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7EBFCD0" w14:textId="57FD0138" w:rsidR="005676D6" w:rsidRDefault="005676D6" w:rsidP="00007017">
      <w:pPr>
        <w:pStyle w:val="3"/>
        <w:rPr>
          <w:rFonts w:asciiTheme="minorHAnsi" w:hAnsiTheme="minorHAnsi" w:cstheme="minorHAnsi"/>
          <w:szCs w:val="22"/>
          <w:lang w:val="el-GR" w:eastAsia="el-GR"/>
        </w:rPr>
      </w:pPr>
      <w:bookmarkStart w:id="0" w:name="_Toc104292885"/>
      <w:r>
        <w:rPr>
          <w:rFonts w:asciiTheme="minorHAnsi" w:hAnsiTheme="minorHAnsi" w:cstheme="minorHAnsi"/>
          <w:szCs w:val="22"/>
          <w:lang w:val="el-GR" w:eastAsia="el-GR"/>
        </w:rPr>
        <w:t xml:space="preserve">Υπ’ </w:t>
      </w:r>
      <w:proofErr w:type="spellStart"/>
      <w:r>
        <w:rPr>
          <w:rFonts w:asciiTheme="minorHAnsi" w:hAnsiTheme="minorHAnsi" w:cstheme="minorHAnsi"/>
          <w:szCs w:val="22"/>
          <w:lang w:val="el-GR" w:eastAsia="el-GR"/>
        </w:rPr>
        <w:t>αριθμ</w:t>
      </w:r>
      <w:proofErr w:type="spellEnd"/>
      <w:r>
        <w:rPr>
          <w:rFonts w:asciiTheme="minorHAnsi" w:hAnsiTheme="minorHAnsi" w:cstheme="minorHAnsi"/>
          <w:szCs w:val="22"/>
          <w:lang w:val="el-GR" w:eastAsia="el-GR"/>
        </w:rPr>
        <w:t xml:space="preserve">. </w:t>
      </w:r>
      <w:proofErr w:type="spellStart"/>
      <w:r>
        <w:rPr>
          <w:rFonts w:asciiTheme="minorHAnsi" w:hAnsiTheme="minorHAnsi" w:cstheme="minorHAnsi"/>
          <w:szCs w:val="22"/>
          <w:lang w:val="el-GR" w:eastAsia="el-GR"/>
        </w:rPr>
        <w:t>πρωτ</w:t>
      </w:r>
      <w:proofErr w:type="spellEnd"/>
      <w:r>
        <w:rPr>
          <w:rFonts w:asciiTheme="minorHAnsi" w:hAnsiTheme="minorHAnsi" w:cstheme="minorHAnsi"/>
          <w:szCs w:val="22"/>
          <w:lang w:val="el-GR" w:eastAsia="el-GR"/>
        </w:rPr>
        <w:t>. 5270/2022 διακήρυξη</w:t>
      </w:r>
    </w:p>
    <w:bookmarkEnd w:id="0"/>
    <w:p w14:paraId="4316A742" w14:textId="0F0115BB" w:rsidR="006B399C" w:rsidRPr="005A7551" w:rsidRDefault="00A61D81" w:rsidP="005A7551">
      <w:pPr>
        <w:rPr>
          <w:rStyle w:val="a7"/>
          <w:color w:val="002060"/>
          <w:lang w:val="el-GR"/>
        </w:rPr>
      </w:pPr>
      <w:r w:rsidRPr="005A7551">
        <w:rPr>
          <w:rStyle w:val="a7"/>
          <w:color w:val="002060"/>
          <w:lang w:val="el-GR"/>
        </w:rPr>
        <w:t>ΤΕΧΝΙΚΕΣ ΠΡΟΔΙΑΓΡΑΦΕΣ - ΠΙΝΑΚΕΣ ΣΥΜΜΟΡΦΩΣΗΣ</w:t>
      </w:r>
    </w:p>
    <w:p w14:paraId="571B770D" w14:textId="77777777" w:rsidR="000E1755" w:rsidRPr="00A6092E" w:rsidRDefault="000E1755" w:rsidP="000E1755">
      <w:pPr>
        <w:spacing w:after="0" w:line="360" w:lineRule="auto"/>
        <w:rPr>
          <w:rFonts w:asciiTheme="minorHAnsi" w:eastAsia="MS Minngs" w:hAnsiTheme="minorHAnsi" w:cstheme="minorHAnsi"/>
          <w:color w:val="000000"/>
          <w:szCs w:val="22"/>
          <w:u w:val="single"/>
          <w:lang w:val="el-GR" w:eastAsia="el-GR" w:bidi="el-GR"/>
        </w:rPr>
      </w:pPr>
      <w:r w:rsidRPr="00A6092E">
        <w:rPr>
          <w:rFonts w:asciiTheme="minorHAnsi" w:eastAsia="MS Minngs" w:hAnsiTheme="minorHAnsi" w:cstheme="minorHAnsi"/>
          <w:color w:val="000000"/>
          <w:szCs w:val="22"/>
          <w:u w:val="single"/>
          <w:lang w:val="el-GR" w:eastAsia="el-GR" w:bidi="el-GR"/>
        </w:rPr>
        <w:t xml:space="preserve">Διευκρινίζεται ότι όπου στην περιγραφή των ειδών γίνεται μνεία συγκεκριμένου προτύπου, κατασκευής ή προέλευσης ή ιδιαίτερων μεθόδων κατασκευής, ή αναφορά σε σήμα, δίπλωμα ευρεσιτεχνίας ή τύπο καθώς και σε συγκεκριμένη καταγωγή ή παραγωγή, εμπορικό σήμα, η μνεία αυτή αφορά και στα </w:t>
      </w:r>
      <w:r w:rsidRPr="00A6092E">
        <w:rPr>
          <w:rFonts w:asciiTheme="minorHAnsi" w:eastAsia="MS Minngs" w:hAnsiTheme="minorHAnsi" w:cstheme="minorHAnsi"/>
          <w:b/>
          <w:color w:val="000000"/>
          <w:szCs w:val="22"/>
          <w:u w:val="single"/>
          <w:lang w:val="el-GR" w:eastAsia="el-GR" w:bidi="el-GR"/>
        </w:rPr>
        <w:t>ισοδύναμα</w:t>
      </w:r>
      <w:r w:rsidRPr="00A6092E">
        <w:rPr>
          <w:rFonts w:asciiTheme="minorHAnsi" w:eastAsia="MS Minngs" w:hAnsiTheme="minorHAnsi" w:cstheme="minorHAnsi"/>
          <w:color w:val="000000"/>
          <w:szCs w:val="22"/>
          <w:u w:val="single"/>
          <w:lang w:val="el-GR" w:eastAsia="el-GR" w:bidi="el-GR"/>
        </w:rPr>
        <w:t xml:space="preserve"> αυτών.</w:t>
      </w:r>
    </w:p>
    <w:p w14:paraId="53B31306" w14:textId="77777777" w:rsidR="006B399C" w:rsidRPr="007F3D74" w:rsidRDefault="00115B68" w:rsidP="007F3D74">
      <w:pPr>
        <w:rPr>
          <w:b/>
          <w:bCs/>
          <w:lang w:val="el-GR"/>
        </w:rPr>
      </w:pPr>
      <w:bookmarkStart w:id="1" w:name="_Toc93045819"/>
      <w:bookmarkStart w:id="2" w:name="_Toc98755604"/>
      <w:r w:rsidRPr="007F3D74">
        <w:rPr>
          <w:b/>
          <w:bCs/>
          <w:lang w:val="el-GR"/>
        </w:rPr>
        <w:t>ΣΥΝΟΠΤΙΚΟΙ ΠΙΝΑΚΕΣ ΕΞΟΠΛΙΣΜΟΥ</w:t>
      </w:r>
      <w:bookmarkEnd w:id="1"/>
      <w:bookmarkEnd w:id="2"/>
    </w:p>
    <w:p w14:paraId="17EDBD33" w14:textId="4A52828B" w:rsidR="006B399C" w:rsidRPr="00E7338D" w:rsidRDefault="00115B68" w:rsidP="00E7338D">
      <w:pPr>
        <w:rPr>
          <w:b/>
          <w:bCs/>
          <w:lang w:val="el-GR" w:eastAsia="el-GR"/>
        </w:rPr>
      </w:pPr>
      <w:bookmarkStart w:id="3" w:name="_Toc98755605"/>
      <w:r w:rsidRPr="00E7338D">
        <w:rPr>
          <w:b/>
          <w:bCs/>
          <w:lang w:val="el-GR" w:eastAsia="el-GR"/>
        </w:rPr>
        <w:t xml:space="preserve">ΤΜΗΜΑ ΑΙ  ΥΠΟΛΟΓΙΣΤΕΣ ΥΨΗΛΗΣ ΑΠΟΔΟΣΗΣ </w:t>
      </w:r>
      <w:bookmarkEnd w:id="3"/>
    </w:p>
    <w:p w14:paraId="16801636" w14:textId="77777777" w:rsidR="006B399C" w:rsidRPr="00AA5ABE" w:rsidRDefault="005E2931" w:rsidP="009C6812">
      <w:pPr>
        <w:rPr>
          <w:lang w:val="el-GR"/>
        </w:rPr>
      </w:pPr>
      <w:r w:rsidRPr="00270C73">
        <w:rPr>
          <w:lang w:val="el-GR"/>
        </w:rPr>
        <w:t>Στο Τμήμα αυτό απαιτείται εγγύηση για το σύνολο του προσφερόμενου εξοπλισμού απευθείας από τον κατασκευαστή του, χρονικής διάρκειας 2 ετών, εκτός και αν υπάρχει διαφορετική απαίτηση στις προδιαγραφές επιμέρους είδους</w:t>
      </w:r>
    </w:p>
    <w:p w14:paraId="4AE0D070" w14:textId="77777777" w:rsidR="005E2931" w:rsidRPr="00AA5ABE" w:rsidRDefault="005E2931" w:rsidP="005E2931">
      <w:pPr>
        <w:rPr>
          <w:lang w:val="el-GR"/>
        </w:rPr>
      </w:pPr>
    </w:p>
    <w:tbl>
      <w:tblPr>
        <w:tblW w:w="10007" w:type="dxa"/>
        <w:tblInd w:w="103" w:type="dxa"/>
        <w:tblLook w:val="04A0" w:firstRow="1" w:lastRow="0" w:firstColumn="1" w:lastColumn="0" w:noHBand="0" w:noVBand="1"/>
      </w:tblPr>
      <w:tblGrid>
        <w:gridCol w:w="1160"/>
        <w:gridCol w:w="4457"/>
        <w:gridCol w:w="854"/>
        <w:gridCol w:w="1200"/>
        <w:gridCol w:w="1160"/>
        <w:gridCol w:w="1176"/>
      </w:tblGrid>
      <w:tr w:rsidR="00115B68" w:rsidRPr="007F2817" w14:paraId="7C6F46D6" w14:textId="77777777" w:rsidTr="00270C73">
        <w:trPr>
          <w:trHeight w:val="855"/>
        </w:trPr>
        <w:tc>
          <w:tcPr>
            <w:tcW w:w="1160" w:type="dxa"/>
            <w:tcBorders>
              <w:top w:val="single" w:sz="4" w:space="0" w:color="000000"/>
              <w:left w:val="single" w:sz="4" w:space="0" w:color="000000"/>
              <w:bottom w:val="single" w:sz="4" w:space="0" w:color="000000"/>
              <w:right w:val="single" w:sz="4" w:space="0" w:color="000000"/>
            </w:tcBorders>
            <w:shd w:val="clear" w:color="FFFFFF" w:fill="FFFFFF"/>
            <w:noWrap/>
            <w:vAlign w:val="center"/>
            <w:hideMark/>
          </w:tcPr>
          <w:p w14:paraId="2DA922B8" w14:textId="77777777" w:rsidR="00115B68" w:rsidRPr="00A667A4" w:rsidRDefault="00115B68" w:rsidP="00115B68">
            <w:pPr>
              <w:suppressAutoHyphens w:val="0"/>
              <w:spacing w:after="0"/>
              <w:jc w:val="center"/>
              <w:rPr>
                <w:rFonts w:asciiTheme="minorHAnsi" w:hAnsiTheme="minorHAnsi" w:cstheme="minorHAnsi"/>
                <w:b/>
                <w:bCs/>
                <w:color w:val="000000"/>
                <w:szCs w:val="22"/>
                <w:lang w:val="el-GR" w:eastAsia="el-GR"/>
              </w:rPr>
            </w:pPr>
            <w:proofErr w:type="spellStart"/>
            <w:r w:rsidRPr="00A667A4">
              <w:rPr>
                <w:rFonts w:asciiTheme="minorHAnsi" w:hAnsiTheme="minorHAnsi" w:cstheme="minorHAnsi"/>
                <w:b/>
                <w:bCs/>
                <w:color w:val="000000"/>
                <w:szCs w:val="22"/>
                <w:lang w:val="el-GR" w:eastAsia="el-GR"/>
              </w:rPr>
              <w:t>α.α.</w:t>
            </w:r>
            <w:proofErr w:type="spellEnd"/>
          </w:p>
        </w:tc>
        <w:tc>
          <w:tcPr>
            <w:tcW w:w="4457" w:type="dxa"/>
            <w:tcBorders>
              <w:top w:val="single" w:sz="4" w:space="0" w:color="000000"/>
              <w:left w:val="nil"/>
              <w:bottom w:val="single" w:sz="4" w:space="0" w:color="000000"/>
              <w:right w:val="single" w:sz="4" w:space="0" w:color="000000"/>
            </w:tcBorders>
            <w:shd w:val="clear" w:color="FFFFFF" w:fill="FFFFFF"/>
            <w:vAlign w:val="center"/>
            <w:hideMark/>
          </w:tcPr>
          <w:p w14:paraId="4CA5B201" w14:textId="77777777" w:rsidR="00115B68" w:rsidRPr="00A667A4" w:rsidRDefault="00115B68" w:rsidP="00115B68">
            <w:pPr>
              <w:suppressAutoHyphens w:val="0"/>
              <w:spacing w:after="0"/>
              <w:jc w:val="left"/>
              <w:rPr>
                <w:rFonts w:asciiTheme="minorHAnsi" w:hAnsiTheme="minorHAnsi" w:cstheme="minorHAnsi"/>
                <w:color w:val="000000"/>
                <w:szCs w:val="22"/>
                <w:lang w:val="el-GR" w:eastAsia="el-GR"/>
              </w:rPr>
            </w:pPr>
            <w:r w:rsidRPr="00A667A4">
              <w:rPr>
                <w:rFonts w:asciiTheme="minorHAnsi" w:hAnsiTheme="minorHAnsi" w:cstheme="minorHAnsi"/>
                <w:color w:val="000000"/>
                <w:szCs w:val="22"/>
                <w:lang w:val="el-GR" w:eastAsia="el-GR"/>
              </w:rPr>
              <w:t>περιγραφή εξοπλισμού</w:t>
            </w:r>
          </w:p>
        </w:tc>
        <w:tc>
          <w:tcPr>
            <w:tcW w:w="854" w:type="dxa"/>
            <w:tcBorders>
              <w:top w:val="single" w:sz="4" w:space="0" w:color="000000"/>
              <w:left w:val="nil"/>
              <w:bottom w:val="single" w:sz="4" w:space="0" w:color="000000"/>
              <w:right w:val="single" w:sz="4" w:space="0" w:color="000000"/>
            </w:tcBorders>
            <w:shd w:val="clear" w:color="FFFFFF" w:fill="FFFFFF"/>
            <w:noWrap/>
            <w:vAlign w:val="center"/>
            <w:hideMark/>
          </w:tcPr>
          <w:p w14:paraId="0BAA9CF2" w14:textId="77777777" w:rsidR="00115B68" w:rsidRPr="00A667A4" w:rsidRDefault="00115B68" w:rsidP="00115B68">
            <w:pPr>
              <w:suppressAutoHyphens w:val="0"/>
              <w:spacing w:after="0"/>
              <w:jc w:val="center"/>
              <w:rPr>
                <w:rFonts w:asciiTheme="minorHAnsi" w:hAnsiTheme="minorHAnsi" w:cstheme="minorHAnsi"/>
                <w:b/>
                <w:bCs/>
                <w:color w:val="000000"/>
                <w:szCs w:val="22"/>
                <w:lang w:val="el-GR" w:eastAsia="el-GR"/>
              </w:rPr>
            </w:pPr>
            <w:r w:rsidRPr="00A667A4">
              <w:rPr>
                <w:rFonts w:asciiTheme="minorHAnsi" w:hAnsiTheme="minorHAnsi" w:cstheme="minorHAnsi"/>
                <w:b/>
                <w:bCs/>
                <w:color w:val="000000"/>
                <w:szCs w:val="22"/>
                <w:lang w:val="el-GR" w:eastAsia="el-GR"/>
              </w:rPr>
              <w:t>C:Hub</w:t>
            </w:r>
          </w:p>
        </w:tc>
        <w:tc>
          <w:tcPr>
            <w:tcW w:w="1200" w:type="dxa"/>
            <w:tcBorders>
              <w:top w:val="single" w:sz="4" w:space="0" w:color="000000"/>
              <w:left w:val="nil"/>
              <w:bottom w:val="single" w:sz="4" w:space="0" w:color="000000"/>
              <w:right w:val="single" w:sz="4" w:space="0" w:color="000000"/>
            </w:tcBorders>
            <w:shd w:val="clear" w:color="FFFFFF" w:fill="FFFFFF"/>
            <w:vAlign w:val="center"/>
            <w:hideMark/>
          </w:tcPr>
          <w:p w14:paraId="2B539574" w14:textId="77777777" w:rsidR="00115B68" w:rsidRPr="00A667A4" w:rsidRDefault="00115B68" w:rsidP="00115B68">
            <w:pPr>
              <w:suppressAutoHyphens w:val="0"/>
              <w:spacing w:after="0"/>
              <w:jc w:val="left"/>
              <w:rPr>
                <w:rFonts w:asciiTheme="minorHAnsi" w:hAnsiTheme="minorHAnsi" w:cstheme="minorHAnsi"/>
                <w:b/>
                <w:bCs/>
                <w:color w:val="000000"/>
                <w:szCs w:val="22"/>
                <w:lang w:val="el-GR" w:eastAsia="el-GR"/>
              </w:rPr>
            </w:pPr>
            <w:r w:rsidRPr="00A667A4">
              <w:rPr>
                <w:rFonts w:asciiTheme="minorHAnsi" w:hAnsiTheme="minorHAnsi" w:cstheme="minorHAnsi"/>
                <w:b/>
                <w:bCs/>
                <w:color w:val="000000"/>
                <w:szCs w:val="22"/>
                <w:lang w:val="el-GR" w:eastAsia="el-GR"/>
              </w:rPr>
              <w:t>ΤΙΜΗ ΜΟΝΑΔΑΣ ΧΩΡΙΣ ΦΠΑ</w:t>
            </w:r>
          </w:p>
        </w:tc>
        <w:tc>
          <w:tcPr>
            <w:tcW w:w="1160" w:type="dxa"/>
            <w:tcBorders>
              <w:top w:val="single" w:sz="4" w:space="0" w:color="000000"/>
              <w:left w:val="nil"/>
              <w:bottom w:val="single" w:sz="4" w:space="0" w:color="000000"/>
              <w:right w:val="single" w:sz="4" w:space="0" w:color="000000"/>
            </w:tcBorders>
            <w:shd w:val="clear" w:color="FFFFFF" w:fill="FFFFFF"/>
            <w:noWrap/>
            <w:vAlign w:val="center"/>
            <w:hideMark/>
          </w:tcPr>
          <w:p w14:paraId="40995D0E" w14:textId="77777777" w:rsidR="00115B68" w:rsidRPr="00A667A4" w:rsidRDefault="00115B68" w:rsidP="00115B68">
            <w:pPr>
              <w:suppressAutoHyphens w:val="0"/>
              <w:spacing w:after="0"/>
              <w:jc w:val="center"/>
              <w:rPr>
                <w:rFonts w:asciiTheme="minorHAnsi" w:hAnsiTheme="minorHAnsi" w:cstheme="minorHAnsi"/>
                <w:b/>
                <w:bCs/>
                <w:color w:val="000000"/>
                <w:szCs w:val="22"/>
                <w:lang w:val="el-GR" w:eastAsia="el-GR"/>
              </w:rPr>
            </w:pPr>
            <w:r w:rsidRPr="00A667A4">
              <w:rPr>
                <w:rFonts w:asciiTheme="minorHAnsi" w:hAnsiTheme="minorHAnsi" w:cstheme="minorHAnsi"/>
                <w:b/>
                <w:bCs/>
                <w:color w:val="000000"/>
                <w:szCs w:val="22"/>
                <w:lang w:val="el-GR" w:eastAsia="el-GR"/>
              </w:rPr>
              <w:t>Τεμάχια</w:t>
            </w:r>
          </w:p>
        </w:tc>
        <w:tc>
          <w:tcPr>
            <w:tcW w:w="1176"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5693BABA" w14:textId="77777777" w:rsidR="00115B68" w:rsidRPr="00A667A4" w:rsidRDefault="00115B68" w:rsidP="00115B68">
            <w:pPr>
              <w:suppressAutoHyphens w:val="0"/>
              <w:spacing w:after="0"/>
              <w:jc w:val="center"/>
              <w:rPr>
                <w:rFonts w:asciiTheme="minorHAnsi" w:hAnsiTheme="minorHAnsi" w:cstheme="minorHAnsi"/>
                <w:b/>
                <w:bCs/>
                <w:color w:val="000000"/>
                <w:szCs w:val="22"/>
                <w:lang w:val="el-GR" w:eastAsia="el-GR"/>
              </w:rPr>
            </w:pPr>
            <w:r w:rsidRPr="00A667A4">
              <w:rPr>
                <w:rFonts w:asciiTheme="minorHAnsi" w:hAnsiTheme="minorHAnsi" w:cstheme="minorHAnsi"/>
                <w:b/>
                <w:bCs/>
                <w:color w:val="000000"/>
                <w:szCs w:val="22"/>
                <w:lang w:val="el-GR" w:eastAsia="el-GR"/>
              </w:rPr>
              <w:t xml:space="preserve">ΣΥΝΟΛΙΚΗ ΤΙΜΗ ΧΩΡΙΣ ΦΠΑ </w:t>
            </w:r>
          </w:p>
        </w:tc>
      </w:tr>
      <w:tr w:rsidR="00115B68" w:rsidRPr="007F2817" w14:paraId="54389EFA" w14:textId="77777777" w:rsidTr="00270C73">
        <w:trPr>
          <w:trHeight w:val="840"/>
        </w:trPr>
        <w:tc>
          <w:tcPr>
            <w:tcW w:w="1160" w:type="dxa"/>
            <w:tcBorders>
              <w:top w:val="nil"/>
              <w:left w:val="single" w:sz="4" w:space="0" w:color="000000"/>
              <w:bottom w:val="single" w:sz="4" w:space="0" w:color="000000"/>
              <w:right w:val="single" w:sz="4" w:space="0" w:color="000000"/>
            </w:tcBorders>
            <w:shd w:val="clear" w:color="FFFFFF" w:fill="FFFFFF"/>
            <w:noWrap/>
            <w:vAlign w:val="center"/>
            <w:hideMark/>
          </w:tcPr>
          <w:p w14:paraId="53FD74B4" w14:textId="77777777" w:rsidR="00115B68" w:rsidRPr="00A667A4" w:rsidRDefault="00115B68" w:rsidP="00115B68">
            <w:pPr>
              <w:suppressAutoHyphens w:val="0"/>
              <w:spacing w:after="0"/>
              <w:jc w:val="center"/>
              <w:rPr>
                <w:rFonts w:asciiTheme="minorHAnsi" w:hAnsiTheme="minorHAnsi" w:cstheme="minorHAnsi"/>
                <w:b/>
                <w:bCs/>
                <w:color w:val="000000"/>
                <w:szCs w:val="22"/>
                <w:lang w:val="el-GR" w:eastAsia="el-GR"/>
              </w:rPr>
            </w:pPr>
            <w:r w:rsidRPr="00A667A4">
              <w:rPr>
                <w:rFonts w:asciiTheme="minorHAnsi" w:hAnsiTheme="minorHAnsi" w:cstheme="minorHAnsi"/>
                <w:b/>
                <w:bCs/>
                <w:color w:val="000000"/>
                <w:szCs w:val="22"/>
                <w:lang w:val="el-GR" w:eastAsia="el-GR"/>
              </w:rPr>
              <w:t> </w:t>
            </w:r>
          </w:p>
        </w:tc>
        <w:tc>
          <w:tcPr>
            <w:tcW w:w="4457" w:type="dxa"/>
            <w:tcBorders>
              <w:top w:val="nil"/>
              <w:left w:val="nil"/>
              <w:bottom w:val="single" w:sz="4" w:space="0" w:color="000000"/>
              <w:right w:val="nil"/>
            </w:tcBorders>
            <w:shd w:val="clear" w:color="FFFFFF" w:fill="FFFFFF"/>
            <w:vAlign w:val="center"/>
            <w:hideMark/>
          </w:tcPr>
          <w:p w14:paraId="3D730C0F" w14:textId="77777777" w:rsidR="00115B68" w:rsidRPr="00A667A4" w:rsidRDefault="00115B68" w:rsidP="00115B68">
            <w:pPr>
              <w:suppressAutoHyphens w:val="0"/>
              <w:spacing w:after="0"/>
              <w:jc w:val="center"/>
              <w:rPr>
                <w:rFonts w:asciiTheme="minorHAnsi" w:hAnsiTheme="minorHAnsi" w:cstheme="minorHAnsi"/>
                <w:b/>
                <w:bCs/>
                <w:color w:val="000000"/>
                <w:szCs w:val="22"/>
                <w:lang w:val="el-GR" w:eastAsia="el-GR"/>
              </w:rPr>
            </w:pPr>
            <w:r w:rsidRPr="00A667A4">
              <w:rPr>
                <w:rFonts w:asciiTheme="minorHAnsi" w:hAnsiTheme="minorHAnsi" w:cstheme="minorHAnsi"/>
                <w:b/>
                <w:bCs/>
                <w:color w:val="000000"/>
                <w:szCs w:val="22"/>
                <w:lang w:val="el-GR" w:eastAsia="el-GR"/>
              </w:rPr>
              <w:t>ΤΜΗΜΑ ΑΙ</w:t>
            </w:r>
          </w:p>
        </w:tc>
        <w:tc>
          <w:tcPr>
            <w:tcW w:w="854" w:type="dxa"/>
            <w:tcBorders>
              <w:top w:val="nil"/>
              <w:left w:val="nil"/>
              <w:bottom w:val="nil"/>
              <w:right w:val="nil"/>
            </w:tcBorders>
            <w:shd w:val="clear" w:color="FFFFFF" w:fill="FFFFFF"/>
            <w:noWrap/>
            <w:vAlign w:val="center"/>
            <w:hideMark/>
          </w:tcPr>
          <w:p w14:paraId="01A28028" w14:textId="77777777" w:rsidR="00115B68" w:rsidRPr="00A667A4" w:rsidRDefault="00115B68" w:rsidP="00115B68">
            <w:pPr>
              <w:suppressAutoHyphens w:val="0"/>
              <w:spacing w:after="0"/>
              <w:jc w:val="center"/>
              <w:rPr>
                <w:rFonts w:asciiTheme="minorHAnsi" w:hAnsiTheme="minorHAnsi" w:cstheme="minorHAnsi"/>
                <w:b/>
                <w:bCs/>
                <w:color w:val="000000"/>
                <w:szCs w:val="22"/>
                <w:lang w:val="el-GR" w:eastAsia="el-GR"/>
              </w:rPr>
            </w:pPr>
            <w:r w:rsidRPr="00A667A4">
              <w:rPr>
                <w:rFonts w:asciiTheme="minorHAnsi" w:hAnsiTheme="minorHAnsi" w:cstheme="minorHAnsi"/>
                <w:b/>
                <w:bCs/>
                <w:color w:val="000000"/>
                <w:szCs w:val="22"/>
                <w:lang w:val="el-GR" w:eastAsia="el-GR"/>
              </w:rPr>
              <w:t> </w:t>
            </w:r>
          </w:p>
        </w:tc>
        <w:tc>
          <w:tcPr>
            <w:tcW w:w="1200" w:type="dxa"/>
            <w:tcBorders>
              <w:top w:val="nil"/>
              <w:left w:val="nil"/>
              <w:bottom w:val="nil"/>
              <w:right w:val="nil"/>
            </w:tcBorders>
            <w:shd w:val="clear" w:color="FFFFFF" w:fill="FFFFFF"/>
            <w:vAlign w:val="center"/>
            <w:hideMark/>
          </w:tcPr>
          <w:p w14:paraId="521B36CD" w14:textId="77777777" w:rsidR="00115B68" w:rsidRPr="00A667A4" w:rsidRDefault="00115B68" w:rsidP="00115B68">
            <w:pPr>
              <w:suppressAutoHyphens w:val="0"/>
              <w:spacing w:after="0"/>
              <w:jc w:val="left"/>
              <w:rPr>
                <w:rFonts w:asciiTheme="minorHAnsi" w:hAnsiTheme="minorHAnsi" w:cstheme="minorHAnsi"/>
                <w:b/>
                <w:bCs/>
                <w:color w:val="000000"/>
                <w:szCs w:val="22"/>
                <w:lang w:val="el-GR" w:eastAsia="el-GR"/>
              </w:rPr>
            </w:pPr>
            <w:r w:rsidRPr="00A667A4">
              <w:rPr>
                <w:rFonts w:asciiTheme="minorHAnsi" w:hAnsiTheme="minorHAnsi" w:cstheme="minorHAnsi"/>
                <w:b/>
                <w:bCs/>
                <w:color w:val="000000"/>
                <w:szCs w:val="22"/>
                <w:lang w:val="el-GR" w:eastAsia="el-GR"/>
              </w:rPr>
              <w:t> </w:t>
            </w:r>
          </w:p>
        </w:tc>
        <w:tc>
          <w:tcPr>
            <w:tcW w:w="1160" w:type="dxa"/>
            <w:tcBorders>
              <w:top w:val="nil"/>
              <w:left w:val="nil"/>
              <w:bottom w:val="nil"/>
              <w:right w:val="nil"/>
            </w:tcBorders>
            <w:shd w:val="clear" w:color="FFFFFF" w:fill="FFFFFF"/>
            <w:noWrap/>
            <w:vAlign w:val="center"/>
            <w:hideMark/>
          </w:tcPr>
          <w:p w14:paraId="7912401F" w14:textId="77777777" w:rsidR="00115B68" w:rsidRPr="00A667A4" w:rsidRDefault="00115B68" w:rsidP="00115B68">
            <w:pPr>
              <w:suppressAutoHyphens w:val="0"/>
              <w:spacing w:after="0"/>
              <w:jc w:val="center"/>
              <w:rPr>
                <w:rFonts w:asciiTheme="minorHAnsi" w:hAnsiTheme="minorHAnsi" w:cstheme="minorHAnsi"/>
                <w:b/>
                <w:bCs/>
                <w:color w:val="000000"/>
                <w:szCs w:val="22"/>
                <w:lang w:val="el-GR" w:eastAsia="el-GR"/>
              </w:rPr>
            </w:pPr>
            <w:r w:rsidRPr="00A667A4">
              <w:rPr>
                <w:rFonts w:asciiTheme="minorHAnsi" w:hAnsiTheme="minorHAnsi" w:cstheme="minorHAnsi"/>
                <w:b/>
                <w:bCs/>
                <w:color w:val="000000"/>
                <w:szCs w:val="22"/>
                <w:lang w:val="el-GR" w:eastAsia="el-GR"/>
              </w:rPr>
              <w:t> </w:t>
            </w:r>
          </w:p>
        </w:tc>
        <w:tc>
          <w:tcPr>
            <w:tcW w:w="1176" w:type="dxa"/>
            <w:tcBorders>
              <w:top w:val="single" w:sz="4" w:space="0" w:color="auto"/>
              <w:left w:val="single" w:sz="4" w:space="0" w:color="000000"/>
              <w:bottom w:val="single" w:sz="4" w:space="0" w:color="000000"/>
              <w:right w:val="single" w:sz="4" w:space="0" w:color="000000"/>
            </w:tcBorders>
            <w:shd w:val="clear" w:color="FF0000" w:fill="FFFFFF"/>
            <w:noWrap/>
            <w:vAlign w:val="center"/>
            <w:hideMark/>
          </w:tcPr>
          <w:p w14:paraId="4C32CEE9" w14:textId="77777777" w:rsidR="00115B68" w:rsidRPr="00A667A4" w:rsidRDefault="00115B68" w:rsidP="00115B68">
            <w:pPr>
              <w:suppressAutoHyphens w:val="0"/>
              <w:spacing w:after="0"/>
              <w:jc w:val="center"/>
              <w:rPr>
                <w:rFonts w:asciiTheme="minorHAnsi" w:hAnsiTheme="minorHAnsi" w:cstheme="minorHAnsi"/>
                <w:b/>
                <w:bCs/>
                <w:color w:val="000000"/>
                <w:szCs w:val="22"/>
                <w:lang w:val="el-GR" w:eastAsia="el-GR"/>
              </w:rPr>
            </w:pPr>
            <w:r w:rsidRPr="00A667A4">
              <w:rPr>
                <w:rFonts w:asciiTheme="minorHAnsi" w:hAnsiTheme="minorHAnsi" w:cstheme="minorHAnsi"/>
                <w:b/>
                <w:bCs/>
                <w:color w:val="000000"/>
                <w:szCs w:val="22"/>
                <w:lang w:val="el-GR" w:eastAsia="el-GR"/>
              </w:rPr>
              <w:t>55.889,58 €</w:t>
            </w:r>
          </w:p>
        </w:tc>
      </w:tr>
      <w:tr w:rsidR="00115B68" w:rsidRPr="007F2817" w14:paraId="6BEDA4F6" w14:textId="77777777" w:rsidTr="00270C73">
        <w:trPr>
          <w:trHeight w:val="600"/>
        </w:trPr>
        <w:tc>
          <w:tcPr>
            <w:tcW w:w="1160" w:type="dxa"/>
            <w:tcBorders>
              <w:top w:val="nil"/>
              <w:left w:val="single" w:sz="4" w:space="0" w:color="000000"/>
              <w:bottom w:val="single" w:sz="4" w:space="0" w:color="000000"/>
              <w:right w:val="single" w:sz="4" w:space="0" w:color="000000"/>
            </w:tcBorders>
            <w:shd w:val="clear" w:color="C0C0C0" w:fill="C0C0C0"/>
            <w:noWrap/>
            <w:vAlign w:val="center"/>
            <w:hideMark/>
          </w:tcPr>
          <w:p w14:paraId="1B37D0F6" w14:textId="77777777" w:rsidR="00115B68" w:rsidRPr="00A667A4" w:rsidRDefault="00115B68" w:rsidP="00115B68">
            <w:pPr>
              <w:suppressAutoHyphens w:val="0"/>
              <w:spacing w:after="0"/>
              <w:jc w:val="center"/>
              <w:rPr>
                <w:rFonts w:asciiTheme="minorHAnsi" w:hAnsiTheme="minorHAnsi" w:cstheme="minorHAnsi"/>
                <w:b/>
                <w:bCs/>
                <w:color w:val="000000"/>
                <w:szCs w:val="22"/>
                <w:lang w:val="el-GR" w:eastAsia="el-GR"/>
              </w:rPr>
            </w:pPr>
            <w:r w:rsidRPr="00A667A4">
              <w:rPr>
                <w:rFonts w:asciiTheme="minorHAnsi" w:hAnsiTheme="minorHAnsi" w:cstheme="minorHAnsi"/>
                <w:b/>
                <w:bCs/>
                <w:color w:val="000000"/>
                <w:szCs w:val="22"/>
                <w:lang w:val="el-GR" w:eastAsia="el-GR"/>
              </w:rPr>
              <w:t> </w:t>
            </w:r>
          </w:p>
        </w:tc>
        <w:tc>
          <w:tcPr>
            <w:tcW w:w="4457" w:type="dxa"/>
            <w:tcBorders>
              <w:top w:val="nil"/>
              <w:left w:val="nil"/>
              <w:bottom w:val="single" w:sz="4" w:space="0" w:color="000000"/>
              <w:right w:val="nil"/>
            </w:tcBorders>
            <w:shd w:val="clear" w:color="C0C0C0" w:fill="C0C0C0"/>
            <w:noWrap/>
            <w:vAlign w:val="center"/>
            <w:hideMark/>
          </w:tcPr>
          <w:p w14:paraId="475835AC" w14:textId="77777777" w:rsidR="00115B68" w:rsidRPr="00A667A4" w:rsidRDefault="00115B68" w:rsidP="00A667A4">
            <w:pPr>
              <w:suppressAutoHyphens w:val="0"/>
              <w:spacing w:after="0"/>
              <w:jc w:val="left"/>
              <w:rPr>
                <w:rFonts w:asciiTheme="minorHAnsi" w:hAnsiTheme="minorHAnsi" w:cstheme="minorHAnsi"/>
                <w:b/>
                <w:bCs/>
                <w:color w:val="000000"/>
                <w:szCs w:val="22"/>
                <w:lang w:val="el-GR" w:eastAsia="el-GR"/>
              </w:rPr>
            </w:pPr>
            <w:r w:rsidRPr="00A667A4">
              <w:rPr>
                <w:rFonts w:asciiTheme="minorHAnsi" w:hAnsiTheme="minorHAnsi" w:cstheme="minorHAnsi"/>
                <w:b/>
                <w:bCs/>
                <w:color w:val="000000"/>
                <w:szCs w:val="22"/>
                <w:lang w:val="el-GR" w:eastAsia="el-GR"/>
              </w:rPr>
              <w:t>A</w:t>
            </w:r>
            <w:r w:rsidR="00C65E6B">
              <w:rPr>
                <w:rFonts w:asciiTheme="minorHAnsi" w:hAnsiTheme="minorHAnsi" w:cstheme="minorHAnsi"/>
                <w:b/>
                <w:bCs/>
                <w:color w:val="000000"/>
                <w:szCs w:val="22"/>
                <w:lang w:val="en-US" w:eastAsia="el-GR"/>
              </w:rPr>
              <w:t>I</w:t>
            </w:r>
            <w:r w:rsidRPr="00A667A4">
              <w:rPr>
                <w:rFonts w:asciiTheme="minorHAnsi" w:hAnsiTheme="minorHAnsi" w:cstheme="minorHAnsi"/>
                <w:b/>
                <w:bCs/>
                <w:color w:val="000000"/>
                <w:szCs w:val="22"/>
                <w:lang w:val="el-GR" w:eastAsia="el-GR"/>
              </w:rPr>
              <w:t>.1    ΕΞΥΠΗΡΕΤΗΤΕΣ - SERVERS</w:t>
            </w:r>
          </w:p>
        </w:tc>
        <w:tc>
          <w:tcPr>
            <w:tcW w:w="854" w:type="dxa"/>
            <w:tcBorders>
              <w:top w:val="single" w:sz="4" w:space="0" w:color="000000"/>
              <w:left w:val="nil"/>
              <w:bottom w:val="single" w:sz="4" w:space="0" w:color="000000"/>
              <w:right w:val="nil"/>
            </w:tcBorders>
            <w:shd w:val="clear" w:color="C0C0C0" w:fill="C0C0C0"/>
            <w:noWrap/>
            <w:vAlign w:val="center"/>
            <w:hideMark/>
          </w:tcPr>
          <w:p w14:paraId="1E0FEC31" w14:textId="77777777" w:rsidR="00115B68" w:rsidRPr="00A667A4" w:rsidRDefault="00115B68" w:rsidP="00115B68">
            <w:pPr>
              <w:suppressAutoHyphens w:val="0"/>
              <w:spacing w:after="0"/>
              <w:jc w:val="left"/>
              <w:rPr>
                <w:rFonts w:asciiTheme="minorHAnsi" w:hAnsiTheme="minorHAnsi" w:cstheme="minorHAnsi"/>
                <w:b/>
                <w:bCs/>
                <w:color w:val="000000"/>
                <w:szCs w:val="22"/>
                <w:lang w:val="el-GR" w:eastAsia="el-GR"/>
              </w:rPr>
            </w:pPr>
            <w:r w:rsidRPr="00A667A4">
              <w:rPr>
                <w:rFonts w:asciiTheme="minorHAnsi" w:hAnsiTheme="minorHAnsi" w:cstheme="minorHAnsi"/>
                <w:b/>
                <w:bCs/>
                <w:color w:val="000000"/>
                <w:szCs w:val="22"/>
                <w:lang w:val="el-GR" w:eastAsia="el-GR"/>
              </w:rPr>
              <w:t> </w:t>
            </w:r>
          </w:p>
        </w:tc>
        <w:tc>
          <w:tcPr>
            <w:tcW w:w="1200" w:type="dxa"/>
            <w:tcBorders>
              <w:top w:val="single" w:sz="4" w:space="0" w:color="000000"/>
              <w:left w:val="nil"/>
              <w:bottom w:val="single" w:sz="4" w:space="0" w:color="000000"/>
              <w:right w:val="nil"/>
            </w:tcBorders>
            <w:shd w:val="clear" w:color="C0C0C0" w:fill="C0C0C0"/>
            <w:noWrap/>
            <w:vAlign w:val="center"/>
            <w:hideMark/>
          </w:tcPr>
          <w:p w14:paraId="63E4CC12" w14:textId="77777777" w:rsidR="00115B68" w:rsidRPr="00A667A4" w:rsidRDefault="00115B68" w:rsidP="00115B68">
            <w:pPr>
              <w:suppressAutoHyphens w:val="0"/>
              <w:spacing w:after="0"/>
              <w:jc w:val="left"/>
              <w:rPr>
                <w:rFonts w:asciiTheme="minorHAnsi" w:hAnsiTheme="minorHAnsi" w:cstheme="minorHAnsi"/>
                <w:b/>
                <w:bCs/>
                <w:color w:val="000000"/>
                <w:szCs w:val="22"/>
                <w:lang w:val="el-GR" w:eastAsia="el-GR"/>
              </w:rPr>
            </w:pPr>
            <w:r w:rsidRPr="00A667A4">
              <w:rPr>
                <w:rFonts w:asciiTheme="minorHAnsi" w:hAnsiTheme="minorHAnsi" w:cstheme="minorHAnsi"/>
                <w:b/>
                <w:bCs/>
                <w:color w:val="000000"/>
                <w:szCs w:val="22"/>
                <w:lang w:val="el-GR" w:eastAsia="el-GR"/>
              </w:rPr>
              <w:t> </w:t>
            </w:r>
          </w:p>
        </w:tc>
        <w:tc>
          <w:tcPr>
            <w:tcW w:w="1160" w:type="dxa"/>
            <w:tcBorders>
              <w:top w:val="single" w:sz="4" w:space="0" w:color="000000"/>
              <w:left w:val="nil"/>
              <w:bottom w:val="single" w:sz="4" w:space="0" w:color="000000"/>
              <w:right w:val="nil"/>
            </w:tcBorders>
            <w:shd w:val="clear" w:color="C0C0C0" w:fill="C0C0C0"/>
            <w:noWrap/>
            <w:vAlign w:val="center"/>
            <w:hideMark/>
          </w:tcPr>
          <w:p w14:paraId="5B75B830" w14:textId="77777777" w:rsidR="00115B68" w:rsidRPr="00A667A4" w:rsidRDefault="00115B68" w:rsidP="00115B68">
            <w:pPr>
              <w:suppressAutoHyphens w:val="0"/>
              <w:spacing w:after="0"/>
              <w:jc w:val="left"/>
              <w:rPr>
                <w:rFonts w:asciiTheme="minorHAnsi" w:hAnsiTheme="minorHAnsi" w:cstheme="minorHAnsi"/>
                <w:b/>
                <w:bCs/>
                <w:color w:val="000000"/>
                <w:szCs w:val="22"/>
                <w:lang w:val="el-GR" w:eastAsia="el-GR"/>
              </w:rPr>
            </w:pPr>
            <w:r w:rsidRPr="00A667A4">
              <w:rPr>
                <w:rFonts w:asciiTheme="minorHAnsi" w:hAnsiTheme="minorHAnsi" w:cstheme="minorHAnsi"/>
                <w:b/>
                <w:bCs/>
                <w:color w:val="000000"/>
                <w:szCs w:val="22"/>
                <w:lang w:val="el-GR" w:eastAsia="el-GR"/>
              </w:rPr>
              <w:t> </w:t>
            </w:r>
          </w:p>
        </w:tc>
        <w:tc>
          <w:tcPr>
            <w:tcW w:w="1176" w:type="dxa"/>
            <w:tcBorders>
              <w:top w:val="nil"/>
              <w:left w:val="nil"/>
              <w:bottom w:val="single" w:sz="4" w:space="0" w:color="000000"/>
              <w:right w:val="single" w:sz="4" w:space="0" w:color="auto"/>
            </w:tcBorders>
            <w:shd w:val="clear" w:color="C0C0C0" w:fill="C0C0C0"/>
            <w:noWrap/>
            <w:vAlign w:val="center"/>
            <w:hideMark/>
          </w:tcPr>
          <w:p w14:paraId="4E27E79F" w14:textId="77777777" w:rsidR="00115B68" w:rsidRPr="00A667A4" w:rsidRDefault="00115B68" w:rsidP="00115B68">
            <w:pPr>
              <w:suppressAutoHyphens w:val="0"/>
              <w:spacing w:after="0"/>
              <w:jc w:val="left"/>
              <w:rPr>
                <w:rFonts w:asciiTheme="minorHAnsi" w:hAnsiTheme="minorHAnsi" w:cstheme="minorHAnsi"/>
                <w:b/>
                <w:bCs/>
                <w:color w:val="000000"/>
                <w:szCs w:val="22"/>
                <w:lang w:val="el-GR" w:eastAsia="el-GR"/>
              </w:rPr>
            </w:pPr>
            <w:r w:rsidRPr="00A667A4">
              <w:rPr>
                <w:rFonts w:asciiTheme="minorHAnsi" w:hAnsiTheme="minorHAnsi" w:cstheme="minorHAnsi"/>
                <w:b/>
                <w:bCs/>
                <w:color w:val="000000"/>
                <w:szCs w:val="22"/>
                <w:lang w:val="el-GR" w:eastAsia="el-GR"/>
              </w:rPr>
              <w:t> </w:t>
            </w:r>
          </w:p>
        </w:tc>
      </w:tr>
      <w:tr w:rsidR="00115B68" w:rsidRPr="007F2817" w14:paraId="2D9E8FAA" w14:textId="77777777" w:rsidTr="00270C73">
        <w:trPr>
          <w:trHeight w:val="315"/>
        </w:trPr>
        <w:tc>
          <w:tcPr>
            <w:tcW w:w="1160" w:type="dxa"/>
            <w:tcBorders>
              <w:top w:val="nil"/>
              <w:left w:val="single" w:sz="4" w:space="0" w:color="000000"/>
              <w:bottom w:val="single" w:sz="4" w:space="0" w:color="000000"/>
              <w:right w:val="single" w:sz="4" w:space="0" w:color="000000"/>
            </w:tcBorders>
            <w:shd w:val="clear" w:color="FFFFFF" w:fill="FFFFFF"/>
            <w:noWrap/>
            <w:vAlign w:val="center"/>
            <w:hideMark/>
          </w:tcPr>
          <w:p w14:paraId="16DE6848" w14:textId="77777777" w:rsidR="00115B68" w:rsidRPr="00A667A4" w:rsidRDefault="00115B68" w:rsidP="00115B68">
            <w:pPr>
              <w:suppressAutoHyphens w:val="0"/>
              <w:spacing w:after="0"/>
              <w:jc w:val="center"/>
              <w:rPr>
                <w:rFonts w:asciiTheme="minorHAnsi" w:hAnsiTheme="minorHAnsi" w:cstheme="minorHAnsi"/>
                <w:color w:val="000000"/>
                <w:szCs w:val="22"/>
                <w:lang w:val="el-GR" w:eastAsia="el-GR"/>
              </w:rPr>
            </w:pPr>
            <w:r w:rsidRPr="00A667A4">
              <w:rPr>
                <w:rFonts w:asciiTheme="minorHAnsi" w:hAnsiTheme="minorHAnsi" w:cstheme="minorHAnsi"/>
                <w:color w:val="000000"/>
                <w:szCs w:val="22"/>
                <w:lang w:val="el-GR" w:eastAsia="el-GR"/>
              </w:rPr>
              <w:t>A</w:t>
            </w:r>
            <w:r w:rsidR="00E41621">
              <w:rPr>
                <w:rFonts w:asciiTheme="minorHAnsi" w:hAnsiTheme="minorHAnsi" w:cstheme="minorHAnsi"/>
                <w:color w:val="000000"/>
                <w:szCs w:val="22"/>
                <w:lang w:val="en-US" w:eastAsia="el-GR"/>
              </w:rPr>
              <w:t>I</w:t>
            </w:r>
            <w:r w:rsidRPr="00A667A4">
              <w:rPr>
                <w:rFonts w:asciiTheme="minorHAnsi" w:hAnsiTheme="minorHAnsi" w:cstheme="minorHAnsi"/>
                <w:color w:val="000000"/>
                <w:szCs w:val="22"/>
                <w:lang w:val="el-GR" w:eastAsia="el-GR"/>
              </w:rPr>
              <w:t>.1.1</w:t>
            </w:r>
          </w:p>
        </w:tc>
        <w:tc>
          <w:tcPr>
            <w:tcW w:w="4457" w:type="dxa"/>
            <w:tcBorders>
              <w:top w:val="nil"/>
              <w:left w:val="nil"/>
              <w:bottom w:val="single" w:sz="4" w:space="0" w:color="000000"/>
              <w:right w:val="single" w:sz="4" w:space="0" w:color="000000"/>
            </w:tcBorders>
            <w:shd w:val="clear" w:color="FFFFFF" w:fill="FFFFFF"/>
            <w:vAlign w:val="center"/>
            <w:hideMark/>
          </w:tcPr>
          <w:p w14:paraId="6D534FD2" w14:textId="77777777" w:rsidR="00115B68" w:rsidRPr="00A667A4" w:rsidRDefault="00115B68" w:rsidP="00115B68">
            <w:pPr>
              <w:suppressAutoHyphens w:val="0"/>
              <w:spacing w:after="0"/>
              <w:jc w:val="center"/>
              <w:rPr>
                <w:rFonts w:asciiTheme="minorHAnsi" w:hAnsiTheme="minorHAnsi" w:cstheme="minorHAnsi"/>
                <w:color w:val="000000"/>
                <w:szCs w:val="22"/>
                <w:lang w:val="el-GR" w:eastAsia="el-GR"/>
              </w:rPr>
            </w:pPr>
            <w:r w:rsidRPr="00A667A4">
              <w:rPr>
                <w:rFonts w:asciiTheme="minorHAnsi" w:hAnsiTheme="minorHAnsi" w:cstheme="minorHAnsi"/>
                <w:color w:val="000000"/>
                <w:szCs w:val="22"/>
                <w:lang w:val="el-GR" w:eastAsia="el-GR"/>
              </w:rPr>
              <w:t>Εξυπηρετητής</w:t>
            </w:r>
          </w:p>
        </w:tc>
        <w:tc>
          <w:tcPr>
            <w:tcW w:w="854" w:type="dxa"/>
            <w:tcBorders>
              <w:top w:val="nil"/>
              <w:left w:val="nil"/>
              <w:bottom w:val="single" w:sz="4" w:space="0" w:color="000000"/>
              <w:right w:val="single" w:sz="4" w:space="0" w:color="000000"/>
            </w:tcBorders>
            <w:shd w:val="clear" w:color="FFFFFF" w:fill="FFFFFF"/>
            <w:noWrap/>
            <w:vAlign w:val="center"/>
            <w:hideMark/>
          </w:tcPr>
          <w:p w14:paraId="302A17F0" w14:textId="77777777" w:rsidR="00115B68" w:rsidRPr="00A667A4" w:rsidRDefault="00115B68" w:rsidP="00115B68">
            <w:pPr>
              <w:suppressAutoHyphens w:val="0"/>
              <w:spacing w:after="0"/>
              <w:jc w:val="center"/>
              <w:rPr>
                <w:rFonts w:asciiTheme="minorHAnsi" w:hAnsiTheme="minorHAnsi" w:cstheme="minorHAnsi"/>
                <w:color w:val="000000"/>
                <w:szCs w:val="22"/>
                <w:lang w:val="el-GR" w:eastAsia="el-GR"/>
              </w:rPr>
            </w:pPr>
            <w:r w:rsidRPr="00A667A4">
              <w:rPr>
                <w:rFonts w:asciiTheme="minorHAnsi" w:hAnsiTheme="minorHAnsi" w:cstheme="minorHAnsi"/>
                <w:color w:val="000000"/>
                <w:szCs w:val="22"/>
                <w:lang w:val="el-GR" w:eastAsia="el-GR"/>
              </w:rPr>
              <w:t>006</w:t>
            </w:r>
          </w:p>
        </w:tc>
        <w:tc>
          <w:tcPr>
            <w:tcW w:w="1200" w:type="dxa"/>
            <w:tcBorders>
              <w:top w:val="nil"/>
              <w:left w:val="nil"/>
              <w:bottom w:val="single" w:sz="4" w:space="0" w:color="000000"/>
              <w:right w:val="single" w:sz="4" w:space="0" w:color="000000"/>
            </w:tcBorders>
            <w:shd w:val="clear" w:color="FFFFFF" w:fill="FFFFFF"/>
            <w:vAlign w:val="center"/>
            <w:hideMark/>
          </w:tcPr>
          <w:p w14:paraId="59E51459" w14:textId="77777777" w:rsidR="00115B68" w:rsidRPr="00A667A4" w:rsidRDefault="00115B68" w:rsidP="00115B68">
            <w:pPr>
              <w:suppressAutoHyphens w:val="0"/>
              <w:spacing w:after="0"/>
              <w:jc w:val="center"/>
              <w:rPr>
                <w:rFonts w:asciiTheme="minorHAnsi" w:hAnsiTheme="minorHAnsi" w:cstheme="minorHAnsi"/>
                <w:color w:val="000000"/>
                <w:szCs w:val="22"/>
                <w:lang w:val="el-GR" w:eastAsia="el-GR"/>
              </w:rPr>
            </w:pPr>
            <w:r w:rsidRPr="00A667A4">
              <w:rPr>
                <w:rFonts w:asciiTheme="minorHAnsi" w:hAnsiTheme="minorHAnsi" w:cstheme="minorHAnsi"/>
                <w:color w:val="000000"/>
                <w:szCs w:val="22"/>
                <w:lang w:val="el-GR" w:eastAsia="el-GR"/>
              </w:rPr>
              <w:t>15.096,77 €</w:t>
            </w:r>
          </w:p>
        </w:tc>
        <w:tc>
          <w:tcPr>
            <w:tcW w:w="1160" w:type="dxa"/>
            <w:tcBorders>
              <w:top w:val="nil"/>
              <w:left w:val="nil"/>
              <w:bottom w:val="single" w:sz="4" w:space="0" w:color="000000"/>
              <w:right w:val="single" w:sz="4" w:space="0" w:color="000000"/>
            </w:tcBorders>
            <w:shd w:val="clear" w:color="FFFFFF" w:fill="FFFFFF"/>
            <w:noWrap/>
            <w:vAlign w:val="center"/>
            <w:hideMark/>
          </w:tcPr>
          <w:p w14:paraId="444A8315" w14:textId="77777777" w:rsidR="00115B68" w:rsidRPr="00A667A4" w:rsidRDefault="00115B68" w:rsidP="00115B68">
            <w:pPr>
              <w:suppressAutoHyphens w:val="0"/>
              <w:spacing w:after="0"/>
              <w:jc w:val="center"/>
              <w:rPr>
                <w:rFonts w:asciiTheme="minorHAnsi" w:hAnsiTheme="minorHAnsi" w:cstheme="minorHAnsi"/>
                <w:color w:val="000000"/>
                <w:szCs w:val="22"/>
                <w:lang w:val="el-GR" w:eastAsia="el-GR"/>
              </w:rPr>
            </w:pPr>
            <w:r w:rsidRPr="00A667A4">
              <w:rPr>
                <w:rFonts w:asciiTheme="minorHAnsi" w:hAnsiTheme="minorHAnsi" w:cstheme="minorHAnsi"/>
                <w:color w:val="000000"/>
                <w:szCs w:val="22"/>
                <w:lang w:val="el-GR" w:eastAsia="el-GR"/>
              </w:rPr>
              <w:t>1</w:t>
            </w:r>
          </w:p>
        </w:tc>
        <w:tc>
          <w:tcPr>
            <w:tcW w:w="1176" w:type="dxa"/>
            <w:tcBorders>
              <w:top w:val="nil"/>
              <w:left w:val="single" w:sz="4" w:space="0" w:color="000000"/>
              <w:bottom w:val="single" w:sz="4" w:space="0" w:color="000000"/>
              <w:right w:val="single" w:sz="4" w:space="0" w:color="000000"/>
            </w:tcBorders>
            <w:shd w:val="clear" w:color="FFFFFF" w:fill="FFFFFF"/>
            <w:vAlign w:val="bottom"/>
            <w:hideMark/>
          </w:tcPr>
          <w:p w14:paraId="799393EB" w14:textId="77777777" w:rsidR="00115B68" w:rsidRPr="00A667A4" w:rsidRDefault="00115B68" w:rsidP="00115B68">
            <w:pPr>
              <w:suppressAutoHyphens w:val="0"/>
              <w:spacing w:after="0"/>
              <w:jc w:val="left"/>
              <w:rPr>
                <w:rFonts w:asciiTheme="minorHAnsi" w:hAnsiTheme="minorHAnsi" w:cstheme="minorHAnsi"/>
                <w:color w:val="000000"/>
                <w:szCs w:val="22"/>
                <w:lang w:val="el-GR" w:eastAsia="el-GR"/>
              </w:rPr>
            </w:pPr>
            <w:r w:rsidRPr="00A667A4">
              <w:rPr>
                <w:rFonts w:asciiTheme="minorHAnsi" w:hAnsiTheme="minorHAnsi" w:cstheme="minorHAnsi"/>
                <w:color w:val="000000"/>
                <w:szCs w:val="22"/>
                <w:lang w:val="el-GR" w:eastAsia="el-GR"/>
              </w:rPr>
              <w:t>15.096,77 €</w:t>
            </w:r>
          </w:p>
        </w:tc>
      </w:tr>
      <w:tr w:rsidR="00115B68" w:rsidRPr="007F2817" w14:paraId="063600A4" w14:textId="77777777" w:rsidTr="00270C73">
        <w:trPr>
          <w:trHeight w:val="765"/>
        </w:trPr>
        <w:tc>
          <w:tcPr>
            <w:tcW w:w="1160" w:type="dxa"/>
            <w:tcBorders>
              <w:top w:val="nil"/>
              <w:left w:val="single" w:sz="4" w:space="0" w:color="000000"/>
              <w:bottom w:val="single" w:sz="4" w:space="0" w:color="000000"/>
              <w:right w:val="single" w:sz="4" w:space="0" w:color="000000"/>
            </w:tcBorders>
            <w:shd w:val="clear" w:color="C0C0C0" w:fill="C0C0C0"/>
            <w:noWrap/>
            <w:vAlign w:val="center"/>
            <w:hideMark/>
          </w:tcPr>
          <w:p w14:paraId="36FA38D0" w14:textId="77777777" w:rsidR="00115B68" w:rsidRPr="00A667A4" w:rsidRDefault="00115B68" w:rsidP="00115B68">
            <w:pPr>
              <w:suppressAutoHyphens w:val="0"/>
              <w:spacing w:after="0"/>
              <w:jc w:val="center"/>
              <w:rPr>
                <w:rFonts w:asciiTheme="minorHAnsi" w:hAnsiTheme="minorHAnsi" w:cstheme="minorHAnsi"/>
                <w:b/>
                <w:bCs/>
                <w:color w:val="000000"/>
                <w:szCs w:val="22"/>
                <w:lang w:val="el-GR" w:eastAsia="el-GR"/>
              </w:rPr>
            </w:pPr>
            <w:r w:rsidRPr="00A667A4">
              <w:rPr>
                <w:rFonts w:asciiTheme="minorHAnsi" w:hAnsiTheme="minorHAnsi" w:cstheme="minorHAnsi"/>
                <w:b/>
                <w:bCs/>
                <w:color w:val="000000"/>
                <w:szCs w:val="22"/>
                <w:lang w:val="el-GR" w:eastAsia="el-GR"/>
              </w:rPr>
              <w:t> </w:t>
            </w:r>
          </w:p>
        </w:tc>
        <w:tc>
          <w:tcPr>
            <w:tcW w:w="4457" w:type="dxa"/>
            <w:tcBorders>
              <w:top w:val="nil"/>
              <w:left w:val="nil"/>
              <w:bottom w:val="single" w:sz="4" w:space="0" w:color="000000"/>
              <w:right w:val="nil"/>
            </w:tcBorders>
            <w:shd w:val="clear" w:color="C0C0C0" w:fill="C0C0C0"/>
            <w:noWrap/>
            <w:vAlign w:val="center"/>
            <w:hideMark/>
          </w:tcPr>
          <w:p w14:paraId="3862450D" w14:textId="77777777" w:rsidR="00115B68" w:rsidRPr="00A667A4" w:rsidRDefault="00115B68" w:rsidP="00115B68">
            <w:pPr>
              <w:suppressAutoHyphens w:val="0"/>
              <w:spacing w:after="0"/>
              <w:jc w:val="center"/>
              <w:rPr>
                <w:rFonts w:asciiTheme="minorHAnsi" w:hAnsiTheme="minorHAnsi" w:cstheme="minorHAnsi"/>
                <w:b/>
                <w:bCs/>
                <w:color w:val="000000"/>
                <w:szCs w:val="22"/>
                <w:lang w:val="el-GR" w:eastAsia="el-GR"/>
              </w:rPr>
            </w:pPr>
            <w:r w:rsidRPr="00A667A4">
              <w:rPr>
                <w:rFonts w:asciiTheme="minorHAnsi" w:hAnsiTheme="minorHAnsi" w:cstheme="minorHAnsi"/>
                <w:b/>
                <w:bCs/>
                <w:color w:val="000000"/>
                <w:szCs w:val="22"/>
                <w:lang w:val="el-GR" w:eastAsia="el-GR"/>
              </w:rPr>
              <w:t>A</w:t>
            </w:r>
            <w:r w:rsidR="00C65E6B">
              <w:rPr>
                <w:rFonts w:asciiTheme="minorHAnsi" w:hAnsiTheme="minorHAnsi" w:cstheme="minorHAnsi"/>
                <w:b/>
                <w:bCs/>
                <w:color w:val="000000"/>
                <w:szCs w:val="22"/>
                <w:lang w:val="en-US" w:eastAsia="el-GR"/>
              </w:rPr>
              <w:t>I</w:t>
            </w:r>
            <w:r w:rsidRPr="00A667A4">
              <w:rPr>
                <w:rFonts w:asciiTheme="minorHAnsi" w:hAnsiTheme="minorHAnsi" w:cstheme="minorHAnsi"/>
                <w:b/>
                <w:bCs/>
                <w:color w:val="000000"/>
                <w:szCs w:val="22"/>
                <w:lang w:val="el-GR" w:eastAsia="el-GR"/>
              </w:rPr>
              <w:t>.2  ΕΠΙΤΡΑΠΕΖΙΟΙ -ΣΤΑΘΕΡΟΙ  ΥΠΟΛΟΓΙΣΤΕΣ</w:t>
            </w:r>
          </w:p>
        </w:tc>
        <w:tc>
          <w:tcPr>
            <w:tcW w:w="854" w:type="dxa"/>
            <w:tcBorders>
              <w:top w:val="nil"/>
              <w:left w:val="nil"/>
              <w:bottom w:val="nil"/>
              <w:right w:val="nil"/>
            </w:tcBorders>
            <w:shd w:val="clear" w:color="C0C0C0" w:fill="C0C0C0"/>
            <w:noWrap/>
            <w:vAlign w:val="center"/>
            <w:hideMark/>
          </w:tcPr>
          <w:p w14:paraId="2CFFD41F" w14:textId="77777777" w:rsidR="00115B68" w:rsidRPr="00A667A4" w:rsidRDefault="00115B68" w:rsidP="00115B68">
            <w:pPr>
              <w:suppressAutoHyphens w:val="0"/>
              <w:spacing w:after="0"/>
              <w:jc w:val="left"/>
              <w:rPr>
                <w:rFonts w:asciiTheme="minorHAnsi" w:hAnsiTheme="minorHAnsi" w:cstheme="minorHAnsi"/>
                <w:b/>
                <w:bCs/>
                <w:color w:val="000000"/>
                <w:szCs w:val="22"/>
                <w:lang w:val="el-GR" w:eastAsia="el-GR"/>
              </w:rPr>
            </w:pPr>
            <w:r w:rsidRPr="00A667A4">
              <w:rPr>
                <w:rFonts w:asciiTheme="minorHAnsi" w:hAnsiTheme="minorHAnsi" w:cstheme="minorHAnsi"/>
                <w:b/>
                <w:bCs/>
                <w:color w:val="000000"/>
                <w:szCs w:val="22"/>
                <w:lang w:val="el-GR" w:eastAsia="el-GR"/>
              </w:rPr>
              <w:t> </w:t>
            </w:r>
          </w:p>
        </w:tc>
        <w:tc>
          <w:tcPr>
            <w:tcW w:w="1200" w:type="dxa"/>
            <w:tcBorders>
              <w:top w:val="nil"/>
              <w:left w:val="nil"/>
              <w:bottom w:val="nil"/>
              <w:right w:val="nil"/>
            </w:tcBorders>
            <w:shd w:val="clear" w:color="C0C0C0" w:fill="C0C0C0"/>
            <w:noWrap/>
            <w:vAlign w:val="center"/>
            <w:hideMark/>
          </w:tcPr>
          <w:p w14:paraId="6D797F47" w14:textId="77777777" w:rsidR="00115B68" w:rsidRPr="00A667A4" w:rsidRDefault="00115B68" w:rsidP="00115B68">
            <w:pPr>
              <w:suppressAutoHyphens w:val="0"/>
              <w:spacing w:after="0"/>
              <w:jc w:val="left"/>
              <w:rPr>
                <w:rFonts w:asciiTheme="minorHAnsi" w:hAnsiTheme="minorHAnsi" w:cstheme="minorHAnsi"/>
                <w:b/>
                <w:bCs/>
                <w:color w:val="000000"/>
                <w:szCs w:val="22"/>
                <w:lang w:val="el-GR" w:eastAsia="el-GR"/>
              </w:rPr>
            </w:pPr>
            <w:r w:rsidRPr="00A667A4">
              <w:rPr>
                <w:rFonts w:asciiTheme="minorHAnsi" w:hAnsiTheme="minorHAnsi" w:cstheme="minorHAnsi"/>
                <w:b/>
                <w:bCs/>
                <w:color w:val="000000"/>
                <w:szCs w:val="22"/>
                <w:lang w:val="el-GR" w:eastAsia="el-GR"/>
              </w:rPr>
              <w:t> </w:t>
            </w:r>
          </w:p>
        </w:tc>
        <w:tc>
          <w:tcPr>
            <w:tcW w:w="1160" w:type="dxa"/>
            <w:tcBorders>
              <w:top w:val="nil"/>
              <w:left w:val="nil"/>
              <w:bottom w:val="nil"/>
              <w:right w:val="nil"/>
            </w:tcBorders>
            <w:shd w:val="clear" w:color="C0C0C0" w:fill="C0C0C0"/>
            <w:noWrap/>
            <w:vAlign w:val="center"/>
            <w:hideMark/>
          </w:tcPr>
          <w:p w14:paraId="6914B4B6" w14:textId="77777777" w:rsidR="00115B68" w:rsidRPr="00A667A4" w:rsidRDefault="00115B68" w:rsidP="00115B68">
            <w:pPr>
              <w:suppressAutoHyphens w:val="0"/>
              <w:spacing w:after="0"/>
              <w:jc w:val="left"/>
              <w:rPr>
                <w:rFonts w:asciiTheme="minorHAnsi" w:hAnsiTheme="minorHAnsi" w:cstheme="minorHAnsi"/>
                <w:b/>
                <w:bCs/>
                <w:color w:val="000000"/>
                <w:szCs w:val="22"/>
                <w:lang w:val="el-GR" w:eastAsia="el-GR"/>
              </w:rPr>
            </w:pPr>
            <w:r w:rsidRPr="00A667A4">
              <w:rPr>
                <w:rFonts w:asciiTheme="minorHAnsi" w:hAnsiTheme="minorHAnsi" w:cstheme="minorHAnsi"/>
                <w:b/>
                <w:bCs/>
                <w:color w:val="000000"/>
                <w:szCs w:val="22"/>
                <w:lang w:val="el-GR" w:eastAsia="el-GR"/>
              </w:rPr>
              <w:t> </w:t>
            </w:r>
          </w:p>
        </w:tc>
        <w:tc>
          <w:tcPr>
            <w:tcW w:w="1176" w:type="dxa"/>
            <w:tcBorders>
              <w:top w:val="nil"/>
              <w:left w:val="nil"/>
              <w:bottom w:val="nil"/>
              <w:right w:val="single" w:sz="4" w:space="0" w:color="auto"/>
            </w:tcBorders>
            <w:shd w:val="clear" w:color="C0C0C0" w:fill="C0C0C0"/>
            <w:noWrap/>
            <w:vAlign w:val="center"/>
            <w:hideMark/>
          </w:tcPr>
          <w:p w14:paraId="5A6595F0" w14:textId="77777777" w:rsidR="00115B68" w:rsidRPr="00A667A4" w:rsidRDefault="00115B68" w:rsidP="00115B68">
            <w:pPr>
              <w:suppressAutoHyphens w:val="0"/>
              <w:spacing w:after="0"/>
              <w:jc w:val="left"/>
              <w:rPr>
                <w:rFonts w:asciiTheme="minorHAnsi" w:hAnsiTheme="minorHAnsi" w:cstheme="minorHAnsi"/>
                <w:b/>
                <w:bCs/>
                <w:color w:val="000000"/>
                <w:szCs w:val="22"/>
                <w:lang w:val="el-GR" w:eastAsia="el-GR"/>
              </w:rPr>
            </w:pPr>
            <w:r w:rsidRPr="00A667A4">
              <w:rPr>
                <w:rFonts w:asciiTheme="minorHAnsi" w:hAnsiTheme="minorHAnsi" w:cstheme="minorHAnsi"/>
                <w:b/>
                <w:bCs/>
                <w:color w:val="000000"/>
                <w:szCs w:val="22"/>
                <w:lang w:val="el-GR" w:eastAsia="el-GR"/>
              </w:rPr>
              <w:t> </w:t>
            </w:r>
          </w:p>
        </w:tc>
      </w:tr>
      <w:tr w:rsidR="00115B68" w:rsidRPr="007F2817" w14:paraId="2E0ABCC5" w14:textId="77777777" w:rsidTr="00270C73">
        <w:trPr>
          <w:trHeight w:val="1350"/>
        </w:trPr>
        <w:tc>
          <w:tcPr>
            <w:tcW w:w="1160" w:type="dxa"/>
            <w:tcBorders>
              <w:top w:val="nil"/>
              <w:left w:val="single" w:sz="4" w:space="0" w:color="000000"/>
              <w:bottom w:val="single" w:sz="4" w:space="0" w:color="000000"/>
              <w:right w:val="single" w:sz="4" w:space="0" w:color="000000"/>
            </w:tcBorders>
            <w:shd w:val="clear" w:color="FFFFFF" w:fill="FFFFFF"/>
            <w:noWrap/>
            <w:vAlign w:val="center"/>
            <w:hideMark/>
          </w:tcPr>
          <w:p w14:paraId="60C34EFF" w14:textId="77777777" w:rsidR="00115B68" w:rsidRPr="00A667A4" w:rsidRDefault="00115B68" w:rsidP="00115B68">
            <w:pPr>
              <w:suppressAutoHyphens w:val="0"/>
              <w:spacing w:after="0"/>
              <w:jc w:val="center"/>
              <w:rPr>
                <w:rFonts w:asciiTheme="minorHAnsi" w:hAnsiTheme="minorHAnsi" w:cstheme="minorHAnsi"/>
                <w:color w:val="000000"/>
                <w:szCs w:val="22"/>
                <w:lang w:val="el-GR" w:eastAsia="el-GR"/>
              </w:rPr>
            </w:pPr>
            <w:r w:rsidRPr="00A667A4">
              <w:rPr>
                <w:rFonts w:asciiTheme="minorHAnsi" w:hAnsiTheme="minorHAnsi" w:cstheme="minorHAnsi"/>
                <w:color w:val="000000"/>
                <w:szCs w:val="22"/>
                <w:lang w:val="el-GR" w:eastAsia="el-GR"/>
              </w:rPr>
              <w:t>Α</w:t>
            </w:r>
            <w:r w:rsidR="00E41621">
              <w:rPr>
                <w:rFonts w:asciiTheme="minorHAnsi" w:hAnsiTheme="minorHAnsi" w:cstheme="minorHAnsi"/>
                <w:color w:val="000000"/>
                <w:szCs w:val="22"/>
                <w:lang w:val="en-US" w:eastAsia="el-GR"/>
              </w:rPr>
              <w:t>I</w:t>
            </w:r>
            <w:r w:rsidRPr="00A667A4">
              <w:rPr>
                <w:rFonts w:asciiTheme="minorHAnsi" w:hAnsiTheme="minorHAnsi" w:cstheme="minorHAnsi"/>
                <w:color w:val="000000"/>
                <w:szCs w:val="22"/>
                <w:lang w:val="el-GR" w:eastAsia="el-GR"/>
              </w:rPr>
              <w:t>.2.1</w:t>
            </w:r>
          </w:p>
        </w:tc>
        <w:tc>
          <w:tcPr>
            <w:tcW w:w="4457" w:type="dxa"/>
            <w:tcBorders>
              <w:top w:val="nil"/>
              <w:left w:val="nil"/>
              <w:bottom w:val="single" w:sz="4" w:space="0" w:color="000000"/>
              <w:right w:val="single" w:sz="4" w:space="0" w:color="000000"/>
            </w:tcBorders>
            <w:shd w:val="clear" w:color="FFFFFF" w:fill="FFFFFF"/>
            <w:noWrap/>
            <w:vAlign w:val="center"/>
            <w:hideMark/>
          </w:tcPr>
          <w:p w14:paraId="3FBA680D" w14:textId="77777777" w:rsidR="00115B68" w:rsidRPr="00A667A4" w:rsidRDefault="00115B68" w:rsidP="00115B68">
            <w:pPr>
              <w:suppressAutoHyphens w:val="0"/>
              <w:spacing w:after="0"/>
              <w:jc w:val="left"/>
              <w:rPr>
                <w:rFonts w:asciiTheme="minorHAnsi" w:hAnsiTheme="minorHAnsi" w:cstheme="minorHAnsi"/>
                <w:color w:val="000000"/>
                <w:szCs w:val="22"/>
                <w:lang w:val="el-GR" w:eastAsia="el-GR"/>
              </w:rPr>
            </w:pPr>
            <w:r w:rsidRPr="00A667A4">
              <w:rPr>
                <w:rFonts w:asciiTheme="minorHAnsi" w:hAnsiTheme="minorHAnsi" w:cstheme="minorHAnsi"/>
                <w:color w:val="000000"/>
                <w:szCs w:val="22"/>
                <w:lang w:val="el-GR" w:eastAsia="el-GR"/>
              </w:rPr>
              <w:t>Επιτραπέζιος Υπολογιστής Τύπου Ι</w:t>
            </w:r>
          </w:p>
        </w:tc>
        <w:tc>
          <w:tcPr>
            <w:tcW w:w="854" w:type="dxa"/>
            <w:tcBorders>
              <w:top w:val="single" w:sz="4" w:space="0" w:color="000000"/>
              <w:left w:val="nil"/>
              <w:bottom w:val="single" w:sz="4" w:space="0" w:color="000000"/>
              <w:right w:val="single" w:sz="4" w:space="0" w:color="000000"/>
            </w:tcBorders>
            <w:shd w:val="clear" w:color="FFFFFF" w:fill="FFFFFF"/>
            <w:vAlign w:val="center"/>
            <w:hideMark/>
          </w:tcPr>
          <w:p w14:paraId="6D368546" w14:textId="77777777" w:rsidR="00115B68" w:rsidRPr="00A667A4" w:rsidRDefault="00115B68" w:rsidP="00115B68">
            <w:pPr>
              <w:suppressAutoHyphens w:val="0"/>
              <w:spacing w:after="0"/>
              <w:jc w:val="center"/>
              <w:rPr>
                <w:rFonts w:asciiTheme="minorHAnsi" w:hAnsiTheme="minorHAnsi" w:cstheme="minorHAnsi"/>
                <w:color w:val="333333"/>
                <w:szCs w:val="22"/>
                <w:lang w:val="el-GR" w:eastAsia="el-GR"/>
              </w:rPr>
            </w:pPr>
            <w:r w:rsidRPr="00A667A4">
              <w:rPr>
                <w:rFonts w:asciiTheme="minorHAnsi" w:hAnsiTheme="minorHAnsi" w:cstheme="minorHAnsi"/>
                <w:color w:val="333333"/>
                <w:szCs w:val="22"/>
                <w:lang w:val="el-GR" w:eastAsia="el-GR"/>
              </w:rPr>
              <w:t>001</w:t>
            </w:r>
          </w:p>
        </w:tc>
        <w:tc>
          <w:tcPr>
            <w:tcW w:w="1200" w:type="dxa"/>
            <w:tcBorders>
              <w:top w:val="single" w:sz="4" w:space="0" w:color="000000"/>
              <w:left w:val="nil"/>
              <w:bottom w:val="single" w:sz="4" w:space="0" w:color="000000"/>
              <w:right w:val="single" w:sz="4" w:space="0" w:color="000000"/>
            </w:tcBorders>
            <w:shd w:val="clear" w:color="FFFFFF" w:fill="FFFFFF"/>
            <w:vAlign w:val="center"/>
            <w:hideMark/>
          </w:tcPr>
          <w:p w14:paraId="5FA3C45D" w14:textId="77777777" w:rsidR="00115B68" w:rsidRPr="00A667A4" w:rsidRDefault="00115B68" w:rsidP="00115B68">
            <w:pPr>
              <w:suppressAutoHyphens w:val="0"/>
              <w:spacing w:after="0"/>
              <w:jc w:val="left"/>
              <w:rPr>
                <w:rFonts w:asciiTheme="minorHAnsi" w:hAnsiTheme="minorHAnsi" w:cstheme="minorHAnsi"/>
                <w:color w:val="000000"/>
                <w:szCs w:val="22"/>
                <w:lang w:val="el-GR" w:eastAsia="el-GR"/>
              </w:rPr>
            </w:pPr>
            <w:r w:rsidRPr="00A667A4">
              <w:rPr>
                <w:rFonts w:asciiTheme="minorHAnsi" w:hAnsiTheme="minorHAnsi" w:cstheme="minorHAnsi"/>
                <w:color w:val="000000"/>
                <w:szCs w:val="22"/>
                <w:lang w:val="el-GR" w:eastAsia="el-GR"/>
              </w:rPr>
              <w:t>1.451,61 €</w:t>
            </w:r>
          </w:p>
        </w:tc>
        <w:tc>
          <w:tcPr>
            <w:tcW w:w="1160" w:type="dxa"/>
            <w:tcBorders>
              <w:top w:val="single" w:sz="4" w:space="0" w:color="000000"/>
              <w:left w:val="nil"/>
              <w:bottom w:val="single" w:sz="4" w:space="0" w:color="000000"/>
              <w:right w:val="single" w:sz="4" w:space="0" w:color="000000"/>
            </w:tcBorders>
            <w:shd w:val="clear" w:color="FFFFFF" w:fill="FFFFFF"/>
            <w:noWrap/>
            <w:vAlign w:val="center"/>
            <w:hideMark/>
          </w:tcPr>
          <w:p w14:paraId="28B12065" w14:textId="77777777" w:rsidR="00115B68" w:rsidRPr="00A667A4" w:rsidRDefault="00115B68" w:rsidP="00115B68">
            <w:pPr>
              <w:suppressAutoHyphens w:val="0"/>
              <w:spacing w:after="0"/>
              <w:jc w:val="center"/>
              <w:rPr>
                <w:rFonts w:asciiTheme="minorHAnsi" w:hAnsiTheme="minorHAnsi" w:cstheme="minorHAnsi"/>
                <w:color w:val="000000"/>
                <w:szCs w:val="22"/>
                <w:lang w:val="el-GR" w:eastAsia="el-GR"/>
              </w:rPr>
            </w:pPr>
            <w:r w:rsidRPr="00A667A4">
              <w:rPr>
                <w:rFonts w:asciiTheme="minorHAnsi" w:hAnsiTheme="minorHAnsi" w:cstheme="minorHAnsi"/>
                <w:color w:val="000000"/>
                <w:szCs w:val="22"/>
                <w:lang w:val="el-GR" w:eastAsia="el-GR"/>
              </w:rPr>
              <w:t>4</w:t>
            </w:r>
          </w:p>
        </w:tc>
        <w:tc>
          <w:tcPr>
            <w:tcW w:w="1176"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2E3478CB" w14:textId="77777777" w:rsidR="00115B68" w:rsidRPr="00A667A4" w:rsidRDefault="00115B68" w:rsidP="00115B68">
            <w:pPr>
              <w:suppressAutoHyphens w:val="0"/>
              <w:spacing w:after="0"/>
              <w:jc w:val="center"/>
              <w:rPr>
                <w:rFonts w:asciiTheme="minorHAnsi" w:hAnsiTheme="minorHAnsi" w:cstheme="minorHAnsi"/>
                <w:color w:val="000000"/>
                <w:szCs w:val="22"/>
                <w:lang w:val="el-GR" w:eastAsia="el-GR"/>
              </w:rPr>
            </w:pPr>
            <w:r w:rsidRPr="00A667A4">
              <w:rPr>
                <w:rFonts w:asciiTheme="minorHAnsi" w:hAnsiTheme="minorHAnsi" w:cstheme="minorHAnsi"/>
                <w:color w:val="000000"/>
                <w:szCs w:val="22"/>
                <w:lang w:val="el-GR" w:eastAsia="el-GR"/>
              </w:rPr>
              <w:t>5.806,44 €</w:t>
            </w:r>
          </w:p>
        </w:tc>
      </w:tr>
      <w:tr w:rsidR="00115B68" w:rsidRPr="007F2817" w14:paraId="66049FC2" w14:textId="77777777" w:rsidTr="00270C73">
        <w:trPr>
          <w:trHeight w:val="900"/>
        </w:trPr>
        <w:tc>
          <w:tcPr>
            <w:tcW w:w="1160" w:type="dxa"/>
            <w:tcBorders>
              <w:top w:val="nil"/>
              <w:left w:val="single" w:sz="4" w:space="0" w:color="000000"/>
              <w:bottom w:val="single" w:sz="4" w:space="0" w:color="000000"/>
              <w:right w:val="single" w:sz="4" w:space="0" w:color="000000"/>
            </w:tcBorders>
            <w:shd w:val="clear" w:color="FFFFFF" w:fill="FFFFFF"/>
            <w:noWrap/>
            <w:vAlign w:val="center"/>
            <w:hideMark/>
          </w:tcPr>
          <w:p w14:paraId="6CF88DCE" w14:textId="77777777" w:rsidR="00115B68" w:rsidRPr="00A667A4" w:rsidRDefault="00115B68" w:rsidP="00115B68">
            <w:pPr>
              <w:suppressAutoHyphens w:val="0"/>
              <w:spacing w:after="0"/>
              <w:jc w:val="center"/>
              <w:rPr>
                <w:rFonts w:asciiTheme="minorHAnsi" w:hAnsiTheme="minorHAnsi" w:cstheme="minorHAnsi"/>
                <w:color w:val="000000"/>
                <w:szCs w:val="22"/>
                <w:lang w:val="el-GR" w:eastAsia="el-GR"/>
              </w:rPr>
            </w:pPr>
            <w:r w:rsidRPr="00A667A4">
              <w:rPr>
                <w:rFonts w:asciiTheme="minorHAnsi" w:hAnsiTheme="minorHAnsi" w:cstheme="minorHAnsi"/>
                <w:color w:val="000000"/>
                <w:szCs w:val="22"/>
                <w:lang w:val="el-GR" w:eastAsia="el-GR"/>
              </w:rPr>
              <w:t>Α</w:t>
            </w:r>
            <w:r w:rsidR="00E41621">
              <w:rPr>
                <w:rFonts w:asciiTheme="minorHAnsi" w:hAnsiTheme="minorHAnsi" w:cstheme="minorHAnsi"/>
                <w:color w:val="000000"/>
                <w:szCs w:val="22"/>
                <w:lang w:val="en-US" w:eastAsia="el-GR"/>
              </w:rPr>
              <w:t>I</w:t>
            </w:r>
            <w:r w:rsidRPr="00A667A4">
              <w:rPr>
                <w:rFonts w:asciiTheme="minorHAnsi" w:hAnsiTheme="minorHAnsi" w:cstheme="minorHAnsi"/>
                <w:color w:val="000000"/>
                <w:szCs w:val="22"/>
                <w:lang w:val="el-GR" w:eastAsia="el-GR"/>
              </w:rPr>
              <w:t>.2.2</w:t>
            </w:r>
          </w:p>
        </w:tc>
        <w:tc>
          <w:tcPr>
            <w:tcW w:w="4457" w:type="dxa"/>
            <w:tcBorders>
              <w:top w:val="nil"/>
              <w:left w:val="nil"/>
              <w:bottom w:val="single" w:sz="4" w:space="0" w:color="000000"/>
              <w:right w:val="single" w:sz="4" w:space="0" w:color="000000"/>
            </w:tcBorders>
            <w:shd w:val="clear" w:color="FFFFFF" w:fill="FFFFFF"/>
            <w:noWrap/>
            <w:vAlign w:val="center"/>
            <w:hideMark/>
          </w:tcPr>
          <w:p w14:paraId="1665198A" w14:textId="77777777" w:rsidR="00115B68" w:rsidRPr="00A667A4" w:rsidRDefault="00115B68" w:rsidP="00115B68">
            <w:pPr>
              <w:suppressAutoHyphens w:val="0"/>
              <w:spacing w:after="0"/>
              <w:jc w:val="left"/>
              <w:rPr>
                <w:rFonts w:asciiTheme="minorHAnsi" w:hAnsiTheme="minorHAnsi" w:cstheme="minorHAnsi"/>
                <w:color w:val="000000"/>
                <w:szCs w:val="22"/>
                <w:lang w:val="el-GR" w:eastAsia="el-GR"/>
              </w:rPr>
            </w:pPr>
            <w:r w:rsidRPr="00A667A4">
              <w:rPr>
                <w:rFonts w:asciiTheme="minorHAnsi" w:hAnsiTheme="minorHAnsi" w:cstheme="minorHAnsi"/>
                <w:color w:val="000000"/>
                <w:szCs w:val="22"/>
                <w:lang w:val="el-GR" w:eastAsia="el-GR"/>
              </w:rPr>
              <w:t>Επιτραπέζιος Υπολογιστής Τύπου ΙΙ</w:t>
            </w:r>
          </w:p>
        </w:tc>
        <w:tc>
          <w:tcPr>
            <w:tcW w:w="854" w:type="dxa"/>
            <w:tcBorders>
              <w:top w:val="nil"/>
              <w:left w:val="nil"/>
              <w:bottom w:val="single" w:sz="4" w:space="0" w:color="000000"/>
              <w:right w:val="single" w:sz="4" w:space="0" w:color="000000"/>
            </w:tcBorders>
            <w:shd w:val="clear" w:color="FFFFFF" w:fill="FFFFFF"/>
            <w:vAlign w:val="bottom"/>
            <w:hideMark/>
          </w:tcPr>
          <w:p w14:paraId="3F9186CB" w14:textId="77777777" w:rsidR="00115B68" w:rsidRPr="00A667A4" w:rsidRDefault="00115B68" w:rsidP="00115B68">
            <w:pPr>
              <w:suppressAutoHyphens w:val="0"/>
              <w:spacing w:after="0"/>
              <w:jc w:val="center"/>
              <w:rPr>
                <w:rFonts w:asciiTheme="minorHAnsi" w:hAnsiTheme="minorHAnsi" w:cstheme="minorHAnsi"/>
                <w:color w:val="000000"/>
                <w:szCs w:val="22"/>
                <w:lang w:val="el-GR" w:eastAsia="el-GR"/>
              </w:rPr>
            </w:pPr>
            <w:r w:rsidRPr="00A667A4">
              <w:rPr>
                <w:rFonts w:asciiTheme="minorHAnsi" w:hAnsiTheme="minorHAnsi" w:cstheme="minorHAnsi"/>
                <w:color w:val="000000"/>
                <w:szCs w:val="22"/>
                <w:lang w:val="el-GR" w:eastAsia="el-GR"/>
              </w:rPr>
              <w:t>005</w:t>
            </w:r>
          </w:p>
        </w:tc>
        <w:tc>
          <w:tcPr>
            <w:tcW w:w="1200" w:type="dxa"/>
            <w:tcBorders>
              <w:top w:val="nil"/>
              <w:left w:val="nil"/>
              <w:bottom w:val="single" w:sz="4" w:space="0" w:color="000000"/>
              <w:right w:val="single" w:sz="4" w:space="0" w:color="000000"/>
            </w:tcBorders>
            <w:shd w:val="clear" w:color="FFFFFF" w:fill="FFFFFF"/>
            <w:vAlign w:val="center"/>
            <w:hideMark/>
          </w:tcPr>
          <w:p w14:paraId="4CECF469" w14:textId="77777777" w:rsidR="00115B68" w:rsidRPr="00A667A4" w:rsidRDefault="00115B68" w:rsidP="00115B68">
            <w:pPr>
              <w:suppressAutoHyphens w:val="0"/>
              <w:spacing w:after="0"/>
              <w:jc w:val="left"/>
              <w:rPr>
                <w:rFonts w:asciiTheme="minorHAnsi" w:hAnsiTheme="minorHAnsi" w:cstheme="minorHAnsi"/>
                <w:color w:val="000000"/>
                <w:szCs w:val="22"/>
                <w:lang w:val="el-GR" w:eastAsia="el-GR"/>
              </w:rPr>
            </w:pPr>
            <w:r w:rsidRPr="00A667A4">
              <w:rPr>
                <w:rFonts w:asciiTheme="minorHAnsi" w:hAnsiTheme="minorHAnsi" w:cstheme="minorHAnsi"/>
                <w:color w:val="000000"/>
                <w:szCs w:val="22"/>
                <w:lang w:val="el-GR" w:eastAsia="el-GR"/>
              </w:rPr>
              <w:t>5.224,99 €</w:t>
            </w:r>
          </w:p>
        </w:tc>
        <w:tc>
          <w:tcPr>
            <w:tcW w:w="1160" w:type="dxa"/>
            <w:tcBorders>
              <w:top w:val="nil"/>
              <w:left w:val="nil"/>
              <w:bottom w:val="single" w:sz="4" w:space="0" w:color="000000"/>
              <w:right w:val="single" w:sz="4" w:space="0" w:color="000000"/>
            </w:tcBorders>
            <w:shd w:val="clear" w:color="FFFFFF" w:fill="FFFFFF"/>
            <w:noWrap/>
            <w:vAlign w:val="center"/>
            <w:hideMark/>
          </w:tcPr>
          <w:p w14:paraId="396931BE" w14:textId="77777777" w:rsidR="00115B68" w:rsidRPr="00A667A4" w:rsidRDefault="00115B68" w:rsidP="00115B68">
            <w:pPr>
              <w:suppressAutoHyphens w:val="0"/>
              <w:spacing w:after="0"/>
              <w:jc w:val="center"/>
              <w:rPr>
                <w:rFonts w:asciiTheme="minorHAnsi" w:hAnsiTheme="minorHAnsi" w:cstheme="minorHAnsi"/>
                <w:color w:val="000000"/>
                <w:szCs w:val="22"/>
                <w:lang w:val="el-GR" w:eastAsia="el-GR"/>
              </w:rPr>
            </w:pPr>
            <w:r w:rsidRPr="00A667A4">
              <w:rPr>
                <w:rFonts w:asciiTheme="minorHAnsi" w:hAnsiTheme="minorHAnsi" w:cstheme="minorHAnsi"/>
                <w:color w:val="000000"/>
                <w:szCs w:val="22"/>
                <w:lang w:val="el-GR" w:eastAsia="el-GR"/>
              </w:rPr>
              <w:t>1</w:t>
            </w:r>
          </w:p>
        </w:tc>
        <w:tc>
          <w:tcPr>
            <w:tcW w:w="1176" w:type="dxa"/>
            <w:tcBorders>
              <w:top w:val="nil"/>
              <w:left w:val="single" w:sz="4" w:space="0" w:color="auto"/>
              <w:bottom w:val="single" w:sz="4" w:space="0" w:color="auto"/>
              <w:right w:val="single" w:sz="4" w:space="0" w:color="auto"/>
            </w:tcBorders>
            <w:shd w:val="clear" w:color="FFFFFF" w:fill="FFFFFF"/>
            <w:noWrap/>
            <w:vAlign w:val="center"/>
            <w:hideMark/>
          </w:tcPr>
          <w:p w14:paraId="13A61873" w14:textId="77777777" w:rsidR="00115B68" w:rsidRPr="00A667A4" w:rsidRDefault="00115B68" w:rsidP="00115B68">
            <w:pPr>
              <w:suppressAutoHyphens w:val="0"/>
              <w:spacing w:after="0"/>
              <w:jc w:val="center"/>
              <w:rPr>
                <w:rFonts w:asciiTheme="minorHAnsi" w:hAnsiTheme="minorHAnsi" w:cstheme="minorHAnsi"/>
                <w:color w:val="000000"/>
                <w:szCs w:val="22"/>
                <w:lang w:val="el-GR" w:eastAsia="el-GR"/>
              </w:rPr>
            </w:pPr>
            <w:r w:rsidRPr="00A667A4">
              <w:rPr>
                <w:rFonts w:asciiTheme="minorHAnsi" w:hAnsiTheme="minorHAnsi" w:cstheme="minorHAnsi"/>
                <w:color w:val="000000"/>
                <w:szCs w:val="22"/>
                <w:lang w:val="el-GR" w:eastAsia="el-GR"/>
              </w:rPr>
              <w:t>5.224,99 €</w:t>
            </w:r>
          </w:p>
        </w:tc>
      </w:tr>
      <w:tr w:rsidR="00115B68" w:rsidRPr="007F2817" w14:paraId="5F4F686D" w14:textId="77777777" w:rsidTr="00270C73">
        <w:trPr>
          <w:trHeight w:val="1350"/>
        </w:trPr>
        <w:tc>
          <w:tcPr>
            <w:tcW w:w="1160" w:type="dxa"/>
            <w:tcBorders>
              <w:top w:val="nil"/>
              <w:left w:val="single" w:sz="4" w:space="0" w:color="000000"/>
              <w:bottom w:val="single" w:sz="4" w:space="0" w:color="000000"/>
              <w:right w:val="single" w:sz="4" w:space="0" w:color="000000"/>
            </w:tcBorders>
            <w:shd w:val="clear" w:color="FFFFFF" w:fill="FFFFFF"/>
            <w:noWrap/>
            <w:vAlign w:val="center"/>
            <w:hideMark/>
          </w:tcPr>
          <w:p w14:paraId="5A71C737" w14:textId="77777777" w:rsidR="00115B68" w:rsidRPr="00A667A4" w:rsidRDefault="00115B68" w:rsidP="00115B68">
            <w:pPr>
              <w:suppressAutoHyphens w:val="0"/>
              <w:spacing w:after="0"/>
              <w:jc w:val="center"/>
              <w:rPr>
                <w:rFonts w:asciiTheme="minorHAnsi" w:hAnsiTheme="minorHAnsi" w:cstheme="minorHAnsi"/>
                <w:color w:val="000000"/>
                <w:szCs w:val="22"/>
                <w:lang w:val="el-GR" w:eastAsia="el-GR"/>
              </w:rPr>
            </w:pPr>
            <w:r w:rsidRPr="00A667A4">
              <w:rPr>
                <w:rFonts w:asciiTheme="minorHAnsi" w:hAnsiTheme="minorHAnsi" w:cstheme="minorHAnsi"/>
                <w:color w:val="000000"/>
                <w:szCs w:val="22"/>
                <w:lang w:val="el-GR" w:eastAsia="el-GR"/>
              </w:rPr>
              <w:t>Α</w:t>
            </w:r>
            <w:r w:rsidR="00E41621">
              <w:rPr>
                <w:rFonts w:asciiTheme="minorHAnsi" w:hAnsiTheme="minorHAnsi" w:cstheme="minorHAnsi"/>
                <w:color w:val="000000"/>
                <w:szCs w:val="22"/>
                <w:lang w:val="en-US" w:eastAsia="el-GR"/>
              </w:rPr>
              <w:t>I</w:t>
            </w:r>
            <w:r w:rsidRPr="00A667A4">
              <w:rPr>
                <w:rFonts w:asciiTheme="minorHAnsi" w:hAnsiTheme="minorHAnsi" w:cstheme="minorHAnsi"/>
                <w:color w:val="000000"/>
                <w:szCs w:val="22"/>
                <w:lang w:val="el-GR" w:eastAsia="el-GR"/>
              </w:rPr>
              <w:t>.2.3</w:t>
            </w:r>
          </w:p>
        </w:tc>
        <w:tc>
          <w:tcPr>
            <w:tcW w:w="4457" w:type="dxa"/>
            <w:tcBorders>
              <w:top w:val="nil"/>
              <w:left w:val="nil"/>
              <w:bottom w:val="single" w:sz="4" w:space="0" w:color="000000"/>
              <w:right w:val="single" w:sz="4" w:space="0" w:color="000000"/>
            </w:tcBorders>
            <w:shd w:val="clear" w:color="FFFFFF" w:fill="FFFFFF"/>
            <w:noWrap/>
            <w:vAlign w:val="center"/>
            <w:hideMark/>
          </w:tcPr>
          <w:p w14:paraId="59F47ED7" w14:textId="77777777" w:rsidR="00115B68" w:rsidRPr="00A667A4" w:rsidRDefault="00115B68" w:rsidP="00115B68">
            <w:pPr>
              <w:suppressAutoHyphens w:val="0"/>
              <w:spacing w:after="0"/>
              <w:jc w:val="left"/>
              <w:rPr>
                <w:rFonts w:asciiTheme="minorHAnsi" w:hAnsiTheme="minorHAnsi" w:cstheme="minorHAnsi"/>
                <w:color w:val="000000"/>
                <w:szCs w:val="22"/>
                <w:lang w:val="el-GR" w:eastAsia="el-GR"/>
              </w:rPr>
            </w:pPr>
            <w:r w:rsidRPr="00A667A4">
              <w:rPr>
                <w:rFonts w:asciiTheme="minorHAnsi" w:hAnsiTheme="minorHAnsi" w:cstheme="minorHAnsi"/>
                <w:color w:val="000000"/>
                <w:szCs w:val="22"/>
                <w:lang w:val="el-GR" w:eastAsia="el-GR"/>
              </w:rPr>
              <w:t>Επιτραπέζιος Υπολογιστής Τύπου ΙΙΙ</w:t>
            </w:r>
          </w:p>
        </w:tc>
        <w:tc>
          <w:tcPr>
            <w:tcW w:w="854" w:type="dxa"/>
            <w:tcBorders>
              <w:top w:val="nil"/>
              <w:left w:val="nil"/>
              <w:bottom w:val="single" w:sz="4" w:space="0" w:color="000000"/>
              <w:right w:val="single" w:sz="4" w:space="0" w:color="000000"/>
            </w:tcBorders>
            <w:shd w:val="clear" w:color="FFFFFF" w:fill="FFFFFF"/>
            <w:noWrap/>
            <w:vAlign w:val="center"/>
            <w:hideMark/>
          </w:tcPr>
          <w:p w14:paraId="13B2F399" w14:textId="77777777" w:rsidR="00115B68" w:rsidRPr="00A667A4" w:rsidRDefault="00115B68" w:rsidP="00115B68">
            <w:pPr>
              <w:suppressAutoHyphens w:val="0"/>
              <w:spacing w:after="0"/>
              <w:jc w:val="center"/>
              <w:rPr>
                <w:rFonts w:asciiTheme="minorHAnsi" w:hAnsiTheme="minorHAnsi" w:cstheme="minorHAnsi"/>
                <w:color w:val="000000"/>
                <w:szCs w:val="22"/>
                <w:lang w:val="el-GR" w:eastAsia="el-GR"/>
              </w:rPr>
            </w:pPr>
            <w:r w:rsidRPr="00A667A4">
              <w:rPr>
                <w:rFonts w:asciiTheme="minorHAnsi" w:hAnsiTheme="minorHAnsi" w:cstheme="minorHAnsi"/>
                <w:color w:val="000000"/>
                <w:szCs w:val="22"/>
                <w:lang w:val="el-GR" w:eastAsia="el-GR"/>
              </w:rPr>
              <w:t>003</w:t>
            </w:r>
          </w:p>
        </w:tc>
        <w:tc>
          <w:tcPr>
            <w:tcW w:w="1200" w:type="dxa"/>
            <w:tcBorders>
              <w:top w:val="nil"/>
              <w:left w:val="nil"/>
              <w:bottom w:val="single" w:sz="4" w:space="0" w:color="000000"/>
              <w:right w:val="single" w:sz="4" w:space="0" w:color="000000"/>
            </w:tcBorders>
            <w:shd w:val="clear" w:color="FFFFFF" w:fill="FFFFFF"/>
            <w:vAlign w:val="center"/>
            <w:hideMark/>
          </w:tcPr>
          <w:p w14:paraId="5337E0DD" w14:textId="77777777" w:rsidR="00115B68" w:rsidRPr="00A667A4" w:rsidRDefault="00115B68" w:rsidP="00115B68">
            <w:pPr>
              <w:suppressAutoHyphens w:val="0"/>
              <w:spacing w:after="0"/>
              <w:jc w:val="left"/>
              <w:rPr>
                <w:rFonts w:asciiTheme="minorHAnsi" w:hAnsiTheme="minorHAnsi" w:cstheme="minorHAnsi"/>
                <w:color w:val="000000"/>
                <w:szCs w:val="22"/>
                <w:lang w:val="el-GR" w:eastAsia="el-GR"/>
              </w:rPr>
            </w:pPr>
            <w:r w:rsidRPr="00A667A4">
              <w:rPr>
                <w:rFonts w:asciiTheme="minorHAnsi" w:hAnsiTheme="minorHAnsi" w:cstheme="minorHAnsi"/>
                <w:color w:val="000000"/>
                <w:szCs w:val="22"/>
                <w:lang w:val="el-GR" w:eastAsia="el-GR"/>
              </w:rPr>
              <w:t>3.671,52 €</w:t>
            </w:r>
          </w:p>
        </w:tc>
        <w:tc>
          <w:tcPr>
            <w:tcW w:w="1160" w:type="dxa"/>
            <w:tcBorders>
              <w:top w:val="nil"/>
              <w:left w:val="nil"/>
              <w:bottom w:val="single" w:sz="4" w:space="0" w:color="000000"/>
              <w:right w:val="single" w:sz="4" w:space="0" w:color="000000"/>
            </w:tcBorders>
            <w:shd w:val="clear" w:color="FFFFFF" w:fill="FFFFFF"/>
            <w:noWrap/>
            <w:vAlign w:val="center"/>
            <w:hideMark/>
          </w:tcPr>
          <w:p w14:paraId="21BA658A" w14:textId="77777777" w:rsidR="00115B68" w:rsidRPr="00A667A4" w:rsidRDefault="00115B68" w:rsidP="00115B68">
            <w:pPr>
              <w:suppressAutoHyphens w:val="0"/>
              <w:spacing w:after="0"/>
              <w:jc w:val="center"/>
              <w:rPr>
                <w:rFonts w:asciiTheme="minorHAnsi" w:hAnsiTheme="minorHAnsi" w:cstheme="minorHAnsi"/>
                <w:color w:val="000000"/>
                <w:szCs w:val="22"/>
                <w:lang w:val="el-GR" w:eastAsia="el-GR"/>
              </w:rPr>
            </w:pPr>
            <w:r w:rsidRPr="00A667A4">
              <w:rPr>
                <w:rFonts w:asciiTheme="minorHAnsi" w:hAnsiTheme="minorHAnsi" w:cstheme="minorHAnsi"/>
                <w:color w:val="000000"/>
                <w:szCs w:val="22"/>
                <w:lang w:val="el-GR" w:eastAsia="el-GR"/>
              </w:rPr>
              <w:t>6</w:t>
            </w:r>
          </w:p>
        </w:tc>
        <w:tc>
          <w:tcPr>
            <w:tcW w:w="1176" w:type="dxa"/>
            <w:tcBorders>
              <w:top w:val="nil"/>
              <w:left w:val="single" w:sz="4" w:space="0" w:color="auto"/>
              <w:bottom w:val="single" w:sz="4" w:space="0" w:color="auto"/>
              <w:right w:val="single" w:sz="4" w:space="0" w:color="auto"/>
            </w:tcBorders>
            <w:shd w:val="clear" w:color="FFFFFF" w:fill="FFFFFF"/>
            <w:noWrap/>
            <w:vAlign w:val="center"/>
            <w:hideMark/>
          </w:tcPr>
          <w:p w14:paraId="06D61E27" w14:textId="77777777" w:rsidR="00115B68" w:rsidRPr="00A667A4" w:rsidRDefault="00115B68" w:rsidP="00115B68">
            <w:pPr>
              <w:suppressAutoHyphens w:val="0"/>
              <w:spacing w:after="0"/>
              <w:jc w:val="center"/>
              <w:rPr>
                <w:rFonts w:asciiTheme="minorHAnsi" w:hAnsiTheme="minorHAnsi" w:cstheme="minorHAnsi"/>
                <w:color w:val="000000"/>
                <w:szCs w:val="22"/>
                <w:lang w:val="el-GR" w:eastAsia="el-GR"/>
              </w:rPr>
            </w:pPr>
            <w:r w:rsidRPr="00A667A4">
              <w:rPr>
                <w:rFonts w:asciiTheme="minorHAnsi" w:hAnsiTheme="minorHAnsi" w:cstheme="minorHAnsi"/>
                <w:color w:val="000000"/>
                <w:szCs w:val="22"/>
                <w:lang w:val="el-GR" w:eastAsia="el-GR"/>
              </w:rPr>
              <w:t>22.029,12 €</w:t>
            </w:r>
          </w:p>
        </w:tc>
      </w:tr>
      <w:tr w:rsidR="00115B68" w:rsidRPr="007F2817" w14:paraId="5E7E5566" w14:textId="77777777" w:rsidTr="005C3078">
        <w:trPr>
          <w:trHeight w:val="1440"/>
        </w:trPr>
        <w:tc>
          <w:tcPr>
            <w:tcW w:w="1160" w:type="dxa"/>
            <w:tcBorders>
              <w:top w:val="nil"/>
              <w:left w:val="single" w:sz="4" w:space="0" w:color="000000"/>
              <w:bottom w:val="single" w:sz="4" w:space="0" w:color="auto"/>
              <w:right w:val="single" w:sz="4" w:space="0" w:color="000000"/>
            </w:tcBorders>
            <w:shd w:val="clear" w:color="FFFFFF" w:fill="FFFFFF"/>
            <w:noWrap/>
            <w:vAlign w:val="center"/>
            <w:hideMark/>
          </w:tcPr>
          <w:p w14:paraId="04660886" w14:textId="77777777" w:rsidR="00115B68" w:rsidRPr="00A667A4" w:rsidRDefault="00E41621" w:rsidP="00115B68">
            <w:pPr>
              <w:suppressAutoHyphens w:val="0"/>
              <w:spacing w:after="0"/>
              <w:jc w:val="center"/>
              <w:rPr>
                <w:rFonts w:asciiTheme="minorHAnsi" w:hAnsiTheme="minorHAnsi" w:cstheme="minorHAnsi"/>
                <w:color w:val="000000"/>
                <w:szCs w:val="22"/>
                <w:lang w:val="el-GR" w:eastAsia="el-GR"/>
              </w:rPr>
            </w:pPr>
            <w:r>
              <w:rPr>
                <w:rFonts w:asciiTheme="minorHAnsi" w:hAnsiTheme="minorHAnsi" w:cstheme="minorHAnsi"/>
                <w:color w:val="000000"/>
                <w:szCs w:val="22"/>
                <w:lang w:val="el-GR" w:eastAsia="el-GR"/>
              </w:rPr>
              <w:lastRenderedPageBreak/>
              <w:t>ΑΙ</w:t>
            </w:r>
            <w:r w:rsidR="00115B68" w:rsidRPr="00A667A4">
              <w:rPr>
                <w:rFonts w:asciiTheme="minorHAnsi" w:hAnsiTheme="minorHAnsi" w:cstheme="minorHAnsi"/>
                <w:color w:val="000000"/>
                <w:szCs w:val="22"/>
                <w:lang w:val="el-GR" w:eastAsia="el-GR"/>
              </w:rPr>
              <w:t>.2.4</w:t>
            </w:r>
          </w:p>
        </w:tc>
        <w:tc>
          <w:tcPr>
            <w:tcW w:w="4457" w:type="dxa"/>
            <w:tcBorders>
              <w:top w:val="nil"/>
              <w:left w:val="nil"/>
              <w:bottom w:val="single" w:sz="4" w:space="0" w:color="auto"/>
              <w:right w:val="single" w:sz="4" w:space="0" w:color="000000"/>
            </w:tcBorders>
            <w:shd w:val="clear" w:color="FFFFFF" w:fill="FFFFFF"/>
            <w:noWrap/>
            <w:vAlign w:val="center"/>
            <w:hideMark/>
          </w:tcPr>
          <w:p w14:paraId="5961B7DF" w14:textId="77777777" w:rsidR="00115B68" w:rsidRPr="00A667A4" w:rsidRDefault="00115B68" w:rsidP="00115B68">
            <w:pPr>
              <w:suppressAutoHyphens w:val="0"/>
              <w:spacing w:after="0"/>
              <w:jc w:val="left"/>
              <w:rPr>
                <w:rFonts w:asciiTheme="minorHAnsi" w:hAnsiTheme="minorHAnsi" w:cstheme="minorHAnsi"/>
                <w:color w:val="000000"/>
                <w:szCs w:val="22"/>
                <w:lang w:val="el-GR" w:eastAsia="el-GR"/>
              </w:rPr>
            </w:pPr>
            <w:r w:rsidRPr="00A667A4">
              <w:rPr>
                <w:rFonts w:asciiTheme="minorHAnsi" w:hAnsiTheme="minorHAnsi" w:cstheme="minorHAnsi"/>
                <w:color w:val="000000"/>
                <w:szCs w:val="22"/>
                <w:lang w:val="el-GR" w:eastAsia="el-GR"/>
              </w:rPr>
              <w:t>Οθόνη για Επιτραπέζιο Υπολογιστή Τύπου ΙΙΙ</w:t>
            </w:r>
          </w:p>
        </w:tc>
        <w:tc>
          <w:tcPr>
            <w:tcW w:w="854" w:type="dxa"/>
            <w:tcBorders>
              <w:top w:val="nil"/>
              <w:left w:val="nil"/>
              <w:bottom w:val="single" w:sz="4" w:space="0" w:color="auto"/>
              <w:right w:val="single" w:sz="4" w:space="0" w:color="000000"/>
            </w:tcBorders>
            <w:shd w:val="clear" w:color="FFFFFF" w:fill="FFFFFF"/>
            <w:noWrap/>
            <w:vAlign w:val="center"/>
            <w:hideMark/>
          </w:tcPr>
          <w:p w14:paraId="14D7D2E3" w14:textId="77777777" w:rsidR="00115B68" w:rsidRPr="00A667A4" w:rsidRDefault="00115B68" w:rsidP="00115B68">
            <w:pPr>
              <w:suppressAutoHyphens w:val="0"/>
              <w:spacing w:after="0"/>
              <w:jc w:val="center"/>
              <w:rPr>
                <w:rFonts w:asciiTheme="minorHAnsi" w:hAnsiTheme="minorHAnsi" w:cstheme="minorHAnsi"/>
                <w:color w:val="000000"/>
                <w:szCs w:val="22"/>
                <w:lang w:val="el-GR" w:eastAsia="el-GR"/>
              </w:rPr>
            </w:pPr>
            <w:r w:rsidRPr="00A667A4">
              <w:rPr>
                <w:rFonts w:asciiTheme="minorHAnsi" w:hAnsiTheme="minorHAnsi" w:cstheme="minorHAnsi"/>
                <w:color w:val="000000"/>
                <w:szCs w:val="22"/>
                <w:lang w:val="el-GR" w:eastAsia="el-GR"/>
              </w:rPr>
              <w:t>003, 005</w:t>
            </w:r>
          </w:p>
        </w:tc>
        <w:tc>
          <w:tcPr>
            <w:tcW w:w="1200" w:type="dxa"/>
            <w:tcBorders>
              <w:top w:val="nil"/>
              <w:left w:val="nil"/>
              <w:bottom w:val="single" w:sz="4" w:space="0" w:color="auto"/>
              <w:right w:val="single" w:sz="4" w:space="0" w:color="000000"/>
            </w:tcBorders>
            <w:shd w:val="clear" w:color="FFFFFF" w:fill="FFFFFF"/>
            <w:vAlign w:val="center"/>
            <w:hideMark/>
          </w:tcPr>
          <w:p w14:paraId="36C1FF05" w14:textId="77777777" w:rsidR="00115B68" w:rsidRPr="00A667A4" w:rsidRDefault="00115B68" w:rsidP="00115B68">
            <w:pPr>
              <w:suppressAutoHyphens w:val="0"/>
              <w:spacing w:after="0"/>
              <w:jc w:val="left"/>
              <w:rPr>
                <w:rFonts w:asciiTheme="minorHAnsi" w:hAnsiTheme="minorHAnsi" w:cstheme="minorHAnsi"/>
                <w:color w:val="000000"/>
                <w:szCs w:val="22"/>
                <w:lang w:val="el-GR" w:eastAsia="el-GR"/>
              </w:rPr>
            </w:pPr>
            <w:r w:rsidRPr="00A667A4">
              <w:rPr>
                <w:rFonts w:asciiTheme="minorHAnsi" w:hAnsiTheme="minorHAnsi" w:cstheme="minorHAnsi"/>
                <w:color w:val="000000"/>
                <w:szCs w:val="22"/>
                <w:lang w:val="el-GR" w:eastAsia="el-GR"/>
              </w:rPr>
              <w:t>270,00 €</w:t>
            </w:r>
          </w:p>
        </w:tc>
        <w:tc>
          <w:tcPr>
            <w:tcW w:w="1160" w:type="dxa"/>
            <w:tcBorders>
              <w:top w:val="nil"/>
              <w:left w:val="nil"/>
              <w:bottom w:val="single" w:sz="4" w:space="0" w:color="auto"/>
              <w:right w:val="single" w:sz="4" w:space="0" w:color="000000"/>
            </w:tcBorders>
            <w:shd w:val="clear" w:color="FFFFFF" w:fill="FFFFFF"/>
            <w:noWrap/>
            <w:vAlign w:val="center"/>
            <w:hideMark/>
          </w:tcPr>
          <w:p w14:paraId="4B613144" w14:textId="77777777" w:rsidR="00115B68" w:rsidRPr="00A667A4" w:rsidRDefault="00115B68" w:rsidP="00115B68">
            <w:pPr>
              <w:suppressAutoHyphens w:val="0"/>
              <w:spacing w:after="0"/>
              <w:jc w:val="center"/>
              <w:rPr>
                <w:rFonts w:asciiTheme="minorHAnsi" w:hAnsiTheme="minorHAnsi" w:cstheme="minorHAnsi"/>
                <w:color w:val="000000"/>
                <w:szCs w:val="22"/>
                <w:lang w:val="el-GR" w:eastAsia="el-GR"/>
              </w:rPr>
            </w:pPr>
            <w:r w:rsidRPr="00A667A4">
              <w:rPr>
                <w:rFonts w:asciiTheme="minorHAnsi" w:hAnsiTheme="minorHAnsi" w:cstheme="minorHAnsi"/>
                <w:color w:val="000000"/>
                <w:szCs w:val="22"/>
                <w:lang w:val="el-GR" w:eastAsia="el-GR"/>
              </w:rPr>
              <w:t>10</w:t>
            </w:r>
          </w:p>
        </w:tc>
        <w:tc>
          <w:tcPr>
            <w:tcW w:w="1176" w:type="dxa"/>
            <w:tcBorders>
              <w:top w:val="nil"/>
              <w:left w:val="single" w:sz="4" w:space="0" w:color="auto"/>
              <w:bottom w:val="single" w:sz="4" w:space="0" w:color="auto"/>
              <w:right w:val="single" w:sz="4" w:space="0" w:color="auto"/>
            </w:tcBorders>
            <w:shd w:val="clear" w:color="FFFFFF" w:fill="FFFFFF"/>
            <w:noWrap/>
            <w:vAlign w:val="center"/>
            <w:hideMark/>
          </w:tcPr>
          <w:p w14:paraId="6AABDE5C" w14:textId="77777777" w:rsidR="00115B68" w:rsidRPr="00A667A4" w:rsidRDefault="00115B68" w:rsidP="00115B68">
            <w:pPr>
              <w:suppressAutoHyphens w:val="0"/>
              <w:spacing w:after="0"/>
              <w:jc w:val="center"/>
              <w:rPr>
                <w:rFonts w:asciiTheme="minorHAnsi" w:hAnsiTheme="minorHAnsi" w:cstheme="minorHAnsi"/>
                <w:color w:val="000000"/>
                <w:szCs w:val="22"/>
                <w:lang w:val="el-GR" w:eastAsia="el-GR"/>
              </w:rPr>
            </w:pPr>
            <w:r w:rsidRPr="00A667A4">
              <w:rPr>
                <w:rFonts w:asciiTheme="minorHAnsi" w:hAnsiTheme="minorHAnsi" w:cstheme="minorHAnsi"/>
                <w:color w:val="000000"/>
                <w:szCs w:val="22"/>
                <w:lang w:val="el-GR" w:eastAsia="el-GR"/>
              </w:rPr>
              <w:t>2.700,00 €</w:t>
            </w:r>
          </w:p>
        </w:tc>
      </w:tr>
      <w:tr w:rsidR="00115B68" w:rsidRPr="00D23942" w14:paraId="5D99B455" w14:textId="77777777" w:rsidTr="005C3078">
        <w:trPr>
          <w:trHeight w:val="1410"/>
        </w:trPr>
        <w:tc>
          <w:tcPr>
            <w:tcW w:w="1160"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2F9F0C10" w14:textId="77777777" w:rsidR="00115B68" w:rsidRPr="00D23942" w:rsidRDefault="00E41621" w:rsidP="00115B68">
            <w:pPr>
              <w:suppressAutoHyphens w:val="0"/>
              <w:spacing w:after="0"/>
              <w:jc w:val="center"/>
              <w:rPr>
                <w:rFonts w:asciiTheme="minorHAnsi" w:hAnsiTheme="minorHAnsi" w:cstheme="minorHAnsi"/>
                <w:color w:val="000000"/>
                <w:szCs w:val="22"/>
                <w:lang w:val="el-GR" w:eastAsia="el-GR"/>
              </w:rPr>
            </w:pPr>
            <w:r>
              <w:rPr>
                <w:rFonts w:asciiTheme="minorHAnsi" w:hAnsiTheme="minorHAnsi" w:cstheme="minorHAnsi"/>
                <w:color w:val="000000"/>
                <w:szCs w:val="22"/>
                <w:lang w:val="el-GR" w:eastAsia="el-GR"/>
              </w:rPr>
              <w:t>ΑΙ</w:t>
            </w:r>
            <w:r w:rsidR="00115B68" w:rsidRPr="00D23942">
              <w:rPr>
                <w:rFonts w:asciiTheme="minorHAnsi" w:hAnsiTheme="minorHAnsi" w:cstheme="minorHAnsi"/>
                <w:color w:val="000000"/>
                <w:szCs w:val="22"/>
                <w:lang w:val="el-GR" w:eastAsia="el-GR"/>
              </w:rPr>
              <w:t>.2.5</w:t>
            </w:r>
          </w:p>
        </w:tc>
        <w:tc>
          <w:tcPr>
            <w:tcW w:w="4457"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039E8BC5" w14:textId="77777777" w:rsidR="00115B68" w:rsidRPr="00D23942" w:rsidRDefault="00115B68" w:rsidP="00115B68">
            <w:pPr>
              <w:suppressAutoHyphens w:val="0"/>
              <w:spacing w:after="0"/>
              <w:jc w:val="left"/>
              <w:rPr>
                <w:rFonts w:asciiTheme="minorHAnsi" w:hAnsiTheme="minorHAnsi" w:cstheme="minorHAnsi"/>
                <w:color w:val="000000"/>
                <w:szCs w:val="22"/>
                <w:lang w:val="el-GR" w:eastAsia="el-GR"/>
              </w:rPr>
            </w:pPr>
            <w:r w:rsidRPr="00D23942">
              <w:rPr>
                <w:rFonts w:asciiTheme="minorHAnsi" w:hAnsiTheme="minorHAnsi" w:cstheme="minorHAnsi"/>
                <w:color w:val="000000"/>
                <w:szCs w:val="22"/>
                <w:lang w:val="el-GR" w:eastAsia="el-GR"/>
              </w:rPr>
              <w:t>Επιτραπέζιος Υπολογιστής Τύπου ΙV</w:t>
            </w:r>
          </w:p>
        </w:tc>
        <w:tc>
          <w:tcPr>
            <w:tcW w:w="854" w:type="dxa"/>
            <w:tcBorders>
              <w:top w:val="single" w:sz="4" w:space="0" w:color="auto"/>
              <w:left w:val="single" w:sz="4" w:space="0" w:color="auto"/>
              <w:bottom w:val="single" w:sz="4" w:space="0" w:color="auto"/>
              <w:right w:val="single" w:sz="4" w:space="0" w:color="auto"/>
            </w:tcBorders>
            <w:shd w:val="clear" w:color="FFFFFF" w:fill="FFFFFF"/>
            <w:vAlign w:val="bottom"/>
            <w:hideMark/>
          </w:tcPr>
          <w:p w14:paraId="7464C2C1" w14:textId="77777777" w:rsidR="00115B68" w:rsidRPr="00D23942" w:rsidRDefault="00115B68" w:rsidP="00115B68">
            <w:pPr>
              <w:suppressAutoHyphens w:val="0"/>
              <w:spacing w:after="0"/>
              <w:jc w:val="center"/>
              <w:rPr>
                <w:rFonts w:asciiTheme="minorHAnsi" w:hAnsiTheme="minorHAnsi" w:cstheme="minorHAnsi"/>
                <w:color w:val="000000"/>
                <w:szCs w:val="22"/>
                <w:lang w:val="el-GR" w:eastAsia="el-GR"/>
              </w:rPr>
            </w:pPr>
            <w:r w:rsidRPr="00D23942">
              <w:rPr>
                <w:rFonts w:asciiTheme="minorHAnsi" w:hAnsiTheme="minorHAnsi" w:cstheme="minorHAnsi"/>
                <w:color w:val="000000"/>
                <w:szCs w:val="22"/>
                <w:lang w:val="el-GR" w:eastAsia="el-GR"/>
              </w:rPr>
              <w:t>005</w:t>
            </w:r>
          </w:p>
        </w:tc>
        <w:tc>
          <w:tcPr>
            <w:tcW w:w="1200"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58905D2C" w14:textId="77777777" w:rsidR="00115B68" w:rsidRPr="00D23942" w:rsidRDefault="00115B68" w:rsidP="00115B68">
            <w:pPr>
              <w:suppressAutoHyphens w:val="0"/>
              <w:spacing w:after="0"/>
              <w:jc w:val="left"/>
              <w:rPr>
                <w:rFonts w:asciiTheme="minorHAnsi" w:hAnsiTheme="minorHAnsi" w:cstheme="minorHAnsi"/>
                <w:color w:val="000000"/>
                <w:szCs w:val="22"/>
                <w:lang w:val="el-GR" w:eastAsia="el-GR"/>
              </w:rPr>
            </w:pPr>
            <w:r w:rsidRPr="00D23942">
              <w:rPr>
                <w:rFonts w:asciiTheme="minorHAnsi" w:hAnsiTheme="minorHAnsi" w:cstheme="minorHAnsi"/>
                <w:color w:val="000000"/>
                <w:szCs w:val="22"/>
                <w:lang w:val="el-GR" w:eastAsia="el-GR"/>
              </w:rPr>
              <w:t>2.516,13 €</w:t>
            </w:r>
          </w:p>
        </w:tc>
        <w:tc>
          <w:tcPr>
            <w:tcW w:w="1160"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355352F4" w14:textId="77777777" w:rsidR="00115B68" w:rsidRPr="00D23942" w:rsidRDefault="00115B68" w:rsidP="00115B68">
            <w:pPr>
              <w:suppressAutoHyphens w:val="0"/>
              <w:spacing w:after="0"/>
              <w:jc w:val="center"/>
              <w:rPr>
                <w:rFonts w:asciiTheme="minorHAnsi" w:hAnsiTheme="minorHAnsi" w:cstheme="minorHAnsi"/>
                <w:color w:val="000000"/>
                <w:szCs w:val="22"/>
                <w:lang w:val="el-GR" w:eastAsia="el-GR"/>
              </w:rPr>
            </w:pPr>
            <w:r w:rsidRPr="00D23942">
              <w:rPr>
                <w:rFonts w:asciiTheme="minorHAnsi" w:hAnsiTheme="minorHAnsi" w:cstheme="minorHAnsi"/>
                <w:color w:val="000000"/>
                <w:szCs w:val="22"/>
                <w:lang w:val="el-GR" w:eastAsia="el-GR"/>
              </w:rPr>
              <w:t>2</w:t>
            </w:r>
          </w:p>
        </w:tc>
        <w:tc>
          <w:tcPr>
            <w:tcW w:w="1176"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58A218AE" w14:textId="77777777" w:rsidR="00115B68" w:rsidRPr="00D23942" w:rsidRDefault="00115B68" w:rsidP="00115B68">
            <w:pPr>
              <w:suppressAutoHyphens w:val="0"/>
              <w:spacing w:after="0"/>
              <w:jc w:val="center"/>
              <w:rPr>
                <w:rFonts w:asciiTheme="minorHAnsi" w:hAnsiTheme="minorHAnsi" w:cstheme="minorHAnsi"/>
                <w:color w:val="000000"/>
                <w:szCs w:val="22"/>
                <w:lang w:val="el-GR" w:eastAsia="el-GR"/>
              </w:rPr>
            </w:pPr>
            <w:r w:rsidRPr="00D23942">
              <w:rPr>
                <w:rFonts w:asciiTheme="minorHAnsi" w:hAnsiTheme="minorHAnsi" w:cstheme="minorHAnsi"/>
                <w:color w:val="000000"/>
                <w:szCs w:val="22"/>
                <w:lang w:val="el-GR" w:eastAsia="el-GR"/>
              </w:rPr>
              <w:t>5.032,26 €</w:t>
            </w:r>
          </w:p>
        </w:tc>
      </w:tr>
    </w:tbl>
    <w:p w14:paraId="6CA81B02" w14:textId="77777777" w:rsidR="00115B68" w:rsidRPr="00D23942" w:rsidRDefault="00115B68" w:rsidP="00115B68">
      <w:pPr>
        <w:rPr>
          <w:rFonts w:asciiTheme="minorHAnsi" w:hAnsiTheme="minorHAnsi" w:cstheme="minorHAnsi"/>
          <w:b/>
          <w:bCs/>
          <w:color w:val="000000"/>
          <w:szCs w:val="22"/>
          <w:lang w:val="el-GR" w:eastAsia="el-GR"/>
        </w:rPr>
      </w:pPr>
    </w:p>
    <w:p w14:paraId="08211EC8" w14:textId="77777777" w:rsidR="00115B68" w:rsidRPr="00270C73" w:rsidRDefault="00115B68" w:rsidP="007F0D03">
      <w:pPr>
        <w:rPr>
          <w:b/>
          <w:bCs/>
          <w:lang w:val="el-GR" w:eastAsia="el-GR"/>
        </w:rPr>
      </w:pPr>
      <w:bookmarkStart w:id="4" w:name="_Toc98755606"/>
      <w:r w:rsidRPr="00270C73">
        <w:rPr>
          <w:b/>
          <w:bCs/>
          <w:lang w:val="el-GR" w:eastAsia="el-GR"/>
        </w:rPr>
        <w:t xml:space="preserve">ΤΜΗΜΑ ΑΙI  ΥΠΟΛΟΓΙΣΤΕΣ ΧΑΜΗΛΗΣ ΑΠΟΔΟΣΗΣ </w:t>
      </w:r>
      <w:bookmarkEnd w:id="4"/>
    </w:p>
    <w:p w14:paraId="79A6864A" w14:textId="041BD6F0" w:rsidR="00115B68" w:rsidRPr="00270C73" w:rsidRDefault="00115B68" w:rsidP="009013B6">
      <w:pPr>
        <w:spacing w:after="0"/>
        <w:rPr>
          <w:rFonts w:asciiTheme="minorHAnsi" w:hAnsiTheme="minorHAnsi" w:cstheme="minorHAnsi"/>
          <w:szCs w:val="22"/>
          <w:lang w:val="el-GR"/>
        </w:rPr>
      </w:pPr>
      <w:r w:rsidRPr="00270C73">
        <w:rPr>
          <w:rFonts w:asciiTheme="minorHAnsi" w:hAnsiTheme="minorHAnsi" w:cstheme="minorHAnsi"/>
          <w:szCs w:val="22"/>
          <w:lang w:val="el-GR"/>
        </w:rPr>
        <w:t xml:space="preserve"> Στο Τμήμα αυτό απαιτείται εγγύηση για το σύνολο του προσφερόμενου εξοπλισμού απευθείας από τον κατασκευαστή του, χρονικής διάρκειας 2 ετών, εκτός και αν υπάρχει διαφορετική απαίτηση στις προδιαγραφές επιμέρους είδους</w:t>
      </w:r>
      <w:r w:rsidR="009013B6" w:rsidRPr="00270C73">
        <w:rPr>
          <w:rFonts w:asciiTheme="minorHAnsi" w:hAnsiTheme="minorHAnsi" w:cstheme="minorHAnsi"/>
          <w:szCs w:val="22"/>
          <w:lang w:val="el-GR"/>
        </w:rPr>
        <w:t>.</w:t>
      </w:r>
    </w:p>
    <w:p w14:paraId="3B1171BB" w14:textId="77777777" w:rsidR="009013B6" w:rsidRPr="009013B6" w:rsidRDefault="009013B6" w:rsidP="009013B6">
      <w:pPr>
        <w:spacing w:after="0"/>
        <w:rPr>
          <w:rFonts w:asciiTheme="minorHAnsi" w:hAnsiTheme="minorHAnsi" w:cstheme="minorHAnsi"/>
          <w:b/>
          <w:bCs/>
          <w:color w:val="000000"/>
          <w:szCs w:val="22"/>
          <w:u w:val="single"/>
          <w:lang w:val="el-GR" w:eastAsia="el-GR"/>
        </w:rPr>
      </w:pPr>
    </w:p>
    <w:tbl>
      <w:tblPr>
        <w:tblW w:w="5000" w:type="pct"/>
        <w:tblLayout w:type="fixed"/>
        <w:tblLook w:val="04A0" w:firstRow="1" w:lastRow="0" w:firstColumn="1" w:lastColumn="0" w:noHBand="0" w:noVBand="1"/>
      </w:tblPr>
      <w:tblGrid>
        <w:gridCol w:w="934"/>
        <w:gridCol w:w="4020"/>
        <w:gridCol w:w="971"/>
        <w:gridCol w:w="1522"/>
        <w:gridCol w:w="835"/>
        <w:gridCol w:w="1630"/>
      </w:tblGrid>
      <w:tr w:rsidR="00115B68" w:rsidRPr="007F2817" w14:paraId="719E8EBF" w14:textId="77777777" w:rsidTr="009013B6">
        <w:trPr>
          <w:trHeight w:val="855"/>
        </w:trPr>
        <w:tc>
          <w:tcPr>
            <w:tcW w:w="471" w:type="pct"/>
            <w:tcBorders>
              <w:top w:val="single" w:sz="4" w:space="0" w:color="auto"/>
              <w:left w:val="single" w:sz="4" w:space="0" w:color="000000"/>
              <w:bottom w:val="single" w:sz="4" w:space="0" w:color="auto"/>
              <w:right w:val="single" w:sz="4" w:space="0" w:color="000000"/>
            </w:tcBorders>
            <w:shd w:val="clear" w:color="FFFFFF" w:fill="FFFFFF"/>
            <w:noWrap/>
            <w:vAlign w:val="center"/>
            <w:hideMark/>
          </w:tcPr>
          <w:p w14:paraId="047AC876" w14:textId="77777777" w:rsidR="00115B68" w:rsidRPr="00B23B22" w:rsidRDefault="00115B68" w:rsidP="00115B68">
            <w:pPr>
              <w:suppressAutoHyphens w:val="0"/>
              <w:spacing w:after="0"/>
              <w:jc w:val="center"/>
              <w:rPr>
                <w:rFonts w:asciiTheme="minorHAnsi" w:hAnsiTheme="minorHAnsi" w:cstheme="minorHAnsi"/>
                <w:b/>
                <w:bCs/>
                <w:color w:val="000000"/>
                <w:szCs w:val="22"/>
                <w:lang w:val="el-GR" w:eastAsia="el-GR"/>
              </w:rPr>
            </w:pPr>
            <w:proofErr w:type="spellStart"/>
            <w:r w:rsidRPr="00B23B22">
              <w:rPr>
                <w:rFonts w:asciiTheme="minorHAnsi" w:hAnsiTheme="minorHAnsi" w:cstheme="minorHAnsi"/>
                <w:b/>
                <w:bCs/>
                <w:color w:val="000000"/>
                <w:szCs w:val="22"/>
                <w:lang w:val="el-GR" w:eastAsia="el-GR"/>
              </w:rPr>
              <w:t>α.α.</w:t>
            </w:r>
            <w:proofErr w:type="spellEnd"/>
          </w:p>
        </w:tc>
        <w:tc>
          <w:tcPr>
            <w:tcW w:w="2028" w:type="pct"/>
            <w:tcBorders>
              <w:top w:val="single" w:sz="4" w:space="0" w:color="auto"/>
              <w:left w:val="nil"/>
              <w:bottom w:val="single" w:sz="4" w:space="0" w:color="auto"/>
              <w:right w:val="single" w:sz="4" w:space="0" w:color="000000"/>
            </w:tcBorders>
            <w:shd w:val="clear" w:color="FFFFFF" w:fill="FFFFFF"/>
            <w:vAlign w:val="center"/>
            <w:hideMark/>
          </w:tcPr>
          <w:p w14:paraId="756908D7" w14:textId="77777777" w:rsidR="00115B68" w:rsidRPr="00B23B22" w:rsidRDefault="00115B68" w:rsidP="00115B68">
            <w:pPr>
              <w:suppressAutoHyphens w:val="0"/>
              <w:spacing w:after="0"/>
              <w:jc w:val="left"/>
              <w:rPr>
                <w:rFonts w:asciiTheme="minorHAnsi" w:hAnsiTheme="minorHAnsi" w:cstheme="minorHAnsi"/>
                <w:color w:val="000000"/>
                <w:szCs w:val="22"/>
                <w:lang w:val="el-GR" w:eastAsia="el-GR"/>
              </w:rPr>
            </w:pPr>
            <w:r w:rsidRPr="00B23B22">
              <w:rPr>
                <w:rFonts w:asciiTheme="minorHAnsi" w:hAnsiTheme="minorHAnsi" w:cstheme="minorHAnsi"/>
                <w:color w:val="000000"/>
                <w:szCs w:val="22"/>
                <w:lang w:val="el-GR" w:eastAsia="el-GR"/>
              </w:rPr>
              <w:t>περιγραφή εξοπλισμού</w:t>
            </w:r>
          </w:p>
        </w:tc>
        <w:tc>
          <w:tcPr>
            <w:tcW w:w="490" w:type="pct"/>
            <w:tcBorders>
              <w:top w:val="single" w:sz="4" w:space="0" w:color="auto"/>
              <w:left w:val="nil"/>
              <w:bottom w:val="single" w:sz="4" w:space="0" w:color="auto"/>
              <w:right w:val="single" w:sz="4" w:space="0" w:color="000000"/>
            </w:tcBorders>
            <w:shd w:val="clear" w:color="FFFFFF" w:fill="FFFFFF"/>
            <w:noWrap/>
            <w:vAlign w:val="center"/>
            <w:hideMark/>
          </w:tcPr>
          <w:p w14:paraId="5985263A" w14:textId="77777777" w:rsidR="00115B68" w:rsidRPr="00B23B22" w:rsidRDefault="00115B68" w:rsidP="00115B68">
            <w:pPr>
              <w:suppressAutoHyphens w:val="0"/>
              <w:spacing w:after="0"/>
              <w:jc w:val="center"/>
              <w:rPr>
                <w:rFonts w:asciiTheme="minorHAnsi" w:hAnsiTheme="minorHAnsi" w:cstheme="minorHAnsi"/>
                <w:b/>
                <w:bCs/>
                <w:color w:val="000000"/>
                <w:szCs w:val="22"/>
                <w:lang w:val="el-GR" w:eastAsia="el-GR"/>
              </w:rPr>
            </w:pPr>
            <w:r w:rsidRPr="00B23B22">
              <w:rPr>
                <w:rFonts w:asciiTheme="minorHAnsi" w:hAnsiTheme="minorHAnsi" w:cstheme="minorHAnsi"/>
                <w:b/>
                <w:bCs/>
                <w:color w:val="000000"/>
                <w:szCs w:val="22"/>
                <w:lang w:val="el-GR" w:eastAsia="el-GR"/>
              </w:rPr>
              <w:t>C:Hub</w:t>
            </w:r>
          </w:p>
        </w:tc>
        <w:tc>
          <w:tcPr>
            <w:tcW w:w="768" w:type="pct"/>
            <w:tcBorders>
              <w:top w:val="single" w:sz="4" w:space="0" w:color="auto"/>
              <w:left w:val="nil"/>
              <w:bottom w:val="single" w:sz="4" w:space="0" w:color="auto"/>
              <w:right w:val="single" w:sz="4" w:space="0" w:color="000000"/>
            </w:tcBorders>
            <w:shd w:val="clear" w:color="FFFFFF" w:fill="FFFFFF"/>
            <w:vAlign w:val="center"/>
            <w:hideMark/>
          </w:tcPr>
          <w:p w14:paraId="64185E4D" w14:textId="77777777" w:rsidR="00115B68" w:rsidRPr="00B23B22" w:rsidRDefault="00115B68" w:rsidP="00115B68">
            <w:pPr>
              <w:suppressAutoHyphens w:val="0"/>
              <w:spacing w:after="0"/>
              <w:jc w:val="left"/>
              <w:rPr>
                <w:rFonts w:asciiTheme="minorHAnsi" w:hAnsiTheme="minorHAnsi" w:cstheme="minorHAnsi"/>
                <w:b/>
                <w:bCs/>
                <w:color w:val="000000"/>
                <w:szCs w:val="22"/>
                <w:lang w:val="el-GR" w:eastAsia="el-GR"/>
              </w:rPr>
            </w:pPr>
            <w:r w:rsidRPr="00B23B22">
              <w:rPr>
                <w:rFonts w:asciiTheme="minorHAnsi" w:hAnsiTheme="minorHAnsi" w:cstheme="minorHAnsi"/>
                <w:b/>
                <w:bCs/>
                <w:color w:val="000000"/>
                <w:szCs w:val="22"/>
                <w:lang w:val="el-GR" w:eastAsia="el-GR"/>
              </w:rPr>
              <w:t>ΤΙΜΗ ΜΟΝΑΔΑΣ ΧΩΡΙΣ ΦΠΑ</w:t>
            </w:r>
          </w:p>
        </w:tc>
        <w:tc>
          <w:tcPr>
            <w:tcW w:w="421" w:type="pct"/>
            <w:tcBorders>
              <w:top w:val="single" w:sz="4" w:space="0" w:color="auto"/>
              <w:left w:val="nil"/>
              <w:bottom w:val="single" w:sz="4" w:space="0" w:color="auto"/>
              <w:right w:val="single" w:sz="4" w:space="0" w:color="000000"/>
            </w:tcBorders>
            <w:shd w:val="clear" w:color="FFFFFF" w:fill="FFFFFF"/>
            <w:noWrap/>
            <w:vAlign w:val="center"/>
            <w:hideMark/>
          </w:tcPr>
          <w:p w14:paraId="15E6AB02" w14:textId="77777777" w:rsidR="00115B68" w:rsidRPr="00B23B22" w:rsidRDefault="00115B68" w:rsidP="00115B68">
            <w:pPr>
              <w:suppressAutoHyphens w:val="0"/>
              <w:spacing w:after="0"/>
              <w:jc w:val="center"/>
              <w:rPr>
                <w:rFonts w:asciiTheme="minorHAnsi" w:hAnsiTheme="minorHAnsi" w:cstheme="minorHAnsi"/>
                <w:b/>
                <w:bCs/>
                <w:color w:val="000000"/>
                <w:szCs w:val="22"/>
                <w:lang w:val="el-GR" w:eastAsia="el-GR"/>
              </w:rPr>
            </w:pPr>
            <w:r w:rsidRPr="00B23B22">
              <w:rPr>
                <w:rFonts w:asciiTheme="minorHAnsi" w:hAnsiTheme="minorHAnsi" w:cstheme="minorHAnsi"/>
                <w:b/>
                <w:bCs/>
                <w:color w:val="000000"/>
                <w:szCs w:val="22"/>
                <w:lang w:val="el-GR" w:eastAsia="el-GR"/>
              </w:rPr>
              <w:t>Τεμάχια</w:t>
            </w:r>
          </w:p>
        </w:tc>
        <w:tc>
          <w:tcPr>
            <w:tcW w:w="822" w:type="pct"/>
            <w:tcBorders>
              <w:top w:val="single" w:sz="4" w:space="0" w:color="auto"/>
              <w:left w:val="single" w:sz="4" w:space="0" w:color="auto"/>
              <w:bottom w:val="single" w:sz="4" w:space="0" w:color="auto"/>
              <w:right w:val="single" w:sz="4" w:space="0" w:color="auto"/>
            </w:tcBorders>
            <w:shd w:val="clear" w:color="FFFFFF" w:fill="FFFFFF"/>
            <w:vAlign w:val="center"/>
            <w:hideMark/>
          </w:tcPr>
          <w:p w14:paraId="4D3B28F1" w14:textId="77777777" w:rsidR="00115B68" w:rsidRPr="00B23B22" w:rsidRDefault="00115B68" w:rsidP="00115B68">
            <w:pPr>
              <w:suppressAutoHyphens w:val="0"/>
              <w:spacing w:after="0"/>
              <w:jc w:val="center"/>
              <w:rPr>
                <w:rFonts w:asciiTheme="minorHAnsi" w:hAnsiTheme="minorHAnsi" w:cstheme="minorHAnsi"/>
                <w:b/>
                <w:bCs/>
                <w:color w:val="000000"/>
                <w:szCs w:val="22"/>
                <w:lang w:val="el-GR" w:eastAsia="el-GR"/>
              </w:rPr>
            </w:pPr>
            <w:r w:rsidRPr="00B23B22">
              <w:rPr>
                <w:rFonts w:asciiTheme="minorHAnsi" w:hAnsiTheme="minorHAnsi" w:cstheme="minorHAnsi"/>
                <w:b/>
                <w:bCs/>
                <w:color w:val="000000"/>
                <w:szCs w:val="22"/>
                <w:lang w:val="el-GR" w:eastAsia="el-GR"/>
              </w:rPr>
              <w:t xml:space="preserve">ΣΥΝΟΛΙΚΗ ΤΙΜΗ ΧΩΡΙΣ ΦΠΑ </w:t>
            </w:r>
          </w:p>
        </w:tc>
      </w:tr>
      <w:tr w:rsidR="00115B68" w:rsidRPr="007F2817" w14:paraId="35D5101F" w14:textId="77777777" w:rsidTr="009013B6">
        <w:trPr>
          <w:trHeight w:val="315"/>
        </w:trPr>
        <w:tc>
          <w:tcPr>
            <w:tcW w:w="471" w:type="pct"/>
            <w:tcBorders>
              <w:top w:val="single" w:sz="4" w:space="0" w:color="auto"/>
              <w:left w:val="single" w:sz="4" w:space="0" w:color="000000"/>
              <w:bottom w:val="single" w:sz="4" w:space="0" w:color="000000"/>
              <w:right w:val="single" w:sz="4" w:space="0" w:color="000000"/>
            </w:tcBorders>
            <w:shd w:val="clear" w:color="auto" w:fill="FFFFFF" w:themeFill="background1"/>
            <w:noWrap/>
            <w:vAlign w:val="center"/>
            <w:hideMark/>
          </w:tcPr>
          <w:p w14:paraId="6AD7367C" w14:textId="77777777" w:rsidR="00115B68" w:rsidRPr="00B23B22" w:rsidRDefault="00115B68" w:rsidP="00115B68">
            <w:pPr>
              <w:suppressAutoHyphens w:val="0"/>
              <w:spacing w:after="0"/>
              <w:jc w:val="center"/>
              <w:rPr>
                <w:rFonts w:asciiTheme="minorHAnsi" w:hAnsiTheme="minorHAnsi" w:cstheme="minorHAnsi"/>
                <w:b/>
                <w:bCs/>
                <w:color w:val="000000"/>
                <w:szCs w:val="22"/>
                <w:lang w:val="el-GR" w:eastAsia="el-GR"/>
              </w:rPr>
            </w:pPr>
            <w:r w:rsidRPr="00B23B22">
              <w:rPr>
                <w:rFonts w:asciiTheme="minorHAnsi" w:hAnsiTheme="minorHAnsi" w:cstheme="minorHAnsi"/>
                <w:b/>
                <w:bCs/>
                <w:color w:val="000000"/>
                <w:szCs w:val="22"/>
                <w:lang w:val="el-GR" w:eastAsia="el-GR"/>
              </w:rPr>
              <w:t> </w:t>
            </w:r>
          </w:p>
        </w:tc>
        <w:tc>
          <w:tcPr>
            <w:tcW w:w="2028" w:type="pct"/>
            <w:tcBorders>
              <w:top w:val="single" w:sz="4" w:space="0" w:color="auto"/>
              <w:left w:val="nil"/>
              <w:bottom w:val="single" w:sz="4" w:space="0" w:color="auto"/>
              <w:right w:val="nil"/>
            </w:tcBorders>
            <w:shd w:val="clear" w:color="auto" w:fill="FFFFFF" w:themeFill="background1"/>
            <w:noWrap/>
            <w:vAlign w:val="center"/>
            <w:hideMark/>
          </w:tcPr>
          <w:p w14:paraId="5D52320D" w14:textId="77777777" w:rsidR="00115B68" w:rsidRPr="00B23B22" w:rsidRDefault="00115B68" w:rsidP="00115B68">
            <w:pPr>
              <w:suppressAutoHyphens w:val="0"/>
              <w:spacing w:after="0"/>
              <w:jc w:val="center"/>
              <w:rPr>
                <w:rFonts w:asciiTheme="minorHAnsi" w:hAnsiTheme="minorHAnsi" w:cstheme="minorHAnsi"/>
                <w:b/>
                <w:bCs/>
                <w:color w:val="000000"/>
                <w:szCs w:val="22"/>
                <w:lang w:val="el-GR" w:eastAsia="el-GR"/>
              </w:rPr>
            </w:pPr>
            <w:r w:rsidRPr="00B23B22">
              <w:rPr>
                <w:rFonts w:asciiTheme="minorHAnsi" w:hAnsiTheme="minorHAnsi" w:cstheme="minorHAnsi"/>
                <w:b/>
                <w:bCs/>
                <w:color w:val="000000"/>
                <w:szCs w:val="22"/>
                <w:lang w:val="el-GR" w:eastAsia="el-GR"/>
              </w:rPr>
              <w:t> </w:t>
            </w:r>
          </w:p>
        </w:tc>
        <w:tc>
          <w:tcPr>
            <w:tcW w:w="490" w:type="pct"/>
            <w:tcBorders>
              <w:top w:val="single" w:sz="4" w:space="0" w:color="auto"/>
              <w:left w:val="nil"/>
              <w:bottom w:val="single" w:sz="4" w:space="0" w:color="auto"/>
              <w:right w:val="nil"/>
            </w:tcBorders>
            <w:shd w:val="clear" w:color="auto" w:fill="FFFFFF" w:themeFill="background1"/>
            <w:noWrap/>
            <w:vAlign w:val="center"/>
            <w:hideMark/>
          </w:tcPr>
          <w:p w14:paraId="3556F211" w14:textId="77777777" w:rsidR="00115B68" w:rsidRPr="00B23B22" w:rsidRDefault="00115B68" w:rsidP="00115B68">
            <w:pPr>
              <w:suppressAutoHyphens w:val="0"/>
              <w:spacing w:after="0"/>
              <w:jc w:val="left"/>
              <w:rPr>
                <w:rFonts w:asciiTheme="minorHAnsi" w:hAnsiTheme="minorHAnsi" w:cstheme="minorHAnsi"/>
                <w:b/>
                <w:bCs/>
                <w:color w:val="000000"/>
                <w:szCs w:val="22"/>
                <w:lang w:val="el-GR" w:eastAsia="el-GR"/>
              </w:rPr>
            </w:pPr>
            <w:r w:rsidRPr="00B23B22">
              <w:rPr>
                <w:rFonts w:asciiTheme="minorHAnsi" w:hAnsiTheme="minorHAnsi" w:cstheme="minorHAnsi"/>
                <w:b/>
                <w:bCs/>
                <w:color w:val="000000"/>
                <w:szCs w:val="22"/>
                <w:lang w:val="el-GR" w:eastAsia="el-GR"/>
              </w:rPr>
              <w:t> </w:t>
            </w:r>
          </w:p>
        </w:tc>
        <w:tc>
          <w:tcPr>
            <w:tcW w:w="768" w:type="pct"/>
            <w:tcBorders>
              <w:top w:val="single" w:sz="4" w:space="0" w:color="auto"/>
              <w:left w:val="nil"/>
              <w:bottom w:val="single" w:sz="4" w:space="0" w:color="auto"/>
              <w:right w:val="nil"/>
            </w:tcBorders>
            <w:shd w:val="clear" w:color="auto" w:fill="FFFFFF" w:themeFill="background1"/>
            <w:noWrap/>
            <w:vAlign w:val="center"/>
            <w:hideMark/>
          </w:tcPr>
          <w:p w14:paraId="63914BBE" w14:textId="77777777" w:rsidR="00115B68" w:rsidRPr="00B23B22" w:rsidRDefault="00115B68" w:rsidP="00115B68">
            <w:pPr>
              <w:suppressAutoHyphens w:val="0"/>
              <w:spacing w:after="0"/>
              <w:jc w:val="left"/>
              <w:rPr>
                <w:rFonts w:asciiTheme="minorHAnsi" w:hAnsiTheme="minorHAnsi" w:cstheme="minorHAnsi"/>
                <w:b/>
                <w:bCs/>
                <w:color w:val="000000"/>
                <w:szCs w:val="22"/>
                <w:lang w:val="el-GR" w:eastAsia="el-GR"/>
              </w:rPr>
            </w:pPr>
            <w:r w:rsidRPr="00B23B22">
              <w:rPr>
                <w:rFonts w:asciiTheme="minorHAnsi" w:hAnsiTheme="minorHAnsi" w:cstheme="minorHAnsi"/>
                <w:b/>
                <w:bCs/>
                <w:color w:val="000000"/>
                <w:szCs w:val="22"/>
                <w:lang w:val="el-GR" w:eastAsia="el-GR"/>
              </w:rPr>
              <w:t> </w:t>
            </w:r>
          </w:p>
        </w:tc>
        <w:tc>
          <w:tcPr>
            <w:tcW w:w="421" w:type="pct"/>
            <w:tcBorders>
              <w:top w:val="single" w:sz="4" w:space="0" w:color="auto"/>
              <w:left w:val="nil"/>
              <w:bottom w:val="single" w:sz="4" w:space="0" w:color="auto"/>
              <w:right w:val="nil"/>
            </w:tcBorders>
            <w:shd w:val="clear" w:color="auto" w:fill="FFFFFF" w:themeFill="background1"/>
            <w:noWrap/>
            <w:vAlign w:val="center"/>
            <w:hideMark/>
          </w:tcPr>
          <w:p w14:paraId="5813A27F" w14:textId="77777777" w:rsidR="00115B68" w:rsidRPr="00B23B22" w:rsidRDefault="00115B68" w:rsidP="00115B68">
            <w:pPr>
              <w:suppressAutoHyphens w:val="0"/>
              <w:spacing w:after="0"/>
              <w:jc w:val="left"/>
              <w:rPr>
                <w:rFonts w:asciiTheme="minorHAnsi" w:hAnsiTheme="minorHAnsi" w:cstheme="minorHAnsi"/>
                <w:b/>
                <w:bCs/>
                <w:color w:val="000000"/>
                <w:szCs w:val="22"/>
                <w:lang w:val="el-GR" w:eastAsia="el-GR"/>
              </w:rPr>
            </w:pPr>
            <w:r w:rsidRPr="00B23B22">
              <w:rPr>
                <w:rFonts w:asciiTheme="minorHAnsi" w:hAnsiTheme="minorHAnsi" w:cstheme="minorHAnsi"/>
                <w:b/>
                <w:bCs/>
                <w:color w:val="000000"/>
                <w:szCs w:val="22"/>
                <w:lang w:val="el-GR" w:eastAsia="el-GR"/>
              </w:rPr>
              <w:t> </w:t>
            </w:r>
          </w:p>
        </w:tc>
        <w:tc>
          <w:tcPr>
            <w:tcW w:w="822"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044DC040" w14:textId="77777777" w:rsidR="00115B68" w:rsidRPr="00B23B22" w:rsidRDefault="00115B68" w:rsidP="00115B68">
            <w:pPr>
              <w:suppressAutoHyphens w:val="0"/>
              <w:spacing w:after="0"/>
              <w:jc w:val="left"/>
              <w:rPr>
                <w:rFonts w:asciiTheme="minorHAnsi" w:hAnsiTheme="minorHAnsi" w:cstheme="minorHAnsi"/>
                <w:b/>
                <w:bCs/>
                <w:color w:val="000000"/>
                <w:szCs w:val="22"/>
                <w:lang w:val="el-GR" w:eastAsia="el-GR"/>
              </w:rPr>
            </w:pPr>
            <w:r w:rsidRPr="00B23B22">
              <w:rPr>
                <w:rFonts w:asciiTheme="minorHAnsi" w:hAnsiTheme="minorHAnsi" w:cstheme="minorHAnsi"/>
                <w:b/>
                <w:bCs/>
                <w:color w:val="000000"/>
                <w:szCs w:val="22"/>
                <w:lang w:val="el-GR" w:eastAsia="el-GR"/>
              </w:rPr>
              <w:t> </w:t>
            </w:r>
          </w:p>
        </w:tc>
      </w:tr>
      <w:tr w:rsidR="00115B68" w:rsidRPr="007F2817" w14:paraId="46221721" w14:textId="77777777" w:rsidTr="009013B6">
        <w:trPr>
          <w:trHeight w:val="675"/>
        </w:trPr>
        <w:tc>
          <w:tcPr>
            <w:tcW w:w="471" w:type="pct"/>
            <w:tcBorders>
              <w:top w:val="nil"/>
              <w:left w:val="single" w:sz="4" w:space="0" w:color="000000"/>
              <w:bottom w:val="single" w:sz="4" w:space="0" w:color="000000"/>
              <w:right w:val="single" w:sz="4" w:space="0" w:color="000000"/>
            </w:tcBorders>
            <w:shd w:val="clear" w:color="C0C0C0" w:fill="FFFFFF"/>
            <w:noWrap/>
            <w:vAlign w:val="center"/>
            <w:hideMark/>
          </w:tcPr>
          <w:p w14:paraId="49D849EE" w14:textId="77777777" w:rsidR="00115B68" w:rsidRPr="0086556F" w:rsidRDefault="00115B68" w:rsidP="00115B68">
            <w:pPr>
              <w:suppressAutoHyphens w:val="0"/>
              <w:spacing w:after="0"/>
              <w:jc w:val="center"/>
              <w:rPr>
                <w:rFonts w:asciiTheme="minorHAnsi" w:hAnsiTheme="minorHAnsi" w:cstheme="minorHAnsi"/>
                <w:b/>
                <w:bCs/>
                <w:color w:val="000000"/>
                <w:szCs w:val="22"/>
                <w:lang w:val="el-GR" w:eastAsia="el-GR"/>
              </w:rPr>
            </w:pPr>
            <w:r w:rsidRPr="0086556F">
              <w:rPr>
                <w:rFonts w:asciiTheme="minorHAnsi" w:hAnsiTheme="minorHAnsi" w:cstheme="minorHAnsi"/>
                <w:b/>
                <w:bCs/>
                <w:color w:val="000000"/>
                <w:szCs w:val="22"/>
                <w:lang w:val="el-GR" w:eastAsia="el-GR"/>
              </w:rPr>
              <w:t> </w:t>
            </w:r>
          </w:p>
        </w:tc>
        <w:tc>
          <w:tcPr>
            <w:tcW w:w="2028" w:type="pct"/>
            <w:tcBorders>
              <w:top w:val="single" w:sz="4" w:space="0" w:color="auto"/>
              <w:left w:val="nil"/>
              <w:bottom w:val="single" w:sz="4" w:space="0" w:color="000000"/>
              <w:right w:val="nil"/>
            </w:tcBorders>
            <w:shd w:val="clear" w:color="FFFFFF" w:fill="FFFFFF"/>
            <w:vAlign w:val="center"/>
            <w:hideMark/>
          </w:tcPr>
          <w:p w14:paraId="0999130B" w14:textId="77777777" w:rsidR="00115B68" w:rsidRPr="0086556F" w:rsidRDefault="00115B68" w:rsidP="00115B68">
            <w:pPr>
              <w:suppressAutoHyphens w:val="0"/>
              <w:spacing w:after="0"/>
              <w:jc w:val="center"/>
              <w:rPr>
                <w:rFonts w:asciiTheme="minorHAnsi" w:hAnsiTheme="minorHAnsi" w:cstheme="minorHAnsi"/>
                <w:b/>
                <w:bCs/>
                <w:color w:val="000000"/>
                <w:szCs w:val="22"/>
                <w:lang w:val="el-GR" w:eastAsia="el-GR"/>
              </w:rPr>
            </w:pPr>
            <w:r w:rsidRPr="0086556F">
              <w:rPr>
                <w:rFonts w:asciiTheme="minorHAnsi" w:hAnsiTheme="minorHAnsi" w:cstheme="minorHAnsi"/>
                <w:b/>
                <w:bCs/>
                <w:color w:val="000000"/>
                <w:szCs w:val="22"/>
                <w:lang w:val="el-GR" w:eastAsia="el-GR"/>
              </w:rPr>
              <w:t>ΤΜΗΜΑ ΑΙΙ</w:t>
            </w:r>
          </w:p>
        </w:tc>
        <w:tc>
          <w:tcPr>
            <w:tcW w:w="490" w:type="pct"/>
            <w:tcBorders>
              <w:top w:val="single" w:sz="4" w:space="0" w:color="auto"/>
              <w:left w:val="nil"/>
              <w:bottom w:val="single" w:sz="4" w:space="0" w:color="auto"/>
              <w:right w:val="nil"/>
            </w:tcBorders>
            <w:shd w:val="clear" w:color="C0C0C0" w:fill="FFFFFF"/>
            <w:noWrap/>
            <w:vAlign w:val="center"/>
            <w:hideMark/>
          </w:tcPr>
          <w:p w14:paraId="507C4FD5" w14:textId="77777777" w:rsidR="00115B68" w:rsidRPr="0086556F" w:rsidRDefault="00115B68" w:rsidP="00115B68">
            <w:pPr>
              <w:suppressAutoHyphens w:val="0"/>
              <w:spacing w:after="0"/>
              <w:jc w:val="left"/>
              <w:rPr>
                <w:rFonts w:asciiTheme="minorHAnsi" w:hAnsiTheme="minorHAnsi" w:cstheme="minorHAnsi"/>
                <w:b/>
                <w:bCs/>
                <w:color w:val="000000"/>
                <w:szCs w:val="22"/>
                <w:lang w:val="el-GR" w:eastAsia="el-GR"/>
              </w:rPr>
            </w:pPr>
            <w:r w:rsidRPr="0086556F">
              <w:rPr>
                <w:rFonts w:asciiTheme="minorHAnsi" w:hAnsiTheme="minorHAnsi" w:cstheme="minorHAnsi"/>
                <w:b/>
                <w:bCs/>
                <w:color w:val="000000"/>
                <w:szCs w:val="22"/>
                <w:lang w:val="el-GR" w:eastAsia="el-GR"/>
              </w:rPr>
              <w:t> </w:t>
            </w:r>
          </w:p>
        </w:tc>
        <w:tc>
          <w:tcPr>
            <w:tcW w:w="768" w:type="pct"/>
            <w:tcBorders>
              <w:top w:val="single" w:sz="4" w:space="0" w:color="auto"/>
              <w:left w:val="nil"/>
              <w:bottom w:val="single" w:sz="4" w:space="0" w:color="auto"/>
              <w:right w:val="nil"/>
            </w:tcBorders>
            <w:shd w:val="clear" w:color="C0C0C0" w:fill="FFFFFF"/>
            <w:noWrap/>
            <w:vAlign w:val="center"/>
            <w:hideMark/>
          </w:tcPr>
          <w:p w14:paraId="4C0F791E" w14:textId="77777777" w:rsidR="00115B68" w:rsidRPr="0086556F" w:rsidRDefault="00115B68" w:rsidP="00115B68">
            <w:pPr>
              <w:suppressAutoHyphens w:val="0"/>
              <w:spacing w:after="0"/>
              <w:jc w:val="left"/>
              <w:rPr>
                <w:rFonts w:asciiTheme="minorHAnsi" w:hAnsiTheme="minorHAnsi" w:cstheme="minorHAnsi"/>
                <w:b/>
                <w:bCs/>
                <w:color w:val="000000"/>
                <w:szCs w:val="22"/>
                <w:lang w:val="el-GR" w:eastAsia="el-GR"/>
              </w:rPr>
            </w:pPr>
            <w:r w:rsidRPr="0086556F">
              <w:rPr>
                <w:rFonts w:asciiTheme="minorHAnsi" w:hAnsiTheme="minorHAnsi" w:cstheme="minorHAnsi"/>
                <w:b/>
                <w:bCs/>
                <w:color w:val="000000"/>
                <w:szCs w:val="22"/>
                <w:lang w:val="el-GR" w:eastAsia="el-GR"/>
              </w:rPr>
              <w:t> </w:t>
            </w:r>
          </w:p>
        </w:tc>
        <w:tc>
          <w:tcPr>
            <w:tcW w:w="421" w:type="pct"/>
            <w:tcBorders>
              <w:top w:val="single" w:sz="4" w:space="0" w:color="auto"/>
              <w:left w:val="nil"/>
              <w:bottom w:val="single" w:sz="4" w:space="0" w:color="auto"/>
              <w:right w:val="nil"/>
            </w:tcBorders>
            <w:shd w:val="clear" w:color="C0C0C0" w:fill="FFFFFF"/>
            <w:noWrap/>
            <w:vAlign w:val="center"/>
            <w:hideMark/>
          </w:tcPr>
          <w:p w14:paraId="08A64C78" w14:textId="77777777" w:rsidR="00115B68" w:rsidRPr="0086556F" w:rsidRDefault="00115B68" w:rsidP="00115B68">
            <w:pPr>
              <w:suppressAutoHyphens w:val="0"/>
              <w:spacing w:after="0"/>
              <w:jc w:val="left"/>
              <w:rPr>
                <w:rFonts w:asciiTheme="minorHAnsi" w:hAnsiTheme="minorHAnsi" w:cstheme="minorHAnsi"/>
                <w:b/>
                <w:bCs/>
                <w:color w:val="000000"/>
                <w:szCs w:val="22"/>
                <w:lang w:val="el-GR" w:eastAsia="el-GR"/>
              </w:rPr>
            </w:pPr>
            <w:r w:rsidRPr="0086556F">
              <w:rPr>
                <w:rFonts w:asciiTheme="minorHAnsi" w:hAnsiTheme="minorHAnsi" w:cstheme="minorHAnsi"/>
                <w:b/>
                <w:bCs/>
                <w:color w:val="000000"/>
                <w:szCs w:val="22"/>
                <w:lang w:val="el-GR" w:eastAsia="el-GR"/>
              </w:rPr>
              <w:t> </w:t>
            </w:r>
          </w:p>
        </w:tc>
        <w:tc>
          <w:tcPr>
            <w:tcW w:w="822" w:type="pct"/>
            <w:tcBorders>
              <w:top w:val="single" w:sz="4" w:space="0" w:color="auto"/>
              <w:left w:val="single" w:sz="4" w:space="0" w:color="000000"/>
              <w:bottom w:val="single" w:sz="4" w:space="0" w:color="000000"/>
              <w:right w:val="single" w:sz="4" w:space="0" w:color="auto"/>
            </w:tcBorders>
            <w:shd w:val="clear" w:color="FF0000" w:fill="FFFFFF"/>
            <w:noWrap/>
            <w:vAlign w:val="center"/>
            <w:hideMark/>
          </w:tcPr>
          <w:p w14:paraId="6ED03F87" w14:textId="77777777" w:rsidR="00115B68" w:rsidRPr="0086556F" w:rsidRDefault="00115B68" w:rsidP="00115B68">
            <w:pPr>
              <w:suppressAutoHyphens w:val="0"/>
              <w:spacing w:after="0"/>
              <w:jc w:val="center"/>
              <w:rPr>
                <w:rFonts w:asciiTheme="minorHAnsi" w:hAnsiTheme="minorHAnsi" w:cstheme="minorHAnsi"/>
                <w:b/>
                <w:bCs/>
                <w:color w:val="000000"/>
                <w:szCs w:val="22"/>
                <w:lang w:val="el-GR" w:eastAsia="el-GR"/>
              </w:rPr>
            </w:pPr>
            <w:r w:rsidRPr="0086556F">
              <w:rPr>
                <w:rFonts w:asciiTheme="minorHAnsi" w:hAnsiTheme="minorHAnsi" w:cstheme="minorHAnsi"/>
                <w:b/>
                <w:bCs/>
                <w:color w:val="000000"/>
                <w:szCs w:val="22"/>
                <w:lang w:val="el-GR" w:eastAsia="el-GR"/>
              </w:rPr>
              <w:t>44.492,90 €</w:t>
            </w:r>
          </w:p>
        </w:tc>
      </w:tr>
      <w:tr w:rsidR="00115B68" w:rsidRPr="007F2817" w14:paraId="010D3E16" w14:textId="77777777" w:rsidTr="00B23B22">
        <w:trPr>
          <w:trHeight w:val="315"/>
        </w:trPr>
        <w:tc>
          <w:tcPr>
            <w:tcW w:w="471" w:type="pct"/>
            <w:tcBorders>
              <w:top w:val="nil"/>
              <w:left w:val="single" w:sz="4" w:space="0" w:color="000000"/>
              <w:bottom w:val="single" w:sz="4" w:space="0" w:color="000000"/>
              <w:right w:val="single" w:sz="4" w:space="0" w:color="000000"/>
            </w:tcBorders>
            <w:shd w:val="clear" w:color="C0C0C0" w:fill="C0C0C0"/>
            <w:noWrap/>
            <w:vAlign w:val="center"/>
            <w:hideMark/>
          </w:tcPr>
          <w:p w14:paraId="24DE14D9" w14:textId="77777777" w:rsidR="00115B68" w:rsidRPr="00B23B22" w:rsidRDefault="00115B68" w:rsidP="00115B68">
            <w:pPr>
              <w:suppressAutoHyphens w:val="0"/>
              <w:spacing w:after="0"/>
              <w:jc w:val="center"/>
              <w:rPr>
                <w:rFonts w:asciiTheme="minorHAnsi" w:hAnsiTheme="minorHAnsi" w:cstheme="minorHAnsi"/>
                <w:b/>
                <w:bCs/>
                <w:color w:val="000000"/>
                <w:szCs w:val="22"/>
                <w:lang w:val="el-GR" w:eastAsia="el-GR"/>
              </w:rPr>
            </w:pPr>
            <w:r w:rsidRPr="00B23B22">
              <w:rPr>
                <w:rFonts w:asciiTheme="minorHAnsi" w:hAnsiTheme="minorHAnsi" w:cstheme="minorHAnsi"/>
                <w:b/>
                <w:bCs/>
                <w:color w:val="000000"/>
                <w:szCs w:val="22"/>
                <w:lang w:val="el-GR" w:eastAsia="el-GR"/>
              </w:rPr>
              <w:t> </w:t>
            </w:r>
          </w:p>
        </w:tc>
        <w:tc>
          <w:tcPr>
            <w:tcW w:w="2028" w:type="pct"/>
            <w:tcBorders>
              <w:top w:val="nil"/>
              <w:left w:val="nil"/>
              <w:bottom w:val="single" w:sz="4" w:space="0" w:color="000000"/>
              <w:right w:val="nil"/>
            </w:tcBorders>
            <w:shd w:val="clear" w:color="C0C0C0" w:fill="C0C0C0"/>
            <w:noWrap/>
            <w:vAlign w:val="center"/>
            <w:hideMark/>
          </w:tcPr>
          <w:p w14:paraId="76D283B9" w14:textId="77777777" w:rsidR="00115B68" w:rsidRPr="00B23B22" w:rsidRDefault="00115B68" w:rsidP="00B23B22">
            <w:pPr>
              <w:suppressAutoHyphens w:val="0"/>
              <w:spacing w:after="0"/>
              <w:jc w:val="left"/>
              <w:rPr>
                <w:rFonts w:asciiTheme="minorHAnsi" w:hAnsiTheme="minorHAnsi" w:cstheme="minorHAnsi"/>
                <w:b/>
                <w:bCs/>
                <w:color w:val="000000"/>
                <w:szCs w:val="22"/>
                <w:lang w:val="el-GR" w:eastAsia="el-GR"/>
              </w:rPr>
            </w:pPr>
            <w:r w:rsidRPr="00B23B22">
              <w:rPr>
                <w:rFonts w:asciiTheme="minorHAnsi" w:hAnsiTheme="minorHAnsi" w:cstheme="minorHAnsi"/>
                <w:b/>
                <w:bCs/>
                <w:color w:val="000000"/>
                <w:szCs w:val="22"/>
                <w:lang w:val="el-GR" w:eastAsia="el-GR"/>
              </w:rPr>
              <w:t>A</w:t>
            </w:r>
            <w:r w:rsidR="00C65E6B">
              <w:rPr>
                <w:rFonts w:asciiTheme="minorHAnsi" w:hAnsiTheme="minorHAnsi" w:cstheme="minorHAnsi"/>
                <w:b/>
                <w:bCs/>
                <w:color w:val="000000"/>
                <w:szCs w:val="22"/>
                <w:lang w:val="en-US" w:eastAsia="el-GR"/>
              </w:rPr>
              <w:t>II</w:t>
            </w:r>
            <w:r w:rsidRPr="00B23B22">
              <w:rPr>
                <w:rFonts w:asciiTheme="minorHAnsi" w:hAnsiTheme="minorHAnsi" w:cstheme="minorHAnsi"/>
                <w:b/>
                <w:bCs/>
                <w:color w:val="000000"/>
                <w:szCs w:val="22"/>
                <w:lang w:val="el-GR" w:eastAsia="el-GR"/>
              </w:rPr>
              <w:t>.3  ΦΟΡΗΤΟΙ  ΥΠΟΛΟΓΙΣΤΕΣ</w:t>
            </w:r>
          </w:p>
        </w:tc>
        <w:tc>
          <w:tcPr>
            <w:tcW w:w="490" w:type="pct"/>
            <w:tcBorders>
              <w:top w:val="single" w:sz="4" w:space="0" w:color="auto"/>
              <w:left w:val="nil"/>
              <w:bottom w:val="single" w:sz="4" w:space="0" w:color="000000"/>
              <w:right w:val="nil"/>
            </w:tcBorders>
            <w:shd w:val="clear" w:color="C0C0C0" w:fill="C0C0C0"/>
            <w:noWrap/>
            <w:vAlign w:val="center"/>
            <w:hideMark/>
          </w:tcPr>
          <w:p w14:paraId="05144792" w14:textId="77777777" w:rsidR="00115B68" w:rsidRPr="00B23B22" w:rsidRDefault="00115B68" w:rsidP="00115B68">
            <w:pPr>
              <w:suppressAutoHyphens w:val="0"/>
              <w:spacing w:after="0"/>
              <w:jc w:val="left"/>
              <w:rPr>
                <w:rFonts w:asciiTheme="minorHAnsi" w:hAnsiTheme="minorHAnsi" w:cstheme="minorHAnsi"/>
                <w:b/>
                <w:bCs/>
                <w:color w:val="000000"/>
                <w:szCs w:val="22"/>
                <w:lang w:val="el-GR" w:eastAsia="el-GR"/>
              </w:rPr>
            </w:pPr>
            <w:r w:rsidRPr="00B23B22">
              <w:rPr>
                <w:rFonts w:asciiTheme="minorHAnsi" w:hAnsiTheme="minorHAnsi" w:cstheme="minorHAnsi"/>
                <w:b/>
                <w:bCs/>
                <w:color w:val="000000"/>
                <w:szCs w:val="22"/>
                <w:lang w:val="el-GR" w:eastAsia="el-GR"/>
              </w:rPr>
              <w:t> </w:t>
            </w:r>
          </w:p>
        </w:tc>
        <w:tc>
          <w:tcPr>
            <w:tcW w:w="768" w:type="pct"/>
            <w:tcBorders>
              <w:top w:val="single" w:sz="4" w:space="0" w:color="auto"/>
              <w:left w:val="nil"/>
              <w:bottom w:val="single" w:sz="4" w:space="0" w:color="000000"/>
              <w:right w:val="nil"/>
            </w:tcBorders>
            <w:shd w:val="clear" w:color="C0C0C0" w:fill="C0C0C0"/>
            <w:noWrap/>
            <w:vAlign w:val="center"/>
            <w:hideMark/>
          </w:tcPr>
          <w:p w14:paraId="760A6D26" w14:textId="77777777" w:rsidR="00115B68" w:rsidRPr="00B23B22" w:rsidRDefault="00115B68" w:rsidP="00115B68">
            <w:pPr>
              <w:suppressAutoHyphens w:val="0"/>
              <w:spacing w:after="0"/>
              <w:jc w:val="left"/>
              <w:rPr>
                <w:rFonts w:asciiTheme="minorHAnsi" w:hAnsiTheme="minorHAnsi" w:cstheme="minorHAnsi"/>
                <w:b/>
                <w:bCs/>
                <w:color w:val="000000"/>
                <w:szCs w:val="22"/>
                <w:lang w:val="el-GR" w:eastAsia="el-GR"/>
              </w:rPr>
            </w:pPr>
            <w:r w:rsidRPr="00B23B22">
              <w:rPr>
                <w:rFonts w:asciiTheme="minorHAnsi" w:hAnsiTheme="minorHAnsi" w:cstheme="minorHAnsi"/>
                <w:b/>
                <w:bCs/>
                <w:color w:val="000000"/>
                <w:szCs w:val="22"/>
                <w:lang w:val="el-GR" w:eastAsia="el-GR"/>
              </w:rPr>
              <w:t> </w:t>
            </w:r>
          </w:p>
        </w:tc>
        <w:tc>
          <w:tcPr>
            <w:tcW w:w="421" w:type="pct"/>
            <w:tcBorders>
              <w:top w:val="single" w:sz="4" w:space="0" w:color="auto"/>
              <w:left w:val="nil"/>
              <w:bottom w:val="single" w:sz="4" w:space="0" w:color="000000"/>
              <w:right w:val="nil"/>
            </w:tcBorders>
            <w:shd w:val="clear" w:color="C0C0C0" w:fill="C0C0C0"/>
            <w:noWrap/>
            <w:vAlign w:val="center"/>
            <w:hideMark/>
          </w:tcPr>
          <w:p w14:paraId="090A4517" w14:textId="77777777" w:rsidR="00115B68" w:rsidRPr="00B23B22" w:rsidRDefault="00115B68" w:rsidP="00115B68">
            <w:pPr>
              <w:suppressAutoHyphens w:val="0"/>
              <w:spacing w:after="0"/>
              <w:jc w:val="left"/>
              <w:rPr>
                <w:rFonts w:asciiTheme="minorHAnsi" w:hAnsiTheme="minorHAnsi" w:cstheme="minorHAnsi"/>
                <w:b/>
                <w:bCs/>
                <w:color w:val="000000"/>
                <w:szCs w:val="22"/>
                <w:lang w:val="el-GR" w:eastAsia="el-GR"/>
              </w:rPr>
            </w:pPr>
            <w:r w:rsidRPr="00B23B22">
              <w:rPr>
                <w:rFonts w:asciiTheme="minorHAnsi" w:hAnsiTheme="minorHAnsi" w:cstheme="minorHAnsi"/>
                <w:b/>
                <w:bCs/>
                <w:color w:val="000000"/>
                <w:szCs w:val="22"/>
                <w:lang w:val="el-GR" w:eastAsia="el-GR"/>
              </w:rPr>
              <w:t> </w:t>
            </w:r>
          </w:p>
        </w:tc>
        <w:tc>
          <w:tcPr>
            <w:tcW w:w="822" w:type="pct"/>
            <w:tcBorders>
              <w:top w:val="nil"/>
              <w:left w:val="nil"/>
              <w:bottom w:val="nil"/>
              <w:right w:val="single" w:sz="4" w:space="0" w:color="auto"/>
            </w:tcBorders>
            <w:shd w:val="clear" w:color="C0C0C0" w:fill="C0C0C0"/>
            <w:noWrap/>
            <w:vAlign w:val="center"/>
            <w:hideMark/>
          </w:tcPr>
          <w:p w14:paraId="6A09479D" w14:textId="77777777" w:rsidR="00115B68" w:rsidRPr="00B23B22" w:rsidRDefault="00115B68" w:rsidP="00115B68">
            <w:pPr>
              <w:suppressAutoHyphens w:val="0"/>
              <w:spacing w:after="0"/>
              <w:jc w:val="left"/>
              <w:rPr>
                <w:rFonts w:asciiTheme="minorHAnsi" w:hAnsiTheme="minorHAnsi" w:cstheme="minorHAnsi"/>
                <w:b/>
                <w:bCs/>
                <w:color w:val="000000"/>
                <w:szCs w:val="22"/>
                <w:lang w:val="el-GR" w:eastAsia="el-GR"/>
              </w:rPr>
            </w:pPr>
            <w:r w:rsidRPr="00B23B22">
              <w:rPr>
                <w:rFonts w:asciiTheme="minorHAnsi" w:hAnsiTheme="minorHAnsi" w:cstheme="minorHAnsi"/>
                <w:b/>
                <w:bCs/>
                <w:color w:val="000000"/>
                <w:szCs w:val="22"/>
                <w:lang w:val="el-GR" w:eastAsia="el-GR"/>
              </w:rPr>
              <w:t> </w:t>
            </w:r>
          </w:p>
        </w:tc>
      </w:tr>
      <w:tr w:rsidR="00115B68" w:rsidRPr="007F2817" w14:paraId="0D31A563" w14:textId="77777777" w:rsidTr="00B23B22">
        <w:trPr>
          <w:trHeight w:val="885"/>
        </w:trPr>
        <w:tc>
          <w:tcPr>
            <w:tcW w:w="471" w:type="pct"/>
            <w:tcBorders>
              <w:top w:val="nil"/>
              <w:left w:val="single" w:sz="4" w:space="0" w:color="000000"/>
              <w:bottom w:val="single" w:sz="4" w:space="0" w:color="000000"/>
              <w:right w:val="single" w:sz="4" w:space="0" w:color="000000"/>
            </w:tcBorders>
            <w:shd w:val="clear" w:color="FFFFFF" w:fill="FFFFFF"/>
            <w:noWrap/>
            <w:vAlign w:val="center"/>
            <w:hideMark/>
          </w:tcPr>
          <w:p w14:paraId="7413829E" w14:textId="77777777" w:rsidR="00115B68" w:rsidRPr="0086556F" w:rsidRDefault="00E41621" w:rsidP="00115B68">
            <w:pPr>
              <w:suppressAutoHyphens w:val="0"/>
              <w:spacing w:after="0"/>
              <w:jc w:val="center"/>
              <w:rPr>
                <w:rFonts w:asciiTheme="minorHAnsi" w:hAnsiTheme="minorHAnsi" w:cstheme="minorHAnsi"/>
                <w:color w:val="000000"/>
                <w:szCs w:val="22"/>
                <w:lang w:val="el-GR" w:eastAsia="el-GR"/>
              </w:rPr>
            </w:pPr>
            <w:r>
              <w:rPr>
                <w:rFonts w:asciiTheme="minorHAnsi" w:hAnsiTheme="minorHAnsi" w:cstheme="minorHAnsi"/>
                <w:color w:val="000000"/>
                <w:szCs w:val="22"/>
                <w:lang w:val="el-GR" w:eastAsia="el-GR"/>
              </w:rPr>
              <w:t>ΑΙΙ</w:t>
            </w:r>
            <w:r w:rsidR="00115B68" w:rsidRPr="0086556F">
              <w:rPr>
                <w:rFonts w:asciiTheme="minorHAnsi" w:hAnsiTheme="minorHAnsi" w:cstheme="minorHAnsi"/>
                <w:color w:val="000000"/>
                <w:szCs w:val="22"/>
                <w:lang w:val="el-GR" w:eastAsia="el-GR"/>
              </w:rPr>
              <w:t>.3.1</w:t>
            </w:r>
          </w:p>
        </w:tc>
        <w:tc>
          <w:tcPr>
            <w:tcW w:w="2028" w:type="pct"/>
            <w:tcBorders>
              <w:top w:val="nil"/>
              <w:left w:val="nil"/>
              <w:bottom w:val="single" w:sz="4" w:space="0" w:color="000000"/>
              <w:right w:val="single" w:sz="4" w:space="0" w:color="000000"/>
            </w:tcBorders>
            <w:shd w:val="clear" w:color="FFFFFF" w:fill="FFFFFF"/>
            <w:noWrap/>
            <w:vAlign w:val="center"/>
            <w:hideMark/>
          </w:tcPr>
          <w:p w14:paraId="2B86E32F" w14:textId="77777777" w:rsidR="00115B68" w:rsidRPr="0086556F" w:rsidRDefault="00115B68" w:rsidP="00115B68">
            <w:pPr>
              <w:suppressAutoHyphens w:val="0"/>
              <w:spacing w:after="0"/>
              <w:jc w:val="left"/>
              <w:rPr>
                <w:rFonts w:asciiTheme="minorHAnsi" w:hAnsiTheme="minorHAnsi" w:cstheme="minorHAnsi"/>
                <w:color w:val="000000"/>
                <w:szCs w:val="22"/>
                <w:lang w:val="el-GR" w:eastAsia="el-GR"/>
              </w:rPr>
            </w:pPr>
            <w:r w:rsidRPr="0086556F">
              <w:rPr>
                <w:rFonts w:asciiTheme="minorHAnsi" w:hAnsiTheme="minorHAnsi" w:cstheme="minorHAnsi"/>
                <w:color w:val="000000"/>
                <w:szCs w:val="22"/>
                <w:lang w:val="el-GR" w:eastAsia="el-GR"/>
              </w:rPr>
              <w:t>Φορητός Υπολογιστής Τύπου Ι</w:t>
            </w:r>
          </w:p>
        </w:tc>
        <w:tc>
          <w:tcPr>
            <w:tcW w:w="490" w:type="pct"/>
            <w:tcBorders>
              <w:top w:val="single" w:sz="4" w:space="0" w:color="000000"/>
              <w:left w:val="nil"/>
              <w:bottom w:val="single" w:sz="4" w:space="0" w:color="000000"/>
              <w:right w:val="single" w:sz="4" w:space="0" w:color="000000"/>
            </w:tcBorders>
            <w:shd w:val="clear" w:color="FFFFFF" w:fill="FFFFFF"/>
            <w:vAlign w:val="center"/>
            <w:hideMark/>
          </w:tcPr>
          <w:p w14:paraId="70C643C9" w14:textId="77777777" w:rsidR="00115B68" w:rsidRPr="0086556F" w:rsidRDefault="00115B68" w:rsidP="00115B68">
            <w:pPr>
              <w:suppressAutoHyphens w:val="0"/>
              <w:spacing w:after="0"/>
              <w:jc w:val="center"/>
              <w:rPr>
                <w:rFonts w:asciiTheme="minorHAnsi" w:hAnsiTheme="minorHAnsi" w:cstheme="minorHAnsi"/>
                <w:color w:val="333333"/>
                <w:szCs w:val="22"/>
                <w:lang w:val="el-GR" w:eastAsia="el-GR"/>
              </w:rPr>
            </w:pPr>
            <w:r w:rsidRPr="0086556F">
              <w:rPr>
                <w:rFonts w:asciiTheme="minorHAnsi" w:hAnsiTheme="minorHAnsi" w:cstheme="minorHAnsi"/>
                <w:color w:val="333333"/>
                <w:szCs w:val="22"/>
                <w:lang w:val="el-GR" w:eastAsia="el-GR"/>
              </w:rPr>
              <w:t>001</w:t>
            </w:r>
          </w:p>
        </w:tc>
        <w:tc>
          <w:tcPr>
            <w:tcW w:w="768" w:type="pct"/>
            <w:tcBorders>
              <w:top w:val="single" w:sz="4" w:space="0" w:color="000000"/>
              <w:left w:val="nil"/>
              <w:bottom w:val="single" w:sz="4" w:space="0" w:color="000000"/>
              <w:right w:val="single" w:sz="4" w:space="0" w:color="000000"/>
            </w:tcBorders>
            <w:shd w:val="clear" w:color="FFFFFF" w:fill="FFFFFF"/>
            <w:vAlign w:val="center"/>
            <w:hideMark/>
          </w:tcPr>
          <w:p w14:paraId="01235B54" w14:textId="77777777" w:rsidR="00115B68" w:rsidRPr="0086556F" w:rsidRDefault="00115B68" w:rsidP="00115B68">
            <w:pPr>
              <w:suppressAutoHyphens w:val="0"/>
              <w:spacing w:after="0"/>
              <w:jc w:val="left"/>
              <w:rPr>
                <w:rFonts w:asciiTheme="minorHAnsi" w:hAnsiTheme="minorHAnsi" w:cstheme="minorHAnsi"/>
                <w:color w:val="000000"/>
                <w:szCs w:val="22"/>
                <w:lang w:val="el-GR" w:eastAsia="el-GR"/>
              </w:rPr>
            </w:pPr>
            <w:r w:rsidRPr="0086556F">
              <w:rPr>
                <w:rFonts w:asciiTheme="minorHAnsi" w:hAnsiTheme="minorHAnsi" w:cstheme="minorHAnsi"/>
                <w:color w:val="000000"/>
                <w:szCs w:val="22"/>
                <w:lang w:val="el-GR" w:eastAsia="el-GR"/>
              </w:rPr>
              <w:t>1.451,61 €</w:t>
            </w:r>
          </w:p>
        </w:tc>
        <w:tc>
          <w:tcPr>
            <w:tcW w:w="421" w:type="pct"/>
            <w:tcBorders>
              <w:top w:val="single" w:sz="4" w:space="0" w:color="000000"/>
              <w:left w:val="nil"/>
              <w:bottom w:val="single" w:sz="4" w:space="0" w:color="000000"/>
              <w:right w:val="single" w:sz="4" w:space="0" w:color="000000"/>
            </w:tcBorders>
            <w:shd w:val="clear" w:color="FFFFFF" w:fill="FFFFFF"/>
            <w:noWrap/>
            <w:vAlign w:val="center"/>
            <w:hideMark/>
          </w:tcPr>
          <w:p w14:paraId="447348CF" w14:textId="77777777" w:rsidR="00115B68" w:rsidRPr="0086556F" w:rsidRDefault="00115B68" w:rsidP="00115B68">
            <w:pPr>
              <w:suppressAutoHyphens w:val="0"/>
              <w:spacing w:after="0"/>
              <w:jc w:val="center"/>
              <w:rPr>
                <w:rFonts w:asciiTheme="minorHAnsi" w:hAnsiTheme="minorHAnsi" w:cstheme="minorHAnsi"/>
                <w:color w:val="000000"/>
                <w:szCs w:val="22"/>
                <w:lang w:val="el-GR" w:eastAsia="el-GR"/>
              </w:rPr>
            </w:pPr>
            <w:r w:rsidRPr="0086556F">
              <w:rPr>
                <w:rFonts w:asciiTheme="minorHAnsi" w:hAnsiTheme="minorHAnsi" w:cstheme="minorHAnsi"/>
                <w:color w:val="000000"/>
                <w:szCs w:val="22"/>
                <w:lang w:val="el-GR" w:eastAsia="el-GR"/>
              </w:rPr>
              <w:t>2</w:t>
            </w:r>
          </w:p>
        </w:tc>
        <w:tc>
          <w:tcPr>
            <w:tcW w:w="822"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15BCF5E2" w14:textId="77777777" w:rsidR="00115B68" w:rsidRPr="0086556F" w:rsidRDefault="00115B68" w:rsidP="00115B68">
            <w:pPr>
              <w:suppressAutoHyphens w:val="0"/>
              <w:spacing w:after="0"/>
              <w:jc w:val="center"/>
              <w:rPr>
                <w:rFonts w:asciiTheme="minorHAnsi" w:hAnsiTheme="minorHAnsi" w:cstheme="minorHAnsi"/>
                <w:color w:val="000000"/>
                <w:szCs w:val="22"/>
                <w:lang w:val="el-GR" w:eastAsia="el-GR"/>
              </w:rPr>
            </w:pPr>
            <w:r w:rsidRPr="0086556F">
              <w:rPr>
                <w:rFonts w:asciiTheme="minorHAnsi" w:hAnsiTheme="minorHAnsi" w:cstheme="minorHAnsi"/>
                <w:color w:val="000000"/>
                <w:szCs w:val="22"/>
                <w:lang w:val="el-GR" w:eastAsia="el-GR"/>
              </w:rPr>
              <w:t>2.903,22 €</w:t>
            </w:r>
          </w:p>
        </w:tc>
      </w:tr>
      <w:tr w:rsidR="00115B68" w:rsidRPr="007F2817" w14:paraId="519B6B3F" w14:textId="77777777" w:rsidTr="00115B68">
        <w:trPr>
          <w:trHeight w:val="735"/>
        </w:trPr>
        <w:tc>
          <w:tcPr>
            <w:tcW w:w="471" w:type="pct"/>
            <w:tcBorders>
              <w:top w:val="nil"/>
              <w:left w:val="single" w:sz="4" w:space="0" w:color="000000"/>
              <w:bottom w:val="single" w:sz="4" w:space="0" w:color="000000"/>
              <w:right w:val="single" w:sz="4" w:space="0" w:color="000000"/>
            </w:tcBorders>
            <w:shd w:val="clear" w:color="FFFFFF" w:fill="FFFFFF"/>
            <w:noWrap/>
            <w:vAlign w:val="center"/>
            <w:hideMark/>
          </w:tcPr>
          <w:p w14:paraId="44A288FA" w14:textId="77777777" w:rsidR="00115B68" w:rsidRPr="00B23B22" w:rsidRDefault="00E41621" w:rsidP="00115B68">
            <w:pPr>
              <w:suppressAutoHyphens w:val="0"/>
              <w:spacing w:after="0"/>
              <w:jc w:val="center"/>
              <w:rPr>
                <w:rFonts w:asciiTheme="minorHAnsi" w:hAnsiTheme="minorHAnsi" w:cstheme="minorHAnsi"/>
                <w:color w:val="000000"/>
                <w:szCs w:val="22"/>
                <w:lang w:val="el-GR" w:eastAsia="el-GR"/>
              </w:rPr>
            </w:pPr>
            <w:r>
              <w:rPr>
                <w:rFonts w:asciiTheme="minorHAnsi" w:hAnsiTheme="minorHAnsi" w:cstheme="minorHAnsi"/>
                <w:color w:val="000000"/>
                <w:szCs w:val="22"/>
                <w:lang w:val="el-GR" w:eastAsia="el-GR"/>
              </w:rPr>
              <w:t>ΑΙΙ</w:t>
            </w:r>
            <w:r w:rsidR="00115B68" w:rsidRPr="00B23B22">
              <w:rPr>
                <w:rFonts w:asciiTheme="minorHAnsi" w:hAnsiTheme="minorHAnsi" w:cstheme="minorHAnsi"/>
                <w:color w:val="000000"/>
                <w:szCs w:val="22"/>
                <w:lang w:val="el-GR" w:eastAsia="el-GR"/>
              </w:rPr>
              <w:t>.3.2</w:t>
            </w:r>
          </w:p>
        </w:tc>
        <w:tc>
          <w:tcPr>
            <w:tcW w:w="2028" w:type="pct"/>
            <w:tcBorders>
              <w:top w:val="nil"/>
              <w:left w:val="nil"/>
              <w:bottom w:val="single" w:sz="4" w:space="0" w:color="000000"/>
              <w:right w:val="single" w:sz="4" w:space="0" w:color="000000"/>
            </w:tcBorders>
            <w:shd w:val="clear" w:color="FFFFFF" w:fill="FFFFFF"/>
            <w:noWrap/>
            <w:vAlign w:val="center"/>
            <w:hideMark/>
          </w:tcPr>
          <w:p w14:paraId="2A6DB9A3" w14:textId="77777777" w:rsidR="00115B68" w:rsidRPr="00B23B22" w:rsidRDefault="00115B68" w:rsidP="00115B68">
            <w:pPr>
              <w:suppressAutoHyphens w:val="0"/>
              <w:spacing w:after="0"/>
              <w:jc w:val="left"/>
              <w:rPr>
                <w:rFonts w:asciiTheme="minorHAnsi" w:hAnsiTheme="minorHAnsi" w:cstheme="minorHAnsi"/>
                <w:color w:val="000000"/>
                <w:szCs w:val="22"/>
                <w:lang w:val="el-GR" w:eastAsia="el-GR"/>
              </w:rPr>
            </w:pPr>
            <w:r w:rsidRPr="00B23B22">
              <w:rPr>
                <w:rFonts w:asciiTheme="minorHAnsi" w:hAnsiTheme="minorHAnsi" w:cstheme="minorHAnsi"/>
                <w:color w:val="000000"/>
                <w:szCs w:val="22"/>
                <w:lang w:val="el-GR" w:eastAsia="el-GR"/>
              </w:rPr>
              <w:t xml:space="preserve"> Φορητός Υπολογιστής Τύπου ΙΙ</w:t>
            </w:r>
          </w:p>
        </w:tc>
        <w:tc>
          <w:tcPr>
            <w:tcW w:w="490" w:type="pct"/>
            <w:tcBorders>
              <w:top w:val="nil"/>
              <w:left w:val="nil"/>
              <w:bottom w:val="single" w:sz="4" w:space="0" w:color="000000"/>
              <w:right w:val="single" w:sz="4" w:space="0" w:color="000000"/>
            </w:tcBorders>
            <w:shd w:val="clear" w:color="FFFFFF" w:fill="FFFFFF"/>
            <w:vAlign w:val="bottom"/>
            <w:hideMark/>
          </w:tcPr>
          <w:p w14:paraId="4E775B62" w14:textId="77777777" w:rsidR="00115B68" w:rsidRPr="0086556F" w:rsidRDefault="00115B68" w:rsidP="00115B68">
            <w:pPr>
              <w:suppressAutoHyphens w:val="0"/>
              <w:spacing w:after="0"/>
              <w:jc w:val="center"/>
              <w:rPr>
                <w:rFonts w:asciiTheme="minorHAnsi" w:hAnsiTheme="minorHAnsi" w:cstheme="minorHAnsi"/>
                <w:color w:val="000000"/>
                <w:szCs w:val="22"/>
                <w:lang w:val="el-GR" w:eastAsia="el-GR"/>
              </w:rPr>
            </w:pPr>
            <w:r w:rsidRPr="0086556F">
              <w:rPr>
                <w:rFonts w:asciiTheme="minorHAnsi" w:hAnsiTheme="minorHAnsi" w:cstheme="minorHAnsi"/>
                <w:color w:val="000000"/>
                <w:szCs w:val="22"/>
                <w:lang w:val="el-GR" w:eastAsia="el-GR"/>
              </w:rPr>
              <w:t>005</w:t>
            </w:r>
          </w:p>
        </w:tc>
        <w:tc>
          <w:tcPr>
            <w:tcW w:w="768" w:type="pct"/>
            <w:tcBorders>
              <w:top w:val="nil"/>
              <w:left w:val="nil"/>
              <w:bottom w:val="single" w:sz="4" w:space="0" w:color="000000"/>
              <w:right w:val="single" w:sz="4" w:space="0" w:color="000000"/>
            </w:tcBorders>
            <w:shd w:val="clear" w:color="FFFFFF" w:fill="FFFFFF"/>
            <w:vAlign w:val="center"/>
            <w:hideMark/>
          </w:tcPr>
          <w:p w14:paraId="53F9AF25" w14:textId="77777777" w:rsidR="00115B68" w:rsidRPr="0086556F" w:rsidRDefault="00115B68" w:rsidP="00115B68">
            <w:pPr>
              <w:suppressAutoHyphens w:val="0"/>
              <w:spacing w:after="0"/>
              <w:jc w:val="left"/>
              <w:rPr>
                <w:rFonts w:asciiTheme="minorHAnsi" w:hAnsiTheme="minorHAnsi" w:cstheme="minorHAnsi"/>
                <w:color w:val="000000"/>
                <w:szCs w:val="22"/>
                <w:lang w:val="el-GR" w:eastAsia="el-GR"/>
              </w:rPr>
            </w:pPr>
            <w:r w:rsidRPr="0086556F">
              <w:rPr>
                <w:rFonts w:asciiTheme="minorHAnsi" w:hAnsiTheme="minorHAnsi" w:cstheme="minorHAnsi"/>
                <w:color w:val="000000"/>
                <w:szCs w:val="22"/>
                <w:lang w:val="el-GR" w:eastAsia="el-GR"/>
              </w:rPr>
              <w:t>3.193,61 €</w:t>
            </w:r>
          </w:p>
        </w:tc>
        <w:tc>
          <w:tcPr>
            <w:tcW w:w="421" w:type="pct"/>
            <w:tcBorders>
              <w:top w:val="nil"/>
              <w:left w:val="nil"/>
              <w:bottom w:val="single" w:sz="4" w:space="0" w:color="000000"/>
              <w:right w:val="single" w:sz="4" w:space="0" w:color="000000"/>
            </w:tcBorders>
            <w:shd w:val="clear" w:color="FFFFFF" w:fill="FFFFFF"/>
            <w:noWrap/>
            <w:vAlign w:val="center"/>
            <w:hideMark/>
          </w:tcPr>
          <w:p w14:paraId="2CC0F18A" w14:textId="77777777" w:rsidR="00115B68" w:rsidRPr="0086556F" w:rsidRDefault="00115B68" w:rsidP="00115B68">
            <w:pPr>
              <w:suppressAutoHyphens w:val="0"/>
              <w:spacing w:after="0"/>
              <w:jc w:val="center"/>
              <w:rPr>
                <w:rFonts w:asciiTheme="minorHAnsi" w:hAnsiTheme="minorHAnsi" w:cstheme="minorHAnsi"/>
                <w:color w:val="000000"/>
                <w:szCs w:val="22"/>
                <w:lang w:val="el-GR" w:eastAsia="el-GR"/>
              </w:rPr>
            </w:pPr>
            <w:r w:rsidRPr="0086556F">
              <w:rPr>
                <w:rFonts w:asciiTheme="minorHAnsi" w:hAnsiTheme="minorHAnsi" w:cstheme="minorHAnsi"/>
                <w:color w:val="000000"/>
                <w:szCs w:val="22"/>
                <w:lang w:val="el-GR" w:eastAsia="el-GR"/>
              </w:rPr>
              <w:t>1</w:t>
            </w:r>
          </w:p>
        </w:tc>
        <w:tc>
          <w:tcPr>
            <w:tcW w:w="822" w:type="pct"/>
            <w:tcBorders>
              <w:top w:val="nil"/>
              <w:left w:val="single" w:sz="4" w:space="0" w:color="auto"/>
              <w:bottom w:val="single" w:sz="4" w:space="0" w:color="auto"/>
              <w:right w:val="single" w:sz="4" w:space="0" w:color="auto"/>
            </w:tcBorders>
            <w:shd w:val="clear" w:color="FFFFFF" w:fill="FFFFFF"/>
            <w:noWrap/>
            <w:vAlign w:val="center"/>
            <w:hideMark/>
          </w:tcPr>
          <w:p w14:paraId="00FEFF79" w14:textId="77777777" w:rsidR="00115B68" w:rsidRPr="0086556F" w:rsidRDefault="00115B68" w:rsidP="00115B68">
            <w:pPr>
              <w:suppressAutoHyphens w:val="0"/>
              <w:spacing w:after="0"/>
              <w:jc w:val="center"/>
              <w:rPr>
                <w:rFonts w:asciiTheme="minorHAnsi" w:hAnsiTheme="minorHAnsi" w:cstheme="minorHAnsi"/>
                <w:color w:val="000000"/>
                <w:szCs w:val="22"/>
                <w:lang w:val="el-GR" w:eastAsia="el-GR"/>
              </w:rPr>
            </w:pPr>
            <w:r w:rsidRPr="0086556F">
              <w:rPr>
                <w:rFonts w:asciiTheme="minorHAnsi" w:hAnsiTheme="minorHAnsi" w:cstheme="minorHAnsi"/>
                <w:color w:val="000000"/>
                <w:szCs w:val="22"/>
                <w:lang w:val="el-GR" w:eastAsia="el-GR"/>
              </w:rPr>
              <w:t>3.193,61 €</w:t>
            </w:r>
          </w:p>
        </w:tc>
      </w:tr>
      <w:tr w:rsidR="00115B68" w:rsidRPr="007F2817" w14:paraId="2EB269BB" w14:textId="77777777" w:rsidTr="00115B68">
        <w:trPr>
          <w:trHeight w:val="960"/>
        </w:trPr>
        <w:tc>
          <w:tcPr>
            <w:tcW w:w="471" w:type="pct"/>
            <w:tcBorders>
              <w:top w:val="nil"/>
              <w:left w:val="single" w:sz="4" w:space="0" w:color="000000"/>
              <w:bottom w:val="single" w:sz="4" w:space="0" w:color="000000"/>
              <w:right w:val="single" w:sz="4" w:space="0" w:color="000000"/>
            </w:tcBorders>
            <w:shd w:val="clear" w:color="FFFFFF" w:fill="FFFFFF"/>
            <w:noWrap/>
            <w:vAlign w:val="center"/>
            <w:hideMark/>
          </w:tcPr>
          <w:p w14:paraId="526E22C2" w14:textId="77777777" w:rsidR="00115B68" w:rsidRPr="0086556F" w:rsidRDefault="00E41621" w:rsidP="00115B68">
            <w:pPr>
              <w:suppressAutoHyphens w:val="0"/>
              <w:spacing w:after="0"/>
              <w:jc w:val="center"/>
              <w:rPr>
                <w:rFonts w:asciiTheme="minorHAnsi" w:hAnsiTheme="minorHAnsi" w:cstheme="minorHAnsi"/>
                <w:color w:val="000000"/>
                <w:szCs w:val="22"/>
                <w:lang w:val="el-GR" w:eastAsia="el-GR"/>
              </w:rPr>
            </w:pPr>
            <w:r>
              <w:rPr>
                <w:rFonts w:asciiTheme="minorHAnsi" w:hAnsiTheme="minorHAnsi" w:cstheme="minorHAnsi"/>
                <w:color w:val="000000"/>
                <w:szCs w:val="22"/>
                <w:lang w:val="el-GR" w:eastAsia="el-GR"/>
              </w:rPr>
              <w:t>ΑΙΙ</w:t>
            </w:r>
            <w:r w:rsidR="00115B68" w:rsidRPr="0086556F">
              <w:rPr>
                <w:rFonts w:asciiTheme="minorHAnsi" w:hAnsiTheme="minorHAnsi" w:cstheme="minorHAnsi"/>
                <w:color w:val="000000"/>
                <w:szCs w:val="22"/>
                <w:lang w:val="el-GR" w:eastAsia="el-GR"/>
              </w:rPr>
              <w:t>.3.3</w:t>
            </w:r>
          </w:p>
        </w:tc>
        <w:tc>
          <w:tcPr>
            <w:tcW w:w="2028" w:type="pct"/>
            <w:tcBorders>
              <w:top w:val="nil"/>
              <w:left w:val="nil"/>
              <w:bottom w:val="single" w:sz="4" w:space="0" w:color="000000"/>
              <w:right w:val="single" w:sz="4" w:space="0" w:color="000000"/>
            </w:tcBorders>
            <w:shd w:val="clear" w:color="FFFFFF" w:fill="FFFFFF"/>
            <w:noWrap/>
            <w:vAlign w:val="center"/>
            <w:hideMark/>
          </w:tcPr>
          <w:p w14:paraId="66384DBB" w14:textId="77777777" w:rsidR="00115B68" w:rsidRPr="00B23B22" w:rsidRDefault="00115B68" w:rsidP="00115B68">
            <w:pPr>
              <w:suppressAutoHyphens w:val="0"/>
              <w:spacing w:after="0"/>
              <w:jc w:val="left"/>
              <w:rPr>
                <w:rFonts w:asciiTheme="minorHAnsi" w:hAnsiTheme="minorHAnsi" w:cstheme="minorHAnsi"/>
                <w:color w:val="000000"/>
                <w:szCs w:val="22"/>
                <w:lang w:val="el-GR" w:eastAsia="el-GR"/>
              </w:rPr>
            </w:pPr>
            <w:r w:rsidRPr="00B23B22">
              <w:rPr>
                <w:rFonts w:asciiTheme="minorHAnsi" w:hAnsiTheme="minorHAnsi" w:cstheme="minorHAnsi"/>
                <w:color w:val="000000"/>
                <w:szCs w:val="22"/>
                <w:lang w:val="el-GR" w:eastAsia="el-GR"/>
              </w:rPr>
              <w:t>Φορητός Υπολογιστής Τύπου ΙΙΙ</w:t>
            </w:r>
          </w:p>
        </w:tc>
        <w:tc>
          <w:tcPr>
            <w:tcW w:w="490" w:type="pct"/>
            <w:tcBorders>
              <w:top w:val="nil"/>
              <w:left w:val="nil"/>
              <w:bottom w:val="single" w:sz="4" w:space="0" w:color="000000"/>
              <w:right w:val="single" w:sz="4" w:space="0" w:color="000000"/>
            </w:tcBorders>
            <w:shd w:val="clear" w:color="FFFFFF" w:fill="FFFFFF"/>
            <w:vAlign w:val="bottom"/>
            <w:hideMark/>
          </w:tcPr>
          <w:p w14:paraId="190AF64C" w14:textId="77777777" w:rsidR="00115B68" w:rsidRPr="0086556F" w:rsidRDefault="00115B68" w:rsidP="00115B68">
            <w:pPr>
              <w:suppressAutoHyphens w:val="0"/>
              <w:spacing w:after="0"/>
              <w:jc w:val="center"/>
              <w:rPr>
                <w:rFonts w:asciiTheme="minorHAnsi" w:hAnsiTheme="minorHAnsi" w:cstheme="minorHAnsi"/>
                <w:color w:val="000000"/>
                <w:szCs w:val="22"/>
                <w:lang w:val="el-GR" w:eastAsia="el-GR"/>
              </w:rPr>
            </w:pPr>
            <w:r w:rsidRPr="0086556F">
              <w:rPr>
                <w:rFonts w:asciiTheme="minorHAnsi" w:hAnsiTheme="minorHAnsi" w:cstheme="minorHAnsi"/>
                <w:color w:val="000000"/>
                <w:szCs w:val="22"/>
                <w:lang w:val="el-GR" w:eastAsia="el-GR"/>
              </w:rPr>
              <w:t>005</w:t>
            </w:r>
          </w:p>
        </w:tc>
        <w:tc>
          <w:tcPr>
            <w:tcW w:w="768" w:type="pct"/>
            <w:tcBorders>
              <w:top w:val="nil"/>
              <w:left w:val="nil"/>
              <w:bottom w:val="single" w:sz="4" w:space="0" w:color="000000"/>
              <w:right w:val="single" w:sz="4" w:space="0" w:color="000000"/>
            </w:tcBorders>
            <w:shd w:val="clear" w:color="FFFFFF" w:fill="FFFFFF"/>
            <w:vAlign w:val="center"/>
            <w:hideMark/>
          </w:tcPr>
          <w:p w14:paraId="549782A5" w14:textId="77777777" w:rsidR="00115B68" w:rsidRPr="0086556F" w:rsidRDefault="00115B68" w:rsidP="00115B68">
            <w:pPr>
              <w:suppressAutoHyphens w:val="0"/>
              <w:spacing w:after="0"/>
              <w:jc w:val="left"/>
              <w:rPr>
                <w:rFonts w:asciiTheme="minorHAnsi" w:hAnsiTheme="minorHAnsi" w:cstheme="minorHAnsi"/>
                <w:color w:val="000000"/>
                <w:szCs w:val="22"/>
                <w:lang w:val="el-GR" w:eastAsia="el-GR"/>
              </w:rPr>
            </w:pPr>
            <w:r w:rsidRPr="0086556F">
              <w:rPr>
                <w:rFonts w:asciiTheme="minorHAnsi" w:hAnsiTheme="minorHAnsi" w:cstheme="minorHAnsi"/>
                <w:color w:val="000000"/>
                <w:szCs w:val="22"/>
                <w:lang w:val="el-GR" w:eastAsia="el-GR"/>
              </w:rPr>
              <w:t>1.451,61 €</w:t>
            </w:r>
          </w:p>
        </w:tc>
        <w:tc>
          <w:tcPr>
            <w:tcW w:w="421" w:type="pct"/>
            <w:tcBorders>
              <w:top w:val="nil"/>
              <w:left w:val="nil"/>
              <w:bottom w:val="single" w:sz="4" w:space="0" w:color="000000"/>
              <w:right w:val="single" w:sz="4" w:space="0" w:color="000000"/>
            </w:tcBorders>
            <w:shd w:val="clear" w:color="FFFFFF" w:fill="FFFFFF"/>
            <w:noWrap/>
            <w:vAlign w:val="center"/>
            <w:hideMark/>
          </w:tcPr>
          <w:p w14:paraId="537BE741" w14:textId="77777777" w:rsidR="00115B68" w:rsidRPr="0086556F" w:rsidRDefault="00115B68" w:rsidP="00115B68">
            <w:pPr>
              <w:suppressAutoHyphens w:val="0"/>
              <w:spacing w:after="0"/>
              <w:jc w:val="center"/>
              <w:rPr>
                <w:rFonts w:asciiTheme="minorHAnsi" w:hAnsiTheme="minorHAnsi" w:cstheme="minorHAnsi"/>
                <w:color w:val="000000"/>
                <w:szCs w:val="22"/>
                <w:lang w:val="el-GR" w:eastAsia="el-GR"/>
              </w:rPr>
            </w:pPr>
            <w:r w:rsidRPr="0086556F">
              <w:rPr>
                <w:rFonts w:asciiTheme="minorHAnsi" w:hAnsiTheme="minorHAnsi" w:cstheme="minorHAnsi"/>
                <w:color w:val="000000"/>
                <w:szCs w:val="22"/>
                <w:lang w:val="el-GR" w:eastAsia="el-GR"/>
              </w:rPr>
              <w:t>2</w:t>
            </w:r>
          </w:p>
        </w:tc>
        <w:tc>
          <w:tcPr>
            <w:tcW w:w="822" w:type="pct"/>
            <w:tcBorders>
              <w:top w:val="nil"/>
              <w:left w:val="single" w:sz="4" w:space="0" w:color="auto"/>
              <w:bottom w:val="single" w:sz="4" w:space="0" w:color="auto"/>
              <w:right w:val="single" w:sz="4" w:space="0" w:color="auto"/>
            </w:tcBorders>
            <w:shd w:val="clear" w:color="FFFFFF" w:fill="FFFFFF"/>
            <w:noWrap/>
            <w:vAlign w:val="center"/>
            <w:hideMark/>
          </w:tcPr>
          <w:p w14:paraId="5363975B" w14:textId="77777777" w:rsidR="00115B68" w:rsidRPr="0086556F" w:rsidRDefault="00115B68" w:rsidP="00115B68">
            <w:pPr>
              <w:suppressAutoHyphens w:val="0"/>
              <w:spacing w:after="0"/>
              <w:jc w:val="center"/>
              <w:rPr>
                <w:rFonts w:asciiTheme="minorHAnsi" w:hAnsiTheme="minorHAnsi" w:cstheme="minorHAnsi"/>
                <w:color w:val="000000"/>
                <w:szCs w:val="22"/>
                <w:lang w:val="el-GR" w:eastAsia="el-GR"/>
              </w:rPr>
            </w:pPr>
            <w:r w:rsidRPr="0086556F">
              <w:rPr>
                <w:rFonts w:asciiTheme="minorHAnsi" w:hAnsiTheme="minorHAnsi" w:cstheme="minorHAnsi"/>
                <w:color w:val="000000"/>
                <w:szCs w:val="22"/>
                <w:lang w:val="el-GR" w:eastAsia="el-GR"/>
              </w:rPr>
              <w:t>2.903,22 €</w:t>
            </w:r>
          </w:p>
        </w:tc>
      </w:tr>
      <w:tr w:rsidR="00115B68" w:rsidRPr="007F2817" w14:paraId="494420F9" w14:textId="77777777" w:rsidTr="00115B68">
        <w:trPr>
          <w:trHeight w:val="975"/>
        </w:trPr>
        <w:tc>
          <w:tcPr>
            <w:tcW w:w="471" w:type="pct"/>
            <w:tcBorders>
              <w:top w:val="nil"/>
              <w:left w:val="single" w:sz="4" w:space="0" w:color="000000"/>
              <w:bottom w:val="single" w:sz="4" w:space="0" w:color="000000"/>
              <w:right w:val="single" w:sz="4" w:space="0" w:color="000000"/>
            </w:tcBorders>
            <w:shd w:val="clear" w:color="FFFFFF" w:fill="FFFFFF"/>
            <w:noWrap/>
            <w:vAlign w:val="center"/>
            <w:hideMark/>
          </w:tcPr>
          <w:p w14:paraId="0D8F0573" w14:textId="77777777" w:rsidR="00115B68" w:rsidRPr="0086556F" w:rsidRDefault="00E41621" w:rsidP="00115B68">
            <w:pPr>
              <w:suppressAutoHyphens w:val="0"/>
              <w:spacing w:after="0"/>
              <w:jc w:val="center"/>
              <w:rPr>
                <w:rFonts w:asciiTheme="minorHAnsi" w:hAnsiTheme="minorHAnsi" w:cstheme="minorHAnsi"/>
                <w:color w:val="000000"/>
                <w:szCs w:val="22"/>
                <w:lang w:val="el-GR" w:eastAsia="el-GR"/>
              </w:rPr>
            </w:pPr>
            <w:r>
              <w:rPr>
                <w:rFonts w:asciiTheme="minorHAnsi" w:hAnsiTheme="minorHAnsi" w:cstheme="minorHAnsi"/>
                <w:color w:val="000000"/>
                <w:szCs w:val="22"/>
                <w:lang w:val="el-GR" w:eastAsia="el-GR"/>
              </w:rPr>
              <w:t>ΑΙΙ</w:t>
            </w:r>
            <w:r w:rsidR="00115B68" w:rsidRPr="0086556F">
              <w:rPr>
                <w:rFonts w:asciiTheme="minorHAnsi" w:hAnsiTheme="minorHAnsi" w:cstheme="minorHAnsi"/>
                <w:color w:val="000000"/>
                <w:szCs w:val="22"/>
                <w:lang w:val="el-GR" w:eastAsia="el-GR"/>
              </w:rPr>
              <w:t>.3.4</w:t>
            </w:r>
          </w:p>
        </w:tc>
        <w:tc>
          <w:tcPr>
            <w:tcW w:w="2028" w:type="pct"/>
            <w:tcBorders>
              <w:top w:val="nil"/>
              <w:left w:val="nil"/>
              <w:bottom w:val="single" w:sz="4" w:space="0" w:color="000000"/>
              <w:right w:val="single" w:sz="4" w:space="0" w:color="000000"/>
            </w:tcBorders>
            <w:shd w:val="clear" w:color="FFFFFF" w:fill="FFFFFF"/>
            <w:noWrap/>
            <w:vAlign w:val="center"/>
            <w:hideMark/>
          </w:tcPr>
          <w:p w14:paraId="42D0D070" w14:textId="77777777" w:rsidR="00115B68" w:rsidRPr="0086556F" w:rsidRDefault="00115B68" w:rsidP="00115B68">
            <w:pPr>
              <w:suppressAutoHyphens w:val="0"/>
              <w:spacing w:after="0"/>
              <w:jc w:val="left"/>
              <w:rPr>
                <w:rFonts w:asciiTheme="minorHAnsi" w:hAnsiTheme="minorHAnsi" w:cstheme="minorHAnsi"/>
                <w:color w:val="000000"/>
                <w:szCs w:val="22"/>
                <w:lang w:val="el-GR" w:eastAsia="el-GR"/>
              </w:rPr>
            </w:pPr>
            <w:r w:rsidRPr="0086556F">
              <w:rPr>
                <w:rFonts w:asciiTheme="minorHAnsi" w:hAnsiTheme="minorHAnsi" w:cstheme="minorHAnsi"/>
                <w:color w:val="000000"/>
                <w:szCs w:val="22"/>
                <w:lang w:val="el-GR" w:eastAsia="el-GR"/>
              </w:rPr>
              <w:t>Φορητός Υπολογιστής Τύπου ΙV</w:t>
            </w:r>
          </w:p>
        </w:tc>
        <w:tc>
          <w:tcPr>
            <w:tcW w:w="490" w:type="pct"/>
            <w:tcBorders>
              <w:top w:val="nil"/>
              <w:left w:val="nil"/>
              <w:bottom w:val="single" w:sz="4" w:space="0" w:color="000000"/>
              <w:right w:val="single" w:sz="4" w:space="0" w:color="000000"/>
            </w:tcBorders>
            <w:shd w:val="clear" w:color="FFFFFF" w:fill="FFFFFF"/>
            <w:vAlign w:val="bottom"/>
            <w:hideMark/>
          </w:tcPr>
          <w:p w14:paraId="5FD93359" w14:textId="77777777" w:rsidR="00115B68" w:rsidRPr="00B23B22" w:rsidRDefault="00115B68" w:rsidP="00115B68">
            <w:pPr>
              <w:suppressAutoHyphens w:val="0"/>
              <w:spacing w:after="0"/>
              <w:jc w:val="center"/>
              <w:rPr>
                <w:rFonts w:asciiTheme="minorHAnsi" w:hAnsiTheme="minorHAnsi" w:cstheme="minorHAnsi"/>
                <w:color w:val="000000"/>
                <w:szCs w:val="22"/>
                <w:lang w:val="el-GR" w:eastAsia="el-GR"/>
              </w:rPr>
            </w:pPr>
            <w:r w:rsidRPr="00B23B22">
              <w:rPr>
                <w:rFonts w:asciiTheme="minorHAnsi" w:hAnsiTheme="minorHAnsi" w:cstheme="minorHAnsi"/>
                <w:color w:val="000000"/>
                <w:szCs w:val="22"/>
                <w:lang w:val="el-GR" w:eastAsia="el-GR"/>
              </w:rPr>
              <w:t>005</w:t>
            </w:r>
          </w:p>
        </w:tc>
        <w:tc>
          <w:tcPr>
            <w:tcW w:w="768" w:type="pct"/>
            <w:tcBorders>
              <w:top w:val="nil"/>
              <w:left w:val="nil"/>
              <w:bottom w:val="single" w:sz="4" w:space="0" w:color="000000"/>
              <w:right w:val="single" w:sz="4" w:space="0" w:color="000000"/>
            </w:tcBorders>
            <w:shd w:val="clear" w:color="FFFFFF" w:fill="FFFFFF"/>
            <w:vAlign w:val="center"/>
            <w:hideMark/>
          </w:tcPr>
          <w:p w14:paraId="2A93D54B" w14:textId="77777777" w:rsidR="00115B68" w:rsidRPr="00B23B22" w:rsidRDefault="00115B68" w:rsidP="00115B68">
            <w:pPr>
              <w:suppressAutoHyphens w:val="0"/>
              <w:spacing w:after="0"/>
              <w:jc w:val="left"/>
              <w:rPr>
                <w:rFonts w:asciiTheme="minorHAnsi" w:hAnsiTheme="minorHAnsi" w:cstheme="minorHAnsi"/>
                <w:color w:val="000000"/>
                <w:szCs w:val="22"/>
                <w:lang w:val="el-GR" w:eastAsia="el-GR"/>
              </w:rPr>
            </w:pPr>
            <w:r w:rsidRPr="00B23B22">
              <w:rPr>
                <w:rFonts w:asciiTheme="minorHAnsi" w:hAnsiTheme="minorHAnsi" w:cstheme="minorHAnsi"/>
                <w:color w:val="000000"/>
                <w:szCs w:val="22"/>
                <w:lang w:val="el-GR" w:eastAsia="el-GR"/>
              </w:rPr>
              <w:t>2.418,39 €</w:t>
            </w:r>
          </w:p>
        </w:tc>
        <w:tc>
          <w:tcPr>
            <w:tcW w:w="421" w:type="pct"/>
            <w:tcBorders>
              <w:top w:val="nil"/>
              <w:left w:val="nil"/>
              <w:bottom w:val="single" w:sz="4" w:space="0" w:color="000000"/>
              <w:right w:val="single" w:sz="4" w:space="0" w:color="000000"/>
            </w:tcBorders>
            <w:shd w:val="clear" w:color="FFFFFF" w:fill="FFFFFF"/>
            <w:noWrap/>
            <w:vAlign w:val="center"/>
            <w:hideMark/>
          </w:tcPr>
          <w:p w14:paraId="046A70AC" w14:textId="77777777" w:rsidR="00115B68" w:rsidRPr="00B23B22" w:rsidRDefault="00115B68" w:rsidP="00115B68">
            <w:pPr>
              <w:suppressAutoHyphens w:val="0"/>
              <w:spacing w:after="0"/>
              <w:jc w:val="center"/>
              <w:rPr>
                <w:rFonts w:asciiTheme="minorHAnsi" w:hAnsiTheme="minorHAnsi" w:cstheme="minorHAnsi"/>
                <w:color w:val="000000"/>
                <w:szCs w:val="22"/>
                <w:lang w:val="el-GR" w:eastAsia="el-GR"/>
              </w:rPr>
            </w:pPr>
            <w:r w:rsidRPr="00B23B22">
              <w:rPr>
                <w:rFonts w:asciiTheme="minorHAnsi" w:hAnsiTheme="minorHAnsi" w:cstheme="minorHAnsi"/>
                <w:color w:val="000000"/>
                <w:szCs w:val="22"/>
                <w:lang w:val="el-GR" w:eastAsia="el-GR"/>
              </w:rPr>
              <w:t>2</w:t>
            </w:r>
          </w:p>
        </w:tc>
        <w:tc>
          <w:tcPr>
            <w:tcW w:w="822" w:type="pct"/>
            <w:tcBorders>
              <w:top w:val="nil"/>
              <w:left w:val="single" w:sz="4" w:space="0" w:color="auto"/>
              <w:bottom w:val="single" w:sz="4" w:space="0" w:color="auto"/>
              <w:right w:val="single" w:sz="4" w:space="0" w:color="auto"/>
            </w:tcBorders>
            <w:shd w:val="clear" w:color="FFFFFF" w:fill="FFFFFF"/>
            <w:noWrap/>
            <w:vAlign w:val="center"/>
            <w:hideMark/>
          </w:tcPr>
          <w:p w14:paraId="02712279" w14:textId="77777777" w:rsidR="00115B68" w:rsidRPr="00B23B22" w:rsidRDefault="00115B68" w:rsidP="00115B68">
            <w:pPr>
              <w:suppressAutoHyphens w:val="0"/>
              <w:spacing w:after="0"/>
              <w:jc w:val="center"/>
              <w:rPr>
                <w:rFonts w:asciiTheme="minorHAnsi" w:hAnsiTheme="minorHAnsi" w:cstheme="minorHAnsi"/>
                <w:color w:val="000000"/>
                <w:szCs w:val="22"/>
                <w:lang w:val="el-GR" w:eastAsia="el-GR"/>
              </w:rPr>
            </w:pPr>
            <w:r w:rsidRPr="00B23B22">
              <w:rPr>
                <w:rFonts w:asciiTheme="minorHAnsi" w:hAnsiTheme="minorHAnsi" w:cstheme="minorHAnsi"/>
                <w:color w:val="000000"/>
                <w:szCs w:val="22"/>
                <w:lang w:val="el-GR" w:eastAsia="el-GR"/>
              </w:rPr>
              <w:t>4.836,78 €</w:t>
            </w:r>
          </w:p>
        </w:tc>
      </w:tr>
      <w:tr w:rsidR="00115B68" w:rsidRPr="007F2817" w14:paraId="217C30A2" w14:textId="77777777" w:rsidTr="00115B68">
        <w:trPr>
          <w:trHeight w:val="1320"/>
        </w:trPr>
        <w:tc>
          <w:tcPr>
            <w:tcW w:w="471" w:type="pct"/>
            <w:tcBorders>
              <w:top w:val="nil"/>
              <w:left w:val="single" w:sz="4" w:space="0" w:color="000000"/>
              <w:bottom w:val="single" w:sz="4" w:space="0" w:color="000000"/>
              <w:right w:val="single" w:sz="4" w:space="0" w:color="000000"/>
            </w:tcBorders>
            <w:shd w:val="clear" w:color="FFFFFF" w:fill="FFFFFF"/>
            <w:noWrap/>
            <w:vAlign w:val="center"/>
            <w:hideMark/>
          </w:tcPr>
          <w:p w14:paraId="55B1BFF5" w14:textId="77777777" w:rsidR="00115B68" w:rsidRPr="00B23B22" w:rsidRDefault="00E41621" w:rsidP="00115B68">
            <w:pPr>
              <w:suppressAutoHyphens w:val="0"/>
              <w:spacing w:after="0"/>
              <w:jc w:val="center"/>
              <w:rPr>
                <w:rFonts w:asciiTheme="minorHAnsi" w:hAnsiTheme="minorHAnsi" w:cstheme="minorHAnsi"/>
                <w:color w:val="000000"/>
                <w:szCs w:val="22"/>
                <w:lang w:val="el-GR" w:eastAsia="el-GR"/>
              </w:rPr>
            </w:pPr>
            <w:r>
              <w:rPr>
                <w:rFonts w:asciiTheme="minorHAnsi" w:hAnsiTheme="minorHAnsi" w:cstheme="minorHAnsi"/>
                <w:color w:val="000000"/>
                <w:szCs w:val="22"/>
                <w:lang w:val="el-GR" w:eastAsia="el-GR"/>
              </w:rPr>
              <w:t>ΑΙΙ</w:t>
            </w:r>
            <w:r w:rsidR="00115B68" w:rsidRPr="00B23B22">
              <w:rPr>
                <w:rFonts w:asciiTheme="minorHAnsi" w:hAnsiTheme="minorHAnsi" w:cstheme="minorHAnsi"/>
                <w:color w:val="000000"/>
                <w:szCs w:val="22"/>
                <w:lang w:val="el-GR" w:eastAsia="el-GR"/>
              </w:rPr>
              <w:t>.3.5</w:t>
            </w:r>
          </w:p>
        </w:tc>
        <w:tc>
          <w:tcPr>
            <w:tcW w:w="2028" w:type="pct"/>
            <w:tcBorders>
              <w:top w:val="nil"/>
              <w:left w:val="nil"/>
              <w:bottom w:val="single" w:sz="4" w:space="0" w:color="000000"/>
              <w:right w:val="single" w:sz="4" w:space="0" w:color="000000"/>
            </w:tcBorders>
            <w:shd w:val="clear" w:color="FFFFFF" w:fill="FFFFFF"/>
            <w:noWrap/>
            <w:vAlign w:val="center"/>
            <w:hideMark/>
          </w:tcPr>
          <w:p w14:paraId="1F1E0022" w14:textId="77777777" w:rsidR="00115B68" w:rsidRPr="0086556F" w:rsidRDefault="00115B68" w:rsidP="00115B68">
            <w:pPr>
              <w:suppressAutoHyphens w:val="0"/>
              <w:spacing w:after="0"/>
              <w:jc w:val="left"/>
              <w:rPr>
                <w:rFonts w:asciiTheme="minorHAnsi" w:hAnsiTheme="minorHAnsi" w:cstheme="minorHAnsi"/>
                <w:color w:val="000000"/>
                <w:szCs w:val="22"/>
                <w:lang w:val="el-GR" w:eastAsia="el-GR"/>
              </w:rPr>
            </w:pPr>
            <w:r w:rsidRPr="0086556F">
              <w:rPr>
                <w:rFonts w:asciiTheme="minorHAnsi" w:hAnsiTheme="minorHAnsi" w:cstheme="minorHAnsi"/>
                <w:color w:val="000000"/>
                <w:szCs w:val="22"/>
                <w:lang w:val="el-GR" w:eastAsia="el-GR"/>
              </w:rPr>
              <w:t>Φορητός Υπολογιστής Τύπου V</w:t>
            </w:r>
          </w:p>
        </w:tc>
        <w:tc>
          <w:tcPr>
            <w:tcW w:w="490" w:type="pct"/>
            <w:tcBorders>
              <w:top w:val="nil"/>
              <w:left w:val="nil"/>
              <w:bottom w:val="single" w:sz="4" w:space="0" w:color="000000"/>
              <w:right w:val="single" w:sz="4" w:space="0" w:color="000000"/>
            </w:tcBorders>
            <w:shd w:val="clear" w:color="FFFFFF" w:fill="FFFFFF"/>
            <w:noWrap/>
            <w:vAlign w:val="center"/>
            <w:hideMark/>
          </w:tcPr>
          <w:p w14:paraId="5CF7E1EE" w14:textId="77777777" w:rsidR="00115B68" w:rsidRPr="00B23B22" w:rsidRDefault="00115B68" w:rsidP="00115B68">
            <w:pPr>
              <w:suppressAutoHyphens w:val="0"/>
              <w:spacing w:after="0"/>
              <w:jc w:val="center"/>
              <w:rPr>
                <w:rFonts w:asciiTheme="minorHAnsi" w:hAnsiTheme="minorHAnsi" w:cstheme="minorHAnsi"/>
                <w:color w:val="333333"/>
                <w:szCs w:val="22"/>
                <w:lang w:val="el-GR" w:eastAsia="el-GR"/>
              </w:rPr>
            </w:pPr>
            <w:r w:rsidRPr="0086556F">
              <w:rPr>
                <w:rFonts w:asciiTheme="minorHAnsi" w:hAnsiTheme="minorHAnsi" w:cstheme="minorHAnsi"/>
                <w:color w:val="333333"/>
                <w:szCs w:val="22"/>
                <w:lang w:val="el-GR" w:eastAsia="el-GR"/>
              </w:rPr>
              <w:t>004</w:t>
            </w:r>
          </w:p>
        </w:tc>
        <w:tc>
          <w:tcPr>
            <w:tcW w:w="768" w:type="pct"/>
            <w:tcBorders>
              <w:top w:val="nil"/>
              <w:left w:val="nil"/>
              <w:bottom w:val="single" w:sz="4" w:space="0" w:color="000000"/>
              <w:right w:val="single" w:sz="4" w:space="0" w:color="000000"/>
            </w:tcBorders>
            <w:shd w:val="clear" w:color="FFFFFF" w:fill="FFFFFF"/>
            <w:vAlign w:val="center"/>
            <w:hideMark/>
          </w:tcPr>
          <w:p w14:paraId="2CA34F8A" w14:textId="77777777" w:rsidR="00115B68" w:rsidRPr="00B23B22" w:rsidRDefault="00115B68" w:rsidP="00115B68">
            <w:pPr>
              <w:suppressAutoHyphens w:val="0"/>
              <w:spacing w:after="0"/>
              <w:jc w:val="left"/>
              <w:rPr>
                <w:rFonts w:asciiTheme="minorHAnsi" w:hAnsiTheme="minorHAnsi" w:cstheme="minorHAnsi"/>
                <w:color w:val="000000"/>
                <w:szCs w:val="22"/>
                <w:lang w:val="el-GR" w:eastAsia="el-GR"/>
              </w:rPr>
            </w:pPr>
            <w:r w:rsidRPr="00B23B22">
              <w:rPr>
                <w:rFonts w:asciiTheme="minorHAnsi" w:hAnsiTheme="minorHAnsi" w:cstheme="minorHAnsi"/>
                <w:color w:val="000000"/>
                <w:szCs w:val="22"/>
                <w:lang w:val="el-GR" w:eastAsia="el-GR"/>
              </w:rPr>
              <w:t>2.903,23 €</w:t>
            </w:r>
          </w:p>
        </w:tc>
        <w:tc>
          <w:tcPr>
            <w:tcW w:w="421" w:type="pct"/>
            <w:tcBorders>
              <w:top w:val="nil"/>
              <w:left w:val="nil"/>
              <w:bottom w:val="single" w:sz="4" w:space="0" w:color="000000"/>
              <w:right w:val="single" w:sz="4" w:space="0" w:color="000000"/>
            </w:tcBorders>
            <w:shd w:val="clear" w:color="FFFFFF" w:fill="FFFFFF"/>
            <w:noWrap/>
            <w:vAlign w:val="center"/>
            <w:hideMark/>
          </w:tcPr>
          <w:p w14:paraId="102F2013" w14:textId="77777777" w:rsidR="00115B68" w:rsidRPr="00B23B22" w:rsidRDefault="00115B68" w:rsidP="00115B68">
            <w:pPr>
              <w:suppressAutoHyphens w:val="0"/>
              <w:spacing w:after="0"/>
              <w:jc w:val="center"/>
              <w:rPr>
                <w:rFonts w:asciiTheme="minorHAnsi" w:hAnsiTheme="minorHAnsi" w:cstheme="minorHAnsi"/>
                <w:color w:val="000000"/>
                <w:szCs w:val="22"/>
                <w:lang w:val="el-GR" w:eastAsia="el-GR"/>
              </w:rPr>
            </w:pPr>
            <w:r w:rsidRPr="00B23B22">
              <w:rPr>
                <w:rFonts w:asciiTheme="minorHAnsi" w:hAnsiTheme="minorHAnsi" w:cstheme="minorHAnsi"/>
                <w:color w:val="000000"/>
                <w:szCs w:val="22"/>
                <w:lang w:val="el-GR" w:eastAsia="el-GR"/>
              </w:rPr>
              <w:t>2</w:t>
            </w:r>
          </w:p>
        </w:tc>
        <w:tc>
          <w:tcPr>
            <w:tcW w:w="822" w:type="pct"/>
            <w:tcBorders>
              <w:top w:val="nil"/>
              <w:left w:val="single" w:sz="4" w:space="0" w:color="auto"/>
              <w:bottom w:val="single" w:sz="4" w:space="0" w:color="auto"/>
              <w:right w:val="single" w:sz="4" w:space="0" w:color="auto"/>
            </w:tcBorders>
            <w:shd w:val="clear" w:color="FFFFFF" w:fill="FFFFFF"/>
            <w:noWrap/>
            <w:vAlign w:val="center"/>
            <w:hideMark/>
          </w:tcPr>
          <w:p w14:paraId="7AEE428E" w14:textId="77777777" w:rsidR="00115B68" w:rsidRPr="00B23B22" w:rsidRDefault="00115B68" w:rsidP="00115B68">
            <w:pPr>
              <w:suppressAutoHyphens w:val="0"/>
              <w:spacing w:after="0"/>
              <w:jc w:val="center"/>
              <w:rPr>
                <w:rFonts w:asciiTheme="minorHAnsi" w:hAnsiTheme="minorHAnsi" w:cstheme="minorHAnsi"/>
                <w:color w:val="000000"/>
                <w:szCs w:val="22"/>
                <w:lang w:val="el-GR" w:eastAsia="el-GR"/>
              </w:rPr>
            </w:pPr>
            <w:r w:rsidRPr="00B23B22">
              <w:rPr>
                <w:rFonts w:asciiTheme="minorHAnsi" w:hAnsiTheme="minorHAnsi" w:cstheme="minorHAnsi"/>
                <w:color w:val="000000"/>
                <w:szCs w:val="22"/>
                <w:lang w:val="el-GR" w:eastAsia="el-GR"/>
              </w:rPr>
              <w:t>5.806,46 €</w:t>
            </w:r>
          </w:p>
        </w:tc>
      </w:tr>
      <w:tr w:rsidR="00115B68" w:rsidRPr="007F2817" w14:paraId="0192B9E6" w14:textId="77777777" w:rsidTr="00115B68">
        <w:trPr>
          <w:trHeight w:val="1170"/>
        </w:trPr>
        <w:tc>
          <w:tcPr>
            <w:tcW w:w="471" w:type="pct"/>
            <w:tcBorders>
              <w:top w:val="nil"/>
              <w:left w:val="single" w:sz="4" w:space="0" w:color="000000"/>
              <w:bottom w:val="single" w:sz="4" w:space="0" w:color="000000"/>
              <w:right w:val="single" w:sz="4" w:space="0" w:color="000000"/>
            </w:tcBorders>
            <w:shd w:val="clear" w:color="FFFFFF" w:fill="FFFFFF"/>
            <w:noWrap/>
            <w:vAlign w:val="center"/>
            <w:hideMark/>
          </w:tcPr>
          <w:p w14:paraId="346271D2" w14:textId="77777777" w:rsidR="00115B68" w:rsidRPr="00B23B22" w:rsidRDefault="00E41621" w:rsidP="00115B68">
            <w:pPr>
              <w:suppressAutoHyphens w:val="0"/>
              <w:spacing w:after="0"/>
              <w:jc w:val="center"/>
              <w:rPr>
                <w:rFonts w:asciiTheme="minorHAnsi" w:hAnsiTheme="minorHAnsi" w:cstheme="minorHAnsi"/>
                <w:color w:val="000000"/>
                <w:szCs w:val="22"/>
                <w:lang w:val="el-GR" w:eastAsia="el-GR"/>
              </w:rPr>
            </w:pPr>
            <w:r>
              <w:rPr>
                <w:rFonts w:asciiTheme="minorHAnsi" w:hAnsiTheme="minorHAnsi" w:cstheme="minorHAnsi"/>
                <w:color w:val="000000"/>
                <w:szCs w:val="22"/>
                <w:lang w:val="el-GR" w:eastAsia="el-GR"/>
              </w:rPr>
              <w:lastRenderedPageBreak/>
              <w:t>ΑΙΙ</w:t>
            </w:r>
            <w:r w:rsidR="00115B68" w:rsidRPr="00B23B22">
              <w:rPr>
                <w:rFonts w:asciiTheme="minorHAnsi" w:hAnsiTheme="minorHAnsi" w:cstheme="minorHAnsi"/>
                <w:color w:val="000000"/>
                <w:szCs w:val="22"/>
                <w:lang w:val="el-GR" w:eastAsia="el-GR"/>
              </w:rPr>
              <w:t>.3.6</w:t>
            </w:r>
          </w:p>
        </w:tc>
        <w:tc>
          <w:tcPr>
            <w:tcW w:w="2028" w:type="pct"/>
            <w:tcBorders>
              <w:top w:val="nil"/>
              <w:left w:val="nil"/>
              <w:bottom w:val="single" w:sz="4" w:space="0" w:color="000000"/>
              <w:right w:val="single" w:sz="4" w:space="0" w:color="000000"/>
            </w:tcBorders>
            <w:shd w:val="clear" w:color="FFFFFF" w:fill="FFFFFF"/>
            <w:noWrap/>
            <w:vAlign w:val="center"/>
            <w:hideMark/>
          </w:tcPr>
          <w:p w14:paraId="3FB55D41" w14:textId="77777777" w:rsidR="00115B68" w:rsidRPr="00B23B22" w:rsidRDefault="00115B68" w:rsidP="00115B68">
            <w:pPr>
              <w:suppressAutoHyphens w:val="0"/>
              <w:spacing w:after="0"/>
              <w:jc w:val="left"/>
              <w:rPr>
                <w:rFonts w:asciiTheme="minorHAnsi" w:hAnsiTheme="minorHAnsi" w:cstheme="minorHAnsi"/>
                <w:color w:val="000000"/>
                <w:szCs w:val="22"/>
                <w:lang w:val="el-GR" w:eastAsia="el-GR"/>
              </w:rPr>
            </w:pPr>
            <w:r w:rsidRPr="00B23B22">
              <w:rPr>
                <w:rFonts w:asciiTheme="minorHAnsi" w:hAnsiTheme="minorHAnsi" w:cstheme="minorHAnsi"/>
                <w:color w:val="000000"/>
                <w:szCs w:val="22"/>
                <w:lang w:val="el-GR" w:eastAsia="el-GR"/>
              </w:rPr>
              <w:t>Φορητός Υπολογιστής Τύπου VΙ</w:t>
            </w:r>
          </w:p>
        </w:tc>
        <w:tc>
          <w:tcPr>
            <w:tcW w:w="490" w:type="pct"/>
            <w:tcBorders>
              <w:top w:val="nil"/>
              <w:left w:val="nil"/>
              <w:bottom w:val="single" w:sz="4" w:space="0" w:color="000000"/>
              <w:right w:val="single" w:sz="4" w:space="0" w:color="000000"/>
            </w:tcBorders>
            <w:shd w:val="clear" w:color="FFFFFF" w:fill="FFFFFF"/>
            <w:noWrap/>
            <w:vAlign w:val="center"/>
            <w:hideMark/>
          </w:tcPr>
          <w:p w14:paraId="2BC769E5" w14:textId="77777777" w:rsidR="00115B68" w:rsidRPr="00B23B22" w:rsidRDefault="00115B68" w:rsidP="00115B68">
            <w:pPr>
              <w:suppressAutoHyphens w:val="0"/>
              <w:spacing w:after="0"/>
              <w:jc w:val="center"/>
              <w:rPr>
                <w:rFonts w:asciiTheme="minorHAnsi" w:hAnsiTheme="minorHAnsi" w:cstheme="minorHAnsi"/>
                <w:color w:val="333333"/>
                <w:szCs w:val="22"/>
                <w:lang w:val="el-GR" w:eastAsia="el-GR"/>
              </w:rPr>
            </w:pPr>
            <w:r w:rsidRPr="00B23B22">
              <w:rPr>
                <w:rFonts w:asciiTheme="minorHAnsi" w:hAnsiTheme="minorHAnsi" w:cstheme="minorHAnsi"/>
                <w:color w:val="333333"/>
                <w:szCs w:val="22"/>
                <w:lang w:val="el-GR" w:eastAsia="el-GR"/>
              </w:rPr>
              <w:t>004</w:t>
            </w:r>
          </w:p>
        </w:tc>
        <w:tc>
          <w:tcPr>
            <w:tcW w:w="768" w:type="pct"/>
            <w:tcBorders>
              <w:top w:val="nil"/>
              <w:left w:val="nil"/>
              <w:bottom w:val="single" w:sz="4" w:space="0" w:color="000000"/>
              <w:right w:val="single" w:sz="4" w:space="0" w:color="000000"/>
            </w:tcBorders>
            <w:shd w:val="clear" w:color="FFFFFF" w:fill="FFFFFF"/>
            <w:vAlign w:val="center"/>
            <w:hideMark/>
          </w:tcPr>
          <w:p w14:paraId="1C364385" w14:textId="77777777" w:rsidR="00115B68" w:rsidRPr="0086556F" w:rsidRDefault="00115B68" w:rsidP="00115B68">
            <w:pPr>
              <w:suppressAutoHyphens w:val="0"/>
              <w:spacing w:after="0"/>
              <w:jc w:val="left"/>
              <w:rPr>
                <w:rFonts w:asciiTheme="minorHAnsi" w:hAnsiTheme="minorHAnsi" w:cstheme="minorHAnsi"/>
                <w:color w:val="000000"/>
                <w:szCs w:val="22"/>
                <w:lang w:val="el-GR" w:eastAsia="el-GR"/>
              </w:rPr>
            </w:pPr>
            <w:r w:rsidRPr="0086556F">
              <w:rPr>
                <w:rFonts w:asciiTheme="minorHAnsi" w:hAnsiTheme="minorHAnsi" w:cstheme="minorHAnsi"/>
                <w:color w:val="000000"/>
                <w:szCs w:val="22"/>
                <w:lang w:val="el-GR" w:eastAsia="el-GR"/>
              </w:rPr>
              <w:t>48,39 €</w:t>
            </w:r>
          </w:p>
        </w:tc>
        <w:tc>
          <w:tcPr>
            <w:tcW w:w="421" w:type="pct"/>
            <w:tcBorders>
              <w:top w:val="nil"/>
              <w:left w:val="nil"/>
              <w:bottom w:val="single" w:sz="4" w:space="0" w:color="000000"/>
              <w:right w:val="single" w:sz="4" w:space="0" w:color="000000"/>
            </w:tcBorders>
            <w:shd w:val="clear" w:color="FFFFFF" w:fill="FFFFFF"/>
            <w:noWrap/>
            <w:vAlign w:val="center"/>
            <w:hideMark/>
          </w:tcPr>
          <w:p w14:paraId="68C90A2C" w14:textId="77777777" w:rsidR="00115B68" w:rsidRPr="0086556F" w:rsidRDefault="00115B68" w:rsidP="00115B68">
            <w:pPr>
              <w:suppressAutoHyphens w:val="0"/>
              <w:spacing w:after="0"/>
              <w:jc w:val="center"/>
              <w:rPr>
                <w:rFonts w:asciiTheme="minorHAnsi" w:hAnsiTheme="minorHAnsi" w:cstheme="minorHAnsi"/>
                <w:color w:val="000000"/>
                <w:szCs w:val="22"/>
                <w:lang w:val="el-GR" w:eastAsia="el-GR"/>
              </w:rPr>
            </w:pPr>
            <w:r w:rsidRPr="0086556F">
              <w:rPr>
                <w:rFonts w:asciiTheme="minorHAnsi" w:hAnsiTheme="minorHAnsi" w:cstheme="minorHAnsi"/>
                <w:color w:val="000000"/>
                <w:szCs w:val="22"/>
                <w:lang w:val="el-GR" w:eastAsia="el-GR"/>
              </w:rPr>
              <w:t>3</w:t>
            </w:r>
          </w:p>
        </w:tc>
        <w:tc>
          <w:tcPr>
            <w:tcW w:w="822" w:type="pct"/>
            <w:tcBorders>
              <w:top w:val="nil"/>
              <w:left w:val="single" w:sz="4" w:space="0" w:color="auto"/>
              <w:bottom w:val="single" w:sz="4" w:space="0" w:color="auto"/>
              <w:right w:val="single" w:sz="4" w:space="0" w:color="auto"/>
            </w:tcBorders>
            <w:shd w:val="clear" w:color="FFFFFF" w:fill="FFFFFF"/>
            <w:noWrap/>
            <w:vAlign w:val="center"/>
            <w:hideMark/>
          </w:tcPr>
          <w:p w14:paraId="0398376B" w14:textId="77777777" w:rsidR="00115B68" w:rsidRPr="0086556F" w:rsidRDefault="00115B68" w:rsidP="00115B68">
            <w:pPr>
              <w:suppressAutoHyphens w:val="0"/>
              <w:spacing w:after="0"/>
              <w:jc w:val="center"/>
              <w:rPr>
                <w:rFonts w:asciiTheme="minorHAnsi" w:hAnsiTheme="minorHAnsi" w:cstheme="minorHAnsi"/>
                <w:color w:val="000000"/>
                <w:szCs w:val="22"/>
                <w:lang w:val="el-GR" w:eastAsia="el-GR"/>
              </w:rPr>
            </w:pPr>
            <w:r w:rsidRPr="0086556F">
              <w:rPr>
                <w:rFonts w:asciiTheme="minorHAnsi" w:hAnsiTheme="minorHAnsi" w:cstheme="minorHAnsi"/>
                <w:color w:val="000000"/>
                <w:szCs w:val="22"/>
                <w:lang w:val="el-GR" w:eastAsia="el-GR"/>
              </w:rPr>
              <w:t>145,17 €</w:t>
            </w:r>
          </w:p>
        </w:tc>
      </w:tr>
      <w:tr w:rsidR="00115B68" w:rsidRPr="007F2817" w14:paraId="2A850C4A" w14:textId="77777777" w:rsidTr="00115B68">
        <w:trPr>
          <w:trHeight w:val="1140"/>
        </w:trPr>
        <w:tc>
          <w:tcPr>
            <w:tcW w:w="471" w:type="pct"/>
            <w:tcBorders>
              <w:top w:val="nil"/>
              <w:left w:val="single" w:sz="4" w:space="0" w:color="000000"/>
              <w:bottom w:val="single" w:sz="4" w:space="0" w:color="000000"/>
              <w:right w:val="single" w:sz="4" w:space="0" w:color="000000"/>
            </w:tcBorders>
            <w:shd w:val="clear" w:color="FFFFFF" w:fill="FFFFFF"/>
            <w:noWrap/>
            <w:vAlign w:val="center"/>
            <w:hideMark/>
          </w:tcPr>
          <w:p w14:paraId="74F25E9B" w14:textId="77777777" w:rsidR="00115B68" w:rsidRPr="00B23B22" w:rsidRDefault="00E41621" w:rsidP="00115B68">
            <w:pPr>
              <w:suppressAutoHyphens w:val="0"/>
              <w:spacing w:after="0"/>
              <w:jc w:val="center"/>
              <w:rPr>
                <w:rFonts w:asciiTheme="minorHAnsi" w:hAnsiTheme="minorHAnsi" w:cstheme="minorHAnsi"/>
                <w:color w:val="000000"/>
                <w:szCs w:val="22"/>
                <w:lang w:val="el-GR" w:eastAsia="el-GR"/>
              </w:rPr>
            </w:pPr>
            <w:r>
              <w:rPr>
                <w:rFonts w:asciiTheme="minorHAnsi" w:hAnsiTheme="minorHAnsi" w:cstheme="minorHAnsi"/>
                <w:color w:val="000000"/>
                <w:szCs w:val="22"/>
                <w:lang w:val="el-GR" w:eastAsia="el-GR"/>
              </w:rPr>
              <w:t>ΑΙΙ</w:t>
            </w:r>
            <w:r w:rsidR="00115B68" w:rsidRPr="00B23B22">
              <w:rPr>
                <w:rFonts w:asciiTheme="minorHAnsi" w:hAnsiTheme="minorHAnsi" w:cstheme="minorHAnsi"/>
                <w:color w:val="000000"/>
                <w:szCs w:val="22"/>
                <w:lang w:val="el-GR" w:eastAsia="el-GR"/>
              </w:rPr>
              <w:t>.3.7</w:t>
            </w:r>
          </w:p>
        </w:tc>
        <w:tc>
          <w:tcPr>
            <w:tcW w:w="2028" w:type="pct"/>
            <w:tcBorders>
              <w:top w:val="nil"/>
              <w:left w:val="nil"/>
              <w:bottom w:val="single" w:sz="4" w:space="0" w:color="000000"/>
              <w:right w:val="single" w:sz="4" w:space="0" w:color="000000"/>
            </w:tcBorders>
            <w:shd w:val="clear" w:color="FFFFFF" w:fill="FFFFFF"/>
            <w:noWrap/>
            <w:vAlign w:val="center"/>
            <w:hideMark/>
          </w:tcPr>
          <w:p w14:paraId="1124470A" w14:textId="77777777" w:rsidR="00115B68" w:rsidRPr="00B23B22" w:rsidRDefault="00115B68" w:rsidP="00115B68">
            <w:pPr>
              <w:suppressAutoHyphens w:val="0"/>
              <w:spacing w:after="0"/>
              <w:jc w:val="left"/>
              <w:rPr>
                <w:rFonts w:asciiTheme="minorHAnsi" w:hAnsiTheme="minorHAnsi" w:cstheme="minorHAnsi"/>
                <w:color w:val="000000"/>
                <w:szCs w:val="22"/>
                <w:lang w:val="el-GR" w:eastAsia="el-GR"/>
              </w:rPr>
            </w:pPr>
            <w:r w:rsidRPr="00B23B22">
              <w:rPr>
                <w:rFonts w:asciiTheme="minorHAnsi" w:hAnsiTheme="minorHAnsi" w:cstheme="minorHAnsi"/>
                <w:color w:val="000000"/>
                <w:szCs w:val="22"/>
                <w:lang w:val="el-GR" w:eastAsia="el-GR"/>
              </w:rPr>
              <w:t>Οθόνες Τύπου Ι</w:t>
            </w:r>
          </w:p>
        </w:tc>
        <w:tc>
          <w:tcPr>
            <w:tcW w:w="490" w:type="pct"/>
            <w:tcBorders>
              <w:top w:val="nil"/>
              <w:left w:val="nil"/>
              <w:bottom w:val="single" w:sz="4" w:space="0" w:color="000000"/>
              <w:right w:val="single" w:sz="4" w:space="0" w:color="000000"/>
            </w:tcBorders>
            <w:shd w:val="clear" w:color="FFFFFF" w:fill="FFFFFF"/>
            <w:noWrap/>
            <w:vAlign w:val="center"/>
            <w:hideMark/>
          </w:tcPr>
          <w:p w14:paraId="37C60AD9" w14:textId="77777777" w:rsidR="00115B68" w:rsidRPr="00B23B22" w:rsidRDefault="00115B68" w:rsidP="00115B68">
            <w:pPr>
              <w:suppressAutoHyphens w:val="0"/>
              <w:spacing w:after="0"/>
              <w:jc w:val="center"/>
              <w:rPr>
                <w:rFonts w:asciiTheme="minorHAnsi" w:hAnsiTheme="minorHAnsi" w:cstheme="minorHAnsi"/>
                <w:color w:val="333333"/>
                <w:szCs w:val="22"/>
                <w:lang w:val="el-GR" w:eastAsia="el-GR"/>
              </w:rPr>
            </w:pPr>
            <w:r w:rsidRPr="00B23B22">
              <w:rPr>
                <w:rFonts w:asciiTheme="minorHAnsi" w:hAnsiTheme="minorHAnsi" w:cstheme="minorHAnsi"/>
                <w:color w:val="333333"/>
                <w:szCs w:val="22"/>
                <w:lang w:val="el-GR" w:eastAsia="el-GR"/>
              </w:rPr>
              <w:t>004</w:t>
            </w:r>
          </w:p>
        </w:tc>
        <w:tc>
          <w:tcPr>
            <w:tcW w:w="768" w:type="pct"/>
            <w:tcBorders>
              <w:top w:val="nil"/>
              <w:left w:val="nil"/>
              <w:bottom w:val="single" w:sz="4" w:space="0" w:color="000000"/>
              <w:right w:val="single" w:sz="4" w:space="0" w:color="000000"/>
            </w:tcBorders>
            <w:shd w:val="clear" w:color="FFFFFF" w:fill="FFFFFF"/>
            <w:vAlign w:val="center"/>
            <w:hideMark/>
          </w:tcPr>
          <w:p w14:paraId="439AF3DC" w14:textId="77777777" w:rsidR="00115B68" w:rsidRPr="00B23B22" w:rsidRDefault="00115B68" w:rsidP="00115B68">
            <w:pPr>
              <w:suppressAutoHyphens w:val="0"/>
              <w:spacing w:after="0"/>
              <w:jc w:val="left"/>
              <w:rPr>
                <w:rFonts w:asciiTheme="minorHAnsi" w:hAnsiTheme="minorHAnsi" w:cstheme="minorHAnsi"/>
                <w:color w:val="000000"/>
                <w:szCs w:val="22"/>
                <w:lang w:val="el-GR" w:eastAsia="el-GR"/>
              </w:rPr>
            </w:pPr>
            <w:r w:rsidRPr="00B23B22">
              <w:rPr>
                <w:rFonts w:asciiTheme="minorHAnsi" w:hAnsiTheme="minorHAnsi" w:cstheme="minorHAnsi"/>
                <w:color w:val="000000"/>
                <w:szCs w:val="22"/>
                <w:lang w:val="el-GR" w:eastAsia="el-GR"/>
              </w:rPr>
              <w:t>53,23 €</w:t>
            </w:r>
          </w:p>
        </w:tc>
        <w:tc>
          <w:tcPr>
            <w:tcW w:w="421" w:type="pct"/>
            <w:tcBorders>
              <w:top w:val="nil"/>
              <w:left w:val="nil"/>
              <w:bottom w:val="single" w:sz="4" w:space="0" w:color="000000"/>
              <w:right w:val="single" w:sz="4" w:space="0" w:color="000000"/>
            </w:tcBorders>
            <w:shd w:val="clear" w:color="FFFFFF" w:fill="FFFFFF"/>
            <w:noWrap/>
            <w:vAlign w:val="center"/>
            <w:hideMark/>
          </w:tcPr>
          <w:p w14:paraId="2A8A0E46" w14:textId="77777777" w:rsidR="00115B68" w:rsidRPr="00B23B22" w:rsidRDefault="00115B68" w:rsidP="00115B68">
            <w:pPr>
              <w:suppressAutoHyphens w:val="0"/>
              <w:spacing w:after="0"/>
              <w:jc w:val="center"/>
              <w:rPr>
                <w:rFonts w:asciiTheme="minorHAnsi" w:hAnsiTheme="minorHAnsi" w:cstheme="minorHAnsi"/>
                <w:color w:val="000000"/>
                <w:szCs w:val="22"/>
                <w:lang w:val="el-GR" w:eastAsia="el-GR"/>
              </w:rPr>
            </w:pPr>
            <w:r w:rsidRPr="00B23B22">
              <w:rPr>
                <w:rFonts w:asciiTheme="minorHAnsi" w:hAnsiTheme="minorHAnsi" w:cstheme="minorHAnsi"/>
                <w:color w:val="000000"/>
                <w:szCs w:val="22"/>
                <w:lang w:val="el-GR" w:eastAsia="el-GR"/>
              </w:rPr>
              <w:t>2</w:t>
            </w:r>
          </w:p>
        </w:tc>
        <w:tc>
          <w:tcPr>
            <w:tcW w:w="822" w:type="pct"/>
            <w:tcBorders>
              <w:top w:val="nil"/>
              <w:left w:val="single" w:sz="4" w:space="0" w:color="auto"/>
              <w:bottom w:val="single" w:sz="4" w:space="0" w:color="auto"/>
              <w:right w:val="single" w:sz="4" w:space="0" w:color="auto"/>
            </w:tcBorders>
            <w:shd w:val="clear" w:color="FFFFFF" w:fill="FFFFFF"/>
            <w:noWrap/>
            <w:vAlign w:val="center"/>
            <w:hideMark/>
          </w:tcPr>
          <w:p w14:paraId="0D52549F" w14:textId="77777777" w:rsidR="00115B68" w:rsidRPr="00B23B22" w:rsidRDefault="00115B68" w:rsidP="00115B68">
            <w:pPr>
              <w:suppressAutoHyphens w:val="0"/>
              <w:spacing w:after="0"/>
              <w:jc w:val="center"/>
              <w:rPr>
                <w:rFonts w:asciiTheme="minorHAnsi" w:hAnsiTheme="minorHAnsi" w:cstheme="minorHAnsi"/>
                <w:color w:val="000000"/>
                <w:szCs w:val="22"/>
                <w:lang w:val="el-GR" w:eastAsia="el-GR"/>
              </w:rPr>
            </w:pPr>
            <w:r w:rsidRPr="00B23B22">
              <w:rPr>
                <w:rFonts w:asciiTheme="minorHAnsi" w:hAnsiTheme="minorHAnsi" w:cstheme="minorHAnsi"/>
                <w:color w:val="000000"/>
                <w:szCs w:val="22"/>
                <w:lang w:val="el-GR" w:eastAsia="el-GR"/>
              </w:rPr>
              <w:t>106,46 €</w:t>
            </w:r>
          </w:p>
        </w:tc>
      </w:tr>
      <w:tr w:rsidR="00115B68" w:rsidRPr="007F2817" w14:paraId="63AD6155" w14:textId="77777777" w:rsidTr="00115B68">
        <w:trPr>
          <w:trHeight w:val="1230"/>
        </w:trPr>
        <w:tc>
          <w:tcPr>
            <w:tcW w:w="471" w:type="pct"/>
            <w:tcBorders>
              <w:top w:val="nil"/>
              <w:left w:val="single" w:sz="4" w:space="0" w:color="000000"/>
              <w:bottom w:val="single" w:sz="4" w:space="0" w:color="000000"/>
              <w:right w:val="single" w:sz="4" w:space="0" w:color="000000"/>
            </w:tcBorders>
            <w:shd w:val="clear" w:color="FFFFFF" w:fill="FFFFFF"/>
            <w:noWrap/>
            <w:vAlign w:val="center"/>
            <w:hideMark/>
          </w:tcPr>
          <w:p w14:paraId="4D353305" w14:textId="77777777" w:rsidR="00115B68" w:rsidRPr="0086556F" w:rsidRDefault="00E41621" w:rsidP="00115B68">
            <w:pPr>
              <w:suppressAutoHyphens w:val="0"/>
              <w:spacing w:after="0"/>
              <w:jc w:val="center"/>
              <w:rPr>
                <w:rFonts w:asciiTheme="minorHAnsi" w:hAnsiTheme="minorHAnsi" w:cstheme="minorHAnsi"/>
                <w:color w:val="000000"/>
                <w:szCs w:val="22"/>
                <w:lang w:val="el-GR" w:eastAsia="el-GR"/>
              </w:rPr>
            </w:pPr>
            <w:r>
              <w:rPr>
                <w:rFonts w:asciiTheme="minorHAnsi" w:hAnsiTheme="minorHAnsi" w:cstheme="minorHAnsi"/>
                <w:color w:val="000000"/>
                <w:szCs w:val="22"/>
                <w:lang w:val="el-GR" w:eastAsia="el-GR"/>
              </w:rPr>
              <w:t>ΑΙΙ</w:t>
            </w:r>
            <w:r w:rsidR="00115B68" w:rsidRPr="0086556F">
              <w:rPr>
                <w:rFonts w:asciiTheme="minorHAnsi" w:hAnsiTheme="minorHAnsi" w:cstheme="minorHAnsi"/>
                <w:color w:val="000000"/>
                <w:szCs w:val="22"/>
                <w:lang w:val="el-GR" w:eastAsia="el-GR"/>
              </w:rPr>
              <w:t>.3.8</w:t>
            </w:r>
          </w:p>
        </w:tc>
        <w:tc>
          <w:tcPr>
            <w:tcW w:w="2028" w:type="pct"/>
            <w:tcBorders>
              <w:top w:val="nil"/>
              <w:left w:val="nil"/>
              <w:bottom w:val="single" w:sz="4" w:space="0" w:color="000000"/>
              <w:right w:val="single" w:sz="4" w:space="0" w:color="000000"/>
            </w:tcBorders>
            <w:shd w:val="clear" w:color="FFFFFF" w:fill="FFFFFF"/>
            <w:noWrap/>
            <w:vAlign w:val="center"/>
            <w:hideMark/>
          </w:tcPr>
          <w:p w14:paraId="0CF3333E" w14:textId="77777777" w:rsidR="00115B68" w:rsidRPr="00B23B22" w:rsidRDefault="00115B68" w:rsidP="00115B68">
            <w:pPr>
              <w:suppressAutoHyphens w:val="0"/>
              <w:spacing w:after="0"/>
              <w:jc w:val="left"/>
              <w:rPr>
                <w:rFonts w:asciiTheme="minorHAnsi" w:hAnsiTheme="minorHAnsi" w:cstheme="minorHAnsi"/>
                <w:color w:val="000000"/>
                <w:szCs w:val="22"/>
                <w:lang w:val="el-GR" w:eastAsia="el-GR"/>
              </w:rPr>
            </w:pPr>
            <w:r w:rsidRPr="00B23B22">
              <w:rPr>
                <w:rFonts w:asciiTheme="minorHAnsi" w:hAnsiTheme="minorHAnsi" w:cstheme="minorHAnsi"/>
                <w:color w:val="000000"/>
                <w:szCs w:val="22"/>
                <w:lang w:val="el-GR" w:eastAsia="el-GR"/>
              </w:rPr>
              <w:t>Πληκτρολόγιο Τύπου Ι</w:t>
            </w:r>
          </w:p>
        </w:tc>
        <w:tc>
          <w:tcPr>
            <w:tcW w:w="490" w:type="pct"/>
            <w:tcBorders>
              <w:top w:val="nil"/>
              <w:left w:val="nil"/>
              <w:bottom w:val="single" w:sz="4" w:space="0" w:color="000000"/>
              <w:right w:val="single" w:sz="4" w:space="0" w:color="000000"/>
            </w:tcBorders>
            <w:shd w:val="clear" w:color="FFFFFF" w:fill="FFFFFF"/>
            <w:noWrap/>
            <w:vAlign w:val="center"/>
            <w:hideMark/>
          </w:tcPr>
          <w:p w14:paraId="69017EA1" w14:textId="77777777" w:rsidR="00115B68" w:rsidRPr="00B23B22" w:rsidRDefault="00115B68" w:rsidP="00115B68">
            <w:pPr>
              <w:suppressAutoHyphens w:val="0"/>
              <w:spacing w:after="0"/>
              <w:jc w:val="center"/>
              <w:rPr>
                <w:rFonts w:asciiTheme="minorHAnsi" w:hAnsiTheme="minorHAnsi" w:cstheme="minorHAnsi"/>
                <w:color w:val="333333"/>
                <w:szCs w:val="22"/>
                <w:lang w:val="el-GR" w:eastAsia="el-GR"/>
              </w:rPr>
            </w:pPr>
            <w:r w:rsidRPr="00B23B22">
              <w:rPr>
                <w:rFonts w:asciiTheme="minorHAnsi" w:hAnsiTheme="minorHAnsi" w:cstheme="minorHAnsi"/>
                <w:color w:val="333333"/>
                <w:szCs w:val="22"/>
                <w:lang w:val="el-GR" w:eastAsia="el-GR"/>
              </w:rPr>
              <w:t>004</w:t>
            </w:r>
          </w:p>
        </w:tc>
        <w:tc>
          <w:tcPr>
            <w:tcW w:w="768" w:type="pct"/>
            <w:tcBorders>
              <w:top w:val="nil"/>
              <w:left w:val="nil"/>
              <w:bottom w:val="single" w:sz="4" w:space="0" w:color="000000"/>
              <w:right w:val="single" w:sz="4" w:space="0" w:color="000000"/>
            </w:tcBorders>
            <w:shd w:val="clear" w:color="FFFFFF" w:fill="FFFFFF"/>
            <w:vAlign w:val="center"/>
            <w:hideMark/>
          </w:tcPr>
          <w:p w14:paraId="7963CDA9" w14:textId="77777777" w:rsidR="00115B68" w:rsidRPr="00B23B22" w:rsidRDefault="00115B68" w:rsidP="00115B68">
            <w:pPr>
              <w:suppressAutoHyphens w:val="0"/>
              <w:spacing w:after="0"/>
              <w:jc w:val="left"/>
              <w:rPr>
                <w:rFonts w:asciiTheme="minorHAnsi" w:hAnsiTheme="minorHAnsi" w:cstheme="minorHAnsi"/>
                <w:color w:val="000000"/>
                <w:szCs w:val="22"/>
                <w:lang w:val="el-GR" w:eastAsia="el-GR"/>
              </w:rPr>
            </w:pPr>
            <w:r w:rsidRPr="00B23B22">
              <w:rPr>
                <w:rFonts w:asciiTheme="minorHAnsi" w:hAnsiTheme="minorHAnsi" w:cstheme="minorHAnsi"/>
                <w:color w:val="000000"/>
                <w:szCs w:val="22"/>
                <w:lang w:val="el-GR" w:eastAsia="el-GR"/>
              </w:rPr>
              <w:t>9,68 €</w:t>
            </w:r>
          </w:p>
        </w:tc>
        <w:tc>
          <w:tcPr>
            <w:tcW w:w="421" w:type="pct"/>
            <w:tcBorders>
              <w:top w:val="nil"/>
              <w:left w:val="nil"/>
              <w:bottom w:val="single" w:sz="4" w:space="0" w:color="000000"/>
              <w:right w:val="single" w:sz="4" w:space="0" w:color="000000"/>
            </w:tcBorders>
            <w:shd w:val="clear" w:color="FFFFFF" w:fill="FFFFFF"/>
            <w:noWrap/>
            <w:vAlign w:val="center"/>
            <w:hideMark/>
          </w:tcPr>
          <w:p w14:paraId="04D5D12C" w14:textId="77777777" w:rsidR="00115B68" w:rsidRPr="00B23B22" w:rsidRDefault="00115B68" w:rsidP="00115B68">
            <w:pPr>
              <w:suppressAutoHyphens w:val="0"/>
              <w:spacing w:after="0"/>
              <w:jc w:val="center"/>
              <w:rPr>
                <w:rFonts w:asciiTheme="minorHAnsi" w:hAnsiTheme="minorHAnsi" w:cstheme="minorHAnsi"/>
                <w:color w:val="000000"/>
                <w:szCs w:val="22"/>
                <w:lang w:val="el-GR" w:eastAsia="el-GR"/>
              </w:rPr>
            </w:pPr>
            <w:r w:rsidRPr="00B23B22">
              <w:rPr>
                <w:rFonts w:asciiTheme="minorHAnsi" w:hAnsiTheme="minorHAnsi" w:cstheme="minorHAnsi"/>
                <w:color w:val="000000"/>
                <w:szCs w:val="22"/>
                <w:lang w:val="el-GR" w:eastAsia="el-GR"/>
              </w:rPr>
              <w:t>2</w:t>
            </w:r>
          </w:p>
        </w:tc>
        <w:tc>
          <w:tcPr>
            <w:tcW w:w="822" w:type="pct"/>
            <w:tcBorders>
              <w:top w:val="nil"/>
              <w:left w:val="single" w:sz="4" w:space="0" w:color="auto"/>
              <w:bottom w:val="single" w:sz="4" w:space="0" w:color="auto"/>
              <w:right w:val="single" w:sz="4" w:space="0" w:color="auto"/>
            </w:tcBorders>
            <w:shd w:val="clear" w:color="FFFFFF" w:fill="FFFFFF"/>
            <w:noWrap/>
            <w:vAlign w:val="center"/>
            <w:hideMark/>
          </w:tcPr>
          <w:p w14:paraId="19C6335E" w14:textId="77777777" w:rsidR="00115B68" w:rsidRPr="00B23B22" w:rsidRDefault="00115B68" w:rsidP="00115B68">
            <w:pPr>
              <w:suppressAutoHyphens w:val="0"/>
              <w:spacing w:after="0"/>
              <w:jc w:val="center"/>
              <w:rPr>
                <w:rFonts w:asciiTheme="minorHAnsi" w:hAnsiTheme="minorHAnsi" w:cstheme="minorHAnsi"/>
                <w:color w:val="000000"/>
                <w:szCs w:val="22"/>
                <w:lang w:val="el-GR" w:eastAsia="el-GR"/>
              </w:rPr>
            </w:pPr>
            <w:r w:rsidRPr="00B23B22">
              <w:rPr>
                <w:rFonts w:asciiTheme="minorHAnsi" w:hAnsiTheme="minorHAnsi" w:cstheme="minorHAnsi"/>
                <w:color w:val="000000"/>
                <w:szCs w:val="22"/>
                <w:lang w:val="el-GR" w:eastAsia="el-GR"/>
              </w:rPr>
              <w:t>19,36 €</w:t>
            </w:r>
          </w:p>
        </w:tc>
      </w:tr>
      <w:tr w:rsidR="00115B68" w:rsidRPr="007F2817" w14:paraId="592344AE" w14:textId="77777777" w:rsidTr="00115B68">
        <w:trPr>
          <w:trHeight w:val="1215"/>
        </w:trPr>
        <w:tc>
          <w:tcPr>
            <w:tcW w:w="471" w:type="pct"/>
            <w:tcBorders>
              <w:top w:val="nil"/>
              <w:left w:val="single" w:sz="4" w:space="0" w:color="000000"/>
              <w:bottom w:val="single" w:sz="4" w:space="0" w:color="000000"/>
              <w:right w:val="single" w:sz="4" w:space="0" w:color="000000"/>
            </w:tcBorders>
            <w:shd w:val="clear" w:color="FFFFFF" w:fill="FFFFFF"/>
            <w:noWrap/>
            <w:vAlign w:val="center"/>
            <w:hideMark/>
          </w:tcPr>
          <w:p w14:paraId="0D7BDEF6" w14:textId="77777777" w:rsidR="00115B68" w:rsidRPr="004707F7" w:rsidRDefault="00E41621" w:rsidP="00115B68">
            <w:pPr>
              <w:suppressAutoHyphens w:val="0"/>
              <w:spacing w:after="0"/>
              <w:jc w:val="center"/>
              <w:rPr>
                <w:rFonts w:asciiTheme="minorHAnsi" w:hAnsiTheme="minorHAnsi" w:cstheme="minorHAnsi"/>
                <w:color w:val="000000"/>
                <w:szCs w:val="22"/>
                <w:lang w:val="el-GR" w:eastAsia="el-GR"/>
              </w:rPr>
            </w:pPr>
            <w:r>
              <w:rPr>
                <w:rFonts w:asciiTheme="minorHAnsi" w:hAnsiTheme="minorHAnsi" w:cstheme="minorHAnsi"/>
                <w:color w:val="000000"/>
                <w:szCs w:val="22"/>
                <w:lang w:val="el-GR" w:eastAsia="el-GR"/>
              </w:rPr>
              <w:t>ΑΙΙ</w:t>
            </w:r>
            <w:r w:rsidR="00115B68" w:rsidRPr="004707F7">
              <w:rPr>
                <w:rFonts w:asciiTheme="minorHAnsi" w:hAnsiTheme="minorHAnsi" w:cstheme="minorHAnsi"/>
                <w:color w:val="000000"/>
                <w:szCs w:val="22"/>
                <w:lang w:val="el-GR" w:eastAsia="el-GR"/>
              </w:rPr>
              <w:t>.3.9</w:t>
            </w:r>
          </w:p>
        </w:tc>
        <w:tc>
          <w:tcPr>
            <w:tcW w:w="2028" w:type="pct"/>
            <w:tcBorders>
              <w:top w:val="nil"/>
              <w:left w:val="nil"/>
              <w:bottom w:val="single" w:sz="4" w:space="0" w:color="000000"/>
              <w:right w:val="single" w:sz="4" w:space="0" w:color="000000"/>
            </w:tcBorders>
            <w:shd w:val="clear" w:color="FFFFFF" w:fill="FFFFFF"/>
            <w:noWrap/>
            <w:vAlign w:val="center"/>
            <w:hideMark/>
          </w:tcPr>
          <w:p w14:paraId="6425381D" w14:textId="77777777" w:rsidR="00115B68" w:rsidRPr="004707F7" w:rsidRDefault="00115B68" w:rsidP="00115B68">
            <w:pPr>
              <w:suppressAutoHyphens w:val="0"/>
              <w:spacing w:after="0"/>
              <w:jc w:val="left"/>
              <w:rPr>
                <w:rFonts w:asciiTheme="minorHAnsi" w:hAnsiTheme="minorHAnsi" w:cstheme="minorHAnsi"/>
                <w:color w:val="000000"/>
                <w:szCs w:val="22"/>
                <w:lang w:val="el-GR" w:eastAsia="el-GR"/>
              </w:rPr>
            </w:pPr>
            <w:r w:rsidRPr="004707F7">
              <w:rPr>
                <w:rFonts w:asciiTheme="minorHAnsi" w:hAnsiTheme="minorHAnsi" w:cstheme="minorHAnsi"/>
                <w:color w:val="000000"/>
                <w:szCs w:val="22"/>
                <w:lang w:val="el-GR" w:eastAsia="el-GR"/>
              </w:rPr>
              <w:t>Φορητός Υπολογιστής Τύπου VΙΙ</w:t>
            </w:r>
          </w:p>
        </w:tc>
        <w:tc>
          <w:tcPr>
            <w:tcW w:w="490" w:type="pct"/>
            <w:tcBorders>
              <w:top w:val="nil"/>
              <w:left w:val="nil"/>
              <w:bottom w:val="single" w:sz="4" w:space="0" w:color="000000"/>
              <w:right w:val="single" w:sz="4" w:space="0" w:color="000000"/>
            </w:tcBorders>
            <w:shd w:val="clear" w:color="FFFFFF" w:fill="FFFFFF"/>
            <w:noWrap/>
            <w:vAlign w:val="center"/>
            <w:hideMark/>
          </w:tcPr>
          <w:p w14:paraId="02E6ABF2" w14:textId="77777777" w:rsidR="00115B68" w:rsidRPr="004707F7" w:rsidRDefault="00115B68" w:rsidP="00115B68">
            <w:pPr>
              <w:suppressAutoHyphens w:val="0"/>
              <w:spacing w:after="0"/>
              <w:jc w:val="center"/>
              <w:rPr>
                <w:rFonts w:asciiTheme="minorHAnsi" w:hAnsiTheme="minorHAnsi" w:cstheme="minorHAnsi"/>
                <w:color w:val="333333"/>
                <w:szCs w:val="22"/>
                <w:lang w:val="el-GR" w:eastAsia="el-GR"/>
              </w:rPr>
            </w:pPr>
            <w:r w:rsidRPr="004707F7">
              <w:rPr>
                <w:rFonts w:asciiTheme="minorHAnsi" w:hAnsiTheme="minorHAnsi" w:cstheme="minorHAnsi"/>
                <w:color w:val="333333"/>
                <w:szCs w:val="22"/>
                <w:lang w:val="el-GR" w:eastAsia="el-GR"/>
              </w:rPr>
              <w:t>004</w:t>
            </w:r>
          </w:p>
        </w:tc>
        <w:tc>
          <w:tcPr>
            <w:tcW w:w="768" w:type="pct"/>
            <w:tcBorders>
              <w:top w:val="nil"/>
              <w:left w:val="nil"/>
              <w:bottom w:val="single" w:sz="4" w:space="0" w:color="000000"/>
              <w:right w:val="single" w:sz="4" w:space="0" w:color="000000"/>
            </w:tcBorders>
            <w:shd w:val="clear" w:color="FFFFFF" w:fill="FFFFFF"/>
            <w:vAlign w:val="center"/>
            <w:hideMark/>
          </w:tcPr>
          <w:p w14:paraId="665F1C9B" w14:textId="77777777" w:rsidR="00115B68" w:rsidRPr="004707F7" w:rsidRDefault="00115B68" w:rsidP="00115B68">
            <w:pPr>
              <w:suppressAutoHyphens w:val="0"/>
              <w:spacing w:after="0"/>
              <w:jc w:val="left"/>
              <w:rPr>
                <w:rFonts w:asciiTheme="minorHAnsi" w:hAnsiTheme="minorHAnsi" w:cstheme="minorHAnsi"/>
                <w:color w:val="000000"/>
                <w:szCs w:val="22"/>
                <w:lang w:val="el-GR" w:eastAsia="el-GR"/>
              </w:rPr>
            </w:pPr>
            <w:r w:rsidRPr="004707F7">
              <w:rPr>
                <w:rFonts w:asciiTheme="minorHAnsi" w:hAnsiTheme="minorHAnsi" w:cstheme="minorHAnsi"/>
                <w:color w:val="000000"/>
                <w:szCs w:val="22"/>
                <w:lang w:val="el-GR" w:eastAsia="el-GR"/>
              </w:rPr>
              <w:t>19,35 €</w:t>
            </w:r>
          </w:p>
        </w:tc>
        <w:tc>
          <w:tcPr>
            <w:tcW w:w="421" w:type="pct"/>
            <w:tcBorders>
              <w:top w:val="nil"/>
              <w:left w:val="nil"/>
              <w:bottom w:val="single" w:sz="4" w:space="0" w:color="000000"/>
              <w:right w:val="single" w:sz="4" w:space="0" w:color="000000"/>
            </w:tcBorders>
            <w:shd w:val="clear" w:color="FFFFFF" w:fill="FFFFFF"/>
            <w:noWrap/>
            <w:vAlign w:val="center"/>
            <w:hideMark/>
          </w:tcPr>
          <w:p w14:paraId="69D96144" w14:textId="77777777" w:rsidR="00115B68" w:rsidRPr="004707F7" w:rsidRDefault="00115B68" w:rsidP="00115B68">
            <w:pPr>
              <w:suppressAutoHyphens w:val="0"/>
              <w:spacing w:after="0"/>
              <w:jc w:val="center"/>
              <w:rPr>
                <w:rFonts w:asciiTheme="minorHAnsi" w:hAnsiTheme="minorHAnsi" w:cstheme="minorHAnsi"/>
                <w:color w:val="000000"/>
                <w:szCs w:val="22"/>
                <w:lang w:val="el-GR" w:eastAsia="el-GR"/>
              </w:rPr>
            </w:pPr>
            <w:r w:rsidRPr="004707F7">
              <w:rPr>
                <w:rFonts w:asciiTheme="minorHAnsi" w:hAnsiTheme="minorHAnsi" w:cstheme="minorHAnsi"/>
                <w:color w:val="000000"/>
                <w:szCs w:val="22"/>
                <w:lang w:val="el-GR" w:eastAsia="el-GR"/>
              </w:rPr>
              <w:t>5</w:t>
            </w:r>
          </w:p>
        </w:tc>
        <w:tc>
          <w:tcPr>
            <w:tcW w:w="822" w:type="pct"/>
            <w:tcBorders>
              <w:top w:val="nil"/>
              <w:left w:val="single" w:sz="4" w:space="0" w:color="auto"/>
              <w:bottom w:val="single" w:sz="4" w:space="0" w:color="auto"/>
              <w:right w:val="single" w:sz="4" w:space="0" w:color="auto"/>
            </w:tcBorders>
            <w:shd w:val="clear" w:color="FFFFFF" w:fill="FFFFFF"/>
            <w:noWrap/>
            <w:vAlign w:val="center"/>
            <w:hideMark/>
          </w:tcPr>
          <w:p w14:paraId="53756151" w14:textId="77777777" w:rsidR="00115B68" w:rsidRPr="004707F7" w:rsidRDefault="00115B68" w:rsidP="00115B68">
            <w:pPr>
              <w:suppressAutoHyphens w:val="0"/>
              <w:spacing w:after="0"/>
              <w:jc w:val="center"/>
              <w:rPr>
                <w:rFonts w:asciiTheme="minorHAnsi" w:hAnsiTheme="minorHAnsi" w:cstheme="minorHAnsi"/>
                <w:color w:val="000000"/>
                <w:szCs w:val="22"/>
                <w:lang w:val="el-GR" w:eastAsia="el-GR"/>
              </w:rPr>
            </w:pPr>
            <w:r w:rsidRPr="004707F7">
              <w:rPr>
                <w:rFonts w:asciiTheme="minorHAnsi" w:hAnsiTheme="minorHAnsi" w:cstheme="minorHAnsi"/>
                <w:color w:val="000000"/>
                <w:szCs w:val="22"/>
                <w:lang w:val="el-GR" w:eastAsia="el-GR"/>
              </w:rPr>
              <w:t>96,75 €</w:t>
            </w:r>
          </w:p>
        </w:tc>
      </w:tr>
      <w:tr w:rsidR="00115B68" w:rsidRPr="007F2817" w14:paraId="6F8EA364" w14:textId="77777777" w:rsidTr="0086556F">
        <w:trPr>
          <w:trHeight w:val="315"/>
        </w:trPr>
        <w:tc>
          <w:tcPr>
            <w:tcW w:w="471" w:type="pct"/>
            <w:tcBorders>
              <w:top w:val="nil"/>
              <w:left w:val="single" w:sz="4" w:space="0" w:color="000000"/>
              <w:bottom w:val="single" w:sz="4" w:space="0" w:color="000000"/>
              <w:right w:val="single" w:sz="4" w:space="0" w:color="000000"/>
            </w:tcBorders>
            <w:shd w:val="clear" w:color="C0C0C0" w:fill="C0C0C0"/>
            <w:noWrap/>
            <w:vAlign w:val="center"/>
            <w:hideMark/>
          </w:tcPr>
          <w:p w14:paraId="390EA266" w14:textId="77777777" w:rsidR="00115B68" w:rsidRPr="004707F7" w:rsidRDefault="00115B68" w:rsidP="00115B68">
            <w:pPr>
              <w:suppressAutoHyphens w:val="0"/>
              <w:spacing w:after="0"/>
              <w:jc w:val="center"/>
              <w:rPr>
                <w:rFonts w:asciiTheme="minorHAnsi" w:hAnsiTheme="minorHAnsi" w:cstheme="minorHAnsi"/>
                <w:b/>
                <w:bCs/>
                <w:color w:val="000000"/>
                <w:szCs w:val="22"/>
                <w:lang w:val="el-GR" w:eastAsia="el-GR"/>
              </w:rPr>
            </w:pPr>
            <w:r w:rsidRPr="004707F7">
              <w:rPr>
                <w:rFonts w:asciiTheme="minorHAnsi" w:hAnsiTheme="minorHAnsi" w:cstheme="minorHAnsi"/>
                <w:b/>
                <w:bCs/>
                <w:color w:val="000000"/>
                <w:szCs w:val="22"/>
                <w:lang w:val="el-GR" w:eastAsia="el-GR"/>
              </w:rPr>
              <w:t> </w:t>
            </w:r>
          </w:p>
        </w:tc>
        <w:tc>
          <w:tcPr>
            <w:tcW w:w="2028" w:type="pct"/>
            <w:tcBorders>
              <w:top w:val="nil"/>
              <w:left w:val="nil"/>
              <w:bottom w:val="single" w:sz="4" w:space="0" w:color="000000"/>
              <w:right w:val="nil"/>
            </w:tcBorders>
            <w:shd w:val="clear" w:color="C0C0C0" w:fill="C0C0C0"/>
            <w:noWrap/>
            <w:vAlign w:val="center"/>
            <w:hideMark/>
          </w:tcPr>
          <w:p w14:paraId="0178FF12" w14:textId="77777777" w:rsidR="00115B68" w:rsidRPr="004707F7" w:rsidRDefault="00115B68" w:rsidP="004707F7">
            <w:pPr>
              <w:suppressAutoHyphens w:val="0"/>
              <w:spacing w:after="0"/>
              <w:jc w:val="left"/>
              <w:rPr>
                <w:rFonts w:asciiTheme="minorHAnsi" w:hAnsiTheme="minorHAnsi" w:cstheme="minorHAnsi"/>
                <w:b/>
                <w:bCs/>
                <w:color w:val="000000"/>
                <w:szCs w:val="22"/>
                <w:lang w:val="el-GR" w:eastAsia="el-GR"/>
              </w:rPr>
            </w:pPr>
            <w:r w:rsidRPr="004707F7">
              <w:rPr>
                <w:rFonts w:asciiTheme="minorHAnsi" w:hAnsiTheme="minorHAnsi" w:cstheme="minorHAnsi"/>
                <w:b/>
                <w:bCs/>
                <w:color w:val="000000"/>
                <w:szCs w:val="22"/>
                <w:lang w:val="el-GR" w:eastAsia="el-GR"/>
              </w:rPr>
              <w:t>A</w:t>
            </w:r>
            <w:r w:rsidR="00C65E6B">
              <w:rPr>
                <w:rFonts w:asciiTheme="minorHAnsi" w:hAnsiTheme="minorHAnsi" w:cstheme="minorHAnsi"/>
                <w:b/>
                <w:bCs/>
                <w:color w:val="000000"/>
                <w:szCs w:val="22"/>
                <w:lang w:val="en-US" w:eastAsia="el-GR"/>
              </w:rPr>
              <w:t>II</w:t>
            </w:r>
            <w:r w:rsidRPr="004707F7">
              <w:rPr>
                <w:rFonts w:asciiTheme="minorHAnsi" w:hAnsiTheme="minorHAnsi" w:cstheme="minorHAnsi"/>
                <w:b/>
                <w:bCs/>
                <w:color w:val="000000"/>
                <w:szCs w:val="22"/>
                <w:lang w:val="el-GR" w:eastAsia="el-GR"/>
              </w:rPr>
              <w:t>.4  ΚΙΝΗΤΕΣ ΣΥΣΚΕΥΕΣ</w:t>
            </w:r>
          </w:p>
        </w:tc>
        <w:tc>
          <w:tcPr>
            <w:tcW w:w="490" w:type="pct"/>
            <w:tcBorders>
              <w:top w:val="nil"/>
              <w:left w:val="nil"/>
              <w:bottom w:val="nil"/>
              <w:right w:val="nil"/>
            </w:tcBorders>
            <w:shd w:val="clear" w:color="auto" w:fill="BFBFBF" w:themeFill="background1" w:themeFillShade="BF"/>
            <w:noWrap/>
            <w:vAlign w:val="center"/>
            <w:hideMark/>
          </w:tcPr>
          <w:p w14:paraId="19DE0B1E" w14:textId="77777777" w:rsidR="00115B68" w:rsidRPr="004707F7" w:rsidRDefault="00115B68" w:rsidP="00115B68">
            <w:pPr>
              <w:suppressAutoHyphens w:val="0"/>
              <w:spacing w:after="0"/>
              <w:jc w:val="left"/>
              <w:rPr>
                <w:rFonts w:asciiTheme="minorHAnsi" w:hAnsiTheme="minorHAnsi" w:cstheme="minorHAnsi"/>
                <w:b/>
                <w:bCs/>
                <w:color w:val="000000"/>
                <w:szCs w:val="22"/>
                <w:lang w:val="el-GR" w:eastAsia="el-GR"/>
              </w:rPr>
            </w:pPr>
            <w:r w:rsidRPr="004707F7">
              <w:rPr>
                <w:rFonts w:asciiTheme="minorHAnsi" w:hAnsiTheme="minorHAnsi" w:cstheme="minorHAnsi"/>
                <w:b/>
                <w:bCs/>
                <w:color w:val="000000"/>
                <w:szCs w:val="22"/>
                <w:lang w:val="el-GR" w:eastAsia="el-GR"/>
              </w:rPr>
              <w:t> </w:t>
            </w:r>
          </w:p>
        </w:tc>
        <w:tc>
          <w:tcPr>
            <w:tcW w:w="768" w:type="pct"/>
            <w:tcBorders>
              <w:top w:val="nil"/>
              <w:left w:val="single" w:sz="4" w:space="0" w:color="000000"/>
              <w:bottom w:val="single" w:sz="4" w:space="0" w:color="000000"/>
              <w:right w:val="single" w:sz="4" w:space="0" w:color="000000"/>
            </w:tcBorders>
            <w:shd w:val="clear" w:color="auto" w:fill="BFBFBF" w:themeFill="background1" w:themeFillShade="BF"/>
            <w:vAlign w:val="center"/>
            <w:hideMark/>
          </w:tcPr>
          <w:p w14:paraId="765D2C81" w14:textId="77777777" w:rsidR="00115B68" w:rsidRPr="004707F7" w:rsidRDefault="00115B68" w:rsidP="00115B68">
            <w:pPr>
              <w:suppressAutoHyphens w:val="0"/>
              <w:spacing w:after="0"/>
              <w:jc w:val="left"/>
              <w:rPr>
                <w:rFonts w:asciiTheme="minorHAnsi" w:hAnsiTheme="minorHAnsi" w:cstheme="minorHAnsi"/>
                <w:color w:val="000000"/>
                <w:szCs w:val="22"/>
                <w:lang w:val="el-GR" w:eastAsia="el-GR"/>
              </w:rPr>
            </w:pPr>
          </w:p>
        </w:tc>
        <w:tc>
          <w:tcPr>
            <w:tcW w:w="421" w:type="pct"/>
            <w:tcBorders>
              <w:top w:val="nil"/>
              <w:left w:val="nil"/>
              <w:bottom w:val="nil"/>
              <w:right w:val="nil"/>
            </w:tcBorders>
            <w:shd w:val="clear" w:color="auto" w:fill="BFBFBF" w:themeFill="background1" w:themeFillShade="BF"/>
            <w:noWrap/>
            <w:vAlign w:val="center"/>
            <w:hideMark/>
          </w:tcPr>
          <w:p w14:paraId="6F813574" w14:textId="77777777" w:rsidR="00115B68" w:rsidRPr="004707F7" w:rsidRDefault="00115B68" w:rsidP="00115B68">
            <w:pPr>
              <w:suppressAutoHyphens w:val="0"/>
              <w:spacing w:after="0"/>
              <w:jc w:val="left"/>
              <w:rPr>
                <w:rFonts w:asciiTheme="minorHAnsi" w:hAnsiTheme="minorHAnsi" w:cstheme="minorHAnsi"/>
                <w:b/>
                <w:bCs/>
                <w:color w:val="000000"/>
                <w:szCs w:val="22"/>
                <w:lang w:val="el-GR" w:eastAsia="el-GR"/>
              </w:rPr>
            </w:pPr>
            <w:r w:rsidRPr="004707F7">
              <w:rPr>
                <w:rFonts w:asciiTheme="minorHAnsi" w:hAnsiTheme="minorHAnsi" w:cstheme="minorHAnsi"/>
                <w:b/>
                <w:bCs/>
                <w:color w:val="000000"/>
                <w:szCs w:val="22"/>
                <w:lang w:val="el-GR" w:eastAsia="el-GR"/>
              </w:rPr>
              <w:t> </w:t>
            </w:r>
          </w:p>
        </w:tc>
        <w:tc>
          <w:tcPr>
            <w:tcW w:w="822" w:type="pct"/>
            <w:tcBorders>
              <w:top w:val="nil"/>
              <w:left w:val="nil"/>
              <w:bottom w:val="nil"/>
              <w:right w:val="single" w:sz="4" w:space="0" w:color="auto"/>
            </w:tcBorders>
            <w:shd w:val="clear" w:color="C0C0C0" w:fill="C0C0C0"/>
            <w:noWrap/>
            <w:vAlign w:val="center"/>
            <w:hideMark/>
          </w:tcPr>
          <w:p w14:paraId="4AEC8A9E" w14:textId="77777777" w:rsidR="00115B68" w:rsidRPr="004707F7" w:rsidRDefault="00115B68" w:rsidP="00115B68">
            <w:pPr>
              <w:suppressAutoHyphens w:val="0"/>
              <w:spacing w:after="0"/>
              <w:jc w:val="left"/>
              <w:rPr>
                <w:rFonts w:asciiTheme="minorHAnsi" w:hAnsiTheme="minorHAnsi" w:cstheme="minorHAnsi"/>
                <w:b/>
                <w:bCs/>
                <w:color w:val="000000"/>
                <w:szCs w:val="22"/>
                <w:lang w:val="el-GR" w:eastAsia="el-GR"/>
              </w:rPr>
            </w:pPr>
            <w:r w:rsidRPr="004707F7">
              <w:rPr>
                <w:rFonts w:asciiTheme="minorHAnsi" w:hAnsiTheme="minorHAnsi" w:cstheme="minorHAnsi"/>
                <w:b/>
                <w:bCs/>
                <w:color w:val="000000"/>
                <w:szCs w:val="22"/>
                <w:lang w:val="el-GR" w:eastAsia="el-GR"/>
              </w:rPr>
              <w:t> </w:t>
            </w:r>
          </w:p>
        </w:tc>
      </w:tr>
      <w:tr w:rsidR="00115B68" w:rsidRPr="007F2817" w14:paraId="0B973269" w14:textId="77777777" w:rsidTr="00115B68">
        <w:trPr>
          <w:trHeight w:val="750"/>
        </w:trPr>
        <w:tc>
          <w:tcPr>
            <w:tcW w:w="471" w:type="pct"/>
            <w:tcBorders>
              <w:top w:val="nil"/>
              <w:left w:val="single" w:sz="4" w:space="0" w:color="000000"/>
              <w:bottom w:val="single" w:sz="4" w:space="0" w:color="000000"/>
              <w:right w:val="single" w:sz="4" w:space="0" w:color="000000"/>
            </w:tcBorders>
            <w:shd w:val="clear" w:color="FFFFFF" w:fill="FFFFFF"/>
            <w:noWrap/>
            <w:vAlign w:val="center"/>
            <w:hideMark/>
          </w:tcPr>
          <w:p w14:paraId="4E1F24EB" w14:textId="77777777" w:rsidR="00115B68" w:rsidRPr="008C1874" w:rsidRDefault="00E41621" w:rsidP="00115B68">
            <w:pPr>
              <w:suppressAutoHyphens w:val="0"/>
              <w:spacing w:after="0"/>
              <w:jc w:val="center"/>
              <w:rPr>
                <w:rFonts w:asciiTheme="minorHAnsi" w:hAnsiTheme="minorHAnsi" w:cstheme="minorHAnsi"/>
                <w:color w:val="000000"/>
                <w:szCs w:val="22"/>
                <w:lang w:val="el-GR" w:eastAsia="el-GR"/>
              </w:rPr>
            </w:pPr>
            <w:r>
              <w:rPr>
                <w:rFonts w:asciiTheme="minorHAnsi" w:hAnsiTheme="minorHAnsi" w:cstheme="minorHAnsi"/>
                <w:color w:val="000000"/>
                <w:szCs w:val="22"/>
                <w:lang w:val="el-GR" w:eastAsia="el-GR"/>
              </w:rPr>
              <w:t>ΑΙΙ</w:t>
            </w:r>
            <w:r w:rsidR="00115B68" w:rsidRPr="008C1874">
              <w:rPr>
                <w:rFonts w:asciiTheme="minorHAnsi" w:hAnsiTheme="minorHAnsi" w:cstheme="minorHAnsi"/>
                <w:color w:val="000000"/>
                <w:szCs w:val="22"/>
                <w:lang w:val="el-GR" w:eastAsia="el-GR"/>
              </w:rPr>
              <w:t>.4.1</w:t>
            </w:r>
          </w:p>
        </w:tc>
        <w:tc>
          <w:tcPr>
            <w:tcW w:w="2028" w:type="pct"/>
            <w:tcBorders>
              <w:top w:val="nil"/>
              <w:left w:val="nil"/>
              <w:bottom w:val="single" w:sz="4" w:space="0" w:color="000000"/>
              <w:right w:val="single" w:sz="4" w:space="0" w:color="000000"/>
            </w:tcBorders>
            <w:shd w:val="clear" w:color="FFFFFF" w:fill="FFFFFF"/>
            <w:vAlign w:val="center"/>
            <w:hideMark/>
          </w:tcPr>
          <w:p w14:paraId="1BD8334D" w14:textId="77777777" w:rsidR="00115B68" w:rsidRPr="004707F7" w:rsidRDefault="00115B68" w:rsidP="00115B68">
            <w:pPr>
              <w:suppressAutoHyphens w:val="0"/>
              <w:spacing w:after="0"/>
              <w:jc w:val="left"/>
              <w:rPr>
                <w:rFonts w:asciiTheme="minorHAnsi" w:hAnsiTheme="minorHAnsi" w:cstheme="minorHAnsi"/>
                <w:color w:val="000000"/>
                <w:szCs w:val="22"/>
                <w:lang w:val="el-GR" w:eastAsia="el-GR"/>
              </w:rPr>
            </w:pPr>
            <w:r w:rsidRPr="004707F7">
              <w:rPr>
                <w:rFonts w:asciiTheme="minorHAnsi" w:hAnsiTheme="minorHAnsi" w:cstheme="minorHAnsi"/>
                <w:color w:val="000000"/>
                <w:szCs w:val="22"/>
                <w:lang w:val="el-GR" w:eastAsia="el-GR"/>
              </w:rPr>
              <w:t>Ταμπλέτα Τύπου Ι</w:t>
            </w:r>
          </w:p>
        </w:tc>
        <w:tc>
          <w:tcPr>
            <w:tcW w:w="490" w:type="pct"/>
            <w:tcBorders>
              <w:top w:val="single" w:sz="4" w:space="0" w:color="000000"/>
              <w:left w:val="nil"/>
              <w:bottom w:val="single" w:sz="4" w:space="0" w:color="000000"/>
              <w:right w:val="single" w:sz="4" w:space="0" w:color="000000"/>
            </w:tcBorders>
            <w:shd w:val="clear" w:color="FFFFFF" w:fill="FFFFFF"/>
            <w:noWrap/>
            <w:vAlign w:val="center"/>
            <w:hideMark/>
          </w:tcPr>
          <w:p w14:paraId="5034C1FA" w14:textId="77777777" w:rsidR="00115B68" w:rsidRPr="004707F7" w:rsidRDefault="00115B68" w:rsidP="00115B68">
            <w:pPr>
              <w:suppressAutoHyphens w:val="0"/>
              <w:spacing w:after="0"/>
              <w:jc w:val="center"/>
              <w:rPr>
                <w:rFonts w:asciiTheme="minorHAnsi" w:hAnsiTheme="minorHAnsi" w:cstheme="minorHAnsi"/>
                <w:color w:val="000000"/>
                <w:szCs w:val="22"/>
                <w:lang w:val="el-GR" w:eastAsia="el-GR"/>
              </w:rPr>
            </w:pPr>
            <w:r w:rsidRPr="004707F7">
              <w:rPr>
                <w:rFonts w:asciiTheme="minorHAnsi" w:hAnsiTheme="minorHAnsi" w:cstheme="minorHAnsi"/>
                <w:color w:val="000000"/>
                <w:szCs w:val="22"/>
                <w:lang w:val="el-GR" w:eastAsia="el-GR"/>
              </w:rPr>
              <w:t>006</w:t>
            </w:r>
          </w:p>
        </w:tc>
        <w:tc>
          <w:tcPr>
            <w:tcW w:w="768" w:type="pct"/>
            <w:tcBorders>
              <w:top w:val="nil"/>
              <w:left w:val="nil"/>
              <w:bottom w:val="single" w:sz="4" w:space="0" w:color="000000"/>
              <w:right w:val="single" w:sz="4" w:space="0" w:color="000000"/>
            </w:tcBorders>
            <w:shd w:val="clear" w:color="FFFFFF" w:fill="FFFFFF"/>
            <w:vAlign w:val="center"/>
            <w:hideMark/>
          </w:tcPr>
          <w:p w14:paraId="130265B8" w14:textId="77777777" w:rsidR="00115B68" w:rsidRPr="004707F7" w:rsidRDefault="00115B68" w:rsidP="00115B68">
            <w:pPr>
              <w:suppressAutoHyphens w:val="0"/>
              <w:spacing w:after="0"/>
              <w:jc w:val="left"/>
              <w:rPr>
                <w:rFonts w:asciiTheme="minorHAnsi" w:hAnsiTheme="minorHAnsi" w:cstheme="minorHAnsi"/>
                <w:color w:val="000000"/>
                <w:szCs w:val="22"/>
                <w:lang w:val="el-GR" w:eastAsia="el-GR"/>
              </w:rPr>
            </w:pPr>
            <w:r w:rsidRPr="004707F7">
              <w:rPr>
                <w:rFonts w:asciiTheme="minorHAnsi" w:hAnsiTheme="minorHAnsi" w:cstheme="minorHAnsi"/>
                <w:color w:val="000000"/>
                <w:szCs w:val="22"/>
                <w:lang w:val="el-GR" w:eastAsia="el-GR"/>
              </w:rPr>
              <w:t>667,74 €</w:t>
            </w:r>
          </w:p>
        </w:tc>
        <w:tc>
          <w:tcPr>
            <w:tcW w:w="421" w:type="pct"/>
            <w:tcBorders>
              <w:top w:val="single" w:sz="4" w:space="0" w:color="000000"/>
              <w:left w:val="nil"/>
              <w:bottom w:val="single" w:sz="4" w:space="0" w:color="000000"/>
              <w:right w:val="single" w:sz="4" w:space="0" w:color="000000"/>
            </w:tcBorders>
            <w:shd w:val="clear" w:color="FFFFFF" w:fill="FFFFFF"/>
            <w:noWrap/>
            <w:vAlign w:val="center"/>
            <w:hideMark/>
          </w:tcPr>
          <w:p w14:paraId="5E050BC6" w14:textId="77777777" w:rsidR="00115B68" w:rsidRPr="004707F7" w:rsidRDefault="00115B68" w:rsidP="00115B68">
            <w:pPr>
              <w:suppressAutoHyphens w:val="0"/>
              <w:spacing w:after="0"/>
              <w:jc w:val="center"/>
              <w:rPr>
                <w:rFonts w:asciiTheme="minorHAnsi" w:hAnsiTheme="minorHAnsi" w:cstheme="minorHAnsi"/>
                <w:color w:val="000000"/>
                <w:szCs w:val="22"/>
                <w:lang w:val="el-GR" w:eastAsia="el-GR"/>
              </w:rPr>
            </w:pPr>
            <w:r w:rsidRPr="004707F7">
              <w:rPr>
                <w:rFonts w:asciiTheme="minorHAnsi" w:hAnsiTheme="minorHAnsi" w:cstheme="minorHAnsi"/>
                <w:color w:val="000000"/>
                <w:szCs w:val="22"/>
                <w:lang w:val="el-GR" w:eastAsia="el-GR"/>
              </w:rPr>
              <w:t>1</w:t>
            </w:r>
          </w:p>
        </w:tc>
        <w:tc>
          <w:tcPr>
            <w:tcW w:w="822"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02A19329" w14:textId="77777777" w:rsidR="00115B68" w:rsidRPr="004707F7" w:rsidRDefault="00115B68" w:rsidP="00115B68">
            <w:pPr>
              <w:suppressAutoHyphens w:val="0"/>
              <w:spacing w:after="0"/>
              <w:jc w:val="center"/>
              <w:rPr>
                <w:rFonts w:asciiTheme="minorHAnsi" w:hAnsiTheme="minorHAnsi" w:cstheme="minorHAnsi"/>
                <w:color w:val="000000"/>
                <w:szCs w:val="22"/>
                <w:lang w:val="el-GR" w:eastAsia="el-GR"/>
              </w:rPr>
            </w:pPr>
            <w:r w:rsidRPr="004707F7">
              <w:rPr>
                <w:rFonts w:asciiTheme="minorHAnsi" w:hAnsiTheme="minorHAnsi" w:cstheme="minorHAnsi"/>
                <w:color w:val="000000"/>
                <w:szCs w:val="22"/>
                <w:lang w:val="el-GR" w:eastAsia="el-GR"/>
              </w:rPr>
              <w:t>667,74 €</w:t>
            </w:r>
          </w:p>
        </w:tc>
      </w:tr>
      <w:tr w:rsidR="00115B68" w:rsidRPr="007F2817" w14:paraId="2DE7F8A7" w14:textId="77777777" w:rsidTr="00115B68">
        <w:trPr>
          <w:trHeight w:val="930"/>
        </w:trPr>
        <w:tc>
          <w:tcPr>
            <w:tcW w:w="471" w:type="pct"/>
            <w:tcBorders>
              <w:top w:val="nil"/>
              <w:left w:val="single" w:sz="4" w:space="0" w:color="000000"/>
              <w:bottom w:val="single" w:sz="4" w:space="0" w:color="000000"/>
              <w:right w:val="single" w:sz="4" w:space="0" w:color="000000"/>
            </w:tcBorders>
            <w:shd w:val="clear" w:color="FFFFFF" w:fill="FFFFFF"/>
            <w:noWrap/>
            <w:vAlign w:val="center"/>
            <w:hideMark/>
          </w:tcPr>
          <w:p w14:paraId="4275A78F" w14:textId="77777777" w:rsidR="00115B68" w:rsidRPr="008C1874" w:rsidRDefault="00E41621" w:rsidP="00115B68">
            <w:pPr>
              <w:suppressAutoHyphens w:val="0"/>
              <w:spacing w:after="0"/>
              <w:jc w:val="center"/>
              <w:rPr>
                <w:rFonts w:asciiTheme="minorHAnsi" w:hAnsiTheme="minorHAnsi" w:cstheme="minorHAnsi"/>
                <w:color w:val="000000"/>
                <w:szCs w:val="22"/>
                <w:lang w:val="el-GR" w:eastAsia="el-GR"/>
              </w:rPr>
            </w:pPr>
            <w:r>
              <w:rPr>
                <w:rFonts w:asciiTheme="minorHAnsi" w:hAnsiTheme="minorHAnsi" w:cstheme="minorHAnsi"/>
                <w:color w:val="000000"/>
                <w:szCs w:val="22"/>
                <w:lang w:val="el-GR" w:eastAsia="el-GR"/>
              </w:rPr>
              <w:t>ΑΙΙ</w:t>
            </w:r>
            <w:r w:rsidR="00115B68" w:rsidRPr="008C1874">
              <w:rPr>
                <w:rFonts w:asciiTheme="minorHAnsi" w:hAnsiTheme="minorHAnsi" w:cstheme="minorHAnsi"/>
                <w:color w:val="000000"/>
                <w:szCs w:val="22"/>
                <w:lang w:val="el-GR" w:eastAsia="el-GR"/>
              </w:rPr>
              <w:t>.4.2</w:t>
            </w:r>
          </w:p>
        </w:tc>
        <w:tc>
          <w:tcPr>
            <w:tcW w:w="2028" w:type="pct"/>
            <w:tcBorders>
              <w:top w:val="nil"/>
              <w:left w:val="nil"/>
              <w:bottom w:val="single" w:sz="4" w:space="0" w:color="000000"/>
              <w:right w:val="single" w:sz="4" w:space="0" w:color="000000"/>
            </w:tcBorders>
            <w:shd w:val="clear" w:color="FFFFFF" w:fill="FFFFFF"/>
            <w:vAlign w:val="center"/>
            <w:hideMark/>
          </w:tcPr>
          <w:p w14:paraId="36A9F960" w14:textId="77777777" w:rsidR="00115B68" w:rsidRPr="004707F7" w:rsidRDefault="00115B68" w:rsidP="00115B68">
            <w:pPr>
              <w:suppressAutoHyphens w:val="0"/>
              <w:spacing w:after="0"/>
              <w:jc w:val="left"/>
              <w:rPr>
                <w:rFonts w:asciiTheme="minorHAnsi" w:hAnsiTheme="minorHAnsi" w:cstheme="minorHAnsi"/>
                <w:color w:val="000000"/>
                <w:szCs w:val="22"/>
                <w:lang w:val="el-GR" w:eastAsia="el-GR"/>
              </w:rPr>
            </w:pPr>
            <w:r w:rsidRPr="004707F7">
              <w:rPr>
                <w:rFonts w:asciiTheme="minorHAnsi" w:hAnsiTheme="minorHAnsi" w:cstheme="minorHAnsi"/>
                <w:color w:val="000000"/>
                <w:szCs w:val="22"/>
                <w:lang w:val="el-GR" w:eastAsia="el-GR"/>
              </w:rPr>
              <w:t>Ταμπλέτα Τύπου ΙΙ</w:t>
            </w:r>
          </w:p>
        </w:tc>
        <w:tc>
          <w:tcPr>
            <w:tcW w:w="490" w:type="pct"/>
            <w:tcBorders>
              <w:top w:val="nil"/>
              <w:left w:val="nil"/>
              <w:bottom w:val="single" w:sz="4" w:space="0" w:color="000000"/>
              <w:right w:val="single" w:sz="4" w:space="0" w:color="000000"/>
            </w:tcBorders>
            <w:shd w:val="clear" w:color="FFFFFF" w:fill="FFFFFF"/>
            <w:noWrap/>
            <w:vAlign w:val="center"/>
            <w:hideMark/>
          </w:tcPr>
          <w:p w14:paraId="31D099AA" w14:textId="77777777" w:rsidR="00115B68" w:rsidRPr="008C1874" w:rsidRDefault="00115B68" w:rsidP="00115B68">
            <w:pPr>
              <w:suppressAutoHyphens w:val="0"/>
              <w:spacing w:after="0"/>
              <w:jc w:val="center"/>
              <w:rPr>
                <w:rFonts w:asciiTheme="minorHAnsi" w:hAnsiTheme="minorHAnsi" w:cstheme="minorHAnsi"/>
                <w:color w:val="000000"/>
                <w:szCs w:val="22"/>
                <w:lang w:val="el-GR" w:eastAsia="el-GR"/>
              </w:rPr>
            </w:pPr>
            <w:r w:rsidRPr="008C1874">
              <w:rPr>
                <w:rFonts w:asciiTheme="minorHAnsi" w:hAnsiTheme="minorHAnsi" w:cstheme="minorHAnsi"/>
                <w:color w:val="000000"/>
                <w:szCs w:val="22"/>
                <w:lang w:val="el-GR" w:eastAsia="el-GR"/>
              </w:rPr>
              <w:t>006</w:t>
            </w:r>
          </w:p>
        </w:tc>
        <w:tc>
          <w:tcPr>
            <w:tcW w:w="768" w:type="pct"/>
            <w:tcBorders>
              <w:top w:val="nil"/>
              <w:left w:val="nil"/>
              <w:bottom w:val="single" w:sz="4" w:space="0" w:color="000000"/>
              <w:right w:val="single" w:sz="4" w:space="0" w:color="000000"/>
            </w:tcBorders>
            <w:shd w:val="clear" w:color="FFFFFF" w:fill="FFFFFF"/>
            <w:vAlign w:val="center"/>
            <w:hideMark/>
          </w:tcPr>
          <w:p w14:paraId="2AA3D4AB" w14:textId="77777777" w:rsidR="00115B68" w:rsidRPr="008C1874" w:rsidRDefault="00115B68" w:rsidP="00115B68">
            <w:pPr>
              <w:suppressAutoHyphens w:val="0"/>
              <w:spacing w:after="0"/>
              <w:jc w:val="left"/>
              <w:rPr>
                <w:rFonts w:asciiTheme="minorHAnsi" w:hAnsiTheme="minorHAnsi" w:cstheme="minorHAnsi"/>
                <w:color w:val="000000"/>
                <w:szCs w:val="22"/>
                <w:lang w:val="el-GR" w:eastAsia="el-GR"/>
              </w:rPr>
            </w:pPr>
            <w:r w:rsidRPr="008C1874">
              <w:rPr>
                <w:rFonts w:asciiTheme="minorHAnsi" w:hAnsiTheme="minorHAnsi" w:cstheme="minorHAnsi"/>
                <w:color w:val="000000"/>
                <w:szCs w:val="22"/>
                <w:lang w:val="el-GR" w:eastAsia="el-GR"/>
              </w:rPr>
              <w:t>1.519,35 €</w:t>
            </w:r>
          </w:p>
        </w:tc>
        <w:tc>
          <w:tcPr>
            <w:tcW w:w="421" w:type="pct"/>
            <w:tcBorders>
              <w:top w:val="nil"/>
              <w:left w:val="nil"/>
              <w:bottom w:val="single" w:sz="4" w:space="0" w:color="000000"/>
              <w:right w:val="single" w:sz="4" w:space="0" w:color="000000"/>
            </w:tcBorders>
            <w:shd w:val="clear" w:color="FFFFFF" w:fill="FFFFFF"/>
            <w:noWrap/>
            <w:vAlign w:val="center"/>
            <w:hideMark/>
          </w:tcPr>
          <w:p w14:paraId="6A2269A7" w14:textId="77777777" w:rsidR="00115B68" w:rsidRPr="008C1874" w:rsidRDefault="00115B68" w:rsidP="00115B68">
            <w:pPr>
              <w:suppressAutoHyphens w:val="0"/>
              <w:spacing w:after="0"/>
              <w:jc w:val="center"/>
              <w:rPr>
                <w:rFonts w:asciiTheme="minorHAnsi" w:hAnsiTheme="minorHAnsi" w:cstheme="minorHAnsi"/>
                <w:color w:val="000000"/>
                <w:szCs w:val="22"/>
                <w:lang w:val="el-GR" w:eastAsia="el-GR"/>
              </w:rPr>
            </w:pPr>
            <w:r w:rsidRPr="008C1874">
              <w:rPr>
                <w:rFonts w:asciiTheme="minorHAnsi" w:hAnsiTheme="minorHAnsi" w:cstheme="minorHAnsi"/>
                <w:color w:val="000000"/>
                <w:szCs w:val="22"/>
                <w:lang w:val="el-GR" w:eastAsia="el-GR"/>
              </w:rPr>
              <w:t>1</w:t>
            </w:r>
          </w:p>
        </w:tc>
        <w:tc>
          <w:tcPr>
            <w:tcW w:w="822" w:type="pct"/>
            <w:tcBorders>
              <w:top w:val="nil"/>
              <w:left w:val="single" w:sz="4" w:space="0" w:color="auto"/>
              <w:bottom w:val="single" w:sz="4" w:space="0" w:color="auto"/>
              <w:right w:val="single" w:sz="4" w:space="0" w:color="auto"/>
            </w:tcBorders>
            <w:shd w:val="clear" w:color="FFFFFF" w:fill="FFFFFF"/>
            <w:noWrap/>
            <w:vAlign w:val="center"/>
            <w:hideMark/>
          </w:tcPr>
          <w:p w14:paraId="453C1B16" w14:textId="77777777" w:rsidR="00115B68" w:rsidRPr="008C1874" w:rsidRDefault="00115B68" w:rsidP="00115B68">
            <w:pPr>
              <w:suppressAutoHyphens w:val="0"/>
              <w:spacing w:after="0"/>
              <w:jc w:val="center"/>
              <w:rPr>
                <w:rFonts w:asciiTheme="minorHAnsi" w:hAnsiTheme="minorHAnsi" w:cstheme="minorHAnsi"/>
                <w:color w:val="000000"/>
                <w:szCs w:val="22"/>
                <w:lang w:val="el-GR" w:eastAsia="el-GR"/>
              </w:rPr>
            </w:pPr>
            <w:r w:rsidRPr="008C1874">
              <w:rPr>
                <w:rFonts w:asciiTheme="minorHAnsi" w:hAnsiTheme="minorHAnsi" w:cstheme="minorHAnsi"/>
                <w:color w:val="000000"/>
                <w:szCs w:val="22"/>
                <w:lang w:val="el-GR" w:eastAsia="el-GR"/>
              </w:rPr>
              <w:t>1.519,35 €</w:t>
            </w:r>
          </w:p>
        </w:tc>
      </w:tr>
      <w:tr w:rsidR="00115B68" w:rsidRPr="007F2817" w14:paraId="3170C129" w14:textId="77777777" w:rsidTr="00115B68">
        <w:trPr>
          <w:trHeight w:val="1020"/>
        </w:trPr>
        <w:tc>
          <w:tcPr>
            <w:tcW w:w="471" w:type="pct"/>
            <w:tcBorders>
              <w:top w:val="nil"/>
              <w:left w:val="single" w:sz="4" w:space="0" w:color="000000"/>
              <w:bottom w:val="single" w:sz="4" w:space="0" w:color="000000"/>
              <w:right w:val="single" w:sz="4" w:space="0" w:color="000000"/>
            </w:tcBorders>
            <w:shd w:val="clear" w:color="FFFFFF" w:fill="FFFFFF"/>
            <w:noWrap/>
            <w:vAlign w:val="center"/>
            <w:hideMark/>
          </w:tcPr>
          <w:p w14:paraId="373AFA75" w14:textId="77777777" w:rsidR="00115B68" w:rsidRPr="0086556F" w:rsidRDefault="00E41621" w:rsidP="00115B68">
            <w:pPr>
              <w:suppressAutoHyphens w:val="0"/>
              <w:spacing w:after="0"/>
              <w:jc w:val="center"/>
              <w:rPr>
                <w:rFonts w:asciiTheme="minorHAnsi" w:hAnsiTheme="minorHAnsi" w:cstheme="minorHAnsi"/>
                <w:color w:val="000000"/>
                <w:szCs w:val="22"/>
                <w:lang w:val="el-GR" w:eastAsia="el-GR"/>
              </w:rPr>
            </w:pPr>
            <w:r>
              <w:rPr>
                <w:rFonts w:asciiTheme="minorHAnsi" w:hAnsiTheme="minorHAnsi" w:cstheme="minorHAnsi"/>
                <w:color w:val="000000"/>
                <w:szCs w:val="22"/>
                <w:lang w:val="el-GR" w:eastAsia="el-GR"/>
              </w:rPr>
              <w:t>ΑΙΙ</w:t>
            </w:r>
            <w:r w:rsidR="00115B68" w:rsidRPr="0086556F">
              <w:rPr>
                <w:rFonts w:asciiTheme="minorHAnsi" w:hAnsiTheme="minorHAnsi" w:cstheme="minorHAnsi"/>
                <w:color w:val="000000"/>
                <w:szCs w:val="22"/>
                <w:lang w:val="el-GR" w:eastAsia="el-GR"/>
              </w:rPr>
              <w:t>.4.3</w:t>
            </w:r>
          </w:p>
        </w:tc>
        <w:tc>
          <w:tcPr>
            <w:tcW w:w="2028" w:type="pct"/>
            <w:tcBorders>
              <w:top w:val="nil"/>
              <w:left w:val="nil"/>
              <w:bottom w:val="single" w:sz="4" w:space="0" w:color="000000"/>
              <w:right w:val="single" w:sz="4" w:space="0" w:color="000000"/>
            </w:tcBorders>
            <w:shd w:val="clear" w:color="FFFFFF" w:fill="FFFFFF"/>
            <w:vAlign w:val="center"/>
            <w:hideMark/>
          </w:tcPr>
          <w:p w14:paraId="6CA72189" w14:textId="77777777" w:rsidR="00115B68" w:rsidRPr="004707F7" w:rsidRDefault="00115B68" w:rsidP="00115B68">
            <w:pPr>
              <w:suppressAutoHyphens w:val="0"/>
              <w:spacing w:after="0"/>
              <w:jc w:val="left"/>
              <w:rPr>
                <w:rFonts w:asciiTheme="minorHAnsi" w:hAnsiTheme="minorHAnsi" w:cstheme="minorHAnsi"/>
                <w:color w:val="000000"/>
                <w:szCs w:val="22"/>
                <w:lang w:val="el-GR" w:eastAsia="el-GR"/>
              </w:rPr>
            </w:pPr>
            <w:r w:rsidRPr="004707F7">
              <w:rPr>
                <w:rFonts w:asciiTheme="minorHAnsi" w:hAnsiTheme="minorHAnsi" w:cstheme="minorHAnsi"/>
                <w:color w:val="000000"/>
                <w:szCs w:val="22"/>
                <w:lang w:val="el-GR" w:eastAsia="el-GR"/>
              </w:rPr>
              <w:t>Φορητό Τηλέφωνο Τύπου Ι</w:t>
            </w:r>
          </w:p>
        </w:tc>
        <w:tc>
          <w:tcPr>
            <w:tcW w:w="490" w:type="pct"/>
            <w:tcBorders>
              <w:top w:val="nil"/>
              <w:left w:val="nil"/>
              <w:bottom w:val="single" w:sz="4" w:space="0" w:color="000000"/>
              <w:right w:val="single" w:sz="4" w:space="0" w:color="000000"/>
            </w:tcBorders>
            <w:shd w:val="clear" w:color="FFFFFF" w:fill="FFFFFF"/>
            <w:noWrap/>
            <w:vAlign w:val="center"/>
            <w:hideMark/>
          </w:tcPr>
          <w:p w14:paraId="62BE6619" w14:textId="77777777" w:rsidR="00115B68" w:rsidRPr="0086556F" w:rsidRDefault="00115B68" w:rsidP="00115B68">
            <w:pPr>
              <w:suppressAutoHyphens w:val="0"/>
              <w:spacing w:after="0"/>
              <w:jc w:val="center"/>
              <w:rPr>
                <w:rFonts w:asciiTheme="minorHAnsi" w:hAnsiTheme="minorHAnsi" w:cstheme="minorHAnsi"/>
                <w:color w:val="000000"/>
                <w:szCs w:val="22"/>
                <w:lang w:val="el-GR" w:eastAsia="el-GR"/>
              </w:rPr>
            </w:pPr>
            <w:r w:rsidRPr="0086556F">
              <w:rPr>
                <w:rFonts w:asciiTheme="minorHAnsi" w:hAnsiTheme="minorHAnsi" w:cstheme="minorHAnsi"/>
                <w:color w:val="000000"/>
                <w:szCs w:val="22"/>
                <w:lang w:val="el-GR" w:eastAsia="el-GR"/>
              </w:rPr>
              <w:t>006</w:t>
            </w:r>
          </w:p>
        </w:tc>
        <w:tc>
          <w:tcPr>
            <w:tcW w:w="768" w:type="pct"/>
            <w:tcBorders>
              <w:top w:val="nil"/>
              <w:left w:val="nil"/>
              <w:bottom w:val="single" w:sz="4" w:space="0" w:color="000000"/>
              <w:right w:val="single" w:sz="4" w:space="0" w:color="000000"/>
            </w:tcBorders>
            <w:shd w:val="clear" w:color="FFFFFF" w:fill="FFFFFF"/>
            <w:vAlign w:val="center"/>
            <w:hideMark/>
          </w:tcPr>
          <w:p w14:paraId="3D5FCB7D" w14:textId="77777777" w:rsidR="00115B68" w:rsidRPr="0086556F" w:rsidRDefault="00115B68" w:rsidP="00115B68">
            <w:pPr>
              <w:suppressAutoHyphens w:val="0"/>
              <w:spacing w:after="0"/>
              <w:jc w:val="left"/>
              <w:rPr>
                <w:rFonts w:asciiTheme="minorHAnsi" w:hAnsiTheme="minorHAnsi" w:cstheme="minorHAnsi"/>
                <w:color w:val="000000"/>
                <w:szCs w:val="22"/>
                <w:lang w:val="el-GR" w:eastAsia="el-GR"/>
              </w:rPr>
            </w:pPr>
            <w:r w:rsidRPr="0086556F">
              <w:rPr>
                <w:rFonts w:asciiTheme="minorHAnsi" w:hAnsiTheme="minorHAnsi" w:cstheme="minorHAnsi"/>
                <w:color w:val="000000"/>
                <w:szCs w:val="22"/>
                <w:lang w:val="el-GR" w:eastAsia="el-GR"/>
              </w:rPr>
              <w:t>909,68 €</w:t>
            </w:r>
          </w:p>
        </w:tc>
        <w:tc>
          <w:tcPr>
            <w:tcW w:w="421" w:type="pct"/>
            <w:tcBorders>
              <w:top w:val="nil"/>
              <w:left w:val="nil"/>
              <w:bottom w:val="single" w:sz="4" w:space="0" w:color="000000"/>
              <w:right w:val="single" w:sz="4" w:space="0" w:color="000000"/>
            </w:tcBorders>
            <w:shd w:val="clear" w:color="FFFFFF" w:fill="FFFFFF"/>
            <w:noWrap/>
            <w:vAlign w:val="center"/>
            <w:hideMark/>
          </w:tcPr>
          <w:p w14:paraId="1F0E3E4C" w14:textId="77777777" w:rsidR="00115B68" w:rsidRPr="0086556F" w:rsidRDefault="00115B68" w:rsidP="00115B68">
            <w:pPr>
              <w:suppressAutoHyphens w:val="0"/>
              <w:spacing w:after="0"/>
              <w:jc w:val="center"/>
              <w:rPr>
                <w:rFonts w:asciiTheme="minorHAnsi" w:hAnsiTheme="minorHAnsi" w:cstheme="minorHAnsi"/>
                <w:color w:val="000000"/>
                <w:szCs w:val="22"/>
                <w:lang w:val="el-GR" w:eastAsia="el-GR"/>
              </w:rPr>
            </w:pPr>
            <w:r w:rsidRPr="0086556F">
              <w:rPr>
                <w:rFonts w:asciiTheme="minorHAnsi" w:hAnsiTheme="minorHAnsi" w:cstheme="minorHAnsi"/>
                <w:color w:val="000000"/>
                <w:szCs w:val="22"/>
                <w:lang w:val="el-GR" w:eastAsia="el-GR"/>
              </w:rPr>
              <w:t>1</w:t>
            </w:r>
          </w:p>
        </w:tc>
        <w:tc>
          <w:tcPr>
            <w:tcW w:w="822" w:type="pct"/>
            <w:tcBorders>
              <w:top w:val="nil"/>
              <w:left w:val="single" w:sz="4" w:space="0" w:color="auto"/>
              <w:bottom w:val="single" w:sz="4" w:space="0" w:color="auto"/>
              <w:right w:val="single" w:sz="4" w:space="0" w:color="auto"/>
            </w:tcBorders>
            <w:shd w:val="clear" w:color="FFFFFF" w:fill="FFFFFF"/>
            <w:noWrap/>
            <w:vAlign w:val="center"/>
            <w:hideMark/>
          </w:tcPr>
          <w:p w14:paraId="0078B2D2" w14:textId="77777777" w:rsidR="00115B68" w:rsidRPr="0086556F" w:rsidRDefault="00115B68" w:rsidP="00115B68">
            <w:pPr>
              <w:suppressAutoHyphens w:val="0"/>
              <w:spacing w:after="0"/>
              <w:jc w:val="center"/>
              <w:rPr>
                <w:rFonts w:asciiTheme="minorHAnsi" w:hAnsiTheme="minorHAnsi" w:cstheme="minorHAnsi"/>
                <w:color w:val="000000"/>
                <w:szCs w:val="22"/>
                <w:lang w:val="el-GR" w:eastAsia="el-GR"/>
              </w:rPr>
            </w:pPr>
            <w:r w:rsidRPr="0086556F">
              <w:rPr>
                <w:rFonts w:asciiTheme="minorHAnsi" w:hAnsiTheme="minorHAnsi" w:cstheme="minorHAnsi"/>
                <w:color w:val="000000"/>
                <w:szCs w:val="22"/>
                <w:lang w:val="el-GR" w:eastAsia="el-GR"/>
              </w:rPr>
              <w:t>909,68 €</w:t>
            </w:r>
          </w:p>
        </w:tc>
      </w:tr>
      <w:tr w:rsidR="00115B68" w:rsidRPr="007F2817" w14:paraId="44532316" w14:textId="77777777" w:rsidTr="00115B68">
        <w:trPr>
          <w:trHeight w:val="1230"/>
        </w:trPr>
        <w:tc>
          <w:tcPr>
            <w:tcW w:w="471" w:type="pct"/>
            <w:tcBorders>
              <w:top w:val="nil"/>
              <w:left w:val="single" w:sz="4" w:space="0" w:color="000000"/>
              <w:bottom w:val="single" w:sz="4" w:space="0" w:color="000000"/>
              <w:right w:val="single" w:sz="4" w:space="0" w:color="000000"/>
            </w:tcBorders>
            <w:shd w:val="clear" w:color="FFFFFF" w:fill="FFFFFF"/>
            <w:noWrap/>
            <w:vAlign w:val="center"/>
            <w:hideMark/>
          </w:tcPr>
          <w:p w14:paraId="4DAF1571" w14:textId="77777777" w:rsidR="00115B68" w:rsidRPr="008C1874" w:rsidRDefault="00E41621" w:rsidP="00115B68">
            <w:pPr>
              <w:suppressAutoHyphens w:val="0"/>
              <w:spacing w:after="0"/>
              <w:jc w:val="center"/>
              <w:rPr>
                <w:rFonts w:asciiTheme="minorHAnsi" w:hAnsiTheme="minorHAnsi" w:cstheme="minorHAnsi"/>
                <w:color w:val="000000"/>
                <w:szCs w:val="22"/>
                <w:lang w:val="el-GR" w:eastAsia="el-GR"/>
              </w:rPr>
            </w:pPr>
            <w:r>
              <w:rPr>
                <w:rFonts w:asciiTheme="minorHAnsi" w:hAnsiTheme="minorHAnsi" w:cstheme="minorHAnsi"/>
                <w:color w:val="000000"/>
                <w:szCs w:val="22"/>
                <w:lang w:val="el-GR" w:eastAsia="el-GR"/>
              </w:rPr>
              <w:t>ΑΙΙ</w:t>
            </w:r>
            <w:r w:rsidR="00115B68" w:rsidRPr="008C1874">
              <w:rPr>
                <w:rFonts w:asciiTheme="minorHAnsi" w:hAnsiTheme="minorHAnsi" w:cstheme="minorHAnsi"/>
                <w:color w:val="000000"/>
                <w:szCs w:val="22"/>
                <w:lang w:val="el-GR" w:eastAsia="el-GR"/>
              </w:rPr>
              <w:t>.4.4</w:t>
            </w:r>
          </w:p>
        </w:tc>
        <w:tc>
          <w:tcPr>
            <w:tcW w:w="2028" w:type="pct"/>
            <w:tcBorders>
              <w:top w:val="nil"/>
              <w:left w:val="nil"/>
              <w:bottom w:val="single" w:sz="4" w:space="0" w:color="000000"/>
              <w:right w:val="single" w:sz="4" w:space="0" w:color="000000"/>
            </w:tcBorders>
            <w:shd w:val="clear" w:color="FFFFFF" w:fill="FFFFFF"/>
            <w:vAlign w:val="center"/>
            <w:hideMark/>
          </w:tcPr>
          <w:p w14:paraId="50D66355" w14:textId="77777777" w:rsidR="00115B68" w:rsidRPr="004707F7" w:rsidRDefault="00115B68" w:rsidP="00115B68">
            <w:pPr>
              <w:suppressAutoHyphens w:val="0"/>
              <w:spacing w:after="0"/>
              <w:jc w:val="left"/>
              <w:rPr>
                <w:rFonts w:asciiTheme="minorHAnsi" w:hAnsiTheme="minorHAnsi" w:cstheme="minorHAnsi"/>
                <w:color w:val="000000"/>
                <w:szCs w:val="22"/>
                <w:lang w:val="el-GR" w:eastAsia="el-GR"/>
              </w:rPr>
            </w:pPr>
            <w:r w:rsidRPr="004707F7">
              <w:rPr>
                <w:rFonts w:asciiTheme="minorHAnsi" w:hAnsiTheme="minorHAnsi" w:cstheme="minorHAnsi"/>
                <w:color w:val="000000"/>
                <w:szCs w:val="22"/>
                <w:lang w:val="el-GR" w:eastAsia="el-GR"/>
              </w:rPr>
              <w:t>Φορητό Τηλέφωνο Τύπου ΙI</w:t>
            </w:r>
          </w:p>
        </w:tc>
        <w:tc>
          <w:tcPr>
            <w:tcW w:w="490" w:type="pct"/>
            <w:tcBorders>
              <w:top w:val="nil"/>
              <w:left w:val="nil"/>
              <w:bottom w:val="single" w:sz="4" w:space="0" w:color="000000"/>
              <w:right w:val="single" w:sz="4" w:space="0" w:color="000000"/>
            </w:tcBorders>
            <w:shd w:val="clear" w:color="FFFFFF" w:fill="FFFFFF"/>
            <w:noWrap/>
            <w:vAlign w:val="center"/>
            <w:hideMark/>
          </w:tcPr>
          <w:p w14:paraId="4BAD9CC7" w14:textId="77777777" w:rsidR="00115B68" w:rsidRPr="004707F7" w:rsidRDefault="00115B68" w:rsidP="00115B68">
            <w:pPr>
              <w:suppressAutoHyphens w:val="0"/>
              <w:spacing w:after="0"/>
              <w:jc w:val="center"/>
              <w:rPr>
                <w:rFonts w:asciiTheme="minorHAnsi" w:hAnsiTheme="minorHAnsi" w:cstheme="minorHAnsi"/>
                <w:color w:val="000000"/>
                <w:szCs w:val="22"/>
                <w:lang w:val="el-GR" w:eastAsia="el-GR"/>
              </w:rPr>
            </w:pPr>
            <w:r w:rsidRPr="004707F7">
              <w:rPr>
                <w:rFonts w:asciiTheme="minorHAnsi" w:hAnsiTheme="minorHAnsi" w:cstheme="minorHAnsi"/>
                <w:color w:val="000000"/>
                <w:szCs w:val="22"/>
                <w:lang w:val="el-GR" w:eastAsia="el-GR"/>
              </w:rPr>
              <w:t>006</w:t>
            </w:r>
          </w:p>
        </w:tc>
        <w:tc>
          <w:tcPr>
            <w:tcW w:w="768" w:type="pct"/>
            <w:tcBorders>
              <w:top w:val="nil"/>
              <w:left w:val="nil"/>
              <w:bottom w:val="single" w:sz="4" w:space="0" w:color="000000"/>
              <w:right w:val="single" w:sz="4" w:space="0" w:color="000000"/>
            </w:tcBorders>
            <w:shd w:val="clear" w:color="FFFFFF" w:fill="FFFFFF"/>
            <w:vAlign w:val="center"/>
            <w:hideMark/>
          </w:tcPr>
          <w:p w14:paraId="5E646385" w14:textId="77777777" w:rsidR="00115B68" w:rsidRPr="004707F7" w:rsidRDefault="00115B68" w:rsidP="00115B68">
            <w:pPr>
              <w:suppressAutoHyphens w:val="0"/>
              <w:spacing w:after="0"/>
              <w:jc w:val="left"/>
              <w:rPr>
                <w:rFonts w:asciiTheme="minorHAnsi" w:hAnsiTheme="minorHAnsi" w:cstheme="minorHAnsi"/>
                <w:color w:val="000000"/>
                <w:szCs w:val="22"/>
                <w:lang w:val="el-GR" w:eastAsia="el-GR"/>
              </w:rPr>
            </w:pPr>
            <w:r w:rsidRPr="004707F7">
              <w:rPr>
                <w:rFonts w:asciiTheme="minorHAnsi" w:hAnsiTheme="minorHAnsi" w:cstheme="minorHAnsi"/>
                <w:color w:val="000000"/>
                <w:szCs w:val="22"/>
                <w:lang w:val="el-GR" w:eastAsia="el-GR"/>
              </w:rPr>
              <w:t>967,74 €</w:t>
            </w:r>
          </w:p>
        </w:tc>
        <w:tc>
          <w:tcPr>
            <w:tcW w:w="421" w:type="pct"/>
            <w:tcBorders>
              <w:top w:val="nil"/>
              <w:left w:val="nil"/>
              <w:bottom w:val="single" w:sz="4" w:space="0" w:color="000000"/>
              <w:right w:val="single" w:sz="4" w:space="0" w:color="000000"/>
            </w:tcBorders>
            <w:shd w:val="clear" w:color="FFFFFF" w:fill="FFFFFF"/>
            <w:noWrap/>
            <w:vAlign w:val="center"/>
            <w:hideMark/>
          </w:tcPr>
          <w:p w14:paraId="4C4ACE5E" w14:textId="77777777" w:rsidR="00115B68" w:rsidRPr="004707F7" w:rsidRDefault="00115B68" w:rsidP="00115B68">
            <w:pPr>
              <w:suppressAutoHyphens w:val="0"/>
              <w:spacing w:after="0"/>
              <w:jc w:val="center"/>
              <w:rPr>
                <w:rFonts w:asciiTheme="minorHAnsi" w:hAnsiTheme="minorHAnsi" w:cstheme="minorHAnsi"/>
                <w:color w:val="000000"/>
                <w:szCs w:val="22"/>
                <w:lang w:val="el-GR" w:eastAsia="el-GR"/>
              </w:rPr>
            </w:pPr>
            <w:r w:rsidRPr="004707F7">
              <w:rPr>
                <w:rFonts w:asciiTheme="minorHAnsi" w:hAnsiTheme="minorHAnsi" w:cstheme="minorHAnsi"/>
                <w:color w:val="000000"/>
                <w:szCs w:val="22"/>
                <w:lang w:val="el-GR" w:eastAsia="el-GR"/>
              </w:rPr>
              <w:t>1</w:t>
            </w:r>
          </w:p>
        </w:tc>
        <w:tc>
          <w:tcPr>
            <w:tcW w:w="822" w:type="pct"/>
            <w:tcBorders>
              <w:top w:val="nil"/>
              <w:left w:val="single" w:sz="4" w:space="0" w:color="auto"/>
              <w:bottom w:val="single" w:sz="4" w:space="0" w:color="auto"/>
              <w:right w:val="single" w:sz="4" w:space="0" w:color="auto"/>
            </w:tcBorders>
            <w:shd w:val="clear" w:color="FFFFFF" w:fill="FFFFFF"/>
            <w:noWrap/>
            <w:vAlign w:val="center"/>
            <w:hideMark/>
          </w:tcPr>
          <w:p w14:paraId="6CDBB8F3" w14:textId="77777777" w:rsidR="00115B68" w:rsidRPr="004707F7" w:rsidRDefault="00115B68" w:rsidP="00115B68">
            <w:pPr>
              <w:suppressAutoHyphens w:val="0"/>
              <w:spacing w:after="0"/>
              <w:jc w:val="center"/>
              <w:rPr>
                <w:rFonts w:asciiTheme="minorHAnsi" w:hAnsiTheme="minorHAnsi" w:cstheme="minorHAnsi"/>
                <w:color w:val="000000"/>
                <w:szCs w:val="22"/>
                <w:lang w:val="el-GR" w:eastAsia="el-GR"/>
              </w:rPr>
            </w:pPr>
            <w:r w:rsidRPr="004707F7">
              <w:rPr>
                <w:rFonts w:asciiTheme="minorHAnsi" w:hAnsiTheme="minorHAnsi" w:cstheme="minorHAnsi"/>
                <w:color w:val="000000"/>
                <w:szCs w:val="22"/>
                <w:lang w:val="el-GR" w:eastAsia="el-GR"/>
              </w:rPr>
              <w:t>967,74 €</w:t>
            </w:r>
          </w:p>
        </w:tc>
      </w:tr>
      <w:tr w:rsidR="00115B68" w:rsidRPr="007F2817" w14:paraId="3F6CDFEB" w14:textId="77777777" w:rsidTr="004707F7">
        <w:trPr>
          <w:trHeight w:val="315"/>
        </w:trPr>
        <w:tc>
          <w:tcPr>
            <w:tcW w:w="471" w:type="pct"/>
            <w:tcBorders>
              <w:top w:val="nil"/>
              <w:left w:val="single" w:sz="4" w:space="0" w:color="000000"/>
              <w:bottom w:val="single" w:sz="4" w:space="0" w:color="000000"/>
              <w:right w:val="single" w:sz="4" w:space="0" w:color="000000"/>
            </w:tcBorders>
            <w:shd w:val="clear" w:color="C0C0C0" w:fill="C0C0C0"/>
            <w:noWrap/>
            <w:vAlign w:val="center"/>
            <w:hideMark/>
          </w:tcPr>
          <w:p w14:paraId="4475D08B" w14:textId="77777777" w:rsidR="00115B68" w:rsidRPr="004707F7" w:rsidRDefault="00115B68" w:rsidP="00115B68">
            <w:pPr>
              <w:suppressAutoHyphens w:val="0"/>
              <w:spacing w:after="0"/>
              <w:jc w:val="center"/>
              <w:rPr>
                <w:rFonts w:asciiTheme="minorHAnsi" w:hAnsiTheme="minorHAnsi" w:cstheme="minorHAnsi"/>
                <w:b/>
                <w:bCs/>
                <w:color w:val="000000"/>
                <w:szCs w:val="22"/>
                <w:lang w:val="el-GR" w:eastAsia="el-GR"/>
              </w:rPr>
            </w:pPr>
            <w:r w:rsidRPr="004707F7">
              <w:rPr>
                <w:rFonts w:asciiTheme="minorHAnsi" w:hAnsiTheme="minorHAnsi" w:cstheme="minorHAnsi"/>
                <w:b/>
                <w:bCs/>
                <w:color w:val="000000"/>
                <w:szCs w:val="22"/>
                <w:lang w:val="el-GR" w:eastAsia="el-GR"/>
              </w:rPr>
              <w:t> </w:t>
            </w:r>
          </w:p>
        </w:tc>
        <w:tc>
          <w:tcPr>
            <w:tcW w:w="2028" w:type="pct"/>
            <w:tcBorders>
              <w:top w:val="nil"/>
              <w:left w:val="nil"/>
              <w:bottom w:val="single" w:sz="4" w:space="0" w:color="000000"/>
              <w:right w:val="nil"/>
            </w:tcBorders>
            <w:shd w:val="clear" w:color="C0C0C0" w:fill="C0C0C0"/>
            <w:noWrap/>
            <w:vAlign w:val="center"/>
            <w:hideMark/>
          </w:tcPr>
          <w:p w14:paraId="76CE3E42" w14:textId="77777777" w:rsidR="00115B68" w:rsidRPr="004707F7" w:rsidRDefault="00115B68" w:rsidP="004707F7">
            <w:pPr>
              <w:suppressAutoHyphens w:val="0"/>
              <w:spacing w:after="0"/>
              <w:jc w:val="left"/>
              <w:rPr>
                <w:rFonts w:asciiTheme="minorHAnsi" w:hAnsiTheme="minorHAnsi" w:cstheme="minorHAnsi"/>
                <w:b/>
                <w:bCs/>
                <w:color w:val="000000"/>
                <w:szCs w:val="22"/>
                <w:lang w:val="el-GR" w:eastAsia="el-GR"/>
              </w:rPr>
            </w:pPr>
            <w:r w:rsidRPr="004707F7">
              <w:rPr>
                <w:rFonts w:asciiTheme="minorHAnsi" w:hAnsiTheme="minorHAnsi" w:cstheme="minorHAnsi"/>
                <w:b/>
                <w:bCs/>
                <w:color w:val="000000"/>
                <w:szCs w:val="22"/>
                <w:lang w:val="el-GR" w:eastAsia="el-GR"/>
              </w:rPr>
              <w:t>A</w:t>
            </w:r>
            <w:r w:rsidR="00C65E6B">
              <w:rPr>
                <w:rFonts w:asciiTheme="minorHAnsi" w:hAnsiTheme="minorHAnsi" w:cstheme="minorHAnsi"/>
                <w:b/>
                <w:bCs/>
                <w:color w:val="000000"/>
                <w:szCs w:val="22"/>
                <w:lang w:val="en-US" w:eastAsia="el-GR"/>
              </w:rPr>
              <w:t>II</w:t>
            </w:r>
            <w:r w:rsidRPr="004707F7">
              <w:rPr>
                <w:rFonts w:asciiTheme="minorHAnsi" w:hAnsiTheme="minorHAnsi" w:cstheme="minorHAnsi"/>
                <w:b/>
                <w:bCs/>
                <w:color w:val="000000"/>
                <w:szCs w:val="22"/>
                <w:lang w:val="el-GR" w:eastAsia="el-GR"/>
              </w:rPr>
              <w:t>.5 ΜΙΝΙ ΥΠΟΛΟΓΙΣΤΕΣ</w:t>
            </w:r>
          </w:p>
        </w:tc>
        <w:tc>
          <w:tcPr>
            <w:tcW w:w="490" w:type="pct"/>
            <w:tcBorders>
              <w:top w:val="nil"/>
              <w:left w:val="nil"/>
              <w:bottom w:val="nil"/>
              <w:right w:val="nil"/>
            </w:tcBorders>
            <w:shd w:val="clear" w:color="C0C0C0" w:fill="C0C0C0"/>
            <w:noWrap/>
            <w:vAlign w:val="center"/>
            <w:hideMark/>
          </w:tcPr>
          <w:p w14:paraId="61375B0B" w14:textId="77777777" w:rsidR="00115B68" w:rsidRPr="004707F7" w:rsidRDefault="00115B68" w:rsidP="00115B68">
            <w:pPr>
              <w:suppressAutoHyphens w:val="0"/>
              <w:spacing w:after="0"/>
              <w:jc w:val="left"/>
              <w:rPr>
                <w:rFonts w:asciiTheme="minorHAnsi" w:hAnsiTheme="minorHAnsi" w:cstheme="minorHAnsi"/>
                <w:b/>
                <w:bCs/>
                <w:color w:val="000000"/>
                <w:szCs w:val="22"/>
                <w:lang w:val="el-GR" w:eastAsia="el-GR"/>
              </w:rPr>
            </w:pPr>
          </w:p>
        </w:tc>
        <w:tc>
          <w:tcPr>
            <w:tcW w:w="768" w:type="pct"/>
            <w:tcBorders>
              <w:top w:val="nil"/>
              <w:left w:val="single" w:sz="4" w:space="0" w:color="000000"/>
              <w:bottom w:val="single" w:sz="4" w:space="0" w:color="000000"/>
              <w:right w:val="single" w:sz="4" w:space="0" w:color="000000"/>
            </w:tcBorders>
            <w:shd w:val="clear" w:color="auto" w:fill="BFBFBF" w:themeFill="background1" w:themeFillShade="BF"/>
            <w:vAlign w:val="center"/>
            <w:hideMark/>
          </w:tcPr>
          <w:p w14:paraId="23AC9295" w14:textId="77777777" w:rsidR="00115B68" w:rsidRPr="004707F7" w:rsidRDefault="00115B68" w:rsidP="00115B68">
            <w:pPr>
              <w:suppressAutoHyphens w:val="0"/>
              <w:spacing w:after="0"/>
              <w:jc w:val="left"/>
              <w:rPr>
                <w:rFonts w:asciiTheme="minorHAnsi" w:hAnsiTheme="minorHAnsi" w:cstheme="minorHAnsi"/>
                <w:color w:val="000000"/>
                <w:szCs w:val="22"/>
                <w:lang w:val="el-GR" w:eastAsia="el-GR"/>
              </w:rPr>
            </w:pPr>
          </w:p>
        </w:tc>
        <w:tc>
          <w:tcPr>
            <w:tcW w:w="421" w:type="pct"/>
            <w:tcBorders>
              <w:top w:val="nil"/>
              <w:left w:val="nil"/>
              <w:bottom w:val="nil"/>
              <w:right w:val="nil"/>
            </w:tcBorders>
            <w:shd w:val="clear" w:color="C0C0C0" w:fill="C0C0C0"/>
            <w:noWrap/>
            <w:vAlign w:val="center"/>
            <w:hideMark/>
          </w:tcPr>
          <w:p w14:paraId="2E8032F3" w14:textId="77777777" w:rsidR="00115B68" w:rsidRPr="004707F7" w:rsidRDefault="00115B68" w:rsidP="00115B68">
            <w:pPr>
              <w:suppressAutoHyphens w:val="0"/>
              <w:spacing w:after="0"/>
              <w:jc w:val="left"/>
              <w:rPr>
                <w:rFonts w:asciiTheme="minorHAnsi" w:hAnsiTheme="minorHAnsi" w:cstheme="minorHAnsi"/>
                <w:b/>
                <w:bCs/>
                <w:color w:val="000000"/>
                <w:szCs w:val="22"/>
                <w:lang w:val="el-GR" w:eastAsia="el-GR"/>
              </w:rPr>
            </w:pPr>
            <w:r w:rsidRPr="004707F7">
              <w:rPr>
                <w:rFonts w:asciiTheme="minorHAnsi" w:hAnsiTheme="minorHAnsi" w:cstheme="minorHAnsi"/>
                <w:b/>
                <w:bCs/>
                <w:color w:val="000000"/>
                <w:szCs w:val="22"/>
                <w:lang w:val="el-GR" w:eastAsia="el-GR"/>
              </w:rPr>
              <w:t> </w:t>
            </w:r>
          </w:p>
        </w:tc>
        <w:tc>
          <w:tcPr>
            <w:tcW w:w="822" w:type="pct"/>
            <w:tcBorders>
              <w:top w:val="nil"/>
              <w:left w:val="nil"/>
              <w:bottom w:val="nil"/>
              <w:right w:val="single" w:sz="4" w:space="0" w:color="auto"/>
            </w:tcBorders>
            <w:shd w:val="clear" w:color="C0C0C0" w:fill="C0C0C0"/>
            <w:noWrap/>
            <w:vAlign w:val="center"/>
            <w:hideMark/>
          </w:tcPr>
          <w:p w14:paraId="072F5F6F" w14:textId="77777777" w:rsidR="00115B68" w:rsidRPr="004707F7" w:rsidRDefault="00115B68" w:rsidP="00115B68">
            <w:pPr>
              <w:suppressAutoHyphens w:val="0"/>
              <w:spacing w:after="0"/>
              <w:jc w:val="left"/>
              <w:rPr>
                <w:rFonts w:asciiTheme="minorHAnsi" w:hAnsiTheme="minorHAnsi" w:cstheme="minorHAnsi"/>
                <w:b/>
                <w:bCs/>
                <w:color w:val="000000"/>
                <w:szCs w:val="22"/>
                <w:lang w:val="el-GR" w:eastAsia="el-GR"/>
              </w:rPr>
            </w:pPr>
            <w:r w:rsidRPr="004707F7">
              <w:rPr>
                <w:rFonts w:asciiTheme="minorHAnsi" w:hAnsiTheme="minorHAnsi" w:cstheme="minorHAnsi"/>
                <w:b/>
                <w:bCs/>
                <w:color w:val="000000"/>
                <w:szCs w:val="22"/>
                <w:lang w:val="el-GR" w:eastAsia="el-GR"/>
              </w:rPr>
              <w:t> </w:t>
            </w:r>
          </w:p>
        </w:tc>
      </w:tr>
      <w:tr w:rsidR="00115B68" w:rsidRPr="007F2817" w14:paraId="3B1664EB" w14:textId="77777777" w:rsidTr="00115B68">
        <w:trPr>
          <w:trHeight w:val="1200"/>
        </w:trPr>
        <w:tc>
          <w:tcPr>
            <w:tcW w:w="471" w:type="pct"/>
            <w:tcBorders>
              <w:top w:val="nil"/>
              <w:left w:val="single" w:sz="4" w:space="0" w:color="000000"/>
              <w:bottom w:val="single" w:sz="4" w:space="0" w:color="000000"/>
              <w:right w:val="single" w:sz="4" w:space="0" w:color="000000"/>
            </w:tcBorders>
            <w:shd w:val="clear" w:color="FFFFFF" w:fill="FFFFFF"/>
            <w:noWrap/>
            <w:vAlign w:val="center"/>
            <w:hideMark/>
          </w:tcPr>
          <w:p w14:paraId="4ED715DC" w14:textId="77777777" w:rsidR="00115B68" w:rsidRPr="004707F7" w:rsidRDefault="00E41621" w:rsidP="00115B68">
            <w:pPr>
              <w:suppressAutoHyphens w:val="0"/>
              <w:spacing w:after="0"/>
              <w:jc w:val="center"/>
              <w:rPr>
                <w:rFonts w:asciiTheme="minorHAnsi" w:hAnsiTheme="minorHAnsi" w:cstheme="minorHAnsi"/>
                <w:color w:val="000000"/>
                <w:szCs w:val="22"/>
                <w:lang w:val="el-GR" w:eastAsia="el-GR"/>
              </w:rPr>
            </w:pPr>
            <w:r>
              <w:rPr>
                <w:rFonts w:asciiTheme="minorHAnsi" w:hAnsiTheme="minorHAnsi" w:cstheme="minorHAnsi"/>
                <w:color w:val="000000"/>
                <w:szCs w:val="22"/>
                <w:lang w:val="el-GR" w:eastAsia="el-GR"/>
              </w:rPr>
              <w:t>ΑΙΙ</w:t>
            </w:r>
            <w:r w:rsidR="00115B68" w:rsidRPr="004707F7">
              <w:rPr>
                <w:rFonts w:asciiTheme="minorHAnsi" w:hAnsiTheme="minorHAnsi" w:cstheme="minorHAnsi"/>
                <w:color w:val="000000"/>
                <w:szCs w:val="22"/>
                <w:lang w:val="el-GR" w:eastAsia="el-GR"/>
              </w:rPr>
              <w:t>.5.1</w:t>
            </w:r>
          </w:p>
        </w:tc>
        <w:tc>
          <w:tcPr>
            <w:tcW w:w="2028" w:type="pct"/>
            <w:tcBorders>
              <w:top w:val="nil"/>
              <w:left w:val="nil"/>
              <w:bottom w:val="single" w:sz="4" w:space="0" w:color="000000"/>
              <w:right w:val="single" w:sz="4" w:space="0" w:color="000000"/>
            </w:tcBorders>
            <w:shd w:val="clear" w:color="FFFFFF" w:fill="FFFFFF"/>
            <w:noWrap/>
            <w:vAlign w:val="center"/>
            <w:hideMark/>
          </w:tcPr>
          <w:p w14:paraId="2C6E6A72" w14:textId="77777777" w:rsidR="00115B68" w:rsidRPr="004707F7" w:rsidRDefault="00115B68" w:rsidP="00115B68">
            <w:pPr>
              <w:suppressAutoHyphens w:val="0"/>
              <w:spacing w:after="0"/>
              <w:jc w:val="left"/>
              <w:rPr>
                <w:rFonts w:asciiTheme="minorHAnsi" w:hAnsiTheme="minorHAnsi" w:cstheme="minorHAnsi"/>
                <w:color w:val="000000"/>
                <w:szCs w:val="22"/>
                <w:lang w:val="el-GR" w:eastAsia="el-GR"/>
              </w:rPr>
            </w:pPr>
            <w:r w:rsidRPr="004707F7">
              <w:rPr>
                <w:rFonts w:asciiTheme="minorHAnsi" w:hAnsiTheme="minorHAnsi" w:cstheme="minorHAnsi"/>
                <w:color w:val="000000"/>
                <w:szCs w:val="22"/>
                <w:lang w:val="el-GR" w:eastAsia="el-GR"/>
              </w:rPr>
              <w:t>Mini Υπολογιστής Τύπου Ι</w:t>
            </w:r>
          </w:p>
        </w:tc>
        <w:tc>
          <w:tcPr>
            <w:tcW w:w="490" w:type="pct"/>
            <w:tcBorders>
              <w:top w:val="single" w:sz="4" w:space="0" w:color="000000"/>
              <w:left w:val="nil"/>
              <w:bottom w:val="single" w:sz="4" w:space="0" w:color="000000"/>
              <w:right w:val="single" w:sz="4" w:space="0" w:color="000000"/>
            </w:tcBorders>
            <w:shd w:val="clear" w:color="FFFFFF" w:fill="FFFFFF"/>
            <w:noWrap/>
            <w:vAlign w:val="center"/>
            <w:hideMark/>
          </w:tcPr>
          <w:p w14:paraId="22F662DE" w14:textId="77777777" w:rsidR="00115B68" w:rsidRPr="004707F7" w:rsidRDefault="00115B68" w:rsidP="00115B68">
            <w:pPr>
              <w:suppressAutoHyphens w:val="0"/>
              <w:spacing w:after="0"/>
              <w:jc w:val="center"/>
              <w:rPr>
                <w:rFonts w:asciiTheme="minorHAnsi" w:hAnsiTheme="minorHAnsi" w:cstheme="minorHAnsi"/>
                <w:color w:val="333333"/>
                <w:szCs w:val="22"/>
                <w:lang w:val="el-GR" w:eastAsia="el-GR"/>
              </w:rPr>
            </w:pPr>
            <w:r w:rsidRPr="004707F7">
              <w:rPr>
                <w:rFonts w:asciiTheme="minorHAnsi" w:hAnsiTheme="minorHAnsi" w:cstheme="minorHAnsi"/>
                <w:color w:val="333333"/>
                <w:szCs w:val="22"/>
                <w:lang w:val="el-GR" w:eastAsia="el-GR"/>
              </w:rPr>
              <w:t>004</w:t>
            </w:r>
          </w:p>
        </w:tc>
        <w:tc>
          <w:tcPr>
            <w:tcW w:w="768" w:type="pct"/>
            <w:tcBorders>
              <w:top w:val="nil"/>
              <w:left w:val="nil"/>
              <w:bottom w:val="single" w:sz="4" w:space="0" w:color="000000"/>
              <w:right w:val="single" w:sz="4" w:space="0" w:color="000000"/>
            </w:tcBorders>
            <w:shd w:val="clear" w:color="FFFFFF" w:fill="FFFFFF"/>
            <w:vAlign w:val="center"/>
            <w:hideMark/>
          </w:tcPr>
          <w:p w14:paraId="613BB51D" w14:textId="77777777" w:rsidR="00115B68" w:rsidRPr="008C1874" w:rsidRDefault="00115B68" w:rsidP="00115B68">
            <w:pPr>
              <w:suppressAutoHyphens w:val="0"/>
              <w:spacing w:after="0"/>
              <w:jc w:val="left"/>
              <w:rPr>
                <w:rFonts w:asciiTheme="minorHAnsi" w:hAnsiTheme="minorHAnsi" w:cstheme="minorHAnsi"/>
                <w:color w:val="000000"/>
                <w:szCs w:val="22"/>
                <w:lang w:val="el-GR" w:eastAsia="el-GR"/>
              </w:rPr>
            </w:pPr>
            <w:r w:rsidRPr="008C1874">
              <w:rPr>
                <w:rFonts w:asciiTheme="minorHAnsi" w:hAnsiTheme="minorHAnsi" w:cstheme="minorHAnsi"/>
                <w:color w:val="000000"/>
                <w:szCs w:val="22"/>
                <w:lang w:val="el-GR" w:eastAsia="el-GR"/>
              </w:rPr>
              <w:t>483,87 €</w:t>
            </w:r>
          </w:p>
        </w:tc>
        <w:tc>
          <w:tcPr>
            <w:tcW w:w="421" w:type="pct"/>
            <w:tcBorders>
              <w:top w:val="single" w:sz="4" w:space="0" w:color="000000"/>
              <w:left w:val="nil"/>
              <w:bottom w:val="single" w:sz="4" w:space="0" w:color="000000"/>
              <w:right w:val="single" w:sz="4" w:space="0" w:color="000000"/>
            </w:tcBorders>
            <w:shd w:val="clear" w:color="FFFFFF" w:fill="FFFFFF"/>
            <w:noWrap/>
            <w:vAlign w:val="center"/>
            <w:hideMark/>
          </w:tcPr>
          <w:p w14:paraId="4AA00AE7" w14:textId="77777777" w:rsidR="00115B68" w:rsidRPr="008C1874" w:rsidRDefault="00115B68" w:rsidP="00115B68">
            <w:pPr>
              <w:suppressAutoHyphens w:val="0"/>
              <w:spacing w:after="0"/>
              <w:jc w:val="center"/>
              <w:rPr>
                <w:rFonts w:asciiTheme="minorHAnsi" w:hAnsiTheme="minorHAnsi" w:cstheme="minorHAnsi"/>
                <w:color w:val="000000"/>
                <w:szCs w:val="22"/>
                <w:lang w:val="el-GR" w:eastAsia="el-GR"/>
              </w:rPr>
            </w:pPr>
            <w:r w:rsidRPr="008C1874">
              <w:rPr>
                <w:rFonts w:asciiTheme="minorHAnsi" w:hAnsiTheme="minorHAnsi" w:cstheme="minorHAnsi"/>
                <w:color w:val="000000"/>
                <w:szCs w:val="22"/>
                <w:lang w:val="el-GR" w:eastAsia="el-GR"/>
              </w:rPr>
              <w:t>2</w:t>
            </w:r>
          </w:p>
        </w:tc>
        <w:tc>
          <w:tcPr>
            <w:tcW w:w="822"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78CF12EF" w14:textId="77777777" w:rsidR="00115B68" w:rsidRPr="008C1874" w:rsidRDefault="00115B68" w:rsidP="00115B68">
            <w:pPr>
              <w:suppressAutoHyphens w:val="0"/>
              <w:spacing w:after="0"/>
              <w:jc w:val="center"/>
              <w:rPr>
                <w:rFonts w:asciiTheme="minorHAnsi" w:hAnsiTheme="minorHAnsi" w:cstheme="minorHAnsi"/>
                <w:color w:val="000000"/>
                <w:szCs w:val="22"/>
                <w:lang w:val="el-GR" w:eastAsia="el-GR"/>
              </w:rPr>
            </w:pPr>
            <w:r w:rsidRPr="008C1874">
              <w:rPr>
                <w:rFonts w:asciiTheme="minorHAnsi" w:hAnsiTheme="minorHAnsi" w:cstheme="minorHAnsi"/>
                <w:color w:val="000000"/>
                <w:szCs w:val="22"/>
                <w:lang w:val="el-GR" w:eastAsia="el-GR"/>
              </w:rPr>
              <w:t>967,74 €</w:t>
            </w:r>
          </w:p>
        </w:tc>
      </w:tr>
      <w:tr w:rsidR="00115B68" w:rsidRPr="007F2817" w14:paraId="6A86B822" w14:textId="77777777" w:rsidTr="00115B68">
        <w:trPr>
          <w:trHeight w:val="1320"/>
        </w:trPr>
        <w:tc>
          <w:tcPr>
            <w:tcW w:w="471" w:type="pct"/>
            <w:tcBorders>
              <w:top w:val="nil"/>
              <w:left w:val="single" w:sz="4" w:space="0" w:color="000000"/>
              <w:bottom w:val="single" w:sz="4" w:space="0" w:color="000000"/>
              <w:right w:val="single" w:sz="4" w:space="0" w:color="000000"/>
            </w:tcBorders>
            <w:shd w:val="clear" w:color="FFFFFF" w:fill="FFFFFF"/>
            <w:noWrap/>
            <w:vAlign w:val="center"/>
            <w:hideMark/>
          </w:tcPr>
          <w:p w14:paraId="652A5C37" w14:textId="77777777" w:rsidR="00115B68" w:rsidRPr="004707F7" w:rsidRDefault="00E41621" w:rsidP="00115B68">
            <w:pPr>
              <w:suppressAutoHyphens w:val="0"/>
              <w:spacing w:after="0"/>
              <w:jc w:val="center"/>
              <w:rPr>
                <w:rFonts w:asciiTheme="minorHAnsi" w:hAnsiTheme="minorHAnsi" w:cstheme="minorHAnsi"/>
                <w:color w:val="000000"/>
                <w:szCs w:val="22"/>
                <w:lang w:val="el-GR" w:eastAsia="el-GR"/>
              </w:rPr>
            </w:pPr>
            <w:r>
              <w:rPr>
                <w:rFonts w:asciiTheme="minorHAnsi" w:hAnsiTheme="minorHAnsi" w:cstheme="minorHAnsi"/>
                <w:color w:val="000000"/>
                <w:szCs w:val="22"/>
                <w:lang w:val="el-GR" w:eastAsia="el-GR"/>
              </w:rPr>
              <w:t>ΑΙΙ</w:t>
            </w:r>
            <w:r w:rsidR="00115B68" w:rsidRPr="004707F7">
              <w:rPr>
                <w:rFonts w:asciiTheme="minorHAnsi" w:hAnsiTheme="minorHAnsi" w:cstheme="minorHAnsi"/>
                <w:color w:val="000000"/>
                <w:szCs w:val="22"/>
                <w:lang w:val="el-GR" w:eastAsia="el-GR"/>
              </w:rPr>
              <w:t>.5.2</w:t>
            </w:r>
          </w:p>
        </w:tc>
        <w:tc>
          <w:tcPr>
            <w:tcW w:w="2028" w:type="pct"/>
            <w:tcBorders>
              <w:top w:val="nil"/>
              <w:left w:val="nil"/>
              <w:bottom w:val="single" w:sz="4" w:space="0" w:color="000000"/>
              <w:right w:val="single" w:sz="4" w:space="0" w:color="000000"/>
            </w:tcBorders>
            <w:shd w:val="clear" w:color="FFFFFF" w:fill="FFFFFF"/>
            <w:noWrap/>
            <w:vAlign w:val="center"/>
            <w:hideMark/>
          </w:tcPr>
          <w:p w14:paraId="2520A9CF" w14:textId="77777777" w:rsidR="00115B68" w:rsidRPr="008C1874" w:rsidRDefault="00115B68" w:rsidP="00115B68">
            <w:pPr>
              <w:suppressAutoHyphens w:val="0"/>
              <w:spacing w:after="0"/>
              <w:jc w:val="left"/>
              <w:rPr>
                <w:rFonts w:asciiTheme="minorHAnsi" w:hAnsiTheme="minorHAnsi" w:cstheme="minorHAnsi"/>
                <w:color w:val="000000"/>
                <w:szCs w:val="22"/>
                <w:lang w:val="el-GR" w:eastAsia="el-GR"/>
              </w:rPr>
            </w:pPr>
            <w:r w:rsidRPr="008C1874">
              <w:rPr>
                <w:rFonts w:asciiTheme="minorHAnsi" w:hAnsiTheme="minorHAnsi" w:cstheme="minorHAnsi"/>
                <w:color w:val="000000"/>
                <w:szCs w:val="22"/>
                <w:lang w:val="el-GR" w:eastAsia="el-GR"/>
              </w:rPr>
              <w:t>Mini Υπολογιστής Τύπου IΙ</w:t>
            </w:r>
          </w:p>
        </w:tc>
        <w:tc>
          <w:tcPr>
            <w:tcW w:w="490" w:type="pct"/>
            <w:tcBorders>
              <w:top w:val="nil"/>
              <w:left w:val="nil"/>
              <w:bottom w:val="single" w:sz="4" w:space="0" w:color="000000"/>
              <w:right w:val="single" w:sz="4" w:space="0" w:color="000000"/>
            </w:tcBorders>
            <w:shd w:val="clear" w:color="FFFFFF" w:fill="FFFFFF"/>
            <w:noWrap/>
            <w:vAlign w:val="center"/>
            <w:hideMark/>
          </w:tcPr>
          <w:p w14:paraId="711F3F64" w14:textId="77777777" w:rsidR="00115B68" w:rsidRPr="008C1874" w:rsidRDefault="00115B68" w:rsidP="00115B68">
            <w:pPr>
              <w:suppressAutoHyphens w:val="0"/>
              <w:spacing w:after="0"/>
              <w:jc w:val="center"/>
              <w:rPr>
                <w:rFonts w:asciiTheme="minorHAnsi" w:hAnsiTheme="minorHAnsi" w:cstheme="minorHAnsi"/>
                <w:color w:val="333333"/>
                <w:szCs w:val="22"/>
                <w:lang w:val="el-GR" w:eastAsia="el-GR"/>
              </w:rPr>
            </w:pPr>
            <w:r w:rsidRPr="008C1874">
              <w:rPr>
                <w:rFonts w:asciiTheme="minorHAnsi" w:hAnsiTheme="minorHAnsi" w:cstheme="minorHAnsi"/>
                <w:color w:val="333333"/>
                <w:szCs w:val="22"/>
                <w:lang w:val="el-GR" w:eastAsia="el-GR"/>
              </w:rPr>
              <w:t>004</w:t>
            </w:r>
          </w:p>
        </w:tc>
        <w:tc>
          <w:tcPr>
            <w:tcW w:w="768" w:type="pct"/>
            <w:tcBorders>
              <w:top w:val="nil"/>
              <w:left w:val="nil"/>
              <w:bottom w:val="single" w:sz="4" w:space="0" w:color="000000"/>
              <w:right w:val="single" w:sz="4" w:space="0" w:color="000000"/>
            </w:tcBorders>
            <w:shd w:val="clear" w:color="FFFFFF" w:fill="FFFFFF"/>
            <w:vAlign w:val="center"/>
            <w:hideMark/>
          </w:tcPr>
          <w:p w14:paraId="56CFCD52" w14:textId="77777777" w:rsidR="00115B68" w:rsidRPr="004707F7" w:rsidRDefault="00115B68" w:rsidP="00115B68">
            <w:pPr>
              <w:suppressAutoHyphens w:val="0"/>
              <w:spacing w:after="0"/>
              <w:jc w:val="left"/>
              <w:rPr>
                <w:rFonts w:asciiTheme="minorHAnsi" w:hAnsiTheme="minorHAnsi" w:cstheme="minorHAnsi"/>
                <w:color w:val="000000"/>
                <w:szCs w:val="22"/>
                <w:lang w:val="el-GR" w:eastAsia="el-GR"/>
              </w:rPr>
            </w:pPr>
            <w:r w:rsidRPr="004707F7">
              <w:rPr>
                <w:rFonts w:asciiTheme="minorHAnsi" w:hAnsiTheme="minorHAnsi" w:cstheme="minorHAnsi"/>
                <w:color w:val="000000"/>
                <w:szCs w:val="22"/>
                <w:lang w:val="el-GR" w:eastAsia="el-GR"/>
              </w:rPr>
              <w:t>2.148,39 €</w:t>
            </w:r>
          </w:p>
        </w:tc>
        <w:tc>
          <w:tcPr>
            <w:tcW w:w="421" w:type="pct"/>
            <w:tcBorders>
              <w:top w:val="nil"/>
              <w:left w:val="nil"/>
              <w:bottom w:val="single" w:sz="4" w:space="0" w:color="000000"/>
              <w:right w:val="single" w:sz="4" w:space="0" w:color="000000"/>
            </w:tcBorders>
            <w:shd w:val="clear" w:color="FFFFFF" w:fill="FFFFFF"/>
            <w:noWrap/>
            <w:vAlign w:val="center"/>
            <w:hideMark/>
          </w:tcPr>
          <w:p w14:paraId="7D04B580" w14:textId="77777777" w:rsidR="00115B68" w:rsidRPr="004707F7" w:rsidRDefault="00115B68" w:rsidP="00115B68">
            <w:pPr>
              <w:suppressAutoHyphens w:val="0"/>
              <w:spacing w:after="0"/>
              <w:jc w:val="center"/>
              <w:rPr>
                <w:rFonts w:asciiTheme="minorHAnsi" w:hAnsiTheme="minorHAnsi" w:cstheme="minorHAnsi"/>
                <w:color w:val="000000"/>
                <w:szCs w:val="22"/>
                <w:lang w:val="el-GR" w:eastAsia="el-GR"/>
              </w:rPr>
            </w:pPr>
            <w:r w:rsidRPr="004707F7">
              <w:rPr>
                <w:rFonts w:asciiTheme="minorHAnsi" w:hAnsiTheme="minorHAnsi" w:cstheme="minorHAnsi"/>
                <w:color w:val="000000"/>
                <w:szCs w:val="22"/>
                <w:lang w:val="el-GR" w:eastAsia="el-GR"/>
              </w:rPr>
              <w:t>2</w:t>
            </w:r>
          </w:p>
        </w:tc>
        <w:tc>
          <w:tcPr>
            <w:tcW w:w="822" w:type="pct"/>
            <w:tcBorders>
              <w:top w:val="nil"/>
              <w:left w:val="single" w:sz="4" w:space="0" w:color="auto"/>
              <w:bottom w:val="single" w:sz="4" w:space="0" w:color="auto"/>
              <w:right w:val="single" w:sz="4" w:space="0" w:color="auto"/>
            </w:tcBorders>
            <w:shd w:val="clear" w:color="FFFFFF" w:fill="FFFFFF"/>
            <w:noWrap/>
            <w:vAlign w:val="center"/>
            <w:hideMark/>
          </w:tcPr>
          <w:p w14:paraId="38B3F33A" w14:textId="77777777" w:rsidR="00115B68" w:rsidRPr="004707F7" w:rsidRDefault="00115B68" w:rsidP="00115B68">
            <w:pPr>
              <w:suppressAutoHyphens w:val="0"/>
              <w:spacing w:after="0"/>
              <w:jc w:val="center"/>
              <w:rPr>
                <w:rFonts w:asciiTheme="minorHAnsi" w:hAnsiTheme="minorHAnsi" w:cstheme="minorHAnsi"/>
                <w:color w:val="000000"/>
                <w:szCs w:val="22"/>
                <w:lang w:val="el-GR" w:eastAsia="el-GR"/>
              </w:rPr>
            </w:pPr>
            <w:r w:rsidRPr="004707F7">
              <w:rPr>
                <w:rFonts w:asciiTheme="minorHAnsi" w:hAnsiTheme="minorHAnsi" w:cstheme="minorHAnsi"/>
                <w:color w:val="000000"/>
                <w:szCs w:val="22"/>
                <w:lang w:val="el-GR" w:eastAsia="el-GR"/>
              </w:rPr>
              <w:t>4.296,78 €</w:t>
            </w:r>
          </w:p>
        </w:tc>
      </w:tr>
      <w:tr w:rsidR="00115B68" w:rsidRPr="007F2817" w14:paraId="1A3BAEB7" w14:textId="77777777" w:rsidTr="00115B68">
        <w:trPr>
          <w:trHeight w:val="1215"/>
        </w:trPr>
        <w:tc>
          <w:tcPr>
            <w:tcW w:w="471" w:type="pct"/>
            <w:tcBorders>
              <w:top w:val="nil"/>
              <w:left w:val="single" w:sz="4" w:space="0" w:color="000000"/>
              <w:bottom w:val="single" w:sz="4" w:space="0" w:color="000000"/>
              <w:right w:val="single" w:sz="4" w:space="0" w:color="000000"/>
            </w:tcBorders>
            <w:shd w:val="clear" w:color="FFFFFF" w:fill="FFFFFF"/>
            <w:noWrap/>
            <w:vAlign w:val="center"/>
            <w:hideMark/>
          </w:tcPr>
          <w:p w14:paraId="4D52D5CE" w14:textId="77777777" w:rsidR="00115B68" w:rsidRPr="00B23B22" w:rsidRDefault="00E41621" w:rsidP="00115B68">
            <w:pPr>
              <w:suppressAutoHyphens w:val="0"/>
              <w:spacing w:after="0"/>
              <w:jc w:val="center"/>
              <w:rPr>
                <w:rFonts w:asciiTheme="minorHAnsi" w:hAnsiTheme="minorHAnsi" w:cstheme="minorHAnsi"/>
                <w:color w:val="000000"/>
                <w:szCs w:val="22"/>
                <w:lang w:val="el-GR" w:eastAsia="el-GR"/>
              </w:rPr>
            </w:pPr>
            <w:r>
              <w:rPr>
                <w:rFonts w:asciiTheme="minorHAnsi" w:hAnsiTheme="minorHAnsi" w:cstheme="minorHAnsi"/>
                <w:color w:val="000000"/>
                <w:szCs w:val="22"/>
                <w:lang w:val="el-GR" w:eastAsia="el-GR"/>
              </w:rPr>
              <w:lastRenderedPageBreak/>
              <w:t>ΑΙΙ</w:t>
            </w:r>
            <w:r w:rsidR="00115B68" w:rsidRPr="00B23B22">
              <w:rPr>
                <w:rFonts w:asciiTheme="minorHAnsi" w:hAnsiTheme="minorHAnsi" w:cstheme="minorHAnsi"/>
                <w:color w:val="000000"/>
                <w:szCs w:val="22"/>
                <w:lang w:val="el-GR" w:eastAsia="el-GR"/>
              </w:rPr>
              <w:t>.5.3</w:t>
            </w:r>
          </w:p>
        </w:tc>
        <w:tc>
          <w:tcPr>
            <w:tcW w:w="2028" w:type="pct"/>
            <w:tcBorders>
              <w:top w:val="nil"/>
              <w:left w:val="nil"/>
              <w:bottom w:val="single" w:sz="4" w:space="0" w:color="000000"/>
              <w:right w:val="single" w:sz="4" w:space="0" w:color="000000"/>
            </w:tcBorders>
            <w:shd w:val="clear" w:color="FFFFFF" w:fill="FFFFFF"/>
            <w:vAlign w:val="center"/>
            <w:hideMark/>
          </w:tcPr>
          <w:p w14:paraId="7DE1176C" w14:textId="77777777" w:rsidR="00115B68" w:rsidRPr="00B23B22" w:rsidRDefault="00115B68" w:rsidP="00115B68">
            <w:pPr>
              <w:suppressAutoHyphens w:val="0"/>
              <w:spacing w:after="0"/>
              <w:jc w:val="left"/>
              <w:rPr>
                <w:rFonts w:asciiTheme="minorHAnsi" w:hAnsiTheme="minorHAnsi" w:cstheme="minorHAnsi"/>
                <w:color w:val="000000"/>
                <w:szCs w:val="22"/>
                <w:lang w:val="el-GR" w:eastAsia="el-GR"/>
              </w:rPr>
            </w:pPr>
            <w:r w:rsidRPr="00B23B22">
              <w:rPr>
                <w:rFonts w:asciiTheme="minorHAnsi" w:hAnsiTheme="minorHAnsi" w:cstheme="minorHAnsi"/>
                <w:color w:val="000000"/>
                <w:szCs w:val="22"/>
                <w:lang w:val="el-GR" w:eastAsia="el-GR"/>
              </w:rPr>
              <w:t xml:space="preserve">Σετ Πληκτρολόγιο-Ποντίκι για Mini Υπολογιστή </w:t>
            </w:r>
          </w:p>
        </w:tc>
        <w:tc>
          <w:tcPr>
            <w:tcW w:w="490" w:type="pct"/>
            <w:tcBorders>
              <w:top w:val="nil"/>
              <w:left w:val="nil"/>
              <w:bottom w:val="single" w:sz="4" w:space="0" w:color="000000"/>
              <w:right w:val="single" w:sz="4" w:space="0" w:color="000000"/>
            </w:tcBorders>
            <w:shd w:val="clear" w:color="FFFFFF" w:fill="FFFFFF"/>
            <w:noWrap/>
            <w:vAlign w:val="center"/>
            <w:hideMark/>
          </w:tcPr>
          <w:p w14:paraId="3F4C9766" w14:textId="77777777" w:rsidR="00115B68" w:rsidRPr="004707F7" w:rsidRDefault="00115B68" w:rsidP="00115B68">
            <w:pPr>
              <w:suppressAutoHyphens w:val="0"/>
              <w:spacing w:after="0"/>
              <w:jc w:val="center"/>
              <w:rPr>
                <w:rFonts w:asciiTheme="minorHAnsi" w:hAnsiTheme="minorHAnsi" w:cstheme="minorHAnsi"/>
                <w:color w:val="333333"/>
                <w:szCs w:val="22"/>
                <w:lang w:val="el-GR" w:eastAsia="el-GR"/>
              </w:rPr>
            </w:pPr>
            <w:r w:rsidRPr="004707F7">
              <w:rPr>
                <w:rFonts w:asciiTheme="minorHAnsi" w:hAnsiTheme="minorHAnsi" w:cstheme="minorHAnsi"/>
                <w:color w:val="333333"/>
                <w:szCs w:val="22"/>
                <w:lang w:val="el-GR" w:eastAsia="el-GR"/>
              </w:rPr>
              <w:t>004</w:t>
            </w:r>
          </w:p>
        </w:tc>
        <w:tc>
          <w:tcPr>
            <w:tcW w:w="768" w:type="pct"/>
            <w:tcBorders>
              <w:top w:val="nil"/>
              <w:left w:val="nil"/>
              <w:bottom w:val="single" w:sz="4" w:space="0" w:color="000000"/>
              <w:right w:val="single" w:sz="4" w:space="0" w:color="000000"/>
            </w:tcBorders>
            <w:shd w:val="clear" w:color="FFFFFF" w:fill="FFFFFF"/>
            <w:vAlign w:val="center"/>
            <w:hideMark/>
          </w:tcPr>
          <w:p w14:paraId="785905FC" w14:textId="77777777" w:rsidR="00115B68" w:rsidRPr="004707F7" w:rsidRDefault="00115B68" w:rsidP="00115B68">
            <w:pPr>
              <w:suppressAutoHyphens w:val="0"/>
              <w:spacing w:after="0"/>
              <w:jc w:val="left"/>
              <w:rPr>
                <w:rFonts w:asciiTheme="minorHAnsi" w:hAnsiTheme="minorHAnsi" w:cstheme="minorHAnsi"/>
                <w:color w:val="000000"/>
                <w:szCs w:val="22"/>
                <w:lang w:val="el-GR" w:eastAsia="el-GR"/>
              </w:rPr>
            </w:pPr>
            <w:r w:rsidRPr="004707F7">
              <w:rPr>
                <w:rFonts w:asciiTheme="minorHAnsi" w:hAnsiTheme="minorHAnsi" w:cstheme="minorHAnsi"/>
                <w:color w:val="000000"/>
                <w:szCs w:val="22"/>
                <w:lang w:val="el-GR" w:eastAsia="el-GR"/>
              </w:rPr>
              <w:t>24,19 €</w:t>
            </w:r>
          </w:p>
        </w:tc>
        <w:tc>
          <w:tcPr>
            <w:tcW w:w="421" w:type="pct"/>
            <w:tcBorders>
              <w:top w:val="nil"/>
              <w:left w:val="nil"/>
              <w:bottom w:val="single" w:sz="4" w:space="0" w:color="000000"/>
              <w:right w:val="single" w:sz="4" w:space="0" w:color="000000"/>
            </w:tcBorders>
            <w:shd w:val="clear" w:color="FFFFFF" w:fill="FFFFFF"/>
            <w:noWrap/>
            <w:vAlign w:val="center"/>
            <w:hideMark/>
          </w:tcPr>
          <w:p w14:paraId="0A477DE6" w14:textId="77777777" w:rsidR="00115B68" w:rsidRPr="004707F7" w:rsidRDefault="00115B68" w:rsidP="00115B68">
            <w:pPr>
              <w:suppressAutoHyphens w:val="0"/>
              <w:spacing w:after="0"/>
              <w:jc w:val="center"/>
              <w:rPr>
                <w:rFonts w:asciiTheme="minorHAnsi" w:hAnsiTheme="minorHAnsi" w:cstheme="minorHAnsi"/>
                <w:color w:val="000000"/>
                <w:szCs w:val="22"/>
                <w:lang w:val="el-GR" w:eastAsia="el-GR"/>
              </w:rPr>
            </w:pPr>
            <w:r w:rsidRPr="004707F7">
              <w:rPr>
                <w:rFonts w:asciiTheme="minorHAnsi" w:hAnsiTheme="minorHAnsi" w:cstheme="minorHAnsi"/>
                <w:color w:val="000000"/>
                <w:szCs w:val="22"/>
                <w:lang w:val="el-GR" w:eastAsia="el-GR"/>
              </w:rPr>
              <w:t>4</w:t>
            </w:r>
          </w:p>
        </w:tc>
        <w:tc>
          <w:tcPr>
            <w:tcW w:w="822" w:type="pct"/>
            <w:tcBorders>
              <w:top w:val="nil"/>
              <w:left w:val="single" w:sz="4" w:space="0" w:color="auto"/>
              <w:bottom w:val="single" w:sz="4" w:space="0" w:color="auto"/>
              <w:right w:val="single" w:sz="4" w:space="0" w:color="auto"/>
            </w:tcBorders>
            <w:shd w:val="clear" w:color="FFFFFF" w:fill="FFFFFF"/>
            <w:noWrap/>
            <w:vAlign w:val="center"/>
            <w:hideMark/>
          </w:tcPr>
          <w:p w14:paraId="73B5A303" w14:textId="77777777" w:rsidR="00115B68" w:rsidRPr="004707F7" w:rsidRDefault="00115B68" w:rsidP="00115B68">
            <w:pPr>
              <w:suppressAutoHyphens w:val="0"/>
              <w:spacing w:after="0"/>
              <w:jc w:val="center"/>
              <w:rPr>
                <w:rFonts w:asciiTheme="minorHAnsi" w:hAnsiTheme="minorHAnsi" w:cstheme="minorHAnsi"/>
                <w:color w:val="000000"/>
                <w:szCs w:val="22"/>
                <w:lang w:val="el-GR" w:eastAsia="el-GR"/>
              </w:rPr>
            </w:pPr>
            <w:r w:rsidRPr="004707F7">
              <w:rPr>
                <w:rFonts w:asciiTheme="minorHAnsi" w:hAnsiTheme="minorHAnsi" w:cstheme="minorHAnsi"/>
                <w:color w:val="000000"/>
                <w:szCs w:val="22"/>
                <w:lang w:val="el-GR" w:eastAsia="el-GR"/>
              </w:rPr>
              <w:t>96,76 €</w:t>
            </w:r>
          </w:p>
        </w:tc>
      </w:tr>
      <w:tr w:rsidR="00115B68" w:rsidRPr="007F2817" w14:paraId="3F7727DA" w14:textId="77777777" w:rsidTr="00115B68">
        <w:trPr>
          <w:trHeight w:val="1260"/>
        </w:trPr>
        <w:tc>
          <w:tcPr>
            <w:tcW w:w="471" w:type="pct"/>
            <w:tcBorders>
              <w:top w:val="nil"/>
              <w:left w:val="single" w:sz="4" w:space="0" w:color="000000"/>
              <w:bottom w:val="single" w:sz="4" w:space="0" w:color="000000"/>
              <w:right w:val="single" w:sz="4" w:space="0" w:color="000000"/>
            </w:tcBorders>
            <w:shd w:val="clear" w:color="FFFFFF" w:fill="FFFFFF"/>
            <w:noWrap/>
            <w:vAlign w:val="center"/>
            <w:hideMark/>
          </w:tcPr>
          <w:p w14:paraId="7EAA696F" w14:textId="77777777" w:rsidR="00115B68" w:rsidRPr="00B23B22" w:rsidRDefault="00E41621" w:rsidP="00115B68">
            <w:pPr>
              <w:suppressAutoHyphens w:val="0"/>
              <w:spacing w:after="0"/>
              <w:jc w:val="center"/>
              <w:rPr>
                <w:rFonts w:asciiTheme="minorHAnsi" w:hAnsiTheme="minorHAnsi" w:cstheme="minorHAnsi"/>
                <w:color w:val="000000"/>
                <w:szCs w:val="22"/>
                <w:lang w:val="el-GR" w:eastAsia="el-GR"/>
              </w:rPr>
            </w:pPr>
            <w:r>
              <w:rPr>
                <w:rFonts w:asciiTheme="minorHAnsi" w:hAnsiTheme="minorHAnsi" w:cstheme="minorHAnsi"/>
                <w:color w:val="000000"/>
                <w:szCs w:val="22"/>
                <w:lang w:val="el-GR" w:eastAsia="el-GR"/>
              </w:rPr>
              <w:t>ΑΙΙ</w:t>
            </w:r>
            <w:r w:rsidR="00115B68" w:rsidRPr="00B23B22">
              <w:rPr>
                <w:rFonts w:asciiTheme="minorHAnsi" w:hAnsiTheme="minorHAnsi" w:cstheme="minorHAnsi"/>
                <w:color w:val="000000"/>
                <w:szCs w:val="22"/>
                <w:lang w:val="el-GR" w:eastAsia="el-GR"/>
              </w:rPr>
              <w:t>.5.4</w:t>
            </w:r>
          </w:p>
        </w:tc>
        <w:tc>
          <w:tcPr>
            <w:tcW w:w="2028" w:type="pct"/>
            <w:tcBorders>
              <w:top w:val="nil"/>
              <w:left w:val="nil"/>
              <w:bottom w:val="single" w:sz="4" w:space="0" w:color="000000"/>
              <w:right w:val="single" w:sz="4" w:space="0" w:color="000000"/>
            </w:tcBorders>
            <w:shd w:val="clear" w:color="FFFFFF" w:fill="FFFFFF"/>
            <w:vAlign w:val="center"/>
            <w:hideMark/>
          </w:tcPr>
          <w:p w14:paraId="6A9BC80C" w14:textId="77777777" w:rsidR="00115B68" w:rsidRPr="00B23B22" w:rsidRDefault="00115B68" w:rsidP="00115B68">
            <w:pPr>
              <w:suppressAutoHyphens w:val="0"/>
              <w:spacing w:after="0"/>
              <w:jc w:val="left"/>
              <w:rPr>
                <w:rFonts w:asciiTheme="minorHAnsi" w:hAnsiTheme="minorHAnsi" w:cstheme="minorHAnsi"/>
                <w:color w:val="000000"/>
                <w:szCs w:val="22"/>
                <w:lang w:val="el-GR" w:eastAsia="el-GR"/>
              </w:rPr>
            </w:pPr>
            <w:r w:rsidRPr="00B23B22">
              <w:rPr>
                <w:rFonts w:asciiTheme="minorHAnsi" w:hAnsiTheme="minorHAnsi" w:cstheme="minorHAnsi"/>
                <w:color w:val="000000"/>
                <w:szCs w:val="22"/>
                <w:lang w:val="el-GR" w:eastAsia="el-GR"/>
              </w:rPr>
              <w:t>Οθόνη για Mini Υπολογιστή Τύπου ΙI</w:t>
            </w:r>
          </w:p>
        </w:tc>
        <w:tc>
          <w:tcPr>
            <w:tcW w:w="490" w:type="pct"/>
            <w:tcBorders>
              <w:top w:val="nil"/>
              <w:left w:val="nil"/>
              <w:bottom w:val="single" w:sz="4" w:space="0" w:color="000000"/>
              <w:right w:val="single" w:sz="4" w:space="0" w:color="000000"/>
            </w:tcBorders>
            <w:shd w:val="clear" w:color="FFFFFF" w:fill="FFFFFF"/>
            <w:noWrap/>
            <w:vAlign w:val="center"/>
            <w:hideMark/>
          </w:tcPr>
          <w:p w14:paraId="755676F5" w14:textId="77777777" w:rsidR="00115B68" w:rsidRPr="00B23B22" w:rsidRDefault="00115B68" w:rsidP="00115B68">
            <w:pPr>
              <w:suppressAutoHyphens w:val="0"/>
              <w:spacing w:after="0"/>
              <w:jc w:val="center"/>
              <w:rPr>
                <w:rFonts w:asciiTheme="minorHAnsi" w:hAnsiTheme="minorHAnsi" w:cstheme="minorHAnsi"/>
                <w:color w:val="333333"/>
                <w:szCs w:val="22"/>
                <w:lang w:val="el-GR" w:eastAsia="el-GR"/>
              </w:rPr>
            </w:pPr>
            <w:r w:rsidRPr="00B23B22">
              <w:rPr>
                <w:rFonts w:asciiTheme="minorHAnsi" w:hAnsiTheme="minorHAnsi" w:cstheme="minorHAnsi"/>
                <w:color w:val="333333"/>
                <w:szCs w:val="22"/>
                <w:lang w:val="el-GR" w:eastAsia="el-GR"/>
              </w:rPr>
              <w:t>004</w:t>
            </w:r>
          </w:p>
        </w:tc>
        <w:tc>
          <w:tcPr>
            <w:tcW w:w="768" w:type="pct"/>
            <w:tcBorders>
              <w:top w:val="nil"/>
              <w:left w:val="nil"/>
              <w:bottom w:val="single" w:sz="4" w:space="0" w:color="000000"/>
              <w:right w:val="single" w:sz="4" w:space="0" w:color="000000"/>
            </w:tcBorders>
            <w:shd w:val="clear" w:color="FFFFFF" w:fill="FFFFFF"/>
            <w:vAlign w:val="center"/>
            <w:hideMark/>
          </w:tcPr>
          <w:p w14:paraId="111E85D9" w14:textId="77777777" w:rsidR="00115B68" w:rsidRPr="008C1874" w:rsidRDefault="00115B68" w:rsidP="00115B68">
            <w:pPr>
              <w:suppressAutoHyphens w:val="0"/>
              <w:spacing w:after="0"/>
              <w:jc w:val="left"/>
              <w:rPr>
                <w:rFonts w:asciiTheme="minorHAnsi" w:hAnsiTheme="minorHAnsi" w:cstheme="minorHAnsi"/>
                <w:color w:val="000000"/>
                <w:szCs w:val="22"/>
                <w:lang w:val="el-GR" w:eastAsia="el-GR"/>
              </w:rPr>
            </w:pPr>
            <w:r w:rsidRPr="008C1874">
              <w:rPr>
                <w:rFonts w:asciiTheme="minorHAnsi" w:hAnsiTheme="minorHAnsi" w:cstheme="minorHAnsi"/>
                <w:color w:val="000000"/>
                <w:szCs w:val="22"/>
                <w:lang w:val="el-GR" w:eastAsia="el-GR"/>
              </w:rPr>
              <w:t>338,71 €</w:t>
            </w:r>
          </w:p>
        </w:tc>
        <w:tc>
          <w:tcPr>
            <w:tcW w:w="421" w:type="pct"/>
            <w:tcBorders>
              <w:top w:val="nil"/>
              <w:left w:val="nil"/>
              <w:bottom w:val="single" w:sz="4" w:space="0" w:color="000000"/>
              <w:right w:val="single" w:sz="4" w:space="0" w:color="000000"/>
            </w:tcBorders>
            <w:shd w:val="clear" w:color="FFFFFF" w:fill="FFFFFF"/>
            <w:noWrap/>
            <w:vAlign w:val="center"/>
            <w:hideMark/>
          </w:tcPr>
          <w:p w14:paraId="5B019E96" w14:textId="77777777" w:rsidR="00115B68" w:rsidRPr="008C1874" w:rsidRDefault="00115B68" w:rsidP="00115B68">
            <w:pPr>
              <w:suppressAutoHyphens w:val="0"/>
              <w:spacing w:after="0"/>
              <w:jc w:val="center"/>
              <w:rPr>
                <w:rFonts w:asciiTheme="minorHAnsi" w:hAnsiTheme="minorHAnsi" w:cstheme="minorHAnsi"/>
                <w:color w:val="000000"/>
                <w:szCs w:val="22"/>
                <w:lang w:val="el-GR" w:eastAsia="el-GR"/>
              </w:rPr>
            </w:pPr>
            <w:r w:rsidRPr="008C1874">
              <w:rPr>
                <w:rFonts w:asciiTheme="minorHAnsi" w:hAnsiTheme="minorHAnsi" w:cstheme="minorHAnsi"/>
                <w:color w:val="000000"/>
                <w:szCs w:val="22"/>
                <w:lang w:val="el-GR" w:eastAsia="el-GR"/>
              </w:rPr>
              <w:t>2</w:t>
            </w:r>
          </w:p>
        </w:tc>
        <w:tc>
          <w:tcPr>
            <w:tcW w:w="822" w:type="pct"/>
            <w:tcBorders>
              <w:top w:val="nil"/>
              <w:left w:val="single" w:sz="4" w:space="0" w:color="auto"/>
              <w:bottom w:val="single" w:sz="4" w:space="0" w:color="auto"/>
              <w:right w:val="single" w:sz="4" w:space="0" w:color="auto"/>
            </w:tcBorders>
            <w:shd w:val="clear" w:color="FFFFFF" w:fill="FFFFFF"/>
            <w:noWrap/>
            <w:vAlign w:val="center"/>
            <w:hideMark/>
          </w:tcPr>
          <w:p w14:paraId="682DC8A4" w14:textId="77777777" w:rsidR="00115B68" w:rsidRPr="008C1874" w:rsidRDefault="00115B68" w:rsidP="00115B68">
            <w:pPr>
              <w:suppressAutoHyphens w:val="0"/>
              <w:spacing w:after="0"/>
              <w:jc w:val="center"/>
              <w:rPr>
                <w:rFonts w:asciiTheme="minorHAnsi" w:hAnsiTheme="minorHAnsi" w:cstheme="minorHAnsi"/>
                <w:color w:val="000000"/>
                <w:szCs w:val="22"/>
                <w:lang w:val="el-GR" w:eastAsia="el-GR"/>
              </w:rPr>
            </w:pPr>
            <w:r w:rsidRPr="008C1874">
              <w:rPr>
                <w:rFonts w:asciiTheme="minorHAnsi" w:hAnsiTheme="minorHAnsi" w:cstheme="minorHAnsi"/>
                <w:color w:val="000000"/>
                <w:szCs w:val="22"/>
                <w:lang w:val="el-GR" w:eastAsia="el-GR"/>
              </w:rPr>
              <w:t>677,42 €</w:t>
            </w:r>
          </w:p>
        </w:tc>
      </w:tr>
      <w:tr w:rsidR="00115B68" w:rsidRPr="007F2817" w14:paraId="36278928" w14:textId="77777777" w:rsidTr="00B23B22">
        <w:trPr>
          <w:trHeight w:val="1335"/>
        </w:trPr>
        <w:tc>
          <w:tcPr>
            <w:tcW w:w="471" w:type="pct"/>
            <w:tcBorders>
              <w:top w:val="nil"/>
              <w:left w:val="single" w:sz="4" w:space="0" w:color="000000"/>
              <w:bottom w:val="single" w:sz="4" w:space="0" w:color="000000"/>
              <w:right w:val="single" w:sz="4" w:space="0" w:color="000000"/>
            </w:tcBorders>
            <w:shd w:val="clear" w:color="FFFFFF" w:fill="FFFFFF"/>
            <w:noWrap/>
            <w:vAlign w:val="center"/>
            <w:hideMark/>
          </w:tcPr>
          <w:p w14:paraId="59409BBA" w14:textId="77777777" w:rsidR="00115B68" w:rsidRPr="00B23B22" w:rsidRDefault="00E41621" w:rsidP="00115B68">
            <w:pPr>
              <w:suppressAutoHyphens w:val="0"/>
              <w:spacing w:after="0"/>
              <w:jc w:val="center"/>
              <w:rPr>
                <w:rFonts w:asciiTheme="minorHAnsi" w:hAnsiTheme="minorHAnsi" w:cstheme="minorHAnsi"/>
                <w:color w:val="000000"/>
                <w:szCs w:val="22"/>
                <w:lang w:val="el-GR" w:eastAsia="el-GR"/>
              </w:rPr>
            </w:pPr>
            <w:r>
              <w:rPr>
                <w:rFonts w:asciiTheme="minorHAnsi" w:hAnsiTheme="minorHAnsi" w:cstheme="minorHAnsi"/>
                <w:color w:val="000000"/>
                <w:szCs w:val="22"/>
                <w:lang w:val="el-GR" w:eastAsia="el-GR"/>
              </w:rPr>
              <w:t>ΑΙΙ</w:t>
            </w:r>
            <w:r w:rsidR="00115B68" w:rsidRPr="00B23B22">
              <w:rPr>
                <w:rFonts w:asciiTheme="minorHAnsi" w:hAnsiTheme="minorHAnsi" w:cstheme="minorHAnsi"/>
                <w:color w:val="000000"/>
                <w:szCs w:val="22"/>
                <w:lang w:val="el-GR" w:eastAsia="el-GR"/>
              </w:rPr>
              <w:t>.5.5</w:t>
            </w:r>
          </w:p>
        </w:tc>
        <w:tc>
          <w:tcPr>
            <w:tcW w:w="2028" w:type="pct"/>
            <w:tcBorders>
              <w:top w:val="nil"/>
              <w:left w:val="nil"/>
              <w:bottom w:val="single" w:sz="4" w:space="0" w:color="000000"/>
              <w:right w:val="single" w:sz="4" w:space="0" w:color="000000"/>
            </w:tcBorders>
            <w:shd w:val="clear" w:color="FFFFFF" w:fill="FFFFFF"/>
            <w:vAlign w:val="center"/>
            <w:hideMark/>
          </w:tcPr>
          <w:p w14:paraId="1EA31DFE" w14:textId="77777777" w:rsidR="00115B68" w:rsidRPr="00B23B22" w:rsidRDefault="00115B68" w:rsidP="00115B68">
            <w:pPr>
              <w:suppressAutoHyphens w:val="0"/>
              <w:spacing w:after="0"/>
              <w:jc w:val="left"/>
              <w:rPr>
                <w:rFonts w:asciiTheme="minorHAnsi" w:hAnsiTheme="minorHAnsi" w:cstheme="minorHAnsi"/>
                <w:color w:val="000000"/>
                <w:szCs w:val="22"/>
                <w:lang w:val="el-GR" w:eastAsia="el-GR"/>
              </w:rPr>
            </w:pPr>
            <w:r w:rsidRPr="00B23B22">
              <w:rPr>
                <w:rFonts w:asciiTheme="minorHAnsi" w:hAnsiTheme="minorHAnsi" w:cstheme="minorHAnsi"/>
                <w:color w:val="000000"/>
                <w:szCs w:val="22"/>
                <w:lang w:val="el-GR" w:eastAsia="el-GR"/>
              </w:rPr>
              <w:t xml:space="preserve">Οθόνη για Mini Υπολογιστή </w:t>
            </w:r>
          </w:p>
        </w:tc>
        <w:tc>
          <w:tcPr>
            <w:tcW w:w="490" w:type="pct"/>
            <w:tcBorders>
              <w:top w:val="nil"/>
              <w:left w:val="nil"/>
              <w:bottom w:val="single" w:sz="4" w:space="0" w:color="000000"/>
              <w:right w:val="single" w:sz="4" w:space="0" w:color="000000"/>
            </w:tcBorders>
            <w:shd w:val="clear" w:color="FFFFFF" w:fill="FFFFFF"/>
            <w:noWrap/>
            <w:vAlign w:val="center"/>
            <w:hideMark/>
          </w:tcPr>
          <w:p w14:paraId="72C25091" w14:textId="77777777" w:rsidR="00115B68" w:rsidRPr="008C1874" w:rsidRDefault="00115B68" w:rsidP="00115B68">
            <w:pPr>
              <w:suppressAutoHyphens w:val="0"/>
              <w:spacing w:after="0"/>
              <w:jc w:val="center"/>
              <w:rPr>
                <w:rFonts w:asciiTheme="minorHAnsi" w:hAnsiTheme="minorHAnsi" w:cstheme="minorHAnsi"/>
                <w:color w:val="333333"/>
                <w:szCs w:val="22"/>
                <w:lang w:val="el-GR" w:eastAsia="el-GR"/>
              </w:rPr>
            </w:pPr>
            <w:r w:rsidRPr="008C1874">
              <w:rPr>
                <w:rFonts w:asciiTheme="minorHAnsi" w:hAnsiTheme="minorHAnsi" w:cstheme="minorHAnsi"/>
                <w:color w:val="333333"/>
                <w:szCs w:val="22"/>
                <w:lang w:val="el-GR" w:eastAsia="el-GR"/>
              </w:rPr>
              <w:t>004</w:t>
            </w:r>
          </w:p>
        </w:tc>
        <w:tc>
          <w:tcPr>
            <w:tcW w:w="768" w:type="pct"/>
            <w:tcBorders>
              <w:top w:val="nil"/>
              <w:left w:val="nil"/>
              <w:bottom w:val="single" w:sz="4" w:space="0" w:color="000000"/>
              <w:right w:val="single" w:sz="4" w:space="0" w:color="000000"/>
            </w:tcBorders>
            <w:shd w:val="clear" w:color="FFFFFF" w:fill="FFFFFF"/>
            <w:vAlign w:val="center"/>
            <w:hideMark/>
          </w:tcPr>
          <w:p w14:paraId="2399CCD4" w14:textId="77777777" w:rsidR="00115B68" w:rsidRPr="008C1874" w:rsidRDefault="00115B68" w:rsidP="00115B68">
            <w:pPr>
              <w:suppressAutoHyphens w:val="0"/>
              <w:spacing w:after="0"/>
              <w:jc w:val="left"/>
              <w:rPr>
                <w:rFonts w:asciiTheme="minorHAnsi" w:hAnsiTheme="minorHAnsi" w:cstheme="minorHAnsi"/>
                <w:color w:val="000000"/>
                <w:szCs w:val="22"/>
                <w:lang w:val="el-GR" w:eastAsia="el-GR"/>
              </w:rPr>
            </w:pPr>
            <w:r w:rsidRPr="008C1874">
              <w:rPr>
                <w:rFonts w:asciiTheme="minorHAnsi" w:hAnsiTheme="minorHAnsi" w:cstheme="minorHAnsi"/>
                <w:color w:val="000000"/>
                <w:szCs w:val="22"/>
                <w:lang w:val="el-GR" w:eastAsia="el-GR"/>
              </w:rPr>
              <w:t>290,32 €</w:t>
            </w:r>
          </w:p>
        </w:tc>
        <w:tc>
          <w:tcPr>
            <w:tcW w:w="421" w:type="pct"/>
            <w:tcBorders>
              <w:top w:val="nil"/>
              <w:left w:val="nil"/>
              <w:bottom w:val="single" w:sz="4" w:space="0" w:color="000000"/>
              <w:right w:val="single" w:sz="4" w:space="0" w:color="000000"/>
            </w:tcBorders>
            <w:shd w:val="clear" w:color="FFFFFF" w:fill="FFFFFF"/>
            <w:noWrap/>
            <w:vAlign w:val="center"/>
            <w:hideMark/>
          </w:tcPr>
          <w:p w14:paraId="5E53A81F" w14:textId="77777777" w:rsidR="00115B68" w:rsidRPr="008C1874" w:rsidRDefault="00115B68" w:rsidP="00115B68">
            <w:pPr>
              <w:suppressAutoHyphens w:val="0"/>
              <w:spacing w:after="0"/>
              <w:jc w:val="center"/>
              <w:rPr>
                <w:rFonts w:asciiTheme="minorHAnsi" w:hAnsiTheme="minorHAnsi" w:cstheme="minorHAnsi"/>
                <w:color w:val="000000"/>
                <w:szCs w:val="22"/>
                <w:lang w:val="el-GR" w:eastAsia="el-GR"/>
              </w:rPr>
            </w:pPr>
            <w:r w:rsidRPr="008C1874">
              <w:rPr>
                <w:rFonts w:asciiTheme="minorHAnsi" w:hAnsiTheme="minorHAnsi" w:cstheme="minorHAnsi"/>
                <w:color w:val="000000"/>
                <w:szCs w:val="22"/>
                <w:lang w:val="el-GR" w:eastAsia="el-GR"/>
              </w:rPr>
              <w:t>2</w:t>
            </w:r>
          </w:p>
        </w:tc>
        <w:tc>
          <w:tcPr>
            <w:tcW w:w="822" w:type="pct"/>
            <w:tcBorders>
              <w:top w:val="nil"/>
              <w:left w:val="single" w:sz="4" w:space="0" w:color="auto"/>
              <w:bottom w:val="single" w:sz="4" w:space="0" w:color="auto"/>
              <w:right w:val="single" w:sz="4" w:space="0" w:color="auto"/>
            </w:tcBorders>
            <w:shd w:val="clear" w:color="FFFFFF" w:fill="FFFFFF"/>
            <w:noWrap/>
            <w:vAlign w:val="center"/>
            <w:hideMark/>
          </w:tcPr>
          <w:p w14:paraId="4A659590" w14:textId="77777777" w:rsidR="00115B68" w:rsidRPr="008C1874" w:rsidRDefault="00115B68" w:rsidP="00115B68">
            <w:pPr>
              <w:suppressAutoHyphens w:val="0"/>
              <w:spacing w:after="0"/>
              <w:jc w:val="center"/>
              <w:rPr>
                <w:rFonts w:asciiTheme="minorHAnsi" w:hAnsiTheme="minorHAnsi" w:cstheme="minorHAnsi"/>
                <w:color w:val="000000"/>
                <w:szCs w:val="22"/>
                <w:lang w:val="el-GR" w:eastAsia="el-GR"/>
              </w:rPr>
            </w:pPr>
            <w:r w:rsidRPr="008C1874">
              <w:rPr>
                <w:rFonts w:asciiTheme="minorHAnsi" w:hAnsiTheme="minorHAnsi" w:cstheme="minorHAnsi"/>
                <w:color w:val="000000"/>
                <w:szCs w:val="22"/>
                <w:lang w:val="el-GR" w:eastAsia="el-GR"/>
              </w:rPr>
              <w:t>580,64 €</w:t>
            </w:r>
          </w:p>
        </w:tc>
      </w:tr>
      <w:tr w:rsidR="00115B68" w:rsidRPr="007F2817" w14:paraId="5DF5EAC1" w14:textId="77777777" w:rsidTr="00B23B22">
        <w:trPr>
          <w:trHeight w:val="315"/>
        </w:trPr>
        <w:tc>
          <w:tcPr>
            <w:tcW w:w="471" w:type="pct"/>
            <w:tcBorders>
              <w:top w:val="nil"/>
              <w:left w:val="single" w:sz="4" w:space="0" w:color="000000"/>
              <w:bottom w:val="single" w:sz="4" w:space="0" w:color="000000"/>
              <w:right w:val="single" w:sz="4" w:space="0" w:color="000000"/>
            </w:tcBorders>
            <w:shd w:val="clear" w:color="C0C0C0" w:fill="C0C0C0"/>
            <w:noWrap/>
            <w:vAlign w:val="center"/>
            <w:hideMark/>
          </w:tcPr>
          <w:p w14:paraId="25C5A730" w14:textId="77777777" w:rsidR="00115B68" w:rsidRPr="00B23B22" w:rsidRDefault="00115B68" w:rsidP="00115B68">
            <w:pPr>
              <w:suppressAutoHyphens w:val="0"/>
              <w:spacing w:after="0"/>
              <w:jc w:val="center"/>
              <w:rPr>
                <w:rFonts w:asciiTheme="minorHAnsi" w:hAnsiTheme="minorHAnsi" w:cstheme="minorHAnsi"/>
                <w:b/>
                <w:bCs/>
                <w:color w:val="000000"/>
                <w:szCs w:val="22"/>
                <w:lang w:val="el-GR" w:eastAsia="el-GR"/>
              </w:rPr>
            </w:pPr>
            <w:r w:rsidRPr="00B23B22">
              <w:rPr>
                <w:rFonts w:asciiTheme="minorHAnsi" w:hAnsiTheme="minorHAnsi" w:cstheme="minorHAnsi"/>
                <w:b/>
                <w:bCs/>
                <w:color w:val="000000"/>
                <w:szCs w:val="22"/>
                <w:lang w:val="el-GR" w:eastAsia="el-GR"/>
              </w:rPr>
              <w:t> </w:t>
            </w:r>
          </w:p>
        </w:tc>
        <w:tc>
          <w:tcPr>
            <w:tcW w:w="2028" w:type="pct"/>
            <w:tcBorders>
              <w:top w:val="nil"/>
              <w:left w:val="nil"/>
              <w:bottom w:val="single" w:sz="4" w:space="0" w:color="000000"/>
              <w:right w:val="nil"/>
            </w:tcBorders>
            <w:shd w:val="clear" w:color="C0C0C0" w:fill="C0C0C0"/>
            <w:noWrap/>
            <w:vAlign w:val="center"/>
            <w:hideMark/>
          </w:tcPr>
          <w:p w14:paraId="2AABA63E" w14:textId="77777777" w:rsidR="00115B68" w:rsidRPr="00B23B22" w:rsidRDefault="00115B68" w:rsidP="008C1874">
            <w:pPr>
              <w:suppressAutoHyphens w:val="0"/>
              <w:spacing w:after="0"/>
              <w:jc w:val="left"/>
              <w:rPr>
                <w:rFonts w:asciiTheme="minorHAnsi" w:hAnsiTheme="minorHAnsi" w:cstheme="minorHAnsi"/>
                <w:b/>
                <w:bCs/>
                <w:color w:val="000000"/>
                <w:szCs w:val="22"/>
                <w:lang w:val="el-GR" w:eastAsia="el-GR"/>
              </w:rPr>
            </w:pPr>
            <w:r w:rsidRPr="00B23B22">
              <w:rPr>
                <w:rFonts w:asciiTheme="minorHAnsi" w:hAnsiTheme="minorHAnsi" w:cstheme="minorHAnsi"/>
                <w:b/>
                <w:bCs/>
                <w:color w:val="000000"/>
                <w:szCs w:val="22"/>
                <w:lang w:val="el-GR" w:eastAsia="el-GR"/>
              </w:rPr>
              <w:t>A</w:t>
            </w:r>
            <w:r w:rsidR="00C65E6B">
              <w:rPr>
                <w:rFonts w:asciiTheme="minorHAnsi" w:hAnsiTheme="minorHAnsi" w:cstheme="minorHAnsi"/>
                <w:b/>
                <w:bCs/>
                <w:color w:val="000000"/>
                <w:szCs w:val="22"/>
                <w:lang w:val="en-US" w:eastAsia="el-GR"/>
              </w:rPr>
              <w:t>II</w:t>
            </w:r>
            <w:r w:rsidRPr="00B23B22">
              <w:rPr>
                <w:rFonts w:asciiTheme="minorHAnsi" w:hAnsiTheme="minorHAnsi" w:cstheme="minorHAnsi"/>
                <w:b/>
                <w:bCs/>
                <w:color w:val="000000"/>
                <w:szCs w:val="22"/>
                <w:lang w:val="el-GR" w:eastAsia="el-GR"/>
              </w:rPr>
              <w:t>.6 ΥΠΟΛΟΓΙΣΤΙΚΟΣ ΕΞΟΠΛΙΣΜΟΣ</w:t>
            </w:r>
          </w:p>
        </w:tc>
        <w:tc>
          <w:tcPr>
            <w:tcW w:w="490" w:type="pct"/>
            <w:tcBorders>
              <w:top w:val="single" w:sz="4" w:space="0" w:color="000000"/>
              <w:left w:val="nil"/>
              <w:bottom w:val="single" w:sz="4" w:space="0" w:color="auto"/>
              <w:right w:val="nil"/>
            </w:tcBorders>
            <w:shd w:val="clear" w:color="C0C0C0" w:fill="C0C0C0"/>
            <w:noWrap/>
            <w:vAlign w:val="center"/>
            <w:hideMark/>
          </w:tcPr>
          <w:p w14:paraId="16156F25" w14:textId="77777777" w:rsidR="00115B68" w:rsidRPr="00B23B22" w:rsidRDefault="00115B68" w:rsidP="00115B68">
            <w:pPr>
              <w:suppressAutoHyphens w:val="0"/>
              <w:spacing w:after="0"/>
              <w:jc w:val="left"/>
              <w:rPr>
                <w:rFonts w:asciiTheme="minorHAnsi" w:hAnsiTheme="minorHAnsi" w:cstheme="minorHAnsi"/>
                <w:b/>
                <w:bCs/>
                <w:color w:val="000000"/>
                <w:szCs w:val="22"/>
                <w:lang w:val="el-GR" w:eastAsia="el-GR"/>
              </w:rPr>
            </w:pPr>
          </w:p>
        </w:tc>
        <w:tc>
          <w:tcPr>
            <w:tcW w:w="768" w:type="pct"/>
            <w:tcBorders>
              <w:top w:val="nil"/>
              <w:left w:val="single" w:sz="4" w:space="0" w:color="000000"/>
              <w:bottom w:val="single" w:sz="4" w:space="0" w:color="auto"/>
              <w:right w:val="single" w:sz="4" w:space="0" w:color="000000"/>
            </w:tcBorders>
            <w:shd w:val="clear" w:color="auto" w:fill="BFBFBF" w:themeFill="background1" w:themeFillShade="BF"/>
            <w:vAlign w:val="center"/>
            <w:hideMark/>
          </w:tcPr>
          <w:p w14:paraId="4F559104" w14:textId="77777777" w:rsidR="00115B68" w:rsidRPr="00B23B22" w:rsidRDefault="00115B68" w:rsidP="00115B68">
            <w:pPr>
              <w:suppressAutoHyphens w:val="0"/>
              <w:spacing w:after="0"/>
              <w:jc w:val="left"/>
              <w:rPr>
                <w:rFonts w:asciiTheme="minorHAnsi" w:hAnsiTheme="minorHAnsi" w:cstheme="minorHAnsi"/>
                <w:color w:val="000000"/>
                <w:szCs w:val="22"/>
                <w:lang w:val="el-GR" w:eastAsia="el-GR"/>
              </w:rPr>
            </w:pPr>
          </w:p>
        </w:tc>
        <w:tc>
          <w:tcPr>
            <w:tcW w:w="421" w:type="pct"/>
            <w:tcBorders>
              <w:top w:val="single" w:sz="4" w:space="0" w:color="000000"/>
              <w:left w:val="nil"/>
              <w:bottom w:val="single" w:sz="4" w:space="0" w:color="auto"/>
              <w:right w:val="nil"/>
            </w:tcBorders>
            <w:shd w:val="clear" w:color="C0C0C0" w:fill="C0C0C0"/>
            <w:noWrap/>
            <w:vAlign w:val="center"/>
            <w:hideMark/>
          </w:tcPr>
          <w:p w14:paraId="20A93799" w14:textId="77777777" w:rsidR="00115B68" w:rsidRPr="00B23B22" w:rsidRDefault="00115B68" w:rsidP="00115B68">
            <w:pPr>
              <w:suppressAutoHyphens w:val="0"/>
              <w:spacing w:after="0"/>
              <w:jc w:val="left"/>
              <w:rPr>
                <w:rFonts w:asciiTheme="minorHAnsi" w:hAnsiTheme="minorHAnsi" w:cstheme="minorHAnsi"/>
                <w:b/>
                <w:bCs/>
                <w:color w:val="000000"/>
                <w:szCs w:val="22"/>
                <w:lang w:val="el-GR" w:eastAsia="el-GR"/>
              </w:rPr>
            </w:pPr>
            <w:r w:rsidRPr="00B23B22">
              <w:rPr>
                <w:rFonts w:asciiTheme="minorHAnsi" w:hAnsiTheme="minorHAnsi" w:cstheme="minorHAnsi"/>
                <w:b/>
                <w:bCs/>
                <w:color w:val="000000"/>
                <w:szCs w:val="22"/>
                <w:lang w:val="el-GR" w:eastAsia="el-GR"/>
              </w:rPr>
              <w:t> </w:t>
            </w:r>
          </w:p>
        </w:tc>
        <w:tc>
          <w:tcPr>
            <w:tcW w:w="822" w:type="pct"/>
            <w:tcBorders>
              <w:top w:val="nil"/>
              <w:left w:val="nil"/>
              <w:bottom w:val="single" w:sz="4" w:space="0" w:color="auto"/>
              <w:right w:val="single" w:sz="4" w:space="0" w:color="auto"/>
            </w:tcBorders>
            <w:shd w:val="clear" w:color="C0C0C0" w:fill="C0C0C0"/>
            <w:noWrap/>
            <w:vAlign w:val="center"/>
            <w:hideMark/>
          </w:tcPr>
          <w:p w14:paraId="16C6A6B3" w14:textId="77777777" w:rsidR="00115B68" w:rsidRPr="00B23B22" w:rsidRDefault="00115B68" w:rsidP="00115B68">
            <w:pPr>
              <w:suppressAutoHyphens w:val="0"/>
              <w:spacing w:after="0"/>
              <w:jc w:val="left"/>
              <w:rPr>
                <w:rFonts w:asciiTheme="minorHAnsi" w:hAnsiTheme="minorHAnsi" w:cstheme="minorHAnsi"/>
                <w:b/>
                <w:bCs/>
                <w:color w:val="000000"/>
                <w:szCs w:val="22"/>
                <w:lang w:val="el-GR" w:eastAsia="el-GR"/>
              </w:rPr>
            </w:pPr>
            <w:r w:rsidRPr="00B23B22">
              <w:rPr>
                <w:rFonts w:asciiTheme="minorHAnsi" w:hAnsiTheme="minorHAnsi" w:cstheme="minorHAnsi"/>
                <w:b/>
                <w:bCs/>
                <w:color w:val="000000"/>
                <w:szCs w:val="22"/>
                <w:lang w:val="el-GR" w:eastAsia="el-GR"/>
              </w:rPr>
              <w:t> </w:t>
            </w:r>
          </w:p>
        </w:tc>
      </w:tr>
      <w:tr w:rsidR="00115B68" w:rsidRPr="007F2817" w14:paraId="6A5E0926" w14:textId="77777777" w:rsidTr="00B23B22">
        <w:trPr>
          <w:trHeight w:val="705"/>
        </w:trPr>
        <w:tc>
          <w:tcPr>
            <w:tcW w:w="471" w:type="pct"/>
            <w:tcBorders>
              <w:top w:val="nil"/>
              <w:left w:val="single" w:sz="4" w:space="0" w:color="000000"/>
              <w:bottom w:val="single" w:sz="4" w:space="0" w:color="000000"/>
              <w:right w:val="single" w:sz="4" w:space="0" w:color="000000"/>
            </w:tcBorders>
            <w:shd w:val="clear" w:color="FFFFFF" w:fill="FFFFFF"/>
            <w:noWrap/>
            <w:vAlign w:val="center"/>
            <w:hideMark/>
          </w:tcPr>
          <w:p w14:paraId="3E3BE420" w14:textId="77777777" w:rsidR="00115B68" w:rsidRPr="008C1874" w:rsidRDefault="00E41621" w:rsidP="00115B68">
            <w:pPr>
              <w:suppressAutoHyphens w:val="0"/>
              <w:spacing w:after="0"/>
              <w:jc w:val="center"/>
              <w:rPr>
                <w:rFonts w:asciiTheme="minorHAnsi" w:hAnsiTheme="minorHAnsi" w:cstheme="minorHAnsi"/>
                <w:color w:val="000000"/>
                <w:szCs w:val="22"/>
                <w:lang w:val="el-GR" w:eastAsia="el-GR"/>
              </w:rPr>
            </w:pPr>
            <w:r>
              <w:rPr>
                <w:rFonts w:asciiTheme="minorHAnsi" w:hAnsiTheme="minorHAnsi" w:cstheme="minorHAnsi"/>
                <w:color w:val="000000"/>
                <w:szCs w:val="22"/>
                <w:lang w:val="el-GR" w:eastAsia="el-GR"/>
              </w:rPr>
              <w:t>ΑΙΙ</w:t>
            </w:r>
            <w:r w:rsidR="00115B68" w:rsidRPr="008C1874">
              <w:rPr>
                <w:rFonts w:asciiTheme="minorHAnsi" w:hAnsiTheme="minorHAnsi" w:cstheme="minorHAnsi"/>
                <w:color w:val="000000"/>
                <w:szCs w:val="22"/>
                <w:lang w:val="el-GR" w:eastAsia="el-GR"/>
              </w:rPr>
              <w:t>.6.1</w:t>
            </w:r>
          </w:p>
        </w:tc>
        <w:tc>
          <w:tcPr>
            <w:tcW w:w="2028" w:type="pct"/>
            <w:tcBorders>
              <w:top w:val="nil"/>
              <w:left w:val="nil"/>
              <w:bottom w:val="single" w:sz="4" w:space="0" w:color="000000"/>
              <w:right w:val="single" w:sz="4" w:space="0" w:color="000000"/>
            </w:tcBorders>
            <w:shd w:val="clear" w:color="FFFFFF" w:fill="FFFFFF"/>
            <w:noWrap/>
            <w:vAlign w:val="center"/>
            <w:hideMark/>
          </w:tcPr>
          <w:p w14:paraId="1AAB7CB0" w14:textId="77777777" w:rsidR="00115B68" w:rsidRPr="008C1874" w:rsidRDefault="00115B68" w:rsidP="00115B68">
            <w:pPr>
              <w:suppressAutoHyphens w:val="0"/>
              <w:spacing w:after="0"/>
              <w:jc w:val="left"/>
              <w:rPr>
                <w:rFonts w:asciiTheme="minorHAnsi" w:hAnsiTheme="minorHAnsi" w:cstheme="minorHAnsi"/>
                <w:color w:val="000000"/>
                <w:szCs w:val="22"/>
                <w:lang w:val="el-GR" w:eastAsia="el-GR"/>
              </w:rPr>
            </w:pPr>
            <w:r w:rsidRPr="008C1874">
              <w:rPr>
                <w:rFonts w:asciiTheme="minorHAnsi" w:hAnsiTheme="minorHAnsi" w:cstheme="minorHAnsi"/>
                <w:color w:val="000000"/>
                <w:szCs w:val="22"/>
                <w:lang w:val="el-GR" w:eastAsia="el-GR"/>
              </w:rPr>
              <w:t xml:space="preserve">Υπολογιστής με </w:t>
            </w:r>
            <w:proofErr w:type="spellStart"/>
            <w:r w:rsidRPr="008C1874">
              <w:rPr>
                <w:rFonts w:asciiTheme="minorHAnsi" w:hAnsiTheme="minorHAnsi" w:cstheme="minorHAnsi"/>
                <w:color w:val="000000"/>
                <w:szCs w:val="22"/>
                <w:lang w:val="el-GR" w:eastAsia="el-GR"/>
              </w:rPr>
              <w:t>πολυκαναλικό</w:t>
            </w:r>
            <w:proofErr w:type="spellEnd"/>
            <w:r w:rsidRPr="008C1874">
              <w:rPr>
                <w:rFonts w:asciiTheme="minorHAnsi" w:hAnsiTheme="minorHAnsi" w:cstheme="minorHAnsi"/>
                <w:color w:val="000000"/>
                <w:szCs w:val="22"/>
                <w:lang w:val="el-GR" w:eastAsia="el-GR"/>
              </w:rPr>
              <w:t xml:space="preserve"> ήχο χαμηλής καθυστέρησης</w:t>
            </w:r>
          </w:p>
        </w:tc>
        <w:tc>
          <w:tcPr>
            <w:tcW w:w="490" w:type="pct"/>
            <w:tcBorders>
              <w:top w:val="single" w:sz="4" w:space="0" w:color="auto"/>
              <w:left w:val="nil"/>
              <w:bottom w:val="single" w:sz="4" w:space="0" w:color="000000"/>
              <w:right w:val="single" w:sz="4" w:space="0" w:color="000000"/>
            </w:tcBorders>
            <w:shd w:val="clear" w:color="FFFFFF" w:fill="FFFFFF"/>
            <w:noWrap/>
            <w:vAlign w:val="center"/>
            <w:hideMark/>
          </w:tcPr>
          <w:p w14:paraId="3FDB3657" w14:textId="77777777" w:rsidR="00115B68" w:rsidRPr="008C1874" w:rsidRDefault="00115B68" w:rsidP="00115B68">
            <w:pPr>
              <w:suppressAutoHyphens w:val="0"/>
              <w:spacing w:after="0"/>
              <w:jc w:val="center"/>
              <w:rPr>
                <w:rFonts w:asciiTheme="minorHAnsi" w:hAnsiTheme="minorHAnsi" w:cstheme="minorHAnsi"/>
                <w:color w:val="333333"/>
                <w:szCs w:val="22"/>
                <w:lang w:val="el-GR" w:eastAsia="el-GR"/>
              </w:rPr>
            </w:pPr>
            <w:r w:rsidRPr="008C1874">
              <w:rPr>
                <w:rFonts w:asciiTheme="minorHAnsi" w:hAnsiTheme="minorHAnsi" w:cstheme="minorHAnsi"/>
                <w:color w:val="333333"/>
                <w:szCs w:val="22"/>
                <w:lang w:val="el-GR" w:eastAsia="el-GR"/>
              </w:rPr>
              <w:t>004</w:t>
            </w:r>
          </w:p>
        </w:tc>
        <w:tc>
          <w:tcPr>
            <w:tcW w:w="768" w:type="pct"/>
            <w:tcBorders>
              <w:top w:val="single" w:sz="4" w:space="0" w:color="auto"/>
              <w:left w:val="nil"/>
              <w:bottom w:val="single" w:sz="4" w:space="0" w:color="000000"/>
              <w:right w:val="single" w:sz="4" w:space="0" w:color="000000"/>
            </w:tcBorders>
            <w:shd w:val="clear" w:color="FFFFFF" w:fill="FFFFFF"/>
            <w:vAlign w:val="center"/>
            <w:hideMark/>
          </w:tcPr>
          <w:p w14:paraId="57C08F9B" w14:textId="77777777" w:rsidR="00115B68" w:rsidRPr="00B23B22" w:rsidRDefault="00115B68" w:rsidP="00115B68">
            <w:pPr>
              <w:suppressAutoHyphens w:val="0"/>
              <w:spacing w:after="0"/>
              <w:jc w:val="left"/>
              <w:rPr>
                <w:rFonts w:asciiTheme="minorHAnsi" w:hAnsiTheme="minorHAnsi" w:cstheme="minorHAnsi"/>
                <w:color w:val="000000"/>
                <w:szCs w:val="22"/>
                <w:lang w:val="el-GR" w:eastAsia="el-GR"/>
              </w:rPr>
            </w:pPr>
            <w:r w:rsidRPr="00B23B22">
              <w:rPr>
                <w:rFonts w:asciiTheme="minorHAnsi" w:hAnsiTheme="minorHAnsi" w:cstheme="minorHAnsi"/>
                <w:color w:val="000000"/>
                <w:szCs w:val="22"/>
                <w:lang w:val="el-GR" w:eastAsia="el-GR"/>
              </w:rPr>
              <w:t>212,90 €</w:t>
            </w:r>
          </w:p>
        </w:tc>
        <w:tc>
          <w:tcPr>
            <w:tcW w:w="421" w:type="pct"/>
            <w:tcBorders>
              <w:top w:val="single" w:sz="4" w:space="0" w:color="auto"/>
              <w:left w:val="nil"/>
              <w:bottom w:val="single" w:sz="4" w:space="0" w:color="000000"/>
              <w:right w:val="single" w:sz="4" w:space="0" w:color="000000"/>
            </w:tcBorders>
            <w:shd w:val="clear" w:color="FFFFFF" w:fill="FFFFFF"/>
            <w:noWrap/>
            <w:vAlign w:val="center"/>
            <w:hideMark/>
          </w:tcPr>
          <w:p w14:paraId="11520BA6" w14:textId="77777777" w:rsidR="00115B68" w:rsidRPr="00B23B22" w:rsidRDefault="00115B68" w:rsidP="00115B68">
            <w:pPr>
              <w:suppressAutoHyphens w:val="0"/>
              <w:spacing w:after="0"/>
              <w:jc w:val="center"/>
              <w:rPr>
                <w:rFonts w:asciiTheme="minorHAnsi" w:hAnsiTheme="minorHAnsi" w:cstheme="minorHAnsi"/>
                <w:color w:val="000000"/>
                <w:szCs w:val="22"/>
                <w:lang w:val="el-GR" w:eastAsia="el-GR"/>
              </w:rPr>
            </w:pPr>
            <w:r w:rsidRPr="00B23B22">
              <w:rPr>
                <w:rFonts w:asciiTheme="minorHAnsi" w:hAnsiTheme="minorHAnsi" w:cstheme="minorHAnsi"/>
                <w:color w:val="000000"/>
                <w:szCs w:val="22"/>
                <w:lang w:val="el-GR" w:eastAsia="el-GR"/>
              </w:rPr>
              <w:t>5</w:t>
            </w:r>
          </w:p>
        </w:tc>
        <w:tc>
          <w:tcPr>
            <w:tcW w:w="822"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139586B8" w14:textId="77777777" w:rsidR="00115B68" w:rsidRPr="00B23B22" w:rsidRDefault="00115B68" w:rsidP="00115B68">
            <w:pPr>
              <w:suppressAutoHyphens w:val="0"/>
              <w:spacing w:after="0"/>
              <w:jc w:val="center"/>
              <w:rPr>
                <w:rFonts w:asciiTheme="minorHAnsi" w:hAnsiTheme="minorHAnsi" w:cstheme="minorHAnsi"/>
                <w:color w:val="000000"/>
                <w:szCs w:val="22"/>
                <w:lang w:val="el-GR" w:eastAsia="el-GR"/>
              </w:rPr>
            </w:pPr>
            <w:r w:rsidRPr="00B23B22">
              <w:rPr>
                <w:rFonts w:asciiTheme="minorHAnsi" w:hAnsiTheme="minorHAnsi" w:cstheme="minorHAnsi"/>
                <w:color w:val="000000"/>
                <w:szCs w:val="22"/>
                <w:lang w:val="el-GR" w:eastAsia="el-GR"/>
              </w:rPr>
              <w:t>1.064,50 €</w:t>
            </w:r>
          </w:p>
        </w:tc>
      </w:tr>
      <w:tr w:rsidR="00115B68" w:rsidRPr="007F2817" w14:paraId="60104EC1" w14:textId="77777777" w:rsidTr="00115B68">
        <w:trPr>
          <w:trHeight w:val="1275"/>
        </w:trPr>
        <w:tc>
          <w:tcPr>
            <w:tcW w:w="471" w:type="pct"/>
            <w:tcBorders>
              <w:top w:val="nil"/>
              <w:left w:val="single" w:sz="4" w:space="0" w:color="000000"/>
              <w:bottom w:val="single" w:sz="4" w:space="0" w:color="000000"/>
              <w:right w:val="single" w:sz="4" w:space="0" w:color="000000"/>
            </w:tcBorders>
            <w:shd w:val="clear" w:color="FFFFFF" w:fill="FFFFFF"/>
            <w:noWrap/>
            <w:vAlign w:val="center"/>
            <w:hideMark/>
          </w:tcPr>
          <w:p w14:paraId="3491DB82" w14:textId="77777777" w:rsidR="00115B68" w:rsidRPr="00B23B22" w:rsidRDefault="00E41621" w:rsidP="00B23B22">
            <w:pPr>
              <w:suppressAutoHyphens w:val="0"/>
              <w:spacing w:after="0"/>
              <w:jc w:val="center"/>
              <w:rPr>
                <w:rFonts w:asciiTheme="minorHAnsi" w:hAnsiTheme="minorHAnsi" w:cstheme="minorHAnsi"/>
                <w:color w:val="000000"/>
                <w:szCs w:val="22"/>
                <w:lang w:val="el-GR" w:eastAsia="el-GR"/>
              </w:rPr>
            </w:pPr>
            <w:r>
              <w:rPr>
                <w:rFonts w:asciiTheme="minorHAnsi" w:hAnsiTheme="minorHAnsi" w:cstheme="minorHAnsi"/>
                <w:color w:val="000000"/>
                <w:szCs w:val="22"/>
                <w:lang w:val="el-GR" w:eastAsia="el-GR"/>
              </w:rPr>
              <w:t>ΑΙΙ</w:t>
            </w:r>
            <w:r w:rsidR="00115B68" w:rsidRPr="00B23B22">
              <w:rPr>
                <w:rFonts w:asciiTheme="minorHAnsi" w:hAnsiTheme="minorHAnsi" w:cstheme="minorHAnsi"/>
                <w:color w:val="000000"/>
                <w:szCs w:val="22"/>
                <w:lang w:val="el-GR" w:eastAsia="el-GR"/>
              </w:rPr>
              <w:t>.6.2</w:t>
            </w:r>
          </w:p>
        </w:tc>
        <w:tc>
          <w:tcPr>
            <w:tcW w:w="2028" w:type="pct"/>
            <w:tcBorders>
              <w:top w:val="nil"/>
              <w:left w:val="nil"/>
              <w:bottom w:val="single" w:sz="4" w:space="0" w:color="000000"/>
              <w:right w:val="single" w:sz="4" w:space="0" w:color="000000"/>
            </w:tcBorders>
            <w:shd w:val="clear" w:color="FFFFFF" w:fill="FFFFFF"/>
            <w:vAlign w:val="center"/>
            <w:hideMark/>
          </w:tcPr>
          <w:p w14:paraId="5A9EE8DC" w14:textId="77777777" w:rsidR="00115B68" w:rsidRPr="00B23B22" w:rsidRDefault="00115B68" w:rsidP="00B23B22">
            <w:pPr>
              <w:suppressAutoHyphens w:val="0"/>
              <w:spacing w:after="0"/>
              <w:jc w:val="left"/>
              <w:rPr>
                <w:rFonts w:asciiTheme="minorHAnsi" w:hAnsiTheme="minorHAnsi" w:cstheme="minorHAnsi"/>
                <w:color w:val="000000"/>
                <w:szCs w:val="22"/>
                <w:lang w:val="el-GR" w:eastAsia="el-GR"/>
              </w:rPr>
            </w:pPr>
            <w:r w:rsidRPr="00B23B22">
              <w:rPr>
                <w:rFonts w:asciiTheme="minorHAnsi" w:hAnsiTheme="minorHAnsi" w:cstheme="minorHAnsi"/>
                <w:color w:val="000000"/>
                <w:szCs w:val="22"/>
                <w:lang w:val="el-GR" w:eastAsia="el-GR"/>
              </w:rPr>
              <w:t xml:space="preserve">Φορητός υπολογιστής  με </w:t>
            </w:r>
            <w:proofErr w:type="spellStart"/>
            <w:r w:rsidRPr="00B23B22">
              <w:rPr>
                <w:rFonts w:asciiTheme="minorHAnsi" w:hAnsiTheme="minorHAnsi" w:cstheme="minorHAnsi"/>
                <w:color w:val="000000"/>
                <w:szCs w:val="22"/>
                <w:lang w:val="el-GR" w:eastAsia="el-GR"/>
              </w:rPr>
              <w:t>πολυκαναλικό</w:t>
            </w:r>
            <w:proofErr w:type="spellEnd"/>
            <w:r w:rsidRPr="00B23B22">
              <w:rPr>
                <w:rFonts w:asciiTheme="minorHAnsi" w:hAnsiTheme="minorHAnsi" w:cstheme="minorHAnsi"/>
                <w:color w:val="000000"/>
                <w:szCs w:val="22"/>
                <w:lang w:val="el-GR" w:eastAsia="el-GR"/>
              </w:rPr>
              <w:t xml:space="preserve"> ήχο χαμηλής καθυστέρησης</w:t>
            </w:r>
          </w:p>
        </w:tc>
        <w:tc>
          <w:tcPr>
            <w:tcW w:w="490" w:type="pct"/>
            <w:tcBorders>
              <w:top w:val="nil"/>
              <w:left w:val="nil"/>
              <w:bottom w:val="single" w:sz="4" w:space="0" w:color="000000"/>
              <w:right w:val="single" w:sz="4" w:space="0" w:color="000000"/>
            </w:tcBorders>
            <w:shd w:val="clear" w:color="FFFFFF" w:fill="FFFFFF"/>
            <w:noWrap/>
            <w:vAlign w:val="center"/>
            <w:hideMark/>
          </w:tcPr>
          <w:p w14:paraId="1D582993" w14:textId="77777777" w:rsidR="00115B68" w:rsidRPr="00B23B22" w:rsidRDefault="00115B68" w:rsidP="00B23B22">
            <w:pPr>
              <w:suppressAutoHyphens w:val="0"/>
              <w:spacing w:after="0"/>
              <w:jc w:val="center"/>
              <w:rPr>
                <w:rFonts w:asciiTheme="minorHAnsi" w:hAnsiTheme="minorHAnsi" w:cstheme="minorHAnsi"/>
                <w:color w:val="333333"/>
                <w:szCs w:val="22"/>
                <w:lang w:val="el-GR" w:eastAsia="el-GR"/>
              </w:rPr>
            </w:pPr>
            <w:r w:rsidRPr="00B23B22">
              <w:rPr>
                <w:rFonts w:asciiTheme="minorHAnsi" w:hAnsiTheme="minorHAnsi" w:cstheme="minorHAnsi"/>
                <w:color w:val="333333"/>
                <w:szCs w:val="22"/>
                <w:lang w:val="el-GR" w:eastAsia="el-GR"/>
              </w:rPr>
              <w:t>004</w:t>
            </w:r>
          </w:p>
        </w:tc>
        <w:tc>
          <w:tcPr>
            <w:tcW w:w="768" w:type="pct"/>
            <w:tcBorders>
              <w:top w:val="nil"/>
              <w:left w:val="nil"/>
              <w:bottom w:val="single" w:sz="4" w:space="0" w:color="000000"/>
              <w:right w:val="single" w:sz="4" w:space="0" w:color="000000"/>
            </w:tcBorders>
            <w:shd w:val="clear" w:color="FFFFFF" w:fill="FFFFFF"/>
            <w:vAlign w:val="center"/>
            <w:hideMark/>
          </w:tcPr>
          <w:p w14:paraId="5A3FA439" w14:textId="77777777" w:rsidR="00115B68" w:rsidRPr="00B23B22" w:rsidRDefault="00115B68" w:rsidP="00B23B22">
            <w:pPr>
              <w:suppressAutoHyphens w:val="0"/>
              <w:spacing w:after="0"/>
              <w:jc w:val="center"/>
              <w:rPr>
                <w:rFonts w:asciiTheme="minorHAnsi" w:hAnsiTheme="minorHAnsi" w:cstheme="minorHAnsi"/>
                <w:color w:val="000000"/>
                <w:szCs w:val="22"/>
                <w:lang w:val="el-GR" w:eastAsia="el-GR"/>
              </w:rPr>
            </w:pPr>
            <w:r w:rsidRPr="00B23B22">
              <w:rPr>
                <w:rFonts w:asciiTheme="minorHAnsi" w:hAnsiTheme="minorHAnsi" w:cstheme="minorHAnsi"/>
                <w:color w:val="000000"/>
                <w:szCs w:val="22"/>
                <w:lang w:val="el-GR" w:eastAsia="el-GR"/>
              </w:rPr>
              <w:t>193,55 €</w:t>
            </w:r>
          </w:p>
        </w:tc>
        <w:tc>
          <w:tcPr>
            <w:tcW w:w="421" w:type="pct"/>
            <w:tcBorders>
              <w:top w:val="nil"/>
              <w:left w:val="nil"/>
              <w:bottom w:val="single" w:sz="4" w:space="0" w:color="000000"/>
              <w:right w:val="single" w:sz="4" w:space="0" w:color="000000"/>
            </w:tcBorders>
            <w:shd w:val="clear" w:color="FFFFFF" w:fill="FFFFFF"/>
            <w:noWrap/>
            <w:vAlign w:val="center"/>
            <w:hideMark/>
          </w:tcPr>
          <w:p w14:paraId="568C04E8" w14:textId="77777777" w:rsidR="00115B68" w:rsidRPr="00B23B22" w:rsidRDefault="00115B68" w:rsidP="00B23B22">
            <w:pPr>
              <w:suppressAutoHyphens w:val="0"/>
              <w:spacing w:after="0"/>
              <w:jc w:val="center"/>
              <w:rPr>
                <w:rFonts w:asciiTheme="minorHAnsi" w:hAnsiTheme="minorHAnsi" w:cstheme="minorHAnsi"/>
                <w:color w:val="000000"/>
                <w:szCs w:val="22"/>
                <w:lang w:val="el-GR" w:eastAsia="el-GR"/>
              </w:rPr>
            </w:pPr>
            <w:r w:rsidRPr="00B23B22">
              <w:rPr>
                <w:rFonts w:asciiTheme="minorHAnsi" w:hAnsiTheme="minorHAnsi" w:cstheme="minorHAnsi"/>
                <w:color w:val="000000"/>
                <w:szCs w:val="22"/>
                <w:lang w:val="el-GR" w:eastAsia="el-GR"/>
              </w:rPr>
              <w:t>5</w:t>
            </w:r>
          </w:p>
        </w:tc>
        <w:tc>
          <w:tcPr>
            <w:tcW w:w="822" w:type="pct"/>
            <w:tcBorders>
              <w:top w:val="nil"/>
              <w:left w:val="single" w:sz="4" w:space="0" w:color="auto"/>
              <w:bottom w:val="single" w:sz="4" w:space="0" w:color="auto"/>
              <w:right w:val="single" w:sz="4" w:space="0" w:color="auto"/>
            </w:tcBorders>
            <w:shd w:val="clear" w:color="FFFFFF" w:fill="FFFFFF"/>
            <w:noWrap/>
            <w:vAlign w:val="center"/>
            <w:hideMark/>
          </w:tcPr>
          <w:p w14:paraId="54A52F31" w14:textId="77777777" w:rsidR="00115B68" w:rsidRPr="00B23B22" w:rsidRDefault="00115B68" w:rsidP="00B23B22">
            <w:pPr>
              <w:suppressAutoHyphens w:val="0"/>
              <w:spacing w:after="0"/>
              <w:jc w:val="center"/>
              <w:rPr>
                <w:rFonts w:asciiTheme="minorHAnsi" w:hAnsiTheme="minorHAnsi" w:cstheme="minorHAnsi"/>
                <w:color w:val="000000"/>
                <w:szCs w:val="22"/>
                <w:lang w:val="el-GR" w:eastAsia="el-GR"/>
              </w:rPr>
            </w:pPr>
            <w:r w:rsidRPr="00B23B22">
              <w:rPr>
                <w:rFonts w:asciiTheme="minorHAnsi" w:hAnsiTheme="minorHAnsi" w:cstheme="minorHAnsi"/>
                <w:color w:val="000000"/>
                <w:szCs w:val="22"/>
                <w:lang w:val="el-GR" w:eastAsia="el-GR"/>
              </w:rPr>
              <w:t>967,75 €</w:t>
            </w:r>
          </w:p>
        </w:tc>
      </w:tr>
      <w:tr w:rsidR="00115B68" w:rsidRPr="007F2817" w14:paraId="48456F42" w14:textId="77777777" w:rsidTr="00115B68">
        <w:trPr>
          <w:trHeight w:val="1170"/>
        </w:trPr>
        <w:tc>
          <w:tcPr>
            <w:tcW w:w="471" w:type="pct"/>
            <w:tcBorders>
              <w:top w:val="nil"/>
              <w:left w:val="single" w:sz="4" w:space="0" w:color="000000"/>
              <w:bottom w:val="single" w:sz="4" w:space="0" w:color="000000"/>
              <w:right w:val="single" w:sz="4" w:space="0" w:color="000000"/>
            </w:tcBorders>
            <w:shd w:val="clear" w:color="FFFFFF" w:fill="FFFFFF"/>
            <w:noWrap/>
            <w:vAlign w:val="center"/>
            <w:hideMark/>
          </w:tcPr>
          <w:p w14:paraId="6CAA27CA" w14:textId="77777777" w:rsidR="00115B68" w:rsidRPr="00B23B22" w:rsidRDefault="00E41621" w:rsidP="00115B68">
            <w:pPr>
              <w:suppressAutoHyphens w:val="0"/>
              <w:spacing w:after="0"/>
              <w:jc w:val="center"/>
              <w:rPr>
                <w:rFonts w:asciiTheme="minorHAnsi" w:hAnsiTheme="minorHAnsi" w:cstheme="minorHAnsi"/>
                <w:color w:val="000000"/>
                <w:szCs w:val="22"/>
                <w:lang w:val="el-GR" w:eastAsia="el-GR"/>
              </w:rPr>
            </w:pPr>
            <w:r>
              <w:rPr>
                <w:rFonts w:asciiTheme="minorHAnsi" w:hAnsiTheme="minorHAnsi" w:cstheme="minorHAnsi"/>
                <w:color w:val="000000"/>
                <w:szCs w:val="22"/>
                <w:lang w:val="el-GR" w:eastAsia="el-GR"/>
              </w:rPr>
              <w:t>ΑΙΙ</w:t>
            </w:r>
            <w:r w:rsidR="00115B68" w:rsidRPr="00B23B22">
              <w:rPr>
                <w:rFonts w:asciiTheme="minorHAnsi" w:hAnsiTheme="minorHAnsi" w:cstheme="minorHAnsi"/>
                <w:color w:val="000000"/>
                <w:szCs w:val="22"/>
                <w:lang w:val="el-GR" w:eastAsia="el-GR"/>
              </w:rPr>
              <w:t>.6.3</w:t>
            </w:r>
          </w:p>
        </w:tc>
        <w:tc>
          <w:tcPr>
            <w:tcW w:w="2028" w:type="pct"/>
            <w:tcBorders>
              <w:top w:val="nil"/>
              <w:left w:val="nil"/>
              <w:bottom w:val="single" w:sz="4" w:space="0" w:color="000000"/>
              <w:right w:val="single" w:sz="4" w:space="0" w:color="000000"/>
            </w:tcBorders>
            <w:shd w:val="clear" w:color="FFFFFF" w:fill="FFFFFF"/>
            <w:vAlign w:val="center"/>
            <w:hideMark/>
          </w:tcPr>
          <w:p w14:paraId="56C55CE1" w14:textId="77777777" w:rsidR="00115B68" w:rsidRPr="008C1874" w:rsidRDefault="00115B68" w:rsidP="00115B68">
            <w:pPr>
              <w:suppressAutoHyphens w:val="0"/>
              <w:spacing w:after="0"/>
              <w:jc w:val="left"/>
              <w:rPr>
                <w:rFonts w:asciiTheme="minorHAnsi" w:hAnsiTheme="minorHAnsi" w:cstheme="minorHAnsi"/>
                <w:color w:val="000000"/>
                <w:szCs w:val="22"/>
                <w:lang w:val="el-GR" w:eastAsia="el-GR"/>
              </w:rPr>
            </w:pPr>
            <w:r w:rsidRPr="008C1874">
              <w:rPr>
                <w:rFonts w:asciiTheme="minorHAnsi" w:hAnsiTheme="minorHAnsi" w:cstheme="minorHAnsi"/>
                <w:color w:val="000000"/>
                <w:szCs w:val="22"/>
                <w:lang w:val="el-GR" w:eastAsia="el-GR"/>
              </w:rPr>
              <w:t>Εξωτερική κάρτα γραφικών/βίντεο</w:t>
            </w:r>
          </w:p>
        </w:tc>
        <w:tc>
          <w:tcPr>
            <w:tcW w:w="490" w:type="pct"/>
            <w:tcBorders>
              <w:top w:val="nil"/>
              <w:left w:val="nil"/>
              <w:bottom w:val="single" w:sz="4" w:space="0" w:color="000000"/>
              <w:right w:val="single" w:sz="4" w:space="0" w:color="000000"/>
            </w:tcBorders>
            <w:shd w:val="clear" w:color="FFFFFF" w:fill="FFFFFF"/>
            <w:vAlign w:val="bottom"/>
            <w:hideMark/>
          </w:tcPr>
          <w:p w14:paraId="6C88FE2D" w14:textId="77777777" w:rsidR="00115B68" w:rsidRPr="00B23B22" w:rsidRDefault="00115B68" w:rsidP="00115B68">
            <w:pPr>
              <w:suppressAutoHyphens w:val="0"/>
              <w:spacing w:after="0"/>
              <w:jc w:val="center"/>
              <w:rPr>
                <w:rFonts w:asciiTheme="minorHAnsi" w:hAnsiTheme="minorHAnsi" w:cstheme="minorHAnsi"/>
                <w:color w:val="000000"/>
                <w:szCs w:val="22"/>
                <w:lang w:val="el-GR" w:eastAsia="el-GR"/>
              </w:rPr>
            </w:pPr>
            <w:r w:rsidRPr="00B23B22">
              <w:rPr>
                <w:rFonts w:asciiTheme="minorHAnsi" w:hAnsiTheme="minorHAnsi" w:cstheme="minorHAnsi"/>
                <w:color w:val="000000"/>
                <w:szCs w:val="22"/>
                <w:lang w:val="el-GR" w:eastAsia="el-GR"/>
              </w:rPr>
              <w:t>005</w:t>
            </w:r>
          </w:p>
        </w:tc>
        <w:tc>
          <w:tcPr>
            <w:tcW w:w="768" w:type="pct"/>
            <w:tcBorders>
              <w:top w:val="nil"/>
              <w:left w:val="nil"/>
              <w:bottom w:val="single" w:sz="4" w:space="0" w:color="000000"/>
              <w:right w:val="single" w:sz="4" w:space="0" w:color="000000"/>
            </w:tcBorders>
            <w:shd w:val="clear" w:color="FFFFFF" w:fill="FFFFFF"/>
            <w:vAlign w:val="center"/>
            <w:hideMark/>
          </w:tcPr>
          <w:p w14:paraId="5E8BE767" w14:textId="77777777" w:rsidR="00115B68" w:rsidRPr="00B23B22" w:rsidRDefault="00115B68" w:rsidP="00115B68">
            <w:pPr>
              <w:suppressAutoHyphens w:val="0"/>
              <w:spacing w:after="0"/>
              <w:jc w:val="left"/>
              <w:rPr>
                <w:rFonts w:asciiTheme="minorHAnsi" w:hAnsiTheme="minorHAnsi" w:cstheme="minorHAnsi"/>
                <w:color w:val="000000"/>
                <w:szCs w:val="22"/>
                <w:lang w:val="el-GR" w:eastAsia="el-GR"/>
              </w:rPr>
            </w:pPr>
            <w:r w:rsidRPr="00B23B22">
              <w:rPr>
                <w:rFonts w:asciiTheme="minorHAnsi" w:hAnsiTheme="minorHAnsi" w:cstheme="minorHAnsi"/>
                <w:color w:val="000000"/>
                <w:szCs w:val="22"/>
                <w:lang w:val="el-GR" w:eastAsia="el-GR"/>
              </w:rPr>
              <w:t>1.431,29 €</w:t>
            </w:r>
          </w:p>
        </w:tc>
        <w:tc>
          <w:tcPr>
            <w:tcW w:w="421" w:type="pct"/>
            <w:tcBorders>
              <w:top w:val="nil"/>
              <w:left w:val="nil"/>
              <w:bottom w:val="single" w:sz="4" w:space="0" w:color="000000"/>
              <w:right w:val="single" w:sz="4" w:space="0" w:color="000000"/>
            </w:tcBorders>
            <w:shd w:val="clear" w:color="FFFFFF" w:fill="FFFFFF"/>
            <w:noWrap/>
            <w:vAlign w:val="center"/>
            <w:hideMark/>
          </w:tcPr>
          <w:p w14:paraId="3839395A" w14:textId="77777777" w:rsidR="00115B68" w:rsidRPr="00B23B22" w:rsidRDefault="00115B68" w:rsidP="00115B68">
            <w:pPr>
              <w:suppressAutoHyphens w:val="0"/>
              <w:spacing w:after="0"/>
              <w:jc w:val="center"/>
              <w:rPr>
                <w:rFonts w:asciiTheme="minorHAnsi" w:hAnsiTheme="minorHAnsi" w:cstheme="minorHAnsi"/>
                <w:color w:val="000000"/>
                <w:szCs w:val="22"/>
                <w:lang w:val="el-GR" w:eastAsia="el-GR"/>
              </w:rPr>
            </w:pPr>
            <w:r w:rsidRPr="00B23B22">
              <w:rPr>
                <w:rFonts w:asciiTheme="minorHAnsi" w:hAnsiTheme="minorHAnsi" w:cstheme="minorHAnsi"/>
                <w:color w:val="000000"/>
                <w:szCs w:val="22"/>
                <w:lang w:val="el-GR" w:eastAsia="el-GR"/>
              </w:rPr>
              <w:t>2</w:t>
            </w:r>
          </w:p>
        </w:tc>
        <w:tc>
          <w:tcPr>
            <w:tcW w:w="822" w:type="pct"/>
            <w:tcBorders>
              <w:top w:val="nil"/>
              <w:left w:val="single" w:sz="4" w:space="0" w:color="auto"/>
              <w:bottom w:val="single" w:sz="4" w:space="0" w:color="auto"/>
              <w:right w:val="single" w:sz="4" w:space="0" w:color="auto"/>
            </w:tcBorders>
            <w:shd w:val="clear" w:color="FFFFFF" w:fill="FFFFFF"/>
            <w:noWrap/>
            <w:vAlign w:val="center"/>
            <w:hideMark/>
          </w:tcPr>
          <w:p w14:paraId="065A10DC" w14:textId="77777777" w:rsidR="00115B68" w:rsidRPr="00B23B22" w:rsidRDefault="00115B68" w:rsidP="00115B68">
            <w:pPr>
              <w:suppressAutoHyphens w:val="0"/>
              <w:spacing w:after="0"/>
              <w:jc w:val="center"/>
              <w:rPr>
                <w:rFonts w:asciiTheme="minorHAnsi" w:hAnsiTheme="minorHAnsi" w:cstheme="minorHAnsi"/>
                <w:color w:val="000000"/>
                <w:szCs w:val="22"/>
                <w:lang w:val="el-GR" w:eastAsia="el-GR"/>
              </w:rPr>
            </w:pPr>
            <w:r w:rsidRPr="00B23B22">
              <w:rPr>
                <w:rFonts w:asciiTheme="minorHAnsi" w:hAnsiTheme="minorHAnsi" w:cstheme="minorHAnsi"/>
                <w:color w:val="000000"/>
                <w:szCs w:val="22"/>
                <w:lang w:val="el-GR" w:eastAsia="el-GR"/>
              </w:rPr>
              <w:t>2.862,58 €</w:t>
            </w:r>
          </w:p>
        </w:tc>
      </w:tr>
      <w:tr w:rsidR="00115B68" w:rsidRPr="007F2817" w14:paraId="3012C31F" w14:textId="77777777" w:rsidTr="00115B68">
        <w:trPr>
          <w:trHeight w:val="1110"/>
        </w:trPr>
        <w:tc>
          <w:tcPr>
            <w:tcW w:w="471" w:type="pct"/>
            <w:tcBorders>
              <w:top w:val="nil"/>
              <w:left w:val="single" w:sz="4" w:space="0" w:color="000000"/>
              <w:bottom w:val="single" w:sz="4" w:space="0" w:color="000000"/>
              <w:right w:val="single" w:sz="4" w:space="0" w:color="000000"/>
            </w:tcBorders>
            <w:shd w:val="clear" w:color="FFFFFF" w:fill="FFFFFF"/>
            <w:noWrap/>
            <w:vAlign w:val="center"/>
            <w:hideMark/>
          </w:tcPr>
          <w:p w14:paraId="2ACA1EAE" w14:textId="77777777" w:rsidR="00115B68" w:rsidRPr="00B23B22" w:rsidRDefault="00E41621" w:rsidP="00115B68">
            <w:pPr>
              <w:suppressAutoHyphens w:val="0"/>
              <w:spacing w:after="0"/>
              <w:jc w:val="center"/>
              <w:rPr>
                <w:rFonts w:asciiTheme="minorHAnsi" w:hAnsiTheme="minorHAnsi" w:cstheme="minorHAnsi"/>
                <w:color w:val="000000"/>
                <w:szCs w:val="22"/>
                <w:lang w:val="el-GR" w:eastAsia="el-GR"/>
              </w:rPr>
            </w:pPr>
            <w:r>
              <w:rPr>
                <w:rFonts w:asciiTheme="minorHAnsi" w:hAnsiTheme="minorHAnsi" w:cstheme="minorHAnsi"/>
                <w:color w:val="000000"/>
                <w:szCs w:val="22"/>
                <w:lang w:val="el-GR" w:eastAsia="el-GR"/>
              </w:rPr>
              <w:t>ΑΙΙ</w:t>
            </w:r>
            <w:r w:rsidR="00115B68" w:rsidRPr="00B23B22">
              <w:rPr>
                <w:rFonts w:asciiTheme="minorHAnsi" w:hAnsiTheme="minorHAnsi" w:cstheme="minorHAnsi"/>
                <w:color w:val="000000"/>
                <w:szCs w:val="22"/>
                <w:lang w:val="el-GR" w:eastAsia="el-GR"/>
              </w:rPr>
              <w:t>.6.4</w:t>
            </w:r>
          </w:p>
        </w:tc>
        <w:tc>
          <w:tcPr>
            <w:tcW w:w="2028" w:type="pct"/>
            <w:tcBorders>
              <w:top w:val="nil"/>
              <w:left w:val="nil"/>
              <w:bottom w:val="single" w:sz="4" w:space="0" w:color="000000"/>
              <w:right w:val="single" w:sz="4" w:space="0" w:color="000000"/>
            </w:tcBorders>
            <w:shd w:val="clear" w:color="FFFFFF" w:fill="FFFFFF"/>
            <w:vAlign w:val="center"/>
            <w:hideMark/>
          </w:tcPr>
          <w:p w14:paraId="2707BBAD" w14:textId="77777777" w:rsidR="00115B68" w:rsidRPr="008C1874" w:rsidRDefault="00115B68" w:rsidP="00115B68">
            <w:pPr>
              <w:suppressAutoHyphens w:val="0"/>
              <w:spacing w:after="0"/>
              <w:jc w:val="left"/>
              <w:rPr>
                <w:rFonts w:asciiTheme="minorHAnsi" w:hAnsiTheme="minorHAnsi" w:cstheme="minorHAnsi"/>
                <w:color w:val="000000"/>
                <w:szCs w:val="22"/>
                <w:lang w:val="el-GR" w:eastAsia="el-GR"/>
              </w:rPr>
            </w:pPr>
            <w:r w:rsidRPr="008C1874">
              <w:rPr>
                <w:rFonts w:asciiTheme="minorHAnsi" w:hAnsiTheme="minorHAnsi" w:cstheme="minorHAnsi"/>
                <w:color w:val="000000"/>
                <w:szCs w:val="22"/>
                <w:lang w:val="el-GR" w:eastAsia="el-GR"/>
              </w:rPr>
              <w:t xml:space="preserve">Φορητή Κάρτα Διαχωρισμού Εικόνας Τύπου Ι </w:t>
            </w:r>
          </w:p>
        </w:tc>
        <w:tc>
          <w:tcPr>
            <w:tcW w:w="490" w:type="pct"/>
            <w:tcBorders>
              <w:top w:val="nil"/>
              <w:left w:val="nil"/>
              <w:bottom w:val="single" w:sz="4" w:space="0" w:color="000000"/>
              <w:right w:val="single" w:sz="4" w:space="0" w:color="000000"/>
            </w:tcBorders>
            <w:shd w:val="clear" w:color="FFFFFF" w:fill="FFFFFF"/>
            <w:noWrap/>
            <w:vAlign w:val="center"/>
            <w:hideMark/>
          </w:tcPr>
          <w:p w14:paraId="6EB793BE" w14:textId="77777777" w:rsidR="00115B68" w:rsidRPr="008C1874" w:rsidRDefault="00115B68" w:rsidP="00115B68">
            <w:pPr>
              <w:suppressAutoHyphens w:val="0"/>
              <w:spacing w:after="0"/>
              <w:jc w:val="center"/>
              <w:rPr>
                <w:rFonts w:asciiTheme="minorHAnsi" w:hAnsiTheme="minorHAnsi" w:cstheme="minorHAnsi"/>
                <w:color w:val="000000"/>
                <w:szCs w:val="22"/>
                <w:lang w:val="el-GR" w:eastAsia="el-GR"/>
              </w:rPr>
            </w:pPr>
            <w:r w:rsidRPr="008C1874">
              <w:rPr>
                <w:rFonts w:asciiTheme="minorHAnsi" w:hAnsiTheme="minorHAnsi" w:cstheme="minorHAnsi"/>
                <w:color w:val="000000"/>
                <w:szCs w:val="22"/>
                <w:lang w:val="el-GR" w:eastAsia="el-GR"/>
              </w:rPr>
              <w:t>003</w:t>
            </w:r>
          </w:p>
        </w:tc>
        <w:tc>
          <w:tcPr>
            <w:tcW w:w="768" w:type="pct"/>
            <w:tcBorders>
              <w:top w:val="nil"/>
              <w:left w:val="nil"/>
              <w:bottom w:val="single" w:sz="4" w:space="0" w:color="000000"/>
              <w:right w:val="single" w:sz="4" w:space="0" w:color="000000"/>
            </w:tcBorders>
            <w:shd w:val="clear" w:color="FFFFFF" w:fill="FFFFFF"/>
            <w:vAlign w:val="center"/>
            <w:hideMark/>
          </w:tcPr>
          <w:p w14:paraId="13ABCD32" w14:textId="77777777" w:rsidR="00115B68" w:rsidRPr="008C1874" w:rsidRDefault="00115B68" w:rsidP="00115B68">
            <w:pPr>
              <w:suppressAutoHyphens w:val="0"/>
              <w:spacing w:after="0"/>
              <w:jc w:val="left"/>
              <w:rPr>
                <w:rFonts w:asciiTheme="minorHAnsi" w:hAnsiTheme="minorHAnsi" w:cstheme="minorHAnsi"/>
                <w:color w:val="000000"/>
                <w:szCs w:val="22"/>
                <w:lang w:val="el-GR" w:eastAsia="el-GR"/>
              </w:rPr>
            </w:pPr>
            <w:r w:rsidRPr="008C1874">
              <w:rPr>
                <w:rFonts w:asciiTheme="minorHAnsi" w:hAnsiTheme="minorHAnsi" w:cstheme="minorHAnsi"/>
                <w:color w:val="000000"/>
                <w:szCs w:val="22"/>
                <w:lang w:val="el-GR" w:eastAsia="el-GR"/>
              </w:rPr>
              <w:t>435,48 €</w:t>
            </w:r>
          </w:p>
        </w:tc>
        <w:tc>
          <w:tcPr>
            <w:tcW w:w="421" w:type="pct"/>
            <w:tcBorders>
              <w:top w:val="nil"/>
              <w:left w:val="nil"/>
              <w:bottom w:val="single" w:sz="4" w:space="0" w:color="000000"/>
              <w:right w:val="single" w:sz="4" w:space="0" w:color="000000"/>
            </w:tcBorders>
            <w:shd w:val="clear" w:color="FFFFFF" w:fill="FFFFFF"/>
            <w:noWrap/>
            <w:vAlign w:val="center"/>
            <w:hideMark/>
          </w:tcPr>
          <w:p w14:paraId="40EBC3AB" w14:textId="77777777" w:rsidR="00115B68" w:rsidRPr="008C1874" w:rsidRDefault="00115B68" w:rsidP="00115B68">
            <w:pPr>
              <w:suppressAutoHyphens w:val="0"/>
              <w:spacing w:after="0"/>
              <w:jc w:val="center"/>
              <w:rPr>
                <w:rFonts w:asciiTheme="minorHAnsi" w:hAnsiTheme="minorHAnsi" w:cstheme="minorHAnsi"/>
                <w:color w:val="000000"/>
                <w:szCs w:val="22"/>
                <w:lang w:val="el-GR" w:eastAsia="el-GR"/>
              </w:rPr>
            </w:pPr>
            <w:r w:rsidRPr="008C1874">
              <w:rPr>
                <w:rFonts w:asciiTheme="minorHAnsi" w:hAnsiTheme="minorHAnsi" w:cstheme="minorHAnsi"/>
                <w:color w:val="000000"/>
                <w:szCs w:val="22"/>
                <w:lang w:val="el-GR" w:eastAsia="el-GR"/>
              </w:rPr>
              <w:t>3</w:t>
            </w:r>
          </w:p>
        </w:tc>
        <w:tc>
          <w:tcPr>
            <w:tcW w:w="822" w:type="pct"/>
            <w:tcBorders>
              <w:top w:val="nil"/>
              <w:left w:val="single" w:sz="4" w:space="0" w:color="auto"/>
              <w:bottom w:val="single" w:sz="4" w:space="0" w:color="auto"/>
              <w:right w:val="single" w:sz="4" w:space="0" w:color="auto"/>
            </w:tcBorders>
            <w:shd w:val="clear" w:color="FFFFFF" w:fill="FFFFFF"/>
            <w:noWrap/>
            <w:vAlign w:val="center"/>
            <w:hideMark/>
          </w:tcPr>
          <w:p w14:paraId="2FBE3C0E" w14:textId="77777777" w:rsidR="00115B68" w:rsidRPr="008C1874" w:rsidRDefault="00115B68" w:rsidP="00115B68">
            <w:pPr>
              <w:suppressAutoHyphens w:val="0"/>
              <w:spacing w:after="0"/>
              <w:jc w:val="center"/>
              <w:rPr>
                <w:rFonts w:asciiTheme="minorHAnsi" w:hAnsiTheme="minorHAnsi" w:cstheme="minorHAnsi"/>
                <w:color w:val="000000"/>
                <w:szCs w:val="22"/>
                <w:lang w:val="el-GR" w:eastAsia="el-GR"/>
              </w:rPr>
            </w:pPr>
            <w:r w:rsidRPr="008C1874">
              <w:rPr>
                <w:rFonts w:asciiTheme="minorHAnsi" w:hAnsiTheme="minorHAnsi" w:cstheme="minorHAnsi"/>
                <w:color w:val="000000"/>
                <w:szCs w:val="22"/>
                <w:lang w:val="el-GR" w:eastAsia="el-GR"/>
              </w:rPr>
              <w:t>1.306,44 €</w:t>
            </w:r>
          </w:p>
        </w:tc>
      </w:tr>
      <w:tr w:rsidR="00115B68" w:rsidRPr="007F2817" w14:paraId="6B52CD9D" w14:textId="77777777" w:rsidTr="00115B68">
        <w:trPr>
          <w:trHeight w:val="1260"/>
        </w:trPr>
        <w:tc>
          <w:tcPr>
            <w:tcW w:w="471" w:type="pct"/>
            <w:tcBorders>
              <w:top w:val="nil"/>
              <w:left w:val="single" w:sz="4" w:space="0" w:color="000000"/>
              <w:bottom w:val="single" w:sz="4" w:space="0" w:color="000000"/>
              <w:right w:val="single" w:sz="4" w:space="0" w:color="000000"/>
            </w:tcBorders>
            <w:shd w:val="clear" w:color="FFFFFF" w:fill="FFFFFF"/>
            <w:noWrap/>
            <w:vAlign w:val="center"/>
            <w:hideMark/>
          </w:tcPr>
          <w:p w14:paraId="5AD45487" w14:textId="77777777" w:rsidR="00115B68" w:rsidRPr="00B23B22" w:rsidRDefault="00E41621" w:rsidP="00115B68">
            <w:pPr>
              <w:suppressAutoHyphens w:val="0"/>
              <w:spacing w:after="0"/>
              <w:jc w:val="center"/>
              <w:rPr>
                <w:rFonts w:asciiTheme="minorHAnsi" w:hAnsiTheme="minorHAnsi" w:cstheme="minorHAnsi"/>
                <w:color w:val="000000"/>
                <w:szCs w:val="22"/>
                <w:lang w:val="el-GR" w:eastAsia="el-GR"/>
              </w:rPr>
            </w:pPr>
            <w:r>
              <w:rPr>
                <w:rFonts w:asciiTheme="minorHAnsi" w:hAnsiTheme="minorHAnsi" w:cstheme="minorHAnsi"/>
                <w:color w:val="000000"/>
                <w:szCs w:val="22"/>
                <w:lang w:val="el-GR" w:eastAsia="el-GR"/>
              </w:rPr>
              <w:t>ΑΙΙ</w:t>
            </w:r>
            <w:r w:rsidR="00115B68" w:rsidRPr="00B23B22">
              <w:rPr>
                <w:rFonts w:asciiTheme="minorHAnsi" w:hAnsiTheme="minorHAnsi" w:cstheme="minorHAnsi"/>
                <w:color w:val="000000"/>
                <w:szCs w:val="22"/>
                <w:lang w:val="el-GR" w:eastAsia="el-GR"/>
              </w:rPr>
              <w:t>.6.5</w:t>
            </w:r>
          </w:p>
        </w:tc>
        <w:tc>
          <w:tcPr>
            <w:tcW w:w="2028" w:type="pct"/>
            <w:tcBorders>
              <w:top w:val="nil"/>
              <w:left w:val="nil"/>
              <w:bottom w:val="single" w:sz="4" w:space="0" w:color="000000"/>
              <w:right w:val="single" w:sz="4" w:space="0" w:color="000000"/>
            </w:tcBorders>
            <w:shd w:val="clear" w:color="FFFFFF" w:fill="FFFFFF"/>
            <w:vAlign w:val="center"/>
            <w:hideMark/>
          </w:tcPr>
          <w:p w14:paraId="1EBB97D6" w14:textId="77777777" w:rsidR="00115B68" w:rsidRPr="00B23B22" w:rsidRDefault="00115B68" w:rsidP="00115B68">
            <w:pPr>
              <w:suppressAutoHyphens w:val="0"/>
              <w:spacing w:after="0"/>
              <w:jc w:val="left"/>
              <w:rPr>
                <w:rFonts w:asciiTheme="minorHAnsi" w:hAnsiTheme="minorHAnsi" w:cstheme="minorHAnsi"/>
                <w:color w:val="000000"/>
                <w:szCs w:val="22"/>
                <w:lang w:val="el-GR" w:eastAsia="el-GR"/>
              </w:rPr>
            </w:pPr>
            <w:r w:rsidRPr="00B23B22">
              <w:rPr>
                <w:rFonts w:asciiTheme="minorHAnsi" w:hAnsiTheme="minorHAnsi" w:cstheme="minorHAnsi"/>
                <w:color w:val="000000"/>
                <w:szCs w:val="22"/>
                <w:lang w:val="el-GR" w:eastAsia="el-GR"/>
              </w:rPr>
              <w:t>Σύστημα Πρόσβασης Εξυπηρετητών</w:t>
            </w:r>
          </w:p>
        </w:tc>
        <w:tc>
          <w:tcPr>
            <w:tcW w:w="490" w:type="pct"/>
            <w:tcBorders>
              <w:top w:val="nil"/>
              <w:left w:val="nil"/>
              <w:bottom w:val="single" w:sz="4" w:space="0" w:color="000000"/>
              <w:right w:val="single" w:sz="4" w:space="0" w:color="000000"/>
            </w:tcBorders>
            <w:shd w:val="clear" w:color="FFFFFF" w:fill="FFFFFF"/>
            <w:noWrap/>
            <w:vAlign w:val="center"/>
            <w:hideMark/>
          </w:tcPr>
          <w:p w14:paraId="1DBCA996" w14:textId="77777777" w:rsidR="00115B68" w:rsidRPr="008C1874" w:rsidRDefault="00115B68" w:rsidP="00115B68">
            <w:pPr>
              <w:suppressAutoHyphens w:val="0"/>
              <w:spacing w:after="0"/>
              <w:jc w:val="center"/>
              <w:rPr>
                <w:rFonts w:asciiTheme="minorHAnsi" w:hAnsiTheme="minorHAnsi" w:cstheme="minorHAnsi"/>
                <w:color w:val="333333"/>
                <w:szCs w:val="22"/>
                <w:lang w:val="el-GR" w:eastAsia="el-GR"/>
              </w:rPr>
            </w:pPr>
            <w:r w:rsidRPr="008C1874">
              <w:rPr>
                <w:rFonts w:asciiTheme="minorHAnsi" w:hAnsiTheme="minorHAnsi" w:cstheme="minorHAnsi"/>
                <w:color w:val="333333"/>
                <w:szCs w:val="22"/>
                <w:lang w:val="el-GR" w:eastAsia="el-GR"/>
              </w:rPr>
              <w:t>004</w:t>
            </w:r>
          </w:p>
        </w:tc>
        <w:tc>
          <w:tcPr>
            <w:tcW w:w="768" w:type="pct"/>
            <w:tcBorders>
              <w:top w:val="nil"/>
              <w:left w:val="nil"/>
              <w:bottom w:val="single" w:sz="4" w:space="0" w:color="000000"/>
              <w:right w:val="single" w:sz="4" w:space="0" w:color="000000"/>
            </w:tcBorders>
            <w:shd w:val="clear" w:color="FFFFFF" w:fill="FFFFFF"/>
            <w:vAlign w:val="center"/>
            <w:hideMark/>
          </w:tcPr>
          <w:p w14:paraId="69C2A5D9" w14:textId="77777777" w:rsidR="00115B68" w:rsidRPr="00B23B22" w:rsidRDefault="00115B68" w:rsidP="00115B68">
            <w:pPr>
              <w:suppressAutoHyphens w:val="0"/>
              <w:spacing w:after="0"/>
              <w:jc w:val="left"/>
              <w:rPr>
                <w:rFonts w:asciiTheme="minorHAnsi" w:hAnsiTheme="minorHAnsi" w:cstheme="minorHAnsi"/>
                <w:color w:val="000000"/>
                <w:szCs w:val="22"/>
                <w:lang w:val="el-GR" w:eastAsia="el-GR"/>
              </w:rPr>
            </w:pPr>
            <w:r w:rsidRPr="00B23B22">
              <w:rPr>
                <w:rFonts w:asciiTheme="minorHAnsi" w:hAnsiTheme="minorHAnsi" w:cstheme="minorHAnsi"/>
                <w:color w:val="000000"/>
                <w:szCs w:val="22"/>
                <w:lang w:val="el-GR" w:eastAsia="el-GR"/>
              </w:rPr>
              <w:t>870,97 €</w:t>
            </w:r>
          </w:p>
        </w:tc>
        <w:tc>
          <w:tcPr>
            <w:tcW w:w="421" w:type="pct"/>
            <w:tcBorders>
              <w:top w:val="nil"/>
              <w:left w:val="nil"/>
              <w:bottom w:val="single" w:sz="4" w:space="0" w:color="000000"/>
              <w:right w:val="single" w:sz="4" w:space="0" w:color="000000"/>
            </w:tcBorders>
            <w:shd w:val="clear" w:color="FFFFFF" w:fill="FFFFFF"/>
            <w:noWrap/>
            <w:vAlign w:val="center"/>
            <w:hideMark/>
          </w:tcPr>
          <w:p w14:paraId="6B61652C" w14:textId="77777777" w:rsidR="00115B68" w:rsidRPr="00B23B22" w:rsidRDefault="00115B68" w:rsidP="00115B68">
            <w:pPr>
              <w:suppressAutoHyphens w:val="0"/>
              <w:spacing w:after="0"/>
              <w:jc w:val="center"/>
              <w:rPr>
                <w:rFonts w:asciiTheme="minorHAnsi" w:hAnsiTheme="minorHAnsi" w:cstheme="minorHAnsi"/>
                <w:color w:val="000000"/>
                <w:szCs w:val="22"/>
                <w:lang w:val="el-GR" w:eastAsia="el-GR"/>
              </w:rPr>
            </w:pPr>
            <w:r w:rsidRPr="00B23B22">
              <w:rPr>
                <w:rFonts w:asciiTheme="minorHAnsi" w:hAnsiTheme="minorHAnsi" w:cstheme="minorHAnsi"/>
                <w:color w:val="000000"/>
                <w:szCs w:val="22"/>
                <w:lang w:val="el-GR" w:eastAsia="el-GR"/>
              </w:rPr>
              <w:t>2</w:t>
            </w:r>
          </w:p>
        </w:tc>
        <w:tc>
          <w:tcPr>
            <w:tcW w:w="822" w:type="pct"/>
            <w:tcBorders>
              <w:top w:val="nil"/>
              <w:left w:val="single" w:sz="4" w:space="0" w:color="auto"/>
              <w:bottom w:val="single" w:sz="4" w:space="0" w:color="auto"/>
              <w:right w:val="single" w:sz="4" w:space="0" w:color="auto"/>
            </w:tcBorders>
            <w:shd w:val="clear" w:color="FFFFFF" w:fill="FFFFFF"/>
            <w:noWrap/>
            <w:vAlign w:val="center"/>
            <w:hideMark/>
          </w:tcPr>
          <w:p w14:paraId="1273460B" w14:textId="77777777" w:rsidR="00115B68" w:rsidRPr="00B23B22" w:rsidRDefault="00115B68" w:rsidP="00115B68">
            <w:pPr>
              <w:suppressAutoHyphens w:val="0"/>
              <w:spacing w:after="0"/>
              <w:jc w:val="center"/>
              <w:rPr>
                <w:rFonts w:asciiTheme="minorHAnsi" w:hAnsiTheme="minorHAnsi" w:cstheme="minorHAnsi"/>
                <w:color w:val="000000"/>
                <w:szCs w:val="22"/>
                <w:lang w:val="el-GR" w:eastAsia="el-GR"/>
              </w:rPr>
            </w:pPr>
            <w:r w:rsidRPr="00B23B22">
              <w:rPr>
                <w:rFonts w:asciiTheme="minorHAnsi" w:hAnsiTheme="minorHAnsi" w:cstheme="minorHAnsi"/>
                <w:color w:val="000000"/>
                <w:szCs w:val="22"/>
                <w:lang w:val="el-GR" w:eastAsia="el-GR"/>
              </w:rPr>
              <w:t>1.741,94 €</w:t>
            </w:r>
          </w:p>
        </w:tc>
      </w:tr>
      <w:tr w:rsidR="00115B68" w:rsidRPr="007F2817" w14:paraId="5BCE4507" w14:textId="77777777" w:rsidTr="00115B68">
        <w:trPr>
          <w:trHeight w:val="1335"/>
        </w:trPr>
        <w:tc>
          <w:tcPr>
            <w:tcW w:w="471" w:type="pct"/>
            <w:tcBorders>
              <w:top w:val="nil"/>
              <w:left w:val="single" w:sz="4" w:space="0" w:color="000000"/>
              <w:bottom w:val="single" w:sz="4" w:space="0" w:color="000000"/>
              <w:right w:val="single" w:sz="4" w:space="0" w:color="000000"/>
            </w:tcBorders>
            <w:shd w:val="clear" w:color="FFFFFF" w:fill="FFFFFF"/>
            <w:noWrap/>
            <w:vAlign w:val="center"/>
            <w:hideMark/>
          </w:tcPr>
          <w:p w14:paraId="62A6F406" w14:textId="77777777" w:rsidR="00115B68" w:rsidRPr="008C1874" w:rsidRDefault="00E41621" w:rsidP="00115B68">
            <w:pPr>
              <w:suppressAutoHyphens w:val="0"/>
              <w:spacing w:after="0"/>
              <w:jc w:val="center"/>
              <w:rPr>
                <w:rFonts w:asciiTheme="minorHAnsi" w:hAnsiTheme="minorHAnsi" w:cstheme="minorHAnsi"/>
                <w:color w:val="000000"/>
                <w:szCs w:val="22"/>
                <w:lang w:val="el-GR" w:eastAsia="el-GR"/>
              </w:rPr>
            </w:pPr>
            <w:r>
              <w:rPr>
                <w:rFonts w:asciiTheme="minorHAnsi" w:hAnsiTheme="minorHAnsi" w:cstheme="minorHAnsi"/>
                <w:color w:val="000000"/>
                <w:szCs w:val="22"/>
                <w:lang w:val="el-GR" w:eastAsia="el-GR"/>
              </w:rPr>
              <w:t>ΑΙΙ</w:t>
            </w:r>
            <w:r w:rsidR="00115B68" w:rsidRPr="008C1874">
              <w:rPr>
                <w:rFonts w:asciiTheme="minorHAnsi" w:hAnsiTheme="minorHAnsi" w:cstheme="minorHAnsi"/>
                <w:color w:val="000000"/>
                <w:szCs w:val="22"/>
                <w:lang w:val="el-GR" w:eastAsia="el-GR"/>
              </w:rPr>
              <w:t>.6.6</w:t>
            </w:r>
          </w:p>
        </w:tc>
        <w:tc>
          <w:tcPr>
            <w:tcW w:w="2028" w:type="pct"/>
            <w:tcBorders>
              <w:top w:val="nil"/>
              <w:left w:val="nil"/>
              <w:bottom w:val="single" w:sz="4" w:space="0" w:color="000000"/>
              <w:right w:val="single" w:sz="4" w:space="0" w:color="000000"/>
            </w:tcBorders>
            <w:shd w:val="clear" w:color="FFFFFF" w:fill="FFFFFF"/>
            <w:vAlign w:val="center"/>
            <w:hideMark/>
          </w:tcPr>
          <w:p w14:paraId="39EC6AEA" w14:textId="77777777" w:rsidR="00115B68" w:rsidRPr="00B23B22" w:rsidRDefault="00115B68" w:rsidP="00115B68">
            <w:pPr>
              <w:suppressAutoHyphens w:val="0"/>
              <w:spacing w:after="0"/>
              <w:jc w:val="left"/>
              <w:rPr>
                <w:rFonts w:asciiTheme="minorHAnsi" w:hAnsiTheme="minorHAnsi" w:cstheme="minorHAnsi"/>
                <w:color w:val="000000"/>
                <w:szCs w:val="22"/>
                <w:lang w:val="el-GR" w:eastAsia="el-GR"/>
              </w:rPr>
            </w:pPr>
            <w:r w:rsidRPr="00B23B22">
              <w:rPr>
                <w:rFonts w:asciiTheme="minorHAnsi" w:hAnsiTheme="minorHAnsi" w:cstheme="minorHAnsi"/>
                <w:color w:val="000000"/>
                <w:szCs w:val="22"/>
                <w:lang w:val="el-GR" w:eastAsia="el-GR"/>
              </w:rPr>
              <w:t>Σκληρός Δίσκος</w:t>
            </w:r>
          </w:p>
        </w:tc>
        <w:tc>
          <w:tcPr>
            <w:tcW w:w="490" w:type="pct"/>
            <w:tcBorders>
              <w:top w:val="nil"/>
              <w:left w:val="nil"/>
              <w:bottom w:val="single" w:sz="4" w:space="0" w:color="000000"/>
              <w:right w:val="single" w:sz="4" w:space="0" w:color="000000"/>
            </w:tcBorders>
            <w:shd w:val="clear" w:color="FFFFFF" w:fill="FFFFFF"/>
            <w:noWrap/>
            <w:vAlign w:val="center"/>
            <w:hideMark/>
          </w:tcPr>
          <w:p w14:paraId="3DCE5997" w14:textId="77777777" w:rsidR="00115B68" w:rsidRPr="008C1874" w:rsidRDefault="00115B68" w:rsidP="00115B68">
            <w:pPr>
              <w:suppressAutoHyphens w:val="0"/>
              <w:spacing w:after="0"/>
              <w:jc w:val="center"/>
              <w:rPr>
                <w:rFonts w:asciiTheme="minorHAnsi" w:hAnsiTheme="minorHAnsi" w:cstheme="minorHAnsi"/>
                <w:color w:val="333333"/>
                <w:szCs w:val="22"/>
                <w:lang w:val="el-GR" w:eastAsia="el-GR"/>
              </w:rPr>
            </w:pPr>
            <w:r w:rsidRPr="008C1874">
              <w:rPr>
                <w:rFonts w:asciiTheme="minorHAnsi" w:hAnsiTheme="minorHAnsi" w:cstheme="minorHAnsi"/>
                <w:color w:val="333333"/>
                <w:szCs w:val="22"/>
                <w:lang w:val="el-GR" w:eastAsia="el-GR"/>
              </w:rPr>
              <w:t>004</w:t>
            </w:r>
          </w:p>
        </w:tc>
        <w:tc>
          <w:tcPr>
            <w:tcW w:w="768" w:type="pct"/>
            <w:tcBorders>
              <w:top w:val="nil"/>
              <w:left w:val="nil"/>
              <w:bottom w:val="single" w:sz="4" w:space="0" w:color="000000"/>
              <w:right w:val="single" w:sz="4" w:space="0" w:color="000000"/>
            </w:tcBorders>
            <w:shd w:val="clear" w:color="FFFFFF" w:fill="FFFFFF"/>
            <w:vAlign w:val="center"/>
            <w:hideMark/>
          </w:tcPr>
          <w:p w14:paraId="304FD3BE" w14:textId="77777777" w:rsidR="00115B68" w:rsidRPr="00B23B22" w:rsidRDefault="00115B68" w:rsidP="00115B68">
            <w:pPr>
              <w:suppressAutoHyphens w:val="0"/>
              <w:spacing w:after="0"/>
              <w:jc w:val="left"/>
              <w:rPr>
                <w:rFonts w:asciiTheme="minorHAnsi" w:hAnsiTheme="minorHAnsi" w:cstheme="minorHAnsi"/>
                <w:color w:val="000000"/>
                <w:szCs w:val="22"/>
                <w:lang w:val="el-GR" w:eastAsia="el-GR"/>
              </w:rPr>
            </w:pPr>
            <w:r w:rsidRPr="00B23B22">
              <w:rPr>
                <w:rFonts w:asciiTheme="minorHAnsi" w:hAnsiTheme="minorHAnsi" w:cstheme="minorHAnsi"/>
                <w:color w:val="000000"/>
                <w:szCs w:val="22"/>
                <w:lang w:val="el-GR" w:eastAsia="el-GR"/>
              </w:rPr>
              <w:t>227,42 €</w:t>
            </w:r>
          </w:p>
        </w:tc>
        <w:tc>
          <w:tcPr>
            <w:tcW w:w="421" w:type="pct"/>
            <w:tcBorders>
              <w:top w:val="nil"/>
              <w:left w:val="nil"/>
              <w:bottom w:val="single" w:sz="4" w:space="0" w:color="000000"/>
              <w:right w:val="single" w:sz="4" w:space="0" w:color="000000"/>
            </w:tcBorders>
            <w:shd w:val="clear" w:color="FFFFFF" w:fill="FFFFFF"/>
            <w:noWrap/>
            <w:vAlign w:val="center"/>
            <w:hideMark/>
          </w:tcPr>
          <w:p w14:paraId="017AEA5B" w14:textId="77777777" w:rsidR="00115B68" w:rsidRPr="00B23B22" w:rsidRDefault="00115B68" w:rsidP="00115B68">
            <w:pPr>
              <w:suppressAutoHyphens w:val="0"/>
              <w:spacing w:after="0"/>
              <w:jc w:val="center"/>
              <w:rPr>
                <w:rFonts w:asciiTheme="minorHAnsi" w:hAnsiTheme="minorHAnsi" w:cstheme="minorHAnsi"/>
                <w:color w:val="000000"/>
                <w:szCs w:val="22"/>
                <w:lang w:val="el-GR" w:eastAsia="el-GR"/>
              </w:rPr>
            </w:pPr>
            <w:r w:rsidRPr="00B23B22">
              <w:rPr>
                <w:rFonts w:asciiTheme="minorHAnsi" w:hAnsiTheme="minorHAnsi" w:cstheme="minorHAnsi"/>
                <w:color w:val="000000"/>
                <w:szCs w:val="22"/>
                <w:lang w:val="el-GR" w:eastAsia="el-GR"/>
              </w:rPr>
              <w:t>10</w:t>
            </w:r>
          </w:p>
        </w:tc>
        <w:tc>
          <w:tcPr>
            <w:tcW w:w="822" w:type="pct"/>
            <w:tcBorders>
              <w:top w:val="nil"/>
              <w:left w:val="single" w:sz="4" w:space="0" w:color="auto"/>
              <w:bottom w:val="single" w:sz="4" w:space="0" w:color="auto"/>
              <w:right w:val="single" w:sz="4" w:space="0" w:color="auto"/>
            </w:tcBorders>
            <w:shd w:val="clear" w:color="FFFFFF" w:fill="FFFFFF"/>
            <w:noWrap/>
            <w:vAlign w:val="center"/>
            <w:hideMark/>
          </w:tcPr>
          <w:p w14:paraId="637D5FBA" w14:textId="77777777" w:rsidR="00115B68" w:rsidRPr="00B23B22" w:rsidRDefault="00115B68" w:rsidP="00115B68">
            <w:pPr>
              <w:suppressAutoHyphens w:val="0"/>
              <w:spacing w:after="0"/>
              <w:jc w:val="center"/>
              <w:rPr>
                <w:rFonts w:asciiTheme="minorHAnsi" w:hAnsiTheme="minorHAnsi" w:cstheme="minorHAnsi"/>
                <w:color w:val="000000"/>
                <w:szCs w:val="22"/>
                <w:lang w:val="el-GR" w:eastAsia="el-GR"/>
              </w:rPr>
            </w:pPr>
            <w:r w:rsidRPr="00B23B22">
              <w:rPr>
                <w:rFonts w:asciiTheme="minorHAnsi" w:hAnsiTheme="minorHAnsi" w:cstheme="minorHAnsi"/>
                <w:color w:val="000000"/>
                <w:szCs w:val="22"/>
                <w:lang w:val="el-GR" w:eastAsia="el-GR"/>
              </w:rPr>
              <w:t>2.274,20 €</w:t>
            </w:r>
          </w:p>
        </w:tc>
      </w:tr>
      <w:tr w:rsidR="00115B68" w:rsidRPr="007F2817" w14:paraId="53710ECF" w14:textId="77777777" w:rsidTr="00115B68">
        <w:trPr>
          <w:trHeight w:val="1335"/>
        </w:trPr>
        <w:tc>
          <w:tcPr>
            <w:tcW w:w="471" w:type="pct"/>
            <w:tcBorders>
              <w:top w:val="nil"/>
              <w:left w:val="single" w:sz="4" w:space="0" w:color="000000"/>
              <w:bottom w:val="single" w:sz="4" w:space="0" w:color="000000"/>
              <w:right w:val="single" w:sz="4" w:space="0" w:color="000000"/>
            </w:tcBorders>
            <w:shd w:val="clear" w:color="FFFFFF" w:fill="FFFFFF"/>
            <w:noWrap/>
            <w:vAlign w:val="center"/>
            <w:hideMark/>
          </w:tcPr>
          <w:p w14:paraId="133AF669" w14:textId="77777777" w:rsidR="00115B68" w:rsidRPr="008C1874" w:rsidRDefault="00E41621" w:rsidP="00115B68">
            <w:pPr>
              <w:suppressAutoHyphens w:val="0"/>
              <w:spacing w:after="0"/>
              <w:jc w:val="center"/>
              <w:rPr>
                <w:rFonts w:asciiTheme="minorHAnsi" w:hAnsiTheme="minorHAnsi" w:cstheme="minorHAnsi"/>
                <w:color w:val="000000"/>
                <w:szCs w:val="22"/>
                <w:lang w:val="el-GR" w:eastAsia="el-GR"/>
              </w:rPr>
            </w:pPr>
            <w:r>
              <w:rPr>
                <w:rFonts w:asciiTheme="minorHAnsi" w:hAnsiTheme="minorHAnsi" w:cstheme="minorHAnsi"/>
                <w:color w:val="000000"/>
                <w:szCs w:val="22"/>
                <w:lang w:val="el-GR" w:eastAsia="el-GR"/>
              </w:rPr>
              <w:t>ΑΙΙ</w:t>
            </w:r>
            <w:r w:rsidR="00115B68" w:rsidRPr="008C1874">
              <w:rPr>
                <w:rFonts w:asciiTheme="minorHAnsi" w:hAnsiTheme="minorHAnsi" w:cstheme="minorHAnsi"/>
                <w:color w:val="000000"/>
                <w:szCs w:val="22"/>
                <w:lang w:val="el-GR" w:eastAsia="el-GR"/>
              </w:rPr>
              <w:t>.6.7</w:t>
            </w:r>
          </w:p>
        </w:tc>
        <w:tc>
          <w:tcPr>
            <w:tcW w:w="2028" w:type="pct"/>
            <w:tcBorders>
              <w:top w:val="nil"/>
              <w:left w:val="nil"/>
              <w:bottom w:val="single" w:sz="4" w:space="0" w:color="000000"/>
              <w:right w:val="single" w:sz="4" w:space="0" w:color="000000"/>
            </w:tcBorders>
            <w:shd w:val="clear" w:color="FFFFFF" w:fill="FFFFFF"/>
            <w:vAlign w:val="center"/>
            <w:hideMark/>
          </w:tcPr>
          <w:p w14:paraId="580BDDF4" w14:textId="77777777" w:rsidR="00115B68" w:rsidRPr="008C1874" w:rsidRDefault="00115B68" w:rsidP="00115B68">
            <w:pPr>
              <w:suppressAutoHyphens w:val="0"/>
              <w:spacing w:after="0"/>
              <w:jc w:val="left"/>
              <w:rPr>
                <w:rFonts w:asciiTheme="minorHAnsi" w:hAnsiTheme="minorHAnsi" w:cstheme="minorHAnsi"/>
                <w:color w:val="000000"/>
                <w:szCs w:val="22"/>
                <w:lang w:val="el-GR" w:eastAsia="el-GR"/>
              </w:rPr>
            </w:pPr>
            <w:r w:rsidRPr="008C1874">
              <w:rPr>
                <w:rFonts w:asciiTheme="minorHAnsi" w:hAnsiTheme="minorHAnsi" w:cstheme="minorHAnsi"/>
                <w:color w:val="000000"/>
                <w:szCs w:val="22"/>
                <w:lang w:val="el-GR" w:eastAsia="el-GR"/>
              </w:rPr>
              <w:t xml:space="preserve">Κάρτα Διαχωρισμού Εικόνας Τύπου ΙΙ </w:t>
            </w:r>
          </w:p>
        </w:tc>
        <w:tc>
          <w:tcPr>
            <w:tcW w:w="490" w:type="pct"/>
            <w:tcBorders>
              <w:top w:val="nil"/>
              <w:left w:val="nil"/>
              <w:bottom w:val="single" w:sz="4" w:space="0" w:color="000000"/>
              <w:right w:val="single" w:sz="4" w:space="0" w:color="000000"/>
            </w:tcBorders>
            <w:shd w:val="clear" w:color="FFFFFF" w:fill="FFFFFF"/>
            <w:vAlign w:val="bottom"/>
            <w:hideMark/>
          </w:tcPr>
          <w:p w14:paraId="5A4EC23D" w14:textId="77777777" w:rsidR="00115B68" w:rsidRPr="008C1874" w:rsidRDefault="00115B68" w:rsidP="00115B68">
            <w:pPr>
              <w:suppressAutoHyphens w:val="0"/>
              <w:spacing w:after="0"/>
              <w:jc w:val="center"/>
              <w:rPr>
                <w:rFonts w:asciiTheme="minorHAnsi" w:hAnsiTheme="minorHAnsi" w:cstheme="minorHAnsi"/>
                <w:color w:val="000000"/>
                <w:szCs w:val="22"/>
                <w:lang w:val="el-GR" w:eastAsia="el-GR"/>
              </w:rPr>
            </w:pPr>
            <w:r w:rsidRPr="008C1874">
              <w:rPr>
                <w:rFonts w:asciiTheme="minorHAnsi" w:hAnsiTheme="minorHAnsi" w:cstheme="minorHAnsi"/>
                <w:color w:val="000000"/>
                <w:szCs w:val="22"/>
                <w:lang w:val="el-GR" w:eastAsia="el-GR"/>
              </w:rPr>
              <w:t>005</w:t>
            </w:r>
          </w:p>
        </w:tc>
        <w:tc>
          <w:tcPr>
            <w:tcW w:w="768" w:type="pct"/>
            <w:tcBorders>
              <w:top w:val="nil"/>
              <w:left w:val="nil"/>
              <w:bottom w:val="single" w:sz="4" w:space="0" w:color="000000"/>
              <w:right w:val="single" w:sz="4" w:space="0" w:color="000000"/>
            </w:tcBorders>
            <w:shd w:val="clear" w:color="FFFFFF" w:fill="FFFFFF"/>
            <w:vAlign w:val="center"/>
            <w:hideMark/>
          </w:tcPr>
          <w:p w14:paraId="1A7E8DE1" w14:textId="77777777" w:rsidR="00115B68" w:rsidRPr="008C1874" w:rsidRDefault="00115B68" w:rsidP="00115B68">
            <w:pPr>
              <w:suppressAutoHyphens w:val="0"/>
              <w:spacing w:after="0"/>
              <w:jc w:val="left"/>
              <w:rPr>
                <w:rFonts w:asciiTheme="minorHAnsi" w:hAnsiTheme="minorHAnsi" w:cstheme="minorHAnsi"/>
                <w:color w:val="000000"/>
                <w:szCs w:val="22"/>
                <w:lang w:val="el-GR" w:eastAsia="el-GR"/>
              </w:rPr>
            </w:pPr>
            <w:r w:rsidRPr="008C1874">
              <w:rPr>
                <w:rFonts w:asciiTheme="minorHAnsi" w:hAnsiTheme="minorHAnsi" w:cstheme="minorHAnsi"/>
                <w:color w:val="000000"/>
                <w:szCs w:val="22"/>
                <w:lang w:val="el-GR" w:eastAsia="el-GR"/>
              </w:rPr>
              <w:t>2.322,58 €</w:t>
            </w:r>
          </w:p>
        </w:tc>
        <w:tc>
          <w:tcPr>
            <w:tcW w:w="421" w:type="pct"/>
            <w:tcBorders>
              <w:top w:val="nil"/>
              <w:left w:val="nil"/>
              <w:bottom w:val="single" w:sz="4" w:space="0" w:color="000000"/>
              <w:right w:val="single" w:sz="4" w:space="0" w:color="000000"/>
            </w:tcBorders>
            <w:shd w:val="clear" w:color="FFFFFF" w:fill="FFFFFF"/>
            <w:noWrap/>
            <w:vAlign w:val="center"/>
            <w:hideMark/>
          </w:tcPr>
          <w:p w14:paraId="0415C3EA" w14:textId="77777777" w:rsidR="00115B68" w:rsidRPr="008C1874" w:rsidRDefault="00115B68" w:rsidP="00115B68">
            <w:pPr>
              <w:suppressAutoHyphens w:val="0"/>
              <w:spacing w:after="0"/>
              <w:jc w:val="center"/>
              <w:rPr>
                <w:rFonts w:asciiTheme="minorHAnsi" w:hAnsiTheme="minorHAnsi" w:cstheme="minorHAnsi"/>
                <w:color w:val="000000"/>
                <w:szCs w:val="22"/>
                <w:lang w:val="el-GR" w:eastAsia="el-GR"/>
              </w:rPr>
            </w:pPr>
            <w:r w:rsidRPr="008C1874">
              <w:rPr>
                <w:rFonts w:asciiTheme="minorHAnsi" w:hAnsiTheme="minorHAnsi" w:cstheme="minorHAnsi"/>
                <w:color w:val="000000"/>
                <w:szCs w:val="22"/>
                <w:lang w:val="el-GR" w:eastAsia="el-GR"/>
              </w:rPr>
              <w:t>1</w:t>
            </w:r>
          </w:p>
        </w:tc>
        <w:tc>
          <w:tcPr>
            <w:tcW w:w="822" w:type="pct"/>
            <w:tcBorders>
              <w:top w:val="nil"/>
              <w:left w:val="single" w:sz="4" w:space="0" w:color="auto"/>
              <w:bottom w:val="single" w:sz="4" w:space="0" w:color="auto"/>
              <w:right w:val="single" w:sz="4" w:space="0" w:color="auto"/>
            </w:tcBorders>
            <w:shd w:val="clear" w:color="FFFFFF" w:fill="FFFFFF"/>
            <w:noWrap/>
            <w:vAlign w:val="center"/>
            <w:hideMark/>
          </w:tcPr>
          <w:p w14:paraId="52098CF2" w14:textId="77777777" w:rsidR="00115B68" w:rsidRPr="008C1874" w:rsidRDefault="00115B68" w:rsidP="00115B68">
            <w:pPr>
              <w:suppressAutoHyphens w:val="0"/>
              <w:spacing w:after="0"/>
              <w:jc w:val="center"/>
              <w:rPr>
                <w:rFonts w:asciiTheme="minorHAnsi" w:hAnsiTheme="minorHAnsi" w:cstheme="minorHAnsi"/>
                <w:color w:val="000000"/>
                <w:szCs w:val="22"/>
                <w:lang w:val="el-GR" w:eastAsia="el-GR"/>
              </w:rPr>
            </w:pPr>
            <w:r w:rsidRPr="008C1874">
              <w:rPr>
                <w:rFonts w:asciiTheme="minorHAnsi" w:hAnsiTheme="minorHAnsi" w:cstheme="minorHAnsi"/>
                <w:color w:val="000000"/>
                <w:szCs w:val="22"/>
                <w:lang w:val="el-GR" w:eastAsia="el-GR"/>
              </w:rPr>
              <w:t>2.322,58 €</w:t>
            </w:r>
          </w:p>
        </w:tc>
      </w:tr>
      <w:tr w:rsidR="00115B68" w:rsidRPr="007F2817" w14:paraId="3CFC08A1" w14:textId="77777777" w:rsidTr="00115B68">
        <w:trPr>
          <w:trHeight w:val="1290"/>
        </w:trPr>
        <w:tc>
          <w:tcPr>
            <w:tcW w:w="471" w:type="pct"/>
            <w:tcBorders>
              <w:top w:val="nil"/>
              <w:left w:val="single" w:sz="4" w:space="0" w:color="000000"/>
              <w:bottom w:val="single" w:sz="4" w:space="0" w:color="000000"/>
              <w:right w:val="single" w:sz="4" w:space="0" w:color="000000"/>
            </w:tcBorders>
            <w:shd w:val="clear" w:color="FFFFFF" w:fill="FFFFFF"/>
            <w:noWrap/>
            <w:vAlign w:val="center"/>
            <w:hideMark/>
          </w:tcPr>
          <w:p w14:paraId="3351EE72" w14:textId="77777777" w:rsidR="00115B68" w:rsidRPr="008C1874" w:rsidRDefault="00E41621" w:rsidP="00115B68">
            <w:pPr>
              <w:suppressAutoHyphens w:val="0"/>
              <w:spacing w:after="0"/>
              <w:jc w:val="center"/>
              <w:rPr>
                <w:rFonts w:asciiTheme="minorHAnsi" w:hAnsiTheme="minorHAnsi" w:cstheme="minorHAnsi"/>
                <w:color w:val="000000"/>
                <w:szCs w:val="22"/>
                <w:lang w:val="el-GR" w:eastAsia="el-GR"/>
              </w:rPr>
            </w:pPr>
            <w:r>
              <w:rPr>
                <w:rFonts w:asciiTheme="minorHAnsi" w:hAnsiTheme="minorHAnsi" w:cstheme="minorHAnsi"/>
                <w:color w:val="000000"/>
                <w:szCs w:val="22"/>
                <w:lang w:val="el-GR" w:eastAsia="el-GR"/>
              </w:rPr>
              <w:lastRenderedPageBreak/>
              <w:t>ΑΙΙ</w:t>
            </w:r>
            <w:r w:rsidR="00115B68" w:rsidRPr="008C1874">
              <w:rPr>
                <w:rFonts w:asciiTheme="minorHAnsi" w:hAnsiTheme="minorHAnsi" w:cstheme="minorHAnsi"/>
                <w:color w:val="000000"/>
                <w:szCs w:val="22"/>
                <w:lang w:val="el-GR" w:eastAsia="el-GR"/>
              </w:rPr>
              <w:t>.6.8</w:t>
            </w:r>
          </w:p>
        </w:tc>
        <w:tc>
          <w:tcPr>
            <w:tcW w:w="2028" w:type="pct"/>
            <w:tcBorders>
              <w:top w:val="nil"/>
              <w:left w:val="nil"/>
              <w:bottom w:val="single" w:sz="4" w:space="0" w:color="000000"/>
              <w:right w:val="single" w:sz="4" w:space="0" w:color="000000"/>
            </w:tcBorders>
            <w:shd w:val="clear" w:color="FFFFFF" w:fill="FFFFFF"/>
            <w:vAlign w:val="center"/>
            <w:hideMark/>
          </w:tcPr>
          <w:p w14:paraId="69355DAF" w14:textId="77777777" w:rsidR="00115B68" w:rsidRPr="008C1874" w:rsidRDefault="00115B68" w:rsidP="00115B68">
            <w:pPr>
              <w:suppressAutoHyphens w:val="0"/>
              <w:spacing w:after="0"/>
              <w:jc w:val="left"/>
              <w:rPr>
                <w:rFonts w:asciiTheme="minorHAnsi" w:hAnsiTheme="minorHAnsi" w:cstheme="minorHAnsi"/>
                <w:color w:val="000000"/>
                <w:szCs w:val="22"/>
                <w:lang w:val="el-GR" w:eastAsia="el-GR"/>
              </w:rPr>
            </w:pPr>
            <w:r w:rsidRPr="008C1874">
              <w:rPr>
                <w:rFonts w:asciiTheme="minorHAnsi" w:hAnsiTheme="minorHAnsi" w:cstheme="minorHAnsi"/>
                <w:color w:val="000000"/>
                <w:szCs w:val="22"/>
                <w:lang w:val="el-GR" w:eastAsia="el-GR"/>
              </w:rPr>
              <w:t xml:space="preserve">Υπολογιστής </w:t>
            </w:r>
            <w:proofErr w:type="spellStart"/>
            <w:r w:rsidRPr="008C1874">
              <w:rPr>
                <w:rFonts w:asciiTheme="minorHAnsi" w:hAnsiTheme="minorHAnsi" w:cstheme="minorHAnsi"/>
                <w:color w:val="000000"/>
                <w:szCs w:val="22"/>
                <w:lang w:val="el-GR" w:eastAsia="el-GR"/>
              </w:rPr>
              <w:t>παιχνιδικής</w:t>
            </w:r>
            <w:proofErr w:type="spellEnd"/>
            <w:r w:rsidRPr="008C1874">
              <w:rPr>
                <w:rFonts w:asciiTheme="minorHAnsi" w:hAnsiTheme="minorHAnsi" w:cstheme="minorHAnsi"/>
                <w:color w:val="000000"/>
                <w:szCs w:val="22"/>
                <w:lang w:val="el-GR" w:eastAsia="el-GR"/>
              </w:rPr>
              <w:t xml:space="preserve"> χρήσης</w:t>
            </w:r>
          </w:p>
        </w:tc>
        <w:tc>
          <w:tcPr>
            <w:tcW w:w="490" w:type="pct"/>
            <w:tcBorders>
              <w:top w:val="nil"/>
              <w:left w:val="nil"/>
              <w:bottom w:val="single" w:sz="4" w:space="0" w:color="000000"/>
              <w:right w:val="single" w:sz="4" w:space="0" w:color="000000"/>
            </w:tcBorders>
            <w:shd w:val="clear" w:color="FFFFFF" w:fill="FFFFFF"/>
            <w:vAlign w:val="bottom"/>
            <w:hideMark/>
          </w:tcPr>
          <w:p w14:paraId="3F57ED59" w14:textId="77777777" w:rsidR="00115B68" w:rsidRPr="00B23B22" w:rsidRDefault="00115B68" w:rsidP="00115B68">
            <w:pPr>
              <w:suppressAutoHyphens w:val="0"/>
              <w:spacing w:after="0"/>
              <w:jc w:val="center"/>
              <w:rPr>
                <w:rFonts w:asciiTheme="minorHAnsi" w:hAnsiTheme="minorHAnsi" w:cstheme="minorHAnsi"/>
                <w:color w:val="000000"/>
                <w:szCs w:val="22"/>
                <w:lang w:val="el-GR" w:eastAsia="el-GR"/>
              </w:rPr>
            </w:pPr>
            <w:r w:rsidRPr="00B23B22">
              <w:rPr>
                <w:rFonts w:asciiTheme="minorHAnsi" w:hAnsiTheme="minorHAnsi" w:cstheme="minorHAnsi"/>
                <w:color w:val="000000"/>
                <w:szCs w:val="22"/>
                <w:lang w:val="el-GR" w:eastAsia="el-GR"/>
              </w:rPr>
              <w:t>005</w:t>
            </w:r>
          </w:p>
        </w:tc>
        <w:tc>
          <w:tcPr>
            <w:tcW w:w="768" w:type="pct"/>
            <w:tcBorders>
              <w:top w:val="nil"/>
              <w:left w:val="nil"/>
              <w:bottom w:val="single" w:sz="4" w:space="0" w:color="000000"/>
              <w:right w:val="single" w:sz="4" w:space="0" w:color="000000"/>
            </w:tcBorders>
            <w:shd w:val="clear" w:color="FFFFFF" w:fill="FFFFFF"/>
            <w:vAlign w:val="center"/>
            <w:hideMark/>
          </w:tcPr>
          <w:p w14:paraId="2B3942F4" w14:textId="77777777" w:rsidR="00115B68" w:rsidRPr="00B23B22" w:rsidRDefault="00115B68" w:rsidP="00115B68">
            <w:pPr>
              <w:suppressAutoHyphens w:val="0"/>
              <w:spacing w:after="0"/>
              <w:jc w:val="left"/>
              <w:rPr>
                <w:rFonts w:asciiTheme="minorHAnsi" w:hAnsiTheme="minorHAnsi" w:cstheme="minorHAnsi"/>
                <w:color w:val="000000"/>
                <w:szCs w:val="22"/>
                <w:lang w:val="el-GR" w:eastAsia="el-GR"/>
              </w:rPr>
            </w:pPr>
            <w:r w:rsidRPr="00B23B22">
              <w:rPr>
                <w:rFonts w:asciiTheme="minorHAnsi" w:hAnsiTheme="minorHAnsi" w:cstheme="minorHAnsi"/>
                <w:color w:val="000000"/>
                <w:szCs w:val="22"/>
                <w:lang w:val="el-GR" w:eastAsia="el-GR"/>
              </w:rPr>
              <w:t>483,87 €</w:t>
            </w:r>
          </w:p>
        </w:tc>
        <w:tc>
          <w:tcPr>
            <w:tcW w:w="421" w:type="pct"/>
            <w:tcBorders>
              <w:top w:val="nil"/>
              <w:left w:val="nil"/>
              <w:bottom w:val="single" w:sz="4" w:space="0" w:color="000000"/>
              <w:right w:val="single" w:sz="4" w:space="0" w:color="000000"/>
            </w:tcBorders>
            <w:shd w:val="clear" w:color="FFFFFF" w:fill="FFFFFF"/>
            <w:noWrap/>
            <w:vAlign w:val="center"/>
            <w:hideMark/>
          </w:tcPr>
          <w:p w14:paraId="4ECA5964" w14:textId="77777777" w:rsidR="00115B68" w:rsidRPr="00B23B22" w:rsidRDefault="00115B68" w:rsidP="00115B68">
            <w:pPr>
              <w:suppressAutoHyphens w:val="0"/>
              <w:spacing w:after="0"/>
              <w:jc w:val="center"/>
              <w:rPr>
                <w:rFonts w:asciiTheme="minorHAnsi" w:hAnsiTheme="minorHAnsi" w:cstheme="minorHAnsi"/>
                <w:color w:val="000000"/>
                <w:szCs w:val="22"/>
                <w:lang w:val="el-GR" w:eastAsia="el-GR"/>
              </w:rPr>
            </w:pPr>
            <w:r w:rsidRPr="00B23B22">
              <w:rPr>
                <w:rFonts w:asciiTheme="minorHAnsi" w:hAnsiTheme="minorHAnsi" w:cstheme="minorHAnsi"/>
                <w:color w:val="000000"/>
                <w:szCs w:val="22"/>
                <w:lang w:val="el-GR" w:eastAsia="el-GR"/>
              </w:rPr>
              <w:t>1</w:t>
            </w:r>
          </w:p>
        </w:tc>
        <w:tc>
          <w:tcPr>
            <w:tcW w:w="822" w:type="pct"/>
            <w:tcBorders>
              <w:top w:val="nil"/>
              <w:left w:val="single" w:sz="4" w:space="0" w:color="auto"/>
              <w:bottom w:val="single" w:sz="4" w:space="0" w:color="auto"/>
              <w:right w:val="single" w:sz="4" w:space="0" w:color="auto"/>
            </w:tcBorders>
            <w:shd w:val="clear" w:color="FFFFFF" w:fill="FFFFFF"/>
            <w:noWrap/>
            <w:vAlign w:val="center"/>
            <w:hideMark/>
          </w:tcPr>
          <w:p w14:paraId="43D4277F" w14:textId="77777777" w:rsidR="00115B68" w:rsidRPr="00B23B22" w:rsidRDefault="00115B68" w:rsidP="00115B68">
            <w:pPr>
              <w:suppressAutoHyphens w:val="0"/>
              <w:spacing w:after="0"/>
              <w:jc w:val="center"/>
              <w:rPr>
                <w:rFonts w:asciiTheme="minorHAnsi" w:hAnsiTheme="minorHAnsi" w:cstheme="minorHAnsi"/>
                <w:color w:val="000000"/>
                <w:szCs w:val="22"/>
                <w:lang w:val="el-GR" w:eastAsia="el-GR"/>
              </w:rPr>
            </w:pPr>
            <w:r w:rsidRPr="00B23B22">
              <w:rPr>
                <w:rFonts w:asciiTheme="minorHAnsi" w:hAnsiTheme="minorHAnsi" w:cstheme="minorHAnsi"/>
                <w:color w:val="000000"/>
                <w:szCs w:val="22"/>
                <w:lang w:val="el-GR" w:eastAsia="el-GR"/>
              </w:rPr>
              <w:t>483,87 €</w:t>
            </w:r>
          </w:p>
        </w:tc>
      </w:tr>
      <w:tr w:rsidR="00115B68" w:rsidRPr="007F2817" w14:paraId="28113660" w14:textId="77777777" w:rsidTr="00115B68">
        <w:trPr>
          <w:trHeight w:val="1260"/>
        </w:trPr>
        <w:tc>
          <w:tcPr>
            <w:tcW w:w="471" w:type="pct"/>
            <w:tcBorders>
              <w:top w:val="nil"/>
              <w:left w:val="single" w:sz="4" w:space="0" w:color="000000"/>
              <w:bottom w:val="single" w:sz="4" w:space="0" w:color="000000"/>
              <w:right w:val="single" w:sz="4" w:space="0" w:color="000000"/>
            </w:tcBorders>
            <w:shd w:val="clear" w:color="FFFFFF" w:fill="FFFFFF"/>
            <w:noWrap/>
            <w:vAlign w:val="center"/>
            <w:hideMark/>
          </w:tcPr>
          <w:p w14:paraId="2BE3EBFF" w14:textId="77777777" w:rsidR="00115B68" w:rsidRPr="008C1874" w:rsidRDefault="00E41621" w:rsidP="00115B68">
            <w:pPr>
              <w:suppressAutoHyphens w:val="0"/>
              <w:spacing w:after="0"/>
              <w:jc w:val="center"/>
              <w:rPr>
                <w:rFonts w:asciiTheme="minorHAnsi" w:hAnsiTheme="minorHAnsi" w:cstheme="minorHAnsi"/>
                <w:color w:val="000000"/>
                <w:szCs w:val="22"/>
                <w:lang w:val="el-GR" w:eastAsia="el-GR"/>
              </w:rPr>
            </w:pPr>
            <w:r>
              <w:rPr>
                <w:rFonts w:asciiTheme="minorHAnsi" w:hAnsiTheme="minorHAnsi" w:cstheme="minorHAnsi"/>
                <w:color w:val="000000"/>
                <w:szCs w:val="22"/>
                <w:lang w:val="el-GR" w:eastAsia="el-GR"/>
              </w:rPr>
              <w:t>ΑΙΙ</w:t>
            </w:r>
            <w:r w:rsidR="00115B68" w:rsidRPr="008C1874">
              <w:rPr>
                <w:rFonts w:asciiTheme="minorHAnsi" w:hAnsiTheme="minorHAnsi" w:cstheme="minorHAnsi"/>
                <w:color w:val="000000"/>
                <w:szCs w:val="22"/>
                <w:lang w:val="el-GR" w:eastAsia="el-GR"/>
              </w:rPr>
              <w:t>.6.9</w:t>
            </w:r>
          </w:p>
        </w:tc>
        <w:tc>
          <w:tcPr>
            <w:tcW w:w="2028" w:type="pct"/>
            <w:tcBorders>
              <w:top w:val="nil"/>
              <w:left w:val="nil"/>
              <w:bottom w:val="single" w:sz="4" w:space="0" w:color="000000"/>
              <w:right w:val="single" w:sz="4" w:space="0" w:color="000000"/>
            </w:tcBorders>
            <w:shd w:val="clear" w:color="FFFFFF" w:fill="FFFFFF"/>
            <w:vAlign w:val="center"/>
            <w:hideMark/>
          </w:tcPr>
          <w:p w14:paraId="61E15181" w14:textId="77777777" w:rsidR="00115B68" w:rsidRPr="00B23B22" w:rsidRDefault="00115B68" w:rsidP="00115B68">
            <w:pPr>
              <w:suppressAutoHyphens w:val="0"/>
              <w:spacing w:after="0"/>
              <w:jc w:val="left"/>
              <w:rPr>
                <w:rFonts w:asciiTheme="minorHAnsi" w:hAnsiTheme="minorHAnsi" w:cstheme="minorHAnsi"/>
                <w:color w:val="000000"/>
                <w:szCs w:val="22"/>
                <w:lang w:val="el-GR" w:eastAsia="el-GR"/>
              </w:rPr>
            </w:pPr>
            <w:proofErr w:type="spellStart"/>
            <w:r w:rsidRPr="00B23B22">
              <w:rPr>
                <w:rFonts w:asciiTheme="minorHAnsi" w:hAnsiTheme="minorHAnsi" w:cstheme="minorHAnsi"/>
                <w:color w:val="000000"/>
                <w:szCs w:val="22"/>
                <w:lang w:val="el-GR" w:eastAsia="el-GR"/>
              </w:rPr>
              <w:t>Developer</w:t>
            </w:r>
            <w:proofErr w:type="spellEnd"/>
            <w:r w:rsidRPr="00B23B22">
              <w:rPr>
                <w:rFonts w:asciiTheme="minorHAnsi" w:hAnsiTheme="minorHAnsi" w:cstheme="minorHAnsi"/>
                <w:color w:val="000000"/>
                <w:szCs w:val="22"/>
                <w:lang w:val="el-GR" w:eastAsia="el-GR"/>
              </w:rPr>
              <w:t xml:space="preserve"> </w:t>
            </w:r>
            <w:proofErr w:type="spellStart"/>
            <w:r w:rsidRPr="00B23B22">
              <w:rPr>
                <w:rFonts w:asciiTheme="minorHAnsi" w:hAnsiTheme="minorHAnsi" w:cstheme="minorHAnsi"/>
                <w:color w:val="000000"/>
                <w:szCs w:val="22"/>
                <w:lang w:val="el-GR" w:eastAsia="el-GR"/>
              </w:rPr>
              <w:t>Kit</w:t>
            </w:r>
            <w:proofErr w:type="spellEnd"/>
          </w:p>
        </w:tc>
        <w:tc>
          <w:tcPr>
            <w:tcW w:w="490" w:type="pct"/>
            <w:tcBorders>
              <w:top w:val="nil"/>
              <w:left w:val="nil"/>
              <w:bottom w:val="single" w:sz="4" w:space="0" w:color="000000"/>
              <w:right w:val="single" w:sz="4" w:space="0" w:color="000000"/>
            </w:tcBorders>
            <w:shd w:val="clear" w:color="FFFFFF" w:fill="FFFFFF"/>
            <w:vAlign w:val="bottom"/>
            <w:hideMark/>
          </w:tcPr>
          <w:p w14:paraId="1C00A0BA" w14:textId="77777777" w:rsidR="00115B68" w:rsidRPr="008C1874" w:rsidRDefault="00115B68" w:rsidP="00115B68">
            <w:pPr>
              <w:suppressAutoHyphens w:val="0"/>
              <w:spacing w:after="0"/>
              <w:jc w:val="center"/>
              <w:rPr>
                <w:rFonts w:asciiTheme="minorHAnsi" w:hAnsiTheme="minorHAnsi" w:cstheme="minorHAnsi"/>
                <w:color w:val="000000"/>
                <w:szCs w:val="22"/>
                <w:lang w:val="el-GR" w:eastAsia="el-GR"/>
              </w:rPr>
            </w:pPr>
            <w:r w:rsidRPr="008C1874">
              <w:rPr>
                <w:rFonts w:asciiTheme="minorHAnsi" w:hAnsiTheme="minorHAnsi" w:cstheme="minorHAnsi"/>
                <w:color w:val="000000"/>
                <w:szCs w:val="22"/>
                <w:lang w:val="el-GR" w:eastAsia="el-GR"/>
              </w:rPr>
              <w:t>004</w:t>
            </w:r>
          </w:p>
        </w:tc>
        <w:tc>
          <w:tcPr>
            <w:tcW w:w="768" w:type="pct"/>
            <w:tcBorders>
              <w:top w:val="nil"/>
              <w:left w:val="nil"/>
              <w:bottom w:val="single" w:sz="4" w:space="0" w:color="000000"/>
              <w:right w:val="single" w:sz="4" w:space="0" w:color="000000"/>
            </w:tcBorders>
            <w:shd w:val="clear" w:color="FFFFFF" w:fill="FFFFFF"/>
            <w:vAlign w:val="center"/>
            <w:hideMark/>
          </w:tcPr>
          <w:p w14:paraId="5F22B165" w14:textId="77777777" w:rsidR="00115B68" w:rsidRPr="008C1874" w:rsidRDefault="00115B68" w:rsidP="00115B68">
            <w:pPr>
              <w:suppressAutoHyphens w:val="0"/>
              <w:spacing w:after="0"/>
              <w:jc w:val="left"/>
              <w:rPr>
                <w:rFonts w:asciiTheme="minorHAnsi" w:hAnsiTheme="minorHAnsi" w:cstheme="minorHAnsi"/>
                <w:color w:val="000000"/>
                <w:szCs w:val="22"/>
                <w:lang w:val="el-GR" w:eastAsia="el-GR"/>
              </w:rPr>
            </w:pPr>
            <w:r w:rsidRPr="008C1874">
              <w:rPr>
                <w:rFonts w:asciiTheme="minorHAnsi" w:hAnsiTheme="minorHAnsi" w:cstheme="minorHAnsi"/>
                <w:color w:val="000000"/>
                <w:szCs w:val="22"/>
                <w:lang w:val="el-GR" w:eastAsia="el-GR"/>
              </w:rPr>
              <w:t>96,77 €</w:t>
            </w:r>
          </w:p>
        </w:tc>
        <w:tc>
          <w:tcPr>
            <w:tcW w:w="421" w:type="pct"/>
            <w:tcBorders>
              <w:top w:val="nil"/>
              <w:left w:val="nil"/>
              <w:bottom w:val="single" w:sz="4" w:space="0" w:color="000000"/>
              <w:right w:val="single" w:sz="4" w:space="0" w:color="000000"/>
            </w:tcBorders>
            <w:shd w:val="clear" w:color="FFFFFF" w:fill="FFFFFF"/>
            <w:noWrap/>
            <w:vAlign w:val="center"/>
            <w:hideMark/>
          </w:tcPr>
          <w:p w14:paraId="50FC67E0" w14:textId="77777777" w:rsidR="00115B68" w:rsidRPr="008C1874" w:rsidRDefault="00115B68" w:rsidP="00115B68">
            <w:pPr>
              <w:suppressAutoHyphens w:val="0"/>
              <w:spacing w:after="0"/>
              <w:jc w:val="center"/>
              <w:rPr>
                <w:rFonts w:asciiTheme="minorHAnsi" w:hAnsiTheme="minorHAnsi" w:cstheme="minorHAnsi"/>
                <w:color w:val="000000"/>
                <w:szCs w:val="22"/>
                <w:lang w:val="el-GR" w:eastAsia="el-GR"/>
              </w:rPr>
            </w:pPr>
            <w:r w:rsidRPr="008C1874">
              <w:rPr>
                <w:rFonts w:asciiTheme="minorHAnsi" w:hAnsiTheme="minorHAnsi" w:cstheme="minorHAnsi"/>
                <w:color w:val="000000"/>
                <w:szCs w:val="22"/>
                <w:lang w:val="el-GR" w:eastAsia="el-GR"/>
              </w:rPr>
              <w:t>8</w:t>
            </w:r>
          </w:p>
        </w:tc>
        <w:tc>
          <w:tcPr>
            <w:tcW w:w="822" w:type="pct"/>
            <w:tcBorders>
              <w:top w:val="nil"/>
              <w:left w:val="single" w:sz="4" w:space="0" w:color="auto"/>
              <w:bottom w:val="single" w:sz="4" w:space="0" w:color="auto"/>
              <w:right w:val="single" w:sz="4" w:space="0" w:color="auto"/>
            </w:tcBorders>
            <w:shd w:val="clear" w:color="FFFFFF" w:fill="FFFFFF"/>
            <w:noWrap/>
            <w:vAlign w:val="center"/>
            <w:hideMark/>
          </w:tcPr>
          <w:p w14:paraId="7E29E3B3" w14:textId="77777777" w:rsidR="00115B68" w:rsidRPr="008C1874" w:rsidRDefault="00115B68" w:rsidP="00115B68">
            <w:pPr>
              <w:suppressAutoHyphens w:val="0"/>
              <w:spacing w:after="0"/>
              <w:jc w:val="center"/>
              <w:rPr>
                <w:rFonts w:asciiTheme="minorHAnsi" w:hAnsiTheme="minorHAnsi" w:cstheme="minorHAnsi"/>
                <w:color w:val="000000"/>
                <w:szCs w:val="22"/>
                <w:lang w:val="el-GR" w:eastAsia="el-GR"/>
              </w:rPr>
            </w:pPr>
            <w:r w:rsidRPr="008C1874">
              <w:rPr>
                <w:rFonts w:asciiTheme="minorHAnsi" w:hAnsiTheme="minorHAnsi" w:cstheme="minorHAnsi"/>
                <w:color w:val="000000"/>
                <w:szCs w:val="22"/>
                <w:lang w:val="el-GR" w:eastAsia="el-GR"/>
              </w:rPr>
              <w:t>774,16 €</w:t>
            </w:r>
          </w:p>
        </w:tc>
      </w:tr>
    </w:tbl>
    <w:p w14:paraId="375FCD87" w14:textId="77777777" w:rsidR="00115B68" w:rsidRPr="00B23B22" w:rsidRDefault="00115B68" w:rsidP="00115B68">
      <w:pPr>
        <w:rPr>
          <w:rFonts w:asciiTheme="minorHAnsi" w:hAnsiTheme="minorHAnsi" w:cstheme="minorHAnsi"/>
          <w:b/>
          <w:bCs/>
          <w:color w:val="000000"/>
          <w:szCs w:val="22"/>
          <w:lang w:val="en-US" w:eastAsia="el-GR"/>
        </w:rPr>
      </w:pPr>
    </w:p>
    <w:p w14:paraId="715C86E9" w14:textId="77777777" w:rsidR="00115B68" w:rsidRPr="003814E0" w:rsidRDefault="00115B68" w:rsidP="003814E0">
      <w:pPr>
        <w:rPr>
          <w:b/>
          <w:bCs/>
          <w:lang w:val="el-GR" w:eastAsia="el-GR"/>
        </w:rPr>
      </w:pPr>
      <w:bookmarkStart w:id="5" w:name="_Toc98755607"/>
      <w:r w:rsidRPr="003814E0">
        <w:rPr>
          <w:b/>
          <w:bCs/>
          <w:lang w:val="el-GR" w:eastAsia="el-GR"/>
        </w:rPr>
        <w:t>ΤΜΗΜΑ Β  ΕΚΤΥΠΩΤΙΚΑ</w:t>
      </w:r>
      <w:bookmarkEnd w:id="5"/>
      <w:r w:rsidR="00B5194A" w:rsidRPr="003814E0">
        <w:rPr>
          <w:rFonts w:eastAsia="SimSun"/>
          <w:b/>
          <w:bCs/>
          <w:lang w:val="el-GR"/>
        </w:rPr>
        <w:t xml:space="preserve"> </w:t>
      </w:r>
    </w:p>
    <w:p w14:paraId="05B094CE" w14:textId="1EE1DE3A" w:rsidR="00115B68" w:rsidRPr="00270C73" w:rsidRDefault="00115B68" w:rsidP="000C43F4">
      <w:pPr>
        <w:rPr>
          <w:rFonts w:asciiTheme="minorHAnsi" w:hAnsiTheme="minorHAnsi" w:cstheme="minorHAnsi"/>
          <w:b/>
          <w:bCs/>
          <w:color w:val="000000"/>
          <w:szCs w:val="22"/>
          <w:lang w:val="el-GR" w:eastAsia="el-GR"/>
        </w:rPr>
      </w:pPr>
      <w:r w:rsidRPr="00270C73">
        <w:rPr>
          <w:rFonts w:asciiTheme="minorHAnsi" w:hAnsiTheme="minorHAnsi" w:cstheme="minorHAnsi"/>
          <w:szCs w:val="22"/>
          <w:lang w:val="el-GR"/>
        </w:rPr>
        <w:t>Στο Τμήμα αυτό απαιτείται εγγύηση για το σύνολο του προσφερόμενου εξοπλισμού απευθείας από τον κατασκευαστή του, χρονικής διάρκειας 2 ετών, εκτός και αν υπάρχει διαφορετική απαίτηση στις προδιαγραφές επιμέρους είδους</w:t>
      </w:r>
      <w:r w:rsidR="000C43F4" w:rsidRPr="00270C73">
        <w:rPr>
          <w:rFonts w:asciiTheme="minorHAnsi" w:hAnsiTheme="minorHAnsi" w:cstheme="minorHAnsi"/>
          <w:szCs w:val="22"/>
          <w:lang w:val="el-GR"/>
        </w:rPr>
        <w:t>.</w:t>
      </w:r>
    </w:p>
    <w:tbl>
      <w:tblPr>
        <w:tblW w:w="5000" w:type="pct"/>
        <w:tblLook w:val="04A0" w:firstRow="1" w:lastRow="0" w:firstColumn="1" w:lastColumn="0" w:noHBand="0" w:noVBand="1"/>
      </w:tblPr>
      <w:tblGrid>
        <w:gridCol w:w="953"/>
        <w:gridCol w:w="3860"/>
        <w:gridCol w:w="1011"/>
        <w:gridCol w:w="1487"/>
        <w:gridCol w:w="1017"/>
        <w:gridCol w:w="1584"/>
      </w:tblGrid>
      <w:tr w:rsidR="00115B68" w:rsidRPr="007F2817" w14:paraId="14FA30BE" w14:textId="77777777" w:rsidTr="008C1874">
        <w:trPr>
          <w:trHeight w:val="945"/>
        </w:trPr>
        <w:tc>
          <w:tcPr>
            <w:tcW w:w="481" w:type="pct"/>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32644E07" w14:textId="77777777" w:rsidR="00115B68" w:rsidRPr="00B23B22" w:rsidRDefault="00115B68" w:rsidP="00115B68">
            <w:pPr>
              <w:suppressAutoHyphens w:val="0"/>
              <w:spacing w:after="0"/>
              <w:jc w:val="center"/>
              <w:rPr>
                <w:rFonts w:asciiTheme="minorHAnsi" w:hAnsiTheme="minorHAnsi" w:cstheme="minorHAnsi"/>
                <w:b/>
                <w:bCs/>
                <w:color w:val="000000"/>
                <w:szCs w:val="22"/>
                <w:lang w:val="el-GR" w:eastAsia="el-GR"/>
              </w:rPr>
            </w:pPr>
            <w:proofErr w:type="spellStart"/>
            <w:r w:rsidRPr="00B23B22">
              <w:rPr>
                <w:rFonts w:asciiTheme="minorHAnsi" w:hAnsiTheme="minorHAnsi" w:cstheme="minorHAnsi"/>
                <w:b/>
                <w:bCs/>
                <w:color w:val="000000"/>
                <w:szCs w:val="22"/>
                <w:lang w:val="el-GR" w:eastAsia="el-GR"/>
              </w:rPr>
              <w:t>α.α.</w:t>
            </w:r>
            <w:proofErr w:type="spellEnd"/>
          </w:p>
        </w:tc>
        <w:tc>
          <w:tcPr>
            <w:tcW w:w="1947" w:type="pct"/>
            <w:tcBorders>
              <w:top w:val="single" w:sz="4" w:space="0" w:color="000000"/>
              <w:left w:val="nil"/>
              <w:bottom w:val="single" w:sz="4" w:space="0" w:color="000000"/>
              <w:right w:val="single" w:sz="4" w:space="0" w:color="000000"/>
            </w:tcBorders>
            <w:shd w:val="clear" w:color="FFFFFF" w:fill="FFFFFF"/>
            <w:vAlign w:val="center"/>
            <w:hideMark/>
          </w:tcPr>
          <w:p w14:paraId="4D123EC7" w14:textId="77777777" w:rsidR="00115B68" w:rsidRPr="00B23B22" w:rsidRDefault="00115B68" w:rsidP="00115B68">
            <w:pPr>
              <w:suppressAutoHyphens w:val="0"/>
              <w:spacing w:after="0"/>
              <w:jc w:val="left"/>
              <w:rPr>
                <w:rFonts w:asciiTheme="minorHAnsi" w:hAnsiTheme="minorHAnsi" w:cstheme="minorHAnsi"/>
                <w:b/>
                <w:bCs/>
                <w:color w:val="000000"/>
                <w:szCs w:val="22"/>
                <w:lang w:val="el-GR" w:eastAsia="el-GR"/>
              </w:rPr>
            </w:pPr>
            <w:r w:rsidRPr="00B23B22">
              <w:rPr>
                <w:rFonts w:asciiTheme="minorHAnsi" w:hAnsiTheme="minorHAnsi" w:cstheme="minorHAnsi"/>
                <w:b/>
                <w:bCs/>
                <w:color w:val="000000"/>
                <w:szCs w:val="22"/>
                <w:lang w:val="el-GR" w:eastAsia="el-GR"/>
              </w:rPr>
              <w:t>περιγραφή εξοπλισμού</w:t>
            </w:r>
          </w:p>
        </w:tc>
        <w:tc>
          <w:tcPr>
            <w:tcW w:w="510" w:type="pct"/>
            <w:tcBorders>
              <w:top w:val="single" w:sz="4" w:space="0" w:color="000000"/>
              <w:left w:val="nil"/>
              <w:bottom w:val="single" w:sz="4" w:space="0" w:color="000000"/>
              <w:right w:val="single" w:sz="4" w:space="0" w:color="000000"/>
            </w:tcBorders>
            <w:shd w:val="clear" w:color="FFFFFF" w:fill="FFFFFF"/>
            <w:vAlign w:val="center"/>
            <w:hideMark/>
          </w:tcPr>
          <w:p w14:paraId="4FFF4922" w14:textId="77777777" w:rsidR="00115B68" w:rsidRPr="00B23B22" w:rsidRDefault="00115B68" w:rsidP="00115B68">
            <w:pPr>
              <w:suppressAutoHyphens w:val="0"/>
              <w:spacing w:after="0"/>
              <w:jc w:val="center"/>
              <w:rPr>
                <w:rFonts w:asciiTheme="minorHAnsi" w:hAnsiTheme="minorHAnsi" w:cstheme="minorHAnsi"/>
                <w:b/>
                <w:bCs/>
                <w:color w:val="000000"/>
                <w:szCs w:val="22"/>
                <w:lang w:val="el-GR" w:eastAsia="el-GR"/>
              </w:rPr>
            </w:pPr>
            <w:r w:rsidRPr="00B23B22">
              <w:rPr>
                <w:rFonts w:asciiTheme="minorHAnsi" w:hAnsiTheme="minorHAnsi" w:cstheme="minorHAnsi"/>
                <w:b/>
                <w:bCs/>
                <w:color w:val="000000"/>
                <w:szCs w:val="22"/>
                <w:lang w:val="el-GR" w:eastAsia="el-GR"/>
              </w:rPr>
              <w:t>C:Hub</w:t>
            </w:r>
          </w:p>
        </w:tc>
        <w:tc>
          <w:tcPr>
            <w:tcW w:w="750" w:type="pct"/>
            <w:tcBorders>
              <w:top w:val="single" w:sz="4" w:space="0" w:color="000000"/>
              <w:left w:val="nil"/>
              <w:bottom w:val="single" w:sz="4" w:space="0" w:color="000000"/>
              <w:right w:val="single" w:sz="4" w:space="0" w:color="000000"/>
            </w:tcBorders>
            <w:shd w:val="clear" w:color="FFFFFF" w:fill="FFFFFF"/>
            <w:vAlign w:val="bottom"/>
            <w:hideMark/>
          </w:tcPr>
          <w:p w14:paraId="0FA58C53" w14:textId="77777777" w:rsidR="00115B68" w:rsidRPr="00B23B22" w:rsidRDefault="00115B68" w:rsidP="00115B68">
            <w:pPr>
              <w:suppressAutoHyphens w:val="0"/>
              <w:spacing w:after="0"/>
              <w:jc w:val="left"/>
              <w:rPr>
                <w:rFonts w:asciiTheme="minorHAnsi" w:hAnsiTheme="minorHAnsi" w:cstheme="minorHAnsi"/>
                <w:b/>
                <w:bCs/>
                <w:color w:val="000000"/>
                <w:szCs w:val="22"/>
                <w:lang w:val="el-GR" w:eastAsia="el-GR"/>
              </w:rPr>
            </w:pPr>
            <w:r w:rsidRPr="00B23B22">
              <w:rPr>
                <w:rFonts w:asciiTheme="minorHAnsi" w:hAnsiTheme="minorHAnsi" w:cstheme="minorHAnsi"/>
                <w:b/>
                <w:bCs/>
                <w:color w:val="000000"/>
                <w:szCs w:val="22"/>
                <w:lang w:val="el-GR" w:eastAsia="el-GR"/>
              </w:rPr>
              <w:t>ΤΙΜΗ ΜΟΝΑΔΑΣ ΧΩΡΙΣ ΦΠΑ</w:t>
            </w:r>
          </w:p>
        </w:tc>
        <w:tc>
          <w:tcPr>
            <w:tcW w:w="513" w:type="pct"/>
            <w:tcBorders>
              <w:top w:val="single" w:sz="4" w:space="0" w:color="000000"/>
              <w:left w:val="nil"/>
              <w:bottom w:val="single" w:sz="4" w:space="0" w:color="000000"/>
              <w:right w:val="single" w:sz="4" w:space="0" w:color="000000"/>
            </w:tcBorders>
            <w:shd w:val="clear" w:color="FFFFFF" w:fill="FFFFFF"/>
            <w:vAlign w:val="center"/>
            <w:hideMark/>
          </w:tcPr>
          <w:p w14:paraId="5D050000" w14:textId="77777777" w:rsidR="00115B68" w:rsidRPr="00B23B22" w:rsidRDefault="00115B68" w:rsidP="00115B68">
            <w:pPr>
              <w:suppressAutoHyphens w:val="0"/>
              <w:spacing w:after="0"/>
              <w:jc w:val="center"/>
              <w:rPr>
                <w:rFonts w:asciiTheme="minorHAnsi" w:hAnsiTheme="minorHAnsi" w:cstheme="minorHAnsi"/>
                <w:b/>
                <w:bCs/>
                <w:color w:val="000000"/>
                <w:szCs w:val="22"/>
                <w:lang w:val="el-GR" w:eastAsia="el-GR"/>
              </w:rPr>
            </w:pPr>
            <w:r w:rsidRPr="00B23B22">
              <w:rPr>
                <w:rFonts w:asciiTheme="minorHAnsi" w:hAnsiTheme="minorHAnsi" w:cstheme="minorHAnsi"/>
                <w:b/>
                <w:bCs/>
                <w:color w:val="000000"/>
                <w:szCs w:val="22"/>
                <w:lang w:val="el-GR" w:eastAsia="el-GR"/>
              </w:rPr>
              <w:t>Τεμάχια</w:t>
            </w:r>
          </w:p>
        </w:tc>
        <w:tc>
          <w:tcPr>
            <w:tcW w:w="799" w:type="pct"/>
            <w:tcBorders>
              <w:top w:val="single" w:sz="4" w:space="0" w:color="auto"/>
              <w:left w:val="single" w:sz="4" w:space="0" w:color="auto"/>
              <w:bottom w:val="single" w:sz="4" w:space="0" w:color="auto"/>
              <w:right w:val="single" w:sz="4" w:space="0" w:color="auto"/>
            </w:tcBorders>
            <w:shd w:val="clear" w:color="FFFFFF" w:fill="FFFFFF"/>
            <w:vAlign w:val="center"/>
            <w:hideMark/>
          </w:tcPr>
          <w:p w14:paraId="23DDF484" w14:textId="77777777" w:rsidR="00115B68" w:rsidRPr="00B23B22" w:rsidRDefault="00115B68" w:rsidP="00115B68">
            <w:pPr>
              <w:suppressAutoHyphens w:val="0"/>
              <w:spacing w:after="0"/>
              <w:jc w:val="center"/>
              <w:rPr>
                <w:rFonts w:asciiTheme="minorHAnsi" w:hAnsiTheme="minorHAnsi" w:cstheme="minorHAnsi"/>
                <w:b/>
                <w:bCs/>
                <w:color w:val="000000"/>
                <w:szCs w:val="22"/>
                <w:lang w:val="el-GR" w:eastAsia="el-GR"/>
              </w:rPr>
            </w:pPr>
            <w:r w:rsidRPr="00B23B22">
              <w:rPr>
                <w:rFonts w:asciiTheme="minorHAnsi" w:hAnsiTheme="minorHAnsi" w:cstheme="minorHAnsi"/>
                <w:b/>
                <w:bCs/>
                <w:color w:val="000000"/>
                <w:szCs w:val="22"/>
                <w:lang w:val="el-GR" w:eastAsia="el-GR"/>
              </w:rPr>
              <w:t>ΣΥΝΟΛΙΚΗ ΤΙΜΗ ΧΩΡΙΣ ΦΠΑ</w:t>
            </w:r>
          </w:p>
        </w:tc>
      </w:tr>
      <w:tr w:rsidR="00115B68" w:rsidRPr="007F2817" w14:paraId="524CBCAA" w14:textId="77777777" w:rsidTr="008C1874">
        <w:trPr>
          <w:trHeight w:val="315"/>
        </w:trPr>
        <w:tc>
          <w:tcPr>
            <w:tcW w:w="481" w:type="pct"/>
            <w:tcBorders>
              <w:top w:val="nil"/>
              <w:left w:val="single" w:sz="4" w:space="0" w:color="000000"/>
              <w:bottom w:val="single" w:sz="4" w:space="0" w:color="000000"/>
              <w:right w:val="single" w:sz="4" w:space="0" w:color="000000"/>
            </w:tcBorders>
            <w:shd w:val="clear" w:color="FFFFFF" w:fill="FFFFFF"/>
            <w:noWrap/>
            <w:vAlign w:val="center"/>
            <w:hideMark/>
          </w:tcPr>
          <w:p w14:paraId="5D2C92C2" w14:textId="77777777" w:rsidR="00115B68" w:rsidRPr="00B23B22" w:rsidRDefault="00115B68" w:rsidP="00115B68">
            <w:pPr>
              <w:suppressAutoHyphens w:val="0"/>
              <w:spacing w:after="0"/>
              <w:jc w:val="center"/>
              <w:rPr>
                <w:rFonts w:asciiTheme="minorHAnsi" w:hAnsiTheme="minorHAnsi" w:cstheme="minorHAnsi"/>
                <w:b/>
                <w:bCs/>
                <w:color w:val="000000"/>
                <w:szCs w:val="22"/>
                <w:lang w:val="el-GR" w:eastAsia="el-GR"/>
              </w:rPr>
            </w:pPr>
            <w:r w:rsidRPr="00B23B22">
              <w:rPr>
                <w:rFonts w:asciiTheme="minorHAnsi" w:hAnsiTheme="minorHAnsi" w:cstheme="minorHAnsi"/>
                <w:b/>
                <w:bCs/>
                <w:color w:val="000000"/>
                <w:szCs w:val="22"/>
                <w:lang w:val="el-GR" w:eastAsia="el-GR"/>
              </w:rPr>
              <w:t> </w:t>
            </w:r>
          </w:p>
        </w:tc>
        <w:tc>
          <w:tcPr>
            <w:tcW w:w="1947" w:type="pct"/>
            <w:tcBorders>
              <w:top w:val="nil"/>
              <w:left w:val="nil"/>
              <w:bottom w:val="single" w:sz="4" w:space="0" w:color="000000"/>
              <w:right w:val="single" w:sz="4" w:space="0" w:color="000000"/>
            </w:tcBorders>
            <w:shd w:val="clear" w:color="FFFFFF" w:fill="FFFFFF"/>
            <w:noWrap/>
            <w:vAlign w:val="center"/>
            <w:hideMark/>
          </w:tcPr>
          <w:p w14:paraId="1206FCFD" w14:textId="77777777" w:rsidR="00115B68" w:rsidRPr="00B23B22" w:rsidRDefault="00115B68" w:rsidP="00115B68">
            <w:pPr>
              <w:suppressAutoHyphens w:val="0"/>
              <w:spacing w:after="0"/>
              <w:jc w:val="left"/>
              <w:rPr>
                <w:rFonts w:asciiTheme="minorHAnsi" w:hAnsiTheme="minorHAnsi" w:cstheme="minorHAnsi"/>
                <w:b/>
                <w:bCs/>
                <w:color w:val="000000"/>
                <w:szCs w:val="22"/>
                <w:lang w:val="el-GR" w:eastAsia="el-GR"/>
              </w:rPr>
            </w:pPr>
            <w:r w:rsidRPr="00B23B22">
              <w:rPr>
                <w:rFonts w:asciiTheme="minorHAnsi" w:hAnsiTheme="minorHAnsi" w:cstheme="minorHAnsi"/>
                <w:b/>
                <w:bCs/>
                <w:color w:val="000000"/>
                <w:szCs w:val="22"/>
                <w:lang w:val="el-GR" w:eastAsia="el-GR"/>
              </w:rPr>
              <w:t> </w:t>
            </w:r>
          </w:p>
        </w:tc>
        <w:tc>
          <w:tcPr>
            <w:tcW w:w="510" w:type="pct"/>
            <w:tcBorders>
              <w:top w:val="nil"/>
              <w:left w:val="nil"/>
              <w:bottom w:val="single" w:sz="4" w:space="0" w:color="000000"/>
              <w:right w:val="single" w:sz="4" w:space="0" w:color="000000"/>
            </w:tcBorders>
            <w:shd w:val="clear" w:color="FFFFFF" w:fill="FFFFFF"/>
            <w:noWrap/>
            <w:vAlign w:val="center"/>
            <w:hideMark/>
          </w:tcPr>
          <w:p w14:paraId="31242797" w14:textId="77777777" w:rsidR="00115B68" w:rsidRPr="00B23B22" w:rsidRDefault="00115B68" w:rsidP="00115B68">
            <w:pPr>
              <w:suppressAutoHyphens w:val="0"/>
              <w:spacing w:after="0"/>
              <w:jc w:val="center"/>
              <w:rPr>
                <w:rFonts w:asciiTheme="minorHAnsi" w:hAnsiTheme="minorHAnsi" w:cstheme="minorHAnsi"/>
                <w:b/>
                <w:bCs/>
                <w:color w:val="000000"/>
                <w:szCs w:val="22"/>
                <w:lang w:val="el-GR" w:eastAsia="el-GR"/>
              </w:rPr>
            </w:pPr>
            <w:r w:rsidRPr="00B23B22">
              <w:rPr>
                <w:rFonts w:asciiTheme="minorHAnsi" w:hAnsiTheme="minorHAnsi" w:cstheme="minorHAnsi"/>
                <w:b/>
                <w:bCs/>
                <w:color w:val="000000"/>
                <w:szCs w:val="22"/>
                <w:lang w:val="el-GR" w:eastAsia="el-GR"/>
              </w:rPr>
              <w:t> </w:t>
            </w:r>
          </w:p>
        </w:tc>
        <w:tc>
          <w:tcPr>
            <w:tcW w:w="750" w:type="pct"/>
            <w:tcBorders>
              <w:top w:val="nil"/>
              <w:left w:val="nil"/>
              <w:bottom w:val="single" w:sz="4" w:space="0" w:color="000000"/>
              <w:right w:val="single" w:sz="4" w:space="0" w:color="000000"/>
            </w:tcBorders>
            <w:shd w:val="clear" w:color="FFFFFF" w:fill="FFFFFF"/>
            <w:noWrap/>
            <w:vAlign w:val="center"/>
            <w:hideMark/>
          </w:tcPr>
          <w:p w14:paraId="530F8FBD" w14:textId="77777777" w:rsidR="00115B68" w:rsidRPr="00B23B22" w:rsidRDefault="00115B68" w:rsidP="00115B68">
            <w:pPr>
              <w:suppressAutoHyphens w:val="0"/>
              <w:spacing w:after="0"/>
              <w:jc w:val="center"/>
              <w:rPr>
                <w:rFonts w:asciiTheme="minorHAnsi" w:hAnsiTheme="minorHAnsi" w:cstheme="minorHAnsi"/>
                <w:b/>
                <w:bCs/>
                <w:color w:val="000000"/>
                <w:szCs w:val="22"/>
                <w:lang w:val="el-GR" w:eastAsia="el-GR"/>
              </w:rPr>
            </w:pPr>
            <w:r w:rsidRPr="00B23B22">
              <w:rPr>
                <w:rFonts w:asciiTheme="minorHAnsi" w:hAnsiTheme="minorHAnsi" w:cstheme="minorHAnsi"/>
                <w:b/>
                <w:bCs/>
                <w:color w:val="000000"/>
                <w:szCs w:val="22"/>
                <w:lang w:val="el-GR" w:eastAsia="el-GR"/>
              </w:rPr>
              <w:t> </w:t>
            </w:r>
          </w:p>
        </w:tc>
        <w:tc>
          <w:tcPr>
            <w:tcW w:w="513" w:type="pct"/>
            <w:tcBorders>
              <w:top w:val="nil"/>
              <w:left w:val="nil"/>
              <w:bottom w:val="single" w:sz="4" w:space="0" w:color="000000"/>
              <w:right w:val="single" w:sz="4" w:space="0" w:color="000000"/>
            </w:tcBorders>
            <w:shd w:val="clear" w:color="FFFFFF" w:fill="FFFFFF"/>
            <w:noWrap/>
            <w:vAlign w:val="center"/>
            <w:hideMark/>
          </w:tcPr>
          <w:p w14:paraId="170A353B" w14:textId="77777777" w:rsidR="00115B68" w:rsidRPr="00B23B22" w:rsidRDefault="00115B68" w:rsidP="00115B68">
            <w:pPr>
              <w:suppressAutoHyphens w:val="0"/>
              <w:spacing w:after="0"/>
              <w:jc w:val="center"/>
              <w:rPr>
                <w:rFonts w:asciiTheme="minorHAnsi" w:hAnsiTheme="minorHAnsi" w:cstheme="minorHAnsi"/>
                <w:b/>
                <w:bCs/>
                <w:color w:val="000000"/>
                <w:szCs w:val="22"/>
                <w:lang w:val="el-GR" w:eastAsia="el-GR"/>
              </w:rPr>
            </w:pPr>
            <w:r w:rsidRPr="00B23B22">
              <w:rPr>
                <w:rFonts w:asciiTheme="minorHAnsi" w:hAnsiTheme="minorHAnsi" w:cstheme="minorHAnsi"/>
                <w:b/>
                <w:bCs/>
                <w:color w:val="000000"/>
                <w:szCs w:val="22"/>
                <w:lang w:val="el-GR" w:eastAsia="el-GR"/>
              </w:rPr>
              <w:t> </w:t>
            </w:r>
          </w:p>
        </w:tc>
        <w:tc>
          <w:tcPr>
            <w:tcW w:w="799" w:type="pct"/>
            <w:tcBorders>
              <w:top w:val="single" w:sz="4" w:space="0" w:color="auto"/>
              <w:left w:val="single" w:sz="4" w:space="0" w:color="000000"/>
              <w:bottom w:val="single" w:sz="4" w:space="0" w:color="000000"/>
              <w:right w:val="single" w:sz="4" w:space="0" w:color="auto"/>
            </w:tcBorders>
            <w:shd w:val="clear" w:color="FF0000" w:fill="FFFFFF"/>
            <w:noWrap/>
            <w:vAlign w:val="center"/>
            <w:hideMark/>
          </w:tcPr>
          <w:p w14:paraId="7DA8DDAA" w14:textId="77777777" w:rsidR="00115B68" w:rsidRPr="00B23B22" w:rsidRDefault="00115B68" w:rsidP="00115B68">
            <w:pPr>
              <w:suppressAutoHyphens w:val="0"/>
              <w:spacing w:after="0"/>
              <w:jc w:val="center"/>
              <w:rPr>
                <w:rFonts w:asciiTheme="minorHAnsi" w:hAnsiTheme="minorHAnsi" w:cstheme="minorHAnsi"/>
                <w:b/>
                <w:bCs/>
                <w:color w:val="000000"/>
                <w:szCs w:val="22"/>
                <w:lang w:val="el-GR" w:eastAsia="el-GR"/>
              </w:rPr>
            </w:pPr>
            <w:r w:rsidRPr="00B23B22">
              <w:rPr>
                <w:rFonts w:asciiTheme="minorHAnsi" w:hAnsiTheme="minorHAnsi" w:cstheme="minorHAnsi"/>
                <w:b/>
                <w:bCs/>
                <w:color w:val="000000"/>
                <w:szCs w:val="22"/>
                <w:lang w:val="el-GR" w:eastAsia="el-GR"/>
              </w:rPr>
              <w:t>60.225,68 €</w:t>
            </w:r>
          </w:p>
        </w:tc>
      </w:tr>
      <w:tr w:rsidR="00115B68" w:rsidRPr="007F2817" w14:paraId="73B618BD" w14:textId="77777777" w:rsidTr="00115B68">
        <w:trPr>
          <w:trHeight w:val="540"/>
        </w:trPr>
        <w:tc>
          <w:tcPr>
            <w:tcW w:w="481" w:type="pct"/>
            <w:tcBorders>
              <w:top w:val="nil"/>
              <w:left w:val="single" w:sz="4" w:space="0" w:color="000000"/>
              <w:bottom w:val="single" w:sz="4" w:space="0" w:color="000000"/>
              <w:right w:val="single" w:sz="4" w:space="0" w:color="000000"/>
            </w:tcBorders>
            <w:shd w:val="clear" w:color="C0C0C0" w:fill="C0C0C0"/>
            <w:noWrap/>
            <w:vAlign w:val="center"/>
            <w:hideMark/>
          </w:tcPr>
          <w:p w14:paraId="64EEB3FA" w14:textId="77777777" w:rsidR="00115B68" w:rsidRPr="00B23B22" w:rsidRDefault="00115B68" w:rsidP="00115B68">
            <w:pPr>
              <w:suppressAutoHyphens w:val="0"/>
              <w:spacing w:after="0"/>
              <w:jc w:val="center"/>
              <w:rPr>
                <w:rFonts w:asciiTheme="minorHAnsi" w:hAnsiTheme="minorHAnsi" w:cstheme="minorHAnsi"/>
                <w:b/>
                <w:bCs/>
                <w:color w:val="000000"/>
                <w:szCs w:val="22"/>
                <w:lang w:val="el-GR" w:eastAsia="el-GR"/>
              </w:rPr>
            </w:pPr>
            <w:r w:rsidRPr="00B23B22">
              <w:rPr>
                <w:rFonts w:asciiTheme="minorHAnsi" w:hAnsiTheme="minorHAnsi" w:cstheme="minorHAnsi"/>
                <w:b/>
                <w:bCs/>
                <w:color w:val="000000"/>
                <w:szCs w:val="22"/>
                <w:lang w:val="el-GR" w:eastAsia="el-GR"/>
              </w:rPr>
              <w:t> </w:t>
            </w:r>
          </w:p>
        </w:tc>
        <w:tc>
          <w:tcPr>
            <w:tcW w:w="3720" w:type="pct"/>
            <w:gridSpan w:val="4"/>
            <w:tcBorders>
              <w:top w:val="single" w:sz="4" w:space="0" w:color="000000"/>
              <w:left w:val="nil"/>
              <w:bottom w:val="single" w:sz="4" w:space="0" w:color="000000"/>
              <w:right w:val="nil"/>
            </w:tcBorders>
            <w:shd w:val="clear" w:color="C0C0C0" w:fill="C0C0C0"/>
            <w:noWrap/>
            <w:vAlign w:val="center"/>
            <w:hideMark/>
          </w:tcPr>
          <w:p w14:paraId="347B5F14" w14:textId="77777777" w:rsidR="00115B68" w:rsidRPr="00B23B22" w:rsidRDefault="00115B68" w:rsidP="00115B68">
            <w:pPr>
              <w:suppressAutoHyphens w:val="0"/>
              <w:spacing w:after="0"/>
              <w:jc w:val="center"/>
              <w:rPr>
                <w:rFonts w:asciiTheme="minorHAnsi" w:hAnsiTheme="minorHAnsi" w:cstheme="minorHAnsi"/>
                <w:b/>
                <w:bCs/>
                <w:color w:val="000000"/>
                <w:szCs w:val="22"/>
                <w:lang w:val="el-GR" w:eastAsia="el-GR"/>
              </w:rPr>
            </w:pPr>
            <w:r w:rsidRPr="00B23B22">
              <w:rPr>
                <w:rFonts w:asciiTheme="minorHAnsi" w:hAnsiTheme="minorHAnsi" w:cstheme="minorHAnsi"/>
                <w:b/>
                <w:bCs/>
                <w:color w:val="000000"/>
                <w:szCs w:val="22"/>
                <w:lang w:val="el-GR" w:eastAsia="el-GR"/>
              </w:rPr>
              <w:t xml:space="preserve">Β.1  ΤΡΙΣΔΙΑΣΤΑΤΑ </w:t>
            </w:r>
          </w:p>
        </w:tc>
        <w:tc>
          <w:tcPr>
            <w:tcW w:w="799" w:type="pct"/>
            <w:tcBorders>
              <w:top w:val="nil"/>
              <w:left w:val="single" w:sz="4" w:space="0" w:color="000000"/>
              <w:bottom w:val="single" w:sz="4" w:space="0" w:color="000000"/>
              <w:right w:val="single" w:sz="4" w:space="0" w:color="000000"/>
            </w:tcBorders>
            <w:shd w:val="clear" w:color="C0C0C0" w:fill="C0C0C0"/>
            <w:noWrap/>
            <w:vAlign w:val="center"/>
            <w:hideMark/>
          </w:tcPr>
          <w:p w14:paraId="7BFB5343" w14:textId="77777777" w:rsidR="00115B68" w:rsidRPr="00B23B22" w:rsidRDefault="00115B68" w:rsidP="00115B68">
            <w:pPr>
              <w:suppressAutoHyphens w:val="0"/>
              <w:spacing w:after="0"/>
              <w:jc w:val="center"/>
              <w:rPr>
                <w:rFonts w:asciiTheme="minorHAnsi" w:hAnsiTheme="minorHAnsi" w:cstheme="minorHAnsi"/>
                <w:b/>
                <w:bCs/>
                <w:color w:val="000000"/>
                <w:szCs w:val="22"/>
                <w:lang w:val="el-GR" w:eastAsia="el-GR"/>
              </w:rPr>
            </w:pPr>
            <w:r w:rsidRPr="00B23B22">
              <w:rPr>
                <w:rFonts w:asciiTheme="minorHAnsi" w:hAnsiTheme="minorHAnsi" w:cstheme="minorHAnsi"/>
                <w:b/>
                <w:bCs/>
                <w:color w:val="000000"/>
                <w:szCs w:val="22"/>
                <w:lang w:val="el-GR" w:eastAsia="el-GR"/>
              </w:rPr>
              <w:t> </w:t>
            </w:r>
          </w:p>
        </w:tc>
      </w:tr>
      <w:tr w:rsidR="00115B68" w:rsidRPr="007F2817" w14:paraId="54CDD02B" w14:textId="77777777" w:rsidTr="00115B68">
        <w:trPr>
          <w:trHeight w:val="315"/>
        </w:trPr>
        <w:tc>
          <w:tcPr>
            <w:tcW w:w="481" w:type="pct"/>
            <w:tcBorders>
              <w:top w:val="nil"/>
              <w:left w:val="single" w:sz="4" w:space="0" w:color="000000"/>
              <w:bottom w:val="single" w:sz="4" w:space="0" w:color="000000"/>
              <w:right w:val="single" w:sz="4" w:space="0" w:color="000000"/>
            </w:tcBorders>
            <w:shd w:val="clear" w:color="FFFFFF" w:fill="FFFFFF"/>
            <w:noWrap/>
            <w:vAlign w:val="center"/>
            <w:hideMark/>
          </w:tcPr>
          <w:p w14:paraId="2BDFFDFA" w14:textId="77777777" w:rsidR="00115B68" w:rsidRPr="00B23B22" w:rsidRDefault="00115B68" w:rsidP="00115B68">
            <w:pPr>
              <w:suppressAutoHyphens w:val="0"/>
              <w:spacing w:after="0"/>
              <w:jc w:val="center"/>
              <w:rPr>
                <w:rFonts w:asciiTheme="minorHAnsi" w:hAnsiTheme="minorHAnsi" w:cstheme="minorHAnsi"/>
                <w:color w:val="000000"/>
                <w:szCs w:val="22"/>
                <w:lang w:val="el-GR" w:eastAsia="el-GR"/>
              </w:rPr>
            </w:pPr>
            <w:r w:rsidRPr="00B23B22">
              <w:rPr>
                <w:rFonts w:asciiTheme="minorHAnsi" w:hAnsiTheme="minorHAnsi" w:cstheme="minorHAnsi"/>
                <w:color w:val="000000"/>
                <w:szCs w:val="22"/>
                <w:lang w:val="el-GR" w:eastAsia="el-GR"/>
              </w:rPr>
              <w:t>Β.1.1</w:t>
            </w:r>
          </w:p>
        </w:tc>
        <w:tc>
          <w:tcPr>
            <w:tcW w:w="1947" w:type="pct"/>
            <w:tcBorders>
              <w:top w:val="nil"/>
              <w:left w:val="nil"/>
              <w:bottom w:val="single" w:sz="4" w:space="0" w:color="000000"/>
              <w:right w:val="single" w:sz="4" w:space="0" w:color="000000"/>
            </w:tcBorders>
            <w:shd w:val="clear" w:color="FFFFFF" w:fill="FFFFFF"/>
            <w:noWrap/>
            <w:vAlign w:val="center"/>
            <w:hideMark/>
          </w:tcPr>
          <w:p w14:paraId="4B1F2847" w14:textId="5A66D8D3" w:rsidR="00115B68" w:rsidRPr="00B23B22" w:rsidRDefault="00115B68" w:rsidP="00115B68">
            <w:pPr>
              <w:suppressAutoHyphens w:val="0"/>
              <w:spacing w:after="0"/>
              <w:jc w:val="center"/>
              <w:rPr>
                <w:rFonts w:asciiTheme="minorHAnsi" w:hAnsiTheme="minorHAnsi" w:cstheme="minorHAnsi"/>
                <w:color w:val="000000"/>
                <w:szCs w:val="22"/>
                <w:lang w:val="el-GR" w:eastAsia="el-GR"/>
              </w:rPr>
            </w:pPr>
            <w:r w:rsidRPr="00B23B22">
              <w:rPr>
                <w:rFonts w:asciiTheme="minorHAnsi" w:hAnsiTheme="minorHAnsi" w:cstheme="minorHAnsi"/>
                <w:color w:val="000000"/>
                <w:szCs w:val="22"/>
                <w:lang w:val="el-GR" w:eastAsia="el-GR"/>
              </w:rPr>
              <w:t>Τρισδιάστατος</w:t>
            </w:r>
            <w:r w:rsidR="00270C73">
              <w:rPr>
                <w:rFonts w:asciiTheme="minorHAnsi" w:hAnsiTheme="minorHAnsi" w:cstheme="minorHAnsi"/>
                <w:color w:val="000000"/>
                <w:szCs w:val="22"/>
                <w:lang w:val="el-GR" w:eastAsia="el-GR"/>
              </w:rPr>
              <w:t xml:space="preserve"> </w:t>
            </w:r>
            <w:r w:rsidRPr="00B23B22">
              <w:rPr>
                <w:rFonts w:asciiTheme="minorHAnsi" w:hAnsiTheme="minorHAnsi" w:cstheme="minorHAnsi"/>
                <w:color w:val="000000"/>
                <w:szCs w:val="22"/>
                <w:lang w:val="el-GR" w:eastAsia="el-GR"/>
              </w:rPr>
              <w:t xml:space="preserve">Εκτυπωτής τύπου Ι </w:t>
            </w:r>
          </w:p>
        </w:tc>
        <w:tc>
          <w:tcPr>
            <w:tcW w:w="510" w:type="pct"/>
            <w:tcBorders>
              <w:top w:val="nil"/>
              <w:left w:val="nil"/>
              <w:bottom w:val="single" w:sz="4" w:space="0" w:color="000000"/>
              <w:right w:val="single" w:sz="4" w:space="0" w:color="000000"/>
            </w:tcBorders>
            <w:shd w:val="clear" w:color="FFFFFF" w:fill="FFFFFF"/>
            <w:noWrap/>
            <w:vAlign w:val="center"/>
            <w:hideMark/>
          </w:tcPr>
          <w:p w14:paraId="0558F813" w14:textId="77777777" w:rsidR="00115B68" w:rsidRPr="00B23B22" w:rsidRDefault="00115B68" w:rsidP="00115B68">
            <w:pPr>
              <w:suppressAutoHyphens w:val="0"/>
              <w:spacing w:after="0"/>
              <w:jc w:val="center"/>
              <w:rPr>
                <w:rFonts w:asciiTheme="minorHAnsi" w:hAnsiTheme="minorHAnsi" w:cstheme="minorHAnsi"/>
                <w:color w:val="000000"/>
                <w:szCs w:val="22"/>
                <w:lang w:val="el-GR" w:eastAsia="el-GR"/>
              </w:rPr>
            </w:pPr>
            <w:r w:rsidRPr="00B23B22">
              <w:rPr>
                <w:rFonts w:asciiTheme="minorHAnsi" w:hAnsiTheme="minorHAnsi" w:cstheme="minorHAnsi"/>
                <w:color w:val="000000"/>
                <w:szCs w:val="22"/>
                <w:lang w:val="el-GR" w:eastAsia="el-GR"/>
              </w:rPr>
              <w:t>003</w:t>
            </w:r>
          </w:p>
        </w:tc>
        <w:tc>
          <w:tcPr>
            <w:tcW w:w="750" w:type="pct"/>
            <w:tcBorders>
              <w:top w:val="nil"/>
              <w:left w:val="nil"/>
              <w:bottom w:val="single" w:sz="4" w:space="0" w:color="000000"/>
              <w:right w:val="single" w:sz="4" w:space="0" w:color="000000"/>
            </w:tcBorders>
            <w:shd w:val="clear" w:color="FFFFFF" w:fill="FFFFFF"/>
            <w:noWrap/>
            <w:vAlign w:val="center"/>
            <w:hideMark/>
          </w:tcPr>
          <w:p w14:paraId="4131A0EE" w14:textId="77777777" w:rsidR="00115B68" w:rsidRPr="00B23B22" w:rsidRDefault="00115B68" w:rsidP="00115B68">
            <w:pPr>
              <w:suppressAutoHyphens w:val="0"/>
              <w:spacing w:after="0"/>
              <w:jc w:val="center"/>
              <w:rPr>
                <w:rFonts w:asciiTheme="minorHAnsi" w:hAnsiTheme="minorHAnsi" w:cstheme="minorHAnsi"/>
                <w:color w:val="000000"/>
                <w:szCs w:val="22"/>
                <w:lang w:val="el-GR" w:eastAsia="el-GR"/>
              </w:rPr>
            </w:pPr>
            <w:r w:rsidRPr="00B23B22">
              <w:rPr>
                <w:rFonts w:asciiTheme="minorHAnsi" w:hAnsiTheme="minorHAnsi" w:cstheme="minorHAnsi"/>
                <w:color w:val="000000"/>
                <w:szCs w:val="22"/>
                <w:lang w:val="el-GR" w:eastAsia="el-GR"/>
              </w:rPr>
              <w:t>€6.651,27</w:t>
            </w:r>
          </w:p>
        </w:tc>
        <w:tc>
          <w:tcPr>
            <w:tcW w:w="513" w:type="pct"/>
            <w:tcBorders>
              <w:top w:val="nil"/>
              <w:left w:val="nil"/>
              <w:bottom w:val="single" w:sz="4" w:space="0" w:color="000000"/>
              <w:right w:val="single" w:sz="4" w:space="0" w:color="000000"/>
            </w:tcBorders>
            <w:shd w:val="clear" w:color="FFFFFF" w:fill="FFFFFF"/>
            <w:noWrap/>
            <w:vAlign w:val="center"/>
            <w:hideMark/>
          </w:tcPr>
          <w:p w14:paraId="27F7B4DC" w14:textId="77777777" w:rsidR="00115B68" w:rsidRPr="00B23B22" w:rsidRDefault="00115B68" w:rsidP="00115B68">
            <w:pPr>
              <w:suppressAutoHyphens w:val="0"/>
              <w:spacing w:after="0"/>
              <w:jc w:val="center"/>
              <w:rPr>
                <w:rFonts w:asciiTheme="minorHAnsi" w:hAnsiTheme="minorHAnsi" w:cstheme="minorHAnsi"/>
                <w:color w:val="000000"/>
                <w:szCs w:val="22"/>
                <w:lang w:val="el-GR" w:eastAsia="el-GR"/>
              </w:rPr>
            </w:pPr>
            <w:r w:rsidRPr="00B23B22">
              <w:rPr>
                <w:rFonts w:asciiTheme="minorHAnsi" w:hAnsiTheme="minorHAnsi" w:cstheme="minorHAnsi"/>
                <w:color w:val="000000"/>
                <w:szCs w:val="22"/>
                <w:lang w:val="el-GR" w:eastAsia="el-GR"/>
              </w:rPr>
              <w:t>1</w:t>
            </w:r>
          </w:p>
        </w:tc>
        <w:tc>
          <w:tcPr>
            <w:tcW w:w="799" w:type="pct"/>
            <w:tcBorders>
              <w:top w:val="nil"/>
              <w:left w:val="nil"/>
              <w:bottom w:val="single" w:sz="4" w:space="0" w:color="000000"/>
              <w:right w:val="single" w:sz="4" w:space="0" w:color="000000"/>
            </w:tcBorders>
            <w:shd w:val="clear" w:color="FFFFFF" w:fill="FFFFFF"/>
            <w:noWrap/>
            <w:vAlign w:val="center"/>
            <w:hideMark/>
          </w:tcPr>
          <w:p w14:paraId="64E23310" w14:textId="77777777" w:rsidR="00115B68" w:rsidRPr="00B23B22" w:rsidRDefault="00115B68" w:rsidP="00115B68">
            <w:pPr>
              <w:suppressAutoHyphens w:val="0"/>
              <w:spacing w:after="0"/>
              <w:jc w:val="center"/>
              <w:rPr>
                <w:rFonts w:asciiTheme="minorHAnsi" w:hAnsiTheme="minorHAnsi" w:cstheme="minorHAnsi"/>
                <w:color w:val="000000"/>
                <w:szCs w:val="22"/>
                <w:lang w:val="el-GR" w:eastAsia="el-GR"/>
              </w:rPr>
            </w:pPr>
            <w:r w:rsidRPr="00B23B22">
              <w:rPr>
                <w:rFonts w:asciiTheme="minorHAnsi" w:hAnsiTheme="minorHAnsi" w:cstheme="minorHAnsi"/>
                <w:color w:val="000000"/>
                <w:szCs w:val="22"/>
                <w:lang w:val="el-GR" w:eastAsia="el-GR"/>
              </w:rPr>
              <w:t>€6.651,27</w:t>
            </w:r>
          </w:p>
        </w:tc>
      </w:tr>
      <w:tr w:rsidR="00115B68" w:rsidRPr="007F2817" w14:paraId="7AF29F1E" w14:textId="77777777" w:rsidTr="00115B68">
        <w:trPr>
          <w:trHeight w:val="315"/>
        </w:trPr>
        <w:tc>
          <w:tcPr>
            <w:tcW w:w="481" w:type="pct"/>
            <w:tcBorders>
              <w:top w:val="nil"/>
              <w:left w:val="single" w:sz="4" w:space="0" w:color="000000"/>
              <w:bottom w:val="single" w:sz="4" w:space="0" w:color="000000"/>
              <w:right w:val="single" w:sz="4" w:space="0" w:color="000000"/>
            </w:tcBorders>
            <w:shd w:val="clear" w:color="FFFFFF" w:fill="FFFFFF"/>
            <w:noWrap/>
            <w:vAlign w:val="center"/>
            <w:hideMark/>
          </w:tcPr>
          <w:p w14:paraId="76B7D5EA" w14:textId="77777777" w:rsidR="00115B68" w:rsidRPr="00B23B22" w:rsidRDefault="00115B68" w:rsidP="00115B68">
            <w:pPr>
              <w:suppressAutoHyphens w:val="0"/>
              <w:spacing w:after="0"/>
              <w:jc w:val="center"/>
              <w:rPr>
                <w:rFonts w:asciiTheme="minorHAnsi" w:hAnsiTheme="minorHAnsi" w:cstheme="minorHAnsi"/>
                <w:color w:val="000000"/>
                <w:szCs w:val="22"/>
                <w:lang w:val="el-GR" w:eastAsia="el-GR"/>
              </w:rPr>
            </w:pPr>
            <w:r w:rsidRPr="00B23B22">
              <w:rPr>
                <w:rFonts w:asciiTheme="minorHAnsi" w:hAnsiTheme="minorHAnsi" w:cstheme="minorHAnsi"/>
                <w:color w:val="000000"/>
                <w:szCs w:val="22"/>
                <w:lang w:val="el-GR" w:eastAsia="el-GR"/>
              </w:rPr>
              <w:t>Β.1.2</w:t>
            </w:r>
          </w:p>
        </w:tc>
        <w:tc>
          <w:tcPr>
            <w:tcW w:w="1947" w:type="pct"/>
            <w:tcBorders>
              <w:top w:val="nil"/>
              <w:left w:val="nil"/>
              <w:bottom w:val="single" w:sz="4" w:space="0" w:color="000000"/>
              <w:right w:val="single" w:sz="4" w:space="0" w:color="000000"/>
            </w:tcBorders>
            <w:shd w:val="clear" w:color="FFFFFF" w:fill="FFFFFF"/>
            <w:noWrap/>
            <w:vAlign w:val="center"/>
            <w:hideMark/>
          </w:tcPr>
          <w:p w14:paraId="0596591D" w14:textId="3698F7AF" w:rsidR="00115B68" w:rsidRPr="00B23B22" w:rsidRDefault="00115B68" w:rsidP="00115B68">
            <w:pPr>
              <w:suppressAutoHyphens w:val="0"/>
              <w:spacing w:after="0"/>
              <w:jc w:val="center"/>
              <w:rPr>
                <w:rFonts w:asciiTheme="minorHAnsi" w:hAnsiTheme="minorHAnsi" w:cstheme="minorHAnsi"/>
                <w:color w:val="000000"/>
                <w:szCs w:val="22"/>
                <w:lang w:val="el-GR" w:eastAsia="el-GR"/>
              </w:rPr>
            </w:pPr>
            <w:r w:rsidRPr="00B23B22">
              <w:rPr>
                <w:rFonts w:asciiTheme="minorHAnsi" w:hAnsiTheme="minorHAnsi" w:cstheme="minorHAnsi"/>
                <w:color w:val="000000"/>
                <w:szCs w:val="22"/>
                <w:lang w:val="el-GR" w:eastAsia="el-GR"/>
              </w:rPr>
              <w:t>Τρισδιάστατος</w:t>
            </w:r>
            <w:r w:rsidR="00270C73">
              <w:rPr>
                <w:rFonts w:asciiTheme="minorHAnsi" w:hAnsiTheme="minorHAnsi" w:cstheme="minorHAnsi"/>
                <w:color w:val="000000"/>
                <w:szCs w:val="22"/>
                <w:lang w:val="el-GR" w:eastAsia="el-GR"/>
              </w:rPr>
              <w:t xml:space="preserve"> </w:t>
            </w:r>
            <w:r w:rsidRPr="00B23B22">
              <w:rPr>
                <w:rFonts w:asciiTheme="minorHAnsi" w:hAnsiTheme="minorHAnsi" w:cstheme="minorHAnsi"/>
                <w:color w:val="000000"/>
                <w:szCs w:val="22"/>
                <w:lang w:val="el-GR" w:eastAsia="el-GR"/>
              </w:rPr>
              <w:t>Εκτυπωτής τύπου ΙΙ</w:t>
            </w:r>
          </w:p>
        </w:tc>
        <w:tc>
          <w:tcPr>
            <w:tcW w:w="510" w:type="pct"/>
            <w:tcBorders>
              <w:top w:val="nil"/>
              <w:left w:val="nil"/>
              <w:bottom w:val="single" w:sz="4" w:space="0" w:color="000000"/>
              <w:right w:val="single" w:sz="4" w:space="0" w:color="000000"/>
            </w:tcBorders>
            <w:shd w:val="clear" w:color="FFFFFF" w:fill="FFFFFF"/>
            <w:noWrap/>
            <w:vAlign w:val="center"/>
            <w:hideMark/>
          </w:tcPr>
          <w:p w14:paraId="73E55E9C" w14:textId="77777777" w:rsidR="00115B68" w:rsidRPr="00B23B22" w:rsidRDefault="00115B68" w:rsidP="00115B68">
            <w:pPr>
              <w:suppressAutoHyphens w:val="0"/>
              <w:spacing w:after="0"/>
              <w:jc w:val="center"/>
              <w:rPr>
                <w:rFonts w:asciiTheme="minorHAnsi" w:hAnsiTheme="minorHAnsi" w:cstheme="minorHAnsi"/>
                <w:color w:val="000000"/>
                <w:szCs w:val="22"/>
                <w:lang w:val="el-GR" w:eastAsia="el-GR"/>
              </w:rPr>
            </w:pPr>
            <w:r w:rsidRPr="00B23B22">
              <w:rPr>
                <w:rFonts w:asciiTheme="minorHAnsi" w:hAnsiTheme="minorHAnsi" w:cstheme="minorHAnsi"/>
                <w:color w:val="000000"/>
                <w:szCs w:val="22"/>
                <w:lang w:val="el-GR" w:eastAsia="el-GR"/>
              </w:rPr>
              <w:t>003</w:t>
            </w:r>
          </w:p>
        </w:tc>
        <w:tc>
          <w:tcPr>
            <w:tcW w:w="750" w:type="pct"/>
            <w:tcBorders>
              <w:top w:val="nil"/>
              <w:left w:val="nil"/>
              <w:bottom w:val="single" w:sz="4" w:space="0" w:color="000000"/>
              <w:right w:val="single" w:sz="4" w:space="0" w:color="000000"/>
            </w:tcBorders>
            <w:shd w:val="clear" w:color="FFFFFF" w:fill="FFFFFF"/>
            <w:noWrap/>
            <w:vAlign w:val="center"/>
            <w:hideMark/>
          </w:tcPr>
          <w:p w14:paraId="416B85E6" w14:textId="77777777" w:rsidR="00115B68" w:rsidRPr="00B23B22" w:rsidRDefault="00115B68" w:rsidP="00115B68">
            <w:pPr>
              <w:suppressAutoHyphens w:val="0"/>
              <w:spacing w:after="0"/>
              <w:jc w:val="center"/>
              <w:rPr>
                <w:rFonts w:asciiTheme="minorHAnsi" w:hAnsiTheme="minorHAnsi" w:cstheme="minorHAnsi"/>
                <w:color w:val="000000"/>
                <w:szCs w:val="22"/>
                <w:lang w:val="el-GR" w:eastAsia="el-GR"/>
              </w:rPr>
            </w:pPr>
            <w:r w:rsidRPr="00B23B22">
              <w:rPr>
                <w:rFonts w:asciiTheme="minorHAnsi" w:hAnsiTheme="minorHAnsi" w:cstheme="minorHAnsi"/>
                <w:color w:val="000000"/>
                <w:szCs w:val="22"/>
                <w:lang w:val="el-GR" w:eastAsia="el-GR"/>
              </w:rPr>
              <w:t>€3.826,94</w:t>
            </w:r>
          </w:p>
        </w:tc>
        <w:tc>
          <w:tcPr>
            <w:tcW w:w="513" w:type="pct"/>
            <w:tcBorders>
              <w:top w:val="nil"/>
              <w:left w:val="nil"/>
              <w:bottom w:val="single" w:sz="4" w:space="0" w:color="000000"/>
              <w:right w:val="single" w:sz="4" w:space="0" w:color="000000"/>
            </w:tcBorders>
            <w:shd w:val="clear" w:color="FFFFFF" w:fill="FFFFFF"/>
            <w:noWrap/>
            <w:vAlign w:val="center"/>
            <w:hideMark/>
          </w:tcPr>
          <w:p w14:paraId="54FCB2E1" w14:textId="77777777" w:rsidR="00115B68" w:rsidRPr="00B23B22" w:rsidRDefault="00115B68" w:rsidP="00115B68">
            <w:pPr>
              <w:suppressAutoHyphens w:val="0"/>
              <w:spacing w:after="0"/>
              <w:jc w:val="center"/>
              <w:rPr>
                <w:rFonts w:asciiTheme="minorHAnsi" w:hAnsiTheme="minorHAnsi" w:cstheme="minorHAnsi"/>
                <w:color w:val="000000"/>
                <w:szCs w:val="22"/>
                <w:lang w:val="el-GR" w:eastAsia="el-GR"/>
              </w:rPr>
            </w:pPr>
            <w:r w:rsidRPr="00B23B22">
              <w:rPr>
                <w:rFonts w:asciiTheme="minorHAnsi" w:hAnsiTheme="minorHAnsi" w:cstheme="minorHAnsi"/>
                <w:color w:val="000000"/>
                <w:szCs w:val="22"/>
                <w:lang w:val="el-GR" w:eastAsia="el-GR"/>
              </w:rPr>
              <w:t>1</w:t>
            </w:r>
          </w:p>
        </w:tc>
        <w:tc>
          <w:tcPr>
            <w:tcW w:w="799" w:type="pct"/>
            <w:tcBorders>
              <w:top w:val="nil"/>
              <w:left w:val="nil"/>
              <w:bottom w:val="single" w:sz="4" w:space="0" w:color="000000"/>
              <w:right w:val="single" w:sz="4" w:space="0" w:color="000000"/>
            </w:tcBorders>
            <w:shd w:val="clear" w:color="FFFFFF" w:fill="FFFFFF"/>
            <w:noWrap/>
            <w:vAlign w:val="center"/>
            <w:hideMark/>
          </w:tcPr>
          <w:p w14:paraId="7D6731E8" w14:textId="77777777" w:rsidR="00115B68" w:rsidRPr="00B23B22" w:rsidRDefault="00115B68" w:rsidP="00115B68">
            <w:pPr>
              <w:suppressAutoHyphens w:val="0"/>
              <w:spacing w:after="0"/>
              <w:jc w:val="center"/>
              <w:rPr>
                <w:rFonts w:asciiTheme="minorHAnsi" w:hAnsiTheme="minorHAnsi" w:cstheme="minorHAnsi"/>
                <w:color w:val="000000"/>
                <w:szCs w:val="22"/>
                <w:lang w:val="el-GR" w:eastAsia="el-GR"/>
              </w:rPr>
            </w:pPr>
            <w:r w:rsidRPr="00B23B22">
              <w:rPr>
                <w:rFonts w:asciiTheme="minorHAnsi" w:hAnsiTheme="minorHAnsi" w:cstheme="minorHAnsi"/>
                <w:color w:val="000000"/>
                <w:szCs w:val="22"/>
                <w:lang w:val="el-GR" w:eastAsia="el-GR"/>
              </w:rPr>
              <w:t>€3.826,94</w:t>
            </w:r>
          </w:p>
        </w:tc>
      </w:tr>
      <w:tr w:rsidR="00115B68" w:rsidRPr="007F2817" w14:paraId="055B53A6" w14:textId="77777777" w:rsidTr="00115B68">
        <w:trPr>
          <w:trHeight w:val="315"/>
        </w:trPr>
        <w:tc>
          <w:tcPr>
            <w:tcW w:w="481" w:type="pct"/>
            <w:tcBorders>
              <w:top w:val="nil"/>
              <w:left w:val="single" w:sz="4" w:space="0" w:color="000000"/>
              <w:bottom w:val="single" w:sz="4" w:space="0" w:color="000000"/>
              <w:right w:val="single" w:sz="4" w:space="0" w:color="000000"/>
            </w:tcBorders>
            <w:shd w:val="clear" w:color="FFFFFF" w:fill="FFFFFF"/>
            <w:noWrap/>
            <w:vAlign w:val="center"/>
            <w:hideMark/>
          </w:tcPr>
          <w:p w14:paraId="48CF3C42" w14:textId="77777777" w:rsidR="00115B68" w:rsidRPr="00B23B22" w:rsidRDefault="00115B68" w:rsidP="00115B68">
            <w:pPr>
              <w:suppressAutoHyphens w:val="0"/>
              <w:spacing w:after="0"/>
              <w:jc w:val="center"/>
              <w:rPr>
                <w:rFonts w:asciiTheme="minorHAnsi" w:hAnsiTheme="minorHAnsi" w:cstheme="minorHAnsi"/>
                <w:color w:val="000000"/>
                <w:szCs w:val="22"/>
                <w:lang w:val="el-GR" w:eastAsia="el-GR"/>
              </w:rPr>
            </w:pPr>
            <w:r w:rsidRPr="00B23B22">
              <w:rPr>
                <w:rFonts w:asciiTheme="minorHAnsi" w:hAnsiTheme="minorHAnsi" w:cstheme="minorHAnsi"/>
                <w:color w:val="000000"/>
                <w:szCs w:val="22"/>
                <w:lang w:val="el-GR" w:eastAsia="el-GR"/>
              </w:rPr>
              <w:t>Β.1.3</w:t>
            </w:r>
          </w:p>
        </w:tc>
        <w:tc>
          <w:tcPr>
            <w:tcW w:w="1947" w:type="pct"/>
            <w:tcBorders>
              <w:top w:val="nil"/>
              <w:left w:val="nil"/>
              <w:bottom w:val="single" w:sz="4" w:space="0" w:color="000000"/>
              <w:right w:val="single" w:sz="4" w:space="0" w:color="000000"/>
            </w:tcBorders>
            <w:shd w:val="clear" w:color="FFFFFF" w:fill="FFFFFF"/>
            <w:noWrap/>
            <w:vAlign w:val="center"/>
            <w:hideMark/>
          </w:tcPr>
          <w:p w14:paraId="51477B47" w14:textId="77777777" w:rsidR="00115B68" w:rsidRPr="00B23B22" w:rsidRDefault="00115B68" w:rsidP="00115B68">
            <w:pPr>
              <w:suppressAutoHyphens w:val="0"/>
              <w:spacing w:after="0"/>
              <w:jc w:val="center"/>
              <w:rPr>
                <w:rFonts w:asciiTheme="minorHAnsi" w:hAnsiTheme="minorHAnsi" w:cstheme="minorHAnsi"/>
                <w:color w:val="000000"/>
                <w:szCs w:val="22"/>
                <w:lang w:val="el-GR" w:eastAsia="el-GR"/>
              </w:rPr>
            </w:pPr>
            <w:r w:rsidRPr="00B23B22">
              <w:rPr>
                <w:rFonts w:asciiTheme="minorHAnsi" w:hAnsiTheme="minorHAnsi" w:cstheme="minorHAnsi"/>
                <w:color w:val="000000"/>
                <w:szCs w:val="22"/>
                <w:lang w:val="el-GR" w:eastAsia="el-GR"/>
              </w:rPr>
              <w:t>Τρισδιάστατος Σαρωτής τύπου Ι</w:t>
            </w:r>
          </w:p>
        </w:tc>
        <w:tc>
          <w:tcPr>
            <w:tcW w:w="510" w:type="pct"/>
            <w:tcBorders>
              <w:top w:val="nil"/>
              <w:left w:val="nil"/>
              <w:bottom w:val="single" w:sz="4" w:space="0" w:color="000000"/>
              <w:right w:val="single" w:sz="4" w:space="0" w:color="000000"/>
            </w:tcBorders>
            <w:shd w:val="clear" w:color="FFFFFF" w:fill="FFFFFF"/>
            <w:noWrap/>
            <w:vAlign w:val="center"/>
            <w:hideMark/>
          </w:tcPr>
          <w:p w14:paraId="3E5141B0" w14:textId="77777777" w:rsidR="00115B68" w:rsidRPr="00B23B22" w:rsidRDefault="00115B68" w:rsidP="00115B68">
            <w:pPr>
              <w:suppressAutoHyphens w:val="0"/>
              <w:spacing w:after="0"/>
              <w:jc w:val="center"/>
              <w:rPr>
                <w:rFonts w:asciiTheme="minorHAnsi" w:hAnsiTheme="minorHAnsi" w:cstheme="minorHAnsi"/>
                <w:color w:val="000000"/>
                <w:szCs w:val="22"/>
                <w:lang w:val="el-GR" w:eastAsia="el-GR"/>
              </w:rPr>
            </w:pPr>
            <w:r w:rsidRPr="00B23B22">
              <w:rPr>
                <w:rFonts w:asciiTheme="minorHAnsi" w:hAnsiTheme="minorHAnsi" w:cstheme="minorHAnsi"/>
                <w:color w:val="000000"/>
                <w:szCs w:val="22"/>
                <w:lang w:val="el-GR" w:eastAsia="el-GR"/>
              </w:rPr>
              <w:t>003</w:t>
            </w:r>
          </w:p>
        </w:tc>
        <w:tc>
          <w:tcPr>
            <w:tcW w:w="750" w:type="pct"/>
            <w:tcBorders>
              <w:top w:val="nil"/>
              <w:left w:val="nil"/>
              <w:bottom w:val="single" w:sz="4" w:space="0" w:color="000000"/>
              <w:right w:val="single" w:sz="4" w:space="0" w:color="000000"/>
            </w:tcBorders>
            <w:shd w:val="clear" w:color="FFFFFF" w:fill="FFFFFF"/>
            <w:noWrap/>
            <w:vAlign w:val="center"/>
            <w:hideMark/>
          </w:tcPr>
          <w:p w14:paraId="4E51D02F" w14:textId="77777777" w:rsidR="00115B68" w:rsidRPr="00B23B22" w:rsidRDefault="00115B68" w:rsidP="00115B68">
            <w:pPr>
              <w:suppressAutoHyphens w:val="0"/>
              <w:spacing w:after="0"/>
              <w:jc w:val="center"/>
              <w:rPr>
                <w:rFonts w:asciiTheme="minorHAnsi" w:hAnsiTheme="minorHAnsi" w:cstheme="minorHAnsi"/>
                <w:color w:val="000000"/>
                <w:szCs w:val="22"/>
                <w:lang w:val="el-GR" w:eastAsia="el-GR"/>
              </w:rPr>
            </w:pPr>
            <w:r w:rsidRPr="00B23B22">
              <w:rPr>
                <w:rFonts w:asciiTheme="minorHAnsi" w:hAnsiTheme="minorHAnsi" w:cstheme="minorHAnsi"/>
                <w:color w:val="000000"/>
                <w:szCs w:val="22"/>
                <w:lang w:val="el-GR" w:eastAsia="el-GR"/>
              </w:rPr>
              <w:t>€24.193,65</w:t>
            </w:r>
          </w:p>
        </w:tc>
        <w:tc>
          <w:tcPr>
            <w:tcW w:w="513" w:type="pct"/>
            <w:tcBorders>
              <w:top w:val="nil"/>
              <w:left w:val="nil"/>
              <w:bottom w:val="single" w:sz="4" w:space="0" w:color="000000"/>
              <w:right w:val="single" w:sz="4" w:space="0" w:color="000000"/>
            </w:tcBorders>
            <w:shd w:val="clear" w:color="FFFFFF" w:fill="FFFFFF"/>
            <w:noWrap/>
            <w:vAlign w:val="center"/>
            <w:hideMark/>
          </w:tcPr>
          <w:p w14:paraId="33AC6D59" w14:textId="77777777" w:rsidR="00115B68" w:rsidRPr="00B23B22" w:rsidRDefault="00115B68" w:rsidP="00115B68">
            <w:pPr>
              <w:suppressAutoHyphens w:val="0"/>
              <w:spacing w:after="0"/>
              <w:jc w:val="center"/>
              <w:rPr>
                <w:rFonts w:asciiTheme="minorHAnsi" w:hAnsiTheme="minorHAnsi" w:cstheme="minorHAnsi"/>
                <w:color w:val="000000"/>
                <w:szCs w:val="22"/>
                <w:lang w:val="el-GR" w:eastAsia="el-GR"/>
              </w:rPr>
            </w:pPr>
            <w:r w:rsidRPr="00B23B22">
              <w:rPr>
                <w:rFonts w:asciiTheme="minorHAnsi" w:hAnsiTheme="minorHAnsi" w:cstheme="minorHAnsi"/>
                <w:color w:val="000000"/>
                <w:szCs w:val="22"/>
                <w:lang w:val="el-GR" w:eastAsia="el-GR"/>
              </w:rPr>
              <w:t>1</w:t>
            </w:r>
          </w:p>
        </w:tc>
        <w:tc>
          <w:tcPr>
            <w:tcW w:w="799" w:type="pct"/>
            <w:tcBorders>
              <w:top w:val="nil"/>
              <w:left w:val="nil"/>
              <w:bottom w:val="single" w:sz="4" w:space="0" w:color="000000"/>
              <w:right w:val="single" w:sz="4" w:space="0" w:color="000000"/>
            </w:tcBorders>
            <w:shd w:val="clear" w:color="FFFFFF" w:fill="FFFFFF"/>
            <w:noWrap/>
            <w:vAlign w:val="center"/>
            <w:hideMark/>
          </w:tcPr>
          <w:p w14:paraId="78EBB3BD" w14:textId="77777777" w:rsidR="00115B68" w:rsidRPr="00B23B22" w:rsidRDefault="00115B68" w:rsidP="00115B68">
            <w:pPr>
              <w:suppressAutoHyphens w:val="0"/>
              <w:spacing w:after="0"/>
              <w:jc w:val="center"/>
              <w:rPr>
                <w:rFonts w:asciiTheme="minorHAnsi" w:hAnsiTheme="minorHAnsi" w:cstheme="minorHAnsi"/>
                <w:color w:val="000000"/>
                <w:szCs w:val="22"/>
                <w:lang w:val="el-GR" w:eastAsia="el-GR"/>
              </w:rPr>
            </w:pPr>
            <w:r w:rsidRPr="00B23B22">
              <w:rPr>
                <w:rFonts w:asciiTheme="minorHAnsi" w:hAnsiTheme="minorHAnsi" w:cstheme="minorHAnsi"/>
                <w:color w:val="000000"/>
                <w:szCs w:val="22"/>
                <w:lang w:val="el-GR" w:eastAsia="el-GR"/>
              </w:rPr>
              <w:t>€24.193,65</w:t>
            </w:r>
          </w:p>
        </w:tc>
      </w:tr>
      <w:tr w:rsidR="00115B68" w:rsidRPr="007F2817" w14:paraId="78978EC9" w14:textId="77777777" w:rsidTr="00115B68">
        <w:trPr>
          <w:trHeight w:val="315"/>
        </w:trPr>
        <w:tc>
          <w:tcPr>
            <w:tcW w:w="481" w:type="pct"/>
            <w:tcBorders>
              <w:top w:val="nil"/>
              <w:left w:val="single" w:sz="4" w:space="0" w:color="000000"/>
              <w:bottom w:val="single" w:sz="4" w:space="0" w:color="000000"/>
              <w:right w:val="single" w:sz="4" w:space="0" w:color="000000"/>
            </w:tcBorders>
            <w:shd w:val="clear" w:color="FFFFFF" w:fill="FFFFFF"/>
            <w:noWrap/>
            <w:vAlign w:val="center"/>
            <w:hideMark/>
          </w:tcPr>
          <w:p w14:paraId="1BA4AFB2" w14:textId="77777777" w:rsidR="00115B68" w:rsidRPr="008C1874" w:rsidRDefault="00115B68" w:rsidP="00115B68">
            <w:pPr>
              <w:suppressAutoHyphens w:val="0"/>
              <w:spacing w:after="0"/>
              <w:jc w:val="center"/>
              <w:rPr>
                <w:rFonts w:asciiTheme="minorHAnsi" w:hAnsiTheme="minorHAnsi" w:cstheme="minorHAnsi"/>
                <w:color w:val="000000"/>
                <w:szCs w:val="22"/>
                <w:lang w:val="el-GR" w:eastAsia="el-GR"/>
              </w:rPr>
            </w:pPr>
            <w:r w:rsidRPr="008C1874">
              <w:rPr>
                <w:rFonts w:asciiTheme="minorHAnsi" w:hAnsiTheme="minorHAnsi" w:cstheme="minorHAnsi"/>
                <w:color w:val="000000"/>
                <w:szCs w:val="22"/>
                <w:lang w:val="el-GR" w:eastAsia="el-GR"/>
              </w:rPr>
              <w:t>Β.1.4</w:t>
            </w:r>
          </w:p>
        </w:tc>
        <w:tc>
          <w:tcPr>
            <w:tcW w:w="1947" w:type="pct"/>
            <w:tcBorders>
              <w:top w:val="nil"/>
              <w:left w:val="nil"/>
              <w:bottom w:val="single" w:sz="4" w:space="0" w:color="000000"/>
              <w:right w:val="single" w:sz="4" w:space="0" w:color="000000"/>
            </w:tcBorders>
            <w:shd w:val="clear" w:color="FFFFFF" w:fill="FFFFFF"/>
            <w:noWrap/>
            <w:vAlign w:val="center"/>
            <w:hideMark/>
          </w:tcPr>
          <w:p w14:paraId="17F4EF79" w14:textId="77777777" w:rsidR="00115B68" w:rsidRPr="008C1874" w:rsidRDefault="00115B68" w:rsidP="00115B68">
            <w:pPr>
              <w:suppressAutoHyphens w:val="0"/>
              <w:spacing w:after="0"/>
              <w:jc w:val="center"/>
              <w:rPr>
                <w:rFonts w:asciiTheme="minorHAnsi" w:hAnsiTheme="minorHAnsi" w:cstheme="minorHAnsi"/>
                <w:color w:val="000000"/>
                <w:szCs w:val="22"/>
                <w:lang w:val="el-GR" w:eastAsia="el-GR"/>
              </w:rPr>
            </w:pPr>
            <w:r w:rsidRPr="008C1874">
              <w:rPr>
                <w:rFonts w:asciiTheme="minorHAnsi" w:hAnsiTheme="minorHAnsi" w:cstheme="minorHAnsi"/>
                <w:color w:val="000000"/>
                <w:szCs w:val="22"/>
                <w:lang w:val="el-GR" w:eastAsia="el-GR"/>
              </w:rPr>
              <w:t>Τρισδιάστατος Σαρωτής τύπου ΙΙ</w:t>
            </w:r>
          </w:p>
        </w:tc>
        <w:tc>
          <w:tcPr>
            <w:tcW w:w="510" w:type="pct"/>
            <w:tcBorders>
              <w:top w:val="nil"/>
              <w:left w:val="nil"/>
              <w:bottom w:val="single" w:sz="4" w:space="0" w:color="000000"/>
              <w:right w:val="single" w:sz="4" w:space="0" w:color="000000"/>
            </w:tcBorders>
            <w:shd w:val="clear" w:color="FFFFFF" w:fill="FFFFFF"/>
            <w:noWrap/>
            <w:vAlign w:val="center"/>
            <w:hideMark/>
          </w:tcPr>
          <w:p w14:paraId="2A93A417" w14:textId="77777777" w:rsidR="00115B68" w:rsidRPr="008C1874" w:rsidRDefault="00115B68" w:rsidP="00115B68">
            <w:pPr>
              <w:suppressAutoHyphens w:val="0"/>
              <w:spacing w:after="0"/>
              <w:jc w:val="center"/>
              <w:rPr>
                <w:rFonts w:asciiTheme="minorHAnsi" w:hAnsiTheme="minorHAnsi" w:cstheme="minorHAnsi"/>
                <w:color w:val="000000"/>
                <w:szCs w:val="22"/>
                <w:lang w:val="el-GR" w:eastAsia="el-GR"/>
              </w:rPr>
            </w:pPr>
            <w:r w:rsidRPr="008C1874">
              <w:rPr>
                <w:rFonts w:asciiTheme="minorHAnsi" w:hAnsiTheme="minorHAnsi" w:cstheme="minorHAnsi"/>
                <w:color w:val="000000"/>
                <w:szCs w:val="22"/>
                <w:lang w:val="el-GR" w:eastAsia="el-GR"/>
              </w:rPr>
              <w:t>004</w:t>
            </w:r>
          </w:p>
        </w:tc>
        <w:tc>
          <w:tcPr>
            <w:tcW w:w="750" w:type="pct"/>
            <w:tcBorders>
              <w:top w:val="nil"/>
              <w:left w:val="nil"/>
              <w:bottom w:val="single" w:sz="4" w:space="0" w:color="000000"/>
              <w:right w:val="single" w:sz="4" w:space="0" w:color="000000"/>
            </w:tcBorders>
            <w:shd w:val="clear" w:color="FFFFFF" w:fill="FFFFFF"/>
            <w:noWrap/>
            <w:vAlign w:val="center"/>
            <w:hideMark/>
          </w:tcPr>
          <w:p w14:paraId="7D0AC37E" w14:textId="77777777" w:rsidR="00115B68" w:rsidRPr="008C1874" w:rsidRDefault="00115B68" w:rsidP="00115B68">
            <w:pPr>
              <w:suppressAutoHyphens w:val="0"/>
              <w:spacing w:after="0"/>
              <w:jc w:val="center"/>
              <w:rPr>
                <w:rFonts w:asciiTheme="minorHAnsi" w:hAnsiTheme="minorHAnsi" w:cstheme="minorHAnsi"/>
                <w:color w:val="000000"/>
                <w:szCs w:val="22"/>
                <w:lang w:val="el-GR" w:eastAsia="el-GR"/>
              </w:rPr>
            </w:pPr>
            <w:r w:rsidRPr="008C1874">
              <w:rPr>
                <w:rFonts w:asciiTheme="minorHAnsi" w:hAnsiTheme="minorHAnsi" w:cstheme="minorHAnsi"/>
                <w:color w:val="000000"/>
                <w:szCs w:val="22"/>
                <w:lang w:val="el-GR" w:eastAsia="el-GR"/>
              </w:rPr>
              <w:t>€9.677,42</w:t>
            </w:r>
          </w:p>
        </w:tc>
        <w:tc>
          <w:tcPr>
            <w:tcW w:w="513" w:type="pct"/>
            <w:tcBorders>
              <w:top w:val="nil"/>
              <w:left w:val="nil"/>
              <w:bottom w:val="single" w:sz="4" w:space="0" w:color="000000"/>
              <w:right w:val="single" w:sz="4" w:space="0" w:color="000000"/>
            </w:tcBorders>
            <w:shd w:val="clear" w:color="FFFFFF" w:fill="FFFFFF"/>
            <w:noWrap/>
            <w:vAlign w:val="center"/>
            <w:hideMark/>
          </w:tcPr>
          <w:p w14:paraId="20FAC15F" w14:textId="77777777" w:rsidR="00115B68" w:rsidRPr="008C1874" w:rsidRDefault="00115B68" w:rsidP="00115B68">
            <w:pPr>
              <w:suppressAutoHyphens w:val="0"/>
              <w:spacing w:after="0"/>
              <w:jc w:val="center"/>
              <w:rPr>
                <w:rFonts w:asciiTheme="minorHAnsi" w:hAnsiTheme="minorHAnsi" w:cstheme="minorHAnsi"/>
                <w:color w:val="000000"/>
                <w:szCs w:val="22"/>
                <w:lang w:val="el-GR" w:eastAsia="el-GR"/>
              </w:rPr>
            </w:pPr>
            <w:r w:rsidRPr="008C1874">
              <w:rPr>
                <w:rFonts w:asciiTheme="minorHAnsi" w:hAnsiTheme="minorHAnsi" w:cstheme="minorHAnsi"/>
                <w:color w:val="000000"/>
                <w:szCs w:val="22"/>
                <w:lang w:val="el-GR" w:eastAsia="el-GR"/>
              </w:rPr>
              <w:t>1</w:t>
            </w:r>
          </w:p>
        </w:tc>
        <w:tc>
          <w:tcPr>
            <w:tcW w:w="799" w:type="pct"/>
            <w:tcBorders>
              <w:top w:val="nil"/>
              <w:left w:val="nil"/>
              <w:bottom w:val="single" w:sz="4" w:space="0" w:color="000000"/>
              <w:right w:val="single" w:sz="4" w:space="0" w:color="000000"/>
            </w:tcBorders>
            <w:shd w:val="clear" w:color="FFFFFF" w:fill="FFFFFF"/>
            <w:noWrap/>
            <w:vAlign w:val="center"/>
            <w:hideMark/>
          </w:tcPr>
          <w:p w14:paraId="4ED91215" w14:textId="77777777" w:rsidR="00115B68" w:rsidRPr="008C1874" w:rsidRDefault="00115B68" w:rsidP="00115B68">
            <w:pPr>
              <w:suppressAutoHyphens w:val="0"/>
              <w:spacing w:after="0"/>
              <w:jc w:val="center"/>
              <w:rPr>
                <w:rFonts w:asciiTheme="minorHAnsi" w:hAnsiTheme="minorHAnsi" w:cstheme="minorHAnsi"/>
                <w:color w:val="000000"/>
                <w:szCs w:val="22"/>
                <w:lang w:val="el-GR" w:eastAsia="el-GR"/>
              </w:rPr>
            </w:pPr>
            <w:r w:rsidRPr="008C1874">
              <w:rPr>
                <w:rFonts w:asciiTheme="minorHAnsi" w:hAnsiTheme="minorHAnsi" w:cstheme="minorHAnsi"/>
                <w:color w:val="000000"/>
                <w:szCs w:val="22"/>
                <w:lang w:val="el-GR" w:eastAsia="el-GR"/>
              </w:rPr>
              <w:t>€9.677,42</w:t>
            </w:r>
          </w:p>
        </w:tc>
      </w:tr>
      <w:tr w:rsidR="00115B68" w:rsidRPr="007F2817" w14:paraId="7C3CF6C1" w14:textId="77777777" w:rsidTr="00115B68">
        <w:trPr>
          <w:trHeight w:val="735"/>
        </w:trPr>
        <w:tc>
          <w:tcPr>
            <w:tcW w:w="481" w:type="pct"/>
            <w:tcBorders>
              <w:top w:val="nil"/>
              <w:left w:val="single" w:sz="4" w:space="0" w:color="000000"/>
              <w:bottom w:val="single" w:sz="4" w:space="0" w:color="000000"/>
              <w:right w:val="single" w:sz="4" w:space="0" w:color="000000"/>
            </w:tcBorders>
            <w:shd w:val="clear" w:color="C0C0C0" w:fill="C0C0C0"/>
            <w:noWrap/>
            <w:vAlign w:val="center"/>
            <w:hideMark/>
          </w:tcPr>
          <w:p w14:paraId="694DA915" w14:textId="77777777" w:rsidR="00115B68" w:rsidRPr="00B23B22" w:rsidRDefault="00115B68" w:rsidP="00115B68">
            <w:pPr>
              <w:suppressAutoHyphens w:val="0"/>
              <w:spacing w:after="0"/>
              <w:jc w:val="center"/>
              <w:rPr>
                <w:rFonts w:asciiTheme="minorHAnsi" w:hAnsiTheme="minorHAnsi" w:cstheme="minorHAnsi"/>
                <w:b/>
                <w:bCs/>
                <w:color w:val="000000"/>
                <w:szCs w:val="22"/>
                <w:lang w:val="el-GR" w:eastAsia="el-GR"/>
              </w:rPr>
            </w:pPr>
            <w:r w:rsidRPr="00B23B22">
              <w:rPr>
                <w:rFonts w:asciiTheme="minorHAnsi" w:hAnsiTheme="minorHAnsi" w:cstheme="minorHAnsi"/>
                <w:b/>
                <w:bCs/>
                <w:color w:val="000000"/>
                <w:szCs w:val="22"/>
                <w:lang w:val="el-GR" w:eastAsia="el-GR"/>
              </w:rPr>
              <w:t> </w:t>
            </w:r>
          </w:p>
        </w:tc>
        <w:tc>
          <w:tcPr>
            <w:tcW w:w="3720" w:type="pct"/>
            <w:gridSpan w:val="4"/>
            <w:tcBorders>
              <w:top w:val="single" w:sz="4" w:space="0" w:color="000000"/>
              <w:left w:val="nil"/>
              <w:bottom w:val="single" w:sz="4" w:space="0" w:color="000000"/>
              <w:right w:val="nil"/>
            </w:tcBorders>
            <w:shd w:val="clear" w:color="C0C0C0" w:fill="C0C0C0"/>
            <w:noWrap/>
            <w:vAlign w:val="center"/>
            <w:hideMark/>
          </w:tcPr>
          <w:p w14:paraId="635C7267" w14:textId="77777777" w:rsidR="00115B68" w:rsidRPr="00B23B22" w:rsidRDefault="00115B68" w:rsidP="00115B68">
            <w:pPr>
              <w:suppressAutoHyphens w:val="0"/>
              <w:spacing w:after="0"/>
              <w:jc w:val="center"/>
              <w:rPr>
                <w:rFonts w:asciiTheme="minorHAnsi" w:hAnsiTheme="minorHAnsi" w:cstheme="minorHAnsi"/>
                <w:b/>
                <w:bCs/>
                <w:color w:val="000000"/>
                <w:szCs w:val="22"/>
                <w:lang w:val="el-GR" w:eastAsia="el-GR"/>
              </w:rPr>
            </w:pPr>
            <w:r w:rsidRPr="00B23B22">
              <w:rPr>
                <w:rFonts w:asciiTheme="minorHAnsi" w:hAnsiTheme="minorHAnsi" w:cstheme="minorHAnsi"/>
                <w:b/>
                <w:bCs/>
                <w:color w:val="000000"/>
                <w:szCs w:val="22"/>
                <w:lang w:val="el-GR" w:eastAsia="el-GR"/>
              </w:rPr>
              <w:t>Β.2   ΕΚΤΥΠΩΤΕΣ-ΣΑΡΩΤΕΣ</w:t>
            </w:r>
          </w:p>
        </w:tc>
        <w:tc>
          <w:tcPr>
            <w:tcW w:w="799" w:type="pct"/>
            <w:tcBorders>
              <w:top w:val="nil"/>
              <w:left w:val="single" w:sz="4" w:space="0" w:color="000000"/>
              <w:bottom w:val="single" w:sz="4" w:space="0" w:color="000000"/>
              <w:right w:val="nil"/>
            </w:tcBorders>
            <w:shd w:val="clear" w:color="C0C0C0" w:fill="C0C0C0"/>
            <w:noWrap/>
            <w:vAlign w:val="center"/>
            <w:hideMark/>
          </w:tcPr>
          <w:p w14:paraId="6C9DC935" w14:textId="77777777" w:rsidR="00115B68" w:rsidRPr="00B23B22" w:rsidRDefault="00115B68" w:rsidP="00115B68">
            <w:pPr>
              <w:suppressAutoHyphens w:val="0"/>
              <w:spacing w:after="0"/>
              <w:jc w:val="center"/>
              <w:rPr>
                <w:rFonts w:asciiTheme="minorHAnsi" w:hAnsiTheme="minorHAnsi" w:cstheme="minorHAnsi"/>
                <w:b/>
                <w:bCs/>
                <w:color w:val="000000"/>
                <w:szCs w:val="22"/>
                <w:lang w:val="el-GR" w:eastAsia="el-GR"/>
              </w:rPr>
            </w:pPr>
            <w:r w:rsidRPr="00B23B22">
              <w:rPr>
                <w:rFonts w:asciiTheme="minorHAnsi" w:hAnsiTheme="minorHAnsi" w:cstheme="minorHAnsi"/>
                <w:b/>
                <w:bCs/>
                <w:color w:val="000000"/>
                <w:szCs w:val="22"/>
                <w:lang w:val="el-GR" w:eastAsia="el-GR"/>
              </w:rPr>
              <w:t> </w:t>
            </w:r>
          </w:p>
        </w:tc>
      </w:tr>
      <w:tr w:rsidR="00115B68" w:rsidRPr="007F2817" w14:paraId="307EA0A6" w14:textId="77777777" w:rsidTr="00115B68">
        <w:trPr>
          <w:trHeight w:val="315"/>
        </w:trPr>
        <w:tc>
          <w:tcPr>
            <w:tcW w:w="481" w:type="pct"/>
            <w:tcBorders>
              <w:top w:val="nil"/>
              <w:left w:val="single" w:sz="4" w:space="0" w:color="000000"/>
              <w:bottom w:val="single" w:sz="4" w:space="0" w:color="000000"/>
              <w:right w:val="single" w:sz="4" w:space="0" w:color="000000"/>
            </w:tcBorders>
            <w:shd w:val="clear" w:color="FFFFFF" w:fill="FFFFFF"/>
            <w:noWrap/>
            <w:vAlign w:val="center"/>
            <w:hideMark/>
          </w:tcPr>
          <w:p w14:paraId="49D337BC" w14:textId="77777777" w:rsidR="00115B68" w:rsidRPr="008C1874" w:rsidRDefault="00115B68" w:rsidP="00115B68">
            <w:pPr>
              <w:suppressAutoHyphens w:val="0"/>
              <w:spacing w:after="0"/>
              <w:jc w:val="center"/>
              <w:rPr>
                <w:rFonts w:asciiTheme="minorHAnsi" w:hAnsiTheme="minorHAnsi" w:cstheme="minorHAnsi"/>
                <w:color w:val="000000"/>
                <w:szCs w:val="22"/>
                <w:lang w:val="el-GR" w:eastAsia="el-GR"/>
              </w:rPr>
            </w:pPr>
            <w:r w:rsidRPr="008C1874">
              <w:rPr>
                <w:rFonts w:asciiTheme="minorHAnsi" w:hAnsiTheme="minorHAnsi" w:cstheme="minorHAnsi"/>
                <w:color w:val="000000"/>
                <w:szCs w:val="22"/>
                <w:lang w:val="el-GR" w:eastAsia="el-GR"/>
              </w:rPr>
              <w:t>Β.2.1</w:t>
            </w:r>
          </w:p>
        </w:tc>
        <w:tc>
          <w:tcPr>
            <w:tcW w:w="1947" w:type="pct"/>
            <w:tcBorders>
              <w:top w:val="nil"/>
              <w:left w:val="nil"/>
              <w:bottom w:val="single" w:sz="4" w:space="0" w:color="000000"/>
              <w:right w:val="single" w:sz="4" w:space="0" w:color="000000"/>
            </w:tcBorders>
            <w:shd w:val="clear" w:color="FFFFFF" w:fill="FFFFFF"/>
            <w:noWrap/>
            <w:vAlign w:val="center"/>
            <w:hideMark/>
          </w:tcPr>
          <w:p w14:paraId="470DF73F" w14:textId="77777777" w:rsidR="00115B68" w:rsidRPr="008C1874" w:rsidRDefault="00115B68" w:rsidP="00115B68">
            <w:pPr>
              <w:suppressAutoHyphens w:val="0"/>
              <w:spacing w:after="0"/>
              <w:jc w:val="center"/>
              <w:rPr>
                <w:rFonts w:asciiTheme="minorHAnsi" w:hAnsiTheme="minorHAnsi" w:cstheme="minorHAnsi"/>
                <w:color w:val="000000"/>
                <w:szCs w:val="22"/>
                <w:lang w:val="el-GR" w:eastAsia="el-GR"/>
              </w:rPr>
            </w:pPr>
            <w:proofErr w:type="spellStart"/>
            <w:r w:rsidRPr="008C1874">
              <w:rPr>
                <w:rFonts w:asciiTheme="minorHAnsi" w:hAnsiTheme="minorHAnsi" w:cstheme="minorHAnsi"/>
                <w:color w:val="000000"/>
                <w:szCs w:val="22"/>
                <w:lang w:val="el-GR" w:eastAsia="el-GR"/>
              </w:rPr>
              <w:t>laser</w:t>
            </w:r>
            <w:proofErr w:type="spellEnd"/>
            <w:r w:rsidRPr="008C1874">
              <w:rPr>
                <w:rFonts w:asciiTheme="minorHAnsi" w:hAnsiTheme="minorHAnsi" w:cstheme="minorHAnsi"/>
                <w:color w:val="000000"/>
                <w:szCs w:val="22"/>
                <w:lang w:val="el-GR" w:eastAsia="el-GR"/>
              </w:rPr>
              <w:t xml:space="preserve"> κοπής</w:t>
            </w:r>
          </w:p>
        </w:tc>
        <w:tc>
          <w:tcPr>
            <w:tcW w:w="510" w:type="pct"/>
            <w:tcBorders>
              <w:top w:val="nil"/>
              <w:left w:val="nil"/>
              <w:bottom w:val="single" w:sz="4" w:space="0" w:color="000000"/>
              <w:right w:val="single" w:sz="4" w:space="0" w:color="000000"/>
            </w:tcBorders>
            <w:shd w:val="clear" w:color="FFFFFF" w:fill="FFFFFF"/>
            <w:noWrap/>
            <w:vAlign w:val="center"/>
            <w:hideMark/>
          </w:tcPr>
          <w:p w14:paraId="7DD2FE74" w14:textId="77777777" w:rsidR="00115B68" w:rsidRPr="008C1874" w:rsidRDefault="00115B68" w:rsidP="00115B68">
            <w:pPr>
              <w:suppressAutoHyphens w:val="0"/>
              <w:spacing w:after="0"/>
              <w:jc w:val="center"/>
              <w:rPr>
                <w:rFonts w:asciiTheme="minorHAnsi" w:hAnsiTheme="minorHAnsi" w:cstheme="minorHAnsi"/>
                <w:color w:val="000000"/>
                <w:szCs w:val="22"/>
                <w:lang w:val="el-GR" w:eastAsia="el-GR"/>
              </w:rPr>
            </w:pPr>
            <w:r w:rsidRPr="008C1874">
              <w:rPr>
                <w:rFonts w:asciiTheme="minorHAnsi" w:hAnsiTheme="minorHAnsi" w:cstheme="minorHAnsi"/>
                <w:color w:val="000000"/>
                <w:szCs w:val="22"/>
                <w:lang w:val="el-GR" w:eastAsia="el-GR"/>
              </w:rPr>
              <w:t>005</w:t>
            </w:r>
          </w:p>
        </w:tc>
        <w:tc>
          <w:tcPr>
            <w:tcW w:w="750" w:type="pct"/>
            <w:tcBorders>
              <w:top w:val="nil"/>
              <w:left w:val="nil"/>
              <w:bottom w:val="single" w:sz="4" w:space="0" w:color="000000"/>
              <w:right w:val="single" w:sz="4" w:space="0" w:color="000000"/>
            </w:tcBorders>
            <w:shd w:val="clear" w:color="FFFFFF" w:fill="FFFFFF"/>
            <w:noWrap/>
            <w:vAlign w:val="center"/>
            <w:hideMark/>
          </w:tcPr>
          <w:p w14:paraId="2278AECA" w14:textId="77777777" w:rsidR="00115B68" w:rsidRPr="008C1874" w:rsidRDefault="00115B68" w:rsidP="00115B68">
            <w:pPr>
              <w:suppressAutoHyphens w:val="0"/>
              <w:spacing w:after="0"/>
              <w:jc w:val="center"/>
              <w:rPr>
                <w:rFonts w:asciiTheme="minorHAnsi" w:hAnsiTheme="minorHAnsi" w:cstheme="minorHAnsi"/>
                <w:color w:val="000000"/>
                <w:szCs w:val="22"/>
                <w:lang w:val="el-GR" w:eastAsia="el-GR"/>
              </w:rPr>
            </w:pPr>
            <w:r w:rsidRPr="008C1874">
              <w:rPr>
                <w:rFonts w:asciiTheme="minorHAnsi" w:hAnsiTheme="minorHAnsi" w:cstheme="minorHAnsi"/>
                <w:color w:val="000000"/>
                <w:szCs w:val="22"/>
                <w:lang w:val="el-GR" w:eastAsia="el-GR"/>
              </w:rPr>
              <w:t>€9.677,42</w:t>
            </w:r>
          </w:p>
        </w:tc>
        <w:tc>
          <w:tcPr>
            <w:tcW w:w="513" w:type="pct"/>
            <w:tcBorders>
              <w:top w:val="nil"/>
              <w:left w:val="nil"/>
              <w:bottom w:val="single" w:sz="4" w:space="0" w:color="000000"/>
              <w:right w:val="single" w:sz="4" w:space="0" w:color="000000"/>
            </w:tcBorders>
            <w:shd w:val="clear" w:color="FFFFFF" w:fill="FFFFFF"/>
            <w:noWrap/>
            <w:vAlign w:val="center"/>
            <w:hideMark/>
          </w:tcPr>
          <w:p w14:paraId="0AD63E99" w14:textId="77777777" w:rsidR="00115B68" w:rsidRPr="008C1874" w:rsidRDefault="00EB7267" w:rsidP="00115B68">
            <w:pPr>
              <w:suppressAutoHyphens w:val="0"/>
              <w:spacing w:after="0"/>
              <w:jc w:val="center"/>
              <w:rPr>
                <w:rFonts w:asciiTheme="minorHAnsi" w:hAnsiTheme="minorHAnsi" w:cstheme="minorHAnsi"/>
                <w:color w:val="000000"/>
                <w:szCs w:val="22"/>
                <w:lang w:val="el-GR" w:eastAsia="el-GR"/>
              </w:rPr>
            </w:pPr>
            <w:r>
              <w:rPr>
                <w:rFonts w:asciiTheme="minorHAnsi" w:hAnsiTheme="minorHAnsi" w:cstheme="minorHAnsi"/>
                <w:color w:val="000000"/>
                <w:szCs w:val="22"/>
                <w:lang w:val="el-GR" w:eastAsia="el-GR"/>
              </w:rPr>
              <w:t>1</w:t>
            </w:r>
          </w:p>
        </w:tc>
        <w:tc>
          <w:tcPr>
            <w:tcW w:w="799" w:type="pct"/>
            <w:tcBorders>
              <w:top w:val="nil"/>
              <w:left w:val="nil"/>
              <w:bottom w:val="single" w:sz="4" w:space="0" w:color="000000"/>
              <w:right w:val="single" w:sz="4" w:space="0" w:color="000000"/>
            </w:tcBorders>
            <w:shd w:val="clear" w:color="FFFFFF" w:fill="FFFFFF"/>
            <w:noWrap/>
            <w:vAlign w:val="center"/>
            <w:hideMark/>
          </w:tcPr>
          <w:p w14:paraId="582C246F" w14:textId="77777777" w:rsidR="00115B68" w:rsidRPr="008C1874" w:rsidRDefault="00115B68" w:rsidP="00115B68">
            <w:pPr>
              <w:suppressAutoHyphens w:val="0"/>
              <w:spacing w:after="0"/>
              <w:jc w:val="center"/>
              <w:rPr>
                <w:rFonts w:asciiTheme="minorHAnsi" w:hAnsiTheme="minorHAnsi" w:cstheme="minorHAnsi"/>
                <w:color w:val="000000"/>
                <w:szCs w:val="22"/>
                <w:lang w:val="el-GR" w:eastAsia="el-GR"/>
              </w:rPr>
            </w:pPr>
            <w:r w:rsidRPr="008C1874">
              <w:rPr>
                <w:rFonts w:asciiTheme="minorHAnsi" w:hAnsiTheme="minorHAnsi" w:cstheme="minorHAnsi"/>
                <w:color w:val="000000"/>
                <w:szCs w:val="22"/>
                <w:lang w:val="el-GR" w:eastAsia="el-GR"/>
              </w:rPr>
              <w:t>€9.677,42</w:t>
            </w:r>
          </w:p>
        </w:tc>
      </w:tr>
      <w:tr w:rsidR="00115B68" w:rsidRPr="007F2817" w14:paraId="334791EF" w14:textId="77777777" w:rsidTr="00115B68">
        <w:trPr>
          <w:trHeight w:val="315"/>
        </w:trPr>
        <w:tc>
          <w:tcPr>
            <w:tcW w:w="481" w:type="pct"/>
            <w:tcBorders>
              <w:top w:val="nil"/>
              <w:left w:val="single" w:sz="4" w:space="0" w:color="000000"/>
              <w:bottom w:val="single" w:sz="4" w:space="0" w:color="000000"/>
              <w:right w:val="single" w:sz="4" w:space="0" w:color="000000"/>
            </w:tcBorders>
            <w:shd w:val="clear" w:color="FFFFFF" w:fill="FFFFFF"/>
            <w:noWrap/>
            <w:vAlign w:val="center"/>
            <w:hideMark/>
          </w:tcPr>
          <w:p w14:paraId="04E5D07B" w14:textId="77777777" w:rsidR="00115B68" w:rsidRPr="00B23B22" w:rsidRDefault="00115B68" w:rsidP="00115B68">
            <w:pPr>
              <w:suppressAutoHyphens w:val="0"/>
              <w:spacing w:after="0"/>
              <w:jc w:val="center"/>
              <w:rPr>
                <w:rFonts w:asciiTheme="minorHAnsi" w:hAnsiTheme="minorHAnsi" w:cstheme="minorHAnsi"/>
                <w:color w:val="000000"/>
                <w:szCs w:val="22"/>
                <w:lang w:val="el-GR" w:eastAsia="el-GR"/>
              </w:rPr>
            </w:pPr>
            <w:r w:rsidRPr="00B23B22">
              <w:rPr>
                <w:rFonts w:asciiTheme="minorHAnsi" w:hAnsiTheme="minorHAnsi" w:cstheme="minorHAnsi"/>
                <w:color w:val="000000"/>
                <w:szCs w:val="22"/>
                <w:lang w:val="el-GR" w:eastAsia="el-GR"/>
              </w:rPr>
              <w:t>Β.2.2</w:t>
            </w:r>
          </w:p>
        </w:tc>
        <w:tc>
          <w:tcPr>
            <w:tcW w:w="1947" w:type="pct"/>
            <w:tcBorders>
              <w:top w:val="nil"/>
              <w:left w:val="nil"/>
              <w:bottom w:val="single" w:sz="4" w:space="0" w:color="000000"/>
              <w:right w:val="single" w:sz="4" w:space="0" w:color="000000"/>
            </w:tcBorders>
            <w:shd w:val="clear" w:color="FFFFFF" w:fill="FFFFFF"/>
            <w:noWrap/>
            <w:vAlign w:val="center"/>
            <w:hideMark/>
          </w:tcPr>
          <w:p w14:paraId="7F7BBFCB" w14:textId="77777777" w:rsidR="00115B68" w:rsidRPr="00B23B22" w:rsidRDefault="00115B68" w:rsidP="00115B68">
            <w:pPr>
              <w:suppressAutoHyphens w:val="0"/>
              <w:spacing w:after="0"/>
              <w:jc w:val="center"/>
              <w:rPr>
                <w:rFonts w:asciiTheme="minorHAnsi" w:hAnsiTheme="minorHAnsi" w:cstheme="minorHAnsi"/>
                <w:color w:val="000000"/>
                <w:szCs w:val="22"/>
                <w:lang w:val="el-GR" w:eastAsia="el-GR"/>
              </w:rPr>
            </w:pPr>
            <w:proofErr w:type="spellStart"/>
            <w:r w:rsidRPr="00B23B22">
              <w:rPr>
                <w:rFonts w:asciiTheme="minorHAnsi" w:hAnsiTheme="minorHAnsi" w:cstheme="minorHAnsi"/>
                <w:color w:val="000000"/>
                <w:szCs w:val="22"/>
                <w:lang w:val="el-GR" w:eastAsia="el-GR"/>
              </w:rPr>
              <w:t>Ψηφιοπινακίδες</w:t>
            </w:r>
            <w:proofErr w:type="spellEnd"/>
            <w:r w:rsidRPr="00B23B22">
              <w:rPr>
                <w:rFonts w:asciiTheme="minorHAnsi" w:hAnsiTheme="minorHAnsi" w:cstheme="minorHAnsi"/>
                <w:color w:val="000000"/>
                <w:szCs w:val="22"/>
                <w:lang w:val="el-GR" w:eastAsia="el-GR"/>
              </w:rPr>
              <w:t xml:space="preserve"> (</w:t>
            </w:r>
            <w:proofErr w:type="spellStart"/>
            <w:r w:rsidRPr="00B23B22">
              <w:rPr>
                <w:rFonts w:asciiTheme="minorHAnsi" w:hAnsiTheme="minorHAnsi" w:cstheme="minorHAnsi"/>
                <w:color w:val="000000"/>
                <w:szCs w:val="22"/>
                <w:lang w:val="el-GR" w:eastAsia="el-GR"/>
              </w:rPr>
              <w:t>Digitizers</w:t>
            </w:r>
            <w:proofErr w:type="spellEnd"/>
            <w:r w:rsidRPr="00B23B22">
              <w:rPr>
                <w:rFonts w:asciiTheme="minorHAnsi" w:hAnsiTheme="minorHAnsi" w:cstheme="minorHAnsi"/>
                <w:color w:val="000000"/>
                <w:szCs w:val="22"/>
                <w:lang w:val="el-GR" w:eastAsia="el-GR"/>
              </w:rPr>
              <w:t>)</w:t>
            </w:r>
          </w:p>
        </w:tc>
        <w:tc>
          <w:tcPr>
            <w:tcW w:w="510" w:type="pct"/>
            <w:tcBorders>
              <w:top w:val="nil"/>
              <w:left w:val="nil"/>
              <w:bottom w:val="single" w:sz="4" w:space="0" w:color="000000"/>
              <w:right w:val="single" w:sz="4" w:space="0" w:color="000000"/>
            </w:tcBorders>
            <w:shd w:val="clear" w:color="FFFFFF" w:fill="FFFFFF"/>
            <w:noWrap/>
            <w:vAlign w:val="center"/>
            <w:hideMark/>
          </w:tcPr>
          <w:p w14:paraId="4979C907" w14:textId="77777777" w:rsidR="00115B68" w:rsidRPr="00B23B22" w:rsidRDefault="00115B68" w:rsidP="00115B68">
            <w:pPr>
              <w:suppressAutoHyphens w:val="0"/>
              <w:spacing w:after="0"/>
              <w:jc w:val="center"/>
              <w:rPr>
                <w:rFonts w:asciiTheme="minorHAnsi" w:hAnsiTheme="minorHAnsi" w:cstheme="minorHAnsi"/>
                <w:color w:val="000000"/>
                <w:szCs w:val="22"/>
                <w:lang w:val="el-GR" w:eastAsia="el-GR"/>
              </w:rPr>
            </w:pPr>
            <w:r w:rsidRPr="00B23B22">
              <w:rPr>
                <w:rFonts w:asciiTheme="minorHAnsi" w:hAnsiTheme="minorHAnsi" w:cstheme="minorHAnsi"/>
                <w:color w:val="000000"/>
                <w:szCs w:val="22"/>
                <w:lang w:val="el-GR" w:eastAsia="el-GR"/>
              </w:rPr>
              <w:t>003</w:t>
            </w:r>
          </w:p>
        </w:tc>
        <w:tc>
          <w:tcPr>
            <w:tcW w:w="750" w:type="pct"/>
            <w:tcBorders>
              <w:top w:val="nil"/>
              <w:left w:val="nil"/>
              <w:bottom w:val="single" w:sz="4" w:space="0" w:color="000000"/>
              <w:right w:val="single" w:sz="4" w:space="0" w:color="000000"/>
            </w:tcBorders>
            <w:shd w:val="clear" w:color="FFFFFF" w:fill="FFFFFF"/>
            <w:noWrap/>
            <w:vAlign w:val="center"/>
            <w:hideMark/>
          </w:tcPr>
          <w:p w14:paraId="6021FC2A" w14:textId="77777777" w:rsidR="00115B68" w:rsidRPr="00B23B22" w:rsidRDefault="00115B68" w:rsidP="00115B68">
            <w:pPr>
              <w:suppressAutoHyphens w:val="0"/>
              <w:spacing w:after="0"/>
              <w:jc w:val="center"/>
              <w:rPr>
                <w:rFonts w:asciiTheme="minorHAnsi" w:hAnsiTheme="minorHAnsi" w:cstheme="minorHAnsi"/>
                <w:color w:val="000000"/>
                <w:szCs w:val="22"/>
                <w:lang w:val="el-GR" w:eastAsia="el-GR"/>
              </w:rPr>
            </w:pPr>
            <w:r w:rsidRPr="00B23B22">
              <w:rPr>
                <w:rFonts w:asciiTheme="minorHAnsi" w:hAnsiTheme="minorHAnsi" w:cstheme="minorHAnsi"/>
                <w:color w:val="000000"/>
                <w:szCs w:val="22"/>
                <w:lang w:val="el-GR" w:eastAsia="el-GR"/>
              </w:rPr>
              <w:t>€1.489,26</w:t>
            </w:r>
          </w:p>
        </w:tc>
        <w:tc>
          <w:tcPr>
            <w:tcW w:w="513" w:type="pct"/>
            <w:tcBorders>
              <w:top w:val="nil"/>
              <w:left w:val="nil"/>
              <w:bottom w:val="single" w:sz="4" w:space="0" w:color="000000"/>
              <w:right w:val="single" w:sz="4" w:space="0" w:color="000000"/>
            </w:tcBorders>
            <w:shd w:val="clear" w:color="FFFFFF" w:fill="FFFFFF"/>
            <w:noWrap/>
            <w:vAlign w:val="center"/>
            <w:hideMark/>
          </w:tcPr>
          <w:p w14:paraId="12D3C34F" w14:textId="77777777" w:rsidR="00115B68" w:rsidRPr="00B23B22" w:rsidRDefault="00EB7267" w:rsidP="00115B68">
            <w:pPr>
              <w:suppressAutoHyphens w:val="0"/>
              <w:spacing w:after="0"/>
              <w:jc w:val="center"/>
              <w:rPr>
                <w:rFonts w:asciiTheme="minorHAnsi" w:hAnsiTheme="minorHAnsi" w:cstheme="minorHAnsi"/>
                <w:color w:val="000000"/>
                <w:szCs w:val="22"/>
                <w:lang w:val="el-GR" w:eastAsia="el-GR"/>
              </w:rPr>
            </w:pPr>
            <w:r>
              <w:rPr>
                <w:rFonts w:asciiTheme="minorHAnsi" w:hAnsiTheme="minorHAnsi" w:cstheme="minorHAnsi"/>
                <w:color w:val="000000"/>
                <w:szCs w:val="22"/>
                <w:lang w:val="el-GR" w:eastAsia="el-GR"/>
              </w:rPr>
              <w:t>4</w:t>
            </w:r>
          </w:p>
        </w:tc>
        <w:tc>
          <w:tcPr>
            <w:tcW w:w="799" w:type="pct"/>
            <w:tcBorders>
              <w:top w:val="nil"/>
              <w:left w:val="nil"/>
              <w:bottom w:val="single" w:sz="4" w:space="0" w:color="000000"/>
              <w:right w:val="single" w:sz="4" w:space="0" w:color="000000"/>
            </w:tcBorders>
            <w:shd w:val="clear" w:color="FFFFFF" w:fill="FFFFFF"/>
            <w:noWrap/>
            <w:vAlign w:val="center"/>
            <w:hideMark/>
          </w:tcPr>
          <w:p w14:paraId="60F85E53" w14:textId="77777777" w:rsidR="00115B68" w:rsidRPr="00B23B22" w:rsidRDefault="00115B68" w:rsidP="00115B68">
            <w:pPr>
              <w:suppressAutoHyphens w:val="0"/>
              <w:spacing w:after="0"/>
              <w:jc w:val="center"/>
              <w:rPr>
                <w:rFonts w:asciiTheme="minorHAnsi" w:hAnsiTheme="minorHAnsi" w:cstheme="minorHAnsi"/>
                <w:color w:val="000000"/>
                <w:szCs w:val="22"/>
                <w:lang w:val="el-GR" w:eastAsia="el-GR"/>
              </w:rPr>
            </w:pPr>
            <w:r w:rsidRPr="00B23B22">
              <w:rPr>
                <w:rFonts w:asciiTheme="minorHAnsi" w:hAnsiTheme="minorHAnsi" w:cstheme="minorHAnsi"/>
                <w:color w:val="000000"/>
                <w:szCs w:val="22"/>
                <w:lang w:val="el-GR" w:eastAsia="el-GR"/>
              </w:rPr>
              <w:t>€5.957,04</w:t>
            </w:r>
          </w:p>
        </w:tc>
      </w:tr>
      <w:tr w:rsidR="00115B68" w:rsidRPr="007F2817" w14:paraId="1D650D9D" w14:textId="77777777" w:rsidTr="00115B68">
        <w:trPr>
          <w:trHeight w:val="315"/>
        </w:trPr>
        <w:tc>
          <w:tcPr>
            <w:tcW w:w="481" w:type="pct"/>
            <w:tcBorders>
              <w:top w:val="nil"/>
              <w:left w:val="single" w:sz="4" w:space="0" w:color="000000"/>
              <w:bottom w:val="single" w:sz="4" w:space="0" w:color="000000"/>
              <w:right w:val="single" w:sz="4" w:space="0" w:color="000000"/>
            </w:tcBorders>
            <w:shd w:val="clear" w:color="FFFFFF" w:fill="FFFFFF"/>
            <w:noWrap/>
            <w:vAlign w:val="center"/>
            <w:hideMark/>
          </w:tcPr>
          <w:p w14:paraId="5BB65A5C" w14:textId="77777777" w:rsidR="00115B68" w:rsidRPr="00B23B22" w:rsidRDefault="00115B68" w:rsidP="00115B68">
            <w:pPr>
              <w:suppressAutoHyphens w:val="0"/>
              <w:spacing w:after="0"/>
              <w:jc w:val="center"/>
              <w:rPr>
                <w:rFonts w:asciiTheme="minorHAnsi" w:hAnsiTheme="minorHAnsi" w:cstheme="minorHAnsi"/>
                <w:color w:val="000000"/>
                <w:szCs w:val="22"/>
                <w:lang w:val="el-GR" w:eastAsia="el-GR"/>
              </w:rPr>
            </w:pPr>
            <w:r w:rsidRPr="00B23B22">
              <w:rPr>
                <w:rFonts w:asciiTheme="minorHAnsi" w:hAnsiTheme="minorHAnsi" w:cstheme="minorHAnsi"/>
                <w:color w:val="000000"/>
                <w:szCs w:val="22"/>
                <w:lang w:val="el-GR" w:eastAsia="el-GR"/>
              </w:rPr>
              <w:t>Β.2.3</w:t>
            </w:r>
          </w:p>
        </w:tc>
        <w:tc>
          <w:tcPr>
            <w:tcW w:w="1947" w:type="pct"/>
            <w:tcBorders>
              <w:top w:val="nil"/>
              <w:left w:val="nil"/>
              <w:bottom w:val="single" w:sz="4" w:space="0" w:color="000000"/>
              <w:right w:val="single" w:sz="4" w:space="0" w:color="000000"/>
            </w:tcBorders>
            <w:shd w:val="clear" w:color="FFFFFF" w:fill="FFFFFF"/>
            <w:noWrap/>
            <w:vAlign w:val="center"/>
            <w:hideMark/>
          </w:tcPr>
          <w:p w14:paraId="7DB561C5" w14:textId="77777777" w:rsidR="00115B68" w:rsidRPr="00B23B22" w:rsidRDefault="00115B68" w:rsidP="00115B68">
            <w:pPr>
              <w:suppressAutoHyphens w:val="0"/>
              <w:spacing w:after="0"/>
              <w:jc w:val="center"/>
              <w:rPr>
                <w:rFonts w:asciiTheme="minorHAnsi" w:hAnsiTheme="minorHAnsi" w:cstheme="minorHAnsi"/>
                <w:color w:val="000000"/>
                <w:szCs w:val="22"/>
                <w:lang w:val="el-GR" w:eastAsia="el-GR"/>
              </w:rPr>
            </w:pPr>
            <w:r w:rsidRPr="00B23B22">
              <w:rPr>
                <w:rFonts w:asciiTheme="minorHAnsi" w:hAnsiTheme="minorHAnsi" w:cstheme="minorHAnsi"/>
                <w:color w:val="000000"/>
                <w:szCs w:val="22"/>
                <w:lang w:val="el-GR" w:eastAsia="el-GR"/>
              </w:rPr>
              <w:t xml:space="preserve">Έγχρωμος εκτυπωτής / σαρωτής </w:t>
            </w:r>
            <w:proofErr w:type="spellStart"/>
            <w:r w:rsidRPr="00B23B22">
              <w:rPr>
                <w:rFonts w:asciiTheme="minorHAnsi" w:hAnsiTheme="minorHAnsi" w:cstheme="minorHAnsi"/>
                <w:color w:val="000000"/>
                <w:szCs w:val="22"/>
                <w:lang w:val="el-GR" w:eastAsia="el-GR"/>
              </w:rPr>
              <w:t>Laser</w:t>
            </w:r>
            <w:proofErr w:type="spellEnd"/>
          </w:p>
        </w:tc>
        <w:tc>
          <w:tcPr>
            <w:tcW w:w="510" w:type="pct"/>
            <w:tcBorders>
              <w:top w:val="nil"/>
              <w:left w:val="nil"/>
              <w:bottom w:val="single" w:sz="4" w:space="0" w:color="000000"/>
              <w:right w:val="single" w:sz="4" w:space="0" w:color="000000"/>
            </w:tcBorders>
            <w:shd w:val="clear" w:color="FFFFFF" w:fill="FFFFFF"/>
            <w:noWrap/>
            <w:vAlign w:val="center"/>
            <w:hideMark/>
          </w:tcPr>
          <w:p w14:paraId="3274C76A" w14:textId="77777777" w:rsidR="00115B68" w:rsidRPr="00B23B22" w:rsidRDefault="00115B68" w:rsidP="00115B68">
            <w:pPr>
              <w:suppressAutoHyphens w:val="0"/>
              <w:spacing w:after="0"/>
              <w:jc w:val="center"/>
              <w:rPr>
                <w:rFonts w:asciiTheme="minorHAnsi" w:hAnsiTheme="minorHAnsi" w:cstheme="minorHAnsi"/>
                <w:color w:val="000000"/>
                <w:szCs w:val="22"/>
                <w:lang w:val="el-GR" w:eastAsia="el-GR"/>
              </w:rPr>
            </w:pPr>
            <w:r w:rsidRPr="00B23B22">
              <w:rPr>
                <w:rFonts w:asciiTheme="minorHAnsi" w:hAnsiTheme="minorHAnsi" w:cstheme="minorHAnsi"/>
                <w:color w:val="000000"/>
                <w:szCs w:val="22"/>
                <w:lang w:val="el-GR" w:eastAsia="el-GR"/>
              </w:rPr>
              <w:t>004</w:t>
            </w:r>
          </w:p>
        </w:tc>
        <w:tc>
          <w:tcPr>
            <w:tcW w:w="750" w:type="pct"/>
            <w:tcBorders>
              <w:top w:val="nil"/>
              <w:left w:val="nil"/>
              <w:bottom w:val="single" w:sz="4" w:space="0" w:color="000000"/>
              <w:right w:val="single" w:sz="4" w:space="0" w:color="000000"/>
            </w:tcBorders>
            <w:shd w:val="clear" w:color="FFFFFF" w:fill="FFFFFF"/>
            <w:noWrap/>
            <w:vAlign w:val="center"/>
            <w:hideMark/>
          </w:tcPr>
          <w:p w14:paraId="4513094C" w14:textId="77777777" w:rsidR="00115B68" w:rsidRPr="00B23B22" w:rsidRDefault="00115B68" w:rsidP="00115B68">
            <w:pPr>
              <w:suppressAutoHyphens w:val="0"/>
              <w:spacing w:after="0"/>
              <w:jc w:val="center"/>
              <w:rPr>
                <w:rFonts w:asciiTheme="minorHAnsi" w:hAnsiTheme="minorHAnsi" w:cstheme="minorHAnsi"/>
                <w:color w:val="000000"/>
                <w:szCs w:val="22"/>
                <w:lang w:val="el-GR" w:eastAsia="el-GR"/>
              </w:rPr>
            </w:pPr>
            <w:r w:rsidRPr="00B23B22">
              <w:rPr>
                <w:rFonts w:asciiTheme="minorHAnsi" w:hAnsiTheme="minorHAnsi" w:cstheme="minorHAnsi"/>
                <w:color w:val="000000"/>
                <w:szCs w:val="22"/>
                <w:lang w:val="el-GR" w:eastAsia="el-GR"/>
              </w:rPr>
              <w:t>€241,94</w:t>
            </w:r>
          </w:p>
        </w:tc>
        <w:tc>
          <w:tcPr>
            <w:tcW w:w="513" w:type="pct"/>
            <w:tcBorders>
              <w:top w:val="nil"/>
              <w:left w:val="nil"/>
              <w:bottom w:val="single" w:sz="4" w:space="0" w:color="000000"/>
              <w:right w:val="single" w:sz="4" w:space="0" w:color="000000"/>
            </w:tcBorders>
            <w:shd w:val="clear" w:color="FFFFFF" w:fill="FFFFFF"/>
            <w:noWrap/>
            <w:vAlign w:val="center"/>
            <w:hideMark/>
          </w:tcPr>
          <w:p w14:paraId="06586FA5" w14:textId="77777777" w:rsidR="00115B68" w:rsidRPr="00B23B22" w:rsidRDefault="00EB7267" w:rsidP="00115B68">
            <w:pPr>
              <w:suppressAutoHyphens w:val="0"/>
              <w:spacing w:after="0"/>
              <w:jc w:val="center"/>
              <w:rPr>
                <w:rFonts w:asciiTheme="minorHAnsi" w:hAnsiTheme="minorHAnsi" w:cstheme="minorHAnsi"/>
                <w:color w:val="000000"/>
                <w:szCs w:val="22"/>
                <w:lang w:val="el-GR" w:eastAsia="el-GR"/>
              </w:rPr>
            </w:pPr>
            <w:r>
              <w:rPr>
                <w:rFonts w:asciiTheme="minorHAnsi" w:hAnsiTheme="minorHAnsi" w:cstheme="minorHAnsi"/>
                <w:color w:val="000000"/>
                <w:szCs w:val="22"/>
                <w:lang w:val="el-GR" w:eastAsia="el-GR"/>
              </w:rPr>
              <w:t>1</w:t>
            </w:r>
          </w:p>
        </w:tc>
        <w:tc>
          <w:tcPr>
            <w:tcW w:w="799" w:type="pct"/>
            <w:tcBorders>
              <w:top w:val="nil"/>
              <w:left w:val="nil"/>
              <w:bottom w:val="single" w:sz="4" w:space="0" w:color="000000"/>
              <w:right w:val="single" w:sz="4" w:space="0" w:color="000000"/>
            </w:tcBorders>
            <w:shd w:val="clear" w:color="FFFFFF" w:fill="FFFFFF"/>
            <w:noWrap/>
            <w:vAlign w:val="center"/>
            <w:hideMark/>
          </w:tcPr>
          <w:p w14:paraId="09BFC7EA" w14:textId="77777777" w:rsidR="00115B68" w:rsidRPr="00B23B22" w:rsidRDefault="00115B68" w:rsidP="00115B68">
            <w:pPr>
              <w:suppressAutoHyphens w:val="0"/>
              <w:spacing w:after="0"/>
              <w:jc w:val="center"/>
              <w:rPr>
                <w:rFonts w:asciiTheme="minorHAnsi" w:hAnsiTheme="minorHAnsi" w:cstheme="minorHAnsi"/>
                <w:color w:val="000000"/>
                <w:szCs w:val="22"/>
                <w:lang w:val="el-GR" w:eastAsia="el-GR"/>
              </w:rPr>
            </w:pPr>
            <w:r w:rsidRPr="00B23B22">
              <w:rPr>
                <w:rFonts w:asciiTheme="minorHAnsi" w:hAnsiTheme="minorHAnsi" w:cstheme="minorHAnsi"/>
                <w:color w:val="000000"/>
                <w:szCs w:val="22"/>
                <w:lang w:val="el-GR" w:eastAsia="el-GR"/>
              </w:rPr>
              <w:t>€241,94</w:t>
            </w:r>
          </w:p>
        </w:tc>
      </w:tr>
    </w:tbl>
    <w:p w14:paraId="48C7FCF4" w14:textId="77777777" w:rsidR="00115B68" w:rsidRPr="008C1874" w:rsidRDefault="00115B68" w:rsidP="00115B68">
      <w:pPr>
        <w:rPr>
          <w:rFonts w:asciiTheme="minorHAnsi" w:hAnsiTheme="minorHAnsi" w:cstheme="minorHAnsi"/>
          <w:b/>
          <w:bCs/>
          <w:color w:val="000000"/>
          <w:szCs w:val="22"/>
          <w:lang w:val="en-US" w:eastAsia="el-GR"/>
        </w:rPr>
      </w:pPr>
    </w:p>
    <w:p w14:paraId="3B3FE9F8" w14:textId="77777777" w:rsidR="00115B68" w:rsidRPr="007212DF" w:rsidRDefault="00115B68" w:rsidP="007212DF">
      <w:pPr>
        <w:rPr>
          <w:b/>
          <w:bCs/>
          <w:lang w:val="el-GR" w:eastAsia="el-GR"/>
        </w:rPr>
      </w:pPr>
      <w:bookmarkStart w:id="6" w:name="_Toc98755608"/>
      <w:r w:rsidRPr="007212DF">
        <w:rPr>
          <w:b/>
          <w:bCs/>
          <w:lang w:val="el-GR" w:eastAsia="el-GR"/>
        </w:rPr>
        <w:t>ΤΜΗΜΑ C    ΕΞΟΠΛΙΣΜΟΣ ΗΧΟΥ</w:t>
      </w:r>
      <w:bookmarkEnd w:id="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3357"/>
        <w:gridCol w:w="1501"/>
        <w:gridCol w:w="1426"/>
        <w:gridCol w:w="1055"/>
        <w:gridCol w:w="1835"/>
      </w:tblGrid>
      <w:tr w:rsidR="00115B68" w:rsidRPr="007F2817" w14:paraId="6FD1DC8A" w14:textId="77777777" w:rsidTr="00115B68">
        <w:trPr>
          <w:trHeight w:val="1260"/>
        </w:trPr>
        <w:tc>
          <w:tcPr>
            <w:tcW w:w="720" w:type="dxa"/>
            <w:hideMark/>
          </w:tcPr>
          <w:p w14:paraId="1DFF93F5" w14:textId="77777777" w:rsidR="00115B68" w:rsidRPr="00B23B22" w:rsidRDefault="00115B68" w:rsidP="00115B68">
            <w:pPr>
              <w:widowControl w:val="0"/>
              <w:suppressAutoHyphens w:val="0"/>
              <w:autoSpaceDE w:val="0"/>
              <w:spacing w:before="57" w:after="57"/>
              <w:rPr>
                <w:rFonts w:asciiTheme="minorHAnsi" w:eastAsia="SimSun" w:hAnsiTheme="minorHAnsi" w:cstheme="minorHAnsi"/>
                <w:b/>
                <w:bCs/>
                <w:szCs w:val="22"/>
              </w:rPr>
            </w:pPr>
            <w:r w:rsidRPr="00B23B22">
              <w:rPr>
                <w:rFonts w:asciiTheme="minorHAnsi" w:eastAsia="SimSun" w:hAnsiTheme="minorHAnsi" w:cstheme="minorHAnsi"/>
                <w:b/>
                <w:bCs/>
                <w:szCs w:val="22"/>
              </w:rPr>
              <w:t>α.α.</w:t>
            </w:r>
          </w:p>
        </w:tc>
        <w:tc>
          <w:tcPr>
            <w:tcW w:w="3600" w:type="dxa"/>
            <w:hideMark/>
          </w:tcPr>
          <w:p w14:paraId="70DBCEB4" w14:textId="77777777" w:rsidR="00115B68" w:rsidRPr="00B23B22" w:rsidRDefault="00115B68" w:rsidP="00115B68">
            <w:pPr>
              <w:widowControl w:val="0"/>
              <w:suppressAutoHyphens w:val="0"/>
              <w:autoSpaceDE w:val="0"/>
              <w:spacing w:before="57" w:after="57"/>
              <w:rPr>
                <w:rFonts w:asciiTheme="minorHAnsi" w:eastAsia="SimSun" w:hAnsiTheme="minorHAnsi" w:cstheme="minorHAnsi"/>
                <w:b/>
                <w:bCs/>
                <w:szCs w:val="22"/>
              </w:rPr>
            </w:pPr>
            <w:r w:rsidRPr="00B23B22">
              <w:rPr>
                <w:rFonts w:asciiTheme="minorHAnsi" w:eastAsia="SimSun" w:hAnsiTheme="minorHAnsi" w:cstheme="minorHAnsi"/>
                <w:b/>
                <w:bCs/>
                <w:szCs w:val="22"/>
              </w:rPr>
              <w:t>π</w:t>
            </w:r>
            <w:proofErr w:type="spellStart"/>
            <w:r w:rsidRPr="00B23B22">
              <w:rPr>
                <w:rFonts w:asciiTheme="minorHAnsi" w:eastAsia="SimSun" w:hAnsiTheme="minorHAnsi" w:cstheme="minorHAnsi"/>
                <w:b/>
                <w:bCs/>
                <w:szCs w:val="22"/>
              </w:rPr>
              <w:t>εριγρ</w:t>
            </w:r>
            <w:proofErr w:type="spellEnd"/>
            <w:r w:rsidRPr="00B23B22">
              <w:rPr>
                <w:rFonts w:asciiTheme="minorHAnsi" w:eastAsia="SimSun" w:hAnsiTheme="minorHAnsi" w:cstheme="minorHAnsi"/>
                <w:b/>
                <w:bCs/>
                <w:szCs w:val="22"/>
              </w:rPr>
              <w:t xml:space="preserve">αφή </w:t>
            </w:r>
            <w:proofErr w:type="spellStart"/>
            <w:r w:rsidRPr="00B23B22">
              <w:rPr>
                <w:rFonts w:asciiTheme="minorHAnsi" w:eastAsia="SimSun" w:hAnsiTheme="minorHAnsi" w:cstheme="minorHAnsi"/>
                <w:b/>
                <w:bCs/>
                <w:szCs w:val="22"/>
              </w:rPr>
              <w:t>εξο</w:t>
            </w:r>
            <w:proofErr w:type="spellEnd"/>
            <w:r w:rsidRPr="00B23B22">
              <w:rPr>
                <w:rFonts w:asciiTheme="minorHAnsi" w:eastAsia="SimSun" w:hAnsiTheme="minorHAnsi" w:cstheme="minorHAnsi"/>
                <w:b/>
                <w:bCs/>
                <w:szCs w:val="22"/>
              </w:rPr>
              <w:t>πλισμού</w:t>
            </w:r>
          </w:p>
        </w:tc>
        <w:tc>
          <w:tcPr>
            <w:tcW w:w="1600" w:type="dxa"/>
            <w:hideMark/>
          </w:tcPr>
          <w:p w14:paraId="3B95D224" w14:textId="77777777" w:rsidR="00115B68" w:rsidRPr="00B23B22" w:rsidRDefault="00115B68" w:rsidP="00115B68">
            <w:pPr>
              <w:widowControl w:val="0"/>
              <w:suppressAutoHyphens w:val="0"/>
              <w:autoSpaceDE w:val="0"/>
              <w:spacing w:before="57" w:after="57"/>
              <w:rPr>
                <w:rFonts w:asciiTheme="minorHAnsi" w:eastAsia="SimSun" w:hAnsiTheme="minorHAnsi" w:cstheme="minorHAnsi"/>
                <w:b/>
                <w:bCs/>
                <w:szCs w:val="22"/>
              </w:rPr>
            </w:pPr>
            <w:proofErr w:type="gramStart"/>
            <w:r w:rsidRPr="00B23B22">
              <w:rPr>
                <w:rFonts w:asciiTheme="minorHAnsi" w:eastAsia="SimSun" w:hAnsiTheme="minorHAnsi" w:cstheme="minorHAnsi"/>
                <w:b/>
                <w:bCs/>
                <w:szCs w:val="22"/>
              </w:rPr>
              <w:t>C:Hub</w:t>
            </w:r>
            <w:proofErr w:type="gramEnd"/>
          </w:p>
        </w:tc>
        <w:tc>
          <w:tcPr>
            <w:tcW w:w="1520" w:type="dxa"/>
            <w:hideMark/>
          </w:tcPr>
          <w:p w14:paraId="7DAB8791" w14:textId="77777777" w:rsidR="00115B68" w:rsidRPr="00B23B22" w:rsidRDefault="00115B68" w:rsidP="00115B68">
            <w:pPr>
              <w:widowControl w:val="0"/>
              <w:suppressAutoHyphens w:val="0"/>
              <w:autoSpaceDE w:val="0"/>
              <w:spacing w:before="57" w:after="57"/>
              <w:rPr>
                <w:rFonts w:asciiTheme="minorHAnsi" w:eastAsia="SimSun" w:hAnsiTheme="minorHAnsi" w:cstheme="minorHAnsi"/>
                <w:b/>
                <w:bCs/>
                <w:szCs w:val="22"/>
              </w:rPr>
            </w:pPr>
            <w:r w:rsidRPr="00B23B22">
              <w:rPr>
                <w:rFonts w:asciiTheme="minorHAnsi" w:eastAsia="SimSun" w:hAnsiTheme="minorHAnsi" w:cstheme="minorHAnsi"/>
                <w:b/>
                <w:bCs/>
                <w:szCs w:val="22"/>
              </w:rPr>
              <w:t>ΤΙΜΗ ΜΟΝΑΔΑΣ ΧΩΡΙΣ ΦΠΑ</w:t>
            </w:r>
          </w:p>
        </w:tc>
        <w:tc>
          <w:tcPr>
            <w:tcW w:w="1120" w:type="dxa"/>
            <w:hideMark/>
          </w:tcPr>
          <w:p w14:paraId="387CB35F" w14:textId="77777777" w:rsidR="00115B68" w:rsidRPr="00B23B22" w:rsidRDefault="00115B68" w:rsidP="00115B68">
            <w:pPr>
              <w:widowControl w:val="0"/>
              <w:suppressAutoHyphens w:val="0"/>
              <w:autoSpaceDE w:val="0"/>
              <w:spacing w:before="57" w:after="57"/>
              <w:rPr>
                <w:rFonts w:asciiTheme="minorHAnsi" w:eastAsia="SimSun" w:hAnsiTheme="minorHAnsi" w:cstheme="minorHAnsi"/>
                <w:b/>
                <w:bCs/>
                <w:szCs w:val="22"/>
              </w:rPr>
            </w:pPr>
            <w:proofErr w:type="spellStart"/>
            <w:r w:rsidRPr="00B23B22">
              <w:rPr>
                <w:rFonts w:asciiTheme="minorHAnsi" w:eastAsia="SimSun" w:hAnsiTheme="minorHAnsi" w:cstheme="minorHAnsi"/>
                <w:b/>
                <w:bCs/>
                <w:szCs w:val="22"/>
              </w:rPr>
              <w:t>Τεμάχι</w:t>
            </w:r>
            <w:proofErr w:type="spellEnd"/>
            <w:r w:rsidRPr="00B23B22">
              <w:rPr>
                <w:rFonts w:asciiTheme="minorHAnsi" w:eastAsia="SimSun" w:hAnsiTheme="minorHAnsi" w:cstheme="minorHAnsi"/>
                <w:b/>
                <w:bCs/>
                <w:szCs w:val="22"/>
              </w:rPr>
              <w:t>α</w:t>
            </w:r>
          </w:p>
        </w:tc>
        <w:tc>
          <w:tcPr>
            <w:tcW w:w="1960" w:type="dxa"/>
            <w:hideMark/>
          </w:tcPr>
          <w:p w14:paraId="22FA1A5B" w14:textId="77777777" w:rsidR="00115B68" w:rsidRPr="00B23B22" w:rsidRDefault="00115B68" w:rsidP="00115B68">
            <w:pPr>
              <w:widowControl w:val="0"/>
              <w:suppressAutoHyphens w:val="0"/>
              <w:autoSpaceDE w:val="0"/>
              <w:spacing w:before="57" w:after="57"/>
              <w:rPr>
                <w:rFonts w:asciiTheme="minorHAnsi" w:eastAsia="SimSun" w:hAnsiTheme="minorHAnsi" w:cstheme="minorHAnsi"/>
                <w:b/>
                <w:bCs/>
                <w:szCs w:val="22"/>
              </w:rPr>
            </w:pPr>
            <w:r w:rsidRPr="00B23B22">
              <w:rPr>
                <w:rFonts w:asciiTheme="minorHAnsi" w:eastAsia="SimSun" w:hAnsiTheme="minorHAnsi" w:cstheme="minorHAnsi"/>
                <w:b/>
                <w:bCs/>
                <w:szCs w:val="22"/>
              </w:rPr>
              <w:t>ΣΥΝΟΛΙΚΗ ΤΙΜΗ ΧΩΡΙΣ ΦΠΑ</w:t>
            </w:r>
          </w:p>
        </w:tc>
      </w:tr>
      <w:tr w:rsidR="00115B68" w:rsidRPr="007F2817" w14:paraId="0A478506" w14:textId="77777777" w:rsidTr="00115B68">
        <w:trPr>
          <w:trHeight w:val="315"/>
        </w:trPr>
        <w:tc>
          <w:tcPr>
            <w:tcW w:w="720" w:type="dxa"/>
            <w:noWrap/>
            <w:hideMark/>
          </w:tcPr>
          <w:p w14:paraId="61067EE9" w14:textId="77777777" w:rsidR="00115B68" w:rsidRPr="00B23B22" w:rsidRDefault="00115B68" w:rsidP="00115B68">
            <w:pPr>
              <w:widowControl w:val="0"/>
              <w:suppressAutoHyphens w:val="0"/>
              <w:autoSpaceDE w:val="0"/>
              <w:spacing w:before="57" w:after="57"/>
              <w:rPr>
                <w:rFonts w:asciiTheme="minorHAnsi" w:eastAsia="SimSun" w:hAnsiTheme="minorHAnsi" w:cstheme="minorHAnsi"/>
                <w:b/>
                <w:bCs/>
                <w:szCs w:val="22"/>
              </w:rPr>
            </w:pPr>
            <w:r w:rsidRPr="00B23B22">
              <w:rPr>
                <w:rFonts w:asciiTheme="minorHAnsi" w:eastAsia="SimSun" w:hAnsiTheme="minorHAnsi" w:cstheme="minorHAnsi"/>
                <w:b/>
                <w:bCs/>
                <w:szCs w:val="22"/>
              </w:rPr>
              <w:t> </w:t>
            </w:r>
          </w:p>
        </w:tc>
        <w:tc>
          <w:tcPr>
            <w:tcW w:w="3600" w:type="dxa"/>
            <w:noWrap/>
            <w:hideMark/>
          </w:tcPr>
          <w:p w14:paraId="513F9652" w14:textId="77777777" w:rsidR="00115B68" w:rsidRPr="00B23B22" w:rsidRDefault="00115B68" w:rsidP="00115B68">
            <w:pPr>
              <w:widowControl w:val="0"/>
              <w:suppressAutoHyphens w:val="0"/>
              <w:autoSpaceDE w:val="0"/>
              <w:spacing w:before="57" w:after="57"/>
              <w:rPr>
                <w:rFonts w:asciiTheme="minorHAnsi" w:eastAsia="SimSun" w:hAnsiTheme="minorHAnsi" w:cstheme="minorHAnsi"/>
                <w:b/>
                <w:bCs/>
                <w:szCs w:val="22"/>
              </w:rPr>
            </w:pPr>
            <w:r w:rsidRPr="00B23B22">
              <w:rPr>
                <w:rFonts w:asciiTheme="minorHAnsi" w:eastAsia="SimSun" w:hAnsiTheme="minorHAnsi" w:cstheme="minorHAnsi"/>
                <w:b/>
                <w:bCs/>
                <w:szCs w:val="22"/>
              </w:rPr>
              <w:t> </w:t>
            </w:r>
          </w:p>
        </w:tc>
        <w:tc>
          <w:tcPr>
            <w:tcW w:w="1600" w:type="dxa"/>
            <w:noWrap/>
            <w:hideMark/>
          </w:tcPr>
          <w:p w14:paraId="0F76B44A" w14:textId="77777777" w:rsidR="00115B68" w:rsidRPr="00B23B22" w:rsidRDefault="00115B68" w:rsidP="00115B68">
            <w:pPr>
              <w:widowControl w:val="0"/>
              <w:suppressAutoHyphens w:val="0"/>
              <w:autoSpaceDE w:val="0"/>
              <w:spacing w:before="57" w:after="57"/>
              <w:rPr>
                <w:rFonts w:asciiTheme="minorHAnsi" w:eastAsia="SimSun" w:hAnsiTheme="minorHAnsi" w:cstheme="minorHAnsi"/>
                <w:b/>
                <w:bCs/>
                <w:szCs w:val="22"/>
              </w:rPr>
            </w:pPr>
            <w:r w:rsidRPr="00B23B22">
              <w:rPr>
                <w:rFonts w:asciiTheme="minorHAnsi" w:eastAsia="SimSun" w:hAnsiTheme="minorHAnsi" w:cstheme="minorHAnsi"/>
                <w:b/>
                <w:bCs/>
                <w:szCs w:val="22"/>
              </w:rPr>
              <w:t> </w:t>
            </w:r>
          </w:p>
        </w:tc>
        <w:tc>
          <w:tcPr>
            <w:tcW w:w="1520" w:type="dxa"/>
            <w:noWrap/>
            <w:hideMark/>
          </w:tcPr>
          <w:p w14:paraId="57EF2EF5" w14:textId="77777777" w:rsidR="00115B68" w:rsidRPr="00B23B22" w:rsidRDefault="00115B68" w:rsidP="00115B68">
            <w:pPr>
              <w:widowControl w:val="0"/>
              <w:suppressAutoHyphens w:val="0"/>
              <w:autoSpaceDE w:val="0"/>
              <w:spacing w:before="57" w:after="57"/>
              <w:rPr>
                <w:rFonts w:asciiTheme="minorHAnsi" w:eastAsia="SimSun" w:hAnsiTheme="minorHAnsi" w:cstheme="minorHAnsi"/>
                <w:b/>
                <w:bCs/>
                <w:szCs w:val="22"/>
              </w:rPr>
            </w:pPr>
            <w:r w:rsidRPr="00B23B22">
              <w:rPr>
                <w:rFonts w:asciiTheme="minorHAnsi" w:eastAsia="SimSun" w:hAnsiTheme="minorHAnsi" w:cstheme="minorHAnsi"/>
                <w:b/>
                <w:bCs/>
                <w:szCs w:val="22"/>
              </w:rPr>
              <w:t> </w:t>
            </w:r>
          </w:p>
        </w:tc>
        <w:tc>
          <w:tcPr>
            <w:tcW w:w="1120" w:type="dxa"/>
            <w:noWrap/>
            <w:hideMark/>
          </w:tcPr>
          <w:p w14:paraId="0DE95010" w14:textId="77777777" w:rsidR="00115B68" w:rsidRPr="00B23B22" w:rsidRDefault="00115B68" w:rsidP="00115B68">
            <w:pPr>
              <w:widowControl w:val="0"/>
              <w:suppressAutoHyphens w:val="0"/>
              <w:autoSpaceDE w:val="0"/>
              <w:spacing w:before="57" w:after="57"/>
              <w:rPr>
                <w:rFonts w:asciiTheme="minorHAnsi" w:eastAsia="SimSun" w:hAnsiTheme="minorHAnsi" w:cstheme="minorHAnsi"/>
                <w:b/>
                <w:bCs/>
                <w:szCs w:val="22"/>
              </w:rPr>
            </w:pPr>
            <w:r w:rsidRPr="00B23B22">
              <w:rPr>
                <w:rFonts w:asciiTheme="minorHAnsi" w:eastAsia="SimSun" w:hAnsiTheme="minorHAnsi" w:cstheme="minorHAnsi"/>
                <w:b/>
                <w:bCs/>
                <w:szCs w:val="22"/>
              </w:rPr>
              <w:t> </w:t>
            </w:r>
          </w:p>
        </w:tc>
        <w:tc>
          <w:tcPr>
            <w:tcW w:w="1960" w:type="dxa"/>
            <w:noWrap/>
            <w:hideMark/>
          </w:tcPr>
          <w:p w14:paraId="4AB12E3C" w14:textId="77777777" w:rsidR="00115B68" w:rsidRPr="00B23B22" w:rsidRDefault="00115B68" w:rsidP="00115B68">
            <w:pPr>
              <w:widowControl w:val="0"/>
              <w:suppressAutoHyphens w:val="0"/>
              <w:autoSpaceDE w:val="0"/>
              <w:spacing w:before="57" w:after="57"/>
              <w:rPr>
                <w:rFonts w:asciiTheme="minorHAnsi" w:eastAsia="SimSun" w:hAnsiTheme="minorHAnsi" w:cstheme="minorHAnsi"/>
                <w:b/>
                <w:bCs/>
                <w:szCs w:val="22"/>
              </w:rPr>
            </w:pPr>
            <w:r w:rsidRPr="00B23B22">
              <w:rPr>
                <w:rFonts w:asciiTheme="minorHAnsi" w:eastAsia="SimSun" w:hAnsiTheme="minorHAnsi" w:cstheme="minorHAnsi"/>
                <w:b/>
                <w:bCs/>
                <w:szCs w:val="22"/>
              </w:rPr>
              <w:t>66.042,58 €</w:t>
            </w:r>
          </w:p>
        </w:tc>
      </w:tr>
      <w:tr w:rsidR="00115B68" w:rsidRPr="007F2817" w14:paraId="22608615" w14:textId="77777777" w:rsidTr="008C1874">
        <w:trPr>
          <w:trHeight w:val="537"/>
        </w:trPr>
        <w:tc>
          <w:tcPr>
            <w:tcW w:w="720" w:type="dxa"/>
            <w:shd w:val="clear" w:color="auto" w:fill="BFBFBF" w:themeFill="background1" w:themeFillShade="BF"/>
            <w:noWrap/>
            <w:hideMark/>
          </w:tcPr>
          <w:p w14:paraId="74C6E6C2" w14:textId="77777777" w:rsidR="00115B68" w:rsidRPr="00B23B22" w:rsidRDefault="00115B68" w:rsidP="00115B68">
            <w:pPr>
              <w:widowControl w:val="0"/>
              <w:suppressAutoHyphens w:val="0"/>
              <w:autoSpaceDE w:val="0"/>
              <w:spacing w:before="57" w:after="57"/>
              <w:rPr>
                <w:rFonts w:asciiTheme="minorHAnsi" w:eastAsia="SimSun" w:hAnsiTheme="minorHAnsi" w:cstheme="minorHAnsi"/>
                <w:b/>
                <w:bCs/>
                <w:szCs w:val="22"/>
              </w:rPr>
            </w:pPr>
            <w:r w:rsidRPr="00B23B22">
              <w:rPr>
                <w:rFonts w:asciiTheme="minorHAnsi" w:eastAsia="SimSun" w:hAnsiTheme="minorHAnsi" w:cstheme="minorHAnsi"/>
                <w:b/>
                <w:bCs/>
                <w:szCs w:val="22"/>
              </w:rPr>
              <w:t> </w:t>
            </w:r>
          </w:p>
        </w:tc>
        <w:tc>
          <w:tcPr>
            <w:tcW w:w="7840" w:type="dxa"/>
            <w:gridSpan w:val="4"/>
            <w:shd w:val="clear" w:color="auto" w:fill="BFBFBF" w:themeFill="background1" w:themeFillShade="BF"/>
            <w:noWrap/>
            <w:hideMark/>
          </w:tcPr>
          <w:p w14:paraId="0D8F876E" w14:textId="77777777" w:rsidR="00115B68" w:rsidRPr="00B23B22" w:rsidRDefault="00115B68" w:rsidP="00115B68">
            <w:pPr>
              <w:widowControl w:val="0"/>
              <w:suppressAutoHyphens w:val="0"/>
              <w:autoSpaceDE w:val="0"/>
              <w:spacing w:before="57" w:after="57"/>
              <w:rPr>
                <w:rFonts w:asciiTheme="minorHAnsi" w:eastAsia="SimSun" w:hAnsiTheme="minorHAnsi" w:cstheme="minorHAnsi"/>
                <w:b/>
                <w:bCs/>
                <w:szCs w:val="22"/>
              </w:rPr>
            </w:pPr>
            <w:proofErr w:type="gramStart"/>
            <w:r w:rsidRPr="00B23B22">
              <w:rPr>
                <w:rFonts w:asciiTheme="minorHAnsi" w:eastAsia="SimSun" w:hAnsiTheme="minorHAnsi" w:cstheme="minorHAnsi"/>
                <w:b/>
                <w:bCs/>
                <w:szCs w:val="22"/>
              </w:rPr>
              <w:t>C.1  ΜΙΚΡΟΦΩΝΑ</w:t>
            </w:r>
            <w:proofErr w:type="gramEnd"/>
          </w:p>
        </w:tc>
        <w:tc>
          <w:tcPr>
            <w:tcW w:w="1960" w:type="dxa"/>
            <w:shd w:val="clear" w:color="auto" w:fill="BFBFBF" w:themeFill="background1" w:themeFillShade="BF"/>
            <w:noWrap/>
            <w:hideMark/>
          </w:tcPr>
          <w:p w14:paraId="564B509D" w14:textId="77777777" w:rsidR="00115B68" w:rsidRPr="00B23B22" w:rsidRDefault="00115B68" w:rsidP="00115B68">
            <w:pPr>
              <w:widowControl w:val="0"/>
              <w:suppressAutoHyphens w:val="0"/>
              <w:autoSpaceDE w:val="0"/>
              <w:spacing w:before="57" w:after="57"/>
              <w:rPr>
                <w:rFonts w:asciiTheme="minorHAnsi" w:eastAsia="SimSun" w:hAnsiTheme="minorHAnsi" w:cstheme="minorHAnsi"/>
                <w:b/>
                <w:bCs/>
                <w:szCs w:val="22"/>
              </w:rPr>
            </w:pPr>
            <w:r w:rsidRPr="00B23B22">
              <w:rPr>
                <w:rFonts w:asciiTheme="minorHAnsi" w:eastAsia="SimSun" w:hAnsiTheme="minorHAnsi" w:cstheme="minorHAnsi"/>
                <w:b/>
                <w:bCs/>
                <w:szCs w:val="22"/>
              </w:rPr>
              <w:t> </w:t>
            </w:r>
          </w:p>
        </w:tc>
      </w:tr>
      <w:tr w:rsidR="00115B68" w:rsidRPr="007F2817" w14:paraId="3902B905" w14:textId="77777777" w:rsidTr="00115B68">
        <w:trPr>
          <w:trHeight w:val="315"/>
        </w:trPr>
        <w:tc>
          <w:tcPr>
            <w:tcW w:w="720" w:type="dxa"/>
            <w:noWrap/>
            <w:hideMark/>
          </w:tcPr>
          <w:p w14:paraId="6C048E72" w14:textId="77777777" w:rsidR="00115B68" w:rsidRPr="00B23B22" w:rsidRDefault="00115B68" w:rsidP="00115B68">
            <w:pPr>
              <w:widowControl w:val="0"/>
              <w:suppressAutoHyphens w:val="0"/>
              <w:autoSpaceDE w:val="0"/>
              <w:spacing w:before="57" w:after="57"/>
              <w:rPr>
                <w:rFonts w:asciiTheme="minorHAnsi" w:eastAsia="SimSun" w:hAnsiTheme="minorHAnsi" w:cstheme="minorHAnsi"/>
                <w:szCs w:val="22"/>
              </w:rPr>
            </w:pPr>
            <w:r w:rsidRPr="00B23B22">
              <w:rPr>
                <w:rFonts w:asciiTheme="minorHAnsi" w:eastAsia="SimSun" w:hAnsiTheme="minorHAnsi" w:cstheme="minorHAnsi"/>
                <w:szCs w:val="22"/>
              </w:rPr>
              <w:t>C.1.1</w:t>
            </w:r>
          </w:p>
        </w:tc>
        <w:tc>
          <w:tcPr>
            <w:tcW w:w="3600" w:type="dxa"/>
            <w:noWrap/>
            <w:hideMark/>
          </w:tcPr>
          <w:p w14:paraId="05D99BCF" w14:textId="77777777" w:rsidR="00115B68" w:rsidRPr="00B23B22" w:rsidRDefault="00115B68" w:rsidP="00115B68">
            <w:pPr>
              <w:widowControl w:val="0"/>
              <w:suppressAutoHyphens w:val="0"/>
              <w:autoSpaceDE w:val="0"/>
              <w:spacing w:before="57" w:after="57"/>
              <w:rPr>
                <w:rFonts w:asciiTheme="minorHAnsi" w:eastAsia="SimSun" w:hAnsiTheme="minorHAnsi" w:cstheme="minorHAnsi"/>
                <w:szCs w:val="22"/>
              </w:rPr>
            </w:pPr>
            <w:proofErr w:type="spellStart"/>
            <w:r w:rsidRPr="00B23B22">
              <w:rPr>
                <w:rFonts w:asciiTheme="minorHAnsi" w:eastAsia="SimSun" w:hAnsiTheme="minorHAnsi" w:cstheme="minorHAnsi"/>
                <w:szCs w:val="22"/>
              </w:rPr>
              <w:t>Μικρόφωνο</w:t>
            </w:r>
            <w:proofErr w:type="spellEnd"/>
            <w:r w:rsidRPr="00B23B22">
              <w:rPr>
                <w:rFonts w:asciiTheme="minorHAnsi" w:eastAsia="SimSun" w:hAnsiTheme="minorHAnsi" w:cstheme="minorHAnsi"/>
                <w:szCs w:val="22"/>
              </w:rPr>
              <w:t xml:space="preserve"> </w:t>
            </w:r>
            <w:proofErr w:type="spellStart"/>
            <w:r w:rsidRPr="00B23B22">
              <w:rPr>
                <w:rFonts w:asciiTheme="minorHAnsi" w:eastAsia="SimSun" w:hAnsiTheme="minorHAnsi" w:cstheme="minorHAnsi"/>
                <w:szCs w:val="22"/>
              </w:rPr>
              <w:t>Τύ</w:t>
            </w:r>
            <w:proofErr w:type="spellEnd"/>
            <w:r w:rsidRPr="00B23B22">
              <w:rPr>
                <w:rFonts w:asciiTheme="minorHAnsi" w:eastAsia="SimSun" w:hAnsiTheme="minorHAnsi" w:cstheme="minorHAnsi"/>
                <w:szCs w:val="22"/>
              </w:rPr>
              <w:t>που 1</w:t>
            </w:r>
          </w:p>
        </w:tc>
        <w:tc>
          <w:tcPr>
            <w:tcW w:w="1600" w:type="dxa"/>
            <w:noWrap/>
            <w:hideMark/>
          </w:tcPr>
          <w:p w14:paraId="083B195D" w14:textId="77777777" w:rsidR="00115B68" w:rsidRPr="00B23B22" w:rsidRDefault="00115B68" w:rsidP="00115B68">
            <w:pPr>
              <w:widowControl w:val="0"/>
              <w:suppressAutoHyphens w:val="0"/>
              <w:autoSpaceDE w:val="0"/>
              <w:spacing w:before="57" w:after="57"/>
              <w:rPr>
                <w:rFonts w:asciiTheme="minorHAnsi" w:eastAsia="SimSun" w:hAnsiTheme="minorHAnsi" w:cstheme="minorHAnsi"/>
                <w:szCs w:val="22"/>
              </w:rPr>
            </w:pPr>
            <w:r w:rsidRPr="00B23B22">
              <w:rPr>
                <w:rFonts w:asciiTheme="minorHAnsi" w:eastAsia="SimSun" w:hAnsiTheme="minorHAnsi" w:cstheme="minorHAnsi"/>
                <w:szCs w:val="22"/>
              </w:rPr>
              <w:t>001</w:t>
            </w:r>
          </w:p>
        </w:tc>
        <w:tc>
          <w:tcPr>
            <w:tcW w:w="1520" w:type="dxa"/>
            <w:noWrap/>
            <w:hideMark/>
          </w:tcPr>
          <w:p w14:paraId="5E48AAFF" w14:textId="77777777" w:rsidR="00115B68" w:rsidRPr="00B23B22" w:rsidRDefault="00115B68" w:rsidP="00115B68">
            <w:pPr>
              <w:widowControl w:val="0"/>
              <w:suppressAutoHyphens w:val="0"/>
              <w:autoSpaceDE w:val="0"/>
              <w:spacing w:before="57" w:after="57"/>
              <w:rPr>
                <w:rFonts w:asciiTheme="minorHAnsi" w:eastAsia="SimSun" w:hAnsiTheme="minorHAnsi" w:cstheme="minorHAnsi"/>
                <w:szCs w:val="22"/>
              </w:rPr>
            </w:pPr>
            <w:r w:rsidRPr="00B23B22">
              <w:rPr>
                <w:rFonts w:asciiTheme="minorHAnsi" w:eastAsia="SimSun" w:hAnsiTheme="minorHAnsi" w:cstheme="minorHAnsi"/>
                <w:szCs w:val="22"/>
              </w:rPr>
              <w:t>€1.451,57</w:t>
            </w:r>
          </w:p>
        </w:tc>
        <w:tc>
          <w:tcPr>
            <w:tcW w:w="1120" w:type="dxa"/>
            <w:noWrap/>
            <w:hideMark/>
          </w:tcPr>
          <w:p w14:paraId="24D4EAE8" w14:textId="77777777" w:rsidR="00115B68" w:rsidRPr="00B23B22" w:rsidRDefault="00115B68" w:rsidP="00115B68">
            <w:pPr>
              <w:widowControl w:val="0"/>
              <w:suppressAutoHyphens w:val="0"/>
              <w:autoSpaceDE w:val="0"/>
              <w:spacing w:before="57" w:after="57"/>
              <w:rPr>
                <w:rFonts w:asciiTheme="minorHAnsi" w:eastAsia="SimSun" w:hAnsiTheme="minorHAnsi" w:cstheme="minorHAnsi"/>
                <w:szCs w:val="22"/>
              </w:rPr>
            </w:pPr>
            <w:r w:rsidRPr="00B23B22">
              <w:rPr>
                <w:rFonts w:asciiTheme="minorHAnsi" w:eastAsia="SimSun" w:hAnsiTheme="minorHAnsi" w:cstheme="minorHAnsi"/>
                <w:szCs w:val="22"/>
              </w:rPr>
              <w:t>1</w:t>
            </w:r>
          </w:p>
        </w:tc>
        <w:tc>
          <w:tcPr>
            <w:tcW w:w="1960" w:type="dxa"/>
            <w:noWrap/>
            <w:hideMark/>
          </w:tcPr>
          <w:p w14:paraId="174479D6" w14:textId="77777777" w:rsidR="00115B68" w:rsidRPr="00B23B22" w:rsidRDefault="00115B68" w:rsidP="00115B68">
            <w:pPr>
              <w:widowControl w:val="0"/>
              <w:suppressAutoHyphens w:val="0"/>
              <w:autoSpaceDE w:val="0"/>
              <w:spacing w:before="57" w:after="57"/>
              <w:rPr>
                <w:rFonts w:asciiTheme="minorHAnsi" w:eastAsia="SimSun" w:hAnsiTheme="minorHAnsi" w:cstheme="minorHAnsi"/>
                <w:szCs w:val="22"/>
              </w:rPr>
            </w:pPr>
            <w:r w:rsidRPr="00B23B22">
              <w:rPr>
                <w:rFonts w:asciiTheme="minorHAnsi" w:eastAsia="SimSun" w:hAnsiTheme="minorHAnsi" w:cstheme="minorHAnsi"/>
                <w:szCs w:val="22"/>
              </w:rPr>
              <w:t>1.451,57 €</w:t>
            </w:r>
          </w:p>
        </w:tc>
      </w:tr>
      <w:tr w:rsidR="00115B68" w:rsidRPr="007F2817" w14:paraId="2FEF36FE" w14:textId="77777777" w:rsidTr="00115B68">
        <w:trPr>
          <w:trHeight w:val="315"/>
        </w:trPr>
        <w:tc>
          <w:tcPr>
            <w:tcW w:w="720" w:type="dxa"/>
            <w:noWrap/>
            <w:hideMark/>
          </w:tcPr>
          <w:p w14:paraId="3880CA16" w14:textId="77777777" w:rsidR="00115B68" w:rsidRPr="00B23B22" w:rsidRDefault="00115B68" w:rsidP="00115B68">
            <w:pPr>
              <w:widowControl w:val="0"/>
              <w:suppressAutoHyphens w:val="0"/>
              <w:autoSpaceDE w:val="0"/>
              <w:spacing w:before="57" w:after="57"/>
              <w:rPr>
                <w:rFonts w:asciiTheme="minorHAnsi" w:eastAsia="SimSun" w:hAnsiTheme="minorHAnsi" w:cstheme="minorHAnsi"/>
                <w:szCs w:val="22"/>
              </w:rPr>
            </w:pPr>
            <w:r w:rsidRPr="00B23B22">
              <w:rPr>
                <w:rFonts w:asciiTheme="minorHAnsi" w:eastAsia="SimSun" w:hAnsiTheme="minorHAnsi" w:cstheme="minorHAnsi"/>
                <w:szCs w:val="22"/>
              </w:rPr>
              <w:lastRenderedPageBreak/>
              <w:t>C.1.2</w:t>
            </w:r>
          </w:p>
        </w:tc>
        <w:tc>
          <w:tcPr>
            <w:tcW w:w="3600" w:type="dxa"/>
            <w:noWrap/>
            <w:hideMark/>
          </w:tcPr>
          <w:p w14:paraId="3FD57C98" w14:textId="77777777" w:rsidR="00115B68" w:rsidRPr="00B23B22" w:rsidRDefault="00115B68" w:rsidP="00115B68">
            <w:pPr>
              <w:widowControl w:val="0"/>
              <w:suppressAutoHyphens w:val="0"/>
              <w:autoSpaceDE w:val="0"/>
              <w:spacing w:before="57" w:after="57"/>
              <w:rPr>
                <w:rFonts w:asciiTheme="minorHAnsi" w:eastAsia="SimSun" w:hAnsiTheme="minorHAnsi" w:cstheme="minorHAnsi"/>
                <w:szCs w:val="22"/>
              </w:rPr>
            </w:pPr>
            <w:proofErr w:type="spellStart"/>
            <w:proofErr w:type="gramStart"/>
            <w:r w:rsidRPr="00B23B22">
              <w:rPr>
                <w:rFonts w:asciiTheme="minorHAnsi" w:eastAsia="SimSun" w:hAnsiTheme="minorHAnsi" w:cstheme="minorHAnsi"/>
                <w:szCs w:val="22"/>
              </w:rPr>
              <w:t>Μικρόφωνο</w:t>
            </w:r>
            <w:proofErr w:type="spellEnd"/>
            <w:r w:rsidRPr="00B23B22">
              <w:rPr>
                <w:rFonts w:asciiTheme="minorHAnsi" w:eastAsia="SimSun" w:hAnsiTheme="minorHAnsi" w:cstheme="minorHAnsi"/>
                <w:szCs w:val="22"/>
              </w:rPr>
              <w:t xml:space="preserve">  </w:t>
            </w:r>
            <w:proofErr w:type="spellStart"/>
            <w:r w:rsidRPr="00B23B22">
              <w:rPr>
                <w:rFonts w:asciiTheme="minorHAnsi" w:eastAsia="SimSun" w:hAnsiTheme="minorHAnsi" w:cstheme="minorHAnsi"/>
                <w:szCs w:val="22"/>
              </w:rPr>
              <w:t>Τύ</w:t>
            </w:r>
            <w:proofErr w:type="spellEnd"/>
            <w:r w:rsidRPr="00B23B22">
              <w:rPr>
                <w:rFonts w:asciiTheme="minorHAnsi" w:eastAsia="SimSun" w:hAnsiTheme="minorHAnsi" w:cstheme="minorHAnsi"/>
                <w:szCs w:val="22"/>
              </w:rPr>
              <w:t>που</w:t>
            </w:r>
            <w:proofErr w:type="gramEnd"/>
            <w:r w:rsidRPr="00B23B22">
              <w:rPr>
                <w:rFonts w:asciiTheme="minorHAnsi" w:eastAsia="SimSun" w:hAnsiTheme="minorHAnsi" w:cstheme="minorHAnsi"/>
                <w:szCs w:val="22"/>
              </w:rPr>
              <w:t xml:space="preserve"> 2</w:t>
            </w:r>
          </w:p>
        </w:tc>
        <w:tc>
          <w:tcPr>
            <w:tcW w:w="1600" w:type="dxa"/>
            <w:noWrap/>
            <w:hideMark/>
          </w:tcPr>
          <w:p w14:paraId="7C199B72" w14:textId="77777777" w:rsidR="00115B68" w:rsidRPr="00B23B22" w:rsidRDefault="00115B68" w:rsidP="00115B68">
            <w:pPr>
              <w:widowControl w:val="0"/>
              <w:suppressAutoHyphens w:val="0"/>
              <w:autoSpaceDE w:val="0"/>
              <w:spacing w:before="57" w:after="57"/>
              <w:rPr>
                <w:rFonts w:asciiTheme="minorHAnsi" w:eastAsia="SimSun" w:hAnsiTheme="minorHAnsi" w:cstheme="minorHAnsi"/>
                <w:szCs w:val="22"/>
              </w:rPr>
            </w:pPr>
            <w:r w:rsidRPr="00B23B22">
              <w:rPr>
                <w:rFonts w:asciiTheme="minorHAnsi" w:eastAsia="SimSun" w:hAnsiTheme="minorHAnsi" w:cstheme="minorHAnsi"/>
                <w:szCs w:val="22"/>
              </w:rPr>
              <w:t>001</w:t>
            </w:r>
          </w:p>
        </w:tc>
        <w:tc>
          <w:tcPr>
            <w:tcW w:w="1520" w:type="dxa"/>
            <w:noWrap/>
            <w:hideMark/>
          </w:tcPr>
          <w:p w14:paraId="7D6D6882" w14:textId="77777777" w:rsidR="00115B68" w:rsidRPr="00B23B22" w:rsidRDefault="00115B68" w:rsidP="00115B68">
            <w:pPr>
              <w:widowControl w:val="0"/>
              <w:suppressAutoHyphens w:val="0"/>
              <w:autoSpaceDE w:val="0"/>
              <w:spacing w:before="57" w:after="57"/>
              <w:rPr>
                <w:rFonts w:asciiTheme="minorHAnsi" w:eastAsia="SimSun" w:hAnsiTheme="minorHAnsi" w:cstheme="minorHAnsi"/>
                <w:szCs w:val="22"/>
              </w:rPr>
            </w:pPr>
            <w:r w:rsidRPr="00B23B22">
              <w:rPr>
                <w:rFonts w:asciiTheme="minorHAnsi" w:eastAsia="SimSun" w:hAnsiTheme="minorHAnsi" w:cstheme="minorHAnsi"/>
                <w:szCs w:val="22"/>
              </w:rPr>
              <w:t>€1.258,06</w:t>
            </w:r>
          </w:p>
        </w:tc>
        <w:tc>
          <w:tcPr>
            <w:tcW w:w="1120" w:type="dxa"/>
            <w:noWrap/>
            <w:hideMark/>
          </w:tcPr>
          <w:p w14:paraId="694F4C6B" w14:textId="77777777" w:rsidR="00115B68" w:rsidRPr="00B23B22" w:rsidRDefault="00115B68" w:rsidP="00115B68">
            <w:pPr>
              <w:widowControl w:val="0"/>
              <w:suppressAutoHyphens w:val="0"/>
              <w:autoSpaceDE w:val="0"/>
              <w:spacing w:before="57" w:after="57"/>
              <w:rPr>
                <w:rFonts w:asciiTheme="minorHAnsi" w:eastAsia="SimSun" w:hAnsiTheme="minorHAnsi" w:cstheme="minorHAnsi"/>
                <w:szCs w:val="22"/>
              </w:rPr>
            </w:pPr>
            <w:r w:rsidRPr="00B23B22">
              <w:rPr>
                <w:rFonts w:asciiTheme="minorHAnsi" w:eastAsia="SimSun" w:hAnsiTheme="minorHAnsi" w:cstheme="minorHAnsi"/>
                <w:szCs w:val="22"/>
              </w:rPr>
              <w:t>1</w:t>
            </w:r>
          </w:p>
        </w:tc>
        <w:tc>
          <w:tcPr>
            <w:tcW w:w="1960" w:type="dxa"/>
            <w:noWrap/>
            <w:hideMark/>
          </w:tcPr>
          <w:p w14:paraId="22339531" w14:textId="77777777" w:rsidR="00115B68" w:rsidRPr="00B23B22" w:rsidRDefault="00115B68" w:rsidP="00115B68">
            <w:pPr>
              <w:widowControl w:val="0"/>
              <w:suppressAutoHyphens w:val="0"/>
              <w:autoSpaceDE w:val="0"/>
              <w:spacing w:before="57" w:after="57"/>
              <w:rPr>
                <w:rFonts w:asciiTheme="minorHAnsi" w:eastAsia="SimSun" w:hAnsiTheme="minorHAnsi" w:cstheme="minorHAnsi"/>
                <w:szCs w:val="22"/>
              </w:rPr>
            </w:pPr>
            <w:r w:rsidRPr="00B23B22">
              <w:rPr>
                <w:rFonts w:asciiTheme="minorHAnsi" w:eastAsia="SimSun" w:hAnsiTheme="minorHAnsi" w:cstheme="minorHAnsi"/>
                <w:szCs w:val="22"/>
              </w:rPr>
              <w:t>1.258,06 €</w:t>
            </w:r>
          </w:p>
        </w:tc>
      </w:tr>
      <w:tr w:rsidR="00115B68" w:rsidRPr="007F2817" w14:paraId="077A503D" w14:textId="77777777" w:rsidTr="00115B68">
        <w:trPr>
          <w:trHeight w:val="315"/>
        </w:trPr>
        <w:tc>
          <w:tcPr>
            <w:tcW w:w="720" w:type="dxa"/>
            <w:noWrap/>
            <w:hideMark/>
          </w:tcPr>
          <w:p w14:paraId="071D7EFA" w14:textId="77777777" w:rsidR="00115B68" w:rsidRPr="008C1874" w:rsidRDefault="00115B68" w:rsidP="00115B68">
            <w:pPr>
              <w:widowControl w:val="0"/>
              <w:suppressAutoHyphens w:val="0"/>
              <w:autoSpaceDE w:val="0"/>
              <w:spacing w:before="57" w:after="57"/>
              <w:rPr>
                <w:rFonts w:asciiTheme="minorHAnsi" w:eastAsia="SimSun" w:hAnsiTheme="minorHAnsi" w:cstheme="minorHAnsi"/>
                <w:szCs w:val="22"/>
              </w:rPr>
            </w:pPr>
            <w:r w:rsidRPr="008C1874">
              <w:rPr>
                <w:rFonts w:asciiTheme="minorHAnsi" w:eastAsia="SimSun" w:hAnsiTheme="minorHAnsi" w:cstheme="minorHAnsi"/>
                <w:szCs w:val="22"/>
              </w:rPr>
              <w:t>C.1.3</w:t>
            </w:r>
          </w:p>
        </w:tc>
        <w:tc>
          <w:tcPr>
            <w:tcW w:w="3600" w:type="dxa"/>
            <w:noWrap/>
            <w:hideMark/>
          </w:tcPr>
          <w:p w14:paraId="119CE1FD" w14:textId="77777777" w:rsidR="00115B68" w:rsidRPr="008C1874" w:rsidRDefault="00115B68" w:rsidP="00115B68">
            <w:pPr>
              <w:widowControl w:val="0"/>
              <w:suppressAutoHyphens w:val="0"/>
              <w:autoSpaceDE w:val="0"/>
              <w:spacing w:before="57" w:after="57"/>
              <w:rPr>
                <w:rFonts w:asciiTheme="minorHAnsi" w:eastAsia="SimSun" w:hAnsiTheme="minorHAnsi" w:cstheme="minorHAnsi"/>
                <w:szCs w:val="22"/>
              </w:rPr>
            </w:pPr>
            <w:r w:rsidRPr="008C1874">
              <w:rPr>
                <w:rFonts w:asciiTheme="minorHAnsi" w:eastAsia="SimSun" w:hAnsiTheme="minorHAnsi" w:cstheme="minorHAnsi"/>
                <w:szCs w:val="22"/>
              </w:rPr>
              <w:t xml:space="preserve"> </w:t>
            </w:r>
            <w:proofErr w:type="spellStart"/>
            <w:proofErr w:type="gramStart"/>
            <w:r w:rsidRPr="008C1874">
              <w:rPr>
                <w:rFonts w:asciiTheme="minorHAnsi" w:eastAsia="SimSun" w:hAnsiTheme="minorHAnsi" w:cstheme="minorHAnsi"/>
                <w:szCs w:val="22"/>
              </w:rPr>
              <w:t>Μικρόφωνο</w:t>
            </w:r>
            <w:proofErr w:type="spellEnd"/>
            <w:r w:rsidRPr="008C1874">
              <w:rPr>
                <w:rFonts w:asciiTheme="minorHAnsi" w:eastAsia="SimSun" w:hAnsiTheme="minorHAnsi" w:cstheme="minorHAnsi"/>
                <w:szCs w:val="22"/>
              </w:rPr>
              <w:t xml:space="preserve">  </w:t>
            </w:r>
            <w:proofErr w:type="spellStart"/>
            <w:r w:rsidRPr="008C1874">
              <w:rPr>
                <w:rFonts w:asciiTheme="minorHAnsi" w:eastAsia="SimSun" w:hAnsiTheme="minorHAnsi" w:cstheme="minorHAnsi"/>
                <w:szCs w:val="22"/>
              </w:rPr>
              <w:t>Τύ</w:t>
            </w:r>
            <w:proofErr w:type="spellEnd"/>
            <w:r w:rsidRPr="008C1874">
              <w:rPr>
                <w:rFonts w:asciiTheme="minorHAnsi" w:eastAsia="SimSun" w:hAnsiTheme="minorHAnsi" w:cstheme="minorHAnsi"/>
                <w:szCs w:val="22"/>
              </w:rPr>
              <w:t>που</w:t>
            </w:r>
            <w:proofErr w:type="gramEnd"/>
            <w:r w:rsidRPr="008C1874">
              <w:rPr>
                <w:rFonts w:asciiTheme="minorHAnsi" w:eastAsia="SimSun" w:hAnsiTheme="minorHAnsi" w:cstheme="minorHAnsi"/>
                <w:szCs w:val="22"/>
              </w:rPr>
              <w:t xml:space="preserve"> 3</w:t>
            </w:r>
          </w:p>
        </w:tc>
        <w:tc>
          <w:tcPr>
            <w:tcW w:w="1600" w:type="dxa"/>
            <w:noWrap/>
            <w:hideMark/>
          </w:tcPr>
          <w:p w14:paraId="4A965DFB" w14:textId="77777777" w:rsidR="00115B68" w:rsidRPr="008C1874" w:rsidRDefault="00115B68" w:rsidP="00115B68">
            <w:pPr>
              <w:widowControl w:val="0"/>
              <w:suppressAutoHyphens w:val="0"/>
              <w:autoSpaceDE w:val="0"/>
              <w:spacing w:before="57" w:after="57"/>
              <w:rPr>
                <w:rFonts w:asciiTheme="minorHAnsi" w:eastAsia="SimSun" w:hAnsiTheme="minorHAnsi" w:cstheme="minorHAnsi"/>
                <w:szCs w:val="22"/>
              </w:rPr>
            </w:pPr>
            <w:r w:rsidRPr="008C1874">
              <w:rPr>
                <w:rFonts w:asciiTheme="minorHAnsi" w:eastAsia="SimSun" w:hAnsiTheme="minorHAnsi" w:cstheme="minorHAnsi"/>
                <w:szCs w:val="22"/>
              </w:rPr>
              <w:t>001</w:t>
            </w:r>
          </w:p>
        </w:tc>
        <w:tc>
          <w:tcPr>
            <w:tcW w:w="1520" w:type="dxa"/>
            <w:noWrap/>
            <w:hideMark/>
          </w:tcPr>
          <w:p w14:paraId="05A0536F" w14:textId="77777777" w:rsidR="00115B68" w:rsidRPr="008C1874" w:rsidRDefault="00115B68" w:rsidP="00115B68">
            <w:pPr>
              <w:widowControl w:val="0"/>
              <w:suppressAutoHyphens w:val="0"/>
              <w:autoSpaceDE w:val="0"/>
              <w:spacing w:before="57" w:after="57"/>
              <w:rPr>
                <w:rFonts w:asciiTheme="minorHAnsi" w:eastAsia="SimSun" w:hAnsiTheme="minorHAnsi" w:cstheme="minorHAnsi"/>
                <w:szCs w:val="22"/>
              </w:rPr>
            </w:pPr>
            <w:r w:rsidRPr="008C1874">
              <w:rPr>
                <w:rFonts w:asciiTheme="minorHAnsi" w:eastAsia="SimSun" w:hAnsiTheme="minorHAnsi" w:cstheme="minorHAnsi"/>
                <w:szCs w:val="22"/>
              </w:rPr>
              <w:t>€1.161,29</w:t>
            </w:r>
          </w:p>
        </w:tc>
        <w:tc>
          <w:tcPr>
            <w:tcW w:w="1120" w:type="dxa"/>
            <w:noWrap/>
            <w:hideMark/>
          </w:tcPr>
          <w:p w14:paraId="72AD765A" w14:textId="77777777" w:rsidR="00115B68" w:rsidRPr="008C1874" w:rsidRDefault="00115B68" w:rsidP="00115B68">
            <w:pPr>
              <w:widowControl w:val="0"/>
              <w:suppressAutoHyphens w:val="0"/>
              <w:autoSpaceDE w:val="0"/>
              <w:spacing w:before="57" w:after="57"/>
              <w:rPr>
                <w:rFonts w:asciiTheme="minorHAnsi" w:eastAsia="SimSun" w:hAnsiTheme="minorHAnsi" w:cstheme="minorHAnsi"/>
                <w:szCs w:val="22"/>
              </w:rPr>
            </w:pPr>
            <w:r w:rsidRPr="008C1874">
              <w:rPr>
                <w:rFonts w:asciiTheme="minorHAnsi" w:eastAsia="SimSun" w:hAnsiTheme="minorHAnsi" w:cstheme="minorHAnsi"/>
                <w:szCs w:val="22"/>
              </w:rPr>
              <w:t>1</w:t>
            </w:r>
          </w:p>
        </w:tc>
        <w:tc>
          <w:tcPr>
            <w:tcW w:w="1960" w:type="dxa"/>
            <w:noWrap/>
            <w:hideMark/>
          </w:tcPr>
          <w:p w14:paraId="03A26145" w14:textId="77777777" w:rsidR="00115B68" w:rsidRPr="008C1874" w:rsidRDefault="00115B68" w:rsidP="00115B68">
            <w:pPr>
              <w:widowControl w:val="0"/>
              <w:suppressAutoHyphens w:val="0"/>
              <w:autoSpaceDE w:val="0"/>
              <w:spacing w:before="57" w:after="57"/>
              <w:rPr>
                <w:rFonts w:asciiTheme="minorHAnsi" w:eastAsia="SimSun" w:hAnsiTheme="minorHAnsi" w:cstheme="minorHAnsi"/>
                <w:szCs w:val="22"/>
              </w:rPr>
            </w:pPr>
            <w:r w:rsidRPr="008C1874">
              <w:rPr>
                <w:rFonts w:asciiTheme="minorHAnsi" w:eastAsia="SimSun" w:hAnsiTheme="minorHAnsi" w:cstheme="minorHAnsi"/>
                <w:szCs w:val="22"/>
              </w:rPr>
              <w:t>1.161,29 €</w:t>
            </w:r>
          </w:p>
        </w:tc>
      </w:tr>
      <w:tr w:rsidR="00115B68" w:rsidRPr="007F2817" w14:paraId="45472342" w14:textId="77777777" w:rsidTr="00115B68">
        <w:trPr>
          <w:trHeight w:val="315"/>
        </w:trPr>
        <w:tc>
          <w:tcPr>
            <w:tcW w:w="720" w:type="dxa"/>
            <w:noWrap/>
            <w:hideMark/>
          </w:tcPr>
          <w:p w14:paraId="7A64E22A" w14:textId="77777777" w:rsidR="00115B68" w:rsidRPr="00B23B22" w:rsidRDefault="00115B68" w:rsidP="00115B68">
            <w:pPr>
              <w:widowControl w:val="0"/>
              <w:suppressAutoHyphens w:val="0"/>
              <w:autoSpaceDE w:val="0"/>
              <w:spacing w:before="57" w:after="57"/>
              <w:rPr>
                <w:rFonts w:asciiTheme="minorHAnsi" w:eastAsia="SimSun" w:hAnsiTheme="minorHAnsi" w:cstheme="minorHAnsi"/>
                <w:szCs w:val="22"/>
              </w:rPr>
            </w:pPr>
            <w:r w:rsidRPr="00B23B22">
              <w:rPr>
                <w:rFonts w:asciiTheme="minorHAnsi" w:eastAsia="SimSun" w:hAnsiTheme="minorHAnsi" w:cstheme="minorHAnsi"/>
                <w:szCs w:val="22"/>
              </w:rPr>
              <w:t>C.1.4</w:t>
            </w:r>
          </w:p>
        </w:tc>
        <w:tc>
          <w:tcPr>
            <w:tcW w:w="3600" w:type="dxa"/>
            <w:noWrap/>
            <w:hideMark/>
          </w:tcPr>
          <w:p w14:paraId="0B455355" w14:textId="77777777" w:rsidR="00115B68" w:rsidRPr="00B23B22" w:rsidRDefault="00115B68" w:rsidP="00115B68">
            <w:pPr>
              <w:widowControl w:val="0"/>
              <w:suppressAutoHyphens w:val="0"/>
              <w:autoSpaceDE w:val="0"/>
              <w:spacing w:before="57" w:after="57"/>
              <w:rPr>
                <w:rFonts w:asciiTheme="minorHAnsi" w:eastAsia="SimSun" w:hAnsiTheme="minorHAnsi" w:cstheme="minorHAnsi"/>
                <w:szCs w:val="22"/>
              </w:rPr>
            </w:pPr>
            <w:proofErr w:type="spellStart"/>
            <w:proofErr w:type="gramStart"/>
            <w:r w:rsidRPr="00B23B22">
              <w:rPr>
                <w:rFonts w:asciiTheme="minorHAnsi" w:eastAsia="SimSun" w:hAnsiTheme="minorHAnsi" w:cstheme="minorHAnsi"/>
                <w:szCs w:val="22"/>
              </w:rPr>
              <w:t>Μικρόφωνο</w:t>
            </w:r>
            <w:proofErr w:type="spellEnd"/>
            <w:r w:rsidRPr="00B23B22">
              <w:rPr>
                <w:rFonts w:asciiTheme="minorHAnsi" w:eastAsia="SimSun" w:hAnsiTheme="minorHAnsi" w:cstheme="minorHAnsi"/>
                <w:szCs w:val="22"/>
              </w:rPr>
              <w:t xml:space="preserve">  </w:t>
            </w:r>
            <w:proofErr w:type="spellStart"/>
            <w:r w:rsidRPr="00B23B22">
              <w:rPr>
                <w:rFonts w:asciiTheme="minorHAnsi" w:eastAsia="SimSun" w:hAnsiTheme="minorHAnsi" w:cstheme="minorHAnsi"/>
                <w:szCs w:val="22"/>
              </w:rPr>
              <w:t>Τύ</w:t>
            </w:r>
            <w:proofErr w:type="spellEnd"/>
            <w:r w:rsidRPr="00B23B22">
              <w:rPr>
                <w:rFonts w:asciiTheme="minorHAnsi" w:eastAsia="SimSun" w:hAnsiTheme="minorHAnsi" w:cstheme="minorHAnsi"/>
                <w:szCs w:val="22"/>
              </w:rPr>
              <w:t>που</w:t>
            </w:r>
            <w:proofErr w:type="gramEnd"/>
            <w:r w:rsidRPr="00B23B22">
              <w:rPr>
                <w:rFonts w:asciiTheme="minorHAnsi" w:eastAsia="SimSun" w:hAnsiTheme="minorHAnsi" w:cstheme="minorHAnsi"/>
                <w:szCs w:val="22"/>
              </w:rPr>
              <w:t xml:space="preserve"> 4</w:t>
            </w:r>
          </w:p>
        </w:tc>
        <w:tc>
          <w:tcPr>
            <w:tcW w:w="1600" w:type="dxa"/>
            <w:noWrap/>
            <w:hideMark/>
          </w:tcPr>
          <w:p w14:paraId="7D9A90E8" w14:textId="77777777" w:rsidR="00115B68" w:rsidRPr="00B23B22" w:rsidRDefault="00115B68" w:rsidP="00115B68">
            <w:pPr>
              <w:widowControl w:val="0"/>
              <w:suppressAutoHyphens w:val="0"/>
              <w:autoSpaceDE w:val="0"/>
              <w:spacing w:before="57" w:after="57"/>
              <w:rPr>
                <w:rFonts w:asciiTheme="minorHAnsi" w:eastAsia="SimSun" w:hAnsiTheme="minorHAnsi" w:cstheme="minorHAnsi"/>
                <w:szCs w:val="22"/>
              </w:rPr>
            </w:pPr>
            <w:r w:rsidRPr="00B23B22">
              <w:rPr>
                <w:rFonts w:asciiTheme="minorHAnsi" w:eastAsia="SimSun" w:hAnsiTheme="minorHAnsi" w:cstheme="minorHAnsi"/>
                <w:szCs w:val="22"/>
              </w:rPr>
              <w:t>001</w:t>
            </w:r>
          </w:p>
        </w:tc>
        <w:tc>
          <w:tcPr>
            <w:tcW w:w="1520" w:type="dxa"/>
            <w:noWrap/>
            <w:hideMark/>
          </w:tcPr>
          <w:p w14:paraId="2DB61ADB" w14:textId="77777777" w:rsidR="00115B68" w:rsidRPr="00B23B22" w:rsidRDefault="00115B68" w:rsidP="00115B68">
            <w:pPr>
              <w:widowControl w:val="0"/>
              <w:suppressAutoHyphens w:val="0"/>
              <w:autoSpaceDE w:val="0"/>
              <w:spacing w:before="57" w:after="57"/>
              <w:rPr>
                <w:rFonts w:asciiTheme="minorHAnsi" w:eastAsia="SimSun" w:hAnsiTheme="minorHAnsi" w:cstheme="minorHAnsi"/>
                <w:szCs w:val="22"/>
              </w:rPr>
            </w:pPr>
            <w:r w:rsidRPr="00B23B22">
              <w:rPr>
                <w:rFonts w:asciiTheme="minorHAnsi" w:eastAsia="SimSun" w:hAnsiTheme="minorHAnsi" w:cstheme="minorHAnsi"/>
                <w:szCs w:val="22"/>
              </w:rPr>
              <w:t>€483,87</w:t>
            </w:r>
          </w:p>
        </w:tc>
        <w:tc>
          <w:tcPr>
            <w:tcW w:w="1120" w:type="dxa"/>
            <w:noWrap/>
            <w:hideMark/>
          </w:tcPr>
          <w:p w14:paraId="3E30FFBA" w14:textId="77777777" w:rsidR="00115B68" w:rsidRPr="00B23B22" w:rsidRDefault="00115B68" w:rsidP="00115B68">
            <w:pPr>
              <w:widowControl w:val="0"/>
              <w:suppressAutoHyphens w:val="0"/>
              <w:autoSpaceDE w:val="0"/>
              <w:spacing w:before="57" w:after="57"/>
              <w:rPr>
                <w:rFonts w:asciiTheme="minorHAnsi" w:eastAsia="SimSun" w:hAnsiTheme="minorHAnsi" w:cstheme="minorHAnsi"/>
                <w:szCs w:val="22"/>
              </w:rPr>
            </w:pPr>
            <w:r w:rsidRPr="00B23B22">
              <w:rPr>
                <w:rFonts w:asciiTheme="minorHAnsi" w:eastAsia="SimSun" w:hAnsiTheme="minorHAnsi" w:cstheme="minorHAnsi"/>
                <w:szCs w:val="22"/>
              </w:rPr>
              <w:t>1</w:t>
            </w:r>
          </w:p>
        </w:tc>
        <w:tc>
          <w:tcPr>
            <w:tcW w:w="1960" w:type="dxa"/>
            <w:noWrap/>
            <w:hideMark/>
          </w:tcPr>
          <w:p w14:paraId="78CF56F0" w14:textId="77777777" w:rsidR="00115B68" w:rsidRPr="00B23B22" w:rsidRDefault="00115B68" w:rsidP="00115B68">
            <w:pPr>
              <w:widowControl w:val="0"/>
              <w:suppressAutoHyphens w:val="0"/>
              <w:autoSpaceDE w:val="0"/>
              <w:spacing w:before="57" w:after="57"/>
              <w:rPr>
                <w:rFonts w:asciiTheme="minorHAnsi" w:eastAsia="SimSun" w:hAnsiTheme="minorHAnsi" w:cstheme="minorHAnsi"/>
                <w:szCs w:val="22"/>
              </w:rPr>
            </w:pPr>
            <w:r w:rsidRPr="00B23B22">
              <w:rPr>
                <w:rFonts w:asciiTheme="minorHAnsi" w:eastAsia="SimSun" w:hAnsiTheme="minorHAnsi" w:cstheme="minorHAnsi"/>
                <w:szCs w:val="22"/>
              </w:rPr>
              <w:t>483,87 €</w:t>
            </w:r>
          </w:p>
        </w:tc>
      </w:tr>
      <w:tr w:rsidR="00115B68" w:rsidRPr="007F2817" w14:paraId="3E84B35F" w14:textId="77777777" w:rsidTr="00115B68">
        <w:trPr>
          <w:trHeight w:val="315"/>
        </w:trPr>
        <w:tc>
          <w:tcPr>
            <w:tcW w:w="720" w:type="dxa"/>
            <w:noWrap/>
            <w:hideMark/>
          </w:tcPr>
          <w:p w14:paraId="55206E5F" w14:textId="77777777" w:rsidR="00115B68" w:rsidRPr="00B23B22" w:rsidRDefault="00115B68" w:rsidP="00115B68">
            <w:pPr>
              <w:widowControl w:val="0"/>
              <w:suppressAutoHyphens w:val="0"/>
              <w:autoSpaceDE w:val="0"/>
              <w:spacing w:before="57" w:after="57"/>
              <w:rPr>
                <w:rFonts w:asciiTheme="minorHAnsi" w:eastAsia="SimSun" w:hAnsiTheme="minorHAnsi" w:cstheme="minorHAnsi"/>
                <w:szCs w:val="22"/>
              </w:rPr>
            </w:pPr>
            <w:r w:rsidRPr="00B23B22">
              <w:rPr>
                <w:rFonts w:asciiTheme="minorHAnsi" w:eastAsia="SimSun" w:hAnsiTheme="minorHAnsi" w:cstheme="minorHAnsi"/>
                <w:szCs w:val="22"/>
              </w:rPr>
              <w:t>C.1.5</w:t>
            </w:r>
          </w:p>
        </w:tc>
        <w:tc>
          <w:tcPr>
            <w:tcW w:w="3600" w:type="dxa"/>
            <w:noWrap/>
            <w:hideMark/>
          </w:tcPr>
          <w:p w14:paraId="583712B8" w14:textId="77777777" w:rsidR="00115B68" w:rsidRPr="00B23B22" w:rsidRDefault="00115B68" w:rsidP="00115B68">
            <w:pPr>
              <w:widowControl w:val="0"/>
              <w:suppressAutoHyphens w:val="0"/>
              <w:autoSpaceDE w:val="0"/>
              <w:spacing w:before="57" w:after="57"/>
              <w:rPr>
                <w:rFonts w:asciiTheme="minorHAnsi" w:eastAsia="SimSun" w:hAnsiTheme="minorHAnsi" w:cstheme="minorHAnsi"/>
                <w:szCs w:val="22"/>
              </w:rPr>
            </w:pPr>
            <w:proofErr w:type="spellStart"/>
            <w:proofErr w:type="gramStart"/>
            <w:r w:rsidRPr="00B23B22">
              <w:rPr>
                <w:rFonts w:asciiTheme="minorHAnsi" w:eastAsia="SimSun" w:hAnsiTheme="minorHAnsi" w:cstheme="minorHAnsi"/>
                <w:szCs w:val="22"/>
              </w:rPr>
              <w:t>Μικρόφωνο</w:t>
            </w:r>
            <w:proofErr w:type="spellEnd"/>
            <w:r w:rsidRPr="00B23B22">
              <w:rPr>
                <w:rFonts w:asciiTheme="minorHAnsi" w:eastAsia="SimSun" w:hAnsiTheme="minorHAnsi" w:cstheme="minorHAnsi"/>
                <w:szCs w:val="22"/>
              </w:rPr>
              <w:t xml:space="preserve">  </w:t>
            </w:r>
            <w:proofErr w:type="spellStart"/>
            <w:r w:rsidRPr="00B23B22">
              <w:rPr>
                <w:rFonts w:asciiTheme="minorHAnsi" w:eastAsia="SimSun" w:hAnsiTheme="minorHAnsi" w:cstheme="minorHAnsi"/>
                <w:szCs w:val="22"/>
              </w:rPr>
              <w:t>Τύ</w:t>
            </w:r>
            <w:proofErr w:type="spellEnd"/>
            <w:r w:rsidRPr="00B23B22">
              <w:rPr>
                <w:rFonts w:asciiTheme="minorHAnsi" w:eastAsia="SimSun" w:hAnsiTheme="minorHAnsi" w:cstheme="minorHAnsi"/>
                <w:szCs w:val="22"/>
              </w:rPr>
              <w:t>που</w:t>
            </w:r>
            <w:proofErr w:type="gramEnd"/>
            <w:r w:rsidRPr="00B23B22">
              <w:rPr>
                <w:rFonts w:asciiTheme="minorHAnsi" w:eastAsia="SimSun" w:hAnsiTheme="minorHAnsi" w:cstheme="minorHAnsi"/>
                <w:szCs w:val="22"/>
              </w:rPr>
              <w:t xml:space="preserve"> 5</w:t>
            </w:r>
          </w:p>
        </w:tc>
        <w:tc>
          <w:tcPr>
            <w:tcW w:w="1600" w:type="dxa"/>
            <w:noWrap/>
            <w:hideMark/>
          </w:tcPr>
          <w:p w14:paraId="53D5FF60" w14:textId="77777777" w:rsidR="00115B68" w:rsidRPr="00B23B22" w:rsidRDefault="00115B68" w:rsidP="00115B68">
            <w:pPr>
              <w:widowControl w:val="0"/>
              <w:suppressAutoHyphens w:val="0"/>
              <w:autoSpaceDE w:val="0"/>
              <w:spacing w:before="57" w:after="57"/>
              <w:rPr>
                <w:rFonts w:asciiTheme="minorHAnsi" w:eastAsia="SimSun" w:hAnsiTheme="minorHAnsi" w:cstheme="minorHAnsi"/>
                <w:szCs w:val="22"/>
              </w:rPr>
            </w:pPr>
            <w:r w:rsidRPr="00B23B22">
              <w:rPr>
                <w:rFonts w:asciiTheme="minorHAnsi" w:eastAsia="SimSun" w:hAnsiTheme="minorHAnsi" w:cstheme="minorHAnsi"/>
                <w:szCs w:val="22"/>
              </w:rPr>
              <w:t>001</w:t>
            </w:r>
          </w:p>
        </w:tc>
        <w:tc>
          <w:tcPr>
            <w:tcW w:w="1520" w:type="dxa"/>
            <w:noWrap/>
            <w:hideMark/>
          </w:tcPr>
          <w:p w14:paraId="53B2DA3E" w14:textId="77777777" w:rsidR="00115B68" w:rsidRPr="00B23B22" w:rsidRDefault="00115B68" w:rsidP="00115B68">
            <w:pPr>
              <w:widowControl w:val="0"/>
              <w:suppressAutoHyphens w:val="0"/>
              <w:autoSpaceDE w:val="0"/>
              <w:spacing w:before="57" w:after="57"/>
              <w:rPr>
                <w:rFonts w:asciiTheme="minorHAnsi" w:eastAsia="SimSun" w:hAnsiTheme="minorHAnsi" w:cstheme="minorHAnsi"/>
                <w:szCs w:val="22"/>
              </w:rPr>
            </w:pPr>
            <w:r w:rsidRPr="00B23B22">
              <w:rPr>
                <w:rFonts w:asciiTheme="minorHAnsi" w:eastAsia="SimSun" w:hAnsiTheme="minorHAnsi" w:cstheme="minorHAnsi"/>
                <w:szCs w:val="22"/>
              </w:rPr>
              <w:t>€1.258,06</w:t>
            </w:r>
          </w:p>
        </w:tc>
        <w:tc>
          <w:tcPr>
            <w:tcW w:w="1120" w:type="dxa"/>
            <w:noWrap/>
            <w:hideMark/>
          </w:tcPr>
          <w:p w14:paraId="0F6B6A99" w14:textId="77777777" w:rsidR="00115B68" w:rsidRPr="00B23B22" w:rsidRDefault="00115B68" w:rsidP="00115B68">
            <w:pPr>
              <w:widowControl w:val="0"/>
              <w:suppressAutoHyphens w:val="0"/>
              <w:autoSpaceDE w:val="0"/>
              <w:spacing w:before="57" w:after="57"/>
              <w:rPr>
                <w:rFonts w:asciiTheme="minorHAnsi" w:eastAsia="SimSun" w:hAnsiTheme="minorHAnsi" w:cstheme="minorHAnsi"/>
                <w:szCs w:val="22"/>
              </w:rPr>
            </w:pPr>
            <w:r w:rsidRPr="00B23B22">
              <w:rPr>
                <w:rFonts w:asciiTheme="minorHAnsi" w:eastAsia="SimSun" w:hAnsiTheme="minorHAnsi" w:cstheme="minorHAnsi"/>
                <w:szCs w:val="22"/>
              </w:rPr>
              <w:t>4</w:t>
            </w:r>
          </w:p>
        </w:tc>
        <w:tc>
          <w:tcPr>
            <w:tcW w:w="1960" w:type="dxa"/>
            <w:noWrap/>
            <w:hideMark/>
          </w:tcPr>
          <w:p w14:paraId="26E51C8A" w14:textId="77777777" w:rsidR="00115B68" w:rsidRPr="00B23B22" w:rsidRDefault="00115B68" w:rsidP="00115B68">
            <w:pPr>
              <w:widowControl w:val="0"/>
              <w:suppressAutoHyphens w:val="0"/>
              <w:autoSpaceDE w:val="0"/>
              <w:spacing w:before="57" w:after="57"/>
              <w:rPr>
                <w:rFonts w:asciiTheme="minorHAnsi" w:eastAsia="SimSun" w:hAnsiTheme="minorHAnsi" w:cstheme="minorHAnsi"/>
                <w:szCs w:val="22"/>
              </w:rPr>
            </w:pPr>
            <w:r w:rsidRPr="00B23B22">
              <w:rPr>
                <w:rFonts w:asciiTheme="minorHAnsi" w:eastAsia="SimSun" w:hAnsiTheme="minorHAnsi" w:cstheme="minorHAnsi"/>
                <w:szCs w:val="22"/>
              </w:rPr>
              <w:t>5.032,24 €</w:t>
            </w:r>
          </w:p>
        </w:tc>
      </w:tr>
      <w:tr w:rsidR="00115B68" w:rsidRPr="007F2817" w14:paraId="735F6085" w14:textId="77777777" w:rsidTr="00115B68">
        <w:trPr>
          <w:trHeight w:val="315"/>
        </w:trPr>
        <w:tc>
          <w:tcPr>
            <w:tcW w:w="720" w:type="dxa"/>
            <w:noWrap/>
            <w:hideMark/>
          </w:tcPr>
          <w:p w14:paraId="03E22A2B" w14:textId="77777777" w:rsidR="00115B68" w:rsidRPr="00B23B22" w:rsidRDefault="00115B68" w:rsidP="00115B68">
            <w:pPr>
              <w:widowControl w:val="0"/>
              <w:suppressAutoHyphens w:val="0"/>
              <w:autoSpaceDE w:val="0"/>
              <w:spacing w:before="57" w:after="57"/>
              <w:rPr>
                <w:rFonts w:asciiTheme="minorHAnsi" w:eastAsia="SimSun" w:hAnsiTheme="minorHAnsi" w:cstheme="minorHAnsi"/>
                <w:szCs w:val="22"/>
              </w:rPr>
            </w:pPr>
            <w:r w:rsidRPr="00B23B22">
              <w:rPr>
                <w:rFonts w:asciiTheme="minorHAnsi" w:eastAsia="SimSun" w:hAnsiTheme="minorHAnsi" w:cstheme="minorHAnsi"/>
                <w:szCs w:val="22"/>
              </w:rPr>
              <w:t>C.1.6</w:t>
            </w:r>
          </w:p>
        </w:tc>
        <w:tc>
          <w:tcPr>
            <w:tcW w:w="3600" w:type="dxa"/>
            <w:noWrap/>
            <w:hideMark/>
          </w:tcPr>
          <w:p w14:paraId="16786141" w14:textId="77777777" w:rsidR="00115B68" w:rsidRPr="00B23B22" w:rsidRDefault="00115B68" w:rsidP="00115B68">
            <w:pPr>
              <w:widowControl w:val="0"/>
              <w:suppressAutoHyphens w:val="0"/>
              <w:autoSpaceDE w:val="0"/>
              <w:spacing w:before="57" w:after="57"/>
              <w:rPr>
                <w:rFonts w:asciiTheme="minorHAnsi" w:eastAsia="SimSun" w:hAnsiTheme="minorHAnsi" w:cstheme="minorHAnsi"/>
                <w:szCs w:val="22"/>
              </w:rPr>
            </w:pPr>
            <w:proofErr w:type="spellStart"/>
            <w:r w:rsidRPr="00B23B22">
              <w:rPr>
                <w:rFonts w:asciiTheme="minorHAnsi" w:eastAsia="SimSun" w:hAnsiTheme="minorHAnsi" w:cstheme="minorHAnsi"/>
                <w:szCs w:val="22"/>
              </w:rPr>
              <w:t>Σετ</w:t>
            </w:r>
            <w:proofErr w:type="spellEnd"/>
            <w:r w:rsidRPr="00B23B22">
              <w:rPr>
                <w:rFonts w:asciiTheme="minorHAnsi" w:eastAsia="SimSun" w:hAnsiTheme="minorHAnsi" w:cstheme="minorHAnsi"/>
                <w:szCs w:val="22"/>
              </w:rPr>
              <w:t xml:space="preserve"> </w:t>
            </w:r>
            <w:proofErr w:type="spellStart"/>
            <w:r w:rsidRPr="00B23B22">
              <w:rPr>
                <w:rFonts w:asciiTheme="minorHAnsi" w:eastAsia="SimSun" w:hAnsiTheme="minorHAnsi" w:cstheme="minorHAnsi"/>
                <w:szCs w:val="22"/>
              </w:rPr>
              <w:t>Μικροφώνων</w:t>
            </w:r>
            <w:proofErr w:type="spellEnd"/>
            <w:r w:rsidRPr="00B23B22">
              <w:rPr>
                <w:rFonts w:asciiTheme="minorHAnsi" w:eastAsia="SimSun" w:hAnsiTheme="minorHAnsi" w:cstheme="minorHAnsi"/>
                <w:szCs w:val="22"/>
              </w:rPr>
              <w:t xml:space="preserve"> </w:t>
            </w:r>
            <w:proofErr w:type="spellStart"/>
            <w:r w:rsidRPr="00B23B22">
              <w:rPr>
                <w:rFonts w:asciiTheme="minorHAnsi" w:eastAsia="SimSun" w:hAnsiTheme="minorHAnsi" w:cstheme="minorHAnsi"/>
                <w:szCs w:val="22"/>
              </w:rPr>
              <w:t>τύ</w:t>
            </w:r>
            <w:proofErr w:type="spellEnd"/>
            <w:r w:rsidRPr="00B23B22">
              <w:rPr>
                <w:rFonts w:asciiTheme="minorHAnsi" w:eastAsia="SimSun" w:hAnsiTheme="minorHAnsi" w:cstheme="minorHAnsi"/>
                <w:szCs w:val="22"/>
              </w:rPr>
              <w:t>π</w:t>
            </w:r>
            <w:proofErr w:type="spellStart"/>
            <w:r w:rsidRPr="00B23B22">
              <w:rPr>
                <w:rFonts w:asciiTheme="minorHAnsi" w:eastAsia="SimSun" w:hAnsiTheme="minorHAnsi" w:cstheme="minorHAnsi"/>
                <w:szCs w:val="22"/>
              </w:rPr>
              <w:t>ου</w:t>
            </w:r>
            <w:proofErr w:type="spellEnd"/>
            <w:r w:rsidRPr="00B23B22">
              <w:rPr>
                <w:rFonts w:asciiTheme="minorHAnsi" w:eastAsia="SimSun" w:hAnsiTheme="minorHAnsi" w:cstheme="minorHAnsi"/>
                <w:szCs w:val="22"/>
              </w:rPr>
              <w:t xml:space="preserve"> </w:t>
            </w:r>
            <w:proofErr w:type="spellStart"/>
            <w:r w:rsidRPr="00B23B22">
              <w:rPr>
                <w:rFonts w:asciiTheme="minorHAnsi" w:eastAsia="SimSun" w:hAnsiTheme="minorHAnsi" w:cstheme="minorHAnsi"/>
                <w:szCs w:val="22"/>
              </w:rPr>
              <w:t>Lavalier</w:t>
            </w:r>
            <w:proofErr w:type="spellEnd"/>
          </w:p>
        </w:tc>
        <w:tc>
          <w:tcPr>
            <w:tcW w:w="1600" w:type="dxa"/>
            <w:noWrap/>
            <w:hideMark/>
          </w:tcPr>
          <w:p w14:paraId="2337C5D8" w14:textId="77777777" w:rsidR="00115B68" w:rsidRPr="00B23B22" w:rsidRDefault="00115B68" w:rsidP="00115B68">
            <w:pPr>
              <w:widowControl w:val="0"/>
              <w:suppressAutoHyphens w:val="0"/>
              <w:autoSpaceDE w:val="0"/>
              <w:spacing w:before="57" w:after="57"/>
              <w:rPr>
                <w:rFonts w:asciiTheme="minorHAnsi" w:eastAsia="SimSun" w:hAnsiTheme="minorHAnsi" w:cstheme="minorHAnsi"/>
                <w:szCs w:val="22"/>
              </w:rPr>
            </w:pPr>
            <w:r w:rsidRPr="00B23B22">
              <w:rPr>
                <w:rFonts w:asciiTheme="minorHAnsi" w:eastAsia="SimSun" w:hAnsiTheme="minorHAnsi" w:cstheme="minorHAnsi"/>
                <w:szCs w:val="22"/>
              </w:rPr>
              <w:t>001</w:t>
            </w:r>
          </w:p>
        </w:tc>
        <w:tc>
          <w:tcPr>
            <w:tcW w:w="1520" w:type="dxa"/>
            <w:noWrap/>
            <w:hideMark/>
          </w:tcPr>
          <w:p w14:paraId="2DADB108" w14:textId="77777777" w:rsidR="00115B68" w:rsidRPr="00B23B22" w:rsidRDefault="00115B68" w:rsidP="00115B68">
            <w:pPr>
              <w:widowControl w:val="0"/>
              <w:suppressAutoHyphens w:val="0"/>
              <w:autoSpaceDE w:val="0"/>
              <w:spacing w:before="57" w:after="57"/>
              <w:rPr>
                <w:rFonts w:asciiTheme="minorHAnsi" w:eastAsia="SimSun" w:hAnsiTheme="minorHAnsi" w:cstheme="minorHAnsi"/>
                <w:szCs w:val="22"/>
              </w:rPr>
            </w:pPr>
            <w:r w:rsidRPr="00B23B22">
              <w:rPr>
                <w:rFonts w:asciiTheme="minorHAnsi" w:eastAsia="SimSun" w:hAnsiTheme="minorHAnsi" w:cstheme="minorHAnsi"/>
                <w:szCs w:val="22"/>
              </w:rPr>
              <w:t>€832,26</w:t>
            </w:r>
          </w:p>
        </w:tc>
        <w:tc>
          <w:tcPr>
            <w:tcW w:w="1120" w:type="dxa"/>
            <w:noWrap/>
            <w:hideMark/>
          </w:tcPr>
          <w:p w14:paraId="7B6D5745" w14:textId="77777777" w:rsidR="00115B68" w:rsidRPr="00B23B22" w:rsidRDefault="00115B68" w:rsidP="00115B68">
            <w:pPr>
              <w:widowControl w:val="0"/>
              <w:suppressAutoHyphens w:val="0"/>
              <w:autoSpaceDE w:val="0"/>
              <w:spacing w:before="57" w:after="57"/>
              <w:rPr>
                <w:rFonts w:asciiTheme="minorHAnsi" w:eastAsia="SimSun" w:hAnsiTheme="minorHAnsi" w:cstheme="minorHAnsi"/>
                <w:szCs w:val="22"/>
              </w:rPr>
            </w:pPr>
            <w:r w:rsidRPr="00B23B22">
              <w:rPr>
                <w:rFonts w:asciiTheme="minorHAnsi" w:eastAsia="SimSun" w:hAnsiTheme="minorHAnsi" w:cstheme="minorHAnsi"/>
                <w:szCs w:val="22"/>
              </w:rPr>
              <w:t>1</w:t>
            </w:r>
          </w:p>
        </w:tc>
        <w:tc>
          <w:tcPr>
            <w:tcW w:w="1960" w:type="dxa"/>
            <w:noWrap/>
            <w:hideMark/>
          </w:tcPr>
          <w:p w14:paraId="2CB9EA54" w14:textId="77777777" w:rsidR="00115B68" w:rsidRPr="00B23B22" w:rsidRDefault="00115B68" w:rsidP="00115B68">
            <w:pPr>
              <w:widowControl w:val="0"/>
              <w:suppressAutoHyphens w:val="0"/>
              <w:autoSpaceDE w:val="0"/>
              <w:spacing w:before="57" w:after="57"/>
              <w:rPr>
                <w:rFonts w:asciiTheme="minorHAnsi" w:eastAsia="SimSun" w:hAnsiTheme="minorHAnsi" w:cstheme="minorHAnsi"/>
                <w:szCs w:val="22"/>
              </w:rPr>
            </w:pPr>
            <w:r w:rsidRPr="00B23B22">
              <w:rPr>
                <w:rFonts w:asciiTheme="minorHAnsi" w:eastAsia="SimSun" w:hAnsiTheme="minorHAnsi" w:cstheme="minorHAnsi"/>
                <w:szCs w:val="22"/>
              </w:rPr>
              <w:t>832,26 €</w:t>
            </w:r>
          </w:p>
        </w:tc>
      </w:tr>
      <w:tr w:rsidR="00115B68" w:rsidRPr="007F2817" w14:paraId="43948094" w14:textId="77777777" w:rsidTr="00115B68">
        <w:trPr>
          <w:trHeight w:val="630"/>
        </w:trPr>
        <w:tc>
          <w:tcPr>
            <w:tcW w:w="720" w:type="dxa"/>
            <w:noWrap/>
            <w:hideMark/>
          </w:tcPr>
          <w:p w14:paraId="2D06BD83" w14:textId="77777777" w:rsidR="00115B68" w:rsidRPr="00B23B22" w:rsidRDefault="00115B68" w:rsidP="00115B68">
            <w:pPr>
              <w:widowControl w:val="0"/>
              <w:suppressAutoHyphens w:val="0"/>
              <w:autoSpaceDE w:val="0"/>
              <w:spacing w:before="57" w:after="57"/>
              <w:rPr>
                <w:rFonts w:asciiTheme="minorHAnsi" w:eastAsia="SimSun" w:hAnsiTheme="minorHAnsi" w:cstheme="minorHAnsi"/>
                <w:szCs w:val="22"/>
              </w:rPr>
            </w:pPr>
            <w:r w:rsidRPr="00B23B22">
              <w:rPr>
                <w:rFonts w:asciiTheme="minorHAnsi" w:eastAsia="SimSun" w:hAnsiTheme="minorHAnsi" w:cstheme="minorHAnsi"/>
                <w:szCs w:val="22"/>
              </w:rPr>
              <w:t>C.1.7</w:t>
            </w:r>
          </w:p>
        </w:tc>
        <w:tc>
          <w:tcPr>
            <w:tcW w:w="3600" w:type="dxa"/>
            <w:hideMark/>
          </w:tcPr>
          <w:p w14:paraId="76A11358" w14:textId="77777777" w:rsidR="00115B68" w:rsidRPr="00B23B22" w:rsidRDefault="00115B68" w:rsidP="00115B68">
            <w:pPr>
              <w:widowControl w:val="0"/>
              <w:suppressAutoHyphens w:val="0"/>
              <w:autoSpaceDE w:val="0"/>
              <w:spacing w:before="57" w:after="57"/>
              <w:rPr>
                <w:rFonts w:asciiTheme="minorHAnsi" w:eastAsia="SimSun" w:hAnsiTheme="minorHAnsi" w:cstheme="minorHAnsi"/>
                <w:szCs w:val="22"/>
                <w:lang w:val="el-GR"/>
              </w:rPr>
            </w:pPr>
            <w:r w:rsidRPr="00B23B22">
              <w:rPr>
                <w:rFonts w:asciiTheme="minorHAnsi" w:eastAsia="SimSun" w:hAnsiTheme="minorHAnsi" w:cstheme="minorHAnsi"/>
                <w:szCs w:val="22"/>
                <w:lang w:val="el-GR"/>
              </w:rPr>
              <w:t>Μικρόφωνο ασύρματο σετ πέτου για κάμερα</w:t>
            </w:r>
          </w:p>
        </w:tc>
        <w:tc>
          <w:tcPr>
            <w:tcW w:w="1600" w:type="dxa"/>
            <w:noWrap/>
            <w:hideMark/>
          </w:tcPr>
          <w:p w14:paraId="1C6FFF1F" w14:textId="77777777" w:rsidR="00115B68" w:rsidRPr="00B23B22" w:rsidRDefault="00115B68" w:rsidP="00115B68">
            <w:pPr>
              <w:widowControl w:val="0"/>
              <w:suppressAutoHyphens w:val="0"/>
              <w:autoSpaceDE w:val="0"/>
              <w:spacing w:before="57" w:after="57"/>
              <w:rPr>
                <w:rFonts w:asciiTheme="minorHAnsi" w:eastAsia="SimSun" w:hAnsiTheme="minorHAnsi" w:cstheme="minorHAnsi"/>
                <w:szCs w:val="22"/>
              </w:rPr>
            </w:pPr>
            <w:r w:rsidRPr="00B23B22">
              <w:rPr>
                <w:rFonts w:asciiTheme="minorHAnsi" w:eastAsia="SimSun" w:hAnsiTheme="minorHAnsi" w:cstheme="minorHAnsi"/>
                <w:szCs w:val="22"/>
              </w:rPr>
              <w:t>005</w:t>
            </w:r>
          </w:p>
        </w:tc>
        <w:tc>
          <w:tcPr>
            <w:tcW w:w="1520" w:type="dxa"/>
            <w:noWrap/>
            <w:hideMark/>
          </w:tcPr>
          <w:p w14:paraId="0F9B0E53" w14:textId="77777777" w:rsidR="00115B68" w:rsidRPr="00B23B22" w:rsidRDefault="00115B68" w:rsidP="00115B68">
            <w:pPr>
              <w:widowControl w:val="0"/>
              <w:suppressAutoHyphens w:val="0"/>
              <w:autoSpaceDE w:val="0"/>
              <w:spacing w:before="57" w:after="57"/>
              <w:rPr>
                <w:rFonts w:asciiTheme="minorHAnsi" w:eastAsia="SimSun" w:hAnsiTheme="minorHAnsi" w:cstheme="minorHAnsi"/>
                <w:szCs w:val="22"/>
              </w:rPr>
            </w:pPr>
            <w:r w:rsidRPr="00B23B22">
              <w:rPr>
                <w:rFonts w:asciiTheme="minorHAnsi" w:eastAsia="SimSun" w:hAnsiTheme="minorHAnsi" w:cstheme="minorHAnsi"/>
                <w:szCs w:val="22"/>
              </w:rPr>
              <w:t>€338,71</w:t>
            </w:r>
          </w:p>
        </w:tc>
        <w:tc>
          <w:tcPr>
            <w:tcW w:w="1120" w:type="dxa"/>
            <w:noWrap/>
            <w:hideMark/>
          </w:tcPr>
          <w:p w14:paraId="4A813342" w14:textId="77777777" w:rsidR="00115B68" w:rsidRPr="00B23B22" w:rsidRDefault="00115B68" w:rsidP="00115B68">
            <w:pPr>
              <w:widowControl w:val="0"/>
              <w:suppressAutoHyphens w:val="0"/>
              <w:autoSpaceDE w:val="0"/>
              <w:spacing w:before="57" w:after="57"/>
              <w:rPr>
                <w:rFonts w:asciiTheme="minorHAnsi" w:eastAsia="SimSun" w:hAnsiTheme="minorHAnsi" w:cstheme="minorHAnsi"/>
                <w:szCs w:val="22"/>
              </w:rPr>
            </w:pPr>
            <w:r w:rsidRPr="00B23B22">
              <w:rPr>
                <w:rFonts w:asciiTheme="minorHAnsi" w:eastAsia="SimSun" w:hAnsiTheme="minorHAnsi" w:cstheme="minorHAnsi"/>
                <w:szCs w:val="22"/>
              </w:rPr>
              <w:t>1</w:t>
            </w:r>
          </w:p>
        </w:tc>
        <w:tc>
          <w:tcPr>
            <w:tcW w:w="1960" w:type="dxa"/>
            <w:noWrap/>
            <w:hideMark/>
          </w:tcPr>
          <w:p w14:paraId="59985227" w14:textId="77777777" w:rsidR="00115B68" w:rsidRPr="00B23B22" w:rsidRDefault="00115B68" w:rsidP="00115B68">
            <w:pPr>
              <w:widowControl w:val="0"/>
              <w:suppressAutoHyphens w:val="0"/>
              <w:autoSpaceDE w:val="0"/>
              <w:spacing w:before="57" w:after="57"/>
              <w:rPr>
                <w:rFonts w:asciiTheme="minorHAnsi" w:eastAsia="SimSun" w:hAnsiTheme="minorHAnsi" w:cstheme="minorHAnsi"/>
                <w:szCs w:val="22"/>
              </w:rPr>
            </w:pPr>
            <w:r w:rsidRPr="00B23B22">
              <w:rPr>
                <w:rFonts w:asciiTheme="minorHAnsi" w:eastAsia="SimSun" w:hAnsiTheme="minorHAnsi" w:cstheme="minorHAnsi"/>
                <w:szCs w:val="22"/>
              </w:rPr>
              <w:t>338,71 €</w:t>
            </w:r>
          </w:p>
        </w:tc>
      </w:tr>
      <w:tr w:rsidR="00115B68" w:rsidRPr="007F2817" w14:paraId="6D1F2BE0" w14:textId="77777777" w:rsidTr="00115B68">
        <w:trPr>
          <w:trHeight w:val="315"/>
        </w:trPr>
        <w:tc>
          <w:tcPr>
            <w:tcW w:w="720" w:type="dxa"/>
            <w:noWrap/>
            <w:hideMark/>
          </w:tcPr>
          <w:p w14:paraId="33158283" w14:textId="77777777" w:rsidR="00115B68" w:rsidRPr="00B23B22" w:rsidRDefault="00115B68" w:rsidP="00115B68">
            <w:pPr>
              <w:widowControl w:val="0"/>
              <w:suppressAutoHyphens w:val="0"/>
              <w:autoSpaceDE w:val="0"/>
              <w:spacing w:before="57" w:after="57"/>
              <w:rPr>
                <w:rFonts w:asciiTheme="minorHAnsi" w:eastAsia="SimSun" w:hAnsiTheme="minorHAnsi" w:cstheme="minorHAnsi"/>
                <w:szCs w:val="22"/>
              </w:rPr>
            </w:pPr>
            <w:r w:rsidRPr="00B23B22">
              <w:rPr>
                <w:rFonts w:asciiTheme="minorHAnsi" w:eastAsia="SimSun" w:hAnsiTheme="minorHAnsi" w:cstheme="minorHAnsi"/>
                <w:szCs w:val="22"/>
              </w:rPr>
              <w:t>C.1.8</w:t>
            </w:r>
          </w:p>
        </w:tc>
        <w:tc>
          <w:tcPr>
            <w:tcW w:w="3600" w:type="dxa"/>
            <w:noWrap/>
            <w:hideMark/>
          </w:tcPr>
          <w:p w14:paraId="5B3C9FC6" w14:textId="77777777" w:rsidR="00115B68" w:rsidRPr="00B23B22" w:rsidRDefault="00115B68" w:rsidP="00115B68">
            <w:pPr>
              <w:widowControl w:val="0"/>
              <w:suppressAutoHyphens w:val="0"/>
              <w:autoSpaceDE w:val="0"/>
              <w:spacing w:before="57" w:after="57"/>
              <w:rPr>
                <w:rFonts w:asciiTheme="minorHAnsi" w:eastAsia="SimSun" w:hAnsiTheme="minorHAnsi" w:cstheme="minorHAnsi"/>
                <w:szCs w:val="22"/>
              </w:rPr>
            </w:pPr>
            <w:r w:rsidRPr="00B23B22">
              <w:rPr>
                <w:rFonts w:asciiTheme="minorHAnsi" w:eastAsia="SimSun" w:hAnsiTheme="minorHAnsi" w:cstheme="minorHAnsi"/>
                <w:szCs w:val="22"/>
              </w:rPr>
              <w:t xml:space="preserve"> </w:t>
            </w:r>
            <w:proofErr w:type="spellStart"/>
            <w:r w:rsidRPr="00B23B22">
              <w:rPr>
                <w:rFonts w:asciiTheme="minorHAnsi" w:eastAsia="SimSun" w:hAnsiTheme="minorHAnsi" w:cstheme="minorHAnsi"/>
                <w:szCs w:val="22"/>
              </w:rPr>
              <w:t>Μικρόφωνο</w:t>
            </w:r>
            <w:proofErr w:type="spellEnd"/>
            <w:r w:rsidRPr="00B23B22">
              <w:rPr>
                <w:rFonts w:asciiTheme="minorHAnsi" w:eastAsia="SimSun" w:hAnsiTheme="minorHAnsi" w:cstheme="minorHAnsi"/>
                <w:szCs w:val="22"/>
              </w:rPr>
              <w:t xml:space="preserve"> </w:t>
            </w:r>
            <w:proofErr w:type="spellStart"/>
            <w:r w:rsidRPr="00B23B22">
              <w:rPr>
                <w:rFonts w:asciiTheme="minorHAnsi" w:eastAsia="SimSun" w:hAnsiTheme="minorHAnsi" w:cstheme="minorHAnsi"/>
                <w:szCs w:val="22"/>
              </w:rPr>
              <w:t>τύ</w:t>
            </w:r>
            <w:proofErr w:type="spellEnd"/>
            <w:r w:rsidRPr="00B23B22">
              <w:rPr>
                <w:rFonts w:asciiTheme="minorHAnsi" w:eastAsia="SimSun" w:hAnsiTheme="minorHAnsi" w:cstheme="minorHAnsi"/>
                <w:szCs w:val="22"/>
              </w:rPr>
              <w:t>που shotgun</w:t>
            </w:r>
          </w:p>
        </w:tc>
        <w:tc>
          <w:tcPr>
            <w:tcW w:w="1600" w:type="dxa"/>
            <w:noWrap/>
            <w:hideMark/>
          </w:tcPr>
          <w:p w14:paraId="3FCA5402" w14:textId="77777777" w:rsidR="00115B68" w:rsidRPr="00B23B22" w:rsidRDefault="00115B68" w:rsidP="00115B68">
            <w:pPr>
              <w:widowControl w:val="0"/>
              <w:suppressAutoHyphens w:val="0"/>
              <w:autoSpaceDE w:val="0"/>
              <w:spacing w:before="57" w:after="57"/>
              <w:rPr>
                <w:rFonts w:asciiTheme="minorHAnsi" w:eastAsia="SimSun" w:hAnsiTheme="minorHAnsi" w:cstheme="minorHAnsi"/>
                <w:szCs w:val="22"/>
              </w:rPr>
            </w:pPr>
            <w:r w:rsidRPr="00B23B22">
              <w:rPr>
                <w:rFonts w:asciiTheme="minorHAnsi" w:eastAsia="SimSun" w:hAnsiTheme="minorHAnsi" w:cstheme="minorHAnsi"/>
                <w:szCs w:val="22"/>
              </w:rPr>
              <w:t>005</w:t>
            </w:r>
          </w:p>
        </w:tc>
        <w:tc>
          <w:tcPr>
            <w:tcW w:w="1520" w:type="dxa"/>
            <w:noWrap/>
            <w:hideMark/>
          </w:tcPr>
          <w:p w14:paraId="5005ABD7" w14:textId="77777777" w:rsidR="00115B68" w:rsidRPr="00B23B22" w:rsidRDefault="00115B68" w:rsidP="00115B68">
            <w:pPr>
              <w:widowControl w:val="0"/>
              <w:suppressAutoHyphens w:val="0"/>
              <w:autoSpaceDE w:val="0"/>
              <w:spacing w:before="57" w:after="57"/>
              <w:rPr>
                <w:rFonts w:asciiTheme="minorHAnsi" w:eastAsia="SimSun" w:hAnsiTheme="minorHAnsi" w:cstheme="minorHAnsi"/>
                <w:szCs w:val="22"/>
              </w:rPr>
            </w:pPr>
            <w:r w:rsidRPr="00B23B22">
              <w:rPr>
                <w:rFonts w:asciiTheme="minorHAnsi" w:eastAsia="SimSun" w:hAnsiTheme="minorHAnsi" w:cstheme="minorHAnsi"/>
                <w:szCs w:val="22"/>
              </w:rPr>
              <w:t>€870,97</w:t>
            </w:r>
          </w:p>
        </w:tc>
        <w:tc>
          <w:tcPr>
            <w:tcW w:w="1120" w:type="dxa"/>
            <w:noWrap/>
            <w:hideMark/>
          </w:tcPr>
          <w:p w14:paraId="049E2C27" w14:textId="77777777" w:rsidR="00115B68" w:rsidRPr="00B23B22" w:rsidRDefault="00115B68" w:rsidP="00115B68">
            <w:pPr>
              <w:widowControl w:val="0"/>
              <w:suppressAutoHyphens w:val="0"/>
              <w:autoSpaceDE w:val="0"/>
              <w:spacing w:before="57" w:after="57"/>
              <w:rPr>
                <w:rFonts w:asciiTheme="minorHAnsi" w:eastAsia="SimSun" w:hAnsiTheme="minorHAnsi" w:cstheme="minorHAnsi"/>
                <w:szCs w:val="22"/>
              </w:rPr>
            </w:pPr>
            <w:r w:rsidRPr="00B23B22">
              <w:rPr>
                <w:rFonts w:asciiTheme="minorHAnsi" w:eastAsia="SimSun" w:hAnsiTheme="minorHAnsi" w:cstheme="minorHAnsi"/>
                <w:szCs w:val="22"/>
              </w:rPr>
              <w:t>1</w:t>
            </w:r>
          </w:p>
        </w:tc>
        <w:tc>
          <w:tcPr>
            <w:tcW w:w="1960" w:type="dxa"/>
            <w:noWrap/>
            <w:hideMark/>
          </w:tcPr>
          <w:p w14:paraId="43108DDD" w14:textId="77777777" w:rsidR="00115B68" w:rsidRPr="00B23B22" w:rsidRDefault="00115B68" w:rsidP="00115B68">
            <w:pPr>
              <w:widowControl w:val="0"/>
              <w:suppressAutoHyphens w:val="0"/>
              <w:autoSpaceDE w:val="0"/>
              <w:spacing w:before="57" w:after="57"/>
              <w:rPr>
                <w:rFonts w:asciiTheme="minorHAnsi" w:eastAsia="SimSun" w:hAnsiTheme="minorHAnsi" w:cstheme="minorHAnsi"/>
                <w:szCs w:val="22"/>
              </w:rPr>
            </w:pPr>
            <w:r w:rsidRPr="00B23B22">
              <w:rPr>
                <w:rFonts w:asciiTheme="minorHAnsi" w:eastAsia="SimSun" w:hAnsiTheme="minorHAnsi" w:cstheme="minorHAnsi"/>
                <w:szCs w:val="22"/>
              </w:rPr>
              <w:t>870,97 €</w:t>
            </w:r>
          </w:p>
        </w:tc>
      </w:tr>
      <w:tr w:rsidR="00115B68" w:rsidRPr="007F2817" w14:paraId="05A5364F" w14:textId="77777777" w:rsidTr="00115B68">
        <w:trPr>
          <w:trHeight w:val="375"/>
        </w:trPr>
        <w:tc>
          <w:tcPr>
            <w:tcW w:w="720" w:type="dxa"/>
            <w:noWrap/>
            <w:hideMark/>
          </w:tcPr>
          <w:p w14:paraId="5FE33359" w14:textId="77777777" w:rsidR="00115B68" w:rsidRPr="008C1874" w:rsidRDefault="00115B68" w:rsidP="00115B68">
            <w:pPr>
              <w:widowControl w:val="0"/>
              <w:suppressAutoHyphens w:val="0"/>
              <w:autoSpaceDE w:val="0"/>
              <w:spacing w:before="57" w:after="57"/>
              <w:rPr>
                <w:rFonts w:asciiTheme="minorHAnsi" w:eastAsia="SimSun" w:hAnsiTheme="minorHAnsi" w:cstheme="minorHAnsi"/>
                <w:szCs w:val="22"/>
              </w:rPr>
            </w:pPr>
            <w:r w:rsidRPr="008C1874">
              <w:rPr>
                <w:rFonts w:asciiTheme="minorHAnsi" w:eastAsia="SimSun" w:hAnsiTheme="minorHAnsi" w:cstheme="minorHAnsi"/>
                <w:szCs w:val="22"/>
              </w:rPr>
              <w:t>C.1.9</w:t>
            </w:r>
          </w:p>
        </w:tc>
        <w:tc>
          <w:tcPr>
            <w:tcW w:w="3600" w:type="dxa"/>
            <w:noWrap/>
            <w:hideMark/>
          </w:tcPr>
          <w:p w14:paraId="2A35CAA7" w14:textId="77777777" w:rsidR="00115B68" w:rsidRPr="008C1874" w:rsidRDefault="00115B68" w:rsidP="00115B68">
            <w:pPr>
              <w:widowControl w:val="0"/>
              <w:suppressAutoHyphens w:val="0"/>
              <w:autoSpaceDE w:val="0"/>
              <w:spacing w:before="57" w:after="57"/>
              <w:rPr>
                <w:rFonts w:asciiTheme="minorHAnsi" w:eastAsia="SimSun" w:hAnsiTheme="minorHAnsi" w:cstheme="minorHAnsi"/>
                <w:szCs w:val="22"/>
              </w:rPr>
            </w:pPr>
            <w:r w:rsidRPr="008C1874">
              <w:rPr>
                <w:rFonts w:asciiTheme="minorHAnsi" w:eastAsia="SimSun" w:hAnsiTheme="minorHAnsi" w:cstheme="minorHAnsi"/>
                <w:szCs w:val="22"/>
              </w:rPr>
              <w:t xml:space="preserve"> </w:t>
            </w:r>
            <w:proofErr w:type="spellStart"/>
            <w:r w:rsidRPr="008C1874">
              <w:rPr>
                <w:rFonts w:asciiTheme="minorHAnsi" w:eastAsia="SimSun" w:hAnsiTheme="minorHAnsi" w:cstheme="minorHAnsi"/>
                <w:szCs w:val="22"/>
              </w:rPr>
              <w:t>Ζεύγος</w:t>
            </w:r>
            <w:proofErr w:type="spellEnd"/>
            <w:r w:rsidRPr="008C1874">
              <w:rPr>
                <w:rFonts w:asciiTheme="minorHAnsi" w:eastAsia="SimSun" w:hAnsiTheme="minorHAnsi" w:cstheme="minorHAnsi"/>
                <w:szCs w:val="22"/>
              </w:rPr>
              <w:t xml:space="preserve"> </w:t>
            </w:r>
            <w:proofErr w:type="spellStart"/>
            <w:r w:rsidRPr="008C1874">
              <w:rPr>
                <w:rFonts w:asciiTheme="minorHAnsi" w:eastAsia="SimSun" w:hAnsiTheme="minorHAnsi" w:cstheme="minorHAnsi"/>
                <w:szCs w:val="22"/>
              </w:rPr>
              <w:t>μικροφώνων</w:t>
            </w:r>
            <w:proofErr w:type="spellEnd"/>
            <w:r w:rsidRPr="008C1874">
              <w:rPr>
                <w:rFonts w:asciiTheme="minorHAnsi" w:eastAsia="SimSun" w:hAnsiTheme="minorHAnsi" w:cstheme="minorHAnsi"/>
                <w:szCs w:val="22"/>
              </w:rPr>
              <w:t xml:space="preserve"> </w:t>
            </w:r>
            <w:proofErr w:type="spellStart"/>
            <w:r w:rsidRPr="008C1874">
              <w:rPr>
                <w:rFonts w:asciiTheme="minorHAnsi" w:eastAsia="SimSun" w:hAnsiTheme="minorHAnsi" w:cstheme="minorHAnsi"/>
                <w:szCs w:val="22"/>
              </w:rPr>
              <w:t>σετ</w:t>
            </w:r>
            <w:proofErr w:type="spellEnd"/>
          </w:p>
        </w:tc>
        <w:tc>
          <w:tcPr>
            <w:tcW w:w="1600" w:type="dxa"/>
            <w:noWrap/>
            <w:hideMark/>
          </w:tcPr>
          <w:p w14:paraId="6CAC4307" w14:textId="77777777" w:rsidR="00115B68" w:rsidRPr="008C1874" w:rsidRDefault="00115B68" w:rsidP="00115B68">
            <w:pPr>
              <w:widowControl w:val="0"/>
              <w:suppressAutoHyphens w:val="0"/>
              <w:autoSpaceDE w:val="0"/>
              <w:spacing w:before="57" w:after="57"/>
              <w:rPr>
                <w:rFonts w:asciiTheme="minorHAnsi" w:eastAsia="SimSun" w:hAnsiTheme="minorHAnsi" w:cstheme="minorHAnsi"/>
                <w:szCs w:val="22"/>
              </w:rPr>
            </w:pPr>
            <w:r w:rsidRPr="008C1874">
              <w:rPr>
                <w:rFonts w:asciiTheme="minorHAnsi" w:eastAsia="SimSun" w:hAnsiTheme="minorHAnsi" w:cstheme="minorHAnsi"/>
                <w:szCs w:val="22"/>
              </w:rPr>
              <w:t>004</w:t>
            </w:r>
          </w:p>
        </w:tc>
        <w:tc>
          <w:tcPr>
            <w:tcW w:w="1520" w:type="dxa"/>
            <w:noWrap/>
            <w:hideMark/>
          </w:tcPr>
          <w:p w14:paraId="279465FF" w14:textId="77777777" w:rsidR="00115B68" w:rsidRPr="008C1874" w:rsidRDefault="00115B68" w:rsidP="00115B68">
            <w:pPr>
              <w:widowControl w:val="0"/>
              <w:suppressAutoHyphens w:val="0"/>
              <w:autoSpaceDE w:val="0"/>
              <w:spacing w:before="57" w:after="57"/>
              <w:rPr>
                <w:rFonts w:asciiTheme="minorHAnsi" w:eastAsia="SimSun" w:hAnsiTheme="minorHAnsi" w:cstheme="minorHAnsi"/>
                <w:szCs w:val="22"/>
              </w:rPr>
            </w:pPr>
            <w:r w:rsidRPr="008C1874">
              <w:rPr>
                <w:rFonts w:asciiTheme="minorHAnsi" w:eastAsia="SimSun" w:hAnsiTheme="minorHAnsi" w:cstheme="minorHAnsi"/>
                <w:szCs w:val="22"/>
              </w:rPr>
              <w:t>€1.741,94</w:t>
            </w:r>
          </w:p>
        </w:tc>
        <w:tc>
          <w:tcPr>
            <w:tcW w:w="1120" w:type="dxa"/>
            <w:noWrap/>
            <w:hideMark/>
          </w:tcPr>
          <w:p w14:paraId="0319A442" w14:textId="77777777" w:rsidR="00115B68" w:rsidRPr="008C1874" w:rsidRDefault="00115B68" w:rsidP="00115B68">
            <w:pPr>
              <w:widowControl w:val="0"/>
              <w:suppressAutoHyphens w:val="0"/>
              <w:autoSpaceDE w:val="0"/>
              <w:spacing w:before="57" w:after="57"/>
              <w:rPr>
                <w:rFonts w:asciiTheme="minorHAnsi" w:eastAsia="SimSun" w:hAnsiTheme="minorHAnsi" w:cstheme="minorHAnsi"/>
                <w:szCs w:val="22"/>
              </w:rPr>
            </w:pPr>
            <w:r w:rsidRPr="008C1874">
              <w:rPr>
                <w:rFonts w:asciiTheme="minorHAnsi" w:eastAsia="SimSun" w:hAnsiTheme="minorHAnsi" w:cstheme="minorHAnsi"/>
                <w:szCs w:val="22"/>
              </w:rPr>
              <w:t>1</w:t>
            </w:r>
          </w:p>
        </w:tc>
        <w:tc>
          <w:tcPr>
            <w:tcW w:w="1960" w:type="dxa"/>
            <w:noWrap/>
            <w:hideMark/>
          </w:tcPr>
          <w:p w14:paraId="09BF296F" w14:textId="77777777" w:rsidR="00115B68" w:rsidRPr="008C1874" w:rsidRDefault="00115B68" w:rsidP="00115B68">
            <w:pPr>
              <w:widowControl w:val="0"/>
              <w:suppressAutoHyphens w:val="0"/>
              <w:autoSpaceDE w:val="0"/>
              <w:spacing w:before="57" w:after="57"/>
              <w:rPr>
                <w:rFonts w:asciiTheme="minorHAnsi" w:eastAsia="SimSun" w:hAnsiTheme="minorHAnsi" w:cstheme="minorHAnsi"/>
                <w:szCs w:val="22"/>
              </w:rPr>
            </w:pPr>
            <w:r w:rsidRPr="008C1874">
              <w:rPr>
                <w:rFonts w:asciiTheme="minorHAnsi" w:eastAsia="SimSun" w:hAnsiTheme="minorHAnsi" w:cstheme="minorHAnsi"/>
                <w:szCs w:val="22"/>
              </w:rPr>
              <w:t>1.741,94 €</w:t>
            </w:r>
          </w:p>
        </w:tc>
      </w:tr>
      <w:tr w:rsidR="00115B68" w:rsidRPr="007F2817" w14:paraId="456A5121" w14:textId="77777777" w:rsidTr="008C1874">
        <w:trPr>
          <w:trHeight w:val="315"/>
        </w:trPr>
        <w:tc>
          <w:tcPr>
            <w:tcW w:w="720" w:type="dxa"/>
            <w:shd w:val="clear" w:color="auto" w:fill="BFBFBF" w:themeFill="background1" w:themeFillShade="BF"/>
            <w:noWrap/>
            <w:hideMark/>
          </w:tcPr>
          <w:p w14:paraId="2E213AE6" w14:textId="77777777" w:rsidR="00115B68" w:rsidRPr="008C1874" w:rsidRDefault="00115B68" w:rsidP="00115B68">
            <w:pPr>
              <w:widowControl w:val="0"/>
              <w:suppressAutoHyphens w:val="0"/>
              <w:autoSpaceDE w:val="0"/>
              <w:spacing w:before="57" w:after="57"/>
              <w:rPr>
                <w:rFonts w:asciiTheme="minorHAnsi" w:eastAsia="SimSun" w:hAnsiTheme="minorHAnsi" w:cstheme="minorHAnsi"/>
                <w:b/>
                <w:bCs/>
                <w:szCs w:val="22"/>
              </w:rPr>
            </w:pPr>
            <w:r w:rsidRPr="008C1874">
              <w:rPr>
                <w:rFonts w:asciiTheme="minorHAnsi" w:eastAsia="SimSun" w:hAnsiTheme="minorHAnsi" w:cstheme="minorHAnsi"/>
                <w:b/>
                <w:bCs/>
                <w:szCs w:val="22"/>
              </w:rPr>
              <w:t> </w:t>
            </w:r>
          </w:p>
        </w:tc>
        <w:tc>
          <w:tcPr>
            <w:tcW w:w="7840" w:type="dxa"/>
            <w:gridSpan w:val="4"/>
            <w:shd w:val="clear" w:color="auto" w:fill="BFBFBF" w:themeFill="background1" w:themeFillShade="BF"/>
            <w:noWrap/>
            <w:hideMark/>
          </w:tcPr>
          <w:p w14:paraId="4BDD5BB4" w14:textId="77777777" w:rsidR="00115B68" w:rsidRPr="008C1874" w:rsidRDefault="00115B68" w:rsidP="00115B68">
            <w:pPr>
              <w:widowControl w:val="0"/>
              <w:suppressAutoHyphens w:val="0"/>
              <w:autoSpaceDE w:val="0"/>
              <w:spacing w:before="57" w:after="57"/>
              <w:rPr>
                <w:rFonts w:asciiTheme="minorHAnsi" w:eastAsia="SimSun" w:hAnsiTheme="minorHAnsi" w:cstheme="minorHAnsi"/>
                <w:b/>
                <w:bCs/>
                <w:szCs w:val="22"/>
              </w:rPr>
            </w:pPr>
            <w:proofErr w:type="gramStart"/>
            <w:r w:rsidRPr="008C1874">
              <w:rPr>
                <w:rFonts w:asciiTheme="minorHAnsi" w:eastAsia="SimSun" w:hAnsiTheme="minorHAnsi" w:cstheme="minorHAnsi"/>
                <w:b/>
                <w:bCs/>
                <w:szCs w:val="22"/>
              </w:rPr>
              <w:t>C.2  ΗΧΕΙΑ</w:t>
            </w:r>
            <w:proofErr w:type="gramEnd"/>
          </w:p>
        </w:tc>
        <w:tc>
          <w:tcPr>
            <w:tcW w:w="1960" w:type="dxa"/>
            <w:shd w:val="clear" w:color="auto" w:fill="BFBFBF" w:themeFill="background1" w:themeFillShade="BF"/>
            <w:noWrap/>
            <w:hideMark/>
          </w:tcPr>
          <w:p w14:paraId="0613ECA6" w14:textId="77777777" w:rsidR="00115B68" w:rsidRPr="008C1874" w:rsidRDefault="00115B68" w:rsidP="00115B68">
            <w:pPr>
              <w:widowControl w:val="0"/>
              <w:suppressAutoHyphens w:val="0"/>
              <w:autoSpaceDE w:val="0"/>
              <w:spacing w:before="57" w:after="57"/>
              <w:rPr>
                <w:rFonts w:asciiTheme="minorHAnsi" w:eastAsia="SimSun" w:hAnsiTheme="minorHAnsi" w:cstheme="minorHAnsi"/>
                <w:b/>
                <w:bCs/>
                <w:szCs w:val="22"/>
              </w:rPr>
            </w:pPr>
            <w:r w:rsidRPr="008C1874">
              <w:rPr>
                <w:rFonts w:asciiTheme="minorHAnsi" w:eastAsia="SimSun" w:hAnsiTheme="minorHAnsi" w:cstheme="minorHAnsi"/>
                <w:b/>
                <w:bCs/>
                <w:szCs w:val="22"/>
              </w:rPr>
              <w:t> </w:t>
            </w:r>
          </w:p>
        </w:tc>
      </w:tr>
      <w:tr w:rsidR="00115B68" w:rsidRPr="007F2817" w14:paraId="4BD295DC" w14:textId="77777777" w:rsidTr="00115B68">
        <w:trPr>
          <w:trHeight w:val="315"/>
        </w:trPr>
        <w:tc>
          <w:tcPr>
            <w:tcW w:w="720" w:type="dxa"/>
            <w:noWrap/>
            <w:hideMark/>
          </w:tcPr>
          <w:p w14:paraId="1AB73B01" w14:textId="77777777" w:rsidR="00115B68" w:rsidRPr="00B23B22" w:rsidRDefault="00115B68" w:rsidP="00115B68">
            <w:pPr>
              <w:widowControl w:val="0"/>
              <w:suppressAutoHyphens w:val="0"/>
              <w:autoSpaceDE w:val="0"/>
              <w:spacing w:before="57" w:after="57"/>
              <w:rPr>
                <w:rFonts w:asciiTheme="minorHAnsi" w:eastAsia="SimSun" w:hAnsiTheme="minorHAnsi" w:cstheme="minorHAnsi"/>
                <w:szCs w:val="22"/>
              </w:rPr>
            </w:pPr>
            <w:r w:rsidRPr="00B23B22">
              <w:rPr>
                <w:rFonts w:asciiTheme="minorHAnsi" w:eastAsia="SimSun" w:hAnsiTheme="minorHAnsi" w:cstheme="minorHAnsi"/>
                <w:szCs w:val="22"/>
              </w:rPr>
              <w:t>C.2.1</w:t>
            </w:r>
          </w:p>
        </w:tc>
        <w:tc>
          <w:tcPr>
            <w:tcW w:w="3600" w:type="dxa"/>
            <w:noWrap/>
            <w:hideMark/>
          </w:tcPr>
          <w:p w14:paraId="025F4AF1" w14:textId="77777777" w:rsidR="00115B68" w:rsidRPr="00B23B22" w:rsidRDefault="00115B68" w:rsidP="00115B68">
            <w:pPr>
              <w:widowControl w:val="0"/>
              <w:suppressAutoHyphens w:val="0"/>
              <w:autoSpaceDE w:val="0"/>
              <w:spacing w:before="57" w:after="57"/>
              <w:rPr>
                <w:rFonts w:asciiTheme="minorHAnsi" w:eastAsia="SimSun" w:hAnsiTheme="minorHAnsi" w:cstheme="minorHAnsi"/>
                <w:szCs w:val="22"/>
              </w:rPr>
            </w:pPr>
            <w:r w:rsidRPr="00B23B22">
              <w:rPr>
                <w:rFonts w:asciiTheme="minorHAnsi" w:eastAsia="SimSun" w:hAnsiTheme="minorHAnsi" w:cstheme="minorHAnsi"/>
                <w:szCs w:val="22"/>
              </w:rPr>
              <w:t xml:space="preserve"> </w:t>
            </w:r>
            <w:proofErr w:type="spellStart"/>
            <w:r w:rsidRPr="00B23B22">
              <w:rPr>
                <w:rFonts w:asciiTheme="minorHAnsi" w:eastAsia="SimSun" w:hAnsiTheme="minorHAnsi" w:cstheme="minorHAnsi"/>
                <w:szCs w:val="22"/>
              </w:rPr>
              <w:t>Ηχείο</w:t>
            </w:r>
            <w:proofErr w:type="spellEnd"/>
            <w:r w:rsidRPr="00B23B22">
              <w:rPr>
                <w:rFonts w:asciiTheme="minorHAnsi" w:eastAsia="SimSun" w:hAnsiTheme="minorHAnsi" w:cstheme="minorHAnsi"/>
                <w:szCs w:val="22"/>
              </w:rPr>
              <w:t xml:space="preserve"> </w:t>
            </w:r>
            <w:proofErr w:type="spellStart"/>
            <w:r w:rsidRPr="00B23B22">
              <w:rPr>
                <w:rFonts w:asciiTheme="minorHAnsi" w:eastAsia="SimSun" w:hAnsiTheme="minorHAnsi" w:cstheme="minorHAnsi"/>
                <w:szCs w:val="22"/>
              </w:rPr>
              <w:t>Τύ</w:t>
            </w:r>
            <w:proofErr w:type="spellEnd"/>
            <w:r w:rsidRPr="00B23B22">
              <w:rPr>
                <w:rFonts w:asciiTheme="minorHAnsi" w:eastAsia="SimSun" w:hAnsiTheme="minorHAnsi" w:cstheme="minorHAnsi"/>
                <w:szCs w:val="22"/>
              </w:rPr>
              <w:t>που 1</w:t>
            </w:r>
          </w:p>
        </w:tc>
        <w:tc>
          <w:tcPr>
            <w:tcW w:w="1600" w:type="dxa"/>
            <w:noWrap/>
            <w:hideMark/>
          </w:tcPr>
          <w:p w14:paraId="1CCAAE29" w14:textId="77777777" w:rsidR="00115B68" w:rsidRPr="00B23B22" w:rsidRDefault="00115B68" w:rsidP="00115B68">
            <w:pPr>
              <w:widowControl w:val="0"/>
              <w:suppressAutoHyphens w:val="0"/>
              <w:autoSpaceDE w:val="0"/>
              <w:spacing w:before="57" w:after="57"/>
              <w:rPr>
                <w:rFonts w:asciiTheme="minorHAnsi" w:eastAsia="SimSun" w:hAnsiTheme="minorHAnsi" w:cstheme="minorHAnsi"/>
                <w:szCs w:val="22"/>
              </w:rPr>
            </w:pPr>
            <w:r w:rsidRPr="00B23B22">
              <w:rPr>
                <w:rFonts w:asciiTheme="minorHAnsi" w:eastAsia="SimSun" w:hAnsiTheme="minorHAnsi" w:cstheme="minorHAnsi"/>
                <w:szCs w:val="22"/>
              </w:rPr>
              <w:t>001</w:t>
            </w:r>
          </w:p>
        </w:tc>
        <w:tc>
          <w:tcPr>
            <w:tcW w:w="1520" w:type="dxa"/>
            <w:noWrap/>
            <w:hideMark/>
          </w:tcPr>
          <w:p w14:paraId="26880DA0" w14:textId="77777777" w:rsidR="00115B68" w:rsidRPr="00B23B22" w:rsidRDefault="00115B68" w:rsidP="00115B68">
            <w:pPr>
              <w:widowControl w:val="0"/>
              <w:suppressAutoHyphens w:val="0"/>
              <w:autoSpaceDE w:val="0"/>
              <w:spacing w:before="57" w:after="57"/>
              <w:rPr>
                <w:rFonts w:asciiTheme="minorHAnsi" w:eastAsia="SimSun" w:hAnsiTheme="minorHAnsi" w:cstheme="minorHAnsi"/>
                <w:szCs w:val="22"/>
              </w:rPr>
            </w:pPr>
            <w:r w:rsidRPr="00B23B22">
              <w:rPr>
                <w:rFonts w:asciiTheme="minorHAnsi" w:eastAsia="SimSun" w:hAnsiTheme="minorHAnsi" w:cstheme="minorHAnsi"/>
                <w:szCs w:val="22"/>
              </w:rPr>
              <w:t>€914,52</w:t>
            </w:r>
          </w:p>
        </w:tc>
        <w:tc>
          <w:tcPr>
            <w:tcW w:w="1120" w:type="dxa"/>
            <w:noWrap/>
            <w:hideMark/>
          </w:tcPr>
          <w:p w14:paraId="4C7F7C7B" w14:textId="77777777" w:rsidR="00115B68" w:rsidRPr="00B23B22" w:rsidRDefault="00115B68" w:rsidP="00115B68">
            <w:pPr>
              <w:widowControl w:val="0"/>
              <w:suppressAutoHyphens w:val="0"/>
              <w:autoSpaceDE w:val="0"/>
              <w:spacing w:before="57" w:after="57"/>
              <w:rPr>
                <w:rFonts w:asciiTheme="minorHAnsi" w:eastAsia="SimSun" w:hAnsiTheme="minorHAnsi" w:cstheme="minorHAnsi"/>
                <w:szCs w:val="22"/>
              </w:rPr>
            </w:pPr>
            <w:r w:rsidRPr="00B23B22">
              <w:rPr>
                <w:rFonts w:asciiTheme="minorHAnsi" w:eastAsia="SimSun" w:hAnsiTheme="minorHAnsi" w:cstheme="minorHAnsi"/>
                <w:szCs w:val="22"/>
              </w:rPr>
              <w:t>8</w:t>
            </w:r>
          </w:p>
        </w:tc>
        <w:tc>
          <w:tcPr>
            <w:tcW w:w="1960" w:type="dxa"/>
            <w:noWrap/>
            <w:hideMark/>
          </w:tcPr>
          <w:p w14:paraId="51D74DDA" w14:textId="77777777" w:rsidR="00115B68" w:rsidRPr="00B23B22" w:rsidRDefault="00115B68" w:rsidP="00115B68">
            <w:pPr>
              <w:widowControl w:val="0"/>
              <w:suppressAutoHyphens w:val="0"/>
              <w:autoSpaceDE w:val="0"/>
              <w:spacing w:before="57" w:after="57"/>
              <w:rPr>
                <w:rFonts w:asciiTheme="minorHAnsi" w:eastAsia="SimSun" w:hAnsiTheme="minorHAnsi" w:cstheme="minorHAnsi"/>
                <w:szCs w:val="22"/>
              </w:rPr>
            </w:pPr>
            <w:r w:rsidRPr="00B23B22">
              <w:rPr>
                <w:rFonts w:asciiTheme="minorHAnsi" w:eastAsia="SimSun" w:hAnsiTheme="minorHAnsi" w:cstheme="minorHAnsi"/>
                <w:szCs w:val="22"/>
              </w:rPr>
              <w:t>7.316,16 €</w:t>
            </w:r>
          </w:p>
        </w:tc>
      </w:tr>
      <w:tr w:rsidR="00115B68" w:rsidRPr="007F2817" w14:paraId="40AAB919" w14:textId="77777777" w:rsidTr="00115B68">
        <w:trPr>
          <w:trHeight w:val="1005"/>
        </w:trPr>
        <w:tc>
          <w:tcPr>
            <w:tcW w:w="720" w:type="dxa"/>
            <w:noWrap/>
            <w:hideMark/>
          </w:tcPr>
          <w:p w14:paraId="68CC07D0" w14:textId="77777777" w:rsidR="00115B68" w:rsidRPr="00D32712" w:rsidRDefault="00115B68" w:rsidP="00115B68">
            <w:pPr>
              <w:widowControl w:val="0"/>
              <w:suppressAutoHyphens w:val="0"/>
              <w:autoSpaceDE w:val="0"/>
              <w:spacing w:before="57" w:after="57"/>
              <w:rPr>
                <w:rFonts w:asciiTheme="minorHAnsi" w:eastAsia="SimSun" w:hAnsiTheme="minorHAnsi" w:cstheme="minorHAnsi"/>
                <w:szCs w:val="22"/>
              </w:rPr>
            </w:pPr>
            <w:r w:rsidRPr="00D32712">
              <w:rPr>
                <w:rFonts w:asciiTheme="minorHAnsi" w:eastAsia="SimSun" w:hAnsiTheme="minorHAnsi" w:cstheme="minorHAnsi"/>
                <w:szCs w:val="22"/>
              </w:rPr>
              <w:t>C.2.2</w:t>
            </w:r>
          </w:p>
        </w:tc>
        <w:tc>
          <w:tcPr>
            <w:tcW w:w="3600" w:type="dxa"/>
            <w:noWrap/>
            <w:hideMark/>
          </w:tcPr>
          <w:p w14:paraId="7654B02B" w14:textId="77777777" w:rsidR="00115B68" w:rsidRPr="00D32712" w:rsidRDefault="00115B68" w:rsidP="00115B68">
            <w:pPr>
              <w:widowControl w:val="0"/>
              <w:suppressAutoHyphens w:val="0"/>
              <w:autoSpaceDE w:val="0"/>
              <w:spacing w:before="57" w:after="57"/>
              <w:rPr>
                <w:rFonts w:asciiTheme="minorHAnsi" w:eastAsia="SimSun" w:hAnsiTheme="minorHAnsi" w:cstheme="minorHAnsi"/>
                <w:szCs w:val="22"/>
              </w:rPr>
            </w:pPr>
            <w:proofErr w:type="spellStart"/>
            <w:r w:rsidRPr="00D32712">
              <w:rPr>
                <w:rFonts w:asciiTheme="minorHAnsi" w:eastAsia="SimSun" w:hAnsiTheme="minorHAnsi" w:cstheme="minorHAnsi"/>
                <w:szCs w:val="22"/>
              </w:rPr>
              <w:t>Ηχείο</w:t>
            </w:r>
            <w:proofErr w:type="spellEnd"/>
            <w:r w:rsidRPr="00D32712">
              <w:rPr>
                <w:rFonts w:asciiTheme="minorHAnsi" w:eastAsia="SimSun" w:hAnsiTheme="minorHAnsi" w:cstheme="minorHAnsi"/>
                <w:szCs w:val="22"/>
              </w:rPr>
              <w:t xml:space="preserve"> </w:t>
            </w:r>
            <w:proofErr w:type="spellStart"/>
            <w:r w:rsidRPr="00D32712">
              <w:rPr>
                <w:rFonts w:asciiTheme="minorHAnsi" w:eastAsia="SimSun" w:hAnsiTheme="minorHAnsi" w:cstheme="minorHAnsi"/>
                <w:szCs w:val="22"/>
              </w:rPr>
              <w:t>Τύ</w:t>
            </w:r>
            <w:proofErr w:type="spellEnd"/>
            <w:r w:rsidRPr="00D32712">
              <w:rPr>
                <w:rFonts w:asciiTheme="minorHAnsi" w:eastAsia="SimSun" w:hAnsiTheme="minorHAnsi" w:cstheme="minorHAnsi"/>
                <w:szCs w:val="22"/>
              </w:rPr>
              <w:t>που 2</w:t>
            </w:r>
          </w:p>
        </w:tc>
        <w:tc>
          <w:tcPr>
            <w:tcW w:w="1600" w:type="dxa"/>
            <w:noWrap/>
            <w:hideMark/>
          </w:tcPr>
          <w:p w14:paraId="29F75A42" w14:textId="77777777" w:rsidR="00115B68" w:rsidRPr="00D32712" w:rsidRDefault="00115B68" w:rsidP="00115B68">
            <w:pPr>
              <w:widowControl w:val="0"/>
              <w:suppressAutoHyphens w:val="0"/>
              <w:autoSpaceDE w:val="0"/>
              <w:spacing w:before="57" w:after="57"/>
              <w:rPr>
                <w:rFonts w:asciiTheme="minorHAnsi" w:eastAsia="SimSun" w:hAnsiTheme="minorHAnsi" w:cstheme="minorHAnsi"/>
                <w:szCs w:val="22"/>
              </w:rPr>
            </w:pPr>
            <w:r w:rsidRPr="00D32712">
              <w:rPr>
                <w:rFonts w:asciiTheme="minorHAnsi" w:eastAsia="SimSun" w:hAnsiTheme="minorHAnsi" w:cstheme="minorHAnsi"/>
                <w:szCs w:val="22"/>
              </w:rPr>
              <w:t>001</w:t>
            </w:r>
          </w:p>
        </w:tc>
        <w:tc>
          <w:tcPr>
            <w:tcW w:w="1520" w:type="dxa"/>
            <w:noWrap/>
            <w:hideMark/>
          </w:tcPr>
          <w:p w14:paraId="114E5A8A" w14:textId="77777777" w:rsidR="00115B68" w:rsidRPr="00D32712" w:rsidRDefault="00115B68" w:rsidP="00115B68">
            <w:pPr>
              <w:widowControl w:val="0"/>
              <w:suppressAutoHyphens w:val="0"/>
              <w:autoSpaceDE w:val="0"/>
              <w:spacing w:before="57" w:after="57"/>
              <w:rPr>
                <w:rFonts w:asciiTheme="minorHAnsi" w:eastAsia="SimSun" w:hAnsiTheme="minorHAnsi" w:cstheme="minorHAnsi"/>
                <w:szCs w:val="22"/>
              </w:rPr>
            </w:pPr>
            <w:r w:rsidRPr="00D32712">
              <w:rPr>
                <w:rFonts w:asciiTheme="minorHAnsi" w:eastAsia="SimSun" w:hAnsiTheme="minorHAnsi" w:cstheme="minorHAnsi"/>
                <w:szCs w:val="22"/>
              </w:rPr>
              <w:t>€812,90</w:t>
            </w:r>
          </w:p>
        </w:tc>
        <w:tc>
          <w:tcPr>
            <w:tcW w:w="1120" w:type="dxa"/>
            <w:noWrap/>
            <w:hideMark/>
          </w:tcPr>
          <w:p w14:paraId="05F41B54" w14:textId="77777777" w:rsidR="00115B68" w:rsidRPr="00D32712" w:rsidRDefault="00115B68" w:rsidP="00115B68">
            <w:pPr>
              <w:widowControl w:val="0"/>
              <w:suppressAutoHyphens w:val="0"/>
              <w:autoSpaceDE w:val="0"/>
              <w:spacing w:before="57" w:after="57"/>
              <w:rPr>
                <w:rFonts w:asciiTheme="minorHAnsi" w:eastAsia="SimSun" w:hAnsiTheme="minorHAnsi" w:cstheme="minorHAnsi"/>
                <w:szCs w:val="22"/>
              </w:rPr>
            </w:pPr>
            <w:r w:rsidRPr="00D32712">
              <w:rPr>
                <w:rFonts w:asciiTheme="minorHAnsi" w:eastAsia="SimSun" w:hAnsiTheme="minorHAnsi" w:cstheme="minorHAnsi"/>
                <w:szCs w:val="22"/>
              </w:rPr>
              <w:t>8</w:t>
            </w:r>
          </w:p>
        </w:tc>
        <w:tc>
          <w:tcPr>
            <w:tcW w:w="1960" w:type="dxa"/>
            <w:noWrap/>
            <w:hideMark/>
          </w:tcPr>
          <w:p w14:paraId="00C92C07" w14:textId="77777777" w:rsidR="00115B68" w:rsidRPr="00D32712" w:rsidRDefault="00115B68" w:rsidP="00115B68">
            <w:pPr>
              <w:widowControl w:val="0"/>
              <w:suppressAutoHyphens w:val="0"/>
              <w:autoSpaceDE w:val="0"/>
              <w:spacing w:before="57" w:after="57"/>
              <w:rPr>
                <w:rFonts w:asciiTheme="minorHAnsi" w:eastAsia="SimSun" w:hAnsiTheme="minorHAnsi" w:cstheme="minorHAnsi"/>
                <w:szCs w:val="22"/>
              </w:rPr>
            </w:pPr>
            <w:r w:rsidRPr="00D32712">
              <w:rPr>
                <w:rFonts w:asciiTheme="minorHAnsi" w:eastAsia="SimSun" w:hAnsiTheme="minorHAnsi" w:cstheme="minorHAnsi"/>
                <w:szCs w:val="22"/>
              </w:rPr>
              <w:t>6.503,20 €</w:t>
            </w:r>
          </w:p>
        </w:tc>
      </w:tr>
      <w:tr w:rsidR="00115B68" w:rsidRPr="007F2817" w14:paraId="03D580BE" w14:textId="77777777" w:rsidTr="00115B68">
        <w:trPr>
          <w:trHeight w:val="315"/>
        </w:trPr>
        <w:tc>
          <w:tcPr>
            <w:tcW w:w="720" w:type="dxa"/>
            <w:noWrap/>
            <w:hideMark/>
          </w:tcPr>
          <w:p w14:paraId="708BC288" w14:textId="77777777" w:rsidR="00115B68" w:rsidRPr="00D32712" w:rsidRDefault="00115B68" w:rsidP="00115B68">
            <w:pPr>
              <w:widowControl w:val="0"/>
              <w:suppressAutoHyphens w:val="0"/>
              <w:autoSpaceDE w:val="0"/>
              <w:spacing w:before="57" w:after="57"/>
              <w:rPr>
                <w:rFonts w:asciiTheme="minorHAnsi" w:eastAsia="SimSun" w:hAnsiTheme="minorHAnsi" w:cstheme="minorHAnsi"/>
                <w:szCs w:val="22"/>
              </w:rPr>
            </w:pPr>
            <w:r w:rsidRPr="00D32712">
              <w:rPr>
                <w:rFonts w:asciiTheme="minorHAnsi" w:eastAsia="SimSun" w:hAnsiTheme="minorHAnsi" w:cstheme="minorHAnsi"/>
                <w:szCs w:val="22"/>
              </w:rPr>
              <w:t>C.2.3</w:t>
            </w:r>
          </w:p>
        </w:tc>
        <w:tc>
          <w:tcPr>
            <w:tcW w:w="3600" w:type="dxa"/>
            <w:noWrap/>
            <w:hideMark/>
          </w:tcPr>
          <w:p w14:paraId="3CB2C787" w14:textId="77777777" w:rsidR="00115B68" w:rsidRPr="00D32712" w:rsidRDefault="00115B68" w:rsidP="00115B68">
            <w:pPr>
              <w:widowControl w:val="0"/>
              <w:suppressAutoHyphens w:val="0"/>
              <w:autoSpaceDE w:val="0"/>
              <w:spacing w:before="57" w:after="57"/>
              <w:rPr>
                <w:rFonts w:asciiTheme="minorHAnsi" w:eastAsia="SimSun" w:hAnsiTheme="minorHAnsi" w:cstheme="minorHAnsi"/>
                <w:szCs w:val="22"/>
              </w:rPr>
            </w:pPr>
            <w:proofErr w:type="spellStart"/>
            <w:r w:rsidRPr="00D32712">
              <w:rPr>
                <w:rFonts w:asciiTheme="minorHAnsi" w:eastAsia="SimSun" w:hAnsiTheme="minorHAnsi" w:cstheme="minorHAnsi"/>
                <w:szCs w:val="22"/>
              </w:rPr>
              <w:t>Ηχείο</w:t>
            </w:r>
            <w:proofErr w:type="spellEnd"/>
            <w:r w:rsidRPr="00D32712">
              <w:rPr>
                <w:rFonts w:asciiTheme="minorHAnsi" w:eastAsia="SimSun" w:hAnsiTheme="minorHAnsi" w:cstheme="minorHAnsi"/>
                <w:szCs w:val="22"/>
              </w:rPr>
              <w:t xml:space="preserve"> </w:t>
            </w:r>
            <w:proofErr w:type="spellStart"/>
            <w:r w:rsidRPr="00D32712">
              <w:rPr>
                <w:rFonts w:asciiTheme="minorHAnsi" w:eastAsia="SimSun" w:hAnsiTheme="minorHAnsi" w:cstheme="minorHAnsi"/>
                <w:szCs w:val="22"/>
              </w:rPr>
              <w:t>Τύ</w:t>
            </w:r>
            <w:proofErr w:type="spellEnd"/>
            <w:r w:rsidRPr="00D32712">
              <w:rPr>
                <w:rFonts w:asciiTheme="minorHAnsi" w:eastAsia="SimSun" w:hAnsiTheme="minorHAnsi" w:cstheme="minorHAnsi"/>
                <w:szCs w:val="22"/>
              </w:rPr>
              <w:t>που 3</w:t>
            </w:r>
          </w:p>
        </w:tc>
        <w:tc>
          <w:tcPr>
            <w:tcW w:w="1600" w:type="dxa"/>
            <w:noWrap/>
            <w:hideMark/>
          </w:tcPr>
          <w:p w14:paraId="319D6414" w14:textId="77777777" w:rsidR="00115B68" w:rsidRPr="00D32712" w:rsidRDefault="00115B68" w:rsidP="00115B68">
            <w:pPr>
              <w:widowControl w:val="0"/>
              <w:suppressAutoHyphens w:val="0"/>
              <w:autoSpaceDE w:val="0"/>
              <w:spacing w:before="57" w:after="57"/>
              <w:rPr>
                <w:rFonts w:asciiTheme="minorHAnsi" w:eastAsia="SimSun" w:hAnsiTheme="minorHAnsi" w:cstheme="minorHAnsi"/>
                <w:szCs w:val="22"/>
              </w:rPr>
            </w:pPr>
            <w:r w:rsidRPr="00D32712">
              <w:rPr>
                <w:rFonts w:asciiTheme="minorHAnsi" w:eastAsia="SimSun" w:hAnsiTheme="minorHAnsi" w:cstheme="minorHAnsi"/>
                <w:szCs w:val="22"/>
              </w:rPr>
              <w:t>001</w:t>
            </w:r>
          </w:p>
        </w:tc>
        <w:tc>
          <w:tcPr>
            <w:tcW w:w="1520" w:type="dxa"/>
            <w:noWrap/>
            <w:hideMark/>
          </w:tcPr>
          <w:p w14:paraId="7E152B87" w14:textId="77777777" w:rsidR="00115B68" w:rsidRPr="00D32712" w:rsidRDefault="00115B68" w:rsidP="00115B68">
            <w:pPr>
              <w:widowControl w:val="0"/>
              <w:suppressAutoHyphens w:val="0"/>
              <w:autoSpaceDE w:val="0"/>
              <w:spacing w:before="57" w:after="57"/>
              <w:rPr>
                <w:rFonts w:asciiTheme="minorHAnsi" w:eastAsia="SimSun" w:hAnsiTheme="minorHAnsi" w:cstheme="minorHAnsi"/>
                <w:szCs w:val="22"/>
              </w:rPr>
            </w:pPr>
            <w:r w:rsidRPr="00D32712">
              <w:rPr>
                <w:rFonts w:asciiTheme="minorHAnsi" w:eastAsia="SimSun" w:hAnsiTheme="minorHAnsi" w:cstheme="minorHAnsi"/>
                <w:szCs w:val="22"/>
              </w:rPr>
              <w:t>€540,97</w:t>
            </w:r>
          </w:p>
        </w:tc>
        <w:tc>
          <w:tcPr>
            <w:tcW w:w="1120" w:type="dxa"/>
            <w:noWrap/>
            <w:hideMark/>
          </w:tcPr>
          <w:p w14:paraId="0D33D933" w14:textId="77777777" w:rsidR="00115B68" w:rsidRPr="00D32712" w:rsidRDefault="00115B68" w:rsidP="00115B68">
            <w:pPr>
              <w:widowControl w:val="0"/>
              <w:suppressAutoHyphens w:val="0"/>
              <w:autoSpaceDE w:val="0"/>
              <w:spacing w:before="57" w:after="57"/>
              <w:rPr>
                <w:rFonts w:asciiTheme="minorHAnsi" w:eastAsia="SimSun" w:hAnsiTheme="minorHAnsi" w:cstheme="minorHAnsi"/>
                <w:szCs w:val="22"/>
              </w:rPr>
            </w:pPr>
            <w:r w:rsidRPr="00D32712">
              <w:rPr>
                <w:rFonts w:asciiTheme="minorHAnsi" w:eastAsia="SimSun" w:hAnsiTheme="minorHAnsi" w:cstheme="minorHAnsi"/>
                <w:szCs w:val="22"/>
              </w:rPr>
              <w:t>8</w:t>
            </w:r>
          </w:p>
        </w:tc>
        <w:tc>
          <w:tcPr>
            <w:tcW w:w="1960" w:type="dxa"/>
            <w:noWrap/>
            <w:hideMark/>
          </w:tcPr>
          <w:p w14:paraId="19203672" w14:textId="77777777" w:rsidR="00115B68" w:rsidRPr="00D32712" w:rsidRDefault="00115B68" w:rsidP="00115B68">
            <w:pPr>
              <w:widowControl w:val="0"/>
              <w:suppressAutoHyphens w:val="0"/>
              <w:autoSpaceDE w:val="0"/>
              <w:spacing w:before="57" w:after="57"/>
              <w:rPr>
                <w:rFonts w:asciiTheme="minorHAnsi" w:eastAsia="SimSun" w:hAnsiTheme="minorHAnsi" w:cstheme="minorHAnsi"/>
                <w:szCs w:val="22"/>
              </w:rPr>
            </w:pPr>
            <w:r w:rsidRPr="00D32712">
              <w:rPr>
                <w:rFonts w:asciiTheme="minorHAnsi" w:eastAsia="SimSun" w:hAnsiTheme="minorHAnsi" w:cstheme="minorHAnsi"/>
                <w:szCs w:val="22"/>
              </w:rPr>
              <w:t>4.327,76 €</w:t>
            </w:r>
          </w:p>
        </w:tc>
      </w:tr>
      <w:tr w:rsidR="00115B68" w:rsidRPr="007F2817" w14:paraId="23520495" w14:textId="77777777" w:rsidTr="00115B68">
        <w:trPr>
          <w:trHeight w:val="885"/>
        </w:trPr>
        <w:tc>
          <w:tcPr>
            <w:tcW w:w="720" w:type="dxa"/>
            <w:noWrap/>
            <w:hideMark/>
          </w:tcPr>
          <w:p w14:paraId="30B8BDE2" w14:textId="77777777" w:rsidR="00115B68" w:rsidRPr="00D32712" w:rsidRDefault="00115B68" w:rsidP="00115B68">
            <w:pPr>
              <w:widowControl w:val="0"/>
              <w:suppressAutoHyphens w:val="0"/>
              <w:autoSpaceDE w:val="0"/>
              <w:spacing w:before="57" w:after="57"/>
              <w:rPr>
                <w:rFonts w:asciiTheme="minorHAnsi" w:eastAsia="SimSun" w:hAnsiTheme="minorHAnsi" w:cstheme="minorHAnsi"/>
                <w:szCs w:val="22"/>
              </w:rPr>
            </w:pPr>
            <w:r w:rsidRPr="00D32712">
              <w:rPr>
                <w:rFonts w:asciiTheme="minorHAnsi" w:eastAsia="SimSun" w:hAnsiTheme="minorHAnsi" w:cstheme="minorHAnsi"/>
                <w:szCs w:val="22"/>
              </w:rPr>
              <w:t>C.2.4</w:t>
            </w:r>
          </w:p>
        </w:tc>
        <w:tc>
          <w:tcPr>
            <w:tcW w:w="3600" w:type="dxa"/>
            <w:noWrap/>
            <w:hideMark/>
          </w:tcPr>
          <w:p w14:paraId="3A595E2B" w14:textId="77777777" w:rsidR="00115B68" w:rsidRPr="00D32712" w:rsidRDefault="00115B68" w:rsidP="00115B68">
            <w:pPr>
              <w:widowControl w:val="0"/>
              <w:suppressAutoHyphens w:val="0"/>
              <w:autoSpaceDE w:val="0"/>
              <w:spacing w:before="57" w:after="57"/>
              <w:rPr>
                <w:rFonts w:asciiTheme="minorHAnsi" w:eastAsia="SimSun" w:hAnsiTheme="minorHAnsi" w:cstheme="minorHAnsi"/>
                <w:szCs w:val="22"/>
              </w:rPr>
            </w:pPr>
            <w:r w:rsidRPr="00D32712">
              <w:rPr>
                <w:rFonts w:asciiTheme="minorHAnsi" w:eastAsia="SimSun" w:hAnsiTheme="minorHAnsi" w:cstheme="minorHAnsi"/>
                <w:szCs w:val="22"/>
              </w:rPr>
              <w:t xml:space="preserve"> </w:t>
            </w:r>
            <w:proofErr w:type="spellStart"/>
            <w:r w:rsidRPr="00D32712">
              <w:rPr>
                <w:rFonts w:asciiTheme="minorHAnsi" w:eastAsia="SimSun" w:hAnsiTheme="minorHAnsi" w:cstheme="minorHAnsi"/>
                <w:szCs w:val="22"/>
              </w:rPr>
              <w:t>Ηχείο</w:t>
            </w:r>
            <w:proofErr w:type="spellEnd"/>
            <w:r w:rsidRPr="00D32712">
              <w:rPr>
                <w:rFonts w:asciiTheme="minorHAnsi" w:eastAsia="SimSun" w:hAnsiTheme="minorHAnsi" w:cstheme="minorHAnsi"/>
                <w:szCs w:val="22"/>
              </w:rPr>
              <w:t xml:space="preserve"> </w:t>
            </w:r>
            <w:proofErr w:type="spellStart"/>
            <w:r w:rsidRPr="00D32712">
              <w:rPr>
                <w:rFonts w:asciiTheme="minorHAnsi" w:eastAsia="SimSun" w:hAnsiTheme="minorHAnsi" w:cstheme="minorHAnsi"/>
                <w:szCs w:val="22"/>
              </w:rPr>
              <w:t>Τύ</w:t>
            </w:r>
            <w:proofErr w:type="spellEnd"/>
            <w:r w:rsidRPr="00D32712">
              <w:rPr>
                <w:rFonts w:asciiTheme="minorHAnsi" w:eastAsia="SimSun" w:hAnsiTheme="minorHAnsi" w:cstheme="minorHAnsi"/>
                <w:szCs w:val="22"/>
              </w:rPr>
              <w:t>που 4</w:t>
            </w:r>
          </w:p>
        </w:tc>
        <w:tc>
          <w:tcPr>
            <w:tcW w:w="1600" w:type="dxa"/>
            <w:noWrap/>
            <w:hideMark/>
          </w:tcPr>
          <w:p w14:paraId="117E7403" w14:textId="77777777" w:rsidR="00115B68" w:rsidRPr="00D32712" w:rsidRDefault="00115B68" w:rsidP="00115B68">
            <w:pPr>
              <w:widowControl w:val="0"/>
              <w:suppressAutoHyphens w:val="0"/>
              <w:autoSpaceDE w:val="0"/>
              <w:spacing w:before="57" w:after="57"/>
              <w:rPr>
                <w:rFonts w:asciiTheme="minorHAnsi" w:eastAsia="SimSun" w:hAnsiTheme="minorHAnsi" w:cstheme="minorHAnsi"/>
                <w:szCs w:val="22"/>
              </w:rPr>
            </w:pPr>
            <w:r w:rsidRPr="00D32712">
              <w:rPr>
                <w:rFonts w:asciiTheme="minorHAnsi" w:eastAsia="SimSun" w:hAnsiTheme="minorHAnsi" w:cstheme="minorHAnsi"/>
                <w:szCs w:val="22"/>
              </w:rPr>
              <w:t>001</w:t>
            </w:r>
          </w:p>
        </w:tc>
        <w:tc>
          <w:tcPr>
            <w:tcW w:w="1520" w:type="dxa"/>
            <w:noWrap/>
            <w:hideMark/>
          </w:tcPr>
          <w:p w14:paraId="3B354924" w14:textId="77777777" w:rsidR="00115B68" w:rsidRPr="00D32712" w:rsidRDefault="00115B68" w:rsidP="00115B68">
            <w:pPr>
              <w:widowControl w:val="0"/>
              <w:suppressAutoHyphens w:val="0"/>
              <w:autoSpaceDE w:val="0"/>
              <w:spacing w:before="57" w:after="57"/>
              <w:rPr>
                <w:rFonts w:asciiTheme="minorHAnsi" w:eastAsia="SimSun" w:hAnsiTheme="minorHAnsi" w:cstheme="minorHAnsi"/>
                <w:szCs w:val="22"/>
              </w:rPr>
            </w:pPr>
            <w:r w:rsidRPr="00D32712">
              <w:rPr>
                <w:rFonts w:asciiTheme="minorHAnsi" w:eastAsia="SimSun" w:hAnsiTheme="minorHAnsi" w:cstheme="minorHAnsi"/>
                <w:szCs w:val="22"/>
              </w:rPr>
              <w:t>€1.170,97</w:t>
            </w:r>
          </w:p>
        </w:tc>
        <w:tc>
          <w:tcPr>
            <w:tcW w:w="1120" w:type="dxa"/>
            <w:noWrap/>
            <w:hideMark/>
          </w:tcPr>
          <w:p w14:paraId="0643D0CF" w14:textId="77777777" w:rsidR="00115B68" w:rsidRPr="00D32712" w:rsidRDefault="00115B68" w:rsidP="00115B68">
            <w:pPr>
              <w:widowControl w:val="0"/>
              <w:suppressAutoHyphens w:val="0"/>
              <w:autoSpaceDE w:val="0"/>
              <w:spacing w:before="57" w:after="57"/>
              <w:rPr>
                <w:rFonts w:asciiTheme="minorHAnsi" w:eastAsia="SimSun" w:hAnsiTheme="minorHAnsi" w:cstheme="minorHAnsi"/>
                <w:szCs w:val="22"/>
              </w:rPr>
            </w:pPr>
            <w:r w:rsidRPr="00D32712">
              <w:rPr>
                <w:rFonts w:asciiTheme="minorHAnsi" w:eastAsia="SimSun" w:hAnsiTheme="minorHAnsi" w:cstheme="minorHAnsi"/>
                <w:szCs w:val="22"/>
              </w:rPr>
              <w:t>4</w:t>
            </w:r>
          </w:p>
        </w:tc>
        <w:tc>
          <w:tcPr>
            <w:tcW w:w="1960" w:type="dxa"/>
            <w:noWrap/>
            <w:hideMark/>
          </w:tcPr>
          <w:p w14:paraId="72AE49CC" w14:textId="77777777" w:rsidR="00115B68" w:rsidRPr="00D32712" w:rsidRDefault="00115B68" w:rsidP="00115B68">
            <w:pPr>
              <w:widowControl w:val="0"/>
              <w:suppressAutoHyphens w:val="0"/>
              <w:autoSpaceDE w:val="0"/>
              <w:spacing w:before="57" w:after="57"/>
              <w:rPr>
                <w:rFonts w:asciiTheme="minorHAnsi" w:eastAsia="SimSun" w:hAnsiTheme="minorHAnsi" w:cstheme="minorHAnsi"/>
                <w:szCs w:val="22"/>
              </w:rPr>
            </w:pPr>
            <w:r w:rsidRPr="00D32712">
              <w:rPr>
                <w:rFonts w:asciiTheme="minorHAnsi" w:eastAsia="SimSun" w:hAnsiTheme="minorHAnsi" w:cstheme="minorHAnsi"/>
                <w:szCs w:val="22"/>
              </w:rPr>
              <w:t>4.683,88 €</w:t>
            </w:r>
          </w:p>
        </w:tc>
      </w:tr>
      <w:tr w:rsidR="00115B68" w:rsidRPr="007F2817" w14:paraId="3DEFF88D" w14:textId="77777777" w:rsidTr="00115B68">
        <w:trPr>
          <w:trHeight w:val="315"/>
        </w:trPr>
        <w:tc>
          <w:tcPr>
            <w:tcW w:w="720" w:type="dxa"/>
            <w:noWrap/>
            <w:hideMark/>
          </w:tcPr>
          <w:p w14:paraId="1C868A25" w14:textId="77777777" w:rsidR="00115B68" w:rsidRPr="00D32712" w:rsidRDefault="00115B68" w:rsidP="00115B68">
            <w:pPr>
              <w:widowControl w:val="0"/>
              <w:suppressAutoHyphens w:val="0"/>
              <w:autoSpaceDE w:val="0"/>
              <w:spacing w:before="57" w:after="57"/>
              <w:rPr>
                <w:rFonts w:asciiTheme="minorHAnsi" w:eastAsia="SimSun" w:hAnsiTheme="minorHAnsi" w:cstheme="minorHAnsi"/>
                <w:szCs w:val="22"/>
              </w:rPr>
            </w:pPr>
            <w:r w:rsidRPr="00D32712">
              <w:rPr>
                <w:rFonts w:asciiTheme="minorHAnsi" w:eastAsia="SimSun" w:hAnsiTheme="minorHAnsi" w:cstheme="minorHAnsi"/>
                <w:szCs w:val="22"/>
              </w:rPr>
              <w:t>C.2.5</w:t>
            </w:r>
          </w:p>
        </w:tc>
        <w:tc>
          <w:tcPr>
            <w:tcW w:w="3600" w:type="dxa"/>
            <w:noWrap/>
            <w:hideMark/>
          </w:tcPr>
          <w:p w14:paraId="706E61E3" w14:textId="77777777" w:rsidR="00115B68" w:rsidRPr="00D32712" w:rsidRDefault="00115B68" w:rsidP="00115B68">
            <w:pPr>
              <w:widowControl w:val="0"/>
              <w:suppressAutoHyphens w:val="0"/>
              <w:autoSpaceDE w:val="0"/>
              <w:spacing w:before="57" w:after="57"/>
              <w:rPr>
                <w:rFonts w:asciiTheme="minorHAnsi" w:eastAsia="SimSun" w:hAnsiTheme="minorHAnsi" w:cstheme="minorHAnsi"/>
                <w:szCs w:val="22"/>
              </w:rPr>
            </w:pPr>
            <w:proofErr w:type="spellStart"/>
            <w:r w:rsidRPr="00D32712">
              <w:rPr>
                <w:rFonts w:asciiTheme="minorHAnsi" w:eastAsia="SimSun" w:hAnsiTheme="minorHAnsi" w:cstheme="minorHAnsi"/>
                <w:szCs w:val="22"/>
              </w:rPr>
              <w:t>Ηχείο</w:t>
            </w:r>
            <w:proofErr w:type="spellEnd"/>
            <w:r w:rsidRPr="00D32712">
              <w:rPr>
                <w:rFonts w:asciiTheme="minorHAnsi" w:eastAsia="SimSun" w:hAnsiTheme="minorHAnsi" w:cstheme="minorHAnsi"/>
                <w:szCs w:val="22"/>
              </w:rPr>
              <w:t xml:space="preserve"> </w:t>
            </w:r>
            <w:proofErr w:type="spellStart"/>
            <w:r w:rsidRPr="00D32712">
              <w:rPr>
                <w:rFonts w:asciiTheme="minorHAnsi" w:eastAsia="SimSun" w:hAnsiTheme="minorHAnsi" w:cstheme="minorHAnsi"/>
                <w:szCs w:val="22"/>
              </w:rPr>
              <w:t>Τύ</w:t>
            </w:r>
            <w:proofErr w:type="spellEnd"/>
            <w:r w:rsidRPr="00D32712">
              <w:rPr>
                <w:rFonts w:asciiTheme="minorHAnsi" w:eastAsia="SimSun" w:hAnsiTheme="minorHAnsi" w:cstheme="minorHAnsi"/>
                <w:szCs w:val="22"/>
              </w:rPr>
              <w:t>που 5</w:t>
            </w:r>
          </w:p>
        </w:tc>
        <w:tc>
          <w:tcPr>
            <w:tcW w:w="1600" w:type="dxa"/>
            <w:noWrap/>
            <w:hideMark/>
          </w:tcPr>
          <w:p w14:paraId="55AE475C" w14:textId="77777777" w:rsidR="00115B68" w:rsidRPr="00D32712" w:rsidRDefault="00115B68" w:rsidP="00115B68">
            <w:pPr>
              <w:widowControl w:val="0"/>
              <w:suppressAutoHyphens w:val="0"/>
              <w:autoSpaceDE w:val="0"/>
              <w:spacing w:before="57" w:after="57"/>
              <w:rPr>
                <w:rFonts w:asciiTheme="minorHAnsi" w:eastAsia="SimSun" w:hAnsiTheme="minorHAnsi" w:cstheme="minorHAnsi"/>
                <w:szCs w:val="22"/>
              </w:rPr>
            </w:pPr>
            <w:r w:rsidRPr="00D32712">
              <w:rPr>
                <w:rFonts w:asciiTheme="minorHAnsi" w:eastAsia="SimSun" w:hAnsiTheme="minorHAnsi" w:cstheme="minorHAnsi"/>
                <w:szCs w:val="22"/>
              </w:rPr>
              <w:t>001</w:t>
            </w:r>
          </w:p>
        </w:tc>
        <w:tc>
          <w:tcPr>
            <w:tcW w:w="1520" w:type="dxa"/>
            <w:noWrap/>
            <w:hideMark/>
          </w:tcPr>
          <w:p w14:paraId="19F4850B" w14:textId="77777777" w:rsidR="00115B68" w:rsidRPr="00D32712" w:rsidRDefault="00115B68" w:rsidP="00115B68">
            <w:pPr>
              <w:widowControl w:val="0"/>
              <w:suppressAutoHyphens w:val="0"/>
              <w:autoSpaceDE w:val="0"/>
              <w:spacing w:before="57" w:after="57"/>
              <w:rPr>
                <w:rFonts w:asciiTheme="minorHAnsi" w:eastAsia="SimSun" w:hAnsiTheme="minorHAnsi" w:cstheme="minorHAnsi"/>
                <w:szCs w:val="22"/>
              </w:rPr>
            </w:pPr>
            <w:r w:rsidRPr="00D32712">
              <w:rPr>
                <w:rFonts w:asciiTheme="minorHAnsi" w:eastAsia="SimSun" w:hAnsiTheme="minorHAnsi" w:cstheme="minorHAnsi"/>
                <w:szCs w:val="22"/>
              </w:rPr>
              <w:t>€164,52</w:t>
            </w:r>
          </w:p>
        </w:tc>
        <w:tc>
          <w:tcPr>
            <w:tcW w:w="1120" w:type="dxa"/>
            <w:noWrap/>
            <w:hideMark/>
          </w:tcPr>
          <w:p w14:paraId="54A0AAB2" w14:textId="77777777" w:rsidR="00115B68" w:rsidRPr="00D32712" w:rsidRDefault="00115B68" w:rsidP="00115B68">
            <w:pPr>
              <w:widowControl w:val="0"/>
              <w:suppressAutoHyphens w:val="0"/>
              <w:autoSpaceDE w:val="0"/>
              <w:spacing w:before="57" w:after="57"/>
              <w:rPr>
                <w:rFonts w:asciiTheme="minorHAnsi" w:eastAsia="SimSun" w:hAnsiTheme="minorHAnsi" w:cstheme="minorHAnsi"/>
                <w:szCs w:val="22"/>
              </w:rPr>
            </w:pPr>
            <w:r w:rsidRPr="00D32712">
              <w:rPr>
                <w:rFonts w:asciiTheme="minorHAnsi" w:eastAsia="SimSun" w:hAnsiTheme="minorHAnsi" w:cstheme="minorHAnsi"/>
                <w:szCs w:val="22"/>
              </w:rPr>
              <w:t>8</w:t>
            </w:r>
          </w:p>
        </w:tc>
        <w:tc>
          <w:tcPr>
            <w:tcW w:w="1960" w:type="dxa"/>
            <w:noWrap/>
            <w:hideMark/>
          </w:tcPr>
          <w:p w14:paraId="32C1553E" w14:textId="77777777" w:rsidR="00115B68" w:rsidRPr="00D32712" w:rsidRDefault="00115B68" w:rsidP="00115B68">
            <w:pPr>
              <w:widowControl w:val="0"/>
              <w:suppressAutoHyphens w:val="0"/>
              <w:autoSpaceDE w:val="0"/>
              <w:spacing w:before="57" w:after="57"/>
              <w:rPr>
                <w:rFonts w:asciiTheme="minorHAnsi" w:eastAsia="SimSun" w:hAnsiTheme="minorHAnsi" w:cstheme="minorHAnsi"/>
                <w:szCs w:val="22"/>
              </w:rPr>
            </w:pPr>
            <w:r w:rsidRPr="00D32712">
              <w:rPr>
                <w:rFonts w:asciiTheme="minorHAnsi" w:eastAsia="SimSun" w:hAnsiTheme="minorHAnsi" w:cstheme="minorHAnsi"/>
                <w:szCs w:val="22"/>
              </w:rPr>
              <w:t>1.316,16 €</w:t>
            </w:r>
          </w:p>
        </w:tc>
      </w:tr>
      <w:tr w:rsidR="00115B68" w:rsidRPr="005676D6" w14:paraId="68213E86" w14:textId="77777777" w:rsidTr="008C1874">
        <w:trPr>
          <w:trHeight w:val="315"/>
        </w:trPr>
        <w:tc>
          <w:tcPr>
            <w:tcW w:w="720" w:type="dxa"/>
            <w:shd w:val="clear" w:color="auto" w:fill="BFBFBF" w:themeFill="background1" w:themeFillShade="BF"/>
            <w:noWrap/>
            <w:hideMark/>
          </w:tcPr>
          <w:p w14:paraId="3A1F0893" w14:textId="77777777" w:rsidR="00115B68" w:rsidRPr="00D32712" w:rsidRDefault="00115B68" w:rsidP="00115B68">
            <w:pPr>
              <w:widowControl w:val="0"/>
              <w:suppressAutoHyphens w:val="0"/>
              <w:autoSpaceDE w:val="0"/>
              <w:spacing w:before="57" w:after="57"/>
              <w:rPr>
                <w:rFonts w:asciiTheme="minorHAnsi" w:eastAsia="SimSun" w:hAnsiTheme="minorHAnsi" w:cstheme="minorHAnsi"/>
                <w:b/>
                <w:bCs/>
                <w:szCs w:val="22"/>
              </w:rPr>
            </w:pPr>
            <w:r w:rsidRPr="00D32712">
              <w:rPr>
                <w:rFonts w:asciiTheme="minorHAnsi" w:eastAsia="SimSun" w:hAnsiTheme="minorHAnsi" w:cstheme="minorHAnsi"/>
                <w:b/>
                <w:bCs/>
                <w:szCs w:val="22"/>
              </w:rPr>
              <w:t> </w:t>
            </w:r>
          </w:p>
        </w:tc>
        <w:tc>
          <w:tcPr>
            <w:tcW w:w="7840" w:type="dxa"/>
            <w:gridSpan w:val="4"/>
            <w:shd w:val="clear" w:color="auto" w:fill="BFBFBF" w:themeFill="background1" w:themeFillShade="BF"/>
            <w:noWrap/>
            <w:hideMark/>
          </w:tcPr>
          <w:p w14:paraId="5398B097" w14:textId="77777777" w:rsidR="00115B68" w:rsidRPr="00D32712" w:rsidRDefault="00115B68" w:rsidP="00115B68">
            <w:pPr>
              <w:widowControl w:val="0"/>
              <w:suppressAutoHyphens w:val="0"/>
              <w:autoSpaceDE w:val="0"/>
              <w:spacing w:before="57" w:after="57"/>
              <w:rPr>
                <w:rFonts w:asciiTheme="minorHAnsi" w:eastAsia="SimSun" w:hAnsiTheme="minorHAnsi" w:cstheme="minorHAnsi"/>
                <w:b/>
                <w:bCs/>
                <w:szCs w:val="22"/>
                <w:lang w:val="el-GR"/>
              </w:rPr>
            </w:pPr>
            <w:proofErr w:type="gramStart"/>
            <w:r w:rsidRPr="00D32712">
              <w:rPr>
                <w:rFonts w:asciiTheme="minorHAnsi" w:eastAsia="SimSun" w:hAnsiTheme="minorHAnsi" w:cstheme="minorHAnsi"/>
                <w:b/>
                <w:bCs/>
                <w:szCs w:val="22"/>
              </w:rPr>
              <w:t>C</w:t>
            </w:r>
            <w:r w:rsidRPr="00D32712">
              <w:rPr>
                <w:rFonts w:asciiTheme="minorHAnsi" w:eastAsia="SimSun" w:hAnsiTheme="minorHAnsi" w:cstheme="minorHAnsi"/>
                <w:b/>
                <w:bCs/>
                <w:szCs w:val="22"/>
                <w:lang w:val="el-GR"/>
              </w:rPr>
              <w:t>.3  ΚΑΡΤΕΣ</w:t>
            </w:r>
            <w:proofErr w:type="gramEnd"/>
            <w:r w:rsidRPr="00D32712">
              <w:rPr>
                <w:rFonts w:asciiTheme="minorHAnsi" w:eastAsia="SimSun" w:hAnsiTheme="minorHAnsi" w:cstheme="minorHAnsi"/>
                <w:b/>
                <w:bCs/>
                <w:szCs w:val="22"/>
                <w:lang w:val="el-GR"/>
              </w:rPr>
              <w:t xml:space="preserve"> ΗΧΟΥ-ΕΓΓΡΑΦΕΙΣ ΗΧΟΥ-ΚΟΝΣΟΛΕΣ ΗΧΟΥ</w:t>
            </w:r>
          </w:p>
        </w:tc>
        <w:tc>
          <w:tcPr>
            <w:tcW w:w="1960" w:type="dxa"/>
            <w:shd w:val="clear" w:color="auto" w:fill="BFBFBF" w:themeFill="background1" w:themeFillShade="BF"/>
            <w:noWrap/>
            <w:hideMark/>
          </w:tcPr>
          <w:p w14:paraId="23BB6BBF" w14:textId="77777777" w:rsidR="00115B68" w:rsidRPr="00D32712" w:rsidRDefault="00115B68" w:rsidP="00115B68">
            <w:pPr>
              <w:widowControl w:val="0"/>
              <w:suppressAutoHyphens w:val="0"/>
              <w:autoSpaceDE w:val="0"/>
              <w:spacing w:before="57" w:after="57"/>
              <w:rPr>
                <w:rFonts w:asciiTheme="minorHAnsi" w:eastAsia="SimSun" w:hAnsiTheme="minorHAnsi" w:cstheme="minorHAnsi"/>
                <w:b/>
                <w:bCs/>
                <w:szCs w:val="22"/>
                <w:lang w:val="el-GR"/>
              </w:rPr>
            </w:pPr>
            <w:r w:rsidRPr="00D32712">
              <w:rPr>
                <w:rFonts w:asciiTheme="minorHAnsi" w:eastAsia="SimSun" w:hAnsiTheme="minorHAnsi" w:cstheme="minorHAnsi"/>
                <w:b/>
                <w:bCs/>
                <w:szCs w:val="22"/>
              </w:rPr>
              <w:t> </w:t>
            </w:r>
          </w:p>
        </w:tc>
      </w:tr>
      <w:tr w:rsidR="00115B68" w:rsidRPr="007F2817" w14:paraId="757859A1" w14:textId="77777777" w:rsidTr="00115B68">
        <w:trPr>
          <w:trHeight w:val="315"/>
        </w:trPr>
        <w:tc>
          <w:tcPr>
            <w:tcW w:w="720" w:type="dxa"/>
            <w:noWrap/>
            <w:hideMark/>
          </w:tcPr>
          <w:p w14:paraId="5E688719" w14:textId="77777777" w:rsidR="00115B68" w:rsidRPr="00D32712" w:rsidRDefault="00115B68" w:rsidP="00115B68">
            <w:pPr>
              <w:widowControl w:val="0"/>
              <w:suppressAutoHyphens w:val="0"/>
              <w:autoSpaceDE w:val="0"/>
              <w:spacing w:before="57" w:after="57"/>
              <w:rPr>
                <w:rFonts w:asciiTheme="minorHAnsi" w:eastAsia="SimSun" w:hAnsiTheme="minorHAnsi" w:cstheme="minorHAnsi"/>
                <w:szCs w:val="22"/>
              </w:rPr>
            </w:pPr>
            <w:r w:rsidRPr="00D32712">
              <w:rPr>
                <w:rFonts w:asciiTheme="minorHAnsi" w:eastAsia="SimSun" w:hAnsiTheme="minorHAnsi" w:cstheme="minorHAnsi"/>
                <w:szCs w:val="22"/>
              </w:rPr>
              <w:t>C.3.1</w:t>
            </w:r>
          </w:p>
        </w:tc>
        <w:tc>
          <w:tcPr>
            <w:tcW w:w="3600" w:type="dxa"/>
            <w:hideMark/>
          </w:tcPr>
          <w:p w14:paraId="6B13C3EA" w14:textId="77777777" w:rsidR="00115B68" w:rsidRPr="00D32712" w:rsidRDefault="00115B68" w:rsidP="00115B68">
            <w:pPr>
              <w:widowControl w:val="0"/>
              <w:suppressAutoHyphens w:val="0"/>
              <w:autoSpaceDE w:val="0"/>
              <w:spacing w:before="57" w:after="57"/>
              <w:rPr>
                <w:rFonts w:asciiTheme="minorHAnsi" w:eastAsia="SimSun" w:hAnsiTheme="minorHAnsi" w:cstheme="minorHAnsi"/>
                <w:szCs w:val="22"/>
              </w:rPr>
            </w:pPr>
            <w:proofErr w:type="spellStart"/>
            <w:r w:rsidRPr="00D32712">
              <w:rPr>
                <w:rFonts w:asciiTheme="minorHAnsi" w:eastAsia="SimSun" w:hAnsiTheme="minorHAnsi" w:cstheme="minorHAnsi"/>
                <w:szCs w:val="22"/>
              </w:rPr>
              <w:t>Ψηφι</w:t>
            </w:r>
            <w:proofErr w:type="spellEnd"/>
            <w:r w:rsidRPr="00D32712">
              <w:rPr>
                <w:rFonts w:asciiTheme="minorHAnsi" w:eastAsia="SimSun" w:hAnsiTheme="minorHAnsi" w:cstheme="minorHAnsi"/>
                <w:szCs w:val="22"/>
              </w:rPr>
              <w:t xml:space="preserve">ακός </w:t>
            </w:r>
            <w:proofErr w:type="spellStart"/>
            <w:r w:rsidRPr="00D32712">
              <w:rPr>
                <w:rFonts w:asciiTheme="minorHAnsi" w:eastAsia="SimSun" w:hAnsiTheme="minorHAnsi" w:cstheme="minorHAnsi"/>
                <w:szCs w:val="22"/>
              </w:rPr>
              <w:t>Εγγρ</w:t>
            </w:r>
            <w:proofErr w:type="spellEnd"/>
            <w:r w:rsidRPr="00D32712">
              <w:rPr>
                <w:rFonts w:asciiTheme="minorHAnsi" w:eastAsia="SimSun" w:hAnsiTheme="minorHAnsi" w:cstheme="minorHAnsi"/>
                <w:szCs w:val="22"/>
              </w:rPr>
              <w:t xml:space="preserve">αφέας </w:t>
            </w:r>
            <w:proofErr w:type="spellStart"/>
            <w:r w:rsidRPr="00D32712">
              <w:rPr>
                <w:rFonts w:asciiTheme="minorHAnsi" w:eastAsia="SimSun" w:hAnsiTheme="minorHAnsi" w:cstheme="minorHAnsi"/>
                <w:szCs w:val="22"/>
              </w:rPr>
              <w:t>Ήχου</w:t>
            </w:r>
            <w:proofErr w:type="spellEnd"/>
            <w:r w:rsidRPr="00D32712">
              <w:rPr>
                <w:rFonts w:asciiTheme="minorHAnsi" w:eastAsia="SimSun" w:hAnsiTheme="minorHAnsi" w:cstheme="minorHAnsi"/>
                <w:szCs w:val="22"/>
              </w:rPr>
              <w:t xml:space="preserve"> </w:t>
            </w:r>
            <w:proofErr w:type="spellStart"/>
            <w:r w:rsidRPr="00D32712">
              <w:rPr>
                <w:rFonts w:asciiTheme="minorHAnsi" w:eastAsia="SimSun" w:hAnsiTheme="minorHAnsi" w:cstheme="minorHAnsi"/>
                <w:szCs w:val="22"/>
              </w:rPr>
              <w:t>Τύ</w:t>
            </w:r>
            <w:proofErr w:type="spellEnd"/>
            <w:r w:rsidRPr="00D32712">
              <w:rPr>
                <w:rFonts w:asciiTheme="minorHAnsi" w:eastAsia="SimSun" w:hAnsiTheme="minorHAnsi" w:cstheme="minorHAnsi"/>
                <w:szCs w:val="22"/>
              </w:rPr>
              <w:t>που 1</w:t>
            </w:r>
          </w:p>
        </w:tc>
        <w:tc>
          <w:tcPr>
            <w:tcW w:w="1600" w:type="dxa"/>
            <w:noWrap/>
            <w:hideMark/>
          </w:tcPr>
          <w:p w14:paraId="704FCF2E" w14:textId="77777777" w:rsidR="00115B68" w:rsidRPr="00D32712" w:rsidRDefault="00115B68" w:rsidP="00115B68">
            <w:pPr>
              <w:widowControl w:val="0"/>
              <w:suppressAutoHyphens w:val="0"/>
              <w:autoSpaceDE w:val="0"/>
              <w:spacing w:before="57" w:after="57"/>
              <w:rPr>
                <w:rFonts w:asciiTheme="minorHAnsi" w:eastAsia="SimSun" w:hAnsiTheme="minorHAnsi" w:cstheme="minorHAnsi"/>
                <w:szCs w:val="22"/>
              </w:rPr>
            </w:pPr>
            <w:r w:rsidRPr="00D32712">
              <w:rPr>
                <w:rFonts w:asciiTheme="minorHAnsi" w:eastAsia="SimSun" w:hAnsiTheme="minorHAnsi" w:cstheme="minorHAnsi"/>
                <w:szCs w:val="22"/>
              </w:rPr>
              <w:t>001</w:t>
            </w:r>
          </w:p>
        </w:tc>
        <w:tc>
          <w:tcPr>
            <w:tcW w:w="1520" w:type="dxa"/>
            <w:noWrap/>
            <w:hideMark/>
          </w:tcPr>
          <w:p w14:paraId="40CC1C8F" w14:textId="77777777" w:rsidR="00115B68" w:rsidRPr="00D32712" w:rsidRDefault="00115B68" w:rsidP="00115B68">
            <w:pPr>
              <w:widowControl w:val="0"/>
              <w:suppressAutoHyphens w:val="0"/>
              <w:autoSpaceDE w:val="0"/>
              <w:spacing w:before="57" w:after="57"/>
              <w:rPr>
                <w:rFonts w:asciiTheme="minorHAnsi" w:eastAsia="SimSun" w:hAnsiTheme="minorHAnsi" w:cstheme="minorHAnsi"/>
                <w:szCs w:val="22"/>
              </w:rPr>
            </w:pPr>
            <w:r w:rsidRPr="00D32712">
              <w:rPr>
                <w:rFonts w:asciiTheme="minorHAnsi" w:eastAsia="SimSun" w:hAnsiTheme="minorHAnsi" w:cstheme="minorHAnsi"/>
                <w:szCs w:val="22"/>
              </w:rPr>
              <w:t>€1.258,06</w:t>
            </w:r>
          </w:p>
        </w:tc>
        <w:tc>
          <w:tcPr>
            <w:tcW w:w="1120" w:type="dxa"/>
            <w:noWrap/>
            <w:hideMark/>
          </w:tcPr>
          <w:p w14:paraId="717075BC" w14:textId="77777777" w:rsidR="00115B68" w:rsidRPr="00D32712" w:rsidRDefault="00115B68" w:rsidP="00115B68">
            <w:pPr>
              <w:widowControl w:val="0"/>
              <w:suppressAutoHyphens w:val="0"/>
              <w:autoSpaceDE w:val="0"/>
              <w:spacing w:before="57" w:after="57"/>
              <w:rPr>
                <w:rFonts w:asciiTheme="minorHAnsi" w:eastAsia="SimSun" w:hAnsiTheme="minorHAnsi" w:cstheme="minorHAnsi"/>
                <w:szCs w:val="22"/>
              </w:rPr>
            </w:pPr>
            <w:r w:rsidRPr="00D32712">
              <w:rPr>
                <w:rFonts w:asciiTheme="minorHAnsi" w:eastAsia="SimSun" w:hAnsiTheme="minorHAnsi" w:cstheme="minorHAnsi"/>
                <w:szCs w:val="22"/>
              </w:rPr>
              <w:t>1</w:t>
            </w:r>
          </w:p>
        </w:tc>
        <w:tc>
          <w:tcPr>
            <w:tcW w:w="1960" w:type="dxa"/>
            <w:noWrap/>
            <w:hideMark/>
          </w:tcPr>
          <w:p w14:paraId="02619AB2" w14:textId="77777777" w:rsidR="00115B68" w:rsidRPr="00D32712" w:rsidRDefault="00115B68" w:rsidP="00115B68">
            <w:pPr>
              <w:widowControl w:val="0"/>
              <w:suppressAutoHyphens w:val="0"/>
              <w:autoSpaceDE w:val="0"/>
              <w:spacing w:before="57" w:after="57"/>
              <w:rPr>
                <w:rFonts w:asciiTheme="minorHAnsi" w:eastAsia="SimSun" w:hAnsiTheme="minorHAnsi" w:cstheme="minorHAnsi"/>
                <w:szCs w:val="22"/>
              </w:rPr>
            </w:pPr>
            <w:r w:rsidRPr="00D32712">
              <w:rPr>
                <w:rFonts w:asciiTheme="minorHAnsi" w:eastAsia="SimSun" w:hAnsiTheme="minorHAnsi" w:cstheme="minorHAnsi"/>
                <w:szCs w:val="22"/>
              </w:rPr>
              <w:t>1.258,06 €</w:t>
            </w:r>
          </w:p>
        </w:tc>
      </w:tr>
      <w:tr w:rsidR="00115B68" w:rsidRPr="007F2817" w14:paraId="615011DA" w14:textId="77777777" w:rsidTr="00115B68">
        <w:trPr>
          <w:trHeight w:val="315"/>
        </w:trPr>
        <w:tc>
          <w:tcPr>
            <w:tcW w:w="720" w:type="dxa"/>
            <w:noWrap/>
            <w:hideMark/>
          </w:tcPr>
          <w:p w14:paraId="251373D2" w14:textId="77777777" w:rsidR="00115B68" w:rsidRPr="00D32712" w:rsidRDefault="00115B68" w:rsidP="00115B68">
            <w:pPr>
              <w:widowControl w:val="0"/>
              <w:suppressAutoHyphens w:val="0"/>
              <w:autoSpaceDE w:val="0"/>
              <w:spacing w:before="57" w:after="57"/>
              <w:rPr>
                <w:rFonts w:asciiTheme="minorHAnsi" w:eastAsia="SimSun" w:hAnsiTheme="minorHAnsi" w:cstheme="minorHAnsi"/>
                <w:szCs w:val="22"/>
              </w:rPr>
            </w:pPr>
            <w:r w:rsidRPr="00D32712">
              <w:rPr>
                <w:rFonts w:asciiTheme="minorHAnsi" w:eastAsia="SimSun" w:hAnsiTheme="minorHAnsi" w:cstheme="minorHAnsi"/>
                <w:szCs w:val="22"/>
              </w:rPr>
              <w:t>C.3.2</w:t>
            </w:r>
          </w:p>
        </w:tc>
        <w:tc>
          <w:tcPr>
            <w:tcW w:w="3600" w:type="dxa"/>
            <w:hideMark/>
          </w:tcPr>
          <w:p w14:paraId="764F1348" w14:textId="77777777" w:rsidR="00115B68" w:rsidRPr="00D32712" w:rsidRDefault="00115B68" w:rsidP="00115B68">
            <w:pPr>
              <w:widowControl w:val="0"/>
              <w:suppressAutoHyphens w:val="0"/>
              <w:autoSpaceDE w:val="0"/>
              <w:spacing w:before="57" w:after="57"/>
              <w:rPr>
                <w:rFonts w:asciiTheme="minorHAnsi" w:eastAsia="SimSun" w:hAnsiTheme="minorHAnsi" w:cstheme="minorHAnsi"/>
                <w:szCs w:val="22"/>
              </w:rPr>
            </w:pPr>
            <w:proofErr w:type="spellStart"/>
            <w:r w:rsidRPr="00D32712">
              <w:rPr>
                <w:rFonts w:asciiTheme="minorHAnsi" w:eastAsia="SimSun" w:hAnsiTheme="minorHAnsi" w:cstheme="minorHAnsi"/>
                <w:szCs w:val="22"/>
              </w:rPr>
              <w:t>Ψηφι</w:t>
            </w:r>
            <w:proofErr w:type="spellEnd"/>
            <w:r w:rsidRPr="00D32712">
              <w:rPr>
                <w:rFonts w:asciiTheme="minorHAnsi" w:eastAsia="SimSun" w:hAnsiTheme="minorHAnsi" w:cstheme="minorHAnsi"/>
                <w:szCs w:val="22"/>
              </w:rPr>
              <w:t xml:space="preserve">ακός </w:t>
            </w:r>
            <w:proofErr w:type="spellStart"/>
            <w:r w:rsidRPr="00D32712">
              <w:rPr>
                <w:rFonts w:asciiTheme="minorHAnsi" w:eastAsia="SimSun" w:hAnsiTheme="minorHAnsi" w:cstheme="minorHAnsi"/>
                <w:szCs w:val="22"/>
              </w:rPr>
              <w:t>Εγγρ</w:t>
            </w:r>
            <w:proofErr w:type="spellEnd"/>
            <w:r w:rsidRPr="00D32712">
              <w:rPr>
                <w:rFonts w:asciiTheme="minorHAnsi" w:eastAsia="SimSun" w:hAnsiTheme="minorHAnsi" w:cstheme="minorHAnsi"/>
                <w:szCs w:val="22"/>
              </w:rPr>
              <w:t xml:space="preserve">αφέας </w:t>
            </w:r>
            <w:proofErr w:type="spellStart"/>
            <w:r w:rsidRPr="00D32712">
              <w:rPr>
                <w:rFonts w:asciiTheme="minorHAnsi" w:eastAsia="SimSun" w:hAnsiTheme="minorHAnsi" w:cstheme="minorHAnsi"/>
                <w:szCs w:val="22"/>
              </w:rPr>
              <w:t>Ήχου</w:t>
            </w:r>
            <w:proofErr w:type="spellEnd"/>
            <w:r w:rsidRPr="00D32712">
              <w:rPr>
                <w:rFonts w:asciiTheme="minorHAnsi" w:eastAsia="SimSun" w:hAnsiTheme="minorHAnsi" w:cstheme="minorHAnsi"/>
                <w:szCs w:val="22"/>
              </w:rPr>
              <w:t xml:space="preserve"> </w:t>
            </w:r>
            <w:proofErr w:type="spellStart"/>
            <w:r w:rsidRPr="00D32712">
              <w:rPr>
                <w:rFonts w:asciiTheme="minorHAnsi" w:eastAsia="SimSun" w:hAnsiTheme="minorHAnsi" w:cstheme="minorHAnsi"/>
                <w:szCs w:val="22"/>
              </w:rPr>
              <w:t>Τύ</w:t>
            </w:r>
            <w:proofErr w:type="spellEnd"/>
            <w:r w:rsidRPr="00D32712">
              <w:rPr>
                <w:rFonts w:asciiTheme="minorHAnsi" w:eastAsia="SimSun" w:hAnsiTheme="minorHAnsi" w:cstheme="minorHAnsi"/>
                <w:szCs w:val="22"/>
              </w:rPr>
              <w:t>που 2</w:t>
            </w:r>
          </w:p>
        </w:tc>
        <w:tc>
          <w:tcPr>
            <w:tcW w:w="1600" w:type="dxa"/>
            <w:noWrap/>
            <w:hideMark/>
          </w:tcPr>
          <w:p w14:paraId="52A3A2BF" w14:textId="77777777" w:rsidR="00115B68" w:rsidRPr="00D32712" w:rsidRDefault="00115B68" w:rsidP="00115B68">
            <w:pPr>
              <w:widowControl w:val="0"/>
              <w:suppressAutoHyphens w:val="0"/>
              <w:autoSpaceDE w:val="0"/>
              <w:spacing w:before="57" w:after="57"/>
              <w:rPr>
                <w:rFonts w:asciiTheme="minorHAnsi" w:eastAsia="SimSun" w:hAnsiTheme="minorHAnsi" w:cstheme="minorHAnsi"/>
                <w:szCs w:val="22"/>
              </w:rPr>
            </w:pPr>
            <w:r w:rsidRPr="00D32712">
              <w:rPr>
                <w:rFonts w:asciiTheme="minorHAnsi" w:eastAsia="SimSun" w:hAnsiTheme="minorHAnsi" w:cstheme="minorHAnsi"/>
                <w:szCs w:val="22"/>
              </w:rPr>
              <w:t>001</w:t>
            </w:r>
          </w:p>
        </w:tc>
        <w:tc>
          <w:tcPr>
            <w:tcW w:w="1520" w:type="dxa"/>
            <w:noWrap/>
            <w:hideMark/>
          </w:tcPr>
          <w:p w14:paraId="6AA7614F" w14:textId="77777777" w:rsidR="00115B68" w:rsidRPr="00D32712" w:rsidRDefault="00115B68" w:rsidP="00115B68">
            <w:pPr>
              <w:widowControl w:val="0"/>
              <w:suppressAutoHyphens w:val="0"/>
              <w:autoSpaceDE w:val="0"/>
              <w:spacing w:before="57" w:after="57"/>
              <w:rPr>
                <w:rFonts w:asciiTheme="minorHAnsi" w:eastAsia="SimSun" w:hAnsiTheme="minorHAnsi" w:cstheme="minorHAnsi"/>
                <w:szCs w:val="22"/>
              </w:rPr>
            </w:pPr>
            <w:r w:rsidRPr="00D32712">
              <w:rPr>
                <w:rFonts w:asciiTheme="minorHAnsi" w:eastAsia="SimSun" w:hAnsiTheme="minorHAnsi" w:cstheme="minorHAnsi"/>
                <w:szCs w:val="22"/>
              </w:rPr>
              <w:t>€1.257,10</w:t>
            </w:r>
          </w:p>
        </w:tc>
        <w:tc>
          <w:tcPr>
            <w:tcW w:w="1120" w:type="dxa"/>
            <w:noWrap/>
            <w:hideMark/>
          </w:tcPr>
          <w:p w14:paraId="324D116E" w14:textId="77777777" w:rsidR="00115B68" w:rsidRPr="00D32712" w:rsidRDefault="00115B68" w:rsidP="00115B68">
            <w:pPr>
              <w:widowControl w:val="0"/>
              <w:suppressAutoHyphens w:val="0"/>
              <w:autoSpaceDE w:val="0"/>
              <w:spacing w:before="57" w:after="57"/>
              <w:rPr>
                <w:rFonts w:asciiTheme="minorHAnsi" w:eastAsia="SimSun" w:hAnsiTheme="minorHAnsi" w:cstheme="minorHAnsi"/>
                <w:szCs w:val="22"/>
              </w:rPr>
            </w:pPr>
            <w:r w:rsidRPr="00D32712">
              <w:rPr>
                <w:rFonts w:asciiTheme="minorHAnsi" w:eastAsia="SimSun" w:hAnsiTheme="minorHAnsi" w:cstheme="minorHAnsi"/>
                <w:szCs w:val="22"/>
              </w:rPr>
              <w:t>1</w:t>
            </w:r>
          </w:p>
        </w:tc>
        <w:tc>
          <w:tcPr>
            <w:tcW w:w="1960" w:type="dxa"/>
            <w:noWrap/>
            <w:hideMark/>
          </w:tcPr>
          <w:p w14:paraId="51A27ADB" w14:textId="77777777" w:rsidR="00115B68" w:rsidRPr="00D32712" w:rsidRDefault="00115B68" w:rsidP="00115B68">
            <w:pPr>
              <w:widowControl w:val="0"/>
              <w:suppressAutoHyphens w:val="0"/>
              <w:autoSpaceDE w:val="0"/>
              <w:spacing w:before="57" w:after="57"/>
              <w:rPr>
                <w:rFonts w:asciiTheme="minorHAnsi" w:eastAsia="SimSun" w:hAnsiTheme="minorHAnsi" w:cstheme="minorHAnsi"/>
                <w:szCs w:val="22"/>
              </w:rPr>
            </w:pPr>
            <w:r w:rsidRPr="00D32712">
              <w:rPr>
                <w:rFonts w:asciiTheme="minorHAnsi" w:eastAsia="SimSun" w:hAnsiTheme="minorHAnsi" w:cstheme="minorHAnsi"/>
                <w:szCs w:val="22"/>
              </w:rPr>
              <w:t>1.257,10 €</w:t>
            </w:r>
          </w:p>
        </w:tc>
      </w:tr>
      <w:tr w:rsidR="00115B68" w:rsidRPr="007F2817" w14:paraId="1CB628FC" w14:textId="77777777" w:rsidTr="00115B68">
        <w:trPr>
          <w:trHeight w:val="315"/>
        </w:trPr>
        <w:tc>
          <w:tcPr>
            <w:tcW w:w="720" w:type="dxa"/>
            <w:noWrap/>
            <w:hideMark/>
          </w:tcPr>
          <w:p w14:paraId="57C9C06B" w14:textId="77777777" w:rsidR="00115B68" w:rsidRPr="00D32712" w:rsidRDefault="00115B68" w:rsidP="00115B68">
            <w:pPr>
              <w:widowControl w:val="0"/>
              <w:suppressAutoHyphens w:val="0"/>
              <w:autoSpaceDE w:val="0"/>
              <w:spacing w:before="57" w:after="57"/>
              <w:rPr>
                <w:rFonts w:asciiTheme="minorHAnsi" w:eastAsia="SimSun" w:hAnsiTheme="minorHAnsi" w:cstheme="minorHAnsi"/>
                <w:szCs w:val="22"/>
              </w:rPr>
            </w:pPr>
            <w:r w:rsidRPr="00D32712">
              <w:rPr>
                <w:rFonts w:asciiTheme="minorHAnsi" w:eastAsia="SimSun" w:hAnsiTheme="minorHAnsi" w:cstheme="minorHAnsi"/>
                <w:szCs w:val="22"/>
              </w:rPr>
              <w:t>C.3.3</w:t>
            </w:r>
          </w:p>
        </w:tc>
        <w:tc>
          <w:tcPr>
            <w:tcW w:w="3600" w:type="dxa"/>
            <w:hideMark/>
          </w:tcPr>
          <w:p w14:paraId="71E7BC1C" w14:textId="77777777" w:rsidR="00115B68" w:rsidRPr="00D32712" w:rsidRDefault="00115B68" w:rsidP="00115B68">
            <w:pPr>
              <w:widowControl w:val="0"/>
              <w:suppressAutoHyphens w:val="0"/>
              <w:autoSpaceDE w:val="0"/>
              <w:spacing w:before="57" w:after="57"/>
              <w:rPr>
                <w:rFonts w:asciiTheme="minorHAnsi" w:eastAsia="SimSun" w:hAnsiTheme="minorHAnsi" w:cstheme="minorHAnsi"/>
                <w:szCs w:val="22"/>
              </w:rPr>
            </w:pPr>
            <w:proofErr w:type="spellStart"/>
            <w:r w:rsidRPr="00D32712">
              <w:rPr>
                <w:rFonts w:asciiTheme="minorHAnsi" w:eastAsia="SimSun" w:hAnsiTheme="minorHAnsi" w:cstheme="minorHAnsi"/>
                <w:szCs w:val="22"/>
              </w:rPr>
              <w:t>Ψηφι</w:t>
            </w:r>
            <w:proofErr w:type="spellEnd"/>
            <w:r w:rsidRPr="00D32712">
              <w:rPr>
                <w:rFonts w:asciiTheme="minorHAnsi" w:eastAsia="SimSun" w:hAnsiTheme="minorHAnsi" w:cstheme="minorHAnsi"/>
                <w:szCs w:val="22"/>
              </w:rPr>
              <w:t xml:space="preserve">ακός </w:t>
            </w:r>
            <w:proofErr w:type="spellStart"/>
            <w:r w:rsidRPr="00D32712">
              <w:rPr>
                <w:rFonts w:asciiTheme="minorHAnsi" w:eastAsia="SimSun" w:hAnsiTheme="minorHAnsi" w:cstheme="minorHAnsi"/>
                <w:szCs w:val="22"/>
              </w:rPr>
              <w:t>Εγγρ</w:t>
            </w:r>
            <w:proofErr w:type="spellEnd"/>
            <w:r w:rsidRPr="00D32712">
              <w:rPr>
                <w:rFonts w:asciiTheme="minorHAnsi" w:eastAsia="SimSun" w:hAnsiTheme="minorHAnsi" w:cstheme="minorHAnsi"/>
                <w:szCs w:val="22"/>
              </w:rPr>
              <w:t xml:space="preserve">αφέας </w:t>
            </w:r>
            <w:proofErr w:type="spellStart"/>
            <w:r w:rsidRPr="00D32712">
              <w:rPr>
                <w:rFonts w:asciiTheme="minorHAnsi" w:eastAsia="SimSun" w:hAnsiTheme="minorHAnsi" w:cstheme="minorHAnsi"/>
                <w:szCs w:val="22"/>
              </w:rPr>
              <w:t>Ήχου</w:t>
            </w:r>
            <w:proofErr w:type="spellEnd"/>
            <w:r w:rsidRPr="00D32712">
              <w:rPr>
                <w:rFonts w:asciiTheme="minorHAnsi" w:eastAsia="SimSun" w:hAnsiTheme="minorHAnsi" w:cstheme="minorHAnsi"/>
                <w:szCs w:val="22"/>
              </w:rPr>
              <w:t xml:space="preserve"> </w:t>
            </w:r>
            <w:proofErr w:type="spellStart"/>
            <w:r w:rsidRPr="00D32712">
              <w:rPr>
                <w:rFonts w:asciiTheme="minorHAnsi" w:eastAsia="SimSun" w:hAnsiTheme="minorHAnsi" w:cstheme="minorHAnsi"/>
                <w:szCs w:val="22"/>
              </w:rPr>
              <w:t>Τύ</w:t>
            </w:r>
            <w:proofErr w:type="spellEnd"/>
            <w:r w:rsidRPr="00D32712">
              <w:rPr>
                <w:rFonts w:asciiTheme="minorHAnsi" w:eastAsia="SimSun" w:hAnsiTheme="minorHAnsi" w:cstheme="minorHAnsi"/>
                <w:szCs w:val="22"/>
              </w:rPr>
              <w:t>που 3</w:t>
            </w:r>
          </w:p>
        </w:tc>
        <w:tc>
          <w:tcPr>
            <w:tcW w:w="1600" w:type="dxa"/>
            <w:noWrap/>
            <w:hideMark/>
          </w:tcPr>
          <w:p w14:paraId="622865F2" w14:textId="77777777" w:rsidR="00115B68" w:rsidRPr="00D32712" w:rsidRDefault="00115B68" w:rsidP="00115B68">
            <w:pPr>
              <w:widowControl w:val="0"/>
              <w:suppressAutoHyphens w:val="0"/>
              <w:autoSpaceDE w:val="0"/>
              <w:spacing w:before="57" w:after="57"/>
              <w:rPr>
                <w:rFonts w:asciiTheme="minorHAnsi" w:eastAsia="SimSun" w:hAnsiTheme="minorHAnsi" w:cstheme="minorHAnsi"/>
                <w:szCs w:val="22"/>
              </w:rPr>
            </w:pPr>
            <w:r w:rsidRPr="00D32712">
              <w:rPr>
                <w:rFonts w:asciiTheme="minorHAnsi" w:eastAsia="SimSun" w:hAnsiTheme="minorHAnsi" w:cstheme="minorHAnsi"/>
                <w:szCs w:val="22"/>
              </w:rPr>
              <w:t>001</w:t>
            </w:r>
          </w:p>
        </w:tc>
        <w:tc>
          <w:tcPr>
            <w:tcW w:w="1520" w:type="dxa"/>
            <w:noWrap/>
            <w:hideMark/>
          </w:tcPr>
          <w:p w14:paraId="42DBE4C8" w14:textId="77777777" w:rsidR="00115B68" w:rsidRPr="00D32712" w:rsidRDefault="00115B68" w:rsidP="00115B68">
            <w:pPr>
              <w:widowControl w:val="0"/>
              <w:suppressAutoHyphens w:val="0"/>
              <w:autoSpaceDE w:val="0"/>
              <w:spacing w:before="57" w:after="57"/>
              <w:rPr>
                <w:rFonts w:asciiTheme="minorHAnsi" w:eastAsia="SimSun" w:hAnsiTheme="minorHAnsi" w:cstheme="minorHAnsi"/>
                <w:szCs w:val="22"/>
              </w:rPr>
            </w:pPr>
            <w:r w:rsidRPr="00D32712">
              <w:rPr>
                <w:rFonts w:asciiTheme="minorHAnsi" w:eastAsia="SimSun" w:hAnsiTheme="minorHAnsi" w:cstheme="minorHAnsi"/>
                <w:szCs w:val="22"/>
              </w:rPr>
              <w:t>€270,00</w:t>
            </w:r>
          </w:p>
        </w:tc>
        <w:tc>
          <w:tcPr>
            <w:tcW w:w="1120" w:type="dxa"/>
            <w:noWrap/>
            <w:hideMark/>
          </w:tcPr>
          <w:p w14:paraId="08E4ADC4" w14:textId="77777777" w:rsidR="00115B68" w:rsidRPr="00D32712" w:rsidRDefault="00115B68" w:rsidP="00115B68">
            <w:pPr>
              <w:widowControl w:val="0"/>
              <w:suppressAutoHyphens w:val="0"/>
              <w:autoSpaceDE w:val="0"/>
              <w:spacing w:before="57" w:after="57"/>
              <w:rPr>
                <w:rFonts w:asciiTheme="minorHAnsi" w:eastAsia="SimSun" w:hAnsiTheme="minorHAnsi" w:cstheme="minorHAnsi"/>
                <w:szCs w:val="22"/>
              </w:rPr>
            </w:pPr>
            <w:r w:rsidRPr="00D32712">
              <w:rPr>
                <w:rFonts w:asciiTheme="minorHAnsi" w:eastAsia="SimSun" w:hAnsiTheme="minorHAnsi" w:cstheme="minorHAnsi"/>
                <w:szCs w:val="22"/>
              </w:rPr>
              <w:t>3</w:t>
            </w:r>
          </w:p>
        </w:tc>
        <w:tc>
          <w:tcPr>
            <w:tcW w:w="1960" w:type="dxa"/>
            <w:noWrap/>
            <w:hideMark/>
          </w:tcPr>
          <w:p w14:paraId="47EAFB44" w14:textId="77777777" w:rsidR="00115B68" w:rsidRPr="00D32712" w:rsidRDefault="00115B68" w:rsidP="00115B68">
            <w:pPr>
              <w:widowControl w:val="0"/>
              <w:suppressAutoHyphens w:val="0"/>
              <w:autoSpaceDE w:val="0"/>
              <w:spacing w:before="57" w:after="57"/>
              <w:rPr>
                <w:rFonts w:asciiTheme="minorHAnsi" w:eastAsia="SimSun" w:hAnsiTheme="minorHAnsi" w:cstheme="minorHAnsi"/>
                <w:szCs w:val="22"/>
              </w:rPr>
            </w:pPr>
            <w:r w:rsidRPr="00D32712">
              <w:rPr>
                <w:rFonts w:asciiTheme="minorHAnsi" w:eastAsia="SimSun" w:hAnsiTheme="minorHAnsi" w:cstheme="minorHAnsi"/>
                <w:szCs w:val="22"/>
              </w:rPr>
              <w:t>810,00 €</w:t>
            </w:r>
          </w:p>
        </w:tc>
      </w:tr>
      <w:tr w:rsidR="00115B68" w:rsidRPr="007F2817" w14:paraId="2C9C82CE" w14:textId="77777777" w:rsidTr="00115B68">
        <w:trPr>
          <w:trHeight w:val="315"/>
        </w:trPr>
        <w:tc>
          <w:tcPr>
            <w:tcW w:w="720" w:type="dxa"/>
            <w:noWrap/>
            <w:hideMark/>
          </w:tcPr>
          <w:p w14:paraId="134F17C1" w14:textId="77777777" w:rsidR="00115B68" w:rsidRPr="00D32712" w:rsidRDefault="00115B68" w:rsidP="00115B68">
            <w:pPr>
              <w:widowControl w:val="0"/>
              <w:suppressAutoHyphens w:val="0"/>
              <w:autoSpaceDE w:val="0"/>
              <w:spacing w:before="57" w:after="57"/>
              <w:rPr>
                <w:rFonts w:asciiTheme="minorHAnsi" w:eastAsia="SimSun" w:hAnsiTheme="minorHAnsi" w:cstheme="minorHAnsi"/>
                <w:szCs w:val="22"/>
              </w:rPr>
            </w:pPr>
            <w:r w:rsidRPr="00D32712">
              <w:rPr>
                <w:rFonts w:asciiTheme="minorHAnsi" w:eastAsia="SimSun" w:hAnsiTheme="minorHAnsi" w:cstheme="minorHAnsi"/>
                <w:szCs w:val="22"/>
              </w:rPr>
              <w:t>C.3.4</w:t>
            </w:r>
          </w:p>
        </w:tc>
        <w:tc>
          <w:tcPr>
            <w:tcW w:w="3600" w:type="dxa"/>
            <w:noWrap/>
            <w:hideMark/>
          </w:tcPr>
          <w:p w14:paraId="5C4EF02C" w14:textId="77777777" w:rsidR="00115B68" w:rsidRPr="00D32712" w:rsidRDefault="00115B68" w:rsidP="00115B68">
            <w:pPr>
              <w:widowControl w:val="0"/>
              <w:suppressAutoHyphens w:val="0"/>
              <w:autoSpaceDE w:val="0"/>
              <w:spacing w:before="57" w:after="57"/>
              <w:rPr>
                <w:rFonts w:asciiTheme="minorHAnsi" w:eastAsia="SimSun" w:hAnsiTheme="minorHAnsi" w:cstheme="minorHAnsi"/>
                <w:szCs w:val="22"/>
              </w:rPr>
            </w:pPr>
            <w:r w:rsidRPr="00D32712">
              <w:rPr>
                <w:rFonts w:asciiTheme="minorHAnsi" w:eastAsia="SimSun" w:hAnsiTheme="minorHAnsi" w:cstheme="minorHAnsi"/>
                <w:szCs w:val="22"/>
              </w:rPr>
              <w:t xml:space="preserve"> </w:t>
            </w:r>
            <w:proofErr w:type="spellStart"/>
            <w:r w:rsidRPr="00D32712">
              <w:rPr>
                <w:rFonts w:asciiTheme="minorHAnsi" w:eastAsia="SimSun" w:hAnsiTheme="minorHAnsi" w:cstheme="minorHAnsi"/>
                <w:szCs w:val="22"/>
              </w:rPr>
              <w:t>Κάρτ</w:t>
            </w:r>
            <w:proofErr w:type="spellEnd"/>
            <w:r w:rsidRPr="00D32712">
              <w:rPr>
                <w:rFonts w:asciiTheme="minorHAnsi" w:eastAsia="SimSun" w:hAnsiTheme="minorHAnsi" w:cstheme="minorHAnsi"/>
                <w:szCs w:val="22"/>
              </w:rPr>
              <w:t xml:space="preserve">α </w:t>
            </w:r>
            <w:proofErr w:type="spellStart"/>
            <w:r w:rsidRPr="00D32712">
              <w:rPr>
                <w:rFonts w:asciiTheme="minorHAnsi" w:eastAsia="SimSun" w:hAnsiTheme="minorHAnsi" w:cstheme="minorHAnsi"/>
                <w:szCs w:val="22"/>
              </w:rPr>
              <w:t>Ήχου</w:t>
            </w:r>
            <w:proofErr w:type="spellEnd"/>
            <w:r w:rsidRPr="00D32712">
              <w:rPr>
                <w:rFonts w:asciiTheme="minorHAnsi" w:eastAsia="SimSun" w:hAnsiTheme="minorHAnsi" w:cstheme="minorHAnsi"/>
                <w:szCs w:val="22"/>
              </w:rPr>
              <w:t xml:space="preserve"> </w:t>
            </w:r>
            <w:proofErr w:type="spellStart"/>
            <w:r w:rsidRPr="00D32712">
              <w:rPr>
                <w:rFonts w:asciiTheme="minorHAnsi" w:eastAsia="SimSun" w:hAnsiTheme="minorHAnsi" w:cstheme="minorHAnsi"/>
                <w:szCs w:val="22"/>
              </w:rPr>
              <w:t>Τύ</w:t>
            </w:r>
            <w:proofErr w:type="spellEnd"/>
            <w:r w:rsidRPr="00D32712">
              <w:rPr>
                <w:rFonts w:asciiTheme="minorHAnsi" w:eastAsia="SimSun" w:hAnsiTheme="minorHAnsi" w:cstheme="minorHAnsi"/>
                <w:szCs w:val="22"/>
              </w:rPr>
              <w:t>που 1</w:t>
            </w:r>
          </w:p>
        </w:tc>
        <w:tc>
          <w:tcPr>
            <w:tcW w:w="1600" w:type="dxa"/>
            <w:noWrap/>
            <w:hideMark/>
          </w:tcPr>
          <w:p w14:paraId="5B60B681" w14:textId="77777777" w:rsidR="00115B68" w:rsidRPr="00D32712" w:rsidRDefault="00115B68" w:rsidP="00115B68">
            <w:pPr>
              <w:widowControl w:val="0"/>
              <w:suppressAutoHyphens w:val="0"/>
              <w:autoSpaceDE w:val="0"/>
              <w:spacing w:before="57" w:after="57"/>
              <w:rPr>
                <w:rFonts w:asciiTheme="minorHAnsi" w:eastAsia="SimSun" w:hAnsiTheme="minorHAnsi" w:cstheme="minorHAnsi"/>
                <w:szCs w:val="22"/>
              </w:rPr>
            </w:pPr>
            <w:r w:rsidRPr="00D32712">
              <w:rPr>
                <w:rFonts w:asciiTheme="minorHAnsi" w:eastAsia="SimSun" w:hAnsiTheme="minorHAnsi" w:cstheme="minorHAnsi"/>
                <w:szCs w:val="22"/>
              </w:rPr>
              <w:t>001</w:t>
            </w:r>
          </w:p>
        </w:tc>
        <w:tc>
          <w:tcPr>
            <w:tcW w:w="1520" w:type="dxa"/>
            <w:noWrap/>
            <w:hideMark/>
          </w:tcPr>
          <w:p w14:paraId="284649A2" w14:textId="77777777" w:rsidR="00115B68" w:rsidRPr="00D32712" w:rsidRDefault="00115B68" w:rsidP="00115B68">
            <w:pPr>
              <w:widowControl w:val="0"/>
              <w:suppressAutoHyphens w:val="0"/>
              <w:autoSpaceDE w:val="0"/>
              <w:spacing w:before="57" w:after="57"/>
              <w:rPr>
                <w:rFonts w:asciiTheme="minorHAnsi" w:eastAsia="SimSun" w:hAnsiTheme="minorHAnsi" w:cstheme="minorHAnsi"/>
                <w:szCs w:val="22"/>
              </w:rPr>
            </w:pPr>
            <w:r w:rsidRPr="00D32712">
              <w:rPr>
                <w:rFonts w:asciiTheme="minorHAnsi" w:eastAsia="SimSun" w:hAnsiTheme="minorHAnsi" w:cstheme="minorHAnsi"/>
                <w:szCs w:val="22"/>
              </w:rPr>
              <w:t>€1.354,84</w:t>
            </w:r>
          </w:p>
        </w:tc>
        <w:tc>
          <w:tcPr>
            <w:tcW w:w="1120" w:type="dxa"/>
            <w:noWrap/>
            <w:hideMark/>
          </w:tcPr>
          <w:p w14:paraId="2B838C5E" w14:textId="77777777" w:rsidR="00115B68" w:rsidRPr="00D32712" w:rsidRDefault="00115B68" w:rsidP="00115B68">
            <w:pPr>
              <w:widowControl w:val="0"/>
              <w:suppressAutoHyphens w:val="0"/>
              <w:autoSpaceDE w:val="0"/>
              <w:spacing w:before="57" w:after="57"/>
              <w:rPr>
                <w:rFonts w:asciiTheme="minorHAnsi" w:eastAsia="SimSun" w:hAnsiTheme="minorHAnsi" w:cstheme="minorHAnsi"/>
                <w:szCs w:val="22"/>
              </w:rPr>
            </w:pPr>
            <w:r w:rsidRPr="00D32712">
              <w:rPr>
                <w:rFonts w:asciiTheme="minorHAnsi" w:eastAsia="SimSun" w:hAnsiTheme="minorHAnsi" w:cstheme="minorHAnsi"/>
                <w:szCs w:val="22"/>
              </w:rPr>
              <w:t>2</w:t>
            </w:r>
          </w:p>
        </w:tc>
        <w:tc>
          <w:tcPr>
            <w:tcW w:w="1960" w:type="dxa"/>
            <w:noWrap/>
            <w:hideMark/>
          </w:tcPr>
          <w:p w14:paraId="70ACB4AF" w14:textId="77777777" w:rsidR="00115B68" w:rsidRPr="00D32712" w:rsidRDefault="00115B68" w:rsidP="00115B68">
            <w:pPr>
              <w:widowControl w:val="0"/>
              <w:suppressAutoHyphens w:val="0"/>
              <w:autoSpaceDE w:val="0"/>
              <w:spacing w:before="57" w:after="57"/>
              <w:rPr>
                <w:rFonts w:asciiTheme="minorHAnsi" w:eastAsia="SimSun" w:hAnsiTheme="minorHAnsi" w:cstheme="minorHAnsi"/>
                <w:szCs w:val="22"/>
              </w:rPr>
            </w:pPr>
            <w:r w:rsidRPr="00D32712">
              <w:rPr>
                <w:rFonts w:asciiTheme="minorHAnsi" w:eastAsia="SimSun" w:hAnsiTheme="minorHAnsi" w:cstheme="minorHAnsi"/>
                <w:szCs w:val="22"/>
              </w:rPr>
              <w:t>2.709,68 €</w:t>
            </w:r>
          </w:p>
        </w:tc>
      </w:tr>
      <w:tr w:rsidR="00115B68" w:rsidRPr="007F2817" w14:paraId="07031B92" w14:textId="77777777" w:rsidTr="00115B68">
        <w:trPr>
          <w:trHeight w:val="315"/>
        </w:trPr>
        <w:tc>
          <w:tcPr>
            <w:tcW w:w="720" w:type="dxa"/>
            <w:noWrap/>
            <w:hideMark/>
          </w:tcPr>
          <w:p w14:paraId="0B52DB9A" w14:textId="77777777" w:rsidR="00115B68" w:rsidRPr="00D32712" w:rsidRDefault="00115B68" w:rsidP="00115B68">
            <w:pPr>
              <w:widowControl w:val="0"/>
              <w:suppressAutoHyphens w:val="0"/>
              <w:autoSpaceDE w:val="0"/>
              <w:spacing w:before="57" w:after="57"/>
              <w:rPr>
                <w:rFonts w:asciiTheme="minorHAnsi" w:eastAsia="SimSun" w:hAnsiTheme="minorHAnsi" w:cstheme="minorHAnsi"/>
                <w:szCs w:val="22"/>
              </w:rPr>
            </w:pPr>
            <w:r w:rsidRPr="00D32712">
              <w:rPr>
                <w:rFonts w:asciiTheme="minorHAnsi" w:eastAsia="SimSun" w:hAnsiTheme="minorHAnsi" w:cstheme="minorHAnsi"/>
                <w:szCs w:val="22"/>
              </w:rPr>
              <w:t>C.3.5</w:t>
            </w:r>
          </w:p>
        </w:tc>
        <w:tc>
          <w:tcPr>
            <w:tcW w:w="3600" w:type="dxa"/>
            <w:noWrap/>
            <w:hideMark/>
          </w:tcPr>
          <w:p w14:paraId="04BF505B" w14:textId="77777777" w:rsidR="00115B68" w:rsidRPr="00D32712" w:rsidRDefault="00115B68" w:rsidP="00115B68">
            <w:pPr>
              <w:widowControl w:val="0"/>
              <w:suppressAutoHyphens w:val="0"/>
              <w:autoSpaceDE w:val="0"/>
              <w:spacing w:before="57" w:after="57"/>
              <w:rPr>
                <w:rFonts w:asciiTheme="minorHAnsi" w:eastAsia="SimSun" w:hAnsiTheme="minorHAnsi" w:cstheme="minorHAnsi"/>
                <w:szCs w:val="22"/>
              </w:rPr>
            </w:pPr>
            <w:r w:rsidRPr="00D32712">
              <w:rPr>
                <w:rFonts w:asciiTheme="minorHAnsi" w:eastAsia="SimSun" w:hAnsiTheme="minorHAnsi" w:cstheme="minorHAnsi"/>
                <w:szCs w:val="22"/>
              </w:rPr>
              <w:t xml:space="preserve"> </w:t>
            </w:r>
            <w:proofErr w:type="spellStart"/>
            <w:r w:rsidRPr="00D32712">
              <w:rPr>
                <w:rFonts w:asciiTheme="minorHAnsi" w:eastAsia="SimSun" w:hAnsiTheme="minorHAnsi" w:cstheme="minorHAnsi"/>
                <w:szCs w:val="22"/>
              </w:rPr>
              <w:t>Κάρτ</w:t>
            </w:r>
            <w:proofErr w:type="spellEnd"/>
            <w:r w:rsidRPr="00D32712">
              <w:rPr>
                <w:rFonts w:asciiTheme="minorHAnsi" w:eastAsia="SimSun" w:hAnsiTheme="minorHAnsi" w:cstheme="minorHAnsi"/>
                <w:szCs w:val="22"/>
              </w:rPr>
              <w:t xml:space="preserve">α </w:t>
            </w:r>
            <w:proofErr w:type="spellStart"/>
            <w:r w:rsidRPr="00D32712">
              <w:rPr>
                <w:rFonts w:asciiTheme="minorHAnsi" w:eastAsia="SimSun" w:hAnsiTheme="minorHAnsi" w:cstheme="minorHAnsi"/>
                <w:szCs w:val="22"/>
              </w:rPr>
              <w:t>Ήχου</w:t>
            </w:r>
            <w:proofErr w:type="spellEnd"/>
            <w:r w:rsidRPr="00D32712">
              <w:rPr>
                <w:rFonts w:asciiTheme="minorHAnsi" w:eastAsia="SimSun" w:hAnsiTheme="minorHAnsi" w:cstheme="minorHAnsi"/>
                <w:szCs w:val="22"/>
              </w:rPr>
              <w:t xml:space="preserve"> </w:t>
            </w:r>
            <w:proofErr w:type="spellStart"/>
            <w:r w:rsidRPr="00D32712">
              <w:rPr>
                <w:rFonts w:asciiTheme="minorHAnsi" w:eastAsia="SimSun" w:hAnsiTheme="minorHAnsi" w:cstheme="minorHAnsi"/>
                <w:szCs w:val="22"/>
              </w:rPr>
              <w:t>Τύ</w:t>
            </w:r>
            <w:proofErr w:type="spellEnd"/>
            <w:r w:rsidRPr="00D32712">
              <w:rPr>
                <w:rFonts w:asciiTheme="minorHAnsi" w:eastAsia="SimSun" w:hAnsiTheme="minorHAnsi" w:cstheme="minorHAnsi"/>
                <w:szCs w:val="22"/>
              </w:rPr>
              <w:t>που 2</w:t>
            </w:r>
          </w:p>
        </w:tc>
        <w:tc>
          <w:tcPr>
            <w:tcW w:w="1600" w:type="dxa"/>
            <w:noWrap/>
            <w:hideMark/>
          </w:tcPr>
          <w:p w14:paraId="3A7A6962" w14:textId="77777777" w:rsidR="00115B68" w:rsidRPr="00D32712" w:rsidRDefault="00115B68" w:rsidP="00115B68">
            <w:pPr>
              <w:widowControl w:val="0"/>
              <w:suppressAutoHyphens w:val="0"/>
              <w:autoSpaceDE w:val="0"/>
              <w:spacing w:before="57" w:after="57"/>
              <w:rPr>
                <w:rFonts w:asciiTheme="minorHAnsi" w:eastAsia="SimSun" w:hAnsiTheme="minorHAnsi" w:cstheme="minorHAnsi"/>
                <w:szCs w:val="22"/>
              </w:rPr>
            </w:pPr>
            <w:r w:rsidRPr="00D32712">
              <w:rPr>
                <w:rFonts w:asciiTheme="minorHAnsi" w:eastAsia="SimSun" w:hAnsiTheme="minorHAnsi" w:cstheme="minorHAnsi"/>
                <w:szCs w:val="22"/>
              </w:rPr>
              <w:t>001</w:t>
            </w:r>
          </w:p>
        </w:tc>
        <w:tc>
          <w:tcPr>
            <w:tcW w:w="1520" w:type="dxa"/>
            <w:noWrap/>
            <w:hideMark/>
          </w:tcPr>
          <w:p w14:paraId="0529A288" w14:textId="77777777" w:rsidR="00115B68" w:rsidRPr="00D32712" w:rsidRDefault="00115B68" w:rsidP="00115B68">
            <w:pPr>
              <w:widowControl w:val="0"/>
              <w:suppressAutoHyphens w:val="0"/>
              <w:autoSpaceDE w:val="0"/>
              <w:spacing w:before="57" w:after="57"/>
              <w:rPr>
                <w:rFonts w:asciiTheme="minorHAnsi" w:eastAsia="SimSun" w:hAnsiTheme="minorHAnsi" w:cstheme="minorHAnsi"/>
                <w:szCs w:val="22"/>
              </w:rPr>
            </w:pPr>
            <w:r w:rsidRPr="00D32712">
              <w:rPr>
                <w:rFonts w:asciiTheme="minorHAnsi" w:eastAsia="SimSun" w:hAnsiTheme="minorHAnsi" w:cstheme="minorHAnsi"/>
                <w:szCs w:val="22"/>
              </w:rPr>
              <w:t>€1.451,61</w:t>
            </w:r>
          </w:p>
        </w:tc>
        <w:tc>
          <w:tcPr>
            <w:tcW w:w="1120" w:type="dxa"/>
            <w:noWrap/>
            <w:hideMark/>
          </w:tcPr>
          <w:p w14:paraId="294CEB4A" w14:textId="77777777" w:rsidR="00115B68" w:rsidRPr="00D32712" w:rsidRDefault="00115B68" w:rsidP="00115B68">
            <w:pPr>
              <w:widowControl w:val="0"/>
              <w:suppressAutoHyphens w:val="0"/>
              <w:autoSpaceDE w:val="0"/>
              <w:spacing w:before="57" w:after="57"/>
              <w:rPr>
                <w:rFonts w:asciiTheme="minorHAnsi" w:eastAsia="SimSun" w:hAnsiTheme="minorHAnsi" w:cstheme="minorHAnsi"/>
                <w:szCs w:val="22"/>
              </w:rPr>
            </w:pPr>
            <w:r w:rsidRPr="00D32712">
              <w:rPr>
                <w:rFonts w:asciiTheme="minorHAnsi" w:eastAsia="SimSun" w:hAnsiTheme="minorHAnsi" w:cstheme="minorHAnsi"/>
                <w:szCs w:val="22"/>
              </w:rPr>
              <w:t>2</w:t>
            </w:r>
          </w:p>
        </w:tc>
        <w:tc>
          <w:tcPr>
            <w:tcW w:w="1960" w:type="dxa"/>
            <w:noWrap/>
            <w:hideMark/>
          </w:tcPr>
          <w:p w14:paraId="06EB2BFC" w14:textId="77777777" w:rsidR="00115B68" w:rsidRPr="00D32712" w:rsidRDefault="00115B68" w:rsidP="00115B68">
            <w:pPr>
              <w:widowControl w:val="0"/>
              <w:suppressAutoHyphens w:val="0"/>
              <w:autoSpaceDE w:val="0"/>
              <w:spacing w:before="57" w:after="57"/>
              <w:rPr>
                <w:rFonts w:asciiTheme="minorHAnsi" w:eastAsia="SimSun" w:hAnsiTheme="minorHAnsi" w:cstheme="minorHAnsi"/>
                <w:szCs w:val="22"/>
              </w:rPr>
            </w:pPr>
            <w:r w:rsidRPr="00D32712">
              <w:rPr>
                <w:rFonts w:asciiTheme="minorHAnsi" w:eastAsia="SimSun" w:hAnsiTheme="minorHAnsi" w:cstheme="minorHAnsi"/>
                <w:szCs w:val="22"/>
              </w:rPr>
              <w:t>2.903,22 €</w:t>
            </w:r>
          </w:p>
        </w:tc>
      </w:tr>
      <w:tr w:rsidR="00115B68" w:rsidRPr="007F2817" w14:paraId="0C84D236" w14:textId="77777777" w:rsidTr="00115B68">
        <w:trPr>
          <w:trHeight w:val="315"/>
        </w:trPr>
        <w:tc>
          <w:tcPr>
            <w:tcW w:w="720" w:type="dxa"/>
            <w:noWrap/>
            <w:hideMark/>
          </w:tcPr>
          <w:p w14:paraId="1D456C49" w14:textId="77777777" w:rsidR="00115B68" w:rsidRPr="00D32712" w:rsidRDefault="00115B68" w:rsidP="00115B68">
            <w:pPr>
              <w:widowControl w:val="0"/>
              <w:suppressAutoHyphens w:val="0"/>
              <w:autoSpaceDE w:val="0"/>
              <w:spacing w:before="57" w:after="57"/>
              <w:rPr>
                <w:rFonts w:asciiTheme="minorHAnsi" w:eastAsia="SimSun" w:hAnsiTheme="minorHAnsi" w:cstheme="minorHAnsi"/>
                <w:szCs w:val="22"/>
              </w:rPr>
            </w:pPr>
            <w:r w:rsidRPr="00D32712">
              <w:rPr>
                <w:rFonts w:asciiTheme="minorHAnsi" w:eastAsia="SimSun" w:hAnsiTheme="minorHAnsi" w:cstheme="minorHAnsi"/>
                <w:szCs w:val="22"/>
              </w:rPr>
              <w:t>C.3.6</w:t>
            </w:r>
          </w:p>
        </w:tc>
        <w:tc>
          <w:tcPr>
            <w:tcW w:w="3600" w:type="dxa"/>
            <w:noWrap/>
            <w:hideMark/>
          </w:tcPr>
          <w:p w14:paraId="0B57E17F" w14:textId="77777777" w:rsidR="00115B68" w:rsidRPr="00D32712" w:rsidRDefault="00115B68" w:rsidP="00115B68">
            <w:pPr>
              <w:widowControl w:val="0"/>
              <w:suppressAutoHyphens w:val="0"/>
              <w:autoSpaceDE w:val="0"/>
              <w:spacing w:before="57" w:after="57"/>
              <w:rPr>
                <w:rFonts w:asciiTheme="minorHAnsi" w:eastAsia="SimSun" w:hAnsiTheme="minorHAnsi" w:cstheme="minorHAnsi"/>
                <w:szCs w:val="22"/>
              </w:rPr>
            </w:pPr>
            <w:r w:rsidRPr="00D32712">
              <w:rPr>
                <w:rFonts w:asciiTheme="minorHAnsi" w:eastAsia="SimSun" w:hAnsiTheme="minorHAnsi" w:cstheme="minorHAnsi"/>
                <w:szCs w:val="22"/>
              </w:rPr>
              <w:t xml:space="preserve"> </w:t>
            </w:r>
            <w:proofErr w:type="spellStart"/>
            <w:r w:rsidRPr="00D32712">
              <w:rPr>
                <w:rFonts w:asciiTheme="minorHAnsi" w:eastAsia="SimSun" w:hAnsiTheme="minorHAnsi" w:cstheme="minorHAnsi"/>
                <w:szCs w:val="22"/>
              </w:rPr>
              <w:t>Κάρτ</w:t>
            </w:r>
            <w:proofErr w:type="spellEnd"/>
            <w:r w:rsidRPr="00D32712">
              <w:rPr>
                <w:rFonts w:asciiTheme="minorHAnsi" w:eastAsia="SimSun" w:hAnsiTheme="minorHAnsi" w:cstheme="minorHAnsi"/>
                <w:szCs w:val="22"/>
              </w:rPr>
              <w:t xml:space="preserve">α </w:t>
            </w:r>
            <w:proofErr w:type="spellStart"/>
            <w:r w:rsidRPr="00D32712">
              <w:rPr>
                <w:rFonts w:asciiTheme="minorHAnsi" w:eastAsia="SimSun" w:hAnsiTheme="minorHAnsi" w:cstheme="minorHAnsi"/>
                <w:szCs w:val="22"/>
              </w:rPr>
              <w:t>Ήχου</w:t>
            </w:r>
            <w:proofErr w:type="spellEnd"/>
            <w:r w:rsidRPr="00D32712">
              <w:rPr>
                <w:rFonts w:asciiTheme="minorHAnsi" w:eastAsia="SimSun" w:hAnsiTheme="minorHAnsi" w:cstheme="minorHAnsi"/>
                <w:szCs w:val="22"/>
              </w:rPr>
              <w:t xml:space="preserve"> </w:t>
            </w:r>
            <w:proofErr w:type="spellStart"/>
            <w:r w:rsidRPr="00D32712">
              <w:rPr>
                <w:rFonts w:asciiTheme="minorHAnsi" w:eastAsia="SimSun" w:hAnsiTheme="minorHAnsi" w:cstheme="minorHAnsi"/>
                <w:szCs w:val="22"/>
              </w:rPr>
              <w:t>Τύ</w:t>
            </w:r>
            <w:proofErr w:type="spellEnd"/>
            <w:r w:rsidRPr="00D32712">
              <w:rPr>
                <w:rFonts w:asciiTheme="minorHAnsi" w:eastAsia="SimSun" w:hAnsiTheme="minorHAnsi" w:cstheme="minorHAnsi"/>
                <w:szCs w:val="22"/>
              </w:rPr>
              <w:t>που 3</w:t>
            </w:r>
          </w:p>
        </w:tc>
        <w:tc>
          <w:tcPr>
            <w:tcW w:w="1600" w:type="dxa"/>
            <w:noWrap/>
            <w:hideMark/>
          </w:tcPr>
          <w:p w14:paraId="457288B9" w14:textId="77777777" w:rsidR="00115B68" w:rsidRPr="00D32712" w:rsidRDefault="00115B68" w:rsidP="00115B68">
            <w:pPr>
              <w:widowControl w:val="0"/>
              <w:suppressAutoHyphens w:val="0"/>
              <w:autoSpaceDE w:val="0"/>
              <w:spacing w:before="57" w:after="57"/>
              <w:rPr>
                <w:rFonts w:asciiTheme="minorHAnsi" w:eastAsia="SimSun" w:hAnsiTheme="minorHAnsi" w:cstheme="minorHAnsi"/>
                <w:szCs w:val="22"/>
              </w:rPr>
            </w:pPr>
            <w:r w:rsidRPr="00D32712">
              <w:rPr>
                <w:rFonts w:asciiTheme="minorHAnsi" w:eastAsia="SimSun" w:hAnsiTheme="minorHAnsi" w:cstheme="minorHAnsi"/>
                <w:szCs w:val="22"/>
              </w:rPr>
              <w:t>001</w:t>
            </w:r>
          </w:p>
        </w:tc>
        <w:tc>
          <w:tcPr>
            <w:tcW w:w="1520" w:type="dxa"/>
            <w:noWrap/>
            <w:hideMark/>
          </w:tcPr>
          <w:p w14:paraId="55F3F4E7" w14:textId="77777777" w:rsidR="00115B68" w:rsidRPr="00D32712" w:rsidRDefault="00115B68" w:rsidP="00115B68">
            <w:pPr>
              <w:widowControl w:val="0"/>
              <w:suppressAutoHyphens w:val="0"/>
              <w:autoSpaceDE w:val="0"/>
              <w:spacing w:before="57" w:after="57"/>
              <w:rPr>
                <w:rFonts w:asciiTheme="minorHAnsi" w:eastAsia="SimSun" w:hAnsiTheme="minorHAnsi" w:cstheme="minorHAnsi"/>
                <w:szCs w:val="22"/>
              </w:rPr>
            </w:pPr>
            <w:r w:rsidRPr="00D32712">
              <w:rPr>
                <w:rFonts w:asciiTheme="minorHAnsi" w:eastAsia="SimSun" w:hAnsiTheme="minorHAnsi" w:cstheme="minorHAnsi"/>
                <w:szCs w:val="22"/>
              </w:rPr>
              <w:t>€580,65</w:t>
            </w:r>
          </w:p>
        </w:tc>
        <w:tc>
          <w:tcPr>
            <w:tcW w:w="1120" w:type="dxa"/>
            <w:noWrap/>
            <w:hideMark/>
          </w:tcPr>
          <w:p w14:paraId="0B0717A4" w14:textId="77777777" w:rsidR="00115B68" w:rsidRPr="00D32712" w:rsidRDefault="00115B68" w:rsidP="00115B68">
            <w:pPr>
              <w:widowControl w:val="0"/>
              <w:suppressAutoHyphens w:val="0"/>
              <w:autoSpaceDE w:val="0"/>
              <w:spacing w:before="57" w:after="57"/>
              <w:rPr>
                <w:rFonts w:asciiTheme="minorHAnsi" w:eastAsia="SimSun" w:hAnsiTheme="minorHAnsi" w:cstheme="minorHAnsi"/>
                <w:szCs w:val="22"/>
              </w:rPr>
            </w:pPr>
            <w:r w:rsidRPr="00D32712">
              <w:rPr>
                <w:rFonts w:asciiTheme="minorHAnsi" w:eastAsia="SimSun" w:hAnsiTheme="minorHAnsi" w:cstheme="minorHAnsi"/>
                <w:szCs w:val="22"/>
              </w:rPr>
              <w:t>2</w:t>
            </w:r>
          </w:p>
        </w:tc>
        <w:tc>
          <w:tcPr>
            <w:tcW w:w="1960" w:type="dxa"/>
            <w:noWrap/>
            <w:hideMark/>
          </w:tcPr>
          <w:p w14:paraId="2A229A43" w14:textId="77777777" w:rsidR="00115B68" w:rsidRPr="00D32712" w:rsidRDefault="00115B68" w:rsidP="00115B68">
            <w:pPr>
              <w:widowControl w:val="0"/>
              <w:suppressAutoHyphens w:val="0"/>
              <w:autoSpaceDE w:val="0"/>
              <w:spacing w:before="57" w:after="57"/>
              <w:rPr>
                <w:rFonts w:asciiTheme="minorHAnsi" w:eastAsia="SimSun" w:hAnsiTheme="minorHAnsi" w:cstheme="minorHAnsi"/>
                <w:szCs w:val="22"/>
              </w:rPr>
            </w:pPr>
            <w:r w:rsidRPr="00D32712">
              <w:rPr>
                <w:rFonts w:asciiTheme="minorHAnsi" w:eastAsia="SimSun" w:hAnsiTheme="minorHAnsi" w:cstheme="minorHAnsi"/>
                <w:szCs w:val="22"/>
              </w:rPr>
              <w:t>1.161,30 €</w:t>
            </w:r>
          </w:p>
        </w:tc>
      </w:tr>
      <w:tr w:rsidR="00115B68" w:rsidRPr="007F2817" w14:paraId="49AF2441" w14:textId="77777777" w:rsidTr="00115B68">
        <w:trPr>
          <w:trHeight w:val="315"/>
        </w:trPr>
        <w:tc>
          <w:tcPr>
            <w:tcW w:w="720" w:type="dxa"/>
            <w:noWrap/>
            <w:hideMark/>
          </w:tcPr>
          <w:p w14:paraId="5E811B3C" w14:textId="77777777" w:rsidR="00115B68" w:rsidRPr="00D32712" w:rsidRDefault="00115B68" w:rsidP="00115B68">
            <w:pPr>
              <w:widowControl w:val="0"/>
              <w:suppressAutoHyphens w:val="0"/>
              <w:autoSpaceDE w:val="0"/>
              <w:spacing w:before="57" w:after="57"/>
              <w:rPr>
                <w:rFonts w:asciiTheme="minorHAnsi" w:eastAsia="SimSun" w:hAnsiTheme="minorHAnsi" w:cstheme="minorHAnsi"/>
                <w:szCs w:val="22"/>
              </w:rPr>
            </w:pPr>
            <w:r w:rsidRPr="00D32712">
              <w:rPr>
                <w:rFonts w:asciiTheme="minorHAnsi" w:eastAsia="SimSun" w:hAnsiTheme="minorHAnsi" w:cstheme="minorHAnsi"/>
                <w:szCs w:val="22"/>
              </w:rPr>
              <w:t>C.3.7</w:t>
            </w:r>
          </w:p>
        </w:tc>
        <w:tc>
          <w:tcPr>
            <w:tcW w:w="3600" w:type="dxa"/>
            <w:noWrap/>
            <w:hideMark/>
          </w:tcPr>
          <w:p w14:paraId="19FEC0CA" w14:textId="77777777" w:rsidR="00115B68" w:rsidRPr="00D32712" w:rsidRDefault="00115B68" w:rsidP="00115B68">
            <w:pPr>
              <w:widowControl w:val="0"/>
              <w:suppressAutoHyphens w:val="0"/>
              <w:autoSpaceDE w:val="0"/>
              <w:spacing w:before="57" w:after="57"/>
              <w:rPr>
                <w:rFonts w:asciiTheme="minorHAnsi" w:eastAsia="SimSun" w:hAnsiTheme="minorHAnsi" w:cstheme="minorHAnsi"/>
                <w:szCs w:val="22"/>
              </w:rPr>
            </w:pPr>
            <w:r w:rsidRPr="00D32712">
              <w:rPr>
                <w:rFonts w:asciiTheme="minorHAnsi" w:eastAsia="SimSun" w:hAnsiTheme="minorHAnsi" w:cstheme="minorHAnsi"/>
                <w:szCs w:val="22"/>
              </w:rPr>
              <w:t xml:space="preserve"> Switch </w:t>
            </w:r>
            <w:proofErr w:type="spellStart"/>
            <w:r w:rsidRPr="00D32712">
              <w:rPr>
                <w:rFonts w:asciiTheme="minorHAnsi" w:eastAsia="SimSun" w:hAnsiTheme="minorHAnsi" w:cstheme="minorHAnsi"/>
                <w:szCs w:val="22"/>
              </w:rPr>
              <w:t>γι</w:t>
            </w:r>
            <w:proofErr w:type="spellEnd"/>
            <w:r w:rsidRPr="00D32712">
              <w:rPr>
                <w:rFonts w:asciiTheme="minorHAnsi" w:eastAsia="SimSun" w:hAnsiTheme="minorHAnsi" w:cstheme="minorHAnsi"/>
                <w:szCs w:val="22"/>
              </w:rPr>
              <w:t xml:space="preserve">α </w:t>
            </w:r>
            <w:proofErr w:type="spellStart"/>
            <w:r w:rsidRPr="00D32712">
              <w:rPr>
                <w:rFonts w:asciiTheme="minorHAnsi" w:eastAsia="SimSun" w:hAnsiTheme="minorHAnsi" w:cstheme="minorHAnsi"/>
                <w:szCs w:val="22"/>
              </w:rPr>
              <w:t>Κάρτ</w:t>
            </w:r>
            <w:proofErr w:type="spellEnd"/>
            <w:r w:rsidRPr="00D32712">
              <w:rPr>
                <w:rFonts w:asciiTheme="minorHAnsi" w:eastAsia="SimSun" w:hAnsiTheme="minorHAnsi" w:cstheme="minorHAnsi"/>
                <w:szCs w:val="22"/>
              </w:rPr>
              <w:t xml:space="preserve">α </w:t>
            </w:r>
            <w:proofErr w:type="spellStart"/>
            <w:r w:rsidRPr="00D32712">
              <w:rPr>
                <w:rFonts w:asciiTheme="minorHAnsi" w:eastAsia="SimSun" w:hAnsiTheme="minorHAnsi" w:cstheme="minorHAnsi"/>
                <w:szCs w:val="22"/>
              </w:rPr>
              <w:t>ήχου</w:t>
            </w:r>
            <w:proofErr w:type="spellEnd"/>
          </w:p>
        </w:tc>
        <w:tc>
          <w:tcPr>
            <w:tcW w:w="1600" w:type="dxa"/>
            <w:noWrap/>
            <w:hideMark/>
          </w:tcPr>
          <w:p w14:paraId="5D36BFC0" w14:textId="77777777" w:rsidR="00115B68" w:rsidRPr="00D32712" w:rsidRDefault="00115B68" w:rsidP="00115B68">
            <w:pPr>
              <w:widowControl w:val="0"/>
              <w:suppressAutoHyphens w:val="0"/>
              <w:autoSpaceDE w:val="0"/>
              <w:spacing w:before="57" w:after="57"/>
              <w:rPr>
                <w:rFonts w:asciiTheme="minorHAnsi" w:eastAsia="SimSun" w:hAnsiTheme="minorHAnsi" w:cstheme="minorHAnsi"/>
                <w:szCs w:val="22"/>
              </w:rPr>
            </w:pPr>
            <w:r w:rsidRPr="00D32712">
              <w:rPr>
                <w:rFonts w:asciiTheme="minorHAnsi" w:eastAsia="SimSun" w:hAnsiTheme="minorHAnsi" w:cstheme="minorHAnsi"/>
                <w:szCs w:val="22"/>
              </w:rPr>
              <w:t>001</w:t>
            </w:r>
          </w:p>
        </w:tc>
        <w:tc>
          <w:tcPr>
            <w:tcW w:w="1520" w:type="dxa"/>
            <w:noWrap/>
            <w:hideMark/>
          </w:tcPr>
          <w:p w14:paraId="186715B3" w14:textId="77777777" w:rsidR="00115B68" w:rsidRPr="00D32712" w:rsidRDefault="00115B68" w:rsidP="00115B68">
            <w:pPr>
              <w:widowControl w:val="0"/>
              <w:suppressAutoHyphens w:val="0"/>
              <w:autoSpaceDE w:val="0"/>
              <w:spacing w:before="57" w:after="57"/>
              <w:rPr>
                <w:rFonts w:asciiTheme="minorHAnsi" w:eastAsia="SimSun" w:hAnsiTheme="minorHAnsi" w:cstheme="minorHAnsi"/>
                <w:szCs w:val="22"/>
              </w:rPr>
            </w:pPr>
            <w:r w:rsidRPr="00D32712">
              <w:rPr>
                <w:rFonts w:asciiTheme="minorHAnsi" w:eastAsia="SimSun" w:hAnsiTheme="minorHAnsi" w:cstheme="minorHAnsi"/>
                <w:szCs w:val="22"/>
              </w:rPr>
              <w:t>€387,10</w:t>
            </w:r>
          </w:p>
        </w:tc>
        <w:tc>
          <w:tcPr>
            <w:tcW w:w="1120" w:type="dxa"/>
            <w:noWrap/>
            <w:hideMark/>
          </w:tcPr>
          <w:p w14:paraId="45B82B8D" w14:textId="77777777" w:rsidR="00115B68" w:rsidRPr="00D32712" w:rsidRDefault="00115B68" w:rsidP="00115B68">
            <w:pPr>
              <w:widowControl w:val="0"/>
              <w:suppressAutoHyphens w:val="0"/>
              <w:autoSpaceDE w:val="0"/>
              <w:spacing w:before="57" w:after="57"/>
              <w:rPr>
                <w:rFonts w:asciiTheme="minorHAnsi" w:eastAsia="SimSun" w:hAnsiTheme="minorHAnsi" w:cstheme="minorHAnsi"/>
                <w:szCs w:val="22"/>
              </w:rPr>
            </w:pPr>
            <w:r w:rsidRPr="00D32712">
              <w:rPr>
                <w:rFonts w:asciiTheme="minorHAnsi" w:eastAsia="SimSun" w:hAnsiTheme="minorHAnsi" w:cstheme="minorHAnsi"/>
                <w:szCs w:val="22"/>
              </w:rPr>
              <w:t>1</w:t>
            </w:r>
          </w:p>
        </w:tc>
        <w:tc>
          <w:tcPr>
            <w:tcW w:w="1960" w:type="dxa"/>
            <w:noWrap/>
            <w:hideMark/>
          </w:tcPr>
          <w:p w14:paraId="456B8A8D" w14:textId="77777777" w:rsidR="00115B68" w:rsidRPr="00D32712" w:rsidRDefault="00115B68" w:rsidP="00115B68">
            <w:pPr>
              <w:widowControl w:val="0"/>
              <w:suppressAutoHyphens w:val="0"/>
              <w:autoSpaceDE w:val="0"/>
              <w:spacing w:before="57" w:after="57"/>
              <w:rPr>
                <w:rFonts w:asciiTheme="minorHAnsi" w:eastAsia="SimSun" w:hAnsiTheme="minorHAnsi" w:cstheme="minorHAnsi"/>
                <w:szCs w:val="22"/>
              </w:rPr>
            </w:pPr>
            <w:r w:rsidRPr="00D32712">
              <w:rPr>
                <w:rFonts w:asciiTheme="minorHAnsi" w:eastAsia="SimSun" w:hAnsiTheme="minorHAnsi" w:cstheme="minorHAnsi"/>
                <w:szCs w:val="22"/>
              </w:rPr>
              <w:t>387,10 €</w:t>
            </w:r>
          </w:p>
        </w:tc>
      </w:tr>
      <w:tr w:rsidR="00115B68" w:rsidRPr="007F2817" w14:paraId="2D265856" w14:textId="77777777" w:rsidTr="00115B68">
        <w:trPr>
          <w:trHeight w:val="315"/>
        </w:trPr>
        <w:tc>
          <w:tcPr>
            <w:tcW w:w="720" w:type="dxa"/>
            <w:noWrap/>
            <w:hideMark/>
          </w:tcPr>
          <w:p w14:paraId="5F0EB411" w14:textId="77777777" w:rsidR="00115B68" w:rsidRPr="00D32712" w:rsidRDefault="00115B68" w:rsidP="00115B68">
            <w:pPr>
              <w:widowControl w:val="0"/>
              <w:suppressAutoHyphens w:val="0"/>
              <w:autoSpaceDE w:val="0"/>
              <w:spacing w:before="57" w:after="57"/>
              <w:rPr>
                <w:rFonts w:asciiTheme="minorHAnsi" w:eastAsia="SimSun" w:hAnsiTheme="minorHAnsi" w:cstheme="minorHAnsi"/>
                <w:szCs w:val="22"/>
              </w:rPr>
            </w:pPr>
            <w:r w:rsidRPr="00D32712">
              <w:rPr>
                <w:rFonts w:asciiTheme="minorHAnsi" w:eastAsia="SimSun" w:hAnsiTheme="minorHAnsi" w:cstheme="minorHAnsi"/>
                <w:szCs w:val="22"/>
              </w:rPr>
              <w:t>C.3.8</w:t>
            </w:r>
          </w:p>
        </w:tc>
        <w:tc>
          <w:tcPr>
            <w:tcW w:w="3600" w:type="dxa"/>
            <w:noWrap/>
            <w:hideMark/>
          </w:tcPr>
          <w:p w14:paraId="521EE3F0" w14:textId="77777777" w:rsidR="00115B68" w:rsidRPr="00D32712" w:rsidRDefault="00115B68" w:rsidP="00115B68">
            <w:pPr>
              <w:widowControl w:val="0"/>
              <w:suppressAutoHyphens w:val="0"/>
              <w:autoSpaceDE w:val="0"/>
              <w:spacing w:before="57" w:after="57"/>
              <w:rPr>
                <w:rFonts w:asciiTheme="minorHAnsi" w:eastAsia="SimSun" w:hAnsiTheme="minorHAnsi" w:cstheme="minorHAnsi"/>
                <w:szCs w:val="22"/>
              </w:rPr>
            </w:pPr>
            <w:proofErr w:type="spellStart"/>
            <w:r w:rsidRPr="00D32712">
              <w:rPr>
                <w:rFonts w:asciiTheme="minorHAnsi" w:eastAsia="SimSun" w:hAnsiTheme="minorHAnsi" w:cstheme="minorHAnsi"/>
                <w:szCs w:val="22"/>
              </w:rPr>
              <w:t>Ψηφι</w:t>
            </w:r>
            <w:proofErr w:type="spellEnd"/>
            <w:r w:rsidRPr="00D32712">
              <w:rPr>
                <w:rFonts w:asciiTheme="minorHAnsi" w:eastAsia="SimSun" w:hAnsiTheme="minorHAnsi" w:cstheme="minorHAnsi"/>
                <w:szCs w:val="22"/>
              </w:rPr>
              <w:t xml:space="preserve">ακή </w:t>
            </w:r>
            <w:proofErr w:type="spellStart"/>
            <w:r w:rsidRPr="00D32712">
              <w:rPr>
                <w:rFonts w:asciiTheme="minorHAnsi" w:eastAsia="SimSun" w:hAnsiTheme="minorHAnsi" w:cstheme="minorHAnsi"/>
                <w:szCs w:val="22"/>
              </w:rPr>
              <w:t>Κονσόλ</w:t>
            </w:r>
            <w:proofErr w:type="spellEnd"/>
            <w:r w:rsidRPr="00D32712">
              <w:rPr>
                <w:rFonts w:asciiTheme="minorHAnsi" w:eastAsia="SimSun" w:hAnsiTheme="minorHAnsi" w:cstheme="minorHAnsi"/>
                <w:szCs w:val="22"/>
              </w:rPr>
              <w:t xml:space="preserve">α </w:t>
            </w:r>
            <w:proofErr w:type="spellStart"/>
            <w:r w:rsidRPr="00D32712">
              <w:rPr>
                <w:rFonts w:asciiTheme="minorHAnsi" w:eastAsia="SimSun" w:hAnsiTheme="minorHAnsi" w:cstheme="minorHAnsi"/>
                <w:szCs w:val="22"/>
              </w:rPr>
              <w:t>Ήχου</w:t>
            </w:r>
            <w:proofErr w:type="spellEnd"/>
          </w:p>
        </w:tc>
        <w:tc>
          <w:tcPr>
            <w:tcW w:w="1600" w:type="dxa"/>
            <w:noWrap/>
            <w:hideMark/>
          </w:tcPr>
          <w:p w14:paraId="061B6062" w14:textId="77777777" w:rsidR="00115B68" w:rsidRPr="00D32712" w:rsidRDefault="00115B68" w:rsidP="00115B68">
            <w:pPr>
              <w:widowControl w:val="0"/>
              <w:suppressAutoHyphens w:val="0"/>
              <w:autoSpaceDE w:val="0"/>
              <w:spacing w:before="57" w:after="57"/>
              <w:rPr>
                <w:rFonts w:asciiTheme="minorHAnsi" w:eastAsia="SimSun" w:hAnsiTheme="minorHAnsi" w:cstheme="minorHAnsi"/>
                <w:szCs w:val="22"/>
              </w:rPr>
            </w:pPr>
            <w:r w:rsidRPr="00D32712">
              <w:rPr>
                <w:rFonts w:asciiTheme="minorHAnsi" w:eastAsia="SimSun" w:hAnsiTheme="minorHAnsi" w:cstheme="minorHAnsi"/>
                <w:szCs w:val="22"/>
              </w:rPr>
              <w:t>001</w:t>
            </w:r>
          </w:p>
        </w:tc>
        <w:tc>
          <w:tcPr>
            <w:tcW w:w="1520" w:type="dxa"/>
            <w:noWrap/>
            <w:hideMark/>
          </w:tcPr>
          <w:p w14:paraId="634D3C2F" w14:textId="77777777" w:rsidR="00115B68" w:rsidRPr="00D32712" w:rsidRDefault="00115B68" w:rsidP="00115B68">
            <w:pPr>
              <w:widowControl w:val="0"/>
              <w:suppressAutoHyphens w:val="0"/>
              <w:autoSpaceDE w:val="0"/>
              <w:spacing w:before="57" w:after="57"/>
              <w:rPr>
                <w:rFonts w:asciiTheme="minorHAnsi" w:eastAsia="SimSun" w:hAnsiTheme="minorHAnsi" w:cstheme="minorHAnsi"/>
                <w:szCs w:val="22"/>
              </w:rPr>
            </w:pPr>
            <w:r w:rsidRPr="00D32712">
              <w:rPr>
                <w:rFonts w:asciiTheme="minorHAnsi" w:eastAsia="SimSun" w:hAnsiTheme="minorHAnsi" w:cstheme="minorHAnsi"/>
                <w:szCs w:val="22"/>
              </w:rPr>
              <w:t>€840,97</w:t>
            </w:r>
          </w:p>
        </w:tc>
        <w:tc>
          <w:tcPr>
            <w:tcW w:w="1120" w:type="dxa"/>
            <w:noWrap/>
            <w:hideMark/>
          </w:tcPr>
          <w:p w14:paraId="250AB3D6" w14:textId="77777777" w:rsidR="00115B68" w:rsidRPr="00D32712" w:rsidRDefault="00115B68" w:rsidP="00115B68">
            <w:pPr>
              <w:widowControl w:val="0"/>
              <w:suppressAutoHyphens w:val="0"/>
              <w:autoSpaceDE w:val="0"/>
              <w:spacing w:before="57" w:after="57"/>
              <w:rPr>
                <w:rFonts w:asciiTheme="minorHAnsi" w:eastAsia="SimSun" w:hAnsiTheme="minorHAnsi" w:cstheme="minorHAnsi"/>
                <w:szCs w:val="22"/>
              </w:rPr>
            </w:pPr>
            <w:r w:rsidRPr="00D32712">
              <w:rPr>
                <w:rFonts w:asciiTheme="minorHAnsi" w:eastAsia="SimSun" w:hAnsiTheme="minorHAnsi" w:cstheme="minorHAnsi"/>
                <w:szCs w:val="22"/>
              </w:rPr>
              <w:t>1</w:t>
            </w:r>
          </w:p>
        </w:tc>
        <w:tc>
          <w:tcPr>
            <w:tcW w:w="1960" w:type="dxa"/>
            <w:noWrap/>
            <w:hideMark/>
          </w:tcPr>
          <w:p w14:paraId="26A1EDA3" w14:textId="77777777" w:rsidR="00115B68" w:rsidRPr="00D32712" w:rsidRDefault="00115B68" w:rsidP="00115B68">
            <w:pPr>
              <w:widowControl w:val="0"/>
              <w:suppressAutoHyphens w:val="0"/>
              <w:autoSpaceDE w:val="0"/>
              <w:spacing w:before="57" w:after="57"/>
              <w:rPr>
                <w:rFonts w:asciiTheme="minorHAnsi" w:eastAsia="SimSun" w:hAnsiTheme="minorHAnsi" w:cstheme="minorHAnsi"/>
                <w:szCs w:val="22"/>
              </w:rPr>
            </w:pPr>
            <w:r w:rsidRPr="00D32712">
              <w:rPr>
                <w:rFonts w:asciiTheme="minorHAnsi" w:eastAsia="SimSun" w:hAnsiTheme="minorHAnsi" w:cstheme="minorHAnsi"/>
                <w:szCs w:val="22"/>
              </w:rPr>
              <w:t>840,97 €</w:t>
            </w:r>
          </w:p>
        </w:tc>
      </w:tr>
      <w:tr w:rsidR="00115B68" w:rsidRPr="007F2817" w14:paraId="776BCD79" w14:textId="77777777" w:rsidTr="00115B68">
        <w:trPr>
          <w:trHeight w:val="315"/>
        </w:trPr>
        <w:tc>
          <w:tcPr>
            <w:tcW w:w="720" w:type="dxa"/>
            <w:noWrap/>
            <w:hideMark/>
          </w:tcPr>
          <w:p w14:paraId="3317B814" w14:textId="77777777" w:rsidR="00115B68" w:rsidRPr="00D32712" w:rsidRDefault="00115B68" w:rsidP="00115B68">
            <w:pPr>
              <w:widowControl w:val="0"/>
              <w:suppressAutoHyphens w:val="0"/>
              <w:autoSpaceDE w:val="0"/>
              <w:spacing w:before="57" w:after="57"/>
              <w:rPr>
                <w:rFonts w:asciiTheme="minorHAnsi" w:eastAsia="SimSun" w:hAnsiTheme="minorHAnsi" w:cstheme="minorHAnsi"/>
                <w:szCs w:val="22"/>
              </w:rPr>
            </w:pPr>
            <w:r w:rsidRPr="00D32712">
              <w:rPr>
                <w:rFonts w:asciiTheme="minorHAnsi" w:eastAsia="SimSun" w:hAnsiTheme="minorHAnsi" w:cstheme="minorHAnsi"/>
                <w:szCs w:val="22"/>
              </w:rPr>
              <w:t>C.3.9</w:t>
            </w:r>
          </w:p>
        </w:tc>
        <w:tc>
          <w:tcPr>
            <w:tcW w:w="3600" w:type="dxa"/>
            <w:noWrap/>
            <w:hideMark/>
          </w:tcPr>
          <w:p w14:paraId="2FFDB321" w14:textId="77777777" w:rsidR="00115B68" w:rsidRPr="00D32712" w:rsidRDefault="00115B68" w:rsidP="00115B68">
            <w:pPr>
              <w:widowControl w:val="0"/>
              <w:suppressAutoHyphens w:val="0"/>
              <w:autoSpaceDE w:val="0"/>
              <w:spacing w:before="57" w:after="57"/>
              <w:rPr>
                <w:rFonts w:asciiTheme="minorHAnsi" w:eastAsia="SimSun" w:hAnsiTheme="minorHAnsi" w:cstheme="minorHAnsi"/>
                <w:szCs w:val="22"/>
              </w:rPr>
            </w:pPr>
            <w:proofErr w:type="spellStart"/>
            <w:r w:rsidRPr="00D32712">
              <w:rPr>
                <w:rFonts w:asciiTheme="minorHAnsi" w:eastAsia="SimSun" w:hAnsiTheme="minorHAnsi" w:cstheme="minorHAnsi"/>
                <w:szCs w:val="22"/>
              </w:rPr>
              <w:t>Αν</w:t>
            </w:r>
            <w:proofErr w:type="spellEnd"/>
            <w:r w:rsidRPr="00D32712">
              <w:rPr>
                <w:rFonts w:asciiTheme="minorHAnsi" w:eastAsia="SimSun" w:hAnsiTheme="minorHAnsi" w:cstheme="minorHAnsi"/>
                <w:szCs w:val="22"/>
              </w:rPr>
              <w:t xml:space="preserve">αλογική </w:t>
            </w:r>
            <w:proofErr w:type="spellStart"/>
            <w:r w:rsidRPr="00D32712">
              <w:rPr>
                <w:rFonts w:asciiTheme="minorHAnsi" w:eastAsia="SimSun" w:hAnsiTheme="minorHAnsi" w:cstheme="minorHAnsi"/>
                <w:szCs w:val="22"/>
              </w:rPr>
              <w:t>κονσόλ</w:t>
            </w:r>
            <w:proofErr w:type="spellEnd"/>
            <w:r w:rsidRPr="00D32712">
              <w:rPr>
                <w:rFonts w:asciiTheme="minorHAnsi" w:eastAsia="SimSun" w:hAnsiTheme="minorHAnsi" w:cstheme="minorHAnsi"/>
                <w:szCs w:val="22"/>
              </w:rPr>
              <w:t>α</w:t>
            </w:r>
          </w:p>
        </w:tc>
        <w:tc>
          <w:tcPr>
            <w:tcW w:w="1600" w:type="dxa"/>
            <w:noWrap/>
            <w:hideMark/>
          </w:tcPr>
          <w:p w14:paraId="32CDC6FD" w14:textId="77777777" w:rsidR="00115B68" w:rsidRPr="00D32712" w:rsidRDefault="00115B68" w:rsidP="00115B68">
            <w:pPr>
              <w:widowControl w:val="0"/>
              <w:suppressAutoHyphens w:val="0"/>
              <w:autoSpaceDE w:val="0"/>
              <w:spacing w:before="57" w:after="57"/>
              <w:rPr>
                <w:rFonts w:asciiTheme="minorHAnsi" w:eastAsia="SimSun" w:hAnsiTheme="minorHAnsi" w:cstheme="minorHAnsi"/>
                <w:szCs w:val="22"/>
              </w:rPr>
            </w:pPr>
            <w:r w:rsidRPr="00D32712">
              <w:rPr>
                <w:rFonts w:asciiTheme="minorHAnsi" w:eastAsia="SimSun" w:hAnsiTheme="minorHAnsi" w:cstheme="minorHAnsi"/>
                <w:szCs w:val="22"/>
              </w:rPr>
              <w:t>001</w:t>
            </w:r>
          </w:p>
        </w:tc>
        <w:tc>
          <w:tcPr>
            <w:tcW w:w="1520" w:type="dxa"/>
            <w:noWrap/>
            <w:hideMark/>
          </w:tcPr>
          <w:p w14:paraId="1B57B520" w14:textId="77777777" w:rsidR="00115B68" w:rsidRPr="00D32712" w:rsidRDefault="00115B68" w:rsidP="00115B68">
            <w:pPr>
              <w:widowControl w:val="0"/>
              <w:suppressAutoHyphens w:val="0"/>
              <w:autoSpaceDE w:val="0"/>
              <w:spacing w:before="57" w:after="57"/>
              <w:rPr>
                <w:rFonts w:asciiTheme="minorHAnsi" w:eastAsia="SimSun" w:hAnsiTheme="minorHAnsi" w:cstheme="minorHAnsi"/>
                <w:szCs w:val="22"/>
              </w:rPr>
            </w:pPr>
            <w:r w:rsidRPr="00D32712">
              <w:rPr>
                <w:rFonts w:asciiTheme="minorHAnsi" w:eastAsia="SimSun" w:hAnsiTheme="minorHAnsi" w:cstheme="minorHAnsi"/>
                <w:szCs w:val="22"/>
              </w:rPr>
              <w:t>€290,32</w:t>
            </w:r>
          </w:p>
        </w:tc>
        <w:tc>
          <w:tcPr>
            <w:tcW w:w="1120" w:type="dxa"/>
            <w:noWrap/>
            <w:hideMark/>
          </w:tcPr>
          <w:p w14:paraId="0ECC3E9B" w14:textId="77777777" w:rsidR="00115B68" w:rsidRPr="00D32712" w:rsidRDefault="00115B68" w:rsidP="00115B68">
            <w:pPr>
              <w:widowControl w:val="0"/>
              <w:suppressAutoHyphens w:val="0"/>
              <w:autoSpaceDE w:val="0"/>
              <w:spacing w:before="57" w:after="57"/>
              <w:rPr>
                <w:rFonts w:asciiTheme="minorHAnsi" w:eastAsia="SimSun" w:hAnsiTheme="minorHAnsi" w:cstheme="minorHAnsi"/>
                <w:szCs w:val="22"/>
              </w:rPr>
            </w:pPr>
            <w:r w:rsidRPr="00D32712">
              <w:rPr>
                <w:rFonts w:asciiTheme="minorHAnsi" w:eastAsia="SimSun" w:hAnsiTheme="minorHAnsi" w:cstheme="minorHAnsi"/>
                <w:szCs w:val="22"/>
              </w:rPr>
              <w:t>2</w:t>
            </w:r>
          </w:p>
        </w:tc>
        <w:tc>
          <w:tcPr>
            <w:tcW w:w="1960" w:type="dxa"/>
            <w:noWrap/>
            <w:hideMark/>
          </w:tcPr>
          <w:p w14:paraId="4C8A79B4" w14:textId="77777777" w:rsidR="00115B68" w:rsidRPr="00D32712" w:rsidRDefault="00115B68" w:rsidP="00115B68">
            <w:pPr>
              <w:widowControl w:val="0"/>
              <w:suppressAutoHyphens w:val="0"/>
              <w:autoSpaceDE w:val="0"/>
              <w:spacing w:before="57" w:after="57"/>
              <w:rPr>
                <w:rFonts w:asciiTheme="minorHAnsi" w:eastAsia="SimSun" w:hAnsiTheme="minorHAnsi" w:cstheme="minorHAnsi"/>
                <w:szCs w:val="22"/>
              </w:rPr>
            </w:pPr>
            <w:r w:rsidRPr="00D32712">
              <w:rPr>
                <w:rFonts w:asciiTheme="minorHAnsi" w:eastAsia="SimSun" w:hAnsiTheme="minorHAnsi" w:cstheme="minorHAnsi"/>
                <w:szCs w:val="22"/>
              </w:rPr>
              <w:t>580,64 €</w:t>
            </w:r>
          </w:p>
        </w:tc>
      </w:tr>
      <w:tr w:rsidR="00115B68" w:rsidRPr="007F2817" w14:paraId="05FECF1B" w14:textId="77777777" w:rsidTr="00115B68">
        <w:trPr>
          <w:trHeight w:val="315"/>
        </w:trPr>
        <w:tc>
          <w:tcPr>
            <w:tcW w:w="720" w:type="dxa"/>
            <w:noWrap/>
            <w:hideMark/>
          </w:tcPr>
          <w:p w14:paraId="7DB6880D" w14:textId="77777777" w:rsidR="00115B68" w:rsidRPr="00D32712" w:rsidRDefault="00115B68" w:rsidP="00115B68">
            <w:pPr>
              <w:widowControl w:val="0"/>
              <w:suppressAutoHyphens w:val="0"/>
              <w:autoSpaceDE w:val="0"/>
              <w:spacing w:before="57" w:after="57"/>
              <w:rPr>
                <w:rFonts w:asciiTheme="minorHAnsi" w:eastAsia="SimSun" w:hAnsiTheme="minorHAnsi" w:cstheme="minorHAnsi"/>
                <w:szCs w:val="22"/>
              </w:rPr>
            </w:pPr>
            <w:r w:rsidRPr="00D32712">
              <w:rPr>
                <w:rFonts w:asciiTheme="minorHAnsi" w:eastAsia="SimSun" w:hAnsiTheme="minorHAnsi" w:cstheme="minorHAnsi"/>
                <w:szCs w:val="22"/>
              </w:rPr>
              <w:t>C.3.10</w:t>
            </w:r>
          </w:p>
        </w:tc>
        <w:tc>
          <w:tcPr>
            <w:tcW w:w="3600" w:type="dxa"/>
            <w:noWrap/>
            <w:hideMark/>
          </w:tcPr>
          <w:p w14:paraId="5E8E468B" w14:textId="77777777" w:rsidR="00115B68" w:rsidRPr="00D32712" w:rsidRDefault="00115B68" w:rsidP="00115B68">
            <w:pPr>
              <w:widowControl w:val="0"/>
              <w:suppressAutoHyphens w:val="0"/>
              <w:autoSpaceDE w:val="0"/>
              <w:spacing w:before="57" w:after="57"/>
              <w:rPr>
                <w:rFonts w:asciiTheme="minorHAnsi" w:eastAsia="SimSun" w:hAnsiTheme="minorHAnsi" w:cstheme="minorHAnsi"/>
                <w:szCs w:val="22"/>
              </w:rPr>
            </w:pPr>
            <w:proofErr w:type="spellStart"/>
            <w:r w:rsidRPr="00D32712">
              <w:rPr>
                <w:rFonts w:asciiTheme="minorHAnsi" w:eastAsia="SimSun" w:hAnsiTheme="minorHAnsi" w:cstheme="minorHAnsi"/>
                <w:szCs w:val="22"/>
              </w:rPr>
              <w:t>Ελεγκτής</w:t>
            </w:r>
            <w:proofErr w:type="spellEnd"/>
            <w:r w:rsidRPr="00D32712">
              <w:rPr>
                <w:rFonts w:asciiTheme="minorHAnsi" w:eastAsia="SimSun" w:hAnsiTheme="minorHAnsi" w:cstheme="minorHAnsi"/>
                <w:szCs w:val="22"/>
              </w:rPr>
              <w:t xml:space="preserve"> transport control </w:t>
            </w:r>
            <w:proofErr w:type="spellStart"/>
            <w:r w:rsidRPr="00D32712">
              <w:rPr>
                <w:rFonts w:asciiTheme="minorHAnsi" w:eastAsia="SimSun" w:hAnsiTheme="minorHAnsi" w:cstheme="minorHAnsi"/>
                <w:szCs w:val="22"/>
              </w:rPr>
              <w:t>γι</w:t>
            </w:r>
            <w:proofErr w:type="spellEnd"/>
            <w:r w:rsidRPr="00D32712">
              <w:rPr>
                <w:rFonts w:asciiTheme="minorHAnsi" w:eastAsia="SimSun" w:hAnsiTheme="minorHAnsi" w:cstheme="minorHAnsi"/>
                <w:szCs w:val="22"/>
              </w:rPr>
              <w:t>α DAW</w:t>
            </w:r>
          </w:p>
        </w:tc>
        <w:tc>
          <w:tcPr>
            <w:tcW w:w="1600" w:type="dxa"/>
            <w:noWrap/>
            <w:hideMark/>
          </w:tcPr>
          <w:p w14:paraId="13352B06" w14:textId="77777777" w:rsidR="00115B68" w:rsidRPr="00D32712" w:rsidRDefault="00115B68" w:rsidP="00115B68">
            <w:pPr>
              <w:widowControl w:val="0"/>
              <w:suppressAutoHyphens w:val="0"/>
              <w:autoSpaceDE w:val="0"/>
              <w:spacing w:before="57" w:after="57"/>
              <w:rPr>
                <w:rFonts w:asciiTheme="minorHAnsi" w:eastAsia="SimSun" w:hAnsiTheme="minorHAnsi" w:cstheme="minorHAnsi"/>
                <w:szCs w:val="22"/>
              </w:rPr>
            </w:pPr>
            <w:r w:rsidRPr="00D32712">
              <w:rPr>
                <w:rFonts w:asciiTheme="minorHAnsi" w:eastAsia="SimSun" w:hAnsiTheme="minorHAnsi" w:cstheme="minorHAnsi"/>
                <w:szCs w:val="22"/>
              </w:rPr>
              <w:t>001</w:t>
            </w:r>
          </w:p>
        </w:tc>
        <w:tc>
          <w:tcPr>
            <w:tcW w:w="1520" w:type="dxa"/>
            <w:noWrap/>
            <w:hideMark/>
          </w:tcPr>
          <w:p w14:paraId="79C04790" w14:textId="77777777" w:rsidR="00115B68" w:rsidRPr="00D32712" w:rsidRDefault="00115B68" w:rsidP="00115B68">
            <w:pPr>
              <w:widowControl w:val="0"/>
              <w:suppressAutoHyphens w:val="0"/>
              <w:autoSpaceDE w:val="0"/>
              <w:spacing w:before="57" w:after="57"/>
              <w:rPr>
                <w:rFonts w:asciiTheme="minorHAnsi" w:eastAsia="SimSun" w:hAnsiTheme="minorHAnsi" w:cstheme="minorHAnsi"/>
                <w:szCs w:val="22"/>
              </w:rPr>
            </w:pPr>
            <w:r w:rsidRPr="00D32712">
              <w:rPr>
                <w:rFonts w:asciiTheme="minorHAnsi" w:eastAsia="SimSun" w:hAnsiTheme="minorHAnsi" w:cstheme="minorHAnsi"/>
                <w:szCs w:val="22"/>
              </w:rPr>
              <w:t>€1.159,35</w:t>
            </w:r>
          </w:p>
        </w:tc>
        <w:tc>
          <w:tcPr>
            <w:tcW w:w="1120" w:type="dxa"/>
            <w:noWrap/>
            <w:hideMark/>
          </w:tcPr>
          <w:p w14:paraId="60865CF7" w14:textId="77777777" w:rsidR="00115B68" w:rsidRPr="00D32712" w:rsidRDefault="00115B68" w:rsidP="00115B68">
            <w:pPr>
              <w:widowControl w:val="0"/>
              <w:suppressAutoHyphens w:val="0"/>
              <w:autoSpaceDE w:val="0"/>
              <w:spacing w:before="57" w:after="57"/>
              <w:rPr>
                <w:rFonts w:asciiTheme="minorHAnsi" w:eastAsia="SimSun" w:hAnsiTheme="minorHAnsi" w:cstheme="minorHAnsi"/>
                <w:szCs w:val="22"/>
              </w:rPr>
            </w:pPr>
            <w:r w:rsidRPr="00D32712">
              <w:rPr>
                <w:rFonts w:asciiTheme="minorHAnsi" w:eastAsia="SimSun" w:hAnsiTheme="minorHAnsi" w:cstheme="minorHAnsi"/>
                <w:szCs w:val="22"/>
              </w:rPr>
              <w:t>1</w:t>
            </w:r>
          </w:p>
        </w:tc>
        <w:tc>
          <w:tcPr>
            <w:tcW w:w="1960" w:type="dxa"/>
            <w:noWrap/>
            <w:hideMark/>
          </w:tcPr>
          <w:p w14:paraId="1DA96119" w14:textId="77777777" w:rsidR="00115B68" w:rsidRPr="00D32712" w:rsidRDefault="00115B68" w:rsidP="00115B68">
            <w:pPr>
              <w:widowControl w:val="0"/>
              <w:suppressAutoHyphens w:val="0"/>
              <w:autoSpaceDE w:val="0"/>
              <w:spacing w:before="57" w:after="57"/>
              <w:rPr>
                <w:rFonts w:asciiTheme="minorHAnsi" w:eastAsia="SimSun" w:hAnsiTheme="minorHAnsi" w:cstheme="minorHAnsi"/>
                <w:szCs w:val="22"/>
              </w:rPr>
            </w:pPr>
            <w:r w:rsidRPr="00D32712">
              <w:rPr>
                <w:rFonts w:asciiTheme="minorHAnsi" w:eastAsia="SimSun" w:hAnsiTheme="minorHAnsi" w:cstheme="minorHAnsi"/>
                <w:szCs w:val="22"/>
              </w:rPr>
              <w:t>1.159,35 €</w:t>
            </w:r>
          </w:p>
        </w:tc>
      </w:tr>
      <w:tr w:rsidR="00115B68" w:rsidRPr="007F2817" w14:paraId="0F4915C4" w14:textId="77777777" w:rsidTr="00115B68">
        <w:trPr>
          <w:trHeight w:val="315"/>
        </w:trPr>
        <w:tc>
          <w:tcPr>
            <w:tcW w:w="720" w:type="dxa"/>
            <w:noWrap/>
            <w:hideMark/>
          </w:tcPr>
          <w:p w14:paraId="1B5BFC2D" w14:textId="77777777" w:rsidR="00115B68" w:rsidRPr="00D32712" w:rsidRDefault="00115B68" w:rsidP="00115B68">
            <w:pPr>
              <w:widowControl w:val="0"/>
              <w:suppressAutoHyphens w:val="0"/>
              <w:autoSpaceDE w:val="0"/>
              <w:spacing w:before="57" w:after="57"/>
              <w:rPr>
                <w:rFonts w:asciiTheme="minorHAnsi" w:eastAsia="SimSun" w:hAnsiTheme="minorHAnsi" w:cstheme="minorHAnsi"/>
                <w:szCs w:val="22"/>
              </w:rPr>
            </w:pPr>
            <w:r w:rsidRPr="00D32712">
              <w:rPr>
                <w:rFonts w:asciiTheme="minorHAnsi" w:eastAsia="SimSun" w:hAnsiTheme="minorHAnsi" w:cstheme="minorHAnsi"/>
                <w:szCs w:val="22"/>
              </w:rPr>
              <w:t>C.3.1</w:t>
            </w:r>
            <w:r w:rsidRPr="00D32712">
              <w:rPr>
                <w:rFonts w:asciiTheme="minorHAnsi" w:eastAsia="SimSun" w:hAnsiTheme="minorHAnsi" w:cstheme="minorHAnsi"/>
                <w:szCs w:val="22"/>
              </w:rPr>
              <w:lastRenderedPageBreak/>
              <w:t>1</w:t>
            </w:r>
          </w:p>
        </w:tc>
        <w:tc>
          <w:tcPr>
            <w:tcW w:w="3600" w:type="dxa"/>
            <w:noWrap/>
            <w:hideMark/>
          </w:tcPr>
          <w:p w14:paraId="32E61B1F" w14:textId="77777777" w:rsidR="00115B68" w:rsidRPr="00D32712" w:rsidRDefault="00115B68" w:rsidP="00115B68">
            <w:pPr>
              <w:widowControl w:val="0"/>
              <w:suppressAutoHyphens w:val="0"/>
              <w:autoSpaceDE w:val="0"/>
              <w:spacing w:before="57" w:after="57"/>
              <w:rPr>
                <w:rFonts w:asciiTheme="minorHAnsi" w:eastAsia="SimSun" w:hAnsiTheme="minorHAnsi" w:cstheme="minorHAnsi"/>
                <w:szCs w:val="22"/>
              </w:rPr>
            </w:pPr>
            <w:r w:rsidRPr="00D32712">
              <w:rPr>
                <w:rFonts w:asciiTheme="minorHAnsi" w:eastAsia="SimSun" w:hAnsiTheme="minorHAnsi" w:cstheme="minorHAnsi"/>
                <w:szCs w:val="22"/>
              </w:rPr>
              <w:lastRenderedPageBreak/>
              <w:t xml:space="preserve"> Επ</w:t>
            </w:r>
            <w:proofErr w:type="spellStart"/>
            <w:r w:rsidRPr="00D32712">
              <w:rPr>
                <w:rFonts w:asciiTheme="minorHAnsi" w:eastAsia="SimSun" w:hAnsiTheme="minorHAnsi" w:cstheme="minorHAnsi"/>
                <w:szCs w:val="22"/>
              </w:rPr>
              <w:t>ιφάνει</w:t>
            </w:r>
            <w:proofErr w:type="spellEnd"/>
            <w:r w:rsidRPr="00D32712">
              <w:rPr>
                <w:rFonts w:asciiTheme="minorHAnsi" w:eastAsia="SimSun" w:hAnsiTheme="minorHAnsi" w:cstheme="minorHAnsi"/>
                <w:szCs w:val="22"/>
              </w:rPr>
              <w:t xml:space="preserve">α </w:t>
            </w:r>
            <w:proofErr w:type="spellStart"/>
            <w:r w:rsidRPr="00D32712">
              <w:rPr>
                <w:rFonts w:asciiTheme="minorHAnsi" w:eastAsia="SimSun" w:hAnsiTheme="minorHAnsi" w:cstheme="minorHAnsi"/>
                <w:szCs w:val="22"/>
              </w:rPr>
              <w:t>εργ</w:t>
            </w:r>
            <w:proofErr w:type="spellEnd"/>
            <w:r w:rsidRPr="00D32712">
              <w:rPr>
                <w:rFonts w:asciiTheme="minorHAnsi" w:eastAsia="SimSun" w:hAnsiTheme="minorHAnsi" w:cstheme="minorHAnsi"/>
                <w:szCs w:val="22"/>
              </w:rPr>
              <w:t>ασίας-controller</w:t>
            </w:r>
          </w:p>
        </w:tc>
        <w:tc>
          <w:tcPr>
            <w:tcW w:w="1600" w:type="dxa"/>
            <w:noWrap/>
            <w:hideMark/>
          </w:tcPr>
          <w:p w14:paraId="40AB46C2" w14:textId="77777777" w:rsidR="00115B68" w:rsidRPr="00D32712" w:rsidRDefault="00115B68" w:rsidP="00115B68">
            <w:pPr>
              <w:widowControl w:val="0"/>
              <w:suppressAutoHyphens w:val="0"/>
              <w:autoSpaceDE w:val="0"/>
              <w:spacing w:before="57" w:after="57"/>
              <w:rPr>
                <w:rFonts w:asciiTheme="minorHAnsi" w:eastAsia="SimSun" w:hAnsiTheme="minorHAnsi" w:cstheme="minorHAnsi"/>
                <w:szCs w:val="22"/>
              </w:rPr>
            </w:pPr>
            <w:r w:rsidRPr="00D32712">
              <w:rPr>
                <w:rFonts w:asciiTheme="minorHAnsi" w:eastAsia="SimSun" w:hAnsiTheme="minorHAnsi" w:cstheme="minorHAnsi"/>
                <w:szCs w:val="22"/>
              </w:rPr>
              <w:t>001</w:t>
            </w:r>
          </w:p>
        </w:tc>
        <w:tc>
          <w:tcPr>
            <w:tcW w:w="1520" w:type="dxa"/>
            <w:noWrap/>
            <w:hideMark/>
          </w:tcPr>
          <w:p w14:paraId="05C659CC" w14:textId="77777777" w:rsidR="00115B68" w:rsidRPr="00D32712" w:rsidRDefault="00115B68" w:rsidP="00115B68">
            <w:pPr>
              <w:widowControl w:val="0"/>
              <w:suppressAutoHyphens w:val="0"/>
              <w:autoSpaceDE w:val="0"/>
              <w:spacing w:before="57" w:after="57"/>
              <w:rPr>
                <w:rFonts w:asciiTheme="minorHAnsi" w:eastAsia="SimSun" w:hAnsiTheme="minorHAnsi" w:cstheme="minorHAnsi"/>
                <w:szCs w:val="22"/>
              </w:rPr>
            </w:pPr>
            <w:r w:rsidRPr="00D32712">
              <w:rPr>
                <w:rFonts w:asciiTheme="minorHAnsi" w:eastAsia="SimSun" w:hAnsiTheme="minorHAnsi" w:cstheme="minorHAnsi"/>
                <w:szCs w:val="22"/>
              </w:rPr>
              <w:t>€1.451,61</w:t>
            </w:r>
          </w:p>
        </w:tc>
        <w:tc>
          <w:tcPr>
            <w:tcW w:w="1120" w:type="dxa"/>
            <w:noWrap/>
            <w:hideMark/>
          </w:tcPr>
          <w:p w14:paraId="256F8801" w14:textId="77777777" w:rsidR="00115B68" w:rsidRPr="00D32712" w:rsidRDefault="00115B68" w:rsidP="00115B68">
            <w:pPr>
              <w:widowControl w:val="0"/>
              <w:suppressAutoHyphens w:val="0"/>
              <w:autoSpaceDE w:val="0"/>
              <w:spacing w:before="57" w:after="57"/>
              <w:rPr>
                <w:rFonts w:asciiTheme="minorHAnsi" w:eastAsia="SimSun" w:hAnsiTheme="minorHAnsi" w:cstheme="minorHAnsi"/>
                <w:szCs w:val="22"/>
              </w:rPr>
            </w:pPr>
            <w:r w:rsidRPr="00D32712">
              <w:rPr>
                <w:rFonts w:asciiTheme="minorHAnsi" w:eastAsia="SimSun" w:hAnsiTheme="minorHAnsi" w:cstheme="minorHAnsi"/>
                <w:szCs w:val="22"/>
              </w:rPr>
              <w:t>3</w:t>
            </w:r>
          </w:p>
        </w:tc>
        <w:tc>
          <w:tcPr>
            <w:tcW w:w="1960" w:type="dxa"/>
            <w:noWrap/>
            <w:hideMark/>
          </w:tcPr>
          <w:p w14:paraId="42C15E3D" w14:textId="77777777" w:rsidR="00115B68" w:rsidRPr="00D32712" w:rsidRDefault="00115B68" w:rsidP="00115B68">
            <w:pPr>
              <w:widowControl w:val="0"/>
              <w:suppressAutoHyphens w:val="0"/>
              <w:autoSpaceDE w:val="0"/>
              <w:spacing w:before="57" w:after="57"/>
              <w:rPr>
                <w:rFonts w:asciiTheme="minorHAnsi" w:eastAsia="SimSun" w:hAnsiTheme="minorHAnsi" w:cstheme="minorHAnsi"/>
                <w:szCs w:val="22"/>
              </w:rPr>
            </w:pPr>
            <w:r w:rsidRPr="00D32712">
              <w:rPr>
                <w:rFonts w:asciiTheme="minorHAnsi" w:eastAsia="SimSun" w:hAnsiTheme="minorHAnsi" w:cstheme="minorHAnsi"/>
                <w:szCs w:val="22"/>
              </w:rPr>
              <w:t>4.354,83 €</w:t>
            </w:r>
          </w:p>
        </w:tc>
      </w:tr>
      <w:tr w:rsidR="00115B68" w:rsidRPr="007F2817" w14:paraId="6DF920BA" w14:textId="77777777" w:rsidTr="00115B68">
        <w:trPr>
          <w:trHeight w:val="315"/>
        </w:trPr>
        <w:tc>
          <w:tcPr>
            <w:tcW w:w="720" w:type="dxa"/>
            <w:noWrap/>
            <w:hideMark/>
          </w:tcPr>
          <w:p w14:paraId="01D4BE3F" w14:textId="77777777" w:rsidR="00115B68" w:rsidRPr="00D32712" w:rsidRDefault="00115B68" w:rsidP="00115B68">
            <w:pPr>
              <w:widowControl w:val="0"/>
              <w:suppressAutoHyphens w:val="0"/>
              <w:autoSpaceDE w:val="0"/>
              <w:spacing w:before="57" w:after="57"/>
              <w:rPr>
                <w:rFonts w:asciiTheme="minorHAnsi" w:eastAsia="SimSun" w:hAnsiTheme="minorHAnsi" w:cstheme="minorHAnsi"/>
                <w:szCs w:val="22"/>
              </w:rPr>
            </w:pPr>
            <w:r w:rsidRPr="00D32712">
              <w:rPr>
                <w:rFonts w:asciiTheme="minorHAnsi" w:eastAsia="SimSun" w:hAnsiTheme="minorHAnsi" w:cstheme="minorHAnsi"/>
                <w:szCs w:val="22"/>
              </w:rPr>
              <w:t>C.3.12</w:t>
            </w:r>
          </w:p>
        </w:tc>
        <w:tc>
          <w:tcPr>
            <w:tcW w:w="3600" w:type="dxa"/>
            <w:noWrap/>
            <w:hideMark/>
          </w:tcPr>
          <w:p w14:paraId="599339A6" w14:textId="77777777" w:rsidR="00115B68" w:rsidRPr="00D32712" w:rsidRDefault="00115B68" w:rsidP="00115B68">
            <w:pPr>
              <w:widowControl w:val="0"/>
              <w:suppressAutoHyphens w:val="0"/>
              <w:autoSpaceDE w:val="0"/>
              <w:spacing w:before="57" w:after="57"/>
              <w:rPr>
                <w:rFonts w:asciiTheme="minorHAnsi" w:eastAsia="SimSun" w:hAnsiTheme="minorHAnsi" w:cstheme="minorHAnsi"/>
                <w:szCs w:val="22"/>
              </w:rPr>
            </w:pPr>
            <w:r w:rsidRPr="00D32712">
              <w:rPr>
                <w:rFonts w:asciiTheme="minorHAnsi" w:eastAsia="SimSun" w:hAnsiTheme="minorHAnsi" w:cstheme="minorHAnsi"/>
                <w:szCs w:val="22"/>
              </w:rPr>
              <w:t>DI Box</w:t>
            </w:r>
          </w:p>
        </w:tc>
        <w:tc>
          <w:tcPr>
            <w:tcW w:w="1600" w:type="dxa"/>
            <w:noWrap/>
            <w:hideMark/>
          </w:tcPr>
          <w:p w14:paraId="00176915" w14:textId="77777777" w:rsidR="00115B68" w:rsidRPr="00D32712" w:rsidRDefault="00115B68" w:rsidP="00115B68">
            <w:pPr>
              <w:widowControl w:val="0"/>
              <w:suppressAutoHyphens w:val="0"/>
              <w:autoSpaceDE w:val="0"/>
              <w:spacing w:before="57" w:after="57"/>
              <w:rPr>
                <w:rFonts w:asciiTheme="minorHAnsi" w:eastAsia="SimSun" w:hAnsiTheme="minorHAnsi" w:cstheme="minorHAnsi"/>
                <w:szCs w:val="22"/>
              </w:rPr>
            </w:pPr>
            <w:r w:rsidRPr="00D32712">
              <w:rPr>
                <w:rFonts w:asciiTheme="minorHAnsi" w:eastAsia="SimSun" w:hAnsiTheme="minorHAnsi" w:cstheme="minorHAnsi"/>
                <w:szCs w:val="22"/>
              </w:rPr>
              <w:t>004</w:t>
            </w:r>
          </w:p>
        </w:tc>
        <w:tc>
          <w:tcPr>
            <w:tcW w:w="1520" w:type="dxa"/>
            <w:noWrap/>
            <w:hideMark/>
          </w:tcPr>
          <w:p w14:paraId="1D26F198" w14:textId="77777777" w:rsidR="00115B68" w:rsidRPr="00D32712" w:rsidRDefault="00115B68" w:rsidP="00115B68">
            <w:pPr>
              <w:widowControl w:val="0"/>
              <w:suppressAutoHyphens w:val="0"/>
              <w:autoSpaceDE w:val="0"/>
              <w:spacing w:before="57" w:after="57"/>
              <w:rPr>
                <w:rFonts w:asciiTheme="minorHAnsi" w:eastAsia="SimSun" w:hAnsiTheme="minorHAnsi" w:cstheme="minorHAnsi"/>
                <w:szCs w:val="22"/>
              </w:rPr>
            </w:pPr>
            <w:r w:rsidRPr="00D32712">
              <w:rPr>
                <w:rFonts w:asciiTheme="minorHAnsi" w:eastAsia="SimSun" w:hAnsiTheme="minorHAnsi" w:cstheme="minorHAnsi"/>
                <w:szCs w:val="22"/>
              </w:rPr>
              <w:t>€116,13</w:t>
            </w:r>
          </w:p>
        </w:tc>
        <w:tc>
          <w:tcPr>
            <w:tcW w:w="1120" w:type="dxa"/>
            <w:noWrap/>
            <w:hideMark/>
          </w:tcPr>
          <w:p w14:paraId="7A0F1913" w14:textId="77777777" w:rsidR="00115B68" w:rsidRPr="00D32712" w:rsidRDefault="00115B68" w:rsidP="00115B68">
            <w:pPr>
              <w:widowControl w:val="0"/>
              <w:suppressAutoHyphens w:val="0"/>
              <w:autoSpaceDE w:val="0"/>
              <w:spacing w:before="57" w:after="57"/>
              <w:rPr>
                <w:rFonts w:asciiTheme="minorHAnsi" w:eastAsia="SimSun" w:hAnsiTheme="minorHAnsi" w:cstheme="minorHAnsi"/>
                <w:szCs w:val="22"/>
              </w:rPr>
            </w:pPr>
            <w:r w:rsidRPr="00D32712">
              <w:rPr>
                <w:rFonts w:asciiTheme="minorHAnsi" w:eastAsia="SimSun" w:hAnsiTheme="minorHAnsi" w:cstheme="minorHAnsi"/>
                <w:szCs w:val="22"/>
              </w:rPr>
              <w:t>2</w:t>
            </w:r>
          </w:p>
        </w:tc>
        <w:tc>
          <w:tcPr>
            <w:tcW w:w="1960" w:type="dxa"/>
            <w:noWrap/>
            <w:hideMark/>
          </w:tcPr>
          <w:p w14:paraId="3041F8F8" w14:textId="77777777" w:rsidR="00115B68" w:rsidRPr="00D32712" w:rsidRDefault="00115B68" w:rsidP="00115B68">
            <w:pPr>
              <w:widowControl w:val="0"/>
              <w:suppressAutoHyphens w:val="0"/>
              <w:autoSpaceDE w:val="0"/>
              <w:spacing w:before="57" w:after="57"/>
              <w:rPr>
                <w:rFonts w:asciiTheme="minorHAnsi" w:eastAsia="SimSun" w:hAnsiTheme="minorHAnsi" w:cstheme="minorHAnsi"/>
                <w:szCs w:val="22"/>
              </w:rPr>
            </w:pPr>
            <w:r w:rsidRPr="00D32712">
              <w:rPr>
                <w:rFonts w:asciiTheme="minorHAnsi" w:eastAsia="SimSun" w:hAnsiTheme="minorHAnsi" w:cstheme="minorHAnsi"/>
                <w:szCs w:val="22"/>
              </w:rPr>
              <w:t>232,26 €</w:t>
            </w:r>
          </w:p>
        </w:tc>
      </w:tr>
      <w:tr w:rsidR="00115B68" w:rsidRPr="007F2817" w14:paraId="5235F9E7" w14:textId="77777777" w:rsidTr="00115B68">
        <w:trPr>
          <w:trHeight w:val="945"/>
        </w:trPr>
        <w:tc>
          <w:tcPr>
            <w:tcW w:w="720" w:type="dxa"/>
            <w:noWrap/>
            <w:hideMark/>
          </w:tcPr>
          <w:p w14:paraId="09696939" w14:textId="77777777" w:rsidR="00115B68" w:rsidRPr="00D32712" w:rsidRDefault="00115B68" w:rsidP="00115B68">
            <w:pPr>
              <w:widowControl w:val="0"/>
              <w:suppressAutoHyphens w:val="0"/>
              <w:autoSpaceDE w:val="0"/>
              <w:spacing w:before="57" w:after="57"/>
              <w:rPr>
                <w:rFonts w:asciiTheme="minorHAnsi" w:eastAsia="SimSun" w:hAnsiTheme="minorHAnsi" w:cstheme="minorHAnsi"/>
                <w:szCs w:val="22"/>
              </w:rPr>
            </w:pPr>
            <w:r w:rsidRPr="00D32712">
              <w:rPr>
                <w:rFonts w:asciiTheme="minorHAnsi" w:eastAsia="SimSun" w:hAnsiTheme="minorHAnsi" w:cstheme="minorHAnsi"/>
                <w:szCs w:val="22"/>
              </w:rPr>
              <w:t>C.3.13</w:t>
            </w:r>
          </w:p>
        </w:tc>
        <w:tc>
          <w:tcPr>
            <w:tcW w:w="3600" w:type="dxa"/>
            <w:hideMark/>
          </w:tcPr>
          <w:p w14:paraId="2BF667AE" w14:textId="77777777" w:rsidR="00115B68" w:rsidRPr="00D32712" w:rsidRDefault="00115B68" w:rsidP="00115B68">
            <w:pPr>
              <w:widowControl w:val="0"/>
              <w:suppressAutoHyphens w:val="0"/>
              <w:autoSpaceDE w:val="0"/>
              <w:spacing w:before="57" w:after="57"/>
              <w:rPr>
                <w:rFonts w:asciiTheme="minorHAnsi" w:eastAsia="SimSun" w:hAnsiTheme="minorHAnsi" w:cstheme="minorHAnsi"/>
                <w:szCs w:val="22"/>
                <w:lang w:val="el-GR"/>
              </w:rPr>
            </w:pPr>
            <w:r w:rsidRPr="00D32712">
              <w:rPr>
                <w:rFonts w:asciiTheme="minorHAnsi" w:eastAsia="SimSun" w:hAnsiTheme="minorHAnsi" w:cstheme="minorHAnsi"/>
                <w:szCs w:val="22"/>
                <w:lang w:val="el-GR"/>
              </w:rPr>
              <w:t>Σύστημα ασύρματης μετάδοσης ήχου για μικρόφωνο κοντινών ηχογραφήσεων</w:t>
            </w:r>
          </w:p>
        </w:tc>
        <w:tc>
          <w:tcPr>
            <w:tcW w:w="1600" w:type="dxa"/>
            <w:noWrap/>
            <w:hideMark/>
          </w:tcPr>
          <w:p w14:paraId="26F44BFD" w14:textId="77777777" w:rsidR="00115B68" w:rsidRPr="00D32712" w:rsidRDefault="00115B68" w:rsidP="00115B68">
            <w:pPr>
              <w:widowControl w:val="0"/>
              <w:suppressAutoHyphens w:val="0"/>
              <w:autoSpaceDE w:val="0"/>
              <w:spacing w:before="57" w:after="57"/>
              <w:rPr>
                <w:rFonts w:asciiTheme="minorHAnsi" w:eastAsia="SimSun" w:hAnsiTheme="minorHAnsi" w:cstheme="minorHAnsi"/>
                <w:szCs w:val="22"/>
              </w:rPr>
            </w:pPr>
            <w:r w:rsidRPr="00D32712">
              <w:rPr>
                <w:rFonts w:asciiTheme="minorHAnsi" w:eastAsia="SimSun" w:hAnsiTheme="minorHAnsi" w:cstheme="minorHAnsi"/>
                <w:szCs w:val="22"/>
              </w:rPr>
              <w:t>004</w:t>
            </w:r>
          </w:p>
        </w:tc>
        <w:tc>
          <w:tcPr>
            <w:tcW w:w="1520" w:type="dxa"/>
            <w:noWrap/>
            <w:hideMark/>
          </w:tcPr>
          <w:p w14:paraId="0513F138" w14:textId="77777777" w:rsidR="00115B68" w:rsidRPr="00D32712" w:rsidRDefault="00115B68" w:rsidP="00115B68">
            <w:pPr>
              <w:widowControl w:val="0"/>
              <w:suppressAutoHyphens w:val="0"/>
              <w:autoSpaceDE w:val="0"/>
              <w:spacing w:before="57" w:after="57"/>
              <w:rPr>
                <w:rFonts w:asciiTheme="minorHAnsi" w:eastAsia="SimSun" w:hAnsiTheme="minorHAnsi" w:cstheme="minorHAnsi"/>
                <w:szCs w:val="22"/>
              </w:rPr>
            </w:pPr>
            <w:r w:rsidRPr="00D32712">
              <w:rPr>
                <w:rFonts w:asciiTheme="minorHAnsi" w:eastAsia="SimSun" w:hAnsiTheme="minorHAnsi" w:cstheme="minorHAnsi"/>
                <w:szCs w:val="22"/>
              </w:rPr>
              <w:t>€483,87</w:t>
            </w:r>
          </w:p>
        </w:tc>
        <w:tc>
          <w:tcPr>
            <w:tcW w:w="1120" w:type="dxa"/>
            <w:noWrap/>
            <w:hideMark/>
          </w:tcPr>
          <w:p w14:paraId="6919AFAF" w14:textId="77777777" w:rsidR="00115B68" w:rsidRPr="00D32712" w:rsidRDefault="00115B68" w:rsidP="00115B68">
            <w:pPr>
              <w:widowControl w:val="0"/>
              <w:suppressAutoHyphens w:val="0"/>
              <w:autoSpaceDE w:val="0"/>
              <w:spacing w:before="57" w:after="57"/>
              <w:rPr>
                <w:rFonts w:asciiTheme="minorHAnsi" w:eastAsia="SimSun" w:hAnsiTheme="minorHAnsi" w:cstheme="minorHAnsi"/>
                <w:szCs w:val="22"/>
              </w:rPr>
            </w:pPr>
            <w:r w:rsidRPr="00D32712">
              <w:rPr>
                <w:rFonts w:asciiTheme="minorHAnsi" w:eastAsia="SimSun" w:hAnsiTheme="minorHAnsi" w:cstheme="minorHAnsi"/>
                <w:szCs w:val="22"/>
              </w:rPr>
              <w:t>1</w:t>
            </w:r>
          </w:p>
        </w:tc>
        <w:tc>
          <w:tcPr>
            <w:tcW w:w="1960" w:type="dxa"/>
            <w:noWrap/>
            <w:hideMark/>
          </w:tcPr>
          <w:p w14:paraId="1975AB36" w14:textId="77777777" w:rsidR="00115B68" w:rsidRPr="00D32712" w:rsidRDefault="00115B68" w:rsidP="00115B68">
            <w:pPr>
              <w:widowControl w:val="0"/>
              <w:suppressAutoHyphens w:val="0"/>
              <w:autoSpaceDE w:val="0"/>
              <w:spacing w:before="57" w:after="57"/>
              <w:rPr>
                <w:rFonts w:asciiTheme="minorHAnsi" w:eastAsia="SimSun" w:hAnsiTheme="minorHAnsi" w:cstheme="minorHAnsi"/>
                <w:szCs w:val="22"/>
              </w:rPr>
            </w:pPr>
            <w:r w:rsidRPr="00D32712">
              <w:rPr>
                <w:rFonts w:asciiTheme="minorHAnsi" w:eastAsia="SimSun" w:hAnsiTheme="minorHAnsi" w:cstheme="minorHAnsi"/>
                <w:szCs w:val="22"/>
              </w:rPr>
              <w:t>483,87 €</w:t>
            </w:r>
          </w:p>
        </w:tc>
      </w:tr>
      <w:tr w:rsidR="00115B68" w:rsidRPr="007F2817" w14:paraId="7D883017" w14:textId="77777777" w:rsidTr="00115B68">
        <w:trPr>
          <w:trHeight w:val="945"/>
        </w:trPr>
        <w:tc>
          <w:tcPr>
            <w:tcW w:w="720" w:type="dxa"/>
            <w:noWrap/>
            <w:hideMark/>
          </w:tcPr>
          <w:p w14:paraId="7BC0F119" w14:textId="77777777" w:rsidR="00115B68" w:rsidRPr="00D32712" w:rsidRDefault="00115B68" w:rsidP="00115B68">
            <w:pPr>
              <w:widowControl w:val="0"/>
              <w:suppressAutoHyphens w:val="0"/>
              <w:autoSpaceDE w:val="0"/>
              <w:spacing w:before="57" w:after="57"/>
              <w:rPr>
                <w:rFonts w:asciiTheme="minorHAnsi" w:eastAsia="SimSun" w:hAnsiTheme="minorHAnsi" w:cstheme="minorHAnsi"/>
                <w:szCs w:val="22"/>
              </w:rPr>
            </w:pPr>
            <w:r w:rsidRPr="00D32712">
              <w:rPr>
                <w:rFonts w:asciiTheme="minorHAnsi" w:eastAsia="SimSun" w:hAnsiTheme="minorHAnsi" w:cstheme="minorHAnsi"/>
                <w:szCs w:val="22"/>
              </w:rPr>
              <w:t>C.3.14</w:t>
            </w:r>
          </w:p>
        </w:tc>
        <w:tc>
          <w:tcPr>
            <w:tcW w:w="3600" w:type="dxa"/>
            <w:hideMark/>
          </w:tcPr>
          <w:p w14:paraId="33EE58A6" w14:textId="77777777" w:rsidR="00115B68" w:rsidRPr="00D32712" w:rsidRDefault="00115B68" w:rsidP="00115B68">
            <w:pPr>
              <w:widowControl w:val="0"/>
              <w:suppressAutoHyphens w:val="0"/>
              <w:autoSpaceDE w:val="0"/>
              <w:spacing w:before="57" w:after="57"/>
              <w:rPr>
                <w:rFonts w:asciiTheme="minorHAnsi" w:eastAsia="SimSun" w:hAnsiTheme="minorHAnsi" w:cstheme="minorHAnsi"/>
                <w:szCs w:val="22"/>
                <w:lang w:val="el-GR"/>
              </w:rPr>
            </w:pPr>
            <w:r w:rsidRPr="00D32712">
              <w:rPr>
                <w:rFonts w:asciiTheme="minorHAnsi" w:eastAsia="SimSun" w:hAnsiTheme="minorHAnsi" w:cstheme="minorHAnsi"/>
                <w:szCs w:val="22"/>
                <w:lang w:val="el-GR"/>
              </w:rPr>
              <w:t xml:space="preserve">Μικρόφωνο - Φορητός, </w:t>
            </w:r>
            <w:proofErr w:type="spellStart"/>
            <w:r w:rsidRPr="00D32712">
              <w:rPr>
                <w:rFonts w:asciiTheme="minorHAnsi" w:eastAsia="SimSun" w:hAnsiTheme="minorHAnsi" w:cstheme="minorHAnsi"/>
                <w:szCs w:val="22"/>
                <w:lang w:val="el-GR"/>
              </w:rPr>
              <w:t>πολυκάναλος</w:t>
            </w:r>
            <w:proofErr w:type="spellEnd"/>
            <w:r w:rsidRPr="00D32712">
              <w:rPr>
                <w:rFonts w:asciiTheme="minorHAnsi" w:eastAsia="SimSun" w:hAnsiTheme="minorHAnsi" w:cstheme="minorHAnsi"/>
                <w:szCs w:val="22"/>
                <w:lang w:val="el-GR"/>
              </w:rPr>
              <w:t>, ψηφιακός εγγραφέας (</w:t>
            </w:r>
            <w:r w:rsidRPr="00D32712">
              <w:rPr>
                <w:rFonts w:asciiTheme="minorHAnsi" w:eastAsia="SimSun" w:hAnsiTheme="minorHAnsi" w:cstheme="minorHAnsi"/>
                <w:szCs w:val="22"/>
              </w:rPr>
              <w:t>VR</w:t>
            </w:r>
            <w:r w:rsidRPr="00D32712">
              <w:rPr>
                <w:rFonts w:asciiTheme="minorHAnsi" w:eastAsia="SimSun" w:hAnsiTheme="minorHAnsi" w:cstheme="minorHAnsi"/>
                <w:szCs w:val="22"/>
                <w:lang w:val="el-GR"/>
              </w:rPr>
              <w:t>)</w:t>
            </w:r>
          </w:p>
        </w:tc>
        <w:tc>
          <w:tcPr>
            <w:tcW w:w="1600" w:type="dxa"/>
            <w:noWrap/>
            <w:hideMark/>
          </w:tcPr>
          <w:p w14:paraId="59CBA8DA" w14:textId="77777777" w:rsidR="00115B68" w:rsidRPr="00D32712" w:rsidRDefault="00115B68" w:rsidP="00115B68">
            <w:pPr>
              <w:widowControl w:val="0"/>
              <w:suppressAutoHyphens w:val="0"/>
              <w:autoSpaceDE w:val="0"/>
              <w:spacing w:before="57" w:after="57"/>
              <w:rPr>
                <w:rFonts w:asciiTheme="minorHAnsi" w:eastAsia="SimSun" w:hAnsiTheme="minorHAnsi" w:cstheme="minorHAnsi"/>
                <w:szCs w:val="22"/>
              </w:rPr>
            </w:pPr>
            <w:r w:rsidRPr="00D32712">
              <w:rPr>
                <w:rFonts w:asciiTheme="minorHAnsi" w:eastAsia="SimSun" w:hAnsiTheme="minorHAnsi" w:cstheme="minorHAnsi"/>
                <w:szCs w:val="22"/>
              </w:rPr>
              <w:t>001</w:t>
            </w:r>
          </w:p>
        </w:tc>
        <w:tc>
          <w:tcPr>
            <w:tcW w:w="1520" w:type="dxa"/>
            <w:noWrap/>
            <w:hideMark/>
          </w:tcPr>
          <w:p w14:paraId="75199726" w14:textId="77777777" w:rsidR="00115B68" w:rsidRPr="00D32712" w:rsidRDefault="00115B68" w:rsidP="00115B68">
            <w:pPr>
              <w:widowControl w:val="0"/>
              <w:suppressAutoHyphens w:val="0"/>
              <w:autoSpaceDE w:val="0"/>
              <w:spacing w:before="57" w:after="57"/>
              <w:rPr>
                <w:rFonts w:asciiTheme="minorHAnsi" w:eastAsia="SimSun" w:hAnsiTheme="minorHAnsi" w:cstheme="minorHAnsi"/>
                <w:szCs w:val="22"/>
              </w:rPr>
            </w:pPr>
            <w:r w:rsidRPr="00D32712">
              <w:rPr>
                <w:rFonts w:asciiTheme="minorHAnsi" w:eastAsia="SimSun" w:hAnsiTheme="minorHAnsi" w:cstheme="minorHAnsi"/>
                <w:szCs w:val="22"/>
              </w:rPr>
              <w:t>€333,87</w:t>
            </w:r>
          </w:p>
        </w:tc>
        <w:tc>
          <w:tcPr>
            <w:tcW w:w="1120" w:type="dxa"/>
            <w:noWrap/>
            <w:hideMark/>
          </w:tcPr>
          <w:p w14:paraId="71C8727B" w14:textId="77777777" w:rsidR="00115B68" w:rsidRPr="00D32712" w:rsidRDefault="00115B68" w:rsidP="00115B68">
            <w:pPr>
              <w:widowControl w:val="0"/>
              <w:suppressAutoHyphens w:val="0"/>
              <w:autoSpaceDE w:val="0"/>
              <w:spacing w:before="57" w:after="57"/>
              <w:rPr>
                <w:rFonts w:asciiTheme="minorHAnsi" w:eastAsia="SimSun" w:hAnsiTheme="minorHAnsi" w:cstheme="minorHAnsi"/>
                <w:szCs w:val="22"/>
              </w:rPr>
            </w:pPr>
            <w:r w:rsidRPr="00D32712">
              <w:rPr>
                <w:rFonts w:asciiTheme="minorHAnsi" w:eastAsia="SimSun" w:hAnsiTheme="minorHAnsi" w:cstheme="minorHAnsi"/>
                <w:szCs w:val="22"/>
              </w:rPr>
              <w:t>1</w:t>
            </w:r>
          </w:p>
        </w:tc>
        <w:tc>
          <w:tcPr>
            <w:tcW w:w="1960" w:type="dxa"/>
            <w:noWrap/>
            <w:hideMark/>
          </w:tcPr>
          <w:p w14:paraId="31DCC542" w14:textId="77777777" w:rsidR="00115B68" w:rsidRPr="00D32712" w:rsidRDefault="00115B68" w:rsidP="00115B68">
            <w:pPr>
              <w:widowControl w:val="0"/>
              <w:suppressAutoHyphens w:val="0"/>
              <w:autoSpaceDE w:val="0"/>
              <w:spacing w:before="57" w:after="57"/>
              <w:rPr>
                <w:rFonts w:asciiTheme="minorHAnsi" w:eastAsia="SimSun" w:hAnsiTheme="minorHAnsi" w:cstheme="minorHAnsi"/>
                <w:szCs w:val="22"/>
              </w:rPr>
            </w:pPr>
            <w:r w:rsidRPr="00D32712">
              <w:rPr>
                <w:rFonts w:asciiTheme="minorHAnsi" w:eastAsia="SimSun" w:hAnsiTheme="minorHAnsi" w:cstheme="minorHAnsi"/>
                <w:szCs w:val="22"/>
              </w:rPr>
              <w:t>333,87 €</w:t>
            </w:r>
          </w:p>
        </w:tc>
      </w:tr>
      <w:tr w:rsidR="00115B68" w:rsidRPr="007F2817" w14:paraId="315CB0E9" w14:textId="77777777" w:rsidTr="008C1874">
        <w:trPr>
          <w:trHeight w:val="315"/>
        </w:trPr>
        <w:tc>
          <w:tcPr>
            <w:tcW w:w="720" w:type="dxa"/>
            <w:shd w:val="clear" w:color="auto" w:fill="BFBFBF" w:themeFill="background1" w:themeFillShade="BF"/>
            <w:noWrap/>
            <w:hideMark/>
          </w:tcPr>
          <w:p w14:paraId="6CA9EE9E" w14:textId="77777777" w:rsidR="00115B68" w:rsidRPr="00D32712" w:rsidRDefault="00115B68" w:rsidP="00115B68">
            <w:pPr>
              <w:widowControl w:val="0"/>
              <w:suppressAutoHyphens w:val="0"/>
              <w:autoSpaceDE w:val="0"/>
              <w:spacing w:before="57" w:after="57"/>
              <w:rPr>
                <w:rFonts w:asciiTheme="minorHAnsi" w:eastAsia="SimSun" w:hAnsiTheme="minorHAnsi" w:cstheme="minorHAnsi"/>
                <w:b/>
                <w:bCs/>
                <w:szCs w:val="22"/>
              </w:rPr>
            </w:pPr>
            <w:r w:rsidRPr="00D32712">
              <w:rPr>
                <w:rFonts w:asciiTheme="minorHAnsi" w:eastAsia="SimSun" w:hAnsiTheme="minorHAnsi" w:cstheme="minorHAnsi"/>
                <w:b/>
                <w:bCs/>
                <w:szCs w:val="22"/>
              </w:rPr>
              <w:t> </w:t>
            </w:r>
          </w:p>
        </w:tc>
        <w:tc>
          <w:tcPr>
            <w:tcW w:w="7840" w:type="dxa"/>
            <w:gridSpan w:val="4"/>
            <w:shd w:val="clear" w:color="auto" w:fill="BFBFBF" w:themeFill="background1" w:themeFillShade="BF"/>
            <w:noWrap/>
            <w:hideMark/>
          </w:tcPr>
          <w:p w14:paraId="4E3424CD" w14:textId="77777777" w:rsidR="00115B68" w:rsidRPr="00D32712" w:rsidRDefault="00115B68" w:rsidP="00115B68">
            <w:pPr>
              <w:widowControl w:val="0"/>
              <w:suppressAutoHyphens w:val="0"/>
              <w:autoSpaceDE w:val="0"/>
              <w:spacing w:before="57" w:after="57"/>
              <w:rPr>
                <w:rFonts w:asciiTheme="minorHAnsi" w:eastAsia="SimSun" w:hAnsiTheme="minorHAnsi" w:cstheme="minorHAnsi"/>
                <w:b/>
                <w:bCs/>
                <w:szCs w:val="22"/>
              </w:rPr>
            </w:pPr>
            <w:proofErr w:type="gramStart"/>
            <w:r w:rsidRPr="00D32712">
              <w:rPr>
                <w:rFonts w:asciiTheme="minorHAnsi" w:eastAsia="SimSun" w:hAnsiTheme="minorHAnsi" w:cstheme="minorHAnsi"/>
                <w:b/>
                <w:bCs/>
                <w:szCs w:val="22"/>
              </w:rPr>
              <w:t>C.4  ΑΚΟΥΣΤΙΚΑ</w:t>
            </w:r>
            <w:proofErr w:type="gramEnd"/>
          </w:p>
        </w:tc>
        <w:tc>
          <w:tcPr>
            <w:tcW w:w="1960" w:type="dxa"/>
            <w:shd w:val="clear" w:color="auto" w:fill="BFBFBF" w:themeFill="background1" w:themeFillShade="BF"/>
            <w:noWrap/>
            <w:hideMark/>
          </w:tcPr>
          <w:p w14:paraId="41749AA0" w14:textId="77777777" w:rsidR="00115B68" w:rsidRPr="00D32712" w:rsidRDefault="00115B68" w:rsidP="00115B68">
            <w:pPr>
              <w:widowControl w:val="0"/>
              <w:suppressAutoHyphens w:val="0"/>
              <w:autoSpaceDE w:val="0"/>
              <w:spacing w:before="57" w:after="57"/>
              <w:rPr>
                <w:rFonts w:asciiTheme="minorHAnsi" w:eastAsia="SimSun" w:hAnsiTheme="minorHAnsi" w:cstheme="minorHAnsi"/>
                <w:b/>
                <w:bCs/>
                <w:szCs w:val="22"/>
              </w:rPr>
            </w:pPr>
            <w:r w:rsidRPr="00D32712">
              <w:rPr>
                <w:rFonts w:asciiTheme="minorHAnsi" w:eastAsia="SimSun" w:hAnsiTheme="minorHAnsi" w:cstheme="minorHAnsi"/>
                <w:b/>
                <w:bCs/>
                <w:szCs w:val="22"/>
              </w:rPr>
              <w:t> </w:t>
            </w:r>
          </w:p>
        </w:tc>
      </w:tr>
      <w:tr w:rsidR="00115B68" w:rsidRPr="007F2817" w14:paraId="2DEED447" w14:textId="77777777" w:rsidTr="00115B68">
        <w:trPr>
          <w:trHeight w:val="315"/>
        </w:trPr>
        <w:tc>
          <w:tcPr>
            <w:tcW w:w="720" w:type="dxa"/>
            <w:noWrap/>
            <w:hideMark/>
          </w:tcPr>
          <w:p w14:paraId="4BFBAABE" w14:textId="77777777" w:rsidR="00115B68" w:rsidRPr="00D32712" w:rsidRDefault="00115B68" w:rsidP="00115B68">
            <w:pPr>
              <w:widowControl w:val="0"/>
              <w:suppressAutoHyphens w:val="0"/>
              <w:autoSpaceDE w:val="0"/>
              <w:spacing w:before="57" w:after="57"/>
              <w:rPr>
                <w:rFonts w:asciiTheme="minorHAnsi" w:eastAsia="SimSun" w:hAnsiTheme="minorHAnsi" w:cstheme="minorHAnsi"/>
                <w:szCs w:val="22"/>
              </w:rPr>
            </w:pPr>
            <w:r w:rsidRPr="00D32712">
              <w:rPr>
                <w:rFonts w:asciiTheme="minorHAnsi" w:eastAsia="SimSun" w:hAnsiTheme="minorHAnsi" w:cstheme="minorHAnsi"/>
                <w:szCs w:val="22"/>
              </w:rPr>
              <w:t>C.4.1</w:t>
            </w:r>
          </w:p>
        </w:tc>
        <w:tc>
          <w:tcPr>
            <w:tcW w:w="3600" w:type="dxa"/>
            <w:noWrap/>
            <w:hideMark/>
          </w:tcPr>
          <w:p w14:paraId="10D21B89" w14:textId="77777777" w:rsidR="00115B68" w:rsidRPr="00D32712" w:rsidRDefault="00115B68" w:rsidP="00115B68">
            <w:pPr>
              <w:widowControl w:val="0"/>
              <w:suppressAutoHyphens w:val="0"/>
              <w:autoSpaceDE w:val="0"/>
              <w:spacing w:before="57" w:after="57"/>
              <w:rPr>
                <w:rFonts w:asciiTheme="minorHAnsi" w:eastAsia="SimSun" w:hAnsiTheme="minorHAnsi" w:cstheme="minorHAnsi"/>
                <w:szCs w:val="22"/>
              </w:rPr>
            </w:pPr>
            <w:proofErr w:type="spellStart"/>
            <w:r w:rsidRPr="00D32712">
              <w:rPr>
                <w:rFonts w:asciiTheme="minorHAnsi" w:eastAsia="SimSun" w:hAnsiTheme="minorHAnsi" w:cstheme="minorHAnsi"/>
                <w:szCs w:val="22"/>
              </w:rPr>
              <w:t>Ακουστικά</w:t>
            </w:r>
            <w:proofErr w:type="spellEnd"/>
            <w:r w:rsidRPr="00D32712">
              <w:rPr>
                <w:rFonts w:asciiTheme="minorHAnsi" w:eastAsia="SimSun" w:hAnsiTheme="minorHAnsi" w:cstheme="minorHAnsi"/>
                <w:szCs w:val="22"/>
              </w:rPr>
              <w:t xml:space="preserve"> </w:t>
            </w:r>
            <w:proofErr w:type="spellStart"/>
            <w:r w:rsidRPr="00D32712">
              <w:rPr>
                <w:rFonts w:asciiTheme="minorHAnsi" w:eastAsia="SimSun" w:hAnsiTheme="minorHAnsi" w:cstheme="minorHAnsi"/>
                <w:szCs w:val="22"/>
              </w:rPr>
              <w:t>Τύ</w:t>
            </w:r>
            <w:proofErr w:type="spellEnd"/>
            <w:r w:rsidRPr="00D32712">
              <w:rPr>
                <w:rFonts w:asciiTheme="minorHAnsi" w:eastAsia="SimSun" w:hAnsiTheme="minorHAnsi" w:cstheme="minorHAnsi"/>
                <w:szCs w:val="22"/>
              </w:rPr>
              <w:t>που 1</w:t>
            </w:r>
          </w:p>
        </w:tc>
        <w:tc>
          <w:tcPr>
            <w:tcW w:w="1600" w:type="dxa"/>
            <w:noWrap/>
            <w:hideMark/>
          </w:tcPr>
          <w:p w14:paraId="67770872" w14:textId="77777777" w:rsidR="00115B68" w:rsidRPr="00D32712" w:rsidRDefault="00115B68" w:rsidP="00115B68">
            <w:pPr>
              <w:widowControl w:val="0"/>
              <w:suppressAutoHyphens w:val="0"/>
              <w:autoSpaceDE w:val="0"/>
              <w:spacing w:before="57" w:after="57"/>
              <w:rPr>
                <w:rFonts w:asciiTheme="minorHAnsi" w:eastAsia="SimSun" w:hAnsiTheme="minorHAnsi" w:cstheme="minorHAnsi"/>
                <w:szCs w:val="22"/>
              </w:rPr>
            </w:pPr>
            <w:r w:rsidRPr="00D32712">
              <w:rPr>
                <w:rFonts w:asciiTheme="minorHAnsi" w:eastAsia="SimSun" w:hAnsiTheme="minorHAnsi" w:cstheme="minorHAnsi"/>
                <w:szCs w:val="22"/>
              </w:rPr>
              <w:t>001</w:t>
            </w:r>
          </w:p>
        </w:tc>
        <w:tc>
          <w:tcPr>
            <w:tcW w:w="1520" w:type="dxa"/>
            <w:noWrap/>
            <w:hideMark/>
          </w:tcPr>
          <w:p w14:paraId="5C8BE7A9" w14:textId="77777777" w:rsidR="00115B68" w:rsidRPr="00D32712" w:rsidRDefault="00115B68" w:rsidP="00115B68">
            <w:pPr>
              <w:widowControl w:val="0"/>
              <w:suppressAutoHyphens w:val="0"/>
              <w:autoSpaceDE w:val="0"/>
              <w:spacing w:before="57" w:after="57"/>
              <w:rPr>
                <w:rFonts w:asciiTheme="minorHAnsi" w:eastAsia="SimSun" w:hAnsiTheme="minorHAnsi" w:cstheme="minorHAnsi"/>
                <w:szCs w:val="22"/>
              </w:rPr>
            </w:pPr>
            <w:r w:rsidRPr="00D32712">
              <w:rPr>
                <w:rFonts w:asciiTheme="minorHAnsi" w:eastAsia="SimSun" w:hAnsiTheme="minorHAnsi" w:cstheme="minorHAnsi"/>
                <w:szCs w:val="22"/>
              </w:rPr>
              <w:t>€492,58</w:t>
            </w:r>
          </w:p>
        </w:tc>
        <w:tc>
          <w:tcPr>
            <w:tcW w:w="1120" w:type="dxa"/>
            <w:noWrap/>
            <w:hideMark/>
          </w:tcPr>
          <w:p w14:paraId="7E432DF6" w14:textId="77777777" w:rsidR="00115B68" w:rsidRPr="00D32712" w:rsidRDefault="00115B68" w:rsidP="00115B68">
            <w:pPr>
              <w:widowControl w:val="0"/>
              <w:suppressAutoHyphens w:val="0"/>
              <w:autoSpaceDE w:val="0"/>
              <w:spacing w:before="57" w:after="57"/>
              <w:rPr>
                <w:rFonts w:asciiTheme="minorHAnsi" w:eastAsia="SimSun" w:hAnsiTheme="minorHAnsi" w:cstheme="minorHAnsi"/>
                <w:szCs w:val="22"/>
              </w:rPr>
            </w:pPr>
            <w:r w:rsidRPr="00D32712">
              <w:rPr>
                <w:rFonts w:asciiTheme="minorHAnsi" w:eastAsia="SimSun" w:hAnsiTheme="minorHAnsi" w:cstheme="minorHAnsi"/>
                <w:szCs w:val="22"/>
              </w:rPr>
              <w:t>3</w:t>
            </w:r>
          </w:p>
        </w:tc>
        <w:tc>
          <w:tcPr>
            <w:tcW w:w="1960" w:type="dxa"/>
            <w:noWrap/>
            <w:hideMark/>
          </w:tcPr>
          <w:p w14:paraId="724721F6" w14:textId="77777777" w:rsidR="00115B68" w:rsidRPr="00D32712" w:rsidRDefault="00115B68" w:rsidP="00115B68">
            <w:pPr>
              <w:widowControl w:val="0"/>
              <w:suppressAutoHyphens w:val="0"/>
              <w:autoSpaceDE w:val="0"/>
              <w:spacing w:before="57" w:after="57"/>
              <w:rPr>
                <w:rFonts w:asciiTheme="minorHAnsi" w:eastAsia="SimSun" w:hAnsiTheme="minorHAnsi" w:cstheme="minorHAnsi"/>
                <w:szCs w:val="22"/>
              </w:rPr>
            </w:pPr>
            <w:r w:rsidRPr="00D32712">
              <w:rPr>
                <w:rFonts w:asciiTheme="minorHAnsi" w:eastAsia="SimSun" w:hAnsiTheme="minorHAnsi" w:cstheme="minorHAnsi"/>
                <w:szCs w:val="22"/>
              </w:rPr>
              <w:t>1.477,74 €</w:t>
            </w:r>
          </w:p>
        </w:tc>
      </w:tr>
      <w:tr w:rsidR="00115B68" w:rsidRPr="007F2817" w14:paraId="5C377C33" w14:textId="77777777" w:rsidTr="00115B68">
        <w:trPr>
          <w:trHeight w:val="630"/>
        </w:trPr>
        <w:tc>
          <w:tcPr>
            <w:tcW w:w="720" w:type="dxa"/>
            <w:noWrap/>
            <w:hideMark/>
          </w:tcPr>
          <w:p w14:paraId="3E526FA6" w14:textId="77777777" w:rsidR="00115B68" w:rsidRPr="00D32712" w:rsidRDefault="00115B68" w:rsidP="00115B68">
            <w:pPr>
              <w:widowControl w:val="0"/>
              <w:suppressAutoHyphens w:val="0"/>
              <w:autoSpaceDE w:val="0"/>
              <w:spacing w:before="57" w:after="57"/>
              <w:rPr>
                <w:rFonts w:asciiTheme="minorHAnsi" w:eastAsia="SimSun" w:hAnsiTheme="minorHAnsi" w:cstheme="minorHAnsi"/>
                <w:szCs w:val="22"/>
              </w:rPr>
            </w:pPr>
            <w:r w:rsidRPr="00D32712">
              <w:rPr>
                <w:rFonts w:asciiTheme="minorHAnsi" w:eastAsia="SimSun" w:hAnsiTheme="minorHAnsi" w:cstheme="minorHAnsi"/>
                <w:szCs w:val="22"/>
              </w:rPr>
              <w:t>C.4.2</w:t>
            </w:r>
          </w:p>
        </w:tc>
        <w:tc>
          <w:tcPr>
            <w:tcW w:w="3600" w:type="dxa"/>
            <w:noWrap/>
            <w:hideMark/>
          </w:tcPr>
          <w:p w14:paraId="7B92148F" w14:textId="77777777" w:rsidR="00115B68" w:rsidRPr="00D32712" w:rsidRDefault="00115B68" w:rsidP="00115B68">
            <w:pPr>
              <w:widowControl w:val="0"/>
              <w:suppressAutoHyphens w:val="0"/>
              <w:autoSpaceDE w:val="0"/>
              <w:spacing w:before="57" w:after="57"/>
              <w:rPr>
                <w:rFonts w:asciiTheme="minorHAnsi" w:eastAsia="SimSun" w:hAnsiTheme="minorHAnsi" w:cstheme="minorHAnsi"/>
                <w:szCs w:val="22"/>
              </w:rPr>
            </w:pPr>
            <w:proofErr w:type="spellStart"/>
            <w:r w:rsidRPr="00D32712">
              <w:rPr>
                <w:rFonts w:asciiTheme="minorHAnsi" w:eastAsia="SimSun" w:hAnsiTheme="minorHAnsi" w:cstheme="minorHAnsi"/>
                <w:szCs w:val="22"/>
              </w:rPr>
              <w:t>Ακουστικά</w:t>
            </w:r>
            <w:proofErr w:type="spellEnd"/>
            <w:r w:rsidRPr="00D32712">
              <w:rPr>
                <w:rFonts w:asciiTheme="minorHAnsi" w:eastAsia="SimSun" w:hAnsiTheme="minorHAnsi" w:cstheme="minorHAnsi"/>
                <w:szCs w:val="22"/>
              </w:rPr>
              <w:t xml:space="preserve"> </w:t>
            </w:r>
            <w:proofErr w:type="spellStart"/>
            <w:r w:rsidRPr="00D32712">
              <w:rPr>
                <w:rFonts w:asciiTheme="minorHAnsi" w:eastAsia="SimSun" w:hAnsiTheme="minorHAnsi" w:cstheme="minorHAnsi"/>
                <w:szCs w:val="22"/>
              </w:rPr>
              <w:t>Τύ</w:t>
            </w:r>
            <w:proofErr w:type="spellEnd"/>
            <w:r w:rsidRPr="00D32712">
              <w:rPr>
                <w:rFonts w:asciiTheme="minorHAnsi" w:eastAsia="SimSun" w:hAnsiTheme="minorHAnsi" w:cstheme="minorHAnsi"/>
                <w:szCs w:val="22"/>
              </w:rPr>
              <w:t>που 2</w:t>
            </w:r>
          </w:p>
        </w:tc>
        <w:tc>
          <w:tcPr>
            <w:tcW w:w="1600" w:type="dxa"/>
            <w:noWrap/>
            <w:hideMark/>
          </w:tcPr>
          <w:p w14:paraId="2E2BA950" w14:textId="77777777" w:rsidR="00115B68" w:rsidRPr="00D32712" w:rsidRDefault="00115B68" w:rsidP="00115B68">
            <w:pPr>
              <w:widowControl w:val="0"/>
              <w:suppressAutoHyphens w:val="0"/>
              <w:autoSpaceDE w:val="0"/>
              <w:spacing w:before="57" w:after="57"/>
              <w:rPr>
                <w:rFonts w:asciiTheme="minorHAnsi" w:eastAsia="SimSun" w:hAnsiTheme="minorHAnsi" w:cstheme="minorHAnsi"/>
                <w:szCs w:val="22"/>
              </w:rPr>
            </w:pPr>
            <w:r w:rsidRPr="00D32712">
              <w:rPr>
                <w:rFonts w:asciiTheme="minorHAnsi" w:eastAsia="SimSun" w:hAnsiTheme="minorHAnsi" w:cstheme="minorHAnsi"/>
                <w:szCs w:val="22"/>
              </w:rPr>
              <w:t>001</w:t>
            </w:r>
          </w:p>
        </w:tc>
        <w:tc>
          <w:tcPr>
            <w:tcW w:w="1520" w:type="dxa"/>
            <w:noWrap/>
            <w:hideMark/>
          </w:tcPr>
          <w:p w14:paraId="5C0B232C" w14:textId="77777777" w:rsidR="00115B68" w:rsidRPr="00D32712" w:rsidRDefault="00115B68" w:rsidP="00115B68">
            <w:pPr>
              <w:widowControl w:val="0"/>
              <w:suppressAutoHyphens w:val="0"/>
              <w:autoSpaceDE w:val="0"/>
              <w:spacing w:before="57" w:after="57"/>
              <w:rPr>
                <w:rFonts w:asciiTheme="minorHAnsi" w:eastAsia="SimSun" w:hAnsiTheme="minorHAnsi" w:cstheme="minorHAnsi"/>
                <w:szCs w:val="22"/>
              </w:rPr>
            </w:pPr>
            <w:r w:rsidRPr="00D32712">
              <w:rPr>
                <w:rFonts w:asciiTheme="minorHAnsi" w:eastAsia="SimSun" w:hAnsiTheme="minorHAnsi" w:cstheme="minorHAnsi"/>
                <w:szCs w:val="22"/>
              </w:rPr>
              <w:t>€348,39</w:t>
            </w:r>
          </w:p>
        </w:tc>
        <w:tc>
          <w:tcPr>
            <w:tcW w:w="1120" w:type="dxa"/>
            <w:noWrap/>
            <w:hideMark/>
          </w:tcPr>
          <w:p w14:paraId="32514945" w14:textId="77777777" w:rsidR="00115B68" w:rsidRPr="00D32712" w:rsidRDefault="00115B68" w:rsidP="00115B68">
            <w:pPr>
              <w:widowControl w:val="0"/>
              <w:suppressAutoHyphens w:val="0"/>
              <w:autoSpaceDE w:val="0"/>
              <w:spacing w:before="57" w:after="57"/>
              <w:rPr>
                <w:rFonts w:asciiTheme="minorHAnsi" w:eastAsia="SimSun" w:hAnsiTheme="minorHAnsi" w:cstheme="minorHAnsi"/>
                <w:szCs w:val="22"/>
              </w:rPr>
            </w:pPr>
            <w:r w:rsidRPr="00D32712">
              <w:rPr>
                <w:rFonts w:asciiTheme="minorHAnsi" w:eastAsia="SimSun" w:hAnsiTheme="minorHAnsi" w:cstheme="minorHAnsi"/>
                <w:szCs w:val="22"/>
              </w:rPr>
              <w:t>2</w:t>
            </w:r>
          </w:p>
        </w:tc>
        <w:tc>
          <w:tcPr>
            <w:tcW w:w="1960" w:type="dxa"/>
            <w:noWrap/>
            <w:hideMark/>
          </w:tcPr>
          <w:p w14:paraId="7374A053" w14:textId="77777777" w:rsidR="00115B68" w:rsidRPr="00D32712" w:rsidRDefault="00115B68" w:rsidP="00115B68">
            <w:pPr>
              <w:widowControl w:val="0"/>
              <w:suppressAutoHyphens w:val="0"/>
              <w:autoSpaceDE w:val="0"/>
              <w:spacing w:before="57" w:after="57"/>
              <w:rPr>
                <w:rFonts w:asciiTheme="minorHAnsi" w:eastAsia="SimSun" w:hAnsiTheme="minorHAnsi" w:cstheme="minorHAnsi"/>
                <w:szCs w:val="22"/>
              </w:rPr>
            </w:pPr>
            <w:r w:rsidRPr="00D32712">
              <w:rPr>
                <w:rFonts w:asciiTheme="minorHAnsi" w:eastAsia="SimSun" w:hAnsiTheme="minorHAnsi" w:cstheme="minorHAnsi"/>
                <w:szCs w:val="22"/>
              </w:rPr>
              <w:t>696,78 €</w:t>
            </w:r>
          </w:p>
        </w:tc>
      </w:tr>
      <w:tr w:rsidR="00115B68" w:rsidRPr="007F2817" w14:paraId="673BE5DD" w14:textId="77777777" w:rsidTr="00115B68">
        <w:trPr>
          <w:trHeight w:val="315"/>
        </w:trPr>
        <w:tc>
          <w:tcPr>
            <w:tcW w:w="720" w:type="dxa"/>
            <w:noWrap/>
            <w:hideMark/>
          </w:tcPr>
          <w:p w14:paraId="57A487AB"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C.4.3</w:t>
            </w:r>
          </w:p>
        </w:tc>
        <w:tc>
          <w:tcPr>
            <w:tcW w:w="3600" w:type="dxa"/>
            <w:noWrap/>
            <w:hideMark/>
          </w:tcPr>
          <w:p w14:paraId="5DF58E79"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proofErr w:type="spellStart"/>
            <w:r w:rsidRPr="006960D6">
              <w:rPr>
                <w:rFonts w:asciiTheme="minorHAnsi" w:eastAsia="SimSun" w:hAnsiTheme="minorHAnsi" w:cstheme="minorHAnsi"/>
                <w:szCs w:val="22"/>
              </w:rPr>
              <w:t>Ακουστικά</w:t>
            </w:r>
            <w:proofErr w:type="spellEnd"/>
            <w:r w:rsidRPr="006960D6">
              <w:rPr>
                <w:rFonts w:asciiTheme="minorHAnsi" w:eastAsia="SimSun" w:hAnsiTheme="minorHAnsi" w:cstheme="minorHAnsi"/>
                <w:szCs w:val="22"/>
              </w:rPr>
              <w:t xml:space="preserve"> </w:t>
            </w:r>
            <w:proofErr w:type="spellStart"/>
            <w:r w:rsidRPr="006960D6">
              <w:rPr>
                <w:rFonts w:asciiTheme="minorHAnsi" w:eastAsia="SimSun" w:hAnsiTheme="minorHAnsi" w:cstheme="minorHAnsi"/>
                <w:szCs w:val="22"/>
              </w:rPr>
              <w:t>Τύ</w:t>
            </w:r>
            <w:proofErr w:type="spellEnd"/>
            <w:r w:rsidRPr="006960D6">
              <w:rPr>
                <w:rFonts w:asciiTheme="minorHAnsi" w:eastAsia="SimSun" w:hAnsiTheme="minorHAnsi" w:cstheme="minorHAnsi"/>
                <w:szCs w:val="22"/>
              </w:rPr>
              <w:t>που 3</w:t>
            </w:r>
          </w:p>
        </w:tc>
        <w:tc>
          <w:tcPr>
            <w:tcW w:w="1600" w:type="dxa"/>
            <w:noWrap/>
            <w:hideMark/>
          </w:tcPr>
          <w:p w14:paraId="3067B29E"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001</w:t>
            </w:r>
          </w:p>
        </w:tc>
        <w:tc>
          <w:tcPr>
            <w:tcW w:w="1520" w:type="dxa"/>
            <w:noWrap/>
            <w:hideMark/>
          </w:tcPr>
          <w:p w14:paraId="153C1824"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€164,52</w:t>
            </w:r>
          </w:p>
        </w:tc>
        <w:tc>
          <w:tcPr>
            <w:tcW w:w="1120" w:type="dxa"/>
            <w:noWrap/>
            <w:hideMark/>
          </w:tcPr>
          <w:p w14:paraId="3D76CE28"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3</w:t>
            </w:r>
          </w:p>
        </w:tc>
        <w:tc>
          <w:tcPr>
            <w:tcW w:w="1960" w:type="dxa"/>
            <w:noWrap/>
            <w:hideMark/>
          </w:tcPr>
          <w:p w14:paraId="11CFAD66"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493,56 €</w:t>
            </w:r>
          </w:p>
        </w:tc>
      </w:tr>
      <w:tr w:rsidR="00115B68" w:rsidRPr="007F2817" w14:paraId="4A04125F" w14:textId="77777777" w:rsidTr="00115B68">
        <w:trPr>
          <w:trHeight w:val="315"/>
        </w:trPr>
        <w:tc>
          <w:tcPr>
            <w:tcW w:w="720" w:type="dxa"/>
            <w:noWrap/>
            <w:hideMark/>
          </w:tcPr>
          <w:p w14:paraId="7FEE37E2"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C.4.4</w:t>
            </w:r>
          </w:p>
        </w:tc>
        <w:tc>
          <w:tcPr>
            <w:tcW w:w="3600" w:type="dxa"/>
            <w:noWrap/>
            <w:hideMark/>
          </w:tcPr>
          <w:p w14:paraId="70E2C8D1"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proofErr w:type="spellStart"/>
            <w:r w:rsidRPr="006960D6">
              <w:rPr>
                <w:rFonts w:asciiTheme="minorHAnsi" w:eastAsia="SimSun" w:hAnsiTheme="minorHAnsi" w:cstheme="minorHAnsi"/>
                <w:szCs w:val="22"/>
              </w:rPr>
              <w:t>Ακουστικά</w:t>
            </w:r>
            <w:proofErr w:type="spellEnd"/>
            <w:r w:rsidRPr="006960D6">
              <w:rPr>
                <w:rFonts w:asciiTheme="minorHAnsi" w:eastAsia="SimSun" w:hAnsiTheme="minorHAnsi" w:cstheme="minorHAnsi"/>
                <w:szCs w:val="22"/>
              </w:rPr>
              <w:t xml:space="preserve"> </w:t>
            </w:r>
            <w:proofErr w:type="spellStart"/>
            <w:r w:rsidRPr="006960D6">
              <w:rPr>
                <w:rFonts w:asciiTheme="minorHAnsi" w:eastAsia="SimSun" w:hAnsiTheme="minorHAnsi" w:cstheme="minorHAnsi"/>
                <w:szCs w:val="22"/>
              </w:rPr>
              <w:t>Τύ</w:t>
            </w:r>
            <w:proofErr w:type="spellEnd"/>
            <w:r w:rsidRPr="006960D6">
              <w:rPr>
                <w:rFonts w:asciiTheme="minorHAnsi" w:eastAsia="SimSun" w:hAnsiTheme="minorHAnsi" w:cstheme="minorHAnsi"/>
                <w:szCs w:val="22"/>
              </w:rPr>
              <w:t>που 4</w:t>
            </w:r>
          </w:p>
        </w:tc>
        <w:tc>
          <w:tcPr>
            <w:tcW w:w="1600" w:type="dxa"/>
            <w:noWrap/>
            <w:hideMark/>
          </w:tcPr>
          <w:p w14:paraId="473EF389"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001</w:t>
            </w:r>
          </w:p>
        </w:tc>
        <w:tc>
          <w:tcPr>
            <w:tcW w:w="1520" w:type="dxa"/>
            <w:noWrap/>
            <w:hideMark/>
          </w:tcPr>
          <w:p w14:paraId="5511A11D"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€125,81</w:t>
            </w:r>
          </w:p>
        </w:tc>
        <w:tc>
          <w:tcPr>
            <w:tcW w:w="1120" w:type="dxa"/>
            <w:noWrap/>
            <w:hideMark/>
          </w:tcPr>
          <w:p w14:paraId="205EC747"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3</w:t>
            </w:r>
          </w:p>
        </w:tc>
        <w:tc>
          <w:tcPr>
            <w:tcW w:w="1960" w:type="dxa"/>
            <w:noWrap/>
            <w:hideMark/>
          </w:tcPr>
          <w:p w14:paraId="6F0FBE4A"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377,43 €</w:t>
            </w:r>
          </w:p>
        </w:tc>
      </w:tr>
      <w:tr w:rsidR="00115B68" w:rsidRPr="007F2817" w14:paraId="3F4B99E5" w14:textId="77777777" w:rsidTr="008C1874">
        <w:trPr>
          <w:trHeight w:val="315"/>
        </w:trPr>
        <w:tc>
          <w:tcPr>
            <w:tcW w:w="720" w:type="dxa"/>
            <w:shd w:val="clear" w:color="auto" w:fill="BFBFBF" w:themeFill="background1" w:themeFillShade="BF"/>
            <w:noWrap/>
            <w:hideMark/>
          </w:tcPr>
          <w:p w14:paraId="19419929"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b/>
                <w:bCs/>
                <w:szCs w:val="22"/>
              </w:rPr>
            </w:pPr>
            <w:r w:rsidRPr="006960D6">
              <w:rPr>
                <w:rFonts w:asciiTheme="minorHAnsi" w:eastAsia="SimSun" w:hAnsiTheme="minorHAnsi" w:cstheme="minorHAnsi"/>
                <w:b/>
                <w:bCs/>
                <w:szCs w:val="22"/>
              </w:rPr>
              <w:t> </w:t>
            </w:r>
          </w:p>
        </w:tc>
        <w:tc>
          <w:tcPr>
            <w:tcW w:w="7840" w:type="dxa"/>
            <w:gridSpan w:val="4"/>
            <w:shd w:val="clear" w:color="auto" w:fill="BFBFBF" w:themeFill="background1" w:themeFillShade="BF"/>
            <w:noWrap/>
            <w:hideMark/>
          </w:tcPr>
          <w:p w14:paraId="049D7AC9"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b/>
                <w:bCs/>
                <w:szCs w:val="22"/>
              </w:rPr>
            </w:pPr>
            <w:proofErr w:type="gramStart"/>
            <w:r w:rsidRPr="006960D6">
              <w:rPr>
                <w:rFonts w:asciiTheme="minorHAnsi" w:eastAsia="SimSun" w:hAnsiTheme="minorHAnsi" w:cstheme="minorHAnsi"/>
                <w:b/>
                <w:bCs/>
                <w:szCs w:val="22"/>
              </w:rPr>
              <w:t>C.5  ΠΕΡΙΦΕΡΕΙΑΚΟΣ</w:t>
            </w:r>
            <w:proofErr w:type="gramEnd"/>
            <w:r w:rsidRPr="006960D6">
              <w:rPr>
                <w:rFonts w:asciiTheme="minorHAnsi" w:eastAsia="SimSun" w:hAnsiTheme="minorHAnsi" w:cstheme="minorHAnsi"/>
                <w:b/>
                <w:bCs/>
                <w:szCs w:val="22"/>
              </w:rPr>
              <w:t xml:space="preserve"> ΕΞΟΠΛΙΣΜΟΣ ΗΧΟΥ</w:t>
            </w:r>
          </w:p>
        </w:tc>
        <w:tc>
          <w:tcPr>
            <w:tcW w:w="1960" w:type="dxa"/>
            <w:shd w:val="clear" w:color="auto" w:fill="BFBFBF" w:themeFill="background1" w:themeFillShade="BF"/>
            <w:noWrap/>
            <w:hideMark/>
          </w:tcPr>
          <w:p w14:paraId="287C3009"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b/>
                <w:bCs/>
                <w:szCs w:val="22"/>
              </w:rPr>
            </w:pPr>
            <w:r w:rsidRPr="006960D6">
              <w:rPr>
                <w:rFonts w:asciiTheme="minorHAnsi" w:eastAsia="SimSun" w:hAnsiTheme="minorHAnsi" w:cstheme="minorHAnsi"/>
                <w:b/>
                <w:bCs/>
                <w:szCs w:val="22"/>
              </w:rPr>
              <w:t> </w:t>
            </w:r>
          </w:p>
        </w:tc>
      </w:tr>
      <w:tr w:rsidR="00115B68" w:rsidRPr="007F2817" w14:paraId="5BF21D29" w14:textId="77777777" w:rsidTr="00115B68">
        <w:trPr>
          <w:trHeight w:val="315"/>
        </w:trPr>
        <w:tc>
          <w:tcPr>
            <w:tcW w:w="720" w:type="dxa"/>
            <w:noWrap/>
            <w:hideMark/>
          </w:tcPr>
          <w:p w14:paraId="525BAAC0"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C.5.1</w:t>
            </w:r>
          </w:p>
        </w:tc>
        <w:tc>
          <w:tcPr>
            <w:tcW w:w="3600" w:type="dxa"/>
            <w:noWrap/>
            <w:hideMark/>
          </w:tcPr>
          <w:p w14:paraId="21B2694F"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proofErr w:type="spellStart"/>
            <w:r w:rsidRPr="006960D6">
              <w:rPr>
                <w:rFonts w:asciiTheme="minorHAnsi" w:eastAsia="SimSun" w:hAnsiTheme="minorHAnsi" w:cstheme="minorHAnsi"/>
                <w:szCs w:val="22"/>
              </w:rPr>
              <w:t>Αντι</w:t>
            </w:r>
            <w:proofErr w:type="spellEnd"/>
            <w:r w:rsidRPr="006960D6">
              <w:rPr>
                <w:rFonts w:asciiTheme="minorHAnsi" w:eastAsia="SimSun" w:hAnsiTheme="minorHAnsi" w:cstheme="minorHAnsi"/>
                <w:szCs w:val="22"/>
              </w:rPr>
              <w:t xml:space="preserve">ανέμιο </w:t>
            </w:r>
            <w:proofErr w:type="spellStart"/>
            <w:r w:rsidRPr="006960D6">
              <w:rPr>
                <w:rFonts w:asciiTheme="minorHAnsi" w:eastAsia="SimSun" w:hAnsiTheme="minorHAnsi" w:cstheme="minorHAnsi"/>
                <w:szCs w:val="22"/>
              </w:rPr>
              <w:t>Τύ</w:t>
            </w:r>
            <w:proofErr w:type="spellEnd"/>
            <w:r w:rsidRPr="006960D6">
              <w:rPr>
                <w:rFonts w:asciiTheme="minorHAnsi" w:eastAsia="SimSun" w:hAnsiTheme="minorHAnsi" w:cstheme="minorHAnsi"/>
                <w:szCs w:val="22"/>
              </w:rPr>
              <w:t>που 1</w:t>
            </w:r>
          </w:p>
        </w:tc>
        <w:tc>
          <w:tcPr>
            <w:tcW w:w="1600" w:type="dxa"/>
            <w:noWrap/>
            <w:hideMark/>
          </w:tcPr>
          <w:p w14:paraId="547EC235"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001</w:t>
            </w:r>
          </w:p>
        </w:tc>
        <w:tc>
          <w:tcPr>
            <w:tcW w:w="1520" w:type="dxa"/>
            <w:noWrap/>
            <w:hideMark/>
          </w:tcPr>
          <w:p w14:paraId="1DED422C"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€67,74</w:t>
            </w:r>
          </w:p>
        </w:tc>
        <w:tc>
          <w:tcPr>
            <w:tcW w:w="1120" w:type="dxa"/>
            <w:noWrap/>
            <w:hideMark/>
          </w:tcPr>
          <w:p w14:paraId="3210606F"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1</w:t>
            </w:r>
          </w:p>
        </w:tc>
        <w:tc>
          <w:tcPr>
            <w:tcW w:w="1960" w:type="dxa"/>
            <w:noWrap/>
            <w:hideMark/>
          </w:tcPr>
          <w:p w14:paraId="395062FC"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67,74 €</w:t>
            </w:r>
          </w:p>
        </w:tc>
      </w:tr>
      <w:tr w:rsidR="00115B68" w:rsidRPr="007F2817" w14:paraId="179B91AF" w14:textId="77777777" w:rsidTr="00115B68">
        <w:trPr>
          <w:trHeight w:val="315"/>
        </w:trPr>
        <w:tc>
          <w:tcPr>
            <w:tcW w:w="720" w:type="dxa"/>
            <w:noWrap/>
            <w:hideMark/>
          </w:tcPr>
          <w:p w14:paraId="72558FE6"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C.5.2</w:t>
            </w:r>
          </w:p>
        </w:tc>
        <w:tc>
          <w:tcPr>
            <w:tcW w:w="3600" w:type="dxa"/>
            <w:noWrap/>
            <w:hideMark/>
          </w:tcPr>
          <w:p w14:paraId="577E5ADF"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proofErr w:type="spellStart"/>
            <w:r w:rsidRPr="006960D6">
              <w:rPr>
                <w:rFonts w:asciiTheme="minorHAnsi" w:eastAsia="SimSun" w:hAnsiTheme="minorHAnsi" w:cstheme="minorHAnsi"/>
                <w:szCs w:val="22"/>
              </w:rPr>
              <w:t>Ανεμοθώρ</w:t>
            </w:r>
            <w:proofErr w:type="spellEnd"/>
            <w:r w:rsidRPr="006960D6">
              <w:rPr>
                <w:rFonts w:asciiTheme="minorHAnsi" w:eastAsia="SimSun" w:hAnsiTheme="minorHAnsi" w:cstheme="minorHAnsi"/>
                <w:szCs w:val="22"/>
              </w:rPr>
              <w:t xml:space="preserve">ακας </w:t>
            </w:r>
            <w:proofErr w:type="spellStart"/>
            <w:r w:rsidRPr="006960D6">
              <w:rPr>
                <w:rFonts w:asciiTheme="minorHAnsi" w:eastAsia="SimSun" w:hAnsiTheme="minorHAnsi" w:cstheme="minorHAnsi"/>
                <w:szCs w:val="22"/>
              </w:rPr>
              <w:t>Τύ</w:t>
            </w:r>
            <w:proofErr w:type="spellEnd"/>
            <w:r w:rsidRPr="006960D6">
              <w:rPr>
                <w:rFonts w:asciiTheme="minorHAnsi" w:eastAsia="SimSun" w:hAnsiTheme="minorHAnsi" w:cstheme="minorHAnsi"/>
                <w:szCs w:val="22"/>
              </w:rPr>
              <w:t>που 1</w:t>
            </w:r>
          </w:p>
        </w:tc>
        <w:tc>
          <w:tcPr>
            <w:tcW w:w="1600" w:type="dxa"/>
            <w:noWrap/>
            <w:hideMark/>
          </w:tcPr>
          <w:p w14:paraId="257101A4"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001</w:t>
            </w:r>
          </w:p>
        </w:tc>
        <w:tc>
          <w:tcPr>
            <w:tcW w:w="1520" w:type="dxa"/>
            <w:noWrap/>
            <w:hideMark/>
          </w:tcPr>
          <w:p w14:paraId="7B58C83E"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€125,81</w:t>
            </w:r>
          </w:p>
        </w:tc>
        <w:tc>
          <w:tcPr>
            <w:tcW w:w="1120" w:type="dxa"/>
            <w:noWrap/>
            <w:hideMark/>
          </w:tcPr>
          <w:p w14:paraId="1806E04C"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1</w:t>
            </w:r>
          </w:p>
        </w:tc>
        <w:tc>
          <w:tcPr>
            <w:tcW w:w="1960" w:type="dxa"/>
            <w:noWrap/>
            <w:hideMark/>
          </w:tcPr>
          <w:p w14:paraId="5AD77B21"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125,81 €</w:t>
            </w:r>
          </w:p>
        </w:tc>
      </w:tr>
      <w:tr w:rsidR="00115B68" w:rsidRPr="007F2817" w14:paraId="1048924B" w14:textId="77777777" w:rsidTr="00115B68">
        <w:trPr>
          <w:trHeight w:val="315"/>
        </w:trPr>
        <w:tc>
          <w:tcPr>
            <w:tcW w:w="720" w:type="dxa"/>
            <w:noWrap/>
            <w:hideMark/>
          </w:tcPr>
          <w:p w14:paraId="4630A13E"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C.5.3</w:t>
            </w:r>
          </w:p>
        </w:tc>
        <w:tc>
          <w:tcPr>
            <w:tcW w:w="3600" w:type="dxa"/>
            <w:noWrap/>
            <w:hideMark/>
          </w:tcPr>
          <w:p w14:paraId="52A6A9FA"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 xml:space="preserve"> Microphone Holder</w:t>
            </w:r>
          </w:p>
        </w:tc>
        <w:tc>
          <w:tcPr>
            <w:tcW w:w="1600" w:type="dxa"/>
            <w:noWrap/>
            <w:hideMark/>
          </w:tcPr>
          <w:p w14:paraId="5ED3CF95"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001</w:t>
            </w:r>
          </w:p>
        </w:tc>
        <w:tc>
          <w:tcPr>
            <w:tcW w:w="1520" w:type="dxa"/>
            <w:noWrap/>
            <w:hideMark/>
          </w:tcPr>
          <w:p w14:paraId="7ECF7951"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€67,74</w:t>
            </w:r>
          </w:p>
        </w:tc>
        <w:tc>
          <w:tcPr>
            <w:tcW w:w="1120" w:type="dxa"/>
            <w:noWrap/>
            <w:hideMark/>
          </w:tcPr>
          <w:p w14:paraId="786E11BB"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2</w:t>
            </w:r>
          </w:p>
        </w:tc>
        <w:tc>
          <w:tcPr>
            <w:tcW w:w="1960" w:type="dxa"/>
            <w:noWrap/>
            <w:hideMark/>
          </w:tcPr>
          <w:p w14:paraId="31AB3622"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135,48 €</w:t>
            </w:r>
          </w:p>
        </w:tc>
      </w:tr>
      <w:tr w:rsidR="00115B68" w:rsidRPr="007F2817" w14:paraId="3B9A0A46" w14:textId="77777777" w:rsidTr="00115B68">
        <w:trPr>
          <w:trHeight w:val="315"/>
        </w:trPr>
        <w:tc>
          <w:tcPr>
            <w:tcW w:w="720" w:type="dxa"/>
            <w:noWrap/>
            <w:hideMark/>
          </w:tcPr>
          <w:p w14:paraId="4B20F5DA" w14:textId="77777777" w:rsidR="00115B68" w:rsidRPr="0049198A" w:rsidRDefault="00115B68" w:rsidP="00115B68">
            <w:pPr>
              <w:widowControl w:val="0"/>
              <w:suppressAutoHyphens w:val="0"/>
              <w:autoSpaceDE w:val="0"/>
              <w:spacing w:before="57" w:after="57"/>
              <w:rPr>
                <w:rFonts w:asciiTheme="minorHAnsi" w:eastAsia="SimSun" w:hAnsiTheme="minorHAnsi" w:cstheme="minorHAnsi"/>
                <w:szCs w:val="22"/>
              </w:rPr>
            </w:pPr>
            <w:r w:rsidRPr="0049198A">
              <w:rPr>
                <w:rFonts w:asciiTheme="minorHAnsi" w:eastAsia="SimSun" w:hAnsiTheme="minorHAnsi" w:cstheme="minorHAnsi"/>
                <w:szCs w:val="22"/>
              </w:rPr>
              <w:t>C.5.4</w:t>
            </w:r>
          </w:p>
        </w:tc>
        <w:tc>
          <w:tcPr>
            <w:tcW w:w="3600" w:type="dxa"/>
            <w:noWrap/>
            <w:hideMark/>
          </w:tcPr>
          <w:p w14:paraId="4A848549" w14:textId="77777777" w:rsidR="00115B68" w:rsidRPr="0049198A" w:rsidRDefault="00115B68" w:rsidP="00115B68">
            <w:pPr>
              <w:widowControl w:val="0"/>
              <w:suppressAutoHyphens w:val="0"/>
              <w:autoSpaceDE w:val="0"/>
              <w:spacing w:before="57" w:after="57"/>
              <w:rPr>
                <w:rFonts w:asciiTheme="minorHAnsi" w:eastAsia="SimSun" w:hAnsiTheme="minorHAnsi" w:cstheme="minorHAnsi"/>
                <w:szCs w:val="22"/>
              </w:rPr>
            </w:pPr>
            <w:proofErr w:type="spellStart"/>
            <w:r w:rsidRPr="0049198A">
              <w:rPr>
                <w:rFonts w:asciiTheme="minorHAnsi" w:eastAsia="SimSun" w:hAnsiTheme="minorHAnsi" w:cstheme="minorHAnsi"/>
                <w:szCs w:val="22"/>
              </w:rPr>
              <w:t>Αντι</w:t>
            </w:r>
            <w:proofErr w:type="spellEnd"/>
            <w:r w:rsidRPr="0049198A">
              <w:rPr>
                <w:rFonts w:asciiTheme="minorHAnsi" w:eastAsia="SimSun" w:hAnsiTheme="minorHAnsi" w:cstheme="minorHAnsi"/>
                <w:szCs w:val="22"/>
              </w:rPr>
              <w:t xml:space="preserve">ανέμιο </w:t>
            </w:r>
            <w:proofErr w:type="spellStart"/>
            <w:r w:rsidRPr="0049198A">
              <w:rPr>
                <w:rFonts w:asciiTheme="minorHAnsi" w:eastAsia="SimSun" w:hAnsiTheme="minorHAnsi" w:cstheme="minorHAnsi"/>
                <w:szCs w:val="22"/>
              </w:rPr>
              <w:t>Τύ</w:t>
            </w:r>
            <w:proofErr w:type="spellEnd"/>
            <w:r w:rsidRPr="0049198A">
              <w:rPr>
                <w:rFonts w:asciiTheme="minorHAnsi" w:eastAsia="SimSun" w:hAnsiTheme="minorHAnsi" w:cstheme="minorHAnsi"/>
                <w:szCs w:val="22"/>
              </w:rPr>
              <w:t>που 2</w:t>
            </w:r>
          </w:p>
        </w:tc>
        <w:tc>
          <w:tcPr>
            <w:tcW w:w="1600" w:type="dxa"/>
            <w:noWrap/>
            <w:hideMark/>
          </w:tcPr>
          <w:p w14:paraId="58FA1A3C" w14:textId="77777777" w:rsidR="00115B68" w:rsidRPr="0049198A" w:rsidRDefault="00115B68" w:rsidP="00115B68">
            <w:pPr>
              <w:widowControl w:val="0"/>
              <w:suppressAutoHyphens w:val="0"/>
              <w:autoSpaceDE w:val="0"/>
              <w:spacing w:before="57" w:after="57"/>
              <w:rPr>
                <w:rFonts w:asciiTheme="minorHAnsi" w:eastAsia="SimSun" w:hAnsiTheme="minorHAnsi" w:cstheme="minorHAnsi"/>
                <w:szCs w:val="22"/>
              </w:rPr>
            </w:pPr>
            <w:r w:rsidRPr="0049198A">
              <w:rPr>
                <w:rFonts w:asciiTheme="minorHAnsi" w:eastAsia="SimSun" w:hAnsiTheme="minorHAnsi" w:cstheme="minorHAnsi"/>
                <w:szCs w:val="22"/>
              </w:rPr>
              <w:t>001</w:t>
            </w:r>
          </w:p>
        </w:tc>
        <w:tc>
          <w:tcPr>
            <w:tcW w:w="1520" w:type="dxa"/>
            <w:noWrap/>
            <w:hideMark/>
          </w:tcPr>
          <w:p w14:paraId="0DCD4C09" w14:textId="77777777" w:rsidR="00115B68" w:rsidRPr="0049198A" w:rsidRDefault="00115B68" w:rsidP="00115B68">
            <w:pPr>
              <w:widowControl w:val="0"/>
              <w:suppressAutoHyphens w:val="0"/>
              <w:autoSpaceDE w:val="0"/>
              <w:spacing w:before="57" w:after="57"/>
              <w:rPr>
                <w:rFonts w:asciiTheme="minorHAnsi" w:eastAsia="SimSun" w:hAnsiTheme="minorHAnsi" w:cstheme="minorHAnsi"/>
                <w:szCs w:val="22"/>
              </w:rPr>
            </w:pPr>
            <w:r w:rsidRPr="0049198A">
              <w:rPr>
                <w:rFonts w:asciiTheme="minorHAnsi" w:eastAsia="SimSun" w:hAnsiTheme="minorHAnsi" w:cstheme="minorHAnsi"/>
                <w:szCs w:val="22"/>
              </w:rPr>
              <w:t>€43,55</w:t>
            </w:r>
          </w:p>
        </w:tc>
        <w:tc>
          <w:tcPr>
            <w:tcW w:w="1120" w:type="dxa"/>
            <w:noWrap/>
            <w:hideMark/>
          </w:tcPr>
          <w:p w14:paraId="17EABFC0" w14:textId="77777777" w:rsidR="00115B68" w:rsidRPr="0049198A" w:rsidRDefault="00115B68" w:rsidP="00115B68">
            <w:pPr>
              <w:widowControl w:val="0"/>
              <w:suppressAutoHyphens w:val="0"/>
              <w:autoSpaceDE w:val="0"/>
              <w:spacing w:before="57" w:after="57"/>
              <w:rPr>
                <w:rFonts w:asciiTheme="minorHAnsi" w:eastAsia="SimSun" w:hAnsiTheme="minorHAnsi" w:cstheme="minorHAnsi"/>
                <w:szCs w:val="22"/>
              </w:rPr>
            </w:pPr>
            <w:r w:rsidRPr="0049198A">
              <w:rPr>
                <w:rFonts w:asciiTheme="minorHAnsi" w:eastAsia="SimSun" w:hAnsiTheme="minorHAnsi" w:cstheme="minorHAnsi"/>
                <w:szCs w:val="22"/>
              </w:rPr>
              <w:t>2</w:t>
            </w:r>
          </w:p>
        </w:tc>
        <w:tc>
          <w:tcPr>
            <w:tcW w:w="1960" w:type="dxa"/>
            <w:noWrap/>
            <w:hideMark/>
          </w:tcPr>
          <w:p w14:paraId="23CAF15C" w14:textId="77777777" w:rsidR="00115B68" w:rsidRPr="0049198A" w:rsidRDefault="00115B68" w:rsidP="00115B68">
            <w:pPr>
              <w:widowControl w:val="0"/>
              <w:suppressAutoHyphens w:val="0"/>
              <w:autoSpaceDE w:val="0"/>
              <w:spacing w:before="57" w:after="57"/>
              <w:rPr>
                <w:rFonts w:asciiTheme="minorHAnsi" w:eastAsia="SimSun" w:hAnsiTheme="minorHAnsi" w:cstheme="minorHAnsi"/>
                <w:szCs w:val="22"/>
              </w:rPr>
            </w:pPr>
            <w:r w:rsidRPr="0049198A">
              <w:rPr>
                <w:rFonts w:asciiTheme="minorHAnsi" w:eastAsia="SimSun" w:hAnsiTheme="minorHAnsi" w:cstheme="minorHAnsi"/>
                <w:szCs w:val="22"/>
              </w:rPr>
              <w:t>87,10 €</w:t>
            </w:r>
          </w:p>
        </w:tc>
      </w:tr>
      <w:tr w:rsidR="00115B68" w:rsidRPr="007F2817" w14:paraId="06EF57E4" w14:textId="77777777" w:rsidTr="00115B68">
        <w:trPr>
          <w:trHeight w:val="315"/>
        </w:trPr>
        <w:tc>
          <w:tcPr>
            <w:tcW w:w="720" w:type="dxa"/>
            <w:noWrap/>
            <w:hideMark/>
          </w:tcPr>
          <w:p w14:paraId="1F88ED95"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C.5.5</w:t>
            </w:r>
          </w:p>
        </w:tc>
        <w:tc>
          <w:tcPr>
            <w:tcW w:w="3600" w:type="dxa"/>
            <w:noWrap/>
            <w:hideMark/>
          </w:tcPr>
          <w:p w14:paraId="630F31E9"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proofErr w:type="spellStart"/>
            <w:r w:rsidRPr="006960D6">
              <w:rPr>
                <w:rFonts w:asciiTheme="minorHAnsi" w:eastAsia="SimSun" w:hAnsiTheme="minorHAnsi" w:cstheme="minorHAnsi"/>
                <w:szCs w:val="22"/>
              </w:rPr>
              <w:t>Αντι</w:t>
            </w:r>
            <w:proofErr w:type="spellEnd"/>
            <w:r w:rsidRPr="006960D6">
              <w:rPr>
                <w:rFonts w:asciiTheme="minorHAnsi" w:eastAsia="SimSun" w:hAnsiTheme="minorHAnsi" w:cstheme="minorHAnsi"/>
                <w:szCs w:val="22"/>
              </w:rPr>
              <w:t xml:space="preserve">ανέμιο </w:t>
            </w:r>
            <w:proofErr w:type="spellStart"/>
            <w:r w:rsidRPr="006960D6">
              <w:rPr>
                <w:rFonts w:asciiTheme="minorHAnsi" w:eastAsia="SimSun" w:hAnsiTheme="minorHAnsi" w:cstheme="minorHAnsi"/>
                <w:szCs w:val="22"/>
              </w:rPr>
              <w:t>Τύ</w:t>
            </w:r>
            <w:proofErr w:type="spellEnd"/>
            <w:r w:rsidRPr="006960D6">
              <w:rPr>
                <w:rFonts w:asciiTheme="minorHAnsi" w:eastAsia="SimSun" w:hAnsiTheme="minorHAnsi" w:cstheme="minorHAnsi"/>
                <w:szCs w:val="22"/>
              </w:rPr>
              <w:t>που 3</w:t>
            </w:r>
          </w:p>
        </w:tc>
        <w:tc>
          <w:tcPr>
            <w:tcW w:w="1600" w:type="dxa"/>
            <w:noWrap/>
            <w:hideMark/>
          </w:tcPr>
          <w:p w14:paraId="58FAAE1B"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001</w:t>
            </w:r>
          </w:p>
        </w:tc>
        <w:tc>
          <w:tcPr>
            <w:tcW w:w="1520" w:type="dxa"/>
            <w:noWrap/>
            <w:hideMark/>
          </w:tcPr>
          <w:p w14:paraId="23F62251"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€67,74</w:t>
            </w:r>
          </w:p>
        </w:tc>
        <w:tc>
          <w:tcPr>
            <w:tcW w:w="1120" w:type="dxa"/>
            <w:noWrap/>
            <w:hideMark/>
          </w:tcPr>
          <w:p w14:paraId="348F5578"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4</w:t>
            </w:r>
          </w:p>
        </w:tc>
        <w:tc>
          <w:tcPr>
            <w:tcW w:w="1960" w:type="dxa"/>
            <w:noWrap/>
            <w:hideMark/>
          </w:tcPr>
          <w:p w14:paraId="79CEA07A"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270,96 €</w:t>
            </w:r>
          </w:p>
        </w:tc>
      </w:tr>
      <w:tr w:rsidR="00115B68" w:rsidRPr="007F2817" w14:paraId="05195B7C" w14:textId="77777777" w:rsidTr="00115B68">
        <w:trPr>
          <w:trHeight w:val="945"/>
        </w:trPr>
        <w:tc>
          <w:tcPr>
            <w:tcW w:w="720" w:type="dxa"/>
            <w:noWrap/>
            <w:hideMark/>
          </w:tcPr>
          <w:p w14:paraId="270B8B23"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C.5.6</w:t>
            </w:r>
          </w:p>
        </w:tc>
        <w:tc>
          <w:tcPr>
            <w:tcW w:w="3600" w:type="dxa"/>
            <w:hideMark/>
          </w:tcPr>
          <w:p w14:paraId="00E5983B"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lang w:val="el-GR"/>
              </w:rPr>
            </w:pPr>
            <w:r w:rsidRPr="006960D6">
              <w:rPr>
                <w:rFonts w:asciiTheme="minorHAnsi" w:eastAsia="SimSun" w:hAnsiTheme="minorHAnsi" w:cstheme="minorHAnsi"/>
                <w:szCs w:val="22"/>
                <w:lang w:val="el-GR"/>
              </w:rPr>
              <w:t>Αδιάβροχο Μικροφώνου προστατευτικό για καταγραφή στη βροχή</w:t>
            </w:r>
          </w:p>
        </w:tc>
        <w:tc>
          <w:tcPr>
            <w:tcW w:w="1600" w:type="dxa"/>
            <w:noWrap/>
            <w:hideMark/>
          </w:tcPr>
          <w:p w14:paraId="030DD319"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001</w:t>
            </w:r>
          </w:p>
        </w:tc>
        <w:tc>
          <w:tcPr>
            <w:tcW w:w="1520" w:type="dxa"/>
            <w:noWrap/>
            <w:hideMark/>
          </w:tcPr>
          <w:p w14:paraId="44681A62"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€164,52</w:t>
            </w:r>
          </w:p>
        </w:tc>
        <w:tc>
          <w:tcPr>
            <w:tcW w:w="1120" w:type="dxa"/>
            <w:noWrap/>
            <w:hideMark/>
          </w:tcPr>
          <w:p w14:paraId="68C8FEB2"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1</w:t>
            </w:r>
          </w:p>
        </w:tc>
        <w:tc>
          <w:tcPr>
            <w:tcW w:w="1960" w:type="dxa"/>
            <w:noWrap/>
            <w:hideMark/>
          </w:tcPr>
          <w:p w14:paraId="01DFE323"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164,52 €</w:t>
            </w:r>
          </w:p>
        </w:tc>
      </w:tr>
      <w:tr w:rsidR="00115B68" w:rsidRPr="007F2817" w14:paraId="5B26DD8A" w14:textId="77777777" w:rsidTr="00115B68">
        <w:trPr>
          <w:trHeight w:val="630"/>
        </w:trPr>
        <w:tc>
          <w:tcPr>
            <w:tcW w:w="720" w:type="dxa"/>
            <w:noWrap/>
            <w:hideMark/>
          </w:tcPr>
          <w:p w14:paraId="38D74624" w14:textId="77777777" w:rsidR="00115B68" w:rsidRPr="0049198A" w:rsidRDefault="00115B68" w:rsidP="00115B68">
            <w:pPr>
              <w:widowControl w:val="0"/>
              <w:suppressAutoHyphens w:val="0"/>
              <w:autoSpaceDE w:val="0"/>
              <w:spacing w:before="57" w:after="57"/>
              <w:rPr>
                <w:rFonts w:asciiTheme="minorHAnsi" w:eastAsia="SimSun" w:hAnsiTheme="minorHAnsi" w:cstheme="minorHAnsi"/>
                <w:szCs w:val="22"/>
              </w:rPr>
            </w:pPr>
            <w:r w:rsidRPr="0049198A">
              <w:rPr>
                <w:rFonts w:asciiTheme="minorHAnsi" w:eastAsia="SimSun" w:hAnsiTheme="minorHAnsi" w:cstheme="minorHAnsi"/>
                <w:szCs w:val="22"/>
              </w:rPr>
              <w:t>C.5.7</w:t>
            </w:r>
          </w:p>
        </w:tc>
        <w:tc>
          <w:tcPr>
            <w:tcW w:w="3600" w:type="dxa"/>
            <w:hideMark/>
          </w:tcPr>
          <w:p w14:paraId="35AAB65A" w14:textId="77777777" w:rsidR="00115B68" w:rsidRPr="0049198A" w:rsidRDefault="00115B68" w:rsidP="00115B68">
            <w:pPr>
              <w:widowControl w:val="0"/>
              <w:suppressAutoHyphens w:val="0"/>
              <w:autoSpaceDE w:val="0"/>
              <w:spacing w:before="57" w:after="57"/>
              <w:rPr>
                <w:rFonts w:asciiTheme="minorHAnsi" w:eastAsia="SimSun" w:hAnsiTheme="minorHAnsi" w:cstheme="minorHAnsi"/>
                <w:szCs w:val="22"/>
                <w:lang w:val="el-GR"/>
              </w:rPr>
            </w:pPr>
            <w:r w:rsidRPr="0049198A">
              <w:rPr>
                <w:rFonts w:asciiTheme="minorHAnsi" w:eastAsia="SimSun" w:hAnsiTheme="minorHAnsi" w:cstheme="minorHAnsi"/>
                <w:szCs w:val="22"/>
                <w:lang w:val="el-GR"/>
              </w:rPr>
              <w:t xml:space="preserve"> </w:t>
            </w:r>
            <w:r w:rsidRPr="0049198A">
              <w:rPr>
                <w:rFonts w:asciiTheme="minorHAnsi" w:eastAsia="SimSun" w:hAnsiTheme="minorHAnsi" w:cstheme="minorHAnsi"/>
                <w:szCs w:val="22"/>
              </w:rPr>
              <w:t>Stereo</w:t>
            </w:r>
            <w:r w:rsidRPr="0049198A">
              <w:rPr>
                <w:rFonts w:asciiTheme="minorHAnsi" w:eastAsia="SimSun" w:hAnsiTheme="minorHAnsi" w:cstheme="minorHAnsi"/>
                <w:szCs w:val="22"/>
                <w:lang w:val="el-GR"/>
              </w:rPr>
              <w:t xml:space="preserve"> </w:t>
            </w:r>
            <w:r w:rsidRPr="0049198A">
              <w:rPr>
                <w:rFonts w:asciiTheme="minorHAnsi" w:eastAsia="SimSun" w:hAnsiTheme="minorHAnsi" w:cstheme="minorHAnsi"/>
                <w:szCs w:val="22"/>
              </w:rPr>
              <w:t>bar</w:t>
            </w:r>
            <w:r w:rsidRPr="0049198A">
              <w:rPr>
                <w:rFonts w:asciiTheme="minorHAnsi" w:eastAsia="SimSun" w:hAnsiTheme="minorHAnsi" w:cstheme="minorHAnsi"/>
                <w:szCs w:val="22"/>
                <w:lang w:val="el-GR"/>
              </w:rPr>
              <w:t xml:space="preserve"> με </w:t>
            </w:r>
            <w:proofErr w:type="spellStart"/>
            <w:r w:rsidRPr="0049198A">
              <w:rPr>
                <w:rFonts w:asciiTheme="minorHAnsi" w:eastAsia="SimSun" w:hAnsiTheme="minorHAnsi" w:cstheme="minorHAnsi"/>
                <w:szCs w:val="22"/>
                <w:lang w:val="el-GR"/>
              </w:rPr>
              <w:t>αντικραδασμικά</w:t>
            </w:r>
            <w:proofErr w:type="spellEnd"/>
            <w:r w:rsidRPr="0049198A">
              <w:rPr>
                <w:rFonts w:asciiTheme="minorHAnsi" w:eastAsia="SimSun" w:hAnsiTheme="minorHAnsi" w:cstheme="minorHAnsi"/>
                <w:szCs w:val="22"/>
                <w:lang w:val="el-GR"/>
              </w:rPr>
              <w:t xml:space="preserve"> (σετ)</w:t>
            </w:r>
          </w:p>
        </w:tc>
        <w:tc>
          <w:tcPr>
            <w:tcW w:w="1600" w:type="dxa"/>
            <w:noWrap/>
            <w:hideMark/>
          </w:tcPr>
          <w:p w14:paraId="712258BC" w14:textId="77777777" w:rsidR="00115B68" w:rsidRPr="0049198A" w:rsidRDefault="00115B68" w:rsidP="00115B68">
            <w:pPr>
              <w:widowControl w:val="0"/>
              <w:suppressAutoHyphens w:val="0"/>
              <w:autoSpaceDE w:val="0"/>
              <w:spacing w:before="57" w:after="57"/>
              <w:rPr>
                <w:rFonts w:asciiTheme="minorHAnsi" w:eastAsia="SimSun" w:hAnsiTheme="minorHAnsi" w:cstheme="minorHAnsi"/>
                <w:szCs w:val="22"/>
              </w:rPr>
            </w:pPr>
            <w:r w:rsidRPr="0049198A">
              <w:rPr>
                <w:rFonts w:asciiTheme="minorHAnsi" w:eastAsia="SimSun" w:hAnsiTheme="minorHAnsi" w:cstheme="minorHAnsi"/>
                <w:szCs w:val="22"/>
              </w:rPr>
              <w:t>001</w:t>
            </w:r>
          </w:p>
        </w:tc>
        <w:tc>
          <w:tcPr>
            <w:tcW w:w="1520" w:type="dxa"/>
            <w:noWrap/>
            <w:hideMark/>
          </w:tcPr>
          <w:p w14:paraId="4DB30D6C" w14:textId="77777777" w:rsidR="00115B68" w:rsidRPr="0049198A" w:rsidRDefault="00115B68" w:rsidP="00115B68">
            <w:pPr>
              <w:widowControl w:val="0"/>
              <w:suppressAutoHyphens w:val="0"/>
              <w:autoSpaceDE w:val="0"/>
              <w:spacing w:before="57" w:after="57"/>
              <w:rPr>
                <w:rFonts w:asciiTheme="minorHAnsi" w:eastAsia="SimSun" w:hAnsiTheme="minorHAnsi" w:cstheme="minorHAnsi"/>
                <w:szCs w:val="22"/>
              </w:rPr>
            </w:pPr>
            <w:r w:rsidRPr="0049198A">
              <w:rPr>
                <w:rFonts w:asciiTheme="minorHAnsi" w:eastAsia="SimSun" w:hAnsiTheme="minorHAnsi" w:cstheme="minorHAnsi"/>
                <w:szCs w:val="22"/>
              </w:rPr>
              <w:t>€111,29</w:t>
            </w:r>
          </w:p>
        </w:tc>
        <w:tc>
          <w:tcPr>
            <w:tcW w:w="1120" w:type="dxa"/>
            <w:noWrap/>
            <w:hideMark/>
          </w:tcPr>
          <w:p w14:paraId="6916BC14" w14:textId="77777777" w:rsidR="00115B68" w:rsidRPr="0049198A" w:rsidRDefault="00115B68" w:rsidP="00115B68">
            <w:pPr>
              <w:widowControl w:val="0"/>
              <w:suppressAutoHyphens w:val="0"/>
              <w:autoSpaceDE w:val="0"/>
              <w:spacing w:before="57" w:after="57"/>
              <w:rPr>
                <w:rFonts w:asciiTheme="minorHAnsi" w:eastAsia="SimSun" w:hAnsiTheme="minorHAnsi" w:cstheme="minorHAnsi"/>
                <w:szCs w:val="22"/>
              </w:rPr>
            </w:pPr>
            <w:r w:rsidRPr="0049198A">
              <w:rPr>
                <w:rFonts w:asciiTheme="minorHAnsi" w:eastAsia="SimSun" w:hAnsiTheme="minorHAnsi" w:cstheme="minorHAnsi"/>
                <w:szCs w:val="22"/>
              </w:rPr>
              <w:t>2</w:t>
            </w:r>
          </w:p>
        </w:tc>
        <w:tc>
          <w:tcPr>
            <w:tcW w:w="1960" w:type="dxa"/>
            <w:noWrap/>
            <w:hideMark/>
          </w:tcPr>
          <w:p w14:paraId="283A2EEC" w14:textId="77777777" w:rsidR="00115B68" w:rsidRPr="0049198A" w:rsidRDefault="00115B68" w:rsidP="00115B68">
            <w:pPr>
              <w:widowControl w:val="0"/>
              <w:suppressAutoHyphens w:val="0"/>
              <w:autoSpaceDE w:val="0"/>
              <w:spacing w:before="57" w:after="57"/>
              <w:rPr>
                <w:rFonts w:asciiTheme="minorHAnsi" w:eastAsia="SimSun" w:hAnsiTheme="minorHAnsi" w:cstheme="minorHAnsi"/>
                <w:szCs w:val="22"/>
              </w:rPr>
            </w:pPr>
            <w:r w:rsidRPr="0049198A">
              <w:rPr>
                <w:rFonts w:asciiTheme="minorHAnsi" w:eastAsia="SimSun" w:hAnsiTheme="minorHAnsi" w:cstheme="minorHAnsi"/>
                <w:szCs w:val="22"/>
              </w:rPr>
              <w:t>222,58 €</w:t>
            </w:r>
          </w:p>
        </w:tc>
      </w:tr>
      <w:tr w:rsidR="00115B68" w:rsidRPr="007F2817" w14:paraId="500804F1" w14:textId="77777777" w:rsidTr="00115B68">
        <w:trPr>
          <w:trHeight w:val="630"/>
        </w:trPr>
        <w:tc>
          <w:tcPr>
            <w:tcW w:w="720" w:type="dxa"/>
            <w:noWrap/>
            <w:hideMark/>
          </w:tcPr>
          <w:p w14:paraId="7D0DCDBF"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C.5.8</w:t>
            </w:r>
          </w:p>
        </w:tc>
        <w:tc>
          <w:tcPr>
            <w:tcW w:w="3600" w:type="dxa"/>
            <w:hideMark/>
          </w:tcPr>
          <w:p w14:paraId="159B17B1"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lang w:val="el-GR"/>
              </w:rPr>
            </w:pPr>
            <w:proofErr w:type="spellStart"/>
            <w:r w:rsidRPr="006960D6">
              <w:rPr>
                <w:rFonts w:asciiTheme="minorHAnsi" w:eastAsia="SimSun" w:hAnsiTheme="minorHAnsi" w:cstheme="minorHAnsi"/>
                <w:szCs w:val="22"/>
                <w:lang w:val="el-GR"/>
              </w:rPr>
              <w:t>Αντικραδασμικό</w:t>
            </w:r>
            <w:proofErr w:type="spellEnd"/>
            <w:r w:rsidRPr="006960D6">
              <w:rPr>
                <w:rFonts w:asciiTheme="minorHAnsi" w:eastAsia="SimSun" w:hAnsiTheme="minorHAnsi" w:cstheme="minorHAnsi"/>
                <w:szCs w:val="22"/>
                <w:lang w:val="el-GR"/>
              </w:rPr>
              <w:t xml:space="preserve"> χειρός και </w:t>
            </w:r>
            <w:proofErr w:type="spellStart"/>
            <w:r w:rsidRPr="006960D6">
              <w:rPr>
                <w:rFonts w:asciiTheme="minorHAnsi" w:eastAsia="SimSun" w:hAnsiTheme="minorHAnsi" w:cstheme="minorHAnsi"/>
                <w:szCs w:val="22"/>
                <w:lang w:val="el-GR"/>
              </w:rPr>
              <w:t>αντιανόμιο</w:t>
            </w:r>
            <w:proofErr w:type="spellEnd"/>
            <w:r w:rsidRPr="006960D6">
              <w:rPr>
                <w:rFonts w:asciiTheme="minorHAnsi" w:eastAsia="SimSun" w:hAnsiTheme="minorHAnsi" w:cstheme="minorHAnsi"/>
                <w:szCs w:val="22"/>
                <w:lang w:val="el-GR"/>
              </w:rPr>
              <w:t xml:space="preserve"> για ψηφιακό εγγραφέα</w:t>
            </w:r>
          </w:p>
        </w:tc>
        <w:tc>
          <w:tcPr>
            <w:tcW w:w="1600" w:type="dxa"/>
            <w:noWrap/>
            <w:hideMark/>
          </w:tcPr>
          <w:p w14:paraId="79E8AC27"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001</w:t>
            </w:r>
          </w:p>
        </w:tc>
        <w:tc>
          <w:tcPr>
            <w:tcW w:w="1520" w:type="dxa"/>
            <w:noWrap/>
            <w:hideMark/>
          </w:tcPr>
          <w:p w14:paraId="6E213F9D"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€125,81</w:t>
            </w:r>
          </w:p>
        </w:tc>
        <w:tc>
          <w:tcPr>
            <w:tcW w:w="1120" w:type="dxa"/>
            <w:noWrap/>
            <w:hideMark/>
          </w:tcPr>
          <w:p w14:paraId="0C925629"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3</w:t>
            </w:r>
          </w:p>
        </w:tc>
        <w:tc>
          <w:tcPr>
            <w:tcW w:w="1960" w:type="dxa"/>
            <w:noWrap/>
            <w:hideMark/>
          </w:tcPr>
          <w:p w14:paraId="65001A90"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377,43 €</w:t>
            </w:r>
          </w:p>
        </w:tc>
      </w:tr>
      <w:tr w:rsidR="00115B68" w:rsidRPr="007F2817" w14:paraId="13E4FCF2" w14:textId="77777777" w:rsidTr="00115B68">
        <w:trPr>
          <w:trHeight w:val="315"/>
        </w:trPr>
        <w:tc>
          <w:tcPr>
            <w:tcW w:w="720" w:type="dxa"/>
            <w:noWrap/>
            <w:hideMark/>
          </w:tcPr>
          <w:p w14:paraId="5EB26A57"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C.5.9</w:t>
            </w:r>
          </w:p>
        </w:tc>
        <w:tc>
          <w:tcPr>
            <w:tcW w:w="3600" w:type="dxa"/>
            <w:hideMark/>
          </w:tcPr>
          <w:p w14:paraId="7DA66ECF"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proofErr w:type="spellStart"/>
            <w:r w:rsidRPr="006960D6">
              <w:rPr>
                <w:rFonts w:asciiTheme="minorHAnsi" w:eastAsia="SimSun" w:hAnsiTheme="minorHAnsi" w:cstheme="minorHAnsi"/>
                <w:szCs w:val="22"/>
              </w:rPr>
              <w:t>Τρί</w:t>
            </w:r>
            <w:proofErr w:type="spellEnd"/>
            <w:r w:rsidRPr="006960D6">
              <w:rPr>
                <w:rFonts w:asciiTheme="minorHAnsi" w:eastAsia="SimSun" w:hAnsiTheme="minorHAnsi" w:cstheme="minorHAnsi"/>
                <w:szCs w:val="22"/>
              </w:rPr>
              <w:t xml:space="preserve">ποδο </w:t>
            </w:r>
            <w:proofErr w:type="spellStart"/>
            <w:r w:rsidRPr="006960D6">
              <w:rPr>
                <w:rFonts w:asciiTheme="minorHAnsi" w:eastAsia="SimSun" w:hAnsiTheme="minorHAnsi" w:cstheme="minorHAnsi"/>
                <w:szCs w:val="22"/>
              </w:rPr>
              <w:t>στήριξης</w:t>
            </w:r>
            <w:proofErr w:type="spellEnd"/>
            <w:r w:rsidRPr="006960D6">
              <w:rPr>
                <w:rFonts w:asciiTheme="minorHAnsi" w:eastAsia="SimSun" w:hAnsiTheme="minorHAnsi" w:cstheme="minorHAnsi"/>
                <w:szCs w:val="22"/>
              </w:rPr>
              <w:t xml:space="preserve"> </w:t>
            </w:r>
            <w:proofErr w:type="spellStart"/>
            <w:r w:rsidRPr="006960D6">
              <w:rPr>
                <w:rFonts w:asciiTheme="minorHAnsi" w:eastAsia="SimSun" w:hAnsiTheme="minorHAnsi" w:cstheme="minorHAnsi"/>
                <w:szCs w:val="22"/>
              </w:rPr>
              <w:t>Τύ</w:t>
            </w:r>
            <w:proofErr w:type="spellEnd"/>
            <w:r w:rsidRPr="006960D6">
              <w:rPr>
                <w:rFonts w:asciiTheme="minorHAnsi" w:eastAsia="SimSun" w:hAnsiTheme="minorHAnsi" w:cstheme="minorHAnsi"/>
                <w:szCs w:val="22"/>
              </w:rPr>
              <w:t>που 1</w:t>
            </w:r>
          </w:p>
        </w:tc>
        <w:tc>
          <w:tcPr>
            <w:tcW w:w="1600" w:type="dxa"/>
            <w:noWrap/>
            <w:hideMark/>
          </w:tcPr>
          <w:p w14:paraId="74F5E7EB"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001</w:t>
            </w:r>
          </w:p>
        </w:tc>
        <w:tc>
          <w:tcPr>
            <w:tcW w:w="1520" w:type="dxa"/>
            <w:noWrap/>
            <w:hideMark/>
          </w:tcPr>
          <w:p w14:paraId="18CF11CB"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€67,74</w:t>
            </w:r>
          </w:p>
        </w:tc>
        <w:tc>
          <w:tcPr>
            <w:tcW w:w="1120" w:type="dxa"/>
            <w:noWrap/>
            <w:hideMark/>
          </w:tcPr>
          <w:p w14:paraId="5AEA501E"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2</w:t>
            </w:r>
          </w:p>
        </w:tc>
        <w:tc>
          <w:tcPr>
            <w:tcW w:w="1960" w:type="dxa"/>
            <w:noWrap/>
            <w:hideMark/>
          </w:tcPr>
          <w:p w14:paraId="6A1071A7"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135,48 €</w:t>
            </w:r>
          </w:p>
        </w:tc>
      </w:tr>
      <w:tr w:rsidR="00115B68" w:rsidRPr="007F2817" w14:paraId="213E4D61" w14:textId="77777777" w:rsidTr="00115B68">
        <w:trPr>
          <w:trHeight w:val="315"/>
        </w:trPr>
        <w:tc>
          <w:tcPr>
            <w:tcW w:w="720" w:type="dxa"/>
            <w:noWrap/>
            <w:hideMark/>
          </w:tcPr>
          <w:p w14:paraId="52C88B42"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C.5.10</w:t>
            </w:r>
          </w:p>
        </w:tc>
        <w:tc>
          <w:tcPr>
            <w:tcW w:w="3600" w:type="dxa"/>
            <w:hideMark/>
          </w:tcPr>
          <w:p w14:paraId="7293376B"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proofErr w:type="spellStart"/>
            <w:r w:rsidRPr="006960D6">
              <w:rPr>
                <w:rFonts w:asciiTheme="minorHAnsi" w:eastAsia="SimSun" w:hAnsiTheme="minorHAnsi" w:cstheme="minorHAnsi"/>
                <w:szCs w:val="22"/>
              </w:rPr>
              <w:t>Βάση</w:t>
            </w:r>
            <w:proofErr w:type="spellEnd"/>
            <w:r w:rsidRPr="006960D6">
              <w:rPr>
                <w:rFonts w:asciiTheme="minorHAnsi" w:eastAsia="SimSun" w:hAnsiTheme="minorHAnsi" w:cstheme="minorHAnsi"/>
                <w:szCs w:val="22"/>
              </w:rPr>
              <w:t xml:space="preserve"> </w:t>
            </w:r>
            <w:proofErr w:type="spellStart"/>
            <w:r w:rsidRPr="006960D6">
              <w:rPr>
                <w:rFonts w:asciiTheme="minorHAnsi" w:eastAsia="SimSun" w:hAnsiTheme="minorHAnsi" w:cstheme="minorHAnsi"/>
                <w:szCs w:val="22"/>
              </w:rPr>
              <w:t>μικροφώνου</w:t>
            </w:r>
            <w:proofErr w:type="spellEnd"/>
          </w:p>
        </w:tc>
        <w:tc>
          <w:tcPr>
            <w:tcW w:w="1600" w:type="dxa"/>
            <w:noWrap/>
            <w:hideMark/>
          </w:tcPr>
          <w:p w14:paraId="14C1F8E9"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001</w:t>
            </w:r>
          </w:p>
        </w:tc>
        <w:tc>
          <w:tcPr>
            <w:tcW w:w="1520" w:type="dxa"/>
            <w:noWrap/>
            <w:hideMark/>
          </w:tcPr>
          <w:p w14:paraId="7076D1FE"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€53,23</w:t>
            </w:r>
          </w:p>
        </w:tc>
        <w:tc>
          <w:tcPr>
            <w:tcW w:w="1120" w:type="dxa"/>
            <w:noWrap/>
            <w:hideMark/>
          </w:tcPr>
          <w:p w14:paraId="1962E4D4"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4</w:t>
            </w:r>
          </w:p>
        </w:tc>
        <w:tc>
          <w:tcPr>
            <w:tcW w:w="1960" w:type="dxa"/>
            <w:noWrap/>
            <w:hideMark/>
          </w:tcPr>
          <w:p w14:paraId="01F14DB2"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212,92 €</w:t>
            </w:r>
          </w:p>
        </w:tc>
      </w:tr>
      <w:tr w:rsidR="00115B68" w:rsidRPr="007F2817" w14:paraId="7835A013" w14:textId="77777777" w:rsidTr="00115B68">
        <w:trPr>
          <w:trHeight w:val="315"/>
        </w:trPr>
        <w:tc>
          <w:tcPr>
            <w:tcW w:w="720" w:type="dxa"/>
            <w:noWrap/>
            <w:hideMark/>
          </w:tcPr>
          <w:p w14:paraId="6E2B400E"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C.5.11</w:t>
            </w:r>
          </w:p>
        </w:tc>
        <w:tc>
          <w:tcPr>
            <w:tcW w:w="3600" w:type="dxa"/>
            <w:noWrap/>
            <w:hideMark/>
          </w:tcPr>
          <w:p w14:paraId="0C454450"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 xml:space="preserve"> </w:t>
            </w:r>
            <w:proofErr w:type="spellStart"/>
            <w:r w:rsidRPr="006960D6">
              <w:rPr>
                <w:rFonts w:asciiTheme="minorHAnsi" w:eastAsia="SimSun" w:hAnsiTheme="minorHAnsi" w:cstheme="minorHAnsi"/>
                <w:szCs w:val="22"/>
              </w:rPr>
              <w:t>Τρί</w:t>
            </w:r>
            <w:proofErr w:type="spellEnd"/>
            <w:r w:rsidRPr="006960D6">
              <w:rPr>
                <w:rFonts w:asciiTheme="minorHAnsi" w:eastAsia="SimSun" w:hAnsiTheme="minorHAnsi" w:cstheme="minorHAnsi"/>
                <w:szCs w:val="22"/>
              </w:rPr>
              <w:t xml:space="preserve">ποδο </w:t>
            </w:r>
            <w:proofErr w:type="spellStart"/>
            <w:r w:rsidRPr="006960D6">
              <w:rPr>
                <w:rFonts w:asciiTheme="minorHAnsi" w:eastAsia="SimSun" w:hAnsiTheme="minorHAnsi" w:cstheme="minorHAnsi"/>
                <w:szCs w:val="22"/>
              </w:rPr>
              <w:t>στήριξης</w:t>
            </w:r>
            <w:proofErr w:type="spellEnd"/>
            <w:r w:rsidRPr="006960D6">
              <w:rPr>
                <w:rFonts w:asciiTheme="minorHAnsi" w:eastAsia="SimSun" w:hAnsiTheme="minorHAnsi" w:cstheme="minorHAnsi"/>
                <w:szCs w:val="22"/>
              </w:rPr>
              <w:t xml:space="preserve"> </w:t>
            </w:r>
            <w:proofErr w:type="spellStart"/>
            <w:r w:rsidRPr="006960D6">
              <w:rPr>
                <w:rFonts w:asciiTheme="minorHAnsi" w:eastAsia="SimSun" w:hAnsiTheme="minorHAnsi" w:cstheme="minorHAnsi"/>
                <w:szCs w:val="22"/>
              </w:rPr>
              <w:t>Τύ</w:t>
            </w:r>
            <w:proofErr w:type="spellEnd"/>
            <w:r w:rsidRPr="006960D6">
              <w:rPr>
                <w:rFonts w:asciiTheme="minorHAnsi" w:eastAsia="SimSun" w:hAnsiTheme="minorHAnsi" w:cstheme="minorHAnsi"/>
                <w:szCs w:val="22"/>
              </w:rPr>
              <w:t>που 2</w:t>
            </w:r>
          </w:p>
        </w:tc>
        <w:tc>
          <w:tcPr>
            <w:tcW w:w="1600" w:type="dxa"/>
            <w:noWrap/>
            <w:hideMark/>
          </w:tcPr>
          <w:p w14:paraId="585A61D7"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001</w:t>
            </w:r>
          </w:p>
        </w:tc>
        <w:tc>
          <w:tcPr>
            <w:tcW w:w="1520" w:type="dxa"/>
            <w:noWrap/>
            <w:hideMark/>
          </w:tcPr>
          <w:p w14:paraId="1E685876"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€190,65</w:t>
            </w:r>
          </w:p>
        </w:tc>
        <w:tc>
          <w:tcPr>
            <w:tcW w:w="1120" w:type="dxa"/>
            <w:noWrap/>
            <w:hideMark/>
          </w:tcPr>
          <w:p w14:paraId="24167B2A"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2</w:t>
            </w:r>
          </w:p>
        </w:tc>
        <w:tc>
          <w:tcPr>
            <w:tcW w:w="1960" w:type="dxa"/>
            <w:noWrap/>
            <w:hideMark/>
          </w:tcPr>
          <w:p w14:paraId="0D7FBB00"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381,30 €</w:t>
            </w:r>
          </w:p>
        </w:tc>
      </w:tr>
      <w:tr w:rsidR="00115B68" w:rsidRPr="007F2817" w14:paraId="39510FC3" w14:textId="77777777" w:rsidTr="00115B68">
        <w:trPr>
          <w:trHeight w:val="315"/>
        </w:trPr>
        <w:tc>
          <w:tcPr>
            <w:tcW w:w="720" w:type="dxa"/>
            <w:noWrap/>
            <w:hideMark/>
          </w:tcPr>
          <w:p w14:paraId="3C4AF822"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C.5.12</w:t>
            </w:r>
          </w:p>
        </w:tc>
        <w:tc>
          <w:tcPr>
            <w:tcW w:w="3600" w:type="dxa"/>
            <w:noWrap/>
            <w:hideMark/>
          </w:tcPr>
          <w:p w14:paraId="231DF450"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proofErr w:type="spellStart"/>
            <w:r w:rsidRPr="006960D6">
              <w:rPr>
                <w:rFonts w:asciiTheme="minorHAnsi" w:eastAsia="SimSun" w:hAnsiTheme="minorHAnsi" w:cstheme="minorHAnsi"/>
                <w:szCs w:val="22"/>
              </w:rPr>
              <w:t>Ζεύγος</w:t>
            </w:r>
            <w:proofErr w:type="spellEnd"/>
            <w:r w:rsidRPr="006960D6">
              <w:rPr>
                <w:rFonts w:asciiTheme="minorHAnsi" w:eastAsia="SimSun" w:hAnsiTheme="minorHAnsi" w:cstheme="minorHAnsi"/>
                <w:szCs w:val="22"/>
              </w:rPr>
              <w:t xml:space="preserve"> β</w:t>
            </w:r>
            <w:proofErr w:type="spellStart"/>
            <w:r w:rsidRPr="006960D6">
              <w:rPr>
                <w:rFonts w:asciiTheme="minorHAnsi" w:eastAsia="SimSun" w:hAnsiTheme="minorHAnsi" w:cstheme="minorHAnsi"/>
                <w:szCs w:val="22"/>
              </w:rPr>
              <w:t>άση</w:t>
            </w:r>
            <w:proofErr w:type="spellEnd"/>
            <w:r w:rsidRPr="006960D6">
              <w:rPr>
                <w:rFonts w:asciiTheme="minorHAnsi" w:eastAsia="SimSun" w:hAnsiTheme="minorHAnsi" w:cstheme="minorHAnsi"/>
                <w:szCs w:val="22"/>
              </w:rPr>
              <w:t xml:space="preserve"> </w:t>
            </w:r>
            <w:proofErr w:type="spellStart"/>
            <w:r w:rsidRPr="006960D6">
              <w:rPr>
                <w:rFonts w:asciiTheme="minorHAnsi" w:eastAsia="SimSun" w:hAnsiTheme="minorHAnsi" w:cstheme="minorHAnsi"/>
                <w:szCs w:val="22"/>
              </w:rPr>
              <w:t>ηχείων</w:t>
            </w:r>
            <w:proofErr w:type="spellEnd"/>
            <w:r w:rsidRPr="006960D6">
              <w:rPr>
                <w:rFonts w:asciiTheme="minorHAnsi" w:eastAsia="SimSun" w:hAnsiTheme="minorHAnsi" w:cstheme="minorHAnsi"/>
                <w:szCs w:val="22"/>
              </w:rPr>
              <w:t xml:space="preserve"> studio</w:t>
            </w:r>
          </w:p>
        </w:tc>
        <w:tc>
          <w:tcPr>
            <w:tcW w:w="1600" w:type="dxa"/>
            <w:noWrap/>
            <w:hideMark/>
          </w:tcPr>
          <w:p w14:paraId="4F32713C"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001</w:t>
            </w:r>
          </w:p>
        </w:tc>
        <w:tc>
          <w:tcPr>
            <w:tcW w:w="1520" w:type="dxa"/>
            <w:noWrap/>
            <w:hideMark/>
          </w:tcPr>
          <w:p w14:paraId="5D2EF245"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€84,19</w:t>
            </w:r>
          </w:p>
        </w:tc>
        <w:tc>
          <w:tcPr>
            <w:tcW w:w="1120" w:type="dxa"/>
            <w:noWrap/>
            <w:hideMark/>
          </w:tcPr>
          <w:p w14:paraId="6D113B59"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9</w:t>
            </w:r>
          </w:p>
        </w:tc>
        <w:tc>
          <w:tcPr>
            <w:tcW w:w="1960" w:type="dxa"/>
            <w:noWrap/>
            <w:hideMark/>
          </w:tcPr>
          <w:p w14:paraId="491EAFF4"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757,71 €</w:t>
            </w:r>
          </w:p>
        </w:tc>
      </w:tr>
      <w:tr w:rsidR="00115B68" w:rsidRPr="007F2817" w14:paraId="0DDF961B" w14:textId="77777777" w:rsidTr="00115B68">
        <w:trPr>
          <w:trHeight w:val="315"/>
        </w:trPr>
        <w:tc>
          <w:tcPr>
            <w:tcW w:w="720" w:type="dxa"/>
            <w:noWrap/>
            <w:hideMark/>
          </w:tcPr>
          <w:p w14:paraId="75D689CC"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C.5.13</w:t>
            </w:r>
          </w:p>
        </w:tc>
        <w:tc>
          <w:tcPr>
            <w:tcW w:w="3600" w:type="dxa"/>
            <w:noWrap/>
            <w:hideMark/>
          </w:tcPr>
          <w:p w14:paraId="42714EC5"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proofErr w:type="spellStart"/>
            <w:r w:rsidRPr="006960D6">
              <w:rPr>
                <w:rFonts w:asciiTheme="minorHAnsi" w:eastAsia="SimSun" w:hAnsiTheme="minorHAnsi" w:cstheme="minorHAnsi"/>
                <w:szCs w:val="22"/>
              </w:rPr>
              <w:t>Θήκη</w:t>
            </w:r>
            <w:proofErr w:type="spellEnd"/>
            <w:r w:rsidRPr="006960D6">
              <w:rPr>
                <w:rFonts w:asciiTheme="minorHAnsi" w:eastAsia="SimSun" w:hAnsiTheme="minorHAnsi" w:cstheme="minorHAnsi"/>
                <w:szCs w:val="22"/>
              </w:rPr>
              <w:t xml:space="preserve"> </w:t>
            </w:r>
            <w:proofErr w:type="spellStart"/>
            <w:r w:rsidRPr="006960D6">
              <w:rPr>
                <w:rFonts w:asciiTheme="minorHAnsi" w:eastAsia="SimSun" w:hAnsiTheme="minorHAnsi" w:cstheme="minorHAnsi"/>
                <w:szCs w:val="22"/>
              </w:rPr>
              <w:t>Μετ</w:t>
            </w:r>
            <w:proofErr w:type="spellEnd"/>
            <w:r w:rsidRPr="006960D6">
              <w:rPr>
                <w:rFonts w:asciiTheme="minorHAnsi" w:eastAsia="SimSun" w:hAnsiTheme="minorHAnsi" w:cstheme="minorHAnsi"/>
                <w:szCs w:val="22"/>
              </w:rPr>
              <w:t xml:space="preserve">αφοράς </w:t>
            </w:r>
            <w:proofErr w:type="spellStart"/>
            <w:r w:rsidRPr="006960D6">
              <w:rPr>
                <w:rFonts w:asciiTheme="minorHAnsi" w:eastAsia="SimSun" w:hAnsiTheme="minorHAnsi" w:cstheme="minorHAnsi"/>
                <w:szCs w:val="22"/>
              </w:rPr>
              <w:t>Τύ</w:t>
            </w:r>
            <w:proofErr w:type="spellEnd"/>
            <w:r w:rsidRPr="006960D6">
              <w:rPr>
                <w:rFonts w:asciiTheme="minorHAnsi" w:eastAsia="SimSun" w:hAnsiTheme="minorHAnsi" w:cstheme="minorHAnsi"/>
                <w:szCs w:val="22"/>
              </w:rPr>
              <w:t>που 1</w:t>
            </w:r>
          </w:p>
        </w:tc>
        <w:tc>
          <w:tcPr>
            <w:tcW w:w="1600" w:type="dxa"/>
            <w:noWrap/>
            <w:hideMark/>
          </w:tcPr>
          <w:p w14:paraId="0FE7B88E"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001</w:t>
            </w:r>
          </w:p>
        </w:tc>
        <w:tc>
          <w:tcPr>
            <w:tcW w:w="1520" w:type="dxa"/>
            <w:noWrap/>
            <w:hideMark/>
          </w:tcPr>
          <w:p w14:paraId="479FE305"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€111,29</w:t>
            </w:r>
          </w:p>
        </w:tc>
        <w:tc>
          <w:tcPr>
            <w:tcW w:w="1120" w:type="dxa"/>
            <w:noWrap/>
            <w:hideMark/>
          </w:tcPr>
          <w:p w14:paraId="5BD522F0"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1</w:t>
            </w:r>
          </w:p>
        </w:tc>
        <w:tc>
          <w:tcPr>
            <w:tcW w:w="1960" w:type="dxa"/>
            <w:noWrap/>
            <w:hideMark/>
          </w:tcPr>
          <w:p w14:paraId="1AAA2F26"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111,29 €</w:t>
            </w:r>
          </w:p>
        </w:tc>
      </w:tr>
      <w:tr w:rsidR="00115B68" w:rsidRPr="007F2817" w14:paraId="51C21AB5" w14:textId="77777777" w:rsidTr="00115B68">
        <w:trPr>
          <w:trHeight w:val="315"/>
        </w:trPr>
        <w:tc>
          <w:tcPr>
            <w:tcW w:w="720" w:type="dxa"/>
            <w:noWrap/>
            <w:hideMark/>
          </w:tcPr>
          <w:p w14:paraId="558E405B"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lastRenderedPageBreak/>
              <w:t>C.5.14</w:t>
            </w:r>
          </w:p>
        </w:tc>
        <w:tc>
          <w:tcPr>
            <w:tcW w:w="3600" w:type="dxa"/>
            <w:noWrap/>
            <w:hideMark/>
          </w:tcPr>
          <w:p w14:paraId="4D47C5E3"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proofErr w:type="spellStart"/>
            <w:r w:rsidRPr="006960D6">
              <w:rPr>
                <w:rFonts w:asciiTheme="minorHAnsi" w:eastAsia="SimSun" w:hAnsiTheme="minorHAnsi" w:cstheme="minorHAnsi"/>
                <w:szCs w:val="22"/>
              </w:rPr>
              <w:t>Θήκη</w:t>
            </w:r>
            <w:proofErr w:type="spellEnd"/>
            <w:r w:rsidRPr="006960D6">
              <w:rPr>
                <w:rFonts w:asciiTheme="minorHAnsi" w:eastAsia="SimSun" w:hAnsiTheme="minorHAnsi" w:cstheme="minorHAnsi"/>
                <w:szCs w:val="22"/>
              </w:rPr>
              <w:t xml:space="preserve"> </w:t>
            </w:r>
            <w:proofErr w:type="spellStart"/>
            <w:r w:rsidRPr="006960D6">
              <w:rPr>
                <w:rFonts w:asciiTheme="minorHAnsi" w:eastAsia="SimSun" w:hAnsiTheme="minorHAnsi" w:cstheme="minorHAnsi"/>
                <w:szCs w:val="22"/>
              </w:rPr>
              <w:t>Μετ</w:t>
            </w:r>
            <w:proofErr w:type="spellEnd"/>
            <w:r w:rsidRPr="006960D6">
              <w:rPr>
                <w:rFonts w:asciiTheme="minorHAnsi" w:eastAsia="SimSun" w:hAnsiTheme="minorHAnsi" w:cstheme="minorHAnsi"/>
                <w:szCs w:val="22"/>
              </w:rPr>
              <w:t xml:space="preserve">αφοράς </w:t>
            </w:r>
            <w:proofErr w:type="spellStart"/>
            <w:r w:rsidRPr="006960D6">
              <w:rPr>
                <w:rFonts w:asciiTheme="minorHAnsi" w:eastAsia="SimSun" w:hAnsiTheme="minorHAnsi" w:cstheme="minorHAnsi"/>
                <w:szCs w:val="22"/>
              </w:rPr>
              <w:t>Τύ</w:t>
            </w:r>
            <w:proofErr w:type="spellEnd"/>
            <w:r w:rsidRPr="006960D6">
              <w:rPr>
                <w:rFonts w:asciiTheme="minorHAnsi" w:eastAsia="SimSun" w:hAnsiTheme="minorHAnsi" w:cstheme="minorHAnsi"/>
                <w:szCs w:val="22"/>
              </w:rPr>
              <w:t>που 2</w:t>
            </w:r>
          </w:p>
        </w:tc>
        <w:tc>
          <w:tcPr>
            <w:tcW w:w="1600" w:type="dxa"/>
            <w:noWrap/>
            <w:hideMark/>
          </w:tcPr>
          <w:p w14:paraId="557F85B5"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001</w:t>
            </w:r>
          </w:p>
        </w:tc>
        <w:tc>
          <w:tcPr>
            <w:tcW w:w="1520" w:type="dxa"/>
            <w:noWrap/>
            <w:hideMark/>
          </w:tcPr>
          <w:p w14:paraId="18394E58"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€203,23</w:t>
            </w:r>
          </w:p>
        </w:tc>
        <w:tc>
          <w:tcPr>
            <w:tcW w:w="1120" w:type="dxa"/>
            <w:noWrap/>
            <w:hideMark/>
          </w:tcPr>
          <w:p w14:paraId="697F346C"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1</w:t>
            </w:r>
          </w:p>
        </w:tc>
        <w:tc>
          <w:tcPr>
            <w:tcW w:w="1960" w:type="dxa"/>
            <w:noWrap/>
            <w:hideMark/>
          </w:tcPr>
          <w:p w14:paraId="500B04C0"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203,23 €</w:t>
            </w:r>
          </w:p>
        </w:tc>
      </w:tr>
      <w:tr w:rsidR="00115B68" w:rsidRPr="007F2817" w14:paraId="49F059B3" w14:textId="77777777" w:rsidTr="00115B68">
        <w:trPr>
          <w:trHeight w:val="315"/>
        </w:trPr>
        <w:tc>
          <w:tcPr>
            <w:tcW w:w="720" w:type="dxa"/>
            <w:noWrap/>
            <w:hideMark/>
          </w:tcPr>
          <w:p w14:paraId="1E876D3E"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C.5.15</w:t>
            </w:r>
          </w:p>
        </w:tc>
        <w:tc>
          <w:tcPr>
            <w:tcW w:w="3600" w:type="dxa"/>
            <w:noWrap/>
            <w:hideMark/>
          </w:tcPr>
          <w:p w14:paraId="4C76B50C"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 xml:space="preserve"> </w:t>
            </w:r>
            <w:proofErr w:type="spellStart"/>
            <w:r w:rsidRPr="006960D6">
              <w:rPr>
                <w:rFonts w:asciiTheme="minorHAnsi" w:eastAsia="SimSun" w:hAnsiTheme="minorHAnsi" w:cstheme="minorHAnsi"/>
                <w:szCs w:val="22"/>
              </w:rPr>
              <w:t>Θήκη</w:t>
            </w:r>
            <w:proofErr w:type="spellEnd"/>
            <w:r w:rsidRPr="006960D6">
              <w:rPr>
                <w:rFonts w:asciiTheme="minorHAnsi" w:eastAsia="SimSun" w:hAnsiTheme="minorHAnsi" w:cstheme="minorHAnsi"/>
                <w:szCs w:val="22"/>
              </w:rPr>
              <w:t xml:space="preserve"> </w:t>
            </w:r>
            <w:proofErr w:type="spellStart"/>
            <w:r w:rsidRPr="006960D6">
              <w:rPr>
                <w:rFonts w:asciiTheme="minorHAnsi" w:eastAsia="SimSun" w:hAnsiTheme="minorHAnsi" w:cstheme="minorHAnsi"/>
                <w:szCs w:val="22"/>
              </w:rPr>
              <w:t>Μετ</w:t>
            </w:r>
            <w:proofErr w:type="spellEnd"/>
            <w:r w:rsidRPr="006960D6">
              <w:rPr>
                <w:rFonts w:asciiTheme="minorHAnsi" w:eastAsia="SimSun" w:hAnsiTheme="minorHAnsi" w:cstheme="minorHAnsi"/>
                <w:szCs w:val="22"/>
              </w:rPr>
              <w:t xml:space="preserve">αφοράς </w:t>
            </w:r>
            <w:proofErr w:type="spellStart"/>
            <w:r w:rsidRPr="006960D6">
              <w:rPr>
                <w:rFonts w:asciiTheme="minorHAnsi" w:eastAsia="SimSun" w:hAnsiTheme="minorHAnsi" w:cstheme="minorHAnsi"/>
                <w:szCs w:val="22"/>
              </w:rPr>
              <w:t>Τύ</w:t>
            </w:r>
            <w:proofErr w:type="spellEnd"/>
            <w:r w:rsidRPr="006960D6">
              <w:rPr>
                <w:rFonts w:asciiTheme="minorHAnsi" w:eastAsia="SimSun" w:hAnsiTheme="minorHAnsi" w:cstheme="minorHAnsi"/>
                <w:szCs w:val="22"/>
              </w:rPr>
              <w:t>που 3</w:t>
            </w:r>
          </w:p>
        </w:tc>
        <w:tc>
          <w:tcPr>
            <w:tcW w:w="1600" w:type="dxa"/>
            <w:noWrap/>
            <w:hideMark/>
          </w:tcPr>
          <w:p w14:paraId="010C58D1"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001</w:t>
            </w:r>
          </w:p>
        </w:tc>
        <w:tc>
          <w:tcPr>
            <w:tcW w:w="1520" w:type="dxa"/>
            <w:noWrap/>
            <w:hideMark/>
          </w:tcPr>
          <w:p w14:paraId="51B7FA07"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€58,06</w:t>
            </w:r>
          </w:p>
        </w:tc>
        <w:tc>
          <w:tcPr>
            <w:tcW w:w="1120" w:type="dxa"/>
            <w:noWrap/>
            <w:hideMark/>
          </w:tcPr>
          <w:p w14:paraId="19FFCFEA"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3</w:t>
            </w:r>
          </w:p>
        </w:tc>
        <w:tc>
          <w:tcPr>
            <w:tcW w:w="1960" w:type="dxa"/>
            <w:noWrap/>
            <w:hideMark/>
          </w:tcPr>
          <w:p w14:paraId="05D7FC22"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174,18 €</w:t>
            </w:r>
          </w:p>
        </w:tc>
      </w:tr>
      <w:tr w:rsidR="00115B68" w:rsidRPr="007F2817" w14:paraId="4849B0E0" w14:textId="77777777" w:rsidTr="00115B68">
        <w:trPr>
          <w:trHeight w:val="510"/>
        </w:trPr>
        <w:tc>
          <w:tcPr>
            <w:tcW w:w="720" w:type="dxa"/>
            <w:noWrap/>
            <w:hideMark/>
          </w:tcPr>
          <w:p w14:paraId="24AE0E75"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C.5.16</w:t>
            </w:r>
          </w:p>
        </w:tc>
        <w:tc>
          <w:tcPr>
            <w:tcW w:w="3600" w:type="dxa"/>
            <w:noWrap/>
            <w:hideMark/>
          </w:tcPr>
          <w:p w14:paraId="446D5D98"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Απ</w:t>
            </w:r>
            <w:proofErr w:type="spellStart"/>
            <w:r w:rsidRPr="006960D6">
              <w:rPr>
                <w:rFonts w:asciiTheme="minorHAnsi" w:eastAsia="SimSun" w:hAnsiTheme="minorHAnsi" w:cstheme="minorHAnsi"/>
                <w:szCs w:val="22"/>
              </w:rPr>
              <w:t>ορροφητής</w:t>
            </w:r>
            <w:proofErr w:type="spellEnd"/>
            <w:r w:rsidRPr="006960D6">
              <w:rPr>
                <w:rFonts w:asciiTheme="minorHAnsi" w:eastAsia="SimSun" w:hAnsiTheme="minorHAnsi" w:cstheme="minorHAnsi"/>
                <w:szCs w:val="22"/>
              </w:rPr>
              <w:t xml:space="preserve"> </w:t>
            </w:r>
            <w:proofErr w:type="spellStart"/>
            <w:r w:rsidRPr="006960D6">
              <w:rPr>
                <w:rFonts w:asciiTheme="minorHAnsi" w:eastAsia="SimSun" w:hAnsiTheme="minorHAnsi" w:cstheme="minorHAnsi"/>
                <w:szCs w:val="22"/>
              </w:rPr>
              <w:t>ήχου</w:t>
            </w:r>
            <w:proofErr w:type="spellEnd"/>
            <w:r w:rsidRPr="006960D6">
              <w:rPr>
                <w:rFonts w:asciiTheme="minorHAnsi" w:eastAsia="SimSun" w:hAnsiTheme="minorHAnsi" w:cstheme="minorHAnsi"/>
                <w:szCs w:val="22"/>
              </w:rPr>
              <w:t xml:space="preserve"> </w:t>
            </w:r>
            <w:proofErr w:type="spellStart"/>
            <w:r w:rsidRPr="006960D6">
              <w:rPr>
                <w:rFonts w:asciiTheme="minorHAnsi" w:eastAsia="SimSun" w:hAnsiTheme="minorHAnsi" w:cstheme="minorHAnsi"/>
                <w:szCs w:val="22"/>
              </w:rPr>
              <w:t>Τύ</w:t>
            </w:r>
            <w:proofErr w:type="spellEnd"/>
            <w:r w:rsidRPr="006960D6">
              <w:rPr>
                <w:rFonts w:asciiTheme="minorHAnsi" w:eastAsia="SimSun" w:hAnsiTheme="minorHAnsi" w:cstheme="minorHAnsi"/>
                <w:szCs w:val="22"/>
              </w:rPr>
              <w:t>που 1</w:t>
            </w:r>
          </w:p>
        </w:tc>
        <w:tc>
          <w:tcPr>
            <w:tcW w:w="1600" w:type="dxa"/>
            <w:noWrap/>
            <w:hideMark/>
          </w:tcPr>
          <w:p w14:paraId="32AC67D0"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001</w:t>
            </w:r>
          </w:p>
        </w:tc>
        <w:tc>
          <w:tcPr>
            <w:tcW w:w="1520" w:type="dxa"/>
            <w:noWrap/>
            <w:hideMark/>
          </w:tcPr>
          <w:p w14:paraId="1B175701"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€445,16</w:t>
            </w:r>
          </w:p>
        </w:tc>
        <w:tc>
          <w:tcPr>
            <w:tcW w:w="1120" w:type="dxa"/>
            <w:noWrap/>
            <w:hideMark/>
          </w:tcPr>
          <w:p w14:paraId="69717CEE"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2</w:t>
            </w:r>
          </w:p>
        </w:tc>
        <w:tc>
          <w:tcPr>
            <w:tcW w:w="1960" w:type="dxa"/>
            <w:noWrap/>
            <w:hideMark/>
          </w:tcPr>
          <w:p w14:paraId="41D29FCF"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890,32 €</w:t>
            </w:r>
          </w:p>
        </w:tc>
      </w:tr>
      <w:tr w:rsidR="00115B68" w:rsidRPr="007F2817" w14:paraId="2E1B4D01" w14:textId="77777777" w:rsidTr="00115B68">
        <w:trPr>
          <w:trHeight w:val="390"/>
        </w:trPr>
        <w:tc>
          <w:tcPr>
            <w:tcW w:w="720" w:type="dxa"/>
            <w:noWrap/>
            <w:hideMark/>
          </w:tcPr>
          <w:p w14:paraId="4E1351B3"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C.5.17</w:t>
            </w:r>
          </w:p>
        </w:tc>
        <w:tc>
          <w:tcPr>
            <w:tcW w:w="3600" w:type="dxa"/>
            <w:noWrap/>
            <w:hideMark/>
          </w:tcPr>
          <w:p w14:paraId="56320F13"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Απ</w:t>
            </w:r>
            <w:proofErr w:type="spellStart"/>
            <w:r w:rsidRPr="006960D6">
              <w:rPr>
                <w:rFonts w:asciiTheme="minorHAnsi" w:eastAsia="SimSun" w:hAnsiTheme="minorHAnsi" w:cstheme="minorHAnsi"/>
                <w:szCs w:val="22"/>
              </w:rPr>
              <w:t>ορροφητής</w:t>
            </w:r>
            <w:proofErr w:type="spellEnd"/>
            <w:r w:rsidRPr="006960D6">
              <w:rPr>
                <w:rFonts w:asciiTheme="minorHAnsi" w:eastAsia="SimSun" w:hAnsiTheme="minorHAnsi" w:cstheme="minorHAnsi"/>
                <w:szCs w:val="22"/>
              </w:rPr>
              <w:t xml:space="preserve"> </w:t>
            </w:r>
            <w:proofErr w:type="spellStart"/>
            <w:r w:rsidRPr="006960D6">
              <w:rPr>
                <w:rFonts w:asciiTheme="minorHAnsi" w:eastAsia="SimSun" w:hAnsiTheme="minorHAnsi" w:cstheme="minorHAnsi"/>
                <w:szCs w:val="22"/>
              </w:rPr>
              <w:t>ήχου</w:t>
            </w:r>
            <w:proofErr w:type="spellEnd"/>
            <w:r w:rsidRPr="006960D6">
              <w:rPr>
                <w:rFonts w:asciiTheme="minorHAnsi" w:eastAsia="SimSun" w:hAnsiTheme="minorHAnsi" w:cstheme="minorHAnsi"/>
                <w:szCs w:val="22"/>
              </w:rPr>
              <w:t xml:space="preserve"> </w:t>
            </w:r>
            <w:proofErr w:type="spellStart"/>
            <w:r w:rsidRPr="006960D6">
              <w:rPr>
                <w:rFonts w:asciiTheme="minorHAnsi" w:eastAsia="SimSun" w:hAnsiTheme="minorHAnsi" w:cstheme="minorHAnsi"/>
                <w:szCs w:val="22"/>
              </w:rPr>
              <w:t>Τύ</w:t>
            </w:r>
            <w:proofErr w:type="spellEnd"/>
            <w:r w:rsidRPr="006960D6">
              <w:rPr>
                <w:rFonts w:asciiTheme="minorHAnsi" w:eastAsia="SimSun" w:hAnsiTheme="minorHAnsi" w:cstheme="minorHAnsi"/>
                <w:szCs w:val="22"/>
              </w:rPr>
              <w:t>που 2</w:t>
            </w:r>
          </w:p>
        </w:tc>
        <w:tc>
          <w:tcPr>
            <w:tcW w:w="1600" w:type="dxa"/>
            <w:noWrap/>
            <w:hideMark/>
          </w:tcPr>
          <w:p w14:paraId="59793DF1"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001</w:t>
            </w:r>
          </w:p>
        </w:tc>
        <w:tc>
          <w:tcPr>
            <w:tcW w:w="1520" w:type="dxa"/>
            <w:noWrap/>
            <w:hideMark/>
          </w:tcPr>
          <w:p w14:paraId="1B4A31ED"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€290,32</w:t>
            </w:r>
          </w:p>
        </w:tc>
        <w:tc>
          <w:tcPr>
            <w:tcW w:w="1120" w:type="dxa"/>
            <w:noWrap/>
            <w:hideMark/>
          </w:tcPr>
          <w:p w14:paraId="086A0FBE"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2</w:t>
            </w:r>
          </w:p>
        </w:tc>
        <w:tc>
          <w:tcPr>
            <w:tcW w:w="1960" w:type="dxa"/>
            <w:noWrap/>
            <w:hideMark/>
          </w:tcPr>
          <w:p w14:paraId="67EA99CD"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580,64 €</w:t>
            </w:r>
          </w:p>
        </w:tc>
      </w:tr>
      <w:tr w:rsidR="00115B68" w:rsidRPr="007F2817" w14:paraId="7718DB49" w14:textId="77777777" w:rsidTr="00115B68">
        <w:trPr>
          <w:trHeight w:val="315"/>
        </w:trPr>
        <w:tc>
          <w:tcPr>
            <w:tcW w:w="720" w:type="dxa"/>
            <w:noWrap/>
            <w:hideMark/>
          </w:tcPr>
          <w:p w14:paraId="6865D8AE"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C.5.18</w:t>
            </w:r>
          </w:p>
        </w:tc>
        <w:tc>
          <w:tcPr>
            <w:tcW w:w="3600" w:type="dxa"/>
            <w:noWrap/>
            <w:hideMark/>
          </w:tcPr>
          <w:p w14:paraId="263689B1"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proofErr w:type="spellStart"/>
            <w:r w:rsidRPr="006960D6">
              <w:rPr>
                <w:rFonts w:asciiTheme="minorHAnsi" w:eastAsia="SimSun" w:hAnsiTheme="minorHAnsi" w:cstheme="minorHAnsi"/>
                <w:szCs w:val="22"/>
              </w:rPr>
              <w:t>Ανεμοθώρ</w:t>
            </w:r>
            <w:proofErr w:type="spellEnd"/>
            <w:r w:rsidRPr="006960D6">
              <w:rPr>
                <w:rFonts w:asciiTheme="minorHAnsi" w:eastAsia="SimSun" w:hAnsiTheme="minorHAnsi" w:cstheme="minorHAnsi"/>
                <w:szCs w:val="22"/>
              </w:rPr>
              <w:t xml:space="preserve">ακας </w:t>
            </w:r>
            <w:proofErr w:type="spellStart"/>
            <w:r w:rsidRPr="006960D6">
              <w:rPr>
                <w:rFonts w:asciiTheme="minorHAnsi" w:eastAsia="SimSun" w:hAnsiTheme="minorHAnsi" w:cstheme="minorHAnsi"/>
                <w:szCs w:val="22"/>
              </w:rPr>
              <w:t>Τύ</w:t>
            </w:r>
            <w:proofErr w:type="spellEnd"/>
            <w:r w:rsidRPr="006960D6">
              <w:rPr>
                <w:rFonts w:asciiTheme="minorHAnsi" w:eastAsia="SimSun" w:hAnsiTheme="minorHAnsi" w:cstheme="minorHAnsi"/>
                <w:szCs w:val="22"/>
              </w:rPr>
              <w:t>που 2</w:t>
            </w:r>
          </w:p>
        </w:tc>
        <w:tc>
          <w:tcPr>
            <w:tcW w:w="1600" w:type="dxa"/>
            <w:noWrap/>
            <w:hideMark/>
          </w:tcPr>
          <w:p w14:paraId="154D1628"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001</w:t>
            </w:r>
          </w:p>
        </w:tc>
        <w:tc>
          <w:tcPr>
            <w:tcW w:w="1520" w:type="dxa"/>
            <w:noWrap/>
            <w:hideMark/>
          </w:tcPr>
          <w:p w14:paraId="4957C19D"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€677,42</w:t>
            </w:r>
          </w:p>
        </w:tc>
        <w:tc>
          <w:tcPr>
            <w:tcW w:w="1120" w:type="dxa"/>
            <w:noWrap/>
            <w:hideMark/>
          </w:tcPr>
          <w:p w14:paraId="46AB9002"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1</w:t>
            </w:r>
          </w:p>
        </w:tc>
        <w:tc>
          <w:tcPr>
            <w:tcW w:w="1960" w:type="dxa"/>
            <w:noWrap/>
            <w:hideMark/>
          </w:tcPr>
          <w:p w14:paraId="3EC06CC0"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677,42 €</w:t>
            </w:r>
          </w:p>
        </w:tc>
      </w:tr>
      <w:tr w:rsidR="00115B68" w:rsidRPr="007F2817" w14:paraId="29CB9BEA" w14:textId="77777777" w:rsidTr="00115B68">
        <w:trPr>
          <w:trHeight w:val="315"/>
        </w:trPr>
        <w:tc>
          <w:tcPr>
            <w:tcW w:w="720" w:type="dxa"/>
            <w:noWrap/>
            <w:hideMark/>
          </w:tcPr>
          <w:p w14:paraId="0FA1820C"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C.5.19</w:t>
            </w:r>
          </w:p>
        </w:tc>
        <w:tc>
          <w:tcPr>
            <w:tcW w:w="3600" w:type="dxa"/>
            <w:noWrap/>
            <w:hideMark/>
          </w:tcPr>
          <w:p w14:paraId="4206CA05"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proofErr w:type="spellStart"/>
            <w:r w:rsidRPr="006960D6">
              <w:rPr>
                <w:rFonts w:asciiTheme="minorHAnsi" w:eastAsia="SimSun" w:hAnsiTheme="minorHAnsi" w:cstheme="minorHAnsi"/>
                <w:szCs w:val="22"/>
              </w:rPr>
              <w:t>Ανεμοθώρ</w:t>
            </w:r>
            <w:proofErr w:type="spellEnd"/>
            <w:r w:rsidRPr="006960D6">
              <w:rPr>
                <w:rFonts w:asciiTheme="minorHAnsi" w:eastAsia="SimSun" w:hAnsiTheme="minorHAnsi" w:cstheme="minorHAnsi"/>
                <w:szCs w:val="22"/>
              </w:rPr>
              <w:t xml:space="preserve">ακας </w:t>
            </w:r>
            <w:proofErr w:type="spellStart"/>
            <w:r w:rsidRPr="006960D6">
              <w:rPr>
                <w:rFonts w:asciiTheme="minorHAnsi" w:eastAsia="SimSun" w:hAnsiTheme="minorHAnsi" w:cstheme="minorHAnsi"/>
                <w:szCs w:val="22"/>
              </w:rPr>
              <w:t>Τύ</w:t>
            </w:r>
            <w:proofErr w:type="spellEnd"/>
            <w:r w:rsidRPr="006960D6">
              <w:rPr>
                <w:rFonts w:asciiTheme="minorHAnsi" w:eastAsia="SimSun" w:hAnsiTheme="minorHAnsi" w:cstheme="minorHAnsi"/>
                <w:szCs w:val="22"/>
              </w:rPr>
              <w:t>που 3</w:t>
            </w:r>
          </w:p>
        </w:tc>
        <w:tc>
          <w:tcPr>
            <w:tcW w:w="1600" w:type="dxa"/>
            <w:noWrap/>
            <w:hideMark/>
          </w:tcPr>
          <w:p w14:paraId="1980FC7B"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001</w:t>
            </w:r>
          </w:p>
        </w:tc>
        <w:tc>
          <w:tcPr>
            <w:tcW w:w="1520" w:type="dxa"/>
            <w:noWrap/>
            <w:hideMark/>
          </w:tcPr>
          <w:p w14:paraId="0462CC49"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€774,19</w:t>
            </w:r>
          </w:p>
        </w:tc>
        <w:tc>
          <w:tcPr>
            <w:tcW w:w="1120" w:type="dxa"/>
            <w:noWrap/>
            <w:hideMark/>
          </w:tcPr>
          <w:p w14:paraId="5D43B893"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1</w:t>
            </w:r>
          </w:p>
        </w:tc>
        <w:tc>
          <w:tcPr>
            <w:tcW w:w="1960" w:type="dxa"/>
            <w:noWrap/>
            <w:hideMark/>
          </w:tcPr>
          <w:p w14:paraId="0A0CD81E"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774,19 €</w:t>
            </w:r>
          </w:p>
        </w:tc>
      </w:tr>
      <w:tr w:rsidR="00115B68" w:rsidRPr="007F2817" w14:paraId="0EEB9760" w14:textId="77777777" w:rsidTr="00115B68">
        <w:trPr>
          <w:trHeight w:val="315"/>
        </w:trPr>
        <w:tc>
          <w:tcPr>
            <w:tcW w:w="720" w:type="dxa"/>
            <w:noWrap/>
            <w:hideMark/>
          </w:tcPr>
          <w:p w14:paraId="03292F83"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C.5.20</w:t>
            </w:r>
          </w:p>
        </w:tc>
        <w:tc>
          <w:tcPr>
            <w:tcW w:w="3600" w:type="dxa"/>
            <w:noWrap/>
            <w:hideMark/>
          </w:tcPr>
          <w:p w14:paraId="5E105D59"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proofErr w:type="spellStart"/>
            <w:r w:rsidRPr="006960D6">
              <w:rPr>
                <w:rFonts w:asciiTheme="minorHAnsi" w:eastAsia="SimSun" w:hAnsiTheme="minorHAnsi" w:cstheme="minorHAnsi"/>
                <w:szCs w:val="22"/>
              </w:rPr>
              <w:t>Αντι</w:t>
            </w:r>
            <w:proofErr w:type="spellEnd"/>
            <w:r w:rsidRPr="006960D6">
              <w:rPr>
                <w:rFonts w:asciiTheme="minorHAnsi" w:eastAsia="SimSun" w:hAnsiTheme="minorHAnsi" w:cstheme="minorHAnsi"/>
                <w:szCs w:val="22"/>
              </w:rPr>
              <w:t xml:space="preserve">ανέμιο </w:t>
            </w:r>
            <w:proofErr w:type="spellStart"/>
            <w:r w:rsidRPr="006960D6">
              <w:rPr>
                <w:rFonts w:asciiTheme="minorHAnsi" w:eastAsia="SimSun" w:hAnsiTheme="minorHAnsi" w:cstheme="minorHAnsi"/>
                <w:szCs w:val="22"/>
              </w:rPr>
              <w:t>Τύ</w:t>
            </w:r>
            <w:proofErr w:type="spellEnd"/>
            <w:r w:rsidRPr="006960D6">
              <w:rPr>
                <w:rFonts w:asciiTheme="minorHAnsi" w:eastAsia="SimSun" w:hAnsiTheme="minorHAnsi" w:cstheme="minorHAnsi"/>
                <w:szCs w:val="22"/>
              </w:rPr>
              <w:t>που 4</w:t>
            </w:r>
          </w:p>
        </w:tc>
        <w:tc>
          <w:tcPr>
            <w:tcW w:w="1600" w:type="dxa"/>
            <w:noWrap/>
            <w:hideMark/>
          </w:tcPr>
          <w:p w14:paraId="34DA1858"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001</w:t>
            </w:r>
          </w:p>
        </w:tc>
        <w:tc>
          <w:tcPr>
            <w:tcW w:w="1520" w:type="dxa"/>
            <w:noWrap/>
            <w:hideMark/>
          </w:tcPr>
          <w:p w14:paraId="2DE4BFDC"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€145,16</w:t>
            </w:r>
          </w:p>
        </w:tc>
        <w:tc>
          <w:tcPr>
            <w:tcW w:w="1120" w:type="dxa"/>
            <w:noWrap/>
            <w:hideMark/>
          </w:tcPr>
          <w:p w14:paraId="3BA1373C"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1</w:t>
            </w:r>
          </w:p>
        </w:tc>
        <w:tc>
          <w:tcPr>
            <w:tcW w:w="1960" w:type="dxa"/>
            <w:noWrap/>
            <w:hideMark/>
          </w:tcPr>
          <w:p w14:paraId="32D0CA3F"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145,16 €</w:t>
            </w:r>
          </w:p>
        </w:tc>
      </w:tr>
      <w:tr w:rsidR="00115B68" w:rsidRPr="007F2817" w14:paraId="641F3B94" w14:textId="77777777" w:rsidTr="00115B68">
        <w:trPr>
          <w:trHeight w:val="315"/>
        </w:trPr>
        <w:tc>
          <w:tcPr>
            <w:tcW w:w="720" w:type="dxa"/>
            <w:noWrap/>
            <w:hideMark/>
          </w:tcPr>
          <w:p w14:paraId="7F1AF219"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C.5.21</w:t>
            </w:r>
          </w:p>
        </w:tc>
        <w:tc>
          <w:tcPr>
            <w:tcW w:w="3600" w:type="dxa"/>
            <w:noWrap/>
            <w:hideMark/>
          </w:tcPr>
          <w:p w14:paraId="47C69A13"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 xml:space="preserve"> </w:t>
            </w:r>
            <w:proofErr w:type="spellStart"/>
            <w:r w:rsidRPr="006960D6">
              <w:rPr>
                <w:rFonts w:asciiTheme="minorHAnsi" w:eastAsia="SimSun" w:hAnsiTheme="minorHAnsi" w:cstheme="minorHAnsi"/>
                <w:szCs w:val="22"/>
              </w:rPr>
              <w:t>Boompole</w:t>
            </w:r>
            <w:proofErr w:type="spellEnd"/>
          </w:p>
        </w:tc>
        <w:tc>
          <w:tcPr>
            <w:tcW w:w="1600" w:type="dxa"/>
            <w:noWrap/>
            <w:hideMark/>
          </w:tcPr>
          <w:p w14:paraId="2911A172"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005</w:t>
            </w:r>
          </w:p>
        </w:tc>
        <w:tc>
          <w:tcPr>
            <w:tcW w:w="1520" w:type="dxa"/>
            <w:noWrap/>
            <w:hideMark/>
          </w:tcPr>
          <w:p w14:paraId="246B6463"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€174,19</w:t>
            </w:r>
          </w:p>
        </w:tc>
        <w:tc>
          <w:tcPr>
            <w:tcW w:w="1120" w:type="dxa"/>
            <w:noWrap/>
            <w:hideMark/>
          </w:tcPr>
          <w:p w14:paraId="46F6F8DD"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1</w:t>
            </w:r>
          </w:p>
        </w:tc>
        <w:tc>
          <w:tcPr>
            <w:tcW w:w="1960" w:type="dxa"/>
            <w:noWrap/>
            <w:hideMark/>
          </w:tcPr>
          <w:p w14:paraId="0BB61A65"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174,19 €</w:t>
            </w:r>
          </w:p>
        </w:tc>
      </w:tr>
      <w:tr w:rsidR="00115B68" w:rsidRPr="007F2817" w14:paraId="6DFCE2ED" w14:textId="77777777" w:rsidTr="00115B68">
        <w:trPr>
          <w:trHeight w:val="315"/>
        </w:trPr>
        <w:tc>
          <w:tcPr>
            <w:tcW w:w="720" w:type="dxa"/>
            <w:noWrap/>
            <w:hideMark/>
          </w:tcPr>
          <w:p w14:paraId="1D3D8106"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C.5.22</w:t>
            </w:r>
          </w:p>
        </w:tc>
        <w:tc>
          <w:tcPr>
            <w:tcW w:w="3600" w:type="dxa"/>
            <w:noWrap/>
            <w:hideMark/>
          </w:tcPr>
          <w:p w14:paraId="5B8B7801"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proofErr w:type="spellStart"/>
            <w:r w:rsidRPr="006960D6">
              <w:rPr>
                <w:rFonts w:asciiTheme="minorHAnsi" w:eastAsia="SimSun" w:hAnsiTheme="minorHAnsi" w:cstheme="minorHAnsi"/>
                <w:szCs w:val="22"/>
              </w:rPr>
              <w:t>Ανεμοθώρ</w:t>
            </w:r>
            <w:proofErr w:type="spellEnd"/>
            <w:r w:rsidRPr="006960D6">
              <w:rPr>
                <w:rFonts w:asciiTheme="minorHAnsi" w:eastAsia="SimSun" w:hAnsiTheme="minorHAnsi" w:cstheme="minorHAnsi"/>
                <w:szCs w:val="22"/>
              </w:rPr>
              <w:t xml:space="preserve">ακας &amp; </w:t>
            </w:r>
            <w:proofErr w:type="spellStart"/>
            <w:r w:rsidRPr="006960D6">
              <w:rPr>
                <w:rFonts w:asciiTheme="minorHAnsi" w:eastAsia="SimSun" w:hAnsiTheme="minorHAnsi" w:cstheme="minorHAnsi"/>
                <w:szCs w:val="22"/>
              </w:rPr>
              <w:t>Αντιε</w:t>
            </w:r>
            <w:proofErr w:type="spellEnd"/>
            <w:r w:rsidRPr="006960D6">
              <w:rPr>
                <w:rFonts w:asciiTheme="minorHAnsi" w:eastAsia="SimSun" w:hAnsiTheme="minorHAnsi" w:cstheme="minorHAnsi"/>
                <w:szCs w:val="22"/>
              </w:rPr>
              <w:t>ανέμιο (</w:t>
            </w:r>
            <w:proofErr w:type="spellStart"/>
            <w:r w:rsidRPr="006960D6">
              <w:rPr>
                <w:rFonts w:asciiTheme="minorHAnsi" w:eastAsia="SimSun" w:hAnsiTheme="minorHAnsi" w:cstheme="minorHAnsi"/>
                <w:szCs w:val="22"/>
              </w:rPr>
              <w:t>Κιτ</w:t>
            </w:r>
            <w:proofErr w:type="spellEnd"/>
            <w:r w:rsidRPr="006960D6">
              <w:rPr>
                <w:rFonts w:asciiTheme="minorHAnsi" w:eastAsia="SimSun" w:hAnsiTheme="minorHAnsi" w:cstheme="minorHAnsi"/>
                <w:szCs w:val="22"/>
              </w:rPr>
              <w:t>)</w:t>
            </w:r>
          </w:p>
        </w:tc>
        <w:tc>
          <w:tcPr>
            <w:tcW w:w="1600" w:type="dxa"/>
            <w:noWrap/>
            <w:hideMark/>
          </w:tcPr>
          <w:p w14:paraId="10879A61"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005</w:t>
            </w:r>
          </w:p>
        </w:tc>
        <w:tc>
          <w:tcPr>
            <w:tcW w:w="1520" w:type="dxa"/>
            <w:noWrap/>
            <w:hideMark/>
          </w:tcPr>
          <w:p w14:paraId="3D3A30D0"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€537,10</w:t>
            </w:r>
          </w:p>
        </w:tc>
        <w:tc>
          <w:tcPr>
            <w:tcW w:w="1120" w:type="dxa"/>
            <w:noWrap/>
            <w:hideMark/>
          </w:tcPr>
          <w:p w14:paraId="7C6F7087"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1</w:t>
            </w:r>
          </w:p>
        </w:tc>
        <w:tc>
          <w:tcPr>
            <w:tcW w:w="1960" w:type="dxa"/>
            <w:noWrap/>
            <w:hideMark/>
          </w:tcPr>
          <w:p w14:paraId="5A3CEA7F"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537,10 €</w:t>
            </w:r>
          </w:p>
        </w:tc>
      </w:tr>
    </w:tbl>
    <w:p w14:paraId="199A814E" w14:textId="77777777" w:rsidR="00115B68" w:rsidRPr="006960D6" w:rsidRDefault="00115B68" w:rsidP="00115B68">
      <w:pPr>
        <w:suppressAutoHyphens w:val="0"/>
        <w:autoSpaceDE w:val="0"/>
        <w:spacing w:before="57" w:after="57"/>
        <w:rPr>
          <w:rFonts w:asciiTheme="minorHAnsi" w:eastAsia="SimSun" w:hAnsiTheme="minorHAnsi" w:cstheme="minorHAnsi"/>
          <w:b/>
          <w:bCs/>
          <w:szCs w:val="22"/>
          <w:lang w:val="en-US"/>
        </w:rPr>
      </w:pPr>
    </w:p>
    <w:p w14:paraId="575F53B1" w14:textId="77777777" w:rsidR="00115B68" w:rsidRPr="003814E0" w:rsidRDefault="00115B68" w:rsidP="003814E0">
      <w:pPr>
        <w:rPr>
          <w:b/>
          <w:bCs/>
          <w:lang w:val="el-GR" w:eastAsia="el-GR"/>
        </w:rPr>
      </w:pPr>
      <w:bookmarkStart w:id="7" w:name="_Toc98755609"/>
      <w:r w:rsidRPr="003814E0">
        <w:rPr>
          <w:b/>
          <w:bCs/>
          <w:lang w:val="el-GR" w:eastAsia="el-GR"/>
        </w:rPr>
        <w:t>ΤΜΗΜΑ D       ΕΞΟΠΛΙΣΜΟΣ ΕΙΚΟΝΑΣ</w:t>
      </w:r>
      <w:bookmarkEnd w:id="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
        <w:gridCol w:w="3080"/>
        <w:gridCol w:w="1931"/>
        <w:gridCol w:w="1378"/>
        <w:gridCol w:w="972"/>
        <w:gridCol w:w="1587"/>
      </w:tblGrid>
      <w:tr w:rsidR="00115B68" w:rsidRPr="007F2817" w14:paraId="0BCFBE76" w14:textId="77777777" w:rsidTr="00115B68">
        <w:trPr>
          <w:trHeight w:val="1260"/>
        </w:trPr>
        <w:tc>
          <w:tcPr>
            <w:tcW w:w="807" w:type="dxa"/>
            <w:hideMark/>
          </w:tcPr>
          <w:p w14:paraId="7F1A9CA4"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b/>
                <w:bCs/>
                <w:szCs w:val="22"/>
              </w:rPr>
            </w:pPr>
            <w:r w:rsidRPr="006960D6">
              <w:rPr>
                <w:rFonts w:asciiTheme="minorHAnsi" w:eastAsia="SimSun" w:hAnsiTheme="minorHAnsi" w:cstheme="minorHAnsi"/>
                <w:b/>
                <w:bCs/>
                <w:szCs w:val="22"/>
              </w:rPr>
              <w:t>α.α.</w:t>
            </w:r>
          </w:p>
        </w:tc>
        <w:tc>
          <w:tcPr>
            <w:tcW w:w="3080" w:type="dxa"/>
            <w:hideMark/>
          </w:tcPr>
          <w:p w14:paraId="3AF83CA2"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b/>
                <w:bCs/>
                <w:szCs w:val="22"/>
              </w:rPr>
            </w:pPr>
            <w:r w:rsidRPr="006960D6">
              <w:rPr>
                <w:rFonts w:asciiTheme="minorHAnsi" w:eastAsia="SimSun" w:hAnsiTheme="minorHAnsi" w:cstheme="minorHAnsi"/>
                <w:b/>
                <w:bCs/>
                <w:szCs w:val="22"/>
              </w:rPr>
              <w:t>π</w:t>
            </w:r>
            <w:proofErr w:type="spellStart"/>
            <w:r w:rsidRPr="006960D6">
              <w:rPr>
                <w:rFonts w:asciiTheme="minorHAnsi" w:eastAsia="SimSun" w:hAnsiTheme="minorHAnsi" w:cstheme="minorHAnsi"/>
                <w:b/>
                <w:bCs/>
                <w:szCs w:val="22"/>
              </w:rPr>
              <w:t>εριγρ</w:t>
            </w:r>
            <w:proofErr w:type="spellEnd"/>
            <w:r w:rsidRPr="006960D6">
              <w:rPr>
                <w:rFonts w:asciiTheme="minorHAnsi" w:eastAsia="SimSun" w:hAnsiTheme="minorHAnsi" w:cstheme="minorHAnsi"/>
                <w:b/>
                <w:bCs/>
                <w:szCs w:val="22"/>
              </w:rPr>
              <w:t>α</w:t>
            </w:r>
            <w:proofErr w:type="spellStart"/>
            <w:r w:rsidRPr="006960D6">
              <w:rPr>
                <w:rFonts w:asciiTheme="minorHAnsi" w:eastAsia="SimSun" w:hAnsiTheme="minorHAnsi" w:cstheme="minorHAnsi"/>
                <w:b/>
                <w:bCs/>
                <w:szCs w:val="22"/>
              </w:rPr>
              <w:t>φή</w:t>
            </w:r>
            <w:proofErr w:type="spellEnd"/>
            <w:r w:rsidRPr="006960D6">
              <w:rPr>
                <w:rFonts w:asciiTheme="minorHAnsi" w:eastAsia="SimSun" w:hAnsiTheme="minorHAnsi" w:cstheme="minorHAnsi"/>
                <w:b/>
                <w:bCs/>
                <w:szCs w:val="22"/>
              </w:rPr>
              <w:t xml:space="preserve"> </w:t>
            </w:r>
            <w:proofErr w:type="spellStart"/>
            <w:r w:rsidRPr="006960D6">
              <w:rPr>
                <w:rFonts w:asciiTheme="minorHAnsi" w:eastAsia="SimSun" w:hAnsiTheme="minorHAnsi" w:cstheme="minorHAnsi"/>
                <w:b/>
                <w:bCs/>
                <w:szCs w:val="22"/>
              </w:rPr>
              <w:t>εξο</w:t>
            </w:r>
            <w:proofErr w:type="spellEnd"/>
            <w:r w:rsidRPr="006960D6">
              <w:rPr>
                <w:rFonts w:asciiTheme="minorHAnsi" w:eastAsia="SimSun" w:hAnsiTheme="minorHAnsi" w:cstheme="minorHAnsi"/>
                <w:b/>
                <w:bCs/>
                <w:szCs w:val="22"/>
              </w:rPr>
              <w:t>πλισμού</w:t>
            </w:r>
          </w:p>
        </w:tc>
        <w:tc>
          <w:tcPr>
            <w:tcW w:w="1931" w:type="dxa"/>
            <w:hideMark/>
          </w:tcPr>
          <w:p w14:paraId="603AF2D5"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b/>
                <w:bCs/>
                <w:szCs w:val="22"/>
              </w:rPr>
            </w:pPr>
            <w:proofErr w:type="gramStart"/>
            <w:r w:rsidRPr="006960D6">
              <w:rPr>
                <w:rFonts w:asciiTheme="minorHAnsi" w:eastAsia="SimSun" w:hAnsiTheme="minorHAnsi" w:cstheme="minorHAnsi"/>
                <w:b/>
                <w:bCs/>
                <w:szCs w:val="22"/>
              </w:rPr>
              <w:t>C:Hub</w:t>
            </w:r>
            <w:proofErr w:type="gramEnd"/>
          </w:p>
        </w:tc>
        <w:tc>
          <w:tcPr>
            <w:tcW w:w="1378" w:type="dxa"/>
            <w:hideMark/>
          </w:tcPr>
          <w:p w14:paraId="5082C95E"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b/>
                <w:bCs/>
                <w:szCs w:val="22"/>
              </w:rPr>
            </w:pPr>
            <w:r w:rsidRPr="006960D6">
              <w:rPr>
                <w:rFonts w:asciiTheme="minorHAnsi" w:eastAsia="SimSun" w:hAnsiTheme="minorHAnsi" w:cstheme="minorHAnsi"/>
                <w:b/>
                <w:bCs/>
                <w:szCs w:val="22"/>
              </w:rPr>
              <w:t>ΤΙΜΗ ΜΟΝΑΔΑΣ ΧΩΡΙΣ ΦΠΑ</w:t>
            </w:r>
          </w:p>
        </w:tc>
        <w:tc>
          <w:tcPr>
            <w:tcW w:w="972" w:type="dxa"/>
            <w:hideMark/>
          </w:tcPr>
          <w:p w14:paraId="4473FBE2"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b/>
                <w:bCs/>
                <w:szCs w:val="22"/>
              </w:rPr>
            </w:pPr>
            <w:proofErr w:type="spellStart"/>
            <w:r w:rsidRPr="006960D6">
              <w:rPr>
                <w:rFonts w:asciiTheme="minorHAnsi" w:eastAsia="SimSun" w:hAnsiTheme="minorHAnsi" w:cstheme="minorHAnsi"/>
                <w:b/>
                <w:bCs/>
                <w:szCs w:val="22"/>
              </w:rPr>
              <w:t>Τεμάχι</w:t>
            </w:r>
            <w:proofErr w:type="spellEnd"/>
            <w:r w:rsidRPr="006960D6">
              <w:rPr>
                <w:rFonts w:asciiTheme="minorHAnsi" w:eastAsia="SimSun" w:hAnsiTheme="minorHAnsi" w:cstheme="minorHAnsi"/>
                <w:b/>
                <w:bCs/>
                <w:szCs w:val="22"/>
              </w:rPr>
              <w:t>α</w:t>
            </w:r>
          </w:p>
        </w:tc>
        <w:tc>
          <w:tcPr>
            <w:tcW w:w="1587" w:type="dxa"/>
            <w:hideMark/>
          </w:tcPr>
          <w:p w14:paraId="3092D3AF"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b/>
                <w:bCs/>
                <w:szCs w:val="22"/>
              </w:rPr>
            </w:pPr>
            <w:r w:rsidRPr="006960D6">
              <w:rPr>
                <w:rFonts w:asciiTheme="minorHAnsi" w:eastAsia="SimSun" w:hAnsiTheme="minorHAnsi" w:cstheme="minorHAnsi"/>
                <w:b/>
                <w:bCs/>
                <w:szCs w:val="22"/>
              </w:rPr>
              <w:t>ΣΥΝΟΛΙΚΗ ΤΙΜΗ ΧΩΡΙΣ ΦΠΑ</w:t>
            </w:r>
          </w:p>
        </w:tc>
      </w:tr>
      <w:tr w:rsidR="00115B68" w:rsidRPr="007F2817" w14:paraId="70CFA7F2" w14:textId="77777777" w:rsidTr="00115B68">
        <w:trPr>
          <w:trHeight w:val="315"/>
        </w:trPr>
        <w:tc>
          <w:tcPr>
            <w:tcW w:w="807" w:type="dxa"/>
            <w:noWrap/>
            <w:hideMark/>
          </w:tcPr>
          <w:p w14:paraId="3BCA7F32"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b/>
                <w:bCs/>
                <w:szCs w:val="22"/>
              </w:rPr>
            </w:pPr>
            <w:r w:rsidRPr="006960D6">
              <w:rPr>
                <w:rFonts w:asciiTheme="minorHAnsi" w:eastAsia="SimSun" w:hAnsiTheme="minorHAnsi" w:cstheme="minorHAnsi"/>
                <w:b/>
                <w:bCs/>
                <w:szCs w:val="22"/>
              </w:rPr>
              <w:t> </w:t>
            </w:r>
          </w:p>
        </w:tc>
        <w:tc>
          <w:tcPr>
            <w:tcW w:w="3080" w:type="dxa"/>
            <w:hideMark/>
          </w:tcPr>
          <w:p w14:paraId="627E8232"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b/>
                <w:bCs/>
                <w:szCs w:val="22"/>
              </w:rPr>
            </w:pPr>
            <w:r w:rsidRPr="006960D6">
              <w:rPr>
                <w:rFonts w:asciiTheme="minorHAnsi" w:eastAsia="SimSun" w:hAnsiTheme="minorHAnsi" w:cstheme="minorHAnsi"/>
                <w:b/>
                <w:bCs/>
                <w:szCs w:val="22"/>
              </w:rPr>
              <w:t> </w:t>
            </w:r>
          </w:p>
        </w:tc>
        <w:tc>
          <w:tcPr>
            <w:tcW w:w="1931" w:type="dxa"/>
            <w:noWrap/>
            <w:hideMark/>
          </w:tcPr>
          <w:p w14:paraId="2A559A9F"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b/>
                <w:bCs/>
                <w:szCs w:val="22"/>
              </w:rPr>
            </w:pPr>
            <w:r w:rsidRPr="006960D6">
              <w:rPr>
                <w:rFonts w:asciiTheme="minorHAnsi" w:eastAsia="SimSun" w:hAnsiTheme="minorHAnsi" w:cstheme="minorHAnsi"/>
                <w:b/>
                <w:bCs/>
                <w:szCs w:val="22"/>
              </w:rPr>
              <w:t> </w:t>
            </w:r>
          </w:p>
        </w:tc>
        <w:tc>
          <w:tcPr>
            <w:tcW w:w="1378" w:type="dxa"/>
            <w:noWrap/>
            <w:hideMark/>
          </w:tcPr>
          <w:p w14:paraId="3119932A"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b/>
                <w:bCs/>
                <w:szCs w:val="22"/>
              </w:rPr>
            </w:pPr>
            <w:r w:rsidRPr="006960D6">
              <w:rPr>
                <w:rFonts w:asciiTheme="minorHAnsi" w:eastAsia="SimSun" w:hAnsiTheme="minorHAnsi" w:cstheme="minorHAnsi"/>
                <w:b/>
                <w:bCs/>
                <w:szCs w:val="22"/>
              </w:rPr>
              <w:t> </w:t>
            </w:r>
          </w:p>
        </w:tc>
        <w:tc>
          <w:tcPr>
            <w:tcW w:w="972" w:type="dxa"/>
            <w:noWrap/>
            <w:hideMark/>
          </w:tcPr>
          <w:p w14:paraId="3D2F7E16"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b/>
                <w:bCs/>
                <w:szCs w:val="22"/>
              </w:rPr>
            </w:pPr>
            <w:r w:rsidRPr="006960D6">
              <w:rPr>
                <w:rFonts w:asciiTheme="minorHAnsi" w:eastAsia="SimSun" w:hAnsiTheme="minorHAnsi" w:cstheme="minorHAnsi"/>
                <w:b/>
                <w:bCs/>
                <w:szCs w:val="22"/>
              </w:rPr>
              <w:t> </w:t>
            </w:r>
          </w:p>
        </w:tc>
        <w:tc>
          <w:tcPr>
            <w:tcW w:w="1587" w:type="dxa"/>
            <w:noWrap/>
            <w:hideMark/>
          </w:tcPr>
          <w:p w14:paraId="6204E4F0"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b/>
                <w:bCs/>
                <w:szCs w:val="22"/>
              </w:rPr>
            </w:pPr>
            <w:r w:rsidRPr="006960D6">
              <w:rPr>
                <w:rFonts w:asciiTheme="minorHAnsi" w:eastAsia="SimSun" w:hAnsiTheme="minorHAnsi" w:cstheme="minorHAnsi"/>
                <w:b/>
                <w:bCs/>
                <w:szCs w:val="22"/>
              </w:rPr>
              <w:t>€71.733,40</w:t>
            </w:r>
          </w:p>
        </w:tc>
      </w:tr>
      <w:tr w:rsidR="00115B68" w:rsidRPr="007F2817" w14:paraId="026713B3" w14:textId="77777777" w:rsidTr="008C1874">
        <w:trPr>
          <w:trHeight w:val="315"/>
        </w:trPr>
        <w:tc>
          <w:tcPr>
            <w:tcW w:w="807" w:type="dxa"/>
            <w:shd w:val="clear" w:color="auto" w:fill="BFBFBF" w:themeFill="background1" w:themeFillShade="BF"/>
            <w:noWrap/>
            <w:hideMark/>
          </w:tcPr>
          <w:p w14:paraId="696AEA2B" w14:textId="77777777" w:rsidR="00115B68" w:rsidRPr="0049198A" w:rsidRDefault="00115B68" w:rsidP="00115B68">
            <w:pPr>
              <w:widowControl w:val="0"/>
              <w:suppressAutoHyphens w:val="0"/>
              <w:autoSpaceDE w:val="0"/>
              <w:spacing w:before="57" w:after="57"/>
              <w:rPr>
                <w:rFonts w:asciiTheme="minorHAnsi" w:eastAsia="SimSun" w:hAnsiTheme="minorHAnsi" w:cstheme="minorHAnsi"/>
                <w:b/>
                <w:bCs/>
                <w:szCs w:val="22"/>
              </w:rPr>
            </w:pPr>
            <w:r w:rsidRPr="0049198A">
              <w:rPr>
                <w:rFonts w:asciiTheme="minorHAnsi" w:eastAsia="SimSun" w:hAnsiTheme="minorHAnsi" w:cstheme="minorHAnsi"/>
                <w:b/>
                <w:bCs/>
                <w:szCs w:val="22"/>
              </w:rPr>
              <w:t> </w:t>
            </w:r>
          </w:p>
        </w:tc>
        <w:tc>
          <w:tcPr>
            <w:tcW w:w="7361" w:type="dxa"/>
            <w:gridSpan w:val="4"/>
            <w:shd w:val="clear" w:color="auto" w:fill="BFBFBF" w:themeFill="background1" w:themeFillShade="BF"/>
            <w:noWrap/>
            <w:hideMark/>
          </w:tcPr>
          <w:p w14:paraId="45A66C2E" w14:textId="77777777" w:rsidR="00115B68" w:rsidRPr="0049198A" w:rsidRDefault="00115B68" w:rsidP="00115B68">
            <w:pPr>
              <w:widowControl w:val="0"/>
              <w:suppressAutoHyphens w:val="0"/>
              <w:autoSpaceDE w:val="0"/>
              <w:spacing w:before="57" w:after="57"/>
              <w:rPr>
                <w:rFonts w:asciiTheme="minorHAnsi" w:eastAsia="SimSun" w:hAnsiTheme="minorHAnsi" w:cstheme="minorHAnsi"/>
                <w:b/>
                <w:bCs/>
                <w:szCs w:val="22"/>
              </w:rPr>
            </w:pPr>
            <w:proofErr w:type="gramStart"/>
            <w:r w:rsidRPr="0049198A">
              <w:rPr>
                <w:rFonts w:asciiTheme="minorHAnsi" w:eastAsia="SimSun" w:hAnsiTheme="minorHAnsi" w:cstheme="minorHAnsi"/>
                <w:b/>
                <w:bCs/>
                <w:szCs w:val="22"/>
              </w:rPr>
              <w:t>D.1  ΚΑΜΕΡΕΣ</w:t>
            </w:r>
            <w:proofErr w:type="gramEnd"/>
            <w:r w:rsidRPr="0049198A">
              <w:rPr>
                <w:rFonts w:asciiTheme="minorHAnsi" w:eastAsia="SimSun" w:hAnsiTheme="minorHAnsi" w:cstheme="minorHAnsi"/>
                <w:b/>
                <w:bCs/>
                <w:szCs w:val="22"/>
              </w:rPr>
              <w:t xml:space="preserve"> - DRONES</w:t>
            </w:r>
          </w:p>
        </w:tc>
        <w:tc>
          <w:tcPr>
            <w:tcW w:w="1587" w:type="dxa"/>
            <w:shd w:val="clear" w:color="auto" w:fill="BFBFBF" w:themeFill="background1" w:themeFillShade="BF"/>
            <w:noWrap/>
            <w:hideMark/>
          </w:tcPr>
          <w:p w14:paraId="1C910485" w14:textId="77777777" w:rsidR="00115B68" w:rsidRPr="0049198A" w:rsidRDefault="00115B68" w:rsidP="00115B68">
            <w:pPr>
              <w:widowControl w:val="0"/>
              <w:suppressAutoHyphens w:val="0"/>
              <w:autoSpaceDE w:val="0"/>
              <w:spacing w:before="57" w:after="57"/>
              <w:rPr>
                <w:rFonts w:asciiTheme="minorHAnsi" w:eastAsia="SimSun" w:hAnsiTheme="minorHAnsi" w:cstheme="minorHAnsi"/>
                <w:b/>
                <w:bCs/>
                <w:szCs w:val="22"/>
              </w:rPr>
            </w:pPr>
            <w:r w:rsidRPr="0049198A">
              <w:rPr>
                <w:rFonts w:asciiTheme="minorHAnsi" w:eastAsia="SimSun" w:hAnsiTheme="minorHAnsi" w:cstheme="minorHAnsi"/>
                <w:b/>
                <w:bCs/>
                <w:szCs w:val="22"/>
              </w:rPr>
              <w:t> </w:t>
            </w:r>
          </w:p>
        </w:tc>
      </w:tr>
      <w:tr w:rsidR="00115B68" w:rsidRPr="007F2817" w14:paraId="05165450" w14:textId="77777777" w:rsidTr="00115B68">
        <w:trPr>
          <w:trHeight w:val="315"/>
        </w:trPr>
        <w:tc>
          <w:tcPr>
            <w:tcW w:w="807" w:type="dxa"/>
            <w:noWrap/>
            <w:hideMark/>
          </w:tcPr>
          <w:p w14:paraId="476B620A"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D.1.1</w:t>
            </w:r>
          </w:p>
        </w:tc>
        <w:tc>
          <w:tcPr>
            <w:tcW w:w="3080" w:type="dxa"/>
            <w:hideMark/>
          </w:tcPr>
          <w:p w14:paraId="7D9CF352"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 xml:space="preserve"> </w:t>
            </w:r>
            <w:proofErr w:type="spellStart"/>
            <w:r w:rsidRPr="006960D6">
              <w:rPr>
                <w:rFonts w:asciiTheme="minorHAnsi" w:eastAsia="SimSun" w:hAnsiTheme="minorHAnsi" w:cstheme="minorHAnsi"/>
                <w:szCs w:val="22"/>
              </w:rPr>
              <w:t>Κάμερ</w:t>
            </w:r>
            <w:proofErr w:type="spellEnd"/>
            <w:r w:rsidRPr="006960D6">
              <w:rPr>
                <w:rFonts w:asciiTheme="minorHAnsi" w:eastAsia="SimSun" w:hAnsiTheme="minorHAnsi" w:cstheme="minorHAnsi"/>
                <w:szCs w:val="22"/>
              </w:rPr>
              <w:t xml:space="preserve">α </w:t>
            </w:r>
            <w:proofErr w:type="spellStart"/>
            <w:r w:rsidRPr="006960D6">
              <w:rPr>
                <w:rFonts w:asciiTheme="minorHAnsi" w:eastAsia="SimSun" w:hAnsiTheme="minorHAnsi" w:cstheme="minorHAnsi"/>
                <w:szCs w:val="22"/>
              </w:rPr>
              <w:t>Τύ</w:t>
            </w:r>
            <w:proofErr w:type="spellEnd"/>
            <w:r w:rsidRPr="006960D6">
              <w:rPr>
                <w:rFonts w:asciiTheme="minorHAnsi" w:eastAsia="SimSun" w:hAnsiTheme="minorHAnsi" w:cstheme="minorHAnsi"/>
                <w:szCs w:val="22"/>
              </w:rPr>
              <w:t xml:space="preserve">που 1 </w:t>
            </w:r>
          </w:p>
        </w:tc>
        <w:tc>
          <w:tcPr>
            <w:tcW w:w="1931" w:type="dxa"/>
            <w:noWrap/>
            <w:hideMark/>
          </w:tcPr>
          <w:p w14:paraId="092F91E5"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002</w:t>
            </w:r>
          </w:p>
        </w:tc>
        <w:tc>
          <w:tcPr>
            <w:tcW w:w="1378" w:type="dxa"/>
            <w:noWrap/>
            <w:hideMark/>
          </w:tcPr>
          <w:p w14:paraId="00FCB079"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€4.577,44</w:t>
            </w:r>
          </w:p>
        </w:tc>
        <w:tc>
          <w:tcPr>
            <w:tcW w:w="972" w:type="dxa"/>
            <w:noWrap/>
            <w:hideMark/>
          </w:tcPr>
          <w:p w14:paraId="790AC0DC"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1</w:t>
            </w:r>
          </w:p>
        </w:tc>
        <w:tc>
          <w:tcPr>
            <w:tcW w:w="1587" w:type="dxa"/>
            <w:noWrap/>
            <w:hideMark/>
          </w:tcPr>
          <w:p w14:paraId="2C95ACE3"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€4.577,44</w:t>
            </w:r>
          </w:p>
        </w:tc>
      </w:tr>
      <w:tr w:rsidR="00115B68" w:rsidRPr="007F2817" w14:paraId="4906E7B8" w14:textId="77777777" w:rsidTr="00115B68">
        <w:trPr>
          <w:trHeight w:val="315"/>
        </w:trPr>
        <w:tc>
          <w:tcPr>
            <w:tcW w:w="807" w:type="dxa"/>
            <w:noWrap/>
            <w:hideMark/>
          </w:tcPr>
          <w:p w14:paraId="44AD3E5B" w14:textId="77777777" w:rsidR="00115B68" w:rsidRPr="0049198A" w:rsidRDefault="00115B68" w:rsidP="00115B68">
            <w:pPr>
              <w:widowControl w:val="0"/>
              <w:suppressAutoHyphens w:val="0"/>
              <w:autoSpaceDE w:val="0"/>
              <w:spacing w:before="57" w:after="57"/>
              <w:rPr>
                <w:rFonts w:asciiTheme="minorHAnsi" w:eastAsia="SimSun" w:hAnsiTheme="minorHAnsi" w:cstheme="minorHAnsi"/>
                <w:szCs w:val="22"/>
              </w:rPr>
            </w:pPr>
            <w:r w:rsidRPr="0049198A">
              <w:rPr>
                <w:rFonts w:asciiTheme="minorHAnsi" w:eastAsia="SimSun" w:hAnsiTheme="minorHAnsi" w:cstheme="minorHAnsi"/>
                <w:szCs w:val="22"/>
              </w:rPr>
              <w:t>D.1.2</w:t>
            </w:r>
          </w:p>
        </w:tc>
        <w:tc>
          <w:tcPr>
            <w:tcW w:w="3080" w:type="dxa"/>
            <w:hideMark/>
          </w:tcPr>
          <w:p w14:paraId="453DF2DD" w14:textId="77777777" w:rsidR="00115B68" w:rsidRPr="0049198A" w:rsidRDefault="00115B68" w:rsidP="00115B68">
            <w:pPr>
              <w:widowControl w:val="0"/>
              <w:suppressAutoHyphens w:val="0"/>
              <w:autoSpaceDE w:val="0"/>
              <w:spacing w:before="57" w:after="57"/>
              <w:rPr>
                <w:rFonts w:asciiTheme="minorHAnsi" w:eastAsia="SimSun" w:hAnsiTheme="minorHAnsi" w:cstheme="minorHAnsi"/>
                <w:szCs w:val="22"/>
              </w:rPr>
            </w:pPr>
            <w:proofErr w:type="spellStart"/>
            <w:r w:rsidRPr="0049198A">
              <w:rPr>
                <w:rFonts w:asciiTheme="minorHAnsi" w:eastAsia="SimSun" w:hAnsiTheme="minorHAnsi" w:cstheme="minorHAnsi"/>
                <w:szCs w:val="22"/>
              </w:rPr>
              <w:t>Κάμερ</w:t>
            </w:r>
            <w:proofErr w:type="spellEnd"/>
            <w:r w:rsidRPr="0049198A">
              <w:rPr>
                <w:rFonts w:asciiTheme="minorHAnsi" w:eastAsia="SimSun" w:hAnsiTheme="minorHAnsi" w:cstheme="minorHAnsi"/>
                <w:szCs w:val="22"/>
              </w:rPr>
              <w:t xml:space="preserve">α </w:t>
            </w:r>
            <w:proofErr w:type="spellStart"/>
            <w:r w:rsidRPr="0049198A">
              <w:rPr>
                <w:rFonts w:asciiTheme="minorHAnsi" w:eastAsia="SimSun" w:hAnsiTheme="minorHAnsi" w:cstheme="minorHAnsi"/>
                <w:szCs w:val="22"/>
              </w:rPr>
              <w:t>Τύ</w:t>
            </w:r>
            <w:proofErr w:type="spellEnd"/>
            <w:r w:rsidRPr="0049198A">
              <w:rPr>
                <w:rFonts w:asciiTheme="minorHAnsi" w:eastAsia="SimSun" w:hAnsiTheme="minorHAnsi" w:cstheme="minorHAnsi"/>
                <w:szCs w:val="22"/>
              </w:rPr>
              <w:t>που 2</w:t>
            </w:r>
          </w:p>
        </w:tc>
        <w:tc>
          <w:tcPr>
            <w:tcW w:w="1931" w:type="dxa"/>
            <w:noWrap/>
            <w:hideMark/>
          </w:tcPr>
          <w:p w14:paraId="749ADEE6" w14:textId="77777777" w:rsidR="00115B68" w:rsidRPr="0049198A" w:rsidRDefault="00115B68" w:rsidP="00115B68">
            <w:pPr>
              <w:widowControl w:val="0"/>
              <w:suppressAutoHyphens w:val="0"/>
              <w:autoSpaceDE w:val="0"/>
              <w:spacing w:before="57" w:after="57"/>
              <w:rPr>
                <w:rFonts w:asciiTheme="minorHAnsi" w:eastAsia="SimSun" w:hAnsiTheme="minorHAnsi" w:cstheme="minorHAnsi"/>
                <w:szCs w:val="22"/>
              </w:rPr>
            </w:pPr>
            <w:r w:rsidRPr="0049198A">
              <w:rPr>
                <w:rFonts w:asciiTheme="minorHAnsi" w:eastAsia="SimSun" w:hAnsiTheme="minorHAnsi" w:cstheme="minorHAnsi"/>
                <w:szCs w:val="22"/>
              </w:rPr>
              <w:t>004</w:t>
            </w:r>
          </w:p>
        </w:tc>
        <w:tc>
          <w:tcPr>
            <w:tcW w:w="1378" w:type="dxa"/>
            <w:noWrap/>
            <w:hideMark/>
          </w:tcPr>
          <w:p w14:paraId="74661CDB" w14:textId="77777777" w:rsidR="00115B68" w:rsidRPr="0049198A" w:rsidRDefault="00115B68" w:rsidP="00115B68">
            <w:pPr>
              <w:widowControl w:val="0"/>
              <w:suppressAutoHyphens w:val="0"/>
              <w:autoSpaceDE w:val="0"/>
              <w:spacing w:before="57" w:after="57"/>
              <w:rPr>
                <w:rFonts w:asciiTheme="minorHAnsi" w:eastAsia="SimSun" w:hAnsiTheme="minorHAnsi" w:cstheme="minorHAnsi"/>
                <w:szCs w:val="22"/>
              </w:rPr>
            </w:pPr>
            <w:r w:rsidRPr="0049198A">
              <w:rPr>
                <w:rFonts w:asciiTheme="minorHAnsi" w:eastAsia="SimSun" w:hAnsiTheme="minorHAnsi" w:cstheme="minorHAnsi"/>
                <w:szCs w:val="22"/>
              </w:rPr>
              <w:t>€629,03</w:t>
            </w:r>
          </w:p>
        </w:tc>
        <w:tc>
          <w:tcPr>
            <w:tcW w:w="972" w:type="dxa"/>
            <w:noWrap/>
            <w:hideMark/>
          </w:tcPr>
          <w:p w14:paraId="0C6DEEC7" w14:textId="77777777" w:rsidR="00115B68" w:rsidRPr="0049198A" w:rsidRDefault="00115B68" w:rsidP="00115B68">
            <w:pPr>
              <w:widowControl w:val="0"/>
              <w:suppressAutoHyphens w:val="0"/>
              <w:autoSpaceDE w:val="0"/>
              <w:spacing w:before="57" w:after="57"/>
              <w:rPr>
                <w:rFonts w:asciiTheme="minorHAnsi" w:eastAsia="SimSun" w:hAnsiTheme="minorHAnsi" w:cstheme="minorHAnsi"/>
                <w:szCs w:val="22"/>
              </w:rPr>
            </w:pPr>
            <w:r w:rsidRPr="0049198A">
              <w:rPr>
                <w:rFonts w:asciiTheme="minorHAnsi" w:eastAsia="SimSun" w:hAnsiTheme="minorHAnsi" w:cstheme="minorHAnsi"/>
                <w:szCs w:val="22"/>
              </w:rPr>
              <w:t>1</w:t>
            </w:r>
          </w:p>
        </w:tc>
        <w:tc>
          <w:tcPr>
            <w:tcW w:w="1587" w:type="dxa"/>
            <w:noWrap/>
            <w:hideMark/>
          </w:tcPr>
          <w:p w14:paraId="706E0D73" w14:textId="77777777" w:rsidR="00115B68" w:rsidRPr="0049198A" w:rsidRDefault="00115B68" w:rsidP="00115B68">
            <w:pPr>
              <w:widowControl w:val="0"/>
              <w:suppressAutoHyphens w:val="0"/>
              <w:autoSpaceDE w:val="0"/>
              <w:spacing w:before="57" w:after="57"/>
              <w:rPr>
                <w:rFonts w:asciiTheme="minorHAnsi" w:eastAsia="SimSun" w:hAnsiTheme="minorHAnsi" w:cstheme="minorHAnsi"/>
                <w:szCs w:val="22"/>
              </w:rPr>
            </w:pPr>
            <w:r w:rsidRPr="0049198A">
              <w:rPr>
                <w:rFonts w:asciiTheme="minorHAnsi" w:eastAsia="SimSun" w:hAnsiTheme="minorHAnsi" w:cstheme="minorHAnsi"/>
                <w:szCs w:val="22"/>
              </w:rPr>
              <w:t>€629,03</w:t>
            </w:r>
          </w:p>
        </w:tc>
      </w:tr>
      <w:tr w:rsidR="00115B68" w:rsidRPr="007F2817" w14:paraId="3DEEABEA" w14:textId="77777777" w:rsidTr="00115B68">
        <w:trPr>
          <w:trHeight w:val="315"/>
        </w:trPr>
        <w:tc>
          <w:tcPr>
            <w:tcW w:w="807" w:type="dxa"/>
            <w:noWrap/>
            <w:hideMark/>
          </w:tcPr>
          <w:p w14:paraId="28F449E6" w14:textId="77777777" w:rsidR="00115B68" w:rsidRPr="0049198A" w:rsidRDefault="00115B68" w:rsidP="00115B68">
            <w:pPr>
              <w:widowControl w:val="0"/>
              <w:suppressAutoHyphens w:val="0"/>
              <w:autoSpaceDE w:val="0"/>
              <w:spacing w:before="57" w:after="57"/>
              <w:rPr>
                <w:rFonts w:asciiTheme="minorHAnsi" w:eastAsia="SimSun" w:hAnsiTheme="minorHAnsi" w:cstheme="minorHAnsi"/>
                <w:szCs w:val="22"/>
              </w:rPr>
            </w:pPr>
            <w:r w:rsidRPr="0049198A">
              <w:rPr>
                <w:rFonts w:asciiTheme="minorHAnsi" w:eastAsia="SimSun" w:hAnsiTheme="minorHAnsi" w:cstheme="minorHAnsi"/>
                <w:szCs w:val="22"/>
              </w:rPr>
              <w:t>D.1.3</w:t>
            </w:r>
          </w:p>
        </w:tc>
        <w:tc>
          <w:tcPr>
            <w:tcW w:w="3080" w:type="dxa"/>
            <w:hideMark/>
          </w:tcPr>
          <w:p w14:paraId="3EC3BE0B" w14:textId="77777777" w:rsidR="00115B68" w:rsidRPr="0049198A" w:rsidRDefault="00115B68" w:rsidP="00115B68">
            <w:pPr>
              <w:widowControl w:val="0"/>
              <w:suppressAutoHyphens w:val="0"/>
              <w:autoSpaceDE w:val="0"/>
              <w:spacing w:before="57" w:after="57"/>
              <w:rPr>
                <w:rFonts w:asciiTheme="minorHAnsi" w:eastAsia="SimSun" w:hAnsiTheme="minorHAnsi" w:cstheme="minorHAnsi"/>
                <w:szCs w:val="22"/>
              </w:rPr>
            </w:pPr>
            <w:proofErr w:type="spellStart"/>
            <w:r w:rsidRPr="0049198A">
              <w:rPr>
                <w:rFonts w:asciiTheme="minorHAnsi" w:eastAsia="SimSun" w:hAnsiTheme="minorHAnsi" w:cstheme="minorHAnsi"/>
                <w:szCs w:val="22"/>
              </w:rPr>
              <w:t>Κάμερ</w:t>
            </w:r>
            <w:proofErr w:type="spellEnd"/>
            <w:r w:rsidRPr="0049198A">
              <w:rPr>
                <w:rFonts w:asciiTheme="minorHAnsi" w:eastAsia="SimSun" w:hAnsiTheme="minorHAnsi" w:cstheme="minorHAnsi"/>
                <w:szCs w:val="22"/>
              </w:rPr>
              <w:t xml:space="preserve">α </w:t>
            </w:r>
            <w:proofErr w:type="spellStart"/>
            <w:r w:rsidRPr="0049198A">
              <w:rPr>
                <w:rFonts w:asciiTheme="minorHAnsi" w:eastAsia="SimSun" w:hAnsiTheme="minorHAnsi" w:cstheme="minorHAnsi"/>
                <w:szCs w:val="22"/>
              </w:rPr>
              <w:t>Τύ</w:t>
            </w:r>
            <w:proofErr w:type="spellEnd"/>
            <w:r w:rsidRPr="0049198A">
              <w:rPr>
                <w:rFonts w:asciiTheme="minorHAnsi" w:eastAsia="SimSun" w:hAnsiTheme="minorHAnsi" w:cstheme="minorHAnsi"/>
                <w:szCs w:val="22"/>
              </w:rPr>
              <w:t>που 3</w:t>
            </w:r>
          </w:p>
        </w:tc>
        <w:tc>
          <w:tcPr>
            <w:tcW w:w="1931" w:type="dxa"/>
            <w:noWrap/>
            <w:hideMark/>
          </w:tcPr>
          <w:p w14:paraId="765E7C64" w14:textId="77777777" w:rsidR="00115B68" w:rsidRPr="0049198A" w:rsidRDefault="00115B68" w:rsidP="00115B68">
            <w:pPr>
              <w:widowControl w:val="0"/>
              <w:suppressAutoHyphens w:val="0"/>
              <w:autoSpaceDE w:val="0"/>
              <w:spacing w:before="57" w:after="57"/>
              <w:rPr>
                <w:rFonts w:asciiTheme="minorHAnsi" w:eastAsia="SimSun" w:hAnsiTheme="minorHAnsi" w:cstheme="minorHAnsi"/>
                <w:szCs w:val="22"/>
              </w:rPr>
            </w:pPr>
            <w:r w:rsidRPr="0049198A">
              <w:rPr>
                <w:rFonts w:asciiTheme="minorHAnsi" w:eastAsia="SimSun" w:hAnsiTheme="minorHAnsi" w:cstheme="minorHAnsi"/>
                <w:szCs w:val="22"/>
              </w:rPr>
              <w:t>005</w:t>
            </w:r>
          </w:p>
        </w:tc>
        <w:tc>
          <w:tcPr>
            <w:tcW w:w="1378" w:type="dxa"/>
            <w:noWrap/>
            <w:hideMark/>
          </w:tcPr>
          <w:p w14:paraId="21D704B6" w14:textId="77777777" w:rsidR="00115B68" w:rsidRPr="0049198A" w:rsidRDefault="00115B68" w:rsidP="00115B68">
            <w:pPr>
              <w:widowControl w:val="0"/>
              <w:suppressAutoHyphens w:val="0"/>
              <w:autoSpaceDE w:val="0"/>
              <w:spacing w:before="57" w:after="57"/>
              <w:rPr>
                <w:rFonts w:asciiTheme="minorHAnsi" w:eastAsia="SimSun" w:hAnsiTheme="minorHAnsi" w:cstheme="minorHAnsi"/>
                <w:szCs w:val="22"/>
              </w:rPr>
            </w:pPr>
            <w:r w:rsidRPr="0049198A">
              <w:rPr>
                <w:rFonts w:asciiTheme="minorHAnsi" w:eastAsia="SimSun" w:hAnsiTheme="minorHAnsi" w:cstheme="minorHAnsi"/>
                <w:szCs w:val="22"/>
              </w:rPr>
              <w:t>€435,48</w:t>
            </w:r>
          </w:p>
        </w:tc>
        <w:tc>
          <w:tcPr>
            <w:tcW w:w="972" w:type="dxa"/>
            <w:noWrap/>
            <w:hideMark/>
          </w:tcPr>
          <w:p w14:paraId="50DC81AC" w14:textId="77777777" w:rsidR="00115B68" w:rsidRPr="0049198A" w:rsidRDefault="00115B68" w:rsidP="00115B68">
            <w:pPr>
              <w:widowControl w:val="0"/>
              <w:suppressAutoHyphens w:val="0"/>
              <w:autoSpaceDE w:val="0"/>
              <w:spacing w:before="57" w:after="57"/>
              <w:rPr>
                <w:rFonts w:asciiTheme="minorHAnsi" w:eastAsia="SimSun" w:hAnsiTheme="minorHAnsi" w:cstheme="minorHAnsi"/>
                <w:szCs w:val="22"/>
              </w:rPr>
            </w:pPr>
            <w:r w:rsidRPr="0049198A">
              <w:rPr>
                <w:rFonts w:asciiTheme="minorHAnsi" w:eastAsia="SimSun" w:hAnsiTheme="minorHAnsi" w:cstheme="minorHAnsi"/>
                <w:szCs w:val="22"/>
              </w:rPr>
              <w:t>1</w:t>
            </w:r>
          </w:p>
        </w:tc>
        <w:tc>
          <w:tcPr>
            <w:tcW w:w="1587" w:type="dxa"/>
            <w:noWrap/>
            <w:hideMark/>
          </w:tcPr>
          <w:p w14:paraId="36678F3B" w14:textId="77777777" w:rsidR="00115B68" w:rsidRPr="0049198A" w:rsidRDefault="00115B68" w:rsidP="00115B68">
            <w:pPr>
              <w:widowControl w:val="0"/>
              <w:suppressAutoHyphens w:val="0"/>
              <w:autoSpaceDE w:val="0"/>
              <w:spacing w:before="57" w:after="57"/>
              <w:rPr>
                <w:rFonts w:asciiTheme="minorHAnsi" w:eastAsia="SimSun" w:hAnsiTheme="minorHAnsi" w:cstheme="minorHAnsi"/>
                <w:szCs w:val="22"/>
              </w:rPr>
            </w:pPr>
            <w:r w:rsidRPr="0049198A">
              <w:rPr>
                <w:rFonts w:asciiTheme="minorHAnsi" w:eastAsia="SimSun" w:hAnsiTheme="minorHAnsi" w:cstheme="minorHAnsi"/>
                <w:szCs w:val="22"/>
              </w:rPr>
              <w:t>€435,48</w:t>
            </w:r>
          </w:p>
        </w:tc>
      </w:tr>
      <w:tr w:rsidR="00115B68" w:rsidRPr="007F2817" w14:paraId="42BA9132" w14:textId="77777777" w:rsidTr="00115B68">
        <w:trPr>
          <w:trHeight w:val="315"/>
        </w:trPr>
        <w:tc>
          <w:tcPr>
            <w:tcW w:w="807" w:type="dxa"/>
            <w:noWrap/>
            <w:hideMark/>
          </w:tcPr>
          <w:p w14:paraId="084615EA" w14:textId="77777777" w:rsidR="00115B68" w:rsidRPr="0049198A" w:rsidRDefault="00115B68" w:rsidP="00115B68">
            <w:pPr>
              <w:widowControl w:val="0"/>
              <w:suppressAutoHyphens w:val="0"/>
              <w:autoSpaceDE w:val="0"/>
              <w:spacing w:before="57" w:after="57"/>
              <w:rPr>
                <w:rFonts w:asciiTheme="minorHAnsi" w:eastAsia="SimSun" w:hAnsiTheme="minorHAnsi" w:cstheme="minorHAnsi"/>
                <w:szCs w:val="22"/>
              </w:rPr>
            </w:pPr>
            <w:r w:rsidRPr="0049198A">
              <w:rPr>
                <w:rFonts w:asciiTheme="minorHAnsi" w:eastAsia="SimSun" w:hAnsiTheme="minorHAnsi" w:cstheme="minorHAnsi"/>
                <w:szCs w:val="22"/>
              </w:rPr>
              <w:t>D.1.4</w:t>
            </w:r>
          </w:p>
        </w:tc>
        <w:tc>
          <w:tcPr>
            <w:tcW w:w="3080" w:type="dxa"/>
            <w:hideMark/>
          </w:tcPr>
          <w:p w14:paraId="03C366B0" w14:textId="77777777" w:rsidR="00115B68" w:rsidRPr="0049198A" w:rsidRDefault="00115B68" w:rsidP="00115B68">
            <w:pPr>
              <w:widowControl w:val="0"/>
              <w:suppressAutoHyphens w:val="0"/>
              <w:autoSpaceDE w:val="0"/>
              <w:spacing w:before="57" w:after="57"/>
              <w:rPr>
                <w:rFonts w:asciiTheme="minorHAnsi" w:eastAsia="SimSun" w:hAnsiTheme="minorHAnsi" w:cstheme="minorHAnsi"/>
                <w:szCs w:val="22"/>
              </w:rPr>
            </w:pPr>
            <w:proofErr w:type="spellStart"/>
            <w:r w:rsidRPr="0049198A">
              <w:rPr>
                <w:rFonts w:asciiTheme="minorHAnsi" w:eastAsia="SimSun" w:hAnsiTheme="minorHAnsi" w:cstheme="minorHAnsi"/>
                <w:szCs w:val="22"/>
              </w:rPr>
              <w:t>Κάμερ</w:t>
            </w:r>
            <w:proofErr w:type="spellEnd"/>
            <w:r w:rsidRPr="0049198A">
              <w:rPr>
                <w:rFonts w:asciiTheme="minorHAnsi" w:eastAsia="SimSun" w:hAnsiTheme="minorHAnsi" w:cstheme="minorHAnsi"/>
                <w:szCs w:val="22"/>
              </w:rPr>
              <w:t xml:space="preserve">α </w:t>
            </w:r>
            <w:proofErr w:type="spellStart"/>
            <w:r w:rsidRPr="0049198A">
              <w:rPr>
                <w:rFonts w:asciiTheme="minorHAnsi" w:eastAsia="SimSun" w:hAnsiTheme="minorHAnsi" w:cstheme="minorHAnsi"/>
                <w:szCs w:val="22"/>
              </w:rPr>
              <w:t>Τύ</w:t>
            </w:r>
            <w:proofErr w:type="spellEnd"/>
            <w:r w:rsidRPr="0049198A">
              <w:rPr>
                <w:rFonts w:asciiTheme="minorHAnsi" w:eastAsia="SimSun" w:hAnsiTheme="minorHAnsi" w:cstheme="minorHAnsi"/>
                <w:szCs w:val="22"/>
              </w:rPr>
              <w:t>που 4</w:t>
            </w:r>
          </w:p>
        </w:tc>
        <w:tc>
          <w:tcPr>
            <w:tcW w:w="1931" w:type="dxa"/>
            <w:noWrap/>
            <w:hideMark/>
          </w:tcPr>
          <w:p w14:paraId="7A4715A5" w14:textId="77777777" w:rsidR="00115B68" w:rsidRPr="0049198A" w:rsidRDefault="00115B68" w:rsidP="00115B68">
            <w:pPr>
              <w:widowControl w:val="0"/>
              <w:suppressAutoHyphens w:val="0"/>
              <w:autoSpaceDE w:val="0"/>
              <w:spacing w:before="57" w:after="57"/>
              <w:rPr>
                <w:rFonts w:asciiTheme="minorHAnsi" w:eastAsia="SimSun" w:hAnsiTheme="minorHAnsi" w:cstheme="minorHAnsi"/>
                <w:szCs w:val="22"/>
              </w:rPr>
            </w:pPr>
            <w:r w:rsidRPr="0049198A">
              <w:rPr>
                <w:rFonts w:asciiTheme="minorHAnsi" w:eastAsia="SimSun" w:hAnsiTheme="minorHAnsi" w:cstheme="minorHAnsi"/>
                <w:szCs w:val="22"/>
              </w:rPr>
              <w:t>005</w:t>
            </w:r>
          </w:p>
        </w:tc>
        <w:tc>
          <w:tcPr>
            <w:tcW w:w="1378" w:type="dxa"/>
            <w:noWrap/>
            <w:hideMark/>
          </w:tcPr>
          <w:p w14:paraId="1416657D" w14:textId="77777777" w:rsidR="00115B68" w:rsidRPr="0049198A" w:rsidRDefault="00115B68" w:rsidP="00115B68">
            <w:pPr>
              <w:widowControl w:val="0"/>
              <w:suppressAutoHyphens w:val="0"/>
              <w:autoSpaceDE w:val="0"/>
              <w:spacing w:before="57" w:after="57"/>
              <w:rPr>
                <w:rFonts w:asciiTheme="minorHAnsi" w:eastAsia="SimSun" w:hAnsiTheme="minorHAnsi" w:cstheme="minorHAnsi"/>
                <w:szCs w:val="22"/>
              </w:rPr>
            </w:pPr>
            <w:r w:rsidRPr="0049198A">
              <w:rPr>
                <w:rFonts w:asciiTheme="minorHAnsi" w:eastAsia="SimSun" w:hAnsiTheme="minorHAnsi" w:cstheme="minorHAnsi"/>
                <w:szCs w:val="22"/>
              </w:rPr>
              <w:t>€474,19</w:t>
            </w:r>
          </w:p>
        </w:tc>
        <w:tc>
          <w:tcPr>
            <w:tcW w:w="972" w:type="dxa"/>
            <w:noWrap/>
            <w:hideMark/>
          </w:tcPr>
          <w:p w14:paraId="3A401A58" w14:textId="77777777" w:rsidR="00115B68" w:rsidRPr="0049198A" w:rsidRDefault="00115B68" w:rsidP="00115B68">
            <w:pPr>
              <w:widowControl w:val="0"/>
              <w:suppressAutoHyphens w:val="0"/>
              <w:autoSpaceDE w:val="0"/>
              <w:spacing w:before="57" w:after="57"/>
              <w:rPr>
                <w:rFonts w:asciiTheme="minorHAnsi" w:eastAsia="SimSun" w:hAnsiTheme="minorHAnsi" w:cstheme="minorHAnsi"/>
                <w:szCs w:val="22"/>
              </w:rPr>
            </w:pPr>
            <w:r w:rsidRPr="0049198A">
              <w:rPr>
                <w:rFonts w:asciiTheme="minorHAnsi" w:eastAsia="SimSun" w:hAnsiTheme="minorHAnsi" w:cstheme="minorHAnsi"/>
                <w:szCs w:val="22"/>
              </w:rPr>
              <w:t>1</w:t>
            </w:r>
          </w:p>
        </w:tc>
        <w:tc>
          <w:tcPr>
            <w:tcW w:w="1587" w:type="dxa"/>
            <w:noWrap/>
            <w:hideMark/>
          </w:tcPr>
          <w:p w14:paraId="483F62B5" w14:textId="77777777" w:rsidR="00115B68" w:rsidRPr="0049198A" w:rsidRDefault="00115B68" w:rsidP="00115B68">
            <w:pPr>
              <w:widowControl w:val="0"/>
              <w:suppressAutoHyphens w:val="0"/>
              <w:autoSpaceDE w:val="0"/>
              <w:spacing w:before="57" w:after="57"/>
              <w:rPr>
                <w:rFonts w:asciiTheme="minorHAnsi" w:eastAsia="SimSun" w:hAnsiTheme="minorHAnsi" w:cstheme="minorHAnsi"/>
                <w:szCs w:val="22"/>
              </w:rPr>
            </w:pPr>
            <w:r w:rsidRPr="0049198A">
              <w:rPr>
                <w:rFonts w:asciiTheme="minorHAnsi" w:eastAsia="SimSun" w:hAnsiTheme="minorHAnsi" w:cstheme="minorHAnsi"/>
                <w:szCs w:val="22"/>
              </w:rPr>
              <w:t>€474,19</w:t>
            </w:r>
          </w:p>
        </w:tc>
      </w:tr>
      <w:tr w:rsidR="00115B68" w:rsidRPr="007F2817" w14:paraId="28D49356" w14:textId="77777777" w:rsidTr="00115B68">
        <w:trPr>
          <w:trHeight w:val="315"/>
        </w:trPr>
        <w:tc>
          <w:tcPr>
            <w:tcW w:w="807" w:type="dxa"/>
            <w:noWrap/>
            <w:hideMark/>
          </w:tcPr>
          <w:p w14:paraId="0A610408"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D.1.5</w:t>
            </w:r>
          </w:p>
        </w:tc>
        <w:tc>
          <w:tcPr>
            <w:tcW w:w="3080" w:type="dxa"/>
            <w:hideMark/>
          </w:tcPr>
          <w:p w14:paraId="46E46AB7"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proofErr w:type="spellStart"/>
            <w:r w:rsidRPr="006960D6">
              <w:rPr>
                <w:rFonts w:asciiTheme="minorHAnsi" w:eastAsia="SimSun" w:hAnsiTheme="minorHAnsi" w:cstheme="minorHAnsi"/>
                <w:szCs w:val="22"/>
              </w:rPr>
              <w:t>Κάμερ</w:t>
            </w:r>
            <w:proofErr w:type="spellEnd"/>
            <w:r w:rsidRPr="006960D6">
              <w:rPr>
                <w:rFonts w:asciiTheme="minorHAnsi" w:eastAsia="SimSun" w:hAnsiTheme="minorHAnsi" w:cstheme="minorHAnsi"/>
                <w:szCs w:val="22"/>
              </w:rPr>
              <w:t xml:space="preserve">α </w:t>
            </w:r>
            <w:proofErr w:type="spellStart"/>
            <w:r w:rsidRPr="006960D6">
              <w:rPr>
                <w:rFonts w:asciiTheme="minorHAnsi" w:eastAsia="SimSun" w:hAnsiTheme="minorHAnsi" w:cstheme="minorHAnsi"/>
                <w:szCs w:val="22"/>
              </w:rPr>
              <w:t>Τύ</w:t>
            </w:r>
            <w:proofErr w:type="spellEnd"/>
            <w:r w:rsidRPr="006960D6">
              <w:rPr>
                <w:rFonts w:asciiTheme="minorHAnsi" w:eastAsia="SimSun" w:hAnsiTheme="minorHAnsi" w:cstheme="minorHAnsi"/>
                <w:szCs w:val="22"/>
              </w:rPr>
              <w:t>που 5</w:t>
            </w:r>
          </w:p>
        </w:tc>
        <w:tc>
          <w:tcPr>
            <w:tcW w:w="1931" w:type="dxa"/>
            <w:noWrap/>
            <w:hideMark/>
          </w:tcPr>
          <w:p w14:paraId="43DED715"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005</w:t>
            </w:r>
          </w:p>
        </w:tc>
        <w:tc>
          <w:tcPr>
            <w:tcW w:w="1378" w:type="dxa"/>
            <w:noWrap/>
            <w:hideMark/>
          </w:tcPr>
          <w:p w14:paraId="56EE09FC"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€2.535,39</w:t>
            </w:r>
          </w:p>
        </w:tc>
        <w:tc>
          <w:tcPr>
            <w:tcW w:w="972" w:type="dxa"/>
            <w:noWrap/>
            <w:hideMark/>
          </w:tcPr>
          <w:p w14:paraId="0501DBB9"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1</w:t>
            </w:r>
          </w:p>
        </w:tc>
        <w:tc>
          <w:tcPr>
            <w:tcW w:w="1587" w:type="dxa"/>
            <w:noWrap/>
            <w:hideMark/>
          </w:tcPr>
          <w:p w14:paraId="3356ED26"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€2.535,39</w:t>
            </w:r>
          </w:p>
        </w:tc>
      </w:tr>
      <w:tr w:rsidR="00115B68" w:rsidRPr="007F2817" w14:paraId="67198FA5" w14:textId="77777777" w:rsidTr="00115B68">
        <w:trPr>
          <w:trHeight w:val="315"/>
        </w:trPr>
        <w:tc>
          <w:tcPr>
            <w:tcW w:w="807" w:type="dxa"/>
            <w:noWrap/>
            <w:hideMark/>
          </w:tcPr>
          <w:p w14:paraId="7E251D7C"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D.1.6</w:t>
            </w:r>
          </w:p>
        </w:tc>
        <w:tc>
          <w:tcPr>
            <w:tcW w:w="3080" w:type="dxa"/>
            <w:hideMark/>
          </w:tcPr>
          <w:p w14:paraId="70E916AE"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proofErr w:type="spellStart"/>
            <w:r w:rsidRPr="006960D6">
              <w:rPr>
                <w:rFonts w:asciiTheme="minorHAnsi" w:eastAsia="SimSun" w:hAnsiTheme="minorHAnsi" w:cstheme="minorHAnsi"/>
                <w:szCs w:val="22"/>
              </w:rPr>
              <w:t>Κάμερ</w:t>
            </w:r>
            <w:proofErr w:type="spellEnd"/>
            <w:r w:rsidRPr="006960D6">
              <w:rPr>
                <w:rFonts w:asciiTheme="minorHAnsi" w:eastAsia="SimSun" w:hAnsiTheme="minorHAnsi" w:cstheme="minorHAnsi"/>
                <w:szCs w:val="22"/>
              </w:rPr>
              <w:t xml:space="preserve">α </w:t>
            </w:r>
            <w:proofErr w:type="spellStart"/>
            <w:r w:rsidRPr="006960D6">
              <w:rPr>
                <w:rFonts w:asciiTheme="minorHAnsi" w:eastAsia="SimSun" w:hAnsiTheme="minorHAnsi" w:cstheme="minorHAnsi"/>
                <w:szCs w:val="22"/>
              </w:rPr>
              <w:t>Τύ</w:t>
            </w:r>
            <w:proofErr w:type="spellEnd"/>
            <w:r w:rsidRPr="006960D6">
              <w:rPr>
                <w:rFonts w:asciiTheme="minorHAnsi" w:eastAsia="SimSun" w:hAnsiTheme="minorHAnsi" w:cstheme="minorHAnsi"/>
                <w:szCs w:val="22"/>
              </w:rPr>
              <w:t>που 6</w:t>
            </w:r>
          </w:p>
        </w:tc>
        <w:tc>
          <w:tcPr>
            <w:tcW w:w="1931" w:type="dxa"/>
            <w:noWrap/>
            <w:hideMark/>
          </w:tcPr>
          <w:p w14:paraId="3917FC22"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005</w:t>
            </w:r>
          </w:p>
        </w:tc>
        <w:tc>
          <w:tcPr>
            <w:tcW w:w="1378" w:type="dxa"/>
            <w:noWrap/>
            <w:hideMark/>
          </w:tcPr>
          <w:p w14:paraId="683085FB"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€3.870,00</w:t>
            </w:r>
          </w:p>
        </w:tc>
        <w:tc>
          <w:tcPr>
            <w:tcW w:w="972" w:type="dxa"/>
            <w:noWrap/>
            <w:hideMark/>
          </w:tcPr>
          <w:p w14:paraId="2890E206"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1</w:t>
            </w:r>
          </w:p>
        </w:tc>
        <w:tc>
          <w:tcPr>
            <w:tcW w:w="1587" w:type="dxa"/>
            <w:noWrap/>
            <w:hideMark/>
          </w:tcPr>
          <w:p w14:paraId="593BD2F9"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€3.870,00</w:t>
            </w:r>
          </w:p>
        </w:tc>
      </w:tr>
      <w:tr w:rsidR="00115B68" w:rsidRPr="007F2817" w14:paraId="0143B894" w14:textId="77777777" w:rsidTr="00115B68">
        <w:trPr>
          <w:trHeight w:val="315"/>
        </w:trPr>
        <w:tc>
          <w:tcPr>
            <w:tcW w:w="807" w:type="dxa"/>
            <w:noWrap/>
            <w:hideMark/>
          </w:tcPr>
          <w:p w14:paraId="5AA88A13"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D.1.7</w:t>
            </w:r>
          </w:p>
        </w:tc>
        <w:tc>
          <w:tcPr>
            <w:tcW w:w="3080" w:type="dxa"/>
            <w:hideMark/>
          </w:tcPr>
          <w:p w14:paraId="0EC5F2A4"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Drone Pack</w:t>
            </w:r>
          </w:p>
        </w:tc>
        <w:tc>
          <w:tcPr>
            <w:tcW w:w="1931" w:type="dxa"/>
            <w:noWrap/>
            <w:hideMark/>
          </w:tcPr>
          <w:p w14:paraId="5AFA3B18"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005</w:t>
            </w:r>
          </w:p>
        </w:tc>
        <w:tc>
          <w:tcPr>
            <w:tcW w:w="1378" w:type="dxa"/>
            <w:noWrap/>
            <w:hideMark/>
          </w:tcPr>
          <w:p w14:paraId="4CB9E66D"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€1.427,42</w:t>
            </w:r>
          </w:p>
        </w:tc>
        <w:tc>
          <w:tcPr>
            <w:tcW w:w="972" w:type="dxa"/>
            <w:noWrap/>
            <w:hideMark/>
          </w:tcPr>
          <w:p w14:paraId="12C9D438"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2</w:t>
            </w:r>
          </w:p>
        </w:tc>
        <w:tc>
          <w:tcPr>
            <w:tcW w:w="1587" w:type="dxa"/>
            <w:noWrap/>
            <w:hideMark/>
          </w:tcPr>
          <w:p w14:paraId="63DF1C0B"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€2.854,84</w:t>
            </w:r>
          </w:p>
        </w:tc>
      </w:tr>
      <w:tr w:rsidR="00115B68" w:rsidRPr="007F2817" w14:paraId="17B81FEE" w14:textId="77777777" w:rsidTr="00115B68">
        <w:trPr>
          <w:trHeight w:val="315"/>
        </w:trPr>
        <w:tc>
          <w:tcPr>
            <w:tcW w:w="807" w:type="dxa"/>
            <w:noWrap/>
            <w:hideMark/>
          </w:tcPr>
          <w:p w14:paraId="1E0CAC6E" w14:textId="77777777" w:rsidR="00115B68" w:rsidRPr="0049198A" w:rsidRDefault="00115B68" w:rsidP="00115B68">
            <w:pPr>
              <w:widowControl w:val="0"/>
              <w:suppressAutoHyphens w:val="0"/>
              <w:autoSpaceDE w:val="0"/>
              <w:spacing w:before="57" w:after="57"/>
              <w:rPr>
                <w:rFonts w:asciiTheme="minorHAnsi" w:eastAsia="SimSun" w:hAnsiTheme="minorHAnsi" w:cstheme="minorHAnsi"/>
                <w:szCs w:val="22"/>
              </w:rPr>
            </w:pPr>
            <w:r w:rsidRPr="0049198A">
              <w:rPr>
                <w:rFonts w:asciiTheme="minorHAnsi" w:eastAsia="SimSun" w:hAnsiTheme="minorHAnsi" w:cstheme="minorHAnsi"/>
                <w:szCs w:val="22"/>
              </w:rPr>
              <w:t>D.1.8</w:t>
            </w:r>
          </w:p>
        </w:tc>
        <w:tc>
          <w:tcPr>
            <w:tcW w:w="3080" w:type="dxa"/>
            <w:hideMark/>
          </w:tcPr>
          <w:p w14:paraId="673FC74F" w14:textId="77777777" w:rsidR="00115B68" w:rsidRPr="0049198A" w:rsidRDefault="00115B68" w:rsidP="00115B68">
            <w:pPr>
              <w:widowControl w:val="0"/>
              <w:suppressAutoHyphens w:val="0"/>
              <w:autoSpaceDE w:val="0"/>
              <w:spacing w:before="57" w:after="57"/>
              <w:rPr>
                <w:rFonts w:asciiTheme="minorHAnsi" w:eastAsia="SimSun" w:hAnsiTheme="minorHAnsi" w:cstheme="minorHAnsi"/>
                <w:szCs w:val="22"/>
              </w:rPr>
            </w:pPr>
            <w:proofErr w:type="spellStart"/>
            <w:r w:rsidRPr="0049198A">
              <w:rPr>
                <w:rFonts w:asciiTheme="minorHAnsi" w:eastAsia="SimSun" w:hAnsiTheme="minorHAnsi" w:cstheme="minorHAnsi"/>
                <w:szCs w:val="22"/>
              </w:rPr>
              <w:t>Κάμερ</w:t>
            </w:r>
            <w:proofErr w:type="spellEnd"/>
            <w:r w:rsidRPr="0049198A">
              <w:rPr>
                <w:rFonts w:asciiTheme="minorHAnsi" w:eastAsia="SimSun" w:hAnsiTheme="minorHAnsi" w:cstheme="minorHAnsi"/>
                <w:szCs w:val="22"/>
              </w:rPr>
              <w:t xml:space="preserve">α </w:t>
            </w:r>
            <w:proofErr w:type="spellStart"/>
            <w:r w:rsidRPr="0049198A">
              <w:rPr>
                <w:rFonts w:asciiTheme="minorHAnsi" w:eastAsia="SimSun" w:hAnsiTheme="minorHAnsi" w:cstheme="minorHAnsi"/>
                <w:szCs w:val="22"/>
              </w:rPr>
              <w:t>Τύ</w:t>
            </w:r>
            <w:proofErr w:type="spellEnd"/>
            <w:r w:rsidRPr="0049198A">
              <w:rPr>
                <w:rFonts w:asciiTheme="minorHAnsi" w:eastAsia="SimSun" w:hAnsiTheme="minorHAnsi" w:cstheme="minorHAnsi"/>
                <w:szCs w:val="22"/>
              </w:rPr>
              <w:t>που 7</w:t>
            </w:r>
          </w:p>
        </w:tc>
        <w:tc>
          <w:tcPr>
            <w:tcW w:w="1931" w:type="dxa"/>
            <w:noWrap/>
            <w:hideMark/>
          </w:tcPr>
          <w:p w14:paraId="14CE14C1" w14:textId="77777777" w:rsidR="00115B68" w:rsidRPr="0049198A" w:rsidRDefault="00115B68" w:rsidP="00115B68">
            <w:pPr>
              <w:widowControl w:val="0"/>
              <w:suppressAutoHyphens w:val="0"/>
              <w:autoSpaceDE w:val="0"/>
              <w:spacing w:before="57" w:after="57"/>
              <w:rPr>
                <w:rFonts w:asciiTheme="minorHAnsi" w:eastAsia="SimSun" w:hAnsiTheme="minorHAnsi" w:cstheme="minorHAnsi"/>
                <w:szCs w:val="22"/>
              </w:rPr>
            </w:pPr>
            <w:r w:rsidRPr="0049198A">
              <w:rPr>
                <w:rFonts w:asciiTheme="minorHAnsi" w:eastAsia="SimSun" w:hAnsiTheme="minorHAnsi" w:cstheme="minorHAnsi"/>
                <w:szCs w:val="22"/>
              </w:rPr>
              <w:t>005</w:t>
            </w:r>
          </w:p>
        </w:tc>
        <w:tc>
          <w:tcPr>
            <w:tcW w:w="1378" w:type="dxa"/>
            <w:noWrap/>
            <w:hideMark/>
          </w:tcPr>
          <w:p w14:paraId="40FEF340" w14:textId="77777777" w:rsidR="00115B68" w:rsidRPr="0049198A" w:rsidRDefault="00115B68" w:rsidP="00115B68">
            <w:pPr>
              <w:widowControl w:val="0"/>
              <w:suppressAutoHyphens w:val="0"/>
              <w:autoSpaceDE w:val="0"/>
              <w:spacing w:before="57" w:after="57"/>
              <w:rPr>
                <w:rFonts w:asciiTheme="minorHAnsi" w:eastAsia="SimSun" w:hAnsiTheme="minorHAnsi" w:cstheme="minorHAnsi"/>
                <w:szCs w:val="22"/>
              </w:rPr>
            </w:pPr>
            <w:r w:rsidRPr="0049198A">
              <w:rPr>
                <w:rFonts w:asciiTheme="minorHAnsi" w:eastAsia="SimSun" w:hAnsiTheme="minorHAnsi" w:cstheme="minorHAnsi"/>
                <w:szCs w:val="22"/>
              </w:rPr>
              <w:t>€435,46</w:t>
            </w:r>
          </w:p>
        </w:tc>
        <w:tc>
          <w:tcPr>
            <w:tcW w:w="972" w:type="dxa"/>
            <w:noWrap/>
            <w:hideMark/>
          </w:tcPr>
          <w:p w14:paraId="0FC6AE80" w14:textId="77777777" w:rsidR="00115B68" w:rsidRPr="0049198A" w:rsidRDefault="00115B68" w:rsidP="00115B68">
            <w:pPr>
              <w:widowControl w:val="0"/>
              <w:suppressAutoHyphens w:val="0"/>
              <w:autoSpaceDE w:val="0"/>
              <w:spacing w:before="57" w:after="57"/>
              <w:rPr>
                <w:rFonts w:asciiTheme="minorHAnsi" w:eastAsia="SimSun" w:hAnsiTheme="minorHAnsi" w:cstheme="minorHAnsi"/>
                <w:szCs w:val="22"/>
              </w:rPr>
            </w:pPr>
            <w:r w:rsidRPr="0049198A">
              <w:rPr>
                <w:rFonts w:asciiTheme="minorHAnsi" w:eastAsia="SimSun" w:hAnsiTheme="minorHAnsi" w:cstheme="minorHAnsi"/>
                <w:szCs w:val="22"/>
              </w:rPr>
              <w:t>2</w:t>
            </w:r>
          </w:p>
        </w:tc>
        <w:tc>
          <w:tcPr>
            <w:tcW w:w="1587" w:type="dxa"/>
            <w:noWrap/>
            <w:hideMark/>
          </w:tcPr>
          <w:p w14:paraId="54212C95" w14:textId="77777777" w:rsidR="00115B68" w:rsidRPr="0049198A" w:rsidRDefault="00115B68" w:rsidP="00115B68">
            <w:pPr>
              <w:widowControl w:val="0"/>
              <w:suppressAutoHyphens w:val="0"/>
              <w:autoSpaceDE w:val="0"/>
              <w:spacing w:before="57" w:after="57"/>
              <w:rPr>
                <w:rFonts w:asciiTheme="minorHAnsi" w:eastAsia="SimSun" w:hAnsiTheme="minorHAnsi" w:cstheme="minorHAnsi"/>
                <w:szCs w:val="22"/>
              </w:rPr>
            </w:pPr>
            <w:r w:rsidRPr="0049198A">
              <w:rPr>
                <w:rFonts w:asciiTheme="minorHAnsi" w:eastAsia="SimSun" w:hAnsiTheme="minorHAnsi" w:cstheme="minorHAnsi"/>
                <w:szCs w:val="22"/>
              </w:rPr>
              <w:t>€870,92</w:t>
            </w:r>
          </w:p>
        </w:tc>
      </w:tr>
      <w:tr w:rsidR="00115B68" w:rsidRPr="007F2817" w14:paraId="0ACAA30F" w14:textId="77777777" w:rsidTr="00115B68">
        <w:trPr>
          <w:trHeight w:val="630"/>
        </w:trPr>
        <w:tc>
          <w:tcPr>
            <w:tcW w:w="807" w:type="dxa"/>
            <w:noWrap/>
            <w:hideMark/>
          </w:tcPr>
          <w:p w14:paraId="0DADB219"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D.1.9</w:t>
            </w:r>
          </w:p>
        </w:tc>
        <w:tc>
          <w:tcPr>
            <w:tcW w:w="3080" w:type="dxa"/>
            <w:hideMark/>
          </w:tcPr>
          <w:p w14:paraId="5B962B3E"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lang w:val="el-GR"/>
              </w:rPr>
            </w:pPr>
            <w:r w:rsidRPr="006960D6">
              <w:rPr>
                <w:rFonts w:asciiTheme="minorHAnsi" w:eastAsia="SimSun" w:hAnsiTheme="minorHAnsi" w:cstheme="minorHAnsi"/>
                <w:szCs w:val="22"/>
                <w:lang w:val="el-GR"/>
              </w:rPr>
              <w:t>Κάμερα Τύπου 8 (</w:t>
            </w:r>
            <w:r w:rsidRPr="006960D6">
              <w:rPr>
                <w:rFonts w:asciiTheme="minorHAnsi" w:eastAsia="SimSun" w:hAnsiTheme="minorHAnsi" w:cstheme="minorHAnsi"/>
                <w:szCs w:val="22"/>
              </w:rPr>
              <w:t>KIT</w:t>
            </w:r>
            <w:r w:rsidRPr="006960D6">
              <w:rPr>
                <w:rFonts w:asciiTheme="minorHAnsi" w:eastAsia="SimSun" w:hAnsiTheme="minorHAnsi" w:cstheme="minorHAnsi"/>
                <w:szCs w:val="22"/>
                <w:lang w:val="el-GR"/>
              </w:rPr>
              <w:t xml:space="preserve"> με Φακό)</w:t>
            </w:r>
          </w:p>
        </w:tc>
        <w:tc>
          <w:tcPr>
            <w:tcW w:w="1931" w:type="dxa"/>
            <w:noWrap/>
            <w:hideMark/>
          </w:tcPr>
          <w:p w14:paraId="2B05D246"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003</w:t>
            </w:r>
          </w:p>
        </w:tc>
        <w:tc>
          <w:tcPr>
            <w:tcW w:w="1378" w:type="dxa"/>
            <w:noWrap/>
            <w:hideMark/>
          </w:tcPr>
          <w:p w14:paraId="19609EB9"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€3.821,61</w:t>
            </w:r>
          </w:p>
        </w:tc>
        <w:tc>
          <w:tcPr>
            <w:tcW w:w="972" w:type="dxa"/>
            <w:noWrap/>
            <w:hideMark/>
          </w:tcPr>
          <w:p w14:paraId="2AB5EA23"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1</w:t>
            </w:r>
          </w:p>
        </w:tc>
        <w:tc>
          <w:tcPr>
            <w:tcW w:w="1587" w:type="dxa"/>
            <w:noWrap/>
            <w:hideMark/>
          </w:tcPr>
          <w:p w14:paraId="1FE40CC5"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€3.821,61</w:t>
            </w:r>
          </w:p>
        </w:tc>
      </w:tr>
      <w:tr w:rsidR="00115B68" w:rsidRPr="007F2817" w14:paraId="780CBBAD" w14:textId="77777777" w:rsidTr="008C1874">
        <w:trPr>
          <w:trHeight w:val="315"/>
        </w:trPr>
        <w:tc>
          <w:tcPr>
            <w:tcW w:w="807" w:type="dxa"/>
            <w:shd w:val="clear" w:color="auto" w:fill="BFBFBF" w:themeFill="background1" w:themeFillShade="BF"/>
            <w:noWrap/>
            <w:hideMark/>
          </w:tcPr>
          <w:p w14:paraId="1ADE207D"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b/>
                <w:bCs/>
                <w:szCs w:val="22"/>
              </w:rPr>
            </w:pPr>
            <w:r w:rsidRPr="006960D6">
              <w:rPr>
                <w:rFonts w:asciiTheme="minorHAnsi" w:eastAsia="SimSun" w:hAnsiTheme="minorHAnsi" w:cstheme="minorHAnsi"/>
                <w:b/>
                <w:bCs/>
                <w:szCs w:val="22"/>
              </w:rPr>
              <w:lastRenderedPageBreak/>
              <w:t> </w:t>
            </w:r>
          </w:p>
        </w:tc>
        <w:tc>
          <w:tcPr>
            <w:tcW w:w="7361" w:type="dxa"/>
            <w:gridSpan w:val="4"/>
            <w:shd w:val="clear" w:color="auto" w:fill="BFBFBF" w:themeFill="background1" w:themeFillShade="BF"/>
            <w:noWrap/>
            <w:hideMark/>
          </w:tcPr>
          <w:p w14:paraId="56910B10"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b/>
                <w:bCs/>
                <w:szCs w:val="22"/>
              </w:rPr>
            </w:pPr>
            <w:proofErr w:type="gramStart"/>
            <w:r w:rsidRPr="006960D6">
              <w:rPr>
                <w:rFonts w:asciiTheme="minorHAnsi" w:eastAsia="SimSun" w:hAnsiTheme="minorHAnsi" w:cstheme="minorHAnsi"/>
                <w:b/>
                <w:bCs/>
                <w:szCs w:val="22"/>
              </w:rPr>
              <w:t>D.2  ΦΑΚΟΙ</w:t>
            </w:r>
            <w:proofErr w:type="gramEnd"/>
          </w:p>
        </w:tc>
        <w:tc>
          <w:tcPr>
            <w:tcW w:w="1587" w:type="dxa"/>
            <w:shd w:val="clear" w:color="auto" w:fill="BFBFBF" w:themeFill="background1" w:themeFillShade="BF"/>
            <w:noWrap/>
            <w:hideMark/>
          </w:tcPr>
          <w:p w14:paraId="156252BC"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b/>
                <w:bCs/>
                <w:szCs w:val="22"/>
              </w:rPr>
            </w:pPr>
            <w:r w:rsidRPr="006960D6">
              <w:rPr>
                <w:rFonts w:asciiTheme="minorHAnsi" w:eastAsia="SimSun" w:hAnsiTheme="minorHAnsi" w:cstheme="minorHAnsi"/>
                <w:b/>
                <w:bCs/>
                <w:szCs w:val="22"/>
              </w:rPr>
              <w:t> </w:t>
            </w:r>
          </w:p>
        </w:tc>
      </w:tr>
      <w:tr w:rsidR="00115B68" w:rsidRPr="007F2817" w14:paraId="1066E82E" w14:textId="77777777" w:rsidTr="00115B68">
        <w:trPr>
          <w:trHeight w:val="315"/>
        </w:trPr>
        <w:tc>
          <w:tcPr>
            <w:tcW w:w="807" w:type="dxa"/>
            <w:noWrap/>
            <w:hideMark/>
          </w:tcPr>
          <w:p w14:paraId="1B88E3B2"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D.2.1</w:t>
            </w:r>
          </w:p>
        </w:tc>
        <w:tc>
          <w:tcPr>
            <w:tcW w:w="3080" w:type="dxa"/>
            <w:hideMark/>
          </w:tcPr>
          <w:p w14:paraId="6D93E347"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Φα</w:t>
            </w:r>
            <w:proofErr w:type="spellStart"/>
            <w:r w:rsidRPr="006960D6">
              <w:rPr>
                <w:rFonts w:asciiTheme="minorHAnsi" w:eastAsia="SimSun" w:hAnsiTheme="minorHAnsi" w:cstheme="minorHAnsi"/>
                <w:szCs w:val="22"/>
              </w:rPr>
              <w:t>κός</w:t>
            </w:r>
            <w:proofErr w:type="spellEnd"/>
            <w:r w:rsidRPr="006960D6">
              <w:rPr>
                <w:rFonts w:asciiTheme="minorHAnsi" w:eastAsia="SimSun" w:hAnsiTheme="minorHAnsi" w:cstheme="minorHAnsi"/>
                <w:szCs w:val="22"/>
              </w:rPr>
              <w:t xml:space="preserve"> </w:t>
            </w:r>
            <w:proofErr w:type="spellStart"/>
            <w:r w:rsidRPr="006960D6">
              <w:rPr>
                <w:rFonts w:asciiTheme="minorHAnsi" w:eastAsia="SimSun" w:hAnsiTheme="minorHAnsi" w:cstheme="minorHAnsi"/>
                <w:szCs w:val="22"/>
              </w:rPr>
              <w:t>Τύ</w:t>
            </w:r>
            <w:proofErr w:type="spellEnd"/>
            <w:r w:rsidRPr="006960D6">
              <w:rPr>
                <w:rFonts w:asciiTheme="minorHAnsi" w:eastAsia="SimSun" w:hAnsiTheme="minorHAnsi" w:cstheme="minorHAnsi"/>
                <w:szCs w:val="22"/>
              </w:rPr>
              <w:t>που 1</w:t>
            </w:r>
          </w:p>
        </w:tc>
        <w:tc>
          <w:tcPr>
            <w:tcW w:w="1931" w:type="dxa"/>
            <w:noWrap/>
            <w:hideMark/>
          </w:tcPr>
          <w:p w14:paraId="5D82FCCC"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003</w:t>
            </w:r>
          </w:p>
        </w:tc>
        <w:tc>
          <w:tcPr>
            <w:tcW w:w="1378" w:type="dxa"/>
            <w:noWrap/>
            <w:hideMark/>
          </w:tcPr>
          <w:p w14:paraId="05290E6E"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€295,16</w:t>
            </w:r>
          </w:p>
        </w:tc>
        <w:tc>
          <w:tcPr>
            <w:tcW w:w="972" w:type="dxa"/>
            <w:noWrap/>
            <w:hideMark/>
          </w:tcPr>
          <w:p w14:paraId="131B5028"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1</w:t>
            </w:r>
          </w:p>
        </w:tc>
        <w:tc>
          <w:tcPr>
            <w:tcW w:w="1587" w:type="dxa"/>
            <w:noWrap/>
            <w:hideMark/>
          </w:tcPr>
          <w:p w14:paraId="19DEB8DE"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€295,16</w:t>
            </w:r>
          </w:p>
        </w:tc>
      </w:tr>
      <w:tr w:rsidR="00115B68" w:rsidRPr="007F2817" w14:paraId="3B40F47F" w14:textId="77777777" w:rsidTr="00115B68">
        <w:trPr>
          <w:trHeight w:val="315"/>
        </w:trPr>
        <w:tc>
          <w:tcPr>
            <w:tcW w:w="807" w:type="dxa"/>
            <w:noWrap/>
            <w:hideMark/>
          </w:tcPr>
          <w:p w14:paraId="56E5E3C8" w14:textId="77777777" w:rsidR="00115B68" w:rsidRPr="0049198A" w:rsidRDefault="00115B68" w:rsidP="00115B68">
            <w:pPr>
              <w:widowControl w:val="0"/>
              <w:suppressAutoHyphens w:val="0"/>
              <w:autoSpaceDE w:val="0"/>
              <w:spacing w:before="57" w:after="57"/>
              <w:rPr>
                <w:rFonts w:asciiTheme="minorHAnsi" w:eastAsia="SimSun" w:hAnsiTheme="minorHAnsi" w:cstheme="minorHAnsi"/>
                <w:szCs w:val="22"/>
              </w:rPr>
            </w:pPr>
            <w:r w:rsidRPr="0049198A">
              <w:rPr>
                <w:rFonts w:asciiTheme="minorHAnsi" w:eastAsia="SimSun" w:hAnsiTheme="minorHAnsi" w:cstheme="minorHAnsi"/>
                <w:szCs w:val="22"/>
              </w:rPr>
              <w:t>D.2.2</w:t>
            </w:r>
          </w:p>
        </w:tc>
        <w:tc>
          <w:tcPr>
            <w:tcW w:w="3080" w:type="dxa"/>
            <w:hideMark/>
          </w:tcPr>
          <w:p w14:paraId="4C605CE7" w14:textId="77777777" w:rsidR="00115B68" w:rsidRPr="0049198A" w:rsidRDefault="00115B68" w:rsidP="00115B68">
            <w:pPr>
              <w:widowControl w:val="0"/>
              <w:suppressAutoHyphens w:val="0"/>
              <w:autoSpaceDE w:val="0"/>
              <w:spacing w:before="57" w:after="57"/>
              <w:rPr>
                <w:rFonts w:asciiTheme="minorHAnsi" w:eastAsia="SimSun" w:hAnsiTheme="minorHAnsi" w:cstheme="minorHAnsi"/>
                <w:szCs w:val="22"/>
              </w:rPr>
            </w:pPr>
            <w:r w:rsidRPr="0049198A">
              <w:rPr>
                <w:rFonts w:asciiTheme="minorHAnsi" w:eastAsia="SimSun" w:hAnsiTheme="minorHAnsi" w:cstheme="minorHAnsi"/>
                <w:szCs w:val="22"/>
              </w:rPr>
              <w:t xml:space="preserve"> Φα</w:t>
            </w:r>
            <w:proofErr w:type="spellStart"/>
            <w:r w:rsidRPr="0049198A">
              <w:rPr>
                <w:rFonts w:asciiTheme="minorHAnsi" w:eastAsia="SimSun" w:hAnsiTheme="minorHAnsi" w:cstheme="minorHAnsi"/>
                <w:szCs w:val="22"/>
              </w:rPr>
              <w:t>κός</w:t>
            </w:r>
            <w:proofErr w:type="spellEnd"/>
            <w:r w:rsidRPr="0049198A">
              <w:rPr>
                <w:rFonts w:asciiTheme="minorHAnsi" w:eastAsia="SimSun" w:hAnsiTheme="minorHAnsi" w:cstheme="minorHAnsi"/>
                <w:szCs w:val="22"/>
              </w:rPr>
              <w:t xml:space="preserve"> </w:t>
            </w:r>
            <w:proofErr w:type="spellStart"/>
            <w:r w:rsidRPr="0049198A">
              <w:rPr>
                <w:rFonts w:asciiTheme="minorHAnsi" w:eastAsia="SimSun" w:hAnsiTheme="minorHAnsi" w:cstheme="minorHAnsi"/>
                <w:szCs w:val="22"/>
              </w:rPr>
              <w:t>Τύ</w:t>
            </w:r>
            <w:proofErr w:type="spellEnd"/>
            <w:r w:rsidRPr="0049198A">
              <w:rPr>
                <w:rFonts w:asciiTheme="minorHAnsi" w:eastAsia="SimSun" w:hAnsiTheme="minorHAnsi" w:cstheme="minorHAnsi"/>
                <w:szCs w:val="22"/>
              </w:rPr>
              <w:t>που 2</w:t>
            </w:r>
          </w:p>
        </w:tc>
        <w:tc>
          <w:tcPr>
            <w:tcW w:w="1931" w:type="dxa"/>
            <w:noWrap/>
            <w:hideMark/>
          </w:tcPr>
          <w:p w14:paraId="27D8DD51" w14:textId="77777777" w:rsidR="00115B68" w:rsidRPr="0049198A" w:rsidRDefault="00115B68" w:rsidP="00115B68">
            <w:pPr>
              <w:widowControl w:val="0"/>
              <w:suppressAutoHyphens w:val="0"/>
              <w:autoSpaceDE w:val="0"/>
              <w:spacing w:before="57" w:after="57"/>
              <w:rPr>
                <w:rFonts w:asciiTheme="minorHAnsi" w:eastAsia="SimSun" w:hAnsiTheme="minorHAnsi" w:cstheme="minorHAnsi"/>
                <w:szCs w:val="22"/>
              </w:rPr>
            </w:pPr>
            <w:r w:rsidRPr="0049198A">
              <w:rPr>
                <w:rFonts w:asciiTheme="minorHAnsi" w:eastAsia="SimSun" w:hAnsiTheme="minorHAnsi" w:cstheme="minorHAnsi"/>
                <w:szCs w:val="22"/>
              </w:rPr>
              <w:t>003</w:t>
            </w:r>
          </w:p>
        </w:tc>
        <w:tc>
          <w:tcPr>
            <w:tcW w:w="1378" w:type="dxa"/>
            <w:noWrap/>
            <w:hideMark/>
          </w:tcPr>
          <w:p w14:paraId="45AF2645" w14:textId="77777777" w:rsidR="00115B68" w:rsidRPr="0049198A" w:rsidRDefault="00115B68" w:rsidP="00115B68">
            <w:pPr>
              <w:widowControl w:val="0"/>
              <w:suppressAutoHyphens w:val="0"/>
              <w:autoSpaceDE w:val="0"/>
              <w:spacing w:before="57" w:after="57"/>
              <w:rPr>
                <w:rFonts w:asciiTheme="minorHAnsi" w:eastAsia="SimSun" w:hAnsiTheme="minorHAnsi" w:cstheme="minorHAnsi"/>
                <w:szCs w:val="22"/>
              </w:rPr>
            </w:pPr>
            <w:r w:rsidRPr="0049198A">
              <w:rPr>
                <w:rFonts w:asciiTheme="minorHAnsi" w:eastAsia="SimSun" w:hAnsiTheme="minorHAnsi" w:cstheme="minorHAnsi"/>
                <w:szCs w:val="22"/>
              </w:rPr>
              <w:t>€969,68</w:t>
            </w:r>
          </w:p>
        </w:tc>
        <w:tc>
          <w:tcPr>
            <w:tcW w:w="972" w:type="dxa"/>
            <w:noWrap/>
            <w:hideMark/>
          </w:tcPr>
          <w:p w14:paraId="6B5C0798" w14:textId="77777777" w:rsidR="00115B68" w:rsidRPr="0049198A" w:rsidRDefault="00115B68" w:rsidP="00115B68">
            <w:pPr>
              <w:widowControl w:val="0"/>
              <w:suppressAutoHyphens w:val="0"/>
              <w:autoSpaceDE w:val="0"/>
              <w:spacing w:before="57" w:after="57"/>
              <w:rPr>
                <w:rFonts w:asciiTheme="minorHAnsi" w:eastAsia="SimSun" w:hAnsiTheme="minorHAnsi" w:cstheme="minorHAnsi"/>
                <w:szCs w:val="22"/>
              </w:rPr>
            </w:pPr>
            <w:r w:rsidRPr="0049198A">
              <w:rPr>
                <w:rFonts w:asciiTheme="minorHAnsi" w:eastAsia="SimSun" w:hAnsiTheme="minorHAnsi" w:cstheme="minorHAnsi"/>
                <w:szCs w:val="22"/>
              </w:rPr>
              <w:t>1</w:t>
            </w:r>
          </w:p>
        </w:tc>
        <w:tc>
          <w:tcPr>
            <w:tcW w:w="1587" w:type="dxa"/>
            <w:noWrap/>
            <w:hideMark/>
          </w:tcPr>
          <w:p w14:paraId="449C4CF4" w14:textId="77777777" w:rsidR="00115B68" w:rsidRPr="0049198A" w:rsidRDefault="00115B68" w:rsidP="00115B68">
            <w:pPr>
              <w:widowControl w:val="0"/>
              <w:suppressAutoHyphens w:val="0"/>
              <w:autoSpaceDE w:val="0"/>
              <w:spacing w:before="57" w:after="57"/>
              <w:rPr>
                <w:rFonts w:asciiTheme="minorHAnsi" w:eastAsia="SimSun" w:hAnsiTheme="minorHAnsi" w:cstheme="minorHAnsi"/>
                <w:szCs w:val="22"/>
              </w:rPr>
            </w:pPr>
            <w:r w:rsidRPr="0049198A">
              <w:rPr>
                <w:rFonts w:asciiTheme="minorHAnsi" w:eastAsia="SimSun" w:hAnsiTheme="minorHAnsi" w:cstheme="minorHAnsi"/>
                <w:szCs w:val="22"/>
              </w:rPr>
              <w:t>€969,68</w:t>
            </w:r>
          </w:p>
        </w:tc>
      </w:tr>
      <w:tr w:rsidR="00115B68" w:rsidRPr="007F2817" w14:paraId="59138CF3" w14:textId="77777777" w:rsidTr="00115B68">
        <w:trPr>
          <w:trHeight w:val="315"/>
        </w:trPr>
        <w:tc>
          <w:tcPr>
            <w:tcW w:w="807" w:type="dxa"/>
            <w:noWrap/>
            <w:hideMark/>
          </w:tcPr>
          <w:p w14:paraId="45F08D65"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D.2.3</w:t>
            </w:r>
          </w:p>
        </w:tc>
        <w:tc>
          <w:tcPr>
            <w:tcW w:w="3080" w:type="dxa"/>
            <w:hideMark/>
          </w:tcPr>
          <w:p w14:paraId="386D2CB1"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Φα</w:t>
            </w:r>
            <w:proofErr w:type="spellStart"/>
            <w:r w:rsidRPr="006960D6">
              <w:rPr>
                <w:rFonts w:asciiTheme="minorHAnsi" w:eastAsia="SimSun" w:hAnsiTheme="minorHAnsi" w:cstheme="minorHAnsi"/>
                <w:szCs w:val="22"/>
              </w:rPr>
              <w:t>κός</w:t>
            </w:r>
            <w:proofErr w:type="spellEnd"/>
            <w:r w:rsidRPr="006960D6">
              <w:rPr>
                <w:rFonts w:asciiTheme="minorHAnsi" w:eastAsia="SimSun" w:hAnsiTheme="minorHAnsi" w:cstheme="minorHAnsi"/>
                <w:szCs w:val="22"/>
              </w:rPr>
              <w:t xml:space="preserve"> </w:t>
            </w:r>
            <w:proofErr w:type="spellStart"/>
            <w:r w:rsidRPr="006960D6">
              <w:rPr>
                <w:rFonts w:asciiTheme="minorHAnsi" w:eastAsia="SimSun" w:hAnsiTheme="minorHAnsi" w:cstheme="minorHAnsi"/>
                <w:szCs w:val="22"/>
              </w:rPr>
              <w:t>Τύ</w:t>
            </w:r>
            <w:proofErr w:type="spellEnd"/>
            <w:r w:rsidRPr="006960D6">
              <w:rPr>
                <w:rFonts w:asciiTheme="minorHAnsi" w:eastAsia="SimSun" w:hAnsiTheme="minorHAnsi" w:cstheme="minorHAnsi"/>
                <w:szCs w:val="22"/>
              </w:rPr>
              <w:t>π</w:t>
            </w:r>
            <w:proofErr w:type="spellStart"/>
            <w:r w:rsidRPr="006960D6">
              <w:rPr>
                <w:rFonts w:asciiTheme="minorHAnsi" w:eastAsia="SimSun" w:hAnsiTheme="minorHAnsi" w:cstheme="minorHAnsi"/>
                <w:szCs w:val="22"/>
              </w:rPr>
              <w:t>ου</w:t>
            </w:r>
            <w:proofErr w:type="spellEnd"/>
            <w:r w:rsidRPr="006960D6">
              <w:rPr>
                <w:rFonts w:asciiTheme="minorHAnsi" w:eastAsia="SimSun" w:hAnsiTheme="minorHAnsi" w:cstheme="minorHAnsi"/>
                <w:szCs w:val="22"/>
              </w:rPr>
              <w:t xml:space="preserve"> 3</w:t>
            </w:r>
          </w:p>
        </w:tc>
        <w:tc>
          <w:tcPr>
            <w:tcW w:w="1931" w:type="dxa"/>
            <w:noWrap/>
            <w:hideMark/>
          </w:tcPr>
          <w:p w14:paraId="4F584357"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003</w:t>
            </w:r>
          </w:p>
        </w:tc>
        <w:tc>
          <w:tcPr>
            <w:tcW w:w="1378" w:type="dxa"/>
            <w:noWrap/>
            <w:hideMark/>
          </w:tcPr>
          <w:p w14:paraId="081C2D90"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€501,29</w:t>
            </w:r>
          </w:p>
        </w:tc>
        <w:tc>
          <w:tcPr>
            <w:tcW w:w="972" w:type="dxa"/>
            <w:noWrap/>
            <w:hideMark/>
          </w:tcPr>
          <w:p w14:paraId="3C0C8F55"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1</w:t>
            </w:r>
          </w:p>
        </w:tc>
        <w:tc>
          <w:tcPr>
            <w:tcW w:w="1587" w:type="dxa"/>
            <w:noWrap/>
            <w:hideMark/>
          </w:tcPr>
          <w:p w14:paraId="48E37530"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€501,29</w:t>
            </w:r>
          </w:p>
        </w:tc>
      </w:tr>
      <w:tr w:rsidR="00115B68" w:rsidRPr="007F2817" w14:paraId="56E1AC89" w14:textId="77777777" w:rsidTr="00115B68">
        <w:trPr>
          <w:trHeight w:val="315"/>
        </w:trPr>
        <w:tc>
          <w:tcPr>
            <w:tcW w:w="807" w:type="dxa"/>
            <w:noWrap/>
            <w:hideMark/>
          </w:tcPr>
          <w:p w14:paraId="5E13304D" w14:textId="77777777" w:rsidR="00115B68" w:rsidRPr="0049198A" w:rsidRDefault="00115B68" w:rsidP="00115B68">
            <w:pPr>
              <w:widowControl w:val="0"/>
              <w:suppressAutoHyphens w:val="0"/>
              <w:autoSpaceDE w:val="0"/>
              <w:spacing w:before="57" w:after="57"/>
              <w:rPr>
                <w:rFonts w:asciiTheme="minorHAnsi" w:eastAsia="SimSun" w:hAnsiTheme="minorHAnsi" w:cstheme="minorHAnsi"/>
                <w:szCs w:val="22"/>
              </w:rPr>
            </w:pPr>
            <w:r w:rsidRPr="0049198A">
              <w:rPr>
                <w:rFonts w:asciiTheme="minorHAnsi" w:eastAsia="SimSun" w:hAnsiTheme="minorHAnsi" w:cstheme="minorHAnsi"/>
                <w:szCs w:val="22"/>
              </w:rPr>
              <w:t>D.2.4</w:t>
            </w:r>
          </w:p>
        </w:tc>
        <w:tc>
          <w:tcPr>
            <w:tcW w:w="3080" w:type="dxa"/>
            <w:hideMark/>
          </w:tcPr>
          <w:p w14:paraId="2130D4A3" w14:textId="77777777" w:rsidR="00115B68" w:rsidRPr="0049198A" w:rsidRDefault="00115B68" w:rsidP="00115B68">
            <w:pPr>
              <w:widowControl w:val="0"/>
              <w:suppressAutoHyphens w:val="0"/>
              <w:autoSpaceDE w:val="0"/>
              <w:spacing w:before="57" w:after="57"/>
              <w:rPr>
                <w:rFonts w:asciiTheme="minorHAnsi" w:eastAsia="SimSun" w:hAnsiTheme="minorHAnsi" w:cstheme="minorHAnsi"/>
                <w:szCs w:val="22"/>
              </w:rPr>
            </w:pPr>
            <w:r w:rsidRPr="0049198A">
              <w:rPr>
                <w:rFonts w:asciiTheme="minorHAnsi" w:eastAsia="SimSun" w:hAnsiTheme="minorHAnsi" w:cstheme="minorHAnsi"/>
                <w:szCs w:val="22"/>
              </w:rPr>
              <w:t>Φα</w:t>
            </w:r>
            <w:proofErr w:type="spellStart"/>
            <w:r w:rsidRPr="0049198A">
              <w:rPr>
                <w:rFonts w:asciiTheme="minorHAnsi" w:eastAsia="SimSun" w:hAnsiTheme="minorHAnsi" w:cstheme="minorHAnsi"/>
                <w:szCs w:val="22"/>
              </w:rPr>
              <w:t>κός</w:t>
            </w:r>
            <w:proofErr w:type="spellEnd"/>
            <w:r w:rsidRPr="0049198A">
              <w:rPr>
                <w:rFonts w:asciiTheme="minorHAnsi" w:eastAsia="SimSun" w:hAnsiTheme="minorHAnsi" w:cstheme="minorHAnsi"/>
                <w:szCs w:val="22"/>
              </w:rPr>
              <w:t xml:space="preserve"> </w:t>
            </w:r>
            <w:proofErr w:type="spellStart"/>
            <w:r w:rsidRPr="0049198A">
              <w:rPr>
                <w:rFonts w:asciiTheme="minorHAnsi" w:eastAsia="SimSun" w:hAnsiTheme="minorHAnsi" w:cstheme="minorHAnsi"/>
                <w:szCs w:val="22"/>
              </w:rPr>
              <w:t>Τύ</w:t>
            </w:r>
            <w:proofErr w:type="spellEnd"/>
            <w:r w:rsidRPr="0049198A">
              <w:rPr>
                <w:rFonts w:asciiTheme="minorHAnsi" w:eastAsia="SimSun" w:hAnsiTheme="minorHAnsi" w:cstheme="minorHAnsi"/>
                <w:szCs w:val="22"/>
              </w:rPr>
              <w:t>που 4</w:t>
            </w:r>
          </w:p>
        </w:tc>
        <w:tc>
          <w:tcPr>
            <w:tcW w:w="1931" w:type="dxa"/>
            <w:noWrap/>
            <w:hideMark/>
          </w:tcPr>
          <w:p w14:paraId="695A42CF" w14:textId="77777777" w:rsidR="00115B68" w:rsidRPr="0049198A" w:rsidRDefault="00115B68" w:rsidP="00115B68">
            <w:pPr>
              <w:widowControl w:val="0"/>
              <w:suppressAutoHyphens w:val="0"/>
              <w:autoSpaceDE w:val="0"/>
              <w:spacing w:before="57" w:after="57"/>
              <w:rPr>
                <w:rFonts w:asciiTheme="minorHAnsi" w:eastAsia="SimSun" w:hAnsiTheme="minorHAnsi" w:cstheme="minorHAnsi"/>
                <w:szCs w:val="22"/>
              </w:rPr>
            </w:pPr>
            <w:r w:rsidRPr="0049198A">
              <w:rPr>
                <w:rFonts w:asciiTheme="minorHAnsi" w:eastAsia="SimSun" w:hAnsiTheme="minorHAnsi" w:cstheme="minorHAnsi"/>
                <w:szCs w:val="22"/>
              </w:rPr>
              <w:t>003</w:t>
            </w:r>
          </w:p>
        </w:tc>
        <w:tc>
          <w:tcPr>
            <w:tcW w:w="1378" w:type="dxa"/>
            <w:noWrap/>
            <w:hideMark/>
          </w:tcPr>
          <w:p w14:paraId="46C1F7FC" w14:textId="77777777" w:rsidR="00115B68" w:rsidRPr="0049198A" w:rsidRDefault="00115B68" w:rsidP="00115B68">
            <w:pPr>
              <w:widowControl w:val="0"/>
              <w:suppressAutoHyphens w:val="0"/>
              <w:autoSpaceDE w:val="0"/>
              <w:spacing w:before="57" w:after="57"/>
              <w:rPr>
                <w:rFonts w:asciiTheme="minorHAnsi" w:eastAsia="SimSun" w:hAnsiTheme="minorHAnsi" w:cstheme="minorHAnsi"/>
                <w:szCs w:val="22"/>
              </w:rPr>
            </w:pPr>
            <w:r w:rsidRPr="0049198A">
              <w:rPr>
                <w:rFonts w:asciiTheme="minorHAnsi" w:eastAsia="SimSun" w:hAnsiTheme="minorHAnsi" w:cstheme="minorHAnsi"/>
                <w:szCs w:val="22"/>
              </w:rPr>
              <w:t>€661,94</w:t>
            </w:r>
          </w:p>
        </w:tc>
        <w:tc>
          <w:tcPr>
            <w:tcW w:w="972" w:type="dxa"/>
            <w:noWrap/>
            <w:hideMark/>
          </w:tcPr>
          <w:p w14:paraId="1A5350E5" w14:textId="77777777" w:rsidR="00115B68" w:rsidRPr="0049198A" w:rsidRDefault="00115B68" w:rsidP="00115B68">
            <w:pPr>
              <w:widowControl w:val="0"/>
              <w:suppressAutoHyphens w:val="0"/>
              <w:autoSpaceDE w:val="0"/>
              <w:spacing w:before="57" w:after="57"/>
              <w:rPr>
                <w:rFonts w:asciiTheme="minorHAnsi" w:eastAsia="SimSun" w:hAnsiTheme="minorHAnsi" w:cstheme="minorHAnsi"/>
                <w:szCs w:val="22"/>
              </w:rPr>
            </w:pPr>
            <w:r w:rsidRPr="0049198A">
              <w:rPr>
                <w:rFonts w:asciiTheme="minorHAnsi" w:eastAsia="SimSun" w:hAnsiTheme="minorHAnsi" w:cstheme="minorHAnsi"/>
                <w:szCs w:val="22"/>
              </w:rPr>
              <w:t>1</w:t>
            </w:r>
          </w:p>
        </w:tc>
        <w:tc>
          <w:tcPr>
            <w:tcW w:w="1587" w:type="dxa"/>
            <w:noWrap/>
            <w:hideMark/>
          </w:tcPr>
          <w:p w14:paraId="09532C93" w14:textId="77777777" w:rsidR="00115B68" w:rsidRPr="0049198A" w:rsidRDefault="00115B68" w:rsidP="00115B68">
            <w:pPr>
              <w:widowControl w:val="0"/>
              <w:suppressAutoHyphens w:val="0"/>
              <w:autoSpaceDE w:val="0"/>
              <w:spacing w:before="57" w:after="57"/>
              <w:rPr>
                <w:rFonts w:asciiTheme="minorHAnsi" w:eastAsia="SimSun" w:hAnsiTheme="minorHAnsi" w:cstheme="minorHAnsi"/>
                <w:szCs w:val="22"/>
              </w:rPr>
            </w:pPr>
            <w:r w:rsidRPr="0049198A">
              <w:rPr>
                <w:rFonts w:asciiTheme="minorHAnsi" w:eastAsia="SimSun" w:hAnsiTheme="minorHAnsi" w:cstheme="minorHAnsi"/>
                <w:szCs w:val="22"/>
              </w:rPr>
              <w:t>€661,94</w:t>
            </w:r>
          </w:p>
        </w:tc>
      </w:tr>
      <w:tr w:rsidR="00115B68" w:rsidRPr="007F2817" w14:paraId="24F0658D" w14:textId="77777777" w:rsidTr="00115B68">
        <w:trPr>
          <w:trHeight w:val="315"/>
        </w:trPr>
        <w:tc>
          <w:tcPr>
            <w:tcW w:w="807" w:type="dxa"/>
            <w:noWrap/>
            <w:hideMark/>
          </w:tcPr>
          <w:p w14:paraId="2AA4F942"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D.2.5</w:t>
            </w:r>
          </w:p>
        </w:tc>
        <w:tc>
          <w:tcPr>
            <w:tcW w:w="3080" w:type="dxa"/>
            <w:hideMark/>
          </w:tcPr>
          <w:p w14:paraId="15FB2BA0"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Φα</w:t>
            </w:r>
            <w:proofErr w:type="spellStart"/>
            <w:r w:rsidRPr="006960D6">
              <w:rPr>
                <w:rFonts w:asciiTheme="minorHAnsi" w:eastAsia="SimSun" w:hAnsiTheme="minorHAnsi" w:cstheme="minorHAnsi"/>
                <w:szCs w:val="22"/>
              </w:rPr>
              <w:t>κός</w:t>
            </w:r>
            <w:proofErr w:type="spellEnd"/>
            <w:r w:rsidRPr="006960D6">
              <w:rPr>
                <w:rFonts w:asciiTheme="minorHAnsi" w:eastAsia="SimSun" w:hAnsiTheme="minorHAnsi" w:cstheme="minorHAnsi"/>
                <w:szCs w:val="22"/>
              </w:rPr>
              <w:t xml:space="preserve"> </w:t>
            </w:r>
            <w:proofErr w:type="spellStart"/>
            <w:r w:rsidRPr="006960D6">
              <w:rPr>
                <w:rFonts w:asciiTheme="minorHAnsi" w:eastAsia="SimSun" w:hAnsiTheme="minorHAnsi" w:cstheme="minorHAnsi"/>
                <w:szCs w:val="22"/>
              </w:rPr>
              <w:t>Τύ</w:t>
            </w:r>
            <w:proofErr w:type="spellEnd"/>
            <w:r w:rsidRPr="006960D6">
              <w:rPr>
                <w:rFonts w:asciiTheme="minorHAnsi" w:eastAsia="SimSun" w:hAnsiTheme="minorHAnsi" w:cstheme="minorHAnsi"/>
                <w:szCs w:val="22"/>
              </w:rPr>
              <w:t>που 5</w:t>
            </w:r>
          </w:p>
        </w:tc>
        <w:tc>
          <w:tcPr>
            <w:tcW w:w="1931" w:type="dxa"/>
            <w:noWrap/>
            <w:hideMark/>
          </w:tcPr>
          <w:p w14:paraId="5FC55A03"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005</w:t>
            </w:r>
          </w:p>
        </w:tc>
        <w:tc>
          <w:tcPr>
            <w:tcW w:w="1378" w:type="dxa"/>
            <w:noWrap/>
            <w:hideMark/>
          </w:tcPr>
          <w:p w14:paraId="311B0A78"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€532,26</w:t>
            </w:r>
          </w:p>
        </w:tc>
        <w:tc>
          <w:tcPr>
            <w:tcW w:w="972" w:type="dxa"/>
            <w:noWrap/>
            <w:hideMark/>
          </w:tcPr>
          <w:p w14:paraId="756D6E37"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1</w:t>
            </w:r>
          </w:p>
        </w:tc>
        <w:tc>
          <w:tcPr>
            <w:tcW w:w="1587" w:type="dxa"/>
            <w:noWrap/>
            <w:hideMark/>
          </w:tcPr>
          <w:p w14:paraId="022A1EE8"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€532,26</w:t>
            </w:r>
          </w:p>
        </w:tc>
      </w:tr>
      <w:tr w:rsidR="00115B68" w:rsidRPr="007F2817" w14:paraId="52973899" w14:textId="77777777" w:rsidTr="00115B68">
        <w:trPr>
          <w:trHeight w:val="315"/>
        </w:trPr>
        <w:tc>
          <w:tcPr>
            <w:tcW w:w="807" w:type="dxa"/>
            <w:noWrap/>
            <w:hideMark/>
          </w:tcPr>
          <w:p w14:paraId="35749FB4" w14:textId="77777777" w:rsidR="00115B68" w:rsidRPr="0049198A" w:rsidRDefault="00115B68" w:rsidP="00115B68">
            <w:pPr>
              <w:widowControl w:val="0"/>
              <w:suppressAutoHyphens w:val="0"/>
              <w:autoSpaceDE w:val="0"/>
              <w:spacing w:before="57" w:after="57"/>
              <w:rPr>
                <w:rFonts w:asciiTheme="minorHAnsi" w:eastAsia="SimSun" w:hAnsiTheme="minorHAnsi" w:cstheme="minorHAnsi"/>
                <w:szCs w:val="22"/>
              </w:rPr>
            </w:pPr>
            <w:r w:rsidRPr="0049198A">
              <w:rPr>
                <w:rFonts w:asciiTheme="minorHAnsi" w:eastAsia="SimSun" w:hAnsiTheme="minorHAnsi" w:cstheme="minorHAnsi"/>
                <w:szCs w:val="22"/>
              </w:rPr>
              <w:t>D.2.6</w:t>
            </w:r>
          </w:p>
        </w:tc>
        <w:tc>
          <w:tcPr>
            <w:tcW w:w="3080" w:type="dxa"/>
            <w:hideMark/>
          </w:tcPr>
          <w:p w14:paraId="561F7FD3" w14:textId="77777777" w:rsidR="00115B68" w:rsidRPr="0049198A" w:rsidRDefault="00115B68" w:rsidP="00115B68">
            <w:pPr>
              <w:widowControl w:val="0"/>
              <w:suppressAutoHyphens w:val="0"/>
              <w:autoSpaceDE w:val="0"/>
              <w:spacing w:before="57" w:after="57"/>
              <w:rPr>
                <w:rFonts w:asciiTheme="minorHAnsi" w:eastAsia="SimSun" w:hAnsiTheme="minorHAnsi" w:cstheme="minorHAnsi"/>
                <w:szCs w:val="22"/>
              </w:rPr>
            </w:pPr>
            <w:r w:rsidRPr="0049198A">
              <w:rPr>
                <w:rFonts w:asciiTheme="minorHAnsi" w:eastAsia="SimSun" w:hAnsiTheme="minorHAnsi" w:cstheme="minorHAnsi"/>
                <w:szCs w:val="22"/>
              </w:rPr>
              <w:t>Cinema Lens BUNDLE</w:t>
            </w:r>
          </w:p>
        </w:tc>
        <w:tc>
          <w:tcPr>
            <w:tcW w:w="1931" w:type="dxa"/>
            <w:noWrap/>
            <w:hideMark/>
          </w:tcPr>
          <w:p w14:paraId="1177ADC7" w14:textId="77777777" w:rsidR="00115B68" w:rsidRPr="0049198A" w:rsidRDefault="00115B68" w:rsidP="00115B68">
            <w:pPr>
              <w:widowControl w:val="0"/>
              <w:suppressAutoHyphens w:val="0"/>
              <w:autoSpaceDE w:val="0"/>
              <w:spacing w:before="57" w:after="57"/>
              <w:rPr>
                <w:rFonts w:asciiTheme="minorHAnsi" w:eastAsia="SimSun" w:hAnsiTheme="minorHAnsi" w:cstheme="minorHAnsi"/>
                <w:szCs w:val="22"/>
              </w:rPr>
            </w:pPr>
            <w:r w:rsidRPr="0049198A">
              <w:rPr>
                <w:rFonts w:asciiTheme="minorHAnsi" w:eastAsia="SimSun" w:hAnsiTheme="minorHAnsi" w:cstheme="minorHAnsi"/>
                <w:szCs w:val="22"/>
              </w:rPr>
              <w:t>002</w:t>
            </w:r>
          </w:p>
        </w:tc>
        <w:tc>
          <w:tcPr>
            <w:tcW w:w="1378" w:type="dxa"/>
            <w:noWrap/>
            <w:hideMark/>
          </w:tcPr>
          <w:p w14:paraId="375262E4" w14:textId="77777777" w:rsidR="00115B68" w:rsidRPr="0049198A" w:rsidRDefault="00115B68" w:rsidP="00115B68">
            <w:pPr>
              <w:widowControl w:val="0"/>
              <w:suppressAutoHyphens w:val="0"/>
              <w:autoSpaceDE w:val="0"/>
              <w:spacing w:before="57" w:after="57"/>
              <w:rPr>
                <w:rFonts w:asciiTheme="minorHAnsi" w:eastAsia="SimSun" w:hAnsiTheme="minorHAnsi" w:cstheme="minorHAnsi"/>
                <w:szCs w:val="22"/>
              </w:rPr>
            </w:pPr>
            <w:r w:rsidRPr="0049198A">
              <w:rPr>
                <w:rFonts w:asciiTheme="minorHAnsi" w:eastAsia="SimSun" w:hAnsiTheme="minorHAnsi" w:cstheme="minorHAnsi"/>
                <w:szCs w:val="22"/>
              </w:rPr>
              <w:t>€9.585,48</w:t>
            </w:r>
          </w:p>
        </w:tc>
        <w:tc>
          <w:tcPr>
            <w:tcW w:w="972" w:type="dxa"/>
            <w:noWrap/>
            <w:hideMark/>
          </w:tcPr>
          <w:p w14:paraId="6EA8961F" w14:textId="77777777" w:rsidR="00115B68" w:rsidRPr="0049198A" w:rsidRDefault="00115B68" w:rsidP="00115B68">
            <w:pPr>
              <w:widowControl w:val="0"/>
              <w:suppressAutoHyphens w:val="0"/>
              <w:autoSpaceDE w:val="0"/>
              <w:spacing w:before="57" w:after="57"/>
              <w:rPr>
                <w:rFonts w:asciiTheme="minorHAnsi" w:eastAsia="SimSun" w:hAnsiTheme="minorHAnsi" w:cstheme="minorHAnsi"/>
                <w:szCs w:val="22"/>
              </w:rPr>
            </w:pPr>
            <w:r w:rsidRPr="0049198A">
              <w:rPr>
                <w:rFonts w:asciiTheme="minorHAnsi" w:eastAsia="SimSun" w:hAnsiTheme="minorHAnsi" w:cstheme="minorHAnsi"/>
                <w:szCs w:val="22"/>
              </w:rPr>
              <w:t>1</w:t>
            </w:r>
          </w:p>
        </w:tc>
        <w:tc>
          <w:tcPr>
            <w:tcW w:w="1587" w:type="dxa"/>
            <w:noWrap/>
            <w:hideMark/>
          </w:tcPr>
          <w:p w14:paraId="54942689" w14:textId="77777777" w:rsidR="00115B68" w:rsidRPr="0049198A" w:rsidRDefault="00115B68" w:rsidP="00115B68">
            <w:pPr>
              <w:widowControl w:val="0"/>
              <w:suppressAutoHyphens w:val="0"/>
              <w:autoSpaceDE w:val="0"/>
              <w:spacing w:before="57" w:after="57"/>
              <w:rPr>
                <w:rFonts w:asciiTheme="minorHAnsi" w:eastAsia="SimSun" w:hAnsiTheme="minorHAnsi" w:cstheme="minorHAnsi"/>
                <w:szCs w:val="22"/>
              </w:rPr>
            </w:pPr>
            <w:r w:rsidRPr="0049198A">
              <w:rPr>
                <w:rFonts w:asciiTheme="minorHAnsi" w:eastAsia="SimSun" w:hAnsiTheme="minorHAnsi" w:cstheme="minorHAnsi"/>
                <w:szCs w:val="22"/>
              </w:rPr>
              <w:t>€9.585,48</w:t>
            </w:r>
          </w:p>
        </w:tc>
      </w:tr>
      <w:tr w:rsidR="00115B68" w:rsidRPr="007F2817" w14:paraId="5ECEE556" w14:textId="77777777" w:rsidTr="008C1874">
        <w:trPr>
          <w:trHeight w:val="315"/>
        </w:trPr>
        <w:tc>
          <w:tcPr>
            <w:tcW w:w="807" w:type="dxa"/>
            <w:shd w:val="clear" w:color="auto" w:fill="BFBFBF" w:themeFill="background1" w:themeFillShade="BF"/>
            <w:noWrap/>
            <w:hideMark/>
          </w:tcPr>
          <w:p w14:paraId="0E6335D4" w14:textId="77777777" w:rsidR="00115B68" w:rsidRPr="0049198A" w:rsidRDefault="00115B68" w:rsidP="00115B68">
            <w:pPr>
              <w:widowControl w:val="0"/>
              <w:suppressAutoHyphens w:val="0"/>
              <w:autoSpaceDE w:val="0"/>
              <w:spacing w:before="57" w:after="57"/>
              <w:rPr>
                <w:rFonts w:asciiTheme="minorHAnsi" w:eastAsia="SimSun" w:hAnsiTheme="minorHAnsi" w:cstheme="minorHAnsi"/>
                <w:b/>
                <w:bCs/>
                <w:szCs w:val="22"/>
              </w:rPr>
            </w:pPr>
            <w:r w:rsidRPr="0049198A">
              <w:rPr>
                <w:rFonts w:asciiTheme="minorHAnsi" w:eastAsia="SimSun" w:hAnsiTheme="minorHAnsi" w:cstheme="minorHAnsi"/>
                <w:b/>
                <w:bCs/>
                <w:szCs w:val="22"/>
              </w:rPr>
              <w:t> </w:t>
            </w:r>
          </w:p>
        </w:tc>
        <w:tc>
          <w:tcPr>
            <w:tcW w:w="7361" w:type="dxa"/>
            <w:gridSpan w:val="4"/>
            <w:shd w:val="clear" w:color="auto" w:fill="BFBFBF" w:themeFill="background1" w:themeFillShade="BF"/>
            <w:noWrap/>
            <w:hideMark/>
          </w:tcPr>
          <w:p w14:paraId="0F14BD3E" w14:textId="77777777" w:rsidR="00115B68" w:rsidRPr="0049198A" w:rsidRDefault="00115B68" w:rsidP="00115B68">
            <w:pPr>
              <w:widowControl w:val="0"/>
              <w:suppressAutoHyphens w:val="0"/>
              <w:autoSpaceDE w:val="0"/>
              <w:spacing w:before="57" w:after="57"/>
              <w:rPr>
                <w:rFonts w:asciiTheme="minorHAnsi" w:eastAsia="SimSun" w:hAnsiTheme="minorHAnsi" w:cstheme="minorHAnsi"/>
                <w:b/>
                <w:bCs/>
                <w:szCs w:val="22"/>
              </w:rPr>
            </w:pPr>
            <w:r w:rsidRPr="0049198A">
              <w:rPr>
                <w:rFonts w:asciiTheme="minorHAnsi" w:eastAsia="SimSun" w:hAnsiTheme="minorHAnsi" w:cstheme="minorHAnsi"/>
                <w:b/>
                <w:bCs/>
                <w:szCs w:val="22"/>
              </w:rPr>
              <w:t>D.3 ΠΕΡΙΦΕΡΕΙΑΚΑ ΚΑΜΕΡΩΝ</w:t>
            </w:r>
          </w:p>
        </w:tc>
        <w:tc>
          <w:tcPr>
            <w:tcW w:w="1587" w:type="dxa"/>
            <w:shd w:val="clear" w:color="auto" w:fill="BFBFBF" w:themeFill="background1" w:themeFillShade="BF"/>
            <w:noWrap/>
            <w:hideMark/>
          </w:tcPr>
          <w:p w14:paraId="29ACA1FB" w14:textId="77777777" w:rsidR="00115B68" w:rsidRPr="0049198A" w:rsidRDefault="00115B68" w:rsidP="00115B68">
            <w:pPr>
              <w:widowControl w:val="0"/>
              <w:suppressAutoHyphens w:val="0"/>
              <w:autoSpaceDE w:val="0"/>
              <w:spacing w:before="57" w:after="57"/>
              <w:rPr>
                <w:rFonts w:asciiTheme="minorHAnsi" w:eastAsia="SimSun" w:hAnsiTheme="minorHAnsi" w:cstheme="minorHAnsi"/>
                <w:b/>
                <w:bCs/>
                <w:szCs w:val="22"/>
              </w:rPr>
            </w:pPr>
            <w:r w:rsidRPr="0049198A">
              <w:rPr>
                <w:rFonts w:asciiTheme="minorHAnsi" w:eastAsia="SimSun" w:hAnsiTheme="minorHAnsi" w:cstheme="minorHAnsi"/>
                <w:b/>
                <w:bCs/>
                <w:szCs w:val="22"/>
              </w:rPr>
              <w:t> </w:t>
            </w:r>
          </w:p>
        </w:tc>
      </w:tr>
      <w:tr w:rsidR="00115B68" w:rsidRPr="007F2817" w14:paraId="7F37A6F7" w14:textId="77777777" w:rsidTr="00115B68">
        <w:trPr>
          <w:trHeight w:val="600"/>
        </w:trPr>
        <w:tc>
          <w:tcPr>
            <w:tcW w:w="807" w:type="dxa"/>
            <w:noWrap/>
            <w:hideMark/>
          </w:tcPr>
          <w:p w14:paraId="4240F533" w14:textId="77777777" w:rsidR="00115B68" w:rsidRPr="0049198A" w:rsidRDefault="00115B68" w:rsidP="00115B68">
            <w:pPr>
              <w:widowControl w:val="0"/>
              <w:suppressAutoHyphens w:val="0"/>
              <w:autoSpaceDE w:val="0"/>
              <w:spacing w:before="57" w:after="57"/>
              <w:rPr>
                <w:rFonts w:asciiTheme="minorHAnsi" w:eastAsia="SimSun" w:hAnsiTheme="minorHAnsi" w:cstheme="minorHAnsi"/>
                <w:szCs w:val="22"/>
              </w:rPr>
            </w:pPr>
            <w:r w:rsidRPr="0049198A">
              <w:rPr>
                <w:rFonts w:asciiTheme="minorHAnsi" w:eastAsia="SimSun" w:hAnsiTheme="minorHAnsi" w:cstheme="minorHAnsi"/>
                <w:szCs w:val="22"/>
              </w:rPr>
              <w:t>D.3.1</w:t>
            </w:r>
          </w:p>
        </w:tc>
        <w:tc>
          <w:tcPr>
            <w:tcW w:w="3080" w:type="dxa"/>
            <w:hideMark/>
          </w:tcPr>
          <w:p w14:paraId="510B8104" w14:textId="77777777" w:rsidR="00115B68" w:rsidRPr="0049198A" w:rsidRDefault="00115B68" w:rsidP="00115B68">
            <w:pPr>
              <w:widowControl w:val="0"/>
              <w:suppressAutoHyphens w:val="0"/>
              <w:autoSpaceDE w:val="0"/>
              <w:spacing w:before="57" w:after="57"/>
              <w:rPr>
                <w:rFonts w:asciiTheme="minorHAnsi" w:eastAsia="SimSun" w:hAnsiTheme="minorHAnsi" w:cstheme="minorHAnsi"/>
                <w:szCs w:val="22"/>
              </w:rPr>
            </w:pPr>
            <w:proofErr w:type="spellStart"/>
            <w:r w:rsidRPr="0049198A">
              <w:rPr>
                <w:rFonts w:asciiTheme="minorHAnsi" w:eastAsia="SimSun" w:hAnsiTheme="minorHAnsi" w:cstheme="minorHAnsi"/>
                <w:szCs w:val="22"/>
              </w:rPr>
              <w:t>Kάτο</w:t>
            </w:r>
            <w:proofErr w:type="spellEnd"/>
            <w:r w:rsidRPr="0049198A">
              <w:rPr>
                <w:rFonts w:asciiTheme="minorHAnsi" w:eastAsia="SimSun" w:hAnsiTheme="minorHAnsi" w:cstheme="minorHAnsi"/>
                <w:szCs w:val="22"/>
              </w:rPr>
              <w:t xml:space="preserve">πτρο </w:t>
            </w:r>
            <w:proofErr w:type="spellStart"/>
            <w:r w:rsidRPr="0049198A">
              <w:rPr>
                <w:rFonts w:asciiTheme="minorHAnsi" w:eastAsia="SimSun" w:hAnsiTheme="minorHAnsi" w:cstheme="minorHAnsi"/>
                <w:szCs w:val="22"/>
              </w:rPr>
              <w:t>όρ</w:t>
            </w:r>
            <w:proofErr w:type="spellEnd"/>
            <w:r w:rsidRPr="0049198A">
              <w:rPr>
                <w:rFonts w:asciiTheme="minorHAnsi" w:eastAsia="SimSun" w:hAnsiTheme="minorHAnsi" w:cstheme="minorHAnsi"/>
                <w:szCs w:val="22"/>
              </w:rPr>
              <w:t xml:space="preserve">ασης </w:t>
            </w:r>
            <w:proofErr w:type="spellStart"/>
            <w:r w:rsidRPr="0049198A">
              <w:rPr>
                <w:rFonts w:asciiTheme="minorHAnsi" w:eastAsia="SimSun" w:hAnsiTheme="minorHAnsi" w:cstheme="minorHAnsi"/>
                <w:szCs w:val="22"/>
              </w:rPr>
              <w:t>Κάμερ</w:t>
            </w:r>
            <w:proofErr w:type="spellEnd"/>
            <w:r w:rsidRPr="0049198A">
              <w:rPr>
                <w:rFonts w:asciiTheme="minorHAnsi" w:eastAsia="SimSun" w:hAnsiTheme="minorHAnsi" w:cstheme="minorHAnsi"/>
                <w:szCs w:val="22"/>
              </w:rPr>
              <w:t xml:space="preserve">ας </w:t>
            </w:r>
            <w:proofErr w:type="spellStart"/>
            <w:r w:rsidRPr="0049198A">
              <w:rPr>
                <w:rFonts w:asciiTheme="minorHAnsi" w:eastAsia="SimSun" w:hAnsiTheme="minorHAnsi" w:cstheme="minorHAnsi"/>
                <w:szCs w:val="22"/>
              </w:rPr>
              <w:t>Τύ</w:t>
            </w:r>
            <w:proofErr w:type="spellEnd"/>
            <w:r w:rsidRPr="0049198A">
              <w:rPr>
                <w:rFonts w:asciiTheme="minorHAnsi" w:eastAsia="SimSun" w:hAnsiTheme="minorHAnsi" w:cstheme="minorHAnsi"/>
                <w:szCs w:val="22"/>
              </w:rPr>
              <w:t>που 1</w:t>
            </w:r>
          </w:p>
        </w:tc>
        <w:tc>
          <w:tcPr>
            <w:tcW w:w="1931" w:type="dxa"/>
            <w:noWrap/>
            <w:hideMark/>
          </w:tcPr>
          <w:p w14:paraId="416147FA" w14:textId="77777777" w:rsidR="00115B68" w:rsidRPr="0049198A" w:rsidRDefault="00115B68" w:rsidP="00115B68">
            <w:pPr>
              <w:widowControl w:val="0"/>
              <w:suppressAutoHyphens w:val="0"/>
              <w:autoSpaceDE w:val="0"/>
              <w:spacing w:before="57" w:after="57"/>
              <w:rPr>
                <w:rFonts w:asciiTheme="minorHAnsi" w:eastAsia="SimSun" w:hAnsiTheme="minorHAnsi" w:cstheme="minorHAnsi"/>
                <w:szCs w:val="22"/>
              </w:rPr>
            </w:pPr>
            <w:r w:rsidRPr="0049198A">
              <w:rPr>
                <w:rFonts w:asciiTheme="minorHAnsi" w:eastAsia="SimSun" w:hAnsiTheme="minorHAnsi" w:cstheme="minorHAnsi"/>
                <w:szCs w:val="22"/>
              </w:rPr>
              <w:t>002</w:t>
            </w:r>
          </w:p>
        </w:tc>
        <w:tc>
          <w:tcPr>
            <w:tcW w:w="1378" w:type="dxa"/>
            <w:noWrap/>
            <w:hideMark/>
          </w:tcPr>
          <w:p w14:paraId="4C130D46" w14:textId="77777777" w:rsidR="00115B68" w:rsidRPr="0049198A" w:rsidRDefault="00115B68" w:rsidP="00115B68">
            <w:pPr>
              <w:widowControl w:val="0"/>
              <w:suppressAutoHyphens w:val="0"/>
              <w:autoSpaceDE w:val="0"/>
              <w:spacing w:before="57" w:after="57"/>
              <w:rPr>
                <w:rFonts w:asciiTheme="minorHAnsi" w:eastAsia="SimSun" w:hAnsiTheme="minorHAnsi" w:cstheme="minorHAnsi"/>
                <w:szCs w:val="22"/>
              </w:rPr>
            </w:pPr>
            <w:r w:rsidRPr="0049198A">
              <w:rPr>
                <w:rFonts w:asciiTheme="minorHAnsi" w:eastAsia="SimSun" w:hAnsiTheme="minorHAnsi" w:cstheme="minorHAnsi"/>
                <w:szCs w:val="22"/>
              </w:rPr>
              <w:t>€2.129,03</w:t>
            </w:r>
          </w:p>
        </w:tc>
        <w:tc>
          <w:tcPr>
            <w:tcW w:w="972" w:type="dxa"/>
            <w:noWrap/>
            <w:hideMark/>
          </w:tcPr>
          <w:p w14:paraId="11F10CE6" w14:textId="77777777" w:rsidR="00115B68" w:rsidRPr="0049198A" w:rsidRDefault="00115B68" w:rsidP="00115B68">
            <w:pPr>
              <w:widowControl w:val="0"/>
              <w:suppressAutoHyphens w:val="0"/>
              <w:autoSpaceDE w:val="0"/>
              <w:spacing w:before="57" w:after="57"/>
              <w:rPr>
                <w:rFonts w:asciiTheme="minorHAnsi" w:eastAsia="SimSun" w:hAnsiTheme="minorHAnsi" w:cstheme="minorHAnsi"/>
                <w:szCs w:val="22"/>
              </w:rPr>
            </w:pPr>
            <w:r w:rsidRPr="0049198A">
              <w:rPr>
                <w:rFonts w:asciiTheme="minorHAnsi" w:eastAsia="SimSun" w:hAnsiTheme="minorHAnsi" w:cstheme="minorHAnsi"/>
                <w:szCs w:val="22"/>
              </w:rPr>
              <w:t>1</w:t>
            </w:r>
          </w:p>
        </w:tc>
        <w:tc>
          <w:tcPr>
            <w:tcW w:w="1587" w:type="dxa"/>
            <w:noWrap/>
            <w:hideMark/>
          </w:tcPr>
          <w:p w14:paraId="67889E8E" w14:textId="77777777" w:rsidR="00115B68" w:rsidRPr="0049198A" w:rsidRDefault="00115B68" w:rsidP="00115B68">
            <w:pPr>
              <w:widowControl w:val="0"/>
              <w:suppressAutoHyphens w:val="0"/>
              <w:autoSpaceDE w:val="0"/>
              <w:spacing w:before="57" w:after="57"/>
              <w:rPr>
                <w:rFonts w:asciiTheme="minorHAnsi" w:eastAsia="SimSun" w:hAnsiTheme="minorHAnsi" w:cstheme="minorHAnsi"/>
                <w:szCs w:val="22"/>
              </w:rPr>
            </w:pPr>
            <w:r w:rsidRPr="0049198A">
              <w:rPr>
                <w:rFonts w:asciiTheme="minorHAnsi" w:eastAsia="SimSun" w:hAnsiTheme="minorHAnsi" w:cstheme="minorHAnsi"/>
                <w:szCs w:val="22"/>
              </w:rPr>
              <w:t>€2.129,03</w:t>
            </w:r>
          </w:p>
        </w:tc>
      </w:tr>
      <w:tr w:rsidR="00115B68" w:rsidRPr="007F2817" w14:paraId="50F68FE1" w14:textId="77777777" w:rsidTr="00115B68">
        <w:trPr>
          <w:trHeight w:val="600"/>
        </w:trPr>
        <w:tc>
          <w:tcPr>
            <w:tcW w:w="807" w:type="dxa"/>
            <w:noWrap/>
            <w:hideMark/>
          </w:tcPr>
          <w:p w14:paraId="150D5BD4"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D.3.2</w:t>
            </w:r>
          </w:p>
        </w:tc>
        <w:tc>
          <w:tcPr>
            <w:tcW w:w="3080" w:type="dxa"/>
            <w:hideMark/>
          </w:tcPr>
          <w:p w14:paraId="3C887E80"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lang w:val="el-GR"/>
              </w:rPr>
            </w:pPr>
            <w:r w:rsidRPr="006960D6">
              <w:rPr>
                <w:rFonts w:asciiTheme="minorHAnsi" w:eastAsia="SimSun" w:hAnsiTheme="minorHAnsi" w:cstheme="minorHAnsi"/>
                <w:szCs w:val="22"/>
                <w:lang w:val="el-GR"/>
              </w:rPr>
              <w:t xml:space="preserve">Βάση ώμου και Χερούλι </w:t>
            </w:r>
            <w:proofErr w:type="spellStart"/>
            <w:r w:rsidRPr="006960D6">
              <w:rPr>
                <w:rFonts w:asciiTheme="minorHAnsi" w:eastAsia="SimSun" w:hAnsiTheme="minorHAnsi" w:cstheme="minorHAnsi"/>
                <w:szCs w:val="22"/>
                <w:lang w:val="el-GR"/>
              </w:rPr>
              <w:t>Κιτ</w:t>
            </w:r>
            <w:proofErr w:type="spellEnd"/>
            <w:r w:rsidRPr="006960D6">
              <w:rPr>
                <w:rFonts w:asciiTheme="minorHAnsi" w:eastAsia="SimSun" w:hAnsiTheme="minorHAnsi" w:cstheme="minorHAnsi"/>
                <w:szCs w:val="22"/>
                <w:lang w:val="el-GR"/>
              </w:rPr>
              <w:t xml:space="preserve"> Κάμερας Τύπου 1</w:t>
            </w:r>
          </w:p>
        </w:tc>
        <w:tc>
          <w:tcPr>
            <w:tcW w:w="1931" w:type="dxa"/>
            <w:noWrap/>
            <w:hideMark/>
          </w:tcPr>
          <w:p w14:paraId="5B69CDF7"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002</w:t>
            </w:r>
          </w:p>
        </w:tc>
        <w:tc>
          <w:tcPr>
            <w:tcW w:w="1378" w:type="dxa"/>
            <w:noWrap/>
            <w:hideMark/>
          </w:tcPr>
          <w:p w14:paraId="050F51EE"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€382,26</w:t>
            </w:r>
          </w:p>
        </w:tc>
        <w:tc>
          <w:tcPr>
            <w:tcW w:w="972" w:type="dxa"/>
            <w:noWrap/>
            <w:hideMark/>
          </w:tcPr>
          <w:p w14:paraId="37C6B8BB"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1</w:t>
            </w:r>
          </w:p>
        </w:tc>
        <w:tc>
          <w:tcPr>
            <w:tcW w:w="1587" w:type="dxa"/>
            <w:noWrap/>
            <w:hideMark/>
          </w:tcPr>
          <w:p w14:paraId="5DA9AA49"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€382,26</w:t>
            </w:r>
          </w:p>
        </w:tc>
      </w:tr>
      <w:tr w:rsidR="00115B68" w:rsidRPr="007F2817" w14:paraId="455DB449" w14:textId="77777777" w:rsidTr="00115B68">
        <w:trPr>
          <w:trHeight w:val="630"/>
        </w:trPr>
        <w:tc>
          <w:tcPr>
            <w:tcW w:w="807" w:type="dxa"/>
            <w:noWrap/>
            <w:hideMark/>
          </w:tcPr>
          <w:p w14:paraId="1DFA9105" w14:textId="77777777" w:rsidR="00115B68" w:rsidRPr="0049198A" w:rsidRDefault="00115B68" w:rsidP="00115B68">
            <w:pPr>
              <w:widowControl w:val="0"/>
              <w:suppressAutoHyphens w:val="0"/>
              <w:autoSpaceDE w:val="0"/>
              <w:spacing w:before="57" w:after="57"/>
              <w:rPr>
                <w:rFonts w:asciiTheme="minorHAnsi" w:eastAsia="SimSun" w:hAnsiTheme="minorHAnsi" w:cstheme="minorHAnsi"/>
                <w:szCs w:val="22"/>
              </w:rPr>
            </w:pPr>
            <w:r w:rsidRPr="0049198A">
              <w:rPr>
                <w:rFonts w:asciiTheme="minorHAnsi" w:eastAsia="SimSun" w:hAnsiTheme="minorHAnsi" w:cstheme="minorHAnsi"/>
                <w:szCs w:val="22"/>
              </w:rPr>
              <w:t>D.3.3</w:t>
            </w:r>
          </w:p>
        </w:tc>
        <w:tc>
          <w:tcPr>
            <w:tcW w:w="3080" w:type="dxa"/>
            <w:hideMark/>
          </w:tcPr>
          <w:p w14:paraId="309A1DF8" w14:textId="77777777" w:rsidR="00115B68" w:rsidRPr="0049198A" w:rsidRDefault="00115B68" w:rsidP="00115B68">
            <w:pPr>
              <w:widowControl w:val="0"/>
              <w:suppressAutoHyphens w:val="0"/>
              <w:autoSpaceDE w:val="0"/>
              <w:spacing w:before="57" w:after="57"/>
              <w:rPr>
                <w:rFonts w:asciiTheme="minorHAnsi" w:eastAsia="SimSun" w:hAnsiTheme="minorHAnsi" w:cstheme="minorHAnsi"/>
                <w:szCs w:val="22"/>
              </w:rPr>
            </w:pPr>
            <w:r w:rsidRPr="0049198A">
              <w:rPr>
                <w:rFonts w:asciiTheme="minorHAnsi" w:eastAsia="SimSun" w:hAnsiTheme="minorHAnsi" w:cstheme="minorHAnsi"/>
                <w:szCs w:val="22"/>
              </w:rPr>
              <w:t>Βα</w:t>
            </w:r>
            <w:proofErr w:type="spellStart"/>
            <w:r w:rsidRPr="0049198A">
              <w:rPr>
                <w:rFonts w:asciiTheme="minorHAnsi" w:eastAsia="SimSun" w:hAnsiTheme="minorHAnsi" w:cstheme="minorHAnsi"/>
                <w:szCs w:val="22"/>
              </w:rPr>
              <w:t>λίτσ</w:t>
            </w:r>
            <w:proofErr w:type="spellEnd"/>
            <w:r w:rsidRPr="0049198A">
              <w:rPr>
                <w:rFonts w:asciiTheme="minorHAnsi" w:eastAsia="SimSun" w:hAnsiTheme="minorHAnsi" w:cstheme="minorHAnsi"/>
                <w:szCs w:val="22"/>
              </w:rPr>
              <w:t xml:space="preserve">α </w:t>
            </w:r>
            <w:proofErr w:type="spellStart"/>
            <w:r w:rsidRPr="0049198A">
              <w:rPr>
                <w:rFonts w:asciiTheme="minorHAnsi" w:eastAsia="SimSun" w:hAnsiTheme="minorHAnsi" w:cstheme="minorHAnsi"/>
                <w:szCs w:val="22"/>
              </w:rPr>
              <w:t>Μετ</w:t>
            </w:r>
            <w:proofErr w:type="spellEnd"/>
            <w:r w:rsidRPr="0049198A">
              <w:rPr>
                <w:rFonts w:asciiTheme="minorHAnsi" w:eastAsia="SimSun" w:hAnsiTheme="minorHAnsi" w:cstheme="minorHAnsi"/>
                <w:szCs w:val="22"/>
              </w:rPr>
              <w:t xml:space="preserve">αφοράς </w:t>
            </w:r>
            <w:proofErr w:type="spellStart"/>
            <w:r w:rsidRPr="0049198A">
              <w:rPr>
                <w:rFonts w:asciiTheme="minorHAnsi" w:eastAsia="SimSun" w:hAnsiTheme="minorHAnsi" w:cstheme="minorHAnsi"/>
                <w:szCs w:val="22"/>
              </w:rPr>
              <w:t>Εξο</w:t>
            </w:r>
            <w:proofErr w:type="spellEnd"/>
            <w:r w:rsidRPr="0049198A">
              <w:rPr>
                <w:rFonts w:asciiTheme="minorHAnsi" w:eastAsia="SimSun" w:hAnsiTheme="minorHAnsi" w:cstheme="minorHAnsi"/>
                <w:szCs w:val="22"/>
              </w:rPr>
              <w:t>π</w:t>
            </w:r>
            <w:proofErr w:type="spellStart"/>
            <w:r w:rsidRPr="0049198A">
              <w:rPr>
                <w:rFonts w:asciiTheme="minorHAnsi" w:eastAsia="SimSun" w:hAnsiTheme="minorHAnsi" w:cstheme="minorHAnsi"/>
                <w:szCs w:val="22"/>
              </w:rPr>
              <w:t>λισμού</w:t>
            </w:r>
            <w:proofErr w:type="spellEnd"/>
          </w:p>
        </w:tc>
        <w:tc>
          <w:tcPr>
            <w:tcW w:w="1931" w:type="dxa"/>
            <w:noWrap/>
            <w:hideMark/>
          </w:tcPr>
          <w:p w14:paraId="237C92EE" w14:textId="77777777" w:rsidR="00115B68" w:rsidRPr="0049198A" w:rsidRDefault="00115B68" w:rsidP="00115B68">
            <w:pPr>
              <w:widowControl w:val="0"/>
              <w:suppressAutoHyphens w:val="0"/>
              <w:autoSpaceDE w:val="0"/>
              <w:spacing w:before="57" w:after="57"/>
              <w:rPr>
                <w:rFonts w:asciiTheme="minorHAnsi" w:eastAsia="SimSun" w:hAnsiTheme="minorHAnsi" w:cstheme="minorHAnsi"/>
                <w:szCs w:val="22"/>
              </w:rPr>
            </w:pPr>
            <w:r w:rsidRPr="0049198A">
              <w:rPr>
                <w:rFonts w:asciiTheme="minorHAnsi" w:eastAsia="SimSun" w:hAnsiTheme="minorHAnsi" w:cstheme="minorHAnsi"/>
                <w:szCs w:val="22"/>
              </w:rPr>
              <w:t>002</w:t>
            </w:r>
          </w:p>
        </w:tc>
        <w:tc>
          <w:tcPr>
            <w:tcW w:w="1378" w:type="dxa"/>
            <w:noWrap/>
            <w:hideMark/>
          </w:tcPr>
          <w:p w14:paraId="7D1D7426" w14:textId="77777777" w:rsidR="00115B68" w:rsidRPr="0049198A" w:rsidRDefault="00115B68" w:rsidP="00115B68">
            <w:pPr>
              <w:widowControl w:val="0"/>
              <w:suppressAutoHyphens w:val="0"/>
              <w:autoSpaceDE w:val="0"/>
              <w:spacing w:before="57" w:after="57"/>
              <w:rPr>
                <w:rFonts w:asciiTheme="minorHAnsi" w:eastAsia="SimSun" w:hAnsiTheme="minorHAnsi" w:cstheme="minorHAnsi"/>
                <w:szCs w:val="22"/>
              </w:rPr>
            </w:pPr>
            <w:r w:rsidRPr="0049198A">
              <w:rPr>
                <w:rFonts w:asciiTheme="minorHAnsi" w:eastAsia="SimSun" w:hAnsiTheme="minorHAnsi" w:cstheme="minorHAnsi"/>
                <w:szCs w:val="22"/>
              </w:rPr>
              <w:t>€385,16</w:t>
            </w:r>
          </w:p>
        </w:tc>
        <w:tc>
          <w:tcPr>
            <w:tcW w:w="972" w:type="dxa"/>
            <w:noWrap/>
            <w:hideMark/>
          </w:tcPr>
          <w:p w14:paraId="6DFDBEC7" w14:textId="77777777" w:rsidR="00115B68" w:rsidRPr="0049198A" w:rsidRDefault="00115B68" w:rsidP="00115B68">
            <w:pPr>
              <w:widowControl w:val="0"/>
              <w:suppressAutoHyphens w:val="0"/>
              <w:autoSpaceDE w:val="0"/>
              <w:spacing w:before="57" w:after="57"/>
              <w:rPr>
                <w:rFonts w:asciiTheme="minorHAnsi" w:eastAsia="SimSun" w:hAnsiTheme="minorHAnsi" w:cstheme="minorHAnsi"/>
                <w:szCs w:val="22"/>
              </w:rPr>
            </w:pPr>
            <w:r w:rsidRPr="0049198A">
              <w:rPr>
                <w:rFonts w:asciiTheme="minorHAnsi" w:eastAsia="SimSun" w:hAnsiTheme="minorHAnsi" w:cstheme="minorHAnsi"/>
                <w:szCs w:val="22"/>
              </w:rPr>
              <w:t>2</w:t>
            </w:r>
          </w:p>
        </w:tc>
        <w:tc>
          <w:tcPr>
            <w:tcW w:w="1587" w:type="dxa"/>
            <w:noWrap/>
            <w:hideMark/>
          </w:tcPr>
          <w:p w14:paraId="3A8CC491" w14:textId="77777777" w:rsidR="00115B68" w:rsidRPr="0049198A" w:rsidRDefault="00115B68" w:rsidP="00115B68">
            <w:pPr>
              <w:widowControl w:val="0"/>
              <w:suppressAutoHyphens w:val="0"/>
              <w:autoSpaceDE w:val="0"/>
              <w:spacing w:before="57" w:after="57"/>
              <w:rPr>
                <w:rFonts w:asciiTheme="minorHAnsi" w:eastAsia="SimSun" w:hAnsiTheme="minorHAnsi" w:cstheme="minorHAnsi"/>
                <w:szCs w:val="22"/>
              </w:rPr>
            </w:pPr>
            <w:r w:rsidRPr="0049198A">
              <w:rPr>
                <w:rFonts w:asciiTheme="minorHAnsi" w:eastAsia="SimSun" w:hAnsiTheme="minorHAnsi" w:cstheme="minorHAnsi"/>
                <w:szCs w:val="22"/>
              </w:rPr>
              <w:t>€770,32</w:t>
            </w:r>
          </w:p>
        </w:tc>
      </w:tr>
      <w:tr w:rsidR="00115B68" w:rsidRPr="007F2817" w14:paraId="254064E4" w14:textId="77777777" w:rsidTr="00115B68">
        <w:trPr>
          <w:trHeight w:val="630"/>
        </w:trPr>
        <w:tc>
          <w:tcPr>
            <w:tcW w:w="807" w:type="dxa"/>
            <w:noWrap/>
            <w:hideMark/>
          </w:tcPr>
          <w:p w14:paraId="36DA248B" w14:textId="77777777" w:rsidR="00115B68" w:rsidRPr="0049198A" w:rsidRDefault="00115B68" w:rsidP="00115B68">
            <w:pPr>
              <w:widowControl w:val="0"/>
              <w:suppressAutoHyphens w:val="0"/>
              <w:autoSpaceDE w:val="0"/>
              <w:spacing w:before="57" w:after="57"/>
              <w:rPr>
                <w:rFonts w:asciiTheme="minorHAnsi" w:eastAsia="SimSun" w:hAnsiTheme="minorHAnsi" w:cstheme="minorHAnsi"/>
                <w:szCs w:val="22"/>
              </w:rPr>
            </w:pPr>
            <w:r w:rsidRPr="0049198A">
              <w:rPr>
                <w:rFonts w:asciiTheme="minorHAnsi" w:eastAsia="SimSun" w:hAnsiTheme="minorHAnsi" w:cstheme="minorHAnsi"/>
                <w:szCs w:val="22"/>
              </w:rPr>
              <w:t>D.3.4</w:t>
            </w:r>
          </w:p>
        </w:tc>
        <w:tc>
          <w:tcPr>
            <w:tcW w:w="3080" w:type="dxa"/>
            <w:hideMark/>
          </w:tcPr>
          <w:p w14:paraId="69B8C208" w14:textId="77777777" w:rsidR="00115B68" w:rsidRPr="0049198A" w:rsidRDefault="00115B68" w:rsidP="00115B68">
            <w:pPr>
              <w:widowControl w:val="0"/>
              <w:suppressAutoHyphens w:val="0"/>
              <w:autoSpaceDE w:val="0"/>
              <w:spacing w:before="57" w:after="57"/>
              <w:rPr>
                <w:rFonts w:asciiTheme="minorHAnsi" w:eastAsia="SimSun" w:hAnsiTheme="minorHAnsi" w:cstheme="minorHAnsi"/>
                <w:szCs w:val="22"/>
                <w:lang w:val="el-GR"/>
              </w:rPr>
            </w:pPr>
            <w:r w:rsidRPr="0049198A">
              <w:rPr>
                <w:rFonts w:asciiTheme="minorHAnsi" w:eastAsia="SimSun" w:hAnsiTheme="minorHAnsi" w:cstheme="minorHAnsi"/>
                <w:szCs w:val="22"/>
                <w:lang w:val="el-GR"/>
              </w:rPr>
              <w:t xml:space="preserve"> Στήριγμα φακού Τύπου 1 για Κάμερα Τύπου 1</w:t>
            </w:r>
          </w:p>
        </w:tc>
        <w:tc>
          <w:tcPr>
            <w:tcW w:w="1931" w:type="dxa"/>
            <w:noWrap/>
            <w:hideMark/>
          </w:tcPr>
          <w:p w14:paraId="6FF8AF6E" w14:textId="77777777" w:rsidR="00115B68" w:rsidRPr="0049198A" w:rsidRDefault="00115B68" w:rsidP="00115B68">
            <w:pPr>
              <w:widowControl w:val="0"/>
              <w:suppressAutoHyphens w:val="0"/>
              <w:autoSpaceDE w:val="0"/>
              <w:spacing w:before="57" w:after="57"/>
              <w:rPr>
                <w:rFonts w:asciiTheme="minorHAnsi" w:eastAsia="SimSun" w:hAnsiTheme="minorHAnsi" w:cstheme="minorHAnsi"/>
                <w:szCs w:val="22"/>
              </w:rPr>
            </w:pPr>
            <w:r w:rsidRPr="0049198A">
              <w:rPr>
                <w:rFonts w:asciiTheme="minorHAnsi" w:eastAsia="SimSun" w:hAnsiTheme="minorHAnsi" w:cstheme="minorHAnsi"/>
                <w:szCs w:val="22"/>
              </w:rPr>
              <w:t>002</w:t>
            </w:r>
          </w:p>
        </w:tc>
        <w:tc>
          <w:tcPr>
            <w:tcW w:w="1378" w:type="dxa"/>
            <w:noWrap/>
            <w:hideMark/>
          </w:tcPr>
          <w:p w14:paraId="326EF8D6" w14:textId="77777777" w:rsidR="00115B68" w:rsidRPr="0049198A" w:rsidRDefault="00115B68" w:rsidP="00115B68">
            <w:pPr>
              <w:widowControl w:val="0"/>
              <w:suppressAutoHyphens w:val="0"/>
              <w:autoSpaceDE w:val="0"/>
              <w:spacing w:before="57" w:after="57"/>
              <w:rPr>
                <w:rFonts w:asciiTheme="minorHAnsi" w:eastAsia="SimSun" w:hAnsiTheme="minorHAnsi" w:cstheme="minorHAnsi"/>
                <w:szCs w:val="22"/>
              </w:rPr>
            </w:pPr>
            <w:r w:rsidRPr="0049198A">
              <w:rPr>
                <w:rFonts w:asciiTheme="minorHAnsi" w:eastAsia="SimSun" w:hAnsiTheme="minorHAnsi" w:cstheme="minorHAnsi"/>
                <w:szCs w:val="22"/>
              </w:rPr>
              <w:t>€290,32</w:t>
            </w:r>
          </w:p>
        </w:tc>
        <w:tc>
          <w:tcPr>
            <w:tcW w:w="972" w:type="dxa"/>
            <w:noWrap/>
            <w:hideMark/>
          </w:tcPr>
          <w:p w14:paraId="664CF68B" w14:textId="77777777" w:rsidR="00115B68" w:rsidRPr="0049198A" w:rsidRDefault="00115B68" w:rsidP="00115B68">
            <w:pPr>
              <w:widowControl w:val="0"/>
              <w:suppressAutoHyphens w:val="0"/>
              <w:autoSpaceDE w:val="0"/>
              <w:spacing w:before="57" w:after="57"/>
              <w:rPr>
                <w:rFonts w:asciiTheme="minorHAnsi" w:eastAsia="SimSun" w:hAnsiTheme="minorHAnsi" w:cstheme="minorHAnsi"/>
                <w:szCs w:val="22"/>
              </w:rPr>
            </w:pPr>
            <w:r w:rsidRPr="0049198A">
              <w:rPr>
                <w:rFonts w:asciiTheme="minorHAnsi" w:eastAsia="SimSun" w:hAnsiTheme="minorHAnsi" w:cstheme="minorHAnsi"/>
                <w:szCs w:val="22"/>
              </w:rPr>
              <w:t>1</w:t>
            </w:r>
          </w:p>
        </w:tc>
        <w:tc>
          <w:tcPr>
            <w:tcW w:w="1587" w:type="dxa"/>
            <w:noWrap/>
            <w:hideMark/>
          </w:tcPr>
          <w:p w14:paraId="319B134E" w14:textId="77777777" w:rsidR="00115B68" w:rsidRPr="0049198A" w:rsidRDefault="00115B68" w:rsidP="00115B68">
            <w:pPr>
              <w:widowControl w:val="0"/>
              <w:suppressAutoHyphens w:val="0"/>
              <w:autoSpaceDE w:val="0"/>
              <w:spacing w:before="57" w:after="57"/>
              <w:rPr>
                <w:rFonts w:asciiTheme="minorHAnsi" w:eastAsia="SimSun" w:hAnsiTheme="minorHAnsi" w:cstheme="minorHAnsi"/>
                <w:szCs w:val="22"/>
              </w:rPr>
            </w:pPr>
            <w:r w:rsidRPr="0049198A">
              <w:rPr>
                <w:rFonts w:asciiTheme="minorHAnsi" w:eastAsia="SimSun" w:hAnsiTheme="minorHAnsi" w:cstheme="minorHAnsi"/>
                <w:szCs w:val="22"/>
              </w:rPr>
              <w:t>€290,32</w:t>
            </w:r>
          </w:p>
        </w:tc>
      </w:tr>
      <w:tr w:rsidR="00115B68" w:rsidRPr="007F2817" w14:paraId="009B91B6" w14:textId="77777777" w:rsidTr="00115B68">
        <w:trPr>
          <w:trHeight w:val="630"/>
        </w:trPr>
        <w:tc>
          <w:tcPr>
            <w:tcW w:w="807" w:type="dxa"/>
            <w:noWrap/>
            <w:hideMark/>
          </w:tcPr>
          <w:p w14:paraId="326B323B" w14:textId="77777777" w:rsidR="00115B68" w:rsidRPr="0049198A" w:rsidRDefault="00115B68" w:rsidP="00115B68">
            <w:pPr>
              <w:widowControl w:val="0"/>
              <w:suppressAutoHyphens w:val="0"/>
              <w:autoSpaceDE w:val="0"/>
              <w:spacing w:before="57" w:after="57"/>
              <w:rPr>
                <w:rFonts w:asciiTheme="minorHAnsi" w:eastAsia="SimSun" w:hAnsiTheme="minorHAnsi" w:cstheme="minorHAnsi"/>
                <w:szCs w:val="22"/>
              </w:rPr>
            </w:pPr>
            <w:r w:rsidRPr="0049198A">
              <w:rPr>
                <w:rFonts w:asciiTheme="minorHAnsi" w:eastAsia="SimSun" w:hAnsiTheme="minorHAnsi" w:cstheme="minorHAnsi"/>
                <w:szCs w:val="22"/>
              </w:rPr>
              <w:t>D.3.5</w:t>
            </w:r>
          </w:p>
        </w:tc>
        <w:tc>
          <w:tcPr>
            <w:tcW w:w="3080" w:type="dxa"/>
            <w:hideMark/>
          </w:tcPr>
          <w:p w14:paraId="5572CC23" w14:textId="77777777" w:rsidR="00115B68" w:rsidRPr="0049198A" w:rsidRDefault="00115B68" w:rsidP="00115B68">
            <w:pPr>
              <w:widowControl w:val="0"/>
              <w:suppressAutoHyphens w:val="0"/>
              <w:autoSpaceDE w:val="0"/>
              <w:spacing w:before="57" w:after="57"/>
              <w:rPr>
                <w:rFonts w:asciiTheme="minorHAnsi" w:eastAsia="SimSun" w:hAnsiTheme="minorHAnsi" w:cstheme="minorHAnsi"/>
                <w:szCs w:val="22"/>
                <w:lang w:val="el-GR"/>
              </w:rPr>
            </w:pPr>
            <w:r w:rsidRPr="0049198A">
              <w:rPr>
                <w:rFonts w:asciiTheme="minorHAnsi" w:eastAsia="SimSun" w:hAnsiTheme="minorHAnsi" w:cstheme="minorHAnsi"/>
                <w:szCs w:val="22"/>
                <w:lang w:val="el-GR"/>
              </w:rPr>
              <w:t>Στήριγμα φακού Τύπου 2 για Κάμερα Τύπου 1</w:t>
            </w:r>
          </w:p>
        </w:tc>
        <w:tc>
          <w:tcPr>
            <w:tcW w:w="1931" w:type="dxa"/>
            <w:noWrap/>
            <w:hideMark/>
          </w:tcPr>
          <w:p w14:paraId="300E383A" w14:textId="77777777" w:rsidR="00115B68" w:rsidRPr="0049198A" w:rsidRDefault="00115B68" w:rsidP="00115B68">
            <w:pPr>
              <w:widowControl w:val="0"/>
              <w:suppressAutoHyphens w:val="0"/>
              <w:autoSpaceDE w:val="0"/>
              <w:spacing w:before="57" w:after="57"/>
              <w:rPr>
                <w:rFonts w:asciiTheme="minorHAnsi" w:eastAsia="SimSun" w:hAnsiTheme="minorHAnsi" w:cstheme="minorHAnsi"/>
                <w:szCs w:val="22"/>
              </w:rPr>
            </w:pPr>
            <w:r w:rsidRPr="0049198A">
              <w:rPr>
                <w:rFonts w:asciiTheme="minorHAnsi" w:eastAsia="SimSun" w:hAnsiTheme="minorHAnsi" w:cstheme="minorHAnsi"/>
                <w:szCs w:val="22"/>
              </w:rPr>
              <w:t>002</w:t>
            </w:r>
          </w:p>
        </w:tc>
        <w:tc>
          <w:tcPr>
            <w:tcW w:w="1378" w:type="dxa"/>
            <w:noWrap/>
            <w:hideMark/>
          </w:tcPr>
          <w:p w14:paraId="2C8FD6EC" w14:textId="77777777" w:rsidR="00115B68" w:rsidRPr="0049198A" w:rsidRDefault="00115B68" w:rsidP="00115B68">
            <w:pPr>
              <w:widowControl w:val="0"/>
              <w:suppressAutoHyphens w:val="0"/>
              <w:autoSpaceDE w:val="0"/>
              <w:spacing w:before="57" w:after="57"/>
              <w:rPr>
                <w:rFonts w:asciiTheme="minorHAnsi" w:eastAsia="SimSun" w:hAnsiTheme="minorHAnsi" w:cstheme="minorHAnsi"/>
                <w:szCs w:val="22"/>
              </w:rPr>
            </w:pPr>
            <w:r w:rsidRPr="0049198A">
              <w:rPr>
                <w:rFonts w:asciiTheme="minorHAnsi" w:eastAsia="SimSun" w:hAnsiTheme="minorHAnsi" w:cstheme="minorHAnsi"/>
                <w:szCs w:val="22"/>
              </w:rPr>
              <w:t>€532,26</w:t>
            </w:r>
          </w:p>
        </w:tc>
        <w:tc>
          <w:tcPr>
            <w:tcW w:w="972" w:type="dxa"/>
            <w:noWrap/>
            <w:hideMark/>
          </w:tcPr>
          <w:p w14:paraId="2534EB03" w14:textId="77777777" w:rsidR="00115B68" w:rsidRPr="0049198A" w:rsidRDefault="00115B68" w:rsidP="00115B68">
            <w:pPr>
              <w:widowControl w:val="0"/>
              <w:suppressAutoHyphens w:val="0"/>
              <w:autoSpaceDE w:val="0"/>
              <w:spacing w:before="57" w:after="57"/>
              <w:rPr>
                <w:rFonts w:asciiTheme="minorHAnsi" w:eastAsia="SimSun" w:hAnsiTheme="minorHAnsi" w:cstheme="minorHAnsi"/>
                <w:szCs w:val="22"/>
              </w:rPr>
            </w:pPr>
            <w:r w:rsidRPr="0049198A">
              <w:rPr>
                <w:rFonts w:asciiTheme="minorHAnsi" w:eastAsia="SimSun" w:hAnsiTheme="minorHAnsi" w:cstheme="minorHAnsi"/>
                <w:szCs w:val="22"/>
              </w:rPr>
              <w:t>1</w:t>
            </w:r>
          </w:p>
        </w:tc>
        <w:tc>
          <w:tcPr>
            <w:tcW w:w="1587" w:type="dxa"/>
            <w:noWrap/>
            <w:hideMark/>
          </w:tcPr>
          <w:p w14:paraId="7A288C4E" w14:textId="77777777" w:rsidR="00115B68" w:rsidRPr="0049198A" w:rsidRDefault="00115B68" w:rsidP="00115B68">
            <w:pPr>
              <w:widowControl w:val="0"/>
              <w:suppressAutoHyphens w:val="0"/>
              <w:autoSpaceDE w:val="0"/>
              <w:spacing w:before="57" w:after="57"/>
              <w:rPr>
                <w:rFonts w:asciiTheme="minorHAnsi" w:eastAsia="SimSun" w:hAnsiTheme="minorHAnsi" w:cstheme="minorHAnsi"/>
                <w:szCs w:val="22"/>
              </w:rPr>
            </w:pPr>
            <w:r w:rsidRPr="0049198A">
              <w:rPr>
                <w:rFonts w:asciiTheme="minorHAnsi" w:eastAsia="SimSun" w:hAnsiTheme="minorHAnsi" w:cstheme="minorHAnsi"/>
                <w:szCs w:val="22"/>
              </w:rPr>
              <w:t>€532,26</w:t>
            </w:r>
          </w:p>
        </w:tc>
      </w:tr>
      <w:tr w:rsidR="00115B68" w:rsidRPr="007F2817" w14:paraId="0158C574" w14:textId="77777777" w:rsidTr="00115B68">
        <w:trPr>
          <w:trHeight w:val="630"/>
        </w:trPr>
        <w:tc>
          <w:tcPr>
            <w:tcW w:w="807" w:type="dxa"/>
            <w:noWrap/>
            <w:hideMark/>
          </w:tcPr>
          <w:p w14:paraId="6B31B2E1" w14:textId="77777777" w:rsidR="00115B68" w:rsidRPr="0049198A" w:rsidRDefault="00115B68" w:rsidP="00115B68">
            <w:pPr>
              <w:widowControl w:val="0"/>
              <w:suppressAutoHyphens w:val="0"/>
              <w:autoSpaceDE w:val="0"/>
              <w:spacing w:before="57" w:after="57"/>
              <w:rPr>
                <w:rFonts w:asciiTheme="minorHAnsi" w:eastAsia="SimSun" w:hAnsiTheme="minorHAnsi" w:cstheme="minorHAnsi"/>
                <w:szCs w:val="22"/>
              </w:rPr>
            </w:pPr>
            <w:r w:rsidRPr="0049198A">
              <w:rPr>
                <w:rFonts w:asciiTheme="minorHAnsi" w:eastAsia="SimSun" w:hAnsiTheme="minorHAnsi" w:cstheme="minorHAnsi"/>
                <w:szCs w:val="22"/>
              </w:rPr>
              <w:t>D.3.6</w:t>
            </w:r>
          </w:p>
        </w:tc>
        <w:tc>
          <w:tcPr>
            <w:tcW w:w="3080" w:type="dxa"/>
            <w:hideMark/>
          </w:tcPr>
          <w:p w14:paraId="6CA851AE" w14:textId="77777777" w:rsidR="00115B68" w:rsidRPr="0049198A" w:rsidRDefault="00115B68" w:rsidP="00115B68">
            <w:pPr>
              <w:widowControl w:val="0"/>
              <w:suppressAutoHyphens w:val="0"/>
              <w:autoSpaceDE w:val="0"/>
              <w:spacing w:before="57" w:after="57"/>
              <w:rPr>
                <w:rFonts w:asciiTheme="minorHAnsi" w:eastAsia="SimSun" w:hAnsiTheme="minorHAnsi" w:cstheme="minorHAnsi"/>
                <w:szCs w:val="22"/>
                <w:lang w:val="el-GR"/>
              </w:rPr>
            </w:pPr>
            <w:r w:rsidRPr="0049198A">
              <w:rPr>
                <w:rFonts w:asciiTheme="minorHAnsi" w:eastAsia="SimSun" w:hAnsiTheme="minorHAnsi" w:cstheme="minorHAnsi"/>
                <w:szCs w:val="22"/>
                <w:lang w:val="el-GR"/>
              </w:rPr>
              <w:t>Στήριγμα φακού Τύπου 3 για Κάμερα Τύπου 1</w:t>
            </w:r>
          </w:p>
        </w:tc>
        <w:tc>
          <w:tcPr>
            <w:tcW w:w="1931" w:type="dxa"/>
            <w:noWrap/>
            <w:hideMark/>
          </w:tcPr>
          <w:p w14:paraId="105273D4" w14:textId="77777777" w:rsidR="00115B68" w:rsidRPr="0049198A" w:rsidRDefault="00115B68" w:rsidP="00115B68">
            <w:pPr>
              <w:widowControl w:val="0"/>
              <w:suppressAutoHyphens w:val="0"/>
              <w:autoSpaceDE w:val="0"/>
              <w:spacing w:before="57" w:after="57"/>
              <w:rPr>
                <w:rFonts w:asciiTheme="minorHAnsi" w:eastAsia="SimSun" w:hAnsiTheme="minorHAnsi" w:cstheme="minorHAnsi"/>
                <w:szCs w:val="22"/>
              </w:rPr>
            </w:pPr>
            <w:r w:rsidRPr="0049198A">
              <w:rPr>
                <w:rFonts w:asciiTheme="minorHAnsi" w:eastAsia="SimSun" w:hAnsiTheme="minorHAnsi" w:cstheme="minorHAnsi"/>
                <w:szCs w:val="22"/>
              </w:rPr>
              <w:t>002</w:t>
            </w:r>
          </w:p>
        </w:tc>
        <w:tc>
          <w:tcPr>
            <w:tcW w:w="1378" w:type="dxa"/>
            <w:noWrap/>
            <w:hideMark/>
          </w:tcPr>
          <w:p w14:paraId="463249FB" w14:textId="77777777" w:rsidR="00115B68" w:rsidRPr="0049198A" w:rsidRDefault="00115B68" w:rsidP="00115B68">
            <w:pPr>
              <w:widowControl w:val="0"/>
              <w:suppressAutoHyphens w:val="0"/>
              <w:autoSpaceDE w:val="0"/>
              <w:spacing w:before="57" w:after="57"/>
              <w:rPr>
                <w:rFonts w:asciiTheme="minorHAnsi" w:eastAsia="SimSun" w:hAnsiTheme="minorHAnsi" w:cstheme="minorHAnsi"/>
                <w:szCs w:val="22"/>
              </w:rPr>
            </w:pPr>
            <w:r w:rsidRPr="0049198A">
              <w:rPr>
                <w:rFonts w:asciiTheme="minorHAnsi" w:eastAsia="SimSun" w:hAnsiTheme="minorHAnsi" w:cstheme="minorHAnsi"/>
                <w:szCs w:val="22"/>
              </w:rPr>
              <w:t>€483,87</w:t>
            </w:r>
          </w:p>
        </w:tc>
        <w:tc>
          <w:tcPr>
            <w:tcW w:w="972" w:type="dxa"/>
            <w:noWrap/>
            <w:hideMark/>
          </w:tcPr>
          <w:p w14:paraId="124D0458" w14:textId="77777777" w:rsidR="00115B68" w:rsidRPr="0049198A" w:rsidRDefault="00115B68" w:rsidP="00115B68">
            <w:pPr>
              <w:widowControl w:val="0"/>
              <w:suppressAutoHyphens w:val="0"/>
              <w:autoSpaceDE w:val="0"/>
              <w:spacing w:before="57" w:after="57"/>
              <w:rPr>
                <w:rFonts w:asciiTheme="minorHAnsi" w:eastAsia="SimSun" w:hAnsiTheme="minorHAnsi" w:cstheme="minorHAnsi"/>
                <w:szCs w:val="22"/>
              </w:rPr>
            </w:pPr>
            <w:r w:rsidRPr="0049198A">
              <w:rPr>
                <w:rFonts w:asciiTheme="minorHAnsi" w:eastAsia="SimSun" w:hAnsiTheme="minorHAnsi" w:cstheme="minorHAnsi"/>
                <w:szCs w:val="22"/>
              </w:rPr>
              <w:t>1</w:t>
            </w:r>
          </w:p>
        </w:tc>
        <w:tc>
          <w:tcPr>
            <w:tcW w:w="1587" w:type="dxa"/>
            <w:noWrap/>
            <w:hideMark/>
          </w:tcPr>
          <w:p w14:paraId="2FAC557F" w14:textId="77777777" w:rsidR="00115B68" w:rsidRPr="0049198A" w:rsidRDefault="00115B68" w:rsidP="00115B68">
            <w:pPr>
              <w:widowControl w:val="0"/>
              <w:suppressAutoHyphens w:val="0"/>
              <w:autoSpaceDE w:val="0"/>
              <w:spacing w:before="57" w:after="57"/>
              <w:rPr>
                <w:rFonts w:asciiTheme="minorHAnsi" w:eastAsia="SimSun" w:hAnsiTheme="minorHAnsi" w:cstheme="minorHAnsi"/>
                <w:szCs w:val="22"/>
              </w:rPr>
            </w:pPr>
            <w:r w:rsidRPr="0049198A">
              <w:rPr>
                <w:rFonts w:asciiTheme="minorHAnsi" w:eastAsia="SimSun" w:hAnsiTheme="minorHAnsi" w:cstheme="minorHAnsi"/>
                <w:szCs w:val="22"/>
              </w:rPr>
              <w:t>€483,87</w:t>
            </w:r>
          </w:p>
        </w:tc>
      </w:tr>
      <w:tr w:rsidR="00115B68" w:rsidRPr="007F2817" w14:paraId="0B21F43E" w14:textId="77777777" w:rsidTr="00115B68">
        <w:trPr>
          <w:trHeight w:val="945"/>
        </w:trPr>
        <w:tc>
          <w:tcPr>
            <w:tcW w:w="807" w:type="dxa"/>
            <w:noWrap/>
            <w:hideMark/>
          </w:tcPr>
          <w:p w14:paraId="459B9E39" w14:textId="77777777" w:rsidR="00115B68" w:rsidRPr="0049198A" w:rsidRDefault="00115B68" w:rsidP="00115B68">
            <w:pPr>
              <w:widowControl w:val="0"/>
              <w:suppressAutoHyphens w:val="0"/>
              <w:autoSpaceDE w:val="0"/>
              <w:spacing w:before="57" w:after="57"/>
              <w:rPr>
                <w:rFonts w:asciiTheme="minorHAnsi" w:eastAsia="SimSun" w:hAnsiTheme="minorHAnsi" w:cstheme="minorHAnsi"/>
                <w:szCs w:val="22"/>
              </w:rPr>
            </w:pPr>
            <w:r w:rsidRPr="0049198A">
              <w:rPr>
                <w:rFonts w:asciiTheme="minorHAnsi" w:eastAsia="SimSun" w:hAnsiTheme="minorHAnsi" w:cstheme="minorHAnsi"/>
                <w:szCs w:val="22"/>
              </w:rPr>
              <w:t>D.3.7</w:t>
            </w:r>
          </w:p>
        </w:tc>
        <w:tc>
          <w:tcPr>
            <w:tcW w:w="3080" w:type="dxa"/>
            <w:hideMark/>
          </w:tcPr>
          <w:p w14:paraId="7E11DB8D" w14:textId="77777777" w:rsidR="00115B68" w:rsidRPr="0049198A" w:rsidRDefault="00115B68" w:rsidP="00115B68">
            <w:pPr>
              <w:widowControl w:val="0"/>
              <w:suppressAutoHyphens w:val="0"/>
              <w:autoSpaceDE w:val="0"/>
              <w:spacing w:before="57" w:after="57"/>
              <w:rPr>
                <w:rFonts w:asciiTheme="minorHAnsi" w:eastAsia="SimSun" w:hAnsiTheme="minorHAnsi" w:cstheme="minorHAnsi"/>
                <w:szCs w:val="22"/>
                <w:lang w:val="el-GR"/>
              </w:rPr>
            </w:pPr>
            <w:r w:rsidRPr="0049198A">
              <w:rPr>
                <w:rFonts w:asciiTheme="minorHAnsi" w:eastAsia="SimSun" w:hAnsiTheme="minorHAnsi" w:cstheme="minorHAnsi"/>
                <w:szCs w:val="22"/>
                <w:lang w:val="el-GR"/>
              </w:rPr>
              <w:t xml:space="preserve"> Συνολικό σύστημα μπαταρίας για κάμερα Τύπου 1</w:t>
            </w:r>
          </w:p>
        </w:tc>
        <w:tc>
          <w:tcPr>
            <w:tcW w:w="1931" w:type="dxa"/>
            <w:noWrap/>
            <w:hideMark/>
          </w:tcPr>
          <w:p w14:paraId="0E20BCA4" w14:textId="77777777" w:rsidR="00115B68" w:rsidRPr="0049198A" w:rsidRDefault="00115B68" w:rsidP="00115B68">
            <w:pPr>
              <w:widowControl w:val="0"/>
              <w:suppressAutoHyphens w:val="0"/>
              <w:autoSpaceDE w:val="0"/>
              <w:spacing w:before="57" w:after="57"/>
              <w:rPr>
                <w:rFonts w:asciiTheme="minorHAnsi" w:eastAsia="SimSun" w:hAnsiTheme="minorHAnsi" w:cstheme="minorHAnsi"/>
                <w:szCs w:val="22"/>
              </w:rPr>
            </w:pPr>
            <w:r w:rsidRPr="0049198A">
              <w:rPr>
                <w:rFonts w:asciiTheme="minorHAnsi" w:eastAsia="SimSun" w:hAnsiTheme="minorHAnsi" w:cstheme="minorHAnsi"/>
                <w:szCs w:val="22"/>
              </w:rPr>
              <w:t>002</w:t>
            </w:r>
          </w:p>
        </w:tc>
        <w:tc>
          <w:tcPr>
            <w:tcW w:w="1378" w:type="dxa"/>
            <w:noWrap/>
            <w:hideMark/>
          </w:tcPr>
          <w:p w14:paraId="18F1A258" w14:textId="77777777" w:rsidR="00115B68" w:rsidRPr="0049198A" w:rsidRDefault="00115B68" w:rsidP="00115B68">
            <w:pPr>
              <w:widowControl w:val="0"/>
              <w:suppressAutoHyphens w:val="0"/>
              <w:autoSpaceDE w:val="0"/>
              <w:spacing w:before="57" w:after="57"/>
              <w:rPr>
                <w:rFonts w:asciiTheme="minorHAnsi" w:eastAsia="SimSun" w:hAnsiTheme="minorHAnsi" w:cstheme="minorHAnsi"/>
                <w:szCs w:val="22"/>
              </w:rPr>
            </w:pPr>
            <w:r w:rsidRPr="0049198A">
              <w:rPr>
                <w:rFonts w:asciiTheme="minorHAnsi" w:eastAsia="SimSun" w:hAnsiTheme="minorHAnsi" w:cstheme="minorHAnsi"/>
                <w:szCs w:val="22"/>
              </w:rPr>
              <w:t>€338,71</w:t>
            </w:r>
          </w:p>
        </w:tc>
        <w:tc>
          <w:tcPr>
            <w:tcW w:w="972" w:type="dxa"/>
            <w:noWrap/>
            <w:hideMark/>
          </w:tcPr>
          <w:p w14:paraId="08EDB761" w14:textId="77777777" w:rsidR="00115B68" w:rsidRPr="0049198A" w:rsidRDefault="00115B68" w:rsidP="00115B68">
            <w:pPr>
              <w:widowControl w:val="0"/>
              <w:suppressAutoHyphens w:val="0"/>
              <w:autoSpaceDE w:val="0"/>
              <w:spacing w:before="57" w:after="57"/>
              <w:rPr>
                <w:rFonts w:asciiTheme="minorHAnsi" w:eastAsia="SimSun" w:hAnsiTheme="minorHAnsi" w:cstheme="minorHAnsi"/>
                <w:szCs w:val="22"/>
              </w:rPr>
            </w:pPr>
            <w:r w:rsidRPr="0049198A">
              <w:rPr>
                <w:rFonts w:asciiTheme="minorHAnsi" w:eastAsia="SimSun" w:hAnsiTheme="minorHAnsi" w:cstheme="minorHAnsi"/>
                <w:szCs w:val="22"/>
              </w:rPr>
              <w:t>2</w:t>
            </w:r>
          </w:p>
        </w:tc>
        <w:tc>
          <w:tcPr>
            <w:tcW w:w="1587" w:type="dxa"/>
            <w:noWrap/>
            <w:hideMark/>
          </w:tcPr>
          <w:p w14:paraId="22A0BA90" w14:textId="77777777" w:rsidR="00115B68" w:rsidRPr="0049198A" w:rsidRDefault="00115B68" w:rsidP="00115B68">
            <w:pPr>
              <w:widowControl w:val="0"/>
              <w:suppressAutoHyphens w:val="0"/>
              <w:autoSpaceDE w:val="0"/>
              <w:spacing w:before="57" w:after="57"/>
              <w:rPr>
                <w:rFonts w:asciiTheme="minorHAnsi" w:eastAsia="SimSun" w:hAnsiTheme="minorHAnsi" w:cstheme="minorHAnsi"/>
                <w:szCs w:val="22"/>
              </w:rPr>
            </w:pPr>
            <w:r w:rsidRPr="0049198A">
              <w:rPr>
                <w:rFonts w:asciiTheme="minorHAnsi" w:eastAsia="SimSun" w:hAnsiTheme="minorHAnsi" w:cstheme="minorHAnsi"/>
                <w:szCs w:val="22"/>
              </w:rPr>
              <w:t>€677,42</w:t>
            </w:r>
          </w:p>
        </w:tc>
      </w:tr>
      <w:tr w:rsidR="00115B68" w:rsidRPr="007F2817" w14:paraId="7589D2D4" w14:textId="77777777" w:rsidTr="00115B68">
        <w:trPr>
          <w:trHeight w:val="630"/>
        </w:trPr>
        <w:tc>
          <w:tcPr>
            <w:tcW w:w="807" w:type="dxa"/>
            <w:noWrap/>
            <w:hideMark/>
          </w:tcPr>
          <w:p w14:paraId="30A39E67" w14:textId="77777777" w:rsidR="00115B68" w:rsidRPr="0049198A" w:rsidRDefault="00115B68" w:rsidP="00115B68">
            <w:pPr>
              <w:widowControl w:val="0"/>
              <w:suppressAutoHyphens w:val="0"/>
              <w:autoSpaceDE w:val="0"/>
              <w:spacing w:before="57" w:after="57"/>
              <w:rPr>
                <w:rFonts w:asciiTheme="minorHAnsi" w:eastAsia="SimSun" w:hAnsiTheme="minorHAnsi" w:cstheme="minorHAnsi"/>
                <w:szCs w:val="22"/>
              </w:rPr>
            </w:pPr>
            <w:r w:rsidRPr="0049198A">
              <w:rPr>
                <w:rFonts w:asciiTheme="minorHAnsi" w:eastAsia="SimSun" w:hAnsiTheme="minorHAnsi" w:cstheme="minorHAnsi"/>
                <w:szCs w:val="22"/>
              </w:rPr>
              <w:t>D.3.8</w:t>
            </w:r>
          </w:p>
        </w:tc>
        <w:tc>
          <w:tcPr>
            <w:tcW w:w="3080" w:type="dxa"/>
            <w:hideMark/>
          </w:tcPr>
          <w:p w14:paraId="1000B1E2" w14:textId="77777777" w:rsidR="00115B68" w:rsidRPr="0049198A" w:rsidRDefault="00115B68" w:rsidP="00115B68">
            <w:pPr>
              <w:widowControl w:val="0"/>
              <w:suppressAutoHyphens w:val="0"/>
              <w:autoSpaceDE w:val="0"/>
              <w:spacing w:before="57" w:after="57"/>
              <w:rPr>
                <w:rFonts w:asciiTheme="minorHAnsi" w:eastAsia="SimSun" w:hAnsiTheme="minorHAnsi" w:cstheme="minorHAnsi"/>
                <w:szCs w:val="22"/>
                <w:lang w:val="el-GR"/>
              </w:rPr>
            </w:pPr>
            <w:r w:rsidRPr="0049198A">
              <w:rPr>
                <w:rFonts w:asciiTheme="minorHAnsi" w:eastAsia="SimSun" w:hAnsiTheme="minorHAnsi" w:cstheme="minorHAnsi"/>
                <w:szCs w:val="22"/>
                <w:lang w:val="el-GR"/>
              </w:rPr>
              <w:t>Συσκευή αποθήκευσης για Κάμερα Τύπου 1</w:t>
            </w:r>
          </w:p>
        </w:tc>
        <w:tc>
          <w:tcPr>
            <w:tcW w:w="1931" w:type="dxa"/>
            <w:noWrap/>
            <w:hideMark/>
          </w:tcPr>
          <w:p w14:paraId="05B4E420" w14:textId="77777777" w:rsidR="00115B68" w:rsidRPr="0049198A" w:rsidRDefault="00115B68" w:rsidP="00115B68">
            <w:pPr>
              <w:widowControl w:val="0"/>
              <w:suppressAutoHyphens w:val="0"/>
              <w:autoSpaceDE w:val="0"/>
              <w:spacing w:before="57" w:after="57"/>
              <w:rPr>
                <w:rFonts w:asciiTheme="minorHAnsi" w:eastAsia="SimSun" w:hAnsiTheme="minorHAnsi" w:cstheme="minorHAnsi"/>
                <w:szCs w:val="22"/>
              </w:rPr>
            </w:pPr>
            <w:r w:rsidRPr="0049198A">
              <w:rPr>
                <w:rFonts w:asciiTheme="minorHAnsi" w:eastAsia="SimSun" w:hAnsiTheme="minorHAnsi" w:cstheme="minorHAnsi"/>
                <w:szCs w:val="22"/>
              </w:rPr>
              <w:t>002</w:t>
            </w:r>
          </w:p>
        </w:tc>
        <w:tc>
          <w:tcPr>
            <w:tcW w:w="1378" w:type="dxa"/>
            <w:noWrap/>
            <w:hideMark/>
          </w:tcPr>
          <w:p w14:paraId="07A05BDF" w14:textId="77777777" w:rsidR="00115B68" w:rsidRPr="0049198A" w:rsidRDefault="00115B68" w:rsidP="00115B68">
            <w:pPr>
              <w:widowControl w:val="0"/>
              <w:suppressAutoHyphens w:val="0"/>
              <w:autoSpaceDE w:val="0"/>
              <w:spacing w:before="57" w:after="57"/>
              <w:rPr>
                <w:rFonts w:asciiTheme="minorHAnsi" w:eastAsia="SimSun" w:hAnsiTheme="minorHAnsi" w:cstheme="minorHAnsi"/>
                <w:szCs w:val="22"/>
              </w:rPr>
            </w:pPr>
            <w:r w:rsidRPr="0049198A">
              <w:rPr>
                <w:rFonts w:asciiTheme="minorHAnsi" w:eastAsia="SimSun" w:hAnsiTheme="minorHAnsi" w:cstheme="minorHAnsi"/>
                <w:szCs w:val="22"/>
              </w:rPr>
              <w:t>€457,66</w:t>
            </w:r>
          </w:p>
        </w:tc>
        <w:tc>
          <w:tcPr>
            <w:tcW w:w="972" w:type="dxa"/>
            <w:noWrap/>
            <w:hideMark/>
          </w:tcPr>
          <w:p w14:paraId="2DF12EFD" w14:textId="77777777" w:rsidR="00115B68" w:rsidRPr="0049198A" w:rsidRDefault="00115B68" w:rsidP="00115B68">
            <w:pPr>
              <w:widowControl w:val="0"/>
              <w:suppressAutoHyphens w:val="0"/>
              <w:autoSpaceDE w:val="0"/>
              <w:spacing w:before="57" w:after="57"/>
              <w:rPr>
                <w:rFonts w:asciiTheme="minorHAnsi" w:eastAsia="SimSun" w:hAnsiTheme="minorHAnsi" w:cstheme="minorHAnsi"/>
                <w:szCs w:val="22"/>
              </w:rPr>
            </w:pPr>
            <w:r w:rsidRPr="0049198A">
              <w:rPr>
                <w:rFonts w:asciiTheme="minorHAnsi" w:eastAsia="SimSun" w:hAnsiTheme="minorHAnsi" w:cstheme="minorHAnsi"/>
                <w:szCs w:val="22"/>
              </w:rPr>
              <w:t>2</w:t>
            </w:r>
          </w:p>
        </w:tc>
        <w:tc>
          <w:tcPr>
            <w:tcW w:w="1587" w:type="dxa"/>
            <w:noWrap/>
            <w:hideMark/>
          </w:tcPr>
          <w:p w14:paraId="18A46380" w14:textId="77777777" w:rsidR="00115B68" w:rsidRPr="0049198A" w:rsidRDefault="00115B68" w:rsidP="00115B68">
            <w:pPr>
              <w:widowControl w:val="0"/>
              <w:suppressAutoHyphens w:val="0"/>
              <w:autoSpaceDE w:val="0"/>
              <w:spacing w:before="57" w:after="57"/>
              <w:rPr>
                <w:rFonts w:asciiTheme="minorHAnsi" w:eastAsia="SimSun" w:hAnsiTheme="minorHAnsi" w:cstheme="minorHAnsi"/>
                <w:szCs w:val="22"/>
              </w:rPr>
            </w:pPr>
            <w:r w:rsidRPr="0049198A">
              <w:rPr>
                <w:rFonts w:asciiTheme="minorHAnsi" w:eastAsia="SimSun" w:hAnsiTheme="minorHAnsi" w:cstheme="minorHAnsi"/>
                <w:szCs w:val="22"/>
              </w:rPr>
              <w:t>€915,32</w:t>
            </w:r>
          </w:p>
        </w:tc>
      </w:tr>
      <w:tr w:rsidR="00115B68" w:rsidRPr="007F2817" w14:paraId="042EBC39" w14:textId="77777777" w:rsidTr="00115B68">
        <w:trPr>
          <w:trHeight w:val="630"/>
        </w:trPr>
        <w:tc>
          <w:tcPr>
            <w:tcW w:w="807" w:type="dxa"/>
            <w:noWrap/>
            <w:hideMark/>
          </w:tcPr>
          <w:p w14:paraId="436A0B19" w14:textId="77777777" w:rsidR="00115B68" w:rsidRPr="0049198A" w:rsidRDefault="00115B68" w:rsidP="00115B68">
            <w:pPr>
              <w:widowControl w:val="0"/>
              <w:suppressAutoHyphens w:val="0"/>
              <w:autoSpaceDE w:val="0"/>
              <w:spacing w:before="57" w:after="57"/>
              <w:rPr>
                <w:rFonts w:asciiTheme="minorHAnsi" w:eastAsia="SimSun" w:hAnsiTheme="minorHAnsi" w:cstheme="minorHAnsi"/>
                <w:szCs w:val="22"/>
              </w:rPr>
            </w:pPr>
            <w:r w:rsidRPr="0049198A">
              <w:rPr>
                <w:rFonts w:asciiTheme="minorHAnsi" w:eastAsia="SimSun" w:hAnsiTheme="minorHAnsi" w:cstheme="minorHAnsi"/>
                <w:szCs w:val="22"/>
              </w:rPr>
              <w:t>D.3.9</w:t>
            </w:r>
          </w:p>
        </w:tc>
        <w:tc>
          <w:tcPr>
            <w:tcW w:w="3080" w:type="dxa"/>
            <w:hideMark/>
          </w:tcPr>
          <w:p w14:paraId="56389021" w14:textId="77777777" w:rsidR="00115B68" w:rsidRPr="0049198A" w:rsidRDefault="00115B68" w:rsidP="00115B68">
            <w:pPr>
              <w:widowControl w:val="0"/>
              <w:suppressAutoHyphens w:val="0"/>
              <w:autoSpaceDE w:val="0"/>
              <w:spacing w:before="57" w:after="57"/>
              <w:rPr>
                <w:rFonts w:asciiTheme="minorHAnsi" w:eastAsia="SimSun" w:hAnsiTheme="minorHAnsi" w:cstheme="minorHAnsi"/>
                <w:szCs w:val="22"/>
                <w:lang w:val="el-GR"/>
              </w:rPr>
            </w:pPr>
            <w:r w:rsidRPr="0049198A">
              <w:rPr>
                <w:rFonts w:asciiTheme="minorHAnsi" w:eastAsia="SimSun" w:hAnsiTheme="minorHAnsi" w:cstheme="minorHAnsi"/>
                <w:szCs w:val="22"/>
                <w:lang w:val="el-GR"/>
              </w:rPr>
              <w:t xml:space="preserve"> Κάρτα Μνήμης για Κάμερα Τύπου 1</w:t>
            </w:r>
          </w:p>
        </w:tc>
        <w:tc>
          <w:tcPr>
            <w:tcW w:w="1931" w:type="dxa"/>
            <w:noWrap/>
            <w:hideMark/>
          </w:tcPr>
          <w:p w14:paraId="52FE17DB" w14:textId="77777777" w:rsidR="00115B68" w:rsidRPr="0049198A" w:rsidRDefault="00115B68" w:rsidP="00115B68">
            <w:pPr>
              <w:widowControl w:val="0"/>
              <w:suppressAutoHyphens w:val="0"/>
              <w:autoSpaceDE w:val="0"/>
              <w:spacing w:before="57" w:after="57"/>
              <w:rPr>
                <w:rFonts w:asciiTheme="minorHAnsi" w:eastAsia="SimSun" w:hAnsiTheme="minorHAnsi" w:cstheme="minorHAnsi"/>
                <w:szCs w:val="22"/>
              </w:rPr>
            </w:pPr>
            <w:r w:rsidRPr="0049198A">
              <w:rPr>
                <w:rFonts w:asciiTheme="minorHAnsi" w:eastAsia="SimSun" w:hAnsiTheme="minorHAnsi" w:cstheme="minorHAnsi"/>
                <w:szCs w:val="22"/>
              </w:rPr>
              <w:t>002</w:t>
            </w:r>
          </w:p>
        </w:tc>
        <w:tc>
          <w:tcPr>
            <w:tcW w:w="1378" w:type="dxa"/>
            <w:noWrap/>
            <w:hideMark/>
          </w:tcPr>
          <w:p w14:paraId="78E60C8A" w14:textId="77777777" w:rsidR="00115B68" w:rsidRPr="0049198A" w:rsidRDefault="00115B68" w:rsidP="00115B68">
            <w:pPr>
              <w:widowControl w:val="0"/>
              <w:suppressAutoHyphens w:val="0"/>
              <w:autoSpaceDE w:val="0"/>
              <w:spacing w:before="57" w:after="57"/>
              <w:rPr>
                <w:rFonts w:asciiTheme="minorHAnsi" w:eastAsia="SimSun" w:hAnsiTheme="minorHAnsi" w:cstheme="minorHAnsi"/>
                <w:szCs w:val="22"/>
              </w:rPr>
            </w:pPr>
            <w:r w:rsidRPr="0049198A">
              <w:rPr>
                <w:rFonts w:asciiTheme="minorHAnsi" w:eastAsia="SimSun" w:hAnsiTheme="minorHAnsi" w:cstheme="minorHAnsi"/>
                <w:szCs w:val="22"/>
              </w:rPr>
              <w:t>€369,77</w:t>
            </w:r>
          </w:p>
        </w:tc>
        <w:tc>
          <w:tcPr>
            <w:tcW w:w="972" w:type="dxa"/>
            <w:noWrap/>
            <w:hideMark/>
          </w:tcPr>
          <w:p w14:paraId="2C7BFE20" w14:textId="77777777" w:rsidR="00115B68" w:rsidRPr="0049198A" w:rsidRDefault="00115B68" w:rsidP="00115B68">
            <w:pPr>
              <w:widowControl w:val="0"/>
              <w:suppressAutoHyphens w:val="0"/>
              <w:autoSpaceDE w:val="0"/>
              <w:spacing w:before="57" w:after="57"/>
              <w:rPr>
                <w:rFonts w:asciiTheme="minorHAnsi" w:eastAsia="SimSun" w:hAnsiTheme="minorHAnsi" w:cstheme="minorHAnsi"/>
                <w:szCs w:val="22"/>
              </w:rPr>
            </w:pPr>
            <w:r w:rsidRPr="0049198A">
              <w:rPr>
                <w:rFonts w:asciiTheme="minorHAnsi" w:eastAsia="SimSun" w:hAnsiTheme="minorHAnsi" w:cstheme="minorHAnsi"/>
                <w:szCs w:val="22"/>
              </w:rPr>
              <w:t>2</w:t>
            </w:r>
          </w:p>
        </w:tc>
        <w:tc>
          <w:tcPr>
            <w:tcW w:w="1587" w:type="dxa"/>
            <w:noWrap/>
            <w:hideMark/>
          </w:tcPr>
          <w:p w14:paraId="2BD0CBFF" w14:textId="77777777" w:rsidR="00115B68" w:rsidRPr="0049198A" w:rsidRDefault="00115B68" w:rsidP="00115B68">
            <w:pPr>
              <w:widowControl w:val="0"/>
              <w:suppressAutoHyphens w:val="0"/>
              <w:autoSpaceDE w:val="0"/>
              <w:spacing w:before="57" w:after="57"/>
              <w:rPr>
                <w:rFonts w:asciiTheme="minorHAnsi" w:eastAsia="SimSun" w:hAnsiTheme="minorHAnsi" w:cstheme="minorHAnsi"/>
                <w:szCs w:val="22"/>
              </w:rPr>
            </w:pPr>
            <w:r w:rsidRPr="0049198A">
              <w:rPr>
                <w:rFonts w:asciiTheme="minorHAnsi" w:eastAsia="SimSun" w:hAnsiTheme="minorHAnsi" w:cstheme="minorHAnsi"/>
                <w:szCs w:val="22"/>
              </w:rPr>
              <w:t>€739,54</w:t>
            </w:r>
          </w:p>
        </w:tc>
      </w:tr>
      <w:tr w:rsidR="00115B68" w:rsidRPr="007F2817" w14:paraId="10113F2E" w14:textId="77777777" w:rsidTr="00115B68">
        <w:trPr>
          <w:trHeight w:val="315"/>
        </w:trPr>
        <w:tc>
          <w:tcPr>
            <w:tcW w:w="807" w:type="dxa"/>
            <w:noWrap/>
            <w:hideMark/>
          </w:tcPr>
          <w:p w14:paraId="0FF78E3B" w14:textId="77777777" w:rsidR="00115B68" w:rsidRPr="0049198A" w:rsidRDefault="00115B68" w:rsidP="00115B68">
            <w:pPr>
              <w:widowControl w:val="0"/>
              <w:suppressAutoHyphens w:val="0"/>
              <w:autoSpaceDE w:val="0"/>
              <w:spacing w:before="57" w:after="57"/>
              <w:rPr>
                <w:rFonts w:asciiTheme="minorHAnsi" w:eastAsia="SimSun" w:hAnsiTheme="minorHAnsi" w:cstheme="minorHAnsi"/>
                <w:szCs w:val="22"/>
              </w:rPr>
            </w:pPr>
            <w:r w:rsidRPr="0049198A">
              <w:rPr>
                <w:rFonts w:asciiTheme="minorHAnsi" w:eastAsia="SimSun" w:hAnsiTheme="minorHAnsi" w:cstheme="minorHAnsi"/>
                <w:szCs w:val="22"/>
              </w:rPr>
              <w:t>D.3.10</w:t>
            </w:r>
          </w:p>
        </w:tc>
        <w:tc>
          <w:tcPr>
            <w:tcW w:w="3080" w:type="dxa"/>
            <w:hideMark/>
          </w:tcPr>
          <w:p w14:paraId="271837C4" w14:textId="77777777" w:rsidR="00115B68" w:rsidRPr="0049198A" w:rsidRDefault="00115B68" w:rsidP="00115B68">
            <w:pPr>
              <w:widowControl w:val="0"/>
              <w:suppressAutoHyphens w:val="0"/>
              <w:autoSpaceDE w:val="0"/>
              <w:spacing w:before="57" w:after="57"/>
              <w:rPr>
                <w:rFonts w:asciiTheme="minorHAnsi" w:eastAsia="SimSun" w:hAnsiTheme="minorHAnsi" w:cstheme="minorHAnsi"/>
                <w:szCs w:val="22"/>
              </w:rPr>
            </w:pPr>
            <w:r w:rsidRPr="0049198A">
              <w:rPr>
                <w:rFonts w:asciiTheme="minorHAnsi" w:eastAsia="SimSun" w:hAnsiTheme="minorHAnsi" w:cstheme="minorHAnsi"/>
                <w:szCs w:val="22"/>
              </w:rPr>
              <w:t xml:space="preserve"> Hand camera stabilizer</w:t>
            </w:r>
          </w:p>
        </w:tc>
        <w:tc>
          <w:tcPr>
            <w:tcW w:w="1931" w:type="dxa"/>
            <w:noWrap/>
            <w:hideMark/>
          </w:tcPr>
          <w:p w14:paraId="672014DF" w14:textId="77777777" w:rsidR="00115B68" w:rsidRPr="0049198A" w:rsidRDefault="00115B68" w:rsidP="00115B68">
            <w:pPr>
              <w:widowControl w:val="0"/>
              <w:suppressAutoHyphens w:val="0"/>
              <w:autoSpaceDE w:val="0"/>
              <w:spacing w:before="57" w:after="57"/>
              <w:rPr>
                <w:rFonts w:asciiTheme="minorHAnsi" w:eastAsia="SimSun" w:hAnsiTheme="minorHAnsi" w:cstheme="minorHAnsi"/>
                <w:szCs w:val="22"/>
              </w:rPr>
            </w:pPr>
            <w:r w:rsidRPr="0049198A">
              <w:rPr>
                <w:rFonts w:asciiTheme="minorHAnsi" w:eastAsia="SimSun" w:hAnsiTheme="minorHAnsi" w:cstheme="minorHAnsi"/>
                <w:szCs w:val="22"/>
              </w:rPr>
              <w:t>005</w:t>
            </w:r>
          </w:p>
        </w:tc>
        <w:tc>
          <w:tcPr>
            <w:tcW w:w="1378" w:type="dxa"/>
            <w:noWrap/>
            <w:hideMark/>
          </w:tcPr>
          <w:p w14:paraId="54CD9177" w14:textId="77777777" w:rsidR="00115B68" w:rsidRPr="0049198A" w:rsidRDefault="00115B68" w:rsidP="00115B68">
            <w:pPr>
              <w:widowControl w:val="0"/>
              <w:suppressAutoHyphens w:val="0"/>
              <w:autoSpaceDE w:val="0"/>
              <w:spacing w:before="57" w:after="57"/>
              <w:rPr>
                <w:rFonts w:asciiTheme="minorHAnsi" w:eastAsia="SimSun" w:hAnsiTheme="minorHAnsi" w:cstheme="minorHAnsi"/>
                <w:szCs w:val="22"/>
              </w:rPr>
            </w:pPr>
            <w:r w:rsidRPr="0049198A">
              <w:rPr>
                <w:rFonts w:asciiTheme="minorHAnsi" w:eastAsia="SimSun" w:hAnsiTheme="minorHAnsi" w:cstheme="minorHAnsi"/>
                <w:szCs w:val="22"/>
              </w:rPr>
              <w:t>€676,44</w:t>
            </w:r>
          </w:p>
        </w:tc>
        <w:tc>
          <w:tcPr>
            <w:tcW w:w="972" w:type="dxa"/>
            <w:noWrap/>
            <w:hideMark/>
          </w:tcPr>
          <w:p w14:paraId="6D5275FE" w14:textId="77777777" w:rsidR="00115B68" w:rsidRPr="0049198A" w:rsidRDefault="00115B68" w:rsidP="00115B68">
            <w:pPr>
              <w:widowControl w:val="0"/>
              <w:suppressAutoHyphens w:val="0"/>
              <w:autoSpaceDE w:val="0"/>
              <w:spacing w:before="57" w:after="57"/>
              <w:rPr>
                <w:rFonts w:asciiTheme="minorHAnsi" w:eastAsia="SimSun" w:hAnsiTheme="minorHAnsi" w:cstheme="minorHAnsi"/>
                <w:szCs w:val="22"/>
              </w:rPr>
            </w:pPr>
            <w:r w:rsidRPr="0049198A">
              <w:rPr>
                <w:rFonts w:asciiTheme="minorHAnsi" w:eastAsia="SimSun" w:hAnsiTheme="minorHAnsi" w:cstheme="minorHAnsi"/>
                <w:szCs w:val="22"/>
              </w:rPr>
              <w:t>1</w:t>
            </w:r>
          </w:p>
        </w:tc>
        <w:tc>
          <w:tcPr>
            <w:tcW w:w="1587" w:type="dxa"/>
            <w:noWrap/>
            <w:hideMark/>
          </w:tcPr>
          <w:p w14:paraId="0F858378" w14:textId="77777777" w:rsidR="00115B68" w:rsidRPr="0049198A" w:rsidRDefault="00115B68" w:rsidP="00115B68">
            <w:pPr>
              <w:widowControl w:val="0"/>
              <w:suppressAutoHyphens w:val="0"/>
              <w:autoSpaceDE w:val="0"/>
              <w:spacing w:before="57" w:after="57"/>
              <w:rPr>
                <w:rFonts w:asciiTheme="minorHAnsi" w:eastAsia="SimSun" w:hAnsiTheme="minorHAnsi" w:cstheme="minorHAnsi"/>
                <w:szCs w:val="22"/>
              </w:rPr>
            </w:pPr>
            <w:r w:rsidRPr="0049198A">
              <w:rPr>
                <w:rFonts w:asciiTheme="minorHAnsi" w:eastAsia="SimSun" w:hAnsiTheme="minorHAnsi" w:cstheme="minorHAnsi"/>
                <w:szCs w:val="22"/>
              </w:rPr>
              <w:t>€676,44</w:t>
            </w:r>
          </w:p>
        </w:tc>
      </w:tr>
      <w:tr w:rsidR="00115B68" w:rsidRPr="007F2817" w14:paraId="2B98FD26" w14:textId="77777777" w:rsidTr="00115B68">
        <w:trPr>
          <w:trHeight w:val="315"/>
        </w:trPr>
        <w:tc>
          <w:tcPr>
            <w:tcW w:w="807" w:type="dxa"/>
            <w:noWrap/>
            <w:hideMark/>
          </w:tcPr>
          <w:p w14:paraId="00B17E1D" w14:textId="77777777" w:rsidR="00115B68" w:rsidRPr="0049198A" w:rsidRDefault="00115B68" w:rsidP="00115B68">
            <w:pPr>
              <w:widowControl w:val="0"/>
              <w:suppressAutoHyphens w:val="0"/>
              <w:autoSpaceDE w:val="0"/>
              <w:spacing w:before="57" w:after="57"/>
              <w:rPr>
                <w:rFonts w:asciiTheme="minorHAnsi" w:eastAsia="SimSun" w:hAnsiTheme="minorHAnsi" w:cstheme="minorHAnsi"/>
                <w:szCs w:val="22"/>
              </w:rPr>
            </w:pPr>
            <w:r w:rsidRPr="0049198A">
              <w:rPr>
                <w:rFonts w:asciiTheme="minorHAnsi" w:eastAsia="SimSun" w:hAnsiTheme="minorHAnsi" w:cstheme="minorHAnsi"/>
                <w:szCs w:val="22"/>
              </w:rPr>
              <w:t>D.3.11</w:t>
            </w:r>
          </w:p>
        </w:tc>
        <w:tc>
          <w:tcPr>
            <w:tcW w:w="3080" w:type="dxa"/>
            <w:hideMark/>
          </w:tcPr>
          <w:p w14:paraId="343FCD11" w14:textId="77777777" w:rsidR="00115B68" w:rsidRPr="0049198A" w:rsidRDefault="00115B68" w:rsidP="00115B68">
            <w:pPr>
              <w:widowControl w:val="0"/>
              <w:suppressAutoHyphens w:val="0"/>
              <w:autoSpaceDE w:val="0"/>
              <w:spacing w:before="57" w:after="57"/>
              <w:rPr>
                <w:rFonts w:asciiTheme="minorHAnsi" w:eastAsia="SimSun" w:hAnsiTheme="minorHAnsi" w:cstheme="minorHAnsi"/>
                <w:szCs w:val="22"/>
              </w:rPr>
            </w:pPr>
            <w:r w:rsidRPr="0049198A">
              <w:rPr>
                <w:rFonts w:asciiTheme="minorHAnsi" w:eastAsia="SimSun" w:hAnsiTheme="minorHAnsi" w:cstheme="minorHAnsi"/>
                <w:szCs w:val="22"/>
              </w:rPr>
              <w:t>Camera Slider</w:t>
            </w:r>
          </w:p>
        </w:tc>
        <w:tc>
          <w:tcPr>
            <w:tcW w:w="1931" w:type="dxa"/>
            <w:noWrap/>
            <w:hideMark/>
          </w:tcPr>
          <w:p w14:paraId="0EAAD74D" w14:textId="77777777" w:rsidR="00115B68" w:rsidRPr="0049198A" w:rsidRDefault="00115B68" w:rsidP="00115B68">
            <w:pPr>
              <w:widowControl w:val="0"/>
              <w:suppressAutoHyphens w:val="0"/>
              <w:autoSpaceDE w:val="0"/>
              <w:spacing w:before="57" w:after="57"/>
              <w:rPr>
                <w:rFonts w:asciiTheme="minorHAnsi" w:eastAsia="SimSun" w:hAnsiTheme="minorHAnsi" w:cstheme="minorHAnsi"/>
                <w:szCs w:val="22"/>
              </w:rPr>
            </w:pPr>
            <w:r w:rsidRPr="0049198A">
              <w:rPr>
                <w:rFonts w:asciiTheme="minorHAnsi" w:eastAsia="SimSun" w:hAnsiTheme="minorHAnsi" w:cstheme="minorHAnsi"/>
                <w:szCs w:val="22"/>
              </w:rPr>
              <w:t>005</w:t>
            </w:r>
          </w:p>
        </w:tc>
        <w:tc>
          <w:tcPr>
            <w:tcW w:w="1378" w:type="dxa"/>
            <w:noWrap/>
            <w:hideMark/>
          </w:tcPr>
          <w:p w14:paraId="4B1266F2" w14:textId="77777777" w:rsidR="00115B68" w:rsidRPr="0049198A" w:rsidRDefault="00115B68" w:rsidP="00115B68">
            <w:pPr>
              <w:widowControl w:val="0"/>
              <w:suppressAutoHyphens w:val="0"/>
              <w:autoSpaceDE w:val="0"/>
              <w:spacing w:before="57" w:after="57"/>
              <w:rPr>
                <w:rFonts w:asciiTheme="minorHAnsi" w:eastAsia="SimSun" w:hAnsiTheme="minorHAnsi" w:cstheme="minorHAnsi"/>
                <w:szCs w:val="22"/>
              </w:rPr>
            </w:pPr>
            <w:r w:rsidRPr="0049198A">
              <w:rPr>
                <w:rFonts w:asciiTheme="minorHAnsi" w:eastAsia="SimSun" w:hAnsiTheme="minorHAnsi" w:cstheme="minorHAnsi"/>
                <w:szCs w:val="22"/>
              </w:rPr>
              <w:t>€174,19</w:t>
            </w:r>
          </w:p>
        </w:tc>
        <w:tc>
          <w:tcPr>
            <w:tcW w:w="972" w:type="dxa"/>
            <w:noWrap/>
            <w:hideMark/>
          </w:tcPr>
          <w:p w14:paraId="1C043C6D" w14:textId="77777777" w:rsidR="00115B68" w:rsidRPr="0049198A" w:rsidRDefault="00115B68" w:rsidP="00115B68">
            <w:pPr>
              <w:widowControl w:val="0"/>
              <w:suppressAutoHyphens w:val="0"/>
              <w:autoSpaceDE w:val="0"/>
              <w:spacing w:before="57" w:after="57"/>
              <w:rPr>
                <w:rFonts w:asciiTheme="minorHAnsi" w:eastAsia="SimSun" w:hAnsiTheme="minorHAnsi" w:cstheme="minorHAnsi"/>
                <w:szCs w:val="22"/>
              </w:rPr>
            </w:pPr>
            <w:r w:rsidRPr="0049198A">
              <w:rPr>
                <w:rFonts w:asciiTheme="minorHAnsi" w:eastAsia="SimSun" w:hAnsiTheme="minorHAnsi" w:cstheme="minorHAnsi"/>
                <w:szCs w:val="22"/>
              </w:rPr>
              <w:t>1</w:t>
            </w:r>
          </w:p>
        </w:tc>
        <w:tc>
          <w:tcPr>
            <w:tcW w:w="1587" w:type="dxa"/>
            <w:noWrap/>
            <w:hideMark/>
          </w:tcPr>
          <w:p w14:paraId="698EEFF8" w14:textId="77777777" w:rsidR="00115B68" w:rsidRPr="0049198A" w:rsidRDefault="00115B68" w:rsidP="00115B68">
            <w:pPr>
              <w:widowControl w:val="0"/>
              <w:suppressAutoHyphens w:val="0"/>
              <w:autoSpaceDE w:val="0"/>
              <w:spacing w:before="57" w:after="57"/>
              <w:rPr>
                <w:rFonts w:asciiTheme="minorHAnsi" w:eastAsia="SimSun" w:hAnsiTheme="minorHAnsi" w:cstheme="minorHAnsi"/>
                <w:szCs w:val="22"/>
              </w:rPr>
            </w:pPr>
            <w:r w:rsidRPr="0049198A">
              <w:rPr>
                <w:rFonts w:asciiTheme="minorHAnsi" w:eastAsia="SimSun" w:hAnsiTheme="minorHAnsi" w:cstheme="minorHAnsi"/>
                <w:szCs w:val="22"/>
              </w:rPr>
              <w:t>€174,19</w:t>
            </w:r>
          </w:p>
        </w:tc>
      </w:tr>
      <w:tr w:rsidR="00115B68" w:rsidRPr="007F2817" w14:paraId="5F880EDE" w14:textId="77777777" w:rsidTr="00115B68">
        <w:trPr>
          <w:trHeight w:val="630"/>
        </w:trPr>
        <w:tc>
          <w:tcPr>
            <w:tcW w:w="807" w:type="dxa"/>
            <w:noWrap/>
            <w:hideMark/>
          </w:tcPr>
          <w:p w14:paraId="27345E8B" w14:textId="77777777" w:rsidR="00115B68" w:rsidRPr="0049198A" w:rsidRDefault="00115B68" w:rsidP="00115B68">
            <w:pPr>
              <w:widowControl w:val="0"/>
              <w:suppressAutoHyphens w:val="0"/>
              <w:autoSpaceDE w:val="0"/>
              <w:spacing w:before="57" w:after="57"/>
              <w:rPr>
                <w:rFonts w:asciiTheme="minorHAnsi" w:eastAsia="SimSun" w:hAnsiTheme="minorHAnsi" w:cstheme="minorHAnsi"/>
                <w:szCs w:val="22"/>
              </w:rPr>
            </w:pPr>
            <w:r w:rsidRPr="0049198A">
              <w:rPr>
                <w:rFonts w:asciiTheme="minorHAnsi" w:eastAsia="SimSun" w:hAnsiTheme="minorHAnsi" w:cstheme="minorHAnsi"/>
                <w:szCs w:val="22"/>
              </w:rPr>
              <w:t>D.3.12</w:t>
            </w:r>
          </w:p>
        </w:tc>
        <w:tc>
          <w:tcPr>
            <w:tcW w:w="3080" w:type="dxa"/>
            <w:hideMark/>
          </w:tcPr>
          <w:p w14:paraId="1F1BB5C4" w14:textId="77777777" w:rsidR="00115B68" w:rsidRPr="0049198A" w:rsidRDefault="00115B68" w:rsidP="00115B68">
            <w:pPr>
              <w:widowControl w:val="0"/>
              <w:suppressAutoHyphens w:val="0"/>
              <w:autoSpaceDE w:val="0"/>
              <w:spacing w:before="57" w:after="57"/>
              <w:rPr>
                <w:rFonts w:asciiTheme="minorHAnsi" w:eastAsia="SimSun" w:hAnsiTheme="minorHAnsi" w:cstheme="minorHAnsi"/>
                <w:szCs w:val="22"/>
                <w:lang w:val="el-GR"/>
              </w:rPr>
            </w:pPr>
            <w:r w:rsidRPr="0049198A">
              <w:rPr>
                <w:rFonts w:asciiTheme="minorHAnsi" w:eastAsia="SimSun" w:hAnsiTheme="minorHAnsi" w:cstheme="minorHAnsi"/>
                <w:szCs w:val="22"/>
                <w:lang w:val="el-GR"/>
              </w:rPr>
              <w:t xml:space="preserve"> Υποβρύχια θήκη για Κάμερα Τύπου 5</w:t>
            </w:r>
          </w:p>
        </w:tc>
        <w:tc>
          <w:tcPr>
            <w:tcW w:w="1931" w:type="dxa"/>
            <w:noWrap/>
            <w:hideMark/>
          </w:tcPr>
          <w:p w14:paraId="0518EDAF" w14:textId="77777777" w:rsidR="00115B68" w:rsidRPr="0049198A" w:rsidRDefault="00115B68" w:rsidP="00115B68">
            <w:pPr>
              <w:widowControl w:val="0"/>
              <w:suppressAutoHyphens w:val="0"/>
              <w:autoSpaceDE w:val="0"/>
              <w:spacing w:before="57" w:after="57"/>
              <w:rPr>
                <w:rFonts w:asciiTheme="minorHAnsi" w:eastAsia="SimSun" w:hAnsiTheme="minorHAnsi" w:cstheme="minorHAnsi"/>
                <w:szCs w:val="22"/>
              </w:rPr>
            </w:pPr>
            <w:r w:rsidRPr="0049198A">
              <w:rPr>
                <w:rFonts w:asciiTheme="minorHAnsi" w:eastAsia="SimSun" w:hAnsiTheme="minorHAnsi" w:cstheme="minorHAnsi"/>
                <w:szCs w:val="22"/>
              </w:rPr>
              <w:t>005</w:t>
            </w:r>
          </w:p>
        </w:tc>
        <w:tc>
          <w:tcPr>
            <w:tcW w:w="1378" w:type="dxa"/>
            <w:noWrap/>
            <w:hideMark/>
          </w:tcPr>
          <w:p w14:paraId="2862FF02" w14:textId="77777777" w:rsidR="00115B68" w:rsidRPr="0049198A" w:rsidRDefault="00115B68" w:rsidP="00115B68">
            <w:pPr>
              <w:widowControl w:val="0"/>
              <w:suppressAutoHyphens w:val="0"/>
              <w:autoSpaceDE w:val="0"/>
              <w:spacing w:before="57" w:after="57"/>
              <w:rPr>
                <w:rFonts w:asciiTheme="minorHAnsi" w:eastAsia="SimSun" w:hAnsiTheme="minorHAnsi" w:cstheme="minorHAnsi"/>
                <w:szCs w:val="22"/>
              </w:rPr>
            </w:pPr>
            <w:r w:rsidRPr="0049198A">
              <w:rPr>
                <w:rFonts w:asciiTheme="minorHAnsi" w:eastAsia="SimSun" w:hAnsiTheme="minorHAnsi" w:cstheme="minorHAnsi"/>
                <w:szCs w:val="22"/>
              </w:rPr>
              <w:t>€346,24</w:t>
            </w:r>
          </w:p>
        </w:tc>
        <w:tc>
          <w:tcPr>
            <w:tcW w:w="972" w:type="dxa"/>
            <w:noWrap/>
            <w:hideMark/>
          </w:tcPr>
          <w:p w14:paraId="78DDBE8C" w14:textId="77777777" w:rsidR="00115B68" w:rsidRPr="0049198A" w:rsidRDefault="00115B68" w:rsidP="00115B68">
            <w:pPr>
              <w:widowControl w:val="0"/>
              <w:suppressAutoHyphens w:val="0"/>
              <w:autoSpaceDE w:val="0"/>
              <w:spacing w:before="57" w:after="57"/>
              <w:rPr>
                <w:rFonts w:asciiTheme="minorHAnsi" w:eastAsia="SimSun" w:hAnsiTheme="minorHAnsi" w:cstheme="minorHAnsi"/>
                <w:szCs w:val="22"/>
              </w:rPr>
            </w:pPr>
            <w:r w:rsidRPr="0049198A">
              <w:rPr>
                <w:rFonts w:asciiTheme="minorHAnsi" w:eastAsia="SimSun" w:hAnsiTheme="minorHAnsi" w:cstheme="minorHAnsi"/>
                <w:szCs w:val="22"/>
              </w:rPr>
              <w:t>1</w:t>
            </w:r>
          </w:p>
        </w:tc>
        <w:tc>
          <w:tcPr>
            <w:tcW w:w="1587" w:type="dxa"/>
            <w:noWrap/>
            <w:hideMark/>
          </w:tcPr>
          <w:p w14:paraId="6DE4045B" w14:textId="77777777" w:rsidR="00115B68" w:rsidRPr="0049198A" w:rsidRDefault="00115B68" w:rsidP="00115B68">
            <w:pPr>
              <w:widowControl w:val="0"/>
              <w:suppressAutoHyphens w:val="0"/>
              <w:autoSpaceDE w:val="0"/>
              <w:spacing w:before="57" w:after="57"/>
              <w:rPr>
                <w:rFonts w:asciiTheme="minorHAnsi" w:eastAsia="SimSun" w:hAnsiTheme="minorHAnsi" w:cstheme="minorHAnsi"/>
                <w:szCs w:val="22"/>
              </w:rPr>
            </w:pPr>
            <w:r w:rsidRPr="0049198A">
              <w:rPr>
                <w:rFonts w:asciiTheme="minorHAnsi" w:eastAsia="SimSun" w:hAnsiTheme="minorHAnsi" w:cstheme="minorHAnsi"/>
                <w:szCs w:val="22"/>
              </w:rPr>
              <w:t>€346,24</w:t>
            </w:r>
          </w:p>
        </w:tc>
      </w:tr>
      <w:tr w:rsidR="00115B68" w:rsidRPr="007F2817" w14:paraId="248509FF" w14:textId="77777777" w:rsidTr="00115B68">
        <w:trPr>
          <w:trHeight w:val="315"/>
        </w:trPr>
        <w:tc>
          <w:tcPr>
            <w:tcW w:w="807" w:type="dxa"/>
            <w:noWrap/>
            <w:hideMark/>
          </w:tcPr>
          <w:p w14:paraId="01AF4593" w14:textId="77777777" w:rsidR="00115B68" w:rsidRPr="0049198A" w:rsidRDefault="00115B68" w:rsidP="00115B68">
            <w:pPr>
              <w:widowControl w:val="0"/>
              <w:suppressAutoHyphens w:val="0"/>
              <w:autoSpaceDE w:val="0"/>
              <w:spacing w:before="57" w:after="57"/>
              <w:rPr>
                <w:rFonts w:asciiTheme="minorHAnsi" w:eastAsia="SimSun" w:hAnsiTheme="minorHAnsi" w:cstheme="minorHAnsi"/>
                <w:szCs w:val="22"/>
              </w:rPr>
            </w:pPr>
            <w:r w:rsidRPr="0049198A">
              <w:rPr>
                <w:rFonts w:asciiTheme="minorHAnsi" w:eastAsia="SimSun" w:hAnsiTheme="minorHAnsi" w:cstheme="minorHAnsi"/>
                <w:szCs w:val="22"/>
              </w:rPr>
              <w:t>D.3.13</w:t>
            </w:r>
          </w:p>
        </w:tc>
        <w:tc>
          <w:tcPr>
            <w:tcW w:w="3080" w:type="dxa"/>
            <w:hideMark/>
          </w:tcPr>
          <w:p w14:paraId="3C0CD399" w14:textId="77777777" w:rsidR="00115B68" w:rsidRPr="0049198A" w:rsidRDefault="00115B68" w:rsidP="00115B68">
            <w:pPr>
              <w:widowControl w:val="0"/>
              <w:suppressAutoHyphens w:val="0"/>
              <w:autoSpaceDE w:val="0"/>
              <w:spacing w:before="57" w:after="57"/>
              <w:rPr>
                <w:rFonts w:asciiTheme="minorHAnsi" w:eastAsia="SimSun" w:hAnsiTheme="minorHAnsi" w:cstheme="minorHAnsi"/>
                <w:szCs w:val="22"/>
              </w:rPr>
            </w:pPr>
            <w:proofErr w:type="spellStart"/>
            <w:r w:rsidRPr="0049198A">
              <w:rPr>
                <w:rFonts w:asciiTheme="minorHAnsi" w:eastAsia="SimSun" w:hAnsiTheme="minorHAnsi" w:cstheme="minorHAnsi"/>
                <w:szCs w:val="22"/>
              </w:rPr>
              <w:t>Τρι</w:t>
            </w:r>
            <w:proofErr w:type="spellEnd"/>
            <w:r w:rsidRPr="0049198A">
              <w:rPr>
                <w:rFonts w:asciiTheme="minorHAnsi" w:eastAsia="SimSun" w:hAnsiTheme="minorHAnsi" w:cstheme="minorHAnsi"/>
                <w:szCs w:val="22"/>
              </w:rPr>
              <w:t xml:space="preserve">ποδας </w:t>
            </w:r>
            <w:proofErr w:type="spellStart"/>
            <w:r w:rsidRPr="0049198A">
              <w:rPr>
                <w:rFonts w:asciiTheme="minorHAnsi" w:eastAsia="SimSun" w:hAnsiTheme="minorHAnsi" w:cstheme="minorHAnsi"/>
                <w:szCs w:val="22"/>
              </w:rPr>
              <w:t>Κάμερ</w:t>
            </w:r>
            <w:proofErr w:type="spellEnd"/>
            <w:r w:rsidRPr="0049198A">
              <w:rPr>
                <w:rFonts w:asciiTheme="minorHAnsi" w:eastAsia="SimSun" w:hAnsiTheme="minorHAnsi" w:cstheme="minorHAnsi"/>
                <w:szCs w:val="22"/>
              </w:rPr>
              <w:t>ας</w:t>
            </w:r>
          </w:p>
        </w:tc>
        <w:tc>
          <w:tcPr>
            <w:tcW w:w="1931" w:type="dxa"/>
            <w:noWrap/>
            <w:hideMark/>
          </w:tcPr>
          <w:p w14:paraId="531E5B17" w14:textId="77777777" w:rsidR="00115B68" w:rsidRPr="0049198A" w:rsidRDefault="00115B68" w:rsidP="00115B68">
            <w:pPr>
              <w:widowControl w:val="0"/>
              <w:suppressAutoHyphens w:val="0"/>
              <w:autoSpaceDE w:val="0"/>
              <w:spacing w:before="57" w:after="57"/>
              <w:rPr>
                <w:rFonts w:asciiTheme="minorHAnsi" w:eastAsia="SimSun" w:hAnsiTheme="minorHAnsi" w:cstheme="minorHAnsi"/>
                <w:szCs w:val="22"/>
              </w:rPr>
            </w:pPr>
            <w:r w:rsidRPr="0049198A">
              <w:rPr>
                <w:rFonts w:asciiTheme="minorHAnsi" w:eastAsia="SimSun" w:hAnsiTheme="minorHAnsi" w:cstheme="minorHAnsi"/>
                <w:szCs w:val="22"/>
              </w:rPr>
              <w:t>004</w:t>
            </w:r>
          </w:p>
        </w:tc>
        <w:tc>
          <w:tcPr>
            <w:tcW w:w="1378" w:type="dxa"/>
            <w:noWrap/>
            <w:hideMark/>
          </w:tcPr>
          <w:p w14:paraId="4E996F46" w14:textId="77777777" w:rsidR="00115B68" w:rsidRPr="0049198A" w:rsidRDefault="00115B68" w:rsidP="00115B68">
            <w:pPr>
              <w:widowControl w:val="0"/>
              <w:suppressAutoHyphens w:val="0"/>
              <w:autoSpaceDE w:val="0"/>
              <w:spacing w:before="57" w:after="57"/>
              <w:rPr>
                <w:rFonts w:asciiTheme="minorHAnsi" w:eastAsia="SimSun" w:hAnsiTheme="minorHAnsi" w:cstheme="minorHAnsi"/>
                <w:szCs w:val="22"/>
              </w:rPr>
            </w:pPr>
            <w:r w:rsidRPr="0049198A">
              <w:rPr>
                <w:rFonts w:asciiTheme="minorHAnsi" w:eastAsia="SimSun" w:hAnsiTheme="minorHAnsi" w:cstheme="minorHAnsi"/>
                <w:szCs w:val="22"/>
              </w:rPr>
              <w:t>€48,39</w:t>
            </w:r>
          </w:p>
        </w:tc>
        <w:tc>
          <w:tcPr>
            <w:tcW w:w="972" w:type="dxa"/>
            <w:noWrap/>
            <w:hideMark/>
          </w:tcPr>
          <w:p w14:paraId="6F4EBC2D" w14:textId="77777777" w:rsidR="00115B68" w:rsidRPr="0049198A" w:rsidRDefault="00115B68" w:rsidP="00115B68">
            <w:pPr>
              <w:widowControl w:val="0"/>
              <w:suppressAutoHyphens w:val="0"/>
              <w:autoSpaceDE w:val="0"/>
              <w:spacing w:before="57" w:after="57"/>
              <w:rPr>
                <w:rFonts w:asciiTheme="minorHAnsi" w:eastAsia="SimSun" w:hAnsiTheme="minorHAnsi" w:cstheme="minorHAnsi"/>
                <w:szCs w:val="22"/>
              </w:rPr>
            </w:pPr>
            <w:r w:rsidRPr="0049198A">
              <w:rPr>
                <w:rFonts w:asciiTheme="minorHAnsi" w:eastAsia="SimSun" w:hAnsiTheme="minorHAnsi" w:cstheme="minorHAnsi"/>
                <w:szCs w:val="22"/>
              </w:rPr>
              <w:t>1</w:t>
            </w:r>
          </w:p>
        </w:tc>
        <w:tc>
          <w:tcPr>
            <w:tcW w:w="1587" w:type="dxa"/>
            <w:noWrap/>
            <w:hideMark/>
          </w:tcPr>
          <w:p w14:paraId="3A95EBD4" w14:textId="77777777" w:rsidR="00115B68" w:rsidRPr="0049198A" w:rsidRDefault="00115B68" w:rsidP="00115B68">
            <w:pPr>
              <w:widowControl w:val="0"/>
              <w:suppressAutoHyphens w:val="0"/>
              <w:autoSpaceDE w:val="0"/>
              <w:spacing w:before="57" w:after="57"/>
              <w:rPr>
                <w:rFonts w:asciiTheme="minorHAnsi" w:eastAsia="SimSun" w:hAnsiTheme="minorHAnsi" w:cstheme="minorHAnsi"/>
                <w:szCs w:val="22"/>
              </w:rPr>
            </w:pPr>
            <w:r w:rsidRPr="0049198A">
              <w:rPr>
                <w:rFonts w:asciiTheme="minorHAnsi" w:eastAsia="SimSun" w:hAnsiTheme="minorHAnsi" w:cstheme="minorHAnsi"/>
                <w:szCs w:val="22"/>
              </w:rPr>
              <w:t>€48,39</w:t>
            </w:r>
          </w:p>
        </w:tc>
      </w:tr>
      <w:tr w:rsidR="00115B68" w:rsidRPr="007F2817" w14:paraId="639B02E9" w14:textId="77777777" w:rsidTr="00115B68">
        <w:trPr>
          <w:trHeight w:val="630"/>
        </w:trPr>
        <w:tc>
          <w:tcPr>
            <w:tcW w:w="807" w:type="dxa"/>
            <w:noWrap/>
            <w:hideMark/>
          </w:tcPr>
          <w:p w14:paraId="1EDD3748" w14:textId="77777777" w:rsidR="00115B68" w:rsidRPr="0049198A" w:rsidRDefault="00115B68" w:rsidP="00115B68">
            <w:pPr>
              <w:widowControl w:val="0"/>
              <w:suppressAutoHyphens w:val="0"/>
              <w:autoSpaceDE w:val="0"/>
              <w:spacing w:before="57" w:after="57"/>
              <w:rPr>
                <w:rFonts w:asciiTheme="minorHAnsi" w:eastAsia="SimSun" w:hAnsiTheme="minorHAnsi" w:cstheme="minorHAnsi"/>
                <w:szCs w:val="22"/>
              </w:rPr>
            </w:pPr>
            <w:r w:rsidRPr="0049198A">
              <w:rPr>
                <w:rFonts w:asciiTheme="minorHAnsi" w:eastAsia="SimSun" w:hAnsiTheme="minorHAnsi" w:cstheme="minorHAnsi"/>
                <w:szCs w:val="22"/>
              </w:rPr>
              <w:t>D.3.14</w:t>
            </w:r>
          </w:p>
        </w:tc>
        <w:tc>
          <w:tcPr>
            <w:tcW w:w="3080" w:type="dxa"/>
            <w:hideMark/>
          </w:tcPr>
          <w:p w14:paraId="279E8F1D" w14:textId="77777777" w:rsidR="00115B68" w:rsidRPr="0049198A" w:rsidRDefault="00115B68" w:rsidP="00115B68">
            <w:pPr>
              <w:widowControl w:val="0"/>
              <w:suppressAutoHyphens w:val="0"/>
              <w:autoSpaceDE w:val="0"/>
              <w:spacing w:before="57" w:after="57"/>
              <w:rPr>
                <w:rFonts w:asciiTheme="minorHAnsi" w:eastAsia="SimSun" w:hAnsiTheme="minorHAnsi" w:cstheme="minorHAnsi"/>
                <w:szCs w:val="22"/>
                <w:lang w:val="el-GR"/>
              </w:rPr>
            </w:pPr>
            <w:r w:rsidRPr="0049198A">
              <w:rPr>
                <w:rFonts w:asciiTheme="minorHAnsi" w:eastAsia="SimSun" w:hAnsiTheme="minorHAnsi" w:cstheme="minorHAnsi"/>
                <w:szCs w:val="22"/>
                <w:lang w:val="el-GR"/>
              </w:rPr>
              <w:t xml:space="preserve">Μετατροπέας σήματος από </w:t>
            </w:r>
            <w:r w:rsidRPr="0049198A">
              <w:rPr>
                <w:rFonts w:asciiTheme="minorHAnsi" w:eastAsia="SimSun" w:hAnsiTheme="minorHAnsi" w:cstheme="minorHAnsi"/>
                <w:szCs w:val="22"/>
              </w:rPr>
              <w:t>SDI</w:t>
            </w:r>
            <w:r w:rsidRPr="0049198A">
              <w:rPr>
                <w:rFonts w:asciiTheme="minorHAnsi" w:eastAsia="SimSun" w:hAnsiTheme="minorHAnsi" w:cstheme="minorHAnsi"/>
                <w:szCs w:val="22"/>
                <w:lang w:val="el-GR"/>
              </w:rPr>
              <w:t xml:space="preserve"> σε </w:t>
            </w:r>
            <w:r w:rsidRPr="0049198A">
              <w:rPr>
                <w:rFonts w:asciiTheme="minorHAnsi" w:eastAsia="SimSun" w:hAnsiTheme="minorHAnsi" w:cstheme="minorHAnsi"/>
                <w:szCs w:val="22"/>
              </w:rPr>
              <w:t>HDMI</w:t>
            </w:r>
            <w:r w:rsidRPr="0049198A">
              <w:rPr>
                <w:rFonts w:asciiTheme="minorHAnsi" w:eastAsia="SimSun" w:hAnsiTheme="minorHAnsi" w:cstheme="minorHAnsi"/>
                <w:szCs w:val="22"/>
                <w:lang w:val="el-GR"/>
              </w:rPr>
              <w:t xml:space="preserve"> (σήμα </w:t>
            </w:r>
            <w:r w:rsidRPr="0049198A">
              <w:rPr>
                <w:rFonts w:asciiTheme="minorHAnsi" w:eastAsia="SimSun" w:hAnsiTheme="minorHAnsi" w:cstheme="minorHAnsi"/>
                <w:szCs w:val="22"/>
              </w:rPr>
              <w:t>video</w:t>
            </w:r>
            <w:r w:rsidRPr="0049198A">
              <w:rPr>
                <w:rFonts w:asciiTheme="minorHAnsi" w:eastAsia="SimSun" w:hAnsiTheme="minorHAnsi" w:cstheme="minorHAnsi"/>
                <w:szCs w:val="22"/>
                <w:lang w:val="el-GR"/>
              </w:rPr>
              <w:t>)</w:t>
            </w:r>
          </w:p>
        </w:tc>
        <w:tc>
          <w:tcPr>
            <w:tcW w:w="1931" w:type="dxa"/>
            <w:noWrap/>
            <w:hideMark/>
          </w:tcPr>
          <w:p w14:paraId="08E509BB" w14:textId="77777777" w:rsidR="00115B68" w:rsidRPr="0049198A" w:rsidRDefault="00115B68" w:rsidP="00115B68">
            <w:pPr>
              <w:widowControl w:val="0"/>
              <w:suppressAutoHyphens w:val="0"/>
              <w:autoSpaceDE w:val="0"/>
              <w:spacing w:before="57" w:after="57"/>
              <w:rPr>
                <w:rFonts w:asciiTheme="minorHAnsi" w:eastAsia="SimSun" w:hAnsiTheme="minorHAnsi" w:cstheme="minorHAnsi"/>
                <w:szCs w:val="22"/>
              </w:rPr>
            </w:pPr>
            <w:r w:rsidRPr="0049198A">
              <w:rPr>
                <w:rFonts w:asciiTheme="minorHAnsi" w:eastAsia="SimSun" w:hAnsiTheme="minorHAnsi" w:cstheme="minorHAnsi"/>
                <w:szCs w:val="22"/>
              </w:rPr>
              <w:t>002</w:t>
            </w:r>
          </w:p>
        </w:tc>
        <w:tc>
          <w:tcPr>
            <w:tcW w:w="1378" w:type="dxa"/>
            <w:noWrap/>
            <w:hideMark/>
          </w:tcPr>
          <w:p w14:paraId="55B2F544" w14:textId="77777777" w:rsidR="00115B68" w:rsidRPr="0049198A" w:rsidRDefault="00115B68" w:rsidP="00115B68">
            <w:pPr>
              <w:widowControl w:val="0"/>
              <w:suppressAutoHyphens w:val="0"/>
              <w:autoSpaceDE w:val="0"/>
              <w:spacing w:before="57" w:after="57"/>
              <w:rPr>
                <w:rFonts w:asciiTheme="minorHAnsi" w:eastAsia="SimSun" w:hAnsiTheme="minorHAnsi" w:cstheme="minorHAnsi"/>
                <w:szCs w:val="22"/>
              </w:rPr>
            </w:pPr>
            <w:r w:rsidRPr="0049198A">
              <w:rPr>
                <w:rFonts w:asciiTheme="minorHAnsi" w:eastAsia="SimSun" w:hAnsiTheme="minorHAnsi" w:cstheme="minorHAnsi"/>
                <w:szCs w:val="22"/>
              </w:rPr>
              <w:t>€60,97</w:t>
            </w:r>
          </w:p>
        </w:tc>
        <w:tc>
          <w:tcPr>
            <w:tcW w:w="972" w:type="dxa"/>
            <w:noWrap/>
            <w:hideMark/>
          </w:tcPr>
          <w:p w14:paraId="4D782398" w14:textId="77777777" w:rsidR="00115B68" w:rsidRPr="0049198A" w:rsidRDefault="00115B68" w:rsidP="00115B68">
            <w:pPr>
              <w:widowControl w:val="0"/>
              <w:suppressAutoHyphens w:val="0"/>
              <w:autoSpaceDE w:val="0"/>
              <w:spacing w:before="57" w:after="57"/>
              <w:rPr>
                <w:rFonts w:asciiTheme="minorHAnsi" w:eastAsia="SimSun" w:hAnsiTheme="minorHAnsi" w:cstheme="minorHAnsi"/>
                <w:szCs w:val="22"/>
              </w:rPr>
            </w:pPr>
            <w:r w:rsidRPr="0049198A">
              <w:rPr>
                <w:rFonts w:asciiTheme="minorHAnsi" w:eastAsia="SimSun" w:hAnsiTheme="minorHAnsi" w:cstheme="minorHAnsi"/>
                <w:szCs w:val="22"/>
              </w:rPr>
              <w:t>1</w:t>
            </w:r>
          </w:p>
        </w:tc>
        <w:tc>
          <w:tcPr>
            <w:tcW w:w="1587" w:type="dxa"/>
            <w:noWrap/>
            <w:hideMark/>
          </w:tcPr>
          <w:p w14:paraId="14FA5BA8" w14:textId="77777777" w:rsidR="00115B68" w:rsidRPr="0049198A" w:rsidRDefault="00115B68" w:rsidP="00115B68">
            <w:pPr>
              <w:widowControl w:val="0"/>
              <w:suppressAutoHyphens w:val="0"/>
              <w:autoSpaceDE w:val="0"/>
              <w:spacing w:before="57" w:after="57"/>
              <w:rPr>
                <w:rFonts w:asciiTheme="minorHAnsi" w:eastAsia="SimSun" w:hAnsiTheme="minorHAnsi" w:cstheme="minorHAnsi"/>
                <w:szCs w:val="22"/>
              </w:rPr>
            </w:pPr>
            <w:r w:rsidRPr="0049198A">
              <w:rPr>
                <w:rFonts w:asciiTheme="minorHAnsi" w:eastAsia="SimSun" w:hAnsiTheme="minorHAnsi" w:cstheme="minorHAnsi"/>
                <w:szCs w:val="22"/>
              </w:rPr>
              <w:t>€60,97</w:t>
            </w:r>
          </w:p>
        </w:tc>
      </w:tr>
      <w:tr w:rsidR="00115B68" w:rsidRPr="007F2817" w14:paraId="5E290A66" w14:textId="77777777" w:rsidTr="008C1874">
        <w:trPr>
          <w:trHeight w:val="315"/>
        </w:trPr>
        <w:tc>
          <w:tcPr>
            <w:tcW w:w="807" w:type="dxa"/>
            <w:shd w:val="clear" w:color="auto" w:fill="BFBFBF" w:themeFill="background1" w:themeFillShade="BF"/>
            <w:noWrap/>
            <w:hideMark/>
          </w:tcPr>
          <w:p w14:paraId="4CCB9E67" w14:textId="77777777" w:rsidR="00115B68" w:rsidRPr="0049198A" w:rsidRDefault="00115B68" w:rsidP="00115B68">
            <w:pPr>
              <w:widowControl w:val="0"/>
              <w:suppressAutoHyphens w:val="0"/>
              <w:autoSpaceDE w:val="0"/>
              <w:spacing w:before="57" w:after="57"/>
              <w:rPr>
                <w:rFonts w:asciiTheme="minorHAnsi" w:eastAsia="SimSun" w:hAnsiTheme="minorHAnsi" w:cstheme="minorHAnsi"/>
                <w:b/>
                <w:bCs/>
                <w:szCs w:val="22"/>
              </w:rPr>
            </w:pPr>
            <w:r w:rsidRPr="0049198A">
              <w:rPr>
                <w:rFonts w:asciiTheme="minorHAnsi" w:eastAsia="SimSun" w:hAnsiTheme="minorHAnsi" w:cstheme="minorHAnsi"/>
                <w:b/>
                <w:bCs/>
                <w:szCs w:val="22"/>
              </w:rPr>
              <w:t> </w:t>
            </w:r>
          </w:p>
        </w:tc>
        <w:tc>
          <w:tcPr>
            <w:tcW w:w="7361" w:type="dxa"/>
            <w:gridSpan w:val="4"/>
            <w:shd w:val="clear" w:color="auto" w:fill="BFBFBF" w:themeFill="background1" w:themeFillShade="BF"/>
            <w:noWrap/>
            <w:hideMark/>
          </w:tcPr>
          <w:p w14:paraId="3A88B5A0" w14:textId="77777777" w:rsidR="00115B68" w:rsidRPr="0049198A" w:rsidRDefault="00115B68" w:rsidP="00115B68">
            <w:pPr>
              <w:widowControl w:val="0"/>
              <w:suppressAutoHyphens w:val="0"/>
              <w:autoSpaceDE w:val="0"/>
              <w:spacing w:before="57" w:after="57"/>
              <w:rPr>
                <w:rFonts w:asciiTheme="minorHAnsi" w:eastAsia="SimSun" w:hAnsiTheme="minorHAnsi" w:cstheme="minorHAnsi"/>
                <w:b/>
                <w:bCs/>
                <w:szCs w:val="22"/>
              </w:rPr>
            </w:pPr>
            <w:r w:rsidRPr="0049198A">
              <w:rPr>
                <w:rFonts w:asciiTheme="minorHAnsi" w:eastAsia="SimSun" w:hAnsiTheme="minorHAnsi" w:cstheme="minorHAnsi"/>
                <w:b/>
                <w:bCs/>
                <w:szCs w:val="22"/>
              </w:rPr>
              <w:t>D.4 ΒΙΝΤΕΟΠΡΟΒΟΛΕΙΣ - ΤΗΛΕΟΡΑΣΕΙΣ</w:t>
            </w:r>
          </w:p>
        </w:tc>
        <w:tc>
          <w:tcPr>
            <w:tcW w:w="1587" w:type="dxa"/>
            <w:shd w:val="clear" w:color="auto" w:fill="BFBFBF" w:themeFill="background1" w:themeFillShade="BF"/>
            <w:noWrap/>
            <w:hideMark/>
          </w:tcPr>
          <w:p w14:paraId="29AC9DA8" w14:textId="77777777" w:rsidR="00115B68" w:rsidRPr="0049198A" w:rsidRDefault="00115B68" w:rsidP="00115B68">
            <w:pPr>
              <w:widowControl w:val="0"/>
              <w:suppressAutoHyphens w:val="0"/>
              <w:autoSpaceDE w:val="0"/>
              <w:spacing w:before="57" w:after="57"/>
              <w:rPr>
                <w:rFonts w:asciiTheme="minorHAnsi" w:eastAsia="SimSun" w:hAnsiTheme="minorHAnsi" w:cstheme="minorHAnsi"/>
                <w:b/>
                <w:bCs/>
                <w:szCs w:val="22"/>
              </w:rPr>
            </w:pPr>
            <w:r w:rsidRPr="0049198A">
              <w:rPr>
                <w:rFonts w:asciiTheme="minorHAnsi" w:eastAsia="SimSun" w:hAnsiTheme="minorHAnsi" w:cstheme="minorHAnsi"/>
                <w:b/>
                <w:bCs/>
                <w:szCs w:val="22"/>
              </w:rPr>
              <w:t> </w:t>
            </w:r>
          </w:p>
        </w:tc>
      </w:tr>
      <w:tr w:rsidR="00115B68" w:rsidRPr="007F2817" w14:paraId="7E3EDC41" w14:textId="77777777" w:rsidTr="00115B68">
        <w:trPr>
          <w:trHeight w:val="315"/>
        </w:trPr>
        <w:tc>
          <w:tcPr>
            <w:tcW w:w="807" w:type="dxa"/>
            <w:noWrap/>
            <w:hideMark/>
          </w:tcPr>
          <w:p w14:paraId="6780D91F" w14:textId="77777777" w:rsidR="00115B68" w:rsidRPr="0049198A" w:rsidRDefault="00115B68" w:rsidP="00115B68">
            <w:pPr>
              <w:widowControl w:val="0"/>
              <w:suppressAutoHyphens w:val="0"/>
              <w:autoSpaceDE w:val="0"/>
              <w:spacing w:before="57" w:after="57"/>
              <w:rPr>
                <w:rFonts w:asciiTheme="minorHAnsi" w:eastAsia="SimSun" w:hAnsiTheme="minorHAnsi" w:cstheme="minorHAnsi"/>
                <w:szCs w:val="22"/>
              </w:rPr>
            </w:pPr>
            <w:r w:rsidRPr="0049198A">
              <w:rPr>
                <w:rFonts w:asciiTheme="minorHAnsi" w:eastAsia="SimSun" w:hAnsiTheme="minorHAnsi" w:cstheme="minorHAnsi"/>
                <w:szCs w:val="22"/>
              </w:rPr>
              <w:t>D.4.1</w:t>
            </w:r>
          </w:p>
        </w:tc>
        <w:tc>
          <w:tcPr>
            <w:tcW w:w="3080" w:type="dxa"/>
            <w:hideMark/>
          </w:tcPr>
          <w:p w14:paraId="551673F2" w14:textId="77777777" w:rsidR="00115B68" w:rsidRPr="0049198A" w:rsidRDefault="00115B68" w:rsidP="00115B68">
            <w:pPr>
              <w:widowControl w:val="0"/>
              <w:suppressAutoHyphens w:val="0"/>
              <w:autoSpaceDE w:val="0"/>
              <w:spacing w:before="57" w:after="57"/>
              <w:rPr>
                <w:rFonts w:asciiTheme="minorHAnsi" w:eastAsia="SimSun" w:hAnsiTheme="minorHAnsi" w:cstheme="minorHAnsi"/>
                <w:szCs w:val="22"/>
              </w:rPr>
            </w:pPr>
            <w:proofErr w:type="spellStart"/>
            <w:r w:rsidRPr="0049198A">
              <w:rPr>
                <w:rFonts w:asciiTheme="minorHAnsi" w:eastAsia="SimSun" w:hAnsiTheme="minorHAnsi" w:cstheme="minorHAnsi"/>
                <w:szCs w:val="22"/>
              </w:rPr>
              <w:t>Βιντεο</w:t>
            </w:r>
            <w:proofErr w:type="spellEnd"/>
            <w:r w:rsidRPr="0049198A">
              <w:rPr>
                <w:rFonts w:asciiTheme="minorHAnsi" w:eastAsia="SimSun" w:hAnsiTheme="minorHAnsi" w:cstheme="minorHAnsi"/>
                <w:szCs w:val="22"/>
              </w:rPr>
              <w:t xml:space="preserve">προβολέας </w:t>
            </w:r>
            <w:proofErr w:type="spellStart"/>
            <w:r w:rsidRPr="0049198A">
              <w:rPr>
                <w:rFonts w:asciiTheme="minorHAnsi" w:eastAsia="SimSun" w:hAnsiTheme="minorHAnsi" w:cstheme="minorHAnsi"/>
                <w:szCs w:val="22"/>
              </w:rPr>
              <w:t>Τύ</w:t>
            </w:r>
            <w:proofErr w:type="spellEnd"/>
            <w:r w:rsidRPr="0049198A">
              <w:rPr>
                <w:rFonts w:asciiTheme="minorHAnsi" w:eastAsia="SimSun" w:hAnsiTheme="minorHAnsi" w:cstheme="minorHAnsi"/>
                <w:szCs w:val="22"/>
              </w:rPr>
              <w:t>που 1</w:t>
            </w:r>
          </w:p>
        </w:tc>
        <w:tc>
          <w:tcPr>
            <w:tcW w:w="1931" w:type="dxa"/>
            <w:noWrap/>
            <w:hideMark/>
          </w:tcPr>
          <w:p w14:paraId="596AE427" w14:textId="77777777" w:rsidR="00115B68" w:rsidRPr="0049198A" w:rsidRDefault="00115B68" w:rsidP="00115B68">
            <w:pPr>
              <w:widowControl w:val="0"/>
              <w:suppressAutoHyphens w:val="0"/>
              <w:autoSpaceDE w:val="0"/>
              <w:spacing w:before="57" w:after="57"/>
              <w:rPr>
                <w:rFonts w:asciiTheme="minorHAnsi" w:eastAsia="SimSun" w:hAnsiTheme="minorHAnsi" w:cstheme="minorHAnsi"/>
                <w:szCs w:val="22"/>
              </w:rPr>
            </w:pPr>
            <w:r w:rsidRPr="0049198A">
              <w:rPr>
                <w:rFonts w:asciiTheme="minorHAnsi" w:eastAsia="SimSun" w:hAnsiTheme="minorHAnsi" w:cstheme="minorHAnsi"/>
                <w:szCs w:val="22"/>
              </w:rPr>
              <w:t>004</w:t>
            </w:r>
          </w:p>
        </w:tc>
        <w:tc>
          <w:tcPr>
            <w:tcW w:w="1378" w:type="dxa"/>
            <w:noWrap/>
            <w:hideMark/>
          </w:tcPr>
          <w:p w14:paraId="74BF92D1" w14:textId="77777777" w:rsidR="00115B68" w:rsidRPr="0049198A" w:rsidRDefault="00115B68" w:rsidP="00115B68">
            <w:pPr>
              <w:widowControl w:val="0"/>
              <w:suppressAutoHyphens w:val="0"/>
              <w:autoSpaceDE w:val="0"/>
              <w:spacing w:before="57" w:after="57"/>
              <w:rPr>
                <w:rFonts w:asciiTheme="minorHAnsi" w:eastAsia="SimSun" w:hAnsiTheme="minorHAnsi" w:cstheme="minorHAnsi"/>
                <w:szCs w:val="22"/>
              </w:rPr>
            </w:pPr>
            <w:r w:rsidRPr="0049198A">
              <w:rPr>
                <w:rFonts w:asciiTheme="minorHAnsi" w:eastAsia="SimSun" w:hAnsiTheme="minorHAnsi" w:cstheme="minorHAnsi"/>
                <w:szCs w:val="22"/>
              </w:rPr>
              <w:t>€483,87</w:t>
            </w:r>
          </w:p>
        </w:tc>
        <w:tc>
          <w:tcPr>
            <w:tcW w:w="972" w:type="dxa"/>
            <w:noWrap/>
            <w:hideMark/>
          </w:tcPr>
          <w:p w14:paraId="74705648" w14:textId="77777777" w:rsidR="00115B68" w:rsidRPr="0049198A" w:rsidRDefault="00115B68" w:rsidP="00115B68">
            <w:pPr>
              <w:widowControl w:val="0"/>
              <w:suppressAutoHyphens w:val="0"/>
              <w:autoSpaceDE w:val="0"/>
              <w:spacing w:before="57" w:after="57"/>
              <w:rPr>
                <w:rFonts w:asciiTheme="minorHAnsi" w:eastAsia="SimSun" w:hAnsiTheme="minorHAnsi" w:cstheme="minorHAnsi"/>
                <w:szCs w:val="22"/>
              </w:rPr>
            </w:pPr>
            <w:r w:rsidRPr="0049198A">
              <w:rPr>
                <w:rFonts w:asciiTheme="minorHAnsi" w:eastAsia="SimSun" w:hAnsiTheme="minorHAnsi" w:cstheme="minorHAnsi"/>
                <w:szCs w:val="22"/>
              </w:rPr>
              <w:t>6</w:t>
            </w:r>
          </w:p>
        </w:tc>
        <w:tc>
          <w:tcPr>
            <w:tcW w:w="1587" w:type="dxa"/>
            <w:noWrap/>
            <w:hideMark/>
          </w:tcPr>
          <w:p w14:paraId="14AAF9D3" w14:textId="77777777" w:rsidR="00115B68" w:rsidRPr="0049198A" w:rsidRDefault="00115B68" w:rsidP="00115B68">
            <w:pPr>
              <w:widowControl w:val="0"/>
              <w:suppressAutoHyphens w:val="0"/>
              <w:autoSpaceDE w:val="0"/>
              <w:spacing w:before="57" w:after="57"/>
              <w:rPr>
                <w:rFonts w:asciiTheme="minorHAnsi" w:eastAsia="SimSun" w:hAnsiTheme="minorHAnsi" w:cstheme="minorHAnsi"/>
                <w:szCs w:val="22"/>
              </w:rPr>
            </w:pPr>
            <w:r w:rsidRPr="0049198A">
              <w:rPr>
                <w:rFonts w:asciiTheme="minorHAnsi" w:eastAsia="SimSun" w:hAnsiTheme="minorHAnsi" w:cstheme="minorHAnsi"/>
                <w:szCs w:val="22"/>
              </w:rPr>
              <w:t>€2.903,22</w:t>
            </w:r>
          </w:p>
        </w:tc>
      </w:tr>
      <w:tr w:rsidR="00115B68" w:rsidRPr="007F2817" w14:paraId="23E6CED6" w14:textId="77777777" w:rsidTr="00115B68">
        <w:trPr>
          <w:trHeight w:val="630"/>
        </w:trPr>
        <w:tc>
          <w:tcPr>
            <w:tcW w:w="807" w:type="dxa"/>
            <w:noWrap/>
            <w:hideMark/>
          </w:tcPr>
          <w:p w14:paraId="4C94AA31" w14:textId="77777777" w:rsidR="00115B68" w:rsidRPr="0049198A" w:rsidRDefault="00115B68" w:rsidP="00115B68">
            <w:pPr>
              <w:widowControl w:val="0"/>
              <w:suppressAutoHyphens w:val="0"/>
              <w:autoSpaceDE w:val="0"/>
              <w:spacing w:before="57" w:after="57"/>
              <w:rPr>
                <w:rFonts w:asciiTheme="minorHAnsi" w:eastAsia="SimSun" w:hAnsiTheme="minorHAnsi" w:cstheme="minorHAnsi"/>
                <w:szCs w:val="22"/>
              </w:rPr>
            </w:pPr>
            <w:r w:rsidRPr="0049198A">
              <w:rPr>
                <w:rFonts w:asciiTheme="minorHAnsi" w:eastAsia="SimSun" w:hAnsiTheme="minorHAnsi" w:cstheme="minorHAnsi"/>
                <w:szCs w:val="22"/>
              </w:rPr>
              <w:lastRenderedPageBreak/>
              <w:t>D.4.2</w:t>
            </w:r>
          </w:p>
        </w:tc>
        <w:tc>
          <w:tcPr>
            <w:tcW w:w="3080" w:type="dxa"/>
            <w:hideMark/>
          </w:tcPr>
          <w:p w14:paraId="7E51E7F3" w14:textId="77777777" w:rsidR="00115B68" w:rsidRPr="0049198A" w:rsidRDefault="00115B68" w:rsidP="00115B68">
            <w:pPr>
              <w:widowControl w:val="0"/>
              <w:suppressAutoHyphens w:val="0"/>
              <w:autoSpaceDE w:val="0"/>
              <w:spacing w:before="57" w:after="57"/>
              <w:rPr>
                <w:rFonts w:asciiTheme="minorHAnsi" w:eastAsia="SimSun" w:hAnsiTheme="minorHAnsi" w:cstheme="minorHAnsi"/>
                <w:szCs w:val="22"/>
              </w:rPr>
            </w:pPr>
            <w:proofErr w:type="spellStart"/>
            <w:r w:rsidRPr="0049198A">
              <w:rPr>
                <w:rFonts w:asciiTheme="minorHAnsi" w:eastAsia="SimSun" w:hAnsiTheme="minorHAnsi" w:cstheme="minorHAnsi"/>
                <w:szCs w:val="22"/>
              </w:rPr>
              <w:t>Τηλεόρ</w:t>
            </w:r>
            <w:proofErr w:type="spellEnd"/>
            <w:r w:rsidRPr="0049198A">
              <w:rPr>
                <w:rFonts w:asciiTheme="minorHAnsi" w:eastAsia="SimSun" w:hAnsiTheme="minorHAnsi" w:cstheme="minorHAnsi"/>
                <w:szCs w:val="22"/>
              </w:rPr>
              <w:t xml:space="preserve">αση </w:t>
            </w:r>
            <w:proofErr w:type="spellStart"/>
            <w:r w:rsidRPr="0049198A">
              <w:rPr>
                <w:rFonts w:asciiTheme="minorHAnsi" w:eastAsia="SimSun" w:hAnsiTheme="minorHAnsi" w:cstheme="minorHAnsi"/>
                <w:szCs w:val="22"/>
              </w:rPr>
              <w:t>μεγάλου</w:t>
            </w:r>
            <w:proofErr w:type="spellEnd"/>
            <w:r w:rsidRPr="0049198A">
              <w:rPr>
                <w:rFonts w:asciiTheme="minorHAnsi" w:eastAsia="SimSun" w:hAnsiTheme="minorHAnsi" w:cstheme="minorHAnsi"/>
                <w:szCs w:val="22"/>
              </w:rPr>
              <w:t xml:space="preserve"> </w:t>
            </w:r>
            <w:proofErr w:type="spellStart"/>
            <w:r w:rsidRPr="0049198A">
              <w:rPr>
                <w:rFonts w:asciiTheme="minorHAnsi" w:eastAsia="SimSun" w:hAnsiTheme="minorHAnsi" w:cstheme="minorHAnsi"/>
                <w:szCs w:val="22"/>
              </w:rPr>
              <w:t>μεγέθους</w:t>
            </w:r>
            <w:proofErr w:type="spellEnd"/>
          </w:p>
        </w:tc>
        <w:tc>
          <w:tcPr>
            <w:tcW w:w="1931" w:type="dxa"/>
            <w:noWrap/>
            <w:hideMark/>
          </w:tcPr>
          <w:p w14:paraId="273C406D" w14:textId="77777777" w:rsidR="00115B68" w:rsidRPr="0049198A" w:rsidRDefault="00115B68" w:rsidP="00115B68">
            <w:pPr>
              <w:widowControl w:val="0"/>
              <w:suppressAutoHyphens w:val="0"/>
              <w:autoSpaceDE w:val="0"/>
              <w:spacing w:before="57" w:after="57"/>
              <w:rPr>
                <w:rFonts w:asciiTheme="minorHAnsi" w:eastAsia="SimSun" w:hAnsiTheme="minorHAnsi" w:cstheme="minorHAnsi"/>
                <w:szCs w:val="22"/>
              </w:rPr>
            </w:pPr>
            <w:r w:rsidRPr="0049198A">
              <w:rPr>
                <w:rFonts w:asciiTheme="minorHAnsi" w:eastAsia="SimSun" w:hAnsiTheme="minorHAnsi" w:cstheme="minorHAnsi"/>
                <w:szCs w:val="22"/>
              </w:rPr>
              <w:t>005</w:t>
            </w:r>
          </w:p>
        </w:tc>
        <w:tc>
          <w:tcPr>
            <w:tcW w:w="1378" w:type="dxa"/>
            <w:noWrap/>
            <w:hideMark/>
          </w:tcPr>
          <w:p w14:paraId="4D8065D8" w14:textId="77777777" w:rsidR="00115B68" w:rsidRPr="0049198A" w:rsidRDefault="00115B68" w:rsidP="00115B68">
            <w:pPr>
              <w:widowControl w:val="0"/>
              <w:suppressAutoHyphens w:val="0"/>
              <w:autoSpaceDE w:val="0"/>
              <w:spacing w:before="57" w:after="57"/>
              <w:rPr>
                <w:rFonts w:asciiTheme="minorHAnsi" w:eastAsia="SimSun" w:hAnsiTheme="minorHAnsi" w:cstheme="minorHAnsi"/>
                <w:szCs w:val="22"/>
              </w:rPr>
            </w:pPr>
            <w:r w:rsidRPr="0049198A">
              <w:rPr>
                <w:rFonts w:asciiTheme="minorHAnsi" w:eastAsia="SimSun" w:hAnsiTheme="minorHAnsi" w:cstheme="minorHAnsi"/>
                <w:szCs w:val="22"/>
              </w:rPr>
              <w:t>€2.667,74</w:t>
            </w:r>
          </w:p>
        </w:tc>
        <w:tc>
          <w:tcPr>
            <w:tcW w:w="972" w:type="dxa"/>
            <w:noWrap/>
            <w:hideMark/>
          </w:tcPr>
          <w:p w14:paraId="51CFFDEA" w14:textId="77777777" w:rsidR="00115B68" w:rsidRPr="0049198A" w:rsidRDefault="00115B68" w:rsidP="00115B68">
            <w:pPr>
              <w:widowControl w:val="0"/>
              <w:suppressAutoHyphens w:val="0"/>
              <w:autoSpaceDE w:val="0"/>
              <w:spacing w:before="57" w:after="57"/>
              <w:rPr>
                <w:rFonts w:asciiTheme="minorHAnsi" w:eastAsia="SimSun" w:hAnsiTheme="minorHAnsi" w:cstheme="minorHAnsi"/>
                <w:szCs w:val="22"/>
              </w:rPr>
            </w:pPr>
            <w:r w:rsidRPr="0049198A">
              <w:rPr>
                <w:rFonts w:asciiTheme="minorHAnsi" w:eastAsia="SimSun" w:hAnsiTheme="minorHAnsi" w:cstheme="minorHAnsi"/>
                <w:szCs w:val="22"/>
              </w:rPr>
              <w:t>5</w:t>
            </w:r>
          </w:p>
        </w:tc>
        <w:tc>
          <w:tcPr>
            <w:tcW w:w="1587" w:type="dxa"/>
            <w:noWrap/>
            <w:hideMark/>
          </w:tcPr>
          <w:p w14:paraId="334CC9CF" w14:textId="77777777" w:rsidR="00115B68" w:rsidRPr="0049198A" w:rsidRDefault="00115B68" w:rsidP="00115B68">
            <w:pPr>
              <w:widowControl w:val="0"/>
              <w:suppressAutoHyphens w:val="0"/>
              <w:autoSpaceDE w:val="0"/>
              <w:spacing w:before="57" w:after="57"/>
              <w:rPr>
                <w:rFonts w:asciiTheme="minorHAnsi" w:eastAsia="SimSun" w:hAnsiTheme="minorHAnsi" w:cstheme="minorHAnsi"/>
                <w:szCs w:val="22"/>
              </w:rPr>
            </w:pPr>
            <w:r w:rsidRPr="0049198A">
              <w:rPr>
                <w:rFonts w:asciiTheme="minorHAnsi" w:eastAsia="SimSun" w:hAnsiTheme="minorHAnsi" w:cstheme="minorHAnsi"/>
                <w:szCs w:val="22"/>
              </w:rPr>
              <w:t>€13.338,70</w:t>
            </w:r>
          </w:p>
        </w:tc>
      </w:tr>
      <w:tr w:rsidR="00115B68" w:rsidRPr="007F2817" w14:paraId="30EEAEDC" w14:textId="77777777" w:rsidTr="00115B68">
        <w:trPr>
          <w:trHeight w:val="315"/>
        </w:trPr>
        <w:tc>
          <w:tcPr>
            <w:tcW w:w="807" w:type="dxa"/>
            <w:noWrap/>
            <w:hideMark/>
          </w:tcPr>
          <w:p w14:paraId="6899A9E7" w14:textId="77777777" w:rsidR="00115B68" w:rsidRPr="008C1874" w:rsidRDefault="00115B68" w:rsidP="00115B68">
            <w:pPr>
              <w:widowControl w:val="0"/>
              <w:suppressAutoHyphens w:val="0"/>
              <w:autoSpaceDE w:val="0"/>
              <w:spacing w:before="57" w:after="57"/>
              <w:rPr>
                <w:rFonts w:asciiTheme="minorHAnsi" w:eastAsia="SimSun" w:hAnsiTheme="minorHAnsi" w:cstheme="minorHAnsi"/>
                <w:szCs w:val="22"/>
              </w:rPr>
            </w:pPr>
            <w:r w:rsidRPr="008C1874">
              <w:rPr>
                <w:rFonts w:asciiTheme="minorHAnsi" w:eastAsia="SimSun" w:hAnsiTheme="minorHAnsi" w:cstheme="minorHAnsi"/>
                <w:szCs w:val="22"/>
              </w:rPr>
              <w:t>D.4.3</w:t>
            </w:r>
          </w:p>
        </w:tc>
        <w:tc>
          <w:tcPr>
            <w:tcW w:w="3080" w:type="dxa"/>
            <w:hideMark/>
          </w:tcPr>
          <w:p w14:paraId="6A17EBAA" w14:textId="77777777" w:rsidR="00115B68" w:rsidRPr="008C1874" w:rsidRDefault="00115B68" w:rsidP="00115B68">
            <w:pPr>
              <w:widowControl w:val="0"/>
              <w:suppressAutoHyphens w:val="0"/>
              <w:autoSpaceDE w:val="0"/>
              <w:spacing w:before="57" w:after="57"/>
              <w:rPr>
                <w:rFonts w:asciiTheme="minorHAnsi" w:eastAsia="SimSun" w:hAnsiTheme="minorHAnsi" w:cstheme="minorHAnsi"/>
                <w:szCs w:val="22"/>
              </w:rPr>
            </w:pPr>
            <w:proofErr w:type="spellStart"/>
            <w:r w:rsidRPr="008C1874">
              <w:rPr>
                <w:rFonts w:asciiTheme="minorHAnsi" w:eastAsia="SimSun" w:hAnsiTheme="minorHAnsi" w:cstheme="minorHAnsi"/>
                <w:szCs w:val="22"/>
              </w:rPr>
              <w:t>Βιντεο</w:t>
            </w:r>
            <w:proofErr w:type="spellEnd"/>
            <w:r w:rsidRPr="008C1874">
              <w:rPr>
                <w:rFonts w:asciiTheme="minorHAnsi" w:eastAsia="SimSun" w:hAnsiTheme="minorHAnsi" w:cstheme="minorHAnsi"/>
                <w:szCs w:val="22"/>
              </w:rPr>
              <w:t xml:space="preserve">προβολέας </w:t>
            </w:r>
            <w:proofErr w:type="spellStart"/>
            <w:r w:rsidRPr="008C1874">
              <w:rPr>
                <w:rFonts w:asciiTheme="minorHAnsi" w:eastAsia="SimSun" w:hAnsiTheme="minorHAnsi" w:cstheme="minorHAnsi"/>
                <w:szCs w:val="22"/>
              </w:rPr>
              <w:t>Τύ</w:t>
            </w:r>
            <w:proofErr w:type="spellEnd"/>
            <w:r w:rsidRPr="008C1874">
              <w:rPr>
                <w:rFonts w:asciiTheme="minorHAnsi" w:eastAsia="SimSun" w:hAnsiTheme="minorHAnsi" w:cstheme="minorHAnsi"/>
                <w:szCs w:val="22"/>
              </w:rPr>
              <w:t>που 2</w:t>
            </w:r>
          </w:p>
        </w:tc>
        <w:tc>
          <w:tcPr>
            <w:tcW w:w="1931" w:type="dxa"/>
            <w:noWrap/>
            <w:hideMark/>
          </w:tcPr>
          <w:p w14:paraId="32B8D66A" w14:textId="77777777" w:rsidR="00115B68" w:rsidRPr="008C1874" w:rsidRDefault="00115B68" w:rsidP="00115B68">
            <w:pPr>
              <w:widowControl w:val="0"/>
              <w:suppressAutoHyphens w:val="0"/>
              <w:autoSpaceDE w:val="0"/>
              <w:spacing w:before="57" w:after="57"/>
              <w:rPr>
                <w:rFonts w:asciiTheme="minorHAnsi" w:eastAsia="SimSun" w:hAnsiTheme="minorHAnsi" w:cstheme="minorHAnsi"/>
                <w:szCs w:val="22"/>
              </w:rPr>
            </w:pPr>
            <w:r w:rsidRPr="008C1874">
              <w:rPr>
                <w:rFonts w:asciiTheme="minorHAnsi" w:eastAsia="SimSun" w:hAnsiTheme="minorHAnsi" w:cstheme="minorHAnsi"/>
                <w:szCs w:val="22"/>
              </w:rPr>
              <w:t>005</w:t>
            </w:r>
          </w:p>
        </w:tc>
        <w:tc>
          <w:tcPr>
            <w:tcW w:w="1378" w:type="dxa"/>
            <w:noWrap/>
            <w:hideMark/>
          </w:tcPr>
          <w:p w14:paraId="78066B6F" w14:textId="77777777" w:rsidR="00115B68" w:rsidRPr="008C1874" w:rsidRDefault="00115B68" w:rsidP="00115B68">
            <w:pPr>
              <w:widowControl w:val="0"/>
              <w:suppressAutoHyphens w:val="0"/>
              <w:autoSpaceDE w:val="0"/>
              <w:spacing w:before="57" w:after="57"/>
              <w:rPr>
                <w:rFonts w:asciiTheme="minorHAnsi" w:eastAsia="SimSun" w:hAnsiTheme="minorHAnsi" w:cstheme="minorHAnsi"/>
                <w:szCs w:val="22"/>
              </w:rPr>
            </w:pPr>
            <w:r w:rsidRPr="008C1874">
              <w:rPr>
                <w:rFonts w:asciiTheme="minorHAnsi" w:eastAsia="SimSun" w:hAnsiTheme="minorHAnsi" w:cstheme="minorHAnsi"/>
                <w:szCs w:val="22"/>
              </w:rPr>
              <w:t>€1.678,06</w:t>
            </w:r>
          </w:p>
        </w:tc>
        <w:tc>
          <w:tcPr>
            <w:tcW w:w="972" w:type="dxa"/>
            <w:noWrap/>
            <w:hideMark/>
          </w:tcPr>
          <w:p w14:paraId="295473BE" w14:textId="77777777" w:rsidR="00115B68" w:rsidRPr="008C1874" w:rsidRDefault="00115B68" w:rsidP="00115B68">
            <w:pPr>
              <w:widowControl w:val="0"/>
              <w:suppressAutoHyphens w:val="0"/>
              <w:autoSpaceDE w:val="0"/>
              <w:spacing w:before="57" w:after="57"/>
              <w:rPr>
                <w:rFonts w:asciiTheme="minorHAnsi" w:eastAsia="SimSun" w:hAnsiTheme="minorHAnsi" w:cstheme="minorHAnsi"/>
                <w:szCs w:val="22"/>
              </w:rPr>
            </w:pPr>
            <w:r w:rsidRPr="008C1874">
              <w:rPr>
                <w:rFonts w:asciiTheme="minorHAnsi" w:eastAsia="SimSun" w:hAnsiTheme="minorHAnsi" w:cstheme="minorHAnsi"/>
                <w:szCs w:val="22"/>
              </w:rPr>
              <w:t>2</w:t>
            </w:r>
          </w:p>
        </w:tc>
        <w:tc>
          <w:tcPr>
            <w:tcW w:w="1587" w:type="dxa"/>
            <w:noWrap/>
            <w:hideMark/>
          </w:tcPr>
          <w:p w14:paraId="27E90196" w14:textId="77777777" w:rsidR="00115B68" w:rsidRPr="008C1874" w:rsidRDefault="00115B68" w:rsidP="00115B68">
            <w:pPr>
              <w:widowControl w:val="0"/>
              <w:suppressAutoHyphens w:val="0"/>
              <w:autoSpaceDE w:val="0"/>
              <w:spacing w:before="57" w:after="57"/>
              <w:rPr>
                <w:rFonts w:asciiTheme="minorHAnsi" w:eastAsia="SimSun" w:hAnsiTheme="minorHAnsi" w:cstheme="minorHAnsi"/>
                <w:szCs w:val="22"/>
              </w:rPr>
            </w:pPr>
            <w:r w:rsidRPr="008C1874">
              <w:rPr>
                <w:rFonts w:asciiTheme="minorHAnsi" w:eastAsia="SimSun" w:hAnsiTheme="minorHAnsi" w:cstheme="minorHAnsi"/>
                <w:szCs w:val="22"/>
              </w:rPr>
              <w:t>€3.356,12</w:t>
            </w:r>
          </w:p>
        </w:tc>
      </w:tr>
      <w:tr w:rsidR="00115B68" w:rsidRPr="007F2817" w14:paraId="7D457DB2" w14:textId="77777777" w:rsidTr="00115B68">
        <w:trPr>
          <w:trHeight w:val="315"/>
        </w:trPr>
        <w:tc>
          <w:tcPr>
            <w:tcW w:w="807" w:type="dxa"/>
            <w:noWrap/>
            <w:hideMark/>
          </w:tcPr>
          <w:p w14:paraId="4FB6FFD1" w14:textId="77777777" w:rsidR="00115B68" w:rsidRPr="0049198A" w:rsidRDefault="00115B68" w:rsidP="00115B68">
            <w:pPr>
              <w:widowControl w:val="0"/>
              <w:suppressAutoHyphens w:val="0"/>
              <w:autoSpaceDE w:val="0"/>
              <w:spacing w:before="57" w:after="57"/>
              <w:rPr>
                <w:rFonts w:asciiTheme="minorHAnsi" w:eastAsia="SimSun" w:hAnsiTheme="minorHAnsi" w:cstheme="minorHAnsi"/>
                <w:szCs w:val="22"/>
              </w:rPr>
            </w:pPr>
            <w:r w:rsidRPr="0049198A">
              <w:rPr>
                <w:rFonts w:asciiTheme="minorHAnsi" w:eastAsia="SimSun" w:hAnsiTheme="minorHAnsi" w:cstheme="minorHAnsi"/>
                <w:szCs w:val="22"/>
              </w:rPr>
              <w:t>D.4.4</w:t>
            </w:r>
          </w:p>
        </w:tc>
        <w:tc>
          <w:tcPr>
            <w:tcW w:w="3080" w:type="dxa"/>
            <w:hideMark/>
          </w:tcPr>
          <w:p w14:paraId="3A80E339" w14:textId="77777777" w:rsidR="00115B68" w:rsidRPr="0049198A" w:rsidRDefault="00115B68" w:rsidP="00115B68">
            <w:pPr>
              <w:widowControl w:val="0"/>
              <w:suppressAutoHyphens w:val="0"/>
              <w:autoSpaceDE w:val="0"/>
              <w:spacing w:before="57" w:after="57"/>
              <w:rPr>
                <w:rFonts w:asciiTheme="minorHAnsi" w:eastAsia="SimSun" w:hAnsiTheme="minorHAnsi" w:cstheme="minorHAnsi"/>
                <w:szCs w:val="22"/>
              </w:rPr>
            </w:pPr>
            <w:proofErr w:type="spellStart"/>
            <w:r w:rsidRPr="0049198A">
              <w:rPr>
                <w:rFonts w:asciiTheme="minorHAnsi" w:eastAsia="SimSun" w:hAnsiTheme="minorHAnsi" w:cstheme="minorHAnsi"/>
                <w:szCs w:val="22"/>
              </w:rPr>
              <w:t>Βιντεο</w:t>
            </w:r>
            <w:proofErr w:type="spellEnd"/>
            <w:r w:rsidRPr="0049198A">
              <w:rPr>
                <w:rFonts w:asciiTheme="minorHAnsi" w:eastAsia="SimSun" w:hAnsiTheme="minorHAnsi" w:cstheme="minorHAnsi"/>
                <w:szCs w:val="22"/>
              </w:rPr>
              <w:t xml:space="preserve">προβολέας </w:t>
            </w:r>
            <w:proofErr w:type="spellStart"/>
            <w:r w:rsidRPr="0049198A">
              <w:rPr>
                <w:rFonts w:asciiTheme="minorHAnsi" w:eastAsia="SimSun" w:hAnsiTheme="minorHAnsi" w:cstheme="minorHAnsi"/>
                <w:szCs w:val="22"/>
              </w:rPr>
              <w:t>Τύ</w:t>
            </w:r>
            <w:proofErr w:type="spellEnd"/>
            <w:r w:rsidRPr="0049198A">
              <w:rPr>
                <w:rFonts w:asciiTheme="minorHAnsi" w:eastAsia="SimSun" w:hAnsiTheme="minorHAnsi" w:cstheme="minorHAnsi"/>
                <w:szCs w:val="22"/>
              </w:rPr>
              <w:t>που 2</w:t>
            </w:r>
          </w:p>
        </w:tc>
        <w:tc>
          <w:tcPr>
            <w:tcW w:w="1931" w:type="dxa"/>
            <w:noWrap/>
            <w:hideMark/>
          </w:tcPr>
          <w:p w14:paraId="7D99C391" w14:textId="77777777" w:rsidR="00115B68" w:rsidRPr="0049198A" w:rsidRDefault="00115B68" w:rsidP="00115B68">
            <w:pPr>
              <w:widowControl w:val="0"/>
              <w:suppressAutoHyphens w:val="0"/>
              <w:autoSpaceDE w:val="0"/>
              <w:spacing w:before="57" w:after="57"/>
              <w:rPr>
                <w:rFonts w:asciiTheme="minorHAnsi" w:eastAsia="SimSun" w:hAnsiTheme="minorHAnsi" w:cstheme="minorHAnsi"/>
                <w:szCs w:val="22"/>
              </w:rPr>
            </w:pPr>
            <w:r w:rsidRPr="0049198A">
              <w:rPr>
                <w:rFonts w:asciiTheme="minorHAnsi" w:eastAsia="SimSun" w:hAnsiTheme="minorHAnsi" w:cstheme="minorHAnsi"/>
                <w:szCs w:val="22"/>
              </w:rPr>
              <w:t>005</w:t>
            </w:r>
          </w:p>
        </w:tc>
        <w:tc>
          <w:tcPr>
            <w:tcW w:w="1378" w:type="dxa"/>
            <w:noWrap/>
            <w:hideMark/>
          </w:tcPr>
          <w:p w14:paraId="0EF084EB" w14:textId="77777777" w:rsidR="00115B68" w:rsidRPr="0049198A" w:rsidRDefault="00115B68" w:rsidP="00115B68">
            <w:pPr>
              <w:widowControl w:val="0"/>
              <w:suppressAutoHyphens w:val="0"/>
              <w:autoSpaceDE w:val="0"/>
              <w:spacing w:before="57" w:after="57"/>
              <w:rPr>
                <w:rFonts w:asciiTheme="minorHAnsi" w:eastAsia="SimSun" w:hAnsiTheme="minorHAnsi" w:cstheme="minorHAnsi"/>
                <w:szCs w:val="22"/>
              </w:rPr>
            </w:pPr>
            <w:r w:rsidRPr="0049198A">
              <w:rPr>
                <w:rFonts w:asciiTheme="minorHAnsi" w:eastAsia="SimSun" w:hAnsiTheme="minorHAnsi" w:cstheme="minorHAnsi"/>
                <w:szCs w:val="22"/>
              </w:rPr>
              <w:t>€236,95</w:t>
            </w:r>
          </w:p>
        </w:tc>
        <w:tc>
          <w:tcPr>
            <w:tcW w:w="972" w:type="dxa"/>
            <w:noWrap/>
            <w:hideMark/>
          </w:tcPr>
          <w:p w14:paraId="3C27ECEF" w14:textId="77777777" w:rsidR="00115B68" w:rsidRPr="0049198A" w:rsidRDefault="00115B68" w:rsidP="00115B68">
            <w:pPr>
              <w:widowControl w:val="0"/>
              <w:suppressAutoHyphens w:val="0"/>
              <w:autoSpaceDE w:val="0"/>
              <w:spacing w:before="57" w:after="57"/>
              <w:rPr>
                <w:rFonts w:asciiTheme="minorHAnsi" w:eastAsia="SimSun" w:hAnsiTheme="minorHAnsi" w:cstheme="minorHAnsi"/>
                <w:szCs w:val="22"/>
              </w:rPr>
            </w:pPr>
            <w:r w:rsidRPr="0049198A">
              <w:rPr>
                <w:rFonts w:asciiTheme="minorHAnsi" w:eastAsia="SimSun" w:hAnsiTheme="minorHAnsi" w:cstheme="minorHAnsi"/>
                <w:szCs w:val="22"/>
              </w:rPr>
              <w:t>3</w:t>
            </w:r>
          </w:p>
        </w:tc>
        <w:tc>
          <w:tcPr>
            <w:tcW w:w="1587" w:type="dxa"/>
            <w:noWrap/>
            <w:hideMark/>
          </w:tcPr>
          <w:p w14:paraId="62B96430" w14:textId="77777777" w:rsidR="00115B68" w:rsidRPr="0049198A" w:rsidRDefault="00115B68" w:rsidP="00115B68">
            <w:pPr>
              <w:widowControl w:val="0"/>
              <w:suppressAutoHyphens w:val="0"/>
              <w:autoSpaceDE w:val="0"/>
              <w:spacing w:before="57" w:after="57"/>
              <w:rPr>
                <w:rFonts w:asciiTheme="minorHAnsi" w:eastAsia="SimSun" w:hAnsiTheme="minorHAnsi" w:cstheme="minorHAnsi"/>
                <w:szCs w:val="22"/>
              </w:rPr>
            </w:pPr>
            <w:r w:rsidRPr="0049198A">
              <w:rPr>
                <w:rFonts w:asciiTheme="minorHAnsi" w:eastAsia="SimSun" w:hAnsiTheme="minorHAnsi" w:cstheme="minorHAnsi"/>
                <w:szCs w:val="22"/>
              </w:rPr>
              <w:t>€710,85</w:t>
            </w:r>
          </w:p>
        </w:tc>
      </w:tr>
      <w:tr w:rsidR="00115B68" w:rsidRPr="005676D6" w14:paraId="06C51859" w14:textId="77777777" w:rsidTr="008C1874">
        <w:trPr>
          <w:trHeight w:val="315"/>
        </w:trPr>
        <w:tc>
          <w:tcPr>
            <w:tcW w:w="807" w:type="dxa"/>
            <w:shd w:val="clear" w:color="auto" w:fill="BFBFBF" w:themeFill="background1" w:themeFillShade="BF"/>
            <w:noWrap/>
            <w:hideMark/>
          </w:tcPr>
          <w:p w14:paraId="6DF403F5" w14:textId="77777777" w:rsidR="00115B68" w:rsidRPr="008C1874" w:rsidRDefault="00115B68" w:rsidP="00115B68">
            <w:pPr>
              <w:widowControl w:val="0"/>
              <w:suppressAutoHyphens w:val="0"/>
              <w:autoSpaceDE w:val="0"/>
              <w:spacing w:before="57" w:after="57"/>
              <w:rPr>
                <w:rFonts w:asciiTheme="minorHAnsi" w:eastAsia="SimSun" w:hAnsiTheme="minorHAnsi" w:cstheme="minorHAnsi"/>
                <w:b/>
                <w:bCs/>
                <w:szCs w:val="22"/>
              </w:rPr>
            </w:pPr>
            <w:r w:rsidRPr="008C1874">
              <w:rPr>
                <w:rFonts w:asciiTheme="minorHAnsi" w:eastAsia="SimSun" w:hAnsiTheme="minorHAnsi" w:cstheme="minorHAnsi"/>
                <w:b/>
                <w:bCs/>
                <w:szCs w:val="22"/>
              </w:rPr>
              <w:t> </w:t>
            </w:r>
          </w:p>
        </w:tc>
        <w:tc>
          <w:tcPr>
            <w:tcW w:w="7361" w:type="dxa"/>
            <w:gridSpan w:val="4"/>
            <w:shd w:val="clear" w:color="auto" w:fill="BFBFBF" w:themeFill="background1" w:themeFillShade="BF"/>
            <w:noWrap/>
            <w:hideMark/>
          </w:tcPr>
          <w:p w14:paraId="4548B63B" w14:textId="77777777" w:rsidR="00115B68" w:rsidRPr="008C1874" w:rsidRDefault="00115B68" w:rsidP="00115B68">
            <w:pPr>
              <w:widowControl w:val="0"/>
              <w:suppressAutoHyphens w:val="0"/>
              <w:autoSpaceDE w:val="0"/>
              <w:spacing w:before="57" w:after="57"/>
              <w:rPr>
                <w:rFonts w:asciiTheme="minorHAnsi" w:eastAsia="SimSun" w:hAnsiTheme="minorHAnsi" w:cstheme="minorHAnsi"/>
                <w:b/>
                <w:bCs/>
                <w:szCs w:val="22"/>
                <w:lang w:val="el-GR"/>
              </w:rPr>
            </w:pPr>
            <w:r w:rsidRPr="008C1874">
              <w:rPr>
                <w:rFonts w:asciiTheme="minorHAnsi" w:eastAsia="SimSun" w:hAnsiTheme="minorHAnsi" w:cstheme="minorHAnsi"/>
                <w:b/>
                <w:bCs/>
                <w:szCs w:val="22"/>
              </w:rPr>
              <w:t>D</w:t>
            </w:r>
            <w:r w:rsidRPr="008C1874">
              <w:rPr>
                <w:rFonts w:asciiTheme="minorHAnsi" w:eastAsia="SimSun" w:hAnsiTheme="minorHAnsi" w:cstheme="minorHAnsi"/>
                <w:b/>
                <w:bCs/>
                <w:szCs w:val="22"/>
                <w:lang w:val="el-GR"/>
              </w:rPr>
              <w:t>.5 ΕΞΟΠΛΙΣΜΟΣ ΕΙΚΟΝΙΚΗΣ ΠΡΑΓΜΑΤΙΚΟΤΗΤΑΣ (</w:t>
            </w:r>
            <w:r w:rsidRPr="008C1874">
              <w:rPr>
                <w:rFonts w:asciiTheme="minorHAnsi" w:eastAsia="SimSun" w:hAnsiTheme="minorHAnsi" w:cstheme="minorHAnsi"/>
                <w:b/>
                <w:bCs/>
                <w:szCs w:val="22"/>
              </w:rPr>
              <w:t>VR</w:t>
            </w:r>
            <w:r w:rsidRPr="008C1874">
              <w:rPr>
                <w:rFonts w:asciiTheme="minorHAnsi" w:eastAsia="SimSun" w:hAnsiTheme="minorHAnsi" w:cstheme="minorHAnsi"/>
                <w:b/>
                <w:bCs/>
                <w:szCs w:val="22"/>
                <w:lang w:val="el-GR"/>
              </w:rPr>
              <w:t>)</w:t>
            </w:r>
          </w:p>
        </w:tc>
        <w:tc>
          <w:tcPr>
            <w:tcW w:w="1587" w:type="dxa"/>
            <w:shd w:val="clear" w:color="auto" w:fill="BFBFBF" w:themeFill="background1" w:themeFillShade="BF"/>
            <w:noWrap/>
            <w:hideMark/>
          </w:tcPr>
          <w:p w14:paraId="1183C263" w14:textId="77777777" w:rsidR="00115B68" w:rsidRPr="008C1874" w:rsidRDefault="00115B68" w:rsidP="00115B68">
            <w:pPr>
              <w:widowControl w:val="0"/>
              <w:suppressAutoHyphens w:val="0"/>
              <w:autoSpaceDE w:val="0"/>
              <w:spacing w:before="57" w:after="57"/>
              <w:rPr>
                <w:rFonts w:asciiTheme="minorHAnsi" w:eastAsia="SimSun" w:hAnsiTheme="minorHAnsi" w:cstheme="minorHAnsi"/>
                <w:b/>
                <w:bCs/>
                <w:szCs w:val="22"/>
                <w:lang w:val="el-GR"/>
              </w:rPr>
            </w:pPr>
            <w:r w:rsidRPr="008C1874">
              <w:rPr>
                <w:rFonts w:asciiTheme="minorHAnsi" w:eastAsia="SimSun" w:hAnsiTheme="minorHAnsi" w:cstheme="minorHAnsi"/>
                <w:b/>
                <w:bCs/>
                <w:szCs w:val="22"/>
              </w:rPr>
              <w:t> </w:t>
            </w:r>
          </w:p>
        </w:tc>
      </w:tr>
      <w:tr w:rsidR="00115B68" w:rsidRPr="007F2817" w14:paraId="53BECA38" w14:textId="77777777" w:rsidTr="00115B68">
        <w:trPr>
          <w:trHeight w:val="630"/>
        </w:trPr>
        <w:tc>
          <w:tcPr>
            <w:tcW w:w="807" w:type="dxa"/>
            <w:noWrap/>
            <w:hideMark/>
          </w:tcPr>
          <w:p w14:paraId="5243D3A4" w14:textId="77777777" w:rsidR="00115B68" w:rsidRPr="0049198A" w:rsidRDefault="00115B68" w:rsidP="00115B68">
            <w:pPr>
              <w:widowControl w:val="0"/>
              <w:suppressAutoHyphens w:val="0"/>
              <w:autoSpaceDE w:val="0"/>
              <w:spacing w:before="57" w:after="57"/>
              <w:rPr>
                <w:rFonts w:asciiTheme="minorHAnsi" w:eastAsia="SimSun" w:hAnsiTheme="minorHAnsi" w:cstheme="minorHAnsi"/>
                <w:szCs w:val="22"/>
              </w:rPr>
            </w:pPr>
            <w:r w:rsidRPr="0049198A">
              <w:rPr>
                <w:rFonts w:asciiTheme="minorHAnsi" w:eastAsia="SimSun" w:hAnsiTheme="minorHAnsi" w:cstheme="minorHAnsi"/>
                <w:szCs w:val="22"/>
              </w:rPr>
              <w:t>D.5.1</w:t>
            </w:r>
          </w:p>
        </w:tc>
        <w:tc>
          <w:tcPr>
            <w:tcW w:w="3080" w:type="dxa"/>
            <w:hideMark/>
          </w:tcPr>
          <w:p w14:paraId="0F1B1518" w14:textId="77777777" w:rsidR="00115B68" w:rsidRPr="0049198A" w:rsidRDefault="00115B68" w:rsidP="00115B68">
            <w:pPr>
              <w:widowControl w:val="0"/>
              <w:suppressAutoHyphens w:val="0"/>
              <w:autoSpaceDE w:val="0"/>
              <w:spacing w:before="57" w:after="57"/>
              <w:rPr>
                <w:rFonts w:asciiTheme="minorHAnsi" w:eastAsia="SimSun" w:hAnsiTheme="minorHAnsi" w:cstheme="minorHAnsi"/>
                <w:szCs w:val="22"/>
                <w:lang w:val="el-GR"/>
              </w:rPr>
            </w:pPr>
            <w:r w:rsidRPr="0049198A">
              <w:rPr>
                <w:rFonts w:asciiTheme="minorHAnsi" w:eastAsia="SimSun" w:hAnsiTheme="minorHAnsi" w:cstheme="minorHAnsi"/>
                <w:szCs w:val="22"/>
                <w:lang w:val="el-GR"/>
              </w:rPr>
              <w:t>Κράνος προβολής γραφικών 3</w:t>
            </w:r>
            <w:r w:rsidRPr="0049198A">
              <w:rPr>
                <w:rFonts w:asciiTheme="minorHAnsi" w:eastAsia="SimSun" w:hAnsiTheme="minorHAnsi" w:cstheme="minorHAnsi"/>
                <w:szCs w:val="22"/>
              </w:rPr>
              <w:t>D</w:t>
            </w:r>
            <w:r w:rsidRPr="0049198A">
              <w:rPr>
                <w:rFonts w:asciiTheme="minorHAnsi" w:eastAsia="SimSun" w:hAnsiTheme="minorHAnsi" w:cstheme="minorHAnsi"/>
                <w:szCs w:val="22"/>
                <w:lang w:val="el-GR"/>
              </w:rPr>
              <w:t xml:space="preserve"> (ΚΙΤ)</w:t>
            </w:r>
          </w:p>
        </w:tc>
        <w:tc>
          <w:tcPr>
            <w:tcW w:w="1931" w:type="dxa"/>
            <w:noWrap/>
            <w:hideMark/>
          </w:tcPr>
          <w:p w14:paraId="1D04FD62" w14:textId="77777777" w:rsidR="00115B68" w:rsidRPr="0049198A" w:rsidRDefault="00115B68" w:rsidP="00115B68">
            <w:pPr>
              <w:widowControl w:val="0"/>
              <w:suppressAutoHyphens w:val="0"/>
              <w:autoSpaceDE w:val="0"/>
              <w:spacing w:before="57" w:after="57"/>
              <w:rPr>
                <w:rFonts w:asciiTheme="minorHAnsi" w:eastAsia="SimSun" w:hAnsiTheme="minorHAnsi" w:cstheme="minorHAnsi"/>
                <w:szCs w:val="22"/>
              </w:rPr>
            </w:pPr>
            <w:r w:rsidRPr="0049198A">
              <w:rPr>
                <w:rFonts w:asciiTheme="minorHAnsi" w:eastAsia="SimSun" w:hAnsiTheme="minorHAnsi" w:cstheme="minorHAnsi"/>
                <w:szCs w:val="22"/>
              </w:rPr>
              <w:t>004</w:t>
            </w:r>
          </w:p>
        </w:tc>
        <w:tc>
          <w:tcPr>
            <w:tcW w:w="1378" w:type="dxa"/>
            <w:noWrap/>
            <w:hideMark/>
          </w:tcPr>
          <w:p w14:paraId="63794CE6" w14:textId="77777777" w:rsidR="00115B68" w:rsidRPr="0049198A" w:rsidRDefault="00115B68" w:rsidP="00115B68">
            <w:pPr>
              <w:widowControl w:val="0"/>
              <w:suppressAutoHyphens w:val="0"/>
              <w:autoSpaceDE w:val="0"/>
              <w:spacing w:before="57" w:after="57"/>
              <w:rPr>
                <w:rFonts w:asciiTheme="minorHAnsi" w:eastAsia="SimSun" w:hAnsiTheme="minorHAnsi" w:cstheme="minorHAnsi"/>
                <w:szCs w:val="22"/>
              </w:rPr>
            </w:pPr>
            <w:r w:rsidRPr="0049198A">
              <w:rPr>
                <w:rFonts w:asciiTheme="minorHAnsi" w:eastAsia="SimSun" w:hAnsiTheme="minorHAnsi" w:cstheme="minorHAnsi"/>
                <w:szCs w:val="22"/>
              </w:rPr>
              <w:t>€1.354,84</w:t>
            </w:r>
          </w:p>
        </w:tc>
        <w:tc>
          <w:tcPr>
            <w:tcW w:w="972" w:type="dxa"/>
            <w:noWrap/>
            <w:hideMark/>
          </w:tcPr>
          <w:p w14:paraId="3F880B84" w14:textId="77777777" w:rsidR="00115B68" w:rsidRPr="0049198A" w:rsidRDefault="00115B68" w:rsidP="00115B68">
            <w:pPr>
              <w:widowControl w:val="0"/>
              <w:suppressAutoHyphens w:val="0"/>
              <w:autoSpaceDE w:val="0"/>
              <w:spacing w:before="57" w:after="57"/>
              <w:rPr>
                <w:rFonts w:asciiTheme="minorHAnsi" w:eastAsia="SimSun" w:hAnsiTheme="minorHAnsi" w:cstheme="minorHAnsi"/>
                <w:szCs w:val="22"/>
              </w:rPr>
            </w:pPr>
            <w:r w:rsidRPr="0049198A">
              <w:rPr>
                <w:rFonts w:asciiTheme="minorHAnsi" w:eastAsia="SimSun" w:hAnsiTheme="minorHAnsi" w:cstheme="minorHAnsi"/>
                <w:szCs w:val="22"/>
              </w:rPr>
              <w:t>3</w:t>
            </w:r>
          </w:p>
        </w:tc>
        <w:tc>
          <w:tcPr>
            <w:tcW w:w="1587" w:type="dxa"/>
            <w:noWrap/>
            <w:hideMark/>
          </w:tcPr>
          <w:p w14:paraId="612E995F" w14:textId="77777777" w:rsidR="00115B68" w:rsidRPr="0049198A" w:rsidRDefault="00115B68" w:rsidP="00115B68">
            <w:pPr>
              <w:widowControl w:val="0"/>
              <w:suppressAutoHyphens w:val="0"/>
              <w:autoSpaceDE w:val="0"/>
              <w:spacing w:before="57" w:after="57"/>
              <w:rPr>
                <w:rFonts w:asciiTheme="minorHAnsi" w:eastAsia="SimSun" w:hAnsiTheme="minorHAnsi" w:cstheme="minorHAnsi"/>
                <w:szCs w:val="22"/>
              </w:rPr>
            </w:pPr>
            <w:r w:rsidRPr="0049198A">
              <w:rPr>
                <w:rFonts w:asciiTheme="minorHAnsi" w:eastAsia="SimSun" w:hAnsiTheme="minorHAnsi" w:cstheme="minorHAnsi"/>
                <w:szCs w:val="22"/>
              </w:rPr>
              <w:t>€4.064,52</w:t>
            </w:r>
          </w:p>
        </w:tc>
      </w:tr>
      <w:tr w:rsidR="00115B68" w:rsidRPr="007F2817" w14:paraId="73AF4E1B" w14:textId="77777777" w:rsidTr="00115B68">
        <w:trPr>
          <w:trHeight w:val="315"/>
        </w:trPr>
        <w:tc>
          <w:tcPr>
            <w:tcW w:w="807" w:type="dxa"/>
            <w:noWrap/>
            <w:hideMark/>
          </w:tcPr>
          <w:p w14:paraId="5960B815" w14:textId="77777777" w:rsidR="00115B68" w:rsidRPr="0049198A" w:rsidRDefault="00115B68" w:rsidP="00115B68">
            <w:pPr>
              <w:widowControl w:val="0"/>
              <w:suppressAutoHyphens w:val="0"/>
              <w:autoSpaceDE w:val="0"/>
              <w:spacing w:before="57" w:after="57"/>
              <w:rPr>
                <w:rFonts w:asciiTheme="minorHAnsi" w:eastAsia="SimSun" w:hAnsiTheme="minorHAnsi" w:cstheme="minorHAnsi"/>
                <w:szCs w:val="22"/>
              </w:rPr>
            </w:pPr>
            <w:r w:rsidRPr="0049198A">
              <w:rPr>
                <w:rFonts w:asciiTheme="minorHAnsi" w:eastAsia="SimSun" w:hAnsiTheme="minorHAnsi" w:cstheme="minorHAnsi"/>
                <w:szCs w:val="22"/>
              </w:rPr>
              <w:t>D.5.2</w:t>
            </w:r>
          </w:p>
        </w:tc>
        <w:tc>
          <w:tcPr>
            <w:tcW w:w="3080" w:type="dxa"/>
            <w:hideMark/>
          </w:tcPr>
          <w:p w14:paraId="6E82F37D" w14:textId="77777777" w:rsidR="00115B68" w:rsidRPr="0049198A" w:rsidRDefault="00115B68" w:rsidP="00115B68">
            <w:pPr>
              <w:widowControl w:val="0"/>
              <w:suppressAutoHyphens w:val="0"/>
              <w:autoSpaceDE w:val="0"/>
              <w:spacing w:before="57" w:after="57"/>
              <w:rPr>
                <w:rFonts w:asciiTheme="minorHAnsi" w:eastAsia="SimSun" w:hAnsiTheme="minorHAnsi" w:cstheme="minorHAnsi"/>
                <w:szCs w:val="22"/>
              </w:rPr>
            </w:pPr>
            <w:proofErr w:type="spellStart"/>
            <w:r w:rsidRPr="0049198A">
              <w:rPr>
                <w:rFonts w:asciiTheme="minorHAnsi" w:eastAsia="SimSun" w:hAnsiTheme="minorHAnsi" w:cstheme="minorHAnsi"/>
                <w:szCs w:val="22"/>
              </w:rPr>
              <w:t>Γυ</w:t>
            </w:r>
            <w:proofErr w:type="spellEnd"/>
            <w:r w:rsidRPr="0049198A">
              <w:rPr>
                <w:rFonts w:asciiTheme="minorHAnsi" w:eastAsia="SimSun" w:hAnsiTheme="minorHAnsi" w:cstheme="minorHAnsi"/>
                <w:szCs w:val="22"/>
              </w:rPr>
              <w:t>αλιά VR</w:t>
            </w:r>
          </w:p>
        </w:tc>
        <w:tc>
          <w:tcPr>
            <w:tcW w:w="1931" w:type="dxa"/>
            <w:noWrap/>
            <w:hideMark/>
          </w:tcPr>
          <w:p w14:paraId="30C3F7E6" w14:textId="77777777" w:rsidR="00115B68" w:rsidRPr="0049198A" w:rsidRDefault="00115B68" w:rsidP="00115B68">
            <w:pPr>
              <w:widowControl w:val="0"/>
              <w:suppressAutoHyphens w:val="0"/>
              <w:autoSpaceDE w:val="0"/>
              <w:spacing w:before="57" w:after="57"/>
              <w:rPr>
                <w:rFonts w:asciiTheme="minorHAnsi" w:eastAsia="SimSun" w:hAnsiTheme="minorHAnsi" w:cstheme="minorHAnsi"/>
                <w:szCs w:val="22"/>
              </w:rPr>
            </w:pPr>
            <w:r w:rsidRPr="0049198A">
              <w:rPr>
                <w:rFonts w:asciiTheme="minorHAnsi" w:eastAsia="SimSun" w:hAnsiTheme="minorHAnsi" w:cstheme="minorHAnsi"/>
                <w:szCs w:val="22"/>
              </w:rPr>
              <w:t>005</w:t>
            </w:r>
          </w:p>
        </w:tc>
        <w:tc>
          <w:tcPr>
            <w:tcW w:w="1378" w:type="dxa"/>
            <w:noWrap/>
            <w:hideMark/>
          </w:tcPr>
          <w:p w14:paraId="690A0533" w14:textId="77777777" w:rsidR="00115B68" w:rsidRPr="0049198A" w:rsidRDefault="00115B68" w:rsidP="00115B68">
            <w:pPr>
              <w:widowControl w:val="0"/>
              <w:suppressAutoHyphens w:val="0"/>
              <w:autoSpaceDE w:val="0"/>
              <w:spacing w:before="57" w:after="57"/>
              <w:rPr>
                <w:rFonts w:asciiTheme="minorHAnsi" w:eastAsia="SimSun" w:hAnsiTheme="minorHAnsi" w:cstheme="minorHAnsi"/>
                <w:szCs w:val="22"/>
              </w:rPr>
            </w:pPr>
            <w:r w:rsidRPr="0049198A">
              <w:rPr>
                <w:rFonts w:asciiTheme="minorHAnsi" w:eastAsia="SimSun" w:hAnsiTheme="minorHAnsi" w:cstheme="minorHAnsi"/>
                <w:szCs w:val="22"/>
              </w:rPr>
              <w:t>€828,39</w:t>
            </w:r>
          </w:p>
        </w:tc>
        <w:tc>
          <w:tcPr>
            <w:tcW w:w="972" w:type="dxa"/>
            <w:noWrap/>
            <w:hideMark/>
          </w:tcPr>
          <w:p w14:paraId="40765CC7" w14:textId="77777777" w:rsidR="00115B68" w:rsidRPr="0049198A" w:rsidRDefault="00115B68" w:rsidP="00115B68">
            <w:pPr>
              <w:widowControl w:val="0"/>
              <w:suppressAutoHyphens w:val="0"/>
              <w:autoSpaceDE w:val="0"/>
              <w:spacing w:before="57" w:after="57"/>
              <w:rPr>
                <w:rFonts w:asciiTheme="minorHAnsi" w:eastAsia="SimSun" w:hAnsiTheme="minorHAnsi" w:cstheme="minorHAnsi"/>
                <w:szCs w:val="22"/>
              </w:rPr>
            </w:pPr>
            <w:r w:rsidRPr="0049198A">
              <w:rPr>
                <w:rFonts w:asciiTheme="minorHAnsi" w:eastAsia="SimSun" w:hAnsiTheme="minorHAnsi" w:cstheme="minorHAnsi"/>
                <w:szCs w:val="22"/>
              </w:rPr>
              <w:t>1</w:t>
            </w:r>
          </w:p>
        </w:tc>
        <w:tc>
          <w:tcPr>
            <w:tcW w:w="1587" w:type="dxa"/>
            <w:noWrap/>
            <w:hideMark/>
          </w:tcPr>
          <w:p w14:paraId="17D223AC" w14:textId="77777777" w:rsidR="00115B68" w:rsidRPr="0049198A" w:rsidRDefault="00115B68" w:rsidP="00115B68">
            <w:pPr>
              <w:widowControl w:val="0"/>
              <w:suppressAutoHyphens w:val="0"/>
              <w:autoSpaceDE w:val="0"/>
              <w:spacing w:before="57" w:after="57"/>
              <w:rPr>
                <w:rFonts w:asciiTheme="minorHAnsi" w:eastAsia="SimSun" w:hAnsiTheme="minorHAnsi" w:cstheme="minorHAnsi"/>
                <w:szCs w:val="22"/>
              </w:rPr>
            </w:pPr>
            <w:r w:rsidRPr="0049198A">
              <w:rPr>
                <w:rFonts w:asciiTheme="minorHAnsi" w:eastAsia="SimSun" w:hAnsiTheme="minorHAnsi" w:cstheme="minorHAnsi"/>
                <w:szCs w:val="22"/>
              </w:rPr>
              <w:t>€828,39</w:t>
            </w:r>
          </w:p>
        </w:tc>
      </w:tr>
      <w:tr w:rsidR="00115B68" w:rsidRPr="007F2817" w14:paraId="1FA32195" w14:textId="77777777" w:rsidTr="00115B68">
        <w:trPr>
          <w:trHeight w:val="315"/>
        </w:trPr>
        <w:tc>
          <w:tcPr>
            <w:tcW w:w="807" w:type="dxa"/>
            <w:noWrap/>
            <w:hideMark/>
          </w:tcPr>
          <w:p w14:paraId="27544CBC" w14:textId="77777777" w:rsidR="00115B68" w:rsidRPr="0049198A" w:rsidRDefault="00115B68" w:rsidP="00115B68">
            <w:pPr>
              <w:widowControl w:val="0"/>
              <w:suppressAutoHyphens w:val="0"/>
              <w:autoSpaceDE w:val="0"/>
              <w:spacing w:before="57" w:after="57"/>
              <w:rPr>
                <w:rFonts w:asciiTheme="minorHAnsi" w:eastAsia="SimSun" w:hAnsiTheme="minorHAnsi" w:cstheme="minorHAnsi"/>
                <w:szCs w:val="22"/>
              </w:rPr>
            </w:pPr>
            <w:r w:rsidRPr="0049198A">
              <w:rPr>
                <w:rFonts w:asciiTheme="minorHAnsi" w:eastAsia="SimSun" w:hAnsiTheme="minorHAnsi" w:cstheme="minorHAnsi"/>
                <w:szCs w:val="22"/>
              </w:rPr>
              <w:t>D.5.3</w:t>
            </w:r>
          </w:p>
        </w:tc>
        <w:tc>
          <w:tcPr>
            <w:tcW w:w="3080" w:type="dxa"/>
            <w:hideMark/>
          </w:tcPr>
          <w:p w14:paraId="68108390" w14:textId="77777777" w:rsidR="00115B68" w:rsidRPr="0049198A" w:rsidRDefault="00115B68" w:rsidP="00115B68">
            <w:pPr>
              <w:widowControl w:val="0"/>
              <w:suppressAutoHyphens w:val="0"/>
              <w:autoSpaceDE w:val="0"/>
              <w:spacing w:before="57" w:after="57"/>
              <w:rPr>
                <w:rFonts w:asciiTheme="minorHAnsi" w:eastAsia="SimSun" w:hAnsiTheme="minorHAnsi" w:cstheme="minorHAnsi"/>
                <w:szCs w:val="22"/>
              </w:rPr>
            </w:pPr>
            <w:r w:rsidRPr="0049198A">
              <w:rPr>
                <w:rFonts w:asciiTheme="minorHAnsi" w:eastAsia="SimSun" w:hAnsiTheme="minorHAnsi" w:cstheme="minorHAnsi"/>
                <w:szCs w:val="22"/>
              </w:rPr>
              <w:t>Gear VR Headset</w:t>
            </w:r>
          </w:p>
        </w:tc>
        <w:tc>
          <w:tcPr>
            <w:tcW w:w="1931" w:type="dxa"/>
            <w:noWrap/>
            <w:hideMark/>
          </w:tcPr>
          <w:p w14:paraId="5C941F26" w14:textId="77777777" w:rsidR="00115B68" w:rsidRPr="0049198A" w:rsidRDefault="00115B68" w:rsidP="00115B68">
            <w:pPr>
              <w:widowControl w:val="0"/>
              <w:suppressAutoHyphens w:val="0"/>
              <w:autoSpaceDE w:val="0"/>
              <w:spacing w:before="57" w:after="57"/>
              <w:rPr>
                <w:rFonts w:asciiTheme="minorHAnsi" w:eastAsia="SimSun" w:hAnsiTheme="minorHAnsi" w:cstheme="minorHAnsi"/>
                <w:szCs w:val="22"/>
              </w:rPr>
            </w:pPr>
            <w:r w:rsidRPr="0049198A">
              <w:rPr>
                <w:rFonts w:asciiTheme="minorHAnsi" w:eastAsia="SimSun" w:hAnsiTheme="minorHAnsi" w:cstheme="minorHAnsi"/>
                <w:szCs w:val="22"/>
              </w:rPr>
              <w:t>005</w:t>
            </w:r>
          </w:p>
        </w:tc>
        <w:tc>
          <w:tcPr>
            <w:tcW w:w="1378" w:type="dxa"/>
            <w:noWrap/>
            <w:hideMark/>
          </w:tcPr>
          <w:p w14:paraId="397BEDF7" w14:textId="77777777" w:rsidR="00115B68" w:rsidRPr="0049198A" w:rsidRDefault="00115B68" w:rsidP="00115B68">
            <w:pPr>
              <w:widowControl w:val="0"/>
              <w:suppressAutoHyphens w:val="0"/>
              <w:autoSpaceDE w:val="0"/>
              <w:spacing w:before="57" w:after="57"/>
              <w:rPr>
                <w:rFonts w:asciiTheme="minorHAnsi" w:eastAsia="SimSun" w:hAnsiTheme="minorHAnsi" w:cstheme="minorHAnsi"/>
                <w:szCs w:val="22"/>
              </w:rPr>
            </w:pPr>
            <w:r w:rsidRPr="0049198A">
              <w:rPr>
                <w:rFonts w:asciiTheme="minorHAnsi" w:eastAsia="SimSun" w:hAnsiTheme="minorHAnsi" w:cstheme="minorHAnsi"/>
                <w:szCs w:val="22"/>
              </w:rPr>
              <w:t>€95,81</w:t>
            </w:r>
          </w:p>
        </w:tc>
        <w:tc>
          <w:tcPr>
            <w:tcW w:w="972" w:type="dxa"/>
            <w:noWrap/>
            <w:hideMark/>
          </w:tcPr>
          <w:p w14:paraId="6264EB8E" w14:textId="77777777" w:rsidR="00115B68" w:rsidRPr="0049198A" w:rsidRDefault="00115B68" w:rsidP="00115B68">
            <w:pPr>
              <w:widowControl w:val="0"/>
              <w:suppressAutoHyphens w:val="0"/>
              <w:autoSpaceDE w:val="0"/>
              <w:spacing w:before="57" w:after="57"/>
              <w:rPr>
                <w:rFonts w:asciiTheme="minorHAnsi" w:eastAsia="SimSun" w:hAnsiTheme="minorHAnsi" w:cstheme="minorHAnsi"/>
                <w:szCs w:val="22"/>
              </w:rPr>
            </w:pPr>
            <w:r w:rsidRPr="0049198A">
              <w:rPr>
                <w:rFonts w:asciiTheme="minorHAnsi" w:eastAsia="SimSun" w:hAnsiTheme="minorHAnsi" w:cstheme="minorHAnsi"/>
                <w:szCs w:val="22"/>
              </w:rPr>
              <w:t>1</w:t>
            </w:r>
          </w:p>
        </w:tc>
        <w:tc>
          <w:tcPr>
            <w:tcW w:w="1587" w:type="dxa"/>
            <w:noWrap/>
            <w:hideMark/>
          </w:tcPr>
          <w:p w14:paraId="54AD83B9" w14:textId="77777777" w:rsidR="00115B68" w:rsidRPr="0049198A" w:rsidRDefault="00115B68" w:rsidP="00115B68">
            <w:pPr>
              <w:widowControl w:val="0"/>
              <w:suppressAutoHyphens w:val="0"/>
              <w:autoSpaceDE w:val="0"/>
              <w:spacing w:before="57" w:after="57"/>
              <w:rPr>
                <w:rFonts w:asciiTheme="minorHAnsi" w:eastAsia="SimSun" w:hAnsiTheme="minorHAnsi" w:cstheme="minorHAnsi"/>
                <w:szCs w:val="22"/>
              </w:rPr>
            </w:pPr>
            <w:r w:rsidRPr="0049198A">
              <w:rPr>
                <w:rFonts w:asciiTheme="minorHAnsi" w:eastAsia="SimSun" w:hAnsiTheme="minorHAnsi" w:cstheme="minorHAnsi"/>
                <w:szCs w:val="22"/>
              </w:rPr>
              <w:t>€95,81</w:t>
            </w:r>
          </w:p>
        </w:tc>
      </w:tr>
      <w:tr w:rsidR="00115B68" w:rsidRPr="007F2817" w14:paraId="14F565CD" w14:textId="77777777" w:rsidTr="008C1874">
        <w:trPr>
          <w:trHeight w:val="315"/>
        </w:trPr>
        <w:tc>
          <w:tcPr>
            <w:tcW w:w="807" w:type="dxa"/>
            <w:shd w:val="clear" w:color="auto" w:fill="BFBFBF" w:themeFill="background1" w:themeFillShade="BF"/>
            <w:noWrap/>
            <w:hideMark/>
          </w:tcPr>
          <w:p w14:paraId="504C0EA5" w14:textId="77777777" w:rsidR="00115B68" w:rsidRPr="0049198A" w:rsidRDefault="00115B68" w:rsidP="00115B68">
            <w:pPr>
              <w:widowControl w:val="0"/>
              <w:suppressAutoHyphens w:val="0"/>
              <w:autoSpaceDE w:val="0"/>
              <w:spacing w:before="57" w:after="57"/>
              <w:rPr>
                <w:rFonts w:asciiTheme="minorHAnsi" w:eastAsia="SimSun" w:hAnsiTheme="minorHAnsi" w:cstheme="minorHAnsi"/>
                <w:b/>
                <w:bCs/>
                <w:szCs w:val="22"/>
              </w:rPr>
            </w:pPr>
            <w:r w:rsidRPr="0049198A">
              <w:rPr>
                <w:rFonts w:asciiTheme="minorHAnsi" w:eastAsia="SimSun" w:hAnsiTheme="minorHAnsi" w:cstheme="minorHAnsi"/>
                <w:b/>
                <w:bCs/>
                <w:szCs w:val="22"/>
              </w:rPr>
              <w:t> </w:t>
            </w:r>
          </w:p>
        </w:tc>
        <w:tc>
          <w:tcPr>
            <w:tcW w:w="7361" w:type="dxa"/>
            <w:gridSpan w:val="4"/>
            <w:shd w:val="clear" w:color="auto" w:fill="BFBFBF" w:themeFill="background1" w:themeFillShade="BF"/>
            <w:noWrap/>
            <w:hideMark/>
          </w:tcPr>
          <w:p w14:paraId="10DAAEA7" w14:textId="77777777" w:rsidR="00115B68" w:rsidRPr="0049198A" w:rsidRDefault="00115B68" w:rsidP="00115B68">
            <w:pPr>
              <w:widowControl w:val="0"/>
              <w:suppressAutoHyphens w:val="0"/>
              <w:autoSpaceDE w:val="0"/>
              <w:spacing w:before="57" w:after="57"/>
              <w:rPr>
                <w:rFonts w:asciiTheme="minorHAnsi" w:eastAsia="SimSun" w:hAnsiTheme="minorHAnsi" w:cstheme="minorHAnsi"/>
                <w:b/>
                <w:bCs/>
                <w:szCs w:val="22"/>
              </w:rPr>
            </w:pPr>
            <w:r w:rsidRPr="0049198A">
              <w:rPr>
                <w:rFonts w:asciiTheme="minorHAnsi" w:eastAsia="SimSun" w:hAnsiTheme="minorHAnsi" w:cstheme="minorHAnsi"/>
                <w:b/>
                <w:bCs/>
                <w:szCs w:val="22"/>
              </w:rPr>
              <w:t>D.6 ΠΕΡΙΦΕΡΕΙΑΚΟΣ ΕΞΟΠΛΙΣΜΟΣ ΕΙΚΟΝΑΣ</w:t>
            </w:r>
          </w:p>
        </w:tc>
        <w:tc>
          <w:tcPr>
            <w:tcW w:w="1587" w:type="dxa"/>
            <w:shd w:val="clear" w:color="auto" w:fill="BFBFBF" w:themeFill="background1" w:themeFillShade="BF"/>
            <w:noWrap/>
            <w:hideMark/>
          </w:tcPr>
          <w:p w14:paraId="306B06EC" w14:textId="77777777" w:rsidR="00115B68" w:rsidRPr="0049198A" w:rsidRDefault="00115B68" w:rsidP="00115B68">
            <w:pPr>
              <w:widowControl w:val="0"/>
              <w:suppressAutoHyphens w:val="0"/>
              <w:autoSpaceDE w:val="0"/>
              <w:spacing w:before="57" w:after="57"/>
              <w:rPr>
                <w:rFonts w:asciiTheme="minorHAnsi" w:eastAsia="SimSun" w:hAnsiTheme="minorHAnsi" w:cstheme="minorHAnsi"/>
                <w:b/>
                <w:bCs/>
                <w:szCs w:val="22"/>
              </w:rPr>
            </w:pPr>
            <w:r w:rsidRPr="0049198A">
              <w:rPr>
                <w:rFonts w:asciiTheme="minorHAnsi" w:eastAsia="SimSun" w:hAnsiTheme="minorHAnsi" w:cstheme="minorHAnsi"/>
                <w:b/>
                <w:bCs/>
                <w:szCs w:val="22"/>
              </w:rPr>
              <w:t> </w:t>
            </w:r>
          </w:p>
        </w:tc>
      </w:tr>
      <w:tr w:rsidR="00115B68" w:rsidRPr="007F2817" w14:paraId="0218E63D" w14:textId="77777777" w:rsidTr="008C1874">
        <w:trPr>
          <w:trHeight w:val="315"/>
        </w:trPr>
        <w:tc>
          <w:tcPr>
            <w:tcW w:w="807" w:type="dxa"/>
            <w:shd w:val="clear" w:color="auto" w:fill="FFFFFF" w:themeFill="background1"/>
            <w:noWrap/>
            <w:hideMark/>
          </w:tcPr>
          <w:p w14:paraId="254F29B0" w14:textId="77777777" w:rsidR="00115B68" w:rsidRPr="0049198A" w:rsidRDefault="00115B68" w:rsidP="00115B68">
            <w:pPr>
              <w:widowControl w:val="0"/>
              <w:suppressAutoHyphens w:val="0"/>
              <w:autoSpaceDE w:val="0"/>
              <w:spacing w:before="57" w:after="57"/>
              <w:rPr>
                <w:rFonts w:asciiTheme="minorHAnsi" w:eastAsia="SimSun" w:hAnsiTheme="minorHAnsi" w:cstheme="minorHAnsi"/>
                <w:szCs w:val="22"/>
              </w:rPr>
            </w:pPr>
            <w:r w:rsidRPr="0049198A">
              <w:rPr>
                <w:rFonts w:asciiTheme="minorHAnsi" w:eastAsia="SimSun" w:hAnsiTheme="minorHAnsi" w:cstheme="minorHAnsi"/>
                <w:szCs w:val="22"/>
              </w:rPr>
              <w:t>D.6.1</w:t>
            </w:r>
          </w:p>
        </w:tc>
        <w:tc>
          <w:tcPr>
            <w:tcW w:w="3080" w:type="dxa"/>
            <w:shd w:val="clear" w:color="auto" w:fill="FFFFFF" w:themeFill="background1"/>
            <w:hideMark/>
          </w:tcPr>
          <w:p w14:paraId="68FF11F6" w14:textId="77777777" w:rsidR="00115B68" w:rsidRPr="0049198A" w:rsidRDefault="00115B68" w:rsidP="00115B68">
            <w:pPr>
              <w:widowControl w:val="0"/>
              <w:suppressAutoHyphens w:val="0"/>
              <w:autoSpaceDE w:val="0"/>
              <w:spacing w:before="57" w:after="57"/>
              <w:rPr>
                <w:rFonts w:asciiTheme="minorHAnsi" w:eastAsia="SimSun" w:hAnsiTheme="minorHAnsi" w:cstheme="minorHAnsi"/>
                <w:szCs w:val="22"/>
              </w:rPr>
            </w:pPr>
            <w:r w:rsidRPr="0049198A">
              <w:rPr>
                <w:rFonts w:asciiTheme="minorHAnsi" w:eastAsia="SimSun" w:hAnsiTheme="minorHAnsi" w:cstheme="minorHAnsi"/>
                <w:szCs w:val="22"/>
              </w:rPr>
              <w:t>LED Lights </w:t>
            </w:r>
          </w:p>
        </w:tc>
        <w:tc>
          <w:tcPr>
            <w:tcW w:w="1931" w:type="dxa"/>
            <w:shd w:val="clear" w:color="auto" w:fill="FFFFFF" w:themeFill="background1"/>
            <w:noWrap/>
            <w:hideMark/>
          </w:tcPr>
          <w:p w14:paraId="1C610015" w14:textId="77777777" w:rsidR="00115B68" w:rsidRPr="0049198A" w:rsidRDefault="00115B68" w:rsidP="00115B68">
            <w:pPr>
              <w:widowControl w:val="0"/>
              <w:suppressAutoHyphens w:val="0"/>
              <w:autoSpaceDE w:val="0"/>
              <w:spacing w:before="57" w:after="57"/>
              <w:rPr>
                <w:rFonts w:asciiTheme="minorHAnsi" w:eastAsia="SimSun" w:hAnsiTheme="minorHAnsi" w:cstheme="minorHAnsi"/>
                <w:szCs w:val="22"/>
              </w:rPr>
            </w:pPr>
            <w:r w:rsidRPr="0049198A">
              <w:rPr>
                <w:rFonts w:asciiTheme="minorHAnsi" w:eastAsia="SimSun" w:hAnsiTheme="minorHAnsi" w:cstheme="minorHAnsi"/>
                <w:szCs w:val="22"/>
              </w:rPr>
              <w:t>005</w:t>
            </w:r>
          </w:p>
        </w:tc>
        <w:tc>
          <w:tcPr>
            <w:tcW w:w="1378" w:type="dxa"/>
            <w:shd w:val="clear" w:color="auto" w:fill="FFFFFF" w:themeFill="background1"/>
            <w:noWrap/>
            <w:hideMark/>
          </w:tcPr>
          <w:p w14:paraId="504CE6D1" w14:textId="77777777" w:rsidR="00115B68" w:rsidRPr="0049198A" w:rsidRDefault="00115B68" w:rsidP="00115B68">
            <w:pPr>
              <w:widowControl w:val="0"/>
              <w:suppressAutoHyphens w:val="0"/>
              <w:autoSpaceDE w:val="0"/>
              <w:spacing w:before="57" w:after="57"/>
              <w:rPr>
                <w:rFonts w:asciiTheme="minorHAnsi" w:eastAsia="SimSun" w:hAnsiTheme="minorHAnsi" w:cstheme="minorHAnsi"/>
                <w:szCs w:val="22"/>
              </w:rPr>
            </w:pPr>
            <w:r w:rsidRPr="0049198A">
              <w:rPr>
                <w:rFonts w:asciiTheme="minorHAnsi" w:eastAsia="SimSun" w:hAnsiTheme="minorHAnsi" w:cstheme="minorHAnsi"/>
                <w:szCs w:val="22"/>
              </w:rPr>
              <w:t>€193,55</w:t>
            </w:r>
          </w:p>
        </w:tc>
        <w:tc>
          <w:tcPr>
            <w:tcW w:w="972" w:type="dxa"/>
            <w:shd w:val="clear" w:color="auto" w:fill="FFFFFF" w:themeFill="background1"/>
            <w:noWrap/>
            <w:hideMark/>
          </w:tcPr>
          <w:p w14:paraId="313FBAD1" w14:textId="77777777" w:rsidR="00115B68" w:rsidRPr="0049198A" w:rsidRDefault="00115B68" w:rsidP="00115B68">
            <w:pPr>
              <w:widowControl w:val="0"/>
              <w:suppressAutoHyphens w:val="0"/>
              <w:autoSpaceDE w:val="0"/>
              <w:spacing w:before="57" w:after="57"/>
              <w:rPr>
                <w:rFonts w:asciiTheme="minorHAnsi" w:eastAsia="SimSun" w:hAnsiTheme="minorHAnsi" w:cstheme="minorHAnsi"/>
                <w:szCs w:val="22"/>
              </w:rPr>
            </w:pPr>
            <w:r w:rsidRPr="0049198A">
              <w:rPr>
                <w:rFonts w:asciiTheme="minorHAnsi" w:eastAsia="SimSun" w:hAnsiTheme="minorHAnsi" w:cstheme="minorHAnsi"/>
                <w:szCs w:val="22"/>
              </w:rPr>
              <w:t>5</w:t>
            </w:r>
          </w:p>
        </w:tc>
        <w:tc>
          <w:tcPr>
            <w:tcW w:w="1587" w:type="dxa"/>
            <w:shd w:val="clear" w:color="auto" w:fill="FFFFFF" w:themeFill="background1"/>
            <w:noWrap/>
            <w:hideMark/>
          </w:tcPr>
          <w:p w14:paraId="74EEA410" w14:textId="77777777" w:rsidR="00115B68" w:rsidRPr="0049198A" w:rsidRDefault="00115B68" w:rsidP="00115B68">
            <w:pPr>
              <w:widowControl w:val="0"/>
              <w:suppressAutoHyphens w:val="0"/>
              <w:autoSpaceDE w:val="0"/>
              <w:spacing w:before="57" w:after="57"/>
              <w:rPr>
                <w:rFonts w:asciiTheme="minorHAnsi" w:eastAsia="SimSun" w:hAnsiTheme="minorHAnsi" w:cstheme="minorHAnsi"/>
                <w:szCs w:val="22"/>
              </w:rPr>
            </w:pPr>
            <w:r w:rsidRPr="0049198A">
              <w:rPr>
                <w:rFonts w:asciiTheme="minorHAnsi" w:eastAsia="SimSun" w:hAnsiTheme="minorHAnsi" w:cstheme="minorHAnsi"/>
                <w:szCs w:val="22"/>
              </w:rPr>
              <w:t>€967,75</w:t>
            </w:r>
          </w:p>
        </w:tc>
      </w:tr>
      <w:tr w:rsidR="00115B68" w:rsidRPr="007F2817" w14:paraId="66F09E78" w14:textId="77777777" w:rsidTr="008C1874">
        <w:trPr>
          <w:trHeight w:val="315"/>
        </w:trPr>
        <w:tc>
          <w:tcPr>
            <w:tcW w:w="807" w:type="dxa"/>
            <w:shd w:val="clear" w:color="auto" w:fill="FFFFFF" w:themeFill="background1"/>
            <w:noWrap/>
            <w:hideMark/>
          </w:tcPr>
          <w:p w14:paraId="10455F58" w14:textId="77777777" w:rsidR="00115B68" w:rsidRPr="0049198A" w:rsidRDefault="00115B68" w:rsidP="00115B68">
            <w:pPr>
              <w:widowControl w:val="0"/>
              <w:suppressAutoHyphens w:val="0"/>
              <w:autoSpaceDE w:val="0"/>
              <w:spacing w:before="57" w:after="57"/>
              <w:rPr>
                <w:rFonts w:asciiTheme="minorHAnsi" w:eastAsia="SimSun" w:hAnsiTheme="minorHAnsi" w:cstheme="minorHAnsi"/>
                <w:szCs w:val="22"/>
              </w:rPr>
            </w:pPr>
            <w:r w:rsidRPr="0049198A">
              <w:rPr>
                <w:rFonts w:asciiTheme="minorHAnsi" w:eastAsia="SimSun" w:hAnsiTheme="minorHAnsi" w:cstheme="minorHAnsi"/>
                <w:szCs w:val="22"/>
              </w:rPr>
              <w:t>D.6.2</w:t>
            </w:r>
          </w:p>
        </w:tc>
        <w:tc>
          <w:tcPr>
            <w:tcW w:w="3080" w:type="dxa"/>
            <w:shd w:val="clear" w:color="auto" w:fill="FFFFFF" w:themeFill="background1"/>
            <w:hideMark/>
          </w:tcPr>
          <w:p w14:paraId="50677AC0" w14:textId="77777777" w:rsidR="00115B68" w:rsidRPr="0049198A" w:rsidRDefault="00115B68" w:rsidP="00115B68">
            <w:pPr>
              <w:widowControl w:val="0"/>
              <w:suppressAutoHyphens w:val="0"/>
              <w:autoSpaceDE w:val="0"/>
              <w:spacing w:before="57" w:after="57"/>
              <w:rPr>
                <w:rFonts w:asciiTheme="minorHAnsi" w:eastAsia="SimSun" w:hAnsiTheme="minorHAnsi" w:cstheme="minorHAnsi"/>
                <w:szCs w:val="22"/>
              </w:rPr>
            </w:pPr>
            <w:proofErr w:type="spellStart"/>
            <w:r w:rsidRPr="0049198A">
              <w:rPr>
                <w:rFonts w:asciiTheme="minorHAnsi" w:eastAsia="SimSun" w:hAnsiTheme="minorHAnsi" w:cstheme="minorHAnsi"/>
                <w:szCs w:val="22"/>
              </w:rPr>
              <w:t>Τρί</w:t>
            </w:r>
            <w:proofErr w:type="spellEnd"/>
            <w:r w:rsidRPr="0049198A">
              <w:rPr>
                <w:rFonts w:asciiTheme="minorHAnsi" w:eastAsia="SimSun" w:hAnsiTheme="minorHAnsi" w:cstheme="minorHAnsi"/>
                <w:szCs w:val="22"/>
              </w:rPr>
              <w:t xml:space="preserve">ποδας </w:t>
            </w:r>
            <w:proofErr w:type="spellStart"/>
            <w:r w:rsidRPr="0049198A">
              <w:rPr>
                <w:rFonts w:asciiTheme="minorHAnsi" w:eastAsia="SimSun" w:hAnsiTheme="minorHAnsi" w:cstheme="minorHAnsi"/>
                <w:szCs w:val="22"/>
              </w:rPr>
              <w:t>τύ</w:t>
            </w:r>
            <w:proofErr w:type="spellEnd"/>
            <w:r w:rsidRPr="0049198A">
              <w:rPr>
                <w:rFonts w:asciiTheme="minorHAnsi" w:eastAsia="SimSun" w:hAnsiTheme="minorHAnsi" w:cstheme="minorHAnsi"/>
                <w:szCs w:val="22"/>
              </w:rPr>
              <w:t>που boom stand</w:t>
            </w:r>
          </w:p>
        </w:tc>
        <w:tc>
          <w:tcPr>
            <w:tcW w:w="1931" w:type="dxa"/>
            <w:shd w:val="clear" w:color="auto" w:fill="FFFFFF" w:themeFill="background1"/>
            <w:noWrap/>
            <w:hideMark/>
          </w:tcPr>
          <w:p w14:paraId="2CDD090B" w14:textId="77777777" w:rsidR="00115B68" w:rsidRPr="0049198A" w:rsidRDefault="00115B68" w:rsidP="00115B68">
            <w:pPr>
              <w:widowControl w:val="0"/>
              <w:suppressAutoHyphens w:val="0"/>
              <w:autoSpaceDE w:val="0"/>
              <w:spacing w:before="57" w:after="57"/>
              <w:rPr>
                <w:rFonts w:asciiTheme="minorHAnsi" w:eastAsia="SimSun" w:hAnsiTheme="minorHAnsi" w:cstheme="minorHAnsi"/>
                <w:szCs w:val="22"/>
              </w:rPr>
            </w:pPr>
            <w:r w:rsidRPr="0049198A">
              <w:rPr>
                <w:rFonts w:asciiTheme="minorHAnsi" w:eastAsia="SimSun" w:hAnsiTheme="minorHAnsi" w:cstheme="minorHAnsi"/>
                <w:szCs w:val="22"/>
              </w:rPr>
              <w:t>005</w:t>
            </w:r>
          </w:p>
        </w:tc>
        <w:tc>
          <w:tcPr>
            <w:tcW w:w="1378" w:type="dxa"/>
            <w:shd w:val="clear" w:color="auto" w:fill="FFFFFF" w:themeFill="background1"/>
            <w:noWrap/>
            <w:hideMark/>
          </w:tcPr>
          <w:p w14:paraId="36B0B70D" w14:textId="77777777" w:rsidR="00115B68" w:rsidRPr="0049198A" w:rsidRDefault="00115B68" w:rsidP="00115B68">
            <w:pPr>
              <w:widowControl w:val="0"/>
              <w:suppressAutoHyphens w:val="0"/>
              <w:autoSpaceDE w:val="0"/>
              <w:spacing w:before="57" w:after="57"/>
              <w:rPr>
                <w:rFonts w:asciiTheme="minorHAnsi" w:eastAsia="SimSun" w:hAnsiTheme="minorHAnsi" w:cstheme="minorHAnsi"/>
                <w:szCs w:val="22"/>
              </w:rPr>
            </w:pPr>
            <w:r w:rsidRPr="0049198A">
              <w:rPr>
                <w:rFonts w:asciiTheme="minorHAnsi" w:eastAsia="SimSun" w:hAnsiTheme="minorHAnsi" w:cstheme="minorHAnsi"/>
                <w:szCs w:val="22"/>
              </w:rPr>
              <w:t>€145,16</w:t>
            </w:r>
          </w:p>
        </w:tc>
        <w:tc>
          <w:tcPr>
            <w:tcW w:w="972" w:type="dxa"/>
            <w:shd w:val="clear" w:color="auto" w:fill="FFFFFF" w:themeFill="background1"/>
            <w:noWrap/>
            <w:hideMark/>
          </w:tcPr>
          <w:p w14:paraId="346B2F36" w14:textId="77777777" w:rsidR="00115B68" w:rsidRPr="0049198A" w:rsidRDefault="00115B68" w:rsidP="00115B68">
            <w:pPr>
              <w:widowControl w:val="0"/>
              <w:suppressAutoHyphens w:val="0"/>
              <w:autoSpaceDE w:val="0"/>
              <w:spacing w:before="57" w:after="57"/>
              <w:rPr>
                <w:rFonts w:asciiTheme="minorHAnsi" w:eastAsia="SimSun" w:hAnsiTheme="minorHAnsi" w:cstheme="minorHAnsi"/>
                <w:szCs w:val="22"/>
              </w:rPr>
            </w:pPr>
            <w:r w:rsidRPr="0049198A">
              <w:rPr>
                <w:rFonts w:asciiTheme="minorHAnsi" w:eastAsia="SimSun" w:hAnsiTheme="minorHAnsi" w:cstheme="minorHAnsi"/>
                <w:szCs w:val="22"/>
              </w:rPr>
              <w:t>5</w:t>
            </w:r>
          </w:p>
        </w:tc>
        <w:tc>
          <w:tcPr>
            <w:tcW w:w="1587" w:type="dxa"/>
            <w:shd w:val="clear" w:color="auto" w:fill="FFFFFF" w:themeFill="background1"/>
            <w:noWrap/>
            <w:hideMark/>
          </w:tcPr>
          <w:p w14:paraId="0EFEFB05" w14:textId="77777777" w:rsidR="00115B68" w:rsidRPr="0049198A" w:rsidRDefault="00115B68" w:rsidP="00115B68">
            <w:pPr>
              <w:widowControl w:val="0"/>
              <w:suppressAutoHyphens w:val="0"/>
              <w:autoSpaceDE w:val="0"/>
              <w:spacing w:before="57" w:after="57"/>
              <w:rPr>
                <w:rFonts w:asciiTheme="minorHAnsi" w:eastAsia="SimSun" w:hAnsiTheme="minorHAnsi" w:cstheme="minorHAnsi"/>
                <w:szCs w:val="22"/>
              </w:rPr>
            </w:pPr>
            <w:r w:rsidRPr="0049198A">
              <w:rPr>
                <w:rFonts w:asciiTheme="minorHAnsi" w:eastAsia="SimSun" w:hAnsiTheme="minorHAnsi" w:cstheme="minorHAnsi"/>
                <w:szCs w:val="22"/>
              </w:rPr>
              <w:t>€725,80</w:t>
            </w:r>
          </w:p>
        </w:tc>
      </w:tr>
      <w:tr w:rsidR="00115B68" w:rsidRPr="007F2817" w14:paraId="42232F7B" w14:textId="77777777" w:rsidTr="008C1874">
        <w:trPr>
          <w:trHeight w:val="315"/>
        </w:trPr>
        <w:tc>
          <w:tcPr>
            <w:tcW w:w="807" w:type="dxa"/>
            <w:shd w:val="clear" w:color="auto" w:fill="FFFFFF" w:themeFill="background1"/>
            <w:noWrap/>
            <w:hideMark/>
          </w:tcPr>
          <w:p w14:paraId="37FC4F84"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D.6.3</w:t>
            </w:r>
          </w:p>
        </w:tc>
        <w:tc>
          <w:tcPr>
            <w:tcW w:w="3080" w:type="dxa"/>
            <w:shd w:val="clear" w:color="auto" w:fill="FFFFFF" w:themeFill="background1"/>
            <w:hideMark/>
          </w:tcPr>
          <w:p w14:paraId="65834056"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 xml:space="preserve">Green Screen </w:t>
            </w:r>
            <w:proofErr w:type="spellStart"/>
            <w:r w:rsidRPr="006960D6">
              <w:rPr>
                <w:rFonts w:asciiTheme="minorHAnsi" w:eastAsia="SimSun" w:hAnsiTheme="minorHAnsi" w:cstheme="minorHAnsi"/>
                <w:szCs w:val="22"/>
              </w:rPr>
              <w:t>Τύ</w:t>
            </w:r>
            <w:proofErr w:type="spellEnd"/>
            <w:r w:rsidRPr="006960D6">
              <w:rPr>
                <w:rFonts w:asciiTheme="minorHAnsi" w:eastAsia="SimSun" w:hAnsiTheme="minorHAnsi" w:cstheme="minorHAnsi"/>
                <w:szCs w:val="22"/>
              </w:rPr>
              <w:t>που 1</w:t>
            </w:r>
          </w:p>
        </w:tc>
        <w:tc>
          <w:tcPr>
            <w:tcW w:w="1931" w:type="dxa"/>
            <w:shd w:val="clear" w:color="auto" w:fill="FFFFFF" w:themeFill="background1"/>
            <w:noWrap/>
            <w:hideMark/>
          </w:tcPr>
          <w:p w14:paraId="774804B9"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005</w:t>
            </w:r>
          </w:p>
        </w:tc>
        <w:tc>
          <w:tcPr>
            <w:tcW w:w="1378" w:type="dxa"/>
            <w:shd w:val="clear" w:color="auto" w:fill="FFFFFF" w:themeFill="background1"/>
            <w:noWrap/>
            <w:hideMark/>
          </w:tcPr>
          <w:p w14:paraId="20EA131D"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€530,32</w:t>
            </w:r>
          </w:p>
        </w:tc>
        <w:tc>
          <w:tcPr>
            <w:tcW w:w="972" w:type="dxa"/>
            <w:shd w:val="clear" w:color="auto" w:fill="FFFFFF" w:themeFill="background1"/>
            <w:noWrap/>
            <w:hideMark/>
          </w:tcPr>
          <w:p w14:paraId="4EEBF436"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1</w:t>
            </w:r>
          </w:p>
        </w:tc>
        <w:tc>
          <w:tcPr>
            <w:tcW w:w="1587" w:type="dxa"/>
            <w:shd w:val="clear" w:color="auto" w:fill="FFFFFF" w:themeFill="background1"/>
            <w:noWrap/>
            <w:hideMark/>
          </w:tcPr>
          <w:p w14:paraId="4D0489B1"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€530,32</w:t>
            </w:r>
          </w:p>
        </w:tc>
      </w:tr>
      <w:tr w:rsidR="00115B68" w:rsidRPr="007F2817" w14:paraId="6BBB8CBF" w14:textId="77777777" w:rsidTr="008C1874">
        <w:trPr>
          <w:trHeight w:val="315"/>
        </w:trPr>
        <w:tc>
          <w:tcPr>
            <w:tcW w:w="807" w:type="dxa"/>
            <w:shd w:val="clear" w:color="auto" w:fill="FFFFFF" w:themeFill="background1"/>
            <w:noWrap/>
            <w:hideMark/>
          </w:tcPr>
          <w:p w14:paraId="5AE155E7"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D.6.4</w:t>
            </w:r>
          </w:p>
        </w:tc>
        <w:tc>
          <w:tcPr>
            <w:tcW w:w="3080" w:type="dxa"/>
            <w:shd w:val="clear" w:color="auto" w:fill="FFFFFF" w:themeFill="background1"/>
            <w:hideMark/>
          </w:tcPr>
          <w:p w14:paraId="11A95F0E"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 xml:space="preserve">Green Screen </w:t>
            </w:r>
            <w:proofErr w:type="spellStart"/>
            <w:r w:rsidRPr="006960D6">
              <w:rPr>
                <w:rFonts w:asciiTheme="minorHAnsi" w:eastAsia="SimSun" w:hAnsiTheme="minorHAnsi" w:cstheme="minorHAnsi"/>
                <w:szCs w:val="22"/>
              </w:rPr>
              <w:t>Τύ</w:t>
            </w:r>
            <w:proofErr w:type="spellEnd"/>
            <w:r w:rsidRPr="006960D6">
              <w:rPr>
                <w:rFonts w:asciiTheme="minorHAnsi" w:eastAsia="SimSun" w:hAnsiTheme="minorHAnsi" w:cstheme="minorHAnsi"/>
                <w:szCs w:val="22"/>
              </w:rPr>
              <w:t>που 2</w:t>
            </w:r>
          </w:p>
        </w:tc>
        <w:tc>
          <w:tcPr>
            <w:tcW w:w="1931" w:type="dxa"/>
            <w:shd w:val="clear" w:color="auto" w:fill="FFFFFF" w:themeFill="background1"/>
            <w:noWrap/>
            <w:hideMark/>
          </w:tcPr>
          <w:p w14:paraId="29B05149"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005</w:t>
            </w:r>
          </w:p>
        </w:tc>
        <w:tc>
          <w:tcPr>
            <w:tcW w:w="1378" w:type="dxa"/>
            <w:shd w:val="clear" w:color="auto" w:fill="FFFFFF" w:themeFill="background1"/>
            <w:noWrap/>
            <w:hideMark/>
          </w:tcPr>
          <w:p w14:paraId="6C2B3602"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€96,77</w:t>
            </w:r>
          </w:p>
        </w:tc>
        <w:tc>
          <w:tcPr>
            <w:tcW w:w="972" w:type="dxa"/>
            <w:shd w:val="clear" w:color="auto" w:fill="FFFFFF" w:themeFill="background1"/>
            <w:noWrap/>
            <w:hideMark/>
          </w:tcPr>
          <w:p w14:paraId="50C3D86C"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1</w:t>
            </w:r>
          </w:p>
        </w:tc>
        <w:tc>
          <w:tcPr>
            <w:tcW w:w="1587" w:type="dxa"/>
            <w:shd w:val="clear" w:color="auto" w:fill="FFFFFF" w:themeFill="background1"/>
            <w:noWrap/>
            <w:hideMark/>
          </w:tcPr>
          <w:p w14:paraId="04527E15"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€96,77</w:t>
            </w:r>
          </w:p>
        </w:tc>
      </w:tr>
      <w:tr w:rsidR="00115B68" w:rsidRPr="007F2817" w14:paraId="6953545D" w14:textId="77777777" w:rsidTr="008C1874">
        <w:trPr>
          <w:trHeight w:val="315"/>
        </w:trPr>
        <w:tc>
          <w:tcPr>
            <w:tcW w:w="807" w:type="dxa"/>
            <w:shd w:val="clear" w:color="auto" w:fill="FFFFFF" w:themeFill="background1"/>
            <w:noWrap/>
            <w:hideMark/>
          </w:tcPr>
          <w:p w14:paraId="1513602B"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D.6.5</w:t>
            </w:r>
          </w:p>
        </w:tc>
        <w:tc>
          <w:tcPr>
            <w:tcW w:w="3080" w:type="dxa"/>
            <w:shd w:val="clear" w:color="auto" w:fill="FFFFFF" w:themeFill="background1"/>
            <w:hideMark/>
          </w:tcPr>
          <w:p w14:paraId="235D10F0"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AR Projection System</w:t>
            </w:r>
          </w:p>
        </w:tc>
        <w:tc>
          <w:tcPr>
            <w:tcW w:w="1931" w:type="dxa"/>
            <w:shd w:val="clear" w:color="auto" w:fill="FFFFFF" w:themeFill="background1"/>
            <w:noWrap/>
            <w:hideMark/>
          </w:tcPr>
          <w:p w14:paraId="445F8D52"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005</w:t>
            </w:r>
          </w:p>
        </w:tc>
        <w:tc>
          <w:tcPr>
            <w:tcW w:w="1378" w:type="dxa"/>
            <w:shd w:val="clear" w:color="auto" w:fill="FFFFFF" w:themeFill="background1"/>
            <w:noWrap/>
            <w:hideMark/>
          </w:tcPr>
          <w:p w14:paraId="20BD5D3B"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€1.935,48</w:t>
            </w:r>
          </w:p>
        </w:tc>
        <w:tc>
          <w:tcPr>
            <w:tcW w:w="972" w:type="dxa"/>
            <w:shd w:val="clear" w:color="auto" w:fill="FFFFFF" w:themeFill="background1"/>
            <w:noWrap/>
            <w:hideMark/>
          </w:tcPr>
          <w:p w14:paraId="1BAE5D21"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1</w:t>
            </w:r>
          </w:p>
        </w:tc>
        <w:tc>
          <w:tcPr>
            <w:tcW w:w="1587" w:type="dxa"/>
            <w:shd w:val="clear" w:color="auto" w:fill="FFFFFF" w:themeFill="background1"/>
            <w:noWrap/>
            <w:hideMark/>
          </w:tcPr>
          <w:p w14:paraId="0B37736A"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€1.935,48</w:t>
            </w:r>
          </w:p>
        </w:tc>
      </w:tr>
      <w:tr w:rsidR="00115B68" w:rsidRPr="007F2817" w14:paraId="5970C3CA" w14:textId="77777777" w:rsidTr="008C1874">
        <w:trPr>
          <w:trHeight w:val="315"/>
        </w:trPr>
        <w:tc>
          <w:tcPr>
            <w:tcW w:w="807" w:type="dxa"/>
            <w:shd w:val="clear" w:color="auto" w:fill="FFFFFF" w:themeFill="background1"/>
            <w:noWrap/>
            <w:hideMark/>
          </w:tcPr>
          <w:p w14:paraId="3CD87017"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D.6.6</w:t>
            </w:r>
          </w:p>
        </w:tc>
        <w:tc>
          <w:tcPr>
            <w:tcW w:w="3080" w:type="dxa"/>
            <w:shd w:val="clear" w:color="auto" w:fill="FFFFFF" w:themeFill="background1"/>
            <w:hideMark/>
          </w:tcPr>
          <w:p w14:paraId="5651094E"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 xml:space="preserve">Capture device </w:t>
            </w:r>
            <w:proofErr w:type="spellStart"/>
            <w:r w:rsidRPr="006960D6">
              <w:rPr>
                <w:rFonts w:asciiTheme="minorHAnsi" w:eastAsia="SimSun" w:hAnsiTheme="minorHAnsi" w:cstheme="minorHAnsi"/>
                <w:szCs w:val="22"/>
              </w:rPr>
              <w:t>Τύ</w:t>
            </w:r>
            <w:proofErr w:type="spellEnd"/>
            <w:r w:rsidRPr="006960D6">
              <w:rPr>
                <w:rFonts w:asciiTheme="minorHAnsi" w:eastAsia="SimSun" w:hAnsiTheme="minorHAnsi" w:cstheme="minorHAnsi"/>
                <w:szCs w:val="22"/>
              </w:rPr>
              <w:t>που 1</w:t>
            </w:r>
          </w:p>
        </w:tc>
        <w:tc>
          <w:tcPr>
            <w:tcW w:w="1931" w:type="dxa"/>
            <w:shd w:val="clear" w:color="auto" w:fill="FFFFFF" w:themeFill="background1"/>
            <w:noWrap/>
            <w:hideMark/>
          </w:tcPr>
          <w:p w14:paraId="7DDEE533"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005</w:t>
            </w:r>
          </w:p>
        </w:tc>
        <w:tc>
          <w:tcPr>
            <w:tcW w:w="1378" w:type="dxa"/>
            <w:shd w:val="clear" w:color="auto" w:fill="FFFFFF" w:themeFill="background1"/>
            <w:noWrap/>
            <w:hideMark/>
          </w:tcPr>
          <w:p w14:paraId="6B0BDCFF"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€561,29</w:t>
            </w:r>
          </w:p>
        </w:tc>
        <w:tc>
          <w:tcPr>
            <w:tcW w:w="972" w:type="dxa"/>
            <w:shd w:val="clear" w:color="auto" w:fill="FFFFFF" w:themeFill="background1"/>
            <w:noWrap/>
            <w:hideMark/>
          </w:tcPr>
          <w:p w14:paraId="412A0C10"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1</w:t>
            </w:r>
          </w:p>
        </w:tc>
        <w:tc>
          <w:tcPr>
            <w:tcW w:w="1587" w:type="dxa"/>
            <w:shd w:val="clear" w:color="auto" w:fill="FFFFFF" w:themeFill="background1"/>
            <w:noWrap/>
            <w:hideMark/>
          </w:tcPr>
          <w:p w14:paraId="051D8B2C"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€561,29</w:t>
            </w:r>
          </w:p>
        </w:tc>
      </w:tr>
      <w:tr w:rsidR="00115B68" w:rsidRPr="007F2817" w14:paraId="63C4E8B5" w14:textId="77777777" w:rsidTr="008C1874">
        <w:trPr>
          <w:trHeight w:val="315"/>
        </w:trPr>
        <w:tc>
          <w:tcPr>
            <w:tcW w:w="807" w:type="dxa"/>
            <w:shd w:val="clear" w:color="auto" w:fill="FFFFFF" w:themeFill="background1"/>
            <w:noWrap/>
            <w:hideMark/>
          </w:tcPr>
          <w:p w14:paraId="56140E0C"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D.6.7</w:t>
            </w:r>
          </w:p>
        </w:tc>
        <w:tc>
          <w:tcPr>
            <w:tcW w:w="3080" w:type="dxa"/>
            <w:shd w:val="clear" w:color="auto" w:fill="FFFFFF" w:themeFill="background1"/>
            <w:hideMark/>
          </w:tcPr>
          <w:p w14:paraId="5A6BD141"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 xml:space="preserve">Capture device </w:t>
            </w:r>
            <w:proofErr w:type="spellStart"/>
            <w:r w:rsidRPr="006960D6">
              <w:rPr>
                <w:rFonts w:asciiTheme="minorHAnsi" w:eastAsia="SimSun" w:hAnsiTheme="minorHAnsi" w:cstheme="minorHAnsi"/>
                <w:szCs w:val="22"/>
              </w:rPr>
              <w:t>Τύ</w:t>
            </w:r>
            <w:proofErr w:type="spellEnd"/>
            <w:r w:rsidRPr="006960D6">
              <w:rPr>
                <w:rFonts w:asciiTheme="minorHAnsi" w:eastAsia="SimSun" w:hAnsiTheme="minorHAnsi" w:cstheme="minorHAnsi"/>
                <w:szCs w:val="22"/>
              </w:rPr>
              <w:t>που 2</w:t>
            </w:r>
          </w:p>
        </w:tc>
        <w:tc>
          <w:tcPr>
            <w:tcW w:w="1931" w:type="dxa"/>
            <w:shd w:val="clear" w:color="auto" w:fill="FFFFFF" w:themeFill="background1"/>
            <w:noWrap/>
            <w:hideMark/>
          </w:tcPr>
          <w:p w14:paraId="75477DDB"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005</w:t>
            </w:r>
          </w:p>
        </w:tc>
        <w:tc>
          <w:tcPr>
            <w:tcW w:w="1378" w:type="dxa"/>
            <w:shd w:val="clear" w:color="auto" w:fill="FFFFFF" w:themeFill="background1"/>
            <w:noWrap/>
            <w:hideMark/>
          </w:tcPr>
          <w:p w14:paraId="52B43331"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€199,84</w:t>
            </w:r>
          </w:p>
        </w:tc>
        <w:tc>
          <w:tcPr>
            <w:tcW w:w="972" w:type="dxa"/>
            <w:shd w:val="clear" w:color="auto" w:fill="FFFFFF" w:themeFill="background1"/>
            <w:noWrap/>
            <w:hideMark/>
          </w:tcPr>
          <w:p w14:paraId="661CC9B9"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2</w:t>
            </w:r>
          </w:p>
        </w:tc>
        <w:tc>
          <w:tcPr>
            <w:tcW w:w="1587" w:type="dxa"/>
            <w:shd w:val="clear" w:color="auto" w:fill="FFFFFF" w:themeFill="background1"/>
            <w:noWrap/>
            <w:hideMark/>
          </w:tcPr>
          <w:p w14:paraId="79739FC3"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€399,68</w:t>
            </w:r>
          </w:p>
        </w:tc>
      </w:tr>
      <w:tr w:rsidR="00115B68" w:rsidRPr="007F2817" w14:paraId="70A8B94D" w14:textId="77777777" w:rsidTr="008C1874">
        <w:trPr>
          <w:trHeight w:val="315"/>
        </w:trPr>
        <w:tc>
          <w:tcPr>
            <w:tcW w:w="807" w:type="dxa"/>
            <w:shd w:val="clear" w:color="auto" w:fill="FFFFFF" w:themeFill="background1"/>
            <w:noWrap/>
            <w:hideMark/>
          </w:tcPr>
          <w:p w14:paraId="1420651D"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D.6.8</w:t>
            </w:r>
          </w:p>
        </w:tc>
        <w:tc>
          <w:tcPr>
            <w:tcW w:w="3080" w:type="dxa"/>
            <w:shd w:val="clear" w:color="auto" w:fill="FFFFFF" w:themeFill="background1"/>
            <w:hideMark/>
          </w:tcPr>
          <w:p w14:paraId="39D3B897"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HDMI EXTENDER</w:t>
            </w:r>
          </w:p>
        </w:tc>
        <w:tc>
          <w:tcPr>
            <w:tcW w:w="1931" w:type="dxa"/>
            <w:shd w:val="clear" w:color="auto" w:fill="FFFFFF" w:themeFill="background1"/>
            <w:noWrap/>
            <w:hideMark/>
          </w:tcPr>
          <w:p w14:paraId="0A5D5565"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005</w:t>
            </w:r>
          </w:p>
        </w:tc>
        <w:tc>
          <w:tcPr>
            <w:tcW w:w="1378" w:type="dxa"/>
            <w:shd w:val="clear" w:color="auto" w:fill="FFFFFF" w:themeFill="background1"/>
            <w:noWrap/>
            <w:hideMark/>
          </w:tcPr>
          <w:p w14:paraId="39A1C3AE"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€241,94</w:t>
            </w:r>
          </w:p>
        </w:tc>
        <w:tc>
          <w:tcPr>
            <w:tcW w:w="972" w:type="dxa"/>
            <w:shd w:val="clear" w:color="auto" w:fill="FFFFFF" w:themeFill="background1"/>
            <w:noWrap/>
            <w:hideMark/>
          </w:tcPr>
          <w:p w14:paraId="0DDCC8B3"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1</w:t>
            </w:r>
          </w:p>
        </w:tc>
        <w:tc>
          <w:tcPr>
            <w:tcW w:w="1587" w:type="dxa"/>
            <w:shd w:val="clear" w:color="auto" w:fill="FFFFFF" w:themeFill="background1"/>
            <w:noWrap/>
            <w:hideMark/>
          </w:tcPr>
          <w:p w14:paraId="6A0C3060"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€241,94</w:t>
            </w:r>
          </w:p>
        </w:tc>
      </w:tr>
      <w:tr w:rsidR="00115B68" w:rsidRPr="007F2817" w14:paraId="22A8D264" w14:textId="77777777" w:rsidTr="008C1874">
        <w:trPr>
          <w:trHeight w:val="315"/>
        </w:trPr>
        <w:tc>
          <w:tcPr>
            <w:tcW w:w="807" w:type="dxa"/>
            <w:shd w:val="clear" w:color="auto" w:fill="FFFFFF" w:themeFill="background1"/>
            <w:noWrap/>
            <w:hideMark/>
          </w:tcPr>
          <w:p w14:paraId="13D9A46E"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D.6.9</w:t>
            </w:r>
          </w:p>
        </w:tc>
        <w:tc>
          <w:tcPr>
            <w:tcW w:w="3080" w:type="dxa"/>
            <w:shd w:val="clear" w:color="auto" w:fill="FFFFFF" w:themeFill="background1"/>
            <w:hideMark/>
          </w:tcPr>
          <w:p w14:paraId="1F85C157"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VGA EXTENDER SET</w:t>
            </w:r>
          </w:p>
        </w:tc>
        <w:tc>
          <w:tcPr>
            <w:tcW w:w="1931" w:type="dxa"/>
            <w:shd w:val="clear" w:color="auto" w:fill="FFFFFF" w:themeFill="background1"/>
            <w:noWrap/>
            <w:hideMark/>
          </w:tcPr>
          <w:p w14:paraId="6956F4FA"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005</w:t>
            </w:r>
          </w:p>
        </w:tc>
        <w:tc>
          <w:tcPr>
            <w:tcW w:w="1378" w:type="dxa"/>
            <w:shd w:val="clear" w:color="auto" w:fill="FFFFFF" w:themeFill="background1"/>
            <w:noWrap/>
            <w:hideMark/>
          </w:tcPr>
          <w:p w14:paraId="48011ADF"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€135,48</w:t>
            </w:r>
          </w:p>
        </w:tc>
        <w:tc>
          <w:tcPr>
            <w:tcW w:w="972" w:type="dxa"/>
            <w:shd w:val="clear" w:color="auto" w:fill="FFFFFF" w:themeFill="background1"/>
            <w:noWrap/>
            <w:hideMark/>
          </w:tcPr>
          <w:p w14:paraId="6D70C71C"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1</w:t>
            </w:r>
          </w:p>
        </w:tc>
        <w:tc>
          <w:tcPr>
            <w:tcW w:w="1587" w:type="dxa"/>
            <w:shd w:val="clear" w:color="auto" w:fill="FFFFFF" w:themeFill="background1"/>
            <w:noWrap/>
            <w:hideMark/>
          </w:tcPr>
          <w:p w14:paraId="1A935ECE"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€135,48</w:t>
            </w:r>
          </w:p>
        </w:tc>
      </w:tr>
    </w:tbl>
    <w:p w14:paraId="419BF9BB" w14:textId="77777777" w:rsidR="00115B68" w:rsidRPr="006960D6" w:rsidRDefault="00115B68" w:rsidP="00115B68">
      <w:pPr>
        <w:suppressAutoHyphens w:val="0"/>
        <w:autoSpaceDE w:val="0"/>
        <w:spacing w:before="57" w:after="57"/>
        <w:rPr>
          <w:rFonts w:asciiTheme="minorHAnsi" w:eastAsia="SimSun" w:hAnsiTheme="minorHAnsi" w:cstheme="minorHAnsi"/>
          <w:b/>
          <w:bCs/>
          <w:szCs w:val="22"/>
          <w:lang w:val="en-US"/>
        </w:rPr>
      </w:pPr>
    </w:p>
    <w:p w14:paraId="17C845A4" w14:textId="77777777" w:rsidR="00115B68" w:rsidRPr="003814E0" w:rsidRDefault="00115B68" w:rsidP="003814E0">
      <w:pPr>
        <w:rPr>
          <w:b/>
          <w:bCs/>
          <w:lang w:val="el-GR" w:eastAsia="el-GR"/>
        </w:rPr>
      </w:pPr>
      <w:bookmarkStart w:id="8" w:name="_Toc98755610"/>
      <w:r w:rsidRPr="003814E0">
        <w:rPr>
          <w:b/>
          <w:bCs/>
          <w:lang w:val="el-GR" w:eastAsia="el-GR"/>
        </w:rPr>
        <w:t>TMHMA Ε ΛΟΓΙΣΜΙΚΟ</w:t>
      </w:r>
      <w:bookmarkEnd w:id="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
        <w:gridCol w:w="2960"/>
        <w:gridCol w:w="1620"/>
        <w:gridCol w:w="1740"/>
        <w:gridCol w:w="972"/>
        <w:gridCol w:w="1640"/>
      </w:tblGrid>
      <w:tr w:rsidR="00115B68" w:rsidRPr="007F2817" w14:paraId="433B9CFC" w14:textId="77777777" w:rsidTr="00115B68">
        <w:trPr>
          <w:trHeight w:val="1260"/>
        </w:trPr>
        <w:tc>
          <w:tcPr>
            <w:tcW w:w="780" w:type="dxa"/>
            <w:hideMark/>
          </w:tcPr>
          <w:p w14:paraId="79245BB9"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b/>
                <w:bCs/>
                <w:szCs w:val="22"/>
              </w:rPr>
            </w:pPr>
            <w:r w:rsidRPr="006960D6">
              <w:rPr>
                <w:rFonts w:asciiTheme="minorHAnsi" w:eastAsia="SimSun" w:hAnsiTheme="minorHAnsi" w:cstheme="minorHAnsi"/>
                <w:b/>
                <w:bCs/>
                <w:szCs w:val="22"/>
              </w:rPr>
              <w:t>α.α.</w:t>
            </w:r>
          </w:p>
        </w:tc>
        <w:tc>
          <w:tcPr>
            <w:tcW w:w="2960" w:type="dxa"/>
            <w:hideMark/>
          </w:tcPr>
          <w:p w14:paraId="02DFBC6D"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b/>
                <w:bCs/>
                <w:szCs w:val="22"/>
              </w:rPr>
            </w:pPr>
            <w:r w:rsidRPr="006960D6">
              <w:rPr>
                <w:rFonts w:asciiTheme="minorHAnsi" w:eastAsia="SimSun" w:hAnsiTheme="minorHAnsi" w:cstheme="minorHAnsi"/>
                <w:b/>
                <w:bCs/>
                <w:szCs w:val="22"/>
              </w:rPr>
              <w:t>π</w:t>
            </w:r>
            <w:proofErr w:type="spellStart"/>
            <w:r w:rsidRPr="006960D6">
              <w:rPr>
                <w:rFonts w:asciiTheme="minorHAnsi" w:eastAsia="SimSun" w:hAnsiTheme="minorHAnsi" w:cstheme="minorHAnsi"/>
                <w:b/>
                <w:bCs/>
                <w:szCs w:val="22"/>
              </w:rPr>
              <w:t>εριγρ</w:t>
            </w:r>
            <w:proofErr w:type="spellEnd"/>
            <w:r w:rsidRPr="006960D6">
              <w:rPr>
                <w:rFonts w:asciiTheme="minorHAnsi" w:eastAsia="SimSun" w:hAnsiTheme="minorHAnsi" w:cstheme="minorHAnsi"/>
                <w:b/>
                <w:bCs/>
                <w:szCs w:val="22"/>
              </w:rPr>
              <w:t xml:space="preserve">αφή </w:t>
            </w:r>
            <w:proofErr w:type="spellStart"/>
            <w:r w:rsidRPr="006960D6">
              <w:rPr>
                <w:rFonts w:asciiTheme="minorHAnsi" w:eastAsia="SimSun" w:hAnsiTheme="minorHAnsi" w:cstheme="minorHAnsi"/>
                <w:b/>
                <w:bCs/>
                <w:szCs w:val="22"/>
              </w:rPr>
              <w:t>εξο</w:t>
            </w:r>
            <w:proofErr w:type="spellEnd"/>
            <w:r w:rsidRPr="006960D6">
              <w:rPr>
                <w:rFonts w:asciiTheme="minorHAnsi" w:eastAsia="SimSun" w:hAnsiTheme="minorHAnsi" w:cstheme="minorHAnsi"/>
                <w:b/>
                <w:bCs/>
                <w:szCs w:val="22"/>
              </w:rPr>
              <w:t>πλισμού</w:t>
            </w:r>
          </w:p>
        </w:tc>
        <w:tc>
          <w:tcPr>
            <w:tcW w:w="1620" w:type="dxa"/>
            <w:hideMark/>
          </w:tcPr>
          <w:p w14:paraId="5C4C4A95"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b/>
                <w:bCs/>
                <w:szCs w:val="22"/>
              </w:rPr>
            </w:pPr>
            <w:proofErr w:type="gramStart"/>
            <w:r w:rsidRPr="006960D6">
              <w:rPr>
                <w:rFonts w:asciiTheme="minorHAnsi" w:eastAsia="SimSun" w:hAnsiTheme="minorHAnsi" w:cstheme="minorHAnsi"/>
                <w:b/>
                <w:bCs/>
                <w:szCs w:val="22"/>
              </w:rPr>
              <w:t>C:Hub</w:t>
            </w:r>
            <w:proofErr w:type="gramEnd"/>
          </w:p>
        </w:tc>
        <w:tc>
          <w:tcPr>
            <w:tcW w:w="1740" w:type="dxa"/>
            <w:hideMark/>
          </w:tcPr>
          <w:p w14:paraId="75D61DAE"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b/>
                <w:bCs/>
                <w:szCs w:val="22"/>
              </w:rPr>
            </w:pPr>
            <w:r w:rsidRPr="006960D6">
              <w:rPr>
                <w:rFonts w:asciiTheme="minorHAnsi" w:eastAsia="SimSun" w:hAnsiTheme="minorHAnsi" w:cstheme="minorHAnsi"/>
                <w:b/>
                <w:bCs/>
                <w:szCs w:val="22"/>
              </w:rPr>
              <w:t>ΤΙΜΗ ΜΟΝΑΔΑΣ ΧΩΡΙΣ ΦΠΑ</w:t>
            </w:r>
          </w:p>
        </w:tc>
        <w:tc>
          <w:tcPr>
            <w:tcW w:w="900" w:type="dxa"/>
            <w:hideMark/>
          </w:tcPr>
          <w:p w14:paraId="323D8E1A"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b/>
                <w:bCs/>
                <w:szCs w:val="22"/>
              </w:rPr>
            </w:pPr>
            <w:proofErr w:type="spellStart"/>
            <w:r w:rsidRPr="006960D6">
              <w:rPr>
                <w:rFonts w:asciiTheme="minorHAnsi" w:eastAsia="SimSun" w:hAnsiTheme="minorHAnsi" w:cstheme="minorHAnsi"/>
                <w:b/>
                <w:bCs/>
                <w:szCs w:val="22"/>
              </w:rPr>
              <w:t>Τεμάχι</w:t>
            </w:r>
            <w:proofErr w:type="spellEnd"/>
            <w:r w:rsidRPr="006960D6">
              <w:rPr>
                <w:rFonts w:asciiTheme="minorHAnsi" w:eastAsia="SimSun" w:hAnsiTheme="minorHAnsi" w:cstheme="minorHAnsi"/>
                <w:b/>
                <w:bCs/>
                <w:szCs w:val="22"/>
              </w:rPr>
              <w:t>α</w:t>
            </w:r>
          </w:p>
        </w:tc>
        <w:tc>
          <w:tcPr>
            <w:tcW w:w="1640" w:type="dxa"/>
            <w:hideMark/>
          </w:tcPr>
          <w:p w14:paraId="7E8158E1"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b/>
                <w:bCs/>
                <w:szCs w:val="22"/>
              </w:rPr>
            </w:pPr>
            <w:r w:rsidRPr="006960D6">
              <w:rPr>
                <w:rFonts w:asciiTheme="minorHAnsi" w:eastAsia="SimSun" w:hAnsiTheme="minorHAnsi" w:cstheme="minorHAnsi"/>
                <w:b/>
                <w:bCs/>
                <w:szCs w:val="22"/>
              </w:rPr>
              <w:t>ΣΥΝΟΛΙΚΗ ΤΙΜΗ ΧΩΡΙΣ ΦΠΑ</w:t>
            </w:r>
          </w:p>
        </w:tc>
      </w:tr>
      <w:tr w:rsidR="00115B68" w:rsidRPr="007F2817" w14:paraId="224C95F1" w14:textId="77777777" w:rsidTr="00115B68">
        <w:trPr>
          <w:trHeight w:val="315"/>
        </w:trPr>
        <w:tc>
          <w:tcPr>
            <w:tcW w:w="780" w:type="dxa"/>
            <w:noWrap/>
            <w:hideMark/>
          </w:tcPr>
          <w:p w14:paraId="61024317"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b/>
                <w:bCs/>
                <w:szCs w:val="22"/>
              </w:rPr>
            </w:pPr>
            <w:r w:rsidRPr="006960D6">
              <w:rPr>
                <w:rFonts w:asciiTheme="minorHAnsi" w:eastAsia="SimSun" w:hAnsiTheme="minorHAnsi" w:cstheme="minorHAnsi"/>
                <w:b/>
                <w:bCs/>
                <w:szCs w:val="22"/>
              </w:rPr>
              <w:t> </w:t>
            </w:r>
          </w:p>
        </w:tc>
        <w:tc>
          <w:tcPr>
            <w:tcW w:w="2960" w:type="dxa"/>
            <w:hideMark/>
          </w:tcPr>
          <w:p w14:paraId="2ED4B780"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b/>
                <w:bCs/>
                <w:szCs w:val="22"/>
              </w:rPr>
            </w:pPr>
            <w:r w:rsidRPr="006960D6">
              <w:rPr>
                <w:rFonts w:asciiTheme="minorHAnsi" w:eastAsia="SimSun" w:hAnsiTheme="minorHAnsi" w:cstheme="minorHAnsi"/>
                <w:b/>
                <w:bCs/>
                <w:szCs w:val="22"/>
              </w:rPr>
              <w:t> </w:t>
            </w:r>
          </w:p>
        </w:tc>
        <w:tc>
          <w:tcPr>
            <w:tcW w:w="1620" w:type="dxa"/>
            <w:noWrap/>
            <w:hideMark/>
          </w:tcPr>
          <w:p w14:paraId="319083CA"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b/>
                <w:bCs/>
                <w:szCs w:val="22"/>
              </w:rPr>
            </w:pPr>
            <w:r w:rsidRPr="006960D6">
              <w:rPr>
                <w:rFonts w:asciiTheme="minorHAnsi" w:eastAsia="SimSun" w:hAnsiTheme="minorHAnsi" w:cstheme="minorHAnsi"/>
                <w:b/>
                <w:bCs/>
                <w:szCs w:val="22"/>
              </w:rPr>
              <w:t> </w:t>
            </w:r>
          </w:p>
        </w:tc>
        <w:tc>
          <w:tcPr>
            <w:tcW w:w="1740" w:type="dxa"/>
            <w:noWrap/>
            <w:hideMark/>
          </w:tcPr>
          <w:p w14:paraId="101CB181"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b/>
                <w:bCs/>
                <w:szCs w:val="22"/>
              </w:rPr>
            </w:pPr>
            <w:r w:rsidRPr="006960D6">
              <w:rPr>
                <w:rFonts w:asciiTheme="minorHAnsi" w:eastAsia="SimSun" w:hAnsiTheme="minorHAnsi" w:cstheme="minorHAnsi"/>
                <w:b/>
                <w:bCs/>
                <w:szCs w:val="22"/>
              </w:rPr>
              <w:t> </w:t>
            </w:r>
          </w:p>
        </w:tc>
        <w:tc>
          <w:tcPr>
            <w:tcW w:w="900" w:type="dxa"/>
            <w:noWrap/>
            <w:hideMark/>
          </w:tcPr>
          <w:p w14:paraId="37D26287"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b/>
                <w:bCs/>
                <w:szCs w:val="22"/>
              </w:rPr>
            </w:pPr>
            <w:r w:rsidRPr="006960D6">
              <w:rPr>
                <w:rFonts w:asciiTheme="minorHAnsi" w:eastAsia="SimSun" w:hAnsiTheme="minorHAnsi" w:cstheme="minorHAnsi"/>
                <w:b/>
                <w:bCs/>
                <w:szCs w:val="22"/>
              </w:rPr>
              <w:t> </w:t>
            </w:r>
          </w:p>
        </w:tc>
        <w:tc>
          <w:tcPr>
            <w:tcW w:w="1640" w:type="dxa"/>
            <w:noWrap/>
            <w:hideMark/>
          </w:tcPr>
          <w:p w14:paraId="1D1AA585"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b/>
                <w:bCs/>
                <w:szCs w:val="22"/>
              </w:rPr>
            </w:pPr>
            <w:r w:rsidRPr="006960D6">
              <w:rPr>
                <w:rFonts w:asciiTheme="minorHAnsi" w:eastAsia="SimSun" w:hAnsiTheme="minorHAnsi" w:cstheme="minorHAnsi"/>
                <w:b/>
                <w:bCs/>
                <w:szCs w:val="22"/>
              </w:rPr>
              <w:t>€17.777,09</w:t>
            </w:r>
          </w:p>
        </w:tc>
      </w:tr>
      <w:tr w:rsidR="00115B68" w:rsidRPr="007F2817" w14:paraId="4D2E08CC" w14:textId="77777777" w:rsidTr="008C1874">
        <w:trPr>
          <w:trHeight w:val="495"/>
        </w:trPr>
        <w:tc>
          <w:tcPr>
            <w:tcW w:w="780" w:type="dxa"/>
            <w:shd w:val="clear" w:color="auto" w:fill="BFBFBF" w:themeFill="background1" w:themeFillShade="BF"/>
            <w:noWrap/>
            <w:hideMark/>
          </w:tcPr>
          <w:p w14:paraId="6F2101FC"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b/>
                <w:bCs/>
                <w:szCs w:val="22"/>
              </w:rPr>
            </w:pPr>
            <w:r w:rsidRPr="006960D6">
              <w:rPr>
                <w:rFonts w:asciiTheme="minorHAnsi" w:eastAsia="SimSun" w:hAnsiTheme="minorHAnsi" w:cstheme="minorHAnsi"/>
                <w:b/>
                <w:bCs/>
                <w:szCs w:val="22"/>
              </w:rPr>
              <w:t> </w:t>
            </w:r>
          </w:p>
        </w:tc>
        <w:tc>
          <w:tcPr>
            <w:tcW w:w="7220" w:type="dxa"/>
            <w:gridSpan w:val="4"/>
            <w:shd w:val="clear" w:color="auto" w:fill="BFBFBF" w:themeFill="background1" w:themeFillShade="BF"/>
            <w:noWrap/>
            <w:hideMark/>
          </w:tcPr>
          <w:p w14:paraId="60560CAB"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b/>
                <w:bCs/>
                <w:szCs w:val="22"/>
              </w:rPr>
            </w:pPr>
            <w:proofErr w:type="gramStart"/>
            <w:r w:rsidRPr="006960D6">
              <w:rPr>
                <w:rFonts w:asciiTheme="minorHAnsi" w:eastAsia="SimSun" w:hAnsiTheme="minorHAnsi" w:cstheme="minorHAnsi"/>
                <w:b/>
                <w:bCs/>
                <w:szCs w:val="22"/>
              </w:rPr>
              <w:t>E.1  ΛΟΓΙΣΜΙΚΟ</w:t>
            </w:r>
            <w:proofErr w:type="gramEnd"/>
          </w:p>
        </w:tc>
        <w:tc>
          <w:tcPr>
            <w:tcW w:w="1640" w:type="dxa"/>
            <w:shd w:val="clear" w:color="auto" w:fill="BFBFBF" w:themeFill="background1" w:themeFillShade="BF"/>
            <w:noWrap/>
            <w:hideMark/>
          </w:tcPr>
          <w:p w14:paraId="6030DA28"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b/>
                <w:bCs/>
                <w:szCs w:val="22"/>
              </w:rPr>
            </w:pPr>
            <w:r w:rsidRPr="006960D6">
              <w:rPr>
                <w:rFonts w:asciiTheme="minorHAnsi" w:eastAsia="SimSun" w:hAnsiTheme="minorHAnsi" w:cstheme="minorHAnsi"/>
                <w:b/>
                <w:bCs/>
                <w:szCs w:val="22"/>
              </w:rPr>
              <w:t> </w:t>
            </w:r>
          </w:p>
        </w:tc>
      </w:tr>
      <w:tr w:rsidR="00115B68" w:rsidRPr="007F2817" w14:paraId="256D847B" w14:textId="77777777" w:rsidTr="00115B68">
        <w:trPr>
          <w:trHeight w:val="315"/>
        </w:trPr>
        <w:tc>
          <w:tcPr>
            <w:tcW w:w="780" w:type="dxa"/>
            <w:noWrap/>
            <w:hideMark/>
          </w:tcPr>
          <w:p w14:paraId="7A1452E5"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Ε.1.1</w:t>
            </w:r>
          </w:p>
        </w:tc>
        <w:tc>
          <w:tcPr>
            <w:tcW w:w="2960" w:type="dxa"/>
            <w:hideMark/>
          </w:tcPr>
          <w:p w14:paraId="78BD24C2"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proofErr w:type="spellStart"/>
            <w:r w:rsidRPr="006960D6">
              <w:rPr>
                <w:rFonts w:asciiTheme="minorHAnsi" w:eastAsia="SimSun" w:hAnsiTheme="minorHAnsi" w:cstheme="minorHAnsi"/>
                <w:szCs w:val="22"/>
              </w:rPr>
              <w:t>Λογισμικό</w:t>
            </w:r>
            <w:proofErr w:type="spellEnd"/>
            <w:r w:rsidRPr="006960D6">
              <w:rPr>
                <w:rFonts w:asciiTheme="minorHAnsi" w:eastAsia="SimSun" w:hAnsiTheme="minorHAnsi" w:cstheme="minorHAnsi"/>
                <w:szCs w:val="22"/>
              </w:rPr>
              <w:t xml:space="preserve"> 3D </w:t>
            </w:r>
            <w:proofErr w:type="spellStart"/>
            <w:r w:rsidRPr="006960D6">
              <w:rPr>
                <w:rFonts w:asciiTheme="minorHAnsi" w:eastAsia="SimSun" w:hAnsiTheme="minorHAnsi" w:cstheme="minorHAnsi"/>
                <w:szCs w:val="22"/>
              </w:rPr>
              <w:t>σάρωσης</w:t>
            </w:r>
            <w:proofErr w:type="spellEnd"/>
          </w:p>
        </w:tc>
        <w:tc>
          <w:tcPr>
            <w:tcW w:w="1620" w:type="dxa"/>
            <w:noWrap/>
            <w:hideMark/>
          </w:tcPr>
          <w:p w14:paraId="0B381333"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003</w:t>
            </w:r>
          </w:p>
        </w:tc>
        <w:tc>
          <w:tcPr>
            <w:tcW w:w="1740" w:type="dxa"/>
            <w:noWrap/>
            <w:hideMark/>
          </w:tcPr>
          <w:p w14:paraId="01455496"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€2.593,56</w:t>
            </w:r>
          </w:p>
        </w:tc>
        <w:tc>
          <w:tcPr>
            <w:tcW w:w="900" w:type="dxa"/>
            <w:noWrap/>
            <w:hideMark/>
          </w:tcPr>
          <w:p w14:paraId="5BCAB5CA"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1</w:t>
            </w:r>
          </w:p>
        </w:tc>
        <w:tc>
          <w:tcPr>
            <w:tcW w:w="1640" w:type="dxa"/>
            <w:noWrap/>
            <w:hideMark/>
          </w:tcPr>
          <w:p w14:paraId="0AACE22D"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€2.593,56</w:t>
            </w:r>
          </w:p>
        </w:tc>
      </w:tr>
      <w:tr w:rsidR="00115B68" w:rsidRPr="007F2817" w14:paraId="3933679F" w14:textId="77777777" w:rsidTr="00115B68">
        <w:trPr>
          <w:trHeight w:val="630"/>
        </w:trPr>
        <w:tc>
          <w:tcPr>
            <w:tcW w:w="780" w:type="dxa"/>
            <w:noWrap/>
            <w:hideMark/>
          </w:tcPr>
          <w:p w14:paraId="75803BFF"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Ε.1.2</w:t>
            </w:r>
          </w:p>
        </w:tc>
        <w:tc>
          <w:tcPr>
            <w:tcW w:w="2960" w:type="dxa"/>
            <w:hideMark/>
          </w:tcPr>
          <w:p w14:paraId="538A9342"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proofErr w:type="spellStart"/>
            <w:r w:rsidRPr="006960D6">
              <w:rPr>
                <w:rFonts w:asciiTheme="minorHAnsi" w:eastAsia="SimSun" w:hAnsiTheme="minorHAnsi" w:cstheme="minorHAnsi"/>
                <w:szCs w:val="22"/>
              </w:rPr>
              <w:t>Λογισμικό</w:t>
            </w:r>
            <w:proofErr w:type="spellEnd"/>
            <w:r w:rsidRPr="006960D6">
              <w:rPr>
                <w:rFonts w:asciiTheme="minorHAnsi" w:eastAsia="SimSun" w:hAnsiTheme="minorHAnsi" w:cstheme="minorHAnsi"/>
                <w:szCs w:val="22"/>
              </w:rPr>
              <w:t xml:space="preserve"> </w:t>
            </w:r>
            <w:proofErr w:type="spellStart"/>
            <w:r w:rsidRPr="006960D6">
              <w:rPr>
                <w:rFonts w:asciiTheme="minorHAnsi" w:eastAsia="SimSun" w:hAnsiTheme="minorHAnsi" w:cstheme="minorHAnsi"/>
                <w:szCs w:val="22"/>
              </w:rPr>
              <w:t>γι</w:t>
            </w:r>
            <w:proofErr w:type="spellEnd"/>
            <w:r w:rsidRPr="006960D6">
              <w:rPr>
                <w:rFonts w:asciiTheme="minorHAnsi" w:eastAsia="SimSun" w:hAnsiTheme="minorHAnsi" w:cstheme="minorHAnsi"/>
                <w:szCs w:val="22"/>
              </w:rPr>
              <w:t xml:space="preserve">α </w:t>
            </w:r>
            <w:proofErr w:type="spellStart"/>
            <w:r w:rsidRPr="006960D6">
              <w:rPr>
                <w:rFonts w:asciiTheme="minorHAnsi" w:eastAsia="SimSun" w:hAnsiTheme="minorHAnsi" w:cstheme="minorHAnsi"/>
                <w:szCs w:val="22"/>
              </w:rPr>
              <w:t>Φωτογρ</w:t>
            </w:r>
            <w:proofErr w:type="spellEnd"/>
            <w:r w:rsidRPr="006960D6">
              <w:rPr>
                <w:rFonts w:asciiTheme="minorHAnsi" w:eastAsia="SimSun" w:hAnsiTheme="minorHAnsi" w:cstheme="minorHAnsi"/>
                <w:szCs w:val="22"/>
              </w:rPr>
              <w:t>αμμετρία</w:t>
            </w:r>
          </w:p>
        </w:tc>
        <w:tc>
          <w:tcPr>
            <w:tcW w:w="1620" w:type="dxa"/>
            <w:noWrap/>
            <w:hideMark/>
          </w:tcPr>
          <w:p w14:paraId="06401AEE"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003</w:t>
            </w:r>
          </w:p>
        </w:tc>
        <w:tc>
          <w:tcPr>
            <w:tcW w:w="1740" w:type="dxa"/>
            <w:noWrap/>
            <w:hideMark/>
          </w:tcPr>
          <w:p w14:paraId="6455C8AB"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€290,32</w:t>
            </w:r>
          </w:p>
        </w:tc>
        <w:tc>
          <w:tcPr>
            <w:tcW w:w="900" w:type="dxa"/>
            <w:noWrap/>
            <w:hideMark/>
          </w:tcPr>
          <w:p w14:paraId="4A002867"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1</w:t>
            </w:r>
          </w:p>
        </w:tc>
        <w:tc>
          <w:tcPr>
            <w:tcW w:w="1640" w:type="dxa"/>
            <w:noWrap/>
            <w:hideMark/>
          </w:tcPr>
          <w:p w14:paraId="031AE0EC"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€290,32</w:t>
            </w:r>
          </w:p>
        </w:tc>
      </w:tr>
      <w:tr w:rsidR="00115B68" w:rsidRPr="007F2817" w14:paraId="76E3E6F4" w14:textId="77777777" w:rsidTr="00115B68">
        <w:trPr>
          <w:trHeight w:val="630"/>
        </w:trPr>
        <w:tc>
          <w:tcPr>
            <w:tcW w:w="780" w:type="dxa"/>
            <w:noWrap/>
            <w:hideMark/>
          </w:tcPr>
          <w:p w14:paraId="041B06D9"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Ε.1.3</w:t>
            </w:r>
          </w:p>
        </w:tc>
        <w:tc>
          <w:tcPr>
            <w:tcW w:w="2960" w:type="dxa"/>
            <w:hideMark/>
          </w:tcPr>
          <w:p w14:paraId="1BE27346"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proofErr w:type="spellStart"/>
            <w:r w:rsidRPr="006960D6">
              <w:rPr>
                <w:rFonts w:asciiTheme="minorHAnsi" w:eastAsia="SimSun" w:hAnsiTheme="minorHAnsi" w:cstheme="minorHAnsi"/>
                <w:szCs w:val="22"/>
              </w:rPr>
              <w:t>Λογισμικό</w:t>
            </w:r>
            <w:proofErr w:type="spellEnd"/>
            <w:r w:rsidRPr="006960D6">
              <w:rPr>
                <w:rFonts w:asciiTheme="minorHAnsi" w:eastAsia="SimSun" w:hAnsiTheme="minorHAnsi" w:cstheme="minorHAnsi"/>
                <w:szCs w:val="22"/>
              </w:rPr>
              <w:t xml:space="preserve"> </w:t>
            </w:r>
            <w:proofErr w:type="spellStart"/>
            <w:r w:rsidRPr="006960D6">
              <w:rPr>
                <w:rFonts w:asciiTheme="minorHAnsi" w:eastAsia="SimSun" w:hAnsiTheme="minorHAnsi" w:cstheme="minorHAnsi"/>
                <w:szCs w:val="22"/>
              </w:rPr>
              <w:t>γι</w:t>
            </w:r>
            <w:proofErr w:type="spellEnd"/>
            <w:r w:rsidRPr="006960D6">
              <w:rPr>
                <w:rFonts w:asciiTheme="minorHAnsi" w:eastAsia="SimSun" w:hAnsiTheme="minorHAnsi" w:cstheme="minorHAnsi"/>
                <w:szCs w:val="22"/>
              </w:rPr>
              <w:t xml:space="preserve">α Animation </w:t>
            </w:r>
            <w:proofErr w:type="spellStart"/>
            <w:r w:rsidRPr="006960D6">
              <w:rPr>
                <w:rFonts w:asciiTheme="minorHAnsi" w:eastAsia="SimSun" w:hAnsiTheme="minorHAnsi" w:cstheme="minorHAnsi"/>
                <w:szCs w:val="22"/>
              </w:rPr>
              <w:t>με</w:t>
            </w:r>
            <w:proofErr w:type="spellEnd"/>
            <w:r w:rsidRPr="006960D6">
              <w:rPr>
                <w:rFonts w:asciiTheme="minorHAnsi" w:eastAsia="SimSun" w:hAnsiTheme="minorHAnsi" w:cstheme="minorHAnsi"/>
                <w:szCs w:val="22"/>
              </w:rPr>
              <w:t xml:space="preserve"> Bluetooth controller</w:t>
            </w:r>
          </w:p>
        </w:tc>
        <w:tc>
          <w:tcPr>
            <w:tcW w:w="1620" w:type="dxa"/>
            <w:noWrap/>
            <w:hideMark/>
          </w:tcPr>
          <w:p w14:paraId="596CFFFF"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003</w:t>
            </w:r>
          </w:p>
        </w:tc>
        <w:tc>
          <w:tcPr>
            <w:tcW w:w="1740" w:type="dxa"/>
            <w:noWrap/>
            <w:hideMark/>
          </w:tcPr>
          <w:p w14:paraId="45A5C2FC"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€445,16</w:t>
            </w:r>
          </w:p>
        </w:tc>
        <w:tc>
          <w:tcPr>
            <w:tcW w:w="900" w:type="dxa"/>
            <w:noWrap/>
            <w:hideMark/>
          </w:tcPr>
          <w:p w14:paraId="0336263A"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1</w:t>
            </w:r>
          </w:p>
        </w:tc>
        <w:tc>
          <w:tcPr>
            <w:tcW w:w="1640" w:type="dxa"/>
            <w:noWrap/>
            <w:hideMark/>
          </w:tcPr>
          <w:p w14:paraId="4F652908"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€445,16</w:t>
            </w:r>
          </w:p>
        </w:tc>
      </w:tr>
      <w:tr w:rsidR="00115B68" w:rsidRPr="007F2817" w14:paraId="1234607A" w14:textId="77777777" w:rsidTr="00115B68">
        <w:trPr>
          <w:trHeight w:val="315"/>
        </w:trPr>
        <w:tc>
          <w:tcPr>
            <w:tcW w:w="780" w:type="dxa"/>
            <w:noWrap/>
            <w:hideMark/>
          </w:tcPr>
          <w:p w14:paraId="202027B0"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Ε.1.4</w:t>
            </w:r>
          </w:p>
        </w:tc>
        <w:tc>
          <w:tcPr>
            <w:tcW w:w="2960" w:type="dxa"/>
            <w:hideMark/>
          </w:tcPr>
          <w:p w14:paraId="0C9F46F5"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proofErr w:type="spellStart"/>
            <w:r w:rsidRPr="006960D6">
              <w:rPr>
                <w:rFonts w:asciiTheme="minorHAnsi" w:eastAsia="SimSun" w:hAnsiTheme="minorHAnsi" w:cstheme="minorHAnsi"/>
                <w:szCs w:val="22"/>
              </w:rPr>
              <w:t>Λογισμικό</w:t>
            </w:r>
            <w:proofErr w:type="spellEnd"/>
            <w:r w:rsidRPr="006960D6">
              <w:rPr>
                <w:rFonts w:asciiTheme="minorHAnsi" w:eastAsia="SimSun" w:hAnsiTheme="minorHAnsi" w:cstheme="minorHAnsi"/>
                <w:szCs w:val="22"/>
              </w:rPr>
              <w:t xml:space="preserve"> </w:t>
            </w:r>
            <w:proofErr w:type="spellStart"/>
            <w:r w:rsidRPr="006960D6">
              <w:rPr>
                <w:rFonts w:asciiTheme="minorHAnsi" w:eastAsia="SimSun" w:hAnsiTheme="minorHAnsi" w:cstheme="minorHAnsi"/>
                <w:szCs w:val="22"/>
              </w:rPr>
              <w:t>γι</w:t>
            </w:r>
            <w:proofErr w:type="spellEnd"/>
            <w:r w:rsidRPr="006960D6">
              <w:rPr>
                <w:rFonts w:asciiTheme="minorHAnsi" w:eastAsia="SimSun" w:hAnsiTheme="minorHAnsi" w:cstheme="minorHAnsi"/>
                <w:szCs w:val="22"/>
              </w:rPr>
              <w:t>α video art</w:t>
            </w:r>
          </w:p>
        </w:tc>
        <w:tc>
          <w:tcPr>
            <w:tcW w:w="1620" w:type="dxa"/>
            <w:noWrap/>
            <w:hideMark/>
          </w:tcPr>
          <w:p w14:paraId="5571EB6F"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003, 005</w:t>
            </w:r>
          </w:p>
        </w:tc>
        <w:tc>
          <w:tcPr>
            <w:tcW w:w="1740" w:type="dxa"/>
            <w:noWrap/>
            <w:hideMark/>
          </w:tcPr>
          <w:p w14:paraId="0E61F7A4"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€960,00</w:t>
            </w:r>
          </w:p>
        </w:tc>
        <w:tc>
          <w:tcPr>
            <w:tcW w:w="900" w:type="dxa"/>
            <w:noWrap/>
            <w:hideMark/>
          </w:tcPr>
          <w:p w14:paraId="5F65FAC9"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2</w:t>
            </w:r>
          </w:p>
        </w:tc>
        <w:tc>
          <w:tcPr>
            <w:tcW w:w="1640" w:type="dxa"/>
            <w:noWrap/>
            <w:hideMark/>
          </w:tcPr>
          <w:p w14:paraId="6652D14D"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€1.920,00</w:t>
            </w:r>
          </w:p>
        </w:tc>
      </w:tr>
      <w:tr w:rsidR="00115B68" w:rsidRPr="007F2817" w14:paraId="0A3BBA02" w14:textId="77777777" w:rsidTr="00115B68">
        <w:trPr>
          <w:trHeight w:val="630"/>
        </w:trPr>
        <w:tc>
          <w:tcPr>
            <w:tcW w:w="780" w:type="dxa"/>
            <w:noWrap/>
            <w:hideMark/>
          </w:tcPr>
          <w:p w14:paraId="7E65D234"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lastRenderedPageBreak/>
              <w:t>Ε.1.5</w:t>
            </w:r>
          </w:p>
        </w:tc>
        <w:tc>
          <w:tcPr>
            <w:tcW w:w="2960" w:type="dxa"/>
            <w:hideMark/>
          </w:tcPr>
          <w:p w14:paraId="233E0356"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lang w:val="el-GR"/>
              </w:rPr>
            </w:pPr>
            <w:proofErr w:type="spellStart"/>
            <w:r w:rsidRPr="006960D6">
              <w:rPr>
                <w:rFonts w:asciiTheme="minorHAnsi" w:eastAsia="SimSun" w:hAnsiTheme="minorHAnsi" w:cstheme="minorHAnsi"/>
                <w:szCs w:val="22"/>
              </w:rPr>
              <w:t>Λογισμικό</w:t>
            </w:r>
            <w:proofErr w:type="spellEnd"/>
            <w:r w:rsidRPr="006960D6">
              <w:rPr>
                <w:rFonts w:asciiTheme="minorHAnsi" w:eastAsia="SimSun" w:hAnsiTheme="minorHAnsi" w:cstheme="minorHAnsi"/>
                <w:szCs w:val="22"/>
              </w:rPr>
              <w:t xml:space="preserve"> οπ</w:t>
            </w:r>
            <w:proofErr w:type="spellStart"/>
            <w:r w:rsidRPr="006960D6">
              <w:rPr>
                <w:rFonts w:asciiTheme="minorHAnsi" w:eastAsia="SimSun" w:hAnsiTheme="minorHAnsi" w:cstheme="minorHAnsi"/>
                <w:szCs w:val="22"/>
              </w:rPr>
              <w:t>τικο</w:t>
            </w:r>
            <w:proofErr w:type="spellEnd"/>
            <w:r w:rsidRPr="006960D6">
              <w:rPr>
                <w:rFonts w:asciiTheme="minorHAnsi" w:eastAsia="SimSun" w:hAnsiTheme="minorHAnsi" w:cstheme="minorHAnsi"/>
                <w:szCs w:val="22"/>
              </w:rPr>
              <w:t>ακουστικής παρα</w:t>
            </w:r>
            <w:proofErr w:type="spellStart"/>
            <w:r w:rsidRPr="006960D6">
              <w:rPr>
                <w:rFonts w:asciiTheme="minorHAnsi" w:eastAsia="SimSun" w:hAnsiTheme="minorHAnsi" w:cstheme="minorHAnsi"/>
                <w:szCs w:val="22"/>
              </w:rPr>
              <w:t>γωγή</w:t>
            </w:r>
            <w:proofErr w:type="spellEnd"/>
            <w:r w:rsidRPr="006960D6">
              <w:rPr>
                <w:rFonts w:asciiTheme="minorHAnsi" w:eastAsia="SimSun" w:hAnsiTheme="minorHAnsi" w:cstheme="minorHAnsi"/>
                <w:szCs w:val="22"/>
                <w:lang w:val="el-GR"/>
              </w:rPr>
              <w:t>ς</w:t>
            </w:r>
          </w:p>
        </w:tc>
        <w:tc>
          <w:tcPr>
            <w:tcW w:w="1620" w:type="dxa"/>
            <w:noWrap/>
            <w:hideMark/>
          </w:tcPr>
          <w:p w14:paraId="1D12CA31"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005</w:t>
            </w:r>
          </w:p>
        </w:tc>
        <w:tc>
          <w:tcPr>
            <w:tcW w:w="1740" w:type="dxa"/>
            <w:noWrap/>
            <w:hideMark/>
          </w:tcPr>
          <w:p w14:paraId="74E38C5E"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€725,81</w:t>
            </w:r>
          </w:p>
        </w:tc>
        <w:tc>
          <w:tcPr>
            <w:tcW w:w="900" w:type="dxa"/>
            <w:noWrap/>
            <w:hideMark/>
          </w:tcPr>
          <w:p w14:paraId="588CF8CB"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2</w:t>
            </w:r>
          </w:p>
        </w:tc>
        <w:tc>
          <w:tcPr>
            <w:tcW w:w="1640" w:type="dxa"/>
            <w:noWrap/>
            <w:hideMark/>
          </w:tcPr>
          <w:p w14:paraId="33316D52"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€1.451,62</w:t>
            </w:r>
          </w:p>
        </w:tc>
      </w:tr>
      <w:tr w:rsidR="00115B68" w:rsidRPr="007F2817" w14:paraId="7667B14D" w14:textId="77777777" w:rsidTr="00115B68">
        <w:trPr>
          <w:trHeight w:val="630"/>
        </w:trPr>
        <w:tc>
          <w:tcPr>
            <w:tcW w:w="780" w:type="dxa"/>
            <w:noWrap/>
            <w:hideMark/>
          </w:tcPr>
          <w:p w14:paraId="305BA2B0"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Ε.1.6</w:t>
            </w:r>
          </w:p>
        </w:tc>
        <w:tc>
          <w:tcPr>
            <w:tcW w:w="2960" w:type="dxa"/>
            <w:hideMark/>
          </w:tcPr>
          <w:p w14:paraId="467D0A1C"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lang w:val="el-GR"/>
              </w:rPr>
            </w:pPr>
            <w:r w:rsidRPr="006960D6">
              <w:rPr>
                <w:rFonts w:asciiTheme="minorHAnsi" w:eastAsia="SimSun" w:hAnsiTheme="minorHAnsi" w:cstheme="minorHAnsi"/>
                <w:szCs w:val="22"/>
                <w:lang w:val="el-GR"/>
              </w:rPr>
              <w:t>Λογισμικό για επεξεργασία οπτικοακουστικού υλικού</w:t>
            </w:r>
          </w:p>
        </w:tc>
        <w:tc>
          <w:tcPr>
            <w:tcW w:w="1620" w:type="dxa"/>
            <w:noWrap/>
            <w:hideMark/>
          </w:tcPr>
          <w:p w14:paraId="45F9BBA6"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005</w:t>
            </w:r>
          </w:p>
        </w:tc>
        <w:tc>
          <w:tcPr>
            <w:tcW w:w="1740" w:type="dxa"/>
            <w:noWrap/>
            <w:hideMark/>
          </w:tcPr>
          <w:p w14:paraId="18A0A33A"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€323,22</w:t>
            </w:r>
          </w:p>
        </w:tc>
        <w:tc>
          <w:tcPr>
            <w:tcW w:w="900" w:type="dxa"/>
            <w:noWrap/>
            <w:hideMark/>
          </w:tcPr>
          <w:p w14:paraId="65A2AC54"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1</w:t>
            </w:r>
          </w:p>
        </w:tc>
        <w:tc>
          <w:tcPr>
            <w:tcW w:w="1640" w:type="dxa"/>
            <w:noWrap/>
            <w:hideMark/>
          </w:tcPr>
          <w:p w14:paraId="2CB9FE90"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€323,22</w:t>
            </w:r>
          </w:p>
        </w:tc>
      </w:tr>
      <w:tr w:rsidR="00115B68" w:rsidRPr="007F2817" w14:paraId="33BA80C7" w14:textId="77777777" w:rsidTr="00115B68">
        <w:trPr>
          <w:trHeight w:val="315"/>
        </w:trPr>
        <w:tc>
          <w:tcPr>
            <w:tcW w:w="780" w:type="dxa"/>
            <w:noWrap/>
            <w:hideMark/>
          </w:tcPr>
          <w:p w14:paraId="0309D2C2"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Ε.1.7</w:t>
            </w:r>
          </w:p>
        </w:tc>
        <w:tc>
          <w:tcPr>
            <w:tcW w:w="2960" w:type="dxa"/>
            <w:hideMark/>
          </w:tcPr>
          <w:p w14:paraId="2AE712A7"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proofErr w:type="spellStart"/>
            <w:r w:rsidRPr="006960D6">
              <w:rPr>
                <w:rFonts w:asciiTheme="minorHAnsi" w:eastAsia="SimSun" w:hAnsiTheme="minorHAnsi" w:cstheme="minorHAnsi"/>
                <w:szCs w:val="22"/>
              </w:rPr>
              <w:t>λογισμικό</w:t>
            </w:r>
            <w:proofErr w:type="spellEnd"/>
            <w:r w:rsidRPr="006960D6">
              <w:rPr>
                <w:rFonts w:asciiTheme="minorHAnsi" w:eastAsia="SimSun" w:hAnsiTheme="minorHAnsi" w:cstheme="minorHAnsi"/>
                <w:szCs w:val="22"/>
              </w:rPr>
              <w:t xml:space="preserve"> π</w:t>
            </w:r>
            <w:proofErr w:type="spellStart"/>
            <w:r w:rsidRPr="006960D6">
              <w:rPr>
                <w:rFonts w:asciiTheme="minorHAnsi" w:eastAsia="SimSun" w:hAnsiTheme="minorHAnsi" w:cstheme="minorHAnsi"/>
                <w:szCs w:val="22"/>
              </w:rPr>
              <w:t>ρο</w:t>
            </w:r>
            <w:proofErr w:type="spellEnd"/>
            <w:r w:rsidRPr="006960D6">
              <w:rPr>
                <w:rFonts w:asciiTheme="minorHAnsi" w:eastAsia="SimSun" w:hAnsiTheme="minorHAnsi" w:cstheme="minorHAnsi"/>
                <w:szCs w:val="22"/>
              </w:rPr>
              <w:t>βολής</w:t>
            </w:r>
          </w:p>
        </w:tc>
        <w:tc>
          <w:tcPr>
            <w:tcW w:w="1620" w:type="dxa"/>
            <w:noWrap/>
            <w:hideMark/>
          </w:tcPr>
          <w:p w14:paraId="7DC350A8"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005</w:t>
            </w:r>
          </w:p>
        </w:tc>
        <w:tc>
          <w:tcPr>
            <w:tcW w:w="1740" w:type="dxa"/>
            <w:noWrap/>
            <w:hideMark/>
          </w:tcPr>
          <w:p w14:paraId="48FA3285"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€483,87</w:t>
            </w:r>
          </w:p>
        </w:tc>
        <w:tc>
          <w:tcPr>
            <w:tcW w:w="900" w:type="dxa"/>
            <w:noWrap/>
            <w:hideMark/>
          </w:tcPr>
          <w:p w14:paraId="4170EAF6"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1</w:t>
            </w:r>
          </w:p>
        </w:tc>
        <w:tc>
          <w:tcPr>
            <w:tcW w:w="1640" w:type="dxa"/>
            <w:noWrap/>
            <w:hideMark/>
          </w:tcPr>
          <w:p w14:paraId="23F2C69F"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€483,87</w:t>
            </w:r>
          </w:p>
        </w:tc>
      </w:tr>
      <w:tr w:rsidR="00115B68" w:rsidRPr="007F2817" w14:paraId="1B9E0E76" w14:textId="77777777" w:rsidTr="00115B68">
        <w:trPr>
          <w:trHeight w:val="630"/>
        </w:trPr>
        <w:tc>
          <w:tcPr>
            <w:tcW w:w="780" w:type="dxa"/>
            <w:noWrap/>
            <w:hideMark/>
          </w:tcPr>
          <w:p w14:paraId="14EB22EB"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Ε.1.8</w:t>
            </w:r>
          </w:p>
        </w:tc>
        <w:tc>
          <w:tcPr>
            <w:tcW w:w="2960" w:type="dxa"/>
            <w:hideMark/>
          </w:tcPr>
          <w:p w14:paraId="1BA755EF"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 xml:space="preserve"> </w:t>
            </w:r>
            <w:proofErr w:type="spellStart"/>
            <w:r w:rsidRPr="006960D6">
              <w:rPr>
                <w:rFonts w:asciiTheme="minorHAnsi" w:eastAsia="SimSun" w:hAnsiTheme="minorHAnsi" w:cstheme="minorHAnsi"/>
                <w:szCs w:val="22"/>
              </w:rPr>
              <w:t>Λογισμικό</w:t>
            </w:r>
            <w:proofErr w:type="spellEnd"/>
            <w:r w:rsidRPr="006960D6">
              <w:rPr>
                <w:rFonts w:asciiTheme="minorHAnsi" w:eastAsia="SimSun" w:hAnsiTheme="minorHAnsi" w:cstheme="minorHAnsi"/>
                <w:szCs w:val="22"/>
              </w:rPr>
              <w:t xml:space="preserve"> </w:t>
            </w:r>
            <w:proofErr w:type="spellStart"/>
            <w:r w:rsidRPr="006960D6">
              <w:rPr>
                <w:rFonts w:asciiTheme="minorHAnsi" w:eastAsia="SimSun" w:hAnsiTheme="minorHAnsi" w:cstheme="minorHAnsi"/>
                <w:szCs w:val="22"/>
              </w:rPr>
              <w:t>γι</w:t>
            </w:r>
            <w:proofErr w:type="spellEnd"/>
            <w:r w:rsidRPr="006960D6">
              <w:rPr>
                <w:rFonts w:asciiTheme="minorHAnsi" w:eastAsia="SimSun" w:hAnsiTheme="minorHAnsi" w:cstheme="minorHAnsi"/>
                <w:szCs w:val="22"/>
              </w:rPr>
              <w:t>α 3D animation και special effects</w:t>
            </w:r>
          </w:p>
        </w:tc>
        <w:tc>
          <w:tcPr>
            <w:tcW w:w="1620" w:type="dxa"/>
            <w:noWrap/>
            <w:hideMark/>
          </w:tcPr>
          <w:p w14:paraId="7D986D04"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005</w:t>
            </w:r>
          </w:p>
        </w:tc>
        <w:tc>
          <w:tcPr>
            <w:tcW w:w="1740" w:type="dxa"/>
            <w:noWrap/>
            <w:hideMark/>
          </w:tcPr>
          <w:p w14:paraId="5B9B1F53"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€1.935,48</w:t>
            </w:r>
          </w:p>
        </w:tc>
        <w:tc>
          <w:tcPr>
            <w:tcW w:w="900" w:type="dxa"/>
            <w:noWrap/>
            <w:hideMark/>
          </w:tcPr>
          <w:p w14:paraId="690D8A24"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2</w:t>
            </w:r>
          </w:p>
        </w:tc>
        <w:tc>
          <w:tcPr>
            <w:tcW w:w="1640" w:type="dxa"/>
            <w:noWrap/>
            <w:hideMark/>
          </w:tcPr>
          <w:p w14:paraId="477982DC"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€3.870,96</w:t>
            </w:r>
          </w:p>
        </w:tc>
      </w:tr>
      <w:tr w:rsidR="00115B68" w:rsidRPr="007F2817" w14:paraId="0E3CA2A3" w14:textId="77777777" w:rsidTr="00115B68">
        <w:trPr>
          <w:trHeight w:val="1095"/>
        </w:trPr>
        <w:tc>
          <w:tcPr>
            <w:tcW w:w="780" w:type="dxa"/>
            <w:noWrap/>
            <w:hideMark/>
          </w:tcPr>
          <w:p w14:paraId="199D84DC"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Ε.1.9</w:t>
            </w:r>
          </w:p>
        </w:tc>
        <w:tc>
          <w:tcPr>
            <w:tcW w:w="2960" w:type="dxa"/>
            <w:hideMark/>
          </w:tcPr>
          <w:p w14:paraId="4AFEA40B"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proofErr w:type="spellStart"/>
            <w:r w:rsidRPr="006960D6">
              <w:rPr>
                <w:rFonts w:asciiTheme="minorHAnsi" w:eastAsia="SimSun" w:hAnsiTheme="minorHAnsi" w:cstheme="minorHAnsi"/>
                <w:szCs w:val="22"/>
              </w:rPr>
              <w:t>Λογισμικό</w:t>
            </w:r>
            <w:proofErr w:type="spellEnd"/>
            <w:r w:rsidRPr="006960D6">
              <w:rPr>
                <w:rFonts w:asciiTheme="minorHAnsi" w:eastAsia="SimSun" w:hAnsiTheme="minorHAnsi" w:cstheme="minorHAnsi"/>
                <w:szCs w:val="22"/>
              </w:rPr>
              <w:t xml:space="preserve"> </w:t>
            </w:r>
            <w:proofErr w:type="spellStart"/>
            <w:r w:rsidRPr="006960D6">
              <w:rPr>
                <w:rFonts w:asciiTheme="minorHAnsi" w:eastAsia="SimSun" w:hAnsiTheme="minorHAnsi" w:cstheme="minorHAnsi"/>
                <w:szCs w:val="22"/>
              </w:rPr>
              <w:t>γι</w:t>
            </w:r>
            <w:proofErr w:type="spellEnd"/>
            <w:r w:rsidRPr="006960D6">
              <w:rPr>
                <w:rFonts w:asciiTheme="minorHAnsi" w:eastAsia="SimSun" w:hAnsiTheme="minorHAnsi" w:cstheme="minorHAnsi"/>
                <w:szCs w:val="22"/>
              </w:rPr>
              <w:t>α Animation</w:t>
            </w:r>
          </w:p>
        </w:tc>
        <w:tc>
          <w:tcPr>
            <w:tcW w:w="1620" w:type="dxa"/>
            <w:noWrap/>
            <w:hideMark/>
          </w:tcPr>
          <w:p w14:paraId="25E815B6"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005</w:t>
            </w:r>
          </w:p>
        </w:tc>
        <w:tc>
          <w:tcPr>
            <w:tcW w:w="1740" w:type="dxa"/>
            <w:noWrap/>
            <w:hideMark/>
          </w:tcPr>
          <w:p w14:paraId="5395A72E"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€1.935,48</w:t>
            </w:r>
          </w:p>
        </w:tc>
        <w:tc>
          <w:tcPr>
            <w:tcW w:w="900" w:type="dxa"/>
            <w:noWrap/>
            <w:hideMark/>
          </w:tcPr>
          <w:p w14:paraId="2F3B752A"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2</w:t>
            </w:r>
          </w:p>
        </w:tc>
        <w:tc>
          <w:tcPr>
            <w:tcW w:w="1640" w:type="dxa"/>
            <w:noWrap/>
            <w:hideMark/>
          </w:tcPr>
          <w:p w14:paraId="170AA3DA"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€3.870,96</w:t>
            </w:r>
          </w:p>
        </w:tc>
      </w:tr>
      <w:tr w:rsidR="00115B68" w:rsidRPr="007F2817" w14:paraId="52B06436" w14:textId="77777777" w:rsidTr="00115B68">
        <w:trPr>
          <w:trHeight w:val="315"/>
        </w:trPr>
        <w:tc>
          <w:tcPr>
            <w:tcW w:w="780" w:type="dxa"/>
            <w:noWrap/>
            <w:hideMark/>
          </w:tcPr>
          <w:p w14:paraId="473802C8"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Ε.1.10</w:t>
            </w:r>
          </w:p>
        </w:tc>
        <w:tc>
          <w:tcPr>
            <w:tcW w:w="2960" w:type="dxa"/>
            <w:hideMark/>
          </w:tcPr>
          <w:p w14:paraId="4ACF9C01"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 xml:space="preserve">visual programming language </w:t>
            </w:r>
          </w:p>
        </w:tc>
        <w:tc>
          <w:tcPr>
            <w:tcW w:w="1620" w:type="dxa"/>
            <w:noWrap/>
            <w:hideMark/>
          </w:tcPr>
          <w:p w14:paraId="19A0BB0A"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001</w:t>
            </w:r>
          </w:p>
        </w:tc>
        <w:tc>
          <w:tcPr>
            <w:tcW w:w="1740" w:type="dxa"/>
            <w:noWrap/>
            <w:hideMark/>
          </w:tcPr>
          <w:p w14:paraId="46343EF5"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€479,84</w:t>
            </w:r>
          </w:p>
        </w:tc>
        <w:tc>
          <w:tcPr>
            <w:tcW w:w="900" w:type="dxa"/>
            <w:noWrap/>
            <w:hideMark/>
          </w:tcPr>
          <w:p w14:paraId="5D600C0D"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2</w:t>
            </w:r>
          </w:p>
        </w:tc>
        <w:tc>
          <w:tcPr>
            <w:tcW w:w="1640" w:type="dxa"/>
            <w:noWrap/>
            <w:hideMark/>
          </w:tcPr>
          <w:p w14:paraId="48BB40C3"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€959,68</w:t>
            </w:r>
          </w:p>
        </w:tc>
      </w:tr>
      <w:tr w:rsidR="00115B68" w:rsidRPr="007F2817" w14:paraId="5D3EB7C2" w14:textId="77777777" w:rsidTr="00115B68">
        <w:trPr>
          <w:trHeight w:val="1200"/>
        </w:trPr>
        <w:tc>
          <w:tcPr>
            <w:tcW w:w="780" w:type="dxa"/>
            <w:noWrap/>
            <w:hideMark/>
          </w:tcPr>
          <w:p w14:paraId="5401509F"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Ε.1.11</w:t>
            </w:r>
          </w:p>
        </w:tc>
        <w:tc>
          <w:tcPr>
            <w:tcW w:w="2960" w:type="dxa"/>
            <w:hideMark/>
          </w:tcPr>
          <w:p w14:paraId="517EB7E8"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Απ</w:t>
            </w:r>
            <w:proofErr w:type="spellStart"/>
            <w:r w:rsidRPr="006960D6">
              <w:rPr>
                <w:rFonts w:asciiTheme="minorHAnsi" w:eastAsia="SimSun" w:hAnsiTheme="minorHAnsi" w:cstheme="minorHAnsi"/>
                <w:szCs w:val="22"/>
              </w:rPr>
              <w:t>οκωδικο</w:t>
            </w:r>
            <w:proofErr w:type="spellEnd"/>
            <w:r w:rsidRPr="006960D6">
              <w:rPr>
                <w:rFonts w:asciiTheme="minorHAnsi" w:eastAsia="SimSun" w:hAnsiTheme="minorHAnsi" w:cstheme="minorHAnsi"/>
                <w:szCs w:val="22"/>
              </w:rPr>
              <w:t xml:space="preserve">ποιητής </w:t>
            </w:r>
            <w:proofErr w:type="spellStart"/>
            <w:r w:rsidRPr="006960D6">
              <w:rPr>
                <w:rFonts w:asciiTheme="minorHAnsi" w:eastAsia="SimSun" w:hAnsiTheme="minorHAnsi" w:cstheme="minorHAnsi"/>
                <w:szCs w:val="22"/>
              </w:rPr>
              <w:t>κωδικο</w:t>
            </w:r>
            <w:proofErr w:type="spellEnd"/>
            <w:r w:rsidRPr="006960D6">
              <w:rPr>
                <w:rFonts w:asciiTheme="minorHAnsi" w:eastAsia="SimSun" w:hAnsiTheme="minorHAnsi" w:cstheme="minorHAnsi"/>
                <w:szCs w:val="22"/>
              </w:rPr>
              <w:t xml:space="preserve">ποιητής </w:t>
            </w:r>
            <w:proofErr w:type="spellStart"/>
            <w:r w:rsidRPr="006960D6">
              <w:rPr>
                <w:rFonts w:asciiTheme="minorHAnsi" w:eastAsia="SimSun" w:hAnsiTheme="minorHAnsi" w:cstheme="minorHAnsi"/>
                <w:szCs w:val="22"/>
              </w:rPr>
              <w:t>ambisonic</w:t>
            </w:r>
            <w:proofErr w:type="spellEnd"/>
            <w:r w:rsidRPr="006960D6">
              <w:rPr>
                <w:rFonts w:asciiTheme="minorHAnsi" w:eastAsia="SimSun" w:hAnsiTheme="minorHAnsi" w:cstheme="minorHAnsi"/>
                <w:szCs w:val="22"/>
              </w:rPr>
              <w:t xml:space="preserve">, surround, 3d audio, stereo, Plugin </w:t>
            </w:r>
            <w:proofErr w:type="spellStart"/>
            <w:r w:rsidRPr="006960D6">
              <w:rPr>
                <w:rFonts w:asciiTheme="minorHAnsi" w:eastAsia="SimSun" w:hAnsiTheme="minorHAnsi" w:cstheme="minorHAnsi"/>
                <w:szCs w:val="22"/>
              </w:rPr>
              <w:t>γι</w:t>
            </w:r>
            <w:proofErr w:type="spellEnd"/>
            <w:r w:rsidRPr="006960D6">
              <w:rPr>
                <w:rFonts w:asciiTheme="minorHAnsi" w:eastAsia="SimSun" w:hAnsiTheme="minorHAnsi" w:cstheme="minorHAnsi"/>
                <w:szCs w:val="22"/>
              </w:rPr>
              <w:t>α DAW</w:t>
            </w:r>
          </w:p>
        </w:tc>
        <w:tc>
          <w:tcPr>
            <w:tcW w:w="1620" w:type="dxa"/>
            <w:noWrap/>
            <w:hideMark/>
          </w:tcPr>
          <w:p w14:paraId="05621873"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001</w:t>
            </w:r>
          </w:p>
        </w:tc>
        <w:tc>
          <w:tcPr>
            <w:tcW w:w="1740" w:type="dxa"/>
            <w:noWrap/>
            <w:hideMark/>
          </w:tcPr>
          <w:p w14:paraId="1F50AD1A"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€300,00</w:t>
            </w:r>
          </w:p>
        </w:tc>
        <w:tc>
          <w:tcPr>
            <w:tcW w:w="900" w:type="dxa"/>
            <w:noWrap/>
            <w:hideMark/>
          </w:tcPr>
          <w:p w14:paraId="750D7032"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2</w:t>
            </w:r>
          </w:p>
        </w:tc>
        <w:tc>
          <w:tcPr>
            <w:tcW w:w="1640" w:type="dxa"/>
            <w:noWrap/>
            <w:hideMark/>
          </w:tcPr>
          <w:p w14:paraId="1F961F62"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€600,00</w:t>
            </w:r>
          </w:p>
        </w:tc>
      </w:tr>
      <w:tr w:rsidR="00115B68" w:rsidRPr="007F2817" w14:paraId="340DCCCA" w14:textId="77777777" w:rsidTr="00115B68">
        <w:trPr>
          <w:trHeight w:val="945"/>
        </w:trPr>
        <w:tc>
          <w:tcPr>
            <w:tcW w:w="780" w:type="dxa"/>
            <w:noWrap/>
            <w:hideMark/>
          </w:tcPr>
          <w:p w14:paraId="4A1C806B"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Ε.1.12</w:t>
            </w:r>
          </w:p>
        </w:tc>
        <w:tc>
          <w:tcPr>
            <w:tcW w:w="2960" w:type="dxa"/>
            <w:hideMark/>
          </w:tcPr>
          <w:p w14:paraId="427754C6"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Software for Deliver high fidelity character animation</w:t>
            </w:r>
            <w:r w:rsidRPr="006960D6">
              <w:rPr>
                <w:rFonts w:asciiTheme="minorHAnsi" w:eastAsia="SimSun" w:hAnsiTheme="minorHAnsi" w:cstheme="minorHAnsi"/>
                <w:szCs w:val="22"/>
              </w:rPr>
              <w:br/>
              <w:t>from quality motion capture</w:t>
            </w:r>
          </w:p>
        </w:tc>
        <w:tc>
          <w:tcPr>
            <w:tcW w:w="1620" w:type="dxa"/>
            <w:noWrap/>
            <w:hideMark/>
          </w:tcPr>
          <w:p w14:paraId="76FC09D7"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005</w:t>
            </w:r>
          </w:p>
        </w:tc>
        <w:tc>
          <w:tcPr>
            <w:tcW w:w="1740" w:type="dxa"/>
            <w:noWrap/>
            <w:hideMark/>
          </w:tcPr>
          <w:p w14:paraId="3E127C1C"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€967,74</w:t>
            </w:r>
          </w:p>
        </w:tc>
        <w:tc>
          <w:tcPr>
            <w:tcW w:w="900" w:type="dxa"/>
            <w:noWrap/>
            <w:hideMark/>
          </w:tcPr>
          <w:p w14:paraId="66301383"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1</w:t>
            </w:r>
          </w:p>
        </w:tc>
        <w:tc>
          <w:tcPr>
            <w:tcW w:w="1640" w:type="dxa"/>
            <w:noWrap/>
            <w:hideMark/>
          </w:tcPr>
          <w:p w14:paraId="5D698485"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€967,74</w:t>
            </w:r>
          </w:p>
        </w:tc>
      </w:tr>
    </w:tbl>
    <w:p w14:paraId="10763F7F" w14:textId="77777777" w:rsidR="00115B68" w:rsidRPr="003814E0" w:rsidRDefault="00115B68" w:rsidP="003814E0">
      <w:pPr>
        <w:rPr>
          <w:rFonts w:eastAsia="SimSun"/>
          <w:b/>
          <w:bCs/>
          <w:lang w:val="el-GR"/>
        </w:rPr>
      </w:pPr>
      <w:bookmarkStart w:id="9" w:name="_Toc98755611"/>
      <w:r w:rsidRPr="003814E0">
        <w:rPr>
          <w:b/>
          <w:bCs/>
          <w:lang w:val="el-GR" w:eastAsia="el-GR"/>
        </w:rPr>
        <w:t>ΤΜΗΜΑ F  ΠΑΡΕΛΚΟΜΕΝΑ ΕΞΟΠΛΙΣΜΟΥ</w:t>
      </w:r>
      <w:bookmarkEnd w:id="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376"/>
        <w:gridCol w:w="918"/>
        <w:gridCol w:w="1384"/>
        <w:gridCol w:w="972"/>
        <w:gridCol w:w="1558"/>
      </w:tblGrid>
      <w:tr w:rsidR="00115B68" w:rsidRPr="007F2817" w14:paraId="23EA0092" w14:textId="77777777" w:rsidTr="00EA3A0B">
        <w:trPr>
          <w:trHeight w:val="945"/>
        </w:trPr>
        <w:tc>
          <w:tcPr>
            <w:tcW w:w="704" w:type="dxa"/>
            <w:hideMark/>
          </w:tcPr>
          <w:p w14:paraId="236EA402"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b/>
                <w:bCs/>
                <w:szCs w:val="22"/>
              </w:rPr>
            </w:pPr>
            <w:r w:rsidRPr="006960D6">
              <w:rPr>
                <w:rFonts w:asciiTheme="minorHAnsi" w:eastAsia="SimSun" w:hAnsiTheme="minorHAnsi" w:cstheme="minorHAnsi"/>
                <w:b/>
                <w:bCs/>
                <w:szCs w:val="22"/>
              </w:rPr>
              <w:t>α.α.</w:t>
            </w:r>
          </w:p>
        </w:tc>
        <w:tc>
          <w:tcPr>
            <w:tcW w:w="4399" w:type="dxa"/>
            <w:hideMark/>
          </w:tcPr>
          <w:p w14:paraId="6696B565"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b/>
                <w:bCs/>
                <w:szCs w:val="22"/>
              </w:rPr>
            </w:pPr>
            <w:r w:rsidRPr="006960D6">
              <w:rPr>
                <w:rFonts w:asciiTheme="minorHAnsi" w:eastAsia="SimSun" w:hAnsiTheme="minorHAnsi" w:cstheme="minorHAnsi"/>
                <w:b/>
                <w:bCs/>
                <w:szCs w:val="22"/>
              </w:rPr>
              <w:t>π</w:t>
            </w:r>
            <w:proofErr w:type="spellStart"/>
            <w:r w:rsidRPr="006960D6">
              <w:rPr>
                <w:rFonts w:asciiTheme="minorHAnsi" w:eastAsia="SimSun" w:hAnsiTheme="minorHAnsi" w:cstheme="minorHAnsi"/>
                <w:b/>
                <w:bCs/>
                <w:szCs w:val="22"/>
              </w:rPr>
              <w:t>εριγρ</w:t>
            </w:r>
            <w:proofErr w:type="spellEnd"/>
            <w:r w:rsidRPr="006960D6">
              <w:rPr>
                <w:rFonts w:asciiTheme="minorHAnsi" w:eastAsia="SimSun" w:hAnsiTheme="minorHAnsi" w:cstheme="minorHAnsi"/>
                <w:b/>
                <w:bCs/>
                <w:szCs w:val="22"/>
              </w:rPr>
              <w:t xml:space="preserve">αφή </w:t>
            </w:r>
            <w:proofErr w:type="spellStart"/>
            <w:r w:rsidRPr="006960D6">
              <w:rPr>
                <w:rFonts w:asciiTheme="minorHAnsi" w:eastAsia="SimSun" w:hAnsiTheme="minorHAnsi" w:cstheme="minorHAnsi"/>
                <w:b/>
                <w:bCs/>
                <w:szCs w:val="22"/>
              </w:rPr>
              <w:t>εξο</w:t>
            </w:r>
            <w:proofErr w:type="spellEnd"/>
            <w:r w:rsidRPr="006960D6">
              <w:rPr>
                <w:rFonts w:asciiTheme="minorHAnsi" w:eastAsia="SimSun" w:hAnsiTheme="minorHAnsi" w:cstheme="minorHAnsi"/>
                <w:b/>
                <w:bCs/>
                <w:szCs w:val="22"/>
              </w:rPr>
              <w:t>πλισμού</w:t>
            </w:r>
          </w:p>
        </w:tc>
        <w:tc>
          <w:tcPr>
            <w:tcW w:w="918" w:type="dxa"/>
            <w:hideMark/>
          </w:tcPr>
          <w:p w14:paraId="3EB9C746"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b/>
                <w:bCs/>
                <w:szCs w:val="22"/>
              </w:rPr>
            </w:pPr>
            <w:proofErr w:type="gramStart"/>
            <w:r w:rsidRPr="006960D6">
              <w:rPr>
                <w:rFonts w:asciiTheme="minorHAnsi" w:eastAsia="SimSun" w:hAnsiTheme="minorHAnsi" w:cstheme="minorHAnsi"/>
                <w:b/>
                <w:bCs/>
                <w:szCs w:val="22"/>
              </w:rPr>
              <w:t>C:Hub</w:t>
            </w:r>
            <w:proofErr w:type="gramEnd"/>
          </w:p>
        </w:tc>
        <w:tc>
          <w:tcPr>
            <w:tcW w:w="1384" w:type="dxa"/>
            <w:hideMark/>
          </w:tcPr>
          <w:p w14:paraId="781E8B43"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b/>
                <w:bCs/>
                <w:szCs w:val="22"/>
              </w:rPr>
            </w:pPr>
            <w:r w:rsidRPr="006960D6">
              <w:rPr>
                <w:rFonts w:asciiTheme="minorHAnsi" w:eastAsia="SimSun" w:hAnsiTheme="minorHAnsi" w:cstheme="minorHAnsi"/>
                <w:b/>
                <w:bCs/>
                <w:szCs w:val="22"/>
              </w:rPr>
              <w:t>ΤΙΜΗ ΜΟΝΑΔΑΣ ΧΩΡΙΣ ΦΠΑ</w:t>
            </w:r>
          </w:p>
        </w:tc>
        <w:tc>
          <w:tcPr>
            <w:tcW w:w="949" w:type="dxa"/>
            <w:hideMark/>
          </w:tcPr>
          <w:p w14:paraId="46D18A71"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b/>
                <w:bCs/>
                <w:szCs w:val="22"/>
              </w:rPr>
            </w:pPr>
            <w:proofErr w:type="spellStart"/>
            <w:r w:rsidRPr="006960D6">
              <w:rPr>
                <w:rFonts w:asciiTheme="minorHAnsi" w:eastAsia="SimSun" w:hAnsiTheme="minorHAnsi" w:cstheme="minorHAnsi"/>
                <w:b/>
                <w:bCs/>
                <w:szCs w:val="22"/>
              </w:rPr>
              <w:t>Τεμάχι</w:t>
            </w:r>
            <w:proofErr w:type="spellEnd"/>
            <w:r w:rsidRPr="006960D6">
              <w:rPr>
                <w:rFonts w:asciiTheme="minorHAnsi" w:eastAsia="SimSun" w:hAnsiTheme="minorHAnsi" w:cstheme="minorHAnsi"/>
                <w:b/>
                <w:bCs/>
                <w:szCs w:val="22"/>
              </w:rPr>
              <w:t>α</w:t>
            </w:r>
          </w:p>
        </w:tc>
        <w:tc>
          <w:tcPr>
            <w:tcW w:w="1558" w:type="dxa"/>
            <w:hideMark/>
          </w:tcPr>
          <w:p w14:paraId="6FB8E9B0"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b/>
                <w:bCs/>
                <w:szCs w:val="22"/>
              </w:rPr>
            </w:pPr>
            <w:r w:rsidRPr="006960D6">
              <w:rPr>
                <w:rFonts w:asciiTheme="minorHAnsi" w:eastAsia="SimSun" w:hAnsiTheme="minorHAnsi" w:cstheme="minorHAnsi"/>
                <w:b/>
                <w:bCs/>
                <w:szCs w:val="22"/>
              </w:rPr>
              <w:t>ΣΥΝΟΛΙΚΗ ΤΙΜΗ ΧΩΡΙΣ ΦΠΑ</w:t>
            </w:r>
          </w:p>
        </w:tc>
      </w:tr>
      <w:tr w:rsidR="00115B68" w:rsidRPr="007F2817" w14:paraId="6D26015B" w14:textId="77777777" w:rsidTr="00EA3A0B">
        <w:trPr>
          <w:trHeight w:val="315"/>
        </w:trPr>
        <w:tc>
          <w:tcPr>
            <w:tcW w:w="704" w:type="dxa"/>
            <w:noWrap/>
            <w:hideMark/>
          </w:tcPr>
          <w:p w14:paraId="6324AFC9"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b/>
                <w:bCs/>
                <w:szCs w:val="22"/>
              </w:rPr>
            </w:pPr>
            <w:r w:rsidRPr="006960D6">
              <w:rPr>
                <w:rFonts w:asciiTheme="minorHAnsi" w:eastAsia="SimSun" w:hAnsiTheme="minorHAnsi" w:cstheme="minorHAnsi"/>
                <w:b/>
                <w:bCs/>
                <w:szCs w:val="22"/>
              </w:rPr>
              <w:t> </w:t>
            </w:r>
          </w:p>
        </w:tc>
        <w:tc>
          <w:tcPr>
            <w:tcW w:w="4399" w:type="dxa"/>
            <w:hideMark/>
          </w:tcPr>
          <w:p w14:paraId="1178AE8E"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b/>
                <w:bCs/>
                <w:szCs w:val="22"/>
              </w:rPr>
            </w:pPr>
            <w:r w:rsidRPr="006960D6">
              <w:rPr>
                <w:rFonts w:asciiTheme="minorHAnsi" w:eastAsia="SimSun" w:hAnsiTheme="minorHAnsi" w:cstheme="minorHAnsi"/>
                <w:b/>
                <w:bCs/>
                <w:szCs w:val="22"/>
              </w:rPr>
              <w:t> </w:t>
            </w:r>
          </w:p>
        </w:tc>
        <w:tc>
          <w:tcPr>
            <w:tcW w:w="918" w:type="dxa"/>
            <w:noWrap/>
            <w:hideMark/>
          </w:tcPr>
          <w:p w14:paraId="5DCD2CB7"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b/>
                <w:bCs/>
                <w:szCs w:val="22"/>
              </w:rPr>
            </w:pPr>
            <w:r w:rsidRPr="006960D6">
              <w:rPr>
                <w:rFonts w:asciiTheme="minorHAnsi" w:eastAsia="SimSun" w:hAnsiTheme="minorHAnsi" w:cstheme="minorHAnsi"/>
                <w:b/>
                <w:bCs/>
                <w:szCs w:val="22"/>
              </w:rPr>
              <w:t> </w:t>
            </w:r>
          </w:p>
        </w:tc>
        <w:tc>
          <w:tcPr>
            <w:tcW w:w="1384" w:type="dxa"/>
            <w:noWrap/>
            <w:hideMark/>
          </w:tcPr>
          <w:p w14:paraId="23394BFD"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b/>
                <w:bCs/>
                <w:szCs w:val="22"/>
              </w:rPr>
            </w:pPr>
            <w:r w:rsidRPr="006960D6">
              <w:rPr>
                <w:rFonts w:asciiTheme="minorHAnsi" w:eastAsia="SimSun" w:hAnsiTheme="minorHAnsi" w:cstheme="minorHAnsi"/>
                <w:b/>
                <w:bCs/>
                <w:szCs w:val="22"/>
              </w:rPr>
              <w:t> </w:t>
            </w:r>
          </w:p>
        </w:tc>
        <w:tc>
          <w:tcPr>
            <w:tcW w:w="949" w:type="dxa"/>
            <w:noWrap/>
            <w:hideMark/>
          </w:tcPr>
          <w:p w14:paraId="6824E4C7"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b/>
                <w:bCs/>
                <w:szCs w:val="22"/>
              </w:rPr>
            </w:pPr>
            <w:r w:rsidRPr="006960D6">
              <w:rPr>
                <w:rFonts w:asciiTheme="minorHAnsi" w:eastAsia="SimSun" w:hAnsiTheme="minorHAnsi" w:cstheme="minorHAnsi"/>
                <w:b/>
                <w:bCs/>
                <w:szCs w:val="22"/>
              </w:rPr>
              <w:t> </w:t>
            </w:r>
          </w:p>
        </w:tc>
        <w:tc>
          <w:tcPr>
            <w:tcW w:w="1558" w:type="dxa"/>
            <w:noWrap/>
            <w:hideMark/>
          </w:tcPr>
          <w:p w14:paraId="6A698526"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b/>
                <w:bCs/>
                <w:szCs w:val="22"/>
              </w:rPr>
            </w:pPr>
            <w:r w:rsidRPr="006960D6">
              <w:rPr>
                <w:rFonts w:asciiTheme="minorHAnsi" w:eastAsia="SimSun" w:hAnsiTheme="minorHAnsi" w:cstheme="minorHAnsi"/>
                <w:b/>
                <w:bCs/>
                <w:szCs w:val="22"/>
              </w:rPr>
              <w:t>€3.183,61</w:t>
            </w:r>
          </w:p>
        </w:tc>
      </w:tr>
      <w:tr w:rsidR="00115B68" w:rsidRPr="007F2817" w14:paraId="07000F37" w14:textId="77777777" w:rsidTr="00EA3A0B">
        <w:trPr>
          <w:trHeight w:val="479"/>
        </w:trPr>
        <w:tc>
          <w:tcPr>
            <w:tcW w:w="704" w:type="dxa"/>
            <w:shd w:val="clear" w:color="auto" w:fill="BFBFBF" w:themeFill="background1" w:themeFillShade="BF"/>
            <w:noWrap/>
            <w:hideMark/>
          </w:tcPr>
          <w:p w14:paraId="660EF83E" w14:textId="77777777" w:rsidR="00115B68" w:rsidRPr="00E9431D" w:rsidRDefault="00115B68" w:rsidP="00115B68">
            <w:pPr>
              <w:widowControl w:val="0"/>
              <w:suppressAutoHyphens w:val="0"/>
              <w:autoSpaceDE w:val="0"/>
              <w:spacing w:before="57" w:after="57"/>
              <w:rPr>
                <w:rFonts w:asciiTheme="minorHAnsi" w:eastAsia="SimSun" w:hAnsiTheme="minorHAnsi" w:cstheme="minorHAnsi"/>
                <w:b/>
                <w:bCs/>
                <w:szCs w:val="22"/>
              </w:rPr>
            </w:pPr>
            <w:r w:rsidRPr="00E9431D">
              <w:rPr>
                <w:rFonts w:asciiTheme="minorHAnsi" w:eastAsia="SimSun" w:hAnsiTheme="minorHAnsi" w:cstheme="minorHAnsi"/>
                <w:b/>
                <w:bCs/>
                <w:szCs w:val="22"/>
              </w:rPr>
              <w:t> </w:t>
            </w:r>
          </w:p>
        </w:tc>
        <w:tc>
          <w:tcPr>
            <w:tcW w:w="7650" w:type="dxa"/>
            <w:gridSpan w:val="4"/>
            <w:shd w:val="clear" w:color="auto" w:fill="BFBFBF" w:themeFill="background1" w:themeFillShade="BF"/>
            <w:noWrap/>
            <w:hideMark/>
          </w:tcPr>
          <w:p w14:paraId="675649D9" w14:textId="77777777" w:rsidR="00115B68" w:rsidRPr="00E9431D" w:rsidRDefault="00115B68" w:rsidP="00115B68">
            <w:pPr>
              <w:widowControl w:val="0"/>
              <w:suppressAutoHyphens w:val="0"/>
              <w:autoSpaceDE w:val="0"/>
              <w:spacing w:before="57" w:after="57"/>
              <w:rPr>
                <w:rFonts w:asciiTheme="minorHAnsi" w:eastAsia="SimSun" w:hAnsiTheme="minorHAnsi" w:cstheme="minorHAnsi"/>
                <w:b/>
                <w:bCs/>
                <w:szCs w:val="22"/>
              </w:rPr>
            </w:pPr>
            <w:proofErr w:type="gramStart"/>
            <w:r w:rsidRPr="00E9431D">
              <w:rPr>
                <w:rFonts w:asciiTheme="minorHAnsi" w:eastAsia="SimSun" w:hAnsiTheme="minorHAnsi" w:cstheme="minorHAnsi"/>
                <w:b/>
                <w:bCs/>
                <w:szCs w:val="22"/>
              </w:rPr>
              <w:t>F.1  ΛΟΙΠΟΣ</w:t>
            </w:r>
            <w:proofErr w:type="gramEnd"/>
            <w:r w:rsidRPr="00E9431D">
              <w:rPr>
                <w:rFonts w:asciiTheme="minorHAnsi" w:eastAsia="SimSun" w:hAnsiTheme="minorHAnsi" w:cstheme="minorHAnsi"/>
                <w:b/>
                <w:bCs/>
                <w:szCs w:val="22"/>
              </w:rPr>
              <w:t xml:space="preserve"> ΒΟΗΘΗΤΙΚΟΣ ΕΞΟΠΛΙΣΜΟΣ</w:t>
            </w:r>
          </w:p>
        </w:tc>
        <w:tc>
          <w:tcPr>
            <w:tcW w:w="1558" w:type="dxa"/>
            <w:shd w:val="clear" w:color="auto" w:fill="BFBFBF" w:themeFill="background1" w:themeFillShade="BF"/>
            <w:noWrap/>
            <w:hideMark/>
          </w:tcPr>
          <w:p w14:paraId="745BF62D" w14:textId="77777777" w:rsidR="00115B68" w:rsidRPr="00E9431D" w:rsidRDefault="00115B68" w:rsidP="00115B68">
            <w:pPr>
              <w:widowControl w:val="0"/>
              <w:suppressAutoHyphens w:val="0"/>
              <w:autoSpaceDE w:val="0"/>
              <w:spacing w:before="57" w:after="57"/>
              <w:rPr>
                <w:rFonts w:asciiTheme="minorHAnsi" w:eastAsia="SimSun" w:hAnsiTheme="minorHAnsi" w:cstheme="minorHAnsi"/>
                <w:b/>
                <w:bCs/>
                <w:szCs w:val="22"/>
              </w:rPr>
            </w:pPr>
            <w:r w:rsidRPr="00E9431D">
              <w:rPr>
                <w:rFonts w:asciiTheme="minorHAnsi" w:eastAsia="SimSun" w:hAnsiTheme="minorHAnsi" w:cstheme="minorHAnsi"/>
                <w:b/>
                <w:bCs/>
                <w:szCs w:val="22"/>
              </w:rPr>
              <w:t> </w:t>
            </w:r>
          </w:p>
        </w:tc>
      </w:tr>
      <w:tr w:rsidR="00115B68" w:rsidRPr="007F2817" w14:paraId="1B708BD1" w14:textId="77777777" w:rsidTr="00EA3A0B">
        <w:trPr>
          <w:trHeight w:val="375"/>
        </w:trPr>
        <w:tc>
          <w:tcPr>
            <w:tcW w:w="704" w:type="dxa"/>
            <w:noWrap/>
            <w:hideMark/>
          </w:tcPr>
          <w:p w14:paraId="285475FE" w14:textId="77777777" w:rsidR="00115B68" w:rsidRPr="00E9431D" w:rsidRDefault="00115B68" w:rsidP="00115B68">
            <w:pPr>
              <w:widowControl w:val="0"/>
              <w:suppressAutoHyphens w:val="0"/>
              <w:autoSpaceDE w:val="0"/>
              <w:spacing w:before="57" w:after="57"/>
              <w:rPr>
                <w:rFonts w:asciiTheme="minorHAnsi" w:eastAsia="SimSun" w:hAnsiTheme="minorHAnsi" w:cstheme="minorHAnsi"/>
                <w:szCs w:val="22"/>
              </w:rPr>
            </w:pPr>
            <w:r w:rsidRPr="00E9431D">
              <w:rPr>
                <w:rFonts w:asciiTheme="minorHAnsi" w:eastAsia="SimSun" w:hAnsiTheme="minorHAnsi" w:cstheme="minorHAnsi"/>
                <w:szCs w:val="22"/>
              </w:rPr>
              <w:t>F.1.1</w:t>
            </w:r>
          </w:p>
        </w:tc>
        <w:tc>
          <w:tcPr>
            <w:tcW w:w="4399" w:type="dxa"/>
            <w:hideMark/>
          </w:tcPr>
          <w:p w14:paraId="4B3F4FEA" w14:textId="77777777" w:rsidR="00115B68" w:rsidRPr="00E9431D" w:rsidRDefault="00115B68" w:rsidP="00115B68">
            <w:pPr>
              <w:widowControl w:val="0"/>
              <w:suppressAutoHyphens w:val="0"/>
              <w:autoSpaceDE w:val="0"/>
              <w:spacing w:before="57" w:after="57"/>
              <w:rPr>
                <w:rFonts w:asciiTheme="minorHAnsi" w:eastAsia="SimSun" w:hAnsiTheme="minorHAnsi" w:cstheme="minorHAnsi"/>
                <w:szCs w:val="22"/>
              </w:rPr>
            </w:pPr>
            <w:r w:rsidRPr="00E9431D">
              <w:rPr>
                <w:rFonts w:asciiTheme="minorHAnsi" w:eastAsia="SimSun" w:hAnsiTheme="minorHAnsi" w:cstheme="minorHAnsi"/>
                <w:szCs w:val="22"/>
              </w:rPr>
              <w:t>UPS</w:t>
            </w:r>
          </w:p>
        </w:tc>
        <w:tc>
          <w:tcPr>
            <w:tcW w:w="918" w:type="dxa"/>
            <w:noWrap/>
            <w:hideMark/>
          </w:tcPr>
          <w:p w14:paraId="56E99827" w14:textId="77777777" w:rsidR="00115B68" w:rsidRPr="00E9431D" w:rsidRDefault="00115B68" w:rsidP="00115B68">
            <w:pPr>
              <w:widowControl w:val="0"/>
              <w:suppressAutoHyphens w:val="0"/>
              <w:autoSpaceDE w:val="0"/>
              <w:spacing w:before="57" w:after="57"/>
              <w:rPr>
                <w:rFonts w:asciiTheme="minorHAnsi" w:eastAsia="SimSun" w:hAnsiTheme="minorHAnsi" w:cstheme="minorHAnsi"/>
                <w:szCs w:val="22"/>
              </w:rPr>
            </w:pPr>
            <w:r w:rsidRPr="00E9431D">
              <w:rPr>
                <w:rFonts w:asciiTheme="minorHAnsi" w:eastAsia="SimSun" w:hAnsiTheme="minorHAnsi" w:cstheme="minorHAnsi"/>
                <w:szCs w:val="22"/>
              </w:rPr>
              <w:t>004</w:t>
            </w:r>
          </w:p>
        </w:tc>
        <w:tc>
          <w:tcPr>
            <w:tcW w:w="1384" w:type="dxa"/>
            <w:noWrap/>
            <w:hideMark/>
          </w:tcPr>
          <w:p w14:paraId="5A7EE955" w14:textId="77777777" w:rsidR="00115B68" w:rsidRPr="00E9431D" w:rsidRDefault="00115B68" w:rsidP="00115B68">
            <w:pPr>
              <w:widowControl w:val="0"/>
              <w:suppressAutoHyphens w:val="0"/>
              <w:autoSpaceDE w:val="0"/>
              <w:spacing w:before="57" w:after="57"/>
              <w:rPr>
                <w:rFonts w:asciiTheme="minorHAnsi" w:eastAsia="SimSun" w:hAnsiTheme="minorHAnsi" w:cstheme="minorHAnsi"/>
                <w:szCs w:val="22"/>
              </w:rPr>
            </w:pPr>
            <w:r w:rsidRPr="00E9431D">
              <w:rPr>
                <w:rFonts w:asciiTheme="minorHAnsi" w:eastAsia="SimSun" w:hAnsiTheme="minorHAnsi" w:cstheme="minorHAnsi"/>
                <w:szCs w:val="22"/>
              </w:rPr>
              <w:t>€154,84</w:t>
            </w:r>
          </w:p>
        </w:tc>
        <w:tc>
          <w:tcPr>
            <w:tcW w:w="949" w:type="dxa"/>
            <w:noWrap/>
            <w:hideMark/>
          </w:tcPr>
          <w:p w14:paraId="51CA4190" w14:textId="77777777" w:rsidR="00115B68" w:rsidRPr="00E9431D" w:rsidRDefault="00115B68" w:rsidP="00115B68">
            <w:pPr>
              <w:widowControl w:val="0"/>
              <w:suppressAutoHyphens w:val="0"/>
              <w:autoSpaceDE w:val="0"/>
              <w:spacing w:before="57" w:after="57"/>
              <w:rPr>
                <w:rFonts w:asciiTheme="minorHAnsi" w:eastAsia="SimSun" w:hAnsiTheme="minorHAnsi" w:cstheme="minorHAnsi"/>
                <w:szCs w:val="22"/>
              </w:rPr>
            </w:pPr>
            <w:r w:rsidRPr="00E9431D">
              <w:rPr>
                <w:rFonts w:asciiTheme="minorHAnsi" w:eastAsia="SimSun" w:hAnsiTheme="minorHAnsi" w:cstheme="minorHAnsi"/>
                <w:szCs w:val="22"/>
              </w:rPr>
              <w:t>2</w:t>
            </w:r>
          </w:p>
        </w:tc>
        <w:tc>
          <w:tcPr>
            <w:tcW w:w="1558" w:type="dxa"/>
            <w:noWrap/>
            <w:hideMark/>
          </w:tcPr>
          <w:p w14:paraId="5742096D" w14:textId="77777777" w:rsidR="00115B68" w:rsidRPr="00E9431D" w:rsidRDefault="00115B68" w:rsidP="00115B68">
            <w:pPr>
              <w:widowControl w:val="0"/>
              <w:suppressAutoHyphens w:val="0"/>
              <w:autoSpaceDE w:val="0"/>
              <w:spacing w:before="57" w:after="57"/>
              <w:rPr>
                <w:rFonts w:asciiTheme="minorHAnsi" w:eastAsia="SimSun" w:hAnsiTheme="minorHAnsi" w:cstheme="minorHAnsi"/>
                <w:szCs w:val="22"/>
              </w:rPr>
            </w:pPr>
            <w:r w:rsidRPr="00E9431D">
              <w:rPr>
                <w:rFonts w:asciiTheme="minorHAnsi" w:eastAsia="SimSun" w:hAnsiTheme="minorHAnsi" w:cstheme="minorHAnsi"/>
                <w:szCs w:val="22"/>
              </w:rPr>
              <w:t>€309,68</w:t>
            </w:r>
          </w:p>
        </w:tc>
      </w:tr>
      <w:tr w:rsidR="00115B68" w:rsidRPr="007F2817" w14:paraId="5F79747E" w14:textId="77777777" w:rsidTr="00EA3A0B">
        <w:trPr>
          <w:trHeight w:val="375"/>
        </w:trPr>
        <w:tc>
          <w:tcPr>
            <w:tcW w:w="704" w:type="dxa"/>
            <w:noWrap/>
            <w:hideMark/>
          </w:tcPr>
          <w:p w14:paraId="47B09602" w14:textId="77777777" w:rsidR="00115B68" w:rsidRPr="00E9431D" w:rsidRDefault="00115B68" w:rsidP="00115B68">
            <w:pPr>
              <w:widowControl w:val="0"/>
              <w:suppressAutoHyphens w:val="0"/>
              <w:autoSpaceDE w:val="0"/>
              <w:spacing w:before="57" w:after="57"/>
              <w:rPr>
                <w:rFonts w:asciiTheme="minorHAnsi" w:eastAsia="SimSun" w:hAnsiTheme="minorHAnsi" w:cstheme="minorHAnsi"/>
                <w:szCs w:val="22"/>
              </w:rPr>
            </w:pPr>
            <w:r w:rsidRPr="00E9431D">
              <w:rPr>
                <w:rFonts w:asciiTheme="minorHAnsi" w:eastAsia="SimSun" w:hAnsiTheme="minorHAnsi" w:cstheme="minorHAnsi"/>
                <w:szCs w:val="22"/>
              </w:rPr>
              <w:t>F.1.2</w:t>
            </w:r>
          </w:p>
        </w:tc>
        <w:tc>
          <w:tcPr>
            <w:tcW w:w="4399" w:type="dxa"/>
            <w:hideMark/>
          </w:tcPr>
          <w:p w14:paraId="5C77B6B2" w14:textId="77777777" w:rsidR="00115B68" w:rsidRPr="00E9431D" w:rsidRDefault="00115B68" w:rsidP="00115B68">
            <w:pPr>
              <w:widowControl w:val="0"/>
              <w:suppressAutoHyphens w:val="0"/>
              <w:autoSpaceDE w:val="0"/>
              <w:spacing w:before="57" w:after="57"/>
              <w:rPr>
                <w:rFonts w:asciiTheme="minorHAnsi" w:eastAsia="SimSun" w:hAnsiTheme="minorHAnsi" w:cstheme="minorHAnsi"/>
                <w:szCs w:val="22"/>
              </w:rPr>
            </w:pPr>
            <w:r w:rsidRPr="00E9431D">
              <w:rPr>
                <w:rFonts w:asciiTheme="minorHAnsi" w:eastAsia="SimSun" w:hAnsiTheme="minorHAnsi" w:cstheme="minorHAnsi"/>
                <w:szCs w:val="22"/>
              </w:rPr>
              <w:t>Power Bank</w:t>
            </w:r>
          </w:p>
        </w:tc>
        <w:tc>
          <w:tcPr>
            <w:tcW w:w="918" w:type="dxa"/>
            <w:noWrap/>
            <w:hideMark/>
          </w:tcPr>
          <w:p w14:paraId="77A8C10C" w14:textId="77777777" w:rsidR="00115B68" w:rsidRPr="00E9431D" w:rsidRDefault="00115B68" w:rsidP="00115B68">
            <w:pPr>
              <w:widowControl w:val="0"/>
              <w:suppressAutoHyphens w:val="0"/>
              <w:autoSpaceDE w:val="0"/>
              <w:spacing w:before="57" w:after="57"/>
              <w:rPr>
                <w:rFonts w:asciiTheme="minorHAnsi" w:eastAsia="SimSun" w:hAnsiTheme="minorHAnsi" w:cstheme="minorHAnsi"/>
                <w:szCs w:val="22"/>
              </w:rPr>
            </w:pPr>
            <w:r w:rsidRPr="00E9431D">
              <w:rPr>
                <w:rFonts w:asciiTheme="minorHAnsi" w:eastAsia="SimSun" w:hAnsiTheme="minorHAnsi" w:cstheme="minorHAnsi"/>
                <w:szCs w:val="22"/>
              </w:rPr>
              <w:t>004</w:t>
            </w:r>
          </w:p>
        </w:tc>
        <w:tc>
          <w:tcPr>
            <w:tcW w:w="1384" w:type="dxa"/>
            <w:noWrap/>
            <w:hideMark/>
          </w:tcPr>
          <w:p w14:paraId="2002E944" w14:textId="77777777" w:rsidR="00115B68" w:rsidRPr="00E9431D" w:rsidRDefault="00115B68" w:rsidP="00115B68">
            <w:pPr>
              <w:widowControl w:val="0"/>
              <w:suppressAutoHyphens w:val="0"/>
              <w:autoSpaceDE w:val="0"/>
              <w:spacing w:before="57" w:after="57"/>
              <w:rPr>
                <w:rFonts w:asciiTheme="minorHAnsi" w:eastAsia="SimSun" w:hAnsiTheme="minorHAnsi" w:cstheme="minorHAnsi"/>
                <w:szCs w:val="22"/>
              </w:rPr>
            </w:pPr>
            <w:r w:rsidRPr="00E9431D">
              <w:rPr>
                <w:rFonts w:asciiTheme="minorHAnsi" w:eastAsia="SimSun" w:hAnsiTheme="minorHAnsi" w:cstheme="minorHAnsi"/>
                <w:szCs w:val="22"/>
              </w:rPr>
              <w:t>€67,74</w:t>
            </w:r>
          </w:p>
        </w:tc>
        <w:tc>
          <w:tcPr>
            <w:tcW w:w="949" w:type="dxa"/>
            <w:noWrap/>
            <w:hideMark/>
          </w:tcPr>
          <w:p w14:paraId="2ABB8B94" w14:textId="77777777" w:rsidR="00115B68" w:rsidRPr="00E9431D" w:rsidRDefault="00115B68" w:rsidP="00115B68">
            <w:pPr>
              <w:widowControl w:val="0"/>
              <w:suppressAutoHyphens w:val="0"/>
              <w:autoSpaceDE w:val="0"/>
              <w:spacing w:before="57" w:after="57"/>
              <w:rPr>
                <w:rFonts w:asciiTheme="minorHAnsi" w:eastAsia="SimSun" w:hAnsiTheme="minorHAnsi" w:cstheme="minorHAnsi"/>
                <w:szCs w:val="22"/>
              </w:rPr>
            </w:pPr>
            <w:r w:rsidRPr="00E9431D">
              <w:rPr>
                <w:rFonts w:asciiTheme="minorHAnsi" w:eastAsia="SimSun" w:hAnsiTheme="minorHAnsi" w:cstheme="minorHAnsi"/>
                <w:szCs w:val="22"/>
              </w:rPr>
              <w:t>10</w:t>
            </w:r>
          </w:p>
        </w:tc>
        <w:tc>
          <w:tcPr>
            <w:tcW w:w="1558" w:type="dxa"/>
            <w:noWrap/>
            <w:hideMark/>
          </w:tcPr>
          <w:p w14:paraId="77E6773E" w14:textId="77777777" w:rsidR="00115B68" w:rsidRPr="00E9431D" w:rsidRDefault="00115B68" w:rsidP="00115B68">
            <w:pPr>
              <w:widowControl w:val="0"/>
              <w:suppressAutoHyphens w:val="0"/>
              <w:autoSpaceDE w:val="0"/>
              <w:spacing w:before="57" w:after="57"/>
              <w:rPr>
                <w:rFonts w:asciiTheme="minorHAnsi" w:eastAsia="SimSun" w:hAnsiTheme="minorHAnsi" w:cstheme="minorHAnsi"/>
                <w:szCs w:val="22"/>
              </w:rPr>
            </w:pPr>
            <w:r w:rsidRPr="00E9431D">
              <w:rPr>
                <w:rFonts w:asciiTheme="minorHAnsi" w:eastAsia="SimSun" w:hAnsiTheme="minorHAnsi" w:cstheme="minorHAnsi"/>
                <w:szCs w:val="22"/>
              </w:rPr>
              <w:t>€677,40</w:t>
            </w:r>
          </w:p>
        </w:tc>
      </w:tr>
      <w:tr w:rsidR="00115B68" w:rsidRPr="007F2817" w14:paraId="612BEF81" w14:textId="77777777" w:rsidTr="008860CD">
        <w:trPr>
          <w:trHeight w:val="630"/>
        </w:trPr>
        <w:tc>
          <w:tcPr>
            <w:tcW w:w="704" w:type="dxa"/>
            <w:noWrap/>
            <w:hideMark/>
          </w:tcPr>
          <w:p w14:paraId="5176E010" w14:textId="77777777" w:rsidR="00115B68" w:rsidRPr="00E9431D" w:rsidRDefault="00115B68" w:rsidP="00115B68">
            <w:pPr>
              <w:widowControl w:val="0"/>
              <w:suppressAutoHyphens w:val="0"/>
              <w:autoSpaceDE w:val="0"/>
              <w:spacing w:before="57" w:after="57"/>
              <w:rPr>
                <w:rFonts w:asciiTheme="minorHAnsi" w:eastAsia="SimSun" w:hAnsiTheme="minorHAnsi" w:cstheme="minorHAnsi"/>
                <w:szCs w:val="22"/>
              </w:rPr>
            </w:pPr>
            <w:r w:rsidRPr="00E9431D">
              <w:rPr>
                <w:rFonts w:asciiTheme="minorHAnsi" w:eastAsia="SimSun" w:hAnsiTheme="minorHAnsi" w:cstheme="minorHAnsi"/>
                <w:szCs w:val="22"/>
              </w:rPr>
              <w:t>F.1.3</w:t>
            </w:r>
          </w:p>
        </w:tc>
        <w:tc>
          <w:tcPr>
            <w:tcW w:w="4399" w:type="dxa"/>
            <w:hideMark/>
          </w:tcPr>
          <w:p w14:paraId="587E9AEE" w14:textId="77777777" w:rsidR="00115B68" w:rsidRPr="00E9431D" w:rsidRDefault="00115B68" w:rsidP="00115B68">
            <w:pPr>
              <w:widowControl w:val="0"/>
              <w:suppressAutoHyphens w:val="0"/>
              <w:autoSpaceDE w:val="0"/>
              <w:spacing w:before="57" w:after="57"/>
              <w:rPr>
                <w:rFonts w:asciiTheme="minorHAnsi" w:eastAsia="SimSun" w:hAnsiTheme="minorHAnsi" w:cstheme="minorHAnsi"/>
                <w:szCs w:val="22"/>
              </w:rPr>
            </w:pPr>
            <w:proofErr w:type="spellStart"/>
            <w:r w:rsidRPr="00E9431D">
              <w:rPr>
                <w:rFonts w:asciiTheme="minorHAnsi" w:eastAsia="SimSun" w:hAnsiTheme="minorHAnsi" w:cstheme="minorHAnsi"/>
                <w:szCs w:val="22"/>
              </w:rPr>
              <w:t>Δι</w:t>
            </w:r>
            <w:proofErr w:type="spellEnd"/>
            <w:r w:rsidRPr="00E9431D">
              <w:rPr>
                <w:rFonts w:asciiTheme="minorHAnsi" w:eastAsia="SimSun" w:hAnsiTheme="minorHAnsi" w:cstheme="minorHAnsi"/>
                <w:szCs w:val="22"/>
              </w:rPr>
              <w:t xml:space="preserve">ατηρείται </w:t>
            </w:r>
            <w:proofErr w:type="spellStart"/>
            <w:r w:rsidRPr="00E9431D">
              <w:rPr>
                <w:rFonts w:asciiTheme="minorHAnsi" w:eastAsia="SimSun" w:hAnsiTheme="minorHAnsi" w:cstheme="minorHAnsi"/>
                <w:szCs w:val="22"/>
              </w:rPr>
              <w:t>γι</w:t>
            </w:r>
            <w:proofErr w:type="spellEnd"/>
            <w:r w:rsidRPr="00E9431D">
              <w:rPr>
                <w:rFonts w:asciiTheme="minorHAnsi" w:eastAsia="SimSun" w:hAnsiTheme="minorHAnsi" w:cstheme="minorHAnsi"/>
                <w:szCs w:val="22"/>
              </w:rPr>
              <w:t xml:space="preserve">α </w:t>
            </w:r>
            <w:proofErr w:type="spellStart"/>
            <w:r w:rsidRPr="00E9431D">
              <w:rPr>
                <w:rFonts w:asciiTheme="minorHAnsi" w:eastAsia="SimSun" w:hAnsiTheme="minorHAnsi" w:cstheme="minorHAnsi"/>
                <w:szCs w:val="22"/>
              </w:rPr>
              <w:t>λόγους</w:t>
            </w:r>
            <w:proofErr w:type="spellEnd"/>
            <w:r w:rsidRPr="00E9431D">
              <w:rPr>
                <w:rFonts w:asciiTheme="minorHAnsi" w:eastAsia="SimSun" w:hAnsiTheme="minorHAnsi" w:cstheme="minorHAnsi"/>
                <w:szCs w:val="22"/>
              </w:rPr>
              <w:t xml:space="preserve"> α</w:t>
            </w:r>
            <w:proofErr w:type="spellStart"/>
            <w:r w:rsidRPr="00E9431D">
              <w:rPr>
                <w:rFonts w:asciiTheme="minorHAnsi" w:eastAsia="SimSun" w:hAnsiTheme="minorHAnsi" w:cstheme="minorHAnsi"/>
                <w:szCs w:val="22"/>
              </w:rPr>
              <w:t>ρίθμησης</w:t>
            </w:r>
            <w:proofErr w:type="spellEnd"/>
            <w:r w:rsidRPr="00E9431D">
              <w:rPr>
                <w:rFonts w:asciiTheme="minorHAnsi" w:eastAsia="SimSun" w:hAnsiTheme="minorHAnsi" w:cstheme="minorHAnsi"/>
                <w:szCs w:val="22"/>
              </w:rPr>
              <w:t xml:space="preserve"> </w:t>
            </w:r>
          </w:p>
        </w:tc>
        <w:tc>
          <w:tcPr>
            <w:tcW w:w="918" w:type="dxa"/>
            <w:noWrap/>
          </w:tcPr>
          <w:p w14:paraId="0C0A837E" w14:textId="69A3443B" w:rsidR="00115B68" w:rsidRPr="00E9431D" w:rsidRDefault="00115B68" w:rsidP="00115B68">
            <w:pPr>
              <w:widowControl w:val="0"/>
              <w:suppressAutoHyphens w:val="0"/>
              <w:autoSpaceDE w:val="0"/>
              <w:spacing w:before="57" w:after="57"/>
              <w:rPr>
                <w:rFonts w:asciiTheme="minorHAnsi" w:eastAsia="SimSun" w:hAnsiTheme="minorHAnsi" w:cstheme="minorHAnsi"/>
                <w:szCs w:val="22"/>
              </w:rPr>
            </w:pPr>
          </w:p>
        </w:tc>
        <w:tc>
          <w:tcPr>
            <w:tcW w:w="1384" w:type="dxa"/>
            <w:noWrap/>
          </w:tcPr>
          <w:p w14:paraId="0A6322E3" w14:textId="610721A9" w:rsidR="00115B68" w:rsidRPr="00E9431D" w:rsidRDefault="00115B68" w:rsidP="00115B68">
            <w:pPr>
              <w:widowControl w:val="0"/>
              <w:suppressAutoHyphens w:val="0"/>
              <w:autoSpaceDE w:val="0"/>
              <w:spacing w:before="57" w:after="57"/>
              <w:rPr>
                <w:rFonts w:asciiTheme="minorHAnsi" w:eastAsia="SimSun" w:hAnsiTheme="minorHAnsi" w:cstheme="minorHAnsi"/>
                <w:szCs w:val="22"/>
              </w:rPr>
            </w:pPr>
          </w:p>
        </w:tc>
        <w:tc>
          <w:tcPr>
            <w:tcW w:w="949" w:type="dxa"/>
            <w:noWrap/>
            <w:hideMark/>
          </w:tcPr>
          <w:p w14:paraId="183E1517" w14:textId="77777777" w:rsidR="00115B68" w:rsidRPr="00E9431D" w:rsidRDefault="00115B68" w:rsidP="00115B68">
            <w:pPr>
              <w:widowControl w:val="0"/>
              <w:suppressAutoHyphens w:val="0"/>
              <w:autoSpaceDE w:val="0"/>
              <w:spacing w:before="57" w:after="57"/>
              <w:rPr>
                <w:rFonts w:asciiTheme="minorHAnsi" w:eastAsia="SimSun" w:hAnsiTheme="minorHAnsi" w:cstheme="minorHAnsi"/>
                <w:szCs w:val="22"/>
              </w:rPr>
            </w:pPr>
            <w:r w:rsidRPr="00E9431D">
              <w:rPr>
                <w:rFonts w:asciiTheme="minorHAnsi" w:eastAsia="SimSun" w:hAnsiTheme="minorHAnsi" w:cstheme="minorHAnsi"/>
                <w:szCs w:val="22"/>
              </w:rPr>
              <w:t> </w:t>
            </w:r>
          </w:p>
        </w:tc>
        <w:tc>
          <w:tcPr>
            <w:tcW w:w="1558" w:type="dxa"/>
            <w:noWrap/>
            <w:hideMark/>
          </w:tcPr>
          <w:p w14:paraId="20BBD6CB" w14:textId="77777777" w:rsidR="00115B68" w:rsidRPr="00E9431D" w:rsidRDefault="00115B68" w:rsidP="00115B68">
            <w:pPr>
              <w:widowControl w:val="0"/>
              <w:suppressAutoHyphens w:val="0"/>
              <w:autoSpaceDE w:val="0"/>
              <w:spacing w:before="57" w:after="57"/>
              <w:rPr>
                <w:rFonts w:asciiTheme="minorHAnsi" w:eastAsia="SimSun" w:hAnsiTheme="minorHAnsi" w:cstheme="minorHAnsi"/>
                <w:szCs w:val="22"/>
              </w:rPr>
            </w:pPr>
            <w:r w:rsidRPr="00E9431D">
              <w:rPr>
                <w:rFonts w:asciiTheme="minorHAnsi" w:eastAsia="SimSun" w:hAnsiTheme="minorHAnsi" w:cstheme="minorHAnsi"/>
                <w:szCs w:val="22"/>
              </w:rPr>
              <w:t> </w:t>
            </w:r>
          </w:p>
        </w:tc>
      </w:tr>
      <w:tr w:rsidR="00115B68" w:rsidRPr="007F2817" w14:paraId="2ADF92B0" w14:textId="77777777" w:rsidTr="00EA3A0B">
        <w:trPr>
          <w:trHeight w:val="375"/>
        </w:trPr>
        <w:tc>
          <w:tcPr>
            <w:tcW w:w="704" w:type="dxa"/>
            <w:noWrap/>
            <w:hideMark/>
          </w:tcPr>
          <w:p w14:paraId="6D9005D2" w14:textId="77777777" w:rsidR="00115B68" w:rsidRPr="00E9431D" w:rsidRDefault="00115B68" w:rsidP="00115B68">
            <w:pPr>
              <w:widowControl w:val="0"/>
              <w:suppressAutoHyphens w:val="0"/>
              <w:autoSpaceDE w:val="0"/>
              <w:spacing w:before="57" w:after="57"/>
              <w:rPr>
                <w:rFonts w:asciiTheme="minorHAnsi" w:eastAsia="SimSun" w:hAnsiTheme="minorHAnsi" w:cstheme="minorHAnsi"/>
                <w:szCs w:val="22"/>
              </w:rPr>
            </w:pPr>
            <w:r w:rsidRPr="00E9431D">
              <w:rPr>
                <w:rFonts w:asciiTheme="minorHAnsi" w:eastAsia="SimSun" w:hAnsiTheme="minorHAnsi" w:cstheme="minorHAnsi"/>
                <w:szCs w:val="22"/>
              </w:rPr>
              <w:t>F.1.4</w:t>
            </w:r>
          </w:p>
        </w:tc>
        <w:tc>
          <w:tcPr>
            <w:tcW w:w="4399" w:type="dxa"/>
            <w:hideMark/>
          </w:tcPr>
          <w:p w14:paraId="493C40F3" w14:textId="77777777" w:rsidR="00115B68" w:rsidRPr="00E9431D" w:rsidRDefault="00115B68" w:rsidP="00115B68">
            <w:pPr>
              <w:widowControl w:val="0"/>
              <w:suppressAutoHyphens w:val="0"/>
              <w:autoSpaceDE w:val="0"/>
              <w:spacing w:before="57" w:after="57"/>
              <w:rPr>
                <w:rFonts w:asciiTheme="minorHAnsi" w:eastAsia="SimSun" w:hAnsiTheme="minorHAnsi" w:cstheme="minorHAnsi"/>
                <w:szCs w:val="22"/>
              </w:rPr>
            </w:pPr>
            <w:proofErr w:type="spellStart"/>
            <w:r w:rsidRPr="00E9431D">
              <w:rPr>
                <w:rFonts w:asciiTheme="minorHAnsi" w:eastAsia="SimSun" w:hAnsiTheme="minorHAnsi" w:cstheme="minorHAnsi"/>
                <w:szCs w:val="22"/>
              </w:rPr>
              <w:t>Φορτιστής</w:t>
            </w:r>
            <w:proofErr w:type="spellEnd"/>
            <w:r w:rsidRPr="00E9431D">
              <w:rPr>
                <w:rFonts w:asciiTheme="minorHAnsi" w:eastAsia="SimSun" w:hAnsiTheme="minorHAnsi" w:cstheme="minorHAnsi"/>
                <w:szCs w:val="22"/>
              </w:rPr>
              <w:t xml:space="preserve"> Μπατα</w:t>
            </w:r>
            <w:proofErr w:type="spellStart"/>
            <w:r w:rsidRPr="00E9431D">
              <w:rPr>
                <w:rFonts w:asciiTheme="minorHAnsi" w:eastAsia="SimSun" w:hAnsiTheme="minorHAnsi" w:cstheme="minorHAnsi"/>
                <w:szCs w:val="22"/>
              </w:rPr>
              <w:t>ριών</w:t>
            </w:r>
            <w:proofErr w:type="spellEnd"/>
          </w:p>
        </w:tc>
        <w:tc>
          <w:tcPr>
            <w:tcW w:w="918" w:type="dxa"/>
            <w:noWrap/>
            <w:hideMark/>
          </w:tcPr>
          <w:p w14:paraId="27948744" w14:textId="77777777" w:rsidR="00115B68" w:rsidRPr="00E9431D" w:rsidRDefault="00115B68" w:rsidP="00115B68">
            <w:pPr>
              <w:widowControl w:val="0"/>
              <w:suppressAutoHyphens w:val="0"/>
              <w:autoSpaceDE w:val="0"/>
              <w:spacing w:before="57" w:after="57"/>
              <w:rPr>
                <w:rFonts w:asciiTheme="minorHAnsi" w:eastAsia="SimSun" w:hAnsiTheme="minorHAnsi" w:cstheme="minorHAnsi"/>
                <w:szCs w:val="22"/>
              </w:rPr>
            </w:pPr>
            <w:r w:rsidRPr="00E9431D">
              <w:rPr>
                <w:rFonts w:asciiTheme="minorHAnsi" w:eastAsia="SimSun" w:hAnsiTheme="minorHAnsi" w:cstheme="minorHAnsi"/>
                <w:szCs w:val="22"/>
              </w:rPr>
              <w:t>004</w:t>
            </w:r>
          </w:p>
        </w:tc>
        <w:tc>
          <w:tcPr>
            <w:tcW w:w="1384" w:type="dxa"/>
            <w:noWrap/>
            <w:hideMark/>
          </w:tcPr>
          <w:p w14:paraId="0815FF24" w14:textId="77777777" w:rsidR="00115B68" w:rsidRPr="00E9431D" w:rsidRDefault="00115B68" w:rsidP="00115B68">
            <w:pPr>
              <w:widowControl w:val="0"/>
              <w:suppressAutoHyphens w:val="0"/>
              <w:autoSpaceDE w:val="0"/>
              <w:spacing w:before="57" w:after="57"/>
              <w:rPr>
                <w:rFonts w:asciiTheme="minorHAnsi" w:eastAsia="SimSun" w:hAnsiTheme="minorHAnsi" w:cstheme="minorHAnsi"/>
                <w:szCs w:val="22"/>
              </w:rPr>
            </w:pPr>
            <w:r w:rsidRPr="00E9431D">
              <w:rPr>
                <w:rFonts w:asciiTheme="minorHAnsi" w:eastAsia="SimSun" w:hAnsiTheme="minorHAnsi" w:cstheme="minorHAnsi"/>
                <w:szCs w:val="22"/>
              </w:rPr>
              <w:t>€45,48</w:t>
            </w:r>
          </w:p>
        </w:tc>
        <w:tc>
          <w:tcPr>
            <w:tcW w:w="949" w:type="dxa"/>
            <w:noWrap/>
            <w:hideMark/>
          </w:tcPr>
          <w:p w14:paraId="4EE9CDD6" w14:textId="77777777" w:rsidR="00115B68" w:rsidRPr="00E9431D" w:rsidRDefault="00115B68" w:rsidP="00115B68">
            <w:pPr>
              <w:widowControl w:val="0"/>
              <w:suppressAutoHyphens w:val="0"/>
              <w:autoSpaceDE w:val="0"/>
              <w:spacing w:before="57" w:after="57"/>
              <w:rPr>
                <w:rFonts w:asciiTheme="minorHAnsi" w:eastAsia="SimSun" w:hAnsiTheme="minorHAnsi" w:cstheme="minorHAnsi"/>
                <w:szCs w:val="22"/>
              </w:rPr>
            </w:pPr>
            <w:r w:rsidRPr="00E9431D">
              <w:rPr>
                <w:rFonts w:asciiTheme="minorHAnsi" w:eastAsia="SimSun" w:hAnsiTheme="minorHAnsi" w:cstheme="minorHAnsi"/>
                <w:szCs w:val="22"/>
              </w:rPr>
              <w:t>2</w:t>
            </w:r>
          </w:p>
        </w:tc>
        <w:tc>
          <w:tcPr>
            <w:tcW w:w="1558" w:type="dxa"/>
            <w:noWrap/>
            <w:hideMark/>
          </w:tcPr>
          <w:p w14:paraId="7A8A68B3" w14:textId="77777777" w:rsidR="00115B68" w:rsidRPr="00E9431D" w:rsidRDefault="00115B68" w:rsidP="00115B68">
            <w:pPr>
              <w:widowControl w:val="0"/>
              <w:suppressAutoHyphens w:val="0"/>
              <w:autoSpaceDE w:val="0"/>
              <w:spacing w:before="57" w:after="57"/>
              <w:rPr>
                <w:rFonts w:asciiTheme="minorHAnsi" w:eastAsia="SimSun" w:hAnsiTheme="minorHAnsi" w:cstheme="minorHAnsi"/>
                <w:szCs w:val="22"/>
              </w:rPr>
            </w:pPr>
            <w:r w:rsidRPr="00E9431D">
              <w:rPr>
                <w:rFonts w:asciiTheme="minorHAnsi" w:eastAsia="SimSun" w:hAnsiTheme="minorHAnsi" w:cstheme="minorHAnsi"/>
                <w:szCs w:val="22"/>
              </w:rPr>
              <w:t>€90,96</w:t>
            </w:r>
          </w:p>
        </w:tc>
      </w:tr>
      <w:tr w:rsidR="00115B68" w:rsidRPr="007F2817" w14:paraId="01152D60" w14:textId="77777777" w:rsidTr="00EA3A0B">
        <w:trPr>
          <w:trHeight w:val="315"/>
        </w:trPr>
        <w:tc>
          <w:tcPr>
            <w:tcW w:w="704" w:type="dxa"/>
            <w:noWrap/>
            <w:hideMark/>
          </w:tcPr>
          <w:p w14:paraId="5E0B46EC" w14:textId="77777777" w:rsidR="00115B68" w:rsidRPr="00E9431D" w:rsidRDefault="00115B68" w:rsidP="00115B68">
            <w:pPr>
              <w:widowControl w:val="0"/>
              <w:suppressAutoHyphens w:val="0"/>
              <w:autoSpaceDE w:val="0"/>
              <w:spacing w:before="57" w:after="57"/>
              <w:rPr>
                <w:rFonts w:asciiTheme="minorHAnsi" w:eastAsia="SimSun" w:hAnsiTheme="minorHAnsi" w:cstheme="minorHAnsi"/>
                <w:szCs w:val="22"/>
              </w:rPr>
            </w:pPr>
            <w:r w:rsidRPr="00E9431D">
              <w:rPr>
                <w:rFonts w:asciiTheme="minorHAnsi" w:eastAsia="SimSun" w:hAnsiTheme="minorHAnsi" w:cstheme="minorHAnsi"/>
                <w:szCs w:val="22"/>
              </w:rPr>
              <w:t>F.1.5</w:t>
            </w:r>
          </w:p>
        </w:tc>
        <w:tc>
          <w:tcPr>
            <w:tcW w:w="4399" w:type="dxa"/>
            <w:hideMark/>
          </w:tcPr>
          <w:p w14:paraId="71ACB588" w14:textId="77777777" w:rsidR="00115B68" w:rsidRPr="00E9431D" w:rsidRDefault="00115B68" w:rsidP="00115B68">
            <w:pPr>
              <w:widowControl w:val="0"/>
              <w:suppressAutoHyphens w:val="0"/>
              <w:autoSpaceDE w:val="0"/>
              <w:spacing w:before="57" w:after="57"/>
              <w:rPr>
                <w:rFonts w:asciiTheme="minorHAnsi" w:eastAsia="SimSun" w:hAnsiTheme="minorHAnsi" w:cstheme="minorHAnsi"/>
                <w:szCs w:val="22"/>
              </w:rPr>
            </w:pPr>
            <w:proofErr w:type="spellStart"/>
            <w:r w:rsidRPr="00E9431D">
              <w:rPr>
                <w:rFonts w:asciiTheme="minorHAnsi" w:eastAsia="SimSun" w:hAnsiTheme="minorHAnsi" w:cstheme="minorHAnsi"/>
                <w:szCs w:val="22"/>
              </w:rPr>
              <w:t>Κάρτ</w:t>
            </w:r>
            <w:proofErr w:type="spellEnd"/>
            <w:r w:rsidRPr="00E9431D">
              <w:rPr>
                <w:rFonts w:asciiTheme="minorHAnsi" w:eastAsia="SimSun" w:hAnsiTheme="minorHAnsi" w:cstheme="minorHAnsi"/>
                <w:szCs w:val="22"/>
              </w:rPr>
              <w:t>α απ</w:t>
            </w:r>
            <w:proofErr w:type="spellStart"/>
            <w:r w:rsidRPr="00E9431D">
              <w:rPr>
                <w:rFonts w:asciiTheme="minorHAnsi" w:eastAsia="SimSun" w:hAnsiTheme="minorHAnsi" w:cstheme="minorHAnsi"/>
                <w:szCs w:val="22"/>
              </w:rPr>
              <w:t>οθήκευσης</w:t>
            </w:r>
            <w:proofErr w:type="spellEnd"/>
            <w:r w:rsidRPr="00E9431D">
              <w:rPr>
                <w:rFonts w:asciiTheme="minorHAnsi" w:eastAsia="SimSun" w:hAnsiTheme="minorHAnsi" w:cstheme="minorHAnsi"/>
                <w:szCs w:val="22"/>
              </w:rPr>
              <w:t xml:space="preserve"> </w:t>
            </w:r>
            <w:proofErr w:type="spellStart"/>
            <w:r w:rsidRPr="00E9431D">
              <w:rPr>
                <w:rFonts w:asciiTheme="minorHAnsi" w:eastAsia="SimSun" w:hAnsiTheme="minorHAnsi" w:cstheme="minorHAnsi"/>
                <w:szCs w:val="22"/>
              </w:rPr>
              <w:t>Τύ</w:t>
            </w:r>
            <w:proofErr w:type="spellEnd"/>
            <w:r w:rsidRPr="00E9431D">
              <w:rPr>
                <w:rFonts w:asciiTheme="minorHAnsi" w:eastAsia="SimSun" w:hAnsiTheme="minorHAnsi" w:cstheme="minorHAnsi"/>
                <w:szCs w:val="22"/>
              </w:rPr>
              <w:t>που I</w:t>
            </w:r>
          </w:p>
        </w:tc>
        <w:tc>
          <w:tcPr>
            <w:tcW w:w="918" w:type="dxa"/>
            <w:noWrap/>
            <w:hideMark/>
          </w:tcPr>
          <w:p w14:paraId="09BD0E88" w14:textId="77777777" w:rsidR="00115B68" w:rsidRPr="00E9431D" w:rsidRDefault="00115B68" w:rsidP="00115B68">
            <w:pPr>
              <w:widowControl w:val="0"/>
              <w:suppressAutoHyphens w:val="0"/>
              <w:autoSpaceDE w:val="0"/>
              <w:spacing w:before="57" w:after="57"/>
              <w:rPr>
                <w:rFonts w:asciiTheme="minorHAnsi" w:eastAsia="SimSun" w:hAnsiTheme="minorHAnsi" w:cstheme="minorHAnsi"/>
                <w:szCs w:val="22"/>
              </w:rPr>
            </w:pPr>
            <w:r w:rsidRPr="00E9431D">
              <w:rPr>
                <w:rFonts w:asciiTheme="minorHAnsi" w:eastAsia="SimSun" w:hAnsiTheme="minorHAnsi" w:cstheme="minorHAnsi"/>
                <w:szCs w:val="22"/>
              </w:rPr>
              <w:t>004</w:t>
            </w:r>
          </w:p>
        </w:tc>
        <w:tc>
          <w:tcPr>
            <w:tcW w:w="1384" w:type="dxa"/>
            <w:noWrap/>
            <w:hideMark/>
          </w:tcPr>
          <w:p w14:paraId="34E32F14" w14:textId="77777777" w:rsidR="00115B68" w:rsidRPr="00E9431D" w:rsidRDefault="00115B68" w:rsidP="00115B68">
            <w:pPr>
              <w:widowControl w:val="0"/>
              <w:suppressAutoHyphens w:val="0"/>
              <w:autoSpaceDE w:val="0"/>
              <w:spacing w:before="57" w:after="57"/>
              <w:rPr>
                <w:rFonts w:asciiTheme="minorHAnsi" w:eastAsia="SimSun" w:hAnsiTheme="minorHAnsi" w:cstheme="minorHAnsi"/>
                <w:szCs w:val="22"/>
              </w:rPr>
            </w:pPr>
            <w:r w:rsidRPr="00E9431D">
              <w:rPr>
                <w:rFonts w:asciiTheme="minorHAnsi" w:eastAsia="SimSun" w:hAnsiTheme="minorHAnsi" w:cstheme="minorHAnsi"/>
                <w:szCs w:val="22"/>
              </w:rPr>
              <w:t>€43,55</w:t>
            </w:r>
          </w:p>
        </w:tc>
        <w:tc>
          <w:tcPr>
            <w:tcW w:w="949" w:type="dxa"/>
            <w:noWrap/>
            <w:hideMark/>
          </w:tcPr>
          <w:p w14:paraId="0A91EA89" w14:textId="77777777" w:rsidR="00115B68" w:rsidRPr="00E9431D" w:rsidRDefault="00115B68" w:rsidP="00115B68">
            <w:pPr>
              <w:widowControl w:val="0"/>
              <w:suppressAutoHyphens w:val="0"/>
              <w:autoSpaceDE w:val="0"/>
              <w:spacing w:before="57" w:after="57"/>
              <w:rPr>
                <w:rFonts w:asciiTheme="minorHAnsi" w:eastAsia="SimSun" w:hAnsiTheme="minorHAnsi" w:cstheme="minorHAnsi"/>
                <w:szCs w:val="22"/>
              </w:rPr>
            </w:pPr>
            <w:r w:rsidRPr="00E9431D">
              <w:rPr>
                <w:rFonts w:asciiTheme="minorHAnsi" w:eastAsia="SimSun" w:hAnsiTheme="minorHAnsi" w:cstheme="minorHAnsi"/>
                <w:szCs w:val="22"/>
              </w:rPr>
              <w:t>9</w:t>
            </w:r>
          </w:p>
        </w:tc>
        <w:tc>
          <w:tcPr>
            <w:tcW w:w="1558" w:type="dxa"/>
            <w:noWrap/>
            <w:hideMark/>
          </w:tcPr>
          <w:p w14:paraId="1ADF3C33" w14:textId="77777777" w:rsidR="00115B68" w:rsidRPr="00E9431D" w:rsidRDefault="00115B68" w:rsidP="00115B68">
            <w:pPr>
              <w:widowControl w:val="0"/>
              <w:suppressAutoHyphens w:val="0"/>
              <w:autoSpaceDE w:val="0"/>
              <w:spacing w:before="57" w:after="57"/>
              <w:rPr>
                <w:rFonts w:asciiTheme="minorHAnsi" w:eastAsia="SimSun" w:hAnsiTheme="minorHAnsi" w:cstheme="minorHAnsi"/>
                <w:szCs w:val="22"/>
              </w:rPr>
            </w:pPr>
            <w:r w:rsidRPr="00E9431D">
              <w:rPr>
                <w:rFonts w:asciiTheme="minorHAnsi" w:eastAsia="SimSun" w:hAnsiTheme="minorHAnsi" w:cstheme="minorHAnsi"/>
                <w:szCs w:val="22"/>
              </w:rPr>
              <w:t>€391,95</w:t>
            </w:r>
          </w:p>
        </w:tc>
      </w:tr>
      <w:tr w:rsidR="00115B68" w:rsidRPr="007F2817" w14:paraId="406272F4" w14:textId="77777777" w:rsidTr="00EA3A0B">
        <w:trPr>
          <w:trHeight w:val="315"/>
        </w:trPr>
        <w:tc>
          <w:tcPr>
            <w:tcW w:w="704" w:type="dxa"/>
            <w:noWrap/>
            <w:hideMark/>
          </w:tcPr>
          <w:p w14:paraId="247A5BDF"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F.1.6</w:t>
            </w:r>
          </w:p>
        </w:tc>
        <w:tc>
          <w:tcPr>
            <w:tcW w:w="4399" w:type="dxa"/>
            <w:hideMark/>
          </w:tcPr>
          <w:p w14:paraId="052342FF"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proofErr w:type="spellStart"/>
            <w:r w:rsidRPr="006960D6">
              <w:rPr>
                <w:rFonts w:asciiTheme="minorHAnsi" w:eastAsia="SimSun" w:hAnsiTheme="minorHAnsi" w:cstheme="minorHAnsi"/>
                <w:szCs w:val="22"/>
              </w:rPr>
              <w:t>Κάρτ</w:t>
            </w:r>
            <w:proofErr w:type="spellEnd"/>
            <w:r w:rsidRPr="006960D6">
              <w:rPr>
                <w:rFonts w:asciiTheme="minorHAnsi" w:eastAsia="SimSun" w:hAnsiTheme="minorHAnsi" w:cstheme="minorHAnsi"/>
                <w:szCs w:val="22"/>
              </w:rPr>
              <w:t>α απ</w:t>
            </w:r>
            <w:proofErr w:type="spellStart"/>
            <w:r w:rsidRPr="006960D6">
              <w:rPr>
                <w:rFonts w:asciiTheme="minorHAnsi" w:eastAsia="SimSun" w:hAnsiTheme="minorHAnsi" w:cstheme="minorHAnsi"/>
                <w:szCs w:val="22"/>
              </w:rPr>
              <w:t>οθήκευσης</w:t>
            </w:r>
            <w:proofErr w:type="spellEnd"/>
            <w:r w:rsidRPr="006960D6">
              <w:rPr>
                <w:rFonts w:asciiTheme="minorHAnsi" w:eastAsia="SimSun" w:hAnsiTheme="minorHAnsi" w:cstheme="minorHAnsi"/>
                <w:szCs w:val="22"/>
              </w:rPr>
              <w:t xml:space="preserve"> </w:t>
            </w:r>
            <w:proofErr w:type="spellStart"/>
            <w:r w:rsidRPr="006960D6">
              <w:rPr>
                <w:rFonts w:asciiTheme="minorHAnsi" w:eastAsia="SimSun" w:hAnsiTheme="minorHAnsi" w:cstheme="minorHAnsi"/>
                <w:szCs w:val="22"/>
              </w:rPr>
              <w:t>Τύ</w:t>
            </w:r>
            <w:proofErr w:type="spellEnd"/>
            <w:r w:rsidRPr="006960D6">
              <w:rPr>
                <w:rFonts w:asciiTheme="minorHAnsi" w:eastAsia="SimSun" w:hAnsiTheme="minorHAnsi" w:cstheme="minorHAnsi"/>
                <w:szCs w:val="22"/>
              </w:rPr>
              <w:t>που II</w:t>
            </w:r>
          </w:p>
        </w:tc>
        <w:tc>
          <w:tcPr>
            <w:tcW w:w="918" w:type="dxa"/>
            <w:noWrap/>
            <w:hideMark/>
          </w:tcPr>
          <w:p w14:paraId="34CDEC78"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004</w:t>
            </w:r>
          </w:p>
        </w:tc>
        <w:tc>
          <w:tcPr>
            <w:tcW w:w="1384" w:type="dxa"/>
            <w:noWrap/>
            <w:hideMark/>
          </w:tcPr>
          <w:p w14:paraId="5AF57FC9"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€14,52</w:t>
            </w:r>
          </w:p>
        </w:tc>
        <w:tc>
          <w:tcPr>
            <w:tcW w:w="949" w:type="dxa"/>
            <w:noWrap/>
            <w:hideMark/>
          </w:tcPr>
          <w:p w14:paraId="17342F75"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12</w:t>
            </w:r>
          </w:p>
        </w:tc>
        <w:tc>
          <w:tcPr>
            <w:tcW w:w="1558" w:type="dxa"/>
            <w:noWrap/>
            <w:hideMark/>
          </w:tcPr>
          <w:p w14:paraId="480D46D0"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€174,24</w:t>
            </w:r>
          </w:p>
        </w:tc>
      </w:tr>
      <w:tr w:rsidR="00115B68" w:rsidRPr="007F2817" w14:paraId="73C26050" w14:textId="77777777" w:rsidTr="00EA3A0B">
        <w:trPr>
          <w:trHeight w:val="315"/>
        </w:trPr>
        <w:tc>
          <w:tcPr>
            <w:tcW w:w="704" w:type="dxa"/>
            <w:noWrap/>
            <w:hideMark/>
          </w:tcPr>
          <w:p w14:paraId="1BE0C8DE" w14:textId="77777777" w:rsidR="00115B68" w:rsidRPr="00E9431D" w:rsidRDefault="00115B68" w:rsidP="00115B68">
            <w:pPr>
              <w:widowControl w:val="0"/>
              <w:suppressAutoHyphens w:val="0"/>
              <w:autoSpaceDE w:val="0"/>
              <w:spacing w:before="57" w:after="57"/>
              <w:rPr>
                <w:rFonts w:asciiTheme="minorHAnsi" w:eastAsia="SimSun" w:hAnsiTheme="minorHAnsi" w:cstheme="minorHAnsi"/>
                <w:szCs w:val="22"/>
              </w:rPr>
            </w:pPr>
            <w:r w:rsidRPr="00E9431D">
              <w:rPr>
                <w:rFonts w:asciiTheme="minorHAnsi" w:eastAsia="SimSun" w:hAnsiTheme="minorHAnsi" w:cstheme="minorHAnsi"/>
                <w:szCs w:val="22"/>
              </w:rPr>
              <w:t>F.1.7</w:t>
            </w:r>
          </w:p>
        </w:tc>
        <w:tc>
          <w:tcPr>
            <w:tcW w:w="4399" w:type="dxa"/>
            <w:hideMark/>
          </w:tcPr>
          <w:p w14:paraId="1986B867" w14:textId="77777777" w:rsidR="00115B68" w:rsidRPr="00E9431D" w:rsidRDefault="00115B68" w:rsidP="00115B68">
            <w:pPr>
              <w:widowControl w:val="0"/>
              <w:suppressAutoHyphens w:val="0"/>
              <w:autoSpaceDE w:val="0"/>
              <w:spacing w:before="57" w:after="57"/>
              <w:rPr>
                <w:rFonts w:asciiTheme="minorHAnsi" w:eastAsia="SimSun" w:hAnsiTheme="minorHAnsi" w:cstheme="minorHAnsi"/>
                <w:szCs w:val="22"/>
              </w:rPr>
            </w:pPr>
            <w:proofErr w:type="spellStart"/>
            <w:r w:rsidRPr="00E9431D">
              <w:rPr>
                <w:rFonts w:asciiTheme="minorHAnsi" w:eastAsia="SimSun" w:hAnsiTheme="minorHAnsi" w:cstheme="minorHAnsi"/>
                <w:szCs w:val="22"/>
              </w:rPr>
              <w:t>Κάρτ</w:t>
            </w:r>
            <w:proofErr w:type="spellEnd"/>
            <w:r w:rsidRPr="00E9431D">
              <w:rPr>
                <w:rFonts w:asciiTheme="minorHAnsi" w:eastAsia="SimSun" w:hAnsiTheme="minorHAnsi" w:cstheme="minorHAnsi"/>
                <w:szCs w:val="22"/>
              </w:rPr>
              <w:t>α απ</w:t>
            </w:r>
            <w:proofErr w:type="spellStart"/>
            <w:r w:rsidRPr="00E9431D">
              <w:rPr>
                <w:rFonts w:asciiTheme="minorHAnsi" w:eastAsia="SimSun" w:hAnsiTheme="minorHAnsi" w:cstheme="minorHAnsi"/>
                <w:szCs w:val="22"/>
              </w:rPr>
              <w:t>οθήκευσης</w:t>
            </w:r>
            <w:proofErr w:type="spellEnd"/>
            <w:r w:rsidRPr="00E9431D">
              <w:rPr>
                <w:rFonts w:asciiTheme="minorHAnsi" w:eastAsia="SimSun" w:hAnsiTheme="minorHAnsi" w:cstheme="minorHAnsi"/>
                <w:szCs w:val="22"/>
              </w:rPr>
              <w:t xml:space="preserve"> </w:t>
            </w:r>
            <w:proofErr w:type="spellStart"/>
            <w:r w:rsidRPr="00E9431D">
              <w:rPr>
                <w:rFonts w:asciiTheme="minorHAnsi" w:eastAsia="SimSun" w:hAnsiTheme="minorHAnsi" w:cstheme="minorHAnsi"/>
                <w:szCs w:val="22"/>
              </w:rPr>
              <w:t>Τύ</w:t>
            </w:r>
            <w:proofErr w:type="spellEnd"/>
            <w:r w:rsidRPr="00E9431D">
              <w:rPr>
                <w:rFonts w:asciiTheme="minorHAnsi" w:eastAsia="SimSun" w:hAnsiTheme="minorHAnsi" w:cstheme="minorHAnsi"/>
                <w:szCs w:val="22"/>
              </w:rPr>
              <w:t>που III</w:t>
            </w:r>
          </w:p>
        </w:tc>
        <w:tc>
          <w:tcPr>
            <w:tcW w:w="918" w:type="dxa"/>
            <w:noWrap/>
            <w:hideMark/>
          </w:tcPr>
          <w:p w14:paraId="605D1365" w14:textId="77777777" w:rsidR="00115B68" w:rsidRPr="00E9431D" w:rsidRDefault="00115B68" w:rsidP="00115B68">
            <w:pPr>
              <w:widowControl w:val="0"/>
              <w:suppressAutoHyphens w:val="0"/>
              <w:autoSpaceDE w:val="0"/>
              <w:spacing w:before="57" w:after="57"/>
              <w:rPr>
                <w:rFonts w:asciiTheme="minorHAnsi" w:eastAsia="SimSun" w:hAnsiTheme="minorHAnsi" w:cstheme="minorHAnsi"/>
                <w:szCs w:val="22"/>
              </w:rPr>
            </w:pPr>
            <w:r w:rsidRPr="00E9431D">
              <w:rPr>
                <w:rFonts w:asciiTheme="minorHAnsi" w:eastAsia="SimSun" w:hAnsiTheme="minorHAnsi" w:cstheme="minorHAnsi"/>
                <w:szCs w:val="22"/>
              </w:rPr>
              <w:t>003</w:t>
            </w:r>
          </w:p>
        </w:tc>
        <w:tc>
          <w:tcPr>
            <w:tcW w:w="1384" w:type="dxa"/>
            <w:noWrap/>
            <w:hideMark/>
          </w:tcPr>
          <w:p w14:paraId="6DBDEA92" w14:textId="77777777" w:rsidR="00115B68" w:rsidRPr="00E9431D" w:rsidRDefault="00115B68" w:rsidP="00115B68">
            <w:pPr>
              <w:widowControl w:val="0"/>
              <w:suppressAutoHyphens w:val="0"/>
              <w:autoSpaceDE w:val="0"/>
              <w:spacing w:before="57" w:after="57"/>
              <w:rPr>
                <w:rFonts w:asciiTheme="minorHAnsi" w:eastAsia="SimSun" w:hAnsiTheme="minorHAnsi" w:cstheme="minorHAnsi"/>
                <w:szCs w:val="22"/>
              </w:rPr>
            </w:pPr>
            <w:r w:rsidRPr="00E9431D">
              <w:rPr>
                <w:rFonts w:asciiTheme="minorHAnsi" w:eastAsia="SimSun" w:hAnsiTheme="minorHAnsi" w:cstheme="minorHAnsi"/>
                <w:szCs w:val="22"/>
              </w:rPr>
              <w:t>€30,00</w:t>
            </w:r>
          </w:p>
        </w:tc>
        <w:tc>
          <w:tcPr>
            <w:tcW w:w="949" w:type="dxa"/>
            <w:noWrap/>
            <w:hideMark/>
          </w:tcPr>
          <w:p w14:paraId="29DCDDEC" w14:textId="77777777" w:rsidR="00115B68" w:rsidRPr="00E9431D" w:rsidRDefault="00115B68" w:rsidP="00115B68">
            <w:pPr>
              <w:widowControl w:val="0"/>
              <w:suppressAutoHyphens w:val="0"/>
              <w:autoSpaceDE w:val="0"/>
              <w:spacing w:before="57" w:after="57"/>
              <w:rPr>
                <w:rFonts w:asciiTheme="minorHAnsi" w:eastAsia="SimSun" w:hAnsiTheme="minorHAnsi" w:cstheme="minorHAnsi"/>
                <w:szCs w:val="22"/>
              </w:rPr>
            </w:pPr>
            <w:r w:rsidRPr="00E9431D">
              <w:rPr>
                <w:rFonts w:asciiTheme="minorHAnsi" w:eastAsia="SimSun" w:hAnsiTheme="minorHAnsi" w:cstheme="minorHAnsi"/>
                <w:szCs w:val="22"/>
              </w:rPr>
              <w:t>5</w:t>
            </w:r>
          </w:p>
        </w:tc>
        <w:tc>
          <w:tcPr>
            <w:tcW w:w="1558" w:type="dxa"/>
            <w:noWrap/>
            <w:hideMark/>
          </w:tcPr>
          <w:p w14:paraId="193A7C61" w14:textId="77777777" w:rsidR="00115B68" w:rsidRPr="00E9431D" w:rsidRDefault="00115B68" w:rsidP="00115B68">
            <w:pPr>
              <w:widowControl w:val="0"/>
              <w:suppressAutoHyphens w:val="0"/>
              <w:autoSpaceDE w:val="0"/>
              <w:spacing w:before="57" w:after="57"/>
              <w:rPr>
                <w:rFonts w:asciiTheme="minorHAnsi" w:eastAsia="SimSun" w:hAnsiTheme="minorHAnsi" w:cstheme="minorHAnsi"/>
                <w:szCs w:val="22"/>
              </w:rPr>
            </w:pPr>
            <w:r w:rsidRPr="00E9431D">
              <w:rPr>
                <w:rFonts w:asciiTheme="minorHAnsi" w:eastAsia="SimSun" w:hAnsiTheme="minorHAnsi" w:cstheme="minorHAnsi"/>
                <w:szCs w:val="22"/>
              </w:rPr>
              <w:t>€150,00</w:t>
            </w:r>
          </w:p>
        </w:tc>
      </w:tr>
      <w:tr w:rsidR="00115B68" w:rsidRPr="007F2817" w14:paraId="7DC2CF39" w14:textId="77777777" w:rsidTr="00EA3A0B">
        <w:trPr>
          <w:trHeight w:val="315"/>
        </w:trPr>
        <w:tc>
          <w:tcPr>
            <w:tcW w:w="704" w:type="dxa"/>
            <w:shd w:val="clear" w:color="auto" w:fill="BFBFBF" w:themeFill="background1" w:themeFillShade="BF"/>
            <w:noWrap/>
            <w:hideMark/>
          </w:tcPr>
          <w:p w14:paraId="02F5DD6B"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b/>
                <w:bCs/>
                <w:szCs w:val="22"/>
              </w:rPr>
            </w:pPr>
            <w:r w:rsidRPr="006960D6">
              <w:rPr>
                <w:rFonts w:asciiTheme="minorHAnsi" w:eastAsia="SimSun" w:hAnsiTheme="minorHAnsi" w:cstheme="minorHAnsi"/>
                <w:b/>
                <w:bCs/>
                <w:szCs w:val="22"/>
              </w:rPr>
              <w:t> </w:t>
            </w:r>
          </w:p>
        </w:tc>
        <w:tc>
          <w:tcPr>
            <w:tcW w:w="7650" w:type="dxa"/>
            <w:gridSpan w:val="4"/>
            <w:shd w:val="clear" w:color="auto" w:fill="BFBFBF" w:themeFill="background1" w:themeFillShade="BF"/>
            <w:noWrap/>
            <w:hideMark/>
          </w:tcPr>
          <w:p w14:paraId="2D3C0B31"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b/>
                <w:bCs/>
                <w:szCs w:val="22"/>
              </w:rPr>
            </w:pPr>
            <w:proofErr w:type="gramStart"/>
            <w:r w:rsidRPr="006960D6">
              <w:rPr>
                <w:rFonts w:asciiTheme="minorHAnsi" w:eastAsia="SimSun" w:hAnsiTheme="minorHAnsi" w:cstheme="minorHAnsi"/>
                <w:b/>
                <w:bCs/>
                <w:szCs w:val="22"/>
              </w:rPr>
              <w:t>F.2  ΠΑΡΕΛΚΟΜΕΝΑ</w:t>
            </w:r>
            <w:proofErr w:type="gramEnd"/>
            <w:r w:rsidRPr="006960D6">
              <w:rPr>
                <w:rFonts w:asciiTheme="minorHAnsi" w:eastAsia="SimSun" w:hAnsiTheme="minorHAnsi" w:cstheme="minorHAnsi"/>
                <w:b/>
                <w:bCs/>
                <w:szCs w:val="22"/>
              </w:rPr>
              <w:t xml:space="preserve"> ΕΞΟΠΛΙΣΜΟΥ</w:t>
            </w:r>
          </w:p>
        </w:tc>
        <w:tc>
          <w:tcPr>
            <w:tcW w:w="1558" w:type="dxa"/>
            <w:shd w:val="clear" w:color="auto" w:fill="BFBFBF" w:themeFill="background1" w:themeFillShade="BF"/>
            <w:noWrap/>
            <w:hideMark/>
          </w:tcPr>
          <w:p w14:paraId="73862EEA"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b/>
                <w:bCs/>
                <w:szCs w:val="22"/>
              </w:rPr>
            </w:pPr>
            <w:r w:rsidRPr="006960D6">
              <w:rPr>
                <w:rFonts w:asciiTheme="minorHAnsi" w:eastAsia="SimSun" w:hAnsiTheme="minorHAnsi" w:cstheme="minorHAnsi"/>
                <w:b/>
                <w:bCs/>
                <w:szCs w:val="22"/>
              </w:rPr>
              <w:t> </w:t>
            </w:r>
          </w:p>
        </w:tc>
      </w:tr>
      <w:tr w:rsidR="00115B68" w:rsidRPr="007F2817" w14:paraId="13CA8296" w14:textId="77777777" w:rsidTr="00EA3A0B">
        <w:trPr>
          <w:trHeight w:val="375"/>
        </w:trPr>
        <w:tc>
          <w:tcPr>
            <w:tcW w:w="704" w:type="dxa"/>
            <w:noWrap/>
            <w:hideMark/>
          </w:tcPr>
          <w:p w14:paraId="3594C69A" w14:textId="77777777" w:rsidR="00115B68" w:rsidRPr="00E9431D" w:rsidRDefault="00115B68" w:rsidP="00115B68">
            <w:pPr>
              <w:widowControl w:val="0"/>
              <w:suppressAutoHyphens w:val="0"/>
              <w:autoSpaceDE w:val="0"/>
              <w:spacing w:before="57" w:after="57"/>
              <w:rPr>
                <w:rFonts w:asciiTheme="minorHAnsi" w:eastAsia="SimSun" w:hAnsiTheme="minorHAnsi" w:cstheme="minorHAnsi"/>
                <w:szCs w:val="22"/>
              </w:rPr>
            </w:pPr>
            <w:r w:rsidRPr="00E9431D">
              <w:rPr>
                <w:rFonts w:asciiTheme="minorHAnsi" w:eastAsia="SimSun" w:hAnsiTheme="minorHAnsi" w:cstheme="minorHAnsi"/>
                <w:szCs w:val="22"/>
              </w:rPr>
              <w:t>F.2.1</w:t>
            </w:r>
          </w:p>
        </w:tc>
        <w:tc>
          <w:tcPr>
            <w:tcW w:w="4399" w:type="dxa"/>
            <w:hideMark/>
          </w:tcPr>
          <w:p w14:paraId="2793D664" w14:textId="77777777" w:rsidR="00115B68" w:rsidRPr="00E9431D" w:rsidRDefault="00115B68" w:rsidP="00115B68">
            <w:pPr>
              <w:widowControl w:val="0"/>
              <w:suppressAutoHyphens w:val="0"/>
              <w:autoSpaceDE w:val="0"/>
              <w:spacing w:before="57" w:after="57"/>
              <w:rPr>
                <w:rFonts w:asciiTheme="minorHAnsi" w:eastAsia="SimSun" w:hAnsiTheme="minorHAnsi" w:cstheme="minorHAnsi"/>
                <w:szCs w:val="22"/>
              </w:rPr>
            </w:pPr>
            <w:proofErr w:type="spellStart"/>
            <w:r w:rsidRPr="00E9431D">
              <w:rPr>
                <w:rFonts w:asciiTheme="minorHAnsi" w:eastAsia="SimSun" w:hAnsiTheme="minorHAnsi" w:cstheme="minorHAnsi"/>
                <w:szCs w:val="22"/>
              </w:rPr>
              <w:t>Στ</w:t>
            </w:r>
            <w:proofErr w:type="spellEnd"/>
            <w:r w:rsidRPr="00E9431D">
              <w:rPr>
                <w:rFonts w:asciiTheme="minorHAnsi" w:eastAsia="SimSun" w:hAnsiTheme="minorHAnsi" w:cstheme="minorHAnsi"/>
                <w:szCs w:val="22"/>
              </w:rPr>
              <w:t xml:space="preserve">αθμός </w:t>
            </w:r>
            <w:proofErr w:type="spellStart"/>
            <w:r w:rsidRPr="00E9431D">
              <w:rPr>
                <w:rFonts w:asciiTheme="minorHAnsi" w:eastAsia="SimSun" w:hAnsiTheme="minorHAnsi" w:cstheme="minorHAnsi"/>
                <w:szCs w:val="22"/>
              </w:rPr>
              <w:t>κόλλησης</w:t>
            </w:r>
            <w:proofErr w:type="spellEnd"/>
          </w:p>
        </w:tc>
        <w:tc>
          <w:tcPr>
            <w:tcW w:w="918" w:type="dxa"/>
            <w:noWrap/>
            <w:hideMark/>
          </w:tcPr>
          <w:p w14:paraId="6D948900" w14:textId="77777777" w:rsidR="00115B68" w:rsidRPr="00E9431D" w:rsidRDefault="00115B68" w:rsidP="00115B68">
            <w:pPr>
              <w:widowControl w:val="0"/>
              <w:suppressAutoHyphens w:val="0"/>
              <w:autoSpaceDE w:val="0"/>
              <w:spacing w:before="57" w:after="57"/>
              <w:rPr>
                <w:rFonts w:asciiTheme="minorHAnsi" w:eastAsia="SimSun" w:hAnsiTheme="minorHAnsi" w:cstheme="minorHAnsi"/>
                <w:szCs w:val="22"/>
              </w:rPr>
            </w:pPr>
            <w:r w:rsidRPr="00E9431D">
              <w:rPr>
                <w:rFonts w:asciiTheme="minorHAnsi" w:eastAsia="SimSun" w:hAnsiTheme="minorHAnsi" w:cstheme="minorHAnsi"/>
                <w:szCs w:val="22"/>
              </w:rPr>
              <w:t>004</w:t>
            </w:r>
          </w:p>
        </w:tc>
        <w:tc>
          <w:tcPr>
            <w:tcW w:w="1384" w:type="dxa"/>
            <w:noWrap/>
            <w:hideMark/>
          </w:tcPr>
          <w:p w14:paraId="7658BA8F" w14:textId="77777777" w:rsidR="00115B68" w:rsidRPr="00E9431D" w:rsidRDefault="00115B68" w:rsidP="00115B68">
            <w:pPr>
              <w:widowControl w:val="0"/>
              <w:suppressAutoHyphens w:val="0"/>
              <w:autoSpaceDE w:val="0"/>
              <w:spacing w:before="57" w:after="57"/>
              <w:rPr>
                <w:rFonts w:asciiTheme="minorHAnsi" w:eastAsia="SimSun" w:hAnsiTheme="minorHAnsi" w:cstheme="minorHAnsi"/>
                <w:szCs w:val="22"/>
              </w:rPr>
            </w:pPr>
            <w:r w:rsidRPr="00E9431D">
              <w:rPr>
                <w:rFonts w:asciiTheme="minorHAnsi" w:eastAsia="SimSun" w:hAnsiTheme="minorHAnsi" w:cstheme="minorHAnsi"/>
                <w:szCs w:val="22"/>
              </w:rPr>
              <w:t>€154,84</w:t>
            </w:r>
          </w:p>
        </w:tc>
        <w:tc>
          <w:tcPr>
            <w:tcW w:w="949" w:type="dxa"/>
            <w:noWrap/>
            <w:hideMark/>
          </w:tcPr>
          <w:p w14:paraId="44FA0000" w14:textId="77777777" w:rsidR="00115B68" w:rsidRPr="00E9431D" w:rsidRDefault="00115B68" w:rsidP="00115B68">
            <w:pPr>
              <w:widowControl w:val="0"/>
              <w:suppressAutoHyphens w:val="0"/>
              <w:autoSpaceDE w:val="0"/>
              <w:spacing w:before="57" w:after="57"/>
              <w:rPr>
                <w:rFonts w:asciiTheme="minorHAnsi" w:eastAsia="SimSun" w:hAnsiTheme="minorHAnsi" w:cstheme="minorHAnsi"/>
                <w:szCs w:val="22"/>
              </w:rPr>
            </w:pPr>
            <w:r w:rsidRPr="00E9431D">
              <w:rPr>
                <w:rFonts w:asciiTheme="minorHAnsi" w:eastAsia="SimSun" w:hAnsiTheme="minorHAnsi" w:cstheme="minorHAnsi"/>
                <w:szCs w:val="22"/>
              </w:rPr>
              <w:t>2</w:t>
            </w:r>
          </w:p>
        </w:tc>
        <w:tc>
          <w:tcPr>
            <w:tcW w:w="1558" w:type="dxa"/>
            <w:noWrap/>
            <w:hideMark/>
          </w:tcPr>
          <w:p w14:paraId="45DEEA2C" w14:textId="77777777" w:rsidR="00115B68" w:rsidRPr="00E9431D" w:rsidRDefault="00115B68" w:rsidP="00115B68">
            <w:pPr>
              <w:widowControl w:val="0"/>
              <w:suppressAutoHyphens w:val="0"/>
              <w:autoSpaceDE w:val="0"/>
              <w:spacing w:before="57" w:after="57"/>
              <w:rPr>
                <w:rFonts w:asciiTheme="minorHAnsi" w:eastAsia="SimSun" w:hAnsiTheme="minorHAnsi" w:cstheme="minorHAnsi"/>
                <w:szCs w:val="22"/>
              </w:rPr>
            </w:pPr>
            <w:r w:rsidRPr="00E9431D">
              <w:rPr>
                <w:rFonts w:asciiTheme="minorHAnsi" w:eastAsia="SimSun" w:hAnsiTheme="minorHAnsi" w:cstheme="minorHAnsi"/>
                <w:szCs w:val="22"/>
              </w:rPr>
              <w:t>€309,68</w:t>
            </w:r>
          </w:p>
        </w:tc>
      </w:tr>
      <w:tr w:rsidR="00115B68" w:rsidRPr="007F2817" w14:paraId="6AD9F391" w14:textId="77777777" w:rsidTr="00EA3A0B">
        <w:trPr>
          <w:trHeight w:val="375"/>
        </w:trPr>
        <w:tc>
          <w:tcPr>
            <w:tcW w:w="704" w:type="dxa"/>
            <w:noWrap/>
            <w:hideMark/>
          </w:tcPr>
          <w:p w14:paraId="5B007DD8"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F.2.2</w:t>
            </w:r>
          </w:p>
        </w:tc>
        <w:tc>
          <w:tcPr>
            <w:tcW w:w="4399" w:type="dxa"/>
            <w:hideMark/>
          </w:tcPr>
          <w:p w14:paraId="3CE8C101"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proofErr w:type="spellStart"/>
            <w:r w:rsidRPr="006960D6">
              <w:rPr>
                <w:rFonts w:asciiTheme="minorHAnsi" w:eastAsia="SimSun" w:hAnsiTheme="minorHAnsi" w:cstheme="minorHAnsi"/>
                <w:szCs w:val="22"/>
              </w:rPr>
              <w:t>Στ</w:t>
            </w:r>
            <w:proofErr w:type="spellEnd"/>
            <w:r w:rsidRPr="006960D6">
              <w:rPr>
                <w:rFonts w:asciiTheme="minorHAnsi" w:eastAsia="SimSun" w:hAnsiTheme="minorHAnsi" w:cstheme="minorHAnsi"/>
                <w:szCs w:val="22"/>
              </w:rPr>
              <w:t>αθμός απ</w:t>
            </w:r>
            <w:proofErr w:type="spellStart"/>
            <w:r w:rsidRPr="006960D6">
              <w:rPr>
                <w:rFonts w:asciiTheme="minorHAnsi" w:eastAsia="SimSun" w:hAnsiTheme="minorHAnsi" w:cstheme="minorHAnsi"/>
                <w:szCs w:val="22"/>
              </w:rPr>
              <w:t>οκόλλησης</w:t>
            </w:r>
            <w:proofErr w:type="spellEnd"/>
            <w:r w:rsidRPr="006960D6">
              <w:rPr>
                <w:rFonts w:asciiTheme="minorHAnsi" w:eastAsia="SimSun" w:hAnsiTheme="minorHAnsi" w:cstheme="minorHAnsi"/>
                <w:szCs w:val="22"/>
              </w:rPr>
              <w:t xml:space="preserve"> </w:t>
            </w:r>
          </w:p>
        </w:tc>
        <w:tc>
          <w:tcPr>
            <w:tcW w:w="918" w:type="dxa"/>
            <w:noWrap/>
            <w:hideMark/>
          </w:tcPr>
          <w:p w14:paraId="48410EAB"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004</w:t>
            </w:r>
          </w:p>
        </w:tc>
        <w:tc>
          <w:tcPr>
            <w:tcW w:w="1384" w:type="dxa"/>
            <w:noWrap/>
            <w:hideMark/>
          </w:tcPr>
          <w:p w14:paraId="02DC7EA8"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€653,13</w:t>
            </w:r>
          </w:p>
        </w:tc>
        <w:tc>
          <w:tcPr>
            <w:tcW w:w="949" w:type="dxa"/>
            <w:noWrap/>
            <w:hideMark/>
          </w:tcPr>
          <w:p w14:paraId="5FF39FE9"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1</w:t>
            </w:r>
          </w:p>
        </w:tc>
        <w:tc>
          <w:tcPr>
            <w:tcW w:w="1558" w:type="dxa"/>
            <w:noWrap/>
            <w:hideMark/>
          </w:tcPr>
          <w:p w14:paraId="204AA649"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€653,13</w:t>
            </w:r>
          </w:p>
        </w:tc>
      </w:tr>
      <w:tr w:rsidR="00115B68" w:rsidRPr="007F2817" w14:paraId="26AE2A9E" w14:textId="77777777" w:rsidTr="00EA3A0B">
        <w:trPr>
          <w:trHeight w:val="945"/>
        </w:trPr>
        <w:tc>
          <w:tcPr>
            <w:tcW w:w="704" w:type="dxa"/>
            <w:noWrap/>
            <w:hideMark/>
          </w:tcPr>
          <w:p w14:paraId="4661F298"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lastRenderedPageBreak/>
              <w:t>F.2.3</w:t>
            </w:r>
          </w:p>
        </w:tc>
        <w:tc>
          <w:tcPr>
            <w:tcW w:w="4399" w:type="dxa"/>
            <w:hideMark/>
          </w:tcPr>
          <w:p w14:paraId="36A480DE"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lang w:val="el-GR"/>
              </w:rPr>
            </w:pPr>
            <w:r w:rsidRPr="006960D6">
              <w:rPr>
                <w:rFonts w:asciiTheme="minorHAnsi" w:eastAsia="SimSun" w:hAnsiTheme="minorHAnsi" w:cstheme="minorHAnsi"/>
                <w:szCs w:val="22"/>
                <w:lang w:val="el-GR"/>
              </w:rPr>
              <w:t>Βοηθητικό σταθεροποιητικό τρίτο χέρι για κολλήσεις ηλεκτρονικών</w:t>
            </w:r>
          </w:p>
        </w:tc>
        <w:tc>
          <w:tcPr>
            <w:tcW w:w="918" w:type="dxa"/>
            <w:noWrap/>
            <w:hideMark/>
          </w:tcPr>
          <w:p w14:paraId="5FF0A1B5"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004</w:t>
            </w:r>
          </w:p>
        </w:tc>
        <w:tc>
          <w:tcPr>
            <w:tcW w:w="1384" w:type="dxa"/>
            <w:noWrap/>
            <w:hideMark/>
          </w:tcPr>
          <w:p w14:paraId="2D788D86"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€22,16</w:t>
            </w:r>
          </w:p>
        </w:tc>
        <w:tc>
          <w:tcPr>
            <w:tcW w:w="949" w:type="dxa"/>
            <w:noWrap/>
            <w:hideMark/>
          </w:tcPr>
          <w:p w14:paraId="04DA0F52"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2</w:t>
            </w:r>
          </w:p>
        </w:tc>
        <w:tc>
          <w:tcPr>
            <w:tcW w:w="1558" w:type="dxa"/>
            <w:noWrap/>
            <w:hideMark/>
          </w:tcPr>
          <w:p w14:paraId="3C8A74C3"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€44,32</w:t>
            </w:r>
          </w:p>
        </w:tc>
      </w:tr>
      <w:tr w:rsidR="00115B68" w:rsidRPr="007F2817" w14:paraId="3DC2C962" w14:textId="77777777" w:rsidTr="008860CD">
        <w:trPr>
          <w:trHeight w:val="630"/>
        </w:trPr>
        <w:tc>
          <w:tcPr>
            <w:tcW w:w="704" w:type="dxa"/>
            <w:noWrap/>
            <w:hideMark/>
          </w:tcPr>
          <w:p w14:paraId="02A5B7B5"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F.2.4</w:t>
            </w:r>
          </w:p>
        </w:tc>
        <w:tc>
          <w:tcPr>
            <w:tcW w:w="4399" w:type="dxa"/>
            <w:hideMark/>
          </w:tcPr>
          <w:p w14:paraId="2A855919"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proofErr w:type="spellStart"/>
            <w:r w:rsidRPr="006960D6">
              <w:rPr>
                <w:rFonts w:asciiTheme="minorHAnsi" w:eastAsia="SimSun" w:hAnsiTheme="minorHAnsi" w:cstheme="minorHAnsi"/>
                <w:szCs w:val="22"/>
              </w:rPr>
              <w:t>Δι</w:t>
            </w:r>
            <w:proofErr w:type="spellEnd"/>
            <w:r w:rsidRPr="006960D6">
              <w:rPr>
                <w:rFonts w:asciiTheme="minorHAnsi" w:eastAsia="SimSun" w:hAnsiTheme="minorHAnsi" w:cstheme="minorHAnsi"/>
                <w:szCs w:val="22"/>
              </w:rPr>
              <w:t xml:space="preserve">ατηρείται </w:t>
            </w:r>
            <w:proofErr w:type="spellStart"/>
            <w:r w:rsidRPr="006960D6">
              <w:rPr>
                <w:rFonts w:asciiTheme="minorHAnsi" w:eastAsia="SimSun" w:hAnsiTheme="minorHAnsi" w:cstheme="minorHAnsi"/>
                <w:szCs w:val="22"/>
              </w:rPr>
              <w:t>γι</w:t>
            </w:r>
            <w:proofErr w:type="spellEnd"/>
            <w:r w:rsidRPr="006960D6">
              <w:rPr>
                <w:rFonts w:asciiTheme="minorHAnsi" w:eastAsia="SimSun" w:hAnsiTheme="minorHAnsi" w:cstheme="minorHAnsi"/>
                <w:szCs w:val="22"/>
              </w:rPr>
              <w:t xml:space="preserve">α </w:t>
            </w:r>
            <w:proofErr w:type="spellStart"/>
            <w:r w:rsidRPr="006960D6">
              <w:rPr>
                <w:rFonts w:asciiTheme="minorHAnsi" w:eastAsia="SimSun" w:hAnsiTheme="minorHAnsi" w:cstheme="minorHAnsi"/>
                <w:szCs w:val="22"/>
              </w:rPr>
              <w:t>λόγους</w:t>
            </w:r>
            <w:proofErr w:type="spellEnd"/>
            <w:r w:rsidRPr="006960D6">
              <w:rPr>
                <w:rFonts w:asciiTheme="minorHAnsi" w:eastAsia="SimSun" w:hAnsiTheme="minorHAnsi" w:cstheme="minorHAnsi"/>
                <w:szCs w:val="22"/>
              </w:rPr>
              <w:t xml:space="preserve"> α</w:t>
            </w:r>
            <w:proofErr w:type="spellStart"/>
            <w:r w:rsidRPr="006960D6">
              <w:rPr>
                <w:rFonts w:asciiTheme="minorHAnsi" w:eastAsia="SimSun" w:hAnsiTheme="minorHAnsi" w:cstheme="minorHAnsi"/>
                <w:szCs w:val="22"/>
              </w:rPr>
              <w:t>ρίθμησης</w:t>
            </w:r>
            <w:proofErr w:type="spellEnd"/>
            <w:r w:rsidRPr="006960D6">
              <w:rPr>
                <w:rFonts w:asciiTheme="minorHAnsi" w:eastAsia="SimSun" w:hAnsiTheme="minorHAnsi" w:cstheme="minorHAnsi"/>
                <w:szCs w:val="22"/>
              </w:rPr>
              <w:t xml:space="preserve"> </w:t>
            </w:r>
          </w:p>
        </w:tc>
        <w:tc>
          <w:tcPr>
            <w:tcW w:w="918" w:type="dxa"/>
            <w:noWrap/>
          </w:tcPr>
          <w:p w14:paraId="58B7CC5B" w14:textId="65548A0B"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p>
        </w:tc>
        <w:tc>
          <w:tcPr>
            <w:tcW w:w="1384" w:type="dxa"/>
            <w:noWrap/>
          </w:tcPr>
          <w:p w14:paraId="1E279959" w14:textId="377D8498"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p>
        </w:tc>
        <w:tc>
          <w:tcPr>
            <w:tcW w:w="949" w:type="dxa"/>
            <w:noWrap/>
            <w:hideMark/>
          </w:tcPr>
          <w:p w14:paraId="7032C073"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 </w:t>
            </w:r>
          </w:p>
        </w:tc>
        <w:tc>
          <w:tcPr>
            <w:tcW w:w="1558" w:type="dxa"/>
            <w:noWrap/>
            <w:hideMark/>
          </w:tcPr>
          <w:p w14:paraId="660DE2CD"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 </w:t>
            </w:r>
          </w:p>
        </w:tc>
      </w:tr>
      <w:tr w:rsidR="00115B68" w:rsidRPr="007F2817" w14:paraId="4077ED80" w14:textId="77777777" w:rsidTr="00EA3A0B">
        <w:trPr>
          <w:trHeight w:val="600"/>
        </w:trPr>
        <w:tc>
          <w:tcPr>
            <w:tcW w:w="704" w:type="dxa"/>
            <w:noWrap/>
            <w:hideMark/>
          </w:tcPr>
          <w:p w14:paraId="74B4988E"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F.2.5</w:t>
            </w:r>
          </w:p>
        </w:tc>
        <w:tc>
          <w:tcPr>
            <w:tcW w:w="4399" w:type="dxa"/>
            <w:hideMark/>
          </w:tcPr>
          <w:p w14:paraId="4F4D6543"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proofErr w:type="spellStart"/>
            <w:r w:rsidRPr="006960D6">
              <w:rPr>
                <w:rFonts w:asciiTheme="minorHAnsi" w:eastAsia="SimSun" w:hAnsiTheme="minorHAnsi" w:cstheme="minorHAnsi"/>
                <w:szCs w:val="22"/>
              </w:rPr>
              <w:t>Θήκες</w:t>
            </w:r>
            <w:proofErr w:type="spellEnd"/>
            <w:r w:rsidRPr="006960D6">
              <w:rPr>
                <w:rFonts w:asciiTheme="minorHAnsi" w:eastAsia="SimSun" w:hAnsiTheme="minorHAnsi" w:cstheme="minorHAnsi"/>
                <w:szCs w:val="22"/>
              </w:rPr>
              <w:t xml:space="preserve"> </w:t>
            </w:r>
            <w:proofErr w:type="spellStart"/>
            <w:r w:rsidRPr="006960D6">
              <w:rPr>
                <w:rFonts w:asciiTheme="minorHAnsi" w:eastAsia="SimSun" w:hAnsiTheme="minorHAnsi" w:cstheme="minorHAnsi"/>
                <w:szCs w:val="22"/>
              </w:rPr>
              <w:t>μετ</w:t>
            </w:r>
            <w:proofErr w:type="spellEnd"/>
            <w:r w:rsidRPr="006960D6">
              <w:rPr>
                <w:rFonts w:asciiTheme="minorHAnsi" w:eastAsia="SimSun" w:hAnsiTheme="minorHAnsi" w:cstheme="minorHAnsi"/>
                <w:szCs w:val="22"/>
              </w:rPr>
              <w:t xml:space="preserve">αφοράς </w:t>
            </w:r>
            <w:proofErr w:type="spellStart"/>
            <w:r w:rsidRPr="006960D6">
              <w:rPr>
                <w:rFonts w:asciiTheme="minorHAnsi" w:eastAsia="SimSun" w:hAnsiTheme="minorHAnsi" w:cstheme="minorHAnsi"/>
                <w:szCs w:val="22"/>
              </w:rPr>
              <w:t>ηλεκτρονικού</w:t>
            </w:r>
            <w:proofErr w:type="spellEnd"/>
            <w:r w:rsidRPr="006960D6">
              <w:rPr>
                <w:rFonts w:asciiTheme="minorHAnsi" w:eastAsia="SimSun" w:hAnsiTheme="minorHAnsi" w:cstheme="minorHAnsi"/>
                <w:szCs w:val="22"/>
              </w:rPr>
              <w:t xml:space="preserve"> </w:t>
            </w:r>
            <w:proofErr w:type="spellStart"/>
            <w:r w:rsidRPr="006960D6">
              <w:rPr>
                <w:rFonts w:asciiTheme="minorHAnsi" w:eastAsia="SimSun" w:hAnsiTheme="minorHAnsi" w:cstheme="minorHAnsi"/>
                <w:szCs w:val="22"/>
              </w:rPr>
              <w:t>εξο</w:t>
            </w:r>
            <w:proofErr w:type="spellEnd"/>
            <w:r w:rsidRPr="006960D6">
              <w:rPr>
                <w:rFonts w:asciiTheme="minorHAnsi" w:eastAsia="SimSun" w:hAnsiTheme="minorHAnsi" w:cstheme="minorHAnsi"/>
                <w:szCs w:val="22"/>
              </w:rPr>
              <w:t>πλισμου</w:t>
            </w:r>
          </w:p>
        </w:tc>
        <w:tc>
          <w:tcPr>
            <w:tcW w:w="918" w:type="dxa"/>
            <w:noWrap/>
            <w:hideMark/>
          </w:tcPr>
          <w:p w14:paraId="6732A7E9"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004</w:t>
            </w:r>
          </w:p>
        </w:tc>
        <w:tc>
          <w:tcPr>
            <w:tcW w:w="1384" w:type="dxa"/>
            <w:noWrap/>
            <w:hideMark/>
          </w:tcPr>
          <w:p w14:paraId="1D60770E"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€33,87</w:t>
            </w:r>
          </w:p>
        </w:tc>
        <w:tc>
          <w:tcPr>
            <w:tcW w:w="949" w:type="dxa"/>
            <w:noWrap/>
            <w:hideMark/>
          </w:tcPr>
          <w:p w14:paraId="18C40CA9"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10</w:t>
            </w:r>
          </w:p>
        </w:tc>
        <w:tc>
          <w:tcPr>
            <w:tcW w:w="1558" w:type="dxa"/>
            <w:noWrap/>
            <w:hideMark/>
          </w:tcPr>
          <w:p w14:paraId="34266831"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€338,70</w:t>
            </w:r>
          </w:p>
        </w:tc>
      </w:tr>
      <w:tr w:rsidR="00115B68" w:rsidRPr="007F2817" w14:paraId="3FE5D651" w14:textId="77777777" w:rsidTr="00EA3A0B">
        <w:trPr>
          <w:trHeight w:val="630"/>
        </w:trPr>
        <w:tc>
          <w:tcPr>
            <w:tcW w:w="704" w:type="dxa"/>
            <w:noWrap/>
            <w:hideMark/>
          </w:tcPr>
          <w:p w14:paraId="53DF2F33"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F.2.6</w:t>
            </w:r>
          </w:p>
        </w:tc>
        <w:tc>
          <w:tcPr>
            <w:tcW w:w="4399" w:type="dxa"/>
            <w:hideMark/>
          </w:tcPr>
          <w:p w14:paraId="3422A05A"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proofErr w:type="spellStart"/>
            <w:r w:rsidRPr="006960D6">
              <w:rPr>
                <w:rFonts w:asciiTheme="minorHAnsi" w:eastAsia="SimSun" w:hAnsiTheme="minorHAnsi" w:cstheme="minorHAnsi"/>
                <w:szCs w:val="22"/>
              </w:rPr>
              <w:t>Δι</w:t>
            </w:r>
            <w:proofErr w:type="spellEnd"/>
            <w:r w:rsidRPr="006960D6">
              <w:rPr>
                <w:rFonts w:asciiTheme="minorHAnsi" w:eastAsia="SimSun" w:hAnsiTheme="minorHAnsi" w:cstheme="minorHAnsi"/>
                <w:szCs w:val="22"/>
              </w:rPr>
              <w:t xml:space="preserve">ατηρείται </w:t>
            </w:r>
            <w:proofErr w:type="spellStart"/>
            <w:r w:rsidRPr="006960D6">
              <w:rPr>
                <w:rFonts w:asciiTheme="minorHAnsi" w:eastAsia="SimSun" w:hAnsiTheme="minorHAnsi" w:cstheme="minorHAnsi"/>
                <w:szCs w:val="22"/>
              </w:rPr>
              <w:t>γι</w:t>
            </w:r>
            <w:proofErr w:type="spellEnd"/>
            <w:r w:rsidRPr="006960D6">
              <w:rPr>
                <w:rFonts w:asciiTheme="minorHAnsi" w:eastAsia="SimSun" w:hAnsiTheme="minorHAnsi" w:cstheme="minorHAnsi"/>
                <w:szCs w:val="22"/>
              </w:rPr>
              <w:t xml:space="preserve">α </w:t>
            </w:r>
            <w:proofErr w:type="spellStart"/>
            <w:r w:rsidRPr="006960D6">
              <w:rPr>
                <w:rFonts w:asciiTheme="minorHAnsi" w:eastAsia="SimSun" w:hAnsiTheme="minorHAnsi" w:cstheme="minorHAnsi"/>
                <w:szCs w:val="22"/>
              </w:rPr>
              <w:t>λόγους</w:t>
            </w:r>
            <w:proofErr w:type="spellEnd"/>
            <w:r w:rsidRPr="006960D6">
              <w:rPr>
                <w:rFonts w:asciiTheme="minorHAnsi" w:eastAsia="SimSun" w:hAnsiTheme="minorHAnsi" w:cstheme="minorHAnsi"/>
                <w:szCs w:val="22"/>
              </w:rPr>
              <w:t xml:space="preserve"> α</w:t>
            </w:r>
            <w:proofErr w:type="spellStart"/>
            <w:r w:rsidRPr="006960D6">
              <w:rPr>
                <w:rFonts w:asciiTheme="minorHAnsi" w:eastAsia="SimSun" w:hAnsiTheme="minorHAnsi" w:cstheme="minorHAnsi"/>
                <w:szCs w:val="22"/>
              </w:rPr>
              <w:t>ρίθμησης</w:t>
            </w:r>
            <w:proofErr w:type="spellEnd"/>
            <w:r w:rsidRPr="006960D6">
              <w:rPr>
                <w:rFonts w:asciiTheme="minorHAnsi" w:eastAsia="SimSun" w:hAnsiTheme="minorHAnsi" w:cstheme="minorHAnsi"/>
                <w:szCs w:val="22"/>
              </w:rPr>
              <w:t xml:space="preserve"> </w:t>
            </w:r>
          </w:p>
        </w:tc>
        <w:tc>
          <w:tcPr>
            <w:tcW w:w="918" w:type="dxa"/>
            <w:noWrap/>
            <w:hideMark/>
          </w:tcPr>
          <w:p w14:paraId="2F6E7AF5"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 </w:t>
            </w:r>
          </w:p>
        </w:tc>
        <w:tc>
          <w:tcPr>
            <w:tcW w:w="1384" w:type="dxa"/>
            <w:noWrap/>
            <w:hideMark/>
          </w:tcPr>
          <w:p w14:paraId="3C6FCFD0"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 </w:t>
            </w:r>
          </w:p>
        </w:tc>
        <w:tc>
          <w:tcPr>
            <w:tcW w:w="949" w:type="dxa"/>
            <w:noWrap/>
            <w:hideMark/>
          </w:tcPr>
          <w:p w14:paraId="28842AFE"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 </w:t>
            </w:r>
          </w:p>
        </w:tc>
        <w:tc>
          <w:tcPr>
            <w:tcW w:w="1558" w:type="dxa"/>
            <w:noWrap/>
            <w:hideMark/>
          </w:tcPr>
          <w:p w14:paraId="7172103D"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 </w:t>
            </w:r>
          </w:p>
        </w:tc>
      </w:tr>
      <w:tr w:rsidR="00115B68" w:rsidRPr="007F2817" w14:paraId="11933CEC" w14:textId="77777777" w:rsidTr="00EA3A0B">
        <w:trPr>
          <w:trHeight w:val="600"/>
        </w:trPr>
        <w:tc>
          <w:tcPr>
            <w:tcW w:w="704" w:type="dxa"/>
            <w:noWrap/>
            <w:hideMark/>
          </w:tcPr>
          <w:p w14:paraId="6F5BB977"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F.2.7</w:t>
            </w:r>
          </w:p>
        </w:tc>
        <w:tc>
          <w:tcPr>
            <w:tcW w:w="4399" w:type="dxa"/>
            <w:hideMark/>
          </w:tcPr>
          <w:p w14:paraId="2CE6F47B"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proofErr w:type="spellStart"/>
            <w:r w:rsidRPr="006960D6">
              <w:rPr>
                <w:rFonts w:asciiTheme="minorHAnsi" w:eastAsia="SimSun" w:hAnsiTheme="minorHAnsi" w:cstheme="minorHAnsi"/>
                <w:szCs w:val="22"/>
              </w:rPr>
              <w:t>Εργ</w:t>
            </w:r>
            <w:proofErr w:type="spellEnd"/>
            <w:r w:rsidRPr="006960D6">
              <w:rPr>
                <w:rFonts w:asciiTheme="minorHAnsi" w:eastAsia="SimSun" w:hAnsiTheme="minorHAnsi" w:cstheme="minorHAnsi"/>
                <w:szCs w:val="22"/>
              </w:rPr>
              <w:t xml:space="preserve">αλεία </w:t>
            </w:r>
            <w:proofErr w:type="spellStart"/>
            <w:r w:rsidRPr="006960D6">
              <w:rPr>
                <w:rFonts w:asciiTheme="minorHAnsi" w:eastAsia="SimSun" w:hAnsiTheme="minorHAnsi" w:cstheme="minorHAnsi"/>
                <w:szCs w:val="22"/>
              </w:rPr>
              <w:t>συν</w:t>
            </w:r>
            <w:proofErr w:type="spellEnd"/>
            <w:r w:rsidRPr="006960D6">
              <w:rPr>
                <w:rFonts w:asciiTheme="minorHAnsi" w:eastAsia="SimSun" w:hAnsiTheme="minorHAnsi" w:cstheme="minorHAnsi"/>
                <w:szCs w:val="22"/>
              </w:rPr>
              <w:t>αρμολόγησης και επ</w:t>
            </w:r>
            <w:proofErr w:type="spellStart"/>
            <w:r w:rsidRPr="006960D6">
              <w:rPr>
                <w:rFonts w:asciiTheme="minorHAnsi" w:eastAsia="SimSun" w:hAnsiTheme="minorHAnsi" w:cstheme="minorHAnsi"/>
                <w:szCs w:val="22"/>
              </w:rPr>
              <w:t>ισκευής</w:t>
            </w:r>
            <w:proofErr w:type="spellEnd"/>
          </w:p>
        </w:tc>
        <w:tc>
          <w:tcPr>
            <w:tcW w:w="918" w:type="dxa"/>
            <w:noWrap/>
            <w:hideMark/>
          </w:tcPr>
          <w:p w14:paraId="333DDC0A"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004</w:t>
            </w:r>
          </w:p>
        </w:tc>
        <w:tc>
          <w:tcPr>
            <w:tcW w:w="1384" w:type="dxa"/>
            <w:noWrap/>
            <w:hideMark/>
          </w:tcPr>
          <w:p w14:paraId="672F3ECD"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€43,55</w:t>
            </w:r>
          </w:p>
        </w:tc>
        <w:tc>
          <w:tcPr>
            <w:tcW w:w="949" w:type="dxa"/>
            <w:noWrap/>
            <w:hideMark/>
          </w:tcPr>
          <w:p w14:paraId="1A893024"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1</w:t>
            </w:r>
          </w:p>
        </w:tc>
        <w:tc>
          <w:tcPr>
            <w:tcW w:w="1558" w:type="dxa"/>
            <w:noWrap/>
            <w:hideMark/>
          </w:tcPr>
          <w:p w14:paraId="1C089D9C" w14:textId="77777777" w:rsidR="00115B68" w:rsidRPr="006960D6" w:rsidRDefault="00115B68" w:rsidP="00115B68">
            <w:pPr>
              <w:widowControl w:val="0"/>
              <w:suppressAutoHyphens w:val="0"/>
              <w:autoSpaceDE w:val="0"/>
              <w:spacing w:before="57" w:after="57"/>
              <w:rPr>
                <w:rFonts w:asciiTheme="minorHAnsi" w:eastAsia="SimSun" w:hAnsiTheme="minorHAnsi" w:cstheme="minorHAnsi"/>
                <w:szCs w:val="22"/>
              </w:rPr>
            </w:pPr>
            <w:r w:rsidRPr="006960D6">
              <w:rPr>
                <w:rFonts w:asciiTheme="minorHAnsi" w:eastAsia="SimSun" w:hAnsiTheme="minorHAnsi" w:cstheme="minorHAnsi"/>
                <w:szCs w:val="22"/>
              </w:rPr>
              <w:t>€43,55</w:t>
            </w:r>
          </w:p>
        </w:tc>
      </w:tr>
    </w:tbl>
    <w:p w14:paraId="5894D5A4" w14:textId="77777777" w:rsidR="00115B68" w:rsidRPr="007F2817" w:rsidRDefault="00115B68" w:rsidP="00115B68">
      <w:pPr>
        <w:suppressAutoHyphens w:val="0"/>
        <w:autoSpaceDE w:val="0"/>
        <w:spacing w:before="57" w:after="57"/>
        <w:rPr>
          <w:rFonts w:asciiTheme="minorHAnsi" w:eastAsia="SimSun" w:hAnsiTheme="minorHAnsi" w:cstheme="minorHAnsi"/>
          <w:b/>
          <w:bCs/>
          <w:szCs w:val="22"/>
          <w:lang w:val="en-US"/>
        </w:rPr>
      </w:pPr>
    </w:p>
    <w:p w14:paraId="60D4DF59" w14:textId="77777777" w:rsidR="00115B68" w:rsidRPr="003814E0" w:rsidRDefault="00115B68" w:rsidP="003814E0">
      <w:pPr>
        <w:rPr>
          <w:rFonts w:eastAsia="SimSun"/>
          <w:b/>
          <w:bCs/>
          <w:lang w:val="en-US"/>
        </w:rPr>
      </w:pPr>
      <w:bookmarkStart w:id="10" w:name="_Toc98755612"/>
      <w:r w:rsidRPr="003814E0">
        <w:rPr>
          <w:b/>
          <w:bCs/>
          <w:lang w:val="el-GR" w:eastAsia="el-GR"/>
        </w:rPr>
        <w:t>ΤΜΗΜΑ G  ΔΙΚΤΥΑΚΟΣ ΕΞΟΠΛΙΣΜΟΣ</w:t>
      </w:r>
      <w:bookmarkEnd w:id="1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4"/>
        <w:gridCol w:w="3081"/>
        <w:gridCol w:w="884"/>
        <w:gridCol w:w="2000"/>
        <w:gridCol w:w="1118"/>
        <w:gridCol w:w="1955"/>
      </w:tblGrid>
      <w:tr w:rsidR="00115B68" w:rsidRPr="007F2817" w14:paraId="1A076A36" w14:textId="77777777" w:rsidTr="00115B68">
        <w:trPr>
          <w:trHeight w:val="945"/>
        </w:trPr>
        <w:tc>
          <w:tcPr>
            <w:tcW w:w="441" w:type="pct"/>
            <w:noWrap/>
            <w:hideMark/>
          </w:tcPr>
          <w:p w14:paraId="61895350" w14:textId="77777777" w:rsidR="00115B68" w:rsidRPr="007F2817" w:rsidRDefault="00115B68" w:rsidP="00115B68">
            <w:pPr>
              <w:widowControl w:val="0"/>
              <w:suppressAutoHyphens w:val="0"/>
              <w:autoSpaceDE w:val="0"/>
              <w:spacing w:before="57" w:after="57"/>
              <w:rPr>
                <w:rFonts w:asciiTheme="minorHAnsi" w:eastAsia="SimSun" w:hAnsiTheme="minorHAnsi" w:cstheme="minorHAnsi"/>
                <w:b/>
                <w:bCs/>
                <w:szCs w:val="22"/>
              </w:rPr>
            </w:pPr>
            <w:r w:rsidRPr="007F2817">
              <w:rPr>
                <w:rFonts w:asciiTheme="minorHAnsi" w:eastAsia="SimSun" w:hAnsiTheme="minorHAnsi" w:cstheme="minorHAnsi"/>
                <w:b/>
                <w:bCs/>
                <w:szCs w:val="22"/>
              </w:rPr>
              <w:t>α.α.</w:t>
            </w:r>
          </w:p>
        </w:tc>
        <w:tc>
          <w:tcPr>
            <w:tcW w:w="1554" w:type="pct"/>
            <w:hideMark/>
          </w:tcPr>
          <w:p w14:paraId="6C4E192C" w14:textId="77777777" w:rsidR="00115B68" w:rsidRPr="007F2817" w:rsidRDefault="00115B68" w:rsidP="00115B68">
            <w:pPr>
              <w:widowControl w:val="0"/>
              <w:suppressAutoHyphens w:val="0"/>
              <w:autoSpaceDE w:val="0"/>
              <w:spacing w:before="57" w:after="57"/>
              <w:rPr>
                <w:rFonts w:asciiTheme="minorHAnsi" w:eastAsia="SimSun" w:hAnsiTheme="minorHAnsi" w:cstheme="minorHAnsi"/>
                <w:b/>
                <w:bCs/>
                <w:szCs w:val="22"/>
              </w:rPr>
            </w:pPr>
            <w:r w:rsidRPr="007F2817">
              <w:rPr>
                <w:rFonts w:asciiTheme="minorHAnsi" w:eastAsia="SimSun" w:hAnsiTheme="minorHAnsi" w:cstheme="minorHAnsi"/>
                <w:b/>
                <w:bCs/>
                <w:szCs w:val="22"/>
              </w:rPr>
              <w:t>π</w:t>
            </w:r>
            <w:proofErr w:type="spellStart"/>
            <w:r w:rsidRPr="007F2817">
              <w:rPr>
                <w:rFonts w:asciiTheme="minorHAnsi" w:eastAsia="SimSun" w:hAnsiTheme="minorHAnsi" w:cstheme="minorHAnsi"/>
                <w:b/>
                <w:bCs/>
                <w:szCs w:val="22"/>
              </w:rPr>
              <w:t>εριγρ</w:t>
            </w:r>
            <w:proofErr w:type="spellEnd"/>
            <w:r w:rsidRPr="007F2817">
              <w:rPr>
                <w:rFonts w:asciiTheme="minorHAnsi" w:eastAsia="SimSun" w:hAnsiTheme="minorHAnsi" w:cstheme="minorHAnsi"/>
                <w:b/>
                <w:bCs/>
                <w:szCs w:val="22"/>
              </w:rPr>
              <w:t xml:space="preserve">αφή </w:t>
            </w:r>
            <w:proofErr w:type="spellStart"/>
            <w:r w:rsidRPr="007F2817">
              <w:rPr>
                <w:rFonts w:asciiTheme="minorHAnsi" w:eastAsia="SimSun" w:hAnsiTheme="minorHAnsi" w:cstheme="minorHAnsi"/>
                <w:b/>
                <w:bCs/>
                <w:szCs w:val="22"/>
              </w:rPr>
              <w:t>εξο</w:t>
            </w:r>
            <w:proofErr w:type="spellEnd"/>
            <w:r w:rsidRPr="007F2817">
              <w:rPr>
                <w:rFonts w:asciiTheme="minorHAnsi" w:eastAsia="SimSun" w:hAnsiTheme="minorHAnsi" w:cstheme="minorHAnsi"/>
                <w:b/>
                <w:bCs/>
                <w:szCs w:val="22"/>
              </w:rPr>
              <w:t>πλισμού</w:t>
            </w:r>
          </w:p>
        </w:tc>
        <w:tc>
          <w:tcPr>
            <w:tcW w:w="446" w:type="pct"/>
            <w:noWrap/>
            <w:hideMark/>
          </w:tcPr>
          <w:p w14:paraId="0B28A985" w14:textId="77777777" w:rsidR="00115B68" w:rsidRPr="007F2817" w:rsidRDefault="00115B68" w:rsidP="00115B68">
            <w:pPr>
              <w:widowControl w:val="0"/>
              <w:suppressAutoHyphens w:val="0"/>
              <w:autoSpaceDE w:val="0"/>
              <w:spacing w:before="57" w:after="57"/>
              <w:rPr>
                <w:rFonts w:asciiTheme="minorHAnsi" w:eastAsia="SimSun" w:hAnsiTheme="minorHAnsi" w:cstheme="minorHAnsi"/>
                <w:b/>
                <w:bCs/>
                <w:szCs w:val="22"/>
              </w:rPr>
            </w:pPr>
            <w:proofErr w:type="gramStart"/>
            <w:r w:rsidRPr="007F2817">
              <w:rPr>
                <w:rFonts w:asciiTheme="minorHAnsi" w:eastAsia="SimSun" w:hAnsiTheme="minorHAnsi" w:cstheme="minorHAnsi"/>
                <w:b/>
                <w:bCs/>
                <w:szCs w:val="22"/>
              </w:rPr>
              <w:t>C:Hub</w:t>
            </w:r>
            <w:proofErr w:type="gramEnd"/>
          </w:p>
        </w:tc>
        <w:tc>
          <w:tcPr>
            <w:tcW w:w="1009" w:type="pct"/>
            <w:hideMark/>
          </w:tcPr>
          <w:p w14:paraId="31FC0299" w14:textId="77777777" w:rsidR="00115B68" w:rsidRPr="007F2817" w:rsidRDefault="00115B68" w:rsidP="00115B68">
            <w:pPr>
              <w:widowControl w:val="0"/>
              <w:suppressAutoHyphens w:val="0"/>
              <w:autoSpaceDE w:val="0"/>
              <w:spacing w:before="57" w:after="57"/>
              <w:rPr>
                <w:rFonts w:asciiTheme="minorHAnsi" w:eastAsia="SimSun" w:hAnsiTheme="minorHAnsi" w:cstheme="minorHAnsi"/>
                <w:b/>
                <w:bCs/>
                <w:szCs w:val="22"/>
              </w:rPr>
            </w:pPr>
            <w:r w:rsidRPr="007F2817">
              <w:rPr>
                <w:rFonts w:asciiTheme="minorHAnsi" w:eastAsia="SimSun" w:hAnsiTheme="minorHAnsi" w:cstheme="minorHAnsi"/>
                <w:b/>
                <w:bCs/>
                <w:szCs w:val="22"/>
              </w:rPr>
              <w:t>ΤΙΜΗ ΜΟΝΑΔΑΣ ΧΩΡΙΣ ΦΠΑ</w:t>
            </w:r>
          </w:p>
        </w:tc>
        <w:tc>
          <w:tcPr>
            <w:tcW w:w="564" w:type="pct"/>
            <w:noWrap/>
            <w:hideMark/>
          </w:tcPr>
          <w:p w14:paraId="2BFC72A9" w14:textId="77777777" w:rsidR="00115B68" w:rsidRPr="007F2817" w:rsidRDefault="00115B68" w:rsidP="00115B68">
            <w:pPr>
              <w:widowControl w:val="0"/>
              <w:suppressAutoHyphens w:val="0"/>
              <w:autoSpaceDE w:val="0"/>
              <w:spacing w:before="57" w:after="57"/>
              <w:rPr>
                <w:rFonts w:asciiTheme="minorHAnsi" w:eastAsia="SimSun" w:hAnsiTheme="minorHAnsi" w:cstheme="minorHAnsi"/>
                <w:b/>
                <w:bCs/>
                <w:szCs w:val="22"/>
              </w:rPr>
            </w:pPr>
            <w:proofErr w:type="spellStart"/>
            <w:r w:rsidRPr="007F2817">
              <w:rPr>
                <w:rFonts w:asciiTheme="minorHAnsi" w:eastAsia="SimSun" w:hAnsiTheme="minorHAnsi" w:cstheme="minorHAnsi"/>
                <w:b/>
                <w:bCs/>
                <w:szCs w:val="22"/>
              </w:rPr>
              <w:t>Τεμάχι</w:t>
            </w:r>
            <w:proofErr w:type="spellEnd"/>
            <w:r w:rsidRPr="007F2817">
              <w:rPr>
                <w:rFonts w:asciiTheme="minorHAnsi" w:eastAsia="SimSun" w:hAnsiTheme="minorHAnsi" w:cstheme="minorHAnsi"/>
                <w:b/>
                <w:bCs/>
                <w:szCs w:val="22"/>
              </w:rPr>
              <w:t>α</w:t>
            </w:r>
          </w:p>
        </w:tc>
        <w:tc>
          <w:tcPr>
            <w:tcW w:w="986" w:type="pct"/>
            <w:hideMark/>
          </w:tcPr>
          <w:p w14:paraId="0EC79763" w14:textId="77777777" w:rsidR="00115B68" w:rsidRPr="007F2817" w:rsidRDefault="00115B68" w:rsidP="00115B68">
            <w:pPr>
              <w:widowControl w:val="0"/>
              <w:suppressAutoHyphens w:val="0"/>
              <w:autoSpaceDE w:val="0"/>
              <w:spacing w:before="57" w:after="57"/>
              <w:rPr>
                <w:rFonts w:asciiTheme="minorHAnsi" w:eastAsia="SimSun" w:hAnsiTheme="minorHAnsi" w:cstheme="minorHAnsi"/>
                <w:b/>
                <w:bCs/>
                <w:szCs w:val="22"/>
              </w:rPr>
            </w:pPr>
            <w:r w:rsidRPr="007F2817">
              <w:rPr>
                <w:rFonts w:asciiTheme="minorHAnsi" w:eastAsia="SimSun" w:hAnsiTheme="minorHAnsi" w:cstheme="minorHAnsi"/>
                <w:b/>
                <w:bCs/>
                <w:szCs w:val="22"/>
              </w:rPr>
              <w:t>ΣΥΝΟΛΙΚΗ ΤΙΜΗ ΧΩΡΙΣ ΦΠΑ</w:t>
            </w:r>
          </w:p>
        </w:tc>
      </w:tr>
      <w:tr w:rsidR="00115B68" w:rsidRPr="007F2817" w14:paraId="29C14CC2" w14:textId="77777777" w:rsidTr="00115B68">
        <w:trPr>
          <w:trHeight w:val="315"/>
        </w:trPr>
        <w:tc>
          <w:tcPr>
            <w:tcW w:w="441" w:type="pct"/>
            <w:noWrap/>
            <w:hideMark/>
          </w:tcPr>
          <w:p w14:paraId="29826AC4" w14:textId="77777777" w:rsidR="00115B68" w:rsidRPr="007F2817" w:rsidRDefault="00115B68" w:rsidP="00115B68">
            <w:pPr>
              <w:widowControl w:val="0"/>
              <w:suppressAutoHyphens w:val="0"/>
              <w:autoSpaceDE w:val="0"/>
              <w:spacing w:before="57" w:after="57"/>
              <w:rPr>
                <w:rFonts w:asciiTheme="minorHAnsi" w:eastAsia="SimSun" w:hAnsiTheme="minorHAnsi" w:cstheme="minorHAnsi"/>
                <w:b/>
                <w:bCs/>
                <w:szCs w:val="22"/>
              </w:rPr>
            </w:pPr>
            <w:r w:rsidRPr="007F2817">
              <w:rPr>
                <w:rFonts w:asciiTheme="minorHAnsi" w:eastAsia="SimSun" w:hAnsiTheme="minorHAnsi" w:cstheme="minorHAnsi"/>
                <w:b/>
                <w:bCs/>
                <w:szCs w:val="22"/>
              </w:rPr>
              <w:t> </w:t>
            </w:r>
          </w:p>
        </w:tc>
        <w:tc>
          <w:tcPr>
            <w:tcW w:w="1554" w:type="pct"/>
            <w:hideMark/>
          </w:tcPr>
          <w:p w14:paraId="0B46B02E" w14:textId="77777777" w:rsidR="00115B68" w:rsidRPr="007F2817" w:rsidRDefault="00115B68" w:rsidP="00115B68">
            <w:pPr>
              <w:widowControl w:val="0"/>
              <w:suppressAutoHyphens w:val="0"/>
              <w:autoSpaceDE w:val="0"/>
              <w:spacing w:before="57" w:after="57"/>
              <w:rPr>
                <w:rFonts w:asciiTheme="minorHAnsi" w:eastAsia="SimSun" w:hAnsiTheme="minorHAnsi" w:cstheme="minorHAnsi"/>
                <w:b/>
                <w:bCs/>
                <w:szCs w:val="22"/>
              </w:rPr>
            </w:pPr>
            <w:r w:rsidRPr="007F2817">
              <w:rPr>
                <w:rFonts w:asciiTheme="minorHAnsi" w:eastAsia="SimSun" w:hAnsiTheme="minorHAnsi" w:cstheme="minorHAnsi"/>
                <w:b/>
                <w:bCs/>
                <w:szCs w:val="22"/>
              </w:rPr>
              <w:t> </w:t>
            </w:r>
          </w:p>
        </w:tc>
        <w:tc>
          <w:tcPr>
            <w:tcW w:w="446" w:type="pct"/>
            <w:noWrap/>
            <w:hideMark/>
          </w:tcPr>
          <w:p w14:paraId="31E1996C" w14:textId="77777777" w:rsidR="00115B68" w:rsidRPr="007F2817" w:rsidRDefault="00115B68" w:rsidP="00115B68">
            <w:pPr>
              <w:widowControl w:val="0"/>
              <w:suppressAutoHyphens w:val="0"/>
              <w:autoSpaceDE w:val="0"/>
              <w:spacing w:before="57" w:after="57"/>
              <w:rPr>
                <w:rFonts w:asciiTheme="minorHAnsi" w:eastAsia="SimSun" w:hAnsiTheme="minorHAnsi" w:cstheme="minorHAnsi"/>
                <w:b/>
                <w:bCs/>
                <w:szCs w:val="22"/>
              </w:rPr>
            </w:pPr>
            <w:r w:rsidRPr="007F2817">
              <w:rPr>
                <w:rFonts w:asciiTheme="minorHAnsi" w:eastAsia="SimSun" w:hAnsiTheme="minorHAnsi" w:cstheme="minorHAnsi"/>
                <w:b/>
                <w:bCs/>
                <w:szCs w:val="22"/>
              </w:rPr>
              <w:t> </w:t>
            </w:r>
          </w:p>
        </w:tc>
        <w:tc>
          <w:tcPr>
            <w:tcW w:w="1009" w:type="pct"/>
            <w:noWrap/>
            <w:hideMark/>
          </w:tcPr>
          <w:p w14:paraId="36C78D5E" w14:textId="77777777" w:rsidR="00115B68" w:rsidRPr="007F2817" w:rsidRDefault="00115B68" w:rsidP="00115B68">
            <w:pPr>
              <w:widowControl w:val="0"/>
              <w:suppressAutoHyphens w:val="0"/>
              <w:autoSpaceDE w:val="0"/>
              <w:spacing w:before="57" w:after="57"/>
              <w:rPr>
                <w:rFonts w:asciiTheme="minorHAnsi" w:eastAsia="SimSun" w:hAnsiTheme="minorHAnsi" w:cstheme="minorHAnsi"/>
                <w:b/>
                <w:bCs/>
                <w:szCs w:val="22"/>
              </w:rPr>
            </w:pPr>
            <w:r w:rsidRPr="007F2817">
              <w:rPr>
                <w:rFonts w:asciiTheme="minorHAnsi" w:eastAsia="SimSun" w:hAnsiTheme="minorHAnsi" w:cstheme="minorHAnsi"/>
                <w:b/>
                <w:bCs/>
                <w:szCs w:val="22"/>
              </w:rPr>
              <w:t> </w:t>
            </w:r>
          </w:p>
        </w:tc>
        <w:tc>
          <w:tcPr>
            <w:tcW w:w="564" w:type="pct"/>
            <w:noWrap/>
            <w:hideMark/>
          </w:tcPr>
          <w:p w14:paraId="20870D6B" w14:textId="77777777" w:rsidR="00115B68" w:rsidRPr="007F2817" w:rsidRDefault="00115B68" w:rsidP="00115B68">
            <w:pPr>
              <w:widowControl w:val="0"/>
              <w:suppressAutoHyphens w:val="0"/>
              <w:autoSpaceDE w:val="0"/>
              <w:spacing w:before="57" w:after="57"/>
              <w:rPr>
                <w:rFonts w:asciiTheme="minorHAnsi" w:eastAsia="SimSun" w:hAnsiTheme="minorHAnsi" w:cstheme="minorHAnsi"/>
                <w:b/>
                <w:bCs/>
                <w:szCs w:val="22"/>
              </w:rPr>
            </w:pPr>
            <w:r w:rsidRPr="007F2817">
              <w:rPr>
                <w:rFonts w:asciiTheme="minorHAnsi" w:eastAsia="SimSun" w:hAnsiTheme="minorHAnsi" w:cstheme="minorHAnsi"/>
                <w:b/>
                <w:bCs/>
                <w:szCs w:val="22"/>
              </w:rPr>
              <w:t> </w:t>
            </w:r>
          </w:p>
        </w:tc>
        <w:tc>
          <w:tcPr>
            <w:tcW w:w="986" w:type="pct"/>
            <w:noWrap/>
            <w:hideMark/>
          </w:tcPr>
          <w:p w14:paraId="781A732C" w14:textId="77777777" w:rsidR="00115B68" w:rsidRPr="007F2817" w:rsidRDefault="00115B68" w:rsidP="00115B68">
            <w:pPr>
              <w:widowControl w:val="0"/>
              <w:suppressAutoHyphens w:val="0"/>
              <w:autoSpaceDE w:val="0"/>
              <w:spacing w:before="57" w:after="57"/>
              <w:rPr>
                <w:rFonts w:asciiTheme="minorHAnsi" w:eastAsia="SimSun" w:hAnsiTheme="minorHAnsi" w:cstheme="minorHAnsi"/>
                <w:b/>
                <w:bCs/>
                <w:szCs w:val="22"/>
              </w:rPr>
            </w:pPr>
            <w:r w:rsidRPr="007F2817">
              <w:rPr>
                <w:rFonts w:asciiTheme="minorHAnsi" w:eastAsia="SimSun" w:hAnsiTheme="minorHAnsi" w:cstheme="minorHAnsi"/>
                <w:b/>
                <w:bCs/>
                <w:szCs w:val="22"/>
              </w:rPr>
              <w:t>2.411,29 €</w:t>
            </w:r>
          </w:p>
        </w:tc>
      </w:tr>
      <w:tr w:rsidR="00115B68" w:rsidRPr="007F2817" w14:paraId="273CB051" w14:textId="77777777" w:rsidTr="00A823F1">
        <w:trPr>
          <w:trHeight w:val="315"/>
        </w:trPr>
        <w:tc>
          <w:tcPr>
            <w:tcW w:w="441" w:type="pct"/>
            <w:shd w:val="clear" w:color="auto" w:fill="BFBFBF" w:themeFill="background1" w:themeFillShade="BF"/>
            <w:noWrap/>
            <w:hideMark/>
          </w:tcPr>
          <w:p w14:paraId="77AA65FF" w14:textId="77777777" w:rsidR="00115B68" w:rsidRPr="007F2817" w:rsidRDefault="00115B68" w:rsidP="00115B68">
            <w:pPr>
              <w:widowControl w:val="0"/>
              <w:suppressAutoHyphens w:val="0"/>
              <w:autoSpaceDE w:val="0"/>
              <w:spacing w:before="57" w:after="57"/>
              <w:rPr>
                <w:rFonts w:asciiTheme="minorHAnsi" w:eastAsia="SimSun" w:hAnsiTheme="minorHAnsi" w:cstheme="minorHAnsi"/>
                <w:b/>
                <w:bCs/>
                <w:szCs w:val="22"/>
              </w:rPr>
            </w:pPr>
            <w:r w:rsidRPr="007F2817">
              <w:rPr>
                <w:rFonts w:asciiTheme="minorHAnsi" w:eastAsia="SimSun" w:hAnsiTheme="minorHAnsi" w:cstheme="minorHAnsi"/>
                <w:b/>
                <w:bCs/>
                <w:szCs w:val="22"/>
              </w:rPr>
              <w:t> </w:t>
            </w:r>
          </w:p>
        </w:tc>
        <w:tc>
          <w:tcPr>
            <w:tcW w:w="3573" w:type="pct"/>
            <w:gridSpan w:val="4"/>
            <w:shd w:val="clear" w:color="auto" w:fill="BFBFBF" w:themeFill="background1" w:themeFillShade="BF"/>
            <w:noWrap/>
            <w:hideMark/>
          </w:tcPr>
          <w:p w14:paraId="5F17D854" w14:textId="77777777" w:rsidR="00115B68" w:rsidRPr="007F2817" w:rsidRDefault="00115B68" w:rsidP="00115B68">
            <w:pPr>
              <w:widowControl w:val="0"/>
              <w:suppressAutoHyphens w:val="0"/>
              <w:autoSpaceDE w:val="0"/>
              <w:spacing w:before="57" w:after="57"/>
              <w:rPr>
                <w:rFonts w:asciiTheme="minorHAnsi" w:eastAsia="SimSun" w:hAnsiTheme="minorHAnsi" w:cstheme="minorHAnsi"/>
                <w:b/>
                <w:bCs/>
                <w:szCs w:val="22"/>
              </w:rPr>
            </w:pPr>
            <w:proofErr w:type="gramStart"/>
            <w:r w:rsidRPr="007F2817">
              <w:rPr>
                <w:rFonts w:asciiTheme="minorHAnsi" w:eastAsia="SimSun" w:hAnsiTheme="minorHAnsi" w:cstheme="minorHAnsi"/>
                <w:b/>
                <w:bCs/>
                <w:szCs w:val="22"/>
              </w:rPr>
              <w:t>G.1  ΔΙΚΤΥΑΚΑ</w:t>
            </w:r>
            <w:proofErr w:type="gramEnd"/>
          </w:p>
        </w:tc>
        <w:tc>
          <w:tcPr>
            <w:tcW w:w="986" w:type="pct"/>
            <w:shd w:val="clear" w:color="auto" w:fill="BFBFBF" w:themeFill="background1" w:themeFillShade="BF"/>
            <w:noWrap/>
            <w:hideMark/>
          </w:tcPr>
          <w:p w14:paraId="30D2EF8D" w14:textId="77777777" w:rsidR="00115B68" w:rsidRPr="007F2817" w:rsidRDefault="00115B68" w:rsidP="00115B68">
            <w:pPr>
              <w:widowControl w:val="0"/>
              <w:suppressAutoHyphens w:val="0"/>
              <w:autoSpaceDE w:val="0"/>
              <w:spacing w:before="57" w:after="57"/>
              <w:rPr>
                <w:rFonts w:asciiTheme="minorHAnsi" w:eastAsia="SimSun" w:hAnsiTheme="minorHAnsi" w:cstheme="minorHAnsi"/>
                <w:b/>
                <w:bCs/>
                <w:szCs w:val="22"/>
              </w:rPr>
            </w:pPr>
            <w:r w:rsidRPr="007F2817">
              <w:rPr>
                <w:rFonts w:asciiTheme="minorHAnsi" w:eastAsia="SimSun" w:hAnsiTheme="minorHAnsi" w:cstheme="minorHAnsi"/>
                <w:b/>
                <w:bCs/>
                <w:szCs w:val="22"/>
              </w:rPr>
              <w:t> </w:t>
            </w:r>
          </w:p>
        </w:tc>
      </w:tr>
      <w:tr w:rsidR="00115B68" w:rsidRPr="007F2817" w14:paraId="0634DA40" w14:textId="77777777" w:rsidTr="00115B68">
        <w:trPr>
          <w:trHeight w:val="1260"/>
        </w:trPr>
        <w:tc>
          <w:tcPr>
            <w:tcW w:w="441" w:type="pct"/>
            <w:noWrap/>
            <w:hideMark/>
          </w:tcPr>
          <w:p w14:paraId="5E44E0D3" w14:textId="77777777" w:rsidR="00115B68" w:rsidRPr="00EA3A0B" w:rsidRDefault="00115B68" w:rsidP="00115B68">
            <w:pPr>
              <w:widowControl w:val="0"/>
              <w:suppressAutoHyphens w:val="0"/>
              <w:autoSpaceDE w:val="0"/>
              <w:spacing w:before="57" w:after="57"/>
              <w:rPr>
                <w:rFonts w:asciiTheme="minorHAnsi" w:eastAsia="SimSun" w:hAnsiTheme="minorHAnsi" w:cstheme="minorHAnsi"/>
                <w:szCs w:val="22"/>
              </w:rPr>
            </w:pPr>
            <w:r w:rsidRPr="00EA3A0B">
              <w:rPr>
                <w:rFonts w:asciiTheme="minorHAnsi" w:eastAsia="SimSun" w:hAnsiTheme="minorHAnsi" w:cstheme="minorHAnsi"/>
                <w:szCs w:val="22"/>
              </w:rPr>
              <w:t>G.1.1</w:t>
            </w:r>
          </w:p>
        </w:tc>
        <w:tc>
          <w:tcPr>
            <w:tcW w:w="1554" w:type="pct"/>
            <w:hideMark/>
          </w:tcPr>
          <w:p w14:paraId="1371F0D9" w14:textId="77777777" w:rsidR="00115B68" w:rsidRPr="00EA3A0B" w:rsidRDefault="00115B68" w:rsidP="00115B68">
            <w:pPr>
              <w:widowControl w:val="0"/>
              <w:suppressAutoHyphens w:val="0"/>
              <w:autoSpaceDE w:val="0"/>
              <w:spacing w:before="57" w:after="57"/>
              <w:rPr>
                <w:rFonts w:asciiTheme="minorHAnsi" w:eastAsia="SimSun" w:hAnsiTheme="minorHAnsi" w:cstheme="minorHAnsi"/>
                <w:szCs w:val="22"/>
                <w:lang w:val="el-GR"/>
              </w:rPr>
            </w:pPr>
            <w:r w:rsidRPr="00EA3A0B">
              <w:rPr>
                <w:rFonts w:asciiTheme="minorHAnsi" w:eastAsia="SimSun" w:hAnsiTheme="minorHAnsi" w:cstheme="minorHAnsi"/>
                <w:szCs w:val="22"/>
                <w:lang w:val="el-GR"/>
              </w:rPr>
              <w:t xml:space="preserve">Ασύρματα </w:t>
            </w:r>
            <w:proofErr w:type="spellStart"/>
            <w:r w:rsidRPr="00EA3A0B">
              <w:rPr>
                <w:rFonts w:asciiTheme="minorHAnsi" w:eastAsia="SimSun" w:hAnsiTheme="minorHAnsi" w:cstheme="minorHAnsi"/>
                <w:szCs w:val="22"/>
                <w:lang w:val="el-GR"/>
              </w:rPr>
              <w:t>ευρυζωνικό</w:t>
            </w:r>
            <w:proofErr w:type="spellEnd"/>
            <w:r w:rsidRPr="00EA3A0B">
              <w:rPr>
                <w:rFonts w:asciiTheme="minorHAnsi" w:eastAsia="SimSun" w:hAnsiTheme="minorHAnsi" w:cstheme="minorHAnsi"/>
                <w:szCs w:val="22"/>
                <w:lang w:val="el-GR"/>
              </w:rPr>
              <w:t xml:space="preserve"> </w:t>
            </w:r>
            <w:r w:rsidRPr="00EA3A0B">
              <w:rPr>
                <w:rFonts w:asciiTheme="minorHAnsi" w:eastAsia="SimSun" w:hAnsiTheme="minorHAnsi" w:cstheme="minorHAnsi"/>
                <w:szCs w:val="22"/>
              </w:rPr>
              <w:t>router</w:t>
            </w:r>
            <w:r w:rsidRPr="00EA3A0B">
              <w:rPr>
                <w:rFonts w:asciiTheme="minorHAnsi" w:eastAsia="SimSun" w:hAnsiTheme="minorHAnsi" w:cstheme="minorHAnsi"/>
                <w:szCs w:val="22"/>
                <w:lang w:val="el-GR"/>
              </w:rPr>
              <w:t xml:space="preserve"> μεγάλης εμβέλειας</w:t>
            </w:r>
          </w:p>
        </w:tc>
        <w:tc>
          <w:tcPr>
            <w:tcW w:w="446" w:type="pct"/>
            <w:noWrap/>
            <w:hideMark/>
          </w:tcPr>
          <w:p w14:paraId="1531616B" w14:textId="77777777" w:rsidR="00115B68" w:rsidRPr="00EA3A0B" w:rsidRDefault="00115B68" w:rsidP="00115B68">
            <w:pPr>
              <w:widowControl w:val="0"/>
              <w:suppressAutoHyphens w:val="0"/>
              <w:autoSpaceDE w:val="0"/>
              <w:spacing w:before="57" w:after="57"/>
              <w:rPr>
                <w:rFonts w:asciiTheme="minorHAnsi" w:eastAsia="SimSun" w:hAnsiTheme="minorHAnsi" w:cstheme="minorHAnsi"/>
                <w:szCs w:val="22"/>
              </w:rPr>
            </w:pPr>
            <w:r w:rsidRPr="00EA3A0B">
              <w:rPr>
                <w:rFonts w:asciiTheme="minorHAnsi" w:eastAsia="SimSun" w:hAnsiTheme="minorHAnsi" w:cstheme="minorHAnsi"/>
                <w:szCs w:val="22"/>
              </w:rPr>
              <w:t>OLOI</w:t>
            </w:r>
          </w:p>
        </w:tc>
        <w:tc>
          <w:tcPr>
            <w:tcW w:w="1009" w:type="pct"/>
            <w:noWrap/>
            <w:hideMark/>
          </w:tcPr>
          <w:p w14:paraId="2272FC45" w14:textId="77777777" w:rsidR="00115B68" w:rsidRPr="00EA3A0B" w:rsidRDefault="00115B68" w:rsidP="00115B68">
            <w:pPr>
              <w:widowControl w:val="0"/>
              <w:suppressAutoHyphens w:val="0"/>
              <w:autoSpaceDE w:val="0"/>
              <w:spacing w:before="57" w:after="57"/>
              <w:rPr>
                <w:rFonts w:asciiTheme="minorHAnsi" w:eastAsia="SimSun" w:hAnsiTheme="minorHAnsi" w:cstheme="minorHAnsi"/>
                <w:szCs w:val="22"/>
              </w:rPr>
            </w:pPr>
            <w:r w:rsidRPr="00EA3A0B">
              <w:rPr>
                <w:rFonts w:asciiTheme="minorHAnsi" w:eastAsia="SimSun" w:hAnsiTheme="minorHAnsi" w:cstheme="minorHAnsi"/>
                <w:szCs w:val="22"/>
              </w:rPr>
              <w:t>€145,16</w:t>
            </w:r>
          </w:p>
        </w:tc>
        <w:tc>
          <w:tcPr>
            <w:tcW w:w="564" w:type="pct"/>
            <w:noWrap/>
            <w:hideMark/>
          </w:tcPr>
          <w:p w14:paraId="3044B7F6" w14:textId="77777777" w:rsidR="00115B68" w:rsidRPr="00F97F07" w:rsidRDefault="00F97F07" w:rsidP="00115B68">
            <w:pPr>
              <w:widowControl w:val="0"/>
              <w:suppressAutoHyphens w:val="0"/>
              <w:autoSpaceDE w:val="0"/>
              <w:spacing w:before="57" w:after="57"/>
              <w:rPr>
                <w:rFonts w:asciiTheme="minorHAnsi" w:eastAsia="SimSun" w:hAnsiTheme="minorHAnsi" w:cstheme="minorHAnsi"/>
                <w:szCs w:val="22"/>
                <w:lang w:val="el-GR"/>
              </w:rPr>
            </w:pPr>
            <w:r>
              <w:rPr>
                <w:rFonts w:asciiTheme="minorHAnsi" w:eastAsia="SimSun" w:hAnsiTheme="minorHAnsi" w:cstheme="minorHAnsi"/>
                <w:szCs w:val="22"/>
                <w:lang w:val="el-GR"/>
              </w:rPr>
              <w:t>4</w:t>
            </w:r>
          </w:p>
        </w:tc>
        <w:tc>
          <w:tcPr>
            <w:tcW w:w="986" w:type="pct"/>
            <w:noWrap/>
            <w:hideMark/>
          </w:tcPr>
          <w:p w14:paraId="57522A7D" w14:textId="77777777" w:rsidR="00115B68" w:rsidRPr="00EA3A0B" w:rsidRDefault="00115B68" w:rsidP="00115B68">
            <w:pPr>
              <w:widowControl w:val="0"/>
              <w:suppressAutoHyphens w:val="0"/>
              <w:autoSpaceDE w:val="0"/>
              <w:spacing w:before="57" w:after="57"/>
              <w:rPr>
                <w:rFonts w:asciiTheme="minorHAnsi" w:eastAsia="SimSun" w:hAnsiTheme="minorHAnsi" w:cstheme="minorHAnsi"/>
                <w:szCs w:val="22"/>
              </w:rPr>
            </w:pPr>
            <w:r w:rsidRPr="00EA3A0B">
              <w:rPr>
                <w:rFonts w:asciiTheme="minorHAnsi" w:eastAsia="SimSun" w:hAnsiTheme="minorHAnsi" w:cstheme="minorHAnsi"/>
                <w:szCs w:val="22"/>
              </w:rPr>
              <w:t>580,64 €</w:t>
            </w:r>
          </w:p>
        </w:tc>
      </w:tr>
      <w:tr w:rsidR="00115B68" w:rsidRPr="007F2817" w14:paraId="45259A94" w14:textId="77777777" w:rsidTr="00115B68">
        <w:trPr>
          <w:trHeight w:val="1245"/>
        </w:trPr>
        <w:tc>
          <w:tcPr>
            <w:tcW w:w="441" w:type="pct"/>
            <w:noWrap/>
            <w:hideMark/>
          </w:tcPr>
          <w:p w14:paraId="34A57EC0" w14:textId="77777777" w:rsidR="00115B68" w:rsidRPr="00A823F1" w:rsidRDefault="00115B68" w:rsidP="00115B68">
            <w:pPr>
              <w:widowControl w:val="0"/>
              <w:suppressAutoHyphens w:val="0"/>
              <w:autoSpaceDE w:val="0"/>
              <w:spacing w:before="57" w:after="57"/>
              <w:rPr>
                <w:rFonts w:asciiTheme="minorHAnsi" w:eastAsia="SimSun" w:hAnsiTheme="minorHAnsi" w:cstheme="minorHAnsi"/>
                <w:szCs w:val="22"/>
              </w:rPr>
            </w:pPr>
            <w:r w:rsidRPr="00A823F1">
              <w:rPr>
                <w:rFonts w:asciiTheme="minorHAnsi" w:eastAsia="SimSun" w:hAnsiTheme="minorHAnsi" w:cstheme="minorHAnsi"/>
                <w:szCs w:val="22"/>
              </w:rPr>
              <w:t>G.1.2</w:t>
            </w:r>
          </w:p>
        </w:tc>
        <w:tc>
          <w:tcPr>
            <w:tcW w:w="1554" w:type="pct"/>
            <w:hideMark/>
          </w:tcPr>
          <w:p w14:paraId="4BFC59C0" w14:textId="77777777" w:rsidR="00115B68" w:rsidRPr="00A823F1" w:rsidRDefault="00115B68" w:rsidP="00115B68">
            <w:pPr>
              <w:widowControl w:val="0"/>
              <w:suppressAutoHyphens w:val="0"/>
              <w:autoSpaceDE w:val="0"/>
              <w:spacing w:before="57" w:after="57"/>
              <w:rPr>
                <w:rFonts w:asciiTheme="minorHAnsi" w:eastAsia="SimSun" w:hAnsiTheme="minorHAnsi" w:cstheme="minorHAnsi"/>
                <w:szCs w:val="22"/>
                <w:lang w:val="el-GR"/>
              </w:rPr>
            </w:pPr>
            <w:r w:rsidRPr="00A823F1">
              <w:rPr>
                <w:rFonts w:asciiTheme="minorHAnsi" w:eastAsia="SimSun" w:hAnsiTheme="minorHAnsi" w:cstheme="minorHAnsi"/>
                <w:szCs w:val="22"/>
                <w:lang w:val="el-GR"/>
              </w:rPr>
              <w:t xml:space="preserve">Ασύρματα </w:t>
            </w:r>
            <w:proofErr w:type="spellStart"/>
            <w:r w:rsidRPr="00A823F1">
              <w:rPr>
                <w:rFonts w:asciiTheme="minorHAnsi" w:eastAsia="SimSun" w:hAnsiTheme="minorHAnsi" w:cstheme="minorHAnsi"/>
                <w:szCs w:val="22"/>
                <w:lang w:val="el-GR"/>
              </w:rPr>
              <w:t>ευρυζωνικό</w:t>
            </w:r>
            <w:proofErr w:type="spellEnd"/>
            <w:r w:rsidRPr="00A823F1">
              <w:rPr>
                <w:rFonts w:asciiTheme="minorHAnsi" w:eastAsia="SimSun" w:hAnsiTheme="minorHAnsi" w:cstheme="minorHAnsi"/>
                <w:szCs w:val="22"/>
                <w:lang w:val="el-GR"/>
              </w:rPr>
              <w:t xml:space="preserve"> </w:t>
            </w:r>
            <w:r w:rsidRPr="00A823F1">
              <w:rPr>
                <w:rFonts w:asciiTheme="minorHAnsi" w:eastAsia="SimSun" w:hAnsiTheme="minorHAnsi" w:cstheme="minorHAnsi"/>
                <w:szCs w:val="22"/>
              </w:rPr>
              <w:t>router</w:t>
            </w:r>
            <w:r w:rsidRPr="00A823F1">
              <w:rPr>
                <w:rFonts w:asciiTheme="minorHAnsi" w:eastAsia="SimSun" w:hAnsiTheme="minorHAnsi" w:cstheme="minorHAnsi"/>
                <w:szCs w:val="22"/>
                <w:lang w:val="el-GR"/>
              </w:rPr>
              <w:t xml:space="preserve"> μεγάλης εμβέλειας</w:t>
            </w:r>
          </w:p>
        </w:tc>
        <w:tc>
          <w:tcPr>
            <w:tcW w:w="446" w:type="pct"/>
            <w:noWrap/>
            <w:hideMark/>
          </w:tcPr>
          <w:p w14:paraId="2B0BF7F6" w14:textId="77777777" w:rsidR="00115B68" w:rsidRPr="00A823F1" w:rsidRDefault="00115B68" w:rsidP="00115B68">
            <w:pPr>
              <w:widowControl w:val="0"/>
              <w:suppressAutoHyphens w:val="0"/>
              <w:autoSpaceDE w:val="0"/>
              <w:spacing w:before="57" w:after="57"/>
              <w:rPr>
                <w:rFonts w:asciiTheme="minorHAnsi" w:eastAsia="SimSun" w:hAnsiTheme="minorHAnsi" w:cstheme="minorHAnsi"/>
                <w:szCs w:val="22"/>
              </w:rPr>
            </w:pPr>
            <w:r w:rsidRPr="00A823F1">
              <w:rPr>
                <w:rFonts w:asciiTheme="minorHAnsi" w:eastAsia="SimSun" w:hAnsiTheme="minorHAnsi" w:cstheme="minorHAnsi"/>
                <w:szCs w:val="22"/>
              </w:rPr>
              <w:t>004</w:t>
            </w:r>
          </w:p>
        </w:tc>
        <w:tc>
          <w:tcPr>
            <w:tcW w:w="1009" w:type="pct"/>
            <w:noWrap/>
            <w:hideMark/>
          </w:tcPr>
          <w:p w14:paraId="053470B6" w14:textId="77777777" w:rsidR="00115B68" w:rsidRPr="00A823F1" w:rsidRDefault="00115B68" w:rsidP="00115B68">
            <w:pPr>
              <w:widowControl w:val="0"/>
              <w:suppressAutoHyphens w:val="0"/>
              <w:autoSpaceDE w:val="0"/>
              <w:spacing w:before="57" w:after="57"/>
              <w:rPr>
                <w:rFonts w:asciiTheme="minorHAnsi" w:eastAsia="SimSun" w:hAnsiTheme="minorHAnsi" w:cstheme="minorHAnsi"/>
                <w:szCs w:val="22"/>
              </w:rPr>
            </w:pPr>
            <w:r w:rsidRPr="00A823F1">
              <w:rPr>
                <w:rFonts w:asciiTheme="minorHAnsi" w:eastAsia="SimSun" w:hAnsiTheme="minorHAnsi" w:cstheme="minorHAnsi"/>
                <w:szCs w:val="22"/>
              </w:rPr>
              <w:t>€570,97</w:t>
            </w:r>
          </w:p>
        </w:tc>
        <w:tc>
          <w:tcPr>
            <w:tcW w:w="564" w:type="pct"/>
            <w:noWrap/>
            <w:hideMark/>
          </w:tcPr>
          <w:p w14:paraId="47D4AF83" w14:textId="77777777" w:rsidR="00115B68" w:rsidRPr="00F97F07" w:rsidRDefault="00F97F07" w:rsidP="00115B68">
            <w:pPr>
              <w:widowControl w:val="0"/>
              <w:suppressAutoHyphens w:val="0"/>
              <w:autoSpaceDE w:val="0"/>
              <w:spacing w:before="57" w:after="57"/>
              <w:rPr>
                <w:rFonts w:asciiTheme="minorHAnsi" w:eastAsia="SimSun" w:hAnsiTheme="minorHAnsi" w:cstheme="minorHAnsi"/>
                <w:szCs w:val="22"/>
                <w:lang w:val="el-GR"/>
              </w:rPr>
            </w:pPr>
            <w:r>
              <w:rPr>
                <w:rFonts w:asciiTheme="minorHAnsi" w:eastAsia="SimSun" w:hAnsiTheme="minorHAnsi" w:cstheme="minorHAnsi"/>
                <w:szCs w:val="22"/>
                <w:lang w:val="el-GR"/>
              </w:rPr>
              <w:t>2</w:t>
            </w:r>
          </w:p>
        </w:tc>
        <w:tc>
          <w:tcPr>
            <w:tcW w:w="986" w:type="pct"/>
            <w:noWrap/>
            <w:hideMark/>
          </w:tcPr>
          <w:p w14:paraId="455E13AD" w14:textId="77777777" w:rsidR="00115B68" w:rsidRPr="00A823F1" w:rsidRDefault="00115B68" w:rsidP="00115B68">
            <w:pPr>
              <w:widowControl w:val="0"/>
              <w:suppressAutoHyphens w:val="0"/>
              <w:autoSpaceDE w:val="0"/>
              <w:spacing w:before="57" w:after="57"/>
              <w:rPr>
                <w:rFonts w:asciiTheme="minorHAnsi" w:eastAsia="SimSun" w:hAnsiTheme="minorHAnsi" w:cstheme="minorHAnsi"/>
                <w:szCs w:val="22"/>
              </w:rPr>
            </w:pPr>
            <w:r w:rsidRPr="00A823F1">
              <w:rPr>
                <w:rFonts w:asciiTheme="minorHAnsi" w:eastAsia="SimSun" w:hAnsiTheme="minorHAnsi" w:cstheme="minorHAnsi"/>
                <w:szCs w:val="22"/>
              </w:rPr>
              <w:t>1.141,94 €</w:t>
            </w:r>
          </w:p>
        </w:tc>
      </w:tr>
      <w:tr w:rsidR="00115B68" w:rsidRPr="007F2817" w14:paraId="6A037D73" w14:textId="77777777" w:rsidTr="00115B68">
        <w:trPr>
          <w:trHeight w:val="2235"/>
        </w:trPr>
        <w:tc>
          <w:tcPr>
            <w:tcW w:w="441" w:type="pct"/>
            <w:noWrap/>
            <w:hideMark/>
          </w:tcPr>
          <w:p w14:paraId="4EA80B96" w14:textId="77777777" w:rsidR="00115B68" w:rsidRPr="00A823F1" w:rsidRDefault="00115B68" w:rsidP="00115B68">
            <w:pPr>
              <w:widowControl w:val="0"/>
              <w:suppressAutoHyphens w:val="0"/>
              <w:autoSpaceDE w:val="0"/>
              <w:spacing w:before="57" w:after="57"/>
              <w:rPr>
                <w:rFonts w:asciiTheme="minorHAnsi" w:eastAsia="SimSun" w:hAnsiTheme="minorHAnsi" w:cstheme="minorHAnsi"/>
                <w:szCs w:val="22"/>
              </w:rPr>
            </w:pPr>
            <w:r w:rsidRPr="00A823F1">
              <w:rPr>
                <w:rFonts w:asciiTheme="minorHAnsi" w:eastAsia="SimSun" w:hAnsiTheme="minorHAnsi" w:cstheme="minorHAnsi"/>
                <w:szCs w:val="22"/>
              </w:rPr>
              <w:t>G.1.3</w:t>
            </w:r>
          </w:p>
        </w:tc>
        <w:tc>
          <w:tcPr>
            <w:tcW w:w="1554" w:type="pct"/>
            <w:hideMark/>
          </w:tcPr>
          <w:p w14:paraId="1FD161F2" w14:textId="77777777" w:rsidR="00115B68" w:rsidRPr="00A823F1" w:rsidRDefault="00115B68" w:rsidP="00115B68">
            <w:pPr>
              <w:widowControl w:val="0"/>
              <w:suppressAutoHyphens w:val="0"/>
              <w:autoSpaceDE w:val="0"/>
              <w:spacing w:before="57" w:after="57"/>
              <w:rPr>
                <w:rFonts w:asciiTheme="minorHAnsi" w:eastAsia="SimSun" w:hAnsiTheme="minorHAnsi" w:cstheme="minorHAnsi"/>
                <w:szCs w:val="22"/>
              </w:rPr>
            </w:pPr>
            <w:proofErr w:type="spellStart"/>
            <w:r w:rsidRPr="00A823F1">
              <w:rPr>
                <w:rFonts w:asciiTheme="minorHAnsi" w:eastAsia="SimSun" w:hAnsiTheme="minorHAnsi" w:cstheme="minorHAnsi"/>
                <w:szCs w:val="22"/>
              </w:rPr>
              <w:t>Ασύρμ</w:t>
            </w:r>
            <w:proofErr w:type="spellEnd"/>
            <w:r w:rsidRPr="00A823F1">
              <w:rPr>
                <w:rFonts w:asciiTheme="minorHAnsi" w:eastAsia="SimSun" w:hAnsiTheme="minorHAnsi" w:cstheme="minorHAnsi"/>
                <w:szCs w:val="22"/>
              </w:rPr>
              <w:t>ατα repeater/extender mesh points (</w:t>
            </w:r>
            <w:proofErr w:type="spellStart"/>
            <w:r w:rsidRPr="00A823F1">
              <w:rPr>
                <w:rFonts w:asciiTheme="minorHAnsi" w:eastAsia="SimSun" w:hAnsiTheme="minorHAnsi" w:cstheme="minorHAnsi"/>
                <w:szCs w:val="22"/>
              </w:rPr>
              <w:t>σημεί</w:t>
            </w:r>
            <w:proofErr w:type="spellEnd"/>
            <w:r w:rsidRPr="00A823F1">
              <w:rPr>
                <w:rFonts w:asciiTheme="minorHAnsi" w:eastAsia="SimSun" w:hAnsiTheme="minorHAnsi" w:cstheme="minorHAnsi"/>
                <w:szCs w:val="22"/>
              </w:rPr>
              <w:t xml:space="preserve">α </w:t>
            </w:r>
            <w:proofErr w:type="gramStart"/>
            <w:r w:rsidRPr="00A823F1">
              <w:rPr>
                <w:rFonts w:asciiTheme="minorHAnsi" w:eastAsia="SimSun" w:hAnsiTheme="minorHAnsi" w:cstheme="minorHAnsi"/>
                <w:szCs w:val="22"/>
              </w:rPr>
              <w:t>π</w:t>
            </w:r>
            <w:proofErr w:type="spellStart"/>
            <w:r w:rsidRPr="00A823F1">
              <w:rPr>
                <w:rFonts w:asciiTheme="minorHAnsi" w:eastAsia="SimSun" w:hAnsiTheme="minorHAnsi" w:cstheme="minorHAnsi"/>
                <w:szCs w:val="22"/>
              </w:rPr>
              <w:t>λέγμ</w:t>
            </w:r>
            <w:proofErr w:type="spellEnd"/>
            <w:r w:rsidRPr="00A823F1">
              <w:rPr>
                <w:rFonts w:asciiTheme="minorHAnsi" w:eastAsia="SimSun" w:hAnsiTheme="minorHAnsi" w:cstheme="minorHAnsi"/>
                <w:szCs w:val="22"/>
              </w:rPr>
              <w:t xml:space="preserve">ατος)  </w:t>
            </w:r>
            <w:proofErr w:type="spellStart"/>
            <w:r w:rsidRPr="00A823F1">
              <w:rPr>
                <w:rFonts w:asciiTheme="minorHAnsi" w:eastAsia="SimSun" w:hAnsiTheme="minorHAnsi" w:cstheme="minorHAnsi"/>
                <w:szCs w:val="22"/>
              </w:rPr>
              <w:t>γι</w:t>
            </w:r>
            <w:proofErr w:type="spellEnd"/>
            <w:r w:rsidRPr="00A823F1">
              <w:rPr>
                <w:rFonts w:asciiTheme="minorHAnsi" w:eastAsia="SimSun" w:hAnsiTheme="minorHAnsi" w:cstheme="minorHAnsi"/>
                <w:szCs w:val="22"/>
              </w:rPr>
              <w:t>α</w:t>
            </w:r>
            <w:proofErr w:type="gramEnd"/>
            <w:r w:rsidRPr="00A823F1">
              <w:rPr>
                <w:rFonts w:asciiTheme="minorHAnsi" w:eastAsia="SimSun" w:hAnsiTheme="minorHAnsi" w:cstheme="minorHAnsi"/>
                <w:szCs w:val="22"/>
              </w:rPr>
              <w:t xml:space="preserve"> </w:t>
            </w:r>
            <w:proofErr w:type="spellStart"/>
            <w:r w:rsidRPr="00A823F1">
              <w:rPr>
                <w:rFonts w:asciiTheme="minorHAnsi" w:eastAsia="SimSun" w:hAnsiTheme="minorHAnsi" w:cstheme="minorHAnsi"/>
                <w:szCs w:val="22"/>
              </w:rPr>
              <w:t>σύνδεση</w:t>
            </w:r>
            <w:proofErr w:type="spellEnd"/>
            <w:r w:rsidRPr="00A823F1">
              <w:rPr>
                <w:rFonts w:asciiTheme="minorHAnsi" w:eastAsia="SimSun" w:hAnsiTheme="minorHAnsi" w:cstheme="minorHAnsi"/>
                <w:szCs w:val="22"/>
              </w:rPr>
              <w:t xml:space="preserve"> </w:t>
            </w:r>
            <w:proofErr w:type="spellStart"/>
            <w:r w:rsidRPr="00A823F1">
              <w:rPr>
                <w:rFonts w:asciiTheme="minorHAnsi" w:eastAsia="SimSun" w:hAnsiTheme="minorHAnsi" w:cstheme="minorHAnsi"/>
                <w:szCs w:val="22"/>
              </w:rPr>
              <w:t>διε</w:t>
            </w:r>
            <w:proofErr w:type="spellEnd"/>
            <w:r w:rsidRPr="00A823F1">
              <w:rPr>
                <w:rFonts w:asciiTheme="minorHAnsi" w:eastAsia="SimSun" w:hAnsiTheme="minorHAnsi" w:cstheme="minorHAnsi"/>
                <w:szCs w:val="22"/>
              </w:rPr>
              <w:t xml:space="preserve">παφών </w:t>
            </w:r>
            <w:proofErr w:type="spellStart"/>
            <w:r w:rsidRPr="00A823F1">
              <w:rPr>
                <w:rFonts w:asciiTheme="minorHAnsi" w:eastAsia="SimSun" w:hAnsiTheme="minorHAnsi" w:cstheme="minorHAnsi"/>
                <w:szCs w:val="22"/>
              </w:rPr>
              <w:t>διάδρ</w:t>
            </w:r>
            <w:proofErr w:type="spellEnd"/>
            <w:r w:rsidRPr="00A823F1">
              <w:rPr>
                <w:rFonts w:asciiTheme="minorHAnsi" w:eastAsia="SimSun" w:hAnsiTheme="minorHAnsi" w:cstheme="minorHAnsi"/>
                <w:szCs w:val="22"/>
              </w:rPr>
              <w:t>ασης</w:t>
            </w:r>
          </w:p>
        </w:tc>
        <w:tc>
          <w:tcPr>
            <w:tcW w:w="446" w:type="pct"/>
            <w:noWrap/>
            <w:hideMark/>
          </w:tcPr>
          <w:p w14:paraId="3EA73C55" w14:textId="77777777" w:rsidR="00115B68" w:rsidRPr="00A823F1" w:rsidRDefault="00115B68" w:rsidP="00115B68">
            <w:pPr>
              <w:widowControl w:val="0"/>
              <w:suppressAutoHyphens w:val="0"/>
              <w:autoSpaceDE w:val="0"/>
              <w:spacing w:before="57" w:after="57"/>
              <w:rPr>
                <w:rFonts w:asciiTheme="minorHAnsi" w:eastAsia="SimSun" w:hAnsiTheme="minorHAnsi" w:cstheme="minorHAnsi"/>
                <w:szCs w:val="22"/>
              </w:rPr>
            </w:pPr>
            <w:r w:rsidRPr="00A823F1">
              <w:rPr>
                <w:rFonts w:asciiTheme="minorHAnsi" w:eastAsia="SimSun" w:hAnsiTheme="minorHAnsi" w:cstheme="minorHAnsi"/>
                <w:szCs w:val="22"/>
              </w:rPr>
              <w:t>004</w:t>
            </w:r>
          </w:p>
        </w:tc>
        <w:tc>
          <w:tcPr>
            <w:tcW w:w="1009" w:type="pct"/>
            <w:noWrap/>
            <w:hideMark/>
          </w:tcPr>
          <w:p w14:paraId="30C2644B" w14:textId="77777777" w:rsidR="00115B68" w:rsidRPr="00A823F1" w:rsidRDefault="00115B68" w:rsidP="00115B68">
            <w:pPr>
              <w:widowControl w:val="0"/>
              <w:suppressAutoHyphens w:val="0"/>
              <w:autoSpaceDE w:val="0"/>
              <w:spacing w:before="57" w:after="57"/>
              <w:rPr>
                <w:rFonts w:asciiTheme="minorHAnsi" w:eastAsia="SimSun" w:hAnsiTheme="minorHAnsi" w:cstheme="minorHAnsi"/>
                <w:szCs w:val="22"/>
              </w:rPr>
            </w:pPr>
            <w:r w:rsidRPr="00A823F1">
              <w:rPr>
                <w:rFonts w:asciiTheme="minorHAnsi" w:eastAsia="SimSun" w:hAnsiTheme="minorHAnsi" w:cstheme="minorHAnsi"/>
                <w:szCs w:val="22"/>
              </w:rPr>
              <w:t>€688,71</w:t>
            </w:r>
          </w:p>
        </w:tc>
        <w:tc>
          <w:tcPr>
            <w:tcW w:w="564" w:type="pct"/>
            <w:noWrap/>
            <w:hideMark/>
          </w:tcPr>
          <w:p w14:paraId="2C8E5BCD" w14:textId="77777777" w:rsidR="00115B68" w:rsidRPr="00F97F07" w:rsidRDefault="00F97F07" w:rsidP="00115B68">
            <w:pPr>
              <w:widowControl w:val="0"/>
              <w:suppressAutoHyphens w:val="0"/>
              <w:autoSpaceDE w:val="0"/>
              <w:spacing w:before="57" w:after="57"/>
              <w:rPr>
                <w:rFonts w:asciiTheme="minorHAnsi" w:eastAsia="SimSun" w:hAnsiTheme="minorHAnsi" w:cstheme="minorHAnsi"/>
                <w:szCs w:val="22"/>
                <w:lang w:val="el-GR"/>
              </w:rPr>
            </w:pPr>
            <w:r>
              <w:rPr>
                <w:rFonts w:asciiTheme="minorHAnsi" w:eastAsia="SimSun" w:hAnsiTheme="minorHAnsi" w:cstheme="minorHAnsi"/>
                <w:szCs w:val="22"/>
                <w:lang w:val="el-GR"/>
              </w:rPr>
              <w:t>1</w:t>
            </w:r>
          </w:p>
        </w:tc>
        <w:tc>
          <w:tcPr>
            <w:tcW w:w="986" w:type="pct"/>
            <w:noWrap/>
            <w:hideMark/>
          </w:tcPr>
          <w:p w14:paraId="6C64970B" w14:textId="77777777" w:rsidR="00115B68" w:rsidRPr="00A823F1" w:rsidRDefault="00115B68" w:rsidP="00115B68">
            <w:pPr>
              <w:widowControl w:val="0"/>
              <w:suppressAutoHyphens w:val="0"/>
              <w:autoSpaceDE w:val="0"/>
              <w:spacing w:before="57" w:after="57"/>
              <w:rPr>
                <w:rFonts w:asciiTheme="minorHAnsi" w:eastAsia="SimSun" w:hAnsiTheme="minorHAnsi" w:cstheme="minorHAnsi"/>
                <w:szCs w:val="22"/>
              </w:rPr>
            </w:pPr>
            <w:r w:rsidRPr="00A823F1">
              <w:rPr>
                <w:rFonts w:asciiTheme="minorHAnsi" w:eastAsia="SimSun" w:hAnsiTheme="minorHAnsi" w:cstheme="minorHAnsi"/>
                <w:szCs w:val="22"/>
              </w:rPr>
              <w:t>688,71 €</w:t>
            </w:r>
          </w:p>
        </w:tc>
      </w:tr>
    </w:tbl>
    <w:p w14:paraId="22F099BE" w14:textId="77777777" w:rsidR="00115B68" w:rsidRPr="007F2817" w:rsidRDefault="00115B68" w:rsidP="00115B68">
      <w:pPr>
        <w:suppressAutoHyphens w:val="0"/>
        <w:autoSpaceDE w:val="0"/>
        <w:spacing w:before="57" w:after="57"/>
        <w:rPr>
          <w:rFonts w:asciiTheme="minorHAnsi" w:eastAsia="SimSun" w:hAnsiTheme="minorHAnsi" w:cstheme="minorHAnsi"/>
          <w:b/>
          <w:bCs/>
          <w:szCs w:val="22"/>
          <w:lang w:val="en-US"/>
        </w:rPr>
      </w:pPr>
    </w:p>
    <w:p w14:paraId="0346D642" w14:textId="77777777" w:rsidR="00115B68" w:rsidRPr="003814E0" w:rsidRDefault="00115B68" w:rsidP="003814E0">
      <w:pPr>
        <w:rPr>
          <w:b/>
          <w:bCs/>
          <w:lang w:val="el-GR" w:eastAsia="el-GR"/>
        </w:rPr>
      </w:pPr>
      <w:bookmarkStart w:id="11" w:name="_Toc98755613"/>
      <w:r w:rsidRPr="003814E0">
        <w:rPr>
          <w:b/>
          <w:bCs/>
          <w:lang w:val="el-GR" w:eastAsia="el-GR"/>
        </w:rPr>
        <w:t>ΤΜΗΜΑ Η ΑΙΣΘΗΤΗΡΕΣ</w:t>
      </w:r>
      <w:bookmarkEnd w:id="11"/>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0"/>
        <w:gridCol w:w="3558"/>
        <w:gridCol w:w="910"/>
        <w:gridCol w:w="1366"/>
        <w:gridCol w:w="1102"/>
        <w:gridCol w:w="2066"/>
      </w:tblGrid>
      <w:tr w:rsidR="00115B68" w:rsidRPr="007F2817" w14:paraId="5F4CEEF6" w14:textId="77777777" w:rsidTr="00115B68">
        <w:trPr>
          <w:trHeight w:val="1260"/>
        </w:trPr>
        <w:tc>
          <w:tcPr>
            <w:tcW w:w="459" w:type="pct"/>
            <w:shd w:val="clear" w:color="FFFFFF" w:fill="FFFFFF"/>
            <w:noWrap/>
            <w:vAlign w:val="center"/>
            <w:hideMark/>
          </w:tcPr>
          <w:p w14:paraId="4F965959" w14:textId="77777777" w:rsidR="00115B68" w:rsidRPr="00EA3A0B" w:rsidRDefault="00115B68" w:rsidP="00115B68">
            <w:pPr>
              <w:suppressAutoHyphens w:val="0"/>
              <w:spacing w:after="0"/>
              <w:jc w:val="center"/>
              <w:rPr>
                <w:rFonts w:asciiTheme="minorHAnsi" w:hAnsiTheme="minorHAnsi" w:cstheme="minorHAnsi"/>
                <w:b/>
                <w:bCs/>
                <w:color w:val="000000"/>
                <w:szCs w:val="22"/>
                <w:lang w:val="el-GR" w:eastAsia="el-GR"/>
              </w:rPr>
            </w:pPr>
            <w:proofErr w:type="spellStart"/>
            <w:r w:rsidRPr="00EA3A0B">
              <w:rPr>
                <w:rFonts w:asciiTheme="minorHAnsi" w:hAnsiTheme="minorHAnsi" w:cstheme="minorHAnsi"/>
                <w:b/>
                <w:bCs/>
                <w:color w:val="000000"/>
                <w:szCs w:val="22"/>
                <w:lang w:val="el-GR" w:eastAsia="el-GR"/>
              </w:rPr>
              <w:t>α.α.</w:t>
            </w:r>
            <w:proofErr w:type="spellEnd"/>
          </w:p>
        </w:tc>
        <w:tc>
          <w:tcPr>
            <w:tcW w:w="1795" w:type="pct"/>
            <w:shd w:val="clear" w:color="FFFFFF" w:fill="FFFFFF"/>
            <w:vAlign w:val="center"/>
            <w:hideMark/>
          </w:tcPr>
          <w:p w14:paraId="55EE8E17" w14:textId="77777777" w:rsidR="00115B68" w:rsidRPr="00EA3A0B" w:rsidRDefault="00115B68" w:rsidP="00115B68">
            <w:pPr>
              <w:suppressAutoHyphens w:val="0"/>
              <w:spacing w:after="0"/>
              <w:jc w:val="left"/>
              <w:rPr>
                <w:rFonts w:asciiTheme="minorHAnsi" w:hAnsiTheme="minorHAnsi" w:cstheme="minorHAnsi"/>
                <w:b/>
                <w:bCs/>
                <w:color w:val="000000"/>
                <w:szCs w:val="22"/>
                <w:lang w:val="el-GR" w:eastAsia="el-GR"/>
              </w:rPr>
            </w:pPr>
            <w:r w:rsidRPr="00EA3A0B">
              <w:rPr>
                <w:rFonts w:asciiTheme="minorHAnsi" w:hAnsiTheme="minorHAnsi" w:cstheme="minorHAnsi"/>
                <w:b/>
                <w:bCs/>
                <w:color w:val="000000"/>
                <w:szCs w:val="22"/>
                <w:lang w:val="el-GR" w:eastAsia="el-GR"/>
              </w:rPr>
              <w:t>περιγραφή εξοπλισμού</w:t>
            </w:r>
          </w:p>
        </w:tc>
        <w:tc>
          <w:tcPr>
            <w:tcW w:w="459" w:type="pct"/>
            <w:shd w:val="clear" w:color="FFFFFF" w:fill="FFFFFF"/>
            <w:noWrap/>
            <w:vAlign w:val="center"/>
            <w:hideMark/>
          </w:tcPr>
          <w:p w14:paraId="3BCDE245" w14:textId="77777777" w:rsidR="00115B68" w:rsidRPr="00EA3A0B" w:rsidRDefault="00115B68" w:rsidP="00115B68">
            <w:pPr>
              <w:suppressAutoHyphens w:val="0"/>
              <w:spacing w:after="0"/>
              <w:jc w:val="center"/>
              <w:rPr>
                <w:rFonts w:asciiTheme="minorHAnsi" w:hAnsiTheme="minorHAnsi" w:cstheme="minorHAnsi"/>
                <w:b/>
                <w:bCs/>
                <w:color w:val="000000"/>
                <w:szCs w:val="22"/>
                <w:lang w:val="el-GR" w:eastAsia="el-GR"/>
              </w:rPr>
            </w:pPr>
            <w:r w:rsidRPr="00EA3A0B">
              <w:rPr>
                <w:rFonts w:asciiTheme="minorHAnsi" w:hAnsiTheme="minorHAnsi" w:cstheme="minorHAnsi"/>
                <w:b/>
                <w:bCs/>
                <w:color w:val="000000"/>
                <w:szCs w:val="22"/>
                <w:lang w:val="el-GR" w:eastAsia="el-GR"/>
              </w:rPr>
              <w:t>C:Hub</w:t>
            </w:r>
          </w:p>
        </w:tc>
        <w:tc>
          <w:tcPr>
            <w:tcW w:w="689" w:type="pct"/>
            <w:shd w:val="clear" w:color="FFFFFF" w:fill="FFFFFF"/>
            <w:vAlign w:val="bottom"/>
            <w:hideMark/>
          </w:tcPr>
          <w:p w14:paraId="646E49B4" w14:textId="77777777" w:rsidR="00115B68" w:rsidRPr="00EA3A0B" w:rsidRDefault="00115B68" w:rsidP="00115B68">
            <w:pPr>
              <w:suppressAutoHyphens w:val="0"/>
              <w:spacing w:after="0"/>
              <w:jc w:val="left"/>
              <w:rPr>
                <w:rFonts w:asciiTheme="minorHAnsi" w:hAnsiTheme="minorHAnsi" w:cstheme="minorHAnsi"/>
                <w:b/>
                <w:bCs/>
                <w:color w:val="000000"/>
                <w:szCs w:val="22"/>
                <w:lang w:val="el-GR" w:eastAsia="el-GR"/>
              </w:rPr>
            </w:pPr>
            <w:r w:rsidRPr="00EA3A0B">
              <w:rPr>
                <w:rFonts w:asciiTheme="minorHAnsi" w:hAnsiTheme="minorHAnsi" w:cstheme="minorHAnsi"/>
                <w:b/>
                <w:bCs/>
                <w:color w:val="000000"/>
                <w:szCs w:val="22"/>
                <w:lang w:val="el-GR" w:eastAsia="el-GR"/>
              </w:rPr>
              <w:t>ΤΙΜΗ ΜΟΝΑΔΑΣ ΧΩΡΙΣ ΦΠΑ</w:t>
            </w:r>
          </w:p>
        </w:tc>
        <w:tc>
          <w:tcPr>
            <w:tcW w:w="556" w:type="pct"/>
            <w:shd w:val="clear" w:color="FFFFFF" w:fill="FFFFFF"/>
            <w:noWrap/>
            <w:vAlign w:val="center"/>
            <w:hideMark/>
          </w:tcPr>
          <w:p w14:paraId="760E7A05" w14:textId="77777777" w:rsidR="00115B68" w:rsidRPr="00EA3A0B" w:rsidRDefault="00115B68" w:rsidP="00115B68">
            <w:pPr>
              <w:suppressAutoHyphens w:val="0"/>
              <w:spacing w:after="0"/>
              <w:jc w:val="center"/>
              <w:rPr>
                <w:rFonts w:asciiTheme="minorHAnsi" w:hAnsiTheme="minorHAnsi" w:cstheme="minorHAnsi"/>
                <w:b/>
                <w:bCs/>
                <w:color w:val="000000"/>
                <w:szCs w:val="22"/>
                <w:lang w:val="el-GR" w:eastAsia="el-GR"/>
              </w:rPr>
            </w:pPr>
            <w:r w:rsidRPr="00EA3A0B">
              <w:rPr>
                <w:rFonts w:asciiTheme="minorHAnsi" w:hAnsiTheme="minorHAnsi" w:cstheme="minorHAnsi"/>
                <w:b/>
                <w:bCs/>
                <w:color w:val="000000"/>
                <w:szCs w:val="22"/>
                <w:lang w:val="el-GR" w:eastAsia="el-GR"/>
              </w:rPr>
              <w:t>Τεμάχια</w:t>
            </w:r>
          </w:p>
        </w:tc>
        <w:tc>
          <w:tcPr>
            <w:tcW w:w="1042" w:type="pct"/>
            <w:shd w:val="clear" w:color="FFFFFF" w:fill="FFFFFF"/>
            <w:vAlign w:val="center"/>
            <w:hideMark/>
          </w:tcPr>
          <w:p w14:paraId="246C06C8" w14:textId="77777777" w:rsidR="00115B68" w:rsidRPr="00EA3A0B" w:rsidRDefault="00115B68" w:rsidP="00115B68">
            <w:pPr>
              <w:suppressAutoHyphens w:val="0"/>
              <w:spacing w:after="0"/>
              <w:jc w:val="center"/>
              <w:rPr>
                <w:rFonts w:asciiTheme="minorHAnsi" w:hAnsiTheme="minorHAnsi" w:cstheme="minorHAnsi"/>
                <w:b/>
                <w:bCs/>
                <w:color w:val="000000"/>
                <w:szCs w:val="22"/>
                <w:lang w:val="el-GR" w:eastAsia="el-GR"/>
              </w:rPr>
            </w:pPr>
            <w:r w:rsidRPr="00EA3A0B">
              <w:rPr>
                <w:rFonts w:asciiTheme="minorHAnsi" w:hAnsiTheme="minorHAnsi" w:cstheme="minorHAnsi"/>
                <w:b/>
                <w:bCs/>
                <w:color w:val="000000"/>
                <w:szCs w:val="22"/>
                <w:lang w:val="el-GR" w:eastAsia="el-GR"/>
              </w:rPr>
              <w:t>ΣΥΝΟΛΙΚΗ ΤΙΜΗ ΧΩΡΙΣ ΦΠΑ</w:t>
            </w:r>
          </w:p>
        </w:tc>
      </w:tr>
      <w:tr w:rsidR="00115B68" w:rsidRPr="007F2817" w14:paraId="689458D1" w14:textId="77777777" w:rsidTr="00115B68">
        <w:trPr>
          <w:trHeight w:val="315"/>
        </w:trPr>
        <w:tc>
          <w:tcPr>
            <w:tcW w:w="459" w:type="pct"/>
            <w:shd w:val="clear" w:color="FFFFFF" w:fill="FFFFFF"/>
            <w:noWrap/>
            <w:vAlign w:val="center"/>
            <w:hideMark/>
          </w:tcPr>
          <w:p w14:paraId="25783813" w14:textId="77777777" w:rsidR="00115B68" w:rsidRPr="00A823F1" w:rsidRDefault="00115B68" w:rsidP="00115B68">
            <w:pPr>
              <w:suppressAutoHyphens w:val="0"/>
              <w:spacing w:after="0"/>
              <w:jc w:val="center"/>
              <w:rPr>
                <w:rFonts w:asciiTheme="minorHAnsi" w:hAnsiTheme="minorHAnsi" w:cstheme="minorHAnsi"/>
                <w:b/>
                <w:bCs/>
                <w:color w:val="000000"/>
                <w:szCs w:val="22"/>
                <w:lang w:val="el-GR" w:eastAsia="el-GR"/>
              </w:rPr>
            </w:pPr>
            <w:r w:rsidRPr="00A823F1">
              <w:rPr>
                <w:rFonts w:asciiTheme="minorHAnsi" w:hAnsiTheme="minorHAnsi" w:cstheme="minorHAnsi"/>
                <w:b/>
                <w:bCs/>
                <w:color w:val="000000"/>
                <w:szCs w:val="22"/>
                <w:lang w:val="el-GR" w:eastAsia="el-GR"/>
              </w:rPr>
              <w:lastRenderedPageBreak/>
              <w:t> </w:t>
            </w:r>
          </w:p>
        </w:tc>
        <w:tc>
          <w:tcPr>
            <w:tcW w:w="1795" w:type="pct"/>
            <w:shd w:val="clear" w:color="FFFFFF" w:fill="FFFFFF"/>
            <w:vAlign w:val="center"/>
            <w:hideMark/>
          </w:tcPr>
          <w:p w14:paraId="100BE92D" w14:textId="77777777" w:rsidR="00115B68" w:rsidRPr="00A823F1" w:rsidRDefault="00115B68" w:rsidP="00115B68">
            <w:pPr>
              <w:suppressAutoHyphens w:val="0"/>
              <w:spacing w:after="0"/>
              <w:jc w:val="left"/>
              <w:rPr>
                <w:rFonts w:asciiTheme="minorHAnsi" w:hAnsiTheme="minorHAnsi" w:cstheme="minorHAnsi"/>
                <w:b/>
                <w:bCs/>
                <w:color w:val="000000"/>
                <w:szCs w:val="22"/>
                <w:lang w:val="el-GR" w:eastAsia="el-GR"/>
              </w:rPr>
            </w:pPr>
            <w:r w:rsidRPr="00A823F1">
              <w:rPr>
                <w:rFonts w:asciiTheme="minorHAnsi" w:hAnsiTheme="minorHAnsi" w:cstheme="minorHAnsi"/>
                <w:b/>
                <w:bCs/>
                <w:color w:val="000000"/>
                <w:szCs w:val="22"/>
                <w:lang w:val="el-GR" w:eastAsia="el-GR"/>
              </w:rPr>
              <w:t> </w:t>
            </w:r>
          </w:p>
        </w:tc>
        <w:tc>
          <w:tcPr>
            <w:tcW w:w="459" w:type="pct"/>
            <w:shd w:val="clear" w:color="FFFFFF" w:fill="FFFFFF"/>
            <w:noWrap/>
            <w:vAlign w:val="center"/>
            <w:hideMark/>
          </w:tcPr>
          <w:p w14:paraId="33FD26A2" w14:textId="77777777" w:rsidR="00115B68" w:rsidRPr="00A823F1" w:rsidRDefault="00115B68" w:rsidP="00115B68">
            <w:pPr>
              <w:suppressAutoHyphens w:val="0"/>
              <w:spacing w:after="0"/>
              <w:jc w:val="center"/>
              <w:rPr>
                <w:rFonts w:asciiTheme="minorHAnsi" w:hAnsiTheme="minorHAnsi" w:cstheme="minorHAnsi"/>
                <w:b/>
                <w:bCs/>
                <w:color w:val="000000"/>
                <w:szCs w:val="22"/>
                <w:lang w:val="el-GR" w:eastAsia="el-GR"/>
              </w:rPr>
            </w:pPr>
            <w:r w:rsidRPr="00A823F1">
              <w:rPr>
                <w:rFonts w:asciiTheme="minorHAnsi" w:hAnsiTheme="minorHAnsi" w:cstheme="minorHAnsi"/>
                <w:b/>
                <w:bCs/>
                <w:color w:val="000000"/>
                <w:szCs w:val="22"/>
                <w:lang w:val="el-GR" w:eastAsia="el-GR"/>
              </w:rPr>
              <w:t> </w:t>
            </w:r>
          </w:p>
        </w:tc>
        <w:tc>
          <w:tcPr>
            <w:tcW w:w="689" w:type="pct"/>
            <w:shd w:val="clear" w:color="FFFFFF" w:fill="FFFFFF"/>
            <w:noWrap/>
            <w:vAlign w:val="center"/>
            <w:hideMark/>
          </w:tcPr>
          <w:p w14:paraId="11BFF30A" w14:textId="77777777" w:rsidR="00115B68" w:rsidRPr="00A823F1" w:rsidRDefault="00115B68" w:rsidP="00115B68">
            <w:pPr>
              <w:suppressAutoHyphens w:val="0"/>
              <w:spacing w:after="0"/>
              <w:jc w:val="center"/>
              <w:rPr>
                <w:rFonts w:asciiTheme="minorHAnsi" w:hAnsiTheme="minorHAnsi" w:cstheme="minorHAnsi"/>
                <w:b/>
                <w:bCs/>
                <w:color w:val="000000"/>
                <w:szCs w:val="22"/>
                <w:lang w:val="el-GR" w:eastAsia="el-GR"/>
              </w:rPr>
            </w:pPr>
            <w:r w:rsidRPr="00A823F1">
              <w:rPr>
                <w:rFonts w:asciiTheme="minorHAnsi" w:hAnsiTheme="minorHAnsi" w:cstheme="minorHAnsi"/>
                <w:b/>
                <w:bCs/>
                <w:color w:val="000000"/>
                <w:szCs w:val="22"/>
                <w:lang w:val="el-GR" w:eastAsia="el-GR"/>
              </w:rPr>
              <w:t> </w:t>
            </w:r>
          </w:p>
        </w:tc>
        <w:tc>
          <w:tcPr>
            <w:tcW w:w="556" w:type="pct"/>
            <w:shd w:val="clear" w:color="FFFFFF" w:fill="FFFFFF"/>
            <w:noWrap/>
            <w:vAlign w:val="center"/>
            <w:hideMark/>
          </w:tcPr>
          <w:p w14:paraId="0BDB867A" w14:textId="77777777" w:rsidR="00115B68" w:rsidRPr="00A823F1" w:rsidRDefault="00115B68" w:rsidP="00115B68">
            <w:pPr>
              <w:suppressAutoHyphens w:val="0"/>
              <w:spacing w:after="0"/>
              <w:jc w:val="center"/>
              <w:rPr>
                <w:rFonts w:asciiTheme="minorHAnsi" w:hAnsiTheme="minorHAnsi" w:cstheme="minorHAnsi"/>
                <w:b/>
                <w:bCs/>
                <w:color w:val="000000"/>
                <w:szCs w:val="22"/>
                <w:lang w:val="el-GR" w:eastAsia="el-GR"/>
              </w:rPr>
            </w:pPr>
            <w:r w:rsidRPr="00A823F1">
              <w:rPr>
                <w:rFonts w:asciiTheme="minorHAnsi" w:hAnsiTheme="minorHAnsi" w:cstheme="minorHAnsi"/>
                <w:b/>
                <w:bCs/>
                <w:color w:val="000000"/>
                <w:szCs w:val="22"/>
                <w:lang w:val="el-GR" w:eastAsia="el-GR"/>
              </w:rPr>
              <w:t> </w:t>
            </w:r>
          </w:p>
        </w:tc>
        <w:tc>
          <w:tcPr>
            <w:tcW w:w="1042" w:type="pct"/>
            <w:shd w:val="clear" w:color="FF0000" w:fill="FFFFFF"/>
            <w:noWrap/>
            <w:vAlign w:val="center"/>
            <w:hideMark/>
          </w:tcPr>
          <w:p w14:paraId="7FC2A080" w14:textId="77777777" w:rsidR="00115B68" w:rsidRPr="00A823F1" w:rsidRDefault="00115B68" w:rsidP="00115B68">
            <w:pPr>
              <w:suppressAutoHyphens w:val="0"/>
              <w:spacing w:after="0"/>
              <w:jc w:val="center"/>
              <w:rPr>
                <w:rFonts w:asciiTheme="minorHAnsi" w:hAnsiTheme="minorHAnsi" w:cstheme="minorHAnsi"/>
                <w:b/>
                <w:bCs/>
                <w:color w:val="000000"/>
                <w:szCs w:val="22"/>
                <w:lang w:val="el-GR" w:eastAsia="el-GR"/>
              </w:rPr>
            </w:pPr>
            <w:r w:rsidRPr="00A823F1">
              <w:rPr>
                <w:rFonts w:asciiTheme="minorHAnsi" w:hAnsiTheme="minorHAnsi" w:cstheme="minorHAnsi"/>
                <w:b/>
                <w:bCs/>
                <w:color w:val="000000"/>
                <w:szCs w:val="22"/>
                <w:lang w:val="el-GR" w:eastAsia="el-GR"/>
              </w:rPr>
              <w:t>€12.888,39</w:t>
            </w:r>
          </w:p>
        </w:tc>
      </w:tr>
      <w:tr w:rsidR="00115B68" w:rsidRPr="007F2817" w14:paraId="42FD2EDF" w14:textId="77777777" w:rsidTr="00A823F1">
        <w:trPr>
          <w:trHeight w:val="785"/>
        </w:trPr>
        <w:tc>
          <w:tcPr>
            <w:tcW w:w="459" w:type="pct"/>
            <w:shd w:val="clear" w:color="C0C0C0" w:fill="C0C0C0"/>
            <w:noWrap/>
            <w:vAlign w:val="center"/>
            <w:hideMark/>
          </w:tcPr>
          <w:p w14:paraId="1E202FC1" w14:textId="77777777" w:rsidR="00115B68" w:rsidRPr="00A823F1" w:rsidRDefault="00115B68" w:rsidP="00115B68">
            <w:pPr>
              <w:suppressAutoHyphens w:val="0"/>
              <w:spacing w:after="0"/>
              <w:jc w:val="center"/>
              <w:rPr>
                <w:rFonts w:asciiTheme="minorHAnsi" w:hAnsiTheme="minorHAnsi" w:cstheme="minorHAnsi"/>
                <w:b/>
                <w:bCs/>
                <w:color w:val="000000"/>
                <w:szCs w:val="22"/>
                <w:lang w:val="el-GR" w:eastAsia="el-GR"/>
              </w:rPr>
            </w:pPr>
            <w:r w:rsidRPr="00A823F1">
              <w:rPr>
                <w:rFonts w:asciiTheme="minorHAnsi" w:hAnsiTheme="minorHAnsi" w:cstheme="minorHAnsi"/>
                <w:b/>
                <w:bCs/>
                <w:color w:val="000000"/>
                <w:szCs w:val="22"/>
                <w:lang w:val="el-GR" w:eastAsia="el-GR"/>
              </w:rPr>
              <w:t> </w:t>
            </w:r>
          </w:p>
        </w:tc>
        <w:tc>
          <w:tcPr>
            <w:tcW w:w="3499" w:type="pct"/>
            <w:gridSpan w:val="4"/>
            <w:shd w:val="clear" w:color="C0C0C0" w:fill="C0C0C0"/>
            <w:noWrap/>
            <w:vAlign w:val="center"/>
            <w:hideMark/>
          </w:tcPr>
          <w:p w14:paraId="53D4D32F" w14:textId="77777777" w:rsidR="00115B68" w:rsidRPr="00A823F1" w:rsidRDefault="00115B68" w:rsidP="00A823F1">
            <w:pPr>
              <w:suppressAutoHyphens w:val="0"/>
              <w:spacing w:after="0"/>
              <w:jc w:val="left"/>
              <w:rPr>
                <w:rFonts w:asciiTheme="minorHAnsi" w:hAnsiTheme="minorHAnsi" w:cstheme="minorHAnsi"/>
                <w:b/>
                <w:bCs/>
                <w:color w:val="000000"/>
                <w:szCs w:val="22"/>
                <w:lang w:val="el-GR" w:eastAsia="el-GR"/>
              </w:rPr>
            </w:pPr>
            <w:r w:rsidRPr="00A823F1">
              <w:rPr>
                <w:rFonts w:asciiTheme="minorHAnsi" w:hAnsiTheme="minorHAnsi" w:cstheme="minorHAnsi"/>
                <w:b/>
                <w:bCs/>
                <w:color w:val="000000"/>
                <w:szCs w:val="22"/>
                <w:lang w:val="el-GR" w:eastAsia="el-GR"/>
              </w:rPr>
              <w:t>H.1  ΑΙΣΘΗΤΗΡΕΣ</w:t>
            </w:r>
          </w:p>
        </w:tc>
        <w:tc>
          <w:tcPr>
            <w:tcW w:w="1042" w:type="pct"/>
            <w:shd w:val="clear" w:color="C0C0C0" w:fill="C0C0C0"/>
            <w:noWrap/>
            <w:vAlign w:val="center"/>
            <w:hideMark/>
          </w:tcPr>
          <w:p w14:paraId="26B68446" w14:textId="77777777" w:rsidR="00115B68" w:rsidRPr="00A823F1" w:rsidRDefault="00115B68" w:rsidP="00115B68">
            <w:pPr>
              <w:suppressAutoHyphens w:val="0"/>
              <w:spacing w:after="0"/>
              <w:jc w:val="center"/>
              <w:rPr>
                <w:rFonts w:asciiTheme="minorHAnsi" w:hAnsiTheme="minorHAnsi" w:cstheme="minorHAnsi"/>
                <w:b/>
                <w:bCs/>
                <w:color w:val="000000"/>
                <w:szCs w:val="22"/>
                <w:lang w:val="el-GR" w:eastAsia="el-GR"/>
              </w:rPr>
            </w:pPr>
            <w:r w:rsidRPr="00A823F1">
              <w:rPr>
                <w:rFonts w:asciiTheme="minorHAnsi" w:hAnsiTheme="minorHAnsi" w:cstheme="minorHAnsi"/>
                <w:b/>
                <w:bCs/>
                <w:color w:val="000000"/>
                <w:szCs w:val="22"/>
                <w:lang w:val="el-GR" w:eastAsia="el-GR"/>
              </w:rPr>
              <w:t> </w:t>
            </w:r>
          </w:p>
        </w:tc>
      </w:tr>
      <w:tr w:rsidR="00115B68" w:rsidRPr="007F2817" w14:paraId="123F8315" w14:textId="77777777" w:rsidTr="00115B68">
        <w:trPr>
          <w:trHeight w:val="1275"/>
        </w:trPr>
        <w:tc>
          <w:tcPr>
            <w:tcW w:w="459" w:type="pct"/>
            <w:shd w:val="clear" w:color="FFFFFF" w:fill="FFFFFF"/>
            <w:noWrap/>
            <w:vAlign w:val="center"/>
            <w:hideMark/>
          </w:tcPr>
          <w:p w14:paraId="05FBF8C2" w14:textId="77777777" w:rsidR="00115B68" w:rsidRPr="00A823F1" w:rsidRDefault="00115B68" w:rsidP="00115B68">
            <w:pPr>
              <w:suppressAutoHyphens w:val="0"/>
              <w:spacing w:after="0"/>
              <w:jc w:val="center"/>
              <w:rPr>
                <w:rFonts w:asciiTheme="minorHAnsi" w:hAnsiTheme="minorHAnsi" w:cstheme="minorHAnsi"/>
                <w:color w:val="000000"/>
                <w:szCs w:val="22"/>
                <w:lang w:val="el-GR" w:eastAsia="el-GR"/>
              </w:rPr>
            </w:pPr>
            <w:bookmarkStart w:id="12" w:name="_Hlk99970991"/>
            <w:r w:rsidRPr="00A823F1">
              <w:rPr>
                <w:rFonts w:asciiTheme="minorHAnsi" w:hAnsiTheme="minorHAnsi" w:cstheme="minorHAnsi"/>
                <w:color w:val="000000"/>
                <w:szCs w:val="22"/>
                <w:lang w:val="el-GR" w:eastAsia="el-GR"/>
              </w:rPr>
              <w:t>H.1.1</w:t>
            </w:r>
          </w:p>
        </w:tc>
        <w:tc>
          <w:tcPr>
            <w:tcW w:w="1795" w:type="pct"/>
            <w:shd w:val="clear" w:color="FFFFFF" w:fill="FFFFFF"/>
            <w:vAlign w:val="center"/>
            <w:hideMark/>
          </w:tcPr>
          <w:p w14:paraId="2E82D27D" w14:textId="77777777" w:rsidR="00115B68" w:rsidRPr="00A823F1" w:rsidRDefault="00115B68" w:rsidP="00115B68">
            <w:pPr>
              <w:suppressAutoHyphens w:val="0"/>
              <w:spacing w:after="0"/>
              <w:jc w:val="left"/>
              <w:rPr>
                <w:rFonts w:asciiTheme="minorHAnsi" w:hAnsiTheme="minorHAnsi" w:cstheme="minorHAnsi"/>
                <w:color w:val="000000"/>
                <w:szCs w:val="22"/>
                <w:lang w:val="el-GR" w:eastAsia="el-GR"/>
              </w:rPr>
            </w:pPr>
            <w:r w:rsidRPr="00A823F1">
              <w:rPr>
                <w:rFonts w:asciiTheme="minorHAnsi" w:hAnsiTheme="minorHAnsi" w:cstheme="minorHAnsi"/>
                <w:color w:val="000000"/>
                <w:szCs w:val="22"/>
                <w:lang w:val="el-GR" w:eastAsia="el-GR"/>
              </w:rPr>
              <w:t xml:space="preserve"> Στολή Καταγραφής κίνησης (</w:t>
            </w:r>
            <w:proofErr w:type="spellStart"/>
            <w:r w:rsidRPr="00A823F1">
              <w:rPr>
                <w:rFonts w:asciiTheme="minorHAnsi" w:hAnsiTheme="minorHAnsi" w:cstheme="minorHAnsi"/>
                <w:color w:val="000000"/>
                <w:szCs w:val="22"/>
                <w:lang w:val="el-GR" w:eastAsia="el-GR"/>
              </w:rPr>
              <w:t>motion</w:t>
            </w:r>
            <w:proofErr w:type="spellEnd"/>
            <w:r w:rsidRPr="00A823F1">
              <w:rPr>
                <w:rFonts w:asciiTheme="minorHAnsi" w:hAnsiTheme="minorHAnsi" w:cstheme="minorHAnsi"/>
                <w:color w:val="000000"/>
                <w:szCs w:val="22"/>
                <w:lang w:val="el-GR" w:eastAsia="el-GR"/>
              </w:rPr>
              <w:t xml:space="preserve"> </w:t>
            </w:r>
            <w:proofErr w:type="spellStart"/>
            <w:r w:rsidRPr="00A823F1">
              <w:rPr>
                <w:rFonts w:asciiTheme="minorHAnsi" w:hAnsiTheme="minorHAnsi" w:cstheme="minorHAnsi"/>
                <w:color w:val="000000"/>
                <w:szCs w:val="22"/>
                <w:lang w:val="el-GR" w:eastAsia="el-GR"/>
              </w:rPr>
              <w:t>capture</w:t>
            </w:r>
            <w:proofErr w:type="spellEnd"/>
            <w:r w:rsidRPr="00A823F1">
              <w:rPr>
                <w:rFonts w:asciiTheme="minorHAnsi" w:hAnsiTheme="minorHAnsi" w:cstheme="minorHAnsi"/>
                <w:color w:val="000000"/>
                <w:szCs w:val="22"/>
                <w:lang w:val="el-GR" w:eastAsia="el-GR"/>
              </w:rPr>
              <w:t xml:space="preserve">) για </w:t>
            </w:r>
            <w:proofErr w:type="spellStart"/>
            <w:r w:rsidRPr="00A823F1">
              <w:rPr>
                <w:rFonts w:asciiTheme="minorHAnsi" w:hAnsiTheme="minorHAnsi" w:cstheme="minorHAnsi"/>
                <w:color w:val="000000"/>
                <w:szCs w:val="22"/>
                <w:lang w:val="el-GR" w:eastAsia="el-GR"/>
              </w:rPr>
              <w:t>animation</w:t>
            </w:r>
            <w:proofErr w:type="spellEnd"/>
          </w:p>
        </w:tc>
        <w:tc>
          <w:tcPr>
            <w:tcW w:w="459" w:type="pct"/>
            <w:shd w:val="clear" w:color="FFFFFF" w:fill="FFFFFF"/>
            <w:noWrap/>
            <w:vAlign w:val="center"/>
            <w:hideMark/>
          </w:tcPr>
          <w:p w14:paraId="6BD1DF19" w14:textId="77777777" w:rsidR="00115B68" w:rsidRPr="00A823F1" w:rsidRDefault="00115B68" w:rsidP="00115B68">
            <w:pPr>
              <w:suppressAutoHyphens w:val="0"/>
              <w:spacing w:after="0"/>
              <w:jc w:val="center"/>
              <w:rPr>
                <w:rFonts w:asciiTheme="minorHAnsi" w:hAnsiTheme="minorHAnsi" w:cstheme="minorHAnsi"/>
                <w:color w:val="000000"/>
                <w:szCs w:val="22"/>
                <w:lang w:val="el-GR" w:eastAsia="el-GR"/>
              </w:rPr>
            </w:pPr>
            <w:r w:rsidRPr="00A823F1">
              <w:rPr>
                <w:rFonts w:asciiTheme="minorHAnsi" w:hAnsiTheme="minorHAnsi" w:cstheme="minorHAnsi"/>
                <w:color w:val="000000"/>
                <w:szCs w:val="22"/>
                <w:lang w:val="el-GR" w:eastAsia="el-GR"/>
              </w:rPr>
              <w:t>003</w:t>
            </w:r>
          </w:p>
        </w:tc>
        <w:tc>
          <w:tcPr>
            <w:tcW w:w="689" w:type="pct"/>
            <w:shd w:val="clear" w:color="FFFFFF" w:fill="FFFFFF"/>
            <w:noWrap/>
            <w:vAlign w:val="center"/>
            <w:hideMark/>
          </w:tcPr>
          <w:p w14:paraId="6D68AC2E" w14:textId="77777777" w:rsidR="00115B68" w:rsidRPr="00A823F1" w:rsidRDefault="00115B68" w:rsidP="00115B68">
            <w:pPr>
              <w:suppressAutoHyphens w:val="0"/>
              <w:spacing w:after="0"/>
              <w:jc w:val="center"/>
              <w:rPr>
                <w:rFonts w:asciiTheme="minorHAnsi" w:hAnsiTheme="minorHAnsi" w:cstheme="minorHAnsi"/>
                <w:color w:val="000000"/>
                <w:szCs w:val="22"/>
                <w:lang w:val="el-GR" w:eastAsia="el-GR"/>
              </w:rPr>
            </w:pPr>
            <w:r w:rsidRPr="00A823F1">
              <w:rPr>
                <w:rFonts w:asciiTheme="minorHAnsi" w:hAnsiTheme="minorHAnsi" w:cstheme="minorHAnsi"/>
                <w:color w:val="000000"/>
                <w:szCs w:val="22"/>
                <w:lang w:val="el-GR" w:eastAsia="el-GR"/>
              </w:rPr>
              <w:t>€4.396,68</w:t>
            </w:r>
          </w:p>
        </w:tc>
        <w:tc>
          <w:tcPr>
            <w:tcW w:w="556" w:type="pct"/>
            <w:shd w:val="clear" w:color="FFFFFF" w:fill="FFFFFF"/>
            <w:noWrap/>
            <w:vAlign w:val="center"/>
            <w:hideMark/>
          </w:tcPr>
          <w:p w14:paraId="63A24257" w14:textId="77777777" w:rsidR="00115B68" w:rsidRPr="00A823F1" w:rsidRDefault="00115B68" w:rsidP="00115B68">
            <w:pPr>
              <w:suppressAutoHyphens w:val="0"/>
              <w:spacing w:after="0"/>
              <w:jc w:val="center"/>
              <w:rPr>
                <w:rFonts w:asciiTheme="minorHAnsi" w:hAnsiTheme="minorHAnsi" w:cstheme="minorHAnsi"/>
                <w:color w:val="000000"/>
                <w:szCs w:val="22"/>
                <w:lang w:val="el-GR" w:eastAsia="el-GR"/>
              </w:rPr>
            </w:pPr>
            <w:r w:rsidRPr="00A823F1">
              <w:rPr>
                <w:rFonts w:asciiTheme="minorHAnsi" w:hAnsiTheme="minorHAnsi" w:cstheme="minorHAnsi"/>
                <w:color w:val="000000"/>
                <w:szCs w:val="22"/>
                <w:lang w:val="el-GR" w:eastAsia="el-GR"/>
              </w:rPr>
              <w:t>1</w:t>
            </w:r>
          </w:p>
        </w:tc>
        <w:tc>
          <w:tcPr>
            <w:tcW w:w="1042" w:type="pct"/>
            <w:shd w:val="clear" w:color="FFFFFF" w:fill="FFFFFF"/>
            <w:noWrap/>
            <w:vAlign w:val="center"/>
            <w:hideMark/>
          </w:tcPr>
          <w:p w14:paraId="62D7F785" w14:textId="77777777" w:rsidR="00115B68" w:rsidRPr="00A823F1" w:rsidRDefault="00115B68" w:rsidP="00115B68">
            <w:pPr>
              <w:suppressAutoHyphens w:val="0"/>
              <w:spacing w:after="0"/>
              <w:jc w:val="center"/>
              <w:rPr>
                <w:rFonts w:asciiTheme="minorHAnsi" w:hAnsiTheme="minorHAnsi" w:cstheme="minorHAnsi"/>
                <w:color w:val="000000"/>
                <w:szCs w:val="22"/>
                <w:lang w:val="el-GR" w:eastAsia="el-GR"/>
              </w:rPr>
            </w:pPr>
            <w:r w:rsidRPr="00A823F1">
              <w:rPr>
                <w:rFonts w:asciiTheme="minorHAnsi" w:hAnsiTheme="minorHAnsi" w:cstheme="minorHAnsi"/>
                <w:color w:val="000000"/>
                <w:szCs w:val="22"/>
                <w:lang w:val="el-GR" w:eastAsia="el-GR"/>
              </w:rPr>
              <w:t>€4.396,68</w:t>
            </w:r>
          </w:p>
        </w:tc>
      </w:tr>
      <w:tr w:rsidR="00115B68" w:rsidRPr="007F2817" w14:paraId="238F9AC4" w14:textId="77777777" w:rsidTr="00115B68">
        <w:trPr>
          <w:trHeight w:val="660"/>
        </w:trPr>
        <w:tc>
          <w:tcPr>
            <w:tcW w:w="459" w:type="pct"/>
            <w:shd w:val="clear" w:color="FFFFFF" w:fill="FFFFFF"/>
            <w:noWrap/>
            <w:vAlign w:val="center"/>
            <w:hideMark/>
          </w:tcPr>
          <w:p w14:paraId="29948756" w14:textId="77777777" w:rsidR="00115B68" w:rsidRPr="00A823F1" w:rsidRDefault="00115B68" w:rsidP="00115B68">
            <w:pPr>
              <w:suppressAutoHyphens w:val="0"/>
              <w:spacing w:after="0"/>
              <w:jc w:val="center"/>
              <w:rPr>
                <w:rFonts w:asciiTheme="minorHAnsi" w:hAnsiTheme="minorHAnsi" w:cstheme="minorHAnsi"/>
                <w:color w:val="000000"/>
                <w:szCs w:val="22"/>
                <w:lang w:val="el-GR" w:eastAsia="el-GR"/>
              </w:rPr>
            </w:pPr>
            <w:r w:rsidRPr="00A823F1">
              <w:rPr>
                <w:rFonts w:asciiTheme="minorHAnsi" w:hAnsiTheme="minorHAnsi" w:cstheme="minorHAnsi"/>
                <w:color w:val="000000"/>
                <w:szCs w:val="22"/>
                <w:lang w:val="el-GR" w:eastAsia="el-GR"/>
              </w:rPr>
              <w:t>H.1.2</w:t>
            </w:r>
          </w:p>
        </w:tc>
        <w:tc>
          <w:tcPr>
            <w:tcW w:w="1795" w:type="pct"/>
            <w:shd w:val="clear" w:color="auto" w:fill="auto"/>
            <w:vAlign w:val="center"/>
            <w:hideMark/>
          </w:tcPr>
          <w:p w14:paraId="4218A564" w14:textId="77777777" w:rsidR="00115B68" w:rsidRPr="00A823F1" w:rsidRDefault="00115B68" w:rsidP="00115B68">
            <w:pPr>
              <w:suppressAutoHyphens w:val="0"/>
              <w:spacing w:after="0"/>
              <w:jc w:val="center"/>
              <w:rPr>
                <w:rFonts w:asciiTheme="minorHAnsi" w:hAnsiTheme="minorHAnsi" w:cstheme="minorHAnsi"/>
                <w:color w:val="333333"/>
                <w:szCs w:val="22"/>
                <w:lang w:val="el-GR" w:eastAsia="el-GR"/>
              </w:rPr>
            </w:pPr>
            <w:r w:rsidRPr="00A823F1">
              <w:rPr>
                <w:rFonts w:asciiTheme="minorHAnsi" w:hAnsiTheme="minorHAnsi" w:cstheme="minorHAnsi"/>
                <w:color w:val="333333"/>
                <w:szCs w:val="22"/>
                <w:lang w:val="el-GR" w:eastAsia="el-GR"/>
              </w:rPr>
              <w:t xml:space="preserve">Αισθητήρες Κίνησης με απόλυτο </w:t>
            </w:r>
            <w:proofErr w:type="spellStart"/>
            <w:r w:rsidRPr="00A823F1">
              <w:rPr>
                <w:rFonts w:asciiTheme="minorHAnsi" w:hAnsiTheme="minorHAnsi" w:cstheme="minorHAnsi"/>
                <w:color w:val="333333"/>
                <w:szCs w:val="22"/>
                <w:lang w:val="el-GR" w:eastAsia="el-GR"/>
              </w:rPr>
              <w:t>προσανατολισμο</w:t>
            </w:r>
            <w:proofErr w:type="spellEnd"/>
          </w:p>
        </w:tc>
        <w:tc>
          <w:tcPr>
            <w:tcW w:w="459" w:type="pct"/>
            <w:shd w:val="clear" w:color="auto" w:fill="auto"/>
            <w:noWrap/>
            <w:vAlign w:val="center"/>
            <w:hideMark/>
          </w:tcPr>
          <w:p w14:paraId="468DBB2E" w14:textId="77777777" w:rsidR="00115B68" w:rsidRPr="00A823F1" w:rsidRDefault="00115B68" w:rsidP="00115B68">
            <w:pPr>
              <w:suppressAutoHyphens w:val="0"/>
              <w:spacing w:after="0"/>
              <w:jc w:val="center"/>
              <w:rPr>
                <w:rFonts w:asciiTheme="minorHAnsi" w:hAnsiTheme="minorHAnsi" w:cstheme="minorHAnsi"/>
                <w:color w:val="333333"/>
                <w:szCs w:val="22"/>
                <w:lang w:val="el-GR" w:eastAsia="el-GR"/>
              </w:rPr>
            </w:pPr>
            <w:r w:rsidRPr="00A823F1">
              <w:rPr>
                <w:rFonts w:asciiTheme="minorHAnsi" w:hAnsiTheme="minorHAnsi" w:cstheme="minorHAnsi"/>
                <w:color w:val="333333"/>
                <w:szCs w:val="22"/>
                <w:lang w:val="el-GR" w:eastAsia="el-GR"/>
              </w:rPr>
              <w:t>004</w:t>
            </w:r>
          </w:p>
        </w:tc>
        <w:tc>
          <w:tcPr>
            <w:tcW w:w="689" w:type="pct"/>
            <w:shd w:val="clear" w:color="FFFFFF" w:fill="FFFFFF"/>
            <w:noWrap/>
            <w:vAlign w:val="center"/>
            <w:hideMark/>
          </w:tcPr>
          <w:p w14:paraId="4652A2FC" w14:textId="77777777" w:rsidR="00115B68" w:rsidRPr="00A823F1" w:rsidRDefault="00115B68" w:rsidP="00115B68">
            <w:pPr>
              <w:suppressAutoHyphens w:val="0"/>
              <w:spacing w:after="0"/>
              <w:jc w:val="center"/>
              <w:rPr>
                <w:rFonts w:asciiTheme="minorHAnsi" w:hAnsiTheme="minorHAnsi" w:cstheme="minorHAnsi"/>
                <w:color w:val="000000"/>
                <w:szCs w:val="22"/>
                <w:lang w:val="el-GR" w:eastAsia="el-GR"/>
              </w:rPr>
            </w:pPr>
            <w:r w:rsidRPr="00A823F1">
              <w:rPr>
                <w:rFonts w:asciiTheme="minorHAnsi" w:hAnsiTheme="minorHAnsi" w:cstheme="minorHAnsi"/>
                <w:color w:val="000000"/>
                <w:szCs w:val="22"/>
                <w:lang w:val="el-GR" w:eastAsia="el-GR"/>
              </w:rPr>
              <w:t>€48,39</w:t>
            </w:r>
          </w:p>
        </w:tc>
        <w:tc>
          <w:tcPr>
            <w:tcW w:w="556" w:type="pct"/>
            <w:shd w:val="clear" w:color="auto" w:fill="auto"/>
            <w:noWrap/>
            <w:vAlign w:val="center"/>
            <w:hideMark/>
          </w:tcPr>
          <w:p w14:paraId="6B437E21" w14:textId="77777777" w:rsidR="00115B68" w:rsidRPr="00A823F1" w:rsidRDefault="00115B68" w:rsidP="00115B68">
            <w:pPr>
              <w:suppressAutoHyphens w:val="0"/>
              <w:spacing w:after="0"/>
              <w:jc w:val="center"/>
              <w:rPr>
                <w:rFonts w:asciiTheme="minorHAnsi" w:hAnsiTheme="minorHAnsi" w:cstheme="minorHAnsi"/>
                <w:color w:val="000000"/>
                <w:szCs w:val="22"/>
                <w:lang w:val="el-GR" w:eastAsia="el-GR"/>
              </w:rPr>
            </w:pPr>
            <w:r w:rsidRPr="00A823F1">
              <w:rPr>
                <w:rFonts w:asciiTheme="minorHAnsi" w:hAnsiTheme="minorHAnsi" w:cstheme="minorHAnsi"/>
                <w:color w:val="000000"/>
                <w:szCs w:val="22"/>
                <w:lang w:val="el-GR" w:eastAsia="el-GR"/>
              </w:rPr>
              <w:t>30</w:t>
            </w:r>
          </w:p>
        </w:tc>
        <w:tc>
          <w:tcPr>
            <w:tcW w:w="1042" w:type="pct"/>
            <w:shd w:val="clear" w:color="FFFFFF" w:fill="FFFFFF"/>
            <w:noWrap/>
            <w:vAlign w:val="center"/>
            <w:hideMark/>
          </w:tcPr>
          <w:p w14:paraId="174A9700" w14:textId="77777777" w:rsidR="00115B68" w:rsidRPr="00A823F1" w:rsidRDefault="00115B68" w:rsidP="00115B68">
            <w:pPr>
              <w:suppressAutoHyphens w:val="0"/>
              <w:spacing w:after="0"/>
              <w:jc w:val="center"/>
              <w:rPr>
                <w:rFonts w:asciiTheme="minorHAnsi" w:hAnsiTheme="minorHAnsi" w:cstheme="minorHAnsi"/>
                <w:color w:val="000000"/>
                <w:szCs w:val="22"/>
                <w:lang w:val="el-GR" w:eastAsia="el-GR"/>
              </w:rPr>
            </w:pPr>
            <w:r w:rsidRPr="00A823F1">
              <w:rPr>
                <w:rFonts w:asciiTheme="minorHAnsi" w:hAnsiTheme="minorHAnsi" w:cstheme="minorHAnsi"/>
                <w:color w:val="000000"/>
                <w:szCs w:val="22"/>
                <w:lang w:val="el-GR" w:eastAsia="el-GR"/>
              </w:rPr>
              <w:t>€1.451,70</w:t>
            </w:r>
          </w:p>
        </w:tc>
      </w:tr>
      <w:tr w:rsidR="00115B68" w:rsidRPr="007F2817" w14:paraId="5CFFB4B1" w14:textId="77777777" w:rsidTr="00115B68">
        <w:trPr>
          <w:trHeight w:val="1200"/>
        </w:trPr>
        <w:tc>
          <w:tcPr>
            <w:tcW w:w="459" w:type="pct"/>
            <w:shd w:val="clear" w:color="FFFFFF" w:fill="FFFFFF"/>
            <w:noWrap/>
            <w:vAlign w:val="center"/>
            <w:hideMark/>
          </w:tcPr>
          <w:p w14:paraId="57311AC8" w14:textId="77777777" w:rsidR="00115B68" w:rsidRPr="00A823F1" w:rsidRDefault="00115B68" w:rsidP="00115B68">
            <w:pPr>
              <w:suppressAutoHyphens w:val="0"/>
              <w:spacing w:after="0"/>
              <w:jc w:val="center"/>
              <w:rPr>
                <w:rFonts w:asciiTheme="minorHAnsi" w:hAnsiTheme="minorHAnsi" w:cstheme="minorHAnsi"/>
                <w:color w:val="000000"/>
                <w:szCs w:val="22"/>
                <w:lang w:val="el-GR" w:eastAsia="el-GR"/>
              </w:rPr>
            </w:pPr>
            <w:r w:rsidRPr="00A823F1">
              <w:rPr>
                <w:rFonts w:asciiTheme="minorHAnsi" w:hAnsiTheme="minorHAnsi" w:cstheme="minorHAnsi"/>
                <w:color w:val="000000"/>
                <w:szCs w:val="22"/>
                <w:lang w:val="el-GR" w:eastAsia="el-GR"/>
              </w:rPr>
              <w:t>H.1.3</w:t>
            </w:r>
          </w:p>
        </w:tc>
        <w:tc>
          <w:tcPr>
            <w:tcW w:w="1795" w:type="pct"/>
            <w:shd w:val="clear" w:color="FFFFFF" w:fill="FFFFFF"/>
            <w:vAlign w:val="center"/>
            <w:hideMark/>
          </w:tcPr>
          <w:p w14:paraId="11DD52BC" w14:textId="77777777" w:rsidR="00115B68" w:rsidRPr="00A823F1" w:rsidRDefault="00115B68" w:rsidP="00115B68">
            <w:pPr>
              <w:suppressAutoHyphens w:val="0"/>
              <w:spacing w:after="0"/>
              <w:jc w:val="left"/>
              <w:rPr>
                <w:rFonts w:asciiTheme="minorHAnsi" w:hAnsiTheme="minorHAnsi" w:cstheme="minorHAnsi"/>
                <w:color w:val="000000"/>
                <w:szCs w:val="22"/>
                <w:lang w:val="el-GR" w:eastAsia="el-GR"/>
              </w:rPr>
            </w:pPr>
            <w:r w:rsidRPr="00A823F1">
              <w:rPr>
                <w:rFonts w:asciiTheme="minorHAnsi" w:hAnsiTheme="minorHAnsi" w:cstheme="minorHAnsi"/>
                <w:color w:val="000000"/>
                <w:szCs w:val="22"/>
                <w:lang w:val="el-GR" w:eastAsia="el-GR"/>
              </w:rPr>
              <w:t xml:space="preserve">H.1.3 Αισθητήρες Επαφής </w:t>
            </w:r>
            <w:proofErr w:type="spellStart"/>
            <w:r w:rsidRPr="00A823F1">
              <w:rPr>
                <w:rFonts w:asciiTheme="minorHAnsi" w:hAnsiTheme="minorHAnsi" w:cstheme="minorHAnsi"/>
                <w:color w:val="000000"/>
                <w:szCs w:val="22"/>
                <w:lang w:val="el-GR" w:eastAsia="el-GR"/>
              </w:rPr>
              <w:t>capacitive</w:t>
            </w:r>
            <w:proofErr w:type="spellEnd"/>
            <w:r w:rsidRPr="00A823F1">
              <w:rPr>
                <w:rFonts w:asciiTheme="minorHAnsi" w:hAnsiTheme="minorHAnsi" w:cstheme="minorHAnsi"/>
                <w:color w:val="000000"/>
                <w:szCs w:val="22"/>
                <w:lang w:val="el-GR" w:eastAsia="el-GR"/>
              </w:rPr>
              <w:t xml:space="preserve"> Τύπου Ι</w:t>
            </w:r>
          </w:p>
        </w:tc>
        <w:tc>
          <w:tcPr>
            <w:tcW w:w="459" w:type="pct"/>
            <w:shd w:val="clear" w:color="auto" w:fill="auto"/>
            <w:noWrap/>
            <w:vAlign w:val="center"/>
            <w:hideMark/>
          </w:tcPr>
          <w:p w14:paraId="72BBB53C" w14:textId="77777777" w:rsidR="00115B68" w:rsidRPr="00A823F1" w:rsidRDefault="00115B68" w:rsidP="00115B68">
            <w:pPr>
              <w:suppressAutoHyphens w:val="0"/>
              <w:spacing w:after="0"/>
              <w:jc w:val="center"/>
              <w:rPr>
                <w:rFonts w:asciiTheme="minorHAnsi" w:hAnsiTheme="minorHAnsi" w:cstheme="minorHAnsi"/>
                <w:color w:val="333333"/>
                <w:szCs w:val="22"/>
                <w:lang w:val="el-GR" w:eastAsia="el-GR"/>
              </w:rPr>
            </w:pPr>
            <w:r w:rsidRPr="00A823F1">
              <w:rPr>
                <w:rFonts w:asciiTheme="minorHAnsi" w:hAnsiTheme="minorHAnsi" w:cstheme="minorHAnsi"/>
                <w:color w:val="333333"/>
                <w:szCs w:val="22"/>
                <w:lang w:val="el-GR" w:eastAsia="el-GR"/>
              </w:rPr>
              <w:t>004</w:t>
            </w:r>
          </w:p>
        </w:tc>
        <w:tc>
          <w:tcPr>
            <w:tcW w:w="689" w:type="pct"/>
            <w:shd w:val="clear" w:color="FFFFFF" w:fill="FFFFFF"/>
            <w:noWrap/>
            <w:vAlign w:val="center"/>
            <w:hideMark/>
          </w:tcPr>
          <w:p w14:paraId="2624AED1" w14:textId="77777777" w:rsidR="00115B68" w:rsidRPr="00A823F1" w:rsidRDefault="00115B68" w:rsidP="00115B68">
            <w:pPr>
              <w:suppressAutoHyphens w:val="0"/>
              <w:spacing w:after="0"/>
              <w:jc w:val="center"/>
              <w:rPr>
                <w:rFonts w:asciiTheme="minorHAnsi" w:hAnsiTheme="minorHAnsi" w:cstheme="minorHAnsi"/>
                <w:color w:val="000000"/>
                <w:szCs w:val="22"/>
                <w:lang w:val="el-GR" w:eastAsia="el-GR"/>
              </w:rPr>
            </w:pPr>
            <w:r w:rsidRPr="00A823F1">
              <w:rPr>
                <w:rFonts w:asciiTheme="minorHAnsi" w:hAnsiTheme="minorHAnsi" w:cstheme="minorHAnsi"/>
                <w:color w:val="000000"/>
                <w:szCs w:val="22"/>
                <w:lang w:val="el-GR" w:eastAsia="el-GR"/>
              </w:rPr>
              <w:t>€9,68</w:t>
            </w:r>
          </w:p>
        </w:tc>
        <w:tc>
          <w:tcPr>
            <w:tcW w:w="556" w:type="pct"/>
            <w:shd w:val="clear" w:color="auto" w:fill="auto"/>
            <w:noWrap/>
            <w:vAlign w:val="center"/>
            <w:hideMark/>
          </w:tcPr>
          <w:p w14:paraId="685350AE" w14:textId="77777777" w:rsidR="00115B68" w:rsidRPr="00A823F1" w:rsidRDefault="00115B68" w:rsidP="00115B68">
            <w:pPr>
              <w:suppressAutoHyphens w:val="0"/>
              <w:spacing w:after="0"/>
              <w:jc w:val="center"/>
              <w:rPr>
                <w:rFonts w:asciiTheme="minorHAnsi" w:hAnsiTheme="minorHAnsi" w:cstheme="minorHAnsi"/>
                <w:color w:val="000000"/>
                <w:szCs w:val="22"/>
                <w:lang w:val="el-GR" w:eastAsia="el-GR"/>
              </w:rPr>
            </w:pPr>
            <w:r w:rsidRPr="00A823F1">
              <w:rPr>
                <w:rFonts w:asciiTheme="minorHAnsi" w:hAnsiTheme="minorHAnsi" w:cstheme="minorHAnsi"/>
                <w:color w:val="000000"/>
                <w:szCs w:val="22"/>
                <w:lang w:val="el-GR" w:eastAsia="el-GR"/>
              </w:rPr>
              <w:t>10</w:t>
            </w:r>
          </w:p>
        </w:tc>
        <w:tc>
          <w:tcPr>
            <w:tcW w:w="1042" w:type="pct"/>
            <w:shd w:val="clear" w:color="FFFFFF" w:fill="FFFFFF"/>
            <w:noWrap/>
            <w:vAlign w:val="center"/>
            <w:hideMark/>
          </w:tcPr>
          <w:p w14:paraId="5F4B0B5C" w14:textId="77777777" w:rsidR="00115B68" w:rsidRPr="00A823F1" w:rsidRDefault="00115B68" w:rsidP="00115B68">
            <w:pPr>
              <w:suppressAutoHyphens w:val="0"/>
              <w:spacing w:after="0"/>
              <w:jc w:val="center"/>
              <w:rPr>
                <w:rFonts w:asciiTheme="minorHAnsi" w:hAnsiTheme="minorHAnsi" w:cstheme="minorHAnsi"/>
                <w:color w:val="000000"/>
                <w:szCs w:val="22"/>
                <w:lang w:val="el-GR" w:eastAsia="el-GR"/>
              </w:rPr>
            </w:pPr>
            <w:r w:rsidRPr="00A823F1">
              <w:rPr>
                <w:rFonts w:asciiTheme="minorHAnsi" w:hAnsiTheme="minorHAnsi" w:cstheme="minorHAnsi"/>
                <w:color w:val="000000"/>
                <w:szCs w:val="22"/>
                <w:lang w:val="el-GR" w:eastAsia="el-GR"/>
              </w:rPr>
              <w:t>€96,80</w:t>
            </w:r>
          </w:p>
        </w:tc>
      </w:tr>
      <w:tr w:rsidR="00115B68" w:rsidRPr="007F2817" w14:paraId="6229B521" w14:textId="77777777" w:rsidTr="00115B68">
        <w:trPr>
          <w:trHeight w:val="1200"/>
        </w:trPr>
        <w:tc>
          <w:tcPr>
            <w:tcW w:w="459" w:type="pct"/>
            <w:shd w:val="clear" w:color="FFFFFF" w:fill="FFFFFF"/>
            <w:noWrap/>
            <w:vAlign w:val="center"/>
            <w:hideMark/>
          </w:tcPr>
          <w:p w14:paraId="58C3D632" w14:textId="77777777" w:rsidR="00115B68" w:rsidRPr="00A823F1" w:rsidRDefault="00115B68" w:rsidP="00115B68">
            <w:pPr>
              <w:suppressAutoHyphens w:val="0"/>
              <w:spacing w:after="0"/>
              <w:jc w:val="center"/>
              <w:rPr>
                <w:rFonts w:asciiTheme="minorHAnsi" w:hAnsiTheme="minorHAnsi" w:cstheme="minorHAnsi"/>
                <w:color w:val="000000"/>
                <w:szCs w:val="22"/>
                <w:lang w:val="el-GR" w:eastAsia="el-GR"/>
              </w:rPr>
            </w:pPr>
            <w:r w:rsidRPr="00A823F1">
              <w:rPr>
                <w:rFonts w:asciiTheme="minorHAnsi" w:hAnsiTheme="minorHAnsi" w:cstheme="minorHAnsi"/>
                <w:color w:val="000000"/>
                <w:szCs w:val="22"/>
                <w:lang w:val="el-GR" w:eastAsia="el-GR"/>
              </w:rPr>
              <w:t>H.1.4</w:t>
            </w:r>
          </w:p>
        </w:tc>
        <w:tc>
          <w:tcPr>
            <w:tcW w:w="1795" w:type="pct"/>
            <w:shd w:val="clear" w:color="FFFFFF" w:fill="FFFFFF"/>
            <w:vAlign w:val="center"/>
            <w:hideMark/>
          </w:tcPr>
          <w:p w14:paraId="6BFD2B94" w14:textId="77777777" w:rsidR="00115B68" w:rsidRPr="00A823F1" w:rsidRDefault="00115B68" w:rsidP="00115B68">
            <w:pPr>
              <w:suppressAutoHyphens w:val="0"/>
              <w:spacing w:after="0"/>
              <w:jc w:val="left"/>
              <w:rPr>
                <w:rFonts w:asciiTheme="minorHAnsi" w:hAnsiTheme="minorHAnsi" w:cstheme="minorHAnsi"/>
                <w:color w:val="000000"/>
                <w:szCs w:val="22"/>
                <w:lang w:val="el-GR" w:eastAsia="el-GR"/>
              </w:rPr>
            </w:pPr>
            <w:r w:rsidRPr="00A823F1">
              <w:rPr>
                <w:rFonts w:asciiTheme="minorHAnsi" w:hAnsiTheme="minorHAnsi" w:cstheme="minorHAnsi"/>
                <w:color w:val="000000"/>
                <w:szCs w:val="22"/>
                <w:lang w:val="el-GR" w:eastAsia="el-GR"/>
              </w:rPr>
              <w:t xml:space="preserve">H.1.4 Αισθητήρες Επαφής </w:t>
            </w:r>
            <w:proofErr w:type="spellStart"/>
            <w:r w:rsidRPr="00A823F1">
              <w:rPr>
                <w:rFonts w:asciiTheme="minorHAnsi" w:hAnsiTheme="minorHAnsi" w:cstheme="minorHAnsi"/>
                <w:color w:val="000000"/>
                <w:szCs w:val="22"/>
                <w:lang w:val="el-GR" w:eastAsia="el-GR"/>
              </w:rPr>
              <w:t>capacitive</w:t>
            </w:r>
            <w:proofErr w:type="spellEnd"/>
            <w:r w:rsidRPr="00A823F1">
              <w:rPr>
                <w:rFonts w:asciiTheme="minorHAnsi" w:hAnsiTheme="minorHAnsi" w:cstheme="minorHAnsi"/>
                <w:color w:val="000000"/>
                <w:szCs w:val="22"/>
                <w:lang w:val="el-GR" w:eastAsia="el-GR"/>
              </w:rPr>
              <w:t xml:space="preserve"> Τύπου ΙΙ</w:t>
            </w:r>
          </w:p>
        </w:tc>
        <w:tc>
          <w:tcPr>
            <w:tcW w:w="459" w:type="pct"/>
            <w:shd w:val="clear" w:color="auto" w:fill="auto"/>
            <w:noWrap/>
            <w:vAlign w:val="center"/>
            <w:hideMark/>
          </w:tcPr>
          <w:p w14:paraId="6A7DD0C9" w14:textId="77777777" w:rsidR="00115B68" w:rsidRPr="00A823F1" w:rsidRDefault="00115B68" w:rsidP="00115B68">
            <w:pPr>
              <w:suppressAutoHyphens w:val="0"/>
              <w:spacing w:after="0"/>
              <w:jc w:val="center"/>
              <w:rPr>
                <w:rFonts w:asciiTheme="minorHAnsi" w:hAnsiTheme="minorHAnsi" w:cstheme="minorHAnsi"/>
                <w:color w:val="333333"/>
                <w:szCs w:val="22"/>
                <w:lang w:val="el-GR" w:eastAsia="el-GR"/>
              </w:rPr>
            </w:pPr>
            <w:r w:rsidRPr="00A823F1">
              <w:rPr>
                <w:rFonts w:asciiTheme="minorHAnsi" w:hAnsiTheme="minorHAnsi" w:cstheme="minorHAnsi"/>
                <w:color w:val="333333"/>
                <w:szCs w:val="22"/>
                <w:lang w:val="el-GR" w:eastAsia="el-GR"/>
              </w:rPr>
              <w:t>004</w:t>
            </w:r>
          </w:p>
        </w:tc>
        <w:tc>
          <w:tcPr>
            <w:tcW w:w="689" w:type="pct"/>
            <w:shd w:val="clear" w:color="FFFFFF" w:fill="FFFFFF"/>
            <w:noWrap/>
            <w:vAlign w:val="center"/>
            <w:hideMark/>
          </w:tcPr>
          <w:p w14:paraId="77BFB151" w14:textId="77777777" w:rsidR="00115B68" w:rsidRPr="00A823F1" w:rsidRDefault="00115B68" w:rsidP="00115B68">
            <w:pPr>
              <w:suppressAutoHyphens w:val="0"/>
              <w:spacing w:after="0"/>
              <w:jc w:val="center"/>
              <w:rPr>
                <w:rFonts w:asciiTheme="minorHAnsi" w:hAnsiTheme="minorHAnsi" w:cstheme="minorHAnsi"/>
                <w:color w:val="000000"/>
                <w:szCs w:val="22"/>
                <w:lang w:val="el-GR" w:eastAsia="el-GR"/>
              </w:rPr>
            </w:pPr>
            <w:r w:rsidRPr="00A823F1">
              <w:rPr>
                <w:rFonts w:asciiTheme="minorHAnsi" w:hAnsiTheme="minorHAnsi" w:cstheme="minorHAnsi"/>
                <w:color w:val="000000"/>
                <w:szCs w:val="22"/>
                <w:lang w:val="el-GR" w:eastAsia="el-GR"/>
              </w:rPr>
              <w:t>€7,74</w:t>
            </w:r>
          </w:p>
        </w:tc>
        <w:tc>
          <w:tcPr>
            <w:tcW w:w="556" w:type="pct"/>
            <w:shd w:val="clear" w:color="auto" w:fill="auto"/>
            <w:noWrap/>
            <w:vAlign w:val="center"/>
            <w:hideMark/>
          </w:tcPr>
          <w:p w14:paraId="10026BC3" w14:textId="77777777" w:rsidR="00115B68" w:rsidRPr="00A823F1" w:rsidRDefault="00115B68" w:rsidP="00115B68">
            <w:pPr>
              <w:suppressAutoHyphens w:val="0"/>
              <w:spacing w:after="0"/>
              <w:jc w:val="center"/>
              <w:rPr>
                <w:rFonts w:asciiTheme="minorHAnsi" w:hAnsiTheme="minorHAnsi" w:cstheme="minorHAnsi"/>
                <w:color w:val="000000"/>
                <w:szCs w:val="22"/>
                <w:lang w:val="el-GR" w:eastAsia="el-GR"/>
              </w:rPr>
            </w:pPr>
            <w:r w:rsidRPr="00A823F1">
              <w:rPr>
                <w:rFonts w:asciiTheme="minorHAnsi" w:hAnsiTheme="minorHAnsi" w:cstheme="minorHAnsi"/>
                <w:color w:val="000000"/>
                <w:szCs w:val="22"/>
                <w:lang w:val="el-GR" w:eastAsia="el-GR"/>
              </w:rPr>
              <w:t>10</w:t>
            </w:r>
          </w:p>
        </w:tc>
        <w:tc>
          <w:tcPr>
            <w:tcW w:w="1042" w:type="pct"/>
            <w:shd w:val="clear" w:color="FFFFFF" w:fill="FFFFFF"/>
            <w:noWrap/>
            <w:vAlign w:val="center"/>
            <w:hideMark/>
          </w:tcPr>
          <w:p w14:paraId="47ECCAB7" w14:textId="77777777" w:rsidR="00115B68" w:rsidRPr="00A823F1" w:rsidRDefault="00115B68" w:rsidP="00115B68">
            <w:pPr>
              <w:suppressAutoHyphens w:val="0"/>
              <w:spacing w:after="0"/>
              <w:jc w:val="center"/>
              <w:rPr>
                <w:rFonts w:asciiTheme="minorHAnsi" w:hAnsiTheme="minorHAnsi" w:cstheme="minorHAnsi"/>
                <w:color w:val="000000"/>
                <w:szCs w:val="22"/>
                <w:lang w:val="el-GR" w:eastAsia="el-GR"/>
              </w:rPr>
            </w:pPr>
            <w:r w:rsidRPr="00A823F1">
              <w:rPr>
                <w:rFonts w:asciiTheme="minorHAnsi" w:hAnsiTheme="minorHAnsi" w:cstheme="minorHAnsi"/>
                <w:color w:val="000000"/>
                <w:szCs w:val="22"/>
                <w:lang w:val="el-GR" w:eastAsia="el-GR"/>
              </w:rPr>
              <w:t>€77,40</w:t>
            </w:r>
          </w:p>
        </w:tc>
      </w:tr>
      <w:tr w:rsidR="00115B68" w:rsidRPr="007F2817" w14:paraId="6F35C87D" w14:textId="77777777" w:rsidTr="00115B68">
        <w:trPr>
          <w:trHeight w:val="1200"/>
        </w:trPr>
        <w:tc>
          <w:tcPr>
            <w:tcW w:w="459" w:type="pct"/>
            <w:shd w:val="clear" w:color="FFFFFF" w:fill="FFFFFF"/>
            <w:noWrap/>
            <w:vAlign w:val="center"/>
            <w:hideMark/>
          </w:tcPr>
          <w:p w14:paraId="7516AD58" w14:textId="77777777" w:rsidR="00115B68" w:rsidRPr="00A823F1" w:rsidRDefault="00115B68" w:rsidP="00115B68">
            <w:pPr>
              <w:suppressAutoHyphens w:val="0"/>
              <w:spacing w:after="0"/>
              <w:jc w:val="center"/>
              <w:rPr>
                <w:rFonts w:asciiTheme="minorHAnsi" w:hAnsiTheme="minorHAnsi" w:cstheme="minorHAnsi"/>
                <w:color w:val="000000"/>
                <w:szCs w:val="22"/>
                <w:lang w:val="el-GR" w:eastAsia="el-GR"/>
              </w:rPr>
            </w:pPr>
            <w:r w:rsidRPr="00A823F1">
              <w:rPr>
                <w:rFonts w:asciiTheme="minorHAnsi" w:hAnsiTheme="minorHAnsi" w:cstheme="minorHAnsi"/>
                <w:color w:val="000000"/>
                <w:szCs w:val="22"/>
                <w:lang w:val="el-GR" w:eastAsia="el-GR"/>
              </w:rPr>
              <w:t>H.1.5</w:t>
            </w:r>
          </w:p>
        </w:tc>
        <w:tc>
          <w:tcPr>
            <w:tcW w:w="1795" w:type="pct"/>
            <w:shd w:val="clear" w:color="FFFFFF" w:fill="FFFFFF"/>
            <w:vAlign w:val="center"/>
            <w:hideMark/>
          </w:tcPr>
          <w:p w14:paraId="0204FA90" w14:textId="77777777" w:rsidR="00115B68" w:rsidRPr="00A823F1" w:rsidRDefault="00115B68" w:rsidP="00115B68">
            <w:pPr>
              <w:suppressAutoHyphens w:val="0"/>
              <w:spacing w:after="0"/>
              <w:jc w:val="left"/>
              <w:rPr>
                <w:rFonts w:asciiTheme="minorHAnsi" w:hAnsiTheme="minorHAnsi" w:cstheme="minorHAnsi"/>
                <w:color w:val="000000"/>
                <w:szCs w:val="22"/>
                <w:lang w:val="el-GR" w:eastAsia="el-GR"/>
              </w:rPr>
            </w:pPr>
            <w:r w:rsidRPr="00A823F1">
              <w:rPr>
                <w:rFonts w:asciiTheme="minorHAnsi" w:hAnsiTheme="minorHAnsi" w:cstheme="minorHAnsi"/>
                <w:color w:val="000000"/>
                <w:szCs w:val="22"/>
                <w:lang w:val="el-GR" w:eastAsia="el-GR"/>
              </w:rPr>
              <w:t xml:space="preserve">H.1.5 Αισθητήρες Επαφής </w:t>
            </w:r>
            <w:proofErr w:type="spellStart"/>
            <w:r w:rsidRPr="00A823F1">
              <w:rPr>
                <w:rFonts w:asciiTheme="minorHAnsi" w:hAnsiTheme="minorHAnsi" w:cstheme="minorHAnsi"/>
                <w:color w:val="000000"/>
                <w:szCs w:val="22"/>
                <w:lang w:val="el-GR" w:eastAsia="el-GR"/>
              </w:rPr>
              <w:t>capacitive</w:t>
            </w:r>
            <w:proofErr w:type="spellEnd"/>
            <w:r w:rsidRPr="00A823F1">
              <w:rPr>
                <w:rFonts w:asciiTheme="minorHAnsi" w:hAnsiTheme="minorHAnsi" w:cstheme="minorHAnsi"/>
                <w:color w:val="000000"/>
                <w:szCs w:val="22"/>
                <w:lang w:val="el-GR" w:eastAsia="el-GR"/>
              </w:rPr>
              <w:t xml:space="preserve"> Τύπου ΙΙΙ</w:t>
            </w:r>
          </w:p>
        </w:tc>
        <w:tc>
          <w:tcPr>
            <w:tcW w:w="459" w:type="pct"/>
            <w:shd w:val="clear" w:color="auto" w:fill="auto"/>
            <w:noWrap/>
            <w:vAlign w:val="center"/>
            <w:hideMark/>
          </w:tcPr>
          <w:p w14:paraId="140D27E1" w14:textId="77777777" w:rsidR="00115B68" w:rsidRPr="00A823F1" w:rsidRDefault="00115B68" w:rsidP="00115B68">
            <w:pPr>
              <w:suppressAutoHyphens w:val="0"/>
              <w:spacing w:after="0"/>
              <w:jc w:val="center"/>
              <w:rPr>
                <w:rFonts w:asciiTheme="minorHAnsi" w:hAnsiTheme="minorHAnsi" w:cstheme="minorHAnsi"/>
                <w:color w:val="333333"/>
                <w:szCs w:val="22"/>
                <w:lang w:val="el-GR" w:eastAsia="el-GR"/>
              </w:rPr>
            </w:pPr>
            <w:r w:rsidRPr="00A823F1">
              <w:rPr>
                <w:rFonts w:asciiTheme="minorHAnsi" w:hAnsiTheme="minorHAnsi" w:cstheme="minorHAnsi"/>
                <w:color w:val="333333"/>
                <w:szCs w:val="22"/>
                <w:lang w:val="el-GR" w:eastAsia="el-GR"/>
              </w:rPr>
              <w:t>004</w:t>
            </w:r>
          </w:p>
        </w:tc>
        <w:tc>
          <w:tcPr>
            <w:tcW w:w="689" w:type="pct"/>
            <w:shd w:val="clear" w:color="FFFFFF" w:fill="FFFFFF"/>
            <w:noWrap/>
            <w:vAlign w:val="center"/>
            <w:hideMark/>
          </w:tcPr>
          <w:p w14:paraId="57BF93BE" w14:textId="77777777" w:rsidR="00115B68" w:rsidRPr="00A823F1" w:rsidRDefault="00115B68" w:rsidP="00115B68">
            <w:pPr>
              <w:suppressAutoHyphens w:val="0"/>
              <w:spacing w:after="0"/>
              <w:jc w:val="center"/>
              <w:rPr>
                <w:rFonts w:asciiTheme="minorHAnsi" w:hAnsiTheme="minorHAnsi" w:cstheme="minorHAnsi"/>
                <w:color w:val="000000"/>
                <w:szCs w:val="22"/>
                <w:lang w:val="el-GR" w:eastAsia="el-GR"/>
              </w:rPr>
            </w:pPr>
            <w:r w:rsidRPr="00A823F1">
              <w:rPr>
                <w:rFonts w:asciiTheme="minorHAnsi" w:hAnsiTheme="minorHAnsi" w:cstheme="minorHAnsi"/>
                <w:color w:val="000000"/>
                <w:szCs w:val="22"/>
                <w:lang w:val="el-GR" w:eastAsia="el-GR"/>
              </w:rPr>
              <w:t>€7,74</w:t>
            </w:r>
          </w:p>
        </w:tc>
        <w:tc>
          <w:tcPr>
            <w:tcW w:w="556" w:type="pct"/>
            <w:shd w:val="clear" w:color="auto" w:fill="auto"/>
            <w:noWrap/>
            <w:vAlign w:val="center"/>
            <w:hideMark/>
          </w:tcPr>
          <w:p w14:paraId="6B93C8EC" w14:textId="77777777" w:rsidR="00115B68" w:rsidRPr="00A823F1" w:rsidRDefault="00115B68" w:rsidP="00115B68">
            <w:pPr>
              <w:suppressAutoHyphens w:val="0"/>
              <w:spacing w:after="0"/>
              <w:jc w:val="center"/>
              <w:rPr>
                <w:rFonts w:asciiTheme="minorHAnsi" w:hAnsiTheme="minorHAnsi" w:cstheme="minorHAnsi"/>
                <w:color w:val="000000"/>
                <w:szCs w:val="22"/>
                <w:lang w:val="el-GR" w:eastAsia="el-GR"/>
              </w:rPr>
            </w:pPr>
            <w:r w:rsidRPr="00A823F1">
              <w:rPr>
                <w:rFonts w:asciiTheme="minorHAnsi" w:hAnsiTheme="minorHAnsi" w:cstheme="minorHAnsi"/>
                <w:color w:val="000000"/>
                <w:szCs w:val="22"/>
                <w:lang w:val="el-GR" w:eastAsia="el-GR"/>
              </w:rPr>
              <w:t>10</w:t>
            </w:r>
          </w:p>
        </w:tc>
        <w:tc>
          <w:tcPr>
            <w:tcW w:w="1042" w:type="pct"/>
            <w:shd w:val="clear" w:color="FFFFFF" w:fill="FFFFFF"/>
            <w:noWrap/>
            <w:vAlign w:val="center"/>
            <w:hideMark/>
          </w:tcPr>
          <w:p w14:paraId="1F8FEAF7" w14:textId="77777777" w:rsidR="00115B68" w:rsidRPr="00A823F1" w:rsidRDefault="00115B68" w:rsidP="00115B68">
            <w:pPr>
              <w:suppressAutoHyphens w:val="0"/>
              <w:spacing w:after="0"/>
              <w:jc w:val="center"/>
              <w:rPr>
                <w:rFonts w:asciiTheme="minorHAnsi" w:hAnsiTheme="minorHAnsi" w:cstheme="minorHAnsi"/>
                <w:color w:val="000000"/>
                <w:szCs w:val="22"/>
                <w:lang w:val="el-GR" w:eastAsia="el-GR"/>
              </w:rPr>
            </w:pPr>
            <w:r w:rsidRPr="00A823F1">
              <w:rPr>
                <w:rFonts w:asciiTheme="minorHAnsi" w:hAnsiTheme="minorHAnsi" w:cstheme="minorHAnsi"/>
                <w:color w:val="000000"/>
                <w:szCs w:val="22"/>
                <w:lang w:val="el-GR" w:eastAsia="el-GR"/>
              </w:rPr>
              <w:t>€77,40</w:t>
            </w:r>
          </w:p>
        </w:tc>
      </w:tr>
      <w:tr w:rsidR="00115B68" w:rsidRPr="007F2817" w14:paraId="0CEAE340" w14:textId="77777777" w:rsidTr="00115B68">
        <w:trPr>
          <w:trHeight w:val="900"/>
        </w:trPr>
        <w:tc>
          <w:tcPr>
            <w:tcW w:w="459" w:type="pct"/>
            <w:shd w:val="clear" w:color="FFFFFF" w:fill="FFFFFF"/>
            <w:noWrap/>
            <w:vAlign w:val="center"/>
            <w:hideMark/>
          </w:tcPr>
          <w:p w14:paraId="7D595D8A" w14:textId="77777777" w:rsidR="00115B68" w:rsidRPr="00A823F1" w:rsidRDefault="00115B68" w:rsidP="00115B68">
            <w:pPr>
              <w:suppressAutoHyphens w:val="0"/>
              <w:spacing w:after="0"/>
              <w:jc w:val="center"/>
              <w:rPr>
                <w:rFonts w:asciiTheme="minorHAnsi" w:hAnsiTheme="minorHAnsi" w:cstheme="minorHAnsi"/>
                <w:color w:val="000000"/>
                <w:szCs w:val="22"/>
                <w:lang w:val="el-GR" w:eastAsia="el-GR"/>
              </w:rPr>
            </w:pPr>
            <w:r w:rsidRPr="00A823F1">
              <w:rPr>
                <w:rFonts w:asciiTheme="minorHAnsi" w:hAnsiTheme="minorHAnsi" w:cstheme="minorHAnsi"/>
                <w:color w:val="000000"/>
                <w:szCs w:val="22"/>
                <w:lang w:val="el-GR" w:eastAsia="el-GR"/>
              </w:rPr>
              <w:t>H.1.6</w:t>
            </w:r>
          </w:p>
        </w:tc>
        <w:tc>
          <w:tcPr>
            <w:tcW w:w="1795" w:type="pct"/>
            <w:shd w:val="clear" w:color="FFFFFF" w:fill="FFFFFF"/>
            <w:vAlign w:val="center"/>
            <w:hideMark/>
          </w:tcPr>
          <w:p w14:paraId="68667A55" w14:textId="77777777" w:rsidR="00115B68" w:rsidRPr="00A823F1" w:rsidRDefault="00115B68" w:rsidP="00115B68">
            <w:pPr>
              <w:suppressAutoHyphens w:val="0"/>
              <w:spacing w:after="0"/>
              <w:jc w:val="left"/>
              <w:rPr>
                <w:rFonts w:asciiTheme="minorHAnsi" w:hAnsiTheme="minorHAnsi" w:cstheme="minorHAnsi"/>
                <w:color w:val="000000"/>
                <w:szCs w:val="22"/>
                <w:lang w:val="el-GR" w:eastAsia="el-GR"/>
              </w:rPr>
            </w:pPr>
            <w:r w:rsidRPr="00A823F1">
              <w:rPr>
                <w:rFonts w:asciiTheme="minorHAnsi" w:hAnsiTheme="minorHAnsi" w:cstheme="minorHAnsi"/>
                <w:color w:val="000000"/>
                <w:szCs w:val="22"/>
                <w:lang w:val="el-GR" w:eastAsia="el-GR"/>
              </w:rPr>
              <w:t>H.1.6 Αισθητήρας περιστροφικός</w:t>
            </w:r>
          </w:p>
        </w:tc>
        <w:tc>
          <w:tcPr>
            <w:tcW w:w="459" w:type="pct"/>
            <w:shd w:val="clear" w:color="auto" w:fill="auto"/>
            <w:noWrap/>
            <w:vAlign w:val="center"/>
            <w:hideMark/>
          </w:tcPr>
          <w:p w14:paraId="3E6FEAD1" w14:textId="77777777" w:rsidR="00115B68" w:rsidRPr="00A823F1" w:rsidRDefault="00115B68" w:rsidP="00115B68">
            <w:pPr>
              <w:suppressAutoHyphens w:val="0"/>
              <w:spacing w:after="0"/>
              <w:jc w:val="center"/>
              <w:rPr>
                <w:rFonts w:asciiTheme="minorHAnsi" w:hAnsiTheme="minorHAnsi" w:cstheme="minorHAnsi"/>
                <w:color w:val="333333"/>
                <w:szCs w:val="22"/>
                <w:lang w:val="el-GR" w:eastAsia="el-GR"/>
              </w:rPr>
            </w:pPr>
            <w:r w:rsidRPr="00A823F1">
              <w:rPr>
                <w:rFonts w:asciiTheme="minorHAnsi" w:hAnsiTheme="minorHAnsi" w:cstheme="minorHAnsi"/>
                <w:color w:val="333333"/>
                <w:szCs w:val="22"/>
                <w:lang w:val="el-GR" w:eastAsia="el-GR"/>
              </w:rPr>
              <w:t>004</w:t>
            </w:r>
          </w:p>
        </w:tc>
        <w:tc>
          <w:tcPr>
            <w:tcW w:w="689" w:type="pct"/>
            <w:shd w:val="clear" w:color="FFFFFF" w:fill="FFFFFF"/>
            <w:noWrap/>
            <w:vAlign w:val="center"/>
            <w:hideMark/>
          </w:tcPr>
          <w:p w14:paraId="669028E4" w14:textId="77777777" w:rsidR="00115B68" w:rsidRPr="00A823F1" w:rsidRDefault="00115B68" w:rsidP="00115B68">
            <w:pPr>
              <w:suppressAutoHyphens w:val="0"/>
              <w:spacing w:after="0"/>
              <w:jc w:val="center"/>
              <w:rPr>
                <w:rFonts w:asciiTheme="minorHAnsi" w:hAnsiTheme="minorHAnsi" w:cstheme="minorHAnsi"/>
                <w:color w:val="000000"/>
                <w:szCs w:val="22"/>
                <w:lang w:val="el-GR" w:eastAsia="el-GR"/>
              </w:rPr>
            </w:pPr>
            <w:r w:rsidRPr="00A823F1">
              <w:rPr>
                <w:rFonts w:asciiTheme="minorHAnsi" w:hAnsiTheme="minorHAnsi" w:cstheme="minorHAnsi"/>
                <w:color w:val="000000"/>
                <w:szCs w:val="22"/>
                <w:lang w:val="el-GR" w:eastAsia="el-GR"/>
              </w:rPr>
              <w:t>€2,42</w:t>
            </w:r>
          </w:p>
        </w:tc>
        <w:tc>
          <w:tcPr>
            <w:tcW w:w="556" w:type="pct"/>
            <w:shd w:val="clear" w:color="auto" w:fill="auto"/>
            <w:noWrap/>
            <w:vAlign w:val="center"/>
            <w:hideMark/>
          </w:tcPr>
          <w:p w14:paraId="437DB248" w14:textId="77777777" w:rsidR="00115B68" w:rsidRPr="00A823F1" w:rsidRDefault="00115B68" w:rsidP="00115B68">
            <w:pPr>
              <w:suppressAutoHyphens w:val="0"/>
              <w:spacing w:after="0"/>
              <w:jc w:val="center"/>
              <w:rPr>
                <w:rFonts w:asciiTheme="minorHAnsi" w:hAnsiTheme="minorHAnsi" w:cstheme="minorHAnsi"/>
                <w:color w:val="000000"/>
                <w:szCs w:val="22"/>
                <w:lang w:val="el-GR" w:eastAsia="el-GR"/>
              </w:rPr>
            </w:pPr>
            <w:r w:rsidRPr="00A823F1">
              <w:rPr>
                <w:rFonts w:asciiTheme="minorHAnsi" w:hAnsiTheme="minorHAnsi" w:cstheme="minorHAnsi"/>
                <w:color w:val="000000"/>
                <w:szCs w:val="22"/>
                <w:lang w:val="el-GR" w:eastAsia="el-GR"/>
              </w:rPr>
              <w:t>20</w:t>
            </w:r>
          </w:p>
        </w:tc>
        <w:tc>
          <w:tcPr>
            <w:tcW w:w="1042" w:type="pct"/>
            <w:shd w:val="clear" w:color="FFFFFF" w:fill="FFFFFF"/>
            <w:noWrap/>
            <w:vAlign w:val="center"/>
            <w:hideMark/>
          </w:tcPr>
          <w:p w14:paraId="482D4CDF" w14:textId="77777777" w:rsidR="00115B68" w:rsidRPr="00A823F1" w:rsidRDefault="00115B68" w:rsidP="00115B68">
            <w:pPr>
              <w:suppressAutoHyphens w:val="0"/>
              <w:spacing w:after="0"/>
              <w:jc w:val="center"/>
              <w:rPr>
                <w:rFonts w:asciiTheme="minorHAnsi" w:hAnsiTheme="minorHAnsi" w:cstheme="minorHAnsi"/>
                <w:color w:val="000000"/>
                <w:szCs w:val="22"/>
                <w:lang w:val="el-GR" w:eastAsia="el-GR"/>
              </w:rPr>
            </w:pPr>
            <w:r w:rsidRPr="00A823F1">
              <w:rPr>
                <w:rFonts w:asciiTheme="minorHAnsi" w:hAnsiTheme="minorHAnsi" w:cstheme="minorHAnsi"/>
                <w:color w:val="000000"/>
                <w:szCs w:val="22"/>
                <w:lang w:val="el-GR" w:eastAsia="el-GR"/>
              </w:rPr>
              <w:t>€48,40</w:t>
            </w:r>
          </w:p>
        </w:tc>
      </w:tr>
      <w:tr w:rsidR="00115B68" w:rsidRPr="007F2817" w14:paraId="1D934292" w14:textId="77777777" w:rsidTr="00115B68">
        <w:trPr>
          <w:trHeight w:val="840"/>
        </w:trPr>
        <w:tc>
          <w:tcPr>
            <w:tcW w:w="459" w:type="pct"/>
            <w:shd w:val="clear" w:color="FFFFFF" w:fill="FFFFFF"/>
            <w:noWrap/>
            <w:vAlign w:val="center"/>
            <w:hideMark/>
          </w:tcPr>
          <w:p w14:paraId="2A1CD8BB" w14:textId="77777777" w:rsidR="00115B68" w:rsidRPr="00A823F1" w:rsidRDefault="00115B68" w:rsidP="00115B68">
            <w:pPr>
              <w:suppressAutoHyphens w:val="0"/>
              <w:spacing w:after="0"/>
              <w:jc w:val="center"/>
              <w:rPr>
                <w:rFonts w:asciiTheme="minorHAnsi" w:hAnsiTheme="minorHAnsi" w:cstheme="minorHAnsi"/>
                <w:color w:val="000000"/>
                <w:szCs w:val="22"/>
                <w:lang w:val="el-GR" w:eastAsia="el-GR"/>
              </w:rPr>
            </w:pPr>
            <w:r w:rsidRPr="00A823F1">
              <w:rPr>
                <w:rFonts w:asciiTheme="minorHAnsi" w:hAnsiTheme="minorHAnsi" w:cstheme="minorHAnsi"/>
                <w:color w:val="000000"/>
                <w:szCs w:val="22"/>
                <w:lang w:val="el-GR" w:eastAsia="el-GR"/>
              </w:rPr>
              <w:t>H.1.7</w:t>
            </w:r>
          </w:p>
        </w:tc>
        <w:tc>
          <w:tcPr>
            <w:tcW w:w="1795" w:type="pct"/>
            <w:shd w:val="clear" w:color="FFFFFF" w:fill="FFFFFF"/>
            <w:vAlign w:val="center"/>
            <w:hideMark/>
          </w:tcPr>
          <w:p w14:paraId="2FB3468A" w14:textId="77777777" w:rsidR="00115B68" w:rsidRPr="00A823F1" w:rsidRDefault="00115B68" w:rsidP="00115B68">
            <w:pPr>
              <w:suppressAutoHyphens w:val="0"/>
              <w:spacing w:after="0"/>
              <w:jc w:val="left"/>
              <w:rPr>
                <w:rFonts w:asciiTheme="minorHAnsi" w:hAnsiTheme="minorHAnsi" w:cstheme="minorHAnsi"/>
                <w:color w:val="000000"/>
                <w:szCs w:val="22"/>
                <w:lang w:val="el-GR" w:eastAsia="el-GR"/>
              </w:rPr>
            </w:pPr>
            <w:r w:rsidRPr="00A823F1">
              <w:rPr>
                <w:rFonts w:asciiTheme="minorHAnsi" w:hAnsiTheme="minorHAnsi" w:cstheme="minorHAnsi"/>
                <w:color w:val="000000"/>
                <w:szCs w:val="22"/>
                <w:lang w:val="el-GR" w:eastAsia="el-GR"/>
              </w:rPr>
              <w:t xml:space="preserve">H.1.7 Αισθητήρας εγγύτητας </w:t>
            </w:r>
          </w:p>
        </w:tc>
        <w:tc>
          <w:tcPr>
            <w:tcW w:w="459" w:type="pct"/>
            <w:shd w:val="clear" w:color="auto" w:fill="auto"/>
            <w:noWrap/>
            <w:vAlign w:val="center"/>
            <w:hideMark/>
          </w:tcPr>
          <w:p w14:paraId="0BA5F65A" w14:textId="77777777" w:rsidR="00115B68" w:rsidRPr="00A823F1" w:rsidRDefault="00115B68" w:rsidP="00115B68">
            <w:pPr>
              <w:suppressAutoHyphens w:val="0"/>
              <w:spacing w:after="0"/>
              <w:jc w:val="center"/>
              <w:rPr>
                <w:rFonts w:asciiTheme="minorHAnsi" w:hAnsiTheme="minorHAnsi" w:cstheme="minorHAnsi"/>
                <w:color w:val="333333"/>
                <w:szCs w:val="22"/>
                <w:lang w:val="el-GR" w:eastAsia="el-GR"/>
              </w:rPr>
            </w:pPr>
            <w:r w:rsidRPr="00A823F1">
              <w:rPr>
                <w:rFonts w:asciiTheme="minorHAnsi" w:hAnsiTheme="minorHAnsi" w:cstheme="minorHAnsi"/>
                <w:color w:val="333333"/>
                <w:szCs w:val="22"/>
                <w:lang w:val="el-GR" w:eastAsia="el-GR"/>
              </w:rPr>
              <w:t>004</w:t>
            </w:r>
          </w:p>
        </w:tc>
        <w:tc>
          <w:tcPr>
            <w:tcW w:w="689" w:type="pct"/>
            <w:shd w:val="clear" w:color="FFFFFF" w:fill="FFFFFF"/>
            <w:noWrap/>
            <w:vAlign w:val="center"/>
            <w:hideMark/>
          </w:tcPr>
          <w:p w14:paraId="78E8827B" w14:textId="77777777" w:rsidR="00115B68" w:rsidRPr="00A823F1" w:rsidRDefault="00115B68" w:rsidP="00115B68">
            <w:pPr>
              <w:suppressAutoHyphens w:val="0"/>
              <w:spacing w:after="0"/>
              <w:jc w:val="center"/>
              <w:rPr>
                <w:rFonts w:asciiTheme="minorHAnsi" w:hAnsiTheme="minorHAnsi" w:cstheme="minorHAnsi"/>
                <w:color w:val="000000"/>
                <w:szCs w:val="22"/>
                <w:lang w:val="el-GR" w:eastAsia="el-GR"/>
              </w:rPr>
            </w:pPr>
            <w:r w:rsidRPr="00A823F1">
              <w:rPr>
                <w:rFonts w:asciiTheme="minorHAnsi" w:hAnsiTheme="minorHAnsi" w:cstheme="minorHAnsi"/>
                <w:color w:val="000000"/>
                <w:szCs w:val="22"/>
                <w:lang w:val="el-GR" w:eastAsia="el-GR"/>
              </w:rPr>
              <w:t>€5,81</w:t>
            </w:r>
          </w:p>
        </w:tc>
        <w:tc>
          <w:tcPr>
            <w:tcW w:w="556" w:type="pct"/>
            <w:shd w:val="clear" w:color="auto" w:fill="auto"/>
            <w:noWrap/>
            <w:vAlign w:val="center"/>
            <w:hideMark/>
          </w:tcPr>
          <w:p w14:paraId="0AE293D6" w14:textId="77777777" w:rsidR="00115B68" w:rsidRPr="00A823F1" w:rsidRDefault="00115B68" w:rsidP="00115B68">
            <w:pPr>
              <w:suppressAutoHyphens w:val="0"/>
              <w:spacing w:after="0"/>
              <w:jc w:val="center"/>
              <w:rPr>
                <w:rFonts w:asciiTheme="minorHAnsi" w:hAnsiTheme="minorHAnsi" w:cstheme="minorHAnsi"/>
                <w:color w:val="000000"/>
                <w:szCs w:val="22"/>
                <w:lang w:val="el-GR" w:eastAsia="el-GR"/>
              </w:rPr>
            </w:pPr>
            <w:r w:rsidRPr="00A823F1">
              <w:rPr>
                <w:rFonts w:asciiTheme="minorHAnsi" w:hAnsiTheme="minorHAnsi" w:cstheme="minorHAnsi"/>
                <w:color w:val="000000"/>
                <w:szCs w:val="22"/>
                <w:lang w:val="el-GR" w:eastAsia="el-GR"/>
              </w:rPr>
              <w:t>10</w:t>
            </w:r>
          </w:p>
        </w:tc>
        <w:tc>
          <w:tcPr>
            <w:tcW w:w="1042" w:type="pct"/>
            <w:shd w:val="clear" w:color="FFFFFF" w:fill="FFFFFF"/>
            <w:noWrap/>
            <w:vAlign w:val="center"/>
            <w:hideMark/>
          </w:tcPr>
          <w:p w14:paraId="314E22A1" w14:textId="77777777" w:rsidR="00115B68" w:rsidRPr="00A823F1" w:rsidRDefault="00115B68" w:rsidP="00115B68">
            <w:pPr>
              <w:suppressAutoHyphens w:val="0"/>
              <w:spacing w:after="0"/>
              <w:jc w:val="center"/>
              <w:rPr>
                <w:rFonts w:asciiTheme="minorHAnsi" w:hAnsiTheme="minorHAnsi" w:cstheme="minorHAnsi"/>
                <w:color w:val="000000"/>
                <w:szCs w:val="22"/>
                <w:lang w:val="el-GR" w:eastAsia="el-GR"/>
              </w:rPr>
            </w:pPr>
            <w:r w:rsidRPr="00A823F1">
              <w:rPr>
                <w:rFonts w:asciiTheme="minorHAnsi" w:hAnsiTheme="minorHAnsi" w:cstheme="minorHAnsi"/>
                <w:color w:val="000000"/>
                <w:szCs w:val="22"/>
                <w:lang w:val="el-GR" w:eastAsia="el-GR"/>
              </w:rPr>
              <w:t>€58,10</w:t>
            </w:r>
          </w:p>
        </w:tc>
      </w:tr>
      <w:tr w:rsidR="00115B68" w:rsidRPr="007F2817" w14:paraId="5E8BCD64" w14:textId="77777777" w:rsidTr="00115B68">
        <w:trPr>
          <w:trHeight w:val="810"/>
        </w:trPr>
        <w:tc>
          <w:tcPr>
            <w:tcW w:w="459" w:type="pct"/>
            <w:shd w:val="clear" w:color="FFFFFF" w:fill="FFFFFF"/>
            <w:noWrap/>
            <w:vAlign w:val="center"/>
            <w:hideMark/>
          </w:tcPr>
          <w:p w14:paraId="356DAAD7" w14:textId="77777777" w:rsidR="00115B68" w:rsidRPr="00A823F1" w:rsidRDefault="00115B68" w:rsidP="00115B68">
            <w:pPr>
              <w:suppressAutoHyphens w:val="0"/>
              <w:spacing w:after="0"/>
              <w:jc w:val="center"/>
              <w:rPr>
                <w:rFonts w:asciiTheme="minorHAnsi" w:hAnsiTheme="minorHAnsi" w:cstheme="minorHAnsi"/>
                <w:color w:val="000000"/>
                <w:szCs w:val="22"/>
                <w:lang w:val="el-GR" w:eastAsia="el-GR"/>
              </w:rPr>
            </w:pPr>
            <w:r w:rsidRPr="00A823F1">
              <w:rPr>
                <w:rFonts w:asciiTheme="minorHAnsi" w:hAnsiTheme="minorHAnsi" w:cstheme="minorHAnsi"/>
                <w:color w:val="000000"/>
                <w:szCs w:val="22"/>
                <w:lang w:val="el-GR" w:eastAsia="el-GR"/>
              </w:rPr>
              <w:t>H.1.8</w:t>
            </w:r>
          </w:p>
        </w:tc>
        <w:tc>
          <w:tcPr>
            <w:tcW w:w="1795" w:type="pct"/>
            <w:shd w:val="clear" w:color="auto" w:fill="auto"/>
            <w:vAlign w:val="center"/>
            <w:hideMark/>
          </w:tcPr>
          <w:p w14:paraId="4B3FBEBD" w14:textId="77777777" w:rsidR="00115B68" w:rsidRPr="00A823F1" w:rsidRDefault="00115B68" w:rsidP="00115B68">
            <w:pPr>
              <w:suppressAutoHyphens w:val="0"/>
              <w:spacing w:after="0"/>
              <w:jc w:val="left"/>
              <w:rPr>
                <w:rFonts w:asciiTheme="minorHAnsi" w:hAnsiTheme="minorHAnsi" w:cstheme="minorHAnsi"/>
                <w:color w:val="000000"/>
                <w:szCs w:val="22"/>
                <w:lang w:val="el-GR" w:eastAsia="el-GR"/>
              </w:rPr>
            </w:pPr>
            <w:r w:rsidRPr="00A823F1">
              <w:rPr>
                <w:rFonts w:asciiTheme="minorHAnsi" w:hAnsiTheme="minorHAnsi" w:cstheme="minorHAnsi"/>
                <w:color w:val="000000"/>
                <w:szCs w:val="22"/>
                <w:lang w:val="el-GR" w:eastAsia="el-GR"/>
              </w:rPr>
              <w:t>Στολή καταγραφής κίνησης</w:t>
            </w:r>
          </w:p>
        </w:tc>
        <w:tc>
          <w:tcPr>
            <w:tcW w:w="459" w:type="pct"/>
            <w:shd w:val="clear" w:color="auto" w:fill="auto"/>
            <w:noWrap/>
            <w:vAlign w:val="center"/>
            <w:hideMark/>
          </w:tcPr>
          <w:p w14:paraId="6785412F" w14:textId="77777777" w:rsidR="00115B68" w:rsidRPr="00A823F1" w:rsidRDefault="00115B68" w:rsidP="00115B68">
            <w:pPr>
              <w:suppressAutoHyphens w:val="0"/>
              <w:spacing w:after="0"/>
              <w:jc w:val="center"/>
              <w:rPr>
                <w:rFonts w:asciiTheme="minorHAnsi" w:hAnsiTheme="minorHAnsi" w:cstheme="minorHAnsi"/>
                <w:color w:val="333333"/>
                <w:szCs w:val="22"/>
                <w:lang w:val="el-GR" w:eastAsia="el-GR"/>
              </w:rPr>
            </w:pPr>
            <w:r w:rsidRPr="00A823F1">
              <w:rPr>
                <w:rFonts w:asciiTheme="minorHAnsi" w:hAnsiTheme="minorHAnsi" w:cstheme="minorHAnsi"/>
                <w:color w:val="333333"/>
                <w:szCs w:val="22"/>
                <w:lang w:val="el-GR" w:eastAsia="el-GR"/>
              </w:rPr>
              <w:t>004</w:t>
            </w:r>
          </w:p>
        </w:tc>
        <w:tc>
          <w:tcPr>
            <w:tcW w:w="689" w:type="pct"/>
            <w:shd w:val="clear" w:color="FFFFFF" w:fill="FFFFFF"/>
            <w:noWrap/>
            <w:vAlign w:val="center"/>
            <w:hideMark/>
          </w:tcPr>
          <w:p w14:paraId="7E2290D2" w14:textId="77777777" w:rsidR="00115B68" w:rsidRPr="00A823F1" w:rsidRDefault="00115B68" w:rsidP="00115B68">
            <w:pPr>
              <w:suppressAutoHyphens w:val="0"/>
              <w:spacing w:after="0"/>
              <w:jc w:val="center"/>
              <w:rPr>
                <w:rFonts w:asciiTheme="minorHAnsi" w:hAnsiTheme="minorHAnsi" w:cstheme="minorHAnsi"/>
                <w:color w:val="000000"/>
                <w:szCs w:val="22"/>
                <w:lang w:val="el-GR" w:eastAsia="el-GR"/>
              </w:rPr>
            </w:pPr>
            <w:r w:rsidRPr="00A823F1">
              <w:rPr>
                <w:rFonts w:asciiTheme="minorHAnsi" w:hAnsiTheme="minorHAnsi" w:cstheme="minorHAnsi"/>
                <w:color w:val="000000"/>
                <w:szCs w:val="22"/>
                <w:lang w:val="el-GR" w:eastAsia="el-GR"/>
              </w:rPr>
              <w:t>€2.129,03</w:t>
            </w:r>
          </w:p>
        </w:tc>
        <w:tc>
          <w:tcPr>
            <w:tcW w:w="556" w:type="pct"/>
            <w:shd w:val="clear" w:color="auto" w:fill="auto"/>
            <w:noWrap/>
            <w:vAlign w:val="center"/>
            <w:hideMark/>
          </w:tcPr>
          <w:p w14:paraId="0F1AC5F2" w14:textId="77777777" w:rsidR="00115B68" w:rsidRPr="00A823F1" w:rsidRDefault="00115B68" w:rsidP="00115B68">
            <w:pPr>
              <w:suppressAutoHyphens w:val="0"/>
              <w:spacing w:after="0"/>
              <w:jc w:val="center"/>
              <w:rPr>
                <w:rFonts w:asciiTheme="minorHAnsi" w:hAnsiTheme="minorHAnsi" w:cstheme="minorHAnsi"/>
                <w:color w:val="000000"/>
                <w:szCs w:val="22"/>
                <w:lang w:val="el-GR" w:eastAsia="el-GR"/>
              </w:rPr>
            </w:pPr>
            <w:r w:rsidRPr="00A823F1">
              <w:rPr>
                <w:rFonts w:asciiTheme="minorHAnsi" w:hAnsiTheme="minorHAnsi" w:cstheme="minorHAnsi"/>
                <w:color w:val="000000"/>
                <w:szCs w:val="22"/>
                <w:lang w:val="el-GR" w:eastAsia="el-GR"/>
              </w:rPr>
              <w:t>3</w:t>
            </w:r>
          </w:p>
        </w:tc>
        <w:tc>
          <w:tcPr>
            <w:tcW w:w="1042" w:type="pct"/>
            <w:shd w:val="clear" w:color="FFFFFF" w:fill="FFFFFF"/>
            <w:noWrap/>
            <w:vAlign w:val="center"/>
            <w:hideMark/>
          </w:tcPr>
          <w:p w14:paraId="11289FEC" w14:textId="77777777" w:rsidR="00115B68" w:rsidRPr="00A823F1" w:rsidRDefault="00115B68" w:rsidP="00115B68">
            <w:pPr>
              <w:suppressAutoHyphens w:val="0"/>
              <w:spacing w:after="0"/>
              <w:jc w:val="center"/>
              <w:rPr>
                <w:rFonts w:asciiTheme="minorHAnsi" w:hAnsiTheme="minorHAnsi" w:cstheme="minorHAnsi"/>
                <w:color w:val="000000"/>
                <w:szCs w:val="22"/>
                <w:lang w:val="el-GR" w:eastAsia="el-GR"/>
              </w:rPr>
            </w:pPr>
            <w:r w:rsidRPr="00A823F1">
              <w:rPr>
                <w:rFonts w:asciiTheme="minorHAnsi" w:hAnsiTheme="minorHAnsi" w:cstheme="minorHAnsi"/>
                <w:color w:val="000000"/>
                <w:szCs w:val="22"/>
                <w:lang w:val="el-GR" w:eastAsia="el-GR"/>
              </w:rPr>
              <w:t>€6.387,09</w:t>
            </w:r>
          </w:p>
        </w:tc>
      </w:tr>
      <w:tr w:rsidR="00115B68" w:rsidRPr="007F2817" w14:paraId="579F1809" w14:textId="77777777" w:rsidTr="00115B68">
        <w:trPr>
          <w:trHeight w:val="630"/>
        </w:trPr>
        <w:tc>
          <w:tcPr>
            <w:tcW w:w="459" w:type="pct"/>
            <w:shd w:val="clear" w:color="FFFFFF" w:fill="FFFFFF"/>
            <w:noWrap/>
            <w:vAlign w:val="center"/>
            <w:hideMark/>
          </w:tcPr>
          <w:p w14:paraId="3453590F" w14:textId="77777777" w:rsidR="00115B68" w:rsidRPr="00A823F1" w:rsidRDefault="00115B68" w:rsidP="00115B68">
            <w:pPr>
              <w:suppressAutoHyphens w:val="0"/>
              <w:spacing w:after="0"/>
              <w:jc w:val="center"/>
              <w:rPr>
                <w:rFonts w:asciiTheme="minorHAnsi" w:hAnsiTheme="minorHAnsi" w:cstheme="minorHAnsi"/>
                <w:color w:val="000000"/>
                <w:szCs w:val="22"/>
                <w:lang w:val="el-GR" w:eastAsia="el-GR"/>
              </w:rPr>
            </w:pPr>
            <w:r w:rsidRPr="00A823F1">
              <w:rPr>
                <w:rFonts w:asciiTheme="minorHAnsi" w:hAnsiTheme="minorHAnsi" w:cstheme="minorHAnsi"/>
                <w:color w:val="000000"/>
                <w:szCs w:val="22"/>
                <w:lang w:val="el-GR" w:eastAsia="el-GR"/>
              </w:rPr>
              <w:t>H.1.9</w:t>
            </w:r>
          </w:p>
        </w:tc>
        <w:tc>
          <w:tcPr>
            <w:tcW w:w="1795" w:type="pct"/>
            <w:shd w:val="clear" w:color="FFFFFF" w:fill="FFFFFF"/>
            <w:vAlign w:val="center"/>
            <w:hideMark/>
          </w:tcPr>
          <w:p w14:paraId="7C8C6538" w14:textId="77777777" w:rsidR="00115B68" w:rsidRPr="00A823F1" w:rsidRDefault="00115B68" w:rsidP="00115B68">
            <w:pPr>
              <w:suppressAutoHyphens w:val="0"/>
              <w:spacing w:after="0"/>
              <w:jc w:val="left"/>
              <w:rPr>
                <w:rFonts w:asciiTheme="minorHAnsi" w:hAnsiTheme="minorHAnsi" w:cstheme="minorHAnsi"/>
                <w:color w:val="000000"/>
                <w:szCs w:val="22"/>
                <w:lang w:val="en-US" w:eastAsia="el-GR"/>
              </w:rPr>
            </w:pPr>
            <w:r w:rsidRPr="00A823F1">
              <w:rPr>
                <w:rFonts w:asciiTheme="minorHAnsi" w:hAnsiTheme="minorHAnsi" w:cstheme="minorHAnsi"/>
                <w:color w:val="000000"/>
                <w:szCs w:val="22"/>
                <w:lang w:val="en-US" w:eastAsia="el-GR"/>
              </w:rPr>
              <w:t xml:space="preserve">H.1.9 3D Motion Controller </w:t>
            </w:r>
            <w:r w:rsidRPr="00A823F1">
              <w:rPr>
                <w:rFonts w:asciiTheme="minorHAnsi" w:hAnsiTheme="minorHAnsi" w:cstheme="minorHAnsi"/>
                <w:color w:val="000000"/>
                <w:szCs w:val="22"/>
                <w:lang w:val="el-GR" w:eastAsia="el-GR"/>
              </w:rPr>
              <w:t>Τύπου</w:t>
            </w:r>
            <w:r w:rsidRPr="00A823F1">
              <w:rPr>
                <w:rFonts w:asciiTheme="minorHAnsi" w:hAnsiTheme="minorHAnsi" w:cstheme="minorHAnsi"/>
                <w:color w:val="000000"/>
                <w:szCs w:val="22"/>
                <w:lang w:val="en-US" w:eastAsia="el-GR"/>
              </w:rPr>
              <w:t xml:space="preserve"> 1</w:t>
            </w:r>
          </w:p>
        </w:tc>
        <w:tc>
          <w:tcPr>
            <w:tcW w:w="459" w:type="pct"/>
            <w:shd w:val="clear" w:color="FFFFFF" w:fill="FFFFFF"/>
            <w:vAlign w:val="bottom"/>
            <w:hideMark/>
          </w:tcPr>
          <w:p w14:paraId="31140E34" w14:textId="77777777" w:rsidR="00115B68" w:rsidRPr="00A823F1" w:rsidRDefault="00115B68" w:rsidP="00115B68">
            <w:pPr>
              <w:suppressAutoHyphens w:val="0"/>
              <w:spacing w:after="0"/>
              <w:jc w:val="center"/>
              <w:rPr>
                <w:rFonts w:asciiTheme="minorHAnsi" w:hAnsiTheme="minorHAnsi" w:cstheme="minorHAnsi"/>
                <w:color w:val="000000"/>
                <w:szCs w:val="22"/>
                <w:lang w:val="el-GR" w:eastAsia="el-GR"/>
              </w:rPr>
            </w:pPr>
            <w:r w:rsidRPr="00A823F1">
              <w:rPr>
                <w:rFonts w:asciiTheme="minorHAnsi" w:hAnsiTheme="minorHAnsi" w:cstheme="minorHAnsi"/>
                <w:color w:val="000000"/>
                <w:szCs w:val="22"/>
                <w:lang w:val="el-GR" w:eastAsia="el-GR"/>
              </w:rPr>
              <w:t>005</w:t>
            </w:r>
          </w:p>
        </w:tc>
        <w:tc>
          <w:tcPr>
            <w:tcW w:w="689" w:type="pct"/>
            <w:shd w:val="clear" w:color="FFFFFF" w:fill="FFFFFF"/>
            <w:noWrap/>
            <w:vAlign w:val="center"/>
            <w:hideMark/>
          </w:tcPr>
          <w:p w14:paraId="6971BA47" w14:textId="77777777" w:rsidR="00115B68" w:rsidRPr="00A823F1" w:rsidRDefault="00115B68" w:rsidP="00115B68">
            <w:pPr>
              <w:suppressAutoHyphens w:val="0"/>
              <w:spacing w:after="0"/>
              <w:jc w:val="center"/>
              <w:rPr>
                <w:rFonts w:asciiTheme="minorHAnsi" w:hAnsiTheme="minorHAnsi" w:cstheme="minorHAnsi"/>
                <w:color w:val="000000"/>
                <w:szCs w:val="22"/>
                <w:lang w:val="el-GR" w:eastAsia="el-GR"/>
              </w:rPr>
            </w:pPr>
            <w:r w:rsidRPr="00A823F1">
              <w:rPr>
                <w:rFonts w:asciiTheme="minorHAnsi" w:hAnsiTheme="minorHAnsi" w:cstheme="minorHAnsi"/>
                <w:color w:val="000000"/>
                <w:szCs w:val="22"/>
                <w:lang w:val="el-GR" w:eastAsia="el-GR"/>
              </w:rPr>
              <w:t>€145,16</w:t>
            </w:r>
          </w:p>
        </w:tc>
        <w:tc>
          <w:tcPr>
            <w:tcW w:w="556" w:type="pct"/>
            <w:shd w:val="clear" w:color="FFFFFF" w:fill="FFFFFF"/>
            <w:noWrap/>
            <w:vAlign w:val="center"/>
            <w:hideMark/>
          </w:tcPr>
          <w:p w14:paraId="4B042A62" w14:textId="77777777" w:rsidR="00115B68" w:rsidRPr="00A823F1" w:rsidRDefault="00115B68" w:rsidP="00115B68">
            <w:pPr>
              <w:suppressAutoHyphens w:val="0"/>
              <w:spacing w:after="0"/>
              <w:jc w:val="center"/>
              <w:rPr>
                <w:rFonts w:asciiTheme="minorHAnsi" w:hAnsiTheme="minorHAnsi" w:cstheme="minorHAnsi"/>
                <w:color w:val="000000"/>
                <w:szCs w:val="22"/>
                <w:lang w:val="el-GR" w:eastAsia="el-GR"/>
              </w:rPr>
            </w:pPr>
            <w:r w:rsidRPr="00A823F1">
              <w:rPr>
                <w:rFonts w:asciiTheme="minorHAnsi" w:hAnsiTheme="minorHAnsi" w:cstheme="minorHAnsi"/>
                <w:color w:val="000000"/>
                <w:szCs w:val="22"/>
                <w:lang w:val="el-GR" w:eastAsia="el-GR"/>
              </w:rPr>
              <w:t>2</w:t>
            </w:r>
          </w:p>
        </w:tc>
        <w:tc>
          <w:tcPr>
            <w:tcW w:w="1042" w:type="pct"/>
            <w:shd w:val="clear" w:color="FFFFFF" w:fill="FFFFFF"/>
            <w:noWrap/>
            <w:vAlign w:val="center"/>
            <w:hideMark/>
          </w:tcPr>
          <w:p w14:paraId="79DABD5A" w14:textId="77777777" w:rsidR="00115B68" w:rsidRPr="00A823F1" w:rsidRDefault="00115B68" w:rsidP="00115B68">
            <w:pPr>
              <w:suppressAutoHyphens w:val="0"/>
              <w:spacing w:after="0"/>
              <w:jc w:val="center"/>
              <w:rPr>
                <w:rFonts w:asciiTheme="minorHAnsi" w:hAnsiTheme="minorHAnsi" w:cstheme="minorHAnsi"/>
                <w:color w:val="000000"/>
                <w:szCs w:val="22"/>
                <w:lang w:val="el-GR" w:eastAsia="el-GR"/>
              </w:rPr>
            </w:pPr>
            <w:r w:rsidRPr="00A823F1">
              <w:rPr>
                <w:rFonts w:asciiTheme="minorHAnsi" w:hAnsiTheme="minorHAnsi" w:cstheme="minorHAnsi"/>
                <w:color w:val="000000"/>
                <w:szCs w:val="22"/>
                <w:lang w:val="el-GR" w:eastAsia="el-GR"/>
              </w:rPr>
              <w:t>€290,32</w:t>
            </w:r>
          </w:p>
        </w:tc>
      </w:tr>
      <w:tr w:rsidR="00115B68" w:rsidRPr="007F2817" w14:paraId="2D9EC69D" w14:textId="77777777" w:rsidTr="00115B68">
        <w:trPr>
          <w:trHeight w:val="315"/>
        </w:trPr>
        <w:tc>
          <w:tcPr>
            <w:tcW w:w="459" w:type="pct"/>
            <w:shd w:val="clear" w:color="C0C0C0" w:fill="C0C0C0"/>
            <w:noWrap/>
            <w:vAlign w:val="center"/>
            <w:hideMark/>
          </w:tcPr>
          <w:p w14:paraId="0D69F24E" w14:textId="77777777" w:rsidR="00115B68" w:rsidRPr="00EA3A0B" w:rsidRDefault="00115B68" w:rsidP="00115B68">
            <w:pPr>
              <w:suppressAutoHyphens w:val="0"/>
              <w:spacing w:after="0"/>
              <w:jc w:val="center"/>
              <w:rPr>
                <w:rFonts w:asciiTheme="minorHAnsi" w:hAnsiTheme="minorHAnsi" w:cstheme="minorHAnsi"/>
                <w:b/>
                <w:bCs/>
                <w:color w:val="000000"/>
                <w:szCs w:val="22"/>
                <w:lang w:val="el-GR" w:eastAsia="el-GR"/>
              </w:rPr>
            </w:pPr>
            <w:r w:rsidRPr="00EA3A0B">
              <w:rPr>
                <w:rFonts w:asciiTheme="minorHAnsi" w:hAnsiTheme="minorHAnsi" w:cstheme="minorHAnsi"/>
                <w:b/>
                <w:bCs/>
                <w:color w:val="000000"/>
                <w:szCs w:val="22"/>
                <w:lang w:val="el-GR" w:eastAsia="el-GR"/>
              </w:rPr>
              <w:t> </w:t>
            </w:r>
          </w:p>
        </w:tc>
        <w:tc>
          <w:tcPr>
            <w:tcW w:w="3499" w:type="pct"/>
            <w:gridSpan w:val="4"/>
            <w:shd w:val="clear" w:color="C0C0C0" w:fill="C0C0C0"/>
            <w:noWrap/>
            <w:vAlign w:val="center"/>
            <w:hideMark/>
          </w:tcPr>
          <w:p w14:paraId="3481566E" w14:textId="77777777" w:rsidR="00115B68" w:rsidRPr="00EA3A0B" w:rsidRDefault="00115B68" w:rsidP="00EA3A0B">
            <w:pPr>
              <w:suppressAutoHyphens w:val="0"/>
              <w:spacing w:after="0"/>
              <w:jc w:val="left"/>
              <w:rPr>
                <w:rFonts w:asciiTheme="minorHAnsi" w:hAnsiTheme="minorHAnsi" w:cstheme="minorHAnsi"/>
                <w:b/>
                <w:bCs/>
                <w:color w:val="000000"/>
                <w:szCs w:val="22"/>
                <w:lang w:val="el-GR" w:eastAsia="el-GR"/>
              </w:rPr>
            </w:pPr>
            <w:r w:rsidRPr="00EA3A0B">
              <w:rPr>
                <w:rFonts w:asciiTheme="minorHAnsi" w:hAnsiTheme="minorHAnsi" w:cstheme="minorHAnsi"/>
                <w:b/>
                <w:bCs/>
                <w:color w:val="000000"/>
                <w:szCs w:val="22"/>
                <w:lang w:val="el-GR" w:eastAsia="el-GR"/>
              </w:rPr>
              <w:t>H.2  ΠΑΡΕΛΚΟΜΕΝΑ ΑΙΣΘΗΤΗΡΩΝ</w:t>
            </w:r>
          </w:p>
        </w:tc>
        <w:tc>
          <w:tcPr>
            <w:tcW w:w="1042" w:type="pct"/>
            <w:shd w:val="clear" w:color="C0C0C0" w:fill="C0C0C0"/>
            <w:noWrap/>
            <w:vAlign w:val="center"/>
            <w:hideMark/>
          </w:tcPr>
          <w:p w14:paraId="60DD875C" w14:textId="77777777" w:rsidR="00115B68" w:rsidRPr="00EA3A0B" w:rsidRDefault="00115B68" w:rsidP="00115B68">
            <w:pPr>
              <w:suppressAutoHyphens w:val="0"/>
              <w:spacing w:after="0"/>
              <w:jc w:val="center"/>
              <w:rPr>
                <w:rFonts w:asciiTheme="minorHAnsi" w:hAnsiTheme="minorHAnsi" w:cstheme="minorHAnsi"/>
                <w:b/>
                <w:bCs/>
                <w:color w:val="000000"/>
                <w:szCs w:val="22"/>
                <w:lang w:val="el-GR" w:eastAsia="el-GR"/>
              </w:rPr>
            </w:pPr>
            <w:r w:rsidRPr="00EA3A0B">
              <w:rPr>
                <w:rFonts w:asciiTheme="minorHAnsi" w:hAnsiTheme="minorHAnsi" w:cstheme="minorHAnsi"/>
                <w:b/>
                <w:bCs/>
                <w:color w:val="000000"/>
                <w:szCs w:val="22"/>
                <w:lang w:val="el-GR" w:eastAsia="el-GR"/>
              </w:rPr>
              <w:t> </w:t>
            </w:r>
          </w:p>
        </w:tc>
      </w:tr>
      <w:tr w:rsidR="00115B68" w:rsidRPr="007F2817" w14:paraId="3721AE10" w14:textId="77777777" w:rsidTr="00115B68">
        <w:trPr>
          <w:trHeight w:val="600"/>
        </w:trPr>
        <w:tc>
          <w:tcPr>
            <w:tcW w:w="459" w:type="pct"/>
            <w:shd w:val="clear" w:color="FFFFFF" w:fill="FFFFFF"/>
            <w:noWrap/>
            <w:vAlign w:val="center"/>
            <w:hideMark/>
          </w:tcPr>
          <w:p w14:paraId="3F3647FB" w14:textId="77777777" w:rsidR="00115B68" w:rsidRPr="00A823F1" w:rsidRDefault="00115B68" w:rsidP="00115B68">
            <w:pPr>
              <w:suppressAutoHyphens w:val="0"/>
              <w:spacing w:after="0"/>
              <w:jc w:val="center"/>
              <w:rPr>
                <w:rFonts w:asciiTheme="minorHAnsi" w:hAnsiTheme="minorHAnsi" w:cstheme="minorHAnsi"/>
                <w:color w:val="000000"/>
                <w:szCs w:val="22"/>
                <w:lang w:val="el-GR" w:eastAsia="el-GR"/>
              </w:rPr>
            </w:pPr>
            <w:r w:rsidRPr="00A823F1">
              <w:rPr>
                <w:rFonts w:asciiTheme="minorHAnsi" w:hAnsiTheme="minorHAnsi" w:cstheme="minorHAnsi"/>
                <w:color w:val="000000"/>
                <w:szCs w:val="22"/>
                <w:lang w:val="el-GR" w:eastAsia="el-GR"/>
              </w:rPr>
              <w:t>H.2.1</w:t>
            </w:r>
          </w:p>
        </w:tc>
        <w:tc>
          <w:tcPr>
            <w:tcW w:w="1795" w:type="pct"/>
            <w:shd w:val="clear" w:color="auto" w:fill="auto"/>
            <w:vAlign w:val="center"/>
            <w:hideMark/>
          </w:tcPr>
          <w:p w14:paraId="207444F2" w14:textId="77777777" w:rsidR="00115B68" w:rsidRPr="00A823F1" w:rsidRDefault="00115B68" w:rsidP="00115B68">
            <w:pPr>
              <w:suppressAutoHyphens w:val="0"/>
              <w:spacing w:after="0"/>
              <w:jc w:val="left"/>
              <w:rPr>
                <w:rFonts w:asciiTheme="minorHAnsi" w:hAnsiTheme="minorHAnsi" w:cstheme="minorHAnsi"/>
                <w:color w:val="000000"/>
                <w:szCs w:val="22"/>
                <w:lang w:val="el-GR" w:eastAsia="el-GR"/>
              </w:rPr>
            </w:pPr>
            <w:r w:rsidRPr="00A823F1">
              <w:rPr>
                <w:rFonts w:asciiTheme="minorHAnsi" w:hAnsiTheme="minorHAnsi" w:cstheme="minorHAnsi"/>
                <w:color w:val="000000"/>
                <w:szCs w:val="22"/>
                <w:lang w:val="el-GR" w:eastAsia="el-GR"/>
              </w:rPr>
              <w:t>Μαλακό κουμπί διακόπτη</w:t>
            </w:r>
          </w:p>
        </w:tc>
        <w:tc>
          <w:tcPr>
            <w:tcW w:w="459" w:type="pct"/>
            <w:shd w:val="clear" w:color="auto" w:fill="auto"/>
            <w:noWrap/>
            <w:vAlign w:val="center"/>
            <w:hideMark/>
          </w:tcPr>
          <w:p w14:paraId="2785CCCF" w14:textId="77777777" w:rsidR="00115B68" w:rsidRPr="00A823F1" w:rsidRDefault="00115B68" w:rsidP="00115B68">
            <w:pPr>
              <w:suppressAutoHyphens w:val="0"/>
              <w:spacing w:after="0"/>
              <w:jc w:val="center"/>
              <w:rPr>
                <w:rFonts w:asciiTheme="minorHAnsi" w:hAnsiTheme="minorHAnsi" w:cstheme="minorHAnsi"/>
                <w:color w:val="333333"/>
                <w:szCs w:val="22"/>
                <w:lang w:val="el-GR" w:eastAsia="el-GR"/>
              </w:rPr>
            </w:pPr>
            <w:r w:rsidRPr="00A823F1">
              <w:rPr>
                <w:rFonts w:asciiTheme="minorHAnsi" w:hAnsiTheme="minorHAnsi" w:cstheme="minorHAnsi"/>
                <w:color w:val="333333"/>
                <w:szCs w:val="22"/>
                <w:lang w:val="el-GR" w:eastAsia="el-GR"/>
              </w:rPr>
              <w:t>004</w:t>
            </w:r>
          </w:p>
        </w:tc>
        <w:tc>
          <w:tcPr>
            <w:tcW w:w="689" w:type="pct"/>
            <w:shd w:val="clear" w:color="FFFFFF" w:fill="FFFFFF"/>
            <w:noWrap/>
            <w:vAlign w:val="center"/>
            <w:hideMark/>
          </w:tcPr>
          <w:p w14:paraId="530EF352" w14:textId="77777777" w:rsidR="00115B68" w:rsidRPr="00A823F1" w:rsidRDefault="00115B68" w:rsidP="00115B68">
            <w:pPr>
              <w:suppressAutoHyphens w:val="0"/>
              <w:spacing w:after="0"/>
              <w:jc w:val="center"/>
              <w:rPr>
                <w:rFonts w:asciiTheme="minorHAnsi" w:hAnsiTheme="minorHAnsi" w:cstheme="minorHAnsi"/>
                <w:color w:val="000000"/>
                <w:szCs w:val="22"/>
                <w:lang w:val="el-GR" w:eastAsia="el-GR"/>
              </w:rPr>
            </w:pPr>
            <w:r w:rsidRPr="00A823F1">
              <w:rPr>
                <w:rFonts w:asciiTheme="minorHAnsi" w:hAnsiTheme="minorHAnsi" w:cstheme="minorHAnsi"/>
                <w:color w:val="000000"/>
                <w:szCs w:val="22"/>
                <w:lang w:val="el-GR" w:eastAsia="el-GR"/>
              </w:rPr>
              <w:t>€0,15</w:t>
            </w:r>
          </w:p>
        </w:tc>
        <w:tc>
          <w:tcPr>
            <w:tcW w:w="556" w:type="pct"/>
            <w:shd w:val="clear" w:color="auto" w:fill="auto"/>
            <w:noWrap/>
            <w:vAlign w:val="center"/>
            <w:hideMark/>
          </w:tcPr>
          <w:p w14:paraId="7F996D9F" w14:textId="77777777" w:rsidR="00115B68" w:rsidRPr="00A823F1" w:rsidRDefault="00115B68" w:rsidP="00115B68">
            <w:pPr>
              <w:suppressAutoHyphens w:val="0"/>
              <w:spacing w:after="0"/>
              <w:jc w:val="center"/>
              <w:rPr>
                <w:rFonts w:asciiTheme="minorHAnsi" w:hAnsiTheme="minorHAnsi" w:cstheme="minorHAnsi"/>
                <w:color w:val="000000"/>
                <w:szCs w:val="22"/>
                <w:lang w:val="el-GR" w:eastAsia="el-GR"/>
              </w:rPr>
            </w:pPr>
            <w:r w:rsidRPr="00A823F1">
              <w:rPr>
                <w:rFonts w:asciiTheme="minorHAnsi" w:hAnsiTheme="minorHAnsi" w:cstheme="minorHAnsi"/>
                <w:color w:val="000000"/>
                <w:szCs w:val="22"/>
                <w:lang w:val="el-GR" w:eastAsia="el-GR"/>
              </w:rPr>
              <w:t>30</w:t>
            </w:r>
          </w:p>
        </w:tc>
        <w:tc>
          <w:tcPr>
            <w:tcW w:w="1042" w:type="pct"/>
            <w:shd w:val="clear" w:color="FFFFFF" w:fill="FFFFFF"/>
            <w:noWrap/>
            <w:vAlign w:val="center"/>
            <w:hideMark/>
          </w:tcPr>
          <w:p w14:paraId="3C0F6EFD" w14:textId="77777777" w:rsidR="00115B68" w:rsidRPr="00A823F1" w:rsidRDefault="00115B68" w:rsidP="00115B68">
            <w:pPr>
              <w:suppressAutoHyphens w:val="0"/>
              <w:spacing w:after="0"/>
              <w:jc w:val="center"/>
              <w:rPr>
                <w:rFonts w:asciiTheme="minorHAnsi" w:hAnsiTheme="minorHAnsi" w:cstheme="minorHAnsi"/>
                <w:color w:val="000000"/>
                <w:szCs w:val="22"/>
                <w:lang w:val="el-GR" w:eastAsia="el-GR"/>
              </w:rPr>
            </w:pPr>
            <w:r w:rsidRPr="00A823F1">
              <w:rPr>
                <w:rFonts w:asciiTheme="minorHAnsi" w:hAnsiTheme="minorHAnsi" w:cstheme="minorHAnsi"/>
                <w:color w:val="000000"/>
                <w:szCs w:val="22"/>
                <w:lang w:val="el-GR" w:eastAsia="el-GR"/>
              </w:rPr>
              <w:t>€4,50</w:t>
            </w:r>
          </w:p>
        </w:tc>
      </w:tr>
      <w:bookmarkEnd w:id="12"/>
    </w:tbl>
    <w:p w14:paraId="221F6099" w14:textId="77777777" w:rsidR="00115B68" w:rsidRPr="00A823F1" w:rsidRDefault="00115B68" w:rsidP="00115B68">
      <w:pPr>
        <w:rPr>
          <w:rFonts w:asciiTheme="minorHAnsi" w:hAnsiTheme="minorHAnsi" w:cstheme="minorHAnsi"/>
          <w:szCs w:val="22"/>
          <w:lang w:val="en-US"/>
        </w:rPr>
      </w:pPr>
    </w:p>
    <w:p w14:paraId="28C99DAF" w14:textId="77777777" w:rsidR="00115B68" w:rsidRPr="00E7338D" w:rsidRDefault="00115B68" w:rsidP="00E7338D">
      <w:pPr>
        <w:rPr>
          <w:b/>
          <w:bCs/>
          <w:lang w:val="el-GR"/>
        </w:rPr>
      </w:pPr>
      <w:bookmarkStart w:id="13" w:name="_Toc98755614"/>
      <w:r w:rsidRPr="00E7338D">
        <w:rPr>
          <w:b/>
          <w:bCs/>
          <w:lang w:val="el-GR"/>
        </w:rPr>
        <w:t>ΑΝΑΛΥΤΙΚΟΙ  ΠΙΝΑΚΕΣ ΕΞΟΠΛΙΣΜΟΥ</w:t>
      </w:r>
      <w:bookmarkEnd w:id="13"/>
      <w:r w:rsidR="00E26087" w:rsidRPr="00E7338D">
        <w:rPr>
          <w:b/>
          <w:bCs/>
          <w:lang w:val="el-GR"/>
        </w:rPr>
        <w:t xml:space="preserve"> – ΤΕΧΝΙΚΕΣ ΠΡΟΔΙΑΓΡΑΦΕΣ – ΠΙΝΑΚΕΣ ΣΥΜΜΟΡΦΩΣΗΣ</w:t>
      </w:r>
    </w:p>
    <w:p w14:paraId="59B2FCB8" w14:textId="77777777" w:rsidR="00115B68" w:rsidRPr="00E7338D" w:rsidRDefault="00A61D81" w:rsidP="00E7338D">
      <w:pPr>
        <w:rPr>
          <w:b/>
          <w:bCs/>
          <w:lang w:val="el-GR" w:eastAsia="el-GR"/>
        </w:rPr>
      </w:pPr>
      <w:bookmarkStart w:id="14" w:name="_Toc93045821"/>
      <w:bookmarkStart w:id="15" w:name="_Toc98755615"/>
      <w:r w:rsidRPr="00E7338D">
        <w:rPr>
          <w:b/>
          <w:bCs/>
          <w:lang w:val="el-GR" w:eastAsia="el-GR"/>
        </w:rPr>
        <w:t>ΤΜΗΜΑ ΑΙ:  ΥΠΟΛΟΓΙΣΤΕΣ ΥΨΗΛΗΣ ΑΠΟΔΟΣΗΣ (πίνακες Α1 και Α2)</w:t>
      </w:r>
      <w:bookmarkEnd w:id="14"/>
      <w:bookmarkEnd w:id="15"/>
    </w:p>
    <w:p w14:paraId="4295F6E2" w14:textId="77777777" w:rsidR="00115B68" w:rsidRPr="00A823F1" w:rsidRDefault="00A61D81" w:rsidP="00115B68">
      <w:pPr>
        <w:rPr>
          <w:rFonts w:asciiTheme="minorHAnsi" w:hAnsiTheme="minorHAnsi" w:cstheme="minorHAnsi"/>
          <w:szCs w:val="22"/>
          <w:lang w:val="el-GR"/>
        </w:rPr>
      </w:pPr>
      <w:r w:rsidRPr="00A12965">
        <w:rPr>
          <w:rFonts w:asciiTheme="minorHAnsi" w:hAnsiTheme="minorHAnsi" w:cstheme="minorHAnsi"/>
          <w:szCs w:val="22"/>
          <w:lang w:val="el-GR"/>
        </w:rPr>
        <w:lastRenderedPageBreak/>
        <w:t>Στο Τμήμα αυτό απαιτείται εγγύηση για το σύνολο του προσφερόμενου εξοπλισμού απευθείας από τον κατασκευαστή του, χρονικής διάρκειας 2 ετών, εκτός και αν υπάρχει διαφορετική απαίτηση στις προδιαγραφές επιμέρους είδους</w:t>
      </w:r>
    </w:p>
    <w:tbl>
      <w:tblPr>
        <w:tblW w:w="5000" w:type="pct"/>
        <w:tblLook w:val="04A0" w:firstRow="1" w:lastRow="0" w:firstColumn="1" w:lastColumn="0" w:noHBand="0" w:noVBand="1"/>
      </w:tblPr>
      <w:tblGrid>
        <w:gridCol w:w="1123"/>
        <w:gridCol w:w="2503"/>
        <w:gridCol w:w="3529"/>
        <w:gridCol w:w="1232"/>
        <w:gridCol w:w="1525"/>
      </w:tblGrid>
      <w:tr w:rsidR="00115B68" w:rsidRPr="007F2817" w14:paraId="752513E6" w14:textId="77777777" w:rsidTr="00EA3A0B">
        <w:trPr>
          <w:trHeight w:val="300"/>
        </w:trPr>
        <w:tc>
          <w:tcPr>
            <w:tcW w:w="5000" w:type="pct"/>
            <w:gridSpan w:val="5"/>
            <w:tcBorders>
              <w:top w:val="single" w:sz="4" w:space="0" w:color="auto"/>
              <w:left w:val="single" w:sz="4" w:space="0" w:color="auto"/>
              <w:bottom w:val="single" w:sz="4" w:space="0" w:color="000000"/>
              <w:right w:val="single" w:sz="4" w:space="0" w:color="auto"/>
            </w:tcBorders>
            <w:shd w:val="clear" w:color="C6D9F0" w:fill="C6D9F0"/>
            <w:vAlign w:val="center"/>
            <w:hideMark/>
          </w:tcPr>
          <w:p w14:paraId="0E2D265A" w14:textId="77777777" w:rsidR="00115B68" w:rsidRPr="00A823F1" w:rsidRDefault="00115B68" w:rsidP="00115B68">
            <w:pPr>
              <w:rPr>
                <w:rFonts w:asciiTheme="minorHAnsi" w:hAnsiTheme="minorHAnsi" w:cstheme="minorHAnsi"/>
                <w:szCs w:val="22"/>
              </w:rPr>
            </w:pPr>
            <w:r w:rsidRPr="00A823F1">
              <w:rPr>
                <w:rFonts w:asciiTheme="minorHAnsi" w:hAnsiTheme="minorHAnsi" w:cstheme="minorHAnsi"/>
                <w:szCs w:val="22"/>
              </w:rPr>
              <w:t>Α.1 ΕΞΥΠΗΡΕΤΗΤΕΣ - SERVERS</w:t>
            </w:r>
          </w:p>
        </w:tc>
      </w:tr>
      <w:tr w:rsidR="00115B68" w:rsidRPr="007F2817" w14:paraId="35514756" w14:textId="77777777" w:rsidTr="00EA3A0B">
        <w:trPr>
          <w:cantSplit/>
        </w:trPr>
        <w:tc>
          <w:tcPr>
            <w:tcW w:w="539" w:type="pct"/>
            <w:tcBorders>
              <w:top w:val="nil"/>
              <w:left w:val="single" w:sz="4" w:space="0" w:color="000000"/>
              <w:bottom w:val="single" w:sz="4" w:space="0" w:color="000000"/>
              <w:right w:val="single" w:sz="4" w:space="0" w:color="000000"/>
            </w:tcBorders>
            <w:shd w:val="clear" w:color="D9D9D9" w:fill="D9D9D9"/>
            <w:vAlign w:val="center"/>
            <w:hideMark/>
          </w:tcPr>
          <w:p w14:paraId="2A794A27" w14:textId="77777777" w:rsidR="00115B68" w:rsidRPr="00A823F1" w:rsidRDefault="00115B68" w:rsidP="00115B68">
            <w:pPr>
              <w:rPr>
                <w:rFonts w:asciiTheme="minorHAnsi" w:hAnsiTheme="minorHAnsi" w:cstheme="minorHAnsi"/>
                <w:szCs w:val="22"/>
              </w:rPr>
            </w:pPr>
            <w:r w:rsidRPr="00A823F1">
              <w:rPr>
                <w:rFonts w:asciiTheme="minorHAnsi" w:hAnsiTheme="minorHAnsi" w:cstheme="minorHAnsi"/>
                <w:szCs w:val="22"/>
              </w:rPr>
              <w:t>Α/Α</w:t>
            </w:r>
          </w:p>
        </w:tc>
        <w:tc>
          <w:tcPr>
            <w:tcW w:w="119" w:type="pct"/>
            <w:tcBorders>
              <w:top w:val="nil"/>
              <w:left w:val="nil"/>
              <w:bottom w:val="single" w:sz="4" w:space="0" w:color="000000"/>
              <w:right w:val="single" w:sz="4" w:space="0" w:color="000000"/>
            </w:tcBorders>
            <w:shd w:val="clear" w:color="D9D9D9" w:fill="D9D9D9"/>
            <w:vAlign w:val="center"/>
            <w:hideMark/>
          </w:tcPr>
          <w:p w14:paraId="0A1E8DB7" w14:textId="77777777" w:rsidR="00115B68" w:rsidRPr="00A823F1" w:rsidRDefault="00115B68" w:rsidP="00115B68">
            <w:pPr>
              <w:rPr>
                <w:rFonts w:asciiTheme="minorHAnsi" w:hAnsiTheme="minorHAnsi" w:cstheme="minorHAnsi"/>
                <w:szCs w:val="22"/>
              </w:rPr>
            </w:pPr>
            <w:r w:rsidRPr="00A823F1">
              <w:rPr>
                <w:rFonts w:asciiTheme="minorHAnsi" w:hAnsiTheme="minorHAnsi" w:cstheme="minorHAnsi"/>
                <w:szCs w:val="22"/>
              </w:rPr>
              <w:t>ΠΡΟΔΙΑΓΡΑΦΗ</w:t>
            </w:r>
          </w:p>
        </w:tc>
        <w:tc>
          <w:tcPr>
            <w:tcW w:w="2761" w:type="pct"/>
            <w:tcBorders>
              <w:top w:val="nil"/>
              <w:left w:val="nil"/>
              <w:bottom w:val="single" w:sz="4" w:space="0" w:color="000000"/>
              <w:right w:val="single" w:sz="4" w:space="0" w:color="000000"/>
            </w:tcBorders>
            <w:shd w:val="clear" w:color="D9D9D9" w:fill="D9D9D9"/>
            <w:vAlign w:val="center"/>
            <w:hideMark/>
          </w:tcPr>
          <w:p w14:paraId="512F6D43" w14:textId="77777777" w:rsidR="00115B68" w:rsidRPr="00A823F1" w:rsidRDefault="00115B68" w:rsidP="00115B68">
            <w:pPr>
              <w:rPr>
                <w:rFonts w:asciiTheme="minorHAnsi" w:hAnsiTheme="minorHAnsi" w:cstheme="minorHAnsi"/>
                <w:szCs w:val="22"/>
              </w:rPr>
            </w:pPr>
            <w:r w:rsidRPr="00A823F1">
              <w:rPr>
                <w:rFonts w:asciiTheme="minorHAnsi" w:hAnsiTheme="minorHAnsi" w:cstheme="minorHAnsi"/>
                <w:szCs w:val="22"/>
              </w:rPr>
              <w:t>ΑΠΑΙΤΗΣΗ</w:t>
            </w:r>
          </w:p>
        </w:tc>
        <w:tc>
          <w:tcPr>
            <w:tcW w:w="653" w:type="pct"/>
            <w:tcBorders>
              <w:top w:val="nil"/>
              <w:left w:val="nil"/>
              <w:bottom w:val="single" w:sz="4" w:space="0" w:color="000000"/>
              <w:right w:val="single" w:sz="4" w:space="0" w:color="000000"/>
            </w:tcBorders>
            <w:shd w:val="clear" w:color="D9D9D9" w:fill="D9D9D9"/>
            <w:vAlign w:val="center"/>
            <w:hideMark/>
          </w:tcPr>
          <w:p w14:paraId="237F7DA1" w14:textId="77777777" w:rsidR="00115B68" w:rsidRPr="00A823F1" w:rsidRDefault="00115B68" w:rsidP="00115B68">
            <w:pPr>
              <w:rPr>
                <w:rFonts w:asciiTheme="minorHAnsi" w:hAnsiTheme="minorHAnsi" w:cstheme="minorHAnsi"/>
                <w:szCs w:val="22"/>
              </w:rPr>
            </w:pPr>
            <w:r w:rsidRPr="00A823F1">
              <w:rPr>
                <w:rFonts w:asciiTheme="minorHAnsi" w:hAnsiTheme="minorHAnsi" w:cstheme="minorHAnsi"/>
                <w:szCs w:val="22"/>
              </w:rPr>
              <w:t>ΑΠΑΝΤΗΣΗ</w:t>
            </w:r>
          </w:p>
        </w:tc>
        <w:tc>
          <w:tcPr>
            <w:tcW w:w="928" w:type="pct"/>
            <w:tcBorders>
              <w:top w:val="nil"/>
              <w:left w:val="nil"/>
              <w:bottom w:val="single" w:sz="4" w:space="0" w:color="000000"/>
              <w:right w:val="single" w:sz="4" w:space="0" w:color="000000"/>
            </w:tcBorders>
            <w:shd w:val="clear" w:color="D9D9D9" w:fill="D9D9D9"/>
            <w:vAlign w:val="center"/>
            <w:hideMark/>
          </w:tcPr>
          <w:p w14:paraId="6D035E9B" w14:textId="77777777" w:rsidR="00115B68" w:rsidRPr="00A823F1" w:rsidRDefault="00115B68" w:rsidP="00115B68">
            <w:pPr>
              <w:rPr>
                <w:rFonts w:asciiTheme="minorHAnsi" w:hAnsiTheme="minorHAnsi" w:cstheme="minorHAnsi"/>
                <w:szCs w:val="22"/>
              </w:rPr>
            </w:pPr>
            <w:r w:rsidRPr="00A823F1">
              <w:rPr>
                <w:rFonts w:asciiTheme="minorHAnsi" w:hAnsiTheme="minorHAnsi" w:cstheme="minorHAnsi"/>
                <w:szCs w:val="22"/>
              </w:rPr>
              <w:t>ΠΑΡΑΠΟΜΠΗ ΤΕΚΜΗΡΙΩΣΗΣ</w:t>
            </w:r>
          </w:p>
        </w:tc>
      </w:tr>
      <w:tr w:rsidR="005E0CE6" w:rsidRPr="007F2817" w14:paraId="4468F40C" w14:textId="77777777" w:rsidTr="005E0CE6">
        <w:trPr>
          <w:trHeight w:val="300"/>
        </w:trPr>
        <w:tc>
          <w:tcPr>
            <w:tcW w:w="539" w:type="pct"/>
            <w:tcBorders>
              <w:top w:val="nil"/>
              <w:left w:val="single" w:sz="4" w:space="0" w:color="000000"/>
              <w:bottom w:val="single" w:sz="4" w:space="0" w:color="000000"/>
              <w:right w:val="single" w:sz="4" w:space="0" w:color="000000"/>
            </w:tcBorders>
            <w:shd w:val="clear" w:color="auto" w:fill="C6D9F1" w:themeFill="text2" w:themeFillTint="33"/>
            <w:vAlign w:val="center"/>
            <w:hideMark/>
          </w:tcPr>
          <w:p w14:paraId="0A2A7ECB" w14:textId="77777777" w:rsidR="00115B68" w:rsidRPr="00A823F1" w:rsidRDefault="00115B68" w:rsidP="00115B68">
            <w:pPr>
              <w:rPr>
                <w:rFonts w:asciiTheme="minorHAnsi" w:hAnsiTheme="minorHAnsi" w:cstheme="minorHAnsi"/>
                <w:szCs w:val="22"/>
              </w:rPr>
            </w:pPr>
            <w:r w:rsidRPr="00A823F1">
              <w:rPr>
                <w:rFonts w:asciiTheme="minorHAnsi" w:hAnsiTheme="minorHAnsi" w:cstheme="minorHAnsi"/>
                <w:szCs w:val="22"/>
              </w:rPr>
              <w:t> </w:t>
            </w:r>
          </w:p>
        </w:tc>
        <w:tc>
          <w:tcPr>
            <w:tcW w:w="119" w:type="pct"/>
            <w:tcBorders>
              <w:top w:val="nil"/>
              <w:left w:val="nil"/>
              <w:bottom w:val="single" w:sz="4" w:space="0" w:color="000000"/>
              <w:right w:val="single" w:sz="4" w:space="0" w:color="000000"/>
            </w:tcBorders>
            <w:shd w:val="clear" w:color="auto" w:fill="C6D9F1" w:themeFill="text2" w:themeFillTint="33"/>
            <w:vAlign w:val="center"/>
            <w:hideMark/>
          </w:tcPr>
          <w:p w14:paraId="1B4EEF57" w14:textId="77777777" w:rsidR="00115B68" w:rsidRPr="00A823F1" w:rsidRDefault="00C65E6B" w:rsidP="00115B68">
            <w:pPr>
              <w:rPr>
                <w:rFonts w:asciiTheme="minorHAnsi" w:hAnsiTheme="minorHAnsi" w:cstheme="minorHAnsi"/>
                <w:szCs w:val="22"/>
              </w:rPr>
            </w:pPr>
            <w:r>
              <w:rPr>
                <w:rFonts w:asciiTheme="minorHAnsi" w:hAnsiTheme="minorHAnsi" w:cstheme="minorHAnsi"/>
                <w:szCs w:val="22"/>
              </w:rPr>
              <w:t>ΑΙ.1.1</w:t>
            </w:r>
            <w:r w:rsidR="00115B68" w:rsidRPr="00A823F1">
              <w:rPr>
                <w:rFonts w:asciiTheme="minorHAnsi" w:hAnsiTheme="minorHAnsi" w:cstheme="minorHAnsi"/>
                <w:szCs w:val="22"/>
              </w:rPr>
              <w:t xml:space="preserve"> </w:t>
            </w:r>
            <w:proofErr w:type="spellStart"/>
            <w:r w:rsidR="00115B68" w:rsidRPr="00A823F1">
              <w:rPr>
                <w:rFonts w:asciiTheme="minorHAnsi" w:hAnsiTheme="minorHAnsi" w:cstheme="minorHAnsi"/>
                <w:szCs w:val="22"/>
              </w:rPr>
              <w:t>Εξυ</w:t>
            </w:r>
            <w:proofErr w:type="spellEnd"/>
            <w:r w:rsidR="00115B68" w:rsidRPr="00A823F1">
              <w:rPr>
                <w:rFonts w:asciiTheme="minorHAnsi" w:hAnsiTheme="minorHAnsi" w:cstheme="minorHAnsi"/>
                <w:szCs w:val="22"/>
              </w:rPr>
              <w:t>πηρετητής</w:t>
            </w:r>
          </w:p>
        </w:tc>
        <w:tc>
          <w:tcPr>
            <w:tcW w:w="2761" w:type="pct"/>
            <w:tcBorders>
              <w:top w:val="nil"/>
              <w:left w:val="nil"/>
              <w:bottom w:val="single" w:sz="4" w:space="0" w:color="000000"/>
              <w:right w:val="single" w:sz="4" w:space="0" w:color="000000"/>
            </w:tcBorders>
            <w:shd w:val="clear" w:color="auto" w:fill="C6D9F1" w:themeFill="text2" w:themeFillTint="33"/>
            <w:vAlign w:val="center"/>
            <w:hideMark/>
          </w:tcPr>
          <w:p w14:paraId="3E409BEC" w14:textId="77777777" w:rsidR="00115B68" w:rsidRPr="00A823F1" w:rsidRDefault="00115B68" w:rsidP="00115B68">
            <w:pPr>
              <w:rPr>
                <w:rFonts w:asciiTheme="minorHAnsi" w:hAnsiTheme="minorHAnsi" w:cstheme="minorHAnsi"/>
                <w:szCs w:val="22"/>
              </w:rPr>
            </w:pPr>
            <w:r w:rsidRPr="00A823F1">
              <w:rPr>
                <w:rFonts w:asciiTheme="minorHAnsi" w:hAnsiTheme="minorHAnsi" w:cstheme="minorHAnsi"/>
                <w:szCs w:val="22"/>
              </w:rPr>
              <w:t> </w:t>
            </w:r>
          </w:p>
        </w:tc>
        <w:tc>
          <w:tcPr>
            <w:tcW w:w="653" w:type="pct"/>
            <w:tcBorders>
              <w:top w:val="nil"/>
              <w:left w:val="nil"/>
              <w:bottom w:val="single" w:sz="4" w:space="0" w:color="000000"/>
              <w:right w:val="single" w:sz="4" w:space="0" w:color="000000"/>
            </w:tcBorders>
            <w:shd w:val="clear" w:color="auto" w:fill="C6D9F1" w:themeFill="text2" w:themeFillTint="33"/>
            <w:vAlign w:val="center"/>
            <w:hideMark/>
          </w:tcPr>
          <w:p w14:paraId="4FAA72DE" w14:textId="77777777" w:rsidR="00115B68" w:rsidRPr="00A823F1" w:rsidRDefault="00115B68" w:rsidP="00115B68">
            <w:pPr>
              <w:rPr>
                <w:rFonts w:asciiTheme="minorHAnsi" w:hAnsiTheme="minorHAnsi" w:cstheme="minorHAnsi"/>
                <w:szCs w:val="22"/>
              </w:rPr>
            </w:pPr>
            <w:r w:rsidRPr="00A823F1">
              <w:rPr>
                <w:rFonts w:asciiTheme="minorHAnsi" w:hAnsiTheme="minorHAnsi" w:cstheme="minorHAnsi"/>
                <w:szCs w:val="22"/>
              </w:rPr>
              <w:t> </w:t>
            </w:r>
          </w:p>
        </w:tc>
        <w:tc>
          <w:tcPr>
            <w:tcW w:w="928" w:type="pct"/>
            <w:tcBorders>
              <w:top w:val="nil"/>
              <w:left w:val="nil"/>
              <w:bottom w:val="single" w:sz="4" w:space="0" w:color="000000"/>
              <w:right w:val="single" w:sz="4" w:space="0" w:color="000000"/>
            </w:tcBorders>
            <w:shd w:val="clear" w:color="auto" w:fill="C6D9F1" w:themeFill="text2" w:themeFillTint="33"/>
            <w:vAlign w:val="center"/>
            <w:hideMark/>
          </w:tcPr>
          <w:p w14:paraId="59058916" w14:textId="77777777" w:rsidR="00115B68" w:rsidRPr="00A823F1" w:rsidRDefault="00115B68" w:rsidP="00115B68">
            <w:pPr>
              <w:rPr>
                <w:rFonts w:asciiTheme="minorHAnsi" w:hAnsiTheme="minorHAnsi" w:cstheme="minorHAnsi"/>
                <w:szCs w:val="22"/>
              </w:rPr>
            </w:pPr>
            <w:r w:rsidRPr="00A823F1">
              <w:rPr>
                <w:rFonts w:asciiTheme="minorHAnsi" w:hAnsiTheme="minorHAnsi" w:cstheme="minorHAnsi"/>
                <w:szCs w:val="22"/>
              </w:rPr>
              <w:t> </w:t>
            </w:r>
          </w:p>
        </w:tc>
      </w:tr>
      <w:tr w:rsidR="00115B68" w:rsidRPr="007F2817" w14:paraId="78805A0B" w14:textId="77777777" w:rsidTr="00EA3A0B">
        <w:trPr>
          <w:trHeight w:val="300"/>
        </w:trPr>
        <w:tc>
          <w:tcPr>
            <w:tcW w:w="539" w:type="pct"/>
            <w:tcBorders>
              <w:top w:val="nil"/>
              <w:left w:val="single" w:sz="4" w:space="0" w:color="000000"/>
              <w:bottom w:val="single" w:sz="4" w:space="0" w:color="000000"/>
              <w:right w:val="single" w:sz="4" w:space="0" w:color="000000"/>
            </w:tcBorders>
            <w:shd w:val="clear" w:color="auto" w:fill="auto"/>
            <w:vAlign w:val="center"/>
            <w:hideMark/>
          </w:tcPr>
          <w:p w14:paraId="09674F26" w14:textId="77777777" w:rsidR="00115B68" w:rsidRPr="00A823F1" w:rsidRDefault="00C65E6B" w:rsidP="00115B68">
            <w:pPr>
              <w:rPr>
                <w:rFonts w:asciiTheme="minorHAnsi" w:hAnsiTheme="minorHAnsi" w:cstheme="minorHAnsi"/>
                <w:szCs w:val="22"/>
              </w:rPr>
            </w:pPr>
            <w:r>
              <w:rPr>
                <w:rFonts w:asciiTheme="minorHAnsi" w:hAnsiTheme="minorHAnsi" w:cstheme="minorHAnsi"/>
                <w:szCs w:val="22"/>
              </w:rPr>
              <w:t>ΑΙ.1.1</w:t>
            </w:r>
            <w:r w:rsidR="00115B68" w:rsidRPr="00A823F1">
              <w:rPr>
                <w:rFonts w:asciiTheme="minorHAnsi" w:hAnsiTheme="minorHAnsi" w:cstheme="minorHAnsi"/>
                <w:szCs w:val="22"/>
              </w:rPr>
              <w:t>.1</w:t>
            </w:r>
          </w:p>
        </w:tc>
        <w:tc>
          <w:tcPr>
            <w:tcW w:w="119" w:type="pct"/>
            <w:tcBorders>
              <w:top w:val="nil"/>
              <w:left w:val="nil"/>
              <w:bottom w:val="single" w:sz="4" w:space="0" w:color="000000"/>
              <w:right w:val="single" w:sz="4" w:space="0" w:color="000000"/>
            </w:tcBorders>
            <w:shd w:val="clear" w:color="auto" w:fill="auto"/>
            <w:vAlign w:val="center"/>
            <w:hideMark/>
          </w:tcPr>
          <w:p w14:paraId="5B540FAA" w14:textId="77777777" w:rsidR="00115B68" w:rsidRPr="00A823F1" w:rsidRDefault="00115B68" w:rsidP="00115B68">
            <w:pPr>
              <w:rPr>
                <w:rFonts w:asciiTheme="minorHAnsi" w:hAnsiTheme="minorHAnsi" w:cstheme="minorHAnsi"/>
                <w:szCs w:val="22"/>
              </w:rPr>
            </w:pPr>
            <w:proofErr w:type="spellStart"/>
            <w:r w:rsidRPr="00A823F1">
              <w:rPr>
                <w:rFonts w:asciiTheme="minorHAnsi" w:hAnsiTheme="minorHAnsi" w:cstheme="minorHAnsi"/>
                <w:szCs w:val="22"/>
              </w:rPr>
              <w:t>Αριθμός</w:t>
            </w:r>
            <w:proofErr w:type="spellEnd"/>
            <w:r w:rsidRPr="00A823F1">
              <w:rPr>
                <w:rFonts w:asciiTheme="minorHAnsi" w:hAnsiTheme="minorHAnsi" w:cstheme="minorHAnsi"/>
                <w:szCs w:val="22"/>
              </w:rPr>
              <w:t xml:space="preserve"> </w:t>
            </w:r>
            <w:proofErr w:type="spellStart"/>
            <w:r w:rsidRPr="00A823F1">
              <w:rPr>
                <w:rFonts w:asciiTheme="minorHAnsi" w:hAnsiTheme="minorHAnsi" w:cstheme="minorHAnsi"/>
                <w:szCs w:val="22"/>
              </w:rPr>
              <w:t>Μονάδων</w:t>
            </w:r>
            <w:proofErr w:type="spellEnd"/>
          </w:p>
        </w:tc>
        <w:tc>
          <w:tcPr>
            <w:tcW w:w="2761" w:type="pct"/>
            <w:tcBorders>
              <w:top w:val="nil"/>
              <w:left w:val="nil"/>
              <w:bottom w:val="single" w:sz="4" w:space="0" w:color="000000"/>
              <w:right w:val="single" w:sz="4" w:space="0" w:color="000000"/>
            </w:tcBorders>
            <w:shd w:val="clear" w:color="auto" w:fill="auto"/>
            <w:vAlign w:val="center"/>
            <w:hideMark/>
          </w:tcPr>
          <w:p w14:paraId="42E9C2B3" w14:textId="77777777" w:rsidR="00115B68" w:rsidRPr="00A823F1" w:rsidRDefault="00115B68" w:rsidP="00115B68">
            <w:pPr>
              <w:rPr>
                <w:rFonts w:asciiTheme="minorHAnsi" w:hAnsiTheme="minorHAnsi" w:cstheme="minorHAnsi"/>
                <w:szCs w:val="22"/>
              </w:rPr>
            </w:pPr>
            <w:r w:rsidRPr="00A823F1">
              <w:rPr>
                <w:rFonts w:asciiTheme="minorHAnsi" w:hAnsiTheme="minorHAnsi" w:cstheme="minorHAnsi"/>
                <w:szCs w:val="22"/>
              </w:rPr>
              <w:t>1</w:t>
            </w:r>
          </w:p>
        </w:tc>
        <w:tc>
          <w:tcPr>
            <w:tcW w:w="653" w:type="pct"/>
            <w:tcBorders>
              <w:top w:val="nil"/>
              <w:left w:val="nil"/>
              <w:bottom w:val="single" w:sz="4" w:space="0" w:color="000000"/>
              <w:right w:val="single" w:sz="4" w:space="0" w:color="000000"/>
            </w:tcBorders>
            <w:shd w:val="clear" w:color="FFFFFF" w:fill="FFFFFF"/>
            <w:vAlign w:val="center"/>
            <w:hideMark/>
          </w:tcPr>
          <w:p w14:paraId="1CDF33FB" w14:textId="77777777" w:rsidR="00115B68" w:rsidRPr="00A823F1" w:rsidRDefault="00115B68" w:rsidP="00115B68">
            <w:pPr>
              <w:rPr>
                <w:rFonts w:asciiTheme="minorHAnsi" w:hAnsiTheme="minorHAnsi" w:cstheme="minorHAnsi"/>
                <w:szCs w:val="22"/>
              </w:rPr>
            </w:pPr>
            <w:r w:rsidRPr="00A823F1">
              <w:rPr>
                <w:rFonts w:asciiTheme="minorHAnsi" w:hAnsiTheme="minorHAnsi" w:cstheme="minorHAnsi"/>
                <w:szCs w:val="22"/>
              </w:rPr>
              <w:t> </w:t>
            </w:r>
          </w:p>
        </w:tc>
        <w:tc>
          <w:tcPr>
            <w:tcW w:w="928" w:type="pct"/>
            <w:tcBorders>
              <w:top w:val="nil"/>
              <w:left w:val="nil"/>
              <w:bottom w:val="single" w:sz="4" w:space="0" w:color="000000"/>
              <w:right w:val="single" w:sz="4" w:space="0" w:color="000000"/>
            </w:tcBorders>
            <w:shd w:val="clear" w:color="FFFFFF" w:fill="FFFFFF"/>
            <w:vAlign w:val="center"/>
            <w:hideMark/>
          </w:tcPr>
          <w:p w14:paraId="39D9EDB0" w14:textId="77777777" w:rsidR="00115B68" w:rsidRPr="00A823F1" w:rsidRDefault="00115B68" w:rsidP="00115B68">
            <w:pPr>
              <w:rPr>
                <w:rFonts w:asciiTheme="minorHAnsi" w:hAnsiTheme="minorHAnsi" w:cstheme="minorHAnsi"/>
                <w:szCs w:val="22"/>
              </w:rPr>
            </w:pPr>
            <w:r w:rsidRPr="00A823F1">
              <w:rPr>
                <w:rFonts w:asciiTheme="minorHAnsi" w:hAnsiTheme="minorHAnsi" w:cstheme="minorHAnsi"/>
                <w:szCs w:val="22"/>
              </w:rPr>
              <w:t> </w:t>
            </w:r>
          </w:p>
        </w:tc>
      </w:tr>
      <w:tr w:rsidR="00115B68" w:rsidRPr="007F2817" w14:paraId="75C9C44E" w14:textId="77777777" w:rsidTr="00EA3A0B">
        <w:trPr>
          <w:trHeight w:val="300"/>
        </w:trPr>
        <w:tc>
          <w:tcPr>
            <w:tcW w:w="539" w:type="pct"/>
            <w:tcBorders>
              <w:top w:val="nil"/>
              <w:left w:val="single" w:sz="4" w:space="0" w:color="000000"/>
              <w:bottom w:val="single" w:sz="4" w:space="0" w:color="000000"/>
              <w:right w:val="single" w:sz="4" w:space="0" w:color="000000"/>
            </w:tcBorders>
            <w:shd w:val="clear" w:color="auto" w:fill="auto"/>
            <w:vAlign w:val="center"/>
            <w:hideMark/>
          </w:tcPr>
          <w:p w14:paraId="6F0B416B" w14:textId="77777777" w:rsidR="00115B68" w:rsidRPr="00A823F1" w:rsidRDefault="00C65E6B" w:rsidP="00115B68">
            <w:pPr>
              <w:rPr>
                <w:rFonts w:asciiTheme="minorHAnsi" w:hAnsiTheme="minorHAnsi" w:cstheme="minorHAnsi"/>
                <w:szCs w:val="22"/>
              </w:rPr>
            </w:pPr>
            <w:r>
              <w:rPr>
                <w:rFonts w:asciiTheme="minorHAnsi" w:hAnsiTheme="minorHAnsi" w:cstheme="minorHAnsi"/>
                <w:szCs w:val="22"/>
              </w:rPr>
              <w:t>ΑΙ.1.1</w:t>
            </w:r>
            <w:r w:rsidR="00115B68" w:rsidRPr="00A823F1">
              <w:rPr>
                <w:rFonts w:asciiTheme="minorHAnsi" w:hAnsiTheme="minorHAnsi" w:cstheme="minorHAnsi"/>
                <w:szCs w:val="22"/>
              </w:rPr>
              <w:t>.2</w:t>
            </w:r>
          </w:p>
        </w:tc>
        <w:tc>
          <w:tcPr>
            <w:tcW w:w="119" w:type="pct"/>
            <w:tcBorders>
              <w:top w:val="nil"/>
              <w:left w:val="nil"/>
              <w:bottom w:val="single" w:sz="4" w:space="0" w:color="000000"/>
              <w:right w:val="single" w:sz="4" w:space="0" w:color="000000"/>
            </w:tcBorders>
            <w:shd w:val="clear" w:color="auto" w:fill="auto"/>
            <w:vAlign w:val="center"/>
            <w:hideMark/>
          </w:tcPr>
          <w:p w14:paraId="1DD99597" w14:textId="77777777" w:rsidR="00115B68" w:rsidRPr="00A823F1" w:rsidRDefault="00115B68" w:rsidP="00115B68">
            <w:pPr>
              <w:rPr>
                <w:rFonts w:asciiTheme="minorHAnsi" w:hAnsiTheme="minorHAnsi" w:cstheme="minorHAnsi"/>
                <w:szCs w:val="22"/>
              </w:rPr>
            </w:pPr>
            <w:proofErr w:type="spellStart"/>
            <w:r w:rsidRPr="00A823F1">
              <w:rPr>
                <w:rFonts w:asciiTheme="minorHAnsi" w:hAnsiTheme="minorHAnsi" w:cstheme="minorHAnsi"/>
                <w:szCs w:val="22"/>
              </w:rPr>
              <w:t>Rackable</w:t>
            </w:r>
            <w:proofErr w:type="spellEnd"/>
            <w:r w:rsidRPr="00A823F1">
              <w:rPr>
                <w:rFonts w:asciiTheme="minorHAnsi" w:hAnsiTheme="minorHAnsi" w:cstheme="minorHAnsi"/>
                <w:szCs w:val="22"/>
              </w:rPr>
              <w:t xml:space="preserve">– </w:t>
            </w:r>
            <w:proofErr w:type="spellStart"/>
            <w:r w:rsidRPr="00A823F1">
              <w:rPr>
                <w:rFonts w:asciiTheme="minorHAnsi" w:hAnsiTheme="minorHAnsi" w:cstheme="minorHAnsi"/>
                <w:szCs w:val="22"/>
              </w:rPr>
              <w:t>Αριθμός</w:t>
            </w:r>
            <w:proofErr w:type="spellEnd"/>
            <w:r w:rsidRPr="00A823F1">
              <w:rPr>
                <w:rFonts w:asciiTheme="minorHAnsi" w:hAnsiTheme="minorHAnsi" w:cstheme="minorHAnsi"/>
                <w:szCs w:val="22"/>
              </w:rPr>
              <w:t xml:space="preserve"> U</w:t>
            </w:r>
          </w:p>
        </w:tc>
        <w:tc>
          <w:tcPr>
            <w:tcW w:w="2761" w:type="pct"/>
            <w:tcBorders>
              <w:top w:val="nil"/>
              <w:left w:val="nil"/>
              <w:bottom w:val="single" w:sz="8" w:space="0" w:color="000000"/>
              <w:right w:val="single" w:sz="8" w:space="0" w:color="000000"/>
            </w:tcBorders>
            <w:shd w:val="clear" w:color="FFFFFF" w:fill="FFFFFF"/>
            <w:vAlign w:val="center"/>
            <w:hideMark/>
          </w:tcPr>
          <w:p w14:paraId="3F4C951A" w14:textId="77777777" w:rsidR="00115B68" w:rsidRPr="00A823F1" w:rsidRDefault="00115B68" w:rsidP="00115B68">
            <w:pPr>
              <w:rPr>
                <w:rFonts w:asciiTheme="minorHAnsi" w:hAnsiTheme="minorHAnsi" w:cstheme="minorHAnsi"/>
                <w:szCs w:val="22"/>
              </w:rPr>
            </w:pPr>
            <w:r w:rsidRPr="00A823F1">
              <w:rPr>
                <w:rFonts w:asciiTheme="minorHAnsi" w:hAnsiTheme="minorHAnsi" w:cstheme="minorHAnsi"/>
                <w:szCs w:val="22"/>
              </w:rPr>
              <w:t>&lt;=2</w:t>
            </w:r>
          </w:p>
        </w:tc>
        <w:tc>
          <w:tcPr>
            <w:tcW w:w="653" w:type="pct"/>
            <w:tcBorders>
              <w:top w:val="nil"/>
              <w:left w:val="single" w:sz="4" w:space="0" w:color="000000"/>
              <w:bottom w:val="single" w:sz="4" w:space="0" w:color="000000"/>
              <w:right w:val="single" w:sz="4" w:space="0" w:color="000000"/>
            </w:tcBorders>
            <w:shd w:val="clear" w:color="FFFFFF" w:fill="FFFFFF"/>
            <w:vAlign w:val="center"/>
            <w:hideMark/>
          </w:tcPr>
          <w:p w14:paraId="7800D8B7" w14:textId="77777777" w:rsidR="00115B68" w:rsidRPr="00A823F1" w:rsidRDefault="00115B68" w:rsidP="00115B68">
            <w:pPr>
              <w:rPr>
                <w:rFonts w:asciiTheme="minorHAnsi" w:hAnsiTheme="minorHAnsi" w:cstheme="minorHAnsi"/>
                <w:szCs w:val="22"/>
              </w:rPr>
            </w:pPr>
            <w:r w:rsidRPr="00A823F1">
              <w:rPr>
                <w:rFonts w:asciiTheme="minorHAnsi" w:hAnsiTheme="minorHAnsi" w:cstheme="minorHAnsi"/>
                <w:szCs w:val="22"/>
              </w:rPr>
              <w:t> </w:t>
            </w:r>
          </w:p>
        </w:tc>
        <w:tc>
          <w:tcPr>
            <w:tcW w:w="928" w:type="pct"/>
            <w:tcBorders>
              <w:top w:val="nil"/>
              <w:left w:val="nil"/>
              <w:bottom w:val="single" w:sz="4" w:space="0" w:color="000000"/>
              <w:right w:val="single" w:sz="4" w:space="0" w:color="000000"/>
            </w:tcBorders>
            <w:shd w:val="clear" w:color="FFFFFF" w:fill="FFFFFF"/>
            <w:vAlign w:val="center"/>
            <w:hideMark/>
          </w:tcPr>
          <w:p w14:paraId="5386CF41" w14:textId="77777777" w:rsidR="00115B68" w:rsidRPr="00A823F1" w:rsidRDefault="00115B68" w:rsidP="00115B68">
            <w:pPr>
              <w:rPr>
                <w:rFonts w:asciiTheme="minorHAnsi" w:hAnsiTheme="minorHAnsi" w:cstheme="minorHAnsi"/>
                <w:szCs w:val="22"/>
              </w:rPr>
            </w:pPr>
            <w:r w:rsidRPr="00A823F1">
              <w:rPr>
                <w:rFonts w:asciiTheme="minorHAnsi" w:hAnsiTheme="minorHAnsi" w:cstheme="minorHAnsi"/>
                <w:szCs w:val="22"/>
              </w:rPr>
              <w:t> </w:t>
            </w:r>
          </w:p>
        </w:tc>
      </w:tr>
      <w:tr w:rsidR="00115B68" w:rsidRPr="007F2817" w14:paraId="52A480E8" w14:textId="77777777" w:rsidTr="00EA3A0B">
        <w:trPr>
          <w:trHeight w:val="2295"/>
        </w:trPr>
        <w:tc>
          <w:tcPr>
            <w:tcW w:w="539" w:type="pct"/>
            <w:tcBorders>
              <w:top w:val="nil"/>
              <w:left w:val="single" w:sz="4" w:space="0" w:color="000000"/>
              <w:bottom w:val="single" w:sz="4" w:space="0" w:color="000000"/>
              <w:right w:val="single" w:sz="4" w:space="0" w:color="000000"/>
            </w:tcBorders>
            <w:shd w:val="clear" w:color="auto" w:fill="auto"/>
            <w:vAlign w:val="center"/>
            <w:hideMark/>
          </w:tcPr>
          <w:p w14:paraId="587CE06B" w14:textId="77777777" w:rsidR="00115B68" w:rsidRPr="00A823F1" w:rsidRDefault="00C65E6B" w:rsidP="00115B68">
            <w:pPr>
              <w:rPr>
                <w:rFonts w:asciiTheme="minorHAnsi" w:hAnsiTheme="minorHAnsi" w:cstheme="minorHAnsi"/>
                <w:szCs w:val="22"/>
              </w:rPr>
            </w:pPr>
            <w:bookmarkStart w:id="16" w:name="_Hlk100827425"/>
            <w:r>
              <w:rPr>
                <w:rFonts w:asciiTheme="minorHAnsi" w:hAnsiTheme="minorHAnsi" w:cstheme="minorHAnsi"/>
                <w:szCs w:val="22"/>
              </w:rPr>
              <w:t>ΑΙ.1.1</w:t>
            </w:r>
            <w:r w:rsidR="00115B68" w:rsidRPr="00A823F1">
              <w:rPr>
                <w:rFonts w:asciiTheme="minorHAnsi" w:hAnsiTheme="minorHAnsi" w:cstheme="minorHAnsi"/>
                <w:szCs w:val="22"/>
              </w:rPr>
              <w:t>.3</w:t>
            </w:r>
          </w:p>
        </w:tc>
        <w:tc>
          <w:tcPr>
            <w:tcW w:w="119" w:type="pct"/>
            <w:tcBorders>
              <w:top w:val="nil"/>
              <w:left w:val="nil"/>
              <w:bottom w:val="single" w:sz="4" w:space="0" w:color="000000"/>
              <w:right w:val="single" w:sz="4" w:space="0" w:color="000000"/>
            </w:tcBorders>
            <w:shd w:val="clear" w:color="auto" w:fill="auto"/>
            <w:vAlign w:val="center"/>
            <w:hideMark/>
          </w:tcPr>
          <w:p w14:paraId="49BA3AEB" w14:textId="77777777" w:rsidR="00115B68" w:rsidRPr="00A823F1" w:rsidRDefault="00A61D81" w:rsidP="00115B68">
            <w:pPr>
              <w:rPr>
                <w:rFonts w:asciiTheme="minorHAnsi" w:hAnsiTheme="minorHAnsi" w:cstheme="minorHAnsi"/>
                <w:szCs w:val="22"/>
                <w:lang w:val="el-GR"/>
              </w:rPr>
            </w:pPr>
            <w:r w:rsidRPr="00A823F1">
              <w:rPr>
                <w:rFonts w:asciiTheme="minorHAnsi" w:hAnsiTheme="minorHAnsi" w:cstheme="minorHAnsi"/>
                <w:szCs w:val="22"/>
                <w:lang w:val="el-GR"/>
              </w:rPr>
              <w:t>Ο Υποψήφιος Ανάδοχος θα πρέπει:</w:t>
            </w:r>
            <w:r w:rsidR="00115B68" w:rsidRPr="00A823F1">
              <w:rPr>
                <w:rFonts w:asciiTheme="minorHAnsi" w:hAnsiTheme="minorHAnsi" w:cstheme="minorHAnsi"/>
                <w:szCs w:val="22"/>
              </w:rPr>
              <w:t> </w:t>
            </w:r>
            <w:r w:rsidRPr="00A823F1">
              <w:rPr>
                <w:rFonts w:asciiTheme="minorHAnsi" w:hAnsiTheme="minorHAnsi" w:cstheme="minorHAnsi"/>
                <w:szCs w:val="22"/>
                <w:lang w:val="el-GR"/>
              </w:rPr>
              <w:t xml:space="preserve"> 1.να διαθέτει και να προσκομίσει πιστοποιητικό Συστήματος Διαχείρισης Ποιότητας </w:t>
            </w:r>
            <w:r w:rsidR="00115B68" w:rsidRPr="00A823F1">
              <w:rPr>
                <w:rFonts w:asciiTheme="minorHAnsi" w:hAnsiTheme="minorHAnsi" w:cstheme="minorHAnsi"/>
                <w:szCs w:val="22"/>
              </w:rPr>
              <w:t>ISO</w:t>
            </w:r>
            <w:r w:rsidRPr="00A823F1">
              <w:rPr>
                <w:rFonts w:asciiTheme="minorHAnsi" w:hAnsiTheme="minorHAnsi" w:cstheme="minorHAnsi"/>
                <w:szCs w:val="22"/>
                <w:lang w:val="el-GR"/>
              </w:rPr>
              <w:t xml:space="preserve"> 9001:2015 ή νεότερο. 2.  να διαθέτει και να προσκομίσει πιστοποιητικό το οποίο να βεβαιώνει την τήρηση εκ μέρους του προμηθευτή του προτύπου διαχείρισης ασφάλειας πληροφοριών </w:t>
            </w:r>
            <w:r w:rsidR="00115B68" w:rsidRPr="00A823F1">
              <w:rPr>
                <w:rFonts w:asciiTheme="minorHAnsi" w:hAnsiTheme="minorHAnsi" w:cstheme="minorHAnsi"/>
                <w:szCs w:val="22"/>
              </w:rPr>
              <w:t>ISO</w:t>
            </w:r>
            <w:r w:rsidRPr="007111DF">
              <w:rPr>
                <w:rFonts w:asciiTheme="minorHAnsi" w:hAnsiTheme="minorHAnsi" w:cstheme="minorHAnsi"/>
                <w:szCs w:val="22"/>
                <w:lang w:val="el-GR"/>
              </w:rPr>
              <w:t xml:space="preserve"> 27001:2013 ή νεότερο. </w:t>
            </w:r>
          </w:p>
        </w:tc>
        <w:tc>
          <w:tcPr>
            <w:tcW w:w="2761" w:type="pct"/>
            <w:tcBorders>
              <w:top w:val="single" w:sz="4" w:space="0" w:color="000000"/>
              <w:left w:val="nil"/>
              <w:bottom w:val="single" w:sz="4" w:space="0" w:color="000000"/>
              <w:right w:val="single" w:sz="4" w:space="0" w:color="000000"/>
            </w:tcBorders>
            <w:shd w:val="clear" w:color="auto" w:fill="auto"/>
            <w:vAlign w:val="center"/>
            <w:hideMark/>
          </w:tcPr>
          <w:p w14:paraId="08731F3E" w14:textId="77777777" w:rsidR="00115B68" w:rsidRPr="007111DF" w:rsidRDefault="00115B68" w:rsidP="00115B68">
            <w:pPr>
              <w:rPr>
                <w:rFonts w:asciiTheme="minorHAnsi" w:hAnsiTheme="minorHAnsi" w:cstheme="minorHAnsi"/>
                <w:szCs w:val="22"/>
              </w:rPr>
            </w:pPr>
            <w:r w:rsidRPr="007111DF">
              <w:rPr>
                <w:rFonts w:asciiTheme="minorHAnsi" w:hAnsiTheme="minorHAnsi" w:cstheme="minorHAnsi"/>
                <w:szCs w:val="22"/>
              </w:rPr>
              <w:t>ΝΑΙ</w:t>
            </w:r>
          </w:p>
        </w:tc>
        <w:tc>
          <w:tcPr>
            <w:tcW w:w="653" w:type="pct"/>
            <w:tcBorders>
              <w:top w:val="nil"/>
              <w:left w:val="nil"/>
              <w:bottom w:val="single" w:sz="4" w:space="0" w:color="000000"/>
              <w:right w:val="single" w:sz="4" w:space="0" w:color="000000"/>
            </w:tcBorders>
            <w:shd w:val="clear" w:color="FFFFFF" w:fill="FFFFFF"/>
            <w:vAlign w:val="center"/>
            <w:hideMark/>
          </w:tcPr>
          <w:p w14:paraId="43824725" w14:textId="77777777" w:rsidR="00115B68" w:rsidRPr="007111DF" w:rsidRDefault="00115B68" w:rsidP="00115B68">
            <w:pPr>
              <w:rPr>
                <w:rFonts w:asciiTheme="minorHAnsi" w:hAnsiTheme="minorHAnsi" w:cstheme="minorHAnsi"/>
                <w:szCs w:val="22"/>
              </w:rPr>
            </w:pPr>
            <w:r w:rsidRPr="007111DF">
              <w:rPr>
                <w:rFonts w:asciiTheme="minorHAnsi" w:hAnsiTheme="minorHAnsi" w:cstheme="minorHAnsi"/>
                <w:szCs w:val="22"/>
              </w:rPr>
              <w:t> </w:t>
            </w:r>
          </w:p>
        </w:tc>
        <w:tc>
          <w:tcPr>
            <w:tcW w:w="928" w:type="pct"/>
            <w:tcBorders>
              <w:top w:val="nil"/>
              <w:left w:val="nil"/>
              <w:bottom w:val="single" w:sz="4" w:space="0" w:color="000000"/>
              <w:right w:val="single" w:sz="4" w:space="0" w:color="000000"/>
            </w:tcBorders>
            <w:shd w:val="clear" w:color="FFFFFF" w:fill="FFFFFF"/>
            <w:vAlign w:val="center"/>
            <w:hideMark/>
          </w:tcPr>
          <w:p w14:paraId="77F02410" w14:textId="77777777" w:rsidR="00115B68" w:rsidRPr="007111DF" w:rsidRDefault="00115B68" w:rsidP="00115B68">
            <w:pPr>
              <w:rPr>
                <w:rFonts w:asciiTheme="minorHAnsi" w:hAnsiTheme="minorHAnsi" w:cstheme="minorHAnsi"/>
                <w:szCs w:val="22"/>
              </w:rPr>
            </w:pPr>
            <w:r w:rsidRPr="007111DF">
              <w:rPr>
                <w:rFonts w:asciiTheme="minorHAnsi" w:hAnsiTheme="minorHAnsi" w:cstheme="minorHAnsi"/>
                <w:szCs w:val="22"/>
              </w:rPr>
              <w:t> </w:t>
            </w:r>
          </w:p>
        </w:tc>
      </w:tr>
      <w:bookmarkEnd w:id="16"/>
      <w:tr w:rsidR="00115B68" w:rsidRPr="007F2817" w14:paraId="78F583C0" w14:textId="77777777" w:rsidTr="00EA3A0B">
        <w:trPr>
          <w:trHeight w:val="1530"/>
        </w:trPr>
        <w:tc>
          <w:tcPr>
            <w:tcW w:w="539" w:type="pct"/>
            <w:tcBorders>
              <w:top w:val="nil"/>
              <w:left w:val="single" w:sz="4" w:space="0" w:color="000000"/>
              <w:bottom w:val="single" w:sz="4" w:space="0" w:color="000000"/>
              <w:right w:val="single" w:sz="4" w:space="0" w:color="000000"/>
            </w:tcBorders>
            <w:shd w:val="clear" w:color="auto" w:fill="auto"/>
            <w:vAlign w:val="center"/>
            <w:hideMark/>
          </w:tcPr>
          <w:p w14:paraId="0BF2314E" w14:textId="77777777" w:rsidR="00115B68" w:rsidRPr="00A823F1" w:rsidRDefault="00C65E6B" w:rsidP="00115B68">
            <w:pPr>
              <w:rPr>
                <w:rFonts w:asciiTheme="minorHAnsi" w:hAnsiTheme="minorHAnsi" w:cstheme="minorHAnsi"/>
                <w:szCs w:val="22"/>
              </w:rPr>
            </w:pPr>
            <w:r>
              <w:rPr>
                <w:rFonts w:asciiTheme="minorHAnsi" w:hAnsiTheme="minorHAnsi" w:cstheme="minorHAnsi"/>
                <w:szCs w:val="22"/>
              </w:rPr>
              <w:t>ΑΙ.1.1</w:t>
            </w:r>
            <w:r w:rsidR="00115B68" w:rsidRPr="00A823F1">
              <w:rPr>
                <w:rFonts w:asciiTheme="minorHAnsi" w:hAnsiTheme="minorHAnsi" w:cstheme="minorHAnsi"/>
                <w:szCs w:val="22"/>
              </w:rPr>
              <w:t>.4</w:t>
            </w:r>
          </w:p>
        </w:tc>
        <w:tc>
          <w:tcPr>
            <w:tcW w:w="119" w:type="pct"/>
            <w:tcBorders>
              <w:top w:val="nil"/>
              <w:left w:val="nil"/>
              <w:bottom w:val="single" w:sz="4" w:space="0" w:color="000000"/>
              <w:right w:val="single" w:sz="4" w:space="0" w:color="000000"/>
            </w:tcBorders>
            <w:shd w:val="clear" w:color="auto" w:fill="auto"/>
            <w:vAlign w:val="center"/>
            <w:hideMark/>
          </w:tcPr>
          <w:p w14:paraId="655A3BD3" w14:textId="77777777" w:rsidR="00115B68" w:rsidRPr="007111DF" w:rsidRDefault="00A61D81" w:rsidP="00115B68">
            <w:pPr>
              <w:rPr>
                <w:rFonts w:asciiTheme="minorHAnsi" w:hAnsiTheme="minorHAnsi" w:cstheme="minorHAnsi"/>
                <w:szCs w:val="22"/>
                <w:lang w:val="el-GR"/>
              </w:rPr>
            </w:pPr>
            <w:r w:rsidRPr="00A823F1">
              <w:rPr>
                <w:rFonts w:asciiTheme="minorHAnsi" w:hAnsiTheme="minorHAnsi" w:cstheme="minorHAnsi"/>
                <w:szCs w:val="22"/>
                <w:lang w:val="el-GR"/>
              </w:rPr>
              <w:t xml:space="preserve">Οι προτεινόμενοι εξυπηρετητές θα πρέπει να είναι σύγχρονης τεχνολογίας και κατασκευαστή διεθνούς εμβέλειας πιστοποιημένος κατά </w:t>
            </w:r>
            <w:r w:rsidR="00115B68" w:rsidRPr="00A823F1">
              <w:rPr>
                <w:rFonts w:asciiTheme="minorHAnsi" w:hAnsiTheme="minorHAnsi" w:cstheme="minorHAnsi"/>
                <w:szCs w:val="22"/>
              </w:rPr>
              <w:t>ISO</w:t>
            </w:r>
            <w:r w:rsidRPr="007111DF">
              <w:rPr>
                <w:rFonts w:asciiTheme="minorHAnsi" w:hAnsiTheme="minorHAnsi" w:cstheme="minorHAnsi"/>
                <w:szCs w:val="22"/>
                <w:lang w:val="el-GR"/>
              </w:rPr>
              <w:t xml:space="preserve">9001:2015 ή </w:t>
            </w:r>
            <w:proofErr w:type="spellStart"/>
            <w:r w:rsidRPr="007111DF">
              <w:rPr>
                <w:rFonts w:asciiTheme="minorHAnsi" w:hAnsiTheme="minorHAnsi" w:cstheme="minorHAnsi"/>
                <w:szCs w:val="22"/>
                <w:lang w:val="el-GR"/>
              </w:rPr>
              <w:t>νεότεροκαι</w:t>
            </w:r>
            <w:proofErr w:type="spellEnd"/>
            <w:r w:rsidRPr="007111DF">
              <w:rPr>
                <w:rFonts w:asciiTheme="minorHAnsi" w:hAnsiTheme="minorHAnsi" w:cstheme="minorHAnsi"/>
                <w:szCs w:val="22"/>
                <w:lang w:val="el-GR"/>
              </w:rPr>
              <w:t xml:space="preserve"> κατά </w:t>
            </w:r>
            <w:r w:rsidR="00115B68" w:rsidRPr="007111DF">
              <w:rPr>
                <w:rFonts w:asciiTheme="minorHAnsi" w:hAnsiTheme="minorHAnsi" w:cstheme="minorHAnsi"/>
                <w:szCs w:val="22"/>
              </w:rPr>
              <w:t>ISO</w:t>
            </w:r>
            <w:r w:rsidRPr="007111DF">
              <w:rPr>
                <w:rFonts w:asciiTheme="minorHAnsi" w:hAnsiTheme="minorHAnsi" w:cstheme="minorHAnsi"/>
                <w:szCs w:val="22"/>
                <w:lang w:val="el-GR"/>
              </w:rPr>
              <w:t xml:space="preserve"> 14001:2015  (να κατατεθεί το πιστοποιητικό).</w:t>
            </w:r>
          </w:p>
        </w:tc>
        <w:tc>
          <w:tcPr>
            <w:tcW w:w="2761" w:type="pct"/>
            <w:tcBorders>
              <w:top w:val="nil"/>
              <w:left w:val="nil"/>
              <w:bottom w:val="single" w:sz="4" w:space="0" w:color="000000"/>
              <w:right w:val="single" w:sz="4" w:space="0" w:color="000000"/>
            </w:tcBorders>
            <w:shd w:val="clear" w:color="auto" w:fill="auto"/>
            <w:vAlign w:val="center"/>
            <w:hideMark/>
          </w:tcPr>
          <w:p w14:paraId="51B5FA39" w14:textId="77777777" w:rsidR="00115B68" w:rsidRPr="007111DF" w:rsidRDefault="00115B68" w:rsidP="00115B68">
            <w:pPr>
              <w:rPr>
                <w:rFonts w:asciiTheme="minorHAnsi" w:hAnsiTheme="minorHAnsi" w:cstheme="minorHAnsi"/>
                <w:szCs w:val="22"/>
              </w:rPr>
            </w:pPr>
            <w:r w:rsidRPr="007111DF">
              <w:rPr>
                <w:rFonts w:asciiTheme="minorHAnsi" w:hAnsiTheme="minorHAnsi" w:cstheme="minorHAnsi"/>
                <w:szCs w:val="22"/>
              </w:rPr>
              <w:t>ΝΑΙ</w:t>
            </w:r>
          </w:p>
        </w:tc>
        <w:tc>
          <w:tcPr>
            <w:tcW w:w="653" w:type="pct"/>
            <w:tcBorders>
              <w:top w:val="nil"/>
              <w:left w:val="nil"/>
              <w:bottom w:val="single" w:sz="4" w:space="0" w:color="000000"/>
              <w:right w:val="single" w:sz="4" w:space="0" w:color="000000"/>
            </w:tcBorders>
            <w:shd w:val="clear" w:color="FFFFFF" w:fill="FFFFFF"/>
            <w:vAlign w:val="center"/>
            <w:hideMark/>
          </w:tcPr>
          <w:p w14:paraId="4D4D3E1D" w14:textId="77777777" w:rsidR="00115B68" w:rsidRPr="007111DF" w:rsidRDefault="00115B68" w:rsidP="00115B68">
            <w:pPr>
              <w:rPr>
                <w:rFonts w:asciiTheme="minorHAnsi" w:hAnsiTheme="minorHAnsi" w:cstheme="minorHAnsi"/>
                <w:szCs w:val="22"/>
              </w:rPr>
            </w:pPr>
            <w:r w:rsidRPr="007111DF">
              <w:rPr>
                <w:rFonts w:asciiTheme="minorHAnsi" w:hAnsiTheme="minorHAnsi" w:cstheme="minorHAnsi"/>
                <w:szCs w:val="22"/>
              </w:rPr>
              <w:t> </w:t>
            </w:r>
          </w:p>
        </w:tc>
        <w:tc>
          <w:tcPr>
            <w:tcW w:w="928" w:type="pct"/>
            <w:tcBorders>
              <w:top w:val="nil"/>
              <w:left w:val="nil"/>
              <w:bottom w:val="single" w:sz="4" w:space="0" w:color="000000"/>
              <w:right w:val="single" w:sz="4" w:space="0" w:color="000000"/>
            </w:tcBorders>
            <w:shd w:val="clear" w:color="FFFFFF" w:fill="FFFFFF"/>
            <w:vAlign w:val="center"/>
            <w:hideMark/>
          </w:tcPr>
          <w:p w14:paraId="2754BD79" w14:textId="77777777" w:rsidR="00115B68" w:rsidRPr="007111DF" w:rsidRDefault="00115B68" w:rsidP="00115B68">
            <w:pPr>
              <w:rPr>
                <w:rFonts w:asciiTheme="minorHAnsi" w:hAnsiTheme="minorHAnsi" w:cstheme="minorHAnsi"/>
                <w:szCs w:val="22"/>
              </w:rPr>
            </w:pPr>
            <w:r w:rsidRPr="007111DF">
              <w:rPr>
                <w:rFonts w:asciiTheme="minorHAnsi" w:hAnsiTheme="minorHAnsi" w:cstheme="minorHAnsi"/>
                <w:szCs w:val="22"/>
              </w:rPr>
              <w:t> </w:t>
            </w:r>
          </w:p>
        </w:tc>
      </w:tr>
      <w:tr w:rsidR="00115B68" w:rsidRPr="007F2817" w14:paraId="42E003A0" w14:textId="77777777" w:rsidTr="00EA3A0B">
        <w:trPr>
          <w:trHeight w:val="510"/>
        </w:trPr>
        <w:tc>
          <w:tcPr>
            <w:tcW w:w="539" w:type="pct"/>
            <w:tcBorders>
              <w:top w:val="nil"/>
              <w:left w:val="single" w:sz="4" w:space="0" w:color="000000"/>
              <w:bottom w:val="single" w:sz="4" w:space="0" w:color="000000"/>
              <w:right w:val="single" w:sz="4" w:space="0" w:color="000000"/>
            </w:tcBorders>
            <w:shd w:val="clear" w:color="auto" w:fill="auto"/>
            <w:vAlign w:val="center"/>
            <w:hideMark/>
          </w:tcPr>
          <w:p w14:paraId="7DCC50CF" w14:textId="77777777" w:rsidR="00115B68" w:rsidRPr="007111DF" w:rsidRDefault="00C65E6B" w:rsidP="00115B68">
            <w:pPr>
              <w:rPr>
                <w:rFonts w:asciiTheme="minorHAnsi" w:hAnsiTheme="minorHAnsi" w:cstheme="minorHAnsi"/>
                <w:szCs w:val="22"/>
              </w:rPr>
            </w:pPr>
            <w:r>
              <w:rPr>
                <w:rFonts w:asciiTheme="minorHAnsi" w:hAnsiTheme="minorHAnsi" w:cstheme="minorHAnsi"/>
                <w:szCs w:val="22"/>
              </w:rPr>
              <w:t>ΑΙ.1.1</w:t>
            </w:r>
            <w:r w:rsidR="00115B68" w:rsidRPr="007111DF">
              <w:rPr>
                <w:rFonts w:asciiTheme="minorHAnsi" w:hAnsiTheme="minorHAnsi" w:cstheme="minorHAnsi"/>
                <w:szCs w:val="22"/>
              </w:rPr>
              <w:t>.5</w:t>
            </w:r>
          </w:p>
        </w:tc>
        <w:tc>
          <w:tcPr>
            <w:tcW w:w="119" w:type="pct"/>
            <w:tcBorders>
              <w:top w:val="nil"/>
              <w:left w:val="nil"/>
              <w:bottom w:val="single" w:sz="4" w:space="0" w:color="000000"/>
              <w:right w:val="single" w:sz="4" w:space="0" w:color="000000"/>
            </w:tcBorders>
            <w:shd w:val="clear" w:color="auto" w:fill="auto"/>
            <w:vAlign w:val="center"/>
            <w:hideMark/>
          </w:tcPr>
          <w:p w14:paraId="22452357" w14:textId="77777777" w:rsidR="00115B68" w:rsidRPr="007111DF" w:rsidRDefault="00115B68" w:rsidP="00115B68">
            <w:pPr>
              <w:rPr>
                <w:rFonts w:asciiTheme="minorHAnsi" w:hAnsiTheme="minorHAnsi" w:cstheme="minorHAnsi"/>
                <w:szCs w:val="22"/>
                <w:lang w:val="el-GR"/>
              </w:rPr>
            </w:pPr>
            <w:r w:rsidRPr="007111DF">
              <w:rPr>
                <w:rFonts w:asciiTheme="minorHAnsi" w:hAnsiTheme="minorHAnsi" w:cstheme="minorHAnsi"/>
                <w:szCs w:val="22"/>
              </w:rPr>
              <w:t>Motherboard</w:t>
            </w:r>
            <w:r w:rsidR="00A61D81" w:rsidRPr="007111DF">
              <w:rPr>
                <w:rFonts w:asciiTheme="minorHAnsi" w:hAnsiTheme="minorHAnsi" w:cstheme="minorHAnsi"/>
                <w:szCs w:val="22"/>
                <w:lang w:val="el-GR"/>
              </w:rPr>
              <w:t xml:space="preserve"> το οποίο να υποστηρίζει δύο τουλάχιστον επεξεργαστές</w:t>
            </w:r>
          </w:p>
        </w:tc>
        <w:tc>
          <w:tcPr>
            <w:tcW w:w="2761" w:type="pct"/>
            <w:tcBorders>
              <w:top w:val="nil"/>
              <w:left w:val="nil"/>
              <w:bottom w:val="single" w:sz="4" w:space="0" w:color="000000"/>
              <w:right w:val="single" w:sz="4" w:space="0" w:color="000000"/>
            </w:tcBorders>
            <w:shd w:val="clear" w:color="auto" w:fill="auto"/>
            <w:vAlign w:val="center"/>
            <w:hideMark/>
          </w:tcPr>
          <w:p w14:paraId="51698A1C" w14:textId="77777777" w:rsidR="00115B68" w:rsidRPr="007111DF" w:rsidRDefault="00115B68" w:rsidP="00115B68">
            <w:pPr>
              <w:rPr>
                <w:rFonts w:asciiTheme="minorHAnsi" w:hAnsiTheme="minorHAnsi" w:cstheme="minorHAnsi"/>
                <w:szCs w:val="22"/>
              </w:rPr>
            </w:pPr>
            <w:r w:rsidRPr="007111DF">
              <w:rPr>
                <w:rFonts w:asciiTheme="minorHAnsi" w:hAnsiTheme="minorHAnsi" w:cstheme="minorHAnsi"/>
                <w:szCs w:val="22"/>
              </w:rPr>
              <w:t>ΝΑΙ</w:t>
            </w:r>
          </w:p>
        </w:tc>
        <w:tc>
          <w:tcPr>
            <w:tcW w:w="653" w:type="pct"/>
            <w:tcBorders>
              <w:top w:val="nil"/>
              <w:left w:val="nil"/>
              <w:bottom w:val="single" w:sz="4" w:space="0" w:color="000000"/>
              <w:right w:val="single" w:sz="4" w:space="0" w:color="000000"/>
            </w:tcBorders>
            <w:shd w:val="clear" w:color="FFFFFF" w:fill="FFFFFF"/>
            <w:vAlign w:val="center"/>
            <w:hideMark/>
          </w:tcPr>
          <w:p w14:paraId="58E43547" w14:textId="77777777" w:rsidR="00115B68" w:rsidRPr="007111DF" w:rsidRDefault="00115B68" w:rsidP="00115B68">
            <w:pPr>
              <w:rPr>
                <w:rFonts w:asciiTheme="minorHAnsi" w:hAnsiTheme="minorHAnsi" w:cstheme="minorHAnsi"/>
                <w:szCs w:val="22"/>
              </w:rPr>
            </w:pPr>
            <w:r w:rsidRPr="007111DF">
              <w:rPr>
                <w:rFonts w:asciiTheme="minorHAnsi" w:hAnsiTheme="minorHAnsi" w:cstheme="minorHAnsi"/>
                <w:szCs w:val="22"/>
              </w:rPr>
              <w:t> </w:t>
            </w:r>
          </w:p>
        </w:tc>
        <w:tc>
          <w:tcPr>
            <w:tcW w:w="928" w:type="pct"/>
            <w:tcBorders>
              <w:top w:val="nil"/>
              <w:left w:val="nil"/>
              <w:bottom w:val="single" w:sz="4" w:space="0" w:color="000000"/>
              <w:right w:val="single" w:sz="4" w:space="0" w:color="000000"/>
            </w:tcBorders>
            <w:shd w:val="clear" w:color="FFFFFF" w:fill="FFFFFF"/>
            <w:vAlign w:val="center"/>
            <w:hideMark/>
          </w:tcPr>
          <w:p w14:paraId="45DCCE38" w14:textId="77777777" w:rsidR="00115B68" w:rsidRPr="007111DF" w:rsidRDefault="00115B68" w:rsidP="00115B68">
            <w:pPr>
              <w:rPr>
                <w:rFonts w:asciiTheme="minorHAnsi" w:hAnsiTheme="minorHAnsi" w:cstheme="minorHAnsi"/>
                <w:szCs w:val="22"/>
              </w:rPr>
            </w:pPr>
            <w:r w:rsidRPr="007111DF">
              <w:rPr>
                <w:rFonts w:asciiTheme="minorHAnsi" w:hAnsiTheme="minorHAnsi" w:cstheme="minorHAnsi"/>
                <w:szCs w:val="22"/>
              </w:rPr>
              <w:t> </w:t>
            </w:r>
          </w:p>
        </w:tc>
      </w:tr>
      <w:tr w:rsidR="00115B68" w:rsidRPr="007F2817" w14:paraId="739C4EB3" w14:textId="77777777" w:rsidTr="00EA3A0B">
        <w:trPr>
          <w:trHeight w:val="450"/>
        </w:trPr>
        <w:tc>
          <w:tcPr>
            <w:tcW w:w="539" w:type="pct"/>
            <w:tcBorders>
              <w:top w:val="nil"/>
              <w:left w:val="single" w:sz="4" w:space="0" w:color="000000"/>
              <w:bottom w:val="single" w:sz="4" w:space="0" w:color="000000"/>
              <w:right w:val="single" w:sz="4" w:space="0" w:color="000000"/>
            </w:tcBorders>
            <w:shd w:val="clear" w:color="auto" w:fill="auto"/>
            <w:vAlign w:val="center"/>
            <w:hideMark/>
          </w:tcPr>
          <w:p w14:paraId="26F7DD54" w14:textId="77777777" w:rsidR="00115B68" w:rsidRPr="007111DF" w:rsidRDefault="00C65E6B" w:rsidP="00115B68">
            <w:pPr>
              <w:rPr>
                <w:rFonts w:asciiTheme="minorHAnsi" w:hAnsiTheme="minorHAnsi" w:cstheme="minorHAnsi"/>
                <w:szCs w:val="22"/>
              </w:rPr>
            </w:pPr>
            <w:r>
              <w:rPr>
                <w:rFonts w:asciiTheme="minorHAnsi" w:hAnsiTheme="minorHAnsi" w:cstheme="minorHAnsi"/>
                <w:szCs w:val="22"/>
              </w:rPr>
              <w:lastRenderedPageBreak/>
              <w:t>ΑΙ.1.1</w:t>
            </w:r>
            <w:r w:rsidR="00115B68" w:rsidRPr="007111DF">
              <w:rPr>
                <w:rFonts w:asciiTheme="minorHAnsi" w:hAnsiTheme="minorHAnsi" w:cstheme="minorHAnsi"/>
                <w:szCs w:val="22"/>
              </w:rPr>
              <w:t>.6</w:t>
            </w:r>
          </w:p>
        </w:tc>
        <w:tc>
          <w:tcPr>
            <w:tcW w:w="119" w:type="pct"/>
            <w:tcBorders>
              <w:top w:val="nil"/>
              <w:left w:val="single" w:sz="8" w:space="0" w:color="000000"/>
              <w:bottom w:val="single" w:sz="8" w:space="0" w:color="000000"/>
              <w:right w:val="single" w:sz="8" w:space="0" w:color="000000"/>
            </w:tcBorders>
            <w:shd w:val="clear" w:color="FFFFFF" w:fill="FFFFFF"/>
            <w:hideMark/>
          </w:tcPr>
          <w:p w14:paraId="0DF2AEF1" w14:textId="77777777" w:rsidR="00115B68" w:rsidRPr="007111DF" w:rsidRDefault="00A61D81" w:rsidP="00115B68">
            <w:pPr>
              <w:rPr>
                <w:rFonts w:asciiTheme="minorHAnsi" w:hAnsiTheme="minorHAnsi" w:cstheme="minorHAnsi"/>
                <w:szCs w:val="22"/>
                <w:lang w:val="el-GR"/>
              </w:rPr>
            </w:pPr>
            <w:r w:rsidRPr="007111DF">
              <w:rPr>
                <w:rFonts w:asciiTheme="minorHAnsi" w:hAnsiTheme="minorHAnsi" w:cstheme="minorHAnsi"/>
                <w:szCs w:val="22"/>
                <w:lang w:val="el-GR"/>
              </w:rPr>
              <w:t xml:space="preserve">Να διαθέτει </w:t>
            </w:r>
            <w:r w:rsidR="00115B68" w:rsidRPr="007111DF">
              <w:rPr>
                <w:rFonts w:asciiTheme="minorHAnsi" w:hAnsiTheme="minorHAnsi" w:cstheme="minorHAnsi"/>
                <w:szCs w:val="22"/>
              </w:rPr>
              <w:t>Sliding</w:t>
            </w:r>
            <w:r w:rsidRPr="007111DF">
              <w:rPr>
                <w:rFonts w:asciiTheme="minorHAnsi" w:hAnsiTheme="minorHAnsi" w:cstheme="minorHAnsi"/>
                <w:szCs w:val="22"/>
                <w:lang w:val="el-GR"/>
              </w:rPr>
              <w:t xml:space="preserve"> </w:t>
            </w:r>
            <w:r w:rsidR="00115B68" w:rsidRPr="007111DF">
              <w:rPr>
                <w:rFonts w:asciiTheme="minorHAnsi" w:hAnsiTheme="minorHAnsi" w:cstheme="minorHAnsi"/>
                <w:szCs w:val="22"/>
              </w:rPr>
              <w:t>Rack</w:t>
            </w:r>
            <w:r w:rsidRPr="007111DF">
              <w:rPr>
                <w:rFonts w:asciiTheme="minorHAnsi" w:hAnsiTheme="minorHAnsi" w:cstheme="minorHAnsi"/>
                <w:szCs w:val="22"/>
                <w:lang w:val="el-GR"/>
              </w:rPr>
              <w:t xml:space="preserve"> </w:t>
            </w:r>
            <w:r w:rsidR="00115B68" w:rsidRPr="007111DF">
              <w:rPr>
                <w:rFonts w:asciiTheme="minorHAnsi" w:hAnsiTheme="minorHAnsi" w:cstheme="minorHAnsi"/>
                <w:szCs w:val="22"/>
              </w:rPr>
              <w:t>Rails</w:t>
            </w:r>
            <w:r w:rsidRPr="007111DF">
              <w:rPr>
                <w:rFonts w:asciiTheme="minorHAnsi" w:hAnsiTheme="minorHAnsi" w:cstheme="minorHAnsi"/>
                <w:szCs w:val="22"/>
                <w:lang w:val="el-GR"/>
              </w:rPr>
              <w:t xml:space="preserve"> με διαχειριστή καλωδίων</w:t>
            </w:r>
          </w:p>
        </w:tc>
        <w:tc>
          <w:tcPr>
            <w:tcW w:w="2761" w:type="pct"/>
            <w:tcBorders>
              <w:top w:val="nil"/>
              <w:left w:val="single" w:sz="4" w:space="0" w:color="000000"/>
              <w:bottom w:val="single" w:sz="4" w:space="0" w:color="000000"/>
              <w:right w:val="single" w:sz="4" w:space="0" w:color="000000"/>
            </w:tcBorders>
            <w:shd w:val="clear" w:color="auto" w:fill="auto"/>
            <w:vAlign w:val="center"/>
            <w:hideMark/>
          </w:tcPr>
          <w:p w14:paraId="322E1BB5" w14:textId="77777777" w:rsidR="00115B68" w:rsidRPr="007111DF" w:rsidRDefault="00115B68" w:rsidP="00115B68">
            <w:pPr>
              <w:rPr>
                <w:rFonts w:asciiTheme="minorHAnsi" w:hAnsiTheme="minorHAnsi" w:cstheme="minorHAnsi"/>
                <w:szCs w:val="22"/>
              </w:rPr>
            </w:pPr>
            <w:r w:rsidRPr="007111DF">
              <w:rPr>
                <w:rFonts w:asciiTheme="minorHAnsi" w:hAnsiTheme="minorHAnsi" w:cstheme="minorHAnsi"/>
                <w:szCs w:val="22"/>
              </w:rPr>
              <w:t>ΝΑΙ</w:t>
            </w:r>
          </w:p>
        </w:tc>
        <w:tc>
          <w:tcPr>
            <w:tcW w:w="653" w:type="pct"/>
            <w:tcBorders>
              <w:top w:val="nil"/>
              <w:left w:val="nil"/>
              <w:bottom w:val="single" w:sz="4" w:space="0" w:color="000000"/>
              <w:right w:val="single" w:sz="4" w:space="0" w:color="000000"/>
            </w:tcBorders>
            <w:shd w:val="clear" w:color="FFFFFF" w:fill="FFFFFF"/>
            <w:vAlign w:val="center"/>
            <w:hideMark/>
          </w:tcPr>
          <w:p w14:paraId="2DE9C586" w14:textId="77777777" w:rsidR="00115B68" w:rsidRPr="007111DF" w:rsidRDefault="00115B68" w:rsidP="00115B68">
            <w:pPr>
              <w:rPr>
                <w:rFonts w:asciiTheme="minorHAnsi" w:hAnsiTheme="minorHAnsi" w:cstheme="minorHAnsi"/>
                <w:szCs w:val="22"/>
              </w:rPr>
            </w:pPr>
            <w:r w:rsidRPr="007111DF">
              <w:rPr>
                <w:rFonts w:asciiTheme="minorHAnsi" w:hAnsiTheme="minorHAnsi" w:cstheme="minorHAnsi"/>
                <w:szCs w:val="22"/>
              </w:rPr>
              <w:t> </w:t>
            </w:r>
          </w:p>
        </w:tc>
        <w:tc>
          <w:tcPr>
            <w:tcW w:w="928" w:type="pct"/>
            <w:tcBorders>
              <w:top w:val="nil"/>
              <w:left w:val="nil"/>
              <w:bottom w:val="single" w:sz="4" w:space="0" w:color="000000"/>
              <w:right w:val="single" w:sz="4" w:space="0" w:color="000000"/>
            </w:tcBorders>
            <w:shd w:val="clear" w:color="FFFFFF" w:fill="FFFFFF"/>
            <w:vAlign w:val="center"/>
            <w:hideMark/>
          </w:tcPr>
          <w:p w14:paraId="7C4B6631" w14:textId="77777777" w:rsidR="00115B68" w:rsidRPr="007111DF" w:rsidRDefault="00115B68" w:rsidP="00115B68">
            <w:pPr>
              <w:rPr>
                <w:rFonts w:asciiTheme="minorHAnsi" w:hAnsiTheme="minorHAnsi" w:cstheme="minorHAnsi"/>
                <w:szCs w:val="22"/>
              </w:rPr>
            </w:pPr>
            <w:r w:rsidRPr="007111DF">
              <w:rPr>
                <w:rFonts w:asciiTheme="minorHAnsi" w:hAnsiTheme="minorHAnsi" w:cstheme="minorHAnsi"/>
                <w:szCs w:val="22"/>
              </w:rPr>
              <w:t> </w:t>
            </w:r>
          </w:p>
        </w:tc>
      </w:tr>
      <w:tr w:rsidR="00115B68" w:rsidRPr="007F2817" w14:paraId="53EA35AD" w14:textId="77777777" w:rsidTr="00EA3A0B">
        <w:trPr>
          <w:trHeight w:val="765"/>
        </w:trPr>
        <w:tc>
          <w:tcPr>
            <w:tcW w:w="539" w:type="pct"/>
            <w:tcBorders>
              <w:top w:val="nil"/>
              <w:left w:val="single" w:sz="4" w:space="0" w:color="000000"/>
              <w:bottom w:val="single" w:sz="4" w:space="0" w:color="000000"/>
              <w:right w:val="single" w:sz="4" w:space="0" w:color="000000"/>
            </w:tcBorders>
            <w:shd w:val="clear" w:color="auto" w:fill="auto"/>
            <w:vAlign w:val="center"/>
            <w:hideMark/>
          </w:tcPr>
          <w:p w14:paraId="4E840E41" w14:textId="77777777" w:rsidR="00115B68" w:rsidRPr="007111DF" w:rsidRDefault="00C65E6B" w:rsidP="00115B68">
            <w:pPr>
              <w:rPr>
                <w:rFonts w:asciiTheme="minorHAnsi" w:hAnsiTheme="minorHAnsi" w:cstheme="minorHAnsi"/>
                <w:szCs w:val="22"/>
              </w:rPr>
            </w:pPr>
            <w:r>
              <w:rPr>
                <w:rFonts w:asciiTheme="minorHAnsi" w:hAnsiTheme="minorHAnsi" w:cstheme="minorHAnsi"/>
                <w:szCs w:val="22"/>
              </w:rPr>
              <w:t>ΑΙ.1.1</w:t>
            </w:r>
            <w:r w:rsidR="00115B68" w:rsidRPr="007111DF">
              <w:rPr>
                <w:rFonts w:asciiTheme="minorHAnsi" w:hAnsiTheme="minorHAnsi" w:cstheme="minorHAnsi"/>
                <w:szCs w:val="22"/>
              </w:rPr>
              <w:t>.7</w:t>
            </w:r>
          </w:p>
        </w:tc>
        <w:tc>
          <w:tcPr>
            <w:tcW w:w="119" w:type="pct"/>
            <w:tcBorders>
              <w:top w:val="single" w:sz="4" w:space="0" w:color="000000"/>
              <w:left w:val="nil"/>
              <w:bottom w:val="single" w:sz="4" w:space="0" w:color="000000"/>
              <w:right w:val="single" w:sz="4" w:space="0" w:color="000000"/>
            </w:tcBorders>
            <w:shd w:val="clear" w:color="auto" w:fill="auto"/>
            <w:vAlign w:val="center"/>
            <w:hideMark/>
          </w:tcPr>
          <w:p w14:paraId="3B23BCBD" w14:textId="77777777" w:rsidR="00115B68" w:rsidRPr="007111DF" w:rsidRDefault="00A61D81" w:rsidP="00115B68">
            <w:pPr>
              <w:rPr>
                <w:rFonts w:asciiTheme="minorHAnsi" w:hAnsiTheme="minorHAnsi" w:cstheme="minorHAnsi"/>
                <w:szCs w:val="22"/>
                <w:lang w:val="el-GR"/>
              </w:rPr>
            </w:pPr>
            <w:r w:rsidRPr="007111DF">
              <w:rPr>
                <w:rFonts w:asciiTheme="minorHAnsi" w:hAnsiTheme="minorHAnsi" w:cstheme="minorHAnsi"/>
                <w:szCs w:val="22"/>
                <w:lang w:val="el-GR"/>
              </w:rPr>
              <w:t xml:space="preserve">Να κατατεθούν τα αντίστοιχα έγγραφα του Κατασκευαστή αναφορικά με τα Πιστοποιητικά </w:t>
            </w:r>
            <w:proofErr w:type="spellStart"/>
            <w:r w:rsidRPr="007111DF">
              <w:rPr>
                <w:rFonts w:asciiTheme="minorHAnsi" w:hAnsiTheme="minorHAnsi" w:cstheme="minorHAnsi"/>
                <w:szCs w:val="22"/>
                <w:lang w:val="el-GR"/>
              </w:rPr>
              <w:t>Ποιότητας,Ασφάλειας</w:t>
            </w:r>
            <w:proofErr w:type="spellEnd"/>
          </w:p>
        </w:tc>
        <w:tc>
          <w:tcPr>
            <w:tcW w:w="2761" w:type="pct"/>
            <w:tcBorders>
              <w:top w:val="nil"/>
              <w:left w:val="nil"/>
              <w:bottom w:val="single" w:sz="4" w:space="0" w:color="000000"/>
              <w:right w:val="single" w:sz="4" w:space="0" w:color="000000"/>
            </w:tcBorders>
            <w:shd w:val="clear" w:color="auto" w:fill="auto"/>
            <w:vAlign w:val="center"/>
            <w:hideMark/>
          </w:tcPr>
          <w:p w14:paraId="650C726E" w14:textId="77777777" w:rsidR="00115B68" w:rsidRPr="007111DF" w:rsidRDefault="00115B68" w:rsidP="00115B68">
            <w:pPr>
              <w:rPr>
                <w:rFonts w:asciiTheme="minorHAnsi" w:hAnsiTheme="minorHAnsi" w:cstheme="minorHAnsi"/>
                <w:szCs w:val="22"/>
              </w:rPr>
            </w:pPr>
            <w:r w:rsidRPr="007111DF">
              <w:rPr>
                <w:rFonts w:asciiTheme="minorHAnsi" w:hAnsiTheme="minorHAnsi" w:cstheme="minorHAnsi"/>
                <w:szCs w:val="22"/>
              </w:rPr>
              <w:t>CE, Energy Star</w:t>
            </w:r>
          </w:p>
        </w:tc>
        <w:tc>
          <w:tcPr>
            <w:tcW w:w="653" w:type="pct"/>
            <w:tcBorders>
              <w:top w:val="nil"/>
              <w:left w:val="nil"/>
              <w:bottom w:val="single" w:sz="4" w:space="0" w:color="000000"/>
              <w:right w:val="single" w:sz="4" w:space="0" w:color="000000"/>
            </w:tcBorders>
            <w:shd w:val="clear" w:color="FFFFFF" w:fill="FFFFFF"/>
            <w:vAlign w:val="center"/>
            <w:hideMark/>
          </w:tcPr>
          <w:p w14:paraId="298EC2A6" w14:textId="77777777" w:rsidR="00115B68" w:rsidRPr="007111DF" w:rsidRDefault="00115B68" w:rsidP="00115B68">
            <w:pPr>
              <w:rPr>
                <w:rFonts w:asciiTheme="minorHAnsi" w:hAnsiTheme="minorHAnsi" w:cstheme="minorHAnsi"/>
                <w:szCs w:val="22"/>
              </w:rPr>
            </w:pPr>
            <w:r w:rsidRPr="007111DF">
              <w:rPr>
                <w:rFonts w:asciiTheme="minorHAnsi" w:hAnsiTheme="minorHAnsi" w:cstheme="minorHAnsi"/>
                <w:szCs w:val="22"/>
              </w:rPr>
              <w:t> </w:t>
            </w:r>
          </w:p>
        </w:tc>
        <w:tc>
          <w:tcPr>
            <w:tcW w:w="928" w:type="pct"/>
            <w:tcBorders>
              <w:top w:val="nil"/>
              <w:left w:val="nil"/>
              <w:bottom w:val="single" w:sz="4" w:space="0" w:color="000000"/>
              <w:right w:val="single" w:sz="4" w:space="0" w:color="000000"/>
            </w:tcBorders>
            <w:shd w:val="clear" w:color="FFFFFF" w:fill="FFFFFF"/>
            <w:vAlign w:val="center"/>
            <w:hideMark/>
          </w:tcPr>
          <w:p w14:paraId="64CE283A" w14:textId="77777777" w:rsidR="00115B68" w:rsidRPr="007111DF" w:rsidRDefault="00115B68" w:rsidP="00115B68">
            <w:pPr>
              <w:rPr>
                <w:rFonts w:asciiTheme="minorHAnsi" w:hAnsiTheme="minorHAnsi" w:cstheme="minorHAnsi"/>
                <w:szCs w:val="22"/>
              </w:rPr>
            </w:pPr>
            <w:r w:rsidRPr="007111DF">
              <w:rPr>
                <w:rFonts w:asciiTheme="minorHAnsi" w:hAnsiTheme="minorHAnsi" w:cstheme="minorHAnsi"/>
                <w:szCs w:val="22"/>
              </w:rPr>
              <w:t> </w:t>
            </w:r>
          </w:p>
        </w:tc>
      </w:tr>
      <w:tr w:rsidR="00115B68" w:rsidRPr="007F2817" w14:paraId="21B578D2" w14:textId="77777777" w:rsidTr="00EA3A0B">
        <w:trPr>
          <w:trHeight w:val="300"/>
        </w:trPr>
        <w:tc>
          <w:tcPr>
            <w:tcW w:w="539" w:type="pct"/>
            <w:tcBorders>
              <w:top w:val="nil"/>
              <w:left w:val="single" w:sz="4" w:space="0" w:color="000000"/>
              <w:bottom w:val="single" w:sz="4" w:space="0" w:color="000000"/>
              <w:right w:val="single" w:sz="4" w:space="0" w:color="000000"/>
            </w:tcBorders>
            <w:shd w:val="clear" w:color="D9D9D9" w:fill="D9D9D9"/>
            <w:vAlign w:val="center"/>
            <w:hideMark/>
          </w:tcPr>
          <w:p w14:paraId="5B1A0A4F" w14:textId="77777777" w:rsidR="00115B68" w:rsidRPr="007111DF" w:rsidRDefault="00115B68" w:rsidP="00115B68">
            <w:pPr>
              <w:rPr>
                <w:rFonts w:asciiTheme="minorHAnsi" w:hAnsiTheme="minorHAnsi" w:cstheme="minorHAnsi"/>
                <w:szCs w:val="22"/>
              </w:rPr>
            </w:pPr>
            <w:r w:rsidRPr="007111DF">
              <w:rPr>
                <w:rFonts w:asciiTheme="minorHAnsi" w:hAnsiTheme="minorHAnsi" w:cstheme="minorHAnsi"/>
                <w:szCs w:val="22"/>
              </w:rPr>
              <w:t> </w:t>
            </w:r>
          </w:p>
        </w:tc>
        <w:tc>
          <w:tcPr>
            <w:tcW w:w="119" w:type="pct"/>
            <w:tcBorders>
              <w:top w:val="nil"/>
              <w:left w:val="single" w:sz="8" w:space="0" w:color="000000"/>
              <w:bottom w:val="single" w:sz="8" w:space="0" w:color="000000"/>
              <w:right w:val="single" w:sz="8" w:space="0" w:color="000000"/>
            </w:tcBorders>
            <w:shd w:val="clear" w:color="CCCCCC" w:fill="CCCCCC"/>
            <w:vAlign w:val="bottom"/>
            <w:hideMark/>
          </w:tcPr>
          <w:p w14:paraId="110A5816" w14:textId="77777777" w:rsidR="00115B68" w:rsidRPr="007111DF" w:rsidRDefault="00115B68" w:rsidP="00115B68">
            <w:pPr>
              <w:rPr>
                <w:rFonts w:asciiTheme="minorHAnsi" w:hAnsiTheme="minorHAnsi" w:cstheme="minorHAnsi"/>
                <w:szCs w:val="22"/>
              </w:rPr>
            </w:pPr>
            <w:proofErr w:type="spellStart"/>
            <w:r w:rsidRPr="007111DF">
              <w:rPr>
                <w:rFonts w:asciiTheme="minorHAnsi" w:hAnsiTheme="minorHAnsi" w:cstheme="minorHAnsi"/>
                <w:szCs w:val="22"/>
              </w:rPr>
              <w:t>Μητρική</w:t>
            </w:r>
            <w:proofErr w:type="spellEnd"/>
            <w:r w:rsidRPr="007111DF">
              <w:rPr>
                <w:rFonts w:asciiTheme="minorHAnsi" w:hAnsiTheme="minorHAnsi" w:cstheme="minorHAnsi"/>
                <w:szCs w:val="22"/>
              </w:rPr>
              <w:t xml:space="preserve"> (motherboard)</w:t>
            </w:r>
          </w:p>
        </w:tc>
        <w:tc>
          <w:tcPr>
            <w:tcW w:w="2761" w:type="pct"/>
            <w:tcBorders>
              <w:top w:val="nil"/>
              <w:left w:val="single" w:sz="4" w:space="0" w:color="000000"/>
              <w:bottom w:val="single" w:sz="4" w:space="0" w:color="000000"/>
              <w:right w:val="single" w:sz="4" w:space="0" w:color="000000"/>
            </w:tcBorders>
            <w:shd w:val="clear" w:color="D9D9D9" w:fill="D9D9D9"/>
            <w:vAlign w:val="center"/>
            <w:hideMark/>
          </w:tcPr>
          <w:p w14:paraId="54E2003C" w14:textId="77777777" w:rsidR="00115B68" w:rsidRPr="007111DF" w:rsidRDefault="00115B68" w:rsidP="00115B68">
            <w:pPr>
              <w:rPr>
                <w:rFonts w:asciiTheme="minorHAnsi" w:hAnsiTheme="minorHAnsi" w:cstheme="minorHAnsi"/>
                <w:szCs w:val="22"/>
              </w:rPr>
            </w:pPr>
            <w:r w:rsidRPr="007111DF">
              <w:rPr>
                <w:rFonts w:asciiTheme="minorHAnsi" w:hAnsiTheme="minorHAnsi" w:cstheme="minorHAnsi"/>
                <w:szCs w:val="22"/>
              </w:rPr>
              <w:t> </w:t>
            </w:r>
          </w:p>
        </w:tc>
        <w:tc>
          <w:tcPr>
            <w:tcW w:w="653" w:type="pct"/>
            <w:tcBorders>
              <w:top w:val="nil"/>
              <w:left w:val="nil"/>
              <w:bottom w:val="single" w:sz="4" w:space="0" w:color="000000"/>
              <w:right w:val="single" w:sz="4" w:space="0" w:color="000000"/>
            </w:tcBorders>
            <w:shd w:val="clear" w:color="FFFFFF" w:fill="FFFFFF"/>
            <w:vAlign w:val="center"/>
            <w:hideMark/>
          </w:tcPr>
          <w:p w14:paraId="7D2FD922" w14:textId="77777777" w:rsidR="00115B68" w:rsidRPr="007111DF" w:rsidRDefault="00115B68" w:rsidP="00115B68">
            <w:pPr>
              <w:rPr>
                <w:rFonts w:asciiTheme="minorHAnsi" w:hAnsiTheme="minorHAnsi" w:cstheme="minorHAnsi"/>
                <w:szCs w:val="22"/>
              </w:rPr>
            </w:pPr>
            <w:r w:rsidRPr="007111DF">
              <w:rPr>
                <w:rFonts w:asciiTheme="minorHAnsi" w:hAnsiTheme="minorHAnsi" w:cstheme="minorHAnsi"/>
                <w:szCs w:val="22"/>
              </w:rPr>
              <w:t> </w:t>
            </w:r>
          </w:p>
        </w:tc>
        <w:tc>
          <w:tcPr>
            <w:tcW w:w="928" w:type="pct"/>
            <w:tcBorders>
              <w:top w:val="nil"/>
              <w:left w:val="nil"/>
              <w:bottom w:val="single" w:sz="4" w:space="0" w:color="000000"/>
              <w:right w:val="single" w:sz="4" w:space="0" w:color="000000"/>
            </w:tcBorders>
            <w:shd w:val="clear" w:color="FFFFFF" w:fill="FFFFFF"/>
            <w:vAlign w:val="center"/>
            <w:hideMark/>
          </w:tcPr>
          <w:p w14:paraId="2FA9D74D" w14:textId="77777777" w:rsidR="00115B68" w:rsidRPr="007111DF" w:rsidRDefault="00115B68" w:rsidP="00115B68">
            <w:pPr>
              <w:rPr>
                <w:rFonts w:asciiTheme="minorHAnsi" w:hAnsiTheme="minorHAnsi" w:cstheme="minorHAnsi"/>
                <w:szCs w:val="22"/>
              </w:rPr>
            </w:pPr>
            <w:r w:rsidRPr="007111DF">
              <w:rPr>
                <w:rFonts w:asciiTheme="minorHAnsi" w:hAnsiTheme="minorHAnsi" w:cstheme="minorHAnsi"/>
                <w:szCs w:val="22"/>
              </w:rPr>
              <w:t> </w:t>
            </w:r>
          </w:p>
        </w:tc>
      </w:tr>
      <w:tr w:rsidR="00115B68" w:rsidRPr="007F2817" w14:paraId="1C9B7A7D" w14:textId="77777777" w:rsidTr="00EA3A0B">
        <w:trPr>
          <w:trHeight w:val="510"/>
        </w:trPr>
        <w:tc>
          <w:tcPr>
            <w:tcW w:w="539" w:type="pct"/>
            <w:tcBorders>
              <w:top w:val="nil"/>
              <w:left w:val="single" w:sz="4" w:space="0" w:color="000000"/>
              <w:bottom w:val="single" w:sz="4" w:space="0" w:color="000000"/>
              <w:right w:val="single" w:sz="4" w:space="0" w:color="000000"/>
            </w:tcBorders>
            <w:shd w:val="clear" w:color="auto" w:fill="auto"/>
            <w:vAlign w:val="center"/>
            <w:hideMark/>
          </w:tcPr>
          <w:p w14:paraId="49E8CD95" w14:textId="77777777" w:rsidR="00115B68" w:rsidRPr="00047D05" w:rsidRDefault="00C65E6B" w:rsidP="00115B68">
            <w:pPr>
              <w:rPr>
                <w:rFonts w:asciiTheme="minorHAnsi" w:hAnsiTheme="minorHAnsi" w:cstheme="minorHAnsi"/>
                <w:szCs w:val="22"/>
              </w:rPr>
            </w:pPr>
            <w:r>
              <w:rPr>
                <w:rFonts w:asciiTheme="minorHAnsi" w:hAnsiTheme="minorHAnsi" w:cstheme="minorHAnsi"/>
                <w:szCs w:val="22"/>
              </w:rPr>
              <w:t>ΑΙ.1.1</w:t>
            </w:r>
            <w:r w:rsidR="00115B68" w:rsidRPr="00047D05">
              <w:rPr>
                <w:rFonts w:asciiTheme="minorHAnsi" w:hAnsiTheme="minorHAnsi" w:cstheme="minorHAnsi"/>
                <w:szCs w:val="22"/>
              </w:rPr>
              <w:t>.8</w:t>
            </w:r>
          </w:p>
        </w:tc>
        <w:tc>
          <w:tcPr>
            <w:tcW w:w="119" w:type="pct"/>
            <w:tcBorders>
              <w:top w:val="single" w:sz="4" w:space="0" w:color="000000"/>
              <w:left w:val="nil"/>
              <w:bottom w:val="single" w:sz="4" w:space="0" w:color="000000"/>
              <w:right w:val="single" w:sz="4" w:space="0" w:color="000000"/>
            </w:tcBorders>
            <w:shd w:val="clear" w:color="auto" w:fill="auto"/>
            <w:vAlign w:val="center"/>
            <w:hideMark/>
          </w:tcPr>
          <w:p w14:paraId="032396F0" w14:textId="77777777" w:rsidR="00115B68" w:rsidRPr="00047D05" w:rsidRDefault="00115B68" w:rsidP="00115B68">
            <w:pPr>
              <w:rPr>
                <w:rFonts w:asciiTheme="minorHAnsi" w:hAnsiTheme="minorHAnsi" w:cstheme="minorHAnsi"/>
                <w:szCs w:val="22"/>
              </w:rPr>
            </w:pPr>
            <w:proofErr w:type="spellStart"/>
            <w:r w:rsidRPr="00047D05">
              <w:rPr>
                <w:rFonts w:asciiTheme="minorHAnsi" w:hAnsiTheme="minorHAnsi" w:cstheme="minorHAnsi"/>
                <w:szCs w:val="22"/>
              </w:rPr>
              <w:t>Αριθμός</w:t>
            </w:r>
            <w:proofErr w:type="spellEnd"/>
            <w:r w:rsidRPr="00047D05">
              <w:rPr>
                <w:rFonts w:asciiTheme="minorHAnsi" w:hAnsiTheme="minorHAnsi" w:cstheme="minorHAnsi"/>
                <w:szCs w:val="22"/>
              </w:rPr>
              <w:t xml:space="preserve"> π</w:t>
            </w:r>
            <w:proofErr w:type="spellStart"/>
            <w:r w:rsidRPr="00047D05">
              <w:rPr>
                <w:rFonts w:asciiTheme="minorHAnsi" w:hAnsiTheme="minorHAnsi" w:cstheme="minorHAnsi"/>
                <w:szCs w:val="22"/>
              </w:rPr>
              <w:t>ρο-εγκ</w:t>
            </w:r>
            <w:proofErr w:type="spellEnd"/>
            <w:r w:rsidRPr="00047D05">
              <w:rPr>
                <w:rFonts w:asciiTheme="minorHAnsi" w:hAnsiTheme="minorHAnsi" w:cstheme="minorHAnsi"/>
                <w:szCs w:val="22"/>
              </w:rPr>
              <w:t>ατεστημένων επ</w:t>
            </w:r>
            <w:proofErr w:type="spellStart"/>
            <w:r w:rsidRPr="00047D05">
              <w:rPr>
                <w:rFonts w:asciiTheme="minorHAnsi" w:hAnsiTheme="minorHAnsi" w:cstheme="minorHAnsi"/>
                <w:szCs w:val="22"/>
              </w:rPr>
              <w:t>εξεργ</w:t>
            </w:r>
            <w:proofErr w:type="spellEnd"/>
            <w:r w:rsidRPr="00047D05">
              <w:rPr>
                <w:rFonts w:asciiTheme="minorHAnsi" w:hAnsiTheme="minorHAnsi" w:cstheme="minorHAnsi"/>
                <w:szCs w:val="22"/>
              </w:rPr>
              <w:t>αστών</w:t>
            </w:r>
          </w:p>
        </w:tc>
        <w:tc>
          <w:tcPr>
            <w:tcW w:w="2761" w:type="pct"/>
            <w:tcBorders>
              <w:top w:val="nil"/>
              <w:left w:val="nil"/>
              <w:bottom w:val="single" w:sz="4" w:space="0" w:color="000000"/>
              <w:right w:val="single" w:sz="4" w:space="0" w:color="000000"/>
            </w:tcBorders>
            <w:shd w:val="clear" w:color="auto" w:fill="auto"/>
            <w:vAlign w:val="center"/>
            <w:hideMark/>
          </w:tcPr>
          <w:p w14:paraId="07622572" w14:textId="77777777" w:rsidR="00115B68" w:rsidRPr="00047D05" w:rsidRDefault="00115B68" w:rsidP="00115B68">
            <w:pPr>
              <w:rPr>
                <w:rFonts w:asciiTheme="minorHAnsi" w:hAnsiTheme="minorHAnsi" w:cstheme="minorHAnsi"/>
                <w:szCs w:val="22"/>
              </w:rPr>
            </w:pPr>
            <w:r w:rsidRPr="00047D05">
              <w:rPr>
                <w:rFonts w:asciiTheme="minorHAnsi" w:hAnsiTheme="minorHAnsi" w:cstheme="minorHAnsi"/>
                <w:szCs w:val="22"/>
              </w:rPr>
              <w:t>2</w:t>
            </w:r>
          </w:p>
        </w:tc>
        <w:tc>
          <w:tcPr>
            <w:tcW w:w="653" w:type="pct"/>
            <w:tcBorders>
              <w:top w:val="nil"/>
              <w:left w:val="nil"/>
              <w:bottom w:val="single" w:sz="4" w:space="0" w:color="000000"/>
              <w:right w:val="single" w:sz="4" w:space="0" w:color="000000"/>
            </w:tcBorders>
            <w:shd w:val="clear" w:color="FFFFFF" w:fill="FFFFFF"/>
            <w:vAlign w:val="center"/>
            <w:hideMark/>
          </w:tcPr>
          <w:p w14:paraId="5B4338FE" w14:textId="77777777" w:rsidR="00115B68" w:rsidRPr="00047D05" w:rsidRDefault="00115B68" w:rsidP="00115B68">
            <w:pPr>
              <w:rPr>
                <w:rFonts w:asciiTheme="minorHAnsi" w:hAnsiTheme="minorHAnsi" w:cstheme="minorHAnsi"/>
                <w:szCs w:val="22"/>
              </w:rPr>
            </w:pPr>
            <w:r w:rsidRPr="00047D05">
              <w:rPr>
                <w:rFonts w:asciiTheme="minorHAnsi" w:hAnsiTheme="minorHAnsi" w:cstheme="minorHAnsi"/>
                <w:szCs w:val="22"/>
              </w:rPr>
              <w:t> </w:t>
            </w:r>
          </w:p>
        </w:tc>
        <w:tc>
          <w:tcPr>
            <w:tcW w:w="928" w:type="pct"/>
            <w:tcBorders>
              <w:top w:val="nil"/>
              <w:left w:val="nil"/>
              <w:bottom w:val="single" w:sz="4" w:space="0" w:color="000000"/>
              <w:right w:val="single" w:sz="4" w:space="0" w:color="000000"/>
            </w:tcBorders>
            <w:shd w:val="clear" w:color="FFFFFF" w:fill="FFFFFF"/>
            <w:vAlign w:val="center"/>
            <w:hideMark/>
          </w:tcPr>
          <w:p w14:paraId="3CEE4A0C" w14:textId="77777777" w:rsidR="00115B68" w:rsidRPr="00047D05" w:rsidRDefault="00115B68" w:rsidP="00115B68">
            <w:pPr>
              <w:rPr>
                <w:rFonts w:asciiTheme="minorHAnsi" w:hAnsiTheme="minorHAnsi" w:cstheme="minorHAnsi"/>
                <w:szCs w:val="22"/>
              </w:rPr>
            </w:pPr>
            <w:r w:rsidRPr="00047D05">
              <w:rPr>
                <w:rFonts w:asciiTheme="minorHAnsi" w:hAnsiTheme="minorHAnsi" w:cstheme="minorHAnsi"/>
                <w:szCs w:val="22"/>
              </w:rPr>
              <w:t> </w:t>
            </w:r>
          </w:p>
        </w:tc>
      </w:tr>
      <w:tr w:rsidR="00115B68" w:rsidRPr="007F2817" w14:paraId="405668F6" w14:textId="77777777" w:rsidTr="00EA3A0B">
        <w:trPr>
          <w:trHeight w:val="510"/>
        </w:trPr>
        <w:tc>
          <w:tcPr>
            <w:tcW w:w="539" w:type="pct"/>
            <w:tcBorders>
              <w:top w:val="nil"/>
              <w:left w:val="single" w:sz="4" w:space="0" w:color="000000"/>
              <w:bottom w:val="single" w:sz="4" w:space="0" w:color="000000"/>
              <w:right w:val="single" w:sz="4" w:space="0" w:color="000000"/>
            </w:tcBorders>
            <w:shd w:val="clear" w:color="auto" w:fill="auto"/>
            <w:vAlign w:val="center"/>
            <w:hideMark/>
          </w:tcPr>
          <w:p w14:paraId="13B6D5DE" w14:textId="77777777" w:rsidR="00115B68" w:rsidRPr="00047D05" w:rsidRDefault="00C65E6B" w:rsidP="00115B68">
            <w:pPr>
              <w:rPr>
                <w:rFonts w:asciiTheme="minorHAnsi" w:hAnsiTheme="minorHAnsi" w:cstheme="minorHAnsi"/>
                <w:szCs w:val="22"/>
              </w:rPr>
            </w:pPr>
            <w:r>
              <w:rPr>
                <w:rFonts w:asciiTheme="minorHAnsi" w:hAnsiTheme="minorHAnsi" w:cstheme="minorHAnsi"/>
                <w:szCs w:val="22"/>
              </w:rPr>
              <w:t>ΑΙ.1.1</w:t>
            </w:r>
            <w:r w:rsidR="00115B68" w:rsidRPr="00047D05">
              <w:rPr>
                <w:rFonts w:asciiTheme="minorHAnsi" w:hAnsiTheme="minorHAnsi" w:cstheme="minorHAnsi"/>
                <w:szCs w:val="22"/>
              </w:rPr>
              <w:t>.9</w:t>
            </w:r>
          </w:p>
        </w:tc>
        <w:tc>
          <w:tcPr>
            <w:tcW w:w="119" w:type="pct"/>
            <w:tcBorders>
              <w:top w:val="nil"/>
              <w:left w:val="nil"/>
              <w:bottom w:val="single" w:sz="4" w:space="0" w:color="000000"/>
              <w:right w:val="single" w:sz="4" w:space="0" w:color="000000"/>
            </w:tcBorders>
            <w:shd w:val="clear" w:color="auto" w:fill="auto"/>
            <w:vAlign w:val="center"/>
            <w:hideMark/>
          </w:tcPr>
          <w:p w14:paraId="683771EC" w14:textId="77777777" w:rsidR="00115B68" w:rsidRPr="00047D05" w:rsidRDefault="00A61D81" w:rsidP="00115B68">
            <w:pPr>
              <w:rPr>
                <w:rFonts w:asciiTheme="minorHAnsi" w:hAnsiTheme="minorHAnsi" w:cstheme="minorHAnsi"/>
                <w:szCs w:val="22"/>
                <w:lang w:val="el-GR"/>
              </w:rPr>
            </w:pPr>
            <w:r w:rsidRPr="00047D05">
              <w:rPr>
                <w:rFonts w:asciiTheme="minorHAnsi" w:hAnsiTheme="minorHAnsi" w:cstheme="minorHAnsi"/>
                <w:szCs w:val="22"/>
                <w:lang w:val="el-GR"/>
              </w:rPr>
              <w:t xml:space="preserve">Υποστηριζόμενες </w:t>
            </w:r>
            <w:r w:rsidR="00115B68" w:rsidRPr="00047D05">
              <w:rPr>
                <w:rFonts w:asciiTheme="minorHAnsi" w:hAnsiTheme="minorHAnsi" w:cstheme="minorHAnsi"/>
                <w:szCs w:val="22"/>
              </w:rPr>
              <w:t>CPU</w:t>
            </w:r>
            <w:r w:rsidRPr="00047D05">
              <w:rPr>
                <w:rFonts w:asciiTheme="minorHAnsi" w:hAnsiTheme="minorHAnsi" w:cstheme="minorHAnsi"/>
                <w:szCs w:val="22"/>
                <w:lang w:val="el-GR"/>
              </w:rPr>
              <w:t xml:space="preserve"> στη μέγιστη σύνθεση του προσφερόμενου συστήματος</w:t>
            </w:r>
          </w:p>
        </w:tc>
        <w:tc>
          <w:tcPr>
            <w:tcW w:w="2761" w:type="pct"/>
            <w:tcBorders>
              <w:top w:val="nil"/>
              <w:left w:val="nil"/>
              <w:bottom w:val="single" w:sz="4" w:space="0" w:color="000000"/>
              <w:right w:val="single" w:sz="4" w:space="0" w:color="000000"/>
            </w:tcBorders>
            <w:shd w:val="clear" w:color="auto" w:fill="auto"/>
            <w:vAlign w:val="center"/>
            <w:hideMark/>
          </w:tcPr>
          <w:p w14:paraId="321A677E" w14:textId="77777777" w:rsidR="00115B68" w:rsidRPr="00047D05" w:rsidRDefault="00115B68" w:rsidP="00115B68">
            <w:pPr>
              <w:rPr>
                <w:rFonts w:asciiTheme="minorHAnsi" w:hAnsiTheme="minorHAnsi" w:cstheme="minorHAnsi"/>
                <w:szCs w:val="22"/>
              </w:rPr>
            </w:pPr>
            <w:r w:rsidRPr="00047D05">
              <w:rPr>
                <w:rFonts w:asciiTheme="minorHAnsi" w:hAnsiTheme="minorHAnsi" w:cstheme="minorHAnsi"/>
                <w:szCs w:val="22"/>
              </w:rPr>
              <w:t>2</w:t>
            </w:r>
          </w:p>
        </w:tc>
        <w:tc>
          <w:tcPr>
            <w:tcW w:w="653" w:type="pct"/>
            <w:tcBorders>
              <w:top w:val="nil"/>
              <w:left w:val="nil"/>
              <w:bottom w:val="single" w:sz="4" w:space="0" w:color="000000"/>
              <w:right w:val="single" w:sz="4" w:space="0" w:color="000000"/>
            </w:tcBorders>
            <w:shd w:val="clear" w:color="FFFFFF" w:fill="FFFFFF"/>
            <w:vAlign w:val="center"/>
            <w:hideMark/>
          </w:tcPr>
          <w:p w14:paraId="3A0110CF" w14:textId="77777777" w:rsidR="00115B68" w:rsidRPr="00047D05" w:rsidRDefault="00115B68" w:rsidP="00115B68">
            <w:pPr>
              <w:rPr>
                <w:rFonts w:asciiTheme="minorHAnsi" w:hAnsiTheme="minorHAnsi" w:cstheme="minorHAnsi"/>
                <w:szCs w:val="22"/>
              </w:rPr>
            </w:pPr>
            <w:r w:rsidRPr="00047D05">
              <w:rPr>
                <w:rFonts w:asciiTheme="minorHAnsi" w:hAnsiTheme="minorHAnsi" w:cstheme="minorHAnsi"/>
                <w:szCs w:val="22"/>
              </w:rPr>
              <w:t> </w:t>
            </w:r>
          </w:p>
        </w:tc>
        <w:tc>
          <w:tcPr>
            <w:tcW w:w="928" w:type="pct"/>
            <w:tcBorders>
              <w:top w:val="nil"/>
              <w:left w:val="nil"/>
              <w:bottom w:val="single" w:sz="4" w:space="0" w:color="000000"/>
              <w:right w:val="single" w:sz="4" w:space="0" w:color="000000"/>
            </w:tcBorders>
            <w:shd w:val="clear" w:color="FFFFFF" w:fill="FFFFFF"/>
            <w:vAlign w:val="center"/>
            <w:hideMark/>
          </w:tcPr>
          <w:p w14:paraId="55EEAC57" w14:textId="77777777" w:rsidR="00115B68" w:rsidRPr="00047D05" w:rsidRDefault="00115B68" w:rsidP="00115B68">
            <w:pPr>
              <w:rPr>
                <w:rFonts w:asciiTheme="minorHAnsi" w:hAnsiTheme="minorHAnsi" w:cstheme="minorHAnsi"/>
                <w:szCs w:val="22"/>
              </w:rPr>
            </w:pPr>
            <w:r w:rsidRPr="00047D05">
              <w:rPr>
                <w:rFonts w:asciiTheme="minorHAnsi" w:hAnsiTheme="minorHAnsi" w:cstheme="minorHAnsi"/>
                <w:szCs w:val="22"/>
              </w:rPr>
              <w:t> </w:t>
            </w:r>
          </w:p>
        </w:tc>
      </w:tr>
      <w:tr w:rsidR="00115B68" w:rsidRPr="007F2817" w14:paraId="1F544DFF" w14:textId="77777777" w:rsidTr="00EA3A0B">
        <w:trPr>
          <w:trHeight w:val="300"/>
        </w:trPr>
        <w:tc>
          <w:tcPr>
            <w:tcW w:w="539" w:type="pct"/>
            <w:tcBorders>
              <w:top w:val="nil"/>
              <w:left w:val="single" w:sz="4" w:space="0" w:color="000000"/>
              <w:bottom w:val="single" w:sz="4" w:space="0" w:color="000000"/>
              <w:right w:val="single" w:sz="4" w:space="0" w:color="000000"/>
            </w:tcBorders>
            <w:shd w:val="clear" w:color="auto" w:fill="auto"/>
            <w:vAlign w:val="center"/>
            <w:hideMark/>
          </w:tcPr>
          <w:p w14:paraId="4E0579A9" w14:textId="77777777" w:rsidR="00115B68" w:rsidRPr="00047D05" w:rsidRDefault="00C65E6B" w:rsidP="00115B68">
            <w:pPr>
              <w:rPr>
                <w:rFonts w:asciiTheme="minorHAnsi" w:hAnsiTheme="minorHAnsi" w:cstheme="minorHAnsi"/>
                <w:szCs w:val="22"/>
              </w:rPr>
            </w:pPr>
            <w:r>
              <w:rPr>
                <w:rFonts w:asciiTheme="minorHAnsi" w:hAnsiTheme="minorHAnsi" w:cstheme="minorHAnsi"/>
                <w:szCs w:val="22"/>
              </w:rPr>
              <w:t>ΑΙ.1.1</w:t>
            </w:r>
            <w:r w:rsidR="00115B68" w:rsidRPr="00047D05">
              <w:rPr>
                <w:rFonts w:asciiTheme="minorHAnsi" w:hAnsiTheme="minorHAnsi" w:cstheme="minorHAnsi"/>
                <w:szCs w:val="22"/>
              </w:rPr>
              <w:t>.10</w:t>
            </w:r>
          </w:p>
        </w:tc>
        <w:tc>
          <w:tcPr>
            <w:tcW w:w="119" w:type="pct"/>
            <w:tcBorders>
              <w:top w:val="nil"/>
              <w:left w:val="nil"/>
              <w:bottom w:val="single" w:sz="4" w:space="0" w:color="000000"/>
              <w:right w:val="single" w:sz="4" w:space="0" w:color="000000"/>
            </w:tcBorders>
            <w:shd w:val="clear" w:color="auto" w:fill="auto"/>
            <w:vAlign w:val="center"/>
            <w:hideMark/>
          </w:tcPr>
          <w:p w14:paraId="43192F7F" w14:textId="77777777" w:rsidR="00115B68" w:rsidRPr="00047D05" w:rsidRDefault="00115B68" w:rsidP="00115B68">
            <w:pPr>
              <w:rPr>
                <w:rFonts w:asciiTheme="minorHAnsi" w:hAnsiTheme="minorHAnsi" w:cstheme="minorHAnsi"/>
                <w:szCs w:val="22"/>
              </w:rPr>
            </w:pPr>
            <w:proofErr w:type="spellStart"/>
            <w:r w:rsidRPr="00047D05">
              <w:rPr>
                <w:rFonts w:asciiTheme="minorHAnsi" w:hAnsiTheme="minorHAnsi" w:cstheme="minorHAnsi"/>
                <w:szCs w:val="22"/>
              </w:rPr>
              <w:t>Αριθμός</w:t>
            </w:r>
            <w:proofErr w:type="spellEnd"/>
            <w:r w:rsidRPr="00047D05">
              <w:rPr>
                <w:rFonts w:asciiTheme="minorHAnsi" w:hAnsiTheme="minorHAnsi" w:cstheme="minorHAnsi"/>
                <w:szCs w:val="22"/>
              </w:rPr>
              <w:t xml:space="preserve"> π</w:t>
            </w:r>
            <w:proofErr w:type="spellStart"/>
            <w:r w:rsidRPr="00047D05">
              <w:rPr>
                <w:rFonts w:asciiTheme="minorHAnsi" w:hAnsiTheme="minorHAnsi" w:cstheme="minorHAnsi"/>
                <w:szCs w:val="22"/>
              </w:rPr>
              <w:t>υρήνων</w:t>
            </w:r>
            <w:proofErr w:type="spellEnd"/>
            <w:r w:rsidRPr="00047D05">
              <w:rPr>
                <w:rFonts w:asciiTheme="minorHAnsi" w:hAnsiTheme="minorHAnsi" w:cstheme="minorHAnsi"/>
                <w:szCs w:val="22"/>
              </w:rPr>
              <w:t xml:space="preserve"> α</w:t>
            </w:r>
            <w:proofErr w:type="spellStart"/>
            <w:r w:rsidRPr="00047D05">
              <w:rPr>
                <w:rFonts w:asciiTheme="minorHAnsi" w:hAnsiTheme="minorHAnsi" w:cstheme="minorHAnsi"/>
                <w:szCs w:val="22"/>
              </w:rPr>
              <w:t>νά</w:t>
            </w:r>
            <w:proofErr w:type="spellEnd"/>
            <w:r w:rsidRPr="00047D05">
              <w:rPr>
                <w:rFonts w:asciiTheme="minorHAnsi" w:hAnsiTheme="minorHAnsi" w:cstheme="minorHAnsi"/>
                <w:szCs w:val="22"/>
              </w:rPr>
              <w:t xml:space="preserve"> επ</w:t>
            </w:r>
            <w:proofErr w:type="spellStart"/>
            <w:r w:rsidRPr="00047D05">
              <w:rPr>
                <w:rFonts w:asciiTheme="minorHAnsi" w:hAnsiTheme="minorHAnsi" w:cstheme="minorHAnsi"/>
                <w:szCs w:val="22"/>
              </w:rPr>
              <w:t>εξεργ</w:t>
            </w:r>
            <w:proofErr w:type="spellEnd"/>
            <w:r w:rsidRPr="00047D05">
              <w:rPr>
                <w:rFonts w:asciiTheme="minorHAnsi" w:hAnsiTheme="minorHAnsi" w:cstheme="minorHAnsi"/>
                <w:szCs w:val="22"/>
              </w:rPr>
              <w:t>αστή</w:t>
            </w:r>
          </w:p>
        </w:tc>
        <w:tc>
          <w:tcPr>
            <w:tcW w:w="2761" w:type="pct"/>
            <w:tcBorders>
              <w:top w:val="nil"/>
              <w:left w:val="nil"/>
              <w:bottom w:val="single" w:sz="4" w:space="0" w:color="000000"/>
              <w:right w:val="single" w:sz="4" w:space="0" w:color="000000"/>
            </w:tcBorders>
            <w:shd w:val="clear" w:color="auto" w:fill="auto"/>
            <w:vAlign w:val="center"/>
            <w:hideMark/>
          </w:tcPr>
          <w:p w14:paraId="383FF294" w14:textId="77777777" w:rsidR="00115B68" w:rsidRPr="00047D05" w:rsidRDefault="00115B68" w:rsidP="00115B68">
            <w:pPr>
              <w:rPr>
                <w:rFonts w:asciiTheme="minorHAnsi" w:hAnsiTheme="minorHAnsi" w:cstheme="minorHAnsi"/>
                <w:szCs w:val="22"/>
              </w:rPr>
            </w:pPr>
            <w:r w:rsidRPr="00047D05">
              <w:rPr>
                <w:rFonts w:asciiTheme="minorHAnsi" w:hAnsiTheme="minorHAnsi" w:cstheme="minorHAnsi"/>
                <w:szCs w:val="22"/>
              </w:rPr>
              <w:t>16</w:t>
            </w:r>
          </w:p>
        </w:tc>
        <w:tc>
          <w:tcPr>
            <w:tcW w:w="653" w:type="pct"/>
            <w:tcBorders>
              <w:top w:val="nil"/>
              <w:left w:val="nil"/>
              <w:bottom w:val="single" w:sz="4" w:space="0" w:color="000000"/>
              <w:right w:val="single" w:sz="4" w:space="0" w:color="000000"/>
            </w:tcBorders>
            <w:shd w:val="clear" w:color="FFFFFF" w:fill="FFFFFF"/>
            <w:vAlign w:val="center"/>
            <w:hideMark/>
          </w:tcPr>
          <w:p w14:paraId="0849F0A2" w14:textId="77777777" w:rsidR="00115B68" w:rsidRPr="00047D05" w:rsidRDefault="00115B68" w:rsidP="00115B68">
            <w:pPr>
              <w:rPr>
                <w:rFonts w:asciiTheme="minorHAnsi" w:hAnsiTheme="minorHAnsi" w:cstheme="minorHAnsi"/>
                <w:szCs w:val="22"/>
              </w:rPr>
            </w:pPr>
            <w:r w:rsidRPr="00047D05">
              <w:rPr>
                <w:rFonts w:asciiTheme="minorHAnsi" w:hAnsiTheme="minorHAnsi" w:cstheme="minorHAnsi"/>
                <w:szCs w:val="22"/>
              </w:rPr>
              <w:t> </w:t>
            </w:r>
          </w:p>
        </w:tc>
        <w:tc>
          <w:tcPr>
            <w:tcW w:w="928" w:type="pct"/>
            <w:tcBorders>
              <w:top w:val="nil"/>
              <w:left w:val="nil"/>
              <w:bottom w:val="single" w:sz="4" w:space="0" w:color="000000"/>
              <w:right w:val="single" w:sz="4" w:space="0" w:color="000000"/>
            </w:tcBorders>
            <w:shd w:val="clear" w:color="FFFFFF" w:fill="FFFFFF"/>
            <w:vAlign w:val="center"/>
            <w:hideMark/>
          </w:tcPr>
          <w:p w14:paraId="17A13AAA" w14:textId="77777777" w:rsidR="00115B68" w:rsidRPr="00047D05" w:rsidRDefault="00115B68" w:rsidP="00115B68">
            <w:pPr>
              <w:rPr>
                <w:rFonts w:asciiTheme="minorHAnsi" w:hAnsiTheme="minorHAnsi" w:cstheme="minorHAnsi"/>
                <w:szCs w:val="22"/>
              </w:rPr>
            </w:pPr>
            <w:r w:rsidRPr="00047D05">
              <w:rPr>
                <w:rFonts w:asciiTheme="minorHAnsi" w:hAnsiTheme="minorHAnsi" w:cstheme="minorHAnsi"/>
                <w:szCs w:val="22"/>
              </w:rPr>
              <w:t> </w:t>
            </w:r>
          </w:p>
        </w:tc>
      </w:tr>
      <w:tr w:rsidR="00115B68" w:rsidRPr="007F2817" w14:paraId="44613E8A" w14:textId="77777777" w:rsidTr="00EA3A0B">
        <w:trPr>
          <w:trHeight w:val="510"/>
        </w:trPr>
        <w:tc>
          <w:tcPr>
            <w:tcW w:w="539" w:type="pct"/>
            <w:tcBorders>
              <w:top w:val="nil"/>
              <w:left w:val="single" w:sz="4" w:space="0" w:color="000000"/>
              <w:bottom w:val="single" w:sz="4" w:space="0" w:color="000000"/>
              <w:right w:val="single" w:sz="4" w:space="0" w:color="000000"/>
            </w:tcBorders>
            <w:shd w:val="clear" w:color="auto" w:fill="auto"/>
            <w:vAlign w:val="center"/>
            <w:hideMark/>
          </w:tcPr>
          <w:p w14:paraId="0040F8FF" w14:textId="77777777" w:rsidR="00115B68" w:rsidRPr="00047D05" w:rsidRDefault="00C65E6B" w:rsidP="00115B68">
            <w:pPr>
              <w:rPr>
                <w:rFonts w:asciiTheme="minorHAnsi" w:hAnsiTheme="minorHAnsi" w:cstheme="minorHAnsi"/>
                <w:szCs w:val="22"/>
              </w:rPr>
            </w:pPr>
            <w:r>
              <w:rPr>
                <w:rFonts w:asciiTheme="minorHAnsi" w:hAnsiTheme="minorHAnsi" w:cstheme="minorHAnsi"/>
                <w:szCs w:val="22"/>
              </w:rPr>
              <w:t>ΑΙ.1.1</w:t>
            </w:r>
            <w:r w:rsidR="00115B68" w:rsidRPr="00047D05">
              <w:rPr>
                <w:rFonts w:asciiTheme="minorHAnsi" w:hAnsiTheme="minorHAnsi" w:cstheme="minorHAnsi"/>
                <w:szCs w:val="22"/>
              </w:rPr>
              <w:t>.11</w:t>
            </w:r>
          </w:p>
        </w:tc>
        <w:tc>
          <w:tcPr>
            <w:tcW w:w="119" w:type="pct"/>
            <w:tcBorders>
              <w:top w:val="nil"/>
              <w:left w:val="nil"/>
              <w:bottom w:val="single" w:sz="4" w:space="0" w:color="000000"/>
              <w:right w:val="single" w:sz="4" w:space="0" w:color="000000"/>
            </w:tcBorders>
            <w:shd w:val="clear" w:color="auto" w:fill="auto"/>
            <w:vAlign w:val="center"/>
            <w:hideMark/>
          </w:tcPr>
          <w:p w14:paraId="579CFB71" w14:textId="77777777" w:rsidR="00115B68" w:rsidRPr="00047D05" w:rsidRDefault="00115B68" w:rsidP="00115B68">
            <w:pPr>
              <w:rPr>
                <w:rFonts w:asciiTheme="minorHAnsi" w:hAnsiTheme="minorHAnsi" w:cstheme="minorHAnsi"/>
                <w:szCs w:val="22"/>
              </w:rPr>
            </w:pPr>
            <w:r w:rsidRPr="00047D05">
              <w:rPr>
                <w:rFonts w:asciiTheme="minorHAnsi" w:hAnsiTheme="minorHAnsi" w:cstheme="minorHAnsi"/>
                <w:szCs w:val="22"/>
              </w:rPr>
              <w:t>Βα</w:t>
            </w:r>
            <w:proofErr w:type="spellStart"/>
            <w:r w:rsidRPr="00047D05">
              <w:rPr>
                <w:rFonts w:asciiTheme="minorHAnsi" w:hAnsiTheme="minorHAnsi" w:cstheme="minorHAnsi"/>
                <w:szCs w:val="22"/>
              </w:rPr>
              <w:t>σική</w:t>
            </w:r>
            <w:proofErr w:type="spellEnd"/>
            <w:r w:rsidRPr="00047D05">
              <w:rPr>
                <w:rFonts w:asciiTheme="minorHAnsi" w:hAnsiTheme="minorHAnsi" w:cstheme="minorHAnsi"/>
                <w:szCs w:val="22"/>
              </w:rPr>
              <w:t xml:space="preserve"> </w:t>
            </w:r>
            <w:proofErr w:type="spellStart"/>
            <w:r w:rsidRPr="00047D05">
              <w:rPr>
                <w:rFonts w:asciiTheme="minorHAnsi" w:hAnsiTheme="minorHAnsi" w:cstheme="minorHAnsi"/>
                <w:szCs w:val="22"/>
              </w:rPr>
              <w:t>συχνότητ</w:t>
            </w:r>
            <w:proofErr w:type="spellEnd"/>
            <w:r w:rsidRPr="00047D05">
              <w:rPr>
                <w:rFonts w:asciiTheme="minorHAnsi" w:hAnsiTheme="minorHAnsi" w:cstheme="minorHAnsi"/>
                <w:szCs w:val="22"/>
              </w:rPr>
              <w:t xml:space="preserve">α </w:t>
            </w:r>
            <w:proofErr w:type="spellStart"/>
            <w:r w:rsidRPr="00047D05">
              <w:rPr>
                <w:rFonts w:asciiTheme="minorHAnsi" w:hAnsiTheme="minorHAnsi" w:cstheme="minorHAnsi"/>
                <w:szCs w:val="22"/>
              </w:rPr>
              <w:t>λειτουργί</w:t>
            </w:r>
            <w:proofErr w:type="spellEnd"/>
            <w:r w:rsidRPr="00047D05">
              <w:rPr>
                <w:rFonts w:asciiTheme="minorHAnsi" w:hAnsiTheme="minorHAnsi" w:cstheme="minorHAnsi"/>
                <w:szCs w:val="22"/>
              </w:rPr>
              <w:t>ας επ</w:t>
            </w:r>
            <w:proofErr w:type="spellStart"/>
            <w:r w:rsidRPr="00047D05">
              <w:rPr>
                <w:rFonts w:asciiTheme="minorHAnsi" w:hAnsiTheme="minorHAnsi" w:cstheme="minorHAnsi"/>
                <w:szCs w:val="22"/>
              </w:rPr>
              <w:t>εξεργ</w:t>
            </w:r>
            <w:proofErr w:type="spellEnd"/>
            <w:r w:rsidRPr="00047D05">
              <w:rPr>
                <w:rFonts w:asciiTheme="minorHAnsi" w:hAnsiTheme="minorHAnsi" w:cstheme="minorHAnsi"/>
                <w:szCs w:val="22"/>
              </w:rPr>
              <w:t>α</w:t>
            </w:r>
            <w:proofErr w:type="spellStart"/>
            <w:r w:rsidRPr="00047D05">
              <w:rPr>
                <w:rFonts w:asciiTheme="minorHAnsi" w:hAnsiTheme="minorHAnsi" w:cstheme="minorHAnsi"/>
                <w:szCs w:val="22"/>
              </w:rPr>
              <w:t>στή</w:t>
            </w:r>
            <w:proofErr w:type="spellEnd"/>
          </w:p>
        </w:tc>
        <w:tc>
          <w:tcPr>
            <w:tcW w:w="2761" w:type="pct"/>
            <w:tcBorders>
              <w:top w:val="nil"/>
              <w:left w:val="nil"/>
              <w:bottom w:val="single" w:sz="4" w:space="0" w:color="000000"/>
              <w:right w:val="single" w:sz="4" w:space="0" w:color="000000"/>
            </w:tcBorders>
            <w:shd w:val="clear" w:color="auto" w:fill="auto"/>
            <w:vAlign w:val="center"/>
            <w:hideMark/>
          </w:tcPr>
          <w:p w14:paraId="3C670FB8" w14:textId="77777777" w:rsidR="00115B68" w:rsidRPr="00047D05" w:rsidRDefault="00115B68" w:rsidP="00115B68">
            <w:pPr>
              <w:rPr>
                <w:rFonts w:asciiTheme="minorHAnsi" w:hAnsiTheme="minorHAnsi" w:cstheme="minorHAnsi"/>
                <w:szCs w:val="22"/>
              </w:rPr>
            </w:pPr>
            <w:r w:rsidRPr="00047D05">
              <w:rPr>
                <w:rFonts w:asciiTheme="minorHAnsi" w:hAnsiTheme="minorHAnsi" w:cstheme="minorHAnsi"/>
                <w:szCs w:val="22"/>
              </w:rPr>
              <w:t>2.1GHz</w:t>
            </w:r>
          </w:p>
        </w:tc>
        <w:tc>
          <w:tcPr>
            <w:tcW w:w="653" w:type="pct"/>
            <w:tcBorders>
              <w:top w:val="nil"/>
              <w:left w:val="nil"/>
              <w:bottom w:val="single" w:sz="4" w:space="0" w:color="000000"/>
              <w:right w:val="single" w:sz="4" w:space="0" w:color="000000"/>
            </w:tcBorders>
            <w:shd w:val="clear" w:color="FFFFFF" w:fill="FFFFFF"/>
            <w:vAlign w:val="center"/>
            <w:hideMark/>
          </w:tcPr>
          <w:p w14:paraId="58D2DCC2" w14:textId="77777777" w:rsidR="00115B68" w:rsidRPr="00047D05" w:rsidRDefault="00115B68" w:rsidP="00115B68">
            <w:pPr>
              <w:rPr>
                <w:rFonts w:asciiTheme="minorHAnsi" w:hAnsiTheme="minorHAnsi" w:cstheme="minorHAnsi"/>
                <w:szCs w:val="22"/>
              </w:rPr>
            </w:pPr>
            <w:r w:rsidRPr="00047D05">
              <w:rPr>
                <w:rFonts w:asciiTheme="minorHAnsi" w:hAnsiTheme="minorHAnsi" w:cstheme="minorHAnsi"/>
                <w:szCs w:val="22"/>
              </w:rPr>
              <w:t> </w:t>
            </w:r>
          </w:p>
        </w:tc>
        <w:tc>
          <w:tcPr>
            <w:tcW w:w="928" w:type="pct"/>
            <w:tcBorders>
              <w:top w:val="nil"/>
              <w:left w:val="nil"/>
              <w:bottom w:val="single" w:sz="4" w:space="0" w:color="000000"/>
              <w:right w:val="single" w:sz="4" w:space="0" w:color="000000"/>
            </w:tcBorders>
            <w:shd w:val="clear" w:color="FFFFFF" w:fill="FFFFFF"/>
            <w:vAlign w:val="center"/>
            <w:hideMark/>
          </w:tcPr>
          <w:p w14:paraId="2C6BF34B" w14:textId="77777777" w:rsidR="00115B68" w:rsidRPr="00047D05" w:rsidRDefault="00115B68" w:rsidP="00115B68">
            <w:pPr>
              <w:rPr>
                <w:rFonts w:asciiTheme="minorHAnsi" w:hAnsiTheme="minorHAnsi" w:cstheme="minorHAnsi"/>
                <w:szCs w:val="22"/>
              </w:rPr>
            </w:pPr>
            <w:r w:rsidRPr="00047D05">
              <w:rPr>
                <w:rFonts w:asciiTheme="minorHAnsi" w:hAnsiTheme="minorHAnsi" w:cstheme="minorHAnsi"/>
                <w:szCs w:val="22"/>
              </w:rPr>
              <w:t> </w:t>
            </w:r>
          </w:p>
        </w:tc>
      </w:tr>
      <w:tr w:rsidR="00115B68" w:rsidRPr="007F2817" w14:paraId="7615175D" w14:textId="77777777" w:rsidTr="00EA3A0B">
        <w:trPr>
          <w:trHeight w:val="300"/>
        </w:trPr>
        <w:tc>
          <w:tcPr>
            <w:tcW w:w="539" w:type="pct"/>
            <w:tcBorders>
              <w:top w:val="nil"/>
              <w:left w:val="single" w:sz="4" w:space="0" w:color="000000"/>
              <w:bottom w:val="single" w:sz="4" w:space="0" w:color="000000"/>
              <w:right w:val="single" w:sz="4" w:space="0" w:color="000000"/>
            </w:tcBorders>
            <w:shd w:val="clear" w:color="auto" w:fill="auto"/>
            <w:vAlign w:val="center"/>
            <w:hideMark/>
          </w:tcPr>
          <w:p w14:paraId="61A91A1C" w14:textId="77777777" w:rsidR="00115B68" w:rsidRPr="00047D05" w:rsidRDefault="00C65E6B" w:rsidP="00115B68">
            <w:pPr>
              <w:rPr>
                <w:rFonts w:asciiTheme="minorHAnsi" w:hAnsiTheme="minorHAnsi" w:cstheme="minorHAnsi"/>
                <w:szCs w:val="22"/>
              </w:rPr>
            </w:pPr>
            <w:r>
              <w:rPr>
                <w:rFonts w:asciiTheme="minorHAnsi" w:hAnsiTheme="minorHAnsi" w:cstheme="minorHAnsi"/>
                <w:szCs w:val="22"/>
              </w:rPr>
              <w:t>ΑΙ.1.1</w:t>
            </w:r>
            <w:r w:rsidR="00115B68" w:rsidRPr="00047D05">
              <w:rPr>
                <w:rFonts w:asciiTheme="minorHAnsi" w:hAnsiTheme="minorHAnsi" w:cstheme="minorHAnsi"/>
                <w:szCs w:val="22"/>
              </w:rPr>
              <w:t>.12</w:t>
            </w:r>
          </w:p>
        </w:tc>
        <w:tc>
          <w:tcPr>
            <w:tcW w:w="119" w:type="pct"/>
            <w:tcBorders>
              <w:top w:val="nil"/>
              <w:left w:val="single" w:sz="8" w:space="0" w:color="000000"/>
              <w:bottom w:val="single" w:sz="8" w:space="0" w:color="000000"/>
              <w:right w:val="single" w:sz="8" w:space="0" w:color="000000"/>
            </w:tcBorders>
            <w:shd w:val="clear" w:color="FFFFFF" w:fill="FFFFFF"/>
            <w:vAlign w:val="bottom"/>
            <w:hideMark/>
          </w:tcPr>
          <w:p w14:paraId="2F5B862E" w14:textId="77777777" w:rsidR="00115B68" w:rsidRPr="00047D05" w:rsidRDefault="00115B68" w:rsidP="00115B68">
            <w:pPr>
              <w:rPr>
                <w:rFonts w:asciiTheme="minorHAnsi" w:hAnsiTheme="minorHAnsi" w:cstheme="minorHAnsi"/>
                <w:szCs w:val="22"/>
              </w:rPr>
            </w:pPr>
            <w:r w:rsidRPr="00047D05">
              <w:rPr>
                <w:rFonts w:asciiTheme="minorHAnsi" w:hAnsiTheme="minorHAnsi" w:cstheme="minorHAnsi"/>
                <w:szCs w:val="22"/>
              </w:rPr>
              <w:t xml:space="preserve"> </w:t>
            </w:r>
            <w:proofErr w:type="spellStart"/>
            <w:r w:rsidRPr="00047D05">
              <w:rPr>
                <w:rFonts w:asciiTheme="minorHAnsi" w:hAnsiTheme="minorHAnsi" w:cstheme="minorHAnsi"/>
                <w:szCs w:val="22"/>
              </w:rPr>
              <w:t>Κρυφή</w:t>
            </w:r>
            <w:proofErr w:type="spellEnd"/>
            <w:r w:rsidRPr="00047D05">
              <w:rPr>
                <w:rFonts w:asciiTheme="minorHAnsi" w:hAnsiTheme="minorHAnsi" w:cstheme="minorHAnsi"/>
                <w:szCs w:val="22"/>
              </w:rPr>
              <w:t xml:space="preserve"> </w:t>
            </w:r>
            <w:proofErr w:type="spellStart"/>
            <w:r w:rsidRPr="00047D05">
              <w:rPr>
                <w:rFonts w:asciiTheme="minorHAnsi" w:hAnsiTheme="minorHAnsi" w:cstheme="minorHAnsi"/>
                <w:szCs w:val="22"/>
              </w:rPr>
              <w:t>μνήμη</w:t>
            </w:r>
            <w:proofErr w:type="spellEnd"/>
            <w:r w:rsidRPr="00047D05">
              <w:rPr>
                <w:rFonts w:asciiTheme="minorHAnsi" w:hAnsiTheme="minorHAnsi" w:cstheme="minorHAnsi"/>
                <w:szCs w:val="22"/>
              </w:rPr>
              <w:t xml:space="preserve"> </w:t>
            </w:r>
          </w:p>
        </w:tc>
        <w:tc>
          <w:tcPr>
            <w:tcW w:w="2761" w:type="pct"/>
            <w:tcBorders>
              <w:top w:val="nil"/>
              <w:left w:val="nil"/>
              <w:bottom w:val="single" w:sz="8" w:space="0" w:color="000000"/>
              <w:right w:val="single" w:sz="8" w:space="0" w:color="000000"/>
            </w:tcBorders>
            <w:shd w:val="clear" w:color="FFFFFF" w:fill="FFFFFF"/>
            <w:vAlign w:val="center"/>
            <w:hideMark/>
          </w:tcPr>
          <w:p w14:paraId="65375CAA" w14:textId="77777777" w:rsidR="00115B68" w:rsidRPr="00047D05" w:rsidRDefault="00115B68" w:rsidP="00115B68">
            <w:pPr>
              <w:rPr>
                <w:rFonts w:asciiTheme="minorHAnsi" w:hAnsiTheme="minorHAnsi" w:cstheme="minorHAnsi"/>
                <w:szCs w:val="22"/>
              </w:rPr>
            </w:pPr>
            <w:r w:rsidRPr="00047D05">
              <w:rPr>
                <w:rFonts w:asciiTheme="minorHAnsi" w:hAnsiTheme="minorHAnsi" w:cstheme="minorHAnsi"/>
                <w:szCs w:val="22"/>
              </w:rPr>
              <w:t>&gt;= 22ΜΒ</w:t>
            </w:r>
          </w:p>
        </w:tc>
        <w:tc>
          <w:tcPr>
            <w:tcW w:w="653" w:type="pct"/>
            <w:tcBorders>
              <w:top w:val="nil"/>
              <w:left w:val="single" w:sz="4" w:space="0" w:color="000000"/>
              <w:bottom w:val="single" w:sz="4" w:space="0" w:color="000000"/>
              <w:right w:val="single" w:sz="4" w:space="0" w:color="000000"/>
            </w:tcBorders>
            <w:shd w:val="clear" w:color="FFFFFF" w:fill="FFFFFF"/>
            <w:vAlign w:val="center"/>
            <w:hideMark/>
          </w:tcPr>
          <w:p w14:paraId="17EACA50" w14:textId="77777777" w:rsidR="00115B68" w:rsidRPr="00047D05" w:rsidRDefault="00115B68" w:rsidP="00115B68">
            <w:pPr>
              <w:rPr>
                <w:rFonts w:asciiTheme="minorHAnsi" w:hAnsiTheme="minorHAnsi" w:cstheme="minorHAnsi"/>
                <w:szCs w:val="22"/>
              </w:rPr>
            </w:pPr>
            <w:r w:rsidRPr="00047D05">
              <w:rPr>
                <w:rFonts w:asciiTheme="minorHAnsi" w:hAnsiTheme="minorHAnsi" w:cstheme="minorHAnsi"/>
                <w:szCs w:val="22"/>
              </w:rPr>
              <w:t> </w:t>
            </w:r>
          </w:p>
        </w:tc>
        <w:tc>
          <w:tcPr>
            <w:tcW w:w="928" w:type="pct"/>
            <w:tcBorders>
              <w:top w:val="nil"/>
              <w:left w:val="nil"/>
              <w:bottom w:val="single" w:sz="4" w:space="0" w:color="000000"/>
              <w:right w:val="single" w:sz="4" w:space="0" w:color="000000"/>
            </w:tcBorders>
            <w:shd w:val="clear" w:color="FFFFFF" w:fill="FFFFFF"/>
            <w:vAlign w:val="center"/>
            <w:hideMark/>
          </w:tcPr>
          <w:p w14:paraId="25602FC3" w14:textId="77777777" w:rsidR="00115B68" w:rsidRPr="00047D05" w:rsidRDefault="00115B68" w:rsidP="00115B68">
            <w:pPr>
              <w:rPr>
                <w:rFonts w:asciiTheme="minorHAnsi" w:hAnsiTheme="minorHAnsi" w:cstheme="minorHAnsi"/>
                <w:szCs w:val="22"/>
              </w:rPr>
            </w:pPr>
            <w:r w:rsidRPr="00047D05">
              <w:rPr>
                <w:rFonts w:asciiTheme="minorHAnsi" w:hAnsiTheme="minorHAnsi" w:cstheme="minorHAnsi"/>
                <w:szCs w:val="22"/>
              </w:rPr>
              <w:t> </w:t>
            </w:r>
          </w:p>
        </w:tc>
      </w:tr>
      <w:tr w:rsidR="00115B68" w:rsidRPr="007F2817" w14:paraId="500C901B" w14:textId="77777777" w:rsidTr="00EA3A0B">
        <w:trPr>
          <w:trHeight w:val="300"/>
        </w:trPr>
        <w:tc>
          <w:tcPr>
            <w:tcW w:w="539" w:type="pct"/>
            <w:tcBorders>
              <w:top w:val="nil"/>
              <w:left w:val="single" w:sz="4" w:space="0" w:color="000000"/>
              <w:bottom w:val="single" w:sz="4" w:space="0" w:color="auto"/>
              <w:right w:val="single" w:sz="4" w:space="0" w:color="000000"/>
            </w:tcBorders>
            <w:shd w:val="clear" w:color="auto" w:fill="auto"/>
            <w:vAlign w:val="center"/>
            <w:hideMark/>
          </w:tcPr>
          <w:p w14:paraId="222E4E96" w14:textId="77777777" w:rsidR="00115B68" w:rsidRPr="00047D05" w:rsidRDefault="00C65E6B" w:rsidP="00115B68">
            <w:pPr>
              <w:rPr>
                <w:rFonts w:asciiTheme="minorHAnsi" w:hAnsiTheme="minorHAnsi" w:cstheme="minorHAnsi"/>
                <w:szCs w:val="22"/>
              </w:rPr>
            </w:pPr>
            <w:r>
              <w:rPr>
                <w:rFonts w:asciiTheme="minorHAnsi" w:hAnsiTheme="minorHAnsi" w:cstheme="minorHAnsi"/>
                <w:szCs w:val="22"/>
              </w:rPr>
              <w:t>ΑΙ.1.1</w:t>
            </w:r>
            <w:r w:rsidR="00115B68" w:rsidRPr="00047D05">
              <w:rPr>
                <w:rFonts w:asciiTheme="minorHAnsi" w:hAnsiTheme="minorHAnsi" w:cstheme="minorHAnsi"/>
                <w:szCs w:val="22"/>
              </w:rPr>
              <w:t>.13</w:t>
            </w:r>
          </w:p>
        </w:tc>
        <w:tc>
          <w:tcPr>
            <w:tcW w:w="119" w:type="pct"/>
            <w:tcBorders>
              <w:top w:val="nil"/>
              <w:left w:val="single" w:sz="8" w:space="0" w:color="000000"/>
              <w:bottom w:val="single" w:sz="4" w:space="0" w:color="auto"/>
              <w:right w:val="single" w:sz="8" w:space="0" w:color="000000"/>
            </w:tcBorders>
            <w:shd w:val="clear" w:color="FFFFFF" w:fill="FFFFFF"/>
            <w:vAlign w:val="bottom"/>
            <w:hideMark/>
          </w:tcPr>
          <w:p w14:paraId="65899773" w14:textId="77777777" w:rsidR="00115B68" w:rsidRPr="00047D05" w:rsidRDefault="00115B68" w:rsidP="00115B68">
            <w:pPr>
              <w:rPr>
                <w:rFonts w:asciiTheme="minorHAnsi" w:hAnsiTheme="minorHAnsi" w:cstheme="minorHAnsi"/>
                <w:szCs w:val="22"/>
              </w:rPr>
            </w:pPr>
            <w:r w:rsidRPr="00047D05">
              <w:rPr>
                <w:rFonts w:asciiTheme="minorHAnsi" w:hAnsiTheme="minorHAnsi" w:cstheme="minorHAnsi"/>
                <w:szCs w:val="22"/>
              </w:rPr>
              <w:t> thermal design power (TDP)</w:t>
            </w:r>
          </w:p>
        </w:tc>
        <w:tc>
          <w:tcPr>
            <w:tcW w:w="2761" w:type="pct"/>
            <w:tcBorders>
              <w:top w:val="nil"/>
              <w:left w:val="nil"/>
              <w:bottom w:val="single" w:sz="4" w:space="0" w:color="auto"/>
              <w:right w:val="single" w:sz="8" w:space="0" w:color="000000"/>
            </w:tcBorders>
            <w:shd w:val="clear" w:color="FFFFFF" w:fill="FFFFFF"/>
            <w:vAlign w:val="center"/>
            <w:hideMark/>
          </w:tcPr>
          <w:p w14:paraId="6A83F123" w14:textId="77777777" w:rsidR="00115B68" w:rsidRPr="00047D05" w:rsidRDefault="00115B68" w:rsidP="00115B68">
            <w:pPr>
              <w:rPr>
                <w:rFonts w:asciiTheme="minorHAnsi" w:hAnsiTheme="minorHAnsi" w:cstheme="minorHAnsi"/>
                <w:szCs w:val="22"/>
              </w:rPr>
            </w:pPr>
            <w:r w:rsidRPr="00047D05">
              <w:rPr>
                <w:rFonts w:asciiTheme="minorHAnsi" w:hAnsiTheme="minorHAnsi" w:cstheme="minorHAnsi"/>
                <w:szCs w:val="22"/>
              </w:rPr>
              <w:t>100W</w:t>
            </w:r>
          </w:p>
        </w:tc>
        <w:tc>
          <w:tcPr>
            <w:tcW w:w="653" w:type="pct"/>
            <w:tcBorders>
              <w:top w:val="nil"/>
              <w:left w:val="single" w:sz="4" w:space="0" w:color="000000"/>
              <w:bottom w:val="single" w:sz="4" w:space="0" w:color="auto"/>
              <w:right w:val="single" w:sz="4" w:space="0" w:color="000000"/>
            </w:tcBorders>
            <w:shd w:val="clear" w:color="FFFFFF" w:fill="FFFFFF"/>
            <w:vAlign w:val="center"/>
            <w:hideMark/>
          </w:tcPr>
          <w:p w14:paraId="62C6CE2A" w14:textId="77777777" w:rsidR="00115B68" w:rsidRPr="00047D05" w:rsidRDefault="00115B68" w:rsidP="00115B68">
            <w:pPr>
              <w:rPr>
                <w:rFonts w:asciiTheme="minorHAnsi" w:hAnsiTheme="minorHAnsi" w:cstheme="minorHAnsi"/>
                <w:szCs w:val="22"/>
              </w:rPr>
            </w:pPr>
            <w:r w:rsidRPr="00047D05">
              <w:rPr>
                <w:rFonts w:asciiTheme="minorHAnsi" w:hAnsiTheme="minorHAnsi" w:cstheme="minorHAnsi"/>
                <w:szCs w:val="22"/>
              </w:rPr>
              <w:t> </w:t>
            </w:r>
          </w:p>
        </w:tc>
        <w:tc>
          <w:tcPr>
            <w:tcW w:w="928" w:type="pct"/>
            <w:tcBorders>
              <w:top w:val="nil"/>
              <w:left w:val="nil"/>
              <w:bottom w:val="single" w:sz="4" w:space="0" w:color="auto"/>
              <w:right w:val="single" w:sz="4" w:space="0" w:color="000000"/>
            </w:tcBorders>
            <w:shd w:val="clear" w:color="FFFFFF" w:fill="FFFFFF"/>
            <w:vAlign w:val="center"/>
            <w:hideMark/>
          </w:tcPr>
          <w:p w14:paraId="7FE00429" w14:textId="77777777" w:rsidR="00115B68" w:rsidRPr="00047D05" w:rsidRDefault="00115B68" w:rsidP="00115B68">
            <w:pPr>
              <w:rPr>
                <w:rFonts w:asciiTheme="minorHAnsi" w:hAnsiTheme="minorHAnsi" w:cstheme="minorHAnsi"/>
                <w:szCs w:val="22"/>
              </w:rPr>
            </w:pPr>
            <w:r w:rsidRPr="00047D05">
              <w:rPr>
                <w:rFonts w:asciiTheme="minorHAnsi" w:hAnsiTheme="minorHAnsi" w:cstheme="minorHAnsi"/>
                <w:szCs w:val="22"/>
              </w:rPr>
              <w:t> </w:t>
            </w:r>
          </w:p>
        </w:tc>
      </w:tr>
      <w:tr w:rsidR="005E0CE6" w:rsidRPr="007F2817" w14:paraId="4990D44D" w14:textId="77777777" w:rsidTr="005E0CE6">
        <w:trPr>
          <w:trHeight w:val="300"/>
        </w:trPr>
        <w:tc>
          <w:tcPr>
            <w:tcW w:w="539" w:type="pct"/>
            <w:tcBorders>
              <w:top w:val="single" w:sz="4" w:space="0" w:color="auto"/>
              <w:left w:val="single" w:sz="4" w:space="0" w:color="000000"/>
              <w:bottom w:val="single" w:sz="4" w:space="0" w:color="000000"/>
              <w:right w:val="single" w:sz="4" w:space="0" w:color="000000"/>
            </w:tcBorders>
            <w:shd w:val="clear" w:color="auto" w:fill="BFBFBF" w:themeFill="background1" w:themeFillShade="BF"/>
            <w:vAlign w:val="center"/>
            <w:hideMark/>
          </w:tcPr>
          <w:p w14:paraId="0D01355A" w14:textId="77777777" w:rsidR="00115B68" w:rsidRPr="00047D05" w:rsidRDefault="00115B68" w:rsidP="00115B68">
            <w:pPr>
              <w:rPr>
                <w:rFonts w:asciiTheme="minorHAnsi" w:hAnsiTheme="minorHAnsi" w:cstheme="minorHAnsi"/>
                <w:szCs w:val="22"/>
              </w:rPr>
            </w:pPr>
            <w:r w:rsidRPr="00047D05">
              <w:rPr>
                <w:rFonts w:asciiTheme="minorHAnsi" w:hAnsiTheme="minorHAnsi" w:cstheme="minorHAnsi"/>
                <w:szCs w:val="22"/>
              </w:rPr>
              <w:t> </w:t>
            </w:r>
          </w:p>
        </w:tc>
        <w:tc>
          <w:tcPr>
            <w:tcW w:w="119" w:type="pct"/>
            <w:tcBorders>
              <w:top w:val="single" w:sz="4" w:space="0" w:color="auto"/>
              <w:left w:val="nil"/>
              <w:bottom w:val="single" w:sz="4" w:space="0" w:color="000000"/>
              <w:right w:val="single" w:sz="4" w:space="0" w:color="000000"/>
            </w:tcBorders>
            <w:shd w:val="clear" w:color="auto" w:fill="BFBFBF" w:themeFill="background1" w:themeFillShade="BF"/>
            <w:vAlign w:val="center"/>
            <w:hideMark/>
          </w:tcPr>
          <w:p w14:paraId="0268737F" w14:textId="77777777" w:rsidR="00115B68" w:rsidRPr="00047D05" w:rsidRDefault="00115B68" w:rsidP="00115B68">
            <w:pPr>
              <w:rPr>
                <w:rFonts w:asciiTheme="minorHAnsi" w:hAnsiTheme="minorHAnsi" w:cstheme="minorHAnsi"/>
                <w:szCs w:val="22"/>
              </w:rPr>
            </w:pPr>
            <w:r w:rsidRPr="00047D05">
              <w:rPr>
                <w:rFonts w:asciiTheme="minorHAnsi" w:hAnsiTheme="minorHAnsi" w:cstheme="minorHAnsi"/>
                <w:szCs w:val="22"/>
              </w:rPr>
              <w:t>ΚΥΡΙΑ ΜΝΗΜΗ</w:t>
            </w:r>
          </w:p>
        </w:tc>
        <w:tc>
          <w:tcPr>
            <w:tcW w:w="2761" w:type="pct"/>
            <w:tcBorders>
              <w:top w:val="single" w:sz="4" w:space="0" w:color="auto"/>
              <w:left w:val="nil"/>
              <w:bottom w:val="single" w:sz="4" w:space="0" w:color="000000"/>
              <w:right w:val="single" w:sz="4" w:space="0" w:color="000000"/>
            </w:tcBorders>
            <w:shd w:val="clear" w:color="auto" w:fill="BFBFBF" w:themeFill="background1" w:themeFillShade="BF"/>
            <w:vAlign w:val="center"/>
            <w:hideMark/>
          </w:tcPr>
          <w:p w14:paraId="7C2392A5" w14:textId="77777777" w:rsidR="00115B68" w:rsidRPr="00047D05" w:rsidRDefault="00115B68" w:rsidP="00115B68">
            <w:pPr>
              <w:rPr>
                <w:rFonts w:asciiTheme="minorHAnsi" w:hAnsiTheme="minorHAnsi" w:cstheme="minorHAnsi"/>
                <w:szCs w:val="22"/>
              </w:rPr>
            </w:pPr>
            <w:r w:rsidRPr="00047D05">
              <w:rPr>
                <w:rFonts w:asciiTheme="minorHAnsi" w:hAnsiTheme="minorHAnsi" w:cstheme="minorHAnsi"/>
                <w:szCs w:val="22"/>
              </w:rPr>
              <w:t> </w:t>
            </w:r>
          </w:p>
        </w:tc>
        <w:tc>
          <w:tcPr>
            <w:tcW w:w="653" w:type="pct"/>
            <w:tcBorders>
              <w:top w:val="single" w:sz="4" w:space="0" w:color="auto"/>
              <w:left w:val="nil"/>
              <w:bottom w:val="single" w:sz="4" w:space="0" w:color="000000"/>
              <w:right w:val="single" w:sz="4" w:space="0" w:color="000000"/>
            </w:tcBorders>
            <w:shd w:val="clear" w:color="auto" w:fill="BFBFBF" w:themeFill="background1" w:themeFillShade="BF"/>
            <w:vAlign w:val="center"/>
            <w:hideMark/>
          </w:tcPr>
          <w:p w14:paraId="7BBDB708" w14:textId="77777777" w:rsidR="00115B68" w:rsidRPr="00047D05" w:rsidRDefault="00115B68" w:rsidP="00115B68">
            <w:pPr>
              <w:rPr>
                <w:rFonts w:asciiTheme="minorHAnsi" w:hAnsiTheme="minorHAnsi" w:cstheme="minorHAnsi"/>
                <w:szCs w:val="22"/>
              </w:rPr>
            </w:pPr>
            <w:r w:rsidRPr="00047D05">
              <w:rPr>
                <w:rFonts w:asciiTheme="minorHAnsi" w:hAnsiTheme="minorHAnsi" w:cstheme="minorHAnsi"/>
                <w:szCs w:val="22"/>
              </w:rPr>
              <w:t> </w:t>
            </w:r>
          </w:p>
        </w:tc>
        <w:tc>
          <w:tcPr>
            <w:tcW w:w="928" w:type="pct"/>
            <w:tcBorders>
              <w:top w:val="single" w:sz="4" w:space="0" w:color="auto"/>
              <w:left w:val="nil"/>
              <w:bottom w:val="single" w:sz="4" w:space="0" w:color="000000"/>
              <w:right w:val="single" w:sz="4" w:space="0" w:color="000000"/>
            </w:tcBorders>
            <w:shd w:val="clear" w:color="auto" w:fill="BFBFBF" w:themeFill="background1" w:themeFillShade="BF"/>
            <w:vAlign w:val="center"/>
            <w:hideMark/>
          </w:tcPr>
          <w:p w14:paraId="38239ED3" w14:textId="77777777" w:rsidR="00115B68" w:rsidRPr="00047D05" w:rsidRDefault="00115B68" w:rsidP="00115B68">
            <w:pPr>
              <w:rPr>
                <w:rFonts w:asciiTheme="minorHAnsi" w:hAnsiTheme="minorHAnsi" w:cstheme="minorHAnsi"/>
                <w:szCs w:val="22"/>
              </w:rPr>
            </w:pPr>
            <w:r w:rsidRPr="00047D05">
              <w:rPr>
                <w:rFonts w:asciiTheme="minorHAnsi" w:hAnsiTheme="minorHAnsi" w:cstheme="minorHAnsi"/>
                <w:szCs w:val="22"/>
              </w:rPr>
              <w:t> </w:t>
            </w:r>
          </w:p>
        </w:tc>
      </w:tr>
      <w:tr w:rsidR="00115B68" w:rsidRPr="007F2817" w14:paraId="2C31ED6B" w14:textId="77777777" w:rsidTr="00EA3A0B">
        <w:trPr>
          <w:trHeight w:val="300"/>
        </w:trPr>
        <w:tc>
          <w:tcPr>
            <w:tcW w:w="539" w:type="pct"/>
            <w:tcBorders>
              <w:top w:val="nil"/>
              <w:left w:val="single" w:sz="4" w:space="0" w:color="000000"/>
              <w:bottom w:val="single" w:sz="4" w:space="0" w:color="000000"/>
              <w:right w:val="single" w:sz="4" w:space="0" w:color="000000"/>
            </w:tcBorders>
            <w:shd w:val="clear" w:color="auto" w:fill="auto"/>
            <w:vAlign w:val="center"/>
            <w:hideMark/>
          </w:tcPr>
          <w:p w14:paraId="542D6B08" w14:textId="77777777" w:rsidR="00115B68" w:rsidRPr="00047D05" w:rsidRDefault="00C65E6B" w:rsidP="00115B68">
            <w:pPr>
              <w:rPr>
                <w:rFonts w:asciiTheme="minorHAnsi" w:hAnsiTheme="minorHAnsi" w:cstheme="minorHAnsi"/>
                <w:szCs w:val="22"/>
              </w:rPr>
            </w:pPr>
            <w:r>
              <w:rPr>
                <w:rFonts w:asciiTheme="minorHAnsi" w:hAnsiTheme="minorHAnsi" w:cstheme="minorHAnsi"/>
                <w:szCs w:val="22"/>
              </w:rPr>
              <w:t>ΑΙ.1.1</w:t>
            </w:r>
            <w:r w:rsidR="00115B68" w:rsidRPr="00047D05">
              <w:rPr>
                <w:rFonts w:asciiTheme="minorHAnsi" w:hAnsiTheme="minorHAnsi" w:cstheme="minorHAnsi"/>
                <w:szCs w:val="22"/>
              </w:rPr>
              <w:t>.14</w:t>
            </w:r>
          </w:p>
        </w:tc>
        <w:tc>
          <w:tcPr>
            <w:tcW w:w="119" w:type="pct"/>
            <w:tcBorders>
              <w:top w:val="nil"/>
              <w:left w:val="nil"/>
              <w:bottom w:val="single" w:sz="4" w:space="0" w:color="000000"/>
              <w:right w:val="single" w:sz="4" w:space="0" w:color="000000"/>
            </w:tcBorders>
            <w:shd w:val="clear" w:color="auto" w:fill="auto"/>
            <w:vAlign w:val="center"/>
            <w:hideMark/>
          </w:tcPr>
          <w:p w14:paraId="6D7002AC" w14:textId="77777777" w:rsidR="00115B68" w:rsidRPr="00047D05" w:rsidRDefault="00115B68" w:rsidP="00115B68">
            <w:pPr>
              <w:rPr>
                <w:rFonts w:asciiTheme="minorHAnsi" w:hAnsiTheme="minorHAnsi" w:cstheme="minorHAnsi"/>
                <w:szCs w:val="22"/>
              </w:rPr>
            </w:pPr>
            <w:proofErr w:type="spellStart"/>
            <w:r w:rsidRPr="00047D05">
              <w:rPr>
                <w:rFonts w:asciiTheme="minorHAnsi" w:hAnsiTheme="minorHAnsi" w:cstheme="minorHAnsi"/>
                <w:szCs w:val="22"/>
              </w:rPr>
              <w:t>Προεγκ</w:t>
            </w:r>
            <w:proofErr w:type="spellEnd"/>
            <w:r w:rsidRPr="00047D05">
              <w:rPr>
                <w:rFonts w:asciiTheme="minorHAnsi" w:hAnsiTheme="minorHAnsi" w:cstheme="minorHAnsi"/>
                <w:szCs w:val="22"/>
              </w:rPr>
              <w:t xml:space="preserve">ατεστημένη </w:t>
            </w:r>
            <w:proofErr w:type="spellStart"/>
            <w:r w:rsidRPr="00047D05">
              <w:rPr>
                <w:rFonts w:asciiTheme="minorHAnsi" w:hAnsiTheme="minorHAnsi" w:cstheme="minorHAnsi"/>
                <w:szCs w:val="22"/>
              </w:rPr>
              <w:t>μνήμη</w:t>
            </w:r>
            <w:proofErr w:type="spellEnd"/>
            <w:r w:rsidRPr="00047D05">
              <w:rPr>
                <w:rFonts w:asciiTheme="minorHAnsi" w:hAnsiTheme="minorHAnsi" w:cstheme="minorHAnsi"/>
                <w:szCs w:val="22"/>
              </w:rPr>
              <w:t xml:space="preserve"> (GB)</w:t>
            </w:r>
          </w:p>
        </w:tc>
        <w:tc>
          <w:tcPr>
            <w:tcW w:w="2761" w:type="pct"/>
            <w:tcBorders>
              <w:top w:val="nil"/>
              <w:left w:val="nil"/>
              <w:bottom w:val="single" w:sz="4" w:space="0" w:color="000000"/>
              <w:right w:val="single" w:sz="4" w:space="0" w:color="000000"/>
            </w:tcBorders>
            <w:shd w:val="clear" w:color="auto" w:fill="auto"/>
            <w:vAlign w:val="center"/>
            <w:hideMark/>
          </w:tcPr>
          <w:p w14:paraId="7D23687B" w14:textId="77777777" w:rsidR="00115B68" w:rsidRPr="00047D05" w:rsidRDefault="00115B68" w:rsidP="00115B68">
            <w:pPr>
              <w:rPr>
                <w:rFonts w:asciiTheme="minorHAnsi" w:hAnsiTheme="minorHAnsi" w:cstheme="minorHAnsi"/>
                <w:szCs w:val="22"/>
              </w:rPr>
            </w:pPr>
            <w:r w:rsidRPr="00047D05">
              <w:rPr>
                <w:rFonts w:asciiTheme="minorHAnsi" w:hAnsiTheme="minorHAnsi" w:cstheme="minorHAnsi"/>
                <w:szCs w:val="22"/>
              </w:rPr>
              <w:t>&gt;=256</w:t>
            </w:r>
          </w:p>
        </w:tc>
        <w:tc>
          <w:tcPr>
            <w:tcW w:w="653" w:type="pct"/>
            <w:tcBorders>
              <w:top w:val="nil"/>
              <w:left w:val="nil"/>
              <w:bottom w:val="single" w:sz="4" w:space="0" w:color="000000"/>
              <w:right w:val="single" w:sz="4" w:space="0" w:color="000000"/>
            </w:tcBorders>
            <w:shd w:val="clear" w:color="FFFFFF" w:fill="FFFFFF"/>
            <w:vAlign w:val="center"/>
            <w:hideMark/>
          </w:tcPr>
          <w:p w14:paraId="526C3B61" w14:textId="77777777" w:rsidR="00115B68" w:rsidRPr="00047D05" w:rsidRDefault="00115B68" w:rsidP="00115B68">
            <w:pPr>
              <w:rPr>
                <w:rFonts w:asciiTheme="minorHAnsi" w:hAnsiTheme="minorHAnsi" w:cstheme="minorHAnsi"/>
                <w:szCs w:val="22"/>
              </w:rPr>
            </w:pPr>
            <w:r w:rsidRPr="00047D05">
              <w:rPr>
                <w:rFonts w:asciiTheme="minorHAnsi" w:hAnsiTheme="minorHAnsi" w:cstheme="minorHAnsi"/>
                <w:szCs w:val="22"/>
              </w:rPr>
              <w:t> </w:t>
            </w:r>
          </w:p>
        </w:tc>
        <w:tc>
          <w:tcPr>
            <w:tcW w:w="928" w:type="pct"/>
            <w:tcBorders>
              <w:top w:val="nil"/>
              <w:left w:val="nil"/>
              <w:bottom w:val="single" w:sz="4" w:space="0" w:color="000000"/>
              <w:right w:val="single" w:sz="4" w:space="0" w:color="000000"/>
            </w:tcBorders>
            <w:shd w:val="clear" w:color="FFFFFF" w:fill="FFFFFF"/>
            <w:vAlign w:val="center"/>
            <w:hideMark/>
          </w:tcPr>
          <w:p w14:paraId="1D2EEC74" w14:textId="77777777" w:rsidR="00115B68" w:rsidRPr="00047D05" w:rsidRDefault="00115B68" w:rsidP="00115B68">
            <w:pPr>
              <w:rPr>
                <w:rFonts w:asciiTheme="minorHAnsi" w:hAnsiTheme="minorHAnsi" w:cstheme="minorHAnsi"/>
                <w:szCs w:val="22"/>
              </w:rPr>
            </w:pPr>
            <w:r w:rsidRPr="00047D05">
              <w:rPr>
                <w:rFonts w:asciiTheme="minorHAnsi" w:hAnsiTheme="minorHAnsi" w:cstheme="minorHAnsi"/>
                <w:szCs w:val="22"/>
              </w:rPr>
              <w:t> </w:t>
            </w:r>
          </w:p>
        </w:tc>
      </w:tr>
      <w:tr w:rsidR="00115B68" w:rsidRPr="007F2817" w14:paraId="252959FB" w14:textId="77777777" w:rsidTr="00EA3A0B">
        <w:trPr>
          <w:trHeight w:val="300"/>
        </w:trPr>
        <w:tc>
          <w:tcPr>
            <w:tcW w:w="539" w:type="pct"/>
            <w:tcBorders>
              <w:top w:val="nil"/>
              <w:left w:val="single" w:sz="4" w:space="0" w:color="000000"/>
              <w:bottom w:val="single" w:sz="4" w:space="0" w:color="000000"/>
              <w:right w:val="single" w:sz="4" w:space="0" w:color="000000"/>
            </w:tcBorders>
            <w:shd w:val="clear" w:color="auto" w:fill="auto"/>
            <w:vAlign w:val="center"/>
            <w:hideMark/>
          </w:tcPr>
          <w:p w14:paraId="126DDC18" w14:textId="77777777" w:rsidR="00115B68" w:rsidRPr="007111DF" w:rsidRDefault="00C65E6B" w:rsidP="00115B68">
            <w:pPr>
              <w:rPr>
                <w:rFonts w:asciiTheme="minorHAnsi" w:hAnsiTheme="minorHAnsi" w:cstheme="minorHAnsi"/>
                <w:szCs w:val="22"/>
              </w:rPr>
            </w:pPr>
            <w:r>
              <w:rPr>
                <w:rFonts w:asciiTheme="minorHAnsi" w:hAnsiTheme="minorHAnsi" w:cstheme="minorHAnsi"/>
                <w:szCs w:val="22"/>
              </w:rPr>
              <w:t>ΑΙ.1.1</w:t>
            </w:r>
            <w:r w:rsidR="00115B68" w:rsidRPr="007111DF">
              <w:rPr>
                <w:rFonts w:asciiTheme="minorHAnsi" w:hAnsiTheme="minorHAnsi" w:cstheme="minorHAnsi"/>
                <w:szCs w:val="22"/>
              </w:rPr>
              <w:t>.15</w:t>
            </w:r>
          </w:p>
        </w:tc>
        <w:tc>
          <w:tcPr>
            <w:tcW w:w="119" w:type="pct"/>
            <w:tcBorders>
              <w:top w:val="nil"/>
              <w:left w:val="single" w:sz="8" w:space="0" w:color="000000"/>
              <w:bottom w:val="single" w:sz="8" w:space="0" w:color="000000"/>
              <w:right w:val="single" w:sz="8" w:space="0" w:color="000000"/>
            </w:tcBorders>
            <w:shd w:val="clear" w:color="FFFFFF" w:fill="FFFFFF"/>
            <w:vAlign w:val="bottom"/>
            <w:hideMark/>
          </w:tcPr>
          <w:p w14:paraId="1BA13D5E" w14:textId="77777777" w:rsidR="00115B68" w:rsidRPr="007111DF" w:rsidRDefault="00115B68" w:rsidP="00115B68">
            <w:pPr>
              <w:rPr>
                <w:rFonts w:asciiTheme="minorHAnsi" w:hAnsiTheme="minorHAnsi" w:cstheme="minorHAnsi"/>
                <w:szCs w:val="22"/>
              </w:rPr>
            </w:pPr>
            <w:proofErr w:type="spellStart"/>
            <w:r w:rsidRPr="007111DF">
              <w:rPr>
                <w:rFonts w:asciiTheme="minorHAnsi" w:hAnsiTheme="minorHAnsi" w:cstheme="minorHAnsi"/>
                <w:szCs w:val="22"/>
              </w:rPr>
              <w:t>Μέγιστη</w:t>
            </w:r>
            <w:proofErr w:type="spellEnd"/>
            <w:r w:rsidRPr="007111DF">
              <w:rPr>
                <w:rFonts w:asciiTheme="minorHAnsi" w:hAnsiTheme="minorHAnsi" w:cstheme="minorHAnsi"/>
                <w:szCs w:val="22"/>
              </w:rPr>
              <w:t xml:space="preserve"> υπ</w:t>
            </w:r>
            <w:proofErr w:type="spellStart"/>
            <w:r w:rsidRPr="007111DF">
              <w:rPr>
                <w:rFonts w:asciiTheme="minorHAnsi" w:hAnsiTheme="minorHAnsi" w:cstheme="minorHAnsi"/>
                <w:szCs w:val="22"/>
              </w:rPr>
              <w:t>οστηριζόμενη</w:t>
            </w:r>
            <w:proofErr w:type="spellEnd"/>
            <w:r w:rsidRPr="007111DF">
              <w:rPr>
                <w:rFonts w:asciiTheme="minorHAnsi" w:hAnsiTheme="minorHAnsi" w:cstheme="minorHAnsi"/>
                <w:szCs w:val="22"/>
              </w:rPr>
              <w:t xml:space="preserve"> </w:t>
            </w:r>
            <w:proofErr w:type="spellStart"/>
            <w:r w:rsidRPr="007111DF">
              <w:rPr>
                <w:rFonts w:asciiTheme="minorHAnsi" w:hAnsiTheme="minorHAnsi" w:cstheme="minorHAnsi"/>
                <w:szCs w:val="22"/>
              </w:rPr>
              <w:t>μνήμη</w:t>
            </w:r>
            <w:proofErr w:type="spellEnd"/>
          </w:p>
        </w:tc>
        <w:tc>
          <w:tcPr>
            <w:tcW w:w="2761" w:type="pct"/>
            <w:tcBorders>
              <w:top w:val="nil"/>
              <w:left w:val="nil"/>
              <w:bottom w:val="single" w:sz="8" w:space="0" w:color="000000"/>
              <w:right w:val="single" w:sz="8" w:space="0" w:color="000000"/>
            </w:tcBorders>
            <w:shd w:val="clear" w:color="FFFFFF" w:fill="FFFFFF"/>
            <w:vAlign w:val="center"/>
            <w:hideMark/>
          </w:tcPr>
          <w:p w14:paraId="13BBFEEA" w14:textId="77777777" w:rsidR="00115B68" w:rsidRPr="007111DF" w:rsidRDefault="00115B68" w:rsidP="00115B68">
            <w:pPr>
              <w:rPr>
                <w:rFonts w:asciiTheme="minorHAnsi" w:hAnsiTheme="minorHAnsi" w:cstheme="minorHAnsi"/>
                <w:szCs w:val="22"/>
              </w:rPr>
            </w:pPr>
            <w:r w:rsidRPr="007111DF">
              <w:rPr>
                <w:rFonts w:asciiTheme="minorHAnsi" w:hAnsiTheme="minorHAnsi" w:cstheme="minorHAnsi"/>
                <w:szCs w:val="22"/>
              </w:rPr>
              <w:t>≥ 1024GB</w:t>
            </w:r>
          </w:p>
        </w:tc>
        <w:tc>
          <w:tcPr>
            <w:tcW w:w="653" w:type="pct"/>
            <w:tcBorders>
              <w:top w:val="nil"/>
              <w:left w:val="single" w:sz="4" w:space="0" w:color="000000"/>
              <w:bottom w:val="single" w:sz="4" w:space="0" w:color="000000"/>
              <w:right w:val="single" w:sz="4" w:space="0" w:color="000000"/>
            </w:tcBorders>
            <w:shd w:val="clear" w:color="FFFFFF" w:fill="FFFFFF"/>
            <w:vAlign w:val="center"/>
            <w:hideMark/>
          </w:tcPr>
          <w:p w14:paraId="2E2F2097" w14:textId="77777777" w:rsidR="00115B68" w:rsidRPr="007111DF" w:rsidRDefault="00115B68" w:rsidP="00115B68">
            <w:pPr>
              <w:rPr>
                <w:rFonts w:asciiTheme="minorHAnsi" w:hAnsiTheme="minorHAnsi" w:cstheme="minorHAnsi"/>
                <w:szCs w:val="22"/>
              </w:rPr>
            </w:pPr>
            <w:r w:rsidRPr="007111DF">
              <w:rPr>
                <w:rFonts w:asciiTheme="minorHAnsi" w:hAnsiTheme="minorHAnsi" w:cstheme="minorHAnsi"/>
                <w:szCs w:val="22"/>
              </w:rPr>
              <w:t> </w:t>
            </w:r>
          </w:p>
        </w:tc>
        <w:tc>
          <w:tcPr>
            <w:tcW w:w="928" w:type="pct"/>
            <w:tcBorders>
              <w:top w:val="nil"/>
              <w:left w:val="nil"/>
              <w:bottom w:val="single" w:sz="4" w:space="0" w:color="000000"/>
              <w:right w:val="single" w:sz="4" w:space="0" w:color="000000"/>
            </w:tcBorders>
            <w:shd w:val="clear" w:color="FFFFFF" w:fill="FFFFFF"/>
            <w:vAlign w:val="center"/>
            <w:hideMark/>
          </w:tcPr>
          <w:p w14:paraId="61020291" w14:textId="77777777" w:rsidR="00115B68" w:rsidRPr="007111DF" w:rsidRDefault="00115B68" w:rsidP="00115B68">
            <w:pPr>
              <w:rPr>
                <w:rFonts w:asciiTheme="minorHAnsi" w:hAnsiTheme="minorHAnsi" w:cstheme="minorHAnsi"/>
                <w:szCs w:val="22"/>
              </w:rPr>
            </w:pPr>
            <w:r w:rsidRPr="007111DF">
              <w:rPr>
                <w:rFonts w:asciiTheme="minorHAnsi" w:hAnsiTheme="minorHAnsi" w:cstheme="minorHAnsi"/>
                <w:szCs w:val="22"/>
              </w:rPr>
              <w:t> </w:t>
            </w:r>
          </w:p>
        </w:tc>
      </w:tr>
      <w:tr w:rsidR="00115B68" w:rsidRPr="007F2817" w14:paraId="66A1CAD7" w14:textId="77777777" w:rsidTr="00EA3A0B">
        <w:trPr>
          <w:trHeight w:val="300"/>
        </w:trPr>
        <w:tc>
          <w:tcPr>
            <w:tcW w:w="539" w:type="pct"/>
            <w:tcBorders>
              <w:top w:val="nil"/>
              <w:left w:val="single" w:sz="4" w:space="0" w:color="000000"/>
              <w:bottom w:val="single" w:sz="4" w:space="0" w:color="000000"/>
              <w:right w:val="single" w:sz="4" w:space="0" w:color="000000"/>
            </w:tcBorders>
            <w:shd w:val="clear" w:color="auto" w:fill="auto"/>
            <w:vAlign w:val="center"/>
            <w:hideMark/>
          </w:tcPr>
          <w:p w14:paraId="3E6DBBD7" w14:textId="77777777" w:rsidR="00115B68" w:rsidRPr="007111DF" w:rsidRDefault="00C65E6B" w:rsidP="00115B68">
            <w:pPr>
              <w:rPr>
                <w:rFonts w:asciiTheme="minorHAnsi" w:hAnsiTheme="minorHAnsi" w:cstheme="minorHAnsi"/>
                <w:szCs w:val="22"/>
              </w:rPr>
            </w:pPr>
            <w:r>
              <w:rPr>
                <w:rFonts w:asciiTheme="minorHAnsi" w:hAnsiTheme="minorHAnsi" w:cstheme="minorHAnsi"/>
                <w:szCs w:val="22"/>
              </w:rPr>
              <w:t>ΑΙ.1.1</w:t>
            </w:r>
            <w:r w:rsidR="00115B68" w:rsidRPr="007111DF">
              <w:rPr>
                <w:rFonts w:asciiTheme="minorHAnsi" w:hAnsiTheme="minorHAnsi" w:cstheme="minorHAnsi"/>
                <w:szCs w:val="22"/>
              </w:rPr>
              <w:t>.16</w:t>
            </w:r>
          </w:p>
        </w:tc>
        <w:tc>
          <w:tcPr>
            <w:tcW w:w="119" w:type="pct"/>
            <w:tcBorders>
              <w:top w:val="single" w:sz="4" w:space="0" w:color="000000"/>
              <w:left w:val="nil"/>
              <w:bottom w:val="single" w:sz="4" w:space="0" w:color="000000"/>
              <w:right w:val="single" w:sz="4" w:space="0" w:color="000000"/>
            </w:tcBorders>
            <w:shd w:val="clear" w:color="auto" w:fill="auto"/>
            <w:vAlign w:val="center"/>
            <w:hideMark/>
          </w:tcPr>
          <w:p w14:paraId="12CBEFCA" w14:textId="77777777" w:rsidR="00115B68" w:rsidRPr="007111DF" w:rsidRDefault="00115B68" w:rsidP="00115B68">
            <w:pPr>
              <w:rPr>
                <w:rFonts w:asciiTheme="minorHAnsi" w:hAnsiTheme="minorHAnsi" w:cstheme="minorHAnsi"/>
                <w:szCs w:val="22"/>
              </w:rPr>
            </w:pPr>
            <w:r w:rsidRPr="007111DF">
              <w:rPr>
                <w:rFonts w:asciiTheme="minorHAnsi" w:hAnsiTheme="minorHAnsi" w:cstheme="minorHAnsi"/>
                <w:szCs w:val="22"/>
              </w:rPr>
              <w:t>Χαρα</w:t>
            </w:r>
            <w:proofErr w:type="spellStart"/>
            <w:r w:rsidRPr="007111DF">
              <w:rPr>
                <w:rFonts w:asciiTheme="minorHAnsi" w:hAnsiTheme="minorHAnsi" w:cstheme="minorHAnsi"/>
                <w:szCs w:val="22"/>
              </w:rPr>
              <w:t>κτηριστικά</w:t>
            </w:r>
            <w:proofErr w:type="spellEnd"/>
            <w:r w:rsidRPr="007111DF">
              <w:rPr>
                <w:rFonts w:asciiTheme="minorHAnsi" w:hAnsiTheme="minorHAnsi" w:cstheme="minorHAnsi"/>
                <w:szCs w:val="22"/>
              </w:rPr>
              <w:t xml:space="preserve"> </w:t>
            </w:r>
            <w:proofErr w:type="spellStart"/>
            <w:r w:rsidRPr="007111DF">
              <w:rPr>
                <w:rFonts w:asciiTheme="minorHAnsi" w:hAnsiTheme="minorHAnsi" w:cstheme="minorHAnsi"/>
                <w:szCs w:val="22"/>
              </w:rPr>
              <w:t>Μνήμης</w:t>
            </w:r>
            <w:proofErr w:type="spellEnd"/>
            <w:r w:rsidRPr="007111DF">
              <w:rPr>
                <w:rFonts w:asciiTheme="minorHAnsi" w:hAnsiTheme="minorHAnsi" w:cstheme="minorHAnsi"/>
                <w:szCs w:val="22"/>
              </w:rPr>
              <w:t>:</w:t>
            </w:r>
          </w:p>
        </w:tc>
        <w:tc>
          <w:tcPr>
            <w:tcW w:w="2761" w:type="pct"/>
            <w:tcBorders>
              <w:top w:val="single" w:sz="4" w:space="0" w:color="000000"/>
              <w:left w:val="nil"/>
              <w:bottom w:val="single" w:sz="4" w:space="0" w:color="000000"/>
              <w:right w:val="single" w:sz="4" w:space="0" w:color="000000"/>
            </w:tcBorders>
            <w:shd w:val="clear" w:color="D9D9D9" w:fill="D9D9D9"/>
            <w:vAlign w:val="center"/>
            <w:hideMark/>
          </w:tcPr>
          <w:p w14:paraId="34BAD334" w14:textId="77777777" w:rsidR="00115B68" w:rsidRPr="007111DF" w:rsidRDefault="00115B68" w:rsidP="00115B68">
            <w:pPr>
              <w:rPr>
                <w:rFonts w:asciiTheme="minorHAnsi" w:hAnsiTheme="minorHAnsi" w:cstheme="minorHAnsi"/>
                <w:szCs w:val="22"/>
              </w:rPr>
            </w:pPr>
            <w:r w:rsidRPr="007111DF">
              <w:rPr>
                <w:rFonts w:asciiTheme="minorHAnsi" w:hAnsiTheme="minorHAnsi" w:cstheme="minorHAnsi"/>
                <w:szCs w:val="22"/>
              </w:rPr>
              <w:t> </w:t>
            </w:r>
          </w:p>
        </w:tc>
        <w:tc>
          <w:tcPr>
            <w:tcW w:w="653" w:type="pct"/>
            <w:tcBorders>
              <w:top w:val="nil"/>
              <w:left w:val="nil"/>
              <w:bottom w:val="single" w:sz="4" w:space="0" w:color="000000"/>
              <w:right w:val="single" w:sz="4" w:space="0" w:color="000000"/>
            </w:tcBorders>
            <w:shd w:val="clear" w:color="FFFFFF" w:fill="FFFFFF"/>
            <w:vAlign w:val="center"/>
            <w:hideMark/>
          </w:tcPr>
          <w:p w14:paraId="7E453BEB" w14:textId="77777777" w:rsidR="00115B68" w:rsidRPr="007111DF" w:rsidRDefault="00115B68" w:rsidP="00115B68">
            <w:pPr>
              <w:rPr>
                <w:rFonts w:asciiTheme="minorHAnsi" w:hAnsiTheme="minorHAnsi" w:cstheme="minorHAnsi"/>
                <w:szCs w:val="22"/>
              </w:rPr>
            </w:pPr>
            <w:r w:rsidRPr="007111DF">
              <w:rPr>
                <w:rFonts w:asciiTheme="minorHAnsi" w:hAnsiTheme="minorHAnsi" w:cstheme="minorHAnsi"/>
                <w:szCs w:val="22"/>
              </w:rPr>
              <w:t> </w:t>
            </w:r>
          </w:p>
        </w:tc>
        <w:tc>
          <w:tcPr>
            <w:tcW w:w="928" w:type="pct"/>
            <w:tcBorders>
              <w:top w:val="nil"/>
              <w:left w:val="nil"/>
              <w:bottom w:val="single" w:sz="4" w:space="0" w:color="000000"/>
              <w:right w:val="single" w:sz="4" w:space="0" w:color="000000"/>
            </w:tcBorders>
            <w:shd w:val="clear" w:color="FFFFFF" w:fill="FFFFFF"/>
            <w:vAlign w:val="center"/>
            <w:hideMark/>
          </w:tcPr>
          <w:p w14:paraId="411891E5" w14:textId="77777777" w:rsidR="00115B68" w:rsidRPr="007111DF" w:rsidRDefault="00115B68" w:rsidP="00115B68">
            <w:pPr>
              <w:rPr>
                <w:rFonts w:asciiTheme="minorHAnsi" w:hAnsiTheme="minorHAnsi" w:cstheme="minorHAnsi"/>
                <w:szCs w:val="22"/>
              </w:rPr>
            </w:pPr>
            <w:r w:rsidRPr="007111DF">
              <w:rPr>
                <w:rFonts w:asciiTheme="minorHAnsi" w:hAnsiTheme="minorHAnsi" w:cstheme="minorHAnsi"/>
                <w:szCs w:val="22"/>
              </w:rPr>
              <w:t> </w:t>
            </w:r>
          </w:p>
        </w:tc>
      </w:tr>
      <w:tr w:rsidR="00115B68" w:rsidRPr="007F2817" w14:paraId="2F0E65B7" w14:textId="77777777" w:rsidTr="00EA3A0B">
        <w:trPr>
          <w:trHeight w:val="300"/>
        </w:trPr>
        <w:tc>
          <w:tcPr>
            <w:tcW w:w="539" w:type="pct"/>
            <w:tcBorders>
              <w:top w:val="nil"/>
              <w:left w:val="single" w:sz="4" w:space="0" w:color="000000"/>
              <w:bottom w:val="single" w:sz="4" w:space="0" w:color="000000"/>
              <w:right w:val="single" w:sz="4" w:space="0" w:color="000000"/>
            </w:tcBorders>
            <w:shd w:val="clear" w:color="auto" w:fill="auto"/>
            <w:vAlign w:val="center"/>
            <w:hideMark/>
          </w:tcPr>
          <w:p w14:paraId="67EF9356" w14:textId="77777777" w:rsidR="00115B68" w:rsidRPr="00047D05" w:rsidRDefault="00C65E6B" w:rsidP="00115B68">
            <w:pPr>
              <w:rPr>
                <w:rFonts w:asciiTheme="minorHAnsi" w:hAnsiTheme="minorHAnsi" w:cstheme="minorHAnsi"/>
                <w:szCs w:val="22"/>
              </w:rPr>
            </w:pPr>
            <w:r>
              <w:rPr>
                <w:rFonts w:asciiTheme="minorHAnsi" w:hAnsiTheme="minorHAnsi" w:cstheme="minorHAnsi"/>
                <w:szCs w:val="22"/>
              </w:rPr>
              <w:t>ΑΙ.1.1</w:t>
            </w:r>
            <w:r w:rsidR="00115B68" w:rsidRPr="00047D05">
              <w:rPr>
                <w:rFonts w:asciiTheme="minorHAnsi" w:hAnsiTheme="minorHAnsi" w:cstheme="minorHAnsi"/>
                <w:szCs w:val="22"/>
              </w:rPr>
              <w:t>.17</w:t>
            </w:r>
          </w:p>
        </w:tc>
        <w:tc>
          <w:tcPr>
            <w:tcW w:w="119" w:type="pct"/>
            <w:tcBorders>
              <w:top w:val="nil"/>
              <w:left w:val="nil"/>
              <w:bottom w:val="single" w:sz="4" w:space="0" w:color="000000"/>
              <w:right w:val="single" w:sz="4" w:space="0" w:color="000000"/>
            </w:tcBorders>
            <w:shd w:val="clear" w:color="auto" w:fill="auto"/>
            <w:vAlign w:val="center"/>
            <w:hideMark/>
          </w:tcPr>
          <w:p w14:paraId="6CF44665" w14:textId="77777777" w:rsidR="00115B68" w:rsidRPr="00047D05" w:rsidRDefault="00115B68" w:rsidP="00115B68">
            <w:pPr>
              <w:rPr>
                <w:rFonts w:asciiTheme="minorHAnsi" w:hAnsiTheme="minorHAnsi" w:cstheme="minorHAnsi"/>
                <w:szCs w:val="22"/>
              </w:rPr>
            </w:pPr>
            <w:proofErr w:type="spellStart"/>
            <w:r w:rsidRPr="00047D05">
              <w:rPr>
                <w:rFonts w:asciiTheme="minorHAnsi" w:hAnsiTheme="minorHAnsi" w:cstheme="minorHAnsi"/>
                <w:szCs w:val="22"/>
              </w:rPr>
              <w:t>Τεχνολογί</w:t>
            </w:r>
            <w:proofErr w:type="spellEnd"/>
            <w:r w:rsidRPr="00047D05">
              <w:rPr>
                <w:rFonts w:asciiTheme="minorHAnsi" w:hAnsiTheme="minorHAnsi" w:cstheme="minorHAnsi"/>
                <w:szCs w:val="22"/>
              </w:rPr>
              <w:t>α DDR4RDIMM</w:t>
            </w:r>
          </w:p>
        </w:tc>
        <w:tc>
          <w:tcPr>
            <w:tcW w:w="2761" w:type="pct"/>
            <w:tcBorders>
              <w:top w:val="nil"/>
              <w:left w:val="nil"/>
              <w:bottom w:val="single" w:sz="4" w:space="0" w:color="000000"/>
              <w:right w:val="single" w:sz="4" w:space="0" w:color="000000"/>
            </w:tcBorders>
            <w:shd w:val="clear" w:color="auto" w:fill="auto"/>
            <w:vAlign w:val="center"/>
            <w:hideMark/>
          </w:tcPr>
          <w:p w14:paraId="723D9011" w14:textId="77777777" w:rsidR="00115B68" w:rsidRPr="00047D05" w:rsidRDefault="00115B68" w:rsidP="00115B68">
            <w:pPr>
              <w:rPr>
                <w:rFonts w:asciiTheme="minorHAnsi" w:hAnsiTheme="minorHAnsi" w:cstheme="minorHAnsi"/>
                <w:szCs w:val="22"/>
              </w:rPr>
            </w:pPr>
            <w:r w:rsidRPr="00047D05">
              <w:rPr>
                <w:rFonts w:asciiTheme="minorHAnsi" w:hAnsiTheme="minorHAnsi" w:cstheme="minorHAnsi"/>
                <w:szCs w:val="22"/>
              </w:rPr>
              <w:t>ΝΑΙ</w:t>
            </w:r>
          </w:p>
        </w:tc>
        <w:tc>
          <w:tcPr>
            <w:tcW w:w="653" w:type="pct"/>
            <w:tcBorders>
              <w:top w:val="nil"/>
              <w:left w:val="nil"/>
              <w:bottom w:val="single" w:sz="4" w:space="0" w:color="000000"/>
              <w:right w:val="single" w:sz="4" w:space="0" w:color="000000"/>
            </w:tcBorders>
            <w:shd w:val="clear" w:color="FFFFFF" w:fill="FFFFFF"/>
            <w:vAlign w:val="center"/>
            <w:hideMark/>
          </w:tcPr>
          <w:p w14:paraId="3ECCD449" w14:textId="77777777" w:rsidR="00115B68" w:rsidRPr="00047D05" w:rsidRDefault="00115B68" w:rsidP="00115B68">
            <w:pPr>
              <w:rPr>
                <w:rFonts w:asciiTheme="minorHAnsi" w:hAnsiTheme="minorHAnsi" w:cstheme="minorHAnsi"/>
                <w:szCs w:val="22"/>
              </w:rPr>
            </w:pPr>
            <w:r w:rsidRPr="00047D05">
              <w:rPr>
                <w:rFonts w:asciiTheme="minorHAnsi" w:hAnsiTheme="minorHAnsi" w:cstheme="minorHAnsi"/>
                <w:szCs w:val="22"/>
              </w:rPr>
              <w:t> </w:t>
            </w:r>
          </w:p>
        </w:tc>
        <w:tc>
          <w:tcPr>
            <w:tcW w:w="928" w:type="pct"/>
            <w:tcBorders>
              <w:top w:val="nil"/>
              <w:left w:val="nil"/>
              <w:bottom w:val="single" w:sz="4" w:space="0" w:color="000000"/>
              <w:right w:val="single" w:sz="4" w:space="0" w:color="000000"/>
            </w:tcBorders>
            <w:shd w:val="clear" w:color="FFFFFF" w:fill="FFFFFF"/>
            <w:vAlign w:val="center"/>
            <w:hideMark/>
          </w:tcPr>
          <w:p w14:paraId="52F8D4F4" w14:textId="77777777" w:rsidR="00115B68" w:rsidRPr="00047D05" w:rsidRDefault="00115B68" w:rsidP="00115B68">
            <w:pPr>
              <w:rPr>
                <w:rFonts w:asciiTheme="minorHAnsi" w:hAnsiTheme="minorHAnsi" w:cstheme="minorHAnsi"/>
                <w:szCs w:val="22"/>
              </w:rPr>
            </w:pPr>
            <w:r w:rsidRPr="00047D05">
              <w:rPr>
                <w:rFonts w:asciiTheme="minorHAnsi" w:hAnsiTheme="minorHAnsi" w:cstheme="minorHAnsi"/>
                <w:szCs w:val="22"/>
              </w:rPr>
              <w:t> </w:t>
            </w:r>
          </w:p>
        </w:tc>
      </w:tr>
      <w:tr w:rsidR="00115B68" w:rsidRPr="007F2817" w14:paraId="276AF030" w14:textId="77777777" w:rsidTr="00EA3A0B">
        <w:trPr>
          <w:trHeight w:val="300"/>
        </w:trPr>
        <w:tc>
          <w:tcPr>
            <w:tcW w:w="539" w:type="pct"/>
            <w:tcBorders>
              <w:top w:val="nil"/>
              <w:left w:val="single" w:sz="4" w:space="0" w:color="000000"/>
              <w:bottom w:val="single" w:sz="4" w:space="0" w:color="000000"/>
              <w:right w:val="single" w:sz="4" w:space="0" w:color="000000"/>
            </w:tcBorders>
            <w:shd w:val="clear" w:color="auto" w:fill="auto"/>
            <w:vAlign w:val="center"/>
            <w:hideMark/>
          </w:tcPr>
          <w:p w14:paraId="5660E57C" w14:textId="77777777" w:rsidR="00115B68" w:rsidRPr="00047D05" w:rsidRDefault="00C65E6B" w:rsidP="00115B68">
            <w:pPr>
              <w:rPr>
                <w:rFonts w:asciiTheme="minorHAnsi" w:hAnsiTheme="minorHAnsi" w:cstheme="minorHAnsi"/>
                <w:szCs w:val="22"/>
              </w:rPr>
            </w:pPr>
            <w:r>
              <w:rPr>
                <w:rFonts w:asciiTheme="minorHAnsi" w:hAnsiTheme="minorHAnsi" w:cstheme="minorHAnsi"/>
                <w:szCs w:val="22"/>
              </w:rPr>
              <w:t>ΑΙ.1.1</w:t>
            </w:r>
            <w:r w:rsidR="00115B68" w:rsidRPr="00047D05">
              <w:rPr>
                <w:rFonts w:asciiTheme="minorHAnsi" w:hAnsiTheme="minorHAnsi" w:cstheme="minorHAnsi"/>
                <w:szCs w:val="22"/>
              </w:rPr>
              <w:t>.18</w:t>
            </w:r>
          </w:p>
        </w:tc>
        <w:tc>
          <w:tcPr>
            <w:tcW w:w="119" w:type="pct"/>
            <w:tcBorders>
              <w:top w:val="nil"/>
              <w:left w:val="single" w:sz="8" w:space="0" w:color="000000"/>
              <w:bottom w:val="single" w:sz="8" w:space="0" w:color="000000"/>
              <w:right w:val="single" w:sz="8" w:space="0" w:color="000000"/>
            </w:tcBorders>
            <w:shd w:val="clear" w:color="FFFFFF" w:fill="FFFFFF"/>
            <w:vAlign w:val="bottom"/>
            <w:hideMark/>
          </w:tcPr>
          <w:p w14:paraId="5E50B53D" w14:textId="77777777" w:rsidR="00115B68" w:rsidRPr="00047D05" w:rsidRDefault="00115B68" w:rsidP="00115B68">
            <w:pPr>
              <w:rPr>
                <w:rFonts w:asciiTheme="minorHAnsi" w:hAnsiTheme="minorHAnsi" w:cstheme="minorHAnsi"/>
                <w:szCs w:val="22"/>
              </w:rPr>
            </w:pPr>
            <w:proofErr w:type="spellStart"/>
            <w:r w:rsidRPr="00047D05">
              <w:rPr>
                <w:rFonts w:asciiTheme="minorHAnsi" w:hAnsiTheme="minorHAnsi" w:cstheme="minorHAnsi"/>
                <w:szCs w:val="22"/>
              </w:rPr>
              <w:t>Συνολικά</w:t>
            </w:r>
            <w:proofErr w:type="spellEnd"/>
            <w:r w:rsidRPr="00047D05">
              <w:rPr>
                <w:rFonts w:asciiTheme="minorHAnsi" w:hAnsiTheme="minorHAnsi" w:cstheme="minorHAnsi"/>
                <w:szCs w:val="22"/>
              </w:rPr>
              <w:t xml:space="preserve"> DIMM slots</w:t>
            </w:r>
          </w:p>
        </w:tc>
        <w:tc>
          <w:tcPr>
            <w:tcW w:w="2761" w:type="pct"/>
            <w:tcBorders>
              <w:top w:val="nil"/>
              <w:left w:val="nil"/>
              <w:bottom w:val="single" w:sz="8" w:space="0" w:color="000000"/>
              <w:right w:val="single" w:sz="8" w:space="0" w:color="000000"/>
            </w:tcBorders>
            <w:shd w:val="clear" w:color="FFFFFF" w:fill="FFFFFF"/>
            <w:vAlign w:val="center"/>
            <w:hideMark/>
          </w:tcPr>
          <w:p w14:paraId="5945D447" w14:textId="77777777" w:rsidR="00115B68" w:rsidRPr="00047D05" w:rsidRDefault="00115B68" w:rsidP="00115B68">
            <w:pPr>
              <w:rPr>
                <w:rFonts w:asciiTheme="minorHAnsi" w:hAnsiTheme="minorHAnsi" w:cstheme="minorHAnsi"/>
                <w:szCs w:val="22"/>
              </w:rPr>
            </w:pPr>
            <w:r w:rsidRPr="00047D05">
              <w:rPr>
                <w:rFonts w:asciiTheme="minorHAnsi" w:hAnsiTheme="minorHAnsi" w:cstheme="minorHAnsi"/>
                <w:szCs w:val="22"/>
              </w:rPr>
              <w:t>≥ 16</w:t>
            </w:r>
          </w:p>
        </w:tc>
        <w:tc>
          <w:tcPr>
            <w:tcW w:w="653" w:type="pct"/>
            <w:tcBorders>
              <w:top w:val="nil"/>
              <w:left w:val="single" w:sz="4" w:space="0" w:color="000000"/>
              <w:bottom w:val="single" w:sz="4" w:space="0" w:color="000000"/>
              <w:right w:val="single" w:sz="4" w:space="0" w:color="000000"/>
            </w:tcBorders>
            <w:shd w:val="clear" w:color="FFFFFF" w:fill="FFFFFF"/>
            <w:vAlign w:val="center"/>
            <w:hideMark/>
          </w:tcPr>
          <w:p w14:paraId="66ED8FF1" w14:textId="77777777" w:rsidR="00115B68" w:rsidRPr="00047D05" w:rsidRDefault="00115B68" w:rsidP="00115B68">
            <w:pPr>
              <w:rPr>
                <w:rFonts w:asciiTheme="minorHAnsi" w:hAnsiTheme="minorHAnsi" w:cstheme="minorHAnsi"/>
                <w:szCs w:val="22"/>
              </w:rPr>
            </w:pPr>
            <w:r w:rsidRPr="00047D05">
              <w:rPr>
                <w:rFonts w:asciiTheme="minorHAnsi" w:hAnsiTheme="minorHAnsi" w:cstheme="minorHAnsi"/>
                <w:szCs w:val="22"/>
              </w:rPr>
              <w:t> </w:t>
            </w:r>
          </w:p>
        </w:tc>
        <w:tc>
          <w:tcPr>
            <w:tcW w:w="928" w:type="pct"/>
            <w:tcBorders>
              <w:top w:val="nil"/>
              <w:left w:val="nil"/>
              <w:bottom w:val="single" w:sz="4" w:space="0" w:color="000000"/>
              <w:right w:val="single" w:sz="4" w:space="0" w:color="000000"/>
            </w:tcBorders>
            <w:shd w:val="clear" w:color="FFFFFF" w:fill="FFFFFF"/>
            <w:vAlign w:val="center"/>
            <w:hideMark/>
          </w:tcPr>
          <w:p w14:paraId="42B7FCD3" w14:textId="77777777" w:rsidR="00115B68" w:rsidRPr="00047D05" w:rsidRDefault="00115B68" w:rsidP="00115B68">
            <w:pPr>
              <w:rPr>
                <w:rFonts w:asciiTheme="minorHAnsi" w:hAnsiTheme="minorHAnsi" w:cstheme="minorHAnsi"/>
                <w:szCs w:val="22"/>
              </w:rPr>
            </w:pPr>
            <w:r w:rsidRPr="00047D05">
              <w:rPr>
                <w:rFonts w:asciiTheme="minorHAnsi" w:hAnsiTheme="minorHAnsi" w:cstheme="minorHAnsi"/>
                <w:szCs w:val="22"/>
              </w:rPr>
              <w:t> </w:t>
            </w:r>
          </w:p>
        </w:tc>
      </w:tr>
      <w:tr w:rsidR="00115B68" w:rsidRPr="007F2817" w14:paraId="6B6B6EC4" w14:textId="77777777" w:rsidTr="00EA3A0B">
        <w:trPr>
          <w:trHeight w:val="465"/>
        </w:trPr>
        <w:tc>
          <w:tcPr>
            <w:tcW w:w="539" w:type="pct"/>
            <w:tcBorders>
              <w:top w:val="nil"/>
              <w:left w:val="single" w:sz="4" w:space="0" w:color="000000"/>
              <w:bottom w:val="single" w:sz="4" w:space="0" w:color="000000"/>
              <w:right w:val="single" w:sz="4" w:space="0" w:color="000000"/>
            </w:tcBorders>
            <w:shd w:val="clear" w:color="auto" w:fill="auto"/>
            <w:vAlign w:val="center"/>
            <w:hideMark/>
          </w:tcPr>
          <w:p w14:paraId="4C8D2A7E" w14:textId="77777777" w:rsidR="00115B68" w:rsidRPr="007111DF" w:rsidRDefault="00C65E6B" w:rsidP="00115B68">
            <w:pPr>
              <w:rPr>
                <w:rFonts w:asciiTheme="minorHAnsi" w:hAnsiTheme="minorHAnsi" w:cstheme="minorHAnsi"/>
                <w:szCs w:val="22"/>
              </w:rPr>
            </w:pPr>
            <w:r>
              <w:rPr>
                <w:rFonts w:asciiTheme="minorHAnsi" w:hAnsiTheme="minorHAnsi" w:cstheme="minorHAnsi"/>
                <w:szCs w:val="22"/>
              </w:rPr>
              <w:t>ΑΙ.1.1</w:t>
            </w:r>
            <w:r w:rsidR="00115B68" w:rsidRPr="007111DF">
              <w:rPr>
                <w:rFonts w:asciiTheme="minorHAnsi" w:hAnsiTheme="minorHAnsi" w:cstheme="minorHAnsi"/>
                <w:szCs w:val="22"/>
              </w:rPr>
              <w:t>.19</w:t>
            </w:r>
          </w:p>
        </w:tc>
        <w:tc>
          <w:tcPr>
            <w:tcW w:w="119" w:type="pct"/>
            <w:tcBorders>
              <w:top w:val="nil"/>
              <w:left w:val="single" w:sz="8" w:space="0" w:color="000000"/>
              <w:bottom w:val="single" w:sz="8" w:space="0" w:color="000000"/>
              <w:right w:val="single" w:sz="8" w:space="0" w:color="000000"/>
            </w:tcBorders>
            <w:shd w:val="clear" w:color="FFFFFF" w:fill="FFFFFF"/>
            <w:vAlign w:val="bottom"/>
            <w:hideMark/>
          </w:tcPr>
          <w:p w14:paraId="5EA4016F" w14:textId="77777777" w:rsidR="00115B68" w:rsidRPr="007111DF" w:rsidRDefault="00A61D81" w:rsidP="00115B68">
            <w:pPr>
              <w:rPr>
                <w:rFonts w:asciiTheme="minorHAnsi" w:hAnsiTheme="minorHAnsi" w:cstheme="minorHAnsi"/>
                <w:szCs w:val="22"/>
                <w:lang w:val="el-GR"/>
              </w:rPr>
            </w:pPr>
            <w:r w:rsidRPr="00047D05">
              <w:rPr>
                <w:rFonts w:asciiTheme="minorHAnsi" w:hAnsiTheme="minorHAnsi" w:cstheme="minorHAnsi"/>
                <w:szCs w:val="22"/>
                <w:lang w:val="el-GR"/>
              </w:rPr>
              <w:t>Ονομαστική συχνότητα μνήμης ανεξαρτήτως  του επεξεργαστή</w:t>
            </w:r>
          </w:p>
        </w:tc>
        <w:tc>
          <w:tcPr>
            <w:tcW w:w="2761" w:type="pct"/>
            <w:tcBorders>
              <w:top w:val="nil"/>
              <w:left w:val="nil"/>
              <w:bottom w:val="single" w:sz="8" w:space="0" w:color="000000"/>
              <w:right w:val="single" w:sz="8" w:space="0" w:color="000000"/>
            </w:tcBorders>
            <w:shd w:val="clear" w:color="FFFFFF" w:fill="FFFFFF"/>
            <w:vAlign w:val="center"/>
            <w:hideMark/>
          </w:tcPr>
          <w:p w14:paraId="54D7DB1C" w14:textId="77777777" w:rsidR="00115B68" w:rsidRPr="00047D05" w:rsidRDefault="00115B68" w:rsidP="00115B68">
            <w:pPr>
              <w:rPr>
                <w:rFonts w:asciiTheme="minorHAnsi" w:hAnsiTheme="minorHAnsi" w:cstheme="minorHAnsi"/>
                <w:szCs w:val="22"/>
              </w:rPr>
            </w:pPr>
            <w:r w:rsidRPr="00047D05">
              <w:rPr>
                <w:rFonts w:asciiTheme="minorHAnsi" w:hAnsiTheme="minorHAnsi" w:cstheme="minorHAnsi"/>
                <w:szCs w:val="22"/>
              </w:rPr>
              <w:t>≥ 3200</w:t>
            </w:r>
          </w:p>
        </w:tc>
        <w:tc>
          <w:tcPr>
            <w:tcW w:w="653" w:type="pct"/>
            <w:tcBorders>
              <w:top w:val="nil"/>
              <w:left w:val="single" w:sz="4" w:space="0" w:color="000000"/>
              <w:bottom w:val="single" w:sz="4" w:space="0" w:color="000000"/>
              <w:right w:val="single" w:sz="4" w:space="0" w:color="000000"/>
            </w:tcBorders>
            <w:shd w:val="clear" w:color="FFFFFF" w:fill="FFFFFF"/>
            <w:vAlign w:val="center"/>
            <w:hideMark/>
          </w:tcPr>
          <w:p w14:paraId="77FDAE90" w14:textId="77777777" w:rsidR="00115B68" w:rsidRPr="00047D05" w:rsidRDefault="00115B68" w:rsidP="00115B68">
            <w:pPr>
              <w:rPr>
                <w:rFonts w:asciiTheme="minorHAnsi" w:hAnsiTheme="minorHAnsi" w:cstheme="minorHAnsi"/>
                <w:szCs w:val="22"/>
              </w:rPr>
            </w:pPr>
            <w:r w:rsidRPr="00047D05">
              <w:rPr>
                <w:rFonts w:asciiTheme="minorHAnsi" w:hAnsiTheme="minorHAnsi" w:cstheme="minorHAnsi"/>
                <w:szCs w:val="22"/>
              </w:rPr>
              <w:t> </w:t>
            </w:r>
          </w:p>
        </w:tc>
        <w:tc>
          <w:tcPr>
            <w:tcW w:w="928" w:type="pct"/>
            <w:tcBorders>
              <w:top w:val="nil"/>
              <w:left w:val="nil"/>
              <w:bottom w:val="single" w:sz="4" w:space="0" w:color="000000"/>
              <w:right w:val="single" w:sz="4" w:space="0" w:color="000000"/>
            </w:tcBorders>
            <w:shd w:val="clear" w:color="FFFFFF" w:fill="FFFFFF"/>
            <w:vAlign w:val="center"/>
            <w:hideMark/>
          </w:tcPr>
          <w:p w14:paraId="5A1ED202" w14:textId="77777777" w:rsidR="00115B68" w:rsidRPr="00047D05" w:rsidRDefault="00115B68" w:rsidP="00115B68">
            <w:pPr>
              <w:rPr>
                <w:rFonts w:asciiTheme="minorHAnsi" w:hAnsiTheme="minorHAnsi" w:cstheme="minorHAnsi"/>
                <w:szCs w:val="22"/>
              </w:rPr>
            </w:pPr>
            <w:r w:rsidRPr="00047D05">
              <w:rPr>
                <w:rFonts w:asciiTheme="minorHAnsi" w:hAnsiTheme="minorHAnsi" w:cstheme="minorHAnsi"/>
                <w:szCs w:val="22"/>
              </w:rPr>
              <w:t> </w:t>
            </w:r>
          </w:p>
        </w:tc>
      </w:tr>
      <w:tr w:rsidR="00115B68" w:rsidRPr="007F2817" w14:paraId="5BF85537" w14:textId="77777777" w:rsidTr="00EA3A0B">
        <w:trPr>
          <w:trHeight w:val="300"/>
        </w:trPr>
        <w:tc>
          <w:tcPr>
            <w:tcW w:w="539" w:type="pct"/>
            <w:tcBorders>
              <w:top w:val="nil"/>
              <w:left w:val="single" w:sz="4" w:space="0" w:color="000000"/>
              <w:bottom w:val="single" w:sz="4" w:space="0" w:color="000000"/>
              <w:right w:val="single" w:sz="4" w:space="0" w:color="000000"/>
            </w:tcBorders>
            <w:shd w:val="clear" w:color="auto" w:fill="BFBFBF" w:themeFill="background1" w:themeFillShade="BF"/>
            <w:vAlign w:val="center"/>
            <w:hideMark/>
          </w:tcPr>
          <w:p w14:paraId="13853F74" w14:textId="77777777" w:rsidR="00115B68" w:rsidRPr="007111DF" w:rsidRDefault="00115B68" w:rsidP="00115B68">
            <w:pPr>
              <w:rPr>
                <w:rFonts w:asciiTheme="minorHAnsi" w:hAnsiTheme="minorHAnsi" w:cstheme="minorHAnsi"/>
                <w:szCs w:val="22"/>
              </w:rPr>
            </w:pPr>
            <w:r w:rsidRPr="007111DF">
              <w:rPr>
                <w:rFonts w:asciiTheme="minorHAnsi" w:hAnsiTheme="minorHAnsi" w:cstheme="minorHAnsi"/>
                <w:szCs w:val="22"/>
              </w:rPr>
              <w:t> </w:t>
            </w:r>
          </w:p>
        </w:tc>
        <w:tc>
          <w:tcPr>
            <w:tcW w:w="119" w:type="pct"/>
            <w:tcBorders>
              <w:top w:val="single" w:sz="4" w:space="0" w:color="000000"/>
              <w:left w:val="nil"/>
              <w:bottom w:val="single" w:sz="4" w:space="0" w:color="000000"/>
              <w:right w:val="single" w:sz="4" w:space="0" w:color="000000"/>
            </w:tcBorders>
            <w:shd w:val="clear" w:color="auto" w:fill="BFBFBF" w:themeFill="background1" w:themeFillShade="BF"/>
            <w:vAlign w:val="center"/>
            <w:hideMark/>
          </w:tcPr>
          <w:p w14:paraId="79E00E7E" w14:textId="77777777" w:rsidR="00115B68" w:rsidRPr="007111DF" w:rsidRDefault="00115B68" w:rsidP="00115B68">
            <w:pPr>
              <w:rPr>
                <w:rFonts w:asciiTheme="minorHAnsi" w:hAnsiTheme="minorHAnsi" w:cstheme="minorHAnsi"/>
                <w:szCs w:val="22"/>
              </w:rPr>
            </w:pPr>
            <w:r w:rsidRPr="007111DF">
              <w:rPr>
                <w:rFonts w:asciiTheme="minorHAnsi" w:hAnsiTheme="minorHAnsi" w:cstheme="minorHAnsi"/>
                <w:szCs w:val="22"/>
              </w:rPr>
              <w:t>ΠΕΡΙΓΡΑΦΗ I/O BUS:</w:t>
            </w:r>
          </w:p>
        </w:tc>
        <w:tc>
          <w:tcPr>
            <w:tcW w:w="2761" w:type="pct"/>
            <w:tcBorders>
              <w:top w:val="single" w:sz="4" w:space="0" w:color="000000"/>
              <w:left w:val="nil"/>
              <w:bottom w:val="single" w:sz="4" w:space="0" w:color="000000"/>
              <w:right w:val="single" w:sz="4" w:space="0" w:color="000000"/>
            </w:tcBorders>
            <w:shd w:val="clear" w:color="auto" w:fill="BFBFBF" w:themeFill="background1" w:themeFillShade="BF"/>
            <w:vAlign w:val="center"/>
            <w:hideMark/>
          </w:tcPr>
          <w:p w14:paraId="2398F14F" w14:textId="77777777" w:rsidR="00115B68" w:rsidRPr="007111DF" w:rsidRDefault="00115B68" w:rsidP="00115B68">
            <w:pPr>
              <w:rPr>
                <w:rFonts w:asciiTheme="minorHAnsi" w:hAnsiTheme="minorHAnsi" w:cstheme="minorHAnsi"/>
                <w:szCs w:val="22"/>
              </w:rPr>
            </w:pPr>
            <w:r w:rsidRPr="007111DF">
              <w:rPr>
                <w:rFonts w:asciiTheme="minorHAnsi" w:hAnsiTheme="minorHAnsi" w:cstheme="minorHAnsi"/>
                <w:szCs w:val="22"/>
              </w:rPr>
              <w:t> </w:t>
            </w:r>
          </w:p>
        </w:tc>
        <w:tc>
          <w:tcPr>
            <w:tcW w:w="653" w:type="pct"/>
            <w:tcBorders>
              <w:top w:val="nil"/>
              <w:left w:val="nil"/>
              <w:bottom w:val="single" w:sz="4" w:space="0" w:color="000000"/>
              <w:right w:val="single" w:sz="4" w:space="0" w:color="000000"/>
            </w:tcBorders>
            <w:shd w:val="clear" w:color="auto" w:fill="BFBFBF" w:themeFill="background1" w:themeFillShade="BF"/>
            <w:vAlign w:val="center"/>
            <w:hideMark/>
          </w:tcPr>
          <w:p w14:paraId="3D6E2F27" w14:textId="77777777" w:rsidR="00115B68" w:rsidRPr="007111DF" w:rsidRDefault="00115B68" w:rsidP="00115B68">
            <w:pPr>
              <w:rPr>
                <w:rFonts w:asciiTheme="minorHAnsi" w:hAnsiTheme="minorHAnsi" w:cstheme="minorHAnsi"/>
                <w:szCs w:val="22"/>
              </w:rPr>
            </w:pPr>
            <w:r w:rsidRPr="007111DF">
              <w:rPr>
                <w:rFonts w:asciiTheme="minorHAnsi" w:hAnsiTheme="minorHAnsi" w:cstheme="minorHAnsi"/>
                <w:szCs w:val="22"/>
              </w:rPr>
              <w:t> </w:t>
            </w:r>
          </w:p>
        </w:tc>
        <w:tc>
          <w:tcPr>
            <w:tcW w:w="928" w:type="pct"/>
            <w:tcBorders>
              <w:top w:val="nil"/>
              <w:left w:val="nil"/>
              <w:bottom w:val="single" w:sz="4" w:space="0" w:color="000000"/>
              <w:right w:val="single" w:sz="4" w:space="0" w:color="000000"/>
            </w:tcBorders>
            <w:shd w:val="clear" w:color="auto" w:fill="BFBFBF" w:themeFill="background1" w:themeFillShade="BF"/>
            <w:vAlign w:val="center"/>
            <w:hideMark/>
          </w:tcPr>
          <w:p w14:paraId="4713C1A3" w14:textId="77777777" w:rsidR="00115B68" w:rsidRPr="007111DF" w:rsidRDefault="00115B68" w:rsidP="00115B68">
            <w:pPr>
              <w:rPr>
                <w:rFonts w:asciiTheme="minorHAnsi" w:hAnsiTheme="minorHAnsi" w:cstheme="minorHAnsi"/>
                <w:szCs w:val="22"/>
              </w:rPr>
            </w:pPr>
            <w:r w:rsidRPr="007111DF">
              <w:rPr>
                <w:rFonts w:asciiTheme="minorHAnsi" w:hAnsiTheme="minorHAnsi" w:cstheme="minorHAnsi"/>
                <w:szCs w:val="22"/>
              </w:rPr>
              <w:t> </w:t>
            </w:r>
          </w:p>
        </w:tc>
      </w:tr>
      <w:tr w:rsidR="00115B68" w:rsidRPr="007F2817" w14:paraId="69998F07" w14:textId="77777777" w:rsidTr="00EA3A0B">
        <w:trPr>
          <w:trHeight w:val="465"/>
        </w:trPr>
        <w:tc>
          <w:tcPr>
            <w:tcW w:w="539" w:type="pct"/>
            <w:tcBorders>
              <w:top w:val="nil"/>
              <w:left w:val="single" w:sz="4" w:space="0" w:color="000000"/>
              <w:bottom w:val="single" w:sz="4" w:space="0" w:color="000000"/>
              <w:right w:val="single" w:sz="4" w:space="0" w:color="000000"/>
            </w:tcBorders>
            <w:shd w:val="clear" w:color="auto" w:fill="auto"/>
            <w:vAlign w:val="center"/>
            <w:hideMark/>
          </w:tcPr>
          <w:p w14:paraId="60EA185D" w14:textId="77777777" w:rsidR="00115B68" w:rsidRPr="00047D05" w:rsidRDefault="00C65E6B" w:rsidP="00115B68">
            <w:pPr>
              <w:rPr>
                <w:rFonts w:asciiTheme="minorHAnsi" w:hAnsiTheme="minorHAnsi" w:cstheme="minorHAnsi"/>
                <w:szCs w:val="22"/>
              </w:rPr>
            </w:pPr>
            <w:r>
              <w:rPr>
                <w:rFonts w:asciiTheme="minorHAnsi" w:hAnsiTheme="minorHAnsi" w:cstheme="minorHAnsi"/>
                <w:szCs w:val="22"/>
              </w:rPr>
              <w:lastRenderedPageBreak/>
              <w:t>ΑΙ.1.1</w:t>
            </w:r>
            <w:r w:rsidR="00115B68" w:rsidRPr="00047D05">
              <w:rPr>
                <w:rFonts w:asciiTheme="minorHAnsi" w:hAnsiTheme="minorHAnsi" w:cstheme="minorHAnsi"/>
                <w:szCs w:val="22"/>
              </w:rPr>
              <w:t>.20</w:t>
            </w:r>
          </w:p>
        </w:tc>
        <w:tc>
          <w:tcPr>
            <w:tcW w:w="119" w:type="pct"/>
            <w:tcBorders>
              <w:top w:val="nil"/>
              <w:left w:val="single" w:sz="8" w:space="0" w:color="000000"/>
              <w:bottom w:val="single" w:sz="8" w:space="0" w:color="000000"/>
              <w:right w:val="single" w:sz="8" w:space="0" w:color="000000"/>
            </w:tcBorders>
            <w:shd w:val="clear" w:color="FFFFFF" w:fill="FFFFFF"/>
            <w:vAlign w:val="bottom"/>
            <w:hideMark/>
          </w:tcPr>
          <w:p w14:paraId="0FB58B85" w14:textId="77777777" w:rsidR="00115B68" w:rsidRPr="00047D05" w:rsidRDefault="00A61D81" w:rsidP="00115B68">
            <w:pPr>
              <w:rPr>
                <w:rFonts w:asciiTheme="minorHAnsi" w:hAnsiTheme="minorHAnsi" w:cstheme="minorHAnsi"/>
                <w:szCs w:val="22"/>
                <w:lang w:val="el-GR"/>
              </w:rPr>
            </w:pPr>
            <w:r w:rsidRPr="00047D05">
              <w:rPr>
                <w:rFonts w:asciiTheme="minorHAnsi" w:hAnsiTheme="minorHAnsi" w:cstheme="minorHAnsi"/>
                <w:szCs w:val="22"/>
                <w:lang w:val="el-GR"/>
              </w:rPr>
              <w:t xml:space="preserve">Αριθμός προσφερόμενων  </w:t>
            </w:r>
            <w:r w:rsidR="00115B68" w:rsidRPr="007111DF">
              <w:rPr>
                <w:rFonts w:asciiTheme="minorHAnsi" w:hAnsiTheme="minorHAnsi" w:cstheme="minorHAnsi"/>
                <w:szCs w:val="22"/>
              </w:rPr>
              <w:t>PCI</w:t>
            </w:r>
            <w:r w:rsidRPr="00047D05">
              <w:rPr>
                <w:rFonts w:asciiTheme="minorHAnsi" w:hAnsiTheme="minorHAnsi" w:cstheme="minorHAnsi"/>
                <w:szCs w:val="22"/>
                <w:lang w:val="el-GR"/>
              </w:rPr>
              <w:t>-</w:t>
            </w:r>
            <w:r w:rsidR="00115B68" w:rsidRPr="00047D05">
              <w:rPr>
                <w:rFonts w:asciiTheme="minorHAnsi" w:hAnsiTheme="minorHAnsi" w:cstheme="minorHAnsi"/>
                <w:szCs w:val="22"/>
              </w:rPr>
              <w:t>e</w:t>
            </w:r>
            <w:r w:rsidRPr="00047D05">
              <w:rPr>
                <w:rFonts w:asciiTheme="minorHAnsi" w:hAnsiTheme="minorHAnsi" w:cstheme="minorHAnsi"/>
                <w:szCs w:val="22"/>
                <w:lang w:val="el-GR"/>
              </w:rPr>
              <w:t xml:space="preserve"> </w:t>
            </w:r>
            <w:r w:rsidR="00115B68" w:rsidRPr="00047D05">
              <w:rPr>
                <w:rFonts w:asciiTheme="minorHAnsi" w:hAnsiTheme="minorHAnsi" w:cstheme="minorHAnsi"/>
                <w:szCs w:val="22"/>
              </w:rPr>
              <w:t>slots</w:t>
            </w:r>
          </w:p>
        </w:tc>
        <w:tc>
          <w:tcPr>
            <w:tcW w:w="2761" w:type="pct"/>
            <w:tcBorders>
              <w:top w:val="nil"/>
              <w:left w:val="nil"/>
              <w:bottom w:val="single" w:sz="8" w:space="0" w:color="000000"/>
              <w:right w:val="single" w:sz="8" w:space="0" w:color="000000"/>
            </w:tcBorders>
            <w:shd w:val="clear" w:color="FFFFFF" w:fill="FFFFFF"/>
            <w:vAlign w:val="center"/>
            <w:hideMark/>
          </w:tcPr>
          <w:p w14:paraId="42B617BA" w14:textId="77777777" w:rsidR="00115B68" w:rsidRPr="00047D05" w:rsidRDefault="00115B68" w:rsidP="00115B68">
            <w:pPr>
              <w:rPr>
                <w:rFonts w:asciiTheme="minorHAnsi" w:hAnsiTheme="minorHAnsi" w:cstheme="minorHAnsi"/>
                <w:szCs w:val="22"/>
              </w:rPr>
            </w:pPr>
            <w:r w:rsidRPr="00047D05">
              <w:rPr>
                <w:rFonts w:asciiTheme="minorHAnsi" w:hAnsiTheme="minorHAnsi" w:cstheme="minorHAnsi"/>
                <w:szCs w:val="22"/>
              </w:rPr>
              <w:t>≥ 5</w:t>
            </w:r>
          </w:p>
        </w:tc>
        <w:tc>
          <w:tcPr>
            <w:tcW w:w="653" w:type="pct"/>
            <w:tcBorders>
              <w:top w:val="nil"/>
              <w:left w:val="single" w:sz="4" w:space="0" w:color="000000"/>
              <w:bottom w:val="single" w:sz="4" w:space="0" w:color="000000"/>
              <w:right w:val="single" w:sz="4" w:space="0" w:color="000000"/>
            </w:tcBorders>
            <w:shd w:val="clear" w:color="FFFFFF" w:fill="FFFFFF"/>
            <w:vAlign w:val="center"/>
            <w:hideMark/>
          </w:tcPr>
          <w:p w14:paraId="5EB90D11" w14:textId="77777777" w:rsidR="00115B68" w:rsidRPr="00047D05" w:rsidRDefault="00115B68" w:rsidP="00115B68">
            <w:pPr>
              <w:rPr>
                <w:rFonts w:asciiTheme="minorHAnsi" w:hAnsiTheme="minorHAnsi" w:cstheme="minorHAnsi"/>
                <w:szCs w:val="22"/>
              </w:rPr>
            </w:pPr>
            <w:r w:rsidRPr="00047D05">
              <w:rPr>
                <w:rFonts w:asciiTheme="minorHAnsi" w:hAnsiTheme="minorHAnsi" w:cstheme="minorHAnsi"/>
                <w:szCs w:val="22"/>
              </w:rPr>
              <w:t> </w:t>
            </w:r>
          </w:p>
        </w:tc>
        <w:tc>
          <w:tcPr>
            <w:tcW w:w="928" w:type="pct"/>
            <w:tcBorders>
              <w:top w:val="nil"/>
              <w:left w:val="nil"/>
              <w:bottom w:val="single" w:sz="4" w:space="0" w:color="000000"/>
              <w:right w:val="single" w:sz="4" w:space="0" w:color="000000"/>
            </w:tcBorders>
            <w:shd w:val="clear" w:color="FFFFFF" w:fill="FFFFFF"/>
            <w:vAlign w:val="center"/>
            <w:hideMark/>
          </w:tcPr>
          <w:p w14:paraId="7C371E7D" w14:textId="77777777" w:rsidR="00115B68" w:rsidRPr="00047D05" w:rsidRDefault="00115B68" w:rsidP="00115B68">
            <w:pPr>
              <w:rPr>
                <w:rFonts w:asciiTheme="minorHAnsi" w:hAnsiTheme="minorHAnsi" w:cstheme="minorHAnsi"/>
                <w:szCs w:val="22"/>
              </w:rPr>
            </w:pPr>
            <w:r w:rsidRPr="00047D05">
              <w:rPr>
                <w:rFonts w:asciiTheme="minorHAnsi" w:hAnsiTheme="minorHAnsi" w:cstheme="minorHAnsi"/>
                <w:szCs w:val="22"/>
              </w:rPr>
              <w:t> </w:t>
            </w:r>
          </w:p>
        </w:tc>
      </w:tr>
      <w:tr w:rsidR="00115B68" w:rsidRPr="007F2817" w14:paraId="5C46E711" w14:textId="77777777" w:rsidTr="00EA3A0B">
        <w:trPr>
          <w:trHeight w:val="300"/>
        </w:trPr>
        <w:tc>
          <w:tcPr>
            <w:tcW w:w="539" w:type="pct"/>
            <w:tcBorders>
              <w:top w:val="nil"/>
              <w:left w:val="single" w:sz="4" w:space="0" w:color="000000"/>
              <w:bottom w:val="single" w:sz="4" w:space="0" w:color="000000"/>
              <w:right w:val="single" w:sz="4" w:space="0" w:color="000000"/>
            </w:tcBorders>
            <w:shd w:val="clear" w:color="auto" w:fill="BFBFBF" w:themeFill="background1" w:themeFillShade="BF"/>
            <w:vAlign w:val="center"/>
            <w:hideMark/>
          </w:tcPr>
          <w:p w14:paraId="4310F5DB" w14:textId="77777777" w:rsidR="00115B68" w:rsidRPr="007111DF" w:rsidRDefault="00115B68" w:rsidP="00115B68">
            <w:pPr>
              <w:rPr>
                <w:rFonts w:asciiTheme="minorHAnsi" w:hAnsiTheme="minorHAnsi" w:cstheme="minorHAnsi"/>
                <w:szCs w:val="22"/>
              </w:rPr>
            </w:pPr>
            <w:r w:rsidRPr="007111DF">
              <w:rPr>
                <w:rFonts w:asciiTheme="minorHAnsi" w:hAnsiTheme="minorHAnsi" w:cstheme="minorHAnsi"/>
                <w:szCs w:val="22"/>
              </w:rPr>
              <w:t> </w:t>
            </w:r>
          </w:p>
        </w:tc>
        <w:tc>
          <w:tcPr>
            <w:tcW w:w="119" w:type="pct"/>
            <w:tcBorders>
              <w:top w:val="single" w:sz="4" w:space="0" w:color="000000"/>
              <w:left w:val="nil"/>
              <w:bottom w:val="single" w:sz="4" w:space="0" w:color="000000"/>
              <w:right w:val="single" w:sz="4" w:space="0" w:color="000000"/>
            </w:tcBorders>
            <w:shd w:val="clear" w:color="auto" w:fill="BFBFBF" w:themeFill="background1" w:themeFillShade="BF"/>
            <w:vAlign w:val="center"/>
            <w:hideMark/>
          </w:tcPr>
          <w:p w14:paraId="7CB4A520" w14:textId="77777777" w:rsidR="00115B68" w:rsidRPr="007111DF" w:rsidRDefault="00115B68" w:rsidP="00115B68">
            <w:pPr>
              <w:rPr>
                <w:rFonts w:asciiTheme="minorHAnsi" w:hAnsiTheme="minorHAnsi" w:cstheme="minorHAnsi"/>
                <w:szCs w:val="22"/>
              </w:rPr>
            </w:pPr>
            <w:r w:rsidRPr="007111DF">
              <w:rPr>
                <w:rFonts w:asciiTheme="minorHAnsi" w:hAnsiTheme="minorHAnsi" w:cstheme="minorHAnsi"/>
                <w:szCs w:val="22"/>
              </w:rPr>
              <w:t>ΣΥΝΔΕΣΙΜΟΤΗΤΑ</w:t>
            </w:r>
          </w:p>
        </w:tc>
        <w:tc>
          <w:tcPr>
            <w:tcW w:w="2761" w:type="pct"/>
            <w:tcBorders>
              <w:top w:val="single" w:sz="4" w:space="0" w:color="000000"/>
              <w:left w:val="nil"/>
              <w:bottom w:val="single" w:sz="4" w:space="0" w:color="000000"/>
              <w:right w:val="single" w:sz="4" w:space="0" w:color="000000"/>
            </w:tcBorders>
            <w:shd w:val="clear" w:color="auto" w:fill="BFBFBF" w:themeFill="background1" w:themeFillShade="BF"/>
            <w:vAlign w:val="center"/>
            <w:hideMark/>
          </w:tcPr>
          <w:p w14:paraId="392FC346" w14:textId="77777777" w:rsidR="00115B68" w:rsidRPr="007111DF" w:rsidRDefault="00115B68" w:rsidP="00115B68">
            <w:pPr>
              <w:rPr>
                <w:rFonts w:asciiTheme="minorHAnsi" w:hAnsiTheme="minorHAnsi" w:cstheme="minorHAnsi"/>
                <w:szCs w:val="22"/>
              </w:rPr>
            </w:pPr>
            <w:r w:rsidRPr="007111DF">
              <w:rPr>
                <w:rFonts w:asciiTheme="minorHAnsi" w:hAnsiTheme="minorHAnsi" w:cstheme="minorHAnsi"/>
                <w:szCs w:val="22"/>
              </w:rPr>
              <w:t> </w:t>
            </w:r>
          </w:p>
        </w:tc>
        <w:tc>
          <w:tcPr>
            <w:tcW w:w="653" w:type="pct"/>
            <w:tcBorders>
              <w:top w:val="nil"/>
              <w:left w:val="nil"/>
              <w:bottom w:val="single" w:sz="4" w:space="0" w:color="000000"/>
              <w:right w:val="single" w:sz="4" w:space="0" w:color="000000"/>
            </w:tcBorders>
            <w:shd w:val="clear" w:color="auto" w:fill="BFBFBF" w:themeFill="background1" w:themeFillShade="BF"/>
            <w:vAlign w:val="center"/>
            <w:hideMark/>
          </w:tcPr>
          <w:p w14:paraId="786317A3" w14:textId="77777777" w:rsidR="00115B68" w:rsidRPr="007111DF" w:rsidRDefault="00115B68" w:rsidP="00115B68">
            <w:pPr>
              <w:rPr>
                <w:rFonts w:asciiTheme="minorHAnsi" w:hAnsiTheme="minorHAnsi" w:cstheme="minorHAnsi"/>
                <w:szCs w:val="22"/>
              </w:rPr>
            </w:pPr>
            <w:r w:rsidRPr="007111DF">
              <w:rPr>
                <w:rFonts w:asciiTheme="minorHAnsi" w:hAnsiTheme="minorHAnsi" w:cstheme="minorHAnsi"/>
                <w:szCs w:val="22"/>
              </w:rPr>
              <w:t> </w:t>
            </w:r>
          </w:p>
        </w:tc>
        <w:tc>
          <w:tcPr>
            <w:tcW w:w="928" w:type="pct"/>
            <w:tcBorders>
              <w:top w:val="nil"/>
              <w:left w:val="nil"/>
              <w:bottom w:val="single" w:sz="4" w:space="0" w:color="000000"/>
              <w:right w:val="single" w:sz="4" w:space="0" w:color="000000"/>
            </w:tcBorders>
            <w:shd w:val="clear" w:color="auto" w:fill="BFBFBF" w:themeFill="background1" w:themeFillShade="BF"/>
            <w:vAlign w:val="center"/>
            <w:hideMark/>
          </w:tcPr>
          <w:p w14:paraId="0C8EC5CC" w14:textId="77777777" w:rsidR="00115B68" w:rsidRPr="007111DF" w:rsidRDefault="00115B68" w:rsidP="00115B68">
            <w:pPr>
              <w:rPr>
                <w:rFonts w:asciiTheme="minorHAnsi" w:hAnsiTheme="minorHAnsi" w:cstheme="minorHAnsi"/>
                <w:szCs w:val="22"/>
              </w:rPr>
            </w:pPr>
            <w:r w:rsidRPr="007111DF">
              <w:rPr>
                <w:rFonts w:asciiTheme="minorHAnsi" w:hAnsiTheme="minorHAnsi" w:cstheme="minorHAnsi"/>
                <w:szCs w:val="22"/>
              </w:rPr>
              <w:t> </w:t>
            </w:r>
          </w:p>
        </w:tc>
      </w:tr>
      <w:tr w:rsidR="00115B68" w:rsidRPr="007F2817" w14:paraId="06DAFEE1" w14:textId="77777777" w:rsidTr="00EA3A0B">
        <w:trPr>
          <w:trHeight w:val="300"/>
        </w:trPr>
        <w:tc>
          <w:tcPr>
            <w:tcW w:w="539" w:type="pct"/>
            <w:tcBorders>
              <w:top w:val="nil"/>
              <w:left w:val="single" w:sz="4" w:space="0" w:color="000000"/>
              <w:bottom w:val="single" w:sz="4" w:space="0" w:color="000000"/>
              <w:right w:val="single" w:sz="4" w:space="0" w:color="000000"/>
            </w:tcBorders>
            <w:shd w:val="clear" w:color="auto" w:fill="auto"/>
            <w:vAlign w:val="center"/>
            <w:hideMark/>
          </w:tcPr>
          <w:p w14:paraId="271B6DB7" w14:textId="77777777" w:rsidR="00115B68" w:rsidRPr="007111DF" w:rsidRDefault="00C65E6B" w:rsidP="00115B68">
            <w:pPr>
              <w:rPr>
                <w:rFonts w:asciiTheme="minorHAnsi" w:hAnsiTheme="minorHAnsi" w:cstheme="minorHAnsi"/>
                <w:szCs w:val="22"/>
              </w:rPr>
            </w:pPr>
            <w:r>
              <w:rPr>
                <w:rFonts w:asciiTheme="minorHAnsi" w:hAnsiTheme="minorHAnsi" w:cstheme="minorHAnsi"/>
                <w:szCs w:val="22"/>
              </w:rPr>
              <w:t>ΑΙ.1.1</w:t>
            </w:r>
            <w:r w:rsidR="00115B68" w:rsidRPr="007111DF">
              <w:rPr>
                <w:rFonts w:asciiTheme="minorHAnsi" w:hAnsiTheme="minorHAnsi" w:cstheme="minorHAnsi"/>
                <w:szCs w:val="22"/>
              </w:rPr>
              <w:t>.21</w:t>
            </w:r>
          </w:p>
        </w:tc>
        <w:tc>
          <w:tcPr>
            <w:tcW w:w="119" w:type="pct"/>
            <w:tcBorders>
              <w:top w:val="nil"/>
              <w:left w:val="nil"/>
              <w:bottom w:val="single" w:sz="4" w:space="0" w:color="000000"/>
              <w:right w:val="single" w:sz="4" w:space="0" w:color="000000"/>
            </w:tcBorders>
            <w:shd w:val="clear" w:color="auto" w:fill="auto"/>
            <w:vAlign w:val="center"/>
            <w:hideMark/>
          </w:tcPr>
          <w:p w14:paraId="624CC697" w14:textId="77777777" w:rsidR="00115B68" w:rsidRPr="007111DF" w:rsidRDefault="00115B68" w:rsidP="00115B68">
            <w:pPr>
              <w:rPr>
                <w:rFonts w:asciiTheme="minorHAnsi" w:hAnsiTheme="minorHAnsi" w:cstheme="minorHAnsi"/>
                <w:szCs w:val="22"/>
              </w:rPr>
            </w:pPr>
            <w:proofErr w:type="spellStart"/>
            <w:r w:rsidRPr="007111DF">
              <w:rPr>
                <w:rFonts w:asciiTheme="minorHAnsi" w:hAnsiTheme="minorHAnsi" w:cstheme="minorHAnsi"/>
                <w:szCs w:val="22"/>
              </w:rPr>
              <w:t>Θύρες</w:t>
            </w:r>
            <w:proofErr w:type="spellEnd"/>
            <w:r w:rsidRPr="007111DF">
              <w:rPr>
                <w:rFonts w:asciiTheme="minorHAnsi" w:hAnsiTheme="minorHAnsi" w:cstheme="minorHAnsi"/>
                <w:szCs w:val="22"/>
              </w:rPr>
              <w:t xml:space="preserve"> </w:t>
            </w:r>
            <w:proofErr w:type="spellStart"/>
            <w:r w:rsidRPr="007111DF">
              <w:rPr>
                <w:rFonts w:asciiTheme="minorHAnsi" w:hAnsiTheme="minorHAnsi" w:cstheme="minorHAnsi"/>
                <w:szCs w:val="22"/>
              </w:rPr>
              <w:t>Συστήμ</w:t>
            </w:r>
            <w:proofErr w:type="spellEnd"/>
            <w:r w:rsidRPr="007111DF">
              <w:rPr>
                <w:rFonts w:asciiTheme="minorHAnsi" w:hAnsiTheme="minorHAnsi" w:cstheme="minorHAnsi"/>
                <w:szCs w:val="22"/>
              </w:rPr>
              <w:t>ατος:</w:t>
            </w:r>
          </w:p>
        </w:tc>
        <w:tc>
          <w:tcPr>
            <w:tcW w:w="2761" w:type="pct"/>
            <w:tcBorders>
              <w:top w:val="nil"/>
              <w:left w:val="nil"/>
              <w:bottom w:val="single" w:sz="4" w:space="0" w:color="000000"/>
              <w:right w:val="single" w:sz="4" w:space="0" w:color="000000"/>
            </w:tcBorders>
            <w:shd w:val="clear" w:color="D9D9D9" w:fill="D9D9D9"/>
            <w:vAlign w:val="center"/>
            <w:hideMark/>
          </w:tcPr>
          <w:p w14:paraId="366B8924" w14:textId="77777777" w:rsidR="00115B68" w:rsidRPr="007111DF" w:rsidRDefault="00115B68" w:rsidP="00115B68">
            <w:pPr>
              <w:rPr>
                <w:rFonts w:asciiTheme="minorHAnsi" w:hAnsiTheme="minorHAnsi" w:cstheme="minorHAnsi"/>
                <w:szCs w:val="22"/>
              </w:rPr>
            </w:pPr>
            <w:r w:rsidRPr="007111DF">
              <w:rPr>
                <w:rFonts w:asciiTheme="minorHAnsi" w:hAnsiTheme="minorHAnsi" w:cstheme="minorHAnsi"/>
                <w:szCs w:val="22"/>
              </w:rPr>
              <w:t> </w:t>
            </w:r>
          </w:p>
        </w:tc>
        <w:tc>
          <w:tcPr>
            <w:tcW w:w="653" w:type="pct"/>
            <w:tcBorders>
              <w:top w:val="nil"/>
              <w:left w:val="nil"/>
              <w:bottom w:val="single" w:sz="4" w:space="0" w:color="000000"/>
              <w:right w:val="single" w:sz="4" w:space="0" w:color="000000"/>
            </w:tcBorders>
            <w:shd w:val="clear" w:color="FFFFFF" w:fill="FFFFFF"/>
            <w:vAlign w:val="center"/>
            <w:hideMark/>
          </w:tcPr>
          <w:p w14:paraId="5678EE56" w14:textId="77777777" w:rsidR="00115B68" w:rsidRPr="007111DF" w:rsidRDefault="00115B68" w:rsidP="00115B68">
            <w:pPr>
              <w:rPr>
                <w:rFonts w:asciiTheme="minorHAnsi" w:hAnsiTheme="minorHAnsi" w:cstheme="minorHAnsi"/>
                <w:szCs w:val="22"/>
              </w:rPr>
            </w:pPr>
            <w:r w:rsidRPr="007111DF">
              <w:rPr>
                <w:rFonts w:asciiTheme="minorHAnsi" w:hAnsiTheme="minorHAnsi" w:cstheme="minorHAnsi"/>
                <w:szCs w:val="22"/>
              </w:rPr>
              <w:t> </w:t>
            </w:r>
          </w:p>
        </w:tc>
        <w:tc>
          <w:tcPr>
            <w:tcW w:w="928" w:type="pct"/>
            <w:tcBorders>
              <w:top w:val="nil"/>
              <w:left w:val="nil"/>
              <w:bottom w:val="single" w:sz="4" w:space="0" w:color="000000"/>
              <w:right w:val="single" w:sz="4" w:space="0" w:color="000000"/>
            </w:tcBorders>
            <w:shd w:val="clear" w:color="FFFFFF" w:fill="FFFFFF"/>
            <w:vAlign w:val="center"/>
            <w:hideMark/>
          </w:tcPr>
          <w:p w14:paraId="785C4549" w14:textId="77777777" w:rsidR="00115B68" w:rsidRPr="007111DF" w:rsidRDefault="00115B68" w:rsidP="00115B68">
            <w:pPr>
              <w:rPr>
                <w:rFonts w:asciiTheme="minorHAnsi" w:hAnsiTheme="minorHAnsi" w:cstheme="minorHAnsi"/>
                <w:szCs w:val="22"/>
              </w:rPr>
            </w:pPr>
            <w:r w:rsidRPr="007111DF">
              <w:rPr>
                <w:rFonts w:asciiTheme="minorHAnsi" w:hAnsiTheme="minorHAnsi" w:cstheme="minorHAnsi"/>
                <w:szCs w:val="22"/>
              </w:rPr>
              <w:t> </w:t>
            </w:r>
          </w:p>
        </w:tc>
      </w:tr>
      <w:tr w:rsidR="00115B68" w:rsidRPr="007F2817" w14:paraId="0B51AA3E" w14:textId="77777777" w:rsidTr="00EA3A0B">
        <w:trPr>
          <w:trHeight w:val="300"/>
        </w:trPr>
        <w:tc>
          <w:tcPr>
            <w:tcW w:w="539" w:type="pct"/>
            <w:tcBorders>
              <w:top w:val="nil"/>
              <w:left w:val="single" w:sz="4" w:space="0" w:color="000000"/>
              <w:bottom w:val="single" w:sz="4" w:space="0" w:color="000000"/>
              <w:right w:val="single" w:sz="4" w:space="0" w:color="000000"/>
            </w:tcBorders>
            <w:shd w:val="clear" w:color="auto" w:fill="auto"/>
            <w:vAlign w:val="center"/>
            <w:hideMark/>
          </w:tcPr>
          <w:p w14:paraId="1A70ACDF" w14:textId="77777777" w:rsidR="00115B68" w:rsidRPr="00047D05" w:rsidRDefault="00C65E6B" w:rsidP="00115B68">
            <w:pPr>
              <w:rPr>
                <w:rFonts w:asciiTheme="minorHAnsi" w:hAnsiTheme="minorHAnsi" w:cstheme="minorHAnsi"/>
                <w:szCs w:val="22"/>
              </w:rPr>
            </w:pPr>
            <w:r>
              <w:rPr>
                <w:rFonts w:asciiTheme="minorHAnsi" w:hAnsiTheme="minorHAnsi" w:cstheme="minorHAnsi"/>
                <w:szCs w:val="22"/>
              </w:rPr>
              <w:t>ΑΙ.1.1</w:t>
            </w:r>
            <w:r w:rsidR="00115B68" w:rsidRPr="00047D05">
              <w:rPr>
                <w:rFonts w:asciiTheme="minorHAnsi" w:hAnsiTheme="minorHAnsi" w:cstheme="minorHAnsi"/>
                <w:szCs w:val="22"/>
              </w:rPr>
              <w:t>.22</w:t>
            </w:r>
          </w:p>
        </w:tc>
        <w:tc>
          <w:tcPr>
            <w:tcW w:w="119" w:type="pct"/>
            <w:tcBorders>
              <w:top w:val="nil"/>
              <w:left w:val="nil"/>
              <w:bottom w:val="single" w:sz="4" w:space="0" w:color="000000"/>
              <w:right w:val="single" w:sz="4" w:space="0" w:color="000000"/>
            </w:tcBorders>
            <w:shd w:val="clear" w:color="auto" w:fill="auto"/>
            <w:vAlign w:val="center"/>
            <w:hideMark/>
          </w:tcPr>
          <w:p w14:paraId="6FA4A427" w14:textId="77777777" w:rsidR="00115B68" w:rsidRPr="00047D05" w:rsidRDefault="00115B68" w:rsidP="00115B68">
            <w:pPr>
              <w:rPr>
                <w:rFonts w:asciiTheme="minorHAnsi" w:hAnsiTheme="minorHAnsi" w:cstheme="minorHAnsi"/>
                <w:szCs w:val="22"/>
              </w:rPr>
            </w:pPr>
            <w:r w:rsidRPr="00047D05">
              <w:rPr>
                <w:rFonts w:asciiTheme="minorHAnsi" w:hAnsiTheme="minorHAnsi" w:cstheme="minorHAnsi"/>
                <w:szCs w:val="22"/>
              </w:rPr>
              <w:t>-</w:t>
            </w:r>
            <w:proofErr w:type="spellStart"/>
            <w:r w:rsidRPr="00047D05">
              <w:rPr>
                <w:rFonts w:asciiTheme="minorHAnsi" w:hAnsiTheme="minorHAnsi" w:cstheme="minorHAnsi"/>
                <w:szCs w:val="22"/>
              </w:rPr>
              <w:t>Σειρι</w:t>
            </w:r>
            <w:proofErr w:type="spellEnd"/>
            <w:r w:rsidRPr="00047D05">
              <w:rPr>
                <w:rFonts w:asciiTheme="minorHAnsi" w:hAnsiTheme="minorHAnsi" w:cstheme="minorHAnsi"/>
                <w:szCs w:val="22"/>
              </w:rPr>
              <w:t>ακές</w:t>
            </w:r>
          </w:p>
        </w:tc>
        <w:tc>
          <w:tcPr>
            <w:tcW w:w="2761" w:type="pct"/>
            <w:tcBorders>
              <w:top w:val="nil"/>
              <w:left w:val="nil"/>
              <w:bottom w:val="single" w:sz="4" w:space="0" w:color="000000"/>
              <w:right w:val="single" w:sz="4" w:space="0" w:color="000000"/>
            </w:tcBorders>
            <w:shd w:val="clear" w:color="auto" w:fill="auto"/>
            <w:vAlign w:val="center"/>
            <w:hideMark/>
          </w:tcPr>
          <w:p w14:paraId="1A3A4E67" w14:textId="77777777" w:rsidR="00115B68" w:rsidRPr="00047D05" w:rsidRDefault="00115B68" w:rsidP="00115B68">
            <w:pPr>
              <w:rPr>
                <w:rFonts w:asciiTheme="minorHAnsi" w:hAnsiTheme="minorHAnsi" w:cstheme="minorHAnsi"/>
                <w:szCs w:val="22"/>
              </w:rPr>
            </w:pPr>
            <w:r w:rsidRPr="00047D05">
              <w:rPr>
                <w:rFonts w:asciiTheme="minorHAnsi" w:hAnsiTheme="minorHAnsi" w:cstheme="minorHAnsi"/>
                <w:szCs w:val="22"/>
              </w:rPr>
              <w:t>&gt;=1</w:t>
            </w:r>
          </w:p>
        </w:tc>
        <w:tc>
          <w:tcPr>
            <w:tcW w:w="653" w:type="pct"/>
            <w:tcBorders>
              <w:top w:val="nil"/>
              <w:left w:val="nil"/>
              <w:bottom w:val="single" w:sz="4" w:space="0" w:color="000000"/>
              <w:right w:val="single" w:sz="4" w:space="0" w:color="000000"/>
            </w:tcBorders>
            <w:shd w:val="clear" w:color="FFFFFF" w:fill="FFFFFF"/>
            <w:vAlign w:val="center"/>
            <w:hideMark/>
          </w:tcPr>
          <w:p w14:paraId="49DE7DFD" w14:textId="77777777" w:rsidR="00115B68" w:rsidRPr="00047D05" w:rsidRDefault="00115B68" w:rsidP="00115B68">
            <w:pPr>
              <w:rPr>
                <w:rFonts w:asciiTheme="minorHAnsi" w:hAnsiTheme="minorHAnsi" w:cstheme="minorHAnsi"/>
                <w:szCs w:val="22"/>
              </w:rPr>
            </w:pPr>
            <w:r w:rsidRPr="00047D05">
              <w:rPr>
                <w:rFonts w:asciiTheme="minorHAnsi" w:hAnsiTheme="minorHAnsi" w:cstheme="minorHAnsi"/>
                <w:szCs w:val="22"/>
              </w:rPr>
              <w:t> </w:t>
            </w:r>
          </w:p>
        </w:tc>
        <w:tc>
          <w:tcPr>
            <w:tcW w:w="928" w:type="pct"/>
            <w:tcBorders>
              <w:top w:val="nil"/>
              <w:left w:val="nil"/>
              <w:bottom w:val="single" w:sz="4" w:space="0" w:color="000000"/>
              <w:right w:val="single" w:sz="4" w:space="0" w:color="000000"/>
            </w:tcBorders>
            <w:shd w:val="clear" w:color="FFFFFF" w:fill="FFFFFF"/>
            <w:vAlign w:val="center"/>
            <w:hideMark/>
          </w:tcPr>
          <w:p w14:paraId="77943211" w14:textId="77777777" w:rsidR="00115B68" w:rsidRPr="00047D05" w:rsidRDefault="00115B68" w:rsidP="00115B68">
            <w:pPr>
              <w:rPr>
                <w:rFonts w:asciiTheme="minorHAnsi" w:hAnsiTheme="minorHAnsi" w:cstheme="minorHAnsi"/>
                <w:szCs w:val="22"/>
              </w:rPr>
            </w:pPr>
            <w:r w:rsidRPr="00047D05">
              <w:rPr>
                <w:rFonts w:asciiTheme="minorHAnsi" w:hAnsiTheme="minorHAnsi" w:cstheme="minorHAnsi"/>
                <w:szCs w:val="22"/>
              </w:rPr>
              <w:t> </w:t>
            </w:r>
          </w:p>
        </w:tc>
      </w:tr>
      <w:tr w:rsidR="00115B68" w:rsidRPr="007F2817" w14:paraId="1CA6519B" w14:textId="77777777" w:rsidTr="00EA3A0B">
        <w:trPr>
          <w:trHeight w:val="300"/>
        </w:trPr>
        <w:tc>
          <w:tcPr>
            <w:tcW w:w="539" w:type="pct"/>
            <w:tcBorders>
              <w:top w:val="nil"/>
              <w:left w:val="single" w:sz="4" w:space="0" w:color="000000"/>
              <w:bottom w:val="single" w:sz="4" w:space="0" w:color="000000"/>
              <w:right w:val="single" w:sz="4" w:space="0" w:color="000000"/>
            </w:tcBorders>
            <w:shd w:val="clear" w:color="auto" w:fill="auto"/>
            <w:vAlign w:val="center"/>
            <w:hideMark/>
          </w:tcPr>
          <w:p w14:paraId="56FCCDEF" w14:textId="77777777" w:rsidR="00115B68" w:rsidRPr="00047D05" w:rsidRDefault="00C65E6B" w:rsidP="00115B68">
            <w:pPr>
              <w:rPr>
                <w:rFonts w:asciiTheme="minorHAnsi" w:hAnsiTheme="minorHAnsi" w:cstheme="minorHAnsi"/>
                <w:szCs w:val="22"/>
              </w:rPr>
            </w:pPr>
            <w:r>
              <w:rPr>
                <w:rFonts w:asciiTheme="minorHAnsi" w:hAnsiTheme="minorHAnsi" w:cstheme="minorHAnsi"/>
                <w:szCs w:val="22"/>
              </w:rPr>
              <w:t>ΑΙ.1.1</w:t>
            </w:r>
            <w:r w:rsidR="00115B68" w:rsidRPr="00047D05">
              <w:rPr>
                <w:rFonts w:asciiTheme="minorHAnsi" w:hAnsiTheme="minorHAnsi" w:cstheme="minorHAnsi"/>
                <w:szCs w:val="22"/>
              </w:rPr>
              <w:t>.23</w:t>
            </w:r>
          </w:p>
        </w:tc>
        <w:tc>
          <w:tcPr>
            <w:tcW w:w="119" w:type="pct"/>
            <w:tcBorders>
              <w:top w:val="nil"/>
              <w:left w:val="nil"/>
              <w:bottom w:val="single" w:sz="4" w:space="0" w:color="000000"/>
              <w:right w:val="single" w:sz="4" w:space="0" w:color="000000"/>
            </w:tcBorders>
            <w:shd w:val="clear" w:color="auto" w:fill="auto"/>
            <w:vAlign w:val="center"/>
            <w:hideMark/>
          </w:tcPr>
          <w:p w14:paraId="3B75399E" w14:textId="77777777" w:rsidR="00115B68" w:rsidRPr="00047D05" w:rsidRDefault="00115B68" w:rsidP="00115B68">
            <w:pPr>
              <w:rPr>
                <w:rFonts w:asciiTheme="minorHAnsi" w:hAnsiTheme="minorHAnsi" w:cstheme="minorHAnsi"/>
                <w:szCs w:val="22"/>
              </w:rPr>
            </w:pPr>
            <w:r w:rsidRPr="00047D05">
              <w:rPr>
                <w:rFonts w:asciiTheme="minorHAnsi" w:hAnsiTheme="minorHAnsi" w:cstheme="minorHAnsi"/>
                <w:szCs w:val="22"/>
              </w:rPr>
              <w:t>-USB 3.0</w:t>
            </w:r>
          </w:p>
        </w:tc>
        <w:tc>
          <w:tcPr>
            <w:tcW w:w="2761" w:type="pct"/>
            <w:tcBorders>
              <w:top w:val="nil"/>
              <w:left w:val="nil"/>
              <w:bottom w:val="single" w:sz="4" w:space="0" w:color="000000"/>
              <w:right w:val="single" w:sz="4" w:space="0" w:color="000000"/>
            </w:tcBorders>
            <w:shd w:val="clear" w:color="auto" w:fill="auto"/>
            <w:vAlign w:val="center"/>
            <w:hideMark/>
          </w:tcPr>
          <w:p w14:paraId="1B303C8A" w14:textId="77777777" w:rsidR="00115B68" w:rsidRPr="00047D05" w:rsidRDefault="00115B68" w:rsidP="00115B68">
            <w:pPr>
              <w:rPr>
                <w:rFonts w:asciiTheme="minorHAnsi" w:hAnsiTheme="minorHAnsi" w:cstheme="minorHAnsi"/>
                <w:szCs w:val="22"/>
              </w:rPr>
            </w:pPr>
            <w:r w:rsidRPr="00047D05">
              <w:rPr>
                <w:rFonts w:asciiTheme="minorHAnsi" w:hAnsiTheme="minorHAnsi" w:cstheme="minorHAnsi"/>
                <w:szCs w:val="22"/>
              </w:rPr>
              <w:t>2</w:t>
            </w:r>
          </w:p>
        </w:tc>
        <w:tc>
          <w:tcPr>
            <w:tcW w:w="653" w:type="pct"/>
            <w:tcBorders>
              <w:top w:val="nil"/>
              <w:left w:val="nil"/>
              <w:bottom w:val="single" w:sz="4" w:space="0" w:color="000000"/>
              <w:right w:val="single" w:sz="4" w:space="0" w:color="000000"/>
            </w:tcBorders>
            <w:shd w:val="clear" w:color="FFFFFF" w:fill="FFFFFF"/>
            <w:vAlign w:val="center"/>
            <w:hideMark/>
          </w:tcPr>
          <w:p w14:paraId="248F4151" w14:textId="77777777" w:rsidR="00115B68" w:rsidRPr="00047D05" w:rsidRDefault="00115B68" w:rsidP="00115B68">
            <w:pPr>
              <w:rPr>
                <w:rFonts w:asciiTheme="minorHAnsi" w:hAnsiTheme="minorHAnsi" w:cstheme="minorHAnsi"/>
                <w:szCs w:val="22"/>
              </w:rPr>
            </w:pPr>
            <w:r w:rsidRPr="00047D05">
              <w:rPr>
                <w:rFonts w:asciiTheme="minorHAnsi" w:hAnsiTheme="minorHAnsi" w:cstheme="minorHAnsi"/>
                <w:szCs w:val="22"/>
              </w:rPr>
              <w:t> </w:t>
            </w:r>
          </w:p>
        </w:tc>
        <w:tc>
          <w:tcPr>
            <w:tcW w:w="928" w:type="pct"/>
            <w:tcBorders>
              <w:top w:val="nil"/>
              <w:left w:val="nil"/>
              <w:bottom w:val="single" w:sz="4" w:space="0" w:color="000000"/>
              <w:right w:val="single" w:sz="4" w:space="0" w:color="000000"/>
            </w:tcBorders>
            <w:shd w:val="clear" w:color="FFFFFF" w:fill="FFFFFF"/>
            <w:vAlign w:val="center"/>
            <w:hideMark/>
          </w:tcPr>
          <w:p w14:paraId="26C98955" w14:textId="77777777" w:rsidR="00115B68" w:rsidRPr="00047D05" w:rsidRDefault="00115B68" w:rsidP="00115B68">
            <w:pPr>
              <w:rPr>
                <w:rFonts w:asciiTheme="minorHAnsi" w:hAnsiTheme="minorHAnsi" w:cstheme="minorHAnsi"/>
                <w:szCs w:val="22"/>
              </w:rPr>
            </w:pPr>
            <w:r w:rsidRPr="00047D05">
              <w:rPr>
                <w:rFonts w:asciiTheme="minorHAnsi" w:hAnsiTheme="minorHAnsi" w:cstheme="minorHAnsi"/>
                <w:szCs w:val="22"/>
              </w:rPr>
              <w:t> </w:t>
            </w:r>
          </w:p>
        </w:tc>
      </w:tr>
      <w:tr w:rsidR="00115B68" w:rsidRPr="007F2817" w14:paraId="013E285E" w14:textId="77777777" w:rsidTr="00EA3A0B">
        <w:trPr>
          <w:trHeight w:val="300"/>
        </w:trPr>
        <w:tc>
          <w:tcPr>
            <w:tcW w:w="539" w:type="pct"/>
            <w:tcBorders>
              <w:top w:val="nil"/>
              <w:left w:val="single" w:sz="4" w:space="0" w:color="000000"/>
              <w:bottom w:val="single" w:sz="4" w:space="0" w:color="000000"/>
              <w:right w:val="single" w:sz="4" w:space="0" w:color="000000"/>
            </w:tcBorders>
            <w:shd w:val="clear" w:color="auto" w:fill="auto"/>
            <w:vAlign w:val="center"/>
            <w:hideMark/>
          </w:tcPr>
          <w:p w14:paraId="339564FA" w14:textId="77777777" w:rsidR="00115B68" w:rsidRPr="00047D05" w:rsidRDefault="00C65E6B" w:rsidP="00115B68">
            <w:pPr>
              <w:rPr>
                <w:rFonts w:asciiTheme="minorHAnsi" w:hAnsiTheme="minorHAnsi" w:cstheme="minorHAnsi"/>
                <w:szCs w:val="22"/>
              </w:rPr>
            </w:pPr>
            <w:r>
              <w:rPr>
                <w:rFonts w:asciiTheme="minorHAnsi" w:hAnsiTheme="minorHAnsi" w:cstheme="minorHAnsi"/>
                <w:szCs w:val="22"/>
              </w:rPr>
              <w:t>ΑΙ.1.1</w:t>
            </w:r>
            <w:r w:rsidR="00115B68" w:rsidRPr="00047D05">
              <w:rPr>
                <w:rFonts w:asciiTheme="minorHAnsi" w:hAnsiTheme="minorHAnsi" w:cstheme="minorHAnsi"/>
                <w:szCs w:val="22"/>
              </w:rPr>
              <w:t>.24</w:t>
            </w:r>
          </w:p>
        </w:tc>
        <w:tc>
          <w:tcPr>
            <w:tcW w:w="119" w:type="pct"/>
            <w:tcBorders>
              <w:top w:val="nil"/>
              <w:left w:val="nil"/>
              <w:bottom w:val="single" w:sz="4" w:space="0" w:color="000000"/>
              <w:right w:val="single" w:sz="4" w:space="0" w:color="000000"/>
            </w:tcBorders>
            <w:shd w:val="clear" w:color="auto" w:fill="auto"/>
            <w:vAlign w:val="center"/>
            <w:hideMark/>
          </w:tcPr>
          <w:p w14:paraId="054F911B" w14:textId="77777777" w:rsidR="00115B68" w:rsidRPr="00047D05" w:rsidRDefault="00115B68" w:rsidP="00115B68">
            <w:pPr>
              <w:rPr>
                <w:rFonts w:asciiTheme="minorHAnsi" w:hAnsiTheme="minorHAnsi" w:cstheme="minorHAnsi"/>
                <w:szCs w:val="22"/>
              </w:rPr>
            </w:pPr>
            <w:r w:rsidRPr="00047D05">
              <w:rPr>
                <w:rFonts w:asciiTheme="minorHAnsi" w:hAnsiTheme="minorHAnsi" w:cstheme="minorHAnsi"/>
                <w:szCs w:val="22"/>
              </w:rPr>
              <w:t>-USB 2.0</w:t>
            </w:r>
          </w:p>
        </w:tc>
        <w:tc>
          <w:tcPr>
            <w:tcW w:w="2761" w:type="pct"/>
            <w:tcBorders>
              <w:top w:val="nil"/>
              <w:left w:val="nil"/>
              <w:bottom w:val="single" w:sz="4" w:space="0" w:color="000000"/>
              <w:right w:val="single" w:sz="4" w:space="0" w:color="000000"/>
            </w:tcBorders>
            <w:shd w:val="clear" w:color="auto" w:fill="auto"/>
            <w:vAlign w:val="center"/>
            <w:hideMark/>
          </w:tcPr>
          <w:p w14:paraId="587E7AD2" w14:textId="77777777" w:rsidR="00115B68" w:rsidRPr="00047D05" w:rsidRDefault="00115B68" w:rsidP="00115B68">
            <w:pPr>
              <w:rPr>
                <w:rFonts w:asciiTheme="minorHAnsi" w:hAnsiTheme="minorHAnsi" w:cstheme="minorHAnsi"/>
                <w:szCs w:val="22"/>
              </w:rPr>
            </w:pPr>
            <w:r w:rsidRPr="00047D05">
              <w:rPr>
                <w:rFonts w:asciiTheme="minorHAnsi" w:hAnsiTheme="minorHAnsi" w:cstheme="minorHAnsi"/>
                <w:szCs w:val="22"/>
              </w:rPr>
              <w:t>1</w:t>
            </w:r>
          </w:p>
        </w:tc>
        <w:tc>
          <w:tcPr>
            <w:tcW w:w="653" w:type="pct"/>
            <w:tcBorders>
              <w:top w:val="nil"/>
              <w:left w:val="nil"/>
              <w:bottom w:val="single" w:sz="4" w:space="0" w:color="000000"/>
              <w:right w:val="single" w:sz="4" w:space="0" w:color="000000"/>
            </w:tcBorders>
            <w:shd w:val="clear" w:color="FFFFFF" w:fill="FFFFFF"/>
            <w:vAlign w:val="center"/>
            <w:hideMark/>
          </w:tcPr>
          <w:p w14:paraId="073AA51B" w14:textId="77777777" w:rsidR="00115B68" w:rsidRPr="00047D05" w:rsidRDefault="00115B68" w:rsidP="00115B68">
            <w:pPr>
              <w:rPr>
                <w:rFonts w:asciiTheme="minorHAnsi" w:hAnsiTheme="minorHAnsi" w:cstheme="minorHAnsi"/>
                <w:szCs w:val="22"/>
              </w:rPr>
            </w:pPr>
            <w:r w:rsidRPr="00047D05">
              <w:rPr>
                <w:rFonts w:asciiTheme="minorHAnsi" w:hAnsiTheme="minorHAnsi" w:cstheme="minorHAnsi"/>
                <w:szCs w:val="22"/>
              </w:rPr>
              <w:t> </w:t>
            </w:r>
          </w:p>
        </w:tc>
        <w:tc>
          <w:tcPr>
            <w:tcW w:w="928" w:type="pct"/>
            <w:tcBorders>
              <w:top w:val="nil"/>
              <w:left w:val="nil"/>
              <w:bottom w:val="single" w:sz="4" w:space="0" w:color="000000"/>
              <w:right w:val="single" w:sz="4" w:space="0" w:color="000000"/>
            </w:tcBorders>
            <w:shd w:val="clear" w:color="FFFFFF" w:fill="FFFFFF"/>
            <w:vAlign w:val="center"/>
            <w:hideMark/>
          </w:tcPr>
          <w:p w14:paraId="6FDCB5FA" w14:textId="77777777" w:rsidR="00115B68" w:rsidRPr="00047D05" w:rsidRDefault="00115B68" w:rsidP="00115B68">
            <w:pPr>
              <w:rPr>
                <w:rFonts w:asciiTheme="minorHAnsi" w:hAnsiTheme="minorHAnsi" w:cstheme="minorHAnsi"/>
                <w:szCs w:val="22"/>
              </w:rPr>
            </w:pPr>
            <w:r w:rsidRPr="00047D05">
              <w:rPr>
                <w:rFonts w:asciiTheme="minorHAnsi" w:hAnsiTheme="minorHAnsi" w:cstheme="minorHAnsi"/>
                <w:szCs w:val="22"/>
              </w:rPr>
              <w:t> </w:t>
            </w:r>
          </w:p>
        </w:tc>
      </w:tr>
      <w:tr w:rsidR="00115B68" w:rsidRPr="007F2817" w14:paraId="4900F563" w14:textId="77777777" w:rsidTr="00EA3A0B">
        <w:trPr>
          <w:trHeight w:val="300"/>
        </w:trPr>
        <w:tc>
          <w:tcPr>
            <w:tcW w:w="539" w:type="pct"/>
            <w:tcBorders>
              <w:top w:val="nil"/>
              <w:left w:val="single" w:sz="4" w:space="0" w:color="000000"/>
              <w:bottom w:val="single" w:sz="4" w:space="0" w:color="000000"/>
              <w:right w:val="single" w:sz="4" w:space="0" w:color="000000"/>
            </w:tcBorders>
            <w:shd w:val="clear" w:color="auto" w:fill="auto"/>
            <w:vAlign w:val="center"/>
            <w:hideMark/>
          </w:tcPr>
          <w:p w14:paraId="489F4B08" w14:textId="77777777" w:rsidR="00115B68" w:rsidRPr="00047D05" w:rsidRDefault="00C65E6B" w:rsidP="00115B68">
            <w:pPr>
              <w:rPr>
                <w:rFonts w:asciiTheme="minorHAnsi" w:hAnsiTheme="minorHAnsi" w:cstheme="minorHAnsi"/>
                <w:szCs w:val="22"/>
              </w:rPr>
            </w:pPr>
            <w:r>
              <w:rPr>
                <w:rFonts w:asciiTheme="minorHAnsi" w:hAnsiTheme="minorHAnsi" w:cstheme="minorHAnsi"/>
                <w:szCs w:val="22"/>
              </w:rPr>
              <w:t>ΑΙ.1.1</w:t>
            </w:r>
            <w:r w:rsidR="00115B68" w:rsidRPr="00047D05">
              <w:rPr>
                <w:rFonts w:asciiTheme="minorHAnsi" w:hAnsiTheme="minorHAnsi" w:cstheme="minorHAnsi"/>
                <w:szCs w:val="22"/>
              </w:rPr>
              <w:t>.25</w:t>
            </w:r>
          </w:p>
        </w:tc>
        <w:tc>
          <w:tcPr>
            <w:tcW w:w="119" w:type="pct"/>
            <w:tcBorders>
              <w:top w:val="nil"/>
              <w:left w:val="nil"/>
              <w:bottom w:val="single" w:sz="4" w:space="0" w:color="000000"/>
              <w:right w:val="single" w:sz="4" w:space="0" w:color="000000"/>
            </w:tcBorders>
            <w:shd w:val="clear" w:color="auto" w:fill="auto"/>
            <w:vAlign w:val="center"/>
            <w:hideMark/>
          </w:tcPr>
          <w:p w14:paraId="220E442E" w14:textId="77777777" w:rsidR="00115B68" w:rsidRPr="00047D05" w:rsidRDefault="00115B68" w:rsidP="00115B68">
            <w:pPr>
              <w:rPr>
                <w:rFonts w:asciiTheme="minorHAnsi" w:hAnsiTheme="minorHAnsi" w:cstheme="minorHAnsi"/>
                <w:szCs w:val="22"/>
              </w:rPr>
            </w:pPr>
            <w:r w:rsidRPr="00047D05">
              <w:rPr>
                <w:rFonts w:asciiTheme="minorHAnsi" w:hAnsiTheme="minorHAnsi" w:cstheme="minorHAnsi"/>
                <w:szCs w:val="22"/>
              </w:rPr>
              <w:t>-VGA</w:t>
            </w:r>
          </w:p>
        </w:tc>
        <w:tc>
          <w:tcPr>
            <w:tcW w:w="2761" w:type="pct"/>
            <w:tcBorders>
              <w:top w:val="nil"/>
              <w:left w:val="nil"/>
              <w:bottom w:val="single" w:sz="4" w:space="0" w:color="000000"/>
              <w:right w:val="single" w:sz="4" w:space="0" w:color="000000"/>
            </w:tcBorders>
            <w:shd w:val="clear" w:color="auto" w:fill="auto"/>
            <w:vAlign w:val="center"/>
            <w:hideMark/>
          </w:tcPr>
          <w:p w14:paraId="185A6896" w14:textId="77777777" w:rsidR="00115B68" w:rsidRPr="00047D05" w:rsidRDefault="00115B68" w:rsidP="00115B68">
            <w:pPr>
              <w:rPr>
                <w:rFonts w:asciiTheme="minorHAnsi" w:hAnsiTheme="minorHAnsi" w:cstheme="minorHAnsi"/>
                <w:szCs w:val="22"/>
              </w:rPr>
            </w:pPr>
            <w:r w:rsidRPr="00047D05">
              <w:rPr>
                <w:rFonts w:asciiTheme="minorHAnsi" w:hAnsiTheme="minorHAnsi" w:cstheme="minorHAnsi"/>
                <w:szCs w:val="22"/>
              </w:rPr>
              <w:t>&gt;=2</w:t>
            </w:r>
          </w:p>
        </w:tc>
        <w:tc>
          <w:tcPr>
            <w:tcW w:w="653" w:type="pct"/>
            <w:tcBorders>
              <w:top w:val="nil"/>
              <w:left w:val="nil"/>
              <w:bottom w:val="single" w:sz="4" w:space="0" w:color="000000"/>
              <w:right w:val="single" w:sz="4" w:space="0" w:color="000000"/>
            </w:tcBorders>
            <w:shd w:val="clear" w:color="FFFFFF" w:fill="FFFFFF"/>
            <w:vAlign w:val="center"/>
            <w:hideMark/>
          </w:tcPr>
          <w:p w14:paraId="5F6B0E18" w14:textId="77777777" w:rsidR="00115B68" w:rsidRPr="00047D05" w:rsidRDefault="00115B68" w:rsidP="00115B68">
            <w:pPr>
              <w:rPr>
                <w:rFonts w:asciiTheme="minorHAnsi" w:hAnsiTheme="minorHAnsi" w:cstheme="minorHAnsi"/>
                <w:szCs w:val="22"/>
              </w:rPr>
            </w:pPr>
            <w:r w:rsidRPr="00047D05">
              <w:rPr>
                <w:rFonts w:asciiTheme="minorHAnsi" w:hAnsiTheme="minorHAnsi" w:cstheme="minorHAnsi"/>
                <w:szCs w:val="22"/>
              </w:rPr>
              <w:t> </w:t>
            </w:r>
          </w:p>
        </w:tc>
        <w:tc>
          <w:tcPr>
            <w:tcW w:w="928" w:type="pct"/>
            <w:tcBorders>
              <w:top w:val="nil"/>
              <w:left w:val="nil"/>
              <w:bottom w:val="single" w:sz="4" w:space="0" w:color="000000"/>
              <w:right w:val="single" w:sz="4" w:space="0" w:color="000000"/>
            </w:tcBorders>
            <w:shd w:val="clear" w:color="FFFFFF" w:fill="FFFFFF"/>
            <w:vAlign w:val="center"/>
            <w:hideMark/>
          </w:tcPr>
          <w:p w14:paraId="29089320" w14:textId="77777777" w:rsidR="00115B68" w:rsidRPr="00047D05" w:rsidRDefault="00115B68" w:rsidP="00115B68">
            <w:pPr>
              <w:rPr>
                <w:rFonts w:asciiTheme="minorHAnsi" w:hAnsiTheme="minorHAnsi" w:cstheme="minorHAnsi"/>
                <w:szCs w:val="22"/>
              </w:rPr>
            </w:pPr>
            <w:r w:rsidRPr="00047D05">
              <w:rPr>
                <w:rFonts w:asciiTheme="minorHAnsi" w:hAnsiTheme="minorHAnsi" w:cstheme="minorHAnsi"/>
                <w:szCs w:val="22"/>
              </w:rPr>
              <w:t> </w:t>
            </w:r>
          </w:p>
        </w:tc>
      </w:tr>
      <w:tr w:rsidR="00115B68" w:rsidRPr="007F2817" w14:paraId="5FECA02A" w14:textId="77777777" w:rsidTr="00EA3A0B">
        <w:trPr>
          <w:trHeight w:val="300"/>
        </w:trPr>
        <w:tc>
          <w:tcPr>
            <w:tcW w:w="539" w:type="pct"/>
            <w:tcBorders>
              <w:top w:val="nil"/>
              <w:left w:val="single" w:sz="4" w:space="0" w:color="000000"/>
              <w:bottom w:val="single" w:sz="4" w:space="0" w:color="000000"/>
              <w:right w:val="single" w:sz="4" w:space="0" w:color="000000"/>
            </w:tcBorders>
            <w:shd w:val="clear" w:color="auto" w:fill="auto"/>
            <w:vAlign w:val="center"/>
            <w:hideMark/>
          </w:tcPr>
          <w:p w14:paraId="44D2AABC" w14:textId="77777777" w:rsidR="00115B68" w:rsidRPr="00047D05" w:rsidRDefault="00C65E6B" w:rsidP="00115B68">
            <w:pPr>
              <w:rPr>
                <w:rFonts w:asciiTheme="minorHAnsi" w:hAnsiTheme="minorHAnsi" w:cstheme="minorHAnsi"/>
                <w:szCs w:val="22"/>
              </w:rPr>
            </w:pPr>
            <w:r>
              <w:rPr>
                <w:rFonts w:asciiTheme="minorHAnsi" w:hAnsiTheme="minorHAnsi" w:cstheme="minorHAnsi"/>
                <w:szCs w:val="22"/>
              </w:rPr>
              <w:t>ΑΙ.1.1</w:t>
            </w:r>
            <w:r w:rsidR="00115B68" w:rsidRPr="00047D05">
              <w:rPr>
                <w:rFonts w:asciiTheme="minorHAnsi" w:hAnsiTheme="minorHAnsi" w:cstheme="minorHAnsi"/>
                <w:szCs w:val="22"/>
              </w:rPr>
              <w:t>.26</w:t>
            </w:r>
          </w:p>
        </w:tc>
        <w:tc>
          <w:tcPr>
            <w:tcW w:w="119" w:type="pct"/>
            <w:tcBorders>
              <w:top w:val="nil"/>
              <w:left w:val="nil"/>
              <w:bottom w:val="single" w:sz="4" w:space="0" w:color="000000"/>
              <w:right w:val="single" w:sz="4" w:space="0" w:color="000000"/>
            </w:tcBorders>
            <w:shd w:val="clear" w:color="auto" w:fill="auto"/>
            <w:vAlign w:val="center"/>
            <w:hideMark/>
          </w:tcPr>
          <w:p w14:paraId="60ECCAFB" w14:textId="77777777" w:rsidR="00115B68" w:rsidRPr="00047D05" w:rsidRDefault="00115B68" w:rsidP="00115B68">
            <w:pPr>
              <w:rPr>
                <w:rFonts w:asciiTheme="minorHAnsi" w:hAnsiTheme="minorHAnsi" w:cstheme="minorHAnsi"/>
                <w:szCs w:val="22"/>
              </w:rPr>
            </w:pPr>
            <w:proofErr w:type="spellStart"/>
            <w:r w:rsidRPr="00047D05">
              <w:rPr>
                <w:rFonts w:asciiTheme="minorHAnsi" w:hAnsiTheme="minorHAnsi" w:cstheme="minorHAnsi"/>
                <w:szCs w:val="22"/>
              </w:rPr>
              <w:t>Θύρες</w:t>
            </w:r>
            <w:proofErr w:type="spellEnd"/>
            <w:r w:rsidRPr="00047D05">
              <w:rPr>
                <w:rFonts w:asciiTheme="minorHAnsi" w:hAnsiTheme="minorHAnsi" w:cstheme="minorHAnsi"/>
                <w:szCs w:val="22"/>
              </w:rPr>
              <w:t xml:space="preserve"> Ethernet</w:t>
            </w:r>
          </w:p>
        </w:tc>
        <w:tc>
          <w:tcPr>
            <w:tcW w:w="2761" w:type="pct"/>
            <w:tcBorders>
              <w:top w:val="nil"/>
              <w:left w:val="nil"/>
              <w:bottom w:val="single" w:sz="4" w:space="0" w:color="000000"/>
              <w:right w:val="single" w:sz="4" w:space="0" w:color="000000"/>
            </w:tcBorders>
            <w:shd w:val="clear" w:color="D9D9D9" w:fill="D9D9D9"/>
            <w:vAlign w:val="center"/>
            <w:hideMark/>
          </w:tcPr>
          <w:p w14:paraId="7733F378" w14:textId="77777777" w:rsidR="00115B68" w:rsidRPr="00047D05" w:rsidRDefault="00115B68" w:rsidP="00115B68">
            <w:pPr>
              <w:rPr>
                <w:rFonts w:asciiTheme="minorHAnsi" w:hAnsiTheme="minorHAnsi" w:cstheme="minorHAnsi"/>
                <w:szCs w:val="22"/>
              </w:rPr>
            </w:pPr>
            <w:r w:rsidRPr="00047D05">
              <w:rPr>
                <w:rFonts w:asciiTheme="minorHAnsi" w:hAnsiTheme="minorHAnsi" w:cstheme="minorHAnsi"/>
                <w:szCs w:val="22"/>
              </w:rPr>
              <w:t> </w:t>
            </w:r>
          </w:p>
        </w:tc>
        <w:tc>
          <w:tcPr>
            <w:tcW w:w="653" w:type="pct"/>
            <w:tcBorders>
              <w:top w:val="nil"/>
              <w:left w:val="nil"/>
              <w:bottom w:val="single" w:sz="4" w:space="0" w:color="000000"/>
              <w:right w:val="single" w:sz="4" w:space="0" w:color="000000"/>
            </w:tcBorders>
            <w:shd w:val="clear" w:color="FFFFFF" w:fill="FFFFFF"/>
            <w:vAlign w:val="center"/>
            <w:hideMark/>
          </w:tcPr>
          <w:p w14:paraId="1F103F34" w14:textId="77777777" w:rsidR="00115B68" w:rsidRPr="00047D05" w:rsidRDefault="00115B68" w:rsidP="00115B68">
            <w:pPr>
              <w:rPr>
                <w:rFonts w:asciiTheme="minorHAnsi" w:hAnsiTheme="minorHAnsi" w:cstheme="minorHAnsi"/>
                <w:szCs w:val="22"/>
              </w:rPr>
            </w:pPr>
            <w:r w:rsidRPr="00047D05">
              <w:rPr>
                <w:rFonts w:asciiTheme="minorHAnsi" w:hAnsiTheme="minorHAnsi" w:cstheme="minorHAnsi"/>
                <w:szCs w:val="22"/>
              </w:rPr>
              <w:t> </w:t>
            </w:r>
          </w:p>
        </w:tc>
        <w:tc>
          <w:tcPr>
            <w:tcW w:w="928" w:type="pct"/>
            <w:tcBorders>
              <w:top w:val="nil"/>
              <w:left w:val="nil"/>
              <w:bottom w:val="single" w:sz="4" w:space="0" w:color="000000"/>
              <w:right w:val="single" w:sz="4" w:space="0" w:color="000000"/>
            </w:tcBorders>
            <w:shd w:val="clear" w:color="FFFFFF" w:fill="FFFFFF"/>
            <w:vAlign w:val="center"/>
            <w:hideMark/>
          </w:tcPr>
          <w:p w14:paraId="4D556410" w14:textId="77777777" w:rsidR="00115B68" w:rsidRPr="00047D05" w:rsidRDefault="00115B68" w:rsidP="00115B68">
            <w:pPr>
              <w:rPr>
                <w:rFonts w:asciiTheme="minorHAnsi" w:hAnsiTheme="minorHAnsi" w:cstheme="minorHAnsi"/>
                <w:szCs w:val="22"/>
              </w:rPr>
            </w:pPr>
            <w:r w:rsidRPr="00047D05">
              <w:rPr>
                <w:rFonts w:asciiTheme="minorHAnsi" w:hAnsiTheme="minorHAnsi" w:cstheme="minorHAnsi"/>
                <w:szCs w:val="22"/>
              </w:rPr>
              <w:t> </w:t>
            </w:r>
          </w:p>
        </w:tc>
      </w:tr>
      <w:tr w:rsidR="00115B68" w:rsidRPr="007F2817" w14:paraId="56317D59" w14:textId="77777777" w:rsidTr="00EA3A0B">
        <w:trPr>
          <w:trHeight w:val="300"/>
        </w:trPr>
        <w:tc>
          <w:tcPr>
            <w:tcW w:w="539" w:type="pct"/>
            <w:tcBorders>
              <w:top w:val="nil"/>
              <w:left w:val="single" w:sz="4" w:space="0" w:color="000000"/>
              <w:bottom w:val="single" w:sz="4" w:space="0" w:color="000000"/>
              <w:right w:val="single" w:sz="4" w:space="0" w:color="000000"/>
            </w:tcBorders>
            <w:shd w:val="clear" w:color="auto" w:fill="auto"/>
            <w:vAlign w:val="center"/>
            <w:hideMark/>
          </w:tcPr>
          <w:p w14:paraId="13C949BF" w14:textId="77777777" w:rsidR="00115B68" w:rsidRPr="00047D05" w:rsidRDefault="00C65E6B" w:rsidP="00115B68">
            <w:pPr>
              <w:rPr>
                <w:rFonts w:asciiTheme="minorHAnsi" w:hAnsiTheme="minorHAnsi" w:cstheme="minorHAnsi"/>
                <w:szCs w:val="22"/>
              </w:rPr>
            </w:pPr>
            <w:r>
              <w:rPr>
                <w:rFonts w:asciiTheme="minorHAnsi" w:hAnsiTheme="minorHAnsi" w:cstheme="minorHAnsi"/>
                <w:szCs w:val="22"/>
              </w:rPr>
              <w:t>ΑΙ.1.1</w:t>
            </w:r>
            <w:r w:rsidR="00115B68" w:rsidRPr="00047D05">
              <w:rPr>
                <w:rFonts w:asciiTheme="minorHAnsi" w:hAnsiTheme="minorHAnsi" w:cstheme="minorHAnsi"/>
                <w:szCs w:val="22"/>
              </w:rPr>
              <w:t>.27</w:t>
            </w:r>
          </w:p>
        </w:tc>
        <w:tc>
          <w:tcPr>
            <w:tcW w:w="119" w:type="pct"/>
            <w:tcBorders>
              <w:top w:val="nil"/>
              <w:left w:val="nil"/>
              <w:bottom w:val="single" w:sz="4" w:space="0" w:color="000000"/>
              <w:right w:val="single" w:sz="4" w:space="0" w:color="000000"/>
            </w:tcBorders>
            <w:shd w:val="clear" w:color="auto" w:fill="auto"/>
            <w:vAlign w:val="center"/>
            <w:hideMark/>
          </w:tcPr>
          <w:p w14:paraId="2C1ED9BD" w14:textId="77777777" w:rsidR="00115B68" w:rsidRPr="00047D05" w:rsidRDefault="00115B68" w:rsidP="00115B68">
            <w:pPr>
              <w:rPr>
                <w:rFonts w:asciiTheme="minorHAnsi" w:hAnsiTheme="minorHAnsi" w:cstheme="minorHAnsi"/>
                <w:szCs w:val="22"/>
              </w:rPr>
            </w:pPr>
            <w:r w:rsidRPr="00047D05">
              <w:rPr>
                <w:rFonts w:asciiTheme="minorHAnsi" w:hAnsiTheme="minorHAnsi" w:cstheme="minorHAnsi"/>
                <w:szCs w:val="22"/>
              </w:rPr>
              <w:t>-Τα</w:t>
            </w:r>
            <w:proofErr w:type="spellStart"/>
            <w:r w:rsidRPr="00047D05">
              <w:rPr>
                <w:rFonts w:asciiTheme="minorHAnsi" w:hAnsiTheme="minorHAnsi" w:cstheme="minorHAnsi"/>
                <w:szCs w:val="22"/>
              </w:rPr>
              <w:t>χύτητ</w:t>
            </w:r>
            <w:proofErr w:type="spellEnd"/>
            <w:r w:rsidRPr="00047D05">
              <w:rPr>
                <w:rFonts w:asciiTheme="minorHAnsi" w:hAnsiTheme="minorHAnsi" w:cstheme="minorHAnsi"/>
                <w:szCs w:val="22"/>
              </w:rPr>
              <w:t>ας 10 Gigabit Base-T</w:t>
            </w:r>
          </w:p>
        </w:tc>
        <w:tc>
          <w:tcPr>
            <w:tcW w:w="2761" w:type="pct"/>
            <w:tcBorders>
              <w:top w:val="nil"/>
              <w:left w:val="nil"/>
              <w:bottom w:val="single" w:sz="8" w:space="0" w:color="000000"/>
              <w:right w:val="single" w:sz="8" w:space="0" w:color="000000"/>
            </w:tcBorders>
            <w:shd w:val="clear" w:color="FFFFFF" w:fill="FFFFFF"/>
            <w:vAlign w:val="center"/>
            <w:hideMark/>
          </w:tcPr>
          <w:p w14:paraId="3693E7BA" w14:textId="77777777" w:rsidR="00115B68" w:rsidRPr="00047D05" w:rsidRDefault="00115B68" w:rsidP="00115B68">
            <w:pPr>
              <w:rPr>
                <w:rFonts w:asciiTheme="minorHAnsi" w:hAnsiTheme="minorHAnsi" w:cstheme="minorHAnsi"/>
                <w:szCs w:val="22"/>
              </w:rPr>
            </w:pPr>
            <w:r w:rsidRPr="00047D05">
              <w:rPr>
                <w:rFonts w:asciiTheme="minorHAnsi" w:hAnsiTheme="minorHAnsi" w:cstheme="minorHAnsi"/>
                <w:szCs w:val="22"/>
              </w:rPr>
              <w:t>≥ 2</w:t>
            </w:r>
          </w:p>
        </w:tc>
        <w:tc>
          <w:tcPr>
            <w:tcW w:w="653" w:type="pct"/>
            <w:tcBorders>
              <w:top w:val="nil"/>
              <w:left w:val="single" w:sz="4" w:space="0" w:color="000000"/>
              <w:bottom w:val="single" w:sz="4" w:space="0" w:color="000000"/>
              <w:right w:val="single" w:sz="4" w:space="0" w:color="000000"/>
            </w:tcBorders>
            <w:shd w:val="clear" w:color="FFFFFF" w:fill="FFFFFF"/>
            <w:vAlign w:val="center"/>
            <w:hideMark/>
          </w:tcPr>
          <w:p w14:paraId="632D89A8" w14:textId="77777777" w:rsidR="00115B68" w:rsidRPr="00047D05" w:rsidRDefault="00115B68" w:rsidP="00115B68">
            <w:pPr>
              <w:rPr>
                <w:rFonts w:asciiTheme="minorHAnsi" w:hAnsiTheme="minorHAnsi" w:cstheme="minorHAnsi"/>
                <w:szCs w:val="22"/>
              </w:rPr>
            </w:pPr>
            <w:r w:rsidRPr="00047D05">
              <w:rPr>
                <w:rFonts w:asciiTheme="minorHAnsi" w:hAnsiTheme="minorHAnsi" w:cstheme="minorHAnsi"/>
                <w:szCs w:val="22"/>
              </w:rPr>
              <w:t> </w:t>
            </w:r>
          </w:p>
        </w:tc>
        <w:tc>
          <w:tcPr>
            <w:tcW w:w="928" w:type="pct"/>
            <w:tcBorders>
              <w:top w:val="nil"/>
              <w:left w:val="nil"/>
              <w:bottom w:val="single" w:sz="4" w:space="0" w:color="000000"/>
              <w:right w:val="single" w:sz="4" w:space="0" w:color="000000"/>
            </w:tcBorders>
            <w:shd w:val="clear" w:color="FFFFFF" w:fill="FFFFFF"/>
            <w:vAlign w:val="center"/>
            <w:hideMark/>
          </w:tcPr>
          <w:p w14:paraId="6506EFFC" w14:textId="77777777" w:rsidR="00115B68" w:rsidRPr="00047D05" w:rsidRDefault="00115B68" w:rsidP="00115B68">
            <w:pPr>
              <w:rPr>
                <w:rFonts w:asciiTheme="minorHAnsi" w:hAnsiTheme="minorHAnsi" w:cstheme="minorHAnsi"/>
                <w:szCs w:val="22"/>
              </w:rPr>
            </w:pPr>
            <w:r w:rsidRPr="00047D05">
              <w:rPr>
                <w:rFonts w:asciiTheme="minorHAnsi" w:hAnsiTheme="minorHAnsi" w:cstheme="minorHAnsi"/>
                <w:szCs w:val="22"/>
              </w:rPr>
              <w:t> </w:t>
            </w:r>
          </w:p>
        </w:tc>
      </w:tr>
      <w:tr w:rsidR="00115B68" w:rsidRPr="007F2817" w14:paraId="366C4CA3" w14:textId="77777777" w:rsidTr="00EA3A0B">
        <w:trPr>
          <w:trHeight w:val="510"/>
        </w:trPr>
        <w:tc>
          <w:tcPr>
            <w:tcW w:w="539" w:type="pct"/>
            <w:tcBorders>
              <w:top w:val="nil"/>
              <w:left w:val="single" w:sz="4" w:space="0" w:color="000000"/>
              <w:bottom w:val="single" w:sz="4" w:space="0" w:color="000000"/>
              <w:right w:val="single" w:sz="4" w:space="0" w:color="000000"/>
            </w:tcBorders>
            <w:shd w:val="clear" w:color="auto" w:fill="BFBFBF" w:themeFill="background1" w:themeFillShade="BF"/>
            <w:vAlign w:val="center"/>
            <w:hideMark/>
          </w:tcPr>
          <w:p w14:paraId="43A2A143" w14:textId="77777777" w:rsidR="00115B68" w:rsidRPr="00047D05" w:rsidRDefault="00115B68" w:rsidP="00115B68">
            <w:pPr>
              <w:rPr>
                <w:rFonts w:asciiTheme="minorHAnsi" w:hAnsiTheme="minorHAnsi" w:cstheme="minorHAnsi"/>
                <w:szCs w:val="22"/>
              </w:rPr>
            </w:pPr>
            <w:r w:rsidRPr="00047D05">
              <w:rPr>
                <w:rFonts w:asciiTheme="minorHAnsi" w:hAnsiTheme="minorHAnsi" w:cstheme="minorHAnsi"/>
                <w:szCs w:val="22"/>
              </w:rPr>
              <w:t> </w:t>
            </w:r>
          </w:p>
        </w:tc>
        <w:tc>
          <w:tcPr>
            <w:tcW w:w="119" w:type="pct"/>
            <w:tcBorders>
              <w:top w:val="nil"/>
              <w:left w:val="nil"/>
              <w:bottom w:val="single" w:sz="4" w:space="0" w:color="000000"/>
              <w:right w:val="single" w:sz="4" w:space="0" w:color="000000"/>
            </w:tcBorders>
            <w:shd w:val="clear" w:color="auto" w:fill="BFBFBF" w:themeFill="background1" w:themeFillShade="BF"/>
            <w:vAlign w:val="center"/>
            <w:hideMark/>
          </w:tcPr>
          <w:p w14:paraId="511170B0" w14:textId="77777777" w:rsidR="00115B68" w:rsidRPr="00047D05" w:rsidRDefault="00115B68" w:rsidP="00115B68">
            <w:pPr>
              <w:rPr>
                <w:rFonts w:asciiTheme="minorHAnsi" w:hAnsiTheme="minorHAnsi" w:cstheme="minorHAnsi"/>
                <w:szCs w:val="22"/>
              </w:rPr>
            </w:pPr>
            <w:r w:rsidRPr="00047D05">
              <w:rPr>
                <w:rFonts w:asciiTheme="minorHAnsi" w:hAnsiTheme="minorHAnsi" w:cstheme="minorHAnsi"/>
                <w:szCs w:val="22"/>
              </w:rPr>
              <w:t>ΕΣΩΤΕΡΙΚΉ ΧΩΡΗΤΙΚΟΤΗΤΑ &amp; ΕΛΕΓΚΤΕΣ ΔΙΣΚΩΝ</w:t>
            </w:r>
          </w:p>
        </w:tc>
        <w:tc>
          <w:tcPr>
            <w:tcW w:w="2761" w:type="pct"/>
            <w:tcBorders>
              <w:top w:val="single" w:sz="4" w:space="0" w:color="000000"/>
              <w:left w:val="nil"/>
              <w:bottom w:val="single" w:sz="4" w:space="0" w:color="000000"/>
              <w:right w:val="single" w:sz="4" w:space="0" w:color="000000"/>
            </w:tcBorders>
            <w:shd w:val="clear" w:color="auto" w:fill="BFBFBF" w:themeFill="background1" w:themeFillShade="BF"/>
            <w:vAlign w:val="center"/>
            <w:hideMark/>
          </w:tcPr>
          <w:p w14:paraId="251CF89D" w14:textId="77777777" w:rsidR="00115B68" w:rsidRPr="00047D05" w:rsidRDefault="00115B68" w:rsidP="00115B68">
            <w:pPr>
              <w:rPr>
                <w:rFonts w:asciiTheme="minorHAnsi" w:hAnsiTheme="minorHAnsi" w:cstheme="minorHAnsi"/>
                <w:szCs w:val="22"/>
              </w:rPr>
            </w:pPr>
            <w:r w:rsidRPr="00047D05">
              <w:rPr>
                <w:rFonts w:asciiTheme="minorHAnsi" w:hAnsiTheme="minorHAnsi" w:cstheme="minorHAnsi"/>
                <w:szCs w:val="22"/>
              </w:rPr>
              <w:t> </w:t>
            </w:r>
          </w:p>
        </w:tc>
        <w:tc>
          <w:tcPr>
            <w:tcW w:w="653" w:type="pct"/>
            <w:tcBorders>
              <w:top w:val="nil"/>
              <w:left w:val="nil"/>
              <w:bottom w:val="single" w:sz="4" w:space="0" w:color="000000"/>
              <w:right w:val="single" w:sz="4" w:space="0" w:color="000000"/>
            </w:tcBorders>
            <w:shd w:val="clear" w:color="auto" w:fill="BFBFBF" w:themeFill="background1" w:themeFillShade="BF"/>
            <w:vAlign w:val="center"/>
            <w:hideMark/>
          </w:tcPr>
          <w:p w14:paraId="637A6F5B" w14:textId="77777777" w:rsidR="00115B68" w:rsidRPr="00047D05" w:rsidRDefault="00115B68" w:rsidP="00115B68">
            <w:pPr>
              <w:rPr>
                <w:rFonts w:asciiTheme="minorHAnsi" w:hAnsiTheme="minorHAnsi" w:cstheme="minorHAnsi"/>
                <w:szCs w:val="22"/>
              </w:rPr>
            </w:pPr>
            <w:r w:rsidRPr="00047D05">
              <w:rPr>
                <w:rFonts w:asciiTheme="minorHAnsi" w:hAnsiTheme="minorHAnsi" w:cstheme="minorHAnsi"/>
                <w:szCs w:val="22"/>
              </w:rPr>
              <w:t> </w:t>
            </w:r>
          </w:p>
        </w:tc>
        <w:tc>
          <w:tcPr>
            <w:tcW w:w="928" w:type="pct"/>
            <w:tcBorders>
              <w:top w:val="nil"/>
              <w:left w:val="nil"/>
              <w:bottom w:val="single" w:sz="4" w:space="0" w:color="000000"/>
              <w:right w:val="single" w:sz="4" w:space="0" w:color="000000"/>
            </w:tcBorders>
            <w:shd w:val="clear" w:color="auto" w:fill="BFBFBF" w:themeFill="background1" w:themeFillShade="BF"/>
            <w:vAlign w:val="center"/>
            <w:hideMark/>
          </w:tcPr>
          <w:p w14:paraId="6B0EEB78" w14:textId="77777777" w:rsidR="00115B68" w:rsidRPr="00047D05" w:rsidRDefault="00115B68" w:rsidP="00115B68">
            <w:pPr>
              <w:rPr>
                <w:rFonts w:asciiTheme="minorHAnsi" w:hAnsiTheme="minorHAnsi" w:cstheme="minorHAnsi"/>
                <w:szCs w:val="22"/>
              </w:rPr>
            </w:pPr>
            <w:r w:rsidRPr="00047D05">
              <w:rPr>
                <w:rFonts w:asciiTheme="minorHAnsi" w:hAnsiTheme="minorHAnsi" w:cstheme="minorHAnsi"/>
                <w:szCs w:val="22"/>
              </w:rPr>
              <w:t> </w:t>
            </w:r>
          </w:p>
        </w:tc>
      </w:tr>
      <w:tr w:rsidR="00115B68" w:rsidRPr="007F2817" w14:paraId="7B3CEF31" w14:textId="77777777" w:rsidTr="00EA3A0B">
        <w:trPr>
          <w:trHeight w:val="465"/>
        </w:trPr>
        <w:tc>
          <w:tcPr>
            <w:tcW w:w="539" w:type="pct"/>
            <w:tcBorders>
              <w:top w:val="nil"/>
              <w:left w:val="single" w:sz="4" w:space="0" w:color="000000"/>
              <w:bottom w:val="single" w:sz="4" w:space="0" w:color="000000"/>
              <w:right w:val="single" w:sz="4" w:space="0" w:color="000000"/>
            </w:tcBorders>
            <w:shd w:val="clear" w:color="FFFFFF" w:fill="FFFFFF"/>
            <w:vAlign w:val="center"/>
            <w:hideMark/>
          </w:tcPr>
          <w:p w14:paraId="73C4CE5F" w14:textId="77777777" w:rsidR="00115B68" w:rsidRPr="00047D05" w:rsidRDefault="00C65E6B" w:rsidP="00115B68">
            <w:pPr>
              <w:rPr>
                <w:rFonts w:asciiTheme="minorHAnsi" w:hAnsiTheme="minorHAnsi" w:cstheme="minorHAnsi"/>
                <w:szCs w:val="22"/>
              </w:rPr>
            </w:pPr>
            <w:r>
              <w:rPr>
                <w:rFonts w:asciiTheme="minorHAnsi" w:hAnsiTheme="minorHAnsi" w:cstheme="minorHAnsi"/>
                <w:szCs w:val="22"/>
              </w:rPr>
              <w:t>ΑΙ.1.1</w:t>
            </w:r>
            <w:r w:rsidR="00115B68" w:rsidRPr="00047D05">
              <w:rPr>
                <w:rFonts w:asciiTheme="minorHAnsi" w:hAnsiTheme="minorHAnsi" w:cstheme="minorHAnsi"/>
                <w:szCs w:val="22"/>
              </w:rPr>
              <w:t>.28</w:t>
            </w:r>
          </w:p>
        </w:tc>
        <w:tc>
          <w:tcPr>
            <w:tcW w:w="119" w:type="pct"/>
            <w:tcBorders>
              <w:top w:val="nil"/>
              <w:left w:val="single" w:sz="8" w:space="0" w:color="000000"/>
              <w:bottom w:val="single" w:sz="8" w:space="0" w:color="000000"/>
              <w:right w:val="single" w:sz="8" w:space="0" w:color="000000"/>
            </w:tcBorders>
            <w:shd w:val="clear" w:color="FFFFFF" w:fill="FFFFFF"/>
            <w:vAlign w:val="bottom"/>
            <w:hideMark/>
          </w:tcPr>
          <w:p w14:paraId="602E0573" w14:textId="77777777" w:rsidR="00115B68" w:rsidRPr="00047D05" w:rsidRDefault="00A61D81" w:rsidP="00115B68">
            <w:pPr>
              <w:rPr>
                <w:rFonts w:asciiTheme="minorHAnsi" w:hAnsiTheme="minorHAnsi" w:cstheme="minorHAnsi"/>
                <w:szCs w:val="22"/>
                <w:lang w:val="el-GR"/>
              </w:rPr>
            </w:pPr>
            <w:r w:rsidRPr="00047D05">
              <w:rPr>
                <w:rFonts w:asciiTheme="minorHAnsi" w:hAnsiTheme="minorHAnsi" w:cstheme="minorHAnsi"/>
                <w:szCs w:val="22"/>
                <w:lang w:val="el-GR"/>
              </w:rPr>
              <w:t xml:space="preserve">Ο </w:t>
            </w:r>
            <w:r w:rsidR="00115B68" w:rsidRPr="00047D05">
              <w:rPr>
                <w:rFonts w:asciiTheme="minorHAnsi" w:hAnsiTheme="minorHAnsi" w:cstheme="minorHAnsi"/>
                <w:szCs w:val="22"/>
              </w:rPr>
              <w:t>server</w:t>
            </w:r>
            <w:r w:rsidRPr="00047D05">
              <w:rPr>
                <w:rFonts w:asciiTheme="minorHAnsi" w:hAnsiTheme="minorHAnsi" w:cstheme="minorHAnsi"/>
                <w:szCs w:val="22"/>
                <w:lang w:val="el-GR"/>
              </w:rPr>
              <w:t xml:space="preserve"> να προσφερθεί με  </w:t>
            </w:r>
            <w:r w:rsidR="00115B68" w:rsidRPr="00047D05">
              <w:rPr>
                <w:rFonts w:asciiTheme="minorHAnsi" w:hAnsiTheme="minorHAnsi" w:cstheme="minorHAnsi"/>
                <w:szCs w:val="22"/>
              </w:rPr>
              <w:t>Hard</w:t>
            </w:r>
            <w:r w:rsidRPr="00047D05">
              <w:rPr>
                <w:rFonts w:asciiTheme="minorHAnsi" w:hAnsiTheme="minorHAnsi" w:cstheme="minorHAnsi"/>
                <w:szCs w:val="22"/>
                <w:lang w:val="el-GR"/>
              </w:rPr>
              <w:t xml:space="preserve"> </w:t>
            </w:r>
            <w:r w:rsidR="00115B68" w:rsidRPr="00047D05">
              <w:rPr>
                <w:rFonts w:asciiTheme="minorHAnsi" w:hAnsiTheme="minorHAnsi" w:cstheme="minorHAnsi"/>
                <w:szCs w:val="22"/>
              </w:rPr>
              <w:t>Drive</w:t>
            </w:r>
            <w:r w:rsidRPr="00047D05">
              <w:rPr>
                <w:rFonts w:asciiTheme="minorHAnsi" w:hAnsiTheme="minorHAnsi" w:cstheme="minorHAnsi"/>
                <w:szCs w:val="22"/>
                <w:lang w:val="el-GR"/>
              </w:rPr>
              <w:t xml:space="preserve"> </w:t>
            </w:r>
            <w:r w:rsidR="00115B68" w:rsidRPr="00047D05">
              <w:rPr>
                <w:rFonts w:asciiTheme="minorHAnsi" w:hAnsiTheme="minorHAnsi" w:cstheme="minorHAnsi"/>
                <w:szCs w:val="22"/>
              </w:rPr>
              <w:t>NLSAS</w:t>
            </w:r>
            <w:r w:rsidRPr="00047D05">
              <w:rPr>
                <w:rFonts w:asciiTheme="minorHAnsi" w:hAnsiTheme="minorHAnsi" w:cstheme="minorHAnsi"/>
                <w:szCs w:val="22"/>
                <w:lang w:val="el-GR"/>
              </w:rPr>
              <w:t xml:space="preserve"> </w:t>
            </w:r>
          </w:p>
        </w:tc>
        <w:tc>
          <w:tcPr>
            <w:tcW w:w="2761" w:type="pct"/>
            <w:tcBorders>
              <w:top w:val="nil"/>
              <w:left w:val="nil"/>
              <w:bottom w:val="single" w:sz="8" w:space="0" w:color="000000"/>
              <w:right w:val="single" w:sz="8" w:space="0" w:color="000000"/>
            </w:tcBorders>
            <w:shd w:val="clear" w:color="FFFFFF" w:fill="FFFFFF"/>
            <w:vAlign w:val="center"/>
            <w:hideMark/>
          </w:tcPr>
          <w:p w14:paraId="6093FF31" w14:textId="77777777" w:rsidR="00115B68" w:rsidRPr="00047D05" w:rsidRDefault="00115B68" w:rsidP="00115B68">
            <w:pPr>
              <w:rPr>
                <w:rFonts w:asciiTheme="minorHAnsi" w:hAnsiTheme="minorHAnsi" w:cstheme="minorHAnsi"/>
                <w:szCs w:val="22"/>
              </w:rPr>
            </w:pPr>
            <w:r w:rsidRPr="00047D05">
              <w:rPr>
                <w:rFonts w:asciiTheme="minorHAnsi" w:hAnsiTheme="minorHAnsi" w:cstheme="minorHAnsi"/>
                <w:szCs w:val="22"/>
              </w:rPr>
              <w:t>≥ 4</w:t>
            </w:r>
          </w:p>
        </w:tc>
        <w:tc>
          <w:tcPr>
            <w:tcW w:w="653" w:type="pct"/>
            <w:tcBorders>
              <w:top w:val="nil"/>
              <w:left w:val="single" w:sz="4" w:space="0" w:color="000000"/>
              <w:bottom w:val="single" w:sz="4" w:space="0" w:color="000000"/>
              <w:right w:val="single" w:sz="4" w:space="0" w:color="000000"/>
            </w:tcBorders>
            <w:shd w:val="clear" w:color="FFFFFF" w:fill="FFFFFF"/>
            <w:vAlign w:val="center"/>
            <w:hideMark/>
          </w:tcPr>
          <w:p w14:paraId="28B1E2A7" w14:textId="77777777" w:rsidR="00115B68" w:rsidRPr="00047D05" w:rsidRDefault="00115B68" w:rsidP="00115B68">
            <w:pPr>
              <w:rPr>
                <w:rFonts w:asciiTheme="minorHAnsi" w:hAnsiTheme="minorHAnsi" w:cstheme="minorHAnsi"/>
                <w:szCs w:val="22"/>
              </w:rPr>
            </w:pPr>
            <w:r w:rsidRPr="00047D05">
              <w:rPr>
                <w:rFonts w:asciiTheme="minorHAnsi" w:hAnsiTheme="minorHAnsi" w:cstheme="minorHAnsi"/>
                <w:szCs w:val="22"/>
              </w:rPr>
              <w:t> </w:t>
            </w:r>
          </w:p>
        </w:tc>
        <w:tc>
          <w:tcPr>
            <w:tcW w:w="928" w:type="pct"/>
            <w:tcBorders>
              <w:top w:val="nil"/>
              <w:left w:val="nil"/>
              <w:bottom w:val="single" w:sz="4" w:space="0" w:color="000000"/>
              <w:right w:val="single" w:sz="4" w:space="0" w:color="000000"/>
            </w:tcBorders>
            <w:shd w:val="clear" w:color="FFFFFF" w:fill="FFFFFF"/>
            <w:vAlign w:val="center"/>
            <w:hideMark/>
          </w:tcPr>
          <w:p w14:paraId="4B50F111" w14:textId="77777777" w:rsidR="00115B68" w:rsidRPr="00047D05" w:rsidRDefault="00115B68" w:rsidP="00115B68">
            <w:pPr>
              <w:rPr>
                <w:rFonts w:asciiTheme="minorHAnsi" w:hAnsiTheme="minorHAnsi" w:cstheme="minorHAnsi"/>
                <w:szCs w:val="22"/>
              </w:rPr>
            </w:pPr>
            <w:r w:rsidRPr="00047D05">
              <w:rPr>
                <w:rFonts w:asciiTheme="minorHAnsi" w:hAnsiTheme="minorHAnsi" w:cstheme="minorHAnsi"/>
                <w:szCs w:val="22"/>
              </w:rPr>
              <w:t> </w:t>
            </w:r>
          </w:p>
        </w:tc>
      </w:tr>
      <w:tr w:rsidR="00115B68" w:rsidRPr="007F2817" w14:paraId="3018E355" w14:textId="77777777" w:rsidTr="00EA3A0B">
        <w:trPr>
          <w:trHeight w:val="300"/>
        </w:trPr>
        <w:tc>
          <w:tcPr>
            <w:tcW w:w="539" w:type="pct"/>
            <w:tcBorders>
              <w:top w:val="nil"/>
              <w:left w:val="single" w:sz="4" w:space="0" w:color="000000"/>
              <w:bottom w:val="single" w:sz="4" w:space="0" w:color="000000"/>
              <w:right w:val="single" w:sz="4" w:space="0" w:color="000000"/>
            </w:tcBorders>
            <w:shd w:val="clear" w:color="auto" w:fill="auto"/>
            <w:vAlign w:val="center"/>
            <w:hideMark/>
          </w:tcPr>
          <w:p w14:paraId="6BB118B8" w14:textId="77777777" w:rsidR="00115B68" w:rsidRPr="00047D05" w:rsidRDefault="00C65E6B" w:rsidP="00115B68">
            <w:pPr>
              <w:rPr>
                <w:rFonts w:asciiTheme="minorHAnsi" w:hAnsiTheme="minorHAnsi" w:cstheme="minorHAnsi"/>
                <w:szCs w:val="22"/>
              </w:rPr>
            </w:pPr>
            <w:r>
              <w:rPr>
                <w:rFonts w:asciiTheme="minorHAnsi" w:hAnsiTheme="minorHAnsi" w:cstheme="minorHAnsi"/>
                <w:szCs w:val="22"/>
              </w:rPr>
              <w:t>ΑΙ.1.1</w:t>
            </w:r>
            <w:r w:rsidR="00115B68" w:rsidRPr="00047D05">
              <w:rPr>
                <w:rFonts w:asciiTheme="minorHAnsi" w:hAnsiTheme="minorHAnsi" w:cstheme="minorHAnsi"/>
                <w:szCs w:val="22"/>
              </w:rPr>
              <w:t>.29</w:t>
            </w:r>
          </w:p>
        </w:tc>
        <w:tc>
          <w:tcPr>
            <w:tcW w:w="119" w:type="pct"/>
            <w:tcBorders>
              <w:top w:val="single" w:sz="4" w:space="0" w:color="000000"/>
              <w:left w:val="nil"/>
              <w:bottom w:val="single" w:sz="4" w:space="0" w:color="000000"/>
              <w:right w:val="single" w:sz="4" w:space="0" w:color="000000"/>
            </w:tcBorders>
            <w:shd w:val="clear" w:color="auto" w:fill="auto"/>
            <w:vAlign w:val="center"/>
            <w:hideMark/>
          </w:tcPr>
          <w:p w14:paraId="040E36AB" w14:textId="77777777" w:rsidR="00115B68" w:rsidRPr="00047D05" w:rsidRDefault="00115B68" w:rsidP="00115B68">
            <w:pPr>
              <w:rPr>
                <w:rFonts w:asciiTheme="minorHAnsi" w:hAnsiTheme="minorHAnsi" w:cstheme="minorHAnsi"/>
                <w:szCs w:val="22"/>
              </w:rPr>
            </w:pPr>
            <w:r w:rsidRPr="00047D05">
              <w:rPr>
                <w:rFonts w:asciiTheme="minorHAnsi" w:hAnsiTheme="minorHAnsi" w:cstheme="minorHAnsi"/>
                <w:szCs w:val="22"/>
              </w:rPr>
              <w:t>Να υπ</w:t>
            </w:r>
            <w:proofErr w:type="spellStart"/>
            <w:r w:rsidRPr="00047D05">
              <w:rPr>
                <w:rFonts w:asciiTheme="minorHAnsi" w:hAnsiTheme="minorHAnsi" w:cstheme="minorHAnsi"/>
                <w:szCs w:val="22"/>
              </w:rPr>
              <w:t>οστηρίζει</w:t>
            </w:r>
            <w:proofErr w:type="spellEnd"/>
            <w:r w:rsidRPr="00047D05">
              <w:rPr>
                <w:rFonts w:asciiTheme="minorHAnsi" w:hAnsiTheme="minorHAnsi" w:cstheme="minorHAnsi"/>
                <w:szCs w:val="22"/>
              </w:rPr>
              <w:t xml:space="preserve"> hardware RAID levels</w:t>
            </w:r>
          </w:p>
        </w:tc>
        <w:tc>
          <w:tcPr>
            <w:tcW w:w="2761" w:type="pct"/>
            <w:tcBorders>
              <w:top w:val="single" w:sz="4" w:space="0" w:color="000000"/>
              <w:left w:val="nil"/>
              <w:bottom w:val="single" w:sz="4" w:space="0" w:color="000000"/>
              <w:right w:val="single" w:sz="4" w:space="0" w:color="000000"/>
            </w:tcBorders>
            <w:shd w:val="clear" w:color="auto" w:fill="auto"/>
            <w:vAlign w:val="center"/>
            <w:hideMark/>
          </w:tcPr>
          <w:p w14:paraId="30540049" w14:textId="77777777" w:rsidR="00115B68" w:rsidRPr="00047D05" w:rsidRDefault="00115B68" w:rsidP="00115B68">
            <w:pPr>
              <w:rPr>
                <w:rFonts w:asciiTheme="minorHAnsi" w:hAnsiTheme="minorHAnsi" w:cstheme="minorHAnsi"/>
                <w:szCs w:val="22"/>
              </w:rPr>
            </w:pPr>
            <w:r w:rsidRPr="00047D05">
              <w:rPr>
                <w:rFonts w:asciiTheme="minorHAnsi" w:hAnsiTheme="minorHAnsi" w:cstheme="minorHAnsi"/>
                <w:szCs w:val="22"/>
              </w:rPr>
              <w:t>0,1,5,6,10,50</w:t>
            </w:r>
          </w:p>
        </w:tc>
        <w:tc>
          <w:tcPr>
            <w:tcW w:w="653" w:type="pct"/>
            <w:tcBorders>
              <w:top w:val="nil"/>
              <w:left w:val="nil"/>
              <w:bottom w:val="single" w:sz="4" w:space="0" w:color="000000"/>
              <w:right w:val="single" w:sz="4" w:space="0" w:color="000000"/>
            </w:tcBorders>
            <w:shd w:val="clear" w:color="FFFFFF" w:fill="FFFFFF"/>
            <w:vAlign w:val="center"/>
            <w:hideMark/>
          </w:tcPr>
          <w:p w14:paraId="219BB2E8" w14:textId="77777777" w:rsidR="00115B68" w:rsidRPr="00047D05" w:rsidRDefault="00115B68" w:rsidP="00115B68">
            <w:pPr>
              <w:rPr>
                <w:rFonts w:asciiTheme="minorHAnsi" w:hAnsiTheme="minorHAnsi" w:cstheme="minorHAnsi"/>
                <w:szCs w:val="22"/>
              </w:rPr>
            </w:pPr>
            <w:r w:rsidRPr="00047D05">
              <w:rPr>
                <w:rFonts w:asciiTheme="minorHAnsi" w:hAnsiTheme="minorHAnsi" w:cstheme="minorHAnsi"/>
                <w:szCs w:val="22"/>
              </w:rPr>
              <w:t> </w:t>
            </w:r>
          </w:p>
        </w:tc>
        <w:tc>
          <w:tcPr>
            <w:tcW w:w="928" w:type="pct"/>
            <w:tcBorders>
              <w:top w:val="nil"/>
              <w:left w:val="nil"/>
              <w:bottom w:val="single" w:sz="4" w:space="0" w:color="000000"/>
              <w:right w:val="single" w:sz="4" w:space="0" w:color="000000"/>
            </w:tcBorders>
            <w:shd w:val="clear" w:color="FFFFFF" w:fill="FFFFFF"/>
            <w:vAlign w:val="center"/>
            <w:hideMark/>
          </w:tcPr>
          <w:p w14:paraId="6D2B4592" w14:textId="77777777" w:rsidR="00115B68" w:rsidRPr="00047D05" w:rsidRDefault="00115B68" w:rsidP="00115B68">
            <w:pPr>
              <w:rPr>
                <w:rFonts w:asciiTheme="minorHAnsi" w:hAnsiTheme="minorHAnsi" w:cstheme="minorHAnsi"/>
                <w:szCs w:val="22"/>
              </w:rPr>
            </w:pPr>
            <w:r w:rsidRPr="00047D05">
              <w:rPr>
                <w:rFonts w:asciiTheme="minorHAnsi" w:hAnsiTheme="minorHAnsi" w:cstheme="minorHAnsi"/>
                <w:szCs w:val="22"/>
              </w:rPr>
              <w:t> </w:t>
            </w:r>
          </w:p>
        </w:tc>
      </w:tr>
      <w:tr w:rsidR="00115B68" w:rsidRPr="007F2817" w14:paraId="3829B1A4" w14:textId="77777777" w:rsidTr="00EA3A0B">
        <w:trPr>
          <w:trHeight w:val="465"/>
        </w:trPr>
        <w:tc>
          <w:tcPr>
            <w:tcW w:w="539" w:type="pct"/>
            <w:tcBorders>
              <w:top w:val="nil"/>
              <w:left w:val="single" w:sz="4" w:space="0" w:color="000000"/>
              <w:bottom w:val="single" w:sz="4" w:space="0" w:color="000000"/>
              <w:right w:val="single" w:sz="4" w:space="0" w:color="000000"/>
            </w:tcBorders>
            <w:shd w:val="clear" w:color="auto" w:fill="auto"/>
            <w:vAlign w:val="center"/>
            <w:hideMark/>
          </w:tcPr>
          <w:p w14:paraId="45D5FFEE" w14:textId="77777777" w:rsidR="00115B68" w:rsidRPr="00047D05" w:rsidRDefault="00C65E6B" w:rsidP="00115B68">
            <w:pPr>
              <w:rPr>
                <w:rFonts w:asciiTheme="minorHAnsi" w:hAnsiTheme="minorHAnsi" w:cstheme="minorHAnsi"/>
                <w:szCs w:val="22"/>
              </w:rPr>
            </w:pPr>
            <w:r>
              <w:rPr>
                <w:rFonts w:asciiTheme="minorHAnsi" w:hAnsiTheme="minorHAnsi" w:cstheme="minorHAnsi"/>
                <w:szCs w:val="22"/>
              </w:rPr>
              <w:t>ΑΙ.1.1</w:t>
            </w:r>
            <w:r w:rsidR="00115B68" w:rsidRPr="00047D05">
              <w:rPr>
                <w:rFonts w:asciiTheme="minorHAnsi" w:hAnsiTheme="minorHAnsi" w:cstheme="minorHAnsi"/>
                <w:szCs w:val="22"/>
              </w:rPr>
              <w:t>.30</w:t>
            </w:r>
          </w:p>
        </w:tc>
        <w:tc>
          <w:tcPr>
            <w:tcW w:w="119" w:type="pct"/>
            <w:tcBorders>
              <w:top w:val="nil"/>
              <w:left w:val="single" w:sz="8" w:space="0" w:color="000000"/>
              <w:bottom w:val="single" w:sz="8" w:space="0" w:color="000000"/>
              <w:right w:val="single" w:sz="8" w:space="0" w:color="000000"/>
            </w:tcBorders>
            <w:shd w:val="clear" w:color="FFFFFF" w:fill="FFFFFF"/>
            <w:vAlign w:val="bottom"/>
            <w:hideMark/>
          </w:tcPr>
          <w:p w14:paraId="3DC83550" w14:textId="77777777" w:rsidR="00115B68" w:rsidRPr="00047D05" w:rsidRDefault="00115B68" w:rsidP="00115B68">
            <w:pPr>
              <w:rPr>
                <w:rFonts w:asciiTheme="minorHAnsi" w:hAnsiTheme="minorHAnsi" w:cstheme="minorHAnsi"/>
                <w:szCs w:val="22"/>
              </w:rPr>
            </w:pPr>
            <w:proofErr w:type="spellStart"/>
            <w:r w:rsidRPr="00047D05">
              <w:rPr>
                <w:rFonts w:asciiTheme="minorHAnsi" w:hAnsiTheme="minorHAnsi" w:cstheme="minorHAnsi"/>
                <w:szCs w:val="22"/>
              </w:rPr>
              <w:t>Ελεγκτής</w:t>
            </w:r>
            <w:proofErr w:type="spellEnd"/>
            <w:r w:rsidRPr="00047D05">
              <w:rPr>
                <w:rFonts w:asciiTheme="minorHAnsi" w:hAnsiTheme="minorHAnsi" w:cstheme="minorHAnsi"/>
                <w:szCs w:val="22"/>
              </w:rPr>
              <w:t xml:space="preserve"> </w:t>
            </w:r>
            <w:proofErr w:type="spellStart"/>
            <w:r w:rsidRPr="00047D05">
              <w:rPr>
                <w:rFonts w:asciiTheme="minorHAnsi" w:hAnsiTheme="minorHAnsi" w:cstheme="minorHAnsi"/>
                <w:szCs w:val="22"/>
              </w:rPr>
              <w:t>δίσκων</w:t>
            </w:r>
            <w:proofErr w:type="spellEnd"/>
            <w:r w:rsidRPr="00047D05">
              <w:rPr>
                <w:rFonts w:asciiTheme="minorHAnsi" w:hAnsiTheme="minorHAnsi" w:cstheme="minorHAnsi"/>
                <w:szCs w:val="22"/>
              </w:rPr>
              <w:t xml:space="preserve"> SATA/SAS </w:t>
            </w:r>
            <w:proofErr w:type="spellStart"/>
            <w:r w:rsidRPr="00047D05">
              <w:rPr>
                <w:rFonts w:asciiTheme="minorHAnsi" w:hAnsiTheme="minorHAnsi" w:cstheme="minorHAnsi"/>
                <w:szCs w:val="22"/>
              </w:rPr>
              <w:t>με</w:t>
            </w:r>
            <w:proofErr w:type="spellEnd"/>
            <w:r w:rsidRPr="00047D05">
              <w:rPr>
                <w:rFonts w:asciiTheme="minorHAnsi" w:hAnsiTheme="minorHAnsi" w:cstheme="minorHAnsi"/>
                <w:szCs w:val="22"/>
              </w:rPr>
              <w:t xml:space="preserve"> NV Cache</w:t>
            </w:r>
          </w:p>
        </w:tc>
        <w:tc>
          <w:tcPr>
            <w:tcW w:w="2761" w:type="pct"/>
            <w:tcBorders>
              <w:top w:val="nil"/>
              <w:left w:val="nil"/>
              <w:bottom w:val="single" w:sz="8" w:space="0" w:color="000000"/>
              <w:right w:val="single" w:sz="8" w:space="0" w:color="000000"/>
            </w:tcBorders>
            <w:shd w:val="clear" w:color="FFFFFF" w:fill="FFFFFF"/>
            <w:vAlign w:val="center"/>
            <w:hideMark/>
          </w:tcPr>
          <w:p w14:paraId="44B20E76" w14:textId="77777777" w:rsidR="00115B68" w:rsidRPr="00047D05" w:rsidRDefault="00115B68" w:rsidP="00115B68">
            <w:pPr>
              <w:rPr>
                <w:rFonts w:asciiTheme="minorHAnsi" w:hAnsiTheme="minorHAnsi" w:cstheme="minorHAnsi"/>
                <w:szCs w:val="22"/>
              </w:rPr>
            </w:pPr>
            <w:r w:rsidRPr="00047D05">
              <w:rPr>
                <w:rFonts w:asciiTheme="minorHAnsi" w:hAnsiTheme="minorHAnsi" w:cstheme="minorHAnsi"/>
                <w:szCs w:val="22"/>
              </w:rPr>
              <w:t xml:space="preserve">&gt;=2GB </w:t>
            </w:r>
          </w:p>
        </w:tc>
        <w:tc>
          <w:tcPr>
            <w:tcW w:w="653" w:type="pct"/>
            <w:tcBorders>
              <w:top w:val="nil"/>
              <w:left w:val="single" w:sz="4" w:space="0" w:color="000000"/>
              <w:bottom w:val="single" w:sz="4" w:space="0" w:color="000000"/>
              <w:right w:val="single" w:sz="4" w:space="0" w:color="000000"/>
            </w:tcBorders>
            <w:shd w:val="clear" w:color="FFFFFF" w:fill="FFFFFF"/>
            <w:vAlign w:val="center"/>
            <w:hideMark/>
          </w:tcPr>
          <w:p w14:paraId="7DE19AE2" w14:textId="77777777" w:rsidR="00115B68" w:rsidRPr="00047D05" w:rsidRDefault="00115B68" w:rsidP="00115B68">
            <w:pPr>
              <w:rPr>
                <w:rFonts w:asciiTheme="minorHAnsi" w:hAnsiTheme="minorHAnsi" w:cstheme="minorHAnsi"/>
                <w:szCs w:val="22"/>
              </w:rPr>
            </w:pPr>
            <w:r w:rsidRPr="00047D05">
              <w:rPr>
                <w:rFonts w:asciiTheme="minorHAnsi" w:hAnsiTheme="minorHAnsi" w:cstheme="minorHAnsi"/>
                <w:szCs w:val="22"/>
              </w:rPr>
              <w:t> </w:t>
            </w:r>
          </w:p>
        </w:tc>
        <w:tc>
          <w:tcPr>
            <w:tcW w:w="928" w:type="pct"/>
            <w:tcBorders>
              <w:top w:val="nil"/>
              <w:left w:val="nil"/>
              <w:bottom w:val="single" w:sz="4" w:space="0" w:color="000000"/>
              <w:right w:val="single" w:sz="4" w:space="0" w:color="000000"/>
            </w:tcBorders>
            <w:shd w:val="clear" w:color="FFFFFF" w:fill="FFFFFF"/>
            <w:vAlign w:val="center"/>
            <w:hideMark/>
          </w:tcPr>
          <w:p w14:paraId="52FFBE05" w14:textId="77777777" w:rsidR="00115B68" w:rsidRPr="00047D05" w:rsidRDefault="00115B68" w:rsidP="00115B68">
            <w:pPr>
              <w:rPr>
                <w:rFonts w:asciiTheme="minorHAnsi" w:hAnsiTheme="minorHAnsi" w:cstheme="minorHAnsi"/>
                <w:szCs w:val="22"/>
              </w:rPr>
            </w:pPr>
            <w:r w:rsidRPr="00047D05">
              <w:rPr>
                <w:rFonts w:asciiTheme="minorHAnsi" w:hAnsiTheme="minorHAnsi" w:cstheme="minorHAnsi"/>
                <w:szCs w:val="22"/>
              </w:rPr>
              <w:t> </w:t>
            </w:r>
          </w:p>
        </w:tc>
      </w:tr>
      <w:tr w:rsidR="00115B68" w:rsidRPr="007F2817" w14:paraId="2F585BCD" w14:textId="77777777" w:rsidTr="00EA3A0B">
        <w:trPr>
          <w:trHeight w:val="465"/>
        </w:trPr>
        <w:tc>
          <w:tcPr>
            <w:tcW w:w="539" w:type="pct"/>
            <w:tcBorders>
              <w:top w:val="nil"/>
              <w:left w:val="single" w:sz="4" w:space="0" w:color="000000"/>
              <w:bottom w:val="single" w:sz="4" w:space="0" w:color="000000"/>
              <w:right w:val="single" w:sz="4" w:space="0" w:color="000000"/>
            </w:tcBorders>
            <w:shd w:val="clear" w:color="auto" w:fill="auto"/>
            <w:vAlign w:val="center"/>
            <w:hideMark/>
          </w:tcPr>
          <w:p w14:paraId="3290A2AB" w14:textId="77777777" w:rsidR="00115B68" w:rsidRPr="00047D05" w:rsidRDefault="00C65E6B" w:rsidP="00115B68">
            <w:pPr>
              <w:rPr>
                <w:rFonts w:asciiTheme="minorHAnsi" w:hAnsiTheme="minorHAnsi" w:cstheme="minorHAnsi"/>
                <w:szCs w:val="22"/>
              </w:rPr>
            </w:pPr>
            <w:r>
              <w:rPr>
                <w:rFonts w:asciiTheme="minorHAnsi" w:hAnsiTheme="minorHAnsi" w:cstheme="minorHAnsi"/>
                <w:szCs w:val="22"/>
              </w:rPr>
              <w:t>ΑΙ.1.1</w:t>
            </w:r>
            <w:r w:rsidR="00115B68" w:rsidRPr="00047D05">
              <w:rPr>
                <w:rFonts w:asciiTheme="minorHAnsi" w:hAnsiTheme="minorHAnsi" w:cstheme="minorHAnsi"/>
                <w:szCs w:val="22"/>
              </w:rPr>
              <w:t>.31</w:t>
            </w:r>
          </w:p>
        </w:tc>
        <w:tc>
          <w:tcPr>
            <w:tcW w:w="119" w:type="pct"/>
            <w:tcBorders>
              <w:top w:val="nil"/>
              <w:left w:val="single" w:sz="8" w:space="0" w:color="000000"/>
              <w:bottom w:val="single" w:sz="8" w:space="0" w:color="000000"/>
              <w:right w:val="single" w:sz="8" w:space="0" w:color="000000"/>
            </w:tcBorders>
            <w:shd w:val="clear" w:color="FFFFFF" w:fill="FFFFFF"/>
            <w:vAlign w:val="bottom"/>
            <w:hideMark/>
          </w:tcPr>
          <w:p w14:paraId="71BD3589" w14:textId="77777777" w:rsidR="00115B68" w:rsidRPr="00047D05" w:rsidRDefault="00A61D81" w:rsidP="00115B68">
            <w:pPr>
              <w:rPr>
                <w:rFonts w:asciiTheme="minorHAnsi" w:hAnsiTheme="minorHAnsi" w:cstheme="minorHAnsi"/>
                <w:szCs w:val="22"/>
                <w:lang w:val="el-GR"/>
              </w:rPr>
            </w:pPr>
            <w:r w:rsidRPr="00047D05">
              <w:rPr>
                <w:rFonts w:asciiTheme="minorHAnsi" w:hAnsiTheme="minorHAnsi" w:cstheme="minorHAnsi"/>
                <w:szCs w:val="22"/>
                <w:lang w:val="el-GR"/>
              </w:rPr>
              <w:t xml:space="preserve">Ο </w:t>
            </w:r>
            <w:r w:rsidR="00115B68" w:rsidRPr="00047D05">
              <w:rPr>
                <w:rFonts w:asciiTheme="minorHAnsi" w:hAnsiTheme="minorHAnsi" w:cstheme="minorHAnsi"/>
                <w:szCs w:val="22"/>
              </w:rPr>
              <w:t>Server</w:t>
            </w:r>
            <w:r w:rsidRPr="00047D05">
              <w:rPr>
                <w:rFonts w:asciiTheme="minorHAnsi" w:hAnsiTheme="minorHAnsi" w:cstheme="minorHAnsi"/>
                <w:szCs w:val="22"/>
                <w:lang w:val="el-GR"/>
              </w:rPr>
              <w:t xml:space="preserve"> να υποστηρίζει </w:t>
            </w:r>
            <w:r w:rsidR="00115B68" w:rsidRPr="00047D05">
              <w:rPr>
                <w:rFonts w:asciiTheme="minorHAnsi" w:hAnsiTheme="minorHAnsi" w:cstheme="minorHAnsi"/>
                <w:szCs w:val="22"/>
              </w:rPr>
              <w:t>hot</w:t>
            </w:r>
            <w:r w:rsidRPr="00047D05">
              <w:rPr>
                <w:rFonts w:asciiTheme="minorHAnsi" w:hAnsiTheme="minorHAnsi" w:cstheme="minorHAnsi"/>
                <w:szCs w:val="22"/>
                <w:lang w:val="el-GR"/>
              </w:rPr>
              <w:t>-</w:t>
            </w:r>
            <w:r w:rsidR="00115B68" w:rsidRPr="00047D05">
              <w:rPr>
                <w:rFonts w:asciiTheme="minorHAnsi" w:hAnsiTheme="minorHAnsi" w:cstheme="minorHAnsi"/>
                <w:szCs w:val="22"/>
              </w:rPr>
              <w:t>plug</w:t>
            </w:r>
            <w:r w:rsidRPr="00047D05">
              <w:rPr>
                <w:rFonts w:asciiTheme="minorHAnsi" w:hAnsiTheme="minorHAnsi" w:cstheme="minorHAnsi"/>
                <w:szCs w:val="22"/>
                <w:lang w:val="el-GR"/>
              </w:rPr>
              <w:t xml:space="preserve"> σκληρούς δίσκους 3.5”</w:t>
            </w:r>
          </w:p>
        </w:tc>
        <w:tc>
          <w:tcPr>
            <w:tcW w:w="2761" w:type="pct"/>
            <w:tcBorders>
              <w:top w:val="nil"/>
              <w:left w:val="nil"/>
              <w:bottom w:val="single" w:sz="8" w:space="0" w:color="000000"/>
              <w:right w:val="single" w:sz="8" w:space="0" w:color="000000"/>
            </w:tcBorders>
            <w:shd w:val="clear" w:color="FFFFFF" w:fill="FFFFFF"/>
            <w:vAlign w:val="center"/>
            <w:hideMark/>
          </w:tcPr>
          <w:p w14:paraId="02BBCA8D" w14:textId="77777777" w:rsidR="00115B68" w:rsidRPr="00047D05" w:rsidRDefault="00115B68" w:rsidP="00115B68">
            <w:pPr>
              <w:rPr>
                <w:rFonts w:asciiTheme="minorHAnsi" w:hAnsiTheme="minorHAnsi" w:cstheme="minorHAnsi"/>
                <w:szCs w:val="22"/>
              </w:rPr>
            </w:pPr>
            <w:r w:rsidRPr="00047D05">
              <w:rPr>
                <w:rFonts w:asciiTheme="minorHAnsi" w:hAnsiTheme="minorHAnsi" w:cstheme="minorHAnsi"/>
                <w:szCs w:val="22"/>
              </w:rPr>
              <w:t>≥ 12</w:t>
            </w:r>
          </w:p>
        </w:tc>
        <w:tc>
          <w:tcPr>
            <w:tcW w:w="653" w:type="pct"/>
            <w:tcBorders>
              <w:top w:val="nil"/>
              <w:left w:val="single" w:sz="4" w:space="0" w:color="000000"/>
              <w:bottom w:val="single" w:sz="4" w:space="0" w:color="000000"/>
              <w:right w:val="single" w:sz="4" w:space="0" w:color="000000"/>
            </w:tcBorders>
            <w:shd w:val="clear" w:color="FFFFFF" w:fill="FFFFFF"/>
            <w:vAlign w:val="center"/>
            <w:hideMark/>
          </w:tcPr>
          <w:p w14:paraId="79562769" w14:textId="77777777" w:rsidR="00115B68" w:rsidRPr="00047D05" w:rsidRDefault="00115B68" w:rsidP="00115B68">
            <w:pPr>
              <w:rPr>
                <w:rFonts w:asciiTheme="minorHAnsi" w:hAnsiTheme="minorHAnsi" w:cstheme="minorHAnsi"/>
                <w:szCs w:val="22"/>
              </w:rPr>
            </w:pPr>
            <w:r w:rsidRPr="00047D05">
              <w:rPr>
                <w:rFonts w:asciiTheme="minorHAnsi" w:hAnsiTheme="minorHAnsi" w:cstheme="minorHAnsi"/>
                <w:szCs w:val="22"/>
              </w:rPr>
              <w:t> </w:t>
            </w:r>
          </w:p>
        </w:tc>
        <w:tc>
          <w:tcPr>
            <w:tcW w:w="928" w:type="pct"/>
            <w:tcBorders>
              <w:top w:val="nil"/>
              <w:left w:val="nil"/>
              <w:bottom w:val="single" w:sz="4" w:space="0" w:color="000000"/>
              <w:right w:val="single" w:sz="4" w:space="0" w:color="000000"/>
            </w:tcBorders>
            <w:shd w:val="clear" w:color="FFFFFF" w:fill="FFFFFF"/>
            <w:vAlign w:val="center"/>
            <w:hideMark/>
          </w:tcPr>
          <w:p w14:paraId="7932DD15" w14:textId="77777777" w:rsidR="00115B68" w:rsidRPr="00047D05" w:rsidRDefault="00115B68" w:rsidP="00115B68">
            <w:pPr>
              <w:rPr>
                <w:rFonts w:asciiTheme="minorHAnsi" w:hAnsiTheme="minorHAnsi" w:cstheme="minorHAnsi"/>
                <w:szCs w:val="22"/>
              </w:rPr>
            </w:pPr>
            <w:r w:rsidRPr="00047D05">
              <w:rPr>
                <w:rFonts w:asciiTheme="minorHAnsi" w:hAnsiTheme="minorHAnsi" w:cstheme="minorHAnsi"/>
                <w:szCs w:val="22"/>
              </w:rPr>
              <w:t> </w:t>
            </w:r>
          </w:p>
        </w:tc>
      </w:tr>
      <w:tr w:rsidR="00115B68" w:rsidRPr="007F2817" w14:paraId="1FFB86B9" w14:textId="77777777" w:rsidTr="00EA3A0B">
        <w:trPr>
          <w:trHeight w:val="915"/>
        </w:trPr>
        <w:tc>
          <w:tcPr>
            <w:tcW w:w="539" w:type="pct"/>
            <w:tcBorders>
              <w:top w:val="nil"/>
              <w:left w:val="single" w:sz="4" w:space="0" w:color="000000"/>
              <w:bottom w:val="single" w:sz="4" w:space="0" w:color="000000"/>
              <w:right w:val="single" w:sz="4" w:space="0" w:color="000000"/>
            </w:tcBorders>
            <w:shd w:val="clear" w:color="auto" w:fill="auto"/>
            <w:vAlign w:val="center"/>
            <w:hideMark/>
          </w:tcPr>
          <w:p w14:paraId="6BC693F9" w14:textId="77777777" w:rsidR="00115B68" w:rsidRPr="00047D05" w:rsidRDefault="00C65E6B" w:rsidP="00115B68">
            <w:pPr>
              <w:rPr>
                <w:rFonts w:asciiTheme="minorHAnsi" w:hAnsiTheme="minorHAnsi" w:cstheme="minorHAnsi"/>
                <w:szCs w:val="22"/>
              </w:rPr>
            </w:pPr>
            <w:r>
              <w:rPr>
                <w:rFonts w:asciiTheme="minorHAnsi" w:hAnsiTheme="minorHAnsi" w:cstheme="minorHAnsi"/>
                <w:szCs w:val="22"/>
              </w:rPr>
              <w:t>ΑΙ.1.1</w:t>
            </w:r>
            <w:r w:rsidR="00115B68" w:rsidRPr="00047D05">
              <w:rPr>
                <w:rFonts w:asciiTheme="minorHAnsi" w:hAnsiTheme="minorHAnsi" w:cstheme="minorHAnsi"/>
                <w:szCs w:val="22"/>
              </w:rPr>
              <w:t>.32</w:t>
            </w:r>
          </w:p>
        </w:tc>
        <w:tc>
          <w:tcPr>
            <w:tcW w:w="119" w:type="pct"/>
            <w:tcBorders>
              <w:top w:val="nil"/>
              <w:left w:val="single" w:sz="8" w:space="0" w:color="000000"/>
              <w:bottom w:val="single" w:sz="8" w:space="0" w:color="000000"/>
              <w:right w:val="single" w:sz="8" w:space="0" w:color="000000"/>
            </w:tcBorders>
            <w:shd w:val="clear" w:color="FFFFFF" w:fill="FFFFFF"/>
            <w:vAlign w:val="bottom"/>
            <w:hideMark/>
          </w:tcPr>
          <w:p w14:paraId="3C27A2C1" w14:textId="77777777" w:rsidR="00115B68" w:rsidRPr="00047D05" w:rsidRDefault="00115B68" w:rsidP="00115B68">
            <w:pPr>
              <w:rPr>
                <w:rFonts w:asciiTheme="minorHAnsi" w:hAnsiTheme="minorHAnsi" w:cstheme="minorHAnsi"/>
                <w:szCs w:val="22"/>
              </w:rPr>
            </w:pPr>
            <w:r w:rsidRPr="00047D05">
              <w:rPr>
                <w:rFonts w:asciiTheme="minorHAnsi" w:hAnsiTheme="minorHAnsi" w:cstheme="minorHAnsi"/>
                <w:szCs w:val="22"/>
              </w:rPr>
              <w:t>Ο server να π</w:t>
            </w:r>
            <w:proofErr w:type="spellStart"/>
            <w:r w:rsidRPr="00047D05">
              <w:rPr>
                <w:rFonts w:asciiTheme="minorHAnsi" w:hAnsiTheme="minorHAnsi" w:cstheme="minorHAnsi"/>
                <w:szCs w:val="22"/>
              </w:rPr>
              <w:t>ροσφερθεί</w:t>
            </w:r>
            <w:proofErr w:type="spellEnd"/>
            <w:r w:rsidRPr="00047D05">
              <w:rPr>
                <w:rFonts w:asciiTheme="minorHAnsi" w:hAnsiTheme="minorHAnsi" w:cstheme="minorHAnsi"/>
                <w:szCs w:val="22"/>
              </w:rPr>
              <w:t xml:space="preserve"> </w:t>
            </w:r>
            <w:proofErr w:type="spellStart"/>
            <w:r w:rsidRPr="00047D05">
              <w:rPr>
                <w:rFonts w:asciiTheme="minorHAnsi" w:hAnsiTheme="minorHAnsi" w:cstheme="minorHAnsi"/>
                <w:szCs w:val="22"/>
              </w:rPr>
              <w:t>με</w:t>
            </w:r>
            <w:proofErr w:type="spellEnd"/>
            <w:r w:rsidRPr="00047D05">
              <w:rPr>
                <w:rFonts w:asciiTheme="minorHAnsi" w:hAnsiTheme="minorHAnsi" w:cstheme="minorHAnsi"/>
                <w:szCs w:val="22"/>
              </w:rPr>
              <w:t xml:space="preserve"> 960GB SSD SATA Read Intensive 6Gbps 512 2.5in Hot-plug AG Drive,3.5in HYB CARR</w:t>
            </w:r>
          </w:p>
        </w:tc>
        <w:tc>
          <w:tcPr>
            <w:tcW w:w="2761" w:type="pct"/>
            <w:tcBorders>
              <w:top w:val="nil"/>
              <w:left w:val="nil"/>
              <w:bottom w:val="single" w:sz="8" w:space="0" w:color="000000"/>
              <w:right w:val="single" w:sz="8" w:space="0" w:color="000000"/>
            </w:tcBorders>
            <w:shd w:val="clear" w:color="FFFFFF" w:fill="FFFFFF"/>
            <w:vAlign w:val="center"/>
            <w:hideMark/>
          </w:tcPr>
          <w:p w14:paraId="579BA426" w14:textId="77777777" w:rsidR="00115B68" w:rsidRPr="00047D05" w:rsidRDefault="00115B68" w:rsidP="00115B68">
            <w:pPr>
              <w:rPr>
                <w:rFonts w:asciiTheme="minorHAnsi" w:hAnsiTheme="minorHAnsi" w:cstheme="minorHAnsi"/>
                <w:szCs w:val="22"/>
              </w:rPr>
            </w:pPr>
            <w:r w:rsidRPr="00047D05">
              <w:rPr>
                <w:rFonts w:asciiTheme="minorHAnsi" w:hAnsiTheme="minorHAnsi" w:cstheme="minorHAnsi"/>
                <w:szCs w:val="22"/>
              </w:rPr>
              <w:t>≥ 4</w:t>
            </w:r>
          </w:p>
        </w:tc>
        <w:tc>
          <w:tcPr>
            <w:tcW w:w="653" w:type="pct"/>
            <w:tcBorders>
              <w:top w:val="nil"/>
              <w:left w:val="single" w:sz="4" w:space="0" w:color="000000"/>
              <w:bottom w:val="single" w:sz="4" w:space="0" w:color="000000"/>
              <w:right w:val="single" w:sz="4" w:space="0" w:color="000000"/>
            </w:tcBorders>
            <w:shd w:val="clear" w:color="FFFFFF" w:fill="FFFFFF"/>
            <w:vAlign w:val="center"/>
            <w:hideMark/>
          </w:tcPr>
          <w:p w14:paraId="08F51E13" w14:textId="77777777" w:rsidR="00115B68" w:rsidRPr="00047D05" w:rsidRDefault="00115B68" w:rsidP="00115B68">
            <w:pPr>
              <w:rPr>
                <w:rFonts w:asciiTheme="minorHAnsi" w:hAnsiTheme="minorHAnsi" w:cstheme="minorHAnsi"/>
                <w:szCs w:val="22"/>
              </w:rPr>
            </w:pPr>
            <w:r w:rsidRPr="00047D05">
              <w:rPr>
                <w:rFonts w:asciiTheme="minorHAnsi" w:hAnsiTheme="minorHAnsi" w:cstheme="minorHAnsi"/>
                <w:szCs w:val="22"/>
              </w:rPr>
              <w:t> </w:t>
            </w:r>
          </w:p>
        </w:tc>
        <w:tc>
          <w:tcPr>
            <w:tcW w:w="928" w:type="pct"/>
            <w:tcBorders>
              <w:top w:val="nil"/>
              <w:left w:val="nil"/>
              <w:bottom w:val="single" w:sz="4" w:space="0" w:color="000000"/>
              <w:right w:val="single" w:sz="4" w:space="0" w:color="000000"/>
            </w:tcBorders>
            <w:shd w:val="clear" w:color="FFFFFF" w:fill="FFFFFF"/>
            <w:vAlign w:val="center"/>
            <w:hideMark/>
          </w:tcPr>
          <w:p w14:paraId="3E8F7154" w14:textId="77777777" w:rsidR="00115B68" w:rsidRPr="00047D05" w:rsidRDefault="00115B68" w:rsidP="00115B68">
            <w:pPr>
              <w:rPr>
                <w:rFonts w:asciiTheme="minorHAnsi" w:hAnsiTheme="minorHAnsi" w:cstheme="minorHAnsi"/>
                <w:szCs w:val="22"/>
              </w:rPr>
            </w:pPr>
            <w:r w:rsidRPr="00047D05">
              <w:rPr>
                <w:rFonts w:asciiTheme="minorHAnsi" w:hAnsiTheme="minorHAnsi" w:cstheme="minorHAnsi"/>
                <w:szCs w:val="22"/>
              </w:rPr>
              <w:t> </w:t>
            </w:r>
          </w:p>
        </w:tc>
      </w:tr>
      <w:tr w:rsidR="00115B68" w:rsidRPr="007F2817" w14:paraId="5EA50970" w14:textId="77777777" w:rsidTr="00EA3A0B">
        <w:trPr>
          <w:trHeight w:val="300"/>
        </w:trPr>
        <w:tc>
          <w:tcPr>
            <w:tcW w:w="539" w:type="pct"/>
            <w:tcBorders>
              <w:top w:val="nil"/>
              <w:left w:val="single" w:sz="4" w:space="0" w:color="000000"/>
              <w:bottom w:val="single" w:sz="4" w:space="0" w:color="000000"/>
              <w:right w:val="single" w:sz="4" w:space="0" w:color="000000"/>
            </w:tcBorders>
            <w:shd w:val="clear" w:color="auto" w:fill="BFBFBF" w:themeFill="background1" w:themeFillShade="BF"/>
            <w:vAlign w:val="center"/>
            <w:hideMark/>
          </w:tcPr>
          <w:p w14:paraId="0F6C2D91" w14:textId="77777777" w:rsidR="00115B68" w:rsidRPr="00047D05" w:rsidRDefault="00115B68" w:rsidP="00115B68">
            <w:pPr>
              <w:rPr>
                <w:rFonts w:asciiTheme="minorHAnsi" w:hAnsiTheme="minorHAnsi" w:cstheme="minorHAnsi"/>
                <w:szCs w:val="22"/>
              </w:rPr>
            </w:pPr>
            <w:r w:rsidRPr="00047D05">
              <w:rPr>
                <w:rFonts w:asciiTheme="minorHAnsi" w:hAnsiTheme="minorHAnsi" w:cstheme="minorHAnsi"/>
                <w:szCs w:val="22"/>
              </w:rPr>
              <w:t> </w:t>
            </w:r>
          </w:p>
        </w:tc>
        <w:tc>
          <w:tcPr>
            <w:tcW w:w="119" w:type="pct"/>
            <w:tcBorders>
              <w:top w:val="nil"/>
              <w:left w:val="single" w:sz="8" w:space="0" w:color="000000"/>
              <w:bottom w:val="single" w:sz="8" w:space="0" w:color="000000"/>
              <w:right w:val="single" w:sz="8" w:space="0" w:color="000000"/>
            </w:tcBorders>
            <w:shd w:val="clear" w:color="auto" w:fill="BFBFBF" w:themeFill="background1" w:themeFillShade="BF"/>
            <w:vAlign w:val="bottom"/>
            <w:hideMark/>
          </w:tcPr>
          <w:p w14:paraId="441CDCA8" w14:textId="77777777" w:rsidR="00115B68" w:rsidRPr="00047D05" w:rsidRDefault="00115B68" w:rsidP="00115B68">
            <w:pPr>
              <w:rPr>
                <w:rFonts w:asciiTheme="minorHAnsi" w:hAnsiTheme="minorHAnsi" w:cstheme="minorHAnsi"/>
                <w:szCs w:val="22"/>
              </w:rPr>
            </w:pPr>
            <w:proofErr w:type="spellStart"/>
            <w:r w:rsidRPr="00047D05">
              <w:rPr>
                <w:rFonts w:asciiTheme="minorHAnsi" w:hAnsiTheme="minorHAnsi" w:cstheme="minorHAnsi"/>
                <w:szCs w:val="22"/>
              </w:rPr>
              <w:t>Ελεγκτής</w:t>
            </w:r>
            <w:proofErr w:type="spellEnd"/>
            <w:r w:rsidRPr="00047D05">
              <w:rPr>
                <w:rFonts w:asciiTheme="minorHAnsi" w:hAnsiTheme="minorHAnsi" w:cstheme="minorHAnsi"/>
                <w:szCs w:val="22"/>
              </w:rPr>
              <w:t xml:space="preserve"> </w:t>
            </w:r>
            <w:proofErr w:type="spellStart"/>
            <w:r w:rsidRPr="00047D05">
              <w:rPr>
                <w:rFonts w:asciiTheme="minorHAnsi" w:hAnsiTheme="minorHAnsi" w:cstheme="minorHAnsi"/>
                <w:szCs w:val="22"/>
              </w:rPr>
              <w:t>δι</w:t>
            </w:r>
            <w:proofErr w:type="spellEnd"/>
            <w:r w:rsidRPr="00047D05">
              <w:rPr>
                <w:rFonts w:asciiTheme="minorHAnsi" w:hAnsiTheme="minorHAnsi" w:cstheme="minorHAnsi"/>
                <w:szCs w:val="22"/>
              </w:rPr>
              <w:t>αχείρισης</w:t>
            </w:r>
          </w:p>
        </w:tc>
        <w:tc>
          <w:tcPr>
            <w:tcW w:w="2761" w:type="pct"/>
            <w:tcBorders>
              <w:top w:val="nil"/>
              <w:left w:val="nil"/>
              <w:bottom w:val="single" w:sz="8" w:space="0" w:color="000000"/>
              <w:right w:val="single" w:sz="8" w:space="0" w:color="000000"/>
            </w:tcBorders>
            <w:shd w:val="clear" w:color="auto" w:fill="BFBFBF" w:themeFill="background1" w:themeFillShade="BF"/>
            <w:vAlign w:val="center"/>
            <w:hideMark/>
          </w:tcPr>
          <w:p w14:paraId="2249EFBA" w14:textId="77777777" w:rsidR="00115B68" w:rsidRPr="00047D05" w:rsidRDefault="00115B68" w:rsidP="00115B68">
            <w:pPr>
              <w:rPr>
                <w:rFonts w:asciiTheme="minorHAnsi" w:hAnsiTheme="minorHAnsi" w:cstheme="minorHAnsi"/>
                <w:szCs w:val="22"/>
              </w:rPr>
            </w:pPr>
            <w:r w:rsidRPr="00047D05">
              <w:rPr>
                <w:rFonts w:asciiTheme="minorHAnsi" w:hAnsiTheme="minorHAnsi" w:cstheme="minorHAnsi"/>
                <w:szCs w:val="22"/>
              </w:rPr>
              <w:t> </w:t>
            </w:r>
          </w:p>
        </w:tc>
        <w:tc>
          <w:tcPr>
            <w:tcW w:w="653" w:type="pct"/>
            <w:tcBorders>
              <w:top w:val="nil"/>
              <w:left w:val="single" w:sz="4" w:space="0" w:color="000000"/>
              <w:bottom w:val="single" w:sz="4" w:space="0" w:color="000000"/>
              <w:right w:val="single" w:sz="4" w:space="0" w:color="000000"/>
            </w:tcBorders>
            <w:shd w:val="clear" w:color="auto" w:fill="BFBFBF" w:themeFill="background1" w:themeFillShade="BF"/>
            <w:vAlign w:val="center"/>
            <w:hideMark/>
          </w:tcPr>
          <w:p w14:paraId="097E6C1E" w14:textId="77777777" w:rsidR="00115B68" w:rsidRPr="00047D05" w:rsidRDefault="00115B68" w:rsidP="00115B68">
            <w:pPr>
              <w:rPr>
                <w:rFonts w:asciiTheme="minorHAnsi" w:hAnsiTheme="minorHAnsi" w:cstheme="minorHAnsi"/>
                <w:szCs w:val="22"/>
              </w:rPr>
            </w:pPr>
            <w:r w:rsidRPr="00047D05">
              <w:rPr>
                <w:rFonts w:asciiTheme="minorHAnsi" w:hAnsiTheme="minorHAnsi" w:cstheme="minorHAnsi"/>
                <w:szCs w:val="22"/>
              </w:rPr>
              <w:t> </w:t>
            </w:r>
          </w:p>
        </w:tc>
        <w:tc>
          <w:tcPr>
            <w:tcW w:w="928" w:type="pct"/>
            <w:tcBorders>
              <w:top w:val="nil"/>
              <w:left w:val="nil"/>
              <w:bottom w:val="single" w:sz="4" w:space="0" w:color="000000"/>
              <w:right w:val="single" w:sz="4" w:space="0" w:color="000000"/>
            </w:tcBorders>
            <w:shd w:val="clear" w:color="auto" w:fill="BFBFBF" w:themeFill="background1" w:themeFillShade="BF"/>
            <w:vAlign w:val="center"/>
            <w:hideMark/>
          </w:tcPr>
          <w:p w14:paraId="5206818E" w14:textId="77777777" w:rsidR="00115B68" w:rsidRPr="00047D05" w:rsidRDefault="00115B68" w:rsidP="00115B68">
            <w:pPr>
              <w:rPr>
                <w:rFonts w:asciiTheme="minorHAnsi" w:hAnsiTheme="minorHAnsi" w:cstheme="minorHAnsi"/>
                <w:szCs w:val="22"/>
              </w:rPr>
            </w:pPr>
            <w:r w:rsidRPr="00047D05">
              <w:rPr>
                <w:rFonts w:asciiTheme="minorHAnsi" w:hAnsiTheme="minorHAnsi" w:cstheme="minorHAnsi"/>
                <w:szCs w:val="22"/>
              </w:rPr>
              <w:t> </w:t>
            </w:r>
          </w:p>
        </w:tc>
      </w:tr>
      <w:tr w:rsidR="00115B68" w:rsidRPr="007F2817" w14:paraId="3033C799" w14:textId="77777777" w:rsidTr="00EA3A0B">
        <w:trPr>
          <w:trHeight w:val="300"/>
        </w:trPr>
        <w:tc>
          <w:tcPr>
            <w:tcW w:w="539" w:type="pct"/>
            <w:tcBorders>
              <w:top w:val="nil"/>
              <w:left w:val="single" w:sz="4" w:space="0" w:color="000000"/>
              <w:bottom w:val="single" w:sz="4" w:space="0" w:color="000000"/>
              <w:right w:val="single" w:sz="4" w:space="0" w:color="000000"/>
            </w:tcBorders>
            <w:shd w:val="clear" w:color="auto" w:fill="auto"/>
            <w:vAlign w:val="center"/>
            <w:hideMark/>
          </w:tcPr>
          <w:p w14:paraId="7C67FA41" w14:textId="77777777" w:rsidR="00115B68" w:rsidRPr="00047D05" w:rsidRDefault="00C65E6B" w:rsidP="00115B68">
            <w:pPr>
              <w:rPr>
                <w:rFonts w:asciiTheme="minorHAnsi" w:hAnsiTheme="minorHAnsi" w:cstheme="minorHAnsi"/>
                <w:szCs w:val="22"/>
              </w:rPr>
            </w:pPr>
            <w:r>
              <w:rPr>
                <w:rFonts w:asciiTheme="minorHAnsi" w:hAnsiTheme="minorHAnsi" w:cstheme="minorHAnsi"/>
                <w:szCs w:val="22"/>
              </w:rPr>
              <w:t>ΑΙ.1.1</w:t>
            </w:r>
            <w:r w:rsidR="00115B68" w:rsidRPr="00047D05">
              <w:rPr>
                <w:rFonts w:asciiTheme="minorHAnsi" w:hAnsiTheme="minorHAnsi" w:cstheme="minorHAnsi"/>
                <w:szCs w:val="22"/>
              </w:rPr>
              <w:t>.33</w:t>
            </w:r>
          </w:p>
        </w:tc>
        <w:tc>
          <w:tcPr>
            <w:tcW w:w="119" w:type="pct"/>
            <w:tcBorders>
              <w:top w:val="nil"/>
              <w:left w:val="single" w:sz="8" w:space="0" w:color="000000"/>
              <w:bottom w:val="single" w:sz="8" w:space="0" w:color="000000"/>
              <w:right w:val="single" w:sz="8" w:space="0" w:color="000000"/>
            </w:tcBorders>
            <w:shd w:val="clear" w:color="FFFFFF" w:fill="FFFFFF"/>
            <w:vAlign w:val="bottom"/>
            <w:hideMark/>
          </w:tcPr>
          <w:p w14:paraId="3BF89762" w14:textId="77777777" w:rsidR="00115B68" w:rsidRPr="00047D05" w:rsidRDefault="00115B68" w:rsidP="00115B68">
            <w:pPr>
              <w:rPr>
                <w:rFonts w:asciiTheme="minorHAnsi" w:hAnsiTheme="minorHAnsi" w:cstheme="minorHAnsi"/>
                <w:szCs w:val="22"/>
              </w:rPr>
            </w:pPr>
            <w:r w:rsidRPr="00047D05">
              <w:rPr>
                <w:rFonts w:asciiTheme="minorHAnsi" w:hAnsiTheme="minorHAnsi" w:cstheme="minorHAnsi"/>
                <w:szCs w:val="22"/>
              </w:rPr>
              <w:t xml:space="preserve">Dedicated NIC </w:t>
            </w:r>
            <w:proofErr w:type="spellStart"/>
            <w:r w:rsidRPr="00047D05">
              <w:rPr>
                <w:rFonts w:asciiTheme="minorHAnsi" w:hAnsiTheme="minorHAnsi" w:cstheme="minorHAnsi"/>
                <w:szCs w:val="22"/>
              </w:rPr>
              <w:t>γι</w:t>
            </w:r>
            <w:proofErr w:type="spellEnd"/>
            <w:r w:rsidRPr="00047D05">
              <w:rPr>
                <w:rFonts w:asciiTheme="minorHAnsi" w:hAnsiTheme="minorHAnsi" w:cstheme="minorHAnsi"/>
                <w:szCs w:val="22"/>
              </w:rPr>
              <w:t>α management</w:t>
            </w:r>
          </w:p>
        </w:tc>
        <w:tc>
          <w:tcPr>
            <w:tcW w:w="2761" w:type="pct"/>
            <w:tcBorders>
              <w:top w:val="nil"/>
              <w:left w:val="nil"/>
              <w:bottom w:val="single" w:sz="8" w:space="0" w:color="000000"/>
              <w:right w:val="single" w:sz="8" w:space="0" w:color="000000"/>
            </w:tcBorders>
            <w:shd w:val="clear" w:color="FFFFFF" w:fill="FFFFFF"/>
            <w:vAlign w:val="center"/>
            <w:hideMark/>
          </w:tcPr>
          <w:p w14:paraId="4AD46989" w14:textId="77777777" w:rsidR="00115B68" w:rsidRPr="00047D05" w:rsidRDefault="00115B68" w:rsidP="00115B68">
            <w:pPr>
              <w:rPr>
                <w:rFonts w:asciiTheme="minorHAnsi" w:hAnsiTheme="minorHAnsi" w:cstheme="minorHAnsi"/>
                <w:szCs w:val="22"/>
              </w:rPr>
            </w:pPr>
            <w:r w:rsidRPr="00047D05">
              <w:rPr>
                <w:rFonts w:asciiTheme="minorHAnsi" w:hAnsiTheme="minorHAnsi" w:cstheme="minorHAnsi"/>
                <w:szCs w:val="22"/>
              </w:rPr>
              <w:t>ΝΑΙ</w:t>
            </w:r>
          </w:p>
        </w:tc>
        <w:tc>
          <w:tcPr>
            <w:tcW w:w="653" w:type="pct"/>
            <w:tcBorders>
              <w:top w:val="nil"/>
              <w:left w:val="single" w:sz="4" w:space="0" w:color="000000"/>
              <w:bottom w:val="single" w:sz="4" w:space="0" w:color="000000"/>
              <w:right w:val="single" w:sz="4" w:space="0" w:color="000000"/>
            </w:tcBorders>
            <w:shd w:val="clear" w:color="FFFFFF" w:fill="FFFFFF"/>
            <w:vAlign w:val="center"/>
            <w:hideMark/>
          </w:tcPr>
          <w:p w14:paraId="51E18BED" w14:textId="77777777" w:rsidR="00115B68" w:rsidRPr="00047D05" w:rsidRDefault="00115B68" w:rsidP="00115B68">
            <w:pPr>
              <w:rPr>
                <w:rFonts w:asciiTheme="minorHAnsi" w:hAnsiTheme="minorHAnsi" w:cstheme="minorHAnsi"/>
                <w:szCs w:val="22"/>
              </w:rPr>
            </w:pPr>
            <w:r w:rsidRPr="00047D05">
              <w:rPr>
                <w:rFonts w:asciiTheme="minorHAnsi" w:hAnsiTheme="minorHAnsi" w:cstheme="minorHAnsi"/>
                <w:szCs w:val="22"/>
              </w:rPr>
              <w:t> </w:t>
            </w:r>
          </w:p>
        </w:tc>
        <w:tc>
          <w:tcPr>
            <w:tcW w:w="928" w:type="pct"/>
            <w:tcBorders>
              <w:top w:val="nil"/>
              <w:left w:val="nil"/>
              <w:bottom w:val="single" w:sz="4" w:space="0" w:color="000000"/>
              <w:right w:val="single" w:sz="4" w:space="0" w:color="000000"/>
            </w:tcBorders>
            <w:shd w:val="clear" w:color="FFFFFF" w:fill="FFFFFF"/>
            <w:vAlign w:val="center"/>
            <w:hideMark/>
          </w:tcPr>
          <w:p w14:paraId="54C1F729" w14:textId="77777777" w:rsidR="00115B68" w:rsidRPr="00047D05" w:rsidRDefault="00115B68" w:rsidP="00115B68">
            <w:pPr>
              <w:rPr>
                <w:rFonts w:asciiTheme="minorHAnsi" w:hAnsiTheme="minorHAnsi" w:cstheme="minorHAnsi"/>
                <w:szCs w:val="22"/>
              </w:rPr>
            </w:pPr>
            <w:r w:rsidRPr="00047D05">
              <w:rPr>
                <w:rFonts w:asciiTheme="minorHAnsi" w:hAnsiTheme="minorHAnsi" w:cstheme="minorHAnsi"/>
                <w:szCs w:val="22"/>
              </w:rPr>
              <w:t> </w:t>
            </w:r>
          </w:p>
        </w:tc>
      </w:tr>
      <w:tr w:rsidR="00115B68" w:rsidRPr="007F2817" w14:paraId="2873C82E" w14:textId="77777777" w:rsidTr="00EA3A0B">
        <w:trPr>
          <w:trHeight w:val="675"/>
        </w:trPr>
        <w:tc>
          <w:tcPr>
            <w:tcW w:w="539" w:type="pct"/>
            <w:tcBorders>
              <w:top w:val="nil"/>
              <w:left w:val="single" w:sz="4" w:space="0" w:color="000000"/>
              <w:bottom w:val="single" w:sz="4" w:space="0" w:color="000000"/>
              <w:right w:val="single" w:sz="4" w:space="0" w:color="000000"/>
            </w:tcBorders>
            <w:shd w:val="clear" w:color="auto" w:fill="auto"/>
            <w:vAlign w:val="center"/>
            <w:hideMark/>
          </w:tcPr>
          <w:p w14:paraId="4D7CFB0B" w14:textId="77777777" w:rsidR="00115B68" w:rsidRPr="00047D05" w:rsidRDefault="00C65E6B" w:rsidP="00115B68">
            <w:pPr>
              <w:rPr>
                <w:rFonts w:asciiTheme="minorHAnsi" w:hAnsiTheme="minorHAnsi" w:cstheme="minorHAnsi"/>
                <w:szCs w:val="22"/>
              </w:rPr>
            </w:pPr>
            <w:r>
              <w:rPr>
                <w:rFonts w:asciiTheme="minorHAnsi" w:hAnsiTheme="minorHAnsi" w:cstheme="minorHAnsi"/>
                <w:szCs w:val="22"/>
              </w:rPr>
              <w:t>ΑΙ.1.1</w:t>
            </w:r>
            <w:r w:rsidR="00115B68" w:rsidRPr="00047D05">
              <w:rPr>
                <w:rFonts w:asciiTheme="minorHAnsi" w:hAnsiTheme="minorHAnsi" w:cstheme="minorHAnsi"/>
                <w:szCs w:val="22"/>
              </w:rPr>
              <w:t>.34</w:t>
            </w:r>
          </w:p>
        </w:tc>
        <w:tc>
          <w:tcPr>
            <w:tcW w:w="119" w:type="pct"/>
            <w:tcBorders>
              <w:top w:val="nil"/>
              <w:left w:val="single" w:sz="8" w:space="0" w:color="000000"/>
              <w:bottom w:val="single" w:sz="8" w:space="0" w:color="000000"/>
              <w:right w:val="single" w:sz="8" w:space="0" w:color="000000"/>
            </w:tcBorders>
            <w:shd w:val="clear" w:color="FFFFFF" w:fill="FFFFFF"/>
            <w:vAlign w:val="bottom"/>
            <w:hideMark/>
          </w:tcPr>
          <w:p w14:paraId="4EB7B341" w14:textId="77777777" w:rsidR="00115B68" w:rsidRPr="00047D05" w:rsidRDefault="00115B68" w:rsidP="00115B68">
            <w:pPr>
              <w:rPr>
                <w:rFonts w:asciiTheme="minorHAnsi" w:hAnsiTheme="minorHAnsi" w:cstheme="minorHAnsi"/>
                <w:szCs w:val="22"/>
              </w:rPr>
            </w:pPr>
            <w:r w:rsidRPr="00047D05">
              <w:rPr>
                <w:rFonts w:asciiTheme="minorHAnsi" w:hAnsiTheme="minorHAnsi" w:cstheme="minorHAnsi"/>
                <w:szCs w:val="22"/>
              </w:rPr>
              <w:t>Υπ</w:t>
            </w:r>
            <w:proofErr w:type="spellStart"/>
            <w:r w:rsidRPr="00047D05">
              <w:rPr>
                <w:rFonts w:asciiTheme="minorHAnsi" w:hAnsiTheme="minorHAnsi" w:cstheme="minorHAnsi"/>
                <w:szCs w:val="22"/>
              </w:rPr>
              <w:t>οστήριξη</w:t>
            </w:r>
            <w:proofErr w:type="spellEnd"/>
            <w:r w:rsidRPr="00047D05">
              <w:rPr>
                <w:rFonts w:asciiTheme="minorHAnsi" w:hAnsiTheme="minorHAnsi" w:cstheme="minorHAnsi"/>
                <w:szCs w:val="22"/>
              </w:rPr>
              <w:t xml:space="preserve"> interfaces/standards: </w:t>
            </w:r>
          </w:p>
        </w:tc>
        <w:tc>
          <w:tcPr>
            <w:tcW w:w="2761" w:type="pct"/>
            <w:tcBorders>
              <w:top w:val="nil"/>
              <w:left w:val="nil"/>
              <w:bottom w:val="single" w:sz="8" w:space="0" w:color="000000"/>
              <w:right w:val="single" w:sz="8" w:space="0" w:color="000000"/>
            </w:tcBorders>
            <w:shd w:val="clear" w:color="FFFFFF" w:fill="FFFFFF"/>
            <w:vAlign w:val="center"/>
            <w:hideMark/>
          </w:tcPr>
          <w:p w14:paraId="7864B1C8" w14:textId="77777777" w:rsidR="00115B68" w:rsidRPr="00047D05" w:rsidRDefault="00115B68" w:rsidP="00115B68">
            <w:pPr>
              <w:rPr>
                <w:rFonts w:asciiTheme="minorHAnsi" w:hAnsiTheme="minorHAnsi" w:cstheme="minorHAnsi"/>
                <w:szCs w:val="22"/>
              </w:rPr>
            </w:pPr>
            <w:r w:rsidRPr="00047D05">
              <w:rPr>
                <w:rFonts w:asciiTheme="minorHAnsi" w:hAnsiTheme="minorHAnsi" w:cstheme="minorHAnsi"/>
                <w:szCs w:val="22"/>
              </w:rPr>
              <w:t>IPMI 2.0, Redfish API, Web GUI, local/remote CLI, Telnet, SSH</w:t>
            </w:r>
          </w:p>
        </w:tc>
        <w:tc>
          <w:tcPr>
            <w:tcW w:w="653" w:type="pct"/>
            <w:tcBorders>
              <w:top w:val="nil"/>
              <w:left w:val="single" w:sz="4" w:space="0" w:color="000000"/>
              <w:bottom w:val="single" w:sz="4" w:space="0" w:color="000000"/>
              <w:right w:val="single" w:sz="4" w:space="0" w:color="000000"/>
            </w:tcBorders>
            <w:shd w:val="clear" w:color="FFFFFF" w:fill="FFFFFF"/>
            <w:vAlign w:val="center"/>
            <w:hideMark/>
          </w:tcPr>
          <w:p w14:paraId="4A053872" w14:textId="77777777" w:rsidR="00115B68" w:rsidRPr="00047D05" w:rsidRDefault="00115B68" w:rsidP="00115B68">
            <w:pPr>
              <w:rPr>
                <w:rFonts w:asciiTheme="minorHAnsi" w:hAnsiTheme="minorHAnsi" w:cstheme="minorHAnsi"/>
                <w:szCs w:val="22"/>
              </w:rPr>
            </w:pPr>
            <w:r w:rsidRPr="00047D05">
              <w:rPr>
                <w:rFonts w:asciiTheme="minorHAnsi" w:hAnsiTheme="minorHAnsi" w:cstheme="minorHAnsi"/>
                <w:szCs w:val="22"/>
              </w:rPr>
              <w:t> </w:t>
            </w:r>
          </w:p>
        </w:tc>
        <w:tc>
          <w:tcPr>
            <w:tcW w:w="928" w:type="pct"/>
            <w:tcBorders>
              <w:top w:val="nil"/>
              <w:left w:val="nil"/>
              <w:bottom w:val="single" w:sz="4" w:space="0" w:color="000000"/>
              <w:right w:val="single" w:sz="4" w:space="0" w:color="000000"/>
            </w:tcBorders>
            <w:shd w:val="clear" w:color="FFFFFF" w:fill="FFFFFF"/>
            <w:vAlign w:val="center"/>
            <w:hideMark/>
          </w:tcPr>
          <w:p w14:paraId="455351BE" w14:textId="77777777" w:rsidR="00115B68" w:rsidRPr="00047D05" w:rsidRDefault="00115B68" w:rsidP="00115B68">
            <w:pPr>
              <w:rPr>
                <w:rFonts w:asciiTheme="minorHAnsi" w:hAnsiTheme="minorHAnsi" w:cstheme="minorHAnsi"/>
                <w:szCs w:val="22"/>
              </w:rPr>
            </w:pPr>
            <w:r w:rsidRPr="00047D05">
              <w:rPr>
                <w:rFonts w:asciiTheme="minorHAnsi" w:hAnsiTheme="minorHAnsi" w:cstheme="minorHAnsi"/>
                <w:szCs w:val="22"/>
              </w:rPr>
              <w:t> </w:t>
            </w:r>
          </w:p>
        </w:tc>
      </w:tr>
      <w:tr w:rsidR="00115B68" w:rsidRPr="007F2817" w14:paraId="52DA65B6" w14:textId="77777777" w:rsidTr="00EA3A0B">
        <w:trPr>
          <w:trHeight w:val="675"/>
        </w:trPr>
        <w:tc>
          <w:tcPr>
            <w:tcW w:w="539" w:type="pct"/>
            <w:tcBorders>
              <w:top w:val="nil"/>
              <w:left w:val="single" w:sz="4" w:space="0" w:color="000000"/>
              <w:bottom w:val="single" w:sz="4" w:space="0" w:color="000000"/>
              <w:right w:val="single" w:sz="4" w:space="0" w:color="000000"/>
            </w:tcBorders>
            <w:shd w:val="clear" w:color="auto" w:fill="auto"/>
            <w:vAlign w:val="center"/>
            <w:hideMark/>
          </w:tcPr>
          <w:p w14:paraId="7CD36499" w14:textId="77777777" w:rsidR="00115B68" w:rsidRPr="00047D05" w:rsidRDefault="00C65E6B" w:rsidP="00115B68">
            <w:pPr>
              <w:rPr>
                <w:rFonts w:asciiTheme="minorHAnsi" w:hAnsiTheme="minorHAnsi" w:cstheme="minorHAnsi"/>
                <w:szCs w:val="22"/>
              </w:rPr>
            </w:pPr>
            <w:r>
              <w:rPr>
                <w:rFonts w:asciiTheme="minorHAnsi" w:hAnsiTheme="minorHAnsi" w:cstheme="minorHAnsi"/>
                <w:szCs w:val="22"/>
              </w:rPr>
              <w:t>ΑΙ.1.1</w:t>
            </w:r>
            <w:r w:rsidR="00115B68" w:rsidRPr="00047D05">
              <w:rPr>
                <w:rFonts w:asciiTheme="minorHAnsi" w:hAnsiTheme="minorHAnsi" w:cstheme="minorHAnsi"/>
                <w:szCs w:val="22"/>
              </w:rPr>
              <w:t>.35</w:t>
            </w:r>
          </w:p>
        </w:tc>
        <w:tc>
          <w:tcPr>
            <w:tcW w:w="119" w:type="pct"/>
            <w:tcBorders>
              <w:top w:val="nil"/>
              <w:left w:val="single" w:sz="8" w:space="0" w:color="000000"/>
              <w:bottom w:val="single" w:sz="8" w:space="0" w:color="000000"/>
              <w:right w:val="single" w:sz="8" w:space="0" w:color="000000"/>
            </w:tcBorders>
            <w:shd w:val="clear" w:color="FFFFFF" w:fill="FFFFFF"/>
            <w:vAlign w:val="bottom"/>
            <w:hideMark/>
          </w:tcPr>
          <w:p w14:paraId="54C74442" w14:textId="77777777" w:rsidR="00115B68" w:rsidRPr="00047D05" w:rsidRDefault="00115B68" w:rsidP="00115B68">
            <w:pPr>
              <w:rPr>
                <w:rFonts w:asciiTheme="minorHAnsi" w:hAnsiTheme="minorHAnsi" w:cstheme="minorHAnsi"/>
                <w:szCs w:val="22"/>
              </w:rPr>
            </w:pPr>
            <w:r w:rsidRPr="00047D05">
              <w:rPr>
                <w:rFonts w:asciiTheme="minorHAnsi" w:hAnsiTheme="minorHAnsi" w:cstheme="minorHAnsi"/>
                <w:szCs w:val="22"/>
              </w:rPr>
              <w:t>Υπ</w:t>
            </w:r>
            <w:proofErr w:type="spellStart"/>
            <w:r w:rsidRPr="00047D05">
              <w:rPr>
                <w:rFonts w:asciiTheme="minorHAnsi" w:hAnsiTheme="minorHAnsi" w:cstheme="minorHAnsi"/>
                <w:szCs w:val="22"/>
              </w:rPr>
              <w:t>οστήριξη</w:t>
            </w:r>
            <w:proofErr w:type="spellEnd"/>
            <w:r w:rsidRPr="00047D05">
              <w:rPr>
                <w:rFonts w:asciiTheme="minorHAnsi" w:hAnsiTheme="minorHAnsi" w:cstheme="minorHAnsi"/>
                <w:szCs w:val="22"/>
              </w:rPr>
              <w:t xml:space="preserve"> security: </w:t>
            </w:r>
          </w:p>
        </w:tc>
        <w:tc>
          <w:tcPr>
            <w:tcW w:w="2761" w:type="pct"/>
            <w:tcBorders>
              <w:top w:val="nil"/>
              <w:left w:val="nil"/>
              <w:bottom w:val="single" w:sz="8" w:space="0" w:color="000000"/>
              <w:right w:val="single" w:sz="8" w:space="0" w:color="000000"/>
            </w:tcBorders>
            <w:shd w:val="clear" w:color="FFFFFF" w:fill="FFFFFF"/>
            <w:vAlign w:val="center"/>
            <w:hideMark/>
          </w:tcPr>
          <w:p w14:paraId="7B92696C" w14:textId="77777777" w:rsidR="00115B68" w:rsidRPr="00047D05" w:rsidRDefault="00115B68" w:rsidP="00115B68">
            <w:pPr>
              <w:rPr>
                <w:rFonts w:asciiTheme="minorHAnsi" w:hAnsiTheme="minorHAnsi" w:cstheme="minorHAnsi"/>
                <w:szCs w:val="22"/>
              </w:rPr>
            </w:pPr>
            <w:r w:rsidRPr="00047D05">
              <w:rPr>
                <w:rFonts w:asciiTheme="minorHAnsi" w:hAnsiTheme="minorHAnsi" w:cstheme="minorHAnsi"/>
                <w:szCs w:val="22"/>
              </w:rPr>
              <w:t>SSL, Role-based authority, IP blocking, Single sign-on, Secure UEFI, FIPS 140-2</w:t>
            </w:r>
          </w:p>
        </w:tc>
        <w:tc>
          <w:tcPr>
            <w:tcW w:w="653" w:type="pct"/>
            <w:tcBorders>
              <w:top w:val="nil"/>
              <w:left w:val="single" w:sz="4" w:space="0" w:color="000000"/>
              <w:bottom w:val="single" w:sz="4" w:space="0" w:color="000000"/>
              <w:right w:val="single" w:sz="4" w:space="0" w:color="000000"/>
            </w:tcBorders>
            <w:shd w:val="clear" w:color="FFFFFF" w:fill="FFFFFF"/>
            <w:vAlign w:val="center"/>
            <w:hideMark/>
          </w:tcPr>
          <w:p w14:paraId="3AE33F15" w14:textId="77777777" w:rsidR="00115B68" w:rsidRPr="00047D05" w:rsidRDefault="00115B68" w:rsidP="00115B68">
            <w:pPr>
              <w:rPr>
                <w:rFonts w:asciiTheme="minorHAnsi" w:hAnsiTheme="minorHAnsi" w:cstheme="minorHAnsi"/>
                <w:szCs w:val="22"/>
              </w:rPr>
            </w:pPr>
            <w:r w:rsidRPr="00047D05">
              <w:rPr>
                <w:rFonts w:asciiTheme="minorHAnsi" w:hAnsiTheme="minorHAnsi" w:cstheme="minorHAnsi"/>
                <w:szCs w:val="22"/>
              </w:rPr>
              <w:t> </w:t>
            </w:r>
          </w:p>
        </w:tc>
        <w:tc>
          <w:tcPr>
            <w:tcW w:w="928" w:type="pct"/>
            <w:tcBorders>
              <w:top w:val="nil"/>
              <w:left w:val="nil"/>
              <w:bottom w:val="single" w:sz="4" w:space="0" w:color="000000"/>
              <w:right w:val="single" w:sz="4" w:space="0" w:color="000000"/>
            </w:tcBorders>
            <w:shd w:val="clear" w:color="FFFFFF" w:fill="FFFFFF"/>
            <w:vAlign w:val="center"/>
            <w:hideMark/>
          </w:tcPr>
          <w:p w14:paraId="3AF7E35E" w14:textId="77777777" w:rsidR="00115B68" w:rsidRPr="00047D05" w:rsidRDefault="00115B68" w:rsidP="00115B68">
            <w:pPr>
              <w:rPr>
                <w:rFonts w:asciiTheme="minorHAnsi" w:hAnsiTheme="minorHAnsi" w:cstheme="minorHAnsi"/>
                <w:szCs w:val="22"/>
              </w:rPr>
            </w:pPr>
            <w:r w:rsidRPr="00047D05">
              <w:rPr>
                <w:rFonts w:asciiTheme="minorHAnsi" w:hAnsiTheme="minorHAnsi" w:cstheme="minorHAnsi"/>
                <w:szCs w:val="22"/>
              </w:rPr>
              <w:t> </w:t>
            </w:r>
          </w:p>
        </w:tc>
      </w:tr>
      <w:tr w:rsidR="00115B68" w:rsidRPr="007F2817" w14:paraId="27E4E454" w14:textId="77777777" w:rsidTr="00EA3A0B">
        <w:trPr>
          <w:trHeight w:val="915"/>
        </w:trPr>
        <w:tc>
          <w:tcPr>
            <w:tcW w:w="539" w:type="pct"/>
            <w:tcBorders>
              <w:top w:val="nil"/>
              <w:left w:val="single" w:sz="4" w:space="0" w:color="000000"/>
              <w:bottom w:val="single" w:sz="4" w:space="0" w:color="000000"/>
              <w:right w:val="single" w:sz="4" w:space="0" w:color="000000"/>
            </w:tcBorders>
            <w:shd w:val="clear" w:color="auto" w:fill="auto"/>
            <w:vAlign w:val="center"/>
            <w:hideMark/>
          </w:tcPr>
          <w:p w14:paraId="1F7CEBC8" w14:textId="77777777" w:rsidR="00115B68" w:rsidRPr="00047D05" w:rsidRDefault="00C65E6B" w:rsidP="00115B68">
            <w:pPr>
              <w:rPr>
                <w:rFonts w:asciiTheme="minorHAnsi" w:hAnsiTheme="minorHAnsi" w:cstheme="minorHAnsi"/>
                <w:szCs w:val="22"/>
              </w:rPr>
            </w:pPr>
            <w:r>
              <w:rPr>
                <w:rFonts w:asciiTheme="minorHAnsi" w:hAnsiTheme="minorHAnsi" w:cstheme="minorHAnsi"/>
                <w:szCs w:val="22"/>
              </w:rPr>
              <w:lastRenderedPageBreak/>
              <w:t>ΑΙ.1.1</w:t>
            </w:r>
            <w:r w:rsidR="00115B68" w:rsidRPr="00047D05">
              <w:rPr>
                <w:rFonts w:asciiTheme="minorHAnsi" w:hAnsiTheme="minorHAnsi" w:cstheme="minorHAnsi"/>
                <w:szCs w:val="22"/>
              </w:rPr>
              <w:t>.36</w:t>
            </w:r>
          </w:p>
        </w:tc>
        <w:tc>
          <w:tcPr>
            <w:tcW w:w="119" w:type="pct"/>
            <w:tcBorders>
              <w:top w:val="nil"/>
              <w:left w:val="single" w:sz="8" w:space="0" w:color="000000"/>
              <w:bottom w:val="single" w:sz="8" w:space="0" w:color="000000"/>
              <w:right w:val="single" w:sz="8" w:space="0" w:color="000000"/>
            </w:tcBorders>
            <w:shd w:val="clear" w:color="FFFFFF" w:fill="FFFFFF"/>
            <w:vAlign w:val="bottom"/>
            <w:hideMark/>
          </w:tcPr>
          <w:p w14:paraId="166E2A61" w14:textId="77777777" w:rsidR="00115B68" w:rsidRPr="00047D05" w:rsidRDefault="00A61D81" w:rsidP="00115B68">
            <w:pPr>
              <w:rPr>
                <w:rFonts w:asciiTheme="minorHAnsi" w:hAnsiTheme="minorHAnsi" w:cstheme="minorHAnsi"/>
                <w:szCs w:val="22"/>
                <w:lang w:val="el-GR"/>
              </w:rPr>
            </w:pPr>
            <w:r w:rsidRPr="00047D05">
              <w:rPr>
                <w:rFonts w:asciiTheme="minorHAnsi" w:hAnsiTheme="minorHAnsi" w:cstheme="minorHAnsi"/>
                <w:szCs w:val="22"/>
                <w:lang w:val="el-GR"/>
              </w:rPr>
              <w:t xml:space="preserve">Να υποστηρίζει μηχανισμό κλειδώματος του συστήματος για αποφυγή αλλαγών στο </w:t>
            </w:r>
            <w:r w:rsidR="00115B68" w:rsidRPr="00047D05">
              <w:rPr>
                <w:rFonts w:asciiTheme="minorHAnsi" w:hAnsiTheme="minorHAnsi" w:cstheme="minorHAnsi"/>
                <w:szCs w:val="22"/>
              </w:rPr>
              <w:t>configuration</w:t>
            </w:r>
            <w:r w:rsidRPr="00047D05">
              <w:rPr>
                <w:rFonts w:asciiTheme="minorHAnsi" w:hAnsiTheme="minorHAnsi" w:cstheme="minorHAnsi"/>
                <w:szCs w:val="22"/>
                <w:lang w:val="el-GR"/>
              </w:rPr>
              <w:t xml:space="preserve"> και στο </w:t>
            </w:r>
            <w:r w:rsidR="00115B68" w:rsidRPr="00047D05">
              <w:rPr>
                <w:rFonts w:asciiTheme="minorHAnsi" w:hAnsiTheme="minorHAnsi" w:cstheme="minorHAnsi"/>
                <w:szCs w:val="22"/>
              </w:rPr>
              <w:t>firmware</w:t>
            </w:r>
            <w:r w:rsidRPr="00047D05">
              <w:rPr>
                <w:rFonts w:asciiTheme="minorHAnsi" w:hAnsiTheme="minorHAnsi" w:cstheme="minorHAnsi"/>
                <w:szCs w:val="22"/>
                <w:lang w:val="el-GR"/>
              </w:rPr>
              <w:t xml:space="preserve"> του </w:t>
            </w:r>
            <w:r w:rsidR="00115B68" w:rsidRPr="00047D05">
              <w:rPr>
                <w:rFonts w:asciiTheme="minorHAnsi" w:hAnsiTheme="minorHAnsi" w:cstheme="minorHAnsi"/>
                <w:szCs w:val="22"/>
              </w:rPr>
              <w:t>server</w:t>
            </w:r>
          </w:p>
        </w:tc>
        <w:tc>
          <w:tcPr>
            <w:tcW w:w="2761" w:type="pct"/>
            <w:tcBorders>
              <w:top w:val="nil"/>
              <w:left w:val="nil"/>
              <w:bottom w:val="single" w:sz="8" w:space="0" w:color="000000"/>
              <w:right w:val="single" w:sz="8" w:space="0" w:color="000000"/>
            </w:tcBorders>
            <w:shd w:val="clear" w:color="FFFFFF" w:fill="FFFFFF"/>
            <w:vAlign w:val="center"/>
            <w:hideMark/>
          </w:tcPr>
          <w:p w14:paraId="1B5C9319" w14:textId="77777777" w:rsidR="00115B68" w:rsidRPr="00047D05" w:rsidRDefault="00115B68" w:rsidP="00115B68">
            <w:pPr>
              <w:rPr>
                <w:rFonts w:asciiTheme="minorHAnsi" w:hAnsiTheme="minorHAnsi" w:cstheme="minorHAnsi"/>
                <w:szCs w:val="22"/>
              </w:rPr>
            </w:pPr>
            <w:r w:rsidRPr="00047D05">
              <w:rPr>
                <w:rFonts w:asciiTheme="minorHAnsi" w:hAnsiTheme="minorHAnsi" w:cstheme="minorHAnsi"/>
                <w:szCs w:val="22"/>
              </w:rPr>
              <w:t>NAI</w:t>
            </w:r>
          </w:p>
        </w:tc>
        <w:tc>
          <w:tcPr>
            <w:tcW w:w="653" w:type="pct"/>
            <w:tcBorders>
              <w:top w:val="nil"/>
              <w:left w:val="single" w:sz="4" w:space="0" w:color="000000"/>
              <w:bottom w:val="single" w:sz="4" w:space="0" w:color="000000"/>
              <w:right w:val="single" w:sz="4" w:space="0" w:color="000000"/>
            </w:tcBorders>
            <w:shd w:val="clear" w:color="FFFFFF" w:fill="FFFFFF"/>
            <w:vAlign w:val="center"/>
            <w:hideMark/>
          </w:tcPr>
          <w:p w14:paraId="4983E0FA" w14:textId="77777777" w:rsidR="00115B68" w:rsidRPr="00047D05" w:rsidRDefault="00115B68" w:rsidP="00115B68">
            <w:pPr>
              <w:rPr>
                <w:rFonts w:asciiTheme="minorHAnsi" w:hAnsiTheme="minorHAnsi" w:cstheme="minorHAnsi"/>
                <w:szCs w:val="22"/>
              </w:rPr>
            </w:pPr>
            <w:r w:rsidRPr="00047D05">
              <w:rPr>
                <w:rFonts w:asciiTheme="minorHAnsi" w:hAnsiTheme="minorHAnsi" w:cstheme="minorHAnsi"/>
                <w:szCs w:val="22"/>
              </w:rPr>
              <w:t> </w:t>
            </w:r>
          </w:p>
        </w:tc>
        <w:tc>
          <w:tcPr>
            <w:tcW w:w="928" w:type="pct"/>
            <w:tcBorders>
              <w:top w:val="nil"/>
              <w:left w:val="nil"/>
              <w:bottom w:val="single" w:sz="4" w:space="0" w:color="000000"/>
              <w:right w:val="single" w:sz="4" w:space="0" w:color="000000"/>
            </w:tcBorders>
            <w:shd w:val="clear" w:color="FFFFFF" w:fill="FFFFFF"/>
            <w:vAlign w:val="center"/>
            <w:hideMark/>
          </w:tcPr>
          <w:p w14:paraId="635AA7D1" w14:textId="77777777" w:rsidR="00115B68" w:rsidRPr="00047D05" w:rsidRDefault="00115B68" w:rsidP="00115B68">
            <w:pPr>
              <w:rPr>
                <w:rFonts w:asciiTheme="minorHAnsi" w:hAnsiTheme="minorHAnsi" w:cstheme="minorHAnsi"/>
                <w:szCs w:val="22"/>
              </w:rPr>
            </w:pPr>
            <w:r w:rsidRPr="00047D05">
              <w:rPr>
                <w:rFonts w:asciiTheme="minorHAnsi" w:hAnsiTheme="minorHAnsi" w:cstheme="minorHAnsi"/>
                <w:szCs w:val="22"/>
              </w:rPr>
              <w:t> </w:t>
            </w:r>
          </w:p>
        </w:tc>
      </w:tr>
      <w:tr w:rsidR="00115B68" w:rsidRPr="007F2817" w14:paraId="492B1D58" w14:textId="77777777" w:rsidTr="00EA3A0B">
        <w:trPr>
          <w:trHeight w:val="1365"/>
        </w:trPr>
        <w:tc>
          <w:tcPr>
            <w:tcW w:w="539" w:type="pct"/>
            <w:tcBorders>
              <w:top w:val="nil"/>
              <w:left w:val="single" w:sz="4" w:space="0" w:color="000000"/>
              <w:bottom w:val="single" w:sz="4" w:space="0" w:color="000000"/>
              <w:right w:val="single" w:sz="4" w:space="0" w:color="000000"/>
            </w:tcBorders>
            <w:shd w:val="clear" w:color="auto" w:fill="auto"/>
            <w:vAlign w:val="center"/>
            <w:hideMark/>
          </w:tcPr>
          <w:p w14:paraId="13183778" w14:textId="77777777" w:rsidR="00115B68" w:rsidRPr="00047D05" w:rsidRDefault="00C65E6B" w:rsidP="00115B68">
            <w:pPr>
              <w:rPr>
                <w:rFonts w:asciiTheme="minorHAnsi" w:hAnsiTheme="minorHAnsi" w:cstheme="minorHAnsi"/>
                <w:szCs w:val="22"/>
              </w:rPr>
            </w:pPr>
            <w:bookmarkStart w:id="17" w:name="RANGE!A49"/>
            <w:r>
              <w:rPr>
                <w:rFonts w:asciiTheme="minorHAnsi" w:hAnsiTheme="minorHAnsi" w:cstheme="minorHAnsi"/>
                <w:szCs w:val="22"/>
              </w:rPr>
              <w:t>ΑΙ.1.1</w:t>
            </w:r>
            <w:r w:rsidR="00115B68" w:rsidRPr="00047D05">
              <w:rPr>
                <w:rFonts w:asciiTheme="minorHAnsi" w:hAnsiTheme="minorHAnsi" w:cstheme="minorHAnsi"/>
                <w:szCs w:val="22"/>
              </w:rPr>
              <w:t>.37</w:t>
            </w:r>
            <w:bookmarkEnd w:id="17"/>
          </w:p>
        </w:tc>
        <w:tc>
          <w:tcPr>
            <w:tcW w:w="119" w:type="pct"/>
            <w:tcBorders>
              <w:top w:val="nil"/>
              <w:left w:val="single" w:sz="8" w:space="0" w:color="000000"/>
              <w:bottom w:val="single" w:sz="8" w:space="0" w:color="000000"/>
              <w:right w:val="single" w:sz="8" w:space="0" w:color="000000"/>
            </w:tcBorders>
            <w:shd w:val="clear" w:color="FFFFFF" w:fill="FFFFFF"/>
            <w:vAlign w:val="bottom"/>
            <w:hideMark/>
          </w:tcPr>
          <w:p w14:paraId="2314BEFA" w14:textId="77777777" w:rsidR="00115B68" w:rsidRPr="00047D05" w:rsidRDefault="00A61D81" w:rsidP="00115B68">
            <w:pPr>
              <w:rPr>
                <w:rFonts w:asciiTheme="minorHAnsi" w:hAnsiTheme="minorHAnsi" w:cstheme="minorHAnsi"/>
                <w:szCs w:val="22"/>
                <w:lang w:val="el-GR"/>
              </w:rPr>
            </w:pPr>
            <w:r w:rsidRPr="00047D05">
              <w:rPr>
                <w:rFonts w:asciiTheme="minorHAnsi" w:hAnsiTheme="minorHAnsi" w:cstheme="minorHAnsi"/>
                <w:szCs w:val="22"/>
                <w:lang w:val="el-GR"/>
              </w:rPr>
              <w:t xml:space="preserve">Να υποστηρίζει μηχανισμό που ο </w:t>
            </w:r>
            <w:r w:rsidR="00115B68" w:rsidRPr="00047D05">
              <w:rPr>
                <w:rFonts w:asciiTheme="minorHAnsi" w:hAnsiTheme="minorHAnsi" w:cstheme="minorHAnsi"/>
                <w:szCs w:val="22"/>
              </w:rPr>
              <w:t>administrator</w:t>
            </w:r>
            <w:r w:rsidRPr="00047D05">
              <w:rPr>
                <w:rFonts w:asciiTheme="minorHAnsi" w:hAnsiTheme="minorHAnsi" w:cstheme="minorHAnsi"/>
                <w:szCs w:val="22"/>
                <w:lang w:val="el-GR"/>
              </w:rPr>
              <w:t xml:space="preserve"> να μπορεί να καθαρίσει τους αποθηκευτικούς χώρους (</w:t>
            </w:r>
            <w:r w:rsidR="00115B68" w:rsidRPr="00047D05">
              <w:rPr>
                <w:rFonts w:asciiTheme="minorHAnsi" w:hAnsiTheme="minorHAnsi" w:cstheme="minorHAnsi"/>
                <w:szCs w:val="22"/>
              </w:rPr>
              <w:t>HDDs</w:t>
            </w:r>
            <w:r w:rsidRPr="00047D05">
              <w:rPr>
                <w:rFonts w:asciiTheme="minorHAnsi" w:hAnsiTheme="minorHAnsi" w:cstheme="minorHAnsi"/>
                <w:szCs w:val="22"/>
                <w:lang w:val="el-GR"/>
              </w:rPr>
              <w:t xml:space="preserve">, </w:t>
            </w:r>
            <w:r w:rsidR="00115B68" w:rsidRPr="00047D05">
              <w:rPr>
                <w:rFonts w:asciiTheme="minorHAnsi" w:hAnsiTheme="minorHAnsi" w:cstheme="minorHAnsi"/>
                <w:szCs w:val="22"/>
              </w:rPr>
              <w:t>SSDs</w:t>
            </w:r>
            <w:r w:rsidRPr="00047D05">
              <w:rPr>
                <w:rFonts w:asciiTheme="minorHAnsi" w:hAnsiTheme="minorHAnsi" w:cstheme="minorHAnsi"/>
                <w:szCs w:val="22"/>
                <w:lang w:val="el-GR"/>
              </w:rPr>
              <w:t xml:space="preserve">, </w:t>
            </w:r>
            <w:r w:rsidR="00115B68" w:rsidRPr="00047D05">
              <w:rPr>
                <w:rFonts w:asciiTheme="minorHAnsi" w:hAnsiTheme="minorHAnsi" w:cstheme="minorHAnsi"/>
                <w:szCs w:val="22"/>
              </w:rPr>
              <w:t>NVMs</w:t>
            </w:r>
            <w:r w:rsidRPr="00047D05">
              <w:rPr>
                <w:rFonts w:asciiTheme="minorHAnsi" w:hAnsiTheme="minorHAnsi" w:cstheme="minorHAnsi"/>
                <w:szCs w:val="22"/>
                <w:lang w:val="el-GR"/>
              </w:rPr>
              <w:t xml:space="preserve">) δηλ. να σβήσει τα δεδομένα με μη ανακτήσιμο τρόπο </w:t>
            </w:r>
          </w:p>
        </w:tc>
        <w:tc>
          <w:tcPr>
            <w:tcW w:w="2761" w:type="pct"/>
            <w:tcBorders>
              <w:top w:val="nil"/>
              <w:left w:val="nil"/>
              <w:bottom w:val="single" w:sz="8" w:space="0" w:color="000000"/>
              <w:right w:val="single" w:sz="8" w:space="0" w:color="000000"/>
            </w:tcBorders>
            <w:shd w:val="clear" w:color="FFFFFF" w:fill="FFFFFF"/>
            <w:vAlign w:val="center"/>
            <w:hideMark/>
          </w:tcPr>
          <w:p w14:paraId="6DEF4220" w14:textId="77777777" w:rsidR="00115B68" w:rsidRPr="00047D05" w:rsidRDefault="00115B68" w:rsidP="00115B68">
            <w:pPr>
              <w:rPr>
                <w:rFonts w:asciiTheme="minorHAnsi" w:hAnsiTheme="minorHAnsi" w:cstheme="minorHAnsi"/>
                <w:szCs w:val="22"/>
              </w:rPr>
            </w:pPr>
            <w:r w:rsidRPr="00047D05">
              <w:rPr>
                <w:rFonts w:asciiTheme="minorHAnsi" w:hAnsiTheme="minorHAnsi" w:cstheme="minorHAnsi"/>
                <w:szCs w:val="22"/>
              </w:rPr>
              <w:t>ΝΑΙ</w:t>
            </w:r>
          </w:p>
        </w:tc>
        <w:tc>
          <w:tcPr>
            <w:tcW w:w="653" w:type="pct"/>
            <w:tcBorders>
              <w:top w:val="nil"/>
              <w:left w:val="single" w:sz="4" w:space="0" w:color="000000"/>
              <w:bottom w:val="single" w:sz="4" w:space="0" w:color="000000"/>
              <w:right w:val="single" w:sz="4" w:space="0" w:color="000000"/>
            </w:tcBorders>
            <w:shd w:val="clear" w:color="FFFFFF" w:fill="FFFFFF"/>
            <w:vAlign w:val="center"/>
            <w:hideMark/>
          </w:tcPr>
          <w:p w14:paraId="0EC8C681" w14:textId="77777777" w:rsidR="00115B68" w:rsidRPr="00047D05" w:rsidRDefault="00115B68" w:rsidP="00115B68">
            <w:pPr>
              <w:rPr>
                <w:rFonts w:asciiTheme="minorHAnsi" w:hAnsiTheme="minorHAnsi" w:cstheme="minorHAnsi"/>
                <w:szCs w:val="22"/>
              </w:rPr>
            </w:pPr>
            <w:r w:rsidRPr="00047D05">
              <w:rPr>
                <w:rFonts w:asciiTheme="minorHAnsi" w:hAnsiTheme="minorHAnsi" w:cstheme="minorHAnsi"/>
                <w:szCs w:val="22"/>
              </w:rPr>
              <w:t> </w:t>
            </w:r>
          </w:p>
        </w:tc>
        <w:tc>
          <w:tcPr>
            <w:tcW w:w="928" w:type="pct"/>
            <w:tcBorders>
              <w:top w:val="nil"/>
              <w:left w:val="nil"/>
              <w:bottom w:val="single" w:sz="4" w:space="0" w:color="000000"/>
              <w:right w:val="single" w:sz="4" w:space="0" w:color="000000"/>
            </w:tcBorders>
            <w:shd w:val="clear" w:color="FFFFFF" w:fill="FFFFFF"/>
            <w:vAlign w:val="center"/>
            <w:hideMark/>
          </w:tcPr>
          <w:p w14:paraId="47740686" w14:textId="77777777" w:rsidR="00115B68" w:rsidRPr="00047D05" w:rsidRDefault="00115B68" w:rsidP="00115B68">
            <w:pPr>
              <w:rPr>
                <w:rFonts w:asciiTheme="minorHAnsi" w:hAnsiTheme="minorHAnsi" w:cstheme="minorHAnsi"/>
                <w:szCs w:val="22"/>
              </w:rPr>
            </w:pPr>
            <w:r w:rsidRPr="00047D05">
              <w:rPr>
                <w:rFonts w:asciiTheme="minorHAnsi" w:hAnsiTheme="minorHAnsi" w:cstheme="minorHAnsi"/>
                <w:szCs w:val="22"/>
              </w:rPr>
              <w:t> </w:t>
            </w:r>
          </w:p>
        </w:tc>
      </w:tr>
      <w:tr w:rsidR="00115B68" w:rsidRPr="007F2817" w14:paraId="6F3222EE" w14:textId="77777777" w:rsidTr="00EA3A0B">
        <w:trPr>
          <w:trHeight w:val="915"/>
        </w:trPr>
        <w:tc>
          <w:tcPr>
            <w:tcW w:w="539" w:type="pct"/>
            <w:tcBorders>
              <w:top w:val="nil"/>
              <w:left w:val="single" w:sz="4" w:space="0" w:color="000000"/>
              <w:bottom w:val="single" w:sz="4" w:space="0" w:color="000000"/>
              <w:right w:val="single" w:sz="4" w:space="0" w:color="000000"/>
            </w:tcBorders>
            <w:shd w:val="clear" w:color="auto" w:fill="auto"/>
            <w:vAlign w:val="center"/>
            <w:hideMark/>
          </w:tcPr>
          <w:p w14:paraId="16118A92" w14:textId="77777777" w:rsidR="00115B68" w:rsidRPr="00047D05" w:rsidRDefault="00C65E6B" w:rsidP="00115B68">
            <w:pPr>
              <w:rPr>
                <w:rFonts w:asciiTheme="minorHAnsi" w:hAnsiTheme="minorHAnsi" w:cstheme="minorHAnsi"/>
                <w:szCs w:val="22"/>
              </w:rPr>
            </w:pPr>
            <w:r>
              <w:rPr>
                <w:rFonts w:asciiTheme="minorHAnsi" w:hAnsiTheme="minorHAnsi" w:cstheme="minorHAnsi"/>
                <w:szCs w:val="22"/>
              </w:rPr>
              <w:t>ΑΙ.1.1</w:t>
            </w:r>
            <w:r w:rsidR="00115B68" w:rsidRPr="00047D05">
              <w:rPr>
                <w:rFonts w:asciiTheme="minorHAnsi" w:hAnsiTheme="minorHAnsi" w:cstheme="minorHAnsi"/>
                <w:szCs w:val="22"/>
              </w:rPr>
              <w:t>.38</w:t>
            </w:r>
          </w:p>
        </w:tc>
        <w:tc>
          <w:tcPr>
            <w:tcW w:w="119" w:type="pct"/>
            <w:tcBorders>
              <w:top w:val="nil"/>
              <w:left w:val="single" w:sz="8" w:space="0" w:color="000000"/>
              <w:bottom w:val="single" w:sz="8" w:space="0" w:color="000000"/>
              <w:right w:val="single" w:sz="8" w:space="0" w:color="000000"/>
            </w:tcBorders>
            <w:shd w:val="clear" w:color="FFFFFF" w:fill="FFFFFF"/>
            <w:vAlign w:val="bottom"/>
            <w:hideMark/>
          </w:tcPr>
          <w:p w14:paraId="39FDAF19" w14:textId="77777777" w:rsidR="00115B68" w:rsidRPr="00047D05" w:rsidRDefault="00115B68" w:rsidP="00115B68">
            <w:pPr>
              <w:rPr>
                <w:rFonts w:asciiTheme="minorHAnsi" w:hAnsiTheme="minorHAnsi" w:cstheme="minorHAnsi"/>
                <w:szCs w:val="22"/>
              </w:rPr>
            </w:pPr>
            <w:r w:rsidRPr="00047D05">
              <w:rPr>
                <w:rFonts w:asciiTheme="minorHAnsi" w:hAnsiTheme="minorHAnsi" w:cstheme="minorHAnsi"/>
                <w:szCs w:val="22"/>
              </w:rPr>
              <w:t>Να υπ</w:t>
            </w:r>
            <w:proofErr w:type="spellStart"/>
            <w:r w:rsidRPr="00047D05">
              <w:rPr>
                <w:rFonts w:asciiTheme="minorHAnsi" w:hAnsiTheme="minorHAnsi" w:cstheme="minorHAnsi"/>
                <w:szCs w:val="22"/>
              </w:rPr>
              <w:t>οστηρίζει</w:t>
            </w:r>
            <w:proofErr w:type="spellEnd"/>
            <w:r w:rsidRPr="00047D05">
              <w:rPr>
                <w:rFonts w:asciiTheme="minorHAnsi" w:hAnsiTheme="minorHAnsi" w:cstheme="minorHAnsi"/>
                <w:szCs w:val="22"/>
              </w:rPr>
              <w:t xml:space="preserve"> απ</w:t>
            </w:r>
            <w:proofErr w:type="spellStart"/>
            <w:r w:rsidRPr="00047D05">
              <w:rPr>
                <w:rFonts w:asciiTheme="minorHAnsi" w:hAnsiTheme="minorHAnsi" w:cstheme="minorHAnsi"/>
                <w:szCs w:val="22"/>
              </w:rPr>
              <w:t>ευθεί</w:t>
            </w:r>
            <w:proofErr w:type="spellEnd"/>
            <w:r w:rsidRPr="00047D05">
              <w:rPr>
                <w:rFonts w:asciiTheme="minorHAnsi" w:hAnsiTheme="minorHAnsi" w:cstheme="minorHAnsi"/>
                <w:szCs w:val="22"/>
              </w:rPr>
              <w:t xml:space="preserve">ας </w:t>
            </w:r>
            <w:proofErr w:type="spellStart"/>
            <w:r w:rsidRPr="00047D05">
              <w:rPr>
                <w:rFonts w:asciiTheme="minorHAnsi" w:hAnsiTheme="minorHAnsi" w:cstheme="minorHAnsi"/>
                <w:szCs w:val="22"/>
              </w:rPr>
              <w:t>σύνδεση</w:t>
            </w:r>
            <w:proofErr w:type="spellEnd"/>
            <w:r w:rsidRPr="00047D05">
              <w:rPr>
                <w:rFonts w:asciiTheme="minorHAnsi" w:hAnsiTheme="minorHAnsi" w:cstheme="minorHAnsi"/>
                <w:szCs w:val="22"/>
              </w:rPr>
              <w:t xml:space="preserve"> USB </w:t>
            </w:r>
            <w:proofErr w:type="spellStart"/>
            <w:r w:rsidRPr="00047D05">
              <w:rPr>
                <w:rFonts w:asciiTheme="minorHAnsi" w:hAnsiTheme="minorHAnsi" w:cstheme="minorHAnsi"/>
                <w:szCs w:val="22"/>
              </w:rPr>
              <w:t>με</w:t>
            </w:r>
            <w:proofErr w:type="spellEnd"/>
            <w:r w:rsidRPr="00047D05">
              <w:rPr>
                <w:rFonts w:asciiTheme="minorHAnsi" w:hAnsiTheme="minorHAnsi" w:cstheme="minorHAnsi"/>
                <w:szCs w:val="22"/>
              </w:rPr>
              <w:t xml:space="preserve"> </w:t>
            </w:r>
            <w:proofErr w:type="spellStart"/>
            <w:r w:rsidRPr="00047D05">
              <w:rPr>
                <w:rFonts w:asciiTheme="minorHAnsi" w:hAnsiTheme="minorHAnsi" w:cstheme="minorHAnsi"/>
                <w:szCs w:val="22"/>
              </w:rPr>
              <w:t>το</w:t>
            </w:r>
            <w:proofErr w:type="spellEnd"/>
            <w:r w:rsidRPr="00047D05">
              <w:rPr>
                <w:rFonts w:asciiTheme="minorHAnsi" w:hAnsiTheme="minorHAnsi" w:cstheme="minorHAnsi"/>
                <w:szCs w:val="22"/>
              </w:rPr>
              <w:t xml:space="preserve"> management controller interface </w:t>
            </w:r>
            <w:proofErr w:type="spellStart"/>
            <w:r w:rsidRPr="00047D05">
              <w:rPr>
                <w:rFonts w:asciiTheme="minorHAnsi" w:hAnsiTheme="minorHAnsi" w:cstheme="minorHAnsi"/>
                <w:szCs w:val="22"/>
              </w:rPr>
              <w:t>στο</w:t>
            </w:r>
            <w:proofErr w:type="spellEnd"/>
            <w:r w:rsidRPr="00047D05">
              <w:rPr>
                <w:rFonts w:asciiTheme="minorHAnsi" w:hAnsiTheme="minorHAnsi" w:cstheme="minorHAnsi"/>
                <w:szCs w:val="22"/>
              </w:rPr>
              <w:t xml:space="preserve"> front-panel </w:t>
            </w:r>
            <w:proofErr w:type="spellStart"/>
            <w:r w:rsidRPr="00047D05">
              <w:rPr>
                <w:rFonts w:asciiTheme="minorHAnsi" w:hAnsiTheme="minorHAnsi" w:cstheme="minorHAnsi"/>
                <w:szCs w:val="22"/>
              </w:rPr>
              <w:t>του</w:t>
            </w:r>
            <w:proofErr w:type="spellEnd"/>
            <w:r w:rsidRPr="00047D05">
              <w:rPr>
                <w:rFonts w:asciiTheme="minorHAnsi" w:hAnsiTheme="minorHAnsi" w:cstheme="minorHAnsi"/>
                <w:szCs w:val="22"/>
              </w:rPr>
              <w:t xml:space="preserve"> server </w:t>
            </w:r>
            <w:proofErr w:type="spellStart"/>
            <w:r w:rsidRPr="00047D05">
              <w:rPr>
                <w:rFonts w:asciiTheme="minorHAnsi" w:hAnsiTheme="minorHAnsi" w:cstheme="minorHAnsi"/>
                <w:szCs w:val="22"/>
              </w:rPr>
              <w:t>γι</w:t>
            </w:r>
            <w:proofErr w:type="spellEnd"/>
            <w:r w:rsidRPr="00047D05">
              <w:rPr>
                <w:rFonts w:asciiTheme="minorHAnsi" w:hAnsiTheme="minorHAnsi" w:cstheme="minorHAnsi"/>
                <w:szCs w:val="22"/>
              </w:rPr>
              <w:t xml:space="preserve">α </w:t>
            </w:r>
            <w:proofErr w:type="spellStart"/>
            <w:r w:rsidRPr="00047D05">
              <w:rPr>
                <w:rFonts w:asciiTheme="minorHAnsi" w:hAnsiTheme="minorHAnsi" w:cstheme="minorHAnsi"/>
                <w:szCs w:val="22"/>
              </w:rPr>
              <w:t>γρήγορο</w:t>
            </w:r>
            <w:proofErr w:type="spellEnd"/>
            <w:r w:rsidRPr="00047D05">
              <w:rPr>
                <w:rFonts w:asciiTheme="minorHAnsi" w:hAnsiTheme="minorHAnsi" w:cstheme="minorHAnsi"/>
                <w:szCs w:val="22"/>
              </w:rPr>
              <w:t xml:space="preserve"> configuration</w:t>
            </w:r>
          </w:p>
        </w:tc>
        <w:tc>
          <w:tcPr>
            <w:tcW w:w="2761" w:type="pct"/>
            <w:tcBorders>
              <w:top w:val="nil"/>
              <w:left w:val="nil"/>
              <w:bottom w:val="single" w:sz="8" w:space="0" w:color="000000"/>
              <w:right w:val="single" w:sz="8" w:space="0" w:color="000000"/>
            </w:tcBorders>
            <w:shd w:val="clear" w:color="FFFFFF" w:fill="FFFFFF"/>
            <w:vAlign w:val="center"/>
            <w:hideMark/>
          </w:tcPr>
          <w:p w14:paraId="5433246D" w14:textId="77777777" w:rsidR="00115B68" w:rsidRPr="00047D05" w:rsidRDefault="00115B68" w:rsidP="00115B68">
            <w:pPr>
              <w:rPr>
                <w:rFonts w:asciiTheme="minorHAnsi" w:hAnsiTheme="minorHAnsi" w:cstheme="minorHAnsi"/>
                <w:szCs w:val="22"/>
              </w:rPr>
            </w:pPr>
            <w:r w:rsidRPr="00047D05">
              <w:rPr>
                <w:rFonts w:asciiTheme="minorHAnsi" w:hAnsiTheme="minorHAnsi" w:cstheme="minorHAnsi"/>
                <w:szCs w:val="22"/>
              </w:rPr>
              <w:t>ΝΑΙ</w:t>
            </w:r>
          </w:p>
        </w:tc>
        <w:tc>
          <w:tcPr>
            <w:tcW w:w="653" w:type="pct"/>
            <w:tcBorders>
              <w:top w:val="nil"/>
              <w:left w:val="single" w:sz="4" w:space="0" w:color="000000"/>
              <w:bottom w:val="single" w:sz="4" w:space="0" w:color="000000"/>
              <w:right w:val="single" w:sz="4" w:space="0" w:color="000000"/>
            </w:tcBorders>
            <w:shd w:val="clear" w:color="FFFFFF" w:fill="FFFFFF"/>
            <w:vAlign w:val="center"/>
            <w:hideMark/>
          </w:tcPr>
          <w:p w14:paraId="49095B57" w14:textId="77777777" w:rsidR="00115B68" w:rsidRPr="00047D05" w:rsidRDefault="00115B68" w:rsidP="00115B68">
            <w:pPr>
              <w:rPr>
                <w:rFonts w:asciiTheme="minorHAnsi" w:hAnsiTheme="minorHAnsi" w:cstheme="minorHAnsi"/>
                <w:szCs w:val="22"/>
              </w:rPr>
            </w:pPr>
            <w:r w:rsidRPr="00047D05">
              <w:rPr>
                <w:rFonts w:asciiTheme="minorHAnsi" w:hAnsiTheme="minorHAnsi" w:cstheme="minorHAnsi"/>
                <w:szCs w:val="22"/>
              </w:rPr>
              <w:t> </w:t>
            </w:r>
          </w:p>
        </w:tc>
        <w:tc>
          <w:tcPr>
            <w:tcW w:w="928" w:type="pct"/>
            <w:tcBorders>
              <w:top w:val="nil"/>
              <w:left w:val="nil"/>
              <w:bottom w:val="single" w:sz="4" w:space="0" w:color="000000"/>
              <w:right w:val="single" w:sz="4" w:space="0" w:color="000000"/>
            </w:tcBorders>
            <w:shd w:val="clear" w:color="FFFFFF" w:fill="FFFFFF"/>
            <w:vAlign w:val="center"/>
            <w:hideMark/>
          </w:tcPr>
          <w:p w14:paraId="0701E81C" w14:textId="77777777" w:rsidR="00115B68" w:rsidRPr="00047D05" w:rsidRDefault="00115B68" w:rsidP="00115B68">
            <w:pPr>
              <w:rPr>
                <w:rFonts w:asciiTheme="minorHAnsi" w:hAnsiTheme="minorHAnsi" w:cstheme="minorHAnsi"/>
                <w:szCs w:val="22"/>
              </w:rPr>
            </w:pPr>
            <w:r w:rsidRPr="00047D05">
              <w:rPr>
                <w:rFonts w:asciiTheme="minorHAnsi" w:hAnsiTheme="minorHAnsi" w:cstheme="minorHAnsi"/>
                <w:szCs w:val="22"/>
              </w:rPr>
              <w:t> </w:t>
            </w:r>
          </w:p>
        </w:tc>
      </w:tr>
      <w:tr w:rsidR="00115B68" w:rsidRPr="007F2817" w14:paraId="15642F05" w14:textId="77777777" w:rsidTr="00EA3A0B">
        <w:trPr>
          <w:trHeight w:val="1590"/>
        </w:trPr>
        <w:tc>
          <w:tcPr>
            <w:tcW w:w="539" w:type="pct"/>
            <w:tcBorders>
              <w:top w:val="nil"/>
              <w:left w:val="single" w:sz="4" w:space="0" w:color="000000"/>
              <w:bottom w:val="single" w:sz="4" w:space="0" w:color="000000"/>
              <w:right w:val="single" w:sz="4" w:space="0" w:color="000000"/>
            </w:tcBorders>
            <w:shd w:val="clear" w:color="auto" w:fill="auto"/>
            <w:vAlign w:val="center"/>
            <w:hideMark/>
          </w:tcPr>
          <w:p w14:paraId="7172FD78" w14:textId="77777777" w:rsidR="00115B68" w:rsidRPr="00047D05" w:rsidRDefault="00C65E6B" w:rsidP="00115B68">
            <w:pPr>
              <w:rPr>
                <w:rFonts w:asciiTheme="minorHAnsi" w:hAnsiTheme="minorHAnsi" w:cstheme="minorHAnsi"/>
                <w:szCs w:val="22"/>
              </w:rPr>
            </w:pPr>
            <w:r>
              <w:rPr>
                <w:rFonts w:asciiTheme="minorHAnsi" w:hAnsiTheme="minorHAnsi" w:cstheme="minorHAnsi"/>
                <w:szCs w:val="22"/>
              </w:rPr>
              <w:t>ΑΙ.1.1</w:t>
            </w:r>
            <w:r w:rsidR="00115B68" w:rsidRPr="00047D05">
              <w:rPr>
                <w:rFonts w:asciiTheme="minorHAnsi" w:hAnsiTheme="minorHAnsi" w:cstheme="minorHAnsi"/>
                <w:szCs w:val="22"/>
              </w:rPr>
              <w:t>.39</w:t>
            </w:r>
          </w:p>
        </w:tc>
        <w:tc>
          <w:tcPr>
            <w:tcW w:w="119" w:type="pct"/>
            <w:tcBorders>
              <w:top w:val="nil"/>
              <w:left w:val="single" w:sz="8" w:space="0" w:color="000000"/>
              <w:bottom w:val="single" w:sz="8" w:space="0" w:color="000000"/>
              <w:right w:val="single" w:sz="8" w:space="0" w:color="000000"/>
            </w:tcBorders>
            <w:shd w:val="clear" w:color="FFFFFF" w:fill="FFFFFF"/>
            <w:vAlign w:val="bottom"/>
            <w:hideMark/>
          </w:tcPr>
          <w:p w14:paraId="6372CBEB" w14:textId="77777777" w:rsidR="00115B68" w:rsidRPr="00047D05" w:rsidRDefault="00115B68" w:rsidP="00115B68">
            <w:pPr>
              <w:rPr>
                <w:rFonts w:asciiTheme="minorHAnsi" w:hAnsiTheme="minorHAnsi" w:cstheme="minorHAnsi"/>
                <w:szCs w:val="22"/>
              </w:rPr>
            </w:pPr>
            <w:r w:rsidRPr="00047D05">
              <w:rPr>
                <w:rFonts w:asciiTheme="minorHAnsi" w:hAnsiTheme="minorHAnsi" w:cstheme="minorHAnsi"/>
                <w:szCs w:val="22"/>
              </w:rPr>
              <w:t xml:space="preserve">Να </w:t>
            </w:r>
            <w:proofErr w:type="spellStart"/>
            <w:r w:rsidRPr="00047D05">
              <w:rPr>
                <w:rFonts w:asciiTheme="minorHAnsi" w:hAnsiTheme="minorHAnsi" w:cstheme="minorHAnsi"/>
                <w:szCs w:val="22"/>
              </w:rPr>
              <w:t>δι</w:t>
            </w:r>
            <w:proofErr w:type="spellEnd"/>
            <w:r w:rsidRPr="00047D05">
              <w:rPr>
                <w:rFonts w:asciiTheme="minorHAnsi" w:hAnsiTheme="minorHAnsi" w:cstheme="minorHAnsi"/>
                <w:szCs w:val="22"/>
              </w:rPr>
              <w:t xml:space="preserve">αθέτει built-in </w:t>
            </w:r>
            <w:proofErr w:type="spellStart"/>
            <w:r w:rsidRPr="00047D05">
              <w:rPr>
                <w:rFonts w:asciiTheme="minorHAnsi" w:hAnsiTheme="minorHAnsi" w:cstheme="minorHAnsi"/>
                <w:szCs w:val="22"/>
              </w:rPr>
              <w:t>δυν</w:t>
            </w:r>
            <w:proofErr w:type="spellEnd"/>
            <w:r w:rsidRPr="00047D05">
              <w:rPr>
                <w:rFonts w:asciiTheme="minorHAnsi" w:hAnsiTheme="minorHAnsi" w:cstheme="minorHAnsi"/>
                <w:szCs w:val="22"/>
              </w:rPr>
              <w:t xml:space="preserve">ατότητα monitoring και inventory </w:t>
            </w:r>
            <w:proofErr w:type="spellStart"/>
            <w:r w:rsidRPr="00047D05">
              <w:rPr>
                <w:rFonts w:asciiTheme="minorHAnsi" w:hAnsiTheme="minorHAnsi" w:cstheme="minorHAnsi"/>
                <w:szCs w:val="22"/>
              </w:rPr>
              <w:t>μέσ</w:t>
            </w:r>
            <w:proofErr w:type="spellEnd"/>
            <w:r w:rsidRPr="00047D05">
              <w:rPr>
                <w:rFonts w:asciiTheme="minorHAnsi" w:hAnsiTheme="minorHAnsi" w:cstheme="minorHAnsi"/>
                <w:szCs w:val="22"/>
              </w:rPr>
              <w:t xml:space="preserve">α από </w:t>
            </w:r>
            <w:proofErr w:type="spellStart"/>
            <w:r w:rsidRPr="00047D05">
              <w:rPr>
                <w:rFonts w:asciiTheme="minorHAnsi" w:hAnsiTheme="minorHAnsi" w:cstheme="minorHAnsi"/>
                <w:szCs w:val="22"/>
              </w:rPr>
              <w:t>τον</w:t>
            </w:r>
            <w:proofErr w:type="spellEnd"/>
            <w:r w:rsidRPr="00047D05">
              <w:rPr>
                <w:rFonts w:asciiTheme="minorHAnsi" w:hAnsiTheme="minorHAnsi" w:cstheme="minorHAnsi"/>
                <w:szCs w:val="22"/>
              </w:rPr>
              <w:t xml:space="preserve"> </w:t>
            </w:r>
            <w:proofErr w:type="spellStart"/>
            <w:r w:rsidRPr="00047D05">
              <w:rPr>
                <w:rFonts w:asciiTheme="minorHAnsi" w:hAnsiTheme="minorHAnsi" w:cstheme="minorHAnsi"/>
                <w:szCs w:val="22"/>
              </w:rPr>
              <w:t>ελεγκτή</w:t>
            </w:r>
            <w:proofErr w:type="spellEnd"/>
            <w:r w:rsidRPr="00047D05">
              <w:rPr>
                <w:rFonts w:asciiTheme="minorHAnsi" w:hAnsiTheme="minorHAnsi" w:cstheme="minorHAnsi"/>
                <w:szCs w:val="22"/>
              </w:rPr>
              <w:t xml:space="preserve"> </w:t>
            </w:r>
            <w:proofErr w:type="spellStart"/>
            <w:r w:rsidRPr="00047D05">
              <w:rPr>
                <w:rFonts w:asciiTheme="minorHAnsi" w:hAnsiTheme="minorHAnsi" w:cstheme="minorHAnsi"/>
                <w:szCs w:val="22"/>
              </w:rPr>
              <w:t>δι</w:t>
            </w:r>
            <w:proofErr w:type="spellEnd"/>
            <w:r w:rsidRPr="00047D05">
              <w:rPr>
                <w:rFonts w:asciiTheme="minorHAnsi" w:hAnsiTheme="minorHAnsi" w:cstheme="minorHAnsi"/>
                <w:szCs w:val="22"/>
              </w:rPr>
              <w:t xml:space="preserve">αχείρισης </w:t>
            </w:r>
            <w:proofErr w:type="spellStart"/>
            <w:r w:rsidRPr="00047D05">
              <w:rPr>
                <w:rFonts w:asciiTheme="minorHAnsi" w:hAnsiTheme="minorHAnsi" w:cstheme="minorHAnsi"/>
                <w:szCs w:val="22"/>
              </w:rPr>
              <w:t>ενός</w:t>
            </w:r>
            <w:proofErr w:type="spellEnd"/>
            <w:r w:rsidRPr="00047D05">
              <w:rPr>
                <w:rFonts w:asciiTheme="minorHAnsi" w:hAnsiTheme="minorHAnsi" w:cstheme="minorHAnsi"/>
                <w:szCs w:val="22"/>
              </w:rPr>
              <w:t xml:space="preserve"> από </w:t>
            </w:r>
            <w:proofErr w:type="spellStart"/>
            <w:r w:rsidRPr="00047D05">
              <w:rPr>
                <w:rFonts w:asciiTheme="minorHAnsi" w:hAnsiTheme="minorHAnsi" w:cstheme="minorHAnsi"/>
                <w:szCs w:val="22"/>
              </w:rPr>
              <w:t>τους</w:t>
            </w:r>
            <w:proofErr w:type="spellEnd"/>
            <w:r w:rsidRPr="00047D05">
              <w:rPr>
                <w:rFonts w:asciiTheme="minorHAnsi" w:hAnsiTheme="minorHAnsi" w:cstheme="minorHAnsi"/>
                <w:szCs w:val="22"/>
              </w:rPr>
              <w:t xml:space="preserve"> server και </w:t>
            </w:r>
            <w:proofErr w:type="spellStart"/>
            <w:r w:rsidRPr="00047D05">
              <w:rPr>
                <w:rFonts w:asciiTheme="minorHAnsi" w:hAnsiTheme="minorHAnsi" w:cstheme="minorHAnsi"/>
                <w:szCs w:val="22"/>
              </w:rPr>
              <w:t>γι</w:t>
            </w:r>
            <w:proofErr w:type="spellEnd"/>
            <w:r w:rsidRPr="00047D05">
              <w:rPr>
                <w:rFonts w:asciiTheme="minorHAnsi" w:hAnsiTheme="minorHAnsi" w:cstheme="minorHAnsi"/>
                <w:szCs w:val="22"/>
              </w:rPr>
              <w:t xml:space="preserve">α </w:t>
            </w:r>
            <w:proofErr w:type="spellStart"/>
            <w:r w:rsidRPr="00047D05">
              <w:rPr>
                <w:rFonts w:asciiTheme="minorHAnsi" w:hAnsiTheme="minorHAnsi" w:cstheme="minorHAnsi"/>
                <w:szCs w:val="22"/>
              </w:rPr>
              <w:t>άλλους</w:t>
            </w:r>
            <w:proofErr w:type="spellEnd"/>
            <w:r w:rsidRPr="00047D05">
              <w:rPr>
                <w:rFonts w:asciiTheme="minorHAnsi" w:hAnsiTheme="minorHAnsi" w:cstheme="minorHAnsi"/>
                <w:szCs w:val="22"/>
              </w:rPr>
              <w:t xml:space="preserve"> servers (one-to-many) </w:t>
            </w:r>
            <w:proofErr w:type="spellStart"/>
            <w:r w:rsidRPr="00047D05">
              <w:rPr>
                <w:rFonts w:asciiTheme="minorHAnsi" w:hAnsiTheme="minorHAnsi" w:cstheme="minorHAnsi"/>
                <w:szCs w:val="22"/>
              </w:rPr>
              <w:t>χωρίς</w:t>
            </w:r>
            <w:proofErr w:type="spellEnd"/>
            <w:r w:rsidRPr="00047D05">
              <w:rPr>
                <w:rFonts w:asciiTheme="minorHAnsi" w:hAnsiTheme="minorHAnsi" w:cstheme="minorHAnsi"/>
                <w:szCs w:val="22"/>
              </w:rPr>
              <w:t xml:space="preserve"> α</w:t>
            </w:r>
            <w:proofErr w:type="spellStart"/>
            <w:r w:rsidRPr="00047D05">
              <w:rPr>
                <w:rFonts w:asciiTheme="minorHAnsi" w:hAnsiTheme="minorHAnsi" w:cstheme="minorHAnsi"/>
                <w:szCs w:val="22"/>
              </w:rPr>
              <w:t>νάγκη</w:t>
            </w:r>
            <w:proofErr w:type="spellEnd"/>
            <w:r w:rsidRPr="00047D05">
              <w:rPr>
                <w:rFonts w:asciiTheme="minorHAnsi" w:hAnsiTheme="minorHAnsi" w:cstheme="minorHAnsi"/>
                <w:szCs w:val="22"/>
              </w:rPr>
              <w:t xml:space="preserve"> </w:t>
            </w:r>
            <w:proofErr w:type="spellStart"/>
            <w:r w:rsidRPr="00047D05">
              <w:rPr>
                <w:rFonts w:asciiTheme="minorHAnsi" w:hAnsiTheme="minorHAnsi" w:cstheme="minorHAnsi"/>
                <w:szCs w:val="22"/>
              </w:rPr>
              <w:t>γι</w:t>
            </w:r>
            <w:proofErr w:type="spellEnd"/>
            <w:r w:rsidRPr="00047D05">
              <w:rPr>
                <w:rFonts w:asciiTheme="minorHAnsi" w:hAnsiTheme="minorHAnsi" w:cstheme="minorHAnsi"/>
                <w:szCs w:val="22"/>
              </w:rPr>
              <w:t xml:space="preserve">α </w:t>
            </w:r>
            <w:proofErr w:type="spellStart"/>
            <w:r w:rsidRPr="00047D05">
              <w:rPr>
                <w:rFonts w:asciiTheme="minorHAnsi" w:hAnsiTheme="minorHAnsi" w:cstheme="minorHAnsi"/>
                <w:szCs w:val="22"/>
              </w:rPr>
              <w:t>άλλο</w:t>
            </w:r>
            <w:proofErr w:type="spellEnd"/>
            <w:r w:rsidRPr="00047D05">
              <w:rPr>
                <w:rFonts w:asciiTheme="minorHAnsi" w:hAnsiTheme="minorHAnsi" w:cstheme="minorHAnsi"/>
                <w:szCs w:val="22"/>
              </w:rPr>
              <w:t xml:space="preserve"> software και </w:t>
            </w:r>
            <w:proofErr w:type="spellStart"/>
            <w:r w:rsidRPr="00047D05">
              <w:rPr>
                <w:rFonts w:asciiTheme="minorHAnsi" w:hAnsiTheme="minorHAnsi" w:cstheme="minorHAnsi"/>
                <w:szCs w:val="22"/>
              </w:rPr>
              <w:t>ξεχωριστή</w:t>
            </w:r>
            <w:proofErr w:type="spellEnd"/>
            <w:r w:rsidRPr="00047D05">
              <w:rPr>
                <w:rFonts w:asciiTheme="minorHAnsi" w:hAnsiTheme="minorHAnsi" w:cstheme="minorHAnsi"/>
                <w:szCs w:val="22"/>
              </w:rPr>
              <w:t xml:space="preserve"> monitoring console</w:t>
            </w:r>
          </w:p>
        </w:tc>
        <w:tc>
          <w:tcPr>
            <w:tcW w:w="2761" w:type="pct"/>
            <w:tcBorders>
              <w:top w:val="nil"/>
              <w:left w:val="nil"/>
              <w:bottom w:val="single" w:sz="8" w:space="0" w:color="000000"/>
              <w:right w:val="single" w:sz="8" w:space="0" w:color="000000"/>
            </w:tcBorders>
            <w:shd w:val="clear" w:color="FFFFFF" w:fill="FFFFFF"/>
            <w:vAlign w:val="center"/>
            <w:hideMark/>
          </w:tcPr>
          <w:p w14:paraId="4605E2CB" w14:textId="77777777" w:rsidR="00115B68" w:rsidRPr="00047D05" w:rsidRDefault="00115B68" w:rsidP="00115B68">
            <w:pPr>
              <w:rPr>
                <w:rFonts w:asciiTheme="minorHAnsi" w:hAnsiTheme="minorHAnsi" w:cstheme="minorHAnsi"/>
                <w:szCs w:val="22"/>
              </w:rPr>
            </w:pPr>
            <w:r w:rsidRPr="00047D05">
              <w:rPr>
                <w:rFonts w:asciiTheme="minorHAnsi" w:hAnsiTheme="minorHAnsi" w:cstheme="minorHAnsi"/>
                <w:szCs w:val="22"/>
              </w:rPr>
              <w:t>ΝΑΙ</w:t>
            </w:r>
          </w:p>
        </w:tc>
        <w:tc>
          <w:tcPr>
            <w:tcW w:w="653" w:type="pct"/>
            <w:tcBorders>
              <w:top w:val="nil"/>
              <w:left w:val="single" w:sz="4" w:space="0" w:color="000000"/>
              <w:bottom w:val="single" w:sz="4" w:space="0" w:color="000000"/>
              <w:right w:val="single" w:sz="4" w:space="0" w:color="000000"/>
            </w:tcBorders>
            <w:shd w:val="clear" w:color="FFFFFF" w:fill="FFFFFF"/>
            <w:vAlign w:val="center"/>
            <w:hideMark/>
          </w:tcPr>
          <w:p w14:paraId="6ADA5937" w14:textId="77777777" w:rsidR="00115B68" w:rsidRPr="00047D05" w:rsidRDefault="00115B68" w:rsidP="00115B68">
            <w:pPr>
              <w:rPr>
                <w:rFonts w:asciiTheme="minorHAnsi" w:hAnsiTheme="minorHAnsi" w:cstheme="minorHAnsi"/>
                <w:szCs w:val="22"/>
              </w:rPr>
            </w:pPr>
            <w:r w:rsidRPr="00047D05">
              <w:rPr>
                <w:rFonts w:asciiTheme="minorHAnsi" w:hAnsiTheme="minorHAnsi" w:cstheme="minorHAnsi"/>
                <w:szCs w:val="22"/>
              </w:rPr>
              <w:t> </w:t>
            </w:r>
          </w:p>
        </w:tc>
        <w:tc>
          <w:tcPr>
            <w:tcW w:w="928" w:type="pct"/>
            <w:tcBorders>
              <w:top w:val="nil"/>
              <w:left w:val="nil"/>
              <w:bottom w:val="single" w:sz="4" w:space="0" w:color="000000"/>
              <w:right w:val="single" w:sz="4" w:space="0" w:color="000000"/>
            </w:tcBorders>
            <w:shd w:val="clear" w:color="FFFFFF" w:fill="FFFFFF"/>
            <w:vAlign w:val="center"/>
            <w:hideMark/>
          </w:tcPr>
          <w:p w14:paraId="559D7A28" w14:textId="77777777" w:rsidR="00115B68" w:rsidRPr="00047D05" w:rsidRDefault="00115B68" w:rsidP="00115B68">
            <w:pPr>
              <w:rPr>
                <w:rFonts w:asciiTheme="minorHAnsi" w:hAnsiTheme="minorHAnsi" w:cstheme="minorHAnsi"/>
                <w:szCs w:val="22"/>
              </w:rPr>
            </w:pPr>
            <w:r w:rsidRPr="00047D05">
              <w:rPr>
                <w:rFonts w:asciiTheme="minorHAnsi" w:hAnsiTheme="minorHAnsi" w:cstheme="minorHAnsi"/>
                <w:szCs w:val="22"/>
              </w:rPr>
              <w:t> </w:t>
            </w:r>
          </w:p>
        </w:tc>
      </w:tr>
      <w:tr w:rsidR="00115B68" w:rsidRPr="007F2817" w14:paraId="2B69E51A" w14:textId="77777777" w:rsidTr="00EA3A0B">
        <w:trPr>
          <w:trHeight w:val="1365"/>
        </w:trPr>
        <w:tc>
          <w:tcPr>
            <w:tcW w:w="539" w:type="pct"/>
            <w:tcBorders>
              <w:top w:val="nil"/>
              <w:left w:val="single" w:sz="4" w:space="0" w:color="000000"/>
              <w:bottom w:val="single" w:sz="4" w:space="0" w:color="000000"/>
              <w:right w:val="single" w:sz="4" w:space="0" w:color="000000"/>
            </w:tcBorders>
            <w:shd w:val="clear" w:color="auto" w:fill="auto"/>
            <w:vAlign w:val="center"/>
            <w:hideMark/>
          </w:tcPr>
          <w:p w14:paraId="3F6C882A" w14:textId="77777777" w:rsidR="00115B68" w:rsidRPr="00047D05" w:rsidRDefault="00C65E6B" w:rsidP="00115B68">
            <w:pPr>
              <w:rPr>
                <w:rFonts w:asciiTheme="minorHAnsi" w:hAnsiTheme="minorHAnsi" w:cstheme="minorHAnsi"/>
                <w:szCs w:val="22"/>
              </w:rPr>
            </w:pPr>
            <w:r>
              <w:rPr>
                <w:rFonts w:asciiTheme="minorHAnsi" w:hAnsiTheme="minorHAnsi" w:cstheme="minorHAnsi"/>
                <w:szCs w:val="22"/>
              </w:rPr>
              <w:t>ΑΙ.1.1</w:t>
            </w:r>
            <w:r w:rsidR="00115B68" w:rsidRPr="00047D05">
              <w:rPr>
                <w:rFonts w:asciiTheme="minorHAnsi" w:hAnsiTheme="minorHAnsi" w:cstheme="minorHAnsi"/>
                <w:szCs w:val="22"/>
              </w:rPr>
              <w:t>.40</w:t>
            </w:r>
          </w:p>
        </w:tc>
        <w:tc>
          <w:tcPr>
            <w:tcW w:w="119" w:type="pct"/>
            <w:tcBorders>
              <w:top w:val="nil"/>
              <w:left w:val="single" w:sz="8" w:space="0" w:color="000000"/>
              <w:bottom w:val="single" w:sz="8" w:space="0" w:color="000000"/>
              <w:right w:val="single" w:sz="8" w:space="0" w:color="000000"/>
            </w:tcBorders>
            <w:shd w:val="clear" w:color="FFFFFF" w:fill="FFFFFF"/>
            <w:vAlign w:val="bottom"/>
            <w:hideMark/>
          </w:tcPr>
          <w:p w14:paraId="41B099AF" w14:textId="77777777" w:rsidR="00115B68" w:rsidRPr="00047D05" w:rsidRDefault="00115B68" w:rsidP="00115B68">
            <w:pPr>
              <w:rPr>
                <w:rFonts w:asciiTheme="minorHAnsi" w:hAnsiTheme="minorHAnsi" w:cstheme="minorHAnsi"/>
                <w:szCs w:val="22"/>
              </w:rPr>
            </w:pPr>
            <w:r w:rsidRPr="00047D05">
              <w:rPr>
                <w:rFonts w:asciiTheme="minorHAnsi" w:hAnsiTheme="minorHAnsi" w:cstheme="minorHAnsi"/>
                <w:szCs w:val="22"/>
              </w:rPr>
              <w:t>Υπ</w:t>
            </w:r>
            <w:proofErr w:type="spellStart"/>
            <w:r w:rsidRPr="00047D05">
              <w:rPr>
                <w:rFonts w:asciiTheme="minorHAnsi" w:hAnsiTheme="minorHAnsi" w:cstheme="minorHAnsi"/>
                <w:szCs w:val="22"/>
              </w:rPr>
              <w:t>οστήριξη</w:t>
            </w:r>
            <w:proofErr w:type="spellEnd"/>
            <w:r w:rsidRPr="00047D05">
              <w:rPr>
                <w:rFonts w:asciiTheme="minorHAnsi" w:hAnsiTheme="minorHAnsi" w:cstheme="minorHAnsi"/>
                <w:szCs w:val="22"/>
              </w:rPr>
              <w:t xml:space="preserve"> Virtual Media, Virtual Folders, Virtual Console, Virtual Console Chat, Virtual Console Collaboration, Virtual Flash Partitions, Remote File Share, Serial Redirection</w:t>
            </w:r>
          </w:p>
        </w:tc>
        <w:tc>
          <w:tcPr>
            <w:tcW w:w="2761" w:type="pct"/>
            <w:tcBorders>
              <w:top w:val="nil"/>
              <w:left w:val="nil"/>
              <w:bottom w:val="single" w:sz="8" w:space="0" w:color="000000"/>
              <w:right w:val="single" w:sz="8" w:space="0" w:color="000000"/>
            </w:tcBorders>
            <w:shd w:val="clear" w:color="FFFFFF" w:fill="FFFFFF"/>
            <w:vAlign w:val="center"/>
            <w:hideMark/>
          </w:tcPr>
          <w:p w14:paraId="2F04B407" w14:textId="77777777" w:rsidR="00115B68" w:rsidRPr="00047D05" w:rsidRDefault="00115B68" w:rsidP="00115B68">
            <w:pPr>
              <w:rPr>
                <w:rFonts w:asciiTheme="minorHAnsi" w:hAnsiTheme="minorHAnsi" w:cstheme="minorHAnsi"/>
                <w:szCs w:val="22"/>
              </w:rPr>
            </w:pPr>
            <w:r w:rsidRPr="00047D05">
              <w:rPr>
                <w:rFonts w:asciiTheme="minorHAnsi" w:hAnsiTheme="minorHAnsi" w:cstheme="minorHAnsi"/>
                <w:szCs w:val="22"/>
              </w:rPr>
              <w:t>NAI</w:t>
            </w:r>
          </w:p>
        </w:tc>
        <w:tc>
          <w:tcPr>
            <w:tcW w:w="653" w:type="pct"/>
            <w:tcBorders>
              <w:top w:val="nil"/>
              <w:left w:val="single" w:sz="4" w:space="0" w:color="000000"/>
              <w:bottom w:val="single" w:sz="4" w:space="0" w:color="000000"/>
              <w:right w:val="single" w:sz="4" w:space="0" w:color="000000"/>
            </w:tcBorders>
            <w:shd w:val="clear" w:color="FFFFFF" w:fill="FFFFFF"/>
            <w:vAlign w:val="center"/>
            <w:hideMark/>
          </w:tcPr>
          <w:p w14:paraId="627B4822" w14:textId="77777777" w:rsidR="00115B68" w:rsidRPr="00047D05" w:rsidRDefault="00115B68" w:rsidP="00115B68">
            <w:pPr>
              <w:rPr>
                <w:rFonts w:asciiTheme="minorHAnsi" w:hAnsiTheme="minorHAnsi" w:cstheme="minorHAnsi"/>
                <w:szCs w:val="22"/>
              </w:rPr>
            </w:pPr>
            <w:r w:rsidRPr="00047D05">
              <w:rPr>
                <w:rFonts w:asciiTheme="minorHAnsi" w:hAnsiTheme="minorHAnsi" w:cstheme="minorHAnsi"/>
                <w:szCs w:val="22"/>
              </w:rPr>
              <w:t> </w:t>
            </w:r>
          </w:p>
        </w:tc>
        <w:tc>
          <w:tcPr>
            <w:tcW w:w="928" w:type="pct"/>
            <w:tcBorders>
              <w:top w:val="nil"/>
              <w:left w:val="nil"/>
              <w:bottom w:val="single" w:sz="4" w:space="0" w:color="000000"/>
              <w:right w:val="single" w:sz="4" w:space="0" w:color="000000"/>
            </w:tcBorders>
            <w:shd w:val="clear" w:color="FFFFFF" w:fill="FFFFFF"/>
            <w:vAlign w:val="center"/>
            <w:hideMark/>
          </w:tcPr>
          <w:p w14:paraId="2E8B2728" w14:textId="77777777" w:rsidR="00115B68" w:rsidRPr="00047D05" w:rsidRDefault="00115B68" w:rsidP="00115B68">
            <w:pPr>
              <w:rPr>
                <w:rFonts w:asciiTheme="minorHAnsi" w:hAnsiTheme="minorHAnsi" w:cstheme="minorHAnsi"/>
                <w:szCs w:val="22"/>
              </w:rPr>
            </w:pPr>
            <w:r w:rsidRPr="00047D05">
              <w:rPr>
                <w:rFonts w:asciiTheme="minorHAnsi" w:hAnsiTheme="minorHAnsi" w:cstheme="minorHAnsi"/>
                <w:szCs w:val="22"/>
              </w:rPr>
              <w:t> </w:t>
            </w:r>
          </w:p>
        </w:tc>
      </w:tr>
      <w:tr w:rsidR="00115B68" w:rsidRPr="007F2817" w14:paraId="43864E1F" w14:textId="77777777" w:rsidTr="00EA3A0B">
        <w:trPr>
          <w:trHeight w:val="465"/>
        </w:trPr>
        <w:tc>
          <w:tcPr>
            <w:tcW w:w="539" w:type="pct"/>
            <w:tcBorders>
              <w:top w:val="nil"/>
              <w:left w:val="single" w:sz="4" w:space="0" w:color="000000"/>
              <w:bottom w:val="single" w:sz="4" w:space="0" w:color="000000"/>
              <w:right w:val="single" w:sz="4" w:space="0" w:color="000000"/>
            </w:tcBorders>
            <w:shd w:val="clear" w:color="auto" w:fill="auto"/>
            <w:vAlign w:val="center"/>
            <w:hideMark/>
          </w:tcPr>
          <w:p w14:paraId="1886D96F" w14:textId="77777777" w:rsidR="00115B68" w:rsidRPr="00047D05" w:rsidRDefault="00C65E6B" w:rsidP="00115B68">
            <w:pPr>
              <w:rPr>
                <w:rFonts w:asciiTheme="minorHAnsi" w:hAnsiTheme="minorHAnsi" w:cstheme="minorHAnsi"/>
                <w:szCs w:val="22"/>
              </w:rPr>
            </w:pPr>
            <w:r>
              <w:rPr>
                <w:rFonts w:asciiTheme="minorHAnsi" w:hAnsiTheme="minorHAnsi" w:cstheme="minorHAnsi"/>
                <w:szCs w:val="22"/>
              </w:rPr>
              <w:t>ΑΙ.1.1</w:t>
            </w:r>
            <w:r w:rsidR="00115B68" w:rsidRPr="00047D05">
              <w:rPr>
                <w:rFonts w:asciiTheme="minorHAnsi" w:hAnsiTheme="minorHAnsi" w:cstheme="minorHAnsi"/>
                <w:szCs w:val="22"/>
              </w:rPr>
              <w:t>.41</w:t>
            </w:r>
          </w:p>
        </w:tc>
        <w:tc>
          <w:tcPr>
            <w:tcW w:w="119" w:type="pct"/>
            <w:tcBorders>
              <w:top w:val="nil"/>
              <w:left w:val="single" w:sz="8" w:space="0" w:color="000000"/>
              <w:bottom w:val="single" w:sz="8" w:space="0" w:color="000000"/>
              <w:right w:val="single" w:sz="8" w:space="0" w:color="000000"/>
            </w:tcBorders>
            <w:shd w:val="clear" w:color="FFFFFF" w:fill="FFFFFF"/>
            <w:vAlign w:val="bottom"/>
            <w:hideMark/>
          </w:tcPr>
          <w:p w14:paraId="085039A4" w14:textId="77777777" w:rsidR="00115B68" w:rsidRPr="00047D05" w:rsidRDefault="00A61D81" w:rsidP="00115B68">
            <w:pPr>
              <w:rPr>
                <w:rFonts w:asciiTheme="minorHAnsi" w:hAnsiTheme="minorHAnsi" w:cstheme="minorHAnsi"/>
                <w:szCs w:val="22"/>
                <w:lang w:val="el-GR"/>
              </w:rPr>
            </w:pPr>
            <w:r w:rsidRPr="00047D05">
              <w:rPr>
                <w:rFonts w:asciiTheme="minorHAnsi" w:hAnsiTheme="minorHAnsi" w:cstheme="minorHAnsi"/>
                <w:szCs w:val="22"/>
                <w:lang w:val="el-GR"/>
              </w:rPr>
              <w:t xml:space="preserve">Υποστήριξη κονσόλας διαχείρισης </w:t>
            </w:r>
            <w:r w:rsidR="00115B68" w:rsidRPr="00047D05">
              <w:rPr>
                <w:rFonts w:asciiTheme="minorHAnsi" w:hAnsiTheme="minorHAnsi" w:cstheme="minorHAnsi"/>
                <w:szCs w:val="22"/>
              </w:rPr>
              <w:t>HTML</w:t>
            </w:r>
            <w:r w:rsidRPr="00047D05">
              <w:rPr>
                <w:rFonts w:asciiTheme="minorHAnsi" w:hAnsiTheme="minorHAnsi" w:cstheme="minorHAnsi"/>
                <w:szCs w:val="22"/>
                <w:lang w:val="el-GR"/>
              </w:rPr>
              <w:t xml:space="preserve">5 και </w:t>
            </w:r>
            <w:r w:rsidR="00115B68" w:rsidRPr="00047D05">
              <w:rPr>
                <w:rFonts w:asciiTheme="minorHAnsi" w:hAnsiTheme="minorHAnsi" w:cstheme="minorHAnsi"/>
                <w:szCs w:val="22"/>
              </w:rPr>
              <w:t>HTTP</w:t>
            </w:r>
            <w:r w:rsidRPr="00047D05">
              <w:rPr>
                <w:rFonts w:asciiTheme="minorHAnsi" w:hAnsiTheme="minorHAnsi" w:cstheme="minorHAnsi"/>
                <w:szCs w:val="22"/>
                <w:lang w:val="el-GR"/>
              </w:rPr>
              <w:t xml:space="preserve"> / </w:t>
            </w:r>
            <w:r w:rsidR="00115B68" w:rsidRPr="00047D05">
              <w:rPr>
                <w:rFonts w:asciiTheme="minorHAnsi" w:hAnsiTheme="minorHAnsi" w:cstheme="minorHAnsi"/>
                <w:szCs w:val="22"/>
              </w:rPr>
              <w:t>HTTPS</w:t>
            </w:r>
            <w:r w:rsidRPr="00047D05">
              <w:rPr>
                <w:rFonts w:asciiTheme="minorHAnsi" w:hAnsiTheme="minorHAnsi" w:cstheme="minorHAnsi"/>
                <w:szCs w:val="22"/>
                <w:lang w:val="el-GR"/>
              </w:rPr>
              <w:t xml:space="preserve"> </w:t>
            </w:r>
          </w:p>
        </w:tc>
        <w:tc>
          <w:tcPr>
            <w:tcW w:w="2761" w:type="pct"/>
            <w:tcBorders>
              <w:top w:val="nil"/>
              <w:left w:val="nil"/>
              <w:bottom w:val="single" w:sz="8" w:space="0" w:color="000000"/>
              <w:right w:val="single" w:sz="8" w:space="0" w:color="000000"/>
            </w:tcBorders>
            <w:shd w:val="clear" w:color="FFFFFF" w:fill="FFFFFF"/>
            <w:vAlign w:val="center"/>
            <w:hideMark/>
          </w:tcPr>
          <w:p w14:paraId="08BFF28B" w14:textId="77777777" w:rsidR="00115B68" w:rsidRPr="00047D05" w:rsidRDefault="00115B68" w:rsidP="00115B68">
            <w:pPr>
              <w:rPr>
                <w:rFonts w:asciiTheme="minorHAnsi" w:hAnsiTheme="minorHAnsi" w:cstheme="minorHAnsi"/>
                <w:szCs w:val="22"/>
              </w:rPr>
            </w:pPr>
            <w:r w:rsidRPr="00047D05">
              <w:rPr>
                <w:rFonts w:asciiTheme="minorHAnsi" w:hAnsiTheme="minorHAnsi" w:cstheme="minorHAnsi"/>
                <w:szCs w:val="22"/>
              </w:rPr>
              <w:t>NAI</w:t>
            </w:r>
          </w:p>
        </w:tc>
        <w:tc>
          <w:tcPr>
            <w:tcW w:w="653" w:type="pct"/>
            <w:tcBorders>
              <w:top w:val="nil"/>
              <w:left w:val="single" w:sz="4" w:space="0" w:color="000000"/>
              <w:bottom w:val="single" w:sz="4" w:space="0" w:color="000000"/>
              <w:right w:val="single" w:sz="4" w:space="0" w:color="000000"/>
            </w:tcBorders>
            <w:shd w:val="clear" w:color="FFFFFF" w:fill="FFFFFF"/>
            <w:vAlign w:val="center"/>
            <w:hideMark/>
          </w:tcPr>
          <w:p w14:paraId="46C8672F" w14:textId="77777777" w:rsidR="00115B68" w:rsidRPr="00047D05" w:rsidRDefault="00115B68" w:rsidP="00115B68">
            <w:pPr>
              <w:rPr>
                <w:rFonts w:asciiTheme="minorHAnsi" w:hAnsiTheme="minorHAnsi" w:cstheme="minorHAnsi"/>
                <w:szCs w:val="22"/>
              </w:rPr>
            </w:pPr>
            <w:r w:rsidRPr="00047D05">
              <w:rPr>
                <w:rFonts w:asciiTheme="minorHAnsi" w:hAnsiTheme="minorHAnsi" w:cstheme="minorHAnsi"/>
                <w:szCs w:val="22"/>
              </w:rPr>
              <w:t> </w:t>
            </w:r>
          </w:p>
        </w:tc>
        <w:tc>
          <w:tcPr>
            <w:tcW w:w="928" w:type="pct"/>
            <w:tcBorders>
              <w:top w:val="nil"/>
              <w:left w:val="nil"/>
              <w:bottom w:val="single" w:sz="4" w:space="0" w:color="000000"/>
              <w:right w:val="single" w:sz="4" w:space="0" w:color="000000"/>
            </w:tcBorders>
            <w:shd w:val="clear" w:color="FFFFFF" w:fill="FFFFFF"/>
            <w:vAlign w:val="center"/>
            <w:hideMark/>
          </w:tcPr>
          <w:p w14:paraId="112B41C1" w14:textId="77777777" w:rsidR="00115B68" w:rsidRPr="00047D05" w:rsidRDefault="00115B68" w:rsidP="00115B68">
            <w:pPr>
              <w:rPr>
                <w:rFonts w:asciiTheme="minorHAnsi" w:hAnsiTheme="minorHAnsi" w:cstheme="minorHAnsi"/>
                <w:szCs w:val="22"/>
              </w:rPr>
            </w:pPr>
            <w:r w:rsidRPr="00047D05">
              <w:rPr>
                <w:rFonts w:asciiTheme="minorHAnsi" w:hAnsiTheme="minorHAnsi" w:cstheme="minorHAnsi"/>
                <w:szCs w:val="22"/>
              </w:rPr>
              <w:t> </w:t>
            </w:r>
          </w:p>
        </w:tc>
      </w:tr>
      <w:tr w:rsidR="00115B68" w:rsidRPr="007F2817" w14:paraId="24944723" w14:textId="77777777" w:rsidTr="00EA3A0B">
        <w:trPr>
          <w:trHeight w:val="1365"/>
        </w:trPr>
        <w:tc>
          <w:tcPr>
            <w:tcW w:w="539" w:type="pct"/>
            <w:tcBorders>
              <w:top w:val="nil"/>
              <w:left w:val="single" w:sz="4" w:space="0" w:color="000000"/>
              <w:bottom w:val="single" w:sz="4" w:space="0" w:color="000000"/>
              <w:right w:val="single" w:sz="4" w:space="0" w:color="000000"/>
            </w:tcBorders>
            <w:shd w:val="clear" w:color="auto" w:fill="auto"/>
            <w:vAlign w:val="center"/>
            <w:hideMark/>
          </w:tcPr>
          <w:p w14:paraId="126FE045" w14:textId="77777777" w:rsidR="00115B68" w:rsidRPr="00047D05" w:rsidRDefault="00C65E6B" w:rsidP="00115B68">
            <w:pPr>
              <w:rPr>
                <w:rFonts w:asciiTheme="minorHAnsi" w:hAnsiTheme="minorHAnsi" w:cstheme="minorHAnsi"/>
                <w:szCs w:val="22"/>
              </w:rPr>
            </w:pPr>
            <w:r>
              <w:rPr>
                <w:rFonts w:asciiTheme="minorHAnsi" w:hAnsiTheme="minorHAnsi" w:cstheme="minorHAnsi"/>
                <w:szCs w:val="22"/>
              </w:rPr>
              <w:lastRenderedPageBreak/>
              <w:t>ΑΙ.1.1</w:t>
            </w:r>
            <w:r w:rsidR="00115B68" w:rsidRPr="00047D05">
              <w:rPr>
                <w:rFonts w:asciiTheme="minorHAnsi" w:hAnsiTheme="minorHAnsi" w:cstheme="minorHAnsi"/>
                <w:szCs w:val="22"/>
              </w:rPr>
              <w:t>.42</w:t>
            </w:r>
          </w:p>
        </w:tc>
        <w:tc>
          <w:tcPr>
            <w:tcW w:w="119" w:type="pct"/>
            <w:tcBorders>
              <w:top w:val="nil"/>
              <w:left w:val="single" w:sz="8" w:space="0" w:color="000000"/>
              <w:bottom w:val="single" w:sz="8" w:space="0" w:color="000000"/>
              <w:right w:val="single" w:sz="8" w:space="0" w:color="000000"/>
            </w:tcBorders>
            <w:shd w:val="clear" w:color="FFFFFF" w:fill="FFFFFF"/>
            <w:vAlign w:val="bottom"/>
            <w:hideMark/>
          </w:tcPr>
          <w:p w14:paraId="68FB64D8" w14:textId="77777777" w:rsidR="00115B68" w:rsidRPr="00047D05" w:rsidRDefault="00115B68" w:rsidP="00115B68">
            <w:pPr>
              <w:rPr>
                <w:rFonts w:asciiTheme="minorHAnsi" w:hAnsiTheme="minorHAnsi" w:cstheme="minorHAnsi"/>
                <w:szCs w:val="22"/>
              </w:rPr>
            </w:pPr>
            <w:r w:rsidRPr="00047D05">
              <w:rPr>
                <w:rFonts w:asciiTheme="minorHAnsi" w:hAnsiTheme="minorHAnsi" w:cstheme="minorHAnsi"/>
                <w:szCs w:val="22"/>
              </w:rPr>
              <w:t>Υπ</w:t>
            </w:r>
            <w:proofErr w:type="spellStart"/>
            <w:r w:rsidRPr="00047D05">
              <w:rPr>
                <w:rFonts w:asciiTheme="minorHAnsi" w:hAnsiTheme="minorHAnsi" w:cstheme="minorHAnsi"/>
                <w:szCs w:val="22"/>
              </w:rPr>
              <w:t>οστήριξη</w:t>
            </w:r>
            <w:proofErr w:type="spellEnd"/>
            <w:r w:rsidRPr="00047D05">
              <w:rPr>
                <w:rFonts w:asciiTheme="minorHAnsi" w:hAnsiTheme="minorHAnsi" w:cstheme="minorHAnsi"/>
                <w:szCs w:val="22"/>
              </w:rPr>
              <w:t xml:space="preserve"> monitoring </w:t>
            </w:r>
            <w:proofErr w:type="spellStart"/>
            <w:r w:rsidRPr="00047D05">
              <w:rPr>
                <w:rFonts w:asciiTheme="minorHAnsi" w:hAnsiTheme="minorHAnsi" w:cstheme="minorHAnsi"/>
                <w:szCs w:val="22"/>
              </w:rPr>
              <w:t>γι</w:t>
            </w:r>
            <w:proofErr w:type="spellEnd"/>
            <w:r w:rsidRPr="00047D05">
              <w:rPr>
                <w:rFonts w:asciiTheme="minorHAnsi" w:hAnsiTheme="minorHAnsi" w:cstheme="minorHAnsi"/>
                <w:szCs w:val="22"/>
              </w:rPr>
              <w:t>α temperature, fan power supply, memory, CPU, RAID, NIC, HD, και επ</w:t>
            </w:r>
            <w:proofErr w:type="spellStart"/>
            <w:r w:rsidRPr="00047D05">
              <w:rPr>
                <w:rFonts w:asciiTheme="minorHAnsi" w:hAnsiTheme="minorHAnsi" w:cstheme="minorHAnsi"/>
                <w:szCs w:val="22"/>
              </w:rPr>
              <w:t>ίσης</w:t>
            </w:r>
            <w:proofErr w:type="spellEnd"/>
            <w:r w:rsidRPr="00047D05">
              <w:rPr>
                <w:rFonts w:asciiTheme="minorHAnsi" w:hAnsiTheme="minorHAnsi" w:cstheme="minorHAnsi"/>
                <w:szCs w:val="22"/>
              </w:rPr>
              <w:t xml:space="preserve"> Agent-free monitoring, Predictive failure monitoring, Out of Band Performance Monitoring</w:t>
            </w:r>
          </w:p>
        </w:tc>
        <w:tc>
          <w:tcPr>
            <w:tcW w:w="2761" w:type="pct"/>
            <w:tcBorders>
              <w:top w:val="nil"/>
              <w:left w:val="nil"/>
              <w:bottom w:val="single" w:sz="8" w:space="0" w:color="000000"/>
              <w:right w:val="single" w:sz="8" w:space="0" w:color="000000"/>
            </w:tcBorders>
            <w:shd w:val="clear" w:color="FFFFFF" w:fill="FFFFFF"/>
            <w:vAlign w:val="center"/>
            <w:hideMark/>
          </w:tcPr>
          <w:p w14:paraId="0F58B200" w14:textId="77777777" w:rsidR="00115B68" w:rsidRPr="00047D05" w:rsidRDefault="00115B68" w:rsidP="00115B68">
            <w:pPr>
              <w:rPr>
                <w:rFonts w:asciiTheme="minorHAnsi" w:hAnsiTheme="minorHAnsi" w:cstheme="minorHAnsi"/>
                <w:szCs w:val="22"/>
              </w:rPr>
            </w:pPr>
            <w:r w:rsidRPr="00047D05">
              <w:rPr>
                <w:rFonts w:asciiTheme="minorHAnsi" w:hAnsiTheme="minorHAnsi" w:cstheme="minorHAnsi"/>
                <w:szCs w:val="22"/>
              </w:rPr>
              <w:t>ΝΑΙ</w:t>
            </w:r>
          </w:p>
        </w:tc>
        <w:tc>
          <w:tcPr>
            <w:tcW w:w="653" w:type="pct"/>
            <w:tcBorders>
              <w:top w:val="nil"/>
              <w:left w:val="single" w:sz="4" w:space="0" w:color="000000"/>
              <w:bottom w:val="single" w:sz="4" w:space="0" w:color="000000"/>
              <w:right w:val="single" w:sz="4" w:space="0" w:color="000000"/>
            </w:tcBorders>
            <w:shd w:val="clear" w:color="FFFFFF" w:fill="FFFFFF"/>
            <w:vAlign w:val="center"/>
            <w:hideMark/>
          </w:tcPr>
          <w:p w14:paraId="58B16352" w14:textId="77777777" w:rsidR="00115B68" w:rsidRPr="00047D05" w:rsidRDefault="00115B68" w:rsidP="00115B68">
            <w:pPr>
              <w:rPr>
                <w:rFonts w:asciiTheme="minorHAnsi" w:hAnsiTheme="minorHAnsi" w:cstheme="minorHAnsi"/>
                <w:szCs w:val="22"/>
              </w:rPr>
            </w:pPr>
            <w:r w:rsidRPr="00047D05">
              <w:rPr>
                <w:rFonts w:asciiTheme="minorHAnsi" w:hAnsiTheme="minorHAnsi" w:cstheme="minorHAnsi"/>
                <w:szCs w:val="22"/>
              </w:rPr>
              <w:t> </w:t>
            </w:r>
          </w:p>
        </w:tc>
        <w:tc>
          <w:tcPr>
            <w:tcW w:w="928" w:type="pct"/>
            <w:tcBorders>
              <w:top w:val="nil"/>
              <w:left w:val="nil"/>
              <w:bottom w:val="single" w:sz="4" w:space="0" w:color="000000"/>
              <w:right w:val="single" w:sz="4" w:space="0" w:color="000000"/>
            </w:tcBorders>
            <w:shd w:val="clear" w:color="FFFFFF" w:fill="FFFFFF"/>
            <w:vAlign w:val="center"/>
            <w:hideMark/>
          </w:tcPr>
          <w:p w14:paraId="283C18E8" w14:textId="77777777" w:rsidR="00115B68" w:rsidRPr="00047D05" w:rsidRDefault="00115B68" w:rsidP="00115B68">
            <w:pPr>
              <w:rPr>
                <w:rFonts w:asciiTheme="minorHAnsi" w:hAnsiTheme="minorHAnsi" w:cstheme="minorHAnsi"/>
                <w:szCs w:val="22"/>
              </w:rPr>
            </w:pPr>
            <w:r w:rsidRPr="00047D05">
              <w:rPr>
                <w:rFonts w:asciiTheme="minorHAnsi" w:hAnsiTheme="minorHAnsi" w:cstheme="minorHAnsi"/>
                <w:szCs w:val="22"/>
              </w:rPr>
              <w:t> </w:t>
            </w:r>
          </w:p>
        </w:tc>
      </w:tr>
      <w:tr w:rsidR="00115B68" w:rsidRPr="007F2817" w14:paraId="0E2D8263" w14:textId="77777777" w:rsidTr="00EA3A0B">
        <w:trPr>
          <w:trHeight w:val="1140"/>
        </w:trPr>
        <w:tc>
          <w:tcPr>
            <w:tcW w:w="539" w:type="pct"/>
            <w:tcBorders>
              <w:top w:val="nil"/>
              <w:left w:val="single" w:sz="4" w:space="0" w:color="000000"/>
              <w:bottom w:val="single" w:sz="4" w:space="0" w:color="000000"/>
              <w:right w:val="single" w:sz="4" w:space="0" w:color="000000"/>
            </w:tcBorders>
            <w:shd w:val="clear" w:color="auto" w:fill="auto"/>
            <w:vAlign w:val="center"/>
            <w:hideMark/>
          </w:tcPr>
          <w:p w14:paraId="6779CECC" w14:textId="77777777" w:rsidR="00115B68" w:rsidRPr="00047D05" w:rsidRDefault="00C65E6B" w:rsidP="00115B68">
            <w:pPr>
              <w:rPr>
                <w:rFonts w:asciiTheme="minorHAnsi" w:hAnsiTheme="minorHAnsi" w:cstheme="minorHAnsi"/>
                <w:szCs w:val="22"/>
              </w:rPr>
            </w:pPr>
            <w:r>
              <w:rPr>
                <w:rFonts w:asciiTheme="minorHAnsi" w:hAnsiTheme="minorHAnsi" w:cstheme="minorHAnsi"/>
                <w:szCs w:val="22"/>
              </w:rPr>
              <w:t>ΑΙ.1.1</w:t>
            </w:r>
            <w:r w:rsidR="00115B68" w:rsidRPr="00047D05">
              <w:rPr>
                <w:rFonts w:asciiTheme="minorHAnsi" w:hAnsiTheme="minorHAnsi" w:cstheme="minorHAnsi"/>
                <w:szCs w:val="22"/>
              </w:rPr>
              <w:t>.43</w:t>
            </w:r>
          </w:p>
        </w:tc>
        <w:tc>
          <w:tcPr>
            <w:tcW w:w="119" w:type="pct"/>
            <w:tcBorders>
              <w:top w:val="nil"/>
              <w:left w:val="single" w:sz="8" w:space="0" w:color="000000"/>
              <w:bottom w:val="single" w:sz="8" w:space="0" w:color="000000"/>
              <w:right w:val="single" w:sz="8" w:space="0" w:color="000000"/>
            </w:tcBorders>
            <w:shd w:val="clear" w:color="FFFFFF" w:fill="FFFFFF"/>
            <w:vAlign w:val="bottom"/>
            <w:hideMark/>
          </w:tcPr>
          <w:p w14:paraId="46FF5415" w14:textId="77777777" w:rsidR="00115B68" w:rsidRPr="00047D05" w:rsidRDefault="00115B68" w:rsidP="00115B68">
            <w:pPr>
              <w:rPr>
                <w:rFonts w:asciiTheme="minorHAnsi" w:hAnsiTheme="minorHAnsi" w:cstheme="minorHAnsi"/>
                <w:szCs w:val="22"/>
              </w:rPr>
            </w:pPr>
            <w:r w:rsidRPr="00047D05">
              <w:rPr>
                <w:rFonts w:asciiTheme="minorHAnsi" w:hAnsiTheme="minorHAnsi" w:cstheme="minorHAnsi"/>
                <w:szCs w:val="22"/>
              </w:rPr>
              <w:t>Υπ</w:t>
            </w:r>
            <w:proofErr w:type="spellStart"/>
            <w:r w:rsidRPr="00047D05">
              <w:rPr>
                <w:rFonts w:asciiTheme="minorHAnsi" w:hAnsiTheme="minorHAnsi" w:cstheme="minorHAnsi"/>
                <w:szCs w:val="22"/>
              </w:rPr>
              <w:t>οστήριξη</w:t>
            </w:r>
            <w:proofErr w:type="spellEnd"/>
            <w:r w:rsidRPr="00047D05">
              <w:rPr>
                <w:rFonts w:asciiTheme="minorHAnsi" w:hAnsiTheme="minorHAnsi" w:cstheme="minorHAnsi"/>
                <w:szCs w:val="22"/>
              </w:rPr>
              <w:t xml:space="preserve"> Email Alerting, SNMPv1, v2, and v3 (traps and gets), Alerts </w:t>
            </w:r>
            <w:proofErr w:type="spellStart"/>
            <w:r w:rsidRPr="00047D05">
              <w:rPr>
                <w:rFonts w:asciiTheme="minorHAnsi" w:hAnsiTheme="minorHAnsi" w:cstheme="minorHAnsi"/>
                <w:szCs w:val="22"/>
              </w:rPr>
              <w:t>γι</w:t>
            </w:r>
            <w:proofErr w:type="spellEnd"/>
            <w:r w:rsidRPr="00047D05">
              <w:rPr>
                <w:rFonts w:asciiTheme="minorHAnsi" w:hAnsiTheme="minorHAnsi" w:cstheme="minorHAnsi"/>
                <w:szCs w:val="22"/>
              </w:rPr>
              <w:t>α SSD wear-out, System Event Log, Remote Syslog, Power thresholds &amp; alerts</w:t>
            </w:r>
          </w:p>
        </w:tc>
        <w:tc>
          <w:tcPr>
            <w:tcW w:w="2761" w:type="pct"/>
            <w:tcBorders>
              <w:top w:val="nil"/>
              <w:left w:val="nil"/>
              <w:bottom w:val="single" w:sz="8" w:space="0" w:color="000000"/>
              <w:right w:val="single" w:sz="8" w:space="0" w:color="000000"/>
            </w:tcBorders>
            <w:shd w:val="clear" w:color="FFFFFF" w:fill="FFFFFF"/>
            <w:vAlign w:val="center"/>
            <w:hideMark/>
          </w:tcPr>
          <w:p w14:paraId="4C4979A7" w14:textId="77777777" w:rsidR="00115B68" w:rsidRPr="00047D05" w:rsidRDefault="00115B68" w:rsidP="00115B68">
            <w:pPr>
              <w:rPr>
                <w:rFonts w:asciiTheme="minorHAnsi" w:hAnsiTheme="minorHAnsi" w:cstheme="minorHAnsi"/>
                <w:szCs w:val="22"/>
              </w:rPr>
            </w:pPr>
            <w:r w:rsidRPr="00047D05">
              <w:rPr>
                <w:rFonts w:asciiTheme="minorHAnsi" w:hAnsiTheme="minorHAnsi" w:cstheme="minorHAnsi"/>
                <w:szCs w:val="22"/>
              </w:rPr>
              <w:t>ΝΑΙ</w:t>
            </w:r>
          </w:p>
        </w:tc>
        <w:tc>
          <w:tcPr>
            <w:tcW w:w="653" w:type="pct"/>
            <w:tcBorders>
              <w:top w:val="nil"/>
              <w:left w:val="single" w:sz="4" w:space="0" w:color="000000"/>
              <w:bottom w:val="single" w:sz="4" w:space="0" w:color="000000"/>
              <w:right w:val="single" w:sz="4" w:space="0" w:color="000000"/>
            </w:tcBorders>
            <w:shd w:val="clear" w:color="FFFFFF" w:fill="FFFFFF"/>
            <w:vAlign w:val="center"/>
            <w:hideMark/>
          </w:tcPr>
          <w:p w14:paraId="39CCD535" w14:textId="77777777" w:rsidR="00115B68" w:rsidRPr="00047D05" w:rsidRDefault="00115B68" w:rsidP="00115B68">
            <w:pPr>
              <w:rPr>
                <w:rFonts w:asciiTheme="minorHAnsi" w:hAnsiTheme="minorHAnsi" w:cstheme="minorHAnsi"/>
                <w:szCs w:val="22"/>
              </w:rPr>
            </w:pPr>
            <w:r w:rsidRPr="00047D05">
              <w:rPr>
                <w:rFonts w:asciiTheme="minorHAnsi" w:hAnsiTheme="minorHAnsi" w:cstheme="minorHAnsi"/>
                <w:szCs w:val="22"/>
              </w:rPr>
              <w:t> </w:t>
            </w:r>
          </w:p>
        </w:tc>
        <w:tc>
          <w:tcPr>
            <w:tcW w:w="928" w:type="pct"/>
            <w:tcBorders>
              <w:top w:val="nil"/>
              <w:left w:val="nil"/>
              <w:bottom w:val="single" w:sz="4" w:space="0" w:color="000000"/>
              <w:right w:val="single" w:sz="4" w:space="0" w:color="000000"/>
            </w:tcBorders>
            <w:shd w:val="clear" w:color="FFFFFF" w:fill="FFFFFF"/>
            <w:vAlign w:val="center"/>
            <w:hideMark/>
          </w:tcPr>
          <w:p w14:paraId="021C2E6B" w14:textId="77777777" w:rsidR="00115B68" w:rsidRPr="00047D05" w:rsidRDefault="00115B68" w:rsidP="00115B68">
            <w:pPr>
              <w:rPr>
                <w:rFonts w:asciiTheme="minorHAnsi" w:hAnsiTheme="minorHAnsi" w:cstheme="minorHAnsi"/>
                <w:szCs w:val="22"/>
              </w:rPr>
            </w:pPr>
            <w:r w:rsidRPr="00047D05">
              <w:rPr>
                <w:rFonts w:asciiTheme="minorHAnsi" w:hAnsiTheme="minorHAnsi" w:cstheme="minorHAnsi"/>
                <w:szCs w:val="22"/>
              </w:rPr>
              <w:t> </w:t>
            </w:r>
          </w:p>
        </w:tc>
      </w:tr>
      <w:tr w:rsidR="00115B68" w:rsidRPr="007F2817" w14:paraId="641466B4" w14:textId="77777777" w:rsidTr="00EA3A0B">
        <w:trPr>
          <w:trHeight w:val="1815"/>
        </w:trPr>
        <w:tc>
          <w:tcPr>
            <w:tcW w:w="539" w:type="pct"/>
            <w:tcBorders>
              <w:top w:val="nil"/>
              <w:left w:val="single" w:sz="4" w:space="0" w:color="000000"/>
              <w:bottom w:val="single" w:sz="4" w:space="0" w:color="000000"/>
              <w:right w:val="single" w:sz="4" w:space="0" w:color="000000"/>
            </w:tcBorders>
            <w:shd w:val="clear" w:color="auto" w:fill="auto"/>
            <w:vAlign w:val="center"/>
            <w:hideMark/>
          </w:tcPr>
          <w:p w14:paraId="02EFB656" w14:textId="77777777" w:rsidR="00115B68" w:rsidRPr="00047D05" w:rsidRDefault="00C65E6B" w:rsidP="00115B68">
            <w:pPr>
              <w:rPr>
                <w:rFonts w:asciiTheme="minorHAnsi" w:hAnsiTheme="minorHAnsi" w:cstheme="minorHAnsi"/>
                <w:szCs w:val="22"/>
              </w:rPr>
            </w:pPr>
            <w:r>
              <w:rPr>
                <w:rFonts w:asciiTheme="minorHAnsi" w:hAnsiTheme="minorHAnsi" w:cstheme="minorHAnsi"/>
                <w:szCs w:val="22"/>
              </w:rPr>
              <w:t>ΑΙ.1.1</w:t>
            </w:r>
            <w:r w:rsidR="00115B68" w:rsidRPr="00047D05">
              <w:rPr>
                <w:rFonts w:asciiTheme="minorHAnsi" w:hAnsiTheme="minorHAnsi" w:cstheme="minorHAnsi"/>
                <w:szCs w:val="22"/>
              </w:rPr>
              <w:t>.44</w:t>
            </w:r>
          </w:p>
        </w:tc>
        <w:tc>
          <w:tcPr>
            <w:tcW w:w="119" w:type="pct"/>
            <w:tcBorders>
              <w:top w:val="nil"/>
              <w:left w:val="single" w:sz="8" w:space="0" w:color="000000"/>
              <w:bottom w:val="single" w:sz="8" w:space="0" w:color="000000"/>
              <w:right w:val="single" w:sz="8" w:space="0" w:color="000000"/>
            </w:tcBorders>
            <w:shd w:val="clear" w:color="FFFFFF" w:fill="FFFFFF"/>
            <w:vAlign w:val="bottom"/>
            <w:hideMark/>
          </w:tcPr>
          <w:p w14:paraId="4132A55C" w14:textId="77777777" w:rsidR="00115B68" w:rsidRPr="00047D05" w:rsidRDefault="00A61D81" w:rsidP="00115B68">
            <w:pPr>
              <w:rPr>
                <w:rFonts w:asciiTheme="minorHAnsi" w:hAnsiTheme="minorHAnsi" w:cstheme="minorHAnsi"/>
                <w:szCs w:val="22"/>
                <w:lang w:val="el-GR"/>
              </w:rPr>
            </w:pPr>
            <w:r w:rsidRPr="00047D05">
              <w:rPr>
                <w:rFonts w:asciiTheme="minorHAnsi" w:hAnsiTheme="minorHAnsi" w:cstheme="minorHAnsi"/>
                <w:szCs w:val="22"/>
                <w:lang w:val="el-GR"/>
              </w:rPr>
              <w:t xml:space="preserve">Υποστήριξη απομακρυσμένου ελέγχου και αντιμετώπισης  προβλημάτων στις δικτυακές συνδέσεις, από το ίδιο κεντρικό </w:t>
            </w:r>
            <w:r w:rsidR="00115B68" w:rsidRPr="00047D05">
              <w:rPr>
                <w:rFonts w:asciiTheme="minorHAnsi" w:hAnsiTheme="minorHAnsi" w:cstheme="minorHAnsi"/>
                <w:szCs w:val="22"/>
              </w:rPr>
              <w:t>GUI</w:t>
            </w:r>
            <w:r w:rsidRPr="00047D05">
              <w:rPr>
                <w:rFonts w:asciiTheme="minorHAnsi" w:hAnsiTheme="minorHAnsi" w:cstheme="minorHAnsi"/>
                <w:szCs w:val="22"/>
                <w:lang w:val="el-GR"/>
              </w:rPr>
              <w:t xml:space="preserve"> που χρησιμοποιείτε για την ανάπτυξη, ενημέρωση, παρακολούθηση και συντήρηση των διακομιστών.</w:t>
            </w:r>
          </w:p>
        </w:tc>
        <w:tc>
          <w:tcPr>
            <w:tcW w:w="2761" w:type="pct"/>
            <w:tcBorders>
              <w:top w:val="nil"/>
              <w:left w:val="nil"/>
              <w:bottom w:val="single" w:sz="8" w:space="0" w:color="000000"/>
              <w:right w:val="single" w:sz="8" w:space="0" w:color="000000"/>
            </w:tcBorders>
            <w:shd w:val="clear" w:color="FFFFFF" w:fill="FFFFFF"/>
            <w:vAlign w:val="center"/>
            <w:hideMark/>
          </w:tcPr>
          <w:p w14:paraId="4EFE8307" w14:textId="77777777" w:rsidR="00115B68" w:rsidRPr="00047D05" w:rsidRDefault="00115B68" w:rsidP="00115B68">
            <w:pPr>
              <w:rPr>
                <w:rFonts w:asciiTheme="minorHAnsi" w:hAnsiTheme="minorHAnsi" w:cstheme="minorHAnsi"/>
                <w:szCs w:val="22"/>
              </w:rPr>
            </w:pPr>
            <w:r w:rsidRPr="00047D05">
              <w:rPr>
                <w:rFonts w:asciiTheme="minorHAnsi" w:hAnsiTheme="minorHAnsi" w:cstheme="minorHAnsi"/>
                <w:szCs w:val="22"/>
              </w:rPr>
              <w:t>ΝΑΙ</w:t>
            </w:r>
          </w:p>
        </w:tc>
        <w:tc>
          <w:tcPr>
            <w:tcW w:w="653" w:type="pct"/>
            <w:tcBorders>
              <w:top w:val="nil"/>
              <w:left w:val="single" w:sz="4" w:space="0" w:color="000000"/>
              <w:bottom w:val="single" w:sz="4" w:space="0" w:color="000000"/>
              <w:right w:val="single" w:sz="4" w:space="0" w:color="000000"/>
            </w:tcBorders>
            <w:shd w:val="clear" w:color="FFFFFF" w:fill="FFFFFF"/>
            <w:vAlign w:val="center"/>
            <w:hideMark/>
          </w:tcPr>
          <w:p w14:paraId="14F594C3" w14:textId="77777777" w:rsidR="00115B68" w:rsidRPr="00047D05" w:rsidRDefault="00115B68" w:rsidP="00115B68">
            <w:pPr>
              <w:rPr>
                <w:rFonts w:asciiTheme="minorHAnsi" w:hAnsiTheme="minorHAnsi" w:cstheme="minorHAnsi"/>
                <w:szCs w:val="22"/>
              </w:rPr>
            </w:pPr>
            <w:r w:rsidRPr="00047D05">
              <w:rPr>
                <w:rFonts w:asciiTheme="minorHAnsi" w:hAnsiTheme="minorHAnsi" w:cstheme="minorHAnsi"/>
                <w:szCs w:val="22"/>
              </w:rPr>
              <w:t> </w:t>
            </w:r>
          </w:p>
        </w:tc>
        <w:tc>
          <w:tcPr>
            <w:tcW w:w="928" w:type="pct"/>
            <w:tcBorders>
              <w:top w:val="nil"/>
              <w:left w:val="nil"/>
              <w:bottom w:val="single" w:sz="4" w:space="0" w:color="000000"/>
              <w:right w:val="single" w:sz="4" w:space="0" w:color="000000"/>
            </w:tcBorders>
            <w:shd w:val="clear" w:color="FFFFFF" w:fill="FFFFFF"/>
            <w:vAlign w:val="center"/>
            <w:hideMark/>
          </w:tcPr>
          <w:p w14:paraId="2C58C1ED" w14:textId="77777777" w:rsidR="00115B68" w:rsidRPr="00047D05" w:rsidRDefault="00115B68" w:rsidP="00115B68">
            <w:pPr>
              <w:rPr>
                <w:rFonts w:asciiTheme="minorHAnsi" w:hAnsiTheme="minorHAnsi" w:cstheme="minorHAnsi"/>
                <w:szCs w:val="22"/>
              </w:rPr>
            </w:pPr>
            <w:r w:rsidRPr="00047D05">
              <w:rPr>
                <w:rFonts w:asciiTheme="minorHAnsi" w:hAnsiTheme="minorHAnsi" w:cstheme="minorHAnsi"/>
                <w:szCs w:val="22"/>
              </w:rPr>
              <w:t> </w:t>
            </w:r>
          </w:p>
        </w:tc>
      </w:tr>
      <w:tr w:rsidR="00115B68" w:rsidRPr="007F2817" w14:paraId="67CFB041" w14:textId="77777777" w:rsidTr="00EA3A0B">
        <w:trPr>
          <w:trHeight w:val="1575"/>
        </w:trPr>
        <w:tc>
          <w:tcPr>
            <w:tcW w:w="539" w:type="pct"/>
            <w:tcBorders>
              <w:top w:val="nil"/>
              <w:left w:val="single" w:sz="4" w:space="0" w:color="000000"/>
              <w:bottom w:val="single" w:sz="4" w:space="0" w:color="000000"/>
              <w:right w:val="single" w:sz="4" w:space="0" w:color="000000"/>
            </w:tcBorders>
            <w:shd w:val="clear" w:color="auto" w:fill="auto"/>
            <w:vAlign w:val="center"/>
            <w:hideMark/>
          </w:tcPr>
          <w:p w14:paraId="7DB4FDC6" w14:textId="77777777" w:rsidR="00115B68" w:rsidRPr="00047D05" w:rsidRDefault="00C65E6B" w:rsidP="00115B68">
            <w:pPr>
              <w:rPr>
                <w:rFonts w:asciiTheme="minorHAnsi" w:hAnsiTheme="minorHAnsi" w:cstheme="minorHAnsi"/>
                <w:szCs w:val="22"/>
              </w:rPr>
            </w:pPr>
            <w:r>
              <w:rPr>
                <w:rFonts w:asciiTheme="minorHAnsi" w:hAnsiTheme="minorHAnsi" w:cstheme="minorHAnsi"/>
                <w:szCs w:val="22"/>
              </w:rPr>
              <w:t>ΑΙ.1.1</w:t>
            </w:r>
            <w:r w:rsidR="00115B68" w:rsidRPr="00047D05">
              <w:rPr>
                <w:rFonts w:asciiTheme="minorHAnsi" w:hAnsiTheme="minorHAnsi" w:cstheme="minorHAnsi"/>
                <w:szCs w:val="22"/>
              </w:rPr>
              <w:t>.45</w:t>
            </w:r>
          </w:p>
        </w:tc>
        <w:tc>
          <w:tcPr>
            <w:tcW w:w="119" w:type="pct"/>
            <w:tcBorders>
              <w:top w:val="nil"/>
              <w:left w:val="single" w:sz="8" w:space="0" w:color="000000"/>
              <w:bottom w:val="nil"/>
              <w:right w:val="single" w:sz="8" w:space="0" w:color="000000"/>
            </w:tcBorders>
            <w:shd w:val="clear" w:color="FFFFFF" w:fill="FFFFFF"/>
            <w:vAlign w:val="center"/>
            <w:hideMark/>
          </w:tcPr>
          <w:p w14:paraId="237894D6" w14:textId="77777777" w:rsidR="00115B68" w:rsidRPr="00047D05" w:rsidRDefault="00115B68" w:rsidP="00115B68">
            <w:pPr>
              <w:rPr>
                <w:rFonts w:asciiTheme="minorHAnsi" w:hAnsiTheme="minorHAnsi" w:cstheme="minorHAnsi"/>
                <w:szCs w:val="22"/>
              </w:rPr>
            </w:pPr>
            <w:r w:rsidRPr="00047D05">
              <w:rPr>
                <w:rFonts w:asciiTheme="minorHAnsi" w:hAnsiTheme="minorHAnsi" w:cstheme="minorHAnsi"/>
                <w:szCs w:val="22"/>
              </w:rPr>
              <w:t>Να υπ</w:t>
            </w:r>
            <w:proofErr w:type="spellStart"/>
            <w:r w:rsidRPr="00047D05">
              <w:rPr>
                <w:rFonts w:asciiTheme="minorHAnsi" w:hAnsiTheme="minorHAnsi" w:cstheme="minorHAnsi"/>
                <w:szCs w:val="22"/>
              </w:rPr>
              <w:t>οστηρίζετ</w:t>
            </w:r>
            <w:proofErr w:type="spellEnd"/>
            <w:r w:rsidRPr="00047D05">
              <w:rPr>
                <w:rFonts w:asciiTheme="minorHAnsi" w:hAnsiTheme="minorHAnsi" w:cstheme="minorHAnsi"/>
                <w:szCs w:val="22"/>
              </w:rPr>
              <w:t>αι και να π</w:t>
            </w:r>
            <w:proofErr w:type="spellStart"/>
            <w:r w:rsidRPr="00047D05">
              <w:rPr>
                <w:rFonts w:asciiTheme="minorHAnsi" w:hAnsiTheme="minorHAnsi" w:cstheme="minorHAnsi"/>
                <w:szCs w:val="22"/>
              </w:rPr>
              <w:t>ροσφέρετ</w:t>
            </w:r>
            <w:proofErr w:type="spellEnd"/>
            <w:r w:rsidRPr="00047D05">
              <w:rPr>
                <w:rFonts w:asciiTheme="minorHAnsi" w:hAnsiTheme="minorHAnsi" w:cstheme="minorHAnsi"/>
                <w:szCs w:val="22"/>
              </w:rPr>
              <w:t>αι π</w:t>
            </w:r>
            <w:proofErr w:type="spellStart"/>
            <w:r w:rsidRPr="00047D05">
              <w:rPr>
                <w:rFonts w:asciiTheme="minorHAnsi" w:hAnsiTheme="minorHAnsi" w:cstheme="minorHAnsi"/>
                <w:szCs w:val="22"/>
              </w:rPr>
              <w:t>λήρης</w:t>
            </w:r>
            <w:proofErr w:type="spellEnd"/>
            <w:r w:rsidRPr="00047D05">
              <w:rPr>
                <w:rFonts w:asciiTheme="minorHAnsi" w:hAnsiTheme="minorHAnsi" w:cstheme="minorHAnsi"/>
                <w:szCs w:val="22"/>
              </w:rPr>
              <w:t xml:space="preserve"> </w:t>
            </w:r>
            <w:proofErr w:type="spellStart"/>
            <w:r w:rsidRPr="00047D05">
              <w:rPr>
                <w:rFonts w:asciiTheme="minorHAnsi" w:hAnsiTheme="minorHAnsi" w:cstheme="minorHAnsi"/>
                <w:szCs w:val="22"/>
              </w:rPr>
              <w:t>έλεγχος</w:t>
            </w:r>
            <w:proofErr w:type="spellEnd"/>
            <w:r w:rsidRPr="00047D05">
              <w:rPr>
                <w:rFonts w:asciiTheme="minorHAnsi" w:hAnsiTheme="minorHAnsi" w:cstheme="minorHAnsi"/>
                <w:szCs w:val="22"/>
              </w:rPr>
              <w:t xml:space="preserve"> </w:t>
            </w:r>
            <w:proofErr w:type="spellStart"/>
            <w:r w:rsidRPr="00047D05">
              <w:rPr>
                <w:rFonts w:asciiTheme="minorHAnsi" w:hAnsiTheme="minorHAnsi" w:cstheme="minorHAnsi"/>
                <w:szCs w:val="22"/>
              </w:rPr>
              <w:t>με</w:t>
            </w:r>
            <w:proofErr w:type="spellEnd"/>
            <w:r w:rsidRPr="00047D05">
              <w:rPr>
                <w:rFonts w:asciiTheme="minorHAnsi" w:hAnsiTheme="minorHAnsi" w:cstheme="minorHAnsi"/>
                <w:szCs w:val="22"/>
              </w:rPr>
              <w:t xml:space="preserve"> </w:t>
            </w:r>
            <w:proofErr w:type="spellStart"/>
            <w:r w:rsidRPr="00047D05">
              <w:rPr>
                <w:rFonts w:asciiTheme="minorHAnsi" w:hAnsiTheme="minorHAnsi" w:cstheme="minorHAnsi"/>
                <w:szCs w:val="22"/>
              </w:rPr>
              <w:t>μετρήσεις</w:t>
            </w:r>
            <w:proofErr w:type="spellEnd"/>
            <w:r w:rsidRPr="00047D05">
              <w:rPr>
                <w:rFonts w:asciiTheme="minorHAnsi" w:hAnsiTheme="minorHAnsi" w:cstheme="minorHAnsi"/>
                <w:szCs w:val="22"/>
              </w:rPr>
              <w:t xml:space="preserve"> και </w:t>
            </w:r>
            <w:proofErr w:type="spellStart"/>
            <w:r w:rsidRPr="00047D05">
              <w:rPr>
                <w:rFonts w:asciiTheme="minorHAnsi" w:hAnsiTheme="minorHAnsi" w:cstheme="minorHAnsi"/>
                <w:szCs w:val="22"/>
              </w:rPr>
              <w:t>ιστορικό</w:t>
            </w:r>
            <w:proofErr w:type="spellEnd"/>
            <w:r w:rsidRPr="00047D05">
              <w:rPr>
                <w:rFonts w:asciiTheme="minorHAnsi" w:hAnsiTheme="minorHAnsi" w:cstheme="minorHAnsi"/>
                <w:szCs w:val="22"/>
              </w:rPr>
              <w:t xml:space="preserve"> </w:t>
            </w:r>
            <w:proofErr w:type="spellStart"/>
            <w:r w:rsidRPr="00047D05">
              <w:rPr>
                <w:rFonts w:asciiTheme="minorHAnsi" w:hAnsiTheme="minorHAnsi" w:cstheme="minorHAnsi"/>
                <w:szCs w:val="22"/>
              </w:rPr>
              <w:t>γι</w:t>
            </w:r>
            <w:proofErr w:type="spellEnd"/>
            <w:r w:rsidRPr="00047D05">
              <w:rPr>
                <w:rFonts w:asciiTheme="minorHAnsi" w:hAnsiTheme="minorHAnsi" w:cstheme="minorHAnsi"/>
                <w:szCs w:val="22"/>
              </w:rPr>
              <w:t>α τα παρα</w:t>
            </w:r>
            <w:proofErr w:type="spellStart"/>
            <w:r w:rsidRPr="00047D05">
              <w:rPr>
                <w:rFonts w:asciiTheme="minorHAnsi" w:hAnsiTheme="minorHAnsi" w:cstheme="minorHAnsi"/>
                <w:szCs w:val="22"/>
              </w:rPr>
              <w:t>κάτω</w:t>
            </w:r>
            <w:proofErr w:type="spellEnd"/>
            <w:r w:rsidRPr="00047D05">
              <w:rPr>
                <w:rFonts w:asciiTheme="minorHAnsi" w:hAnsiTheme="minorHAnsi" w:cstheme="minorHAnsi"/>
                <w:szCs w:val="22"/>
              </w:rPr>
              <w:t xml:space="preserve">: </w:t>
            </w:r>
            <w:r w:rsidRPr="00047D05">
              <w:rPr>
                <w:rFonts w:asciiTheme="minorHAnsi" w:hAnsiTheme="minorHAnsi" w:cstheme="minorHAnsi"/>
                <w:szCs w:val="22"/>
              </w:rPr>
              <w:br/>
              <w:t>Power History, Temperature History, CPU Utilization, Input-Output Utilization, Memory Utilization, System Airflow.</w:t>
            </w:r>
          </w:p>
        </w:tc>
        <w:tc>
          <w:tcPr>
            <w:tcW w:w="2761" w:type="pct"/>
            <w:tcBorders>
              <w:top w:val="nil"/>
              <w:left w:val="nil"/>
              <w:bottom w:val="nil"/>
              <w:right w:val="single" w:sz="8" w:space="0" w:color="000000"/>
            </w:tcBorders>
            <w:shd w:val="clear" w:color="FFFFFF" w:fill="FFFFFF"/>
            <w:vAlign w:val="center"/>
            <w:hideMark/>
          </w:tcPr>
          <w:p w14:paraId="63F28B9D" w14:textId="77777777" w:rsidR="00115B68" w:rsidRPr="00047D05" w:rsidRDefault="00115B68" w:rsidP="00115B68">
            <w:pPr>
              <w:rPr>
                <w:rFonts w:asciiTheme="minorHAnsi" w:hAnsiTheme="minorHAnsi" w:cstheme="minorHAnsi"/>
                <w:szCs w:val="22"/>
              </w:rPr>
            </w:pPr>
            <w:r w:rsidRPr="00047D05">
              <w:rPr>
                <w:rFonts w:asciiTheme="minorHAnsi" w:hAnsiTheme="minorHAnsi" w:cstheme="minorHAnsi"/>
                <w:szCs w:val="22"/>
              </w:rPr>
              <w:t>NAI</w:t>
            </w:r>
          </w:p>
        </w:tc>
        <w:tc>
          <w:tcPr>
            <w:tcW w:w="653" w:type="pct"/>
            <w:tcBorders>
              <w:top w:val="nil"/>
              <w:left w:val="single" w:sz="4" w:space="0" w:color="000000"/>
              <w:bottom w:val="single" w:sz="4" w:space="0" w:color="000000"/>
              <w:right w:val="single" w:sz="4" w:space="0" w:color="000000"/>
            </w:tcBorders>
            <w:shd w:val="clear" w:color="FFFFFF" w:fill="FFFFFF"/>
            <w:vAlign w:val="center"/>
            <w:hideMark/>
          </w:tcPr>
          <w:p w14:paraId="6AE2F6E0" w14:textId="77777777" w:rsidR="00115B68" w:rsidRPr="00047D05" w:rsidRDefault="00115B68" w:rsidP="00115B68">
            <w:pPr>
              <w:rPr>
                <w:rFonts w:asciiTheme="minorHAnsi" w:hAnsiTheme="minorHAnsi" w:cstheme="minorHAnsi"/>
                <w:szCs w:val="22"/>
              </w:rPr>
            </w:pPr>
            <w:r w:rsidRPr="00047D05">
              <w:rPr>
                <w:rFonts w:asciiTheme="minorHAnsi" w:hAnsiTheme="minorHAnsi" w:cstheme="minorHAnsi"/>
                <w:szCs w:val="22"/>
              </w:rPr>
              <w:t> </w:t>
            </w:r>
          </w:p>
        </w:tc>
        <w:tc>
          <w:tcPr>
            <w:tcW w:w="928" w:type="pct"/>
            <w:tcBorders>
              <w:top w:val="nil"/>
              <w:left w:val="nil"/>
              <w:bottom w:val="single" w:sz="4" w:space="0" w:color="000000"/>
              <w:right w:val="single" w:sz="4" w:space="0" w:color="000000"/>
            </w:tcBorders>
            <w:shd w:val="clear" w:color="FFFFFF" w:fill="FFFFFF"/>
            <w:vAlign w:val="center"/>
            <w:hideMark/>
          </w:tcPr>
          <w:p w14:paraId="2025DE59" w14:textId="77777777" w:rsidR="00115B68" w:rsidRPr="00047D05" w:rsidRDefault="00115B68" w:rsidP="00115B68">
            <w:pPr>
              <w:rPr>
                <w:rFonts w:asciiTheme="minorHAnsi" w:hAnsiTheme="minorHAnsi" w:cstheme="minorHAnsi"/>
                <w:szCs w:val="22"/>
              </w:rPr>
            </w:pPr>
            <w:r w:rsidRPr="00047D05">
              <w:rPr>
                <w:rFonts w:asciiTheme="minorHAnsi" w:hAnsiTheme="minorHAnsi" w:cstheme="minorHAnsi"/>
                <w:szCs w:val="22"/>
              </w:rPr>
              <w:t> </w:t>
            </w:r>
          </w:p>
        </w:tc>
      </w:tr>
      <w:tr w:rsidR="00115B68" w:rsidRPr="007F2817" w14:paraId="1787B82C" w14:textId="77777777" w:rsidTr="00EA3A0B">
        <w:trPr>
          <w:trHeight w:val="1575"/>
        </w:trPr>
        <w:tc>
          <w:tcPr>
            <w:tcW w:w="539" w:type="pct"/>
            <w:tcBorders>
              <w:top w:val="nil"/>
              <w:left w:val="single" w:sz="4" w:space="0" w:color="000000"/>
              <w:bottom w:val="single" w:sz="4" w:space="0" w:color="000000"/>
              <w:right w:val="single" w:sz="4" w:space="0" w:color="000000"/>
            </w:tcBorders>
            <w:shd w:val="clear" w:color="auto" w:fill="auto"/>
            <w:vAlign w:val="center"/>
            <w:hideMark/>
          </w:tcPr>
          <w:p w14:paraId="25A9A919" w14:textId="77777777" w:rsidR="00115B68" w:rsidRPr="00047D05" w:rsidRDefault="00C65E6B" w:rsidP="00115B68">
            <w:pPr>
              <w:rPr>
                <w:rFonts w:asciiTheme="minorHAnsi" w:hAnsiTheme="minorHAnsi" w:cstheme="minorHAnsi"/>
                <w:szCs w:val="22"/>
              </w:rPr>
            </w:pPr>
            <w:r>
              <w:rPr>
                <w:rFonts w:asciiTheme="minorHAnsi" w:hAnsiTheme="minorHAnsi" w:cstheme="minorHAnsi"/>
                <w:szCs w:val="22"/>
              </w:rPr>
              <w:lastRenderedPageBreak/>
              <w:t>ΑΙ.1.1</w:t>
            </w:r>
            <w:r w:rsidR="00115B68" w:rsidRPr="00047D05">
              <w:rPr>
                <w:rFonts w:asciiTheme="minorHAnsi" w:hAnsiTheme="minorHAnsi" w:cstheme="minorHAnsi"/>
                <w:szCs w:val="22"/>
              </w:rPr>
              <w:t>.46</w:t>
            </w:r>
          </w:p>
        </w:tc>
        <w:tc>
          <w:tcPr>
            <w:tcW w:w="119" w:type="pct"/>
            <w:tcBorders>
              <w:top w:val="single" w:sz="4" w:space="0" w:color="000000"/>
              <w:left w:val="nil"/>
              <w:bottom w:val="single" w:sz="4" w:space="0" w:color="000000"/>
              <w:right w:val="single" w:sz="4" w:space="0" w:color="000000"/>
            </w:tcBorders>
            <w:shd w:val="clear" w:color="FFFFFF" w:fill="FFFFFF"/>
            <w:vAlign w:val="center"/>
            <w:hideMark/>
          </w:tcPr>
          <w:p w14:paraId="78C8E4BE" w14:textId="77777777" w:rsidR="00115B68" w:rsidRPr="00047D05" w:rsidRDefault="00A61D81" w:rsidP="00115B68">
            <w:pPr>
              <w:rPr>
                <w:rFonts w:asciiTheme="minorHAnsi" w:hAnsiTheme="minorHAnsi" w:cstheme="minorHAnsi"/>
                <w:szCs w:val="22"/>
                <w:lang w:val="el-GR"/>
              </w:rPr>
            </w:pPr>
            <w:r w:rsidRPr="00047D05">
              <w:rPr>
                <w:rFonts w:asciiTheme="minorHAnsi" w:hAnsiTheme="minorHAnsi" w:cstheme="minorHAnsi"/>
                <w:szCs w:val="22"/>
                <w:lang w:val="el-GR"/>
              </w:rPr>
              <w:t>Να υποστηρίζεται και να προσφέρεται η δυνατότητα δημιουργίας  και διατήρησης  πολιτικών  που δίνουν τη δυνατότητα  ορισμού ορίων  κατανάλωσης  ισχύος των συσκευών ή των συσκευών που είναι μέρος μιας ομάδας.</w:t>
            </w:r>
          </w:p>
        </w:tc>
        <w:tc>
          <w:tcPr>
            <w:tcW w:w="2761" w:type="pct"/>
            <w:tcBorders>
              <w:top w:val="single" w:sz="4" w:space="0" w:color="000000"/>
              <w:left w:val="nil"/>
              <w:bottom w:val="single" w:sz="4" w:space="0" w:color="000000"/>
              <w:right w:val="single" w:sz="4" w:space="0" w:color="000000"/>
            </w:tcBorders>
            <w:shd w:val="clear" w:color="FFFFFF" w:fill="FFFFFF"/>
            <w:vAlign w:val="center"/>
            <w:hideMark/>
          </w:tcPr>
          <w:p w14:paraId="4DFC43DC" w14:textId="77777777" w:rsidR="00115B68" w:rsidRPr="00047D05" w:rsidRDefault="00115B68" w:rsidP="00115B68">
            <w:pPr>
              <w:rPr>
                <w:rFonts w:asciiTheme="minorHAnsi" w:hAnsiTheme="minorHAnsi" w:cstheme="minorHAnsi"/>
                <w:szCs w:val="22"/>
              </w:rPr>
            </w:pPr>
            <w:r w:rsidRPr="00047D05">
              <w:rPr>
                <w:rFonts w:asciiTheme="minorHAnsi" w:hAnsiTheme="minorHAnsi" w:cstheme="minorHAnsi"/>
                <w:szCs w:val="22"/>
              </w:rPr>
              <w:t>NAI</w:t>
            </w:r>
          </w:p>
        </w:tc>
        <w:tc>
          <w:tcPr>
            <w:tcW w:w="653" w:type="pct"/>
            <w:tcBorders>
              <w:top w:val="nil"/>
              <w:left w:val="nil"/>
              <w:bottom w:val="single" w:sz="4" w:space="0" w:color="000000"/>
              <w:right w:val="single" w:sz="4" w:space="0" w:color="000000"/>
            </w:tcBorders>
            <w:shd w:val="clear" w:color="FFFFFF" w:fill="FFFFFF"/>
            <w:vAlign w:val="center"/>
            <w:hideMark/>
          </w:tcPr>
          <w:p w14:paraId="61C42C0E" w14:textId="77777777" w:rsidR="00115B68" w:rsidRPr="00047D05" w:rsidRDefault="00115B68" w:rsidP="00115B68">
            <w:pPr>
              <w:rPr>
                <w:rFonts w:asciiTheme="minorHAnsi" w:hAnsiTheme="minorHAnsi" w:cstheme="minorHAnsi"/>
                <w:szCs w:val="22"/>
              </w:rPr>
            </w:pPr>
            <w:r w:rsidRPr="00047D05">
              <w:rPr>
                <w:rFonts w:asciiTheme="minorHAnsi" w:hAnsiTheme="minorHAnsi" w:cstheme="minorHAnsi"/>
                <w:szCs w:val="22"/>
              </w:rPr>
              <w:t> </w:t>
            </w:r>
          </w:p>
        </w:tc>
        <w:tc>
          <w:tcPr>
            <w:tcW w:w="928" w:type="pct"/>
            <w:tcBorders>
              <w:top w:val="nil"/>
              <w:left w:val="nil"/>
              <w:bottom w:val="single" w:sz="4" w:space="0" w:color="000000"/>
              <w:right w:val="single" w:sz="4" w:space="0" w:color="000000"/>
            </w:tcBorders>
            <w:shd w:val="clear" w:color="FFFFFF" w:fill="FFFFFF"/>
            <w:vAlign w:val="center"/>
            <w:hideMark/>
          </w:tcPr>
          <w:p w14:paraId="3DDB0CD2" w14:textId="77777777" w:rsidR="00115B68" w:rsidRPr="00047D05" w:rsidRDefault="00115B68" w:rsidP="00115B68">
            <w:pPr>
              <w:rPr>
                <w:rFonts w:asciiTheme="minorHAnsi" w:hAnsiTheme="minorHAnsi" w:cstheme="minorHAnsi"/>
                <w:szCs w:val="22"/>
              </w:rPr>
            </w:pPr>
            <w:r w:rsidRPr="00047D05">
              <w:rPr>
                <w:rFonts w:asciiTheme="minorHAnsi" w:hAnsiTheme="minorHAnsi" w:cstheme="minorHAnsi"/>
                <w:szCs w:val="22"/>
              </w:rPr>
              <w:t> </w:t>
            </w:r>
          </w:p>
        </w:tc>
      </w:tr>
      <w:tr w:rsidR="00115B68" w:rsidRPr="007F2817" w14:paraId="658F6E2A" w14:textId="77777777" w:rsidTr="00EA3A0B">
        <w:trPr>
          <w:trHeight w:val="1140"/>
        </w:trPr>
        <w:tc>
          <w:tcPr>
            <w:tcW w:w="539"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4CB12854" w14:textId="77777777" w:rsidR="00115B68" w:rsidRPr="00047D05" w:rsidRDefault="00C65E6B" w:rsidP="00115B68">
            <w:pPr>
              <w:rPr>
                <w:rFonts w:asciiTheme="minorHAnsi" w:hAnsiTheme="minorHAnsi" w:cstheme="minorHAnsi"/>
                <w:szCs w:val="22"/>
              </w:rPr>
            </w:pPr>
            <w:r>
              <w:rPr>
                <w:rFonts w:asciiTheme="minorHAnsi" w:hAnsiTheme="minorHAnsi" w:cstheme="minorHAnsi"/>
                <w:szCs w:val="22"/>
              </w:rPr>
              <w:t>ΑΙ.1.1</w:t>
            </w:r>
            <w:r w:rsidR="00115B68" w:rsidRPr="00047D05">
              <w:rPr>
                <w:rFonts w:asciiTheme="minorHAnsi" w:hAnsiTheme="minorHAnsi" w:cstheme="minorHAnsi"/>
                <w:szCs w:val="22"/>
              </w:rPr>
              <w:t>.47</w:t>
            </w:r>
          </w:p>
        </w:tc>
        <w:tc>
          <w:tcPr>
            <w:tcW w:w="119" w:type="pct"/>
            <w:tcBorders>
              <w:top w:val="nil"/>
              <w:left w:val="nil"/>
              <w:bottom w:val="single" w:sz="4" w:space="0" w:color="000000"/>
              <w:right w:val="single" w:sz="4" w:space="0" w:color="000000"/>
            </w:tcBorders>
            <w:shd w:val="clear" w:color="FFFFFF" w:fill="FFFFFF"/>
            <w:vAlign w:val="bottom"/>
            <w:hideMark/>
          </w:tcPr>
          <w:p w14:paraId="43650F22" w14:textId="77777777" w:rsidR="00115B68" w:rsidRPr="00047D05" w:rsidRDefault="00A61D81" w:rsidP="00115B68">
            <w:pPr>
              <w:rPr>
                <w:rFonts w:asciiTheme="minorHAnsi" w:hAnsiTheme="minorHAnsi" w:cstheme="minorHAnsi"/>
                <w:szCs w:val="22"/>
                <w:lang w:val="el-GR"/>
              </w:rPr>
            </w:pPr>
            <w:r w:rsidRPr="00047D05">
              <w:rPr>
                <w:rFonts w:asciiTheme="minorHAnsi" w:hAnsiTheme="minorHAnsi" w:cstheme="minorHAnsi"/>
                <w:szCs w:val="22"/>
                <w:lang w:val="el-GR"/>
              </w:rPr>
              <w:t xml:space="preserve">Να υποστηρίζει </w:t>
            </w:r>
            <w:r w:rsidR="00115B68" w:rsidRPr="00047D05">
              <w:rPr>
                <w:rFonts w:asciiTheme="minorHAnsi" w:hAnsiTheme="minorHAnsi" w:cstheme="minorHAnsi"/>
                <w:szCs w:val="22"/>
              </w:rPr>
              <w:t>Server</w:t>
            </w:r>
            <w:r w:rsidRPr="00047D05">
              <w:rPr>
                <w:rFonts w:asciiTheme="minorHAnsi" w:hAnsiTheme="minorHAnsi" w:cstheme="minorHAnsi"/>
                <w:szCs w:val="22"/>
                <w:lang w:val="el-GR"/>
              </w:rPr>
              <w:t xml:space="preserve"> </w:t>
            </w:r>
            <w:r w:rsidR="00115B68" w:rsidRPr="00047D05">
              <w:rPr>
                <w:rFonts w:asciiTheme="minorHAnsi" w:hAnsiTheme="minorHAnsi" w:cstheme="minorHAnsi"/>
                <w:szCs w:val="22"/>
              </w:rPr>
              <w:t>Configuration</w:t>
            </w:r>
            <w:r w:rsidRPr="00047D05">
              <w:rPr>
                <w:rFonts w:asciiTheme="minorHAnsi" w:hAnsiTheme="minorHAnsi" w:cstheme="minorHAnsi"/>
                <w:szCs w:val="22"/>
                <w:lang w:val="el-GR"/>
              </w:rPr>
              <w:t xml:space="preserve"> </w:t>
            </w:r>
            <w:r w:rsidR="00115B68" w:rsidRPr="00047D05">
              <w:rPr>
                <w:rFonts w:asciiTheme="minorHAnsi" w:hAnsiTheme="minorHAnsi" w:cstheme="minorHAnsi"/>
                <w:szCs w:val="22"/>
              </w:rPr>
              <w:t>Profile</w:t>
            </w:r>
            <w:r w:rsidRPr="00047D05">
              <w:rPr>
                <w:rFonts w:asciiTheme="minorHAnsi" w:hAnsiTheme="minorHAnsi" w:cstheme="minorHAnsi"/>
                <w:szCs w:val="22"/>
                <w:lang w:val="el-GR"/>
              </w:rPr>
              <w:t xml:space="preserve"> δηλ. επαναχρησιμοποιούμενα </w:t>
            </w:r>
            <w:proofErr w:type="spellStart"/>
            <w:r w:rsidRPr="00047D05">
              <w:rPr>
                <w:rFonts w:asciiTheme="minorHAnsi" w:hAnsiTheme="minorHAnsi" w:cstheme="minorHAnsi"/>
                <w:szCs w:val="22"/>
                <w:lang w:val="el-GR"/>
              </w:rPr>
              <w:t>προφιλ</w:t>
            </w:r>
            <w:proofErr w:type="spellEnd"/>
            <w:r w:rsidRPr="00047D05">
              <w:rPr>
                <w:rFonts w:asciiTheme="minorHAnsi" w:hAnsiTheme="minorHAnsi" w:cstheme="minorHAnsi"/>
                <w:szCs w:val="22"/>
                <w:lang w:val="el-GR"/>
              </w:rPr>
              <w:t xml:space="preserve"> χαρακτηριστικών για εύκολη εγκατάσταση /αποκατάσταση ενός </w:t>
            </w:r>
            <w:r w:rsidR="00115B68" w:rsidRPr="00047D05">
              <w:rPr>
                <w:rFonts w:asciiTheme="minorHAnsi" w:hAnsiTheme="minorHAnsi" w:cstheme="minorHAnsi"/>
                <w:szCs w:val="22"/>
              </w:rPr>
              <w:t>server</w:t>
            </w:r>
          </w:p>
        </w:tc>
        <w:tc>
          <w:tcPr>
            <w:tcW w:w="2761" w:type="pct"/>
            <w:tcBorders>
              <w:top w:val="nil"/>
              <w:left w:val="nil"/>
              <w:bottom w:val="single" w:sz="4" w:space="0" w:color="000000"/>
              <w:right w:val="single" w:sz="4" w:space="0" w:color="000000"/>
            </w:tcBorders>
            <w:shd w:val="clear" w:color="FFFFFF" w:fill="FFFFFF"/>
            <w:vAlign w:val="center"/>
            <w:hideMark/>
          </w:tcPr>
          <w:p w14:paraId="1702656B" w14:textId="77777777" w:rsidR="00115B68" w:rsidRPr="00047D05" w:rsidRDefault="00115B68" w:rsidP="00115B68">
            <w:pPr>
              <w:rPr>
                <w:rFonts w:asciiTheme="minorHAnsi" w:hAnsiTheme="minorHAnsi" w:cstheme="minorHAnsi"/>
                <w:szCs w:val="22"/>
              </w:rPr>
            </w:pPr>
            <w:r w:rsidRPr="00047D05">
              <w:rPr>
                <w:rFonts w:asciiTheme="minorHAnsi" w:hAnsiTheme="minorHAnsi" w:cstheme="minorHAnsi"/>
                <w:szCs w:val="22"/>
              </w:rPr>
              <w:t>NAI</w:t>
            </w:r>
          </w:p>
        </w:tc>
        <w:tc>
          <w:tcPr>
            <w:tcW w:w="653" w:type="pct"/>
            <w:vMerge w:val="restart"/>
            <w:tcBorders>
              <w:top w:val="nil"/>
              <w:left w:val="nil"/>
              <w:bottom w:val="single" w:sz="4" w:space="0" w:color="000000"/>
              <w:right w:val="single" w:sz="4" w:space="0" w:color="000000"/>
            </w:tcBorders>
            <w:shd w:val="clear" w:color="FFFFFF" w:fill="FFFFFF"/>
            <w:vAlign w:val="center"/>
            <w:hideMark/>
          </w:tcPr>
          <w:p w14:paraId="51F97A15" w14:textId="77777777" w:rsidR="00115B68" w:rsidRPr="00047D05" w:rsidRDefault="00115B68" w:rsidP="00115B68">
            <w:pPr>
              <w:rPr>
                <w:rFonts w:asciiTheme="minorHAnsi" w:hAnsiTheme="minorHAnsi" w:cstheme="minorHAnsi"/>
                <w:szCs w:val="22"/>
              </w:rPr>
            </w:pPr>
            <w:r w:rsidRPr="00047D05">
              <w:rPr>
                <w:rFonts w:asciiTheme="minorHAnsi" w:hAnsiTheme="minorHAnsi" w:cstheme="minorHAnsi"/>
                <w:szCs w:val="22"/>
              </w:rPr>
              <w:t> </w:t>
            </w:r>
          </w:p>
        </w:tc>
        <w:tc>
          <w:tcPr>
            <w:tcW w:w="928" w:type="pct"/>
            <w:vMerge w:val="restart"/>
            <w:tcBorders>
              <w:top w:val="nil"/>
              <w:left w:val="single" w:sz="4" w:space="0" w:color="000000"/>
              <w:bottom w:val="single" w:sz="4" w:space="0" w:color="000000"/>
              <w:right w:val="single" w:sz="4" w:space="0" w:color="000000"/>
            </w:tcBorders>
            <w:shd w:val="clear" w:color="FFFFFF" w:fill="FFFFFF"/>
            <w:vAlign w:val="center"/>
            <w:hideMark/>
          </w:tcPr>
          <w:p w14:paraId="6ACD6B04" w14:textId="77777777" w:rsidR="00115B68" w:rsidRPr="00047D05" w:rsidRDefault="00115B68" w:rsidP="00115B68">
            <w:pPr>
              <w:rPr>
                <w:rFonts w:asciiTheme="minorHAnsi" w:hAnsiTheme="minorHAnsi" w:cstheme="minorHAnsi"/>
                <w:szCs w:val="22"/>
              </w:rPr>
            </w:pPr>
            <w:r w:rsidRPr="00047D05">
              <w:rPr>
                <w:rFonts w:asciiTheme="minorHAnsi" w:hAnsiTheme="minorHAnsi" w:cstheme="minorHAnsi"/>
                <w:szCs w:val="22"/>
              </w:rPr>
              <w:t> </w:t>
            </w:r>
          </w:p>
        </w:tc>
      </w:tr>
      <w:tr w:rsidR="00115B68" w:rsidRPr="007F2817" w14:paraId="1F79E7D4" w14:textId="77777777" w:rsidTr="00EA3A0B">
        <w:trPr>
          <w:trHeight w:val="300"/>
        </w:trPr>
        <w:tc>
          <w:tcPr>
            <w:tcW w:w="539" w:type="pct"/>
            <w:vMerge/>
            <w:tcBorders>
              <w:top w:val="nil"/>
              <w:left w:val="single" w:sz="4" w:space="0" w:color="000000"/>
              <w:bottom w:val="single" w:sz="4" w:space="0" w:color="000000"/>
              <w:right w:val="single" w:sz="4" w:space="0" w:color="000000"/>
            </w:tcBorders>
            <w:vAlign w:val="center"/>
            <w:hideMark/>
          </w:tcPr>
          <w:p w14:paraId="4A8228E2" w14:textId="77777777" w:rsidR="00115B68" w:rsidRPr="00007017" w:rsidRDefault="00115B68" w:rsidP="00115B68">
            <w:pPr>
              <w:rPr>
                <w:rFonts w:asciiTheme="minorHAnsi" w:hAnsiTheme="minorHAnsi" w:cstheme="minorHAnsi"/>
                <w:szCs w:val="22"/>
              </w:rPr>
            </w:pPr>
          </w:p>
        </w:tc>
        <w:tc>
          <w:tcPr>
            <w:tcW w:w="119" w:type="pct"/>
            <w:tcBorders>
              <w:top w:val="nil"/>
              <w:left w:val="single" w:sz="8" w:space="0" w:color="000000"/>
              <w:bottom w:val="single" w:sz="8" w:space="0" w:color="000000"/>
              <w:right w:val="single" w:sz="8" w:space="0" w:color="000000"/>
            </w:tcBorders>
            <w:shd w:val="clear" w:color="CCCCCC" w:fill="CCCCCC"/>
            <w:vAlign w:val="bottom"/>
            <w:hideMark/>
          </w:tcPr>
          <w:p w14:paraId="7E6747F4"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Λοι</w:t>
            </w:r>
            <w:proofErr w:type="spellEnd"/>
            <w:r w:rsidRPr="00007017">
              <w:rPr>
                <w:rFonts w:asciiTheme="minorHAnsi" w:hAnsiTheme="minorHAnsi" w:cstheme="minorHAnsi"/>
                <w:szCs w:val="22"/>
              </w:rPr>
              <w:t>πά χαρα</w:t>
            </w:r>
            <w:proofErr w:type="spellStart"/>
            <w:r w:rsidRPr="00007017">
              <w:rPr>
                <w:rFonts w:asciiTheme="minorHAnsi" w:hAnsiTheme="minorHAnsi" w:cstheme="minorHAnsi"/>
                <w:szCs w:val="22"/>
              </w:rPr>
              <w:t>κτηριστικά</w:t>
            </w:r>
            <w:proofErr w:type="spellEnd"/>
          </w:p>
        </w:tc>
        <w:tc>
          <w:tcPr>
            <w:tcW w:w="2761" w:type="pct"/>
            <w:tcBorders>
              <w:top w:val="nil"/>
              <w:left w:val="nil"/>
              <w:bottom w:val="single" w:sz="8" w:space="0" w:color="000000"/>
              <w:right w:val="single" w:sz="8" w:space="0" w:color="000000"/>
            </w:tcBorders>
            <w:shd w:val="clear" w:color="FFFFFF" w:fill="FFFFFF"/>
            <w:vAlign w:val="center"/>
            <w:hideMark/>
          </w:tcPr>
          <w:p w14:paraId="5B40646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NAI</w:t>
            </w:r>
          </w:p>
        </w:tc>
        <w:tc>
          <w:tcPr>
            <w:tcW w:w="653" w:type="pct"/>
            <w:vMerge/>
            <w:tcBorders>
              <w:top w:val="nil"/>
              <w:left w:val="nil"/>
              <w:bottom w:val="single" w:sz="4" w:space="0" w:color="000000"/>
              <w:right w:val="single" w:sz="4" w:space="0" w:color="000000"/>
            </w:tcBorders>
            <w:vAlign w:val="center"/>
            <w:hideMark/>
          </w:tcPr>
          <w:p w14:paraId="5057F079" w14:textId="77777777" w:rsidR="00115B68" w:rsidRPr="00007017" w:rsidRDefault="00115B68" w:rsidP="00115B68">
            <w:pPr>
              <w:rPr>
                <w:rFonts w:asciiTheme="minorHAnsi" w:hAnsiTheme="minorHAnsi" w:cstheme="minorHAnsi"/>
                <w:szCs w:val="22"/>
              </w:rPr>
            </w:pPr>
          </w:p>
        </w:tc>
        <w:tc>
          <w:tcPr>
            <w:tcW w:w="928" w:type="pct"/>
            <w:vMerge/>
            <w:tcBorders>
              <w:top w:val="nil"/>
              <w:left w:val="single" w:sz="4" w:space="0" w:color="000000"/>
              <w:bottom w:val="single" w:sz="4" w:space="0" w:color="000000"/>
              <w:right w:val="single" w:sz="4" w:space="0" w:color="000000"/>
            </w:tcBorders>
            <w:vAlign w:val="center"/>
            <w:hideMark/>
          </w:tcPr>
          <w:p w14:paraId="58B128DF" w14:textId="77777777" w:rsidR="00115B68" w:rsidRPr="00007017" w:rsidRDefault="00115B68" w:rsidP="00115B68">
            <w:pPr>
              <w:rPr>
                <w:rFonts w:asciiTheme="minorHAnsi" w:hAnsiTheme="minorHAnsi" w:cstheme="minorHAnsi"/>
                <w:szCs w:val="22"/>
              </w:rPr>
            </w:pPr>
          </w:p>
        </w:tc>
      </w:tr>
      <w:tr w:rsidR="00115B68" w:rsidRPr="007F2817" w14:paraId="6F996123" w14:textId="77777777" w:rsidTr="00EA3A0B">
        <w:trPr>
          <w:trHeight w:val="300"/>
        </w:trPr>
        <w:tc>
          <w:tcPr>
            <w:tcW w:w="539" w:type="pct"/>
            <w:tcBorders>
              <w:top w:val="nil"/>
              <w:left w:val="single" w:sz="4" w:space="0" w:color="000000"/>
              <w:bottom w:val="single" w:sz="4" w:space="0" w:color="000000"/>
              <w:right w:val="single" w:sz="4" w:space="0" w:color="000000"/>
            </w:tcBorders>
            <w:shd w:val="clear" w:color="auto" w:fill="auto"/>
            <w:vAlign w:val="center"/>
            <w:hideMark/>
          </w:tcPr>
          <w:p w14:paraId="22BF6A50" w14:textId="77777777" w:rsidR="00115B68" w:rsidRPr="00047D05" w:rsidRDefault="00C65E6B" w:rsidP="00115B68">
            <w:pPr>
              <w:rPr>
                <w:rFonts w:asciiTheme="minorHAnsi" w:hAnsiTheme="minorHAnsi" w:cstheme="minorHAnsi"/>
                <w:szCs w:val="22"/>
              </w:rPr>
            </w:pPr>
            <w:r>
              <w:rPr>
                <w:rFonts w:asciiTheme="minorHAnsi" w:hAnsiTheme="minorHAnsi" w:cstheme="minorHAnsi"/>
                <w:szCs w:val="22"/>
              </w:rPr>
              <w:t>ΑΙ.1.1</w:t>
            </w:r>
            <w:r w:rsidR="00115B68" w:rsidRPr="00047D05">
              <w:rPr>
                <w:rFonts w:asciiTheme="minorHAnsi" w:hAnsiTheme="minorHAnsi" w:cstheme="minorHAnsi"/>
                <w:szCs w:val="22"/>
              </w:rPr>
              <w:t>.48</w:t>
            </w:r>
          </w:p>
        </w:tc>
        <w:tc>
          <w:tcPr>
            <w:tcW w:w="119" w:type="pct"/>
            <w:tcBorders>
              <w:top w:val="nil"/>
              <w:left w:val="single" w:sz="8" w:space="0" w:color="000000"/>
              <w:bottom w:val="single" w:sz="8" w:space="0" w:color="000000"/>
              <w:right w:val="single" w:sz="8" w:space="0" w:color="000000"/>
            </w:tcBorders>
            <w:shd w:val="clear" w:color="FFFFFF" w:fill="FFFFFF"/>
            <w:vAlign w:val="bottom"/>
            <w:hideMark/>
          </w:tcPr>
          <w:p w14:paraId="245E3EAE" w14:textId="77777777" w:rsidR="00115B68" w:rsidRPr="00047D05" w:rsidRDefault="00115B68" w:rsidP="00115B68">
            <w:pPr>
              <w:rPr>
                <w:rFonts w:asciiTheme="minorHAnsi" w:hAnsiTheme="minorHAnsi" w:cstheme="minorHAnsi"/>
                <w:szCs w:val="22"/>
              </w:rPr>
            </w:pPr>
            <w:r w:rsidRPr="00047D05">
              <w:rPr>
                <w:rFonts w:asciiTheme="minorHAnsi" w:hAnsiTheme="minorHAnsi" w:cstheme="minorHAnsi"/>
                <w:szCs w:val="22"/>
              </w:rPr>
              <w:t xml:space="preserve"> Redundant hot plug </w:t>
            </w:r>
            <w:proofErr w:type="spellStart"/>
            <w:r w:rsidRPr="00047D05">
              <w:rPr>
                <w:rFonts w:asciiTheme="minorHAnsi" w:hAnsiTheme="minorHAnsi" w:cstheme="minorHAnsi"/>
                <w:szCs w:val="22"/>
              </w:rPr>
              <w:t>τροφοδοτικά</w:t>
            </w:r>
            <w:proofErr w:type="spellEnd"/>
          </w:p>
        </w:tc>
        <w:tc>
          <w:tcPr>
            <w:tcW w:w="2761" w:type="pct"/>
            <w:tcBorders>
              <w:top w:val="nil"/>
              <w:left w:val="nil"/>
              <w:bottom w:val="single" w:sz="8" w:space="0" w:color="000000"/>
              <w:right w:val="single" w:sz="8" w:space="0" w:color="000000"/>
            </w:tcBorders>
            <w:shd w:val="clear" w:color="FFFFFF" w:fill="FFFFFF"/>
            <w:vAlign w:val="center"/>
            <w:hideMark/>
          </w:tcPr>
          <w:p w14:paraId="4E9754DA" w14:textId="77777777" w:rsidR="00115B68" w:rsidRPr="00047D05" w:rsidRDefault="00115B68" w:rsidP="00115B68">
            <w:pPr>
              <w:rPr>
                <w:rFonts w:asciiTheme="minorHAnsi" w:hAnsiTheme="minorHAnsi" w:cstheme="minorHAnsi"/>
                <w:szCs w:val="22"/>
              </w:rPr>
            </w:pPr>
            <w:r w:rsidRPr="00047D05">
              <w:rPr>
                <w:rFonts w:asciiTheme="minorHAnsi" w:hAnsiTheme="minorHAnsi" w:cstheme="minorHAnsi"/>
                <w:szCs w:val="22"/>
              </w:rPr>
              <w:t>2</w:t>
            </w:r>
          </w:p>
        </w:tc>
        <w:tc>
          <w:tcPr>
            <w:tcW w:w="653" w:type="pct"/>
            <w:tcBorders>
              <w:top w:val="nil"/>
              <w:left w:val="single" w:sz="4" w:space="0" w:color="000000"/>
              <w:bottom w:val="single" w:sz="4" w:space="0" w:color="000000"/>
              <w:right w:val="single" w:sz="4" w:space="0" w:color="000000"/>
            </w:tcBorders>
            <w:shd w:val="clear" w:color="FFFFFF" w:fill="FFFFFF"/>
            <w:vAlign w:val="center"/>
            <w:hideMark/>
          </w:tcPr>
          <w:p w14:paraId="1E9F1F84" w14:textId="77777777" w:rsidR="00115B68" w:rsidRPr="00047D05" w:rsidRDefault="00115B68" w:rsidP="00115B68">
            <w:pPr>
              <w:rPr>
                <w:rFonts w:asciiTheme="minorHAnsi" w:hAnsiTheme="minorHAnsi" w:cstheme="minorHAnsi"/>
                <w:szCs w:val="22"/>
              </w:rPr>
            </w:pPr>
            <w:r w:rsidRPr="00047D05">
              <w:rPr>
                <w:rFonts w:asciiTheme="minorHAnsi" w:hAnsiTheme="minorHAnsi" w:cstheme="minorHAnsi"/>
                <w:szCs w:val="22"/>
              </w:rPr>
              <w:t> </w:t>
            </w:r>
          </w:p>
        </w:tc>
        <w:tc>
          <w:tcPr>
            <w:tcW w:w="928" w:type="pct"/>
            <w:tcBorders>
              <w:top w:val="nil"/>
              <w:left w:val="nil"/>
              <w:bottom w:val="single" w:sz="4" w:space="0" w:color="000000"/>
              <w:right w:val="single" w:sz="4" w:space="0" w:color="000000"/>
            </w:tcBorders>
            <w:shd w:val="clear" w:color="FFFFFF" w:fill="FFFFFF"/>
            <w:vAlign w:val="center"/>
            <w:hideMark/>
          </w:tcPr>
          <w:p w14:paraId="5988C924" w14:textId="77777777" w:rsidR="00115B68" w:rsidRPr="00047D05" w:rsidRDefault="00115B68" w:rsidP="00115B68">
            <w:pPr>
              <w:rPr>
                <w:rFonts w:asciiTheme="minorHAnsi" w:hAnsiTheme="minorHAnsi" w:cstheme="minorHAnsi"/>
                <w:szCs w:val="22"/>
              </w:rPr>
            </w:pPr>
            <w:r w:rsidRPr="00047D05">
              <w:rPr>
                <w:rFonts w:asciiTheme="minorHAnsi" w:hAnsiTheme="minorHAnsi" w:cstheme="minorHAnsi"/>
                <w:szCs w:val="22"/>
              </w:rPr>
              <w:t> </w:t>
            </w:r>
          </w:p>
        </w:tc>
      </w:tr>
      <w:tr w:rsidR="00115B68" w:rsidRPr="007F2817" w14:paraId="27AD566F" w14:textId="77777777" w:rsidTr="003B5104">
        <w:trPr>
          <w:trHeight w:val="300"/>
        </w:trPr>
        <w:tc>
          <w:tcPr>
            <w:tcW w:w="539" w:type="pct"/>
            <w:tcBorders>
              <w:top w:val="nil"/>
              <w:left w:val="single" w:sz="4" w:space="0" w:color="000000"/>
              <w:bottom w:val="single" w:sz="4" w:space="0" w:color="000000"/>
              <w:right w:val="single" w:sz="4" w:space="0" w:color="000000"/>
            </w:tcBorders>
            <w:shd w:val="clear" w:color="auto" w:fill="auto"/>
            <w:vAlign w:val="center"/>
            <w:hideMark/>
          </w:tcPr>
          <w:p w14:paraId="6A306D9B"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ΑΙ.1.1</w:t>
            </w:r>
            <w:r w:rsidR="00613677" w:rsidRPr="00007017">
              <w:rPr>
                <w:rFonts w:asciiTheme="minorHAnsi" w:hAnsiTheme="minorHAnsi" w:cstheme="minorHAnsi"/>
                <w:szCs w:val="22"/>
              </w:rPr>
              <w:t>.49</w:t>
            </w:r>
          </w:p>
        </w:tc>
        <w:tc>
          <w:tcPr>
            <w:tcW w:w="119" w:type="pct"/>
            <w:tcBorders>
              <w:top w:val="nil"/>
              <w:left w:val="single" w:sz="8" w:space="0" w:color="000000"/>
              <w:bottom w:val="single" w:sz="8" w:space="0" w:color="000000"/>
              <w:right w:val="single" w:sz="8" w:space="0" w:color="000000"/>
            </w:tcBorders>
            <w:shd w:val="clear" w:color="FFFFFF" w:fill="FFFFFF"/>
            <w:vAlign w:val="bottom"/>
            <w:hideMark/>
          </w:tcPr>
          <w:p w14:paraId="5EE9B0BE"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Ισχύς</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τροφοδοτικού</w:t>
            </w:r>
            <w:proofErr w:type="spellEnd"/>
          </w:p>
        </w:tc>
        <w:tc>
          <w:tcPr>
            <w:tcW w:w="2761" w:type="pct"/>
            <w:tcBorders>
              <w:top w:val="nil"/>
              <w:left w:val="nil"/>
              <w:bottom w:val="single" w:sz="4" w:space="0" w:color="auto"/>
              <w:right w:val="single" w:sz="8" w:space="0" w:color="000000"/>
            </w:tcBorders>
            <w:shd w:val="clear" w:color="FFFFFF" w:fill="FFFFFF"/>
            <w:vAlign w:val="center"/>
            <w:hideMark/>
          </w:tcPr>
          <w:p w14:paraId="462E564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750W</w:t>
            </w:r>
          </w:p>
        </w:tc>
        <w:tc>
          <w:tcPr>
            <w:tcW w:w="653" w:type="pct"/>
            <w:tcBorders>
              <w:top w:val="nil"/>
              <w:left w:val="single" w:sz="4" w:space="0" w:color="000000"/>
              <w:bottom w:val="single" w:sz="4" w:space="0" w:color="000000"/>
              <w:right w:val="single" w:sz="4" w:space="0" w:color="000000"/>
            </w:tcBorders>
            <w:shd w:val="clear" w:color="FFFFFF" w:fill="FFFFFF"/>
            <w:vAlign w:val="center"/>
            <w:hideMark/>
          </w:tcPr>
          <w:p w14:paraId="7AB0687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28" w:type="pct"/>
            <w:tcBorders>
              <w:top w:val="nil"/>
              <w:left w:val="nil"/>
              <w:bottom w:val="single" w:sz="4" w:space="0" w:color="000000"/>
              <w:right w:val="single" w:sz="4" w:space="0" w:color="000000"/>
            </w:tcBorders>
            <w:shd w:val="clear" w:color="FFFFFF" w:fill="FFFFFF"/>
            <w:vAlign w:val="center"/>
            <w:hideMark/>
          </w:tcPr>
          <w:p w14:paraId="5CA4571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6C09F196" w14:textId="77777777" w:rsidTr="003B5104">
        <w:trPr>
          <w:trHeight w:val="465"/>
        </w:trPr>
        <w:tc>
          <w:tcPr>
            <w:tcW w:w="539" w:type="pct"/>
            <w:tcBorders>
              <w:top w:val="nil"/>
              <w:left w:val="single" w:sz="4" w:space="0" w:color="000000"/>
              <w:bottom w:val="single" w:sz="4" w:space="0" w:color="000000"/>
              <w:right w:val="single" w:sz="4" w:space="0" w:color="000000"/>
            </w:tcBorders>
            <w:shd w:val="clear" w:color="auto" w:fill="auto"/>
            <w:vAlign w:val="center"/>
            <w:hideMark/>
          </w:tcPr>
          <w:p w14:paraId="3FD9B4B2"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ΑΙ.1.1</w:t>
            </w:r>
            <w:r w:rsidR="00613677" w:rsidRPr="00007017">
              <w:rPr>
                <w:rFonts w:asciiTheme="minorHAnsi" w:hAnsiTheme="minorHAnsi" w:cstheme="minorHAnsi"/>
                <w:szCs w:val="22"/>
              </w:rPr>
              <w:t>.50</w:t>
            </w:r>
          </w:p>
        </w:tc>
        <w:tc>
          <w:tcPr>
            <w:tcW w:w="119" w:type="pct"/>
            <w:tcBorders>
              <w:top w:val="nil"/>
              <w:left w:val="single" w:sz="8" w:space="0" w:color="000000"/>
              <w:bottom w:val="single" w:sz="8" w:space="0" w:color="000000"/>
              <w:right w:val="single" w:sz="4" w:space="0" w:color="auto"/>
            </w:tcBorders>
            <w:shd w:val="clear" w:color="FFFFFF" w:fill="FFFFFF"/>
            <w:vAlign w:val="bottom"/>
            <w:hideMark/>
          </w:tcPr>
          <w:p w14:paraId="1DF5D85F"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lang w:val="el-GR"/>
              </w:rPr>
              <w:t xml:space="preserve">Καλώδια τροφοδοσίας, όσα και ο αριθμός των τροφοδοτικών </w:t>
            </w:r>
          </w:p>
        </w:tc>
        <w:tc>
          <w:tcPr>
            <w:tcW w:w="2761" w:type="pct"/>
            <w:tcBorders>
              <w:top w:val="single" w:sz="4" w:space="0" w:color="auto"/>
              <w:left w:val="single" w:sz="4" w:space="0" w:color="auto"/>
              <w:bottom w:val="single" w:sz="4" w:space="0" w:color="auto"/>
              <w:right w:val="single" w:sz="4" w:space="0" w:color="auto"/>
            </w:tcBorders>
            <w:shd w:val="clear" w:color="FFFFFF" w:fill="FFFFFF"/>
            <w:vAlign w:val="center"/>
            <w:hideMark/>
          </w:tcPr>
          <w:p w14:paraId="7B7A87D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53" w:type="pct"/>
            <w:tcBorders>
              <w:top w:val="nil"/>
              <w:left w:val="single" w:sz="4" w:space="0" w:color="auto"/>
              <w:bottom w:val="single" w:sz="4" w:space="0" w:color="000000"/>
              <w:right w:val="single" w:sz="4" w:space="0" w:color="000000"/>
            </w:tcBorders>
            <w:shd w:val="clear" w:color="FFFFFF" w:fill="FFFFFF"/>
            <w:vAlign w:val="center"/>
            <w:hideMark/>
          </w:tcPr>
          <w:p w14:paraId="26B9CF9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28" w:type="pct"/>
            <w:tcBorders>
              <w:top w:val="nil"/>
              <w:left w:val="nil"/>
              <w:bottom w:val="single" w:sz="4" w:space="0" w:color="000000"/>
              <w:right w:val="single" w:sz="4" w:space="0" w:color="000000"/>
            </w:tcBorders>
            <w:shd w:val="clear" w:color="FFFFFF" w:fill="FFFFFF"/>
            <w:vAlign w:val="center"/>
            <w:hideMark/>
          </w:tcPr>
          <w:p w14:paraId="415EC72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4AD74D8D" w14:textId="77777777" w:rsidTr="003B5104">
        <w:trPr>
          <w:trHeight w:val="1140"/>
        </w:trPr>
        <w:tc>
          <w:tcPr>
            <w:tcW w:w="539" w:type="pct"/>
            <w:tcBorders>
              <w:top w:val="nil"/>
              <w:left w:val="single" w:sz="4" w:space="0" w:color="000000"/>
              <w:bottom w:val="single" w:sz="4" w:space="0" w:color="000000"/>
              <w:right w:val="single" w:sz="4" w:space="0" w:color="000000"/>
            </w:tcBorders>
            <w:shd w:val="clear" w:color="auto" w:fill="auto"/>
            <w:vAlign w:val="center"/>
            <w:hideMark/>
          </w:tcPr>
          <w:p w14:paraId="5485F4F6"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ΑΙ.1.1</w:t>
            </w:r>
            <w:r w:rsidR="00613677" w:rsidRPr="00007017">
              <w:rPr>
                <w:rFonts w:asciiTheme="minorHAnsi" w:hAnsiTheme="minorHAnsi" w:cstheme="minorHAnsi"/>
                <w:szCs w:val="22"/>
              </w:rPr>
              <w:t>.51</w:t>
            </w:r>
          </w:p>
        </w:tc>
        <w:tc>
          <w:tcPr>
            <w:tcW w:w="119" w:type="pct"/>
            <w:tcBorders>
              <w:top w:val="nil"/>
              <w:left w:val="single" w:sz="8" w:space="0" w:color="000000"/>
              <w:bottom w:val="nil"/>
              <w:right w:val="single" w:sz="4" w:space="0" w:color="auto"/>
            </w:tcBorders>
            <w:shd w:val="clear" w:color="FFFFFF" w:fill="FFFFFF"/>
            <w:vAlign w:val="bottom"/>
            <w:hideMark/>
          </w:tcPr>
          <w:p w14:paraId="321369BE"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lang w:val="el-GR"/>
              </w:rPr>
              <w:t xml:space="preserve">Να υποστηρίζει την δυνατότητα ορισμού από το </w:t>
            </w:r>
            <w:r w:rsidRPr="00007017">
              <w:rPr>
                <w:rFonts w:asciiTheme="minorHAnsi" w:hAnsiTheme="minorHAnsi" w:cstheme="minorHAnsi"/>
                <w:szCs w:val="22"/>
              </w:rPr>
              <w:t>BIOS</w:t>
            </w:r>
            <w:r w:rsidRPr="00007017">
              <w:rPr>
                <w:rFonts w:asciiTheme="minorHAnsi" w:hAnsiTheme="minorHAnsi" w:cstheme="minorHAnsi"/>
                <w:szCs w:val="22"/>
                <w:lang w:val="el-GR"/>
              </w:rPr>
              <w:t>, φυσικού μέσου αποκατάστασης του λειτουργικού συστήματος, σε περίπτωση βλάβης αυτού.</w:t>
            </w:r>
          </w:p>
        </w:tc>
        <w:tc>
          <w:tcPr>
            <w:tcW w:w="2761" w:type="pct"/>
            <w:tcBorders>
              <w:top w:val="single" w:sz="4" w:space="0" w:color="auto"/>
              <w:left w:val="single" w:sz="4" w:space="0" w:color="auto"/>
              <w:bottom w:val="single" w:sz="4" w:space="0" w:color="auto"/>
              <w:right w:val="single" w:sz="4" w:space="0" w:color="auto"/>
            </w:tcBorders>
            <w:shd w:val="clear" w:color="FFFFFF" w:fill="FFFFFF"/>
            <w:vAlign w:val="center"/>
            <w:hideMark/>
          </w:tcPr>
          <w:p w14:paraId="2DCC78D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53" w:type="pct"/>
            <w:tcBorders>
              <w:top w:val="nil"/>
              <w:left w:val="single" w:sz="4" w:space="0" w:color="auto"/>
              <w:bottom w:val="single" w:sz="4" w:space="0" w:color="000000"/>
              <w:right w:val="single" w:sz="4" w:space="0" w:color="000000"/>
            </w:tcBorders>
            <w:shd w:val="clear" w:color="FFFFFF" w:fill="FFFFFF"/>
            <w:vAlign w:val="center"/>
            <w:hideMark/>
          </w:tcPr>
          <w:p w14:paraId="1844894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28" w:type="pct"/>
            <w:tcBorders>
              <w:top w:val="nil"/>
              <w:left w:val="nil"/>
              <w:bottom w:val="single" w:sz="4" w:space="0" w:color="000000"/>
              <w:right w:val="single" w:sz="4" w:space="0" w:color="000000"/>
            </w:tcBorders>
            <w:shd w:val="clear" w:color="FFFFFF" w:fill="FFFFFF"/>
            <w:vAlign w:val="center"/>
            <w:hideMark/>
          </w:tcPr>
          <w:p w14:paraId="185332F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058875C5" w14:textId="77777777" w:rsidTr="003B5104">
        <w:trPr>
          <w:trHeight w:val="1350"/>
        </w:trPr>
        <w:tc>
          <w:tcPr>
            <w:tcW w:w="539" w:type="pct"/>
            <w:tcBorders>
              <w:top w:val="nil"/>
              <w:left w:val="single" w:sz="4" w:space="0" w:color="000000"/>
              <w:bottom w:val="single" w:sz="4" w:space="0" w:color="000000"/>
              <w:right w:val="single" w:sz="4" w:space="0" w:color="000000"/>
            </w:tcBorders>
            <w:shd w:val="clear" w:color="auto" w:fill="auto"/>
            <w:vAlign w:val="center"/>
            <w:hideMark/>
          </w:tcPr>
          <w:p w14:paraId="40C704EC"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ΑΙ.1.1</w:t>
            </w:r>
            <w:r w:rsidR="00613677" w:rsidRPr="00007017">
              <w:rPr>
                <w:rFonts w:asciiTheme="minorHAnsi" w:hAnsiTheme="minorHAnsi" w:cstheme="minorHAnsi"/>
                <w:szCs w:val="22"/>
              </w:rPr>
              <w:t>.52</w:t>
            </w:r>
          </w:p>
        </w:tc>
        <w:tc>
          <w:tcPr>
            <w:tcW w:w="119" w:type="pct"/>
            <w:tcBorders>
              <w:top w:val="single" w:sz="4" w:space="0" w:color="000000"/>
              <w:left w:val="nil"/>
              <w:bottom w:val="nil"/>
              <w:right w:val="single" w:sz="4" w:space="0" w:color="000000"/>
            </w:tcBorders>
            <w:shd w:val="clear" w:color="FFFFFF" w:fill="FFFFFF"/>
            <w:vAlign w:val="bottom"/>
            <w:hideMark/>
          </w:tcPr>
          <w:p w14:paraId="2E149E6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Υπ</w:t>
            </w:r>
            <w:proofErr w:type="spellStart"/>
            <w:r w:rsidRPr="00007017">
              <w:rPr>
                <w:rFonts w:asciiTheme="minorHAnsi" w:hAnsiTheme="minorHAnsi" w:cstheme="minorHAnsi"/>
                <w:szCs w:val="22"/>
              </w:rPr>
              <w:t>οστηριζόμεν</w:t>
            </w:r>
            <w:proofErr w:type="spellEnd"/>
            <w:r w:rsidRPr="00007017">
              <w:rPr>
                <w:rFonts w:asciiTheme="minorHAnsi" w:hAnsiTheme="minorHAnsi" w:cstheme="minorHAnsi"/>
                <w:szCs w:val="22"/>
              </w:rPr>
              <w:t xml:space="preserve">α </w:t>
            </w:r>
            <w:proofErr w:type="spellStart"/>
            <w:r w:rsidRPr="00007017">
              <w:rPr>
                <w:rFonts w:asciiTheme="minorHAnsi" w:hAnsiTheme="minorHAnsi" w:cstheme="minorHAnsi"/>
                <w:szCs w:val="22"/>
              </w:rPr>
              <w:t>λειτουργικά</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συστήμ</w:t>
            </w:r>
            <w:proofErr w:type="spellEnd"/>
            <w:r w:rsidRPr="00007017">
              <w:rPr>
                <w:rFonts w:asciiTheme="minorHAnsi" w:hAnsiTheme="minorHAnsi" w:cstheme="minorHAnsi"/>
                <w:szCs w:val="22"/>
              </w:rPr>
              <w:t xml:space="preserve">ατα </w:t>
            </w:r>
            <w:proofErr w:type="spellStart"/>
            <w:r w:rsidRPr="00007017">
              <w:rPr>
                <w:rFonts w:asciiTheme="minorHAnsi" w:hAnsiTheme="minorHAnsi" w:cstheme="minorHAnsi"/>
                <w:szCs w:val="22"/>
              </w:rPr>
              <w:t>τουλάχιστον</w:t>
            </w:r>
            <w:proofErr w:type="spellEnd"/>
            <w:r w:rsidRPr="00007017">
              <w:rPr>
                <w:rFonts w:asciiTheme="minorHAnsi" w:hAnsiTheme="minorHAnsi" w:cstheme="minorHAnsi"/>
                <w:szCs w:val="22"/>
              </w:rPr>
              <w:t>:</w:t>
            </w:r>
          </w:p>
        </w:tc>
        <w:tc>
          <w:tcPr>
            <w:tcW w:w="2761" w:type="pct"/>
            <w:tcBorders>
              <w:top w:val="single" w:sz="4" w:space="0" w:color="auto"/>
              <w:left w:val="nil"/>
              <w:bottom w:val="nil"/>
              <w:right w:val="single" w:sz="4" w:space="0" w:color="000000"/>
            </w:tcBorders>
            <w:shd w:val="clear" w:color="FFFFFF" w:fill="FFFFFF"/>
            <w:vAlign w:val="center"/>
            <w:hideMark/>
          </w:tcPr>
          <w:p w14:paraId="680D0ED5" w14:textId="77777777" w:rsidR="00115B68" w:rsidRPr="00007017" w:rsidRDefault="00613677" w:rsidP="003B5104">
            <w:pPr>
              <w:jc w:val="left"/>
              <w:rPr>
                <w:rFonts w:asciiTheme="minorHAnsi" w:hAnsiTheme="minorHAnsi" w:cstheme="minorHAnsi"/>
                <w:szCs w:val="22"/>
              </w:rPr>
            </w:pPr>
            <w:r w:rsidRPr="00007017">
              <w:rPr>
                <w:rFonts w:asciiTheme="minorHAnsi" w:hAnsiTheme="minorHAnsi" w:cstheme="minorHAnsi"/>
                <w:szCs w:val="22"/>
              </w:rPr>
              <w:t>Canonical Ubuntu Server LTS with Hyper-V</w:t>
            </w:r>
            <w:r w:rsidRPr="00007017">
              <w:rPr>
                <w:rFonts w:asciiTheme="minorHAnsi" w:hAnsiTheme="minorHAnsi" w:cstheme="minorHAnsi"/>
                <w:szCs w:val="22"/>
              </w:rPr>
              <w:br/>
              <w:t>Red Hat Enterprise Linux</w:t>
            </w:r>
            <w:r w:rsidRPr="00007017">
              <w:rPr>
                <w:rFonts w:asciiTheme="minorHAnsi" w:hAnsiTheme="minorHAnsi" w:cstheme="minorHAnsi"/>
                <w:szCs w:val="22"/>
              </w:rPr>
              <w:br/>
              <w:t>SUSE Linux Enterprise Server</w:t>
            </w:r>
            <w:r w:rsidRPr="00007017">
              <w:rPr>
                <w:rFonts w:asciiTheme="minorHAnsi" w:hAnsiTheme="minorHAnsi" w:cstheme="minorHAnsi"/>
                <w:szCs w:val="22"/>
              </w:rPr>
              <w:br/>
              <w:t xml:space="preserve">VMware </w:t>
            </w:r>
            <w:proofErr w:type="spellStart"/>
            <w:r w:rsidRPr="00007017">
              <w:rPr>
                <w:rFonts w:asciiTheme="minorHAnsi" w:hAnsiTheme="minorHAnsi" w:cstheme="minorHAnsi"/>
                <w:szCs w:val="22"/>
              </w:rPr>
              <w:t>ESXi</w:t>
            </w:r>
            <w:proofErr w:type="spellEnd"/>
          </w:p>
        </w:tc>
        <w:tc>
          <w:tcPr>
            <w:tcW w:w="653" w:type="pct"/>
            <w:tcBorders>
              <w:top w:val="nil"/>
              <w:left w:val="nil"/>
              <w:bottom w:val="nil"/>
              <w:right w:val="single" w:sz="4" w:space="0" w:color="000000"/>
            </w:tcBorders>
            <w:shd w:val="clear" w:color="FFFFFF" w:fill="FFFFFF"/>
            <w:vAlign w:val="center"/>
            <w:hideMark/>
          </w:tcPr>
          <w:p w14:paraId="57FEFD8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28" w:type="pct"/>
            <w:tcBorders>
              <w:top w:val="nil"/>
              <w:left w:val="nil"/>
              <w:bottom w:val="nil"/>
              <w:right w:val="single" w:sz="4" w:space="0" w:color="000000"/>
            </w:tcBorders>
            <w:shd w:val="clear" w:color="FFFFFF" w:fill="FFFFFF"/>
            <w:vAlign w:val="center"/>
            <w:hideMark/>
          </w:tcPr>
          <w:p w14:paraId="6C5149C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2B5B44F5" w14:textId="77777777" w:rsidTr="00EA3A0B">
        <w:trPr>
          <w:trHeight w:val="300"/>
        </w:trPr>
        <w:tc>
          <w:tcPr>
            <w:tcW w:w="539" w:type="pct"/>
            <w:tcBorders>
              <w:top w:val="nil"/>
              <w:left w:val="single" w:sz="4" w:space="0" w:color="000000"/>
              <w:bottom w:val="single" w:sz="4" w:space="0" w:color="000000"/>
              <w:right w:val="single" w:sz="4" w:space="0" w:color="000000"/>
            </w:tcBorders>
            <w:shd w:val="clear" w:color="auto" w:fill="auto"/>
            <w:vAlign w:val="center"/>
            <w:hideMark/>
          </w:tcPr>
          <w:p w14:paraId="5F1AC0A2"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ΑΙ.1.1</w:t>
            </w:r>
            <w:r w:rsidR="00613677" w:rsidRPr="00007017">
              <w:rPr>
                <w:rFonts w:asciiTheme="minorHAnsi" w:hAnsiTheme="minorHAnsi" w:cstheme="minorHAnsi"/>
                <w:szCs w:val="22"/>
              </w:rPr>
              <w:t>.53</w:t>
            </w:r>
          </w:p>
        </w:tc>
        <w:tc>
          <w:tcPr>
            <w:tcW w:w="119" w:type="pct"/>
            <w:tcBorders>
              <w:top w:val="single" w:sz="4" w:space="0" w:color="000000"/>
              <w:left w:val="nil"/>
              <w:bottom w:val="single" w:sz="4" w:space="0" w:color="000000"/>
              <w:right w:val="single" w:sz="4" w:space="0" w:color="000000"/>
            </w:tcBorders>
            <w:shd w:val="clear" w:color="FFFFFF" w:fill="FFFFFF"/>
            <w:vAlign w:val="bottom"/>
            <w:hideMark/>
          </w:tcPr>
          <w:p w14:paraId="205CFE4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Trusted Platform Module 2.0</w:t>
            </w:r>
          </w:p>
        </w:tc>
        <w:tc>
          <w:tcPr>
            <w:tcW w:w="2761" w:type="pct"/>
            <w:tcBorders>
              <w:top w:val="single" w:sz="4" w:space="0" w:color="000000"/>
              <w:left w:val="nil"/>
              <w:bottom w:val="single" w:sz="4" w:space="0" w:color="000000"/>
              <w:right w:val="single" w:sz="4" w:space="0" w:color="000000"/>
            </w:tcBorders>
            <w:shd w:val="clear" w:color="FFFFFF" w:fill="FFFFFF"/>
            <w:vAlign w:val="center"/>
            <w:hideMark/>
          </w:tcPr>
          <w:p w14:paraId="2A9424E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53" w:type="pct"/>
            <w:tcBorders>
              <w:top w:val="single" w:sz="4" w:space="0" w:color="000000"/>
              <w:left w:val="nil"/>
              <w:bottom w:val="single" w:sz="4" w:space="0" w:color="000000"/>
              <w:right w:val="single" w:sz="4" w:space="0" w:color="000000"/>
            </w:tcBorders>
            <w:shd w:val="clear" w:color="FFFFFF" w:fill="FFFFFF"/>
            <w:vAlign w:val="center"/>
            <w:hideMark/>
          </w:tcPr>
          <w:p w14:paraId="105807A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28" w:type="pct"/>
            <w:tcBorders>
              <w:top w:val="single" w:sz="4" w:space="0" w:color="000000"/>
              <w:left w:val="nil"/>
              <w:bottom w:val="single" w:sz="4" w:space="0" w:color="000000"/>
              <w:right w:val="single" w:sz="4" w:space="0" w:color="000000"/>
            </w:tcBorders>
            <w:shd w:val="clear" w:color="FFFFFF" w:fill="FFFFFF"/>
            <w:vAlign w:val="center"/>
            <w:hideMark/>
          </w:tcPr>
          <w:p w14:paraId="1C2AA72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269C35C1" w14:textId="77777777" w:rsidTr="00EA3A0B">
        <w:trPr>
          <w:trHeight w:val="300"/>
        </w:trPr>
        <w:tc>
          <w:tcPr>
            <w:tcW w:w="539" w:type="pct"/>
            <w:tcBorders>
              <w:top w:val="nil"/>
              <w:left w:val="single" w:sz="4" w:space="0" w:color="000000"/>
              <w:bottom w:val="single" w:sz="4" w:space="0" w:color="000000"/>
              <w:right w:val="single" w:sz="4" w:space="0" w:color="000000"/>
            </w:tcBorders>
            <w:shd w:val="clear" w:color="auto" w:fill="BFBFBF" w:themeFill="background1" w:themeFillShade="BF"/>
            <w:vAlign w:val="center"/>
            <w:hideMark/>
          </w:tcPr>
          <w:p w14:paraId="677130E9"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ΑΙ.1.1</w:t>
            </w:r>
            <w:r w:rsidR="00613677" w:rsidRPr="00007017">
              <w:rPr>
                <w:rFonts w:asciiTheme="minorHAnsi" w:hAnsiTheme="minorHAnsi" w:cstheme="minorHAnsi"/>
                <w:szCs w:val="22"/>
              </w:rPr>
              <w:t>.54</w:t>
            </w:r>
          </w:p>
        </w:tc>
        <w:tc>
          <w:tcPr>
            <w:tcW w:w="119" w:type="pct"/>
            <w:tcBorders>
              <w:top w:val="nil"/>
              <w:left w:val="nil"/>
              <w:bottom w:val="single" w:sz="4" w:space="0" w:color="000000"/>
              <w:right w:val="single" w:sz="4" w:space="0" w:color="000000"/>
            </w:tcBorders>
            <w:shd w:val="clear" w:color="auto" w:fill="BFBFBF" w:themeFill="background1" w:themeFillShade="BF"/>
            <w:vAlign w:val="center"/>
            <w:hideMark/>
          </w:tcPr>
          <w:p w14:paraId="7C6E468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ΕΓΓΥΗΣΗ – ΤΕΧΝΙΚΗ ΥΠΟΣΤΗΡΙΞΗ</w:t>
            </w:r>
          </w:p>
        </w:tc>
        <w:tc>
          <w:tcPr>
            <w:tcW w:w="2761" w:type="pct"/>
            <w:tcBorders>
              <w:top w:val="nil"/>
              <w:left w:val="nil"/>
              <w:bottom w:val="single" w:sz="4" w:space="0" w:color="000000"/>
              <w:right w:val="single" w:sz="4" w:space="0" w:color="000000"/>
            </w:tcBorders>
            <w:shd w:val="clear" w:color="auto" w:fill="BFBFBF" w:themeFill="background1" w:themeFillShade="BF"/>
            <w:vAlign w:val="center"/>
            <w:hideMark/>
          </w:tcPr>
          <w:p w14:paraId="2D950B8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653" w:type="pct"/>
            <w:tcBorders>
              <w:top w:val="nil"/>
              <w:left w:val="nil"/>
              <w:bottom w:val="single" w:sz="4" w:space="0" w:color="000000"/>
              <w:right w:val="single" w:sz="4" w:space="0" w:color="000000"/>
            </w:tcBorders>
            <w:shd w:val="clear" w:color="auto" w:fill="BFBFBF" w:themeFill="background1" w:themeFillShade="BF"/>
            <w:vAlign w:val="center"/>
            <w:hideMark/>
          </w:tcPr>
          <w:p w14:paraId="49E8FDF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28" w:type="pct"/>
            <w:tcBorders>
              <w:top w:val="nil"/>
              <w:left w:val="nil"/>
              <w:bottom w:val="single" w:sz="4" w:space="0" w:color="000000"/>
              <w:right w:val="single" w:sz="4" w:space="0" w:color="000000"/>
            </w:tcBorders>
            <w:shd w:val="clear" w:color="auto" w:fill="BFBFBF" w:themeFill="background1" w:themeFillShade="BF"/>
            <w:vAlign w:val="center"/>
            <w:hideMark/>
          </w:tcPr>
          <w:p w14:paraId="0A6382C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4EFC35F9" w14:textId="77777777" w:rsidTr="00EA3A0B">
        <w:trPr>
          <w:trHeight w:val="510"/>
        </w:trPr>
        <w:tc>
          <w:tcPr>
            <w:tcW w:w="539" w:type="pct"/>
            <w:tcBorders>
              <w:top w:val="nil"/>
              <w:left w:val="single" w:sz="4" w:space="0" w:color="000000"/>
              <w:bottom w:val="single" w:sz="4" w:space="0" w:color="000000"/>
              <w:right w:val="single" w:sz="4" w:space="0" w:color="000000"/>
            </w:tcBorders>
            <w:shd w:val="clear" w:color="auto" w:fill="auto"/>
            <w:vAlign w:val="center"/>
            <w:hideMark/>
          </w:tcPr>
          <w:p w14:paraId="51C6E875"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lastRenderedPageBreak/>
              <w:t>ΑΙ.1.1</w:t>
            </w:r>
            <w:r w:rsidR="00613677" w:rsidRPr="00007017">
              <w:rPr>
                <w:rFonts w:asciiTheme="minorHAnsi" w:hAnsiTheme="minorHAnsi" w:cstheme="minorHAnsi"/>
                <w:szCs w:val="22"/>
              </w:rPr>
              <w:t>.55</w:t>
            </w:r>
          </w:p>
        </w:tc>
        <w:tc>
          <w:tcPr>
            <w:tcW w:w="119" w:type="pct"/>
            <w:tcBorders>
              <w:top w:val="nil"/>
              <w:left w:val="nil"/>
              <w:bottom w:val="single" w:sz="4" w:space="0" w:color="000000"/>
              <w:right w:val="single" w:sz="4" w:space="0" w:color="000000"/>
            </w:tcBorders>
            <w:shd w:val="clear" w:color="auto" w:fill="auto"/>
            <w:vAlign w:val="center"/>
            <w:hideMark/>
          </w:tcPr>
          <w:p w14:paraId="56D0A4F2"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lang w:val="el-GR"/>
              </w:rPr>
              <w:t>Χρονικό διάστημα εγγύησης – τεχνικής υποστήριξης</w:t>
            </w:r>
          </w:p>
        </w:tc>
        <w:tc>
          <w:tcPr>
            <w:tcW w:w="2761" w:type="pct"/>
            <w:tcBorders>
              <w:top w:val="nil"/>
              <w:left w:val="nil"/>
              <w:bottom w:val="single" w:sz="4" w:space="0" w:color="000000"/>
              <w:right w:val="single" w:sz="4" w:space="0" w:color="000000"/>
            </w:tcBorders>
            <w:shd w:val="clear" w:color="auto" w:fill="auto"/>
            <w:vAlign w:val="center"/>
            <w:hideMark/>
          </w:tcPr>
          <w:p w14:paraId="1D54CCF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&gt;=5έτη</w:t>
            </w:r>
          </w:p>
        </w:tc>
        <w:tc>
          <w:tcPr>
            <w:tcW w:w="653" w:type="pct"/>
            <w:tcBorders>
              <w:top w:val="nil"/>
              <w:left w:val="nil"/>
              <w:bottom w:val="single" w:sz="4" w:space="0" w:color="000000"/>
              <w:right w:val="single" w:sz="4" w:space="0" w:color="000000"/>
            </w:tcBorders>
            <w:shd w:val="clear" w:color="FFFFFF" w:fill="FFFFFF"/>
            <w:vAlign w:val="center"/>
            <w:hideMark/>
          </w:tcPr>
          <w:p w14:paraId="59477BD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28" w:type="pct"/>
            <w:tcBorders>
              <w:top w:val="nil"/>
              <w:left w:val="nil"/>
              <w:bottom w:val="single" w:sz="4" w:space="0" w:color="000000"/>
              <w:right w:val="single" w:sz="4" w:space="0" w:color="000000"/>
            </w:tcBorders>
            <w:shd w:val="clear" w:color="FFFFFF" w:fill="FFFFFF"/>
            <w:vAlign w:val="center"/>
            <w:hideMark/>
          </w:tcPr>
          <w:p w14:paraId="2666C0B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0FB9A87E" w14:textId="77777777" w:rsidTr="00EA3A0B">
        <w:trPr>
          <w:trHeight w:val="765"/>
        </w:trPr>
        <w:tc>
          <w:tcPr>
            <w:tcW w:w="539" w:type="pct"/>
            <w:tcBorders>
              <w:top w:val="nil"/>
              <w:left w:val="single" w:sz="4" w:space="0" w:color="000000"/>
              <w:bottom w:val="single" w:sz="4" w:space="0" w:color="000000"/>
              <w:right w:val="single" w:sz="4" w:space="0" w:color="000000"/>
            </w:tcBorders>
            <w:shd w:val="clear" w:color="auto" w:fill="auto"/>
            <w:vAlign w:val="center"/>
            <w:hideMark/>
          </w:tcPr>
          <w:p w14:paraId="3CAF7736"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ΑΙ.1.1</w:t>
            </w:r>
            <w:r w:rsidR="00613677" w:rsidRPr="00007017">
              <w:rPr>
                <w:rFonts w:asciiTheme="minorHAnsi" w:hAnsiTheme="minorHAnsi" w:cstheme="minorHAnsi"/>
                <w:szCs w:val="22"/>
              </w:rPr>
              <w:t>.56</w:t>
            </w:r>
          </w:p>
        </w:tc>
        <w:tc>
          <w:tcPr>
            <w:tcW w:w="119" w:type="pct"/>
            <w:tcBorders>
              <w:top w:val="nil"/>
              <w:left w:val="nil"/>
              <w:bottom w:val="single" w:sz="4" w:space="0" w:color="000000"/>
              <w:right w:val="single" w:sz="4" w:space="0" w:color="000000"/>
            </w:tcBorders>
            <w:shd w:val="clear" w:color="auto" w:fill="auto"/>
            <w:vAlign w:val="center"/>
            <w:hideMark/>
          </w:tcPr>
          <w:p w14:paraId="327D1FB8"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lang w:val="el-GR"/>
              </w:rPr>
              <w:t xml:space="preserve">Ανταπόκριση </w:t>
            </w:r>
            <w:r w:rsidRPr="00007017">
              <w:rPr>
                <w:rFonts w:asciiTheme="minorHAnsi" w:hAnsiTheme="minorHAnsi" w:cstheme="minorHAnsi"/>
                <w:szCs w:val="22"/>
              </w:rPr>
              <w:t>on</w:t>
            </w:r>
            <w:r w:rsidRPr="00007017">
              <w:rPr>
                <w:rFonts w:asciiTheme="minorHAnsi" w:hAnsiTheme="minorHAnsi" w:cstheme="minorHAnsi"/>
                <w:szCs w:val="22"/>
                <w:lang w:val="el-GR"/>
              </w:rPr>
              <w:t>-</w:t>
            </w:r>
            <w:r w:rsidRPr="00007017">
              <w:rPr>
                <w:rFonts w:asciiTheme="minorHAnsi" w:hAnsiTheme="minorHAnsi" w:cstheme="minorHAnsi"/>
                <w:szCs w:val="22"/>
              </w:rPr>
              <w:t>site</w:t>
            </w:r>
            <w:r w:rsidRPr="00007017">
              <w:rPr>
                <w:rFonts w:asciiTheme="minorHAnsi" w:hAnsiTheme="minorHAnsi" w:cstheme="minorHAnsi"/>
                <w:szCs w:val="22"/>
                <w:lang w:val="el-GR"/>
              </w:rPr>
              <w:t xml:space="preserve"> την επόμενη εργάσιμη ημέρα κατόπιν αδυναμίας τηλεφωνικής επίλυσης του προβλήματος </w:t>
            </w:r>
          </w:p>
        </w:tc>
        <w:tc>
          <w:tcPr>
            <w:tcW w:w="2761" w:type="pct"/>
            <w:tcBorders>
              <w:top w:val="nil"/>
              <w:left w:val="nil"/>
              <w:bottom w:val="single" w:sz="4" w:space="0" w:color="000000"/>
              <w:right w:val="single" w:sz="4" w:space="0" w:color="000000"/>
            </w:tcBorders>
            <w:shd w:val="clear" w:color="auto" w:fill="auto"/>
            <w:vAlign w:val="center"/>
            <w:hideMark/>
          </w:tcPr>
          <w:p w14:paraId="0536AC2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53" w:type="pct"/>
            <w:tcBorders>
              <w:top w:val="nil"/>
              <w:left w:val="nil"/>
              <w:bottom w:val="single" w:sz="4" w:space="0" w:color="000000"/>
              <w:right w:val="single" w:sz="4" w:space="0" w:color="000000"/>
            </w:tcBorders>
            <w:shd w:val="clear" w:color="FFFFFF" w:fill="FFFFFF"/>
            <w:vAlign w:val="center"/>
            <w:hideMark/>
          </w:tcPr>
          <w:p w14:paraId="1D77845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28" w:type="pct"/>
            <w:tcBorders>
              <w:top w:val="nil"/>
              <w:left w:val="nil"/>
              <w:bottom w:val="single" w:sz="4" w:space="0" w:color="000000"/>
              <w:right w:val="single" w:sz="4" w:space="0" w:color="000000"/>
            </w:tcBorders>
            <w:shd w:val="clear" w:color="FFFFFF" w:fill="FFFFFF"/>
            <w:vAlign w:val="center"/>
            <w:hideMark/>
          </w:tcPr>
          <w:p w14:paraId="0D1C3F6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638C7AC7" w14:textId="77777777" w:rsidTr="00EA3A0B">
        <w:trPr>
          <w:trHeight w:val="765"/>
        </w:trPr>
        <w:tc>
          <w:tcPr>
            <w:tcW w:w="539" w:type="pct"/>
            <w:tcBorders>
              <w:top w:val="nil"/>
              <w:left w:val="single" w:sz="4" w:space="0" w:color="000000"/>
              <w:bottom w:val="single" w:sz="4" w:space="0" w:color="000000"/>
              <w:right w:val="single" w:sz="4" w:space="0" w:color="000000"/>
            </w:tcBorders>
            <w:shd w:val="clear" w:color="auto" w:fill="auto"/>
            <w:vAlign w:val="center"/>
            <w:hideMark/>
          </w:tcPr>
          <w:p w14:paraId="60819B39"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ΑΙ.1.1</w:t>
            </w:r>
            <w:r w:rsidR="00613677" w:rsidRPr="00007017">
              <w:rPr>
                <w:rFonts w:asciiTheme="minorHAnsi" w:hAnsiTheme="minorHAnsi" w:cstheme="minorHAnsi"/>
                <w:szCs w:val="22"/>
              </w:rPr>
              <w:t>.57</w:t>
            </w:r>
          </w:p>
        </w:tc>
        <w:tc>
          <w:tcPr>
            <w:tcW w:w="119" w:type="pct"/>
            <w:tcBorders>
              <w:top w:val="nil"/>
              <w:left w:val="nil"/>
              <w:bottom w:val="single" w:sz="4" w:space="0" w:color="000000"/>
              <w:right w:val="single" w:sz="4" w:space="0" w:color="000000"/>
            </w:tcBorders>
            <w:shd w:val="clear" w:color="auto" w:fill="auto"/>
            <w:vAlign w:val="center"/>
            <w:hideMark/>
          </w:tcPr>
          <w:p w14:paraId="672CD569"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lang w:val="el-GR"/>
              </w:rPr>
              <w:t>Η προσφερόμενη εγγύηση –τεχνική υποστήριξη θα πρέπει να προσφέρεται από τον κατασκευαστή</w:t>
            </w:r>
          </w:p>
        </w:tc>
        <w:tc>
          <w:tcPr>
            <w:tcW w:w="2761" w:type="pct"/>
            <w:tcBorders>
              <w:top w:val="nil"/>
              <w:left w:val="nil"/>
              <w:bottom w:val="single" w:sz="4" w:space="0" w:color="000000"/>
              <w:right w:val="single" w:sz="4" w:space="0" w:color="000000"/>
            </w:tcBorders>
            <w:shd w:val="clear" w:color="auto" w:fill="auto"/>
            <w:vAlign w:val="center"/>
            <w:hideMark/>
          </w:tcPr>
          <w:p w14:paraId="3E04191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53" w:type="pct"/>
            <w:tcBorders>
              <w:top w:val="nil"/>
              <w:left w:val="nil"/>
              <w:bottom w:val="single" w:sz="4" w:space="0" w:color="000000"/>
              <w:right w:val="single" w:sz="4" w:space="0" w:color="000000"/>
            </w:tcBorders>
            <w:shd w:val="clear" w:color="FFFFFF" w:fill="FFFFFF"/>
            <w:vAlign w:val="center"/>
            <w:hideMark/>
          </w:tcPr>
          <w:p w14:paraId="3E42D86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28" w:type="pct"/>
            <w:tcBorders>
              <w:top w:val="nil"/>
              <w:left w:val="nil"/>
              <w:bottom w:val="single" w:sz="4" w:space="0" w:color="000000"/>
              <w:right w:val="single" w:sz="4" w:space="0" w:color="000000"/>
            </w:tcBorders>
            <w:shd w:val="clear" w:color="FFFFFF" w:fill="FFFFFF"/>
            <w:vAlign w:val="center"/>
            <w:hideMark/>
          </w:tcPr>
          <w:p w14:paraId="2573B8F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022FFA30" w14:textId="77777777" w:rsidTr="00EA3A0B">
        <w:trPr>
          <w:trHeight w:val="1020"/>
        </w:trPr>
        <w:tc>
          <w:tcPr>
            <w:tcW w:w="539" w:type="pct"/>
            <w:tcBorders>
              <w:top w:val="nil"/>
              <w:left w:val="single" w:sz="4" w:space="0" w:color="000000"/>
              <w:bottom w:val="single" w:sz="4" w:space="0" w:color="000000"/>
              <w:right w:val="single" w:sz="4" w:space="0" w:color="000000"/>
            </w:tcBorders>
            <w:shd w:val="clear" w:color="auto" w:fill="auto"/>
            <w:vAlign w:val="center"/>
            <w:hideMark/>
          </w:tcPr>
          <w:p w14:paraId="1F4F1F54"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ΑΙ.1.1</w:t>
            </w:r>
            <w:r w:rsidR="00613677" w:rsidRPr="00007017">
              <w:rPr>
                <w:rFonts w:asciiTheme="minorHAnsi" w:hAnsiTheme="minorHAnsi" w:cstheme="minorHAnsi"/>
                <w:szCs w:val="22"/>
              </w:rPr>
              <w:t>.58</w:t>
            </w:r>
          </w:p>
        </w:tc>
        <w:tc>
          <w:tcPr>
            <w:tcW w:w="119" w:type="pct"/>
            <w:tcBorders>
              <w:top w:val="nil"/>
              <w:left w:val="nil"/>
              <w:bottom w:val="single" w:sz="4" w:space="0" w:color="000000"/>
              <w:right w:val="single" w:sz="4" w:space="0" w:color="000000"/>
            </w:tcBorders>
            <w:shd w:val="clear" w:color="auto" w:fill="auto"/>
            <w:vAlign w:val="center"/>
            <w:hideMark/>
          </w:tcPr>
          <w:p w14:paraId="397196BC"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lang w:val="el-GR"/>
              </w:rPr>
              <w:t>Η εγγύηση θα πρέπει να αποδεικνύεται γραπτά, με παραπομπή σε επίσημα έγγραφα του κατασκευαστή του υλικού και να προσφέρεται στην Ελλάδα.</w:t>
            </w:r>
          </w:p>
        </w:tc>
        <w:tc>
          <w:tcPr>
            <w:tcW w:w="2761" w:type="pct"/>
            <w:tcBorders>
              <w:top w:val="nil"/>
              <w:left w:val="nil"/>
              <w:bottom w:val="single" w:sz="4" w:space="0" w:color="000000"/>
              <w:right w:val="single" w:sz="4" w:space="0" w:color="000000"/>
            </w:tcBorders>
            <w:shd w:val="clear" w:color="auto" w:fill="auto"/>
            <w:vAlign w:val="center"/>
            <w:hideMark/>
          </w:tcPr>
          <w:p w14:paraId="55B06D2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NAI</w:t>
            </w:r>
          </w:p>
        </w:tc>
        <w:tc>
          <w:tcPr>
            <w:tcW w:w="653" w:type="pct"/>
            <w:tcBorders>
              <w:top w:val="nil"/>
              <w:left w:val="nil"/>
              <w:bottom w:val="single" w:sz="4" w:space="0" w:color="000000"/>
              <w:right w:val="single" w:sz="4" w:space="0" w:color="000000"/>
            </w:tcBorders>
            <w:shd w:val="clear" w:color="auto" w:fill="auto"/>
            <w:vAlign w:val="center"/>
            <w:hideMark/>
          </w:tcPr>
          <w:p w14:paraId="6C578C1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28" w:type="pct"/>
            <w:tcBorders>
              <w:top w:val="nil"/>
              <w:left w:val="nil"/>
              <w:bottom w:val="single" w:sz="4" w:space="0" w:color="000000"/>
              <w:right w:val="single" w:sz="4" w:space="0" w:color="000000"/>
            </w:tcBorders>
            <w:shd w:val="clear" w:color="auto" w:fill="auto"/>
            <w:vAlign w:val="center"/>
            <w:hideMark/>
          </w:tcPr>
          <w:p w14:paraId="75A626E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5660308E" w14:textId="77777777" w:rsidTr="00EA3A0B">
        <w:trPr>
          <w:trHeight w:val="300"/>
        </w:trPr>
        <w:tc>
          <w:tcPr>
            <w:tcW w:w="539" w:type="pct"/>
            <w:tcBorders>
              <w:top w:val="nil"/>
              <w:left w:val="single" w:sz="4" w:space="0" w:color="000000"/>
              <w:bottom w:val="nil"/>
              <w:right w:val="single" w:sz="4" w:space="0" w:color="000000"/>
            </w:tcBorders>
            <w:shd w:val="clear" w:color="auto" w:fill="BFBFBF" w:themeFill="background1" w:themeFillShade="BF"/>
            <w:vAlign w:val="center"/>
            <w:hideMark/>
          </w:tcPr>
          <w:p w14:paraId="059DBDC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9" w:type="pct"/>
            <w:tcBorders>
              <w:top w:val="nil"/>
              <w:left w:val="nil"/>
              <w:bottom w:val="nil"/>
              <w:right w:val="single" w:sz="4" w:space="0" w:color="000000"/>
            </w:tcBorders>
            <w:shd w:val="clear" w:color="auto" w:fill="BFBFBF" w:themeFill="background1" w:themeFillShade="BF"/>
            <w:vAlign w:val="center"/>
            <w:hideMark/>
          </w:tcPr>
          <w:p w14:paraId="0F8774C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ΟΘΟΝΗ</w:t>
            </w:r>
          </w:p>
        </w:tc>
        <w:tc>
          <w:tcPr>
            <w:tcW w:w="2761" w:type="pct"/>
            <w:tcBorders>
              <w:top w:val="nil"/>
              <w:left w:val="nil"/>
              <w:bottom w:val="nil"/>
              <w:right w:val="single" w:sz="4" w:space="0" w:color="000000"/>
            </w:tcBorders>
            <w:shd w:val="clear" w:color="auto" w:fill="BFBFBF" w:themeFill="background1" w:themeFillShade="BF"/>
            <w:vAlign w:val="center"/>
            <w:hideMark/>
          </w:tcPr>
          <w:p w14:paraId="5A98118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653" w:type="pct"/>
            <w:tcBorders>
              <w:top w:val="nil"/>
              <w:left w:val="nil"/>
              <w:bottom w:val="nil"/>
              <w:right w:val="single" w:sz="4" w:space="0" w:color="000000"/>
            </w:tcBorders>
            <w:shd w:val="clear" w:color="auto" w:fill="BFBFBF" w:themeFill="background1" w:themeFillShade="BF"/>
            <w:vAlign w:val="center"/>
            <w:hideMark/>
          </w:tcPr>
          <w:p w14:paraId="16E58D2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28" w:type="pct"/>
            <w:tcBorders>
              <w:top w:val="nil"/>
              <w:left w:val="nil"/>
              <w:bottom w:val="nil"/>
              <w:right w:val="single" w:sz="4" w:space="0" w:color="000000"/>
            </w:tcBorders>
            <w:shd w:val="clear" w:color="auto" w:fill="BFBFBF" w:themeFill="background1" w:themeFillShade="BF"/>
            <w:vAlign w:val="center"/>
            <w:hideMark/>
          </w:tcPr>
          <w:p w14:paraId="7F64BAD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04C3FFED" w14:textId="77777777" w:rsidTr="00EA3A0B">
        <w:trPr>
          <w:trHeight w:val="300"/>
        </w:trPr>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3393D3" w14:textId="77777777" w:rsidR="00115B68" w:rsidRPr="00047D05" w:rsidRDefault="00C65E6B" w:rsidP="00115B68">
            <w:pPr>
              <w:rPr>
                <w:rFonts w:asciiTheme="minorHAnsi" w:hAnsiTheme="minorHAnsi" w:cstheme="minorHAnsi"/>
                <w:szCs w:val="22"/>
              </w:rPr>
            </w:pPr>
            <w:r>
              <w:rPr>
                <w:rFonts w:asciiTheme="minorHAnsi" w:hAnsiTheme="minorHAnsi" w:cstheme="minorHAnsi"/>
                <w:szCs w:val="22"/>
              </w:rPr>
              <w:t>ΑΙ.1.1</w:t>
            </w:r>
            <w:r w:rsidR="00115B68" w:rsidRPr="00047D05">
              <w:rPr>
                <w:rFonts w:asciiTheme="minorHAnsi" w:hAnsiTheme="minorHAnsi" w:cstheme="minorHAnsi"/>
                <w:szCs w:val="22"/>
              </w:rPr>
              <w:t>.59</w:t>
            </w:r>
          </w:p>
        </w:tc>
        <w:tc>
          <w:tcPr>
            <w:tcW w:w="119" w:type="pct"/>
            <w:tcBorders>
              <w:top w:val="single" w:sz="4" w:space="0" w:color="000000"/>
              <w:left w:val="nil"/>
              <w:bottom w:val="single" w:sz="4" w:space="0" w:color="000000"/>
              <w:right w:val="single" w:sz="4" w:space="0" w:color="000000"/>
            </w:tcBorders>
            <w:shd w:val="clear" w:color="auto" w:fill="auto"/>
            <w:hideMark/>
          </w:tcPr>
          <w:p w14:paraId="2CBAD022" w14:textId="77777777" w:rsidR="00115B68" w:rsidRPr="00047D05" w:rsidRDefault="00115B68" w:rsidP="00115B68">
            <w:pPr>
              <w:rPr>
                <w:rFonts w:asciiTheme="minorHAnsi" w:hAnsiTheme="minorHAnsi" w:cstheme="minorHAnsi"/>
                <w:szCs w:val="22"/>
              </w:rPr>
            </w:pPr>
            <w:proofErr w:type="spellStart"/>
            <w:r w:rsidRPr="00047D05">
              <w:rPr>
                <w:rFonts w:asciiTheme="minorHAnsi" w:hAnsiTheme="minorHAnsi" w:cstheme="minorHAnsi"/>
                <w:szCs w:val="22"/>
              </w:rPr>
              <w:t>Ποσότητ</w:t>
            </w:r>
            <w:proofErr w:type="spellEnd"/>
            <w:r w:rsidRPr="00047D05">
              <w:rPr>
                <w:rFonts w:asciiTheme="minorHAnsi" w:hAnsiTheme="minorHAnsi" w:cstheme="minorHAnsi"/>
                <w:szCs w:val="22"/>
              </w:rPr>
              <w:t>α</w:t>
            </w:r>
          </w:p>
        </w:tc>
        <w:tc>
          <w:tcPr>
            <w:tcW w:w="2761" w:type="pct"/>
            <w:tcBorders>
              <w:top w:val="single" w:sz="4" w:space="0" w:color="000000"/>
              <w:left w:val="nil"/>
              <w:bottom w:val="single" w:sz="4" w:space="0" w:color="000000"/>
              <w:right w:val="single" w:sz="4" w:space="0" w:color="000000"/>
            </w:tcBorders>
            <w:shd w:val="clear" w:color="auto" w:fill="auto"/>
            <w:vAlign w:val="center"/>
            <w:hideMark/>
          </w:tcPr>
          <w:p w14:paraId="15CF70F6" w14:textId="77777777" w:rsidR="00115B68" w:rsidRPr="00047D05" w:rsidRDefault="00115B68" w:rsidP="00115B68">
            <w:pPr>
              <w:rPr>
                <w:rFonts w:asciiTheme="minorHAnsi" w:hAnsiTheme="minorHAnsi" w:cstheme="minorHAnsi"/>
                <w:szCs w:val="22"/>
              </w:rPr>
            </w:pPr>
            <w:r w:rsidRPr="00047D05">
              <w:rPr>
                <w:rFonts w:asciiTheme="minorHAnsi" w:hAnsiTheme="minorHAnsi" w:cstheme="minorHAnsi"/>
                <w:szCs w:val="22"/>
              </w:rPr>
              <w:t>2</w:t>
            </w:r>
          </w:p>
        </w:tc>
        <w:tc>
          <w:tcPr>
            <w:tcW w:w="653" w:type="pct"/>
            <w:tcBorders>
              <w:top w:val="single" w:sz="4" w:space="0" w:color="000000"/>
              <w:left w:val="nil"/>
              <w:bottom w:val="single" w:sz="4" w:space="0" w:color="000000"/>
              <w:right w:val="single" w:sz="4" w:space="0" w:color="000000"/>
            </w:tcBorders>
            <w:shd w:val="clear" w:color="auto" w:fill="auto"/>
            <w:vAlign w:val="center"/>
            <w:hideMark/>
          </w:tcPr>
          <w:p w14:paraId="522D4137" w14:textId="77777777" w:rsidR="00115B68" w:rsidRPr="00047D05" w:rsidRDefault="00115B68" w:rsidP="00115B68">
            <w:pPr>
              <w:rPr>
                <w:rFonts w:asciiTheme="minorHAnsi" w:hAnsiTheme="minorHAnsi" w:cstheme="minorHAnsi"/>
                <w:szCs w:val="22"/>
              </w:rPr>
            </w:pPr>
            <w:r w:rsidRPr="00047D05">
              <w:rPr>
                <w:rFonts w:asciiTheme="minorHAnsi" w:hAnsiTheme="minorHAnsi" w:cstheme="minorHAnsi"/>
                <w:szCs w:val="22"/>
              </w:rPr>
              <w:t> </w:t>
            </w:r>
          </w:p>
        </w:tc>
        <w:tc>
          <w:tcPr>
            <w:tcW w:w="928" w:type="pct"/>
            <w:tcBorders>
              <w:top w:val="single" w:sz="4" w:space="0" w:color="000000"/>
              <w:left w:val="nil"/>
              <w:bottom w:val="single" w:sz="4" w:space="0" w:color="000000"/>
              <w:right w:val="single" w:sz="4" w:space="0" w:color="000000"/>
            </w:tcBorders>
            <w:shd w:val="clear" w:color="auto" w:fill="auto"/>
            <w:vAlign w:val="center"/>
            <w:hideMark/>
          </w:tcPr>
          <w:p w14:paraId="2D2BCF7F" w14:textId="77777777" w:rsidR="00115B68" w:rsidRPr="00047D05" w:rsidRDefault="00115B68" w:rsidP="00115B68">
            <w:pPr>
              <w:rPr>
                <w:rFonts w:asciiTheme="minorHAnsi" w:hAnsiTheme="minorHAnsi" w:cstheme="minorHAnsi"/>
                <w:szCs w:val="22"/>
              </w:rPr>
            </w:pPr>
            <w:r w:rsidRPr="00047D05">
              <w:rPr>
                <w:rFonts w:asciiTheme="minorHAnsi" w:hAnsiTheme="minorHAnsi" w:cstheme="minorHAnsi"/>
                <w:szCs w:val="22"/>
              </w:rPr>
              <w:t> </w:t>
            </w:r>
          </w:p>
        </w:tc>
      </w:tr>
      <w:tr w:rsidR="00115B68" w:rsidRPr="007F2817" w14:paraId="781F6042" w14:textId="77777777" w:rsidTr="00EA3A0B">
        <w:trPr>
          <w:trHeight w:val="765"/>
        </w:trPr>
        <w:tc>
          <w:tcPr>
            <w:tcW w:w="539" w:type="pct"/>
            <w:tcBorders>
              <w:top w:val="nil"/>
              <w:left w:val="single" w:sz="4" w:space="0" w:color="000000"/>
              <w:bottom w:val="single" w:sz="4" w:space="0" w:color="000000"/>
              <w:right w:val="single" w:sz="4" w:space="0" w:color="000000"/>
            </w:tcBorders>
            <w:shd w:val="clear" w:color="auto" w:fill="auto"/>
            <w:vAlign w:val="center"/>
            <w:hideMark/>
          </w:tcPr>
          <w:p w14:paraId="6E3DD0D5"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ΑΙ.1.1</w:t>
            </w:r>
            <w:r w:rsidR="00613677" w:rsidRPr="00007017">
              <w:rPr>
                <w:rFonts w:asciiTheme="minorHAnsi" w:hAnsiTheme="minorHAnsi" w:cstheme="minorHAnsi"/>
                <w:szCs w:val="22"/>
              </w:rPr>
              <w:t>.60</w:t>
            </w:r>
          </w:p>
        </w:tc>
        <w:tc>
          <w:tcPr>
            <w:tcW w:w="119" w:type="pct"/>
            <w:tcBorders>
              <w:top w:val="nil"/>
              <w:left w:val="nil"/>
              <w:bottom w:val="single" w:sz="4" w:space="0" w:color="000000"/>
              <w:right w:val="single" w:sz="4" w:space="0" w:color="000000"/>
            </w:tcBorders>
            <w:shd w:val="clear" w:color="auto" w:fill="auto"/>
            <w:hideMark/>
          </w:tcPr>
          <w:p w14:paraId="54815BE3"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lang w:val="el-GR"/>
              </w:rPr>
              <w:t>Να αναφερθεί ο κατασκευαστής και το μοντέλο το οποίο θα πρέπει να είναι ανακοίνωσης εντός του 2021.</w:t>
            </w:r>
          </w:p>
        </w:tc>
        <w:tc>
          <w:tcPr>
            <w:tcW w:w="2761" w:type="pct"/>
            <w:tcBorders>
              <w:top w:val="nil"/>
              <w:left w:val="nil"/>
              <w:bottom w:val="single" w:sz="4" w:space="0" w:color="000000"/>
              <w:right w:val="single" w:sz="4" w:space="0" w:color="000000"/>
            </w:tcBorders>
            <w:shd w:val="clear" w:color="auto" w:fill="auto"/>
            <w:vAlign w:val="center"/>
            <w:hideMark/>
          </w:tcPr>
          <w:p w14:paraId="01AEEB8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53" w:type="pct"/>
            <w:tcBorders>
              <w:top w:val="nil"/>
              <w:left w:val="nil"/>
              <w:bottom w:val="single" w:sz="4" w:space="0" w:color="000000"/>
              <w:right w:val="single" w:sz="4" w:space="0" w:color="000000"/>
            </w:tcBorders>
            <w:shd w:val="clear" w:color="auto" w:fill="auto"/>
            <w:vAlign w:val="center"/>
            <w:hideMark/>
          </w:tcPr>
          <w:p w14:paraId="2E8D9E1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28" w:type="pct"/>
            <w:tcBorders>
              <w:top w:val="nil"/>
              <w:left w:val="nil"/>
              <w:bottom w:val="single" w:sz="4" w:space="0" w:color="000000"/>
              <w:right w:val="single" w:sz="4" w:space="0" w:color="000000"/>
            </w:tcBorders>
            <w:shd w:val="clear" w:color="auto" w:fill="auto"/>
            <w:vAlign w:val="center"/>
            <w:hideMark/>
          </w:tcPr>
          <w:p w14:paraId="09F787B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0F5E4A4B" w14:textId="77777777" w:rsidTr="00EA3A0B">
        <w:trPr>
          <w:trHeight w:val="510"/>
        </w:trPr>
        <w:tc>
          <w:tcPr>
            <w:tcW w:w="539" w:type="pct"/>
            <w:tcBorders>
              <w:top w:val="nil"/>
              <w:left w:val="single" w:sz="4" w:space="0" w:color="000000"/>
              <w:bottom w:val="single" w:sz="4" w:space="0" w:color="000000"/>
              <w:right w:val="single" w:sz="4" w:space="0" w:color="000000"/>
            </w:tcBorders>
            <w:shd w:val="clear" w:color="auto" w:fill="auto"/>
            <w:vAlign w:val="center"/>
            <w:hideMark/>
          </w:tcPr>
          <w:p w14:paraId="66BCB4D1"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ΑΙ.1.1</w:t>
            </w:r>
            <w:r w:rsidR="00613677" w:rsidRPr="00007017">
              <w:rPr>
                <w:rFonts w:asciiTheme="minorHAnsi" w:hAnsiTheme="minorHAnsi" w:cstheme="minorHAnsi"/>
                <w:szCs w:val="22"/>
              </w:rPr>
              <w:t>.61</w:t>
            </w:r>
          </w:p>
        </w:tc>
        <w:tc>
          <w:tcPr>
            <w:tcW w:w="119" w:type="pct"/>
            <w:tcBorders>
              <w:top w:val="nil"/>
              <w:left w:val="nil"/>
              <w:bottom w:val="single" w:sz="4" w:space="0" w:color="000000"/>
              <w:right w:val="single" w:sz="4" w:space="0" w:color="000000"/>
            </w:tcBorders>
            <w:shd w:val="clear" w:color="auto" w:fill="auto"/>
            <w:hideMark/>
          </w:tcPr>
          <w:p w14:paraId="7071A50B"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lang w:val="el-GR"/>
              </w:rPr>
              <w:t>Του ίδιου κατασκευαστή με τον σταθμό εργασίας</w:t>
            </w:r>
          </w:p>
        </w:tc>
        <w:tc>
          <w:tcPr>
            <w:tcW w:w="2761" w:type="pct"/>
            <w:tcBorders>
              <w:top w:val="nil"/>
              <w:left w:val="nil"/>
              <w:bottom w:val="single" w:sz="4" w:space="0" w:color="000000"/>
              <w:right w:val="single" w:sz="4" w:space="0" w:color="000000"/>
            </w:tcBorders>
            <w:shd w:val="clear" w:color="auto" w:fill="auto"/>
            <w:vAlign w:val="center"/>
            <w:hideMark/>
          </w:tcPr>
          <w:p w14:paraId="52D57F2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53" w:type="pct"/>
            <w:tcBorders>
              <w:top w:val="nil"/>
              <w:left w:val="nil"/>
              <w:bottom w:val="single" w:sz="4" w:space="0" w:color="000000"/>
              <w:right w:val="single" w:sz="4" w:space="0" w:color="000000"/>
            </w:tcBorders>
            <w:shd w:val="clear" w:color="auto" w:fill="auto"/>
            <w:vAlign w:val="center"/>
            <w:hideMark/>
          </w:tcPr>
          <w:p w14:paraId="637B9AD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28" w:type="pct"/>
            <w:tcBorders>
              <w:top w:val="nil"/>
              <w:left w:val="nil"/>
              <w:bottom w:val="single" w:sz="4" w:space="0" w:color="000000"/>
              <w:right w:val="single" w:sz="4" w:space="0" w:color="000000"/>
            </w:tcBorders>
            <w:shd w:val="clear" w:color="auto" w:fill="auto"/>
            <w:vAlign w:val="center"/>
            <w:hideMark/>
          </w:tcPr>
          <w:p w14:paraId="17F0E3C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6CBED791" w14:textId="77777777" w:rsidTr="00EA3A0B">
        <w:trPr>
          <w:trHeight w:val="300"/>
        </w:trPr>
        <w:tc>
          <w:tcPr>
            <w:tcW w:w="539" w:type="pct"/>
            <w:tcBorders>
              <w:top w:val="nil"/>
              <w:left w:val="single" w:sz="4" w:space="0" w:color="000000"/>
              <w:bottom w:val="single" w:sz="4" w:space="0" w:color="000000"/>
              <w:right w:val="single" w:sz="4" w:space="0" w:color="000000"/>
            </w:tcBorders>
            <w:shd w:val="clear" w:color="auto" w:fill="auto"/>
            <w:vAlign w:val="center"/>
            <w:hideMark/>
          </w:tcPr>
          <w:p w14:paraId="2F54D74B"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ΑΙ.1.1</w:t>
            </w:r>
            <w:r w:rsidR="00613677" w:rsidRPr="00007017">
              <w:rPr>
                <w:rFonts w:asciiTheme="minorHAnsi" w:hAnsiTheme="minorHAnsi" w:cstheme="minorHAnsi"/>
                <w:szCs w:val="22"/>
              </w:rPr>
              <w:t>.62</w:t>
            </w:r>
          </w:p>
        </w:tc>
        <w:tc>
          <w:tcPr>
            <w:tcW w:w="119" w:type="pct"/>
            <w:tcBorders>
              <w:top w:val="nil"/>
              <w:left w:val="nil"/>
              <w:bottom w:val="single" w:sz="4" w:space="0" w:color="000000"/>
              <w:right w:val="single" w:sz="4" w:space="0" w:color="000000"/>
            </w:tcBorders>
            <w:shd w:val="clear" w:color="auto" w:fill="auto"/>
            <w:hideMark/>
          </w:tcPr>
          <w:p w14:paraId="64D42CFD"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Δι</w:t>
            </w:r>
            <w:proofErr w:type="spellEnd"/>
            <w:r w:rsidRPr="00007017">
              <w:rPr>
                <w:rFonts w:asciiTheme="minorHAnsi" w:hAnsiTheme="minorHAnsi" w:cstheme="minorHAnsi"/>
                <w:szCs w:val="22"/>
              </w:rPr>
              <w:t>αστάσεις</w:t>
            </w:r>
          </w:p>
        </w:tc>
        <w:tc>
          <w:tcPr>
            <w:tcW w:w="2761" w:type="pct"/>
            <w:tcBorders>
              <w:top w:val="nil"/>
              <w:left w:val="nil"/>
              <w:bottom w:val="single" w:sz="4" w:space="0" w:color="000000"/>
              <w:right w:val="single" w:sz="4" w:space="0" w:color="000000"/>
            </w:tcBorders>
            <w:shd w:val="clear" w:color="auto" w:fill="auto"/>
            <w:vAlign w:val="center"/>
            <w:hideMark/>
          </w:tcPr>
          <w:p w14:paraId="3ACED07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27.0”</w:t>
            </w:r>
          </w:p>
        </w:tc>
        <w:tc>
          <w:tcPr>
            <w:tcW w:w="653" w:type="pct"/>
            <w:tcBorders>
              <w:top w:val="nil"/>
              <w:left w:val="nil"/>
              <w:bottom w:val="single" w:sz="4" w:space="0" w:color="000000"/>
              <w:right w:val="single" w:sz="4" w:space="0" w:color="000000"/>
            </w:tcBorders>
            <w:shd w:val="clear" w:color="auto" w:fill="auto"/>
            <w:vAlign w:val="center"/>
            <w:hideMark/>
          </w:tcPr>
          <w:p w14:paraId="2B1FFD9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28" w:type="pct"/>
            <w:tcBorders>
              <w:top w:val="nil"/>
              <w:left w:val="nil"/>
              <w:bottom w:val="single" w:sz="4" w:space="0" w:color="000000"/>
              <w:right w:val="single" w:sz="4" w:space="0" w:color="000000"/>
            </w:tcBorders>
            <w:shd w:val="clear" w:color="auto" w:fill="auto"/>
            <w:vAlign w:val="center"/>
            <w:hideMark/>
          </w:tcPr>
          <w:p w14:paraId="0550183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41311262" w14:textId="77777777" w:rsidTr="00EA3A0B">
        <w:trPr>
          <w:trHeight w:val="510"/>
        </w:trPr>
        <w:tc>
          <w:tcPr>
            <w:tcW w:w="539" w:type="pct"/>
            <w:tcBorders>
              <w:top w:val="nil"/>
              <w:left w:val="single" w:sz="4" w:space="0" w:color="000000"/>
              <w:bottom w:val="single" w:sz="4" w:space="0" w:color="000000"/>
              <w:right w:val="single" w:sz="4" w:space="0" w:color="000000"/>
            </w:tcBorders>
            <w:shd w:val="clear" w:color="auto" w:fill="auto"/>
            <w:vAlign w:val="center"/>
            <w:hideMark/>
          </w:tcPr>
          <w:p w14:paraId="7060B5BB"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ΑΙ.1.1</w:t>
            </w:r>
            <w:r w:rsidR="00613677" w:rsidRPr="00007017">
              <w:rPr>
                <w:rFonts w:asciiTheme="minorHAnsi" w:hAnsiTheme="minorHAnsi" w:cstheme="minorHAnsi"/>
                <w:szCs w:val="22"/>
              </w:rPr>
              <w:t>.63</w:t>
            </w:r>
          </w:p>
        </w:tc>
        <w:tc>
          <w:tcPr>
            <w:tcW w:w="119" w:type="pct"/>
            <w:tcBorders>
              <w:top w:val="nil"/>
              <w:left w:val="nil"/>
              <w:bottom w:val="single" w:sz="4" w:space="0" w:color="000000"/>
              <w:right w:val="single" w:sz="4" w:space="0" w:color="000000"/>
            </w:tcBorders>
            <w:shd w:val="clear" w:color="auto" w:fill="auto"/>
            <w:hideMark/>
          </w:tcPr>
          <w:p w14:paraId="4928C20A"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Τεχνολογί</w:t>
            </w:r>
            <w:proofErr w:type="spellEnd"/>
            <w:r w:rsidRPr="00007017">
              <w:rPr>
                <w:rFonts w:asciiTheme="minorHAnsi" w:hAnsiTheme="minorHAnsi" w:cstheme="minorHAnsi"/>
                <w:szCs w:val="22"/>
              </w:rPr>
              <w:t xml:space="preserve">ας IPS, Antiglare, White LED </w:t>
            </w:r>
            <w:proofErr w:type="spellStart"/>
            <w:r w:rsidRPr="00007017">
              <w:rPr>
                <w:rFonts w:asciiTheme="minorHAnsi" w:hAnsiTheme="minorHAnsi" w:cstheme="minorHAnsi"/>
                <w:szCs w:val="22"/>
              </w:rPr>
              <w:t>Edgelight</w:t>
            </w:r>
            <w:proofErr w:type="spellEnd"/>
          </w:p>
        </w:tc>
        <w:tc>
          <w:tcPr>
            <w:tcW w:w="2761" w:type="pct"/>
            <w:tcBorders>
              <w:top w:val="nil"/>
              <w:left w:val="nil"/>
              <w:bottom w:val="single" w:sz="4" w:space="0" w:color="000000"/>
              <w:right w:val="single" w:sz="4" w:space="0" w:color="000000"/>
            </w:tcBorders>
            <w:shd w:val="clear" w:color="auto" w:fill="auto"/>
            <w:vAlign w:val="center"/>
            <w:hideMark/>
          </w:tcPr>
          <w:p w14:paraId="3BA8E44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53" w:type="pct"/>
            <w:tcBorders>
              <w:top w:val="nil"/>
              <w:left w:val="nil"/>
              <w:bottom w:val="single" w:sz="4" w:space="0" w:color="000000"/>
              <w:right w:val="single" w:sz="4" w:space="0" w:color="000000"/>
            </w:tcBorders>
            <w:shd w:val="clear" w:color="auto" w:fill="auto"/>
            <w:vAlign w:val="center"/>
            <w:hideMark/>
          </w:tcPr>
          <w:p w14:paraId="59497DA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28" w:type="pct"/>
            <w:tcBorders>
              <w:top w:val="nil"/>
              <w:left w:val="nil"/>
              <w:bottom w:val="single" w:sz="4" w:space="0" w:color="000000"/>
              <w:right w:val="single" w:sz="4" w:space="0" w:color="000000"/>
            </w:tcBorders>
            <w:shd w:val="clear" w:color="auto" w:fill="auto"/>
            <w:vAlign w:val="center"/>
            <w:hideMark/>
          </w:tcPr>
          <w:p w14:paraId="7366936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0F635941" w14:textId="77777777" w:rsidTr="00EA3A0B">
        <w:trPr>
          <w:trHeight w:val="510"/>
        </w:trPr>
        <w:tc>
          <w:tcPr>
            <w:tcW w:w="539" w:type="pct"/>
            <w:tcBorders>
              <w:top w:val="nil"/>
              <w:left w:val="single" w:sz="4" w:space="0" w:color="000000"/>
              <w:bottom w:val="single" w:sz="4" w:space="0" w:color="000000"/>
              <w:right w:val="single" w:sz="4" w:space="0" w:color="000000"/>
            </w:tcBorders>
            <w:shd w:val="clear" w:color="auto" w:fill="auto"/>
            <w:vAlign w:val="center"/>
            <w:hideMark/>
          </w:tcPr>
          <w:p w14:paraId="129B1624"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ΑΙ.1.1</w:t>
            </w:r>
            <w:r w:rsidR="00613677" w:rsidRPr="00007017">
              <w:rPr>
                <w:rFonts w:asciiTheme="minorHAnsi" w:hAnsiTheme="minorHAnsi" w:cstheme="minorHAnsi"/>
                <w:szCs w:val="22"/>
              </w:rPr>
              <w:t>.64</w:t>
            </w:r>
          </w:p>
        </w:tc>
        <w:tc>
          <w:tcPr>
            <w:tcW w:w="119" w:type="pct"/>
            <w:tcBorders>
              <w:top w:val="nil"/>
              <w:left w:val="nil"/>
              <w:bottom w:val="single" w:sz="4" w:space="0" w:color="000000"/>
              <w:right w:val="single" w:sz="4" w:space="0" w:color="000000"/>
            </w:tcBorders>
            <w:shd w:val="clear" w:color="auto" w:fill="auto"/>
            <w:hideMark/>
          </w:tcPr>
          <w:p w14:paraId="62AD231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Υπ</w:t>
            </w:r>
            <w:proofErr w:type="spellStart"/>
            <w:r w:rsidRPr="00007017">
              <w:rPr>
                <w:rFonts w:asciiTheme="minorHAnsi" w:hAnsiTheme="minorHAnsi" w:cstheme="minorHAnsi"/>
                <w:szCs w:val="22"/>
              </w:rPr>
              <w:t>οστήριξη</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ComfortView</w:t>
            </w:r>
            <w:proofErr w:type="spellEnd"/>
            <w:r w:rsidRPr="00007017">
              <w:rPr>
                <w:rFonts w:asciiTheme="minorHAnsi" w:hAnsiTheme="minorHAnsi" w:cstheme="minorHAnsi"/>
                <w:szCs w:val="22"/>
              </w:rPr>
              <w:t xml:space="preserve"> PLUS with Flicker-free screen</w:t>
            </w:r>
          </w:p>
        </w:tc>
        <w:tc>
          <w:tcPr>
            <w:tcW w:w="2761" w:type="pct"/>
            <w:tcBorders>
              <w:top w:val="nil"/>
              <w:left w:val="nil"/>
              <w:bottom w:val="single" w:sz="4" w:space="0" w:color="000000"/>
              <w:right w:val="single" w:sz="4" w:space="0" w:color="000000"/>
            </w:tcBorders>
            <w:shd w:val="clear" w:color="auto" w:fill="auto"/>
            <w:vAlign w:val="center"/>
            <w:hideMark/>
          </w:tcPr>
          <w:p w14:paraId="272721A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53" w:type="pct"/>
            <w:tcBorders>
              <w:top w:val="nil"/>
              <w:left w:val="nil"/>
              <w:bottom w:val="single" w:sz="4" w:space="0" w:color="000000"/>
              <w:right w:val="single" w:sz="4" w:space="0" w:color="000000"/>
            </w:tcBorders>
            <w:shd w:val="clear" w:color="auto" w:fill="auto"/>
            <w:vAlign w:val="center"/>
            <w:hideMark/>
          </w:tcPr>
          <w:p w14:paraId="23432C1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28" w:type="pct"/>
            <w:tcBorders>
              <w:top w:val="nil"/>
              <w:left w:val="nil"/>
              <w:bottom w:val="single" w:sz="4" w:space="0" w:color="000000"/>
              <w:right w:val="single" w:sz="4" w:space="0" w:color="000000"/>
            </w:tcBorders>
            <w:shd w:val="clear" w:color="auto" w:fill="auto"/>
            <w:vAlign w:val="center"/>
            <w:hideMark/>
          </w:tcPr>
          <w:p w14:paraId="62FFEE3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1AD9652F" w14:textId="77777777" w:rsidTr="00EA3A0B">
        <w:trPr>
          <w:trHeight w:val="300"/>
        </w:trPr>
        <w:tc>
          <w:tcPr>
            <w:tcW w:w="539" w:type="pct"/>
            <w:tcBorders>
              <w:top w:val="nil"/>
              <w:left w:val="single" w:sz="4" w:space="0" w:color="000000"/>
              <w:bottom w:val="single" w:sz="4" w:space="0" w:color="000000"/>
              <w:right w:val="single" w:sz="4" w:space="0" w:color="000000"/>
            </w:tcBorders>
            <w:shd w:val="clear" w:color="auto" w:fill="auto"/>
            <w:vAlign w:val="center"/>
            <w:hideMark/>
          </w:tcPr>
          <w:p w14:paraId="7163C3D7"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ΑΙ.1.1</w:t>
            </w:r>
            <w:r w:rsidR="00613677" w:rsidRPr="00007017">
              <w:rPr>
                <w:rFonts w:asciiTheme="minorHAnsi" w:hAnsiTheme="minorHAnsi" w:cstheme="minorHAnsi"/>
                <w:szCs w:val="22"/>
              </w:rPr>
              <w:t>.65</w:t>
            </w:r>
          </w:p>
        </w:tc>
        <w:tc>
          <w:tcPr>
            <w:tcW w:w="119" w:type="pct"/>
            <w:tcBorders>
              <w:top w:val="nil"/>
              <w:left w:val="nil"/>
              <w:bottom w:val="single" w:sz="4" w:space="0" w:color="000000"/>
              <w:right w:val="single" w:sz="4" w:space="0" w:color="000000"/>
            </w:tcBorders>
            <w:shd w:val="clear" w:color="auto" w:fill="auto"/>
            <w:hideMark/>
          </w:tcPr>
          <w:p w14:paraId="1B5CF5E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Aspect Ratio</w:t>
            </w:r>
          </w:p>
        </w:tc>
        <w:tc>
          <w:tcPr>
            <w:tcW w:w="2761" w:type="pct"/>
            <w:tcBorders>
              <w:top w:val="nil"/>
              <w:left w:val="nil"/>
              <w:bottom w:val="single" w:sz="4" w:space="0" w:color="000000"/>
              <w:right w:val="single" w:sz="4" w:space="0" w:color="000000"/>
            </w:tcBorders>
            <w:shd w:val="clear" w:color="auto" w:fill="auto"/>
            <w:vAlign w:val="center"/>
            <w:hideMark/>
          </w:tcPr>
          <w:p w14:paraId="5852A73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16:09</w:t>
            </w:r>
          </w:p>
        </w:tc>
        <w:tc>
          <w:tcPr>
            <w:tcW w:w="653" w:type="pct"/>
            <w:tcBorders>
              <w:top w:val="nil"/>
              <w:left w:val="nil"/>
              <w:bottom w:val="single" w:sz="4" w:space="0" w:color="000000"/>
              <w:right w:val="single" w:sz="4" w:space="0" w:color="000000"/>
            </w:tcBorders>
            <w:shd w:val="clear" w:color="auto" w:fill="auto"/>
            <w:vAlign w:val="center"/>
            <w:hideMark/>
          </w:tcPr>
          <w:p w14:paraId="75E5ABF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28" w:type="pct"/>
            <w:tcBorders>
              <w:top w:val="nil"/>
              <w:left w:val="nil"/>
              <w:bottom w:val="single" w:sz="4" w:space="0" w:color="000000"/>
              <w:right w:val="single" w:sz="4" w:space="0" w:color="000000"/>
            </w:tcBorders>
            <w:shd w:val="clear" w:color="auto" w:fill="auto"/>
            <w:vAlign w:val="center"/>
            <w:hideMark/>
          </w:tcPr>
          <w:p w14:paraId="07030B6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0D547251" w14:textId="77777777" w:rsidTr="00EA3A0B">
        <w:trPr>
          <w:trHeight w:val="300"/>
        </w:trPr>
        <w:tc>
          <w:tcPr>
            <w:tcW w:w="539" w:type="pct"/>
            <w:tcBorders>
              <w:top w:val="nil"/>
              <w:left w:val="single" w:sz="4" w:space="0" w:color="000000"/>
              <w:bottom w:val="single" w:sz="4" w:space="0" w:color="000000"/>
              <w:right w:val="single" w:sz="4" w:space="0" w:color="000000"/>
            </w:tcBorders>
            <w:shd w:val="clear" w:color="auto" w:fill="auto"/>
            <w:vAlign w:val="center"/>
            <w:hideMark/>
          </w:tcPr>
          <w:p w14:paraId="210B6BBB"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ΑΙ.1.1</w:t>
            </w:r>
            <w:r w:rsidR="00613677" w:rsidRPr="00007017">
              <w:rPr>
                <w:rFonts w:asciiTheme="minorHAnsi" w:hAnsiTheme="minorHAnsi" w:cstheme="minorHAnsi"/>
                <w:szCs w:val="22"/>
              </w:rPr>
              <w:t>.66</w:t>
            </w:r>
          </w:p>
        </w:tc>
        <w:tc>
          <w:tcPr>
            <w:tcW w:w="119" w:type="pct"/>
            <w:tcBorders>
              <w:top w:val="nil"/>
              <w:left w:val="nil"/>
              <w:bottom w:val="single" w:sz="4" w:space="0" w:color="000000"/>
              <w:right w:val="single" w:sz="4" w:space="0" w:color="000000"/>
            </w:tcBorders>
            <w:shd w:val="clear" w:color="auto" w:fill="auto"/>
            <w:hideMark/>
          </w:tcPr>
          <w:p w14:paraId="4E30AC7D"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Ανάλυση</w:t>
            </w:r>
            <w:proofErr w:type="spellEnd"/>
            <w:r w:rsidRPr="00007017">
              <w:rPr>
                <w:rFonts w:asciiTheme="minorHAnsi" w:hAnsiTheme="minorHAnsi" w:cstheme="minorHAnsi"/>
                <w:szCs w:val="22"/>
              </w:rPr>
              <w:t xml:space="preserve"> FHD</w:t>
            </w:r>
          </w:p>
        </w:tc>
        <w:tc>
          <w:tcPr>
            <w:tcW w:w="2761" w:type="pct"/>
            <w:tcBorders>
              <w:top w:val="nil"/>
              <w:left w:val="nil"/>
              <w:bottom w:val="single" w:sz="4" w:space="0" w:color="000000"/>
              <w:right w:val="single" w:sz="4" w:space="0" w:color="000000"/>
            </w:tcBorders>
            <w:shd w:val="clear" w:color="auto" w:fill="auto"/>
            <w:vAlign w:val="center"/>
            <w:hideMark/>
          </w:tcPr>
          <w:p w14:paraId="3C56232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1920 x 1080</w:t>
            </w:r>
          </w:p>
        </w:tc>
        <w:tc>
          <w:tcPr>
            <w:tcW w:w="653" w:type="pct"/>
            <w:tcBorders>
              <w:top w:val="nil"/>
              <w:left w:val="nil"/>
              <w:bottom w:val="single" w:sz="4" w:space="0" w:color="000000"/>
              <w:right w:val="single" w:sz="4" w:space="0" w:color="000000"/>
            </w:tcBorders>
            <w:shd w:val="clear" w:color="auto" w:fill="auto"/>
            <w:vAlign w:val="center"/>
            <w:hideMark/>
          </w:tcPr>
          <w:p w14:paraId="4F8F970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28" w:type="pct"/>
            <w:tcBorders>
              <w:top w:val="nil"/>
              <w:left w:val="nil"/>
              <w:bottom w:val="single" w:sz="4" w:space="0" w:color="000000"/>
              <w:right w:val="single" w:sz="4" w:space="0" w:color="000000"/>
            </w:tcBorders>
            <w:shd w:val="clear" w:color="auto" w:fill="auto"/>
            <w:vAlign w:val="center"/>
            <w:hideMark/>
          </w:tcPr>
          <w:p w14:paraId="52A133F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17E960A5" w14:textId="77777777" w:rsidTr="00EA3A0B">
        <w:trPr>
          <w:trHeight w:val="1530"/>
        </w:trPr>
        <w:tc>
          <w:tcPr>
            <w:tcW w:w="539" w:type="pct"/>
            <w:tcBorders>
              <w:top w:val="nil"/>
              <w:left w:val="single" w:sz="4" w:space="0" w:color="000000"/>
              <w:bottom w:val="single" w:sz="4" w:space="0" w:color="000000"/>
              <w:right w:val="single" w:sz="4" w:space="0" w:color="000000"/>
            </w:tcBorders>
            <w:shd w:val="clear" w:color="auto" w:fill="auto"/>
            <w:vAlign w:val="center"/>
            <w:hideMark/>
          </w:tcPr>
          <w:p w14:paraId="7BB23522"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lastRenderedPageBreak/>
              <w:t>ΑΙ.1.1</w:t>
            </w:r>
            <w:r w:rsidR="00613677" w:rsidRPr="00007017">
              <w:rPr>
                <w:rFonts w:asciiTheme="minorHAnsi" w:hAnsiTheme="minorHAnsi" w:cstheme="minorHAnsi"/>
                <w:szCs w:val="22"/>
              </w:rPr>
              <w:t>.67</w:t>
            </w:r>
          </w:p>
        </w:tc>
        <w:tc>
          <w:tcPr>
            <w:tcW w:w="119" w:type="pct"/>
            <w:tcBorders>
              <w:top w:val="nil"/>
              <w:left w:val="nil"/>
              <w:bottom w:val="nil"/>
              <w:right w:val="single" w:sz="4" w:space="0" w:color="000000"/>
            </w:tcBorders>
            <w:shd w:val="clear" w:color="auto" w:fill="auto"/>
            <w:hideMark/>
          </w:tcPr>
          <w:p w14:paraId="7EAD63E4"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Είσοδοι</w:t>
            </w:r>
            <w:proofErr w:type="spellEnd"/>
            <w:r w:rsidRPr="00007017">
              <w:rPr>
                <w:rFonts w:asciiTheme="minorHAnsi" w:hAnsiTheme="minorHAnsi" w:cstheme="minorHAnsi"/>
                <w:szCs w:val="22"/>
              </w:rPr>
              <w:t xml:space="preserve">, </w:t>
            </w:r>
            <w:proofErr w:type="spellStart"/>
            <w:proofErr w:type="gramStart"/>
            <w:r w:rsidRPr="00007017">
              <w:rPr>
                <w:rFonts w:asciiTheme="minorHAnsi" w:hAnsiTheme="minorHAnsi" w:cstheme="minorHAnsi"/>
                <w:szCs w:val="22"/>
              </w:rPr>
              <w:t>έξοδοι</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σήμ</w:t>
            </w:r>
            <w:proofErr w:type="spellEnd"/>
            <w:r w:rsidRPr="00007017">
              <w:rPr>
                <w:rFonts w:asciiTheme="minorHAnsi" w:hAnsiTheme="minorHAnsi" w:cstheme="minorHAnsi"/>
                <w:szCs w:val="22"/>
              </w:rPr>
              <w:t>ατος</w:t>
            </w:r>
            <w:proofErr w:type="gramEnd"/>
          </w:p>
        </w:tc>
        <w:tc>
          <w:tcPr>
            <w:tcW w:w="2761" w:type="pct"/>
            <w:tcBorders>
              <w:top w:val="nil"/>
              <w:left w:val="nil"/>
              <w:bottom w:val="single" w:sz="4" w:space="0" w:color="000000"/>
              <w:right w:val="single" w:sz="4" w:space="0" w:color="000000"/>
            </w:tcBorders>
            <w:shd w:val="clear" w:color="auto" w:fill="auto"/>
            <w:vAlign w:val="center"/>
            <w:hideMark/>
          </w:tcPr>
          <w:p w14:paraId="5CDE1C7C" w14:textId="77777777" w:rsidR="00115B68" w:rsidRPr="00007017" w:rsidRDefault="00613677" w:rsidP="003B5104">
            <w:pPr>
              <w:jc w:val="left"/>
              <w:rPr>
                <w:rFonts w:asciiTheme="minorHAnsi" w:hAnsiTheme="minorHAnsi" w:cstheme="minorHAnsi"/>
                <w:szCs w:val="22"/>
              </w:rPr>
            </w:pPr>
            <w:r w:rsidRPr="00007017">
              <w:rPr>
                <w:rFonts w:asciiTheme="minorHAnsi" w:hAnsiTheme="minorHAnsi" w:cstheme="minorHAnsi"/>
                <w:szCs w:val="22"/>
              </w:rPr>
              <w:t xml:space="preserve">1 x DisplayPort version 1.2, </w:t>
            </w:r>
            <w:r w:rsidRPr="00007017">
              <w:rPr>
                <w:rFonts w:asciiTheme="minorHAnsi" w:hAnsiTheme="minorHAnsi" w:cstheme="minorHAnsi"/>
                <w:szCs w:val="22"/>
              </w:rPr>
              <w:br/>
              <w:t xml:space="preserve">1 x HDMI port version 1.4, </w:t>
            </w:r>
            <w:r w:rsidRPr="00007017">
              <w:rPr>
                <w:rFonts w:asciiTheme="minorHAnsi" w:hAnsiTheme="minorHAnsi" w:cstheme="minorHAnsi"/>
                <w:szCs w:val="22"/>
              </w:rPr>
              <w:br/>
              <w:t xml:space="preserve">1 x VGA port, </w:t>
            </w:r>
            <w:r w:rsidRPr="00007017">
              <w:rPr>
                <w:rFonts w:asciiTheme="minorHAnsi" w:hAnsiTheme="minorHAnsi" w:cstheme="minorHAnsi"/>
                <w:szCs w:val="22"/>
              </w:rPr>
              <w:br/>
              <w:t xml:space="preserve">1 x USB 3.0 upstream port, </w:t>
            </w:r>
            <w:r w:rsidRPr="00007017">
              <w:rPr>
                <w:rFonts w:asciiTheme="minorHAnsi" w:hAnsiTheme="minorHAnsi" w:cstheme="minorHAnsi"/>
                <w:szCs w:val="22"/>
              </w:rPr>
              <w:br/>
              <w:t xml:space="preserve">4 x USB 3.0 downstream </w:t>
            </w:r>
          </w:p>
        </w:tc>
        <w:tc>
          <w:tcPr>
            <w:tcW w:w="653" w:type="pct"/>
            <w:tcBorders>
              <w:top w:val="nil"/>
              <w:left w:val="nil"/>
              <w:bottom w:val="single" w:sz="4" w:space="0" w:color="000000"/>
              <w:right w:val="single" w:sz="4" w:space="0" w:color="000000"/>
            </w:tcBorders>
            <w:shd w:val="clear" w:color="auto" w:fill="auto"/>
            <w:vAlign w:val="center"/>
            <w:hideMark/>
          </w:tcPr>
          <w:p w14:paraId="4FF7A83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28" w:type="pct"/>
            <w:tcBorders>
              <w:top w:val="nil"/>
              <w:left w:val="nil"/>
              <w:bottom w:val="single" w:sz="4" w:space="0" w:color="000000"/>
              <w:right w:val="single" w:sz="4" w:space="0" w:color="000000"/>
            </w:tcBorders>
            <w:shd w:val="clear" w:color="auto" w:fill="auto"/>
            <w:vAlign w:val="center"/>
            <w:hideMark/>
          </w:tcPr>
          <w:p w14:paraId="6AFD711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38F46083" w14:textId="77777777" w:rsidTr="00EA3A0B">
        <w:trPr>
          <w:trHeight w:val="300"/>
        </w:trPr>
        <w:tc>
          <w:tcPr>
            <w:tcW w:w="539" w:type="pct"/>
            <w:tcBorders>
              <w:top w:val="nil"/>
              <w:left w:val="single" w:sz="4" w:space="0" w:color="000000"/>
              <w:bottom w:val="single" w:sz="4" w:space="0" w:color="000000"/>
              <w:right w:val="single" w:sz="4" w:space="0" w:color="000000"/>
            </w:tcBorders>
            <w:shd w:val="clear" w:color="auto" w:fill="auto"/>
            <w:vAlign w:val="center"/>
            <w:hideMark/>
          </w:tcPr>
          <w:p w14:paraId="6F2D5E33"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ΑΙ.1.1</w:t>
            </w:r>
            <w:r w:rsidR="00613677" w:rsidRPr="00007017">
              <w:rPr>
                <w:rFonts w:asciiTheme="minorHAnsi" w:hAnsiTheme="minorHAnsi" w:cstheme="minorHAnsi"/>
                <w:szCs w:val="22"/>
              </w:rPr>
              <w:t>.68</w:t>
            </w:r>
          </w:p>
        </w:tc>
        <w:tc>
          <w:tcPr>
            <w:tcW w:w="119" w:type="pct"/>
            <w:tcBorders>
              <w:top w:val="single" w:sz="4" w:space="0" w:color="000000"/>
              <w:left w:val="nil"/>
              <w:bottom w:val="single" w:sz="4" w:space="0" w:color="000000"/>
              <w:right w:val="single" w:sz="4" w:space="0" w:color="000000"/>
            </w:tcBorders>
            <w:shd w:val="clear" w:color="auto" w:fill="auto"/>
            <w:hideMark/>
          </w:tcPr>
          <w:p w14:paraId="3A83B693"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Φωτεινότητ</w:t>
            </w:r>
            <w:proofErr w:type="spellEnd"/>
            <w:r w:rsidRPr="00007017">
              <w:rPr>
                <w:rFonts w:asciiTheme="minorHAnsi" w:hAnsiTheme="minorHAnsi" w:cstheme="minorHAnsi"/>
                <w:szCs w:val="22"/>
              </w:rPr>
              <w:t>α</w:t>
            </w:r>
          </w:p>
        </w:tc>
        <w:tc>
          <w:tcPr>
            <w:tcW w:w="2761" w:type="pct"/>
            <w:tcBorders>
              <w:top w:val="nil"/>
              <w:left w:val="nil"/>
              <w:bottom w:val="single" w:sz="4" w:space="0" w:color="000000"/>
              <w:right w:val="single" w:sz="4" w:space="0" w:color="000000"/>
            </w:tcBorders>
            <w:shd w:val="clear" w:color="auto" w:fill="auto"/>
            <w:vAlign w:val="center"/>
            <w:hideMark/>
          </w:tcPr>
          <w:p w14:paraId="69FFFC8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300 cd/m2</w:t>
            </w:r>
          </w:p>
        </w:tc>
        <w:tc>
          <w:tcPr>
            <w:tcW w:w="653" w:type="pct"/>
            <w:tcBorders>
              <w:top w:val="nil"/>
              <w:left w:val="nil"/>
              <w:bottom w:val="single" w:sz="4" w:space="0" w:color="000000"/>
              <w:right w:val="single" w:sz="4" w:space="0" w:color="000000"/>
            </w:tcBorders>
            <w:shd w:val="clear" w:color="auto" w:fill="auto"/>
            <w:vAlign w:val="center"/>
            <w:hideMark/>
          </w:tcPr>
          <w:p w14:paraId="1C8843D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28" w:type="pct"/>
            <w:tcBorders>
              <w:top w:val="nil"/>
              <w:left w:val="nil"/>
              <w:bottom w:val="single" w:sz="4" w:space="0" w:color="000000"/>
              <w:right w:val="single" w:sz="4" w:space="0" w:color="000000"/>
            </w:tcBorders>
            <w:shd w:val="clear" w:color="auto" w:fill="auto"/>
            <w:vAlign w:val="center"/>
            <w:hideMark/>
          </w:tcPr>
          <w:p w14:paraId="329FD67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18EC04D6" w14:textId="77777777" w:rsidTr="00EA3A0B">
        <w:trPr>
          <w:trHeight w:val="300"/>
        </w:trPr>
        <w:tc>
          <w:tcPr>
            <w:tcW w:w="539" w:type="pct"/>
            <w:tcBorders>
              <w:top w:val="nil"/>
              <w:left w:val="single" w:sz="4" w:space="0" w:color="000000"/>
              <w:bottom w:val="single" w:sz="4" w:space="0" w:color="000000"/>
              <w:right w:val="single" w:sz="4" w:space="0" w:color="000000"/>
            </w:tcBorders>
            <w:shd w:val="clear" w:color="auto" w:fill="auto"/>
            <w:vAlign w:val="center"/>
            <w:hideMark/>
          </w:tcPr>
          <w:p w14:paraId="12275909"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ΑΙ.1.1</w:t>
            </w:r>
            <w:r w:rsidR="00613677" w:rsidRPr="00007017">
              <w:rPr>
                <w:rFonts w:asciiTheme="minorHAnsi" w:hAnsiTheme="minorHAnsi" w:cstheme="minorHAnsi"/>
                <w:szCs w:val="22"/>
              </w:rPr>
              <w:t>.69</w:t>
            </w:r>
          </w:p>
        </w:tc>
        <w:tc>
          <w:tcPr>
            <w:tcW w:w="119" w:type="pct"/>
            <w:tcBorders>
              <w:top w:val="nil"/>
              <w:left w:val="nil"/>
              <w:bottom w:val="single" w:sz="4" w:space="0" w:color="000000"/>
              <w:right w:val="single" w:sz="4" w:space="0" w:color="000000"/>
            </w:tcBorders>
            <w:shd w:val="clear" w:color="auto" w:fill="auto"/>
            <w:hideMark/>
          </w:tcPr>
          <w:p w14:paraId="0A8F60C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Typical Contrast Ratio</w:t>
            </w:r>
          </w:p>
        </w:tc>
        <w:tc>
          <w:tcPr>
            <w:tcW w:w="2761" w:type="pct"/>
            <w:tcBorders>
              <w:top w:val="nil"/>
              <w:left w:val="nil"/>
              <w:bottom w:val="single" w:sz="4" w:space="0" w:color="000000"/>
              <w:right w:val="single" w:sz="4" w:space="0" w:color="000000"/>
            </w:tcBorders>
            <w:shd w:val="clear" w:color="auto" w:fill="auto"/>
            <w:vAlign w:val="center"/>
            <w:hideMark/>
          </w:tcPr>
          <w:p w14:paraId="39804FB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1000:1</w:t>
            </w:r>
          </w:p>
        </w:tc>
        <w:tc>
          <w:tcPr>
            <w:tcW w:w="653" w:type="pct"/>
            <w:tcBorders>
              <w:top w:val="nil"/>
              <w:left w:val="nil"/>
              <w:bottom w:val="single" w:sz="4" w:space="0" w:color="000000"/>
              <w:right w:val="single" w:sz="4" w:space="0" w:color="000000"/>
            </w:tcBorders>
            <w:shd w:val="clear" w:color="auto" w:fill="auto"/>
            <w:vAlign w:val="center"/>
            <w:hideMark/>
          </w:tcPr>
          <w:p w14:paraId="0A7FEE4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28" w:type="pct"/>
            <w:tcBorders>
              <w:top w:val="nil"/>
              <w:left w:val="nil"/>
              <w:bottom w:val="single" w:sz="4" w:space="0" w:color="000000"/>
              <w:right w:val="single" w:sz="4" w:space="0" w:color="000000"/>
            </w:tcBorders>
            <w:shd w:val="clear" w:color="auto" w:fill="auto"/>
            <w:vAlign w:val="center"/>
            <w:hideMark/>
          </w:tcPr>
          <w:p w14:paraId="68E449B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4E4D9423" w14:textId="77777777" w:rsidTr="00EA3A0B">
        <w:trPr>
          <w:trHeight w:val="300"/>
        </w:trPr>
        <w:tc>
          <w:tcPr>
            <w:tcW w:w="539" w:type="pct"/>
            <w:tcBorders>
              <w:top w:val="nil"/>
              <w:left w:val="single" w:sz="4" w:space="0" w:color="000000"/>
              <w:bottom w:val="single" w:sz="4" w:space="0" w:color="000000"/>
              <w:right w:val="single" w:sz="4" w:space="0" w:color="000000"/>
            </w:tcBorders>
            <w:shd w:val="clear" w:color="auto" w:fill="auto"/>
            <w:vAlign w:val="center"/>
            <w:hideMark/>
          </w:tcPr>
          <w:p w14:paraId="3182510C"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ΑΙ.1.1</w:t>
            </w:r>
            <w:r w:rsidR="00613677" w:rsidRPr="00007017">
              <w:rPr>
                <w:rFonts w:asciiTheme="minorHAnsi" w:hAnsiTheme="minorHAnsi" w:cstheme="minorHAnsi"/>
                <w:szCs w:val="22"/>
              </w:rPr>
              <w:t>.70</w:t>
            </w:r>
          </w:p>
        </w:tc>
        <w:tc>
          <w:tcPr>
            <w:tcW w:w="119" w:type="pct"/>
            <w:tcBorders>
              <w:top w:val="nil"/>
              <w:left w:val="nil"/>
              <w:bottom w:val="single" w:sz="4" w:space="0" w:color="000000"/>
              <w:right w:val="single" w:sz="4" w:space="0" w:color="000000"/>
            </w:tcBorders>
            <w:shd w:val="clear" w:color="auto" w:fill="auto"/>
            <w:hideMark/>
          </w:tcPr>
          <w:p w14:paraId="6F6C01E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Response Time </w:t>
            </w:r>
          </w:p>
        </w:tc>
        <w:tc>
          <w:tcPr>
            <w:tcW w:w="2761" w:type="pct"/>
            <w:tcBorders>
              <w:top w:val="nil"/>
              <w:left w:val="nil"/>
              <w:bottom w:val="single" w:sz="4" w:space="0" w:color="000000"/>
              <w:right w:val="single" w:sz="4" w:space="0" w:color="000000"/>
            </w:tcBorders>
            <w:shd w:val="clear" w:color="auto" w:fill="auto"/>
            <w:vAlign w:val="center"/>
            <w:hideMark/>
          </w:tcPr>
          <w:p w14:paraId="1D915B1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 5 </w:t>
            </w:r>
            <w:proofErr w:type="spellStart"/>
            <w:r w:rsidRPr="00007017">
              <w:rPr>
                <w:rFonts w:asciiTheme="minorHAnsi" w:hAnsiTheme="minorHAnsi" w:cstheme="minorHAnsi"/>
                <w:szCs w:val="22"/>
              </w:rPr>
              <w:t>ms</w:t>
            </w:r>
            <w:proofErr w:type="spellEnd"/>
            <w:r w:rsidRPr="00007017">
              <w:rPr>
                <w:rFonts w:asciiTheme="minorHAnsi" w:hAnsiTheme="minorHAnsi" w:cstheme="minorHAnsi"/>
                <w:szCs w:val="22"/>
              </w:rPr>
              <w:t xml:space="preserve"> (fast)</w:t>
            </w:r>
          </w:p>
        </w:tc>
        <w:tc>
          <w:tcPr>
            <w:tcW w:w="653" w:type="pct"/>
            <w:tcBorders>
              <w:top w:val="nil"/>
              <w:left w:val="nil"/>
              <w:bottom w:val="single" w:sz="4" w:space="0" w:color="000000"/>
              <w:right w:val="single" w:sz="4" w:space="0" w:color="000000"/>
            </w:tcBorders>
            <w:shd w:val="clear" w:color="auto" w:fill="auto"/>
            <w:vAlign w:val="center"/>
            <w:hideMark/>
          </w:tcPr>
          <w:p w14:paraId="6C5FBA3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28" w:type="pct"/>
            <w:tcBorders>
              <w:top w:val="nil"/>
              <w:left w:val="nil"/>
              <w:bottom w:val="single" w:sz="4" w:space="0" w:color="000000"/>
              <w:right w:val="single" w:sz="4" w:space="0" w:color="000000"/>
            </w:tcBorders>
            <w:shd w:val="clear" w:color="auto" w:fill="auto"/>
            <w:vAlign w:val="center"/>
            <w:hideMark/>
          </w:tcPr>
          <w:p w14:paraId="2F78F4A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30A9A972" w14:textId="77777777" w:rsidTr="00EA3A0B">
        <w:trPr>
          <w:trHeight w:val="300"/>
        </w:trPr>
        <w:tc>
          <w:tcPr>
            <w:tcW w:w="539" w:type="pct"/>
            <w:tcBorders>
              <w:top w:val="nil"/>
              <w:left w:val="single" w:sz="4" w:space="0" w:color="000000"/>
              <w:bottom w:val="single" w:sz="4" w:space="0" w:color="000000"/>
              <w:right w:val="single" w:sz="4" w:space="0" w:color="000000"/>
            </w:tcBorders>
            <w:shd w:val="clear" w:color="auto" w:fill="auto"/>
            <w:vAlign w:val="center"/>
            <w:hideMark/>
          </w:tcPr>
          <w:p w14:paraId="1138DFC7"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ΑΙ.1.1</w:t>
            </w:r>
            <w:r w:rsidR="00613677" w:rsidRPr="00007017">
              <w:rPr>
                <w:rFonts w:asciiTheme="minorHAnsi" w:hAnsiTheme="minorHAnsi" w:cstheme="minorHAnsi"/>
                <w:szCs w:val="22"/>
              </w:rPr>
              <w:t>.71</w:t>
            </w:r>
          </w:p>
        </w:tc>
        <w:tc>
          <w:tcPr>
            <w:tcW w:w="119" w:type="pct"/>
            <w:tcBorders>
              <w:top w:val="nil"/>
              <w:left w:val="nil"/>
              <w:bottom w:val="single" w:sz="4" w:space="0" w:color="000000"/>
              <w:right w:val="single" w:sz="4" w:space="0" w:color="000000"/>
            </w:tcBorders>
            <w:shd w:val="clear" w:color="auto" w:fill="auto"/>
            <w:hideMark/>
          </w:tcPr>
          <w:p w14:paraId="4DED9FB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Pixel Pitch</w:t>
            </w:r>
          </w:p>
        </w:tc>
        <w:tc>
          <w:tcPr>
            <w:tcW w:w="2761" w:type="pct"/>
            <w:tcBorders>
              <w:top w:val="nil"/>
              <w:left w:val="nil"/>
              <w:bottom w:val="single" w:sz="4" w:space="0" w:color="000000"/>
              <w:right w:val="single" w:sz="4" w:space="0" w:color="000000"/>
            </w:tcBorders>
            <w:shd w:val="clear" w:color="auto" w:fill="auto"/>
            <w:vAlign w:val="center"/>
            <w:hideMark/>
          </w:tcPr>
          <w:p w14:paraId="301457A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0.311 mm</w:t>
            </w:r>
          </w:p>
        </w:tc>
        <w:tc>
          <w:tcPr>
            <w:tcW w:w="653" w:type="pct"/>
            <w:tcBorders>
              <w:top w:val="nil"/>
              <w:left w:val="nil"/>
              <w:bottom w:val="single" w:sz="4" w:space="0" w:color="000000"/>
              <w:right w:val="single" w:sz="4" w:space="0" w:color="000000"/>
            </w:tcBorders>
            <w:shd w:val="clear" w:color="auto" w:fill="auto"/>
            <w:vAlign w:val="center"/>
            <w:hideMark/>
          </w:tcPr>
          <w:p w14:paraId="1773F31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28" w:type="pct"/>
            <w:tcBorders>
              <w:top w:val="nil"/>
              <w:left w:val="nil"/>
              <w:bottom w:val="single" w:sz="4" w:space="0" w:color="000000"/>
              <w:right w:val="single" w:sz="4" w:space="0" w:color="000000"/>
            </w:tcBorders>
            <w:shd w:val="clear" w:color="auto" w:fill="auto"/>
            <w:vAlign w:val="center"/>
            <w:hideMark/>
          </w:tcPr>
          <w:p w14:paraId="5641AD7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20CE809D" w14:textId="77777777" w:rsidTr="00EA3A0B">
        <w:trPr>
          <w:trHeight w:val="300"/>
        </w:trPr>
        <w:tc>
          <w:tcPr>
            <w:tcW w:w="539" w:type="pct"/>
            <w:tcBorders>
              <w:top w:val="nil"/>
              <w:left w:val="single" w:sz="4" w:space="0" w:color="000000"/>
              <w:bottom w:val="single" w:sz="4" w:space="0" w:color="000000"/>
              <w:right w:val="single" w:sz="4" w:space="0" w:color="000000"/>
            </w:tcBorders>
            <w:shd w:val="clear" w:color="auto" w:fill="auto"/>
            <w:vAlign w:val="center"/>
            <w:hideMark/>
          </w:tcPr>
          <w:p w14:paraId="77D638C0"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ΑΙ.1.1</w:t>
            </w:r>
            <w:r w:rsidR="00613677" w:rsidRPr="00007017">
              <w:rPr>
                <w:rFonts w:asciiTheme="minorHAnsi" w:hAnsiTheme="minorHAnsi" w:cstheme="minorHAnsi"/>
                <w:szCs w:val="22"/>
              </w:rPr>
              <w:t>.72</w:t>
            </w:r>
          </w:p>
        </w:tc>
        <w:tc>
          <w:tcPr>
            <w:tcW w:w="119" w:type="pct"/>
            <w:tcBorders>
              <w:top w:val="nil"/>
              <w:left w:val="nil"/>
              <w:bottom w:val="single" w:sz="4" w:space="0" w:color="000000"/>
              <w:right w:val="single" w:sz="4" w:space="0" w:color="000000"/>
            </w:tcBorders>
            <w:shd w:val="clear" w:color="auto" w:fill="auto"/>
            <w:hideMark/>
          </w:tcPr>
          <w:p w14:paraId="704C22B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Viewing Angle</w:t>
            </w:r>
          </w:p>
        </w:tc>
        <w:tc>
          <w:tcPr>
            <w:tcW w:w="2761" w:type="pct"/>
            <w:tcBorders>
              <w:top w:val="nil"/>
              <w:left w:val="nil"/>
              <w:bottom w:val="single" w:sz="4" w:space="0" w:color="000000"/>
              <w:right w:val="single" w:sz="4" w:space="0" w:color="000000"/>
            </w:tcBorders>
            <w:shd w:val="clear" w:color="auto" w:fill="auto"/>
            <w:vAlign w:val="center"/>
            <w:hideMark/>
          </w:tcPr>
          <w:p w14:paraId="33DDE31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178 / 178</w:t>
            </w:r>
          </w:p>
        </w:tc>
        <w:tc>
          <w:tcPr>
            <w:tcW w:w="653" w:type="pct"/>
            <w:tcBorders>
              <w:top w:val="nil"/>
              <w:left w:val="nil"/>
              <w:bottom w:val="single" w:sz="4" w:space="0" w:color="000000"/>
              <w:right w:val="single" w:sz="4" w:space="0" w:color="000000"/>
            </w:tcBorders>
            <w:shd w:val="clear" w:color="auto" w:fill="auto"/>
            <w:vAlign w:val="center"/>
            <w:hideMark/>
          </w:tcPr>
          <w:p w14:paraId="625E8E6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28" w:type="pct"/>
            <w:tcBorders>
              <w:top w:val="nil"/>
              <w:left w:val="nil"/>
              <w:bottom w:val="single" w:sz="4" w:space="0" w:color="000000"/>
              <w:right w:val="single" w:sz="4" w:space="0" w:color="000000"/>
            </w:tcBorders>
            <w:shd w:val="clear" w:color="auto" w:fill="auto"/>
            <w:vAlign w:val="center"/>
            <w:hideMark/>
          </w:tcPr>
          <w:p w14:paraId="6089C81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6A392294" w14:textId="77777777" w:rsidTr="00EA3A0B">
        <w:trPr>
          <w:trHeight w:val="1530"/>
        </w:trPr>
        <w:tc>
          <w:tcPr>
            <w:tcW w:w="539" w:type="pct"/>
            <w:tcBorders>
              <w:top w:val="nil"/>
              <w:left w:val="single" w:sz="4" w:space="0" w:color="000000"/>
              <w:bottom w:val="single" w:sz="4" w:space="0" w:color="000000"/>
              <w:right w:val="single" w:sz="4" w:space="0" w:color="000000"/>
            </w:tcBorders>
            <w:shd w:val="clear" w:color="auto" w:fill="auto"/>
            <w:vAlign w:val="center"/>
            <w:hideMark/>
          </w:tcPr>
          <w:p w14:paraId="2D28C17B"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ΑΙ.1.1</w:t>
            </w:r>
            <w:r w:rsidR="00613677" w:rsidRPr="00007017">
              <w:rPr>
                <w:rFonts w:asciiTheme="minorHAnsi" w:hAnsiTheme="minorHAnsi" w:cstheme="minorHAnsi"/>
                <w:szCs w:val="22"/>
              </w:rPr>
              <w:t>.73</w:t>
            </w:r>
          </w:p>
        </w:tc>
        <w:tc>
          <w:tcPr>
            <w:tcW w:w="119" w:type="pct"/>
            <w:tcBorders>
              <w:top w:val="nil"/>
              <w:left w:val="nil"/>
              <w:bottom w:val="single" w:sz="4" w:space="0" w:color="000000"/>
              <w:right w:val="single" w:sz="4" w:space="0" w:color="000000"/>
            </w:tcBorders>
            <w:shd w:val="clear" w:color="auto" w:fill="auto"/>
            <w:hideMark/>
          </w:tcPr>
          <w:p w14:paraId="0F93593D"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Ρυθμίσεις</w:t>
            </w:r>
            <w:proofErr w:type="spellEnd"/>
          </w:p>
        </w:tc>
        <w:tc>
          <w:tcPr>
            <w:tcW w:w="2761" w:type="pct"/>
            <w:tcBorders>
              <w:top w:val="nil"/>
              <w:left w:val="nil"/>
              <w:bottom w:val="single" w:sz="4" w:space="0" w:color="000000"/>
              <w:right w:val="single" w:sz="4" w:space="0" w:color="000000"/>
            </w:tcBorders>
            <w:shd w:val="clear" w:color="auto" w:fill="auto"/>
            <w:vAlign w:val="center"/>
            <w:hideMark/>
          </w:tcPr>
          <w:p w14:paraId="22D32C90" w14:textId="77777777" w:rsidR="00115B68" w:rsidRPr="00007017" w:rsidRDefault="00613677" w:rsidP="003B5104">
            <w:pPr>
              <w:jc w:val="left"/>
              <w:rPr>
                <w:rFonts w:asciiTheme="minorHAnsi" w:hAnsiTheme="minorHAnsi" w:cstheme="minorHAnsi"/>
                <w:szCs w:val="22"/>
              </w:rPr>
            </w:pPr>
            <w:r w:rsidRPr="00007017">
              <w:rPr>
                <w:rFonts w:asciiTheme="minorHAnsi" w:hAnsiTheme="minorHAnsi" w:cstheme="minorHAnsi"/>
                <w:szCs w:val="22"/>
              </w:rPr>
              <w:t xml:space="preserve">Height-adjustable stand (150 mm), </w:t>
            </w:r>
            <w:r w:rsidRPr="00007017">
              <w:rPr>
                <w:rFonts w:asciiTheme="minorHAnsi" w:hAnsiTheme="minorHAnsi" w:cstheme="minorHAnsi"/>
                <w:szCs w:val="22"/>
              </w:rPr>
              <w:br/>
              <w:t>Tilt (-5° to 21°)</w:t>
            </w:r>
            <w:r w:rsidRPr="00007017">
              <w:rPr>
                <w:rFonts w:asciiTheme="minorHAnsi" w:hAnsiTheme="minorHAnsi" w:cstheme="minorHAnsi"/>
                <w:szCs w:val="22"/>
              </w:rPr>
              <w:br/>
              <w:t>Swivel (-45° to 45°),</w:t>
            </w:r>
            <w:r w:rsidRPr="00007017">
              <w:rPr>
                <w:rFonts w:asciiTheme="minorHAnsi" w:hAnsiTheme="minorHAnsi" w:cstheme="minorHAnsi"/>
                <w:szCs w:val="22"/>
              </w:rPr>
              <w:br/>
              <w:t xml:space="preserve"> Pivot </w:t>
            </w:r>
          </w:p>
        </w:tc>
        <w:tc>
          <w:tcPr>
            <w:tcW w:w="653" w:type="pct"/>
            <w:tcBorders>
              <w:top w:val="nil"/>
              <w:left w:val="nil"/>
              <w:bottom w:val="single" w:sz="4" w:space="0" w:color="000000"/>
              <w:right w:val="single" w:sz="4" w:space="0" w:color="000000"/>
            </w:tcBorders>
            <w:shd w:val="clear" w:color="auto" w:fill="auto"/>
            <w:vAlign w:val="center"/>
            <w:hideMark/>
          </w:tcPr>
          <w:p w14:paraId="1A615B0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28" w:type="pct"/>
            <w:tcBorders>
              <w:top w:val="nil"/>
              <w:left w:val="nil"/>
              <w:bottom w:val="single" w:sz="4" w:space="0" w:color="000000"/>
              <w:right w:val="single" w:sz="4" w:space="0" w:color="000000"/>
            </w:tcBorders>
            <w:shd w:val="clear" w:color="auto" w:fill="auto"/>
            <w:vAlign w:val="center"/>
            <w:hideMark/>
          </w:tcPr>
          <w:p w14:paraId="23ED85F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1E211BCB" w14:textId="77777777" w:rsidTr="00EA3A0B">
        <w:trPr>
          <w:trHeight w:val="300"/>
        </w:trPr>
        <w:tc>
          <w:tcPr>
            <w:tcW w:w="539" w:type="pct"/>
            <w:tcBorders>
              <w:top w:val="nil"/>
              <w:left w:val="single" w:sz="4" w:space="0" w:color="000000"/>
              <w:bottom w:val="single" w:sz="4" w:space="0" w:color="000000"/>
              <w:right w:val="single" w:sz="4" w:space="0" w:color="000000"/>
            </w:tcBorders>
            <w:shd w:val="clear" w:color="auto" w:fill="auto"/>
            <w:vAlign w:val="center"/>
            <w:hideMark/>
          </w:tcPr>
          <w:p w14:paraId="2CF07D68"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ΑΙ.1.1</w:t>
            </w:r>
            <w:r w:rsidR="00613677" w:rsidRPr="00007017">
              <w:rPr>
                <w:rFonts w:asciiTheme="minorHAnsi" w:hAnsiTheme="minorHAnsi" w:cstheme="minorHAnsi"/>
                <w:szCs w:val="22"/>
              </w:rPr>
              <w:t>.74</w:t>
            </w:r>
          </w:p>
        </w:tc>
        <w:tc>
          <w:tcPr>
            <w:tcW w:w="119" w:type="pct"/>
            <w:tcBorders>
              <w:top w:val="nil"/>
              <w:left w:val="nil"/>
              <w:bottom w:val="single" w:sz="4" w:space="0" w:color="000000"/>
              <w:right w:val="single" w:sz="4" w:space="0" w:color="000000"/>
            </w:tcBorders>
            <w:shd w:val="clear" w:color="auto" w:fill="auto"/>
            <w:hideMark/>
          </w:tcPr>
          <w:p w14:paraId="2107B901"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Color</w:t>
            </w:r>
            <w:proofErr w:type="spellEnd"/>
            <w:r w:rsidRPr="00007017">
              <w:rPr>
                <w:rFonts w:asciiTheme="minorHAnsi" w:hAnsiTheme="minorHAnsi" w:cstheme="minorHAnsi"/>
                <w:szCs w:val="22"/>
              </w:rPr>
              <w:t xml:space="preserve"> Gamut (typical): sRGB 99% (typical)</w:t>
            </w:r>
          </w:p>
        </w:tc>
        <w:tc>
          <w:tcPr>
            <w:tcW w:w="2761" w:type="pct"/>
            <w:tcBorders>
              <w:top w:val="nil"/>
              <w:left w:val="nil"/>
              <w:bottom w:val="single" w:sz="4" w:space="0" w:color="000000"/>
              <w:right w:val="single" w:sz="4" w:space="0" w:color="000000"/>
            </w:tcBorders>
            <w:shd w:val="clear" w:color="auto" w:fill="auto"/>
            <w:vAlign w:val="center"/>
            <w:hideMark/>
          </w:tcPr>
          <w:p w14:paraId="4051140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NAI</w:t>
            </w:r>
          </w:p>
        </w:tc>
        <w:tc>
          <w:tcPr>
            <w:tcW w:w="653" w:type="pct"/>
            <w:tcBorders>
              <w:top w:val="nil"/>
              <w:left w:val="nil"/>
              <w:bottom w:val="single" w:sz="4" w:space="0" w:color="000000"/>
              <w:right w:val="single" w:sz="4" w:space="0" w:color="000000"/>
            </w:tcBorders>
            <w:shd w:val="clear" w:color="auto" w:fill="auto"/>
            <w:vAlign w:val="center"/>
            <w:hideMark/>
          </w:tcPr>
          <w:p w14:paraId="017976D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28" w:type="pct"/>
            <w:tcBorders>
              <w:top w:val="nil"/>
              <w:left w:val="nil"/>
              <w:bottom w:val="single" w:sz="4" w:space="0" w:color="000000"/>
              <w:right w:val="single" w:sz="4" w:space="0" w:color="000000"/>
            </w:tcBorders>
            <w:shd w:val="clear" w:color="auto" w:fill="auto"/>
            <w:vAlign w:val="center"/>
            <w:hideMark/>
          </w:tcPr>
          <w:p w14:paraId="2BD1792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3280EEFA" w14:textId="77777777" w:rsidTr="00EA3A0B">
        <w:trPr>
          <w:trHeight w:val="300"/>
        </w:trPr>
        <w:tc>
          <w:tcPr>
            <w:tcW w:w="539" w:type="pct"/>
            <w:tcBorders>
              <w:top w:val="nil"/>
              <w:left w:val="single" w:sz="4" w:space="0" w:color="000000"/>
              <w:bottom w:val="single" w:sz="4" w:space="0" w:color="000000"/>
              <w:right w:val="single" w:sz="4" w:space="0" w:color="000000"/>
            </w:tcBorders>
            <w:shd w:val="clear" w:color="auto" w:fill="auto"/>
            <w:vAlign w:val="center"/>
            <w:hideMark/>
          </w:tcPr>
          <w:p w14:paraId="7734052F"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ΑΙ.1.1</w:t>
            </w:r>
            <w:r w:rsidR="00613677" w:rsidRPr="00007017">
              <w:rPr>
                <w:rFonts w:asciiTheme="minorHAnsi" w:hAnsiTheme="minorHAnsi" w:cstheme="minorHAnsi"/>
                <w:szCs w:val="22"/>
              </w:rPr>
              <w:t>.75</w:t>
            </w:r>
          </w:p>
        </w:tc>
        <w:tc>
          <w:tcPr>
            <w:tcW w:w="119" w:type="pct"/>
            <w:tcBorders>
              <w:top w:val="nil"/>
              <w:left w:val="nil"/>
              <w:bottom w:val="single" w:sz="4" w:space="0" w:color="000000"/>
              <w:right w:val="single" w:sz="4" w:space="0" w:color="000000"/>
            </w:tcBorders>
            <w:shd w:val="clear" w:color="auto" w:fill="auto"/>
            <w:hideMark/>
          </w:tcPr>
          <w:p w14:paraId="21B7DAB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Security Lock Slot</w:t>
            </w:r>
          </w:p>
        </w:tc>
        <w:tc>
          <w:tcPr>
            <w:tcW w:w="2761" w:type="pct"/>
            <w:tcBorders>
              <w:top w:val="nil"/>
              <w:left w:val="nil"/>
              <w:bottom w:val="single" w:sz="4" w:space="0" w:color="000000"/>
              <w:right w:val="single" w:sz="4" w:space="0" w:color="000000"/>
            </w:tcBorders>
            <w:shd w:val="clear" w:color="auto" w:fill="auto"/>
            <w:vAlign w:val="center"/>
            <w:hideMark/>
          </w:tcPr>
          <w:p w14:paraId="254F743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NAI</w:t>
            </w:r>
          </w:p>
        </w:tc>
        <w:tc>
          <w:tcPr>
            <w:tcW w:w="653" w:type="pct"/>
            <w:tcBorders>
              <w:top w:val="nil"/>
              <w:left w:val="nil"/>
              <w:bottom w:val="single" w:sz="4" w:space="0" w:color="000000"/>
              <w:right w:val="single" w:sz="4" w:space="0" w:color="000000"/>
            </w:tcBorders>
            <w:shd w:val="clear" w:color="auto" w:fill="auto"/>
            <w:vAlign w:val="center"/>
            <w:hideMark/>
          </w:tcPr>
          <w:p w14:paraId="742AC0A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28" w:type="pct"/>
            <w:tcBorders>
              <w:top w:val="nil"/>
              <w:left w:val="nil"/>
              <w:bottom w:val="single" w:sz="4" w:space="0" w:color="000000"/>
              <w:right w:val="single" w:sz="4" w:space="0" w:color="000000"/>
            </w:tcBorders>
            <w:shd w:val="clear" w:color="auto" w:fill="auto"/>
            <w:vAlign w:val="center"/>
            <w:hideMark/>
          </w:tcPr>
          <w:p w14:paraId="272E33A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0F8DDB34" w14:textId="77777777" w:rsidTr="00EA3A0B">
        <w:trPr>
          <w:trHeight w:val="300"/>
        </w:trPr>
        <w:tc>
          <w:tcPr>
            <w:tcW w:w="539" w:type="pct"/>
            <w:tcBorders>
              <w:top w:val="nil"/>
              <w:left w:val="single" w:sz="4" w:space="0" w:color="000000"/>
              <w:bottom w:val="single" w:sz="4" w:space="0" w:color="000000"/>
              <w:right w:val="single" w:sz="4" w:space="0" w:color="000000"/>
            </w:tcBorders>
            <w:shd w:val="clear" w:color="auto" w:fill="auto"/>
            <w:vAlign w:val="center"/>
            <w:hideMark/>
          </w:tcPr>
          <w:p w14:paraId="175CCE14"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ΑΙ.1.1</w:t>
            </w:r>
            <w:r w:rsidR="00613677" w:rsidRPr="00007017">
              <w:rPr>
                <w:rFonts w:asciiTheme="minorHAnsi" w:hAnsiTheme="minorHAnsi" w:cstheme="minorHAnsi"/>
                <w:szCs w:val="22"/>
              </w:rPr>
              <w:t>.76</w:t>
            </w:r>
          </w:p>
        </w:tc>
        <w:tc>
          <w:tcPr>
            <w:tcW w:w="119" w:type="pct"/>
            <w:tcBorders>
              <w:top w:val="nil"/>
              <w:left w:val="nil"/>
              <w:bottom w:val="single" w:sz="4" w:space="0" w:color="000000"/>
              <w:right w:val="single" w:sz="4" w:space="0" w:color="000000"/>
            </w:tcBorders>
            <w:shd w:val="clear" w:color="auto" w:fill="auto"/>
            <w:hideMark/>
          </w:tcPr>
          <w:p w14:paraId="5E5AA64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 πα</w:t>
            </w:r>
            <w:proofErr w:type="spellStart"/>
            <w:r w:rsidRPr="00007017">
              <w:rPr>
                <w:rFonts w:asciiTheme="minorHAnsi" w:hAnsiTheme="minorHAnsi" w:cstheme="minorHAnsi"/>
                <w:szCs w:val="22"/>
              </w:rPr>
              <w:t>ρέχοντ</w:t>
            </w:r>
            <w:proofErr w:type="spellEnd"/>
            <w:r w:rsidRPr="00007017">
              <w:rPr>
                <w:rFonts w:asciiTheme="minorHAnsi" w:hAnsiTheme="minorHAnsi" w:cstheme="minorHAnsi"/>
                <w:szCs w:val="22"/>
              </w:rPr>
              <w:t>αι cables</w:t>
            </w:r>
          </w:p>
        </w:tc>
        <w:tc>
          <w:tcPr>
            <w:tcW w:w="2761" w:type="pct"/>
            <w:tcBorders>
              <w:top w:val="nil"/>
              <w:left w:val="nil"/>
              <w:bottom w:val="single" w:sz="4" w:space="0" w:color="000000"/>
              <w:right w:val="single" w:sz="4" w:space="0" w:color="000000"/>
            </w:tcBorders>
            <w:shd w:val="clear" w:color="auto" w:fill="auto"/>
            <w:vAlign w:val="center"/>
            <w:hideMark/>
          </w:tcPr>
          <w:p w14:paraId="56A93FB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Power cable, DP cable.</w:t>
            </w:r>
          </w:p>
        </w:tc>
        <w:tc>
          <w:tcPr>
            <w:tcW w:w="653" w:type="pct"/>
            <w:tcBorders>
              <w:top w:val="nil"/>
              <w:left w:val="nil"/>
              <w:bottom w:val="single" w:sz="4" w:space="0" w:color="000000"/>
              <w:right w:val="single" w:sz="4" w:space="0" w:color="000000"/>
            </w:tcBorders>
            <w:shd w:val="clear" w:color="auto" w:fill="auto"/>
            <w:vAlign w:val="center"/>
            <w:hideMark/>
          </w:tcPr>
          <w:p w14:paraId="35FF28F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28" w:type="pct"/>
            <w:tcBorders>
              <w:top w:val="nil"/>
              <w:left w:val="nil"/>
              <w:bottom w:val="single" w:sz="4" w:space="0" w:color="000000"/>
              <w:right w:val="single" w:sz="4" w:space="0" w:color="000000"/>
            </w:tcBorders>
            <w:shd w:val="clear" w:color="auto" w:fill="auto"/>
            <w:vAlign w:val="center"/>
            <w:hideMark/>
          </w:tcPr>
          <w:p w14:paraId="18D3C73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5768B72F" w14:textId="77777777" w:rsidTr="00EA3A0B">
        <w:trPr>
          <w:trHeight w:val="510"/>
        </w:trPr>
        <w:tc>
          <w:tcPr>
            <w:tcW w:w="539" w:type="pct"/>
            <w:tcBorders>
              <w:top w:val="nil"/>
              <w:left w:val="single" w:sz="4" w:space="0" w:color="000000"/>
              <w:bottom w:val="single" w:sz="4" w:space="0" w:color="000000"/>
              <w:right w:val="single" w:sz="4" w:space="0" w:color="000000"/>
            </w:tcBorders>
            <w:shd w:val="clear" w:color="auto" w:fill="auto"/>
            <w:vAlign w:val="center"/>
            <w:hideMark/>
          </w:tcPr>
          <w:p w14:paraId="501F0E0A"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ΑΙ.1.1</w:t>
            </w:r>
            <w:r w:rsidR="00613677" w:rsidRPr="00007017">
              <w:rPr>
                <w:rFonts w:asciiTheme="minorHAnsi" w:hAnsiTheme="minorHAnsi" w:cstheme="minorHAnsi"/>
                <w:szCs w:val="22"/>
              </w:rPr>
              <w:t>.77</w:t>
            </w:r>
          </w:p>
        </w:tc>
        <w:tc>
          <w:tcPr>
            <w:tcW w:w="119" w:type="pct"/>
            <w:tcBorders>
              <w:top w:val="nil"/>
              <w:left w:val="nil"/>
              <w:bottom w:val="single" w:sz="4" w:space="0" w:color="000000"/>
              <w:right w:val="single" w:sz="4" w:space="0" w:color="000000"/>
            </w:tcBorders>
            <w:shd w:val="clear" w:color="auto" w:fill="auto"/>
            <w:hideMark/>
          </w:tcPr>
          <w:p w14:paraId="526A7FA8"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Πιστο</w:t>
            </w:r>
            <w:proofErr w:type="spellEnd"/>
            <w:r w:rsidRPr="00007017">
              <w:rPr>
                <w:rFonts w:asciiTheme="minorHAnsi" w:hAnsiTheme="minorHAnsi" w:cstheme="minorHAnsi"/>
                <w:szCs w:val="22"/>
              </w:rPr>
              <w:t xml:space="preserve">ποιήσεις CE, ENERGY STAR, TCO EDGE, </w:t>
            </w:r>
            <w:proofErr w:type="spellStart"/>
            <w:r w:rsidRPr="00007017">
              <w:rPr>
                <w:rFonts w:asciiTheme="minorHAnsi" w:hAnsiTheme="minorHAnsi" w:cstheme="minorHAnsi"/>
                <w:szCs w:val="22"/>
              </w:rPr>
              <w:t>Epeat</w:t>
            </w:r>
            <w:proofErr w:type="spellEnd"/>
            <w:r w:rsidRPr="00007017">
              <w:rPr>
                <w:rFonts w:asciiTheme="minorHAnsi" w:hAnsiTheme="minorHAnsi" w:cstheme="minorHAnsi"/>
                <w:szCs w:val="22"/>
              </w:rPr>
              <w:t xml:space="preserve"> Gold.</w:t>
            </w:r>
          </w:p>
        </w:tc>
        <w:tc>
          <w:tcPr>
            <w:tcW w:w="2761" w:type="pct"/>
            <w:tcBorders>
              <w:top w:val="nil"/>
              <w:left w:val="nil"/>
              <w:bottom w:val="single" w:sz="4" w:space="0" w:color="000000"/>
              <w:right w:val="single" w:sz="4" w:space="0" w:color="000000"/>
            </w:tcBorders>
            <w:shd w:val="clear" w:color="auto" w:fill="auto"/>
            <w:vAlign w:val="center"/>
            <w:hideMark/>
          </w:tcPr>
          <w:p w14:paraId="5AB02AB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NAI</w:t>
            </w:r>
          </w:p>
        </w:tc>
        <w:tc>
          <w:tcPr>
            <w:tcW w:w="653" w:type="pct"/>
            <w:tcBorders>
              <w:top w:val="nil"/>
              <w:left w:val="nil"/>
              <w:bottom w:val="single" w:sz="4" w:space="0" w:color="000000"/>
              <w:right w:val="single" w:sz="4" w:space="0" w:color="000000"/>
            </w:tcBorders>
            <w:shd w:val="clear" w:color="auto" w:fill="auto"/>
            <w:vAlign w:val="center"/>
            <w:hideMark/>
          </w:tcPr>
          <w:p w14:paraId="3362C04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28" w:type="pct"/>
            <w:tcBorders>
              <w:top w:val="nil"/>
              <w:left w:val="nil"/>
              <w:bottom w:val="single" w:sz="4" w:space="0" w:color="000000"/>
              <w:right w:val="single" w:sz="4" w:space="0" w:color="000000"/>
            </w:tcBorders>
            <w:shd w:val="clear" w:color="auto" w:fill="auto"/>
            <w:vAlign w:val="center"/>
            <w:hideMark/>
          </w:tcPr>
          <w:p w14:paraId="6E769CC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3CAC3AB3" w14:textId="77777777" w:rsidTr="00EA3A0B">
        <w:trPr>
          <w:trHeight w:val="1275"/>
        </w:trPr>
        <w:tc>
          <w:tcPr>
            <w:tcW w:w="539" w:type="pct"/>
            <w:tcBorders>
              <w:top w:val="nil"/>
              <w:left w:val="single" w:sz="4" w:space="0" w:color="000000"/>
              <w:bottom w:val="single" w:sz="4" w:space="0" w:color="000000"/>
              <w:right w:val="single" w:sz="4" w:space="0" w:color="000000"/>
            </w:tcBorders>
            <w:shd w:val="clear" w:color="auto" w:fill="auto"/>
            <w:vAlign w:val="center"/>
            <w:hideMark/>
          </w:tcPr>
          <w:p w14:paraId="674877E3"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ΑΙ.1.1</w:t>
            </w:r>
            <w:r w:rsidR="00613677" w:rsidRPr="00007017">
              <w:rPr>
                <w:rFonts w:asciiTheme="minorHAnsi" w:hAnsiTheme="minorHAnsi" w:cstheme="minorHAnsi"/>
                <w:szCs w:val="22"/>
              </w:rPr>
              <w:t>.78</w:t>
            </w:r>
          </w:p>
        </w:tc>
        <w:tc>
          <w:tcPr>
            <w:tcW w:w="119" w:type="pct"/>
            <w:tcBorders>
              <w:top w:val="nil"/>
              <w:left w:val="nil"/>
              <w:bottom w:val="single" w:sz="4" w:space="0" w:color="000000"/>
              <w:right w:val="single" w:sz="4" w:space="0" w:color="000000"/>
            </w:tcBorders>
            <w:shd w:val="clear" w:color="auto" w:fill="auto"/>
            <w:hideMark/>
          </w:tcPr>
          <w:p w14:paraId="622C3C4B"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lang w:val="el-GR"/>
              </w:rPr>
              <w:t>Εγγύηση Ζ</w:t>
            </w:r>
            <w:proofErr w:type="spellStart"/>
            <w:r w:rsidRPr="00007017">
              <w:rPr>
                <w:rFonts w:asciiTheme="minorHAnsi" w:hAnsiTheme="minorHAnsi" w:cstheme="minorHAnsi"/>
                <w:szCs w:val="22"/>
              </w:rPr>
              <w:t>ero</w:t>
            </w:r>
            <w:proofErr w:type="spellEnd"/>
            <w:r w:rsidRPr="00007017">
              <w:rPr>
                <w:rFonts w:asciiTheme="minorHAnsi" w:hAnsiTheme="minorHAnsi" w:cstheme="minorHAnsi"/>
                <w:szCs w:val="22"/>
                <w:lang w:val="el-GR"/>
              </w:rPr>
              <w:t xml:space="preserve"> </w:t>
            </w:r>
            <w:r w:rsidRPr="00007017">
              <w:rPr>
                <w:rFonts w:asciiTheme="minorHAnsi" w:hAnsiTheme="minorHAnsi" w:cstheme="minorHAnsi"/>
                <w:szCs w:val="22"/>
              </w:rPr>
              <w:t>bright</w:t>
            </w:r>
            <w:r w:rsidRPr="00007017">
              <w:rPr>
                <w:rFonts w:asciiTheme="minorHAnsi" w:hAnsiTheme="minorHAnsi" w:cstheme="minorHAnsi"/>
                <w:szCs w:val="22"/>
                <w:lang w:val="el-GR"/>
              </w:rPr>
              <w:t xml:space="preserve"> </w:t>
            </w:r>
            <w:r w:rsidRPr="00007017">
              <w:rPr>
                <w:rFonts w:asciiTheme="minorHAnsi" w:hAnsiTheme="minorHAnsi" w:cstheme="minorHAnsi"/>
                <w:szCs w:val="22"/>
              </w:rPr>
              <w:t>pixel</w:t>
            </w:r>
            <w:r w:rsidRPr="00007017">
              <w:rPr>
                <w:rFonts w:asciiTheme="minorHAnsi" w:hAnsiTheme="minorHAnsi" w:cstheme="minorHAnsi"/>
                <w:szCs w:val="22"/>
                <w:lang w:val="el-GR"/>
              </w:rPr>
              <w:t xml:space="preserve"> από τον κατασκευαστή. Να αποδεικνύεται από δήλωση του κατασκευαστή. Σε περίπτωση απουσίας της δήλωσης αυτής η προσφορά θα απορρίπτεται σαν απαράδεκτη</w:t>
            </w:r>
          </w:p>
        </w:tc>
        <w:tc>
          <w:tcPr>
            <w:tcW w:w="2761" w:type="pct"/>
            <w:tcBorders>
              <w:top w:val="nil"/>
              <w:left w:val="nil"/>
              <w:bottom w:val="single" w:sz="4" w:space="0" w:color="000000"/>
              <w:right w:val="single" w:sz="4" w:space="0" w:color="000000"/>
            </w:tcBorders>
            <w:shd w:val="clear" w:color="auto" w:fill="auto"/>
            <w:vAlign w:val="center"/>
            <w:hideMark/>
          </w:tcPr>
          <w:p w14:paraId="5611FA9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 5 </w:t>
            </w:r>
            <w:proofErr w:type="spellStart"/>
            <w:r w:rsidRPr="00007017">
              <w:rPr>
                <w:rFonts w:asciiTheme="minorHAnsi" w:hAnsiTheme="minorHAnsi" w:cstheme="minorHAnsi"/>
                <w:szCs w:val="22"/>
              </w:rPr>
              <w:t>Χρόνι</w:t>
            </w:r>
            <w:proofErr w:type="spellEnd"/>
            <w:r w:rsidRPr="00007017">
              <w:rPr>
                <w:rFonts w:asciiTheme="minorHAnsi" w:hAnsiTheme="minorHAnsi" w:cstheme="minorHAnsi"/>
                <w:szCs w:val="22"/>
              </w:rPr>
              <w:t xml:space="preserve">α </w:t>
            </w:r>
          </w:p>
        </w:tc>
        <w:tc>
          <w:tcPr>
            <w:tcW w:w="653" w:type="pct"/>
            <w:tcBorders>
              <w:top w:val="nil"/>
              <w:left w:val="nil"/>
              <w:bottom w:val="single" w:sz="4" w:space="0" w:color="000000"/>
              <w:right w:val="single" w:sz="4" w:space="0" w:color="000000"/>
            </w:tcBorders>
            <w:shd w:val="clear" w:color="auto" w:fill="auto"/>
            <w:vAlign w:val="center"/>
            <w:hideMark/>
          </w:tcPr>
          <w:p w14:paraId="0AC82C0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28" w:type="pct"/>
            <w:tcBorders>
              <w:top w:val="nil"/>
              <w:left w:val="nil"/>
              <w:bottom w:val="single" w:sz="4" w:space="0" w:color="000000"/>
              <w:right w:val="single" w:sz="4" w:space="0" w:color="000000"/>
            </w:tcBorders>
            <w:shd w:val="clear" w:color="auto" w:fill="auto"/>
            <w:vAlign w:val="center"/>
            <w:hideMark/>
          </w:tcPr>
          <w:p w14:paraId="3C4EF8D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36007D97" w14:textId="77777777" w:rsidTr="00EA3A0B">
        <w:trPr>
          <w:trHeight w:val="300"/>
        </w:trPr>
        <w:tc>
          <w:tcPr>
            <w:tcW w:w="539" w:type="pct"/>
            <w:tcBorders>
              <w:top w:val="nil"/>
              <w:left w:val="single" w:sz="4" w:space="0" w:color="000000"/>
              <w:bottom w:val="nil"/>
              <w:right w:val="single" w:sz="4" w:space="0" w:color="000000"/>
            </w:tcBorders>
            <w:shd w:val="clear" w:color="auto" w:fill="BFBFBF" w:themeFill="background1" w:themeFillShade="BF"/>
            <w:vAlign w:val="center"/>
            <w:hideMark/>
          </w:tcPr>
          <w:p w14:paraId="3654B78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9" w:type="pct"/>
            <w:tcBorders>
              <w:top w:val="nil"/>
              <w:left w:val="nil"/>
              <w:bottom w:val="nil"/>
              <w:right w:val="single" w:sz="4" w:space="0" w:color="000000"/>
            </w:tcBorders>
            <w:shd w:val="clear" w:color="auto" w:fill="BFBFBF" w:themeFill="background1" w:themeFillShade="BF"/>
            <w:vAlign w:val="center"/>
            <w:hideMark/>
          </w:tcPr>
          <w:p w14:paraId="6B1168F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STORAGE SYSTEM</w:t>
            </w:r>
          </w:p>
        </w:tc>
        <w:tc>
          <w:tcPr>
            <w:tcW w:w="2761" w:type="pct"/>
            <w:tcBorders>
              <w:top w:val="nil"/>
              <w:left w:val="nil"/>
              <w:bottom w:val="nil"/>
              <w:right w:val="single" w:sz="4" w:space="0" w:color="000000"/>
            </w:tcBorders>
            <w:shd w:val="clear" w:color="auto" w:fill="BFBFBF" w:themeFill="background1" w:themeFillShade="BF"/>
            <w:vAlign w:val="center"/>
            <w:hideMark/>
          </w:tcPr>
          <w:p w14:paraId="15F5C5E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653" w:type="pct"/>
            <w:tcBorders>
              <w:top w:val="nil"/>
              <w:left w:val="nil"/>
              <w:bottom w:val="nil"/>
              <w:right w:val="single" w:sz="4" w:space="0" w:color="000000"/>
            </w:tcBorders>
            <w:shd w:val="clear" w:color="auto" w:fill="BFBFBF" w:themeFill="background1" w:themeFillShade="BF"/>
            <w:vAlign w:val="center"/>
            <w:hideMark/>
          </w:tcPr>
          <w:p w14:paraId="10B5B22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28" w:type="pct"/>
            <w:tcBorders>
              <w:top w:val="nil"/>
              <w:left w:val="nil"/>
              <w:bottom w:val="nil"/>
              <w:right w:val="single" w:sz="4" w:space="0" w:color="000000"/>
            </w:tcBorders>
            <w:shd w:val="clear" w:color="auto" w:fill="BFBFBF" w:themeFill="background1" w:themeFillShade="BF"/>
            <w:vAlign w:val="center"/>
            <w:hideMark/>
          </w:tcPr>
          <w:p w14:paraId="257FE1A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0DDE4825" w14:textId="77777777" w:rsidTr="00EA3A0B">
        <w:trPr>
          <w:trHeight w:val="300"/>
        </w:trPr>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DECCFE"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ΑΙ.1.1</w:t>
            </w:r>
            <w:r w:rsidR="00613677" w:rsidRPr="00007017">
              <w:rPr>
                <w:rFonts w:asciiTheme="minorHAnsi" w:hAnsiTheme="minorHAnsi" w:cstheme="minorHAnsi"/>
                <w:szCs w:val="22"/>
              </w:rPr>
              <w:t>.79</w:t>
            </w:r>
          </w:p>
        </w:tc>
        <w:tc>
          <w:tcPr>
            <w:tcW w:w="119" w:type="pct"/>
            <w:tcBorders>
              <w:top w:val="single" w:sz="4" w:space="0" w:color="000000"/>
              <w:left w:val="nil"/>
              <w:bottom w:val="single" w:sz="4" w:space="0" w:color="000000"/>
              <w:right w:val="single" w:sz="4" w:space="0" w:color="000000"/>
            </w:tcBorders>
            <w:shd w:val="clear" w:color="auto" w:fill="auto"/>
            <w:vAlign w:val="center"/>
            <w:hideMark/>
          </w:tcPr>
          <w:p w14:paraId="3D6AFC8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CPU Model</w:t>
            </w:r>
          </w:p>
        </w:tc>
        <w:tc>
          <w:tcPr>
            <w:tcW w:w="2761" w:type="pct"/>
            <w:tcBorders>
              <w:top w:val="single" w:sz="4" w:space="0" w:color="000000"/>
              <w:left w:val="nil"/>
              <w:bottom w:val="single" w:sz="4" w:space="0" w:color="000000"/>
              <w:right w:val="single" w:sz="4" w:space="0" w:color="000000"/>
            </w:tcBorders>
            <w:shd w:val="clear" w:color="auto" w:fill="auto"/>
            <w:vAlign w:val="center"/>
            <w:hideMark/>
          </w:tcPr>
          <w:p w14:paraId="4C6668C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AMD </w:t>
            </w:r>
            <w:proofErr w:type="spellStart"/>
            <w:r w:rsidRPr="00007017">
              <w:rPr>
                <w:rFonts w:asciiTheme="minorHAnsi" w:hAnsiTheme="minorHAnsi" w:cstheme="minorHAnsi"/>
                <w:szCs w:val="22"/>
              </w:rPr>
              <w:t>Ryzen</w:t>
            </w:r>
            <w:proofErr w:type="spellEnd"/>
            <w:r w:rsidRPr="00007017">
              <w:rPr>
                <w:rFonts w:asciiTheme="minorHAnsi" w:hAnsiTheme="minorHAnsi" w:cstheme="minorHAnsi"/>
                <w:szCs w:val="22"/>
              </w:rPr>
              <w:t xml:space="preserve"> V1500B </w:t>
            </w:r>
          </w:p>
        </w:tc>
        <w:tc>
          <w:tcPr>
            <w:tcW w:w="653" w:type="pct"/>
            <w:tcBorders>
              <w:top w:val="single" w:sz="4" w:space="0" w:color="000000"/>
              <w:left w:val="nil"/>
              <w:bottom w:val="single" w:sz="4" w:space="0" w:color="000000"/>
              <w:right w:val="single" w:sz="4" w:space="0" w:color="000000"/>
            </w:tcBorders>
            <w:shd w:val="clear" w:color="auto" w:fill="auto"/>
            <w:vAlign w:val="center"/>
            <w:hideMark/>
          </w:tcPr>
          <w:p w14:paraId="0FCDD0A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28" w:type="pct"/>
            <w:tcBorders>
              <w:top w:val="single" w:sz="4" w:space="0" w:color="000000"/>
              <w:left w:val="nil"/>
              <w:bottom w:val="single" w:sz="4" w:space="0" w:color="000000"/>
              <w:right w:val="single" w:sz="4" w:space="0" w:color="000000"/>
            </w:tcBorders>
            <w:shd w:val="clear" w:color="auto" w:fill="auto"/>
            <w:vAlign w:val="center"/>
            <w:hideMark/>
          </w:tcPr>
          <w:p w14:paraId="65C9E83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66E1D2F1" w14:textId="77777777" w:rsidTr="00EA3A0B">
        <w:trPr>
          <w:trHeight w:val="300"/>
        </w:trPr>
        <w:tc>
          <w:tcPr>
            <w:tcW w:w="539" w:type="pct"/>
            <w:tcBorders>
              <w:top w:val="nil"/>
              <w:left w:val="single" w:sz="4" w:space="0" w:color="000000"/>
              <w:bottom w:val="single" w:sz="4" w:space="0" w:color="000000"/>
              <w:right w:val="single" w:sz="4" w:space="0" w:color="000000"/>
            </w:tcBorders>
            <w:shd w:val="clear" w:color="auto" w:fill="auto"/>
            <w:vAlign w:val="center"/>
            <w:hideMark/>
          </w:tcPr>
          <w:p w14:paraId="238275D4"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ΑΙ.1.1</w:t>
            </w:r>
            <w:r w:rsidR="00613677" w:rsidRPr="00007017">
              <w:rPr>
                <w:rFonts w:asciiTheme="minorHAnsi" w:hAnsiTheme="minorHAnsi" w:cstheme="minorHAnsi"/>
                <w:szCs w:val="22"/>
              </w:rPr>
              <w:t>.80</w:t>
            </w:r>
          </w:p>
        </w:tc>
        <w:tc>
          <w:tcPr>
            <w:tcW w:w="119" w:type="pct"/>
            <w:tcBorders>
              <w:top w:val="nil"/>
              <w:left w:val="nil"/>
              <w:bottom w:val="single" w:sz="4" w:space="0" w:color="000000"/>
              <w:right w:val="single" w:sz="4" w:space="0" w:color="000000"/>
            </w:tcBorders>
            <w:shd w:val="clear" w:color="auto" w:fill="auto"/>
            <w:vAlign w:val="center"/>
            <w:hideMark/>
          </w:tcPr>
          <w:p w14:paraId="5EEF1D4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CPU Quantity</w:t>
            </w:r>
          </w:p>
        </w:tc>
        <w:tc>
          <w:tcPr>
            <w:tcW w:w="2761" w:type="pct"/>
            <w:tcBorders>
              <w:top w:val="nil"/>
              <w:left w:val="nil"/>
              <w:bottom w:val="single" w:sz="4" w:space="0" w:color="000000"/>
              <w:right w:val="single" w:sz="4" w:space="0" w:color="000000"/>
            </w:tcBorders>
            <w:shd w:val="clear" w:color="auto" w:fill="auto"/>
            <w:vAlign w:val="center"/>
            <w:hideMark/>
          </w:tcPr>
          <w:p w14:paraId="16442AA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1</w:t>
            </w:r>
          </w:p>
        </w:tc>
        <w:tc>
          <w:tcPr>
            <w:tcW w:w="653" w:type="pct"/>
            <w:tcBorders>
              <w:top w:val="nil"/>
              <w:left w:val="nil"/>
              <w:bottom w:val="single" w:sz="4" w:space="0" w:color="000000"/>
              <w:right w:val="single" w:sz="4" w:space="0" w:color="000000"/>
            </w:tcBorders>
            <w:shd w:val="clear" w:color="auto" w:fill="auto"/>
            <w:vAlign w:val="center"/>
            <w:hideMark/>
          </w:tcPr>
          <w:p w14:paraId="50242E8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28" w:type="pct"/>
            <w:tcBorders>
              <w:top w:val="nil"/>
              <w:left w:val="nil"/>
              <w:bottom w:val="single" w:sz="4" w:space="0" w:color="000000"/>
              <w:right w:val="single" w:sz="4" w:space="0" w:color="000000"/>
            </w:tcBorders>
            <w:shd w:val="clear" w:color="auto" w:fill="auto"/>
            <w:vAlign w:val="center"/>
            <w:hideMark/>
          </w:tcPr>
          <w:p w14:paraId="171A4BF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3EFCB555" w14:textId="77777777" w:rsidTr="00EA3A0B">
        <w:trPr>
          <w:trHeight w:val="300"/>
        </w:trPr>
        <w:tc>
          <w:tcPr>
            <w:tcW w:w="539" w:type="pct"/>
            <w:tcBorders>
              <w:top w:val="nil"/>
              <w:left w:val="single" w:sz="4" w:space="0" w:color="000000"/>
              <w:bottom w:val="single" w:sz="4" w:space="0" w:color="000000"/>
              <w:right w:val="single" w:sz="4" w:space="0" w:color="000000"/>
            </w:tcBorders>
            <w:shd w:val="clear" w:color="auto" w:fill="auto"/>
            <w:vAlign w:val="center"/>
            <w:hideMark/>
          </w:tcPr>
          <w:p w14:paraId="006663F0"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ΑΙ.1.1</w:t>
            </w:r>
            <w:r w:rsidR="00613677" w:rsidRPr="00007017">
              <w:rPr>
                <w:rFonts w:asciiTheme="minorHAnsi" w:hAnsiTheme="minorHAnsi" w:cstheme="minorHAnsi"/>
                <w:szCs w:val="22"/>
              </w:rPr>
              <w:t>.81</w:t>
            </w:r>
          </w:p>
        </w:tc>
        <w:tc>
          <w:tcPr>
            <w:tcW w:w="119" w:type="pct"/>
            <w:tcBorders>
              <w:top w:val="nil"/>
              <w:left w:val="nil"/>
              <w:bottom w:val="single" w:sz="4" w:space="0" w:color="000000"/>
              <w:right w:val="single" w:sz="4" w:space="0" w:color="000000"/>
            </w:tcBorders>
            <w:shd w:val="clear" w:color="auto" w:fill="auto"/>
            <w:vAlign w:val="center"/>
            <w:hideMark/>
          </w:tcPr>
          <w:p w14:paraId="73148F6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CPU Architecture</w:t>
            </w:r>
          </w:p>
        </w:tc>
        <w:tc>
          <w:tcPr>
            <w:tcW w:w="2761" w:type="pct"/>
            <w:tcBorders>
              <w:top w:val="nil"/>
              <w:left w:val="nil"/>
              <w:bottom w:val="single" w:sz="4" w:space="0" w:color="000000"/>
              <w:right w:val="single" w:sz="4" w:space="0" w:color="000000"/>
            </w:tcBorders>
            <w:shd w:val="clear" w:color="auto" w:fill="auto"/>
            <w:vAlign w:val="center"/>
            <w:hideMark/>
          </w:tcPr>
          <w:p w14:paraId="76CD67F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64-bit </w:t>
            </w:r>
          </w:p>
        </w:tc>
        <w:tc>
          <w:tcPr>
            <w:tcW w:w="653" w:type="pct"/>
            <w:tcBorders>
              <w:top w:val="nil"/>
              <w:left w:val="nil"/>
              <w:bottom w:val="single" w:sz="4" w:space="0" w:color="000000"/>
              <w:right w:val="single" w:sz="4" w:space="0" w:color="000000"/>
            </w:tcBorders>
            <w:shd w:val="clear" w:color="auto" w:fill="auto"/>
            <w:vAlign w:val="center"/>
            <w:hideMark/>
          </w:tcPr>
          <w:p w14:paraId="411B1E6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28" w:type="pct"/>
            <w:tcBorders>
              <w:top w:val="nil"/>
              <w:left w:val="nil"/>
              <w:bottom w:val="single" w:sz="4" w:space="0" w:color="000000"/>
              <w:right w:val="single" w:sz="4" w:space="0" w:color="000000"/>
            </w:tcBorders>
            <w:shd w:val="clear" w:color="auto" w:fill="auto"/>
            <w:vAlign w:val="center"/>
            <w:hideMark/>
          </w:tcPr>
          <w:p w14:paraId="486AA9B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62E78851" w14:textId="77777777" w:rsidTr="00EA3A0B">
        <w:trPr>
          <w:trHeight w:val="300"/>
        </w:trPr>
        <w:tc>
          <w:tcPr>
            <w:tcW w:w="539" w:type="pct"/>
            <w:tcBorders>
              <w:top w:val="nil"/>
              <w:left w:val="single" w:sz="4" w:space="0" w:color="000000"/>
              <w:bottom w:val="single" w:sz="4" w:space="0" w:color="000000"/>
              <w:right w:val="single" w:sz="4" w:space="0" w:color="000000"/>
            </w:tcBorders>
            <w:shd w:val="clear" w:color="auto" w:fill="auto"/>
            <w:vAlign w:val="center"/>
            <w:hideMark/>
          </w:tcPr>
          <w:p w14:paraId="7FC54309"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ΑΙ.1.1</w:t>
            </w:r>
            <w:r w:rsidR="00613677" w:rsidRPr="00007017">
              <w:rPr>
                <w:rFonts w:asciiTheme="minorHAnsi" w:hAnsiTheme="minorHAnsi" w:cstheme="minorHAnsi"/>
                <w:szCs w:val="22"/>
              </w:rPr>
              <w:t>.82</w:t>
            </w:r>
          </w:p>
        </w:tc>
        <w:tc>
          <w:tcPr>
            <w:tcW w:w="119" w:type="pct"/>
            <w:tcBorders>
              <w:top w:val="nil"/>
              <w:left w:val="nil"/>
              <w:bottom w:val="single" w:sz="4" w:space="0" w:color="000000"/>
              <w:right w:val="single" w:sz="4" w:space="0" w:color="000000"/>
            </w:tcBorders>
            <w:shd w:val="clear" w:color="auto" w:fill="auto"/>
            <w:vAlign w:val="center"/>
            <w:hideMark/>
          </w:tcPr>
          <w:p w14:paraId="4DA9A33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CPU Frequency</w:t>
            </w:r>
          </w:p>
        </w:tc>
        <w:tc>
          <w:tcPr>
            <w:tcW w:w="2761" w:type="pct"/>
            <w:tcBorders>
              <w:top w:val="nil"/>
              <w:left w:val="nil"/>
              <w:bottom w:val="single" w:sz="4" w:space="0" w:color="000000"/>
              <w:right w:val="single" w:sz="4" w:space="0" w:color="000000"/>
            </w:tcBorders>
            <w:shd w:val="clear" w:color="auto" w:fill="auto"/>
            <w:vAlign w:val="center"/>
            <w:hideMark/>
          </w:tcPr>
          <w:p w14:paraId="7FE71AA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4-core 2.2 GHz </w:t>
            </w:r>
          </w:p>
        </w:tc>
        <w:tc>
          <w:tcPr>
            <w:tcW w:w="653" w:type="pct"/>
            <w:tcBorders>
              <w:top w:val="nil"/>
              <w:left w:val="nil"/>
              <w:bottom w:val="single" w:sz="4" w:space="0" w:color="000000"/>
              <w:right w:val="single" w:sz="4" w:space="0" w:color="000000"/>
            </w:tcBorders>
            <w:shd w:val="clear" w:color="auto" w:fill="auto"/>
            <w:vAlign w:val="center"/>
            <w:hideMark/>
          </w:tcPr>
          <w:p w14:paraId="5FF6F9F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28" w:type="pct"/>
            <w:tcBorders>
              <w:top w:val="nil"/>
              <w:left w:val="nil"/>
              <w:bottom w:val="single" w:sz="4" w:space="0" w:color="000000"/>
              <w:right w:val="single" w:sz="4" w:space="0" w:color="000000"/>
            </w:tcBorders>
            <w:shd w:val="clear" w:color="auto" w:fill="auto"/>
            <w:vAlign w:val="center"/>
            <w:hideMark/>
          </w:tcPr>
          <w:p w14:paraId="20E0960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53EDF02D" w14:textId="77777777" w:rsidTr="00EA3A0B">
        <w:trPr>
          <w:trHeight w:val="300"/>
        </w:trPr>
        <w:tc>
          <w:tcPr>
            <w:tcW w:w="539" w:type="pct"/>
            <w:tcBorders>
              <w:top w:val="nil"/>
              <w:left w:val="single" w:sz="4" w:space="0" w:color="000000"/>
              <w:bottom w:val="single" w:sz="4" w:space="0" w:color="000000"/>
              <w:right w:val="single" w:sz="4" w:space="0" w:color="000000"/>
            </w:tcBorders>
            <w:shd w:val="clear" w:color="auto" w:fill="auto"/>
            <w:vAlign w:val="center"/>
            <w:hideMark/>
          </w:tcPr>
          <w:p w14:paraId="6765711A"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lastRenderedPageBreak/>
              <w:t>ΑΙ.1.1</w:t>
            </w:r>
            <w:r w:rsidR="00613677" w:rsidRPr="00007017">
              <w:rPr>
                <w:rFonts w:asciiTheme="minorHAnsi" w:hAnsiTheme="minorHAnsi" w:cstheme="minorHAnsi"/>
                <w:szCs w:val="22"/>
              </w:rPr>
              <w:t>.83</w:t>
            </w:r>
          </w:p>
        </w:tc>
        <w:tc>
          <w:tcPr>
            <w:tcW w:w="119" w:type="pct"/>
            <w:tcBorders>
              <w:top w:val="nil"/>
              <w:left w:val="nil"/>
              <w:bottom w:val="single" w:sz="4" w:space="0" w:color="000000"/>
              <w:right w:val="single" w:sz="4" w:space="0" w:color="000000"/>
            </w:tcBorders>
            <w:shd w:val="clear" w:color="auto" w:fill="auto"/>
            <w:vAlign w:val="center"/>
            <w:hideMark/>
          </w:tcPr>
          <w:p w14:paraId="39B0DEF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Hardware Encryption Engine (AES-NI)</w:t>
            </w:r>
          </w:p>
        </w:tc>
        <w:tc>
          <w:tcPr>
            <w:tcW w:w="2761" w:type="pct"/>
            <w:tcBorders>
              <w:top w:val="nil"/>
              <w:left w:val="nil"/>
              <w:bottom w:val="single" w:sz="4" w:space="0" w:color="000000"/>
              <w:right w:val="single" w:sz="4" w:space="0" w:color="000000"/>
            </w:tcBorders>
            <w:shd w:val="clear" w:color="auto" w:fill="auto"/>
            <w:vAlign w:val="center"/>
            <w:hideMark/>
          </w:tcPr>
          <w:p w14:paraId="51659DF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53" w:type="pct"/>
            <w:tcBorders>
              <w:top w:val="nil"/>
              <w:left w:val="nil"/>
              <w:bottom w:val="single" w:sz="4" w:space="0" w:color="000000"/>
              <w:right w:val="single" w:sz="4" w:space="0" w:color="000000"/>
            </w:tcBorders>
            <w:shd w:val="clear" w:color="auto" w:fill="auto"/>
            <w:vAlign w:val="center"/>
            <w:hideMark/>
          </w:tcPr>
          <w:p w14:paraId="426AD5F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28" w:type="pct"/>
            <w:tcBorders>
              <w:top w:val="nil"/>
              <w:left w:val="nil"/>
              <w:bottom w:val="single" w:sz="4" w:space="0" w:color="000000"/>
              <w:right w:val="single" w:sz="4" w:space="0" w:color="000000"/>
            </w:tcBorders>
            <w:shd w:val="clear" w:color="auto" w:fill="auto"/>
            <w:vAlign w:val="center"/>
            <w:hideMark/>
          </w:tcPr>
          <w:p w14:paraId="179F438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61A33C24" w14:textId="77777777" w:rsidTr="00EA3A0B">
        <w:trPr>
          <w:trHeight w:val="300"/>
        </w:trPr>
        <w:tc>
          <w:tcPr>
            <w:tcW w:w="539" w:type="pct"/>
            <w:tcBorders>
              <w:top w:val="nil"/>
              <w:left w:val="single" w:sz="4" w:space="0" w:color="000000"/>
              <w:bottom w:val="single" w:sz="4" w:space="0" w:color="000000"/>
              <w:right w:val="single" w:sz="4" w:space="0" w:color="000000"/>
            </w:tcBorders>
            <w:shd w:val="clear" w:color="auto" w:fill="auto"/>
            <w:vAlign w:val="center"/>
            <w:hideMark/>
          </w:tcPr>
          <w:p w14:paraId="6A23C44A"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ΑΙ.1.1</w:t>
            </w:r>
            <w:r w:rsidR="00613677" w:rsidRPr="00007017">
              <w:rPr>
                <w:rFonts w:asciiTheme="minorHAnsi" w:hAnsiTheme="minorHAnsi" w:cstheme="minorHAnsi"/>
                <w:szCs w:val="22"/>
              </w:rPr>
              <w:t>.84</w:t>
            </w:r>
          </w:p>
        </w:tc>
        <w:tc>
          <w:tcPr>
            <w:tcW w:w="119" w:type="pct"/>
            <w:tcBorders>
              <w:top w:val="nil"/>
              <w:left w:val="nil"/>
              <w:bottom w:val="single" w:sz="4" w:space="0" w:color="000000"/>
              <w:right w:val="single" w:sz="4" w:space="0" w:color="000000"/>
            </w:tcBorders>
            <w:shd w:val="clear" w:color="auto" w:fill="auto"/>
            <w:vAlign w:val="center"/>
            <w:hideMark/>
          </w:tcPr>
          <w:p w14:paraId="792E31D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System Memory</w:t>
            </w:r>
          </w:p>
        </w:tc>
        <w:tc>
          <w:tcPr>
            <w:tcW w:w="2761" w:type="pct"/>
            <w:tcBorders>
              <w:top w:val="nil"/>
              <w:left w:val="nil"/>
              <w:bottom w:val="single" w:sz="4" w:space="0" w:color="000000"/>
              <w:right w:val="single" w:sz="4" w:space="0" w:color="000000"/>
            </w:tcBorders>
            <w:shd w:val="clear" w:color="auto" w:fill="auto"/>
            <w:vAlign w:val="center"/>
            <w:hideMark/>
          </w:tcPr>
          <w:p w14:paraId="7C3AA83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4 GB DDR4 ECC UDIMM </w:t>
            </w:r>
          </w:p>
        </w:tc>
        <w:tc>
          <w:tcPr>
            <w:tcW w:w="653" w:type="pct"/>
            <w:tcBorders>
              <w:top w:val="nil"/>
              <w:left w:val="nil"/>
              <w:bottom w:val="single" w:sz="4" w:space="0" w:color="000000"/>
              <w:right w:val="single" w:sz="4" w:space="0" w:color="000000"/>
            </w:tcBorders>
            <w:shd w:val="clear" w:color="auto" w:fill="auto"/>
            <w:vAlign w:val="center"/>
            <w:hideMark/>
          </w:tcPr>
          <w:p w14:paraId="71555A1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28" w:type="pct"/>
            <w:tcBorders>
              <w:top w:val="nil"/>
              <w:left w:val="nil"/>
              <w:bottom w:val="single" w:sz="4" w:space="0" w:color="000000"/>
              <w:right w:val="single" w:sz="4" w:space="0" w:color="000000"/>
            </w:tcBorders>
            <w:shd w:val="clear" w:color="auto" w:fill="auto"/>
            <w:vAlign w:val="center"/>
            <w:hideMark/>
          </w:tcPr>
          <w:p w14:paraId="726D2EA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5D456392" w14:textId="77777777" w:rsidTr="00EA3A0B">
        <w:trPr>
          <w:trHeight w:val="300"/>
        </w:trPr>
        <w:tc>
          <w:tcPr>
            <w:tcW w:w="539" w:type="pct"/>
            <w:tcBorders>
              <w:top w:val="nil"/>
              <w:left w:val="single" w:sz="4" w:space="0" w:color="000000"/>
              <w:bottom w:val="single" w:sz="4" w:space="0" w:color="000000"/>
              <w:right w:val="single" w:sz="4" w:space="0" w:color="000000"/>
            </w:tcBorders>
            <w:shd w:val="clear" w:color="auto" w:fill="auto"/>
            <w:vAlign w:val="center"/>
            <w:hideMark/>
          </w:tcPr>
          <w:p w14:paraId="4E4726F1"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ΑΙ.1.1</w:t>
            </w:r>
            <w:r w:rsidR="00613677" w:rsidRPr="00007017">
              <w:rPr>
                <w:rFonts w:asciiTheme="minorHAnsi" w:hAnsiTheme="minorHAnsi" w:cstheme="minorHAnsi"/>
                <w:szCs w:val="22"/>
              </w:rPr>
              <w:t>.85</w:t>
            </w:r>
          </w:p>
        </w:tc>
        <w:tc>
          <w:tcPr>
            <w:tcW w:w="119" w:type="pct"/>
            <w:tcBorders>
              <w:top w:val="nil"/>
              <w:left w:val="nil"/>
              <w:bottom w:val="single" w:sz="4" w:space="0" w:color="000000"/>
              <w:right w:val="single" w:sz="4" w:space="0" w:color="000000"/>
            </w:tcBorders>
            <w:shd w:val="clear" w:color="auto" w:fill="auto"/>
            <w:vAlign w:val="center"/>
            <w:hideMark/>
          </w:tcPr>
          <w:p w14:paraId="1AADBAA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Memory Module Pre-installed</w:t>
            </w:r>
          </w:p>
        </w:tc>
        <w:tc>
          <w:tcPr>
            <w:tcW w:w="2761" w:type="pct"/>
            <w:tcBorders>
              <w:top w:val="nil"/>
              <w:left w:val="nil"/>
              <w:bottom w:val="single" w:sz="4" w:space="0" w:color="000000"/>
              <w:right w:val="single" w:sz="4" w:space="0" w:color="000000"/>
            </w:tcBorders>
            <w:shd w:val="clear" w:color="auto" w:fill="auto"/>
            <w:vAlign w:val="center"/>
            <w:hideMark/>
          </w:tcPr>
          <w:p w14:paraId="15DF517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4 GB (4 GB x 1) </w:t>
            </w:r>
          </w:p>
        </w:tc>
        <w:tc>
          <w:tcPr>
            <w:tcW w:w="653" w:type="pct"/>
            <w:tcBorders>
              <w:top w:val="nil"/>
              <w:left w:val="nil"/>
              <w:bottom w:val="single" w:sz="4" w:space="0" w:color="000000"/>
              <w:right w:val="single" w:sz="4" w:space="0" w:color="000000"/>
            </w:tcBorders>
            <w:shd w:val="clear" w:color="auto" w:fill="auto"/>
            <w:vAlign w:val="center"/>
            <w:hideMark/>
          </w:tcPr>
          <w:p w14:paraId="3346360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28" w:type="pct"/>
            <w:tcBorders>
              <w:top w:val="nil"/>
              <w:left w:val="nil"/>
              <w:bottom w:val="single" w:sz="4" w:space="0" w:color="000000"/>
              <w:right w:val="single" w:sz="4" w:space="0" w:color="000000"/>
            </w:tcBorders>
            <w:shd w:val="clear" w:color="auto" w:fill="auto"/>
            <w:vAlign w:val="center"/>
            <w:hideMark/>
          </w:tcPr>
          <w:p w14:paraId="2793698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7841BECF" w14:textId="77777777" w:rsidTr="00EA3A0B">
        <w:trPr>
          <w:trHeight w:val="300"/>
        </w:trPr>
        <w:tc>
          <w:tcPr>
            <w:tcW w:w="539" w:type="pct"/>
            <w:tcBorders>
              <w:top w:val="nil"/>
              <w:left w:val="single" w:sz="4" w:space="0" w:color="000000"/>
              <w:bottom w:val="single" w:sz="4" w:space="0" w:color="000000"/>
              <w:right w:val="single" w:sz="4" w:space="0" w:color="000000"/>
            </w:tcBorders>
            <w:shd w:val="clear" w:color="auto" w:fill="auto"/>
            <w:vAlign w:val="center"/>
            <w:hideMark/>
          </w:tcPr>
          <w:p w14:paraId="4A09C2F6"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ΑΙ.1.1</w:t>
            </w:r>
            <w:r w:rsidR="00613677" w:rsidRPr="00007017">
              <w:rPr>
                <w:rFonts w:asciiTheme="minorHAnsi" w:hAnsiTheme="minorHAnsi" w:cstheme="minorHAnsi"/>
                <w:szCs w:val="22"/>
              </w:rPr>
              <w:t>.86</w:t>
            </w:r>
          </w:p>
        </w:tc>
        <w:tc>
          <w:tcPr>
            <w:tcW w:w="119" w:type="pct"/>
            <w:tcBorders>
              <w:top w:val="nil"/>
              <w:left w:val="nil"/>
              <w:bottom w:val="single" w:sz="4" w:space="0" w:color="000000"/>
              <w:right w:val="single" w:sz="4" w:space="0" w:color="000000"/>
            </w:tcBorders>
            <w:shd w:val="clear" w:color="auto" w:fill="auto"/>
            <w:vAlign w:val="center"/>
            <w:hideMark/>
          </w:tcPr>
          <w:p w14:paraId="738938E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Total Memory Slots</w:t>
            </w:r>
          </w:p>
        </w:tc>
        <w:tc>
          <w:tcPr>
            <w:tcW w:w="2761" w:type="pct"/>
            <w:tcBorders>
              <w:top w:val="nil"/>
              <w:left w:val="nil"/>
              <w:bottom w:val="single" w:sz="4" w:space="0" w:color="000000"/>
              <w:right w:val="single" w:sz="4" w:space="0" w:color="000000"/>
            </w:tcBorders>
            <w:shd w:val="clear" w:color="auto" w:fill="auto"/>
            <w:vAlign w:val="center"/>
            <w:hideMark/>
          </w:tcPr>
          <w:p w14:paraId="7259A29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2</w:t>
            </w:r>
          </w:p>
        </w:tc>
        <w:tc>
          <w:tcPr>
            <w:tcW w:w="653" w:type="pct"/>
            <w:tcBorders>
              <w:top w:val="nil"/>
              <w:left w:val="nil"/>
              <w:bottom w:val="single" w:sz="4" w:space="0" w:color="000000"/>
              <w:right w:val="single" w:sz="4" w:space="0" w:color="000000"/>
            </w:tcBorders>
            <w:shd w:val="clear" w:color="auto" w:fill="auto"/>
            <w:vAlign w:val="center"/>
            <w:hideMark/>
          </w:tcPr>
          <w:p w14:paraId="73BFEB4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28" w:type="pct"/>
            <w:tcBorders>
              <w:top w:val="nil"/>
              <w:left w:val="nil"/>
              <w:bottom w:val="single" w:sz="4" w:space="0" w:color="000000"/>
              <w:right w:val="single" w:sz="4" w:space="0" w:color="000000"/>
            </w:tcBorders>
            <w:shd w:val="clear" w:color="auto" w:fill="auto"/>
            <w:vAlign w:val="center"/>
            <w:hideMark/>
          </w:tcPr>
          <w:p w14:paraId="24B2BE7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383FEB15" w14:textId="77777777" w:rsidTr="00EA3A0B">
        <w:trPr>
          <w:trHeight w:val="300"/>
        </w:trPr>
        <w:tc>
          <w:tcPr>
            <w:tcW w:w="539" w:type="pct"/>
            <w:tcBorders>
              <w:top w:val="nil"/>
              <w:left w:val="single" w:sz="4" w:space="0" w:color="000000"/>
              <w:bottom w:val="single" w:sz="4" w:space="0" w:color="000000"/>
              <w:right w:val="single" w:sz="4" w:space="0" w:color="000000"/>
            </w:tcBorders>
            <w:shd w:val="clear" w:color="auto" w:fill="auto"/>
            <w:vAlign w:val="center"/>
            <w:hideMark/>
          </w:tcPr>
          <w:p w14:paraId="0D41F467"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ΑΙ.1.1</w:t>
            </w:r>
            <w:r w:rsidR="00613677" w:rsidRPr="00007017">
              <w:rPr>
                <w:rFonts w:asciiTheme="minorHAnsi" w:hAnsiTheme="minorHAnsi" w:cstheme="minorHAnsi"/>
                <w:szCs w:val="22"/>
              </w:rPr>
              <w:t>.87</w:t>
            </w:r>
          </w:p>
        </w:tc>
        <w:tc>
          <w:tcPr>
            <w:tcW w:w="119" w:type="pct"/>
            <w:tcBorders>
              <w:top w:val="nil"/>
              <w:left w:val="nil"/>
              <w:bottom w:val="single" w:sz="4" w:space="0" w:color="000000"/>
              <w:right w:val="single" w:sz="4" w:space="0" w:color="000000"/>
            </w:tcBorders>
            <w:shd w:val="clear" w:color="auto" w:fill="auto"/>
            <w:vAlign w:val="center"/>
            <w:hideMark/>
          </w:tcPr>
          <w:p w14:paraId="3649C7C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Maximum Memory Capacity</w:t>
            </w:r>
          </w:p>
        </w:tc>
        <w:tc>
          <w:tcPr>
            <w:tcW w:w="2761" w:type="pct"/>
            <w:tcBorders>
              <w:top w:val="nil"/>
              <w:left w:val="nil"/>
              <w:bottom w:val="single" w:sz="4" w:space="0" w:color="000000"/>
              <w:right w:val="single" w:sz="4" w:space="0" w:color="000000"/>
            </w:tcBorders>
            <w:shd w:val="clear" w:color="auto" w:fill="auto"/>
            <w:vAlign w:val="center"/>
            <w:hideMark/>
          </w:tcPr>
          <w:p w14:paraId="47828F5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32 GB (16 GB x 2) </w:t>
            </w:r>
          </w:p>
        </w:tc>
        <w:tc>
          <w:tcPr>
            <w:tcW w:w="653" w:type="pct"/>
            <w:tcBorders>
              <w:top w:val="nil"/>
              <w:left w:val="nil"/>
              <w:bottom w:val="single" w:sz="4" w:space="0" w:color="000000"/>
              <w:right w:val="single" w:sz="4" w:space="0" w:color="000000"/>
            </w:tcBorders>
            <w:shd w:val="clear" w:color="auto" w:fill="auto"/>
            <w:vAlign w:val="center"/>
            <w:hideMark/>
          </w:tcPr>
          <w:p w14:paraId="76C0BE5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28" w:type="pct"/>
            <w:tcBorders>
              <w:top w:val="nil"/>
              <w:left w:val="nil"/>
              <w:bottom w:val="single" w:sz="4" w:space="0" w:color="000000"/>
              <w:right w:val="single" w:sz="4" w:space="0" w:color="000000"/>
            </w:tcBorders>
            <w:shd w:val="clear" w:color="auto" w:fill="auto"/>
            <w:vAlign w:val="center"/>
            <w:hideMark/>
          </w:tcPr>
          <w:p w14:paraId="5B53C88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4BC9360C" w14:textId="77777777" w:rsidTr="00EA3A0B">
        <w:trPr>
          <w:trHeight w:val="300"/>
        </w:trPr>
        <w:tc>
          <w:tcPr>
            <w:tcW w:w="539" w:type="pct"/>
            <w:tcBorders>
              <w:top w:val="nil"/>
              <w:left w:val="single" w:sz="4" w:space="0" w:color="000000"/>
              <w:bottom w:val="single" w:sz="4" w:space="0" w:color="000000"/>
              <w:right w:val="single" w:sz="4" w:space="0" w:color="000000"/>
            </w:tcBorders>
            <w:shd w:val="clear" w:color="auto" w:fill="auto"/>
            <w:vAlign w:val="center"/>
            <w:hideMark/>
          </w:tcPr>
          <w:p w14:paraId="072A65E4"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ΑΙ.1.1</w:t>
            </w:r>
            <w:r w:rsidR="00613677" w:rsidRPr="00007017">
              <w:rPr>
                <w:rFonts w:asciiTheme="minorHAnsi" w:hAnsiTheme="minorHAnsi" w:cstheme="minorHAnsi"/>
                <w:szCs w:val="22"/>
              </w:rPr>
              <w:t>.88</w:t>
            </w:r>
          </w:p>
        </w:tc>
        <w:tc>
          <w:tcPr>
            <w:tcW w:w="119" w:type="pct"/>
            <w:tcBorders>
              <w:top w:val="nil"/>
              <w:left w:val="nil"/>
              <w:bottom w:val="single" w:sz="4" w:space="0" w:color="000000"/>
              <w:right w:val="single" w:sz="4" w:space="0" w:color="000000"/>
            </w:tcBorders>
            <w:shd w:val="clear" w:color="auto" w:fill="auto"/>
            <w:vAlign w:val="center"/>
            <w:hideMark/>
          </w:tcPr>
          <w:p w14:paraId="0093867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Drive Bays</w:t>
            </w:r>
          </w:p>
        </w:tc>
        <w:tc>
          <w:tcPr>
            <w:tcW w:w="2761" w:type="pct"/>
            <w:tcBorders>
              <w:top w:val="nil"/>
              <w:left w:val="nil"/>
              <w:bottom w:val="single" w:sz="4" w:space="0" w:color="000000"/>
              <w:right w:val="single" w:sz="4" w:space="0" w:color="000000"/>
            </w:tcBorders>
            <w:shd w:val="clear" w:color="auto" w:fill="auto"/>
            <w:vAlign w:val="center"/>
            <w:hideMark/>
          </w:tcPr>
          <w:p w14:paraId="369A444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12</w:t>
            </w:r>
          </w:p>
        </w:tc>
        <w:tc>
          <w:tcPr>
            <w:tcW w:w="653" w:type="pct"/>
            <w:tcBorders>
              <w:top w:val="nil"/>
              <w:left w:val="nil"/>
              <w:bottom w:val="single" w:sz="4" w:space="0" w:color="000000"/>
              <w:right w:val="single" w:sz="4" w:space="0" w:color="000000"/>
            </w:tcBorders>
            <w:shd w:val="clear" w:color="auto" w:fill="auto"/>
            <w:vAlign w:val="center"/>
            <w:hideMark/>
          </w:tcPr>
          <w:p w14:paraId="5739D80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28" w:type="pct"/>
            <w:tcBorders>
              <w:top w:val="nil"/>
              <w:left w:val="nil"/>
              <w:bottom w:val="single" w:sz="4" w:space="0" w:color="000000"/>
              <w:right w:val="single" w:sz="4" w:space="0" w:color="000000"/>
            </w:tcBorders>
            <w:shd w:val="clear" w:color="auto" w:fill="auto"/>
            <w:vAlign w:val="center"/>
            <w:hideMark/>
          </w:tcPr>
          <w:p w14:paraId="61210BA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11D86B44" w14:textId="77777777" w:rsidTr="00EA3A0B">
        <w:trPr>
          <w:trHeight w:val="600"/>
        </w:trPr>
        <w:tc>
          <w:tcPr>
            <w:tcW w:w="539" w:type="pct"/>
            <w:tcBorders>
              <w:top w:val="nil"/>
              <w:left w:val="single" w:sz="4" w:space="0" w:color="000000"/>
              <w:bottom w:val="single" w:sz="4" w:space="0" w:color="000000"/>
              <w:right w:val="single" w:sz="4" w:space="0" w:color="000000"/>
            </w:tcBorders>
            <w:shd w:val="clear" w:color="auto" w:fill="auto"/>
            <w:vAlign w:val="center"/>
            <w:hideMark/>
          </w:tcPr>
          <w:p w14:paraId="012B5A88"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ΑΙ.1.1</w:t>
            </w:r>
            <w:r w:rsidR="00613677" w:rsidRPr="00007017">
              <w:rPr>
                <w:rFonts w:asciiTheme="minorHAnsi" w:hAnsiTheme="minorHAnsi" w:cstheme="minorHAnsi"/>
                <w:szCs w:val="22"/>
              </w:rPr>
              <w:t>.89</w:t>
            </w:r>
          </w:p>
        </w:tc>
        <w:tc>
          <w:tcPr>
            <w:tcW w:w="119" w:type="pct"/>
            <w:tcBorders>
              <w:top w:val="nil"/>
              <w:left w:val="nil"/>
              <w:bottom w:val="single" w:sz="4" w:space="0" w:color="000000"/>
              <w:right w:val="single" w:sz="4" w:space="0" w:color="000000"/>
            </w:tcBorders>
            <w:shd w:val="clear" w:color="auto" w:fill="auto"/>
            <w:vAlign w:val="center"/>
            <w:hideMark/>
          </w:tcPr>
          <w:p w14:paraId="773CC3A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Maximum Drive Bays with Expansion Unit</w:t>
            </w:r>
          </w:p>
        </w:tc>
        <w:tc>
          <w:tcPr>
            <w:tcW w:w="2761" w:type="pct"/>
            <w:tcBorders>
              <w:top w:val="nil"/>
              <w:left w:val="nil"/>
              <w:bottom w:val="single" w:sz="4" w:space="0" w:color="000000"/>
              <w:right w:val="single" w:sz="4" w:space="0" w:color="000000"/>
            </w:tcBorders>
            <w:shd w:val="clear" w:color="auto" w:fill="auto"/>
            <w:vAlign w:val="center"/>
            <w:hideMark/>
          </w:tcPr>
          <w:p w14:paraId="712B035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24 (RX1217/RX1217RP x 1) </w:t>
            </w:r>
          </w:p>
        </w:tc>
        <w:tc>
          <w:tcPr>
            <w:tcW w:w="653" w:type="pct"/>
            <w:tcBorders>
              <w:top w:val="nil"/>
              <w:left w:val="nil"/>
              <w:bottom w:val="single" w:sz="4" w:space="0" w:color="000000"/>
              <w:right w:val="single" w:sz="4" w:space="0" w:color="000000"/>
            </w:tcBorders>
            <w:shd w:val="clear" w:color="auto" w:fill="auto"/>
            <w:vAlign w:val="center"/>
            <w:hideMark/>
          </w:tcPr>
          <w:p w14:paraId="1A2BD0A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28" w:type="pct"/>
            <w:tcBorders>
              <w:top w:val="nil"/>
              <w:left w:val="nil"/>
              <w:bottom w:val="single" w:sz="4" w:space="0" w:color="000000"/>
              <w:right w:val="single" w:sz="4" w:space="0" w:color="000000"/>
            </w:tcBorders>
            <w:shd w:val="clear" w:color="auto" w:fill="auto"/>
            <w:vAlign w:val="center"/>
            <w:hideMark/>
          </w:tcPr>
          <w:p w14:paraId="1DEFC15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7D7EA9BE" w14:textId="77777777" w:rsidTr="00EA3A0B">
        <w:trPr>
          <w:trHeight w:val="300"/>
        </w:trPr>
        <w:tc>
          <w:tcPr>
            <w:tcW w:w="539" w:type="pct"/>
            <w:tcBorders>
              <w:top w:val="nil"/>
              <w:left w:val="single" w:sz="4" w:space="0" w:color="000000"/>
              <w:bottom w:val="single" w:sz="4" w:space="0" w:color="000000"/>
              <w:right w:val="single" w:sz="4" w:space="0" w:color="000000"/>
            </w:tcBorders>
            <w:shd w:val="clear" w:color="auto" w:fill="auto"/>
            <w:vAlign w:val="center"/>
            <w:hideMark/>
          </w:tcPr>
          <w:p w14:paraId="3697C893"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ΑΙ.1.1</w:t>
            </w:r>
            <w:r w:rsidR="00613677" w:rsidRPr="00007017">
              <w:rPr>
                <w:rFonts w:asciiTheme="minorHAnsi" w:hAnsiTheme="minorHAnsi" w:cstheme="minorHAnsi"/>
                <w:szCs w:val="22"/>
              </w:rPr>
              <w:t>.90</w:t>
            </w:r>
          </w:p>
        </w:tc>
        <w:tc>
          <w:tcPr>
            <w:tcW w:w="119" w:type="pct"/>
            <w:tcBorders>
              <w:top w:val="nil"/>
              <w:left w:val="nil"/>
              <w:bottom w:val="single" w:sz="4" w:space="0" w:color="000000"/>
              <w:right w:val="single" w:sz="4" w:space="0" w:color="000000"/>
            </w:tcBorders>
            <w:shd w:val="clear" w:color="auto" w:fill="auto"/>
            <w:vAlign w:val="center"/>
            <w:hideMark/>
          </w:tcPr>
          <w:p w14:paraId="77F6841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Maximum Single Volume Size*</w:t>
            </w:r>
          </w:p>
        </w:tc>
        <w:tc>
          <w:tcPr>
            <w:tcW w:w="2761" w:type="pct"/>
            <w:tcBorders>
              <w:top w:val="nil"/>
              <w:left w:val="nil"/>
              <w:bottom w:val="single" w:sz="4" w:space="0" w:color="000000"/>
              <w:right w:val="single" w:sz="4" w:space="0" w:color="000000"/>
            </w:tcBorders>
            <w:shd w:val="clear" w:color="auto" w:fill="auto"/>
            <w:vAlign w:val="center"/>
            <w:hideMark/>
          </w:tcPr>
          <w:p w14:paraId="47358A1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108 TB </w:t>
            </w:r>
          </w:p>
        </w:tc>
        <w:tc>
          <w:tcPr>
            <w:tcW w:w="653" w:type="pct"/>
            <w:tcBorders>
              <w:top w:val="nil"/>
              <w:left w:val="nil"/>
              <w:bottom w:val="single" w:sz="4" w:space="0" w:color="000000"/>
              <w:right w:val="single" w:sz="4" w:space="0" w:color="000000"/>
            </w:tcBorders>
            <w:shd w:val="clear" w:color="auto" w:fill="auto"/>
            <w:vAlign w:val="center"/>
            <w:hideMark/>
          </w:tcPr>
          <w:p w14:paraId="6C008A2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28" w:type="pct"/>
            <w:tcBorders>
              <w:top w:val="nil"/>
              <w:left w:val="nil"/>
              <w:bottom w:val="single" w:sz="4" w:space="0" w:color="000000"/>
              <w:right w:val="single" w:sz="4" w:space="0" w:color="000000"/>
            </w:tcBorders>
            <w:shd w:val="clear" w:color="auto" w:fill="auto"/>
            <w:vAlign w:val="center"/>
            <w:hideMark/>
          </w:tcPr>
          <w:p w14:paraId="6BC19BB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3DB0C232" w14:textId="77777777" w:rsidTr="00EA3A0B">
        <w:trPr>
          <w:trHeight w:val="300"/>
        </w:trPr>
        <w:tc>
          <w:tcPr>
            <w:tcW w:w="539" w:type="pct"/>
            <w:tcBorders>
              <w:top w:val="nil"/>
              <w:left w:val="single" w:sz="4" w:space="0" w:color="000000"/>
              <w:bottom w:val="single" w:sz="4" w:space="0" w:color="000000"/>
              <w:right w:val="single" w:sz="4" w:space="0" w:color="000000"/>
            </w:tcBorders>
            <w:shd w:val="clear" w:color="auto" w:fill="auto"/>
            <w:vAlign w:val="center"/>
            <w:hideMark/>
          </w:tcPr>
          <w:p w14:paraId="7F42D322"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ΑΙ.1.1</w:t>
            </w:r>
            <w:r w:rsidR="00613677" w:rsidRPr="00007017">
              <w:rPr>
                <w:rFonts w:asciiTheme="minorHAnsi" w:hAnsiTheme="minorHAnsi" w:cstheme="minorHAnsi"/>
                <w:szCs w:val="22"/>
              </w:rPr>
              <w:t>.91</w:t>
            </w:r>
          </w:p>
        </w:tc>
        <w:tc>
          <w:tcPr>
            <w:tcW w:w="119" w:type="pct"/>
            <w:tcBorders>
              <w:top w:val="nil"/>
              <w:left w:val="nil"/>
              <w:bottom w:val="single" w:sz="4" w:space="0" w:color="000000"/>
              <w:right w:val="single" w:sz="4" w:space="0" w:color="000000"/>
            </w:tcBorders>
            <w:shd w:val="clear" w:color="auto" w:fill="auto"/>
            <w:vAlign w:val="center"/>
            <w:hideMark/>
          </w:tcPr>
          <w:p w14:paraId="41AABBF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Hot Swappable Drive</w:t>
            </w:r>
          </w:p>
        </w:tc>
        <w:tc>
          <w:tcPr>
            <w:tcW w:w="2761" w:type="pct"/>
            <w:tcBorders>
              <w:top w:val="nil"/>
              <w:left w:val="nil"/>
              <w:bottom w:val="single" w:sz="4" w:space="0" w:color="000000"/>
              <w:right w:val="single" w:sz="4" w:space="0" w:color="000000"/>
            </w:tcBorders>
            <w:shd w:val="clear" w:color="auto" w:fill="auto"/>
            <w:vAlign w:val="center"/>
            <w:hideMark/>
          </w:tcPr>
          <w:p w14:paraId="4DF9828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53" w:type="pct"/>
            <w:tcBorders>
              <w:top w:val="nil"/>
              <w:left w:val="nil"/>
              <w:bottom w:val="single" w:sz="4" w:space="0" w:color="000000"/>
              <w:right w:val="single" w:sz="4" w:space="0" w:color="000000"/>
            </w:tcBorders>
            <w:shd w:val="clear" w:color="auto" w:fill="auto"/>
            <w:vAlign w:val="center"/>
            <w:hideMark/>
          </w:tcPr>
          <w:p w14:paraId="7811CE7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28" w:type="pct"/>
            <w:tcBorders>
              <w:top w:val="nil"/>
              <w:left w:val="nil"/>
              <w:bottom w:val="single" w:sz="4" w:space="0" w:color="000000"/>
              <w:right w:val="single" w:sz="4" w:space="0" w:color="000000"/>
            </w:tcBorders>
            <w:shd w:val="clear" w:color="auto" w:fill="auto"/>
            <w:vAlign w:val="center"/>
            <w:hideMark/>
          </w:tcPr>
          <w:p w14:paraId="5E2B498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631F8269" w14:textId="77777777" w:rsidTr="00EA3A0B">
        <w:trPr>
          <w:trHeight w:val="600"/>
        </w:trPr>
        <w:tc>
          <w:tcPr>
            <w:tcW w:w="539" w:type="pct"/>
            <w:tcBorders>
              <w:top w:val="nil"/>
              <w:left w:val="single" w:sz="4" w:space="0" w:color="000000"/>
              <w:bottom w:val="single" w:sz="4" w:space="0" w:color="000000"/>
              <w:right w:val="single" w:sz="4" w:space="0" w:color="000000"/>
            </w:tcBorders>
            <w:shd w:val="clear" w:color="auto" w:fill="auto"/>
            <w:vAlign w:val="center"/>
            <w:hideMark/>
          </w:tcPr>
          <w:p w14:paraId="4116BF32"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ΑΙ.1.1</w:t>
            </w:r>
            <w:r w:rsidR="00613677" w:rsidRPr="00007017">
              <w:rPr>
                <w:rFonts w:asciiTheme="minorHAnsi" w:hAnsiTheme="minorHAnsi" w:cstheme="minorHAnsi"/>
                <w:szCs w:val="22"/>
              </w:rPr>
              <w:t>.92</w:t>
            </w:r>
          </w:p>
        </w:tc>
        <w:tc>
          <w:tcPr>
            <w:tcW w:w="119" w:type="pct"/>
            <w:tcBorders>
              <w:top w:val="nil"/>
              <w:left w:val="nil"/>
              <w:bottom w:val="single" w:sz="4" w:space="0" w:color="000000"/>
              <w:right w:val="single" w:sz="4" w:space="0" w:color="000000"/>
            </w:tcBorders>
            <w:shd w:val="clear" w:color="auto" w:fill="auto"/>
            <w:vAlign w:val="center"/>
            <w:hideMark/>
          </w:tcPr>
          <w:p w14:paraId="20B1C28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RJ-45 1GbE LAN Port</w:t>
            </w:r>
          </w:p>
        </w:tc>
        <w:tc>
          <w:tcPr>
            <w:tcW w:w="2761" w:type="pct"/>
            <w:tcBorders>
              <w:top w:val="nil"/>
              <w:left w:val="nil"/>
              <w:bottom w:val="single" w:sz="4" w:space="0" w:color="000000"/>
              <w:right w:val="single" w:sz="4" w:space="0" w:color="000000"/>
            </w:tcBorders>
            <w:shd w:val="clear" w:color="auto" w:fill="auto"/>
            <w:vAlign w:val="center"/>
            <w:hideMark/>
          </w:tcPr>
          <w:p w14:paraId="5E7F5A1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4 (with Link Aggregation / Failover support) </w:t>
            </w:r>
          </w:p>
        </w:tc>
        <w:tc>
          <w:tcPr>
            <w:tcW w:w="653" w:type="pct"/>
            <w:tcBorders>
              <w:top w:val="nil"/>
              <w:left w:val="nil"/>
              <w:bottom w:val="single" w:sz="4" w:space="0" w:color="000000"/>
              <w:right w:val="single" w:sz="4" w:space="0" w:color="000000"/>
            </w:tcBorders>
            <w:shd w:val="clear" w:color="auto" w:fill="auto"/>
            <w:vAlign w:val="center"/>
            <w:hideMark/>
          </w:tcPr>
          <w:p w14:paraId="56B07AB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28" w:type="pct"/>
            <w:tcBorders>
              <w:top w:val="nil"/>
              <w:left w:val="nil"/>
              <w:bottom w:val="single" w:sz="4" w:space="0" w:color="000000"/>
              <w:right w:val="single" w:sz="4" w:space="0" w:color="000000"/>
            </w:tcBorders>
            <w:shd w:val="clear" w:color="auto" w:fill="auto"/>
            <w:vAlign w:val="center"/>
            <w:hideMark/>
          </w:tcPr>
          <w:p w14:paraId="4B60FEE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09B1B5DD" w14:textId="77777777" w:rsidTr="00EA3A0B">
        <w:trPr>
          <w:trHeight w:val="300"/>
        </w:trPr>
        <w:tc>
          <w:tcPr>
            <w:tcW w:w="539" w:type="pct"/>
            <w:tcBorders>
              <w:top w:val="nil"/>
              <w:left w:val="single" w:sz="4" w:space="0" w:color="000000"/>
              <w:bottom w:val="single" w:sz="4" w:space="0" w:color="000000"/>
              <w:right w:val="single" w:sz="4" w:space="0" w:color="000000"/>
            </w:tcBorders>
            <w:shd w:val="clear" w:color="auto" w:fill="auto"/>
            <w:vAlign w:val="center"/>
            <w:hideMark/>
          </w:tcPr>
          <w:p w14:paraId="4ADAF393"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ΑΙ.1.1</w:t>
            </w:r>
            <w:r w:rsidR="00613677" w:rsidRPr="00007017">
              <w:rPr>
                <w:rFonts w:asciiTheme="minorHAnsi" w:hAnsiTheme="minorHAnsi" w:cstheme="minorHAnsi"/>
                <w:szCs w:val="22"/>
              </w:rPr>
              <w:t>.93</w:t>
            </w:r>
          </w:p>
        </w:tc>
        <w:tc>
          <w:tcPr>
            <w:tcW w:w="119" w:type="pct"/>
            <w:tcBorders>
              <w:top w:val="nil"/>
              <w:left w:val="nil"/>
              <w:bottom w:val="single" w:sz="4" w:space="0" w:color="000000"/>
              <w:right w:val="single" w:sz="4" w:space="0" w:color="000000"/>
            </w:tcBorders>
            <w:shd w:val="clear" w:color="auto" w:fill="auto"/>
            <w:vAlign w:val="center"/>
            <w:hideMark/>
          </w:tcPr>
          <w:p w14:paraId="4CBF2AC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10GbE Network Interface Card</w:t>
            </w:r>
          </w:p>
        </w:tc>
        <w:tc>
          <w:tcPr>
            <w:tcW w:w="2761" w:type="pct"/>
            <w:tcBorders>
              <w:top w:val="nil"/>
              <w:left w:val="nil"/>
              <w:bottom w:val="single" w:sz="4" w:space="0" w:color="000000"/>
              <w:right w:val="single" w:sz="4" w:space="0" w:color="000000"/>
            </w:tcBorders>
            <w:shd w:val="clear" w:color="auto" w:fill="auto"/>
            <w:vAlign w:val="center"/>
            <w:hideMark/>
          </w:tcPr>
          <w:p w14:paraId="5CD95FC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2</w:t>
            </w:r>
          </w:p>
        </w:tc>
        <w:tc>
          <w:tcPr>
            <w:tcW w:w="653" w:type="pct"/>
            <w:tcBorders>
              <w:top w:val="nil"/>
              <w:left w:val="nil"/>
              <w:bottom w:val="single" w:sz="4" w:space="0" w:color="000000"/>
              <w:right w:val="single" w:sz="4" w:space="0" w:color="000000"/>
            </w:tcBorders>
            <w:shd w:val="clear" w:color="auto" w:fill="auto"/>
            <w:vAlign w:val="center"/>
            <w:hideMark/>
          </w:tcPr>
          <w:p w14:paraId="1A3CFBD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28" w:type="pct"/>
            <w:tcBorders>
              <w:top w:val="nil"/>
              <w:left w:val="nil"/>
              <w:bottom w:val="single" w:sz="4" w:space="0" w:color="000000"/>
              <w:right w:val="single" w:sz="4" w:space="0" w:color="000000"/>
            </w:tcBorders>
            <w:shd w:val="clear" w:color="auto" w:fill="auto"/>
            <w:vAlign w:val="center"/>
            <w:hideMark/>
          </w:tcPr>
          <w:p w14:paraId="30961BB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5517F6A7" w14:textId="77777777" w:rsidTr="00EA3A0B">
        <w:trPr>
          <w:trHeight w:val="300"/>
        </w:trPr>
        <w:tc>
          <w:tcPr>
            <w:tcW w:w="539" w:type="pct"/>
            <w:tcBorders>
              <w:top w:val="nil"/>
              <w:left w:val="single" w:sz="4" w:space="0" w:color="000000"/>
              <w:bottom w:val="single" w:sz="4" w:space="0" w:color="000000"/>
              <w:right w:val="single" w:sz="4" w:space="0" w:color="000000"/>
            </w:tcBorders>
            <w:shd w:val="clear" w:color="auto" w:fill="auto"/>
            <w:vAlign w:val="center"/>
            <w:hideMark/>
          </w:tcPr>
          <w:p w14:paraId="019AA13A"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ΑΙ.1.1</w:t>
            </w:r>
            <w:r w:rsidR="00613677" w:rsidRPr="00007017">
              <w:rPr>
                <w:rFonts w:asciiTheme="minorHAnsi" w:hAnsiTheme="minorHAnsi" w:cstheme="minorHAnsi"/>
                <w:szCs w:val="22"/>
              </w:rPr>
              <w:t>.94</w:t>
            </w:r>
          </w:p>
        </w:tc>
        <w:tc>
          <w:tcPr>
            <w:tcW w:w="119" w:type="pct"/>
            <w:tcBorders>
              <w:top w:val="nil"/>
              <w:left w:val="nil"/>
              <w:bottom w:val="single" w:sz="4" w:space="0" w:color="000000"/>
              <w:right w:val="single" w:sz="4" w:space="0" w:color="000000"/>
            </w:tcBorders>
            <w:shd w:val="clear" w:color="auto" w:fill="auto"/>
            <w:vAlign w:val="center"/>
            <w:hideMark/>
          </w:tcPr>
          <w:p w14:paraId="2427DB8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USB 3.2 Gen 1 Port</w:t>
            </w:r>
          </w:p>
        </w:tc>
        <w:tc>
          <w:tcPr>
            <w:tcW w:w="2761" w:type="pct"/>
            <w:tcBorders>
              <w:top w:val="nil"/>
              <w:left w:val="nil"/>
              <w:bottom w:val="single" w:sz="4" w:space="0" w:color="000000"/>
              <w:right w:val="single" w:sz="4" w:space="0" w:color="000000"/>
            </w:tcBorders>
            <w:shd w:val="clear" w:color="auto" w:fill="auto"/>
            <w:vAlign w:val="center"/>
            <w:hideMark/>
          </w:tcPr>
          <w:p w14:paraId="281E93E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2</w:t>
            </w:r>
          </w:p>
        </w:tc>
        <w:tc>
          <w:tcPr>
            <w:tcW w:w="653" w:type="pct"/>
            <w:tcBorders>
              <w:top w:val="nil"/>
              <w:left w:val="nil"/>
              <w:bottom w:val="single" w:sz="4" w:space="0" w:color="000000"/>
              <w:right w:val="single" w:sz="4" w:space="0" w:color="000000"/>
            </w:tcBorders>
            <w:shd w:val="clear" w:color="auto" w:fill="auto"/>
            <w:vAlign w:val="center"/>
            <w:hideMark/>
          </w:tcPr>
          <w:p w14:paraId="381BF40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28" w:type="pct"/>
            <w:tcBorders>
              <w:top w:val="nil"/>
              <w:left w:val="nil"/>
              <w:bottom w:val="single" w:sz="4" w:space="0" w:color="000000"/>
              <w:right w:val="single" w:sz="4" w:space="0" w:color="000000"/>
            </w:tcBorders>
            <w:shd w:val="clear" w:color="auto" w:fill="auto"/>
            <w:vAlign w:val="center"/>
            <w:hideMark/>
          </w:tcPr>
          <w:p w14:paraId="236E2F4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29544AA9" w14:textId="77777777" w:rsidTr="00EA3A0B">
        <w:trPr>
          <w:trHeight w:val="300"/>
        </w:trPr>
        <w:tc>
          <w:tcPr>
            <w:tcW w:w="539" w:type="pct"/>
            <w:tcBorders>
              <w:top w:val="nil"/>
              <w:left w:val="single" w:sz="4" w:space="0" w:color="000000"/>
              <w:bottom w:val="single" w:sz="4" w:space="0" w:color="000000"/>
              <w:right w:val="single" w:sz="4" w:space="0" w:color="000000"/>
            </w:tcBorders>
            <w:shd w:val="clear" w:color="auto" w:fill="auto"/>
            <w:vAlign w:val="center"/>
            <w:hideMark/>
          </w:tcPr>
          <w:p w14:paraId="135E524B"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ΑΙ.1.1</w:t>
            </w:r>
            <w:r w:rsidR="00613677" w:rsidRPr="00007017">
              <w:rPr>
                <w:rFonts w:asciiTheme="minorHAnsi" w:hAnsiTheme="minorHAnsi" w:cstheme="minorHAnsi"/>
                <w:szCs w:val="22"/>
              </w:rPr>
              <w:t>.95</w:t>
            </w:r>
          </w:p>
        </w:tc>
        <w:tc>
          <w:tcPr>
            <w:tcW w:w="119" w:type="pct"/>
            <w:tcBorders>
              <w:top w:val="nil"/>
              <w:left w:val="nil"/>
              <w:bottom w:val="single" w:sz="4" w:space="0" w:color="000000"/>
              <w:right w:val="single" w:sz="4" w:space="0" w:color="000000"/>
            </w:tcBorders>
            <w:shd w:val="clear" w:color="auto" w:fill="auto"/>
            <w:vAlign w:val="center"/>
            <w:hideMark/>
          </w:tcPr>
          <w:p w14:paraId="2487B0C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Expansion Port</w:t>
            </w:r>
          </w:p>
        </w:tc>
        <w:tc>
          <w:tcPr>
            <w:tcW w:w="2761" w:type="pct"/>
            <w:tcBorders>
              <w:top w:val="nil"/>
              <w:left w:val="nil"/>
              <w:bottom w:val="single" w:sz="4" w:space="0" w:color="000000"/>
              <w:right w:val="single" w:sz="4" w:space="0" w:color="000000"/>
            </w:tcBorders>
            <w:shd w:val="clear" w:color="auto" w:fill="auto"/>
            <w:vAlign w:val="center"/>
            <w:hideMark/>
          </w:tcPr>
          <w:p w14:paraId="0494CE1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1</w:t>
            </w:r>
          </w:p>
        </w:tc>
        <w:tc>
          <w:tcPr>
            <w:tcW w:w="653" w:type="pct"/>
            <w:tcBorders>
              <w:top w:val="nil"/>
              <w:left w:val="nil"/>
              <w:bottom w:val="single" w:sz="4" w:space="0" w:color="000000"/>
              <w:right w:val="single" w:sz="4" w:space="0" w:color="000000"/>
            </w:tcBorders>
            <w:shd w:val="clear" w:color="auto" w:fill="auto"/>
            <w:vAlign w:val="center"/>
            <w:hideMark/>
          </w:tcPr>
          <w:p w14:paraId="5BB2B9A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28" w:type="pct"/>
            <w:tcBorders>
              <w:top w:val="nil"/>
              <w:left w:val="nil"/>
              <w:bottom w:val="single" w:sz="4" w:space="0" w:color="000000"/>
              <w:right w:val="single" w:sz="4" w:space="0" w:color="000000"/>
            </w:tcBorders>
            <w:shd w:val="clear" w:color="auto" w:fill="auto"/>
            <w:vAlign w:val="center"/>
            <w:hideMark/>
          </w:tcPr>
          <w:p w14:paraId="7289BE3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003CFFDD" w14:textId="77777777" w:rsidTr="00EA3A0B">
        <w:trPr>
          <w:trHeight w:val="300"/>
        </w:trPr>
        <w:tc>
          <w:tcPr>
            <w:tcW w:w="539" w:type="pct"/>
            <w:tcBorders>
              <w:top w:val="nil"/>
              <w:left w:val="single" w:sz="4" w:space="0" w:color="000000"/>
              <w:bottom w:val="single" w:sz="4" w:space="0" w:color="000000"/>
              <w:right w:val="single" w:sz="4" w:space="0" w:color="000000"/>
            </w:tcBorders>
            <w:shd w:val="clear" w:color="auto" w:fill="auto"/>
            <w:vAlign w:val="center"/>
            <w:hideMark/>
          </w:tcPr>
          <w:p w14:paraId="21C0EBDF"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ΑΙ.1.1</w:t>
            </w:r>
            <w:r w:rsidR="00613677" w:rsidRPr="00007017">
              <w:rPr>
                <w:rFonts w:asciiTheme="minorHAnsi" w:hAnsiTheme="minorHAnsi" w:cstheme="minorHAnsi"/>
                <w:szCs w:val="22"/>
              </w:rPr>
              <w:t>.96</w:t>
            </w:r>
          </w:p>
        </w:tc>
        <w:tc>
          <w:tcPr>
            <w:tcW w:w="119" w:type="pct"/>
            <w:tcBorders>
              <w:top w:val="nil"/>
              <w:left w:val="nil"/>
              <w:bottom w:val="single" w:sz="4" w:space="0" w:color="000000"/>
              <w:right w:val="single" w:sz="4" w:space="0" w:color="000000"/>
            </w:tcBorders>
            <w:shd w:val="clear" w:color="auto" w:fill="auto"/>
            <w:vAlign w:val="center"/>
            <w:hideMark/>
          </w:tcPr>
          <w:p w14:paraId="01257F8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PCIe Expansion</w:t>
            </w:r>
          </w:p>
        </w:tc>
        <w:tc>
          <w:tcPr>
            <w:tcW w:w="2761" w:type="pct"/>
            <w:tcBorders>
              <w:top w:val="nil"/>
              <w:left w:val="nil"/>
              <w:bottom w:val="single" w:sz="4" w:space="0" w:color="000000"/>
              <w:right w:val="single" w:sz="4" w:space="0" w:color="000000"/>
            </w:tcBorders>
            <w:shd w:val="clear" w:color="auto" w:fill="auto"/>
            <w:vAlign w:val="center"/>
            <w:hideMark/>
          </w:tcPr>
          <w:p w14:paraId="1699929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1 x Gen3 x8 slot (x4 link) </w:t>
            </w:r>
          </w:p>
        </w:tc>
        <w:tc>
          <w:tcPr>
            <w:tcW w:w="653" w:type="pct"/>
            <w:tcBorders>
              <w:top w:val="nil"/>
              <w:left w:val="nil"/>
              <w:bottom w:val="single" w:sz="4" w:space="0" w:color="000000"/>
              <w:right w:val="single" w:sz="4" w:space="0" w:color="000000"/>
            </w:tcBorders>
            <w:shd w:val="clear" w:color="auto" w:fill="auto"/>
            <w:vAlign w:val="center"/>
            <w:hideMark/>
          </w:tcPr>
          <w:p w14:paraId="1C99881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28" w:type="pct"/>
            <w:tcBorders>
              <w:top w:val="nil"/>
              <w:left w:val="nil"/>
              <w:bottom w:val="single" w:sz="4" w:space="0" w:color="000000"/>
              <w:right w:val="single" w:sz="4" w:space="0" w:color="000000"/>
            </w:tcBorders>
            <w:shd w:val="clear" w:color="auto" w:fill="auto"/>
            <w:vAlign w:val="center"/>
            <w:hideMark/>
          </w:tcPr>
          <w:p w14:paraId="4905D80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01B5E252" w14:textId="77777777" w:rsidTr="00EA3A0B">
        <w:trPr>
          <w:trHeight w:val="900"/>
        </w:trPr>
        <w:tc>
          <w:tcPr>
            <w:tcW w:w="539" w:type="pct"/>
            <w:tcBorders>
              <w:top w:val="nil"/>
              <w:left w:val="single" w:sz="4" w:space="0" w:color="000000"/>
              <w:bottom w:val="single" w:sz="4" w:space="0" w:color="000000"/>
              <w:right w:val="single" w:sz="4" w:space="0" w:color="000000"/>
            </w:tcBorders>
            <w:shd w:val="clear" w:color="auto" w:fill="auto"/>
            <w:vAlign w:val="center"/>
            <w:hideMark/>
          </w:tcPr>
          <w:p w14:paraId="3F307A62"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ΑΙ.1.1</w:t>
            </w:r>
            <w:r w:rsidR="00613677" w:rsidRPr="00007017">
              <w:rPr>
                <w:rFonts w:asciiTheme="minorHAnsi" w:hAnsiTheme="minorHAnsi" w:cstheme="minorHAnsi"/>
                <w:szCs w:val="22"/>
              </w:rPr>
              <w:t>.97</w:t>
            </w:r>
          </w:p>
        </w:tc>
        <w:tc>
          <w:tcPr>
            <w:tcW w:w="119" w:type="pct"/>
            <w:tcBorders>
              <w:top w:val="nil"/>
              <w:left w:val="nil"/>
              <w:bottom w:val="single" w:sz="4" w:space="0" w:color="000000"/>
              <w:right w:val="single" w:sz="4" w:space="0" w:color="000000"/>
            </w:tcBorders>
            <w:shd w:val="clear" w:color="auto" w:fill="auto"/>
            <w:vAlign w:val="center"/>
            <w:hideMark/>
          </w:tcPr>
          <w:p w14:paraId="41D3C4D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Internal Drives</w:t>
            </w:r>
          </w:p>
        </w:tc>
        <w:tc>
          <w:tcPr>
            <w:tcW w:w="2761" w:type="pct"/>
            <w:tcBorders>
              <w:top w:val="nil"/>
              <w:left w:val="nil"/>
              <w:bottom w:val="single" w:sz="4" w:space="0" w:color="000000"/>
              <w:right w:val="single" w:sz="4" w:space="0" w:color="000000"/>
            </w:tcBorders>
            <w:shd w:val="clear" w:color="auto" w:fill="auto"/>
            <w:vAlign w:val="center"/>
            <w:hideMark/>
          </w:tcPr>
          <w:p w14:paraId="7432452A"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Btrfs</w:t>
            </w:r>
            <w:proofErr w:type="spellEnd"/>
            <w:r w:rsidRPr="00007017">
              <w:rPr>
                <w:rFonts w:asciiTheme="minorHAnsi" w:hAnsiTheme="minorHAnsi" w:cstheme="minorHAnsi"/>
                <w:szCs w:val="22"/>
              </w:rPr>
              <w:br/>
              <w:t>EXT4</w:t>
            </w:r>
          </w:p>
        </w:tc>
        <w:tc>
          <w:tcPr>
            <w:tcW w:w="653" w:type="pct"/>
            <w:tcBorders>
              <w:top w:val="nil"/>
              <w:left w:val="nil"/>
              <w:bottom w:val="single" w:sz="4" w:space="0" w:color="000000"/>
              <w:right w:val="single" w:sz="4" w:space="0" w:color="000000"/>
            </w:tcBorders>
            <w:shd w:val="clear" w:color="auto" w:fill="auto"/>
            <w:vAlign w:val="center"/>
            <w:hideMark/>
          </w:tcPr>
          <w:p w14:paraId="479441C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28" w:type="pct"/>
            <w:tcBorders>
              <w:top w:val="nil"/>
              <w:left w:val="nil"/>
              <w:bottom w:val="single" w:sz="4" w:space="0" w:color="000000"/>
              <w:right w:val="single" w:sz="4" w:space="0" w:color="000000"/>
            </w:tcBorders>
            <w:shd w:val="clear" w:color="auto" w:fill="auto"/>
            <w:vAlign w:val="center"/>
            <w:hideMark/>
          </w:tcPr>
          <w:p w14:paraId="1DAC9AA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6DC6C5C7" w14:textId="77777777" w:rsidTr="00EA3A0B">
        <w:trPr>
          <w:trHeight w:val="2400"/>
        </w:trPr>
        <w:tc>
          <w:tcPr>
            <w:tcW w:w="539" w:type="pct"/>
            <w:tcBorders>
              <w:top w:val="nil"/>
              <w:left w:val="single" w:sz="4" w:space="0" w:color="000000"/>
              <w:bottom w:val="single" w:sz="4" w:space="0" w:color="000000"/>
              <w:right w:val="single" w:sz="4" w:space="0" w:color="000000"/>
            </w:tcBorders>
            <w:shd w:val="clear" w:color="auto" w:fill="auto"/>
            <w:vAlign w:val="center"/>
            <w:hideMark/>
          </w:tcPr>
          <w:p w14:paraId="39B81B9D"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ΑΙ.1.1</w:t>
            </w:r>
            <w:r w:rsidR="00613677" w:rsidRPr="00007017">
              <w:rPr>
                <w:rFonts w:asciiTheme="minorHAnsi" w:hAnsiTheme="minorHAnsi" w:cstheme="minorHAnsi"/>
                <w:szCs w:val="22"/>
              </w:rPr>
              <w:t>.98</w:t>
            </w:r>
          </w:p>
        </w:tc>
        <w:tc>
          <w:tcPr>
            <w:tcW w:w="119" w:type="pct"/>
            <w:tcBorders>
              <w:top w:val="nil"/>
              <w:left w:val="nil"/>
              <w:bottom w:val="single" w:sz="4" w:space="0" w:color="000000"/>
              <w:right w:val="single" w:sz="4" w:space="0" w:color="000000"/>
            </w:tcBorders>
            <w:shd w:val="clear" w:color="auto" w:fill="auto"/>
            <w:vAlign w:val="center"/>
            <w:hideMark/>
          </w:tcPr>
          <w:p w14:paraId="670815E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External Drives</w:t>
            </w:r>
          </w:p>
        </w:tc>
        <w:tc>
          <w:tcPr>
            <w:tcW w:w="2761" w:type="pct"/>
            <w:tcBorders>
              <w:top w:val="nil"/>
              <w:left w:val="nil"/>
              <w:bottom w:val="single" w:sz="4" w:space="0" w:color="000000"/>
              <w:right w:val="single" w:sz="4" w:space="0" w:color="000000"/>
            </w:tcBorders>
            <w:shd w:val="clear" w:color="auto" w:fill="auto"/>
            <w:vAlign w:val="center"/>
            <w:hideMark/>
          </w:tcPr>
          <w:p w14:paraId="3C3C19ED" w14:textId="77777777" w:rsidR="00115B68" w:rsidRPr="00007017" w:rsidRDefault="00613677" w:rsidP="003B5104">
            <w:pPr>
              <w:jc w:val="left"/>
              <w:rPr>
                <w:rFonts w:asciiTheme="minorHAnsi" w:hAnsiTheme="minorHAnsi" w:cstheme="minorHAnsi"/>
                <w:szCs w:val="22"/>
              </w:rPr>
            </w:pPr>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Btrfs</w:t>
            </w:r>
            <w:proofErr w:type="spellEnd"/>
            <w:r w:rsidRPr="00007017">
              <w:rPr>
                <w:rFonts w:asciiTheme="minorHAnsi" w:hAnsiTheme="minorHAnsi" w:cstheme="minorHAnsi"/>
                <w:szCs w:val="22"/>
              </w:rPr>
              <w:br/>
              <w:t>• EXT4</w:t>
            </w:r>
            <w:r w:rsidRPr="00007017">
              <w:rPr>
                <w:rFonts w:asciiTheme="minorHAnsi" w:hAnsiTheme="minorHAnsi" w:cstheme="minorHAnsi"/>
                <w:szCs w:val="22"/>
              </w:rPr>
              <w:br/>
              <w:t>• EXT3</w:t>
            </w:r>
            <w:r w:rsidRPr="00007017">
              <w:rPr>
                <w:rFonts w:asciiTheme="minorHAnsi" w:hAnsiTheme="minorHAnsi" w:cstheme="minorHAnsi"/>
                <w:szCs w:val="22"/>
              </w:rPr>
              <w:br/>
              <w:t>• FAT</w:t>
            </w:r>
            <w:r w:rsidRPr="00007017">
              <w:rPr>
                <w:rFonts w:asciiTheme="minorHAnsi" w:hAnsiTheme="minorHAnsi" w:cstheme="minorHAnsi"/>
                <w:szCs w:val="22"/>
              </w:rPr>
              <w:br/>
              <w:t>• NTFS</w:t>
            </w:r>
            <w:r w:rsidRPr="00007017">
              <w:rPr>
                <w:rFonts w:asciiTheme="minorHAnsi" w:hAnsiTheme="minorHAnsi" w:cstheme="minorHAnsi"/>
                <w:szCs w:val="22"/>
              </w:rPr>
              <w:br/>
              <w:t>• HFS+</w:t>
            </w:r>
            <w:r w:rsidRPr="00007017">
              <w:rPr>
                <w:rFonts w:asciiTheme="minorHAnsi" w:hAnsiTheme="minorHAnsi" w:cstheme="minorHAnsi"/>
                <w:szCs w:val="22"/>
              </w:rPr>
              <w:br/>
              <w:t xml:space="preserve">• </w:t>
            </w:r>
            <w:proofErr w:type="spellStart"/>
            <w:r w:rsidRPr="00007017">
              <w:rPr>
                <w:rFonts w:asciiTheme="minorHAnsi" w:hAnsiTheme="minorHAnsi" w:cstheme="minorHAnsi"/>
                <w:szCs w:val="22"/>
              </w:rPr>
              <w:t>exFAT</w:t>
            </w:r>
            <w:proofErr w:type="spellEnd"/>
          </w:p>
        </w:tc>
        <w:tc>
          <w:tcPr>
            <w:tcW w:w="653" w:type="pct"/>
            <w:tcBorders>
              <w:top w:val="nil"/>
              <w:left w:val="nil"/>
              <w:bottom w:val="single" w:sz="4" w:space="0" w:color="000000"/>
              <w:right w:val="single" w:sz="4" w:space="0" w:color="000000"/>
            </w:tcBorders>
            <w:shd w:val="clear" w:color="auto" w:fill="auto"/>
            <w:vAlign w:val="center"/>
            <w:hideMark/>
          </w:tcPr>
          <w:p w14:paraId="68BB73F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28" w:type="pct"/>
            <w:tcBorders>
              <w:top w:val="nil"/>
              <w:left w:val="nil"/>
              <w:bottom w:val="single" w:sz="4" w:space="0" w:color="000000"/>
              <w:right w:val="single" w:sz="4" w:space="0" w:color="000000"/>
            </w:tcBorders>
            <w:shd w:val="clear" w:color="auto" w:fill="auto"/>
            <w:vAlign w:val="center"/>
            <w:hideMark/>
          </w:tcPr>
          <w:p w14:paraId="7A5D710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21C648C1" w14:textId="77777777" w:rsidTr="00EA3A0B">
        <w:trPr>
          <w:trHeight w:val="300"/>
        </w:trPr>
        <w:tc>
          <w:tcPr>
            <w:tcW w:w="539" w:type="pct"/>
            <w:tcBorders>
              <w:top w:val="nil"/>
              <w:left w:val="single" w:sz="4" w:space="0" w:color="000000"/>
              <w:bottom w:val="single" w:sz="4" w:space="0" w:color="000000"/>
              <w:right w:val="single" w:sz="4" w:space="0" w:color="000000"/>
            </w:tcBorders>
            <w:shd w:val="clear" w:color="auto" w:fill="auto"/>
            <w:vAlign w:val="center"/>
            <w:hideMark/>
          </w:tcPr>
          <w:p w14:paraId="7D9E5D33"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ΑΙ.1.1</w:t>
            </w:r>
            <w:r w:rsidR="00613677" w:rsidRPr="00007017">
              <w:rPr>
                <w:rFonts w:asciiTheme="minorHAnsi" w:hAnsiTheme="minorHAnsi" w:cstheme="minorHAnsi"/>
                <w:szCs w:val="22"/>
              </w:rPr>
              <w:t>.99</w:t>
            </w:r>
          </w:p>
        </w:tc>
        <w:tc>
          <w:tcPr>
            <w:tcW w:w="119" w:type="pct"/>
            <w:tcBorders>
              <w:top w:val="nil"/>
              <w:left w:val="nil"/>
              <w:bottom w:val="single" w:sz="4" w:space="0" w:color="000000"/>
              <w:right w:val="single" w:sz="4" w:space="0" w:color="000000"/>
            </w:tcBorders>
            <w:shd w:val="clear" w:color="auto" w:fill="auto"/>
            <w:vAlign w:val="center"/>
            <w:hideMark/>
          </w:tcPr>
          <w:p w14:paraId="3F6A5BB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Form Factor (RU)</w:t>
            </w:r>
          </w:p>
        </w:tc>
        <w:tc>
          <w:tcPr>
            <w:tcW w:w="2761" w:type="pct"/>
            <w:tcBorders>
              <w:top w:val="nil"/>
              <w:left w:val="nil"/>
              <w:bottom w:val="single" w:sz="4" w:space="0" w:color="000000"/>
              <w:right w:val="single" w:sz="4" w:space="0" w:color="000000"/>
            </w:tcBorders>
            <w:shd w:val="clear" w:color="auto" w:fill="auto"/>
            <w:vAlign w:val="center"/>
            <w:hideMark/>
          </w:tcPr>
          <w:p w14:paraId="6E4E8FB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2U </w:t>
            </w:r>
          </w:p>
        </w:tc>
        <w:tc>
          <w:tcPr>
            <w:tcW w:w="653" w:type="pct"/>
            <w:tcBorders>
              <w:top w:val="nil"/>
              <w:left w:val="nil"/>
              <w:bottom w:val="single" w:sz="4" w:space="0" w:color="000000"/>
              <w:right w:val="single" w:sz="4" w:space="0" w:color="000000"/>
            </w:tcBorders>
            <w:shd w:val="clear" w:color="auto" w:fill="auto"/>
            <w:vAlign w:val="center"/>
            <w:hideMark/>
          </w:tcPr>
          <w:p w14:paraId="56EC5DC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28" w:type="pct"/>
            <w:tcBorders>
              <w:top w:val="nil"/>
              <w:left w:val="nil"/>
              <w:bottom w:val="single" w:sz="4" w:space="0" w:color="000000"/>
              <w:right w:val="single" w:sz="4" w:space="0" w:color="000000"/>
            </w:tcBorders>
            <w:shd w:val="clear" w:color="auto" w:fill="auto"/>
            <w:vAlign w:val="center"/>
            <w:hideMark/>
          </w:tcPr>
          <w:p w14:paraId="44D7B1A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33528276" w14:textId="77777777" w:rsidTr="00EA3A0B">
        <w:trPr>
          <w:trHeight w:val="300"/>
        </w:trPr>
        <w:tc>
          <w:tcPr>
            <w:tcW w:w="539" w:type="pct"/>
            <w:tcBorders>
              <w:top w:val="nil"/>
              <w:left w:val="single" w:sz="4" w:space="0" w:color="000000"/>
              <w:bottom w:val="single" w:sz="4" w:space="0" w:color="000000"/>
              <w:right w:val="single" w:sz="4" w:space="0" w:color="000000"/>
            </w:tcBorders>
            <w:shd w:val="clear" w:color="auto" w:fill="auto"/>
            <w:vAlign w:val="center"/>
            <w:hideMark/>
          </w:tcPr>
          <w:p w14:paraId="4EE1D0BB"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ΑΙ.1.1</w:t>
            </w:r>
            <w:r w:rsidR="00613677" w:rsidRPr="00007017">
              <w:rPr>
                <w:rFonts w:asciiTheme="minorHAnsi" w:hAnsiTheme="minorHAnsi" w:cstheme="minorHAnsi"/>
                <w:szCs w:val="22"/>
              </w:rPr>
              <w:t>.100</w:t>
            </w:r>
          </w:p>
        </w:tc>
        <w:tc>
          <w:tcPr>
            <w:tcW w:w="119" w:type="pct"/>
            <w:tcBorders>
              <w:top w:val="nil"/>
              <w:left w:val="nil"/>
              <w:bottom w:val="single" w:sz="4" w:space="0" w:color="000000"/>
              <w:right w:val="single" w:sz="4" w:space="0" w:color="000000"/>
            </w:tcBorders>
            <w:shd w:val="clear" w:color="auto" w:fill="auto"/>
            <w:vAlign w:val="center"/>
            <w:hideMark/>
          </w:tcPr>
          <w:p w14:paraId="48116DC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Size (Height x Width x Depth)</w:t>
            </w:r>
          </w:p>
        </w:tc>
        <w:tc>
          <w:tcPr>
            <w:tcW w:w="2761" w:type="pct"/>
            <w:tcBorders>
              <w:top w:val="nil"/>
              <w:left w:val="nil"/>
              <w:bottom w:val="single" w:sz="4" w:space="0" w:color="000000"/>
              <w:right w:val="single" w:sz="4" w:space="0" w:color="000000"/>
            </w:tcBorders>
            <w:shd w:val="clear" w:color="auto" w:fill="auto"/>
            <w:vAlign w:val="center"/>
            <w:hideMark/>
          </w:tcPr>
          <w:p w14:paraId="5FAC341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88 mm x 482 mm x 578 mm </w:t>
            </w:r>
          </w:p>
        </w:tc>
        <w:tc>
          <w:tcPr>
            <w:tcW w:w="653" w:type="pct"/>
            <w:tcBorders>
              <w:top w:val="nil"/>
              <w:left w:val="nil"/>
              <w:bottom w:val="single" w:sz="4" w:space="0" w:color="000000"/>
              <w:right w:val="single" w:sz="4" w:space="0" w:color="000000"/>
            </w:tcBorders>
            <w:shd w:val="clear" w:color="auto" w:fill="auto"/>
            <w:vAlign w:val="center"/>
            <w:hideMark/>
          </w:tcPr>
          <w:p w14:paraId="6C57524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28" w:type="pct"/>
            <w:tcBorders>
              <w:top w:val="nil"/>
              <w:left w:val="nil"/>
              <w:bottom w:val="single" w:sz="4" w:space="0" w:color="000000"/>
              <w:right w:val="single" w:sz="4" w:space="0" w:color="000000"/>
            </w:tcBorders>
            <w:shd w:val="clear" w:color="auto" w:fill="auto"/>
            <w:vAlign w:val="center"/>
            <w:hideMark/>
          </w:tcPr>
          <w:p w14:paraId="6CFCA4F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0183B4F2" w14:textId="77777777" w:rsidTr="00EA3A0B">
        <w:trPr>
          <w:trHeight w:val="300"/>
        </w:trPr>
        <w:tc>
          <w:tcPr>
            <w:tcW w:w="539" w:type="pct"/>
            <w:tcBorders>
              <w:top w:val="nil"/>
              <w:left w:val="single" w:sz="4" w:space="0" w:color="000000"/>
              <w:bottom w:val="single" w:sz="4" w:space="0" w:color="000000"/>
              <w:right w:val="single" w:sz="4" w:space="0" w:color="000000"/>
            </w:tcBorders>
            <w:shd w:val="clear" w:color="auto" w:fill="auto"/>
            <w:vAlign w:val="center"/>
            <w:hideMark/>
          </w:tcPr>
          <w:p w14:paraId="7F63A8C7"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ΑΙ.1.1</w:t>
            </w:r>
            <w:r w:rsidR="00613677" w:rsidRPr="00007017">
              <w:rPr>
                <w:rFonts w:asciiTheme="minorHAnsi" w:hAnsiTheme="minorHAnsi" w:cstheme="minorHAnsi"/>
                <w:szCs w:val="22"/>
              </w:rPr>
              <w:t>.101</w:t>
            </w:r>
          </w:p>
        </w:tc>
        <w:tc>
          <w:tcPr>
            <w:tcW w:w="119" w:type="pct"/>
            <w:tcBorders>
              <w:top w:val="nil"/>
              <w:left w:val="nil"/>
              <w:bottom w:val="single" w:sz="4" w:space="0" w:color="000000"/>
              <w:right w:val="single" w:sz="4" w:space="0" w:color="000000"/>
            </w:tcBorders>
            <w:shd w:val="clear" w:color="auto" w:fill="auto"/>
            <w:vAlign w:val="center"/>
            <w:hideMark/>
          </w:tcPr>
          <w:p w14:paraId="2D4ED82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Weight</w:t>
            </w:r>
          </w:p>
        </w:tc>
        <w:tc>
          <w:tcPr>
            <w:tcW w:w="2761" w:type="pct"/>
            <w:tcBorders>
              <w:top w:val="nil"/>
              <w:left w:val="nil"/>
              <w:bottom w:val="single" w:sz="4" w:space="0" w:color="000000"/>
              <w:right w:val="single" w:sz="4" w:space="0" w:color="000000"/>
            </w:tcBorders>
            <w:shd w:val="clear" w:color="auto" w:fill="auto"/>
            <w:vAlign w:val="center"/>
            <w:hideMark/>
          </w:tcPr>
          <w:p w14:paraId="44C7EFD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11.9 kg </w:t>
            </w:r>
          </w:p>
        </w:tc>
        <w:tc>
          <w:tcPr>
            <w:tcW w:w="653" w:type="pct"/>
            <w:tcBorders>
              <w:top w:val="nil"/>
              <w:left w:val="nil"/>
              <w:bottom w:val="single" w:sz="4" w:space="0" w:color="000000"/>
              <w:right w:val="single" w:sz="4" w:space="0" w:color="000000"/>
            </w:tcBorders>
            <w:shd w:val="clear" w:color="auto" w:fill="auto"/>
            <w:vAlign w:val="center"/>
            <w:hideMark/>
          </w:tcPr>
          <w:p w14:paraId="45480AF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28" w:type="pct"/>
            <w:tcBorders>
              <w:top w:val="nil"/>
              <w:left w:val="nil"/>
              <w:bottom w:val="single" w:sz="4" w:space="0" w:color="000000"/>
              <w:right w:val="single" w:sz="4" w:space="0" w:color="000000"/>
            </w:tcBorders>
            <w:shd w:val="clear" w:color="auto" w:fill="auto"/>
            <w:vAlign w:val="center"/>
            <w:hideMark/>
          </w:tcPr>
          <w:p w14:paraId="77DA01C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5676D6" w14:paraId="703D64B2" w14:textId="77777777" w:rsidTr="00EA3A0B">
        <w:trPr>
          <w:trHeight w:val="1200"/>
        </w:trPr>
        <w:tc>
          <w:tcPr>
            <w:tcW w:w="539" w:type="pct"/>
            <w:tcBorders>
              <w:top w:val="nil"/>
              <w:left w:val="single" w:sz="4" w:space="0" w:color="000000"/>
              <w:bottom w:val="single" w:sz="4" w:space="0" w:color="000000"/>
              <w:right w:val="single" w:sz="4" w:space="0" w:color="000000"/>
            </w:tcBorders>
            <w:shd w:val="clear" w:color="auto" w:fill="auto"/>
            <w:vAlign w:val="center"/>
            <w:hideMark/>
          </w:tcPr>
          <w:p w14:paraId="34C1667B"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lastRenderedPageBreak/>
              <w:t>ΑΙ.1.1</w:t>
            </w:r>
            <w:r w:rsidR="00613677" w:rsidRPr="00007017">
              <w:rPr>
                <w:rFonts w:asciiTheme="minorHAnsi" w:hAnsiTheme="minorHAnsi" w:cstheme="minorHAnsi"/>
                <w:szCs w:val="22"/>
              </w:rPr>
              <w:t>.102</w:t>
            </w:r>
          </w:p>
        </w:tc>
        <w:tc>
          <w:tcPr>
            <w:tcW w:w="119" w:type="pct"/>
            <w:tcBorders>
              <w:top w:val="nil"/>
              <w:left w:val="nil"/>
              <w:bottom w:val="single" w:sz="4" w:space="0" w:color="000000"/>
              <w:right w:val="single" w:sz="4" w:space="0" w:color="000000"/>
            </w:tcBorders>
            <w:shd w:val="clear" w:color="auto" w:fill="auto"/>
            <w:vAlign w:val="center"/>
            <w:hideMark/>
          </w:tcPr>
          <w:p w14:paraId="7A8549D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Rack Installation Support</w:t>
            </w:r>
          </w:p>
        </w:tc>
        <w:tc>
          <w:tcPr>
            <w:tcW w:w="2761" w:type="pct"/>
            <w:tcBorders>
              <w:top w:val="nil"/>
              <w:left w:val="nil"/>
              <w:bottom w:val="single" w:sz="4" w:space="0" w:color="000000"/>
              <w:right w:val="single" w:sz="4" w:space="0" w:color="000000"/>
            </w:tcBorders>
            <w:shd w:val="clear" w:color="auto" w:fill="auto"/>
            <w:vAlign w:val="center"/>
            <w:hideMark/>
          </w:tcPr>
          <w:p w14:paraId="666F65B5"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lang w:val="el-GR"/>
              </w:rPr>
              <w:t>4-</w:t>
            </w:r>
            <w:r w:rsidRPr="00007017">
              <w:rPr>
                <w:rFonts w:asciiTheme="minorHAnsi" w:hAnsiTheme="minorHAnsi" w:cstheme="minorHAnsi"/>
                <w:szCs w:val="22"/>
              </w:rPr>
              <w:t>post</w:t>
            </w:r>
            <w:r w:rsidRPr="00007017">
              <w:rPr>
                <w:rFonts w:asciiTheme="minorHAnsi" w:hAnsiTheme="minorHAnsi" w:cstheme="minorHAnsi"/>
                <w:szCs w:val="22"/>
                <w:lang w:val="el-GR"/>
              </w:rPr>
              <w:t xml:space="preserve"> 19" </w:t>
            </w:r>
            <w:r w:rsidRPr="00007017">
              <w:rPr>
                <w:rFonts w:asciiTheme="minorHAnsi" w:hAnsiTheme="minorHAnsi" w:cstheme="minorHAnsi"/>
                <w:szCs w:val="22"/>
              </w:rPr>
              <w:t>rack</w:t>
            </w:r>
            <w:r w:rsidRPr="00007017">
              <w:rPr>
                <w:rFonts w:asciiTheme="minorHAnsi" w:hAnsiTheme="minorHAnsi" w:cstheme="minorHAnsi"/>
                <w:szCs w:val="22"/>
                <w:lang w:val="el-GR"/>
              </w:rPr>
              <w:t xml:space="preserve"> ιδίου κατασκευαστή με τον σταθμό εργασίας</w:t>
            </w:r>
          </w:p>
        </w:tc>
        <w:tc>
          <w:tcPr>
            <w:tcW w:w="653" w:type="pct"/>
            <w:tcBorders>
              <w:top w:val="nil"/>
              <w:left w:val="nil"/>
              <w:bottom w:val="single" w:sz="4" w:space="0" w:color="000000"/>
              <w:right w:val="single" w:sz="4" w:space="0" w:color="000000"/>
            </w:tcBorders>
            <w:shd w:val="clear" w:color="auto" w:fill="auto"/>
            <w:vAlign w:val="center"/>
            <w:hideMark/>
          </w:tcPr>
          <w:p w14:paraId="5A9DBED3"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c>
          <w:tcPr>
            <w:tcW w:w="928" w:type="pct"/>
            <w:tcBorders>
              <w:top w:val="nil"/>
              <w:left w:val="nil"/>
              <w:bottom w:val="single" w:sz="4" w:space="0" w:color="000000"/>
              <w:right w:val="single" w:sz="4" w:space="0" w:color="000000"/>
            </w:tcBorders>
            <w:shd w:val="clear" w:color="auto" w:fill="auto"/>
            <w:vAlign w:val="center"/>
            <w:hideMark/>
          </w:tcPr>
          <w:p w14:paraId="70AE77F8"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r>
      <w:tr w:rsidR="00115B68" w:rsidRPr="007F2817" w14:paraId="2E4915E9" w14:textId="77777777" w:rsidTr="00EA3A0B">
        <w:trPr>
          <w:trHeight w:val="300"/>
        </w:trPr>
        <w:tc>
          <w:tcPr>
            <w:tcW w:w="539" w:type="pct"/>
            <w:tcBorders>
              <w:top w:val="nil"/>
              <w:left w:val="single" w:sz="4" w:space="0" w:color="000000"/>
              <w:bottom w:val="single" w:sz="4" w:space="0" w:color="000000"/>
              <w:right w:val="single" w:sz="4" w:space="0" w:color="000000"/>
            </w:tcBorders>
            <w:shd w:val="clear" w:color="auto" w:fill="auto"/>
            <w:vAlign w:val="center"/>
            <w:hideMark/>
          </w:tcPr>
          <w:p w14:paraId="7E4CE763"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ΑΙ.1.1</w:t>
            </w:r>
            <w:r w:rsidR="00613677" w:rsidRPr="00007017">
              <w:rPr>
                <w:rFonts w:asciiTheme="minorHAnsi" w:hAnsiTheme="minorHAnsi" w:cstheme="minorHAnsi"/>
                <w:szCs w:val="22"/>
              </w:rPr>
              <w:t>.103</w:t>
            </w:r>
          </w:p>
        </w:tc>
        <w:tc>
          <w:tcPr>
            <w:tcW w:w="119" w:type="pct"/>
            <w:tcBorders>
              <w:top w:val="nil"/>
              <w:left w:val="nil"/>
              <w:bottom w:val="single" w:sz="4" w:space="0" w:color="000000"/>
              <w:right w:val="single" w:sz="4" w:space="0" w:color="000000"/>
            </w:tcBorders>
            <w:shd w:val="clear" w:color="auto" w:fill="auto"/>
            <w:vAlign w:val="center"/>
            <w:hideMark/>
          </w:tcPr>
          <w:p w14:paraId="6755C25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System Fan</w:t>
            </w:r>
          </w:p>
        </w:tc>
        <w:tc>
          <w:tcPr>
            <w:tcW w:w="2761" w:type="pct"/>
            <w:tcBorders>
              <w:top w:val="nil"/>
              <w:left w:val="nil"/>
              <w:bottom w:val="single" w:sz="4" w:space="0" w:color="000000"/>
              <w:right w:val="single" w:sz="4" w:space="0" w:color="000000"/>
            </w:tcBorders>
            <w:shd w:val="clear" w:color="auto" w:fill="auto"/>
            <w:vAlign w:val="center"/>
            <w:hideMark/>
          </w:tcPr>
          <w:p w14:paraId="600E5E4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60 mm x 60 mm x 3 pcs </w:t>
            </w:r>
          </w:p>
        </w:tc>
        <w:tc>
          <w:tcPr>
            <w:tcW w:w="653" w:type="pct"/>
            <w:tcBorders>
              <w:top w:val="nil"/>
              <w:left w:val="nil"/>
              <w:bottom w:val="single" w:sz="4" w:space="0" w:color="000000"/>
              <w:right w:val="single" w:sz="4" w:space="0" w:color="000000"/>
            </w:tcBorders>
            <w:shd w:val="clear" w:color="auto" w:fill="auto"/>
            <w:vAlign w:val="center"/>
            <w:hideMark/>
          </w:tcPr>
          <w:p w14:paraId="224474C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28" w:type="pct"/>
            <w:tcBorders>
              <w:top w:val="nil"/>
              <w:left w:val="nil"/>
              <w:bottom w:val="single" w:sz="4" w:space="0" w:color="000000"/>
              <w:right w:val="single" w:sz="4" w:space="0" w:color="000000"/>
            </w:tcBorders>
            <w:shd w:val="clear" w:color="auto" w:fill="auto"/>
            <w:vAlign w:val="center"/>
            <w:hideMark/>
          </w:tcPr>
          <w:p w14:paraId="3740069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2AC4B320" w14:textId="77777777" w:rsidTr="00EA3A0B">
        <w:trPr>
          <w:trHeight w:val="1200"/>
        </w:trPr>
        <w:tc>
          <w:tcPr>
            <w:tcW w:w="539" w:type="pct"/>
            <w:tcBorders>
              <w:top w:val="nil"/>
              <w:left w:val="single" w:sz="4" w:space="0" w:color="000000"/>
              <w:bottom w:val="single" w:sz="4" w:space="0" w:color="000000"/>
              <w:right w:val="single" w:sz="4" w:space="0" w:color="000000"/>
            </w:tcBorders>
            <w:shd w:val="clear" w:color="auto" w:fill="auto"/>
            <w:vAlign w:val="center"/>
            <w:hideMark/>
          </w:tcPr>
          <w:p w14:paraId="44DA63AF"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ΑΙ.1.1</w:t>
            </w:r>
            <w:r w:rsidR="00613677" w:rsidRPr="00007017">
              <w:rPr>
                <w:rFonts w:asciiTheme="minorHAnsi" w:hAnsiTheme="minorHAnsi" w:cstheme="minorHAnsi"/>
                <w:szCs w:val="22"/>
              </w:rPr>
              <w:t>.104</w:t>
            </w:r>
          </w:p>
        </w:tc>
        <w:tc>
          <w:tcPr>
            <w:tcW w:w="119" w:type="pct"/>
            <w:tcBorders>
              <w:top w:val="nil"/>
              <w:left w:val="nil"/>
              <w:bottom w:val="single" w:sz="4" w:space="0" w:color="000000"/>
              <w:right w:val="single" w:sz="4" w:space="0" w:color="000000"/>
            </w:tcBorders>
            <w:shd w:val="clear" w:color="auto" w:fill="auto"/>
            <w:vAlign w:val="center"/>
            <w:hideMark/>
          </w:tcPr>
          <w:p w14:paraId="092F1AD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Fan Speed Mode</w:t>
            </w:r>
          </w:p>
        </w:tc>
        <w:tc>
          <w:tcPr>
            <w:tcW w:w="2761" w:type="pct"/>
            <w:tcBorders>
              <w:top w:val="nil"/>
              <w:left w:val="nil"/>
              <w:bottom w:val="single" w:sz="4" w:space="0" w:color="000000"/>
              <w:right w:val="single" w:sz="4" w:space="0" w:color="000000"/>
            </w:tcBorders>
            <w:shd w:val="clear" w:color="auto" w:fill="auto"/>
            <w:vAlign w:val="center"/>
            <w:hideMark/>
          </w:tcPr>
          <w:p w14:paraId="6F24D9DB" w14:textId="77777777" w:rsidR="00115B68" w:rsidRPr="00007017" w:rsidRDefault="00613677" w:rsidP="003B5104">
            <w:pPr>
              <w:jc w:val="left"/>
              <w:rPr>
                <w:rFonts w:asciiTheme="minorHAnsi" w:hAnsiTheme="minorHAnsi" w:cstheme="minorHAnsi"/>
                <w:szCs w:val="22"/>
              </w:rPr>
            </w:pPr>
            <w:r w:rsidRPr="00007017">
              <w:rPr>
                <w:rFonts w:asciiTheme="minorHAnsi" w:hAnsiTheme="minorHAnsi" w:cstheme="minorHAnsi"/>
                <w:szCs w:val="22"/>
              </w:rPr>
              <w:t>• Full-Speed Mode</w:t>
            </w:r>
            <w:r w:rsidRPr="00007017">
              <w:rPr>
                <w:rFonts w:asciiTheme="minorHAnsi" w:hAnsiTheme="minorHAnsi" w:cstheme="minorHAnsi"/>
                <w:szCs w:val="22"/>
              </w:rPr>
              <w:br/>
              <w:t>• Cool Mode</w:t>
            </w:r>
            <w:r w:rsidRPr="00007017">
              <w:rPr>
                <w:rFonts w:asciiTheme="minorHAnsi" w:hAnsiTheme="minorHAnsi" w:cstheme="minorHAnsi"/>
                <w:szCs w:val="22"/>
              </w:rPr>
              <w:br/>
              <w:t>• Quiet Mode</w:t>
            </w:r>
          </w:p>
        </w:tc>
        <w:tc>
          <w:tcPr>
            <w:tcW w:w="653" w:type="pct"/>
            <w:tcBorders>
              <w:top w:val="nil"/>
              <w:left w:val="nil"/>
              <w:bottom w:val="single" w:sz="4" w:space="0" w:color="000000"/>
              <w:right w:val="single" w:sz="4" w:space="0" w:color="000000"/>
            </w:tcBorders>
            <w:shd w:val="clear" w:color="auto" w:fill="auto"/>
            <w:vAlign w:val="center"/>
            <w:hideMark/>
          </w:tcPr>
          <w:p w14:paraId="73C6922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28" w:type="pct"/>
            <w:tcBorders>
              <w:top w:val="nil"/>
              <w:left w:val="nil"/>
              <w:bottom w:val="single" w:sz="4" w:space="0" w:color="000000"/>
              <w:right w:val="single" w:sz="4" w:space="0" w:color="000000"/>
            </w:tcBorders>
            <w:shd w:val="clear" w:color="auto" w:fill="auto"/>
            <w:vAlign w:val="center"/>
            <w:hideMark/>
          </w:tcPr>
          <w:p w14:paraId="23E1DC1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40C312D0" w14:textId="77777777" w:rsidTr="00EA3A0B">
        <w:trPr>
          <w:trHeight w:val="300"/>
        </w:trPr>
        <w:tc>
          <w:tcPr>
            <w:tcW w:w="539" w:type="pct"/>
            <w:tcBorders>
              <w:top w:val="nil"/>
              <w:left w:val="single" w:sz="4" w:space="0" w:color="000000"/>
              <w:bottom w:val="single" w:sz="4" w:space="0" w:color="000000"/>
              <w:right w:val="single" w:sz="4" w:space="0" w:color="000000"/>
            </w:tcBorders>
            <w:shd w:val="clear" w:color="auto" w:fill="auto"/>
            <w:vAlign w:val="center"/>
            <w:hideMark/>
          </w:tcPr>
          <w:p w14:paraId="57188D84"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ΑΙ.1.1</w:t>
            </w:r>
            <w:r w:rsidR="00613677" w:rsidRPr="00007017">
              <w:rPr>
                <w:rFonts w:asciiTheme="minorHAnsi" w:hAnsiTheme="minorHAnsi" w:cstheme="minorHAnsi"/>
                <w:szCs w:val="22"/>
              </w:rPr>
              <w:t>.105</w:t>
            </w:r>
          </w:p>
        </w:tc>
        <w:tc>
          <w:tcPr>
            <w:tcW w:w="119" w:type="pct"/>
            <w:tcBorders>
              <w:top w:val="nil"/>
              <w:left w:val="nil"/>
              <w:bottom w:val="single" w:sz="4" w:space="0" w:color="000000"/>
              <w:right w:val="single" w:sz="4" w:space="0" w:color="000000"/>
            </w:tcBorders>
            <w:shd w:val="clear" w:color="auto" w:fill="auto"/>
            <w:vAlign w:val="center"/>
            <w:hideMark/>
          </w:tcPr>
          <w:p w14:paraId="63F9F85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Easy Replacement System Fan</w:t>
            </w:r>
          </w:p>
        </w:tc>
        <w:tc>
          <w:tcPr>
            <w:tcW w:w="2761" w:type="pct"/>
            <w:tcBorders>
              <w:top w:val="nil"/>
              <w:left w:val="nil"/>
              <w:bottom w:val="single" w:sz="4" w:space="0" w:color="000000"/>
              <w:right w:val="single" w:sz="4" w:space="0" w:color="000000"/>
            </w:tcBorders>
            <w:shd w:val="clear" w:color="auto" w:fill="auto"/>
            <w:vAlign w:val="center"/>
            <w:hideMark/>
          </w:tcPr>
          <w:p w14:paraId="07B7FC7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53" w:type="pct"/>
            <w:tcBorders>
              <w:top w:val="nil"/>
              <w:left w:val="nil"/>
              <w:bottom w:val="single" w:sz="4" w:space="0" w:color="000000"/>
              <w:right w:val="single" w:sz="4" w:space="0" w:color="000000"/>
            </w:tcBorders>
            <w:shd w:val="clear" w:color="auto" w:fill="auto"/>
            <w:vAlign w:val="center"/>
            <w:hideMark/>
          </w:tcPr>
          <w:p w14:paraId="385D2E2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28" w:type="pct"/>
            <w:tcBorders>
              <w:top w:val="nil"/>
              <w:left w:val="nil"/>
              <w:bottom w:val="single" w:sz="4" w:space="0" w:color="000000"/>
              <w:right w:val="single" w:sz="4" w:space="0" w:color="000000"/>
            </w:tcBorders>
            <w:shd w:val="clear" w:color="auto" w:fill="auto"/>
            <w:vAlign w:val="center"/>
            <w:hideMark/>
          </w:tcPr>
          <w:p w14:paraId="69C1897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635BB584" w14:textId="77777777" w:rsidTr="00EA3A0B">
        <w:trPr>
          <w:trHeight w:val="300"/>
        </w:trPr>
        <w:tc>
          <w:tcPr>
            <w:tcW w:w="539" w:type="pct"/>
            <w:tcBorders>
              <w:top w:val="nil"/>
              <w:left w:val="single" w:sz="4" w:space="0" w:color="000000"/>
              <w:bottom w:val="single" w:sz="4" w:space="0" w:color="000000"/>
              <w:right w:val="single" w:sz="4" w:space="0" w:color="000000"/>
            </w:tcBorders>
            <w:shd w:val="clear" w:color="auto" w:fill="auto"/>
            <w:vAlign w:val="center"/>
            <w:hideMark/>
          </w:tcPr>
          <w:p w14:paraId="16B59014"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ΑΙ.1.1</w:t>
            </w:r>
            <w:r w:rsidR="00613677" w:rsidRPr="00007017">
              <w:rPr>
                <w:rFonts w:asciiTheme="minorHAnsi" w:hAnsiTheme="minorHAnsi" w:cstheme="minorHAnsi"/>
                <w:szCs w:val="22"/>
              </w:rPr>
              <w:t>.106</w:t>
            </w:r>
          </w:p>
        </w:tc>
        <w:tc>
          <w:tcPr>
            <w:tcW w:w="119" w:type="pct"/>
            <w:tcBorders>
              <w:top w:val="nil"/>
              <w:left w:val="nil"/>
              <w:bottom w:val="single" w:sz="4" w:space="0" w:color="000000"/>
              <w:right w:val="single" w:sz="4" w:space="0" w:color="000000"/>
            </w:tcBorders>
            <w:shd w:val="clear" w:color="auto" w:fill="auto"/>
            <w:vAlign w:val="center"/>
            <w:hideMark/>
          </w:tcPr>
          <w:p w14:paraId="4E6512E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Power Recovery</w:t>
            </w:r>
          </w:p>
        </w:tc>
        <w:tc>
          <w:tcPr>
            <w:tcW w:w="2761" w:type="pct"/>
            <w:tcBorders>
              <w:top w:val="nil"/>
              <w:left w:val="nil"/>
              <w:bottom w:val="single" w:sz="4" w:space="0" w:color="000000"/>
              <w:right w:val="single" w:sz="4" w:space="0" w:color="000000"/>
            </w:tcBorders>
            <w:shd w:val="clear" w:color="auto" w:fill="auto"/>
            <w:vAlign w:val="center"/>
            <w:hideMark/>
          </w:tcPr>
          <w:p w14:paraId="1693E8C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53" w:type="pct"/>
            <w:tcBorders>
              <w:top w:val="nil"/>
              <w:left w:val="nil"/>
              <w:bottom w:val="single" w:sz="4" w:space="0" w:color="000000"/>
              <w:right w:val="single" w:sz="4" w:space="0" w:color="000000"/>
            </w:tcBorders>
            <w:shd w:val="clear" w:color="auto" w:fill="auto"/>
            <w:vAlign w:val="center"/>
            <w:hideMark/>
          </w:tcPr>
          <w:p w14:paraId="4355527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28" w:type="pct"/>
            <w:tcBorders>
              <w:top w:val="nil"/>
              <w:left w:val="nil"/>
              <w:bottom w:val="single" w:sz="4" w:space="0" w:color="000000"/>
              <w:right w:val="single" w:sz="4" w:space="0" w:color="000000"/>
            </w:tcBorders>
            <w:shd w:val="clear" w:color="auto" w:fill="auto"/>
            <w:vAlign w:val="center"/>
            <w:hideMark/>
          </w:tcPr>
          <w:p w14:paraId="3B48651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6BCEDE3E" w14:textId="77777777" w:rsidTr="00EA3A0B">
        <w:trPr>
          <w:trHeight w:val="300"/>
        </w:trPr>
        <w:tc>
          <w:tcPr>
            <w:tcW w:w="539" w:type="pct"/>
            <w:tcBorders>
              <w:top w:val="nil"/>
              <w:left w:val="single" w:sz="4" w:space="0" w:color="000000"/>
              <w:bottom w:val="single" w:sz="4" w:space="0" w:color="000000"/>
              <w:right w:val="single" w:sz="4" w:space="0" w:color="000000"/>
            </w:tcBorders>
            <w:shd w:val="clear" w:color="auto" w:fill="auto"/>
            <w:vAlign w:val="center"/>
            <w:hideMark/>
          </w:tcPr>
          <w:p w14:paraId="504F7AB2"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ΑΙ.1.1</w:t>
            </w:r>
            <w:r w:rsidR="00613677" w:rsidRPr="00007017">
              <w:rPr>
                <w:rFonts w:asciiTheme="minorHAnsi" w:hAnsiTheme="minorHAnsi" w:cstheme="minorHAnsi"/>
                <w:szCs w:val="22"/>
              </w:rPr>
              <w:t>.107</w:t>
            </w:r>
          </w:p>
        </w:tc>
        <w:tc>
          <w:tcPr>
            <w:tcW w:w="119" w:type="pct"/>
            <w:tcBorders>
              <w:top w:val="nil"/>
              <w:left w:val="nil"/>
              <w:bottom w:val="single" w:sz="4" w:space="0" w:color="000000"/>
              <w:right w:val="single" w:sz="4" w:space="0" w:color="000000"/>
            </w:tcBorders>
            <w:shd w:val="clear" w:color="auto" w:fill="auto"/>
            <w:vAlign w:val="center"/>
            <w:hideMark/>
          </w:tcPr>
          <w:p w14:paraId="1422CE2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Επίπ</w:t>
            </w:r>
            <w:proofErr w:type="spellStart"/>
            <w:r w:rsidRPr="00007017">
              <w:rPr>
                <w:rFonts w:asciiTheme="minorHAnsi" w:hAnsiTheme="minorHAnsi" w:cstheme="minorHAnsi"/>
                <w:szCs w:val="22"/>
              </w:rPr>
              <w:t>εδο</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θορύ</w:t>
            </w:r>
            <w:proofErr w:type="spellEnd"/>
            <w:r w:rsidRPr="00007017">
              <w:rPr>
                <w:rFonts w:asciiTheme="minorHAnsi" w:hAnsiTheme="minorHAnsi" w:cstheme="minorHAnsi"/>
                <w:szCs w:val="22"/>
              </w:rPr>
              <w:t>βου</w:t>
            </w:r>
          </w:p>
        </w:tc>
        <w:tc>
          <w:tcPr>
            <w:tcW w:w="2761" w:type="pct"/>
            <w:tcBorders>
              <w:top w:val="nil"/>
              <w:left w:val="nil"/>
              <w:bottom w:val="single" w:sz="4" w:space="0" w:color="000000"/>
              <w:right w:val="single" w:sz="4" w:space="0" w:color="000000"/>
            </w:tcBorders>
            <w:shd w:val="clear" w:color="auto" w:fill="auto"/>
            <w:vAlign w:val="center"/>
            <w:hideMark/>
          </w:tcPr>
          <w:p w14:paraId="164BF06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54 dB(A) </w:t>
            </w:r>
          </w:p>
        </w:tc>
        <w:tc>
          <w:tcPr>
            <w:tcW w:w="653" w:type="pct"/>
            <w:tcBorders>
              <w:top w:val="nil"/>
              <w:left w:val="nil"/>
              <w:bottom w:val="single" w:sz="4" w:space="0" w:color="000000"/>
              <w:right w:val="single" w:sz="4" w:space="0" w:color="000000"/>
            </w:tcBorders>
            <w:shd w:val="clear" w:color="auto" w:fill="auto"/>
            <w:vAlign w:val="center"/>
            <w:hideMark/>
          </w:tcPr>
          <w:p w14:paraId="7A51B23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28" w:type="pct"/>
            <w:tcBorders>
              <w:top w:val="nil"/>
              <w:left w:val="nil"/>
              <w:bottom w:val="single" w:sz="4" w:space="0" w:color="000000"/>
              <w:right w:val="single" w:sz="4" w:space="0" w:color="000000"/>
            </w:tcBorders>
            <w:shd w:val="clear" w:color="auto" w:fill="auto"/>
            <w:vAlign w:val="center"/>
            <w:hideMark/>
          </w:tcPr>
          <w:p w14:paraId="2B30022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5B120F26" w14:textId="77777777" w:rsidTr="00EA3A0B">
        <w:trPr>
          <w:trHeight w:val="300"/>
        </w:trPr>
        <w:tc>
          <w:tcPr>
            <w:tcW w:w="539" w:type="pct"/>
            <w:tcBorders>
              <w:top w:val="nil"/>
              <w:left w:val="single" w:sz="4" w:space="0" w:color="000000"/>
              <w:bottom w:val="single" w:sz="4" w:space="0" w:color="000000"/>
              <w:right w:val="single" w:sz="4" w:space="0" w:color="000000"/>
            </w:tcBorders>
            <w:shd w:val="clear" w:color="auto" w:fill="auto"/>
            <w:vAlign w:val="center"/>
            <w:hideMark/>
          </w:tcPr>
          <w:p w14:paraId="7A30CF14"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ΑΙ.1.1</w:t>
            </w:r>
            <w:r w:rsidR="00613677" w:rsidRPr="00007017">
              <w:rPr>
                <w:rFonts w:asciiTheme="minorHAnsi" w:hAnsiTheme="minorHAnsi" w:cstheme="minorHAnsi"/>
                <w:szCs w:val="22"/>
              </w:rPr>
              <w:t>.108</w:t>
            </w:r>
          </w:p>
        </w:tc>
        <w:tc>
          <w:tcPr>
            <w:tcW w:w="119" w:type="pct"/>
            <w:tcBorders>
              <w:top w:val="nil"/>
              <w:left w:val="nil"/>
              <w:bottom w:val="single" w:sz="4" w:space="0" w:color="000000"/>
              <w:right w:val="single" w:sz="4" w:space="0" w:color="000000"/>
            </w:tcBorders>
            <w:shd w:val="clear" w:color="auto" w:fill="auto"/>
            <w:vAlign w:val="center"/>
            <w:hideMark/>
          </w:tcPr>
          <w:p w14:paraId="3D853B7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Scheduled Power On / Off</w:t>
            </w:r>
          </w:p>
        </w:tc>
        <w:tc>
          <w:tcPr>
            <w:tcW w:w="2761" w:type="pct"/>
            <w:tcBorders>
              <w:top w:val="nil"/>
              <w:left w:val="nil"/>
              <w:bottom w:val="single" w:sz="4" w:space="0" w:color="000000"/>
              <w:right w:val="single" w:sz="4" w:space="0" w:color="000000"/>
            </w:tcBorders>
            <w:shd w:val="clear" w:color="auto" w:fill="auto"/>
            <w:vAlign w:val="center"/>
            <w:hideMark/>
          </w:tcPr>
          <w:p w14:paraId="3B46E7D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53" w:type="pct"/>
            <w:tcBorders>
              <w:top w:val="nil"/>
              <w:left w:val="nil"/>
              <w:bottom w:val="single" w:sz="4" w:space="0" w:color="000000"/>
              <w:right w:val="single" w:sz="4" w:space="0" w:color="000000"/>
            </w:tcBorders>
            <w:shd w:val="clear" w:color="auto" w:fill="auto"/>
            <w:vAlign w:val="center"/>
            <w:hideMark/>
          </w:tcPr>
          <w:p w14:paraId="2A3847D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28" w:type="pct"/>
            <w:tcBorders>
              <w:top w:val="nil"/>
              <w:left w:val="nil"/>
              <w:bottom w:val="single" w:sz="4" w:space="0" w:color="000000"/>
              <w:right w:val="single" w:sz="4" w:space="0" w:color="000000"/>
            </w:tcBorders>
            <w:shd w:val="clear" w:color="auto" w:fill="auto"/>
            <w:vAlign w:val="center"/>
            <w:hideMark/>
          </w:tcPr>
          <w:p w14:paraId="4C28FA2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4A5A6B44" w14:textId="77777777" w:rsidTr="00EA3A0B">
        <w:trPr>
          <w:trHeight w:val="300"/>
        </w:trPr>
        <w:tc>
          <w:tcPr>
            <w:tcW w:w="539" w:type="pct"/>
            <w:tcBorders>
              <w:top w:val="nil"/>
              <w:left w:val="single" w:sz="4" w:space="0" w:color="000000"/>
              <w:bottom w:val="single" w:sz="4" w:space="0" w:color="000000"/>
              <w:right w:val="single" w:sz="4" w:space="0" w:color="000000"/>
            </w:tcBorders>
            <w:shd w:val="clear" w:color="auto" w:fill="auto"/>
            <w:vAlign w:val="center"/>
            <w:hideMark/>
          </w:tcPr>
          <w:p w14:paraId="5EDC023D"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ΑΙ.1.1</w:t>
            </w:r>
            <w:r w:rsidR="00613677" w:rsidRPr="00007017">
              <w:rPr>
                <w:rFonts w:asciiTheme="minorHAnsi" w:hAnsiTheme="minorHAnsi" w:cstheme="minorHAnsi"/>
                <w:szCs w:val="22"/>
              </w:rPr>
              <w:t>.109</w:t>
            </w:r>
          </w:p>
        </w:tc>
        <w:tc>
          <w:tcPr>
            <w:tcW w:w="119" w:type="pct"/>
            <w:tcBorders>
              <w:top w:val="nil"/>
              <w:left w:val="nil"/>
              <w:bottom w:val="single" w:sz="4" w:space="0" w:color="000000"/>
              <w:right w:val="single" w:sz="4" w:space="0" w:color="000000"/>
            </w:tcBorders>
            <w:shd w:val="clear" w:color="auto" w:fill="auto"/>
            <w:vAlign w:val="center"/>
            <w:hideMark/>
          </w:tcPr>
          <w:p w14:paraId="394ECB6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Wake on LAN / WAN</w:t>
            </w:r>
          </w:p>
        </w:tc>
        <w:tc>
          <w:tcPr>
            <w:tcW w:w="2761" w:type="pct"/>
            <w:tcBorders>
              <w:top w:val="nil"/>
              <w:left w:val="nil"/>
              <w:bottom w:val="single" w:sz="4" w:space="0" w:color="000000"/>
              <w:right w:val="single" w:sz="4" w:space="0" w:color="000000"/>
            </w:tcBorders>
            <w:shd w:val="clear" w:color="auto" w:fill="auto"/>
            <w:vAlign w:val="center"/>
            <w:hideMark/>
          </w:tcPr>
          <w:p w14:paraId="1EDE282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53" w:type="pct"/>
            <w:tcBorders>
              <w:top w:val="nil"/>
              <w:left w:val="nil"/>
              <w:bottom w:val="single" w:sz="4" w:space="0" w:color="000000"/>
              <w:right w:val="single" w:sz="4" w:space="0" w:color="000000"/>
            </w:tcBorders>
            <w:shd w:val="clear" w:color="auto" w:fill="auto"/>
            <w:vAlign w:val="center"/>
            <w:hideMark/>
          </w:tcPr>
          <w:p w14:paraId="4BB8268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28" w:type="pct"/>
            <w:tcBorders>
              <w:top w:val="nil"/>
              <w:left w:val="nil"/>
              <w:bottom w:val="single" w:sz="4" w:space="0" w:color="000000"/>
              <w:right w:val="single" w:sz="4" w:space="0" w:color="000000"/>
            </w:tcBorders>
            <w:shd w:val="clear" w:color="auto" w:fill="auto"/>
            <w:vAlign w:val="center"/>
            <w:hideMark/>
          </w:tcPr>
          <w:p w14:paraId="72ABF81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1054553E" w14:textId="77777777" w:rsidTr="00EA3A0B">
        <w:trPr>
          <w:trHeight w:val="300"/>
        </w:trPr>
        <w:tc>
          <w:tcPr>
            <w:tcW w:w="539" w:type="pct"/>
            <w:tcBorders>
              <w:top w:val="nil"/>
              <w:left w:val="single" w:sz="4" w:space="0" w:color="000000"/>
              <w:bottom w:val="single" w:sz="4" w:space="0" w:color="000000"/>
              <w:right w:val="single" w:sz="4" w:space="0" w:color="000000"/>
            </w:tcBorders>
            <w:shd w:val="clear" w:color="auto" w:fill="auto"/>
            <w:vAlign w:val="center"/>
            <w:hideMark/>
          </w:tcPr>
          <w:p w14:paraId="09D1FDED"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ΑΙ.1.1</w:t>
            </w:r>
            <w:r w:rsidR="00613677" w:rsidRPr="00007017">
              <w:rPr>
                <w:rFonts w:asciiTheme="minorHAnsi" w:hAnsiTheme="minorHAnsi" w:cstheme="minorHAnsi"/>
                <w:szCs w:val="22"/>
              </w:rPr>
              <w:t>.110</w:t>
            </w:r>
          </w:p>
        </w:tc>
        <w:tc>
          <w:tcPr>
            <w:tcW w:w="119" w:type="pct"/>
            <w:tcBorders>
              <w:top w:val="nil"/>
              <w:left w:val="nil"/>
              <w:bottom w:val="single" w:sz="4" w:space="0" w:color="000000"/>
              <w:right w:val="single" w:sz="4" w:space="0" w:color="000000"/>
            </w:tcBorders>
            <w:shd w:val="clear" w:color="auto" w:fill="auto"/>
            <w:vAlign w:val="center"/>
            <w:hideMark/>
          </w:tcPr>
          <w:p w14:paraId="580727F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Power Supply Unit / Adapter</w:t>
            </w:r>
          </w:p>
        </w:tc>
        <w:tc>
          <w:tcPr>
            <w:tcW w:w="2761" w:type="pct"/>
            <w:tcBorders>
              <w:top w:val="nil"/>
              <w:left w:val="nil"/>
              <w:bottom w:val="single" w:sz="4" w:space="0" w:color="000000"/>
              <w:right w:val="single" w:sz="4" w:space="0" w:color="000000"/>
            </w:tcBorders>
            <w:shd w:val="clear" w:color="auto" w:fill="auto"/>
            <w:vAlign w:val="center"/>
            <w:hideMark/>
          </w:tcPr>
          <w:p w14:paraId="25960C4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350 W </w:t>
            </w:r>
          </w:p>
        </w:tc>
        <w:tc>
          <w:tcPr>
            <w:tcW w:w="653" w:type="pct"/>
            <w:tcBorders>
              <w:top w:val="nil"/>
              <w:left w:val="nil"/>
              <w:bottom w:val="single" w:sz="4" w:space="0" w:color="000000"/>
              <w:right w:val="single" w:sz="4" w:space="0" w:color="000000"/>
            </w:tcBorders>
            <w:shd w:val="clear" w:color="auto" w:fill="auto"/>
            <w:vAlign w:val="center"/>
            <w:hideMark/>
          </w:tcPr>
          <w:p w14:paraId="08619A7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28" w:type="pct"/>
            <w:tcBorders>
              <w:top w:val="nil"/>
              <w:left w:val="nil"/>
              <w:bottom w:val="single" w:sz="4" w:space="0" w:color="000000"/>
              <w:right w:val="single" w:sz="4" w:space="0" w:color="000000"/>
            </w:tcBorders>
            <w:shd w:val="clear" w:color="auto" w:fill="auto"/>
            <w:vAlign w:val="center"/>
            <w:hideMark/>
          </w:tcPr>
          <w:p w14:paraId="236FBA8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509E9BBD" w14:textId="77777777" w:rsidTr="00EA3A0B">
        <w:trPr>
          <w:trHeight w:val="300"/>
        </w:trPr>
        <w:tc>
          <w:tcPr>
            <w:tcW w:w="539" w:type="pct"/>
            <w:tcBorders>
              <w:top w:val="nil"/>
              <w:left w:val="single" w:sz="4" w:space="0" w:color="000000"/>
              <w:bottom w:val="single" w:sz="4" w:space="0" w:color="000000"/>
              <w:right w:val="single" w:sz="4" w:space="0" w:color="000000"/>
            </w:tcBorders>
            <w:shd w:val="clear" w:color="auto" w:fill="auto"/>
            <w:vAlign w:val="center"/>
            <w:hideMark/>
          </w:tcPr>
          <w:p w14:paraId="0E56F0D6"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ΑΙ.1.1</w:t>
            </w:r>
            <w:r w:rsidR="00613677" w:rsidRPr="00007017">
              <w:rPr>
                <w:rFonts w:asciiTheme="minorHAnsi" w:hAnsiTheme="minorHAnsi" w:cstheme="minorHAnsi"/>
                <w:szCs w:val="22"/>
              </w:rPr>
              <w:t>.111</w:t>
            </w:r>
          </w:p>
        </w:tc>
        <w:tc>
          <w:tcPr>
            <w:tcW w:w="119" w:type="pct"/>
            <w:tcBorders>
              <w:top w:val="nil"/>
              <w:left w:val="nil"/>
              <w:bottom w:val="single" w:sz="4" w:space="0" w:color="000000"/>
              <w:right w:val="single" w:sz="4" w:space="0" w:color="000000"/>
            </w:tcBorders>
            <w:shd w:val="clear" w:color="auto" w:fill="auto"/>
            <w:vAlign w:val="center"/>
            <w:hideMark/>
          </w:tcPr>
          <w:p w14:paraId="3861F5E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Redundant Power Supply</w:t>
            </w:r>
          </w:p>
        </w:tc>
        <w:tc>
          <w:tcPr>
            <w:tcW w:w="2761" w:type="pct"/>
            <w:tcBorders>
              <w:top w:val="nil"/>
              <w:left w:val="nil"/>
              <w:bottom w:val="single" w:sz="4" w:space="0" w:color="000000"/>
              <w:right w:val="single" w:sz="4" w:space="0" w:color="000000"/>
            </w:tcBorders>
            <w:shd w:val="clear" w:color="auto" w:fill="auto"/>
            <w:vAlign w:val="center"/>
            <w:hideMark/>
          </w:tcPr>
          <w:p w14:paraId="212315D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ΝΑΙ </w:t>
            </w:r>
          </w:p>
        </w:tc>
        <w:tc>
          <w:tcPr>
            <w:tcW w:w="653" w:type="pct"/>
            <w:tcBorders>
              <w:top w:val="nil"/>
              <w:left w:val="nil"/>
              <w:bottom w:val="single" w:sz="4" w:space="0" w:color="000000"/>
              <w:right w:val="single" w:sz="4" w:space="0" w:color="000000"/>
            </w:tcBorders>
            <w:shd w:val="clear" w:color="auto" w:fill="auto"/>
            <w:vAlign w:val="center"/>
            <w:hideMark/>
          </w:tcPr>
          <w:p w14:paraId="5A0A26D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28" w:type="pct"/>
            <w:tcBorders>
              <w:top w:val="nil"/>
              <w:left w:val="nil"/>
              <w:bottom w:val="single" w:sz="4" w:space="0" w:color="000000"/>
              <w:right w:val="single" w:sz="4" w:space="0" w:color="000000"/>
            </w:tcBorders>
            <w:shd w:val="clear" w:color="auto" w:fill="auto"/>
            <w:vAlign w:val="center"/>
            <w:hideMark/>
          </w:tcPr>
          <w:p w14:paraId="5281978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01418816" w14:textId="77777777" w:rsidTr="00EA3A0B">
        <w:trPr>
          <w:trHeight w:val="300"/>
        </w:trPr>
        <w:tc>
          <w:tcPr>
            <w:tcW w:w="539" w:type="pct"/>
            <w:tcBorders>
              <w:top w:val="nil"/>
              <w:left w:val="single" w:sz="4" w:space="0" w:color="000000"/>
              <w:bottom w:val="single" w:sz="4" w:space="0" w:color="000000"/>
              <w:right w:val="single" w:sz="4" w:space="0" w:color="000000"/>
            </w:tcBorders>
            <w:shd w:val="clear" w:color="auto" w:fill="auto"/>
            <w:vAlign w:val="center"/>
            <w:hideMark/>
          </w:tcPr>
          <w:p w14:paraId="6FC97401"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ΑΙ.1.1</w:t>
            </w:r>
            <w:r w:rsidR="00613677" w:rsidRPr="00007017">
              <w:rPr>
                <w:rFonts w:asciiTheme="minorHAnsi" w:hAnsiTheme="minorHAnsi" w:cstheme="minorHAnsi"/>
                <w:szCs w:val="22"/>
              </w:rPr>
              <w:t>.112</w:t>
            </w:r>
          </w:p>
        </w:tc>
        <w:tc>
          <w:tcPr>
            <w:tcW w:w="119" w:type="pct"/>
            <w:tcBorders>
              <w:top w:val="nil"/>
              <w:left w:val="nil"/>
              <w:bottom w:val="single" w:sz="4" w:space="0" w:color="000000"/>
              <w:right w:val="single" w:sz="4" w:space="0" w:color="000000"/>
            </w:tcBorders>
            <w:shd w:val="clear" w:color="auto" w:fill="auto"/>
            <w:vAlign w:val="center"/>
            <w:hideMark/>
          </w:tcPr>
          <w:p w14:paraId="1E743C1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AC Input Power Voltage</w:t>
            </w:r>
          </w:p>
        </w:tc>
        <w:tc>
          <w:tcPr>
            <w:tcW w:w="2761" w:type="pct"/>
            <w:tcBorders>
              <w:top w:val="nil"/>
              <w:left w:val="nil"/>
              <w:bottom w:val="single" w:sz="4" w:space="0" w:color="000000"/>
              <w:right w:val="single" w:sz="4" w:space="0" w:color="000000"/>
            </w:tcBorders>
            <w:shd w:val="clear" w:color="auto" w:fill="auto"/>
            <w:vAlign w:val="center"/>
            <w:hideMark/>
          </w:tcPr>
          <w:p w14:paraId="6C32A77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100 V to 240 V AC </w:t>
            </w:r>
          </w:p>
        </w:tc>
        <w:tc>
          <w:tcPr>
            <w:tcW w:w="653" w:type="pct"/>
            <w:tcBorders>
              <w:top w:val="nil"/>
              <w:left w:val="nil"/>
              <w:bottom w:val="single" w:sz="4" w:space="0" w:color="000000"/>
              <w:right w:val="single" w:sz="4" w:space="0" w:color="000000"/>
            </w:tcBorders>
            <w:shd w:val="clear" w:color="auto" w:fill="auto"/>
            <w:vAlign w:val="center"/>
            <w:hideMark/>
          </w:tcPr>
          <w:p w14:paraId="6E4F109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28" w:type="pct"/>
            <w:tcBorders>
              <w:top w:val="nil"/>
              <w:left w:val="nil"/>
              <w:bottom w:val="single" w:sz="4" w:space="0" w:color="000000"/>
              <w:right w:val="single" w:sz="4" w:space="0" w:color="000000"/>
            </w:tcBorders>
            <w:shd w:val="clear" w:color="auto" w:fill="auto"/>
            <w:vAlign w:val="center"/>
            <w:hideMark/>
          </w:tcPr>
          <w:p w14:paraId="6A3B553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6E070B19" w14:textId="77777777" w:rsidTr="00EA3A0B">
        <w:trPr>
          <w:trHeight w:val="300"/>
        </w:trPr>
        <w:tc>
          <w:tcPr>
            <w:tcW w:w="539" w:type="pct"/>
            <w:tcBorders>
              <w:top w:val="nil"/>
              <w:left w:val="single" w:sz="4" w:space="0" w:color="000000"/>
              <w:bottom w:val="single" w:sz="4" w:space="0" w:color="000000"/>
              <w:right w:val="single" w:sz="4" w:space="0" w:color="000000"/>
            </w:tcBorders>
            <w:shd w:val="clear" w:color="auto" w:fill="auto"/>
            <w:vAlign w:val="center"/>
            <w:hideMark/>
          </w:tcPr>
          <w:p w14:paraId="4A0E6AB1"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ΑΙ.1.1</w:t>
            </w:r>
            <w:r w:rsidR="00613677" w:rsidRPr="00007017">
              <w:rPr>
                <w:rFonts w:asciiTheme="minorHAnsi" w:hAnsiTheme="minorHAnsi" w:cstheme="minorHAnsi"/>
                <w:szCs w:val="22"/>
              </w:rPr>
              <w:t>.113</w:t>
            </w:r>
          </w:p>
        </w:tc>
        <w:tc>
          <w:tcPr>
            <w:tcW w:w="119" w:type="pct"/>
            <w:tcBorders>
              <w:top w:val="nil"/>
              <w:left w:val="nil"/>
              <w:bottom w:val="single" w:sz="4" w:space="0" w:color="000000"/>
              <w:right w:val="single" w:sz="4" w:space="0" w:color="000000"/>
            </w:tcBorders>
            <w:shd w:val="clear" w:color="auto" w:fill="auto"/>
            <w:vAlign w:val="center"/>
            <w:hideMark/>
          </w:tcPr>
          <w:p w14:paraId="261FD2B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Power Frequency</w:t>
            </w:r>
          </w:p>
        </w:tc>
        <w:tc>
          <w:tcPr>
            <w:tcW w:w="2761" w:type="pct"/>
            <w:tcBorders>
              <w:top w:val="nil"/>
              <w:left w:val="nil"/>
              <w:bottom w:val="single" w:sz="4" w:space="0" w:color="000000"/>
              <w:right w:val="single" w:sz="4" w:space="0" w:color="000000"/>
            </w:tcBorders>
            <w:shd w:val="clear" w:color="auto" w:fill="auto"/>
            <w:vAlign w:val="center"/>
            <w:hideMark/>
          </w:tcPr>
          <w:p w14:paraId="2DE336D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50/60 Hz, Single Phase </w:t>
            </w:r>
          </w:p>
        </w:tc>
        <w:tc>
          <w:tcPr>
            <w:tcW w:w="653" w:type="pct"/>
            <w:tcBorders>
              <w:top w:val="nil"/>
              <w:left w:val="nil"/>
              <w:bottom w:val="single" w:sz="4" w:space="0" w:color="000000"/>
              <w:right w:val="single" w:sz="4" w:space="0" w:color="000000"/>
            </w:tcBorders>
            <w:shd w:val="clear" w:color="auto" w:fill="auto"/>
            <w:vAlign w:val="center"/>
            <w:hideMark/>
          </w:tcPr>
          <w:p w14:paraId="00BC45E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28" w:type="pct"/>
            <w:tcBorders>
              <w:top w:val="nil"/>
              <w:left w:val="nil"/>
              <w:bottom w:val="single" w:sz="4" w:space="0" w:color="000000"/>
              <w:right w:val="single" w:sz="4" w:space="0" w:color="000000"/>
            </w:tcBorders>
            <w:shd w:val="clear" w:color="auto" w:fill="auto"/>
            <w:vAlign w:val="center"/>
            <w:hideMark/>
          </w:tcPr>
          <w:p w14:paraId="51D185C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7A2A787F" w14:textId="77777777" w:rsidTr="00EA3A0B">
        <w:trPr>
          <w:trHeight w:val="300"/>
        </w:trPr>
        <w:tc>
          <w:tcPr>
            <w:tcW w:w="539" w:type="pct"/>
            <w:tcBorders>
              <w:top w:val="nil"/>
              <w:left w:val="single" w:sz="4" w:space="0" w:color="000000"/>
              <w:bottom w:val="single" w:sz="4" w:space="0" w:color="000000"/>
              <w:right w:val="single" w:sz="4" w:space="0" w:color="000000"/>
            </w:tcBorders>
            <w:shd w:val="clear" w:color="auto" w:fill="auto"/>
            <w:vAlign w:val="center"/>
            <w:hideMark/>
          </w:tcPr>
          <w:p w14:paraId="1F41AC87"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ΑΙ.1.1</w:t>
            </w:r>
            <w:r w:rsidR="00613677" w:rsidRPr="00007017">
              <w:rPr>
                <w:rFonts w:asciiTheme="minorHAnsi" w:hAnsiTheme="minorHAnsi" w:cstheme="minorHAnsi"/>
                <w:szCs w:val="22"/>
              </w:rPr>
              <w:t>.116</w:t>
            </w:r>
          </w:p>
        </w:tc>
        <w:tc>
          <w:tcPr>
            <w:tcW w:w="119" w:type="pct"/>
            <w:tcBorders>
              <w:top w:val="nil"/>
              <w:left w:val="nil"/>
              <w:bottom w:val="single" w:sz="4" w:space="0" w:color="000000"/>
              <w:right w:val="single" w:sz="4" w:space="0" w:color="000000"/>
            </w:tcBorders>
            <w:shd w:val="clear" w:color="auto" w:fill="auto"/>
            <w:vAlign w:val="center"/>
            <w:hideMark/>
          </w:tcPr>
          <w:p w14:paraId="358486F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Operating Temperature</w:t>
            </w:r>
          </w:p>
        </w:tc>
        <w:tc>
          <w:tcPr>
            <w:tcW w:w="2761" w:type="pct"/>
            <w:tcBorders>
              <w:top w:val="nil"/>
              <w:left w:val="nil"/>
              <w:bottom w:val="single" w:sz="4" w:space="0" w:color="000000"/>
              <w:right w:val="single" w:sz="4" w:space="0" w:color="000000"/>
            </w:tcBorders>
            <w:shd w:val="clear" w:color="auto" w:fill="auto"/>
            <w:vAlign w:val="center"/>
            <w:hideMark/>
          </w:tcPr>
          <w:p w14:paraId="383B90D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0°C to 35°C (32°F to 95°F) </w:t>
            </w:r>
          </w:p>
        </w:tc>
        <w:tc>
          <w:tcPr>
            <w:tcW w:w="653" w:type="pct"/>
            <w:tcBorders>
              <w:top w:val="nil"/>
              <w:left w:val="nil"/>
              <w:bottom w:val="single" w:sz="4" w:space="0" w:color="000000"/>
              <w:right w:val="single" w:sz="4" w:space="0" w:color="000000"/>
            </w:tcBorders>
            <w:shd w:val="clear" w:color="auto" w:fill="auto"/>
            <w:vAlign w:val="center"/>
            <w:hideMark/>
          </w:tcPr>
          <w:p w14:paraId="60308EC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28" w:type="pct"/>
            <w:tcBorders>
              <w:top w:val="nil"/>
              <w:left w:val="nil"/>
              <w:bottom w:val="single" w:sz="4" w:space="0" w:color="000000"/>
              <w:right w:val="single" w:sz="4" w:space="0" w:color="000000"/>
            </w:tcBorders>
            <w:shd w:val="clear" w:color="auto" w:fill="auto"/>
            <w:vAlign w:val="center"/>
            <w:hideMark/>
          </w:tcPr>
          <w:p w14:paraId="41E1454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13F37FD6" w14:textId="77777777" w:rsidTr="00EA3A0B">
        <w:trPr>
          <w:trHeight w:val="300"/>
        </w:trPr>
        <w:tc>
          <w:tcPr>
            <w:tcW w:w="539" w:type="pct"/>
            <w:tcBorders>
              <w:top w:val="nil"/>
              <w:left w:val="single" w:sz="4" w:space="0" w:color="000000"/>
              <w:bottom w:val="single" w:sz="4" w:space="0" w:color="000000"/>
              <w:right w:val="single" w:sz="4" w:space="0" w:color="000000"/>
            </w:tcBorders>
            <w:shd w:val="clear" w:color="auto" w:fill="auto"/>
            <w:vAlign w:val="center"/>
            <w:hideMark/>
          </w:tcPr>
          <w:p w14:paraId="4A5D8E95"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ΑΙ.1.1</w:t>
            </w:r>
            <w:r w:rsidR="00613677" w:rsidRPr="00007017">
              <w:rPr>
                <w:rFonts w:asciiTheme="minorHAnsi" w:hAnsiTheme="minorHAnsi" w:cstheme="minorHAnsi"/>
                <w:szCs w:val="22"/>
              </w:rPr>
              <w:t>.117</w:t>
            </w:r>
          </w:p>
        </w:tc>
        <w:tc>
          <w:tcPr>
            <w:tcW w:w="119" w:type="pct"/>
            <w:tcBorders>
              <w:top w:val="nil"/>
              <w:left w:val="nil"/>
              <w:bottom w:val="single" w:sz="4" w:space="0" w:color="000000"/>
              <w:right w:val="single" w:sz="4" w:space="0" w:color="000000"/>
            </w:tcBorders>
            <w:shd w:val="clear" w:color="auto" w:fill="auto"/>
            <w:vAlign w:val="center"/>
            <w:hideMark/>
          </w:tcPr>
          <w:p w14:paraId="0233BA1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Storage Temperature</w:t>
            </w:r>
          </w:p>
        </w:tc>
        <w:tc>
          <w:tcPr>
            <w:tcW w:w="2761" w:type="pct"/>
            <w:tcBorders>
              <w:top w:val="nil"/>
              <w:left w:val="nil"/>
              <w:bottom w:val="single" w:sz="4" w:space="0" w:color="000000"/>
              <w:right w:val="single" w:sz="4" w:space="0" w:color="000000"/>
            </w:tcBorders>
            <w:shd w:val="clear" w:color="auto" w:fill="auto"/>
            <w:vAlign w:val="center"/>
            <w:hideMark/>
          </w:tcPr>
          <w:p w14:paraId="157663D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-20°C to 60°C (-5°F to 140°F) </w:t>
            </w:r>
          </w:p>
        </w:tc>
        <w:tc>
          <w:tcPr>
            <w:tcW w:w="653" w:type="pct"/>
            <w:tcBorders>
              <w:top w:val="nil"/>
              <w:left w:val="nil"/>
              <w:bottom w:val="single" w:sz="4" w:space="0" w:color="000000"/>
              <w:right w:val="single" w:sz="4" w:space="0" w:color="000000"/>
            </w:tcBorders>
            <w:shd w:val="clear" w:color="auto" w:fill="auto"/>
            <w:vAlign w:val="center"/>
            <w:hideMark/>
          </w:tcPr>
          <w:p w14:paraId="79E0E90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28" w:type="pct"/>
            <w:tcBorders>
              <w:top w:val="nil"/>
              <w:left w:val="nil"/>
              <w:bottom w:val="single" w:sz="4" w:space="0" w:color="000000"/>
              <w:right w:val="single" w:sz="4" w:space="0" w:color="000000"/>
            </w:tcBorders>
            <w:shd w:val="clear" w:color="auto" w:fill="auto"/>
            <w:vAlign w:val="center"/>
            <w:hideMark/>
          </w:tcPr>
          <w:p w14:paraId="44588BA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55D69E92" w14:textId="77777777" w:rsidTr="00EA3A0B">
        <w:trPr>
          <w:trHeight w:val="300"/>
        </w:trPr>
        <w:tc>
          <w:tcPr>
            <w:tcW w:w="539" w:type="pct"/>
            <w:tcBorders>
              <w:top w:val="nil"/>
              <w:left w:val="single" w:sz="4" w:space="0" w:color="000000"/>
              <w:bottom w:val="single" w:sz="4" w:space="0" w:color="000000"/>
              <w:right w:val="single" w:sz="4" w:space="0" w:color="000000"/>
            </w:tcBorders>
            <w:shd w:val="clear" w:color="auto" w:fill="auto"/>
            <w:vAlign w:val="center"/>
            <w:hideMark/>
          </w:tcPr>
          <w:p w14:paraId="7F7BDE40"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ΑΙ.1.1</w:t>
            </w:r>
            <w:r w:rsidR="00613677" w:rsidRPr="00007017">
              <w:rPr>
                <w:rFonts w:asciiTheme="minorHAnsi" w:hAnsiTheme="minorHAnsi" w:cstheme="minorHAnsi"/>
                <w:szCs w:val="22"/>
              </w:rPr>
              <w:t>.118</w:t>
            </w:r>
          </w:p>
        </w:tc>
        <w:tc>
          <w:tcPr>
            <w:tcW w:w="119" w:type="pct"/>
            <w:tcBorders>
              <w:top w:val="nil"/>
              <w:left w:val="nil"/>
              <w:bottom w:val="single" w:sz="4" w:space="0" w:color="000000"/>
              <w:right w:val="single" w:sz="4" w:space="0" w:color="000000"/>
            </w:tcBorders>
            <w:shd w:val="clear" w:color="auto" w:fill="auto"/>
            <w:vAlign w:val="center"/>
            <w:hideMark/>
          </w:tcPr>
          <w:p w14:paraId="4E0A2F3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Relative Humidity</w:t>
            </w:r>
          </w:p>
        </w:tc>
        <w:tc>
          <w:tcPr>
            <w:tcW w:w="2761" w:type="pct"/>
            <w:tcBorders>
              <w:top w:val="nil"/>
              <w:left w:val="nil"/>
              <w:bottom w:val="single" w:sz="4" w:space="0" w:color="000000"/>
              <w:right w:val="single" w:sz="4" w:space="0" w:color="000000"/>
            </w:tcBorders>
            <w:shd w:val="clear" w:color="auto" w:fill="auto"/>
            <w:vAlign w:val="center"/>
            <w:hideMark/>
          </w:tcPr>
          <w:p w14:paraId="77C2357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5% to 95% RH </w:t>
            </w:r>
          </w:p>
        </w:tc>
        <w:tc>
          <w:tcPr>
            <w:tcW w:w="653" w:type="pct"/>
            <w:tcBorders>
              <w:top w:val="nil"/>
              <w:left w:val="nil"/>
              <w:bottom w:val="single" w:sz="4" w:space="0" w:color="000000"/>
              <w:right w:val="single" w:sz="4" w:space="0" w:color="000000"/>
            </w:tcBorders>
            <w:shd w:val="clear" w:color="auto" w:fill="auto"/>
            <w:vAlign w:val="center"/>
            <w:hideMark/>
          </w:tcPr>
          <w:p w14:paraId="7089B99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28" w:type="pct"/>
            <w:tcBorders>
              <w:top w:val="nil"/>
              <w:left w:val="nil"/>
              <w:bottom w:val="single" w:sz="4" w:space="0" w:color="000000"/>
              <w:right w:val="single" w:sz="4" w:space="0" w:color="000000"/>
            </w:tcBorders>
            <w:shd w:val="clear" w:color="auto" w:fill="auto"/>
            <w:vAlign w:val="center"/>
            <w:hideMark/>
          </w:tcPr>
          <w:p w14:paraId="6EA1F23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4F465BC9" w14:textId="77777777" w:rsidTr="00EA3A0B">
        <w:trPr>
          <w:trHeight w:val="3000"/>
        </w:trPr>
        <w:tc>
          <w:tcPr>
            <w:tcW w:w="539" w:type="pct"/>
            <w:tcBorders>
              <w:top w:val="nil"/>
              <w:left w:val="single" w:sz="4" w:space="0" w:color="000000"/>
              <w:bottom w:val="single" w:sz="4" w:space="0" w:color="000000"/>
              <w:right w:val="single" w:sz="4" w:space="0" w:color="000000"/>
            </w:tcBorders>
            <w:shd w:val="clear" w:color="auto" w:fill="auto"/>
            <w:vAlign w:val="center"/>
            <w:hideMark/>
          </w:tcPr>
          <w:p w14:paraId="258E187D"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ΑΙ.1.1</w:t>
            </w:r>
            <w:r w:rsidR="00613677" w:rsidRPr="00007017">
              <w:rPr>
                <w:rFonts w:asciiTheme="minorHAnsi" w:hAnsiTheme="minorHAnsi" w:cstheme="minorHAnsi"/>
                <w:szCs w:val="22"/>
              </w:rPr>
              <w:t>.119</w:t>
            </w:r>
          </w:p>
        </w:tc>
        <w:tc>
          <w:tcPr>
            <w:tcW w:w="119" w:type="pct"/>
            <w:tcBorders>
              <w:top w:val="nil"/>
              <w:left w:val="nil"/>
              <w:bottom w:val="single" w:sz="4" w:space="0" w:color="000000"/>
              <w:right w:val="single" w:sz="4" w:space="0" w:color="000000"/>
            </w:tcBorders>
            <w:shd w:val="clear" w:color="auto" w:fill="auto"/>
            <w:vAlign w:val="center"/>
            <w:hideMark/>
          </w:tcPr>
          <w:p w14:paraId="574E37E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ΠΙΣΤΟΠΟΙΗΣΕΙΣ </w:t>
            </w:r>
          </w:p>
        </w:tc>
        <w:tc>
          <w:tcPr>
            <w:tcW w:w="2761" w:type="pct"/>
            <w:tcBorders>
              <w:top w:val="nil"/>
              <w:left w:val="nil"/>
              <w:bottom w:val="single" w:sz="4" w:space="0" w:color="000000"/>
              <w:right w:val="single" w:sz="4" w:space="0" w:color="000000"/>
            </w:tcBorders>
            <w:shd w:val="clear" w:color="auto" w:fill="auto"/>
            <w:vAlign w:val="center"/>
            <w:hideMark/>
          </w:tcPr>
          <w:p w14:paraId="6EC326C7" w14:textId="77777777" w:rsidR="00115B68" w:rsidRPr="00007017" w:rsidRDefault="00613677" w:rsidP="003B5104">
            <w:pPr>
              <w:jc w:val="left"/>
              <w:rPr>
                <w:rFonts w:asciiTheme="minorHAnsi" w:hAnsiTheme="minorHAnsi" w:cstheme="minorHAnsi"/>
                <w:szCs w:val="22"/>
              </w:rPr>
            </w:pPr>
            <w:r w:rsidRPr="00007017">
              <w:rPr>
                <w:rFonts w:asciiTheme="minorHAnsi" w:hAnsiTheme="minorHAnsi" w:cstheme="minorHAnsi"/>
                <w:szCs w:val="22"/>
              </w:rPr>
              <w:t>• FCC</w:t>
            </w:r>
            <w:r w:rsidRPr="00007017">
              <w:rPr>
                <w:rFonts w:asciiTheme="minorHAnsi" w:hAnsiTheme="minorHAnsi" w:cstheme="minorHAnsi"/>
                <w:szCs w:val="22"/>
              </w:rPr>
              <w:br/>
              <w:t>• CE</w:t>
            </w:r>
            <w:r w:rsidRPr="00007017">
              <w:rPr>
                <w:rFonts w:asciiTheme="minorHAnsi" w:hAnsiTheme="minorHAnsi" w:cstheme="minorHAnsi"/>
                <w:szCs w:val="22"/>
              </w:rPr>
              <w:br/>
              <w:t>• BSMI</w:t>
            </w:r>
            <w:r w:rsidRPr="00007017">
              <w:rPr>
                <w:rFonts w:asciiTheme="minorHAnsi" w:hAnsiTheme="minorHAnsi" w:cstheme="minorHAnsi"/>
                <w:szCs w:val="22"/>
              </w:rPr>
              <w:br/>
              <w:t>• EAC</w:t>
            </w:r>
            <w:r w:rsidRPr="00007017">
              <w:rPr>
                <w:rFonts w:asciiTheme="minorHAnsi" w:hAnsiTheme="minorHAnsi" w:cstheme="minorHAnsi"/>
                <w:szCs w:val="22"/>
              </w:rPr>
              <w:br/>
              <w:t>• CCC</w:t>
            </w:r>
            <w:r w:rsidRPr="00007017">
              <w:rPr>
                <w:rFonts w:asciiTheme="minorHAnsi" w:hAnsiTheme="minorHAnsi" w:cstheme="minorHAnsi"/>
                <w:szCs w:val="22"/>
              </w:rPr>
              <w:br/>
              <w:t>• KC</w:t>
            </w:r>
            <w:r w:rsidRPr="00007017">
              <w:rPr>
                <w:rFonts w:asciiTheme="minorHAnsi" w:hAnsiTheme="minorHAnsi" w:cstheme="minorHAnsi"/>
                <w:szCs w:val="22"/>
              </w:rPr>
              <w:br/>
              <w:t>• UL</w:t>
            </w:r>
            <w:r w:rsidRPr="00007017">
              <w:rPr>
                <w:rFonts w:asciiTheme="minorHAnsi" w:hAnsiTheme="minorHAnsi" w:cstheme="minorHAnsi"/>
                <w:szCs w:val="22"/>
              </w:rPr>
              <w:br/>
              <w:t>• VCCI</w:t>
            </w:r>
            <w:r w:rsidRPr="00007017">
              <w:rPr>
                <w:rFonts w:asciiTheme="minorHAnsi" w:hAnsiTheme="minorHAnsi" w:cstheme="minorHAnsi"/>
                <w:szCs w:val="22"/>
              </w:rPr>
              <w:br/>
              <w:t>• RCM</w:t>
            </w:r>
          </w:p>
        </w:tc>
        <w:tc>
          <w:tcPr>
            <w:tcW w:w="653" w:type="pct"/>
            <w:tcBorders>
              <w:top w:val="nil"/>
              <w:left w:val="nil"/>
              <w:bottom w:val="single" w:sz="4" w:space="0" w:color="000000"/>
              <w:right w:val="single" w:sz="4" w:space="0" w:color="000000"/>
            </w:tcBorders>
            <w:shd w:val="clear" w:color="auto" w:fill="auto"/>
            <w:vAlign w:val="center"/>
            <w:hideMark/>
          </w:tcPr>
          <w:p w14:paraId="4FB3914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28" w:type="pct"/>
            <w:tcBorders>
              <w:top w:val="nil"/>
              <w:left w:val="nil"/>
              <w:bottom w:val="single" w:sz="4" w:space="0" w:color="000000"/>
              <w:right w:val="single" w:sz="4" w:space="0" w:color="000000"/>
            </w:tcBorders>
            <w:shd w:val="clear" w:color="auto" w:fill="auto"/>
            <w:vAlign w:val="center"/>
            <w:hideMark/>
          </w:tcPr>
          <w:p w14:paraId="36D9741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6733ED18" w14:textId="77777777" w:rsidTr="00EA3A0B">
        <w:trPr>
          <w:trHeight w:val="300"/>
        </w:trPr>
        <w:tc>
          <w:tcPr>
            <w:tcW w:w="539" w:type="pct"/>
            <w:tcBorders>
              <w:top w:val="nil"/>
              <w:left w:val="single" w:sz="4" w:space="0" w:color="000000"/>
              <w:bottom w:val="single" w:sz="4" w:space="0" w:color="000000"/>
              <w:right w:val="single" w:sz="4" w:space="0" w:color="000000"/>
            </w:tcBorders>
            <w:shd w:val="clear" w:color="auto" w:fill="auto"/>
            <w:vAlign w:val="center"/>
            <w:hideMark/>
          </w:tcPr>
          <w:p w14:paraId="593BFCEB"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ΑΙ.1.1</w:t>
            </w:r>
            <w:r w:rsidR="00613677" w:rsidRPr="00007017">
              <w:rPr>
                <w:rFonts w:asciiTheme="minorHAnsi" w:hAnsiTheme="minorHAnsi" w:cstheme="minorHAnsi"/>
                <w:szCs w:val="22"/>
              </w:rPr>
              <w:t>.120</w:t>
            </w:r>
          </w:p>
        </w:tc>
        <w:tc>
          <w:tcPr>
            <w:tcW w:w="119" w:type="pct"/>
            <w:tcBorders>
              <w:top w:val="nil"/>
              <w:left w:val="nil"/>
              <w:bottom w:val="single" w:sz="4" w:space="0" w:color="000000"/>
              <w:right w:val="single" w:sz="4" w:space="0" w:color="000000"/>
            </w:tcBorders>
            <w:shd w:val="clear" w:color="auto" w:fill="auto"/>
            <w:vAlign w:val="center"/>
            <w:hideMark/>
          </w:tcPr>
          <w:p w14:paraId="6D62A77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ΕΓΓΥΗΣΗ </w:t>
            </w:r>
          </w:p>
        </w:tc>
        <w:tc>
          <w:tcPr>
            <w:tcW w:w="2761" w:type="pct"/>
            <w:tcBorders>
              <w:top w:val="nil"/>
              <w:left w:val="nil"/>
              <w:bottom w:val="single" w:sz="4" w:space="0" w:color="000000"/>
              <w:right w:val="single" w:sz="4" w:space="0" w:color="000000"/>
            </w:tcBorders>
            <w:shd w:val="clear" w:color="auto" w:fill="auto"/>
            <w:vAlign w:val="center"/>
            <w:hideMark/>
          </w:tcPr>
          <w:p w14:paraId="7CBFC09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&gt;=3 ΕΤΗ </w:t>
            </w:r>
          </w:p>
        </w:tc>
        <w:tc>
          <w:tcPr>
            <w:tcW w:w="653" w:type="pct"/>
            <w:tcBorders>
              <w:top w:val="nil"/>
              <w:left w:val="nil"/>
              <w:bottom w:val="single" w:sz="4" w:space="0" w:color="000000"/>
              <w:right w:val="single" w:sz="4" w:space="0" w:color="000000"/>
            </w:tcBorders>
            <w:shd w:val="clear" w:color="auto" w:fill="auto"/>
            <w:vAlign w:val="center"/>
            <w:hideMark/>
          </w:tcPr>
          <w:p w14:paraId="634B855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28" w:type="pct"/>
            <w:tcBorders>
              <w:top w:val="nil"/>
              <w:left w:val="nil"/>
              <w:bottom w:val="single" w:sz="4" w:space="0" w:color="000000"/>
              <w:right w:val="single" w:sz="4" w:space="0" w:color="000000"/>
            </w:tcBorders>
            <w:shd w:val="clear" w:color="auto" w:fill="auto"/>
            <w:vAlign w:val="center"/>
            <w:hideMark/>
          </w:tcPr>
          <w:p w14:paraId="6348496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254CFC5E" w14:textId="77777777" w:rsidTr="00EA3A0B">
        <w:trPr>
          <w:trHeight w:val="1500"/>
        </w:trPr>
        <w:tc>
          <w:tcPr>
            <w:tcW w:w="539" w:type="pct"/>
            <w:tcBorders>
              <w:top w:val="nil"/>
              <w:left w:val="single" w:sz="4" w:space="0" w:color="000000"/>
              <w:bottom w:val="single" w:sz="4" w:space="0" w:color="000000"/>
              <w:right w:val="single" w:sz="4" w:space="0" w:color="000000"/>
            </w:tcBorders>
            <w:shd w:val="clear" w:color="auto" w:fill="auto"/>
            <w:vAlign w:val="center"/>
            <w:hideMark/>
          </w:tcPr>
          <w:p w14:paraId="4E1BB046"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lastRenderedPageBreak/>
              <w:t>ΑΙ.1.1</w:t>
            </w:r>
            <w:r w:rsidR="00613677" w:rsidRPr="00007017">
              <w:rPr>
                <w:rFonts w:asciiTheme="minorHAnsi" w:hAnsiTheme="minorHAnsi" w:cstheme="minorHAnsi"/>
                <w:szCs w:val="22"/>
              </w:rPr>
              <w:t>.122</w:t>
            </w:r>
          </w:p>
        </w:tc>
        <w:tc>
          <w:tcPr>
            <w:tcW w:w="119" w:type="pct"/>
            <w:tcBorders>
              <w:top w:val="nil"/>
              <w:left w:val="nil"/>
              <w:bottom w:val="single" w:sz="4" w:space="0" w:color="000000"/>
              <w:right w:val="single" w:sz="4" w:space="0" w:color="000000"/>
            </w:tcBorders>
            <w:shd w:val="clear" w:color="auto" w:fill="auto"/>
            <w:vAlign w:val="center"/>
            <w:hideMark/>
          </w:tcPr>
          <w:p w14:paraId="17463F4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Packaging Content</w:t>
            </w:r>
          </w:p>
        </w:tc>
        <w:tc>
          <w:tcPr>
            <w:tcW w:w="2761" w:type="pct"/>
            <w:tcBorders>
              <w:top w:val="nil"/>
              <w:left w:val="nil"/>
              <w:bottom w:val="single" w:sz="4" w:space="0" w:color="000000"/>
              <w:right w:val="single" w:sz="4" w:space="0" w:color="000000"/>
            </w:tcBorders>
            <w:shd w:val="clear" w:color="auto" w:fill="auto"/>
            <w:vAlign w:val="center"/>
            <w:hideMark/>
          </w:tcPr>
          <w:p w14:paraId="7CF56193" w14:textId="77777777" w:rsidR="00115B68" w:rsidRPr="00007017" w:rsidRDefault="00613677" w:rsidP="003B5104">
            <w:pPr>
              <w:jc w:val="left"/>
              <w:rPr>
                <w:rFonts w:asciiTheme="minorHAnsi" w:hAnsiTheme="minorHAnsi" w:cstheme="minorHAnsi"/>
                <w:szCs w:val="22"/>
              </w:rPr>
            </w:pPr>
            <w:r w:rsidRPr="00007017">
              <w:rPr>
                <w:rFonts w:asciiTheme="minorHAnsi" w:hAnsiTheme="minorHAnsi" w:cstheme="minorHAnsi"/>
                <w:szCs w:val="22"/>
              </w:rPr>
              <w:t>• Main Unit X 1</w:t>
            </w:r>
            <w:r w:rsidRPr="00007017">
              <w:rPr>
                <w:rFonts w:asciiTheme="minorHAnsi" w:hAnsiTheme="minorHAnsi" w:cstheme="minorHAnsi"/>
                <w:szCs w:val="22"/>
              </w:rPr>
              <w:br/>
              <w:t>• Accessory Pack X 1</w:t>
            </w:r>
            <w:r w:rsidRPr="00007017">
              <w:rPr>
                <w:rFonts w:asciiTheme="minorHAnsi" w:hAnsiTheme="minorHAnsi" w:cstheme="minorHAnsi"/>
                <w:szCs w:val="22"/>
              </w:rPr>
              <w:br/>
              <w:t>• AC Power Cord X 2</w:t>
            </w:r>
            <w:r w:rsidRPr="00007017">
              <w:rPr>
                <w:rFonts w:asciiTheme="minorHAnsi" w:hAnsiTheme="minorHAnsi" w:cstheme="minorHAnsi"/>
                <w:szCs w:val="22"/>
              </w:rPr>
              <w:br/>
              <w:t>• Quick Installation Guide X 1</w:t>
            </w:r>
          </w:p>
        </w:tc>
        <w:tc>
          <w:tcPr>
            <w:tcW w:w="653" w:type="pct"/>
            <w:tcBorders>
              <w:top w:val="nil"/>
              <w:left w:val="nil"/>
              <w:bottom w:val="single" w:sz="4" w:space="0" w:color="000000"/>
              <w:right w:val="single" w:sz="4" w:space="0" w:color="000000"/>
            </w:tcBorders>
            <w:shd w:val="clear" w:color="auto" w:fill="auto"/>
            <w:vAlign w:val="center"/>
            <w:hideMark/>
          </w:tcPr>
          <w:p w14:paraId="6CAD30B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28" w:type="pct"/>
            <w:tcBorders>
              <w:top w:val="nil"/>
              <w:left w:val="nil"/>
              <w:bottom w:val="single" w:sz="4" w:space="0" w:color="000000"/>
              <w:right w:val="single" w:sz="4" w:space="0" w:color="000000"/>
            </w:tcBorders>
            <w:shd w:val="clear" w:color="auto" w:fill="auto"/>
            <w:vAlign w:val="center"/>
            <w:hideMark/>
          </w:tcPr>
          <w:p w14:paraId="4B34026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5676D6" w14:paraId="70D2EB7A" w14:textId="77777777" w:rsidTr="00EA3A0B">
        <w:trPr>
          <w:trHeight w:val="300"/>
        </w:trPr>
        <w:tc>
          <w:tcPr>
            <w:tcW w:w="539" w:type="pct"/>
            <w:tcBorders>
              <w:top w:val="nil"/>
              <w:left w:val="single" w:sz="4" w:space="0" w:color="000000"/>
              <w:bottom w:val="single" w:sz="4" w:space="0" w:color="000000"/>
              <w:right w:val="single" w:sz="4" w:space="0" w:color="000000"/>
            </w:tcBorders>
            <w:shd w:val="clear" w:color="auto" w:fill="auto"/>
            <w:vAlign w:val="center"/>
            <w:hideMark/>
          </w:tcPr>
          <w:p w14:paraId="157A588D"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ΑΙ.1.1</w:t>
            </w:r>
            <w:r w:rsidR="00613677" w:rsidRPr="00007017">
              <w:rPr>
                <w:rFonts w:asciiTheme="minorHAnsi" w:hAnsiTheme="minorHAnsi" w:cstheme="minorHAnsi"/>
                <w:szCs w:val="22"/>
              </w:rPr>
              <w:t>.123</w:t>
            </w:r>
          </w:p>
        </w:tc>
        <w:tc>
          <w:tcPr>
            <w:tcW w:w="119" w:type="pct"/>
            <w:tcBorders>
              <w:top w:val="nil"/>
              <w:left w:val="nil"/>
              <w:bottom w:val="single" w:sz="4" w:space="0" w:color="000000"/>
              <w:right w:val="single" w:sz="4" w:space="0" w:color="000000"/>
            </w:tcBorders>
            <w:shd w:val="clear" w:color="auto" w:fill="auto"/>
            <w:vAlign w:val="center"/>
            <w:hideMark/>
          </w:tcPr>
          <w:p w14:paraId="11A3C7C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Packaging Content disks</w:t>
            </w:r>
          </w:p>
        </w:tc>
        <w:tc>
          <w:tcPr>
            <w:tcW w:w="2761" w:type="pct"/>
            <w:tcBorders>
              <w:top w:val="nil"/>
              <w:left w:val="nil"/>
              <w:bottom w:val="single" w:sz="4" w:space="0" w:color="000000"/>
              <w:right w:val="single" w:sz="4" w:space="0" w:color="000000"/>
            </w:tcBorders>
            <w:shd w:val="clear" w:color="auto" w:fill="auto"/>
            <w:vAlign w:val="center"/>
            <w:hideMark/>
          </w:tcPr>
          <w:p w14:paraId="5333093C" w14:textId="77777777" w:rsidR="00115B68" w:rsidRPr="00A12965" w:rsidRDefault="00613677" w:rsidP="00115B68">
            <w:pPr>
              <w:rPr>
                <w:rFonts w:asciiTheme="minorHAnsi" w:hAnsiTheme="minorHAnsi" w:cstheme="minorHAnsi"/>
                <w:szCs w:val="22"/>
                <w:lang w:val="el-GR"/>
              </w:rPr>
            </w:pPr>
            <w:r w:rsidRPr="00A12965">
              <w:rPr>
                <w:rFonts w:asciiTheme="minorHAnsi" w:hAnsiTheme="minorHAnsi" w:cstheme="minorHAnsi"/>
                <w:szCs w:val="22"/>
                <w:lang w:val="el-GR"/>
              </w:rPr>
              <w:t>&gt;=12</w:t>
            </w:r>
            <w:r w:rsidRPr="00A12965">
              <w:rPr>
                <w:rFonts w:asciiTheme="minorHAnsi" w:hAnsiTheme="minorHAnsi" w:cstheme="minorHAnsi"/>
                <w:szCs w:val="22"/>
              </w:rPr>
              <w:t>TB</w:t>
            </w:r>
            <w:r w:rsidRPr="00A12965">
              <w:rPr>
                <w:rFonts w:asciiTheme="minorHAnsi" w:hAnsiTheme="minorHAnsi" w:cstheme="minorHAnsi"/>
                <w:szCs w:val="22"/>
                <w:lang w:val="el-GR"/>
              </w:rPr>
              <w:t xml:space="preserve">  του ιδίου κατασκευαστή με το </w:t>
            </w:r>
            <w:r w:rsidRPr="00A12965">
              <w:rPr>
                <w:rFonts w:asciiTheme="minorHAnsi" w:hAnsiTheme="minorHAnsi" w:cstheme="minorHAnsi"/>
                <w:szCs w:val="22"/>
              </w:rPr>
              <w:t>storage</w:t>
            </w:r>
            <w:r w:rsidRPr="00A12965">
              <w:rPr>
                <w:rFonts w:asciiTheme="minorHAnsi" w:hAnsiTheme="minorHAnsi" w:cstheme="minorHAnsi"/>
                <w:szCs w:val="22"/>
                <w:lang w:val="el-GR"/>
              </w:rPr>
              <w:t xml:space="preserve"> </w:t>
            </w:r>
            <w:r w:rsidRPr="00A12965">
              <w:rPr>
                <w:rFonts w:asciiTheme="minorHAnsi" w:hAnsiTheme="minorHAnsi" w:cstheme="minorHAnsi"/>
                <w:szCs w:val="22"/>
              </w:rPr>
              <w:t>system</w:t>
            </w:r>
          </w:p>
        </w:tc>
        <w:tc>
          <w:tcPr>
            <w:tcW w:w="653" w:type="pct"/>
            <w:tcBorders>
              <w:top w:val="nil"/>
              <w:left w:val="nil"/>
              <w:bottom w:val="single" w:sz="4" w:space="0" w:color="000000"/>
              <w:right w:val="single" w:sz="4" w:space="0" w:color="000000"/>
            </w:tcBorders>
            <w:shd w:val="clear" w:color="auto" w:fill="auto"/>
            <w:vAlign w:val="center"/>
            <w:hideMark/>
          </w:tcPr>
          <w:p w14:paraId="67F61FA2"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c>
          <w:tcPr>
            <w:tcW w:w="928" w:type="pct"/>
            <w:tcBorders>
              <w:top w:val="nil"/>
              <w:left w:val="nil"/>
              <w:bottom w:val="single" w:sz="4" w:space="0" w:color="000000"/>
              <w:right w:val="single" w:sz="4" w:space="0" w:color="000000"/>
            </w:tcBorders>
            <w:shd w:val="clear" w:color="auto" w:fill="auto"/>
            <w:vAlign w:val="center"/>
            <w:hideMark/>
          </w:tcPr>
          <w:p w14:paraId="682865B6"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r>
      <w:tr w:rsidR="00115B68" w:rsidRPr="007F2817" w14:paraId="782B4DD9" w14:textId="77777777" w:rsidTr="00EA3A0B">
        <w:trPr>
          <w:trHeight w:val="315"/>
        </w:trPr>
        <w:tc>
          <w:tcPr>
            <w:tcW w:w="539" w:type="pct"/>
            <w:tcBorders>
              <w:top w:val="nil"/>
              <w:left w:val="single" w:sz="4" w:space="0" w:color="000000"/>
              <w:bottom w:val="single" w:sz="4" w:space="0" w:color="000000"/>
              <w:right w:val="single" w:sz="4" w:space="0" w:color="000000"/>
            </w:tcBorders>
            <w:shd w:val="clear" w:color="auto" w:fill="BFBFBF" w:themeFill="background1" w:themeFillShade="BF"/>
            <w:vAlign w:val="center"/>
            <w:hideMark/>
          </w:tcPr>
          <w:p w14:paraId="66A0AAE4"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c>
          <w:tcPr>
            <w:tcW w:w="119" w:type="pct"/>
            <w:tcBorders>
              <w:top w:val="nil"/>
              <w:left w:val="nil"/>
              <w:bottom w:val="single" w:sz="4" w:space="0" w:color="000000"/>
              <w:right w:val="single" w:sz="4" w:space="0" w:color="000000"/>
            </w:tcBorders>
            <w:shd w:val="clear" w:color="auto" w:fill="BFBFBF" w:themeFill="background1" w:themeFillShade="BF"/>
            <w:vAlign w:val="center"/>
            <w:hideMark/>
          </w:tcPr>
          <w:p w14:paraId="3CC8EB8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SUPPORTING UPS </w:t>
            </w:r>
          </w:p>
        </w:tc>
        <w:tc>
          <w:tcPr>
            <w:tcW w:w="2761" w:type="pct"/>
            <w:tcBorders>
              <w:top w:val="nil"/>
              <w:left w:val="nil"/>
              <w:bottom w:val="single" w:sz="4" w:space="0" w:color="000000"/>
              <w:right w:val="single" w:sz="4" w:space="0" w:color="000000"/>
            </w:tcBorders>
            <w:shd w:val="clear" w:color="auto" w:fill="BFBFBF" w:themeFill="background1" w:themeFillShade="BF"/>
            <w:vAlign w:val="center"/>
            <w:hideMark/>
          </w:tcPr>
          <w:p w14:paraId="0300A02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653" w:type="pct"/>
            <w:tcBorders>
              <w:top w:val="nil"/>
              <w:left w:val="nil"/>
              <w:bottom w:val="single" w:sz="4" w:space="0" w:color="000000"/>
              <w:right w:val="single" w:sz="4" w:space="0" w:color="000000"/>
            </w:tcBorders>
            <w:shd w:val="clear" w:color="auto" w:fill="BFBFBF" w:themeFill="background1" w:themeFillShade="BF"/>
            <w:vAlign w:val="center"/>
            <w:hideMark/>
          </w:tcPr>
          <w:p w14:paraId="4A0D4A5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28" w:type="pct"/>
            <w:tcBorders>
              <w:top w:val="nil"/>
              <w:left w:val="nil"/>
              <w:bottom w:val="single" w:sz="4" w:space="0" w:color="000000"/>
              <w:right w:val="single" w:sz="4" w:space="0" w:color="000000"/>
            </w:tcBorders>
            <w:shd w:val="clear" w:color="auto" w:fill="BFBFBF" w:themeFill="background1" w:themeFillShade="BF"/>
            <w:vAlign w:val="center"/>
            <w:hideMark/>
          </w:tcPr>
          <w:p w14:paraId="7AE9D8B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1D8A6BE5" w14:textId="77777777" w:rsidTr="00EA3A0B">
        <w:trPr>
          <w:trHeight w:val="300"/>
        </w:trPr>
        <w:tc>
          <w:tcPr>
            <w:tcW w:w="539" w:type="pct"/>
            <w:tcBorders>
              <w:top w:val="nil"/>
              <w:left w:val="single" w:sz="4" w:space="0" w:color="000000"/>
              <w:bottom w:val="single" w:sz="4" w:space="0" w:color="000000"/>
              <w:right w:val="single" w:sz="4" w:space="0" w:color="000000"/>
            </w:tcBorders>
            <w:shd w:val="clear" w:color="auto" w:fill="auto"/>
            <w:vAlign w:val="center"/>
            <w:hideMark/>
          </w:tcPr>
          <w:p w14:paraId="305683BB"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ΑΙ.1.1</w:t>
            </w:r>
            <w:r w:rsidR="00613677" w:rsidRPr="00007017">
              <w:rPr>
                <w:rFonts w:asciiTheme="minorHAnsi" w:hAnsiTheme="minorHAnsi" w:cstheme="minorHAnsi"/>
                <w:szCs w:val="22"/>
              </w:rPr>
              <w:t>.124</w:t>
            </w:r>
          </w:p>
        </w:tc>
        <w:tc>
          <w:tcPr>
            <w:tcW w:w="119" w:type="pct"/>
            <w:tcBorders>
              <w:top w:val="nil"/>
              <w:left w:val="nil"/>
              <w:bottom w:val="single" w:sz="4" w:space="0" w:color="000000"/>
              <w:right w:val="single" w:sz="4" w:space="0" w:color="000000"/>
            </w:tcBorders>
            <w:shd w:val="clear" w:color="auto" w:fill="auto"/>
            <w:vAlign w:val="center"/>
            <w:hideMark/>
          </w:tcPr>
          <w:p w14:paraId="02086731"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Ισχύς</w:t>
            </w:r>
            <w:proofErr w:type="spellEnd"/>
            <w:r w:rsidRPr="00007017">
              <w:rPr>
                <w:rFonts w:asciiTheme="minorHAnsi" w:hAnsiTheme="minorHAnsi" w:cstheme="minorHAnsi"/>
                <w:szCs w:val="22"/>
              </w:rPr>
              <w:t xml:space="preserve"> (Volt Ampere/ Watts)</w:t>
            </w:r>
          </w:p>
        </w:tc>
        <w:tc>
          <w:tcPr>
            <w:tcW w:w="2761" w:type="pct"/>
            <w:tcBorders>
              <w:top w:val="nil"/>
              <w:left w:val="nil"/>
              <w:bottom w:val="single" w:sz="4" w:space="0" w:color="000000"/>
              <w:right w:val="single" w:sz="4" w:space="0" w:color="000000"/>
            </w:tcBorders>
            <w:shd w:val="clear" w:color="auto" w:fill="auto"/>
            <w:vAlign w:val="center"/>
            <w:hideMark/>
          </w:tcPr>
          <w:p w14:paraId="176B768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3000VA / 2700W</w:t>
            </w:r>
          </w:p>
        </w:tc>
        <w:tc>
          <w:tcPr>
            <w:tcW w:w="653" w:type="pct"/>
            <w:tcBorders>
              <w:top w:val="nil"/>
              <w:left w:val="nil"/>
              <w:bottom w:val="single" w:sz="4" w:space="0" w:color="000000"/>
              <w:right w:val="single" w:sz="4" w:space="0" w:color="000000"/>
            </w:tcBorders>
            <w:shd w:val="clear" w:color="auto" w:fill="auto"/>
            <w:vAlign w:val="center"/>
            <w:hideMark/>
          </w:tcPr>
          <w:p w14:paraId="10ADF31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28" w:type="pct"/>
            <w:tcBorders>
              <w:top w:val="nil"/>
              <w:left w:val="nil"/>
              <w:bottom w:val="single" w:sz="4" w:space="0" w:color="000000"/>
              <w:right w:val="single" w:sz="4" w:space="0" w:color="000000"/>
            </w:tcBorders>
            <w:shd w:val="clear" w:color="auto" w:fill="auto"/>
            <w:vAlign w:val="center"/>
            <w:hideMark/>
          </w:tcPr>
          <w:p w14:paraId="7C532A4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054A87FB" w14:textId="77777777" w:rsidTr="00EA3A0B">
        <w:trPr>
          <w:trHeight w:val="600"/>
        </w:trPr>
        <w:tc>
          <w:tcPr>
            <w:tcW w:w="539" w:type="pct"/>
            <w:tcBorders>
              <w:top w:val="nil"/>
              <w:left w:val="single" w:sz="4" w:space="0" w:color="000000"/>
              <w:bottom w:val="single" w:sz="4" w:space="0" w:color="000000"/>
              <w:right w:val="single" w:sz="4" w:space="0" w:color="000000"/>
            </w:tcBorders>
            <w:shd w:val="clear" w:color="auto" w:fill="auto"/>
            <w:vAlign w:val="center"/>
            <w:hideMark/>
          </w:tcPr>
          <w:p w14:paraId="6259F25A"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ΑΙ.1.1</w:t>
            </w:r>
            <w:r w:rsidR="00613677" w:rsidRPr="00007017">
              <w:rPr>
                <w:rFonts w:asciiTheme="minorHAnsi" w:hAnsiTheme="minorHAnsi" w:cstheme="minorHAnsi"/>
                <w:szCs w:val="22"/>
              </w:rPr>
              <w:t>.125</w:t>
            </w:r>
          </w:p>
        </w:tc>
        <w:tc>
          <w:tcPr>
            <w:tcW w:w="119" w:type="pct"/>
            <w:tcBorders>
              <w:top w:val="nil"/>
              <w:left w:val="nil"/>
              <w:bottom w:val="single" w:sz="4" w:space="0" w:color="000000"/>
              <w:right w:val="single" w:sz="4" w:space="0" w:color="000000"/>
            </w:tcBorders>
            <w:shd w:val="clear" w:color="auto" w:fill="auto"/>
            <w:vAlign w:val="center"/>
            <w:hideMark/>
          </w:tcPr>
          <w:p w14:paraId="2FB34F72"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Εξοδος</w:t>
            </w:r>
            <w:proofErr w:type="spellEnd"/>
            <w:r w:rsidRPr="00007017">
              <w:rPr>
                <w:rFonts w:asciiTheme="minorHAnsi" w:hAnsiTheme="minorHAnsi" w:cstheme="minorHAnsi"/>
                <w:szCs w:val="22"/>
              </w:rPr>
              <w:t xml:space="preserve"> Voltage / Frequency (On utility)</w:t>
            </w:r>
          </w:p>
        </w:tc>
        <w:tc>
          <w:tcPr>
            <w:tcW w:w="2761" w:type="pct"/>
            <w:tcBorders>
              <w:top w:val="nil"/>
              <w:left w:val="nil"/>
              <w:bottom w:val="single" w:sz="4" w:space="0" w:color="000000"/>
              <w:right w:val="single" w:sz="4" w:space="0" w:color="000000"/>
            </w:tcBorders>
            <w:shd w:val="clear" w:color="auto" w:fill="auto"/>
            <w:vAlign w:val="center"/>
            <w:hideMark/>
          </w:tcPr>
          <w:p w14:paraId="0CFB9FB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230 V (configurable to 220 or 240 V nominal)</w:t>
            </w:r>
          </w:p>
        </w:tc>
        <w:tc>
          <w:tcPr>
            <w:tcW w:w="653" w:type="pct"/>
            <w:tcBorders>
              <w:top w:val="nil"/>
              <w:left w:val="nil"/>
              <w:bottom w:val="single" w:sz="4" w:space="0" w:color="000000"/>
              <w:right w:val="single" w:sz="4" w:space="0" w:color="000000"/>
            </w:tcBorders>
            <w:shd w:val="clear" w:color="auto" w:fill="auto"/>
            <w:vAlign w:val="center"/>
            <w:hideMark/>
          </w:tcPr>
          <w:p w14:paraId="2C2AADA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28" w:type="pct"/>
            <w:tcBorders>
              <w:top w:val="nil"/>
              <w:left w:val="nil"/>
              <w:bottom w:val="single" w:sz="4" w:space="0" w:color="000000"/>
              <w:right w:val="single" w:sz="4" w:space="0" w:color="000000"/>
            </w:tcBorders>
            <w:shd w:val="clear" w:color="auto" w:fill="auto"/>
            <w:vAlign w:val="center"/>
            <w:hideMark/>
          </w:tcPr>
          <w:p w14:paraId="7C55DEA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5D798410" w14:textId="77777777" w:rsidTr="00EA3A0B">
        <w:trPr>
          <w:trHeight w:val="600"/>
        </w:trPr>
        <w:tc>
          <w:tcPr>
            <w:tcW w:w="539" w:type="pct"/>
            <w:tcBorders>
              <w:top w:val="nil"/>
              <w:left w:val="single" w:sz="4" w:space="0" w:color="000000"/>
              <w:bottom w:val="single" w:sz="4" w:space="0" w:color="000000"/>
              <w:right w:val="single" w:sz="4" w:space="0" w:color="000000"/>
            </w:tcBorders>
            <w:shd w:val="clear" w:color="auto" w:fill="auto"/>
            <w:vAlign w:val="center"/>
            <w:hideMark/>
          </w:tcPr>
          <w:p w14:paraId="174F525F"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ΑΙ.1.1</w:t>
            </w:r>
            <w:r w:rsidR="00613677" w:rsidRPr="00007017">
              <w:rPr>
                <w:rFonts w:asciiTheme="minorHAnsi" w:hAnsiTheme="minorHAnsi" w:cstheme="minorHAnsi"/>
                <w:szCs w:val="22"/>
              </w:rPr>
              <w:t>.126</w:t>
            </w:r>
          </w:p>
        </w:tc>
        <w:tc>
          <w:tcPr>
            <w:tcW w:w="119" w:type="pct"/>
            <w:tcBorders>
              <w:top w:val="nil"/>
              <w:left w:val="nil"/>
              <w:bottom w:val="single" w:sz="4" w:space="0" w:color="000000"/>
              <w:right w:val="single" w:sz="4" w:space="0" w:color="000000"/>
            </w:tcBorders>
            <w:shd w:val="clear" w:color="auto" w:fill="auto"/>
            <w:vAlign w:val="center"/>
            <w:hideMark/>
          </w:tcPr>
          <w:p w14:paraId="5917C41A"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Εξοδος</w:t>
            </w:r>
            <w:proofErr w:type="spellEnd"/>
            <w:r w:rsidRPr="00007017">
              <w:rPr>
                <w:rFonts w:asciiTheme="minorHAnsi" w:hAnsiTheme="minorHAnsi" w:cstheme="minorHAnsi"/>
                <w:szCs w:val="22"/>
              </w:rPr>
              <w:t xml:space="preserve"> Voltage / Frequency (On battery)</w:t>
            </w:r>
          </w:p>
        </w:tc>
        <w:tc>
          <w:tcPr>
            <w:tcW w:w="2761" w:type="pct"/>
            <w:tcBorders>
              <w:top w:val="nil"/>
              <w:left w:val="nil"/>
              <w:bottom w:val="single" w:sz="4" w:space="0" w:color="000000"/>
              <w:right w:val="single" w:sz="4" w:space="0" w:color="000000"/>
            </w:tcBorders>
            <w:shd w:val="clear" w:color="auto" w:fill="auto"/>
            <w:vAlign w:val="center"/>
            <w:hideMark/>
          </w:tcPr>
          <w:p w14:paraId="7FCAFF1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47 - 53 Hz f or 50 Hz nominal; 57 – 63 Hz f or 60 Hz nominal</w:t>
            </w:r>
          </w:p>
        </w:tc>
        <w:tc>
          <w:tcPr>
            <w:tcW w:w="653" w:type="pct"/>
            <w:tcBorders>
              <w:top w:val="nil"/>
              <w:left w:val="nil"/>
              <w:bottom w:val="single" w:sz="4" w:space="0" w:color="000000"/>
              <w:right w:val="single" w:sz="4" w:space="0" w:color="000000"/>
            </w:tcBorders>
            <w:shd w:val="clear" w:color="auto" w:fill="auto"/>
            <w:vAlign w:val="center"/>
            <w:hideMark/>
          </w:tcPr>
          <w:p w14:paraId="29AA34C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28" w:type="pct"/>
            <w:tcBorders>
              <w:top w:val="nil"/>
              <w:left w:val="nil"/>
              <w:bottom w:val="single" w:sz="4" w:space="0" w:color="000000"/>
              <w:right w:val="single" w:sz="4" w:space="0" w:color="000000"/>
            </w:tcBorders>
            <w:shd w:val="clear" w:color="auto" w:fill="auto"/>
            <w:vAlign w:val="center"/>
            <w:hideMark/>
          </w:tcPr>
          <w:p w14:paraId="01B6D0E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5517F0B7" w14:textId="77777777" w:rsidTr="00EA3A0B">
        <w:trPr>
          <w:trHeight w:val="600"/>
        </w:trPr>
        <w:tc>
          <w:tcPr>
            <w:tcW w:w="539" w:type="pct"/>
            <w:tcBorders>
              <w:top w:val="nil"/>
              <w:left w:val="single" w:sz="4" w:space="0" w:color="000000"/>
              <w:bottom w:val="single" w:sz="4" w:space="0" w:color="000000"/>
              <w:right w:val="single" w:sz="4" w:space="0" w:color="000000"/>
            </w:tcBorders>
            <w:shd w:val="clear" w:color="auto" w:fill="auto"/>
            <w:vAlign w:val="center"/>
            <w:hideMark/>
          </w:tcPr>
          <w:p w14:paraId="19CC389A"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ΑΙ.1.1</w:t>
            </w:r>
            <w:r w:rsidR="00613677" w:rsidRPr="00007017">
              <w:rPr>
                <w:rFonts w:asciiTheme="minorHAnsi" w:hAnsiTheme="minorHAnsi" w:cstheme="minorHAnsi"/>
                <w:szCs w:val="22"/>
              </w:rPr>
              <w:t>.127</w:t>
            </w:r>
          </w:p>
        </w:tc>
        <w:tc>
          <w:tcPr>
            <w:tcW w:w="119" w:type="pct"/>
            <w:tcBorders>
              <w:top w:val="nil"/>
              <w:left w:val="nil"/>
              <w:bottom w:val="single" w:sz="4" w:space="0" w:color="000000"/>
              <w:right w:val="single" w:sz="4" w:space="0" w:color="000000"/>
            </w:tcBorders>
            <w:shd w:val="clear" w:color="auto" w:fill="auto"/>
            <w:vAlign w:val="center"/>
            <w:hideMark/>
          </w:tcPr>
          <w:p w14:paraId="4AA42DCF"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Εξοδος</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συνδέσεις</w:t>
            </w:r>
            <w:proofErr w:type="spellEnd"/>
          </w:p>
        </w:tc>
        <w:tc>
          <w:tcPr>
            <w:tcW w:w="2761" w:type="pct"/>
            <w:tcBorders>
              <w:top w:val="nil"/>
              <w:left w:val="nil"/>
              <w:bottom w:val="single" w:sz="4" w:space="0" w:color="000000"/>
              <w:right w:val="single" w:sz="4" w:space="0" w:color="000000"/>
            </w:tcBorders>
            <w:shd w:val="clear" w:color="auto" w:fill="auto"/>
            <w:vAlign w:val="center"/>
            <w:hideMark/>
          </w:tcPr>
          <w:p w14:paraId="177E2B1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Battery Backup with Surge Protection </w:t>
            </w:r>
          </w:p>
        </w:tc>
        <w:tc>
          <w:tcPr>
            <w:tcW w:w="653" w:type="pct"/>
            <w:tcBorders>
              <w:top w:val="nil"/>
              <w:left w:val="nil"/>
              <w:bottom w:val="single" w:sz="4" w:space="0" w:color="000000"/>
              <w:right w:val="single" w:sz="4" w:space="0" w:color="000000"/>
            </w:tcBorders>
            <w:shd w:val="clear" w:color="auto" w:fill="auto"/>
            <w:vAlign w:val="center"/>
            <w:hideMark/>
          </w:tcPr>
          <w:p w14:paraId="5E475FA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28" w:type="pct"/>
            <w:tcBorders>
              <w:top w:val="nil"/>
              <w:left w:val="nil"/>
              <w:bottom w:val="single" w:sz="4" w:space="0" w:color="000000"/>
              <w:right w:val="single" w:sz="4" w:space="0" w:color="000000"/>
            </w:tcBorders>
            <w:shd w:val="clear" w:color="auto" w:fill="auto"/>
            <w:vAlign w:val="center"/>
            <w:hideMark/>
          </w:tcPr>
          <w:p w14:paraId="732E5FA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52432E84" w14:textId="77777777" w:rsidTr="00EA3A0B">
        <w:trPr>
          <w:trHeight w:val="300"/>
        </w:trPr>
        <w:tc>
          <w:tcPr>
            <w:tcW w:w="539" w:type="pct"/>
            <w:tcBorders>
              <w:top w:val="nil"/>
              <w:left w:val="single" w:sz="4" w:space="0" w:color="000000"/>
              <w:bottom w:val="single" w:sz="4" w:space="0" w:color="000000"/>
              <w:right w:val="single" w:sz="4" w:space="0" w:color="000000"/>
            </w:tcBorders>
            <w:shd w:val="clear" w:color="auto" w:fill="auto"/>
            <w:vAlign w:val="center"/>
            <w:hideMark/>
          </w:tcPr>
          <w:p w14:paraId="127A8A1B"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ΑΙ.1.1</w:t>
            </w:r>
            <w:r w:rsidR="00613677" w:rsidRPr="00007017">
              <w:rPr>
                <w:rFonts w:asciiTheme="minorHAnsi" w:hAnsiTheme="minorHAnsi" w:cstheme="minorHAnsi"/>
                <w:szCs w:val="22"/>
              </w:rPr>
              <w:t>.128</w:t>
            </w:r>
          </w:p>
        </w:tc>
        <w:tc>
          <w:tcPr>
            <w:tcW w:w="119" w:type="pct"/>
            <w:tcBorders>
              <w:top w:val="nil"/>
              <w:left w:val="nil"/>
              <w:bottom w:val="single" w:sz="4" w:space="0" w:color="000000"/>
              <w:right w:val="single" w:sz="4" w:space="0" w:color="000000"/>
            </w:tcBorders>
            <w:shd w:val="clear" w:color="auto" w:fill="auto"/>
            <w:vAlign w:val="center"/>
            <w:hideMark/>
          </w:tcPr>
          <w:p w14:paraId="0210D753"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Αριθμός</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εξόδων</w:t>
            </w:r>
            <w:proofErr w:type="spellEnd"/>
          </w:p>
        </w:tc>
        <w:tc>
          <w:tcPr>
            <w:tcW w:w="2761" w:type="pct"/>
            <w:tcBorders>
              <w:top w:val="nil"/>
              <w:left w:val="nil"/>
              <w:bottom w:val="single" w:sz="4" w:space="0" w:color="000000"/>
              <w:right w:val="single" w:sz="4" w:space="0" w:color="000000"/>
            </w:tcBorders>
            <w:shd w:val="clear" w:color="auto" w:fill="auto"/>
            <w:vAlign w:val="center"/>
            <w:hideMark/>
          </w:tcPr>
          <w:p w14:paraId="5B21306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8+1</w:t>
            </w:r>
          </w:p>
        </w:tc>
        <w:tc>
          <w:tcPr>
            <w:tcW w:w="653" w:type="pct"/>
            <w:tcBorders>
              <w:top w:val="nil"/>
              <w:left w:val="nil"/>
              <w:bottom w:val="single" w:sz="4" w:space="0" w:color="000000"/>
              <w:right w:val="single" w:sz="4" w:space="0" w:color="000000"/>
            </w:tcBorders>
            <w:shd w:val="clear" w:color="auto" w:fill="auto"/>
            <w:vAlign w:val="center"/>
            <w:hideMark/>
          </w:tcPr>
          <w:p w14:paraId="234A50B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28" w:type="pct"/>
            <w:tcBorders>
              <w:top w:val="nil"/>
              <w:left w:val="nil"/>
              <w:bottom w:val="single" w:sz="4" w:space="0" w:color="000000"/>
              <w:right w:val="single" w:sz="4" w:space="0" w:color="000000"/>
            </w:tcBorders>
            <w:shd w:val="clear" w:color="auto" w:fill="auto"/>
            <w:vAlign w:val="center"/>
            <w:hideMark/>
          </w:tcPr>
          <w:p w14:paraId="7508160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1C4B2101" w14:textId="77777777" w:rsidTr="00EA3A0B">
        <w:trPr>
          <w:trHeight w:val="300"/>
        </w:trPr>
        <w:tc>
          <w:tcPr>
            <w:tcW w:w="539" w:type="pct"/>
            <w:tcBorders>
              <w:top w:val="nil"/>
              <w:left w:val="single" w:sz="4" w:space="0" w:color="000000"/>
              <w:bottom w:val="single" w:sz="4" w:space="0" w:color="000000"/>
              <w:right w:val="single" w:sz="4" w:space="0" w:color="000000"/>
            </w:tcBorders>
            <w:shd w:val="clear" w:color="auto" w:fill="auto"/>
            <w:vAlign w:val="center"/>
            <w:hideMark/>
          </w:tcPr>
          <w:p w14:paraId="765C5B89"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ΑΙ.1.1</w:t>
            </w:r>
            <w:r w:rsidR="00613677" w:rsidRPr="00007017">
              <w:rPr>
                <w:rFonts w:asciiTheme="minorHAnsi" w:hAnsiTheme="minorHAnsi" w:cstheme="minorHAnsi"/>
                <w:szCs w:val="22"/>
              </w:rPr>
              <w:t>.129</w:t>
            </w:r>
          </w:p>
        </w:tc>
        <w:tc>
          <w:tcPr>
            <w:tcW w:w="119" w:type="pct"/>
            <w:tcBorders>
              <w:top w:val="nil"/>
              <w:left w:val="nil"/>
              <w:bottom w:val="single" w:sz="4" w:space="0" w:color="000000"/>
              <w:right w:val="single" w:sz="4" w:space="0" w:color="000000"/>
            </w:tcBorders>
            <w:shd w:val="clear" w:color="auto" w:fill="auto"/>
            <w:vAlign w:val="center"/>
            <w:hideMark/>
          </w:tcPr>
          <w:p w14:paraId="503091F3"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Τύ</w:t>
            </w:r>
            <w:proofErr w:type="spellEnd"/>
            <w:r w:rsidRPr="00007017">
              <w:rPr>
                <w:rFonts w:asciiTheme="minorHAnsi" w:hAnsiTheme="minorHAnsi" w:cstheme="minorHAnsi"/>
                <w:szCs w:val="22"/>
              </w:rPr>
              <w:t xml:space="preserve">πος </w:t>
            </w:r>
            <w:proofErr w:type="spellStart"/>
            <w:r w:rsidRPr="00007017">
              <w:rPr>
                <w:rFonts w:asciiTheme="minorHAnsi" w:hAnsiTheme="minorHAnsi" w:cstheme="minorHAnsi"/>
                <w:szCs w:val="22"/>
              </w:rPr>
              <w:t>εξόδων</w:t>
            </w:r>
            <w:proofErr w:type="spellEnd"/>
            <w:r w:rsidRPr="00007017">
              <w:rPr>
                <w:rFonts w:asciiTheme="minorHAnsi" w:hAnsiTheme="minorHAnsi" w:cstheme="minorHAnsi"/>
                <w:szCs w:val="22"/>
              </w:rPr>
              <w:t xml:space="preserve"> </w:t>
            </w:r>
          </w:p>
        </w:tc>
        <w:tc>
          <w:tcPr>
            <w:tcW w:w="2761" w:type="pct"/>
            <w:tcBorders>
              <w:top w:val="nil"/>
              <w:left w:val="nil"/>
              <w:bottom w:val="single" w:sz="4" w:space="0" w:color="000000"/>
              <w:right w:val="single" w:sz="4" w:space="0" w:color="000000"/>
            </w:tcBorders>
            <w:shd w:val="clear" w:color="auto" w:fill="auto"/>
            <w:vAlign w:val="center"/>
            <w:hideMark/>
          </w:tcPr>
          <w:p w14:paraId="725C08C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IEC C13 + IEC C19</w:t>
            </w:r>
          </w:p>
        </w:tc>
        <w:tc>
          <w:tcPr>
            <w:tcW w:w="653" w:type="pct"/>
            <w:tcBorders>
              <w:top w:val="nil"/>
              <w:left w:val="nil"/>
              <w:bottom w:val="single" w:sz="4" w:space="0" w:color="000000"/>
              <w:right w:val="single" w:sz="4" w:space="0" w:color="000000"/>
            </w:tcBorders>
            <w:shd w:val="clear" w:color="auto" w:fill="auto"/>
            <w:vAlign w:val="center"/>
            <w:hideMark/>
          </w:tcPr>
          <w:p w14:paraId="4FCA34B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28" w:type="pct"/>
            <w:tcBorders>
              <w:top w:val="nil"/>
              <w:left w:val="nil"/>
              <w:bottom w:val="single" w:sz="4" w:space="0" w:color="000000"/>
              <w:right w:val="single" w:sz="4" w:space="0" w:color="000000"/>
            </w:tcBorders>
            <w:shd w:val="clear" w:color="auto" w:fill="auto"/>
            <w:vAlign w:val="center"/>
            <w:hideMark/>
          </w:tcPr>
          <w:p w14:paraId="1B54B90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5666A066" w14:textId="77777777" w:rsidTr="00EA3A0B">
        <w:trPr>
          <w:trHeight w:val="300"/>
        </w:trPr>
        <w:tc>
          <w:tcPr>
            <w:tcW w:w="539" w:type="pct"/>
            <w:tcBorders>
              <w:top w:val="nil"/>
              <w:left w:val="single" w:sz="4" w:space="0" w:color="000000"/>
              <w:bottom w:val="single" w:sz="4" w:space="0" w:color="000000"/>
              <w:right w:val="single" w:sz="4" w:space="0" w:color="000000"/>
            </w:tcBorders>
            <w:shd w:val="clear" w:color="auto" w:fill="auto"/>
            <w:vAlign w:val="center"/>
            <w:hideMark/>
          </w:tcPr>
          <w:p w14:paraId="093DE694"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ΑΙ.1.1</w:t>
            </w:r>
            <w:r w:rsidR="00613677" w:rsidRPr="00007017">
              <w:rPr>
                <w:rFonts w:asciiTheme="minorHAnsi" w:hAnsiTheme="minorHAnsi" w:cstheme="minorHAnsi"/>
                <w:szCs w:val="22"/>
              </w:rPr>
              <w:t>.130</w:t>
            </w:r>
          </w:p>
        </w:tc>
        <w:tc>
          <w:tcPr>
            <w:tcW w:w="119" w:type="pct"/>
            <w:tcBorders>
              <w:top w:val="nil"/>
              <w:left w:val="nil"/>
              <w:bottom w:val="single" w:sz="4" w:space="0" w:color="000000"/>
              <w:right w:val="single" w:sz="4" w:space="0" w:color="000000"/>
            </w:tcBorders>
            <w:shd w:val="clear" w:color="auto" w:fill="auto"/>
            <w:vAlign w:val="center"/>
            <w:hideMark/>
          </w:tcPr>
          <w:p w14:paraId="26C36C9F"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Τύ</w:t>
            </w:r>
            <w:proofErr w:type="spellEnd"/>
            <w:r w:rsidRPr="00007017">
              <w:rPr>
                <w:rFonts w:asciiTheme="minorHAnsi" w:hAnsiTheme="minorHAnsi" w:cstheme="minorHAnsi"/>
                <w:szCs w:val="22"/>
              </w:rPr>
              <w:t xml:space="preserve">πος </w:t>
            </w:r>
            <w:proofErr w:type="spellStart"/>
            <w:r w:rsidRPr="00007017">
              <w:rPr>
                <w:rFonts w:asciiTheme="minorHAnsi" w:hAnsiTheme="minorHAnsi" w:cstheme="minorHAnsi"/>
                <w:szCs w:val="22"/>
              </w:rPr>
              <w:t>κυμ</w:t>
            </w:r>
            <w:proofErr w:type="spellEnd"/>
            <w:r w:rsidRPr="00007017">
              <w:rPr>
                <w:rFonts w:asciiTheme="minorHAnsi" w:hAnsiTheme="minorHAnsi" w:cstheme="minorHAnsi"/>
                <w:szCs w:val="22"/>
              </w:rPr>
              <w:t>ατομμορφής</w:t>
            </w:r>
          </w:p>
        </w:tc>
        <w:tc>
          <w:tcPr>
            <w:tcW w:w="2761" w:type="pct"/>
            <w:tcBorders>
              <w:top w:val="nil"/>
              <w:left w:val="nil"/>
              <w:bottom w:val="single" w:sz="4" w:space="0" w:color="000000"/>
              <w:right w:val="single" w:sz="4" w:space="0" w:color="000000"/>
            </w:tcBorders>
            <w:shd w:val="clear" w:color="auto" w:fill="auto"/>
            <w:vAlign w:val="center"/>
            <w:hideMark/>
          </w:tcPr>
          <w:p w14:paraId="322AD3B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Sine wave</w:t>
            </w:r>
          </w:p>
        </w:tc>
        <w:tc>
          <w:tcPr>
            <w:tcW w:w="653" w:type="pct"/>
            <w:tcBorders>
              <w:top w:val="nil"/>
              <w:left w:val="nil"/>
              <w:bottom w:val="single" w:sz="4" w:space="0" w:color="000000"/>
              <w:right w:val="single" w:sz="4" w:space="0" w:color="000000"/>
            </w:tcBorders>
            <w:shd w:val="clear" w:color="auto" w:fill="auto"/>
            <w:vAlign w:val="center"/>
            <w:hideMark/>
          </w:tcPr>
          <w:p w14:paraId="3009306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28" w:type="pct"/>
            <w:tcBorders>
              <w:top w:val="nil"/>
              <w:left w:val="nil"/>
              <w:bottom w:val="single" w:sz="4" w:space="0" w:color="000000"/>
              <w:right w:val="single" w:sz="4" w:space="0" w:color="000000"/>
            </w:tcBorders>
            <w:shd w:val="clear" w:color="auto" w:fill="auto"/>
            <w:vAlign w:val="center"/>
            <w:hideMark/>
          </w:tcPr>
          <w:p w14:paraId="6B91E0B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482E9A0D" w14:textId="77777777" w:rsidTr="00EA3A0B">
        <w:trPr>
          <w:trHeight w:val="600"/>
        </w:trPr>
        <w:tc>
          <w:tcPr>
            <w:tcW w:w="539" w:type="pct"/>
            <w:tcBorders>
              <w:top w:val="nil"/>
              <w:left w:val="single" w:sz="4" w:space="0" w:color="000000"/>
              <w:bottom w:val="single" w:sz="4" w:space="0" w:color="000000"/>
              <w:right w:val="single" w:sz="4" w:space="0" w:color="000000"/>
            </w:tcBorders>
            <w:shd w:val="clear" w:color="auto" w:fill="auto"/>
            <w:vAlign w:val="center"/>
            <w:hideMark/>
          </w:tcPr>
          <w:p w14:paraId="3A2453AE"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ΑΙ.1.1</w:t>
            </w:r>
            <w:r w:rsidR="00613677" w:rsidRPr="00007017">
              <w:rPr>
                <w:rFonts w:asciiTheme="minorHAnsi" w:hAnsiTheme="minorHAnsi" w:cstheme="minorHAnsi"/>
                <w:szCs w:val="22"/>
              </w:rPr>
              <w:t>.131</w:t>
            </w:r>
          </w:p>
        </w:tc>
        <w:tc>
          <w:tcPr>
            <w:tcW w:w="119" w:type="pct"/>
            <w:tcBorders>
              <w:top w:val="nil"/>
              <w:left w:val="nil"/>
              <w:bottom w:val="single" w:sz="4" w:space="0" w:color="000000"/>
              <w:right w:val="single" w:sz="4" w:space="0" w:color="000000"/>
            </w:tcBorders>
            <w:shd w:val="clear" w:color="auto" w:fill="auto"/>
            <w:vAlign w:val="center"/>
            <w:hideMark/>
          </w:tcPr>
          <w:p w14:paraId="1EAAFFE6"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Είσοδος</w:t>
            </w:r>
            <w:proofErr w:type="spellEnd"/>
            <w:r w:rsidRPr="00007017">
              <w:rPr>
                <w:rFonts w:asciiTheme="minorHAnsi" w:hAnsiTheme="minorHAnsi" w:cstheme="minorHAnsi"/>
                <w:szCs w:val="22"/>
              </w:rPr>
              <w:t xml:space="preserve"> Voltage / Frequency</w:t>
            </w:r>
          </w:p>
        </w:tc>
        <w:tc>
          <w:tcPr>
            <w:tcW w:w="2761" w:type="pct"/>
            <w:tcBorders>
              <w:top w:val="nil"/>
              <w:left w:val="nil"/>
              <w:bottom w:val="single" w:sz="4" w:space="0" w:color="000000"/>
              <w:right w:val="single" w:sz="4" w:space="0" w:color="000000"/>
            </w:tcBorders>
            <w:shd w:val="clear" w:color="auto" w:fill="auto"/>
            <w:vAlign w:val="center"/>
            <w:hideMark/>
          </w:tcPr>
          <w:p w14:paraId="2127CB2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230V,50/60 Hz +/-3 Hz (auto sensing)</w:t>
            </w:r>
          </w:p>
        </w:tc>
        <w:tc>
          <w:tcPr>
            <w:tcW w:w="653" w:type="pct"/>
            <w:tcBorders>
              <w:top w:val="nil"/>
              <w:left w:val="nil"/>
              <w:bottom w:val="single" w:sz="4" w:space="0" w:color="000000"/>
              <w:right w:val="single" w:sz="4" w:space="0" w:color="000000"/>
            </w:tcBorders>
            <w:shd w:val="clear" w:color="auto" w:fill="auto"/>
            <w:vAlign w:val="center"/>
            <w:hideMark/>
          </w:tcPr>
          <w:p w14:paraId="0EAA9F7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28" w:type="pct"/>
            <w:tcBorders>
              <w:top w:val="nil"/>
              <w:left w:val="nil"/>
              <w:bottom w:val="single" w:sz="4" w:space="0" w:color="000000"/>
              <w:right w:val="single" w:sz="4" w:space="0" w:color="000000"/>
            </w:tcBorders>
            <w:shd w:val="clear" w:color="auto" w:fill="auto"/>
            <w:vAlign w:val="center"/>
            <w:hideMark/>
          </w:tcPr>
          <w:p w14:paraId="42B5814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569A5485" w14:textId="77777777" w:rsidTr="00EA3A0B">
        <w:trPr>
          <w:trHeight w:val="300"/>
        </w:trPr>
        <w:tc>
          <w:tcPr>
            <w:tcW w:w="539" w:type="pct"/>
            <w:tcBorders>
              <w:top w:val="nil"/>
              <w:left w:val="single" w:sz="4" w:space="0" w:color="000000"/>
              <w:bottom w:val="single" w:sz="4" w:space="0" w:color="000000"/>
              <w:right w:val="single" w:sz="4" w:space="0" w:color="000000"/>
            </w:tcBorders>
            <w:shd w:val="clear" w:color="auto" w:fill="auto"/>
            <w:vAlign w:val="center"/>
            <w:hideMark/>
          </w:tcPr>
          <w:p w14:paraId="3ED8C335"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ΑΙ.1.1</w:t>
            </w:r>
            <w:r w:rsidR="00613677" w:rsidRPr="00007017">
              <w:rPr>
                <w:rFonts w:asciiTheme="minorHAnsi" w:hAnsiTheme="minorHAnsi" w:cstheme="minorHAnsi"/>
                <w:szCs w:val="22"/>
              </w:rPr>
              <w:t>.132</w:t>
            </w:r>
          </w:p>
        </w:tc>
        <w:tc>
          <w:tcPr>
            <w:tcW w:w="119" w:type="pct"/>
            <w:tcBorders>
              <w:top w:val="nil"/>
              <w:left w:val="nil"/>
              <w:bottom w:val="single" w:sz="4" w:space="0" w:color="000000"/>
              <w:right w:val="single" w:sz="4" w:space="0" w:color="000000"/>
            </w:tcBorders>
            <w:shd w:val="clear" w:color="auto" w:fill="auto"/>
            <w:vAlign w:val="center"/>
            <w:hideMark/>
          </w:tcPr>
          <w:p w14:paraId="1CC5A3F8"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Είσοδος</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σύνδεση</w:t>
            </w:r>
            <w:proofErr w:type="spellEnd"/>
          </w:p>
        </w:tc>
        <w:tc>
          <w:tcPr>
            <w:tcW w:w="2761" w:type="pct"/>
            <w:tcBorders>
              <w:top w:val="nil"/>
              <w:left w:val="nil"/>
              <w:bottom w:val="single" w:sz="4" w:space="0" w:color="000000"/>
              <w:right w:val="single" w:sz="4" w:space="0" w:color="000000"/>
            </w:tcBorders>
            <w:shd w:val="clear" w:color="auto" w:fill="auto"/>
            <w:vAlign w:val="center"/>
            <w:hideMark/>
          </w:tcPr>
          <w:p w14:paraId="6530212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IEC320 C20</w:t>
            </w:r>
          </w:p>
        </w:tc>
        <w:tc>
          <w:tcPr>
            <w:tcW w:w="653" w:type="pct"/>
            <w:tcBorders>
              <w:top w:val="nil"/>
              <w:left w:val="nil"/>
              <w:bottom w:val="single" w:sz="4" w:space="0" w:color="000000"/>
              <w:right w:val="single" w:sz="4" w:space="0" w:color="000000"/>
            </w:tcBorders>
            <w:shd w:val="clear" w:color="auto" w:fill="auto"/>
            <w:vAlign w:val="center"/>
            <w:hideMark/>
          </w:tcPr>
          <w:p w14:paraId="0274E0F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28" w:type="pct"/>
            <w:tcBorders>
              <w:top w:val="nil"/>
              <w:left w:val="nil"/>
              <w:bottom w:val="single" w:sz="4" w:space="0" w:color="000000"/>
              <w:right w:val="single" w:sz="4" w:space="0" w:color="000000"/>
            </w:tcBorders>
            <w:shd w:val="clear" w:color="auto" w:fill="auto"/>
            <w:vAlign w:val="center"/>
            <w:hideMark/>
          </w:tcPr>
          <w:p w14:paraId="58E7FB2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41083634" w14:textId="77777777" w:rsidTr="00EA3A0B">
        <w:trPr>
          <w:trHeight w:val="300"/>
        </w:trPr>
        <w:tc>
          <w:tcPr>
            <w:tcW w:w="539" w:type="pct"/>
            <w:tcBorders>
              <w:top w:val="nil"/>
              <w:left w:val="single" w:sz="4" w:space="0" w:color="000000"/>
              <w:bottom w:val="single" w:sz="4" w:space="0" w:color="000000"/>
              <w:right w:val="single" w:sz="4" w:space="0" w:color="000000"/>
            </w:tcBorders>
            <w:shd w:val="clear" w:color="auto" w:fill="auto"/>
            <w:vAlign w:val="center"/>
            <w:hideMark/>
          </w:tcPr>
          <w:p w14:paraId="79A944E2"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ΑΙ.1.1</w:t>
            </w:r>
            <w:r w:rsidR="00613677" w:rsidRPr="00007017">
              <w:rPr>
                <w:rFonts w:asciiTheme="minorHAnsi" w:hAnsiTheme="minorHAnsi" w:cstheme="minorHAnsi"/>
                <w:szCs w:val="22"/>
              </w:rPr>
              <w:t>.133</w:t>
            </w:r>
          </w:p>
        </w:tc>
        <w:tc>
          <w:tcPr>
            <w:tcW w:w="119" w:type="pct"/>
            <w:tcBorders>
              <w:top w:val="nil"/>
              <w:left w:val="nil"/>
              <w:bottom w:val="single" w:sz="4" w:space="0" w:color="000000"/>
              <w:right w:val="single" w:sz="4" w:space="0" w:color="000000"/>
            </w:tcBorders>
            <w:shd w:val="clear" w:color="auto" w:fill="auto"/>
            <w:vAlign w:val="center"/>
            <w:hideMark/>
          </w:tcPr>
          <w:p w14:paraId="6DC498B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AC Power Surge Protection</w:t>
            </w:r>
          </w:p>
        </w:tc>
        <w:tc>
          <w:tcPr>
            <w:tcW w:w="2761" w:type="pct"/>
            <w:tcBorders>
              <w:top w:val="nil"/>
              <w:left w:val="nil"/>
              <w:bottom w:val="single" w:sz="4" w:space="0" w:color="000000"/>
              <w:right w:val="single" w:sz="4" w:space="0" w:color="000000"/>
            </w:tcBorders>
            <w:shd w:val="clear" w:color="auto" w:fill="auto"/>
            <w:vAlign w:val="center"/>
            <w:hideMark/>
          </w:tcPr>
          <w:p w14:paraId="2A24C0F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ΟΛΕΣ</w:t>
            </w:r>
          </w:p>
        </w:tc>
        <w:tc>
          <w:tcPr>
            <w:tcW w:w="653" w:type="pct"/>
            <w:tcBorders>
              <w:top w:val="nil"/>
              <w:left w:val="nil"/>
              <w:bottom w:val="single" w:sz="4" w:space="0" w:color="000000"/>
              <w:right w:val="single" w:sz="4" w:space="0" w:color="000000"/>
            </w:tcBorders>
            <w:shd w:val="clear" w:color="auto" w:fill="auto"/>
            <w:vAlign w:val="center"/>
            <w:hideMark/>
          </w:tcPr>
          <w:p w14:paraId="5F0B74A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28" w:type="pct"/>
            <w:tcBorders>
              <w:top w:val="nil"/>
              <w:left w:val="nil"/>
              <w:bottom w:val="single" w:sz="4" w:space="0" w:color="000000"/>
              <w:right w:val="single" w:sz="4" w:space="0" w:color="000000"/>
            </w:tcBorders>
            <w:shd w:val="clear" w:color="auto" w:fill="auto"/>
            <w:vAlign w:val="center"/>
            <w:hideMark/>
          </w:tcPr>
          <w:p w14:paraId="5587425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727EA9B9" w14:textId="77777777" w:rsidTr="00EA3A0B">
        <w:trPr>
          <w:trHeight w:val="300"/>
        </w:trPr>
        <w:tc>
          <w:tcPr>
            <w:tcW w:w="539" w:type="pct"/>
            <w:tcBorders>
              <w:top w:val="nil"/>
              <w:left w:val="single" w:sz="4" w:space="0" w:color="000000"/>
              <w:bottom w:val="single" w:sz="4" w:space="0" w:color="000000"/>
              <w:right w:val="single" w:sz="4" w:space="0" w:color="000000"/>
            </w:tcBorders>
            <w:shd w:val="clear" w:color="auto" w:fill="auto"/>
            <w:vAlign w:val="center"/>
            <w:hideMark/>
          </w:tcPr>
          <w:p w14:paraId="731450BD"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ΑΙ.1.1</w:t>
            </w:r>
            <w:r w:rsidR="00613677" w:rsidRPr="00007017">
              <w:rPr>
                <w:rFonts w:asciiTheme="minorHAnsi" w:hAnsiTheme="minorHAnsi" w:cstheme="minorHAnsi"/>
                <w:szCs w:val="22"/>
              </w:rPr>
              <w:t>.134</w:t>
            </w:r>
          </w:p>
        </w:tc>
        <w:tc>
          <w:tcPr>
            <w:tcW w:w="119" w:type="pct"/>
            <w:tcBorders>
              <w:top w:val="nil"/>
              <w:left w:val="nil"/>
              <w:bottom w:val="single" w:sz="4" w:space="0" w:color="000000"/>
              <w:right w:val="single" w:sz="4" w:space="0" w:color="000000"/>
            </w:tcBorders>
            <w:shd w:val="clear" w:color="auto" w:fill="auto"/>
            <w:vAlign w:val="center"/>
            <w:hideMark/>
          </w:tcPr>
          <w:p w14:paraId="6D6A596B"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Προστ</w:t>
            </w:r>
            <w:proofErr w:type="spellEnd"/>
            <w:r w:rsidRPr="00007017">
              <w:rPr>
                <w:rFonts w:asciiTheme="minorHAnsi" w:hAnsiTheme="minorHAnsi" w:cstheme="minorHAnsi"/>
                <w:szCs w:val="22"/>
              </w:rPr>
              <w:t>ασία υπ</w:t>
            </w:r>
            <w:proofErr w:type="spellStart"/>
            <w:r w:rsidRPr="00007017">
              <w:rPr>
                <w:rFonts w:asciiTheme="minorHAnsi" w:hAnsiTheme="minorHAnsi" w:cstheme="minorHAnsi"/>
                <w:szCs w:val="22"/>
              </w:rPr>
              <w:t>ερφόρτωσης</w:t>
            </w:r>
            <w:proofErr w:type="spellEnd"/>
            <w:r w:rsidRPr="00007017">
              <w:rPr>
                <w:rFonts w:asciiTheme="minorHAnsi" w:hAnsiTheme="minorHAnsi" w:cstheme="minorHAnsi"/>
                <w:szCs w:val="22"/>
              </w:rPr>
              <w:t xml:space="preserve"> </w:t>
            </w:r>
          </w:p>
        </w:tc>
        <w:tc>
          <w:tcPr>
            <w:tcW w:w="2761" w:type="pct"/>
            <w:tcBorders>
              <w:top w:val="nil"/>
              <w:left w:val="nil"/>
              <w:bottom w:val="single" w:sz="4" w:space="0" w:color="000000"/>
              <w:right w:val="single" w:sz="4" w:space="0" w:color="000000"/>
            </w:tcBorders>
            <w:shd w:val="clear" w:color="auto" w:fill="auto"/>
            <w:vAlign w:val="center"/>
            <w:hideMark/>
          </w:tcPr>
          <w:p w14:paraId="23F55A5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53" w:type="pct"/>
            <w:tcBorders>
              <w:top w:val="nil"/>
              <w:left w:val="nil"/>
              <w:bottom w:val="single" w:sz="4" w:space="0" w:color="000000"/>
              <w:right w:val="single" w:sz="4" w:space="0" w:color="000000"/>
            </w:tcBorders>
            <w:shd w:val="clear" w:color="auto" w:fill="auto"/>
            <w:vAlign w:val="center"/>
            <w:hideMark/>
          </w:tcPr>
          <w:p w14:paraId="1697171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28" w:type="pct"/>
            <w:tcBorders>
              <w:top w:val="nil"/>
              <w:left w:val="nil"/>
              <w:bottom w:val="single" w:sz="4" w:space="0" w:color="000000"/>
              <w:right w:val="single" w:sz="4" w:space="0" w:color="000000"/>
            </w:tcBorders>
            <w:shd w:val="clear" w:color="auto" w:fill="auto"/>
            <w:vAlign w:val="center"/>
            <w:hideMark/>
          </w:tcPr>
          <w:p w14:paraId="3D5EA22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1A599BBA" w14:textId="77777777" w:rsidTr="00EA3A0B">
        <w:trPr>
          <w:trHeight w:val="300"/>
        </w:trPr>
        <w:tc>
          <w:tcPr>
            <w:tcW w:w="539" w:type="pct"/>
            <w:tcBorders>
              <w:top w:val="nil"/>
              <w:left w:val="single" w:sz="4" w:space="0" w:color="000000"/>
              <w:bottom w:val="single" w:sz="4" w:space="0" w:color="000000"/>
              <w:right w:val="single" w:sz="4" w:space="0" w:color="000000"/>
            </w:tcBorders>
            <w:shd w:val="clear" w:color="auto" w:fill="auto"/>
            <w:vAlign w:val="center"/>
            <w:hideMark/>
          </w:tcPr>
          <w:p w14:paraId="004200F7"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ΑΙ.1.1</w:t>
            </w:r>
            <w:r w:rsidR="00613677" w:rsidRPr="00007017">
              <w:rPr>
                <w:rFonts w:asciiTheme="minorHAnsi" w:hAnsiTheme="minorHAnsi" w:cstheme="minorHAnsi"/>
                <w:szCs w:val="22"/>
              </w:rPr>
              <w:t>.135</w:t>
            </w:r>
          </w:p>
        </w:tc>
        <w:tc>
          <w:tcPr>
            <w:tcW w:w="119" w:type="pct"/>
            <w:tcBorders>
              <w:top w:val="nil"/>
              <w:left w:val="nil"/>
              <w:bottom w:val="single" w:sz="4" w:space="0" w:color="000000"/>
              <w:right w:val="single" w:sz="4" w:space="0" w:color="000000"/>
            </w:tcBorders>
            <w:shd w:val="clear" w:color="auto" w:fill="auto"/>
            <w:vAlign w:val="center"/>
            <w:hideMark/>
          </w:tcPr>
          <w:p w14:paraId="7F2BC6C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Surge Energy Rating</w:t>
            </w:r>
          </w:p>
        </w:tc>
        <w:tc>
          <w:tcPr>
            <w:tcW w:w="2761" w:type="pct"/>
            <w:tcBorders>
              <w:top w:val="nil"/>
              <w:left w:val="nil"/>
              <w:bottom w:val="single" w:sz="4" w:space="0" w:color="000000"/>
              <w:right w:val="single" w:sz="4" w:space="0" w:color="000000"/>
            </w:tcBorders>
            <w:shd w:val="clear" w:color="auto" w:fill="auto"/>
            <w:vAlign w:val="center"/>
            <w:hideMark/>
          </w:tcPr>
          <w:p w14:paraId="4D76230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320Joules</w:t>
            </w:r>
          </w:p>
        </w:tc>
        <w:tc>
          <w:tcPr>
            <w:tcW w:w="653" w:type="pct"/>
            <w:tcBorders>
              <w:top w:val="nil"/>
              <w:left w:val="nil"/>
              <w:bottom w:val="single" w:sz="4" w:space="0" w:color="000000"/>
              <w:right w:val="single" w:sz="4" w:space="0" w:color="000000"/>
            </w:tcBorders>
            <w:shd w:val="clear" w:color="auto" w:fill="auto"/>
            <w:vAlign w:val="center"/>
            <w:hideMark/>
          </w:tcPr>
          <w:p w14:paraId="482A9E2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28" w:type="pct"/>
            <w:tcBorders>
              <w:top w:val="nil"/>
              <w:left w:val="nil"/>
              <w:bottom w:val="single" w:sz="4" w:space="0" w:color="000000"/>
              <w:right w:val="single" w:sz="4" w:space="0" w:color="000000"/>
            </w:tcBorders>
            <w:shd w:val="clear" w:color="auto" w:fill="auto"/>
            <w:vAlign w:val="center"/>
            <w:hideMark/>
          </w:tcPr>
          <w:p w14:paraId="260148F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3FE82322" w14:textId="77777777" w:rsidTr="00EA3A0B">
        <w:trPr>
          <w:trHeight w:val="300"/>
        </w:trPr>
        <w:tc>
          <w:tcPr>
            <w:tcW w:w="539" w:type="pct"/>
            <w:tcBorders>
              <w:top w:val="nil"/>
              <w:left w:val="single" w:sz="4" w:space="0" w:color="000000"/>
              <w:bottom w:val="single" w:sz="4" w:space="0" w:color="000000"/>
              <w:right w:val="single" w:sz="4" w:space="0" w:color="000000"/>
            </w:tcBorders>
            <w:shd w:val="clear" w:color="auto" w:fill="auto"/>
            <w:vAlign w:val="center"/>
            <w:hideMark/>
          </w:tcPr>
          <w:p w14:paraId="7AB8008A"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ΑΙ.1.1</w:t>
            </w:r>
            <w:r w:rsidR="00613677" w:rsidRPr="00007017">
              <w:rPr>
                <w:rFonts w:asciiTheme="minorHAnsi" w:hAnsiTheme="minorHAnsi" w:cstheme="minorHAnsi"/>
                <w:szCs w:val="22"/>
              </w:rPr>
              <w:t>.136</w:t>
            </w:r>
          </w:p>
        </w:tc>
        <w:tc>
          <w:tcPr>
            <w:tcW w:w="119" w:type="pct"/>
            <w:tcBorders>
              <w:top w:val="nil"/>
              <w:left w:val="nil"/>
              <w:bottom w:val="single" w:sz="4" w:space="0" w:color="000000"/>
              <w:right w:val="single" w:sz="4" w:space="0" w:color="000000"/>
            </w:tcBorders>
            <w:shd w:val="clear" w:color="auto" w:fill="auto"/>
            <w:vAlign w:val="center"/>
            <w:hideMark/>
          </w:tcPr>
          <w:p w14:paraId="7FF9A364"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Τύ</w:t>
            </w:r>
            <w:proofErr w:type="spellEnd"/>
            <w:r w:rsidRPr="00007017">
              <w:rPr>
                <w:rFonts w:asciiTheme="minorHAnsi" w:hAnsiTheme="minorHAnsi" w:cstheme="minorHAnsi"/>
                <w:szCs w:val="22"/>
              </w:rPr>
              <w:t xml:space="preserve">πος </w:t>
            </w:r>
            <w:proofErr w:type="spellStart"/>
            <w:r w:rsidRPr="00007017">
              <w:rPr>
                <w:rFonts w:asciiTheme="minorHAnsi" w:hAnsiTheme="minorHAnsi" w:cstheme="minorHAnsi"/>
                <w:szCs w:val="22"/>
              </w:rPr>
              <w:t>μοντέλου</w:t>
            </w:r>
            <w:proofErr w:type="spellEnd"/>
          </w:p>
        </w:tc>
        <w:tc>
          <w:tcPr>
            <w:tcW w:w="2761" w:type="pct"/>
            <w:tcBorders>
              <w:top w:val="nil"/>
              <w:left w:val="nil"/>
              <w:bottom w:val="single" w:sz="4" w:space="0" w:color="000000"/>
              <w:right w:val="single" w:sz="4" w:space="0" w:color="000000"/>
            </w:tcBorders>
            <w:shd w:val="clear" w:color="auto" w:fill="auto"/>
            <w:vAlign w:val="center"/>
            <w:hideMark/>
          </w:tcPr>
          <w:p w14:paraId="26FE3DD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Rack-Mounted (2U)</w:t>
            </w:r>
          </w:p>
        </w:tc>
        <w:tc>
          <w:tcPr>
            <w:tcW w:w="653" w:type="pct"/>
            <w:tcBorders>
              <w:top w:val="nil"/>
              <w:left w:val="nil"/>
              <w:bottom w:val="single" w:sz="4" w:space="0" w:color="000000"/>
              <w:right w:val="single" w:sz="4" w:space="0" w:color="000000"/>
            </w:tcBorders>
            <w:shd w:val="clear" w:color="auto" w:fill="auto"/>
            <w:vAlign w:val="center"/>
            <w:hideMark/>
          </w:tcPr>
          <w:p w14:paraId="0298684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28" w:type="pct"/>
            <w:tcBorders>
              <w:top w:val="nil"/>
              <w:left w:val="nil"/>
              <w:bottom w:val="single" w:sz="4" w:space="0" w:color="000000"/>
              <w:right w:val="single" w:sz="4" w:space="0" w:color="000000"/>
            </w:tcBorders>
            <w:shd w:val="clear" w:color="auto" w:fill="auto"/>
            <w:vAlign w:val="center"/>
            <w:hideMark/>
          </w:tcPr>
          <w:p w14:paraId="2BE65F7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0B2999D8" w14:textId="77777777" w:rsidTr="00EA3A0B">
        <w:trPr>
          <w:trHeight w:val="300"/>
        </w:trPr>
        <w:tc>
          <w:tcPr>
            <w:tcW w:w="539" w:type="pct"/>
            <w:tcBorders>
              <w:top w:val="nil"/>
              <w:left w:val="single" w:sz="4" w:space="0" w:color="000000"/>
              <w:bottom w:val="single" w:sz="4" w:space="0" w:color="000000"/>
              <w:right w:val="single" w:sz="4" w:space="0" w:color="000000"/>
            </w:tcBorders>
            <w:shd w:val="clear" w:color="auto" w:fill="auto"/>
            <w:vAlign w:val="center"/>
            <w:hideMark/>
          </w:tcPr>
          <w:p w14:paraId="479898DB"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ΑΙ.1.1</w:t>
            </w:r>
            <w:r w:rsidR="00613677" w:rsidRPr="00007017">
              <w:rPr>
                <w:rFonts w:asciiTheme="minorHAnsi" w:hAnsiTheme="minorHAnsi" w:cstheme="minorHAnsi"/>
                <w:szCs w:val="22"/>
              </w:rPr>
              <w:t>.137</w:t>
            </w:r>
          </w:p>
        </w:tc>
        <w:tc>
          <w:tcPr>
            <w:tcW w:w="119" w:type="pct"/>
            <w:tcBorders>
              <w:top w:val="nil"/>
              <w:left w:val="nil"/>
              <w:bottom w:val="single" w:sz="4" w:space="0" w:color="000000"/>
              <w:right w:val="single" w:sz="4" w:space="0" w:color="000000"/>
            </w:tcBorders>
            <w:shd w:val="clear" w:color="auto" w:fill="auto"/>
            <w:vAlign w:val="center"/>
            <w:hideMark/>
          </w:tcPr>
          <w:p w14:paraId="442CEAAA"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lang w:val="el-GR"/>
              </w:rPr>
              <w:t>Διαστάσεις (</w:t>
            </w:r>
            <w:r w:rsidRPr="00007017">
              <w:rPr>
                <w:rFonts w:asciiTheme="minorHAnsi" w:hAnsiTheme="minorHAnsi" w:cstheme="minorHAnsi"/>
                <w:szCs w:val="22"/>
              </w:rPr>
              <w:t>H</w:t>
            </w:r>
            <w:r w:rsidRPr="00007017">
              <w:rPr>
                <w:rFonts w:asciiTheme="minorHAnsi" w:hAnsiTheme="minorHAnsi" w:cstheme="minorHAnsi"/>
                <w:szCs w:val="22"/>
                <w:lang w:val="el-GR"/>
              </w:rPr>
              <w:t xml:space="preserve"> </w:t>
            </w:r>
            <w:r w:rsidRPr="00007017">
              <w:rPr>
                <w:rFonts w:asciiTheme="minorHAnsi" w:hAnsiTheme="minorHAnsi" w:cstheme="minorHAnsi"/>
                <w:szCs w:val="22"/>
              </w:rPr>
              <w:t>x</w:t>
            </w:r>
            <w:r w:rsidRPr="00007017">
              <w:rPr>
                <w:rFonts w:asciiTheme="minorHAnsi" w:hAnsiTheme="minorHAnsi" w:cstheme="minorHAnsi"/>
                <w:szCs w:val="22"/>
                <w:lang w:val="el-GR"/>
              </w:rPr>
              <w:t xml:space="preserve"> </w:t>
            </w:r>
            <w:r w:rsidRPr="00007017">
              <w:rPr>
                <w:rFonts w:asciiTheme="minorHAnsi" w:hAnsiTheme="minorHAnsi" w:cstheme="minorHAnsi"/>
                <w:szCs w:val="22"/>
              </w:rPr>
              <w:t>W</w:t>
            </w:r>
            <w:r w:rsidRPr="00007017">
              <w:rPr>
                <w:rFonts w:asciiTheme="minorHAnsi" w:hAnsiTheme="minorHAnsi" w:cstheme="minorHAnsi"/>
                <w:szCs w:val="22"/>
                <w:lang w:val="el-GR"/>
              </w:rPr>
              <w:t xml:space="preserve"> </w:t>
            </w:r>
            <w:r w:rsidRPr="00007017">
              <w:rPr>
                <w:rFonts w:asciiTheme="minorHAnsi" w:hAnsiTheme="minorHAnsi" w:cstheme="minorHAnsi"/>
                <w:szCs w:val="22"/>
              </w:rPr>
              <w:t>x</w:t>
            </w:r>
            <w:r w:rsidRPr="00007017">
              <w:rPr>
                <w:rFonts w:asciiTheme="minorHAnsi" w:hAnsiTheme="minorHAnsi" w:cstheme="minorHAnsi"/>
                <w:szCs w:val="22"/>
                <w:lang w:val="el-GR"/>
              </w:rPr>
              <w:t xml:space="preserve"> </w:t>
            </w:r>
            <w:r w:rsidRPr="00007017">
              <w:rPr>
                <w:rFonts w:asciiTheme="minorHAnsi" w:hAnsiTheme="minorHAnsi" w:cstheme="minorHAnsi"/>
                <w:szCs w:val="22"/>
              </w:rPr>
              <w:t>D</w:t>
            </w:r>
            <w:r w:rsidRPr="00007017">
              <w:rPr>
                <w:rFonts w:asciiTheme="minorHAnsi" w:hAnsiTheme="minorHAnsi" w:cstheme="minorHAnsi"/>
                <w:szCs w:val="22"/>
                <w:lang w:val="el-GR"/>
              </w:rPr>
              <w:t>) (</w:t>
            </w:r>
            <w:r w:rsidRPr="00007017">
              <w:rPr>
                <w:rFonts w:asciiTheme="minorHAnsi" w:hAnsiTheme="minorHAnsi" w:cstheme="minorHAnsi"/>
                <w:szCs w:val="22"/>
              </w:rPr>
              <w:t>mm</w:t>
            </w:r>
            <w:r w:rsidRPr="00007017">
              <w:rPr>
                <w:rFonts w:asciiTheme="minorHAnsi" w:hAnsiTheme="minorHAnsi" w:cstheme="minorHAnsi"/>
                <w:szCs w:val="22"/>
                <w:lang w:val="el-GR"/>
              </w:rPr>
              <w:t>)</w:t>
            </w:r>
          </w:p>
        </w:tc>
        <w:tc>
          <w:tcPr>
            <w:tcW w:w="2761" w:type="pct"/>
            <w:tcBorders>
              <w:top w:val="nil"/>
              <w:left w:val="nil"/>
              <w:bottom w:val="single" w:sz="4" w:space="0" w:color="000000"/>
              <w:right w:val="single" w:sz="4" w:space="0" w:color="000000"/>
            </w:tcBorders>
            <w:shd w:val="clear" w:color="auto" w:fill="auto"/>
            <w:vAlign w:val="center"/>
            <w:hideMark/>
          </w:tcPr>
          <w:p w14:paraId="0A33652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86 x 480 x 683</w:t>
            </w:r>
          </w:p>
        </w:tc>
        <w:tc>
          <w:tcPr>
            <w:tcW w:w="653" w:type="pct"/>
            <w:tcBorders>
              <w:top w:val="nil"/>
              <w:left w:val="nil"/>
              <w:bottom w:val="single" w:sz="4" w:space="0" w:color="000000"/>
              <w:right w:val="single" w:sz="4" w:space="0" w:color="000000"/>
            </w:tcBorders>
            <w:shd w:val="clear" w:color="auto" w:fill="auto"/>
            <w:vAlign w:val="center"/>
            <w:hideMark/>
          </w:tcPr>
          <w:p w14:paraId="70BD855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28" w:type="pct"/>
            <w:tcBorders>
              <w:top w:val="nil"/>
              <w:left w:val="nil"/>
              <w:bottom w:val="single" w:sz="4" w:space="0" w:color="000000"/>
              <w:right w:val="single" w:sz="4" w:space="0" w:color="000000"/>
            </w:tcBorders>
            <w:shd w:val="clear" w:color="auto" w:fill="auto"/>
            <w:vAlign w:val="center"/>
            <w:hideMark/>
          </w:tcPr>
          <w:p w14:paraId="31B1C04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32FFDB6C" w14:textId="77777777" w:rsidTr="00EA3A0B">
        <w:trPr>
          <w:trHeight w:val="300"/>
        </w:trPr>
        <w:tc>
          <w:tcPr>
            <w:tcW w:w="539" w:type="pct"/>
            <w:tcBorders>
              <w:top w:val="nil"/>
              <w:left w:val="single" w:sz="4" w:space="0" w:color="000000"/>
              <w:bottom w:val="single" w:sz="4" w:space="0" w:color="000000"/>
              <w:right w:val="single" w:sz="4" w:space="0" w:color="000000"/>
            </w:tcBorders>
            <w:shd w:val="clear" w:color="auto" w:fill="auto"/>
            <w:vAlign w:val="center"/>
            <w:hideMark/>
          </w:tcPr>
          <w:p w14:paraId="55FF9C3B"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ΑΙ.1.1</w:t>
            </w:r>
            <w:r w:rsidR="00613677" w:rsidRPr="00007017">
              <w:rPr>
                <w:rFonts w:asciiTheme="minorHAnsi" w:hAnsiTheme="minorHAnsi" w:cstheme="minorHAnsi"/>
                <w:szCs w:val="22"/>
              </w:rPr>
              <w:t>.138</w:t>
            </w:r>
          </w:p>
        </w:tc>
        <w:tc>
          <w:tcPr>
            <w:tcW w:w="119" w:type="pct"/>
            <w:tcBorders>
              <w:top w:val="nil"/>
              <w:left w:val="nil"/>
              <w:bottom w:val="single" w:sz="4" w:space="0" w:color="000000"/>
              <w:right w:val="single" w:sz="4" w:space="0" w:color="000000"/>
            </w:tcBorders>
            <w:shd w:val="clear" w:color="auto" w:fill="auto"/>
            <w:vAlign w:val="center"/>
            <w:hideMark/>
          </w:tcPr>
          <w:p w14:paraId="4A195614"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Βάρος</w:t>
            </w:r>
            <w:proofErr w:type="spellEnd"/>
            <w:r w:rsidRPr="00007017">
              <w:rPr>
                <w:rFonts w:asciiTheme="minorHAnsi" w:hAnsiTheme="minorHAnsi" w:cstheme="minorHAnsi"/>
                <w:szCs w:val="22"/>
              </w:rPr>
              <w:t xml:space="preserve"> (kg)</w:t>
            </w:r>
          </w:p>
        </w:tc>
        <w:tc>
          <w:tcPr>
            <w:tcW w:w="2761" w:type="pct"/>
            <w:tcBorders>
              <w:top w:val="nil"/>
              <w:left w:val="nil"/>
              <w:bottom w:val="single" w:sz="4" w:space="0" w:color="000000"/>
              <w:right w:val="single" w:sz="4" w:space="0" w:color="000000"/>
            </w:tcBorders>
            <w:shd w:val="clear" w:color="auto" w:fill="auto"/>
            <w:vAlign w:val="center"/>
            <w:hideMark/>
          </w:tcPr>
          <w:p w14:paraId="4908248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44,2</w:t>
            </w:r>
          </w:p>
        </w:tc>
        <w:tc>
          <w:tcPr>
            <w:tcW w:w="653" w:type="pct"/>
            <w:tcBorders>
              <w:top w:val="nil"/>
              <w:left w:val="nil"/>
              <w:bottom w:val="single" w:sz="4" w:space="0" w:color="000000"/>
              <w:right w:val="single" w:sz="4" w:space="0" w:color="000000"/>
            </w:tcBorders>
            <w:shd w:val="clear" w:color="auto" w:fill="auto"/>
            <w:vAlign w:val="center"/>
            <w:hideMark/>
          </w:tcPr>
          <w:p w14:paraId="586DC15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28" w:type="pct"/>
            <w:tcBorders>
              <w:top w:val="nil"/>
              <w:left w:val="nil"/>
              <w:bottom w:val="single" w:sz="4" w:space="0" w:color="000000"/>
              <w:right w:val="single" w:sz="4" w:space="0" w:color="000000"/>
            </w:tcBorders>
            <w:shd w:val="clear" w:color="auto" w:fill="auto"/>
            <w:vAlign w:val="center"/>
            <w:hideMark/>
          </w:tcPr>
          <w:p w14:paraId="059EAA8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0CE57DD5" w14:textId="77777777" w:rsidTr="00EA3A0B">
        <w:trPr>
          <w:trHeight w:val="300"/>
        </w:trPr>
        <w:tc>
          <w:tcPr>
            <w:tcW w:w="539" w:type="pct"/>
            <w:tcBorders>
              <w:top w:val="nil"/>
              <w:left w:val="single" w:sz="4" w:space="0" w:color="000000"/>
              <w:bottom w:val="single" w:sz="4" w:space="0" w:color="000000"/>
              <w:right w:val="single" w:sz="4" w:space="0" w:color="000000"/>
            </w:tcBorders>
            <w:shd w:val="clear" w:color="auto" w:fill="auto"/>
            <w:vAlign w:val="center"/>
            <w:hideMark/>
          </w:tcPr>
          <w:p w14:paraId="1C919FCB"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ΑΙ.1.1</w:t>
            </w:r>
            <w:r w:rsidR="00613677" w:rsidRPr="00007017">
              <w:rPr>
                <w:rFonts w:asciiTheme="minorHAnsi" w:hAnsiTheme="minorHAnsi" w:cstheme="minorHAnsi"/>
                <w:szCs w:val="22"/>
              </w:rPr>
              <w:t>.139</w:t>
            </w:r>
          </w:p>
        </w:tc>
        <w:tc>
          <w:tcPr>
            <w:tcW w:w="119" w:type="pct"/>
            <w:tcBorders>
              <w:top w:val="nil"/>
              <w:left w:val="nil"/>
              <w:bottom w:val="single" w:sz="4" w:space="0" w:color="000000"/>
              <w:right w:val="single" w:sz="4" w:space="0" w:color="000000"/>
            </w:tcBorders>
            <w:shd w:val="clear" w:color="auto" w:fill="auto"/>
            <w:vAlign w:val="center"/>
            <w:hideMark/>
          </w:tcPr>
          <w:p w14:paraId="19ABF542"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Χρώμ</w:t>
            </w:r>
            <w:proofErr w:type="spellEnd"/>
            <w:r w:rsidRPr="00007017">
              <w:rPr>
                <w:rFonts w:asciiTheme="minorHAnsi" w:hAnsiTheme="minorHAnsi" w:cstheme="minorHAnsi"/>
                <w:szCs w:val="22"/>
              </w:rPr>
              <w:t>α</w:t>
            </w:r>
          </w:p>
        </w:tc>
        <w:tc>
          <w:tcPr>
            <w:tcW w:w="2761" w:type="pct"/>
            <w:tcBorders>
              <w:top w:val="nil"/>
              <w:left w:val="nil"/>
              <w:bottom w:val="single" w:sz="4" w:space="0" w:color="000000"/>
              <w:right w:val="single" w:sz="4" w:space="0" w:color="000000"/>
            </w:tcBorders>
            <w:shd w:val="clear" w:color="auto" w:fill="auto"/>
            <w:vAlign w:val="center"/>
            <w:hideMark/>
          </w:tcPr>
          <w:p w14:paraId="74EC958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Μα</w:t>
            </w:r>
            <w:proofErr w:type="spellStart"/>
            <w:r w:rsidRPr="00007017">
              <w:rPr>
                <w:rFonts w:asciiTheme="minorHAnsi" w:hAnsiTheme="minorHAnsi" w:cstheme="minorHAnsi"/>
                <w:szCs w:val="22"/>
              </w:rPr>
              <w:t>ύρο</w:t>
            </w:r>
            <w:proofErr w:type="spellEnd"/>
          </w:p>
        </w:tc>
        <w:tc>
          <w:tcPr>
            <w:tcW w:w="653" w:type="pct"/>
            <w:tcBorders>
              <w:top w:val="nil"/>
              <w:left w:val="nil"/>
              <w:bottom w:val="single" w:sz="4" w:space="0" w:color="000000"/>
              <w:right w:val="single" w:sz="4" w:space="0" w:color="000000"/>
            </w:tcBorders>
            <w:shd w:val="clear" w:color="auto" w:fill="auto"/>
            <w:vAlign w:val="center"/>
            <w:hideMark/>
          </w:tcPr>
          <w:p w14:paraId="333150D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28" w:type="pct"/>
            <w:tcBorders>
              <w:top w:val="nil"/>
              <w:left w:val="nil"/>
              <w:bottom w:val="single" w:sz="4" w:space="0" w:color="000000"/>
              <w:right w:val="single" w:sz="4" w:space="0" w:color="000000"/>
            </w:tcBorders>
            <w:shd w:val="clear" w:color="auto" w:fill="auto"/>
            <w:vAlign w:val="center"/>
            <w:hideMark/>
          </w:tcPr>
          <w:p w14:paraId="05F7C24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3AFF9597" w14:textId="77777777" w:rsidTr="00EA3A0B">
        <w:trPr>
          <w:trHeight w:val="300"/>
        </w:trPr>
        <w:tc>
          <w:tcPr>
            <w:tcW w:w="539" w:type="pct"/>
            <w:tcBorders>
              <w:top w:val="nil"/>
              <w:left w:val="single" w:sz="4" w:space="0" w:color="000000"/>
              <w:bottom w:val="single" w:sz="4" w:space="0" w:color="000000"/>
              <w:right w:val="single" w:sz="4" w:space="0" w:color="000000"/>
            </w:tcBorders>
            <w:shd w:val="clear" w:color="auto" w:fill="auto"/>
            <w:vAlign w:val="center"/>
            <w:hideMark/>
          </w:tcPr>
          <w:p w14:paraId="5B190BE6"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ΑΙ.1.1</w:t>
            </w:r>
            <w:r w:rsidR="00613677" w:rsidRPr="00007017">
              <w:rPr>
                <w:rFonts w:asciiTheme="minorHAnsi" w:hAnsiTheme="minorHAnsi" w:cstheme="minorHAnsi"/>
                <w:szCs w:val="22"/>
              </w:rPr>
              <w:t>.140</w:t>
            </w:r>
          </w:p>
        </w:tc>
        <w:tc>
          <w:tcPr>
            <w:tcW w:w="119" w:type="pct"/>
            <w:tcBorders>
              <w:top w:val="nil"/>
              <w:left w:val="nil"/>
              <w:bottom w:val="single" w:sz="4" w:space="0" w:color="000000"/>
              <w:right w:val="single" w:sz="4" w:space="0" w:color="000000"/>
            </w:tcBorders>
            <w:shd w:val="clear" w:color="auto" w:fill="auto"/>
            <w:vAlign w:val="center"/>
            <w:hideMark/>
          </w:tcPr>
          <w:p w14:paraId="6AEA673F"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Τύ</w:t>
            </w:r>
            <w:proofErr w:type="spellEnd"/>
            <w:r w:rsidRPr="00007017">
              <w:rPr>
                <w:rFonts w:asciiTheme="minorHAnsi" w:hAnsiTheme="minorHAnsi" w:cstheme="minorHAnsi"/>
                <w:szCs w:val="22"/>
              </w:rPr>
              <w:t>πος μπατα</w:t>
            </w:r>
            <w:proofErr w:type="spellStart"/>
            <w:r w:rsidRPr="00007017">
              <w:rPr>
                <w:rFonts w:asciiTheme="minorHAnsi" w:hAnsiTheme="minorHAnsi" w:cstheme="minorHAnsi"/>
                <w:szCs w:val="22"/>
              </w:rPr>
              <w:t>ρί</w:t>
            </w:r>
            <w:proofErr w:type="spellEnd"/>
            <w:r w:rsidRPr="00007017">
              <w:rPr>
                <w:rFonts w:asciiTheme="minorHAnsi" w:hAnsiTheme="minorHAnsi" w:cstheme="minorHAnsi"/>
                <w:szCs w:val="22"/>
              </w:rPr>
              <w:t>ας</w:t>
            </w:r>
          </w:p>
        </w:tc>
        <w:tc>
          <w:tcPr>
            <w:tcW w:w="2761" w:type="pct"/>
            <w:tcBorders>
              <w:top w:val="nil"/>
              <w:left w:val="nil"/>
              <w:bottom w:val="single" w:sz="4" w:space="0" w:color="000000"/>
              <w:right w:val="single" w:sz="4" w:space="0" w:color="000000"/>
            </w:tcBorders>
            <w:shd w:val="clear" w:color="auto" w:fill="auto"/>
            <w:vAlign w:val="center"/>
            <w:hideMark/>
          </w:tcPr>
          <w:p w14:paraId="3D87BCE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Lead-acid μπατα</w:t>
            </w:r>
            <w:proofErr w:type="spellStart"/>
            <w:r w:rsidRPr="00007017">
              <w:rPr>
                <w:rFonts w:asciiTheme="minorHAnsi" w:hAnsiTheme="minorHAnsi" w:cstheme="minorHAnsi"/>
                <w:szCs w:val="22"/>
              </w:rPr>
              <w:t>ρί</w:t>
            </w:r>
            <w:proofErr w:type="spellEnd"/>
            <w:r w:rsidRPr="00007017">
              <w:rPr>
                <w:rFonts w:asciiTheme="minorHAnsi" w:hAnsiTheme="minorHAnsi" w:cstheme="minorHAnsi"/>
                <w:szCs w:val="22"/>
              </w:rPr>
              <w:t>α</w:t>
            </w:r>
          </w:p>
        </w:tc>
        <w:tc>
          <w:tcPr>
            <w:tcW w:w="653" w:type="pct"/>
            <w:tcBorders>
              <w:top w:val="nil"/>
              <w:left w:val="nil"/>
              <w:bottom w:val="single" w:sz="4" w:space="0" w:color="000000"/>
              <w:right w:val="single" w:sz="4" w:space="0" w:color="000000"/>
            </w:tcBorders>
            <w:shd w:val="clear" w:color="auto" w:fill="auto"/>
            <w:vAlign w:val="center"/>
            <w:hideMark/>
          </w:tcPr>
          <w:p w14:paraId="1B6765E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28" w:type="pct"/>
            <w:tcBorders>
              <w:top w:val="nil"/>
              <w:left w:val="nil"/>
              <w:bottom w:val="single" w:sz="4" w:space="0" w:color="000000"/>
              <w:right w:val="single" w:sz="4" w:space="0" w:color="000000"/>
            </w:tcBorders>
            <w:shd w:val="clear" w:color="auto" w:fill="auto"/>
            <w:vAlign w:val="center"/>
            <w:hideMark/>
          </w:tcPr>
          <w:p w14:paraId="68BD234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5FDC6422" w14:textId="77777777" w:rsidTr="00EA3A0B">
        <w:trPr>
          <w:trHeight w:val="300"/>
        </w:trPr>
        <w:tc>
          <w:tcPr>
            <w:tcW w:w="539" w:type="pct"/>
            <w:tcBorders>
              <w:top w:val="nil"/>
              <w:left w:val="single" w:sz="4" w:space="0" w:color="000000"/>
              <w:bottom w:val="single" w:sz="4" w:space="0" w:color="000000"/>
              <w:right w:val="single" w:sz="4" w:space="0" w:color="000000"/>
            </w:tcBorders>
            <w:shd w:val="clear" w:color="auto" w:fill="auto"/>
            <w:vAlign w:val="center"/>
            <w:hideMark/>
          </w:tcPr>
          <w:p w14:paraId="7A1A952C"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ΑΙ.1.1</w:t>
            </w:r>
            <w:r w:rsidR="00613677" w:rsidRPr="00007017">
              <w:rPr>
                <w:rFonts w:asciiTheme="minorHAnsi" w:hAnsiTheme="minorHAnsi" w:cstheme="minorHAnsi"/>
                <w:szCs w:val="22"/>
              </w:rPr>
              <w:t>.141</w:t>
            </w:r>
          </w:p>
        </w:tc>
        <w:tc>
          <w:tcPr>
            <w:tcW w:w="119" w:type="pct"/>
            <w:tcBorders>
              <w:top w:val="nil"/>
              <w:left w:val="nil"/>
              <w:bottom w:val="single" w:sz="4" w:space="0" w:color="000000"/>
              <w:right w:val="single" w:sz="4" w:space="0" w:color="000000"/>
            </w:tcBorders>
            <w:shd w:val="clear" w:color="auto" w:fill="auto"/>
            <w:vAlign w:val="center"/>
            <w:hideMark/>
          </w:tcPr>
          <w:p w14:paraId="68D9B89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Kit α</w:t>
            </w:r>
            <w:proofErr w:type="spellStart"/>
            <w:r w:rsidRPr="00007017">
              <w:rPr>
                <w:rFonts w:asciiTheme="minorHAnsi" w:hAnsiTheme="minorHAnsi" w:cstheme="minorHAnsi"/>
                <w:szCs w:val="22"/>
              </w:rPr>
              <w:t>ντικ</w:t>
            </w:r>
            <w:proofErr w:type="spellEnd"/>
            <w:r w:rsidRPr="00007017">
              <w:rPr>
                <w:rFonts w:asciiTheme="minorHAnsi" w:hAnsiTheme="minorHAnsi" w:cstheme="minorHAnsi"/>
                <w:szCs w:val="22"/>
              </w:rPr>
              <w:t>ατάστασης μπατα</w:t>
            </w:r>
            <w:proofErr w:type="spellStart"/>
            <w:r w:rsidRPr="00007017">
              <w:rPr>
                <w:rFonts w:asciiTheme="minorHAnsi" w:hAnsiTheme="minorHAnsi" w:cstheme="minorHAnsi"/>
                <w:szCs w:val="22"/>
              </w:rPr>
              <w:t>ριών</w:t>
            </w:r>
            <w:proofErr w:type="spellEnd"/>
          </w:p>
        </w:tc>
        <w:tc>
          <w:tcPr>
            <w:tcW w:w="2761" w:type="pct"/>
            <w:tcBorders>
              <w:top w:val="nil"/>
              <w:left w:val="nil"/>
              <w:bottom w:val="single" w:sz="4" w:space="0" w:color="000000"/>
              <w:right w:val="single" w:sz="4" w:space="0" w:color="000000"/>
            </w:tcBorders>
            <w:shd w:val="clear" w:color="auto" w:fill="auto"/>
            <w:vAlign w:val="center"/>
            <w:hideMark/>
          </w:tcPr>
          <w:p w14:paraId="038B393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RBC43</w:t>
            </w:r>
          </w:p>
        </w:tc>
        <w:tc>
          <w:tcPr>
            <w:tcW w:w="653" w:type="pct"/>
            <w:tcBorders>
              <w:top w:val="nil"/>
              <w:left w:val="nil"/>
              <w:bottom w:val="single" w:sz="4" w:space="0" w:color="000000"/>
              <w:right w:val="single" w:sz="4" w:space="0" w:color="000000"/>
            </w:tcBorders>
            <w:shd w:val="clear" w:color="auto" w:fill="auto"/>
            <w:vAlign w:val="center"/>
            <w:hideMark/>
          </w:tcPr>
          <w:p w14:paraId="0F1EF44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28" w:type="pct"/>
            <w:tcBorders>
              <w:top w:val="nil"/>
              <w:left w:val="nil"/>
              <w:bottom w:val="single" w:sz="4" w:space="0" w:color="000000"/>
              <w:right w:val="single" w:sz="4" w:space="0" w:color="000000"/>
            </w:tcBorders>
            <w:shd w:val="clear" w:color="auto" w:fill="auto"/>
            <w:vAlign w:val="center"/>
            <w:hideMark/>
          </w:tcPr>
          <w:p w14:paraId="318F41C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3779D3F3" w14:textId="77777777" w:rsidTr="00EA3A0B">
        <w:trPr>
          <w:trHeight w:val="300"/>
        </w:trPr>
        <w:tc>
          <w:tcPr>
            <w:tcW w:w="539" w:type="pct"/>
            <w:tcBorders>
              <w:top w:val="nil"/>
              <w:left w:val="single" w:sz="4" w:space="0" w:color="000000"/>
              <w:bottom w:val="single" w:sz="4" w:space="0" w:color="000000"/>
              <w:right w:val="single" w:sz="4" w:space="0" w:color="000000"/>
            </w:tcBorders>
            <w:shd w:val="clear" w:color="auto" w:fill="auto"/>
            <w:vAlign w:val="center"/>
            <w:hideMark/>
          </w:tcPr>
          <w:p w14:paraId="24FA6690"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ΑΙ.1.1</w:t>
            </w:r>
            <w:r w:rsidR="00613677" w:rsidRPr="00007017">
              <w:rPr>
                <w:rFonts w:asciiTheme="minorHAnsi" w:hAnsiTheme="minorHAnsi" w:cstheme="minorHAnsi"/>
                <w:szCs w:val="22"/>
              </w:rPr>
              <w:t>.142</w:t>
            </w:r>
          </w:p>
        </w:tc>
        <w:tc>
          <w:tcPr>
            <w:tcW w:w="119" w:type="pct"/>
            <w:tcBorders>
              <w:top w:val="nil"/>
              <w:left w:val="nil"/>
              <w:bottom w:val="single" w:sz="4" w:space="0" w:color="000000"/>
              <w:right w:val="single" w:sz="4" w:space="0" w:color="000000"/>
            </w:tcBorders>
            <w:shd w:val="clear" w:color="auto" w:fill="auto"/>
            <w:vAlign w:val="center"/>
            <w:hideMark/>
          </w:tcPr>
          <w:p w14:paraId="353D5F9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Μπατα</w:t>
            </w:r>
            <w:proofErr w:type="spellStart"/>
            <w:r w:rsidRPr="00007017">
              <w:rPr>
                <w:rFonts w:asciiTheme="minorHAnsi" w:hAnsiTheme="minorHAnsi" w:cstheme="minorHAnsi"/>
                <w:szCs w:val="22"/>
              </w:rPr>
              <w:t>ρίες</w:t>
            </w:r>
            <w:proofErr w:type="spellEnd"/>
            <w:r w:rsidRPr="00007017">
              <w:rPr>
                <w:rFonts w:asciiTheme="minorHAnsi" w:hAnsiTheme="minorHAnsi" w:cstheme="minorHAnsi"/>
                <w:szCs w:val="22"/>
              </w:rPr>
              <w:t xml:space="preserve"> π</w:t>
            </w:r>
            <w:proofErr w:type="spellStart"/>
            <w:r w:rsidRPr="00007017">
              <w:rPr>
                <w:rFonts w:asciiTheme="minorHAnsi" w:hAnsiTheme="minorHAnsi" w:cstheme="minorHAnsi"/>
                <w:szCs w:val="22"/>
              </w:rPr>
              <w:t>ου</w:t>
            </w:r>
            <w:proofErr w:type="spellEnd"/>
            <w:r w:rsidRPr="00007017">
              <w:rPr>
                <w:rFonts w:asciiTheme="minorHAnsi" w:hAnsiTheme="minorHAnsi" w:cstheme="minorHAnsi"/>
                <w:szCs w:val="22"/>
              </w:rPr>
              <w:t xml:space="preserve"> α</w:t>
            </w:r>
            <w:proofErr w:type="spellStart"/>
            <w:r w:rsidRPr="00007017">
              <w:rPr>
                <w:rFonts w:asciiTheme="minorHAnsi" w:hAnsiTheme="minorHAnsi" w:cstheme="minorHAnsi"/>
                <w:szCs w:val="22"/>
              </w:rPr>
              <w:t>ντικ</w:t>
            </w:r>
            <w:proofErr w:type="spellEnd"/>
            <w:r w:rsidRPr="00007017">
              <w:rPr>
                <w:rFonts w:asciiTheme="minorHAnsi" w:hAnsiTheme="minorHAnsi" w:cstheme="minorHAnsi"/>
                <w:szCs w:val="22"/>
              </w:rPr>
              <w:t>αθίστανται</w:t>
            </w:r>
          </w:p>
        </w:tc>
        <w:tc>
          <w:tcPr>
            <w:tcW w:w="2761" w:type="pct"/>
            <w:tcBorders>
              <w:top w:val="nil"/>
              <w:left w:val="nil"/>
              <w:bottom w:val="single" w:sz="4" w:space="0" w:color="000000"/>
              <w:right w:val="single" w:sz="4" w:space="0" w:color="000000"/>
            </w:tcBorders>
            <w:shd w:val="clear" w:color="auto" w:fill="auto"/>
            <w:vAlign w:val="center"/>
            <w:hideMark/>
          </w:tcPr>
          <w:p w14:paraId="0E89871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53" w:type="pct"/>
            <w:tcBorders>
              <w:top w:val="nil"/>
              <w:left w:val="nil"/>
              <w:bottom w:val="single" w:sz="4" w:space="0" w:color="000000"/>
              <w:right w:val="single" w:sz="4" w:space="0" w:color="000000"/>
            </w:tcBorders>
            <w:shd w:val="clear" w:color="auto" w:fill="auto"/>
            <w:vAlign w:val="center"/>
            <w:hideMark/>
          </w:tcPr>
          <w:p w14:paraId="4D113A2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28" w:type="pct"/>
            <w:tcBorders>
              <w:top w:val="nil"/>
              <w:left w:val="nil"/>
              <w:bottom w:val="single" w:sz="4" w:space="0" w:color="000000"/>
              <w:right w:val="single" w:sz="4" w:space="0" w:color="000000"/>
            </w:tcBorders>
            <w:shd w:val="clear" w:color="auto" w:fill="auto"/>
            <w:vAlign w:val="center"/>
            <w:hideMark/>
          </w:tcPr>
          <w:p w14:paraId="28F0C31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5070C47E" w14:textId="77777777" w:rsidTr="00EA3A0B">
        <w:trPr>
          <w:trHeight w:val="600"/>
        </w:trPr>
        <w:tc>
          <w:tcPr>
            <w:tcW w:w="539" w:type="pct"/>
            <w:tcBorders>
              <w:top w:val="nil"/>
              <w:left w:val="single" w:sz="4" w:space="0" w:color="000000"/>
              <w:bottom w:val="single" w:sz="4" w:space="0" w:color="000000"/>
              <w:right w:val="single" w:sz="4" w:space="0" w:color="000000"/>
            </w:tcBorders>
            <w:shd w:val="clear" w:color="auto" w:fill="auto"/>
            <w:vAlign w:val="center"/>
            <w:hideMark/>
          </w:tcPr>
          <w:p w14:paraId="57C4F5C1"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lastRenderedPageBreak/>
              <w:t>ΑΙ.1.1</w:t>
            </w:r>
            <w:r w:rsidR="00613677" w:rsidRPr="00007017">
              <w:rPr>
                <w:rFonts w:asciiTheme="minorHAnsi" w:hAnsiTheme="minorHAnsi" w:cstheme="minorHAnsi"/>
                <w:szCs w:val="22"/>
              </w:rPr>
              <w:t>.143</w:t>
            </w:r>
          </w:p>
        </w:tc>
        <w:tc>
          <w:tcPr>
            <w:tcW w:w="119" w:type="pct"/>
            <w:tcBorders>
              <w:top w:val="nil"/>
              <w:left w:val="nil"/>
              <w:bottom w:val="single" w:sz="4" w:space="0" w:color="000000"/>
              <w:right w:val="single" w:sz="4" w:space="0" w:color="000000"/>
            </w:tcBorders>
            <w:shd w:val="clear" w:color="auto" w:fill="auto"/>
            <w:vAlign w:val="center"/>
            <w:hideMark/>
          </w:tcPr>
          <w:p w14:paraId="3A14DD35"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lang w:val="el-GR"/>
              </w:rPr>
              <w:t xml:space="preserve">Εκτίμηση </w:t>
            </w:r>
            <w:r w:rsidRPr="00007017">
              <w:rPr>
                <w:rFonts w:asciiTheme="minorHAnsi" w:hAnsiTheme="minorHAnsi" w:cstheme="minorHAnsi"/>
                <w:szCs w:val="22"/>
              </w:rPr>
              <w:t>Runtime</w:t>
            </w:r>
            <w:r w:rsidRPr="00007017">
              <w:rPr>
                <w:rFonts w:asciiTheme="minorHAnsi" w:hAnsiTheme="minorHAnsi" w:cstheme="minorHAnsi"/>
                <w:szCs w:val="22"/>
                <w:lang w:val="el-GR"/>
              </w:rPr>
              <w:t xml:space="preserve"> (Λεπτά) – Μισό Φορτίο / Πλήρες Φορτίο</w:t>
            </w:r>
          </w:p>
        </w:tc>
        <w:tc>
          <w:tcPr>
            <w:tcW w:w="2761" w:type="pct"/>
            <w:tcBorders>
              <w:top w:val="nil"/>
              <w:left w:val="nil"/>
              <w:bottom w:val="single" w:sz="4" w:space="0" w:color="000000"/>
              <w:right w:val="single" w:sz="4" w:space="0" w:color="000000"/>
            </w:tcBorders>
            <w:shd w:val="clear" w:color="auto" w:fill="auto"/>
            <w:vAlign w:val="center"/>
            <w:hideMark/>
          </w:tcPr>
          <w:p w14:paraId="4D7709E7" w14:textId="77777777" w:rsidR="00115B68" w:rsidRPr="00007017" w:rsidRDefault="00613677" w:rsidP="00115B68">
            <w:pPr>
              <w:rPr>
                <w:rFonts w:asciiTheme="minorHAnsi" w:hAnsiTheme="minorHAnsi" w:cstheme="minorHAnsi"/>
                <w:szCs w:val="22"/>
                <w:highlight w:val="yellow"/>
              </w:rPr>
            </w:pPr>
            <w:r w:rsidRPr="00A12965">
              <w:rPr>
                <w:rFonts w:asciiTheme="minorHAnsi" w:hAnsiTheme="minorHAnsi" w:cstheme="minorHAnsi"/>
                <w:szCs w:val="22"/>
              </w:rPr>
              <w:t>11/3</w:t>
            </w:r>
          </w:p>
        </w:tc>
        <w:tc>
          <w:tcPr>
            <w:tcW w:w="653" w:type="pct"/>
            <w:tcBorders>
              <w:top w:val="nil"/>
              <w:left w:val="nil"/>
              <w:bottom w:val="single" w:sz="4" w:space="0" w:color="000000"/>
              <w:right w:val="single" w:sz="4" w:space="0" w:color="000000"/>
            </w:tcBorders>
            <w:shd w:val="clear" w:color="auto" w:fill="auto"/>
            <w:vAlign w:val="center"/>
            <w:hideMark/>
          </w:tcPr>
          <w:p w14:paraId="6AC3BFF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28" w:type="pct"/>
            <w:tcBorders>
              <w:top w:val="nil"/>
              <w:left w:val="nil"/>
              <w:bottom w:val="single" w:sz="4" w:space="0" w:color="000000"/>
              <w:right w:val="single" w:sz="4" w:space="0" w:color="000000"/>
            </w:tcBorders>
            <w:shd w:val="clear" w:color="auto" w:fill="auto"/>
            <w:vAlign w:val="center"/>
            <w:hideMark/>
          </w:tcPr>
          <w:p w14:paraId="72A8CA9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6F74C3D0" w14:textId="77777777" w:rsidTr="00EA3A0B">
        <w:trPr>
          <w:trHeight w:val="600"/>
        </w:trPr>
        <w:tc>
          <w:tcPr>
            <w:tcW w:w="539" w:type="pct"/>
            <w:tcBorders>
              <w:top w:val="nil"/>
              <w:left w:val="single" w:sz="4" w:space="0" w:color="000000"/>
              <w:bottom w:val="single" w:sz="4" w:space="0" w:color="000000"/>
              <w:right w:val="single" w:sz="4" w:space="0" w:color="000000"/>
            </w:tcBorders>
            <w:shd w:val="clear" w:color="auto" w:fill="auto"/>
            <w:vAlign w:val="center"/>
            <w:hideMark/>
          </w:tcPr>
          <w:p w14:paraId="112EF41D"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ΑΙ.1.1</w:t>
            </w:r>
            <w:r w:rsidR="00613677" w:rsidRPr="00007017">
              <w:rPr>
                <w:rFonts w:asciiTheme="minorHAnsi" w:hAnsiTheme="minorHAnsi" w:cstheme="minorHAnsi"/>
                <w:szCs w:val="22"/>
              </w:rPr>
              <w:t>.144</w:t>
            </w:r>
          </w:p>
        </w:tc>
        <w:tc>
          <w:tcPr>
            <w:tcW w:w="119" w:type="pct"/>
            <w:tcBorders>
              <w:top w:val="nil"/>
              <w:left w:val="nil"/>
              <w:bottom w:val="single" w:sz="4" w:space="0" w:color="000000"/>
              <w:right w:val="single" w:sz="4" w:space="0" w:color="000000"/>
            </w:tcBorders>
            <w:shd w:val="clear" w:color="auto" w:fill="auto"/>
            <w:vAlign w:val="center"/>
            <w:hideMark/>
          </w:tcPr>
          <w:p w14:paraId="5157A3F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Alarms</w:t>
            </w:r>
          </w:p>
        </w:tc>
        <w:tc>
          <w:tcPr>
            <w:tcW w:w="2761" w:type="pct"/>
            <w:tcBorders>
              <w:top w:val="nil"/>
              <w:left w:val="nil"/>
              <w:bottom w:val="single" w:sz="4" w:space="0" w:color="000000"/>
              <w:right w:val="single" w:sz="4" w:space="0" w:color="000000"/>
            </w:tcBorders>
            <w:shd w:val="clear" w:color="auto" w:fill="auto"/>
            <w:vAlign w:val="center"/>
            <w:hideMark/>
          </w:tcPr>
          <w:p w14:paraId="2A39699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LCD Monitor and audible alarms</w:t>
            </w:r>
          </w:p>
        </w:tc>
        <w:tc>
          <w:tcPr>
            <w:tcW w:w="653" w:type="pct"/>
            <w:tcBorders>
              <w:top w:val="nil"/>
              <w:left w:val="nil"/>
              <w:bottom w:val="single" w:sz="4" w:space="0" w:color="000000"/>
              <w:right w:val="single" w:sz="4" w:space="0" w:color="000000"/>
            </w:tcBorders>
            <w:shd w:val="clear" w:color="auto" w:fill="auto"/>
            <w:vAlign w:val="center"/>
            <w:hideMark/>
          </w:tcPr>
          <w:p w14:paraId="77945DD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28" w:type="pct"/>
            <w:tcBorders>
              <w:top w:val="nil"/>
              <w:left w:val="nil"/>
              <w:bottom w:val="single" w:sz="4" w:space="0" w:color="000000"/>
              <w:right w:val="single" w:sz="4" w:space="0" w:color="000000"/>
            </w:tcBorders>
            <w:shd w:val="clear" w:color="auto" w:fill="auto"/>
            <w:vAlign w:val="center"/>
            <w:hideMark/>
          </w:tcPr>
          <w:p w14:paraId="11E0930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00CD1A2D" w14:textId="77777777" w:rsidTr="00EA3A0B">
        <w:trPr>
          <w:trHeight w:val="300"/>
        </w:trPr>
        <w:tc>
          <w:tcPr>
            <w:tcW w:w="539" w:type="pct"/>
            <w:tcBorders>
              <w:top w:val="nil"/>
              <w:left w:val="single" w:sz="4" w:space="0" w:color="000000"/>
              <w:bottom w:val="single" w:sz="4" w:space="0" w:color="000000"/>
              <w:right w:val="single" w:sz="4" w:space="0" w:color="000000"/>
            </w:tcBorders>
            <w:shd w:val="clear" w:color="auto" w:fill="auto"/>
            <w:vAlign w:val="center"/>
            <w:hideMark/>
          </w:tcPr>
          <w:p w14:paraId="6D88E7B7"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ΑΙ.1.1</w:t>
            </w:r>
            <w:r w:rsidR="00613677" w:rsidRPr="00007017">
              <w:rPr>
                <w:rFonts w:asciiTheme="minorHAnsi" w:hAnsiTheme="minorHAnsi" w:cstheme="minorHAnsi"/>
                <w:szCs w:val="22"/>
              </w:rPr>
              <w:t>.145</w:t>
            </w:r>
          </w:p>
        </w:tc>
        <w:tc>
          <w:tcPr>
            <w:tcW w:w="119" w:type="pct"/>
            <w:tcBorders>
              <w:top w:val="nil"/>
              <w:left w:val="nil"/>
              <w:bottom w:val="single" w:sz="4" w:space="0" w:color="000000"/>
              <w:right w:val="single" w:sz="4" w:space="0" w:color="000000"/>
            </w:tcBorders>
            <w:shd w:val="clear" w:color="auto" w:fill="auto"/>
            <w:vAlign w:val="center"/>
            <w:hideMark/>
          </w:tcPr>
          <w:p w14:paraId="382E39B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UPS Management</w:t>
            </w:r>
          </w:p>
        </w:tc>
        <w:tc>
          <w:tcPr>
            <w:tcW w:w="2761" w:type="pct"/>
            <w:tcBorders>
              <w:top w:val="nil"/>
              <w:left w:val="nil"/>
              <w:bottom w:val="single" w:sz="4" w:space="0" w:color="000000"/>
              <w:right w:val="single" w:sz="4" w:space="0" w:color="000000"/>
            </w:tcBorders>
            <w:shd w:val="clear" w:color="auto" w:fill="auto"/>
            <w:vAlign w:val="center"/>
            <w:hideMark/>
          </w:tcPr>
          <w:p w14:paraId="6068DA0D"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EcoStruxure</w:t>
            </w:r>
            <w:proofErr w:type="spellEnd"/>
            <w:r w:rsidRPr="00007017">
              <w:rPr>
                <w:rFonts w:asciiTheme="minorHAnsi" w:hAnsiTheme="minorHAnsi" w:cstheme="minorHAnsi"/>
                <w:szCs w:val="22"/>
              </w:rPr>
              <w:t>™ Ready</w:t>
            </w:r>
          </w:p>
        </w:tc>
        <w:tc>
          <w:tcPr>
            <w:tcW w:w="653" w:type="pct"/>
            <w:tcBorders>
              <w:top w:val="nil"/>
              <w:left w:val="nil"/>
              <w:bottom w:val="single" w:sz="4" w:space="0" w:color="000000"/>
              <w:right w:val="single" w:sz="4" w:space="0" w:color="000000"/>
            </w:tcBorders>
            <w:shd w:val="clear" w:color="auto" w:fill="auto"/>
            <w:vAlign w:val="center"/>
            <w:hideMark/>
          </w:tcPr>
          <w:p w14:paraId="318203E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28" w:type="pct"/>
            <w:tcBorders>
              <w:top w:val="nil"/>
              <w:left w:val="nil"/>
              <w:bottom w:val="single" w:sz="4" w:space="0" w:color="000000"/>
              <w:right w:val="single" w:sz="4" w:space="0" w:color="000000"/>
            </w:tcBorders>
            <w:shd w:val="clear" w:color="auto" w:fill="auto"/>
            <w:vAlign w:val="center"/>
            <w:hideMark/>
          </w:tcPr>
          <w:p w14:paraId="63DBC2C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bl>
    <w:p w14:paraId="5771F2CF" w14:textId="77777777" w:rsidR="00115B68" w:rsidRPr="00007017" w:rsidRDefault="00115B68" w:rsidP="00115B68">
      <w:pPr>
        <w:rPr>
          <w:rFonts w:asciiTheme="minorHAnsi" w:eastAsia="SimSun" w:hAnsiTheme="minorHAnsi" w:cstheme="minorHAnsi"/>
          <w:szCs w:val="22"/>
        </w:rPr>
      </w:pPr>
    </w:p>
    <w:tbl>
      <w:tblPr>
        <w:tblW w:w="5000" w:type="pct"/>
        <w:tblLook w:val="04A0" w:firstRow="1" w:lastRow="0" w:firstColumn="1" w:lastColumn="0" w:noHBand="0" w:noVBand="1"/>
      </w:tblPr>
      <w:tblGrid>
        <w:gridCol w:w="1012"/>
        <w:gridCol w:w="3343"/>
        <w:gridCol w:w="1872"/>
        <w:gridCol w:w="1232"/>
        <w:gridCol w:w="2453"/>
      </w:tblGrid>
      <w:tr w:rsidR="00115B68" w:rsidRPr="007F2817" w14:paraId="45A2FB7D" w14:textId="77777777" w:rsidTr="00007017">
        <w:trPr>
          <w:trHeight w:val="300"/>
        </w:trPr>
        <w:tc>
          <w:tcPr>
            <w:tcW w:w="482" w:type="pct"/>
            <w:tcBorders>
              <w:top w:val="single" w:sz="4" w:space="0" w:color="auto"/>
              <w:left w:val="single" w:sz="4" w:space="0" w:color="auto"/>
              <w:bottom w:val="single" w:sz="4" w:space="0" w:color="auto"/>
              <w:right w:val="nil"/>
            </w:tcBorders>
            <w:shd w:val="clear" w:color="C6D9F0" w:fill="C6D9F0"/>
            <w:vAlign w:val="center"/>
            <w:hideMark/>
          </w:tcPr>
          <w:p w14:paraId="497CCD7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4518" w:type="pct"/>
            <w:gridSpan w:val="4"/>
            <w:tcBorders>
              <w:top w:val="single" w:sz="4" w:space="0" w:color="auto"/>
              <w:left w:val="nil"/>
              <w:bottom w:val="single" w:sz="4" w:space="0" w:color="auto"/>
              <w:right w:val="single" w:sz="4" w:space="0" w:color="auto"/>
            </w:tcBorders>
            <w:shd w:val="clear" w:color="C6D9F0" w:fill="C6D9F0"/>
            <w:vAlign w:val="center"/>
            <w:hideMark/>
          </w:tcPr>
          <w:p w14:paraId="53E2FA23" w14:textId="77777777" w:rsidR="005E2931" w:rsidRPr="00007017" w:rsidRDefault="00613677" w:rsidP="00007017">
            <w:pPr>
              <w:jc w:val="left"/>
              <w:rPr>
                <w:rFonts w:asciiTheme="minorHAnsi" w:hAnsiTheme="minorHAnsi" w:cstheme="minorHAnsi"/>
                <w:szCs w:val="22"/>
              </w:rPr>
            </w:pPr>
            <w:r w:rsidRPr="00007017">
              <w:rPr>
                <w:rFonts w:asciiTheme="minorHAnsi" w:hAnsiTheme="minorHAnsi" w:cstheme="minorHAnsi"/>
                <w:szCs w:val="22"/>
              </w:rPr>
              <w:t>Α.2 ΕΠΙΤΡΑΠΕΖΙΟΙ -</w:t>
            </w:r>
            <w:proofErr w:type="gramStart"/>
            <w:r w:rsidRPr="00007017">
              <w:rPr>
                <w:rFonts w:asciiTheme="minorHAnsi" w:hAnsiTheme="minorHAnsi" w:cstheme="minorHAnsi"/>
                <w:szCs w:val="22"/>
              </w:rPr>
              <w:t>ΣΤΑΘΕΡΟΙ  ΥΠΟΛΟΓΙΣΤΕΣ</w:t>
            </w:r>
            <w:proofErr w:type="gramEnd"/>
          </w:p>
        </w:tc>
      </w:tr>
      <w:tr w:rsidR="00115B68" w:rsidRPr="007F2817" w14:paraId="0366F306" w14:textId="77777777" w:rsidTr="00007017">
        <w:trPr>
          <w:trHeight w:val="300"/>
        </w:trPr>
        <w:tc>
          <w:tcPr>
            <w:tcW w:w="482" w:type="pct"/>
            <w:tcBorders>
              <w:top w:val="nil"/>
              <w:left w:val="single" w:sz="4" w:space="0" w:color="000000"/>
              <w:bottom w:val="single" w:sz="4" w:space="0" w:color="000000"/>
              <w:right w:val="single" w:sz="4" w:space="0" w:color="000000"/>
            </w:tcBorders>
            <w:shd w:val="clear" w:color="D9D9D9" w:fill="D9D9D9"/>
            <w:vAlign w:val="center"/>
            <w:hideMark/>
          </w:tcPr>
          <w:p w14:paraId="1896BE0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Α/Α</w:t>
            </w:r>
          </w:p>
        </w:tc>
        <w:tc>
          <w:tcPr>
            <w:tcW w:w="1696" w:type="pct"/>
            <w:tcBorders>
              <w:top w:val="nil"/>
              <w:left w:val="nil"/>
              <w:bottom w:val="single" w:sz="4" w:space="0" w:color="000000"/>
              <w:right w:val="single" w:sz="4" w:space="0" w:color="000000"/>
            </w:tcBorders>
            <w:shd w:val="clear" w:color="D9D9D9" w:fill="D9D9D9"/>
            <w:vAlign w:val="center"/>
            <w:hideMark/>
          </w:tcPr>
          <w:p w14:paraId="6A0507A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ΠΡΟΔΙΑΓΡΑΦΗ</w:t>
            </w:r>
          </w:p>
        </w:tc>
        <w:tc>
          <w:tcPr>
            <w:tcW w:w="954" w:type="pct"/>
            <w:tcBorders>
              <w:top w:val="nil"/>
              <w:left w:val="nil"/>
              <w:bottom w:val="single" w:sz="4" w:space="0" w:color="000000"/>
              <w:right w:val="single" w:sz="4" w:space="0" w:color="000000"/>
            </w:tcBorders>
            <w:shd w:val="clear" w:color="D9D9D9" w:fill="D9D9D9"/>
            <w:vAlign w:val="center"/>
            <w:hideMark/>
          </w:tcPr>
          <w:p w14:paraId="5E038E3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ΑΠΑΙΤΗΣΗ</w:t>
            </w:r>
          </w:p>
        </w:tc>
        <w:tc>
          <w:tcPr>
            <w:tcW w:w="621" w:type="pct"/>
            <w:tcBorders>
              <w:top w:val="nil"/>
              <w:left w:val="nil"/>
              <w:bottom w:val="single" w:sz="4" w:space="0" w:color="000000"/>
              <w:right w:val="single" w:sz="4" w:space="0" w:color="000000"/>
            </w:tcBorders>
            <w:shd w:val="clear" w:color="D9D9D9" w:fill="D9D9D9"/>
            <w:vAlign w:val="center"/>
            <w:hideMark/>
          </w:tcPr>
          <w:p w14:paraId="4973100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ΑΠΑΝΤΗΣΗ</w:t>
            </w:r>
          </w:p>
        </w:tc>
        <w:tc>
          <w:tcPr>
            <w:tcW w:w="1246" w:type="pct"/>
            <w:tcBorders>
              <w:top w:val="nil"/>
              <w:left w:val="nil"/>
              <w:bottom w:val="single" w:sz="4" w:space="0" w:color="000000"/>
              <w:right w:val="single" w:sz="4" w:space="0" w:color="000000"/>
            </w:tcBorders>
            <w:shd w:val="clear" w:color="D9D9D9" w:fill="D9D9D9"/>
            <w:vAlign w:val="center"/>
            <w:hideMark/>
          </w:tcPr>
          <w:p w14:paraId="5E3A735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ΠΑΡΑΠΟΜΠΗ ΤΕΚΜΗΡΙΩΣΗΣ</w:t>
            </w:r>
          </w:p>
        </w:tc>
      </w:tr>
      <w:tr w:rsidR="00115B68" w:rsidRPr="005676D6" w14:paraId="2A3BD36B" w14:textId="77777777" w:rsidTr="00007017">
        <w:trPr>
          <w:trHeight w:val="600"/>
        </w:trPr>
        <w:tc>
          <w:tcPr>
            <w:tcW w:w="482" w:type="pct"/>
            <w:tcBorders>
              <w:top w:val="nil"/>
              <w:left w:val="single" w:sz="4" w:space="0" w:color="000000"/>
              <w:bottom w:val="single" w:sz="4" w:space="0" w:color="000000"/>
              <w:right w:val="single" w:sz="4" w:space="0" w:color="000000"/>
            </w:tcBorders>
            <w:shd w:val="clear" w:color="auto" w:fill="BFBFBF" w:themeFill="background1" w:themeFillShade="BF"/>
            <w:vAlign w:val="center"/>
            <w:hideMark/>
          </w:tcPr>
          <w:p w14:paraId="1F85E5A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696" w:type="pct"/>
            <w:tcBorders>
              <w:top w:val="nil"/>
              <w:left w:val="nil"/>
              <w:bottom w:val="single" w:sz="4" w:space="0" w:color="000000"/>
              <w:right w:val="single" w:sz="4" w:space="0" w:color="000000"/>
            </w:tcBorders>
            <w:shd w:val="clear" w:color="auto" w:fill="BFBFBF" w:themeFill="background1" w:themeFillShade="BF"/>
            <w:vAlign w:val="center"/>
            <w:hideMark/>
          </w:tcPr>
          <w:p w14:paraId="6EC8F609" w14:textId="77777777" w:rsidR="00115B68" w:rsidRPr="00007017" w:rsidRDefault="00C65E6B" w:rsidP="00115B68">
            <w:pPr>
              <w:rPr>
                <w:rFonts w:asciiTheme="minorHAnsi" w:hAnsiTheme="minorHAnsi" w:cstheme="minorHAnsi"/>
                <w:szCs w:val="22"/>
                <w:lang w:val="el-GR"/>
              </w:rPr>
            </w:pPr>
            <w:r w:rsidRPr="00C65E6B">
              <w:rPr>
                <w:rFonts w:asciiTheme="minorHAnsi" w:hAnsiTheme="minorHAnsi" w:cstheme="minorHAnsi"/>
                <w:szCs w:val="22"/>
                <w:lang w:val="el-GR"/>
              </w:rPr>
              <w:t>ΑΙ.2</w:t>
            </w:r>
            <w:r w:rsidR="00613677" w:rsidRPr="00007017">
              <w:rPr>
                <w:rFonts w:asciiTheme="minorHAnsi" w:hAnsiTheme="minorHAnsi" w:cstheme="minorHAnsi"/>
                <w:szCs w:val="22"/>
                <w:lang w:val="el-GR"/>
              </w:rPr>
              <w:t>.1 Επιτραπέζιος Υπολογιστής Τύπου Ι</w:t>
            </w:r>
          </w:p>
        </w:tc>
        <w:tc>
          <w:tcPr>
            <w:tcW w:w="954" w:type="pct"/>
            <w:tcBorders>
              <w:top w:val="nil"/>
              <w:left w:val="nil"/>
              <w:bottom w:val="single" w:sz="4" w:space="0" w:color="000000"/>
              <w:right w:val="single" w:sz="4" w:space="0" w:color="000000"/>
            </w:tcBorders>
            <w:shd w:val="clear" w:color="auto" w:fill="BFBFBF" w:themeFill="background1" w:themeFillShade="BF"/>
            <w:vAlign w:val="center"/>
            <w:hideMark/>
          </w:tcPr>
          <w:p w14:paraId="2E93AF75"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c>
          <w:tcPr>
            <w:tcW w:w="621" w:type="pct"/>
            <w:tcBorders>
              <w:top w:val="nil"/>
              <w:left w:val="nil"/>
              <w:bottom w:val="single" w:sz="4" w:space="0" w:color="000000"/>
              <w:right w:val="single" w:sz="4" w:space="0" w:color="000000"/>
            </w:tcBorders>
            <w:shd w:val="clear" w:color="auto" w:fill="BFBFBF" w:themeFill="background1" w:themeFillShade="BF"/>
            <w:vAlign w:val="center"/>
            <w:hideMark/>
          </w:tcPr>
          <w:p w14:paraId="72BEDC77"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c>
          <w:tcPr>
            <w:tcW w:w="1246" w:type="pct"/>
            <w:tcBorders>
              <w:top w:val="nil"/>
              <w:left w:val="nil"/>
              <w:bottom w:val="single" w:sz="4" w:space="0" w:color="000000"/>
              <w:right w:val="single" w:sz="4" w:space="0" w:color="000000"/>
            </w:tcBorders>
            <w:shd w:val="clear" w:color="auto" w:fill="BFBFBF" w:themeFill="background1" w:themeFillShade="BF"/>
            <w:vAlign w:val="center"/>
            <w:hideMark/>
          </w:tcPr>
          <w:p w14:paraId="1F1CAD94"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r>
      <w:tr w:rsidR="00115B68" w:rsidRPr="007F2817" w14:paraId="086CCC34" w14:textId="77777777" w:rsidTr="00007017">
        <w:trPr>
          <w:trHeight w:val="285"/>
        </w:trPr>
        <w:tc>
          <w:tcPr>
            <w:tcW w:w="482" w:type="pct"/>
            <w:tcBorders>
              <w:top w:val="nil"/>
              <w:left w:val="single" w:sz="4" w:space="0" w:color="000000"/>
              <w:bottom w:val="single" w:sz="4" w:space="0" w:color="000000"/>
              <w:right w:val="single" w:sz="4" w:space="0" w:color="000000"/>
            </w:tcBorders>
            <w:shd w:val="clear" w:color="auto" w:fill="auto"/>
            <w:vAlign w:val="center"/>
            <w:hideMark/>
          </w:tcPr>
          <w:p w14:paraId="542A82BE"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ΑΙ.2</w:t>
            </w:r>
            <w:r w:rsidR="00613677" w:rsidRPr="00007017">
              <w:rPr>
                <w:rFonts w:asciiTheme="minorHAnsi" w:hAnsiTheme="minorHAnsi" w:cstheme="minorHAnsi"/>
                <w:szCs w:val="22"/>
              </w:rPr>
              <w:t>.1.1</w:t>
            </w:r>
          </w:p>
        </w:tc>
        <w:tc>
          <w:tcPr>
            <w:tcW w:w="1696" w:type="pct"/>
            <w:tcBorders>
              <w:top w:val="nil"/>
              <w:left w:val="nil"/>
              <w:bottom w:val="single" w:sz="4" w:space="0" w:color="000000"/>
              <w:right w:val="single" w:sz="4" w:space="0" w:color="000000"/>
            </w:tcBorders>
            <w:shd w:val="clear" w:color="auto" w:fill="auto"/>
            <w:vAlign w:val="center"/>
            <w:hideMark/>
          </w:tcPr>
          <w:p w14:paraId="7DE688D0"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Αριθμός</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Μονάδων</w:t>
            </w:r>
            <w:proofErr w:type="spellEnd"/>
          </w:p>
        </w:tc>
        <w:tc>
          <w:tcPr>
            <w:tcW w:w="954" w:type="pct"/>
            <w:tcBorders>
              <w:top w:val="nil"/>
              <w:left w:val="nil"/>
              <w:bottom w:val="single" w:sz="4" w:space="0" w:color="000000"/>
              <w:right w:val="single" w:sz="4" w:space="0" w:color="000000"/>
            </w:tcBorders>
            <w:shd w:val="clear" w:color="auto" w:fill="auto"/>
            <w:vAlign w:val="center"/>
            <w:hideMark/>
          </w:tcPr>
          <w:p w14:paraId="101B92F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4</w:t>
            </w:r>
          </w:p>
        </w:tc>
        <w:tc>
          <w:tcPr>
            <w:tcW w:w="621" w:type="pct"/>
            <w:tcBorders>
              <w:top w:val="nil"/>
              <w:left w:val="nil"/>
              <w:bottom w:val="single" w:sz="4" w:space="0" w:color="000000"/>
              <w:right w:val="single" w:sz="4" w:space="0" w:color="000000"/>
            </w:tcBorders>
            <w:shd w:val="clear" w:color="auto" w:fill="auto"/>
            <w:vAlign w:val="center"/>
            <w:hideMark/>
          </w:tcPr>
          <w:p w14:paraId="0CE0F94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246" w:type="pct"/>
            <w:tcBorders>
              <w:top w:val="nil"/>
              <w:left w:val="nil"/>
              <w:bottom w:val="single" w:sz="4" w:space="0" w:color="000000"/>
              <w:right w:val="single" w:sz="4" w:space="0" w:color="000000"/>
            </w:tcBorders>
            <w:shd w:val="clear" w:color="auto" w:fill="auto"/>
            <w:vAlign w:val="center"/>
            <w:hideMark/>
          </w:tcPr>
          <w:p w14:paraId="2DC8B8F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5676D6" w14:paraId="314C1227" w14:textId="77777777" w:rsidTr="00007017">
        <w:trPr>
          <w:trHeight w:val="510"/>
        </w:trPr>
        <w:tc>
          <w:tcPr>
            <w:tcW w:w="482" w:type="pct"/>
            <w:tcBorders>
              <w:top w:val="nil"/>
              <w:left w:val="single" w:sz="4" w:space="0" w:color="000000"/>
              <w:bottom w:val="single" w:sz="4" w:space="0" w:color="000000"/>
              <w:right w:val="single" w:sz="4" w:space="0" w:color="000000"/>
            </w:tcBorders>
            <w:shd w:val="clear" w:color="auto" w:fill="auto"/>
            <w:vAlign w:val="center"/>
            <w:hideMark/>
          </w:tcPr>
          <w:p w14:paraId="50E28CA7"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ΑΙ.2</w:t>
            </w:r>
            <w:r w:rsidR="00613677" w:rsidRPr="00007017">
              <w:rPr>
                <w:rFonts w:asciiTheme="minorHAnsi" w:hAnsiTheme="minorHAnsi" w:cstheme="minorHAnsi"/>
                <w:szCs w:val="22"/>
              </w:rPr>
              <w:t>.1.2</w:t>
            </w:r>
          </w:p>
        </w:tc>
        <w:tc>
          <w:tcPr>
            <w:tcW w:w="1696" w:type="pct"/>
            <w:tcBorders>
              <w:top w:val="nil"/>
              <w:left w:val="nil"/>
              <w:bottom w:val="single" w:sz="4" w:space="0" w:color="000000"/>
              <w:right w:val="single" w:sz="4" w:space="0" w:color="000000"/>
            </w:tcBorders>
            <w:shd w:val="clear" w:color="auto" w:fill="auto"/>
            <w:vAlign w:val="center"/>
            <w:hideMark/>
          </w:tcPr>
          <w:p w14:paraId="1E3AD17D"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Λειτουργικό</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σύστημ</w:t>
            </w:r>
            <w:proofErr w:type="spellEnd"/>
            <w:r w:rsidRPr="00007017">
              <w:rPr>
                <w:rFonts w:asciiTheme="minorHAnsi" w:hAnsiTheme="minorHAnsi" w:cstheme="minorHAnsi"/>
                <w:szCs w:val="22"/>
              </w:rPr>
              <w:t>α</w:t>
            </w:r>
          </w:p>
        </w:tc>
        <w:tc>
          <w:tcPr>
            <w:tcW w:w="954" w:type="pct"/>
            <w:tcBorders>
              <w:top w:val="nil"/>
              <w:left w:val="nil"/>
              <w:bottom w:val="single" w:sz="4" w:space="0" w:color="000000"/>
              <w:right w:val="single" w:sz="4" w:space="0" w:color="000000"/>
            </w:tcBorders>
            <w:shd w:val="clear" w:color="auto" w:fill="auto"/>
            <w:vAlign w:val="center"/>
            <w:hideMark/>
          </w:tcPr>
          <w:p w14:paraId="518374B0"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OS</w:t>
            </w:r>
            <w:r w:rsidRPr="00007017">
              <w:rPr>
                <w:rFonts w:asciiTheme="minorHAnsi" w:hAnsiTheme="minorHAnsi" w:cstheme="minorHAnsi"/>
                <w:szCs w:val="22"/>
                <w:lang w:val="el-GR"/>
              </w:rPr>
              <w:t xml:space="preserve"> </w:t>
            </w:r>
            <w:r w:rsidRPr="00007017">
              <w:rPr>
                <w:rFonts w:asciiTheme="minorHAnsi" w:hAnsiTheme="minorHAnsi" w:cstheme="minorHAnsi"/>
                <w:szCs w:val="22"/>
              </w:rPr>
              <w:t>Big</w:t>
            </w:r>
            <w:r w:rsidRPr="00007017">
              <w:rPr>
                <w:rFonts w:asciiTheme="minorHAnsi" w:hAnsiTheme="minorHAnsi" w:cstheme="minorHAnsi"/>
                <w:szCs w:val="22"/>
                <w:lang w:val="el-GR"/>
              </w:rPr>
              <w:t xml:space="preserve"> </w:t>
            </w:r>
            <w:r w:rsidRPr="00007017">
              <w:rPr>
                <w:rFonts w:asciiTheme="minorHAnsi" w:hAnsiTheme="minorHAnsi" w:cstheme="minorHAnsi"/>
                <w:szCs w:val="22"/>
              </w:rPr>
              <w:t>Sur</w:t>
            </w:r>
            <w:r w:rsidRPr="00007017">
              <w:rPr>
                <w:rFonts w:asciiTheme="minorHAnsi" w:hAnsiTheme="minorHAnsi" w:cstheme="minorHAnsi"/>
                <w:szCs w:val="22"/>
                <w:lang w:val="el-GR"/>
              </w:rPr>
              <w:t xml:space="preserve"> ή ισοδύναμο</w:t>
            </w:r>
          </w:p>
        </w:tc>
        <w:tc>
          <w:tcPr>
            <w:tcW w:w="621" w:type="pct"/>
            <w:tcBorders>
              <w:top w:val="nil"/>
              <w:left w:val="nil"/>
              <w:bottom w:val="single" w:sz="4" w:space="0" w:color="000000"/>
              <w:right w:val="single" w:sz="4" w:space="0" w:color="000000"/>
            </w:tcBorders>
            <w:shd w:val="clear" w:color="auto" w:fill="auto"/>
            <w:vAlign w:val="center"/>
            <w:hideMark/>
          </w:tcPr>
          <w:p w14:paraId="3B205A55"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c>
          <w:tcPr>
            <w:tcW w:w="1246" w:type="pct"/>
            <w:tcBorders>
              <w:top w:val="nil"/>
              <w:left w:val="nil"/>
              <w:bottom w:val="single" w:sz="4" w:space="0" w:color="000000"/>
              <w:right w:val="single" w:sz="4" w:space="0" w:color="000000"/>
            </w:tcBorders>
            <w:shd w:val="clear" w:color="auto" w:fill="auto"/>
            <w:vAlign w:val="center"/>
            <w:hideMark/>
          </w:tcPr>
          <w:p w14:paraId="633632E9"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r>
      <w:tr w:rsidR="00115B68" w:rsidRPr="007F2817" w14:paraId="3F035C07" w14:textId="77777777" w:rsidTr="00007017">
        <w:trPr>
          <w:trHeight w:val="285"/>
        </w:trPr>
        <w:tc>
          <w:tcPr>
            <w:tcW w:w="482" w:type="pct"/>
            <w:tcBorders>
              <w:top w:val="nil"/>
              <w:left w:val="single" w:sz="4" w:space="0" w:color="000000"/>
              <w:bottom w:val="single" w:sz="4" w:space="0" w:color="000000"/>
              <w:right w:val="single" w:sz="4" w:space="0" w:color="000000"/>
            </w:tcBorders>
            <w:shd w:val="clear" w:color="auto" w:fill="auto"/>
            <w:vAlign w:val="center"/>
            <w:hideMark/>
          </w:tcPr>
          <w:p w14:paraId="4E611F29"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ΑΙ.2</w:t>
            </w:r>
            <w:r w:rsidR="00613677" w:rsidRPr="00007017">
              <w:rPr>
                <w:rFonts w:asciiTheme="minorHAnsi" w:hAnsiTheme="minorHAnsi" w:cstheme="minorHAnsi"/>
                <w:szCs w:val="22"/>
              </w:rPr>
              <w:t>.1.3</w:t>
            </w:r>
          </w:p>
        </w:tc>
        <w:tc>
          <w:tcPr>
            <w:tcW w:w="1696" w:type="pct"/>
            <w:tcBorders>
              <w:top w:val="nil"/>
              <w:left w:val="nil"/>
              <w:bottom w:val="single" w:sz="4" w:space="0" w:color="000000"/>
              <w:right w:val="single" w:sz="4" w:space="0" w:color="000000"/>
            </w:tcBorders>
            <w:shd w:val="clear" w:color="auto" w:fill="auto"/>
            <w:vAlign w:val="center"/>
            <w:hideMark/>
          </w:tcPr>
          <w:p w14:paraId="7EF53C2F"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Οθόνη</w:t>
            </w:r>
            <w:proofErr w:type="spellEnd"/>
          </w:p>
        </w:tc>
        <w:tc>
          <w:tcPr>
            <w:tcW w:w="954" w:type="pct"/>
            <w:tcBorders>
              <w:top w:val="nil"/>
              <w:left w:val="nil"/>
              <w:bottom w:val="single" w:sz="4" w:space="0" w:color="000000"/>
              <w:right w:val="single" w:sz="4" w:space="0" w:color="000000"/>
            </w:tcBorders>
            <w:shd w:val="clear" w:color="auto" w:fill="auto"/>
            <w:vAlign w:val="center"/>
            <w:hideMark/>
          </w:tcPr>
          <w:p w14:paraId="2112E48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4.5K 24" ή </w:t>
            </w:r>
            <w:proofErr w:type="spellStart"/>
            <w:r w:rsidRPr="00007017">
              <w:rPr>
                <w:rFonts w:asciiTheme="minorHAnsi" w:hAnsiTheme="minorHAnsi" w:cstheme="minorHAnsi"/>
                <w:szCs w:val="22"/>
              </w:rPr>
              <w:t>ισοδύν</w:t>
            </w:r>
            <w:proofErr w:type="spellEnd"/>
            <w:r w:rsidRPr="00007017">
              <w:rPr>
                <w:rFonts w:asciiTheme="minorHAnsi" w:hAnsiTheme="minorHAnsi" w:cstheme="minorHAnsi"/>
                <w:szCs w:val="22"/>
              </w:rPr>
              <w:t>αμη</w:t>
            </w:r>
          </w:p>
        </w:tc>
        <w:tc>
          <w:tcPr>
            <w:tcW w:w="621" w:type="pct"/>
            <w:tcBorders>
              <w:top w:val="nil"/>
              <w:left w:val="nil"/>
              <w:bottom w:val="single" w:sz="4" w:space="0" w:color="000000"/>
              <w:right w:val="single" w:sz="4" w:space="0" w:color="000000"/>
            </w:tcBorders>
            <w:shd w:val="clear" w:color="auto" w:fill="auto"/>
            <w:vAlign w:val="center"/>
            <w:hideMark/>
          </w:tcPr>
          <w:p w14:paraId="6CD6599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246" w:type="pct"/>
            <w:tcBorders>
              <w:top w:val="nil"/>
              <w:left w:val="nil"/>
              <w:bottom w:val="single" w:sz="4" w:space="0" w:color="000000"/>
              <w:right w:val="single" w:sz="4" w:space="0" w:color="000000"/>
            </w:tcBorders>
            <w:shd w:val="clear" w:color="auto" w:fill="auto"/>
            <w:vAlign w:val="center"/>
            <w:hideMark/>
          </w:tcPr>
          <w:p w14:paraId="7637354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18915E1D" w14:textId="77777777" w:rsidTr="00007017">
        <w:trPr>
          <w:trHeight w:val="285"/>
        </w:trPr>
        <w:tc>
          <w:tcPr>
            <w:tcW w:w="482" w:type="pct"/>
            <w:tcBorders>
              <w:top w:val="nil"/>
              <w:left w:val="single" w:sz="4" w:space="0" w:color="000000"/>
              <w:bottom w:val="single" w:sz="4" w:space="0" w:color="000000"/>
              <w:right w:val="single" w:sz="4" w:space="0" w:color="000000"/>
            </w:tcBorders>
            <w:shd w:val="clear" w:color="auto" w:fill="auto"/>
            <w:vAlign w:val="center"/>
            <w:hideMark/>
          </w:tcPr>
          <w:p w14:paraId="7EEE48CA"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ΑΙ.2</w:t>
            </w:r>
            <w:r w:rsidR="00613677" w:rsidRPr="00007017">
              <w:rPr>
                <w:rFonts w:asciiTheme="minorHAnsi" w:hAnsiTheme="minorHAnsi" w:cstheme="minorHAnsi"/>
                <w:szCs w:val="22"/>
              </w:rPr>
              <w:t>.1.4</w:t>
            </w:r>
          </w:p>
        </w:tc>
        <w:tc>
          <w:tcPr>
            <w:tcW w:w="1696" w:type="pct"/>
            <w:tcBorders>
              <w:top w:val="nil"/>
              <w:left w:val="nil"/>
              <w:bottom w:val="single" w:sz="4" w:space="0" w:color="000000"/>
              <w:right w:val="single" w:sz="4" w:space="0" w:color="000000"/>
            </w:tcBorders>
            <w:shd w:val="clear" w:color="auto" w:fill="auto"/>
            <w:vAlign w:val="center"/>
            <w:hideMark/>
          </w:tcPr>
          <w:p w14:paraId="166B5BD4"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Ανάλυση</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οθόνης</w:t>
            </w:r>
            <w:proofErr w:type="spellEnd"/>
          </w:p>
        </w:tc>
        <w:tc>
          <w:tcPr>
            <w:tcW w:w="954" w:type="pct"/>
            <w:tcBorders>
              <w:top w:val="nil"/>
              <w:left w:val="nil"/>
              <w:bottom w:val="single" w:sz="4" w:space="0" w:color="000000"/>
              <w:right w:val="single" w:sz="4" w:space="0" w:color="000000"/>
            </w:tcBorders>
            <w:shd w:val="clear" w:color="auto" w:fill="auto"/>
            <w:vAlign w:val="center"/>
            <w:hideMark/>
          </w:tcPr>
          <w:p w14:paraId="2FAEA3F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4480 x 2520</w:t>
            </w:r>
          </w:p>
        </w:tc>
        <w:tc>
          <w:tcPr>
            <w:tcW w:w="621" w:type="pct"/>
            <w:tcBorders>
              <w:top w:val="nil"/>
              <w:left w:val="nil"/>
              <w:bottom w:val="single" w:sz="4" w:space="0" w:color="000000"/>
              <w:right w:val="single" w:sz="4" w:space="0" w:color="000000"/>
            </w:tcBorders>
            <w:shd w:val="clear" w:color="auto" w:fill="auto"/>
            <w:vAlign w:val="center"/>
            <w:hideMark/>
          </w:tcPr>
          <w:p w14:paraId="59D50D4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246" w:type="pct"/>
            <w:tcBorders>
              <w:top w:val="nil"/>
              <w:left w:val="nil"/>
              <w:bottom w:val="single" w:sz="4" w:space="0" w:color="000000"/>
              <w:right w:val="single" w:sz="4" w:space="0" w:color="000000"/>
            </w:tcBorders>
            <w:shd w:val="clear" w:color="auto" w:fill="auto"/>
            <w:vAlign w:val="center"/>
            <w:hideMark/>
          </w:tcPr>
          <w:p w14:paraId="5D6C234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5676D6" w14:paraId="4FF6D1EE" w14:textId="77777777" w:rsidTr="00007017">
        <w:trPr>
          <w:trHeight w:val="765"/>
        </w:trPr>
        <w:tc>
          <w:tcPr>
            <w:tcW w:w="482" w:type="pct"/>
            <w:tcBorders>
              <w:top w:val="nil"/>
              <w:left w:val="single" w:sz="4" w:space="0" w:color="000000"/>
              <w:bottom w:val="single" w:sz="4" w:space="0" w:color="000000"/>
              <w:right w:val="single" w:sz="4" w:space="0" w:color="000000"/>
            </w:tcBorders>
            <w:shd w:val="clear" w:color="auto" w:fill="auto"/>
            <w:vAlign w:val="center"/>
            <w:hideMark/>
          </w:tcPr>
          <w:p w14:paraId="1BD44EC9"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ΑΙ.2</w:t>
            </w:r>
            <w:r w:rsidR="00613677" w:rsidRPr="00007017">
              <w:rPr>
                <w:rFonts w:asciiTheme="minorHAnsi" w:hAnsiTheme="minorHAnsi" w:cstheme="minorHAnsi"/>
                <w:szCs w:val="22"/>
              </w:rPr>
              <w:t>.1.5</w:t>
            </w:r>
          </w:p>
        </w:tc>
        <w:tc>
          <w:tcPr>
            <w:tcW w:w="1696" w:type="pct"/>
            <w:tcBorders>
              <w:top w:val="nil"/>
              <w:left w:val="nil"/>
              <w:bottom w:val="single" w:sz="4" w:space="0" w:color="000000"/>
              <w:right w:val="single" w:sz="4" w:space="0" w:color="000000"/>
            </w:tcBorders>
            <w:shd w:val="clear" w:color="auto" w:fill="auto"/>
            <w:vAlign w:val="center"/>
            <w:hideMark/>
          </w:tcPr>
          <w:p w14:paraId="3ADF3D1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Επ</w:t>
            </w:r>
            <w:proofErr w:type="spellStart"/>
            <w:r w:rsidRPr="00007017">
              <w:rPr>
                <w:rFonts w:asciiTheme="minorHAnsi" w:hAnsiTheme="minorHAnsi" w:cstheme="minorHAnsi"/>
                <w:szCs w:val="22"/>
              </w:rPr>
              <w:t>εξεργ</w:t>
            </w:r>
            <w:proofErr w:type="spellEnd"/>
            <w:r w:rsidRPr="00007017">
              <w:rPr>
                <w:rFonts w:asciiTheme="minorHAnsi" w:hAnsiTheme="minorHAnsi" w:cstheme="minorHAnsi"/>
                <w:szCs w:val="22"/>
              </w:rPr>
              <w:t>αστής</w:t>
            </w:r>
          </w:p>
        </w:tc>
        <w:tc>
          <w:tcPr>
            <w:tcW w:w="954" w:type="pct"/>
            <w:tcBorders>
              <w:top w:val="nil"/>
              <w:left w:val="nil"/>
              <w:bottom w:val="single" w:sz="4" w:space="0" w:color="000000"/>
              <w:right w:val="single" w:sz="4" w:space="0" w:color="000000"/>
            </w:tcBorders>
            <w:shd w:val="clear" w:color="auto" w:fill="auto"/>
            <w:vAlign w:val="center"/>
            <w:hideMark/>
          </w:tcPr>
          <w:p w14:paraId="2137DE3F"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M</w:t>
            </w:r>
            <w:r w:rsidRPr="00007017">
              <w:rPr>
                <w:rFonts w:asciiTheme="minorHAnsi" w:hAnsiTheme="minorHAnsi" w:cstheme="minorHAnsi"/>
                <w:szCs w:val="22"/>
                <w:lang w:val="el-GR"/>
              </w:rPr>
              <w:t xml:space="preserve">1 8 </w:t>
            </w:r>
            <w:proofErr w:type="gramStart"/>
            <w:r w:rsidRPr="00007017">
              <w:rPr>
                <w:rFonts w:asciiTheme="minorHAnsi" w:hAnsiTheme="minorHAnsi" w:cstheme="minorHAnsi"/>
                <w:szCs w:val="22"/>
              </w:rPr>
              <w:t>core</w:t>
            </w:r>
            <w:r w:rsidRPr="00007017">
              <w:rPr>
                <w:rFonts w:asciiTheme="minorHAnsi" w:hAnsiTheme="minorHAnsi" w:cstheme="minorHAnsi"/>
                <w:szCs w:val="22"/>
                <w:lang w:val="el-GR"/>
              </w:rPr>
              <w:t xml:space="preserve">  αρχιτεκτονικής</w:t>
            </w:r>
            <w:proofErr w:type="gramEnd"/>
            <w:r w:rsidRPr="00007017">
              <w:rPr>
                <w:rFonts w:asciiTheme="minorHAnsi" w:hAnsiTheme="minorHAnsi" w:cstheme="minorHAnsi"/>
                <w:szCs w:val="22"/>
                <w:lang w:val="el-GR"/>
              </w:rPr>
              <w:t xml:space="preserve"> </w:t>
            </w:r>
            <w:r w:rsidRPr="00007017">
              <w:rPr>
                <w:rFonts w:asciiTheme="minorHAnsi" w:hAnsiTheme="minorHAnsi" w:cstheme="minorHAnsi"/>
                <w:szCs w:val="22"/>
              </w:rPr>
              <w:t>ARM</w:t>
            </w:r>
            <w:r w:rsidRPr="00007017">
              <w:rPr>
                <w:rFonts w:asciiTheme="minorHAnsi" w:hAnsiTheme="minorHAnsi" w:cstheme="minorHAnsi"/>
                <w:szCs w:val="22"/>
                <w:lang w:val="el-GR"/>
              </w:rPr>
              <w:t xml:space="preserve"> ή ισοδύναμος</w:t>
            </w:r>
          </w:p>
        </w:tc>
        <w:tc>
          <w:tcPr>
            <w:tcW w:w="621" w:type="pct"/>
            <w:tcBorders>
              <w:top w:val="nil"/>
              <w:left w:val="nil"/>
              <w:bottom w:val="single" w:sz="4" w:space="0" w:color="000000"/>
              <w:right w:val="single" w:sz="4" w:space="0" w:color="000000"/>
            </w:tcBorders>
            <w:shd w:val="clear" w:color="auto" w:fill="auto"/>
            <w:vAlign w:val="center"/>
            <w:hideMark/>
          </w:tcPr>
          <w:p w14:paraId="7755DB85"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c>
          <w:tcPr>
            <w:tcW w:w="1246" w:type="pct"/>
            <w:tcBorders>
              <w:top w:val="nil"/>
              <w:left w:val="nil"/>
              <w:bottom w:val="single" w:sz="4" w:space="0" w:color="000000"/>
              <w:right w:val="single" w:sz="4" w:space="0" w:color="000000"/>
            </w:tcBorders>
            <w:shd w:val="clear" w:color="auto" w:fill="auto"/>
            <w:vAlign w:val="center"/>
            <w:hideMark/>
          </w:tcPr>
          <w:p w14:paraId="33D365D8"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r>
      <w:tr w:rsidR="00115B68" w:rsidRPr="007F2817" w14:paraId="4140D0C5" w14:textId="77777777" w:rsidTr="00007017">
        <w:trPr>
          <w:trHeight w:val="285"/>
        </w:trPr>
        <w:tc>
          <w:tcPr>
            <w:tcW w:w="482" w:type="pct"/>
            <w:tcBorders>
              <w:top w:val="nil"/>
              <w:left w:val="single" w:sz="4" w:space="0" w:color="000000"/>
              <w:bottom w:val="single" w:sz="4" w:space="0" w:color="000000"/>
              <w:right w:val="single" w:sz="4" w:space="0" w:color="000000"/>
            </w:tcBorders>
            <w:shd w:val="clear" w:color="auto" w:fill="auto"/>
            <w:vAlign w:val="center"/>
            <w:hideMark/>
          </w:tcPr>
          <w:p w14:paraId="4AE075B8"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ΑΙ.2</w:t>
            </w:r>
            <w:r w:rsidR="00613677" w:rsidRPr="00007017">
              <w:rPr>
                <w:rFonts w:asciiTheme="minorHAnsi" w:hAnsiTheme="minorHAnsi" w:cstheme="minorHAnsi"/>
                <w:szCs w:val="22"/>
              </w:rPr>
              <w:t>.1.6</w:t>
            </w:r>
          </w:p>
        </w:tc>
        <w:tc>
          <w:tcPr>
            <w:tcW w:w="1696" w:type="pct"/>
            <w:tcBorders>
              <w:top w:val="nil"/>
              <w:left w:val="nil"/>
              <w:bottom w:val="single" w:sz="4" w:space="0" w:color="000000"/>
              <w:right w:val="single" w:sz="4" w:space="0" w:color="000000"/>
            </w:tcBorders>
            <w:shd w:val="clear" w:color="auto" w:fill="auto"/>
            <w:vAlign w:val="center"/>
            <w:hideMark/>
          </w:tcPr>
          <w:p w14:paraId="20110104"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Μνήμη</w:t>
            </w:r>
            <w:proofErr w:type="spellEnd"/>
          </w:p>
        </w:tc>
        <w:tc>
          <w:tcPr>
            <w:tcW w:w="954" w:type="pct"/>
            <w:tcBorders>
              <w:top w:val="nil"/>
              <w:left w:val="nil"/>
              <w:bottom w:val="single" w:sz="4" w:space="0" w:color="000000"/>
              <w:right w:val="single" w:sz="4" w:space="0" w:color="000000"/>
            </w:tcBorders>
            <w:shd w:val="clear" w:color="auto" w:fill="auto"/>
            <w:vAlign w:val="center"/>
            <w:hideMark/>
          </w:tcPr>
          <w:p w14:paraId="4760C2E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&gt;=8GB</w:t>
            </w:r>
          </w:p>
        </w:tc>
        <w:tc>
          <w:tcPr>
            <w:tcW w:w="621" w:type="pct"/>
            <w:tcBorders>
              <w:top w:val="nil"/>
              <w:left w:val="nil"/>
              <w:bottom w:val="single" w:sz="4" w:space="0" w:color="000000"/>
              <w:right w:val="single" w:sz="4" w:space="0" w:color="000000"/>
            </w:tcBorders>
            <w:shd w:val="clear" w:color="auto" w:fill="auto"/>
            <w:vAlign w:val="center"/>
            <w:hideMark/>
          </w:tcPr>
          <w:p w14:paraId="6621161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246" w:type="pct"/>
            <w:tcBorders>
              <w:top w:val="nil"/>
              <w:left w:val="nil"/>
              <w:bottom w:val="single" w:sz="4" w:space="0" w:color="000000"/>
              <w:right w:val="single" w:sz="4" w:space="0" w:color="000000"/>
            </w:tcBorders>
            <w:shd w:val="clear" w:color="auto" w:fill="auto"/>
            <w:vAlign w:val="center"/>
            <w:hideMark/>
          </w:tcPr>
          <w:p w14:paraId="1E586C5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5325E866" w14:textId="77777777" w:rsidTr="00007017">
        <w:trPr>
          <w:trHeight w:val="285"/>
        </w:trPr>
        <w:tc>
          <w:tcPr>
            <w:tcW w:w="482" w:type="pct"/>
            <w:tcBorders>
              <w:top w:val="nil"/>
              <w:left w:val="single" w:sz="4" w:space="0" w:color="000000"/>
              <w:bottom w:val="single" w:sz="4" w:space="0" w:color="000000"/>
              <w:right w:val="single" w:sz="4" w:space="0" w:color="000000"/>
            </w:tcBorders>
            <w:shd w:val="clear" w:color="auto" w:fill="auto"/>
            <w:vAlign w:val="center"/>
            <w:hideMark/>
          </w:tcPr>
          <w:p w14:paraId="6E95F1E0"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ΑΙ.2</w:t>
            </w:r>
            <w:r w:rsidR="00613677" w:rsidRPr="00007017">
              <w:rPr>
                <w:rFonts w:asciiTheme="minorHAnsi" w:hAnsiTheme="minorHAnsi" w:cstheme="minorHAnsi"/>
                <w:szCs w:val="22"/>
              </w:rPr>
              <w:t>.1.7</w:t>
            </w:r>
          </w:p>
        </w:tc>
        <w:tc>
          <w:tcPr>
            <w:tcW w:w="1696" w:type="pct"/>
            <w:tcBorders>
              <w:top w:val="nil"/>
              <w:left w:val="nil"/>
              <w:bottom w:val="single" w:sz="4" w:space="0" w:color="000000"/>
              <w:right w:val="single" w:sz="4" w:space="0" w:color="000000"/>
            </w:tcBorders>
            <w:shd w:val="clear" w:color="auto" w:fill="auto"/>
            <w:vAlign w:val="center"/>
            <w:hideMark/>
          </w:tcPr>
          <w:p w14:paraId="096D1630"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Κάρτ</w:t>
            </w:r>
            <w:proofErr w:type="spellEnd"/>
            <w:r w:rsidRPr="00007017">
              <w:rPr>
                <w:rFonts w:asciiTheme="minorHAnsi" w:hAnsiTheme="minorHAnsi" w:cstheme="minorHAnsi"/>
                <w:szCs w:val="22"/>
              </w:rPr>
              <w:t xml:space="preserve">α </w:t>
            </w:r>
            <w:proofErr w:type="spellStart"/>
            <w:r w:rsidRPr="00007017">
              <w:rPr>
                <w:rFonts w:asciiTheme="minorHAnsi" w:hAnsiTheme="minorHAnsi" w:cstheme="minorHAnsi"/>
                <w:szCs w:val="22"/>
              </w:rPr>
              <w:t>γρ</w:t>
            </w:r>
            <w:proofErr w:type="spellEnd"/>
            <w:r w:rsidRPr="00007017">
              <w:rPr>
                <w:rFonts w:asciiTheme="minorHAnsi" w:hAnsiTheme="minorHAnsi" w:cstheme="minorHAnsi"/>
                <w:szCs w:val="22"/>
              </w:rPr>
              <w:t xml:space="preserve">αφικών </w:t>
            </w:r>
          </w:p>
        </w:tc>
        <w:tc>
          <w:tcPr>
            <w:tcW w:w="954" w:type="pct"/>
            <w:tcBorders>
              <w:top w:val="nil"/>
              <w:left w:val="nil"/>
              <w:bottom w:val="single" w:sz="4" w:space="0" w:color="000000"/>
              <w:right w:val="single" w:sz="4" w:space="0" w:color="000000"/>
            </w:tcBorders>
            <w:shd w:val="clear" w:color="auto" w:fill="auto"/>
            <w:vAlign w:val="center"/>
            <w:hideMark/>
          </w:tcPr>
          <w:p w14:paraId="38F8F3F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M1 chip 8-core GPU</w:t>
            </w:r>
          </w:p>
        </w:tc>
        <w:tc>
          <w:tcPr>
            <w:tcW w:w="621" w:type="pct"/>
            <w:tcBorders>
              <w:top w:val="nil"/>
              <w:left w:val="nil"/>
              <w:bottom w:val="single" w:sz="4" w:space="0" w:color="000000"/>
              <w:right w:val="single" w:sz="4" w:space="0" w:color="000000"/>
            </w:tcBorders>
            <w:shd w:val="clear" w:color="auto" w:fill="auto"/>
            <w:vAlign w:val="center"/>
            <w:hideMark/>
          </w:tcPr>
          <w:p w14:paraId="41B55F3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246" w:type="pct"/>
            <w:tcBorders>
              <w:top w:val="nil"/>
              <w:left w:val="nil"/>
              <w:bottom w:val="single" w:sz="4" w:space="0" w:color="000000"/>
              <w:right w:val="single" w:sz="4" w:space="0" w:color="000000"/>
            </w:tcBorders>
            <w:shd w:val="clear" w:color="auto" w:fill="auto"/>
            <w:vAlign w:val="center"/>
            <w:hideMark/>
          </w:tcPr>
          <w:p w14:paraId="6611C7A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49BE25E6" w14:textId="77777777" w:rsidTr="00007017">
        <w:trPr>
          <w:trHeight w:val="285"/>
        </w:trPr>
        <w:tc>
          <w:tcPr>
            <w:tcW w:w="482" w:type="pct"/>
            <w:tcBorders>
              <w:top w:val="nil"/>
              <w:left w:val="single" w:sz="4" w:space="0" w:color="000000"/>
              <w:bottom w:val="single" w:sz="4" w:space="0" w:color="000000"/>
              <w:right w:val="single" w:sz="4" w:space="0" w:color="000000"/>
            </w:tcBorders>
            <w:shd w:val="clear" w:color="auto" w:fill="auto"/>
            <w:vAlign w:val="center"/>
            <w:hideMark/>
          </w:tcPr>
          <w:p w14:paraId="705185DE"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ΑΙ.2</w:t>
            </w:r>
            <w:r w:rsidR="00613677" w:rsidRPr="00007017">
              <w:rPr>
                <w:rFonts w:asciiTheme="minorHAnsi" w:hAnsiTheme="minorHAnsi" w:cstheme="minorHAnsi"/>
                <w:szCs w:val="22"/>
              </w:rPr>
              <w:t>.1.9</w:t>
            </w:r>
          </w:p>
        </w:tc>
        <w:tc>
          <w:tcPr>
            <w:tcW w:w="1696" w:type="pct"/>
            <w:tcBorders>
              <w:top w:val="nil"/>
              <w:left w:val="nil"/>
              <w:bottom w:val="single" w:sz="4" w:space="0" w:color="000000"/>
              <w:right w:val="single" w:sz="4" w:space="0" w:color="000000"/>
            </w:tcBorders>
            <w:shd w:val="clear" w:color="auto" w:fill="auto"/>
            <w:vAlign w:val="center"/>
            <w:hideMark/>
          </w:tcPr>
          <w:p w14:paraId="0289764F"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Χωρητικότητ</w:t>
            </w:r>
            <w:proofErr w:type="spellEnd"/>
            <w:r w:rsidRPr="00007017">
              <w:rPr>
                <w:rFonts w:asciiTheme="minorHAnsi" w:hAnsiTheme="minorHAnsi" w:cstheme="minorHAnsi"/>
                <w:szCs w:val="22"/>
              </w:rPr>
              <w:t xml:space="preserve">α </w:t>
            </w:r>
            <w:proofErr w:type="spellStart"/>
            <w:r w:rsidRPr="00007017">
              <w:rPr>
                <w:rFonts w:asciiTheme="minorHAnsi" w:hAnsiTheme="minorHAnsi" w:cstheme="minorHAnsi"/>
                <w:szCs w:val="22"/>
              </w:rPr>
              <w:t>σκληρού</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δίσκου</w:t>
            </w:r>
            <w:proofErr w:type="spellEnd"/>
          </w:p>
        </w:tc>
        <w:tc>
          <w:tcPr>
            <w:tcW w:w="954" w:type="pct"/>
            <w:tcBorders>
              <w:top w:val="nil"/>
              <w:left w:val="nil"/>
              <w:bottom w:val="single" w:sz="4" w:space="0" w:color="000000"/>
              <w:right w:val="single" w:sz="4" w:space="0" w:color="000000"/>
            </w:tcBorders>
            <w:shd w:val="clear" w:color="auto" w:fill="auto"/>
            <w:vAlign w:val="center"/>
            <w:hideMark/>
          </w:tcPr>
          <w:p w14:paraId="6E8C747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&gt;=256 GB</w:t>
            </w:r>
          </w:p>
        </w:tc>
        <w:tc>
          <w:tcPr>
            <w:tcW w:w="621" w:type="pct"/>
            <w:tcBorders>
              <w:top w:val="nil"/>
              <w:left w:val="nil"/>
              <w:bottom w:val="single" w:sz="4" w:space="0" w:color="000000"/>
              <w:right w:val="single" w:sz="4" w:space="0" w:color="000000"/>
            </w:tcBorders>
            <w:shd w:val="clear" w:color="auto" w:fill="auto"/>
            <w:vAlign w:val="center"/>
            <w:hideMark/>
          </w:tcPr>
          <w:p w14:paraId="1D5CC2D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246" w:type="pct"/>
            <w:tcBorders>
              <w:top w:val="nil"/>
              <w:left w:val="nil"/>
              <w:bottom w:val="single" w:sz="4" w:space="0" w:color="000000"/>
              <w:right w:val="single" w:sz="4" w:space="0" w:color="000000"/>
            </w:tcBorders>
            <w:shd w:val="clear" w:color="auto" w:fill="auto"/>
            <w:vAlign w:val="center"/>
            <w:hideMark/>
          </w:tcPr>
          <w:p w14:paraId="0AAA7E5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6EE1F4EE" w14:textId="77777777" w:rsidTr="00007017">
        <w:trPr>
          <w:trHeight w:val="510"/>
        </w:trPr>
        <w:tc>
          <w:tcPr>
            <w:tcW w:w="482" w:type="pct"/>
            <w:tcBorders>
              <w:top w:val="nil"/>
              <w:left w:val="single" w:sz="4" w:space="0" w:color="000000"/>
              <w:bottom w:val="single" w:sz="4" w:space="0" w:color="000000"/>
              <w:right w:val="single" w:sz="4" w:space="0" w:color="000000"/>
            </w:tcBorders>
            <w:shd w:val="clear" w:color="auto" w:fill="auto"/>
            <w:vAlign w:val="center"/>
            <w:hideMark/>
          </w:tcPr>
          <w:p w14:paraId="1EC0D547"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ΑΙ.2</w:t>
            </w:r>
            <w:r w:rsidR="00613677" w:rsidRPr="00007017">
              <w:rPr>
                <w:rFonts w:asciiTheme="minorHAnsi" w:hAnsiTheme="minorHAnsi" w:cstheme="minorHAnsi"/>
                <w:szCs w:val="22"/>
              </w:rPr>
              <w:t>.1.10</w:t>
            </w:r>
          </w:p>
        </w:tc>
        <w:tc>
          <w:tcPr>
            <w:tcW w:w="1696" w:type="pct"/>
            <w:tcBorders>
              <w:top w:val="nil"/>
              <w:left w:val="nil"/>
              <w:bottom w:val="single" w:sz="4" w:space="0" w:color="000000"/>
              <w:right w:val="single" w:sz="4" w:space="0" w:color="000000"/>
            </w:tcBorders>
            <w:shd w:val="clear" w:color="auto" w:fill="auto"/>
            <w:vAlign w:val="center"/>
            <w:hideMark/>
          </w:tcPr>
          <w:p w14:paraId="66C2CDC5"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Συνδεσιμότητ</w:t>
            </w:r>
            <w:proofErr w:type="spellEnd"/>
            <w:r w:rsidRPr="00007017">
              <w:rPr>
                <w:rFonts w:asciiTheme="minorHAnsi" w:hAnsiTheme="minorHAnsi" w:cstheme="minorHAnsi"/>
                <w:szCs w:val="22"/>
              </w:rPr>
              <w:t>α</w:t>
            </w:r>
          </w:p>
        </w:tc>
        <w:tc>
          <w:tcPr>
            <w:tcW w:w="954" w:type="pct"/>
            <w:tcBorders>
              <w:top w:val="nil"/>
              <w:left w:val="nil"/>
              <w:bottom w:val="single" w:sz="4" w:space="0" w:color="000000"/>
              <w:right w:val="single" w:sz="4" w:space="0" w:color="000000"/>
            </w:tcBorders>
            <w:shd w:val="clear" w:color="auto" w:fill="auto"/>
            <w:vAlign w:val="center"/>
            <w:hideMark/>
          </w:tcPr>
          <w:p w14:paraId="5A5CFB9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 Ethernet, Wireless, Bluetooth</w:t>
            </w:r>
          </w:p>
        </w:tc>
        <w:tc>
          <w:tcPr>
            <w:tcW w:w="621" w:type="pct"/>
            <w:tcBorders>
              <w:top w:val="nil"/>
              <w:left w:val="nil"/>
              <w:bottom w:val="single" w:sz="4" w:space="0" w:color="000000"/>
              <w:right w:val="single" w:sz="4" w:space="0" w:color="000000"/>
            </w:tcBorders>
            <w:shd w:val="clear" w:color="auto" w:fill="auto"/>
            <w:vAlign w:val="center"/>
            <w:hideMark/>
          </w:tcPr>
          <w:p w14:paraId="3C2DE2A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246" w:type="pct"/>
            <w:tcBorders>
              <w:top w:val="nil"/>
              <w:left w:val="nil"/>
              <w:bottom w:val="single" w:sz="4" w:space="0" w:color="000000"/>
              <w:right w:val="single" w:sz="4" w:space="0" w:color="000000"/>
            </w:tcBorders>
            <w:shd w:val="clear" w:color="auto" w:fill="auto"/>
            <w:vAlign w:val="center"/>
            <w:hideMark/>
          </w:tcPr>
          <w:p w14:paraId="475DA72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0FE04E7A" w14:textId="77777777" w:rsidTr="00007017">
        <w:trPr>
          <w:trHeight w:val="510"/>
        </w:trPr>
        <w:tc>
          <w:tcPr>
            <w:tcW w:w="482" w:type="pct"/>
            <w:tcBorders>
              <w:top w:val="nil"/>
              <w:left w:val="single" w:sz="4" w:space="0" w:color="000000"/>
              <w:bottom w:val="single" w:sz="4" w:space="0" w:color="000000"/>
              <w:right w:val="single" w:sz="4" w:space="0" w:color="000000"/>
            </w:tcBorders>
            <w:shd w:val="clear" w:color="auto" w:fill="auto"/>
            <w:vAlign w:val="center"/>
            <w:hideMark/>
          </w:tcPr>
          <w:p w14:paraId="6D7E3B08"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ΑΙ.2</w:t>
            </w:r>
            <w:r w:rsidR="00613677" w:rsidRPr="00007017">
              <w:rPr>
                <w:rFonts w:asciiTheme="minorHAnsi" w:hAnsiTheme="minorHAnsi" w:cstheme="minorHAnsi"/>
                <w:szCs w:val="22"/>
              </w:rPr>
              <w:t>.1.11</w:t>
            </w:r>
          </w:p>
        </w:tc>
        <w:tc>
          <w:tcPr>
            <w:tcW w:w="1696" w:type="pct"/>
            <w:tcBorders>
              <w:top w:val="nil"/>
              <w:left w:val="nil"/>
              <w:bottom w:val="single" w:sz="4" w:space="0" w:color="000000"/>
              <w:right w:val="single" w:sz="4" w:space="0" w:color="000000"/>
            </w:tcBorders>
            <w:shd w:val="clear" w:color="auto" w:fill="auto"/>
            <w:vAlign w:val="center"/>
            <w:hideMark/>
          </w:tcPr>
          <w:p w14:paraId="1EAB8364"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Θύρες</w:t>
            </w:r>
            <w:proofErr w:type="spellEnd"/>
          </w:p>
        </w:tc>
        <w:tc>
          <w:tcPr>
            <w:tcW w:w="954" w:type="pct"/>
            <w:tcBorders>
              <w:top w:val="nil"/>
              <w:left w:val="nil"/>
              <w:bottom w:val="single" w:sz="4" w:space="0" w:color="000000"/>
              <w:right w:val="single" w:sz="4" w:space="0" w:color="000000"/>
            </w:tcBorders>
            <w:shd w:val="clear" w:color="auto" w:fill="auto"/>
            <w:vAlign w:val="center"/>
            <w:hideMark/>
          </w:tcPr>
          <w:p w14:paraId="34DC52F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2 x Thunderbolt, 2 x USB 3, Gigabit Ethernet</w:t>
            </w:r>
          </w:p>
        </w:tc>
        <w:tc>
          <w:tcPr>
            <w:tcW w:w="621" w:type="pct"/>
            <w:tcBorders>
              <w:top w:val="nil"/>
              <w:left w:val="nil"/>
              <w:bottom w:val="single" w:sz="4" w:space="0" w:color="000000"/>
              <w:right w:val="single" w:sz="4" w:space="0" w:color="000000"/>
            </w:tcBorders>
            <w:shd w:val="clear" w:color="auto" w:fill="auto"/>
            <w:vAlign w:val="center"/>
            <w:hideMark/>
          </w:tcPr>
          <w:p w14:paraId="0366C99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246" w:type="pct"/>
            <w:tcBorders>
              <w:top w:val="nil"/>
              <w:left w:val="nil"/>
              <w:bottom w:val="single" w:sz="4" w:space="0" w:color="000000"/>
              <w:right w:val="single" w:sz="4" w:space="0" w:color="000000"/>
            </w:tcBorders>
            <w:shd w:val="clear" w:color="auto" w:fill="auto"/>
            <w:vAlign w:val="center"/>
            <w:hideMark/>
          </w:tcPr>
          <w:p w14:paraId="194F3CE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7C289C46" w14:textId="77777777" w:rsidTr="00007017">
        <w:trPr>
          <w:trHeight w:val="285"/>
        </w:trPr>
        <w:tc>
          <w:tcPr>
            <w:tcW w:w="482" w:type="pct"/>
            <w:tcBorders>
              <w:top w:val="nil"/>
              <w:left w:val="single" w:sz="4" w:space="0" w:color="000000"/>
              <w:bottom w:val="single" w:sz="4" w:space="0" w:color="000000"/>
              <w:right w:val="single" w:sz="4" w:space="0" w:color="000000"/>
            </w:tcBorders>
            <w:shd w:val="clear" w:color="auto" w:fill="auto"/>
            <w:vAlign w:val="center"/>
            <w:hideMark/>
          </w:tcPr>
          <w:p w14:paraId="2B2F48A8"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ΑΙ.2</w:t>
            </w:r>
            <w:r w:rsidR="00613677" w:rsidRPr="00007017">
              <w:rPr>
                <w:rFonts w:asciiTheme="minorHAnsi" w:hAnsiTheme="minorHAnsi" w:cstheme="minorHAnsi"/>
                <w:szCs w:val="22"/>
              </w:rPr>
              <w:t>.1.12</w:t>
            </w:r>
          </w:p>
        </w:tc>
        <w:tc>
          <w:tcPr>
            <w:tcW w:w="1696" w:type="pct"/>
            <w:tcBorders>
              <w:top w:val="nil"/>
              <w:left w:val="nil"/>
              <w:bottom w:val="single" w:sz="4" w:space="0" w:color="000000"/>
              <w:right w:val="single" w:sz="4" w:space="0" w:color="000000"/>
            </w:tcBorders>
            <w:shd w:val="clear" w:color="auto" w:fill="auto"/>
            <w:vAlign w:val="center"/>
            <w:hideMark/>
          </w:tcPr>
          <w:p w14:paraId="5003208F"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Πληκτρολόγιο</w:t>
            </w:r>
            <w:proofErr w:type="spellEnd"/>
          </w:p>
        </w:tc>
        <w:tc>
          <w:tcPr>
            <w:tcW w:w="954" w:type="pct"/>
            <w:tcBorders>
              <w:top w:val="nil"/>
              <w:left w:val="nil"/>
              <w:bottom w:val="single" w:sz="4" w:space="0" w:color="000000"/>
              <w:right w:val="single" w:sz="4" w:space="0" w:color="000000"/>
            </w:tcBorders>
            <w:shd w:val="clear" w:color="auto" w:fill="auto"/>
            <w:vAlign w:val="center"/>
            <w:hideMark/>
          </w:tcPr>
          <w:p w14:paraId="2304EB6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21" w:type="pct"/>
            <w:tcBorders>
              <w:top w:val="nil"/>
              <w:left w:val="nil"/>
              <w:bottom w:val="single" w:sz="4" w:space="0" w:color="000000"/>
              <w:right w:val="single" w:sz="4" w:space="0" w:color="000000"/>
            </w:tcBorders>
            <w:shd w:val="clear" w:color="auto" w:fill="auto"/>
            <w:vAlign w:val="center"/>
            <w:hideMark/>
          </w:tcPr>
          <w:p w14:paraId="0EC6FBD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246" w:type="pct"/>
            <w:tcBorders>
              <w:top w:val="nil"/>
              <w:left w:val="nil"/>
              <w:bottom w:val="single" w:sz="4" w:space="0" w:color="000000"/>
              <w:right w:val="single" w:sz="4" w:space="0" w:color="000000"/>
            </w:tcBorders>
            <w:shd w:val="clear" w:color="auto" w:fill="auto"/>
            <w:vAlign w:val="center"/>
            <w:hideMark/>
          </w:tcPr>
          <w:p w14:paraId="02B8873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246A0F69" w14:textId="77777777" w:rsidTr="00007017">
        <w:trPr>
          <w:trHeight w:val="285"/>
        </w:trPr>
        <w:tc>
          <w:tcPr>
            <w:tcW w:w="482" w:type="pct"/>
            <w:tcBorders>
              <w:top w:val="nil"/>
              <w:left w:val="single" w:sz="4" w:space="0" w:color="000000"/>
              <w:bottom w:val="single" w:sz="4" w:space="0" w:color="000000"/>
              <w:right w:val="single" w:sz="4" w:space="0" w:color="000000"/>
            </w:tcBorders>
            <w:shd w:val="clear" w:color="auto" w:fill="auto"/>
            <w:vAlign w:val="center"/>
            <w:hideMark/>
          </w:tcPr>
          <w:p w14:paraId="3D003254"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ΑΙ.2</w:t>
            </w:r>
            <w:r w:rsidR="00613677" w:rsidRPr="00007017">
              <w:rPr>
                <w:rFonts w:asciiTheme="minorHAnsi" w:hAnsiTheme="minorHAnsi" w:cstheme="minorHAnsi"/>
                <w:szCs w:val="22"/>
              </w:rPr>
              <w:t>.1.13</w:t>
            </w:r>
          </w:p>
        </w:tc>
        <w:tc>
          <w:tcPr>
            <w:tcW w:w="1696" w:type="pct"/>
            <w:tcBorders>
              <w:top w:val="nil"/>
              <w:left w:val="nil"/>
              <w:bottom w:val="single" w:sz="4" w:space="0" w:color="000000"/>
              <w:right w:val="single" w:sz="4" w:space="0" w:color="000000"/>
            </w:tcBorders>
            <w:shd w:val="clear" w:color="auto" w:fill="auto"/>
            <w:vAlign w:val="center"/>
            <w:hideMark/>
          </w:tcPr>
          <w:p w14:paraId="4B978586"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Ποντίκι</w:t>
            </w:r>
            <w:proofErr w:type="spellEnd"/>
          </w:p>
        </w:tc>
        <w:tc>
          <w:tcPr>
            <w:tcW w:w="954" w:type="pct"/>
            <w:tcBorders>
              <w:top w:val="nil"/>
              <w:left w:val="nil"/>
              <w:bottom w:val="single" w:sz="4" w:space="0" w:color="000000"/>
              <w:right w:val="single" w:sz="4" w:space="0" w:color="000000"/>
            </w:tcBorders>
            <w:shd w:val="clear" w:color="auto" w:fill="auto"/>
            <w:vAlign w:val="center"/>
            <w:hideMark/>
          </w:tcPr>
          <w:p w14:paraId="0EEA4AB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21" w:type="pct"/>
            <w:tcBorders>
              <w:top w:val="nil"/>
              <w:left w:val="nil"/>
              <w:bottom w:val="single" w:sz="4" w:space="0" w:color="000000"/>
              <w:right w:val="single" w:sz="4" w:space="0" w:color="000000"/>
            </w:tcBorders>
            <w:shd w:val="clear" w:color="auto" w:fill="auto"/>
            <w:vAlign w:val="center"/>
            <w:hideMark/>
          </w:tcPr>
          <w:p w14:paraId="4D3FEFB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246" w:type="pct"/>
            <w:tcBorders>
              <w:top w:val="nil"/>
              <w:left w:val="nil"/>
              <w:bottom w:val="single" w:sz="4" w:space="0" w:color="000000"/>
              <w:right w:val="single" w:sz="4" w:space="0" w:color="000000"/>
            </w:tcBorders>
            <w:shd w:val="clear" w:color="auto" w:fill="auto"/>
            <w:vAlign w:val="center"/>
            <w:hideMark/>
          </w:tcPr>
          <w:p w14:paraId="28DC3F0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5676D6" w14:paraId="669B5374" w14:textId="77777777" w:rsidTr="00007017">
        <w:trPr>
          <w:trHeight w:val="600"/>
        </w:trPr>
        <w:tc>
          <w:tcPr>
            <w:tcW w:w="482" w:type="pct"/>
            <w:tcBorders>
              <w:top w:val="nil"/>
              <w:left w:val="single" w:sz="4" w:space="0" w:color="000000"/>
              <w:bottom w:val="single" w:sz="4" w:space="0" w:color="000000"/>
              <w:right w:val="single" w:sz="4" w:space="0" w:color="000000"/>
            </w:tcBorders>
            <w:shd w:val="clear" w:color="B8CCE4" w:fill="B8CCE4"/>
            <w:vAlign w:val="center"/>
            <w:hideMark/>
          </w:tcPr>
          <w:p w14:paraId="13DE074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696" w:type="pct"/>
            <w:tcBorders>
              <w:top w:val="nil"/>
              <w:left w:val="nil"/>
              <w:bottom w:val="single" w:sz="4" w:space="0" w:color="000000"/>
              <w:right w:val="single" w:sz="4" w:space="0" w:color="000000"/>
            </w:tcBorders>
            <w:shd w:val="clear" w:color="auto" w:fill="C6D9F1" w:themeFill="text2" w:themeFillTint="33"/>
            <w:vAlign w:val="center"/>
            <w:hideMark/>
          </w:tcPr>
          <w:p w14:paraId="47C96031" w14:textId="77777777" w:rsidR="00115B68" w:rsidRPr="00007017" w:rsidRDefault="00C65E6B" w:rsidP="00115B68">
            <w:pPr>
              <w:rPr>
                <w:rFonts w:asciiTheme="minorHAnsi" w:hAnsiTheme="minorHAnsi" w:cstheme="minorHAnsi"/>
                <w:szCs w:val="22"/>
                <w:lang w:val="el-GR"/>
              </w:rPr>
            </w:pPr>
            <w:r w:rsidRPr="00C65E6B">
              <w:rPr>
                <w:rFonts w:asciiTheme="minorHAnsi" w:hAnsiTheme="minorHAnsi" w:cstheme="minorHAnsi"/>
                <w:szCs w:val="22"/>
                <w:lang w:val="el-GR"/>
              </w:rPr>
              <w:t>ΑΙ.2</w:t>
            </w:r>
            <w:r w:rsidR="00613677" w:rsidRPr="00007017">
              <w:rPr>
                <w:rFonts w:asciiTheme="minorHAnsi" w:hAnsiTheme="minorHAnsi" w:cstheme="minorHAnsi"/>
                <w:szCs w:val="22"/>
                <w:lang w:val="el-GR"/>
              </w:rPr>
              <w:t>.2 Επιτραπέζιος Υπολογιστής Τύπου ΙΙ</w:t>
            </w:r>
          </w:p>
        </w:tc>
        <w:tc>
          <w:tcPr>
            <w:tcW w:w="954" w:type="pct"/>
            <w:tcBorders>
              <w:top w:val="nil"/>
              <w:left w:val="nil"/>
              <w:bottom w:val="single" w:sz="4" w:space="0" w:color="000000"/>
              <w:right w:val="single" w:sz="4" w:space="0" w:color="000000"/>
            </w:tcBorders>
            <w:shd w:val="clear" w:color="auto" w:fill="C6D9F1" w:themeFill="text2" w:themeFillTint="33"/>
            <w:vAlign w:val="center"/>
            <w:hideMark/>
          </w:tcPr>
          <w:p w14:paraId="137C2340"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c>
          <w:tcPr>
            <w:tcW w:w="621" w:type="pct"/>
            <w:tcBorders>
              <w:top w:val="nil"/>
              <w:left w:val="nil"/>
              <w:bottom w:val="single" w:sz="4" w:space="0" w:color="000000"/>
              <w:right w:val="single" w:sz="4" w:space="0" w:color="000000"/>
            </w:tcBorders>
            <w:shd w:val="clear" w:color="auto" w:fill="C6D9F1" w:themeFill="text2" w:themeFillTint="33"/>
            <w:vAlign w:val="center"/>
            <w:hideMark/>
          </w:tcPr>
          <w:p w14:paraId="1C6113DC"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c>
          <w:tcPr>
            <w:tcW w:w="1246" w:type="pct"/>
            <w:tcBorders>
              <w:top w:val="nil"/>
              <w:left w:val="nil"/>
              <w:bottom w:val="single" w:sz="4" w:space="0" w:color="000000"/>
              <w:right w:val="single" w:sz="4" w:space="0" w:color="000000"/>
            </w:tcBorders>
            <w:shd w:val="clear" w:color="auto" w:fill="C6D9F1" w:themeFill="text2" w:themeFillTint="33"/>
            <w:vAlign w:val="center"/>
            <w:hideMark/>
          </w:tcPr>
          <w:p w14:paraId="5343AEF2"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r>
      <w:tr w:rsidR="00115B68" w:rsidRPr="007F2817" w14:paraId="4B4955AE" w14:textId="77777777" w:rsidTr="00007017">
        <w:trPr>
          <w:trHeight w:val="285"/>
        </w:trPr>
        <w:tc>
          <w:tcPr>
            <w:tcW w:w="482" w:type="pct"/>
            <w:tcBorders>
              <w:top w:val="nil"/>
              <w:left w:val="single" w:sz="4" w:space="0" w:color="000000"/>
              <w:bottom w:val="single" w:sz="4" w:space="0" w:color="000000"/>
              <w:right w:val="single" w:sz="4" w:space="0" w:color="000000"/>
            </w:tcBorders>
            <w:shd w:val="clear" w:color="auto" w:fill="auto"/>
            <w:vAlign w:val="center"/>
            <w:hideMark/>
          </w:tcPr>
          <w:p w14:paraId="6FDD654D"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ΑΙ.2</w:t>
            </w:r>
            <w:r w:rsidR="00613677" w:rsidRPr="00007017">
              <w:rPr>
                <w:rFonts w:asciiTheme="minorHAnsi" w:hAnsiTheme="minorHAnsi" w:cstheme="minorHAnsi"/>
                <w:szCs w:val="22"/>
              </w:rPr>
              <w:t>.2.1</w:t>
            </w:r>
          </w:p>
        </w:tc>
        <w:tc>
          <w:tcPr>
            <w:tcW w:w="1696" w:type="pct"/>
            <w:tcBorders>
              <w:top w:val="nil"/>
              <w:left w:val="nil"/>
              <w:bottom w:val="single" w:sz="4" w:space="0" w:color="000000"/>
              <w:right w:val="single" w:sz="4" w:space="0" w:color="000000"/>
            </w:tcBorders>
            <w:shd w:val="clear" w:color="auto" w:fill="auto"/>
            <w:vAlign w:val="center"/>
            <w:hideMark/>
          </w:tcPr>
          <w:p w14:paraId="1B8424D9"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Αριθμός</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Μονάδων</w:t>
            </w:r>
            <w:proofErr w:type="spellEnd"/>
          </w:p>
        </w:tc>
        <w:tc>
          <w:tcPr>
            <w:tcW w:w="954" w:type="pct"/>
            <w:tcBorders>
              <w:top w:val="nil"/>
              <w:left w:val="nil"/>
              <w:bottom w:val="single" w:sz="4" w:space="0" w:color="000000"/>
              <w:right w:val="single" w:sz="4" w:space="0" w:color="000000"/>
            </w:tcBorders>
            <w:shd w:val="clear" w:color="auto" w:fill="auto"/>
            <w:vAlign w:val="center"/>
            <w:hideMark/>
          </w:tcPr>
          <w:p w14:paraId="378665A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1</w:t>
            </w:r>
          </w:p>
        </w:tc>
        <w:tc>
          <w:tcPr>
            <w:tcW w:w="621" w:type="pct"/>
            <w:tcBorders>
              <w:top w:val="nil"/>
              <w:left w:val="nil"/>
              <w:bottom w:val="single" w:sz="4" w:space="0" w:color="000000"/>
              <w:right w:val="single" w:sz="4" w:space="0" w:color="000000"/>
            </w:tcBorders>
            <w:shd w:val="clear" w:color="auto" w:fill="auto"/>
            <w:vAlign w:val="center"/>
            <w:hideMark/>
          </w:tcPr>
          <w:p w14:paraId="39F5D8A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246" w:type="pct"/>
            <w:tcBorders>
              <w:top w:val="nil"/>
              <w:left w:val="nil"/>
              <w:bottom w:val="single" w:sz="4" w:space="0" w:color="000000"/>
              <w:right w:val="single" w:sz="4" w:space="0" w:color="000000"/>
            </w:tcBorders>
            <w:shd w:val="clear" w:color="auto" w:fill="auto"/>
            <w:vAlign w:val="center"/>
            <w:hideMark/>
          </w:tcPr>
          <w:p w14:paraId="278598F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79D977F0" w14:textId="77777777" w:rsidTr="00007017">
        <w:trPr>
          <w:trHeight w:val="510"/>
        </w:trPr>
        <w:tc>
          <w:tcPr>
            <w:tcW w:w="482" w:type="pct"/>
            <w:tcBorders>
              <w:top w:val="nil"/>
              <w:left w:val="single" w:sz="4" w:space="0" w:color="000000"/>
              <w:bottom w:val="single" w:sz="4" w:space="0" w:color="000000"/>
              <w:right w:val="single" w:sz="4" w:space="0" w:color="000000"/>
            </w:tcBorders>
            <w:shd w:val="clear" w:color="auto" w:fill="auto"/>
            <w:vAlign w:val="center"/>
            <w:hideMark/>
          </w:tcPr>
          <w:p w14:paraId="5768BEEA"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lastRenderedPageBreak/>
              <w:t>ΑΙ.2</w:t>
            </w:r>
            <w:r w:rsidR="00613677" w:rsidRPr="00007017">
              <w:rPr>
                <w:rFonts w:asciiTheme="minorHAnsi" w:hAnsiTheme="minorHAnsi" w:cstheme="minorHAnsi"/>
                <w:szCs w:val="22"/>
              </w:rPr>
              <w:t>.2.2</w:t>
            </w:r>
          </w:p>
        </w:tc>
        <w:tc>
          <w:tcPr>
            <w:tcW w:w="1696" w:type="pct"/>
            <w:tcBorders>
              <w:top w:val="nil"/>
              <w:left w:val="nil"/>
              <w:bottom w:val="single" w:sz="4" w:space="0" w:color="000000"/>
              <w:right w:val="single" w:sz="4" w:space="0" w:color="000000"/>
            </w:tcBorders>
            <w:shd w:val="clear" w:color="auto" w:fill="auto"/>
            <w:vAlign w:val="center"/>
            <w:hideMark/>
          </w:tcPr>
          <w:p w14:paraId="6870F484"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Λειτουργικό</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σύστημ</w:t>
            </w:r>
            <w:proofErr w:type="spellEnd"/>
            <w:r w:rsidRPr="00007017">
              <w:rPr>
                <w:rFonts w:asciiTheme="minorHAnsi" w:hAnsiTheme="minorHAnsi" w:cstheme="minorHAnsi"/>
                <w:szCs w:val="22"/>
              </w:rPr>
              <w:t>α</w:t>
            </w:r>
          </w:p>
        </w:tc>
        <w:tc>
          <w:tcPr>
            <w:tcW w:w="954" w:type="pct"/>
            <w:tcBorders>
              <w:top w:val="nil"/>
              <w:left w:val="nil"/>
              <w:bottom w:val="single" w:sz="4" w:space="0" w:color="000000"/>
              <w:right w:val="single" w:sz="4" w:space="0" w:color="000000"/>
            </w:tcBorders>
            <w:shd w:val="clear" w:color="auto" w:fill="auto"/>
            <w:vAlign w:val="center"/>
            <w:hideMark/>
          </w:tcPr>
          <w:p w14:paraId="5061602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 OS High Sierra ή </w:t>
            </w:r>
            <w:proofErr w:type="spellStart"/>
            <w:r w:rsidRPr="00007017">
              <w:rPr>
                <w:rFonts w:asciiTheme="minorHAnsi" w:hAnsiTheme="minorHAnsi" w:cstheme="minorHAnsi"/>
                <w:szCs w:val="22"/>
              </w:rPr>
              <w:t>ισοδύν</w:t>
            </w:r>
            <w:proofErr w:type="spellEnd"/>
            <w:r w:rsidRPr="00007017">
              <w:rPr>
                <w:rFonts w:asciiTheme="minorHAnsi" w:hAnsiTheme="minorHAnsi" w:cstheme="minorHAnsi"/>
                <w:szCs w:val="22"/>
              </w:rPr>
              <w:t>αμο</w:t>
            </w:r>
          </w:p>
        </w:tc>
        <w:tc>
          <w:tcPr>
            <w:tcW w:w="621" w:type="pct"/>
            <w:tcBorders>
              <w:top w:val="nil"/>
              <w:left w:val="nil"/>
              <w:bottom w:val="single" w:sz="4" w:space="0" w:color="000000"/>
              <w:right w:val="single" w:sz="4" w:space="0" w:color="000000"/>
            </w:tcBorders>
            <w:shd w:val="clear" w:color="auto" w:fill="auto"/>
            <w:vAlign w:val="center"/>
            <w:hideMark/>
          </w:tcPr>
          <w:p w14:paraId="42B320E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246" w:type="pct"/>
            <w:tcBorders>
              <w:top w:val="nil"/>
              <w:left w:val="nil"/>
              <w:bottom w:val="single" w:sz="4" w:space="0" w:color="000000"/>
              <w:right w:val="single" w:sz="4" w:space="0" w:color="000000"/>
            </w:tcBorders>
            <w:shd w:val="clear" w:color="auto" w:fill="auto"/>
            <w:vAlign w:val="center"/>
            <w:hideMark/>
          </w:tcPr>
          <w:p w14:paraId="6D01D1C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5676D6" w14:paraId="0EE0EF84" w14:textId="77777777" w:rsidTr="00007017">
        <w:trPr>
          <w:trHeight w:val="510"/>
        </w:trPr>
        <w:tc>
          <w:tcPr>
            <w:tcW w:w="482" w:type="pct"/>
            <w:tcBorders>
              <w:top w:val="nil"/>
              <w:left w:val="single" w:sz="4" w:space="0" w:color="000000"/>
              <w:bottom w:val="single" w:sz="4" w:space="0" w:color="000000"/>
              <w:right w:val="single" w:sz="4" w:space="0" w:color="000000"/>
            </w:tcBorders>
            <w:shd w:val="clear" w:color="auto" w:fill="auto"/>
            <w:vAlign w:val="center"/>
            <w:hideMark/>
          </w:tcPr>
          <w:p w14:paraId="26DB1851"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ΑΙ.2</w:t>
            </w:r>
            <w:r w:rsidR="00613677" w:rsidRPr="00007017">
              <w:rPr>
                <w:rFonts w:asciiTheme="minorHAnsi" w:hAnsiTheme="minorHAnsi" w:cstheme="minorHAnsi"/>
                <w:szCs w:val="22"/>
              </w:rPr>
              <w:t>.2.3</w:t>
            </w:r>
          </w:p>
        </w:tc>
        <w:tc>
          <w:tcPr>
            <w:tcW w:w="1696" w:type="pct"/>
            <w:tcBorders>
              <w:top w:val="nil"/>
              <w:left w:val="nil"/>
              <w:bottom w:val="single" w:sz="4" w:space="0" w:color="000000"/>
              <w:right w:val="single" w:sz="4" w:space="0" w:color="000000"/>
            </w:tcBorders>
            <w:shd w:val="clear" w:color="auto" w:fill="auto"/>
            <w:vAlign w:val="center"/>
            <w:hideMark/>
          </w:tcPr>
          <w:p w14:paraId="3E40A515"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Οθόνη</w:t>
            </w:r>
            <w:proofErr w:type="spellEnd"/>
          </w:p>
        </w:tc>
        <w:tc>
          <w:tcPr>
            <w:tcW w:w="954" w:type="pct"/>
            <w:tcBorders>
              <w:top w:val="nil"/>
              <w:left w:val="nil"/>
              <w:bottom w:val="single" w:sz="4" w:space="0" w:color="000000"/>
              <w:right w:val="single" w:sz="4" w:space="0" w:color="000000"/>
            </w:tcBorders>
            <w:shd w:val="clear" w:color="auto" w:fill="auto"/>
            <w:vAlign w:val="center"/>
            <w:hideMark/>
          </w:tcPr>
          <w:p w14:paraId="5109DF4F"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lang w:val="el-GR"/>
              </w:rPr>
              <w:t xml:space="preserve"> 5</w:t>
            </w:r>
            <w:r w:rsidRPr="00007017">
              <w:rPr>
                <w:rFonts w:asciiTheme="minorHAnsi" w:hAnsiTheme="minorHAnsi" w:cstheme="minorHAnsi"/>
                <w:szCs w:val="22"/>
              </w:rPr>
              <w:t>K</w:t>
            </w:r>
            <w:r w:rsidRPr="00007017">
              <w:rPr>
                <w:rFonts w:asciiTheme="minorHAnsi" w:hAnsiTheme="minorHAnsi" w:cstheme="minorHAnsi"/>
                <w:szCs w:val="22"/>
                <w:lang w:val="el-GR"/>
              </w:rPr>
              <w:t xml:space="preserve"> </w:t>
            </w:r>
            <w:r w:rsidRPr="00007017">
              <w:rPr>
                <w:rFonts w:asciiTheme="minorHAnsi" w:hAnsiTheme="minorHAnsi" w:cstheme="minorHAnsi"/>
                <w:szCs w:val="22"/>
              </w:rPr>
              <w:t>Ultra</w:t>
            </w:r>
            <w:r w:rsidRPr="00007017">
              <w:rPr>
                <w:rFonts w:asciiTheme="minorHAnsi" w:hAnsiTheme="minorHAnsi" w:cstheme="minorHAnsi"/>
                <w:szCs w:val="22"/>
                <w:lang w:val="el-GR"/>
              </w:rPr>
              <w:t xml:space="preserve"> </w:t>
            </w:r>
            <w:r w:rsidRPr="00007017">
              <w:rPr>
                <w:rFonts w:asciiTheme="minorHAnsi" w:hAnsiTheme="minorHAnsi" w:cstheme="minorHAnsi"/>
                <w:szCs w:val="22"/>
              </w:rPr>
              <w:t>HD</w:t>
            </w:r>
            <w:r w:rsidRPr="00007017">
              <w:rPr>
                <w:rFonts w:asciiTheme="minorHAnsi" w:hAnsiTheme="minorHAnsi" w:cstheme="minorHAnsi"/>
                <w:szCs w:val="22"/>
                <w:lang w:val="el-GR"/>
              </w:rPr>
              <w:t xml:space="preserve"> ή ισοδύναμη</w:t>
            </w:r>
          </w:p>
        </w:tc>
        <w:tc>
          <w:tcPr>
            <w:tcW w:w="621" w:type="pct"/>
            <w:tcBorders>
              <w:top w:val="nil"/>
              <w:left w:val="nil"/>
              <w:bottom w:val="single" w:sz="4" w:space="0" w:color="000000"/>
              <w:right w:val="single" w:sz="4" w:space="0" w:color="000000"/>
            </w:tcBorders>
            <w:shd w:val="clear" w:color="auto" w:fill="auto"/>
            <w:vAlign w:val="center"/>
            <w:hideMark/>
          </w:tcPr>
          <w:p w14:paraId="02C8BAE3"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c>
          <w:tcPr>
            <w:tcW w:w="1246" w:type="pct"/>
            <w:tcBorders>
              <w:top w:val="nil"/>
              <w:left w:val="nil"/>
              <w:bottom w:val="single" w:sz="4" w:space="0" w:color="000000"/>
              <w:right w:val="single" w:sz="4" w:space="0" w:color="000000"/>
            </w:tcBorders>
            <w:shd w:val="clear" w:color="auto" w:fill="auto"/>
            <w:vAlign w:val="center"/>
            <w:hideMark/>
          </w:tcPr>
          <w:p w14:paraId="69B63A21"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r>
      <w:tr w:rsidR="00115B68" w:rsidRPr="007F2817" w14:paraId="4CEC52AD" w14:textId="77777777" w:rsidTr="00007017">
        <w:trPr>
          <w:trHeight w:val="510"/>
        </w:trPr>
        <w:tc>
          <w:tcPr>
            <w:tcW w:w="482" w:type="pct"/>
            <w:tcBorders>
              <w:top w:val="nil"/>
              <w:left w:val="single" w:sz="4" w:space="0" w:color="000000"/>
              <w:bottom w:val="single" w:sz="4" w:space="0" w:color="000000"/>
              <w:right w:val="single" w:sz="4" w:space="0" w:color="000000"/>
            </w:tcBorders>
            <w:shd w:val="clear" w:color="auto" w:fill="auto"/>
            <w:vAlign w:val="center"/>
            <w:hideMark/>
          </w:tcPr>
          <w:p w14:paraId="6651582B"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ΑΙ.2</w:t>
            </w:r>
            <w:r w:rsidR="00613677" w:rsidRPr="00007017">
              <w:rPr>
                <w:rFonts w:asciiTheme="minorHAnsi" w:hAnsiTheme="minorHAnsi" w:cstheme="minorHAnsi"/>
                <w:szCs w:val="22"/>
              </w:rPr>
              <w:t>.2.4</w:t>
            </w:r>
          </w:p>
        </w:tc>
        <w:tc>
          <w:tcPr>
            <w:tcW w:w="1696" w:type="pct"/>
            <w:tcBorders>
              <w:top w:val="nil"/>
              <w:left w:val="nil"/>
              <w:bottom w:val="single" w:sz="4" w:space="0" w:color="000000"/>
              <w:right w:val="single" w:sz="4" w:space="0" w:color="000000"/>
            </w:tcBorders>
            <w:shd w:val="clear" w:color="auto" w:fill="auto"/>
            <w:vAlign w:val="center"/>
            <w:hideMark/>
          </w:tcPr>
          <w:p w14:paraId="59B052D2"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Ανάλυση</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οθόνης</w:t>
            </w:r>
            <w:proofErr w:type="spellEnd"/>
          </w:p>
        </w:tc>
        <w:tc>
          <w:tcPr>
            <w:tcW w:w="954" w:type="pct"/>
            <w:tcBorders>
              <w:top w:val="nil"/>
              <w:left w:val="nil"/>
              <w:bottom w:val="single" w:sz="4" w:space="0" w:color="000000"/>
              <w:right w:val="single" w:sz="4" w:space="0" w:color="000000"/>
            </w:tcBorders>
            <w:shd w:val="clear" w:color="auto" w:fill="auto"/>
            <w:vAlign w:val="center"/>
            <w:hideMark/>
          </w:tcPr>
          <w:p w14:paraId="5C661D0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5120 x 2880 pixels </w:t>
            </w:r>
            <w:proofErr w:type="spellStart"/>
            <w:r w:rsidRPr="00007017">
              <w:rPr>
                <w:rFonts w:asciiTheme="minorHAnsi" w:hAnsiTheme="minorHAnsi" w:cstheme="minorHAnsi"/>
                <w:szCs w:val="22"/>
              </w:rPr>
              <w:t>τουλάχιστον</w:t>
            </w:r>
            <w:proofErr w:type="spellEnd"/>
          </w:p>
        </w:tc>
        <w:tc>
          <w:tcPr>
            <w:tcW w:w="621" w:type="pct"/>
            <w:tcBorders>
              <w:top w:val="nil"/>
              <w:left w:val="nil"/>
              <w:bottom w:val="single" w:sz="4" w:space="0" w:color="000000"/>
              <w:right w:val="single" w:sz="4" w:space="0" w:color="000000"/>
            </w:tcBorders>
            <w:shd w:val="clear" w:color="auto" w:fill="auto"/>
            <w:vAlign w:val="center"/>
            <w:hideMark/>
          </w:tcPr>
          <w:p w14:paraId="54746E1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246" w:type="pct"/>
            <w:tcBorders>
              <w:top w:val="nil"/>
              <w:left w:val="nil"/>
              <w:bottom w:val="single" w:sz="4" w:space="0" w:color="000000"/>
              <w:right w:val="single" w:sz="4" w:space="0" w:color="000000"/>
            </w:tcBorders>
            <w:shd w:val="clear" w:color="auto" w:fill="auto"/>
            <w:vAlign w:val="center"/>
            <w:hideMark/>
          </w:tcPr>
          <w:p w14:paraId="11B0F67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5676D6" w14:paraId="42263E7F" w14:textId="77777777" w:rsidTr="00007017">
        <w:trPr>
          <w:trHeight w:val="765"/>
        </w:trPr>
        <w:tc>
          <w:tcPr>
            <w:tcW w:w="482" w:type="pct"/>
            <w:tcBorders>
              <w:top w:val="nil"/>
              <w:left w:val="single" w:sz="4" w:space="0" w:color="000000"/>
              <w:bottom w:val="single" w:sz="4" w:space="0" w:color="000000"/>
              <w:right w:val="single" w:sz="4" w:space="0" w:color="000000"/>
            </w:tcBorders>
            <w:shd w:val="clear" w:color="auto" w:fill="auto"/>
            <w:vAlign w:val="center"/>
            <w:hideMark/>
          </w:tcPr>
          <w:p w14:paraId="212CA512"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ΑΙ.2</w:t>
            </w:r>
            <w:r w:rsidR="00613677" w:rsidRPr="00007017">
              <w:rPr>
                <w:rFonts w:asciiTheme="minorHAnsi" w:hAnsiTheme="minorHAnsi" w:cstheme="minorHAnsi"/>
                <w:szCs w:val="22"/>
              </w:rPr>
              <w:t>.2.5</w:t>
            </w:r>
          </w:p>
        </w:tc>
        <w:tc>
          <w:tcPr>
            <w:tcW w:w="1696" w:type="pct"/>
            <w:tcBorders>
              <w:top w:val="nil"/>
              <w:left w:val="nil"/>
              <w:bottom w:val="single" w:sz="4" w:space="0" w:color="000000"/>
              <w:right w:val="single" w:sz="4" w:space="0" w:color="000000"/>
            </w:tcBorders>
            <w:shd w:val="clear" w:color="auto" w:fill="auto"/>
            <w:vAlign w:val="center"/>
            <w:hideMark/>
          </w:tcPr>
          <w:p w14:paraId="48C55E6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Επ</w:t>
            </w:r>
            <w:proofErr w:type="spellStart"/>
            <w:r w:rsidRPr="00007017">
              <w:rPr>
                <w:rFonts w:asciiTheme="minorHAnsi" w:hAnsiTheme="minorHAnsi" w:cstheme="minorHAnsi"/>
                <w:szCs w:val="22"/>
              </w:rPr>
              <w:t>εξεργ</w:t>
            </w:r>
            <w:proofErr w:type="spellEnd"/>
            <w:r w:rsidRPr="00007017">
              <w:rPr>
                <w:rFonts w:asciiTheme="minorHAnsi" w:hAnsiTheme="minorHAnsi" w:cstheme="minorHAnsi"/>
                <w:szCs w:val="22"/>
              </w:rPr>
              <w:t>αστής</w:t>
            </w:r>
          </w:p>
        </w:tc>
        <w:tc>
          <w:tcPr>
            <w:tcW w:w="954" w:type="pct"/>
            <w:tcBorders>
              <w:top w:val="nil"/>
              <w:left w:val="nil"/>
              <w:bottom w:val="single" w:sz="4" w:space="0" w:color="000000"/>
              <w:right w:val="single" w:sz="4" w:space="0" w:color="000000"/>
            </w:tcBorders>
            <w:shd w:val="clear" w:color="auto" w:fill="auto"/>
            <w:vAlign w:val="center"/>
            <w:hideMark/>
          </w:tcPr>
          <w:p w14:paraId="56C49952"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lang w:val="el-GR"/>
              </w:rPr>
              <w:t xml:space="preserve"> 3.20</w:t>
            </w:r>
            <w:r w:rsidRPr="00007017">
              <w:rPr>
                <w:rFonts w:asciiTheme="minorHAnsi" w:hAnsiTheme="minorHAnsi" w:cstheme="minorHAnsi"/>
                <w:szCs w:val="22"/>
              </w:rPr>
              <w:t>GHz</w:t>
            </w:r>
            <w:r w:rsidRPr="00007017">
              <w:rPr>
                <w:rFonts w:asciiTheme="minorHAnsi" w:hAnsiTheme="minorHAnsi" w:cstheme="minorHAnsi"/>
                <w:szCs w:val="22"/>
                <w:lang w:val="el-GR"/>
              </w:rPr>
              <w:t xml:space="preserve"> έως 4.2</w:t>
            </w:r>
            <w:r w:rsidRPr="00007017">
              <w:rPr>
                <w:rFonts w:asciiTheme="minorHAnsi" w:hAnsiTheme="minorHAnsi" w:cstheme="minorHAnsi"/>
                <w:szCs w:val="22"/>
              </w:rPr>
              <w:t>GHz</w:t>
            </w:r>
            <w:r w:rsidRPr="00007017">
              <w:rPr>
                <w:rFonts w:asciiTheme="minorHAnsi" w:hAnsiTheme="minorHAnsi" w:cstheme="minorHAnsi"/>
                <w:szCs w:val="22"/>
                <w:lang w:val="el-GR"/>
              </w:rPr>
              <w:t xml:space="preserve"> </w:t>
            </w:r>
            <w:r w:rsidRPr="00007017">
              <w:rPr>
                <w:rFonts w:asciiTheme="minorHAnsi" w:hAnsiTheme="minorHAnsi" w:cstheme="minorHAnsi"/>
                <w:szCs w:val="22"/>
              </w:rPr>
              <w:t>boost</w:t>
            </w:r>
            <w:r w:rsidRPr="00007017">
              <w:rPr>
                <w:rFonts w:asciiTheme="minorHAnsi" w:hAnsiTheme="minorHAnsi" w:cstheme="minorHAnsi"/>
                <w:szCs w:val="22"/>
                <w:lang w:val="el-GR"/>
              </w:rPr>
              <w:t xml:space="preserve"> ή ισοδύναμος</w:t>
            </w:r>
          </w:p>
        </w:tc>
        <w:tc>
          <w:tcPr>
            <w:tcW w:w="621" w:type="pct"/>
            <w:tcBorders>
              <w:top w:val="nil"/>
              <w:left w:val="nil"/>
              <w:bottom w:val="single" w:sz="4" w:space="0" w:color="000000"/>
              <w:right w:val="single" w:sz="4" w:space="0" w:color="000000"/>
            </w:tcBorders>
            <w:shd w:val="clear" w:color="auto" w:fill="auto"/>
            <w:vAlign w:val="center"/>
            <w:hideMark/>
          </w:tcPr>
          <w:p w14:paraId="4F3AC631"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c>
          <w:tcPr>
            <w:tcW w:w="1246" w:type="pct"/>
            <w:tcBorders>
              <w:top w:val="nil"/>
              <w:left w:val="nil"/>
              <w:bottom w:val="single" w:sz="4" w:space="0" w:color="000000"/>
              <w:right w:val="single" w:sz="4" w:space="0" w:color="000000"/>
            </w:tcBorders>
            <w:shd w:val="clear" w:color="auto" w:fill="auto"/>
            <w:vAlign w:val="center"/>
            <w:hideMark/>
          </w:tcPr>
          <w:p w14:paraId="1CD212C1"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r>
      <w:tr w:rsidR="00115B68" w:rsidRPr="007F2817" w14:paraId="36683316" w14:textId="77777777" w:rsidTr="00007017">
        <w:trPr>
          <w:trHeight w:val="285"/>
        </w:trPr>
        <w:tc>
          <w:tcPr>
            <w:tcW w:w="482" w:type="pct"/>
            <w:tcBorders>
              <w:top w:val="nil"/>
              <w:left w:val="single" w:sz="4" w:space="0" w:color="000000"/>
              <w:bottom w:val="single" w:sz="4" w:space="0" w:color="000000"/>
              <w:right w:val="single" w:sz="4" w:space="0" w:color="000000"/>
            </w:tcBorders>
            <w:shd w:val="clear" w:color="auto" w:fill="auto"/>
            <w:vAlign w:val="center"/>
            <w:hideMark/>
          </w:tcPr>
          <w:p w14:paraId="50385372"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ΑΙ.2</w:t>
            </w:r>
            <w:r w:rsidR="00613677" w:rsidRPr="00007017">
              <w:rPr>
                <w:rFonts w:asciiTheme="minorHAnsi" w:hAnsiTheme="minorHAnsi" w:cstheme="minorHAnsi"/>
                <w:szCs w:val="22"/>
              </w:rPr>
              <w:t>.2.6</w:t>
            </w:r>
          </w:p>
        </w:tc>
        <w:tc>
          <w:tcPr>
            <w:tcW w:w="1696" w:type="pct"/>
            <w:tcBorders>
              <w:top w:val="nil"/>
              <w:left w:val="nil"/>
              <w:bottom w:val="single" w:sz="4" w:space="0" w:color="000000"/>
              <w:right w:val="single" w:sz="4" w:space="0" w:color="000000"/>
            </w:tcBorders>
            <w:shd w:val="clear" w:color="auto" w:fill="auto"/>
            <w:vAlign w:val="center"/>
            <w:hideMark/>
          </w:tcPr>
          <w:p w14:paraId="1BE616EE"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Μνήμη</w:t>
            </w:r>
            <w:proofErr w:type="spellEnd"/>
          </w:p>
        </w:tc>
        <w:tc>
          <w:tcPr>
            <w:tcW w:w="954" w:type="pct"/>
            <w:tcBorders>
              <w:top w:val="nil"/>
              <w:left w:val="nil"/>
              <w:bottom w:val="single" w:sz="4" w:space="0" w:color="000000"/>
              <w:right w:val="single" w:sz="4" w:space="0" w:color="000000"/>
            </w:tcBorders>
            <w:shd w:val="clear" w:color="auto" w:fill="auto"/>
            <w:vAlign w:val="center"/>
            <w:hideMark/>
          </w:tcPr>
          <w:p w14:paraId="650A6C1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&gt;=32GB</w:t>
            </w:r>
          </w:p>
        </w:tc>
        <w:tc>
          <w:tcPr>
            <w:tcW w:w="621" w:type="pct"/>
            <w:tcBorders>
              <w:top w:val="nil"/>
              <w:left w:val="nil"/>
              <w:bottom w:val="single" w:sz="4" w:space="0" w:color="000000"/>
              <w:right w:val="single" w:sz="4" w:space="0" w:color="000000"/>
            </w:tcBorders>
            <w:shd w:val="clear" w:color="auto" w:fill="auto"/>
            <w:vAlign w:val="center"/>
            <w:hideMark/>
          </w:tcPr>
          <w:p w14:paraId="5BE2BBE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246" w:type="pct"/>
            <w:tcBorders>
              <w:top w:val="nil"/>
              <w:left w:val="nil"/>
              <w:bottom w:val="single" w:sz="4" w:space="0" w:color="000000"/>
              <w:right w:val="single" w:sz="4" w:space="0" w:color="000000"/>
            </w:tcBorders>
            <w:shd w:val="clear" w:color="auto" w:fill="auto"/>
            <w:vAlign w:val="center"/>
            <w:hideMark/>
          </w:tcPr>
          <w:p w14:paraId="245044B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43883F8D" w14:textId="77777777" w:rsidTr="00007017">
        <w:trPr>
          <w:trHeight w:val="510"/>
        </w:trPr>
        <w:tc>
          <w:tcPr>
            <w:tcW w:w="482" w:type="pct"/>
            <w:tcBorders>
              <w:top w:val="nil"/>
              <w:left w:val="single" w:sz="4" w:space="0" w:color="000000"/>
              <w:bottom w:val="single" w:sz="4" w:space="0" w:color="000000"/>
              <w:right w:val="single" w:sz="4" w:space="0" w:color="000000"/>
            </w:tcBorders>
            <w:shd w:val="clear" w:color="auto" w:fill="auto"/>
            <w:vAlign w:val="center"/>
            <w:hideMark/>
          </w:tcPr>
          <w:p w14:paraId="567CA556"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ΑΙ.2</w:t>
            </w:r>
            <w:r w:rsidR="00613677" w:rsidRPr="00007017">
              <w:rPr>
                <w:rFonts w:asciiTheme="minorHAnsi" w:hAnsiTheme="minorHAnsi" w:cstheme="minorHAnsi"/>
                <w:szCs w:val="22"/>
              </w:rPr>
              <w:t>.2.7</w:t>
            </w:r>
          </w:p>
        </w:tc>
        <w:tc>
          <w:tcPr>
            <w:tcW w:w="1696" w:type="pct"/>
            <w:tcBorders>
              <w:top w:val="nil"/>
              <w:left w:val="nil"/>
              <w:bottom w:val="single" w:sz="4" w:space="0" w:color="000000"/>
              <w:right w:val="single" w:sz="4" w:space="0" w:color="000000"/>
            </w:tcBorders>
            <w:shd w:val="clear" w:color="auto" w:fill="auto"/>
            <w:vAlign w:val="center"/>
            <w:hideMark/>
          </w:tcPr>
          <w:p w14:paraId="06DFC5FD"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Κάρτ</w:t>
            </w:r>
            <w:proofErr w:type="spellEnd"/>
            <w:r w:rsidRPr="00007017">
              <w:rPr>
                <w:rFonts w:asciiTheme="minorHAnsi" w:hAnsiTheme="minorHAnsi" w:cstheme="minorHAnsi"/>
                <w:szCs w:val="22"/>
              </w:rPr>
              <w:t xml:space="preserve">α </w:t>
            </w:r>
            <w:proofErr w:type="spellStart"/>
            <w:r w:rsidRPr="00007017">
              <w:rPr>
                <w:rFonts w:asciiTheme="minorHAnsi" w:hAnsiTheme="minorHAnsi" w:cstheme="minorHAnsi"/>
                <w:szCs w:val="22"/>
              </w:rPr>
              <w:t>γρ</w:t>
            </w:r>
            <w:proofErr w:type="spellEnd"/>
            <w:r w:rsidRPr="00007017">
              <w:rPr>
                <w:rFonts w:asciiTheme="minorHAnsi" w:hAnsiTheme="minorHAnsi" w:cstheme="minorHAnsi"/>
                <w:szCs w:val="22"/>
              </w:rPr>
              <w:t>αφικών</w:t>
            </w:r>
          </w:p>
        </w:tc>
        <w:tc>
          <w:tcPr>
            <w:tcW w:w="954" w:type="pct"/>
            <w:tcBorders>
              <w:top w:val="nil"/>
              <w:left w:val="nil"/>
              <w:bottom w:val="single" w:sz="4" w:space="0" w:color="000000"/>
              <w:right w:val="single" w:sz="4" w:space="0" w:color="000000"/>
            </w:tcBorders>
            <w:shd w:val="clear" w:color="auto" w:fill="auto"/>
            <w:vAlign w:val="center"/>
            <w:hideMark/>
          </w:tcPr>
          <w:p w14:paraId="51BB240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AMD Radeon Pro Vega 56 ή </w:t>
            </w:r>
            <w:proofErr w:type="spellStart"/>
            <w:r w:rsidRPr="00007017">
              <w:rPr>
                <w:rFonts w:asciiTheme="minorHAnsi" w:hAnsiTheme="minorHAnsi" w:cstheme="minorHAnsi"/>
                <w:szCs w:val="22"/>
              </w:rPr>
              <w:t>ισοδύν</w:t>
            </w:r>
            <w:proofErr w:type="spellEnd"/>
            <w:r w:rsidRPr="00007017">
              <w:rPr>
                <w:rFonts w:asciiTheme="minorHAnsi" w:hAnsiTheme="minorHAnsi" w:cstheme="minorHAnsi"/>
                <w:szCs w:val="22"/>
              </w:rPr>
              <w:t>αμη</w:t>
            </w:r>
          </w:p>
        </w:tc>
        <w:tc>
          <w:tcPr>
            <w:tcW w:w="621" w:type="pct"/>
            <w:tcBorders>
              <w:top w:val="nil"/>
              <w:left w:val="nil"/>
              <w:bottom w:val="single" w:sz="4" w:space="0" w:color="000000"/>
              <w:right w:val="single" w:sz="4" w:space="0" w:color="000000"/>
            </w:tcBorders>
            <w:shd w:val="clear" w:color="auto" w:fill="auto"/>
            <w:vAlign w:val="center"/>
            <w:hideMark/>
          </w:tcPr>
          <w:p w14:paraId="1362AF7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246" w:type="pct"/>
            <w:tcBorders>
              <w:top w:val="nil"/>
              <w:left w:val="nil"/>
              <w:bottom w:val="single" w:sz="4" w:space="0" w:color="000000"/>
              <w:right w:val="single" w:sz="4" w:space="0" w:color="000000"/>
            </w:tcBorders>
            <w:shd w:val="clear" w:color="auto" w:fill="auto"/>
            <w:vAlign w:val="center"/>
            <w:hideMark/>
          </w:tcPr>
          <w:p w14:paraId="4BF2FAB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39138969" w14:textId="77777777" w:rsidTr="00007017">
        <w:trPr>
          <w:trHeight w:val="285"/>
        </w:trPr>
        <w:tc>
          <w:tcPr>
            <w:tcW w:w="482" w:type="pct"/>
            <w:tcBorders>
              <w:top w:val="nil"/>
              <w:left w:val="single" w:sz="4" w:space="0" w:color="000000"/>
              <w:bottom w:val="single" w:sz="4" w:space="0" w:color="000000"/>
              <w:right w:val="single" w:sz="4" w:space="0" w:color="000000"/>
            </w:tcBorders>
            <w:shd w:val="clear" w:color="auto" w:fill="auto"/>
            <w:vAlign w:val="center"/>
            <w:hideMark/>
          </w:tcPr>
          <w:p w14:paraId="5CFAE999"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ΑΙ.2</w:t>
            </w:r>
            <w:r w:rsidR="00613677" w:rsidRPr="00007017">
              <w:rPr>
                <w:rFonts w:asciiTheme="minorHAnsi" w:hAnsiTheme="minorHAnsi" w:cstheme="minorHAnsi"/>
                <w:szCs w:val="22"/>
              </w:rPr>
              <w:t>.2.8</w:t>
            </w:r>
          </w:p>
        </w:tc>
        <w:tc>
          <w:tcPr>
            <w:tcW w:w="1696" w:type="pct"/>
            <w:tcBorders>
              <w:top w:val="nil"/>
              <w:left w:val="nil"/>
              <w:bottom w:val="single" w:sz="4" w:space="0" w:color="000000"/>
              <w:right w:val="single" w:sz="4" w:space="0" w:color="000000"/>
            </w:tcBorders>
            <w:shd w:val="clear" w:color="auto" w:fill="auto"/>
            <w:vAlign w:val="center"/>
            <w:hideMark/>
          </w:tcPr>
          <w:p w14:paraId="20E08992"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Μνήμη</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κάρτ</w:t>
            </w:r>
            <w:proofErr w:type="spellEnd"/>
            <w:r w:rsidRPr="00007017">
              <w:rPr>
                <w:rFonts w:asciiTheme="minorHAnsi" w:hAnsiTheme="minorHAnsi" w:cstheme="minorHAnsi"/>
                <w:szCs w:val="22"/>
              </w:rPr>
              <w:t xml:space="preserve">ας </w:t>
            </w:r>
            <w:proofErr w:type="spellStart"/>
            <w:r w:rsidRPr="00007017">
              <w:rPr>
                <w:rFonts w:asciiTheme="minorHAnsi" w:hAnsiTheme="minorHAnsi" w:cstheme="minorHAnsi"/>
                <w:szCs w:val="22"/>
              </w:rPr>
              <w:t>γρ</w:t>
            </w:r>
            <w:proofErr w:type="spellEnd"/>
            <w:r w:rsidRPr="00007017">
              <w:rPr>
                <w:rFonts w:asciiTheme="minorHAnsi" w:hAnsiTheme="minorHAnsi" w:cstheme="minorHAnsi"/>
                <w:szCs w:val="22"/>
              </w:rPr>
              <w:t>αφικών</w:t>
            </w:r>
          </w:p>
        </w:tc>
        <w:tc>
          <w:tcPr>
            <w:tcW w:w="954" w:type="pct"/>
            <w:tcBorders>
              <w:top w:val="nil"/>
              <w:left w:val="nil"/>
              <w:bottom w:val="single" w:sz="4" w:space="0" w:color="000000"/>
              <w:right w:val="single" w:sz="4" w:space="0" w:color="000000"/>
            </w:tcBorders>
            <w:shd w:val="clear" w:color="auto" w:fill="auto"/>
            <w:vAlign w:val="center"/>
            <w:hideMark/>
          </w:tcPr>
          <w:p w14:paraId="610A6A9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 &gt;=8GB</w:t>
            </w:r>
          </w:p>
        </w:tc>
        <w:tc>
          <w:tcPr>
            <w:tcW w:w="621" w:type="pct"/>
            <w:tcBorders>
              <w:top w:val="nil"/>
              <w:left w:val="nil"/>
              <w:bottom w:val="single" w:sz="4" w:space="0" w:color="000000"/>
              <w:right w:val="single" w:sz="4" w:space="0" w:color="000000"/>
            </w:tcBorders>
            <w:shd w:val="clear" w:color="auto" w:fill="auto"/>
            <w:vAlign w:val="center"/>
            <w:hideMark/>
          </w:tcPr>
          <w:p w14:paraId="67A8512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246" w:type="pct"/>
            <w:tcBorders>
              <w:top w:val="nil"/>
              <w:left w:val="nil"/>
              <w:bottom w:val="single" w:sz="4" w:space="0" w:color="000000"/>
              <w:right w:val="single" w:sz="4" w:space="0" w:color="000000"/>
            </w:tcBorders>
            <w:shd w:val="clear" w:color="auto" w:fill="auto"/>
            <w:vAlign w:val="center"/>
            <w:hideMark/>
          </w:tcPr>
          <w:p w14:paraId="3F3D989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04C08687" w14:textId="77777777" w:rsidTr="00007017">
        <w:trPr>
          <w:trHeight w:val="285"/>
        </w:trPr>
        <w:tc>
          <w:tcPr>
            <w:tcW w:w="482" w:type="pct"/>
            <w:tcBorders>
              <w:top w:val="nil"/>
              <w:left w:val="single" w:sz="4" w:space="0" w:color="000000"/>
              <w:bottom w:val="single" w:sz="4" w:space="0" w:color="000000"/>
              <w:right w:val="single" w:sz="4" w:space="0" w:color="000000"/>
            </w:tcBorders>
            <w:shd w:val="clear" w:color="auto" w:fill="auto"/>
            <w:vAlign w:val="center"/>
            <w:hideMark/>
          </w:tcPr>
          <w:p w14:paraId="3D8B4F98"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ΑΙ.2</w:t>
            </w:r>
            <w:r w:rsidR="00613677" w:rsidRPr="00007017">
              <w:rPr>
                <w:rFonts w:asciiTheme="minorHAnsi" w:hAnsiTheme="minorHAnsi" w:cstheme="minorHAnsi"/>
                <w:szCs w:val="22"/>
              </w:rPr>
              <w:t>.2.9</w:t>
            </w:r>
          </w:p>
        </w:tc>
        <w:tc>
          <w:tcPr>
            <w:tcW w:w="1696" w:type="pct"/>
            <w:tcBorders>
              <w:top w:val="nil"/>
              <w:left w:val="nil"/>
              <w:bottom w:val="single" w:sz="4" w:space="0" w:color="000000"/>
              <w:right w:val="single" w:sz="4" w:space="0" w:color="000000"/>
            </w:tcBorders>
            <w:shd w:val="clear" w:color="auto" w:fill="auto"/>
            <w:vAlign w:val="center"/>
            <w:hideMark/>
          </w:tcPr>
          <w:p w14:paraId="24795AE1"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Χωρητικότητ</w:t>
            </w:r>
            <w:proofErr w:type="spellEnd"/>
            <w:r w:rsidRPr="00007017">
              <w:rPr>
                <w:rFonts w:asciiTheme="minorHAnsi" w:hAnsiTheme="minorHAnsi" w:cstheme="minorHAnsi"/>
                <w:szCs w:val="22"/>
              </w:rPr>
              <w:t xml:space="preserve">α </w:t>
            </w:r>
            <w:proofErr w:type="spellStart"/>
            <w:r w:rsidRPr="00007017">
              <w:rPr>
                <w:rFonts w:asciiTheme="minorHAnsi" w:hAnsiTheme="minorHAnsi" w:cstheme="minorHAnsi"/>
                <w:szCs w:val="22"/>
              </w:rPr>
              <w:t>σκληρού</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δίσκου</w:t>
            </w:r>
            <w:proofErr w:type="spellEnd"/>
          </w:p>
        </w:tc>
        <w:tc>
          <w:tcPr>
            <w:tcW w:w="954" w:type="pct"/>
            <w:tcBorders>
              <w:top w:val="nil"/>
              <w:left w:val="nil"/>
              <w:bottom w:val="single" w:sz="4" w:space="0" w:color="000000"/>
              <w:right w:val="single" w:sz="4" w:space="0" w:color="000000"/>
            </w:tcBorders>
            <w:shd w:val="clear" w:color="auto" w:fill="auto"/>
            <w:vAlign w:val="center"/>
            <w:hideMark/>
          </w:tcPr>
          <w:p w14:paraId="5EA0295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&gt;=1024GB</w:t>
            </w:r>
          </w:p>
        </w:tc>
        <w:tc>
          <w:tcPr>
            <w:tcW w:w="621" w:type="pct"/>
            <w:tcBorders>
              <w:top w:val="nil"/>
              <w:left w:val="nil"/>
              <w:bottom w:val="single" w:sz="4" w:space="0" w:color="000000"/>
              <w:right w:val="single" w:sz="4" w:space="0" w:color="000000"/>
            </w:tcBorders>
            <w:shd w:val="clear" w:color="auto" w:fill="auto"/>
            <w:vAlign w:val="center"/>
            <w:hideMark/>
          </w:tcPr>
          <w:p w14:paraId="415F43B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246" w:type="pct"/>
            <w:tcBorders>
              <w:top w:val="nil"/>
              <w:left w:val="nil"/>
              <w:bottom w:val="single" w:sz="4" w:space="0" w:color="000000"/>
              <w:right w:val="single" w:sz="4" w:space="0" w:color="000000"/>
            </w:tcBorders>
            <w:shd w:val="clear" w:color="auto" w:fill="auto"/>
            <w:vAlign w:val="center"/>
            <w:hideMark/>
          </w:tcPr>
          <w:p w14:paraId="7EB51A5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1F262B70" w14:textId="77777777" w:rsidTr="00007017">
        <w:trPr>
          <w:trHeight w:val="510"/>
        </w:trPr>
        <w:tc>
          <w:tcPr>
            <w:tcW w:w="482" w:type="pct"/>
            <w:tcBorders>
              <w:top w:val="nil"/>
              <w:left w:val="single" w:sz="4" w:space="0" w:color="000000"/>
              <w:bottom w:val="single" w:sz="4" w:space="0" w:color="000000"/>
              <w:right w:val="single" w:sz="4" w:space="0" w:color="000000"/>
            </w:tcBorders>
            <w:shd w:val="clear" w:color="auto" w:fill="auto"/>
            <w:vAlign w:val="center"/>
            <w:hideMark/>
          </w:tcPr>
          <w:p w14:paraId="68F59386"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ΑΙ.2</w:t>
            </w:r>
            <w:r w:rsidR="00613677" w:rsidRPr="00007017">
              <w:rPr>
                <w:rFonts w:asciiTheme="minorHAnsi" w:hAnsiTheme="minorHAnsi" w:cstheme="minorHAnsi"/>
                <w:szCs w:val="22"/>
              </w:rPr>
              <w:t>.2.10</w:t>
            </w:r>
          </w:p>
        </w:tc>
        <w:tc>
          <w:tcPr>
            <w:tcW w:w="1696" w:type="pct"/>
            <w:tcBorders>
              <w:top w:val="nil"/>
              <w:left w:val="nil"/>
              <w:bottom w:val="single" w:sz="4" w:space="0" w:color="000000"/>
              <w:right w:val="single" w:sz="4" w:space="0" w:color="000000"/>
            </w:tcBorders>
            <w:shd w:val="clear" w:color="auto" w:fill="auto"/>
            <w:vAlign w:val="center"/>
            <w:hideMark/>
          </w:tcPr>
          <w:p w14:paraId="30297B82"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Συνδεσιμότητ</w:t>
            </w:r>
            <w:proofErr w:type="spellEnd"/>
            <w:r w:rsidRPr="00007017">
              <w:rPr>
                <w:rFonts w:asciiTheme="minorHAnsi" w:hAnsiTheme="minorHAnsi" w:cstheme="minorHAnsi"/>
                <w:szCs w:val="22"/>
              </w:rPr>
              <w:t>α</w:t>
            </w:r>
          </w:p>
        </w:tc>
        <w:tc>
          <w:tcPr>
            <w:tcW w:w="954" w:type="pct"/>
            <w:tcBorders>
              <w:top w:val="nil"/>
              <w:left w:val="nil"/>
              <w:bottom w:val="single" w:sz="4" w:space="0" w:color="000000"/>
              <w:right w:val="single" w:sz="4" w:space="0" w:color="000000"/>
            </w:tcBorders>
            <w:shd w:val="clear" w:color="auto" w:fill="auto"/>
            <w:vAlign w:val="center"/>
            <w:hideMark/>
          </w:tcPr>
          <w:p w14:paraId="4273FF6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Ethernet, Wi-Fi Bluetooth</w:t>
            </w:r>
          </w:p>
        </w:tc>
        <w:tc>
          <w:tcPr>
            <w:tcW w:w="621" w:type="pct"/>
            <w:tcBorders>
              <w:top w:val="nil"/>
              <w:left w:val="nil"/>
              <w:bottom w:val="single" w:sz="4" w:space="0" w:color="000000"/>
              <w:right w:val="single" w:sz="4" w:space="0" w:color="000000"/>
            </w:tcBorders>
            <w:shd w:val="clear" w:color="auto" w:fill="auto"/>
            <w:vAlign w:val="center"/>
            <w:hideMark/>
          </w:tcPr>
          <w:p w14:paraId="771A99D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246" w:type="pct"/>
            <w:tcBorders>
              <w:top w:val="nil"/>
              <w:left w:val="nil"/>
              <w:bottom w:val="single" w:sz="4" w:space="0" w:color="000000"/>
              <w:right w:val="single" w:sz="4" w:space="0" w:color="000000"/>
            </w:tcBorders>
            <w:shd w:val="clear" w:color="auto" w:fill="auto"/>
            <w:vAlign w:val="center"/>
            <w:hideMark/>
          </w:tcPr>
          <w:p w14:paraId="528DA60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5182A3A8" w14:textId="77777777" w:rsidTr="00007017">
        <w:trPr>
          <w:trHeight w:val="510"/>
        </w:trPr>
        <w:tc>
          <w:tcPr>
            <w:tcW w:w="482" w:type="pct"/>
            <w:tcBorders>
              <w:top w:val="nil"/>
              <w:left w:val="single" w:sz="4" w:space="0" w:color="000000"/>
              <w:bottom w:val="single" w:sz="4" w:space="0" w:color="000000"/>
              <w:right w:val="single" w:sz="4" w:space="0" w:color="000000"/>
            </w:tcBorders>
            <w:shd w:val="clear" w:color="auto" w:fill="auto"/>
            <w:vAlign w:val="center"/>
            <w:hideMark/>
          </w:tcPr>
          <w:p w14:paraId="165D2E93"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ΑΙ.2</w:t>
            </w:r>
            <w:r w:rsidR="00613677" w:rsidRPr="00007017">
              <w:rPr>
                <w:rFonts w:asciiTheme="minorHAnsi" w:hAnsiTheme="minorHAnsi" w:cstheme="minorHAnsi"/>
                <w:szCs w:val="22"/>
              </w:rPr>
              <w:t>.2.11</w:t>
            </w:r>
          </w:p>
        </w:tc>
        <w:tc>
          <w:tcPr>
            <w:tcW w:w="1696" w:type="pct"/>
            <w:tcBorders>
              <w:top w:val="nil"/>
              <w:left w:val="nil"/>
              <w:bottom w:val="single" w:sz="4" w:space="0" w:color="000000"/>
              <w:right w:val="single" w:sz="4" w:space="0" w:color="000000"/>
            </w:tcBorders>
            <w:shd w:val="clear" w:color="auto" w:fill="auto"/>
            <w:vAlign w:val="center"/>
            <w:hideMark/>
          </w:tcPr>
          <w:p w14:paraId="0FD06A70"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Θύρες</w:t>
            </w:r>
            <w:proofErr w:type="spellEnd"/>
          </w:p>
        </w:tc>
        <w:tc>
          <w:tcPr>
            <w:tcW w:w="954" w:type="pct"/>
            <w:tcBorders>
              <w:top w:val="nil"/>
              <w:left w:val="nil"/>
              <w:bottom w:val="single" w:sz="4" w:space="0" w:color="000000"/>
              <w:right w:val="single" w:sz="4" w:space="0" w:color="000000"/>
            </w:tcBorders>
            <w:shd w:val="clear" w:color="auto" w:fill="auto"/>
            <w:vAlign w:val="center"/>
            <w:hideMark/>
          </w:tcPr>
          <w:p w14:paraId="4990048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Thunderbolt, USB 3.0, Line In/Out</w:t>
            </w:r>
          </w:p>
        </w:tc>
        <w:tc>
          <w:tcPr>
            <w:tcW w:w="621" w:type="pct"/>
            <w:tcBorders>
              <w:top w:val="nil"/>
              <w:left w:val="nil"/>
              <w:bottom w:val="single" w:sz="4" w:space="0" w:color="000000"/>
              <w:right w:val="single" w:sz="4" w:space="0" w:color="000000"/>
            </w:tcBorders>
            <w:shd w:val="clear" w:color="auto" w:fill="auto"/>
            <w:vAlign w:val="center"/>
            <w:hideMark/>
          </w:tcPr>
          <w:p w14:paraId="350AB7F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246" w:type="pct"/>
            <w:tcBorders>
              <w:top w:val="nil"/>
              <w:left w:val="nil"/>
              <w:bottom w:val="single" w:sz="4" w:space="0" w:color="000000"/>
              <w:right w:val="single" w:sz="4" w:space="0" w:color="000000"/>
            </w:tcBorders>
            <w:shd w:val="clear" w:color="auto" w:fill="auto"/>
            <w:vAlign w:val="center"/>
            <w:hideMark/>
          </w:tcPr>
          <w:p w14:paraId="773F468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2E058680" w14:textId="77777777" w:rsidTr="00007017">
        <w:trPr>
          <w:trHeight w:val="285"/>
        </w:trPr>
        <w:tc>
          <w:tcPr>
            <w:tcW w:w="482" w:type="pct"/>
            <w:tcBorders>
              <w:top w:val="nil"/>
              <w:left w:val="single" w:sz="4" w:space="0" w:color="000000"/>
              <w:bottom w:val="single" w:sz="4" w:space="0" w:color="000000"/>
              <w:right w:val="single" w:sz="4" w:space="0" w:color="000000"/>
            </w:tcBorders>
            <w:shd w:val="clear" w:color="auto" w:fill="auto"/>
            <w:vAlign w:val="center"/>
            <w:hideMark/>
          </w:tcPr>
          <w:p w14:paraId="1BCD376E"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ΑΙ.2</w:t>
            </w:r>
            <w:r w:rsidR="00613677" w:rsidRPr="00007017">
              <w:rPr>
                <w:rFonts w:asciiTheme="minorHAnsi" w:hAnsiTheme="minorHAnsi" w:cstheme="minorHAnsi"/>
                <w:szCs w:val="22"/>
              </w:rPr>
              <w:t>.2.12</w:t>
            </w:r>
          </w:p>
        </w:tc>
        <w:tc>
          <w:tcPr>
            <w:tcW w:w="1696" w:type="pct"/>
            <w:tcBorders>
              <w:top w:val="nil"/>
              <w:left w:val="nil"/>
              <w:bottom w:val="single" w:sz="4" w:space="0" w:color="000000"/>
              <w:right w:val="single" w:sz="4" w:space="0" w:color="000000"/>
            </w:tcBorders>
            <w:shd w:val="clear" w:color="auto" w:fill="auto"/>
            <w:vAlign w:val="center"/>
            <w:hideMark/>
          </w:tcPr>
          <w:p w14:paraId="2AD430CF"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Πληκτρολόγιο</w:t>
            </w:r>
            <w:proofErr w:type="spellEnd"/>
          </w:p>
        </w:tc>
        <w:tc>
          <w:tcPr>
            <w:tcW w:w="954" w:type="pct"/>
            <w:tcBorders>
              <w:top w:val="nil"/>
              <w:left w:val="nil"/>
              <w:bottom w:val="single" w:sz="4" w:space="0" w:color="000000"/>
              <w:right w:val="single" w:sz="4" w:space="0" w:color="000000"/>
            </w:tcBorders>
            <w:shd w:val="clear" w:color="auto" w:fill="auto"/>
            <w:vAlign w:val="center"/>
            <w:hideMark/>
          </w:tcPr>
          <w:p w14:paraId="2961315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21" w:type="pct"/>
            <w:tcBorders>
              <w:top w:val="nil"/>
              <w:left w:val="nil"/>
              <w:bottom w:val="single" w:sz="4" w:space="0" w:color="000000"/>
              <w:right w:val="single" w:sz="4" w:space="0" w:color="000000"/>
            </w:tcBorders>
            <w:shd w:val="clear" w:color="auto" w:fill="auto"/>
            <w:vAlign w:val="center"/>
            <w:hideMark/>
          </w:tcPr>
          <w:p w14:paraId="10AFB78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246" w:type="pct"/>
            <w:tcBorders>
              <w:top w:val="nil"/>
              <w:left w:val="nil"/>
              <w:bottom w:val="single" w:sz="4" w:space="0" w:color="000000"/>
              <w:right w:val="single" w:sz="4" w:space="0" w:color="000000"/>
            </w:tcBorders>
            <w:shd w:val="clear" w:color="auto" w:fill="auto"/>
            <w:vAlign w:val="center"/>
            <w:hideMark/>
          </w:tcPr>
          <w:p w14:paraId="4020310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187D904C" w14:textId="77777777" w:rsidTr="00007017">
        <w:trPr>
          <w:trHeight w:val="285"/>
        </w:trPr>
        <w:tc>
          <w:tcPr>
            <w:tcW w:w="482" w:type="pct"/>
            <w:tcBorders>
              <w:top w:val="nil"/>
              <w:left w:val="single" w:sz="4" w:space="0" w:color="000000"/>
              <w:bottom w:val="single" w:sz="4" w:space="0" w:color="000000"/>
              <w:right w:val="single" w:sz="4" w:space="0" w:color="000000"/>
            </w:tcBorders>
            <w:shd w:val="clear" w:color="auto" w:fill="auto"/>
            <w:vAlign w:val="center"/>
            <w:hideMark/>
          </w:tcPr>
          <w:p w14:paraId="2505B5BE"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ΑΙ.2</w:t>
            </w:r>
            <w:r w:rsidR="00613677" w:rsidRPr="00007017">
              <w:rPr>
                <w:rFonts w:asciiTheme="minorHAnsi" w:hAnsiTheme="minorHAnsi" w:cstheme="minorHAnsi"/>
                <w:szCs w:val="22"/>
              </w:rPr>
              <w:t>.2.13</w:t>
            </w:r>
          </w:p>
        </w:tc>
        <w:tc>
          <w:tcPr>
            <w:tcW w:w="1696" w:type="pct"/>
            <w:tcBorders>
              <w:top w:val="nil"/>
              <w:left w:val="nil"/>
              <w:bottom w:val="single" w:sz="4" w:space="0" w:color="000000"/>
              <w:right w:val="single" w:sz="4" w:space="0" w:color="000000"/>
            </w:tcBorders>
            <w:shd w:val="clear" w:color="auto" w:fill="auto"/>
            <w:vAlign w:val="center"/>
            <w:hideMark/>
          </w:tcPr>
          <w:p w14:paraId="6719FA4F"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Ποντίκι</w:t>
            </w:r>
            <w:proofErr w:type="spellEnd"/>
          </w:p>
        </w:tc>
        <w:tc>
          <w:tcPr>
            <w:tcW w:w="954" w:type="pct"/>
            <w:tcBorders>
              <w:top w:val="nil"/>
              <w:left w:val="nil"/>
              <w:bottom w:val="single" w:sz="4" w:space="0" w:color="000000"/>
              <w:right w:val="single" w:sz="4" w:space="0" w:color="000000"/>
            </w:tcBorders>
            <w:shd w:val="clear" w:color="auto" w:fill="auto"/>
            <w:vAlign w:val="center"/>
            <w:hideMark/>
          </w:tcPr>
          <w:p w14:paraId="6AA4A30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21" w:type="pct"/>
            <w:tcBorders>
              <w:top w:val="nil"/>
              <w:left w:val="nil"/>
              <w:bottom w:val="single" w:sz="4" w:space="0" w:color="000000"/>
              <w:right w:val="single" w:sz="4" w:space="0" w:color="000000"/>
            </w:tcBorders>
            <w:shd w:val="clear" w:color="auto" w:fill="auto"/>
            <w:vAlign w:val="center"/>
            <w:hideMark/>
          </w:tcPr>
          <w:p w14:paraId="491041A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246" w:type="pct"/>
            <w:tcBorders>
              <w:top w:val="nil"/>
              <w:left w:val="nil"/>
              <w:bottom w:val="single" w:sz="4" w:space="0" w:color="000000"/>
              <w:right w:val="single" w:sz="4" w:space="0" w:color="000000"/>
            </w:tcBorders>
            <w:shd w:val="clear" w:color="auto" w:fill="auto"/>
            <w:vAlign w:val="center"/>
            <w:hideMark/>
          </w:tcPr>
          <w:p w14:paraId="0FB471C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5676D6" w14:paraId="7602A875" w14:textId="77777777" w:rsidTr="00007017">
        <w:trPr>
          <w:trHeight w:val="600"/>
        </w:trPr>
        <w:tc>
          <w:tcPr>
            <w:tcW w:w="482" w:type="pct"/>
            <w:tcBorders>
              <w:top w:val="nil"/>
              <w:left w:val="single" w:sz="4" w:space="0" w:color="000000"/>
              <w:bottom w:val="single" w:sz="4" w:space="0" w:color="000000"/>
              <w:right w:val="single" w:sz="4" w:space="0" w:color="000000"/>
            </w:tcBorders>
            <w:shd w:val="clear" w:color="B8CCE4" w:fill="B8CCE4"/>
            <w:vAlign w:val="center"/>
            <w:hideMark/>
          </w:tcPr>
          <w:p w14:paraId="2415858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696" w:type="pct"/>
            <w:tcBorders>
              <w:top w:val="nil"/>
              <w:left w:val="nil"/>
              <w:bottom w:val="single" w:sz="4" w:space="0" w:color="000000"/>
              <w:right w:val="single" w:sz="4" w:space="0" w:color="000000"/>
            </w:tcBorders>
            <w:shd w:val="clear" w:color="auto" w:fill="C6D9F1" w:themeFill="text2" w:themeFillTint="33"/>
            <w:vAlign w:val="center"/>
            <w:hideMark/>
          </w:tcPr>
          <w:p w14:paraId="68AF9428" w14:textId="77777777" w:rsidR="00115B68" w:rsidRPr="00007017" w:rsidRDefault="00C65E6B" w:rsidP="00115B68">
            <w:pPr>
              <w:rPr>
                <w:rFonts w:asciiTheme="minorHAnsi" w:hAnsiTheme="minorHAnsi" w:cstheme="minorHAnsi"/>
                <w:szCs w:val="22"/>
                <w:lang w:val="el-GR"/>
              </w:rPr>
            </w:pPr>
            <w:r w:rsidRPr="00C65E6B">
              <w:rPr>
                <w:rFonts w:asciiTheme="minorHAnsi" w:hAnsiTheme="minorHAnsi" w:cstheme="minorHAnsi"/>
                <w:szCs w:val="22"/>
                <w:lang w:val="el-GR"/>
              </w:rPr>
              <w:t>ΑΙ.2</w:t>
            </w:r>
            <w:r w:rsidR="00613677" w:rsidRPr="00007017">
              <w:rPr>
                <w:rFonts w:asciiTheme="minorHAnsi" w:hAnsiTheme="minorHAnsi" w:cstheme="minorHAnsi"/>
                <w:szCs w:val="22"/>
                <w:lang w:val="el-GR"/>
              </w:rPr>
              <w:t>.3 Επιτραπέζιος Υπολογιστής Τύπου ΙΙΙ</w:t>
            </w:r>
          </w:p>
        </w:tc>
        <w:tc>
          <w:tcPr>
            <w:tcW w:w="954" w:type="pct"/>
            <w:tcBorders>
              <w:top w:val="nil"/>
              <w:left w:val="nil"/>
              <w:bottom w:val="single" w:sz="4" w:space="0" w:color="000000"/>
              <w:right w:val="single" w:sz="4" w:space="0" w:color="000000"/>
            </w:tcBorders>
            <w:shd w:val="clear" w:color="auto" w:fill="C6D9F1" w:themeFill="text2" w:themeFillTint="33"/>
            <w:vAlign w:val="center"/>
            <w:hideMark/>
          </w:tcPr>
          <w:p w14:paraId="32D3AAC2"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c>
          <w:tcPr>
            <w:tcW w:w="621" w:type="pct"/>
            <w:tcBorders>
              <w:top w:val="nil"/>
              <w:left w:val="nil"/>
              <w:bottom w:val="single" w:sz="4" w:space="0" w:color="000000"/>
              <w:right w:val="single" w:sz="4" w:space="0" w:color="000000"/>
            </w:tcBorders>
            <w:shd w:val="clear" w:color="auto" w:fill="C6D9F1" w:themeFill="text2" w:themeFillTint="33"/>
            <w:vAlign w:val="center"/>
            <w:hideMark/>
          </w:tcPr>
          <w:p w14:paraId="7D4AA159"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c>
          <w:tcPr>
            <w:tcW w:w="1246" w:type="pct"/>
            <w:tcBorders>
              <w:top w:val="nil"/>
              <w:left w:val="nil"/>
              <w:bottom w:val="single" w:sz="4" w:space="0" w:color="000000"/>
              <w:right w:val="single" w:sz="4" w:space="0" w:color="000000"/>
            </w:tcBorders>
            <w:shd w:val="clear" w:color="auto" w:fill="C6D9F1" w:themeFill="text2" w:themeFillTint="33"/>
            <w:vAlign w:val="center"/>
            <w:hideMark/>
          </w:tcPr>
          <w:p w14:paraId="331CE179"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r>
      <w:tr w:rsidR="00115B68" w:rsidRPr="007F2817" w14:paraId="071A0648" w14:textId="77777777" w:rsidTr="00007017">
        <w:trPr>
          <w:trHeight w:val="285"/>
        </w:trPr>
        <w:tc>
          <w:tcPr>
            <w:tcW w:w="482" w:type="pct"/>
            <w:tcBorders>
              <w:top w:val="nil"/>
              <w:left w:val="single" w:sz="4" w:space="0" w:color="000000"/>
              <w:bottom w:val="single" w:sz="4" w:space="0" w:color="000000"/>
              <w:right w:val="single" w:sz="4" w:space="0" w:color="000000"/>
            </w:tcBorders>
            <w:shd w:val="clear" w:color="auto" w:fill="auto"/>
            <w:vAlign w:val="center"/>
            <w:hideMark/>
          </w:tcPr>
          <w:p w14:paraId="5F0597F9"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ΑΙ.2</w:t>
            </w:r>
            <w:r w:rsidR="00613677" w:rsidRPr="00007017">
              <w:rPr>
                <w:rFonts w:asciiTheme="minorHAnsi" w:hAnsiTheme="minorHAnsi" w:cstheme="minorHAnsi"/>
                <w:szCs w:val="22"/>
              </w:rPr>
              <w:t>.3.1</w:t>
            </w:r>
          </w:p>
        </w:tc>
        <w:tc>
          <w:tcPr>
            <w:tcW w:w="1696" w:type="pct"/>
            <w:tcBorders>
              <w:top w:val="nil"/>
              <w:left w:val="nil"/>
              <w:bottom w:val="single" w:sz="4" w:space="0" w:color="000000"/>
              <w:right w:val="single" w:sz="4" w:space="0" w:color="000000"/>
            </w:tcBorders>
            <w:shd w:val="clear" w:color="auto" w:fill="auto"/>
            <w:vAlign w:val="center"/>
            <w:hideMark/>
          </w:tcPr>
          <w:p w14:paraId="74A414E1"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Αριθμός</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Μονάδων</w:t>
            </w:r>
            <w:proofErr w:type="spellEnd"/>
          </w:p>
        </w:tc>
        <w:tc>
          <w:tcPr>
            <w:tcW w:w="954" w:type="pct"/>
            <w:tcBorders>
              <w:top w:val="nil"/>
              <w:left w:val="nil"/>
              <w:bottom w:val="single" w:sz="4" w:space="0" w:color="000000"/>
              <w:right w:val="single" w:sz="4" w:space="0" w:color="000000"/>
            </w:tcBorders>
            <w:shd w:val="clear" w:color="auto" w:fill="auto"/>
            <w:vAlign w:val="center"/>
            <w:hideMark/>
          </w:tcPr>
          <w:p w14:paraId="55C1EB6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6</w:t>
            </w:r>
          </w:p>
        </w:tc>
        <w:tc>
          <w:tcPr>
            <w:tcW w:w="621" w:type="pct"/>
            <w:tcBorders>
              <w:top w:val="nil"/>
              <w:left w:val="nil"/>
              <w:bottom w:val="single" w:sz="4" w:space="0" w:color="000000"/>
              <w:right w:val="single" w:sz="4" w:space="0" w:color="000000"/>
            </w:tcBorders>
            <w:shd w:val="clear" w:color="auto" w:fill="auto"/>
            <w:vAlign w:val="center"/>
            <w:hideMark/>
          </w:tcPr>
          <w:p w14:paraId="0B6FDAF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246" w:type="pct"/>
            <w:tcBorders>
              <w:top w:val="nil"/>
              <w:left w:val="nil"/>
              <w:bottom w:val="single" w:sz="4" w:space="0" w:color="000000"/>
              <w:right w:val="single" w:sz="4" w:space="0" w:color="000000"/>
            </w:tcBorders>
            <w:shd w:val="clear" w:color="auto" w:fill="auto"/>
            <w:vAlign w:val="center"/>
            <w:hideMark/>
          </w:tcPr>
          <w:p w14:paraId="5D2FA00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6882B7E1" w14:textId="77777777" w:rsidTr="00007017">
        <w:trPr>
          <w:trHeight w:val="510"/>
        </w:trPr>
        <w:tc>
          <w:tcPr>
            <w:tcW w:w="482" w:type="pct"/>
            <w:tcBorders>
              <w:top w:val="nil"/>
              <w:left w:val="single" w:sz="4" w:space="0" w:color="000000"/>
              <w:bottom w:val="single" w:sz="4" w:space="0" w:color="000000"/>
              <w:right w:val="single" w:sz="4" w:space="0" w:color="000000"/>
            </w:tcBorders>
            <w:shd w:val="clear" w:color="auto" w:fill="auto"/>
            <w:vAlign w:val="center"/>
            <w:hideMark/>
          </w:tcPr>
          <w:p w14:paraId="0C6FA950"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ΑΙ.2</w:t>
            </w:r>
            <w:r w:rsidR="00613677" w:rsidRPr="00007017">
              <w:rPr>
                <w:rFonts w:asciiTheme="minorHAnsi" w:hAnsiTheme="minorHAnsi" w:cstheme="minorHAnsi"/>
                <w:szCs w:val="22"/>
              </w:rPr>
              <w:t>.3.2</w:t>
            </w:r>
          </w:p>
        </w:tc>
        <w:tc>
          <w:tcPr>
            <w:tcW w:w="1696" w:type="pct"/>
            <w:tcBorders>
              <w:top w:val="nil"/>
              <w:left w:val="nil"/>
              <w:bottom w:val="single" w:sz="4" w:space="0" w:color="000000"/>
              <w:right w:val="single" w:sz="4" w:space="0" w:color="000000"/>
            </w:tcBorders>
            <w:shd w:val="clear" w:color="auto" w:fill="auto"/>
            <w:vAlign w:val="center"/>
            <w:hideMark/>
          </w:tcPr>
          <w:p w14:paraId="32BF1B89"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Λειτουργικό</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σύστημ</w:t>
            </w:r>
            <w:proofErr w:type="spellEnd"/>
            <w:r w:rsidRPr="00007017">
              <w:rPr>
                <w:rFonts w:asciiTheme="minorHAnsi" w:hAnsiTheme="minorHAnsi" w:cstheme="minorHAnsi"/>
                <w:szCs w:val="22"/>
              </w:rPr>
              <w:t>α</w:t>
            </w:r>
          </w:p>
        </w:tc>
        <w:tc>
          <w:tcPr>
            <w:tcW w:w="954" w:type="pct"/>
            <w:tcBorders>
              <w:top w:val="nil"/>
              <w:left w:val="nil"/>
              <w:bottom w:val="single" w:sz="4" w:space="0" w:color="000000"/>
              <w:right w:val="single" w:sz="4" w:space="0" w:color="000000"/>
            </w:tcBorders>
            <w:shd w:val="clear" w:color="auto" w:fill="auto"/>
            <w:vAlign w:val="center"/>
            <w:hideMark/>
          </w:tcPr>
          <w:p w14:paraId="6890167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Windows 10 ή </w:t>
            </w:r>
            <w:proofErr w:type="spellStart"/>
            <w:r w:rsidRPr="00007017">
              <w:rPr>
                <w:rFonts w:asciiTheme="minorHAnsi" w:hAnsiTheme="minorHAnsi" w:cstheme="minorHAnsi"/>
                <w:szCs w:val="22"/>
              </w:rPr>
              <w:t>ισοδύν</w:t>
            </w:r>
            <w:proofErr w:type="spellEnd"/>
            <w:r w:rsidRPr="00007017">
              <w:rPr>
                <w:rFonts w:asciiTheme="minorHAnsi" w:hAnsiTheme="minorHAnsi" w:cstheme="minorHAnsi"/>
                <w:szCs w:val="22"/>
              </w:rPr>
              <w:t>αμο</w:t>
            </w:r>
          </w:p>
        </w:tc>
        <w:tc>
          <w:tcPr>
            <w:tcW w:w="621" w:type="pct"/>
            <w:tcBorders>
              <w:top w:val="nil"/>
              <w:left w:val="nil"/>
              <w:bottom w:val="single" w:sz="4" w:space="0" w:color="000000"/>
              <w:right w:val="single" w:sz="4" w:space="0" w:color="000000"/>
            </w:tcBorders>
            <w:shd w:val="clear" w:color="auto" w:fill="auto"/>
            <w:vAlign w:val="center"/>
            <w:hideMark/>
          </w:tcPr>
          <w:p w14:paraId="7ABA6F7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246" w:type="pct"/>
            <w:tcBorders>
              <w:top w:val="nil"/>
              <w:left w:val="nil"/>
              <w:bottom w:val="single" w:sz="4" w:space="0" w:color="000000"/>
              <w:right w:val="single" w:sz="4" w:space="0" w:color="000000"/>
            </w:tcBorders>
            <w:shd w:val="clear" w:color="auto" w:fill="auto"/>
            <w:vAlign w:val="center"/>
            <w:hideMark/>
          </w:tcPr>
          <w:p w14:paraId="5D53878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43750B58" w14:textId="77777777" w:rsidTr="00007017">
        <w:trPr>
          <w:trHeight w:val="510"/>
        </w:trPr>
        <w:tc>
          <w:tcPr>
            <w:tcW w:w="482" w:type="pct"/>
            <w:tcBorders>
              <w:top w:val="nil"/>
              <w:left w:val="single" w:sz="4" w:space="0" w:color="000000"/>
              <w:bottom w:val="single" w:sz="4" w:space="0" w:color="000000"/>
              <w:right w:val="single" w:sz="4" w:space="0" w:color="000000"/>
            </w:tcBorders>
            <w:shd w:val="clear" w:color="auto" w:fill="auto"/>
            <w:vAlign w:val="center"/>
            <w:hideMark/>
          </w:tcPr>
          <w:p w14:paraId="79D52646"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ΑΙ.2</w:t>
            </w:r>
            <w:r w:rsidR="00613677" w:rsidRPr="00007017">
              <w:rPr>
                <w:rFonts w:asciiTheme="minorHAnsi" w:hAnsiTheme="minorHAnsi" w:cstheme="minorHAnsi"/>
                <w:szCs w:val="22"/>
              </w:rPr>
              <w:t>.3.3</w:t>
            </w:r>
          </w:p>
        </w:tc>
        <w:tc>
          <w:tcPr>
            <w:tcW w:w="1696" w:type="pct"/>
            <w:tcBorders>
              <w:top w:val="nil"/>
              <w:left w:val="nil"/>
              <w:bottom w:val="single" w:sz="4" w:space="0" w:color="000000"/>
              <w:right w:val="single" w:sz="4" w:space="0" w:color="000000"/>
            </w:tcBorders>
            <w:shd w:val="clear" w:color="auto" w:fill="auto"/>
            <w:vAlign w:val="center"/>
            <w:hideMark/>
          </w:tcPr>
          <w:p w14:paraId="012A4F1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Επ</w:t>
            </w:r>
            <w:proofErr w:type="spellStart"/>
            <w:r w:rsidRPr="00007017">
              <w:rPr>
                <w:rFonts w:asciiTheme="minorHAnsi" w:hAnsiTheme="minorHAnsi" w:cstheme="minorHAnsi"/>
                <w:szCs w:val="22"/>
              </w:rPr>
              <w:t>εξεργ</w:t>
            </w:r>
            <w:proofErr w:type="spellEnd"/>
            <w:r w:rsidRPr="00007017">
              <w:rPr>
                <w:rFonts w:asciiTheme="minorHAnsi" w:hAnsiTheme="minorHAnsi" w:cstheme="minorHAnsi"/>
                <w:szCs w:val="22"/>
              </w:rPr>
              <w:t>αστής</w:t>
            </w:r>
          </w:p>
        </w:tc>
        <w:tc>
          <w:tcPr>
            <w:tcW w:w="954" w:type="pct"/>
            <w:tcBorders>
              <w:top w:val="nil"/>
              <w:left w:val="nil"/>
              <w:bottom w:val="single" w:sz="4" w:space="0" w:color="000000"/>
              <w:right w:val="single" w:sz="4" w:space="0" w:color="000000"/>
            </w:tcBorders>
            <w:shd w:val="clear" w:color="auto" w:fill="auto"/>
            <w:vAlign w:val="center"/>
            <w:hideMark/>
          </w:tcPr>
          <w:p w14:paraId="4F2891A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 i7 8700 ή </w:t>
            </w:r>
            <w:proofErr w:type="spellStart"/>
            <w:r w:rsidRPr="00007017">
              <w:rPr>
                <w:rFonts w:asciiTheme="minorHAnsi" w:hAnsiTheme="minorHAnsi" w:cstheme="minorHAnsi"/>
                <w:szCs w:val="22"/>
              </w:rPr>
              <w:t>ισοδύν</w:t>
            </w:r>
            <w:proofErr w:type="spellEnd"/>
            <w:r w:rsidRPr="00007017">
              <w:rPr>
                <w:rFonts w:asciiTheme="minorHAnsi" w:hAnsiTheme="minorHAnsi" w:cstheme="minorHAnsi"/>
                <w:szCs w:val="22"/>
              </w:rPr>
              <w:t>αμος</w:t>
            </w:r>
          </w:p>
        </w:tc>
        <w:tc>
          <w:tcPr>
            <w:tcW w:w="621" w:type="pct"/>
            <w:tcBorders>
              <w:top w:val="nil"/>
              <w:left w:val="nil"/>
              <w:bottom w:val="single" w:sz="4" w:space="0" w:color="000000"/>
              <w:right w:val="single" w:sz="4" w:space="0" w:color="000000"/>
            </w:tcBorders>
            <w:shd w:val="clear" w:color="auto" w:fill="auto"/>
            <w:vAlign w:val="center"/>
            <w:hideMark/>
          </w:tcPr>
          <w:p w14:paraId="62686FE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246" w:type="pct"/>
            <w:tcBorders>
              <w:top w:val="nil"/>
              <w:left w:val="nil"/>
              <w:bottom w:val="single" w:sz="4" w:space="0" w:color="000000"/>
              <w:right w:val="single" w:sz="4" w:space="0" w:color="000000"/>
            </w:tcBorders>
            <w:shd w:val="clear" w:color="auto" w:fill="auto"/>
            <w:vAlign w:val="center"/>
            <w:hideMark/>
          </w:tcPr>
          <w:p w14:paraId="5B9A247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41B78A7A" w14:textId="77777777" w:rsidTr="00007017">
        <w:trPr>
          <w:trHeight w:val="285"/>
        </w:trPr>
        <w:tc>
          <w:tcPr>
            <w:tcW w:w="482" w:type="pct"/>
            <w:tcBorders>
              <w:top w:val="nil"/>
              <w:left w:val="single" w:sz="4" w:space="0" w:color="000000"/>
              <w:bottom w:val="single" w:sz="4" w:space="0" w:color="000000"/>
              <w:right w:val="single" w:sz="4" w:space="0" w:color="000000"/>
            </w:tcBorders>
            <w:shd w:val="clear" w:color="auto" w:fill="auto"/>
            <w:vAlign w:val="center"/>
            <w:hideMark/>
          </w:tcPr>
          <w:p w14:paraId="7C411851"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ΑΙ.2</w:t>
            </w:r>
            <w:r w:rsidR="00613677" w:rsidRPr="00007017">
              <w:rPr>
                <w:rFonts w:asciiTheme="minorHAnsi" w:hAnsiTheme="minorHAnsi" w:cstheme="minorHAnsi"/>
                <w:szCs w:val="22"/>
              </w:rPr>
              <w:t>.3.4</w:t>
            </w:r>
          </w:p>
        </w:tc>
        <w:tc>
          <w:tcPr>
            <w:tcW w:w="1696" w:type="pct"/>
            <w:tcBorders>
              <w:top w:val="nil"/>
              <w:left w:val="nil"/>
              <w:bottom w:val="single" w:sz="4" w:space="0" w:color="000000"/>
              <w:right w:val="single" w:sz="4" w:space="0" w:color="000000"/>
            </w:tcBorders>
            <w:shd w:val="clear" w:color="auto" w:fill="auto"/>
            <w:vAlign w:val="center"/>
            <w:hideMark/>
          </w:tcPr>
          <w:p w14:paraId="684EC419"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Συχνότητ</w:t>
            </w:r>
            <w:proofErr w:type="spellEnd"/>
            <w:r w:rsidRPr="00007017">
              <w:rPr>
                <w:rFonts w:asciiTheme="minorHAnsi" w:hAnsiTheme="minorHAnsi" w:cstheme="minorHAnsi"/>
                <w:szCs w:val="22"/>
              </w:rPr>
              <w:t>α επ</w:t>
            </w:r>
            <w:proofErr w:type="spellStart"/>
            <w:r w:rsidRPr="00007017">
              <w:rPr>
                <w:rFonts w:asciiTheme="minorHAnsi" w:hAnsiTheme="minorHAnsi" w:cstheme="minorHAnsi"/>
                <w:szCs w:val="22"/>
              </w:rPr>
              <w:t>εξεργ</w:t>
            </w:r>
            <w:proofErr w:type="spellEnd"/>
            <w:r w:rsidRPr="00007017">
              <w:rPr>
                <w:rFonts w:asciiTheme="minorHAnsi" w:hAnsiTheme="minorHAnsi" w:cstheme="minorHAnsi"/>
                <w:szCs w:val="22"/>
              </w:rPr>
              <w:t>αστή</w:t>
            </w:r>
          </w:p>
        </w:tc>
        <w:tc>
          <w:tcPr>
            <w:tcW w:w="954" w:type="pct"/>
            <w:tcBorders>
              <w:top w:val="nil"/>
              <w:left w:val="nil"/>
              <w:bottom w:val="single" w:sz="4" w:space="0" w:color="000000"/>
              <w:right w:val="single" w:sz="4" w:space="0" w:color="000000"/>
            </w:tcBorders>
            <w:shd w:val="clear" w:color="auto" w:fill="auto"/>
            <w:vAlign w:val="center"/>
            <w:hideMark/>
          </w:tcPr>
          <w:p w14:paraId="30C5E9D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&gt;=3.20GHz</w:t>
            </w:r>
          </w:p>
        </w:tc>
        <w:tc>
          <w:tcPr>
            <w:tcW w:w="621" w:type="pct"/>
            <w:tcBorders>
              <w:top w:val="nil"/>
              <w:left w:val="nil"/>
              <w:bottom w:val="single" w:sz="4" w:space="0" w:color="000000"/>
              <w:right w:val="single" w:sz="4" w:space="0" w:color="000000"/>
            </w:tcBorders>
            <w:shd w:val="clear" w:color="auto" w:fill="auto"/>
            <w:vAlign w:val="center"/>
            <w:hideMark/>
          </w:tcPr>
          <w:p w14:paraId="33A8D97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246" w:type="pct"/>
            <w:tcBorders>
              <w:top w:val="nil"/>
              <w:left w:val="nil"/>
              <w:bottom w:val="single" w:sz="4" w:space="0" w:color="000000"/>
              <w:right w:val="single" w:sz="4" w:space="0" w:color="000000"/>
            </w:tcBorders>
            <w:shd w:val="clear" w:color="auto" w:fill="auto"/>
            <w:vAlign w:val="center"/>
            <w:hideMark/>
          </w:tcPr>
          <w:p w14:paraId="6FAC57F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1DBA593C" w14:textId="77777777" w:rsidTr="00007017">
        <w:trPr>
          <w:trHeight w:val="285"/>
        </w:trPr>
        <w:tc>
          <w:tcPr>
            <w:tcW w:w="482" w:type="pct"/>
            <w:tcBorders>
              <w:top w:val="nil"/>
              <w:left w:val="single" w:sz="4" w:space="0" w:color="000000"/>
              <w:bottom w:val="single" w:sz="4" w:space="0" w:color="000000"/>
              <w:right w:val="single" w:sz="4" w:space="0" w:color="000000"/>
            </w:tcBorders>
            <w:shd w:val="clear" w:color="auto" w:fill="auto"/>
            <w:vAlign w:val="center"/>
            <w:hideMark/>
          </w:tcPr>
          <w:p w14:paraId="39484BF4"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ΑΙ.2</w:t>
            </w:r>
            <w:r w:rsidR="00613677" w:rsidRPr="00007017">
              <w:rPr>
                <w:rFonts w:asciiTheme="minorHAnsi" w:hAnsiTheme="minorHAnsi" w:cstheme="minorHAnsi"/>
                <w:szCs w:val="22"/>
              </w:rPr>
              <w:t>.3.5</w:t>
            </w:r>
          </w:p>
        </w:tc>
        <w:tc>
          <w:tcPr>
            <w:tcW w:w="1696" w:type="pct"/>
            <w:tcBorders>
              <w:top w:val="nil"/>
              <w:left w:val="nil"/>
              <w:bottom w:val="single" w:sz="4" w:space="0" w:color="000000"/>
              <w:right w:val="single" w:sz="4" w:space="0" w:color="000000"/>
            </w:tcBorders>
            <w:shd w:val="clear" w:color="auto" w:fill="auto"/>
            <w:vAlign w:val="center"/>
            <w:hideMark/>
          </w:tcPr>
          <w:p w14:paraId="25969D1E"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Μνήμη</w:t>
            </w:r>
            <w:proofErr w:type="spellEnd"/>
          </w:p>
        </w:tc>
        <w:tc>
          <w:tcPr>
            <w:tcW w:w="954" w:type="pct"/>
            <w:tcBorders>
              <w:top w:val="nil"/>
              <w:left w:val="nil"/>
              <w:bottom w:val="single" w:sz="4" w:space="0" w:color="000000"/>
              <w:right w:val="single" w:sz="4" w:space="0" w:color="000000"/>
            </w:tcBorders>
            <w:shd w:val="clear" w:color="auto" w:fill="auto"/>
            <w:vAlign w:val="center"/>
            <w:hideMark/>
          </w:tcPr>
          <w:p w14:paraId="1E165AB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&gt;=32GB</w:t>
            </w:r>
          </w:p>
        </w:tc>
        <w:tc>
          <w:tcPr>
            <w:tcW w:w="621" w:type="pct"/>
            <w:tcBorders>
              <w:top w:val="nil"/>
              <w:left w:val="nil"/>
              <w:bottom w:val="single" w:sz="4" w:space="0" w:color="000000"/>
              <w:right w:val="single" w:sz="4" w:space="0" w:color="000000"/>
            </w:tcBorders>
            <w:shd w:val="clear" w:color="auto" w:fill="auto"/>
            <w:vAlign w:val="center"/>
            <w:hideMark/>
          </w:tcPr>
          <w:p w14:paraId="5AA22D7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246" w:type="pct"/>
            <w:tcBorders>
              <w:top w:val="nil"/>
              <w:left w:val="nil"/>
              <w:bottom w:val="single" w:sz="4" w:space="0" w:color="000000"/>
              <w:right w:val="single" w:sz="4" w:space="0" w:color="000000"/>
            </w:tcBorders>
            <w:shd w:val="clear" w:color="auto" w:fill="auto"/>
            <w:vAlign w:val="center"/>
            <w:hideMark/>
          </w:tcPr>
          <w:p w14:paraId="1AB7F18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02877B0A" w14:textId="77777777" w:rsidTr="00007017">
        <w:trPr>
          <w:trHeight w:val="285"/>
        </w:trPr>
        <w:tc>
          <w:tcPr>
            <w:tcW w:w="482" w:type="pct"/>
            <w:tcBorders>
              <w:top w:val="nil"/>
              <w:left w:val="single" w:sz="4" w:space="0" w:color="000000"/>
              <w:bottom w:val="single" w:sz="4" w:space="0" w:color="000000"/>
              <w:right w:val="single" w:sz="4" w:space="0" w:color="000000"/>
            </w:tcBorders>
            <w:shd w:val="clear" w:color="auto" w:fill="auto"/>
            <w:vAlign w:val="center"/>
            <w:hideMark/>
          </w:tcPr>
          <w:p w14:paraId="10FE1051"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ΑΙ.2</w:t>
            </w:r>
            <w:r w:rsidR="00613677" w:rsidRPr="00007017">
              <w:rPr>
                <w:rFonts w:asciiTheme="minorHAnsi" w:hAnsiTheme="minorHAnsi" w:cstheme="minorHAnsi"/>
                <w:szCs w:val="22"/>
              </w:rPr>
              <w:t>.3.6</w:t>
            </w:r>
          </w:p>
        </w:tc>
        <w:tc>
          <w:tcPr>
            <w:tcW w:w="1696" w:type="pct"/>
            <w:tcBorders>
              <w:top w:val="nil"/>
              <w:left w:val="nil"/>
              <w:bottom w:val="single" w:sz="4" w:space="0" w:color="000000"/>
              <w:right w:val="single" w:sz="4" w:space="0" w:color="000000"/>
            </w:tcBorders>
            <w:shd w:val="clear" w:color="auto" w:fill="auto"/>
            <w:vAlign w:val="center"/>
            <w:hideMark/>
          </w:tcPr>
          <w:p w14:paraId="7DC4ABC5"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Χωρητικότητ</w:t>
            </w:r>
            <w:proofErr w:type="spellEnd"/>
            <w:r w:rsidRPr="00007017">
              <w:rPr>
                <w:rFonts w:asciiTheme="minorHAnsi" w:hAnsiTheme="minorHAnsi" w:cstheme="minorHAnsi"/>
                <w:szCs w:val="22"/>
              </w:rPr>
              <w:t xml:space="preserve">α </w:t>
            </w:r>
            <w:proofErr w:type="spellStart"/>
            <w:r w:rsidRPr="00007017">
              <w:rPr>
                <w:rFonts w:asciiTheme="minorHAnsi" w:hAnsiTheme="minorHAnsi" w:cstheme="minorHAnsi"/>
                <w:szCs w:val="22"/>
              </w:rPr>
              <w:t>σκληρού</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δίσκου</w:t>
            </w:r>
            <w:proofErr w:type="spellEnd"/>
          </w:p>
        </w:tc>
        <w:tc>
          <w:tcPr>
            <w:tcW w:w="954" w:type="pct"/>
            <w:tcBorders>
              <w:top w:val="nil"/>
              <w:left w:val="nil"/>
              <w:bottom w:val="single" w:sz="4" w:space="0" w:color="000000"/>
              <w:right w:val="single" w:sz="4" w:space="0" w:color="000000"/>
            </w:tcBorders>
            <w:shd w:val="clear" w:color="auto" w:fill="auto"/>
            <w:vAlign w:val="center"/>
            <w:hideMark/>
          </w:tcPr>
          <w:p w14:paraId="7CFE952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&gt;=2TB</w:t>
            </w:r>
          </w:p>
        </w:tc>
        <w:tc>
          <w:tcPr>
            <w:tcW w:w="621" w:type="pct"/>
            <w:tcBorders>
              <w:top w:val="nil"/>
              <w:left w:val="nil"/>
              <w:bottom w:val="single" w:sz="4" w:space="0" w:color="000000"/>
              <w:right w:val="single" w:sz="4" w:space="0" w:color="000000"/>
            </w:tcBorders>
            <w:shd w:val="clear" w:color="auto" w:fill="auto"/>
            <w:vAlign w:val="center"/>
            <w:hideMark/>
          </w:tcPr>
          <w:p w14:paraId="4DAE063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246" w:type="pct"/>
            <w:tcBorders>
              <w:top w:val="nil"/>
              <w:left w:val="nil"/>
              <w:bottom w:val="single" w:sz="4" w:space="0" w:color="000000"/>
              <w:right w:val="single" w:sz="4" w:space="0" w:color="000000"/>
            </w:tcBorders>
            <w:shd w:val="clear" w:color="auto" w:fill="auto"/>
            <w:vAlign w:val="center"/>
            <w:hideMark/>
          </w:tcPr>
          <w:p w14:paraId="2831333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22DB5EF4" w14:textId="77777777" w:rsidTr="00007017">
        <w:trPr>
          <w:trHeight w:val="510"/>
        </w:trPr>
        <w:tc>
          <w:tcPr>
            <w:tcW w:w="482" w:type="pct"/>
            <w:tcBorders>
              <w:top w:val="nil"/>
              <w:left w:val="single" w:sz="4" w:space="0" w:color="000000"/>
              <w:bottom w:val="single" w:sz="4" w:space="0" w:color="000000"/>
              <w:right w:val="single" w:sz="4" w:space="0" w:color="000000"/>
            </w:tcBorders>
            <w:shd w:val="clear" w:color="auto" w:fill="auto"/>
            <w:vAlign w:val="center"/>
            <w:hideMark/>
          </w:tcPr>
          <w:p w14:paraId="2287D3E0"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ΑΙ.2</w:t>
            </w:r>
            <w:r w:rsidR="00613677" w:rsidRPr="00007017">
              <w:rPr>
                <w:rFonts w:asciiTheme="minorHAnsi" w:hAnsiTheme="minorHAnsi" w:cstheme="minorHAnsi"/>
                <w:szCs w:val="22"/>
              </w:rPr>
              <w:t>.3.7</w:t>
            </w:r>
          </w:p>
        </w:tc>
        <w:tc>
          <w:tcPr>
            <w:tcW w:w="1696" w:type="pct"/>
            <w:tcBorders>
              <w:top w:val="nil"/>
              <w:left w:val="nil"/>
              <w:bottom w:val="single" w:sz="4" w:space="0" w:color="000000"/>
              <w:right w:val="single" w:sz="4" w:space="0" w:color="000000"/>
            </w:tcBorders>
            <w:shd w:val="clear" w:color="auto" w:fill="auto"/>
            <w:vAlign w:val="center"/>
            <w:hideMark/>
          </w:tcPr>
          <w:p w14:paraId="4FD7F66B"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Κάρτ</w:t>
            </w:r>
            <w:proofErr w:type="spellEnd"/>
            <w:r w:rsidRPr="00007017">
              <w:rPr>
                <w:rFonts w:asciiTheme="minorHAnsi" w:hAnsiTheme="minorHAnsi" w:cstheme="minorHAnsi"/>
                <w:szCs w:val="22"/>
              </w:rPr>
              <w:t xml:space="preserve">α </w:t>
            </w:r>
            <w:proofErr w:type="spellStart"/>
            <w:r w:rsidRPr="00007017">
              <w:rPr>
                <w:rFonts w:asciiTheme="minorHAnsi" w:hAnsiTheme="minorHAnsi" w:cstheme="minorHAnsi"/>
                <w:szCs w:val="22"/>
              </w:rPr>
              <w:t>γρ</w:t>
            </w:r>
            <w:proofErr w:type="spellEnd"/>
            <w:r w:rsidRPr="00007017">
              <w:rPr>
                <w:rFonts w:asciiTheme="minorHAnsi" w:hAnsiTheme="minorHAnsi" w:cstheme="minorHAnsi"/>
                <w:szCs w:val="22"/>
              </w:rPr>
              <w:t>αφικών</w:t>
            </w:r>
          </w:p>
        </w:tc>
        <w:tc>
          <w:tcPr>
            <w:tcW w:w="954" w:type="pct"/>
            <w:tcBorders>
              <w:top w:val="nil"/>
              <w:left w:val="nil"/>
              <w:bottom w:val="single" w:sz="4" w:space="0" w:color="000000"/>
              <w:right w:val="single" w:sz="4" w:space="0" w:color="000000"/>
            </w:tcBorders>
            <w:shd w:val="clear" w:color="auto" w:fill="auto"/>
            <w:vAlign w:val="center"/>
            <w:hideMark/>
          </w:tcPr>
          <w:p w14:paraId="2B1540A3"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nVidia</w:t>
            </w:r>
            <w:proofErr w:type="spellEnd"/>
            <w:r w:rsidRPr="00007017">
              <w:rPr>
                <w:rFonts w:asciiTheme="minorHAnsi" w:hAnsiTheme="minorHAnsi" w:cstheme="minorHAnsi"/>
                <w:szCs w:val="22"/>
              </w:rPr>
              <w:t xml:space="preserve"> GeForce RTX 2080 ή </w:t>
            </w:r>
            <w:proofErr w:type="spellStart"/>
            <w:r w:rsidRPr="00007017">
              <w:rPr>
                <w:rFonts w:asciiTheme="minorHAnsi" w:hAnsiTheme="minorHAnsi" w:cstheme="minorHAnsi"/>
                <w:szCs w:val="22"/>
              </w:rPr>
              <w:t>ισοδύν</w:t>
            </w:r>
            <w:proofErr w:type="spellEnd"/>
            <w:r w:rsidRPr="00007017">
              <w:rPr>
                <w:rFonts w:asciiTheme="minorHAnsi" w:hAnsiTheme="minorHAnsi" w:cstheme="minorHAnsi"/>
                <w:szCs w:val="22"/>
              </w:rPr>
              <w:t>αμη</w:t>
            </w:r>
          </w:p>
        </w:tc>
        <w:tc>
          <w:tcPr>
            <w:tcW w:w="621" w:type="pct"/>
            <w:tcBorders>
              <w:top w:val="nil"/>
              <w:left w:val="nil"/>
              <w:bottom w:val="single" w:sz="4" w:space="0" w:color="000000"/>
              <w:right w:val="single" w:sz="4" w:space="0" w:color="000000"/>
            </w:tcBorders>
            <w:shd w:val="clear" w:color="auto" w:fill="auto"/>
            <w:vAlign w:val="center"/>
            <w:hideMark/>
          </w:tcPr>
          <w:p w14:paraId="695D77E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246" w:type="pct"/>
            <w:tcBorders>
              <w:top w:val="nil"/>
              <w:left w:val="nil"/>
              <w:bottom w:val="single" w:sz="4" w:space="0" w:color="000000"/>
              <w:right w:val="single" w:sz="4" w:space="0" w:color="000000"/>
            </w:tcBorders>
            <w:shd w:val="clear" w:color="auto" w:fill="auto"/>
            <w:vAlign w:val="center"/>
            <w:hideMark/>
          </w:tcPr>
          <w:p w14:paraId="41CE4FE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08613112" w14:textId="77777777" w:rsidTr="00007017">
        <w:trPr>
          <w:trHeight w:val="285"/>
        </w:trPr>
        <w:tc>
          <w:tcPr>
            <w:tcW w:w="482" w:type="pct"/>
            <w:tcBorders>
              <w:top w:val="nil"/>
              <w:left w:val="single" w:sz="4" w:space="0" w:color="000000"/>
              <w:bottom w:val="single" w:sz="4" w:space="0" w:color="000000"/>
              <w:right w:val="single" w:sz="4" w:space="0" w:color="000000"/>
            </w:tcBorders>
            <w:shd w:val="clear" w:color="auto" w:fill="auto"/>
            <w:vAlign w:val="center"/>
            <w:hideMark/>
          </w:tcPr>
          <w:p w14:paraId="54D685EA"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ΑΙ.2</w:t>
            </w:r>
            <w:r w:rsidR="00613677" w:rsidRPr="00007017">
              <w:rPr>
                <w:rFonts w:asciiTheme="minorHAnsi" w:hAnsiTheme="minorHAnsi" w:cstheme="minorHAnsi"/>
                <w:szCs w:val="22"/>
              </w:rPr>
              <w:t>.3.8</w:t>
            </w:r>
          </w:p>
        </w:tc>
        <w:tc>
          <w:tcPr>
            <w:tcW w:w="1696" w:type="pct"/>
            <w:tcBorders>
              <w:top w:val="nil"/>
              <w:left w:val="nil"/>
              <w:bottom w:val="single" w:sz="4" w:space="0" w:color="000000"/>
              <w:right w:val="single" w:sz="4" w:space="0" w:color="000000"/>
            </w:tcBorders>
            <w:shd w:val="clear" w:color="auto" w:fill="auto"/>
            <w:vAlign w:val="center"/>
            <w:hideMark/>
          </w:tcPr>
          <w:p w14:paraId="44DC4297"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Μνήμη</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κάρτ</w:t>
            </w:r>
            <w:proofErr w:type="spellEnd"/>
            <w:r w:rsidRPr="00007017">
              <w:rPr>
                <w:rFonts w:asciiTheme="minorHAnsi" w:hAnsiTheme="minorHAnsi" w:cstheme="minorHAnsi"/>
                <w:szCs w:val="22"/>
              </w:rPr>
              <w:t xml:space="preserve">ας </w:t>
            </w:r>
            <w:proofErr w:type="spellStart"/>
            <w:r w:rsidRPr="00007017">
              <w:rPr>
                <w:rFonts w:asciiTheme="minorHAnsi" w:hAnsiTheme="minorHAnsi" w:cstheme="minorHAnsi"/>
                <w:szCs w:val="22"/>
              </w:rPr>
              <w:t>γρ</w:t>
            </w:r>
            <w:proofErr w:type="spellEnd"/>
            <w:r w:rsidRPr="00007017">
              <w:rPr>
                <w:rFonts w:asciiTheme="minorHAnsi" w:hAnsiTheme="minorHAnsi" w:cstheme="minorHAnsi"/>
                <w:szCs w:val="22"/>
              </w:rPr>
              <w:t>αφικών</w:t>
            </w:r>
          </w:p>
        </w:tc>
        <w:tc>
          <w:tcPr>
            <w:tcW w:w="954" w:type="pct"/>
            <w:tcBorders>
              <w:top w:val="nil"/>
              <w:left w:val="nil"/>
              <w:bottom w:val="single" w:sz="4" w:space="0" w:color="000000"/>
              <w:right w:val="single" w:sz="4" w:space="0" w:color="000000"/>
            </w:tcBorders>
            <w:shd w:val="clear" w:color="auto" w:fill="auto"/>
            <w:vAlign w:val="center"/>
            <w:hideMark/>
          </w:tcPr>
          <w:p w14:paraId="50F379D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&gt;=8GB</w:t>
            </w:r>
          </w:p>
        </w:tc>
        <w:tc>
          <w:tcPr>
            <w:tcW w:w="621" w:type="pct"/>
            <w:tcBorders>
              <w:top w:val="nil"/>
              <w:left w:val="nil"/>
              <w:bottom w:val="single" w:sz="4" w:space="0" w:color="000000"/>
              <w:right w:val="single" w:sz="4" w:space="0" w:color="000000"/>
            </w:tcBorders>
            <w:shd w:val="clear" w:color="auto" w:fill="auto"/>
            <w:vAlign w:val="center"/>
            <w:hideMark/>
          </w:tcPr>
          <w:p w14:paraId="2796F96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246" w:type="pct"/>
            <w:tcBorders>
              <w:top w:val="nil"/>
              <w:left w:val="nil"/>
              <w:bottom w:val="single" w:sz="4" w:space="0" w:color="000000"/>
              <w:right w:val="single" w:sz="4" w:space="0" w:color="000000"/>
            </w:tcBorders>
            <w:shd w:val="clear" w:color="auto" w:fill="auto"/>
            <w:vAlign w:val="center"/>
            <w:hideMark/>
          </w:tcPr>
          <w:p w14:paraId="65EB211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17AC1C65" w14:textId="77777777" w:rsidTr="00007017">
        <w:trPr>
          <w:trHeight w:val="285"/>
        </w:trPr>
        <w:tc>
          <w:tcPr>
            <w:tcW w:w="482" w:type="pct"/>
            <w:tcBorders>
              <w:top w:val="nil"/>
              <w:left w:val="single" w:sz="4" w:space="0" w:color="000000"/>
              <w:bottom w:val="single" w:sz="4" w:space="0" w:color="000000"/>
              <w:right w:val="single" w:sz="4" w:space="0" w:color="000000"/>
            </w:tcBorders>
            <w:shd w:val="clear" w:color="auto" w:fill="auto"/>
            <w:vAlign w:val="center"/>
            <w:hideMark/>
          </w:tcPr>
          <w:p w14:paraId="13A43E7B"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ΑΙ.2</w:t>
            </w:r>
            <w:r w:rsidR="00613677" w:rsidRPr="00007017">
              <w:rPr>
                <w:rFonts w:asciiTheme="minorHAnsi" w:hAnsiTheme="minorHAnsi" w:cstheme="minorHAnsi"/>
                <w:szCs w:val="22"/>
              </w:rPr>
              <w:t>.3.9</w:t>
            </w:r>
          </w:p>
        </w:tc>
        <w:tc>
          <w:tcPr>
            <w:tcW w:w="1696" w:type="pct"/>
            <w:tcBorders>
              <w:top w:val="nil"/>
              <w:left w:val="nil"/>
              <w:bottom w:val="single" w:sz="4" w:space="0" w:color="000000"/>
              <w:right w:val="single" w:sz="4" w:space="0" w:color="000000"/>
            </w:tcBorders>
            <w:shd w:val="clear" w:color="auto" w:fill="auto"/>
            <w:vAlign w:val="center"/>
            <w:hideMark/>
          </w:tcPr>
          <w:p w14:paraId="1EFDBE57"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Θύρες</w:t>
            </w:r>
            <w:proofErr w:type="spellEnd"/>
          </w:p>
        </w:tc>
        <w:tc>
          <w:tcPr>
            <w:tcW w:w="954" w:type="pct"/>
            <w:tcBorders>
              <w:top w:val="nil"/>
              <w:left w:val="nil"/>
              <w:bottom w:val="single" w:sz="4" w:space="0" w:color="000000"/>
              <w:right w:val="single" w:sz="4" w:space="0" w:color="000000"/>
            </w:tcBorders>
            <w:shd w:val="clear" w:color="auto" w:fill="auto"/>
            <w:vAlign w:val="center"/>
            <w:hideMark/>
          </w:tcPr>
          <w:p w14:paraId="077BD84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USB, Line In/Out</w:t>
            </w:r>
          </w:p>
        </w:tc>
        <w:tc>
          <w:tcPr>
            <w:tcW w:w="621" w:type="pct"/>
            <w:tcBorders>
              <w:top w:val="nil"/>
              <w:left w:val="nil"/>
              <w:bottom w:val="single" w:sz="4" w:space="0" w:color="000000"/>
              <w:right w:val="single" w:sz="4" w:space="0" w:color="000000"/>
            </w:tcBorders>
            <w:shd w:val="clear" w:color="auto" w:fill="auto"/>
            <w:vAlign w:val="center"/>
            <w:hideMark/>
          </w:tcPr>
          <w:p w14:paraId="352549B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246" w:type="pct"/>
            <w:tcBorders>
              <w:top w:val="nil"/>
              <w:left w:val="nil"/>
              <w:bottom w:val="single" w:sz="4" w:space="0" w:color="000000"/>
              <w:right w:val="single" w:sz="4" w:space="0" w:color="000000"/>
            </w:tcBorders>
            <w:shd w:val="clear" w:color="auto" w:fill="auto"/>
            <w:vAlign w:val="center"/>
            <w:hideMark/>
          </w:tcPr>
          <w:p w14:paraId="7289486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1C695B61" w14:textId="77777777" w:rsidTr="00007017">
        <w:trPr>
          <w:trHeight w:val="285"/>
        </w:trPr>
        <w:tc>
          <w:tcPr>
            <w:tcW w:w="482" w:type="pct"/>
            <w:tcBorders>
              <w:top w:val="nil"/>
              <w:left w:val="single" w:sz="4" w:space="0" w:color="000000"/>
              <w:bottom w:val="single" w:sz="4" w:space="0" w:color="000000"/>
              <w:right w:val="single" w:sz="4" w:space="0" w:color="000000"/>
            </w:tcBorders>
            <w:shd w:val="clear" w:color="auto" w:fill="auto"/>
            <w:vAlign w:val="center"/>
            <w:hideMark/>
          </w:tcPr>
          <w:p w14:paraId="40CA1B58"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lastRenderedPageBreak/>
              <w:t>ΑΙ.2</w:t>
            </w:r>
            <w:r w:rsidR="00613677" w:rsidRPr="00007017">
              <w:rPr>
                <w:rFonts w:asciiTheme="minorHAnsi" w:hAnsiTheme="minorHAnsi" w:cstheme="minorHAnsi"/>
                <w:szCs w:val="22"/>
              </w:rPr>
              <w:t>.3.10</w:t>
            </w:r>
          </w:p>
        </w:tc>
        <w:tc>
          <w:tcPr>
            <w:tcW w:w="1696" w:type="pct"/>
            <w:tcBorders>
              <w:top w:val="nil"/>
              <w:left w:val="nil"/>
              <w:bottom w:val="single" w:sz="4" w:space="0" w:color="000000"/>
              <w:right w:val="single" w:sz="4" w:space="0" w:color="000000"/>
            </w:tcBorders>
            <w:shd w:val="clear" w:color="auto" w:fill="auto"/>
            <w:vAlign w:val="center"/>
            <w:hideMark/>
          </w:tcPr>
          <w:p w14:paraId="2487D1D7"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Πληκτρολόγιο</w:t>
            </w:r>
            <w:proofErr w:type="spellEnd"/>
          </w:p>
        </w:tc>
        <w:tc>
          <w:tcPr>
            <w:tcW w:w="954" w:type="pct"/>
            <w:tcBorders>
              <w:top w:val="nil"/>
              <w:left w:val="nil"/>
              <w:bottom w:val="single" w:sz="4" w:space="0" w:color="000000"/>
              <w:right w:val="single" w:sz="4" w:space="0" w:color="000000"/>
            </w:tcBorders>
            <w:shd w:val="clear" w:color="auto" w:fill="auto"/>
            <w:vAlign w:val="center"/>
            <w:hideMark/>
          </w:tcPr>
          <w:p w14:paraId="0989FAE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21" w:type="pct"/>
            <w:tcBorders>
              <w:top w:val="nil"/>
              <w:left w:val="nil"/>
              <w:bottom w:val="single" w:sz="4" w:space="0" w:color="000000"/>
              <w:right w:val="single" w:sz="4" w:space="0" w:color="000000"/>
            </w:tcBorders>
            <w:shd w:val="clear" w:color="auto" w:fill="auto"/>
            <w:vAlign w:val="center"/>
            <w:hideMark/>
          </w:tcPr>
          <w:p w14:paraId="0D6B229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246" w:type="pct"/>
            <w:tcBorders>
              <w:top w:val="nil"/>
              <w:left w:val="nil"/>
              <w:bottom w:val="single" w:sz="4" w:space="0" w:color="000000"/>
              <w:right w:val="single" w:sz="4" w:space="0" w:color="000000"/>
            </w:tcBorders>
            <w:shd w:val="clear" w:color="auto" w:fill="auto"/>
            <w:vAlign w:val="center"/>
            <w:hideMark/>
          </w:tcPr>
          <w:p w14:paraId="621A0CC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2FAEC90F" w14:textId="77777777" w:rsidTr="00007017">
        <w:trPr>
          <w:trHeight w:val="285"/>
        </w:trPr>
        <w:tc>
          <w:tcPr>
            <w:tcW w:w="482" w:type="pct"/>
            <w:tcBorders>
              <w:top w:val="nil"/>
              <w:left w:val="single" w:sz="4" w:space="0" w:color="000000"/>
              <w:bottom w:val="single" w:sz="4" w:space="0" w:color="000000"/>
              <w:right w:val="single" w:sz="4" w:space="0" w:color="000000"/>
            </w:tcBorders>
            <w:shd w:val="clear" w:color="auto" w:fill="auto"/>
            <w:vAlign w:val="center"/>
            <w:hideMark/>
          </w:tcPr>
          <w:p w14:paraId="10E36258"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ΑΙ.2</w:t>
            </w:r>
            <w:r w:rsidR="00613677" w:rsidRPr="00007017">
              <w:rPr>
                <w:rFonts w:asciiTheme="minorHAnsi" w:hAnsiTheme="minorHAnsi" w:cstheme="minorHAnsi"/>
                <w:szCs w:val="22"/>
              </w:rPr>
              <w:t>.3.11</w:t>
            </w:r>
          </w:p>
        </w:tc>
        <w:tc>
          <w:tcPr>
            <w:tcW w:w="1696" w:type="pct"/>
            <w:tcBorders>
              <w:top w:val="nil"/>
              <w:left w:val="nil"/>
              <w:bottom w:val="single" w:sz="4" w:space="0" w:color="000000"/>
              <w:right w:val="single" w:sz="4" w:space="0" w:color="000000"/>
            </w:tcBorders>
            <w:shd w:val="clear" w:color="auto" w:fill="auto"/>
            <w:vAlign w:val="center"/>
            <w:hideMark/>
          </w:tcPr>
          <w:p w14:paraId="7E409618"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Ποντίκι</w:t>
            </w:r>
            <w:proofErr w:type="spellEnd"/>
          </w:p>
        </w:tc>
        <w:tc>
          <w:tcPr>
            <w:tcW w:w="954" w:type="pct"/>
            <w:tcBorders>
              <w:top w:val="nil"/>
              <w:left w:val="nil"/>
              <w:bottom w:val="single" w:sz="4" w:space="0" w:color="000000"/>
              <w:right w:val="single" w:sz="4" w:space="0" w:color="000000"/>
            </w:tcBorders>
            <w:shd w:val="clear" w:color="auto" w:fill="auto"/>
            <w:vAlign w:val="center"/>
            <w:hideMark/>
          </w:tcPr>
          <w:p w14:paraId="0ECB058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21" w:type="pct"/>
            <w:tcBorders>
              <w:top w:val="nil"/>
              <w:left w:val="nil"/>
              <w:bottom w:val="single" w:sz="4" w:space="0" w:color="000000"/>
              <w:right w:val="single" w:sz="4" w:space="0" w:color="000000"/>
            </w:tcBorders>
            <w:shd w:val="clear" w:color="auto" w:fill="auto"/>
            <w:vAlign w:val="center"/>
            <w:hideMark/>
          </w:tcPr>
          <w:p w14:paraId="1DA04B7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246" w:type="pct"/>
            <w:tcBorders>
              <w:top w:val="nil"/>
              <w:left w:val="nil"/>
              <w:bottom w:val="single" w:sz="4" w:space="0" w:color="000000"/>
              <w:right w:val="single" w:sz="4" w:space="0" w:color="000000"/>
            </w:tcBorders>
            <w:shd w:val="clear" w:color="auto" w:fill="auto"/>
            <w:vAlign w:val="center"/>
            <w:hideMark/>
          </w:tcPr>
          <w:p w14:paraId="297CB16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4F343D6A" w14:textId="77777777" w:rsidTr="00007017">
        <w:trPr>
          <w:trHeight w:val="285"/>
        </w:trPr>
        <w:tc>
          <w:tcPr>
            <w:tcW w:w="482" w:type="pct"/>
            <w:tcBorders>
              <w:top w:val="nil"/>
              <w:left w:val="single" w:sz="4" w:space="0" w:color="000000"/>
              <w:bottom w:val="single" w:sz="4" w:space="0" w:color="000000"/>
              <w:right w:val="single" w:sz="4" w:space="0" w:color="000000"/>
            </w:tcBorders>
            <w:shd w:val="clear" w:color="auto" w:fill="auto"/>
            <w:vAlign w:val="center"/>
            <w:hideMark/>
          </w:tcPr>
          <w:p w14:paraId="5F641BF7" w14:textId="77777777" w:rsidR="00115B68" w:rsidRPr="00A12965" w:rsidRDefault="00C65E6B" w:rsidP="00115B68">
            <w:pPr>
              <w:rPr>
                <w:rFonts w:asciiTheme="minorHAnsi" w:hAnsiTheme="minorHAnsi" w:cstheme="minorHAnsi"/>
                <w:szCs w:val="22"/>
              </w:rPr>
            </w:pPr>
            <w:r w:rsidRPr="00A12965">
              <w:rPr>
                <w:rFonts w:asciiTheme="minorHAnsi" w:hAnsiTheme="minorHAnsi" w:cstheme="minorHAnsi"/>
                <w:szCs w:val="22"/>
              </w:rPr>
              <w:t>ΑΙ.2</w:t>
            </w:r>
            <w:r w:rsidR="00613677" w:rsidRPr="00A12965">
              <w:rPr>
                <w:rFonts w:asciiTheme="minorHAnsi" w:hAnsiTheme="minorHAnsi" w:cstheme="minorHAnsi"/>
                <w:szCs w:val="22"/>
              </w:rPr>
              <w:t>.3.12</w:t>
            </w:r>
          </w:p>
        </w:tc>
        <w:tc>
          <w:tcPr>
            <w:tcW w:w="1696" w:type="pct"/>
            <w:tcBorders>
              <w:top w:val="nil"/>
              <w:left w:val="nil"/>
              <w:bottom w:val="single" w:sz="4" w:space="0" w:color="000000"/>
              <w:right w:val="single" w:sz="4" w:space="0" w:color="000000"/>
            </w:tcBorders>
            <w:shd w:val="clear" w:color="auto" w:fill="auto"/>
            <w:vAlign w:val="center"/>
            <w:hideMark/>
          </w:tcPr>
          <w:p w14:paraId="1E91B291" w14:textId="77777777" w:rsidR="00115B68" w:rsidRPr="00A12965" w:rsidRDefault="00613677" w:rsidP="00115B68">
            <w:pPr>
              <w:rPr>
                <w:rFonts w:asciiTheme="minorHAnsi" w:hAnsiTheme="minorHAnsi" w:cstheme="minorHAnsi"/>
                <w:szCs w:val="22"/>
                <w:lang w:val="el-GR"/>
              </w:rPr>
            </w:pPr>
            <w:r w:rsidRPr="00A12965">
              <w:rPr>
                <w:rFonts w:asciiTheme="minorHAnsi" w:hAnsiTheme="minorHAnsi" w:cstheme="minorHAnsi"/>
                <w:szCs w:val="22"/>
                <w:lang w:val="el-GR"/>
              </w:rPr>
              <w:t xml:space="preserve">Ο κατασκευαστής του προσφερόμενου εξοπλισμού να διαθέτει πιστοποίηση </w:t>
            </w:r>
            <w:r w:rsidRPr="00A12965">
              <w:rPr>
                <w:rFonts w:asciiTheme="minorHAnsi" w:hAnsiTheme="minorHAnsi" w:cstheme="minorHAnsi"/>
                <w:szCs w:val="22"/>
              </w:rPr>
              <w:t>ISO</w:t>
            </w:r>
            <w:r w:rsidRPr="00A12965">
              <w:rPr>
                <w:rFonts w:asciiTheme="minorHAnsi" w:hAnsiTheme="minorHAnsi" w:cstheme="minorHAnsi"/>
                <w:szCs w:val="22"/>
                <w:lang w:val="el-GR"/>
              </w:rPr>
              <w:t>9001 &amp; 14001 ή αντίστοιχα</w:t>
            </w:r>
          </w:p>
        </w:tc>
        <w:tc>
          <w:tcPr>
            <w:tcW w:w="954" w:type="pct"/>
            <w:tcBorders>
              <w:top w:val="nil"/>
              <w:left w:val="nil"/>
              <w:bottom w:val="single" w:sz="4" w:space="0" w:color="000000"/>
              <w:right w:val="single" w:sz="4" w:space="0" w:color="000000"/>
            </w:tcBorders>
            <w:shd w:val="clear" w:color="auto" w:fill="auto"/>
            <w:vAlign w:val="center"/>
            <w:hideMark/>
          </w:tcPr>
          <w:p w14:paraId="567C245D" w14:textId="77777777" w:rsidR="00115B68" w:rsidRPr="00A12965" w:rsidRDefault="00613677" w:rsidP="00115B68">
            <w:pPr>
              <w:rPr>
                <w:rFonts w:asciiTheme="minorHAnsi" w:hAnsiTheme="minorHAnsi" w:cstheme="minorHAnsi"/>
                <w:szCs w:val="22"/>
              </w:rPr>
            </w:pPr>
            <w:r w:rsidRPr="00A12965">
              <w:rPr>
                <w:rFonts w:asciiTheme="minorHAnsi" w:hAnsiTheme="minorHAnsi" w:cstheme="minorHAnsi"/>
                <w:szCs w:val="22"/>
              </w:rPr>
              <w:t>ΝΑΙ</w:t>
            </w:r>
          </w:p>
        </w:tc>
        <w:tc>
          <w:tcPr>
            <w:tcW w:w="621" w:type="pct"/>
            <w:tcBorders>
              <w:top w:val="nil"/>
              <w:left w:val="nil"/>
              <w:bottom w:val="single" w:sz="4" w:space="0" w:color="000000"/>
              <w:right w:val="single" w:sz="4" w:space="0" w:color="000000"/>
            </w:tcBorders>
            <w:shd w:val="clear" w:color="auto" w:fill="auto"/>
            <w:vAlign w:val="center"/>
            <w:hideMark/>
          </w:tcPr>
          <w:p w14:paraId="738BECC2" w14:textId="77777777" w:rsidR="00115B68" w:rsidRPr="00007017" w:rsidRDefault="00115B68" w:rsidP="00115B68">
            <w:pPr>
              <w:rPr>
                <w:rFonts w:asciiTheme="minorHAnsi" w:hAnsiTheme="minorHAnsi" w:cstheme="minorHAnsi"/>
                <w:szCs w:val="22"/>
              </w:rPr>
            </w:pPr>
          </w:p>
        </w:tc>
        <w:tc>
          <w:tcPr>
            <w:tcW w:w="1246" w:type="pct"/>
            <w:tcBorders>
              <w:top w:val="nil"/>
              <w:left w:val="nil"/>
              <w:bottom w:val="single" w:sz="4" w:space="0" w:color="000000"/>
              <w:right w:val="single" w:sz="4" w:space="0" w:color="000000"/>
            </w:tcBorders>
            <w:shd w:val="clear" w:color="auto" w:fill="auto"/>
            <w:vAlign w:val="center"/>
            <w:hideMark/>
          </w:tcPr>
          <w:p w14:paraId="5A06BAAC" w14:textId="77777777" w:rsidR="00115B68" w:rsidRPr="00007017" w:rsidRDefault="00115B68" w:rsidP="00115B68">
            <w:pPr>
              <w:rPr>
                <w:rFonts w:asciiTheme="minorHAnsi" w:hAnsiTheme="minorHAnsi" w:cstheme="minorHAnsi"/>
                <w:szCs w:val="22"/>
              </w:rPr>
            </w:pPr>
          </w:p>
        </w:tc>
      </w:tr>
      <w:tr w:rsidR="00115B68" w:rsidRPr="007F2817" w14:paraId="41F05915" w14:textId="77777777" w:rsidTr="00007017">
        <w:trPr>
          <w:trHeight w:val="285"/>
        </w:trPr>
        <w:tc>
          <w:tcPr>
            <w:tcW w:w="482" w:type="pct"/>
            <w:tcBorders>
              <w:top w:val="nil"/>
              <w:left w:val="single" w:sz="4" w:space="0" w:color="000000"/>
              <w:bottom w:val="single" w:sz="4" w:space="0" w:color="000000"/>
              <w:right w:val="single" w:sz="4" w:space="0" w:color="000000"/>
            </w:tcBorders>
            <w:shd w:val="clear" w:color="auto" w:fill="auto"/>
            <w:vAlign w:val="center"/>
            <w:hideMark/>
          </w:tcPr>
          <w:p w14:paraId="2224D8B0" w14:textId="77777777" w:rsidR="00115B68" w:rsidRPr="00A12965" w:rsidRDefault="00C65E6B" w:rsidP="00115B68">
            <w:pPr>
              <w:rPr>
                <w:rFonts w:asciiTheme="minorHAnsi" w:hAnsiTheme="minorHAnsi" w:cstheme="minorHAnsi"/>
                <w:szCs w:val="22"/>
              </w:rPr>
            </w:pPr>
            <w:r w:rsidRPr="00A12965">
              <w:rPr>
                <w:rFonts w:asciiTheme="minorHAnsi" w:hAnsiTheme="minorHAnsi" w:cstheme="minorHAnsi"/>
                <w:szCs w:val="22"/>
              </w:rPr>
              <w:t>ΑΙ.2</w:t>
            </w:r>
            <w:r w:rsidR="00613677" w:rsidRPr="00A12965">
              <w:rPr>
                <w:rFonts w:asciiTheme="minorHAnsi" w:hAnsiTheme="minorHAnsi" w:cstheme="minorHAnsi"/>
                <w:szCs w:val="22"/>
              </w:rPr>
              <w:t>.3.13</w:t>
            </w:r>
          </w:p>
        </w:tc>
        <w:tc>
          <w:tcPr>
            <w:tcW w:w="1696" w:type="pct"/>
            <w:tcBorders>
              <w:top w:val="nil"/>
              <w:left w:val="nil"/>
              <w:bottom w:val="single" w:sz="4" w:space="0" w:color="000000"/>
              <w:right w:val="single" w:sz="4" w:space="0" w:color="000000"/>
            </w:tcBorders>
            <w:shd w:val="clear" w:color="auto" w:fill="auto"/>
            <w:vAlign w:val="center"/>
            <w:hideMark/>
          </w:tcPr>
          <w:p w14:paraId="7A998EDB" w14:textId="13919E23" w:rsidR="00115B68" w:rsidRPr="00A12965" w:rsidRDefault="00613677" w:rsidP="00115B68">
            <w:pPr>
              <w:rPr>
                <w:rFonts w:asciiTheme="minorHAnsi" w:hAnsiTheme="minorHAnsi" w:cstheme="minorHAnsi"/>
                <w:szCs w:val="22"/>
                <w:lang w:val="el-GR"/>
              </w:rPr>
            </w:pPr>
            <w:r w:rsidRPr="00A12965">
              <w:rPr>
                <w:rFonts w:asciiTheme="minorHAnsi" w:hAnsiTheme="minorHAnsi" w:cstheme="minorHAnsi"/>
                <w:szCs w:val="22"/>
                <w:lang w:val="el-GR"/>
              </w:rPr>
              <w:t>Να κατατεθούν τα αντίστοιχα έγγραφα του Κατασκευαστή αναφορικά με τα Πιστοποιητικά Ποιότητας</w:t>
            </w:r>
            <w:r w:rsidR="00601CBD" w:rsidRPr="00A12965">
              <w:rPr>
                <w:rFonts w:asciiTheme="minorHAnsi" w:hAnsiTheme="minorHAnsi" w:cstheme="minorHAnsi"/>
                <w:szCs w:val="22"/>
                <w:lang w:val="el-GR"/>
              </w:rPr>
              <w:t xml:space="preserve"> </w:t>
            </w:r>
            <w:r w:rsidRPr="00A12965">
              <w:rPr>
                <w:rFonts w:asciiTheme="minorHAnsi" w:hAnsiTheme="minorHAnsi" w:cstheme="minorHAnsi"/>
                <w:szCs w:val="22"/>
                <w:lang w:val="el-GR"/>
              </w:rPr>
              <w:t>Ασφάλειας</w:t>
            </w:r>
          </w:p>
        </w:tc>
        <w:tc>
          <w:tcPr>
            <w:tcW w:w="954" w:type="pct"/>
            <w:tcBorders>
              <w:top w:val="nil"/>
              <w:left w:val="nil"/>
              <w:bottom w:val="single" w:sz="4" w:space="0" w:color="000000"/>
              <w:right w:val="single" w:sz="4" w:space="0" w:color="000000"/>
            </w:tcBorders>
            <w:shd w:val="clear" w:color="auto" w:fill="auto"/>
            <w:vAlign w:val="center"/>
            <w:hideMark/>
          </w:tcPr>
          <w:p w14:paraId="700A6D3A" w14:textId="77777777" w:rsidR="00115B68" w:rsidRPr="00A12965" w:rsidRDefault="00613677" w:rsidP="00115B68">
            <w:pPr>
              <w:rPr>
                <w:rFonts w:asciiTheme="minorHAnsi" w:hAnsiTheme="minorHAnsi" w:cstheme="minorHAnsi"/>
                <w:szCs w:val="22"/>
              </w:rPr>
            </w:pPr>
            <w:r w:rsidRPr="00A12965">
              <w:rPr>
                <w:rFonts w:asciiTheme="minorHAnsi" w:hAnsiTheme="minorHAnsi" w:cstheme="minorHAnsi"/>
                <w:szCs w:val="22"/>
              </w:rPr>
              <w:t>CE, Energy Star</w:t>
            </w:r>
            <w:r w:rsidRPr="00A12965">
              <w:rPr>
                <w:rFonts w:asciiTheme="minorHAnsi" w:eastAsia="Calibri" w:hAnsiTheme="minorHAnsi" w:cstheme="minorHAnsi"/>
                <w:szCs w:val="22"/>
              </w:rPr>
              <w:t xml:space="preserve"> </w:t>
            </w:r>
            <w:r w:rsidRPr="00A12965">
              <w:rPr>
                <w:rFonts w:asciiTheme="minorHAnsi" w:hAnsiTheme="minorHAnsi" w:cstheme="minorHAnsi"/>
                <w:szCs w:val="22"/>
              </w:rPr>
              <w:t>EPEAT, WEEE, RoHS</w:t>
            </w:r>
          </w:p>
        </w:tc>
        <w:tc>
          <w:tcPr>
            <w:tcW w:w="621" w:type="pct"/>
            <w:tcBorders>
              <w:top w:val="nil"/>
              <w:left w:val="nil"/>
              <w:bottom w:val="single" w:sz="4" w:space="0" w:color="000000"/>
              <w:right w:val="single" w:sz="4" w:space="0" w:color="000000"/>
            </w:tcBorders>
            <w:shd w:val="clear" w:color="auto" w:fill="auto"/>
            <w:vAlign w:val="center"/>
            <w:hideMark/>
          </w:tcPr>
          <w:p w14:paraId="5B0D4C12" w14:textId="77777777" w:rsidR="00115B68" w:rsidRPr="00007017" w:rsidRDefault="00115B68" w:rsidP="00115B68">
            <w:pPr>
              <w:rPr>
                <w:rFonts w:asciiTheme="minorHAnsi" w:hAnsiTheme="minorHAnsi" w:cstheme="minorHAnsi"/>
                <w:szCs w:val="22"/>
              </w:rPr>
            </w:pPr>
          </w:p>
        </w:tc>
        <w:tc>
          <w:tcPr>
            <w:tcW w:w="1246" w:type="pct"/>
            <w:tcBorders>
              <w:top w:val="nil"/>
              <w:left w:val="nil"/>
              <w:bottom w:val="single" w:sz="4" w:space="0" w:color="000000"/>
              <w:right w:val="single" w:sz="4" w:space="0" w:color="000000"/>
            </w:tcBorders>
            <w:shd w:val="clear" w:color="auto" w:fill="auto"/>
            <w:vAlign w:val="center"/>
            <w:hideMark/>
          </w:tcPr>
          <w:p w14:paraId="282C2E13" w14:textId="77777777" w:rsidR="00115B68" w:rsidRPr="00007017" w:rsidRDefault="00115B68" w:rsidP="00115B68">
            <w:pPr>
              <w:rPr>
                <w:rFonts w:asciiTheme="minorHAnsi" w:hAnsiTheme="minorHAnsi" w:cstheme="minorHAnsi"/>
                <w:szCs w:val="22"/>
              </w:rPr>
            </w:pPr>
          </w:p>
        </w:tc>
      </w:tr>
      <w:tr w:rsidR="00115B68" w:rsidRPr="005676D6" w14:paraId="36760C48" w14:textId="77777777" w:rsidTr="00007017">
        <w:trPr>
          <w:trHeight w:val="600"/>
        </w:trPr>
        <w:tc>
          <w:tcPr>
            <w:tcW w:w="482" w:type="pct"/>
            <w:tcBorders>
              <w:top w:val="nil"/>
              <w:left w:val="single" w:sz="4" w:space="0" w:color="000000"/>
              <w:bottom w:val="single" w:sz="4" w:space="0" w:color="000000"/>
              <w:right w:val="single" w:sz="4" w:space="0" w:color="000000"/>
            </w:tcBorders>
            <w:shd w:val="clear" w:color="B8CCE4" w:fill="B8CCE4"/>
            <w:vAlign w:val="center"/>
            <w:hideMark/>
          </w:tcPr>
          <w:p w14:paraId="3C964DB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696" w:type="pct"/>
            <w:tcBorders>
              <w:top w:val="nil"/>
              <w:left w:val="nil"/>
              <w:bottom w:val="single" w:sz="4" w:space="0" w:color="000000"/>
              <w:right w:val="single" w:sz="4" w:space="0" w:color="000000"/>
            </w:tcBorders>
            <w:shd w:val="clear" w:color="auto" w:fill="C6D9F1" w:themeFill="text2" w:themeFillTint="33"/>
            <w:vAlign w:val="center"/>
            <w:hideMark/>
          </w:tcPr>
          <w:p w14:paraId="6D309CE7" w14:textId="77777777" w:rsidR="00115B68" w:rsidRPr="00007017" w:rsidRDefault="00C65E6B" w:rsidP="00115B68">
            <w:pPr>
              <w:rPr>
                <w:rFonts w:asciiTheme="minorHAnsi" w:hAnsiTheme="minorHAnsi" w:cstheme="minorHAnsi"/>
                <w:szCs w:val="22"/>
                <w:lang w:val="el-GR"/>
              </w:rPr>
            </w:pPr>
            <w:r w:rsidRPr="00C65E6B">
              <w:rPr>
                <w:rFonts w:asciiTheme="minorHAnsi" w:hAnsiTheme="minorHAnsi" w:cstheme="minorHAnsi"/>
                <w:szCs w:val="22"/>
                <w:lang w:val="el-GR"/>
              </w:rPr>
              <w:t>ΑΙ.2</w:t>
            </w:r>
            <w:r w:rsidR="00613677" w:rsidRPr="00007017">
              <w:rPr>
                <w:rFonts w:asciiTheme="minorHAnsi" w:hAnsiTheme="minorHAnsi" w:cstheme="minorHAnsi"/>
                <w:szCs w:val="22"/>
                <w:lang w:val="el-GR"/>
              </w:rPr>
              <w:t>.4 Οθόνη για Επιτραπέζιο Υπολογιστή  τύπου ΙΙΙ</w:t>
            </w:r>
          </w:p>
        </w:tc>
        <w:tc>
          <w:tcPr>
            <w:tcW w:w="954" w:type="pct"/>
            <w:tcBorders>
              <w:top w:val="nil"/>
              <w:left w:val="nil"/>
              <w:bottom w:val="single" w:sz="4" w:space="0" w:color="000000"/>
              <w:right w:val="single" w:sz="4" w:space="0" w:color="000000"/>
            </w:tcBorders>
            <w:shd w:val="clear" w:color="auto" w:fill="C6D9F1" w:themeFill="text2" w:themeFillTint="33"/>
            <w:vAlign w:val="center"/>
            <w:hideMark/>
          </w:tcPr>
          <w:p w14:paraId="7D003CEE"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c>
          <w:tcPr>
            <w:tcW w:w="621" w:type="pct"/>
            <w:tcBorders>
              <w:top w:val="nil"/>
              <w:left w:val="nil"/>
              <w:bottom w:val="single" w:sz="4" w:space="0" w:color="000000"/>
              <w:right w:val="single" w:sz="4" w:space="0" w:color="000000"/>
            </w:tcBorders>
            <w:shd w:val="clear" w:color="auto" w:fill="C6D9F1" w:themeFill="text2" w:themeFillTint="33"/>
            <w:vAlign w:val="center"/>
            <w:hideMark/>
          </w:tcPr>
          <w:p w14:paraId="0D2E6FC6"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c>
          <w:tcPr>
            <w:tcW w:w="1246" w:type="pct"/>
            <w:tcBorders>
              <w:top w:val="nil"/>
              <w:left w:val="nil"/>
              <w:bottom w:val="single" w:sz="4" w:space="0" w:color="000000"/>
              <w:right w:val="single" w:sz="4" w:space="0" w:color="000000"/>
            </w:tcBorders>
            <w:shd w:val="clear" w:color="auto" w:fill="C6D9F1" w:themeFill="text2" w:themeFillTint="33"/>
            <w:vAlign w:val="center"/>
            <w:hideMark/>
          </w:tcPr>
          <w:p w14:paraId="4982B567"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r>
      <w:tr w:rsidR="00115B68" w:rsidRPr="007F2817" w14:paraId="4D29ECDC" w14:textId="77777777" w:rsidTr="00007017">
        <w:trPr>
          <w:trHeight w:val="285"/>
        </w:trPr>
        <w:tc>
          <w:tcPr>
            <w:tcW w:w="482" w:type="pct"/>
            <w:tcBorders>
              <w:top w:val="nil"/>
              <w:left w:val="single" w:sz="4" w:space="0" w:color="000000"/>
              <w:bottom w:val="single" w:sz="4" w:space="0" w:color="000000"/>
              <w:right w:val="single" w:sz="4" w:space="0" w:color="000000"/>
            </w:tcBorders>
            <w:shd w:val="clear" w:color="auto" w:fill="auto"/>
            <w:vAlign w:val="center"/>
            <w:hideMark/>
          </w:tcPr>
          <w:p w14:paraId="69C1F428"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ΑΙ.2</w:t>
            </w:r>
            <w:r w:rsidR="00613677" w:rsidRPr="00007017">
              <w:rPr>
                <w:rFonts w:asciiTheme="minorHAnsi" w:hAnsiTheme="minorHAnsi" w:cstheme="minorHAnsi"/>
                <w:szCs w:val="22"/>
              </w:rPr>
              <w:t>.4.1</w:t>
            </w:r>
          </w:p>
        </w:tc>
        <w:tc>
          <w:tcPr>
            <w:tcW w:w="1696" w:type="pct"/>
            <w:tcBorders>
              <w:top w:val="nil"/>
              <w:left w:val="nil"/>
              <w:bottom w:val="single" w:sz="4" w:space="0" w:color="000000"/>
              <w:right w:val="single" w:sz="4" w:space="0" w:color="000000"/>
            </w:tcBorders>
            <w:shd w:val="clear" w:color="auto" w:fill="auto"/>
            <w:vAlign w:val="center"/>
            <w:hideMark/>
          </w:tcPr>
          <w:p w14:paraId="50C07FBE"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Αριθμός</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Μονάδων</w:t>
            </w:r>
            <w:proofErr w:type="spellEnd"/>
          </w:p>
        </w:tc>
        <w:tc>
          <w:tcPr>
            <w:tcW w:w="954" w:type="pct"/>
            <w:tcBorders>
              <w:top w:val="nil"/>
              <w:left w:val="nil"/>
              <w:bottom w:val="single" w:sz="4" w:space="0" w:color="000000"/>
              <w:right w:val="single" w:sz="4" w:space="0" w:color="000000"/>
            </w:tcBorders>
            <w:shd w:val="clear" w:color="auto" w:fill="auto"/>
            <w:vAlign w:val="center"/>
            <w:hideMark/>
          </w:tcPr>
          <w:p w14:paraId="03F1745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10</w:t>
            </w:r>
          </w:p>
        </w:tc>
        <w:tc>
          <w:tcPr>
            <w:tcW w:w="621" w:type="pct"/>
            <w:tcBorders>
              <w:top w:val="nil"/>
              <w:left w:val="nil"/>
              <w:bottom w:val="single" w:sz="4" w:space="0" w:color="000000"/>
              <w:right w:val="single" w:sz="4" w:space="0" w:color="000000"/>
            </w:tcBorders>
            <w:shd w:val="clear" w:color="auto" w:fill="auto"/>
            <w:vAlign w:val="center"/>
            <w:hideMark/>
          </w:tcPr>
          <w:p w14:paraId="6109F38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246" w:type="pct"/>
            <w:tcBorders>
              <w:top w:val="nil"/>
              <w:left w:val="nil"/>
              <w:bottom w:val="single" w:sz="4" w:space="0" w:color="000000"/>
              <w:right w:val="single" w:sz="4" w:space="0" w:color="000000"/>
            </w:tcBorders>
            <w:shd w:val="clear" w:color="auto" w:fill="auto"/>
            <w:vAlign w:val="center"/>
            <w:hideMark/>
          </w:tcPr>
          <w:p w14:paraId="55D0FA9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57132014" w14:textId="77777777" w:rsidTr="00007017">
        <w:trPr>
          <w:trHeight w:val="285"/>
        </w:trPr>
        <w:tc>
          <w:tcPr>
            <w:tcW w:w="482" w:type="pct"/>
            <w:tcBorders>
              <w:top w:val="nil"/>
              <w:left w:val="single" w:sz="4" w:space="0" w:color="000000"/>
              <w:bottom w:val="single" w:sz="4" w:space="0" w:color="000000"/>
              <w:right w:val="single" w:sz="4" w:space="0" w:color="000000"/>
            </w:tcBorders>
            <w:shd w:val="clear" w:color="auto" w:fill="auto"/>
            <w:vAlign w:val="center"/>
            <w:hideMark/>
          </w:tcPr>
          <w:p w14:paraId="5C709FBE"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ΑΙ.2</w:t>
            </w:r>
            <w:r w:rsidR="00613677" w:rsidRPr="00007017">
              <w:rPr>
                <w:rFonts w:asciiTheme="minorHAnsi" w:hAnsiTheme="minorHAnsi" w:cstheme="minorHAnsi"/>
                <w:szCs w:val="22"/>
              </w:rPr>
              <w:t>.4.2</w:t>
            </w:r>
          </w:p>
        </w:tc>
        <w:tc>
          <w:tcPr>
            <w:tcW w:w="1696" w:type="pct"/>
            <w:tcBorders>
              <w:top w:val="nil"/>
              <w:left w:val="nil"/>
              <w:bottom w:val="single" w:sz="4" w:space="0" w:color="000000"/>
              <w:right w:val="single" w:sz="4" w:space="0" w:color="000000"/>
            </w:tcBorders>
            <w:shd w:val="clear" w:color="auto" w:fill="auto"/>
            <w:vAlign w:val="center"/>
            <w:hideMark/>
          </w:tcPr>
          <w:p w14:paraId="67AD2479"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Μέγεθος</w:t>
            </w:r>
            <w:proofErr w:type="spellEnd"/>
          </w:p>
        </w:tc>
        <w:tc>
          <w:tcPr>
            <w:tcW w:w="954" w:type="pct"/>
            <w:tcBorders>
              <w:top w:val="nil"/>
              <w:left w:val="nil"/>
              <w:bottom w:val="single" w:sz="4" w:space="0" w:color="000000"/>
              <w:right w:val="single" w:sz="4" w:space="0" w:color="000000"/>
            </w:tcBorders>
            <w:shd w:val="clear" w:color="auto" w:fill="auto"/>
            <w:vAlign w:val="center"/>
            <w:hideMark/>
          </w:tcPr>
          <w:p w14:paraId="785D17B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24"</w:t>
            </w:r>
          </w:p>
        </w:tc>
        <w:tc>
          <w:tcPr>
            <w:tcW w:w="621" w:type="pct"/>
            <w:tcBorders>
              <w:top w:val="nil"/>
              <w:left w:val="nil"/>
              <w:bottom w:val="single" w:sz="4" w:space="0" w:color="000000"/>
              <w:right w:val="single" w:sz="4" w:space="0" w:color="000000"/>
            </w:tcBorders>
            <w:shd w:val="clear" w:color="auto" w:fill="auto"/>
            <w:vAlign w:val="center"/>
            <w:hideMark/>
          </w:tcPr>
          <w:p w14:paraId="2664891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246" w:type="pct"/>
            <w:tcBorders>
              <w:top w:val="nil"/>
              <w:left w:val="nil"/>
              <w:bottom w:val="single" w:sz="4" w:space="0" w:color="000000"/>
              <w:right w:val="single" w:sz="4" w:space="0" w:color="000000"/>
            </w:tcBorders>
            <w:shd w:val="clear" w:color="auto" w:fill="auto"/>
            <w:vAlign w:val="center"/>
            <w:hideMark/>
          </w:tcPr>
          <w:p w14:paraId="79EB687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11835B7F" w14:textId="77777777" w:rsidTr="00007017">
        <w:trPr>
          <w:trHeight w:val="510"/>
        </w:trPr>
        <w:tc>
          <w:tcPr>
            <w:tcW w:w="482" w:type="pct"/>
            <w:tcBorders>
              <w:top w:val="nil"/>
              <w:left w:val="single" w:sz="4" w:space="0" w:color="000000"/>
              <w:bottom w:val="single" w:sz="4" w:space="0" w:color="000000"/>
              <w:right w:val="single" w:sz="4" w:space="0" w:color="000000"/>
            </w:tcBorders>
            <w:shd w:val="clear" w:color="auto" w:fill="auto"/>
            <w:vAlign w:val="center"/>
            <w:hideMark/>
          </w:tcPr>
          <w:p w14:paraId="13C27583"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ΑΙ.2</w:t>
            </w:r>
            <w:r w:rsidR="00613677" w:rsidRPr="00007017">
              <w:rPr>
                <w:rFonts w:asciiTheme="minorHAnsi" w:hAnsiTheme="minorHAnsi" w:cstheme="minorHAnsi"/>
                <w:szCs w:val="22"/>
              </w:rPr>
              <w:t>.4.3</w:t>
            </w:r>
          </w:p>
        </w:tc>
        <w:tc>
          <w:tcPr>
            <w:tcW w:w="1696" w:type="pct"/>
            <w:tcBorders>
              <w:top w:val="nil"/>
              <w:left w:val="nil"/>
              <w:bottom w:val="single" w:sz="4" w:space="0" w:color="000000"/>
              <w:right w:val="single" w:sz="4" w:space="0" w:color="000000"/>
            </w:tcBorders>
            <w:shd w:val="clear" w:color="auto" w:fill="auto"/>
            <w:vAlign w:val="center"/>
            <w:hideMark/>
          </w:tcPr>
          <w:p w14:paraId="2622D8B1"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Ανάλυση</w:t>
            </w:r>
            <w:proofErr w:type="spellEnd"/>
          </w:p>
        </w:tc>
        <w:tc>
          <w:tcPr>
            <w:tcW w:w="954" w:type="pct"/>
            <w:tcBorders>
              <w:top w:val="nil"/>
              <w:left w:val="nil"/>
              <w:bottom w:val="single" w:sz="4" w:space="0" w:color="000000"/>
              <w:right w:val="single" w:sz="4" w:space="0" w:color="000000"/>
            </w:tcBorders>
            <w:shd w:val="clear" w:color="auto" w:fill="auto"/>
            <w:vAlign w:val="center"/>
            <w:hideMark/>
          </w:tcPr>
          <w:p w14:paraId="21DFB75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1920 x 1080 </w:t>
            </w:r>
            <w:proofErr w:type="spellStart"/>
            <w:r w:rsidRPr="00007017">
              <w:rPr>
                <w:rFonts w:asciiTheme="minorHAnsi" w:hAnsiTheme="minorHAnsi" w:cstheme="minorHAnsi"/>
                <w:szCs w:val="22"/>
              </w:rPr>
              <w:t>τουλάχιστον</w:t>
            </w:r>
            <w:proofErr w:type="spellEnd"/>
          </w:p>
        </w:tc>
        <w:tc>
          <w:tcPr>
            <w:tcW w:w="621" w:type="pct"/>
            <w:tcBorders>
              <w:top w:val="nil"/>
              <w:left w:val="nil"/>
              <w:bottom w:val="single" w:sz="4" w:space="0" w:color="000000"/>
              <w:right w:val="single" w:sz="4" w:space="0" w:color="000000"/>
            </w:tcBorders>
            <w:shd w:val="clear" w:color="auto" w:fill="auto"/>
            <w:vAlign w:val="center"/>
            <w:hideMark/>
          </w:tcPr>
          <w:p w14:paraId="1E88A76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246" w:type="pct"/>
            <w:tcBorders>
              <w:top w:val="nil"/>
              <w:left w:val="nil"/>
              <w:bottom w:val="single" w:sz="4" w:space="0" w:color="000000"/>
              <w:right w:val="single" w:sz="4" w:space="0" w:color="000000"/>
            </w:tcBorders>
            <w:shd w:val="clear" w:color="auto" w:fill="auto"/>
            <w:vAlign w:val="center"/>
            <w:hideMark/>
          </w:tcPr>
          <w:p w14:paraId="7B8AA90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46A18C3E" w14:textId="77777777" w:rsidTr="00007017">
        <w:trPr>
          <w:trHeight w:val="285"/>
        </w:trPr>
        <w:tc>
          <w:tcPr>
            <w:tcW w:w="482" w:type="pct"/>
            <w:tcBorders>
              <w:top w:val="nil"/>
              <w:left w:val="single" w:sz="4" w:space="0" w:color="000000"/>
              <w:bottom w:val="single" w:sz="4" w:space="0" w:color="000000"/>
              <w:right w:val="single" w:sz="4" w:space="0" w:color="000000"/>
            </w:tcBorders>
            <w:shd w:val="clear" w:color="auto" w:fill="auto"/>
            <w:vAlign w:val="center"/>
            <w:hideMark/>
          </w:tcPr>
          <w:p w14:paraId="7759C49D"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ΑΙ.2</w:t>
            </w:r>
            <w:r w:rsidR="00613677" w:rsidRPr="00007017">
              <w:rPr>
                <w:rFonts w:asciiTheme="minorHAnsi" w:hAnsiTheme="minorHAnsi" w:cstheme="minorHAnsi"/>
                <w:szCs w:val="22"/>
              </w:rPr>
              <w:t>.4.4</w:t>
            </w:r>
          </w:p>
        </w:tc>
        <w:tc>
          <w:tcPr>
            <w:tcW w:w="1696" w:type="pct"/>
            <w:tcBorders>
              <w:top w:val="nil"/>
              <w:left w:val="nil"/>
              <w:bottom w:val="single" w:sz="4" w:space="0" w:color="000000"/>
              <w:right w:val="single" w:sz="4" w:space="0" w:color="000000"/>
            </w:tcBorders>
            <w:shd w:val="clear" w:color="auto" w:fill="auto"/>
            <w:vAlign w:val="center"/>
            <w:hideMark/>
          </w:tcPr>
          <w:p w14:paraId="49D8C50E"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Τύ</w:t>
            </w:r>
            <w:proofErr w:type="spellEnd"/>
            <w:r w:rsidRPr="00007017">
              <w:rPr>
                <w:rFonts w:asciiTheme="minorHAnsi" w:hAnsiTheme="minorHAnsi" w:cstheme="minorHAnsi"/>
                <w:szCs w:val="22"/>
              </w:rPr>
              <w:t>πος Panel</w:t>
            </w:r>
          </w:p>
        </w:tc>
        <w:tc>
          <w:tcPr>
            <w:tcW w:w="954" w:type="pct"/>
            <w:tcBorders>
              <w:top w:val="nil"/>
              <w:left w:val="nil"/>
              <w:bottom w:val="single" w:sz="4" w:space="0" w:color="000000"/>
              <w:right w:val="single" w:sz="4" w:space="0" w:color="000000"/>
            </w:tcBorders>
            <w:shd w:val="clear" w:color="auto" w:fill="auto"/>
            <w:vAlign w:val="center"/>
            <w:hideMark/>
          </w:tcPr>
          <w:p w14:paraId="1C0C740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IPS ή </w:t>
            </w:r>
            <w:proofErr w:type="spellStart"/>
            <w:r w:rsidRPr="00007017">
              <w:rPr>
                <w:rFonts w:asciiTheme="minorHAnsi" w:hAnsiTheme="minorHAnsi" w:cstheme="minorHAnsi"/>
                <w:szCs w:val="22"/>
              </w:rPr>
              <w:t>ισοδύν</w:t>
            </w:r>
            <w:proofErr w:type="spellEnd"/>
            <w:r w:rsidRPr="00007017">
              <w:rPr>
                <w:rFonts w:asciiTheme="minorHAnsi" w:hAnsiTheme="minorHAnsi" w:cstheme="minorHAnsi"/>
                <w:szCs w:val="22"/>
              </w:rPr>
              <w:t>αμος</w:t>
            </w:r>
          </w:p>
        </w:tc>
        <w:tc>
          <w:tcPr>
            <w:tcW w:w="621" w:type="pct"/>
            <w:tcBorders>
              <w:top w:val="nil"/>
              <w:left w:val="nil"/>
              <w:bottom w:val="single" w:sz="4" w:space="0" w:color="000000"/>
              <w:right w:val="single" w:sz="4" w:space="0" w:color="000000"/>
            </w:tcBorders>
            <w:shd w:val="clear" w:color="auto" w:fill="auto"/>
            <w:vAlign w:val="center"/>
            <w:hideMark/>
          </w:tcPr>
          <w:p w14:paraId="24CC883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246" w:type="pct"/>
            <w:tcBorders>
              <w:top w:val="nil"/>
              <w:left w:val="nil"/>
              <w:bottom w:val="single" w:sz="4" w:space="0" w:color="000000"/>
              <w:right w:val="single" w:sz="4" w:space="0" w:color="000000"/>
            </w:tcBorders>
            <w:shd w:val="clear" w:color="auto" w:fill="auto"/>
            <w:vAlign w:val="center"/>
            <w:hideMark/>
          </w:tcPr>
          <w:p w14:paraId="55916A2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7E79229C" w14:textId="77777777" w:rsidTr="00007017">
        <w:trPr>
          <w:trHeight w:val="285"/>
        </w:trPr>
        <w:tc>
          <w:tcPr>
            <w:tcW w:w="482" w:type="pct"/>
            <w:tcBorders>
              <w:top w:val="nil"/>
              <w:left w:val="single" w:sz="4" w:space="0" w:color="000000"/>
              <w:bottom w:val="single" w:sz="4" w:space="0" w:color="000000"/>
              <w:right w:val="single" w:sz="4" w:space="0" w:color="000000"/>
            </w:tcBorders>
            <w:shd w:val="clear" w:color="auto" w:fill="auto"/>
            <w:vAlign w:val="center"/>
            <w:hideMark/>
          </w:tcPr>
          <w:p w14:paraId="3E8E03F6"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ΑΙ.2</w:t>
            </w:r>
            <w:r w:rsidR="00613677" w:rsidRPr="00007017">
              <w:rPr>
                <w:rFonts w:asciiTheme="minorHAnsi" w:hAnsiTheme="minorHAnsi" w:cstheme="minorHAnsi"/>
                <w:szCs w:val="22"/>
              </w:rPr>
              <w:t>.4.5</w:t>
            </w:r>
          </w:p>
        </w:tc>
        <w:tc>
          <w:tcPr>
            <w:tcW w:w="1696" w:type="pct"/>
            <w:tcBorders>
              <w:top w:val="nil"/>
              <w:left w:val="nil"/>
              <w:bottom w:val="single" w:sz="4" w:space="0" w:color="000000"/>
              <w:right w:val="single" w:sz="4" w:space="0" w:color="000000"/>
            </w:tcBorders>
            <w:shd w:val="clear" w:color="auto" w:fill="auto"/>
            <w:vAlign w:val="center"/>
            <w:hideMark/>
          </w:tcPr>
          <w:p w14:paraId="693ABB3F"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Χρόνος</w:t>
            </w:r>
            <w:proofErr w:type="spellEnd"/>
            <w:r w:rsidRPr="00007017">
              <w:rPr>
                <w:rFonts w:asciiTheme="minorHAnsi" w:hAnsiTheme="minorHAnsi" w:cstheme="minorHAnsi"/>
                <w:szCs w:val="22"/>
              </w:rPr>
              <w:t xml:space="preserve"> Απ</w:t>
            </w:r>
            <w:proofErr w:type="spellStart"/>
            <w:r w:rsidRPr="00007017">
              <w:rPr>
                <w:rFonts w:asciiTheme="minorHAnsi" w:hAnsiTheme="minorHAnsi" w:cstheme="minorHAnsi"/>
                <w:szCs w:val="22"/>
              </w:rPr>
              <w:t>όκρισης</w:t>
            </w:r>
            <w:proofErr w:type="spellEnd"/>
          </w:p>
        </w:tc>
        <w:tc>
          <w:tcPr>
            <w:tcW w:w="954" w:type="pct"/>
            <w:tcBorders>
              <w:top w:val="nil"/>
              <w:left w:val="nil"/>
              <w:bottom w:val="single" w:sz="4" w:space="0" w:color="000000"/>
              <w:right w:val="single" w:sz="4" w:space="0" w:color="000000"/>
            </w:tcBorders>
            <w:shd w:val="clear" w:color="auto" w:fill="auto"/>
            <w:vAlign w:val="center"/>
            <w:hideMark/>
          </w:tcPr>
          <w:p w14:paraId="0D2E59A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&lt;=6 </w:t>
            </w:r>
            <w:proofErr w:type="spellStart"/>
            <w:r w:rsidRPr="00007017">
              <w:rPr>
                <w:rFonts w:asciiTheme="minorHAnsi" w:hAnsiTheme="minorHAnsi" w:cstheme="minorHAnsi"/>
                <w:szCs w:val="22"/>
              </w:rPr>
              <w:t>ms</w:t>
            </w:r>
            <w:proofErr w:type="spellEnd"/>
          </w:p>
        </w:tc>
        <w:tc>
          <w:tcPr>
            <w:tcW w:w="621" w:type="pct"/>
            <w:tcBorders>
              <w:top w:val="nil"/>
              <w:left w:val="nil"/>
              <w:bottom w:val="single" w:sz="4" w:space="0" w:color="000000"/>
              <w:right w:val="single" w:sz="4" w:space="0" w:color="000000"/>
            </w:tcBorders>
            <w:shd w:val="clear" w:color="auto" w:fill="auto"/>
            <w:vAlign w:val="center"/>
            <w:hideMark/>
          </w:tcPr>
          <w:p w14:paraId="4631EF2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246" w:type="pct"/>
            <w:tcBorders>
              <w:top w:val="nil"/>
              <w:left w:val="nil"/>
              <w:bottom w:val="single" w:sz="4" w:space="0" w:color="000000"/>
              <w:right w:val="single" w:sz="4" w:space="0" w:color="000000"/>
            </w:tcBorders>
            <w:shd w:val="clear" w:color="auto" w:fill="auto"/>
            <w:vAlign w:val="center"/>
            <w:hideMark/>
          </w:tcPr>
          <w:p w14:paraId="04B0675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72D80E63" w14:textId="77777777" w:rsidTr="00007017">
        <w:trPr>
          <w:trHeight w:val="510"/>
        </w:trPr>
        <w:tc>
          <w:tcPr>
            <w:tcW w:w="482" w:type="pct"/>
            <w:tcBorders>
              <w:top w:val="nil"/>
              <w:left w:val="single" w:sz="4" w:space="0" w:color="000000"/>
              <w:bottom w:val="single" w:sz="4" w:space="0" w:color="000000"/>
              <w:right w:val="single" w:sz="4" w:space="0" w:color="000000"/>
            </w:tcBorders>
            <w:shd w:val="clear" w:color="auto" w:fill="auto"/>
            <w:vAlign w:val="center"/>
            <w:hideMark/>
          </w:tcPr>
          <w:p w14:paraId="0831A8BF"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ΑΙ.2</w:t>
            </w:r>
            <w:r w:rsidR="00613677" w:rsidRPr="00007017">
              <w:rPr>
                <w:rFonts w:asciiTheme="minorHAnsi" w:hAnsiTheme="minorHAnsi" w:cstheme="minorHAnsi"/>
                <w:szCs w:val="22"/>
              </w:rPr>
              <w:t>.4.6</w:t>
            </w:r>
          </w:p>
        </w:tc>
        <w:tc>
          <w:tcPr>
            <w:tcW w:w="1696" w:type="pct"/>
            <w:tcBorders>
              <w:top w:val="nil"/>
              <w:left w:val="nil"/>
              <w:bottom w:val="single" w:sz="4" w:space="0" w:color="000000"/>
              <w:right w:val="single" w:sz="4" w:space="0" w:color="000000"/>
            </w:tcBorders>
            <w:shd w:val="clear" w:color="auto" w:fill="auto"/>
            <w:vAlign w:val="center"/>
            <w:hideMark/>
          </w:tcPr>
          <w:p w14:paraId="7423546A"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Είσοδοι</w:t>
            </w:r>
            <w:proofErr w:type="spellEnd"/>
          </w:p>
        </w:tc>
        <w:tc>
          <w:tcPr>
            <w:tcW w:w="954" w:type="pct"/>
            <w:tcBorders>
              <w:top w:val="nil"/>
              <w:left w:val="nil"/>
              <w:bottom w:val="single" w:sz="4" w:space="0" w:color="000000"/>
              <w:right w:val="single" w:sz="4" w:space="0" w:color="000000"/>
            </w:tcBorders>
            <w:shd w:val="clear" w:color="auto" w:fill="auto"/>
            <w:vAlign w:val="center"/>
            <w:hideMark/>
          </w:tcPr>
          <w:p w14:paraId="0A6A6D1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1</w:t>
            </w:r>
            <w:proofErr w:type="gramStart"/>
            <w:r w:rsidRPr="00007017">
              <w:rPr>
                <w:rFonts w:asciiTheme="minorHAnsi" w:hAnsiTheme="minorHAnsi" w:cstheme="minorHAnsi"/>
                <w:szCs w:val="22"/>
              </w:rPr>
              <w:t>xHDMI ,</w:t>
            </w:r>
            <w:proofErr w:type="gramEnd"/>
            <w:r w:rsidRPr="00007017">
              <w:rPr>
                <w:rFonts w:asciiTheme="minorHAnsi" w:hAnsiTheme="minorHAnsi" w:cstheme="minorHAnsi"/>
                <w:szCs w:val="22"/>
              </w:rPr>
              <w:t xml:space="preserve"> 1xDisplay Port , 1xVGA (D-Sub)</w:t>
            </w:r>
          </w:p>
        </w:tc>
        <w:tc>
          <w:tcPr>
            <w:tcW w:w="621" w:type="pct"/>
            <w:tcBorders>
              <w:top w:val="nil"/>
              <w:left w:val="nil"/>
              <w:bottom w:val="single" w:sz="4" w:space="0" w:color="000000"/>
              <w:right w:val="single" w:sz="4" w:space="0" w:color="000000"/>
            </w:tcBorders>
            <w:shd w:val="clear" w:color="auto" w:fill="auto"/>
            <w:vAlign w:val="center"/>
            <w:hideMark/>
          </w:tcPr>
          <w:p w14:paraId="2FE77AC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246" w:type="pct"/>
            <w:tcBorders>
              <w:top w:val="nil"/>
              <w:left w:val="nil"/>
              <w:bottom w:val="single" w:sz="4" w:space="0" w:color="000000"/>
              <w:right w:val="single" w:sz="4" w:space="0" w:color="000000"/>
            </w:tcBorders>
            <w:shd w:val="clear" w:color="auto" w:fill="auto"/>
            <w:vAlign w:val="center"/>
            <w:hideMark/>
          </w:tcPr>
          <w:p w14:paraId="5E5EB87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515B6FF4" w14:textId="77777777" w:rsidTr="00007017">
        <w:trPr>
          <w:trHeight w:val="510"/>
        </w:trPr>
        <w:tc>
          <w:tcPr>
            <w:tcW w:w="482" w:type="pct"/>
            <w:tcBorders>
              <w:top w:val="nil"/>
              <w:left w:val="single" w:sz="4" w:space="0" w:color="000000"/>
              <w:bottom w:val="single" w:sz="4" w:space="0" w:color="000000"/>
              <w:right w:val="single" w:sz="4" w:space="0" w:color="000000"/>
            </w:tcBorders>
            <w:shd w:val="clear" w:color="auto" w:fill="auto"/>
            <w:vAlign w:val="center"/>
            <w:hideMark/>
          </w:tcPr>
          <w:p w14:paraId="65ACE5A5"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ΑΙ.2</w:t>
            </w:r>
            <w:r w:rsidR="00613677" w:rsidRPr="00007017">
              <w:rPr>
                <w:rFonts w:asciiTheme="minorHAnsi" w:hAnsiTheme="minorHAnsi" w:cstheme="minorHAnsi"/>
                <w:szCs w:val="22"/>
              </w:rPr>
              <w:t>.4.7</w:t>
            </w:r>
          </w:p>
        </w:tc>
        <w:tc>
          <w:tcPr>
            <w:tcW w:w="1696" w:type="pct"/>
            <w:tcBorders>
              <w:top w:val="nil"/>
              <w:left w:val="nil"/>
              <w:bottom w:val="single" w:sz="4" w:space="0" w:color="000000"/>
              <w:right w:val="single" w:sz="4" w:space="0" w:color="000000"/>
            </w:tcBorders>
            <w:shd w:val="clear" w:color="auto" w:fill="auto"/>
            <w:vAlign w:val="center"/>
            <w:hideMark/>
          </w:tcPr>
          <w:p w14:paraId="34F2EA8C"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Έξοδοι</w:t>
            </w:r>
            <w:proofErr w:type="spellEnd"/>
          </w:p>
        </w:tc>
        <w:tc>
          <w:tcPr>
            <w:tcW w:w="954" w:type="pct"/>
            <w:tcBorders>
              <w:top w:val="nil"/>
              <w:left w:val="nil"/>
              <w:bottom w:val="single" w:sz="4" w:space="0" w:color="000000"/>
              <w:right w:val="single" w:sz="4" w:space="0" w:color="000000"/>
            </w:tcBorders>
            <w:shd w:val="clear" w:color="auto" w:fill="auto"/>
            <w:vAlign w:val="center"/>
            <w:hideMark/>
          </w:tcPr>
          <w:p w14:paraId="661CBD2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1xΈξοδος </w:t>
            </w:r>
            <w:proofErr w:type="spellStart"/>
            <w:proofErr w:type="gramStart"/>
            <w:r w:rsidRPr="00007017">
              <w:rPr>
                <w:rFonts w:asciiTheme="minorHAnsi" w:hAnsiTheme="minorHAnsi" w:cstheme="minorHAnsi"/>
                <w:szCs w:val="22"/>
              </w:rPr>
              <w:t>Ακουστικών</w:t>
            </w:r>
            <w:proofErr w:type="spellEnd"/>
            <w:r w:rsidRPr="00007017">
              <w:rPr>
                <w:rFonts w:asciiTheme="minorHAnsi" w:hAnsiTheme="minorHAnsi" w:cstheme="minorHAnsi"/>
                <w:szCs w:val="22"/>
              </w:rPr>
              <w:t xml:space="preserve"> ,</w:t>
            </w:r>
            <w:proofErr w:type="gramEnd"/>
            <w:r w:rsidRPr="00007017">
              <w:rPr>
                <w:rFonts w:asciiTheme="minorHAnsi" w:hAnsiTheme="minorHAnsi" w:cstheme="minorHAnsi"/>
                <w:szCs w:val="22"/>
              </w:rPr>
              <w:t xml:space="preserve"> 1xStereo Mini Jack out</w:t>
            </w:r>
          </w:p>
        </w:tc>
        <w:tc>
          <w:tcPr>
            <w:tcW w:w="621" w:type="pct"/>
            <w:tcBorders>
              <w:top w:val="nil"/>
              <w:left w:val="nil"/>
              <w:bottom w:val="single" w:sz="4" w:space="0" w:color="000000"/>
              <w:right w:val="single" w:sz="4" w:space="0" w:color="000000"/>
            </w:tcBorders>
            <w:shd w:val="clear" w:color="auto" w:fill="auto"/>
            <w:vAlign w:val="center"/>
            <w:hideMark/>
          </w:tcPr>
          <w:p w14:paraId="77912EC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246" w:type="pct"/>
            <w:tcBorders>
              <w:top w:val="nil"/>
              <w:left w:val="nil"/>
              <w:bottom w:val="single" w:sz="4" w:space="0" w:color="000000"/>
              <w:right w:val="single" w:sz="4" w:space="0" w:color="000000"/>
            </w:tcBorders>
            <w:shd w:val="clear" w:color="auto" w:fill="auto"/>
            <w:vAlign w:val="center"/>
            <w:hideMark/>
          </w:tcPr>
          <w:p w14:paraId="17BD39B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00D713F8" w14:textId="77777777" w:rsidTr="00007017">
        <w:trPr>
          <w:trHeight w:val="285"/>
        </w:trPr>
        <w:tc>
          <w:tcPr>
            <w:tcW w:w="482" w:type="pct"/>
            <w:tcBorders>
              <w:top w:val="nil"/>
              <w:left w:val="single" w:sz="4" w:space="0" w:color="000000"/>
              <w:bottom w:val="single" w:sz="4" w:space="0" w:color="000000"/>
              <w:right w:val="single" w:sz="4" w:space="0" w:color="000000"/>
            </w:tcBorders>
            <w:shd w:val="clear" w:color="auto" w:fill="auto"/>
            <w:vAlign w:val="center"/>
            <w:hideMark/>
          </w:tcPr>
          <w:p w14:paraId="3BE2BB02"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ΑΙ.2</w:t>
            </w:r>
            <w:r w:rsidR="00613677" w:rsidRPr="00007017">
              <w:rPr>
                <w:rFonts w:asciiTheme="minorHAnsi" w:hAnsiTheme="minorHAnsi" w:cstheme="minorHAnsi"/>
                <w:szCs w:val="22"/>
              </w:rPr>
              <w:t>.4.8</w:t>
            </w:r>
          </w:p>
        </w:tc>
        <w:tc>
          <w:tcPr>
            <w:tcW w:w="1696" w:type="pct"/>
            <w:tcBorders>
              <w:top w:val="nil"/>
              <w:left w:val="nil"/>
              <w:bottom w:val="single" w:sz="4" w:space="0" w:color="000000"/>
              <w:right w:val="single" w:sz="4" w:space="0" w:color="000000"/>
            </w:tcBorders>
            <w:shd w:val="clear" w:color="auto" w:fill="auto"/>
            <w:vAlign w:val="center"/>
            <w:hideMark/>
          </w:tcPr>
          <w:p w14:paraId="042D0DA1"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Λοι</w:t>
            </w:r>
            <w:proofErr w:type="spellEnd"/>
            <w:r w:rsidRPr="00007017">
              <w:rPr>
                <w:rFonts w:asciiTheme="minorHAnsi" w:hAnsiTheme="minorHAnsi" w:cstheme="minorHAnsi"/>
                <w:szCs w:val="22"/>
              </w:rPr>
              <w:t xml:space="preserve">πές </w:t>
            </w:r>
            <w:proofErr w:type="spellStart"/>
            <w:r w:rsidRPr="00007017">
              <w:rPr>
                <w:rFonts w:asciiTheme="minorHAnsi" w:hAnsiTheme="minorHAnsi" w:cstheme="minorHAnsi"/>
                <w:szCs w:val="22"/>
              </w:rPr>
              <w:t>Συνδέσεις</w:t>
            </w:r>
            <w:proofErr w:type="spellEnd"/>
          </w:p>
        </w:tc>
        <w:tc>
          <w:tcPr>
            <w:tcW w:w="954" w:type="pct"/>
            <w:tcBorders>
              <w:top w:val="nil"/>
              <w:left w:val="nil"/>
              <w:bottom w:val="single" w:sz="4" w:space="0" w:color="000000"/>
              <w:right w:val="single" w:sz="4" w:space="0" w:color="000000"/>
            </w:tcBorders>
            <w:shd w:val="clear" w:color="auto" w:fill="auto"/>
            <w:vAlign w:val="center"/>
            <w:hideMark/>
          </w:tcPr>
          <w:p w14:paraId="4F707B0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 5xUSB</w:t>
            </w:r>
          </w:p>
        </w:tc>
        <w:tc>
          <w:tcPr>
            <w:tcW w:w="621" w:type="pct"/>
            <w:tcBorders>
              <w:top w:val="nil"/>
              <w:left w:val="nil"/>
              <w:bottom w:val="single" w:sz="4" w:space="0" w:color="000000"/>
              <w:right w:val="single" w:sz="4" w:space="0" w:color="000000"/>
            </w:tcBorders>
            <w:shd w:val="clear" w:color="auto" w:fill="auto"/>
            <w:vAlign w:val="center"/>
            <w:hideMark/>
          </w:tcPr>
          <w:p w14:paraId="292DB05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246" w:type="pct"/>
            <w:tcBorders>
              <w:top w:val="nil"/>
              <w:left w:val="nil"/>
              <w:bottom w:val="single" w:sz="4" w:space="0" w:color="000000"/>
              <w:right w:val="single" w:sz="4" w:space="0" w:color="000000"/>
            </w:tcBorders>
            <w:shd w:val="clear" w:color="auto" w:fill="auto"/>
            <w:vAlign w:val="center"/>
            <w:hideMark/>
          </w:tcPr>
          <w:p w14:paraId="58D1B9F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5676D6" w14:paraId="7F514492" w14:textId="77777777" w:rsidTr="00007017">
        <w:trPr>
          <w:trHeight w:val="600"/>
        </w:trPr>
        <w:tc>
          <w:tcPr>
            <w:tcW w:w="482" w:type="pct"/>
            <w:tcBorders>
              <w:top w:val="nil"/>
              <w:left w:val="single" w:sz="4" w:space="0" w:color="000000"/>
              <w:bottom w:val="single" w:sz="4" w:space="0" w:color="000000"/>
              <w:right w:val="single" w:sz="4" w:space="0" w:color="000000"/>
            </w:tcBorders>
            <w:shd w:val="clear" w:color="B8CCE4" w:fill="B8CCE4"/>
            <w:vAlign w:val="center"/>
            <w:hideMark/>
          </w:tcPr>
          <w:p w14:paraId="5625B42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696" w:type="pct"/>
            <w:tcBorders>
              <w:top w:val="nil"/>
              <w:left w:val="nil"/>
              <w:bottom w:val="single" w:sz="4" w:space="0" w:color="000000"/>
              <w:right w:val="single" w:sz="4" w:space="0" w:color="000000"/>
            </w:tcBorders>
            <w:shd w:val="clear" w:color="auto" w:fill="C6D9F1" w:themeFill="text2" w:themeFillTint="33"/>
            <w:vAlign w:val="center"/>
            <w:hideMark/>
          </w:tcPr>
          <w:p w14:paraId="7F7D6308" w14:textId="77777777" w:rsidR="00115B68" w:rsidRPr="00007017" w:rsidRDefault="00C65E6B" w:rsidP="00115B68">
            <w:pPr>
              <w:rPr>
                <w:rFonts w:asciiTheme="minorHAnsi" w:hAnsiTheme="minorHAnsi" w:cstheme="minorHAnsi"/>
                <w:szCs w:val="22"/>
                <w:lang w:val="el-GR"/>
              </w:rPr>
            </w:pPr>
            <w:r w:rsidRPr="00C65E6B">
              <w:rPr>
                <w:rFonts w:asciiTheme="minorHAnsi" w:hAnsiTheme="minorHAnsi" w:cstheme="minorHAnsi"/>
                <w:szCs w:val="22"/>
                <w:lang w:val="el-GR"/>
              </w:rPr>
              <w:t>ΑΙ.2</w:t>
            </w:r>
            <w:r w:rsidR="00613677" w:rsidRPr="00007017">
              <w:rPr>
                <w:rFonts w:asciiTheme="minorHAnsi" w:hAnsiTheme="minorHAnsi" w:cstheme="minorHAnsi"/>
                <w:szCs w:val="22"/>
                <w:lang w:val="el-GR"/>
              </w:rPr>
              <w:t>.5 Επιτραπέζιος Υπολογιστής Τύπου Ι</w:t>
            </w:r>
            <w:r w:rsidR="00613677" w:rsidRPr="00007017">
              <w:rPr>
                <w:rFonts w:asciiTheme="minorHAnsi" w:hAnsiTheme="minorHAnsi" w:cstheme="minorHAnsi"/>
                <w:szCs w:val="22"/>
              </w:rPr>
              <w:t>V</w:t>
            </w:r>
          </w:p>
        </w:tc>
        <w:tc>
          <w:tcPr>
            <w:tcW w:w="954" w:type="pct"/>
            <w:tcBorders>
              <w:top w:val="nil"/>
              <w:left w:val="nil"/>
              <w:bottom w:val="single" w:sz="4" w:space="0" w:color="000000"/>
              <w:right w:val="single" w:sz="4" w:space="0" w:color="000000"/>
            </w:tcBorders>
            <w:shd w:val="clear" w:color="auto" w:fill="C6D9F1" w:themeFill="text2" w:themeFillTint="33"/>
            <w:vAlign w:val="center"/>
            <w:hideMark/>
          </w:tcPr>
          <w:p w14:paraId="084D22EB"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c>
          <w:tcPr>
            <w:tcW w:w="621" w:type="pct"/>
            <w:tcBorders>
              <w:top w:val="nil"/>
              <w:left w:val="nil"/>
              <w:bottom w:val="single" w:sz="4" w:space="0" w:color="000000"/>
              <w:right w:val="single" w:sz="4" w:space="0" w:color="000000"/>
            </w:tcBorders>
            <w:shd w:val="clear" w:color="auto" w:fill="C6D9F1" w:themeFill="text2" w:themeFillTint="33"/>
            <w:vAlign w:val="center"/>
            <w:hideMark/>
          </w:tcPr>
          <w:p w14:paraId="12415256"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c>
          <w:tcPr>
            <w:tcW w:w="1246" w:type="pct"/>
            <w:tcBorders>
              <w:top w:val="nil"/>
              <w:left w:val="nil"/>
              <w:bottom w:val="single" w:sz="4" w:space="0" w:color="000000"/>
              <w:right w:val="single" w:sz="4" w:space="0" w:color="000000"/>
            </w:tcBorders>
            <w:shd w:val="clear" w:color="auto" w:fill="C6D9F1" w:themeFill="text2" w:themeFillTint="33"/>
            <w:vAlign w:val="center"/>
            <w:hideMark/>
          </w:tcPr>
          <w:p w14:paraId="6F007339"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r>
      <w:tr w:rsidR="00115B68" w:rsidRPr="007F2817" w14:paraId="254426FC" w14:textId="77777777" w:rsidTr="00007017">
        <w:trPr>
          <w:trHeight w:val="285"/>
        </w:trPr>
        <w:tc>
          <w:tcPr>
            <w:tcW w:w="482" w:type="pct"/>
            <w:tcBorders>
              <w:top w:val="nil"/>
              <w:left w:val="single" w:sz="4" w:space="0" w:color="000000"/>
              <w:bottom w:val="single" w:sz="4" w:space="0" w:color="000000"/>
              <w:right w:val="single" w:sz="4" w:space="0" w:color="000000"/>
            </w:tcBorders>
            <w:shd w:val="clear" w:color="auto" w:fill="auto"/>
            <w:vAlign w:val="center"/>
            <w:hideMark/>
          </w:tcPr>
          <w:p w14:paraId="6BC08069"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ΑΙ.2</w:t>
            </w:r>
            <w:r w:rsidR="00613677" w:rsidRPr="00007017">
              <w:rPr>
                <w:rFonts w:asciiTheme="minorHAnsi" w:hAnsiTheme="minorHAnsi" w:cstheme="minorHAnsi"/>
                <w:szCs w:val="22"/>
              </w:rPr>
              <w:t>.5.1</w:t>
            </w:r>
          </w:p>
        </w:tc>
        <w:tc>
          <w:tcPr>
            <w:tcW w:w="1696" w:type="pct"/>
            <w:tcBorders>
              <w:top w:val="nil"/>
              <w:left w:val="nil"/>
              <w:bottom w:val="single" w:sz="4" w:space="0" w:color="000000"/>
              <w:right w:val="single" w:sz="4" w:space="0" w:color="000000"/>
            </w:tcBorders>
            <w:shd w:val="clear" w:color="auto" w:fill="auto"/>
            <w:vAlign w:val="center"/>
            <w:hideMark/>
          </w:tcPr>
          <w:p w14:paraId="530B2139"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Αριθμός</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Μονάδων</w:t>
            </w:r>
            <w:proofErr w:type="spellEnd"/>
          </w:p>
        </w:tc>
        <w:tc>
          <w:tcPr>
            <w:tcW w:w="954" w:type="pct"/>
            <w:tcBorders>
              <w:top w:val="nil"/>
              <w:left w:val="nil"/>
              <w:bottom w:val="single" w:sz="4" w:space="0" w:color="000000"/>
              <w:right w:val="single" w:sz="4" w:space="0" w:color="000000"/>
            </w:tcBorders>
            <w:shd w:val="clear" w:color="auto" w:fill="auto"/>
            <w:vAlign w:val="center"/>
            <w:hideMark/>
          </w:tcPr>
          <w:p w14:paraId="6D0662E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2</w:t>
            </w:r>
          </w:p>
        </w:tc>
        <w:tc>
          <w:tcPr>
            <w:tcW w:w="621" w:type="pct"/>
            <w:tcBorders>
              <w:top w:val="nil"/>
              <w:left w:val="nil"/>
              <w:bottom w:val="single" w:sz="4" w:space="0" w:color="000000"/>
              <w:right w:val="single" w:sz="4" w:space="0" w:color="000000"/>
            </w:tcBorders>
            <w:shd w:val="clear" w:color="auto" w:fill="auto"/>
            <w:vAlign w:val="center"/>
            <w:hideMark/>
          </w:tcPr>
          <w:p w14:paraId="290CC73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246" w:type="pct"/>
            <w:tcBorders>
              <w:top w:val="nil"/>
              <w:left w:val="nil"/>
              <w:bottom w:val="single" w:sz="4" w:space="0" w:color="000000"/>
              <w:right w:val="single" w:sz="4" w:space="0" w:color="000000"/>
            </w:tcBorders>
            <w:shd w:val="clear" w:color="auto" w:fill="auto"/>
            <w:vAlign w:val="center"/>
            <w:hideMark/>
          </w:tcPr>
          <w:p w14:paraId="6A42F1D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2DE5E07C" w14:textId="77777777" w:rsidTr="00007017">
        <w:trPr>
          <w:trHeight w:val="510"/>
        </w:trPr>
        <w:tc>
          <w:tcPr>
            <w:tcW w:w="482" w:type="pct"/>
            <w:tcBorders>
              <w:top w:val="nil"/>
              <w:left w:val="single" w:sz="4" w:space="0" w:color="000000"/>
              <w:bottom w:val="single" w:sz="4" w:space="0" w:color="000000"/>
              <w:right w:val="single" w:sz="4" w:space="0" w:color="000000"/>
            </w:tcBorders>
            <w:shd w:val="clear" w:color="auto" w:fill="auto"/>
            <w:vAlign w:val="center"/>
            <w:hideMark/>
          </w:tcPr>
          <w:p w14:paraId="42986AA3"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ΑΙ.2</w:t>
            </w:r>
            <w:r w:rsidR="00613677" w:rsidRPr="00007017">
              <w:rPr>
                <w:rFonts w:asciiTheme="minorHAnsi" w:hAnsiTheme="minorHAnsi" w:cstheme="minorHAnsi"/>
                <w:szCs w:val="22"/>
              </w:rPr>
              <w:t>.5.2</w:t>
            </w:r>
          </w:p>
        </w:tc>
        <w:tc>
          <w:tcPr>
            <w:tcW w:w="1696" w:type="pct"/>
            <w:tcBorders>
              <w:top w:val="nil"/>
              <w:left w:val="nil"/>
              <w:bottom w:val="single" w:sz="4" w:space="0" w:color="000000"/>
              <w:right w:val="single" w:sz="4" w:space="0" w:color="000000"/>
            </w:tcBorders>
            <w:shd w:val="clear" w:color="auto" w:fill="auto"/>
            <w:vAlign w:val="center"/>
            <w:hideMark/>
          </w:tcPr>
          <w:p w14:paraId="6C3FC7ED"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Λειτουργικό</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σύστημ</w:t>
            </w:r>
            <w:proofErr w:type="spellEnd"/>
            <w:r w:rsidRPr="00007017">
              <w:rPr>
                <w:rFonts w:asciiTheme="minorHAnsi" w:hAnsiTheme="minorHAnsi" w:cstheme="minorHAnsi"/>
                <w:szCs w:val="22"/>
              </w:rPr>
              <w:t>α</w:t>
            </w:r>
          </w:p>
        </w:tc>
        <w:tc>
          <w:tcPr>
            <w:tcW w:w="954" w:type="pct"/>
            <w:tcBorders>
              <w:top w:val="nil"/>
              <w:left w:val="nil"/>
              <w:bottom w:val="single" w:sz="4" w:space="0" w:color="000000"/>
              <w:right w:val="single" w:sz="4" w:space="0" w:color="000000"/>
            </w:tcBorders>
            <w:shd w:val="clear" w:color="auto" w:fill="auto"/>
            <w:vAlign w:val="center"/>
            <w:hideMark/>
          </w:tcPr>
          <w:p w14:paraId="65E5D1B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Windows 10 ή </w:t>
            </w:r>
            <w:proofErr w:type="spellStart"/>
            <w:r w:rsidRPr="00007017">
              <w:rPr>
                <w:rFonts w:asciiTheme="minorHAnsi" w:hAnsiTheme="minorHAnsi" w:cstheme="minorHAnsi"/>
                <w:szCs w:val="22"/>
              </w:rPr>
              <w:t>ισοδύν</w:t>
            </w:r>
            <w:proofErr w:type="spellEnd"/>
            <w:r w:rsidRPr="00007017">
              <w:rPr>
                <w:rFonts w:asciiTheme="minorHAnsi" w:hAnsiTheme="minorHAnsi" w:cstheme="minorHAnsi"/>
                <w:szCs w:val="22"/>
              </w:rPr>
              <w:t>αμο</w:t>
            </w:r>
          </w:p>
        </w:tc>
        <w:tc>
          <w:tcPr>
            <w:tcW w:w="621" w:type="pct"/>
            <w:tcBorders>
              <w:top w:val="nil"/>
              <w:left w:val="nil"/>
              <w:bottom w:val="single" w:sz="4" w:space="0" w:color="000000"/>
              <w:right w:val="single" w:sz="4" w:space="0" w:color="000000"/>
            </w:tcBorders>
            <w:shd w:val="clear" w:color="auto" w:fill="auto"/>
            <w:vAlign w:val="center"/>
            <w:hideMark/>
          </w:tcPr>
          <w:p w14:paraId="3CAA8A9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246" w:type="pct"/>
            <w:tcBorders>
              <w:top w:val="nil"/>
              <w:left w:val="nil"/>
              <w:bottom w:val="single" w:sz="4" w:space="0" w:color="000000"/>
              <w:right w:val="single" w:sz="4" w:space="0" w:color="000000"/>
            </w:tcBorders>
            <w:shd w:val="clear" w:color="auto" w:fill="auto"/>
            <w:vAlign w:val="center"/>
            <w:hideMark/>
          </w:tcPr>
          <w:p w14:paraId="759345B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33FF4707" w14:textId="77777777" w:rsidTr="00007017">
        <w:trPr>
          <w:trHeight w:val="510"/>
        </w:trPr>
        <w:tc>
          <w:tcPr>
            <w:tcW w:w="482" w:type="pct"/>
            <w:tcBorders>
              <w:top w:val="nil"/>
              <w:left w:val="single" w:sz="4" w:space="0" w:color="000000"/>
              <w:bottom w:val="single" w:sz="4" w:space="0" w:color="000000"/>
              <w:right w:val="single" w:sz="4" w:space="0" w:color="000000"/>
            </w:tcBorders>
            <w:shd w:val="clear" w:color="auto" w:fill="auto"/>
            <w:vAlign w:val="center"/>
            <w:hideMark/>
          </w:tcPr>
          <w:p w14:paraId="66E1C3A5"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ΑΙ.2</w:t>
            </w:r>
            <w:r w:rsidR="00613677" w:rsidRPr="00007017">
              <w:rPr>
                <w:rFonts w:asciiTheme="minorHAnsi" w:hAnsiTheme="minorHAnsi" w:cstheme="minorHAnsi"/>
                <w:szCs w:val="22"/>
              </w:rPr>
              <w:t>.5.3</w:t>
            </w:r>
          </w:p>
        </w:tc>
        <w:tc>
          <w:tcPr>
            <w:tcW w:w="1696" w:type="pct"/>
            <w:tcBorders>
              <w:top w:val="nil"/>
              <w:left w:val="nil"/>
              <w:bottom w:val="single" w:sz="4" w:space="0" w:color="000000"/>
              <w:right w:val="single" w:sz="4" w:space="0" w:color="000000"/>
            </w:tcBorders>
            <w:shd w:val="clear" w:color="auto" w:fill="auto"/>
            <w:vAlign w:val="center"/>
            <w:hideMark/>
          </w:tcPr>
          <w:p w14:paraId="7E1B7F8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Επ</w:t>
            </w:r>
            <w:proofErr w:type="spellStart"/>
            <w:r w:rsidRPr="00007017">
              <w:rPr>
                <w:rFonts w:asciiTheme="minorHAnsi" w:hAnsiTheme="minorHAnsi" w:cstheme="minorHAnsi"/>
                <w:szCs w:val="22"/>
              </w:rPr>
              <w:t>εξεργ</w:t>
            </w:r>
            <w:proofErr w:type="spellEnd"/>
            <w:r w:rsidRPr="00007017">
              <w:rPr>
                <w:rFonts w:asciiTheme="minorHAnsi" w:hAnsiTheme="minorHAnsi" w:cstheme="minorHAnsi"/>
                <w:szCs w:val="22"/>
              </w:rPr>
              <w:t>αστής</w:t>
            </w:r>
          </w:p>
        </w:tc>
        <w:tc>
          <w:tcPr>
            <w:tcW w:w="954" w:type="pct"/>
            <w:tcBorders>
              <w:top w:val="nil"/>
              <w:left w:val="nil"/>
              <w:bottom w:val="single" w:sz="4" w:space="0" w:color="000000"/>
              <w:right w:val="single" w:sz="4" w:space="0" w:color="000000"/>
            </w:tcBorders>
            <w:shd w:val="clear" w:color="auto" w:fill="auto"/>
            <w:vAlign w:val="center"/>
            <w:hideMark/>
          </w:tcPr>
          <w:p w14:paraId="7FF8888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   i7 8700K ή </w:t>
            </w:r>
            <w:proofErr w:type="spellStart"/>
            <w:r w:rsidRPr="00007017">
              <w:rPr>
                <w:rFonts w:asciiTheme="minorHAnsi" w:hAnsiTheme="minorHAnsi" w:cstheme="minorHAnsi"/>
                <w:szCs w:val="22"/>
              </w:rPr>
              <w:t>ισοδύν</w:t>
            </w:r>
            <w:proofErr w:type="spellEnd"/>
            <w:r w:rsidRPr="00007017">
              <w:rPr>
                <w:rFonts w:asciiTheme="minorHAnsi" w:hAnsiTheme="minorHAnsi" w:cstheme="minorHAnsi"/>
                <w:szCs w:val="22"/>
              </w:rPr>
              <w:t>αμος</w:t>
            </w:r>
          </w:p>
        </w:tc>
        <w:tc>
          <w:tcPr>
            <w:tcW w:w="621" w:type="pct"/>
            <w:tcBorders>
              <w:top w:val="nil"/>
              <w:left w:val="nil"/>
              <w:bottom w:val="single" w:sz="4" w:space="0" w:color="000000"/>
              <w:right w:val="single" w:sz="4" w:space="0" w:color="000000"/>
            </w:tcBorders>
            <w:shd w:val="clear" w:color="auto" w:fill="auto"/>
            <w:vAlign w:val="center"/>
            <w:hideMark/>
          </w:tcPr>
          <w:p w14:paraId="7C999FB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246" w:type="pct"/>
            <w:tcBorders>
              <w:top w:val="nil"/>
              <w:left w:val="nil"/>
              <w:bottom w:val="single" w:sz="4" w:space="0" w:color="000000"/>
              <w:right w:val="single" w:sz="4" w:space="0" w:color="000000"/>
            </w:tcBorders>
            <w:shd w:val="clear" w:color="auto" w:fill="auto"/>
            <w:vAlign w:val="center"/>
            <w:hideMark/>
          </w:tcPr>
          <w:p w14:paraId="2C90399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440E9072" w14:textId="77777777" w:rsidTr="00007017">
        <w:trPr>
          <w:trHeight w:val="285"/>
        </w:trPr>
        <w:tc>
          <w:tcPr>
            <w:tcW w:w="482" w:type="pct"/>
            <w:tcBorders>
              <w:top w:val="nil"/>
              <w:left w:val="single" w:sz="4" w:space="0" w:color="000000"/>
              <w:bottom w:val="single" w:sz="4" w:space="0" w:color="000000"/>
              <w:right w:val="single" w:sz="4" w:space="0" w:color="000000"/>
            </w:tcBorders>
            <w:shd w:val="clear" w:color="auto" w:fill="auto"/>
            <w:vAlign w:val="center"/>
            <w:hideMark/>
          </w:tcPr>
          <w:p w14:paraId="6354AF35"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ΑΙ.2</w:t>
            </w:r>
            <w:r w:rsidR="00613677" w:rsidRPr="00007017">
              <w:rPr>
                <w:rFonts w:asciiTheme="minorHAnsi" w:hAnsiTheme="minorHAnsi" w:cstheme="minorHAnsi"/>
                <w:szCs w:val="22"/>
              </w:rPr>
              <w:t>.5.4</w:t>
            </w:r>
          </w:p>
        </w:tc>
        <w:tc>
          <w:tcPr>
            <w:tcW w:w="1696" w:type="pct"/>
            <w:tcBorders>
              <w:top w:val="nil"/>
              <w:left w:val="nil"/>
              <w:bottom w:val="single" w:sz="4" w:space="0" w:color="000000"/>
              <w:right w:val="single" w:sz="4" w:space="0" w:color="000000"/>
            </w:tcBorders>
            <w:shd w:val="clear" w:color="auto" w:fill="auto"/>
            <w:vAlign w:val="center"/>
            <w:hideMark/>
          </w:tcPr>
          <w:p w14:paraId="42D27206"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Συχνότητ</w:t>
            </w:r>
            <w:proofErr w:type="spellEnd"/>
            <w:r w:rsidRPr="00007017">
              <w:rPr>
                <w:rFonts w:asciiTheme="minorHAnsi" w:hAnsiTheme="minorHAnsi" w:cstheme="minorHAnsi"/>
                <w:szCs w:val="22"/>
              </w:rPr>
              <w:t>α επ</w:t>
            </w:r>
            <w:proofErr w:type="spellStart"/>
            <w:r w:rsidRPr="00007017">
              <w:rPr>
                <w:rFonts w:asciiTheme="minorHAnsi" w:hAnsiTheme="minorHAnsi" w:cstheme="minorHAnsi"/>
                <w:szCs w:val="22"/>
              </w:rPr>
              <w:t>εξεργ</w:t>
            </w:r>
            <w:proofErr w:type="spellEnd"/>
            <w:r w:rsidRPr="00007017">
              <w:rPr>
                <w:rFonts w:asciiTheme="minorHAnsi" w:hAnsiTheme="minorHAnsi" w:cstheme="minorHAnsi"/>
                <w:szCs w:val="22"/>
              </w:rPr>
              <w:t>αστή</w:t>
            </w:r>
          </w:p>
        </w:tc>
        <w:tc>
          <w:tcPr>
            <w:tcW w:w="954" w:type="pct"/>
            <w:tcBorders>
              <w:top w:val="nil"/>
              <w:left w:val="nil"/>
              <w:bottom w:val="single" w:sz="4" w:space="0" w:color="000000"/>
              <w:right w:val="single" w:sz="4" w:space="0" w:color="000000"/>
            </w:tcBorders>
            <w:shd w:val="clear" w:color="auto" w:fill="auto"/>
            <w:vAlign w:val="center"/>
            <w:hideMark/>
          </w:tcPr>
          <w:p w14:paraId="1E6D2DF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&gt;=3.70GHz</w:t>
            </w:r>
          </w:p>
        </w:tc>
        <w:tc>
          <w:tcPr>
            <w:tcW w:w="621" w:type="pct"/>
            <w:tcBorders>
              <w:top w:val="nil"/>
              <w:left w:val="nil"/>
              <w:bottom w:val="single" w:sz="4" w:space="0" w:color="000000"/>
              <w:right w:val="single" w:sz="4" w:space="0" w:color="000000"/>
            </w:tcBorders>
            <w:shd w:val="clear" w:color="auto" w:fill="auto"/>
            <w:vAlign w:val="center"/>
            <w:hideMark/>
          </w:tcPr>
          <w:p w14:paraId="5D8A2CA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246" w:type="pct"/>
            <w:tcBorders>
              <w:top w:val="nil"/>
              <w:left w:val="nil"/>
              <w:bottom w:val="single" w:sz="4" w:space="0" w:color="000000"/>
              <w:right w:val="single" w:sz="4" w:space="0" w:color="000000"/>
            </w:tcBorders>
            <w:shd w:val="clear" w:color="auto" w:fill="auto"/>
            <w:vAlign w:val="center"/>
            <w:hideMark/>
          </w:tcPr>
          <w:p w14:paraId="18DF280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39237684" w14:textId="77777777" w:rsidTr="00007017">
        <w:trPr>
          <w:trHeight w:val="285"/>
        </w:trPr>
        <w:tc>
          <w:tcPr>
            <w:tcW w:w="482" w:type="pct"/>
            <w:tcBorders>
              <w:top w:val="nil"/>
              <w:left w:val="single" w:sz="4" w:space="0" w:color="000000"/>
              <w:bottom w:val="single" w:sz="4" w:space="0" w:color="000000"/>
              <w:right w:val="single" w:sz="4" w:space="0" w:color="000000"/>
            </w:tcBorders>
            <w:shd w:val="clear" w:color="auto" w:fill="auto"/>
            <w:vAlign w:val="center"/>
            <w:hideMark/>
          </w:tcPr>
          <w:p w14:paraId="7DC83655"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ΑΙ.2</w:t>
            </w:r>
            <w:r w:rsidR="00613677" w:rsidRPr="00007017">
              <w:rPr>
                <w:rFonts w:asciiTheme="minorHAnsi" w:hAnsiTheme="minorHAnsi" w:cstheme="minorHAnsi"/>
                <w:szCs w:val="22"/>
              </w:rPr>
              <w:t>.5.5</w:t>
            </w:r>
          </w:p>
        </w:tc>
        <w:tc>
          <w:tcPr>
            <w:tcW w:w="1696" w:type="pct"/>
            <w:tcBorders>
              <w:top w:val="nil"/>
              <w:left w:val="nil"/>
              <w:bottom w:val="single" w:sz="4" w:space="0" w:color="000000"/>
              <w:right w:val="single" w:sz="4" w:space="0" w:color="000000"/>
            </w:tcBorders>
            <w:shd w:val="clear" w:color="auto" w:fill="auto"/>
            <w:vAlign w:val="center"/>
            <w:hideMark/>
          </w:tcPr>
          <w:p w14:paraId="04D961AE"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Μνήμη</w:t>
            </w:r>
            <w:proofErr w:type="spellEnd"/>
          </w:p>
        </w:tc>
        <w:tc>
          <w:tcPr>
            <w:tcW w:w="954" w:type="pct"/>
            <w:tcBorders>
              <w:top w:val="nil"/>
              <w:left w:val="nil"/>
              <w:bottom w:val="single" w:sz="4" w:space="0" w:color="000000"/>
              <w:right w:val="single" w:sz="4" w:space="0" w:color="000000"/>
            </w:tcBorders>
            <w:shd w:val="clear" w:color="auto" w:fill="auto"/>
            <w:vAlign w:val="center"/>
            <w:hideMark/>
          </w:tcPr>
          <w:p w14:paraId="2284FAF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 &gt;= 32GB DDR4</w:t>
            </w:r>
          </w:p>
        </w:tc>
        <w:tc>
          <w:tcPr>
            <w:tcW w:w="621" w:type="pct"/>
            <w:tcBorders>
              <w:top w:val="nil"/>
              <w:left w:val="nil"/>
              <w:bottom w:val="single" w:sz="4" w:space="0" w:color="000000"/>
              <w:right w:val="single" w:sz="4" w:space="0" w:color="000000"/>
            </w:tcBorders>
            <w:shd w:val="clear" w:color="auto" w:fill="auto"/>
            <w:vAlign w:val="center"/>
            <w:hideMark/>
          </w:tcPr>
          <w:p w14:paraId="629DD79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246" w:type="pct"/>
            <w:tcBorders>
              <w:top w:val="nil"/>
              <w:left w:val="nil"/>
              <w:bottom w:val="single" w:sz="4" w:space="0" w:color="000000"/>
              <w:right w:val="single" w:sz="4" w:space="0" w:color="000000"/>
            </w:tcBorders>
            <w:shd w:val="clear" w:color="auto" w:fill="auto"/>
            <w:vAlign w:val="center"/>
            <w:hideMark/>
          </w:tcPr>
          <w:p w14:paraId="5C6566B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5676D6" w14:paraId="60391178" w14:textId="77777777" w:rsidTr="00007017">
        <w:trPr>
          <w:trHeight w:val="1020"/>
        </w:trPr>
        <w:tc>
          <w:tcPr>
            <w:tcW w:w="482" w:type="pct"/>
            <w:tcBorders>
              <w:top w:val="nil"/>
              <w:left w:val="single" w:sz="4" w:space="0" w:color="000000"/>
              <w:bottom w:val="single" w:sz="4" w:space="0" w:color="000000"/>
              <w:right w:val="single" w:sz="4" w:space="0" w:color="000000"/>
            </w:tcBorders>
            <w:shd w:val="clear" w:color="auto" w:fill="auto"/>
            <w:vAlign w:val="center"/>
            <w:hideMark/>
          </w:tcPr>
          <w:p w14:paraId="20868A96" w14:textId="77777777" w:rsidR="00115B68" w:rsidRPr="00A12965" w:rsidRDefault="00C65E6B" w:rsidP="00115B68">
            <w:pPr>
              <w:rPr>
                <w:rFonts w:asciiTheme="minorHAnsi" w:hAnsiTheme="minorHAnsi" w:cstheme="minorHAnsi"/>
                <w:szCs w:val="22"/>
              </w:rPr>
            </w:pPr>
            <w:r w:rsidRPr="00A12965">
              <w:rPr>
                <w:rFonts w:asciiTheme="minorHAnsi" w:hAnsiTheme="minorHAnsi" w:cstheme="minorHAnsi"/>
                <w:szCs w:val="22"/>
              </w:rPr>
              <w:lastRenderedPageBreak/>
              <w:t>ΑΙ.2</w:t>
            </w:r>
            <w:r w:rsidR="00613677" w:rsidRPr="00A12965">
              <w:rPr>
                <w:rFonts w:asciiTheme="minorHAnsi" w:hAnsiTheme="minorHAnsi" w:cstheme="minorHAnsi"/>
                <w:szCs w:val="22"/>
              </w:rPr>
              <w:t>.5.6</w:t>
            </w:r>
          </w:p>
        </w:tc>
        <w:tc>
          <w:tcPr>
            <w:tcW w:w="1696" w:type="pct"/>
            <w:tcBorders>
              <w:top w:val="nil"/>
              <w:left w:val="nil"/>
              <w:bottom w:val="single" w:sz="4" w:space="0" w:color="000000"/>
              <w:right w:val="single" w:sz="4" w:space="0" w:color="000000"/>
            </w:tcBorders>
            <w:shd w:val="clear" w:color="auto" w:fill="auto"/>
            <w:vAlign w:val="center"/>
            <w:hideMark/>
          </w:tcPr>
          <w:p w14:paraId="647F4DCB" w14:textId="77777777" w:rsidR="00115B68" w:rsidRPr="00A12965" w:rsidRDefault="00613677" w:rsidP="00115B68">
            <w:pPr>
              <w:rPr>
                <w:rFonts w:asciiTheme="minorHAnsi" w:hAnsiTheme="minorHAnsi" w:cstheme="minorHAnsi"/>
                <w:szCs w:val="22"/>
              </w:rPr>
            </w:pPr>
            <w:proofErr w:type="spellStart"/>
            <w:r w:rsidRPr="00A12965">
              <w:rPr>
                <w:rFonts w:asciiTheme="minorHAnsi" w:hAnsiTheme="minorHAnsi" w:cstheme="minorHAnsi"/>
                <w:szCs w:val="22"/>
              </w:rPr>
              <w:t>Σκληρός</w:t>
            </w:r>
            <w:proofErr w:type="spellEnd"/>
            <w:r w:rsidRPr="00A12965">
              <w:rPr>
                <w:rFonts w:asciiTheme="minorHAnsi" w:hAnsiTheme="minorHAnsi" w:cstheme="minorHAnsi"/>
                <w:szCs w:val="22"/>
              </w:rPr>
              <w:t xml:space="preserve"> </w:t>
            </w:r>
            <w:proofErr w:type="spellStart"/>
            <w:r w:rsidRPr="00A12965">
              <w:rPr>
                <w:rFonts w:asciiTheme="minorHAnsi" w:hAnsiTheme="minorHAnsi" w:cstheme="minorHAnsi"/>
                <w:szCs w:val="22"/>
              </w:rPr>
              <w:t>δίσκος</w:t>
            </w:r>
            <w:proofErr w:type="spellEnd"/>
            <w:r w:rsidRPr="00A12965">
              <w:rPr>
                <w:rFonts w:asciiTheme="minorHAnsi" w:hAnsiTheme="minorHAnsi" w:cstheme="minorHAnsi"/>
                <w:szCs w:val="22"/>
              </w:rPr>
              <w:t xml:space="preserve"> </w:t>
            </w:r>
          </w:p>
        </w:tc>
        <w:tc>
          <w:tcPr>
            <w:tcW w:w="954" w:type="pct"/>
            <w:tcBorders>
              <w:top w:val="nil"/>
              <w:left w:val="nil"/>
              <w:bottom w:val="single" w:sz="4" w:space="0" w:color="000000"/>
              <w:right w:val="single" w:sz="4" w:space="0" w:color="000000"/>
            </w:tcBorders>
            <w:shd w:val="clear" w:color="auto" w:fill="auto"/>
            <w:vAlign w:val="center"/>
            <w:hideMark/>
          </w:tcPr>
          <w:p w14:paraId="02D85285" w14:textId="77777777" w:rsidR="00115B68" w:rsidRPr="00A12965" w:rsidRDefault="00613677" w:rsidP="00115B68">
            <w:pPr>
              <w:rPr>
                <w:rFonts w:asciiTheme="minorHAnsi" w:hAnsiTheme="minorHAnsi" w:cstheme="minorHAnsi"/>
                <w:szCs w:val="22"/>
                <w:lang w:val="el-GR"/>
              </w:rPr>
            </w:pPr>
            <w:r w:rsidRPr="00A12965">
              <w:rPr>
                <w:rFonts w:asciiTheme="minorHAnsi" w:hAnsiTheme="minorHAnsi" w:cstheme="minorHAnsi"/>
                <w:szCs w:val="22"/>
              </w:rPr>
              <w:t>SSD</w:t>
            </w:r>
            <w:r w:rsidRPr="00A12965">
              <w:rPr>
                <w:rFonts w:asciiTheme="minorHAnsi" w:hAnsiTheme="minorHAnsi" w:cstheme="minorHAnsi"/>
                <w:szCs w:val="22"/>
                <w:lang w:val="el-GR"/>
              </w:rPr>
              <w:t xml:space="preserve"> μεγάλης χωρητικότητας 3.5Τ</w:t>
            </w:r>
            <w:r w:rsidRPr="00A12965">
              <w:rPr>
                <w:rFonts w:asciiTheme="minorHAnsi" w:hAnsiTheme="minorHAnsi" w:cstheme="minorHAnsi"/>
                <w:szCs w:val="22"/>
              </w:rPr>
              <w:t>B</w:t>
            </w:r>
            <w:r w:rsidRPr="00A12965">
              <w:rPr>
                <w:rFonts w:asciiTheme="minorHAnsi" w:hAnsiTheme="minorHAnsi" w:cstheme="minorHAnsi"/>
                <w:szCs w:val="22"/>
                <w:lang w:val="el-GR"/>
              </w:rPr>
              <w:t xml:space="preserve"> ο </w:t>
            </w:r>
            <w:proofErr w:type="gramStart"/>
            <w:r w:rsidRPr="00A12965">
              <w:rPr>
                <w:rFonts w:asciiTheme="minorHAnsi" w:hAnsiTheme="minorHAnsi" w:cstheme="minorHAnsi"/>
                <w:szCs w:val="22"/>
                <w:lang w:val="el-GR"/>
              </w:rPr>
              <w:t>καθένας  (</w:t>
            </w:r>
            <w:proofErr w:type="gramEnd"/>
            <w:r w:rsidRPr="00A12965">
              <w:rPr>
                <w:rFonts w:asciiTheme="minorHAnsi" w:hAnsiTheme="minorHAnsi" w:cstheme="minorHAnsi"/>
                <w:szCs w:val="22"/>
                <w:lang w:val="el-GR"/>
              </w:rPr>
              <w:t>πρωτεύων + δευτερεύων)</w:t>
            </w:r>
          </w:p>
        </w:tc>
        <w:tc>
          <w:tcPr>
            <w:tcW w:w="621" w:type="pct"/>
            <w:tcBorders>
              <w:top w:val="nil"/>
              <w:left w:val="nil"/>
              <w:bottom w:val="single" w:sz="4" w:space="0" w:color="000000"/>
              <w:right w:val="single" w:sz="4" w:space="0" w:color="000000"/>
            </w:tcBorders>
            <w:shd w:val="clear" w:color="auto" w:fill="auto"/>
            <w:vAlign w:val="center"/>
            <w:hideMark/>
          </w:tcPr>
          <w:p w14:paraId="3FE26FC4"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c>
          <w:tcPr>
            <w:tcW w:w="1246" w:type="pct"/>
            <w:tcBorders>
              <w:top w:val="nil"/>
              <w:left w:val="nil"/>
              <w:bottom w:val="single" w:sz="4" w:space="0" w:color="000000"/>
              <w:right w:val="single" w:sz="4" w:space="0" w:color="000000"/>
            </w:tcBorders>
            <w:shd w:val="clear" w:color="auto" w:fill="auto"/>
            <w:vAlign w:val="center"/>
            <w:hideMark/>
          </w:tcPr>
          <w:p w14:paraId="6CE67590"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r>
      <w:tr w:rsidR="00115B68" w:rsidRPr="007F2817" w14:paraId="2280DC72" w14:textId="77777777" w:rsidTr="00007017">
        <w:trPr>
          <w:trHeight w:val="510"/>
        </w:trPr>
        <w:tc>
          <w:tcPr>
            <w:tcW w:w="482" w:type="pct"/>
            <w:tcBorders>
              <w:top w:val="nil"/>
              <w:left w:val="single" w:sz="4" w:space="0" w:color="000000"/>
              <w:bottom w:val="single" w:sz="4" w:space="0" w:color="000000"/>
              <w:right w:val="single" w:sz="4" w:space="0" w:color="000000"/>
            </w:tcBorders>
            <w:shd w:val="clear" w:color="auto" w:fill="auto"/>
            <w:vAlign w:val="center"/>
            <w:hideMark/>
          </w:tcPr>
          <w:p w14:paraId="086001B0"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ΑΙ.2</w:t>
            </w:r>
            <w:r w:rsidR="00613677" w:rsidRPr="00007017">
              <w:rPr>
                <w:rFonts w:asciiTheme="minorHAnsi" w:hAnsiTheme="minorHAnsi" w:cstheme="minorHAnsi"/>
                <w:szCs w:val="22"/>
              </w:rPr>
              <w:t>.5.7</w:t>
            </w:r>
          </w:p>
        </w:tc>
        <w:tc>
          <w:tcPr>
            <w:tcW w:w="1696" w:type="pct"/>
            <w:tcBorders>
              <w:top w:val="nil"/>
              <w:left w:val="nil"/>
              <w:bottom w:val="single" w:sz="4" w:space="0" w:color="000000"/>
              <w:right w:val="single" w:sz="4" w:space="0" w:color="000000"/>
            </w:tcBorders>
            <w:shd w:val="clear" w:color="auto" w:fill="auto"/>
            <w:vAlign w:val="center"/>
            <w:hideMark/>
          </w:tcPr>
          <w:p w14:paraId="662D6F4A"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Κάρτ</w:t>
            </w:r>
            <w:proofErr w:type="spellEnd"/>
            <w:r w:rsidRPr="00007017">
              <w:rPr>
                <w:rFonts w:asciiTheme="minorHAnsi" w:hAnsiTheme="minorHAnsi" w:cstheme="minorHAnsi"/>
                <w:szCs w:val="22"/>
              </w:rPr>
              <w:t xml:space="preserve">α </w:t>
            </w:r>
            <w:proofErr w:type="spellStart"/>
            <w:r w:rsidRPr="00007017">
              <w:rPr>
                <w:rFonts w:asciiTheme="minorHAnsi" w:hAnsiTheme="minorHAnsi" w:cstheme="minorHAnsi"/>
                <w:szCs w:val="22"/>
              </w:rPr>
              <w:t>γρ</w:t>
            </w:r>
            <w:proofErr w:type="spellEnd"/>
            <w:r w:rsidRPr="00007017">
              <w:rPr>
                <w:rFonts w:asciiTheme="minorHAnsi" w:hAnsiTheme="minorHAnsi" w:cstheme="minorHAnsi"/>
                <w:szCs w:val="22"/>
              </w:rPr>
              <w:t>αφικών</w:t>
            </w:r>
          </w:p>
        </w:tc>
        <w:tc>
          <w:tcPr>
            <w:tcW w:w="954" w:type="pct"/>
            <w:tcBorders>
              <w:top w:val="nil"/>
              <w:left w:val="nil"/>
              <w:bottom w:val="single" w:sz="4" w:space="0" w:color="000000"/>
              <w:right w:val="single" w:sz="4" w:space="0" w:color="000000"/>
            </w:tcBorders>
            <w:shd w:val="clear" w:color="auto" w:fill="auto"/>
            <w:vAlign w:val="center"/>
            <w:hideMark/>
          </w:tcPr>
          <w:p w14:paraId="7813461E"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nVidia</w:t>
            </w:r>
            <w:proofErr w:type="spellEnd"/>
            <w:r w:rsidRPr="00007017">
              <w:rPr>
                <w:rFonts w:asciiTheme="minorHAnsi" w:hAnsiTheme="minorHAnsi" w:cstheme="minorHAnsi"/>
                <w:szCs w:val="22"/>
              </w:rPr>
              <w:t xml:space="preserve"> GeForce RTX 2080 ή </w:t>
            </w:r>
            <w:proofErr w:type="spellStart"/>
            <w:r w:rsidRPr="00007017">
              <w:rPr>
                <w:rFonts w:asciiTheme="minorHAnsi" w:hAnsiTheme="minorHAnsi" w:cstheme="minorHAnsi"/>
                <w:szCs w:val="22"/>
              </w:rPr>
              <w:t>ισοδύν</w:t>
            </w:r>
            <w:proofErr w:type="spellEnd"/>
            <w:r w:rsidRPr="00007017">
              <w:rPr>
                <w:rFonts w:asciiTheme="minorHAnsi" w:hAnsiTheme="minorHAnsi" w:cstheme="minorHAnsi"/>
                <w:szCs w:val="22"/>
              </w:rPr>
              <w:t>α</w:t>
            </w:r>
            <w:proofErr w:type="spellStart"/>
            <w:r w:rsidRPr="00007017">
              <w:rPr>
                <w:rFonts w:asciiTheme="minorHAnsi" w:hAnsiTheme="minorHAnsi" w:cstheme="minorHAnsi"/>
                <w:szCs w:val="22"/>
              </w:rPr>
              <w:t>μη</w:t>
            </w:r>
            <w:proofErr w:type="spellEnd"/>
          </w:p>
        </w:tc>
        <w:tc>
          <w:tcPr>
            <w:tcW w:w="621" w:type="pct"/>
            <w:tcBorders>
              <w:top w:val="nil"/>
              <w:left w:val="nil"/>
              <w:bottom w:val="single" w:sz="4" w:space="0" w:color="000000"/>
              <w:right w:val="single" w:sz="4" w:space="0" w:color="000000"/>
            </w:tcBorders>
            <w:shd w:val="clear" w:color="auto" w:fill="auto"/>
            <w:vAlign w:val="center"/>
            <w:hideMark/>
          </w:tcPr>
          <w:p w14:paraId="1675DDB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246" w:type="pct"/>
            <w:tcBorders>
              <w:top w:val="nil"/>
              <w:left w:val="nil"/>
              <w:bottom w:val="single" w:sz="4" w:space="0" w:color="000000"/>
              <w:right w:val="single" w:sz="4" w:space="0" w:color="000000"/>
            </w:tcBorders>
            <w:shd w:val="clear" w:color="auto" w:fill="auto"/>
            <w:vAlign w:val="center"/>
            <w:hideMark/>
          </w:tcPr>
          <w:p w14:paraId="42C88AC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36082711" w14:textId="77777777" w:rsidTr="00007017">
        <w:trPr>
          <w:trHeight w:val="285"/>
        </w:trPr>
        <w:tc>
          <w:tcPr>
            <w:tcW w:w="482" w:type="pct"/>
            <w:tcBorders>
              <w:top w:val="nil"/>
              <w:left w:val="single" w:sz="4" w:space="0" w:color="000000"/>
              <w:bottom w:val="single" w:sz="4" w:space="0" w:color="000000"/>
              <w:right w:val="single" w:sz="4" w:space="0" w:color="000000"/>
            </w:tcBorders>
            <w:shd w:val="clear" w:color="auto" w:fill="auto"/>
            <w:vAlign w:val="center"/>
            <w:hideMark/>
          </w:tcPr>
          <w:p w14:paraId="4495C752"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ΑΙ.2</w:t>
            </w:r>
            <w:r w:rsidR="00613677" w:rsidRPr="00007017">
              <w:rPr>
                <w:rFonts w:asciiTheme="minorHAnsi" w:hAnsiTheme="minorHAnsi" w:cstheme="minorHAnsi"/>
                <w:szCs w:val="22"/>
              </w:rPr>
              <w:t>.5.8</w:t>
            </w:r>
          </w:p>
        </w:tc>
        <w:tc>
          <w:tcPr>
            <w:tcW w:w="1696" w:type="pct"/>
            <w:tcBorders>
              <w:top w:val="nil"/>
              <w:left w:val="nil"/>
              <w:bottom w:val="single" w:sz="4" w:space="0" w:color="000000"/>
              <w:right w:val="single" w:sz="4" w:space="0" w:color="000000"/>
            </w:tcBorders>
            <w:shd w:val="clear" w:color="auto" w:fill="auto"/>
            <w:vAlign w:val="center"/>
            <w:hideMark/>
          </w:tcPr>
          <w:p w14:paraId="410C80B0"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Μνήμη</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κάρτ</w:t>
            </w:r>
            <w:proofErr w:type="spellEnd"/>
            <w:r w:rsidRPr="00007017">
              <w:rPr>
                <w:rFonts w:asciiTheme="minorHAnsi" w:hAnsiTheme="minorHAnsi" w:cstheme="minorHAnsi"/>
                <w:szCs w:val="22"/>
              </w:rPr>
              <w:t xml:space="preserve">ας </w:t>
            </w:r>
            <w:proofErr w:type="spellStart"/>
            <w:r w:rsidRPr="00007017">
              <w:rPr>
                <w:rFonts w:asciiTheme="minorHAnsi" w:hAnsiTheme="minorHAnsi" w:cstheme="minorHAnsi"/>
                <w:szCs w:val="22"/>
              </w:rPr>
              <w:t>γρ</w:t>
            </w:r>
            <w:proofErr w:type="spellEnd"/>
            <w:r w:rsidRPr="00007017">
              <w:rPr>
                <w:rFonts w:asciiTheme="minorHAnsi" w:hAnsiTheme="minorHAnsi" w:cstheme="minorHAnsi"/>
                <w:szCs w:val="22"/>
              </w:rPr>
              <w:t>αφικών</w:t>
            </w:r>
          </w:p>
        </w:tc>
        <w:tc>
          <w:tcPr>
            <w:tcW w:w="954" w:type="pct"/>
            <w:tcBorders>
              <w:top w:val="nil"/>
              <w:left w:val="nil"/>
              <w:bottom w:val="single" w:sz="4" w:space="0" w:color="000000"/>
              <w:right w:val="single" w:sz="4" w:space="0" w:color="000000"/>
            </w:tcBorders>
            <w:shd w:val="clear" w:color="auto" w:fill="auto"/>
            <w:vAlign w:val="center"/>
            <w:hideMark/>
          </w:tcPr>
          <w:p w14:paraId="17B1A8F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&gt;=8GB</w:t>
            </w:r>
          </w:p>
        </w:tc>
        <w:tc>
          <w:tcPr>
            <w:tcW w:w="621" w:type="pct"/>
            <w:tcBorders>
              <w:top w:val="nil"/>
              <w:left w:val="nil"/>
              <w:bottom w:val="single" w:sz="4" w:space="0" w:color="000000"/>
              <w:right w:val="single" w:sz="4" w:space="0" w:color="000000"/>
            </w:tcBorders>
            <w:shd w:val="clear" w:color="auto" w:fill="auto"/>
            <w:vAlign w:val="center"/>
            <w:hideMark/>
          </w:tcPr>
          <w:p w14:paraId="15ACF5F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246" w:type="pct"/>
            <w:tcBorders>
              <w:top w:val="nil"/>
              <w:left w:val="nil"/>
              <w:bottom w:val="single" w:sz="4" w:space="0" w:color="000000"/>
              <w:right w:val="single" w:sz="4" w:space="0" w:color="000000"/>
            </w:tcBorders>
            <w:shd w:val="clear" w:color="auto" w:fill="auto"/>
            <w:vAlign w:val="center"/>
            <w:hideMark/>
          </w:tcPr>
          <w:p w14:paraId="2763AD9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0C46E8C3" w14:textId="77777777" w:rsidTr="00007017">
        <w:trPr>
          <w:trHeight w:val="285"/>
        </w:trPr>
        <w:tc>
          <w:tcPr>
            <w:tcW w:w="482" w:type="pct"/>
            <w:tcBorders>
              <w:top w:val="nil"/>
              <w:left w:val="single" w:sz="4" w:space="0" w:color="000000"/>
              <w:bottom w:val="single" w:sz="4" w:space="0" w:color="000000"/>
              <w:right w:val="single" w:sz="4" w:space="0" w:color="000000"/>
            </w:tcBorders>
            <w:shd w:val="clear" w:color="auto" w:fill="auto"/>
            <w:vAlign w:val="center"/>
            <w:hideMark/>
          </w:tcPr>
          <w:p w14:paraId="71CF9881"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ΑΙ.2</w:t>
            </w:r>
            <w:r w:rsidR="00613677" w:rsidRPr="00007017">
              <w:rPr>
                <w:rFonts w:asciiTheme="minorHAnsi" w:hAnsiTheme="minorHAnsi" w:cstheme="minorHAnsi"/>
                <w:szCs w:val="22"/>
              </w:rPr>
              <w:t>.5.9</w:t>
            </w:r>
          </w:p>
        </w:tc>
        <w:tc>
          <w:tcPr>
            <w:tcW w:w="1696" w:type="pct"/>
            <w:tcBorders>
              <w:top w:val="nil"/>
              <w:left w:val="nil"/>
              <w:bottom w:val="single" w:sz="4" w:space="0" w:color="000000"/>
              <w:right w:val="single" w:sz="4" w:space="0" w:color="000000"/>
            </w:tcBorders>
            <w:shd w:val="clear" w:color="auto" w:fill="auto"/>
            <w:vAlign w:val="center"/>
            <w:hideMark/>
          </w:tcPr>
          <w:p w14:paraId="441A8B31"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Είσοδοι</w:t>
            </w:r>
            <w:proofErr w:type="spellEnd"/>
            <w:r w:rsidRPr="00007017">
              <w:rPr>
                <w:rFonts w:asciiTheme="minorHAnsi" w:hAnsiTheme="minorHAnsi" w:cstheme="minorHAnsi"/>
                <w:szCs w:val="22"/>
              </w:rPr>
              <w:t>/</w:t>
            </w:r>
            <w:proofErr w:type="spellStart"/>
            <w:r w:rsidRPr="00007017">
              <w:rPr>
                <w:rFonts w:asciiTheme="minorHAnsi" w:hAnsiTheme="minorHAnsi" w:cstheme="minorHAnsi"/>
                <w:szCs w:val="22"/>
              </w:rPr>
              <w:t>έξοδοι</w:t>
            </w:r>
            <w:proofErr w:type="spellEnd"/>
          </w:p>
        </w:tc>
        <w:tc>
          <w:tcPr>
            <w:tcW w:w="954" w:type="pct"/>
            <w:tcBorders>
              <w:top w:val="nil"/>
              <w:left w:val="nil"/>
              <w:bottom w:val="single" w:sz="4" w:space="0" w:color="000000"/>
              <w:right w:val="single" w:sz="4" w:space="0" w:color="000000"/>
            </w:tcBorders>
            <w:shd w:val="clear" w:color="auto" w:fill="auto"/>
            <w:vAlign w:val="center"/>
            <w:hideMark/>
          </w:tcPr>
          <w:p w14:paraId="495ABA3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 USB, Line In/Out</w:t>
            </w:r>
          </w:p>
        </w:tc>
        <w:tc>
          <w:tcPr>
            <w:tcW w:w="621" w:type="pct"/>
            <w:tcBorders>
              <w:top w:val="nil"/>
              <w:left w:val="nil"/>
              <w:bottom w:val="single" w:sz="4" w:space="0" w:color="000000"/>
              <w:right w:val="single" w:sz="4" w:space="0" w:color="000000"/>
            </w:tcBorders>
            <w:shd w:val="clear" w:color="auto" w:fill="auto"/>
            <w:vAlign w:val="center"/>
            <w:hideMark/>
          </w:tcPr>
          <w:p w14:paraId="38A744B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246" w:type="pct"/>
            <w:tcBorders>
              <w:top w:val="nil"/>
              <w:left w:val="nil"/>
              <w:bottom w:val="single" w:sz="4" w:space="0" w:color="000000"/>
              <w:right w:val="single" w:sz="4" w:space="0" w:color="000000"/>
            </w:tcBorders>
            <w:shd w:val="clear" w:color="auto" w:fill="auto"/>
            <w:vAlign w:val="center"/>
            <w:hideMark/>
          </w:tcPr>
          <w:p w14:paraId="040343A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5C3A31AE" w14:textId="77777777" w:rsidTr="00007017">
        <w:trPr>
          <w:trHeight w:val="285"/>
        </w:trPr>
        <w:tc>
          <w:tcPr>
            <w:tcW w:w="482" w:type="pct"/>
            <w:tcBorders>
              <w:top w:val="nil"/>
              <w:left w:val="single" w:sz="4" w:space="0" w:color="000000"/>
              <w:bottom w:val="single" w:sz="4" w:space="0" w:color="000000"/>
              <w:right w:val="single" w:sz="4" w:space="0" w:color="000000"/>
            </w:tcBorders>
            <w:shd w:val="clear" w:color="auto" w:fill="auto"/>
            <w:vAlign w:val="center"/>
            <w:hideMark/>
          </w:tcPr>
          <w:p w14:paraId="175C2FD3"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ΑΙ.2</w:t>
            </w:r>
            <w:r w:rsidR="00613677" w:rsidRPr="00007017">
              <w:rPr>
                <w:rFonts w:asciiTheme="minorHAnsi" w:hAnsiTheme="minorHAnsi" w:cstheme="minorHAnsi"/>
                <w:szCs w:val="22"/>
              </w:rPr>
              <w:t>.5.10</w:t>
            </w:r>
          </w:p>
        </w:tc>
        <w:tc>
          <w:tcPr>
            <w:tcW w:w="1696" w:type="pct"/>
            <w:tcBorders>
              <w:top w:val="nil"/>
              <w:left w:val="nil"/>
              <w:bottom w:val="single" w:sz="4" w:space="0" w:color="000000"/>
              <w:right w:val="single" w:sz="4" w:space="0" w:color="000000"/>
            </w:tcBorders>
            <w:shd w:val="clear" w:color="auto" w:fill="auto"/>
            <w:vAlign w:val="center"/>
            <w:hideMark/>
          </w:tcPr>
          <w:p w14:paraId="46A360DB"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Πληκτρολόγιο</w:t>
            </w:r>
            <w:proofErr w:type="spellEnd"/>
          </w:p>
        </w:tc>
        <w:tc>
          <w:tcPr>
            <w:tcW w:w="954" w:type="pct"/>
            <w:tcBorders>
              <w:top w:val="nil"/>
              <w:left w:val="nil"/>
              <w:bottom w:val="single" w:sz="4" w:space="0" w:color="000000"/>
              <w:right w:val="single" w:sz="4" w:space="0" w:color="000000"/>
            </w:tcBorders>
            <w:shd w:val="clear" w:color="auto" w:fill="auto"/>
            <w:vAlign w:val="center"/>
            <w:hideMark/>
          </w:tcPr>
          <w:p w14:paraId="04C79C0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21" w:type="pct"/>
            <w:tcBorders>
              <w:top w:val="nil"/>
              <w:left w:val="nil"/>
              <w:bottom w:val="single" w:sz="4" w:space="0" w:color="000000"/>
              <w:right w:val="single" w:sz="4" w:space="0" w:color="000000"/>
            </w:tcBorders>
            <w:shd w:val="clear" w:color="auto" w:fill="auto"/>
            <w:vAlign w:val="center"/>
            <w:hideMark/>
          </w:tcPr>
          <w:p w14:paraId="78B9BD0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246" w:type="pct"/>
            <w:tcBorders>
              <w:top w:val="nil"/>
              <w:left w:val="nil"/>
              <w:bottom w:val="single" w:sz="4" w:space="0" w:color="000000"/>
              <w:right w:val="single" w:sz="4" w:space="0" w:color="000000"/>
            </w:tcBorders>
            <w:shd w:val="clear" w:color="auto" w:fill="auto"/>
            <w:vAlign w:val="center"/>
            <w:hideMark/>
          </w:tcPr>
          <w:p w14:paraId="089521B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A12965" w14:paraId="51E40753" w14:textId="77777777" w:rsidTr="00A12965">
        <w:trPr>
          <w:trHeight w:val="285"/>
        </w:trPr>
        <w:tc>
          <w:tcPr>
            <w:tcW w:w="482" w:type="pct"/>
            <w:tcBorders>
              <w:top w:val="nil"/>
              <w:left w:val="single" w:sz="4" w:space="0" w:color="000000"/>
              <w:bottom w:val="single" w:sz="4" w:space="0" w:color="auto"/>
              <w:right w:val="single" w:sz="4" w:space="0" w:color="000000"/>
            </w:tcBorders>
            <w:shd w:val="clear" w:color="auto" w:fill="auto"/>
            <w:vAlign w:val="center"/>
            <w:hideMark/>
          </w:tcPr>
          <w:p w14:paraId="3F90CAC2" w14:textId="77777777" w:rsidR="00115B68" w:rsidRPr="00A12965" w:rsidRDefault="00C65E6B" w:rsidP="00115B68">
            <w:pPr>
              <w:rPr>
                <w:rFonts w:asciiTheme="minorHAnsi" w:hAnsiTheme="minorHAnsi" w:cstheme="minorHAnsi"/>
                <w:szCs w:val="22"/>
              </w:rPr>
            </w:pPr>
            <w:r w:rsidRPr="00A12965">
              <w:rPr>
                <w:rFonts w:asciiTheme="minorHAnsi" w:hAnsiTheme="minorHAnsi" w:cstheme="minorHAnsi"/>
                <w:szCs w:val="22"/>
              </w:rPr>
              <w:t>ΑΙ.2</w:t>
            </w:r>
            <w:r w:rsidR="00613677" w:rsidRPr="00A12965">
              <w:rPr>
                <w:rFonts w:asciiTheme="minorHAnsi" w:hAnsiTheme="minorHAnsi" w:cstheme="minorHAnsi"/>
                <w:szCs w:val="22"/>
              </w:rPr>
              <w:t>.5.11</w:t>
            </w:r>
          </w:p>
        </w:tc>
        <w:tc>
          <w:tcPr>
            <w:tcW w:w="1696" w:type="pct"/>
            <w:tcBorders>
              <w:top w:val="nil"/>
              <w:left w:val="nil"/>
              <w:bottom w:val="single" w:sz="4" w:space="0" w:color="auto"/>
              <w:right w:val="single" w:sz="4" w:space="0" w:color="000000"/>
            </w:tcBorders>
            <w:shd w:val="clear" w:color="auto" w:fill="auto"/>
            <w:vAlign w:val="center"/>
            <w:hideMark/>
          </w:tcPr>
          <w:p w14:paraId="30BF598E" w14:textId="77777777" w:rsidR="00115B68" w:rsidRPr="00A12965" w:rsidRDefault="00613677" w:rsidP="00115B68">
            <w:pPr>
              <w:rPr>
                <w:rFonts w:asciiTheme="minorHAnsi" w:hAnsiTheme="minorHAnsi" w:cstheme="minorHAnsi"/>
                <w:szCs w:val="22"/>
              </w:rPr>
            </w:pPr>
            <w:proofErr w:type="spellStart"/>
            <w:r w:rsidRPr="00A12965">
              <w:rPr>
                <w:rFonts w:asciiTheme="minorHAnsi" w:hAnsiTheme="minorHAnsi" w:cstheme="minorHAnsi"/>
                <w:szCs w:val="22"/>
              </w:rPr>
              <w:t>Ποντίκι</w:t>
            </w:r>
            <w:proofErr w:type="spellEnd"/>
          </w:p>
        </w:tc>
        <w:tc>
          <w:tcPr>
            <w:tcW w:w="954" w:type="pct"/>
            <w:tcBorders>
              <w:top w:val="nil"/>
              <w:left w:val="nil"/>
              <w:bottom w:val="single" w:sz="4" w:space="0" w:color="auto"/>
              <w:right w:val="single" w:sz="4" w:space="0" w:color="000000"/>
            </w:tcBorders>
            <w:shd w:val="clear" w:color="auto" w:fill="auto"/>
            <w:vAlign w:val="center"/>
            <w:hideMark/>
          </w:tcPr>
          <w:p w14:paraId="37DB77B3" w14:textId="77777777" w:rsidR="00115B68" w:rsidRPr="00A12965" w:rsidRDefault="00613677" w:rsidP="00115B68">
            <w:pPr>
              <w:rPr>
                <w:rFonts w:asciiTheme="minorHAnsi" w:hAnsiTheme="minorHAnsi" w:cstheme="minorHAnsi"/>
                <w:szCs w:val="22"/>
              </w:rPr>
            </w:pPr>
            <w:r w:rsidRPr="00A12965">
              <w:rPr>
                <w:rFonts w:asciiTheme="minorHAnsi" w:hAnsiTheme="minorHAnsi" w:cstheme="minorHAnsi"/>
                <w:szCs w:val="22"/>
              </w:rPr>
              <w:t>ΝΑΙ</w:t>
            </w:r>
          </w:p>
        </w:tc>
        <w:tc>
          <w:tcPr>
            <w:tcW w:w="621" w:type="pct"/>
            <w:tcBorders>
              <w:top w:val="nil"/>
              <w:left w:val="nil"/>
              <w:bottom w:val="single" w:sz="4" w:space="0" w:color="auto"/>
              <w:right w:val="single" w:sz="4" w:space="0" w:color="000000"/>
            </w:tcBorders>
            <w:shd w:val="clear" w:color="auto" w:fill="auto"/>
            <w:vAlign w:val="center"/>
            <w:hideMark/>
          </w:tcPr>
          <w:p w14:paraId="798BE311" w14:textId="77777777" w:rsidR="00115B68" w:rsidRPr="00A12965" w:rsidRDefault="00613677" w:rsidP="00115B68">
            <w:pPr>
              <w:rPr>
                <w:rFonts w:asciiTheme="minorHAnsi" w:hAnsiTheme="minorHAnsi" w:cstheme="minorHAnsi"/>
                <w:szCs w:val="22"/>
              </w:rPr>
            </w:pPr>
            <w:r w:rsidRPr="00A12965">
              <w:rPr>
                <w:rFonts w:asciiTheme="minorHAnsi" w:hAnsiTheme="minorHAnsi" w:cstheme="minorHAnsi"/>
                <w:szCs w:val="22"/>
              </w:rPr>
              <w:t> </w:t>
            </w:r>
          </w:p>
        </w:tc>
        <w:tc>
          <w:tcPr>
            <w:tcW w:w="1246" w:type="pct"/>
            <w:tcBorders>
              <w:top w:val="nil"/>
              <w:left w:val="nil"/>
              <w:bottom w:val="single" w:sz="4" w:space="0" w:color="auto"/>
              <w:right w:val="single" w:sz="4" w:space="0" w:color="000000"/>
            </w:tcBorders>
            <w:shd w:val="clear" w:color="auto" w:fill="auto"/>
            <w:vAlign w:val="center"/>
            <w:hideMark/>
          </w:tcPr>
          <w:p w14:paraId="0693099A" w14:textId="77777777" w:rsidR="00115B68" w:rsidRPr="00A12965" w:rsidRDefault="00115B68" w:rsidP="00115B68">
            <w:pPr>
              <w:rPr>
                <w:rFonts w:asciiTheme="minorHAnsi" w:hAnsiTheme="minorHAnsi" w:cstheme="minorHAnsi"/>
                <w:szCs w:val="22"/>
              </w:rPr>
            </w:pPr>
          </w:p>
        </w:tc>
      </w:tr>
      <w:tr w:rsidR="00115B68" w:rsidRPr="007F2817" w14:paraId="47C8F44A" w14:textId="77777777" w:rsidTr="00A12965">
        <w:trPr>
          <w:trHeight w:val="285"/>
        </w:trPr>
        <w:tc>
          <w:tcPr>
            <w:tcW w:w="48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F9E5B4" w14:textId="77777777" w:rsidR="00115B68" w:rsidRPr="00A12965" w:rsidRDefault="00C65E6B" w:rsidP="00115B68">
            <w:pPr>
              <w:rPr>
                <w:rFonts w:asciiTheme="minorHAnsi" w:hAnsiTheme="minorHAnsi" w:cstheme="minorHAnsi"/>
                <w:szCs w:val="22"/>
              </w:rPr>
            </w:pPr>
            <w:r w:rsidRPr="00A12965">
              <w:rPr>
                <w:rFonts w:asciiTheme="minorHAnsi" w:hAnsiTheme="minorHAnsi" w:cstheme="minorHAnsi"/>
                <w:szCs w:val="22"/>
              </w:rPr>
              <w:t>ΑΙ.2</w:t>
            </w:r>
            <w:r w:rsidR="00613677" w:rsidRPr="00A12965">
              <w:rPr>
                <w:rFonts w:asciiTheme="minorHAnsi" w:hAnsiTheme="minorHAnsi" w:cstheme="minorHAnsi"/>
                <w:szCs w:val="22"/>
              </w:rPr>
              <w:t>.5.12</w:t>
            </w:r>
          </w:p>
        </w:tc>
        <w:tc>
          <w:tcPr>
            <w:tcW w:w="169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EDE91C" w14:textId="77777777" w:rsidR="00115B68" w:rsidRPr="00A12965" w:rsidRDefault="00613677" w:rsidP="00115B68">
            <w:pPr>
              <w:rPr>
                <w:rFonts w:asciiTheme="minorHAnsi" w:hAnsiTheme="minorHAnsi" w:cstheme="minorHAnsi"/>
                <w:szCs w:val="22"/>
                <w:lang w:val="el-GR"/>
              </w:rPr>
            </w:pPr>
            <w:r w:rsidRPr="00A12965">
              <w:rPr>
                <w:rFonts w:asciiTheme="minorHAnsi" w:hAnsiTheme="minorHAnsi" w:cstheme="minorHAnsi"/>
                <w:szCs w:val="22"/>
                <w:lang w:val="el-GR"/>
              </w:rPr>
              <w:t xml:space="preserve">Ο κατασκευαστής του προσφερόμενου εξοπλισμού να διαθέτει πιστοποίηση </w:t>
            </w:r>
            <w:r w:rsidRPr="00A12965">
              <w:rPr>
                <w:rFonts w:asciiTheme="minorHAnsi" w:hAnsiTheme="minorHAnsi" w:cstheme="minorHAnsi"/>
                <w:szCs w:val="22"/>
              </w:rPr>
              <w:t>ISO</w:t>
            </w:r>
            <w:r w:rsidRPr="00A12965">
              <w:rPr>
                <w:rFonts w:asciiTheme="minorHAnsi" w:hAnsiTheme="minorHAnsi" w:cstheme="minorHAnsi"/>
                <w:szCs w:val="22"/>
                <w:lang w:val="el-GR"/>
              </w:rPr>
              <w:t>9001 &amp; 14001 ή αντίστοιχα</w:t>
            </w:r>
          </w:p>
        </w:tc>
        <w:tc>
          <w:tcPr>
            <w:tcW w:w="9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148BED" w14:textId="77777777" w:rsidR="00115B68" w:rsidRPr="00A12965" w:rsidRDefault="00613677" w:rsidP="00115B68">
            <w:pPr>
              <w:rPr>
                <w:rFonts w:asciiTheme="minorHAnsi" w:hAnsiTheme="minorHAnsi" w:cstheme="minorHAnsi"/>
                <w:szCs w:val="22"/>
              </w:rPr>
            </w:pPr>
            <w:r w:rsidRPr="00A12965">
              <w:rPr>
                <w:rFonts w:asciiTheme="minorHAnsi" w:hAnsiTheme="minorHAnsi" w:cstheme="minorHAnsi"/>
                <w:szCs w:val="22"/>
              </w:rPr>
              <w:t>ΝΑΙ</w:t>
            </w:r>
          </w:p>
        </w:tc>
        <w:tc>
          <w:tcPr>
            <w:tcW w:w="6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48B1C7" w14:textId="77777777" w:rsidR="00115B68" w:rsidRPr="00007017" w:rsidRDefault="00115B68" w:rsidP="00115B68">
            <w:pPr>
              <w:rPr>
                <w:rFonts w:asciiTheme="minorHAnsi" w:hAnsiTheme="minorHAnsi" w:cstheme="minorHAnsi"/>
                <w:szCs w:val="22"/>
              </w:rPr>
            </w:pPr>
          </w:p>
        </w:tc>
        <w:tc>
          <w:tcPr>
            <w:tcW w:w="124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D8FF5A" w14:textId="77777777" w:rsidR="00115B68" w:rsidRPr="00007017" w:rsidRDefault="00115B68" w:rsidP="00115B68">
            <w:pPr>
              <w:rPr>
                <w:rFonts w:asciiTheme="minorHAnsi" w:hAnsiTheme="minorHAnsi" w:cstheme="minorHAnsi"/>
                <w:szCs w:val="22"/>
              </w:rPr>
            </w:pPr>
          </w:p>
        </w:tc>
      </w:tr>
      <w:tr w:rsidR="00115B68" w:rsidRPr="007F2817" w14:paraId="6024283F" w14:textId="77777777" w:rsidTr="00A12965">
        <w:trPr>
          <w:trHeight w:val="285"/>
        </w:trPr>
        <w:tc>
          <w:tcPr>
            <w:tcW w:w="482" w:type="pct"/>
            <w:tcBorders>
              <w:top w:val="single" w:sz="4" w:space="0" w:color="auto"/>
              <w:left w:val="single" w:sz="4" w:space="0" w:color="000000"/>
              <w:bottom w:val="single" w:sz="4" w:space="0" w:color="000000"/>
              <w:right w:val="single" w:sz="4" w:space="0" w:color="000000"/>
            </w:tcBorders>
            <w:shd w:val="clear" w:color="auto" w:fill="auto"/>
            <w:vAlign w:val="center"/>
            <w:hideMark/>
          </w:tcPr>
          <w:p w14:paraId="03509780" w14:textId="77777777" w:rsidR="00115B68" w:rsidRPr="00A12965" w:rsidRDefault="00C65E6B" w:rsidP="00115B68">
            <w:pPr>
              <w:rPr>
                <w:rFonts w:asciiTheme="minorHAnsi" w:hAnsiTheme="minorHAnsi" w:cstheme="minorHAnsi"/>
                <w:szCs w:val="22"/>
              </w:rPr>
            </w:pPr>
            <w:r w:rsidRPr="00A12965">
              <w:rPr>
                <w:rFonts w:asciiTheme="minorHAnsi" w:hAnsiTheme="minorHAnsi" w:cstheme="minorHAnsi"/>
                <w:szCs w:val="22"/>
              </w:rPr>
              <w:t>ΑΙ.2</w:t>
            </w:r>
            <w:r w:rsidR="00613677" w:rsidRPr="00A12965">
              <w:rPr>
                <w:rFonts w:asciiTheme="minorHAnsi" w:hAnsiTheme="minorHAnsi" w:cstheme="minorHAnsi"/>
                <w:szCs w:val="22"/>
              </w:rPr>
              <w:t>.5.13</w:t>
            </w:r>
          </w:p>
        </w:tc>
        <w:tc>
          <w:tcPr>
            <w:tcW w:w="1696" w:type="pct"/>
            <w:tcBorders>
              <w:top w:val="single" w:sz="4" w:space="0" w:color="auto"/>
              <w:left w:val="nil"/>
              <w:bottom w:val="single" w:sz="4" w:space="0" w:color="000000"/>
              <w:right w:val="single" w:sz="4" w:space="0" w:color="000000"/>
            </w:tcBorders>
            <w:shd w:val="clear" w:color="auto" w:fill="auto"/>
            <w:vAlign w:val="center"/>
            <w:hideMark/>
          </w:tcPr>
          <w:p w14:paraId="45D0AA18" w14:textId="77777777" w:rsidR="00115B68" w:rsidRPr="00A12965" w:rsidRDefault="00613677" w:rsidP="00115B68">
            <w:pPr>
              <w:rPr>
                <w:rFonts w:asciiTheme="minorHAnsi" w:hAnsiTheme="minorHAnsi" w:cstheme="minorHAnsi"/>
                <w:szCs w:val="22"/>
                <w:lang w:val="el-GR"/>
              </w:rPr>
            </w:pPr>
            <w:r w:rsidRPr="00A12965">
              <w:rPr>
                <w:rFonts w:asciiTheme="minorHAnsi" w:hAnsiTheme="minorHAnsi" w:cstheme="minorHAnsi"/>
                <w:szCs w:val="22"/>
                <w:lang w:val="el-GR"/>
              </w:rPr>
              <w:t xml:space="preserve">Να κατατεθούν τα αντίστοιχα έγγραφα του Κατασκευαστή αναφορικά με τα Πιστοποιητικά </w:t>
            </w:r>
            <w:proofErr w:type="spellStart"/>
            <w:r w:rsidRPr="00A12965">
              <w:rPr>
                <w:rFonts w:asciiTheme="minorHAnsi" w:hAnsiTheme="minorHAnsi" w:cstheme="minorHAnsi"/>
                <w:szCs w:val="22"/>
                <w:lang w:val="el-GR"/>
              </w:rPr>
              <w:t>Ποιότητας,Ασφάλειας</w:t>
            </w:r>
            <w:proofErr w:type="spellEnd"/>
          </w:p>
        </w:tc>
        <w:tc>
          <w:tcPr>
            <w:tcW w:w="954" w:type="pct"/>
            <w:tcBorders>
              <w:top w:val="single" w:sz="4" w:space="0" w:color="auto"/>
              <w:left w:val="nil"/>
              <w:bottom w:val="single" w:sz="4" w:space="0" w:color="000000"/>
              <w:right w:val="single" w:sz="4" w:space="0" w:color="000000"/>
            </w:tcBorders>
            <w:shd w:val="clear" w:color="auto" w:fill="auto"/>
            <w:vAlign w:val="center"/>
            <w:hideMark/>
          </w:tcPr>
          <w:p w14:paraId="711A3515" w14:textId="77777777" w:rsidR="00115B68" w:rsidRPr="00A12965" w:rsidRDefault="00613677" w:rsidP="00115B68">
            <w:pPr>
              <w:rPr>
                <w:rFonts w:asciiTheme="minorHAnsi" w:hAnsiTheme="minorHAnsi" w:cstheme="minorHAnsi"/>
                <w:szCs w:val="22"/>
              </w:rPr>
            </w:pPr>
            <w:r w:rsidRPr="00A12965">
              <w:rPr>
                <w:rFonts w:asciiTheme="minorHAnsi" w:hAnsiTheme="minorHAnsi" w:cstheme="minorHAnsi"/>
                <w:szCs w:val="22"/>
              </w:rPr>
              <w:t>CE, Energy Star</w:t>
            </w:r>
            <w:r w:rsidRPr="00A12965">
              <w:rPr>
                <w:rFonts w:asciiTheme="minorHAnsi" w:eastAsia="Calibri" w:hAnsiTheme="minorHAnsi" w:cstheme="minorHAnsi"/>
                <w:szCs w:val="22"/>
              </w:rPr>
              <w:t xml:space="preserve"> </w:t>
            </w:r>
            <w:r w:rsidRPr="00A12965">
              <w:rPr>
                <w:rFonts w:asciiTheme="minorHAnsi" w:hAnsiTheme="minorHAnsi" w:cstheme="minorHAnsi"/>
                <w:szCs w:val="22"/>
              </w:rPr>
              <w:t>EPEAT, WEEE, RoHS</w:t>
            </w:r>
          </w:p>
        </w:tc>
        <w:tc>
          <w:tcPr>
            <w:tcW w:w="621" w:type="pct"/>
            <w:tcBorders>
              <w:top w:val="single" w:sz="4" w:space="0" w:color="auto"/>
              <w:left w:val="nil"/>
              <w:bottom w:val="single" w:sz="4" w:space="0" w:color="000000"/>
              <w:right w:val="single" w:sz="4" w:space="0" w:color="000000"/>
            </w:tcBorders>
            <w:shd w:val="clear" w:color="auto" w:fill="auto"/>
            <w:vAlign w:val="center"/>
            <w:hideMark/>
          </w:tcPr>
          <w:p w14:paraId="157359B9" w14:textId="77777777" w:rsidR="00115B68" w:rsidRPr="00007017" w:rsidRDefault="00115B68" w:rsidP="00115B68">
            <w:pPr>
              <w:rPr>
                <w:rFonts w:asciiTheme="minorHAnsi" w:hAnsiTheme="minorHAnsi" w:cstheme="minorHAnsi"/>
                <w:szCs w:val="22"/>
              </w:rPr>
            </w:pPr>
          </w:p>
        </w:tc>
        <w:tc>
          <w:tcPr>
            <w:tcW w:w="1246" w:type="pct"/>
            <w:tcBorders>
              <w:top w:val="single" w:sz="4" w:space="0" w:color="auto"/>
              <w:left w:val="nil"/>
              <w:bottom w:val="single" w:sz="4" w:space="0" w:color="000000"/>
              <w:right w:val="single" w:sz="4" w:space="0" w:color="000000"/>
            </w:tcBorders>
            <w:shd w:val="clear" w:color="auto" w:fill="auto"/>
            <w:vAlign w:val="center"/>
            <w:hideMark/>
          </w:tcPr>
          <w:p w14:paraId="0545C1B0" w14:textId="77777777" w:rsidR="00115B68" w:rsidRPr="00007017" w:rsidRDefault="00115B68" w:rsidP="00115B68">
            <w:pPr>
              <w:rPr>
                <w:rFonts w:asciiTheme="minorHAnsi" w:hAnsiTheme="minorHAnsi" w:cstheme="minorHAnsi"/>
                <w:szCs w:val="22"/>
              </w:rPr>
            </w:pPr>
          </w:p>
        </w:tc>
      </w:tr>
    </w:tbl>
    <w:p w14:paraId="6628D246" w14:textId="77777777" w:rsidR="00115B68" w:rsidRPr="00007017" w:rsidRDefault="00115B68" w:rsidP="00115B68">
      <w:pPr>
        <w:rPr>
          <w:rFonts w:asciiTheme="minorHAnsi" w:eastAsia="SimSun" w:hAnsiTheme="minorHAnsi" w:cstheme="minorHAnsi"/>
          <w:szCs w:val="22"/>
        </w:rPr>
      </w:pPr>
    </w:p>
    <w:p w14:paraId="4717BC05" w14:textId="77777777" w:rsidR="00115B68" w:rsidRPr="00007017" w:rsidRDefault="00613677" w:rsidP="001468F0">
      <w:pPr>
        <w:rPr>
          <w:b/>
          <w:bCs/>
          <w:lang w:val="el-GR" w:eastAsia="el-GR"/>
        </w:rPr>
      </w:pPr>
      <w:bookmarkStart w:id="18" w:name="_Toc93045822"/>
      <w:bookmarkStart w:id="19" w:name="_Toc98755616"/>
      <w:r w:rsidRPr="00007017">
        <w:rPr>
          <w:b/>
          <w:bCs/>
          <w:lang w:val="el-GR" w:eastAsia="el-GR"/>
        </w:rPr>
        <w:t>ΤΜΗΜΑ ΑΙΙ:  ΥΠΟΛΟΓΙΣΤΕΣ ΧΑΜΗΛΗΣ ΑΠΟΔΟΣΗΣ (πίνακες Α3,Α4,Α5,Α6)</w:t>
      </w:r>
      <w:bookmarkEnd w:id="18"/>
      <w:bookmarkEnd w:id="19"/>
    </w:p>
    <w:p w14:paraId="7494D791" w14:textId="77777777" w:rsidR="00115B68" w:rsidRDefault="00613677" w:rsidP="00115B68">
      <w:pPr>
        <w:rPr>
          <w:rFonts w:asciiTheme="minorHAnsi" w:hAnsiTheme="minorHAnsi" w:cstheme="minorHAnsi"/>
          <w:szCs w:val="22"/>
          <w:lang w:val="el-GR"/>
        </w:rPr>
      </w:pPr>
      <w:r w:rsidRPr="00A12965">
        <w:rPr>
          <w:rFonts w:asciiTheme="minorHAnsi" w:hAnsiTheme="minorHAnsi" w:cstheme="minorHAnsi"/>
          <w:szCs w:val="22"/>
          <w:lang w:val="el-GR"/>
        </w:rPr>
        <w:t>Στο Τμήμα αυτό απαιτείται εγγύηση για το σύνολο του προσφερόμενου εξοπλισμού απευθείας από τον κατασκευαστή του, χρονικής διάρκειας 2 ετών, εκτός και αν υπάρχει διαφορετική απαίτηση στις προδιαγραφές επιμέρους είδους</w:t>
      </w:r>
    </w:p>
    <w:p w14:paraId="0D1EC805" w14:textId="77777777" w:rsidR="00C65E6B" w:rsidRPr="00007017" w:rsidRDefault="00C65E6B" w:rsidP="00115B68">
      <w:pPr>
        <w:rPr>
          <w:rFonts w:asciiTheme="minorHAnsi" w:hAnsiTheme="minorHAnsi" w:cstheme="minorHAnsi"/>
          <w:szCs w:val="22"/>
          <w:lang w:val="el-GR"/>
        </w:rPr>
      </w:pPr>
    </w:p>
    <w:tbl>
      <w:tblPr>
        <w:tblW w:w="5000" w:type="pct"/>
        <w:tblLook w:val="04A0" w:firstRow="1" w:lastRow="0" w:firstColumn="1" w:lastColumn="0" w:noHBand="0" w:noVBand="1"/>
      </w:tblPr>
      <w:tblGrid>
        <w:gridCol w:w="1067"/>
        <w:gridCol w:w="13"/>
        <w:gridCol w:w="2182"/>
        <w:gridCol w:w="1665"/>
        <w:gridCol w:w="1232"/>
        <w:gridCol w:w="3753"/>
      </w:tblGrid>
      <w:tr w:rsidR="00115B68" w:rsidRPr="00CC60E4" w14:paraId="2DF3D181" w14:textId="77777777" w:rsidTr="00007017">
        <w:trPr>
          <w:trHeight w:val="300"/>
        </w:trPr>
        <w:tc>
          <w:tcPr>
            <w:tcW w:w="5000" w:type="pct"/>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0EC227C" w14:textId="77777777" w:rsidR="00115B68" w:rsidRPr="00CC60E4" w:rsidRDefault="00115B68" w:rsidP="00115B68">
            <w:pPr>
              <w:rPr>
                <w:rFonts w:asciiTheme="minorHAnsi" w:hAnsiTheme="minorHAnsi" w:cstheme="minorHAnsi"/>
                <w:szCs w:val="22"/>
              </w:rPr>
            </w:pPr>
            <w:r w:rsidRPr="00CC60E4">
              <w:rPr>
                <w:rFonts w:asciiTheme="minorHAnsi" w:hAnsiTheme="minorHAnsi" w:cstheme="minorHAnsi"/>
                <w:szCs w:val="22"/>
              </w:rPr>
              <w:t>Α.3 ΦΟΡΗΤΟΙ ΥΠΟΛΟΓΙΣΤΕΣ</w:t>
            </w:r>
          </w:p>
        </w:tc>
      </w:tr>
      <w:tr w:rsidR="00115B68" w:rsidRPr="00CC60E4" w14:paraId="5F808E65" w14:textId="77777777" w:rsidTr="00007017">
        <w:trPr>
          <w:trHeight w:val="300"/>
        </w:trPr>
        <w:tc>
          <w:tcPr>
            <w:tcW w:w="489" w:type="pct"/>
            <w:gridSpan w:val="2"/>
            <w:tcBorders>
              <w:top w:val="nil"/>
              <w:left w:val="single" w:sz="4" w:space="0" w:color="000000"/>
              <w:bottom w:val="single" w:sz="4" w:space="0" w:color="000000"/>
              <w:right w:val="single" w:sz="4" w:space="0" w:color="000000"/>
            </w:tcBorders>
            <w:shd w:val="clear" w:color="D9D9D9" w:fill="D9D9D9"/>
            <w:vAlign w:val="center"/>
            <w:hideMark/>
          </w:tcPr>
          <w:p w14:paraId="7DB90F69" w14:textId="77777777" w:rsidR="00115B68" w:rsidRPr="00CC60E4" w:rsidRDefault="00115B68" w:rsidP="00115B68">
            <w:pPr>
              <w:rPr>
                <w:rFonts w:asciiTheme="minorHAnsi" w:hAnsiTheme="minorHAnsi" w:cstheme="minorHAnsi"/>
                <w:szCs w:val="22"/>
              </w:rPr>
            </w:pPr>
            <w:r w:rsidRPr="00CC60E4">
              <w:rPr>
                <w:rFonts w:asciiTheme="minorHAnsi" w:hAnsiTheme="minorHAnsi" w:cstheme="minorHAnsi"/>
                <w:szCs w:val="22"/>
              </w:rPr>
              <w:t>Α/Α</w:t>
            </w:r>
          </w:p>
        </w:tc>
        <w:tc>
          <w:tcPr>
            <w:tcW w:w="1104" w:type="pct"/>
            <w:tcBorders>
              <w:top w:val="nil"/>
              <w:left w:val="nil"/>
              <w:bottom w:val="single" w:sz="4" w:space="0" w:color="000000"/>
              <w:right w:val="single" w:sz="4" w:space="0" w:color="000000"/>
            </w:tcBorders>
            <w:shd w:val="clear" w:color="D9D9D9" w:fill="D9D9D9"/>
            <w:vAlign w:val="center"/>
            <w:hideMark/>
          </w:tcPr>
          <w:p w14:paraId="3F912F46" w14:textId="77777777" w:rsidR="00115B68" w:rsidRPr="00CC60E4" w:rsidRDefault="00115B68" w:rsidP="00115B68">
            <w:pPr>
              <w:rPr>
                <w:rFonts w:asciiTheme="minorHAnsi" w:hAnsiTheme="minorHAnsi" w:cstheme="minorHAnsi"/>
                <w:szCs w:val="22"/>
              </w:rPr>
            </w:pPr>
            <w:r w:rsidRPr="00CC60E4">
              <w:rPr>
                <w:rFonts w:asciiTheme="minorHAnsi" w:hAnsiTheme="minorHAnsi" w:cstheme="minorHAnsi"/>
                <w:szCs w:val="22"/>
              </w:rPr>
              <w:t>ΠΡΟΔΙΑΓΡΑΦΗ</w:t>
            </w:r>
          </w:p>
        </w:tc>
        <w:tc>
          <w:tcPr>
            <w:tcW w:w="840" w:type="pct"/>
            <w:tcBorders>
              <w:top w:val="nil"/>
              <w:left w:val="nil"/>
              <w:bottom w:val="single" w:sz="4" w:space="0" w:color="000000"/>
              <w:right w:val="single" w:sz="4" w:space="0" w:color="000000"/>
            </w:tcBorders>
            <w:shd w:val="clear" w:color="D9D9D9" w:fill="D9D9D9"/>
            <w:vAlign w:val="center"/>
            <w:hideMark/>
          </w:tcPr>
          <w:p w14:paraId="3FCF5B49" w14:textId="77777777" w:rsidR="00115B68" w:rsidRPr="00CC60E4" w:rsidRDefault="00115B68" w:rsidP="00115B68">
            <w:pPr>
              <w:rPr>
                <w:rFonts w:asciiTheme="minorHAnsi" w:hAnsiTheme="minorHAnsi" w:cstheme="minorHAnsi"/>
                <w:szCs w:val="22"/>
              </w:rPr>
            </w:pPr>
            <w:r w:rsidRPr="00CC60E4">
              <w:rPr>
                <w:rFonts w:asciiTheme="minorHAnsi" w:hAnsiTheme="minorHAnsi" w:cstheme="minorHAnsi"/>
                <w:szCs w:val="22"/>
              </w:rPr>
              <w:t>ΑΠΑΙΤΗΣΗ</w:t>
            </w:r>
          </w:p>
        </w:tc>
        <w:tc>
          <w:tcPr>
            <w:tcW w:w="621" w:type="pct"/>
            <w:tcBorders>
              <w:top w:val="nil"/>
              <w:left w:val="nil"/>
              <w:bottom w:val="single" w:sz="4" w:space="0" w:color="000000"/>
              <w:right w:val="single" w:sz="4" w:space="0" w:color="000000"/>
            </w:tcBorders>
            <w:shd w:val="clear" w:color="D9D9D9" w:fill="D9D9D9"/>
            <w:vAlign w:val="center"/>
            <w:hideMark/>
          </w:tcPr>
          <w:p w14:paraId="10EDC49B" w14:textId="77777777" w:rsidR="00115B68" w:rsidRPr="00CC60E4" w:rsidRDefault="00115B68" w:rsidP="00115B68">
            <w:pPr>
              <w:rPr>
                <w:rFonts w:asciiTheme="minorHAnsi" w:hAnsiTheme="minorHAnsi" w:cstheme="minorHAnsi"/>
                <w:szCs w:val="22"/>
              </w:rPr>
            </w:pPr>
            <w:r w:rsidRPr="00CC60E4">
              <w:rPr>
                <w:rFonts w:asciiTheme="minorHAnsi" w:hAnsiTheme="minorHAnsi" w:cstheme="minorHAnsi"/>
                <w:szCs w:val="22"/>
              </w:rPr>
              <w:t>ΑΠΑΝΤΗΣΗ</w:t>
            </w:r>
          </w:p>
        </w:tc>
        <w:tc>
          <w:tcPr>
            <w:tcW w:w="1946" w:type="pct"/>
            <w:tcBorders>
              <w:top w:val="nil"/>
              <w:left w:val="nil"/>
              <w:bottom w:val="single" w:sz="4" w:space="0" w:color="000000"/>
              <w:right w:val="single" w:sz="4" w:space="0" w:color="000000"/>
            </w:tcBorders>
            <w:shd w:val="clear" w:color="D9D9D9" w:fill="D9D9D9"/>
            <w:vAlign w:val="center"/>
            <w:hideMark/>
          </w:tcPr>
          <w:p w14:paraId="0C9C33EC" w14:textId="77777777" w:rsidR="00115B68" w:rsidRPr="00CC60E4" w:rsidRDefault="00115B68" w:rsidP="00115B68">
            <w:pPr>
              <w:rPr>
                <w:rFonts w:asciiTheme="minorHAnsi" w:hAnsiTheme="minorHAnsi" w:cstheme="minorHAnsi"/>
                <w:szCs w:val="22"/>
              </w:rPr>
            </w:pPr>
            <w:r w:rsidRPr="00CC60E4">
              <w:rPr>
                <w:rFonts w:asciiTheme="minorHAnsi" w:hAnsiTheme="minorHAnsi" w:cstheme="minorHAnsi"/>
                <w:szCs w:val="22"/>
              </w:rPr>
              <w:t>ΠΑΡΑΠΟΜΠΗ ΤΕΚΜΗΡΙΩΣΗΣ</w:t>
            </w:r>
          </w:p>
        </w:tc>
      </w:tr>
      <w:tr w:rsidR="00115B68" w:rsidRPr="005676D6" w14:paraId="09C6BB0D" w14:textId="77777777" w:rsidTr="00007017">
        <w:trPr>
          <w:trHeight w:val="300"/>
        </w:trPr>
        <w:tc>
          <w:tcPr>
            <w:tcW w:w="489" w:type="pct"/>
            <w:gridSpan w:val="2"/>
            <w:tcBorders>
              <w:top w:val="nil"/>
              <w:left w:val="single" w:sz="4" w:space="0" w:color="000000"/>
              <w:bottom w:val="single" w:sz="4" w:space="0" w:color="000000"/>
              <w:right w:val="single" w:sz="4" w:space="0" w:color="000000"/>
            </w:tcBorders>
            <w:shd w:val="clear" w:color="B8CCE4" w:fill="B8CCE4"/>
            <w:vAlign w:val="center"/>
            <w:hideMark/>
          </w:tcPr>
          <w:p w14:paraId="61E3923B" w14:textId="77777777" w:rsidR="00115B68" w:rsidRPr="00CC60E4" w:rsidRDefault="00115B68" w:rsidP="00115B68">
            <w:pPr>
              <w:rPr>
                <w:rFonts w:asciiTheme="minorHAnsi" w:hAnsiTheme="minorHAnsi" w:cstheme="minorHAnsi"/>
                <w:szCs w:val="22"/>
              </w:rPr>
            </w:pPr>
            <w:r w:rsidRPr="00CC60E4">
              <w:rPr>
                <w:rFonts w:asciiTheme="minorHAnsi" w:hAnsiTheme="minorHAnsi" w:cstheme="minorHAnsi"/>
                <w:szCs w:val="22"/>
              </w:rPr>
              <w:t> </w:t>
            </w:r>
          </w:p>
        </w:tc>
        <w:tc>
          <w:tcPr>
            <w:tcW w:w="1104" w:type="pct"/>
            <w:tcBorders>
              <w:top w:val="nil"/>
              <w:left w:val="nil"/>
              <w:bottom w:val="single" w:sz="4" w:space="0" w:color="000000"/>
              <w:right w:val="single" w:sz="4" w:space="0" w:color="000000"/>
            </w:tcBorders>
            <w:shd w:val="clear" w:color="auto" w:fill="C6D9F1" w:themeFill="text2" w:themeFillTint="33"/>
            <w:vAlign w:val="center"/>
            <w:hideMark/>
          </w:tcPr>
          <w:p w14:paraId="726DBD98" w14:textId="77777777" w:rsidR="00115B68" w:rsidRPr="00007017" w:rsidRDefault="00C65E6B" w:rsidP="00115B68">
            <w:pPr>
              <w:rPr>
                <w:rFonts w:asciiTheme="minorHAnsi" w:hAnsiTheme="minorHAnsi" w:cstheme="minorHAnsi"/>
                <w:szCs w:val="22"/>
                <w:lang w:val="el-GR"/>
              </w:rPr>
            </w:pPr>
            <w:r>
              <w:rPr>
                <w:rFonts w:asciiTheme="minorHAnsi" w:hAnsiTheme="minorHAnsi" w:cstheme="minorHAnsi"/>
                <w:szCs w:val="22"/>
                <w:lang w:val="el-GR"/>
              </w:rPr>
              <w:t>ΑΙI.3</w:t>
            </w:r>
            <w:r w:rsidR="00613677" w:rsidRPr="00007017">
              <w:rPr>
                <w:rFonts w:asciiTheme="minorHAnsi" w:hAnsiTheme="minorHAnsi" w:cstheme="minorHAnsi"/>
                <w:szCs w:val="22"/>
                <w:lang w:val="el-GR"/>
              </w:rPr>
              <w:t>.1 Φορητός Υπολογιστής Τύπου Ι</w:t>
            </w:r>
          </w:p>
        </w:tc>
        <w:tc>
          <w:tcPr>
            <w:tcW w:w="840" w:type="pct"/>
            <w:tcBorders>
              <w:top w:val="nil"/>
              <w:left w:val="nil"/>
              <w:bottom w:val="single" w:sz="4" w:space="0" w:color="000000"/>
              <w:right w:val="single" w:sz="4" w:space="0" w:color="000000"/>
            </w:tcBorders>
            <w:shd w:val="clear" w:color="auto" w:fill="C6D9F1" w:themeFill="text2" w:themeFillTint="33"/>
            <w:vAlign w:val="center"/>
            <w:hideMark/>
          </w:tcPr>
          <w:p w14:paraId="770F5A17" w14:textId="77777777" w:rsidR="00115B68" w:rsidRPr="00007017" w:rsidRDefault="00115B68" w:rsidP="00115B68">
            <w:pPr>
              <w:rPr>
                <w:rFonts w:asciiTheme="minorHAnsi" w:hAnsiTheme="minorHAnsi" w:cstheme="minorHAnsi"/>
                <w:szCs w:val="22"/>
                <w:lang w:val="el-GR"/>
              </w:rPr>
            </w:pPr>
            <w:r w:rsidRPr="00CC60E4">
              <w:rPr>
                <w:rFonts w:asciiTheme="minorHAnsi" w:hAnsiTheme="minorHAnsi" w:cstheme="minorHAnsi"/>
                <w:szCs w:val="22"/>
              </w:rPr>
              <w:t> </w:t>
            </w:r>
          </w:p>
        </w:tc>
        <w:tc>
          <w:tcPr>
            <w:tcW w:w="621" w:type="pct"/>
            <w:tcBorders>
              <w:top w:val="nil"/>
              <w:left w:val="nil"/>
              <w:bottom w:val="single" w:sz="4" w:space="0" w:color="000000"/>
              <w:right w:val="single" w:sz="4" w:space="0" w:color="000000"/>
            </w:tcBorders>
            <w:shd w:val="clear" w:color="auto" w:fill="C6D9F1" w:themeFill="text2" w:themeFillTint="33"/>
            <w:vAlign w:val="center"/>
            <w:hideMark/>
          </w:tcPr>
          <w:p w14:paraId="23001786" w14:textId="77777777" w:rsidR="00115B68" w:rsidRPr="00007017" w:rsidRDefault="00115B68" w:rsidP="00115B68">
            <w:pPr>
              <w:rPr>
                <w:rFonts w:asciiTheme="minorHAnsi" w:hAnsiTheme="minorHAnsi" w:cstheme="minorHAnsi"/>
                <w:szCs w:val="22"/>
                <w:lang w:val="el-GR"/>
              </w:rPr>
            </w:pPr>
            <w:r w:rsidRPr="00CC60E4">
              <w:rPr>
                <w:rFonts w:asciiTheme="minorHAnsi" w:hAnsiTheme="minorHAnsi" w:cstheme="minorHAnsi"/>
                <w:szCs w:val="22"/>
              </w:rPr>
              <w:t> </w:t>
            </w:r>
          </w:p>
        </w:tc>
        <w:tc>
          <w:tcPr>
            <w:tcW w:w="1946" w:type="pct"/>
            <w:tcBorders>
              <w:top w:val="nil"/>
              <w:left w:val="nil"/>
              <w:bottom w:val="single" w:sz="4" w:space="0" w:color="000000"/>
              <w:right w:val="single" w:sz="4" w:space="0" w:color="000000"/>
            </w:tcBorders>
            <w:shd w:val="clear" w:color="auto" w:fill="C6D9F1" w:themeFill="text2" w:themeFillTint="33"/>
            <w:vAlign w:val="center"/>
            <w:hideMark/>
          </w:tcPr>
          <w:p w14:paraId="55932A33" w14:textId="77777777" w:rsidR="00115B68" w:rsidRPr="00007017" w:rsidRDefault="00115B68" w:rsidP="00115B68">
            <w:pPr>
              <w:rPr>
                <w:rFonts w:asciiTheme="minorHAnsi" w:hAnsiTheme="minorHAnsi" w:cstheme="minorHAnsi"/>
                <w:szCs w:val="22"/>
                <w:lang w:val="el-GR"/>
              </w:rPr>
            </w:pPr>
            <w:r w:rsidRPr="00CC60E4">
              <w:rPr>
                <w:rFonts w:asciiTheme="minorHAnsi" w:hAnsiTheme="minorHAnsi" w:cstheme="minorHAnsi"/>
                <w:szCs w:val="22"/>
              </w:rPr>
              <w:t> </w:t>
            </w:r>
          </w:p>
        </w:tc>
      </w:tr>
      <w:tr w:rsidR="00115B68" w:rsidRPr="007F2817" w14:paraId="529CE675" w14:textId="77777777" w:rsidTr="00007017">
        <w:trPr>
          <w:trHeight w:val="285"/>
        </w:trPr>
        <w:tc>
          <w:tcPr>
            <w:tcW w:w="489" w:type="pct"/>
            <w:gridSpan w:val="2"/>
            <w:tcBorders>
              <w:top w:val="nil"/>
              <w:left w:val="single" w:sz="4" w:space="0" w:color="000000"/>
              <w:bottom w:val="single" w:sz="4" w:space="0" w:color="000000"/>
              <w:right w:val="single" w:sz="4" w:space="0" w:color="000000"/>
            </w:tcBorders>
            <w:shd w:val="clear" w:color="auto" w:fill="auto"/>
            <w:vAlign w:val="center"/>
            <w:hideMark/>
          </w:tcPr>
          <w:p w14:paraId="28029101"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ΑΙI.3</w:t>
            </w:r>
            <w:r w:rsidR="00613677" w:rsidRPr="00007017">
              <w:rPr>
                <w:rFonts w:asciiTheme="minorHAnsi" w:hAnsiTheme="minorHAnsi" w:cstheme="minorHAnsi"/>
                <w:szCs w:val="22"/>
              </w:rPr>
              <w:t>.1.1</w:t>
            </w:r>
          </w:p>
        </w:tc>
        <w:tc>
          <w:tcPr>
            <w:tcW w:w="1104" w:type="pct"/>
            <w:tcBorders>
              <w:top w:val="nil"/>
              <w:left w:val="nil"/>
              <w:bottom w:val="single" w:sz="4" w:space="0" w:color="000000"/>
              <w:right w:val="single" w:sz="4" w:space="0" w:color="000000"/>
            </w:tcBorders>
            <w:shd w:val="clear" w:color="auto" w:fill="auto"/>
            <w:vAlign w:val="center"/>
            <w:hideMark/>
          </w:tcPr>
          <w:p w14:paraId="05819E72"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Αριθμός</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Μονάδων</w:t>
            </w:r>
            <w:proofErr w:type="spellEnd"/>
          </w:p>
        </w:tc>
        <w:tc>
          <w:tcPr>
            <w:tcW w:w="840" w:type="pct"/>
            <w:tcBorders>
              <w:top w:val="nil"/>
              <w:left w:val="nil"/>
              <w:bottom w:val="single" w:sz="4" w:space="0" w:color="000000"/>
              <w:right w:val="single" w:sz="4" w:space="0" w:color="000000"/>
            </w:tcBorders>
            <w:shd w:val="clear" w:color="auto" w:fill="auto"/>
            <w:vAlign w:val="center"/>
            <w:hideMark/>
          </w:tcPr>
          <w:p w14:paraId="58A82F0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2</w:t>
            </w:r>
          </w:p>
        </w:tc>
        <w:tc>
          <w:tcPr>
            <w:tcW w:w="621" w:type="pct"/>
            <w:tcBorders>
              <w:top w:val="nil"/>
              <w:left w:val="nil"/>
              <w:bottom w:val="single" w:sz="4" w:space="0" w:color="000000"/>
              <w:right w:val="single" w:sz="4" w:space="0" w:color="000000"/>
            </w:tcBorders>
            <w:shd w:val="clear" w:color="auto" w:fill="auto"/>
            <w:vAlign w:val="center"/>
            <w:hideMark/>
          </w:tcPr>
          <w:p w14:paraId="4721723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946" w:type="pct"/>
            <w:tcBorders>
              <w:top w:val="nil"/>
              <w:left w:val="nil"/>
              <w:bottom w:val="single" w:sz="4" w:space="0" w:color="000000"/>
              <w:right w:val="single" w:sz="4" w:space="0" w:color="000000"/>
            </w:tcBorders>
            <w:shd w:val="clear" w:color="auto" w:fill="auto"/>
            <w:vAlign w:val="center"/>
            <w:hideMark/>
          </w:tcPr>
          <w:p w14:paraId="692885A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0E9DF2B3" w14:textId="77777777" w:rsidTr="00007017">
        <w:trPr>
          <w:trHeight w:val="285"/>
        </w:trPr>
        <w:tc>
          <w:tcPr>
            <w:tcW w:w="489" w:type="pct"/>
            <w:gridSpan w:val="2"/>
            <w:tcBorders>
              <w:top w:val="nil"/>
              <w:left w:val="single" w:sz="4" w:space="0" w:color="000000"/>
              <w:bottom w:val="single" w:sz="4" w:space="0" w:color="000000"/>
              <w:right w:val="single" w:sz="4" w:space="0" w:color="000000"/>
            </w:tcBorders>
            <w:shd w:val="clear" w:color="auto" w:fill="auto"/>
            <w:vAlign w:val="center"/>
            <w:hideMark/>
          </w:tcPr>
          <w:p w14:paraId="68420193"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ΑΙI.3</w:t>
            </w:r>
            <w:r w:rsidR="00613677" w:rsidRPr="00007017">
              <w:rPr>
                <w:rFonts w:asciiTheme="minorHAnsi" w:hAnsiTheme="minorHAnsi" w:cstheme="minorHAnsi"/>
                <w:szCs w:val="22"/>
              </w:rPr>
              <w:t>.1.2</w:t>
            </w:r>
          </w:p>
        </w:tc>
        <w:tc>
          <w:tcPr>
            <w:tcW w:w="1104" w:type="pct"/>
            <w:tcBorders>
              <w:top w:val="nil"/>
              <w:left w:val="nil"/>
              <w:bottom w:val="single" w:sz="4" w:space="0" w:color="000000"/>
              <w:right w:val="single" w:sz="4" w:space="0" w:color="000000"/>
            </w:tcBorders>
            <w:shd w:val="clear" w:color="auto" w:fill="auto"/>
            <w:vAlign w:val="center"/>
            <w:hideMark/>
          </w:tcPr>
          <w:p w14:paraId="474353E5"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Λειτουργικό</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σύστημ</w:t>
            </w:r>
            <w:proofErr w:type="spellEnd"/>
            <w:r w:rsidRPr="00007017">
              <w:rPr>
                <w:rFonts w:asciiTheme="minorHAnsi" w:hAnsiTheme="minorHAnsi" w:cstheme="minorHAnsi"/>
                <w:szCs w:val="22"/>
              </w:rPr>
              <w:t>α</w:t>
            </w:r>
          </w:p>
        </w:tc>
        <w:tc>
          <w:tcPr>
            <w:tcW w:w="840" w:type="pct"/>
            <w:tcBorders>
              <w:top w:val="nil"/>
              <w:left w:val="nil"/>
              <w:bottom w:val="single" w:sz="4" w:space="0" w:color="000000"/>
              <w:right w:val="single" w:sz="4" w:space="0" w:color="000000"/>
            </w:tcBorders>
            <w:shd w:val="clear" w:color="auto" w:fill="auto"/>
            <w:vAlign w:val="center"/>
            <w:hideMark/>
          </w:tcPr>
          <w:p w14:paraId="7CF65CD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 macOS ή </w:t>
            </w:r>
            <w:proofErr w:type="spellStart"/>
            <w:r w:rsidRPr="00007017">
              <w:rPr>
                <w:rFonts w:asciiTheme="minorHAnsi" w:hAnsiTheme="minorHAnsi" w:cstheme="minorHAnsi"/>
                <w:szCs w:val="22"/>
              </w:rPr>
              <w:t>ισοδύν</w:t>
            </w:r>
            <w:proofErr w:type="spellEnd"/>
            <w:r w:rsidRPr="00007017">
              <w:rPr>
                <w:rFonts w:asciiTheme="minorHAnsi" w:hAnsiTheme="minorHAnsi" w:cstheme="minorHAnsi"/>
                <w:szCs w:val="22"/>
              </w:rPr>
              <w:t>αμο</w:t>
            </w:r>
          </w:p>
        </w:tc>
        <w:tc>
          <w:tcPr>
            <w:tcW w:w="621" w:type="pct"/>
            <w:tcBorders>
              <w:top w:val="nil"/>
              <w:left w:val="nil"/>
              <w:bottom w:val="single" w:sz="4" w:space="0" w:color="000000"/>
              <w:right w:val="single" w:sz="4" w:space="0" w:color="000000"/>
            </w:tcBorders>
            <w:shd w:val="clear" w:color="auto" w:fill="auto"/>
            <w:vAlign w:val="center"/>
            <w:hideMark/>
          </w:tcPr>
          <w:p w14:paraId="1253BBF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946" w:type="pct"/>
            <w:tcBorders>
              <w:top w:val="nil"/>
              <w:left w:val="nil"/>
              <w:bottom w:val="single" w:sz="4" w:space="0" w:color="000000"/>
              <w:right w:val="single" w:sz="4" w:space="0" w:color="000000"/>
            </w:tcBorders>
            <w:shd w:val="clear" w:color="auto" w:fill="auto"/>
            <w:vAlign w:val="center"/>
            <w:hideMark/>
          </w:tcPr>
          <w:p w14:paraId="315E6D9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7779EAC6" w14:textId="77777777" w:rsidTr="00007017">
        <w:trPr>
          <w:trHeight w:val="285"/>
        </w:trPr>
        <w:tc>
          <w:tcPr>
            <w:tcW w:w="489" w:type="pct"/>
            <w:gridSpan w:val="2"/>
            <w:tcBorders>
              <w:top w:val="nil"/>
              <w:left w:val="single" w:sz="4" w:space="0" w:color="000000"/>
              <w:bottom w:val="single" w:sz="4" w:space="0" w:color="000000"/>
              <w:right w:val="single" w:sz="4" w:space="0" w:color="000000"/>
            </w:tcBorders>
            <w:shd w:val="clear" w:color="auto" w:fill="auto"/>
            <w:vAlign w:val="center"/>
            <w:hideMark/>
          </w:tcPr>
          <w:p w14:paraId="5C747825"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ΑΙI.3</w:t>
            </w:r>
            <w:r w:rsidR="00613677" w:rsidRPr="00007017">
              <w:rPr>
                <w:rFonts w:asciiTheme="minorHAnsi" w:hAnsiTheme="minorHAnsi" w:cstheme="minorHAnsi"/>
                <w:szCs w:val="22"/>
              </w:rPr>
              <w:t>.1.3</w:t>
            </w:r>
          </w:p>
        </w:tc>
        <w:tc>
          <w:tcPr>
            <w:tcW w:w="1104" w:type="pct"/>
            <w:tcBorders>
              <w:top w:val="nil"/>
              <w:left w:val="nil"/>
              <w:bottom w:val="single" w:sz="4" w:space="0" w:color="000000"/>
              <w:right w:val="single" w:sz="4" w:space="0" w:color="000000"/>
            </w:tcBorders>
            <w:shd w:val="clear" w:color="auto" w:fill="auto"/>
            <w:vAlign w:val="center"/>
            <w:hideMark/>
          </w:tcPr>
          <w:p w14:paraId="7B320957"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Οθόνη</w:t>
            </w:r>
            <w:proofErr w:type="spellEnd"/>
          </w:p>
        </w:tc>
        <w:tc>
          <w:tcPr>
            <w:tcW w:w="840" w:type="pct"/>
            <w:tcBorders>
              <w:top w:val="nil"/>
              <w:left w:val="nil"/>
              <w:bottom w:val="single" w:sz="4" w:space="0" w:color="000000"/>
              <w:right w:val="single" w:sz="4" w:space="0" w:color="000000"/>
            </w:tcBorders>
            <w:shd w:val="clear" w:color="auto" w:fill="auto"/>
            <w:vAlign w:val="center"/>
            <w:hideMark/>
          </w:tcPr>
          <w:p w14:paraId="499D500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NAI</w:t>
            </w:r>
          </w:p>
        </w:tc>
        <w:tc>
          <w:tcPr>
            <w:tcW w:w="621" w:type="pct"/>
            <w:tcBorders>
              <w:top w:val="nil"/>
              <w:left w:val="nil"/>
              <w:bottom w:val="single" w:sz="4" w:space="0" w:color="000000"/>
              <w:right w:val="single" w:sz="4" w:space="0" w:color="000000"/>
            </w:tcBorders>
            <w:shd w:val="clear" w:color="auto" w:fill="auto"/>
            <w:vAlign w:val="center"/>
            <w:hideMark/>
          </w:tcPr>
          <w:p w14:paraId="33132AE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946" w:type="pct"/>
            <w:tcBorders>
              <w:top w:val="nil"/>
              <w:left w:val="nil"/>
              <w:bottom w:val="single" w:sz="4" w:space="0" w:color="000000"/>
              <w:right w:val="single" w:sz="4" w:space="0" w:color="000000"/>
            </w:tcBorders>
            <w:shd w:val="clear" w:color="auto" w:fill="auto"/>
            <w:vAlign w:val="center"/>
            <w:hideMark/>
          </w:tcPr>
          <w:p w14:paraId="0160BE8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6EB8F3FB" w14:textId="77777777" w:rsidTr="00007017">
        <w:trPr>
          <w:trHeight w:val="285"/>
        </w:trPr>
        <w:tc>
          <w:tcPr>
            <w:tcW w:w="489" w:type="pct"/>
            <w:gridSpan w:val="2"/>
            <w:tcBorders>
              <w:top w:val="nil"/>
              <w:left w:val="single" w:sz="4" w:space="0" w:color="000000"/>
              <w:bottom w:val="single" w:sz="4" w:space="0" w:color="000000"/>
              <w:right w:val="single" w:sz="4" w:space="0" w:color="000000"/>
            </w:tcBorders>
            <w:shd w:val="clear" w:color="auto" w:fill="auto"/>
            <w:vAlign w:val="center"/>
            <w:hideMark/>
          </w:tcPr>
          <w:p w14:paraId="1B30B4CE"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ΑΙI.3</w:t>
            </w:r>
            <w:r w:rsidR="00613677" w:rsidRPr="00007017">
              <w:rPr>
                <w:rFonts w:asciiTheme="minorHAnsi" w:hAnsiTheme="minorHAnsi" w:cstheme="minorHAnsi"/>
                <w:szCs w:val="22"/>
              </w:rPr>
              <w:t>.1.4</w:t>
            </w:r>
          </w:p>
        </w:tc>
        <w:tc>
          <w:tcPr>
            <w:tcW w:w="1104" w:type="pct"/>
            <w:tcBorders>
              <w:top w:val="nil"/>
              <w:left w:val="nil"/>
              <w:bottom w:val="single" w:sz="4" w:space="0" w:color="000000"/>
              <w:right w:val="single" w:sz="4" w:space="0" w:color="000000"/>
            </w:tcBorders>
            <w:shd w:val="clear" w:color="auto" w:fill="auto"/>
            <w:vAlign w:val="center"/>
            <w:hideMark/>
          </w:tcPr>
          <w:p w14:paraId="3695000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Επ</w:t>
            </w:r>
            <w:proofErr w:type="spellStart"/>
            <w:r w:rsidRPr="00007017">
              <w:rPr>
                <w:rFonts w:asciiTheme="minorHAnsi" w:hAnsiTheme="minorHAnsi" w:cstheme="minorHAnsi"/>
                <w:szCs w:val="22"/>
              </w:rPr>
              <w:t>εξεργ</w:t>
            </w:r>
            <w:proofErr w:type="spellEnd"/>
            <w:r w:rsidRPr="00007017">
              <w:rPr>
                <w:rFonts w:asciiTheme="minorHAnsi" w:hAnsiTheme="minorHAnsi" w:cstheme="minorHAnsi"/>
                <w:szCs w:val="22"/>
              </w:rPr>
              <w:t>αστής</w:t>
            </w:r>
          </w:p>
        </w:tc>
        <w:tc>
          <w:tcPr>
            <w:tcW w:w="840" w:type="pct"/>
            <w:tcBorders>
              <w:top w:val="nil"/>
              <w:left w:val="nil"/>
              <w:bottom w:val="single" w:sz="4" w:space="0" w:color="000000"/>
              <w:right w:val="single" w:sz="4" w:space="0" w:color="000000"/>
            </w:tcBorders>
            <w:shd w:val="clear" w:color="auto" w:fill="auto"/>
            <w:vAlign w:val="center"/>
            <w:hideMark/>
          </w:tcPr>
          <w:p w14:paraId="0D2FDBE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 i5 ή </w:t>
            </w:r>
            <w:proofErr w:type="spellStart"/>
            <w:r w:rsidRPr="00007017">
              <w:rPr>
                <w:rFonts w:asciiTheme="minorHAnsi" w:hAnsiTheme="minorHAnsi" w:cstheme="minorHAnsi"/>
                <w:szCs w:val="22"/>
              </w:rPr>
              <w:t>ισοδύν</w:t>
            </w:r>
            <w:proofErr w:type="spellEnd"/>
            <w:r w:rsidRPr="00007017">
              <w:rPr>
                <w:rFonts w:asciiTheme="minorHAnsi" w:hAnsiTheme="minorHAnsi" w:cstheme="minorHAnsi"/>
                <w:szCs w:val="22"/>
              </w:rPr>
              <w:t>αμος</w:t>
            </w:r>
          </w:p>
        </w:tc>
        <w:tc>
          <w:tcPr>
            <w:tcW w:w="621" w:type="pct"/>
            <w:tcBorders>
              <w:top w:val="nil"/>
              <w:left w:val="nil"/>
              <w:bottom w:val="single" w:sz="4" w:space="0" w:color="000000"/>
              <w:right w:val="single" w:sz="4" w:space="0" w:color="000000"/>
            </w:tcBorders>
            <w:shd w:val="clear" w:color="auto" w:fill="auto"/>
            <w:vAlign w:val="center"/>
            <w:hideMark/>
          </w:tcPr>
          <w:p w14:paraId="0014C77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946" w:type="pct"/>
            <w:tcBorders>
              <w:top w:val="nil"/>
              <w:left w:val="nil"/>
              <w:bottom w:val="single" w:sz="4" w:space="0" w:color="000000"/>
              <w:right w:val="single" w:sz="4" w:space="0" w:color="000000"/>
            </w:tcBorders>
            <w:shd w:val="clear" w:color="auto" w:fill="auto"/>
            <w:vAlign w:val="center"/>
            <w:hideMark/>
          </w:tcPr>
          <w:p w14:paraId="3835458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0312B429" w14:textId="77777777" w:rsidTr="00007017">
        <w:trPr>
          <w:trHeight w:val="285"/>
        </w:trPr>
        <w:tc>
          <w:tcPr>
            <w:tcW w:w="489" w:type="pct"/>
            <w:gridSpan w:val="2"/>
            <w:tcBorders>
              <w:top w:val="nil"/>
              <w:left w:val="single" w:sz="4" w:space="0" w:color="000000"/>
              <w:bottom w:val="single" w:sz="4" w:space="0" w:color="000000"/>
              <w:right w:val="single" w:sz="4" w:space="0" w:color="000000"/>
            </w:tcBorders>
            <w:shd w:val="clear" w:color="auto" w:fill="auto"/>
            <w:vAlign w:val="center"/>
            <w:hideMark/>
          </w:tcPr>
          <w:p w14:paraId="4874C48B"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ΑΙI.3</w:t>
            </w:r>
            <w:r w:rsidR="00613677" w:rsidRPr="00007017">
              <w:rPr>
                <w:rFonts w:asciiTheme="minorHAnsi" w:hAnsiTheme="minorHAnsi" w:cstheme="minorHAnsi"/>
                <w:szCs w:val="22"/>
              </w:rPr>
              <w:t>.1.5</w:t>
            </w:r>
          </w:p>
        </w:tc>
        <w:tc>
          <w:tcPr>
            <w:tcW w:w="1104" w:type="pct"/>
            <w:tcBorders>
              <w:top w:val="nil"/>
              <w:left w:val="nil"/>
              <w:bottom w:val="single" w:sz="4" w:space="0" w:color="000000"/>
              <w:right w:val="single" w:sz="4" w:space="0" w:color="000000"/>
            </w:tcBorders>
            <w:shd w:val="clear" w:color="auto" w:fill="auto"/>
            <w:vAlign w:val="center"/>
            <w:hideMark/>
          </w:tcPr>
          <w:p w14:paraId="42A4D2C0"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Συχνότητ</w:t>
            </w:r>
            <w:proofErr w:type="spellEnd"/>
            <w:r w:rsidRPr="00007017">
              <w:rPr>
                <w:rFonts w:asciiTheme="minorHAnsi" w:hAnsiTheme="minorHAnsi" w:cstheme="minorHAnsi"/>
                <w:szCs w:val="22"/>
              </w:rPr>
              <w:t>α επ</w:t>
            </w:r>
            <w:proofErr w:type="spellStart"/>
            <w:r w:rsidRPr="00007017">
              <w:rPr>
                <w:rFonts w:asciiTheme="minorHAnsi" w:hAnsiTheme="minorHAnsi" w:cstheme="minorHAnsi"/>
                <w:szCs w:val="22"/>
              </w:rPr>
              <w:t>εξεργ</w:t>
            </w:r>
            <w:proofErr w:type="spellEnd"/>
            <w:r w:rsidRPr="00007017">
              <w:rPr>
                <w:rFonts w:asciiTheme="minorHAnsi" w:hAnsiTheme="minorHAnsi" w:cstheme="minorHAnsi"/>
                <w:szCs w:val="22"/>
              </w:rPr>
              <w:t>αστή</w:t>
            </w:r>
          </w:p>
        </w:tc>
        <w:tc>
          <w:tcPr>
            <w:tcW w:w="840" w:type="pct"/>
            <w:tcBorders>
              <w:top w:val="nil"/>
              <w:left w:val="nil"/>
              <w:bottom w:val="single" w:sz="4" w:space="0" w:color="000000"/>
              <w:right w:val="single" w:sz="4" w:space="0" w:color="000000"/>
            </w:tcBorders>
            <w:shd w:val="clear" w:color="auto" w:fill="auto"/>
            <w:vAlign w:val="center"/>
            <w:hideMark/>
          </w:tcPr>
          <w:p w14:paraId="4835E9D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&gt;=2.3GHz</w:t>
            </w:r>
          </w:p>
        </w:tc>
        <w:tc>
          <w:tcPr>
            <w:tcW w:w="621" w:type="pct"/>
            <w:tcBorders>
              <w:top w:val="nil"/>
              <w:left w:val="nil"/>
              <w:bottom w:val="single" w:sz="4" w:space="0" w:color="000000"/>
              <w:right w:val="single" w:sz="4" w:space="0" w:color="000000"/>
            </w:tcBorders>
            <w:shd w:val="clear" w:color="auto" w:fill="auto"/>
            <w:vAlign w:val="center"/>
            <w:hideMark/>
          </w:tcPr>
          <w:p w14:paraId="5757B72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946" w:type="pct"/>
            <w:tcBorders>
              <w:top w:val="nil"/>
              <w:left w:val="nil"/>
              <w:bottom w:val="single" w:sz="4" w:space="0" w:color="000000"/>
              <w:right w:val="single" w:sz="4" w:space="0" w:color="000000"/>
            </w:tcBorders>
            <w:shd w:val="clear" w:color="auto" w:fill="auto"/>
            <w:vAlign w:val="center"/>
            <w:hideMark/>
          </w:tcPr>
          <w:p w14:paraId="5B19AD1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2CF79F15" w14:textId="77777777" w:rsidTr="00007017">
        <w:trPr>
          <w:trHeight w:val="285"/>
        </w:trPr>
        <w:tc>
          <w:tcPr>
            <w:tcW w:w="489" w:type="pct"/>
            <w:gridSpan w:val="2"/>
            <w:tcBorders>
              <w:top w:val="nil"/>
              <w:left w:val="single" w:sz="4" w:space="0" w:color="000000"/>
              <w:bottom w:val="single" w:sz="4" w:space="0" w:color="000000"/>
              <w:right w:val="single" w:sz="4" w:space="0" w:color="000000"/>
            </w:tcBorders>
            <w:shd w:val="clear" w:color="auto" w:fill="auto"/>
            <w:vAlign w:val="center"/>
            <w:hideMark/>
          </w:tcPr>
          <w:p w14:paraId="7F964A14"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lastRenderedPageBreak/>
              <w:t>ΑΙI.3</w:t>
            </w:r>
            <w:r w:rsidR="00613677" w:rsidRPr="00007017">
              <w:rPr>
                <w:rFonts w:asciiTheme="minorHAnsi" w:hAnsiTheme="minorHAnsi" w:cstheme="minorHAnsi"/>
                <w:szCs w:val="22"/>
              </w:rPr>
              <w:t>.1.6</w:t>
            </w:r>
          </w:p>
        </w:tc>
        <w:tc>
          <w:tcPr>
            <w:tcW w:w="1104" w:type="pct"/>
            <w:tcBorders>
              <w:top w:val="nil"/>
              <w:left w:val="nil"/>
              <w:bottom w:val="single" w:sz="4" w:space="0" w:color="000000"/>
              <w:right w:val="single" w:sz="4" w:space="0" w:color="000000"/>
            </w:tcBorders>
            <w:shd w:val="clear" w:color="auto" w:fill="auto"/>
            <w:vAlign w:val="center"/>
            <w:hideMark/>
          </w:tcPr>
          <w:p w14:paraId="43A4E285"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Μνήμη</w:t>
            </w:r>
            <w:proofErr w:type="spellEnd"/>
          </w:p>
        </w:tc>
        <w:tc>
          <w:tcPr>
            <w:tcW w:w="840" w:type="pct"/>
            <w:tcBorders>
              <w:top w:val="nil"/>
              <w:left w:val="nil"/>
              <w:bottom w:val="single" w:sz="4" w:space="0" w:color="000000"/>
              <w:right w:val="single" w:sz="4" w:space="0" w:color="000000"/>
            </w:tcBorders>
            <w:shd w:val="clear" w:color="auto" w:fill="auto"/>
            <w:vAlign w:val="center"/>
            <w:hideMark/>
          </w:tcPr>
          <w:p w14:paraId="2792DF7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&gt;=8GB</w:t>
            </w:r>
          </w:p>
        </w:tc>
        <w:tc>
          <w:tcPr>
            <w:tcW w:w="621" w:type="pct"/>
            <w:tcBorders>
              <w:top w:val="nil"/>
              <w:left w:val="nil"/>
              <w:bottom w:val="single" w:sz="4" w:space="0" w:color="000000"/>
              <w:right w:val="single" w:sz="4" w:space="0" w:color="000000"/>
            </w:tcBorders>
            <w:shd w:val="clear" w:color="auto" w:fill="auto"/>
            <w:vAlign w:val="center"/>
            <w:hideMark/>
          </w:tcPr>
          <w:p w14:paraId="48936ED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946" w:type="pct"/>
            <w:tcBorders>
              <w:top w:val="nil"/>
              <w:left w:val="nil"/>
              <w:bottom w:val="single" w:sz="4" w:space="0" w:color="000000"/>
              <w:right w:val="single" w:sz="4" w:space="0" w:color="000000"/>
            </w:tcBorders>
            <w:shd w:val="clear" w:color="auto" w:fill="auto"/>
            <w:vAlign w:val="center"/>
            <w:hideMark/>
          </w:tcPr>
          <w:p w14:paraId="5B10C23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69EDC117" w14:textId="77777777" w:rsidTr="00007017">
        <w:trPr>
          <w:trHeight w:val="285"/>
        </w:trPr>
        <w:tc>
          <w:tcPr>
            <w:tcW w:w="489" w:type="pct"/>
            <w:gridSpan w:val="2"/>
            <w:tcBorders>
              <w:top w:val="nil"/>
              <w:left w:val="single" w:sz="4" w:space="0" w:color="000000"/>
              <w:bottom w:val="single" w:sz="4" w:space="0" w:color="000000"/>
              <w:right w:val="single" w:sz="4" w:space="0" w:color="000000"/>
            </w:tcBorders>
            <w:shd w:val="clear" w:color="auto" w:fill="auto"/>
            <w:vAlign w:val="center"/>
            <w:hideMark/>
          </w:tcPr>
          <w:p w14:paraId="329EC012"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ΑΙI.3</w:t>
            </w:r>
            <w:r w:rsidR="00613677" w:rsidRPr="00007017">
              <w:rPr>
                <w:rFonts w:asciiTheme="minorHAnsi" w:hAnsiTheme="minorHAnsi" w:cstheme="minorHAnsi"/>
                <w:szCs w:val="22"/>
              </w:rPr>
              <w:t>.1.7</w:t>
            </w:r>
          </w:p>
        </w:tc>
        <w:tc>
          <w:tcPr>
            <w:tcW w:w="1104" w:type="pct"/>
            <w:tcBorders>
              <w:top w:val="nil"/>
              <w:left w:val="nil"/>
              <w:bottom w:val="single" w:sz="4" w:space="0" w:color="000000"/>
              <w:right w:val="single" w:sz="4" w:space="0" w:color="000000"/>
            </w:tcBorders>
            <w:shd w:val="clear" w:color="auto" w:fill="auto"/>
            <w:vAlign w:val="center"/>
            <w:hideMark/>
          </w:tcPr>
          <w:p w14:paraId="0F3B4B68"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Χωρητικότητ</w:t>
            </w:r>
            <w:proofErr w:type="spellEnd"/>
            <w:r w:rsidRPr="00007017">
              <w:rPr>
                <w:rFonts w:asciiTheme="minorHAnsi" w:hAnsiTheme="minorHAnsi" w:cstheme="minorHAnsi"/>
                <w:szCs w:val="22"/>
              </w:rPr>
              <w:t>α</w:t>
            </w:r>
          </w:p>
        </w:tc>
        <w:tc>
          <w:tcPr>
            <w:tcW w:w="840" w:type="pct"/>
            <w:tcBorders>
              <w:top w:val="nil"/>
              <w:left w:val="nil"/>
              <w:bottom w:val="single" w:sz="4" w:space="0" w:color="000000"/>
              <w:right w:val="single" w:sz="4" w:space="0" w:color="000000"/>
            </w:tcBorders>
            <w:shd w:val="clear" w:color="auto" w:fill="auto"/>
            <w:vAlign w:val="center"/>
            <w:hideMark/>
          </w:tcPr>
          <w:p w14:paraId="70C8989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&gt;=256GB</w:t>
            </w:r>
          </w:p>
        </w:tc>
        <w:tc>
          <w:tcPr>
            <w:tcW w:w="621" w:type="pct"/>
            <w:tcBorders>
              <w:top w:val="nil"/>
              <w:left w:val="nil"/>
              <w:bottom w:val="single" w:sz="4" w:space="0" w:color="000000"/>
              <w:right w:val="single" w:sz="4" w:space="0" w:color="000000"/>
            </w:tcBorders>
            <w:shd w:val="clear" w:color="auto" w:fill="auto"/>
            <w:vAlign w:val="center"/>
            <w:hideMark/>
          </w:tcPr>
          <w:p w14:paraId="5A92C17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946" w:type="pct"/>
            <w:tcBorders>
              <w:top w:val="nil"/>
              <w:left w:val="nil"/>
              <w:bottom w:val="single" w:sz="4" w:space="0" w:color="000000"/>
              <w:right w:val="single" w:sz="4" w:space="0" w:color="000000"/>
            </w:tcBorders>
            <w:shd w:val="clear" w:color="auto" w:fill="auto"/>
            <w:vAlign w:val="center"/>
            <w:hideMark/>
          </w:tcPr>
          <w:p w14:paraId="4B146ED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18722C8B" w14:textId="77777777" w:rsidTr="00007017">
        <w:trPr>
          <w:trHeight w:val="285"/>
        </w:trPr>
        <w:tc>
          <w:tcPr>
            <w:tcW w:w="489" w:type="pct"/>
            <w:gridSpan w:val="2"/>
            <w:tcBorders>
              <w:top w:val="nil"/>
              <w:left w:val="single" w:sz="4" w:space="0" w:color="000000"/>
              <w:bottom w:val="single" w:sz="4" w:space="0" w:color="000000"/>
              <w:right w:val="single" w:sz="4" w:space="0" w:color="000000"/>
            </w:tcBorders>
            <w:shd w:val="clear" w:color="auto" w:fill="auto"/>
            <w:vAlign w:val="center"/>
            <w:hideMark/>
          </w:tcPr>
          <w:p w14:paraId="61158105"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ΑΙI.3</w:t>
            </w:r>
            <w:r w:rsidR="00613677" w:rsidRPr="00007017">
              <w:rPr>
                <w:rFonts w:asciiTheme="minorHAnsi" w:hAnsiTheme="minorHAnsi" w:cstheme="minorHAnsi"/>
                <w:szCs w:val="22"/>
              </w:rPr>
              <w:t>.1.8</w:t>
            </w:r>
          </w:p>
        </w:tc>
        <w:tc>
          <w:tcPr>
            <w:tcW w:w="1104" w:type="pct"/>
            <w:tcBorders>
              <w:top w:val="nil"/>
              <w:left w:val="nil"/>
              <w:bottom w:val="single" w:sz="4" w:space="0" w:color="000000"/>
              <w:right w:val="single" w:sz="4" w:space="0" w:color="000000"/>
            </w:tcBorders>
            <w:shd w:val="clear" w:color="auto" w:fill="auto"/>
            <w:vAlign w:val="center"/>
            <w:hideMark/>
          </w:tcPr>
          <w:p w14:paraId="11038BB7"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Οθόνη</w:t>
            </w:r>
            <w:proofErr w:type="spellEnd"/>
          </w:p>
        </w:tc>
        <w:tc>
          <w:tcPr>
            <w:tcW w:w="840" w:type="pct"/>
            <w:tcBorders>
              <w:top w:val="nil"/>
              <w:left w:val="nil"/>
              <w:bottom w:val="single" w:sz="4" w:space="0" w:color="000000"/>
              <w:right w:val="single" w:sz="4" w:space="0" w:color="000000"/>
            </w:tcBorders>
            <w:shd w:val="clear" w:color="auto" w:fill="auto"/>
            <w:vAlign w:val="center"/>
            <w:hideMark/>
          </w:tcPr>
          <w:p w14:paraId="5013985D"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τύ</w:t>
            </w:r>
            <w:proofErr w:type="spellEnd"/>
            <w:r w:rsidRPr="00007017">
              <w:rPr>
                <w:rFonts w:asciiTheme="minorHAnsi" w:hAnsiTheme="minorHAnsi" w:cstheme="minorHAnsi"/>
                <w:szCs w:val="22"/>
              </w:rPr>
              <w:t>που Panel IPS</w:t>
            </w:r>
          </w:p>
        </w:tc>
        <w:tc>
          <w:tcPr>
            <w:tcW w:w="621" w:type="pct"/>
            <w:tcBorders>
              <w:top w:val="nil"/>
              <w:left w:val="nil"/>
              <w:bottom w:val="single" w:sz="4" w:space="0" w:color="000000"/>
              <w:right w:val="single" w:sz="4" w:space="0" w:color="000000"/>
            </w:tcBorders>
            <w:shd w:val="clear" w:color="auto" w:fill="auto"/>
            <w:vAlign w:val="center"/>
            <w:hideMark/>
          </w:tcPr>
          <w:p w14:paraId="1AC8FA0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946" w:type="pct"/>
            <w:tcBorders>
              <w:top w:val="nil"/>
              <w:left w:val="nil"/>
              <w:bottom w:val="single" w:sz="4" w:space="0" w:color="000000"/>
              <w:right w:val="single" w:sz="4" w:space="0" w:color="000000"/>
            </w:tcBorders>
            <w:shd w:val="clear" w:color="auto" w:fill="auto"/>
            <w:vAlign w:val="center"/>
            <w:hideMark/>
          </w:tcPr>
          <w:p w14:paraId="2B2DD5D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3A6B809E" w14:textId="77777777" w:rsidTr="00007017">
        <w:trPr>
          <w:trHeight w:val="285"/>
        </w:trPr>
        <w:tc>
          <w:tcPr>
            <w:tcW w:w="489" w:type="pct"/>
            <w:gridSpan w:val="2"/>
            <w:tcBorders>
              <w:top w:val="nil"/>
              <w:left w:val="single" w:sz="4" w:space="0" w:color="000000"/>
              <w:bottom w:val="single" w:sz="4" w:space="0" w:color="000000"/>
              <w:right w:val="single" w:sz="4" w:space="0" w:color="000000"/>
            </w:tcBorders>
            <w:shd w:val="clear" w:color="auto" w:fill="auto"/>
            <w:vAlign w:val="center"/>
            <w:hideMark/>
          </w:tcPr>
          <w:p w14:paraId="6F239F3E"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ΑΙI.3</w:t>
            </w:r>
            <w:r w:rsidR="00613677" w:rsidRPr="00007017">
              <w:rPr>
                <w:rFonts w:asciiTheme="minorHAnsi" w:hAnsiTheme="minorHAnsi" w:cstheme="minorHAnsi"/>
                <w:szCs w:val="22"/>
              </w:rPr>
              <w:t>.1.9</w:t>
            </w:r>
          </w:p>
        </w:tc>
        <w:tc>
          <w:tcPr>
            <w:tcW w:w="1104" w:type="pct"/>
            <w:tcBorders>
              <w:top w:val="nil"/>
              <w:left w:val="nil"/>
              <w:bottom w:val="single" w:sz="4" w:space="0" w:color="000000"/>
              <w:right w:val="single" w:sz="4" w:space="0" w:color="000000"/>
            </w:tcBorders>
            <w:shd w:val="clear" w:color="auto" w:fill="auto"/>
            <w:vAlign w:val="center"/>
            <w:hideMark/>
          </w:tcPr>
          <w:p w14:paraId="44A10A0E"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Μέγεθος</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Οθόνης</w:t>
            </w:r>
            <w:proofErr w:type="spellEnd"/>
            <w:r w:rsidRPr="00007017">
              <w:rPr>
                <w:rFonts w:asciiTheme="minorHAnsi" w:hAnsiTheme="minorHAnsi" w:cstheme="minorHAnsi"/>
                <w:szCs w:val="22"/>
              </w:rPr>
              <w:t xml:space="preserve"> </w:t>
            </w:r>
          </w:p>
        </w:tc>
        <w:tc>
          <w:tcPr>
            <w:tcW w:w="840" w:type="pct"/>
            <w:tcBorders>
              <w:top w:val="nil"/>
              <w:left w:val="nil"/>
              <w:bottom w:val="single" w:sz="4" w:space="0" w:color="000000"/>
              <w:right w:val="single" w:sz="4" w:space="0" w:color="000000"/>
            </w:tcBorders>
            <w:shd w:val="clear" w:color="auto" w:fill="auto"/>
            <w:vAlign w:val="center"/>
            <w:hideMark/>
          </w:tcPr>
          <w:p w14:paraId="710B90B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13.3"</w:t>
            </w:r>
          </w:p>
        </w:tc>
        <w:tc>
          <w:tcPr>
            <w:tcW w:w="621" w:type="pct"/>
            <w:tcBorders>
              <w:top w:val="nil"/>
              <w:left w:val="nil"/>
              <w:bottom w:val="single" w:sz="4" w:space="0" w:color="000000"/>
              <w:right w:val="single" w:sz="4" w:space="0" w:color="000000"/>
            </w:tcBorders>
            <w:shd w:val="clear" w:color="auto" w:fill="auto"/>
            <w:vAlign w:val="center"/>
            <w:hideMark/>
          </w:tcPr>
          <w:p w14:paraId="63BC210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946" w:type="pct"/>
            <w:tcBorders>
              <w:top w:val="nil"/>
              <w:left w:val="nil"/>
              <w:bottom w:val="single" w:sz="4" w:space="0" w:color="000000"/>
              <w:right w:val="single" w:sz="4" w:space="0" w:color="000000"/>
            </w:tcBorders>
            <w:shd w:val="clear" w:color="auto" w:fill="auto"/>
            <w:vAlign w:val="center"/>
            <w:hideMark/>
          </w:tcPr>
          <w:p w14:paraId="434B4A3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5C32235D" w14:textId="77777777" w:rsidTr="00007017">
        <w:trPr>
          <w:trHeight w:val="510"/>
        </w:trPr>
        <w:tc>
          <w:tcPr>
            <w:tcW w:w="489" w:type="pct"/>
            <w:gridSpan w:val="2"/>
            <w:tcBorders>
              <w:top w:val="nil"/>
              <w:left w:val="single" w:sz="4" w:space="0" w:color="000000"/>
              <w:bottom w:val="single" w:sz="4" w:space="0" w:color="000000"/>
              <w:right w:val="single" w:sz="4" w:space="0" w:color="000000"/>
            </w:tcBorders>
            <w:shd w:val="clear" w:color="auto" w:fill="auto"/>
            <w:vAlign w:val="center"/>
            <w:hideMark/>
          </w:tcPr>
          <w:p w14:paraId="4931F64E"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ΑΙI.3</w:t>
            </w:r>
            <w:r w:rsidR="00613677" w:rsidRPr="00007017">
              <w:rPr>
                <w:rFonts w:asciiTheme="minorHAnsi" w:hAnsiTheme="minorHAnsi" w:cstheme="minorHAnsi"/>
                <w:szCs w:val="22"/>
              </w:rPr>
              <w:t>.1.10</w:t>
            </w:r>
          </w:p>
        </w:tc>
        <w:tc>
          <w:tcPr>
            <w:tcW w:w="1104" w:type="pct"/>
            <w:tcBorders>
              <w:top w:val="nil"/>
              <w:left w:val="nil"/>
              <w:bottom w:val="single" w:sz="4" w:space="0" w:color="000000"/>
              <w:right w:val="single" w:sz="4" w:space="0" w:color="000000"/>
            </w:tcBorders>
            <w:shd w:val="clear" w:color="auto" w:fill="auto"/>
            <w:vAlign w:val="center"/>
            <w:hideMark/>
          </w:tcPr>
          <w:p w14:paraId="1CC2DE10"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Ανάλυση</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Οθόνης</w:t>
            </w:r>
            <w:proofErr w:type="spellEnd"/>
          </w:p>
        </w:tc>
        <w:tc>
          <w:tcPr>
            <w:tcW w:w="840" w:type="pct"/>
            <w:tcBorders>
              <w:top w:val="nil"/>
              <w:left w:val="nil"/>
              <w:bottom w:val="single" w:sz="4" w:space="0" w:color="000000"/>
              <w:right w:val="single" w:sz="4" w:space="0" w:color="000000"/>
            </w:tcBorders>
            <w:shd w:val="clear" w:color="auto" w:fill="auto"/>
            <w:vAlign w:val="center"/>
            <w:hideMark/>
          </w:tcPr>
          <w:p w14:paraId="7ACDC97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2560x1600 </w:t>
            </w:r>
            <w:proofErr w:type="spellStart"/>
            <w:r w:rsidRPr="00007017">
              <w:rPr>
                <w:rFonts w:asciiTheme="minorHAnsi" w:hAnsiTheme="minorHAnsi" w:cstheme="minorHAnsi"/>
                <w:szCs w:val="22"/>
              </w:rPr>
              <w:t>τουλάχιστον</w:t>
            </w:r>
            <w:proofErr w:type="spellEnd"/>
          </w:p>
        </w:tc>
        <w:tc>
          <w:tcPr>
            <w:tcW w:w="621" w:type="pct"/>
            <w:tcBorders>
              <w:top w:val="nil"/>
              <w:left w:val="nil"/>
              <w:bottom w:val="single" w:sz="4" w:space="0" w:color="000000"/>
              <w:right w:val="single" w:sz="4" w:space="0" w:color="000000"/>
            </w:tcBorders>
            <w:shd w:val="clear" w:color="auto" w:fill="auto"/>
            <w:vAlign w:val="center"/>
            <w:hideMark/>
          </w:tcPr>
          <w:p w14:paraId="43B739F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946" w:type="pct"/>
            <w:tcBorders>
              <w:top w:val="nil"/>
              <w:left w:val="nil"/>
              <w:bottom w:val="single" w:sz="4" w:space="0" w:color="000000"/>
              <w:right w:val="single" w:sz="4" w:space="0" w:color="000000"/>
            </w:tcBorders>
            <w:shd w:val="clear" w:color="auto" w:fill="auto"/>
            <w:vAlign w:val="center"/>
            <w:hideMark/>
          </w:tcPr>
          <w:p w14:paraId="6737A14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09011034" w14:textId="77777777" w:rsidTr="00007017">
        <w:trPr>
          <w:trHeight w:val="510"/>
        </w:trPr>
        <w:tc>
          <w:tcPr>
            <w:tcW w:w="489" w:type="pct"/>
            <w:gridSpan w:val="2"/>
            <w:tcBorders>
              <w:top w:val="nil"/>
              <w:left w:val="single" w:sz="4" w:space="0" w:color="000000"/>
              <w:bottom w:val="single" w:sz="4" w:space="0" w:color="000000"/>
              <w:right w:val="single" w:sz="4" w:space="0" w:color="000000"/>
            </w:tcBorders>
            <w:shd w:val="clear" w:color="auto" w:fill="auto"/>
            <w:vAlign w:val="center"/>
            <w:hideMark/>
          </w:tcPr>
          <w:p w14:paraId="0A837E15"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ΑΙI.3</w:t>
            </w:r>
            <w:r w:rsidR="00613677" w:rsidRPr="00007017">
              <w:rPr>
                <w:rFonts w:asciiTheme="minorHAnsi" w:hAnsiTheme="minorHAnsi" w:cstheme="minorHAnsi"/>
                <w:szCs w:val="22"/>
              </w:rPr>
              <w:t>.1.11</w:t>
            </w:r>
          </w:p>
        </w:tc>
        <w:tc>
          <w:tcPr>
            <w:tcW w:w="1104" w:type="pct"/>
            <w:tcBorders>
              <w:top w:val="nil"/>
              <w:left w:val="nil"/>
              <w:bottom w:val="single" w:sz="4" w:space="0" w:color="000000"/>
              <w:right w:val="single" w:sz="4" w:space="0" w:color="000000"/>
            </w:tcBorders>
            <w:shd w:val="clear" w:color="auto" w:fill="auto"/>
            <w:vAlign w:val="center"/>
            <w:hideMark/>
          </w:tcPr>
          <w:p w14:paraId="71889031"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Κάρτ</w:t>
            </w:r>
            <w:proofErr w:type="spellEnd"/>
            <w:r w:rsidRPr="00007017">
              <w:rPr>
                <w:rFonts w:asciiTheme="minorHAnsi" w:hAnsiTheme="minorHAnsi" w:cstheme="minorHAnsi"/>
                <w:szCs w:val="22"/>
              </w:rPr>
              <w:t xml:space="preserve">α </w:t>
            </w:r>
            <w:proofErr w:type="spellStart"/>
            <w:r w:rsidRPr="00007017">
              <w:rPr>
                <w:rFonts w:asciiTheme="minorHAnsi" w:hAnsiTheme="minorHAnsi" w:cstheme="minorHAnsi"/>
                <w:szCs w:val="22"/>
              </w:rPr>
              <w:t>γρ</w:t>
            </w:r>
            <w:proofErr w:type="spellEnd"/>
            <w:r w:rsidRPr="00007017">
              <w:rPr>
                <w:rFonts w:asciiTheme="minorHAnsi" w:hAnsiTheme="minorHAnsi" w:cstheme="minorHAnsi"/>
                <w:szCs w:val="22"/>
              </w:rPr>
              <w:t>αφικών</w:t>
            </w:r>
          </w:p>
        </w:tc>
        <w:tc>
          <w:tcPr>
            <w:tcW w:w="840" w:type="pct"/>
            <w:tcBorders>
              <w:top w:val="nil"/>
              <w:left w:val="nil"/>
              <w:bottom w:val="single" w:sz="4" w:space="0" w:color="000000"/>
              <w:right w:val="single" w:sz="4" w:space="0" w:color="000000"/>
            </w:tcBorders>
            <w:shd w:val="clear" w:color="auto" w:fill="auto"/>
            <w:vAlign w:val="center"/>
            <w:hideMark/>
          </w:tcPr>
          <w:p w14:paraId="1F109A3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Iris Plus Graphics 640 ή </w:t>
            </w:r>
            <w:proofErr w:type="spellStart"/>
            <w:r w:rsidRPr="00007017">
              <w:rPr>
                <w:rFonts w:asciiTheme="minorHAnsi" w:hAnsiTheme="minorHAnsi" w:cstheme="minorHAnsi"/>
                <w:szCs w:val="22"/>
              </w:rPr>
              <w:t>ισοδύν</w:t>
            </w:r>
            <w:proofErr w:type="spellEnd"/>
            <w:r w:rsidRPr="00007017">
              <w:rPr>
                <w:rFonts w:asciiTheme="minorHAnsi" w:hAnsiTheme="minorHAnsi" w:cstheme="minorHAnsi"/>
                <w:szCs w:val="22"/>
              </w:rPr>
              <w:t>αμη</w:t>
            </w:r>
          </w:p>
        </w:tc>
        <w:tc>
          <w:tcPr>
            <w:tcW w:w="621" w:type="pct"/>
            <w:tcBorders>
              <w:top w:val="nil"/>
              <w:left w:val="nil"/>
              <w:bottom w:val="single" w:sz="4" w:space="0" w:color="000000"/>
              <w:right w:val="single" w:sz="4" w:space="0" w:color="000000"/>
            </w:tcBorders>
            <w:shd w:val="clear" w:color="auto" w:fill="auto"/>
            <w:vAlign w:val="center"/>
            <w:hideMark/>
          </w:tcPr>
          <w:p w14:paraId="5AF917E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946" w:type="pct"/>
            <w:tcBorders>
              <w:top w:val="nil"/>
              <w:left w:val="nil"/>
              <w:bottom w:val="single" w:sz="4" w:space="0" w:color="000000"/>
              <w:right w:val="single" w:sz="4" w:space="0" w:color="000000"/>
            </w:tcBorders>
            <w:shd w:val="clear" w:color="auto" w:fill="auto"/>
            <w:vAlign w:val="center"/>
            <w:hideMark/>
          </w:tcPr>
          <w:p w14:paraId="2116F6A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012DE37E" w14:textId="77777777" w:rsidTr="00007017">
        <w:trPr>
          <w:trHeight w:val="510"/>
        </w:trPr>
        <w:tc>
          <w:tcPr>
            <w:tcW w:w="489" w:type="pct"/>
            <w:gridSpan w:val="2"/>
            <w:tcBorders>
              <w:top w:val="nil"/>
              <w:left w:val="single" w:sz="4" w:space="0" w:color="000000"/>
              <w:bottom w:val="single" w:sz="4" w:space="0" w:color="000000"/>
              <w:right w:val="single" w:sz="4" w:space="0" w:color="000000"/>
            </w:tcBorders>
            <w:shd w:val="clear" w:color="auto" w:fill="auto"/>
            <w:vAlign w:val="center"/>
            <w:hideMark/>
          </w:tcPr>
          <w:p w14:paraId="08D762D3"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ΑΙI.3</w:t>
            </w:r>
            <w:r w:rsidR="00613677" w:rsidRPr="00007017">
              <w:rPr>
                <w:rFonts w:asciiTheme="minorHAnsi" w:hAnsiTheme="minorHAnsi" w:cstheme="minorHAnsi"/>
                <w:szCs w:val="22"/>
              </w:rPr>
              <w:t>.1.12</w:t>
            </w:r>
          </w:p>
        </w:tc>
        <w:tc>
          <w:tcPr>
            <w:tcW w:w="1104" w:type="pct"/>
            <w:tcBorders>
              <w:top w:val="nil"/>
              <w:left w:val="nil"/>
              <w:bottom w:val="single" w:sz="4" w:space="0" w:color="000000"/>
              <w:right w:val="single" w:sz="4" w:space="0" w:color="000000"/>
            </w:tcBorders>
            <w:shd w:val="clear" w:color="auto" w:fill="auto"/>
            <w:vAlign w:val="center"/>
            <w:hideMark/>
          </w:tcPr>
          <w:p w14:paraId="49F6FA84"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Συνδεσιμότητ</w:t>
            </w:r>
            <w:proofErr w:type="spellEnd"/>
            <w:r w:rsidRPr="00007017">
              <w:rPr>
                <w:rFonts w:asciiTheme="minorHAnsi" w:hAnsiTheme="minorHAnsi" w:cstheme="minorHAnsi"/>
                <w:szCs w:val="22"/>
              </w:rPr>
              <w:t>α</w:t>
            </w:r>
          </w:p>
        </w:tc>
        <w:tc>
          <w:tcPr>
            <w:tcW w:w="840" w:type="pct"/>
            <w:tcBorders>
              <w:top w:val="nil"/>
              <w:left w:val="nil"/>
              <w:bottom w:val="single" w:sz="4" w:space="0" w:color="000000"/>
              <w:right w:val="single" w:sz="4" w:space="0" w:color="000000"/>
            </w:tcBorders>
            <w:shd w:val="clear" w:color="auto" w:fill="auto"/>
            <w:vAlign w:val="center"/>
            <w:hideMark/>
          </w:tcPr>
          <w:p w14:paraId="22F566D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Wireless, Bluetooth, Thunderbolt, USB</w:t>
            </w:r>
          </w:p>
        </w:tc>
        <w:tc>
          <w:tcPr>
            <w:tcW w:w="621" w:type="pct"/>
            <w:tcBorders>
              <w:top w:val="nil"/>
              <w:left w:val="nil"/>
              <w:bottom w:val="single" w:sz="4" w:space="0" w:color="000000"/>
              <w:right w:val="single" w:sz="4" w:space="0" w:color="000000"/>
            </w:tcBorders>
            <w:shd w:val="clear" w:color="auto" w:fill="auto"/>
            <w:vAlign w:val="center"/>
            <w:hideMark/>
          </w:tcPr>
          <w:p w14:paraId="3B76BAC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946" w:type="pct"/>
            <w:tcBorders>
              <w:top w:val="nil"/>
              <w:left w:val="nil"/>
              <w:bottom w:val="single" w:sz="4" w:space="0" w:color="000000"/>
              <w:right w:val="single" w:sz="4" w:space="0" w:color="000000"/>
            </w:tcBorders>
            <w:shd w:val="clear" w:color="auto" w:fill="auto"/>
            <w:vAlign w:val="center"/>
            <w:hideMark/>
          </w:tcPr>
          <w:p w14:paraId="54E8C72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5676D6" w14:paraId="3EC42793" w14:textId="77777777" w:rsidTr="00007017">
        <w:trPr>
          <w:trHeight w:val="300"/>
        </w:trPr>
        <w:tc>
          <w:tcPr>
            <w:tcW w:w="489" w:type="pct"/>
            <w:gridSpan w:val="2"/>
            <w:tcBorders>
              <w:top w:val="nil"/>
              <w:left w:val="single" w:sz="4" w:space="0" w:color="000000"/>
              <w:bottom w:val="single" w:sz="4" w:space="0" w:color="000000"/>
              <w:right w:val="single" w:sz="4" w:space="0" w:color="000000"/>
            </w:tcBorders>
            <w:shd w:val="clear" w:color="B8CCE4" w:fill="B8CCE4"/>
            <w:vAlign w:val="center"/>
            <w:hideMark/>
          </w:tcPr>
          <w:p w14:paraId="587CF99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04" w:type="pct"/>
            <w:tcBorders>
              <w:top w:val="nil"/>
              <w:left w:val="nil"/>
              <w:bottom w:val="single" w:sz="4" w:space="0" w:color="000000"/>
              <w:right w:val="single" w:sz="4" w:space="0" w:color="000000"/>
            </w:tcBorders>
            <w:shd w:val="clear" w:color="auto" w:fill="C6D9F1" w:themeFill="text2" w:themeFillTint="33"/>
            <w:vAlign w:val="center"/>
            <w:hideMark/>
          </w:tcPr>
          <w:p w14:paraId="4D800520" w14:textId="77777777" w:rsidR="00115B68" w:rsidRPr="00007017" w:rsidRDefault="00C65E6B" w:rsidP="00115B68">
            <w:pPr>
              <w:rPr>
                <w:rFonts w:asciiTheme="minorHAnsi" w:hAnsiTheme="minorHAnsi" w:cstheme="minorHAnsi"/>
                <w:szCs w:val="22"/>
                <w:lang w:val="el-GR"/>
              </w:rPr>
            </w:pPr>
            <w:r>
              <w:rPr>
                <w:rFonts w:asciiTheme="minorHAnsi" w:hAnsiTheme="minorHAnsi" w:cstheme="minorHAnsi"/>
                <w:szCs w:val="22"/>
                <w:lang w:val="el-GR"/>
              </w:rPr>
              <w:t>ΑΙI.3</w:t>
            </w:r>
            <w:r w:rsidR="00613677" w:rsidRPr="00007017">
              <w:rPr>
                <w:rFonts w:asciiTheme="minorHAnsi" w:hAnsiTheme="minorHAnsi" w:cstheme="minorHAnsi"/>
                <w:szCs w:val="22"/>
                <w:lang w:val="el-GR"/>
              </w:rPr>
              <w:t>.2 Φορητός Υπολογιστής Τύπου ΙΙ</w:t>
            </w:r>
          </w:p>
        </w:tc>
        <w:tc>
          <w:tcPr>
            <w:tcW w:w="840" w:type="pct"/>
            <w:tcBorders>
              <w:top w:val="nil"/>
              <w:left w:val="nil"/>
              <w:bottom w:val="single" w:sz="4" w:space="0" w:color="000000"/>
              <w:right w:val="single" w:sz="4" w:space="0" w:color="000000"/>
            </w:tcBorders>
            <w:shd w:val="clear" w:color="auto" w:fill="C6D9F1" w:themeFill="text2" w:themeFillTint="33"/>
            <w:vAlign w:val="center"/>
            <w:hideMark/>
          </w:tcPr>
          <w:p w14:paraId="435177D0"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c>
          <w:tcPr>
            <w:tcW w:w="621" w:type="pct"/>
            <w:tcBorders>
              <w:top w:val="nil"/>
              <w:left w:val="nil"/>
              <w:bottom w:val="single" w:sz="4" w:space="0" w:color="000000"/>
              <w:right w:val="single" w:sz="4" w:space="0" w:color="000000"/>
            </w:tcBorders>
            <w:shd w:val="clear" w:color="auto" w:fill="C6D9F1" w:themeFill="text2" w:themeFillTint="33"/>
            <w:vAlign w:val="center"/>
            <w:hideMark/>
          </w:tcPr>
          <w:p w14:paraId="276E4294"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c>
          <w:tcPr>
            <w:tcW w:w="1946" w:type="pct"/>
            <w:tcBorders>
              <w:top w:val="nil"/>
              <w:left w:val="nil"/>
              <w:bottom w:val="single" w:sz="4" w:space="0" w:color="000000"/>
              <w:right w:val="single" w:sz="4" w:space="0" w:color="000000"/>
            </w:tcBorders>
            <w:shd w:val="clear" w:color="auto" w:fill="C6D9F1" w:themeFill="text2" w:themeFillTint="33"/>
            <w:vAlign w:val="center"/>
            <w:hideMark/>
          </w:tcPr>
          <w:p w14:paraId="4BFCDD57"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r>
      <w:tr w:rsidR="00115B68" w:rsidRPr="007F2817" w14:paraId="6012F514" w14:textId="77777777" w:rsidTr="00007017">
        <w:trPr>
          <w:trHeight w:val="285"/>
        </w:trPr>
        <w:tc>
          <w:tcPr>
            <w:tcW w:w="489" w:type="pct"/>
            <w:gridSpan w:val="2"/>
            <w:tcBorders>
              <w:top w:val="nil"/>
              <w:left w:val="single" w:sz="4" w:space="0" w:color="000000"/>
              <w:bottom w:val="single" w:sz="4" w:space="0" w:color="000000"/>
              <w:right w:val="single" w:sz="4" w:space="0" w:color="000000"/>
            </w:tcBorders>
            <w:shd w:val="clear" w:color="auto" w:fill="auto"/>
            <w:vAlign w:val="center"/>
            <w:hideMark/>
          </w:tcPr>
          <w:p w14:paraId="062F0B7F"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ΑΙI.3</w:t>
            </w:r>
            <w:r w:rsidR="00613677" w:rsidRPr="00007017">
              <w:rPr>
                <w:rFonts w:asciiTheme="minorHAnsi" w:hAnsiTheme="minorHAnsi" w:cstheme="minorHAnsi"/>
                <w:szCs w:val="22"/>
              </w:rPr>
              <w:t>.2.1</w:t>
            </w:r>
          </w:p>
        </w:tc>
        <w:tc>
          <w:tcPr>
            <w:tcW w:w="1104" w:type="pct"/>
            <w:tcBorders>
              <w:top w:val="nil"/>
              <w:left w:val="nil"/>
              <w:bottom w:val="single" w:sz="4" w:space="0" w:color="000000"/>
              <w:right w:val="single" w:sz="4" w:space="0" w:color="000000"/>
            </w:tcBorders>
            <w:shd w:val="clear" w:color="auto" w:fill="auto"/>
            <w:vAlign w:val="center"/>
            <w:hideMark/>
          </w:tcPr>
          <w:p w14:paraId="55D8B97D"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Αριθμός</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Μονάδων</w:t>
            </w:r>
            <w:proofErr w:type="spellEnd"/>
          </w:p>
        </w:tc>
        <w:tc>
          <w:tcPr>
            <w:tcW w:w="840" w:type="pct"/>
            <w:tcBorders>
              <w:top w:val="nil"/>
              <w:left w:val="nil"/>
              <w:bottom w:val="single" w:sz="4" w:space="0" w:color="000000"/>
              <w:right w:val="single" w:sz="4" w:space="0" w:color="000000"/>
            </w:tcBorders>
            <w:shd w:val="clear" w:color="auto" w:fill="auto"/>
            <w:vAlign w:val="center"/>
            <w:hideMark/>
          </w:tcPr>
          <w:p w14:paraId="7650CCA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1</w:t>
            </w:r>
          </w:p>
        </w:tc>
        <w:tc>
          <w:tcPr>
            <w:tcW w:w="621" w:type="pct"/>
            <w:tcBorders>
              <w:top w:val="nil"/>
              <w:left w:val="nil"/>
              <w:bottom w:val="single" w:sz="4" w:space="0" w:color="000000"/>
              <w:right w:val="single" w:sz="4" w:space="0" w:color="000000"/>
            </w:tcBorders>
            <w:shd w:val="clear" w:color="auto" w:fill="auto"/>
            <w:vAlign w:val="center"/>
            <w:hideMark/>
          </w:tcPr>
          <w:p w14:paraId="14C7C6C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946" w:type="pct"/>
            <w:tcBorders>
              <w:top w:val="nil"/>
              <w:left w:val="nil"/>
              <w:bottom w:val="single" w:sz="4" w:space="0" w:color="000000"/>
              <w:right w:val="single" w:sz="4" w:space="0" w:color="000000"/>
            </w:tcBorders>
            <w:shd w:val="clear" w:color="auto" w:fill="auto"/>
            <w:vAlign w:val="center"/>
            <w:hideMark/>
          </w:tcPr>
          <w:p w14:paraId="4F21D5C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1DFFFEFD" w14:textId="77777777" w:rsidTr="00007017">
        <w:trPr>
          <w:trHeight w:val="285"/>
        </w:trPr>
        <w:tc>
          <w:tcPr>
            <w:tcW w:w="489" w:type="pct"/>
            <w:gridSpan w:val="2"/>
            <w:tcBorders>
              <w:top w:val="nil"/>
              <w:left w:val="single" w:sz="4" w:space="0" w:color="000000"/>
              <w:bottom w:val="single" w:sz="4" w:space="0" w:color="000000"/>
              <w:right w:val="single" w:sz="4" w:space="0" w:color="000000"/>
            </w:tcBorders>
            <w:shd w:val="clear" w:color="auto" w:fill="auto"/>
            <w:vAlign w:val="center"/>
            <w:hideMark/>
          </w:tcPr>
          <w:p w14:paraId="5250EC89"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ΑΙI.3</w:t>
            </w:r>
            <w:r w:rsidR="00613677" w:rsidRPr="00007017">
              <w:rPr>
                <w:rFonts w:asciiTheme="minorHAnsi" w:hAnsiTheme="minorHAnsi" w:cstheme="minorHAnsi"/>
                <w:szCs w:val="22"/>
              </w:rPr>
              <w:t>.2.2</w:t>
            </w:r>
          </w:p>
        </w:tc>
        <w:tc>
          <w:tcPr>
            <w:tcW w:w="1104" w:type="pct"/>
            <w:tcBorders>
              <w:top w:val="nil"/>
              <w:left w:val="nil"/>
              <w:bottom w:val="single" w:sz="4" w:space="0" w:color="000000"/>
              <w:right w:val="single" w:sz="4" w:space="0" w:color="000000"/>
            </w:tcBorders>
            <w:shd w:val="clear" w:color="auto" w:fill="auto"/>
            <w:vAlign w:val="center"/>
            <w:hideMark/>
          </w:tcPr>
          <w:p w14:paraId="058F2FAC"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Λειτουργικό</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σύστημ</w:t>
            </w:r>
            <w:proofErr w:type="spellEnd"/>
            <w:r w:rsidRPr="00007017">
              <w:rPr>
                <w:rFonts w:asciiTheme="minorHAnsi" w:hAnsiTheme="minorHAnsi" w:cstheme="minorHAnsi"/>
                <w:szCs w:val="22"/>
              </w:rPr>
              <w:t>α</w:t>
            </w:r>
          </w:p>
        </w:tc>
        <w:tc>
          <w:tcPr>
            <w:tcW w:w="840" w:type="pct"/>
            <w:tcBorders>
              <w:top w:val="nil"/>
              <w:left w:val="nil"/>
              <w:bottom w:val="single" w:sz="4" w:space="0" w:color="000000"/>
              <w:right w:val="single" w:sz="4" w:space="0" w:color="000000"/>
            </w:tcBorders>
            <w:shd w:val="clear" w:color="auto" w:fill="auto"/>
            <w:vAlign w:val="center"/>
            <w:hideMark/>
          </w:tcPr>
          <w:p w14:paraId="61247C2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macOS ή </w:t>
            </w:r>
            <w:proofErr w:type="spellStart"/>
            <w:r w:rsidRPr="00007017">
              <w:rPr>
                <w:rFonts w:asciiTheme="minorHAnsi" w:hAnsiTheme="minorHAnsi" w:cstheme="minorHAnsi"/>
                <w:szCs w:val="22"/>
              </w:rPr>
              <w:t>ισοδύν</w:t>
            </w:r>
            <w:proofErr w:type="spellEnd"/>
            <w:r w:rsidRPr="00007017">
              <w:rPr>
                <w:rFonts w:asciiTheme="minorHAnsi" w:hAnsiTheme="minorHAnsi" w:cstheme="minorHAnsi"/>
                <w:szCs w:val="22"/>
              </w:rPr>
              <w:t>αμο</w:t>
            </w:r>
          </w:p>
        </w:tc>
        <w:tc>
          <w:tcPr>
            <w:tcW w:w="621" w:type="pct"/>
            <w:tcBorders>
              <w:top w:val="nil"/>
              <w:left w:val="nil"/>
              <w:bottom w:val="single" w:sz="4" w:space="0" w:color="000000"/>
              <w:right w:val="single" w:sz="4" w:space="0" w:color="000000"/>
            </w:tcBorders>
            <w:shd w:val="clear" w:color="auto" w:fill="auto"/>
            <w:vAlign w:val="center"/>
            <w:hideMark/>
          </w:tcPr>
          <w:p w14:paraId="4FBCA80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946" w:type="pct"/>
            <w:tcBorders>
              <w:top w:val="nil"/>
              <w:left w:val="nil"/>
              <w:bottom w:val="single" w:sz="4" w:space="0" w:color="000000"/>
              <w:right w:val="single" w:sz="4" w:space="0" w:color="000000"/>
            </w:tcBorders>
            <w:shd w:val="clear" w:color="auto" w:fill="auto"/>
            <w:vAlign w:val="center"/>
            <w:hideMark/>
          </w:tcPr>
          <w:p w14:paraId="1386308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1CA23C75" w14:textId="77777777" w:rsidTr="00007017">
        <w:trPr>
          <w:trHeight w:val="285"/>
        </w:trPr>
        <w:tc>
          <w:tcPr>
            <w:tcW w:w="489" w:type="pct"/>
            <w:gridSpan w:val="2"/>
            <w:tcBorders>
              <w:top w:val="nil"/>
              <w:left w:val="single" w:sz="4" w:space="0" w:color="000000"/>
              <w:bottom w:val="single" w:sz="4" w:space="0" w:color="000000"/>
              <w:right w:val="single" w:sz="4" w:space="0" w:color="000000"/>
            </w:tcBorders>
            <w:shd w:val="clear" w:color="auto" w:fill="auto"/>
            <w:vAlign w:val="center"/>
            <w:hideMark/>
          </w:tcPr>
          <w:p w14:paraId="00E5EAE2"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ΑΙI.3</w:t>
            </w:r>
            <w:r w:rsidR="00613677" w:rsidRPr="00007017">
              <w:rPr>
                <w:rFonts w:asciiTheme="minorHAnsi" w:hAnsiTheme="minorHAnsi" w:cstheme="minorHAnsi"/>
                <w:szCs w:val="22"/>
              </w:rPr>
              <w:t>.2.3</w:t>
            </w:r>
          </w:p>
        </w:tc>
        <w:tc>
          <w:tcPr>
            <w:tcW w:w="1104" w:type="pct"/>
            <w:tcBorders>
              <w:top w:val="nil"/>
              <w:left w:val="nil"/>
              <w:bottom w:val="single" w:sz="4" w:space="0" w:color="000000"/>
              <w:right w:val="single" w:sz="4" w:space="0" w:color="000000"/>
            </w:tcBorders>
            <w:shd w:val="clear" w:color="auto" w:fill="auto"/>
            <w:vAlign w:val="center"/>
            <w:hideMark/>
          </w:tcPr>
          <w:p w14:paraId="0F7091B5"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Οθόνη</w:t>
            </w:r>
            <w:proofErr w:type="spellEnd"/>
          </w:p>
        </w:tc>
        <w:tc>
          <w:tcPr>
            <w:tcW w:w="840" w:type="pct"/>
            <w:tcBorders>
              <w:top w:val="nil"/>
              <w:left w:val="nil"/>
              <w:bottom w:val="single" w:sz="4" w:space="0" w:color="000000"/>
              <w:right w:val="single" w:sz="4" w:space="0" w:color="000000"/>
            </w:tcBorders>
            <w:shd w:val="clear" w:color="auto" w:fill="auto"/>
            <w:vAlign w:val="center"/>
            <w:hideMark/>
          </w:tcPr>
          <w:p w14:paraId="6C9289A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NAI</w:t>
            </w:r>
          </w:p>
        </w:tc>
        <w:tc>
          <w:tcPr>
            <w:tcW w:w="621" w:type="pct"/>
            <w:tcBorders>
              <w:top w:val="nil"/>
              <w:left w:val="nil"/>
              <w:bottom w:val="single" w:sz="4" w:space="0" w:color="000000"/>
              <w:right w:val="single" w:sz="4" w:space="0" w:color="000000"/>
            </w:tcBorders>
            <w:shd w:val="clear" w:color="auto" w:fill="auto"/>
            <w:vAlign w:val="center"/>
            <w:hideMark/>
          </w:tcPr>
          <w:p w14:paraId="4CB8645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946" w:type="pct"/>
            <w:tcBorders>
              <w:top w:val="nil"/>
              <w:left w:val="nil"/>
              <w:bottom w:val="single" w:sz="4" w:space="0" w:color="000000"/>
              <w:right w:val="single" w:sz="4" w:space="0" w:color="000000"/>
            </w:tcBorders>
            <w:shd w:val="clear" w:color="auto" w:fill="auto"/>
            <w:vAlign w:val="center"/>
            <w:hideMark/>
          </w:tcPr>
          <w:p w14:paraId="58ED249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154687A7" w14:textId="77777777" w:rsidTr="00007017">
        <w:trPr>
          <w:trHeight w:val="285"/>
        </w:trPr>
        <w:tc>
          <w:tcPr>
            <w:tcW w:w="489" w:type="pct"/>
            <w:gridSpan w:val="2"/>
            <w:tcBorders>
              <w:top w:val="nil"/>
              <w:left w:val="single" w:sz="4" w:space="0" w:color="000000"/>
              <w:bottom w:val="single" w:sz="4" w:space="0" w:color="000000"/>
              <w:right w:val="single" w:sz="4" w:space="0" w:color="000000"/>
            </w:tcBorders>
            <w:shd w:val="clear" w:color="auto" w:fill="auto"/>
            <w:vAlign w:val="center"/>
            <w:hideMark/>
          </w:tcPr>
          <w:p w14:paraId="16F6086F"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ΑΙI.3</w:t>
            </w:r>
            <w:r w:rsidR="00613677" w:rsidRPr="00007017">
              <w:rPr>
                <w:rFonts w:asciiTheme="minorHAnsi" w:hAnsiTheme="minorHAnsi" w:cstheme="minorHAnsi"/>
                <w:szCs w:val="22"/>
              </w:rPr>
              <w:t>.2.4</w:t>
            </w:r>
          </w:p>
        </w:tc>
        <w:tc>
          <w:tcPr>
            <w:tcW w:w="1104" w:type="pct"/>
            <w:tcBorders>
              <w:top w:val="nil"/>
              <w:left w:val="nil"/>
              <w:bottom w:val="single" w:sz="4" w:space="0" w:color="000000"/>
              <w:right w:val="single" w:sz="4" w:space="0" w:color="000000"/>
            </w:tcBorders>
            <w:shd w:val="clear" w:color="auto" w:fill="auto"/>
            <w:vAlign w:val="center"/>
            <w:hideMark/>
          </w:tcPr>
          <w:p w14:paraId="77AE391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Επ</w:t>
            </w:r>
            <w:proofErr w:type="spellStart"/>
            <w:r w:rsidRPr="00007017">
              <w:rPr>
                <w:rFonts w:asciiTheme="minorHAnsi" w:hAnsiTheme="minorHAnsi" w:cstheme="minorHAnsi"/>
                <w:szCs w:val="22"/>
              </w:rPr>
              <w:t>εξεργ</w:t>
            </w:r>
            <w:proofErr w:type="spellEnd"/>
            <w:r w:rsidRPr="00007017">
              <w:rPr>
                <w:rFonts w:asciiTheme="minorHAnsi" w:hAnsiTheme="minorHAnsi" w:cstheme="minorHAnsi"/>
                <w:szCs w:val="22"/>
              </w:rPr>
              <w:t>αστής</w:t>
            </w:r>
          </w:p>
        </w:tc>
        <w:tc>
          <w:tcPr>
            <w:tcW w:w="840" w:type="pct"/>
            <w:tcBorders>
              <w:top w:val="nil"/>
              <w:left w:val="nil"/>
              <w:bottom w:val="single" w:sz="4" w:space="0" w:color="000000"/>
              <w:right w:val="single" w:sz="4" w:space="0" w:color="000000"/>
            </w:tcBorders>
            <w:shd w:val="clear" w:color="auto" w:fill="auto"/>
            <w:vAlign w:val="center"/>
            <w:hideMark/>
          </w:tcPr>
          <w:p w14:paraId="71D09B4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 i9 ή </w:t>
            </w:r>
            <w:proofErr w:type="spellStart"/>
            <w:r w:rsidRPr="00007017">
              <w:rPr>
                <w:rFonts w:asciiTheme="minorHAnsi" w:hAnsiTheme="minorHAnsi" w:cstheme="minorHAnsi"/>
                <w:szCs w:val="22"/>
              </w:rPr>
              <w:t>ισοδύν</w:t>
            </w:r>
            <w:proofErr w:type="spellEnd"/>
            <w:r w:rsidRPr="00007017">
              <w:rPr>
                <w:rFonts w:asciiTheme="minorHAnsi" w:hAnsiTheme="minorHAnsi" w:cstheme="minorHAnsi"/>
                <w:szCs w:val="22"/>
              </w:rPr>
              <w:t>αμος</w:t>
            </w:r>
          </w:p>
        </w:tc>
        <w:tc>
          <w:tcPr>
            <w:tcW w:w="621" w:type="pct"/>
            <w:tcBorders>
              <w:top w:val="nil"/>
              <w:left w:val="nil"/>
              <w:bottom w:val="single" w:sz="4" w:space="0" w:color="000000"/>
              <w:right w:val="single" w:sz="4" w:space="0" w:color="000000"/>
            </w:tcBorders>
            <w:shd w:val="clear" w:color="auto" w:fill="auto"/>
            <w:vAlign w:val="center"/>
            <w:hideMark/>
          </w:tcPr>
          <w:p w14:paraId="6AE25CC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946" w:type="pct"/>
            <w:tcBorders>
              <w:top w:val="nil"/>
              <w:left w:val="nil"/>
              <w:bottom w:val="single" w:sz="4" w:space="0" w:color="000000"/>
              <w:right w:val="single" w:sz="4" w:space="0" w:color="000000"/>
            </w:tcBorders>
            <w:shd w:val="clear" w:color="auto" w:fill="auto"/>
            <w:vAlign w:val="center"/>
            <w:hideMark/>
          </w:tcPr>
          <w:p w14:paraId="090EBBC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4D5AA668" w14:textId="77777777" w:rsidTr="00007017">
        <w:trPr>
          <w:trHeight w:val="285"/>
        </w:trPr>
        <w:tc>
          <w:tcPr>
            <w:tcW w:w="489" w:type="pct"/>
            <w:gridSpan w:val="2"/>
            <w:tcBorders>
              <w:top w:val="nil"/>
              <w:left w:val="single" w:sz="4" w:space="0" w:color="000000"/>
              <w:bottom w:val="single" w:sz="4" w:space="0" w:color="000000"/>
              <w:right w:val="single" w:sz="4" w:space="0" w:color="000000"/>
            </w:tcBorders>
            <w:shd w:val="clear" w:color="auto" w:fill="auto"/>
            <w:vAlign w:val="center"/>
            <w:hideMark/>
          </w:tcPr>
          <w:p w14:paraId="4DCEDAA6"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ΑΙI.3</w:t>
            </w:r>
            <w:r w:rsidR="00613677" w:rsidRPr="00007017">
              <w:rPr>
                <w:rFonts w:asciiTheme="minorHAnsi" w:hAnsiTheme="minorHAnsi" w:cstheme="minorHAnsi"/>
                <w:szCs w:val="22"/>
              </w:rPr>
              <w:t>.2.5</w:t>
            </w:r>
          </w:p>
        </w:tc>
        <w:tc>
          <w:tcPr>
            <w:tcW w:w="1104" w:type="pct"/>
            <w:tcBorders>
              <w:top w:val="nil"/>
              <w:left w:val="nil"/>
              <w:bottom w:val="single" w:sz="4" w:space="0" w:color="000000"/>
              <w:right w:val="single" w:sz="4" w:space="0" w:color="000000"/>
            </w:tcBorders>
            <w:shd w:val="clear" w:color="auto" w:fill="auto"/>
            <w:vAlign w:val="center"/>
            <w:hideMark/>
          </w:tcPr>
          <w:p w14:paraId="13A6E900"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Συχνότητ</w:t>
            </w:r>
            <w:proofErr w:type="spellEnd"/>
            <w:r w:rsidRPr="00007017">
              <w:rPr>
                <w:rFonts w:asciiTheme="minorHAnsi" w:hAnsiTheme="minorHAnsi" w:cstheme="minorHAnsi"/>
                <w:szCs w:val="22"/>
              </w:rPr>
              <w:t>α επ</w:t>
            </w:r>
            <w:proofErr w:type="spellStart"/>
            <w:r w:rsidRPr="00007017">
              <w:rPr>
                <w:rFonts w:asciiTheme="minorHAnsi" w:hAnsiTheme="minorHAnsi" w:cstheme="minorHAnsi"/>
                <w:szCs w:val="22"/>
              </w:rPr>
              <w:t>εξεργ</w:t>
            </w:r>
            <w:proofErr w:type="spellEnd"/>
            <w:r w:rsidRPr="00007017">
              <w:rPr>
                <w:rFonts w:asciiTheme="minorHAnsi" w:hAnsiTheme="minorHAnsi" w:cstheme="minorHAnsi"/>
                <w:szCs w:val="22"/>
              </w:rPr>
              <w:t>αστή</w:t>
            </w:r>
          </w:p>
        </w:tc>
        <w:tc>
          <w:tcPr>
            <w:tcW w:w="840" w:type="pct"/>
            <w:tcBorders>
              <w:top w:val="nil"/>
              <w:left w:val="nil"/>
              <w:bottom w:val="single" w:sz="4" w:space="0" w:color="000000"/>
              <w:right w:val="single" w:sz="4" w:space="0" w:color="000000"/>
            </w:tcBorders>
            <w:shd w:val="clear" w:color="auto" w:fill="auto"/>
            <w:vAlign w:val="center"/>
            <w:hideMark/>
          </w:tcPr>
          <w:p w14:paraId="05455E8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&gt;=2.3GHz</w:t>
            </w:r>
          </w:p>
        </w:tc>
        <w:tc>
          <w:tcPr>
            <w:tcW w:w="621" w:type="pct"/>
            <w:tcBorders>
              <w:top w:val="nil"/>
              <w:left w:val="nil"/>
              <w:bottom w:val="single" w:sz="4" w:space="0" w:color="000000"/>
              <w:right w:val="single" w:sz="4" w:space="0" w:color="000000"/>
            </w:tcBorders>
            <w:shd w:val="clear" w:color="auto" w:fill="auto"/>
            <w:vAlign w:val="center"/>
            <w:hideMark/>
          </w:tcPr>
          <w:p w14:paraId="5148E78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946" w:type="pct"/>
            <w:tcBorders>
              <w:top w:val="nil"/>
              <w:left w:val="nil"/>
              <w:bottom w:val="single" w:sz="4" w:space="0" w:color="000000"/>
              <w:right w:val="single" w:sz="4" w:space="0" w:color="000000"/>
            </w:tcBorders>
            <w:shd w:val="clear" w:color="auto" w:fill="auto"/>
            <w:vAlign w:val="center"/>
            <w:hideMark/>
          </w:tcPr>
          <w:p w14:paraId="74E697C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6132EDA9" w14:textId="77777777" w:rsidTr="00007017">
        <w:trPr>
          <w:trHeight w:val="285"/>
        </w:trPr>
        <w:tc>
          <w:tcPr>
            <w:tcW w:w="489" w:type="pct"/>
            <w:gridSpan w:val="2"/>
            <w:tcBorders>
              <w:top w:val="nil"/>
              <w:left w:val="single" w:sz="4" w:space="0" w:color="000000"/>
              <w:bottom w:val="single" w:sz="4" w:space="0" w:color="000000"/>
              <w:right w:val="single" w:sz="4" w:space="0" w:color="000000"/>
            </w:tcBorders>
            <w:shd w:val="clear" w:color="auto" w:fill="auto"/>
            <w:vAlign w:val="center"/>
            <w:hideMark/>
          </w:tcPr>
          <w:p w14:paraId="29AEC544"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ΑΙI.3</w:t>
            </w:r>
            <w:r w:rsidR="00613677" w:rsidRPr="00007017">
              <w:rPr>
                <w:rFonts w:asciiTheme="minorHAnsi" w:hAnsiTheme="minorHAnsi" w:cstheme="minorHAnsi"/>
                <w:szCs w:val="22"/>
              </w:rPr>
              <w:t>.2.6</w:t>
            </w:r>
          </w:p>
        </w:tc>
        <w:tc>
          <w:tcPr>
            <w:tcW w:w="1104" w:type="pct"/>
            <w:tcBorders>
              <w:top w:val="nil"/>
              <w:left w:val="nil"/>
              <w:bottom w:val="single" w:sz="4" w:space="0" w:color="000000"/>
              <w:right w:val="single" w:sz="4" w:space="0" w:color="000000"/>
            </w:tcBorders>
            <w:shd w:val="clear" w:color="auto" w:fill="auto"/>
            <w:vAlign w:val="center"/>
            <w:hideMark/>
          </w:tcPr>
          <w:p w14:paraId="30D2813E"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Μνήμη</w:t>
            </w:r>
            <w:proofErr w:type="spellEnd"/>
          </w:p>
        </w:tc>
        <w:tc>
          <w:tcPr>
            <w:tcW w:w="840" w:type="pct"/>
            <w:tcBorders>
              <w:top w:val="nil"/>
              <w:left w:val="nil"/>
              <w:bottom w:val="single" w:sz="4" w:space="0" w:color="000000"/>
              <w:right w:val="single" w:sz="4" w:space="0" w:color="000000"/>
            </w:tcBorders>
            <w:shd w:val="clear" w:color="auto" w:fill="auto"/>
            <w:vAlign w:val="center"/>
            <w:hideMark/>
          </w:tcPr>
          <w:p w14:paraId="16B5029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&gt;= 16GB</w:t>
            </w:r>
          </w:p>
        </w:tc>
        <w:tc>
          <w:tcPr>
            <w:tcW w:w="621" w:type="pct"/>
            <w:tcBorders>
              <w:top w:val="nil"/>
              <w:left w:val="nil"/>
              <w:bottom w:val="single" w:sz="4" w:space="0" w:color="000000"/>
              <w:right w:val="single" w:sz="4" w:space="0" w:color="000000"/>
            </w:tcBorders>
            <w:shd w:val="clear" w:color="auto" w:fill="auto"/>
            <w:vAlign w:val="center"/>
            <w:hideMark/>
          </w:tcPr>
          <w:p w14:paraId="39301C6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946" w:type="pct"/>
            <w:tcBorders>
              <w:top w:val="nil"/>
              <w:left w:val="nil"/>
              <w:bottom w:val="single" w:sz="4" w:space="0" w:color="000000"/>
              <w:right w:val="single" w:sz="4" w:space="0" w:color="000000"/>
            </w:tcBorders>
            <w:shd w:val="clear" w:color="auto" w:fill="auto"/>
            <w:vAlign w:val="center"/>
            <w:hideMark/>
          </w:tcPr>
          <w:p w14:paraId="05BDE62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4B695ED7" w14:textId="77777777" w:rsidTr="00007017">
        <w:trPr>
          <w:trHeight w:val="285"/>
        </w:trPr>
        <w:tc>
          <w:tcPr>
            <w:tcW w:w="489" w:type="pct"/>
            <w:gridSpan w:val="2"/>
            <w:tcBorders>
              <w:top w:val="nil"/>
              <w:left w:val="single" w:sz="4" w:space="0" w:color="000000"/>
              <w:bottom w:val="single" w:sz="4" w:space="0" w:color="000000"/>
              <w:right w:val="single" w:sz="4" w:space="0" w:color="000000"/>
            </w:tcBorders>
            <w:shd w:val="clear" w:color="auto" w:fill="auto"/>
            <w:vAlign w:val="center"/>
            <w:hideMark/>
          </w:tcPr>
          <w:p w14:paraId="79D44C86"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ΑΙI.3</w:t>
            </w:r>
            <w:r w:rsidR="00613677" w:rsidRPr="00007017">
              <w:rPr>
                <w:rFonts w:asciiTheme="minorHAnsi" w:hAnsiTheme="minorHAnsi" w:cstheme="minorHAnsi"/>
                <w:szCs w:val="22"/>
              </w:rPr>
              <w:t>.2.7</w:t>
            </w:r>
          </w:p>
        </w:tc>
        <w:tc>
          <w:tcPr>
            <w:tcW w:w="1104" w:type="pct"/>
            <w:tcBorders>
              <w:top w:val="nil"/>
              <w:left w:val="nil"/>
              <w:bottom w:val="single" w:sz="4" w:space="0" w:color="000000"/>
              <w:right w:val="single" w:sz="4" w:space="0" w:color="000000"/>
            </w:tcBorders>
            <w:shd w:val="clear" w:color="auto" w:fill="auto"/>
            <w:vAlign w:val="center"/>
            <w:hideMark/>
          </w:tcPr>
          <w:p w14:paraId="6088B29B"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Χωρητικότητ</w:t>
            </w:r>
            <w:proofErr w:type="spellEnd"/>
            <w:r w:rsidRPr="00007017">
              <w:rPr>
                <w:rFonts w:asciiTheme="minorHAnsi" w:hAnsiTheme="minorHAnsi" w:cstheme="minorHAnsi"/>
                <w:szCs w:val="22"/>
              </w:rPr>
              <w:t>α</w:t>
            </w:r>
          </w:p>
        </w:tc>
        <w:tc>
          <w:tcPr>
            <w:tcW w:w="840" w:type="pct"/>
            <w:tcBorders>
              <w:top w:val="nil"/>
              <w:left w:val="nil"/>
              <w:bottom w:val="single" w:sz="4" w:space="0" w:color="000000"/>
              <w:right w:val="single" w:sz="4" w:space="0" w:color="000000"/>
            </w:tcBorders>
            <w:shd w:val="clear" w:color="auto" w:fill="auto"/>
            <w:vAlign w:val="center"/>
            <w:hideMark/>
          </w:tcPr>
          <w:p w14:paraId="7738BCF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&gt;=512GB</w:t>
            </w:r>
          </w:p>
        </w:tc>
        <w:tc>
          <w:tcPr>
            <w:tcW w:w="621" w:type="pct"/>
            <w:tcBorders>
              <w:top w:val="nil"/>
              <w:left w:val="nil"/>
              <w:bottom w:val="single" w:sz="4" w:space="0" w:color="000000"/>
              <w:right w:val="single" w:sz="4" w:space="0" w:color="000000"/>
            </w:tcBorders>
            <w:shd w:val="clear" w:color="auto" w:fill="auto"/>
            <w:vAlign w:val="center"/>
            <w:hideMark/>
          </w:tcPr>
          <w:p w14:paraId="56B58B8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946" w:type="pct"/>
            <w:tcBorders>
              <w:top w:val="nil"/>
              <w:left w:val="nil"/>
              <w:bottom w:val="single" w:sz="4" w:space="0" w:color="000000"/>
              <w:right w:val="single" w:sz="4" w:space="0" w:color="000000"/>
            </w:tcBorders>
            <w:shd w:val="clear" w:color="auto" w:fill="auto"/>
            <w:vAlign w:val="center"/>
            <w:hideMark/>
          </w:tcPr>
          <w:p w14:paraId="0DB7489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2C3E4F79" w14:textId="77777777" w:rsidTr="00007017">
        <w:trPr>
          <w:trHeight w:val="510"/>
        </w:trPr>
        <w:tc>
          <w:tcPr>
            <w:tcW w:w="489" w:type="pct"/>
            <w:gridSpan w:val="2"/>
            <w:tcBorders>
              <w:top w:val="nil"/>
              <w:left w:val="single" w:sz="4" w:space="0" w:color="000000"/>
              <w:bottom w:val="single" w:sz="4" w:space="0" w:color="000000"/>
              <w:right w:val="single" w:sz="4" w:space="0" w:color="000000"/>
            </w:tcBorders>
            <w:shd w:val="clear" w:color="auto" w:fill="auto"/>
            <w:vAlign w:val="center"/>
            <w:hideMark/>
          </w:tcPr>
          <w:p w14:paraId="2468339A"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ΑΙI.3</w:t>
            </w:r>
            <w:r w:rsidR="00613677" w:rsidRPr="00007017">
              <w:rPr>
                <w:rFonts w:asciiTheme="minorHAnsi" w:hAnsiTheme="minorHAnsi" w:cstheme="minorHAnsi"/>
                <w:szCs w:val="22"/>
              </w:rPr>
              <w:t>.2.8</w:t>
            </w:r>
          </w:p>
        </w:tc>
        <w:tc>
          <w:tcPr>
            <w:tcW w:w="1104" w:type="pct"/>
            <w:tcBorders>
              <w:top w:val="nil"/>
              <w:left w:val="nil"/>
              <w:bottom w:val="single" w:sz="4" w:space="0" w:color="000000"/>
              <w:right w:val="single" w:sz="4" w:space="0" w:color="000000"/>
            </w:tcBorders>
            <w:shd w:val="clear" w:color="auto" w:fill="auto"/>
            <w:vAlign w:val="center"/>
            <w:hideMark/>
          </w:tcPr>
          <w:p w14:paraId="4C905816"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Κάρτ</w:t>
            </w:r>
            <w:proofErr w:type="spellEnd"/>
            <w:r w:rsidRPr="00007017">
              <w:rPr>
                <w:rFonts w:asciiTheme="minorHAnsi" w:hAnsiTheme="minorHAnsi" w:cstheme="minorHAnsi"/>
                <w:szCs w:val="22"/>
              </w:rPr>
              <w:t xml:space="preserve">α </w:t>
            </w:r>
            <w:proofErr w:type="spellStart"/>
            <w:r w:rsidRPr="00007017">
              <w:rPr>
                <w:rFonts w:asciiTheme="minorHAnsi" w:hAnsiTheme="minorHAnsi" w:cstheme="minorHAnsi"/>
                <w:szCs w:val="22"/>
              </w:rPr>
              <w:t>γρ</w:t>
            </w:r>
            <w:proofErr w:type="spellEnd"/>
            <w:r w:rsidRPr="00007017">
              <w:rPr>
                <w:rFonts w:asciiTheme="minorHAnsi" w:hAnsiTheme="minorHAnsi" w:cstheme="minorHAnsi"/>
                <w:szCs w:val="22"/>
              </w:rPr>
              <w:t>αφικών</w:t>
            </w:r>
          </w:p>
        </w:tc>
        <w:tc>
          <w:tcPr>
            <w:tcW w:w="840" w:type="pct"/>
            <w:tcBorders>
              <w:top w:val="nil"/>
              <w:left w:val="nil"/>
              <w:bottom w:val="single" w:sz="4" w:space="0" w:color="000000"/>
              <w:right w:val="single" w:sz="4" w:space="0" w:color="000000"/>
            </w:tcBorders>
            <w:shd w:val="clear" w:color="auto" w:fill="auto"/>
            <w:vAlign w:val="center"/>
            <w:hideMark/>
          </w:tcPr>
          <w:p w14:paraId="5890263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AMD Radeon Pro 560X ή </w:t>
            </w:r>
            <w:proofErr w:type="spellStart"/>
            <w:r w:rsidRPr="00007017">
              <w:rPr>
                <w:rFonts w:asciiTheme="minorHAnsi" w:hAnsiTheme="minorHAnsi" w:cstheme="minorHAnsi"/>
                <w:szCs w:val="22"/>
              </w:rPr>
              <w:t>ισοδύν</w:t>
            </w:r>
            <w:proofErr w:type="spellEnd"/>
            <w:r w:rsidRPr="00007017">
              <w:rPr>
                <w:rFonts w:asciiTheme="minorHAnsi" w:hAnsiTheme="minorHAnsi" w:cstheme="minorHAnsi"/>
                <w:szCs w:val="22"/>
              </w:rPr>
              <w:t>αμη</w:t>
            </w:r>
          </w:p>
        </w:tc>
        <w:tc>
          <w:tcPr>
            <w:tcW w:w="621" w:type="pct"/>
            <w:tcBorders>
              <w:top w:val="nil"/>
              <w:left w:val="nil"/>
              <w:bottom w:val="single" w:sz="4" w:space="0" w:color="000000"/>
              <w:right w:val="single" w:sz="4" w:space="0" w:color="000000"/>
            </w:tcBorders>
            <w:shd w:val="clear" w:color="auto" w:fill="auto"/>
            <w:vAlign w:val="center"/>
            <w:hideMark/>
          </w:tcPr>
          <w:p w14:paraId="2D17379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946" w:type="pct"/>
            <w:tcBorders>
              <w:top w:val="nil"/>
              <w:left w:val="nil"/>
              <w:bottom w:val="single" w:sz="4" w:space="0" w:color="000000"/>
              <w:right w:val="single" w:sz="4" w:space="0" w:color="000000"/>
            </w:tcBorders>
            <w:shd w:val="clear" w:color="auto" w:fill="auto"/>
            <w:vAlign w:val="center"/>
            <w:hideMark/>
          </w:tcPr>
          <w:p w14:paraId="6EBB8DD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49E23326" w14:textId="77777777" w:rsidTr="00007017">
        <w:trPr>
          <w:trHeight w:val="285"/>
        </w:trPr>
        <w:tc>
          <w:tcPr>
            <w:tcW w:w="489" w:type="pct"/>
            <w:gridSpan w:val="2"/>
            <w:tcBorders>
              <w:top w:val="nil"/>
              <w:left w:val="single" w:sz="4" w:space="0" w:color="000000"/>
              <w:bottom w:val="single" w:sz="4" w:space="0" w:color="000000"/>
              <w:right w:val="single" w:sz="4" w:space="0" w:color="000000"/>
            </w:tcBorders>
            <w:shd w:val="clear" w:color="auto" w:fill="auto"/>
            <w:vAlign w:val="center"/>
            <w:hideMark/>
          </w:tcPr>
          <w:p w14:paraId="6D7B95EB"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ΑΙI.3</w:t>
            </w:r>
            <w:r w:rsidR="00613677" w:rsidRPr="00007017">
              <w:rPr>
                <w:rFonts w:asciiTheme="minorHAnsi" w:hAnsiTheme="minorHAnsi" w:cstheme="minorHAnsi"/>
                <w:szCs w:val="22"/>
              </w:rPr>
              <w:t>.2.9</w:t>
            </w:r>
          </w:p>
        </w:tc>
        <w:tc>
          <w:tcPr>
            <w:tcW w:w="1104" w:type="pct"/>
            <w:tcBorders>
              <w:top w:val="nil"/>
              <w:left w:val="nil"/>
              <w:bottom w:val="single" w:sz="4" w:space="0" w:color="000000"/>
              <w:right w:val="single" w:sz="4" w:space="0" w:color="000000"/>
            </w:tcBorders>
            <w:shd w:val="clear" w:color="auto" w:fill="auto"/>
            <w:vAlign w:val="center"/>
            <w:hideMark/>
          </w:tcPr>
          <w:p w14:paraId="393344B8"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Μνήμη</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κάρτ</w:t>
            </w:r>
            <w:proofErr w:type="spellEnd"/>
            <w:r w:rsidRPr="00007017">
              <w:rPr>
                <w:rFonts w:asciiTheme="minorHAnsi" w:hAnsiTheme="minorHAnsi" w:cstheme="minorHAnsi"/>
                <w:szCs w:val="22"/>
              </w:rPr>
              <w:t xml:space="preserve">ας </w:t>
            </w:r>
            <w:proofErr w:type="spellStart"/>
            <w:r w:rsidRPr="00007017">
              <w:rPr>
                <w:rFonts w:asciiTheme="minorHAnsi" w:hAnsiTheme="minorHAnsi" w:cstheme="minorHAnsi"/>
                <w:szCs w:val="22"/>
              </w:rPr>
              <w:t>γρ</w:t>
            </w:r>
            <w:proofErr w:type="spellEnd"/>
            <w:r w:rsidRPr="00007017">
              <w:rPr>
                <w:rFonts w:asciiTheme="minorHAnsi" w:hAnsiTheme="minorHAnsi" w:cstheme="minorHAnsi"/>
                <w:szCs w:val="22"/>
              </w:rPr>
              <w:t>αφικών</w:t>
            </w:r>
          </w:p>
        </w:tc>
        <w:tc>
          <w:tcPr>
            <w:tcW w:w="840" w:type="pct"/>
            <w:tcBorders>
              <w:top w:val="nil"/>
              <w:left w:val="nil"/>
              <w:bottom w:val="single" w:sz="4" w:space="0" w:color="000000"/>
              <w:right w:val="single" w:sz="4" w:space="0" w:color="000000"/>
            </w:tcBorders>
            <w:shd w:val="clear" w:color="auto" w:fill="auto"/>
            <w:vAlign w:val="center"/>
            <w:hideMark/>
          </w:tcPr>
          <w:p w14:paraId="7EE0137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&gt;=4GB</w:t>
            </w:r>
          </w:p>
        </w:tc>
        <w:tc>
          <w:tcPr>
            <w:tcW w:w="621" w:type="pct"/>
            <w:tcBorders>
              <w:top w:val="nil"/>
              <w:left w:val="nil"/>
              <w:bottom w:val="single" w:sz="4" w:space="0" w:color="000000"/>
              <w:right w:val="single" w:sz="4" w:space="0" w:color="000000"/>
            </w:tcBorders>
            <w:shd w:val="clear" w:color="auto" w:fill="auto"/>
            <w:vAlign w:val="center"/>
            <w:hideMark/>
          </w:tcPr>
          <w:p w14:paraId="7558C20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946" w:type="pct"/>
            <w:tcBorders>
              <w:top w:val="nil"/>
              <w:left w:val="nil"/>
              <w:bottom w:val="single" w:sz="4" w:space="0" w:color="000000"/>
              <w:right w:val="single" w:sz="4" w:space="0" w:color="000000"/>
            </w:tcBorders>
            <w:shd w:val="clear" w:color="auto" w:fill="auto"/>
            <w:vAlign w:val="center"/>
            <w:hideMark/>
          </w:tcPr>
          <w:p w14:paraId="69179CA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00D2B875" w14:textId="77777777" w:rsidTr="00007017">
        <w:trPr>
          <w:trHeight w:val="285"/>
        </w:trPr>
        <w:tc>
          <w:tcPr>
            <w:tcW w:w="489" w:type="pct"/>
            <w:gridSpan w:val="2"/>
            <w:tcBorders>
              <w:top w:val="nil"/>
              <w:left w:val="single" w:sz="4" w:space="0" w:color="000000"/>
              <w:bottom w:val="single" w:sz="4" w:space="0" w:color="000000"/>
              <w:right w:val="single" w:sz="4" w:space="0" w:color="000000"/>
            </w:tcBorders>
            <w:shd w:val="clear" w:color="auto" w:fill="auto"/>
            <w:vAlign w:val="center"/>
            <w:hideMark/>
          </w:tcPr>
          <w:p w14:paraId="05D10948"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ΑΙI.3</w:t>
            </w:r>
            <w:r w:rsidR="00613677" w:rsidRPr="00007017">
              <w:rPr>
                <w:rFonts w:asciiTheme="minorHAnsi" w:hAnsiTheme="minorHAnsi" w:cstheme="minorHAnsi"/>
                <w:szCs w:val="22"/>
              </w:rPr>
              <w:t>.2.10</w:t>
            </w:r>
          </w:p>
        </w:tc>
        <w:tc>
          <w:tcPr>
            <w:tcW w:w="1104" w:type="pct"/>
            <w:tcBorders>
              <w:top w:val="nil"/>
              <w:left w:val="nil"/>
              <w:bottom w:val="single" w:sz="4" w:space="0" w:color="000000"/>
              <w:right w:val="single" w:sz="4" w:space="0" w:color="000000"/>
            </w:tcBorders>
            <w:shd w:val="clear" w:color="auto" w:fill="auto"/>
            <w:vAlign w:val="center"/>
            <w:hideMark/>
          </w:tcPr>
          <w:p w14:paraId="3F5DC5C8"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Οθόνη</w:t>
            </w:r>
            <w:proofErr w:type="spellEnd"/>
          </w:p>
        </w:tc>
        <w:tc>
          <w:tcPr>
            <w:tcW w:w="840" w:type="pct"/>
            <w:tcBorders>
              <w:top w:val="nil"/>
              <w:left w:val="nil"/>
              <w:bottom w:val="single" w:sz="4" w:space="0" w:color="000000"/>
              <w:right w:val="single" w:sz="4" w:space="0" w:color="000000"/>
            </w:tcBorders>
            <w:shd w:val="clear" w:color="auto" w:fill="auto"/>
            <w:vAlign w:val="center"/>
            <w:hideMark/>
          </w:tcPr>
          <w:p w14:paraId="0B794D1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 Panel IPS</w:t>
            </w:r>
          </w:p>
        </w:tc>
        <w:tc>
          <w:tcPr>
            <w:tcW w:w="621" w:type="pct"/>
            <w:tcBorders>
              <w:top w:val="nil"/>
              <w:left w:val="nil"/>
              <w:bottom w:val="single" w:sz="4" w:space="0" w:color="000000"/>
              <w:right w:val="single" w:sz="4" w:space="0" w:color="000000"/>
            </w:tcBorders>
            <w:shd w:val="clear" w:color="auto" w:fill="auto"/>
            <w:vAlign w:val="center"/>
            <w:hideMark/>
          </w:tcPr>
          <w:p w14:paraId="478F577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946" w:type="pct"/>
            <w:tcBorders>
              <w:top w:val="nil"/>
              <w:left w:val="nil"/>
              <w:bottom w:val="single" w:sz="4" w:space="0" w:color="000000"/>
              <w:right w:val="single" w:sz="4" w:space="0" w:color="000000"/>
            </w:tcBorders>
            <w:shd w:val="clear" w:color="auto" w:fill="auto"/>
            <w:vAlign w:val="center"/>
            <w:hideMark/>
          </w:tcPr>
          <w:p w14:paraId="611BC14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17D9CB9D" w14:textId="77777777" w:rsidTr="00007017">
        <w:trPr>
          <w:trHeight w:val="285"/>
        </w:trPr>
        <w:tc>
          <w:tcPr>
            <w:tcW w:w="489" w:type="pct"/>
            <w:gridSpan w:val="2"/>
            <w:tcBorders>
              <w:top w:val="nil"/>
              <w:left w:val="single" w:sz="4" w:space="0" w:color="000000"/>
              <w:bottom w:val="single" w:sz="4" w:space="0" w:color="000000"/>
              <w:right w:val="single" w:sz="4" w:space="0" w:color="000000"/>
            </w:tcBorders>
            <w:shd w:val="clear" w:color="auto" w:fill="auto"/>
            <w:vAlign w:val="center"/>
            <w:hideMark/>
          </w:tcPr>
          <w:p w14:paraId="2EFB170E"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ΑΙI.3</w:t>
            </w:r>
            <w:r w:rsidR="00613677" w:rsidRPr="00007017">
              <w:rPr>
                <w:rFonts w:asciiTheme="minorHAnsi" w:hAnsiTheme="minorHAnsi" w:cstheme="minorHAnsi"/>
                <w:szCs w:val="22"/>
              </w:rPr>
              <w:t>.2.11</w:t>
            </w:r>
          </w:p>
        </w:tc>
        <w:tc>
          <w:tcPr>
            <w:tcW w:w="1104" w:type="pct"/>
            <w:tcBorders>
              <w:top w:val="nil"/>
              <w:left w:val="nil"/>
              <w:bottom w:val="single" w:sz="4" w:space="0" w:color="000000"/>
              <w:right w:val="single" w:sz="4" w:space="0" w:color="000000"/>
            </w:tcBorders>
            <w:shd w:val="clear" w:color="auto" w:fill="auto"/>
            <w:vAlign w:val="center"/>
            <w:hideMark/>
          </w:tcPr>
          <w:p w14:paraId="71B0308D"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Μέγεθος</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Οθόνης</w:t>
            </w:r>
            <w:proofErr w:type="spellEnd"/>
            <w:r w:rsidRPr="00007017">
              <w:rPr>
                <w:rFonts w:asciiTheme="minorHAnsi" w:hAnsiTheme="minorHAnsi" w:cstheme="minorHAnsi"/>
                <w:szCs w:val="22"/>
              </w:rPr>
              <w:t xml:space="preserve"> </w:t>
            </w:r>
          </w:p>
        </w:tc>
        <w:tc>
          <w:tcPr>
            <w:tcW w:w="840" w:type="pct"/>
            <w:tcBorders>
              <w:top w:val="nil"/>
              <w:left w:val="nil"/>
              <w:bottom w:val="single" w:sz="4" w:space="0" w:color="000000"/>
              <w:right w:val="single" w:sz="4" w:space="0" w:color="000000"/>
            </w:tcBorders>
            <w:shd w:val="clear" w:color="auto" w:fill="auto"/>
            <w:vAlign w:val="center"/>
            <w:hideMark/>
          </w:tcPr>
          <w:p w14:paraId="0F438CF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15.4"</w:t>
            </w:r>
          </w:p>
        </w:tc>
        <w:tc>
          <w:tcPr>
            <w:tcW w:w="621" w:type="pct"/>
            <w:tcBorders>
              <w:top w:val="nil"/>
              <w:left w:val="nil"/>
              <w:bottom w:val="single" w:sz="4" w:space="0" w:color="000000"/>
              <w:right w:val="single" w:sz="4" w:space="0" w:color="000000"/>
            </w:tcBorders>
            <w:shd w:val="clear" w:color="auto" w:fill="auto"/>
            <w:vAlign w:val="center"/>
            <w:hideMark/>
          </w:tcPr>
          <w:p w14:paraId="2D83CC0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946" w:type="pct"/>
            <w:tcBorders>
              <w:top w:val="nil"/>
              <w:left w:val="nil"/>
              <w:bottom w:val="single" w:sz="4" w:space="0" w:color="000000"/>
              <w:right w:val="single" w:sz="4" w:space="0" w:color="000000"/>
            </w:tcBorders>
            <w:shd w:val="clear" w:color="auto" w:fill="auto"/>
            <w:vAlign w:val="center"/>
            <w:hideMark/>
          </w:tcPr>
          <w:p w14:paraId="343607E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4D7C9283" w14:textId="77777777" w:rsidTr="00007017">
        <w:trPr>
          <w:trHeight w:val="510"/>
        </w:trPr>
        <w:tc>
          <w:tcPr>
            <w:tcW w:w="489" w:type="pct"/>
            <w:gridSpan w:val="2"/>
            <w:tcBorders>
              <w:top w:val="nil"/>
              <w:left w:val="single" w:sz="4" w:space="0" w:color="000000"/>
              <w:bottom w:val="single" w:sz="4" w:space="0" w:color="000000"/>
              <w:right w:val="single" w:sz="4" w:space="0" w:color="000000"/>
            </w:tcBorders>
            <w:shd w:val="clear" w:color="auto" w:fill="auto"/>
            <w:vAlign w:val="center"/>
            <w:hideMark/>
          </w:tcPr>
          <w:p w14:paraId="1964FD56"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ΑΙI.3</w:t>
            </w:r>
            <w:r w:rsidR="00613677" w:rsidRPr="00007017">
              <w:rPr>
                <w:rFonts w:asciiTheme="minorHAnsi" w:hAnsiTheme="minorHAnsi" w:cstheme="minorHAnsi"/>
                <w:szCs w:val="22"/>
              </w:rPr>
              <w:t>.2.12</w:t>
            </w:r>
          </w:p>
        </w:tc>
        <w:tc>
          <w:tcPr>
            <w:tcW w:w="1104" w:type="pct"/>
            <w:tcBorders>
              <w:top w:val="nil"/>
              <w:left w:val="nil"/>
              <w:bottom w:val="single" w:sz="4" w:space="0" w:color="000000"/>
              <w:right w:val="single" w:sz="4" w:space="0" w:color="000000"/>
            </w:tcBorders>
            <w:shd w:val="clear" w:color="auto" w:fill="auto"/>
            <w:vAlign w:val="center"/>
            <w:hideMark/>
          </w:tcPr>
          <w:p w14:paraId="525781AA"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Ανάλυση</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Οθόνης</w:t>
            </w:r>
            <w:proofErr w:type="spellEnd"/>
          </w:p>
        </w:tc>
        <w:tc>
          <w:tcPr>
            <w:tcW w:w="840" w:type="pct"/>
            <w:tcBorders>
              <w:top w:val="nil"/>
              <w:left w:val="nil"/>
              <w:bottom w:val="single" w:sz="4" w:space="0" w:color="000000"/>
              <w:right w:val="single" w:sz="4" w:space="0" w:color="000000"/>
            </w:tcBorders>
            <w:shd w:val="clear" w:color="auto" w:fill="auto"/>
            <w:vAlign w:val="center"/>
            <w:hideMark/>
          </w:tcPr>
          <w:p w14:paraId="0216442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 2880x1800 </w:t>
            </w:r>
            <w:proofErr w:type="spellStart"/>
            <w:r w:rsidRPr="00007017">
              <w:rPr>
                <w:rFonts w:asciiTheme="minorHAnsi" w:hAnsiTheme="minorHAnsi" w:cstheme="minorHAnsi"/>
                <w:szCs w:val="22"/>
              </w:rPr>
              <w:t>τουλάχιστον</w:t>
            </w:r>
            <w:proofErr w:type="spellEnd"/>
          </w:p>
        </w:tc>
        <w:tc>
          <w:tcPr>
            <w:tcW w:w="621" w:type="pct"/>
            <w:tcBorders>
              <w:top w:val="nil"/>
              <w:left w:val="nil"/>
              <w:bottom w:val="single" w:sz="4" w:space="0" w:color="000000"/>
              <w:right w:val="single" w:sz="4" w:space="0" w:color="000000"/>
            </w:tcBorders>
            <w:shd w:val="clear" w:color="auto" w:fill="auto"/>
            <w:vAlign w:val="center"/>
            <w:hideMark/>
          </w:tcPr>
          <w:p w14:paraId="2B416D8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946" w:type="pct"/>
            <w:tcBorders>
              <w:top w:val="nil"/>
              <w:left w:val="nil"/>
              <w:bottom w:val="single" w:sz="4" w:space="0" w:color="000000"/>
              <w:right w:val="single" w:sz="4" w:space="0" w:color="000000"/>
            </w:tcBorders>
            <w:shd w:val="clear" w:color="auto" w:fill="auto"/>
            <w:vAlign w:val="center"/>
            <w:hideMark/>
          </w:tcPr>
          <w:p w14:paraId="08129F7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231BCEE3" w14:textId="77777777" w:rsidTr="00007017">
        <w:trPr>
          <w:trHeight w:val="510"/>
        </w:trPr>
        <w:tc>
          <w:tcPr>
            <w:tcW w:w="489" w:type="pct"/>
            <w:gridSpan w:val="2"/>
            <w:tcBorders>
              <w:top w:val="nil"/>
              <w:left w:val="single" w:sz="4" w:space="0" w:color="000000"/>
              <w:bottom w:val="single" w:sz="4" w:space="0" w:color="000000"/>
              <w:right w:val="single" w:sz="4" w:space="0" w:color="000000"/>
            </w:tcBorders>
            <w:shd w:val="clear" w:color="auto" w:fill="auto"/>
            <w:vAlign w:val="center"/>
            <w:hideMark/>
          </w:tcPr>
          <w:p w14:paraId="3F0D9637"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ΑΙI.3</w:t>
            </w:r>
            <w:r w:rsidR="00613677" w:rsidRPr="00007017">
              <w:rPr>
                <w:rFonts w:asciiTheme="minorHAnsi" w:hAnsiTheme="minorHAnsi" w:cstheme="minorHAnsi"/>
                <w:szCs w:val="22"/>
              </w:rPr>
              <w:t>.2.13</w:t>
            </w:r>
          </w:p>
        </w:tc>
        <w:tc>
          <w:tcPr>
            <w:tcW w:w="1104" w:type="pct"/>
            <w:tcBorders>
              <w:top w:val="nil"/>
              <w:left w:val="nil"/>
              <w:bottom w:val="single" w:sz="4" w:space="0" w:color="000000"/>
              <w:right w:val="single" w:sz="4" w:space="0" w:color="000000"/>
            </w:tcBorders>
            <w:shd w:val="clear" w:color="auto" w:fill="auto"/>
            <w:vAlign w:val="center"/>
            <w:hideMark/>
          </w:tcPr>
          <w:p w14:paraId="074881AB"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Συνδεσιμότητ</w:t>
            </w:r>
            <w:proofErr w:type="spellEnd"/>
            <w:r w:rsidRPr="00007017">
              <w:rPr>
                <w:rFonts w:asciiTheme="minorHAnsi" w:hAnsiTheme="minorHAnsi" w:cstheme="minorHAnsi"/>
                <w:szCs w:val="22"/>
              </w:rPr>
              <w:t>α</w:t>
            </w:r>
          </w:p>
        </w:tc>
        <w:tc>
          <w:tcPr>
            <w:tcW w:w="840" w:type="pct"/>
            <w:tcBorders>
              <w:top w:val="nil"/>
              <w:left w:val="nil"/>
              <w:bottom w:val="single" w:sz="4" w:space="0" w:color="000000"/>
              <w:right w:val="single" w:sz="4" w:space="0" w:color="000000"/>
            </w:tcBorders>
            <w:shd w:val="clear" w:color="auto" w:fill="auto"/>
            <w:vAlign w:val="center"/>
            <w:hideMark/>
          </w:tcPr>
          <w:p w14:paraId="03A32DC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Wireless, Bluetooth, Thunderbolt 3.0</w:t>
            </w:r>
          </w:p>
        </w:tc>
        <w:tc>
          <w:tcPr>
            <w:tcW w:w="621" w:type="pct"/>
            <w:tcBorders>
              <w:top w:val="nil"/>
              <w:left w:val="nil"/>
              <w:bottom w:val="single" w:sz="4" w:space="0" w:color="000000"/>
              <w:right w:val="single" w:sz="4" w:space="0" w:color="000000"/>
            </w:tcBorders>
            <w:shd w:val="clear" w:color="auto" w:fill="auto"/>
            <w:vAlign w:val="center"/>
            <w:hideMark/>
          </w:tcPr>
          <w:p w14:paraId="261EF42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946" w:type="pct"/>
            <w:tcBorders>
              <w:top w:val="nil"/>
              <w:left w:val="nil"/>
              <w:bottom w:val="single" w:sz="4" w:space="0" w:color="000000"/>
              <w:right w:val="single" w:sz="4" w:space="0" w:color="000000"/>
            </w:tcBorders>
            <w:shd w:val="clear" w:color="auto" w:fill="auto"/>
            <w:vAlign w:val="center"/>
            <w:hideMark/>
          </w:tcPr>
          <w:p w14:paraId="0C89F22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5676D6" w14:paraId="215A8D52" w14:textId="77777777" w:rsidTr="00007017">
        <w:trPr>
          <w:trHeight w:val="300"/>
        </w:trPr>
        <w:tc>
          <w:tcPr>
            <w:tcW w:w="489" w:type="pct"/>
            <w:gridSpan w:val="2"/>
            <w:tcBorders>
              <w:top w:val="nil"/>
              <w:left w:val="single" w:sz="4" w:space="0" w:color="000000"/>
              <w:bottom w:val="single" w:sz="4" w:space="0" w:color="000000"/>
              <w:right w:val="single" w:sz="4" w:space="0" w:color="000000"/>
            </w:tcBorders>
            <w:shd w:val="clear" w:color="B8CCE4" w:fill="B8CCE4"/>
            <w:vAlign w:val="center"/>
            <w:hideMark/>
          </w:tcPr>
          <w:p w14:paraId="7CDC929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lastRenderedPageBreak/>
              <w:t> </w:t>
            </w:r>
          </w:p>
        </w:tc>
        <w:tc>
          <w:tcPr>
            <w:tcW w:w="1104" w:type="pct"/>
            <w:tcBorders>
              <w:top w:val="nil"/>
              <w:left w:val="nil"/>
              <w:bottom w:val="single" w:sz="4" w:space="0" w:color="000000"/>
              <w:right w:val="single" w:sz="4" w:space="0" w:color="000000"/>
            </w:tcBorders>
            <w:shd w:val="clear" w:color="auto" w:fill="C6D9F1" w:themeFill="text2" w:themeFillTint="33"/>
            <w:vAlign w:val="center"/>
            <w:hideMark/>
          </w:tcPr>
          <w:p w14:paraId="34F06035" w14:textId="77777777" w:rsidR="00115B68" w:rsidRPr="00007017" w:rsidRDefault="00C65E6B" w:rsidP="00115B68">
            <w:pPr>
              <w:rPr>
                <w:rFonts w:asciiTheme="minorHAnsi" w:hAnsiTheme="minorHAnsi" w:cstheme="minorHAnsi"/>
                <w:szCs w:val="22"/>
                <w:lang w:val="el-GR"/>
              </w:rPr>
            </w:pPr>
            <w:r>
              <w:rPr>
                <w:rFonts w:asciiTheme="minorHAnsi" w:hAnsiTheme="minorHAnsi" w:cstheme="minorHAnsi"/>
                <w:szCs w:val="22"/>
                <w:lang w:val="el-GR"/>
              </w:rPr>
              <w:t>ΑΙI.3</w:t>
            </w:r>
            <w:r w:rsidR="00613677" w:rsidRPr="00007017">
              <w:rPr>
                <w:rFonts w:asciiTheme="minorHAnsi" w:hAnsiTheme="minorHAnsi" w:cstheme="minorHAnsi"/>
                <w:szCs w:val="22"/>
                <w:lang w:val="el-GR"/>
              </w:rPr>
              <w:t>.3 Φορητός Υπολογιστής Τύπου ΙΙΙ</w:t>
            </w:r>
          </w:p>
        </w:tc>
        <w:tc>
          <w:tcPr>
            <w:tcW w:w="840" w:type="pct"/>
            <w:tcBorders>
              <w:top w:val="nil"/>
              <w:left w:val="nil"/>
              <w:bottom w:val="single" w:sz="4" w:space="0" w:color="000000"/>
              <w:right w:val="single" w:sz="4" w:space="0" w:color="000000"/>
            </w:tcBorders>
            <w:shd w:val="clear" w:color="auto" w:fill="C6D9F1" w:themeFill="text2" w:themeFillTint="33"/>
            <w:vAlign w:val="center"/>
            <w:hideMark/>
          </w:tcPr>
          <w:p w14:paraId="04A79152"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c>
          <w:tcPr>
            <w:tcW w:w="621" w:type="pct"/>
            <w:tcBorders>
              <w:top w:val="nil"/>
              <w:left w:val="nil"/>
              <w:bottom w:val="single" w:sz="4" w:space="0" w:color="000000"/>
              <w:right w:val="single" w:sz="4" w:space="0" w:color="000000"/>
            </w:tcBorders>
            <w:shd w:val="clear" w:color="auto" w:fill="C6D9F1" w:themeFill="text2" w:themeFillTint="33"/>
            <w:vAlign w:val="center"/>
            <w:hideMark/>
          </w:tcPr>
          <w:p w14:paraId="2B7EB5E1"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c>
          <w:tcPr>
            <w:tcW w:w="1946" w:type="pct"/>
            <w:tcBorders>
              <w:top w:val="nil"/>
              <w:left w:val="nil"/>
              <w:bottom w:val="single" w:sz="4" w:space="0" w:color="000000"/>
              <w:right w:val="single" w:sz="4" w:space="0" w:color="000000"/>
            </w:tcBorders>
            <w:shd w:val="clear" w:color="auto" w:fill="C6D9F1" w:themeFill="text2" w:themeFillTint="33"/>
            <w:vAlign w:val="center"/>
            <w:hideMark/>
          </w:tcPr>
          <w:p w14:paraId="37145055"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r>
      <w:tr w:rsidR="00115B68" w:rsidRPr="007F2817" w14:paraId="56405BDA" w14:textId="77777777" w:rsidTr="00007017">
        <w:trPr>
          <w:trHeight w:val="285"/>
        </w:trPr>
        <w:tc>
          <w:tcPr>
            <w:tcW w:w="489" w:type="pct"/>
            <w:gridSpan w:val="2"/>
            <w:tcBorders>
              <w:top w:val="nil"/>
              <w:left w:val="single" w:sz="4" w:space="0" w:color="000000"/>
              <w:bottom w:val="single" w:sz="4" w:space="0" w:color="000000"/>
              <w:right w:val="single" w:sz="4" w:space="0" w:color="000000"/>
            </w:tcBorders>
            <w:shd w:val="clear" w:color="auto" w:fill="auto"/>
            <w:vAlign w:val="center"/>
            <w:hideMark/>
          </w:tcPr>
          <w:p w14:paraId="29EC3E5C"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ΑΙI.3</w:t>
            </w:r>
            <w:r w:rsidR="00613677" w:rsidRPr="00007017">
              <w:rPr>
                <w:rFonts w:asciiTheme="minorHAnsi" w:hAnsiTheme="minorHAnsi" w:cstheme="minorHAnsi"/>
                <w:szCs w:val="22"/>
              </w:rPr>
              <w:t>.3.1</w:t>
            </w:r>
          </w:p>
        </w:tc>
        <w:tc>
          <w:tcPr>
            <w:tcW w:w="1104" w:type="pct"/>
            <w:tcBorders>
              <w:top w:val="nil"/>
              <w:left w:val="nil"/>
              <w:bottom w:val="single" w:sz="4" w:space="0" w:color="000000"/>
              <w:right w:val="single" w:sz="4" w:space="0" w:color="000000"/>
            </w:tcBorders>
            <w:shd w:val="clear" w:color="auto" w:fill="auto"/>
            <w:vAlign w:val="center"/>
            <w:hideMark/>
          </w:tcPr>
          <w:p w14:paraId="67211268"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Αριθμός</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Μονάδων</w:t>
            </w:r>
            <w:proofErr w:type="spellEnd"/>
          </w:p>
        </w:tc>
        <w:tc>
          <w:tcPr>
            <w:tcW w:w="840" w:type="pct"/>
            <w:tcBorders>
              <w:top w:val="nil"/>
              <w:left w:val="nil"/>
              <w:bottom w:val="single" w:sz="4" w:space="0" w:color="000000"/>
              <w:right w:val="single" w:sz="4" w:space="0" w:color="000000"/>
            </w:tcBorders>
            <w:shd w:val="clear" w:color="auto" w:fill="auto"/>
            <w:vAlign w:val="center"/>
            <w:hideMark/>
          </w:tcPr>
          <w:p w14:paraId="7ACC087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2</w:t>
            </w:r>
          </w:p>
        </w:tc>
        <w:tc>
          <w:tcPr>
            <w:tcW w:w="621" w:type="pct"/>
            <w:tcBorders>
              <w:top w:val="nil"/>
              <w:left w:val="nil"/>
              <w:bottom w:val="single" w:sz="4" w:space="0" w:color="000000"/>
              <w:right w:val="single" w:sz="4" w:space="0" w:color="000000"/>
            </w:tcBorders>
            <w:shd w:val="clear" w:color="auto" w:fill="auto"/>
            <w:vAlign w:val="center"/>
            <w:hideMark/>
          </w:tcPr>
          <w:p w14:paraId="006D40D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946" w:type="pct"/>
            <w:tcBorders>
              <w:top w:val="nil"/>
              <w:left w:val="nil"/>
              <w:bottom w:val="single" w:sz="4" w:space="0" w:color="000000"/>
              <w:right w:val="single" w:sz="4" w:space="0" w:color="000000"/>
            </w:tcBorders>
            <w:shd w:val="clear" w:color="auto" w:fill="auto"/>
            <w:vAlign w:val="center"/>
            <w:hideMark/>
          </w:tcPr>
          <w:p w14:paraId="7A5CD41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681FA570" w14:textId="77777777" w:rsidTr="00007017">
        <w:trPr>
          <w:trHeight w:val="510"/>
        </w:trPr>
        <w:tc>
          <w:tcPr>
            <w:tcW w:w="489" w:type="pct"/>
            <w:gridSpan w:val="2"/>
            <w:tcBorders>
              <w:top w:val="nil"/>
              <w:left w:val="single" w:sz="4" w:space="0" w:color="000000"/>
              <w:bottom w:val="single" w:sz="4" w:space="0" w:color="000000"/>
              <w:right w:val="single" w:sz="4" w:space="0" w:color="000000"/>
            </w:tcBorders>
            <w:shd w:val="clear" w:color="auto" w:fill="auto"/>
            <w:vAlign w:val="center"/>
            <w:hideMark/>
          </w:tcPr>
          <w:p w14:paraId="7E10B11A"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ΑΙI.3</w:t>
            </w:r>
            <w:r w:rsidR="00613677" w:rsidRPr="00007017">
              <w:rPr>
                <w:rFonts w:asciiTheme="minorHAnsi" w:hAnsiTheme="minorHAnsi" w:cstheme="minorHAnsi"/>
                <w:szCs w:val="22"/>
              </w:rPr>
              <w:t>.3.2</w:t>
            </w:r>
          </w:p>
        </w:tc>
        <w:tc>
          <w:tcPr>
            <w:tcW w:w="1104" w:type="pct"/>
            <w:tcBorders>
              <w:top w:val="nil"/>
              <w:left w:val="nil"/>
              <w:bottom w:val="single" w:sz="4" w:space="0" w:color="000000"/>
              <w:right w:val="single" w:sz="4" w:space="0" w:color="000000"/>
            </w:tcBorders>
            <w:shd w:val="clear" w:color="auto" w:fill="auto"/>
            <w:vAlign w:val="center"/>
            <w:hideMark/>
          </w:tcPr>
          <w:p w14:paraId="61673CC3"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Λειτουργικό</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σύστημ</w:t>
            </w:r>
            <w:proofErr w:type="spellEnd"/>
            <w:r w:rsidRPr="00007017">
              <w:rPr>
                <w:rFonts w:asciiTheme="minorHAnsi" w:hAnsiTheme="minorHAnsi" w:cstheme="minorHAnsi"/>
                <w:szCs w:val="22"/>
              </w:rPr>
              <w:t>α</w:t>
            </w:r>
          </w:p>
        </w:tc>
        <w:tc>
          <w:tcPr>
            <w:tcW w:w="840" w:type="pct"/>
            <w:tcBorders>
              <w:top w:val="nil"/>
              <w:left w:val="nil"/>
              <w:bottom w:val="single" w:sz="4" w:space="0" w:color="000000"/>
              <w:right w:val="single" w:sz="4" w:space="0" w:color="000000"/>
            </w:tcBorders>
            <w:shd w:val="clear" w:color="auto" w:fill="auto"/>
            <w:vAlign w:val="center"/>
            <w:hideMark/>
          </w:tcPr>
          <w:p w14:paraId="5092EAA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Windows 10 ή </w:t>
            </w:r>
            <w:proofErr w:type="spellStart"/>
            <w:r w:rsidRPr="00007017">
              <w:rPr>
                <w:rFonts w:asciiTheme="minorHAnsi" w:hAnsiTheme="minorHAnsi" w:cstheme="minorHAnsi"/>
                <w:szCs w:val="22"/>
              </w:rPr>
              <w:t>ισοδύν</w:t>
            </w:r>
            <w:proofErr w:type="spellEnd"/>
            <w:r w:rsidRPr="00007017">
              <w:rPr>
                <w:rFonts w:asciiTheme="minorHAnsi" w:hAnsiTheme="minorHAnsi" w:cstheme="minorHAnsi"/>
                <w:szCs w:val="22"/>
              </w:rPr>
              <w:t>αμο</w:t>
            </w:r>
          </w:p>
        </w:tc>
        <w:tc>
          <w:tcPr>
            <w:tcW w:w="621" w:type="pct"/>
            <w:tcBorders>
              <w:top w:val="nil"/>
              <w:left w:val="nil"/>
              <w:bottom w:val="single" w:sz="4" w:space="0" w:color="000000"/>
              <w:right w:val="single" w:sz="4" w:space="0" w:color="000000"/>
            </w:tcBorders>
            <w:shd w:val="clear" w:color="auto" w:fill="auto"/>
            <w:vAlign w:val="center"/>
            <w:hideMark/>
          </w:tcPr>
          <w:p w14:paraId="2F41763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946" w:type="pct"/>
            <w:tcBorders>
              <w:top w:val="nil"/>
              <w:left w:val="nil"/>
              <w:bottom w:val="single" w:sz="4" w:space="0" w:color="000000"/>
              <w:right w:val="single" w:sz="4" w:space="0" w:color="000000"/>
            </w:tcBorders>
            <w:shd w:val="clear" w:color="auto" w:fill="auto"/>
            <w:vAlign w:val="center"/>
            <w:hideMark/>
          </w:tcPr>
          <w:p w14:paraId="7D6007F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75662BB3" w14:textId="77777777" w:rsidTr="00007017">
        <w:trPr>
          <w:trHeight w:val="510"/>
        </w:trPr>
        <w:tc>
          <w:tcPr>
            <w:tcW w:w="489" w:type="pct"/>
            <w:gridSpan w:val="2"/>
            <w:tcBorders>
              <w:top w:val="nil"/>
              <w:left w:val="single" w:sz="4" w:space="0" w:color="000000"/>
              <w:bottom w:val="single" w:sz="4" w:space="0" w:color="000000"/>
              <w:right w:val="single" w:sz="4" w:space="0" w:color="000000"/>
            </w:tcBorders>
            <w:shd w:val="clear" w:color="auto" w:fill="auto"/>
            <w:vAlign w:val="center"/>
            <w:hideMark/>
          </w:tcPr>
          <w:p w14:paraId="211AB7CB"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ΑΙI.3</w:t>
            </w:r>
            <w:r w:rsidR="00613677" w:rsidRPr="00007017">
              <w:rPr>
                <w:rFonts w:asciiTheme="minorHAnsi" w:hAnsiTheme="minorHAnsi" w:cstheme="minorHAnsi"/>
                <w:szCs w:val="22"/>
              </w:rPr>
              <w:t>.3.3</w:t>
            </w:r>
          </w:p>
        </w:tc>
        <w:tc>
          <w:tcPr>
            <w:tcW w:w="1104" w:type="pct"/>
            <w:tcBorders>
              <w:top w:val="nil"/>
              <w:left w:val="nil"/>
              <w:bottom w:val="single" w:sz="4" w:space="0" w:color="000000"/>
              <w:right w:val="single" w:sz="4" w:space="0" w:color="000000"/>
            </w:tcBorders>
            <w:shd w:val="clear" w:color="auto" w:fill="auto"/>
            <w:vAlign w:val="center"/>
            <w:hideMark/>
          </w:tcPr>
          <w:p w14:paraId="1909B52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Επ</w:t>
            </w:r>
            <w:proofErr w:type="spellStart"/>
            <w:r w:rsidRPr="00007017">
              <w:rPr>
                <w:rFonts w:asciiTheme="minorHAnsi" w:hAnsiTheme="minorHAnsi" w:cstheme="minorHAnsi"/>
                <w:szCs w:val="22"/>
              </w:rPr>
              <w:t>εξεργ</w:t>
            </w:r>
            <w:proofErr w:type="spellEnd"/>
            <w:r w:rsidRPr="00007017">
              <w:rPr>
                <w:rFonts w:asciiTheme="minorHAnsi" w:hAnsiTheme="minorHAnsi" w:cstheme="minorHAnsi"/>
                <w:szCs w:val="22"/>
              </w:rPr>
              <w:t>αστής</w:t>
            </w:r>
          </w:p>
        </w:tc>
        <w:tc>
          <w:tcPr>
            <w:tcW w:w="840" w:type="pct"/>
            <w:tcBorders>
              <w:top w:val="nil"/>
              <w:left w:val="nil"/>
              <w:bottom w:val="single" w:sz="4" w:space="0" w:color="000000"/>
              <w:right w:val="single" w:sz="4" w:space="0" w:color="000000"/>
            </w:tcBorders>
            <w:shd w:val="clear" w:color="auto" w:fill="auto"/>
            <w:vAlign w:val="center"/>
            <w:hideMark/>
          </w:tcPr>
          <w:p w14:paraId="24763FF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 i7 7700HQ ή </w:t>
            </w:r>
            <w:proofErr w:type="spellStart"/>
            <w:r w:rsidRPr="00007017">
              <w:rPr>
                <w:rFonts w:asciiTheme="minorHAnsi" w:hAnsiTheme="minorHAnsi" w:cstheme="minorHAnsi"/>
                <w:szCs w:val="22"/>
              </w:rPr>
              <w:t>ισοδύν</w:t>
            </w:r>
            <w:proofErr w:type="spellEnd"/>
            <w:r w:rsidRPr="00007017">
              <w:rPr>
                <w:rFonts w:asciiTheme="minorHAnsi" w:hAnsiTheme="minorHAnsi" w:cstheme="minorHAnsi"/>
                <w:szCs w:val="22"/>
              </w:rPr>
              <w:t>αμος</w:t>
            </w:r>
          </w:p>
        </w:tc>
        <w:tc>
          <w:tcPr>
            <w:tcW w:w="621" w:type="pct"/>
            <w:tcBorders>
              <w:top w:val="nil"/>
              <w:left w:val="nil"/>
              <w:bottom w:val="single" w:sz="4" w:space="0" w:color="000000"/>
              <w:right w:val="single" w:sz="4" w:space="0" w:color="000000"/>
            </w:tcBorders>
            <w:shd w:val="clear" w:color="auto" w:fill="auto"/>
            <w:vAlign w:val="center"/>
            <w:hideMark/>
          </w:tcPr>
          <w:p w14:paraId="6780376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946" w:type="pct"/>
            <w:tcBorders>
              <w:top w:val="nil"/>
              <w:left w:val="nil"/>
              <w:bottom w:val="single" w:sz="4" w:space="0" w:color="000000"/>
              <w:right w:val="single" w:sz="4" w:space="0" w:color="000000"/>
            </w:tcBorders>
            <w:shd w:val="clear" w:color="auto" w:fill="auto"/>
            <w:vAlign w:val="center"/>
            <w:hideMark/>
          </w:tcPr>
          <w:p w14:paraId="3CD93F8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12BE9FFF" w14:textId="77777777" w:rsidTr="00007017">
        <w:trPr>
          <w:trHeight w:val="285"/>
        </w:trPr>
        <w:tc>
          <w:tcPr>
            <w:tcW w:w="489" w:type="pct"/>
            <w:gridSpan w:val="2"/>
            <w:tcBorders>
              <w:top w:val="nil"/>
              <w:left w:val="single" w:sz="4" w:space="0" w:color="000000"/>
              <w:bottom w:val="single" w:sz="4" w:space="0" w:color="000000"/>
              <w:right w:val="single" w:sz="4" w:space="0" w:color="000000"/>
            </w:tcBorders>
            <w:shd w:val="clear" w:color="auto" w:fill="auto"/>
            <w:vAlign w:val="center"/>
            <w:hideMark/>
          </w:tcPr>
          <w:p w14:paraId="6BA76B2F"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ΑΙI.3</w:t>
            </w:r>
            <w:r w:rsidR="00613677" w:rsidRPr="00007017">
              <w:rPr>
                <w:rFonts w:asciiTheme="minorHAnsi" w:hAnsiTheme="minorHAnsi" w:cstheme="minorHAnsi"/>
                <w:szCs w:val="22"/>
              </w:rPr>
              <w:t>.3.4</w:t>
            </w:r>
          </w:p>
        </w:tc>
        <w:tc>
          <w:tcPr>
            <w:tcW w:w="1104" w:type="pct"/>
            <w:tcBorders>
              <w:top w:val="nil"/>
              <w:left w:val="nil"/>
              <w:bottom w:val="single" w:sz="4" w:space="0" w:color="000000"/>
              <w:right w:val="single" w:sz="4" w:space="0" w:color="000000"/>
            </w:tcBorders>
            <w:shd w:val="clear" w:color="auto" w:fill="auto"/>
            <w:vAlign w:val="center"/>
            <w:hideMark/>
          </w:tcPr>
          <w:p w14:paraId="10C7DF57"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Συχνότητ</w:t>
            </w:r>
            <w:proofErr w:type="spellEnd"/>
            <w:r w:rsidRPr="00007017">
              <w:rPr>
                <w:rFonts w:asciiTheme="minorHAnsi" w:hAnsiTheme="minorHAnsi" w:cstheme="minorHAnsi"/>
                <w:szCs w:val="22"/>
              </w:rPr>
              <w:t>α επ</w:t>
            </w:r>
            <w:proofErr w:type="spellStart"/>
            <w:r w:rsidRPr="00007017">
              <w:rPr>
                <w:rFonts w:asciiTheme="minorHAnsi" w:hAnsiTheme="minorHAnsi" w:cstheme="minorHAnsi"/>
                <w:szCs w:val="22"/>
              </w:rPr>
              <w:t>εξεργ</w:t>
            </w:r>
            <w:proofErr w:type="spellEnd"/>
            <w:r w:rsidRPr="00007017">
              <w:rPr>
                <w:rFonts w:asciiTheme="minorHAnsi" w:hAnsiTheme="minorHAnsi" w:cstheme="minorHAnsi"/>
                <w:szCs w:val="22"/>
              </w:rPr>
              <w:t>αστή</w:t>
            </w:r>
          </w:p>
        </w:tc>
        <w:tc>
          <w:tcPr>
            <w:tcW w:w="840" w:type="pct"/>
            <w:tcBorders>
              <w:top w:val="nil"/>
              <w:left w:val="nil"/>
              <w:bottom w:val="single" w:sz="4" w:space="0" w:color="000000"/>
              <w:right w:val="single" w:sz="4" w:space="0" w:color="000000"/>
            </w:tcBorders>
            <w:shd w:val="clear" w:color="auto" w:fill="auto"/>
            <w:vAlign w:val="center"/>
            <w:hideMark/>
          </w:tcPr>
          <w:p w14:paraId="5ECFCA6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&gt;=2.8GHz</w:t>
            </w:r>
          </w:p>
        </w:tc>
        <w:tc>
          <w:tcPr>
            <w:tcW w:w="621" w:type="pct"/>
            <w:tcBorders>
              <w:top w:val="nil"/>
              <w:left w:val="nil"/>
              <w:bottom w:val="single" w:sz="4" w:space="0" w:color="000000"/>
              <w:right w:val="single" w:sz="4" w:space="0" w:color="000000"/>
            </w:tcBorders>
            <w:shd w:val="clear" w:color="auto" w:fill="auto"/>
            <w:vAlign w:val="center"/>
            <w:hideMark/>
          </w:tcPr>
          <w:p w14:paraId="6495657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946" w:type="pct"/>
            <w:tcBorders>
              <w:top w:val="nil"/>
              <w:left w:val="nil"/>
              <w:bottom w:val="single" w:sz="4" w:space="0" w:color="000000"/>
              <w:right w:val="single" w:sz="4" w:space="0" w:color="000000"/>
            </w:tcBorders>
            <w:shd w:val="clear" w:color="auto" w:fill="auto"/>
            <w:vAlign w:val="center"/>
            <w:hideMark/>
          </w:tcPr>
          <w:p w14:paraId="5261F34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25BED08A" w14:textId="77777777" w:rsidTr="00007017">
        <w:trPr>
          <w:trHeight w:val="285"/>
        </w:trPr>
        <w:tc>
          <w:tcPr>
            <w:tcW w:w="489" w:type="pct"/>
            <w:gridSpan w:val="2"/>
            <w:tcBorders>
              <w:top w:val="nil"/>
              <w:left w:val="single" w:sz="4" w:space="0" w:color="000000"/>
              <w:bottom w:val="single" w:sz="4" w:space="0" w:color="000000"/>
              <w:right w:val="single" w:sz="4" w:space="0" w:color="000000"/>
            </w:tcBorders>
            <w:shd w:val="clear" w:color="auto" w:fill="auto"/>
            <w:vAlign w:val="center"/>
            <w:hideMark/>
          </w:tcPr>
          <w:p w14:paraId="360CABC4"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ΑΙI.3</w:t>
            </w:r>
            <w:r w:rsidR="00613677" w:rsidRPr="00007017">
              <w:rPr>
                <w:rFonts w:asciiTheme="minorHAnsi" w:hAnsiTheme="minorHAnsi" w:cstheme="minorHAnsi"/>
                <w:szCs w:val="22"/>
              </w:rPr>
              <w:t>.3.5</w:t>
            </w:r>
          </w:p>
        </w:tc>
        <w:tc>
          <w:tcPr>
            <w:tcW w:w="1104" w:type="pct"/>
            <w:tcBorders>
              <w:top w:val="nil"/>
              <w:left w:val="nil"/>
              <w:bottom w:val="single" w:sz="4" w:space="0" w:color="000000"/>
              <w:right w:val="single" w:sz="4" w:space="0" w:color="000000"/>
            </w:tcBorders>
            <w:shd w:val="clear" w:color="auto" w:fill="auto"/>
            <w:vAlign w:val="center"/>
            <w:hideMark/>
          </w:tcPr>
          <w:p w14:paraId="1F26458A"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Μνήμη</w:t>
            </w:r>
            <w:proofErr w:type="spellEnd"/>
          </w:p>
        </w:tc>
        <w:tc>
          <w:tcPr>
            <w:tcW w:w="840" w:type="pct"/>
            <w:tcBorders>
              <w:top w:val="nil"/>
              <w:left w:val="nil"/>
              <w:bottom w:val="single" w:sz="4" w:space="0" w:color="000000"/>
              <w:right w:val="single" w:sz="4" w:space="0" w:color="000000"/>
            </w:tcBorders>
            <w:shd w:val="clear" w:color="auto" w:fill="auto"/>
            <w:vAlign w:val="center"/>
            <w:hideMark/>
          </w:tcPr>
          <w:p w14:paraId="1A466F9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&gt;=16GB</w:t>
            </w:r>
          </w:p>
        </w:tc>
        <w:tc>
          <w:tcPr>
            <w:tcW w:w="621" w:type="pct"/>
            <w:tcBorders>
              <w:top w:val="nil"/>
              <w:left w:val="nil"/>
              <w:bottom w:val="single" w:sz="4" w:space="0" w:color="000000"/>
              <w:right w:val="single" w:sz="4" w:space="0" w:color="000000"/>
            </w:tcBorders>
            <w:shd w:val="clear" w:color="auto" w:fill="auto"/>
            <w:vAlign w:val="center"/>
            <w:hideMark/>
          </w:tcPr>
          <w:p w14:paraId="1B34A18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946" w:type="pct"/>
            <w:tcBorders>
              <w:top w:val="nil"/>
              <w:left w:val="nil"/>
              <w:bottom w:val="single" w:sz="4" w:space="0" w:color="000000"/>
              <w:right w:val="single" w:sz="4" w:space="0" w:color="000000"/>
            </w:tcBorders>
            <w:shd w:val="clear" w:color="auto" w:fill="auto"/>
            <w:vAlign w:val="center"/>
            <w:hideMark/>
          </w:tcPr>
          <w:p w14:paraId="4D2529B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59ECF7D4" w14:textId="77777777" w:rsidTr="00007017">
        <w:trPr>
          <w:trHeight w:val="285"/>
        </w:trPr>
        <w:tc>
          <w:tcPr>
            <w:tcW w:w="489" w:type="pct"/>
            <w:gridSpan w:val="2"/>
            <w:tcBorders>
              <w:top w:val="nil"/>
              <w:left w:val="single" w:sz="4" w:space="0" w:color="000000"/>
              <w:bottom w:val="single" w:sz="4" w:space="0" w:color="000000"/>
              <w:right w:val="single" w:sz="4" w:space="0" w:color="000000"/>
            </w:tcBorders>
            <w:shd w:val="clear" w:color="auto" w:fill="auto"/>
            <w:vAlign w:val="center"/>
            <w:hideMark/>
          </w:tcPr>
          <w:p w14:paraId="2452FD4D"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ΑΙI.3</w:t>
            </w:r>
            <w:r w:rsidR="00613677" w:rsidRPr="00007017">
              <w:rPr>
                <w:rFonts w:asciiTheme="minorHAnsi" w:hAnsiTheme="minorHAnsi" w:cstheme="minorHAnsi"/>
                <w:szCs w:val="22"/>
              </w:rPr>
              <w:t>.3.6</w:t>
            </w:r>
          </w:p>
        </w:tc>
        <w:tc>
          <w:tcPr>
            <w:tcW w:w="1104" w:type="pct"/>
            <w:tcBorders>
              <w:top w:val="nil"/>
              <w:left w:val="nil"/>
              <w:bottom w:val="single" w:sz="4" w:space="0" w:color="000000"/>
              <w:right w:val="single" w:sz="4" w:space="0" w:color="000000"/>
            </w:tcBorders>
            <w:shd w:val="clear" w:color="auto" w:fill="auto"/>
            <w:vAlign w:val="center"/>
            <w:hideMark/>
          </w:tcPr>
          <w:p w14:paraId="1ECC2B2C"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Χωρητικότητ</w:t>
            </w:r>
            <w:proofErr w:type="spellEnd"/>
            <w:r w:rsidRPr="00007017">
              <w:rPr>
                <w:rFonts w:asciiTheme="minorHAnsi" w:hAnsiTheme="minorHAnsi" w:cstheme="minorHAnsi"/>
                <w:szCs w:val="22"/>
              </w:rPr>
              <w:t xml:space="preserve">α </w:t>
            </w:r>
            <w:proofErr w:type="spellStart"/>
            <w:r w:rsidRPr="00007017">
              <w:rPr>
                <w:rFonts w:asciiTheme="minorHAnsi" w:hAnsiTheme="minorHAnsi" w:cstheme="minorHAnsi"/>
                <w:szCs w:val="22"/>
              </w:rPr>
              <w:t>δίσκου</w:t>
            </w:r>
            <w:proofErr w:type="spellEnd"/>
          </w:p>
        </w:tc>
        <w:tc>
          <w:tcPr>
            <w:tcW w:w="840" w:type="pct"/>
            <w:tcBorders>
              <w:top w:val="nil"/>
              <w:left w:val="nil"/>
              <w:bottom w:val="single" w:sz="4" w:space="0" w:color="000000"/>
              <w:right w:val="single" w:sz="4" w:space="0" w:color="000000"/>
            </w:tcBorders>
            <w:shd w:val="clear" w:color="auto" w:fill="auto"/>
            <w:vAlign w:val="center"/>
            <w:hideMark/>
          </w:tcPr>
          <w:p w14:paraId="19A0F34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&gt;= 1ΤΒ</w:t>
            </w:r>
          </w:p>
        </w:tc>
        <w:tc>
          <w:tcPr>
            <w:tcW w:w="621" w:type="pct"/>
            <w:tcBorders>
              <w:top w:val="nil"/>
              <w:left w:val="nil"/>
              <w:bottom w:val="single" w:sz="4" w:space="0" w:color="000000"/>
              <w:right w:val="single" w:sz="4" w:space="0" w:color="000000"/>
            </w:tcBorders>
            <w:shd w:val="clear" w:color="auto" w:fill="auto"/>
            <w:vAlign w:val="center"/>
            <w:hideMark/>
          </w:tcPr>
          <w:p w14:paraId="4EA2B34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946" w:type="pct"/>
            <w:tcBorders>
              <w:top w:val="nil"/>
              <w:left w:val="nil"/>
              <w:bottom w:val="single" w:sz="4" w:space="0" w:color="000000"/>
              <w:right w:val="single" w:sz="4" w:space="0" w:color="000000"/>
            </w:tcBorders>
            <w:shd w:val="clear" w:color="auto" w:fill="auto"/>
            <w:vAlign w:val="center"/>
            <w:hideMark/>
          </w:tcPr>
          <w:p w14:paraId="52C4909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64126A27" w14:textId="77777777" w:rsidTr="00007017">
        <w:trPr>
          <w:trHeight w:val="510"/>
        </w:trPr>
        <w:tc>
          <w:tcPr>
            <w:tcW w:w="489" w:type="pct"/>
            <w:gridSpan w:val="2"/>
            <w:tcBorders>
              <w:top w:val="nil"/>
              <w:left w:val="single" w:sz="4" w:space="0" w:color="000000"/>
              <w:bottom w:val="single" w:sz="4" w:space="0" w:color="000000"/>
              <w:right w:val="single" w:sz="4" w:space="0" w:color="000000"/>
            </w:tcBorders>
            <w:shd w:val="clear" w:color="auto" w:fill="auto"/>
            <w:vAlign w:val="center"/>
            <w:hideMark/>
          </w:tcPr>
          <w:p w14:paraId="72EC7893"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ΑΙI.3</w:t>
            </w:r>
            <w:r w:rsidR="00613677" w:rsidRPr="00007017">
              <w:rPr>
                <w:rFonts w:asciiTheme="minorHAnsi" w:hAnsiTheme="minorHAnsi" w:cstheme="minorHAnsi"/>
                <w:szCs w:val="22"/>
              </w:rPr>
              <w:t>.3.7</w:t>
            </w:r>
          </w:p>
        </w:tc>
        <w:tc>
          <w:tcPr>
            <w:tcW w:w="1104" w:type="pct"/>
            <w:tcBorders>
              <w:top w:val="nil"/>
              <w:left w:val="nil"/>
              <w:bottom w:val="single" w:sz="4" w:space="0" w:color="000000"/>
              <w:right w:val="single" w:sz="4" w:space="0" w:color="000000"/>
            </w:tcBorders>
            <w:shd w:val="clear" w:color="auto" w:fill="auto"/>
            <w:vAlign w:val="center"/>
            <w:hideMark/>
          </w:tcPr>
          <w:p w14:paraId="74DA8334"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Κάρτ</w:t>
            </w:r>
            <w:proofErr w:type="spellEnd"/>
            <w:r w:rsidRPr="00007017">
              <w:rPr>
                <w:rFonts w:asciiTheme="minorHAnsi" w:hAnsiTheme="minorHAnsi" w:cstheme="minorHAnsi"/>
                <w:szCs w:val="22"/>
              </w:rPr>
              <w:t xml:space="preserve">α </w:t>
            </w:r>
            <w:proofErr w:type="spellStart"/>
            <w:r w:rsidRPr="00007017">
              <w:rPr>
                <w:rFonts w:asciiTheme="minorHAnsi" w:hAnsiTheme="minorHAnsi" w:cstheme="minorHAnsi"/>
                <w:szCs w:val="22"/>
              </w:rPr>
              <w:t>γρ</w:t>
            </w:r>
            <w:proofErr w:type="spellEnd"/>
            <w:r w:rsidRPr="00007017">
              <w:rPr>
                <w:rFonts w:asciiTheme="minorHAnsi" w:hAnsiTheme="minorHAnsi" w:cstheme="minorHAnsi"/>
                <w:szCs w:val="22"/>
              </w:rPr>
              <w:t>αφικών</w:t>
            </w:r>
          </w:p>
        </w:tc>
        <w:tc>
          <w:tcPr>
            <w:tcW w:w="840" w:type="pct"/>
            <w:tcBorders>
              <w:top w:val="nil"/>
              <w:left w:val="nil"/>
              <w:bottom w:val="single" w:sz="4" w:space="0" w:color="000000"/>
              <w:right w:val="single" w:sz="4" w:space="0" w:color="000000"/>
            </w:tcBorders>
            <w:shd w:val="clear" w:color="auto" w:fill="auto"/>
            <w:vAlign w:val="center"/>
            <w:hideMark/>
          </w:tcPr>
          <w:p w14:paraId="7DE85FF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Nvidia GeForce GTX 1060 ή </w:t>
            </w:r>
            <w:proofErr w:type="spellStart"/>
            <w:r w:rsidRPr="00007017">
              <w:rPr>
                <w:rFonts w:asciiTheme="minorHAnsi" w:hAnsiTheme="minorHAnsi" w:cstheme="minorHAnsi"/>
                <w:szCs w:val="22"/>
              </w:rPr>
              <w:t>ισοδύν</w:t>
            </w:r>
            <w:proofErr w:type="spellEnd"/>
            <w:r w:rsidRPr="00007017">
              <w:rPr>
                <w:rFonts w:asciiTheme="minorHAnsi" w:hAnsiTheme="minorHAnsi" w:cstheme="minorHAnsi"/>
                <w:szCs w:val="22"/>
              </w:rPr>
              <w:t>αμη</w:t>
            </w:r>
          </w:p>
        </w:tc>
        <w:tc>
          <w:tcPr>
            <w:tcW w:w="621" w:type="pct"/>
            <w:tcBorders>
              <w:top w:val="nil"/>
              <w:left w:val="nil"/>
              <w:bottom w:val="single" w:sz="4" w:space="0" w:color="000000"/>
              <w:right w:val="single" w:sz="4" w:space="0" w:color="000000"/>
            </w:tcBorders>
            <w:shd w:val="clear" w:color="auto" w:fill="auto"/>
            <w:vAlign w:val="center"/>
            <w:hideMark/>
          </w:tcPr>
          <w:p w14:paraId="56B7881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946" w:type="pct"/>
            <w:tcBorders>
              <w:top w:val="nil"/>
              <w:left w:val="nil"/>
              <w:bottom w:val="single" w:sz="4" w:space="0" w:color="000000"/>
              <w:right w:val="single" w:sz="4" w:space="0" w:color="000000"/>
            </w:tcBorders>
            <w:shd w:val="clear" w:color="auto" w:fill="auto"/>
            <w:vAlign w:val="center"/>
            <w:hideMark/>
          </w:tcPr>
          <w:p w14:paraId="59EC94B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298519B2" w14:textId="77777777" w:rsidTr="00007017">
        <w:trPr>
          <w:trHeight w:val="285"/>
        </w:trPr>
        <w:tc>
          <w:tcPr>
            <w:tcW w:w="489" w:type="pct"/>
            <w:gridSpan w:val="2"/>
            <w:tcBorders>
              <w:top w:val="nil"/>
              <w:left w:val="single" w:sz="4" w:space="0" w:color="000000"/>
              <w:bottom w:val="single" w:sz="4" w:space="0" w:color="000000"/>
              <w:right w:val="single" w:sz="4" w:space="0" w:color="000000"/>
            </w:tcBorders>
            <w:shd w:val="clear" w:color="auto" w:fill="auto"/>
            <w:vAlign w:val="center"/>
            <w:hideMark/>
          </w:tcPr>
          <w:p w14:paraId="317F380E"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ΑΙI.3</w:t>
            </w:r>
            <w:r w:rsidR="00613677" w:rsidRPr="00007017">
              <w:rPr>
                <w:rFonts w:asciiTheme="minorHAnsi" w:hAnsiTheme="minorHAnsi" w:cstheme="minorHAnsi"/>
                <w:szCs w:val="22"/>
              </w:rPr>
              <w:t>.3.8</w:t>
            </w:r>
          </w:p>
        </w:tc>
        <w:tc>
          <w:tcPr>
            <w:tcW w:w="1104" w:type="pct"/>
            <w:tcBorders>
              <w:top w:val="nil"/>
              <w:left w:val="nil"/>
              <w:bottom w:val="single" w:sz="4" w:space="0" w:color="000000"/>
              <w:right w:val="single" w:sz="4" w:space="0" w:color="000000"/>
            </w:tcBorders>
            <w:shd w:val="clear" w:color="auto" w:fill="auto"/>
            <w:vAlign w:val="center"/>
            <w:hideMark/>
          </w:tcPr>
          <w:p w14:paraId="78963B69"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Μνήμη</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κάρτ</w:t>
            </w:r>
            <w:proofErr w:type="spellEnd"/>
            <w:r w:rsidRPr="00007017">
              <w:rPr>
                <w:rFonts w:asciiTheme="minorHAnsi" w:hAnsiTheme="minorHAnsi" w:cstheme="minorHAnsi"/>
                <w:szCs w:val="22"/>
              </w:rPr>
              <w:t xml:space="preserve">ας </w:t>
            </w:r>
            <w:proofErr w:type="spellStart"/>
            <w:r w:rsidRPr="00007017">
              <w:rPr>
                <w:rFonts w:asciiTheme="minorHAnsi" w:hAnsiTheme="minorHAnsi" w:cstheme="minorHAnsi"/>
                <w:szCs w:val="22"/>
              </w:rPr>
              <w:t>γρ</w:t>
            </w:r>
            <w:proofErr w:type="spellEnd"/>
            <w:r w:rsidRPr="00007017">
              <w:rPr>
                <w:rFonts w:asciiTheme="minorHAnsi" w:hAnsiTheme="minorHAnsi" w:cstheme="minorHAnsi"/>
                <w:szCs w:val="22"/>
              </w:rPr>
              <w:t>αφικών</w:t>
            </w:r>
          </w:p>
        </w:tc>
        <w:tc>
          <w:tcPr>
            <w:tcW w:w="840" w:type="pct"/>
            <w:tcBorders>
              <w:top w:val="nil"/>
              <w:left w:val="nil"/>
              <w:bottom w:val="single" w:sz="4" w:space="0" w:color="000000"/>
              <w:right w:val="single" w:sz="4" w:space="0" w:color="000000"/>
            </w:tcBorders>
            <w:shd w:val="clear" w:color="auto" w:fill="auto"/>
            <w:vAlign w:val="center"/>
            <w:hideMark/>
          </w:tcPr>
          <w:p w14:paraId="3672328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&gt;= 6144 MBΙ</w:t>
            </w:r>
          </w:p>
        </w:tc>
        <w:tc>
          <w:tcPr>
            <w:tcW w:w="621" w:type="pct"/>
            <w:tcBorders>
              <w:top w:val="nil"/>
              <w:left w:val="nil"/>
              <w:bottom w:val="single" w:sz="4" w:space="0" w:color="000000"/>
              <w:right w:val="single" w:sz="4" w:space="0" w:color="000000"/>
            </w:tcBorders>
            <w:shd w:val="clear" w:color="auto" w:fill="auto"/>
            <w:vAlign w:val="center"/>
            <w:hideMark/>
          </w:tcPr>
          <w:p w14:paraId="5609BAA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946" w:type="pct"/>
            <w:tcBorders>
              <w:top w:val="nil"/>
              <w:left w:val="nil"/>
              <w:bottom w:val="single" w:sz="4" w:space="0" w:color="000000"/>
              <w:right w:val="single" w:sz="4" w:space="0" w:color="000000"/>
            </w:tcBorders>
            <w:shd w:val="clear" w:color="auto" w:fill="auto"/>
            <w:vAlign w:val="center"/>
            <w:hideMark/>
          </w:tcPr>
          <w:p w14:paraId="4E4AE02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4C433AC6" w14:textId="77777777" w:rsidTr="00007017">
        <w:trPr>
          <w:trHeight w:val="285"/>
        </w:trPr>
        <w:tc>
          <w:tcPr>
            <w:tcW w:w="489" w:type="pct"/>
            <w:gridSpan w:val="2"/>
            <w:tcBorders>
              <w:top w:val="nil"/>
              <w:left w:val="single" w:sz="4" w:space="0" w:color="000000"/>
              <w:bottom w:val="single" w:sz="4" w:space="0" w:color="000000"/>
              <w:right w:val="single" w:sz="4" w:space="0" w:color="000000"/>
            </w:tcBorders>
            <w:shd w:val="clear" w:color="auto" w:fill="auto"/>
            <w:vAlign w:val="center"/>
            <w:hideMark/>
          </w:tcPr>
          <w:p w14:paraId="723794FB"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ΑΙI.3</w:t>
            </w:r>
            <w:r w:rsidR="00613677" w:rsidRPr="00007017">
              <w:rPr>
                <w:rFonts w:asciiTheme="minorHAnsi" w:hAnsiTheme="minorHAnsi" w:cstheme="minorHAnsi"/>
                <w:szCs w:val="22"/>
              </w:rPr>
              <w:t>.3.9</w:t>
            </w:r>
          </w:p>
        </w:tc>
        <w:tc>
          <w:tcPr>
            <w:tcW w:w="1104" w:type="pct"/>
            <w:tcBorders>
              <w:top w:val="nil"/>
              <w:left w:val="nil"/>
              <w:bottom w:val="single" w:sz="4" w:space="0" w:color="000000"/>
              <w:right w:val="single" w:sz="4" w:space="0" w:color="000000"/>
            </w:tcBorders>
            <w:shd w:val="clear" w:color="auto" w:fill="auto"/>
            <w:vAlign w:val="center"/>
            <w:hideMark/>
          </w:tcPr>
          <w:p w14:paraId="595B60C9"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Μέγεθος</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Οθόνης</w:t>
            </w:r>
            <w:proofErr w:type="spellEnd"/>
          </w:p>
        </w:tc>
        <w:tc>
          <w:tcPr>
            <w:tcW w:w="840" w:type="pct"/>
            <w:tcBorders>
              <w:top w:val="nil"/>
              <w:left w:val="nil"/>
              <w:bottom w:val="single" w:sz="4" w:space="0" w:color="000000"/>
              <w:right w:val="single" w:sz="4" w:space="0" w:color="000000"/>
            </w:tcBorders>
            <w:shd w:val="clear" w:color="auto" w:fill="auto"/>
            <w:vAlign w:val="center"/>
            <w:hideMark/>
          </w:tcPr>
          <w:p w14:paraId="219CE5C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15,6 "</w:t>
            </w:r>
          </w:p>
        </w:tc>
        <w:tc>
          <w:tcPr>
            <w:tcW w:w="621" w:type="pct"/>
            <w:tcBorders>
              <w:top w:val="nil"/>
              <w:left w:val="nil"/>
              <w:bottom w:val="single" w:sz="4" w:space="0" w:color="000000"/>
              <w:right w:val="single" w:sz="4" w:space="0" w:color="000000"/>
            </w:tcBorders>
            <w:shd w:val="clear" w:color="auto" w:fill="auto"/>
            <w:vAlign w:val="center"/>
            <w:hideMark/>
          </w:tcPr>
          <w:p w14:paraId="1B26AB5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946" w:type="pct"/>
            <w:tcBorders>
              <w:top w:val="nil"/>
              <w:left w:val="nil"/>
              <w:bottom w:val="single" w:sz="4" w:space="0" w:color="000000"/>
              <w:right w:val="single" w:sz="4" w:space="0" w:color="000000"/>
            </w:tcBorders>
            <w:shd w:val="clear" w:color="auto" w:fill="auto"/>
            <w:vAlign w:val="center"/>
            <w:hideMark/>
          </w:tcPr>
          <w:p w14:paraId="358862C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429839DE" w14:textId="77777777" w:rsidTr="00007017">
        <w:trPr>
          <w:trHeight w:val="510"/>
        </w:trPr>
        <w:tc>
          <w:tcPr>
            <w:tcW w:w="489" w:type="pct"/>
            <w:gridSpan w:val="2"/>
            <w:tcBorders>
              <w:top w:val="nil"/>
              <w:left w:val="single" w:sz="4" w:space="0" w:color="000000"/>
              <w:bottom w:val="single" w:sz="4" w:space="0" w:color="000000"/>
              <w:right w:val="single" w:sz="4" w:space="0" w:color="000000"/>
            </w:tcBorders>
            <w:shd w:val="clear" w:color="auto" w:fill="auto"/>
            <w:vAlign w:val="center"/>
            <w:hideMark/>
          </w:tcPr>
          <w:p w14:paraId="4A3291C6"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ΑΙI.3</w:t>
            </w:r>
            <w:r w:rsidR="00613677" w:rsidRPr="00007017">
              <w:rPr>
                <w:rFonts w:asciiTheme="minorHAnsi" w:hAnsiTheme="minorHAnsi" w:cstheme="minorHAnsi"/>
                <w:szCs w:val="22"/>
              </w:rPr>
              <w:t>.3.10</w:t>
            </w:r>
          </w:p>
        </w:tc>
        <w:tc>
          <w:tcPr>
            <w:tcW w:w="1104" w:type="pct"/>
            <w:tcBorders>
              <w:top w:val="nil"/>
              <w:left w:val="nil"/>
              <w:bottom w:val="single" w:sz="4" w:space="0" w:color="000000"/>
              <w:right w:val="single" w:sz="4" w:space="0" w:color="000000"/>
            </w:tcBorders>
            <w:shd w:val="clear" w:color="auto" w:fill="auto"/>
            <w:vAlign w:val="center"/>
            <w:hideMark/>
          </w:tcPr>
          <w:p w14:paraId="110F3C96"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Ανάλυση</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Οθόνης</w:t>
            </w:r>
            <w:proofErr w:type="spellEnd"/>
          </w:p>
        </w:tc>
        <w:tc>
          <w:tcPr>
            <w:tcW w:w="840" w:type="pct"/>
            <w:tcBorders>
              <w:top w:val="nil"/>
              <w:left w:val="nil"/>
              <w:bottom w:val="single" w:sz="4" w:space="0" w:color="000000"/>
              <w:right w:val="single" w:sz="4" w:space="0" w:color="000000"/>
            </w:tcBorders>
            <w:shd w:val="clear" w:color="auto" w:fill="auto"/>
            <w:vAlign w:val="center"/>
            <w:hideMark/>
          </w:tcPr>
          <w:p w14:paraId="1094104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1920x1080 </w:t>
            </w:r>
            <w:proofErr w:type="spellStart"/>
            <w:r w:rsidRPr="00007017">
              <w:rPr>
                <w:rFonts w:asciiTheme="minorHAnsi" w:hAnsiTheme="minorHAnsi" w:cstheme="minorHAnsi"/>
                <w:szCs w:val="22"/>
              </w:rPr>
              <w:t>τουλάχιστον</w:t>
            </w:r>
            <w:proofErr w:type="spellEnd"/>
          </w:p>
        </w:tc>
        <w:tc>
          <w:tcPr>
            <w:tcW w:w="621" w:type="pct"/>
            <w:tcBorders>
              <w:top w:val="nil"/>
              <w:left w:val="nil"/>
              <w:bottom w:val="single" w:sz="4" w:space="0" w:color="000000"/>
              <w:right w:val="single" w:sz="4" w:space="0" w:color="000000"/>
            </w:tcBorders>
            <w:shd w:val="clear" w:color="auto" w:fill="auto"/>
            <w:vAlign w:val="center"/>
            <w:hideMark/>
          </w:tcPr>
          <w:p w14:paraId="1B420A3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946" w:type="pct"/>
            <w:tcBorders>
              <w:top w:val="nil"/>
              <w:left w:val="nil"/>
              <w:bottom w:val="single" w:sz="4" w:space="0" w:color="000000"/>
              <w:right w:val="single" w:sz="4" w:space="0" w:color="000000"/>
            </w:tcBorders>
            <w:shd w:val="clear" w:color="auto" w:fill="auto"/>
            <w:vAlign w:val="center"/>
            <w:hideMark/>
          </w:tcPr>
          <w:p w14:paraId="4F8F2C0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504EA884" w14:textId="77777777" w:rsidTr="00007017">
        <w:trPr>
          <w:trHeight w:val="1275"/>
        </w:trPr>
        <w:tc>
          <w:tcPr>
            <w:tcW w:w="489" w:type="pct"/>
            <w:gridSpan w:val="2"/>
            <w:tcBorders>
              <w:top w:val="nil"/>
              <w:left w:val="single" w:sz="4" w:space="0" w:color="000000"/>
              <w:bottom w:val="single" w:sz="4" w:space="0" w:color="000000"/>
              <w:right w:val="single" w:sz="4" w:space="0" w:color="000000"/>
            </w:tcBorders>
            <w:shd w:val="clear" w:color="auto" w:fill="auto"/>
            <w:vAlign w:val="center"/>
            <w:hideMark/>
          </w:tcPr>
          <w:p w14:paraId="64F0DE20"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ΑΙI.3</w:t>
            </w:r>
            <w:r w:rsidR="00613677" w:rsidRPr="00007017">
              <w:rPr>
                <w:rFonts w:asciiTheme="minorHAnsi" w:hAnsiTheme="minorHAnsi" w:cstheme="minorHAnsi"/>
                <w:szCs w:val="22"/>
              </w:rPr>
              <w:t>.3.11</w:t>
            </w:r>
          </w:p>
        </w:tc>
        <w:tc>
          <w:tcPr>
            <w:tcW w:w="1104" w:type="pct"/>
            <w:tcBorders>
              <w:top w:val="nil"/>
              <w:left w:val="nil"/>
              <w:bottom w:val="single" w:sz="4" w:space="0" w:color="000000"/>
              <w:right w:val="single" w:sz="4" w:space="0" w:color="000000"/>
            </w:tcBorders>
            <w:shd w:val="clear" w:color="auto" w:fill="auto"/>
            <w:vAlign w:val="center"/>
            <w:hideMark/>
          </w:tcPr>
          <w:p w14:paraId="078661B9"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Συνδεσιμότητ</w:t>
            </w:r>
            <w:proofErr w:type="spellEnd"/>
            <w:r w:rsidRPr="00007017">
              <w:rPr>
                <w:rFonts w:asciiTheme="minorHAnsi" w:hAnsiTheme="minorHAnsi" w:cstheme="minorHAnsi"/>
                <w:szCs w:val="22"/>
              </w:rPr>
              <w:t>α</w:t>
            </w:r>
          </w:p>
        </w:tc>
        <w:tc>
          <w:tcPr>
            <w:tcW w:w="840" w:type="pct"/>
            <w:tcBorders>
              <w:top w:val="nil"/>
              <w:left w:val="nil"/>
              <w:bottom w:val="single" w:sz="4" w:space="0" w:color="000000"/>
              <w:right w:val="single" w:sz="4" w:space="0" w:color="000000"/>
            </w:tcBorders>
            <w:shd w:val="clear" w:color="auto" w:fill="auto"/>
            <w:vAlign w:val="center"/>
            <w:hideMark/>
          </w:tcPr>
          <w:p w14:paraId="495F9F7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Ethernet, HDMI, Wireless, Bluetooth, Thunderbolt 3.0, USB 2.0, 3.0, 3.1, </w:t>
            </w:r>
            <w:proofErr w:type="gramStart"/>
            <w:r w:rsidRPr="00007017">
              <w:rPr>
                <w:rFonts w:asciiTheme="minorHAnsi" w:hAnsiTheme="minorHAnsi" w:cstheme="minorHAnsi"/>
                <w:szCs w:val="22"/>
              </w:rPr>
              <w:t>mini DisplayPort</w:t>
            </w:r>
            <w:proofErr w:type="gramEnd"/>
          </w:p>
        </w:tc>
        <w:tc>
          <w:tcPr>
            <w:tcW w:w="621" w:type="pct"/>
            <w:tcBorders>
              <w:top w:val="nil"/>
              <w:left w:val="nil"/>
              <w:bottom w:val="single" w:sz="4" w:space="0" w:color="000000"/>
              <w:right w:val="single" w:sz="4" w:space="0" w:color="000000"/>
            </w:tcBorders>
            <w:shd w:val="clear" w:color="auto" w:fill="auto"/>
            <w:vAlign w:val="center"/>
            <w:hideMark/>
          </w:tcPr>
          <w:p w14:paraId="747681D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946" w:type="pct"/>
            <w:tcBorders>
              <w:top w:val="nil"/>
              <w:left w:val="nil"/>
              <w:bottom w:val="single" w:sz="4" w:space="0" w:color="000000"/>
              <w:right w:val="single" w:sz="4" w:space="0" w:color="000000"/>
            </w:tcBorders>
            <w:shd w:val="clear" w:color="auto" w:fill="auto"/>
            <w:vAlign w:val="center"/>
            <w:hideMark/>
          </w:tcPr>
          <w:p w14:paraId="015FB92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A12965" w14:paraId="37C9EE15" w14:textId="77777777" w:rsidTr="00007017">
        <w:trPr>
          <w:trHeight w:val="285"/>
        </w:trPr>
        <w:tc>
          <w:tcPr>
            <w:tcW w:w="482" w:type="pct"/>
            <w:tcBorders>
              <w:top w:val="nil"/>
              <w:left w:val="single" w:sz="4" w:space="0" w:color="000000"/>
              <w:bottom w:val="single" w:sz="4" w:space="0" w:color="000000"/>
              <w:right w:val="single" w:sz="4" w:space="0" w:color="000000"/>
            </w:tcBorders>
            <w:shd w:val="clear" w:color="auto" w:fill="auto"/>
            <w:vAlign w:val="center"/>
            <w:hideMark/>
          </w:tcPr>
          <w:p w14:paraId="74A3B541" w14:textId="77777777" w:rsidR="00115B68" w:rsidRPr="00A12965" w:rsidRDefault="00C65E6B" w:rsidP="00115B68">
            <w:pPr>
              <w:rPr>
                <w:rFonts w:asciiTheme="minorHAnsi" w:hAnsiTheme="minorHAnsi" w:cstheme="minorHAnsi"/>
                <w:szCs w:val="22"/>
              </w:rPr>
            </w:pPr>
            <w:r w:rsidRPr="00A12965">
              <w:rPr>
                <w:rFonts w:asciiTheme="minorHAnsi" w:hAnsiTheme="minorHAnsi" w:cstheme="minorHAnsi"/>
                <w:szCs w:val="22"/>
              </w:rPr>
              <w:t>ΑΙI.3</w:t>
            </w:r>
            <w:r w:rsidR="00613677" w:rsidRPr="00A12965">
              <w:rPr>
                <w:rFonts w:asciiTheme="minorHAnsi" w:hAnsiTheme="minorHAnsi" w:cstheme="minorHAnsi"/>
                <w:szCs w:val="22"/>
              </w:rPr>
              <w:t>.3.12</w:t>
            </w:r>
          </w:p>
        </w:tc>
        <w:tc>
          <w:tcPr>
            <w:tcW w:w="1111" w:type="pct"/>
            <w:gridSpan w:val="2"/>
            <w:tcBorders>
              <w:top w:val="nil"/>
              <w:left w:val="nil"/>
              <w:bottom w:val="single" w:sz="4" w:space="0" w:color="000000"/>
              <w:right w:val="single" w:sz="4" w:space="0" w:color="000000"/>
            </w:tcBorders>
            <w:shd w:val="clear" w:color="auto" w:fill="auto"/>
            <w:vAlign w:val="center"/>
            <w:hideMark/>
          </w:tcPr>
          <w:p w14:paraId="476D7A18" w14:textId="77777777" w:rsidR="00115B68" w:rsidRPr="00A12965" w:rsidRDefault="00613677" w:rsidP="00115B68">
            <w:pPr>
              <w:rPr>
                <w:rFonts w:asciiTheme="minorHAnsi" w:hAnsiTheme="minorHAnsi" w:cstheme="minorHAnsi"/>
                <w:szCs w:val="22"/>
                <w:lang w:val="el-GR"/>
              </w:rPr>
            </w:pPr>
            <w:r w:rsidRPr="00A12965">
              <w:rPr>
                <w:rFonts w:asciiTheme="minorHAnsi" w:hAnsiTheme="minorHAnsi" w:cstheme="minorHAnsi"/>
                <w:szCs w:val="22"/>
                <w:lang w:val="el-GR"/>
              </w:rPr>
              <w:t xml:space="preserve">Ο κατασκευαστής του προσφερόμενου εξοπλισμού να διαθέτει πιστοποίηση </w:t>
            </w:r>
            <w:r w:rsidRPr="00A12965">
              <w:rPr>
                <w:rFonts w:asciiTheme="minorHAnsi" w:hAnsiTheme="minorHAnsi" w:cstheme="minorHAnsi"/>
                <w:szCs w:val="22"/>
              </w:rPr>
              <w:t>ISO</w:t>
            </w:r>
            <w:r w:rsidRPr="00A12965">
              <w:rPr>
                <w:rFonts w:asciiTheme="minorHAnsi" w:hAnsiTheme="minorHAnsi" w:cstheme="minorHAnsi"/>
                <w:szCs w:val="22"/>
                <w:lang w:val="el-GR"/>
              </w:rPr>
              <w:t>9001 &amp; 14001 ή αντίστοιχα</w:t>
            </w:r>
          </w:p>
        </w:tc>
        <w:tc>
          <w:tcPr>
            <w:tcW w:w="840" w:type="pct"/>
            <w:tcBorders>
              <w:top w:val="nil"/>
              <w:left w:val="nil"/>
              <w:bottom w:val="single" w:sz="4" w:space="0" w:color="000000"/>
              <w:right w:val="single" w:sz="4" w:space="0" w:color="000000"/>
            </w:tcBorders>
            <w:shd w:val="clear" w:color="auto" w:fill="auto"/>
            <w:vAlign w:val="center"/>
            <w:hideMark/>
          </w:tcPr>
          <w:p w14:paraId="4DF1D1BF" w14:textId="77777777" w:rsidR="00115B68" w:rsidRPr="00A12965" w:rsidRDefault="00613677" w:rsidP="00115B68">
            <w:pPr>
              <w:rPr>
                <w:rFonts w:asciiTheme="minorHAnsi" w:hAnsiTheme="minorHAnsi" w:cstheme="minorHAnsi"/>
                <w:szCs w:val="22"/>
              </w:rPr>
            </w:pPr>
            <w:r w:rsidRPr="00A12965">
              <w:rPr>
                <w:rFonts w:asciiTheme="minorHAnsi" w:hAnsiTheme="minorHAnsi" w:cstheme="minorHAnsi"/>
                <w:szCs w:val="22"/>
              </w:rPr>
              <w:t>ΝΑΙ</w:t>
            </w:r>
          </w:p>
        </w:tc>
        <w:tc>
          <w:tcPr>
            <w:tcW w:w="621" w:type="pct"/>
            <w:tcBorders>
              <w:top w:val="nil"/>
              <w:left w:val="nil"/>
              <w:bottom w:val="single" w:sz="4" w:space="0" w:color="000000"/>
              <w:right w:val="single" w:sz="4" w:space="0" w:color="000000"/>
            </w:tcBorders>
            <w:shd w:val="clear" w:color="auto" w:fill="auto"/>
            <w:vAlign w:val="center"/>
            <w:hideMark/>
          </w:tcPr>
          <w:p w14:paraId="51085CDC" w14:textId="77777777" w:rsidR="00115B68" w:rsidRPr="00A12965" w:rsidRDefault="00115B68" w:rsidP="00115B68">
            <w:pPr>
              <w:rPr>
                <w:rFonts w:asciiTheme="minorHAnsi" w:hAnsiTheme="minorHAnsi" w:cstheme="minorHAnsi"/>
                <w:szCs w:val="22"/>
              </w:rPr>
            </w:pPr>
          </w:p>
        </w:tc>
        <w:tc>
          <w:tcPr>
            <w:tcW w:w="1946" w:type="pct"/>
            <w:tcBorders>
              <w:top w:val="nil"/>
              <w:left w:val="nil"/>
              <w:bottom w:val="single" w:sz="4" w:space="0" w:color="000000"/>
              <w:right w:val="single" w:sz="4" w:space="0" w:color="000000"/>
            </w:tcBorders>
            <w:shd w:val="clear" w:color="auto" w:fill="auto"/>
            <w:vAlign w:val="center"/>
            <w:hideMark/>
          </w:tcPr>
          <w:p w14:paraId="48DF40E8" w14:textId="77777777" w:rsidR="00115B68" w:rsidRPr="00A12965" w:rsidRDefault="00115B68" w:rsidP="00115B68">
            <w:pPr>
              <w:rPr>
                <w:rFonts w:asciiTheme="minorHAnsi" w:hAnsiTheme="minorHAnsi" w:cstheme="minorHAnsi"/>
                <w:szCs w:val="22"/>
              </w:rPr>
            </w:pPr>
          </w:p>
        </w:tc>
      </w:tr>
      <w:tr w:rsidR="00115B68" w:rsidRPr="007F2817" w14:paraId="2561CA2D" w14:textId="77777777" w:rsidTr="00007017">
        <w:trPr>
          <w:trHeight w:val="285"/>
        </w:trPr>
        <w:tc>
          <w:tcPr>
            <w:tcW w:w="482" w:type="pct"/>
            <w:tcBorders>
              <w:top w:val="nil"/>
              <w:left w:val="single" w:sz="4" w:space="0" w:color="000000"/>
              <w:bottom w:val="single" w:sz="4" w:space="0" w:color="000000"/>
              <w:right w:val="single" w:sz="4" w:space="0" w:color="000000"/>
            </w:tcBorders>
            <w:shd w:val="clear" w:color="auto" w:fill="auto"/>
            <w:vAlign w:val="center"/>
            <w:hideMark/>
          </w:tcPr>
          <w:p w14:paraId="58BF6163" w14:textId="77777777" w:rsidR="00115B68" w:rsidRPr="00A12965" w:rsidRDefault="00C65E6B" w:rsidP="00115B68">
            <w:pPr>
              <w:rPr>
                <w:rFonts w:asciiTheme="minorHAnsi" w:hAnsiTheme="minorHAnsi" w:cstheme="minorHAnsi"/>
                <w:szCs w:val="22"/>
              </w:rPr>
            </w:pPr>
            <w:r w:rsidRPr="00A12965">
              <w:rPr>
                <w:rFonts w:asciiTheme="minorHAnsi" w:hAnsiTheme="minorHAnsi" w:cstheme="minorHAnsi"/>
                <w:szCs w:val="22"/>
              </w:rPr>
              <w:t>ΑΙI.3</w:t>
            </w:r>
            <w:r w:rsidR="00613677" w:rsidRPr="00A12965">
              <w:rPr>
                <w:rFonts w:asciiTheme="minorHAnsi" w:hAnsiTheme="minorHAnsi" w:cstheme="minorHAnsi"/>
                <w:szCs w:val="22"/>
              </w:rPr>
              <w:t>.3.13</w:t>
            </w:r>
          </w:p>
        </w:tc>
        <w:tc>
          <w:tcPr>
            <w:tcW w:w="1111" w:type="pct"/>
            <w:gridSpan w:val="2"/>
            <w:tcBorders>
              <w:top w:val="nil"/>
              <w:left w:val="nil"/>
              <w:bottom w:val="single" w:sz="4" w:space="0" w:color="000000"/>
              <w:right w:val="single" w:sz="4" w:space="0" w:color="000000"/>
            </w:tcBorders>
            <w:shd w:val="clear" w:color="auto" w:fill="auto"/>
            <w:vAlign w:val="center"/>
            <w:hideMark/>
          </w:tcPr>
          <w:p w14:paraId="4107F0ED" w14:textId="77777777" w:rsidR="00115B68" w:rsidRPr="00A12965" w:rsidRDefault="00613677" w:rsidP="00115B68">
            <w:pPr>
              <w:rPr>
                <w:rFonts w:asciiTheme="minorHAnsi" w:hAnsiTheme="minorHAnsi" w:cstheme="minorHAnsi"/>
                <w:szCs w:val="22"/>
                <w:lang w:val="el-GR"/>
              </w:rPr>
            </w:pPr>
            <w:r w:rsidRPr="00A12965">
              <w:rPr>
                <w:rFonts w:asciiTheme="minorHAnsi" w:hAnsiTheme="minorHAnsi" w:cstheme="minorHAnsi"/>
                <w:szCs w:val="22"/>
                <w:lang w:val="el-GR"/>
              </w:rPr>
              <w:t xml:space="preserve">Να κατατεθούν τα αντίστοιχα έγγραφα του Κατασκευαστή αναφορικά με τα Πιστοποιητικά </w:t>
            </w:r>
            <w:proofErr w:type="spellStart"/>
            <w:r w:rsidRPr="00A12965">
              <w:rPr>
                <w:rFonts w:asciiTheme="minorHAnsi" w:hAnsiTheme="minorHAnsi" w:cstheme="minorHAnsi"/>
                <w:szCs w:val="22"/>
                <w:lang w:val="el-GR"/>
              </w:rPr>
              <w:t>Ποιότητας,Ασφάλειας</w:t>
            </w:r>
            <w:proofErr w:type="spellEnd"/>
          </w:p>
        </w:tc>
        <w:tc>
          <w:tcPr>
            <w:tcW w:w="840" w:type="pct"/>
            <w:tcBorders>
              <w:top w:val="nil"/>
              <w:left w:val="nil"/>
              <w:bottom w:val="single" w:sz="4" w:space="0" w:color="000000"/>
              <w:right w:val="single" w:sz="4" w:space="0" w:color="000000"/>
            </w:tcBorders>
            <w:shd w:val="clear" w:color="auto" w:fill="auto"/>
            <w:vAlign w:val="center"/>
            <w:hideMark/>
          </w:tcPr>
          <w:p w14:paraId="68B28565" w14:textId="77777777" w:rsidR="00115B68" w:rsidRPr="00A12965" w:rsidRDefault="00613677" w:rsidP="00115B68">
            <w:pPr>
              <w:rPr>
                <w:rFonts w:asciiTheme="minorHAnsi" w:hAnsiTheme="minorHAnsi" w:cstheme="minorHAnsi"/>
                <w:szCs w:val="22"/>
              </w:rPr>
            </w:pPr>
            <w:r w:rsidRPr="00A12965">
              <w:rPr>
                <w:rFonts w:asciiTheme="minorHAnsi" w:hAnsiTheme="minorHAnsi" w:cstheme="minorHAnsi"/>
                <w:szCs w:val="22"/>
              </w:rPr>
              <w:t>CE, Energy Star</w:t>
            </w:r>
            <w:r w:rsidRPr="00A12965">
              <w:rPr>
                <w:rFonts w:asciiTheme="minorHAnsi" w:eastAsia="Calibri" w:hAnsiTheme="minorHAnsi" w:cstheme="minorHAnsi"/>
                <w:szCs w:val="22"/>
              </w:rPr>
              <w:t xml:space="preserve"> </w:t>
            </w:r>
            <w:r w:rsidRPr="00A12965">
              <w:rPr>
                <w:rFonts w:asciiTheme="minorHAnsi" w:hAnsiTheme="minorHAnsi" w:cstheme="minorHAnsi"/>
                <w:szCs w:val="22"/>
              </w:rPr>
              <w:t>EPEAT, WEEE, RoHS</w:t>
            </w:r>
          </w:p>
        </w:tc>
        <w:tc>
          <w:tcPr>
            <w:tcW w:w="621" w:type="pct"/>
            <w:tcBorders>
              <w:top w:val="nil"/>
              <w:left w:val="nil"/>
              <w:bottom w:val="single" w:sz="4" w:space="0" w:color="000000"/>
              <w:right w:val="single" w:sz="4" w:space="0" w:color="000000"/>
            </w:tcBorders>
            <w:shd w:val="clear" w:color="auto" w:fill="auto"/>
            <w:vAlign w:val="center"/>
            <w:hideMark/>
          </w:tcPr>
          <w:p w14:paraId="23B4509B" w14:textId="77777777" w:rsidR="00115B68" w:rsidRPr="00007017" w:rsidRDefault="00115B68" w:rsidP="00115B68">
            <w:pPr>
              <w:rPr>
                <w:rFonts w:asciiTheme="minorHAnsi" w:hAnsiTheme="minorHAnsi" w:cstheme="minorHAnsi"/>
                <w:szCs w:val="22"/>
              </w:rPr>
            </w:pPr>
          </w:p>
        </w:tc>
        <w:tc>
          <w:tcPr>
            <w:tcW w:w="1946" w:type="pct"/>
            <w:tcBorders>
              <w:top w:val="nil"/>
              <w:left w:val="nil"/>
              <w:bottom w:val="single" w:sz="4" w:space="0" w:color="000000"/>
              <w:right w:val="single" w:sz="4" w:space="0" w:color="000000"/>
            </w:tcBorders>
            <w:shd w:val="clear" w:color="auto" w:fill="auto"/>
            <w:vAlign w:val="center"/>
            <w:hideMark/>
          </w:tcPr>
          <w:p w14:paraId="578506C6" w14:textId="77777777" w:rsidR="00115B68" w:rsidRPr="00007017" w:rsidRDefault="00115B68" w:rsidP="00115B68">
            <w:pPr>
              <w:rPr>
                <w:rFonts w:asciiTheme="minorHAnsi" w:hAnsiTheme="minorHAnsi" w:cstheme="minorHAnsi"/>
                <w:szCs w:val="22"/>
              </w:rPr>
            </w:pPr>
          </w:p>
        </w:tc>
      </w:tr>
      <w:tr w:rsidR="00115B68" w:rsidRPr="005676D6" w14:paraId="570314AA" w14:textId="77777777" w:rsidTr="00007017">
        <w:trPr>
          <w:trHeight w:val="300"/>
        </w:trPr>
        <w:tc>
          <w:tcPr>
            <w:tcW w:w="489" w:type="pct"/>
            <w:gridSpan w:val="2"/>
            <w:tcBorders>
              <w:top w:val="nil"/>
              <w:left w:val="single" w:sz="4" w:space="0" w:color="000000"/>
              <w:bottom w:val="single" w:sz="4" w:space="0" w:color="000000"/>
              <w:right w:val="single" w:sz="4" w:space="0" w:color="000000"/>
            </w:tcBorders>
            <w:shd w:val="clear" w:color="B8CCE4" w:fill="B8CCE4"/>
            <w:vAlign w:val="center"/>
            <w:hideMark/>
          </w:tcPr>
          <w:p w14:paraId="3395D79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lastRenderedPageBreak/>
              <w:t> </w:t>
            </w:r>
          </w:p>
        </w:tc>
        <w:tc>
          <w:tcPr>
            <w:tcW w:w="1104" w:type="pct"/>
            <w:tcBorders>
              <w:top w:val="nil"/>
              <w:left w:val="nil"/>
              <w:bottom w:val="single" w:sz="4" w:space="0" w:color="000000"/>
              <w:right w:val="single" w:sz="4" w:space="0" w:color="000000"/>
            </w:tcBorders>
            <w:shd w:val="clear" w:color="auto" w:fill="C6D9F1" w:themeFill="text2" w:themeFillTint="33"/>
            <w:vAlign w:val="center"/>
            <w:hideMark/>
          </w:tcPr>
          <w:p w14:paraId="167BD0DC" w14:textId="77777777" w:rsidR="00115B68" w:rsidRPr="00007017" w:rsidRDefault="00C65E6B" w:rsidP="00115B68">
            <w:pPr>
              <w:rPr>
                <w:rFonts w:asciiTheme="minorHAnsi" w:hAnsiTheme="minorHAnsi" w:cstheme="minorHAnsi"/>
                <w:szCs w:val="22"/>
                <w:lang w:val="el-GR"/>
              </w:rPr>
            </w:pPr>
            <w:r>
              <w:rPr>
                <w:rFonts w:asciiTheme="minorHAnsi" w:hAnsiTheme="minorHAnsi" w:cstheme="minorHAnsi"/>
                <w:szCs w:val="22"/>
                <w:lang w:val="el-GR"/>
              </w:rPr>
              <w:t>ΑΙI.3</w:t>
            </w:r>
            <w:r w:rsidR="00613677" w:rsidRPr="00007017">
              <w:rPr>
                <w:rFonts w:asciiTheme="minorHAnsi" w:hAnsiTheme="minorHAnsi" w:cstheme="minorHAnsi"/>
                <w:szCs w:val="22"/>
                <w:lang w:val="el-GR"/>
              </w:rPr>
              <w:t>.4 Φορητός Υπολογιστής Τύπου Ι</w:t>
            </w:r>
            <w:r w:rsidR="00613677" w:rsidRPr="00007017">
              <w:rPr>
                <w:rFonts w:asciiTheme="minorHAnsi" w:hAnsiTheme="minorHAnsi" w:cstheme="minorHAnsi"/>
                <w:szCs w:val="22"/>
              </w:rPr>
              <w:t>V</w:t>
            </w:r>
          </w:p>
        </w:tc>
        <w:tc>
          <w:tcPr>
            <w:tcW w:w="840" w:type="pct"/>
            <w:tcBorders>
              <w:top w:val="nil"/>
              <w:left w:val="nil"/>
              <w:bottom w:val="single" w:sz="4" w:space="0" w:color="000000"/>
              <w:right w:val="single" w:sz="4" w:space="0" w:color="000000"/>
            </w:tcBorders>
            <w:shd w:val="clear" w:color="auto" w:fill="C6D9F1" w:themeFill="text2" w:themeFillTint="33"/>
            <w:vAlign w:val="center"/>
            <w:hideMark/>
          </w:tcPr>
          <w:p w14:paraId="27085314"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c>
          <w:tcPr>
            <w:tcW w:w="621" w:type="pct"/>
            <w:tcBorders>
              <w:top w:val="nil"/>
              <w:left w:val="nil"/>
              <w:bottom w:val="single" w:sz="4" w:space="0" w:color="000000"/>
              <w:right w:val="single" w:sz="4" w:space="0" w:color="000000"/>
            </w:tcBorders>
            <w:shd w:val="clear" w:color="auto" w:fill="C6D9F1" w:themeFill="text2" w:themeFillTint="33"/>
            <w:vAlign w:val="center"/>
            <w:hideMark/>
          </w:tcPr>
          <w:p w14:paraId="0567E0DD"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c>
          <w:tcPr>
            <w:tcW w:w="1946" w:type="pct"/>
            <w:tcBorders>
              <w:top w:val="nil"/>
              <w:left w:val="nil"/>
              <w:bottom w:val="single" w:sz="4" w:space="0" w:color="000000"/>
              <w:right w:val="single" w:sz="4" w:space="0" w:color="000000"/>
            </w:tcBorders>
            <w:shd w:val="clear" w:color="auto" w:fill="C6D9F1" w:themeFill="text2" w:themeFillTint="33"/>
            <w:vAlign w:val="center"/>
            <w:hideMark/>
          </w:tcPr>
          <w:p w14:paraId="7D2A3368"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r>
      <w:tr w:rsidR="00115B68" w:rsidRPr="007F2817" w14:paraId="339A4BB6" w14:textId="77777777" w:rsidTr="00007017">
        <w:trPr>
          <w:trHeight w:val="285"/>
        </w:trPr>
        <w:tc>
          <w:tcPr>
            <w:tcW w:w="489" w:type="pct"/>
            <w:gridSpan w:val="2"/>
            <w:tcBorders>
              <w:top w:val="nil"/>
              <w:left w:val="single" w:sz="4" w:space="0" w:color="000000"/>
              <w:bottom w:val="single" w:sz="4" w:space="0" w:color="000000"/>
              <w:right w:val="single" w:sz="4" w:space="0" w:color="000000"/>
            </w:tcBorders>
            <w:shd w:val="clear" w:color="auto" w:fill="auto"/>
            <w:vAlign w:val="center"/>
            <w:hideMark/>
          </w:tcPr>
          <w:p w14:paraId="2C3CAF93"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ΑΙI.3</w:t>
            </w:r>
            <w:r w:rsidR="00613677" w:rsidRPr="00007017">
              <w:rPr>
                <w:rFonts w:asciiTheme="minorHAnsi" w:hAnsiTheme="minorHAnsi" w:cstheme="minorHAnsi"/>
                <w:szCs w:val="22"/>
              </w:rPr>
              <w:t>.4.1</w:t>
            </w:r>
          </w:p>
        </w:tc>
        <w:tc>
          <w:tcPr>
            <w:tcW w:w="1104" w:type="pct"/>
            <w:tcBorders>
              <w:top w:val="nil"/>
              <w:left w:val="nil"/>
              <w:bottom w:val="single" w:sz="4" w:space="0" w:color="000000"/>
              <w:right w:val="single" w:sz="4" w:space="0" w:color="000000"/>
            </w:tcBorders>
            <w:shd w:val="clear" w:color="auto" w:fill="auto"/>
            <w:vAlign w:val="center"/>
            <w:hideMark/>
          </w:tcPr>
          <w:p w14:paraId="2F2870DF"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Αριθμός</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Μονάδων</w:t>
            </w:r>
            <w:proofErr w:type="spellEnd"/>
          </w:p>
        </w:tc>
        <w:tc>
          <w:tcPr>
            <w:tcW w:w="840" w:type="pct"/>
            <w:tcBorders>
              <w:top w:val="nil"/>
              <w:left w:val="nil"/>
              <w:bottom w:val="single" w:sz="4" w:space="0" w:color="000000"/>
              <w:right w:val="single" w:sz="4" w:space="0" w:color="000000"/>
            </w:tcBorders>
            <w:shd w:val="clear" w:color="auto" w:fill="auto"/>
            <w:vAlign w:val="center"/>
            <w:hideMark/>
          </w:tcPr>
          <w:p w14:paraId="3D7EE60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2</w:t>
            </w:r>
          </w:p>
        </w:tc>
        <w:tc>
          <w:tcPr>
            <w:tcW w:w="621" w:type="pct"/>
            <w:tcBorders>
              <w:top w:val="nil"/>
              <w:left w:val="nil"/>
              <w:bottom w:val="single" w:sz="4" w:space="0" w:color="000000"/>
              <w:right w:val="single" w:sz="4" w:space="0" w:color="000000"/>
            </w:tcBorders>
            <w:shd w:val="clear" w:color="auto" w:fill="auto"/>
            <w:vAlign w:val="center"/>
            <w:hideMark/>
          </w:tcPr>
          <w:p w14:paraId="484AFA7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946" w:type="pct"/>
            <w:tcBorders>
              <w:top w:val="nil"/>
              <w:left w:val="nil"/>
              <w:bottom w:val="single" w:sz="4" w:space="0" w:color="000000"/>
              <w:right w:val="single" w:sz="4" w:space="0" w:color="000000"/>
            </w:tcBorders>
            <w:shd w:val="clear" w:color="auto" w:fill="auto"/>
            <w:vAlign w:val="center"/>
            <w:hideMark/>
          </w:tcPr>
          <w:p w14:paraId="7F77D7A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1E27B2CE" w14:textId="77777777" w:rsidTr="00007017">
        <w:trPr>
          <w:trHeight w:val="510"/>
        </w:trPr>
        <w:tc>
          <w:tcPr>
            <w:tcW w:w="489" w:type="pct"/>
            <w:gridSpan w:val="2"/>
            <w:tcBorders>
              <w:top w:val="nil"/>
              <w:left w:val="single" w:sz="4" w:space="0" w:color="000000"/>
              <w:bottom w:val="single" w:sz="4" w:space="0" w:color="000000"/>
              <w:right w:val="single" w:sz="4" w:space="0" w:color="000000"/>
            </w:tcBorders>
            <w:shd w:val="clear" w:color="auto" w:fill="auto"/>
            <w:vAlign w:val="center"/>
            <w:hideMark/>
          </w:tcPr>
          <w:p w14:paraId="415757C3"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ΑΙI.3</w:t>
            </w:r>
            <w:r w:rsidR="00613677" w:rsidRPr="00007017">
              <w:rPr>
                <w:rFonts w:asciiTheme="minorHAnsi" w:hAnsiTheme="minorHAnsi" w:cstheme="minorHAnsi"/>
                <w:szCs w:val="22"/>
              </w:rPr>
              <w:t>.4.2</w:t>
            </w:r>
          </w:p>
        </w:tc>
        <w:tc>
          <w:tcPr>
            <w:tcW w:w="1104" w:type="pct"/>
            <w:tcBorders>
              <w:top w:val="nil"/>
              <w:left w:val="nil"/>
              <w:bottom w:val="single" w:sz="4" w:space="0" w:color="000000"/>
              <w:right w:val="single" w:sz="4" w:space="0" w:color="000000"/>
            </w:tcBorders>
            <w:shd w:val="clear" w:color="auto" w:fill="auto"/>
            <w:vAlign w:val="center"/>
            <w:hideMark/>
          </w:tcPr>
          <w:p w14:paraId="4ECEBB17"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Λειτουργικό</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σύστημ</w:t>
            </w:r>
            <w:proofErr w:type="spellEnd"/>
            <w:r w:rsidRPr="00007017">
              <w:rPr>
                <w:rFonts w:asciiTheme="minorHAnsi" w:hAnsiTheme="minorHAnsi" w:cstheme="minorHAnsi"/>
                <w:szCs w:val="22"/>
              </w:rPr>
              <w:t>α</w:t>
            </w:r>
          </w:p>
        </w:tc>
        <w:tc>
          <w:tcPr>
            <w:tcW w:w="840" w:type="pct"/>
            <w:tcBorders>
              <w:top w:val="nil"/>
              <w:left w:val="nil"/>
              <w:bottom w:val="single" w:sz="4" w:space="0" w:color="000000"/>
              <w:right w:val="single" w:sz="4" w:space="0" w:color="000000"/>
            </w:tcBorders>
            <w:shd w:val="clear" w:color="auto" w:fill="auto"/>
            <w:vAlign w:val="center"/>
            <w:hideMark/>
          </w:tcPr>
          <w:p w14:paraId="6BEC46B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Windows 10 64bit ή </w:t>
            </w:r>
            <w:proofErr w:type="spellStart"/>
            <w:r w:rsidRPr="00007017">
              <w:rPr>
                <w:rFonts w:asciiTheme="minorHAnsi" w:hAnsiTheme="minorHAnsi" w:cstheme="minorHAnsi"/>
                <w:szCs w:val="22"/>
              </w:rPr>
              <w:t>ισοδύν</w:t>
            </w:r>
            <w:proofErr w:type="spellEnd"/>
            <w:r w:rsidRPr="00007017">
              <w:rPr>
                <w:rFonts w:asciiTheme="minorHAnsi" w:hAnsiTheme="minorHAnsi" w:cstheme="minorHAnsi"/>
                <w:szCs w:val="22"/>
              </w:rPr>
              <w:t>αμο</w:t>
            </w:r>
          </w:p>
        </w:tc>
        <w:tc>
          <w:tcPr>
            <w:tcW w:w="621" w:type="pct"/>
            <w:tcBorders>
              <w:top w:val="nil"/>
              <w:left w:val="nil"/>
              <w:bottom w:val="single" w:sz="4" w:space="0" w:color="000000"/>
              <w:right w:val="single" w:sz="4" w:space="0" w:color="000000"/>
            </w:tcBorders>
            <w:shd w:val="clear" w:color="auto" w:fill="auto"/>
            <w:vAlign w:val="center"/>
            <w:hideMark/>
          </w:tcPr>
          <w:p w14:paraId="62626AE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946" w:type="pct"/>
            <w:tcBorders>
              <w:top w:val="nil"/>
              <w:left w:val="nil"/>
              <w:bottom w:val="single" w:sz="4" w:space="0" w:color="000000"/>
              <w:right w:val="single" w:sz="4" w:space="0" w:color="000000"/>
            </w:tcBorders>
            <w:shd w:val="clear" w:color="auto" w:fill="auto"/>
            <w:vAlign w:val="center"/>
            <w:hideMark/>
          </w:tcPr>
          <w:p w14:paraId="74ACA44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5676D6" w14:paraId="5FE11385" w14:textId="77777777" w:rsidTr="00007017">
        <w:trPr>
          <w:trHeight w:val="510"/>
        </w:trPr>
        <w:tc>
          <w:tcPr>
            <w:tcW w:w="489" w:type="pct"/>
            <w:gridSpan w:val="2"/>
            <w:tcBorders>
              <w:top w:val="nil"/>
              <w:left w:val="single" w:sz="4" w:space="0" w:color="000000"/>
              <w:bottom w:val="single" w:sz="4" w:space="0" w:color="000000"/>
              <w:right w:val="single" w:sz="4" w:space="0" w:color="000000"/>
            </w:tcBorders>
            <w:shd w:val="clear" w:color="auto" w:fill="auto"/>
            <w:vAlign w:val="center"/>
            <w:hideMark/>
          </w:tcPr>
          <w:p w14:paraId="74034F7E"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ΑΙI.3</w:t>
            </w:r>
            <w:r w:rsidR="00613677" w:rsidRPr="00007017">
              <w:rPr>
                <w:rFonts w:asciiTheme="minorHAnsi" w:hAnsiTheme="minorHAnsi" w:cstheme="minorHAnsi"/>
                <w:szCs w:val="22"/>
              </w:rPr>
              <w:t>.4.3</w:t>
            </w:r>
          </w:p>
        </w:tc>
        <w:tc>
          <w:tcPr>
            <w:tcW w:w="1104" w:type="pct"/>
            <w:tcBorders>
              <w:top w:val="nil"/>
              <w:left w:val="nil"/>
              <w:bottom w:val="single" w:sz="4" w:space="0" w:color="000000"/>
              <w:right w:val="single" w:sz="4" w:space="0" w:color="000000"/>
            </w:tcBorders>
            <w:shd w:val="clear" w:color="auto" w:fill="auto"/>
            <w:vAlign w:val="center"/>
            <w:hideMark/>
          </w:tcPr>
          <w:p w14:paraId="3E0D79A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Επ</w:t>
            </w:r>
            <w:proofErr w:type="spellStart"/>
            <w:r w:rsidRPr="00007017">
              <w:rPr>
                <w:rFonts w:asciiTheme="minorHAnsi" w:hAnsiTheme="minorHAnsi" w:cstheme="minorHAnsi"/>
                <w:szCs w:val="22"/>
              </w:rPr>
              <w:t>εξεργ</w:t>
            </w:r>
            <w:proofErr w:type="spellEnd"/>
            <w:r w:rsidRPr="00007017">
              <w:rPr>
                <w:rFonts w:asciiTheme="minorHAnsi" w:hAnsiTheme="minorHAnsi" w:cstheme="minorHAnsi"/>
                <w:szCs w:val="22"/>
              </w:rPr>
              <w:t>αστής</w:t>
            </w:r>
          </w:p>
        </w:tc>
        <w:tc>
          <w:tcPr>
            <w:tcW w:w="840" w:type="pct"/>
            <w:tcBorders>
              <w:top w:val="nil"/>
              <w:left w:val="nil"/>
              <w:bottom w:val="single" w:sz="4" w:space="0" w:color="000000"/>
              <w:right w:val="single" w:sz="4" w:space="0" w:color="000000"/>
            </w:tcBorders>
            <w:shd w:val="clear" w:color="auto" w:fill="auto"/>
            <w:vAlign w:val="center"/>
            <w:hideMark/>
          </w:tcPr>
          <w:p w14:paraId="25FFDBD9"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lang w:val="el-GR"/>
              </w:rPr>
              <w:t xml:space="preserve"> </w:t>
            </w:r>
            <w:proofErr w:type="spellStart"/>
            <w:r w:rsidRPr="00007017">
              <w:rPr>
                <w:rFonts w:asciiTheme="minorHAnsi" w:hAnsiTheme="minorHAnsi" w:cstheme="minorHAnsi"/>
                <w:szCs w:val="22"/>
              </w:rPr>
              <w:t>i</w:t>
            </w:r>
            <w:proofErr w:type="spellEnd"/>
            <w:r w:rsidRPr="00007017">
              <w:rPr>
                <w:rFonts w:asciiTheme="minorHAnsi" w:hAnsiTheme="minorHAnsi" w:cstheme="minorHAnsi"/>
                <w:szCs w:val="22"/>
                <w:lang w:val="el-GR"/>
              </w:rPr>
              <w:t xml:space="preserve">7 </w:t>
            </w:r>
            <w:proofErr w:type="spellStart"/>
            <w:r w:rsidRPr="00007017">
              <w:rPr>
                <w:rFonts w:asciiTheme="minorHAnsi" w:hAnsiTheme="minorHAnsi" w:cstheme="minorHAnsi"/>
                <w:szCs w:val="22"/>
              </w:rPr>
              <w:t>i</w:t>
            </w:r>
            <w:proofErr w:type="spellEnd"/>
            <w:r w:rsidRPr="00007017">
              <w:rPr>
                <w:rFonts w:asciiTheme="minorHAnsi" w:hAnsiTheme="minorHAnsi" w:cstheme="minorHAnsi"/>
                <w:szCs w:val="22"/>
                <w:lang w:val="el-GR"/>
              </w:rPr>
              <w:t>7-8750</w:t>
            </w:r>
            <w:r w:rsidRPr="00007017">
              <w:rPr>
                <w:rFonts w:asciiTheme="minorHAnsi" w:hAnsiTheme="minorHAnsi" w:cstheme="minorHAnsi"/>
                <w:szCs w:val="22"/>
              </w:rPr>
              <w:t>H</w:t>
            </w:r>
            <w:r w:rsidRPr="00007017">
              <w:rPr>
                <w:rFonts w:asciiTheme="minorHAnsi" w:hAnsiTheme="minorHAnsi" w:cstheme="minorHAnsi"/>
                <w:szCs w:val="22"/>
                <w:lang w:val="el-GR"/>
              </w:rPr>
              <w:t xml:space="preserve"> ή ισοδύναμος</w:t>
            </w:r>
          </w:p>
        </w:tc>
        <w:tc>
          <w:tcPr>
            <w:tcW w:w="621" w:type="pct"/>
            <w:tcBorders>
              <w:top w:val="nil"/>
              <w:left w:val="nil"/>
              <w:bottom w:val="single" w:sz="4" w:space="0" w:color="000000"/>
              <w:right w:val="single" w:sz="4" w:space="0" w:color="000000"/>
            </w:tcBorders>
            <w:shd w:val="clear" w:color="auto" w:fill="auto"/>
            <w:vAlign w:val="center"/>
            <w:hideMark/>
          </w:tcPr>
          <w:p w14:paraId="63A1DCCF"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c>
          <w:tcPr>
            <w:tcW w:w="1946" w:type="pct"/>
            <w:tcBorders>
              <w:top w:val="nil"/>
              <w:left w:val="nil"/>
              <w:bottom w:val="single" w:sz="4" w:space="0" w:color="000000"/>
              <w:right w:val="single" w:sz="4" w:space="0" w:color="000000"/>
            </w:tcBorders>
            <w:shd w:val="clear" w:color="auto" w:fill="auto"/>
            <w:vAlign w:val="center"/>
            <w:hideMark/>
          </w:tcPr>
          <w:p w14:paraId="53A0EE41"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r>
      <w:tr w:rsidR="00115B68" w:rsidRPr="007F2817" w14:paraId="30D6CEFA" w14:textId="77777777" w:rsidTr="00007017">
        <w:trPr>
          <w:trHeight w:val="285"/>
        </w:trPr>
        <w:tc>
          <w:tcPr>
            <w:tcW w:w="489" w:type="pct"/>
            <w:gridSpan w:val="2"/>
            <w:tcBorders>
              <w:top w:val="nil"/>
              <w:left w:val="single" w:sz="4" w:space="0" w:color="000000"/>
              <w:bottom w:val="single" w:sz="4" w:space="0" w:color="000000"/>
              <w:right w:val="single" w:sz="4" w:space="0" w:color="000000"/>
            </w:tcBorders>
            <w:shd w:val="clear" w:color="auto" w:fill="auto"/>
            <w:vAlign w:val="center"/>
            <w:hideMark/>
          </w:tcPr>
          <w:p w14:paraId="58B6C256"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ΑΙI.3</w:t>
            </w:r>
            <w:r w:rsidR="00613677" w:rsidRPr="00007017">
              <w:rPr>
                <w:rFonts w:asciiTheme="minorHAnsi" w:hAnsiTheme="minorHAnsi" w:cstheme="minorHAnsi"/>
                <w:szCs w:val="22"/>
              </w:rPr>
              <w:t>.4.4</w:t>
            </w:r>
          </w:p>
        </w:tc>
        <w:tc>
          <w:tcPr>
            <w:tcW w:w="1104" w:type="pct"/>
            <w:tcBorders>
              <w:top w:val="nil"/>
              <w:left w:val="nil"/>
              <w:bottom w:val="single" w:sz="4" w:space="0" w:color="000000"/>
              <w:right w:val="single" w:sz="4" w:space="0" w:color="000000"/>
            </w:tcBorders>
            <w:shd w:val="clear" w:color="auto" w:fill="auto"/>
            <w:vAlign w:val="center"/>
            <w:hideMark/>
          </w:tcPr>
          <w:p w14:paraId="764A4218"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Συχνότητ</w:t>
            </w:r>
            <w:proofErr w:type="spellEnd"/>
            <w:r w:rsidRPr="00007017">
              <w:rPr>
                <w:rFonts w:asciiTheme="minorHAnsi" w:hAnsiTheme="minorHAnsi" w:cstheme="minorHAnsi"/>
                <w:szCs w:val="22"/>
              </w:rPr>
              <w:t>α επ</w:t>
            </w:r>
            <w:proofErr w:type="spellStart"/>
            <w:r w:rsidRPr="00007017">
              <w:rPr>
                <w:rFonts w:asciiTheme="minorHAnsi" w:hAnsiTheme="minorHAnsi" w:cstheme="minorHAnsi"/>
                <w:szCs w:val="22"/>
              </w:rPr>
              <w:t>εξεργ</w:t>
            </w:r>
            <w:proofErr w:type="spellEnd"/>
            <w:r w:rsidRPr="00007017">
              <w:rPr>
                <w:rFonts w:asciiTheme="minorHAnsi" w:hAnsiTheme="minorHAnsi" w:cstheme="minorHAnsi"/>
                <w:szCs w:val="22"/>
              </w:rPr>
              <w:t>αστή</w:t>
            </w:r>
          </w:p>
        </w:tc>
        <w:tc>
          <w:tcPr>
            <w:tcW w:w="840" w:type="pct"/>
            <w:tcBorders>
              <w:top w:val="nil"/>
              <w:left w:val="nil"/>
              <w:bottom w:val="single" w:sz="4" w:space="0" w:color="000000"/>
              <w:right w:val="single" w:sz="4" w:space="0" w:color="000000"/>
            </w:tcBorders>
            <w:shd w:val="clear" w:color="auto" w:fill="auto"/>
            <w:vAlign w:val="center"/>
            <w:hideMark/>
          </w:tcPr>
          <w:p w14:paraId="19D67F4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&gt;= 4.1GHz</w:t>
            </w:r>
          </w:p>
        </w:tc>
        <w:tc>
          <w:tcPr>
            <w:tcW w:w="621" w:type="pct"/>
            <w:tcBorders>
              <w:top w:val="nil"/>
              <w:left w:val="nil"/>
              <w:bottom w:val="single" w:sz="4" w:space="0" w:color="000000"/>
              <w:right w:val="single" w:sz="4" w:space="0" w:color="000000"/>
            </w:tcBorders>
            <w:shd w:val="clear" w:color="auto" w:fill="auto"/>
            <w:vAlign w:val="center"/>
            <w:hideMark/>
          </w:tcPr>
          <w:p w14:paraId="54DE1B5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946" w:type="pct"/>
            <w:tcBorders>
              <w:top w:val="nil"/>
              <w:left w:val="nil"/>
              <w:bottom w:val="single" w:sz="4" w:space="0" w:color="000000"/>
              <w:right w:val="single" w:sz="4" w:space="0" w:color="000000"/>
            </w:tcBorders>
            <w:shd w:val="clear" w:color="auto" w:fill="auto"/>
            <w:vAlign w:val="center"/>
            <w:hideMark/>
          </w:tcPr>
          <w:p w14:paraId="67CCA4A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25ADD327" w14:textId="77777777" w:rsidTr="00007017">
        <w:trPr>
          <w:trHeight w:val="285"/>
        </w:trPr>
        <w:tc>
          <w:tcPr>
            <w:tcW w:w="489" w:type="pct"/>
            <w:gridSpan w:val="2"/>
            <w:tcBorders>
              <w:top w:val="nil"/>
              <w:left w:val="single" w:sz="4" w:space="0" w:color="000000"/>
              <w:bottom w:val="single" w:sz="4" w:space="0" w:color="000000"/>
              <w:right w:val="single" w:sz="4" w:space="0" w:color="000000"/>
            </w:tcBorders>
            <w:shd w:val="clear" w:color="auto" w:fill="auto"/>
            <w:vAlign w:val="center"/>
            <w:hideMark/>
          </w:tcPr>
          <w:p w14:paraId="3BCF1AE5"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ΑΙI.3</w:t>
            </w:r>
            <w:r w:rsidR="00613677" w:rsidRPr="00007017">
              <w:rPr>
                <w:rFonts w:asciiTheme="minorHAnsi" w:hAnsiTheme="minorHAnsi" w:cstheme="minorHAnsi"/>
                <w:szCs w:val="22"/>
              </w:rPr>
              <w:t>.4.5</w:t>
            </w:r>
          </w:p>
        </w:tc>
        <w:tc>
          <w:tcPr>
            <w:tcW w:w="1104" w:type="pct"/>
            <w:tcBorders>
              <w:top w:val="nil"/>
              <w:left w:val="nil"/>
              <w:bottom w:val="single" w:sz="4" w:space="0" w:color="000000"/>
              <w:right w:val="single" w:sz="4" w:space="0" w:color="000000"/>
            </w:tcBorders>
            <w:shd w:val="clear" w:color="auto" w:fill="auto"/>
            <w:vAlign w:val="center"/>
            <w:hideMark/>
          </w:tcPr>
          <w:p w14:paraId="1347A760"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Μνήμη</w:t>
            </w:r>
            <w:proofErr w:type="spellEnd"/>
          </w:p>
        </w:tc>
        <w:tc>
          <w:tcPr>
            <w:tcW w:w="840" w:type="pct"/>
            <w:tcBorders>
              <w:top w:val="nil"/>
              <w:left w:val="nil"/>
              <w:bottom w:val="single" w:sz="4" w:space="0" w:color="000000"/>
              <w:right w:val="single" w:sz="4" w:space="0" w:color="000000"/>
            </w:tcBorders>
            <w:shd w:val="clear" w:color="auto" w:fill="auto"/>
            <w:vAlign w:val="center"/>
            <w:hideMark/>
          </w:tcPr>
          <w:p w14:paraId="3EECBBB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&gt;= 16GB</w:t>
            </w:r>
          </w:p>
        </w:tc>
        <w:tc>
          <w:tcPr>
            <w:tcW w:w="621" w:type="pct"/>
            <w:tcBorders>
              <w:top w:val="nil"/>
              <w:left w:val="nil"/>
              <w:bottom w:val="single" w:sz="4" w:space="0" w:color="000000"/>
              <w:right w:val="single" w:sz="4" w:space="0" w:color="000000"/>
            </w:tcBorders>
            <w:shd w:val="clear" w:color="auto" w:fill="auto"/>
            <w:vAlign w:val="center"/>
            <w:hideMark/>
          </w:tcPr>
          <w:p w14:paraId="1AEAD51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946" w:type="pct"/>
            <w:tcBorders>
              <w:top w:val="nil"/>
              <w:left w:val="nil"/>
              <w:bottom w:val="single" w:sz="4" w:space="0" w:color="000000"/>
              <w:right w:val="single" w:sz="4" w:space="0" w:color="000000"/>
            </w:tcBorders>
            <w:shd w:val="clear" w:color="auto" w:fill="auto"/>
            <w:vAlign w:val="center"/>
            <w:hideMark/>
          </w:tcPr>
          <w:p w14:paraId="3DFCC8B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557F45F7" w14:textId="77777777" w:rsidTr="00007017">
        <w:trPr>
          <w:trHeight w:val="285"/>
        </w:trPr>
        <w:tc>
          <w:tcPr>
            <w:tcW w:w="489" w:type="pct"/>
            <w:gridSpan w:val="2"/>
            <w:tcBorders>
              <w:top w:val="nil"/>
              <w:left w:val="single" w:sz="4" w:space="0" w:color="000000"/>
              <w:bottom w:val="single" w:sz="4" w:space="0" w:color="000000"/>
              <w:right w:val="single" w:sz="4" w:space="0" w:color="000000"/>
            </w:tcBorders>
            <w:shd w:val="clear" w:color="auto" w:fill="auto"/>
            <w:vAlign w:val="center"/>
            <w:hideMark/>
          </w:tcPr>
          <w:p w14:paraId="188A4681"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ΑΙI.3</w:t>
            </w:r>
            <w:r w:rsidR="00613677" w:rsidRPr="00007017">
              <w:rPr>
                <w:rFonts w:asciiTheme="minorHAnsi" w:hAnsiTheme="minorHAnsi" w:cstheme="minorHAnsi"/>
                <w:szCs w:val="22"/>
              </w:rPr>
              <w:t>.4.6</w:t>
            </w:r>
          </w:p>
        </w:tc>
        <w:tc>
          <w:tcPr>
            <w:tcW w:w="1104" w:type="pct"/>
            <w:tcBorders>
              <w:top w:val="nil"/>
              <w:left w:val="nil"/>
              <w:bottom w:val="single" w:sz="4" w:space="0" w:color="000000"/>
              <w:right w:val="single" w:sz="4" w:space="0" w:color="000000"/>
            </w:tcBorders>
            <w:shd w:val="clear" w:color="auto" w:fill="auto"/>
            <w:vAlign w:val="center"/>
            <w:hideMark/>
          </w:tcPr>
          <w:p w14:paraId="0BBF7358"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Χωρητικότητ</w:t>
            </w:r>
            <w:proofErr w:type="spellEnd"/>
            <w:r w:rsidRPr="00007017">
              <w:rPr>
                <w:rFonts w:asciiTheme="minorHAnsi" w:hAnsiTheme="minorHAnsi" w:cstheme="minorHAnsi"/>
                <w:szCs w:val="22"/>
              </w:rPr>
              <w:t xml:space="preserve">α </w:t>
            </w:r>
            <w:proofErr w:type="spellStart"/>
            <w:r w:rsidRPr="00007017">
              <w:rPr>
                <w:rFonts w:asciiTheme="minorHAnsi" w:hAnsiTheme="minorHAnsi" w:cstheme="minorHAnsi"/>
                <w:szCs w:val="22"/>
              </w:rPr>
              <w:t>δίσκου</w:t>
            </w:r>
            <w:proofErr w:type="spellEnd"/>
          </w:p>
        </w:tc>
        <w:tc>
          <w:tcPr>
            <w:tcW w:w="840" w:type="pct"/>
            <w:tcBorders>
              <w:top w:val="nil"/>
              <w:left w:val="nil"/>
              <w:bottom w:val="single" w:sz="4" w:space="0" w:color="000000"/>
              <w:right w:val="single" w:sz="4" w:space="0" w:color="000000"/>
            </w:tcBorders>
            <w:shd w:val="clear" w:color="auto" w:fill="auto"/>
            <w:vAlign w:val="center"/>
            <w:hideMark/>
          </w:tcPr>
          <w:p w14:paraId="4AB8BE7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&gt;= 1ΤΒ</w:t>
            </w:r>
          </w:p>
        </w:tc>
        <w:tc>
          <w:tcPr>
            <w:tcW w:w="621" w:type="pct"/>
            <w:tcBorders>
              <w:top w:val="nil"/>
              <w:left w:val="nil"/>
              <w:bottom w:val="single" w:sz="4" w:space="0" w:color="000000"/>
              <w:right w:val="single" w:sz="4" w:space="0" w:color="000000"/>
            </w:tcBorders>
            <w:shd w:val="clear" w:color="auto" w:fill="auto"/>
            <w:vAlign w:val="center"/>
            <w:hideMark/>
          </w:tcPr>
          <w:p w14:paraId="2C6F268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946" w:type="pct"/>
            <w:tcBorders>
              <w:top w:val="nil"/>
              <w:left w:val="nil"/>
              <w:bottom w:val="single" w:sz="4" w:space="0" w:color="000000"/>
              <w:right w:val="single" w:sz="4" w:space="0" w:color="000000"/>
            </w:tcBorders>
            <w:shd w:val="clear" w:color="auto" w:fill="auto"/>
            <w:vAlign w:val="center"/>
            <w:hideMark/>
          </w:tcPr>
          <w:p w14:paraId="3F26FB3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40218146" w14:textId="77777777" w:rsidTr="00007017">
        <w:trPr>
          <w:trHeight w:val="765"/>
        </w:trPr>
        <w:tc>
          <w:tcPr>
            <w:tcW w:w="489" w:type="pct"/>
            <w:gridSpan w:val="2"/>
            <w:tcBorders>
              <w:top w:val="nil"/>
              <w:left w:val="single" w:sz="4" w:space="0" w:color="000000"/>
              <w:bottom w:val="single" w:sz="4" w:space="0" w:color="000000"/>
              <w:right w:val="single" w:sz="4" w:space="0" w:color="000000"/>
            </w:tcBorders>
            <w:shd w:val="clear" w:color="auto" w:fill="auto"/>
            <w:vAlign w:val="center"/>
            <w:hideMark/>
          </w:tcPr>
          <w:p w14:paraId="0EABF34B"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ΑΙI.3</w:t>
            </w:r>
            <w:r w:rsidR="00613677" w:rsidRPr="00007017">
              <w:rPr>
                <w:rFonts w:asciiTheme="minorHAnsi" w:hAnsiTheme="minorHAnsi" w:cstheme="minorHAnsi"/>
                <w:szCs w:val="22"/>
              </w:rPr>
              <w:t>.4.7</w:t>
            </w:r>
          </w:p>
        </w:tc>
        <w:tc>
          <w:tcPr>
            <w:tcW w:w="1104" w:type="pct"/>
            <w:tcBorders>
              <w:top w:val="nil"/>
              <w:left w:val="nil"/>
              <w:bottom w:val="single" w:sz="4" w:space="0" w:color="000000"/>
              <w:right w:val="single" w:sz="4" w:space="0" w:color="000000"/>
            </w:tcBorders>
            <w:shd w:val="clear" w:color="auto" w:fill="auto"/>
            <w:vAlign w:val="center"/>
            <w:hideMark/>
          </w:tcPr>
          <w:p w14:paraId="75A1408F"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Κάρτ</w:t>
            </w:r>
            <w:proofErr w:type="spellEnd"/>
            <w:r w:rsidRPr="00007017">
              <w:rPr>
                <w:rFonts w:asciiTheme="minorHAnsi" w:hAnsiTheme="minorHAnsi" w:cstheme="minorHAnsi"/>
                <w:szCs w:val="22"/>
              </w:rPr>
              <w:t xml:space="preserve">α </w:t>
            </w:r>
            <w:proofErr w:type="spellStart"/>
            <w:r w:rsidRPr="00007017">
              <w:rPr>
                <w:rFonts w:asciiTheme="minorHAnsi" w:hAnsiTheme="minorHAnsi" w:cstheme="minorHAnsi"/>
                <w:szCs w:val="22"/>
              </w:rPr>
              <w:t>γρ</w:t>
            </w:r>
            <w:proofErr w:type="spellEnd"/>
            <w:r w:rsidRPr="00007017">
              <w:rPr>
                <w:rFonts w:asciiTheme="minorHAnsi" w:hAnsiTheme="minorHAnsi" w:cstheme="minorHAnsi"/>
                <w:szCs w:val="22"/>
              </w:rPr>
              <w:t>αφικών</w:t>
            </w:r>
          </w:p>
        </w:tc>
        <w:tc>
          <w:tcPr>
            <w:tcW w:w="840" w:type="pct"/>
            <w:tcBorders>
              <w:top w:val="nil"/>
              <w:left w:val="nil"/>
              <w:bottom w:val="single" w:sz="4" w:space="0" w:color="000000"/>
              <w:right w:val="single" w:sz="4" w:space="0" w:color="000000"/>
            </w:tcBorders>
            <w:shd w:val="clear" w:color="auto" w:fill="auto"/>
            <w:vAlign w:val="center"/>
            <w:hideMark/>
          </w:tcPr>
          <w:p w14:paraId="4636B69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GeForce GTX 1070 8GB GDDR5 ή </w:t>
            </w:r>
            <w:proofErr w:type="spellStart"/>
            <w:r w:rsidRPr="00007017">
              <w:rPr>
                <w:rFonts w:asciiTheme="minorHAnsi" w:hAnsiTheme="minorHAnsi" w:cstheme="minorHAnsi"/>
                <w:szCs w:val="22"/>
              </w:rPr>
              <w:t>ισοδύν</w:t>
            </w:r>
            <w:proofErr w:type="spellEnd"/>
            <w:r w:rsidRPr="00007017">
              <w:rPr>
                <w:rFonts w:asciiTheme="minorHAnsi" w:hAnsiTheme="minorHAnsi" w:cstheme="minorHAnsi"/>
                <w:szCs w:val="22"/>
              </w:rPr>
              <w:t>αμη</w:t>
            </w:r>
          </w:p>
        </w:tc>
        <w:tc>
          <w:tcPr>
            <w:tcW w:w="621" w:type="pct"/>
            <w:tcBorders>
              <w:top w:val="nil"/>
              <w:left w:val="nil"/>
              <w:bottom w:val="single" w:sz="4" w:space="0" w:color="000000"/>
              <w:right w:val="single" w:sz="4" w:space="0" w:color="000000"/>
            </w:tcBorders>
            <w:shd w:val="clear" w:color="auto" w:fill="auto"/>
            <w:vAlign w:val="center"/>
            <w:hideMark/>
          </w:tcPr>
          <w:p w14:paraId="3C08B13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946" w:type="pct"/>
            <w:tcBorders>
              <w:top w:val="nil"/>
              <w:left w:val="nil"/>
              <w:bottom w:val="single" w:sz="4" w:space="0" w:color="000000"/>
              <w:right w:val="single" w:sz="4" w:space="0" w:color="000000"/>
            </w:tcBorders>
            <w:shd w:val="clear" w:color="auto" w:fill="auto"/>
            <w:vAlign w:val="center"/>
            <w:hideMark/>
          </w:tcPr>
          <w:p w14:paraId="3483D22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0A2AC772" w14:textId="77777777" w:rsidTr="00007017">
        <w:trPr>
          <w:trHeight w:val="285"/>
        </w:trPr>
        <w:tc>
          <w:tcPr>
            <w:tcW w:w="489" w:type="pct"/>
            <w:gridSpan w:val="2"/>
            <w:tcBorders>
              <w:top w:val="nil"/>
              <w:left w:val="single" w:sz="4" w:space="0" w:color="000000"/>
              <w:bottom w:val="single" w:sz="4" w:space="0" w:color="000000"/>
              <w:right w:val="single" w:sz="4" w:space="0" w:color="000000"/>
            </w:tcBorders>
            <w:shd w:val="clear" w:color="auto" w:fill="auto"/>
            <w:vAlign w:val="center"/>
            <w:hideMark/>
          </w:tcPr>
          <w:p w14:paraId="60693E3C"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ΑΙI.3</w:t>
            </w:r>
            <w:r w:rsidR="00613677" w:rsidRPr="00007017">
              <w:rPr>
                <w:rFonts w:asciiTheme="minorHAnsi" w:hAnsiTheme="minorHAnsi" w:cstheme="minorHAnsi"/>
                <w:szCs w:val="22"/>
              </w:rPr>
              <w:t>.4.8</w:t>
            </w:r>
          </w:p>
        </w:tc>
        <w:tc>
          <w:tcPr>
            <w:tcW w:w="1104" w:type="pct"/>
            <w:tcBorders>
              <w:top w:val="nil"/>
              <w:left w:val="nil"/>
              <w:bottom w:val="single" w:sz="4" w:space="0" w:color="000000"/>
              <w:right w:val="single" w:sz="4" w:space="0" w:color="000000"/>
            </w:tcBorders>
            <w:shd w:val="clear" w:color="auto" w:fill="auto"/>
            <w:vAlign w:val="center"/>
            <w:hideMark/>
          </w:tcPr>
          <w:p w14:paraId="40855B8A"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Μέγεθος</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Οθόνης</w:t>
            </w:r>
            <w:proofErr w:type="spellEnd"/>
          </w:p>
        </w:tc>
        <w:tc>
          <w:tcPr>
            <w:tcW w:w="840" w:type="pct"/>
            <w:tcBorders>
              <w:top w:val="nil"/>
              <w:left w:val="nil"/>
              <w:bottom w:val="single" w:sz="4" w:space="0" w:color="000000"/>
              <w:right w:val="single" w:sz="4" w:space="0" w:color="000000"/>
            </w:tcBorders>
            <w:shd w:val="clear" w:color="auto" w:fill="auto"/>
            <w:vAlign w:val="center"/>
            <w:hideMark/>
          </w:tcPr>
          <w:p w14:paraId="57158B8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17.3"</w:t>
            </w:r>
          </w:p>
        </w:tc>
        <w:tc>
          <w:tcPr>
            <w:tcW w:w="621" w:type="pct"/>
            <w:tcBorders>
              <w:top w:val="nil"/>
              <w:left w:val="nil"/>
              <w:bottom w:val="single" w:sz="4" w:space="0" w:color="000000"/>
              <w:right w:val="single" w:sz="4" w:space="0" w:color="000000"/>
            </w:tcBorders>
            <w:shd w:val="clear" w:color="auto" w:fill="auto"/>
            <w:vAlign w:val="center"/>
            <w:hideMark/>
          </w:tcPr>
          <w:p w14:paraId="7095D3E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946" w:type="pct"/>
            <w:tcBorders>
              <w:top w:val="nil"/>
              <w:left w:val="nil"/>
              <w:bottom w:val="single" w:sz="4" w:space="0" w:color="000000"/>
              <w:right w:val="single" w:sz="4" w:space="0" w:color="000000"/>
            </w:tcBorders>
            <w:shd w:val="clear" w:color="auto" w:fill="auto"/>
            <w:vAlign w:val="center"/>
            <w:hideMark/>
          </w:tcPr>
          <w:p w14:paraId="3EEFA21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3F62AF85" w14:textId="77777777" w:rsidTr="00007017">
        <w:trPr>
          <w:trHeight w:val="510"/>
        </w:trPr>
        <w:tc>
          <w:tcPr>
            <w:tcW w:w="489" w:type="pct"/>
            <w:gridSpan w:val="2"/>
            <w:tcBorders>
              <w:top w:val="nil"/>
              <w:left w:val="single" w:sz="4" w:space="0" w:color="000000"/>
              <w:bottom w:val="single" w:sz="4" w:space="0" w:color="000000"/>
              <w:right w:val="single" w:sz="4" w:space="0" w:color="000000"/>
            </w:tcBorders>
            <w:shd w:val="clear" w:color="auto" w:fill="auto"/>
            <w:vAlign w:val="center"/>
            <w:hideMark/>
          </w:tcPr>
          <w:p w14:paraId="26320787"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ΑΙI.3</w:t>
            </w:r>
            <w:r w:rsidR="00613677" w:rsidRPr="00007017">
              <w:rPr>
                <w:rFonts w:asciiTheme="minorHAnsi" w:hAnsiTheme="minorHAnsi" w:cstheme="minorHAnsi"/>
                <w:szCs w:val="22"/>
              </w:rPr>
              <w:t>.4.9</w:t>
            </w:r>
          </w:p>
        </w:tc>
        <w:tc>
          <w:tcPr>
            <w:tcW w:w="1104" w:type="pct"/>
            <w:tcBorders>
              <w:top w:val="nil"/>
              <w:left w:val="nil"/>
              <w:bottom w:val="single" w:sz="4" w:space="0" w:color="000000"/>
              <w:right w:val="single" w:sz="4" w:space="0" w:color="000000"/>
            </w:tcBorders>
            <w:shd w:val="clear" w:color="auto" w:fill="auto"/>
            <w:vAlign w:val="center"/>
            <w:hideMark/>
          </w:tcPr>
          <w:p w14:paraId="685798D6"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Ανάλυση</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Οθόνης</w:t>
            </w:r>
            <w:proofErr w:type="spellEnd"/>
          </w:p>
        </w:tc>
        <w:tc>
          <w:tcPr>
            <w:tcW w:w="840" w:type="pct"/>
            <w:tcBorders>
              <w:top w:val="nil"/>
              <w:left w:val="nil"/>
              <w:bottom w:val="single" w:sz="4" w:space="0" w:color="000000"/>
              <w:right w:val="single" w:sz="4" w:space="0" w:color="000000"/>
            </w:tcBorders>
            <w:shd w:val="clear" w:color="auto" w:fill="auto"/>
            <w:vAlign w:val="center"/>
            <w:hideMark/>
          </w:tcPr>
          <w:p w14:paraId="038F3EE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1920 x 1080 pixels </w:t>
            </w:r>
            <w:proofErr w:type="spellStart"/>
            <w:r w:rsidRPr="00007017">
              <w:rPr>
                <w:rFonts w:asciiTheme="minorHAnsi" w:hAnsiTheme="minorHAnsi" w:cstheme="minorHAnsi"/>
                <w:szCs w:val="22"/>
              </w:rPr>
              <w:t>τουλάχιστον</w:t>
            </w:r>
            <w:proofErr w:type="spellEnd"/>
          </w:p>
        </w:tc>
        <w:tc>
          <w:tcPr>
            <w:tcW w:w="621" w:type="pct"/>
            <w:tcBorders>
              <w:top w:val="nil"/>
              <w:left w:val="nil"/>
              <w:bottom w:val="single" w:sz="4" w:space="0" w:color="000000"/>
              <w:right w:val="single" w:sz="4" w:space="0" w:color="000000"/>
            </w:tcBorders>
            <w:shd w:val="clear" w:color="auto" w:fill="auto"/>
            <w:vAlign w:val="center"/>
            <w:hideMark/>
          </w:tcPr>
          <w:p w14:paraId="296E0D9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946" w:type="pct"/>
            <w:tcBorders>
              <w:top w:val="nil"/>
              <w:left w:val="nil"/>
              <w:bottom w:val="single" w:sz="4" w:space="0" w:color="000000"/>
              <w:right w:val="single" w:sz="4" w:space="0" w:color="000000"/>
            </w:tcBorders>
            <w:shd w:val="clear" w:color="auto" w:fill="auto"/>
            <w:vAlign w:val="center"/>
            <w:hideMark/>
          </w:tcPr>
          <w:p w14:paraId="7E0C77F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3518B89B" w14:textId="77777777" w:rsidTr="00007017">
        <w:trPr>
          <w:trHeight w:val="285"/>
        </w:trPr>
        <w:tc>
          <w:tcPr>
            <w:tcW w:w="489" w:type="pct"/>
            <w:gridSpan w:val="2"/>
            <w:tcBorders>
              <w:top w:val="nil"/>
              <w:left w:val="single" w:sz="4" w:space="0" w:color="000000"/>
              <w:bottom w:val="single" w:sz="4" w:space="0" w:color="000000"/>
              <w:right w:val="single" w:sz="4" w:space="0" w:color="000000"/>
            </w:tcBorders>
            <w:shd w:val="clear" w:color="auto" w:fill="auto"/>
            <w:vAlign w:val="center"/>
            <w:hideMark/>
          </w:tcPr>
          <w:p w14:paraId="47F4601A"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ΑΙI.3</w:t>
            </w:r>
            <w:r w:rsidR="00613677" w:rsidRPr="00007017">
              <w:rPr>
                <w:rFonts w:asciiTheme="minorHAnsi" w:hAnsiTheme="minorHAnsi" w:cstheme="minorHAnsi"/>
                <w:szCs w:val="22"/>
              </w:rPr>
              <w:t>.4.10</w:t>
            </w:r>
          </w:p>
        </w:tc>
        <w:tc>
          <w:tcPr>
            <w:tcW w:w="1104" w:type="pct"/>
            <w:tcBorders>
              <w:top w:val="nil"/>
              <w:left w:val="nil"/>
              <w:bottom w:val="single" w:sz="4" w:space="0" w:color="000000"/>
              <w:right w:val="single" w:sz="4" w:space="0" w:color="000000"/>
            </w:tcBorders>
            <w:shd w:val="clear" w:color="auto" w:fill="auto"/>
            <w:vAlign w:val="center"/>
            <w:hideMark/>
          </w:tcPr>
          <w:p w14:paraId="051796AC"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Συνδεσιμότητ</w:t>
            </w:r>
            <w:proofErr w:type="spellEnd"/>
            <w:r w:rsidRPr="00007017">
              <w:rPr>
                <w:rFonts w:asciiTheme="minorHAnsi" w:hAnsiTheme="minorHAnsi" w:cstheme="minorHAnsi"/>
                <w:szCs w:val="22"/>
              </w:rPr>
              <w:t>α</w:t>
            </w:r>
          </w:p>
        </w:tc>
        <w:tc>
          <w:tcPr>
            <w:tcW w:w="840" w:type="pct"/>
            <w:tcBorders>
              <w:top w:val="nil"/>
              <w:left w:val="nil"/>
              <w:bottom w:val="single" w:sz="4" w:space="0" w:color="000000"/>
              <w:right w:val="single" w:sz="4" w:space="0" w:color="000000"/>
            </w:tcBorders>
            <w:shd w:val="clear" w:color="auto" w:fill="auto"/>
            <w:vAlign w:val="center"/>
            <w:hideMark/>
          </w:tcPr>
          <w:p w14:paraId="74FBF410"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WLan</w:t>
            </w:r>
            <w:proofErr w:type="spellEnd"/>
            <w:r w:rsidRPr="00007017">
              <w:rPr>
                <w:rFonts w:asciiTheme="minorHAnsi" w:hAnsiTheme="minorHAnsi" w:cstheme="minorHAnsi"/>
                <w:szCs w:val="22"/>
              </w:rPr>
              <w:t>, Bluetooth</w:t>
            </w:r>
          </w:p>
        </w:tc>
        <w:tc>
          <w:tcPr>
            <w:tcW w:w="621" w:type="pct"/>
            <w:tcBorders>
              <w:top w:val="nil"/>
              <w:left w:val="nil"/>
              <w:bottom w:val="single" w:sz="4" w:space="0" w:color="000000"/>
              <w:right w:val="single" w:sz="4" w:space="0" w:color="000000"/>
            </w:tcBorders>
            <w:shd w:val="clear" w:color="auto" w:fill="auto"/>
            <w:vAlign w:val="center"/>
            <w:hideMark/>
          </w:tcPr>
          <w:p w14:paraId="00CEF0C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946" w:type="pct"/>
            <w:tcBorders>
              <w:top w:val="nil"/>
              <w:left w:val="nil"/>
              <w:bottom w:val="single" w:sz="4" w:space="0" w:color="000000"/>
              <w:right w:val="single" w:sz="4" w:space="0" w:color="000000"/>
            </w:tcBorders>
            <w:shd w:val="clear" w:color="auto" w:fill="auto"/>
            <w:vAlign w:val="center"/>
            <w:hideMark/>
          </w:tcPr>
          <w:p w14:paraId="1DF758D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A12965" w14:paraId="053BF720" w14:textId="77777777" w:rsidTr="00007017">
        <w:trPr>
          <w:trHeight w:val="285"/>
        </w:trPr>
        <w:tc>
          <w:tcPr>
            <w:tcW w:w="482" w:type="pct"/>
            <w:tcBorders>
              <w:top w:val="nil"/>
              <w:left w:val="single" w:sz="4" w:space="0" w:color="000000"/>
              <w:bottom w:val="single" w:sz="4" w:space="0" w:color="000000"/>
              <w:right w:val="single" w:sz="4" w:space="0" w:color="000000"/>
            </w:tcBorders>
            <w:shd w:val="clear" w:color="auto" w:fill="auto"/>
            <w:vAlign w:val="center"/>
            <w:hideMark/>
          </w:tcPr>
          <w:p w14:paraId="106ED8A2" w14:textId="77777777" w:rsidR="00115B68" w:rsidRPr="00A12965" w:rsidRDefault="00C65E6B" w:rsidP="00115B68">
            <w:pPr>
              <w:rPr>
                <w:rFonts w:asciiTheme="minorHAnsi" w:hAnsiTheme="minorHAnsi" w:cstheme="minorHAnsi"/>
                <w:szCs w:val="22"/>
              </w:rPr>
            </w:pPr>
            <w:r w:rsidRPr="00A12965">
              <w:rPr>
                <w:rFonts w:asciiTheme="minorHAnsi" w:hAnsiTheme="minorHAnsi" w:cstheme="minorHAnsi"/>
                <w:szCs w:val="22"/>
              </w:rPr>
              <w:t>ΑΙI.3</w:t>
            </w:r>
            <w:r w:rsidR="00613677" w:rsidRPr="00A12965">
              <w:rPr>
                <w:rFonts w:asciiTheme="minorHAnsi" w:hAnsiTheme="minorHAnsi" w:cstheme="minorHAnsi"/>
                <w:szCs w:val="22"/>
              </w:rPr>
              <w:t>.4.11</w:t>
            </w:r>
          </w:p>
        </w:tc>
        <w:tc>
          <w:tcPr>
            <w:tcW w:w="1111" w:type="pct"/>
            <w:gridSpan w:val="2"/>
            <w:tcBorders>
              <w:top w:val="nil"/>
              <w:left w:val="nil"/>
              <w:bottom w:val="single" w:sz="4" w:space="0" w:color="000000"/>
              <w:right w:val="single" w:sz="4" w:space="0" w:color="000000"/>
            </w:tcBorders>
            <w:shd w:val="clear" w:color="auto" w:fill="auto"/>
            <w:vAlign w:val="center"/>
            <w:hideMark/>
          </w:tcPr>
          <w:p w14:paraId="0779712B" w14:textId="77777777" w:rsidR="00115B68" w:rsidRPr="00A12965" w:rsidRDefault="00613677" w:rsidP="00115B68">
            <w:pPr>
              <w:rPr>
                <w:rFonts w:asciiTheme="minorHAnsi" w:hAnsiTheme="minorHAnsi" w:cstheme="minorHAnsi"/>
                <w:szCs w:val="22"/>
                <w:lang w:val="el-GR"/>
              </w:rPr>
            </w:pPr>
            <w:r w:rsidRPr="00A12965">
              <w:rPr>
                <w:rFonts w:asciiTheme="minorHAnsi" w:hAnsiTheme="minorHAnsi" w:cstheme="minorHAnsi"/>
                <w:szCs w:val="22"/>
                <w:lang w:val="el-GR"/>
              </w:rPr>
              <w:t xml:space="preserve">Ο κατασκευαστής του προσφερόμενου εξοπλισμού να διαθέτει πιστοποίηση </w:t>
            </w:r>
            <w:r w:rsidRPr="00A12965">
              <w:rPr>
                <w:rFonts w:asciiTheme="minorHAnsi" w:hAnsiTheme="minorHAnsi" w:cstheme="minorHAnsi"/>
                <w:szCs w:val="22"/>
              </w:rPr>
              <w:t>ISO</w:t>
            </w:r>
            <w:r w:rsidRPr="00A12965">
              <w:rPr>
                <w:rFonts w:asciiTheme="minorHAnsi" w:hAnsiTheme="minorHAnsi" w:cstheme="minorHAnsi"/>
                <w:szCs w:val="22"/>
                <w:lang w:val="el-GR"/>
              </w:rPr>
              <w:t>9001 &amp; 14001 ή αντίστοιχα</w:t>
            </w:r>
          </w:p>
        </w:tc>
        <w:tc>
          <w:tcPr>
            <w:tcW w:w="840" w:type="pct"/>
            <w:tcBorders>
              <w:top w:val="nil"/>
              <w:left w:val="nil"/>
              <w:bottom w:val="single" w:sz="4" w:space="0" w:color="000000"/>
              <w:right w:val="single" w:sz="4" w:space="0" w:color="000000"/>
            </w:tcBorders>
            <w:shd w:val="clear" w:color="auto" w:fill="auto"/>
            <w:vAlign w:val="center"/>
            <w:hideMark/>
          </w:tcPr>
          <w:p w14:paraId="58F74431" w14:textId="77777777" w:rsidR="00115B68" w:rsidRPr="00A12965" w:rsidRDefault="00613677" w:rsidP="00115B68">
            <w:pPr>
              <w:rPr>
                <w:rFonts w:asciiTheme="minorHAnsi" w:hAnsiTheme="minorHAnsi" w:cstheme="minorHAnsi"/>
                <w:szCs w:val="22"/>
              </w:rPr>
            </w:pPr>
            <w:r w:rsidRPr="00A12965">
              <w:rPr>
                <w:rFonts w:asciiTheme="minorHAnsi" w:hAnsiTheme="minorHAnsi" w:cstheme="minorHAnsi"/>
                <w:szCs w:val="22"/>
              </w:rPr>
              <w:t>ΝΑΙ</w:t>
            </w:r>
          </w:p>
        </w:tc>
        <w:tc>
          <w:tcPr>
            <w:tcW w:w="621" w:type="pct"/>
            <w:tcBorders>
              <w:top w:val="nil"/>
              <w:left w:val="nil"/>
              <w:bottom w:val="single" w:sz="4" w:space="0" w:color="000000"/>
              <w:right w:val="single" w:sz="4" w:space="0" w:color="000000"/>
            </w:tcBorders>
            <w:shd w:val="clear" w:color="auto" w:fill="auto"/>
            <w:vAlign w:val="center"/>
            <w:hideMark/>
          </w:tcPr>
          <w:p w14:paraId="20FFEB86" w14:textId="77777777" w:rsidR="00115B68" w:rsidRPr="00A12965" w:rsidRDefault="00115B68" w:rsidP="00115B68">
            <w:pPr>
              <w:rPr>
                <w:rFonts w:asciiTheme="minorHAnsi" w:hAnsiTheme="minorHAnsi" w:cstheme="minorHAnsi"/>
                <w:szCs w:val="22"/>
              </w:rPr>
            </w:pPr>
          </w:p>
        </w:tc>
        <w:tc>
          <w:tcPr>
            <w:tcW w:w="1946" w:type="pct"/>
            <w:tcBorders>
              <w:top w:val="nil"/>
              <w:left w:val="nil"/>
              <w:bottom w:val="single" w:sz="4" w:space="0" w:color="000000"/>
              <w:right w:val="single" w:sz="4" w:space="0" w:color="000000"/>
            </w:tcBorders>
            <w:shd w:val="clear" w:color="auto" w:fill="auto"/>
            <w:vAlign w:val="center"/>
            <w:hideMark/>
          </w:tcPr>
          <w:p w14:paraId="14FB3C10" w14:textId="77777777" w:rsidR="00115B68" w:rsidRPr="00A12965" w:rsidRDefault="00115B68" w:rsidP="00115B68">
            <w:pPr>
              <w:rPr>
                <w:rFonts w:asciiTheme="minorHAnsi" w:hAnsiTheme="minorHAnsi" w:cstheme="minorHAnsi"/>
                <w:szCs w:val="22"/>
              </w:rPr>
            </w:pPr>
          </w:p>
        </w:tc>
      </w:tr>
      <w:tr w:rsidR="00115B68" w:rsidRPr="007F2817" w14:paraId="5DB5313B" w14:textId="77777777" w:rsidTr="00007017">
        <w:trPr>
          <w:trHeight w:val="285"/>
        </w:trPr>
        <w:tc>
          <w:tcPr>
            <w:tcW w:w="482" w:type="pct"/>
            <w:tcBorders>
              <w:top w:val="nil"/>
              <w:left w:val="single" w:sz="4" w:space="0" w:color="000000"/>
              <w:bottom w:val="single" w:sz="4" w:space="0" w:color="000000"/>
              <w:right w:val="single" w:sz="4" w:space="0" w:color="000000"/>
            </w:tcBorders>
            <w:shd w:val="clear" w:color="auto" w:fill="auto"/>
            <w:vAlign w:val="center"/>
            <w:hideMark/>
          </w:tcPr>
          <w:p w14:paraId="68843AC6" w14:textId="77777777" w:rsidR="00115B68" w:rsidRPr="00A12965" w:rsidRDefault="00C65E6B" w:rsidP="00115B68">
            <w:pPr>
              <w:rPr>
                <w:rFonts w:asciiTheme="minorHAnsi" w:hAnsiTheme="minorHAnsi" w:cstheme="minorHAnsi"/>
                <w:szCs w:val="22"/>
              </w:rPr>
            </w:pPr>
            <w:r w:rsidRPr="00A12965">
              <w:rPr>
                <w:rFonts w:asciiTheme="minorHAnsi" w:hAnsiTheme="minorHAnsi" w:cstheme="minorHAnsi"/>
                <w:szCs w:val="22"/>
              </w:rPr>
              <w:t>ΑΙI.3</w:t>
            </w:r>
            <w:r w:rsidR="00613677" w:rsidRPr="00A12965">
              <w:rPr>
                <w:rFonts w:asciiTheme="minorHAnsi" w:hAnsiTheme="minorHAnsi" w:cstheme="minorHAnsi"/>
                <w:szCs w:val="22"/>
              </w:rPr>
              <w:t>.4.12</w:t>
            </w:r>
          </w:p>
        </w:tc>
        <w:tc>
          <w:tcPr>
            <w:tcW w:w="1111" w:type="pct"/>
            <w:gridSpan w:val="2"/>
            <w:tcBorders>
              <w:top w:val="nil"/>
              <w:left w:val="nil"/>
              <w:bottom w:val="single" w:sz="4" w:space="0" w:color="000000"/>
              <w:right w:val="single" w:sz="4" w:space="0" w:color="000000"/>
            </w:tcBorders>
            <w:shd w:val="clear" w:color="auto" w:fill="auto"/>
            <w:vAlign w:val="center"/>
            <w:hideMark/>
          </w:tcPr>
          <w:p w14:paraId="33CFA7F4" w14:textId="77777777" w:rsidR="00115B68" w:rsidRPr="00A12965" w:rsidRDefault="00613677" w:rsidP="00115B68">
            <w:pPr>
              <w:rPr>
                <w:rFonts w:asciiTheme="minorHAnsi" w:hAnsiTheme="minorHAnsi" w:cstheme="minorHAnsi"/>
                <w:szCs w:val="22"/>
                <w:lang w:val="el-GR"/>
              </w:rPr>
            </w:pPr>
            <w:r w:rsidRPr="00A12965">
              <w:rPr>
                <w:rFonts w:asciiTheme="minorHAnsi" w:hAnsiTheme="minorHAnsi" w:cstheme="minorHAnsi"/>
                <w:szCs w:val="22"/>
                <w:lang w:val="el-GR"/>
              </w:rPr>
              <w:t xml:space="preserve">Να κατατεθούν τα αντίστοιχα έγγραφα του Κατασκευαστή αναφορικά με τα Πιστοποιητικά </w:t>
            </w:r>
            <w:proofErr w:type="spellStart"/>
            <w:r w:rsidRPr="00A12965">
              <w:rPr>
                <w:rFonts w:asciiTheme="minorHAnsi" w:hAnsiTheme="minorHAnsi" w:cstheme="minorHAnsi"/>
                <w:szCs w:val="22"/>
                <w:lang w:val="el-GR"/>
              </w:rPr>
              <w:t>Ποιότητας,Ασφάλειας</w:t>
            </w:r>
            <w:proofErr w:type="spellEnd"/>
          </w:p>
        </w:tc>
        <w:tc>
          <w:tcPr>
            <w:tcW w:w="840" w:type="pct"/>
            <w:tcBorders>
              <w:top w:val="nil"/>
              <w:left w:val="nil"/>
              <w:bottom w:val="single" w:sz="4" w:space="0" w:color="000000"/>
              <w:right w:val="single" w:sz="4" w:space="0" w:color="000000"/>
            </w:tcBorders>
            <w:shd w:val="clear" w:color="auto" w:fill="auto"/>
            <w:vAlign w:val="center"/>
            <w:hideMark/>
          </w:tcPr>
          <w:p w14:paraId="406B164E" w14:textId="77777777" w:rsidR="00115B68" w:rsidRPr="00A12965" w:rsidRDefault="00613677" w:rsidP="00115B68">
            <w:pPr>
              <w:rPr>
                <w:rFonts w:asciiTheme="minorHAnsi" w:hAnsiTheme="minorHAnsi" w:cstheme="minorHAnsi"/>
                <w:szCs w:val="22"/>
              </w:rPr>
            </w:pPr>
            <w:r w:rsidRPr="00A12965">
              <w:rPr>
                <w:rFonts w:asciiTheme="minorHAnsi" w:hAnsiTheme="minorHAnsi" w:cstheme="minorHAnsi"/>
                <w:szCs w:val="22"/>
              </w:rPr>
              <w:t>CE, Energy Star</w:t>
            </w:r>
            <w:r w:rsidRPr="00A12965">
              <w:rPr>
                <w:rFonts w:asciiTheme="minorHAnsi" w:eastAsia="Calibri" w:hAnsiTheme="minorHAnsi" w:cstheme="minorHAnsi"/>
                <w:szCs w:val="22"/>
              </w:rPr>
              <w:t xml:space="preserve"> </w:t>
            </w:r>
            <w:r w:rsidRPr="00A12965">
              <w:rPr>
                <w:rFonts w:asciiTheme="minorHAnsi" w:hAnsiTheme="minorHAnsi" w:cstheme="minorHAnsi"/>
                <w:szCs w:val="22"/>
              </w:rPr>
              <w:t>EPEAT, WEEE, RoHS</w:t>
            </w:r>
          </w:p>
        </w:tc>
        <w:tc>
          <w:tcPr>
            <w:tcW w:w="621" w:type="pct"/>
            <w:tcBorders>
              <w:top w:val="nil"/>
              <w:left w:val="nil"/>
              <w:bottom w:val="single" w:sz="4" w:space="0" w:color="000000"/>
              <w:right w:val="single" w:sz="4" w:space="0" w:color="000000"/>
            </w:tcBorders>
            <w:shd w:val="clear" w:color="auto" w:fill="auto"/>
            <w:vAlign w:val="center"/>
            <w:hideMark/>
          </w:tcPr>
          <w:p w14:paraId="67437FEE" w14:textId="77777777" w:rsidR="00115B68" w:rsidRPr="00007017" w:rsidRDefault="00115B68" w:rsidP="00115B68">
            <w:pPr>
              <w:rPr>
                <w:rFonts w:asciiTheme="minorHAnsi" w:hAnsiTheme="minorHAnsi" w:cstheme="minorHAnsi"/>
                <w:szCs w:val="22"/>
              </w:rPr>
            </w:pPr>
          </w:p>
        </w:tc>
        <w:tc>
          <w:tcPr>
            <w:tcW w:w="1946" w:type="pct"/>
            <w:tcBorders>
              <w:top w:val="nil"/>
              <w:left w:val="nil"/>
              <w:bottom w:val="single" w:sz="4" w:space="0" w:color="000000"/>
              <w:right w:val="single" w:sz="4" w:space="0" w:color="000000"/>
            </w:tcBorders>
            <w:shd w:val="clear" w:color="auto" w:fill="auto"/>
            <w:vAlign w:val="center"/>
            <w:hideMark/>
          </w:tcPr>
          <w:p w14:paraId="238FC63F" w14:textId="77777777" w:rsidR="00115B68" w:rsidRPr="00007017" w:rsidRDefault="00115B68" w:rsidP="00115B68">
            <w:pPr>
              <w:rPr>
                <w:rFonts w:asciiTheme="minorHAnsi" w:hAnsiTheme="minorHAnsi" w:cstheme="minorHAnsi"/>
                <w:szCs w:val="22"/>
              </w:rPr>
            </w:pPr>
          </w:p>
        </w:tc>
      </w:tr>
      <w:tr w:rsidR="00115B68" w:rsidRPr="005676D6" w14:paraId="2D2682D6" w14:textId="77777777" w:rsidTr="00007017">
        <w:trPr>
          <w:trHeight w:val="300"/>
        </w:trPr>
        <w:tc>
          <w:tcPr>
            <w:tcW w:w="489" w:type="pct"/>
            <w:gridSpan w:val="2"/>
            <w:tcBorders>
              <w:top w:val="nil"/>
              <w:left w:val="single" w:sz="4" w:space="0" w:color="000000"/>
              <w:bottom w:val="single" w:sz="4" w:space="0" w:color="000000"/>
              <w:right w:val="single" w:sz="4" w:space="0" w:color="000000"/>
            </w:tcBorders>
            <w:shd w:val="clear" w:color="B8CCE4" w:fill="B8CCE4"/>
            <w:vAlign w:val="center"/>
            <w:hideMark/>
          </w:tcPr>
          <w:p w14:paraId="0B2E962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04" w:type="pct"/>
            <w:tcBorders>
              <w:top w:val="nil"/>
              <w:left w:val="nil"/>
              <w:bottom w:val="single" w:sz="4" w:space="0" w:color="000000"/>
              <w:right w:val="single" w:sz="4" w:space="0" w:color="000000"/>
            </w:tcBorders>
            <w:shd w:val="clear" w:color="auto" w:fill="C6D9F1" w:themeFill="text2" w:themeFillTint="33"/>
            <w:vAlign w:val="center"/>
            <w:hideMark/>
          </w:tcPr>
          <w:p w14:paraId="15440BD9" w14:textId="77777777" w:rsidR="00115B68" w:rsidRPr="00007017" w:rsidRDefault="00C65E6B" w:rsidP="00115B68">
            <w:pPr>
              <w:rPr>
                <w:rFonts w:asciiTheme="minorHAnsi" w:hAnsiTheme="minorHAnsi" w:cstheme="minorHAnsi"/>
                <w:szCs w:val="22"/>
                <w:lang w:val="el-GR"/>
              </w:rPr>
            </w:pPr>
            <w:r>
              <w:rPr>
                <w:rFonts w:asciiTheme="minorHAnsi" w:hAnsiTheme="minorHAnsi" w:cstheme="minorHAnsi"/>
                <w:szCs w:val="22"/>
                <w:lang w:val="el-GR"/>
              </w:rPr>
              <w:t>ΑΙI.3</w:t>
            </w:r>
            <w:r w:rsidR="00613677" w:rsidRPr="00007017">
              <w:rPr>
                <w:rFonts w:asciiTheme="minorHAnsi" w:hAnsiTheme="minorHAnsi" w:cstheme="minorHAnsi"/>
                <w:szCs w:val="22"/>
                <w:lang w:val="el-GR"/>
              </w:rPr>
              <w:t xml:space="preserve">.5 Φορητός Υπολογιστής Τύπου </w:t>
            </w:r>
            <w:r w:rsidR="00613677" w:rsidRPr="00007017">
              <w:rPr>
                <w:rFonts w:asciiTheme="minorHAnsi" w:hAnsiTheme="minorHAnsi" w:cstheme="minorHAnsi"/>
                <w:szCs w:val="22"/>
              </w:rPr>
              <w:t>V</w:t>
            </w:r>
          </w:p>
        </w:tc>
        <w:tc>
          <w:tcPr>
            <w:tcW w:w="840" w:type="pct"/>
            <w:tcBorders>
              <w:top w:val="nil"/>
              <w:left w:val="nil"/>
              <w:bottom w:val="single" w:sz="4" w:space="0" w:color="000000"/>
              <w:right w:val="single" w:sz="4" w:space="0" w:color="000000"/>
            </w:tcBorders>
            <w:shd w:val="clear" w:color="auto" w:fill="C6D9F1" w:themeFill="text2" w:themeFillTint="33"/>
            <w:vAlign w:val="center"/>
            <w:hideMark/>
          </w:tcPr>
          <w:p w14:paraId="6E8752F4"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c>
          <w:tcPr>
            <w:tcW w:w="621" w:type="pct"/>
            <w:tcBorders>
              <w:top w:val="nil"/>
              <w:left w:val="nil"/>
              <w:bottom w:val="single" w:sz="4" w:space="0" w:color="000000"/>
              <w:right w:val="single" w:sz="4" w:space="0" w:color="000000"/>
            </w:tcBorders>
            <w:shd w:val="clear" w:color="auto" w:fill="C6D9F1" w:themeFill="text2" w:themeFillTint="33"/>
            <w:vAlign w:val="center"/>
            <w:hideMark/>
          </w:tcPr>
          <w:p w14:paraId="588653A6"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c>
          <w:tcPr>
            <w:tcW w:w="1946" w:type="pct"/>
            <w:tcBorders>
              <w:top w:val="nil"/>
              <w:left w:val="nil"/>
              <w:bottom w:val="single" w:sz="4" w:space="0" w:color="000000"/>
              <w:right w:val="single" w:sz="4" w:space="0" w:color="000000"/>
            </w:tcBorders>
            <w:shd w:val="clear" w:color="auto" w:fill="C6D9F1" w:themeFill="text2" w:themeFillTint="33"/>
            <w:vAlign w:val="center"/>
            <w:hideMark/>
          </w:tcPr>
          <w:p w14:paraId="3443EEA2"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r>
      <w:tr w:rsidR="00115B68" w:rsidRPr="007F2817" w14:paraId="5FF6FED7" w14:textId="77777777" w:rsidTr="00007017">
        <w:trPr>
          <w:trHeight w:val="300"/>
        </w:trPr>
        <w:tc>
          <w:tcPr>
            <w:tcW w:w="489" w:type="pct"/>
            <w:gridSpan w:val="2"/>
            <w:tcBorders>
              <w:top w:val="nil"/>
              <w:left w:val="single" w:sz="4" w:space="0" w:color="000000"/>
              <w:bottom w:val="single" w:sz="4" w:space="0" w:color="000000"/>
              <w:right w:val="single" w:sz="4" w:space="0" w:color="000000"/>
            </w:tcBorders>
            <w:shd w:val="clear" w:color="FFFFFF" w:fill="FFFFFF"/>
            <w:vAlign w:val="center"/>
            <w:hideMark/>
          </w:tcPr>
          <w:p w14:paraId="3976183F"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ΑΙI.3</w:t>
            </w:r>
            <w:r w:rsidR="00613677" w:rsidRPr="00007017">
              <w:rPr>
                <w:rFonts w:asciiTheme="minorHAnsi" w:hAnsiTheme="minorHAnsi" w:cstheme="minorHAnsi"/>
                <w:szCs w:val="22"/>
              </w:rPr>
              <w:t>.5.1</w:t>
            </w:r>
          </w:p>
        </w:tc>
        <w:tc>
          <w:tcPr>
            <w:tcW w:w="1104" w:type="pct"/>
            <w:tcBorders>
              <w:top w:val="nil"/>
              <w:left w:val="nil"/>
              <w:bottom w:val="single" w:sz="4" w:space="0" w:color="000000"/>
              <w:right w:val="single" w:sz="4" w:space="0" w:color="000000"/>
            </w:tcBorders>
            <w:shd w:val="clear" w:color="auto" w:fill="auto"/>
            <w:vAlign w:val="center"/>
            <w:hideMark/>
          </w:tcPr>
          <w:p w14:paraId="028CEDD3"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Αριθμός</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Μονάδων</w:t>
            </w:r>
            <w:proofErr w:type="spellEnd"/>
          </w:p>
        </w:tc>
        <w:tc>
          <w:tcPr>
            <w:tcW w:w="840" w:type="pct"/>
            <w:tcBorders>
              <w:top w:val="nil"/>
              <w:left w:val="nil"/>
              <w:bottom w:val="single" w:sz="4" w:space="0" w:color="000000"/>
              <w:right w:val="single" w:sz="4" w:space="0" w:color="000000"/>
            </w:tcBorders>
            <w:shd w:val="clear" w:color="auto" w:fill="auto"/>
            <w:vAlign w:val="center"/>
            <w:hideMark/>
          </w:tcPr>
          <w:p w14:paraId="738C6F5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2</w:t>
            </w:r>
          </w:p>
        </w:tc>
        <w:tc>
          <w:tcPr>
            <w:tcW w:w="621" w:type="pct"/>
            <w:tcBorders>
              <w:top w:val="nil"/>
              <w:left w:val="nil"/>
              <w:bottom w:val="nil"/>
              <w:right w:val="single" w:sz="4" w:space="0" w:color="000000"/>
            </w:tcBorders>
            <w:shd w:val="clear" w:color="FFFFFF" w:fill="FFFFFF"/>
            <w:vAlign w:val="center"/>
            <w:hideMark/>
          </w:tcPr>
          <w:p w14:paraId="6D979B6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946" w:type="pct"/>
            <w:tcBorders>
              <w:top w:val="nil"/>
              <w:left w:val="nil"/>
              <w:bottom w:val="nil"/>
              <w:right w:val="single" w:sz="4" w:space="0" w:color="000000"/>
            </w:tcBorders>
            <w:shd w:val="clear" w:color="FFFFFF" w:fill="FFFFFF"/>
            <w:vAlign w:val="center"/>
            <w:hideMark/>
          </w:tcPr>
          <w:p w14:paraId="6C3247B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2FE105CA" w14:textId="77777777" w:rsidTr="00007017">
        <w:trPr>
          <w:trHeight w:val="300"/>
        </w:trPr>
        <w:tc>
          <w:tcPr>
            <w:tcW w:w="489" w:type="pct"/>
            <w:gridSpan w:val="2"/>
            <w:tcBorders>
              <w:top w:val="nil"/>
              <w:left w:val="single" w:sz="4" w:space="0" w:color="000000"/>
              <w:bottom w:val="single" w:sz="4" w:space="0" w:color="000000"/>
              <w:right w:val="single" w:sz="4" w:space="0" w:color="000000"/>
            </w:tcBorders>
            <w:shd w:val="clear" w:color="FFFFFF" w:fill="FFFFFF"/>
            <w:vAlign w:val="center"/>
            <w:hideMark/>
          </w:tcPr>
          <w:p w14:paraId="219B6E93"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lastRenderedPageBreak/>
              <w:t>ΑΙI.3</w:t>
            </w:r>
            <w:r w:rsidR="00613677" w:rsidRPr="00007017">
              <w:rPr>
                <w:rFonts w:asciiTheme="minorHAnsi" w:hAnsiTheme="minorHAnsi" w:cstheme="minorHAnsi"/>
                <w:szCs w:val="22"/>
              </w:rPr>
              <w:t>.5.2</w:t>
            </w:r>
          </w:p>
        </w:tc>
        <w:tc>
          <w:tcPr>
            <w:tcW w:w="1104" w:type="pct"/>
            <w:tcBorders>
              <w:top w:val="nil"/>
              <w:left w:val="nil"/>
              <w:bottom w:val="single" w:sz="4" w:space="0" w:color="000000"/>
              <w:right w:val="single" w:sz="4" w:space="0" w:color="000000"/>
            </w:tcBorders>
            <w:shd w:val="clear" w:color="FFFFFF" w:fill="FFFFFF"/>
            <w:vAlign w:val="center"/>
            <w:hideMark/>
          </w:tcPr>
          <w:p w14:paraId="62EDC98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Επ</w:t>
            </w:r>
            <w:proofErr w:type="spellStart"/>
            <w:r w:rsidRPr="00007017">
              <w:rPr>
                <w:rFonts w:asciiTheme="minorHAnsi" w:hAnsiTheme="minorHAnsi" w:cstheme="minorHAnsi"/>
                <w:szCs w:val="22"/>
              </w:rPr>
              <w:t>εξεργ</w:t>
            </w:r>
            <w:proofErr w:type="spellEnd"/>
            <w:r w:rsidRPr="00007017">
              <w:rPr>
                <w:rFonts w:asciiTheme="minorHAnsi" w:hAnsiTheme="minorHAnsi" w:cstheme="minorHAnsi"/>
                <w:szCs w:val="22"/>
              </w:rPr>
              <w:t>αστής</w:t>
            </w:r>
          </w:p>
        </w:tc>
        <w:tc>
          <w:tcPr>
            <w:tcW w:w="840" w:type="pct"/>
            <w:tcBorders>
              <w:top w:val="nil"/>
              <w:left w:val="nil"/>
              <w:bottom w:val="single" w:sz="4" w:space="0" w:color="000000"/>
              <w:right w:val="single" w:sz="4" w:space="0" w:color="000000"/>
            </w:tcBorders>
            <w:shd w:val="clear" w:color="auto" w:fill="auto"/>
            <w:vAlign w:val="center"/>
            <w:hideMark/>
          </w:tcPr>
          <w:p w14:paraId="57592ED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AMD </w:t>
            </w:r>
            <w:proofErr w:type="spellStart"/>
            <w:r w:rsidRPr="00007017">
              <w:rPr>
                <w:rFonts w:asciiTheme="minorHAnsi" w:hAnsiTheme="minorHAnsi" w:cstheme="minorHAnsi"/>
                <w:szCs w:val="22"/>
              </w:rPr>
              <w:t>Ryzen</w:t>
            </w:r>
            <w:proofErr w:type="spellEnd"/>
            <w:r w:rsidRPr="00007017">
              <w:rPr>
                <w:rFonts w:asciiTheme="minorHAnsi" w:hAnsiTheme="minorHAnsi" w:cstheme="minorHAnsi"/>
                <w:szCs w:val="22"/>
              </w:rPr>
              <w:t xml:space="preserve"> 7 5800HS</w:t>
            </w:r>
          </w:p>
        </w:tc>
        <w:tc>
          <w:tcPr>
            <w:tcW w:w="621" w:type="pct"/>
            <w:tcBorders>
              <w:top w:val="single" w:sz="4" w:space="0" w:color="000000"/>
              <w:left w:val="nil"/>
              <w:bottom w:val="single" w:sz="4" w:space="0" w:color="000000"/>
              <w:right w:val="single" w:sz="4" w:space="0" w:color="000000"/>
            </w:tcBorders>
            <w:shd w:val="clear" w:color="FFFFFF" w:fill="FFFFFF"/>
            <w:vAlign w:val="center"/>
            <w:hideMark/>
          </w:tcPr>
          <w:p w14:paraId="1367A09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946" w:type="pct"/>
            <w:tcBorders>
              <w:top w:val="single" w:sz="4" w:space="0" w:color="000000"/>
              <w:left w:val="nil"/>
              <w:bottom w:val="single" w:sz="4" w:space="0" w:color="000000"/>
              <w:right w:val="single" w:sz="4" w:space="0" w:color="000000"/>
            </w:tcBorders>
            <w:shd w:val="clear" w:color="auto" w:fill="auto"/>
            <w:vAlign w:val="bottom"/>
            <w:hideMark/>
          </w:tcPr>
          <w:p w14:paraId="09878AB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4C9BCD24" w14:textId="77777777" w:rsidTr="00007017">
        <w:trPr>
          <w:trHeight w:val="510"/>
        </w:trPr>
        <w:tc>
          <w:tcPr>
            <w:tcW w:w="489" w:type="pct"/>
            <w:gridSpan w:val="2"/>
            <w:tcBorders>
              <w:top w:val="nil"/>
              <w:left w:val="single" w:sz="4" w:space="0" w:color="000000"/>
              <w:bottom w:val="single" w:sz="4" w:space="0" w:color="000000"/>
              <w:right w:val="single" w:sz="4" w:space="0" w:color="000000"/>
            </w:tcBorders>
            <w:shd w:val="clear" w:color="FFFFFF" w:fill="FFFFFF"/>
            <w:vAlign w:val="center"/>
            <w:hideMark/>
          </w:tcPr>
          <w:p w14:paraId="66A7ED86"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ΑΙI.3</w:t>
            </w:r>
            <w:r w:rsidR="00613677" w:rsidRPr="00007017">
              <w:rPr>
                <w:rFonts w:asciiTheme="minorHAnsi" w:hAnsiTheme="minorHAnsi" w:cstheme="minorHAnsi"/>
                <w:szCs w:val="22"/>
              </w:rPr>
              <w:t>.5.3</w:t>
            </w:r>
          </w:p>
        </w:tc>
        <w:tc>
          <w:tcPr>
            <w:tcW w:w="1104" w:type="pct"/>
            <w:tcBorders>
              <w:top w:val="nil"/>
              <w:left w:val="nil"/>
              <w:bottom w:val="single" w:sz="4" w:space="0" w:color="000000"/>
              <w:right w:val="single" w:sz="4" w:space="0" w:color="000000"/>
            </w:tcBorders>
            <w:shd w:val="clear" w:color="FFFFFF" w:fill="FFFFFF"/>
            <w:vAlign w:val="center"/>
            <w:hideMark/>
          </w:tcPr>
          <w:p w14:paraId="53501109"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Οθόνη</w:t>
            </w:r>
            <w:proofErr w:type="spellEnd"/>
          </w:p>
        </w:tc>
        <w:tc>
          <w:tcPr>
            <w:tcW w:w="840" w:type="pct"/>
            <w:tcBorders>
              <w:top w:val="nil"/>
              <w:left w:val="nil"/>
              <w:bottom w:val="single" w:sz="4" w:space="0" w:color="000000"/>
              <w:right w:val="single" w:sz="4" w:space="0" w:color="000000"/>
            </w:tcBorders>
            <w:shd w:val="clear" w:color="auto" w:fill="auto"/>
            <w:vAlign w:val="center"/>
            <w:hideMark/>
          </w:tcPr>
          <w:p w14:paraId="41AA5A9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14" Full HD 1920-1080, 300 Nits</w:t>
            </w:r>
          </w:p>
        </w:tc>
        <w:tc>
          <w:tcPr>
            <w:tcW w:w="621" w:type="pct"/>
            <w:tcBorders>
              <w:top w:val="nil"/>
              <w:left w:val="nil"/>
              <w:bottom w:val="single" w:sz="4" w:space="0" w:color="000000"/>
              <w:right w:val="single" w:sz="4" w:space="0" w:color="000000"/>
            </w:tcBorders>
            <w:shd w:val="clear" w:color="FFFFFF" w:fill="FFFFFF"/>
            <w:vAlign w:val="center"/>
            <w:hideMark/>
          </w:tcPr>
          <w:p w14:paraId="3F612D6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946" w:type="pct"/>
            <w:tcBorders>
              <w:top w:val="nil"/>
              <w:left w:val="nil"/>
              <w:bottom w:val="single" w:sz="4" w:space="0" w:color="000000"/>
              <w:right w:val="single" w:sz="4" w:space="0" w:color="000000"/>
            </w:tcBorders>
            <w:shd w:val="clear" w:color="FFFFFF" w:fill="FFFFFF"/>
            <w:vAlign w:val="center"/>
            <w:hideMark/>
          </w:tcPr>
          <w:p w14:paraId="0E1812F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7C0AC72A" w14:textId="77777777" w:rsidTr="00007017">
        <w:trPr>
          <w:trHeight w:val="300"/>
        </w:trPr>
        <w:tc>
          <w:tcPr>
            <w:tcW w:w="489" w:type="pct"/>
            <w:gridSpan w:val="2"/>
            <w:tcBorders>
              <w:top w:val="nil"/>
              <w:left w:val="single" w:sz="4" w:space="0" w:color="000000"/>
              <w:bottom w:val="single" w:sz="4" w:space="0" w:color="000000"/>
              <w:right w:val="single" w:sz="4" w:space="0" w:color="000000"/>
            </w:tcBorders>
            <w:shd w:val="clear" w:color="FFFFFF" w:fill="FFFFFF"/>
            <w:vAlign w:val="center"/>
            <w:hideMark/>
          </w:tcPr>
          <w:p w14:paraId="1019C841"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ΑΙI.3</w:t>
            </w:r>
            <w:r w:rsidR="00613677" w:rsidRPr="00007017">
              <w:rPr>
                <w:rFonts w:asciiTheme="minorHAnsi" w:hAnsiTheme="minorHAnsi" w:cstheme="minorHAnsi"/>
                <w:szCs w:val="22"/>
              </w:rPr>
              <w:t>.5.4</w:t>
            </w:r>
          </w:p>
        </w:tc>
        <w:tc>
          <w:tcPr>
            <w:tcW w:w="1104" w:type="pct"/>
            <w:tcBorders>
              <w:top w:val="nil"/>
              <w:left w:val="nil"/>
              <w:bottom w:val="single" w:sz="4" w:space="0" w:color="000000"/>
              <w:right w:val="single" w:sz="4" w:space="0" w:color="000000"/>
            </w:tcBorders>
            <w:shd w:val="clear" w:color="FFFFFF" w:fill="FFFFFF"/>
            <w:vAlign w:val="center"/>
            <w:hideMark/>
          </w:tcPr>
          <w:p w14:paraId="482427DA"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Μνήμη</w:t>
            </w:r>
            <w:proofErr w:type="spellEnd"/>
          </w:p>
        </w:tc>
        <w:tc>
          <w:tcPr>
            <w:tcW w:w="840" w:type="pct"/>
            <w:tcBorders>
              <w:top w:val="nil"/>
              <w:left w:val="nil"/>
              <w:bottom w:val="single" w:sz="4" w:space="0" w:color="000000"/>
              <w:right w:val="single" w:sz="4" w:space="0" w:color="000000"/>
            </w:tcBorders>
            <w:shd w:val="clear" w:color="auto" w:fill="auto"/>
            <w:vAlign w:val="center"/>
            <w:hideMark/>
          </w:tcPr>
          <w:p w14:paraId="2E199F8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16GB DDR4</w:t>
            </w:r>
          </w:p>
        </w:tc>
        <w:tc>
          <w:tcPr>
            <w:tcW w:w="621" w:type="pct"/>
            <w:tcBorders>
              <w:top w:val="nil"/>
              <w:left w:val="nil"/>
              <w:bottom w:val="single" w:sz="4" w:space="0" w:color="000000"/>
              <w:right w:val="single" w:sz="4" w:space="0" w:color="000000"/>
            </w:tcBorders>
            <w:shd w:val="clear" w:color="FFFFFF" w:fill="FFFFFF"/>
            <w:vAlign w:val="center"/>
            <w:hideMark/>
          </w:tcPr>
          <w:p w14:paraId="280AB76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946" w:type="pct"/>
            <w:tcBorders>
              <w:top w:val="nil"/>
              <w:left w:val="nil"/>
              <w:bottom w:val="single" w:sz="4" w:space="0" w:color="000000"/>
              <w:right w:val="single" w:sz="4" w:space="0" w:color="000000"/>
            </w:tcBorders>
            <w:shd w:val="clear" w:color="FFFFFF" w:fill="FFFFFF"/>
            <w:vAlign w:val="center"/>
            <w:hideMark/>
          </w:tcPr>
          <w:p w14:paraId="3E2A68F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3F0EBFD9" w14:textId="77777777" w:rsidTr="00007017">
        <w:trPr>
          <w:trHeight w:val="300"/>
        </w:trPr>
        <w:tc>
          <w:tcPr>
            <w:tcW w:w="489" w:type="pct"/>
            <w:gridSpan w:val="2"/>
            <w:tcBorders>
              <w:top w:val="nil"/>
              <w:left w:val="single" w:sz="4" w:space="0" w:color="000000"/>
              <w:bottom w:val="single" w:sz="4" w:space="0" w:color="000000"/>
              <w:right w:val="single" w:sz="4" w:space="0" w:color="000000"/>
            </w:tcBorders>
            <w:shd w:val="clear" w:color="FFFFFF" w:fill="FFFFFF"/>
            <w:vAlign w:val="center"/>
            <w:hideMark/>
          </w:tcPr>
          <w:p w14:paraId="44878FDE"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ΑΙI.3</w:t>
            </w:r>
            <w:r w:rsidR="00613677" w:rsidRPr="00007017">
              <w:rPr>
                <w:rFonts w:asciiTheme="minorHAnsi" w:hAnsiTheme="minorHAnsi" w:cstheme="minorHAnsi"/>
                <w:szCs w:val="22"/>
              </w:rPr>
              <w:t>.5.5</w:t>
            </w:r>
          </w:p>
        </w:tc>
        <w:tc>
          <w:tcPr>
            <w:tcW w:w="1104" w:type="pct"/>
            <w:tcBorders>
              <w:top w:val="nil"/>
              <w:left w:val="nil"/>
              <w:bottom w:val="single" w:sz="4" w:space="0" w:color="000000"/>
              <w:right w:val="single" w:sz="4" w:space="0" w:color="000000"/>
            </w:tcBorders>
            <w:shd w:val="clear" w:color="FFFFFF" w:fill="FFFFFF"/>
            <w:vAlign w:val="center"/>
            <w:hideMark/>
          </w:tcPr>
          <w:p w14:paraId="1FA709FF"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Χωρητικότητ</w:t>
            </w:r>
            <w:proofErr w:type="spellEnd"/>
            <w:r w:rsidRPr="00007017">
              <w:rPr>
                <w:rFonts w:asciiTheme="minorHAnsi" w:hAnsiTheme="minorHAnsi" w:cstheme="minorHAnsi"/>
                <w:szCs w:val="22"/>
              </w:rPr>
              <w:t xml:space="preserve">α </w:t>
            </w:r>
            <w:proofErr w:type="spellStart"/>
            <w:r w:rsidRPr="00007017">
              <w:rPr>
                <w:rFonts w:asciiTheme="minorHAnsi" w:hAnsiTheme="minorHAnsi" w:cstheme="minorHAnsi"/>
                <w:szCs w:val="22"/>
              </w:rPr>
              <w:t>Δίσκου</w:t>
            </w:r>
            <w:proofErr w:type="spellEnd"/>
          </w:p>
        </w:tc>
        <w:tc>
          <w:tcPr>
            <w:tcW w:w="840" w:type="pct"/>
            <w:tcBorders>
              <w:top w:val="nil"/>
              <w:left w:val="nil"/>
              <w:bottom w:val="single" w:sz="4" w:space="0" w:color="000000"/>
              <w:right w:val="single" w:sz="4" w:space="0" w:color="000000"/>
            </w:tcBorders>
            <w:shd w:val="clear" w:color="FFFFFF" w:fill="FFFFFF"/>
            <w:vAlign w:val="center"/>
            <w:hideMark/>
          </w:tcPr>
          <w:p w14:paraId="6637470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1TB SSD</w:t>
            </w:r>
          </w:p>
        </w:tc>
        <w:tc>
          <w:tcPr>
            <w:tcW w:w="621" w:type="pct"/>
            <w:tcBorders>
              <w:top w:val="nil"/>
              <w:left w:val="nil"/>
              <w:bottom w:val="single" w:sz="4" w:space="0" w:color="000000"/>
              <w:right w:val="single" w:sz="4" w:space="0" w:color="000000"/>
            </w:tcBorders>
            <w:shd w:val="clear" w:color="FFFFFF" w:fill="FFFFFF"/>
            <w:vAlign w:val="center"/>
            <w:hideMark/>
          </w:tcPr>
          <w:p w14:paraId="71AC33F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946" w:type="pct"/>
            <w:tcBorders>
              <w:top w:val="nil"/>
              <w:left w:val="nil"/>
              <w:bottom w:val="single" w:sz="4" w:space="0" w:color="000000"/>
              <w:right w:val="single" w:sz="4" w:space="0" w:color="000000"/>
            </w:tcBorders>
            <w:shd w:val="clear" w:color="FFFFFF" w:fill="FFFFFF"/>
            <w:vAlign w:val="center"/>
            <w:hideMark/>
          </w:tcPr>
          <w:p w14:paraId="7651E6C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23529C67" w14:textId="77777777" w:rsidTr="00007017">
        <w:trPr>
          <w:trHeight w:val="510"/>
        </w:trPr>
        <w:tc>
          <w:tcPr>
            <w:tcW w:w="489" w:type="pct"/>
            <w:gridSpan w:val="2"/>
            <w:tcBorders>
              <w:top w:val="nil"/>
              <w:left w:val="single" w:sz="4" w:space="0" w:color="000000"/>
              <w:bottom w:val="single" w:sz="4" w:space="0" w:color="000000"/>
              <w:right w:val="single" w:sz="4" w:space="0" w:color="000000"/>
            </w:tcBorders>
            <w:shd w:val="clear" w:color="FFFFFF" w:fill="FFFFFF"/>
            <w:vAlign w:val="center"/>
            <w:hideMark/>
          </w:tcPr>
          <w:p w14:paraId="33E2CF29"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ΑΙI.3</w:t>
            </w:r>
            <w:r w:rsidR="00613677" w:rsidRPr="00007017">
              <w:rPr>
                <w:rFonts w:asciiTheme="minorHAnsi" w:hAnsiTheme="minorHAnsi" w:cstheme="minorHAnsi"/>
                <w:szCs w:val="22"/>
              </w:rPr>
              <w:t>.5.6</w:t>
            </w:r>
          </w:p>
        </w:tc>
        <w:tc>
          <w:tcPr>
            <w:tcW w:w="1104" w:type="pct"/>
            <w:tcBorders>
              <w:top w:val="nil"/>
              <w:left w:val="nil"/>
              <w:bottom w:val="single" w:sz="4" w:space="0" w:color="000000"/>
              <w:right w:val="single" w:sz="4" w:space="0" w:color="000000"/>
            </w:tcBorders>
            <w:shd w:val="clear" w:color="FFFFFF" w:fill="FFFFFF"/>
            <w:vAlign w:val="center"/>
            <w:hideMark/>
          </w:tcPr>
          <w:p w14:paraId="1F321DE1"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Κάρτ</w:t>
            </w:r>
            <w:proofErr w:type="spellEnd"/>
            <w:r w:rsidRPr="00007017">
              <w:rPr>
                <w:rFonts w:asciiTheme="minorHAnsi" w:hAnsiTheme="minorHAnsi" w:cstheme="minorHAnsi"/>
                <w:szCs w:val="22"/>
              </w:rPr>
              <w:t xml:space="preserve">α </w:t>
            </w:r>
            <w:proofErr w:type="spellStart"/>
            <w:r w:rsidRPr="00007017">
              <w:rPr>
                <w:rFonts w:asciiTheme="minorHAnsi" w:hAnsiTheme="minorHAnsi" w:cstheme="minorHAnsi"/>
                <w:szCs w:val="22"/>
              </w:rPr>
              <w:t>γρ</w:t>
            </w:r>
            <w:proofErr w:type="spellEnd"/>
            <w:r w:rsidRPr="00007017">
              <w:rPr>
                <w:rFonts w:asciiTheme="minorHAnsi" w:hAnsiTheme="minorHAnsi" w:cstheme="minorHAnsi"/>
                <w:szCs w:val="22"/>
              </w:rPr>
              <w:t>αφικών</w:t>
            </w:r>
          </w:p>
        </w:tc>
        <w:tc>
          <w:tcPr>
            <w:tcW w:w="840" w:type="pct"/>
            <w:tcBorders>
              <w:top w:val="nil"/>
              <w:left w:val="nil"/>
              <w:bottom w:val="single" w:sz="4" w:space="0" w:color="000000"/>
              <w:right w:val="single" w:sz="4" w:space="0" w:color="000000"/>
            </w:tcBorders>
            <w:shd w:val="clear" w:color="FFFFFF" w:fill="FFFFFF"/>
            <w:vAlign w:val="center"/>
            <w:hideMark/>
          </w:tcPr>
          <w:p w14:paraId="60B10D3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Nvidia GeForce RTX 3060, 6GB</w:t>
            </w:r>
          </w:p>
        </w:tc>
        <w:tc>
          <w:tcPr>
            <w:tcW w:w="621" w:type="pct"/>
            <w:tcBorders>
              <w:top w:val="nil"/>
              <w:left w:val="nil"/>
              <w:bottom w:val="single" w:sz="4" w:space="0" w:color="000000"/>
              <w:right w:val="single" w:sz="4" w:space="0" w:color="000000"/>
            </w:tcBorders>
            <w:shd w:val="clear" w:color="FFFFFF" w:fill="FFFFFF"/>
            <w:vAlign w:val="center"/>
            <w:hideMark/>
          </w:tcPr>
          <w:p w14:paraId="0355C87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946" w:type="pct"/>
            <w:tcBorders>
              <w:top w:val="nil"/>
              <w:left w:val="nil"/>
              <w:bottom w:val="single" w:sz="4" w:space="0" w:color="000000"/>
              <w:right w:val="single" w:sz="4" w:space="0" w:color="000000"/>
            </w:tcBorders>
            <w:shd w:val="clear" w:color="FFFFFF" w:fill="FFFFFF"/>
            <w:vAlign w:val="center"/>
            <w:hideMark/>
          </w:tcPr>
          <w:p w14:paraId="0CF80E8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24E80252" w14:textId="77777777" w:rsidTr="00007017">
        <w:trPr>
          <w:trHeight w:val="300"/>
        </w:trPr>
        <w:tc>
          <w:tcPr>
            <w:tcW w:w="489" w:type="pct"/>
            <w:gridSpan w:val="2"/>
            <w:tcBorders>
              <w:top w:val="nil"/>
              <w:left w:val="single" w:sz="4" w:space="0" w:color="000000"/>
              <w:bottom w:val="single" w:sz="4" w:space="0" w:color="000000"/>
              <w:right w:val="single" w:sz="4" w:space="0" w:color="000000"/>
            </w:tcBorders>
            <w:shd w:val="clear" w:color="FFFFFF" w:fill="FFFFFF"/>
            <w:vAlign w:val="center"/>
            <w:hideMark/>
          </w:tcPr>
          <w:p w14:paraId="3346CDD9"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ΑΙI.3</w:t>
            </w:r>
            <w:r w:rsidR="00613677" w:rsidRPr="00007017">
              <w:rPr>
                <w:rFonts w:asciiTheme="minorHAnsi" w:hAnsiTheme="minorHAnsi" w:cstheme="minorHAnsi"/>
                <w:szCs w:val="22"/>
              </w:rPr>
              <w:t>.5.7</w:t>
            </w:r>
          </w:p>
        </w:tc>
        <w:tc>
          <w:tcPr>
            <w:tcW w:w="1104" w:type="pct"/>
            <w:tcBorders>
              <w:top w:val="nil"/>
              <w:left w:val="nil"/>
              <w:bottom w:val="single" w:sz="4" w:space="0" w:color="000000"/>
              <w:right w:val="single" w:sz="4" w:space="0" w:color="000000"/>
            </w:tcBorders>
            <w:shd w:val="clear" w:color="FFFFFF" w:fill="FFFFFF"/>
            <w:vAlign w:val="center"/>
            <w:hideMark/>
          </w:tcPr>
          <w:p w14:paraId="3E53BAA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Ethernet, </w:t>
            </w:r>
            <w:proofErr w:type="spellStart"/>
            <w:r w:rsidRPr="00007017">
              <w:rPr>
                <w:rFonts w:asciiTheme="minorHAnsi" w:hAnsiTheme="minorHAnsi" w:cstheme="minorHAnsi"/>
                <w:szCs w:val="22"/>
              </w:rPr>
              <w:t>WiFi</w:t>
            </w:r>
            <w:proofErr w:type="spellEnd"/>
          </w:p>
        </w:tc>
        <w:tc>
          <w:tcPr>
            <w:tcW w:w="840" w:type="pct"/>
            <w:tcBorders>
              <w:top w:val="nil"/>
              <w:left w:val="nil"/>
              <w:bottom w:val="single" w:sz="4" w:space="0" w:color="000000"/>
              <w:right w:val="single" w:sz="4" w:space="0" w:color="000000"/>
            </w:tcBorders>
            <w:shd w:val="clear" w:color="auto" w:fill="auto"/>
            <w:vAlign w:val="center"/>
            <w:hideMark/>
          </w:tcPr>
          <w:p w14:paraId="2D2D453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NAI</w:t>
            </w:r>
          </w:p>
        </w:tc>
        <w:tc>
          <w:tcPr>
            <w:tcW w:w="621" w:type="pct"/>
            <w:tcBorders>
              <w:top w:val="nil"/>
              <w:left w:val="nil"/>
              <w:bottom w:val="single" w:sz="4" w:space="0" w:color="000000"/>
              <w:right w:val="single" w:sz="4" w:space="0" w:color="000000"/>
            </w:tcBorders>
            <w:shd w:val="clear" w:color="FFFFFF" w:fill="FFFFFF"/>
            <w:vAlign w:val="center"/>
            <w:hideMark/>
          </w:tcPr>
          <w:p w14:paraId="3CC4CB3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946" w:type="pct"/>
            <w:tcBorders>
              <w:top w:val="nil"/>
              <w:left w:val="nil"/>
              <w:bottom w:val="single" w:sz="4" w:space="0" w:color="000000"/>
              <w:right w:val="single" w:sz="4" w:space="0" w:color="000000"/>
            </w:tcBorders>
            <w:shd w:val="clear" w:color="FFFFFF" w:fill="FFFFFF"/>
            <w:vAlign w:val="center"/>
            <w:hideMark/>
          </w:tcPr>
          <w:p w14:paraId="64B5937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371E814E" w14:textId="77777777" w:rsidTr="00007017">
        <w:trPr>
          <w:trHeight w:val="300"/>
        </w:trPr>
        <w:tc>
          <w:tcPr>
            <w:tcW w:w="489" w:type="pct"/>
            <w:gridSpan w:val="2"/>
            <w:tcBorders>
              <w:top w:val="nil"/>
              <w:left w:val="single" w:sz="4" w:space="0" w:color="000000"/>
              <w:bottom w:val="single" w:sz="4" w:space="0" w:color="000000"/>
              <w:right w:val="single" w:sz="4" w:space="0" w:color="000000"/>
            </w:tcBorders>
            <w:shd w:val="clear" w:color="FFFFFF" w:fill="FFFFFF"/>
            <w:vAlign w:val="center"/>
            <w:hideMark/>
          </w:tcPr>
          <w:p w14:paraId="73ADCA72"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ΑΙI.3</w:t>
            </w:r>
            <w:r w:rsidR="00613677" w:rsidRPr="00007017">
              <w:rPr>
                <w:rFonts w:asciiTheme="minorHAnsi" w:hAnsiTheme="minorHAnsi" w:cstheme="minorHAnsi"/>
                <w:szCs w:val="22"/>
              </w:rPr>
              <w:t>.5.8</w:t>
            </w:r>
          </w:p>
        </w:tc>
        <w:tc>
          <w:tcPr>
            <w:tcW w:w="1104" w:type="pct"/>
            <w:tcBorders>
              <w:top w:val="nil"/>
              <w:left w:val="nil"/>
              <w:bottom w:val="single" w:sz="4" w:space="0" w:color="000000"/>
              <w:right w:val="single" w:sz="4" w:space="0" w:color="000000"/>
            </w:tcBorders>
            <w:shd w:val="clear" w:color="FFFFFF" w:fill="FFFFFF"/>
            <w:vAlign w:val="center"/>
            <w:hideMark/>
          </w:tcPr>
          <w:p w14:paraId="6D3C5C4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Display Port HDMI USB 3.2 USB-C</w:t>
            </w:r>
          </w:p>
        </w:tc>
        <w:tc>
          <w:tcPr>
            <w:tcW w:w="840" w:type="pct"/>
            <w:tcBorders>
              <w:top w:val="nil"/>
              <w:left w:val="nil"/>
              <w:bottom w:val="single" w:sz="4" w:space="0" w:color="000000"/>
              <w:right w:val="single" w:sz="4" w:space="0" w:color="000000"/>
            </w:tcBorders>
            <w:shd w:val="clear" w:color="auto" w:fill="auto"/>
            <w:vAlign w:val="center"/>
            <w:hideMark/>
          </w:tcPr>
          <w:p w14:paraId="3FAC896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NAI</w:t>
            </w:r>
          </w:p>
        </w:tc>
        <w:tc>
          <w:tcPr>
            <w:tcW w:w="621" w:type="pct"/>
            <w:tcBorders>
              <w:top w:val="nil"/>
              <w:left w:val="nil"/>
              <w:bottom w:val="single" w:sz="4" w:space="0" w:color="000000"/>
              <w:right w:val="single" w:sz="4" w:space="0" w:color="000000"/>
            </w:tcBorders>
            <w:shd w:val="clear" w:color="FFFFFF" w:fill="FFFFFF"/>
            <w:vAlign w:val="center"/>
            <w:hideMark/>
          </w:tcPr>
          <w:p w14:paraId="5920E3A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946" w:type="pct"/>
            <w:tcBorders>
              <w:top w:val="nil"/>
              <w:left w:val="nil"/>
              <w:bottom w:val="single" w:sz="4" w:space="0" w:color="000000"/>
              <w:right w:val="single" w:sz="4" w:space="0" w:color="000000"/>
            </w:tcBorders>
            <w:shd w:val="clear" w:color="FFFFFF" w:fill="FFFFFF"/>
            <w:vAlign w:val="center"/>
            <w:hideMark/>
          </w:tcPr>
          <w:p w14:paraId="5DCA5B5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03A9EC27" w14:textId="77777777" w:rsidTr="00007017">
        <w:trPr>
          <w:trHeight w:val="765"/>
        </w:trPr>
        <w:tc>
          <w:tcPr>
            <w:tcW w:w="489" w:type="pct"/>
            <w:gridSpan w:val="2"/>
            <w:tcBorders>
              <w:top w:val="nil"/>
              <w:left w:val="single" w:sz="4" w:space="0" w:color="000000"/>
              <w:bottom w:val="single" w:sz="4" w:space="0" w:color="000000"/>
              <w:right w:val="single" w:sz="4" w:space="0" w:color="000000"/>
            </w:tcBorders>
            <w:shd w:val="clear" w:color="FFFFFF" w:fill="FFFFFF"/>
            <w:vAlign w:val="center"/>
            <w:hideMark/>
          </w:tcPr>
          <w:p w14:paraId="2853545F"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ΑΙI.3</w:t>
            </w:r>
            <w:r w:rsidR="00613677" w:rsidRPr="00007017">
              <w:rPr>
                <w:rFonts w:asciiTheme="minorHAnsi" w:hAnsiTheme="minorHAnsi" w:cstheme="minorHAnsi"/>
                <w:szCs w:val="22"/>
              </w:rPr>
              <w:t>.5.9</w:t>
            </w:r>
          </w:p>
        </w:tc>
        <w:tc>
          <w:tcPr>
            <w:tcW w:w="1104" w:type="pct"/>
            <w:tcBorders>
              <w:top w:val="nil"/>
              <w:left w:val="nil"/>
              <w:bottom w:val="single" w:sz="4" w:space="0" w:color="000000"/>
              <w:right w:val="single" w:sz="4" w:space="0" w:color="000000"/>
            </w:tcBorders>
            <w:shd w:val="clear" w:color="auto" w:fill="auto"/>
            <w:hideMark/>
          </w:tcPr>
          <w:p w14:paraId="1FD87B7C"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Πρόσθετ</w:t>
            </w:r>
            <w:proofErr w:type="spellEnd"/>
            <w:r w:rsidRPr="00007017">
              <w:rPr>
                <w:rFonts w:asciiTheme="minorHAnsi" w:hAnsiTheme="minorHAnsi" w:cstheme="minorHAnsi"/>
                <w:szCs w:val="22"/>
              </w:rPr>
              <w:t>α χαρα</w:t>
            </w:r>
            <w:proofErr w:type="spellStart"/>
            <w:r w:rsidRPr="00007017">
              <w:rPr>
                <w:rFonts w:asciiTheme="minorHAnsi" w:hAnsiTheme="minorHAnsi" w:cstheme="minorHAnsi"/>
                <w:szCs w:val="22"/>
              </w:rPr>
              <w:t>κτηριστικά</w:t>
            </w:r>
            <w:proofErr w:type="spellEnd"/>
          </w:p>
        </w:tc>
        <w:tc>
          <w:tcPr>
            <w:tcW w:w="840" w:type="pct"/>
            <w:tcBorders>
              <w:top w:val="nil"/>
              <w:left w:val="nil"/>
              <w:bottom w:val="single" w:sz="4" w:space="0" w:color="000000"/>
              <w:right w:val="single" w:sz="4" w:space="0" w:color="000000"/>
            </w:tcBorders>
            <w:shd w:val="clear" w:color="auto" w:fill="auto"/>
            <w:vAlign w:val="center"/>
            <w:hideMark/>
          </w:tcPr>
          <w:p w14:paraId="4F05F5A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roofErr w:type="spellStart"/>
            <w:r w:rsidRPr="00007017">
              <w:rPr>
                <w:rFonts w:asciiTheme="minorHAnsi" w:hAnsiTheme="minorHAnsi" w:cstheme="minorHAnsi"/>
                <w:szCs w:val="22"/>
              </w:rPr>
              <w:t>Ενσωμ</w:t>
            </w:r>
            <w:proofErr w:type="spellEnd"/>
            <w:r w:rsidRPr="00007017">
              <w:rPr>
                <w:rFonts w:asciiTheme="minorHAnsi" w:hAnsiTheme="minorHAnsi" w:cstheme="minorHAnsi"/>
                <w:szCs w:val="22"/>
              </w:rPr>
              <w:t xml:space="preserve">ατωμένη HD </w:t>
            </w:r>
            <w:proofErr w:type="spellStart"/>
            <w:r w:rsidRPr="00007017">
              <w:rPr>
                <w:rFonts w:asciiTheme="minorHAnsi" w:hAnsiTheme="minorHAnsi" w:cstheme="minorHAnsi"/>
                <w:szCs w:val="22"/>
              </w:rPr>
              <w:t>κάμερ</w:t>
            </w:r>
            <w:proofErr w:type="spellEnd"/>
            <w:r w:rsidRPr="00007017">
              <w:rPr>
                <w:rFonts w:asciiTheme="minorHAnsi" w:hAnsiTheme="minorHAnsi" w:cstheme="minorHAnsi"/>
                <w:szCs w:val="22"/>
              </w:rPr>
              <w:t>α, Bluetooth 5.0.</w:t>
            </w:r>
          </w:p>
        </w:tc>
        <w:tc>
          <w:tcPr>
            <w:tcW w:w="621" w:type="pct"/>
            <w:tcBorders>
              <w:top w:val="nil"/>
              <w:left w:val="nil"/>
              <w:bottom w:val="single" w:sz="4" w:space="0" w:color="000000"/>
              <w:right w:val="single" w:sz="4" w:space="0" w:color="000000"/>
            </w:tcBorders>
            <w:shd w:val="clear" w:color="FFFFFF" w:fill="FFFFFF"/>
            <w:vAlign w:val="center"/>
            <w:hideMark/>
          </w:tcPr>
          <w:p w14:paraId="32ADC49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946" w:type="pct"/>
            <w:tcBorders>
              <w:top w:val="nil"/>
              <w:left w:val="nil"/>
              <w:bottom w:val="single" w:sz="4" w:space="0" w:color="000000"/>
              <w:right w:val="single" w:sz="4" w:space="0" w:color="000000"/>
            </w:tcBorders>
            <w:shd w:val="clear" w:color="FFFFFF" w:fill="FFFFFF"/>
            <w:vAlign w:val="center"/>
            <w:hideMark/>
          </w:tcPr>
          <w:p w14:paraId="4F5B7BD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6BCAC938" w14:textId="77777777" w:rsidTr="00007017">
        <w:trPr>
          <w:trHeight w:val="300"/>
        </w:trPr>
        <w:tc>
          <w:tcPr>
            <w:tcW w:w="489" w:type="pct"/>
            <w:gridSpan w:val="2"/>
            <w:tcBorders>
              <w:top w:val="nil"/>
              <w:left w:val="single" w:sz="4" w:space="0" w:color="000000"/>
              <w:bottom w:val="single" w:sz="4" w:space="0" w:color="000000"/>
              <w:right w:val="single" w:sz="4" w:space="0" w:color="000000"/>
            </w:tcBorders>
            <w:shd w:val="clear" w:color="FFFFFF" w:fill="FFFFFF"/>
            <w:vAlign w:val="center"/>
            <w:hideMark/>
          </w:tcPr>
          <w:p w14:paraId="28D544E0"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ΑΙI.3</w:t>
            </w:r>
            <w:r w:rsidR="00613677" w:rsidRPr="00007017">
              <w:rPr>
                <w:rFonts w:asciiTheme="minorHAnsi" w:hAnsiTheme="minorHAnsi" w:cstheme="minorHAnsi"/>
                <w:szCs w:val="22"/>
              </w:rPr>
              <w:t>.5.10</w:t>
            </w:r>
          </w:p>
        </w:tc>
        <w:tc>
          <w:tcPr>
            <w:tcW w:w="1104" w:type="pct"/>
            <w:tcBorders>
              <w:top w:val="nil"/>
              <w:left w:val="nil"/>
              <w:bottom w:val="single" w:sz="4" w:space="0" w:color="000000"/>
              <w:right w:val="single" w:sz="4" w:space="0" w:color="000000"/>
            </w:tcBorders>
            <w:shd w:val="clear" w:color="auto" w:fill="auto"/>
            <w:hideMark/>
          </w:tcPr>
          <w:p w14:paraId="18BFFB6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Μπατα</w:t>
            </w:r>
            <w:proofErr w:type="spellStart"/>
            <w:r w:rsidRPr="00007017">
              <w:rPr>
                <w:rFonts w:asciiTheme="minorHAnsi" w:hAnsiTheme="minorHAnsi" w:cstheme="minorHAnsi"/>
                <w:szCs w:val="22"/>
              </w:rPr>
              <w:t>ρί</w:t>
            </w:r>
            <w:proofErr w:type="spellEnd"/>
            <w:r w:rsidRPr="00007017">
              <w:rPr>
                <w:rFonts w:asciiTheme="minorHAnsi" w:hAnsiTheme="minorHAnsi" w:cstheme="minorHAnsi"/>
                <w:szCs w:val="22"/>
              </w:rPr>
              <w:t>α</w:t>
            </w:r>
          </w:p>
        </w:tc>
        <w:tc>
          <w:tcPr>
            <w:tcW w:w="840" w:type="pct"/>
            <w:tcBorders>
              <w:top w:val="nil"/>
              <w:left w:val="nil"/>
              <w:bottom w:val="single" w:sz="4" w:space="0" w:color="000000"/>
              <w:right w:val="single" w:sz="4" w:space="0" w:color="000000"/>
            </w:tcBorders>
            <w:shd w:val="clear" w:color="auto" w:fill="auto"/>
            <w:vAlign w:val="center"/>
            <w:hideMark/>
          </w:tcPr>
          <w:p w14:paraId="181C507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6-cell Li-Ion.</w:t>
            </w:r>
          </w:p>
        </w:tc>
        <w:tc>
          <w:tcPr>
            <w:tcW w:w="621" w:type="pct"/>
            <w:tcBorders>
              <w:top w:val="nil"/>
              <w:left w:val="nil"/>
              <w:bottom w:val="single" w:sz="4" w:space="0" w:color="000000"/>
              <w:right w:val="single" w:sz="4" w:space="0" w:color="000000"/>
            </w:tcBorders>
            <w:shd w:val="clear" w:color="FFFFFF" w:fill="FFFFFF"/>
            <w:vAlign w:val="center"/>
            <w:hideMark/>
          </w:tcPr>
          <w:p w14:paraId="1147F25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946" w:type="pct"/>
            <w:tcBorders>
              <w:top w:val="nil"/>
              <w:left w:val="nil"/>
              <w:bottom w:val="single" w:sz="4" w:space="0" w:color="000000"/>
              <w:right w:val="single" w:sz="4" w:space="0" w:color="000000"/>
            </w:tcBorders>
            <w:shd w:val="clear" w:color="FFFFFF" w:fill="FFFFFF"/>
            <w:vAlign w:val="center"/>
            <w:hideMark/>
          </w:tcPr>
          <w:p w14:paraId="10280EC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A12965" w14:paraId="6568D01C" w14:textId="77777777" w:rsidTr="00007017">
        <w:trPr>
          <w:trHeight w:val="285"/>
        </w:trPr>
        <w:tc>
          <w:tcPr>
            <w:tcW w:w="482" w:type="pct"/>
            <w:tcBorders>
              <w:top w:val="nil"/>
              <w:left w:val="single" w:sz="4" w:space="0" w:color="000000"/>
              <w:bottom w:val="single" w:sz="4" w:space="0" w:color="000000"/>
              <w:right w:val="single" w:sz="4" w:space="0" w:color="000000"/>
            </w:tcBorders>
            <w:shd w:val="clear" w:color="auto" w:fill="auto"/>
            <w:vAlign w:val="center"/>
            <w:hideMark/>
          </w:tcPr>
          <w:p w14:paraId="5D9651A4" w14:textId="77777777" w:rsidR="00115B68" w:rsidRPr="00A12965" w:rsidRDefault="00C65E6B" w:rsidP="00115B68">
            <w:pPr>
              <w:rPr>
                <w:rFonts w:asciiTheme="minorHAnsi" w:hAnsiTheme="minorHAnsi" w:cstheme="minorHAnsi"/>
                <w:szCs w:val="22"/>
              </w:rPr>
            </w:pPr>
            <w:r w:rsidRPr="00A12965">
              <w:rPr>
                <w:rFonts w:asciiTheme="minorHAnsi" w:hAnsiTheme="minorHAnsi" w:cstheme="minorHAnsi"/>
                <w:szCs w:val="22"/>
              </w:rPr>
              <w:t>ΑΙI.3</w:t>
            </w:r>
            <w:r w:rsidR="00613677" w:rsidRPr="00A12965">
              <w:rPr>
                <w:rFonts w:asciiTheme="minorHAnsi" w:hAnsiTheme="minorHAnsi" w:cstheme="minorHAnsi"/>
                <w:szCs w:val="22"/>
              </w:rPr>
              <w:t>.5.11</w:t>
            </w:r>
          </w:p>
        </w:tc>
        <w:tc>
          <w:tcPr>
            <w:tcW w:w="1111" w:type="pct"/>
            <w:gridSpan w:val="2"/>
            <w:tcBorders>
              <w:top w:val="nil"/>
              <w:left w:val="nil"/>
              <w:bottom w:val="single" w:sz="4" w:space="0" w:color="000000"/>
              <w:right w:val="single" w:sz="4" w:space="0" w:color="000000"/>
            </w:tcBorders>
            <w:shd w:val="clear" w:color="auto" w:fill="auto"/>
            <w:vAlign w:val="center"/>
            <w:hideMark/>
          </w:tcPr>
          <w:p w14:paraId="6AC6FAC9" w14:textId="77777777" w:rsidR="00115B68" w:rsidRPr="00A12965" w:rsidRDefault="00613677" w:rsidP="00115B68">
            <w:pPr>
              <w:rPr>
                <w:rFonts w:asciiTheme="minorHAnsi" w:hAnsiTheme="minorHAnsi" w:cstheme="minorHAnsi"/>
                <w:szCs w:val="22"/>
                <w:lang w:val="el-GR"/>
              </w:rPr>
            </w:pPr>
            <w:r w:rsidRPr="00A12965">
              <w:rPr>
                <w:rFonts w:asciiTheme="minorHAnsi" w:hAnsiTheme="minorHAnsi" w:cstheme="minorHAnsi"/>
                <w:szCs w:val="22"/>
                <w:lang w:val="el-GR"/>
              </w:rPr>
              <w:t xml:space="preserve">Ο κατασκευαστής του προσφερόμενου εξοπλισμού να διαθέτει πιστοποίηση </w:t>
            </w:r>
            <w:r w:rsidRPr="00A12965">
              <w:rPr>
                <w:rFonts w:asciiTheme="minorHAnsi" w:hAnsiTheme="minorHAnsi" w:cstheme="minorHAnsi"/>
                <w:szCs w:val="22"/>
              </w:rPr>
              <w:t>ISO</w:t>
            </w:r>
            <w:r w:rsidRPr="00A12965">
              <w:rPr>
                <w:rFonts w:asciiTheme="minorHAnsi" w:hAnsiTheme="minorHAnsi" w:cstheme="minorHAnsi"/>
                <w:szCs w:val="22"/>
                <w:lang w:val="el-GR"/>
              </w:rPr>
              <w:t>9001 &amp; 14001 ή αντίστοιχα</w:t>
            </w:r>
          </w:p>
        </w:tc>
        <w:tc>
          <w:tcPr>
            <w:tcW w:w="840" w:type="pct"/>
            <w:tcBorders>
              <w:top w:val="nil"/>
              <w:left w:val="nil"/>
              <w:bottom w:val="single" w:sz="4" w:space="0" w:color="000000"/>
              <w:right w:val="single" w:sz="4" w:space="0" w:color="000000"/>
            </w:tcBorders>
            <w:shd w:val="clear" w:color="auto" w:fill="auto"/>
            <w:vAlign w:val="center"/>
            <w:hideMark/>
          </w:tcPr>
          <w:p w14:paraId="6E8FD4AC" w14:textId="77777777" w:rsidR="00115B68" w:rsidRPr="00A12965" w:rsidRDefault="00613677" w:rsidP="00115B68">
            <w:pPr>
              <w:rPr>
                <w:rFonts w:asciiTheme="minorHAnsi" w:hAnsiTheme="minorHAnsi" w:cstheme="minorHAnsi"/>
                <w:szCs w:val="22"/>
              </w:rPr>
            </w:pPr>
            <w:r w:rsidRPr="00A12965">
              <w:rPr>
                <w:rFonts w:asciiTheme="minorHAnsi" w:hAnsiTheme="minorHAnsi" w:cstheme="minorHAnsi"/>
                <w:szCs w:val="22"/>
              </w:rPr>
              <w:t>ΝΑΙ</w:t>
            </w:r>
          </w:p>
        </w:tc>
        <w:tc>
          <w:tcPr>
            <w:tcW w:w="621" w:type="pct"/>
            <w:tcBorders>
              <w:top w:val="nil"/>
              <w:left w:val="nil"/>
              <w:bottom w:val="single" w:sz="4" w:space="0" w:color="000000"/>
              <w:right w:val="single" w:sz="4" w:space="0" w:color="000000"/>
            </w:tcBorders>
            <w:shd w:val="clear" w:color="auto" w:fill="auto"/>
            <w:vAlign w:val="center"/>
            <w:hideMark/>
          </w:tcPr>
          <w:p w14:paraId="1EDEBACE" w14:textId="77777777" w:rsidR="00115B68" w:rsidRPr="00A12965" w:rsidRDefault="00115B68" w:rsidP="00115B68">
            <w:pPr>
              <w:rPr>
                <w:rFonts w:asciiTheme="minorHAnsi" w:hAnsiTheme="minorHAnsi" w:cstheme="minorHAnsi"/>
                <w:szCs w:val="22"/>
              </w:rPr>
            </w:pPr>
          </w:p>
        </w:tc>
        <w:tc>
          <w:tcPr>
            <w:tcW w:w="1946" w:type="pct"/>
            <w:tcBorders>
              <w:top w:val="nil"/>
              <w:left w:val="nil"/>
              <w:bottom w:val="single" w:sz="4" w:space="0" w:color="000000"/>
              <w:right w:val="single" w:sz="4" w:space="0" w:color="000000"/>
            </w:tcBorders>
            <w:shd w:val="clear" w:color="auto" w:fill="auto"/>
            <w:vAlign w:val="center"/>
            <w:hideMark/>
          </w:tcPr>
          <w:p w14:paraId="61B12F1A" w14:textId="77777777" w:rsidR="00115B68" w:rsidRPr="00A12965" w:rsidRDefault="00115B68" w:rsidP="00115B68">
            <w:pPr>
              <w:rPr>
                <w:rFonts w:asciiTheme="minorHAnsi" w:hAnsiTheme="minorHAnsi" w:cstheme="minorHAnsi"/>
                <w:szCs w:val="22"/>
              </w:rPr>
            </w:pPr>
          </w:p>
        </w:tc>
      </w:tr>
      <w:tr w:rsidR="00115B68" w:rsidRPr="007F2817" w14:paraId="57B69B1C" w14:textId="77777777" w:rsidTr="00007017">
        <w:trPr>
          <w:trHeight w:val="285"/>
        </w:trPr>
        <w:tc>
          <w:tcPr>
            <w:tcW w:w="482" w:type="pct"/>
            <w:tcBorders>
              <w:top w:val="nil"/>
              <w:left w:val="single" w:sz="4" w:space="0" w:color="000000"/>
              <w:bottom w:val="single" w:sz="4" w:space="0" w:color="000000"/>
              <w:right w:val="single" w:sz="4" w:space="0" w:color="000000"/>
            </w:tcBorders>
            <w:shd w:val="clear" w:color="auto" w:fill="auto"/>
            <w:vAlign w:val="center"/>
            <w:hideMark/>
          </w:tcPr>
          <w:p w14:paraId="0104AFF2" w14:textId="77777777" w:rsidR="00115B68" w:rsidRPr="00A12965" w:rsidRDefault="00C65E6B" w:rsidP="00115B68">
            <w:pPr>
              <w:rPr>
                <w:rFonts w:asciiTheme="minorHAnsi" w:hAnsiTheme="minorHAnsi" w:cstheme="minorHAnsi"/>
                <w:szCs w:val="22"/>
              </w:rPr>
            </w:pPr>
            <w:r w:rsidRPr="00A12965">
              <w:rPr>
                <w:rFonts w:asciiTheme="minorHAnsi" w:hAnsiTheme="minorHAnsi" w:cstheme="minorHAnsi"/>
                <w:szCs w:val="22"/>
              </w:rPr>
              <w:t>ΑΙI.3</w:t>
            </w:r>
            <w:r w:rsidR="00613677" w:rsidRPr="00A12965">
              <w:rPr>
                <w:rFonts w:asciiTheme="minorHAnsi" w:hAnsiTheme="minorHAnsi" w:cstheme="minorHAnsi"/>
                <w:szCs w:val="22"/>
              </w:rPr>
              <w:t>.5.12</w:t>
            </w:r>
          </w:p>
        </w:tc>
        <w:tc>
          <w:tcPr>
            <w:tcW w:w="1111" w:type="pct"/>
            <w:gridSpan w:val="2"/>
            <w:tcBorders>
              <w:top w:val="nil"/>
              <w:left w:val="nil"/>
              <w:bottom w:val="single" w:sz="4" w:space="0" w:color="000000"/>
              <w:right w:val="single" w:sz="4" w:space="0" w:color="000000"/>
            </w:tcBorders>
            <w:shd w:val="clear" w:color="auto" w:fill="auto"/>
            <w:vAlign w:val="center"/>
            <w:hideMark/>
          </w:tcPr>
          <w:p w14:paraId="2BDE8E5D" w14:textId="77777777" w:rsidR="00115B68" w:rsidRPr="00A12965" w:rsidRDefault="00613677" w:rsidP="00115B68">
            <w:pPr>
              <w:rPr>
                <w:rFonts w:asciiTheme="minorHAnsi" w:hAnsiTheme="minorHAnsi" w:cstheme="minorHAnsi"/>
                <w:szCs w:val="22"/>
                <w:lang w:val="el-GR"/>
              </w:rPr>
            </w:pPr>
            <w:r w:rsidRPr="00A12965">
              <w:rPr>
                <w:rFonts w:asciiTheme="minorHAnsi" w:hAnsiTheme="minorHAnsi" w:cstheme="minorHAnsi"/>
                <w:szCs w:val="22"/>
                <w:lang w:val="el-GR"/>
              </w:rPr>
              <w:t xml:space="preserve">Να κατατεθούν τα αντίστοιχα έγγραφα του Κατασκευαστή αναφορικά με τα Πιστοποιητικά </w:t>
            </w:r>
            <w:proofErr w:type="spellStart"/>
            <w:r w:rsidRPr="00A12965">
              <w:rPr>
                <w:rFonts w:asciiTheme="minorHAnsi" w:hAnsiTheme="minorHAnsi" w:cstheme="minorHAnsi"/>
                <w:szCs w:val="22"/>
                <w:lang w:val="el-GR"/>
              </w:rPr>
              <w:t>Ποιότητας,Ασφάλειας</w:t>
            </w:r>
            <w:proofErr w:type="spellEnd"/>
          </w:p>
        </w:tc>
        <w:tc>
          <w:tcPr>
            <w:tcW w:w="840" w:type="pct"/>
            <w:tcBorders>
              <w:top w:val="nil"/>
              <w:left w:val="nil"/>
              <w:bottom w:val="single" w:sz="4" w:space="0" w:color="000000"/>
              <w:right w:val="single" w:sz="4" w:space="0" w:color="000000"/>
            </w:tcBorders>
            <w:shd w:val="clear" w:color="auto" w:fill="auto"/>
            <w:vAlign w:val="center"/>
            <w:hideMark/>
          </w:tcPr>
          <w:p w14:paraId="14084926" w14:textId="77777777" w:rsidR="00115B68" w:rsidRPr="00A12965" w:rsidRDefault="00613677" w:rsidP="00115B68">
            <w:pPr>
              <w:rPr>
                <w:rFonts w:asciiTheme="minorHAnsi" w:hAnsiTheme="minorHAnsi" w:cstheme="minorHAnsi"/>
                <w:szCs w:val="22"/>
              </w:rPr>
            </w:pPr>
            <w:r w:rsidRPr="00A12965">
              <w:rPr>
                <w:rFonts w:asciiTheme="minorHAnsi" w:hAnsiTheme="minorHAnsi" w:cstheme="minorHAnsi"/>
                <w:szCs w:val="22"/>
              </w:rPr>
              <w:t>CE, Energy Star</w:t>
            </w:r>
            <w:r w:rsidRPr="00A12965">
              <w:rPr>
                <w:rFonts w:asciiTheme="minorHAnsi" w:eastAsia="Calibri" w:hAnsiTheme="minorHAnsi" w:cstheme="minorHAnsi"/>
                <w:szCs w:val="22"/>
              </w:rPr>
              <w:t xml:space="preserve"> </w:t>
            </w:r>
            <w:r w:rsidRPr="00A12965">
              <w:rPr>
                <w:rFonts w:asciiTheme="minorHAnsi" w:hAnsiTheme="minorHAnsi" w:cstheme="minorHAnsi"/>
                <w:szCs w:val="22"/>
              </w:rPr>
              <w:t>EPEAT, WEEE, RoHS</w:t>
            </w:r>
          </w:p>
        </w:tc>
        <w:tc>
          <w:tcPr>
            <w:tcW w:w="621" w:type="pct"/>
            <w:tcBorders>
              <w:top w:val="nil"/>
              <w:left w:val="nil"/>
              <w:bottom w:val="single" w:sz="4" w:space="0" w:color="000000"/>
              <w:right w:val="single" w:sz="4" w:space="0" w:color="000000"/>
            </w:tcBorders>
            <w:shd w:val="clear" w:color="auto" w:fill="auto"/>
            <w:vAlign w:val="center"/>
            <w:hideMark/>
          </w:tcPr>
          <w:p w14:paraId="1CEB0119" w14:textId="77777777" w:rsidR="00115B68" w:rsidRPr="00007017" w:rsidRDefault="00115B68" w:rsidP="00115B68">
            <w:pPr>
              <w:rPr>
                <w:rFonts w:asciiTheme="minorHAnsi" w:hAnsiTheme="minorHAnsi" w:cstheme="minorHAnsi"/>
                <w:szCs w:val="22"/>
              </w:rPr>
            </w:pPr>
          </w:p>
        </w:tc>
        <w:tc>
          <w:tcPr>
            <w:tcW w:w="1946" w:type="pct"/>
            <w:tcBorders>
              <w:top w:val="nil"/>
              <w:left w:val="nil"/>
              <w:bottom w:val="single" w:sz="4" w:space="0" w:color="000000"/>
              <w:right w:val="single" w:sz="4" w:space="0" w:color="000000"/>
            </w:tcBorders>
            <w:shd w:val="clear" w:color="auto" w:fill="auto"/>
            <w:vAlign w:val="center"/>
            <w:hideMark/>
          </w:tcPr>
          <w:p w14:paraId="7E95E672" w14:textId="77777777" w:rsidR="00115B68" w:rsidRPr="00007017" w:rsidRDefault="00115B68" w:rsidP="00115B68">
            <w:pPr>
              <w:rPr>
                <w:rFonts w:asciiTheme="minorHAnsi" w:hAnsiTheme="minorHAnsi" w:cstheme="minorHAnsi"/>
                <w:szCs w:val="22"/>
              </w:rPr>
            </w:pPr>
          </w:p>
        </w:tc>
      </w:tr>
      <w:tr w:rsidR="00115B68" w:rsidRPr="005676D6" w14:paraId="1D2F5E1A" w14:textId="77777777" w:rsidTr="00007017">
        <w:trPr>
          <w:trHeight w:val="300"/>
        </w:trPr>
        <w:tc>
          <w:tcPr>
            <w:tcW w:w="489" w:type="pct"/>
            <w:gridSpan w:val="2"/>
            <w:tcBorders>
              <w:top w:val="nil"/>
              <w:left w:val="single" w:sz="4" w:space="0" w:color="000000"/>
              <w:bottom w:val="single" w:sz="4" w:space="0" w:color="000000"/>
              <w:right w:val="single" w:sz="4" w:space="0" w:color="000000"/>
            </w:tcBorders>
            <w:shd w:val="clear" w:color="B8CCE4" w:fill="B8CCE4"/>
            <w:vAlign w:val="center"/>
            <w:hideMark/>
          </w:tcPr>
          <w:p w14:paraId="136974C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04" w:type="pct"/>
            <w:tcBorders>
              <w:top w:val="nil"/>
              <w:left w:val="nil"/>
              <w:bottom w:val="single" w:sz="4" w:space="0" w:color="000000"/>
              <w:right w:val="single" w:sz="4" w:space="0" w:color="000000"/>
            </w:tcBorders>
            <w:shd w:val="clear" w:color="auto" w:fill="C6D9F1" w:themeFill="text2" w:themeFillTint="33"/>
            <w:vAlign w:val="center"/>
            <w:hideMark/>
          </w:tcPr>
          <w:p w14:paraId="4FB22746" w14:textId="77777777" w:rsidR="00115B68" w:rsidRPr="00007017" w:rsidRDefault="00C65E6B" w:rsidP="00115B68">
            <w:pPr>
              <w:rPr>
                <w:rFonts w:asciiTheme="minorHAnsi" w:hAnsiTheme="minorHAnsi" w:cstheme="minorHAnsi"/>
                <w:szCs w:val="22"/>
                <w:lang w:val="el-GR"/>
              </w:rPr>
            </w:pPr>
            <w:r>
              <w:rPr>
                <w:rFonts w:asciiTheme="minorHAnsi" w:hAnsiTheme="minorHAnsi" w:cstheme="minorHAnsi"/>
                <w:szCs w:val="22"/>
                <w:lang w:val="el-GR"/>
              </w:rPr>
              <w:t>ΑΙI.3</w:t>
            </w:r>
            <w:r w:rsidR="00613677" w:rsidRPr="00007017">
              <w:rPr>
                <w:rFonts w:asciiTheme="minorHAnsi" w:hAnsiTheme="minorHAnsi" w:cstheme="minorHAnsi"/>
                <w:szCs w:val="22"/>
                <w:lang w:val="el-GR"/>
              </w:rPr>
              <w:t xml:space="preserve">.6 Φορητός Υπολογιστής Τύπου </w:t>
            </w:r>
            <w:r w:rsidR="00613677" w:rsidRPr="00007017">
              <w:rPr>
                <w:rFonts w:asciiTheme="minorHAnsi" w:hAnsiTheme="minorHAnsi" w:cstheme="minorHAnsi"/>
                <w:szCs w:val="22"/>
              </w:rPr>
              <w:t>V</w:t>
            </w:r>
            <w:r w:rsidR="00613677" w:rsidRPr="00007017">
              <w:rPr>
                <w:rFonts w:asciiTheme="minorHAnsi" w:hAnsiTheme="minorHAnsi" w:cstheme="minorHAnsi"/>
                <w:szCs w:val="22"/>
                <w:lang w:val="el-GR"/>
              </w:rPr>
              <w:t>Ι</w:t>
            </w:r>
          </w:p>
        </w:tc>
        <w:tc>
          <w:tcPr>
            <w:tcW w:w="840" w:type="pct"/>
            <w:tcBorders>
              <w:top w:val="nil"/>
              <w:left w:val="nil"/>
              <w:bottom w:val="single" w:sz="4" w:space="0" w:color="000000"/>
              <w:right w:val="single" w:sz="4" w:space="0" w:color="000000"/>
            </w:tcBorders>
            <w:shd w:val="clear" w:color="auto" w:fill="C6D9F1" w:themeFill="text2" w:themeFillTint="33"/>
            <w:vAlign w:val="center"/>
            <w:hideMark/>
          </w:tcPr>
          <w:p w14:paraId="0099839F"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c>
          <w:tcPr>
            <w:tcW w:w="621" w:type="pct"/>
            <w:tcBorders>
              <w:top w:val="nil"/>
              <w:left w:val="nil"/>
              <w:bottom w:val="single" w:sz="4" w:space="0" w:color="000000"/>
              <w:right w:val="single" w:sz="4" w:space="0" w:color="000000"/>
            </w:tcBorders>
            <w:shd w:val="clear" w:color="auto" w:fill="C6D9F1" w:themeFill="text2" w:themeFillTint="33"/>
            <w:vAlign w:val="center"/>
            <w:hideMark/>
          </w:tcPr>
          <w:p w14:paraId="1C5B206A"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c>
          <w:tcPr>
            <w:tcW w:w="1946" w:type="pct"/>
            <w:tcBorders>
              <w:top w:val="nil"/>
              <w:left w:val="nil"/>
              <w:bottom w:val="single" w:sz="4" w:space="0" w:color="000000"/>
              <w:right w:val="single" w:sz="4" w:space="0" w:color="000000"/>
            </w:tcBorders>
            <w:shd w:val="clear" w:color="auto" w:fill="C6D9F1" w:themeFill="text2" w:themeFillTint="33"/>
            <w:vAlign w:val="center"/>
            <w:hideMark/>
          </w:tcPr>
          <w:p w14:paraId="6EF73815"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r>
      <w:tr w:rsidR="00115B68" w:rsidRPr="007F2817" w14:paraId="2D020C21" w14:textId="77777777" w:rsidTr="00007017">
        <w:trPr>
          <w:trHeight w:val="285"/>
        </w:trPr>
        <w:tc>
          <w:tcPr>
            <w:tcW w:w="489" w:type="pct"/>
            <w:gridSpan w:val="2"/>
            <w:tcBorders>
              <w:top w:val="nil"/>
              <w:left w:val="single" w:sz="4" w:space="0" w:color="000000"/>
              <w:bottom w:val="single" w:sz="4" w:space="0" w:color="000000"/>
              <w:right w:val="single" w:sz="4" w:space="0" w:color="000000"/>
            </w:tcBorders>
            <w:shd w:val="clear" w:color="auto" w:fill="auto"/>
            <w:vAlign w:val="center"/>
            <w:hideMark/>
          </w:tcPr>
          <w:p w14:paraId="3D39CCDC"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ΑΙI.3</w:t>
            </w:r>
            <w:r w:rsidR="00613677" w:rsidRPr="00007017">
              <w:rPr>
                <w:rFonts w:asciiTheme="minorHAnsi" w:hAnsiTheme="minorHAnsi" w:cstheme="minorHAnsi"/>
                <w:szCs w:val="22"/>
              </w:rPr>
              <w:t>.6.1</w:t>
            </w:r>
          </w:p>
        </w:tc>
        <w:tc>
          <w:tcPr>
            <w:tcW w:w="1104" w:type="pct"/>
            <w:tcBorders>
              <w:top w:val="nil"/>
              <w:left w:val="nil"/>
              <w:bottom w:val="single" w:sz="4" w:space="0" w:color="000000"/>
              <w:right w:val="single" w:sz="4" w:space="0" w:color="000000"/>
            </w:tcBorders>
            <w:shd w:val="clear" w:color="auto" w:fill="auto"/>
            <w:vAlign w:val="center"/>
            <w:hideMark/>
          </w:tcPr>
          <w:p w14:paraId="6D74DD59"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Αριθμός</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Μονάδων</w:t>
            </w:r>
            <w:proofErr w:type="spellEnd"/>
          </w:p>
        </w:tc>
        <w:tc>
          <w:tcPr>
            <w:tcW w:w="840" w:type="pct"/>
            <w:tcBorders>
              <w:top w:val="nil"/>
              <w:left w:val="nil"/>
              <w:bottom w:val="single" w:sz="4" w:space="0" w:color="000000"/>
              <w:right w:val="single" w:sz="4" w:space="0" w:color="000000"/>
            </w:tcBorders>
            <w:shd w:val="clear" w:color="auto" w:fill="auto"/>
            <w:vAlign w:val="center"/>
            <w:hideMark/>
          </w:tcPr>
          <w:p w14:paraId="375C9FD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3</w:t>
            </w:r>
          </w:p>
        </w:tc>
        <w:tc>
          <w:tcPr>
            <w:tcW w:w="621" w:type="pct"/>
            <w:tcBorders>
              <w:top w:val="nil"/>
              <w:left w:val="nil"/>
              <w:bottom w:val="single" w:sz="4" w:space="0" w:color="000000"/>
              <w:right w:val="single" w:sz="4" w:space="0" w:color="000000"/>
            </w:tcBorders>
            <w:shd w:val="clear" w:color="auto" w:fill="auto"/>
            <w:vAlign w:val="center"/>
            <w:hideMark/>
          </w:tcPr>
          <w:p w14:paraId="776C9BF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946" w:type="pct"/>
            <w:tcBorders>
              <w:top w:val="nil"/>
              <w:left w:val="nil"/>
              <w:bottom w:val="single" w:sz="4" w:space="0" w:color="000000"/>
              <w:right w:val="single" w:sz="4" w:space="0" w:color="000000"/>
            </w:tcBorders>
            <w:shd w:val="clear" w:color="auto" w:fill="auto"/>
            <w:vAlign w:val="center"/>
            <w:hideMark/>
          </w:tcPr>
          <w:p w14:paraId="1CA97BE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55AA2A94" w14:textId="77777777" w:rsidTr="00007017">
        <w:trPr>
          <w:trHeight w:val="1020"/>
        </w:trPr>
        <w:tc>
          <w:tcPr>
            <w:tcW w:w="489" w:type="pct"/>
            <w:gridSpan w:val="2"/>
            <w:tcBorders>
              <w:top w:val="nil"/>
              <w:left w:val="single" w:sz="4" w:space="0" w:color="000000"/>
              <w:bottom w:val="single" w:sz="4" w:space="0" w:color="000000"/>
              <w:right w:val="single" w:sz="4" w:space="0" w:color="000000"/>
            </w:tcBorders>
            <w:shd w:val="clear" w:color="auto" w:fill="auto"/>
            <w:vAlign w:val="center"/>
            <w:hideMark/>
          </w:tcPr>
          <w:p w14:paraId="429819F7"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ΑΙI.3</w:t>
            </w:r>
            <w:r w:rsidR="00613677" w:rsidRPr="00007017">
              <w:rPr>
                <w:rFonts w:asciiTheme="minorHAnsi" w:hAnsiTheme="minorHAnsi" w:cstheme="minorHAnsi"/>
                <w:szCs w:val="22"/>
              </w:rPr>
              <w:t>.6.2</w:t>
            </w:r>
          </w:p>
        </w:tc>
        <w:tc>
          <w:tcPr>
            <w:tcW w:w="1104" w:type="pct"/>
            <w:tcBorders>
              <w:top w:val="nil"/>
              <w:left w:val="nil"/>
              <w:bottom w:val="single" w:sz="4" w:space="0" w:color="000000"/>
              <w:right w:val="single" w:sz="4" w:space="0" w:color="000000"/>
            </w:tcBorders>
            <w:shd w:val="clear" w:color="auto" w:fill="auto"/>
            <w:vAlign w:val="center"/>
            <w:hideMark/>
          </w:tcPr>
          <w:p w14:paraId="6028F99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Επ</w:t>
            </w:r>
            <w:proofErr w:type="spellStart"/>
            <w:r w:rsidRPr="00007017">
              <w:rPr>
                <w:rFonts w:asciiTheme="minorHAnsi" w:hAnsiTheme="minorHAnsi" w:cstheme="minorHAnsi"/>
                <w:szCs w:val="22"/>
              </w:rPr>
              <w:t>εξεργ</w:t>
            </w:r>
            <w:proofErr w:type="spellEnd"/>
            <w:r w:rsidRPr="00007017">
              <w:rPr>
                <w:rFonts w:asciiTheme="minorHAnsi" w:hAnsiTheme="minorHAnsi" w:cstheme="minorHAnsi"/>
                <w:szCs w:val="22"/>
              </w:rPr>
              <w:t>αστής</w:t>
            </w:r>
          </w:p>
        </w:tc>
        <w:tc>
          <w:tcPr>
            <w:tcW w:w="840" w:type="pct"/>
            <w:tcBorders>
              <w:top w:val="nil"/>
              <w:left w:val="nil"/>
              <w:bottom w:val="single" w:sz="4" w:space="0" w:color="000000"/>
              <w:right w:val="single" w:sz="4" w:space="0" w:color="000000"/>
            </w:tcBorders>
            <w:shd w:val="clear" w:color="auto" w:fill="auto"/>
            <w:vAlign w:val="center"/>
            <w:hideMark/>
          </w:tcPr>
          <w:p w14:paraId="1EFCD08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Broadcom BCM2711, Quad core Cortex-A72 (ARM v8) 64-bit SoC ή </w:t>
            </w:r>
            <w:proofErr w:type="spellStart"/>
            <w:r w:rsidRPr="00007017">
              <w:rPr>
                <w:rFonts w:asciiTheme="minorHAnsi" w:hAnsiTheme="minorHAnsi" w:cstheme="minorHAnsi"/>
                <w:szCs w:val="22"/>
              </w:rPr>
              <w:t>ισοδύν</w:t>
            </w:r>
            <w:proofErr w:type="spellEnd"/>
            <w:r w:rsidRPr="00007017">
              <w:rPr>
                <w:rFonts w:asciiTheme="minorHAnsi" w:hAnsiTheme="minorHAnsi" w:cstheme="minorHAnsi"/>
                <w:szCs w:val="22"/>
              </w:rPr>
              <w:t>αμος</w:t>
            </w:r>
          </w:p>
        </w:tc>
        <w:tc>
          <w:tcPr>
            <w:tcW w:w="621" w:type="pct"/>
            <w:tcBorders>
              <w:top w:val="nil"/>
              <w:left w:val="nil"/>
              <w:bottom w:val="single" w:sz="4" w:space="0" w:color="000000"/>
              <w:right w:val="single" w:sz="4" w:space="0" w:color="000000"/>
            </w:tcBorders>
            <w:shd w:val="clear" w:color="auto" w:fill="auto"/>
            <w:vAlign w:val="center"/>
            <w:hideMark/>
          </w:tcPr>
          <w:p w14:paraId="63D9AD3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946" w:type="pct"/>
            <w:tcBorders>
              <w:top w:val="nil"/>
              <w:left w:val="nil"/>
              <w:bottom w:val="single" w:sz="4" w:space="0" w:color="000000"/>
              <w:right w:val="single" w:sz="4" w:space="0" w:color="000000"/>
            </w:tcBorders>
            <w:shd w:val="clear" w:color="auto" w:fill="auto"/>
            <w:vAlign w:val="center"/>
            <w:hideMark/>
          </w:tcPr>
          <w:p w14:paraId="30D77B8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78865D7F" w14:textId="77777777" w:rsidTr="00007017">
        <w:trPr>
          <w:trHeight w:val="285"/>
        </w:trPr>
        <w:tc>
          <w:tcPr>
            <w:tcW w:w="489" w:type="pct"/>
            <w:gridSpan w:val="2"/>
            <w:tcBorders>
              <w:top w:val="nil"/>
              <w:left w:val="single" w:sz="4" w:space="0" w:color="000000"/>
              <w:bottom w:val="single" w:sz="4" w:space="0" w:color="000000"/>
              <w:right w:val="single" w:sz="4" w:space="0" w:color="000000"/>
            </w:tcBorders>
            <w:shd w:val="clear" w:color="auto" w:fill="auto"/>
            <w:vAlign w:val="center"/>
            <w:hideMark/>
          </w:tcPr>
          <w:p w14:paraId="7C304F5F"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ΑΙI.3</w:t>
            </w:r>
            <w:r w:rsidR="00613677" w:rsidRPr="00007017">
              <w:rPr>
                <w:rFonts w:asciiTheme="minorHAnsi" w:hAnsiTheme="minorHAnsi" w:cstheme="minorHAnsi"/>
                <w:szCs w:val="22"/>
              </w:rPr>
              <w:t>.6.3</w:t>
            </w:r>
          </w:p>
        </w:tc>
        <w:tc>
          <w:tcPr>
            <w:tcW w:w="1104" w:type="pct"/>
            <w:tcBorders>
              <w:top w:val="nil"/>
              <w:left w:val="nil"/>
              <w:bottom w:val="single" w:sz="4" w:space="0" w:color="000000"/>
              <w:right w:val="single" w:sz="4" w:space="0" w:color="000000"/>
            </w:tcBorders>
            <w:shd w:val="clear" w:color="auto" w:fill="auto"/>
            <w:vAlign w:val="center"/>
            <w:hideMark/>
          </w:tcPr>
          <w:p w14:paraId="6461E705"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Συχνότητ</w:t>
            </w:r>
            <w:proofErr w:type="spellEnd"/>
            <w:r w:rsidRPr="00007017">
              <w:rPr>
                <w:rFonts w:asciiTheme="minorHAnsi" w:hAnsiTheme="minorHAnsi" w:cstheme="minorHAnsi"/>
                <w:szCs w:val="22"/>
              </w:rPr>
              <w:t>α επ</w:t>
            </w:r>
            <w:proofErr w:type="spellStart"/>
            <w:r w:rsidRPr="00007017">
              <w:rPr>
                <w:rFonts w:asciiTheme="minorHAnsi" w:hAnsiTheme="minorHAnsi" w:cstheme="minorHAnsi"/>
                <w:szCs w:val="22"/>
              </w:rPr>
              <w:t>εξεργ</w:t>
            </w:r>
            <w:proofErr w:type="spellEnd"/>
            <w:r w:rsidRPr="00007017">
              <w:rPr>
                <w:rFonts w:asciiTheme="minorHAnsi" w:hAnsiTheme="minorHAnsi" w:cstheme="minorHAnsi"/>
                <w:szCs w:val="22"/>
              </w:rPr>
              <w:t>αστή</w:t>
            </w:r>
          </w:p>
        </w:tc>
        <w:tc>
          <w:tcPr>
            <w:tcW w:w="840" w:type="pct"/>
            <w:tcBorders>
              <w:top w:val="nil"/>
              <w:left w:val="nil"/>
              <w:bottom w:val="single" w:sz="4" w:space="0" w:color="000000"/>
              <w:right w:val="single" w:sz="4" w:space="0" w:color="000000"/>
            </w:tcBorders>
            <w:shd w:val="clear" w:color="auto" w:fill="auto"/>
            <w:vAlign w:val="center"/>
            <w:hideMark/>
          </w:tcPr>
          <w:p w14:paraId="1AE8A03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1.5GHz</w:t>
            </w:r>
          </w:p>
        </w:tc>
        <w:tc>
          <w:tcPr>
            <w:tcW w:w="621" w:type="pct"/>
            <w:tcBorders>
              <w:top w:val="nil"/>
              <w:left w:val="nil"/>
              <w:bottom w:val="single" w:sz="4" w:space="0" w:color="000000"/>
              <w:right w:val="single" w:sz="4" w:space="0" w:color="000000"/>
            </w:tcBorders>
            <w:shd w:val="clear" w:color="auto" w:fill="auto"/>
            <w:vAlign w:val="center"/>
            <w:hideMark/>
          </w:tcPr>
          <w:p w14:paraId="6957C31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946" w:type="pct"/>
            <w:tcBorders>
              <w:top w:val="nil"/>
              <w:left w:val="nil"/>
              <w:bottom w:val="single" w:sz="4" w:space="0" w:color="000000"/>
              <w:right w:val="single" w:sz="4" w:space="0" w:color="000000"/>
            </w:tcBorders>
            <w:shd w:val="clear" w:color="auto" w:fill="auto"/>
            <w:vAlign w:val="center"/>
            <w:hideMark/>
          </w:tcPr>
          <w:p w14:paraId="66E4F48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68C954AD" w14:textId="77777777" w:rsidTr="00007017">
        <w:trPr>
          <w:trHeight w:val="285"/>
        </w:trPr>
        <w:tc>
          <w:tcPr>
            <w:tcW w:w="489" w:type="pct"/>
            <w:gridSpan w:val="2"/>
            <w:tcBorders>
              <w:top w:val="nil"/>
              <w:left w:val="single" w:sz="4" w:space="0" w:color="000000"/>
              <w:bottom w:val="single" w:sz="4" w:space="0" w:color="000000"/>
              <w:right w:val="single" w:sz="4" w:space="0" w:color="000000"/>
            </w:tcBorders>
            <w:shd w:val="clear" w:color="auto" w:fill="auto"/>
            <w:vAlign w:val="center"/>
            <w:hideMark/>
          </w:tcPr>
          <w:p w14:paraId="55BDCBA5"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lastRenderedPageBreak/>
              <w:t>ΑΙI.3</w:t>
            </w:r>
            <w:r w:rsidR="00613677" w:rsidRPr="00007017">
              <w:rPr>
                <w:rFonts w:asciiTheme="minorHAnsi" w:hAnsiTheme="minorHAnsi" w:cstheme="minorHAnsi"/>
                <w:szCs w:val="22"/>
              </w:rPr>
              <w:t>.6.4</w:t>
            </w:r>
          </w:p>
        </w:tc>
        <w:tc>
          <w:tcPr>
            <w:tcW w:w="1104" w:type="pct"/>
            <w:tcBorders>
              <w:top w:val="nil"/>
              <w:left w:val="nil"/>
              <w:bottom w:val="single" w:sz="4" w:space="0" w:color="000000"/>
              <w:right w:val="single" w:sz="4" w:space="0" w:color="000000"/>
            </w:tcBorders>
            <w:shd w:val="clear" w:color="auto" w:fill="auto"/>
            <w:vAlign w:val="center"/>
            <w:hideMark/>
          </w:tcPr>
          <w:p w14:paraId="6D3A522E"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Μνήμη</w:t>
            </w:r>
            <w:proofErr w:type="spellEnd"/>
            <w:r w:rsidRPr="00007017">
              <w:rPr>
                <w:rFonts w:asciiTheme="minorHAnsi" w:hAnsiTheme="minorHAnsi" w:cstheme="minorHAnsi"/>
                <w:szCs w:val="22"/>
              </w:rPr>
              <w:t xml:space="preserve"> RAM</w:t>
            </w:r>
          </w:p>
        </w:tc>
        <w:tc>
          <w:tcPr>
            <w:tcW w:w="840" w:type="pct"/>
            <w:tcBorders>
              <w:top w:val="nil"/>
              <w:left w:val="nil"/>
              <w:bottom w:val="single" w:sz="4" w:space="0" w:color="000000"/>
              <w:right w:val="single" w:sz="4" w:space="0" w:color="000000"/>
            </w:tcBorders>
            <w:shd w:val="clear" w:color="auto" w:fill="auto"/>
            <w:vAlign w:val="center"/>
            <w:hideMark/>
          </w:tcPr>
          <w:p w14:paraId="716F955C"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έως</w:t>
            </w:r>
            <w:proofErr w:type="spellEnd"/>
            <w:r w:rsidRPr="00007017">
              <w:rPr>
                <w:rFonts w:asciiTheme="minorHAnsi" w:hAnsiTheme="minorHAnsi" w:cstheme="minorHAnsi"/>
                <w:szCs w:val="22"/>
              </w:rPr>
              <w:t xml:space="preserve"> 4GB</w:t>
            </w:r>
          </w:p>
        </w:tc>
        <w:tc>
          <w:tcPr>
            <w:tcW w:w="621" w:type="pct"/>
            <w:tcBorders>
              <w:top w:val="nil"/>
              <w:left w:val="nil"/>
              <w:bottom w:val="single" w:sz="4" w:space="0" w:color="000000"/>
              <w:right w:val="single" w:sz="4" w:space="0" w:color="000000"/>
            </w:tcBorders>
            <w:shd w:val="clear" w:color="auto" w:fill="auto"/>
            <w:vAlign w:val="center"/>
            <w:hideMark/>
          </w:tcPr>
          <w:p w14:paraId="60C1E4E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946" w:type="pct"/>
            <w:tcBorders>
              <w:top w:val="nil"/>
              <w:left w:val="nil"/>
              <w:bottom w:val="single" w:sz="4" w:space="0" w:color="000000"/>
              <w:right w:val="single" w:sz="4" w:space="0" w:color="000000"/>
            </w:tcBorders>
            <w:shd w:val="clear" w:color="auto" w:fill="auto"/>
            <w:vAlign w:val="center"/>
            <w:hideMark/>
          </w:tcPr>
          <w:p w14:paraId="097857B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67178714" w14:textId="77777777" w:rsidTr="00007017">
        <w:trPr>
          <w:trHeight w:val="765"/>
        </w:trPr>
        <w:tc>
          <w:tcPr>
            <w:tcW w:w="489" w:type="pct"/>
            <w:gridSpan w:val="2"/>
            <w:tcBorders>
              <w:top w:val="nil"/>
              <w:left w:val="single" w:sz="4" w:space="0" w:color="000000"/>
              <w:bottom w:val="single" w:sz="4" w:space="0" w:color="000000"/>
              <w:right w:val="single" w:sz="4" w:space="0" w:color="000000"/>
            </w:tcBorders>
            <w:shd w:val="clear" w:color="auto" w:fill="auto"/>
            <w:vAlign w:val="center"/>
            <w:hideMark/>
          </w:tcPr>
          <w:p w14:paraId="0EC26B35"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ΑΙI.3</w:t>
            </w:r>
            <w:r w:rsidR="00613677" w:rsidRPr="00007017">
              <w:rPr>
                <w:rFonts w:asciiTheme="minorHAnsi" w:hAnsiTheme="minorHAnsi" w:cstheme="minorHAnsi"/>
                <w:szCs w:val="22"/>
              </w:rPr>
              <w:t>.6.5</w:t>
            </w:r>
          </w:p>
        </w:tc>
        <w:tc>
          <w:tcPr>
            <w:tcW w:w="1104" w:type="pct"/>
            <w:tcBorders>
              <w:top w:val="nil"/>
              <w:left w:val="nil"/>
              <w:bottom w:val="single" w:sz="4" w:space="0" w:color="000000"/>
              <w:right w:val="single" w:sz="4" w:space="0" w:color="000000"/>
            </w:tcBorders>
            <w:shd w:val="clear" w:color="auto" w:fill="auto"/>
            <w:vAlign w:val="center"/>
            <w:hideMark/>
          </w:tcPr>
          <w:p w14:paraId="53979B7B"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Κεφ</w:t>
            </w:r>
            <w:proofErr w:type="spellEnd"/>
            <w:r w:rsidRPr="00007017">
              <w:rPr>
                <w:rFonts w:asciiTheme="minorHAnsi" w:hAnsiTheme="minorHAnsi" w:cstheme="minorHAnsi"/>
                <w:szCs w:val="22"/>
              </w:rPr>
              <w:t>αλή</w:t>
            </w:r>
          </w:p>
        </w:tc>
        <w:tc>
          <w:tcPr>
            <w:tcW w:w="840" w:type="pct"/>
            <w:tcBorders>
              <w:top w:val="nil"/>
              <w:left w:val="nil"/>
              <w:bottom w:val="single" w:sz="4" w:space="0" w:color="000000"/>
              <w:right w:val="single" w:sz="4" w:space="0" w:color="000000"/>
            </w:tcBorders>
            <w:shd w:val="clear" w:color="auto" w:fill="auto"/>
            <w:vAlign w:val="center"/>
            <w:hideMark/>
          </w:tcPr>
          <w:p w14:paraId="7A34A59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Raspberry Pi standard 40 pin GPIO ή </w:t>
            </w:r>
            <w:proofErr w:type="spellStart"/>
            <w:r w:rsidRPr="00007017">
              <w:rPr>
                <w:rFonts w:asciiTheme="minorHAnsi" w:hAnsiTheme="minorHAnsi" w:cstheme="minorHAnsi"/>
                <w:szCs w:val="22"/>
              </w:rPr>
              <w:t>ισοδύν</w:t>
            </w:r>
            <w:proofErr w:type="spellEnd"/>
            <w:r w:rsidRPr="00007017">
              <w:rPr>
                <w:rFonts w:asciiTheme="minorHAnsi" w:hAnsiTheme="minorHAnsi" w:cstheme="minorHAnsi"/>
                <w:szCs w:val="22"/>
              </w:rPr>
              <w:t>αμη</w:t>
            </w:r>
          </w:p>
        </w:tc>
        <w:tc>
          <w:tcPr>
            <w:tcW w:w="621" w:type="pct"/>
            <w:tcBorders>
              <w:top w:val="nil"/>
              <w:left w:val="nil"/>
              <w:bottom w:val="single" w:sz="4" w:space="0" w:color="000000"/>
              <w:right w:val="single" w:sz="4" w:space="0" w:color="000000"/>
            </w:tcBorders>
            <w:shd w:val="clear" w:color="auto" w:fill="auto"/>
            <w:vAlign w:val="center"/>
            <w:hideMark/>
          </w:tcPr>
          <w:p w14:paraId="50C2290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946" w:type="pct"/>
            <w:tcBorders>
              <w:top w:val="nil"/>
              <w:left w:val="nil"/>
              <w:bottom w:val="single" w:sz="4" w:space="0" w:color="000000"/>
              <w:right w:val="single" w:sz="4" w:space="0" w:color="000000"/>
            </w:tcBorders>
            <w:shd w:val="clear" w:color="auto" w:fill="auto"/>
            <w:vAlign w:val="center"/>
            <w:hideMark/>
          </w:tcPr>
          <w:p w14:paraId="43AD36A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5676D6" w14:paraId="7C8F6453" w14:textId="77777777" w:rsidTr="00007017">
        <w:trPr>
          <w:trHeight w:val="510"/>
        </w:trPr>
        <w:tc>
          <w:tcPr>
            <w:tcW w:w="489" w:type="pct"/>
            <w:gridSpan w:val="2"/>
            <w:tcBorders>
              <w:top w:val="nil"/>
              <w:left w:val="single" w:sz="4" w:space="0" w:color="000000"/>
              <w:bottom w:val="single" w:sz="4" w:space="0" w:color="000000"/>
              <w:right w:val="single" w:sz="4" w:space="0" w:color="000000"/>
            </w:tcBorders>
            <w:shd w:val="clear" w:color="auto" w:fill="auto"/>
            <w:vAlign w:val="center"/>
            <w:hideMark/>
          </w:tcPr>
          <w:p w14:paraId="0CA5EA41"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ΑΙI.3</w:t>
            </w:r>
            <w:r w:rsidR="00613677" w:rsidRPr="00007017">
              <w:rPr>
                <w:rFonts w:asciiTheme="minorHAnsi" w:hAnsiTheme="minorHAnsi" w:cstheme="minorHAnsi"/>
                <w:szCs w:val="22"/>
              </w:rPr>
              <w:t>.6.6</w:t>
            </w:r>
          </w:p>
        </w:tc>
        <w:tc>
          <w:tcPr>
            <w:tcW w:w="1104" w:type="pct"/>
            <w:tcBorders>
              <w:top w:val="nil"/>
              <w:left w:val="nil"/>
              <w:bottom w:val="single" w:sz="4" w:space="0" w:color="000000"/>
              <w:right w:val="single" w:sz="4" w:space="0" w:color="000000"/>
            </w:tcBorders>
            <w:shd w:val="clear" w:color="auto" w:fill="auto"/>
            <w:vAlign w:val="center"/>
            <w:hideMark/>
          </w:tcPr>
          <w:p w14:paraId="541866E0"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Θύρ</w:t>
            </w:r>
            <w:proofErr w:type="spellEnd"/>
            <w:r w:rsidRPr="00007017">
              <w:rPr>
                <w:rFonts w:asciiTheme="minorHAnsi" w:hAnsiTheme="minorHAnsi" w:cstheme="minorHAnsi"/>
                <w:szCs w:val="22"/>
              </w:rPr>
              <w:t xml:space="preserve">α </w:t>
            </w:r>
            <w:proofErr w:type="spellStart"/>
            <w:r w:rsidRPr="00007017">
              <w:rPr>
                <w:rFonts w:asciiTheme="minorHAnsi" w:hAnsiTheme="minorHAnsi" w:cstheme="minorHAnsi"/>
                <w:szCs w:val="22"/>
              </w:rPr>
              <w:t>Κάμερ</w:t>
            </w:r>
            <w:proofErr w:type="spellEnd"/>
            <w:r w:rsidRPr="00007017">
              <w:rPr>
                <w:rFonts w:asciiTheme="minorHAnsi" w:hAnsiTheme="minorHAnsi" w:cstheme="minorHAnsi"/>
                <w:szCs w:val="22"/>
              </w:rPr>
              <w:t>ας</w:t>
            </w:r>
          </w:p>
        </w:tc>
        <w:tc>
          <w:tcPr>
            <w:tcW w:w="840" w:type="pct"/>
            <w:tcBorders>
              <w:top w:val="nil"/>
              <w:left w:val="nil"/>
              <w:bottom w:val="single" w:sz="4" w:space="0" w:color="000000"/>
              <w:right w:val="single" w:sz="4" w:space="0" w:color="000000"/>
            </w:tcBorders>
            <w:shd w:val="clear" w:color="auto" w:fill="auto"/>
            <w:vAlign w:val="center"/>
            <w:hideMark/>
          </w:tcPr>
          <w:p w14:paraId="472F801B"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MIPI</w:t>
            </w:r>
            <w:r w:rsidRPr="00007017">
              <w:rPr>
                <w:rFonts w:asciiTheme="minorHAnsi" w:hAnsiTheme="minorHAnsi" w:cstheme="minorHAnsi"/>
                <w:szCs w:val="22"/>
                <w:lang w:val="el-GR"/>
              </w:rPr>
              <w:t xml:space="preserve"> </w:t>
            </w:r>
            <w:r w:rsidRPr="00007017">
              <w:rPr>
                <w:rFonts w:asciiTheme="minorHAnsi" w:hAnsiTheme="minorHAnsi" w:cstheme="minorHAnsi"/>
                <w:szCs w:val="22"/>
              </w:rPr>
              <w:t>CSI</w:t>
            </w:r>
            <w:r w:rsidRPr="00007017">
              <w:rPr>
                <w:rFonts w:asciiTheme="minorHAnsi" w:hAnsiTheme="minorHAnsi" w:cstheme="minorHAnsi"/>
                <w:szCs w:val="22"/>
                <w:lang w:val="el-GR"/>
              </w:rPr>
              <w:t xml:space="preserve"> 2-δρόμων η ισοδύναμη</w:t>
            </w:r>
          </w:p>
        </w:tc>
        <w:tc>
          <w:tcPr>
            <w:tcW w:w="621" w:type="pct"/>
            <w:tcBorders>
              <w:top w:val="nil"/>
              <w:left w:val="nil"/>
              <w:bottom w:val="single" w:sz="4" w:space="0" w:color="000000"/>
              <w:right w:val="single" w:sz="4" w:space="0" w:color="000000"/>
            </w:tcBorders>
            <w:shd w:val="clear" w:color="auto" w:fill="auto"/>
            <w:vAlign w:val="center"/>
            <w:hideMark/>
          </w:tcPr>
          <w:p w14:paraId="045278C2"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c>
          <w:tcPr>
            <w:tcW w:w="1946" w:type="pct"/>
            <w:tcBorders>
              <w:top w:val="nil"/>
              <w:left w:val="nil"/>
              <w:bottom w:val="single" w:sz="4" w:space="0" w:color="000000"/>
              <w:right w:val="single" w:sz="4" w:space="0" w:color="000000"/>
            </w:tcBorders>
            <w:shd w:val="clear" w:color="auto" w:fill="auto"/>
            <w:vAlign w:val="center"/>
            <w:hideMark/>
          </w:tcPr>
          <w:p w14:paraId="6AEF61FF"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r>
      <w:tr w:rsidR="00115B68" w:rsidRPr="007F2817" w14:paraId="69384BD9" w14:textId="77777777" w:rsidTr="00007017">
        <w:trPr>
          <w:trHeight w:val="285"/>
        </w:trPr>
        <w:tc>
          <w:tcPr>
            <w:tcW w:w="489" w:type="pct"/>
            <w:gridSpan w:val="2"/>
            <w:tcBorders>
              <w:top w:val="nil"/>
              <w:left w:val="single" w:sz="4" w:space="0" w:color="000000"/>
              <w:bottom w:val="single" w:sz="4" w:space="0" w:color="000000"/>
              <w:right w:val="single" w:sz="4" w:space="0" w:color="000000"/>
            </w:tcBorders>
            <w:shd w:val="clear" w:color="auto" w:fill="auto"/>
            <w:vAlign w:val="center"/>
            <w:hideMark/>
          </w:tcPr>
          <w:p w14:paraId="2408CB8D"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ΑΙI.3</w:t>
            </w:r>
            <w:r w:rsidR="00613677" w:rsidRPr="00007017">
              <w:rPr>
                <w:rFonts w:asciiTheme="minorHAnsi" w:hAnsiTheme="minorHAnsi" w:cstheme="minorHAnsi"/>
                <w:szCs w:val="22"/>
              </w:rPr>
              <w:t>.6.7</w:t>
            </w:r>
          </w:p>
        </w:tc>
        <w:tc>
          <w:tcPr>
            <w:tcW w:w="1104" w:type="pct"/>
            <w:tcBorders>
              <w:top w:val="nil"/>
              <w:left w:val="nil"/>
              <w:bottom w:val="single" w:sz="4" w:space="0" w:color="000000"/>
              <w:right w:val="single" w:sz="4" w:space="0" w:color="000000"/>
            </w:tcBorders>
            <w:shd w:val="clear" w:color="auto" w:fill="auto"/>
            <w:vAlign w:val="center"/>
            <w:hideMark/>
          </w:tcPr>
          <w:p w14:paraId="00759C6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Display Port MIPI DSI  2-δρόμων ή </w:t>
            </w:r>
            <w:proofErr w:type="spellStart"/>
            <w:r w:rsidRPr="00007017">
              <w:rPr>
                <w:rFonts w:asciiTheme="minorHAnsi" w:hAnsiTheme="minorHAnsi" w:cstheme="minorHAnsi"/>
                <w:szCs w:val="22"/>
              </w:rPr>
              <w:t>ισοδύν</w:t>
            </w:r>
            <w:proofErr w:type="spellEnd"/>
            <w:r w:rsidRPr="00007017">
              <w:rPr>
                <w:rFonts w:asciiTheme="minorHAnsi" w:hAnsiTheme="minorHAnsi" w:cstheme="minorHAnsi"/>
                <w:szCs w:val="22"/>
              </w:rPr>
              <w:t>αμη</w:t>
            </w:r>
          </w:p>
        </w:tc>
        <w:tc>
          <w:tcPr>
            <w:tcW w:w="840" w:type="pct"/>
            <w:tcBorders>
              <w:top w:val="nil"/>
              <w:left w:val="nil"/>
              <w:bottom w:val="single" w:sz="4" w:space="0" w:color="000000"/>
              <w:right w:val="single" w:sz="4" w:space="0" w:color="000000"/>
            </w:tcBorders>
            <w:shd w:val="clear" w:color="auto" w:fill="auto"/>
            <w:vAlign w:val="center"/>
            <w:hideMark/>
          </w:tcPr>
          <w:p w14:paraId="3AFD7CB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NAI</w:t>
            </w:r>
          </w:p>
        </w:tc>
        <w:tc>
          <w:tcPr>
            <w:tcW w:w="621" w:type="pct"/>
            <w:tcBorders>
              <w:top w:val="nil"/>
              <w:left w:val="nil"/>
              <w:bottom w:val="single" w:sz="4" w:space="0" w:color="000000"/>
              <w:right w:val="single" w:sz="4" w:space="0" w:color="000000"/>
            </w:tcBorders>
            <w:shd w:val="clear" w:color="auto" w:fill="auto"/>
            <w:vAlign w:val="center"/>
            <w:hideMark/>
          </w:tcPr>
          <w:p w14:paraId="29A5A6B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946" w:type="pct"/>
            <w:tcBorders>
              <w:top w:val="nil"/>
              <w:left w:val="nil"/>
              <w:bottom w:val="single" w:sz="4" w:space="0" w:color="000000"/>
              <w:right w:val="single" w:sz="4" w:space="0" w:color="000000"/>
            </w:tcBorders>
            <w:shd w:val="clear" w:color="auto" w:fill="auto"/>
            <w:vAlign w:val="center"/>
            <w:hideMark/>
          </w:tcPr>
          <w:p w14:paraId="52FA591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6EFA7633" w14:textId="77777777" w:rsidTr="00007017">
        <w:trPr>
          <w:trHeight w:val="285"/>
        </w:trPr>
        <w:tc>
          <w:tcPr>
            <w:tcW w:w="489" w:type="pct"/>
            <w:gridSpan w:val="2"/>
            <w:tcBorders>
              <w:top w:val="nil"/>
              <w:left w:val="single" w:sz="4" w:space="0" w:color="000000"/>
              <w:bottom w:val="single" w:sz="4" w:space="0" w:color="000000"/>
              <w:right w:val="single" w:sz="4" w:space="0" w:color="000000"/>
            </w:tcBorders>
            <w:shd w:val="clear" w:color="auto" w:fill="auto"/>
            <w:vAlign w:val="center"/>
            <w:hideMark/>
          </w:tcPr>
          <w:p w14:paraId="2FC2C024"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ΑΙI.3</w:t>
            </w:r>
            <w:r w:rsidR="00613677" w:rsidRPr="00007017">
              <w:rPr>
                <w:rFonts w:asciiTheme="minorHAnsi" w:hAnsiTheme="minorHAnsi" w:cstheme="minorHAnsi"/>
                <w:szCs w:val="22"/>
              </w:rPr>
              <w:t>.6.8</w:t>
            </w:r>
          </w:p>
        </w:tc>
        <w:tc>
          <w:tcPr>
            <w:tcW w:w="1104" w:type="pct"/>
            <w:tcBorders>
              <w:top w:val="nil"/>
              <w:left w:val="nil"/>
              <w:bottom w:val="single" w:sz="4" w:space="0" w:color="000000"/>
              <w:right w:val="single" w:sz="4" w:space="0" w:color="000000"/>
            </w:tcBorders>
            <w:shd w:val="clear" w:color="auto" w:fill="auto"/>
            <w:vAlign w:val="center"/>
            <w:hideMark/>
          </w:tcPr>
          <w:p w14:paraId="5D51E5AA"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Βίντεο</w:t>
            </w:r>
            <w:proofErr w:type="spellEnd"/>
            <w:r w:rsidRPr="00007017">
              <w:rPr>
                <w:rFonts w:asciiTheme="minorHAnsi" w:hAnsiTheme="minorHAnsi" w:cstheme="minorHAnsi"/>
                <w:szCs w:val="22"/>
              </w:rPr>
              <w:t xml:space="preserve"> και </w:t>
            </w:r>
            <w:proofErr w:type="spellStart"/>
            <w:r w:rsidRPr="00007017">
              <w:rPr>
                <w:rFonts w:asciiTheme="minorHAnsi" w:hAnsiTheme="minorHAnsi" w:cstheme="minorHAnsi"/>
                <w:szCs w:val="22"/>
              </w:rPr>
              <w:t>ηχος</w:t>
            </w:r>
            <w:proofErr w:type="spellEnd"/>
          </w:p>
        </w:tc>
        <w:tc>
          <w:tcPr>
            <w:tcW w:w="840" w:type="pct"/>
            <w:tcBorders>
              <w:top w:val="nil"/>
              <w:left w:val="nil"/>
              <w:bottom w:val="single" w:sz="4" w:space="0" w:color="000000"/>
              <w:right w:val="single" w:sz="4" w:space="0" w:color="000000"/>
            </w:tcBorders>
            <w:shd w:val="clear" w:color="auto" w:fill="auto"/>
            <w:vAlign w:val="center"/>
            <w:hideMark/>
          </w:tcPr>
          <w:p w14:paraId="29E49AA1"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τεσσάρων</w:t>
            </w:r>
            <w:proofErr w:type="spellEnd"/>
            <w:r w:rsidRPr="00007017">
              <w:rPr>
                <w:rFonts w:asciiTheme="minorHAnsi" w:hAnsiTheme="minorHAnsi" w:cstheme="minorHAnsi"/>
                <w:szCs w:val="22"/>
              </w:rPr>
              <w:t xml:space="preserve"> (4) π</w:t>
            </w:r>
            <w:proofErr w:type="spellStart"/>
            <w:r w:rsidRPr="00007017">
              <w:rPr>
                <w:rFonts w:asciiTheme="minorHAnsi" w:hAnsiTheme="minorHAnsi" w:cstheme="minorHAnsi"/>
                <w:szCs w:val="22"/>
              </w:rPr>
              <w:t>όλων</w:t>
            </w:r>
            <w:proofErr w:type="spellEnd"/>
          </w:p>
        </w:tc>
        <w:tc>
          <w:tcPr>
            <w:tcW w:w="621" w:type="pct"/>
            <w:tcBorders>
              <w:top w:val="nil"/>
              <w:left w:val="nil"/>
              <w:bottom w:val="single" w:sz="4" w:space="0" w:color="000000"/>
              <w:right w:val="single" w:sz="4" w:space="0" w:color="000000"/>
            </w:tcBorders>
            <w:shd w:val="clear" w:color="auto" w:fill="auto"/>
            <w:vAlign w:val="center"/>
            <w:hideMark/>
          </w:tcPr>
          <w:p w14:paraId="420CCD3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946" w:type="pct"/>
            <w:tcBorders>
              <w:top w:val="nil"/>
              <w:left w:val="nil"/>
              <w:bottom w:val="single" w:sz="4" w:space="0" w:color="000000"/>
              <w:right w:val="single" w:sz="4" w:space="0" w:color="000000"/>
            </w:tcBorders>
            <w:shd w:val="clear" w:color="auto" w:fill="auto"/>
            <w:vAlign w:val="center"/>
            <w:hideMark/>
          </w:tcPr>
          <w:p w14:paraId="002A39D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35701D85" w14:textId="77777777" w:rsidTr="00007017">
        <w:trPr>
          <w:trHeight w:val="1020"/>
        </w:trPr>
        <w:tc>
          <w:tcPr>
            <w:tcW w:w="489" w:type="pct"/>
            <w:gridSpan w:val="2"/>
            <w:tcBorders>
              <w:top w:val="nil"/>
              <w:left w:val="single" w:sz="4" w:space="0" w:color="000000"/>
              <w:bottom w:val="single" w:sz="4" w:space="0" w:color="000000"/>
              <w:right w:val="single" w:sz="4" w:space="0" w:color="000000"/>
            </w:tcBorders>
            <w:shd w:val="clear" w:color="auto" w:fill="auto"/>
            <w:vAlign w:val="center"/>
            <w:hideMark/>
          </w:tcPr>
          <w:p w14:paraId="19957519"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ΑΙI.3</w:t>
            </w:r>
            <w:r w:rsidR="00613677" w:rsidRPr="00007017">
              <w:rPr>
                <w:rFonts w:asciiTheme="minorHAnsi" w:hAnsiTheme="minorHAnsi" w:cstheme="minorHAnsi"/>
                <w:szCs w:val="22"/>
              </w:rPr>
              <w:t>.6.9</w:t>
            </w:r>
          </w:p>
        </w:tc>
        <w:tc>
          <w:tcPr>
            <w:tcW w:w="1104" w:type="pct"/>
            <w:tcBorders>
              <w:top w:val="nil"/>
              <w:left w:val="nil"/>
              <w:bottom w:val="single" w:sz="4" w:space="0" w:color="000000"/>
              <w:right w:val="single" w:sz="4" w:space="0" w:color="000000"/>
            </w:tcBorders>
            <w:shd w:val="clear" w:color="auto" w:fill="auto"/>
            <w:vAlign w:val="center"/>
            <w:hideMark/>
          </w:tcPr>
          <w:p w14:paraId="15B9F79B"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Δυν</w:t>
            </w:r>
            <w:proofErr w:type="spellEnd"/>
            <w:r w:rsidRPr="00007017">
              <w:rPr>
                <w:rFonts w:asciiTheme="minorHAnsi" w:hAnsiTheme="minorHAnsi" w:cstheme="minorHAnsi"/>
                <w:szCs w:val="22"/>
              </w:rPr>
              <w:t>ατότητες απο/</w:t>
            </w:r>
            <w:proofErr w:type="spellStart"/>
            <w:r w:rsidRPr="00007017">
              <w:rPr>
                <w:rFonts w:asciiTheme="minorHAnsi" w:hAnsiTheme="minorHAnsi" w:cstheme="minorHAnsi"/>
                <w:szCs w:val="22"/>
              </w:rPr>
              <w:t>κωδικο</w:t>
            </w:r>
            <w:proofErr w:type="spellEnd"/>
            <w:r w:rsidRPr="00007017">
              <w:rPr>
                <w:rFonts w:asciiTheme="minorHAnsi" w:hAnsiTheme="minorHAnsi" w:cstheme="minorHAnsi"/>
                <w:szCs w:val="22"/>
              </w:rPr>
              <w:t>ποίησης</w:t>
            </w:r>
          </w:p>
        </w:tc>
        <w:tc>
          <w:tcPr>
            <w:tcW w:w="840" w:type="pct"/>
            <w:tcBorders>
              <w:top w:val="nil"/>
              <w:left w:val="nil"/>
              <w:bottom w:val="single" w:sz="4" w:space="0" w:color="000000"/>
              <w:right w:val="single" w:sz="4" w:space="0" w:color="000000"/>
            </w:tcBorders>
            <w:shd w:val="clear" w:color="auto" w:fill="auto"/>
            <w:vAlign w:val="center"/>
            <w:hideMark/>
          </w:tcPr>
          <w:p w14:paraId="1A5CBFA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H.265 (4kp60 decode), H264 (1080p60 decode, 1080p30 encode)</w:t>
            </w:r>
          </w:p>
        </w:tc>
        <w:tc>
          <w:tcPr>
            <w:tcW w:w="621" w:type="pct"/>
            <w:tcBorders>
              <w:top w:val="nil"/>
              <w:left w:val="nil"/>
              <w:bottom w:val="single" w:sz="4" w:space="0" w:color="000000"/>
              <w:right w:val="single" w:sz="4" w:space="0" w:color="000000"/>
            </w:tcBorders>
            <w:shd w:val="clear" w:color="auto" w:fill="auto"/>
            <w:vAlign w:val="center"/>
            <w:hideMark/>
          </w:tcPr>
          <w:p w14:paraId="7330B13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946" w:type="pct"/>
            <w:tcBorders>
              <w:top w:val="nil"/>
              <w:left w:val="nil"/>
              <w:bottom w:val="single" w:sz="4" w:space="0" w:color="000000"/>
              <w:right w:val="single" w:sz="4" w:space="0" w:color="000000"/>
            </w:tcBorders>
            <w:shd w:val="clear" w:color="auto" w:fill="auto"/>
            <w:vAlign w:val="center"/>
            <w:hideMark/>
          </w:tcPr>
          <w:p w14:paraId="2E0CA05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58FF3421" w14:textId="77777777" w:rsidTr="00007017">
        <w:trPr>
          <w:trHeight w:val="510"/>
        </w:trPr>
        <w:tc>
          <w:tcPr>
            <w:tcW w:w="489" w:type="pct"/>
            <w:gridSpan w:val="2"/>
            <w:tcBorders>
              <w:top w:val="nil"/>
              <w:left w:val="single" w:sz="4" w:space="0" w:color="000000"/>
              <w:bottom w:val="single" w:sz="4" w:space="0" w:color="000000"/>
              <w:right w:val="single" w:sz="4" w:space="0" w:color="000000"/>
            </w:tcBorders>
            <w:shd w:val="clear" w:color="auto" w:fill="auto"/>
            <w:vAlign w:val="center"/>
            <w:hideMark/>
          </w:tcPr>
          <w:p w14:paraId="29295115"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ΑΙI.3</w:t>
            </w:r>
            <w:r w:rsidR="00613677" w:rsidRPr="00007017">
              <w:rPr>
                <w:rFonts w:asciiTheme="minorHAnsi" w:hAnsiTheme="minorHAnsi" w:cstheme="minorHAnsi"/>
                <w:szCs w:val="22"/>
              </w:rPr>
              <w:t>.6.10</w:t>
            </w:r>
          </w:p>
        </w:tc>
        <w:tc>
          <w:tcPr>
            <w:tcW w:w="1104" w:type="pct"/>
            <w:tcBorders>
              <w:top w:val="nil"/>
              <w:left w:val="nil"/>
              <w:bottom w:val="single" w:sz="4" w:space="0" w:color="000000"/>
              <w:right w:val="single" w:sz="4" w:space="0" w:color="000000"/>
            </w:tcBorders>
            <w:shd w:val="clear" w:color="auto" w:fill="auto"/>
            <w:vAlign w:val="center"/>
            <w:hideMark/>
          </w:tcPr>
          <w:p w14:paraId="31185D55"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Πλ</w:t>
            </w:r>
            <w:proofErr w:type="spellEnd"/>
            <w:r w:rsidRPr="00007017">
              <w:rPr>
                <w:rFonts w:asciiTheme="minorHAnsi" w:hAnsiTheme="minorHAnsi" w:cstheme="minorHAnsi"/>
                <w:szCs w:val="22"/>
              </w:rPr>
              <w:t xml:space="preserve">ατφόρμα </w:t>
            </w:r>
            <w:proofErr w:type="spellStart"/>
            <w:r w:rsidRPr="00007017">
              <w:rPr>
                <w:rFonts w:asciiTheme="minorHAnsi" w:hAnsiTheme="minorHAnsi" w:cstheme="minorHAnsi"/>
                <w:szCs w:val="22"/>
              </w:rPr>
              <w:t>γρ</w:t>
            </w:r>
            <w:proofErr w:type="spellEnd"/>
            <w:r w:rsidRPr="00007017">
              <w:rPr>
                <w:rFonts w:asciiTheme="minorHAnsi" w:hAnsiTheme="minorHAnsi" w:cstheme="minorHAnsi"/>
                <w:szCs w:val="22"/>
              </w:rPr>
              <w:t>αφικών</w:t>
            </w:r>
          </w:p>
        </w:tc>
        <w:tc>
          <w:tcPr>
            <w:tcW w:w="840" w:type="pct"/>
            <w:tcBorders>
              <w:top w:val="nil"/>
              <w:left w:val="nil"/>
              <w:bottom w:val="single" w:sz="4" w:space="0" w:color="000000"/>
              <w:right w:val="single" w:sz="4" w:space="0" w:color="000000"/>
            </w:tcBorders>
            <w:shd w:val="clear" w:color="auto" w:fill="auto"/>
            <w:vAlign w:val="center"/>
            <w:hideMark/>
          </w:tcPr>
          <w:p w14:paraId="0EC1636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OpenGL ES 3.0 ή </w:t>
            </w:r>
            <w:proofErr w:type="spellStart"/>
            <w:r w:rsidRPr="00007017">
              <w:rPr>
                <w:rFonts w:asciiTheme="minorHAnsi" w:hAnsiTheme="minorHAnsi" w:cstheme="minorHAnsi"/>
                <w:szCs w:val="22"/>
              </w:rPr>
              <w:t>ισοδύν</w:t>
            </w:r>
            <w:proofErr w:type="spellEnd"/>
            <w:r w:rsidRPr="00007017">
              <w:rPr>
                <w:rFonts w:asciiTheme="minorHAnsi" w:hAnsiTheme="minorHAnsi" w:cstheme="minorHAnsi"/>
                <w:szCs w:val="22"/>
              </w:rPr>
              <w:t>αμη</w:t>
            </w:r>
          </w:p>
        </w:tc>
        <w:tc>
          <w:tcPr>
            <w:tcW w:w="621" w:type="pct"/>
            <w:tcBorders>
              <w:top w:val="nil"/>
              <w:left w:val="nil"/>
              <w:bottom w:val="single" w:sz="4" w:space="0" w:color="000000"/>
              <w:right w:val="single" w:sz="4" w:space="0" w:color="000000"/>
            </w:tcBorders>
            <w:shd w:val="clear" w:color="auto" w:fill="auto"/>
            <w:vAlign w:val="center"/>
            <w:hideMark/>
          </w:tcPr>
          <w:p w14:paraId="2C0EC12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946" w:type="pct"/>
            <w:tcBorders>
              <w:top w:val="nil"/>
              <w:left w:val="nil"/>
              <w:bottom w:val="single" w:sz="4" w:space="0" w:color="000000"/>
              <w:right w:val="single" w:sz="4" w:space="0" w:color="000000"/>
            </w:tcBorders>
            <w:shd w:val="clear" w:color="auto" w:fill="auto"/>
            <w:vAlign w:val="center"/>
            <w:hideMark/>
          </w:tcPr>
          <w:p w14:paraId="4D15D0F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6F5974D0" w14:textId="77777777" w:rsidTr="00007017">
        <w:trPr>
          <w:trHeight w:val="2040"/>
        </w:trPr>
        <w:tc>
          <w:tcPr>
            <w:tcW w:w="489" w:type="pct"/>
            <w:gridSpan w:val="2"/>
            <w:tcBorders>
              <w:top w:val="nil"/>
              <w:left w:val="single" w:sz="4" w:space="0" w:color="000000"/>
              <w:bottom w:val="single" w:sz="4" w:space="0" w:color="000000"/>
              <w:right w:val="single" w:sz="4" w:space="0" w:color="000000"/>
            </w:tcBorders>
            <w:shd w:val="clear" w:color="auto" w:fill="auto"/>
            <w:vAlign w:val="center"/>
            <w:hideMark/>
          </w:tcPr>
          <w:p w14:paraId="517FB4FF"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ΑΙI.3</w:t>
            </w:r>
            <w:r w:rsidR="00613677" w:rsidRPr="00007017">
              <w:rPr>
                <w:rFonts w:asciiTheme="minorHAnsi" w:hAnsiTheme="minorHAnsi" w:cstheme="minorHAnsi"/>
                <w:szCs w:val="22"/>
              </w:rPr>
              <w:t>.6.11</w:t>
            </w:r>
          </w:p>
        </w:tc>
        <w:tc>
          <w:tcPr>
            <w:tcW w:w="1104" w:type="pct"/>
            <w:tcBorders>
              <w:top w:val="nil"/>
              <w:left w:val="nil"/>
              <w:bottom w:val="single" w:sz="4" w:space="0" w:color="000000"/>
              <w:right w:val="single" w:sz="4" w:space="0" w:color="000000"/>
            </w:tcBorders>
            <w:shd w:val="clear" w:color="auto" w:fill="auto"/>
            <w:vAlign w:val="center"/>
            <w:hideMark/>
          </w:tcPr>
          <w:p w14:paraId="2B4F80C4"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Συνδεσιμότητ</w:t>
            </w:r>
            <w:proofErr w:type="spellEnd"/>
            <w:r w:rsidRPr="00007017">
              <w:rPr>
                <w:rFonts w:asciiTheme="minorHAnsi" w:hAnsiTheme="minorHAnsi" w:cstheme="minorHAnsi"/>
                <w:szCs w:val="22"/>
              </w:rPr>
              <w:t>α</w:t>
            </w:r>
          </w:p>
        </w:tc>
        <w:tc>
          <w:tcPr>
            <w:tcW w:w="840" w:type="pct"/>
            <w:tcBorders>
              <w:top w:val="nil"/>
              <w:left w:val="nil"/>
              <w:bottom w:val="single" w:sz="4" w:space="0" w:color="000000"/>
              <w:right w:val="single" w:sz="4" w:space="0" w:color="000000"/>
            </w:tcBorders>
            <w:shd w:val="clear" w:color="auto" w:fill="auto"/>
            <w:vAlign w:val="center"/>
            <w:hideMark/>
          </w:tcPr>
          <w:p w14:paraId="240BA8C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2.4 GHz and 5.0 GHz IEEE 802.11ac wireless, Bluetooth 5.0, BLE, Gigabit Ethernet, </w:t>
            </w:r>
            <w:proofErr w:type="spellStart"/>
            <w:r w:rsidRPr="00007017">
              <w:rPr>
                <w:rFonts w:asciiTheme="minorHAnsi" w:hAnsiTheme="minorHAnsi" w:cstheme="minorHAnsi"/>
                <w:szCs w:val="22"/>
              </w:rPr>
              <w:t>τουλάχιστον</w:t>
            </w:r>
            <w:proofErr w:type="spellEnd"/>
            <w:r w:rsidRPr="00007017">
              <w:rPr>
                <w:rFonts w:asciiTheme="minorHAnsi" w:hAnsiTheme="minorHAnsi" w:cstheme="minorHAnsi"/>
                <w:szCs w:val="22"/>
              </w:rPr>
              <w:t xml:space="preserve"> 2 USB </w:t>
            </w:r>
            <w:proofErr w:type="gramStart"/>
            <w:r w:rsidRPr="00007017">
              <w:rPr>
                <w:rFonts w:asciiTheme="minorHAnsi" w:hAnsiTheme="minorHAnsi" w:cstheme="minorHAnsi"/>
                <w:szCs w:val="22"/>
              </w:rPr>
              <w:t>3.0  και</w:t>
            </w:r>
            <w:proofErr w:type="gramEnd"/>
            <w:r w:rsidRPr="00007017">
              <w:rPr>
                <w:rFonts w:asciiTheme="minorHAnsi" w:hAnsiTheme="minorHAnsi" w:cstheme="minorHAnsi"/>
                <w:szCs w:val="22"/>
              </w:rPr>
              <w:t xml:space="preserve"> 2 USB 2.0 </w:t>
            </w:r>
            <w:proofErr w:type="spellStart"/>
            <w:r w:rsidRPr="00007017">
              <w:rPr>
                <w:rFonts w:asciiTheme="minorHAnsi" w:hAnsiTheme="minorHAnsi" w:cstheme="minorHAnsi"/>
                <w:szCs w:val="22"/>
              </w:rPr>
              <w:t>θύρες</w:t>
            </w:r>
            <w:proofErr w:type="spellEnd"/>
            <w:r w:rsidRPr="00007017">
              <w:rPr>
                <w:rFonts w:asciiTheme="minorHAnsi" w:hAnsiTheme="minorHAnsi" w:cstheme="minorHAnsi"/>
                <w:szCs w:val="22"/>
              </w:rPr>
              <w:t xml:space="preserve">, 2 × micro-HDMI </w:t>
            </w:r>
            <w:proofErr w:type="spellStart"/>
            <w:r w:rsidRPr="00007017">
              <w:rPr>
                <w:rFonts w:asciiTheme="minorHAnsi" w:hAnsiTheme="minorHAnsi" w:cstheme="minorHAnsi"/>
                <w:szCs w:val="22"/>
              </w:rPr>
              <w:t>θύρες</w:t>
            </w:r>
            <w:proofErr w:type="spellEnd"/>
          </w:p>
        </w:tc>
        <w:tc>
          <w:tcPr>
            <w:tcW w:w="621" w:type="pct"/>
            <w:tcBorders>
              <w:top w:val="nil"/>
              <w:left w:val="nil"/>
              <w:bottom w:val="single" w:sz="4" w:space="0" w:color="000000"/>
              <w:right w:val="single" w:sz="4" w:space="0" w:color="000000"/>
            </w:tcBorders>
            <w:shd w:val="clear" w:color="auto" w:fill="auto"/>
            <w:vAlign w:val="center"/>
            <w:hideMark/>
          </w:tcPr>
          <w:p w14:paraId="6E56E8B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946" w:type="pct"/>
            <w:tcBorders>
              <w:top w:val="nil"/>
              <w:left w:val="nil"/>
              <w:bottom w:val="single" w:sz="4" w:space="0" w:color="000000"/>
              <w:right w:val="single" w:sz="4" w:space="0" w:color="000000"/>
            </w:tcBorders>
            <w:shd w:val="clear" w:color="auto" w:fill="auto"/>
            <w:vAlign w:val="center"/>
            <w:hideMark/>
          </w:tcPr>
          <w:p w14:paraId="172B333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146092A0" w14:textId="77777777" w:rsidTr="00007017">
        <w:trPr>
          <w:trHeight w:val="300"/>
        </w:trPr>
        <w:tc>
          <w:tcPr>
            <w:tcW w:w="489" w:type="pct"/>
            <w:gridSpan w:val="2"/>
            <w:tcBorders>
              <w:top w:val="nil"/>
              <w:left w:val="single" w:sz="4" w:space="0" w:color="000000"/>
              <w:bottom w:val="single" w:sz="4" w:space="0" w:color="000000"/>
              <w:right w:val="single" w:sz="4" w:space="0" w:color="000000"/>
            </w:tcBorders>
            <w:shd w:val="clear" w:color="B8CCE4" w:fill="B8CCE4"/>
            <w:vAlign w:val="center"/>
            <w:hideMark/>
          </w:tcPr>
          <w:p w14:paraId="55E33E9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04" w:type="pct"/>
            <w:tcBorders>
              <w:top w:val="nil"/>
              <w:left w:val="nil"/>
              <w:bottom w:val="single" w:sz="4" w:space="0" w:color="000000"/>
              <w:right w:val="single" w:sz="4" w:space="0" w:color="000000"/>
            </w:tcBorders>
            <w:shd w:val="clear" w:color="auto" w:fill="C6D9F1" w:themeFill="text2" w:themeFillTint="33"/>
            <w:vAlign w:val="center"/>
            <w:hideMark/>
          </w:tcPr>
          <w:p w14:paraId="09E5A1A5"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ΑΙI.3</w:t>
            </w:r>
            <w:r w:rsidR="00613677" w:rsidRPr="00007017">
              <w:rPr>
                <w:rFonts w:asciiTheme="minorHAnsi" w:hAnsiTheme="minorHAnsi" w:cstheme="minorHAnsi"/>
                <w:szCs w:val="22"/>
              </w:rPr>
              <w:t xml:space="preserve">.7 </w:t>
            </w:r>
            <w:proofErr w:type="spellStart"/>
            <w:r w:rsidR="00613677" w:rsidRPr="00007017">
              <w:rPr>
                <w:rFonts w:asciiTheme="minorHAnsi" w:hAnsiTheme="minorHAnsi" w:cstheme="minorHAnsi"/>
                <w:szCs w:val="22"/>
              </w:rPr>
              <w:t>Οθόνες</w:t>
            </w:r>
            <w:proofErr w:type="spellEnd"/>
            <w:r w:rsidR="00613677" w:rsidRPr="00007017">
              <w:rPr>
                <w:rFonts w:asciiTheme="minorHAnsi" w:hAnsiTheme="minorHAnsi" w:cstheme="minorHAnsi"/>
                <w:szCs w:val="22"/>
              </w:rPr>
              <w:t xml:space="preserve"> </w:t>
            </w:r>
            <w:proofErr w:type="spellStart"/>
            <w:r w:rsidR="00613677" w:rsidRPr="00007017">
              <w:rPr>
                <w:rFonts w:asciiTheme="minorHAnsi" w:hAnsiTheme="minorHAnsi" w:cstheme="minorHAnsi"/>
                <w:szCs w:val="22"/>
              </w:rPr>
              <w:t>Τύ</w:t>
            </w:r>
            <w:proofErr w:type="spellEnd"/>
            <w:r w:rsidR="00613677" w:rsidRPr="00007017">
              <w:rPr>
                <w:rFonts w:asciiTheme="minorHAnsi" w:hAnsiTheme="minorHAnsi" w:cstheme="minorHAnsi"/>
                <w:szCs w:val="22"/>
              </w:rPr>
              <w:t>που Ι</w:t>
            </w:r>
          </w:p>
        </w:tc>
        <w:tc>
          <w:tcPr>
            <w:tcW w:w="840" w:type="pct"/>
            <w:tcBorders>
              <w:top w:val="nil"/>
              <w:left w:val="nil"/>
              <w:bottom w:val="single" w:sz="4" w:space="0" w:color="000000"/>
              <w:right w:val="single" w:sz="4" w:space="0" w:color="000000"/>
            </w:tcBorders>
            <w:shd w:val="clear" w:color="auto" w:fill="C6D9F1" w:themeFill="text2" w:themeFillTint="33"/>
            <w:vAlign w:val="center"/>
            <w:hideMark/>
          </w:tcPr>
          <w:p w14:paraId="4976E88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621" w:type="pct"/>
            <w:tcBorders>
              <w:top w:val="nil"/>
              <w:left w:val="nil"/>
              <w:bottom w:val="single" w:sz="4" w:space="0" w:color="000000"/>
              <w:right w:val="single" w:sz="4" w:space="0" w:color="000000"/>
            </w:tcBorders>
            <w:shd w:val="clear" w:color="auto" w:fill="C6D9F1" w:themeFill="text2" w:themeFillTint="33"/>
            <w:vAlign w:val="center"/>
            <w:hideMark/>
          </w:tcPr>
          <w:p w14:paraId="71C3FFC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946" w:type="pct"/>
            <w:tcBorders>
              <w:top w:val="nil"/>
              <w:left w:val="nil"/>
              <w:bottom w:val="single" w:sz="4" w:space="0" w:color="000000"/>
              <w:right w:val="single" w:sz="4" w:space="0" w:color="000000"/>
            </w:tcBorders>
            <w:shd w:val="clear" w:color="auto" w:fill="C6D9F1" w:themeFill="text2" w:themeFillTint="33"/>
            <w:vAlign w:val="center"/>
            <w:hideMark/>
          </w:tcPr>
          <w:p w14:paraId="0738429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5DC33AE8" w14:textId="77777777" w:rsidTr="00007017">
        <w:trPr>
          <w:trHeight w:val="285"/>
        </w:trPr>
        <w:tc>
          <w:tcPr>
            <w:tcW w:w="489" w:type="pct"/>
            <w:gridSpan w:val="2"/>
            <w:tcBorders>
              <w:top w:val="nil"/>
              <w:left w:val="single" w:sz="4" w:space="0" w:color="000000"/>
              <w:bottom w:val="single" w:sz="4" w:space="0" w:color="000000"/>
              <w:right w:val="single" w:sz="4" w:space="0" w:color="000000"/>
            </w:tcBorders>
            <w:shd w:val="clear" w:color="auto" w:fill="auto"/>
            <w:vAlign w:val="center"/>
            <w:hideMark/>
          </w:tcPr>
          <w:p w14:paraId="57E5B4D4"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ΑΙI.3</w:t>
            </w:r>
            <w:r w:rsidR="00613677" w:rsidRPr="00007017">
              <w:rPr>
                <w:rFonts w:asciiTheme="minorHAnsi" w:hAnsiTheme="minorHAnsi" w:cstheme="minorHAnsi"/>
                <w:szCs w:val="22"/>
              </w:rPr>
              <w:t>.7.1</w:t>
            </w:r>
          </w:p>
        </w:tc>
        <w:tc>
          <w:tcPr>
            <w:tcW w:w="1104" w:type="pct"/>
            <w:tcBorders>
              <w:top w:val="nil"/>
              <w:left w:val="nil"/>
              <w:bottom w:val="single" w:sz="4" w:space="0" w:color="000000"/>
              <w:right w:val="single" w:sz="4" w:space="0" w:color="000000"/>
            </w:tcBorders>
            <w:shd w:val="clear" w:color="auto" w:fill="auto"/>
            <w:vAlign w:val="center"/>
            <w:hideMark/>
          </w:tcPr>
          <w:p w14:paraId="22570568"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Αριθμός</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Μονάδων</w:t>
            </w:r>
            <w:proofErr w:type="spellEnd"/>
          </w:p>
        </w:tc>
        <w:tc>
          <w:tcPr>
            <w:tcW w:w="840" w:type="pct"/>
            <w:tcBorders>
              <w:top w:val="nil"/>
              <w:left w:val="nil"/>
              <w:bottom w:val="single" w:sz="4" w:space="0" w:color="000000"/>
              <w:right w:val="single" w:sz="4" w:space="0" w:color="000000"/>
            </w:tcBorders>
            <w:shd w:val="clear" w:color="auto" w:fill="auto"/>
            <w:vAlign w:val="center"/>
            <w:hideMark/>
          </w:tcPr>
          <w:p w14:paraId="7F7718D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2</w:t>
            </w:r>
          </w:p>
        </w:tc>
        <w:tc>
          <w:tcPr>
            <w:tcW w:w="621" w:type="pct"/>
            <w:tcBorders>
              <w:top w:val="nil"/>
              <w:left w:val="nil"/>
              <w:bottom w:val="single" w:sz="4" w:space="0" w:color="000000"/>
              <w:right w:val="single" w:sz="4" w:space="0" w:color="000000"/>
            </w:tcBorders>
            <w:shd w:val="clear" w:color="auto" w:fill="auto"/>
            <w:vAlign w:val="center"/>
            <w:hideMark/>
          </w:tcPr>
          <w:p w14:paraId="17008A1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946" w:type="pct"/>
            <w:tcBorders>
              <w:top w:val="nil"/>
              <w:left w:val="nil"/>
              <w:bottom w:val="single" w:sz="4" w:space="0" w:color="000000"/>
              <w:right w:val="single" w:sz="4" w:space="0" w:color="000000"/>
            </w:tcBorders>
            <w:shd w:val="clear" w:color="auto" w:fill="auto"/>
            <w:vAlign w:val="center"/>
            <w:hideMark/>
          </w:tcPr>
          <w:p w14:paraId="0ABF08D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48F2D6DE" w14:textId="77777777" w:rsidTr="00007017">
        <w:trPr>
          <w:trHeight w:val="285"/>
        </w:trPr>
        <w:tc>
          <w:tcPr>
            <w:tcW w:w="489" w:type="pct"/>
            <w:gridSpan w:val="2"/>
            <w:tcBorders>
              <w:top w:val="nil"/>
              <w:left w:val="single" w:sz="4" w:space="0" w:color="000000"/>
              <w:bottom w:val="single" w:sz="4" w:space="0" w:color="000000"/>
              <w:right w:val="single" w:sz="4" w:space="0" w:color="000000"/>
            </w:tcBorders>
            <w:shd w:val="clear" w:color="auto" w:fill="auto"/>
            <w:vAlign w:val="center"/>
            <w:hideMark/>
          </w:tcPr>
          <w:p w14:paraId="25B7BA76"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ΑΙI.3</w:t>
            </w:r>
            <w:r w:rsidR="00613677" w:rsidRPr="00007017">
              <w:rPr>
                <w:rFonts w:asciiTheme="minorHAnsi" w:hAnsiTheme="minorHAnsi" w:cstheme="minorHAnsi"/>
                <w:szCs w:val="22"/>
              </w:rPr>
              <w:t>.7.2</w:t>
            </w:r>
          </w:p>
        </w:tc>
        <w:tc>
          <w:tcPr>
            <w:tcW w:w="1104" w:type="pct"/>
            <w:tcBorders>
              <w:top w:val="nil"/>
              <w:left w:val="nil"/>
              <w:bottom w:val="single" w:sz="4" w:space="0" w:color="000000"/>
              <w:right w:val="single" w:sz="4" w:space="0" w:color="000000"/>
            </w:tcBorders>
            <w:shd w:val="clear" w:color="auto" w:fill="auto"/>
            <w:vAlign w:val="center"/>
            <w:hideMark/>
          </w:tcPr>
          <w:p w14:paraId="14791517"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Συμ</w:t>
            </w:r>
            <w:proofErr w:type="spellEnd"/>
            <w:r w:rsidRPr="00007017">
              <w:rPr>
                <w:rFonts w:asciiTheme="minorHAnsi" w:hAnsiTheme="minorHAnsi" w:cstheme="minorHAnsi"/>
                <w:szCs w:val="22"/>
              </w:rPr>
              <w:t>βατότητα</w:t>
            </w:r>
          </w:p>
        </w:tc>
        <w:tc>
          <w:tcPr>
            <w:tcW w:w="840" w:type="pct"/>
            <w:tcBorders>
              <w:top w:val="nil"/>
              <w:left w:val="nil"/>
              <w:bottom w:val="single" w:sz="4" w:space="0" w:color="000000"/>
              <w:right w:val="single" w:sz="4" w:space="0" w:color="000000"/>
            </w:tcBorders>
            <w:shd w:val="clear" w:color="auto" w:fill="auto"/>
            <w:vAlign w:val="center"/>
            <w:hideMark/>
          </w:tcPr>
          <w:p w14:paraId="042ACD2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με</w:t>
            </w:r>
            <w:proofErr w:type="spellEnd"/>
            <w:r w:rsidRPr="00007017">
              <w:rPr>
                <w:rFonts w:asciiTheme="minorHAnsi" w:hAnsiTheme="minorHAnsi" w:cstheme="minorHAnsi"/>
                <w:szCs w:val="22"/>
              </w:rPr>
              <w:t xml:space="preserve"> Raspberry Pi</w:t>
            </w:r>
          </w:p>
        </w:tc>
        <w:tc>
          <w:tcPr>
            <w:tcW w:w="621" w:type="pct"/>
            <w:tcBorders>
              <w:top w:val="nil"/>
              <w:left w:val="nil"/>
              <w:bottom w:val="single" w:sz="4" w:space="0" w:color="000000"/>
              <w:right w:val="single" w:sz="4" w:space="0" w:color="000000"/>
            </w:tcBorders>
            <w:shd w:val="clear" w:color="auto" w:fill="auto"/>
            <w:vAlign w:val="center"/>
            <w:hideMark/>
          </w:tcPr>
          <w:p w14:paraId="790C202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946" w:type="pct"/>
            <w:tcBorders>
              <w:top w:val="nil"/>
              <w:left w:val="nil"/>
              <w:bottom w:val="single" w:sz="4" w:space="0" w:color="000000"/>
              <w:right w:val="single" w:sz="4" w:space="0" w:color="000000"/>
            </w:tcBorders>
            <w:shd w:val="clear" w:color="auto" w:fill="auto"/>
            <w:vAlign w:val="center"/>
            <w:hideMark/>
          </w:tcPr>
          <w:p w14:paraId="613BA9E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742ABAC4" w14:textId="77777777" w:rsidTr="00007017">
        <w:trPr>
          <w:trHeight w:val="285"/>
        </w:trPr>
        <w:tc>
          <w:tcPr>
            <w:tcW w:w="489" w:type="pct"/>
            <w:gridSpan w:val="2"/>
            <w:tcBorders>
              <w:top w:val="nil"/>
              <w:left w:val="single" w:sz="4" w:space="0" w:color="000000"/>
              <w:bottom w:val="single" w:sz="4" w:space="0" w:color="000000"/>
              <w:right w:val="single" w:sz="4" w:space="0" w:color="000000"/>
            </w:tcBorders>
            <w:shd w:val="clear" w:color="auto" w:fill="auto"/>
            <w:vAlign w:val="center"/>
            <w:hideMark/>
          </w:tcPr>
          <w:p w14:paraId="2729E076"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ΑΙI.3</w:t>
            </w:r>
            <w:r w:rsidR="00613677" w:rsidRPr="00007017">
              <w:rPr>
                <w:rFonts w:asciiTheme="minorHAnsi" w:hAnsiTheme="minorHAnsi" w:cstheme="minorHAnsi"/>
                <w:szCs w:val="22"/>
              </w:rPr>
              <w:t>.7.3</w:t>
            </w:r>
          </w:p>
        </w:tc>
        <w:tc>
          <w:tcPr>
            <w:tcW w:w="1104" w:type="pct"/>
            <w:tcBorders>
              <w:top w:val="nil"/>
              <w:left w:val="nil"/>
              <w:bottom w:val="single" w:sz="4" w:space="0" w:color="000000"/>
              <w:right w:val="single" w:sz="4" w:space="0" w:color="000000"/>
            </w:tcBorders>
            <w:shd w:val="clear" w:color="auto" w:fill="auto"/>
            <w:vAlign w:val="center"/>
            <w:hideMark/>
          </w:tcPr>
          <w:p w14:paraId="0C94D23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Τύ</w:t>
            </w:r>
            <w:proofErr w:type="spellEnd"/>
            <w:r w:rsidRPr="00007017">
              <w:rPr>
                <w:rFonts w:asciiTheme="minorHAnsi" w:hAnsiTheme="minorHAnsi" w:cstheme="minorHAnsi"/>
                <w:szCs w:val="22"/>
              </w:rPr>
              <w:t xml:space="preserve">πος </w:t>
            </w:r>
            <w:proofErr w:type="spellStart"/>
            <w:r w:rsidRPr="00007017">
              <w:rPr>
                <w:rFonts w:asciiTheme="minorHAnsi" w:hAnsiTheme="minorHAnsi" w:cstheme="minorHAnsi"/>
                <w:szCs w:val="22"/>
              </w:rPr>
              <w:t>Οθόνης</w:t>
            </w:r>
            <w:proofErr w:type="spellEnd"/>
          </w:p>
        </w:tc>
        <w:tc>
          <w:tcPr>
            <w:tcW w:w="840" w:type="pct"/>
            <w:tcBorders>
              <w:top w:val="nil"/>
              <w:left w:val="nil"/>
              <w:bottom w:val="single" w:sz="4" w:space="0" w:color="000000"/>
              <w:right w:val="single" w:sz="4" w:space="0" w:color="000000"/>
            </w:tcBorders>
            <w:shd w:val="clear" w:color="auto" w:fill="auto"/>
            <w:vAlign w:val="center"/>
            <w:hideMark/>
          </w:tcPr>
          <w:p w14:paraId="4451E03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TFT IPS   </w:t>
            </w:r>
          </w:p>
        </w:tc>
        <w:tc>
          <w:tcPr>
            <w:tcW w:w="621" w:type="pct"/>
            <w:tcBorders>
              <w:top w:val="nil"/>
              <w:left w:val="nil"/>
              <w:bottom w:val="single" w:sz="4" w:space="0" w:color="000000"/>
              <w:right w:val="single" w:sz="4" w:space="0" w:color="000000"/>
            </w:tcBorders>
            <w:shd w:val="clear" w:color="auto" w:fill="auto"/>
            <w:vAlign w:val="center"/>
            <w:hideMark/>
          </w:tcPr>
          <w:p w14:paraId="1413CCC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946" w:type="pct"/>
            <w:tcBorders>
              <w:top w:val="nil"/>
              <w:left w:val="nil"/>
              <w:bottom w:val="single" w:sz="4" w:space="0" w:color="000000"/>
              <w:right w:val="single" w:sz="4" w:space="0" w:color="000000"/>
            </w:tcBorders>
            <w:shd w:val="clear" w:color="auto" w:fill="auto"/>
            <w:vAlign w:val="center"/>
            <w:hideMark/>
          </w:tcPr>
          <w:p w14:paraId="56A4324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0A27ECF9" w14:textId="77777777" w:rsidTr="00007017">
        <w:trPr>
          <w:trHeight w:val="285"/>
        </w:trPr>
        <w:tc>
          <w:tcPr>
            <w:tcW w:w="489" w:type="pct"/>
            <w:gridSpan w:val="2"/>
            <w:tcBorders>
              <w:top w:val="nil"/>
              <w:left w:val="single" w:sz="4" w:space="0" w:color="000000"/>
              <w:bottom w:val="single" w:sz="4" w:space="0" w:color="000000"/>
              <w:right w:val="single" w:sz="4" w:space="0" w:color="000000"/>
            </w:tcBorders>
            <w:shd w:val="clear" w:color="auto" w:fill="auto"/>
            <w:vAlign w:val="center"/>
            <w:hideMark/>
          </w:tcPr>
          <w:p w14:paraId="264BE8A4"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ΑΙI.3</w:t>
            </w:r>
            <w:r w:rsidR="00613677" w:rsidRPr="00007017">
              <w:rPr>
                <w:rFonts w:asciiTheme="minorHAnsi" w:hAnsiTheme="minorHAnsi" w:cstheme="minorHAnsi"/>
                <w:szCs w:val="22"/>
              </w:rPr>
              <w:t>.7.4</w:t>
            </w:r>
          </w:p>
        </w:tc>
        <w:tc>
          <w:tcPr>
            <w:tcW w:w="1104" w:type="pct"/>
            <w:tcBorders>
              <w:top w:val="nil"/>
              <w:left w:val="nil"/>
              <w:bottom w:val="single" w:sz="4" w:space="0" w:color="000000"/>
              <w:right w:val="single" w:sz="4" w:space="0" w:color="000000"/>
            </w:tcBorders>
            <w:shd w:val="clear" w:color="auto" w:fill="auto"/>
            <w:vAlign w:val="center"/>
            <w:hideMark/>
          </w:tcPr>
          <w:p w14:paraId="4928A3BC"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Μέγεθος</w:t>
            </w:r>
            <w:proofErr w:type="spellEnd"/>
          </w:p>
        </w:tc>
        <w:tc>
          <w:tcPr>
            <w:tcW w:w="840" w:type="pct"/>
            <w:tcBorders>
              <w:top w:val="nil"/>
              <w:left w:val="nil"/>
              <w:bottom w:val="single" w:sz="4" w:space="0" w:color="000000"/>
              <w:right w:val="single" w:sz="4" w:space="0" w:color="000000"/>
            </w:tcBorders>
            <w:shd w:val="clear" w:color="auto" w:fill="auto"/>
            <w:vAlign w:val="center"/>
            <w:hideMark/>
          </w:tcPr>
          <w:p w14:paraId="371E3A1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 4"</w:t>
            </w:r>
          </w:p>
        </w:tc>
        <w:tc>
          <w:tcPr>
            <w:tcW w:w="621" w:type="pct"/>
            <w:tcBorders>
              <w:top w:val="nil"/>
              <w:left w:val="nil"/>
              <w:bottom w:val="single" w:sz="4" w:space="0" w:color="000000"/>
              <w:right w:val="single" w:sz="4" w:space="0" w:color="000000"/>
            </w:tcBorders>
            <w:shd w:val="clear" w:color="auto" w:fill="auto"/>
            <w:vAlign w:val="center"/>
            <w:hideMark/>
          </w:tcPr>
          <w:p w14:paraId="1DA65EB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946" w:type="pct"/>
            <w:tcBorders>
              <w:top w:val="nil"/>
              <w:left w:val="nil"/>
              <w:bottom w:val="single" w:sz="4" w:space="0" w:color="000000"/>
              <w:right w:val="single" w:sz="4" w:space="0" w:color="000000"/>
            </w:tcBorders>
            <w:shd w:val="clear" w:color="auto" w:fill="auto"/>
            <w:vAlign w:val="center"/>
            <w:hideMark/>
          </w:tcPr>
          <w:p w14:paraId="128B6ED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13BC3747" w14:textId="77777777" w:rsidTr="00007017">
        <w:trPr>
          <w:trHeight w:val="285"/>
        </w:trPr>
        <w:tc>
          <w:tcPr>
            <w:tcW w:w="489" w:type="pct"/>
            <w:gridSpan w:val="2"/>
            <w:tcBorders>
              <w:top w:val="nil"/>
              <w:left w:val="single" w:sz="4" w:space="0" w:color="000000"/>
              <w:bottom w:val="single" w:sz="4" w:space="0" w:color="000000"/>
              <w:right w:val="single" w:sz="4" w:space="0" w:color="000000"/>
            </w:tcBorders>
            <w:shd w:val="clear" w:color="auto" w:fill="auto"/>
            <w:vAlign w:val="center"/>
            <w:hideMark/>
          </w:tcPr>
          <w:p w14:paraId="38BACF25"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lastRenderedPageBreak/>
              <w:t>ΑΙI.3</w:t>
            </w:r>
            <w:r w:rsidR="00613677" w:rsidRPr="00007017">
              <w:rPr>
                <w:rFonts w:asciiTheme="minorHAnsi" w:hAnsiTheme="minorHAnsi" w:cstheme="minorHAnsi"/>
                <w:szCs w:val="22"/>
              </w:rPr>
              <w:t>.7.5</w:t>
            </w:r>
          </w:p>
        </w:tc>
        <w:tc>
          <w:tcPr>
            <w:tcW w:w="1104" w:type="pct"/>
            <w:tcBorders>
              <w:top w:val="nil"/>
              <w:left w:val="nil"/>
              <w:bottom w:val="single" w:sz="4" w:space="0" w:color="000000"/>
              <w:right w:val="single" w:sz="4" w:space="0" w:color="000000"/>
            </w:tcBorders>
            <w:shd w:val="clear" w:color="auto" w:fill="auto"/>
            <w:vAlign w:val="center"/>
            <w:hideMark/>
          </w:tcPr>
          <w:p w14:paraId="71A98B3D"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Περι</w:t>
            </w:r>
            <w:proofErr w:type="spellEnd"/>
            <w:r w:rsidRPr="00007017">
              <w:rPr>
                <w:rFonts w:asciiTheme="minorHAnsi" w:hAnsiTheme="minorHAnsi" w:cstheme="minorHAnsi"/>
                <w:szCs w:val="22"/>
              </w:rPr>
              <w:t xml:space="preserve">βάλλον </w:t>
            </w:r>
            <w:proofErr w:type="spellStart"/>
            <w:r w:rsidRPr="00007017">
              <w:rPr>
                <w:rFonts w:asciiTheme="minorHAnsi" w:hAnsiTheme="minorHAnsi" w:cstheme="minorHAnsi"/>
                <w:szCs w:val="22"/>
              </w:rPr>
              <w:t>διε</w:t>
            </w:r>
            <w:proofErr w:type="spellEnd"/>
            <w:r w:rsidRPr="00007017">
              <w:rPr>
                <w:rFonts w:asciiTheme="minorHAnsi" w:hAnsiTheme="minorHAnsi" w:cstheme="minorHAnsi"/>
                <w:szCs w:val="22"/>
              </w:rPr>
              <w:t>παφής</w:t>
            </w:r>
          </w:p>
        </w:tc>
        <w:tc>
          <w:tcPr>
            <w:tcW w:w="840" w:type="pct"/>
            <w:tcBorders>
              <w:top w:val="nil"/>
              <w:left w:val="nil"/>
              <w:bottom w:val="single" w:sz="4" w:space="0" w:color="000000"/>
              <w:right w:val="single" w:sz="4" w:space="0" w:color="000000"/>
            </w:tcBorders>
            <w:shd w:val="clear" w:color="auto" w:fill="auto"/>
            <w:vAlign w:val="center"/>
            <w:hideMark/>
          </w:tcPr>
          <w:p w14:paraId="104FAA5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 DPI</w:t>
            </w:r>
          </w:p>
        </w:tc>
        <w:tc>
          <w:tcPr>
            <w:tcW w:w="621" w:type="pct"/>
            <w:tcBorders>
              <w:top w:val="nil"/>
              <w:left w:val="nil"/>
              <w:bottom w:val="single" w:sz="4" w:space="0" w:color="000000"/>
              <w:right w:val="single" w:sz="4" w:space="0" w:color="000000"/>
            </w:tcBorders>
            <w:shd w:val="clear" w:color="auto" w:fill="auto"/>
            <w:vAlign w:val="center"/>
            <w:hideMark/>
          </w:tcPr>
          <w:p w14:paraId="5B464C6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946" w:type="pct"/>
            <w:tcBorders>
              <w:top w:val="nil"/>
              <w:left w:val="nil"/>
              <w:bottom w:val="single" w:sz="4" w:space="0" w:color="000000"/>
              <w:right w:val="single" w:sz="4" w:space="0" w:color="000000"/>
            </w:tcBorders>
            <w:shd w:val="clear" w:color="auto" w:fill="auto"/>
            <w:vAlign w:val="center"/>
            <w:hideMark/>
          </w:tcPr>
          <w:p w14:paraId="32EEF1B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3498994D" w14:textId="77777777" w:rsidTr="00007017">
        <w:trPr>
          <w:trHeight w:val="510"/>
        </w:trPr>
        <w:tc>
          <w:tcPr>
            <w:tcW w:w="489" w:type="pct"/>
            <w:gridSpan w:val="2"/>
            <w:tcBorders>
              <w:top w:val="nil"/>
              <w:left w:val="single" w:sz="4" w:space="0" w:color="000000"/>
              <w:bottom w:val="single" w:sz="4" w:space="0" w:color="000000"/>
              <w:right w:val="single" w:sz="4" w:space="0" w:color="000000"/>
            </w:tcBorders>
            <w:shd w:val="clear" w:color="auto" w:fill="auto"/>
            <w:vAlign w:val="center"/>
            <w:hideMark/>
          </w:tcPr>
          <w:p w14:paraId="36A155F1"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ΑΙI.3</w:t>
            </w:r>
            <w:r w:rsidR="00613677" w:rsidRPr="00007017">
              <w:rPr>
                <w:rFonts w:asciiTheme="minorHAnsi" w:hAnsiTheme="minorHAnsi" w:cstheme="minorHAnsi"/>
                <w:szCs w:val="22"/>
              </w:rPr>
              <w:t>.7.6</w:t>
            </w:r>
          </w:p>
        </w:tc>
        <w:tc>
          <w:tcPr>
            <w:tcW w:w="1104" w:type="pct"/>
            <w:tcBorders>
              <w:top w:val="nil"/>
              <w:left w:val="nil"/>
              <w:bottom w:val="single" w:sz="4" w:space="0" w:color="000000"/>
              <w:right w:val="single" w:sz="4" w:space="0" w:color="000000"/>
            </w:tcBorders>
            <w:shd w:val="clear" w:color="auto" w:fill="auto"/>
            <w:vAlign w:val="center"/>
            <w:hideMark/>
          </w:tcPr>
          <w:p w14:paraId="666ACC66"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Ανάλυση</w:t>
            </w:r>
            <w:proofErr w:type="spellEnd"/>
          </w:p>
        </w:tc>
        <w:tc>
          <w:tcPr>
            <w:tcW w:w="840" w:type="pct"/>
            <w:tcBorders>
              <w:top w:val="nil"/>
              <w:left w:val="nil"/>
              <w:bottom w:val="single" w:sz="4" w:space="0" w:color="000000"/>
              <w:right w:val="single" w:sz="4" w:space="0" w:color="000000"/>
            </w:tcBorders>
            <w:shd w:val="clear" w:color="auto" w:fill="auto"/>
            <w:vAlign w:val="center"/>
            <w:hideMark/>
          </w:tcPr>
          <w:p w14:paraId="2A305AB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800 x 480 </w:t>
            </w:r>
            <w:proofErr w:type="spellStart"/>
            <w:r w:rsidRPr="00007017">
              <w:rPr>
                <w:rFonts w:asciiTheme="minorHAnsi" w:hAnsiTheme="minorHAnsi" w:cstheme="minorHAnsi"/>
                <w:szCs w:val="22"/>
              </w:rPr>
              <w:t>τουλάχιστον</w:t>
            </w:r>
            <w:proofErr w:type="spellEnd"/>
          </w:p>
        </w:tc>
        <w:tc>
          <w:tcPr>
            <w:tcW w:w="621" w:type="pct"/>
            <w:tcBorders>
              <w:top w:val="nil"/>
              <w:left w:val="nil"/>
              <w:bottom w:val="single" w:sz="4" w:space="0" w:color="000000"/>
              <w:right w:val="single" w:sz="4" w:space="0" w:color="000000"/>
            </w:tcBorders>
            <w:shd w:val="clear" w:color="auto" w:fill="auto"/>
            <w:vAlign w:val="center"/>
            <w:hideMark/>
          </w:tcPr>
          <w:p w14:paraId="1C1418E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946" w:type="pct"/>
            <w:tcBorders>
              <w:top w:val="nil"/>
              <w:left w:val="nil"/>
              <w:bottom w:val="single" w:sz="4" w:space="0" w:color="000000"/>
              <w:right w:val="single" w:sz="4" w:space="0" w:color="000000"/>
            </w:tcBorders>
            <w:shd w:val="clear" w:color="auto" w:fill="auto"/>
            <w:vAlign w:val="center"/>
            <w:hideMark/>
          </w:tcPr>
          <w:p w14:paraId="4A0B751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412556DF" w14:textId="77777777" w:rsidTr="00007017">
        <w:trPr>
          <w:trHeight w:val="285"/>
        </w:trPr>
        <w:tc>
          <w:tcPr>
            <w:tcW w:w="489" w:type="pct"/>
            <w:gridSpan w:val="2"/>
            <w:tcBorders>
              <w:top w:val="nil"/>
              <w:left w:val="single" w:sz="4" w:space="0" w:color="000000"/>
              <w:bottom w:val="single" w:sz="4" w:space="0" w:color="000000"/>
              <w:right w:val="single" w:sz="4" w:space="0" w:color="000000"/>
            </w:tcBorders>
            <w:shd w:val="clear" w:color="auto" w:fill="auto"/>
            <w:vAlign w:val="center"/>
            <w:hideMark/>
          </w:tcPr>
          <w:p w14:paraId="5D3DE88D"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ΑΙI.3</w:t>
            </w:r>
            <w:r w:rsidR="00613677" w:rsidRPr="00007017">
              <w:rPr>
                <w:rFonts w:asciiTheme="minorHAnsi" w:hAnsiTheme="minorHAnsi" w:cstheme="minorHAnsi"/>
                <w:szCs w:val="22"/>
              </w:rPr>
              <w:t>.7.7</w:t>
            </w:r>
          </w:p>
        </w:tc>
        <w:tc>
          <w:tcPr>
            <w:tcW w:w="1104" w:type="pct"/>
            <w:tcBorders>
              <w:top w:val="nil"/>
              <w:left w:val="nil"/>
              <w:bottom w:val="single" w:sz="4" w:space="0" w:color="000000"/>
              <w:right w:val="single" w:sz="4" w:space="0" w:color="000000"/>
            </w:tcBorders>
            <w:shd w:val="clear" w:color="auto" w:fill="auto"/>
            <w:vAlign w:val="center"/>
            <w:hideMark/>
          </w:tcPr>
          <w:p w14:paraId="2B0F514D"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Χρωμ</w:t>
            </w:r>
            <w:proofErr w:type="spellEnd"/>
            <w:r w:rsidRPr="00007017">
              <w:rPr>
                <w:rFonts w:asciiTheme="minorHAnsi" w:hAnsiTheme="minorHAnsi" w:cstheme="minorHAnsi"/>
                <w:szCs w:val="22"/>
              </w:rPr>
              <w:t>ατισμός</w:t>
            </w:r>
          </w:p>
        </w:tc>
        <w:tc>
          <w:tcPr>
            <w:tcW w:w="840" w:type="pct"/>
            <w:tcBorders>
              <w:top w:val="nil"/>
              <w:left w:val="nil"/>
              <w:bottom w:val="single" w:sz="4" w:space="0" w:color="000000"/>
              <w:right w:val="single" w:sz="4" w:space="0" w:color="000000"/>
            </w:tcBorders>
            <w:shd w:val="clear" w:color="auto" w:fill="auto"/>
            <w:vAlign w:val="center"/>
            <w:hideMark/>
          </w:tcPr>
          <w:p w14:paraId="05AEB5E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 18-bit </w:t>
            </w:r>
          </w:p>
        </w:tc>
        <w:tc>
          <w:tcPr>
            <w:tcW w:w="621" w:type="pct"/>
            <w:tcBorders>
              <w:top w:val="nil"/>
              <w:left w:val="nil"/>
              <w:bottom w:val="single" w:sz="4" w:space="0" w:color="000000"/>
              <w:right w:val="single" w:sz="4" w:space="0" w:color="000000"/>
            </w:tcBorders>
            <w:shd w:val="clear" w:color="auto" w:fill="auto"/>
            <w:vAlign w:val="center"/>
            <w:hideMark/>
          </w:tcPr>
          <w:p w14:paraId="1A859BA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946" w:type="pct"/>
            <w:tcBorders>
              <w:top w:val="nil"/>
              <w:left w:val="nil"/>
              <w:bottom w:val="single" w:sz="4" w:space="0" w:color="000000"/>
              <w:right w:val="single" w:sz="4" w:space="0" w:color="000000"/>
            </w:tcBorders>
            <w:shd w:val="clear" w:color="auto" w:fill="auto"/>
            <w:vAlign w:val="center"/>
            <w:hideMark/>
          </w:tcPr>
          <w:p w14:paraId="12B1917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5C2A0B91" w14:textId="77777777" w:rsidTr="00007017">
        <w:trPr>
          <w:trHeight w:val="285"/>
        </w:trPr>
        <w:tc>
          <w:tcPr>
            <w:tcW w:w="489" w:type="pct"/>
            <w:gridSpan w:val="2"/>
            <w:tcBorders>
              <w:top w:val="nil"/>
              <w:left w:val="single" w:sz="4" w:space="0" w:color="000000"/>
              <w:bottom w:val="single" w:sz="4" w:space="0" w:color="000000"/>
              <w:right w:val="single" w:sz="4" w:space="0" w:color="000000"/>
            </w:tcBorders>
            <w:shd w:val="clear" w:color="auto" w:fill="auto"/>
            <w:vAlign w:val="center"/>
            <w:hideMark/>
          </w:tcPr>
          <w:p w14:paraId="5082730A"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ΑΙI.3</w:t>
            </w:r>
            <w:r w:rsidR="00613677" w:rsidRPr="00007017">
              <w:rPr>
                <w:rFonts w:asciiTheme="minorHAnsi" w:hAnsiTheme="minorHAnsi" w:cstheme="minorHAnsi"/>
                <w:szCs w:val="22"/>
              </w:rPr>
              <w:t>.7.8</w:t>
            </w:r>
          </w:p>
        </w:tc>
        <w:tc>
          <w:tcPr>
            <w:tcW w:w="1104" w:type="pct"/>
            <w:tcBorders>
              <w:top w:val="nil"/>
              <w:left w:val="nil"/>
              <w:bottom w:val="single" w:sz="4" w:space="0" w:color="000000"/>
              <w:right w:val="single" w:sz="4" w:space="0" w:color="000000"/>
            </w:tcBorders>
            <w:shd w:val="clear" w:color="auto" w:fill="auto"/>
            <w:vAlign w:val="center"/>
            <w:hideMark/>
          </w:tcPr>
          <w:p w14:paraId="37843228"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Συχνότητ</w:t>
            </w:r>
            <w:proofErr w:type="spellEnd"/>
            <w:r w:rsidRPr="00007017">
              <w:rPr>
                <w:rFonts w:asciiTheme="minorHAnsi" w:hAnsiTheme="minorHAnsi" w:cstheme="minorHAnsi"/>
                <w:szCs w:val="22"/>
              </w:rPr>
              <w:t>α</w:t>
            </w:r>
          </w:p>
        </w:tc>
        <w:tc>
          <w:tcPr>
            <w:tcW w:w="840" w:type="pct"/>
            <w:tcBorders>
              <w:top w:val="nil"/>
              <w:left w:val="nil"/>
              <w:bottom w:val="single" w:sz="4" w:space="0" w:color="000000"/>
              <w:right w:val="single" w:sz="4" w:space="0" w:color="000000"/>
            </w:tcBorders>
            <w:shd w:val="clear" w:color="auto" w:fill="auto"/>
            <w:vAlign w:val="center"/>
            <w:hideMark/>
          </w:tcPr>
          <w:p w14:paraId="6584F51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&gt;=60 FPS</w:t>
            </w:r>
          </w:p>
        </w:tc>
        <w:tc>
          <w:tcPr>
            <w:tcW w:w="621" w:type="pct"/>
            <w:tcBorders>
              <w:top w:val="nil"/>
              <w:left w:val="nil"/>
              <w:bottom w:val="single" w:sz="4" w:space="0" w:color="000000"/>
              <w:right w:val="single" w:sz="4" w:space="0" w:color="000000"/>
            </w:tcBorders>
            <w:shd w:val="clear" w:color="auto" w:fill="auto"/>
            <w:vAlign w:val="center"/>
            <w:hideMark/>
          </w:tcPr>
          <w:p w14:paraId="38BBFF1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946" w:type="pct"/>
            <w:tcBorders>
              <w:top w:val="nil"/>
              <w:left w:val="nil"/>
              <w:bottom w:val="single" w:sz="4" w:space="0" w:color="000000"/>
              <w:right w:val="single" w:sz="4" w:space="0" w:color="000000"/>
            </w:tcBorders>
            <w:shd w:val="clear" w:color="auto" w:fill="auto"/>
            <w:vAlign w:val="center"/>
            <w:hideMark/>
          </w:tcPr>
          <w:p w14:paraId="1F3555D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76D864C8" w14:textId="77777777" w:rsidTr="00007017">
        <w:trPr>
          <w:trHeight w:val="285"/>
        </w:trPr>
        <w:tc>
          <w:tcPr>
            <w:tcW w:w="489" w:type="pct"/>
            <w:gridSpan w:val="2"/>
            <w:tcBorders>
              <w:top w:val="nil"/>
              <w:left w:val="single" w:sz="4" w:space="0" w:color="000000"/>
              <w:bottom w:val="single" w:sz="4" w:space="0" w:color="000000"/>
              <w:right w:val="single" w:sz="4" w:space="0" w:color="000000"/>
            </w:tcBorders>
            <w:shd w:val="clear" w:color="auto" w:fill="auto"/>
            <w:vAlign w:val="center"/>
            <w:hideMark/>
          </w:tcPr>
          <w:p w14:paraId="540A8EF1"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ΑΙI.3</w:t>
            </w:r>
            <w:r w:rsidR="00613677" w:rsidRPr="00007017">
              <w:rPr>
                <w:rFonts w:asciiTheme="minorHAnsi" w:hAnsiTheme="minorHAnsi" w:cstheme="minorHAnsi"/>
                <w:szCs w:val="22"/>
              </w:rPr>
              <w:t>.7.9</w:t>
            </w:r>
          </w:p>
        </w:tc>
        <w:tc>
          <w:tcPr>
            <w:tcW w:w="1104" w:type="pct"/>
            <w:tcBorders>
              <w:top w:val="nil"/>
              <w:left w:val="nil"/>
              <w:bottom w:val="single" w:sz="4" w:space="0" w:color="000000"/>
              <w:right w:val="single" w:sz="4" w:space="0" w:color="000000"/>
            </w:tcBorders>
            <w:shd w:val="clear" w:color="auto" w:fill="auto"/>
            <w:vAlign w:val="center"/>
            <w:hideMark/>
          </w:tcPr>
          <w:p w14:paraId="341AA884"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Αντίθεση</w:t>
            </w:r>
            <w:proofErr w:type="spellEnd"/>
          </w:p>
        </w:tc>
        <w:tc>
          <w:tcPr>
            <w:tcW w:w="840" w:type="pct"/>
            <w:tcBorders>
              <w:top w:val="nil"/>
              <w:left w:val="nil"/>
              <w:bottom w:val="single" w:sz="4" w:space="0" w:color="000000"/>
              <w:right w:val="single" w:sz="4" w:space="0" w:color="000000"/>
            </w:tcBorders>
            <w:shd w:val="clear" w:color="auto" w:fill="auto"/>
            <w:vAlign w:val="center"/>
            <w:hideMark/>
          </w:tcPr>
          <w:p w14:paraId="7DBF982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500:01:00</w:t>
            </w:r>
          </w:p>
        </w:tc>
        <w:tc>
          <w:tcPr>
            <w:tcW w:w="621" w:type="pct"/>
            <w:tcBorders>
              <w:top w:val="nil"/>
              <w:left w:val="nil"/>
              <w:bottom w:val="single" w:sz="4" w:space="0" w:color="000000"/>
              <w:right w:val="single" w:sz="4" w:space="0" w:color="000000"/>
            </w:tcBorders>
            <w:shd w:val="clear" w:color="auto" w:fill="auto"/>
            <w:vAlign w:val="center"/>
            <w:hideMark/>
          </w:tcPr>
          <w:p w14:paraId="3A3E20C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946" w:type="pct"/>
            <w:tcBorders>
              <w:top w:val="nil"/>
              <w:left w:val="nil"/>
              <w:bottom w:val="single" w:sz="4" w:space="0" w:color="000000"/>
              <w:right w:val="single" w:sz="4" w:space="0" w:color="000000"/>
            </w:tcBorders>
            <w:shd w:val="clear" w:color="auto" w:fill="auto"/>
            <w:vAlign w:val="center"/>
            <w:hideMark/>
          </w:tcPr>
          <w:p w14:paraId="7C7D880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30361B2F" w14:textId="77777777" w:rsidTr="00007017">
        <w:trPr>
          <w:trHeight w:val="285"/>
        </w:trPr>
        <w:tc>
          <w:tcPr>
            <w:tcW w:w="489" w:type="pct"/>
            <w:gridSpan w:val="2"/>
            <w:tcBorders>
              <w:top w:val="nil"/>
              <w:left w:val="single" w:sz="4" w:space="0" w:color="000000"/>
              <w:bottom w:val="single" w:sz="4" w:space="0" w:color="000000"/>
              <w:right w:val="single" w:sz="4" w:space="0" w:color="000000"/>
            </w:tcBorders>
            <w:shd w:val="clear" w:color="auto" w:fill="auto"/>
            <w:vAlign w:val="center"/>
            <w:hideMark/>
          </w:tcPr>
          <w:p w14:paraId="669F50C1"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ΑΙI.3</w:t>
            </w:r>
            <w:r w:rsidR="00613677" w:rsidRPr="00007017">
              <w:rPr>
                <w:rFonts w:asciiTheme="minorHAnsi" w:hAnsiTheme="minorHAnsi" w:cstheme="minorHAnsi"/>
                <w:szCs w:val="22"/>
              </w:rPr>
              <w:t>.7.10</w:t>
            </w:r>
          </w:p>
        </w:tc>
        <w:tc>
          <w:tcPr>
            <w:tcW w:w="1104" w:type="pct"/>
            <w:tcBorders>
              <w:top w:val="nil"/>
              <w:left w:val="nil"/>
              <w:bottom w:val="single" w:sz="4" w:space="0" w:color="000000"/>
              <w:right w:val="single" w:sz="4" w:space="0" w:color="000000"/>
            </w:tcBorders>
            <w:shd w:val="clear" w:color="auto" w:fill="auto"/>
            <w:vAlign w:val="center"/>
            <w:hideMark/>
          </w:tcPr>
          <w:p w14:paraId="08E9DEF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Επ</w:t>
            </w:r>
            <w:proofErr w:type="spellStart"/>
            <w:r w:rsidRPr="00007017">
              <w:rPr>
                <w:rFonts w:asciiTheme="minorHAnsi" w:hAnsiTheme="minorHAnsi" w:cstheme="minorHAnsi"/>
                <w:szCs w:val="22"/>
              </w:rPr>
              <w:t>ιφάνει</w:t>
            </w:r>
            <w:proofErr w:type="spellEnd"/>
            <w:r w:rsidRPr="00007017">
              <w:rPr>
                <w:rFonts w:asciiTheme="minorHAnsi" w:hAnsiTheme="minorHAnsi" w:cstheme="minorHAnsi"/>
                <w:szCs w:val="22"/>
              </w:rPr>
              <w:t>α α</w:t>
            </w:r>
            <w:proofErr w:type="spellStart"/>
            <w:r w:rsidRPr="00007017">
              <w:rPr>
                <w:rFonts w:asciiTheme="minorHAnsi" w:hAnsiTheme="minorHAnsi" w:cstheme="minorHAnsi"/>
                <w:szCs w:val="22"/>
              </w:rPr>
              <w:t>φής</w:t>
            </w:r>
            <w:proofErr w:type="spellEnd"/>
          </w:p>
        </w:tc>
        <w:tc>
          <w:tcPr>
            <w:tcW w:w="840" w:type="pct"/>
            <w:tcBorders>
              <w:top w:val="nil"/>
              <w:left w:val="nil"/>
              <w:bottom w:val="single" w:sz="4" w:space="0" w:color="000000"/>
              <w:right w:val="single" w:sz="4" w:space="0" w:color="000000"/>
            </w:tcBorders>
            <w:shd w:val="clear" w:color="auto" w:fill="auto"/>
            <w:vAlign w:val="center"/>
            <w:hideMark/>
          </w:tcPr>
          <w:p w14:paraId="0F1AB3C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21" w:type="pct"/>
            <w:tcBorders>
              <w:top w:val="nil"/>
              <w:left w:val="nil"/>
              <w:bottom w:val="single" w:sz="4" w:space="0" w:color="000000"/>
              <w:right w:val="single" w:sz="4" w:space="0" w:color="000000"/>
            </w:tcBorders>
            <w:shd w:val="clear" w:color="auto" w:fill="auto"/>
            <w:vAlign w:val="center"/>
            <w:hideMark/>
          </w:tcPr>
          <w:p w14:paraId="0E70505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946" w:type="pct"/>
            <w:tcBorders>
              <w:top w:val="nil"/>
              <w:left w:val="nil"/>
              <w:bottom w:val="single" w:sz="4" w:space="0" w:color="000000"/>
              <w:right w:val="single" w:sz="4" w:space="0" w:color="000000"/>
            </w:tcBorders>
            <w:shd w:val="clear" w:color="auto" w:fill="auto"/>
            <w:vAlign w:val="center"/>
            <w:hideMark/>
          </w:tcPr>
          <w:p w14:paraId="05C6A1B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4F974086" w14:textId="77777777" w:rsidTr="00007017">
        <w:trPr>
          <w:trHeight w:val="300"/>
        </w:trPr>
        <w:tc>
          <w:tcPr>
            <w:tcW w:w="489" w:type="pct"/>
            <w:gridSpan w:val="2"/>
            <w:tcBorders>
              <w:top w:val="nil"/>
              <w:left w:val="single" w:sz="4" w:space="0" w:color="000000"/>
              <w:bottom w:val="single" w:sz="4" w:space="0" w:color="000000"/>
              <w:right w:val="single" w:sz="4" w:space="0" w:color="000000"/>
            </w:tcBorders>
            <w:shd w:val="clear" w:color="B8CCE4" w:fill="B8CCE4"/>
            <w:vAlign w:val="center"/>
            <w:hideMark/>
          </w:tcPr>
          <w:p w14:paraId="26BD94A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04" w:type="pct"/>
            <w:tcBorders>
              <w:top w:val="nil"/>
              <w:left w:val="nil"/>
              <w:bottom w:val="single" w:sz="4" w:space="0" w:color="000000"/>
              <w:right w:val="single" w:sz="4" w:space="0" w:color="000000"/>
            </w:tcBorders>
            <w:shd w:val="clear" w:color="auto" w:fill="C6D9F1" w:themeFill="text2" w:themeFillTint="33"/>
            <w:vAlign w:val="center"/>
            <w:hideMark/>
          </w:tcPr>
          <w:p w14:paraId="51FD3F9C"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ΑΙI.3</w:t>
            </w:r>
            <w:r w:rsidR="00613677" w:rsidRPr="00007017">
              <w:rPr>
                <w:rFonts w:asciiTheme="minorHAnsi" w:hAnsiTheme="minorHAnsi" w:cstheme="minorHAnsi"/>
                <w:szCs w:val="22"/>
              </w:rPr>
              <w:t xml:space="preserve">.8 </w:t>
            </w:r>
            <w:proofErr w:type="spellStart"/>
            <w:r w:rsidR="00613677" w:rsidRPr="00007017">
              <w:rPr>
                <w:rFonts w:asciiTheme="minorHAnsi" w:hAnsiTheme="minorHAnsi" w:cstheme="minorHAnsi"/>
                <w:szCs w:val="22"/>
              </w:rPr>
              <w:t>Πληκτρολόγιο</w:t>
            </w:r>
            <w:proofErr w:type="spellEnd"/>
            <w:r w:rsidR="00613677" w:rsidRPr="00007017">
              <w:rPr>
                <w:rFonts w:asciiTheme="minorHAnsi" w:hAnsiTheme="minorHAnsi" w:cstheme="minorHAnsi"/>
                <w:szCs w:val="22"/>
              </w:rPr>
              <w:t xml:space="preserve"> </w:t>
            </w:r>
            <w:proofErr w:type="spellStart"/>
            <w:r w:rsidR="00613677" w:rsidRPr="00007017">
              <w:rPr>
                <w:rFonts w:asciiTheme="minorHAnsi" w:hAnsiTheme="minorHAnsi" w:cstheme="minorHAnsi"/>
                <w:szCs w:val="22"/>
              </w:rPr>
              <w:t>Τύ</w:t>
            </w:r>
            <w:proofErr w:type="spellEnd"/>
            <w:r w:rsidR="00613677" w:rsidRPr="00007017">
              <w:rPr>
                <w:rFonts w:asciiTheme="minorHAnsi" w:hAnsiTheme="minorHAnsi" w:cstheme="minorHAnsi"/>
                <w:szCs w:val="22"/>
              </w:rPr>
              <w:t>που Ι</w:t>
            </w:r>
          </w:p>
        </w:tc>
        <w:tc>
          <w:tcPr>
            <w:tcW w:w="840" w:type="pct"/>
            <w:tcBorders>
              <w:top w:val="nil"/>
              <w:left w:val="nil"/>
              <w:bottom w:val="single" w:sz="4" w:space="0" w:color="000000"/>
              <w:right w:val="single" w:sz="4" w:space="0" w:color="000000"/>
            </w:tcBorders>
            <w:shd w:val="clear" w:color="auto" w:fill="C6D9F1" w:themeFill="text2" w:themeFillTint="33"/>
            <w:vAlign w:val="center"/>
            <w:hideMark/>
          </w:tcPr>
          <w:p w14:paraId="7B7E153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621" w:type="pct"/>
            <w:tcBorders>
              <w:top w:val="nil"/>
              <w:left w:val="nil"/>
              <w:bottom w:val="single" w:sz="4" w:space="0" w:color="000000"/>
              <w:right w:val="single" w:sz="4" w:space="0" w:color="000000"/>
            </w:tcBorders>
            <w:shd w:val="clear" w:color="auto" w:fill="C6D9F1" w:themeFill="text2" w:themeFillTint="33"/>
            <w:vAlign w:val="center"/>
            <w:hideMark/>
          </w:tcPr>
          <w:p w14:paraId="2EFFEA9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946" w:type="pct"/>
            <w:tcBorders>
              <w:top w:val="nil"/>
              <w:left w:val="nil"/>
              <w:bottom w:val="single" w:sz="4" w:space="0" w:color="000000"/>
              <w:right w:val="single" w:sz="4" w:space="0" w:color="000000"/>
            </w:tcBorders>
            <w:shd w:val="clear" w:color="auto" w:fill="C6D9F1" w:themeFill="text2" w:themeFillTint="33"/>
            <w:vAlign w:val="center"/>
            <w:hideMark/>
          </w:tcPr>
          <w:p w14:paraId="2AD885F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2CDB89CB" w14:textId="77777777" w:rsidTr="00007017">
        <w:trPr>
          <w:trHeight w:val="285"/>
        </w:trPr>
        <w:tc>
          <w:tcPr>
            <w:tcW w:w="489" w:type="pct"/>
            <w:gridSpan w:val="2"/>
            <w:tcBorders>
              <w:top w:val="nil"/>
              <w:left w:val="single" w:sz="4" w:space="0" w:color="000000"/>
              <w:bottom w:val="single" w:sz="4" w:space="0" w:color="000000"/>
              <w:right w:val="single" w:sz="4" w:space="0" w:color="000000"/>
            </w:tcBorders>
            <w:shd w:val="clear" w:color="auto" w:fill="auto"/>
            <w:vAlign w:val="center"/>
            <w:hideMark/>
          </w:tcPr>
          <w:p w14:paraId="78932393"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ΑΙI.3</w:t>
            </w:r>
            <w:r w:rsidR="00613677" w:rsidRPr="00007017">
              <w:rPr>
                <w:rFonts w:asciiTheme="minorHAnsi" w:hAnsiTheme="minorHAnsi" w:cstheme="minorHAnsi"/>
                <w:szCs w:val="22"/>
              </w:rPr>
              <w:t>.8.1</w:t>
            </w:r>
          </w:p>
        </w:tc>
        <w:tc>
          <w:tcPr>
            <w:tcW w:w="1104" w:type="pct"/>
            <w:tcBorders>
              <w:top w:val="nil"/>
              <w:left w:val="nil"/>
              <w:bottom w:val="single" w:sz="4" w:space="0" w:color="000000"/>
              <w:right w:val="single" w:sz="4" w:space="0" w:color="000000"/>
            </w:tcBorders>
            <w:shd w:val="clear" w:color="auto" w:fill="auto"/>
            <w:vAlign w:val="center"/>
            <w:hideMark/>
          </w:tcPr>
          <w:p w14:paraId="3FC8C8DF"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Αριθμός</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Μονάδων</w:t>
            </w:r>
            <w:proofErr w:type="spellEnd"/>
          </w:p>
        </w:tc>
        <w:tc>
          <w:tcPr>
            <w:tcW w:w="840" w:type="pct"/>
            <w:tcBorders>
              <w:top w:val="nil"/>
              <w:left w:val="nil"/>
              <w:bottom w:val="single" w:sz="4" w:space="0" w:color="000000"/>
              <w:right w:val="single" w:sz="4" w:space="0" w:color="000000"/>
            </w:tcBorders>
            <w:shd w:val="clear" w:color="auto" w:fill="auto"/>
            <w:vAlign w:val="center"/>
            <w:hideMark/>
          </w:tcPr>
          <w:p w14:paraId="14CEE04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2</w:t>
            </w:r>
          </w:p>
        </w:tc>
        <w:tc>
          <w:tcPr>
            <w:tcW w:w="621" w:type="pct"/>
            <w:tcBorders>
              <w:top w:val="nil"/>
              <w:left w:val="nil"/>
              <w:bottom w:val="single" w:sz="4" w:space="0" w:color="000000"/>
              <w:right w:val="single" w:sz="4" w:space="0" w:color="000000"/>
            </w:tcBorders>
            <w:shd w:val="clear" w:color="auto" w:fill="auto"/>
            <w:vAlign w:val="center"/>
            <w:hideMark/>
          </w:tcPr>
          <w:p w14:paraId="5F7E4E9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946" w:type="pct"/>
            <w:tcBorders>
              <w:top w:val="nil"/>
              <w:left w:val="nil"/>
              <w:bottom w:val="single" w:sz="4" w:space="0" w:color="000000"/>
              <w:right w:val="single" w:sz="4" w:space="0" w:color="000000"/>
            </w:tcBorders>
            <w:shd w:val="clear" w:color="auto" w:fill="auto"/>
            <w:vAlign w:val="center"/>
            <w:hideMark/>
          </w:tcPr>
          <w:p w14:paraId="0B99F86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0D01DBBC" w14:textId="77777777" w:rsidTr="00007017">
        <w:trPr>
          <w:trHeight w:val="285"/>
        </w:trPr>
        <w:tc>
          <w:tcPr>
            <w:tcW w:w="489" w:type="pct"/>
            <w:gridSpan w:val="2"/>
            <w:tcBorders>
              <w:top w:val="nil"/>
              <w:left w:val="single" w:sz="4" w:space="0" w:color="000000"/>
              <w:bottom w:val="single" w:sz="4" w:space="0" w:color="000000"/>
              <w:right w:val="single" w:sz="4" w:space="0" w:color="000000"/>
            </w:tcBorders>
            <w:shd w:val="clear" w:color="auto" w:fill="auto"/>
            <w:vAlign w:val="center"/>
            <w:hideMark/>
          </w:tcPr>
          <w:p w14:paraId="7D420CAE"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ΑΙI.3</w:t>
            </w:r>
            <w:r w:rsidR="00613677" w:rsidRPr="00007017">
              <w:rPr>
                <w:rFonts w:asciiTheme="minorHAnsi" w:hAnsiTheme="minorHAnsi" w:cstheme="minorHAnsi"/>
                <w:szCs w:val="22"/>
              </w:rPr>
              <w:t>.8.2</w:t>
            </w:r>
          </w:p>
        </w:tc>
        <w:tc>
          <w:tcPr>
            <w:tcW w:w="1104" w:type="pct"/>
            <w:tcBorders>
              <w:top w:val="nil"/>
              <w:left w:val="nil"/>
              <w:bottom w:val="single" w:sz="4" w:space="0" w:color="000000"/>
              <w:right w:val="single" w:sz="4" w:space="0" w:color="000000"/>
            </w:tcBorders>
            <w:shd w:val="clear" w:color="auto" w:fill="auto"/>
            <w:vAlign w:val="center"/>
            <w:hideMark/>
          </w:tcPr>
          <w:p w14:paraId="69ED6A8A"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Δι</w:t>
            </w:r>
            <w:proofErr w:type="spellEnd"/>
            <w:r w:rsidRPr="00007017">
              <w:rPr>
                <w:rFonts w:asciiTheme="minorHAnsi" w:hAnsiTheme="minorHAnsi" w:cstheme="minorHAnsi"/>
                <w:szCs w:val="22"/>
              </w:rPr>
              <w:t>ασύνδεση</w:t>
            </w:r>
          </w:p>
        </w:tc>
        <w:tc>
          <w:tcPr>
            <w:tcW w:w="840" w:type="pct"/>
            <w:tcBorders>
              <w:top w:val="nil"/>
              <w:left w:val="nil"/>
              <w:bottom w:val="single" w:sz="4" w:space="0" w:color="000000"/>
              <w:right w:val="single" w:sz="4" w:space="0" w:color="000000"/>
            </w:tcBorders>
            <w:shd w:val="clear" w:color="auto" w:fill="auto"/>
            <w:vAlign w:val="center"/>
            <w:hideMark/>
          </w:tcPr>
          <w:p w14:paraId="541D2FB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USB</w:t>
            </w:r>
          </w:p>
        </w:tc>
        <w:tc>
          <w:tcPr>
            <w:tcW w:w="621" w:type="pct"/>
            <w:tcBorders>
              <w:top w:val="nil"/>
              <w:left w:val="nil"/>
              <w:bottom w:val="single" w:sz="4" w:space="0" w:color="000000"/>
              <w:right w:val="single" w:sz="4" w:space="0" w:color="000000"/>
            </w:tcBorders>
            <w:shd w:val="clear" w:color="auto" w:fill="auto"/>
            <w:vAlign w:val="center"/>
            <w:hideMark/>
          </w:tcPr>
          <w:p w14:paraId="7EBD25F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946" w:type="pct"/>
            <w:tcBorders>
              <w:top w:val="nil"/>
              <w:left w:val="nil"/>
              <w:bottom w:val="single" w:sz="4" w:space="0" w:color="000000"/>
              <w:right w:val="single" w:sz="4" w:space="0" w:color="000000"/>
            </w:tcBorders>
            <w:shd w:val="clear" w:color="auto" w:fill="auto"/>
            <w:vAlign w:val="center"/>
            <w:hideMark/>
          </w:tcPr>
          <w:p w14:paraId="3965AF4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6B7A5B04" w14:textId="77777777" w:rsidTr="00007017">
        <w:trPr>
          <w:trHeight w:val="285"/>
        </w:trPr>
        <w:tc>
          <w:tcPr>
            <w:tcW w:w="489" w:type="pct"/>
            <w:gridSpan w:val="2"/>
            <w:tcBorders>
              <w:top w:val="nil"/>
              <w:left w:val="single" w:sz="4" w:space="0" w:color="000000"/>
              <w:bottom w:val="single" w:sz="4" w:space="0" w:color="000000"/>
              <w:right w:val="single" w:sz="4" w:space="0" w:color="000000"/>
            </w:tcBorders>
            <w:shd w:val="clear" w:color="auto" w:fill="auto"/>
            <w:vAlign w:val="center"/>
            <w:hideMark/>
          </w:tcPr>
          <w:p w14:paraId="1B5783D4"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ΑΙI.3</w:t>
            </w:r>
            <w:r w:rsidR="00613677" w:rsidRPr="00007017">
              <w:rPr>
                <w:rFonts w:asciiTheme="minorHAnsi" w:hAnsiTheme="minorHAnsi" w:cstheme="minorHAnsi"/>
                <w:szCs w:val="22"/>
              </w:rPr>
              <w:t>.8.3</w:t>
            </w:r>
          </w:p>
        </w:tc>
        <w:tc>
          <w:tcPr>
            <w:tcW w:w="1104" w:type="pct"/>
            <w:tcBorders>
              <w:top w:val="nil"/>
              <w:left w:val="nil"/>
              <w:bottom w:val="single" w:sz="4" w:space="0" w:color="000000"/>
              <w:right w:val="single" w:sz="4" w:space="0" w:color="000000"/>
            </w:tcBorders>
            <w:shd w:val="clear" w:color="auto" w:fill="auto"/>
            <w:vAlign w:val="center"/>
            <w:hideMark/>
          </w:tcPr>
          <w:p w14:paraId="07692F4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Κα</w:t>
            </w:r>
            <w:proofErr w:type="spellStart"/>
            <w:r w:rsidRPr="00007017">
              <w:rPr>
                <w:rFonts w:asciiTheme="minorHAnsi" w:hAnsiTheme="minorHAnsi" w:cstheme="minorHAnsi"/>
                <w:szCs w:val="22"/>
              </w:rPr>
              <w:t>λώδιο</w:t>
            </w:r>
            <w:proofErr w:type="spellEnd"/>
            <w:r w:rsidRPr="00007017">
              <w:rPr>
                <w:rFonts w:asciiTheme="minorHAnsi" w:hAnsiTheme="minorHAnsi" w:cstheme="minorHAnsi"/>
                <w:szCs w:val="22"/>
              </w:rPr>
              <w:t xml:space="preserve"> χα</w:t>
            </w:r>
            <w:proofErr w:type="spellStart"/>
            <w:r w:rsidRPr="00007017">
              <w:rPr>
                <w:rFonts w:asciiTheme="minorHAnsi" w:hAnsiTheme="minorHAnsi" w:cstheme="minorHAnsi"/>
                <w:szCs w:val="22"/>
              </w:rPr>
              <w:t>λκού</w:t>
            </w:r>
            <w:proofErr w:type="spellEnd"/>
          </w:p>
        </w:tc>
        <w:tc>
          <w:tcPr>
            <w:tcW w:w="840" w:type="pct"/>
            <w:tcBorders>
              <w:top w:val="nil"/>
              <w:left w:val="nil"/>
              <w:bottom w:val="single" w:sz="4" w:space="0" w:color="000000"/>
              <w:right w:val="single" w:sz="4" w:space="0" w:color="000000"/>
            </w:tcBorders>
            <w:shd w:val="clear" w:color="auto" w:fill="auto"/>
            <w:vAlign w:val="center"/>
            <w:hideMark/>
          </w:tcPr>
          <w:p w14:paraId="6946EF9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&gt;=1,35 </w:t>
            </w:r>
            <w:proofErr w:type="spellStart"/>
            <w:r w:rsidRPr="00007017">
              <w:rPr>
                <w:rFonts w:asciiTheme="minorHAnsi" w:hAnsiTheme="minorHAnsi" w:cstheme="minorHAnsi"/>
                <w:szCs w:val="22"/>
              </w:rPr>
              <w:t>μέτρ</w:t>
            </w:r>
            <w:proofErr w:type="spellEnd"/>
            <w:r w:rsidRPr="00007017">
              <w:rPr>
                <w:rFonts w:asciiTheme="minorHAnsi" w:hAnsiTheme="minorHAnsi" w:cstheme="minorHAnsi"/>
                <w:szCs w:val="22"/>
              </w:rPr>
              <w:t>α</w:t>
            </w:r>
          </w:p>
        </w:tc>
        <w:tc>
          <w:tcPr>
            <w:tcW w:w="621" w:type="pct"/>
            <w:tcBorders>
              <w:top w:val="nil"/>
              <w:left w:val="nil"/>
              <w:bottom w:val="single" w:sz="4" w:space="0" w:color="000000"/>
              <w:right w:val="single" w:sz="4" w:space="0" w:color="000000"/>
            </w:tcBorders>
            <w:shd w:val="clear" w:color="auto" w:fill="auto"/>
            <w:vAlign w:val="center"/>
            <w:hideMark/>
          </w:tcPr>
          <w:p w14:paraId="61631E7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946" w:type="pct"/>
            <w:tcBorders>
              <w:top w:val="nil"/>
              <w:left w:val="nil"/>
              <w:bottom w:val="single" w:sz="4" w:space="0" w:color="000000"/>
              <w:right w:val="single" w:sz="4" w:space="0" w:color="000000"/>
            </w:tcBorders>
            <w:shd w:val="clear" w:color="auto" w:fill="auto"/>
            <w:vAlign w:val="center"/>
            <w:hideMark/>
          </w:tcPr>
          <w:p w14:paraId="3293CF0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5F8C58DB" w14:textId="77777777" w:rsidTr="00007017">
        <w:trPr>
          <w:trHeight w:val="285"/>
        </w:trPr>
        <w:tc>
          <w:tcPr>
            <w:tcW w:w="489" w:type="pct"/>
            <w:gridSpan w:val="2"/>
            <w:tcBorders>
              <w:top w:val="nil"/>
              <w:left w:val="single" w:sz="4" w:space="0" w:color="000000"/>
              <w:bottom w:val="single" w:sz="4" w:space="0" w:color="000000"/>
              <w:right w:val="single" w:sz="4" w:space="0" w:color="000000"/>
            </w:tcBorders>
            <w:shd w:val="clear" w:color="auto" w:fill="auto"/>
            <w:vAlign w:val="center"/>
            <w:hideMark/>
          </w:tcPr>
          <w:p w14:paraId="5002A4FC"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ΑΙI.3</w:t>
            </w:r>
            <w:r w:rsidR="00613677" w:rsidRPr="00007017">
              <w:rPr>
                <w:rFonts w:asciiTheme="minorHAnsi" w:hAnsiTheme="minorHAnsi" w:cstheme="minorHAnsi"/>
                <w:szCs w:val="22"/>
              </w:rPr>
              <w:t>.8.4</w:t>
            </w:r>
          </w:p>
        </w:tc>
        <w:tc>
          <w:tcPr>
            <w:tcW w:w="1104" w:type="pct"/>
            <w:tcBorders>
              <w:top w:val="nil"/>
              <w:left w:val="nil"/>
              <w:bottom w:val="single" w:sz="4" w:space="0" w:color="000000"/>
              <w:right w:val="single" w:sz="4" w:space="0" w:color="000000"/>
            </w:tcBorders>
            <w:shd w:val="clear" w:color="auto" w:fill="auto"/>
            <w:vAlign w:val="center"/>
            <w:hideMark/>
          </w:tcPr>
          <w:p w14:paraId="10802D31"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Μέγεθος</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μικρό</w:t>
            </w:r>
            <w:proofErr w:type="spellEnd"/>
          </w:p>
        </w:tc>
        <w:tc>
          <w:tcPr>
            <w:tcW w:w="840" w:type="pct"/>
            <w:tcBorders>
              <w:top w:val="nil"/>
              <w:left w:val="nil"/>
              <w:bottom w:val="single" w:sz="4" w:space="0" w:color="000000"/>
              <w:right w:val="single" w:sz="4" w:space="0" w:color="000000"/>
            </w:tcBorders>
            <w:shd w:val="clear" w:color="auto" w:fill="auto"/>
            <w:vAlign w:val="center"/>
            <w:hideMark/>
          </w:tcPr>
          <w:p w14:paraId="20527BE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21" w:type="pct"/>
            <w:tcBorders>
              <w:top w:val="nil"/>
              <w:left w:val="nil"/>
              <w:bottom w:val="single" w:sz="4" w:space="0" w:color="000000"/>
              <w:right w:val="single" w:sz="4" w:space="0" w:color="000000"/>
            </w:tcBorders>
            <w:shd w:val="clear" w:color="auto" w:fill="auto"/>
            <w:vAlign w:val="center"/>
            <w:hideMark/>
          </w:tcPr>
          <w:p w14:paraId="176740B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946" w:type="pct"/>
            <w:tcBorders>
              <w:top w:val="nil"/>
              <w:left w:val="nil"/>
              <w:bottom w:val="single" w:sz="4" w:space="0" w:color="000000"/>
              <w:right w:val="single" w:sz="4" w:space="0" w:color="000000"/>
            </w:tcBorders>
            <w:shd w:val="clear" w:color="auto" w:fill="auto"/>
            <w:vAlign w:val="center"/>
            <w:hideMark/>
          </w:tcPr>
          <w:p w14:paraId="6F2AFF2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5676D6" w14:paraId="1D0B5002" w14:textId="77777777" w:rsidTr="00007017">
        <w:trPr>
          <w:trHeight w:val="300"/>
        </w:trPr>
        <w:tc>
          <w:tcPr>
            <w:tcW w:w="489" w:type="pct"/>
            <w:gridSpan w:val="2"/>
            <w:tcBorders>
              <w:top w:val="nil"/>
              <w:left w:val="single" w:sz="4" w:space="0" w:color="000000"/>
              <w:bottom w:val="single" w:sz="4" w:space="0" w:color="000000"/>
              <w:right w:val="single" w:sz="4" w:space="0" w:color="000000"/>
            </w:tcBorders>
            <w:shd w:val="clear" w:color="B8CCE4" w:fill="B8CCE4"/>
            <w:vAlign w:val="center"/>
            <w:hideMark/>
          </w:tcPr>
          <w:p w14:paraId="2639BEF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04" w:type="pct"/>
            <w:tcBorders>
              <w:top w:val="nil"/>
              <w:left w:val="nil"/>
              <w:bottom w:val="single" w:sz="4" w:space="0" w:color="000000"/>
              <w:right w:val="single" w:sz="4" w:space="0" w:color="000000"/>
            </w:tcBorders>
            <w:shd w:val="clear" w:color="auto" w:fill="C6D9F1" w:themeFill="text2" w:themeFillTint="33"/>
            <w:vAlign w:val="center"/>
            <w:hideMark/>
          </w:tcPr>
          <w:p w14:paraId="10602223" w14:textId="77777777" w:rsidR="00115B68" w:rsidRPr="00007017" w:rsidRDefault="00C65E6B" w:rsidP="00115B68">
            <w:pPr>
              <w:rPr>
                <w:rFonts w:asciiTheme="minorHAnsi" w:hAnsiTheme="minorHAnsi" w:cstheme="minorHAnsi"/>
                <w:szCs w:val="22"/>
                <w:lang w:val="el-GR"/>
              </w:rPr>
            </w:pPr>
            <w:r>
              <w:rPr>
                <w:rFonts w:asciiTheme="minorHAnsi" w:hAnsiTheme="minorHAnsi" w:cstheme="minorHAnsi"/>
                <w:szCs w:val="22"/>
                <w:lang w:val="el-GR"/>
              </w:rPr>
              <w:t>ΑΙI.3</w:t>
            </w:r>
            <w:r w:rsidR="00613677" w:rsidRPr="00007017">
              <w:rPr>
                <w:rFonts w:asciiTheme="minorHAnsi" w:hAnsiTheme="minorHAnsi" w:cstheme="minorHAnsi"/>
                <w:szCs w:val="22"/>
                <w:lang w:val="el-GR"/>
              </w:rPr>
              <w:t xml:space="preserve">.9 Φορητός Υπολογιστής Τύπου </w:t>
            </w:r>
            <w:r w:rsidR="00613677" w:rsidRPr="00007017">
              <w:rPr>
                <w:rFonts w:asciiTheme="minorHAnsi" w:hAnsiTheme="minorHAnsi" w:cstheme="minorHAnsi"/>
                <w:szCs w:val="22"/>
              </w:rPr>
              <w:t>V</w:t>
            </w:r>
            <w:r w:rsidR="00613677" w:rsidRPr="00007017">
              <w:rPr>
                <w:rFonts w:asciiTheme="minorHAnsi" w:hAnsiTheme="minorHAnsi" w:cstheme="minorHAnsi"/>
                <w:szCs w:val="22"/>
                <w:lang w:val="el-GR"/>
              </w:rPr>
              <w:t>ΙΙ</w:t>
            </w:r>
          </w:p>
        </w:tc>
        <w:tc>
          <w:tcPr>
            <w:tcW w:w="840" w:type="pct"/>
            <w:tcBorders>
              <w:top w:val="nil"/>
              <w:left w:val="nil"/>
              <w:bottom w:val="single" w:sz="4" w:space="0" w:color="000000"/>
              <w:right w:val="single" w:sz="4" w:space="0" w:color="000000"/>
            </w:tcBorders>
            <w:shd w:val="clear" w:color="auto" w:fill="C6D9F1" w:themeFill="text2" w:themeFillTint="33"/>
            <w:vAlign w:val="center"/>
            <w:hideMark/>
          </w:tcPr>
          <w:p w14:paraId="530A5DB9"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c>
          <w:tcPr>
            <w:tcW w:w="621" w:type="pct"/>
            <w:tcBorders>
              <w:top w:val="nil"/>
              <w:left w:val="nil"/>
              <w:bottom w:val="single" w:sz="4" w:space="0" w:color="000000"/>
              <w:right w:val="single" w:sz="4" w:space="0" w:color="000000"/>
            </w:tcBorders>
            <w:shd w:val="clear" w:color="auto" w:fill="C6D9F1" w:themeFill="text2" w:themeFillTint="33"/>
            <w:vAlign w:val="center"/>
            <w:hideMark/>
          </w:tcPr>
          <w:p w14:paraId="4FBA6736"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c>
          <w:tcPr>
            <w:tcW w:w="1946" w:type="pct"/>
            <w:tcBorders>
              <w:top w:val="nil"/>
              <w:left w:val="nil"/>
              <w:bottom w:val="single" w:sz="4" w:space="0" w:color="000000"/>
              <w:right w:val="single" w:sz="4" w:space="0" w:color="000000"/>
            </w:tcBorders>
            <w:shd w:val="clear" w:color="auto" w:fill="C6D9F1" w:themeFill="text2" w:themeFillTint="33"/>
            <w:vAlign w:val="center"/>
            <w:hideMark/>
          </w:tcPr>
          <w:p w14:paraId="3D1656C3"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r>
      <w:tr w:rsidR="00115B68" w:rsidRPr="007F2817" w14:paraId="722687D8" w14:textId="77777777" w:rsidTr="00007017">
        <w:trPr>
          <w:trHeight w:val="285"/>
        </w:trPr>
        <w:tc>
          <w:tcPr>
            <w:tcW w:w="489" w:type="pct"/>
            <w:gridSpan w:val="2"/>
            <w:tcBorders>
              <w:top w:val="nil"/>
              <w:left w:val="single" w:sz="4" w:space="0" w:color="000000"/>
              <w:bottom w:val="single" w:sz="4" w:space="0" w:color="000000"/>
              <w:right w:val="single" w:sz="4" w:space="0" w:color="000000"/>
            </w:tcBorders>
            <w:shd w:val="clear" w:color="auto" w:fill="auto"/>
            <w:vAlign w:val="center"/>
            <w:hideMark/>
          </w:tcPr>
          <w:p w14:paraId="5609160C"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ΑΙI.3</w:t>
            </w:r>
            <w:r w:rsidR="00613677" w:rsidRPr="00007017">
              <w:rPr>
                <w:rFonts w:asciiTheme="minorHAnsi" w:hAnsiTheme="minorHAnsi" w:cstheme="minorHAnsi"/>
                <w:szCs w:val="22"/>
              </w:rPr>
              <w:t>.9.1</w:t>
            </w:r>
          </w:p>
        </w:tc>
        <w:tc>
          <w:tcPr>
            <w:tcW w:w="1104" w:type="pct"/>
            <w:tcBorders>
              <w:top w:val="nil"/>
              <w:left w:val="nil"/>
              <w:bottom w:val="single" w:sz="4" w:space="0" w:color="000000"/>
              <w:right w:val="single" w:sz="4" w:space="0" w:color="000000"/>
            </w:tcBorders>
            <w:shd w:val="clear" w:color="auto" w:fill="auto"/>
            <w:vAlign w:val="center"/>
            <w:hideMark/>
          </w:tcPr>
          <w:p w14:paraId="359FA27A"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Αριθμός</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Μονάδων</w:t>
            </w:r>
            <w:proofErr w:type="spellEnd"/>
          </w:p>
        </w:tc>
        <w:tc>
          <w:tcPr>
            <w:tcW w:w="840" w:type="pct"/>
            <w:tcBorders>
              <w:top w:val="nil"/>
              <w:left w:val="nil"/>
              <w:bottom w:val="single" w:sz="4" w:space="0" w:color="000000"/>
              <w:right w:val="single" w:sz="4" w:space="0" w:color="000000"/>
            </w:tcBorders>
            <w:shd w:val="clear" w:color="auto" w:fill="auto"/>
            <w:vAlign w:val="center"/>
            <w:hideMark/>
          </w:tcPr>
          <w:p w14:paraId="4828ED2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5</w:t>
            </w:r>
          </w:p>
        </w:tc>
        <w:tc>
          <w:tcPr>
            <w:tcW w:w="621" w:type="pct"/>
            <w:tcBorders>
              <w:top w:val="nil"/>
              <w:left w:val="nil"/>
              <w:bottom w:val="single" w:sz="4" w:space="0" w:color="000000"/>
              <w:right w:val="single" w:sz="4" w:space="0" w:color="000000"/>
            </w:tcBorders>
            <w:shd w:val="clear" w:color="auto" w:fill="auto"/>
            <w:vAlign w:val="center"/>
            <w:hideMark/>
          </w:tcPr>
          <w:p w14:paraId="651F9C6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946" w:type="pct"/>
            <w:tcBorders>
              <w:top w:val="nil"/>
              <w:left w:val="nil"/>
              <w:bottom w:val="single" w:sz="4" w:space="0" w:color="000000"/>
              <w:right w:val="single" w:sz="4" w:space="0" w:color="000000"/>
            </w:tcBorders>
            <w:shd w:val="clear" w:color="auto" w:fill="auto"/>
            <w:vAlign w:val="center"/>
            <w:hideMark/>
          </w:tcPr>
          <w:p w14:paraId="08C113F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59FF2118" w14:textId="77777777" w:rsidTr="00007017">
        <w:trPr>
          <w:trHeight w:val="510"/>
        </w:trPr>
        <w:tc>
          <w:tcPr>
            <w:tcW w:w="489" w:type="pct"/>
            <w:gridSpan w:val="2"/>
            <w:tcBorders>
              <w:top w:val="nil"/>
              <w:left w:val="single" w:sz="4" w:space="0" w:color="000000"/>
              <w:bottom w:val="single" w:sz="4" w:space="0" w:color="000000"/>
              <w:right w:val="single" w:sz="4" w:space="0" w:color="000000"/>
            </w:tcBorders>
            <w:shd w:val="clear" w:color="auto" w:fill="auto"/>
            <w:vAlign w:val="center"/>
            <w:hideMark/>
          </w:tcPr>
          <w:p w14:paraId="4B36695F"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ΑΙI.3</w:t>
            </w:r>
            <w:r w:rsidR="00613677" w:rsidRPr="00007017">
              <w:rPr>
                <w:rFonts w:asciiTheme="minorHAnsi" w:hAnsiTheme="minorHAnsi" w:cstheme="minorHAnsi"/>
                <w:szCs w:val="22"/>
              </w:rPr>
              <w:t>.9.2</w:t>
            </w:r>
          </w:p>
        </w:tc>
        <w:tc>
          <w:tcPr>
            <w:tcW w:w="1104" w:type="pct"/>
            <w:tcBorders>
              <w:top w:val="nil"/>
              <w:left w:val="nil"/>
              <w:bottom w:val="single" w:sz="4" w:space="0" w:color="000000"/>
              <w:right w:val="single" w:sz="4" w:space="0" w:color="000000"/>
            </w:tcBorders>
            <w:shd w:val="clear" w:color="auto" w:fill="auto"/>
            <w:vAlign w:val="center"/>
            <w:hideMark/>
          </w:tcPr>
          <w:p w14:paraId="01753DC1"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Λογισμικό</w:t>
            </w:r>
            <w:proofErr w:type="spellEnd"/>
          </w:p>
        </w:tc>
        <w:tc>
          <w:tcPr>
            <w:tcW w:w="840" w:type="pct"/>
            <w:tcBorders>
              <w:top w:val="nil"/>
              <w:left w:val="nil"/>
              <w:bottom w:val="single" w:sz="4" w:space="0" w:color="000000"/>
              <w:right w:val="single" w:sz="4" w:space="0" w:color="000000"/>
            </w:tcBorders>
            <w:shd w:val="clear" w:color="auto" w:fill="auto"/>
            <w:vAlign w:val="center"/>
            <w:hideMark/>
          </w:tcPr>
          <w:p w14:paraId="09CEB93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Raspbian Linux ή </w:t>
            </w:r>
            <w:proofErr w:type="spellStart"/>
            <w:r w:rsidRPr="00007017">
              <w:rPr>
                <w:rFonts w:asciiTheme="minorHAnsi" w:hAnsiTheme="minorHAnsi" w:cstheme="minorHAnsi"/>
                <w:szCs w:val="22"/>
              </w:rPr>
              <w:t>ισοδύν</w:t>
            </w:r>
            <w:proofErr w:type="spellEnd"/>
            <w:r w:rsidRPr="00007017">
              <w:rPr>
                <w:rFonts w:asciiTheme="minorHAnsi" w:hAnsiTheme="minorHAnsi" w:cstheme="minorHAnsi"/>
                <w:szCs w:val="22"/>
              </w:rPr>
              <w:t>αμο</w:t>
            </w:r>
          </w:p>
        </w:tc>
        <w:tc>
          <w:tcPr>
            <w:tcW w:w="621" w:type="pct"/>
            <w:tcBorders>
              <w:top w:val="nil"/>
              <w:left w:val="nil"/>
              <w:bottom w:val="single" w:sz="4" w:space="0" w:color="000000"/>
              <w:right w:val="single" w:sz="4" w:space="0" w:color="000000"/>
            </w:tcBorders>
            <w:shd w:val="clear" w:color="auto" w:fill="auto"/>
            <w:vAlign w:val="center"/>
            <w:hideMark/>
          </w:tcPr>
          <w:p w14:paraId="5AA4D50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946" w:type="pct"/>
            <w:tcBorders>
              <w:top w:val="nil"/>
              <w:left w:val="nil"/>
              <w:bottom w:val="single" w:sz="4" w:space="0" w:color="000000"/>
              <w:right w:val="single" w:sz="4" w:space="0" w:color="000000"/>
            </w:tcBorders>
            <w:shd w:val="clear" w:color="auto" w:fill="auto"/>
            <w:vAlign w:val="center"/>
            <w:hideMark/>
          </w:tcPr>
          <w:p w14:paraId="008DC65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3166B806" w14:textId="77777777" w:rsidTr="00007017">
        <w:trPr>
          <w:trHeight w:val="285"/>
        </w:trPr>
        <w:tc>
          <w:tcPr>
            <w:tcW w:w="489" w:type="pct"/>
            <w:gridSpan w:val="2"/>
            <w:tcBorders>
              <w:top w:val="nil"/>
              <w:left w:val="single" w:sz="4" w:space="0" w:color="000000"/>
              <w:bottom w:val="single" w:sz="4" w:space="0" w:color="000000"/>
              <w:right w:val="single" w:sz="4" w:space="0" w:color="000000"/>
            </w:tcBorders>
            <w:shd w:val="clear" w:color="auto" w:fill="auto"/>
            <w:vAlign w:val="center"/>
            <w:hideMark/>
          </w:tcPr>
          <w:p w14:paraId="2BA56A9E"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ΑΙI.3</w:t>
            </w:r>
            <w:r w:rsidR="00613677" w:rsidRPr="00007017">
              <w:rPr>
                <w:rFonts w:asciiTheme="minorHAnsi" w:hAnsiTheme="minorHAnsi" w:cstheme="minorHAnsi"/>
                <w:szCs w:val="22"/>
              </w:rPr>
              <w:t>.9.3</w:t>
            </w:r>
          </w:p>
        </w:tc>
        <w:tc>
          <w:tcPr>
            <w:tcW w:w="1104" w:type="pct"/>
            <w:tcBorders>
              <w:top w:val="nil"/>
              <w:left w:val="nil"/>
              <w:bottom w:val="single" w:sz="4" w:space="0" w:color="000000"/>
              <w:right w:val="single" w:sz="4" w:space="0" w:color="000000"/>
            </w:tcBorders>
            <w:shd w:val="clear" w:color="auto" w:fill="auto"/>
            <w:vAlign w:val="center"/>
            <w:hideMark/>
          </w:tcPr>
          <w:p w14:paraId="03F7E6A0"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Ισχύς</w:t>
            </w:r>
            <w:proofErr w:type="spellEnd"/>
            <w:r w:rsidRPr="00007017">
              <w:rPr>
                <w:rFonts w:asciiTheme="minorHAnsi" w:hAnsiTheme="minorHAnsi" w:cstheme="minorHAnsi"/>
                <w:szCs w:val="22"/>
              </w:rPr>
              <w:t xml:space="preserve"> επ</w:t>
            </w:r>
            <w:proofErr w:type="spellStart"/>
            <w:r w:rsidRPr="00007017">
              <w:rPr>
                <w:rFonts w:asciiTheme="minorHAnsi" w:hAnsiTheme="minorHAnsi" w:cstheme="minorHAnsi"/>
                <w:szCs w:val="22"/>
              </w:rPr>
              <w:t>εξεργ</w:t>
            </w:r>
            <w:proofErr w:type="spellEnd"/>
            <w:r w:rsidRPr="00007017">
              <w:rPr>
                <w:rFonts w:asciiTheme="minorHAnsi" w:hAnsiTheme="minorHAnsi" w:cstheme="minorHAnsi"/>
                <w:szCs w:val="22"/>
              </w:rPr>
              <w:t xml:space="preserve">αστή </w:t>
            </w:r>
          </w:p>
        </w:tc>
        <w:tc>
          <w:tcPr>
            <w:tcW w:w="840" w:type="pct"/>
            <w:tcBorders>
              <w:top w:val="nil"/>
              <w:left w:val="nil"/>
              <w:bottom w:val="single" w:sz="4" w:space="0" w:color="000000"/>
              <w:right w:val="single" w:sz="4" w:space="0" w:color="000000"/>
            </w:tcBorders>
            <w:shd w:val="clear" w:color="auto" w:fill="auto"/>
            <w:vAlign w:val="center"/>
            <w:hideMark/>
          </w:tcPr>
          <w:p w14:paraId="5857369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&gt;=1GHz</w:t>
            </w:r>
          </w:p>
        </w:tc>
        <w:tc>
          <w:tcPr>
            <w:tcW w:w="621" w:type="pct"/>
            <w:tcBorders>
              <w:top w:val="nil"/>
              <w:left w:val="nil"/>
              <w:bottom w:val="single" w:sz="4" w:space="0" w:color="000000"/>
              <w:right w:val="single" w:sz="4" w:space="0" w:color="000000"/>
            </w:tcBorders>
            <w:shd w:val="clear" w:color="auto" w:fill="auto"/>
            <w:vAlign w:val="center"/>
            <w:hideMark/>
          </w:tcPr>
          <w:p w14:paraId="24D5BD4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946" w:type="pct"/>
            <w:tcBorders>
              <w:top w:val="nil"/>
              <w:left w:val="nil"/>
              <w:bottom w:val="single" w:sz="4" w:space="0" w:color="000000"/>
              <w:right w:val="single" w:sz="4" w:space="0" w:color="000000"/>
            </w:tcBorders>
            <w:shd w:val="clear" w:color="auto" w:fill="auto"/>
            <w:vAlign w:val="center"/>
            <w:hideMark/>
          </w:tcPr>
          <w:p w14:paraId="36CB541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46B15B05" w14:textId="77777777" w:rsidTr="00007017">
        <w:trPr>
          <w:trHeight w:val="285"/>
        </w:trPr>
        <w:tc>
          <w:tcPr>
            <w:tcW w:w="489" w:type="pct"/>
            <w:gridSpan w:val="2"/>
            <w:tcBorders>
              <w:top w:val="nil"/>
              <w:left w:val="single" w:sz="4" w:space="0" w:color="000000"/>
              <w:bottom w:val="single" w:sz="4" w:space="0" w:color="000000"/>
              <w:right w:val="single" w:sz="4" w:space="0" w:color="000000"/>
            </w:tcBorders>
            <w:shd w:val="clear" w:color="auto" w:fill="auto"/>
            <w:vAlign w:val="center"/>
            <w:hideMark/>
          </w:tcPr>
          <w:p w14:paraId="4CAE8FB4"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ΑΙI.3</w:t>
            </w:r>
            <w:r w:rsidR="00613677" w:rsidRPr="00007017">
              <w:rPr>
                <w:rFonts w:asciiTheme="minorHAnsi" w:hAnsiTheme="minorHAnsi" w:cstheme="minorHAnsi"/>
                <w:szCs w:val="22"/>
              </w:rPr>
              <w:t>.9.4</w:t>
            </w:r>
          </w:p>
        </w:tc>
        <w:tc>
          <w:tcPr>
            <w:tcW w:w="1104" w:type="pct"/>
            <w:tcBorders>
              <w:top w:val="nil"/>
              <w:left w:val="nil"/>
              <w:bottom w:val="single" w:sz="4" w:space="0" w:color="000000"/>
              <w:right w:val="single" w:sz="4" w:space="0" w:color="000000"/>
            </w:tcBorders>
            <w:shd w:val="clear" w:color="auto" w:fill="auto"/>
            <w:vAlign w:val="center"/>
            <w:hideMark/>
          </w:tcPr>
          <w:p w14:paraId="5FCBB7D8"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Μνήμη</w:t>
            </w:r>
            <w:proofErr w:type="spellEnd"/>
          </w:p>
        </w:tc>
        <w:tc>
          <w:tcPr>
            <w:tcW w:w="840" w:type="pct"/>
            <w:tcBorders>
              <w:top w:val="nil"/>
              <w:left w:val="nil"/>
              <w:bottom w:val="single" w:sz="4" w:space="0" w:color="000000"/>
              <w:right w:val="single" w:sz="4" w:space="0" w:color="000000"/>
            </w:tcBorders>
            <w:shd w:val="clear" w:color="auto" w:fill="auto"/>
            <w:vAlign w:val="center"/>
            <w:hideMark/>
          </w:tcPr>
          <w:p w14:paraId="2558AFF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&gt;=512 MB</w:t>
            </w:r>
          </w:p>
        </w:tc>
        <w:tc>
          <w:tcPr>
            <w:tcW w:w="621" w:type="pct"/>
            <w:tcBorders>
              <w:top w:val="nil"/>
              <w:left w:val="nil"/>
              <w:bottom w:val="single" w:sz="4" w:space="0" w:color="000000"/>
              <w:right w:val="single" w:sz="4" w:space="0" w:color="000000"/>
            </w:tcBorders>
            <w:shd w:val="clear" w:color="auto" w:fill="auto"/>
            <w:vAlign w:val="center"/>
            <w:hideMark/>
          </w:tcPr>
          <w:p w14:paraId="5662553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946" w:type="pct"/>
            <w:tcBorders>
              <w:top w:val="nil"/>
              <w:left w:val="nil"/>
              <w:bottom w:val="single" w:sz="4" w:space="0" w:color="000000"/>
              <w:right w:val="single" w:sz="4" w:space="0" w:color="000000"/>
            </w:tcBorders>
            <w:shd w:val="clear" w:color="auto" w:fill="auto"/>
            <w:vAlign w:val="center"/>
            <w:hideMark/>
          </w:tcPr>
          <w:p w14:paraId="156B0BD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0DE6D8DC" w14:textId="77777777" w:rsidTr="00007017">
        <w:trPr>
          <w:trHeight w:val="1530"/>
        </w:trPr>
        <w:tc>
          <w:tcPr>
            <w:tcW w:w="489" w:type="pct"/>
            <w:gridSpan w:val="2"/>
            <w:tcBorders>
              <w:top w:val="nil"/>
              <w:left w:val="single" w:sz="4" w:space="0" w:color="000000"/>
              <w:bottom w:val="single" w:sz="4" w:space="0" w:color="000000"/>
              <w:right w:val="single" w:sz="4" w:space="0" w:color="000000"/>
            </w:tcBorders>
            <w:shd w:val="clear" w:color="auto" w:fill="auto"/>
            <w:vAlign w:val="center"/>
            <w:hideMark/>
          </w:tcPr>
          <w:p w14:paraId="1CFD9F97"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ΑΙI.3</w:t>
            </w:r>
            <w:r w:rsidR="00613677" w:rsidRPr="00007017">
              <w:rPr>
                <w:rFonts w:asciiTheme="minorHAnsi" w:hAnsiTheme="minorHAnsi" w:cstheme="minorHAnsi"/>
                <w:szCs w:val="22"/>
              </w:rPr>
              <w:t>.9.5</w:t>
            </w:r>
          </w:p>
        </w:tc>
        <w:tc>
          <w:tcPr>
            <w:tcW w:w="1104" w:type="pct"/>
            <w:tcBorders>
              <w:top w:val="nil"/>
              <w:left w:val="nil"/>
              <w:bottom w:val="single" w:sz="4" w:space="0" w:color="000000"/>
              <w:right w:val="single" w:sz="4" w:space="0" w:color="000000"/>
            </w:tcBorders>
            <w:shd w:val="clear" w:color="auto" w:fill="auto"/>
            <w:vAlign w:val="center"/>
            <w:hideMark/>
          </w:tcPr>
          <w:p w14:paraId="48E0365A"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Συνδεσιμότητ</w:t>
            </w:r>
            <w:proofErr w:type="spellEnd"/>
            <w:r w:rsidRPr="00007017">
              <w:rPr>
                <w:rFonts w:asciiTheme="minorHAnsi" w:hAnsiTheme="minorHAnsi" w:cstheme="minorHAnsi"/>
                <w:szCs w:val="22"/>
              </w:rPr>
              <w:t>α</w:t>
            </w:r>
          </w:p>
        </w:tc>
        <w:tc>
          <w:tcPr>
            <w:tcW w:w="840" w:type="pct"/>
            <w:tcBorders>
              <w:top w:val="nil"/>
              <w:left w:val="nil"/>
              <w:bottom w:val="single" w:sz="4" w:space="0" w:color="000000"/>
              <w:right w:val="single" w:sz="4" w:space="0" w:color="000000"/>
            </w:tcBorders>
            <w:shd w:val="clear" w:color="auto" w:fill="auto"/>
            <w:vAlign w:val="center"/>
            <w:hideMark/>
          </w:tcPr>
          <w:p w14:paraId="5C91F40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Wi-Fi, 802.11 b/g/n wireless LAN, Bluetooth 4.1, Bluetooth Low Energy (BLE), Mini HDMI, USB On-The-Go</w:t>
            </w:r>
          </w:p>
        </w:tc>
        <w:tc>
          <w:tcPr>
            <w:tcW w:w="621" w:type="pct"/>
            <w:tcBorders>
              <w:top w:val="nil"/>
              <w:left w:val="nil"/>
              <w:bottom w:val="single" w:sz="4" w:space="0" w:color="000000"/>
              <w:right w:val="single" w:sz="4" w:space="0" w:color="000000"/>
            </w:tcBorders>
            <w:shd w:val="clear" w:color="auto" w:fill="auto"/>
            <w:vAlign w:val="center"/>
            <w:hideMark/>
          </w:tcPr>
          <w:p w14:paraId="664ADE5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946" w:type="pct"/>
            <w:tcBorders>
              <w:top w:val="nil"/>
              <w:left w:val="nil"/>
              <w:bottom w:val="single" w:sz="4" w:space="0" w:color="000000"/>
              <w:right w:val="single" w:sz="4" w:space="0" w:color="000000"/>
            </w:tcBorders>
            <w:shd w:val="clear" w:color="auto" w:fill="auto"/>
            <w:vAlign w:val="center"/>
            <w:hideMark/>
          </w:tcPr>
          <w:p w14:paraId="6140CC3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7C80CC71" w14:textId="77777777" w:rsidTr="00007017">
        <w:trPr>
          <w:trHeight w:val="285"/>
        </w:trPr>
        <w:tc>
          <w:tcPr>
            <w:tcW w:w="489" w:type="pct"/>
            <w:gridSpan w:val="2"/>
            <w:tcBorders>
              <w:top w:val="nil"/>
              <w:left w:val="single" w:sz="4" w:space="0" w:color="000000"/>
              <w:bottom w:val="single" w:sz="4" w:space="0" w:color="000000"/>
              <w:right w:val="single" w:sz="4" w:space="0" w:color="000000"/>
            </w:tcBorders>
            <w:shd w:val="clear" w:color="auto" w:fill="auto"/>
            <w:vAlign w:val="center"/>
            <w:hideMark/>
          </w:tcPr>
          <w:p w14:paraId="6C1A2DF6"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ΑΙI.3</w:t>
            </w:r>
            <w:r w:rsidR="00613677" w:rsidRPr="00007017">
              <w:rPr>
                <w:rFonts w:asciiTheme="minorHAnsi" w:hAnsiTheme="minorHAnsi" w:cstheme="minorHAnsi"/>
                <w:szCs w:val="22"/>
              </w:rPr>
              <w:t>.9.6</w:t>
            </w:r>
          </w:p>
        </w:tc>
        <w:tc>
          <w:tcPr>
            <w:tcW w:w="1104" w:type="pct"/>
            <w:tcBorders>
              <w:top w:val="nil"/>
              <w:left w:val="nil"/>
              <w:bottom w:val="single" w:sz="4" w:space="0" w:color="000000"/>
              <w:right w:val="single" w:sz="4" w:space="0" w:color="000000"/>
            </w:tcBorders>
            <w:shd w:val="clear" w:color="auto" w:fill="auto"/>
            <w:vAlign w:val="center"/>
            <w:hideMark/>
          </w:tcPr>
          <w:p w14:paraId="43621F7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HAT-compatible 40-pin header</w:t>
            </w:r>
          </w:p>
        </w:tc>
        <w:tc>
          <w:tcPr>
            <w:tcW w:w="840" w:type="pct"/>
            <w:tcBorders>
              <w:top w:val="nil"/>
              <w:left w:val="nil"/>
              <w:bottom w:val="single" w:sz="4" w:space="0" w:color="000000"/>
              <w:right w:val="single" w:sz="4" w:space="0" w:color="000000"/>
            </w:tcBorders>
            <w:shd w:val="clear" w:color="auto" w:fill="auto"/>
            <w:vAlign w:val="center"/>
            <w:hideMark/>
          </w:tcPr>
          <w:p w14:paraId="265EF89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NAI</w:t>
            </w:r>
          </w:p>
        </w:tc>
        <w:tc>
          <w:tcPr>
            <w:tcW w:w="621" w:type="pct"/>
            <w:tcBorders>
              <w:top w:val="nil"/>
              <w:left w:val="nil"/>
              <w:bottom w:val="single" w:sz="4" w:space="0" w:color="000000"/>
              <w:right w:val="single" w:sz="4" w:space="0" w:color="000000"/>
            </w:tcBorders>
            <w:shd w:val="clear" w:color="auto" w:fill="auto"/>
            <w:vAlign w:val="center"/>
            <w:hideMark/>
          </w:tcPr>
          <w:p w14:paraId="2474A90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946" w:type="pct"/>
            <w:tcBorders>
              <w:top w:val="nil"/>
              <w:left w:val="nil"/>
              <w:bottom w:val="single" w:sz="4" w:space="0" w:color="000000"/>
              <w:right w:val="single" w:sz="4" w:space="0" w:color="000000"/>
            </w:tcBorders>
            <w:shd w:val="clear" w:color="auto" w:fill="auto"/>
            <w:vAlign w:val="center"/>
            <w:hideMark/>
          </w:tcPr>
          <w:p w14:paraId="2A8647E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70B08AC3" w14:textId="77777777" w:rsidTr="00007017">
        <w:trPr>
          <w:trHeight w:val="285"/>
        </w:trPr>
        <w:tc>
          <w:tcPr>
            <w:tcW w:w="489" w:type="pct"/>
            <w:gridSpan w:val="2"/>
            <w:tcBorders>
              <w:top w:val="nil"/>
              <w:left w:val="single" w:sz="4" w:space="0" w:color="000000"/>
              <w:bottom w:val="single" w:sz="4" w:space="0" w:color="000000"/>
              <w:right w:val="single" w:sz="4" w:space="0" w:color="000000"/>
            </w:tcBorders>
            <w:shd w:val="clear" w:color="auto" w:fill="auto"/>
            <w:vAlign w:val="center"/>
            <w:hideMark/>
          </w:tcPr>
          <w:p w14:paraId="74300A5A"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ΑΙI.3</w:t>
            </w:r>
            <w:r w:rsidR="00613677" w:rsidRPr="00007017">
              <w:rPr>
                <w:rFonts w:asciiTheme="minorHAnsi" w:hAnsiTheme="minorHAnsi" w:cstheme="minorHAnsi"/>
                <w:szCs w:val="22"/>
              </w:rPr>
              <w:t>.9.7</w:t>
            </w:r>
          </w:p>
        </w:tc>
        <w:tc>
          <w:tcPr>
            <w:tcW w:w="1104" w:type="pct"/>
            <w:tcBorders>
              <w:top w:val="nil"/>
              <w:left w:val="nil"/>
              <w:bottom w:val="single" w:sz="4" w:space="0" w:color="000000"/>
              <w:right w:val="single" w:sz="4" w:space="0" w:color="000000"/>
            </w:tcBorders>
            <w:shd w:val="clear" w:color="auto" w:fill="auto"/>
            <w:vAlign w:val="center"/>
            <w:hideMark/>
          </w:tcPr>
          <w:p w14:paraId="720A0FE9"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Κεφ</w:t>
            </w:r>
            <w:proofErr w:type="spellEnd"/>
            <w:r w:rsidRPr="00007017">
              <w:rPr>
                <w:rFonts w:asciiTheme="minorHAnsi" w:hAnsiTheme="minorHAnsi" w:cstheme="minorHAnsi"/>
                <w:szCs w:val="22"/>
              </w:rPr>
              <w:t>αλή video</w:t>
            </w:r>
          </w:p>
        </w:tc>
        <w:tc>
          <w:tcPr>
            <w:tcW w:w="840" w:type="pct"/>
            <w:tcBorders>
              <w:top w:val="nil"/>
              <w:left w:val="nil"/>
              <w:bottom w:val="single" w:sz="4" w:space="0" w:color="000000"/>
              <w:right w:val="single" w:sz="4" w:space="0" w:color="000000"/>
            </w:tcBorders>
            <w:shd w:val="clear" w:color="auto" w:fill="auto"/>
            <w:vAlign w:val="center"/>
            <w:hideMark/>
          </w:tcPr>
          <w:p w14:paraId="0711492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NAI</w:t>
            </w:r>
          </w:p>
        </w:tc>
        <w:tc>
          <w:tcPr>
            <w:tcW w:w="621" w:type="pct"/>
            <w:tcBorders>
              <w:top w:val="nil"/>
              <w:left w:val="nil"/>
              <w:bottom w:val="single" w:sz="4" w:space="0" w:color="000000"/>
              <w:right w:val="single" w:sz="4" w:space="0" w:color="000000"/>
            </w:tcBorders>
            <w:shd w:val="clear" w:color="auto" w:fill="auto"/>
            <w:vAlign w:val="center"/>
            <w:hideMark/>
          </w:tcPr>
          <w:p w14:paraId="3D30C34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946" w:type="pct"/>
            <w:tcBorders>
              <w:top w:val="nil"/>
              <w:left w:val="nil"/>
              <w:bottom w:val="single" w:sz="4" w:space="0" w:color="000000"/>
              <w:right w:val="single" w:sz="4" w:space="0" w:color="000000"/>
            </w:tcBorders>
            <w:shd w:val="clear" w:color="auto" w:fill="auto"/>
            <w:vAlign w:val="center"/>
            <w:hideMark/>
          </w:tcPr>
          <w:p w14:paraId="12C0274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1CC97238" w14:textId="77777777" w:rsidTr="00007017">
        <w:trPr>
          <w:trHeight w:val="285"/>
        </w:trPr>
        <w:tc>
          <w:tcPr>
            <w:tcW w:w="489" w:type="pct"/>
            <w:gridSpan w:val="2"/>
            <w:tcBorders>
              <w:top w:val="nil"/>
              <w:left w:val="single" w:sz="4" w:space="0" w:color="000000"/>
              <w:bottom w:val="single" w:sz="4" w:space="0" w:color="000000"/>
              <w:right w:val="single" w:sz="4" w:space="0" w:color="000000"/>
            </w:tcBorders>
            <w:shd w:val="clear" w:color="auto" w:fill="auto"/>
            <w:vAlign w:val="center"/>
            <w:hideMark/>
          </w:tcPr>
          <w:p w14:paraId="3FC85A38"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ΑΙI.3</w:t>
            </w:r>
            <w:r w:rsidR="00613677" w:rsidRPr="00007017">
              <w:rPr>
                <w:rFonts w:asciiTheme="minorHAnsi" w:hAnsiTheme="minorHAnsi" w:cstheme="minorHAnsi"/>
                <w:szCs w:val="22"/>
              </w:rPr>
              <w:t>.9.8</w:t>
            </w:r>
          </w:p>
        </w:tc>
        <w:tc>
          <w:tcPr>
            <w:tcW w:w="1104" w:type="pct"/>
            <w:tcBorders>
              <w:top w:val="nil"/>
              <w:left w:val="nil"/>
              <w:bottom w:val="single" w:sz="4" w:space="0" w:color="000000"/>
              <w:right w:val="single" w:sz="4" w:space="0" w:color="000000"/>
            </w:tcBorders>
            <w:shd w:val="clear" w:color="auto" w:fill="auto"/>
            <w:vAlign w:val="center"/>
            <w:hideMark/>
          </w:tcPr>
          <w:p w14:paraId="0439E818"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Κεφ</w:t>
            </w:r>
            <w:proofErr w:type="spellEnd"/>
            <w:r w:rsidRPr="00007017">
              <w:rPr>
                <w:rFonts w:asciiTheme="minorHAnsi" w:hAnsiTheme="minorHAnsi" w:cstheme="minorHAnsi"/>
                <w:szCs w:val="22"/>
              </w:rPr>
              <w:t xml:space="preserve">αλή </w:t>
            </w:r>
            <w:proofErr w:type="spellStart"/>
            <w:r w:rsidRPr="00007017">
              <w:rPr>
                <w:rFonts w:asciiTheme="minorHAnsi" w:hAnsiTheme="minorHAnsi" w:cstheme="minorHAnsi"/>
                <w:szCs w:val="22"/>
              </w:rPr>
              <w:t>συγκόλλησης</w:t>
            </w:r>
            <w:proofErr w:type="spellEnd"/>
          </w:p>
        </w:tc>
        <w:tc>
          <w:tcPr>
            <w:tcW w:w="840" w:type="pct"/>
            <w:tcBorders>
              <w:top w:val="nil"/>
              <w:left w:val="nil"/>
              <w:bottom w:val="single" w:sz="4" w:space="0" w:color="000000"/>
              <w:right w:val="single" w:sz="4" w:space="0" w:color="000000"/>
            </w:tcBorders>
            <w:shd w:val="clear" w:color="auto" w:fill="auto"/>
            <w:vAlign w:val="center"/>
            <w:hideMark/>
          </w:tcPr>
          <w:p w14:paraId="3C899AB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NAI</w:t>
            </w:r>
          </w:p>
        </w:tc>
        <w:tc>
          <w:tcPr>
            <w:tcW w:w="621" w:type="pct"/>
            <w:tcBorders>
              <w:top w:val="nil"/>
              <w:left w:val="nil"/>
              <w:bottom w:val="single" w:sz="4" w:space="0" w:color="000000"/>
              <w:right w:val="single" w:sz="4" w:space="0" w:color="000000"/>
            </w:tcBorders>
            <w:shd w:val="clear" w:color="auto" w:fill="auto"/>
            <w:vAlign w:val="center"/>
            <w:hideMark/>
          </w:tcPr>
          <w:p w14:paraId="0601289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946" w:type="pct"/>
            <w:tcBorders>
              <w:top w:val="nil"/>
              <w:left w:val="nil"/>
              <w:bottom w:val="single" w:sz="4" w:space="0" w:color="000000"/>
              <w:right w:val="single" w:sz="4" w:space="0" w:color="000000"/>
            </w:tcBorders>
            <w:shd w:val="clear" w:color="auto" w:fill="auto"/>
            <w:vAlign w:val="center"/>
            <w:hideMark/>
          </w:tcPr>
          <w:p w14:paraId="757ECE9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7FEA0B85" w14:textId="77777777" w:rsidTr="00007017">
        <w:trPr>
          <w:trHeight w:val="285"/>
        </w:trPr>
        <w:tc>
          <w:tcPr>
            <w:tcW w:w="489" w:type="pct"/>
            <w:gridSpan w:val="2"/>
            <w:tcBorders>
              <w:top w:val="nil"/>
              <w:left w:val="single" w:sz="4" w:space="0" w:color="000000"/>
              <w:bottom w:val="single" w:sz="4" w:space="0" w:color="000000"/>
              <w:right w:val="single" w:sz="4" w:space="0" w:color="000000"/>
            </w:tcBorders>
            <w:shd w:val="clear" w:color="auto" w:fill="auto"/>
            <w:vAlign w:val="center"/>
            <w:hideMark/>
          </w:tcPr>
          <w:p w14:paraId="772F9AB1"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ΑΙI.3</w:t>
            </w:r>
            <w:r w:rsidR="00613677" w:rsidRPr="00007017">
              <w:rPr>
                <w:rFonts w:asciiTheme="minorHAnsi" w:hAnsiTheme="minorHAnsi" w:cstheme="minorHAnsi"/>
                <w:szCs w:val="22"/>
              </w:rPr>
              <w:t>.9.9</w:t>
            </w:r>
          </w:p>
        </w:tc>
        <w:tc>
          <w:tcPr>
            <w:tcW w:w="1104" w:type="pct"/>
            <w:tcBorders>
              <w:top w:val="nil"/>
              <w:left w:val="nil"/>
              <w:bottom w:val="single" w:sz="4" w:space="0" w:color="000000"/>
              <w:right w:val="single" w:sz="4" w:space="0" w:color="000000"/>
            </w:tcBorders>
            <w:shd w:val="clear" w:color="auto" w:fill="auto"/>
            <w:vAlign w:val="center"/>
            <w:hideMark/>
          </w:tcPr>
          <w:p w14:paraId="784E7C06"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Δυν</w:t>
            </w:r>
            <w:proofErr w:type="spellEnd"/>
            <w:r w:rsidRPr="00007017">
              <w:rPr>
                <w:rFonts w:asciiTheme="minorHAnsi" w:hAnsiTheme="minorHAnsi" w:cstheme="minorHAnsi"/>
                <w:szCs w:val="22"/>
              </w:rPr>
              <w:t xml:space="preserve">ατότητα </w:t>
            </w:r>
            <w:proofErr w:type="spellStart"/>
            <w:r w:rsidRPr="00007017">
              <w:rPr>
                <w:rFonts w:asciiTheme="minorHAnsi" w:hAnsiTheme="minorHAnsi" w:cstheme="minorHAnsi"/>
                <w:szCs w:val="22"/>
              </w:rPr>
              <w:t>σύνδεσης</w:t>
            </w:r>
            <w:proofErr w:type="spellEnd"/>
            <w:r w:rsidRPr="00007017">
              <w:rPr>
                <w:rFonts w:asciiTheme="minorHAnsi" w:hAnsiTheme="minorHAnsi" w:cstheme="minorHAnsi"/>
                <w:szCs w:val="22"/>
              </w:rPr>
              <w:t xml:space="preserve"> CSI </w:t>
            </w:r>
            <w:proofErr w:type="spellStart"/>
            <w:r w:rsidRPr="00007017">
              <w:rPr>
                <w:rFonts w:asciiTheme="minorHAnsi" w:hAnsiTheme="minorHAnsi" w:cstheme="minorHAnsi"/>
                <w:szCs w:val="22"/>
              </w:rPr>
              <w:t>κάμερ</w:t>
            </w:r>
            <w:proofErr w:type="spellEnd"/>
            <w:r w:rsidRPr="00007017">
              <w:rPr>
                <w:rFonts w:asciiTheme="minorHAnsi" w:hAnsiTheme="minorHAnsi" w:cstheme="minorHAnsi"/>
                <w:szCs w:val="22"/>
              </w:rPr>
              <w:t>ας</w:t>
            </w:r>
          </w:p>
        </w:tc>
        <w:tc>
          <w:tcPr>
            <w:tcW w:w="840" w:type="pct"/>
            <w:tcBorders>
              <w:top w:val="nil"/>
              <w:left w:val="nil"/>
              <w:bottom w:val="single" w:sz="4" w:space="0" w:color="000000"/>
              <w:right w:val="single" w:sz="4" w:space="0" w:color="000000"/>
            </w:tcBorders>
            <w:shd w:val="clear" w:color="auto" w:fill="auto"/>
            <w:vAlign w:val="center"/>
            <w:hideMark/>
          </w:tcPr>
          <w:p w14:paraId="75F8D89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NAI</w:t>
            </w:r>
          </w:p>
        </w:tc>
        <w:tc>
          <w:tcPr>
            <w:tcW w:w="621" w:type="pct"/>
            <w:tcBorders>
              <w:top w:val="nil"/>
              <w:left w:val="nil"/>
              <w:bottom w:val="single" w:sz="4" w:space="0" w:color="000000"/>
              <w:right w:val="single" w:sz="4" w:space="0" w:color="000000"/>
            </w:tcBorders>
            <w:shd w:val="clear" w:color="auto" w:fill="auto"/>
            <w:vAlign w:val="center"/>
            <w:hideMark/>
          </w:tcPr>
          <w:p w14:paraId="669A97D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946" w:type="pct"/>
            <w:tcBorders>
              <w:top w:val="nil"/>
              <w:left w:val="nil"/>
              <w:bottom w:val="single" w:sz="4" w:space="0" w:color="000000"/>
              <w:right w:val="single" w:sz="4" w:space="0" w:color="000000"/>
            </w:tcBorders>
            <w:shd w:val="clear" w:color="auto" w:fill="auto"/>
            <w:vAlign w:val="center"/>
            <w:hideMark/>
          </w:tcPr>
          <w:p w14:paraId="53BFCB6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58FF8513" w14:textId="77777777" w:rsidTr="00007017">
        <w:trPr>
          <w:trHeight w:val="285"/>
        </w:trPr>
        <w:tc>
          <w:tcPr>
            <w:tcW w:w="489" w:type="pct"/>
            <w:gridSpan w:val="2"/>
            <w:tcBorders>
              <w:top w:val="nil"/>
              <w:left w:val="single" w:sz="4" w:space="0" w:color="000000"/>
              <w:bottom w:val="single" w:sz="4" w:space="0" w:color="000000"/>
              <w:right w:val="single" w:sz="4" w:space="0" w:color="000000"/>
            </w:tcBorders>
            <w:shd w:val="clear" w:color="auto" w:fill="auto"/>
            <w:vAlign w:val="center"/>
            <w:hideMark/>
          </w:tcPr>
          <w:p w14:paraId="50C8F1DD"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lastRenderedPageBreak/>
              <w:t>ΑΙI.3</w:t>
            </w:r>
            <w:r w:rsidR="00613677" w:rsidRPr="00007017">
              <w:rPr>
                <w:rFonts w:asciiTheme="minorHAnsi" w:hAnsiTheme="minorHAnsi" w:cstheme="minorHAnsi"/>
                <w:szCs w:val="22"/>
              </w:rPr>
              <w:t>.9.10</w:t>
            </w:r>
          </w:p>
        </w:tc>
        <w:tc>
          <w:tcPr>
            <w:tcW w:w="1104" w:type="pct"/>
            <w:tcBorders>
              <w:top w:val="nil"/>
              <w:left w:val="nil"/>
              <w:bottom w:val="single" w:sz="4" w:space="0" w:color="000000"/>
              <w:right w:val="single" w:sz="4" w:space="0" w:color="000000"/>
            </w:tcBorders>
            <w:shd w:val="clear" w:color="auto" w:fill="auto"/>
            <w:vAlign w:val="center"/>
            <w:hideMark/>
          </w:tcPr>
          <w:p w14:paraId="47F39190"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Headers</w:t>
            </w:r>
            <w:r w:rsidRPr="00007017">
              <w:rPr>
                <w:rFonts w:asciiTheme="minorHAnsi" w:hAnsiTheme="minorHAnsi" w:cstheme="minorHAnsi"/>
                <w:szCs w:val="22"/>
                <w:lang w:val="el-GR"/>
              </w:rPr>
              <w:t xml:space="preserve"> για σύνδεση με αισθητήρες</w:t>
            </w:r>
          </w:p>
        </w:tc>
        <w:tc>
          <w:tcPr>
            <w:tcW w:w="840" w:type="pct"/>
            <w:tcBorders>
              <w:top w:val="nil"/>
              <w:left w:val="nil"/>
              <w:bottom w:val="single" w:sz="4" w:space="0" w:color="000000"/>
              <w:right w:val="single" w:sz="4" w:space="0" w:color="000000"/>
            </w:tcBorders>
            <w:shd w:val="clear" w:color="auto" w:fill="auto"/>
            <w:vAlign w:val="center"/>
            <w:hideMark/>
          </w:tcPr>
          <w:p w14:paraId="662418D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NAI</w:t>
            </w:r>
          </w:p>
        </w:tc>
        <w:tc>
          <w:tcPr>
            <w:tcW w:w="621" w:type="pct"/>
            <w:tcBorders>
              <w:top w:val="nil"/>
              <w:left w:val="nil"/>
              <w:bottom w:val="single" w:sz="4" w:space="0" w:color="000000"/>
              <w:right w:val="single" w:sz="4" w:space="0" w:color="000000"/>
            </w:tcBorders>
            <w:shd w:val="clear" w:color="auto" w:fill="auto"/>
            <w:vAlign w:val="center"/>
            <w:hideMark/>
          </w:tcPr>
          <w:p w14:paraId="11D95CD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946" w:type="pct"/>
            <w:tcBorders>
              <w:top w:val="nil"/>
              <w:left w:val="nil"/>
              <w:bottom w:val="single" w:sz="4" w:space="0" w:color="000000"/>
              <w:right w:val="single" w:sz="4" w:space="0" w:color="000000"/>
            </w:tcBorders>
            <w:shd w:val="clear" w:color="auto" w:fill="auto"/>
            <w:vAlign w:val="center"/>
            <w:hideMark/>
          </w:tcPr>
          <w:p w14:paraId="5ACBD6E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bl>
    <w:p w14:paraId="5DA11619" w14:textId="77777777" w:rsidR="00115B68" w:rsidRPr="00007017" w:rsidRDefault="00115B68" w:rsidP="00115B68">
      <w:pPr>
        <w:rPr>
          <w:rFonts w:asciiTheme="minorHAnsi" w:eastAsia="SimSun" w:hAnsiTheme="minorHAnsi" w:cstheme="minorHAnsi"/>
          <w:szCs w:val="22"/>
        </w:rPr>
      </w:pPr>
    </w:p>
    <w:tbl>
      <w:tblPr>
        <w:tblW w:w="5000" w:type="pct"/>
        <w:tblLook w:val="04A0" w:firstRow="1" w:lastRow="0" w:firstColumn="1" w:lastColumn="0" w:noHBand="0" w:noVBand="1"/>
      </w:tblPr>
      <w:tblGrid>
        <w:gridCol w:w="1067"/>
        <w:gridCol w:w="2356"/>
        <w:gridCol w:w="2551"/>
        <w:gridCol w:w="1232"/>
        <w:gridCol w:w="2706"/>
      </w:tblGrid>
      <w:tr w:rsidR="00115B68" w:rsidRPr="007F2817" w14:paraId="1AE17FFE" w14:textId="77777777" w:rsidTr="00007017">
        <w:trPr>
          <w:trHeight w:val="300"/>
        </w:trPr>
        <w:tc>
          <w:tcPr>
            <w:tcW w:w="538" w:type="pct"/>
            <w:tcBorders>
              <w:top w:val="single" w:sz="4" w:space="0" w:color="auto"/>
              <w:left w:val="single" w:sz="4" w:space="0" w:color="auto"/>
              <w:bottom w:val="single" w:sz="4" w:space="0" w:color="auto"/>
              <w:right w:val="nil"/>
            </w:tcBorders>
            <w:shd w:val="clear" w:color="auto" w:fill="C6D9F1" w:themeFill="text2" w:themeFillTint="33"/>
            <w:noWrap/>
            <w:vAlign w:val="center"/>
            <w:hideMark/>
          </w:tcPr>
          <w:p w14:paraId="07D9A204" w14:textId="77777777" w:rsidR="00115B68" w:rsidRPr="00007017" w:rsidRDefault="00115B68" w:rsidP="00115B68">
            <w:pPr>
              <w:rPr>
                <w:rFonts w:asciiTheme="minorHAnsi" w:hAnsiTheme="minorHAnsi" w:cstheme="minorHAnsi"/>
                <w:szCs w:val="22"/>
              </w:rPr>
            </w:pPr>
          </w:p>
        </w:tc>
        <w:tc>
          <w:tcPr>
            <w:tcW w:w="4462" w:type="pct"/>
            <w:gridSpan w:val="4"/>
            <w:tcBorders>
              <w:top w:val="single" w:sz="4" w:space="0" w:color="auto"/>
              <w:left w:val="nil"/>
              <w:bottom w:val="single" w:sz="4" w:space="0" w:color="auto"/>
              <w:right w:val="single" w:sz="4" w:space="0" w:color="auto"/>
            </w:tcBorders>
            <w:shd w:val="clear" w:color="auto" w:fill="C6D9F1" w:themeFill="text2" w:themeFillTint="33"/>
            <w:vAlign w:val="center"/>
            <w:hideMark/>
          </w:tcPr>
          <w:p w14:paraId="43291A4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Α.4 ΚΙΝΗΤΕΣ ΣΥΣΚΕΥΕΣ</w:t>
            </w:r>
          </w:p>
        </w:tc>
      </w:tr>
      <w:tr w:rsidR="00115B68" w:rsidRPr="007F2817" w14:paraId="16FAA8ED" w14:textId="77777777" w:rsidTr="00007017">
        <w:trPr>
          <w:trHeight w:val="300"/>
        </w:trPr>
        <w:tc>
          <w:tcPr>
            <w:tcW w:w="538" w:type="pct"/>
            <w:tcBorders>
              <w:top w:val="nil"/>
              <w:left w:val="single" w:sz="4" w:space="0" w:color="000000"/>
              <w:bottom w:val="single" w:sz="4" w:space="0" w:color="000000"/>
              <w:right w:val="single" w:sz="4" w:space="0" w:color="000000"/>
            </w:tcBorders>
            <w:shd w:val="clear" w:color="D9D9D9" w:fill="D9D9D9"/>
            <w:vAlign w:val="center"/>
            <w:hideMark/>
          </w:tcPr>
          <w:p w14:paraId="57F7EC3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Α/Α</w:t>
            </w:r>
          </w:p>
        </w:tc>
        <w:tc>
          <w:tcPr>
            <w:tcW w:w="1189" w:type="pct"/>
            <w:tcBorders>
              <w:top w:val="nil"/>
              <w:left w:val="nil"/>
              <w:bottom w:val="single" w:sz="4" w:space="0" w:color="000000"/>
              <w:right w:val="single" w:sz="4" w:space="0" w:color="000000"/>
            </w:tcBorders>
            <w:shd w:val="clear" w:color="D9D9D9" w:fill="D9D9D9"/>
            <w:vAlign w:val="center"/>
            <w:hideMark/>
          </w:tcPr>
          <w:p w14:paraId="5D2DFBF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ΠΡΟΔΙΑΓΡΑΦΗ</w:t>
            </w:r>
          </w:p>
        </w:tc>
        <w:tc>
          <w:tcPr>
            <w:tcW w:w="1287" w:type="pct"/>
            <w:tcBorders>
              <w:top w:val="nil"/>
              <w:left w:val="nil"/>
              <w:bottom w:val="single" w:sz="4" w:space="0" w:color="000000"/>
              <w:right w:val="single" w:sz="4" w:space="0" w:color="000000"/>
            </w:tcBorders>
            <w:shd w:val="clear" w:color="D9D9D9" w:fill="D9D9D9"/>
            <w:vAlign w:val="center"/>
            <w:hideMark/>
          </w:tcPr>
          <w:p w14:paraId="4828ABA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ΑΠΑΙΤΗΣΗ</w:t>
            </w:r>
          </w:p>
        </w:tc>
        <w:tc>
          <w:tcPr>
            <w:tcW w:w="621" w:type="pct"/>
            <w:tcBorders>
              <w:top w:val="nil"/>
              <w:left w:val="nil"/>
              <w:bottom w:val="single" w:sz="4" w:space="0" w:color="000000"/>
              <w:right w:val="single" w:sz="4" w:space="0" w:color="000000"/>
            </w:tcBorders>
            <w:shd w:val="clear" w:color="D9D9D9" w:fill="D9D9D9"/>
            <w:vAlign w:val="center"/>
            <w:hideMark/>
          </w:tcPr>
          <w:p w14:paraId="5B4D9C2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ΑΠΑΝΤΗΣΗ</w:t>
            </w:r>
          </w:p>
        </w:tc>
        <w:tc>
          <w:tcPr>
            <w:tcW w:w="1365" w:type="pct"/>
            <w:tcBorders>
              <w:top w:val="nil"/>
              <w:left w:val="nil"/>
              <w:bottom w:val="single" w:sz="4" w:space="0" w:color="000000"/>
              <w:right w:val="single" w:sz="4" w:space="0" w:color="000000"/>
            </w:tcBorders>
            <w:shd w:val="clear" w:color="D9D9D9" w:fill="D9D9D9"/>
            <w:vAlign w:val="center"/>
            <w:hideMark/>
          </w:tcPr>
          <w:p w14:paraId="4B6C5B6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ΠΑΡΑΠΟΜΠΗ ΤΕΚΜΗΡΙΩΣΗΣ</w:t>
            </w:r>
          </w:p>
        </w:tc>
      </w:tr>
      <w:tr w:rsidR="00115B68" w:rsidRPr="007F2817" w14:paraId="0AB1DD44" w14:textId="77777777" w:rsidTr="00007017">
        <w:trPr>
          <w:trHeight w:val="300"/>
        </w:trPr>
        <w:tc>
          <w:tcPr>
            <w:tcW w:w="538" w:type="pct"/>
            <w:tcBorders>
              <w:top w:val="nil"/>
              <w:left w:val="single" w:sz="4" w:space="0" w:color="000000"/>
              <w:bottom w:val="single" w:sz="4" w:space="0" w:color="000000"/>
              <w:right w:val="single" w:sz="4" w:space="0" w:color="000000"/>
            </w:tcBorders>
            <w:shd w:val="clear" w:color="B8CCE4" w:fill="B8CCE4"/>
            <w:noWrap/>
            <w:vAlign w:val="center"/>
            <w:hideMark/>
          </w:tcPr>
          <w:p w14:paraId="292F5C4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89" w:type="pct"/>
            <w:tcBorders>
              <w:top w:val="nil"/>
              <w:left w:val="nil"/>
              <w:bottom w:val="single" w:sz="4" w:space="0" w:color="000000"/>
              <w:right w:val="single" w:sz="4" w:space="0" w:color="000000"/>
            </w:tcBorders>
            <w:shd w:val="clear" w:color="auto" w:fill="C6D9F1" w:themeFill="text2" w:themeFillTint="33"/>
            <w:vAlign w:val="center"/>
            <w:hideMark/>
          </w:tcPr>
          <w:p w14:paraId="18F3AA8C"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ΑΙI.4</w:t>
            </w:r>
            <w:r w:rsidR="00613677" w:rsidRPr="00007017">
              <w:rPr>
                <w:rFonts w:asciiTheme="minorHAnsi" w:hAnsiTheme="minorHAnsi" w:cstheme="minorHAnsi"/>
                <w:szCs w:val="22"/>
              </w:rPr>
              <w:t>.</w:t>
            </w:r>
            <w:proofErr w:type="gramStart"/>
            <w:r w:rsidR="00613677" w:rsidRPr="00007017">
              <w:rPr>
                <w:rFonts w:asciiTheme="minorHAnsi" w:hAnsiTheme="minorHAnsi" w:cstheme="minorHAnsi"/>
                <w:szCs w:val="22"/>
              </w:rPr>
              <w:t>1  Ταμπ</w:t>
            </w:r>
            <w:proofErr w:type="spellStart"/>
            <w:r w:rsidR="00613677" w:rsidRPr="00007017">
              <w:rPr>
                <w:rFonts w:asciiTheme="minorHAnsi" w:hAnsiTheme="minorHAnsi" w:cstheme="minorHAnsi"/>
                <w:szCs w:val="22"/>
              </w:rPr>
              <w:t>λέτ</w:t>
            </w:r>
            <w:proofErr w:type="spellEnd"/>
            <w:r w:rsidR="00613677" w:rsidRPr="00007017">
              <w:rPr>
                <w:rFonts w:asciiTheme="minorHAnsi" w:hAnsiTheme="minorHAnsi" w:cstheme="minorHAnsi"/>
                <w:szCs w:val="22"/>
              </w:rPr>
              <w:t>α</w:t>
            </w:r>
            <w:proofErr w:type="gramEnd"/>
            <w:r w:rsidR="00613677" w:rsidRPr="00007017">
              <w:rPr>
                <w:rFonts w:asciiTheme="minorHAnsi" w:hAnsiTheme="minorHAnsi" w:cstheme="minorHAnsi"/>
                <w:szCs w:val="22"/>
              </w:rPr>
              <w:t xml:space="preserve"> </w:t>
            </w:r>
            <w:proofErr w:type="spellStart"/>
            <w:r w:rsidR="00613677" w:rsidRPr="00007017">
              <w:rPr>
                <w:rFonts w:asciiTheme="minorHAnsi" w:hAnsiTheme="minorHAnsi" w:cstheme="minorHAnsi"/>
                <w:szCs w:val="22"/>
              </w:rPr>
              <w:t>Τύ</w:t>
            </w:r>
            <w:proofErr w:type="spellEnd"/>
            <w:r w:rsidR="00613677" w:rsidRPr="00007017">
              <w:rPr>
                <w:rFonts w:asciiTheme="minorHAnsi" w:hAnsiTheme="minorHAnsi" w:cstheme="minorHAnsi"/>
                <w:szCs w:val="22"/>
              </w:rPr>
              <w:t>που Ι</w:t>
            </w:r>
          </w:p>
        </w:tc>
        <w:tc>
          <w:tcPr>
            <w:tcW w:w="1287" w:type="pct"/>
            <w:tcBorders>
              <w:top w:val="nil"/>
              <w:left w:val="nil"/>
              <w:bottom w:val="single" w:sz="4" w:space="0" w:color="000000"/>
              <w:right w:val="single" w:sz="4" w:space="0" w:color="000000"/>
            </w:tcBorders>
            <w:shd w:val="clear" w:color="auto" w:fill="C6D9F1" w:themeFill="text2" w:themeFillTint="33"/>
            <w:noWrap/>
            <w:vAlign w:val="center"/>
            <w:hideMark/>
          </w:tcPr>
          <w:p w14:paraId="56E26A6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621" w:type="pct"/>
            <w:tcBorders>
              <w:top w:val="nil"/>
              <w:left w:val="nil"/>
              <w:bottom w:val="single" w:sz="4" w:space="0" w:color="000000"/>
              <w:right w:val="single" w:sz="4" w:space="0" w:color="000000"/>
            </w:tcBorders>
            <w:shd w:val="clear" w:color="auto" w:fill="C6D9F1" w:themeFill="text2" w:themeFillTint="33"/>
            <w:noWrap/>
            <w:vAlign w:val="center"/>
            <w:hideMark/>
          </w:tcPr>
          <w:p w14:paraId="47194F2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365" w:type="pct"/>
            <w:tcBorders>
              <w:top w:val="nil"/>
              <w:left w:val="nil"/>
              <w:bottom w:val="single" w:sz="4" w:space="0" w:color="000000"/>
              <w:right w:val="single" w:sz="4" w:space="0" w:color="000000"/>
            </w:tcBorders>
            <w:shd w:val="clear" w:color="auto" w:fill="C6D9F1" w:themeFill="text2" w:themeFillTint="33"/>
            <w:noWrap/>
            <w:vAlign w:val="center"/>
            <w:hideMark/>
          </w:tcPr>
          <w:p w14:paraId="30FD910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134CF8E5" w14:textId="77777777" w:rsidTr="00007017">
        <w:trPr>
          <w:trHeight w:val="285"/>
        </w:trPr>
        <w:tc>
          <w:tcPr>
            <w:tcW w:w="538" w:type="pct"/>
            <w:tcBorders>
              <w:top w:val="nil"/>
              <w:left w:val="single" w:sz="4" w:space="0" w:color="000000"/>
              <w:bottom w:val="single" w:sz="4" w:space="0" w:color="000000"/>
              <w:right w:val="single" w:sz="4" w:space="0" w:color="000000"/>
            </w:tcBorders>
            <w:shd w:val="clear" w:color="auto" w:fill="auto"/>
            <w:vAlign w:val="center"/>
            <w:hideMark/>
          </w:tcPr>
          <w:p w14:paraId="648228C2"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ΑΙI.4</w:t>
            </w:r>
            <w:r w:rsidR="00613677" w:rsidRPr="00007017">
              <w:rPr>
                <w:rFonts w:asciiTheme="minorHAnsi" w:hAnsiTheme="minorHAnsi" w:cstheme="minorHAnsi"/>
                <w:szCs w:val="22"/>
              </w:rPr>
              <w:t>.1.1</w:t>
            </w:r>
          </w:p>
        </w:tc>
        <w:tc>
          <w:tcPr>
            <w:tcW w:w="1189" w:type="pct"/>
            <w:tcBorders>
              <w:top w:val="nil"/>
              <w:left w:val="nil"/>
              <w:bottom w:val="single" w:sz="4" w:space="0" w:color="000000"/>
              <w:right w:val="single" w:sz="4" w:space="0" w:color="000000"/>
            </w:tcBorders>
            <w:shd w:val="clear" w:color="auto" w:fill="auto"/>
            <w:vAlign w:val="center"/>
            <w:hideMark/>
          </w:tcPr>
          <w:p w14:paraId="70627703"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Αριθμός</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Μονάδων</w:t>
            </w:r>
            <w:proofErr w:type="spellEnd"/>
          </w:p>
        </w:tc>
        <w:tc>
          <w:tcPr>
            <w:tcW w:w="1287" w:type="pct"/>
            <w:tcBorders>
              <w:top w:val="nil"/>
              <w:left w:val="nil"/>
              <w:bottom w:val="single" w:sz="4" w:space="0" w:color="000000"/>
              <w:right w:val="single" w:sz="4" w:space="0" w:color="000000"/>
            </w:tcBorders>
            <w:shd w:val="clear" w:color="auto" w:fill="auto"/>
            <w:vAlign w:val="center"/>
            <w:hideMark/>
          </w:tcPr>
          <w:p w14:paraId="0C7C947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1</w:t>
            </w:r>
          </w:p>
        </w:tc>
        <w:tc>
          <w:tcPr>
            <w:tcW w:w="621" w:type="pct"/>
            <w:tcBorders>
              <w:top w:val="nil"/>
              <w:left w:val="nil"/>
              <w:bottom w:val="single" w:sz="4" w:space="0" w:color="000000"/>
              <w:right w:val="single" w:sz="4" w:space="0" w:color="000000"/>
            </w:tcBorders>
            <w:shd w:val="clear" w:color="auto" w:fill="auto"/>
            <w:vAlign w:val="center"/>
            <w:hideMark/>
          </w:tcPr>
          <w:p w14:paraId="225791B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365" w:type="pct"/>
            <w:tcBorders>
              <w:top w:val="nil"/>
              <w:left w:val="nil"/>
              <w:bottom w:val="single" w:sz="4" w:space="0" w:color="000000"/>
              <w:right w:val="single" w:sz="4" w:space="0" w:color="000000"/>
            </w:tcBorders>
            <w:shd w:val="clear" w:color="auto" w:fill="auto"/>
            <w:vAlign w:val="center"/>
            <w:hideMark/>
          </w:tcPr>
          <w:p w14:paraId="147CD03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710506A8" w14:textId="77777777" w:rsidTr="00007017">
        <w:trPr>
          <w:trHeight w:val="285"/>
        </w:trPr>
        <w:tc>
          <w:tcPr>
            <w:tcW w:w="538" w:type="pct"/>
            <w:tcBorders>
              <w:top w:val="nil"/>
              <w:left w:val="single" w:sz="4" w:space="0" w:color="000000"/>
              <w:bottom w:val="single" w:sz="4" w:space="0" w:color="000000"/>
              <w:right w:val="single" w:sz="4" w:space="0" w:color="000000"/>
            </w:tcBorders>
            <w:shd w:val="clear" w:color="auto" w:fill="auto"/>
            <w:vAlign w:val="center"/>
            <w:hideMark/>
          </w:tcPr>
          <w:p w14:paraId="0AF52909"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ΑΙI.4</w:t>
            </w:r>
            <w:r w:rsidR="00613677" w:rsidRPr="00007017">
              <w:rPr>
                <w:rFonts w:asciiTheme="minorHAnsi" w:hAnsiTheme="minorHAnsi" w:cstheme="minorHAnsi"/>
                <w:szCs w:val="22"/>
              </w:rPr>
              <w:t>.1.2</w:t>
            </w:r>
          </w:p>
        </w:tc>
        <w:tc>
          <w:tcPr>
            <w:tcW w:w="1189" w:type="pct"/>
            <w:tcBorders>
              <w:top w:val="nil"/>
              <w:left w:val="nil"/>
              <w:bottom w:val="single" w:sz="4" w:space="0" w:color="000000"/>
              <w:right w:val="single" w:sz="4" w:space="0" w:color="000000"/>
            </w:tcBorders>
            <w:shd w:val="clear" w:color="auto" w:fill="auto"/>
            <w:vAlign w:val="center"/>
            <w:hideMark/>
          </w:tcPr>
          <w:p w14:paraId="7A33E873"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Λειτουργικό</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Σύστημ</w:t>
            </w:r>
            <w:proofErr w:type="spellEnd"/>
            <w:r w:rsidRPr="00007017">
              <w:rPr>
                <w:rFonts w:asciiTheme="minorHAnsi" w:hAnsiTheme="minorHAnsi" w:cstheme="minorHAnsi"/>
                <w:szCs w:val="22"/>
              </w:rPr>
              <w:t>α</w:t>
            </w:r>
          </w:p>
        </w:tc>
        <w:tc>
          <w:tcPr>
            <w:tcW w:w="1287" w:type="pct"/>
            <w:tcBorders>
              <w:top w:val="nil"/>
              <w:left w:val="nil"/>
              <w:bottom w:val="single" w:sz="4" w:space="0" w:color="000000"/>
              <w:right w:val="single" w:sz="4" w:space="0" w:color="000000"/>
            </w:tcBorders>
            <w:shd w:val="clear" w:color="auto" w:fill="auto"/>
            <w:vAlign w:val="center"/>
            <w:hideMark/>
          </w:tcPr>
          <w:p w14:paraId="34698E1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Android Oreo ή </w:t>
            </w:r>
            <w:proofErr w:type="spellStart"/>
            <w:r w:rsidRPr="00007017">
              <w:rPr>
                <w:rFonts w:asciiTheme="minorHAnsi" w:hAnsiTheme="minorHAnsi" w:cstheme="minorHAnsi"/>
                <w:szCs w:val="22"/>
              </w:rPr>
              <w:t>ισοδύν</w:t>
            </w:r>
            <w:proofErr w:type="spellEnd"/>
            <w:r w:rsidRPr="00007017">
              <w:rPr>
                <w:rFonts w:asciiTheme="minorHAnsi" w:hAnsiTheme="minorHAnsi" w:cstheme="minorHAnsi"/>
                <w:szCs w:val="22"/>
              </w:rPr>
              <w:t>αμο</w:t>
            </w:r>
          </w:p>
        </w:tc>
        <w:tc>
          <w:tcPr>
            <w:tcW w:w="621" w:type="pct"/>
            <w:tcBorders>
              <w:top w:val="nil"/>
              <w:left w:val="nil"/>
              <w:bottom w:val="single" w:sz="4" w:space="0" w:color="000000"/>
              <w:right w:val="single" w:sz="4" w:space="0" w:color="000000"/>
            </w:tcBorders>
            <w:shd w:val="clear" w:color="auto" w:fill="auto"/>
            <w:vAlign w:val="center"/>
            <w:hideMark/>
          </w:tcPr>
          <w:p w14:paraId="507D148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365" w:type="pct"/>
            <w:tcBorders>
              <w:top w:val="nil"/>
              <w:left w:val="nil"/>
              <w:bottom w:val="single" w:sz="4" w:space="0" w:color="000000"/>
              <w:right w:val="single" w:sz="4" w:space="0" w:color="000000"/>
            </w:tcBorders>
            <w:shd w:val="clear" w:color="auto" w:fill="auto"/>
            <w:vAlign w:val="center"/>
            <w:hideMark/>
          </w:tcPr>
          <w:p w14:paraId="698A12E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10AC6E04" w14:textId="77777777" w:rsidTr="00007017">
        <w:trPr>
          <w:trHeight w:val="510"/>
        </w:trPr>
        <w:tc>
          <w:tcPr>
            <w:tcW w:w="538" w:type="pct"/>
            <w:tcBorders>
              <w:top w:val="nil"/>
              <w:left w:val="single" w:sz="4" w:space="0" w:color="000000"/>
              <w:bottom w:val="single" w:sz="4" w:space="0" w:color="000000"/>
              <w:right w:val="single" w:sz="4" w:space="0" w:color="000000"/>
            </w:tcBorders>
            <w:shd w:val="clear" w:color="auto" w:fill="auto"/>
            <w:vAlign w:val="center"/>
            <w:hideMark/>
          </w:tcPr>
          <w:p w14:paraId="68DD3ED5"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ΑΙI.4</w:t>
            </w:r>
            <w:r w:rsidR="00613677" w:rsidRPr="00007017">
              <w:rPr>
                <w:rFonts w:asciiTheme="minorHAnsi" w:hAnsiTheme="minorHAnsi" w:cstheme="minorHAnsi"/>
                <w:szCs w:val="22"/>
              </w:rPr>
              <w:t>.1.3</w:t>
            </w:r>
          </w:p>
        </w:tc>
        <w:tc>
          <w:tcPr>
            <w:tcW w:w="1189" w:type="pct"/>
            <w:tcBorders>
              <w:top w:val="nil"/>
              <w:left w:val="nil"/>
              <w:bottom w:val="single" w:sz="4" w:space="0" w:color="000000"/>
              <w:right w:val="single" w:sz="4" w:space="0" w:color="000000"/>
            </w:tcBorders>
            <w:shd w:val="clear" w:color="auto" w:fill="auto"/>
            <w:vAlign w:val="center"/>
            <w:hideMark/>
          </w:tcPr>
          <w:p w14:paraId="0AC06F7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Επ</w:t>
            </w:r>
            <w:proofErr w:type="spellStart"/>
            <w:r w:rsidRPr="00007017">
              <w:rPr>
                <w:rFonts w:asciiTheme="minorHAnsi" w:hAnsiTheme="minorHAnsi" w:cstheme="minorHAnsi"/>
                <w:szCs w:val="22"/>
              </w:rPr>
              <w:t>εξεργ</w:t>
            </w:r>
            <w:proofErr w:type="spellEnd"/>
            <w:r w:rsidRPr="00007017">
              <w:rPr>
                <w:rFonts w:asciiTheme="minorHAnsi" w:hAnsiTheme="minorHAnsi" w:cstheme="minorHAnsi"/>
                <w:szCs w:val="22"/>
              </w:rPr>
              <w:t>αστής</w:t>
            </w:r>
          </w:p>
        </w:tc>
        <w:tc>
          <w:tcPr>
            <w:tcW w:w="1287" w:type="pct"/>
            <w:tcBorders>
              <w:top w:val="nil"/>
              <w:left w:val="nil"/>
              <w:bottom w:val="single" w:sz="4" w:space="0" w:color="000000"/>
              <w:right w:val="single" w:sz="4" w:space="0" w:color="000000"/>
            </w:tcBorders>
            <w:shd w:val="clear" w:color="auto" w:fill="auto"/>
            <w:vAlign w:val="center"/>
            <w:hideMark/>
          </w:tcPr>
          <w:p w14:paraId="1381B66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8-π</w:t>
            </w:r>
            <w:proofErr w:type="spellStart"/>
            <w:r w:rsidRPr="00007017">
              <w:rPr>
                <w:rFonts w:asciiTheme="minorHAnsi" w:hAnsiTheme="minorHAnsi" w:cstheme="minorHAnsi"/>
                <w:szCs w:val="22"/>
              </w:rPr>
              <w:t>ύρηνος</w:t>
            </w:r>
            <w:proofErr w:type="spellEnd"/>
            <w:r w:rsidRPr="00007017">
              <w:rPr>
                <w:rFonts w:asciiTheme="minorHAnsi" w:hAnsiTheme="minorHAnsi" w:cstheme="minorHAnsi"/>
                <w:szCs w:val="22"/>
              </w:rPr>
              <w:t xml:space="preserve"> Qualcomm Snapdragon 835 ή </w:t>
            </w:r>
            <w:proofErr w:type="spellStart"/>
            <w:r w:rsidRPr="00007017">
              <w:rPr>
                <w:rFonts w:asciiTheme="minorHAnsi" w:hAnsiTheme="minorHAnsi" w:cstheme="minorHAnsi"/>
                <w:szCs w:val="22"/>
              </w:rPr>
              <w:t>ισοδύν</w:t>
            </w:r>
            <w:proofErr w:type="spellEnd"/>
            <w:r w:rsidRPr="00007017">
              <w:rPr>
                <w:rFonts w:asciiTheme="minorHAnsi" w:hAnsiTheme="minorHAnsi" w:cstheme="minorHAnsi"/>
                <w:szCs w:val="22"/>
              </w:rPr>
              <w:t>αμος</w:t>
            </w:r>
          </w:p>
        </w:tc>
        <w:tc>
          <w:tcPr>
            <w:tcW w:w="621" w:type="pct"/>
            <w:tcBorders>
              <w:top w:val="nil"/>
              <w:left w:val="nil"/>
              <w:bottom w:val="single" w:sz="4" w:space="0" w:color="000000"/>
              <w:right w:val="single" w:sz="4" w:space="0" w:color="000000"/>
            </w:tcBorders>
            <w:shd w:val="clear" w:color="auto" w:fill="auto"/>
            <w:vAlign w:val="center"/>
            <w:hideMark/>
          </w:tcPr>
          <w:p w14:paraId="724026E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365" w:type="pct"/>
            <w:tcBorders>
              <w:top w:val="nil"/>
              <w:left w:val="nil"/>
              <w:bottom w:val="single" w:sz="4" w:space="0" w:color="000000"/>
              <w:right w:val="single" w:sz="4" w:space="0" w:color="000000"/>
            </w:tcBorders>
            <w:shd w:val="clear" w:color="auto" w:fill="auto"/>
            <w:vAlign w:val="center"/>
            <w:hideMark/>
          </w:tcPr>
          <w:p w14:paraId="222215D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1B3C93EE" w14:textId="77777777" w:rsidTr="00007017">
        <w:trPr>
          <w:trHeight w:val="285"/>
        </w:trPr>
        <w:tc>
          <w:tcPr>
            <w:tcW w:w="538" w:type="pct"/>
            <w:tcBorders>
              <w:top w:val="nil"/>
              <w:left w:val="single" w:sz="4" w:space="0" w:color="000000"/>
              <w:bottom w:val="single" w:sz="4" w:space="0" w:color="000000"/>
              <w:right w:val="single" w:sz="4" w:space="0" w:color="000000"/>
            </w:tcBorders>
            <w:shd w:val="clear" w:color="auto" w:fill="auto"/>
            <w:vAlign w:val="center"/>
            <w:hideMark/>
          </w:tcPr>
          <w:p w14:paraId="42053691"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ΑΙI.4</w:t>
            </w:r>
            <w:r w:rsidR="00613677" w:rsidRPr="00007017">
              <w:rPr>
                <w:rFonts w:asciiTheme="minorHAnsi" w:hAnsiTheme="minorHAnsi" w:cstheme="minorHAnsi"/>
                <w:szCs w:val="22"/>
              </w:rPr>
              <w:t>.1.4</w:t>
            </w:r>
          </w:p>
        </w:tc>
        <w:tc>
          <w:tcPr>
            <w:tcW w:w="1189" w:type="pct"/>
            <w:tcBorders>
              <w:top w:val="nil"/>
              <w:left w:val="nil"/>
              <w:bottom w:val="single" w:sz="4" w:space="0" w:color="000000"/>
              <w:right w:val="single" w:sz="4" w:space="0" w:color="000000"/>
            </w:tcBorders>
            <w:shd w:val="clear" w:color="auto" w:fill="auto"/>
            <w:vAlign w:val="center"/>
            <w:hideMark/>
          </w:tcPr>
          <w:p w14:paraId="5D0B2B78"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Συχνότητ</w:t>
            </w:r>
            <w:proofErr w:type="spellEnd"/>
            <w:r w:rsidRPr="00007017">
              <w:rPr>
                <w:rFonts w:asciiTheme="minorHAnsi" w:hAnsiTheme="minorHAnsi" w:cstheme="minorHAnsi"/>
                <w:szCs w:val="22"/>
              </w:rPr>
              <w:t>α επ</w:t>
            </w:r>
            <w:proofErr w:type="spellStart"/>
            <w:r w:rsidRPr="00007017">
              <w:rPr>
                <w:rFonts w:asciiTheme="minorHAnsi" w:hAnsiTheme="minorHAnsi" w:cstheme="minorHAnsi"/>
                <w:szCs w:val="22"/>
              </w:rPr>
              <w:t>εξεργ</w:t>
            </w:r>
            <w:proofErr w:type="spellEnd"/>
            <w:r w:rsidRPr="00007017">
              <w:rPr>
                <w:rFonts w:asciiTheme="minorHAnsi" w:hAnsiTheme="minorHAnsi" w:cstheme="minorHAnsi"/>
                <w:szCs w:val="22"/>
              </w:rPr>
              <w:t>αστή</w:t>
            </w:r>
          </w:p>
        </w:tc>
        <w:tc>
          <w:tcPr>
            <w:tcW w:w="1287" w:type="pct"/>
            <w:tcBorders>
              <w:top w:val="nil"/>
              <w:left w:val="nil"/>
              <w:bottom w:val="single" w:sz="4" w:space="0" w:color="000000"/>
              <w:right w:val="single" w:sz="4" w:space="0" w:color="000000"/>
            </w:tcBorders>
            <w:shd w:val="clear" w:color="auto" w:fill="auto"/>
            <w:vAlign w:val="center"/>
            <w:hideMark/>
          </w:tcPr>
          <w:p w14:paraId="108F8FC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 2.35 GHz &amp; 1.9 GHz</w:t>
            </w:r>
          </w:p>
        </w:tc>
        <w:tc>
          <w:tcPr>
            <w:tcW w:w="621" w:type="pct"/>
            <w:tcBorders>
              <w:top w:val="nil"/>
              <w:left w:val="nil"/>
              <w:bottom w:val="single" w:sz="4" w:space="0" w:color="000000"/>
              <w:right w:val="single" w:sz="4" w:space="0" w:color="000000"/>
            </w:tcBorders>
            <w:shd w:val="clear" w:color="auto" w:fill="auto"/>
            <w:vAlign w:val="center"/>
            <w:hideMark/>
          </w:tcPr>
          <w:p w14:paraId="6E8BC8C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365" w:type="pct"/>
            <w:tcBorders>
              <w:top w:val="nil"/>
              <w:left w:val="nil"/>
              <w:bottom w:val="single" w:sz="4" w:space="0" w:color="000000"/>
              <w:right w:val="single" w:sz="4" w:space="0" w:color="000000"/>
            </w:tcBorders>
            <w:shd w:val="clear" w:color="auto" w:fill="auto"/>
            <w:vAlign w:val="center"/>
            <w:hideMark/>
          </w:tcPr>
          <w:p w14:paraId="03A2E51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046FDACE" w14:textId="77777777" w:rsidTr="00007017">
        <w:trPr>
          <w:trHeight w:val="285"/>
        </w:trPr>
        <w:tc>
          <w:tcPr>
            <w:tcW w:w="538" w:type="pct"/>
            <w:tcBorders>
              <w:top w:val="nil"/>
              <w:left w:val="single" w:sz="4" w:space="0" w:color="000000"/>
              <w:bottom w:val="single" w:sz="4" w:space="0" w:color="000000"/>
              <w:right w:val="single" w:sz="4" w:space="0" w:color="000000"/>
            </w:tcBorders>
            <w:shd w:val="clear" w:color="auto" w:fill="auto"/>
            <w:vAlign w:val="center"/>
            <w:hideMark/>
          </w:tcPr>
          <w:p w14:paraId="7E03D7BD"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ΑΙI.4</w:t>
            </w:r>
            <w:r w:rsidR="00613677" w:rsidRPr="00007017">
              <w:rPr>
                <w:rFonts w:asciiTheme="minorHAnsi" w:hAnsiTheme="minorHAnsi" w:cstheme="minorHAnsi"/>
                <w:szCs w:val="22"/>
              </w:rPr>
              <w:t>.1.5</w:t>
            </w:r>
          </w:p>
        </w:tc>
        <w:tc>
          <w:tcPr>
            <w:tcW w:w="1189" w:type="pct"/>
            <w:tcBorders>
              <w:top w:val="nil"/>
              <w:left w:val="nil"/>
              <w:bottom w:val="single" w:sz="4" w:space="0" w:color="000000"/>
              <w:right w:val="single" w:sz="4" w:space="0" w:color="000000"/>
            </w:tcBorders>
            <w:shd w:val="clear" w:color="auto" w:fill="auto"/>
            <w:vAlign w:val="center"/>
            <w:hideMark/>
          </w:tcPr>
          <w:p w14:paraId="74787C65"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Μνήμη</w:t>
            </w:r>
            <w:proofErr w:type="spellEnd"/>
            <w:r w:rsidRPr="00007017">
              <w:rPr>
                <w:rFonts w:asciiTheme="minorHAnsi" w:hAnsiTheme="minorHAnsi" w:cstheme="minorHAnsi"/>
                <w:szCs w:val="22"/>
              </w:rPr>
              <w:t xml:space="preserve"> RAM</w:t>
            </w:r>
          </w:p>
        </w:tc>
        <w:tc>
          <w:tcPr>
            <w:tcW w:w="1287" w:type="pct"/>
            <w:tcBorders>
              <w:top w:val="nil"/>
              <w:left w:val="nil"/>
              <w:bottom w:val="single" w:sz="4" w:space="0" w:color="000000"/>
              <w:right w:val="single" w:sz="4" w:space="0" w:color="000000"/>
            </w:tcBorders>
            <w:shd w:val="clear" w:color="auto" w:fill="auto"/>
            <w:vAlign w:val="center"/>
            <w:hideMark/>
          </w:tcPr>
          <w:p w14:paraId="4D492FF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&gt;=4GB</w:t>
            </w:r>
          </w:p>
        </w:tc>
        <w:tc>
          <w:tcPr>
            <w:tcW w:w="621" w:type="pct"/>
            <w:tcBorders>
              <w:top w:val="nil"/>
              <w:left w:val="nil"/>
              <w:bottom w:val="single" w:sz="4" w:space="0" w:color="000000"/>
              <w:right w:val="single" w:sz="4" w:space="0" w:color="000000"/>
            </w:tcBorders>
            <w:shd w:val="clear" w:color="auto" w:fill="auto"/>
            <w:vAlign w:val="center"/>
            <w:hideMark/>
          </w:tcPr>
          <w:p w14:paraId="0BC1172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365" w:type="pct"/>
            <w:tcBorders>
              <w:top w:val="nil"/>
              <w:left w:val="nil"/>
              <w:bottom w:val="single" w:sz="4" w:space="0" w:color="000000"/>
              <w:right w:val="single" w:sz="4" w:space="0" w:color="000000"/>
            </w:tcBorders>
            <w:shd w:val="clear" w:color="auto" w:fill="auto"/>
            <w:vAlign w:val="center"/>
            <w:hideMark/>
          </w:tcPr>
          <w:p w14:paraId="09A11A0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19AB4719" w14:textId="77777777" w:rsidTr="00007017">
        <w:trPr>
          <w:trHeight w:val="285"/>
        </w:trPr>
        <w:tc>
          <w:tcPr>
            <w:tcW w:w="538" w:type="pct"/>
            <w:tcBorders>
              <w:top w:val="nil"/>
              <w:left w:val="single" w:sz="4" w:space="0" w:color="000000"/>
              <w:bottom w:val="single" w:sz="4" w:space="0" w:color="000000"/>
              <w:right w:val="single" w:sz="4" w:space="0" w:color="000000"/>
            </w:tcBorders>
            <w:shd w:val="clear" w:color="auto" w:fill="auto"/>
            <w:vAlign w:val="center"/>
            <w:hideMark/>
          </w:tcPr>
          <w:p w14:paraId="5229D206"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ΑΙI.4</w:t>
            </w:r>
            <w:r w:rsidR="00613677" w:rsidRPr="00007017">
              <w:rPr>
                <w:rFonts w:asciiTheme="minorHAnsi" w:hAnsiTheme="minorHAnsi" w:cstheme="minorHAnsi"/>
                <w:szCs w:val="22"/>
              </w:rPr>
              <w:t>.1.6</w:t>
            </w:r>
          </w:p>
        </w:tc>
        <w:tc>
          <w:tcPr>
            <w:tcW w:w="1189" w:type="pct"/>
            <w:tcBorders>
              <w:top w:val="nil"/>
              <w:left w:val="nil"/>
              <w:bottom w:val="single" w:sz="4" w:space="0" w:color="000000"/>
              <w:right w:val="single" w:sz="4" w:space="0" w:color="000000"/>
            </w:tcBorders>
            <w:shd w:val="clear" w:color="auto" w:fill="auto"/>
            <w:vAlign w:val="center"/>
            <w:hideMark/>
          </w:tcPr>
          <w:p w14:paraId="296B0B12"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Συνδεσιμότητ</w:t>
            </w:r>
            <w:proofErr w:type="spellEnd"/>
            <w:r w:rsidRPr="00007017">
              <w:rPr>
                <w:rFonts w:asciiTheme="minorHAnsi" w:hAnsiTheme="minorHAnsi" w:cstheme="minorHAnsi"/>
                <w:szCs w:val="22"/>
              </w:rPr>
              <w:t>α</w:t>
            </w:r>
          </w:p>
        </w:tc>
        <w:tc>
          <w:tcPr>
            <w:tcW w:w="1287" w:type="pct"/>
            <w:tcBorders>
              <w:top w:val="nil"/>
              <w:left w:val="nil"/>
              <w:bottom w:val="single" w:sz="4" w:space="0" w:color="000000"/>
              <w:right w:val="single" w:sz="4" w:space="0" w:color="000000"/>
            </w:tcBorders>
            <w:shd w:val="clear" w:color="auto" w:fill="auto"/>
            <w:vAlign w:val="center"/>
            <w:hideMark/>
          </w:tcPr>
          <w:p w14:paraId="0A9471A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WiFi</w:t>
            </w:r>
            <w:proofErr w:type="spellEnd"/>
            <w:r w:rsidRPr="00007017">
              <w:rPr>
                <w:rFonts w:asciiTheme="minorHAnsi" w:hAnsiTheme="minorHAnsi" w:cstheme="minorHAnsi"/>
                <w:szCs w:val="22"/>
              </w:rPr>
              <w:t xml:space="preserve"> 4G, Bluetooth</w:t>
            </w:r>
          </w:p>
        </w:tc>
        <w:tc>
          <w:tcPr>
            <w:tcW w:w="621" w:type="pct"/>
            <w:tcBorders>
              <w:top w:val="nil"/>
              <w:left w:val="nil"/>
              <w:bottom w:val="single" w:sz="4" w:space="0" w:color="000000"/>
              <w:right w:val="single" w:sz="4" w:space="0" w:color="000000"/>
            </w:tcBorders>
            <w:shd w:val="clear" w:color="auto" w:fill="auto"/>
            <w:vAlign w:val="center"/>
            <w:hideMark/>
          </w:tcPr>
          <w:p w14:paraId="7BD9E64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365" w:type="pct"/>
            <w:tcBorders>
              <w:top w:val="nil"/>
              <w:left w:val="nil"/>
              <w:bottom w:val="single" w:sz="4" w:space="0" w:color="000000"/>
              <w:right w:val="single" w:sz="4" w:space="0" w:color="000000"/>
            </w:tcBorders>
            <w:shd w:val="clear" w:color="auto" w:fill="auto"/>
            <w:vAlign w:val="center"/>
            <w:hideMark/>
          </w:tcPr>
          <w:p w14:paraId="7163B88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5676D6" w14:paraId="4BAA3114" w14:textId="77777777" w:rsidTr="00007017">
        <w:trPr>
          <w:trHeight w:val="510"/>
        </w:trPr>
        <w:tc>
          <w:tcPr>
            <w:tcW w:w="538" w:type="pct"/>
            <w:tcBorders>
              <w:top w:val="nil"/>
              <w:left w:val="single" w:sz="4" w:space="0" w:color="000000"/>
              <w:bottom w:val="single" w:sz="4" w:space="0" w:color="000000"/>
              <w:right w:val="single" w:sz="4" w:space="0" w:color="000000"/>
            </w:tcBorders>
            <w:shd w:val="clear" w:color="auto" w:fill="auto"/>
            <w:vAlign w:val="center"/>
            <w:hideMark/>
          </w:tcPr>
          <w:p w14:paraId="5AD35024"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ΑΙI.4</w:t>
            </w:r>
            <w:r w:rsidR="00613677" w:rsidRPr="00007017">
              <w:rPr>
                <w:rFonts w:asciiTheme="minorHAnsi" w:hAnsiTheme="minorHAnsi" w:cstheme="minorHAnsi"/>
                <w:szCs w:val="22"/>
              </w:rPr>
              <w:t>.1.7</w:t>
            </w:r>
          </w:p>
        </w:tc>
        <w:tc>
          <w:tcPr>
            <w:tcW w:w="1189" w:type="pct"/>
            <w:tcBorders>
              <w:top w:val="nil"/>
              <w:left w:val="nil"/>
              <w:bottom w:val="single" w:sz="4" w:space="0" w:color="000000"/>
              <w:right w:val="single" w:sz="4" w:space="0" w:color="000000"/>
            </w:tcBorders>
            <w:shd w:val="clear" w:color="auto" w:fill="auto"/>
            <w:vAlign w:val="center"/>
            <w:hideMark/>
          </w:tcPr>
          <w:p w14:paraId="77B6488C"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Χωρητικότητ</w:t>
            </w:r>
            <w:proofErr w:type="spellEnd"/>
            <w:r w:rsidRPr="00007017">
              <w:rPr>
                <w:rFonts w:asciiTheme="minorHAnsi" w:hAnsiTheme="minorHAnsi" w:cstheme="minorHAnsi"/>
                <w:szCs w:val="22"/>
              </w:rPr>
              <w:t>α</w:t>
            </w:r>
          </w:p>
        </w:tc>
        <w:tc>
          <w:tcPr>
            <w:tcW w:w="1287" w:type="pct"/>
            <w:tcBorders>
              <w:top w:val="nil"/>
              <w:left w:val="nil"/>
              <w:bottom w:val="single" w:sz="4" w:space="0" w:color="000000"/>
              <w:right w:val="single" w:sz="4" w:space="0" w:color="000000"/>
            </w:tcBorders>
            <w:shd w:val="clear" w:color="auto" w:fill="auto"/>
            <w:vAlign w:val="center"/>
            <w:hideMark/>
          </w:tcPr>
          <w:p w14:paraId="270A0A0A"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lang w:val="el-GR"/>
              </w:rPr>
              <w:t>64</w:t>
            </w:r>
            <w:r w:rsidRPr="00007017">
              <w:rPr>
                <w:rFonts w:asciiTheme="minorHAnsi" w:hAnsiTheme="minorHAnsi" w:cstheme="minorHAnsi"/>
                <w:szCs w:val="22"/>
              </w:rPr>
              <w:t>GB</w:t>
            </w:r>
            <w:r w:rsidRPr="00007017">
              <w:rPr>
                <w:rFonts w:asciiTheme="minorHAnsi" w:hAnsiTheme="minorHAnsi" w:cstheme="minorHAnsi"/>
                <w:szCs w:val="22"/>
                <w:lang w:val="el-GR"/>
              </w:rPr>
              <w:t xml:space="preserve"> με δυνατότητα επέκτασης στα 400 </w:t>
            </w:r>
            <w:r w:rsidRPr="00007017">
              <w:rPr>
                <w:rFonts w:asciiTheme="minorHAnsi" w:hAnsiTheme="minorHAnsi" w:cstheme="minorHAnsi"/>
                <w:szCs w:val="22"/>
              </w:rPr>
              <w:t>GB</w:t>
            </w:r>
          </w:p>
        </w:tc>
        <w:tc>
          <w:tcPr>
            <w:tcW w:w="621" w:type="pct"/>
            <w:tcBorders>
              <w:top w:val="nil"/>
              <w:left w:val="nil"/>
              <w:bottom w:val="single" w:sz="4" w:space="0" w:color="000000"/>
              <w:right w:val="single" w:sz="4" w:space="0" w:color="000000"/>
            </w:tcBorders>
            <w:shd w:val="clear" w:color="auto" w:fill="auto"/>
            <w:vAlign w:val="center"/>
            <w:hideMark/>
          </w:tcPr>
          <w:p w14:paraId="472FD9C1"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c>
          <w:tcPr>
            <w:tcW w:w="1365" w:type="pct"/>
            <w:tcBorders>
              <w:top w:val="nil"/>
              <w:left w:val="nil"/>
              <w:bottom w:val="single" w:sz="4" w:space="0" w:color="000000"/>
              <w:right w:val="single" w:sz="4" w:space="0" w:color="000000"/>
            </w:tcBorders>
            <w:shd w:val="clear" w:color="auto" w:fill="auto"/>
            <w:vAlign w:val="center"/>
            <w:hideMark/>
          </w:tcPr>
          <w:p w14:paraId="11C19CD4"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r>
      <w:tr w:rsidR="00115B68" w:rsidRPr="007F2817" w14:paraId="702B127F" w14:textId="77777777" w:rsidTr="00007017">
        <w:trPr>
          <w:trHeight w:val="285"/>
        </w:trPr>
        <w:tc>
          <w:tcPr>
            <w:tcW w:w="538" w:type="pct"/>
            <w:tcBorders>
              <w:top w:val="nil"/>
              <w:left w:val="single" w:sz="4" w:space="0" w:color="000000"/>
              <w:bottom w:val="single" w:sz="4" w:space="0" w:color="000000"/>
              <w:right w:val="single" w:sz="4" w:space="0" w:color="000000"/>
            </w:tcBorders>
            <w:shd w:val="clear" w:color="auto" w:fill="auto"/>
            <w:vAlign w:val="center"/>
            <w:hideMark/>
          </w:tcPr>
          <w:p w14:paraId="5B29B1B8"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ΑΙI.4</w:t>
            </w:r>
            <w:r w:rsidR="00613677" w:rsidRPr="00007017">
              <w:rPr>
                <w:rFonts w:asciiTheme="minorHAnsi" w:hAnsiTheme="minorHAnsi" w:cstheme="minorHAnsi"/>
                <w:szCs w:val="22"/>
              </w:rPr>
              <w:t>.1.8</w:t>
            </w:r>
          </w:p>
        </w:tc>
        <w:tc>
          <w:tcPr>
            <w:tcW w:w="1189" w:type="pct"/>
            <w:tcBorders>
              <w:top w:val="nil"/>
              <w:left w:val="nil"/>
              <w:bottom w:val="single" w:sz="4" w:space="0" w:color="000000"/>
              <w:right w:val="single" w:sz="4" w:space="0" w:color="000000"/>
            </w:tcBorders>
            <w:shd w:val="clear" w:color="auto" w:fill="auto"/>
            <w:vAlign w:val="center"/>
            <w:hideMark/>
          </w:tcPr>
          <w:p w14:paraId="6993B76F"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Οθόνη</w:t>
            </w:r>
            <w:proofErr w:type="spellEnd"/>
          </w:p>
        </w:tc>
        <w:tc>
          <w:tcPr>
            <w:tcW w:w="1287" w:type="pct"/>
            <w:tcBorders>
              <w:top w:val="nil"/>
              <w:left w:val="nil"/>
              <w:bottom w:val="single" w:sz="4" w:space="0" w:color="000000"/>
              <w:right w:val="single" w:sz="4" w:space="0" w:color="000000"/>
            </w:tcBorders>
            <w:shd w:val="clear" w:color="auto" w:fill="auto"/>
            <w:vAlign w:val="center"/>
            <w:hideMark/>
          </w:tcPr>
          <w:p w14:paraId="62F1042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Super </w:t>
            </w:r>
            <w:proofErr w:type="spellStart"/>
            <w:r w:rsidRPr="00007017">
              <w:rPr>
                <w:rFonts w:asciiTheme="minorHAnsi" w:hAnsiTheme="minorHAnsi" w:cstheme="minorHAnsi"/>
                <w:szCs w:val="22"/>
              </w:rPr>
              <w:t>Amoled</w:t>
            </w:r>
            <w:proofErr w:type="spellEnd"/>
            <w:r w:rsidRPr="00007017">
              <w:rPr>
                <w:rFonts w:asciiTheme="minorHAnsi" w:hAnsiTheme="minorHAnsi" w:cstheme="minorHAnsi"/>
                <w:szCs w:val="22"/>
              </w:rPr>
              <w:t xml:space="preserve"> ή </w:t>
            </w:r>
            <w:proofErr w:type="spellStart"/>
            <w:r w:rsidRPr="00007017">
              <w:rPr>
                <w:rFonts w:asciiTheme="minorHAnsi" w:hAnsiTheme="minorHAnsi" w:cstheme="minorHAnsi"/>
                <w:szCs w:val="22"/>
              </w:rPr>
              <w:t>ισοδύν</w:t>
            </w:r>
            <w:proofErr w:type="spellEnd"/>
            <w:r w:rsidRPr="00007017">
              <w:rPr>
                <w:rFonts w:asciiTheme="minorHAnsi" w:hAnsiTheme="minorHAnsi" w:cstheme="minorHAnsi"/>
                <w:szCs w:val="22"/>
              </w:rPr>
              <w:t>αμη</w:t>
            </w:r>
          </w:p>
        </w:tc>
        <w:tc>
          <w:tcPr>
            <w:tcW w:w="621" w:type="pct"/>
            <w:tcBorders>
              <w:top w:val="nil"/>
              <w:left w:val="nil"/>
              <w:bottom w:val="single" w:sz="4" w:space="0" w:color="000000"/>
              <w:right w:val="single" w:sz="4" w:space="0" w:color="000000"/>
            </w:tcBorders>
            <w:shd w:val="clear" w:color="auto" w:fill="auto"/>
            <w:vAlign w:val="center"/>
            <w:hideMark/>
          </w:tcPr>
          <w:p w14:paraId="5338218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365" w:type="pct"/>
            <w:tcBorders>
              <w:top w:val="nil"/>
              <w:left w:val="nil"/>
              <w:bottom w:val="single" w:sz="4" w:space="0" w:color="000000"/>
              <w:right w:val="single" w:sz="4" w:space="0" w:color="000000"/>
            </w:tcBorders>
            <w:shd w:val="clear" w:color="auto" w:fill="auto"/>
            <w:vAlign w:val="center"/>
            <w:hideMark/>
          </w:tcPr>
          <w:p w14:paraId="2B6C2DF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26185E8B" w14:textId="77777777" w:rsidTr="00007017">
        <w:trPr>
          <w:trHeight w:val="285"/>
        </w:trPr>
        <w:tc>
          <w:tcPr>
            <w:tcW w:w="538" w:type="pct"/>
            <w:tcBorders>
              <w:top w:val="nil"/>
              <w:left w:val="single" w:sz="4" w:space="0" w:color="000000"/>
              <w:bottom w:val="single" w:sz="4" w:space="0" w:color="000000"/>
              <w:right w:val="single" w:sz="4" w:space="0" w:color="000000"/>
            </w:tcBorders>
            <w:shd w:val="clear" w:color="auto" w:fill="auto"/>
            <w:vAlign w:val="center"/>
            <w:hideMark/>
          </w:tcPr>
          <w:p w14:paraId="3F7188D3"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ΑΙI.4</w:t>
            </w:r>
            <w:r w:rsidR="00613677" w:rsidRPr="00007017">
              <w:rPr>
                <w:rFonts w:asciiTheme="minorHAnsi" w:hAnsiTheme="minorHAnsi" w:cstheme="minorHAnsi"/>
                <w:szCs w:val="22"/>
              </w:rPr>
              <w:t>.1.9</w:t>
            </w:r>
          </w:p>
        </w:tc>
        <w:tc>
          <w:tcPr>
            <w:tcW w:w="1189" w:type="pct"/>
            <w:tcBorders>
              <w:top w:val="nil"/>
              <w:left w:val="nil"/>
              <w:bottom w:val="single" w:sz="4" w:space="0" w:color="000000"/>
              <w:right w:val="single" w:sz="4" w:space="0" w:color="000000"/>
            </w:tcBorders>
            <w:shd w:val="clear" w:color="auto" w:fill="auto"/>
            <w:vAlign w:val="center"/>
            <w:hideMark/>
          </w:tcPr>
          <w:p w14:paraId="019AD5B5"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Μέγεθος</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οθόνης</w:t>
            </w:r>
            <w:proofErr w:type="spellEnd"/>
          </w:p>
        </w:tc>
        <w:tc>
          <w:tcPr>
            <w:tcW w:w="1287" w:type="pct"/>
            <w:tcBorders>
              <w:top w:val="nil"/>
              <w:left w:val="nil"/>
              <w:bottom w:val="single" w:sz="4" w:space="0" w:color="000000"/>
              <w:right w:val="single" w:sz="4" w:space="0" w:color="000000"/>
            </w:tcBorders>
            <w:shd w:val="clear" w:color="auto" w:fill="auto"/>
            <w:vAlign w:val="center"/>
            <w:hideMark/>
          </w:tcPr>
          <w:p w14:paraId="2C05261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10.5"</w:t>
            </w:r>
          </w:p>
        </w:tc>
        <w:tc>
          <w:tcPr>
            <w:tcW w:w="621" w:type="pct"/>
            <w:tcBorders>
              <w:top w:val="nil"/>
              <w:left w:val="nil"/>
              <w:bottom w:val="single" w:sz="4" w:space="0" w:color="000000"/>
              <w:right w:val="single" w:sz="4" w:space="0" w:color="000000"/>
            </w:tcBorders>
            <w:shd w:val="clear" w:color="auto" w:fill="auto"/>
            <w:vAlign w:val="center"/>
            <w:hideMark/>
          </w:tcPr>
          <w:p w14:paraId="5C92458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365" w:type="pct"/>
            <w:tcBorders>
              <w:top w:val="nil"/>
              <w:left w:val="nil"/>
              <w:bottom w:val="single" w:sz="4" w:space="0" w:color="000000"/>
              <w:right w:val="single" w:sz="4" w:space="0" w:color="000000"/>
            </w:tcBorders>
            <w:shd w:val="clear" w:color="auto" w:fill="auto"/>
            <w:vAlign w:val="center"/>
            <w:hideMark/>
          </w:tcPr>
          <w:p w14:paraId="7282FC5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5B9DA6F4" w14:textId="77777777" w:rsidTr="00007017">
        <w:trPr>
          <w:trHeight w:val="285"/>
        </w:trPr>
        <w:tc>
          <w:tcPr>
            <w:tcW w:w="538" w:type="pct"/>
            <w:tcBorders>
              <w:top w:val="nil"/>
              <w:left w:val="single" w:sz="4" w:space="0" w:color="000000"/>
              <w:bottom w:val="single" w:sz="4" w:space="0" w:color="000000"/>
              <w:right w:val="single" w:sz="4" w:space="0" w:color="000000"/>
            </w:tcBorders>
            <w:shd w:val="clear" w:color="auto" w:fill="auto"/>
            <w:vAlign w:val="center"/>
            <w:hideMark/>
          </w:tcPr>
          <w:p w14:paraId="0FEFBD8F"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ΑΙI.4</w:t>
            </w:r>
            <w:r w:rsidR="00613677" w:rsidRPr="00007017">
              <w:rPr>
                <w:rFonts w:asciiTheme="minorHAnsi" w:hAnsiTheme="minorHAnsi" w:cstheme="minorHAnsi"/>
                <w:szCs w:val="22"/>
              </w:rPr>
              <w:t>.1.10</w:t>
            </w:r>
          </w:p>
        </w:tc>
        <w:tc>
          <w:tcPr>
            <w:tcW w:w="1189" w:type="pct"/>
            <w:tcBorders>
              <w:top w:val="nil"/>
              <w:left w:val="nil"/>
              <w:bottom w:val="single" w:sz="4" w:space="0" w:color="000000"/>
              <w:right w:val="single" w:sz="4" w:space="0" w:color="000000"/>
            </w:tcBorders>
            <w:shd w:val="clear" w:color="auto" w:fill="auto"/>
            <w:vAlign w:val="center"/>
            <w:hideMark/>
          </w:tcPr>
          <w:p w14:paraId="7B47E03A"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Ανάλυση</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οθόνης</w:t>
            </w:r>
            <w:proofErr w:type="spellEnd"/>
          </w:p>
        </w:tc>
        <w:tc>
          <w:tcPr>
            <w:tcW w:w="1287" w:type="pct"/>
            <w:tcBorders>
              <w:top w:val="nil"/>
              <w:left w:val="nil"/>
              <w:bottom w:val="single" w:sz="4" w:space="0" w:color="000000"/>
              <w:right w:val="single" w:sz="4" w:space="0" w:color="000000"/>
            </w:tcBorders>
            <w:shd w:val="clear" w:color="auto" w:fill="auto"/>
            <w:vAlign w:val="center"/>
            <w:hideMark/>
          </w:tcPr>
          <w:p w14:paraId="0F7203A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 2560 x 1600 pixels</w:t>
            </w:r>
          </w:p>
        </w:tc>
        <w:tc>
          <w:tcPr>
            <w:tcW w:w="621" w:type="pct"/>
            <w:tcBorders>
              <w:top w:val="nil"/>
              <w:left w:val="nil"/>
              <w:bottom w:val="single" w:sz="4" w:space="0" w:color="000000"/>
              <w:right w:val="single" w:sz="4" w:space="0" w:color="000000"/>
            </w:tcBorders>
            <w:shd w:val="clear" w:color="auto" w:fill="auto"/>
            <w:vAlign w:val="center"/>
            <w:hideMark/>
          </w:tcPr>
          <w:p w14:paraId="240253B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365" w:type="pct"/>
            <w:tcBorders>
              <w:top w:val="nil"/>
              <w:left w:val="nil"/>
              <w:bottom w:val="single" w:sz="4" w:space="0" w:color="000000"/>
              <w:right w:val="single" w:sz="4" w:space="0" w:color="000000"/>
            </w:tcBorders>
            <w:shd w:val="clear" w:color="auto" w:fill="auto"/>
            <w:vAlign w:val="center"/>
            <w:hideMark/>
          </w:tcPr>
          <w:p w14:paraId="0852629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57D5C24C" w14:textId="77777777" w:rsidTr="00007017">
        <w:trPr>
          <w:trHeight w:val="285"/>
        </w:trPr>
        <w:tc>
          <w:tcPr>
            <w:tcW w:w="538" w:type="pct"/>
            <w:tcBorders>
              <w:top w:val="nil"/>
              <w:left w:val="single" w:sz="4" w:space="0" w:color="000000"/>
              <w:bottom w:val="single" w:sz="4" w:space="0" w:color="000000"/>
              <w:right w:val="single" w:sz="4" w:space="0" w:color="000000"/>
            </w:tcBorders>
            <w:shd w:val="clear" w:color="auto" w:fill="auto"/>
            <w:vAlign w:val="center"/>
            <w:hideMark/>
          </w:tcPr>
          <w:p w14:paraId="4A1AC5E4"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ΑΙI.4</w:t>
            </w:r>
            <w:r w:rsidR="00613677" w:rsidRPr="00007017">
              <w:rPr>
                <w:rFonts w:asciiTheme="minorHAnsi" w:hAnsiTheme="minorHAnsi" w:cstheme="minorHAnsi"/>
                <w:szCs w:val="22"/>
              </w:rPr>
              <w:t>.1.11</w:t>
            </w:r>
          </w:p>
        </w:tc>
        <w:tc>
          <w:tcPr>
            <w:tcW w:w="1189" w:type="pct"/>
            <w:tcBorders>
              <w:top w:val="nil"/>
              <w:left w:val="nil"/>
              <w:bottom w:val="single" w:sz="4" w:space="0" w:color="000000"/>
              <w:right w:val="single" w:sz="4" w:space="0" w:color="000000"/>
            </w:tcBorders>
            <w:shd w:val="clear" w:color="auto" w:fill="auto"/>
            <w:vAlign w:val="center"/>
            <w:hideMark/>
          </w:tcPr>
          <w:p w14:paraId="0026A13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Μπατα</w:t>
            </w:r>
            <w:proofErr w:type="spellStart"/>
            <w:r w:rsidRPr="00007017">
              <w:rPr>
                <w:rFonts w:asciiTheme="minorHAnsi" w:hAnsiTheme="minorHAnsi" w:cstheme="minorHAnsi"/>
                <w:szCs w:val="22"/>
              </w:rPr>
              <w:t>ρί</w:t>
            </w:r>
            <w:proofErr w:type="spellEnd"/>
            <w:r w:rsidRPr="00007017">
              <w:rPr>
                <w:rFonts w:asciiTheme="minorHAnsi" w:hAnsiTheme="minorHAnsi" w:cstheme="minorHAnsi"/>
                <w:szCs w:val="22"/>
              </w:rPr>
              <w:t>α</w:t>
            </w:r>
          </w:p>
        </w:tc>
        <w:tc>
          <w:tcPr>
            <w:tcW w:w="1287" w:type="pct"/>
            <w:tcBorders>
              <w:top w:val="nil"/>
              <w:left w:val="nil"/>
              <w:bottom w:val="single" w:sz="4" w:space="0" w:color="000000"/>
              <w:right w:val="single" w:sz="4" w:space="0" w:color="000000"/>
            </w:tcBorders>
            <w:shd w:val="clear" w:color="auto" w:fill="auto"/>
            <w:vAlign w:val="center"/>
            <w:hideMark/>
          </w:tcPr>
          <w:p w14:paraId="65033EE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 7.300mAh</w:t>
            </w:r>
          </w:p>
        </w:tc>
        <w:tc>
          <w:tcPr>
            <w:tcW w:w="621" w:type="pct"/>
            <w:tcBorders>
              <w:top w:val="nil"/>
              <w:left w:val="nil"/>
              <w:bottom w:val="single" w:sz="4" w:space="0" w:color="000000"/>
              <w:right w:val="single" w:sz="4" w:space="0" w:color="000000"/>
            </w:tcBorders>
            <w:shd w:val="clear" w:color="auto" w:fill="auto"/>
            <w:vAlign w:val="center"/>
            <w:hideMark/>
          </w:tcPr>
          <w:p w14:paraId="4890024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365" w:type="pct"/>
            <w:tcBorders>
              <w:top w:val="nil"/>
              <w:left w:val="nil"/>
              <w:bottom w:val="single" w:sz="4" w:space="0" w:color="000000"/>
              <w:right w:val="single" w:sz="4" w:space="0" w:color="000000"/>
            </w:tcBorders>
            <w:shd w:val="clear" w:color="auto" w:fill="auto"/>
            <w:vAlign w:val="center"/>
            <w:hideMark/>
          </w:tcPr>
          <w:p w14:paraId="57B50D8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07B53B29" w14:textId="77777777" w:rsidTr="00007017">
        <w:trPr>
          <w:trHeight w:val="285"/>
        </w:trPr>
        <w:tc>
          <w:tcPr>
            <w:tcW w:w="538" w:type="pct"/>
            <w:tcBorders>
              <w:top w:val="nil"/>
              <w:left w:val="single" w:sz="4" w:space="0" w:color="000000"/>
              <w:bottom w:val="single" w:sz="4" w:space="0" w:color="000000"/>
              <w:right w:val="single" w:sz="4" w:space="0" w:color="000000"/>
            </w:tcBorders>
            <w:shd w:val="clear" w:color="auto" w:fill="auto"/>
            <w:vAlign w:val="center"/>
            <w:hideMark/>
          </w:tcPr>
          <w:p w14:paraId="3E8BC2EA"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ΑΙI.4</w:t>
            </w:r>
            <w:r w:rsidR="00613677" w:rsidRPr="00007017">
              <w:rPr>
                <w:rFonts w:asciiTheme="minorHAnsi" w:hAnsiTheme="minorHAnsi" w:cstheme="minorHAnsi"/>
                <w:szCs w:val="22"/>
              </w:rPr>
              <w:t>.1.12</w:t>
            </w:r>
          </w:p>
        </w:tc>
        <w:tc>
          <w:tcPr>
            <w:tcW w:w="1189" w:type="pct"/>
            <w:tcBorders>
              <w:top w:val="nil"/>
              <w:left w:val="nil"/>
              <w:bottom w:val="single" w:sz="4" w:space="0" w:color="000000"/>
              <w:right w:val="single" w:sz="4" w:space="0" w:color="000000"/>
            </w:tcBorders>
            <w:shd w:val="clear" w:color="auto" w:fill="auto"/>
            <w:vAlign w:val="center"/>
            <w:hideMark/>
          </w:tcPr>
          <w:p w14:paraId="12C154AA"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Ηχεί</w:t>
            </w:r>
            <w:proofErr w:type="spellEnd"/>
            <w:r w:rsidRPr="00007017">
              <w:rPr>
                <w:rFonts w:asciiTheme="minorHAnsi" w:hAnsiTheme="minorHAnsi" w:cstheme="minorHAnsi"/>
                <w:szCs w:val="22"/>
              </w:rPr>
              <w:t>α</w:t>
            </w:r>
          </w:p>
        </w:tc>
        <w:tc>
          <w:tcPr>
            <w:tcW w:w="1287" w:type="pct"/>
            <w:tcBorders>
              <w:top w:val="nil"/>
              <w:left w:val="nil"/>
              <w:bottom w:val="single" w:sz="4" w:space="0" w:color="000000"/>
              <w:right w:val="single" w:sz="4" w:space="0" w:color="000000"/>
            </w:tcBorders>
            <w:shd w:val="clear" w:color="auto" w:fill="auto"/>
            <w:vAlign w:val="center"/>
            <w:hideMark/>
          </w:tcPr>
          <w:p w14:paraId="1DD9C67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4 x AKG ή </w:t>
            </w:r>
            <w:proofErr w:type="spellStart"/>
            <w:r w:rsidRPr="00007017">
              <w:rPr>
                <w:rFonts w:asciiTheme="minorHAnsi" w:hAnsiTheme="minorHAnsi" w:cstheme="minorHAnsi"/>
                <w:szCs w:val="22"/>
              </w:rPr>
              <w:t>ισοδύν</w:t>
            </w:r>
            <w:proofErr w:type="spellEnd"/>
            <w:r w:rsidRPr="00007017">
              <w:rPr>
                <w:rFonts w:asciiTheme="minorHAnsi" w:hAnsiTheme="minorHAnsi" w:cstheme="minorHAnsi"/>
                <w:szCs w:val="22"/>
              </w:rPr>
              <w:t>αμο</w:t>
            </w:r>
          </w:p>
        </w:tc>
        <w:tc>
          <w:tcPr>
            <w:tcW w:w="621" w:type="pct"/>
            <w:tcBorders>
              <w:top w:val="nil"/>
              <w:left w:val="nil"/>
              <w:bottom w:val="single" w:sz="4" w:space="0" w:color="000000"/>
              <w:right w:val="single" w:sz="4" w:space="0" w:color="000000"/>
            </w:tcBorders>
            <w:shd w:val="clear" w:color="auto" w:fill="auto"/>
            <w:vAlign w:val="center"/>
            <w:hideMark/>
          </w:tcPr>
          <w:p w14:paraId="469E97D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365" w:type="pct"/>
            <w:tcBorders>
              <w:top w:val="nil"/>
              <w:left w:val="nil"/>
              <w:bottom w:val="single" w:sz="4" w:space="0" w:color="000000"/>
              <w:right w:val="single" w:sz="4" w:space="0" w:color="000000"/>
            </w:tcBorders>
            <w:shd w:val="clear" w:color="auto" w:fill="auto"/>
            <w:vAlign w:val="center"/>
            <w:hideMark/>
          </w:tcPr>
          <w:p w14:paraId="4D35100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0D348984" w14:textId="77777777" w:rsidTr="00007017">
        <w:trPr>
          <w:trHeight w:val="300"/>
        </w:trPr>
        <w:tc>
          <w:tcPr>
            <w:tcW w:w="538" w:type="pct"/>
            <w:tcBorders>
              <w:top w:val="nil"/>
              <w:left w:val="single" w:sz="4" w:space="0" w:color="000000"/>
              <w:bottom w:val="single" w:sz="4" w:space="0" w:color="000000"/>
              <w:right w:val="single" w:sz="4" w:space="0" w:color="000000"/>
            </w:tcBorders>
            <w:shd w:val="clear" w:color="B8CCE4" w:fill="B8CCE4"/>
            <w:noWrap/>
            <w:vAlign w:val="center"/>
            <w:hideMark/>
          </w:tcPr>
          <w:p w14:paraId="4EAB3A1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89" w:type="pct"/>
            <w:tcBorders>
              <w:top w:val="nil"/>
              <w:left w:val="nil"/>
              <w:bottom w:val="single" w:sz="4" w:space="0" w:color="000000"/>
              <w:right w:val="single" w:sz="4" w:space="0" w:color="000000"/>
            </w:tcBorders>
            <w:shd w:val="clear" w:color="auto" w:fill="C6D9F1" w:themeFill="text2" w:themeFillTint="33"/>
            <w:vAlign w:val="center"/>
            <w:hideMark/>
          </w:tcPr>
          <w:p w14:paraId="19E11014"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ΑΙI.4</w:t>
            </w:r>
            <w:r w:rsidR="00613677" w:rsidRPr="00007017">
              <w:rPr>
                <w:rFonts w:asciiTheme="minorHAnsi" w:hAnsiTheme="minorHAnsi" w:cstheme="minorHAnsi"/>
                <w:szCs w:val="22"/>
              </w:rPr>
              <w:t>.</w:t>
            </w:r>
            <w:proofErr w:type="gramStart"/>
            <w:r w:rsidR="00613677" w:rsidRPr="00007017">
              <w:rPr>
                <w:rFonts w:asciiTheme="minorHAnsi" w:hAnsiTheme="minorHAnsi" w:cstheme="minorHAnsi"/>
                <w:szCs w:val="22"/>
              </w:rPr>
              <w:t>2  Ταμπ</w:t>
            </w:r>
            <w:proofErr w:type="spellStart"/>
            <w:r w:rsidR="00613677" w:rsidRPr="00007017">
              <w:rPr>
                <w:rFonts w:asciiTheme="minorHAnsi" w:hAnsiTheme="minorHAnsi" w:cstheme="minorHAnsi"/>
                <w:szCs w:val="22"/>
              </w:rPr>
              <w:t>λέτ</w:t>
            </w:r>
            <w:proofErr w:type="spellEnd"/>
            <w:r w:rsidR="00613677" w:rsidRPr="00007017">
              <w:rPr>
                <w:rFonts w:asciiTheme="minorHAnsi" w:hAnsiTheme="minorHAnsi" w:cstheme="minorHAnsi"/>
                <w:szCs w:val="22"/>
              </w:rPr>
              <w:t>α</w:t>
            </w:r>
            <w:proofErr w:type="gramEnd"/>
            <w:r w:rsidR="00613677" w:rsidRPr="00007017">
              <w:rPr>
                <w:rFonts w:asciiTheme="minorHAnsi" w:hAnsiTheme="minorHAnsi" w:cstheme="minorHAnsi"/>
                <w:szCs w:val="22"/>
              </w:rPr>
              <w:t xml:space="preserve"> </w:t>
            </w:r>
            <w:proofErr w:type="spellStart"/>
            <w:r w:rsidR="00613677" w:rsidRPr="00007017">
              <w:rPr>
                <w:rFonts w:asciiTheme="minorHAnsi" w:hAnsiTheme="minorHAnsi" w:cstheme="minorHAnsi"/>
                <w:szCs w:val="22"/>
              </w:rPr>
              <w:t>Τύ</w:t>
            </w:r>
            <w:proofErr w:type="spellEnd"/>
            <w:r w:rsidR="00613677" w:rsidRPr="00007017">
              <w:rPr>
                <w:rFonts w:asciiTheme="minorHAnsi" w:hAnsiTheme="minorHAnsi" w:cstheme="minorHAnsi"/>
                <w:szCs w:val="22"/>
              </w:rPr>
              <w:t>που ΙΙ</w:t>
            </w:r>
          </w:p>
        </w:tc>
        <w:tc>
          <w:tcPr>
            <w:tcW w:w="1287" w:type="pct"/>
            <w:tcBorders>
              <w:top w:val="nil"/>
              <w:left w:val="nil"/>
              <w:bottom w:val="single" w:sz="4" w:space="0" w:color="000000"/>
              <w:right w:val="single" w:sz="4" w:space="0" w:color="000000"/>
            </w:tcBorders>
            <w:shd w:val="clear" w:color="auto" w:fill="C6D9F1" w:themeFill="text2" w:themeFillTint="33"/>
            <w:noWrap/>
            <w:vAlign w:val="center"/>
            <w:hideMark/>
          </w:tcPr>
          <w:p w14:paraId="6A3282D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621" w:type="pct"/>
            <w:tcBorders>
              <w:top w:val="nil"/>
              <w:left w:val="nil"/>
              <w:bottom w:val="single" w:sz="4" w:space="0" w:color="000000"/>
              <w:right w:val="single" w:sz="4" w:space="0" w:color="000000"/>
            </w:tcBorders>
            <w:shd w:val="clear" w:color="auto" w:fill="C6D9F1" w:themeFill="text2" w:themeFillTint="33"/>
            <w:noWrap/>
            <w:vAlign w:val="center"/>
            <w:hideMark/>
          </w:tcPr>
          <w:p w14:paraId="2ED1649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365" w:type="pct"/>
            <w:tcBorders>
              <w:top w:val="nil"/>
              <w:left w:val="nil"/>
              <w:bottom w:val="single" w:sz="4" w:space="0" w:color="000000"/>
              <w:right w:val="single" w:sz="4" w:space="0" w:color="000000"/>
            </w:tcBorders>
            <w:shd w:val="clear" w:color="auto" w:fill="C6D9F1" w:themeFill="text2" w:themeFillTint="33"/>
            <w:noWrap/>
            <w:vAlign w:val="center"/>
            <w:hideMark/>
          </w:tcPr>
          <w:p w14:paraId="320BE3F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24EEC7ED" w14:textId="77777777" w:rsidTr="00007017">
        <w:trPr>
          <w:trHeight w:val="285"/>
        </w:trPr>
        <w:tc>
          <w:tcPr>
            <w:tcW w:w="538" w:type="pct"/>
            <w:tcBorders>
              <w:top w:val="nil"/>
              <w:left w:val="single" w:sz="4" w:space="0" w:color="000000"/>
              <w:bottom w:val="single" w:sz="4" w:space="0" w:color="000000"/>
              <w:right w:val="single" w:sz="4" w:space="0" w:color="000000"/>
            </w:tcBorders>
            <w:shd w:val="clear" w:color="auto" w:fill="auto"/>
            <w:vAlign w:val="center"/>
            <w:hideMark/>
          </w:tcPr>
          <w:p w14:paraId="338C552F"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ΑΙI.4</w:t>
            </w:r>
            <w:r w:rsidR="00613677" w:rsidRPr="00007017">
              <w:rPr>
                <w:rFonts w:asciiTheme="minorHAnsi" w:hAnsiTheme="minorHAnsi" w:cstheme="minorHAnsi"/>
                <w:szCs w:val="22"/>
              </w:rPr>
              <w:t>.2.1</w:t>
            </w:r>
          </w:p>
        </w:tc>
        <w:tc>
          <w:tcPr>
            <w:tcW w:w="1189" w:type="pct"/>
            <w:tcBorders>
              <w:top w:val="nil"/>
              <w:left w:val="nil"/>
              <w:bottom w:val="single" w:sz="4" w:space="0" w:color="000000"/>
              <w:right w:val="single" w:sz="4" w:space="0" w:color="000000"/>
            </w:tcBorders>
            <w:shd w:val="clear" w:color="auto" w:fill="auto"/>
            <w:vAlign w:val="center"/>
            <w:hideMark/>
          </w:tcPr>
          <w:p w14:paraId="29ACC9D0"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Αριθμός</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Μονάδων</w:t>
            </w:r>
            <w:proofErr w:type="spellEnd"/>
          </w:p>
        </w:tc>
        <w:tc>
          <w:tcPr>
            <w:tcW w:w="1287" w:type="pct"/>
            <w:tcBorders>
              <w:top w:val="nil"/>
              <w:left w:val="nil"/>
              <w:bottom w:val="single" w:sz="4" w:space="0" w:color="000000"/>
              <w:right w:val="single" w:sz="4" w:space="0" w:color="000000"/>
            </w:tcBorders>
            <w:shd w:val="clear" w:color="auto" w:fill="auto"/>
            <w:vAlign w:val="center"/>
            <w:hideMark/>
          </w:tcPr>
          <w:p w14:paraId="64C6ECF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1</w:t>
            </w:r>
          </w:p>
        </w:tc>
        <w:tc>
          <w:tcPr>
            <w:tcW w:w="621" w:type="pct"/>
            <w:tcBorders>
              <w:top w:val="nil"/>
              <w:left w:val="nil"/>
              <w:bottom w:val="single" w:sz="4" w:space="0" w:color="000000"/>
              <w:right w:val="single" w:sz="4" w:space="0" w:color="000000"/>
            </w:tcBorders>
            <w:shd w:val="clear" w:color="auto" w:fill="auto"/>
            <w:vAlign w:val="center"/>
            <w:hideMark/>
          </w:tcPr>
          <w:p w14:paraId="3E7D35E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365" w:type="pct"/>
            <w:tcBorders>
              <w:top w:val="nil"/>
              <w:left w:val="nil"/>
              <w:bottom w:val="single" w:sz="4" w:space="0" w:color="000000"/>
              <w:right w:val="single" w:sz="4" w:space="0" w:color="000000"/>
            </w:tcBorders>
            <w:shd w:val="clear" w:color="auto" w:fill="auto"/>
            <w:vAlign w:val="center"/>
            <w:hideMark/>
          </w:tcPr>
          <w:p w14:paraId="648A33B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3707FA57" w14:textId="77777777" w:rsidTr="00007017">
        <w:trPr>
          <w:trHeight w:val="1020"/>
        </w:trPr>
        <w:tc>
          <w:tcPr>
            <w:tcW w:w="538" w:type="pct"/>
            <w:tcBorders>
              <w:top w:val="nil"/>
              <w:left w:val="single" w:sz="4" w:space="0" w:color="000000"/>
              <w:bottom w:val="single" w:sz="4" w:space="0" w:color="000000"/>
              <w:right w:val="single" w:sz="4" w:space="0" w:color="000000"/>
            </w:tcBorders>
            <w:shd w:val="clear" w:color="auto" w:fill="auto"/>
            <w:vAlign w:val="center"/>
            <w:hideMark/>
          </w:tcPr>
          <w:p w14:paraId="77789DC5"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ΑΙI.4</w:t>
            </w:r>
            <w:r w:rsidR="00613677" w:rsidRPr="00007017">
              <w:rPr>
                <w:rFonts w:asciiTheme="minorHAnsi" w:hAnsiTheme="minorHAnsi" w:cstheme="minorHAnsi"/>
                <w:szCs w:val="22"/>
              </w:rPr>
              <w:t>.2.2</w:t>
            </w:r>
          </w:p>
        </w:tc>
        <w:tc>
          <w:tcPr>
            <w:tcW w:w="1189" w:type="pct"/>
            <w:tcBorders>
              <w:top w:val="nil"/>
              <w:left w:val="nil"/>
              <w:bottom w:val="single" w:sz="4" w:space="0" w:color="000000"/>
              <w:right w:val="single" w:sz="4" w:space="0" w:color="000000"/>
            </w:tcBorders>
            <w:shd w:val="clear" w:color="auto" w:fill="auto"/>
            <w:vAlign w:val="center"/>
            <w:hideMark/>
          </w:tcPr>
          <w:p w14:paraId="69498420"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Λειτουργικό</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Σύστημ</w:t>
            </w:r>
            <w:proofErr w:type="spellEnd"/>
            <w:r w:rsidRPr="00007017">
              <w:rPr>
                <w:rFonts w:asciiTheme="minorHAnsi" w:hAnsiTheme="minorHAnsi" w:cstheme="minorHAnsi"/>
                <w:szCs w:val="22"/>
              </w:rPr>
              <w:t>α</w:t>
            </w:r>
          </w:p>
        </w:tc>
        <w:tc>
          <w:tcPr>
            <w:tcW w:w="1287" w:type="pct"/>
            <w:tcBorders>
              <w:top w:val="nil"/>
              <w:left w:val="nil"/>
              <w:bottom w:val="single" w:sz="4" w:space="0" w:color="000000"/>
              <w:right w:val="single" w:sz="4" w:space="0" w:color="000000"/>
            </w:tcBorders>
            <w:shd w:val="clear" w:color="auto" w:fill="auto"/>
            <w:vAlign w:val="center"/>
            <w:hideMark/>
          </w:tcPr>
          <w:p w14:paraId="445EBFA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 iOS 12 ή </w:t>
            </w:r>
            <w:proofErr w:type="spellStart"/>
            <w:r w:rsidRPr="00007017">
              <w:rPr>
                <w:rFonts w:asciiTheme="minorHAnsi" w:hAnsiTheme="minorHAnsi" w:cstheme="minorHAnsi"/>
                <w:szCs w:val="22"/>
              </w:rPr>
              <w:t>ισοδύν</w:t>
            </w:r>
            <w:proofErr w:type="spellEnd"/>
            <w:r w:rsidRPr="00007017">
              <w:rPr>
                <w:rFonts w:asciiTheme="minorHAnsi" w:hAnsiTheme="minorHAnsi" w:cstheme="minorHAnsi"/>
                <w:szCs w:val="22"/>
              </w:rPr>
              <w:t>αμο</w:t>
            </w:r>
          </w:p>
        </w:tc>
        <w:tc>
          <w:tcPr>
            <w:tcW w:w="621" w:type="pct"/>
            <w:tcBorders>
              <w:top w:val="nil"/>
              <w:left w:val="nil"/>
              <w:bottom w:val="single" w:sz="4" w:space="0" w:color="000000"/>
              <w:right w:val="single" w:sz="4" w:space="0" w:color="000000"/>
            </w:tcBorders>
            <w:shd w:val="clear" w:color="auto" w:fill="auto"/>
            <w:vAlign w:val="center"/>
            <w:hideMark/>
          </w:tcPr>
          <w:p w14:paraId="01EC39F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365" w:type="pct"/>
            <w:tcBorders>
              <w:top w:val="nil"/>
              <w:left w:val="nil"/>
              <w:bottom w:val="single" w:sz="4" w:space="0" w:color="000000"/>
              <w:right w:val="single" w:sz="4" w:space="0" w:color="000000"/>
            </w:tcBorders>
            <w:shd w:val="clear" w:color="auto" w:fill="auto"/>
            <w:vAlign w:val="center"/>
            <w:hideMark/>
          </w:tcPr>
          <w:p w14:paraId="5E77DA8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2E4E8285" w14:textId="77777777" w:rsidTr="00007017">
        <w:trPr>
          <w:trHeight w:val="510"/>
        </w:trPr>
        <w:tc>
          <w:tcPr>
            <w:tcW w:w="538" w:type="pct"/>
            <w:tcBorders>
              <w:top w:val="nil"/>
              <w:left w:val="single" w:sz="4" w:space="0" w:color="000000"/>
              <w:bottom w:val="single" w:sz="4" w:space="0" w:color="000000"/>
              <w:right w:val="single" w:sz="4" w:space="0" w:color="000000"/>
            </w:tcBorders>
            <w:shd w:val="clear" w:color="auto" w:fill="auto"/>
            <w:vAlign w:val="center"/>
            <w:hideMark/>
          </w:tcPr>
          <w:p w14:paraId="481B9F0A"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ΑΙI.4</w:t>
            </w:r>
            <w:r w:rsidR="00613677" w:rsidRPr="00007017">
              <w:rPr>
                <w:rFonts w:asciiTheme="minorHAnsi" w:hAnsiTheme="minorHAnsi" w:cstheme="minorHAnsi"/>
                <w:szCs w:val="22"/>
              </w:rPr>
              <w:t>.2.3</w:t>
            </w:r>
          </w:p>
        </w:tc>
        <w:tc>
          <w:tcPr>
            <w:tcW w:w="1189" w:type="pct"/>
            <w:tcBorders>
              <w:top w:val="nil"/>
              <w:left w:val="nil"/>
              <w:bottom w:val="single" w:sz="4" w:space="0" w:color="000000"/>
              <w:right w:val="single" w:sz="4" w:space="0" w:color="000000"/>
            </w:tcBorders>
            <w:shd w:val="clear" w:color="auto" w:fill="auto"/>
            <w:vAlign w:val="center"/>
            <w:hideMark/>
          </w:tcPr>
          <w:p w14:paraId="66B12EC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Επ</w:t>
            </w:r>
            <w:proofErr w:type="spellStart"/>
            <w:r w:rsidRPr="00007017">
              <w:rPr>
                <w:rFonts w:asciiTheme="minorHAnsi" w:hAnsiTheme="minorHAnsi" w:cstheme="minorHAnsi"/>
                <w:szCs w:val="22"/>
              </w:rPr>
              <w:t>εξεργ</w:t>
            </w:r>
            <w:proofErr w:type="spellEnd"/>
            <w:r w:rsidRPr="00007017">
              <w:rPr>
                <w:rFonts w:asciiTheme="minorHAnsi" w:hAnsiTheme="minorHAnsi" w:cstheme="minorHAnsi"/>
                <w:szCs w:val="22"/>
              </w:rPr>
              <w:t>αστής</w:t>
            </w:r>
          </w:p>
        </w:tc>
        <w:tc>
          <w:tcPr>
            <w:tcW w:w="1287" w:type="pct"/>
            <w:tcBorders>
              <w:top w:val="nil"/>
              <w:left w:val="nil"/>
              <w:bottom w:val="single" w:sz="4" w:space="0" w:color="000000"/>
              <w:right w:val="single" w:sz="4" w:space="0" w:color="000000"/>
            </w:tcBorders>
            <w:shd w:val="clear" w:color="auto" w:fill="auto"/>
            <w:vAlign w:val="center"/>
            <w:hideMark/>
          </w:tcPr>
          <w:p w14:paraId="365B801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 8-π</w:t>
            </w:r>
            <w:proofErr w:type="spellStart"/>
            <w:r w:rsidRPr="00007017">
              <w:rPr>
                <w:rFonts w:asciiTheme="minorHAnsi" w:hAnsiTheme="minorHAnsi" w:cstheme="minorHAnsi"/>
                <w:szCs w:val="22"/>
              </w:rPr>
              <w:t>ύρηνος</w:t>
            </w:r>
            <w:proofErr w:type="spellEnd"/>
            <w:r w:rsidRPr="00007017">
              <w:rPr>
                <w:rFonts w:asciiTheme="minorHAnsi" w:hAnsiTheme="minorHAnsi" w:cstheme="minorHAnsi"/>
                <w:szCs w:val="22"/>
              </w:rPr>
              <w:t xml:space="preserve"> A12X ή </w:t>
            </w:r>
            <w:proofErr w:type="spellStart"/>
            <w:r w:rsidRPr="00007017">
              <w:rPr>
                <w:rFonts w:asciiTheme="minorHAnsi" w:hAnsiTheme="minorHAnsi" w:cstheme="minorHAnsi"/>
                <w:szCs w:val="22"/>
              </w:rPr>
              <w:t>ισοδύν</w:t>
            </w:r>
            <w:proofErr w:type="spellEnd"/>
            <w:r w:rsidRPr="00007017">
              <w:rPr>
                <w:rFonts w:asciiTheme="minorHAnsi" w:hAnsiTheme="minorHAnsi" w:cstheme="minorHAnsi"/>
                <w:szCs w:val="22"/>
              </w:rPr>
              <w:t>αμος</w:t>
            </w:r>
          </w:p>
        </w:tc>
        <w:tc>
          <w:tcPr>
            <w:tcW w:w="621" w:type="pct"/>
            <w:tcBorders>
              <w:top w:val="nil"/>
              <w:left w:val="nil"/>
              <w:bottom w:val="single" w:sz="4" w:space="0" w:color="000000"/>
              <w:right w:val="single" w:sz="4" w:space="0" w:color="000000"/>
            </w:tcBorders>
            <w:shd w:val="clear" w:color="auto" w:fill="auto"/>
            <w:vAlign w:val="center"/>
            <w:hideMark/>
          </w:tcPr>
          <w:p w14:paraId="6F4D2A3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365" w:type="pct"/>
            <w:tcBorders>
              <w:top w:val="nil"/>
              <w:left w:val="nil"/>
              <w:bottom w:val="single" w:sz="4" w:space="0" w:color="000000"/>
              <w:right w:val="single" w:sz="4" w:space="0" w:color="000000"/>
            </w:tcBorders>
            <w:shd w:val="clear" w:color="auto" w:fill="auto"/>
            <w:vAlign w:val="center"/>
            <w:hideMark/>
          </w:tcPr>
          <w:p w14:paraId="7E58C36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257DEBDF" w14:textId="77777777" w:rsidTr="00007017">
        <w:trPr>
          <w:trHeight w:val="285"/>
        </w:trPr>
        <w:tc>
          <w:tcPr>
            <w:tcW w:w="538" w:type="pct"/>
            <w:tcBorders>
              <w:top w:val="nil"/>
              <w:left w:val="single" w:sz="4" w:space="0" w:color="000000"/>
              <w:bottom w:val="single" w:sz="4" w:space="0" w:color="000000"/>
              <w:right w:val="single" w:sz="4" w:space="0" w:color="000000"/>
            </w:tcBorders>
            <w:shd w:val="clear" w:color="auto" w:fill="auto"/>
            <w:vAlign w:val="center"/>
            <w:hideMark/>
          </w:tcPr>
          <w:p w14:paraId="14F1F246"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ΑΙI.4</w:t>
            </w:r>
            <w:r w:rsidR="00613677" w:rsidRPr="00007017">
              <w:rPr>
                <w:rFonts w:asciiTheme="minorHAnsi" w:hAnsiTheme="minorHAnsi" w:cstheme="minorHAnsi"/>
                <w:szCs w:val="22"/>
              </w:rPr>
              <w:t>.2.4</w:t>
            </w:r>
          </w:p>
        </w:tc>
        <w:tc>
          <w:tcPr>
            <w:tcW w:w="1189" w:type="pct"/>
            <w:tcBorders>
              <w:top w:val="nil"/>
              <w:left w:val="nil"/>
              <w:bottom w:val="single" w:sz="4" w:space="0" w:color="000000"/>
              <w:right w:val="single" w:sz="4" w:space="0" w:color="000000"/>
            </w:tcBorders>
            <w:shd w:val="clear" w:color="auto" w:fill="auto"/>
            <w:vAlign w:val="center"/>
            <w:hideMark/>
          </w:tcPr>
          <w:p w14:paraId="20E8259F"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Συνδεσιμότητ</w:t>
            </w:r>
            <w:proofErr w:type="spellEnd"/>
            <w:r w:rsidRPr="00007017">
              <w:rPr>
                <w:rFonts w:asciiTheme="minorHAnsi" w:hAnsiTheme="minorHAnsi" w:cstheme="minorHAnsi"/>
                <w:szCs w:val="22"/>
              </w:rPr>
              <w:t>α</w:t>
            </w:r>
          </w:p>
        </w:tc>
        <w:tc>
          <w:tcPr>
            <w:tcW w:w="1287" w:type="pct"/>
            <w:tcBorders>
              <w:top w:val="nil"/>
              <w:left w:val="nil"/>
              <w:bottom w:val="single" w:sz="4" w:space="0" w:color="000000"/>
              <w:right w:val="single" w:sz="4" w:space="0" w:color="000000"/>
            </w:tcBorders>
            <w:shd w:val="clear" w:color="auto" w:fill="auto"/>
            <w:vAlign w:val="center"/>
            <w:hideMark/>
          </w:tcPr>
          <w:p w14:paraId="04F81577"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WiFi</w:t>
            </w:r>
            <w:proofErr w:type="spellEnd"/>
            <w:r w:rsidRPr="00007017">
              <w:rPr>
                <w:rFonts w:asciiTheme="minorHAnsi" w:hAnsiTheme="minorHAnsi" w:cstheme="minorHAnsi"/>
                <w:szCs w:val="22"/>
              </w:rPr>
              <w:t xml:space="preserve"> 4G, Bluetooth</w:t>
            </w:r>
          </w:p>
        </w:tc>
        <w:tc>
          <w:tcPr>
            <w:tcW w:w="621" w:type="pct"/>
            <w:tcBorders>
              <w:top w:val="nil"/>
              <w:left w:val="nil"/>
              <w:bottom w:val="single" w:sz="4" w:space="0" w:color="000000"/>
              <w:right w:val="single" w:sz="4" w:space="0" w:color="000000"/>
            </w:tcBorders>
            <w:shd w:val="clear" w:color="auto" w:fill="auto"/>
            <w:vAlign w:val="center"/>
            <w:hideMark/>
          </w:tcPr>
          <w:p w14:paraId="3C5C1B6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365" w:type="pct"/>
            <w:tcBorders>
              <w:top w:val="nil"/>
              <w:left w:val="nil"/>
              <w:bottom w:val="single" w:sz="4" w:space="0" w:color="000000"/>
              <w:right w:val="single" w:sz="4" w:space="0" w:color="000000"/>
            </w:tcBorders>
            <w:shd w:val="clear" w:color="auto" w:fill="auto"/>
            <w:vAlign w:val="center"/>
            <w:hideMark/>
          </w:tcPr>
          <w:p w14:paraId="3493CF2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64CF43DE" w14:textId="77777777" w:rsidTr="00007017">
        <w:trPr>
          <w:trHeight w:val="315"/>
        </w:trPr>
        <w:tc>
          <w:tcPr>
            <w:tcW w:w="538" w:type="pct"/>
            <w:tcBorders>
              <w:top w:val="nil"/>
              <w:left w:val="single" w:sz="4" w:space="0" w:color="000000"/>
              <w:bottom w:val="single" w:sz="4" w:space="0" w:color="000000"/>
              <w:right w:val="single" w:sz="4" w:space="0" w:color="000000"/>
            </w:tcBorders>
            <w:shd w:val="clear" w:color="auto" w:fill="auto"/>
            <w:vAlign w:val="center"/>
            <w:hideMark/>
          </w:tcPr>
          <w:p w14:paraId="6ACE9D68"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ΑΙI.4</w:t>
            </w:r>
            <w:r w:rsidR="00613677" w:rsidRPr="00007017">
              <w:rPr>
                <w:rFonts w:asciiTheme="minorHAnsi" w:hAnsiTheme="minorHAnsi" w:cstheme="minorHAnsi"/>
                <w:szCs w:val="22"/>
              </w:rPr>
              <w:t>.2.5</w:t>
            </w:r>
          </w:p>
        </w:tc>
        <w:tc>
          <w:tcPr>
            <w:tcW w:w="1189" w:type="pct"/>
            <w:tcBorders>
              <w:top w:val="nil"/>
              <w:left w:val="nil"/>
              <w:bottom w:val="single" w:sz="4" w:space="0" w:color="000000"/>
              <w:right w:val="single" w:sz="4" w:space="0" w:color="000000"/>
            </w:tcBorders>
            <w:shd w:val="clear" w:color="auto" w:fill="auto"/>
            <w:vAlign w:val="center"/>
            <w:hideMark/>
          </w:tcPr>
          <w:p w14:paraId="13797EFE"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Χωρητικότητ</w:t>
            </w:r>
            <w:proofErr w:type="spellEnd"/>
            <w:r w:rsidRPr="00007017">
              <w:rPr>
                <w:rFonts w:asciiTheme="minorHAnsi" w:hAnsiTheme="minorHAnsi" w:cstheme="minorHAnsi"/>
                <w:szCs w:val="22"/>
              </w:rPr>
              <w:t>α</w:t>
            </w:r>
          </w:p>
        </w:tc>
        <w:tc>
          <w:tcPr>
            <w:tcW w:w="1287" w:type="pct"/>
            <w:tcBorders>
              <w:top w:val="nil"/>
              <w:left w:val="nil"/>
              <w:bottom w:val="single" w:sz="4" w:space="0" w:color="000000"/>
              <w:right w:val="single" w:sz="4" w:space="0" w:color="000000"/>
            </w:tcBorders>
            <w:shd w:val="clear" w:color="auto" w:fill="auto"/>
            <w:vAlign w:val="center"/>
            <w:hideMark/>
          </w:tcPr>
          <w:p w14:paraId="3709927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 &gt;=256 GB</w:t>
            </w:r>
          </w:p>
        </w:tc>
        <w:tc>
          <w:tcPr>
            <w:tcW w:w="621" w:type="pct"/>
            <w:tcBorders>
              <w:top w:val="nil"/>
              <w:left w:val="nil"/>
              <w:bottom w:val="single" w:sz="4" w:space="0" w:color="000000"/>
              <w:right w:val="single" w:sz="4" w:space="0" w:color="000000"/>
            </w:tcBorders>
            <w:shd w:val="clear" w:color="auto" w:fill="auto"/>
            <w:vAlign w:val="center"/>
            <w:hideMark/>
          </w:tcPr>
          <w:p w14:paraId="0543CD6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365" w:type="pct"/>
            <w:tcBorders>
              <w:top w:val="nil"/>
              <w:left w:val="nil"/>
              <w:bottom w:val="single" w:sz="4" w:space="0" w:color="000000"/>
              <w:right w:val="single" w:sz="4" w:space="0" w:color="000000"/>
            </w:tcBorders>
            <w:shd w:val="clear" w:color="auto" w:fill="auto"/>
            <w:vAlign w:val="center"/>
            <w:hideMark/>
          </w:tcPr>
          <w:p w14:paraId="152C6FF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7ABB1B3D" w14:textId="77777777" w:rsidTr="00007017">
        <w:trPr>
          <w:trHeight w:val="285"/>
        </w:trPr>
        <w:tc>
          <w:tcPr>
            <w:tcW w:w="538" w:type="pct"/>
            <w:tcBorders>
              <w:top w:val="nil"/>
              <w:left w:val="single" w:sz="4" w:space="0" w:color="000000"/>
              <w:bottom w:val="single" w:sz="4" w:space="0" w:color="000000"/>
              <w:right w:val="single" w:sz="4" w:space="0" w:color="000000"/>
            </w:tcBorders>
            <w:shd w:val="clear" w:color="auto" w:fill="auto"/>
            <w:vAlign w:val="center"/>
            <w:hideMark/>
          </w:tcPr>
          <w:p w14:paraId="7E6B9B3F"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lastRenderedPageBreak/>
              <w:t>ΑΙI.4</w:t>
            </w:r>
            <w:r w:rsidR="00613677" w:rsidRPr="00007017">
              <w:rPr>
                <w:rFonts w:asciiTheme="minorHAnsi" w:hAnsiTheme="minorHAnsi" w:cstheme="minorHAnsi"/>
                <w:szCs w:val="22"/>
              </w:rPr>
              <w:t>.2.6</w:t>
            </w:r>
          </w:p>
        </w:tc>
        <w:tc>
          <w:tcPr>
            <w:tcW w:w="1189" w:type="pct"/>
            <w:tcBorders>
              <w:top w:val="nil"/>
              <w:left w:val="nil"/>
              <w:bottom w:val="single" w:sz="4" w:space="0" w:color="000000"/>
              <w:right w:val="single" w:sz="4" w:space="0" w:color="000000"/>
            </w:tcBorders>
            <w:shd w:val="clear" w:color="auto" w:fill="auto"/>
            <w:vAlign w:val="center"/>
            <w:hideMark/>
          </w:tcPr>
          <w:p w14:paraId="012FCCE8"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Οθόνη</w:t>
            </w:r>
            <w:proofErr w:type="spellEnd"/>
          </w:p>
        </w:tc>
        <w:tc>
          <w:tcPr>
            <w:tcW w:w="1287" w:type="pct"/>
            <w:tcBorders>
              <w:top w:val="nil"/>
              <w:left w:val="nil"/>
              <w:bottom w:val="single" w:sz="4" w:space="0" w:color="000000"/>
              <w:right w:val="single" w:sz="4" w:space="0" w:color="000000"/>
            </w:tcBorders>
            <w:shd w:val="clear" w:color="auto" w:fill="auto"/>
            <w:vAlign w:val="center"/>
            <w:hideMark/>
          </w:tcPr>
          <w:p w14:paraId="21D48E1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Liquid ή </w:t>
            </w:r>
            <w:proofErr w:type="spellStart"/>
            <w:r w:rsidRPr="00007017">
              <w:rPr>
                <w:rFonts w:asciiTheme="minorHAnsi" w:hAnsiTheme="minorHAnsi" w:cstheme="minorHAnsi"/>
                <w:szCs w:val="22"/>
              </w:rPr>
              <w:t>ισοδύν</w:t>
            </w:r>
            <w:proofErr w:type="spellEnd"/>
            <w:r w:rsidRPr="00007017">
              <w:rPr>
                <w:rFonts w:asciiTheme="minorHAnsi" w:hAnsiTheme="minorHAnsi" w:cstheme="minorHAnsi"/>
                <w:szCs w:val="22"/>
              </w:rPr>
              <w:t>αμη</w:t>
            </w:r>
          </w:p>
        </w:tc>
        <w:tc>
          <w:tcPr>
            <w:tcW w:w="621" w:type="pct"/>
            <w:tcBorders>
              <w:top w:val="nil"/>
              <w:left w:val="nil"/>
              <w:bottom w:val="single" w:sz="4" w:space="0" w:color="000000"/>
              <w:right w:val="single" w:sz="4" w:space="0" w:color="000000"/>
            </w:tcBorders>
            <w:shd w:val="clear" w:color="auto" w:fill="auto"/>
            <w:vAlign w:val="center"/>
            <w:hideMark/>
          </w:tcPr>
          <w:p w14:paraId="725AD4F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365" w:type="pct"/>
            <w:tcBorders>
              <w:top w:val="nil"/>
              <w:left w:val="nil"/>
              <w:bottom w:val="single" w:sz="4" w:space="0" w:color="000000"/>
              <w:right w:val="single" w:sz="4" w:space="0" w:color="000000"/>
            </w:tcBorders>
            <w:shd w:val="clear" w:color="auto" w:fill="auto"/>
            <w:vAlign w:val="center"/>
            <w:hideMark/>
          </w:tcPr>
          <w:p w14:paraId="21A9660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200C9667" w14:textId="77777777" w:rsidTr="00007017">
        <w:trPr>
          <w:trHeight w:val="315"/>
        </w:trPr>
        <w:tc>
          <w:tcPr>
            <w:tcW w:w="538" w:type="pct"/>
            <w:tcBorders>
              <w:top w:val="nil"/>
              <w:left w:val="single" w:sz="4" w:space="0" w:color="000000"/>
              <w:bottom w:val="single" w:sz="4" w:space="0" w:color="000000"/>
              <w:right w:val="single" w:sz="4" w:space="0" w:color="000000"/>
            </w:tcBorders>
            <w:shd w:val="clear" w:color="auto" w:fill="auto"/>
            <w:vAlign w:val="center"/>
            <w:hideMark/>
          </w:tcPr>
          <w:p w14:paraId="7710DC0F"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ΑΙI.4</w:t>
            </w:r>
            <w:r w:rsidR="00613677" w:rsidRPr="00007017">
              <w:rPr>
                <w:rFonts w:asciiTheme="minorHAnsi" w:hAnsiTheme="minorHAnsi" w:cstheme="minorHAnsi"/>
                <w:szCs w:val="22"/>
              </w:rPr>
              <w:t>.2.7</w:t>
            </w:r>
          </w:p>
        </w:tc>
        <w:tc>
          <w:tcPr>
            <w:tcW w:w="1189" w:type="pct"/>
            <w:tcBorders>
              <w:top w:val="nil"/>
              <w:left w:val="nil"/>
              <w:bottom w:val="single" w:sz="4" w:space="0" w:color="000000"/>
              <w:right w:val="single" w:sz="4" w:space="0" w:color="000000"/>
            </w:tcBorders>
            <w:shd w:val="clear" w:color="auto" w:fill="auto"/>
            <w:vAlign w:val="center"/>
            <w:hideMark/>
          </w:tcPr>
          <w:p w14:paraId="5CD710AD"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Μέγεθος</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οθόνης</w:t>
            </w:r>
            <w:proofErr w:type="spellEnd"/>
          </w:p>
        </w:tc>
        <w:tc>
          <w:tcPr>
            <w:tcW w:w="1287" w:type="pct"/>
            <w:tcBorders>
              <w:top w:val="nil"/>
              <w:left w:val="nil"/>
              <w:bottom w:val="single" w:sz="4" w:space="0" w:color="000000"/>
              <w:right w:val="single" w:sz="4" w:space="0" w:color="000000"/>
            </w:tcBorders>
            <w:shd w:val="clear" w:color="auto" w:fill="auto"/>
            <w:vAlign w:val="center"/>
            <w:hideMark/>
          </w:tcPr>
          <w:p w14:paraId="41A7A5F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12.9"</w:t>
            </w:r>
          </w:p>
        </w:tc>
        <w:tc>
          <w:tcPr>
            <w:tcW w:w="621" w:type="pct"/>
            <w:tcBorders>
              <w:top w:val="nil"/>
              <w:left w:val="nil"/>
              <w:bottom w:val="single" w:sz="4" w:space="0" w:color="000000"/>
              <w:right w:val="single" w:sz="4" w:space="0" w:color="000000"/>
            </w:tcBorders>
            <w:shd w:val="clear" w:color="auto" w:fill="auto"/>
            <w:vAlign w:val="center"/>
            <w:hideMark/>
          </w:tcPr>
          <w:p w14:paraId="5797153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365" w:type="pct"/>
            <w:tcBorders>
              <w:top w:val="nil"/>
              <w:left w:val="nil"/>
              <w:bottom w:val="single" w:sz="4" w:space="0" w:color="000000"/>
              <w:right w:val="single" w:sz="4" w:space="0" w:color="000000"/>
            </w:tcBorders>
            <w:shd w:val="clear" w:color="auto" w:fill="auto"/>
            <w:vAlign w:val="center"/>
            <w:hideMark/>
          </w:tcPr>
          <w:p w14:paraId="5A162EC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7F225998" w14:textId="77777777" w:rsidTr="00007017">
        <w:trPr>
          <w:trHeight w:val="315"/>
        </w:trPr>
        <w:tc>
          <w:tcPr>
            <w:tcW w:w="538" w:type="pct"/>
            <w:tcBorders>
              <w:top w:val="nil"/>
              <w:left w:val="single" w:sz="4" w:space="0" w:color="000000"/>
              <w:bottom w:val="single" w:sz="4" w:space="0" w:color="000000"/>
              <w:right w:val="single" w:sz="4" w:space="0" w:color="000000"/>
            </w:tcBorders>
            <w:shd w:val="clear" w:color="auto" w:fill="auto"/>
            <w:vAlign w:val="center"/>
            <w:hideMark/>
          </w:tcPr>
          <w:p w14:paraId="1DF2C3AA"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ΑΙI.4</w:t>
            </w:r>
            <w:r w:rsidR="00613677" w:rsidRPr="00007017">
              <w:rPr>
                <w:rFonts w:asciiTheme="minorHAnsi" w:hAnsiTheme="minorHAnsi" w:cstheme="minorHAnsi"/>
                <w:szCs w:val="22"/>
              </w:rPr>
              <w:t>.2.8</w:t>
            </w:r>
          </w:p>
        </w:tc>
        <w:tc>
          <w:tcPr>
            <w:tcW w:w="1189" w:type="pct"/>
            <w:tcBorders>
              <w:top w:val="nil"/>
              <w:left w:val="nil"/>
              <w:bottom w:val="single" w:sz="4" w:space="0" w:color="000000"/>
              <w:right w:val="single" w:sz="4" w:space="0" w:color="000000"/>
            </w:tcBorders>
            <w:shd w:val="clear" w:color="auto" w:fill="auto"/>
            <w:vAlign w:val="center"/>
            <w:hideMark/>
          </w:tcPr>
          <w:p w14:paraId="054906DC"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Ανάλυση</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οθόνης</w:t>
            </w:r>
            <w:proofErr w:type="spellEnd"/>
          </w:p>
        </w:tc>
        <w:tc>
          <w:tcPr>
            <w:tcW w:w="1287" w:type="pct"/>
            <w:tcBorders>
              <w:top w:val="nil"/>
              <w:left w:val="nil"/>
              <w:bottom w:val="single" w:sz="4" w:space="0" w:color="000000"/>
              <w:right w:val="single" w:sz="4" w:space="0" w:color="000000"/>
            </w:tcBorders>
            <w:shd w:val="clear" w:color="auto" w:fill="auto"/>
            <w:vAlign w:val="center"/>
            <w:hideMark/>
          </w:tcPr>
          <w:p w14:paraId="5D98DEF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2732 x 2048 pixels </w:t>
            </w:r>
            <w:proofErr w:type="spellStart"/>
            <w:r w:rsidRPr="00007017">
              <w:rPr>
                <w:rFonts w:asciiTheme="minorHAnsi" w:hAnsiTheme="minorHAnsi" w:cstheme="minorHAnsi"/>
                <w:szCs w:val="22"/>
              </w:rPr>
              <w:t>τουλάχιστον</w:t>
            </w:r>
            <w:proofErr w:type="spellEnd"/>
          </w:p>
        </w:tc>
        <w:tc>
          <w:tcPr>
            <w:tcW w:w="621" w:type="pct"/>
            <w:tcBorders>
              <w:top w:val="nil"/>
              <w:left w:val="nil"/>
              <w:bottom w:val="single" w:sz="4" w:space="0" w:color="000000"/>
              <w:right w:val="single" w:sz="4" w:space="0" w:color="000000"/>
            </w:tcBorders>
            <w:shd w:val="clear" w:color="auto" w:fill="auto"/>
            <w:vAlign w:val="center"/>
            <w:hideMark/>
          </w:tcPr>
          <w:p w14:paraId="4CADA62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365" w:type="pct"/>
            <w:tcBorders>
              <w:top w:val="nil"/>
              <w:left w:val="nil"/>
              <w:bottom w:val="single" w:sz="4" w:space="0" w:color="000000"/>
              <w:right w:val="single" w:sz="4" w:space="0" w:color="000000"/>
            </w:tcBorders>
            <w:shd w:val="clear" w:color="auto" w:fill="auto"/>
            <w:vAlign w:val="center"/>
            <w:hideMark/>
          </w:tcPr>
          <w:p w14:paraId="3CCC27D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20E0FE08" w14:textId="77777777" w:rsidTr="00007017">
        <w:trPr>
          <w:trHeight w:val="735"/>
        </w:trPr>
        <w:tc>
          <w:tcPr>
            <w:tcW w:w="538" w:type="pct"/>
            <w:tcBorders>
              <w:top w:val="nil"/>
              <w:left w:val="single" w:sz="4" w:space="0" w:color="000000"/>
              <w:bottom w:val="single" w:sz="4" w:space="0" w:color="000000"/>
              <w:right w:val="single" w:sz="4" w:space="0" w:color="000000"/>
            </w:tcBorders>
            <w:shd w:val="clear" w:color="auto" w:fill="auto"/>
            <w:vAlign w:val="center"/>
            <w:hideMark/>
          </w:tcPr>
          <w:p w14:paraId="63D41646"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ΑΙI.4</w:t>
            </w:r>
            <w:r w:rsidR="00613677" w:rsidRPr="00007017">
              <w:rPr>
                <w:rFonts w:asciiTheme="minorHAnsi" w:hAnsiTheme="minorHAnsi" w:cstheme="minorHAnsi"/>
                <w:szCs w:val="22"/>
              </w:rPr>
              <w:t>.2.9</w:t>
            </w:r>
          </w:p>
        </w:tc>
        <w:tc>
          <w:tcPr>
            <w:tcW w:w="1189" w:type="pct"/>
            <w:tcBorders>
              <w:top w:val="nil"/>
              <w:left w:val="nil"/>
              <w:bottom w:val="single" w:sz="4" w:space="0" w:color="000000"/>
              <w:right w:val="single" w:sz="4" w:space="0" w:color="000000"/>
            </w:tcBorders>
            <w:shd w:val="clear" w:color="auto" w:fill="auto"/>
            <w:vAlign w:val="center"/>
            <w:hideMark/>
          </w:tcPr>
          <w:p w14:paraId="5A677796"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Κάμερ</w:t>
            </w:r>
            <w:proofErr w:type="spellEnd"/>
            <w:r w:rsidRPr="00007017">
              <w:rPr>
                <w:rFonts w:asciiTheme="minorHAnsi" w:hAnsiTheme="minorHAnsi" w:cstheme="minorHAnsi"/>
                <w:szCs w:val="22"/>
              </w:rPr>
              <w:t>α</w:t>
            </w:r>
          </w:p>
        </w:tc>
        <w:tc>
          <w:tcPr>
            <w:tcW w:w="1287" w:type="pct"/>
            <w:tcBorders>
              <w:top w:val="nil"/>
              <w:left w:val="nil"/>
              <w:bottom w:val="single" w:sz="4" w:space="0" w:color="000000"/>
              <w:right w:val="single" w:sz="4" w:space="0" w:color="000000"/>
            </w:tcBorders>
            <w:shd w:val="clear" w:color="auto" w:fill="auto"/>
            <w:vAlign w:val="center"/>
            <w:hideMark/>
          </w:tcPr>
          <w:p w14:paraId="4E638E8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 μπ</w:t>
            </w:r>
            <w:proofErr w:type="spellStart"/>
            <w:r w:rsidRPr="00007017">
              <w:rPr>
                <w:rFonts w:asciiTheme="minorHAnsi" w:hAnsiTheme="minorHAnsi" w:cstheme="minorHAnsi"/>
                <w:szCs w:val="22"/>
              </w:rPr>
              <w:t>ροστά</w:t>
            </w:r>
            <w:proofErr w:type="spellEnd"/>
            <w:r w:rsidRPr="00007017">
              <w:rPr>
                <w:rFonts w:asciiTheme="minorHAnsi" w:hAnsiTheme="minorHAnsi" w:cstheme="minorHAnsi"/>
                <w:szCs w:val="22"/>
              </w:rPr>
              <w:t xml:space="preserve"> 7.0 MP π</w:t>
            </w:r>
            <w:proofErr w:type="spellStart"/>
            <w:r w:rsidRPr="00007017">
              <w:rPr>
                <w:rFonts w:asciiTheme="minorHAnsi" w:hAnsiTheme="minorHAnsi" w:cstheme="minorHAnsi"/>
                <w:szCs w:val="22"/>
              </w:rPr>
              <w:t>ίσω</w:t>
            </w:r>
            <w:proofErr w:type="spellEnd"/>
            <w:r w:rsidRPr="00007017">
              <w:rPr>
                <w:rFonts w:asciiTheme="minorHAnsi" w:hAnsiTheme="minorHAnsi" w:cstheme="minorHAnsi"/>
                <w:szCs w:val="22"/>
              </w:rPr>
              <w:t xml:space="preserve"> 12.0 MP</w:t>
            </w:r>
          </w:p>
        </w:tc>
        <w:tc>
          <w:tcPr>
            <w:tcW w:w="621" w:type="pct"/>
            <w:tcBorders>
              <w:top w:val="nil"/>
              <w:left w:val="nil"/>
              <w:bottom w:val="single" w:sz="4" w:space="0" w:color="000000"/>
              <w:right w:val="single" w:sz="4" w:space="0" w:color="000000"/>
            </w:tcBorders>
            <w:shd w:val="clear" w:color="auto" w:fill="auto"/>
            <w:vAlign w:val="center"/>
            <w:hideMark/>
          </w:tcPr>
          <w:p w14:paraId="5C5EE2F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365" w:type="pct"/>
            <w:tcBorders>
              <w:top w:val="nil"/>
              <w:left w:val="nil"/>
              <w:bottom w:val="single" w:sz="4" w:space="0" w:color="000000"/>
              <w:right w:val="single" w:sz="4" w:space="0" w:color="000000"/>
            </w:tcBorders>
            <w:shd w:val="clear" w:color="auto" w:fill="auto"/>
            <w:vAlign w:val="center"/>
            <w:hideMark/>
          </w:tcPr>
          <w:p w14:paraId="3F364AD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5676D6" w14:paraId="0E5DBA0C" w14:textId="77777777" w:rsidTr="00007017">
        <w:trPr>
          <w:trHeight w:val="600"/>
        </w:trPr>
        <w:tc>
          <w:tcPr>
            <w:tcW w:w="538" w:type="pct"/>
            <w:tcBorders>
              <w:top w:val="nil"/>
              <w:left w:val="single" w:sz="4" w:space="0" w:color="000000"/>
              <w:bottom w:val="single" w:sz="4" w:space="0" w:color="000000"/>
              <w:right w:val="single" w:sz="4" w:space="0" w:color="000000"/>
            </w:tcBorders>
            <w:shd w:val="clear" w:color="B8CCE4" w:fill="B8CCE4"/>
            <w:noWrap/>
            <w:vAlign w:val="center"/>
            <w:hideMark/>
          </w:tcPr>
          <w:p w14:paraId="727E450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89" w:type="pct"/>
            <w:tcBorders>
              <w:top w:val="nil"/>
              <w:left w:val="nil"/>
              <w:bottom w:val="single" w:sz="4" w:space="0" w:color="000000"/>
              <w:right w:val="single" w:sz="4" w:space="0" w:color="000000"/>
            </w:tcBorders>
            <w:shd w:val="clear" w:color="auto" w:fill="C6D9F1" w:themeFill="text2" w:themeFillTint="33"/>
            <w:vAlign w:val="center"/>
            <w:hideMark/>
          </w:tcPr>
          <w:p w14:paraId="712B32B9" w14:textId="77777777" w:rsidR="00115B68" w:rsidRPr="00007017" w:rsidRDefault="00C65E6B" w:rsidP="00115B68">
            <w:pPr>
              <w:rPr>
                <w:rFonts w:asciiTheme="minorHAnsi" w:hAnsiTheme="minorHAnsi" w:cstheme="minorHAnsi"/>
                <w:szCs w:val="22"/>
                <w:lang w:val="el-GR"/>
              </w:rPr>
            </w:pPr>
            <w:r w:rsidRPr="00C65E6B">
              <w:rPr>
                <w:rFonts w:asciiTheme="minorHAnsi" w:hAnsiTheme="minorHAnsi" w:cstheme="minorHAnsi"/>
                <w:szCs w:val="22"/>
                <w:lang w:val="el-GR"/>
              </w:rPr>
              <w:t>ΑΙ</w:t>
            </w:r>
            <w:r>
              <w:rPr>
                <w:rFonts w:asciiTheme="minorHAnsi" w:hAnsiTheme="minorHAnsi" w:cstheme="minorHAnsi"/>
                <w:szCs w:val="22"/>
              </w:rPr>
              <w:t>I</w:t>
            </w:r>
            <w:r w:rsidRPr="00C65E6B">
              <w:rPr>
                <w:rFonts w:asciiTheme="minorHAnsi" w:hAnsiTheme="minorHAnsi" w:cstheme="minorHAnsi"/>
                <w:szCs w:val="22"/>
                <w:lang w:val="el-GR"/>
              </w:rPr>
              <w:t>.4</w:t>
            </w:r>
            <w:r w:rsidR="00613677" w:rsidRPr="00007017">
              <w:rPr>
                <w:rFonts w:asciiTheme="minorHAnsi" w:hAnsiTheme="minorHAnsi" w:cstheme="minorHAnsi"/>
                <w:szCs w:val="22"/>
                <w:lang w:val="el-GR"/>
              </w:rPr>
              <w:t>.3 Φορητό Τηλέφωνο Τύπου Ι</w:t>
            </w:r>
          </w:p>
        </w:tc>
        <w:tc>
          <w:tcPr>
            <w:tcW w:w="1287" w:type="pct"/>
            <w:tcBorders>
              <w:top w:val="nil"/>
              <w:left w:val="nil"/>
              <w:bottom w:val="single" w:sz="4" w:space="0" w:color="000000"/>
              <w:right w:val="single" w:sz="4" w:space="0" w:color="000000"/>
            </w:tcBorders>
            <w:shd w:val="clear" w:color="auto" w:fill="C6D9F1" w:themeFill="text2" w:themeFillTint="33"/>
            <w:noWrap/>
            <w:vAlign w:val="center"/>
            <w:hideMark/>
          </w:tcPr>
          <w:p w14:paraId="2145D5ED"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c>
          <w:tcPr>
            <w:tcW w:w="621" w:type="pct"/>
            <w:tcBorders>
              <w:top w:val="nil"/>
              <w:left w:val="nil"/>
              <w:bottom w:val="single" w:sz="4" w:space="0" w:color="000000"/>
              <w:right w:val="single" w:sz="4" w:space="0" w:color="000000"/>
            </w:tcBorders>
            <w:shd w:val="clear" w:color="auto" w:fill="C6D9F1" w:themeFill="text2" w:themeFillTint="33"/>
            <w:noWrap/>
            <w:vAlign w:val="center"/>
            <w:hideMark/>
          </w:tcPr>
          <w:p w14:paraId="0F2C9C2C"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c>
          <w:tcPr>
            <w:tcW w:w="1365" w:type="pct"/>
            <w:tcBorders>
              <w:top w:val="nil"/>
              <w:left w:val="nil"/>
              <w:bottom w:val="single" w:sz="4" w:space="0" w:color="000000"/>
              <w:right w:val="single" w:sz="4" w:space="0" w:color="000000"/>
            </w:tcBorders>
            <w:shd w:val="clear" w:color="auto" w:fill="C6D9F1" w:themeFill="text2" w:themeFillTint="33"/>
            <w:noWrap/>
            <w:vAlign w:val="center"/>
            <w:hideMark/>
          </w:tcPr>
          <w:p w14:paraId="3D700ADE"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r>
      <w:tr w:rsidR="00115B68" w:rsidRPr="007F2817" w14:paraId="0358D72C" w14:textId="77777777" w:rsidTr="00007017">
        <w:trPr>
          <w:trHeight w:val="315"/>
        </w:trPr>
        <w:tc>
          <w:tcPr>
            <w:tcW w:w="538" w:type="pct"/>
            <w:tcBorders>
              <w:top w:val="nil"/>
              <w:left w:val="single" w:sz="4" w:space="0" w:color="000000"/>
              <w:bottom w:val="single" w:sz="4" w:space="0" w:color="000000"/>
              <w:right w:val="single" w:sz="4" w:space="0" w:color="000000"/>
            </w:tcBorders>
            <w:shd w:val="clear" w:color="auto" w:fill="auto"/>
            <w:vAlign w:val="center"/>
            <w:hideMark/>
          </w:tcPr>
          <w:p w14:paraId="3CB71834"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ΑΙI.4</w:t>
            </w:r>
            <w:r w:rsidR="00613677" w:rsidRPr="00007017">
              <w:rPr>
                <w:rFonts w:asciiTheme="minorHAnsi" w:hAnsiTheme="minorHAnsi" w:cstheme="minorHAnsi"/>
                <w:szCs w:val="22"/>
              </w:rPr>
              <w:t>.3.1</w:t>
            </w:r>
          </w:p>
        </w:tc>
        <w:tc>
          <w:tcPr>
            <w:tcW w:w="1189" w:type="pct"/>
            <w:tcBorders>
              <w:top w:val="nil"/>
              <w:left w:val="nil"/>
              <w:bottom w:val="single" w:sz="4" w:space="0" w:color="000000"/>
              <w:right w:val="single" w:sz="4" w:space="0" w:color="000000"/>
            </w:tcBorders>
            <w:shd w:val="clear" w:color="auto" w:fill="auto"/>
            <w:vAlign w:val="center"/>
            <w:hideMark/>
          </w:tcPr>
          <w:p w14:paraId="5728656C"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Αριθμός</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Μονάδων</w:t>
            </w:r>
            <w:proofErr w:type="spellEnd"/>
          </w:p>
        </w:tc>
        <w:tc>
          <w:tcPr>
            <w:tcW w:w="1287" w:type="pct"/>
            <w:tcBorders>
              <w:top w:val="nil"/>
              <w:left w:val="nil"/>
              <w:bottom w:val="single" w:sz="4" w:space="0" w:color="000000"/>
              <w:right w:val="single" w:sz="4" w:space="0" w:color="000000"/>
            </w:tcBorders>
            <w:shd w:val="clear" w:color="auto" w:fill="auto"/>
            <w:vAlign w:val="center"/>
            <w:hideMark/>
          </w:tcPr>
          <w:p w14:paraId="43C7B49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1</w:t>
            </w:r>
          </w:p>
        </w:tc>
        <w:tc>
          <w:tcPr>
            <w:tcW w:w="621" w:type="pct"/>
            <w:tcBorders>
              <w:top w:val="nil"/>
              <w:left w:val="nil"/>
              <w:bottom w:val="single" w:sz="4" w:space="0" w:color="000000"/>
              <w:right w:val="single" w:sz="4" w:space="0" w:color="000000"/>
            </w:tcBorders>
            <w:shd w:val="clear" w:color="auto" w:fill="auto"/>
            <w:vAlign w:val="center"/>
            <w:hideMark/>
          </w:tcPr>
          <w:p w14:paraId="5F68660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365" w:type="pct"/>
            <w:tcBorders>
              <w:top w:val="nil"/>
              <w:left w:val="nil"/>
              <w:bottom w:val="single" w:sz="4" w:space="0" w:color="000000"/>
              <w:right w:val="single" w:sz="4" w:space="0" w:color="000000"/>
            </w:tcBorders>
            <w:shd w:val="clear" w:color="auto" w:fill="auto"/>
            <w:vAlign w:val="center"/>
            <w:hideMark/>
          </w:tcPr>
          <w:p w14:paraId="431E7AC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183A8F93" w14:textId="77777777" w:rsidTr="00007017">
        <w:trPr>
          <w:trHeight w:val="615"/>
        </w:trPr>
        <w:tc>
          <w:tcPr>
            <w:tcW w:w="538" w:type="pct"/>
            <w:tcBorders>
              <w:top w:val="nil"/>
              <w:left w:val="single" w:sz="4" w:space="0" w:color="000000"/>
              <w:bottom w:val="single" w:sz="4" w:space="0" w:color="000000"/>
              <w:right w:val="single" w:sz="4" w:space="0" w:color="000000"/>
            </w:tcBorders>
            <w:shd w:val="clear" w:color="auto" w:fill="auto"/>
            <w:vAlign w:val="center"/>
            <w:hideMark/>
          </w:tcPr>
          <w:p w14:paraId="02437347"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ΑΙI.4</w:t>
            </w:r>
            <w:r w:rsidR="00613677" w:rsidRPr="00007017">
              <w:rPr>
                <w:rFonts w:asciiTheme="minorHAnsi" w:hAnsiTheme="minorHAnsi" w:cstheme="minorHAnsi"/>
                <w:szCs w:val="22"/>
              </w:rPr>
              <w:t>.3.2</w:t>
            </w:r>
          </w:p>
        </w:tc>
        <w:tc>
          <w:tcPr>
            <w:tcW w:w="1189" w:type="pct"/>
            <w:tcBorders>
              <w:top w:val="nil"/>
              <w:left w:val="nil"/>
              <w:bottom w:val="single" w:sz="4" w:space="0" w:color="000000"/>
              <w:right w:val="single" w:sz="4" w:space="0" w:color="000000"/>
            </w:tcBorders>
            <w:shd w:val="clear" w:color="auto" w:fill="auto"/>
            <w:vAlign w:val="center"/>
            <w:hideMark/>
          </w:tcPr>
          <w:p w14:paraId="70AA186C"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Λειτουργικό</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Σύστημ</w:t>
            </w:r>
            <w:proofErr w:type="spellEnd"/>
            <w:r w:rsidRPr="00007017">
              <w:rPr>
                <w:rFonts w:asciiTheme="minorHAnsi" w:hAnsiTheme="minorHAnsi" w:cstheme="minorHAnsi"/>
                <w:szCs w:val="22"/>
              </w:rPr>
              <w:t>α</w:t>
            </w:r>
          </w:p>
        </w:tc>
        <w:tc>
          <w:tcPr>
            <w:tcW w:w="1287" w:type="pct"/>
            <w:tcBorders>
              <w:top w:val="nil"/>
              <w:left w:val="nil"/>
              <w:bottom w:val="single" w:sz="4" w:space="0" w:color="000000"/>
              <w:right w:val="single" w:sz="4" w:space="0" w:color="000000"/>
            </w:tcBorders>
            <w:shd w:val="clear" w:color="auto" w:fill="auto"/>
            <w:vAlign w:val="center"/>
            <w:hideMark/>
          </w:tcPr>
          <w:p w14:paraId="4877D8D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Android 9 ή </w:t>
            </w:r>
            <w:proofErr w:type="spellStart"/>
            <w:r w:rsidRPr="00007017">
              <w:rPr>
                <w:rFonts w:asciiTheme="minorHAnsi" w:hAnsiTheme="minorHAnsi" w:cstheme="minorHAnsi"/>
                <w:szCs w:val="22"/>
              </w:rPr>
              <w:t>ισοδύν</w:t>
            </w:r>
            <w:proofErr w:type="spellEnd"/>
            <w:r w:rsidRPr="00007017">
              <w:rPr>
                <w:rFonts w:asciiTheme="minorHAnsi" w:hAnsiTheme="minorHAnsi" w:cstheme="minorHAnsi"/>
                <w:szCs w:val="22"/>
              </w:rPr>
              <w:t>αμο</w:t>
            </w:r>
          </w:p>
        </w:tc>
        <w:tc>
          <w:tcPr>
            <w:tcW w:w="621" w:type="pct"/>
            <w:tcBorders>
              <w:top w:val="nil"/>
              <w:left w:val="nil"/>
              <w:bottom w:val="single" w:sz="4" w:space="0" w:color="000000"/>
              <w:right w:val="single" w:sz="4" w:space="0" w:color="000000"/>
            </w:tcBorders>
            <w:shd w:val="clear" w:color="auto" w:fill="auto"/>
            <w:vAlign w:val="center"/>
            <w:hideMark/>
          </w:tcPr>
          <w:p w14:paraId="38C615A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365" w:type="pct"/>
            <w:tcBorders>
              <w:top w:val="nil"/>
              <w:left w:val="nil"/>
              <w:bottom w:val="single" w:sz="4" w:space="0" w:color="000000"/>
              <w:right w:val="single" w:sz="4" w:space="0" w:color="000000"/>
            </w:tcBorders>
            <w:shd w:val="clear" w:color="auto" w:fill="auto"/>
            <w:vAlign w:val="center"/>
            <w:hideMark/>
          </w:tcPr>
          <w:p w14:paraId="2239A34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373CA665" w14:textId="77777777" w:rsidTr="00007017">
        <w:trPr>
          <w:trHeight w:val="690"/>
        </w:trPr>
        <w:tc>
          <w:tcPr>
            <w:tcW w:w="538" w:type="pct"/>
            <w:tcBorders>
              <w:top w:val="nil"/>
              <w:left w:val="single" w:sz="4" w:space="0" w:color="000000"/>
              <w:bottom w:val="single" w:sz="4" w:space="0" w:color="000000"/>
              <w:right w:val="single" w:sz="4" w:space="0" w:color="000000"/>
            </w:tcBorders>
            <w:shd w:val="clear" w:color="auto" w:fill="auto"/>
            <w:vAlign w:val="center"/>
            <w:hideMark/>
          </w:tcPr>
          <w:p w14:paraId="19A2C2A3"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ΑΙI.4</w:t>
            </w:r>
            <w:r w:rsidR="00613677" w:rsidRPr="00007017">
              <w:rPr>
                <w:rFonts w:asciiTheme="minorHAnsi" w:hAnsiTheme="minorHAnsi" w:cstheme="minorHAnsi"/>
                <w:szCs w:val="22"/>
              </w:rPr>
              <w:t>.3.3</w:t>
            </w:r>
          </w:p>
        </w:tc>
        <w:tc>
          <w:tcPr>
            <w:tcW w:w="1189" w:type="pct"/>
            <w:tcBorders>
              <w:top w:val="nil"/>
              <w:left w:val="nil"/>
              <w:bottom w:val="single" w:sz="4" w:space="0" w:color="000000"/>
              <w:right w:val="single" w:sz="4" w:space="0" w:color="000000"/>
            </w:tcBorders>
            <w:shd w:val="clear" w:color="auto" w:fill="auto"/>
            <w:vAlign w:val="center"/>
            <w:hideMark/>
          </w:tcPr>
          <w:p w14:paraId="14119E9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Επ</w:t>
            </w:r>
            <w:proofErr w:type="spellStart"/>
            <w:r w:rsidRPr="00007017">
              <w:rPr>
                <w:rFonts w:asciiTheme="minorHAnsi" w:hAnsiTheme="minorHAnsi" w:cstheme="minorHAnsi"/>
                <w:szCs w:val="22"/>
              </w:rPr>
              <w:t>εξεργ</w:t>
            </w:r>
            <w:proofErr w:type="spellEnd"/>
            <w:r w:rsidRPr="00007017">
              <w:rPr>
                <w:rFonts w:asciiTheme="minorHAnsi" w:hAnsiTheme="minorHAnsi" w:cstheme="minorHAnsi"/>
                <w:szCs w:val="22"/>
              </w:rPr>
              <w:t>αστής</w:t>
            </w:r>
          </w:p>
        </w:tc>
        <w:tc>
          <w:tcPr>
            <w:tcW w:w="1287" w:type="pct"/>
            <w:tcBorders>
              <w:top w:val="nil"/>
              <w:left w:val="nil"/>
              <w:bottom w:val="single" w:sz="4" w:space="0" w:color="000000"/>
              <w:right w:val="single" w:sz="4" w:space="0" w:color="000000"/>
            </w:tcBorders>
            <w:shd w:val="clear" w:color="auto" w:fill="auto"/>
            <w:vAlign w:val="center"/>
            <w:hideMark/>
          </w:tcPr>
          <w:p w14:paraId="02FDC34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 8-π</w:t>
            </w:r>
            <w:proofErr w:type="spellStart"/>
            <w:r w:rsidRPr="00007017">
              <w:rPr>
                <w:rFonts w:asciiTheme="minorHAnsi" w:hAnsiTheme="minorHAnsi" w:cstheme="minorHAnsi"/>
                <w:szCs w:val="22"/>
              </w:rPr>
              <w:t>ύρηνος</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Exynos</w:t>
            </w:r>
            <w:proofErr w:type="spellEnd"/>
            <w:r w:rsidRPr="00007017">
              <w:rPr>
                <w:rFonts w:asciiTheme="minorHAnsi" w:hAnsiTheme="minorHAnsi" w:cstheme="minorHAnsi"/>
                <w:szCs w:val="22"/>
              </w:rPr>
              <w:t xml:space="preserve"> 9820 ή </w:t>
            </w:r>
            <w:proofErr w:type="spellStart"/>
            <w:r w:rsidRPr="00007017">
              <w:rPr>
                <w:rFonts w:asciiTheme="minorHAnsi" w:hAnsiTheme="minorHAnsi" w:cstheme="minorHAnsi"/>
                <w:szCs w:val="22"/>
              </w:rPr>
              <w:t>ισοδύν</w:t>
            </w:r>
            <w:proofErr w:type="spellEnd"/>
            <w:r w:rsidRPr="00007017">
              <w:rPr>
                <w:rFonts w:asciiTheme="minorHAnsi" w:hAnsiTheme="minorHAnsi" w:cstheme="minorHAnsi"/>
                <w:szCs w:val="22"/>
              </w:rPr>
              <w:t>αμος</w:t>
            </w:r>
          </w:p>
        </w:tc>
        <w:tc>
          <w:tcPr>
            <w:tcW w:w="621" w:type="pct"/>
            <w:tcBorders>
              <w:top w:val="nil"/>
              <w:left w:val="nil"/>
              <w:bottom w:val="single" w:sz="4" w:space="0" w:color="000000"/>
              <w:right w:val="single" w:sz="4" w:space="0" w:color="000000"/>
            </w:tcBorders>
            <w:shd w:val="clear" w:color="auto" w:fill="auto"/>
            <w:vAlign w:val="center"/>
            <w:hideMark/>
          </w:tcPr>
          <w:p w14:paraId="5C38312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365" w:type="pct"/>
            <w:tcBorders>
              <w:top w:val="nil"/>
              <w:left w:val="nil"/>
              <w:bottom w:val="single" w:sz="4" w:space="0" w:color="000000"/>
              <w:right w:val="single" w:sz="4" w:space="0" w:color="000000"/>
            </w:tcBorders>
            <w:shd w:val="clear" w:color="auto" w:fill="auto"/>
            <w:vAlign w:val="center"/>
            <w:hideMark/>
          </w:tcPr>
          <w:p w14:paraId="72C2D39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4EE6C9FC" w14:textId="77777777" w:rsidTr="00007017">
        <w:trPr>
          <w:trHeight w:val="1275"/>
        </w:trPr>
        <w:tc>
          <w:tcPr>
            <w:tcW w:w="538" w:type="pct"/>
            <w:tcBorders>
              <w:top w:val="nil"/>
              <w:left w:val="single" w:sz="4" w:space="0" w:color="000000"/>
              <w:bottom w:val="single" w:sz="4" w:space="0" w:color="000000"/>
              <w:right w:val="single" w:sz="4" w:space="0" w:color="000000"/>
            </w:tcBorders>
            <w:shd w:val="clear" w:color="auto" w:fill="auto"/>
            <w:vAlign w:val="center"/>
            <w:hideMark/>
          </w:tcPr>
          <w:p w14:paraId="2CC83673"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ΑΙI.4</w:t>
            </w:r>
            <w:r w:rsidR="00613677" w:rsidRPr="00007017">
              <w:rPr>
                <w:rFonts w:asciiTheme="minorHAnsi" w:hAnsiTheme="minorHAnsi" w:cstheme="minorHAnsi"/>
                <w:szCs w:val="22"/>
              </w:rPr>
              <w:t>.3.4</w:t>
            </w:r>
          </w:p>
        </w:tc>
        <w:tc>
          <w:tcPr>
            <w:tcW w:w="1189" w:type="pct"/>
            <w:tcBorders>
              <w:top w:val="nil"/>
              <w:left w:val="nil"/>
              <w:bottom w:val="single" w:sz="4" w:space="0" w:color="000000"/>
              <w:right w:val="single" w:sz="4" w:space="0" w:color="000000"/>
            </w:tcBorders>
            <w:shd w:val="clear" w:color="auto" w:fill="auto"/>
            <w:vAlign w:val="center"/>
            <w:hideMark/>
          </w:tcPr>
          <w:p w14:paraId="17DDB7BD"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Κάμερ</w:t>
            </w:r>
            <w:proofErr w:type="spellEnd"/>
            <w:r w:rsidRPr="00007017">
              <w:rPr>
                <w:rFonts w:asciiTheme="minorHAnsi" w:hAnsiTheme="minorHAnsi" w:cstheme="minorHAnsi"/>
                <w:szCs w:val="22"/>
              </w:rPr>
              <w:t>α</w:t>
            </w:r>
          </w:p>
        </w:tc>
        <w:tc>
          <w:tcPr>
            <w:tcW w:w="1287" w:type="pct"/>
            <w:tcBorders>
              <w:top w:val="nil"/>
              <w:left w:val="nil"/>
              <w:bottom w:val="single" w:sz="4" w:space="0" w:color="000000"/>
              <w:right w:val="single" w:sz="4" w:space="0" w:color="000000"/>
            </w:tcBorders>
            <w:shd w:val="clear" w:color="auto" w:fill="auto"/>
            <w:vAlign w:val="center"/>
            <w:hideMark/>
          </w:tcPr>
          <w:p w14:paraId="2FDE9EF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π</w:t>
            </w:r>
            <w:proofErr w:type="spellStart"/>
            <w:r w:rsidRPr="00007017">
              <w:rPr>
                <w:rFonts w:asciiTheme="minorHAnsi" w:hAnsiTheme="minorHAnsi" w:cstheme="minorHAnsi"/>
                <w:szCs w:val="22"/>
              </w:rPr>
              <w:t>ίσω</w:t>
            </w:r>
            <w:proofErr w:type="spellEnd"/>
            <w:r w:rsidRPr="00007017">
              <w:rPr>
                <w:rFonts w:asciiTheme="minorHAnsi" w:hAnsiTheme="minorHAnsi" w:cstheme="minorHAnsi"/>
                <w:szCs w:val="22"/>
              </w:rPr>
              <w:t xml:space="preserve"> 16 + 12 + 12 MP, μπ</w:t>
            </w:r>
            <w:proofErr w:type="spellStart"/>
            <w:r w:rsidRPr="00007017">
              <w:rPr>
                <w:rFonts w:asciiTheme="minorHAnsi" w:hAnsiTheme="minorHAnsi" w:cstheme="minorHAnsi"/>
                <w:szCs w:val="22"/>
              </w:rPr>
              <w:t>ροστά</w:t>
            </w:r>
            <w:proofErr w:type="spellEnd"/>
            <w:r w:rsidRPr="00007017">
              <w:rPr>
                <w:rFonts w:asciiTheme="minorHAnsi" w:hAnsiTheme="minorHAnsi" w:cstheme="minorHAnsi"/>
                <w:szCs w:val="22"/>
              </w:rPr>
              <w:t xml:space="preserve"> 10 MP</w:t>
            </w:r>
          </w:p>
        </w:tc>
        <w:tc>
          <w:tcPr>
            <w:tcW w:w="621" w:type="pct"/>
            <w:tcBorders>
              <w:top w:val="nil"/>
              <w:left w:val="nil"/>
              <w:bottom w:val="single" w:sz="4" w:space="0" w:color="000000"/>
              <w:right w:val="single" w:sz="4" w:space="0" w:color="000000"/>
            </w:tcBorders>
            <w:shd w:val="clear" w:color="auto" w:fill="auto"/>
            <w:vAlign w:val="center"/>
            <w:hideMark/>
          </w:tcPr>
          <w:p w14:paraId="0A84F9E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365" w:type="pct"/>
            <w:tcBorders>
              <w:top w:val="nil"/>
              <w:left w:val="nil"/>
              <w:bottom w:val="single" w:sz="4" w:space="0" w:color="000000"/>
              <w:right w:val="single" w:sz="4" w:space="0" w:color="000000"/>
            </w:tcBorders>
            <w:shd w:val="clear" w:color="auto" w:fill="auto"/>
            <w:vAlign w:val="center"/>
            <w:hideMark/>
          </w:tcPr>
          <w:p w14:paraId="2A7468D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1BEECFB9" w14:textId="77777777" w:rsidTr="00007017">
        <w:trPr>
          <w:trHeight w:val="315"/>
        </w:trPr>
        <w:tc>
          <w:tcPr>
            <w:tcW w:w="538" w:type="pct"/>
            <w:tcBorders>
              <w:top w:val="nil"/>
              <w:left w:val="single" w:sz="4" w:space="0" w:color="000000"/>
              <w:bottom w:val="single" w:sz="4" w:space="0" w:color="000000"/>
              <w:right w:val="single" w:sz="4" w:space="0" w:color="000000"/>
            </w:tcBorders>
            <w:shd w:val="clear" w:color="auto" w:fill="auto"/>
            <w:vAlign w:val="center"/>
            <w:hideMark/>
          </w:tcPr>
          <w:p w14:paraId="06DFA623"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ΑΙI.4</w:t>
            </w:r>
            <w:r w:rsidR="00613677" w:rsidRPr="00007017">
              <w:rPr>
                <w:rFonts w:asciiTheme="minorHAnsi" w:hAnsiTheme="minorHAnsi" w:cstheme="minorHAnsi"/>
                <w:szCs w:val="22"/>
              </w:rPr>
              <w:t>.3.5</w:t>
            </w:r>
          </w:p>
        </w:tc>
        <w:tc>
          <w:tcPr>
            <w:tcW w:w="1189" w:type="pct"/>
            <w:tcBorders>
              <w:top w:val="nil"/>
              <w:left w:val="nil"/>
              <w:bottom w:val="single" w:sz="4" w:space="0" w:color="000000"/>
              <w:right w:val="single" w:sz="4" w:space="0" w:color="000000"/>
            </w:tcBorders>
            <w:shd w:val="clear" w:color="auto" w:fill="auto"/>
            <w:vAlign w:val="center"/>
            <w:hideMark/>
          </w:tcPr>
          <w:p w14:paraId="4CF53B2C"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Μνήμη</w:t>
            </w:r>
            <w:proofErr w:type="spellEnd"/>
            <w:r w:rsidRPr="00007017">
              <w:rPr>
                <w:rFonts w:asciiTheme="minorHAnsi" w:hAnsiTheme="minorHAnsi" w:cstheme="minorHAnsi"/>
                <w:szCs w:val="22"/>
              </w:rPr>
              <w:t xml:space="preserve"> RAM</w:t>
            </w:r>
          </w:p>
        </w:tc>
        <w:tc>
          <w:tcPr>
            <w:tcW w:w="1287" w:type="pct"/>
            <w:tcBorders>
              <w:top w:val="nil"/>
              <w:left w:val="nil"/>
              <w:bottom w:val="single" w:sz="4" w:space="0" w:color="000000"/>
              <w:right w:val="single" w:sz="4" w:space="0" w:color="000000"/>
            </w:tcBorders>
            <w:shd w:val="clear" w:color="auto" w:fill="auto"/>
            <w:vAlign w:val="center"/>
            <w:hideMark/>
          </w:tcPr>
          <w:p w14:paraId="76EBD22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&gt;= 8 GB</w:t>
            </w:r>
          </w:p>
        </w:tc>
        <w:tc>
          <w:tcPr>
            <w:tcW w:w="621" w:type="pct"/>
            <w:tcBorders>
              <w:top w:val="nil"/>
              <w:left w:val="nil"/>
              <w:bottom w:val="single" w:sz="4" w:space="0" w:color="000000"/>
              <w:right w:val="single" w:sz="4" w:space="0" w:color="000000"/>
            </w:tcBorders>
            <w:shd w:val="clear" w:color="auto" w:fill="auto"/>
            <w:vAlign w:val="center"/>
            <w:hideMark/>
          </w:tcPr>
          <w:p w14:paraId="4FE969A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365" w:type="pct"/>
            <w:tcBorders>
              <w:top w:val="nil"/>
              <w:left w:val="nil"/>
              <w:bottom w:val="single" w:sz="4" w:space="0" w:color="000000"/>
              <w:right w:val="single" w:sz="4" w:space="0" w:color="000000"/>
            </w:tcBorders>
            <w:shd w:val="clear" w:color="auto" w:fill="auto"/>
            <w:vAlign w:val="center"/>
            <w:hideMark/>
          </w:tcPr>
          <w:p w14:paraId="4887C71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30F0305F" w14:textId="77777777" w:rsidTr="00007017">
        <w:trPr>
          <w:trHeight w:val="315"/>
        </w:trPr>
        <w:tc>
          <w:tcPr>
            <w:tcW w:w="538" w:type="pct"/>
            <w:tcBorders>
              <w:top w:val="nil"/>
              <w:left w:val="single" w:sz="4" w:space="0" w:color="000000"/>
              <w:bottom w:val="single" w:sz="4" w:space="0" w:color="000000"/>
              <w:right w:val="single" w:sz="4" w:space="0" w:color="000000"/>
            </w:tcBorders>
            <w:shd w:val="clear" w:color="auto" w:fill="auto"/>
            <w:vAlign w:val="center"/>
            <w:hideMark/>
          </w:tcPr>
          <w:p w14:paraId="33A3AF6B"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ΑΙI.4</w:t>
            </w:r>
            <w:r w:rsidR="00613677" w:rsidRPr="00007017">
              <w:rPr>
                <w:rFonts w:asciiTheme="minorHAnsi" w:hAnsiTheme="minorHAnsi" w:cstheme="minorHAnsi"/>
                <w:szCs w:val="22"/>
              </w:rPr>
              <w:t>.3.6</w:t>
            </w:r>
          </w:p>
        </w:tc>
        <w:tc>
          <w:tcPr>
            <w:tcW w:w="1189" w:type="pct"/>
            <w:tcBorders>
              <w:top w:val="nil"/>
              <w:left w:val="nil"/>
              <w:bottom w:val="single" w:sz="4" w:space="0" w:color="000000"/>
              <w:right w:val="single" w:sz="4" w:space="0" w:color="000000"/>
            </w:tcBorders>
            <w:shd w:val="clear" w:color="auto" w:fill="auto"/>
            <w:vAlign w:val="center"/>
            <w:hideMark/>
          </w:tcPr>
          <w:p w14:paraId="298D7317"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Συνδεσιμότητ</w:t>
            </w:r>
            <w:proofErr w:type="spellEnd"/>
            <w:r w:rsidRPr="00007017">
              <w:rPr>
                <w:rFonts w:asciiTheme="minorHAnsi" w:hAnsiTheme="minorHAnsi" w:cstheme="minorHAnsi"/>
                <w:szCs w:val="22"/>
              </w:rPr>
              <w:t>α</w:t>
            </w:r>
          </w:p>
        </w:tc>
        <w:tc>
          <w:tcPr>
            <w:tcW w:w="1287" w:type="pct"/>
            <w:tcBorders>
              <w:top w:val="nil"/>
              <w:left w:val="nil"/>
              <w:bottom w:val="single" w:sz="4" w:space="0" w:color="000000"/>
              <w:right w:val="single" w:sz="4" w:space="0" w:color="000000"/>
            </w:tcBorders>
            <w:shd w:val="clear" w:color="auto" w:fill="auto"/>
            <w:vAlign w:val="center"/>
            <w:hideMark/>
          </w:tcPr>
          <w:p w14:paraId="3284FD51"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WiFi</w:t>
            </w:r>
            <w:proofErr w:type="spellEnd"/>
            <w:r w:rsidRPr="00007017">
              <w:rPr>
                <w:rFonts w:asciiTheme="minorHAnsi" w:hAnsiTheme="minorHAnsi" w:cstheme="minorHAnsi"/>
                <w:szCs w:val="22"/>
              </w:rPr>
              <w:t xml:space="preserve"> 4G, Bluetooth</w:t>
            </w:r>
          </w:p>
        </w:tc>
        <w:tc>
          <w:tcPr>
            <w:tcW w:w="621" w:type="pct"/>
            <w:tcBorders>
              <w:top w:val="nil"/>
              <w:left w:val="nil"/>
              <w:bottom w:val="single" w:sz="4" w:space="0" w:color="000000"/>
              <w:right w:val="single" w:sz="4" w:space="0" w:color="000000"/>
            </w:tcBorders>
            <w:shd w:val="clear" w:color="auto" w:fill="auto"/>
            <w:vAlign w:val="center"/>
            <w:hideMark/>
          </w:tcPr>
          <w:p w14:paraId="32F6DC9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365" w:type="pct"/>
            <w:tcBorders>
              <w:top w:val="nil"/>
              <w:left w:val="nil"/>
              <w:bottom w:val="single" w:sz="4" w:space="0" w:color="000000"/>
              <w:right w:val="single" w:sz="4" w:space="0" w:color="000000"/>
            </w:tcBorders>
            <w:shd w:val="clear" w:color="auto" w:fill="auto"/>
            <w:vAlign w:val="center"/>
            <w:hideMark/>
          </w:tcPr>
          <w:p w14:paraId="4379C10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506F2945" w14:textId="77777777" w:rsidTr="00007017">
        <w:trPr>
          <w:trHeight w:val="315"/>
        </w:trPr>
        <w:tc>
          <w:tcPr>
            <w:tcW w:w="538" w:type="pct"/>
            <w:tcBorders>
              <w:top w:val="nil"/>
              <w:left w:val="single" w:sz="4" w:space="0" w:color="000000"/>
              <w:bottom w:val="single" w:sz="4" w:space="0" w:color="000000"/>
              <w:right w:val="single" w:sz="4" w:space="0" w:color="000000"/>
            </w:tcBorders>
            <w:shd w:val="clear" w:color="auto" w:fill="auto"/>
            <w:vAlign w:val="center"/>
            <w:hideMark/>
          </w:tcPr>
          <w:p w14:paraId="097C70C6"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ΑΙI.4</w:t>
            </w:r>
            <w:r w:rsidR="00613677" w:rsidRPr="00007017">
              <w:rPr>
                <w:rFonts w:asciiTheme="minorHAnsi" w:hAnsiTheme="minorHAnsi" w:cstheme="minorHAnsi"/>
                <w:szCs w:val="22"/>
              </w:rPr>
              <w:t>.3.7</w:t>
            </w:r>
          </w:p>
        </w:tc>
        <w:tc>
          <w:tcPr>
            <w:tcW w:w="1189" w:type="pct"/>
            <w:tcBorders>
              <w:top w:val="nil"/>
              <w:left w:val="nil"/>
              <w:bottom w:val="single" w:sz="4" w:space="0" w:color="000000"/>
              <w:right w:val="single" w:sz="4" w:space="0" w:color="000000"/>
            </w:tcBorders>
            <w:shd w:val="clear" w:color="auto" w:fill="auto"/>
            <w:vAlign w:val="center"/>
            <w:hideMark/>
          </w:tcPr>
          <w:p w14:paraId="05FF219E"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Χωρητικότητ</w:t>
            </w:r>
            <w:proofErr w:type="spellEnd"/>
            <w:r w:rsidRPr="00007017">
              <w:rPr>
                <w:rFonts w:asciiTheme="minorHAnsi" w:hAnsiTheme="minorHAnsi" w:cstheme="minorHAnsi"/>
                <w:szCs w:val="22"/>
              </w:rPr>
              <w:t xml:space="preserve">α </w:t>
            </w:r>
          </w:p>
        </w:tc>
        <w:tc>
          <w:tcPr>
            <w:tcW w:w="1287" w:type="pct"/>
            <w:tcBorders>
              <w:top w:val="nil"/>
              <w:left w:val="nil"/>
              <w:bottom w:val="single" w:sz="4" w:space="0" w:color="000000"/>
              <w:right w:val="single" w:sz="4" w:space="0" w:color="000000"/>
            </w:tcBorders>
            <w:shd w:val="clear" w:color="auto" w:fill="auto"/>
            <w:vAlign w:val="center"/>
            <w:hideMark/>
          </w:tcPr>
          <w:p w14:paraId="27B95B0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&gt;=128 GB</w:t>
            </w:r>
          </w:p>
        </w:tc>
        <w:tc>
          <w:tcPr>
            <w:tcW w:w="621" w:type="pct"/>
            <w:tcBorders>
              <w:top w:val="nil"/>
              <w:left w:val="nil"/>
              <w:bottom w:val="single" w:sz="4" w:space="0" w:color="000000"/>
              <w:right w:val="single" w:sz="4" w:space="0" w:color="000000"/>
            </w:tcBorders>
            <w:shd w:val="clear" w:color="auto" w:fill="auto"/>
            <w:vAlign w:val="center"/>
            <w:hideMark/>
          </w:tcPr>
          <w:p w14:paraId="0CE5F0F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365" w:type="pct"/>
            <w:tcBorders>
              <w:top w:val="nil"/>
              <w:left w:val="nil"/>
              <w:bottom w:val="single" w:sz="4" w:space="0" w:color="000000"/>
              <w:right w:val="single" w:sz="4" w:space="0" w:color="000000"/>
            </w:tcBorders>
            <w:shd w:val="clear" w:color="auto" w:fill="auto"/>
            <w:vAlign w:val="center"/>
            <w:hideMark/>
          </w:tcPr>
          <w:p w14:paraId="6C59E9E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322A56CD" w14:textId="77777777" w:rsidTr="00007017">
        <w:trPr>
          <w:trHeight w:val="915"/>
        </w:trPr>
        <w:tc>
          <w:tcPr>
            <w:tcW w:w="538" w:type="pct"/>
            <w:tcBorders>
              <w:top w:val="nil"/>
              <w:left w:val="single" w:sz="4" w:space="0" w:color="000000"/>
              <w:bottom w:val="single" w:sz="4" w:space="0" w:color="000000"/>
              <w:right w:val="single" w:sz="4" w:space="0" w:color="000000"/>
            </w:tcBorders>
            <w:shd w:val="clear" w:color="auto" w:fill="auto"/>
            <w:vAlign w:val="center"/>
            <w:hideMark/>
          </w:tcPr>
          <w:p w14:paraId="538F1AB3"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ΑΙI.4</w:t>
            </w:r>
            <w:r w:rsidR="00613677" w:rsidRPr="00007017">
              <w:rPr>
                <w:rFonts w:asciiTheme="minorHAnsi" w:hAnsiTheme="minorHAnsi" w:cstheme="minorHAnsi"/>
                <w:szCs w:val="22"/>
              </w:rPr>
              <w:t>.3.8</w:t>
            </w:r>
          </w:p>
        </w:tc>
        <w:tc>
          <w:tcPr>
            <w:tcW w:w="1189" w:type="pct"/>
            <w:tcBorders>
              <w:top w:val="nil"/>
              <w:left w:val="nil"/>
              <w:bottom w:val="single" w:sz="4" w:space="0" w:color="000000"/>
              <w:right w:val="single" w:sz="4" w:space="0" w:color="000000"/>
            </w:tcBorders>
            <w:shd w:val="clear" w:color="auto" w:fill="auto"/>
            <w:vAlign w:val="center"/>
            <w:hideMark/>
          </w:tcPr>
          <w:p w14:paraId="34002EAD"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Οθόνη</w:t>
            </w:r>
            <w:proofErr w:type="spellEnd"/>
            <w:r w:rsidRPr="00007017">
              <w:rPr>
                <w:rFonts w:asciiTheme="minorHAnsi" w:hAnsiTheme="minorHAnsi" w:cstheme="minorHAnsi"/>
                <w:szCs w:val="22"/>
              </w:rPr>
              <w:t xml:space="preserve"> </w:t>
            </w:r>
          </w:p>
        </w:tc>
        <w:tc>
          <w:tcPr>
            <w:tcW w:w="1287" w:type="pct"/>
            <w:tcBorders>
              <w:top w:val="nil"/>
              <w:left w:val="nil"/>
              <w:bottom w:val="single" w:sz="4" w:space="0" w:color="000000"/>
              <w:right w:val="single" w:sz="4" w:space="0" w:color="000000"/>
            </w:tcBorders>
            <w:shd w:val="clear" w:color="auto" w:fill="auto"/>
            <w:vAlign w:val="center"/>
            <w:hideMark/>
          </w:tcPr>
          <w:p w14:paraId="060B810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 Infinity-O Dynamic </w:t>
            </w:r>
            <w:proofErr w:type="spellStart"/>
            <w:r w:rsidRPr="00007017">
              <w:rPr>
                <w:rFonts w:asciiTheme="minorHAnsi" w:hAnsiTheme="minorHAnsi" w:cstheme="minorHAnsi"/>
                <w:szCs w:val="22"/>
              </w:rPr>
              <w:t>Amoled</w:t>
            </w:r>
            <w:proofErr w:type="spellEnd"/>
            <w:r w:rsidRPr="00007017">
              <w:rPr>
                <w:rFonts w:asciiTheme="minorHAnsi" w:hAnsiTheme="minorHAnsi" w:cstheme="minorHAnsi"/>
                <w:szCs w:val="22"/>
              </w:rPr>
              <w:t xml:space="preserve"> ή </w:t>
            </w:r>
            <w:proofErr w:type="spellStart"/>
            <w:r w:rsidRPr="00007017">
              <w:rPr>
                <w:rFonts w:asciiTheme="minorHAnsi" w:hAnsiTheme="minorHAnsi" w:cstheme="minorHAnsi"/>
                <w:szCs w:val="22"/>
              </w:rPr>
              <w:t>ισοδύν</w:t>
            </w:r>
            <w:proofErr w:type="spellEnd"/>
            <w:r w:rsidRPr="00007017">
              <w:rPr>
                <w:rFonts w:asciiTheme="minorHAnsi" w:hAnsiTheme="minorHAnsi" w:cstheme="minorHAnsi"/>
                <w:szCs w:val="22"/>
              </w:rPr>
              <w:t>αμη</w:t>
            </w:r>
          </w:p>
        </w:tc>
        <w:tc>
          <w:tcPr>
            <w:tcW w:w="621" w:type="pct"/>
            <w:tcBorders>
              <w:top w:val="nil"/>
              <w:left w:val="nil"/>
              <w:bottom w:val="single" w:sz="4" w:space="0" w:color="000000"/>
              <w:right w:val="single" w:sz="4" w:space="0" w:color="000000"/>
            </w:tcBorders>
            <w:shd w:val="clear" w:color="auto" w:fill="auto"/>
            <w:vAlign w:val="center"/>
            <w:hideMark/>
          </w:tcPr>
          <w:p w14:paraId="0261F61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365" w:type="pct"/>
            <w:tcBorders>
              <w:top w:val="nil"/>
              <w:left w:val="nil"/>
              <w:bottom w:val="single" w:sz="4" w:space="0" w:color="000000"/>
              <w:right w:val="single" w:sz="4" w:space="0" w:color="000000"/>
            </w:tcBorders>
            <w:shd w:val="clear" w:color="auto" w:fill="auto"/>
            <w:vAlign w:val="center"/>
            <w:hideMark/>
          </w:tcPr>
          <w:p w14:paraId="032B60B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0FFCB9E8" w14:textId="77777777" w:rsidTr="00007017">
        <w:trPr>
          <w:trHeight w:val="315"/>
        </w:trPr>
        <w:tc>
          <w:tcPr>
            <w:tcW w:w="538" w:type="pct"/>
            <w:tcBorders>
              <w:top w:val="nil"/>
              <w:left w:val="single" w:sz="4" w:space="0" w:color="000000"/>
              <w:bottom w:val="single" w:sz="4" w:space="0" w:color="000000"/>
              <w:right w:val="single" w:sz="4" w:space="0" w:color="000000"/>
            </w:tcBorders>
            <w:shd w:val="clear" w:color="auto" w:fill="auto"/>
            <w:vAlign w:val="center"/>
            <w:hideMark/>
          </w:tcPr>
          <w:p w14:paraId="1D50CCCA"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ΑΙI.4</w:t>
            </w:r>
            <w:r w:rsidR="00613677" w:rsidRPr="00007017">
              <w:rPr>
                <w:rFonts w:asciiTheme="minorHAnsi" w:hAnsiTheme="minorHAnsi" w:cstheme="minorHAnsi"/>
                <w:szCs w:val="22"/>
              </w:rPr>
              <w:t>.3.9</w:t>
            </w:r>
          </w:p>
        </w:tc>
        <w:tc>
          <w:tcPr>
            <w:tcW w:w="1189" w:type="pct"/>
            <w:tcBorders>
              <w:top w:val="nil"/>
              <w:left w:val="nil"/>
              <w:bottom w:val="single" w:sz="4" w:space="0" w:color="000000"/>
              <w:right w:val="single" w:sz="4" w:space="0" w:color="000000"/>
            </w:tcBorders>
            <w:shd w:val="clear" w:color="auto" w:fill="auto"/>
            <w:vAlign w:val="center"/>
            <w:hideMark/>
          </w:tcPr>
          <w:p w14:paraId="3FCD16CF"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Μέγεθος</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οθόνης</w:t>
            </w:r>
            <w:proofErr w:type="spellEnd"/>
          </w:p>
        </w:tc>
        <w:tc>
          <w:tcPr>
            <w:tcW w:w="1287" w:type="pct"/>
            <w:tcBorders>
              <w:top w:val="nil"/>
              <w:left w:val="nil"/>
              <w:bottom w:val="single" w:sz="4" w:space="0" w:color="000000"/>
              <w:right w:val="single" w:sz="4" w:space="0" w:color="000000"/>
            </w:tcBorders>
            <w:shd w:val="clear" w:color="auto" w:fill="auto"/>
            <w:vAlign w:val="center"/>
            <w:hideMark/>
          </w:tcPr>
          <w:p w14:paraId="39F0CA3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 6.1"</w:t>
            </w:r>
          </w:p>
        </w:tc>
        <w:tc>
          <w:tcPr>
            <w:tcW w:w="621" w:type="pct"/>
            <w:tcBorders>
              <w:top w:val="nil"/>
              <w:left w:val="nil"/>
              <w:bottom w:val="single" w:sz="4" w:space="0" w:color="000000"/>
              <w:right w:val="single" w:sz="4" w:space="0" w:color="000000"/>
            </w:tcBorders>
            <w:shd w:val="clear" w:color="auto" w:fill="auto"/>
            <w:vAlign w:val="center"/>
            <w:hideMark/>
          </w:tcPr>
          <w:p w14:paraId="658B1AC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365" w:type="pct"/>
            <w:tcBorders>
              <w:top w:val="nil"/>
              <w:left w:val="nil"/>
              <w:bottom w:val="single" w:sz="4" w:space="0" w:color="000000"/>
              <w:right w:val="single" w:sz="4" w:space="0" w:color="000000"/>
            </w:tcBorders>
            <w:shd w:val="clear" w:color="auto" w:fill="auto"/>
            <w:vAlign w:val="center"/>
            <w:hideMark/>
          </w:tcPr>
          <w:p w14:paraId="248EA92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57B10782" w14:textId="77777777" w:rsidTr="00007017">
        <w:trPr>
          <w:trHeight w:val="315"/>
        </w:trPr>
        <w:tc>
          <w:tcPr>
            <w:tcW w:w="538" w:type="pct"/>
            <w:tcBorders>
              <w:top w:val="nil"/>
              <w:left w:val="single" w:sz="4" w:space="0" w:color="000000"/>
              <w:bottom w:val="single" w:sz="4" w:space="0" w:color="000000"/>
              <w:right w:val="single" w:sz="4" w:space="0" w:color="000000"/>
            </w:tcBorders>
            <w:shd w:val="clear" w:color="auto" w:fill="auto"/>
            <w:vAlign w:val="center"/>
            <w:hideMark/>
          </w:tcPr>
          <w:p w14:paraId="6D74A03E"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ΑΙI.4</w:t>
            </w:r>
            <w:r w:rsidR="00613677" w:rsidRPr="00007017">
              <w:rPr>
                <w:rFonts w:asciiTheme="minorHAnsi" w:hAnsiTheme="minorHAnsi" w:cstheme="minorHAnsi"/>
                <w:szCs w:val="22"/>
              </w:rPr>
              <w:t>.3.10</w:t>
            </w:r>
          </w:p>
        </w:tc>
        <w:tc>
          <w:tcPr>
            <w:tcW w:w="1189" w:type="pct"/>
            <w:tcBorders>
              <w:top w:val="nil"/>
              <w:left w:val="nil"/>
              <w:bottom w:val="single" w:sz="4" w:space="0" w:color="000000"/>
              <w:right w:val="single" w:sz="4" w:space="0" w:color="000000"/>
            </w:tcBorders>
            <w:shd w:val="clear" w:color="auto" w:fill="auto"/>
            <w:vAlign w:val="center"/>
            <w:hideMark/>
          </w:tcPr>
          <w:p w14:paraId="2E3455BF"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Ανάλυση</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οθόνης</w:t>
            </w:r>
            <w:proofErr w:type="spellEnd"/>
          </w:p>
        </w:tc>
        <w:tc>
          <w:tcPr>
            <w:tcW w:w="1287" w:type="pct"/>
            <w:tcBorders>
              <w:top w:val="nil"/>
              <w:left w:val="nil"/>
              <w:bottom w:val="single" w:sz="4" w:space="0" w:color="000000"/>
              <w:right w:val="single" w:sz="4" w:space="0" w:color="000000"/>
            </w:tcBorders>
            <w:shd w:val="clear" w:color="auto" w:fill="auto"/>
            <w:vAlign w:val="center"/>
            <w:hideMark/>
          </w:tcPr>
          <w:p w14:paraId="28CA578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 3040 x 1440 pixels </w:t>
            </w:r>
            <w:proofErr w:type="spellStart"/>
            <w:r w:rsidRPr="00007017">
              <w:rPr>
                <w:rFonts w:asciiTheme="minorHAnsi" w:hAnsiTheme="minorHAnsi" w:cstheme="minorHAnsi"/>
                <w:szCs w:val="22"/>
              </w:rPr>
              <w:t>τουλάχιστον</w:t>
            </w:r>
            <w:proofErr w:type="spellEnd"/>
          </w:p>
        </w:tc>
        <w:tc>
          <w:tcPr>
            <w:tcW w:w="621" w:type="pct"/>
            <w:tcBorders>
              <w:top w:val="nil"/>
              <w:left w:val="nil"/>
              <w:bottom w:val="single" w:sz="4" w:space="0" w:color="000000"/>
              <w:right w:val="single" w:sz="4" w:space="0" w:color="000000"/>
            </w:tcBorders>
            <w:shd w:val="clear" w:color="auto" w:fill="auto"/>
            <w:vAlign w:val="center"/>
            <w:hideMark/>
          </w:tcPr>
          <w:p w14:paraId="758CB96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365" w:type="pct"/>
            <w:tcBorders>
              <w:top w:val="nil"/>
              <w:left w:val="nil"/>
              <w:bottom w:val="single" w:sz="4" w:space="0" w:color="000000"/>
              <w:right w:val="single" w:sz="4" w:space="0" w:color="000000"/>
            </w:tcBorders>
            <w:shd w:val="clear" w:color="auto" w:fill="auto"/>
            <w:vAlign w:val="center"/>
            <w:hideMark/>
          </w:tcPr>
          <w:p w14:paraId="32B1525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24A8D20A" w14:textId="77777777" w:rsidTr="00007017">
        <w:trPr>
          <w:trHeight w:val="315"/>
        </w:trPr>
        <w:tc>
          <w:tcPr>
            <w:tcW w:w="538" w:type="pct"/>
            <w:tcBorders>
              <w:top w:val="nil"/>
              <w:left w:val="single" w:sz="4" w:space="0" w:color="000000"/>
              <w:bottom w:val="single" w:sz="4" w:space="0" w:color="000000"/>
              <w:right w:val="single" w:sz="4" w:space="0" w:color="000000"/>
            </w:tcBorders>
            <w:shd w:val="clear" w:color="auto" w:fill="auto"/>
            <w:vAlign w:val="center"/>
            <w:hideMark/>
          </w:tcPr>
          <w:p w14:paraId="3D79E4A3"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ΑΙI.4</w:t>
            </w:r>
            <w:r w:rsidR="00613677" w:rsidRPr="00007017">
              <w:rPr>
                <w:rFonts w:asciiTheme="minorHAnsi" w:hAnsiTheme="minorHAnsi" w:cstheme="minorHAnsi"/>
                <w:szCs w:val="22"/>
              </w:rPr>
              <w:t>.3.11</w:t>
            </w:r>
          </w:p>
        </w:tc>
        <w:tc>
          <w:tcPr>
            <w:tcW w:w="1189" w:type="pct"/>
            <w:tcBorders>
              <w:top w:val="nil"/>
              <w:left w:val="nil"/>
              <w:bottom w:val="single" w:sz="4" w:space="0" w:color="000000"/>
              <w:right w:val="single" w:sz="4" w:space="0" w:color="000000"/>
            </w:tcBorders>
            <w:shd w:val="clear" w:color="auto" w:fill="auto"/>
            <w:vAlign w:val="center"/>
            <w:hideMark/>
          </w:tcPr>
          <w:p w14:paraId="084515F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Μπατα</w:t>
            </w:r>
            <w:proofErr w:type="spellStart"/>
            <w:r w:rsidRPr="00007017">
              <w:rPr>
                <w:rFonts w:asciiTheme="minorHAnsi" w:hAnsiTheme="minorHAnsi" w:cstheme="minorHAnsi"/>
                <w:szCs w:val="22"/>
              </w:rPr>
              <w:t>ρί</w:t>
            </w:r>
            <w:proofErr w:type="spellEnd"/>
            <w:r w:rsidRPr="00007017">
              <w:rPr>
                <w:rFonts w:asciiTheme="minorHAnsi" w:hAnsiTheme="minorHAnsi" w:cstheme="minorHAnsi"/>
                <w:szCs w:val="22"/>
              </w:rPr>
              <w:t>α</w:t>
            </w:r>
          </w:p>
        </w:tc>
        <w:tc>
          <w:tcPr>
            <w:tcW w:w="1287" w:type="pct"/>
            <w:tcBorders>
              <w:top w:val="nil"/>
              <w:left w:val="nil"/>
              <w:bottom w:val="single" w:sz="4" w:space="0" w:color="000000"/>
              <w:right w:val="single" w:sz="4" w:space="0" w:color="000000"/>
            </w:tcBorders>
            <w:shd w:val="clear" w:color="auto" w:fill="auto"/>
            <w:vAlign w:val="center"/>
            <w:hideMark/>
          </w:tcPr>
          <w:p w14:paraId="5D68428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 3.400mAh</w:t>
            </w:r>
          </w:p>
        </w:tc>
        <w:tc>
          <w:tcPr>
            <w:tcW w:w="621" w:type="pct"/>
            <w:tcBorders>
              <w:top w:val="nil"/>
              <w:left w:val="nil"/>
              <w:bottom w:val="single" w:sz="4" w:space="0" w:color="000000"/>
              <w:right w:val="single" w:sz="4" w:space="0" w:color="000000"/>
            </w:tcBorders>
            <w:shd w:val="clear" w:color="auto" w:fill="auto"/>
            <w:vAlign w:val="center"/>
            <w:hideMark/>
          </w:tcPr>
          <w:p w14:paraId="03CE004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365" w:type="pct"/>
            <w:tcBorders>
              <w:top w:val="nil"/>
              <w:left w:val="nil"/>
              <w:bottom w:val="single" w:sz="4" w:space="0" w:color="000000"/>
              <w:right w:val="single" w:sz="4" w:space="0" w:color="000000"/>
            </w:tcBorders>
            <w:shd w:val="clear" w:color="auto" w:fill="auto"/>
            <w:vAlign w:val="center"/>
            <w:hideMark/>
          </w:tcPr>
          <w:p w14:paraId="10EE651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05A2595E" w14:textId="77777777" w:rsidTr="00007017">
        <w:trPr>
          <w:trHeight w:val="315"/>
        </w:trPr>
        <w:tc>
          <w:tcPr>
            <w:tcW w:w="538" w:type="pct"/>
            <w:tcBorders>
              <w:top w:val="nil"/>
              <w:left w:val="single" w:sz="4" w:space="0" w:color="000000"/>
              <w:bottom w:val="single" w:sz="4" w:space="0" w:color="000000"/>
              <w:right w:val="single" w:sz="4" w:space="0" w:color="000000"/>
            </w:tcBorders>
            <w:shd w:val="clear" w:color="auto" w:fill="auto"/>
            <w:vAlign w:val="center"/>
            <w:hideMark/>
          </w:tcPr>
          <w:p w14:paraId="7B8E8353"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ΑΙI.4</w:t>
            </w:r>
            <w:r w:rsidR="00613677" w:rsidRPr="00007017">
              <w:rPr>
                <w:rFonts w:asciiTheme="minorHAnsi" w:hAnsiTheme="minorHAnsi" w:cstheme="minorHAnsi"/>
                <w:szCs w:val="22"/>
              </w:rPr>
              <w:t>.3.12</w:t>
            </w:r>
          </w:p>
        </w:tc>
        <w:tc>
          <w:tcPr>
            <w:tcW w:w="1189" w:type="pct"/>
            <w:tcBorders>
              <w:top w:val="nil"/>
              <w:left w:val="nil"/>
              <w:bottom w:val="single" w:sz="4" w:space="0" w:color="000000"/>
              <w:right w:val="single" w:sz="4" w:space="0" w:color="000000"/>
            </w:tcBorders>
            <w:shd w:val="clear" w:color="auto" w:fill="auto"/>
            <w:vAlign w:val="center"/>
            <w:hideMark/>
          </w:tcPr>
          <w:p w14:paraId="2551021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Dual SIM</w:t>
            </w:r>
          </w:p>
        </w:tc>
        <w:tc>
          <w:tcPr>
            <w:tcW w:w="1287" w:type="pct"/>
            <w:tcBorders>
              <w:top w:val="nil"/>
              <w:left w:val="nil"/>
              <w:bottom w:val="single" w:sz="4" w:space="0" w:color="000000"/>
              <w:right w:val="single" w:sz="4" w:space="0" w:color="000000"/>
            </w:tcBorders>
            <w:shd w:val="clear" w:color="auto" w:fill="auto"/>
            <w:vAlign w:val="center"/>
            <w:hideMark/>
          </w:tcPr>
          <w:p w14:paraId="2FCAC8D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NAI</w:t>
            </w:r>
          </w:p>
        </w:tc>
        <w:tc>
          <w:tcPr>
            <w:tcW w:w="621" w:type="pct"/>
            <w:tcBorders>
              <w:top w:val="nil"/>
              <w:left w:val="nil"/>
              <w:bottom w:val="single" w:sz="4" w:space="0" w:color="000000"/>
              <w:right w:val="single" w:sz="4" w:space="0" w:color="000000"/>
            </w:tcBorders>
            <w:shd w:val="clear" w:color="auto" w:fill="auto"/>
            <w:vAlign w:val="center"/>
            <w:hideMark/>
          </w:tcPr>
          <w:p w14:paraId="11886DD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365" w:type="pct"/>
            <w:tcBorders>
              <w:top w:val="nil"/>
              <w:left w:val="nil"/>
              <w:bottom w:val="single" w:sz="4" w:space="0" w:color="000000"/>
              <w:right w:val="single" w:sz="4" w:space="0" w:color="000000"/>
            </w:tcBorders>
            <w:shd w:val="clear" w:color="auto" w:fill="auto"/>
            <w:vAlign w:val="center"/>
            <w:hideMark/>
          </w:tcPr>
          <w:p w14:paraId="39EAF41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5676D6" w14:paraId="6BB42647" w14:textId="77777777" w:rsidTr="00007017">
        <w:trPr>
          <w:trHeight w:val="600"/>
        </w:trPr>
        <w:tc>
          <w:tcPr>
            <w:tcW w:w="538" w:type="pct"/>
            <w:tcBorders>
              <w:top w:val="nil"/>
              <w:left w:val="single" w:sz="4" w:space="0" w:color="000000"/>
              <w:bottom w:val="single" w:sz="4" w:space="0" w:color="000000"/>
              <w:right w:val="single" w:sz="4" w:space="0" w:color="000000"/>
            </w:tcBorders>
            <w:shd w:val="clear" w:color="B8CCE4" w:fill="B8CCE4"/>
            <w:noWrap/>
            <w:vAlign w:val="center"/>
            <w:hideMark/>
          </w:tcPr>
          <w:p w14:paraId="404B242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89" w:type="pct"/>
            <w:tcBorders>
              <w:top w:val="nil"/>
              <w:left w:val="nil"/>
              <w:bottom w:val="single" w:sz="4" w:space="0" w:color="000000"/>
              <w:right w:val="single" w:sz="4" w:space="0" w:color="000000"/>
            </w:tcBorders>
            <w:shd w:val="clear" w:color="auto" w:fill="C6D9F1" w:themeFill="text2" w:themeFillTint="33"/>
            <w:vAlign w:val="center"/>
            <w:hideMark/>
          </w:tcPr>
          <w:p w14:paraId="1DB7683B" w14:textId="77777777" w:rsidR="00115B68" w:rsidRPr="00007017" w:rsidRDefault="00C65E6B" w:rsidP="00115B68">
            <w:pPr>
              <w:rPr>
                <w:rFonts w:asciiTheme="minorHAnsi" w:hAnsiTheme="minorHAnsi" w:cstheme="minorHAnsi"/>
                <w:szCs w:val="22"/>
                <w:lang w:val="el-GR"/>
              </w:rPr>
            </w:pPr>
            <w:r w:rsidRPr="00C65E6B">
              <w:rPr>
                <w:rFonts w:asciiTheme="minorHAnsi" w:hAnsiTheme="minorHAnsi" w:cstheme="minorHAnsi"/>
                <w:szCs w:val="22"/>
                <w:lang w:val="el-GR"/>
              </w:rPr>
              <w:t>ΑΙ</w:t>
            </w:r>
            <w:r>
              <w:rPr>
                <w:rFonts w:asciiTheme="minorHAnsi" w:hAnsiTheme="minorHAnsi" w:cstheme="minorHAnsi"/>
                <w:szCs w:val="22"/>
              </w:rPr>
              <w:t>I</w:t>
            </w:r>
            <w:r w:rsidRPr="00C65E6B">
              <w:rPr>
                <w:rFonts w:asciiTheme="minorHAnsi" w:hAnsiTheme="minorHAnsi" w:cstheme="minorHAnsi"/>
                <w:szCs w:val="22"/>
                <w:lang w:val="el-GR"/>
              </w:rPr>
              <w:t>.4</w:t>
            </w:r>
            <w:r w:rsidR="00613677" w:rsidRPr="00007017">
              <w:rPr>
                <w:rFonts w:asciiTheme="minorHAnsi" w:hAnsiTheme="minorHAnsi" w:cstheme="minorHAnsi"/>
                <w:szCs w:val="22"/>
                <w:lang w:val="el-GR"/>
              </w:rPr>
              <w:t>.4 Φορητό Τηλέφωνο Τύπου Ι</w:t>
            </w:r>
            <w:r w:rsidR="00613677" w:rsidRPr="00007017">
              <w:rPr>
                <w:rFonts w:asciiTheme="minorHAnsi" w:hAnsiTheme="minorHAnsi" w:cstheme="minorHAnsi"/>
                <w:szCs w:val="22"/>
              </w:rPr>
              <w:t>I</w:t>
            </w:r>
          </w:p>
        </w:tc>
        <w:tc>
          <w:tcPr>
            <w:tcW w:w="1287" w:type="pct"/>
            <w:tcBorders>
              <w:top w:val="nil"/>
              <w:left w:val="nil"/>
              <w:bottom w:val="single" w:sz="4" w:space="0" w:color="000000"/>
              <w:right w:val="single" w:sz="4" w:space="0" w:color="000000"/>
            </w:tcBorders>
            <w:shd w:val="clear" w:color="auto" w:fill="C6D9F1" w:themeFill="text2" w:themeFillTint="33"/>
            <w:noWrap/>
            <w:vAlign w:val="center"/>
            <w:hideMark/>
          </w:tcPr>
          <w:p w14:paraId="20265469"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c>
          <w:tcPr>
            <w:tcW w:w="621" w:type="pct"/>
            <w:tcBorders>
              <w:top w:val="nil"/>
              <w:left w:val="nil"/>
              <w:bottom w:val="single" w:sz="4" w:space="0" w:color="000000"/>
              <w:right w:val="single" w:sz="4" w:space="0" w:color="000000"/>
            </w:tcBorders>
            <w:shd w:val="clear" w:color="auto" w:fill="C6D9F1" w:themeFill="text2" w:themeFillTint="33"/>
            <w:noWrap/>
            <w:vAlign w:val="center"/>
            <w:hideMark/>
          </w:tcPr>
          <w:p w14:paraId="798103BA"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c>
          <w:tcPr>
            <w:tcW w:w="1365" w:type="pct"/>
            <w:tcBorders>
              <w:top w:val="nil"/>
              <w:left w:val="nil"/>
              <w:bottom w:val="single" w:sz="4" w:space="0" w:color="000000"/>
              <w:right w:val="single" w:sz="4" w:space="0" w:color="000000"/>
            </w:tcBorders>
            <w:shd w:val="clear" w:color="auto" w:fill="C6D9F1" w:themeFill="text2" w:themeFillTint="33"/>
            <w:noWrap/>
            <w:vAlign w:val="center"/>
            <w:hideMark/>
          </w:tcPr>
          <w:p w14:paraId="6578F0A0"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r>
      <w:tr w:rsidR="00115B68" w:rsidRPr="007F2817" w14:paraId="0D5F3264" w14:textId="77777777" w:rsidTr="00007017">
        <w:trPr>
          <w:trHeight w:val="315"/>
        </w:trPr>
        <w:tc>
          <w:tcPr>
            <w:tcW w:w="538" w:type="pct"/>
            <w:tcBorders>
              <w:top w:val="nil"/>
              <w:left w:val="single" w:sz="4" w:space="0" w:color="000000"/>
              <w:bottom w:val="single" w:sz="4" w:space="0" w:color="000000"/>
              <w:right w:val="single" w:sz="4" w:space="0" w:color="000000"/>
            </w:tcBorders>
            <w:shd w:val="clear" w:color="auto" w:fill="auto"/>
            <w:vAlign w:val="center"/>
            <w:hideMark/>
          </w:tcPr>
          <w:p w14:paraId="792D712B"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ΑΙI.4</w:t>
            </w:r>
            <w:r w:rsidR="00613677" w:rsidRPr="00007017">
              <w:rPr>
                <w:rFonts w:asciiTheme="minorHAnsi" w:hAnsiTheme="minorHAnsi" w:cstheme="minorHAnsi"/>
                <w:szCs w:val="22"/>
              </w:rPr>
              <w:t>.4.1</w:t>
            </w:r>
          </w:p>
        </w:tc>
        <w:tc>
          <w:tcPr>
            <w:tcW w:w="1189" w:type="pct"/>
            <w:tcBorders>
              <w:top w:val="nil"/>
              <w:left w:val="nil"/>
              <w:bottom w:val="single" w:sz="4" w:space="0" w:color="000000"/>
              <w:right w:val="single" w:sz="4" w:space="0" w:color="000000"/>
            </w:tcBorders>
            <w:shd w:val="clear" w:color="auto" w:fill="auto"/>
            <w:vAlign w:val="center"/>
            <w:hideMark/>
          </w:tcPr>
          <w:p w14:paraId="5F5B76BB"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Αριθμός</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Μονάδων</w:t>
            </w:r>
            <w:proofErr w:type="spellEnd"/>
          </w:p>
        </w:tc>
        <w:tc>
          <w:tcPr>
            <w:tcW w:w="1287" w:type="pct"/>
            <w:tcBorders>
              <w:top w:val="nil"/>
              <w:left w:val="nil"/>
              <w:bottom w:val="single" w:sz="4" w:space="0" w:color="000000"/>
              <w:right w:val="single" w:sz="4" w:space="0" w:color="000000"/>
            </w:tcBorders>
            <w:shd w:val="clear" w:color="auto" w:fill="auto"/>
            <w:vAlign w:val="center"/>
            <w:hideMark/>
          </w:tcPr>
          <w:p w14:paraId="52E6C45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1</w:t>
            </w:r>
          </w:p>
        </w:tc>
        <w:tc>
          <w:tcPr>
            <w:tcW w:w="621" w:type="pct"/>
            <w:tcBorders>
              <w:top w:val="nil"/>
              <w:left w:val="nil"/>
              <w:bottom w:val="single" w:sz="4" w:space="0" w:color="000000"/>
              <w:right w:val="single" w:sz="4" w:space="0" w:color="000000"/>
            </w:tcBorders>
            <w:shd w:val="clear" w:color="auto" w:fill="auto"/>
            <w:vAlign w:val="center"/>
            <w:hideMark/>
          </w:tcPr>
          <w:p w14:paraId="7A081B3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365" w:type="pct"/>
            <w:tcBorders>
              <w:top w:val="nil"/>
              <w:left w:val="nil"/>
              <w:bottom w:val="single" w:sz="4" w:space="0" w:color="000000"/>
              <w:right w:val="single" w:sz="4" w:space="0" w:color="000000"/>
            </w:tcBorders>
            <w:shd w:val="clear" w:color="auto" w:fill="auto"/>
            <w:vAlign w:val="center"/>
            <w:hideMark/>
          </w:tcPr>
          <w:p w14:paraId="240921B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0A1E7838" w14:textId="77777777" w:rsidTr="00007017">
        <w:trPr>
          <w:trHeight w:val="810"/>
        </w:trPr>
        <w:tc>
          <w:tcPr>
            <w:tcW w:w="538" w:type="pct"/>
            <w:tcBorders>
              <w:top w:val="nil"/>
              <w:left w:val="single" w:sz="4" w:space="0" w:color="000000"/>
              <w:bottom w:val="single" w:sz="4" w:space="0" w:color="000000"/>
              <w:right w:val="single" w:sz="4" w:space="0" w:color="000000"/>
            </w:tcBorders>
            <w:shd w:val="clear" w:color="auto" w:fill="auto"/>
            <w:vAlign w:val="center"/>
            <w:hideMark/>
          </w:tcPr>
          <w:p w14:paraId="181CCFB1"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ΑΙI.4</w:t>
            </w:r>
            <w:r w:rsidR="00613677" w:rsidRPr="00007017">
              <w:rPr>
                <w:rFonts w:asciiTheme="minorHAnsi" w:hAnsiTheme="minorHAnsi" w:cstheme="minorHAnsi"/>
                <w:szCs w:val="22"/>
              </w:rPr>
              <w:t>.4.2</w:t>
            </w:r>
          </w:p>
        </w:tc>
        <w:tc>
          <w:tcPr>
            <w:tcW w:w="1189" w:type="pct"/>
            <w:tcBorders>
              <w:top w:val="nil"/>
              <w:left w:val="nil"/>
              <w:bottom w:val="single" w:sz="4" w:space="0" w:color="000000"/>
              <w:right w:val="single" w:sz="4" w:space="0" w:color="000000"/>
            </w:tcBorders>
            <w:shd w:val="clear" w:color="auto" w:fill="auto"/>
            <w:vAlign w:val="center"/>
            <w:hideMark/>
          </w:tcPr>
          <w:p w14:paraId="245876F8"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Λειτουργικό</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Σύστημ</w:t>
            </w:r>
            <w:proofErr w:type="spellEnd"/>
            <w:r w:rsidRPr="00007017">
              <w:rPr>
                <w:rFonts w:asciiTheme="minorHAnsi" w:hAnsiTheme="minorHAnsi" w:cstheme="minorHAnsi"/>
                <w:szCs w:val="22"/>
              </w:rPr>
              <w:t>α</w:t>
            </w:r>
          </w:p>
        </w:tc>
        <w:tc>
          <w:tcPr>
            <w:tcW w:w="1287" w:type="pct"/>
            <w:tcBorders>
              <w:top w:val="nil"/>
              <w:left w:val="nil"/>
              <w:bottom w:val="single" w:sz="4" w:space="0" w:color="000000"/>
              <w:right w:val="single" w:sz="4" w:space="0" w:color="000000"/>
            </w:tcBorders>
            <w:shd w:val="clear" w:color="auto" w:fill="auto"/>
            <w:vAlign w:val="center"/>
            <w:hideMark/>
          </w:tcPr>
          <w:p w14:paraId="70D8CE6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iOS 11 ή </w:t>
            </w:r>
            <w:proofErr w:type="spellStart"/>
            <w:r w:rsidRPr="00007017">
              <w:rPr>
                <w:rFonts w:asciiTheme="minorHAnsi" w:hAnsiTheme="minorHAnsi" w:cstheme="minorHAnsi"/>
                <w:szCs w:val="22"/>
              </w:rPr>
              <w:t>ισοδύν</w:t>
            </w:r>
            <w:proofErr w:type="spellEnd"/>
            <w:r w:rsidRPr="00007017">
              <w:rPr>
                <w:rFonts w:asciiTheme="minorHAnsi" w:hAnsiTheme="minorHAnsi" w:cstheme="minorHAnsi"/>
                <w:szCs w:val="22"/>
              </w:rPr>
              <w:t>αμο</w:t>
            </w:r>
          </w:p>
        </w:tc>
        <w:tc>
          <w:tcPr>
            <w:tcW w:w="621" w:type="pct"/>
            <w:tcBorders>
              <w:top w:val="nil"/>
              <w:left w:val="nil"/>
              <w:bottom w:val="single" w:sz="4" w:space="0" w:color="000000"/>
              <w:right w:val="single" w:sz="4" w:space="0" w:color="000000"/>
            </w:tcBorders>
            <w:shd w:val="clear" w:color="auto" w:fill="auto"/>
            <w:vAlign w:val="center"/>
            <w:hideMark/>
          </w:tcPr>
          <w:p w14:paraId="4872214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365" w:type="pct"/>
            <w:tcBorders>
              <w:top w:val="nil"/>
              <w:left w:val="nil"/>
              <w:bottom w:val="single" w:sz="4" w:space="0" w:color="000000"/>
              <w:right w:val="single" w:sz="4" w:space="0" w:color="000000"/>
            </w:tcBorders>
            <w:shd w:val="clear" w:color="auto" w:fill="auto"/>
            <w:vAlign w:val="center"/>
            <w:hideMark/>
          </w:tcPr>
          <w:p w14:paraId="5D726F2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5676D6" w14:paraId="29A7C338" w14:textId="77777777" w:rsidTr="00007017">
        <w:trPr>
          <w:trHeight w:val="1020"/>
        </w:trPr>
        <w:tc>
          <w:tcPr>
            <w:tcW w:w="538" w:type="pct"/>
            <w:tcBorders>
              <w:top w:val="nil"/>
              <w:left w:val="single" w:sz="4" w:space="0" w:color="000000"/>
              <w:bottom w:val="single" w:sz="4" w:space="0" w:color="000000"/>
              <w:right w:val="single" w:sz="4" w:space="0" w:color="000000"/>
            </w:tcBorders>
            <w:shd w:val="clear" w:color="auto" w:fill="auto"/>
            <w:vAlign w:val="center"/>
            <w:hideMark/>
          </w:tcPr>
          <w:p w14:paraId="4DF6C267"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ΑΙI.4</w:t>
            </w:r>
            <w:r w:rsidR="00613677" w:rsidRPr="00007017">
              <w:rPr>
                <w:rFonts w:asciiTheme="minorHAnsi" w:hAnsiTheme="minorHAnsi" w:cstheme="minorHAnsi"/>
                <w:szCs w:val="22"/>
              </w:rPr>
              <w:t>.4.3</w:t>
            </w:r>
          </w:p>
        </w:tc>
        <w:tc>
          <w:tcPr>
            <w:tcW w:w="1189" w:type="pct"/>
            <w:tcBorders>
              <w:top w:val="nil"/>
              <w:left w:val="nil"/>
              <w:bottom w:val="single" w:sz="4" w:space="0" w:color="000000"/>
              <w:right w:val="single" w:sz="4" w:space="0" w:color="000000"/>
            </w:tcBorders>
            <w:shd w:val="clear" w:color="auto" w:fill="auto"/>
            <w:vAlign w:val="center"/>
            <w:hideMark/>
          </w:tcPr>
          <w:p w14:paraId="0E8CBCE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Επ</w:t>
            </w:r>
            <w:proofErr w:type="spellStart"/>
            <w:r w:rsidRPr="00007017">
              <w:rPr>
                <w:rFonts w:asciiTheme="minorHAnsi" w:hAnsiTheme="minorHAnsi" w:cstheme="minorHAnsi"/>
                <w:szCs w:val="22"/>
              </w:rPr>
              <w:t>εξεργ</w:t>
            </w:r>
            <w:proofErr w:type="spellEnd"/>
            <w:r w:rsidRPr="00007017">
              <w:rPr>
                <w:rFonts w:asciiTheme="minorHAnsi" w:hAnsiTheme="minorHAnsi" w:cstheme="minorHAnsi"/>
                <w:szCs w:val="22"/>
              </w:rPr>
              <w:t>αστής</w:t>
            </w:r>
          </w:p>
        </w:tc>
        <w:tc>
          <w:tcPr>
            <w:tcW w:w="1287" w:type="pct"/>
            <w:tcBorders>
              <w:top w:val="nil"/>
              <w:left w:val="nil"/>
              <w:bottom w:val="single" w:sz="4" w:space="0" w:color="000000"/>
              <w:right w:val="single" w:sz="4" w:space="0" w:color="000000"/>
            </w:tcBorders>
            <w:shd w:val="clear" w:color="auto" w:fill="auto"/>
            <w:vAlign w:val="center"/>
            <w:hideMark/>
          </w:tcPr>
          <w:p w14:paraId="483737A4"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lang w:val="el-GR"/>
              </w:rPr>
              <w:t xml:space="preserve">6-πύρηνος </w:t>
            </w:r>
            <w:r w:rsidRPr="00007017">
              <w:rPr>
                <w:rFonts w:asciiTheme="minorHAnsi" w:hAnsiTheme="minorHAnsi" w:cstheme="minorHAnsi"/>
                <w:szCs w:val="22"/>
              </w:rPr>
              <w:t>A</w:t>
            </w:r>
            <w:r w:rsidRPr="00007017">
              <w:rPr>
                <w:rFonts w:asciiTheme="minorHAnsi" w:hAnsiTheme="minorHAnsi" w:cstheme="minorHAnsi"/>
                <w:szCs w:val="22"/>
                <w:lang w:val="el-GR"/>
              </w:rPr>
              <w:t xml:space="preserve">11 </w:t>
            </w:r>
            <w:r w:rsidRPr="00007017">
              <w:rPr>
                <w:rFonts w:asciiTheme="minorHAnsi" w:hAnsiTheme="minorHAnsi" w:cstheme="minorHAnsi"/>
                <w:szCs w:val="22"/>
              </w:rPr>
              <w:t>Bionic</w:t>
            </w:r>
            <w:r w:rsidRPr="00007017">
              <w:rPr>
                <w:rFonts w:asciiTheme="minorHAnsi" w:hAnsiTheme="minorHAnsi" w:cstheme="minorHAnsi"/>
                <w:szCs w:val="22"/>
                <w:lang w:val="el-GR"/>
              </w:rPr>
              <w:t xml:space="preserve"> ή ισοδύναμος</w:t>
            </w:r>
          </w:p>
        </w:tc>
        <w:tc>
          <w:tcPr>
            <w:tcW w:w="621" w:type="pct"/>
            <w:tcBorders>
              <w:top w:val="nil"/>
              <w:left w:val="nil"/>
              <w:bottom w:val="single" w:sz="4" w:space="0" w:color="000000"/>
              <w:right w:val="single" w:sz="4" w:space="0" w:color="000000"/>
            </w:tcBorders>
            <w:shd w:val="clear" w:color="auto" w:fill="auto"/>
            <w:vAlign w:val="center"/>
            <w:hideMark/>
          </w:tcPr>
          <w:p w14:paraId="095E6CFE"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c>
          <w:tcPr>
            <w:tcW w:w="1365" w:type="pct"/>
            <w:tcBorders>
              <w:top w:val="nil"/>
              <w:left w:val="nil"/>
              <w:bottom w:val="single" w:sz="4" w:space="0" w:color="000000"/>
              <w:right w:val="single" w:sz="4" w:space="0" w:color="000000"/>
            </w:tcBorders>
            <w:shd w:val="clear" w:color="auto" w:fill="auto"/>
            <w:vAlign w:val="center"/>
            <w:hideMark/>
          </w:tcPr>
          <w:p w14:paraId="0687FAA8"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r>
      <w:tr w:rsidR="00115B68" w:rsidRPr="007F2817" w14:paraId="0ADA7963" w14:textId="77777777" w:rsidTr="00007017">
        <w:trPr>
          <w:trHeight w:val="315"/>
        </w:trPr>
        <w:tc>
          <w:tcPr>
            <w:tcW w:w="538" w:type="pct"/>
            <w:tcBorders>
              <w:top w:val="nil"/>
              <w:left w:val="single" w:sz="4" w:space="0" w:color="000000"/>
              <w:bottom w:val="single" w:sz="4" w:space="0" w:color="000000"/>
              <w:right w:val="single" w:sz="4" w:space="0" w:color="000000"/>
            </w:tcBorders>
            <w:shd w:val="clear" w:color="auto" w:fill="auto"/>
            <w:vAlign w:val="center"/>
            <w:hideMark/>
          </w:tcPr>
          <w:p w14:paraId="23F8FA10"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lastRenderedPageBreak/>
              <w:t>ΑΙI.4</w:t>
            </w:r>
            <w:r w:rsidR="00613677" w:rsidRPr="00007017">
              <w:rPr>
                <w:rFonts w:asciiTheme="minorHAnsi" w:hAnsiTheme="minorHAnsi" w:cstheme="minorHAnsi"/>
                <w:szCs w:val="22"/>
              </w:rPr>
              <w:t>.4.4</w:t>
            </w:r>
          </w:p>
        </w:tc>
        <w:tc>
          <w:tcPr>
            <w:tcW w:w="1189" w:type="pct"/>
            <w:tcBorders>
              <w:top w:val="nil"/>
              <w:left w:val="nil"/>
              <w:bottom w:val="single" w:sz="4" w:space="0" w:color="000000"/>
              <w:right w:val="single" w:sz="4" w:space="0" w:color="000000"/>
            </w:tcBorders>
            <w:shd w:val="clear" w:color="auto" w:fill="auto"/>
            <w:vAlign w:val="center"/>
            <w:hideMark/>
          </w:tcPr>
          <w:p w14:paraId="219DEC90"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Συχνότητ</w:t>
            </w:r>
            <w:proofErr w:type="spellEnd"/>
            <w:r w:rsidRPr="00007017">
              <w:rPr>
                <w:rFonts w:asciiTheme="minorHAnsi" w:hAnsiTheme="minorHAnsi" w:cstheme="minorHAnsi"/>
                <w:szCs w:val="22"/>
              </w:rPr>
              <w:t>α επ</w:t>
            </w:r>
            <w:proofErr w:type="spellStart"/>
            <w:r w:rsidRPr="00007017">
              <w:rPr>
                <w:rFonts w:asciiTheme="minorHAnsi" w:hAnsiTheme="minorHAnsi" w:cstheme="minorHAnsi"/>
                <w:szCs w:val="22"/>
              </w:rPr>
              <w:t>εξεργ</w:t>
            </w:r>
            <w:proofErr w:type="spellEnd"/>
            <w:r w:rsidRPr="00007017">
              <w:rPr>
                <w:rFonts w:asciiTheme="minorHAnsi" w:hAnsiTheme="minorHAnsi" w:cstheme="minorHAnsi"/>
                <w:szCs w:val="22"/>
              </w:rPr>
              <w:t>αστή</w:t>
            </w:r>
          </w:p>
        </w:tc>
        <w:tc>
          <w:tcPr>
            <w:tcW w:w="1287" w:type="pct"/>
            <w:tcBorders>
              <w:top w:val="nil"/>
              <w:left w:val="nil"/>
              <w:bottom w:val="single" w:sz="4" w:space="0" w:color="000000"/>
              <w:right w:val="single" w:sz="4" w:space="0" w:color="000000"/>
            </w:tcBorders>
            <w:shd w:val="clear" w:color="auto" w:fill="auto"/>
            <w:vAlign w:val="center"/>
            <w:hideMark/>
          </w:tcPr>
          <w:p w14:paraId="4289255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&gt;= 2.1 GHz</w:t>
            </w:r>
          </w:p>
        </w:tc>
        <w:tc>
          <w:tcPr>
            <w:tcW w:w="621" w:type="pct"/>
            <w:tcBorders>
              <w:top w:val="nil"/>
              <w:left w:val="nil"/>
              <w:bottom w:val="single" w:sz="4" w:space="0" w:color="000000"/>
              <w:right w:val="single" w:sz="4" w:space="0" w:color="000000"/>
            </w:tcBorders>
            <w:shd w:val="clear" w:color="auto" w:fill="auto"/>
            <w:vAlign w:val="center"/>
            <w:hideMark/>
          </w:tcPr>
          <w:p w14:paraId="226AF41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365" w:type="pct"/>
            <w:tcBorders>
              <w:top w:val="nil"/>
              <w:left w:val="nil"/>
              <w:bottom w:val="single" w:sz="4" w:space="0" w:color="000000"/>
              <w:right w:val="single" w:sz="4" w:space="0" w:color="000000"/>
            </w:tcBorders>
            <w:shd w:val="clear" w:color="auto" w:fill="auto"/>
            <w:vAlign w:val="center"/>
            <w:hideMark/>
          </w:tcPr>
          <w:p w14:paraId="7C23F77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47B193B3" w14:textId="77777777" w:rsidTr="00007017">
        <w:trPr>
          <w:trHeight w:val="315"/>
        </w:trPr>
        <w:tc>
          <w:tcPr>
            <w:tcW w:w="538" w:type="pct"/>
            <w:tcBorders>
              <w:top w:val="nil"/>
              <w:left w:val="single" w:sz="4" w:space="0" w:color="000000"/>
              <w:bottom w:val="single" w:sz="4" w:space="0" w:color="000000"/>
              <w:right w:val="single" w:sz="4" w:space="0" w:color="000000"/>
            </w:tcBorders>
            <w:shd w:val="clear" w:color="auto" w:fill="auto"/>
            <w:vAlign w:val="center"/>
            <w:hideMark/>
          </w:tcPr>
          <w:p w14:paraId="7A6F91EB"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ΑΙI.4</w:t>
            </w:r>
            <w:r w:rsidR="00613677" w:rsidRPr="00007017">
              <w:rPr>
                <w:rFonts w:asciiTheme="minorHAnsi" w:hAnsiTheme="minorHAnsi" w:cstheme="minorHAnsi"/>
                <w:szCs w:val="22"/>
              </w:rPr>
              <w:t>.4.5</w:t>
            </w:r>
          </w:p>
        </w:tc>
        <w:tc>
          <w:tcPr>
            <w:tcW w:w="1189" w:type="pct"/>
            <w:tcBorders>
              <w:top w:val="nil"/>
              <w:left w:val="nil"/>
              <w:bottom w:val="single" w:sz="4" w:space="0" w:color="000000"/>
              <w:right w:val="single" w:sz="4" w:space="0" w:color="000000"/>
            </w:tcBorders>
            <w:shd w:val="clear" w:color="auto" w:fill="auto"/>
            <w:vAlign w:val="center"/>
            <w:hideMark/>
          </w:tcPr>
          <w:p w14:paraId="253DE51A"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Συνδεσιμότητ</w:t>
            </w:r>
            <w:proofErr w:type="spellEnd"/>
            <w:r w:rsidRPr="00007017">
              <w:rPr>
                <w:rFonts w:asciiTheme="minorHAnsi" w:hAnsiTheme="minorHAnsi" w:cstheme="minorHAnsi"/>
                <w:szCs w:val="22"/>
              </w:rPr>
              <w:t>α</w:t>
            </w:r>
          </w:p>
        </w:tc>
        <w:tc>
          <w:tcPr>
            <w:tcW w:w="1287" w:type="pct"/>
            <w:tcBorders>
              <w:top w:val="nil"/>
              <w:left w:val="nil"/>
              <w:bottom w:val="single" w:sz="4" w:space="0" w:color="000000"/>
              <w:right w:val="single" w:sz="4" w:space="0" w:color="000000"/>
            </w:tcBorders>
            <w:shd w:val="clear" w:color="auto" w:fill="auto"/>
            <w:vAlign w:val="center"/>
            <w:hideMark/>
          </w:tcPr>
          <w:p w14:paraId="528ACC51"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WiFi</w:t>
            </w:r>
            <w:proofErr w:type="spellEnd"/>
            <w:r w:rsidRPr="00007017">
              <w:rPr>
                <w:rFonts w:asciiTheme="minorHAnsi" w:hAnsiTheme="minorHAnsi" w:cstheme="minorHAnsi"/>
                <w:szCs w:val="22"/>
              </w:rPr>
              <w:t xml:space="preserve"> 4G, Bluetooth</w:t>
            </w:r>
          </w:p>
        </w:tc>
        <w:tc>
          <w:tcPr>
            <w:tcW w:w="621" w:type="pct"/>
            <w:tcBorders>
              <w:top w:val="nil"/>
              <w:left w:val="nil"/>
              <w:bottom w:val="single" w:sz="4" w:space="0" w:color="000000"/>
              <w:right w:val="single" w:sz="4" w:space="0" w:color="000000"/>
            </w:tcBorders>
            <w:shd w:val="clear" w:color="auto" w:fill="auto"/>
            <w:vAlign w:val="center"/>
            <w:hideMark/>
          </w:tcPr>
          <w:p w14:paraId="31CD304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365" w:type="pct"/>
            <w:tcBorders>
              <w:top w:val="nil"/>
              <w:left w:val="nil"/>
              <w:bottom w:val="single" w:sz="4" w:space="0" w:color="000000"/>
              <w:right w:val="single" w:sz="4" w:space="0" w:color="000000"/>
            </w:tcBorders>
            <w:shd w:val="clear" w:color="auto" w:fill="auto"/>
            <w:vAlign w:val="center"/>
            <w:hideMark/>
          </w:tcPr>
          <w:p w14:paraId="27C18FA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47D5988F" w14:textId="77777777" w:rsidTr="00007017">
        <w:trPr>
          <w:trHeight w:val="315"/>
        </w:trPr>
        <w:tc>
          <w:tcPr>
            <w:tcW w:w="538" w:type="pct"/>
            <w:tcBorders>
              <w:top w:val="nil"/>
              <w:left w:val="single" w:sz="4" w:space="0" w:color="000000"/>
              <w:bottom w:val="single" w:sz="4" w:space="0" w:color="000000"/>
              <w:right w:val="single" w:sz="4" w:space="0" w:color="000000"/>
            </w:tcBorders>
            <w:shd w:val="clear" w:color="auto" w:fill="auto"/>
            <w:vAlign w:val="center"/>
            <w:hideMark/>
          </w:tcPr>
          <w:p w14:paraId="027C082E"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ΑΙI.4</w:t>
            </w:r>
            <w:r w:rsidR="00613677" w:rsidRPr="00007017">
              <w:rPr>
                <w:rFonts w:asciiTheme="minorHAnsi" w:hAnsiTheme="minorHAnsi" w:cstheme="minorHAnsi"/>
                <w:szCs w:val="22"/>
              </w:rPr>
              <w:t>.4.6</w:t>
            </w:r>
          </w:p>
        </w:tc>
        <w:tc>
          <w:tcPr>
            <w:tcW w:w="1189" w:type="pct"/>
            <w:tcBorders>
              <w:top w:val="nil"/>
              <w:left w:val="nil"/>
              <w:bottom w:val="single" w:sz="4" w:space="0" w:color="000000"/>
              <w:right w:val="single" w:sz="4" w:space="0" w:color="000000"/>
            </w:tcBorders>
            <w:shd w:val="clear" w:color="auto" w:fill="auto"/>
            <w:vAlign w:val="center"/>
            <w:hideMark/>
          </w:tcPr>
          <w:p w14:paraId="6B52917E"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Μνήμη</w:t>
            </w:r>
            <w:proofErr w:type="spellEnd"/>
          </w:p>
        </w:tc>
        <w:tc>
          <w:tcPr>
            <w:tcW w:w="1287" w:type="pct"/>
            <w:tcBorders>
              <w:top w:val="nil"/>
              <w:left w:val="nil"/>
              <w:bottom w:val="single" w:sz="4" w:space="0" w:color="000000"/>
              <w:right w:val="single" w:sz="4" w:space="0" w:color="000000"/>
            </w:tcBorders>
            <w:shd w:val="clear" w:color="auto" w:fill="auto"/>
            <w:vAlign w:val="center"/>
            <w:hideMark/>
          </w:tcPr>
          <w:p w14:paraId="59A4853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&gt;=3 GB</w:t>
            </w:r>
          </w:p>
        </w:tc>
        <w:tc>
          <w:tcPr>
            <w:tcW w:w="621" w:type="pct"/>
            <w:tcBorders>
              <w:top w:val="nil"/>
              <w:left w:val="nil"/>
              <w:bottom w:val="single" w:sz="4" w:space="0" w:color="000000"/>
              <w:right w:val="single" w:sz="4" w:space="0" w:color="000000"/>
            </w:tcBorders>
            <w:shd w:val="clear" w:color="auto" w:fill="auto"/>
            <w:vAlign w:val="center"/>
            <w:hideMark/>
          </w:tcPr>
          <w:p w14:paraId="1798464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365" w:type="pct"/>
            <w:tcBorders>
              <w:top w:val="nil"/>
              <w:left w:val="nil"/>
              <w:bottom w:val="single" w:sz="4" w:space="0" w:color="000000"/>
              <w:right w:val="single" w:sz="4" w:space="0" w:color="000000"/>
            </w:tcBorders>
            <w:shd w:val="clear" w:color="auto" w:fill="auto"/>
            <w:vAlign w:val="center"/>
            <w:hideMark/>
          </w:tcPr>
          <w:p w14:paraId="47CE13A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346732D3" w14:textId="77777777" w:rsidTr="00007017">
        <w:trPr>
          <w:trHeight w:val="315"/>
        </w:trPr>
        <w:tc>
          <w:tcPr>
            <w:tcW w:w="538" w:type="pct"/>
            <w:tcBorders>
              <w:top w:val="nil"/>
              <w:left w:val="single" w:sz="4" w:space="0" w:color="000000"/>
              <w:bottom w:val="single" w:sz="4" w:space="0" w:color="000000"/>
              <w:right w:val="single" w:sz="4" w:space="0" w:color="000000"/>
            </w:tcBorders>
            <w:shd w:val="clear" w:color="auto" w:fill="auto"/>
            <w:vAlign w:val="center"/>
            <w:hideMark/>
          </w:tcPr>
          <w:p w14:paraId="684A6F14"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ΑΙI.4</w:t>
            </w:r>
            <w:r w:rsidR="00613677" w:rsidRPr="00007017">
              <w:rPr>
                <w:rFonts w:asciiTheme="minorHAnsi" w:hAnsiTheme="minorHAnsi" w:cstheme="minorHAnsi"/>
                <w:szCs w:val="22"/>
              </w:rPr>
              <w:t>.4.7</w:t>
            </w:r>
          </w:p>
        </w:tc>
        <w:tc>
          <w:tcPr>
            <w:tcW w:w="1189" w:type="pct"/>
            <w:tcBorders>
              <w:top w:val="nil"/>
              <w:left w:val="nil"/>
              <w:bottom w:val="single" w:sz="4" w:space="0" w:color="000000"/>
              <w:right w:val="single" w:sz="4" w:space="0" w:color="000000"/>
            </w:tcBorders>
            <w:shd w:val="clear" w:color="auto" w:fill="auto"/>
            <w:vAlign w:val="center"/>
            <w:hideMark/>
          </w:tcPr>
          <w:p w14:paraId="0A9436E6"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Χωρητικότητ</w:t>
            </w:r>
            <w:proofErr w:type="spellEnd"/>
            <w:r w:rsidRPr="00007017">
              <w:rPr>
                <w:rFonts w:asciiTheme="minorHAnsi" w:hAnsiTheme="minorHAnsi" w:cstheme="minorHAnsi"/>
                <w:szCs w:val="22"/>
              </w:rPr>
              <w:t>α</w:t>
            </w:r>
          </w:p>
        </w:tc>
        <w:tc>
          <w:tcPr>
            <w:tcW w:w="1287" w:type="pct"/>
            <w:tcBorders>
              <w:top w:val="nil"/>
              <w:left w:val="nil"/>
              <w:bottom w:val="single" w:sz="4" w:space="0" w:color="000000"/>
              <w:right w:val="single" w:sz="4" w:space="0" w:color="000000"/>
            </w:tcBorders>
            <w:shd w:val="clear" w:color="auto" w:fill="auto"/>
            <w:vAlign w:val="center"/>
            <w:hideMark/>
          </w:tcPr>
          <w:p w14:paraId="730AC6D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 &gt;=64 GB</w:t>
            </w:r>
          </w:p>
        </w:tc>
        <w:tc>
          <w:tcPr>
            <w:tcW w:w="621" w:type="pct"/>
            <w:tcBorders>
              <w:top w:val="nil"/>
              <w:left w:val="nil"/>
              <w:bottom w:val="single" w:sz="4" w:space="0" w:color="000000"/>
              <w:right w:val="single" w:sz="4" w:space="0" w:color="000000"/>
            </w:tcBorders>
            <w:shd w:val="clear" w:color="auto" w:fill="auto"/>
            <w:vAlign w:val="center"/>
            <w:hideMark/>
          </w:tcPr>
          <w:p w14:paraId="7F7BAD5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365" w:type="pct"/>
            <w:tcBorders>
              <w:top w:val="nil"/>
              <w:left w:val="nil"/>
              <w:bottom w:val="single" w:sz="4" w:space="0" w:color="000000"/>
              <w:right w:val="single" w:sz="4" w:space="0" w:color="000000"/>
            </w:tcBorders>
            <w:shd w:val="clear" w:color="auto" w:fill="auto"/>
            <w:vAlign w:val="center"/>
            <w:hideMark/>
          </w:tcPr>
          <w:p w14:paraId="46B54D6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2CA1D114" w14:textId="77777777" w:rsidTr="00007017">
        <w:trPr>
          <w:trHeight w:val="930"/>
        </w:trPr>
        <w:tc>
          <w:tcPr>
            <w:tcW w:w="538" w:type="pct"/>
            <w:tcBorders>
              <w:top w:val="nil"/>
              <w:left w:val="single" w:sz="4" w:space="0" w:color="000000"/>
              <w:bottom w:val="single" w:sz="4" w:space="0" w:color="000000"/>
              <w:right w:val="single" w:sz="4" w:space="0" w:color="000000"/>
            </w:tcBorders>
            <w:shd w:val="clear" w:color="auto" w:fill="auto"/>
            <w:vAlign w:val="center"/>
            <w:hideMark/>
          </w:tcPr>
          <w:p w14:paraId="76158A49"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ΑΙI.4</w:t>
            </w:r>
            <w:r w:rsidR="00613677" w:rsidRPr="00007017">
              <w:rPr>
                <w:rFonts w:asciiTheme="minorHAnsi" w:hAnsiTheme="minorHAnsi" w:cstheme="minorHAnsi"/>
                <w:szCs w:val="22"/>
              </w:rPr>
              <w:t>.4.8</w:t>
            </w:r>
          </w:p>
        </w:tc>
        <w:tc>
          <w:tcPr>
            <w:tcW w:w="1189" w:type="pct"/>
            <w:tcBorders>
              <w:top w:val="nil"/>
              <w:left w:val="nil"/>
              <w:bottom w:val="single" w:sz="4" w:space="0" w:color="000000"/>
              <w:right w:val="single" w:sz="4" w:space="0" w:color="000000"/>
            </w:tcBorders>
            <w:shd w:val="clear" w:color="auto" w:fill="auto"/>
            <w:vAlign w:val="center"/>
            <w:hideMark/>
          </w:tcPr>
          <w:p w14:paraId="33671738"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Οθόνη</w:t>
            </w:r>
            <w:proofErr w:type="spellEnd"/>
          </w:p>
        </w:tc>
        <w:tc>
          <w:tcPr>
            <w:tcW w:w="1287" w:type="pct"/>
            <w:tcBorders>
              <w:top w:val="nil"/>
              <w:left w:val="nil"/>
              <w:bottom w:val="single" w:sz="4" w:space="0" w:color="000000"/>
              <w:right w:val="single" w:sz="4" w:space="0" w:color="000000"/>
            </w:tcBorders>
            <w:shd w:val="clear" w:color="auto" w:fill="auto"/>
            <w:vAlign w:val="center"/>
            <w:hideMark/>
          </w:tcPr>
          <w:p w14:paraId="14F28D3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OLED Super HD ή </w:t>
            </w:r>
            <w:proofErr w:type="spellStart"/>
            <w:r w:rsidRPr="00007017">
              <w:rPr>
                <w:rFonts w:asciiTheme="minorHAnsi" w:hAnsiTheme="minorHAnsi" w:cstheme="minorHAnsi"/>
                <w:szCs w:val="22"/>
              </w:rPr>
              <w:t>ισοδύν</w:t>
            </w:r>
            <w:proofErr w:type="spellEnd"/>
            <w:r w:rsidRPr="00007017">
              <w:rPr>
                <w:rFonts w:asciiTheme="minorHAnsi" w:hAnsiTheme="minorHAnsi" w:cstheme="minorHAnsi"/>
                <w:szCs w:val="22"/>
              </w:rPr>
              <w:t>αμη</w:t>
            </w:r>
          </w:p>
        </w:tc>
        <w:tc>
          <w:tcPr>
            <w:tcW w:w="621" w:type="pct"/>
            <w:tcBorders>
              <w:top w:val="nil"/>
              <w:left w:val="nil"/>
              <w:bottom w:val="single" w:sz="4" w:space="0" w:color="000000"/>
              <w:right w:val="single" w:sz="4" w:space="0" w:color="000000"/>
            </w:tcBorders>
            <w:shd w:val="clear" w:color="auto" w:fill="auto"/>
            <w:vAlign w:val="center"/>
            <w:hideMark/>
          </w:tcPr>
          <w:p w14:paraId="381F867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365" w:type="pct"/>
            <w:tcBorders>
              <w:top w:val="nil"/>
              <w:left w:val="nil"/>
              <w:bottom w:val="single" w:sz="4" w:space="0" w:color="000000"/>
              <w:right w:val="single" w:sz="4" w:space="0" w:color="000000"/>
            </w:tcBorders>
            <w:shd w:val="clear" w:color="auto" w:fill="auto"/>
            <w:vAlign w:val="center"/>
            <w:hideMark/>
          </w:tcPr>
          <w:p w14:paraId="2C75574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796C3C8E" w14:textId="77777777" w:rsidTr="00007017">
        <w:trPr>
          <w:trHeight w:val="315"/>
        </w:trPr>
        <w:tc>
          <w:tcPr>
            <w:tcW w:w="538" w:type="pct"/>
            <w:tcBorders>
              <w:top w:val="nil"/>
              <w:left w:val="single" w:sz="4" w:space="0" w:color="000000"/>
              <w:bottom w:val="single" w:sz="4" w:space="0" w:color="000000"/>
              <w:right w:val="single" w:sz="4" w:space="0" w:color="000000"/>
            </w:tcBorders>
            <w:shd w:val="clear" w:color="auto" w:fill="auto"/>
            <w:vAlign w:val="center"/>
            <w:hideMark/>
          </w:tcPr>
          <w:p w14:paraId="56DEAC07"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ΑΙI.4</w:t>
            </w:r>
            <w:r w:rsidR="00613677" w:rsidRPr="00007017">
              <w:rPr>
                <w:rFonts w:asciiTheme="minorHAnsi" w:hAnsiTheme="minorHAnsi" w:cstheme="minorHAnsi"/>
                <w:szCs w:val="22"/>
              </w:rPr>
              <w:t>.4.9</w:t>
            </w:r>
          </w:p>
        </w:tc>
        <w:tc>
          <w:tcPr>
            <w:tcW w:w="1189" w:type="pct"/>
            <w:tcBorders>
              <w:top w:val="nil"/>
              <w:left w:val="nil"/>
              <w:bottom w:val="single" w:sz="4" w:space="0" w:color="000000"/>
              <w:right w:val="single" w:sz="4" w:space="0" w:color="000000"/>
            </w:tcBorders>
            <w:shd w:val="clear" w:color="auto" w:fill="auto"/>
            <w:vAlign w:val="center"/>
            <w:hideMark/>
          </w:tcPr>
          <w:p w14:paraId="377A787D"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Μέγεθος</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οθόνης</w:t>
            </w:r>
            <w:proofErr w:type="spellEnd"/>
            <w:r w:rsidRPr="00007017">
              <w:rPr>
                <w:rFonts w:asciiTheme="minorHAnsi" w:hAnsiTheme="minorHAnsi" w:cstheme="minorHAnsi"/>
                <w:szCs w:val="22"/>
              </w:rPr>
              <w:t xml:space="preserve"> </w:t>
            </w:r>
          </w:p>
        </w:tc>
        <w:tc>
          <w:tcPr>
            <w:tcW w:w="1287" w:type="pct"/>
            <w:tcBorders>
              <w:top w:val="nil"/>
              <w:left w:val="nil"/>
              <w:bottom w:val="single" w:sz="4" w:space="0" w:color="000000"/>
              <w:right w:val="single" w:sz="4" w:space="0" w:color="000000"/>
            </w:tcBorders>
            <w:shd w:val="clear" w:color="auto" w:fill="auto"/>
            <w:vAlign w:val="center"/>
            <w:hideMark/>
          </w:tcPr>
          <w:p w14:paraId="706D151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5.8"</w:t>
            </w:r>
          </w:p>
        </w:tc>
        <w:tc>
          <w:tcPr>
            <w:tcW w:w="621" w:type="pct"/>
            <w:tcBorders>
              <w:top w:val="nil"/>
              <w:left w:val="nil"/>
              <w:bottom w:val="single" w:sz="4" w:space="0" w:color="000000"/>
              <w:right w:val="single" w:sz="4" w:space="0" w:color="000000"/>
            </w:tcBorders>
            <w:shd w:val="clear" w:color="auto" w:fill="auto"/>
            <w:vAlign w:val="center"/>
            <w:hideMark/>
          </w:tcPr>
          <w:p w14:paraId="23D02B9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365" w:type="pct"/>
            <w:tcBorders>
              <w:top w:val="nil"/>
              <w:left w:val="nil"/>
              <w:bottom w:val="single" w:sz="4" w:space="0" w:color="000000"/>
              <w:right w:val="single" w:sz="4" w:space="0" w:color="000000"/>
            </w:tcBorders>
            <w:shd w:val="clear" w:color="auto" w:fill="auto"/>
            <w:vAlign w:val="center"/>
            <w:hideMark/>
          </w:tcPr>
          <w:p w14:paraId="0424235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74351336" w14:textId="77777777" w:rsidTr="00007017">
        <w:trPr>
          <w:trHeight w:val="510"/>
        </w:trPr>
        <w:tc>
          <w:tcPr>
            <w:tcW w:w="538" w:type="pct"/>
            <w:tcBorders>
              <w:top w:val="nil"/>
              <w:left w:val="single" w:sz="4" w:space="0" w:color="000000"/>
              <w:bottom w:val="single" w:sz="4" w:space="0" w:color="000000"/>
              <w:right w:val="single" w:sz="4" w:space="0" w:color="000000"/>
            </w:tcBorders>
            <w:shd w:val="clear" w:color="auto" w:fill="auto"/>
            <w:vAlign w:val="center"/>
            <w:hideMark/>
          </w:tcPr>
          <w:p w14:paraId="485C1B22"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ΑΙI.4</w:t>
            </w:r>
            <w:r w:rsidR="00613677" w:rsidRPr="00007017">
              <w:rPr>
                <w:rFonts w:asciiTheme="minorHAnsi" w:hAnsiTheme="minorHAnsi" w:cstheme="minorHAnsi"/>
                <w:szCs w:val="22"/>
              </w:rPr>
              <w:t>.4.10</w:t>
            </w:r>
          </w:p>
        </w:tc>
        <w:tc>
          <w:tcPr>
            <w:tcW w:w="1189" w:type="pct"/>
            <w:tcBorders>
              <w:top w:val="nil"/>
              <w:left w:val="nil"/>
              <w:bottom w:val="single" w:sz="4" w:space="0" w:color="000000"/>
              <w:right w:val="single" w:sz="4" w:space="0" w:color="000000"/>
            </w:tcBorders>
            <w:shd w:val="clear" w:color="auto" w:fill="auto"/>
            <w:vAlign w:val="center"/>
            <w:hideMark/>
          </w:tcPr>
          <w:p w14:paraId="1089B175"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Ανάλυση</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οθόνης</w:t>
            </w:r>
            <w:proofErr w:type="spellEnd"/>
          </w:p>
        </w:tc>
        <w:tc>
          <w:tcPr>
            <w:tcW w:w="1287" w:type="pct"/>
            <w:tcBorders>
              <w:top w:val="nil"/>
              <w:left w:val="nil"/>
              <w:bottom w:val="single" w:sz="4" w:space="0" w:color="000000"/>
              <w:right w:val="single" w:sz="4" w:space="0" w:color="000000"/>
            </w:tcBorders>
            <w:shd w:val="clear" w:color="auto" w:fill="auto"/>
            <w:vAlign w:val="center"/>
            <w:hideMark/>
          </w:tcPr>
          <w:p w14:paraId="0D69A1A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2436 x </w:t>
            </w:r>
            <w:proofErr w:type="gramStart"/>
            <w:r w:rsidRPr="00007017">
              <w:rPr>
                <w:rFonts w:asciiTheme="minorHAnsi" w:hAnsiTheme="minorHAnsi" w:cstheme="minorHAnsi"/>
                <w:szCs w:val="22"/>
              </w:rPr>
              <w:t>1125  pixels</w:t>
            </w:r>
            <w:proofErr w:type="gram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τουλάχιστον</w:t>
            </w:r>
            <w:proofErr w:type="spellEnd"/>
          </w:p>
        </w:tc>
        <w:tc>
          <w:tcPr>
            <w:tcW w:w="621" w:type="pct"/>
            <w:tcBorders>
              <w:top w:val="nil"/>
              <w:left w:val="nil"/>
              <w:bottom w:val="single" w:sz="4" w:space="0" w:color="000000"/>
              <w:right w:val="single" w:sz="4" w:space="0" w:color="000000"/>
            </w:tcBorders>
            <w:shd w:val="clear" w:color="auto" w:fill="auto"/>
            <w:vAlign w:val="center"/>
            <w:hideMark/>
          </w:tcPr>
          <w:p w14:paraId="286A8C4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365" w:type="pct"/>
            <w:tcBorders>
              <w:top w:val="nil"/>
              <w:left w:val="nil"/>
              <w:bottom w:val="single" w:sz="4" w:space="0" w:color="000000"/>
              <w:right w:val="single" w:sz="4" w:space="0" w:color="000000"/>
            </w:tcBorders>
            <w:shd w:val="clear" w:color="auto" w:fill="auto"/>
            <w:vAlign w:val="center"/>
            <w:hideMark/>
          </w:tcPr>
          <w:p w14:paraId="1A957EF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7B7E07A4" w14:textId="77777777" w:rsidTr="00007017">
        <w:trPr>
          <w:trHeight w:val="735"/>
        </w:trPr>
        <w:tc>
          <w:tcPr>
            <w:tcW w:w="538" w:type="pct"/>
            <w:tcBorders>
              <w:top w:val="nil"/>
              <w:left w:val="single" w:sz="4" w:space="0" w:color="000000"/>
              <w:bottom w:val="single" w:sz="4" w:space="0" w:color="000000"/>
              <w:right w:val="single" w:sz="4" w:space="0" w:color="000000"/>
            </w:tcBorders>
            <w:shd w:val="clear" w:color="auto" w:fill="auto"/>
            <w:vAlign w:val="center"/>
            <w:hideMark/>
          </w:tcPr>
          <w:p w14:paraId="332EE904"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ΑΙI.4</w:t>
            </w:r>
            <w:r w:rsidR="00613677" w:rsidRPr="00007017">
              <w:rPr>
                <w:rFonts w:asciiTheme="minorHAnsi" w:hAnsiTheme="minorHAnsi" w:cstheme="minorHAnsi"/>
                <w:szCs w:val="22"/>
              </w:rPr>
              <w:t>.4.11</w:t>
            </w:r>
          </w:p>
        </w:tc>
        <w:tc>
          <w:tcPr>
            <w:tcW w:w="1189" w:type="pct"/>
            <w:tcBorders>
              <w:top w:val="nil"/>
              <w:left w:val="nil"/>
              <w:bottom w:val="single" w:sz="4" w:space="0" w:color="000000"/>
              <w:right w:val="single" w:sz="4" w:space="0" w:color="000000"/>
            </w:tcBorders>
            <w:shd w:val="clear" w:color="auto" w:fill="auto"/>
            <w:vAlign w:val="center"/>
            <w:hideMark/>
          </w:tcPr>
          <w:p w14:paraId="29AE1599"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Μέγεθος</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φωτογρ</w:t>
            </w:r>
            <w:proofErr w:type="spellEnd"/>
            <w:r w:rsidRPr="00007017">
              <w:rPr>
                <w:rFonts w:asciiTheme="minorHAnsi" w:hAnsiTheme="minorHAnsi" w:cstheme="minorHAnsi"/>
                <w:szCs w:val="22"/>
              </w:rPr>
              <w:t>αφίας</w:t>
            </w:r>
          </w:p>
        </w:tc>
        <w:tc>
          <w:tcPr>
            <w:tcW w:w="1287" w:type="pct"/>
            <w:tcBorders>
              <w:top w:val="nil"/>
              <w:left w:val="nil"/>
              <w:bottom w:val="single" w:sz="4" w:space="0" w:color="000000"/>
              <w:right w:val="single" w:sz="4" w:space="0" w:color="000000"/>
            </w:tcBorders>
            <w:shd w:val="clear" w:color="auto" w:fill="auto"/>
            <w:vAlign w:val="center"/>
            <w:hideMark/>
          </w:tcPr>
          <w:p w14:paraId="167F4B9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 4032 x 3024 pixels </w:t>
            </w:r>
            <w:proofErr w:type="spellStart"/>
            <w:r w:rsidRPr="00007017">
              <w:rPr>
                <w:rFonts w:asciiTheme="minorHAnsi" w:hAnsiTheme="minorHAnsi" w:cstheme="minorHAnsi"/>
                <w:szCs w:val="22"/>
              </w:rPr>
              <w:t>τουλάχιστον</w:t>
            </w:r>
            <w:proofErr w:type="spellEnd"/>
          </w:p>
        </w:tc>
        <w:tc>
          <w:tcPr>
            <w:tcW w:w="621" w:type="pct"/>
            <w:tcBorders>
              <w:top w:val="nil"/>
              <w:left w:val="nil"/>
              <w:bottom w:val="single" w:sz="4" w:space="0" w:color="000000"/>
              <w:right w:val="single" w:sz="4" w:space="0" w:color="000000"/>
            </w:tcBorders>
            <w:shd w:val="clear" w:color="auto" w:fill="auto"/>
            <w:vAlign w:val="center"/>
            <w:hideMark/>
          </w:tcPr>
          <w:p w14:paraId="2C831AB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365" w:type="pct"/>
            <w:tcBorders>
              <w:top w:val="nil"/>
              <w:left w:val="nil"/>
              <w:bottom w:val="single" w:sz="4" w:space="0" w:color="000000"/>
              <w:right w:val="single" w:sz="4" w:space="0" w:color="000000"/>
            </w:tcBorders>
            <w:shd w:val="clear" w:color="auto" w:fill="auto"/>
            <w:vAlign w:val="center"/>
            <w:hideMark/>
          </w:tcPr>
          <w:p w14:paraId="3CA405C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5676D6" w14:paraId="49AB9D1D" w14:textId="77777777" w:rsidTr="00007017">
        <w:trPr>
          <w:trHeight w:val="795"/>
        </w:trPr>
        <w:tc>
          <w:tcPr>
            <w:tcW w:w="538" w:type="pct"/>
            <w:tcBorders>
              <w:top w:val="nil"/>
              <w:left w:val="single" w:sz="4" w:space="0" w:color="000000"/>
              <w:bottom w:val="single" w:sz="4" w:space="0" w:color="000000"/>
              <w:right w:val="single" w:sz="4" w:space="0" w:color="000000"/>
            </w:tcBorders>
            <w:shd w:val="clear" w:color="auto" w:fill="auto"/>
            <w:vAlign w:val="center"/>
            <w:hideMark/>
          </w:tcPr>
          <w:p w14:paraId="2CF81DCF"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ΑΙI.4</w:t>
            </w:r>
            <w:r w:rsidR="00613677" w:rsidRPr="00007017">
              <w:rPr>
                <w:rFonts w:asciiTheme="minorHAnsi" w:hAnsiTheme="minorHAnsi" w:cstheme="minorHAnsi"/>
                <w:szCs w:val="22"/>
              </w:rPr>
              <w:t>.4.12</w:t>
            </w:r>
          </w:p>
        </w:tc>
        <w:tc>
          <w:tcPr>
            <w:tcW w:w="1189" w:type="pct"/>
            <w:tcBorders>
              <w:top w:val="nil"/>
              <w:left w:val="nil"/>
              <w:bottom w:val="single" w:sz="4" w:space="0" w:color="000000"/>
              <w:right w:val="single" w:sz="4" w:space="0" w:color="000000"/>
            </w:tcBorders>
            <w:shd w:val="clear" w:color="auto" w:fill="auto"/>
            <w:vAlign w:val="center"/>
            <w:hideMark/>
          </w:tcPr>
          <w:p w14:paraId="459C5229"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Κάμερ</w:t>
            </w:r>
            <w:proofErr w:type="spellEnd"/>
            <w:r w:rsidRPr="00007017">
              <w:rPr>
                <w:rFonts w:asciiTheme="minorHAnsi" w:hAnsiTheme="minorHAnsi" w:cstheme="minorHAnsi"/>
                <w:szCs w:val="22"/>
              </w:rPr>
              <w:t>α</w:t>
            </w:r>
          </w:p>
        </w:tc>
        <w:tc>
          <w:tcPr>
            <w:tcW w:w="1287" w:type="pct"/>
            <w:tcBorders>
              <w:top w:val="nil"/>
              <w:left w:val="nil"/>
              <w:bottom w:val="single" w:sz="4" w:space="0" w:color="000000"/>
              <w:right w:val="single" w:sz="4" w:space="0" w:color="000000"/>
            </w:tcBorders>
            <w:shd w:val="clear" w:color="auto" w:fill="auto"/>
            <w:vAlign w:val="center"/>
            <w:hideMark/>
          </w:tcPr>
          <w:p w14:paraId="1908BF12"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lang w:val="el-GR"/>
              </w:rPr>
              <w:t xml:space="preserve"> Μπροστά 7.0 </w:t>
            </w:r>
            <w:r w:rsidRPr="00007017">
              <w:rPr>
                <w:rFonts w:asciiTheme="minorHAnsi" w:hAnsiTheme="minorHAnsi" w:cstheme="minorHAnsi"/>
                <w:szCs w:val="22"/>
              </w:rPr>
              <w:t>MP</w:t>
            </w:r>
            <w:r w:rsidRPr="00007017">
              <w:rPr>
                <w:rFonts w:asciiTheme="minorHAnsi" w:hAnsiTheme="minorHAnsi" w:cstheme="minorHAnsi"/>
                <w:szCs w:val="22"/>
                <w:lang w:val="el-GR"/>
              </w:rPr>
              <w:t xml:space="preserve"> πίσω 12.0 και 12.0 </w:t>
            </w:r>
            <w:r w:rsidRPr="00007017">
              <w:rPr>
                <w:rFonts w:asciiTheme="minorHAnsi" w:hAnsiTheme="minorHAnsi" w:cstheme="minorHAnsi"/>
                <w:szCs w:val="22"/>
              </w:rPr>
              <w:t>MP</w:t>
            </w:r>
            <w:r w:rsidRPr="00007017">
              <w:rPr>
                <w:rFonts w:asciiTheme="minorHAnsi" w:hAnsiTheme="minorHAnsi" w:cstheme="minorHAnsi"/>
                <w:szCs w:val="22"/>
                <w:lang w:val="el-GR"/>
              </w:rPr>
              <w:t xml:space="preserve"> ή καλύτερη</w:t>
            </w:r>
          </w:p>
        </w:tc>
        <w:tc>
          <w:tcPr>
            <w:tcW w:w="621" w:type="pct"/>
            <w:tcBorders>
              <w:top w:val="nil"/>
              <w:left w:val="nil"/>
              <w:bottom w:val="single" w:sz="4" w:space="0" w:color="000000"/>
              <w:right w:val="single" w:sz="4" w:space="0" w:color="000000"/>
            </w:tcBorders>
            <w:shd w:val="clear" w:color="auto" w:fill="auto"/>
            <w:vAlign w:val="center"/>
            <w:hideMark/>
          </w:tcPr>
          <w:p w14:paraId="7F96D6A6"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c>
          <w:tcPr>
            <w:tcW w:w="1365" w:type="pct"/>
            <w:tcBorders>
              <w:top w:val="nil"/>
              <w:left w:val="nil"/>
              <w:bottom w:val="single" w:sz="4" w:space="0" w:color="000000"/>
              <w:right w:val="single" w:sz="4" w:space="0" w:color="000000"/>
            </w:tcBorders>
            <w:shd w:val="clear" w:color="auto" w:fill="auto"/>
            <w:vAlign w:val="center"/>
            <w:hideMark/>
          </w:tcPr>
          <w:p w14:paraId="58B59896"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r>
    </w:tbl>
    <w:p w14:paraId="57B74D95" w14:textId="77777777" w:rsidR="00115B68" w:rsidRPr="00007017" w:rsidRDefault="00115B68" w:rsidP="00115B68">
      <w:pPr>
        <w:rPr>
          <w:rFonts w:asciiTheme="minorHAnsi" w:eastAsia="SimSun" w:hAnsiTheme="minorHAnsi" w:cstheme="minorHAnsi"/>
          <w:szCs w:val="22"/>
          <w:lang w:val="el-GR"/>
        </w:rPr>
      </w:pPr>
    </w:p>
    <w:tbl>
      <w:tblPr>
        <w:tblW w:w="5000" w:type="pct"/>
        <w:tblLook w:val="04A0" w:firstRow="1" w:lastRow="0" w:firstColumn="1" w:lastColumn="0" w:noHBand="0" w:noVBand="1"/>
      </w:tblPr>
      <w:tblGrid>
        <w:gridCol w:w="1067"/>
        <w:gridCol w:w="3102"/>
        <w:gridCol w:w="2235"/>
        <w:gridCol w:w="1232"/>
        <w:gridCol w:w="2276"/>
      </w:tblGrid>
      <w:tr w:rsidR="00115B68" w:rsidRPr="007F2817" w14:paraId="44B485BF" w14:textId="77777777" w:rsidTr="00007017">
        <w:trPr>
          <w:trHeight w:val="300"/>
        </w:trPr>
        <w:tc>
          <w:tcPr>
            <w:tcW w:w="482" w:type="pct"/>
            <w:tcBorders>
              <w:top w:val="single" w:sz="4" w:space="0" w:color="auto"/>
              <w:left w:val="single" w:sz="4" w:space="0" w:color="auto"/>
              <w:bottom w:val="single" w:sz="4" w:space="0" w:color="auto"/>
              <w:right w:val="nil"/>
            </w:tcBorders>
            <w:shd w:val="clear" w:color="auto" w:fill="C6D9F1" w:themeFill="text2" w:themeFillTint="33"/>
            <w:noWrap/>
            <w:vAlign w:val="center"/>
            <w:hideMark/>
          </w:tcPr>
          <w:p w14:paraId="2E28241F" w14:textId="77777777" w:rsidR="00115B68" w:rsidRPr="00007017" w:rsidRDefault="00115B68" w:rsidP="00115B68">
            <w:pPr>
              <w:rPr>
                <w:rFonts w:asciiTheme="minorHAnsi" w:hAnsiTheme="minorHAnsi" w:cstheme="minorHAnsi"/>
                <w:szCs w:val="22"/>
                <w:lang w:val="el-GR"/>
              </w:rPr>
            </w:pPr>
          </w:p>
        </w:tc>
        <w:tc>
          <w:tcPr>
            <w:tcW w:w="4518" w:type="pct"/>
            <w:gridSpan w:val="4"/>
            <w:tcBorders>
              <w:top w:val="single" w:sz="4" w:space="0" w:color="auto"/>
              <w:left w:val="single" w:sz="4" w:space="0" w:color="000000"/>
              <w:bottom w:val="single" w:sz="4" w:space="0" w:color="auto"/>
              <w:right w:val="single" w:sz="4" w:space="0" w:color="auto"/>
            </w:tcBorders>
            <w:shd w:val="clear" w:color="auto" w:fill="C6D9F1" w:themeFill="text2" w:themeFillTint="33"/>
            <w:vAlign w:val="center"/>
            <w:hideMark/>
          </w:tcPr>
          <w:p w14:paraId="54FE8EA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Α.5 </w:t>
            </w:r>
            <w:proofErr w:type="gramStart"/>
            <w:r w:rsidRPr="00007017">
              <w:rPr>
                <w:rFonts w:asciiTheme="minorHAnsi" w:hAnsiTheme="minorHAnsi" w:cstheme="minorHAnsi"/>
                <w:szCs w:val="22"/>
              </w:rPr>
              <w:t>ΜΙΝΙ  ΥΠΟΛΟΓΙΣΤΕΣ</w:t>
            </w:r>
            <w:proofErr w:type="gramEnd"/>
          </w:p>
        </w:tc>
      </w:tr>
      <w:tr w:rsidR="00115B68" w:rsidRPr="007F2817" w14:paraId="4C9A6A13" w14:textId="77777777" w:rsidTr="00007017">
        <w:trPr>
          <w:trHeight w:val="300"/>
        </w:trPr>
        <w:tc>
          <w:tcPr>
            <w:tcW w:w="482" w:type="pct"/>
            <w:tcBorders>
              <w:top w:val="nil"/>
              <w:left w:val="single" w:sz="4" w:space="0" w:color="000000"/>
              <w:bottom w:val="single" w:sz="4" w:space="0" w:color="000000"/>
              <w:right w:val="single" w:sz="4" w:space="0" w:color="000000"/>
            </w:tcBorders>
            <w:shd w:val="clear" w:color="D9D9D9" w:fill="D9D9D9"/>
            <w:vAlign w:val="center"/>
            <w:hideMark/>
          </w:tcPr>
          <w:p w14:paraId="5C7BD6B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Α/Α</w:t>
            </w:r>
          </w:p>
        </w:tc>
        <w:tc>
          <w:tcPr>
            <w:tcW w:w="1584" w:type="pct"/>
            <w:tcBorders>
              <w:top w:val="nil"/>
              <w:left w:val="nil"/>
              <w:bottom w:val="single" w:sz="4" w:space="0" w:color="000000"/>
              <w:right w:val="single" w:sz="4" w:space="0" w:color="000000"/>
            </w:tcBorders>
            <w:shd w:val="clear" w:color="D9D9D9" w:fill="D9D9D9"/>
            <w:vAlign w:val="center"/>
            <w:hideMark/>
          </w:tcPr>
          <w:p w14:paraId="15E9EF2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ΠΡΟΔΙΑΓΡΑΦΗ</w:t>
            </w:r>
          </w:p>
        </w:tc>
        <w:tc>
          <w:tcPr>
            <w:tcW w:w="1146" w:type="pct"/>
            <w:tcBorders>
              <w:top w:val="nil"/>
              <w:left w:val="nil"/>
              <w:bottom w:val="single" w:sz="4" w:space="0" w:color="000000"/>
              <w:right w:val="single" w:sz="4" w:space="0" w:color="000000"/>
            </w:tcBorders>
            <w:shd w:val="clear" w:color="D9D9D9" w:fill="D9D9D9"/>
            <w:vAlign w:val="center"/>
            <w:hideMark/>
          </w:tcPr>
          <w:p w14:paraId="4A883A2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ΑΠΑΙΤΗΣΗ</w:t>
            </w:r>
          </w:p>
        </w:tc>
        <w:tc>
          <w:tcPr>
            <w:tcW w:w="621" w:type="pct"/>
            <w:tcBorders>
              <w:top w:val="nil"/>
              <w:left w:val="nil"/>
              <w:bottom w:val="single" w:sz="4" w:space="0" w:color="000000"/>
              <w:right w:val="single" w:sz="4" w:space="0" w:color="000000"/>
            </w:tcBorders>
            <w:shd w:val="clear" w:color="D9D9D9" w:fill="D9D9D9"/>
            <w:vAlign w:val="center"/>
            <w:hideMark/>
          </w:tcPr>
          <w:p w14:paraId="672BD09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ΑΠΑΝΤΗΣΗ</w:t>
            </w:r>
          </w:p>
        </w:tc>
        <w:tc>
          <w:tcPr>
            <w:tcW w:w="1166" w:type="pct"/>
            <w:tcBorders>
              <w:top w:val="nil"/>
              <w:left w:val="nil"/>
              <w:bottom w:val="single" w:sz="4" w:space="0" w:color="000000"/>
              <w:right w:val="single" w:sz="4" w:space="0" w:color="000000"/>
            </w:tcBorders>
            <w:shd w:val="clear" w:color="D9D9D9" w:fill="D9D9D9"/>
            <w:vAlign w:val="center"/>
            <w:hideMark/>
          </w:tcPr>
          <w:p w14:paraId="16EE3CA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ΠΑΡΑΠΟΜΠΗ ΤΕΚΜΗΡΙΩΣΗΣ</w:t>
            </w:r>
          </w:p>
        </w:tc>
      </w:tr>
      <w:tr w:rsidR="00115B68" w:rsidRPr="005676D6" w14:paraId="210E0005" w14:textId="77777777" w:rsidTr="00007017">
        <w:trPr>
          <w:trHeight w:val="300"/>
        </w:trPr>
        <w:tc>
          <w:tcPr>
            <w:tcW w:w="482" w:type="pct"/>
            <w:tcBorders>
              <w:top w:val="nil"/>
              <w:left w:val="single" w:sz="4" w:space="0" w:color="000000"/>
              <w:bottom w:val="single" w:sz="4" w:space="0" w:color="000000"/>
              <w:right w:val="single" w:sz="4" w:space="0" w:color="000000"/>
            </w:tcBorders>
            <w:shd w:val="clear" w:color="B8CCE4" w:fill="B8CCE4"/>
            <w:noWrap/>
            <w:vAlign w:val="center"/>
            <w:hideMark/>
          </w:tcPr>
          <w:p w14:paraId="5AE441B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584" w:type="pct"/>
            <w:tcBorders>
              <w:top w:val="nil"/>
              <w:left w:val="nil"/>
              <w:bottom w:val="single" w:sz="4" w:space="0" w:color="000000"/>
              <w:right w:val="single" w:sz="4" w:space="0" w:color="000000"/>
            </w:tcBorders>
            <w:shd w:val="clear" w:color="auto" w:fill="C6D9F1" w:themeFill="text2" w:themeFillTint="33"/>
            <w:vAlign w:val="center"/>
            <w:hideMark/>
          </w:tcPr>
          <w:p w14:paraId="01B97853" w14:textId="77777777" w:rsidR="00115B68" w:rsidRPr="00007017" w:rsidRDefault="00C65E6B" w:rsidP="00115B68">
            <w:pPr>
              <w:rPr>
                <w:rFonts w:asciiTheme="minorHAnsi" w:hAnsiTheme="minorHAnsi" w:cstheme="minorHAnsi"/>
                <w:szCs w:val="22"/>
                <w:lang w:val="el-GR"/>
              </w:rPr>
            </w:pPr>
            <w:r w:rsidRPr="00C65E6B">
              <w:rPr>
                <w:rFonts w:asciiTheme="minorHAnsi" w:hAnsiTheme="minorHAnsi" w:cstheme="minorHAnsi"/>
                <w:szCs w:val="22"/>
                <w:lang w:val="el-GR"/>
              </w:rPr>
              <w:t>ΑΙ</w:t>
            </w:r>
            <w:r>
              <w:rPr>
                <w:rFonts w:asciiTheme="minorHAnsi" w:hAnsiTheme="minorHAnsi" w:cstheme="minorHAnsi"/>
                <w:szCs w:val="22"/>
              </w:rPr>
              <w:t>I</w:t>
            </w:r>
            <w:r w:rsidRPr="00C65E6B">
              <w:rPr>
                <w:rFonts w:asciiTheme="minorHAnsi" w:hAnsiTheme="minorHAnsi" w:cstheme="minorHAnsi"/>
                <w:szCs w:val="22"/>
                <w:lang w:val="el-GR"/>
              </w:rPr>
              <w:t>.5</w:t>
            </w:r>
            <w:r w:rsidR="00613677" w:rsidRPr="00007017">
              <w:rPr>
                <w:rFonts w:asciiTheme="minorHAnsi" w:hAnsiTheme="minorHAnsi" w:cstheme="minorHAnsi"/>
                <w:szCs w:val="22"/>
                <w:lang w:val="el-GR"/>
              </w:rPr>
              <w:t xml:space="preserve">.1 </w:t>
            </w:r>
            <w:r w:rsidR="00613677" w:rsidRPr="00007017">
              <w:rPr>
                <w:rFonts w:asciiTheme="minorHAnsi" w:hAnsiTheme="minorHAnsi" w:cstheme="minorHAnsi"/>
                <w:szCs w:val="22"/>
              </w:rPr>
              <w:t>Mini</w:t>
            </w:r>
            <w:r w:rsidR="00613677" w:rsidRPr="00007017">
              <w:rPr>
                <w:rFonts w:asciiTheme="minorHAnsi" w:hAnsiTheme="minorHAnsi" w:cstheme="minorHAnsi"/>
                <w:szCs w:val="22"/>
                <w:lang w:val="el-GR"/>
              </w:rPr>
              <w:t xml:space="preserve"> Υπολογιστής Τύπου Ι</w:t>
            </w:r>
          </w:p>
        </w:tc>
        <w:tc>
          <w:tcPr>
            <w:tcW w:w="1146" w:type="pct"/>
            <w:tcBorders>
              <w:top w:val="nil"/>
              <w:left w:val="nil"/>
              <w:bottom w:val="single" w:sz="4" w:space="0" w:color="000000"/>
              <w:right w:val="single" w:sz="4" w:space="0" w:color="000000"/>
            </w:tcBorders>
            <w:shd w:val="clear" w:color="auto" w:fill="C6D9F1" w:themeFill="text2" w:themeFillTint="33"/>
            <w:noWrap/>
            <w:vAlign w:val="center"/>
            <w:hideMark/>
          </w:tcPr>
          <w:p w14:paraId="4349CB23"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c>
          <w:tcPr>
            <w:tcW w:w="621" w:type="pct"/>
            <w:tcBorders>
              <w:top w:val="nil"/>
              <w:left w:val="nil"/>
              <w:bottom w:val="single" w:sz="4" w:space="0" w:color="000000"/>
              <w:right w:val="single" w:sz="4" w:space="0" w:color="000000"/>
            </w:tcBorders>
            <w:shd w:val="clear" w:color="auto" w:fill="C6D9F1" w:themeFill="text2" w:themeFillTint="33"/>
            <w:noWrap/>
            <w:vAlign w:val="center"/>
            <w:hideMark/>
          </w:tcPr>
          <w:p w14:paraId="0102E665"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c>
          <w:tcPr>
            <w:tcW w:w="1166" w:type="pct"/>
            <w:tcBorders>
              <w:top w:val="nil"/>
              <w:left w:val="nil"/>
              <w:bottom w:val="single" w:sz="4" w:space="0" w:color="000000"/>
              <w:right w:val="single" w:sz="4" w:space="0" w:color="000000"/>
            </w:tcBorders>
            <w:shd w:val="clear" w:color="auto" w:fill="C6D9F1" w:themeFill="text2" w:themeFillTint="33"/>
            <w:noWrap/>
            <w:vAlign w:val="center"/>
            <w:hideMark/>
          </w:tcPr>
          <w:p w14:paraId="674D71A7"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r>
      <w:tr w:rsidR="00115B68" w:rsidRPr="007F2817" w14:paraId="39D63CC7" w14:textId="77777777" w:rsidTr="00007017">
        <w:trPr>
          <w:trHeight w:val="285"/>
        </w:trPr>
        <w:tc>
          <w:tcPr>
            <w:tcW w:w="482" w:type="pct"/>
            <w:tcBorders>
              <w:top w:val="nil"/>
              <w:left w:val="single" w:sz="4" w:space="0" w:color="000000"/>
              <w:bottom w:val="single" w:sz="4" w:space="0" w:color="000000"/>
              <w:right w:val="single" w:sz="4" w:space="0" w:color="000000"/>
            </w:tcBorders>
            <w:shd w:val="clear" w:color="auto" w:fill="auto"/>
            <w:vAlign w:val="center"/>
            <w:hideMark/>
          </w:tcPr>
          <w:p w14:paraId="3123716C"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ΑΙI.5</w:t>
            </w:r>
            <w:r w:rsidR="00613677" w:rsidRPr="00007017">
              <w:rPr>
                <w:rFonts w:asciiTheme="minorHAnsi" w:hAnsiTheme="minorHAnsi" w:cstheme="minorHAnsi"/>
                <w:szCs w:val="22"/>
              </w:rPr>
              <w:t>.1.1</w:t>
            </w:r>
          </w:p>
        </w:tc>
        <w:tc>
          <w:tcPr>
            <w:tcW w:w="1584" w:type="pct"/>
            <w:tcBorders>
              <w:top w:val="nil"/>
              <w:left w:val="nil"/>
              <w:bottom w:val="single" w:sz="4" w:space="0" w:color="000000"/>
              <w:right w:val="single" w:sz="4" w:space="0" w:color="000000"/>
            </w:tcBorders>
            <w:shd w:val="clear" w:color="auto" w:fill="auto"/>
            <w:vAlign w:val="center"/>
            <w:hideMark/>
          </w:tcPr>
          <w:p w14:paraId="37C2F927"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Αριθμός</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Μονάδων</w:t>
            </w:r>
            <w:proofErr w:type="spellEnd"/>
          </w:p>
        </w:tc>
        <w:tc>
          <w:tcPr>
            <w:tcW w:w="1146" w:type="pct"/>
            <w:tcBorders>
              <w:top w:val="nil"/>
              <w:left w:val="nil"/>
              <w:bottom w:val="single" w:sz="4" w:space="0" w:color="000000"/>
              <w:right w:val="single" w:sz="4" w:space="0" w:color="000000"/>
            </w:tcBorders>
            <w:shd w:val="clear" w:color="auto" w:fill="auto"/>
            <w:vAlign w:val="center"/>
            <w:hideMark/>
          </w:tcPr>
          <w:p w14:paraId="4DDD1A7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2</w:t>
            </w:r>
          </w:p>
        </w:tc>
        <w:tc>
          <w:tcPr>
            <w:tcW w:w="621" w:type="pct"/>
            <w:tcBorders>
              <w:top w:val="nil"/>
              <w:left w:val="nil"/>
              <w:bottom w:val="single" w:sz="4" w:space="0" w:color="000000"/>
              <w:right w:val="single" w:sz="4" w:space="0" w:color="000000"/>
            </w:tcBorders>
            <w:shd w:val="clear" w:color="auto" w:fill="auto"/>
            <w:vAlign w:val="center"/>
            <w:hideMark/>
          </w:tcPr>
          <w:p w14:paraId="364E3EF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66" w:type="pct"/>
            <w:tcBorders>
              <w:top w:val="nil"/>
              <w:left w:val="nil"/>
              <w:bottom w:val="single" w:sz="4" w:space="0" w:color="000000"/>
              <w:right w:val="single" w:sz="4" w:space="0" w:color="000000"/>
            </w:tcBorders>
            <w:shd w:val="clear" w:color="auto" w:fill="auto"/>
            <w:vAlign w:val="center"/>
            <w:hideMark/>
          </w:tcPr>
          <w:p w14:paraId="72D393B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46E32FE8" w14:textId="77777777" w:rsidTr="00007017">
        <w:trPr>
          <w:trHeight w:val="510"/>
        </w:trPr>
        <w:tc>
          <w:tcPr>
            <w:tcW w:w="482" w:type="pct"/>
            <w:tcBorders>
              <w:top w:val="nil"/>
              <w:left w:val="single" w:sz="4" w:space="0" w:color="000000"/>
              <w:bottom w:val="single" w:sz="4" w:space="0" w:color="000000"/>
              <w:right w:val="single" w:sz="4" w:space="0" w:color="000000"/>
            </w:tcBorders>
            <w:shd w:val="clear" w:color="auto" w:fill="auto"/>
            <w:vAlign w:val="center"/>
            <w:hideMark/>
          </w:tcPr>
          <w:p w14:paraId="6AE676C8"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ΑΙI.5</w:t>
            </w:r>
            <w:r w:rsidR="00613677" w:rsidRPr="00007017">
              <w:rPr>
                <w:rFonts w:asciiTheme="minorHAnsi" w:hAnsiTheme="minorHAnsi" w:cstheme="minorHAnsi"/>
                <w:szCs w:val="22"/>
              </w:rPr>
              <w:t>.1.2</w:t>
            </w:r>
          </w:p>
        </w:tc>
        <w:tc>
          <w:tcPr>
            <w:tcW w:w="1584" w:type="pct"/>
            <w:tcBorders>
              <w:top w:val="nil"/>
              <w:left w:val="nil"/>
              <w:bottom w:val="single" w:sz="4" w:space="0" w:color="000000"/>
              <w:right w:val="single" w:sz="4" w:space="0" w:color="000000"/>
            </w:tcBorders>
            <w:shd w:val="clear" w:color="auto" w:fill="auto"/>
            <w:vAlign w:val="center"/>
            <w:hideMark/>
          </w:tcPr>
          <w:p w14:paraId="2667C45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Επ</w:t>
            </w:r>
            <w:proofErr w:type="spellStart"/>
            <w:r w:rsidRPr="00007017">
              <w:rPr>
                <w:rFonts w:asciiTheme="minorHAnsi" w:hAnsiTheme="minorHAnsi" w:cstheme="minorHAnsi"/>
                <w:szCs w:val="22"/>
              </w:rPr>
              <w:t>εξεργ</w:t>
            </w:r>
            <w:proofErr w:type="spellEnd"/>
            <w:r w:rsidRPr="00007017">
              <w:rPr>
                <w:rFonts w:asciiTheme="minorHAnsi" w:hAnsiTheme="minorHAnsi" w:cstheme="minorHAnsi"/>
                <w:szCs w:val="22"/>
              </w:rPr>
              <w:t>αστής</w:t>
            </w:r>
          </w:p>
        </w:tc>
        <w:tc>
          <w:tcPr>
            <w:tcW w:w="1146" w:type="pct"/>
            <w:tcBorders>
              <w:top w:val="nil"/>
              <w:left w:val="nil"/>
              <w:bottom w:val="single" w:sz="4" w:space="0" w:color="000000"/>
              <w:right w:val="single" w:sz="4" w:space="0" w:color="000000"/>
            </w:tcBorders>
            <w:shd w:val="clear" w:color="auto" w:fill="auto"/>
            <w:vAlign w:val="center"/>
            <w:hideMark/>
          </w:tcPr>
          <w:p w14:paraId="75E4878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 i7-9750H (12M Cache, up to 4.50 </w:t>
            </w:r>
            <w:proofErr w:type="gramStart"/>
            <w:r w:rsidRPr="00007017">
              <w:rPr>
                <w:rFonts w:asciiTheme="minorHAnsi" w:hAnsiTheme="minorHAnsi" w:cstheme="minorHAnsi"/>
                <w:szCs w:val="22"/>
              </w:rPr>
              <w:t>GHz)  ή</w:t>
            </w:r>
            <w:proofErr w:type="gram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ισοδύν</w:t>
            </w:r>
            <w:proofErr w:type="spellEnd"/>
            <w:r w:rsidRPr="00007017">
              <w:rPr>
                <w:rFonts w:asciiTheme="minorHAnsi" w:hAnsiTheme="minorHAnsi" w:cstheme="minorHAnsi"/>
                <w:szCs w:val="22"/>
              </w:rPr>
              <w:t>αμος</w:t>
            </w:r>
          </w:p>
        </w:tc>
        <w:tc>
          <w:tcPr>
            <w:tcW w:w="621" w:type="pct"/>
            <w:tcBorders>
              <w:top w:val="nil"/>
              <w:left w:val="nil"/>
              <w:bottom w:val="single" w:sz="4" w:space="0" w:color="000000"/>
              <w:right w:val="single" w:sz="4" w:space="0" w:color="000000"/>
            </w:tcBorders>
            <w:shd w:val="clear" w:color="auto" w:fill="auto"/>
            <w:vAlign w:val="center"/>
            <w:hideMark/>
          </w:tcPr>
          <w:p w14:paraId="5B30809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66" w:type="pct"/>
            <w:tcBorders>
              <w:top w:val="nil"/>
              <w:left w:val="nil"/>
              <w:bottom w:val="single" w:sz="4" w:space="0" w:color="000000"/>
              <w:right w:val="single" w:sz="4" w:space="0" w:color="000000"/>
            </w:tcBorders>
            <w:shd w:val="clear" w:color="auto" w:fill="auto"/>
            <w:vAlign w:val="center"/>
            <w:hideMark/>
          </w:tcPr>
          <w:p w14:paraId="6EC2EBF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5676D6" w14:paraId="5AE77A5C" w14:textId="77777777" w:rsidTr="00007017">
        <w:trPr>
          <w:trHeight w:val="510"/>
        </w:trPr>
        <w:tc>
          <w:tcPr>
            <w:tcW w:w="482" w:type="pct"/>
            <w:tcBorders>
              <w:top w:val="nil"/>
              <w:left w:val="single" w:sz="4" w:space="0" w:color="000000"/>
              <w:bottom w:val="nil"/>
              <w:right w:val="single" w:sz="4" w:space="0" w:color="000000"/>
            </w:tcBorders>
            <w:shd w:val="clear" w:color="auto" w:fill="auto"/>
            <w:vAlign w:val="center"/>
            <w:hideMark/>
          </w:tcPr>
          <w:p w14:paraId="14B1B4B8"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ΑΙI.5</w:t>
            </w:r>
            <w:r w:rsidR="00613677" w:rsidRPr="00007017">
              <w:rPr>
                <w:rFonts w:asciiTheme="minorHAnsi" w:hAnsiTheme="minorHAnsi" w:cstheme="minorHAnsi"/>
                <w:szCs w:val="22"/>
              </w:rPr>
              <w:t>.1.3</w:t>
            </w:r>
          </w:p>
        </w:tc>
        <w:tc>
          <w:tcPr>
            <w:tcW w:w="1584" w:type="pct"/>
            <w:tcBorders>
              <w:top w:val="nil"/>
              <w:left w:val="nil"/>
              <w:bottom w:val="nil"/>
              <w:right w:val="single" w:sz="4" w:space="0" w:color="000000"/>
            </w:tcBorders>
            <w:shd w:val="clear" w:color="auto" w:fill="auto"/>
            <w:vAlign w:val="center"/>
            <w:hideMark/>
          </w:tcPr>
          <w:p w14:paraId="006EBDBB"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Συχνότητ</w:t>
            </w:r>
            <w:proofErr w:type="spellEnd"/>
            <w:r w:rsidRPr="00007017">
              <w:rPr>
                <w:rFonts w:asciiTheme="minorHAnsi" w:hAnsiTheme="minorHAnsi" w:cstheme="minorHAnsi"/>
                <w:szCs w:val="22"/>
              </w:rPr>
              <w:t>α επ</w:t>
            </w:r>
            <w:proofErr w:type="spellStart"/>
            <w:r w:rsidRPr="00007017">
              <w:rPr>
                <w:rFonts w:asciiTheme="minorHAnsi" w:hAnsiTheme="minorHAnsi" w:cstheme="minorHAnsi"/>
                <w:szCs w:val="22"/>
              </w:rPr>
              <w:t>εξεργ</w:t>
            </w:r>
            <w:proofErr w:type="spellEnd"/>
            <w:r w:rsidRPr="00007017">
              <w:rPr>
                <w:rFonts w:asciiTheme="minorHAnsi" w:hAnsiTheme="minorHAnsi" w:cstheme="minorHAnsi"/>
                <w:szCs w:val="22"/>
              </w:rPr>
              <w:t>αστή</w:t>
            </w:r>
          </w:p>
        </w:tc>
        <w:tc>
          <w:tcPr>
            <w:tcW w:w="1146" w:type="pct"/>
            <w:tcBorders>
              <w:top w:val="nil"/>
              <w:left w:val="nil"/>
              <w:bottom w:val="nil"/>
              <w:right w:val="single" w:sz="4" w:space="0" w:color="000000"/>
            </w:tcBorders>
            <w:shd w:val="clear" w:color="auto" w:fill="auto"/>
            <w:vAlign w:val="center"/>
            <w:hideMark/>
          </w:tcPr>
          <w:p w14:paraId="33715BF7"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lang w:val="el-GR"/>
              </w:rPr>
              <w:t>2.7</w:t>
            </w:r>
            <w:r w:rsidRPr="00007017">
              <w:rPr>
                <w:rFonts w:asciiTheme="minorHAnsi" w:hAnsiTheme="minorHAnsi" w:cstheme="minorHAnsi"/>
                <w:szCs w:val="22"/>
              </w:rPr>
              <w:t>GHz</w:t>
            </w:r>
            <w:r w:rsidRPr="00007017">
              <w:rPr>
                <w:rFonts w:asciiTheme="minorHAnsi" w:hAnsiTheme="minorHAnsi" w:cstheme="minorHAnsi"/>
                <w:szCs w:val="22"/>
                <w:lang w:val="el-GR"/>
              </w:rPr>
              <w:t xml:space="preserve"> με ενίσχυση έως 4.50 </w:t>
            </w:r>
            <w:r w:rsidRPr="00007017">
              <w:rPr>
                <w:rFonts w:asciiTheme="minorHAnsi" w:hAnsiTheme="minorHAnsi" w:cstheme="minorHAnsi"/>
                <w:szCs w:val="22"/>
              </w:rPr>
              <w:t>GHz</w:t>
            </w:r>
          </w:p>
        </w:tc>
        <w:tc>
          <w:tcPr>
            <w:tcW w:w="621" w:type="pct"/>
            <w:tcBorders>
              <w:top w:val="nil"/>
              <w:left w:val="nil"/>
              <w:bottom w:val="single" w:sz="4" w:space="0" w:color="000000"/>
              <w:right w:val="single" w:sz="4" w:space="0" w:color="000000"/>
            </w:tcBorders>
            <w:shd w:val="clear" w:color="auto" w:fill="auto"/>
            <w:vAlign w:val="center"/>
            <w:hideMark/>
          </w:tcPr>
          <w:p w14:paraId="1EE1F2F1"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c>
          <w:tcPr>
            <w:tcW w:w="1166" w:type="pct"/>
            <w:tcBorders>
              <w:top w:val="nil"/>
              <w:left w:val="nil"/>
              <w:bottom w:val="single" w:sz="4" w:space="0" w:color="000000"/>
              <w:right w:val="single" w:sz="4" w:space="0" w:color="000000"/>
            </w:tcBorders>
            <w:shd w:val="clear" w:color="auto" w:fill="auto"/>
            <w:vAlign w:val="center"/>
            <w:hideMark/>
          </w:tcPr>
          <w:p w14:paraId="5D31CF38"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r>
      <w:tr w:rsidR="00115B68" w:rsidRPr="007F2817" w14:paraId="1E556782" w14:textId="77777777" w:rsidTr="00007017">
        <w:trPr>
          <w:trHeight w:val="285"/>
        </w:trPr>
        <w:tc>
          <w:tcPr>
            <w:tcW w:w="48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4E09DD"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ΑΙI.5</w:t>
            </w:r>
            <w:r w:rsidR="00613677" w:rsidRPr="00007017">
              <w:rPr>
                <w:rFonts w:asciiTheme="minorHAnsi" w:hAnsiTheme="minorHAnsi" w:cstheme="minorHAnsi"/>
                <w:szCs w:val="22"/>
              </w:rPr>
              <w:t>.1.4</w:t>
            </w:r>
          </w:p>
        </w:tc>
        <w:tc>
          <w:tcPr>
            <w:tcW w:w="1584" w:type="pct"/>
            <w:tcBorders>
              <w:top w:val="single" w:sz="4" w:space="0" w:color="000000"/>
              <w:left w:val="nil"/>
              <w:bottom w:val="single" w:sz="4" w:space="0" w:color="000000"/>
              <w:right w:val="single" w:sz="4" w:space="0" w:color="000000"/>
            </w:tcBorders>
            <w:shd w:val="clear" w:color="auto" w:fill="auto"/>
            <w:vAlign w:val="center"/>
            <w:hideMark/>
          </w:tcPr>
          <w:p w14:paraId="35DD5973"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Μνήμη</w:t>
            </w:r>
            <w:proofErr w:type="spellEnd"/>
          </w:p>
        </w:tc>
        <w:tc>
          <w:tcPr>
            <w:tcW w:w="1146" w:type="pct"/>
            <w:tcBorders>
              <w:top w:val="single" w:sz="4" w:space="0" w:color="000000"/>
              <w:left w:val="nil"/>
              <w:bottom w:val="single" w:sz="4" w:space="0" w:color="000000"/>
              <w:right w:val="single" w:sz="4" w:space="0" w:color="000000"/>
            </w:tcBorders>
            <w:shd w:val="clear" w:color="auto" w:fill="auto"/>
            <w:vAlign w:val="center"/>
            <w:hideMark/>
          </w:tcPr>
          <w:p w14:paraId="07BD557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32GB</w:t>
            </w:r>
          </w:p>
        </w:tc>
        <w:tc>
          <w:tcPr>
            <w:tcW w:w="621" w:type="pct"/>
            <w:tcBorders>
              <w:top w:val="nil"/>
              <w:left w:val="nil"/>
              <w:bottom w:val="single" w:sz="4" w:space="0" w:color="000000"/>
              <w:right w:val="single" w:sz="4" w:space="0" w:color="000000"/>
            </w:tcBorders>
            <w:shd w:val="clear" w:color="auto" w:fill="auto"/>
            <w:vAlign w:val="center"/>
            <w:hideMark/>
          </w:tcPr>
          <w:p w14:paraId="0585658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66" w:type="pct"/>
            <w:tcBorders>
              <w:top w:val="nil"/>
              <w:left w:val="nil"/>
              <w:bottom w:val="single" w:sz="4" w:space="0" w:color="000000"/>
              <w:right w:val="single" w:sz="4" w:space="0" w:color="000000"/>
            </w:tcBorders>
            <w:shd w:val="clear" w:color="auto" w:fill="auto"/>
            <w:vAlign w:val="center"/>
            <w:hideMark/>
          </w:tcPr>
          <w:p w14:paraId="699543C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145A5FA7" w14:textId="77777777" w:rsidTr="00007017">
        <w:trPr>
          <w:trHeight w:val="285"/>
        </w:trPr>
        <w:tc>
          <w:tcPr>
            <w:tcW w:w="482" w:type="pct"/>
            <w:tcBorders>
              <w:top w:val="nil"/>
              <w:left w:val="single" w:sz="4" w:space="0" w:color="000000"/>
              <w:bottom w:val="single" w:sz="4" w:space="0" w:color="000000"/>
              <w:right w:val="single" w:sz="4" w:space="0" w:color="000000"/>
            </w:tcBorders>
            <w:shd w:val="clear" w:color="auto" w:fill="auto"/>
            <w:vAlign w:val="center"/>
            <w:hideMark/>
          </w:tcPr>
          <w:p w14:paraId="4D70ADA2"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ΑΙI.5</w:t>
            </w:r>
            <w:r w:rsidR="00613677" w:rsidRPr="00007017">
              <w:rPr>
                <w:rFonts w:asciiTheme="minorHAnsi" w:hAnsiTheme="minorHAnsi" w:cstheme="minorHAnsi"/>
                <w:szCs w:val="22"/>
              </w:rPr>
              <w:t>.1.5</w:t>
            </w:r>
          </w:p>
        </w:tc>
        <w:tc>
          <w:tcPr>
            <w:tcW w:w="1584" w:type="pct"/>
            <w:tcBorders>
              <w:top w:val="nil"/>
              <w:left w:val="nil"/>
              <w:bottom w:val="single" w:sz="4" w:space="0" w:color="000000"/>
              <w:right w:val="single" w:sz="4" w:space="0" w:color="000000"/>
            </w:tcBorders>
            <w:shd w:val="clear" w:color="auto" w:fill="auto"/>
            <w:vAlign w:val="center"/>
            <w:hideMark/>
          </w:tcPr>
          <w:p w14:paraId="76C1FDA9"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Δίσκος</w:t>
            </w:r>
            <w:proofErr w:type="spellEnd"/>
          </w:p>
        </w:tc>
        <w:tc>
          <w:tcPr>
            <w:tcW w:w="1146" w:type="pct"/>
            <w:tcBorders>
              <w:top w:val="nil"/>
              <w:left w:val="nil"/>
              <w:bottom w:val="single" w:sz="4" w:space="0" w:color="000000"/>
              <w:right w:val="single" w:sz="4" w:space="0" w:color="000000"/>
            </w:tcBorders>
            <w:shd w:val="clear" w:color="auto" w:fill="auto"/>
            <w:vAlign w:val="center"/>
            <w:hideMark/>
          </w:tcPr>
          <w:p w14:paraId="0B2D261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1ΤΒ SATA SSD</w:t>
            </w:r>
          </w:p>
        </w:tc>
        <w:tc>
          <w:tcPr>
            <w:tcW w:w="621" w:type="pct"/>
            <w:tcBorders>
              <w:top w:val="nil"/>
              <w:left w:val="nil"/>
              <w:bottom w:val="single" w:sz="4" w:space="0" w:color="000000"/>
              <w:right w:val="single" w:sz="4" w:space="0" w:color="000000"/>
            </w:tcBorders>
            <w:shd w:val="clear" w:color="auto" w:fill="auto"/>
            <w:vAlign w:val="center"/>
            <w:hideMark/>
          </w:tcPr>
          <w:p w14:paraId="5E1C322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66" w:type="pct"/>
            <w:tcBorders>
              <w:top w:val="nil"/>
              <w:left w:val="nil"/>
              <w:bottom w:val="single" w:sz="4" w:space="0" w:color="000000"/>
              <w:right w:val="single" w:sz="4" w:space="0" w:color="000000"/>
            </w:tcBorders>
            <w:shd w:val="clear" w:color="auto" w:fill="auto"/>
            <w:vAlign w:val="center"/>
            <w:hideMark/>
          </w:tcPr>
          <w:p w14:paraId="7ABBDEA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78B24D76" w14:textId="77777777" w:rsidTr="00007017">
        <w:trPr>
          <w:trHeight w:val="285"/>
        </w:trPr>
        <w:tc>
          <w:tcPr>
            <w:tcW w:w="482" w:type="pct"/>
            <w:tcBorders>
              <w:top w:val="nil"/>
              <w:left w:val="single" w:sz="4" w:space="0" w:color="000000"/>
              <w:bottom w:val="single" w:sz="4" w:space="0" w:color="000000"/>
              <w:right w:val="single" w:sz="4" w:space="0" w:color="000000"/>
            </w:tcBorders>
            <w:shd w:val="clear" w:color="auto" w:fill="auto"/>
            <w:vAlign w:val="center"/>
            <w:hideMark/>
          </w:tcPr>
          <w:p w14:paraId="6A14442F"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ΑΙI.5</w:t>
            </w:r>
            <w:r w:rsidR="00613677" w:rsidRPr="00007017">
              <w:rPr>
                <w:rFonts w:asciiTheme="minorHAnsi" w:hAnsiTheme="minorHAnsi" w:cstheme="minorHAnsi"/>
                <w:szCs w:val="22"/>
              </w:rPr>
              <w:t>.1.6</w:t>
            </w:r>
          </w:p>
        </w:tc>
        <w:tc>
          <w:tcPr>
            <w:tcW w:w="1584" w:type="pct"/>
            <w:tcBorders>
              <w:top w:val="nil"/>
              <w:left w:val="nil"/>
              <w:bottom w:val="single" w:sz="4" w:space="0" w:color="000000"/>
              <w:right w:val="single" w:sz="4" w:space="0" w:color="000000"/>
            </w:tcBorders>
            <w:shd w:val="clear" w:color="auto" w:fill="auto"/>
            <w:vAlign w:val="center"/>
            <w:hideMark/>
          </w:tcPr>
          <w:p w14:paraId="2688B9F5"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Δι</w:t>
            </w:r>
            <w:proofErr w:type="spellEnd"/>
            <w:r w:rsidRPr="00007017">
              <w:rPr>
                <w:rFonts w:asciiTheme="minorHAnsi" w:hAnsiTheme="minorHAnsi" w:cstheme="minorHAnsi"/>
                <w:szCs w:val="22"/>
              </w:rPr>
              <w:t xml:space="preserve">αστάσεις </w:t>
            </w:r>
          </w:p>
        </w:tc>
        <w:tc>
          <w:tcPr>
            <w:tcW w:w="1146" w:type="pct"/>
            <w:tcBorders>
              <w:top w:val="nil"/>
              <w:left w:val="nil"/>
              <w:bottom w:val="single" w:sz="4" w:space="0" w:color="000000"/>
              <w:right w:val="single" w:sz="4" w:space="0" w:color="000000"/>
            </w:tcBorders>
            <w:shd w:val="clear" w:color="auto" w:fill="auto"/>
            <w:vAlign w:val="center"/>
            <w:hideMark/>
          </w:tcPr>
          <w:p w14:paraId="6652C1A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238 x 216 x 96mm</w:t>
            </w:r>
          </w:p>
        </w:tc>
        <w:tc>
          <w:tcPr>
            <w:tcW w:w="621" w:type="pct"/>
            <w:tcBorders>
              <w:top w:val="nil"/>
              <w:left w:val="nil"/>
              <w:bottom w:val="single" w:sz="4" w:space="0" w:color="000000"/>
              <w:right w:val="single" w:sz="4" w:space="0" w:color="000000"/>
            </w:tcBorders>
            <w:shd w:val="clear" w:color="auto" w:fill="auto"/>
            <w:vAlign w:val="center"/>
            <w:hideMark/>
          </w:tcPr>
          <w:p w14:paraId="0FDBC86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66" w:type="pct"/>
            <w:tcBorders>
              <w:top w:val="nil"/>
              <w:left w:val="nil"/>
              <w:bottom w:val="single" w:sz="4" w:space="0" w:color="000000"/>
              <w:right w:val="single" w:sz="4" w:space="0" w:color="000000"/>
            </w:tcBorders>
            <w:shd w:val="clear" w:color="auto" w:fill="auto"/>
            <w:vAlign w:val="center"/>
            <w:hideMark/>
          </w:tcPr>
          <w:p w14:paraId="7DA3319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76219C17" w14:textId="77777777" w:rsidTr="00007017">
        <w:trPr>
          <w:trHeight w:val="1035"/>
        </w:trPr>
        <w:tc>
          <w:tcPr>
            <w:tcW w:w="482" w:type="pct"/>
            <w:tcBorders>
              <w:top w:val="nil"/>
              <w:left w:val="single" w:sz="4" w:space="0" w:color="000000"/>
              <w:bottom w:val="single" w:sz="4" w:space="0" w:color="000000"/>
              <w:right w:val="single" w:sz="4" w:space="0" w:color="000000"/>
            </w:tcBorders>
            <w:shd w:val="clear" w:color="auto" w:fill="auto"/>
            <w:vAlign w:val="center"/>
            <w:hideMark/>
          </w:tcPr>
          <w:p w14:paraId="6B529F60"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ΑΙI.5</w:t>
            </w:r>
            <w:r w:rsidR="00613677" w:rsidRPr="00007017">
              <w:rPr>
                <w:rFonts w:asciiTheme="minorHAnsi" w:hAnsiTheme="minorHAnsi" w:cstheme="minorHAnsi"/>
                <w:szCs w:val="22"/>
              </w:rPr>
              <w:t>.1.7</w:t>
            </w:r>
          </w:p>
        </w:tc>
        <w:tc>
          <w:tcPr>
            <w:tcW w:w="1584" w:type="pct"/>
            <w:tcBorders>
              <w:top w:val="nil"/>
              <w:left w:val="nil"/>
              <w:bottom w:val="single" w:sz="4" w:space="0" w:color="000000"/>
              <w:right w:val="single" w:sz="4" w:space="0" w:color="000000"/>
            </w:tcBorders>
            <w:shd w:val="clear" w:color="auto" w:fill="auto"/>
            <w:vAlign w:val="center"/>
            <w:hideMark/>
          </w:tcPr>
          <w:p w14:paraId="5BB91B49"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Κάρτ</w:t>
            </w:r>
            <w:proofErr w:type="spellEnd"/>
            <w:r w:rsidRPr="00007017">
              <w:rPr>
                <w:rFonts w:asciiTheme="minorHAnsi" w:hAnsiTheme="minorHAnsi" w:cstheme="minorHAnsi"/>
                <w:szCs w:val="22"/>
              </w:rPr>
              <w:t xml:space="preserve">α </w:t>
            </w:r>
            <w:proofErr w:type="spellStart"/>
            <w:r w:rsidRPr="00007017">
              <w:rPr>
                <w:rFonts w:asciiTheme="minorHAnsi" w:hAnsiTheme="minorHAnsi" w:cstheme="minorHAnsi"/>
                <w:szCs w:val="22"/>
              </w:rPr>
              <w:t>ήχου</w:t>
            </w:r>
            <w:proofErr w:type="spellEnd"/>
          </w:p>
        </w:tc>
        <w:tc>
          <w:tcPr>
            <w:tcW w:w="1146" w:type="pct"/>
            <w:tcBorders>
              <w:top w:val="nil"/>
              <w:left w:val="nil"/>
              <w:bottom w:val="single" w:sz="4" w:space="0" w:color="000000"/>
              <w:right w:val="single" w:sz="4" w:space="0" w:color="000000"/>
            </w:tcBorders>
            <w:shd w:val="clear" w:color="auto" w:fill="auto"/>
            <w:vAlign w:val="center"/>
            <w:hideMark/>
          </w:tcPr>
          <w:p w14:paraId="6758B1A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 </w:t>
            </w:r>
            <w:proofErr w:type="gramStart"/>
            <w:r w:rsidRPr="00007017">
              <w:rPr>
                <w:rFonts w:asciiTheme="minorHAnsi" w:hAnsiTheme="minorHAnsi" w:cstheme="minorHAnsi"/>
                <w:szCs w:val="22"/>
              </w:rPr>
              <w:t>High Definition</w:t>
            </w:r>
            <w:proofErr w:type="gramEnd"/>
            <w:r w:rsidRPr="00007017">
              <w:rPr>
                <w:rFonts w:asciiTheme="minorHAnsi" w:hAnsiTheme="minorHAnsi" w:cstheme="minorHAnsi"/>
                <w:szCs w:val="22"/>
              </w:rPr>
              <w:t xml:space="preserve"> Audio ή </w:t>
            </w:r>
            <w:proofErr w:type="spellStart"/>
            <w:r w:rsidRPr="00007017">
              <w:rPr>
                <w:rFonts w:asciiTheme="minorHAnsi" w:hAnsiTheme="minorHAnsi" w:cstheme="minorHAnsi"/>
                <w:szCs w:val="22"/>
              </w:rPr>
              <w:t>ισοδύν</w:t>
            </w:r>
            <w:proofErr w:type="spellEnd"/>
            <w:r w:rsidRPr="00007017">
              <w:rPr>
                <w:rFonts w:asciiTheme="minorHAnsi" w:hAnsiTheme="minorHAnsi" w:cstheme="minorHAnsi"/>
                <w:szCs w:val="22"/>
              </w:rPr>
              <w:t xml:space="preserve">αμη </w:t>
            </w:r>
          </w:p>
        </w:tc>
        <w:tc>
          <w:tcPr>
            <w:tcW w:w="621" w:type="pct"/>
            <w:tcBorders>
              <w:top w:val="nil"/>
              <w:left w:val="nil"/>
              <w:bottom w:val="single" w:sz="4" w:space="0" w:color="000000"/>
              <w:right w:val="single" w:sz="4" w:space="0" w:color="000000"/>
            </w:tcBorders>
            <w:shd w:val="clear" w:color="auto" w:fill="auto"/>
            <w:vAlign w:val="center"/>
            <w:hideMark/>
          </w:tcPr>
          <w:p w14:paraId="50A3863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66" w:type="pct"/>
            <w:tcBorders>
              <w:top w:val="nil"/>
              <w:left w:val="nil"/>
              <w:bottom w:val="single" w:sz="4" w:space="0" w:color="000000"/>
              <w:right w:val="single" w:sz="4" w:space="0" w:color="000000"/>
            </w:tcBorders>
            <w:shd w:val="clear" w:color="auto" w:fill="auto"/>
            <w:vAlign w:val="center"/>
            <w:hideMark/>
          </w:tcPr>
          <w:p w14:paraId="2C5FE6A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7EA48B6C" w14:textId="77777777" w:rsidTr="00007017">
        <w:trPr>
          <w:trHeight w:val="1200"/>
        </w:trPr>
        <w:tc>
          <w:tcPr>
            <w:tcW w:w="482" w:type="pct"/>
            <w:tcBorders>
              <w:top w:val="nil"/>
              <w:left w:val="single" w:sz="4" w:space="0" w:color="000000"/>
              <w:bottom w:val="single" w:sz="4" w:space="0" w:color="000000"/>
              <w:right w:val="single" w:sz="4" w:space="0" w:color="000000"/>
            </w:tcBorders>
            <w:shd w:val="clear" w:color="auto" w:fill="auto"/>
            <w:vAlign w:val="center"/>
            <w:hideMark/>
          </w:tcPr>
          <w:p w14:paraId="026E1A5E"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lastRenderedPageBreak/>
              <w:t>ΑΙI.5</w:t>
            </w:r>
            <w:r w:rsidR="00613677" w:rsidRPr="00007017">
              <w:rPr>
                <w:rFonts w:asciiTheme="minorHAnsi" w:hAnsiTheme="minorHAnsi" w:cstheme="minorHAnsi"/>
                <w:szCs w:val="22"/>
              </w:rPr>
              <w:t>.1.8</w:t>
            </w:r>
          </w:p>
        </w:tc>
        <w:tc>
          <w:tcPr>
            <w:tcW w:w="1584" w:type="pct"/>
            <w:tcBorders>
              <w:top w:val="nil"/>
              <w:left w:val="nil"/>
              <w:bottom w:val="single" w:sz="4" w:space="0" w:color="000000"/>
              <w:right w:val="single" w:sz="4" w:space="0" w:color="000000"/>
            </w:tcBorders>
            <w:shd w:val="clear" w:color="auto" w:fill="auto"/>
            <w:vAlign w:val="center"/>
            <w:hideMark/>
          </w:tcPr>
          <w:p w14:paraId="54F62CF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Κα</w:t>
            </w:r>
            <w:proofErr w:type="spellStart"/>
            <w:r w:rsidRPr="00007017">
              <w:rPr>
                <w:rFonts w:asciiTheme="minorHAnsi" w:hAnsiTheme="minorHAnsi" w:cstheme="minorHAnsi"/>
                <w:szCs w:val="22"/>
              </w:rPr>
              <w:t>νάλι</w:t>
            </w:r>
            <w:proofErr w:type="spellEnd"/>
            <w:r w:rsidRPr="00007017">
              <w:rPr>
                <w:rFonts w:asciiTheme="minorHAnsi" w:hAnsiTheme="minorHAnsi" w:cstheme="minorHAnsi"/>
                <w:szCs w:val="22"/>
              </w:rPr>
              <w:t xml:space="preserve">α </w:t>
            </w:r>
            <w:proofErr w:type="spellStart"/>
            <w:r w:rsidRPr="00007017">
              <w:rPr>
                <w:rFonts w:asciiTheme="minorHAnsi" w:hAnsiTheme="minorHAnsi" w:cstheme="minorHAnsi"/>
                <w:szCs w:val="22"/>
              </w:rPr>
              <w:t>ήχου</w:t>
            </w:r>
            <w:proofErr w:type="spellEnd"/>
          </w:p>
        </w:tc>
        <w:tc>
          <w:tcPr>
            <w:tcW w:w="1146" w:type="pct"/>
            <w:tcBorders>
              <w:top w:val="nil"/>
              <w:left w:val="nil"/>
              <w:bottom w:val="single" w:sz="4" w:space="0" w:color="000000"/>
              <w:right w:val="single" w:sz="4" w:space="0" w:color="000000"/>
            </w:tcBorders>
            <w:shd w:val="clear" w:color="auto" w:fill="auto"/>
            <w:vAlign w:val="center"/>
            <w:hideMark/>
          </w:tcPr>
          <w:p w14:paraId="0326D42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7.1 digital (HDMI </w:t>
            </w:r>
            <w:proofErr w:type="spellStart"/>
            <w:r w:rsidRPr="00007017">
              <w:rPr>
                <w:rFonts w:asciiTheme="minorHAnsi" w:hAnsiTheme="minorHAnsi" w:cstheme="minorHAnsi"/>
                <w:szCs w:val="22"/>
              </w:rPr>
              <w:t>mDP</w:t>
            </w:r>
            <w:proofErr w:type="spellEnd"/>
            <w:r w:rsidRPr="00007017">
              <w:rPr>
                <w:rFonts w:asciiTheme="minorHAnsi" w:hAnsiTheme="minorHAnsi" w:cstheme="minorHAnsi"/>
                <w:szCs w:val="22"/>
              </w:rPr>
              <w:t xml:space="preserve">); L+R mic </w:t>
            </w:r>
          </w:p>
        </w:tc>
        <w:tc>
          <w:tcPr>
            <w:tcW w:w="621" w:type="pct"/>
            <w:tcBorders>
              <w:top w:val="nil"/>
              <w:left w:val="nil"/>
              <w:bottom w:val="single" w:sz="4" w:space="0" w:color="000000"/>
              <w:right w:val="single" w:sz="4" w:space="0" w:color="000000"/>
            </w:tcBorders>
            <w:shd w:val="clear" w:color="auto" w:fill="auto"/>
            <w:vAlign w:val="center"/>
            <w:hideMark/>
          </w:tcPr>
          <w:p w14:paraId="03A581F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66" w:type="pct"/>
            <w:tcBorders>
              <w:top w:val="nil"/>
              <w:left w:val="nil"/>
              <w:bottom w:val="single" w:sz="4" w:space="0" w:color="000000"/>
              <w:right w:val="single" w:sz="4" w:space="0" w:color="000000"/>
            </w:tcBorders>
            <w:shd w:val="clear" w:color="auto" w:fill="auto"/>
            <w:vAlign w:val="center"/>
            <w:hideMark/>
          </w:tcPr>
          <w:p w14:paraId="7F76764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09B2BDC8" w14:textId="77777777" w:rsidTr="00007017">
        <w:trPr>
          <w:trHeight w:val="840"/>
        </w:trPr>
        <w:tc>
          <w:tcPr>
            <w:tcW w:w="482" w:type="pct"/>
            <w:tcBorders>
              <w:top w:val="nil"/>
              <w:left w:val="single" w:sz="4" w:space="0" w:color="000000"/>
              <w:bottom w:val="single" w:sz="4" w:space="0" w:color="000000"/>
              <w:right w:val="single" w:sz="4" w:space="0" w:color="000000"/>
            </w:tcBorders>
            <w:shd w:val="clear" w:color="auto" w:fill="auto"/>
            <w:vAlign w:val="center"/>
            <w:hideMark/>
          </w:tcPr>
          <w:p w14:paraId="0985B915"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ΑΙI.5</w:t>
            </w:r>
            <w:r w:rsidR="00613677" w:rsidRPr="00007017">
              <w:rPr>
                <w:rFonts w:asciiTheme="minorHAnsi" w:hAnsiTheme="minorHAnsi" w:cstheme="minorHAnsi"/>
                <w:szCs w:val="22"/>
              </w:rPr>
              <w:t>.1.9</w:t>
            </w:r>
          </w:p>
        </w:tc>
        <w:tc>
          <w:tcPr>
            <w:tcW w:w="1584" w:type="pct"/>
            <w:tcBorders>
              <w:top w:val="nil"/>
              <w:left w:val="nil"/>
              <w:bottom w:val="single" w:sz="4" w:space="0" w:color="000000"/>
              <w:right w:val="single" w:sz="4" w:space="0" w:color="000000"/>
            </w:tcBorders>
            <w:shd w:val="clear" w:color="auto" w:fill="auto"/>
            <w:vAlign w:val="center"/>
            <w:hideMark/>
          </w:tcPr>
          <w:p w14:paraId="6A19FE11"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Δυν</w:t>
            </w:r>
            <w:proofErr w:type="spellEnd"/>
            <w:r w:rsidRPr="00007017">
              <w:rPr>
                <w:rFonts w:asciiTheme="minorHAnsi" w:hAnsiTheme="minorHAnsi" w:cstheme="minorHAnsi"/>
                <w:szCs w:val="22"/>
              </w:rPr>
              <w:t xml:space="preserve">ατότητες </w:t>
            </w:r>
            <w:proofErr w:type="spellStart"/>
            <w:r w:rsidRPr="00007017">
              <w:rPr>
                <w:rFonts w:asciiTheme="minorHAnsi" w:hAnsiTheme="minorHAnsi" w:cstheme="minorHAnsi"/>
                <w:szCs w:val="22"/>
              </w:rPr>
              <w:t>δικτύου</w:t>
            </w:r>
            <w:proofErr w:type="spellEnd"/>
          </w:p>
        </w:tc>
        <w:tc>
          <w:tcPr>
            <w:tcW w:w="1146" w:type="pct"/>
            <w:tcBorders>
              <w:top w:val="nil"/>
              <w:left w:val="nil"/>
              <w:bottom w:val="single" w:sz="4" w:space="0" w:color="000000"/>
              <w:right w:val="single" w:sz="4" w:space="0" w:color="000000"/>
            </w:tcBorders>
            <w:shd w:val="clear" w:color="auto" w:fill="auto"/>
            <w:vAlign w:val="center"/>
            <w:hideMark/>
          </w:tcPr>
          <w:p w14:paraId="0234CF2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10/100/1000 Mbps Ethernet, Wireless-AC 9560, Bluetooth v5</w:t>
            </w:r>
          </w:p>
        </w:tc>
        <w:tc>
          <w:tcPr>
            <w:tcW w:w="621" w:type="pct"/>
            <w:tcBorders>
              <w:top w:val="nil"/>
              <w:left w:val="nil"/>
              <w:bottom w:val="single" w:sz="4" w:space="0" w:color="000000"/>
              <w:right w:val="single" w:sz="4" w:space="0" w:color="000000"/>
            </w:tcBorders>
            <w:shd w:val="clear" w:color="auto" w:fill="auto"/>
            <w:vAlign w:val="center"/>
            <w:hideMark/>
          </w:tcPr>
          <w:p w14:paraId="3EFC0A7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66" w:type="pct"/>
            <w:tcBorders>
              <w:top w:val="nil"/>
              <w:left w:val="nil"/>
              <w:bottom w:val="single" w:sz="4" w:space="0" w:color="000000"/>
              <w:right w:val="single" w:sz="4" w:space="0" w:color="000000"/>
            </w:tcBorders>
            <w:shd w:val="clear" w:color="auto" w:fill="auto"/>
            <w:vAlign w:val="center"/>
            <w:hideMark/>
          </w:tcPr>
          <w:p w14:paraId="662A8EB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1EB4BD04" w14:textId="77777777" w:rsidTr="00007017">
        <w:trPr>
          <w:trHeight w:val="1275"/>
        </w:trPr>
        <w:tc>
          <w:tcPr>
            <w:tcW w:w="482" w:type="pct"/>
            <w:tcBorders>
              <w:top w:val="nil"/>
              <w:left w:val="single" w:sz="4" w:space="0" w:color="000000"/>
              <w:bottom w:val="single" w:sz="4" w:space="0" w:color="000000"/>
              <w:right w:val="single" w:sz="4" w:space="0" w:color="000000"/>
            </w:tcBorders>
            <w:shd w:val="clear" w:color="auto" w:fill="auto"/>
            <w:vAlign w:val="center"/>
            <w:hideMark/>
          </w:tcPr>
          <w:p w14:paraId="29276252"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ΑΙI.5</w:t>
            </w:r>
            <w:r w:rsidR="00613677" w:rsidRPr="00007017">
              <w:rPr>
                <w:rFonts w:asciiTheme="minorHAnsi" w:hAnsiTheme="minorHAnsi" w:cstheme="minorHAnsi"/>
                <w:szCs w:val="22"/>
              </w:rPr>
              <w:t>.1.10</w:t>
            </w:r>
          </w:p>
        </w:tc>
        <w:tc>
          <w:tcPr>
            <w:tcW w:w="1584" w:type="pct"/>
            <w:tcBorders>
              <w:top w:val="nil"/>
              <w:left w:val="nil"/>
              <w:bottom w:val="single" w:sz="4" w:space="0" w:color="000000"/>
              <w:right w:val="single" w:sz="4" w:space="0" w:color="000000"/>
            </w:tcBorders>
            <w:shd w:val="clear" w:color="auto" w:fill="auto"/>
            <w:vAlign w:val="center"/>
            <w:hideMark/>
          </w:tcPr>
          <w:p w14:paraId="66F3B443"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Κάρτ</w:t>
            </w:r>
            <w:proofErr w:type="spellEnd"/>
            <w:r w:rsidRPr="00007017">
              <w:rPr>
                <w:rFonts w:asciiTheme="minorHAnsi" w:hAnsiTheme="minorHAnsi" w:cstheme="minorHAnsi"/>
                <w:szCs w:val="22"/>
              </w:rPr>
              <w:t xml:space="preserve">α </w:t>
            </w:r>
            <w:proofErr w:type="spellStart"/>
            <w:r w:rsidRPr="00007017">
              <w:rPr>
                <w:rFonts w:asciiTheme="minorHAnsi" w:hAnsiTheme="minorHAnsi" w:cstheme="minorHAnsi"/>
                <w:szCs w:val="22"/>
              </w:rPr>
              <w:t>γρ</w:t>
            </w:r>
            <w:proofErr w:type="spellEnd"/>
            <w:r w:rsidRPr="00007017">
              <w:rPr>
                <w:rFonts w:asciiTheme="minorHAnsi" w:hAnsiTheme="minorHAnsi" w:cstheme="minorHAnsi"/>
                <w:szCs w:val="22"/>
              </w:rPr>
              <w:t>αφικών</w:t>
            </w:r>
          </w:p>
        </w:tc>
        <w:tc>
          <w:tcPr>
            <w:tcW w:w="1146" w:type="pct"/>
            <w:tcBorders>
              <w:top w:val="nil"/>
              <w:left w:val="nil"/>
              <w:bottom w:val="single" w:sz="4" w:space="0" w:color="000000"/>
              <w:right w:val="single" w:sz="4" w:space="0" w:color="000000"/>
            </w:tcBorders>
            <w:shd w:val="clear" w:color="auto" w:fill="auto"/>
            <w:vAlign w:val="center"/>
            <w:hideMark/>
          </w:tcPr>
          <w:p w14:paraId="2E574B5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Iris Plus Graphics 655 ή </w:t>
            </w:r>
            <w:proofErr w:type="spellStart"/>
            <w:r w:rsidRPr="00007017">
              <w:rPr>
                <w:rFonts w:asciiTheme="minorHAnsi" w:hAnsiTheme="minorHAnsi" w:cstheme="minorHAnsi"/>
                <w:szCs w:val="22"/>
              </w:rPr>
              <w:t>ισοδύν</w:t>
            </w:r>
            <w:proofErr w:type="spellEnd"/>
            <w:r w:rsidRPr="00007017">
              <w:rPr>
                <w:rFonts w:asciiTheme="minorHAnsi" w:hAnsiTheme="minorHAnsi" w:cstheme="minorHAnsi"/>
                <w:szCs w:val="22"/>
              </w:rPr>
              <w:t>αμη</w:t>
            </w:r>
          </w:p>
        </w:tc>
        <w:tc>
          <w:tcPr>
            <w:tcW w:w="621" w:type="pct"/>
            <w:tcBorders>
              <w:top w:val="nil"/>
              <w:left w:val="nil"/>
              <w:bottom w:val="single" w:sz="4" w:space="0" w:color="000000"/>
              <w:right w:val="single" w:sz="4" w:space="0" w:color="000000"/>
            </w:tcBorders>
            <w:shd w:val="clear" w:color="auto" w:fill="auto"/>
            <w:vAlign w:val="center"/>
            <w:hideMark/>
          </w:tcPr>
          <w:p w14:paraId="65F198F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66" w:type="pct"/>
            <w:tcBorders>
              <w:top w:val="nil"/>
              <w:left w:val="nil"/>
              <w:bottom w:val="single" w:sz="4" w:space="0" w:color="000000"/>
              <w:right w:val="single" w:sz="4" w:space="0" w:color="000000"/>
            </w:tcBorders>
            <w:shd w:val="clear" w:color="auto" w:fill="auto"/>
            <w:vAlign w:val="center"/>
            <w:hideMark/>
          </w:tcPr>
          <w:p w14:paraId="00858E6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1CFF1107" w14:textId="77777777" w:rsidTr="00007017">
        <w:trPr>
          <w:trHeight w:val="285"/>
        </w:trPr>
        <w:tc>
          <w:tcPr>
            <w:tcW w:w="482" w:type="pct"/>
            <w:tcBorders>
              <w:top w:val="nil"/>
              <w:left w:val="single" w:sz="4" w:space="0" w:color="000000"/>
              <w:bottom w:val="single" w:sz="4" w:space="0" w:color="000000"/>
              <w:right w:val="single" w:sz="4" w:space="0" w:color="000000"/>
            </w:tcBorders>
            <w:shd w:val="clear" w:color="auto" w:fill="auto"/>
            <w:vAlign w:val="center"/>
            <w:hideMark/>
          </w:tcPr>
          <w:p w14:paraId="16C413C1"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ΑΙI.5</w:t>
            </w:r>
            <w:r w:rsidR="00613677" w:rsidRPr="00007017">
              <w:rPr>
                <w:rFonts w:asciiTheme="minorHAnsi" w:hAnsiTheme="minorHAnsi" w:cstheme="minorHAnsi"/>
                <w:szCs w:val="22"/>
              </w:rPr>
              <w:t>.1.11</w:t>
            </w:r>
          </w:p>
        </w:tc>
        <w:tc>
          <w:tcPr>
            <w:tcW w:w="1584" w:type="pct"/>
            <w:tcBorders>
              <w:top w:val="nil"/>
              <w:left w:val="nil"/>
              <w:bottom w:val="single" w:sz="4" w:space="0" w:color="000000"/>
              <w:right w:val="single" w:sz="4" w:space="0" w:color="000000"/>
            </w:tcBorders>
            <w:shd w:val="clear" w:color="auto" w:fill="auto"/>
            <w:vAlign w:val="center"/>
            <w:hideMark/>
          </w:tcPr>
          <w:p w14:paraId="7B369529"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Μνήμη</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κάρτ</w:t>
            </w:r>
            <w:proofErr w:type="spellEnd"/>
            <w:r w:rsidRPr="00007017">
              <w:rPr>
                <w:rFonts w:asciiTheme="minorHAnsi" w:hAnsiTheme="minorHAnsi" w:cstheme="minorHAnsi"/>
                <w:szCs w:val="22"/>
              </w:rPr>
              <w:t xml:space="preserve">ας </w:t>
            </w:r>
            <w:proofErr w:type="spellStart"/>
            <w:r w:rsidRPr="00007017">
              <w:rPr>
                <w:rFonts w:asciiTheme="minorHAnsi" w:hAnsiTheme="minorHAnsi" w:cstheme="minorHAnsi"/>
                <w:szCs w:val="22"/>
              </w:rPr>
              <w:t>γρ</w:t>
            </w:r>
            <w:proofErr w:type="spellEnd"/>
            <w:r w:rsidRPr="00007017">
              <w:rPr>
                <w:rFonts w:asciiTheme="minorHAnsi" w:hAnsiTheme="minorHAnsi" w:cstheme="minorHAnsi"/>
                <w:szCs w:val="22"/>
              </w:rPr>
              <w:t>αφικών</w:t>
            </w:r>
          </w:p>
        </w:tc>
        <w:tc>
          <w:tcPr>
            <w:tcW w:w="1146" w:type="pct"/>
            <w:tcBorders>
              <w:top w:val="nil"/>
              <w:left w:val="nil"/>
              <w:bottom w:val="single" w:sz="4" w:space="0" w:color="000000"/>
              <w:right w:val="single" w:sz="4" w:space="0" w:color="000000"/>
            </w:tcBorders>
            <w:shd w:val="clear" w:color="auto" w:fill="auto"/>
            <w:vAlign w:val="center"/>
            <w:hideMark/>
          </w:tcPr>
          <w:p w14:paraId="7805375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 32GB</w:t>
            </w:r>
          </w:p>
        </w:tc>
        <w:tc>
          <w:tcPr>
            <w:tcW w:w="621" w:type="pct"/>
            <w:tcBorders>
              <w:top w:val="nil"/>
              <w:left w:val="nil"/>
              <w:bottom w:val="single" w:sz="4" w:space="0" w:color="000000"/>
              <w:right w:val="single" w:sz="4" w:space="0" w:color="000000"/>
            </w:tcBorders>
            <w:shd w:val="clear" w:color="auto" w:fill="auto"/>
            <w:vAlign w:val="center"/>
            <w:hideMark/>
          </w:tcPr>
          <w:p w14:paraId="7B2A284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66" w:type="pct"/>
            <w:tcBorders>
              <w:top w:val="nil"/>
              <w:left w:val="nil"/>
              <w:bottom w:val="single" w:sz="4" w:space="0" w:color="000000"/>
              <w:right w:val="single" w:sz="4" w:space="0" w:color="000000"/>
            </w:tcBorders>
            <w:shd w:val="clear" w:color="auto" w:fill="auto"/>
            <w:vAlign w:val="center"/>
            <w:hideMark/>
          </w:tcPr>
          <w:p w14:paraId="1B5813D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5676D6" w14:paraId="6A6C2FBF" w14:textId="77777777" w:rsidTr="00007017">
        <w:trPr>
          <w:trHeight w:val="1290"/>
        </w:trPr>
        <w:tc>
          <w:tcPr>
            <w:tcW w:w="482" w:type="pct"/>
            <w:tcBorders>
              <w:top w:val="nil"/>
              <w:left w:val="single" w:sz="4" w:space="0" w:color="000000"/>
              <w:bottom w:val="single" w:sz="4" w:space="0" w:color="000000"/>
              <w:right w:val="single" w:sz="4" w:space="0" w:color="000000"/>
            </w:tcBorders>
            <w:shd w:val="clear" w:color="auto" w:fill="auto"/>
            <w:vAlign w:val="center"/>
            <w:hideMark/>
          </w:tcPr>
          <w:p w14:paraId="003D0A2C"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ΑΙI.5</w:t>
            </w:r>
            <w:r w:rsidR="00613677" w:rsidRPr="00007017">
              <w:rPr>
                <w:rFonts w:asciiTheme="minorHAnsi" w:hAnsiTheme="minorHAnsi" w:cstheme="minorHAnsi"/>
                <w:szCs w:val="22"/>
              </w:rPr>
              <w:t>.1.12</w:t>
            </w:r>
          </w:p>
        </w:tc>
        <w:tc>
          <w:tcPr>
            <w:tcW w:w="1584" w:type="pct"/>
            <w:tcBorders>
              <w:top w:val="nil"/>
              <w:left w:val="nil"/>
              <w:bottom w:val="single" w:sz="4" w:space="0" w:color="000000"/>
              <w:right w:val="single" w:sz="4" w:space="0" w:color="000000"/>
            </w:tcBorders>
            <w:shd w:val="clear" w:color="auto" w:fill="auto"/>
            <w:vAlign w:val="center"/>
            <w:hideMark/>
          </w:tcPr>
          <w:p w14:paraId="40BBD82E"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Συνδεσιμότητ</w:t>
            </w:r>
            <w:proofErr w:type="spellEnd"/>
            <w:r w:rsidRPr="00007017">
              <w:rPr>
                <w:rFonts w:asciiTheme="minorHAnsi" w:hAnsiTheme="minorHAnsi" w:cstheme="minorHAnsi"/>
                <w:szCs w:val="22"/>
              </w:rPr>
              <w:t>α</w:t>
            </w:r>
          </w:p>
        </w:tc>
        <w:tc>
          <w:tcPr>
            <w:tcW w:w="1146" w:type="pct"/>
            <w:tcBorders>
              <w:top w:val="nil"/>
              <w:left w:val="nil"/>
              <w:bottom w:val="single" w:sz="4" w:space="0" w:color="000000"/>
              <w:right w:val="single" w:sz="4" w:space="0" w:color="000000"/>
            </w:tcBorders>
            <w:shd w:val="clear" w:color="auto" w:fill="auto"/>
            <w:vAlign w:val="center"/>
            <w:hideMark/>
          </w:tcPr>
          <w:p w14:paraId="01613E46"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HDMI</w:t>
            </w:r>
            <w:r w:rsidRPr="00007017">
              <w:rPr>
                <w:rFonts w:asciiTheme="minorHAnsi" w:hAnsiTheme="minorHAnsi" w:cstheme="minorHAnsi"/>
                <w:szCs w:val="22"/>
                <w:lang w:val="el-GR"/>
              </w:rPr>
              <w:t xml:space="preserve"> 2.0</w:t>
            </w:r>
            <w:r w:rsidRPr="00007017">
              <w:rPr>
                <w:rFonts w:asciiTheme="minorHAnsi" w:hAnsiTheme="minorHAnsi" w:cstheme="minorHAnsi"/>
                <w:szCs w:val="22"/>
              </w:rPr>
              <w:t>a</w:t>
            </w:r>
            <w:r w:rsidRPr="00007017">
              <w:rPr>
                <w:rFonts w:asciiTheme="minorHAnsi" w:hAnsiTheme="minorHAnsi" w:cstheme="minorHAnsi"/>
                <w:szCs w:val="22"/>
                <w:lang w:val="el-GR"/>
              </w:rPr>
              <w:t>, 2</w:t>
            </w:r>
            <w:r w:rsidRPr="00007017">
              <w:rPr>
                <w:rFonts w:asciiTheme="minorHAnsi" w:hAnsiTheme="minorHAnsi" w:cstheme="minorHAnsi"/>
                <w:szCs w:val="22"/>
              </w:rPr>
              <w:t>x</w:t>
            </w:r>
            <w:r w:rsidRPr="00007017">
              <w:rPr>
                <w:rFonts w:asciiTheme="minorHAnsi" w:hAnsiTheme="minorHAnsi" w:cstheme="minorHAnsi"/>
                <w:szCs w:val="22"/>
                <w:lang w:val="el-GR"/>
              </w:rPr>
              <w:t xml:space="preserve"> μπροστά και 3</w:t>
            </w:r>
            <w:r w:rsidRPr="00007017">
              <w:rPr>
                <w:rFonts w:asciiTheme="minorHAnsi" w:hAnsiTheme="minorHAnsi" w:cstheme="minorHAnsi"/>
                <w:szCs w:val="22"/>
              </w:rPr>
              <w:t>x</w:t>
            </w:r>
            <w:r w:rsidRPr="00007017">
              <w:rPr>
                <w:rFonts w:asciiTheme="minorHAnsi" w:hAnsiTheme="minorHAnsi" w:cstheme="minorHAnsi"/>
                <w:szCs w:val="22"/>
                <w:lang w:val="el-GR"/>
              </w:rPr>
              <w:t xml:space="preserve"> πίσω </w:t>
            </w:r>
            <w:r w:rsidRPr="00007017">
              <w:rPr>
                <w:rFonts w:asciiTheme="minorHAnsi" w:hAnsiTheme="minorHAnsi" w:cstheme="minorHAnsi"/>
                <w:szCs w:val="22"/>
              </w:rPr>
              <w:t>USB</w:t>
            </w:r>
            <w:r w:rsidRPr="00007017">
              <w:rPr>
                <w:rFonts w:asciiTheme="minorHAnsi" w:hAnsiTheme="minorHAnsi" w:cstheme="minorHAnsi"/>
                <w:szCs w:val="22"/>
                <w:lang w:val="el-GR"/>
              </w:rPr>
              <w:t xml:space="preserve"> 3.1 </w:t>
            </w:r>
            <w:r w:rsidRPr="00007017">
              <w:rPr>
                <w:rFonts w:asciiTheme="minorHAnsi" w:hAnsiTheme="minorHAnsi" w:cstheme="minorHAnsi"/>
                <w:szCs w:val="22"/>
              </w:rPr>
              <w:t>Gen</w:t>
            </w:r>
            <w:r w:rsidRPr="00007017">
              <w:rPr>
                <w:rFonts w:asciiTheme="minorHAnsi" w:hAnsiTheme="minorHAnsi" w:cstheme="minorHAnsi"/>
                <w:szCs w:val="22"/>
                <w:lang w:val="el-GR"/>
              </w:rPr>
              <w:t>2; 2</w:t>
            </w:r>
            <w:r w:rsidRPr="00007017">
              <w:rPr>
                <w:rFonts w:asciiTheme="minorHAnsi" w:hAnsiTheme="minorHAnsi" w:cstheme="minorHAnsi"/>
                <w:szCs w:val="22"/>
              </w:rPr>
              <w:t>x</w:t>
            </w:r>
            <w:r w:rsidRPr="00007017">
              <w:rPr>
                <w:rFonts w:asciiTheme="minorHAnsi" w:hAnsiTheme="minorHAnsi" w:cstheme="minorHAnsi"/>
                <w:szCs w:val="22"/>
                <w:lang w:val="el-GR"/>
              </w:rPr>
              <w:t xml:space="preserve"> </w:t>
            </w:r>
            <w:r w:rsidRPr="00007017">
              <w:rPr>
                <w:rFonts w:asciiTheme="minorHAnsi" w:hAnsiTheme="minorHAnsi" w:cstheme="minorHAnsi"/>
                <w:szCs w:val="22"/>
              </w:rPr>
              <w:t>USB</w:t>
            </w:r>
            <w:r w:rsidRPr="00007017">
              <w:rPr>
                <w:rFonts w:asciiTheme="minorHAnsi" w:hAnsiTheme="minorHAnsi" w:cstheme="minorHAnsi"/>
                <w:szCs w:val="22"/>
                <w:lang w:val="el-GR"/>
              </w:rPr>
              <w:t xml:space="preserve"> 2.0</w:t>
            </w:r>
          </w:p>
        </w:tc>
        <w:tc>
          <w:tcPr>
            <w:tcW w:w="621" w:type="pct"/>
            <w:tcBorders>
              <w:top w:val="nil"/>
              <w:left w:val="nil"/>
              <w:bottom w:val="single" w:sz="4" w:space="0" w:color="000000"/>
              <w:right w:val="single" w:sz="4" w:space="0" w:color="000000"/>
            </w:tcBorders>
            <w:shd w:val="clear" w:color="auto" w:fill="auto"/>
            <w:vAlign w:val="center"/>
            <w:hideMark/>
          </w:tcPr>
          <w:p w14:paraId="0A9EB1F7"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c>
          <w:tcPr>
            <w:tcW w:w="1166" w:type="pct"/>
            <w:tcBorders>
              <w:top w:val="nil"/>
              <w:left w:val="nil"/>
              <w:bottom w:val="single" w:sz="4" w:space="0" w:color="000000"/>
              <w:right w:val="single" w:sz="4" w:space="0" w:color="000000"/>
            </w:tcBorders>
            <w:shd w:val="clear" w:color="auto" w:fill="auto"/>
            <w:vAlign w:val="center"/>
            <w:hideMark/>
          </w:tcPr>
          <w:p w14:paraId="051DFC7E"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r>
      <w:tr w:rsidR="00115B68" w:rsidRPr="005676D6" w14:paraId="368519B3" w14:textId="77777777" w:rsidTr="00007017">
        <w:trPr>
          <w:trHeight w:val="300"/>
        </w:trPr>
        <w:tc>
          <w:tcPr>
            <w:tcW w:w="482" w:type="pct"/>
            <w:tcBorders>
              <w:top w:val="nil"/>
              <w:left w:val="single" w:sz="4" w:space="0" w:color="000000"/>
              <w:bottom w:val="single" w:sz="4" w:space="0" w:color="000000"/>
              <w:right w:val="single" w:sz="4" w:space="0" w:color="000000"/>
            </w:tcBorders>
            <w:shd w:val="clear" w:color="B8CCE4" w:fill="B8CCE4"/>
            <w:noWrap/>
            <w:vAlign w:val="center"/>
            <w:hideMark/>
          </w:tcPr>
          <w:p w14:paraId="53709CE5"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c>
          <w:tcPr>
            <w:tcW w:w="1584" w:type="pct"/>
            <w:tcBorders>
              <w:top w:val="nil"/>
              <w:left w:val="nil"/>
              <w:bottom w:val="single" w:sz="4" w:space="0" w:color="000000"/>
              <w:right w:val="single" w:sz="4" w:space="0" w:color="000000"/>
            </w:tcBorders>
            <w:shd w:val="clear" w:color="auto" w:fill="C6D9F1" w:themeFill="text2" w:themeFillTint="33"/>
            <w:vAlign w:val="center"/>
            <w:hideMark/>
          </w:tcPr>
          <w:p w14:paraId="223FF1EF" w14:textId="77777777" w:rsidR="00115B68" w:rsidRPr="00007017" w:rsidRDefault="00C65E6B" w:rsidP="00115B68">
            <w:pPr>
              <w:rPr>
                <w:rFonts w:asciiTheme="minorHAnsi" w:hAnsiTheme="minorHAnsi" w:cstheme="minorHAnsi"/>
                <w:szCs w:val="22"/>
                <w:lang w:val="el-GR"/>
              </w:rPr>
            </w:pPr>
            <w:r w:rsidRPr="00C65E6B">
              <w:rPr>
                <w:rFonts w:asciiTheme="minorHAnsi" w:hAnsiTheme="minorHAnsi" w:cstheme="minorHAnsi"/>
                <w:szCs w:val="22"/>
                <w:lang w:val="el-GR"/>
              </w:rPr>
              <w:t>ΑΙ</w:t>
            </w:r>
            <w:r>
              <w:rPr>
                <w:rFonts w:asciiTheme="minorHAnsi" w:hAnsiTheme="minorHAnsi" w:cstheme="minorHAnsi"/>
                <w:szCs w:val="22"/>
              </w:rPr>
              <w:t>I</w:t>
            </w:r>
            <w:r w:rsidRPr="00C65E6B">
              <w:rPr>
                <w:rFonts w:asciiTheme="minorHAnsi" w:hAnsiTheme="minorHAnsi" w:cstheme="minorHAnsi"/>
                <w:szCs w:val="22"/>
                <w:lang w:val="el-GR"/>
              </w:rPr>
              <w:t>.5</w:t>
            </w:r>
            <w:r w:rsidR="00613677" w:rsidRPr="00007017">
              <w:rPr>
                <w:rFonts w:asciiTheme="minorHAnsi" w:hAnsiTheme="minorHAnsi" w:cstheme="minorHAnsi"/>
                <w:szCs w:val="22"/>
                <w:lang w:val="el-GR"/>
              </w:rPr>
              <w:t xml:space="preserve">.2 </w:t>
            </w:r>
            <w:r w:rsidR="00613677" w:rsidRPr="00007017">
              <w:rPr>
                <w:rFonts w:asciiTheme="minorHAnsi" w:hAnsiTheme="minorHAnsi" w:cstheme="minorHAnsi"/>
                <w:szCs w:val="22"/>
              </w:rPr>
              <w:t>Mini</w:t>
            </w:r>
            <w:r w:rsidR="00613677" w:rsidRPr="00007017">
              <w:rPr>
                <w:rFonts w:asciiTheme="minorHAnsi" w:hAnsiTheme="minorHAnsi" w:cstheme="minorHAnsi"/>
                <w:szCs w:val="22"/>
                <w:lang w:val="el-GR"/>
              </w:rPr>
              <w:t xml:space="preserve"> Υπολογιστής Τύπου </w:t>
            </w:r>
            <w:r w:rsidR="00613677" w:rsidRPr="00007017">
              <w:rPr>
                <w:rFonts w:asciiTheme="minorHAnsi" w:hAnsiTheme="minorHAnsi" w:cstheme="minorHAnsi"/>
                <w:szCs w:val="22"/>
              </w:rPr>
              <w:t>I</w:t>
            </w:r>
            <w:r w:rsidR="00613677" w:rsidRPr="00007017">
              <w:rPr>
                <w:rFonts w:asciiTheme="minorHAnsi" w:hAnsiTheme="minorHAnsi" w:cstheme="minorHAnsi"/>
                <w:szCs w:val="22"/>
                <w:lang w:val="el-GR"/>
              </w:rPr>
              <w:t>Ι</w:t>
            </w:r>
          </w:p>
        </w:tc>
        <w:tc>
          <w:tcPr>
            <w:tcW w:w="1146" w:type="pct"/>
            <w:tcBorders>
              <w:top w:val="nil"/>
              <w:left w:val="nil"/>
              <w:bottom w:val="single" w:sz="4" w:space="0" w:color="000000"/>
              <w:right w:val="single" w:sz="4" w:space="0" w:color="000000"/>
            </w:tcBorders>
            <w:shd w:val="clear" w:color="auto" w:fill="C6D9F1" w:themeFill="text2" w:themeFillTint="33"/>
            <w:noWrap/>
            <w:vAlign w:val="center"/>
            <w:hideMark/>
          </w:tcPr>
          <w:p w14:paraId="0A311127"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c>
          <w:tcPr>
            <w:tcW w:w="621" w:type="pct"/>
            <w:tcBorders>
              <w:top w:val="nil"/>
              <w:left w:val="nil"/>
              <w:bottom w:val="single" w:sz="4" w:space="0" w:color="000000"/>
              <w:right w:val="single" w:sz="4" w:space="0" w:color="000000"/>
            </w:tcBorders>
            <w:shd w:val="clear" w:color="auto" w:fill="C6D9F1" w:themeFill="text2" w:themeFillTint="33"/>
            <w:noWrap/>
            <w:vAlign w:val="center"/>
            <w:hideMark/>
          </w:tcPr>
          <w:p w14:paraId="176BC8E8"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c>
          <w:tcPr>
            <w:tcW w:w="1166" w:type="pct"/>
            <w:tcBorders>
              <w:top w:val="nil"/>
              <w:left w:val="nil"/>
              <w:bottom w:val="single" w:sz="4" w:space="0" w:color="000000"/>
              <w:right w:val="single" w:sz="4" w:space="0" w:color="000000"/>
            </w:tcBorders>
            <w:shd w:val="clear" w:color="auto" w:fill="C6D9F1" w:themeFill="text2" w:themeFillTint="33"/>
            <w:noWrap/>
            <w:vAlign w:val="center"/>
            <w:hideMark/>
          </w:tcPr>
          <w:p w14:paraId="1D07278D"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r>
      <w:tr w:rsidR="00115B68" w:rsidRPr="007F2817" w14:paraId="5FB6A610" w14:textId="77777777" w:rsidTr="00007017">
        <w:trPr>
          <w:trHeight w:val="285"/>
        </w:trPr>
        <w:tc>
          <w:tcPr>
            <w:tcW w:w="482" w:type="pct"/>
            <w:tcBorders>
              <w:top w:val="nil"/>
              <w:left w:val="single" w:sz="4" w:space="0" w:color="000000"/>
              <w:bottom w:val="single" w:sz="4" w:space="0" w:color="000000"/>
              <w:right w:val="single" w:sz="4" w:space="0" w:color="000000"/>
            </w:tcBorders>
            <w:shd w:val="clear" w:color="auto" w:fill="auto"/>
            <w:vAlign w:val="center"/>
            <w:hideMark/>
          </w:tcPr>
          <w:p w14:paraId="2B37BAD3"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ΑΙI.5</w:t>
            </w:r>
            <w:r w:rsidR="00613677" w:rsidRPr="00007017">
              <w:rPr>
                <w:rFonts w:asciiTheme="minorHAnsi" w:hAnsiTheme="minorHAnsi" w:cstheme="minorHAnsi"/>
                <w:szCs w:val="22"/>
              </w:rPr>
              <w:t>.2.1</w:t>
            </w:r>
          </w:p>
        </w:tc>
        <w:tc>
          <w:tcPr>
            <w:tcW w:w="1584" w:type="pct"/>
            <w:tcBorders>
              <w:top w:val="nil"/>
              <w:left w:val="nil"/>
              <w:bottom w:val="single" w:sz="4" w:space="0" w:color="000000"/>
              <w:right w:val="single" w:sz="4" w:space="0" w:color="000000"/>
            </w:tcBorders>
            <w:shd w:val="clear" w:color="auto" w:fill="auto"/>
            <w:vAlign w:val="center"/>
            <w:hideMark/>
          </w:tcPr>
          <w:p w14:paraId="1406FF7B"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Αριθμός</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Μονάδων</w:t>
            </w:r>
            <w:proofErr w:type="spellEnd"/>
          </w:p>
        </w:tc>
        <w:tc>
          <w:tcPr>
            <w:tcW w:w="1146" w:type="pct"/>
            <w:tcBorders>
              <w:top w:val="nil"/>
              <w:left w:val="nil"/>
              <w:bottom w:val="single" w:sz="4" w:space="0" w:color="000000"/>
              <w:right w:val="single" w:sz="4" w:space="0" w:color="000000"/>
            </w:tcBorders>
            <w:shd w:val="clear" w:color="auto" w:fill="auto"/>
            <w:vAlign w:val="center"/>
            <w:hideMark/>
          </w:tcPr>
          <w:p w14:paraId="6B83C87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2</w:t>
            </w:r>
          </w:p>
        </w:tc>
        <w:tc>
          <w:tcPr>
            <w:tcW w:w="621" w:type="pct"/>
            <w:tcBorders>
              <w:top w:val="nil"/>
              <w:left w:val="nil"/>
              <w:bottom w:val="single" w:sz="4" w:space="0" w:color="000000"/>
              <w:right w:val="single" w:sz="4" w:space="0" w:color="000000"/>
            </w:tcBorders>
            <w:shd w:val="clear" w:color="auto" w:fill="auto"/>
            <w:vAlign w:val="center"/>
            <w:hideMark/>
          </w:tcPr>
          <w:p w14:paraId="39AE01E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66" w:type="pct"/>
            <w:tcBorders>
              <w:top w:val="nil"/>
              <w:left w:val="nil"/>
              <w:bottom w:val="nil"/>
              <w:right w:val="single" w:sz="4" w:space="0" w:color="000000"/>
            </w:tcBorders>
            <w:shd w:val="clear" w:color="auto" w:fill="auto"/>
            <w:vAlign w:val="center"/>
            <w:hideMark/>
          </w:tcPr>
          <w:p w14:paraId="638AD26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22EF7089" w14:textId="77777777" w:rsidTr="00007017">
        <w:trPr>
          <w:trHeight w:val="780"/>
        </w:trPr>
        <w:tc>
          <w:tcPr>
            <w:tcW w:w="482" w:type="pct"/>
            <w:tcBorders>
              <w:top w:val="nil"/>
              <w:left w:val="single" w:sz="4" w:space="0" w:color="000000"/>
              <w:bottom w:val="single" w:sz="4" w:space="0" w:color="000000"/>
              <w:right w:val="single" w:sz="4" w:space="0" w:color="000000"/>
            </w:tcBorders>
            <w:shd w:val="clear" w:color="auto" w:fill="auto"/>
            <w:vAlign w:val="center"/>
            <w:hideMark/>
          </w:tcPr>
          <w:p w14:paraId="7D0D9C2F"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ΑΙI.5</w:t>
            </w:r>
            <w:r w:rsidR="00613677" w:rsidRPr="00007017">
              <w:rPr>
                <w:rFonts w:asciiTheme="minorHAnsi" w:hAnsiTheme="minorHAnsi" w:cstheme="minorHAnsi"/>
                <w:szCs w:val="22"/>
              </w:rPr>
              <w:t>.2.2</w:t>
            </w:r>
          </w:p>
        </w:tc>
        <w:tc>
          <w:tcPr>
            <w:tcW w:w="1584" w:type="pct"/>
            <w:tcBorders>
              <w:top w:val="nil"/>
              <w:left w:val="nil"/>
              <w:bottom w:val="single" w:sz="4" w:space="0" w:color="000000"/>
              <w:right w:val="single" w:sz="4" w:space="0" w:color="000000"/>
            </w:tcBorders>
            <w:shd w:val="clear" w:color="auto" w:fill="auto"/>
            <w:vAlign w:val="center"/>
            <w:hideMark/>
          </w:tcPr>
          <w:p w14:paraId="0E2DB84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Επ</w:t>
            </w:r>
            <w:proofErr w:type="spellStart"/>
            <w:r w:rsidRPr="00007017">
              <w:rPr>
                <w:rFonts w:asciiTheme="minorHAnsi" w:hAnsiTheme="minorHAnsi" w:cstheme="minorHAnsi"/>
                <w:szCs w:val="22"/>
              </w:rPr>
              <w:t>εξεργ</w:t>
            </w:r>
            <w:proofErr w:type="spellEnd"/>
            <w:r w:rsidRPr="00007017">
              <w:rPr>
                <w:rFonts w:asciiTheme="minorHAnsi" w:hAnsiTheme="minorHAnsi" w:cstheme="minorHAnsi"/>
                <w:szCs w:val="22"/>
              </w:rPr>
              <w:t>αστής</w:t>
            </w:r>
          </w:p>
        </w:tc>
        <w:tc>
          <w:tcPr>
            <w:tcW w:w="1146" w:type="pct"/>
            <w:tcBorders>
              <w:top w:val="nil"/>
              <w:left w:val="nil"/>
              <w:bottom w:val="single" w:sz="4" w:space="0" w:color="000000"/>
              <w:right w:val="single" w:sz="4" w:space="0" w:color="000000"/>
            </w:tcBorders>
            <w:shd w:val="clear" w:color="auto" w:fill="auto"/>
            <w:vAlign w:val="center"/>
            <w:hideMark/>
          </w:tcPr>
          <w:p w14:paraId="0B024EC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 8 cores ή κα</w:t>
            </w:r>
            <w:proofErr w:type="spellStart"/>
            <w:r w:rsidRPr="00007017">
              <w:rPr>
                <w:rFonts w:asciiTheme="minorHAnsi" w:hAnsiTheme="minorHAnsi" w:cstheme="minorHAnsi"/>
                <w:szCs w:val="22"/>
              </w:rPr>
              <w:t>λύτερος</w:t>
            </w:r>
            <w:proofErr w:type="spellEnd"/>
          </w:p>
        </w:tc>
        <w:tc>
          <w:tcPr>
            <w:tcW w:w="621" w:type="pct"/>
            <w:tcBorders>
              <w:top w:val="nil"/>
              <w:left w:val="nil"/>
              <w:bottom w:val="single" w:sz="4" w:space="0" w:color="000000"/>
              <w:right w:val="nil"/>
            </w:tcBorders>
            <w:shd w:val="clear" w:color="auto" w:fill="auto"/>
            <w:vAlign w:val="center"/>
            <w:hideMark/>
          </w:tcPr>
          <w:p w14:paraId="72953F3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66"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2A65A9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1E370124" w14:textId="77777777" w:rsidTr="00007017">
        <w:trPr>
          <w:trHeight w:val="285"/>
        </w:trPr>
        <w:tc>
          <w:tcPr>
            <w:tcW w:w="482" w:type="pct"/>
            <w:tcBorders>
              <w:top w:val="nil"/>
              <w:left w:val="single" w:sz="4" w:space="0" w:color="000000"/>
              <w:bottom w:val="single" w:sz="4" w:space="0" w:color="000000"/>
              <w:right w:val="single" w:sz="4" w:space="0" w:color="000000"/>
            </w:tcBorders>
            <w:shd w:val="clear" w:color="auto" w:fill="auto"/>
            <w:vAlign w:val="center"/>
            <w:hideMark/>
          </w:tcPr>
          <w:p w14:paraId="56BD0B63"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ΑΙI.5</w:t>
            </w:r>
            <w:r w:rsidR="00613677" w:rsidRPr="00007017">
              <w:rPr>
                <w:rFonts w:asciiTheme="minorHAnsi" w:hAnsiTheme="minorHAnsi" w:cstheme="minorHAnsi"/>
                <w:szCs w:val="22"/>
              </w:rPr>
              <w:t>.2.3</w:t>
            </w:r>
          </w:p>
        </w:tc>
        <w:tc>
          <w:tcPr>
            <w:tcW w:w="1584" w:type="pct"/>
            <w:tcBorders>
              <w:top w:val="nil"/>
              <w:left w:val="nil"/>
              <w:bottom w:val="single" w:sz="4" w:space="0" w:color="000000"/>
              <w:right w:val="single" w:sz="4" w:space="0" w:color="000000"/>
            </w:tcBorders>
            <w:shd w:val="clear" w:color="auto" w:fill="auto"/>
            <w:vAlign w:val="center"/>
            <w:hideMark/>
          </w:tcPr>
          <w:p w14:paraId="2D6ACA14"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Συχνότητ</w:t>
            </w:r>
            <w:proofErr w:type="spellEnd"/>
            <w:r w:rsidRPr="00007017">
              <w:rPr>
                <w:rFonts w:asciiTheme="minorHAnsi" w:hAnsiTheme="minorHAnsi" w:cstheme="minorHAnsi"/>
                <w:szCs w:val="22"/>
              </w:rPr>
              <w:t>α επ</w:t>
            </w:r>
            <w:proofErr w:type="spellStart"/>
            <w:r w:rsidRPr="00007017">
              <w:rPr>
                <w:rFonts w:asciiTheme="minorHAnsi" w:hAnsiTheme="minorHAnsi" w:cstheme="minorHAnsi"/>
                <w:szCs w:val="22"/>
              </w:rPr>
              <w:t>εξεργ</w:t>
            </w:r>
            <w:proofErr w:type="spellEnd"/>
            <w:r w:rsidRPr="00007017">
              <w:rPr>
                <w:rFonts w:asciiTheme="minorHAnsi" w:hAnsiTheme="minorHAnsi" w:cstheme="minorHAnsi"/>
                <w:szCs w:val="22"/>
              </w:rPr>
              <w:t>αστή</w:t>
            </w:r>
          </w:p>
        </w:tc>
        <w:tc>
          <w:tcPr>
            <w:tcW w:w="1146" w:type="pct"/>
            <w:tcBorders>
              <w:top w:val="nil"/>
              <w:left w:val="nil"/>
              <w:bottom w:val="single" w:sz="4" w:space="0" w:color="000000"/>
              <w:right w:val="single" w:sz="4" w:space="0" w:color="000000"/>
            </w:tcBorders>
            <w:shd w:val="clear" w:color="auto" w:fill="auto"/>
            <w:vAlign w:val="center"/>
            <w:hideMark/>
          </w:tcPr>
          <w:p w14:paraId="74D7376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base: 2.4 </w:t>
            </w:r>
            <w:proofErr w:type="spellStart"/>
            <w:r w:rsidRPr="00007017">
              <w:rPr>
                <w:rFonts w:asciiTheme="minorHAnsi" w:hAnsiTheme="minorHAnsi" w:cstheme="minorHAnsi"/>
                <w:szCs w:val="22"/>
              </w:rPr>
              <w:t>Ghz</w:t>
            </w:r>
            <w:proofErr w:type="spellEnd"/>
            <w:r w:rsidRPr="00007017">
              <w:rPr>
                <w:rFonts w:asciiTheme="minorHAnsi" w:hAnsiTheme="minorHAnsi" w:cstheme="minorHAnsi"/>
                <w:szCs w:val="22"/>
              </w:rPr>
              <w:t>, turbo: 5.0Ghz</w:t>
            </w:r>
          </w:p>
        </w:tc>
        <w:tc>
          <w:tcPr>
            <w:tcW w:w="621" w:type="pct"/>
            <w:tcBorders>
              <w:top w:val="nil"/>
              <w:left w:val="nil"/>
              <w:bottom w:val="single" w:sz="4" w:space="0" w:color="000000"/>
              <w:right w:val="single" w:sz="4" w:space="0" w:color="000000"/>
            </w:tcBorders>
            <w:shd w:val="clear" w:color="auto" w:fill="auto"/>
            <w:vAlign w:val="center"/>
            <w:hideMark/>
          </w:tcPr>
          <w:p w14:paraId="7F7672D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66" w:type="pct"/>
            <w:tcBorders>
              <w:top w:val="nil"/>
              <w:left w:val="nil"/>
              <w:bottom w:val="single" w:sz="4" w:space="0" w:color="000000"/>
              <w:right w:val="single" w:sz="4" w:space="0" w:color="000000"/>
            </w:tcBorders>
            <w:shd w:val="clear" w:color="auto" w:fill="auto"/>
            <w:vAlign w:val="center"/>
            <w:hideMark/>
          </w:tcPr>
          <w:p w14:paraId="7E1F9F8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192FC58D" w14:textId="77777777" w:rsidTr="00007017">
        <w:trPr>
          <w:trHeight w:val="510"/>
        </w:trPr>
        <w:tc>
          <w:tcPr>
            <w:tcW w:w="482" w:type="pct"/>
            <w:tcBorders>
              <w:top w:val="nil"/>
              <w:left w:val="single" w:sz="4" w:space="0" w:color="000000"/>
              <w:bottom w:val="single" w:sz="4" w:space="0" w:color="000000"/>
              <w:right w:val="single" w:sz="4" w:space="0" w:color="000000"/>
            </w:tcBorders>
            <w:shd w:val="clear" w:color="auto" w:fill="auto"/>
            <w:vAlign w:val="center"/>
            <w:hideMark/>
          </w:tcPr>
          <w:p w14:paraId="3F337D7F"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ΑΙI.5</w:t>
            </w:r>
            <w:r w:rsidR="00613677" w:rsidRPr="00007017">
              <w:rPr>
                <w:rFonts w:asciiTheme="minorHAnsi" w:hAnsiTheme="minorHAnsi" w:cstheme="minorHAnsi"/>
                <w:szCs w:val="22"/>
              </w:rPr>
              <w:t>.2.4</w:t>
            </w:r>
          </w:p>
        </w:tc>
        <w:tc>
          <w:tcPr>
            <w:tcW w:w="1584" w:type="pct"/>
            <w:tcBorders>
              <w:top w:val="nil"/>
              <w:left w:val="nil"/>
              <w:bottom w:val="nil"/>
              <w:right w:val="single" w:sz="4" w:space="0" w:color="000000"/>
            </w:tcBorders>
            <w:shd w:val="clear" w:color="auto" w:fill="auto"/>
            <w:vAlign w:val="center"/>
            <w:hideMark/>
          </w:tcPr>
          <w:p w14:paraId="35624C8D"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Μνήμη</w:t>
            </w:r>
            <w:proofErr w:type="spellEnd"/>
          </w:p>
        </w:tc>
        <w:tc>
          <w:tcPr>
            <w:tcW w:w="1146" w:type="pct"/>
            <w:tcBorders>
              <w:top w:val="nil"/>
              <w:left w:val="nil"/>
              <w:bottom w:val="nil"/>
              <w:right w:val="single" w:sz="4" w:space="0" w:color="000000"/>
            </w:tcBorders>
            <w:shd w:val="clear" w:color="auto" w:fill="auto"/>
            <w:vAlign w:val="center"/>
            <w:hideMark/>
          </w:tcPr>
          <w:p w14:paraId="171F87C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64GB DDR4 Memory Pre-Installed (754-3032-426) x 2</w:t>
            </w:r>
          </w:p>
        </w:tc>
        <w:tc>
          <w:tcPr>
            <w:tcW w:w="621" w:type="pct"/>
            <w:tcBorders>
              <w:top w:val="nil"/>
              <w:left w:val="nil"/>
              <w:bottom w:val="single" w:sz="4" w:space="0" w:color="000000"/>
              <w:right w:val="single" w:sz="4" w:space="0" w:color="000000"/>
            </w:tcBorders>
            <w:shd w:val="clear" w:color="auto" w:fill="auto"/>
            <w:vAlign w:val="center"/>
            <w:hideMark/>
          </w:tcPr>
          <w:p w14:paraId="2FA8ACD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66" w:type="pct"/>
            <w:tcBorders>
              <w:top w:val="nil"/>
              <w:left w:val="nil"/>
              <w:bottom w:val="single" w:sz="4" w:space="0" w:color="000000"/>
              <w:right w:val="single" w:sz="4" w:space="0" w:color="000000"/>
            </w:tcBorders>
            <w:shd w:val="clear" w:color="auto" w:fill="auto"/>
            <w:vAlign w:val="center"/>
            <w:hideMark/>
          </w:tcPr>
          <w:p w14:paraId="74FC96B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00C5A682" w14:textId="77777777" w:rsidTr="00007017">
        <w:trPr>
          <w:trHeight w:val="285"/>
        </w:trPr>
        <w:tc>
          <w:tcPr>
            <w:tcW w:w="482" w:type="pct"/>
            <w:tcBorders>
              <w:top w:val="nil"/>
              <w:left w:val="single" w:sz="4" w:space="0" w:color="000000"/>
              <w:bottom w:val="single" w:sz="4" w:space="0" w:color="000000"/>
              <w:right w:val="single" w:sz="4" w:space="0" w:color="000000"/>
            </w:tcBorders>
            <w:shd w:val="clear" w:color="auto" w:fill="auto"/>
            <w:vAlign w:val="center"/>
            <w:hideMark/>
          </w:tcPr>
          <w:p w14:paraId="58BA737C"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ΑΙI.5</w:t>
            </w:r>
            <w:r w:rsidR="00613677" w:rsidRPr="00007017">
              <w:rPr>
                <w:rFonts w:asciiTheme="minorHAnsi" w:hAnsiTheme="minorHAnsi" w:cstheme="minorHAnsi"/>
                <w:szCs w:val="22"/>
              </w:rPr>
              <w:t>.2.5</w:t>
            </w:r>
          </w:p>
        </w:tc>
        <w:tc>
          <w:tcPr>
            <w:tcW w:w="1584" w:type="pct"/>
            <w:tcBorders>
              <w:top w:val="single" w:sz="4" w:space="0" w:color="000000"/>
              <w:left w:val="nil"/>
              <w:bottom w:val="single" w:sz="4" w:space="0" w:color="000000"/>
              <w:right w:val="single" w:sz="4" w:space="0" w:color="000000"/>
            </w:tcBorders>
            <w:shd w:val="clear" w:color="auto" w:fill="auto"/>
            <w:vAlign w:val="center"/>
            <w:hideMark/>
          </w:tcPr>
          <w:p w14:paraId="03ED3DE8"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Χωρητικότητ</w:t>
            </w:r>
            <w:proofErr w:type="spellEnd"/>
            <w:r w:rsidRPr="00007017">
              <w:rPr>
                <w:rFonts w:asciiTheme="minorHAnsi" w:hAnsiTheme="minorHAnsi" w:cstheme="minorHAnsi"/>
                <w:szCs w:val="22"/>
              </w:rPr>
              <w:t xml:space="preserve">α </w:t>
            </w:r>
            <w:proofErr w:type="spellStart"/>
            <w:r w:rsidRPr="00007017">
              <w:rPr>
                <w:rFonts w:asciiTheme="minorHAnsi" w:hAnsiTheme="minorHAnsi" w:cstheme="minorHAnsi"/>
                <w:szCs w:val="22"/>
              </w:rPr>
              <w:t>Δίσκου</w:t>
            </w:r>
            <w:proofErr w:type="spellEnd"/>
          </w:p>
        </w:tc>
        <w:tc>
          <w:tcPr>
            <w:tcW w:w="1146" w:type="pct"/>
            <w:tcBorders>
              <w:top w:val="single" w:sz="4" w:space="0" w:color="000000"/>
              <w:left w:val="nil"/>
              <w:bottom w:val="single" w:sz="4" w:space="0" w:color="000000"/>
              <w:right w:val="single" w:sz="4" w:space="0" w:color="000000"/>
            </w:tcBorders>
            <w:shd w:val="clear" w:color="auto" w:fill="auto"/>
            <w:vAlign w:val="center"/>
            <w:hideMark/>
          </w:tcPr>
          <w:p w14:paraId="3F6CA94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2TB M2 SATA SSD</w:t>
            </w:r>
          </w:p>
        </w:tc>
        <w:tc>
          <w:tcPr>
            <w:tcW w:w="621" w:type="pct"/>
            <w:tcBorders>
              <w:top w:val="nil"/>
              <w:left w:val="nil"/>
              <w:bottom w:val="single" w:sz="4" w:space="0" w:color="000000"/>
              <w:right w:val="single" w:sz="4" w:space="0" w:color="000000"/>
            </w:tcBorders>
            <w:shd w:val="clear" w:color="auto" w:fill="auto"/>
            <w:vAlign w:val="center"/>
            <w:hideMark/>
          </w:tcPr>
          <w:p w14:paraId="46A7B56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66" w:type="pct"/>
            <w:tcBorders>
              <w:top w:val="nil"/>
              <w:left w:val="nil"/>
              <w:bottom w:val="single" w:sz="4" w:space="0" w:color="000000"/>
              <w:right w:val="single" w:sz="4" w:space="0" w:color="000000"/>
            </w:tcBorders>
            <w:shd w:val="clear" w:color="auto" w:fill="auto"/>
            <w:vAlign w:val="center"/>
            <w:hideMark/>
          </w:tcPr>
          <w:p w14:paraId="2AE726B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41EF00C6" w14:textId="77777777" w:rsidTr="00007017">
        <w:trPr>
          <w:trHeight w:val="810"/>
        </w:trPr>
        <w:tc>
          <w:tcPr>
            <w:tcW w:w="482" w:type="pct"/>
            <w:tcBorders>
              <w:top w:val="nil"/>
              <w:left w:val="single" w:sz="4" w:space="0" w:color="000000"/>
              <w:bottom w:val="single" w:sz="4" w:space="0" w:color="000000"/>
              <w:right w:val="single" w:sz="4" w:space="0" w:color="000000"/>
            </w:tcBorders>
            <w:shd w:val="clear" w:color="auto" w:fill="auto"/>
            <w:vAlign w:val="center"/>
            <w:hideMark/>
          </w:tcPr>
          <w:p w14:paraId="39918326"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ΑΙI.5</w:t>
            </w:r>
            <w:r w:rsidR="00613677" w:rsidRPr="00007017">
              <w:rPr>
                <w:rFonts w:asciiTheme="minorHAnsi" w:hAnsiTheme="minorHAnsi" w:cstheme="minorHAnsi"/>
                <w:szCs w:val="22"/>
              </w:rPr>
              <w:t>.2.6</w:t>
            </w:r>
          </w:p>
        </w:tc>
        <w:tc>
          <w:tcPr>
            <w:tcW w:w="1584" w:type="pct"/>
            <w:tcBorders>
              <w:top w:val="nil"/>
              <w:left w:val="nil"/>
              <w:bottom w:val="single" w:sz="4" w:space="0" w:color="000000"/>
              <w:right w:val="single" w:sz="4" w:space="0" w:color="000000"/>
            </w:tcBorders>
            <w:shd w:val="clear" w:color="auto" w:fill="auto"/>
            <w:vAlign w:val="center"/>
            <w:hideMark/>
          </w:tcPr>
          <w:p w14:paraId="1E610BF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Κα</w:t>
            </w:r>
            <w:proofErr w:type="spellStart"/>
            <w:r w:rsidRPr="00007017">
              <w:rPr>
                <w:rFonts w:asciiTheme="minorHAnsi" w:hAnsiTheme="minorHAnsi" w:cstheme="minorHAnsi"/>
                <w:szCs w:val="22"/>
              </w:rPr>
              <w:t>νάλι</w:t>
            </w:r>
            <w:proofErr w:type="spellEnd"/>
            <w:r w:rsidRPr="00007017">
              <w:rPr>
                <w:rFonts w:asciiTheme="minorHAnsi" w:hAnsiTheme="minorHAnsi" w:cstheme="minorHAnsi"/>
                <w:szCs w:val="22"/>
              </w:rPr>
              <w:t xml:space="preserve">α </w:t>
            </w:r>
            <w:proofErr w:type="spellStart"/>
            <w:r w:rsidRPr="00007017">
              <w:rPr>
                <w:rFonts w:asciiTheme="minorHAnsi" w:hAnsiTheme="minorHAnsi" w:cstheme="minorHAnsi"/>
                <w:szCs w:val="22"/>
              </w:rPr>
              <w:t>ήχου</w:t>
            </w:r>
            <w:proofErr w:type="spellEnd"/>
          </w:p>
        </w:tc>
        <w:tc>
          <w:tcPr>
            <w:tcW w:w="1146" w:type="pct"/>
            <w:tcBorders>
              <w:top w:val="nil"/>
              <w:left w:val="nil"/>
              <w:bottom w:val="single" w:sz="4" w:space="0" w:color="000000"/>
              <w:right w:val="single" w:sz="4" w:space="0" w:color="000000"/>
            </w:tcBorders>
            <w:shd w:val="clear" w:color="auto" w:fill="auto"/>
            <w:vAlign w:val="center"/>
            <w:hideMark/>
          </w:tcPr>
          <w:p w14:paraId="0C13F84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7.1 digital; </w:t>
            </w:r>
            <w:proofErr w:type="spellStart"/>
            <w:r w:rsidRPr="00007017">
              <w:rPr>
                <w:rFonts w:asciiTheme="minorHAnsi" w:hAnsiTheme="minorHAnsi" w:cstheme="minorHAnsi"/>
                <w:szCs w:val="22"/>
              </w:rPr>
              <w:t>L+R+mic</w:t>
            </w:r>
            <w:proofErr w:type="spellEnd"/>
            <w:r w:rsidRPr="00007017">
              <w:rPr>
                <w:rFonts w:asciiTheme="minorHAnsi" w:hAnsiTheme="minorHAnsi" w:cstheme="minorHAnsi"/>
                <w:szCs w:val="22"/>
              </w:rPr>
              <w:t>, L+R+TOSLINK</w:t>
            </w:r>
          </w:p>
        </w:tc>
        <w:tc>
          <w:tcPr>
            <w:tcW w:w="621" w:type="pct"/>
            <w:tcBorders>
              <w:top w:val="nil"/>
              <w:left w:val="nil"/>
              <w:bottom w:val="single" w:sz="4" w:space="0" w:color="000000"/>
              <w:right w:val="single" w:sz="4" w:space="0" w:color="000000"/>
            </w:tcBorders>
            <w:shd w:val="clear" w:color="auto" w:fill="auto"/>
            <w:vAlign w:val="center"/>
            <w:hideMark/>
          </w:tcPr>
          <w:p w14:paraId="752808C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66" w:type="pct"/>
            <w:tcBorders>
              <w:top w:val="nil"/>
              <w:left w:val="nil"/>
              <w:bottom w:val="single" w:sz="4" w:space="0" w:color="000000"/>
              <w:right w:val="single" w:sz="4" w:space="0" w:color="000000"/>
            </w:tcBorders>
            <w:shd w:val="clear" w:color="auto" w:fill="auto"/>
            <w:vAlign w:val="center"/>
            <w:hideMark/>
          </w:tcPr>
          <w:p w14:paraId="1BE52CA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0A157BB4" w14:textId="77777777" w:rsidTr="00007017">
        <w:trPr>
          <w:trHeight w:val="1755"/>
        </w:trPr>
        <w:tc>
          <w:tcPr>
            <w:tcW w:w="482" w:type="pct"/>
            <w:tcBorders>
              <w:top w:val="nil"/>
              <w:left w:val="single" w:sz="4" w:space="0" w:color="000000"/>
              <w:bottom w:val="single" w:sz="4" w:space="0" w:color="000000"/>
              <w:right w:val="single" w:sz="4" w:space="0" w:color="000000"/>
            </w:tcBorders>
            <w:shd w:val="clear" w:color="auto" w:fill="auto"/>
            <w:vAlign w:val="center"/>
            <w:hideMark/>
          </w:tcPr>
          <w:p w14:paraId="08FD7A4F"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ΑΙI.5</w:t>
            </w:r>
            <w:r w:rsidR="00613677" w:rsidRPr="00007017">
              <w:rPr>
                <w:rFonts w:asciiTheme="minorHAnsi" w:hAnsiTheme="minorHAnsi" w:cstheme="minorHAnsi"/>
                <w:szCs w:val="22"/>
              </w:rPr>
              <w:t>.2.7</w:t>
            </w:r>
          </w:p>
        </w:tc>
        <w:tc>
          <w:tcPr>
            <w:tcW w:w="1584" w:type="pct"/>
            <w:tcBorders>
              <w:top w:val="nil"/>
              <w:left w:val="nil"/>
              <w:bottom w:val="single" w:sz="4" w:space="0" w:color="000000"/>
              <w:right w:val="single" w:sz="4" w:space="0" w:color="000000"/>
            </w:tcBorders>
            <w:shd w:val="clear" w:color="auto" w:fill="auto"/>
            <w:vAlign w:val="center"/>
            <w:hideMark/>
          </w:tcPr>
          <w:p w14:paraId="7F49DC06"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Συνδεσιμότητ</w:t>
            </w:r>
            <w:proofErr w:type="spellEnd"/>
            <w:r w:rsidRPr="00007017">
              <w:rPr>
                <w:rFonts w:asciiTheme="minorHAnsi" w:hAnsiTheme="minorHAnsi" w:cstheme="minorHAnsi"/>
                <w:szCs w:val="22"/>
              </w:rPr>
              <w:t>α</w:t>
            </w:r>
          </w:p>
        </w:tc>
        <w:tc>
          <w:tcPr>
            <w:tcW w:w="1146" w:type="pct"/>
            <w:tcBorders>
              <w:top w:val="nil"/>
              <w:left w:val="nil"/>
              <w:bottom w:val="single" w:sz="4" w:space="0" w:color="000000"/>
              <w:right w:val="single" w:sz="4" w:space="0" w:color="000000"/>
            </w:tcBorders>
            <w:shd w:val="clear" w:color="auto" w:fill="auto"/>
            <w:vAlign w:val="center"/>
            <w:hideMark/>
          </w:tcPr>
          <w:p w14:paraId="4F8ABC4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2x 10/100/1000 </w:t>
            </w:r>
            <w:proofErr w:type="gramStart"/>
            <w:r w:rsidRPr="00007017">
              <w:rPr>
                <w:rFonts w:asciiTheme="minorHAnsi" w:hAnsiTheme="minorHAnsi" w:cstheme="minorHAnsi"/>
                <w:szCs w:val="22"/>
              </w:rPr>
              <w:t>Mbps,  Wi</w:t>
            </w:r>
            <w:proofErr w:type="gramEnd"/>
            <w:r w:rsidRPr="00007017">
              <w:rPr>
                <w:rFonts w:asciiTheme="minorHAnsi" w:hAnsiTheme="minorHAnsi" w:cstheme="minorHAnsi"/>
                <w:szCs w:val="22"/>
              </w:rPr>
              <w:t>-Fi 6 AX200 2.4Gbps, Bluetooth v5</w:t>
            </w:r>
          </w:p>
        </w:tc>
        <w:tc>
          <w:tcPr>
            <w:tcW w:w="621" w:type="pct"/>
            <w:tcBorders>
              <w:top w:val="nil"/>
              <w:left w:val="nil"/>
              <w:bottom w:val="single" w:sz="4" w:space="0" w:color="000000"/>
              <w:right w:val="single" w:sz="4" w:space="0" w:color="000000"/>
            </w:tcBorders>
            <w:shd w:val="clear" w:color="auto" w:fill="auto"/>
            <w:vAlign w:val="center"/>
            <w:hideMark/>
          </w:tcPr>
          <w:p w14:paraId="1865D16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66" w:type="pct"/>
            <w:tcBorders>
              <w:top w:val="nil"/>
              <w:left w:val="nil"/>
              <w:bottom w:val="single" w:sz="4" w:space="0" w:color="000000"/>
              <w:right w:val="single" w:sz="4" w:space="0" w:color="000000"/>
            </w:tcBorders>
            <w:shd w:val="clear" w:color="auto" w:fill="auto"/>
            <w:vAlign w:val="center"/>
            <w:hideMark/>
          </w:tcPr>
          <w:p w14:paraId="1520101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5676D6" w14:paraId="488AEE7C" w14:textId="77777777" w:rsidTr="00007017">
        <w:trPr>
          <w:trHeight w:val="285"/>
        </w:trPr>
        <w:tc>
          <w:tcPr>
            <w:tcW w:w="482" w:type="pct"/>
            <w:tcBorders>
              <w:top w:val="nil"/>
              <w:left w:val="single" w:sz="4" w:space="0" w:color="000000"/>
              <w:bottom w:val="single" w:sz="4" w:space="0" w:color="000000"/>
              <w:right w:val="single" w:sz="4" w:space="0" w:color="000000"/>
            </w:tcBorders>
            <w:shd w:val="clear" w:color="auto" w:fill="auto"/>
            <w:vAlign w:val="center"/>
            <w:hideMark/>
          </w:tcPr>
          <w:p w14:paraId="753750D9"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ΑΙI.5</w:t>
            </w:r>
            <w:r w:rsidR="00613677" w:rsidRPr="00007017">
              <w:rPr>
                <w:rFonts w:asciiTheme="minorHAnsi" w:hAnsiTheme="minorHAnsi" w:cstheme="minorHAnsi"/>
                <w:szCs w:val="22"/>
              </w:rPr>
              <w:t>.2.8</w:t>
            </w:r>
          </w:p>
        </w:tc>
        <w:tc>
          <w:tcPr>
            <w:tcW w:w="1584" w:type="pct"/>
            <w:tcBorders>
              <w:top w:val="nil"/>
              <w:left w:val="nil"/>
              <w:bottom w:val="single" w:sz="4" w:space="0" w:color="000000"/>
              <w:right w:val="single" w:sz="4" w:space="0" w:color="000000"/>
            </w:tcBorders>
            <w:shd w:val="clear" w:color="auto" w:fill="auto"/>
            <w:vAlign w:val="center"/>
            <w:hideMark/>
          </w:tcPr>
          <w:p w14:paraId="66259854"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Κάρτ</w:t>
            </w:r>
            <w:proofErr w:type="spellEnd"/>
            <w:r w:rsidRPr="00007017">
              <w:rPr>
                <w:rFonts w:asciiTheme="minorHAnsi" w:hAnsiTheme="minorHAnsi" w:cstheme="minorHAnsi"/>
                <w:szCs w:val="22"/>
              </w:rPr>
              <w:t xml:space="preserve">α </w:t>
            </w:r>
            <w:proofErr w:type="spellStart"/>
            <w:r w:rsidRPr="00007017">
              <w:rPr>
                <w:rFonts w:asciiTheme="minorHAnsi" w:hAnsiTheme="minorHAnsi" w:cstheme="minorHAnsi"/>
                <w:szCs w:val="22"/>
              </w:rPr>
              <w:t>γρ</w:t>
            </w:r>
            <w:proofErr w:type="spellEnd"/>
            <w:r w:rsidRPr="00007017">
              <w:rPr>
                <w:rFonts w:asciiTheme="minorHAnsi" w:hAnsiTheme="minorHAnsi" w:cstheme="minorHAnsi"/>
                <w:szCs w:val="22"/>
              </w:rPr>
              <w:t>αφικών</w:t>
            </w:r>
          </w:p>
        </w:tc>
        <w:tc>
          <w:tcPr>
            <w:tcW w:w="1146" w:type="pct"/>
            <w:tcBorders>
              <w:top w:val="nil"/>
              <w:left w:val="nil"/>
              <w:bottom w:val="single" w:sz="4" w:space="0" w:color="000000"/>
              <w:right w:val="single" w:sz="4" w:space="0" w:color="000000"/>
            </w:tcBorders>
            <w:shd w:val="clear" w:color="auto" w:fill="auto"/>
            <w:vAlign w:val="center"/>
            <w:hideMark/>
          </w:tcPr>
          <w:p w14:paraId="4B51C653"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NVIDIA</w:t>
            </w:r>
            <w:r w:rsidRPr="00007017">
              <w:rPr>
                <w:rFonts w:asciiTheme="minorHAnsi" w:hAnsiTheme="minorHAnsi" w:cstheme="minorHAnsi"/>
                <w:szCs w:val="22"/>
                <w:lang w:val="el-GR"/>
              </w:rPr>
              <w:t xml:space="preserve"> </w:t>
            </w:r>
            <w:r w:rsidRPr="00007017">
              <w:rPr>
                <w:rFonts w:asciiTheme="minorHAnsi" w:hAnsiTheme="minorHAnsi" w:cstheme="minorHAnsi"/>
                <w:szCs w:val="22"/>
              </w:rPr>
              <w:t>Quadro</w:t>
            </w:r>
            <w:r w:rsidRPr="00007017">
              <w:rPr>
                <w:rFonts w:asciiTheme="minorHAnsi" w:hAnsiTheme="minorHAnsi" w:cstheme="minorHAnsi"/>
                <w:szCs w:val="22"/>
                <w:lang w:val="el-GR"/>
              </w:rPr>
              <w:t xml:space="preserve"> </w:t>
            </w:r>
            <w:r w:rsidRPr="00007017">
              <w:rPr>
                <w:rFonts w:asciiTheme="minorHAnsi" w:hAnsiTheme="minorHAnsi" w:cstheme="minorHAnsi"/>
                <w:szCs w:val="22"/>
              </w:rPr>
              <w:t>P</w:t>
            </w:r>
            <w:r w:rsidRPr="00007017">
              <w:rPr>
                <w:rFonts w:asciiTheme="minorHAnsi" w:hAnsiTheme="minorHAnsi" w:cstheme="minorHAnsi"/>
                <w:szCs w:val="22"/>
                <w:lang w:val="el-GR"/>
              </w:rPr>
              <w:t>2200 ή ισοδύναμο</w:t>
            </w:r>
          </w:p>
        </w:tc>
        <w:tc>
          <w:tcPr>
            <w:tcW w:w="621" w:type="pct"/>
            <w:tcBorders>
              <w:top w:val="nil"/>
              <w:left w:val="nil"/>
              <w:bottom w:val="single" w:sz="4" w:space="0" w:color="000000"/>
              <w:right w:val="single" w:sz="4" w:space="0" w:color="000000"/>
            </w:tcBorders>
            <w:shd w:val="clear" w:color="auto" w:fill="auto"/>
            <w:vAlign w:val="center"/>
            <w:hideMark/>
          </w:tcPr>
          <w:p w14:paraId="1B324901"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c>
          <w:tcPr>
            <w:tcW w:w="1166" w:type="pct"/>
            <w:tcBorders>
              <w:top w:val="nil"/>
              <w:left w:val="nil"/>
              <w:bottom w:val="single" w:sz="4" w:space="0" w:color="000000"/>
              <w:right w:val="single" w:sz="4" w:space="0" w:color="000000"/>
            </w:tcBorders>
            <w:shd w:val="clear" w:color="auto" w:fill="auto"/>
            <w:vAlign w:val="center"/>
            <w:hideMark/>
          </w:tcPr>
          <w:p w14:paraId="73275F96"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r>
      <w:tr w:rsidR="00115B68" w:rsidRPr="007F2817" w14:paraId="3B8C0F46" w14:textId="77777777" w:rsidTr="00007017">
        <w:trPr>
          <w:trHeight w:val="285"/>
        </w:trPr>
        <w:tc>
          <w:tcPr>
            <w:tcW w:w="482" w:type="pct"/>
            <w:tcBorders>
              <w:top w:val="nil"/>
              <w:left w:val="single" w:sz="4" w:space="0" w:color="000000"/>
              <w:bottom w:val="single" w:sz="4" w:space="0" w:color="000000"/>
              <w:right w:val="single" w:sz="4" w:space="0" w:color="000000"/>
            </w:tcBorders>
            <w:shd w:val="clear" w:color="auto" w:fill="auto"/>
            <w:vAlign w:val="center"/>
            <w:hideMark/>
          </w:tcPr>
          <w:p w14:paraId="14EBE198"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lastRenderedPageBreak/>
              <w:t>ΑΙI.5</w:t>
            </w:r>
            <w:r w:rsidR="00613677" w:rsidRPr="00007017">
              <w:rPr>
                <w:rFonts w:asciiTheme="minorHAnsi" w:hAnsiTheme="minorHAnsi" w:cstheme="minorHAnsi"/>
                <w:szCs w:val="22"/>
              </w:rPr>
              <w:t>.2.9</w:t>
            </w:r>
          </w:p>
        </w:tc>
        <w:tc>
          <w:tcPr>
            <w:tcW w:w="1584" w:type="pct"/>
            <w:tcBorders>
              <w:top w:val="nil"/>
              <w:left w:val="nil"/>
              <w:bottom w:val="single" w:sz="4" w:space="0" w:color="000000"/>
              <w:right w:val="single" w:sz="4" w:space="0" w:color="000000"/>
            </w:tcBorders>
            <w:shd w:val="clear" w:color="auto" w:fill="auto"/>
            <w:vAlign w:val="center"/>
            <w:hideMark/>
          </w:tcPr>
          <w:p w14:paraId="383A2FD4"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Έξοδοι</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Κάρτ</w:t>
            </w:r>
            <w:proofErr w:type="spellEnd"/>
            <w:r w:rsidRPr="00007017">
              <w:rPr>
                <w:rFonts w:asciiTheme="minorHAnsi" w:hAnsiTheme="minorHAnsi" w:cstheme="minorHAnsi"/>
                <w:szCs w:val="22"/>
              </w:rPr>
              <w:t xml:space="preserve">ας </w:t>
            </w:r>
            <w:proofErr w:type="spellStart"/>
            <w:r w:rsidRPr="00007017">
              <w:rPr>
                <w:rFonts w:asciiTheme="minorHAnsi" w:hAnsiTheme="minorHAnsi" w:cstheme="minorHAnsi"/>
                <w:szCs w:val="22"/>
              </w:rPr>
              <w:t>γρ</w:t>
            </w:r>
            <w:proofErr w:type="spellEnd"/>
            <w:r w:rsidRPr="00007017">
              <w:rPr>
                <w:rFonts w:asciiTheme="minorHAnsi" w:hAnsiTheme="minorHAnsi" w:cstheme="minorHAnsi"/>
                <w:szCs w:val="22"/>
              </w:rPr>
              <w:t>αφικών</w:t>
            </w:r>
          </w:p>
        </w:tc>
        <w:tc>
          <w:tcPr>
            <w:tcW w:w="1146" w:type="pct"/>
            <w:tcBorders>
              <w:top w:val="nil"/>
              <w:left w:val="nil"/>
              <w:bottom w:val="single" w:sz="4" w:space="0" w:color="000000"/>
              <w:right w:val="single" w:sz="4" w:space="0" w:color="000000"/>
            </w:tcBorders>
            <w:shd w:val="clear" w:color="auto" w:fill="auto"/>
            <w:vAlign w:val="center"/>
            <w:hideMark/>
          </w:tcPr>
          <w:p w14:paraId="2B49A6E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1x HDMI 2.0a connector</w:t>
            </w:r>
          </w:p>
        </w:tc>
        <w:tc>
          <w:tcPr>
            <w:tcW w:w="621" w:type="pct"/>
            <w:tcBorders>
              <w:top w:val="nil"/>
              <w:left w:val="nil"/>
              <w:bottom w:val="single" w:sz="4" w:space="0" w:color="000000"/>
              <w:right w:val="single" w:sz="4" w:space="0" w:color="000000"/>
            </w:tcBorders>
            <w:shd w:val="clear" w:color="auto" w:fill="auto"/>
            <w:vAlign w:val="center"/>
            <w:hideMark/>
          </w:tcPr>
          <w:p w14:paraId="4395431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66" w:type="pct"/>
            <w:tcBorders>
              <w:top w:val="nil"/>
              <w:left w:val="nil"/>
              <w:bottom w:val="single" w:sz="4" w:space="0" w:color="000000"/>
              <w:right w:val="single" w:sz="4" w:space="0" w:color="000000"/>
            </w:tcBorders>
            <w:shd w:val="clear" w:color="auto" w:fill="auto"/>
            <w:vAlign w:val="center"/>
            <w:hideMark/>
          </w:tcPr>
          <w:p w14:paraId="503C7CC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6B0856F0" w14:textId="77777777" w:rsidTr="00007017">
        <w:trPr>
          <w:trHeight w:val="1530"/>
        </w:trPr>
        <w:tc>
          <w:tcPr>
            <w:tcW w:w="482" w:type="pct"/>
            <w:tcBorders>
              <w:top w:val="nil"/>
              <w:left w:val="single" w:sz="4" w:space="0" w:color="000000"/>
              <w:right w:val="single" w:sz="4" w:space="0" w:color="000000"/>
            </w:tcBorders>
            <w:shd w:val="clear" w:color="auto" w:fill="auto"/>
            <w:vAlign w:val="center"/>
            <w:hideMark/>
          </w:tcPr>
          <w:p w14:paraId="0732CB9F"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ΑΙI.5</w:t>
            </w:r>
            <w:r w:rsidR="00613677" w:rsidRPr="00007017">
              <w:rPr>
                <w:rFonts w:asciiTheme="minorHAnsi" w:hAnsiTheme="minorHAnsi" w:cstheme="minorHAnsi"/>
                <w:szCs w:val="22"/>
              </w:rPr>
              <w:t>.2.10</w:t>
            </w:r>
          </w:p>
        </w:tc>
        <w:tc>
          <w:tcPr>
            <w:tcW w:w="1584" w:type="pct"/>
            <w:tcBorders>
              <w:top w:val="single" w:sz="4" w:space="0" w:color="000000"/>
              <w:left w:val="nil"/>
              <w:right w:val="single" w:sz="4" w:space="0" w:color="000000"/>
            </w:tcBorders>
            <w:shd w:val="clear" w:color="auto" w:fill="auto"/>
            <w:vAlign w:val="center"/>
            <w:hideMark/>
          </w:tcPr>
          <w:p w14:paraId="42BA4869"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Συνδεσιμότητ</w:t>
            </w:r>
            <w:proofErr w:type="spellEnd"/>
            <w:r w:rsidRPr="00007017">
              <w:rPr>
                <w:rFonts w:asciiTheme="minorHAnsi" w:hAnsiTheme="minorHAnsi" w:cstheme="minorHAnsi"/>
                <w:szCs w:val="22"/>
              </w:rPr>
              <w:t>α</w:t>
            </w:r>
          </w:p>
        </w:tc>
        <w:tc>
          <w:tcPr>
            <w:tcW w:w="1146" w:type="pct"/>
            <w:tcBorders>
              <w:top w:val="nil"/>
              <w:left w:val="nil"/>
              <w:right w:val="single" w:sz="4" w:space="0" w:color="000000"/>
            </w:tcBorders>
            <w:shd w:val="clear" w:color="auto" w:fill="auto"/>
            <w:vAlign w:val="center"/>
            <w:hideMark/>
          </w:tcPr>
          <w:p w14:paraId="7F78C01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4x USB 3.1 Gen2 Type-A connectors, 2x USB 3.1 Gen2 Type-A connectors (enclosed), 2x Thunderbolt 3 ports</w:t>
            </w:r>
          </w:p>
        </w:tc>
        <w:tc>
          <w:tcPr>
            <w:tcW w:w="621" w:type="pct"/>
            <w:tcBorders>
              <w:top w:val="nil"/>
              <w:left w:val="nil"/>
              <w:right w:val="single" w:sz="4" w:space="0" w:color="000000"/>
            </w:tcBorders>
            <w:shd w:val="clear" w:color="auto" w:fill="auto"/>
            <w:vAlign w:val="center"/>
            <w:hideMark/>
          </w:tcPr>
          <w:p w14:paraId="566DBA9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66" w:type="pct"/>
            <w:tcBorders>
              <w:top w:val="nil"/>
              <w:left w:val="nil"/>
              <w:right w:val="single" w:sz="4" w:space="0" w:color="000000"/>
            </w:tcBorders>
            <w:shd w:val="clear" w:color="auto" w:fill="auto"/>
            <w:vAlign w:val="center"/>
            <w:hideMark/>
          </w:tcPr>
          <w:p w14:paraId="4A9C58D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687F473F" w14:textId="77777777" w:rsidTr="00007017">
        <w:trPr>
          <w:trHeight w:val="285"/>
        </w:trPr>
        <w:tc>
          <w:tcPr>
            <w:tcW w:w="482" w:type="pct"/>
            <w:tcBorders>
              <w:left w:val="single" w:sz="4" w:space="0" w:color="000000"/>
              <w:bottom w:val="single" w:sz="4" w:space="0" w:color="000000"/>
              <w:right w:val="single" w:sz="4" w:space="0" w:color="000000"/>
            </w:tcBorders>
            <w:shd w:val="clear" w:color="auto" w:fill="auto"/>
            <w:vAlign w:val="center"/>
            <w:hideMark/>
          </w:tcPr>
          <w:p w14:paraId="39FC2F8C"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ΑΙI.5</w:t>
            </w:r>
            <w:r w:rsidR="00613677" w:rsidRPr="00007017">
              <w:rPr>
                <w:rFonts w:asciiTheme="minorHAnsi" w:hAnsiTheme="minorHAnsi" w:cstheme="minorHAnsi"/>
                <w:szCs w:val="22"/>
              </w:rPr>
              <w:t>.2.11</w:t>
            </w:r>
          </w:p>
        </w:tc>
        <w:tc>
          <w:tcPr>
            <w:tcW w:w="1584" w:type="pct"/>
            <w:tcBorders>
              <w:left w:val="nil"/>
              <w:bottom w:val="single" w:sz="4" w:space="0" w:color="000000"/>
              <w:right w:val="single" w:sz="4" w:space="0" w:color="000000"/>
            </w:tcBorders>
            <w:shd w:val="clear" w:color="auto" w:fill="auto"/>
            <w:vAlign w:val="center"/>
            <w:hideMark/>
          </w:tcPr>
          <w:p w14:paraId="1AB8D92A"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Δι</w:t>
            </w:r>
            <w:proofErr w:type="spellEnd"/>
            <w:r w:rsidRPr="00007017">
              <w:rPr>
                <w:rFonts w:asciiTheme="minorHAnsi" w:hAnsiTheme="minorHAnsi" w:cstheme="minorHAnsi"/>
                <w:szCs w:val="22"/>
              </w:rPr>
              <w:t xml:space="preserve">αστάσεις </w:t>
            </w:r>
          </w:p>
        </w:tc>
        <w:tc>
          <w:tcPr>
            <w:tcW w:w="1146" w:type="pct"/>
            <w:tcBorders>
              <w:left w:val="nil"/>
              <w:bottom w:val="single" w:sz="4" w:space="0" w:color="000000"/>
              <w:right w:val="single" w:sz="4" w:space="0" w:color="000000"/>
            </w:tcBorders>
            <w:shd w:val="clear" w:color="auto" w:fill="auto"/>
            <w:vAlign w:val="bottom"/>
            <w:hideMark/>
          </w:tcPr>
          <w:p w14:paraId="406FE8C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238 x 216 x 96 mm</w:t>
            </w:r>
          </w:p>
        </w:tc>
        <w:tc>
          <w:tcPr>
            <w:tcW w:w="621" w:type="pct"/>
            <w:tcBorders>
              <w:left w:val="nil"/>
              <w:bottom w:val="single" w:sz="4" w:space="0" w:color="000000"/>
              <w:right w:val="single" w:sz="4" w:space="0" w:color="000000"/>
            </w:tcBorders>
            <w:shd w:val="clear" w:color="auto" w:fill="auto"/>
            <w:vAlign w:val="center"/>
            <w:hideMark/>
          </w:tcPr>
          <w:p w14:paraId="204260A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66" w:type="pct"/>
            <w:tcBorders>
              <w:left w:val="nil"/>
              <w:bottom w:val="single" w:sz="4" w:space="0" w:color="000000"/>
              <w:right w:val="single" w:sz="4" w:space="0" w:color="000000"/>
            </w:tcBorders>
            <w:shd w:val="clear" w:color="auto" w:fill="auto"/>
            <w:vAlign w:val="center"/>
            <w:hideMark/>
          </w:tcPr>
          <w:p w14:paraId="2D81D2C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5676D6" w14:paraId="2C141944" w14:textId="77777777" w:rsidTr="00007017">
        <w:trPr>
          <w:trHeight w:val="600"/>
        </w:trPr>
        <w:tc>
          <w:tcPr>
            <w:tcW w:w="482" w:type="pct"/>
            <w:tcBorders>
              <w:top w:val="nil"/>
              <w:left w:val="single" w:sz="4" w:space="0" w:color="000000"/>
              <w:bottom w:val="single" w:sz="4" w:space="0" w:color="000000"/>
              <w:right w:val="single" w:sz="4" w:space="0" w:color="000000"/>
            </w:tcBorders>
            <w:shd w:val="clear" w:color="B8CCE4" w:fill="B8CCE4"/>
            <w:noWrap/>
            <w:vAlign w:val="center"/>
            <w:hideMark/>
          </w:tcPr>
          <w:p w14:paraId="75DD35D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584" w:type="pct"/>
            <w:tcBorders>
              <w:top w:val="nil"/>
              <w:left w:val="nil"/>
              <w:bottom w:val="single" w:sz="4" w:space="0" w:color="000000"/>
              <w:right w:val="single" w:sz="4" w:space="0" w:color="000000"/>
            </w:tcBorders>
            <w:shd w:val="clear" w:color="auto" w:fill="C6D9F1" w:themeFill="text2" w:themeFillTint="33"/>
            <w:vAlign w:val="center"/>
            <w:hideMark/>
          </w:tcPr>
          <w:p w14:paraId="42687AC3" w14:textId="77777777" w:rsidR="00115B68" w:rsidRPr="00007017" w:rsidRDefault="00C65E6B" w:rsidP="00115B68">
            <w:pPr>
              <w:rPr>
                <w:rFonts w:asciiTheme="minorHAnsi" w:hAnsiTheme="minorHAnsi" w:cstheme="minorHAnsi"/>
                <w:szCs w:val="22"/>
                <w:lang w:val="el-GR"/>
              </w:rPr>
            </w:pPr>
            <w:r w:rsidRPr="00C65E6B">
              <w:rPr>
                <w:rFonts w:asciiTheme="minorHAnsi" w:hAnsiTheme="minorHAnsi" w:cstheme="minorHAnsi"/>
                <w:szCs w:val="22"/>
                <w:lang w:val="el-GR"/>
              </w:rPr>
              <w:t>ΑΙ</w:t>
            </w:r>
            <w:r>
              <w:rPr>
                <w:rFonts w:asciiTheme="minorHAnsi" w:hAnsiTheme="minorHAnsi" w:cstheme="minorHAnsi"/>
                <w:szCs w:val="22"/>
              </w:rPr>
              <w:t>I</w:t>
            </w:r>
            <w:r w:rsidRPr="00C65E6B">
              <w:rPr>
                <w:rFonts w:asciiTheme="minorHAnsi" w:hAnsiTheme="minorHAnsi" w:cstheme="minorHAnsi"/>
                <w:szCs w:val="22"/>
                <w:lang w:val="el-GR"/>
              </w:rPr>
              <w:t>.5</w:t>
            </w:r>
            <w:r w:rsidR="00613677" w:rsidRPr="00007017">
              <w:rPr>
                <w:rFonts w:asciiTheme="minorHAnsi" w:hAnsiTheme="minorHAnsi" w:cstheme="minorHAnsi"/>
                <w:szCs w:val="22"/>
                <w:lang w:val="el-GR"/>
              </w:rPr>
              <w:t xml:space="preserve">.3 Σετ Πληκτρολόγιο-Ποντίκι για </w:t>
            </w:r>
            <w:r w:rsidR="00613677" w:rsidRPr="00007017">
              <w:rPr>
                <w:rFonts w:asciiTheme="minorHAnsi" w:hAnsiTheme="minorHAnsi" w:cstheme="minorHAnsi"/>
                <w:szCs w:val="22"/>
              </w:rPr>
              <w:t>Mini</w:t>
            </w:r>
            <w:r w:rsidR="00613677" w:rsidRPr="00007017">
              <w:rPr>
                <w:rFonts w:asciiTheme="minorHAnsi" w:hAnsiTheme="minorHAnsi" w:cstheme="minorHAnsi"/>
                <w:szCs w:val="22"/>
                <w:lang w:val="el-GR"/>
              </w:rPr>
              <w:t xml:space="preserve"> Υπολογιστή</w:t>
            </w:r>
          </w:p>
        </w:tc>
        <w:tc>
          <w:tcPr>
            <w:tcW w:w="1146" w:type="pct"/>
            <w:tcBorders>
              <w:top w:val="nil"/>
              <w:left w:val="nil"/>
              <w:bottom w:val="single" w:sz="4" w:space="0" w:color="000000"/>
              <w:right w:val="single" w:sz="4" w:space="0" w:color="000000"/>
            </w:tcBorders>
            <w:shd w:val="clear" w:color="auto" w:fill="C6D9F1" w:themeFill="text2" w:themeFillTint="33"/>
            <w:noWrap/>
            <w:vAlign w:val="center"/>
            <w:hideMark/>
          </w:tcPr>
          <w:p w14:paraId="3D3A6115"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c>
          <w:tcPr>
            <w:tcW w:w="621" w:type="pct"/>
            <w:tcBorders>
              <w:top w:val="nil"/>
              <w:left w:val="nil"/>
              <w:bottom w:val="single" w:sz="4" w:space="0" w:color="000000"/>
              <w:right w:val="single" w:sz="4" w:space="0" w:color="000000"/>
            </w:tcBorders>
            <w:shd w:val="clear" w:color="auto" w:fill="C6D9F1" w:themeFill="text2" w:themeFillTint="33"/>
            <w:noWrap/>
            <w:vAlign w:val="center"/>
            <w:hideMark/>
          </w:tcPr>
          <w:p w14:paraId="03AB3F18"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c>
          <w:tcPr>
            <w:tcW w:w="1166" w:type="pct"/>
            <w:tcBorders>
              <w:top w:val="nil"/>
              <w:left w:val="nil"/>
              <w:bottom w:val="single" w:sz="4" w:space="0" w:color="000000"/>
              <w:right w:val="single" w:sz="4" w:space="0" w:color="000000"/>
            </w:tcBorders>
            <w:shd w:val="clear" w:color="auto" w:fill="C6D9F1" w:themeFill="text2" w:themeFillTint="33"/>
            <w:noWrap/>
            <w:vAlign w:val="center"/>
            <w:hideMark/>
          </w:tcPr>
          <w:p w14:paraId="5BA034BD"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r>
      <w:tr w:rsidR="00115B68" w:rsidRPr="007F2817" w14:paraId="0875C095" w14:textId="77777777" w:rsidTr="00007017">
        <w:trPr>
          <w:trHeight w:val="315"/>
        </w:trPr>
        <w:tc>
          <w:tcPr>
            <w:tcW w:w="482" w:type="pct"/>
            <w:tcBorders>
              <w:top w:val="nil"/>
              <w:left w:val="single" w:sz="4" w:space="0" w:color="000000"/>
              <w:bottom w:val="single" w:sz="4" w:space="0" w:color="000000"/>
              <w:right w:val="single" w:sz="4" w:space="0" w:color="000000"/>
            </w:tcBorders>
            <w:shd w:val="clear" w:color="auto" w:fill="auto"/>
            <w:vAlign w:val="center"/>
            <w:hideMark/>
          </w:tcPr>
          <w:p w14:paraId="1A1A210B"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ΑΙI.5</w:t>
            </w:r>
            <w:r w:rsidR="00613677" w:rsidRPr="00007017">
              <w:rPr>
                <w:rFonts w:asciiTheme="minorHAnsi" w:hAnsiTheme="minorHAnsi" w:cstheme="minorHAnsi"/>
                <w:szCs w:val="22"/>
              </w:rPr>
              <w:t>.3.1</w:t>
            </w:r>
          </w:p>
        </w:tc>
        <w:tc>
          <w:tcPr>
            <w:tcW w:w="1584" w:type="pct"/>
            <w:tcBorders>
              <w:top w:val="nil"/>
              <w:left w:val="nil"/>
              <w:bottom w:val="single" w:sz="4" w:space="0" w:color="000000"/>
              <w:right w:val="single" w:sz="4" w:space="0" w:color="000000"/>
            </w:tcBorders>
            <w:shd w:val="clear" w:color="auto" w:fill="auto"/>
            <w:vAlign w:val="center"/>
            <w:hideMark/>
          </w:tcPr>
          <w:p w14:paraId="77726694"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Αριθμός</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Μονάδων</w:t>
            </w:r>
            <w:proofErr w:type="spellEnd"/>
          </w:p>
        </w:tc>
        <w:tc>
          <w:tcPr>
            <w:tcW w:w="1146" w:type="pct"/>
            <w:tcBorders>
              <w:top w:val="nil"/>
              <w:left w:val="nil"/>
              <w:bottom w:val="single" w:sz="4" w:space="0" w:color="000000"/>
              <w:right w:val="single" w:sz="4" w:space="0" w:color="000000"/>
            </w:tcBorders>
            <w:shd w:val="clear" w:color="auto" w:fill="auto"/>
            <w:vAlign w:val="center"/>
            <w:hideMark/>
          </w:tcPr>
          <w:p w14:paraId="7AD635D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4</w:t>
            </w:r>
          </w:p>
        </w:tc>
        <w:tc>
          <w:tcPr>
            <w:tcW w:w="621" w:type="pct"/>
            <w:tcBorders>
              <w:top w:val="nil"/>
              <w:left w:val="nil"/>
              <w:bottom w:val="single" w:sz="4" w:space="0" w:color="000000"/>
              <w:right w:val="single" w:sz="4" w:space="0" w:color="000000"/>
            </w:tcBorders>
            <w:shd w:val="clear" w:color="auto" w:fill="auto"/>
            <w:vAlign w:val="center"/>
            <w:hideMark/>
          </w:tcPr>
          <w:p w14:paraId="06DBB57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66" w:type="pct"/>
            <w:tcBorders>
              <w:top w:val="nil"/>
              <w:left w:val="nil"/>
              <w:bottom w:val="single" w:sz="4" w:space="0" w:color="000000"/>
              <w:right w:val="single" w:sz="4" w:space="0" w:color="000000"/>
            </w:tcBorders>
            <w:shd w:val="clear" w:color="auto" w:fill="auto"/>
            <w:vAlign w:val="center"/>
            <w:hideMark/>
          </w:tcPr>
          <w:p w14:paraId="35CCAF8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77485A65" w14:textId="77777777" w:rsidTr="00007017">
        <w:trPr>
          <w:trHeight w:val="750"/>
        </w:trPr>
        <w:tc>
          <w:tcPr>
            <w:tcW w:w="482" w:type="pct"/>
            <w:tcBorders>
              <w:top w:val="nil"/>
              <w:left w:val="single" w:sz="4" w:space="0" w:color="000000"/>
              <w:bottom w:val="single" w:sz="4" w:space="0" w:color="000000"/>
              <w:right w:val="single" w:sz="4" w:space="0" w:color="000000"/>
            </w:tcBorders>
            <w:shd w:val="clear" w:color="auto" w:fill="auto"/>
            <w:vAlign w:val="center"/>
            <w:hideMark/>
          </w:tcPr>
          <w:p w14:paraId="2869CA01"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ΑΙI.5</w:t>
            </w:r>
            <w:r w:rsidR="00613677" w:rsidRPr="00007017">
              <w:rPr>
                <w:rFonts w:asciiTheme="minorHAnsi" w:hAnsiTheme="minorHAnsi" w:cstheme="minorHAnsi"/>
                <w:szCs w:val="22"/>
              </w:rPr>
              <w:t>.3.2</w:t>
            </w:r>
          </w:p>
        </w:tc>
        <w:tc>
          <w:tcPr>
            <w:tcW w:w="1584" w:type="pct"/>
            <w:tcBorders>
              <w:top w:val="nil"/>
              <w:left w:val="nil"/>
              <w:bottom w:val="single" w:sz="4" w:space="0" w:color="000000"/>
              <w:right w:val="single" w:sz="4" w:space="0" w:color="000000"/>
            </w:tcBorders>
            <w:shd w:val="clear" w:color="auto" w:fill="auto"/>
            <w:vAlign w:val="center"/>
            <w:hideMark/>
          </w:tcPr>
          <w:p w14:paraId="7D7752D7"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Χρήση</w:t>
            </w:r>
            <w:proofErr w:type="spellEnd"/>
          </w:p>
        </w:tc>
        <w:tc>
          <w:tcPr>
            <w:tcW w:w="1146" w:type="pct"/>
            <w:tcBorders>
              <w:top w:val="nil"/>
              <w:left w:val="nil"/>
              <w:bottom w:val="single" w:sz="4" w:space="0" w:color="000000"/>
              <w:right w:val="single" w:sz="4" w:space="0" w:color="000000"/>
            </w:tcBorders>
            <w:shd w:val="clear" w:color="auto" w:fill="auto"/>
            <w:vAlign w:val="center"/>
            <w:hideMark/>
          </w:tcPr>
          <w:p w14:paraId="65B1F11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επ</w:t>
            </w:r>
            <w:proofErr w:type="spellStart"/>
            <w:r w:rsidRPr="00007017">
              <w:rPr>
                <w:rFonts w:asciiTheme="minorHAnsi" w:hAnsiTheme="minorHAnsi" w:cstheme="minorHAnsi"/>
                <w:szCs w:val="22"/>
              </w:rPr>
              <w:t>ιτρ</w:t>
            </w:r>
            <w:proofErr w:type="spellEnd"/>
            <w:r w:rsidRPr="00007017">
              <w:rPr>
                <w:rFonts w:asciiTheme="minorHAnsi" w:hAnsiTheme="minorHAnsi" w:cstheme="minorHAnsi"/>
                <w:szCs w:val="22"/>
              </w:rPr>
              <w:t>απέζιος υπ</w:t>
            </w:r>
            <w:proofErr w:type="spellStart"/>
            <w:r w:rsidRPr="00007017">
              <w:rPr>
                <w:rFonts w:asciiTheme="minorHAnsi" w:hAnsiTheme="minorHAnsi" w:cstheme="minorHAnsi"/>
                <w:szCs w:val="22"/>
              </w:rPr>
              <w:t>ολογιστής</w:t>
            </w:r>
            <w:proofErr w:type="spellEnd"/>
          </w:p>
        </w:tc>
        <w:tc>
          <w:tcPr>
            <w:tcW w:w="621" w:type="pct"/>
            <w:tcBorders>
              <w:top w:val="nil"/>
              <w:left w:val="nil"/>
              <w:bottom w:val="single" w:sz="4" w:space="0" w:color="000000"/>
              <w:right w:val="single" w:sz="4" w:space="0" w:color="000000"/>
            </w:tcBorders>
            <w:shd w:val="clear" w:color="auto" w:fill="auto"/>
            <w:vAlign w:val="center"/>
            <w:hideMark/>
          </w:tcPr>
          <w:p w14:paraId="767A403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66" w:type="pct"/>
            <w:tcBorders>
              <w:top w:val="nil"/>
              <w:left w:val="nil"/>
              <w:bottom w:val="single" w:sz="4" w:space="0" w:color="000000"/>
              <w:right w:val="single" w:sz="4" w:space="0" w:color="000000"/>
            </w:tcBorders>
            <w:shd w:val="clear" w:color="auto" w:fill="auto"/>
            <w:vAlign w:val="center"/>
            <w:hideMark/>
          </w:tcPr>
          <w:p w14:paraId="4AFD6CE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61323C71" w14:textId="77777777" w:rsidTr="00007017">
        <w:trPr>
          <w:trHeight w:val="315"/>
        </w:trPr>
        <w:tc>
          <w:tcPr>
            <w:tcW w:w="482" w:type="pct"/>
            <w:tcBorders>
              <w:top w:val="nil"/>
              <w:left w:val="single" w:sz="4" w:space="0" w:color="000000"/>
              <w:bottom w:val="single" w:sz="4" w:space="0" w:color="000000"/>
              <w:right w:val="single" w:sz="4" w:space="0" w:color="000000"/>
            </w:tcBorders>
            <w:shd w:val="clear" w:color="auto" w:fill="auto"/>
            <w:vAlign w:val="center"/>
            <w:hideMark/>
          </w:tcPr>
          <w:p w14:paraId="2DC0CB87"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ΑΙI.5</w:t>
            </w:r>
            <w:r w:rsidR="00613677" w:rsidRPr="00007017">
              <w:rPr>
                <w:rFonts w:asciiTheme="minorHAnsi" w:hAnsiTheme="minorHAnsi" w:cstheme="minorHAnsi"/>
                <w:szCs w:val="22"/>
              </w:rPr>
              <w:t>.3.3</w:t>
            </w:r>
          </w:p>
        </w:tc>
        <w:tc>
          <w:tcPr>
            <w:tcW w:w="1584" w:type="pct"/>
            <w:tcBorders>
              <w:top w:val="nil"/>
              <w:left w:val="nil"/>
              <w:bottom w:val="single" w:sz="4" w:space="0" w:color="000000"/>
              <w:right w:val="single" w:sz="4" w:space="0" w:color="000000"/>
            </w:tcBorders>
            <w:shd w:val="clear" w:color="auto" w:fill="auto"/>
            <w:vAlign w:val="center"/>
            <w:hideMark/>
          </w:tcPr>
          <w:p w14:paraId="584CD72D"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Σύνδεση</w:t>
            </w:r>
            <w:proofErr w:type="spellEnd"/>
          </w:p>
        </w:tc>
        <w:tc>
          <w:tcPr>
            <w:tcW w:w="1146" w:type="pct"/>
            <w:tcBorders>
              <w:top w:val="nil"/>
              <w:left w:val="nil"/>
              <w:bottom w:val="single" w:sz="4" w:space="0" w:color="000000"/>
              <w:right w:val="single" w:sz="4" w:space="0" w:color="000000"/>
            </w:tcBorders>
            <w:shd w:val="clear" w:color="auto" w:fill="auto"/>
            <w:vAlign w:val="center"/>
            <w:hideMark/>
          </w:tcPr>
          <w:p w14:paraId="16E7D11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w:t>
            </w:r>
            <w:proofErr w:type="spellStart"/>
            <w:r w:rsidRPr="00007017">
              <w:rPr>
                <w:rFonts w:asciiTheme="minorHAnsi" w:hAnsiTheme="minorHAnsi" w:cstheme="minorHAnsi"/>
                <w:szCs w:val="22"/>
              </w:rPr>
              <w:t>σύρμ</w:t>
            </w:r>
            <w:proofErr w:type="spellEnd"/>
            <w:r w:rsidRPr="00007017">
              <w:rPr>
                <w:rFonts w:asciiTheme="minorHAnsi" w:hAnsiTheme="minorHAnsi" w:cstheme="minorHAnsi"/>
                <w:szCs w:val="22"/>
              </w:rPr>
              <w:t>ατη</w:t>
            </w:r>
          </w:p>
        </w:tc>
        <w:tc>
          <w:tcPr>
            <w:tcW w:w="621" w:type="pct"/>
            <w:tcBorders>
              <w:top w:val="nil"/>
              <w:left w:val="nil"/>
              <w:bottom w:val="single" w:sz="4" w:space="0" w:color="000000"/>
              <w:right w:val="single" w:sz="4" w:space="0" w:color="000000"/>
            </w:tcBorders>
            <w:shd w:val="clear" w:color="auto" w:fill="auto"/>
            <w:vAlign w:val="center"/>
            <w:hideMark/>
          </w:tcPr>
          <w:p w14:paraId="564CF68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66" w:type="pct"/>
            <w:tcBorders>
              <w:top w:val="nil"/>
              <w:left w:val="nil"/>
              <w:bottom w:val="single" w:sz="4" w:space="0" w:color="000000"/>
              <w:right w:val="single" w:sz="4" w:space="0" w:color="000000"/>
            </w:tcBorders>
            <w:shd w:val="clear" w:color="auto" w:fill="auto"/>
            <w:vAlign w:val="center"/>
            <w:hideMark/>
          </w:tcPr>
          <w:p w14:paraId="6199B7E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1A4904CE" w14:textId="77777777" w:rsidTr="00007017">
        <w:trPr>
          <w:trHeight w:val="315"/>
        </w:trPr>
        <w:tc>
          <w:tcPr>
            <w:tcW w:w="482" w:type="pct"/>
            <w:tcBorders>
              <w:top w:val="nil"/>
              <w:left w:val="single" w:sz="4" w:space="0" w:color="000000"/>
              <w:bottom w:val="single" w:sz="4" w:space="0" w:color="000000"/>
              <w:right w:val="single" w:sz="4" w:space="0" w:color="000000"/>
            </w:tcBorders>
            <w:shd w:val="clear" w:color="auto" w:fill="auto"/>
            <w:vAlign w:val="center"/>
            <w:hideMark/>
          </w:tcPr>
          <w:p w14:paraId="5F45951D"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ΑΙI.5</w:t>
            </w:r>
            <w:r w:rsidR="00613677" w:rsidRPr="00007017">
              <w:rPr>
                <w:rFonts w:asciiTheme="minorHAnsi" w:hAnsiTheme="minorHAnsi" w:cstheme="minorHAnsi"/>
                <w:szCs w:val="22"/>
              </w:rPr>
              <w:t>.3.4</w:t>
            </w:r>
          </w:p>
        </w:tc>
        <w:tc>
          <w:tcPr>
            <w:tcW w:w="1584" w:type="pct"/>
            <w:tcBorders>
              <w:top w:val="nil"/>
              <w:left w:val="nil"/>
              <w:bottom w:val="single" w:sz="4" w:space="0" w:color="000000"/>
              <w:right w:val="single" w:sz="4" w:space="0" w:color="000000"/>
            </w:tcBorders>
            <w:shd w:val="clear" w:color="auto" w:fill="auto"/>
            <w:vAlign w:val="center"/>
            <w:hideMark/>
          </w:tcPr>
          <w:p w14:paraId="0B76601E"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Τεχνολογί</w:t>
            </w:r>
            <w:proofErr w:type="spellEnd"/>
            <w:r w:rsidRPr="00007017">
              <w:rPr>
                <w:rFonts w:asciiTheme="minorHAnsi" w:hAnsiTheme="minorHAnsi" w:cstheme="minorHAnsi"/>
                <w:szCs w:val="22"/>
              </w:rPr>
              <w:t>α</w:t>
            </w:r>
          </w:p>
        </w:tc>
        <w:tc>
          <w:tcPr>
            <w:tcW w:w="1146" w:type="pct"/>
            <w:tcBorders>
              <w:top w:val="nil"/>
              <w:left w:val="nil"/>
              <w:bottom w:val="single" w:sz="4" w:space="0" w:color="000000"/>
              <w:right w:val="single" w:sz="4" w:space="0" w:color="000000"/>
            </w:tcBorders>
            <w:shd w:val="clear" w:color="auto" w:fill="auto"/>
            <w:vAlign w:val="center"/>
            <w:hideMark/>
          </w:tcPr>
          <w:p w14:paraId="5752058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Optical</w:t>
            </w:r>
          </w:p>
        </w:tc>
        <w:tc>
          <w:tcPr>
            <w:tcW w:w="621" w:type="pct"/>
            <w:tcBorders>
              <w:top w:val="nil"/>
              <w:left w:val="nil"/>
              <w:bottom w:val="single" w:sz="4" w:space="0" w:color="000000"/>
              <w:right w:val="single" w:sz="4" w:space="0" w:color="000000"/>
            </w:tcBorders>
            <w:shd w:val="clear" w:color="auto" w:fill="auto"/>
            <w:vAlign w:val="center"/>
            <w:hideMark/>
          </w:tcPr>
          <w:p w14:paraId="00AC34A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66" w:type="pct"/>
            <w:tcBorders>
              <w:top w:val="nil"/>
              <w:left w:val="nil"/>
              <w:bottom w:val="single" w:sz="4" w:space="0" w:color="000000"/>
              <w:right w:val="single" w:sz="4" w:space="0" w:color="000000"/>
            </w:tcBorders>
            <w:shd w:val="clear" w:color="auto" w:fill="auto"/>
            <w:vAlign w:val="center"/>
            <w:hideMark/>
          </w:tcPr>
          <w:p w14:paraId="696D1EF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3DCD1ED5" w14:textId="77777777" w:rsidTr="00007017">
        <w:trPr>
          <w:trHeight w:val="315"/>
        </w:trPr>
        <w:tc>
          <w:tcPr>
            <w:tcW w:w="482" w:type="pct"/>
            <w:tcBorders>
              <w:top w:val="nil"/>
              <w:left w:val="single" w:sz="4" w:space="0" w:color="000000"/>
              <w:bottom w:val="single" w:sz="4" w:space="0" w:color="000000"/>
              <w:right w:val="single" w:sz="4" w:space="0" w:color="000000"/>
            </w:tcBorders>
            <w:shd w:val="clear" w:color="auto" w:fill="auto"/>
            <w:vAlign w:val="center"/>
            <w:hideMark/>
          </w:tcPr>
          <w:p w14:paraId="7E4A1E6F"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ΑΙI.5</w:t>
            </w:r>
            <w:r w:rsidR="00613677" w:rsidRPr="00007017">
              <w:rPr>
                <w:rFonts w:asciiTheme="minorHAnsi" w:hAnsiTheme="minorHAnsi" w:cstheme="minorHAnsi"/>
                <w:szCs w:val="22"/>
              </w:rPr>
              <w:t>.3.5</w:t>
            </w:r>
          </w:p>
        </w:tc>
        <w:tc>
          <w:tcPr>
            <w:tcW w:w="1584" w:type="pct"/>
            <w:tcBorders>
              <w:top w:val="nil"/>
              <w:left w:val="nil"/>
              <w:bottom w:val="single" w:sz="4" w:space="0" w:color="000000"/>
              <w:right w:val="single" w:sz="4" w:space="0" w:color="000000"/>
            </w:tcBorders>
            <w:shd w:val="clear" w:color="auto" w:fill="auto"/>
            <w:vAlign w:val="center"/>
            <w:hideMark/>
          </w:tcPr>
          <w:p w14:paraId="7C7E9317"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Κουμ</w:t>
            </w:r>
            <w:proofErr w:type="spellEnd"/>
            <w:r w:rsidRPr="00007017">
              <w:rPr>
                <w:rFonts w:asciiTheme="minorHAnsi" w:hAnsiTheme="minorHAnsi" w:cstheme="minorHAnsi"/>
                <w:szCs w:val="22"/>
              </w:rPr>
              <w:t>πιά mouse</w:t>
            </w:r>
          </w:p>
        </w:tc>
        <w:tc>
          <w:tcPr>
            <w:tcW w:w="1146" w:type="pct"/>
            <w:tcBorders>
              <w:top w:val="nil"/>
              <w:left w:val="nil"/>
              <w:bottom w:val="single" w:sz="4" w:space="0" w:color="000000"/>
              <w:right w:val="single" w:sz="4" w:space="0" w:color="000000"/>
            </w:tcBorders>
            <w:shd w:val="clear" w:color="auto" w:fill="auto"/>
            <w:vAlign w:val="center"/>
            <w:hideMark/>
          </w:tcPr>
          <w:p w14:paraId="1EDDC27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2</w:t>
            </w:r>
          </w:p>
        </w:tc>
        <w:tc>
          <w:tcPr>
            <w:tcW w:w="621" w:type="pct"/>
            <w:tcBorders>
              <w:top w:val="nil"/>
              <w:left w:val="nil"/>
              <w:bottom w:val="single" w:sz="4" w:space="0" w:color="000000"/>
              <w:right w:val="single" w:sz="4" w:space="0" w:color="000000"/>
            </w:tcBorders>
            <w:shd w:val="clear" w:color="auto" w:fill="auto"/>
            <w:vAlign w:val="center"/>
            <w:hideMark/>
          </w:tcPr>
          <w:p w14:paraId="3C7ABC8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66" w:type="pct"/>
            <w:tcBorders>
              <w:top w:val="nil"/>
              <w:left w:val="nil"/>
              <w:bottom w:val="single" w:sz="4" w:space="0" w:color="000000"/>
              <w:right w:val="single" w:sz="4" w:space="0" w:color="000000"/>
            </w:tcBorders>
            <w:shd w:val="clear" w:color="auto" w:fill="auto"/>
            <w:vAlign w:val="center"/>
            <w:hideMark/>
          </w:tcPr>
          <w:p w14:paraId="4B9F6AB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1F4A0E09" w14:textId="77777777" w:rsidTr="00007017">
        <w:trPr>
          <w:trHeight w:val="315"/>
        </w:trPr>
        <w:tc>
          <w:tcPr>
            <w:tcW w:w="482" w:type="pct"/>
            <w:tcBorders>
              <w:top w:val="nil"/>
              <w:left w:val="single" w:sz="4" w:space="0" w:color="000000"/>
              <w:bottom w:val="single" w:sz="4" w:space="0" w:color="000000"/>
              <w:right w:val="single" w:sz="4" w:space="0" w:color="000000"/>
            </w:tcBorders>
            <w:shd w:val="clear" w:color="auto" w:fill="auto"/>
            <w:vAlign w:val="center"/>
            <w:hideMark/>
          </w:tcPr>
          <w:p w14:paraId="0124A800"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ΑΙI.5</w:t>
            </w:r>
            <w:r w:rsidR="00613677" w:rsidRPr="00007017">
              <w:rPr>
                <w:rFonts w:asciiTheme="minorHAnsi" w:hAnsiTheme="minorHAnsi" w:cstheme="minorHAnsi"/>
                <w:szCs w:val="22"/>
              </w:rPr>
              <w:t>.3.6</w:t>
            </w:r>
          </w:p>
        </w:tc>
        <w:tc>
          <w:tcPr>
            <w:tcW w:w="1584" w:type="pct"/>
            <w:tcBorders>
              <w:top w:val="nil"/>
              <w:left w:val="nil"/>
              <w:bottom w:val="single" w:sz="4" w:space="0" w:color="000000"/>
              <w:right w:val="single" w:sz="4" w:space="0" w:color="000000"/>
            </w:tcBorders>
            <w:shd w:val="clear" w:color="auto" w:fill="auto"/>
            <w:vAlign w:val="center"/>
            <w:hideMark/>
          </w:tcPr>
          <w:p w14:paraId="764DBA93"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Γλώσσ</w:t>
            </w:r>
            <w:proofErr w:type="spellEnd"/>
            <w:r w:rsidRPr="00007017">
              <w:rPr>
                <w:rFonts w:asciiTheme="minorHAnsi" w:hAnsiTheme="minorHAnsi" w:cstheme="minorHAnsi"/>
                <w:szCs w:val="22"/>
              </w:rPr>
              <w:t>α π</w:t>
            </w:r>
            <w:proofErr w:type="spellStart"/>
            <w:r w:rsidRPr="00007017">
              <w:rPr>
                <w:rFonts w:asciiTheme="minorHAnsi" w:hAnsiTheme="minorHAnsi" w:cstheme="minorHAnsi"/>
                <w:szCs w:val="22"/>
              </w:rPr>
              <w:t>ληκτρολογίου</w:t>
            </w:r>
            <w:proofErr w:type="spellEnd"/>
          </w:p>
        </w:tc>
        <w:tc>
          <w:tcPr>
            <w:tcW w:w="1146" w:type="pct"/>
            <w:tcBorders>
              <w:top w:val="nil"/>
              <w:left w:val="nil"/>
              <w:bottom w:val="single" w:sz="4" w:space="0" w:color="000000"/>
              <w:right w:val="single" w:sz="4" w:space="0" w:color="000000"/>
            </w:tcBorders>
            <w:shd w:val="clear" w:color="auto" w:fill="auto"/>
            <w:vAlign w:val="center"/>
            <w:hideMark/>
          </w:tcPr>
          <w:p w14:paraId="1EFB8A8C"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ελληνική</w:t>
            </w:r>
            <w:proofErr w:type="spellEnd"/>
          </w:p>
        </w:tc>
        <w:tc>
          <w:tcPr>
            <w:tcW w:w="621" w:type="pct"/>
            <w:tcBorders>
              <w:top w:val="nil"/>
              <w:left w:val="nil"/>
              <w:bottom w:val="single" w:sz="4" w:space="0" w:color="000000"/>
              <w:right w:val="single" w:sz="4" w:space="0" w:color="000000"/>
            </w:tcBorders>
            <w:shd w:val="clear" w:color="auto" w:fill="auto"/>
            <w:vAlign w:val="center"/>
            <w:hideMark/>
          </w:tcPr>
          <w:p w14:paraId="32FEE68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66" w:type="pct"/>
            <w:tcBorders>
              <w:top w:val="nil"/>
              <w:left w:val="nil"/>
              <w:bottom w:val="single" w:sz="4" w:space="0" w:color="000000"/>
              <w:right w:val="single" w:sz="4" w:space="0" w:color="000000"/>
            </w:tcBorders>
            <w:shd w:val="clear" w:color="auto" w:fill="auto"/>
            <w:vAlign w:val="center"/>
            <w:hideMark/>
          </w:tcPr>
          <w:p w14:paraId="77DE1EA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5676D6" w14:paraId="4BCA5193" w14:textId="77777777" w:rsidTr="00007017">
        <w:trPr>
          <w:trHeight w:val="600"/>
        </w:trPr>
        <w:tc>
          <w:tcPr>
            <w:tcW w:w="482" w:type="pct"/>
            <w:tcBorders>
              <w:top w:val="nil"/>
              <w:left w:val="single" w:sz="4" w:space="0" w:color="000000"/>
              <w:bottom w:val="single" w:sz="4" w:space="0" w:color="000000"/>
              <w:right w:val="single" w:sz="4" w:space="0" w:color="000000"/>
            </w:tcBorders>
            <w:shd w:val="clear" w:color="B8CCE4" w:fill="B8CCE4"/>
            <w:noWrap/>
            <w:vAlign w:val="center"/>
            <w:hideMark/>
          </w:tcPr>
          <w:p w14:paraId="7709395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584" w:type="pct"/>
            <w:tcBorders>
              <w:top w:val="nil"/>
              <w:left w:val="nil"/>
              <w:bottom w:val="single" w:sz="4" w:space="0" w:color="000000"/>
              <w:right w:val="single" w:sz="4" w:space="0" w:color="000000"/>
            </w:tcBorders>
            <w:shd w:val="clear" w:color="C5D9F1" w:fill="C5D9F1"/>
            <w:vAlign w:val="center"/>
            <w:hideMark/>
          </w:tcPr>
          <w:p w14:paraId="37EAE401" w14:textId="77777777" w:rsidR="00115B68" w:rsidRPr="00007017" w:rsidRDefault="00C65E6B" w:rsidP="00115B68">
            <w:pPr>
              <w:rPr>
                <w:rFonts w:asciiTheme="minorHAnsi" w:hAnsiTheme="minorHAnsi" w:cstheme="minorHAnsi"/>
                <w:szCs w:val="22"/>
                <w:lang w:val="el-GR"/>
              </w:rPr>
            </w:pPr>
            <w:r w:rsidRPr="00C65E6B">
              <w:rPr>
                <w:rFonts w:asciiTheme="minorHAnsi" w:hAnsiTheme="minorHAnsi" w:cstheme="minorHAnsi"/>
                <w:szCs w:val="22"/>
                <w:lang w:val="el-GR"/>
              </w:rPr>
              <w:t>ΑΙ</w:t>
            </w:r>
            <w:r>
              <w:rPr>
                <w:rFonts w:asciiTheme="minorHAnsi" w:hAnsiTheme="minorHAnsi" w:cstheme="minorHAnsi"/>
                <w:szCs w:val="22"/>
              </w:rPr>
              <w:t>I</w:t>
            </w:r>
            <w:r w:rsidRPr="00C65E6B">
              <w:rPr>
                <w:rFonts w:asciiTheme="minorHAnsi" w:hAnsiTheme="minorHAnsi" w:cstheme="minorHAnsi"/>
                <w:szCs w:val="22"/>
                <w:lang w:val="el-GR"/>
              </w:rPr>
              <w:t>.5</w:t>
            </w:r>
            <w:r w:rsidR="00613677" w:rsidRPr="00007017">
              <w:rPr>
                <w:rFonts w:asciiTheme="minorHAnsi" w:hAnsiTheme="minorHAnsi" w:cstheme="minorHAnsi"/>
                <w:szCs w:val="22"/>
                <w:lang w:val="el-GR"/>
              </w:rPr>
              <w:t xml:space="preserve">.4 Οθόνη για </w:t>
            </w:r>
            <w:r w:rsidR="00613677" w:rsidRPr="00007017">
              <w:rPr>
                <w:rFonts w:asciiTheme="minorHAnsi" w:hAnsiTheme="minorHAnsi" w:cstheme="minorHAnsi"/>
                <w:szCs w:val="22"/>
              </w:rPr>
              <w:t>Mini</w:t>
            </w:r>
            <w:r w:rsidR="00613677" w:rsidRPr="00007017">
              <w:rPr>
                <w:rFonts w:asciiTheme="minorHAnsi" w:hAnsiTheme="minorHAnsi" w:cstheme="minorHAnsi"/>
                <w:szCs w:val="22"/>
                <w:lang w:val="el-GR"/>
              </w:rPr>
              <w:t xml:space="preserve"> Υπολογιστή Τύπου Ι</w:t>
            </w:r>
            <w:r w:rsidR="00613677" w:rsidRPr="00007017">
              <w:rPr>
                <w:rFonts w:asciiTheme="minorHAnsi" w:hAnsiTheme="minorHAnsi" w:cstheme="minorHAnsi"/>
                <w:szCs w:val="22"/>
              </w:rPr>
              <w:t>I</w:t>
            </w:r>
          </w:p>
        </w:tc>
        <w:tc>
          <w:tcPr>
            <w:tcW w:w="1146" w:type="pct"/>
            <w:tcBorders>
              <w:top w:val="nil"/>
              <w:left w:val="nil"/>
              <w:bottom w:val="single" w:sz="4" w:space="0" w:color="000000"/>
              <w:right w:val="single" w:sz="4" w:space="0" w:color="000000"/>
            </w:tcBorders>
            <w:shd w:val="clear" w:color="auto" w:fill="C6D9F1" w:themeFill="text2" w:themeFillTint="33"/>
            <w:noWrap/>
            <w:vAlign w:val="center"/>
            <w:hideMark/>
          </w:tcPr>
          <w:p w14:paraId="4939C2D2"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c>
          <w:tcPr>
            <w:tcW w:w="621" w:type="pct"/>
            <w:tcBorders>
              <w:top w:val="nil"/>
              <w:left w:val="nil"/>
              <w:bottom w:val="single" w:sz="4" w:space="0" w:color="000000"/>
              <w:right w:val="single" w:sz="4" w:space="0" w:color="000000"/>
            </w:tcBorders>
            <w:shd w:val="clear" w:color="auto" w:fill="C6D9F1" w:themeFill="text2" w:themeFillTint="33"/>
            <w:noWrap/>
            <w:vAlign w:val="center"/>
            <w:hideMark/>
          </w:tcPr>
          <w:p w14:paraId="47F3BE91"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c>
          <w:tcPr>
            <w:tcW w:w="1166" w:type="pct"/>
            <w:tcBorders>
              <w:top w:val="nil"/>
              <w:left w:val="nil"/>
              <w:bottom w:val="single" w:sz="4" w:space="0" w:color="000000"/>
              <w:right w:val="single" w:sz="4" w:space="0" w:color="000000"/>
            </w:tcBorders>
            <w:shd w:val="clear" w:color="auto" w:fill="C6D9F1" w:themeFill="text2" w:themeFillTint="33"/>
            <w:noWrap/>
            <w:vAlign w:val="center"/>
            <w:hideMark/>
          </w:tcPr>
          <w:p w14:paraId="6CE29711"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r>
      <w:tr w:rsidR="00115B68" w:rsidRPr="007F2817" w14:paraId="0DADCD89" w14:textId="77777777" w:rsidTr="00007017">
        <w:trPr>
          <w:trHeight w:val="315"/>
        </w:trPr>
        <w:tc>
          <w:tcPr>
            <w:tcW w:w="482" w:type="pct"/>
            <w:tcBorders>
              <w:top w:val="nil"/>
              <w:left w:val="single" w:sz="4" w:space="0" w:color="000000"/>
              <w:bottom w:val="single" w:sz="4" w:space="0" w:color="000000"/>
              <w:right w:val="single" w:sz="4" w:space="0" w:color="000000"/>
            </w:tcBorders>
            <w:shd w:val="clear" w:color="auto" w:fill="auto"/>
            <w:vAlign w:val="center"/>
            <w:hideMark/>
          </w:tcPr>
          <w:p w14:paraId="2BA84B8C"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ΑΙI.5</w:t>
            </w:r>
            <w:r w:rsidR="00613677" w:rsidRPr="00007017">
              <w:rPr>
                <w:rFonts w:asciiTheme="minorHAnsi" w:hAnsiTheme="minorHAnsi" w:cstheme="minorHAnsi"/>
                <w:szCs w:val="22"/>
              </w:rPr>
              <w:t>.4.1</w:t>
            </w:r>
          </w:p>
        </w:tc>
        <w:tc>
          <w:tcPr>
            <w:tcW w:w="1584" w:type="pct"/>
            <w:tcBorders>
              <w:top w:val="nil"/>
              <w:left w:val="nil"/>
              <w:bottom w:val="single" w:sz="4" w:space="0" w:color="000000"/>
              <w:right w:val="single" w:sz="4" w:space="0" w:color="000000"/>
            </w:tcBorders>
            <w:shd w:val="clear" w:color="auto" w:fill="auto"/>
            <w:vAlign w:val="center"/>
            <w:hideMark/>
          </w:tcPr>
          <w:p w14:paraId="7266F6D9"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Αριθμός</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Μονάδων</w:t>
            </w:r>
            <w:proofErr w:type="spellEnd"/>
          </w:p>
        </w:tc>
        <w:tc>
          <w:tcPr>
            <w:tcW w:w="1146" w:type="pct"/>
            <w:tcBorders>
              <w:top w:val="nil"/>
              <w:left w:val="nil"/>
              <w:bottom w:val="single" w:sz="4" w:space="0" w:color="000000"/>
              <w:right w:val="single" w:sz="4" w:space="0" w:color="000000"/>
            </w:tcBorders>
            <w:shd w:val="clear" w:color="auto" w:fill="auto"/>
            <w:vAlign w:val="center"/>
            <w:hideMark/>
          </w:tcPr>
          <w:p w14:paraId="7318DD7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2</w:t>
            </w:r>
          </w:p>
        </w:tc>
        <w:tc>
          <w:tcPr>
            <w:tcW w:w="621" w:type="pct"/>
            <w:tcBorders>
              <w:top w:val="nil"/>
              <w:left w:val="nil"/>
              <w:bottom w:val="single" w:sz="4" w:space="0" w:color="000000"/>
              <w:right w:val="single" w:sz="4" w:space="0" w:color="000000"/>
            </w:tcBorders>
            <w:shd w:val="clear" w:color="auto" w:fill="auto"/>
            <w:vAlign w:val="center"/>
            <w:hideMark/>
          </w:tcPr>
          <w:p w14:paraId="1BF5EB9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66" w:type="pct"/>
            <w:tcBorders>
              <w:top w:val="nil"/>
              <w:left w:val="nil"/>
              <w:bottom w:val="single" w:sz="4" w:space="0" w:color="000000"/>
              <w:right w:val="single" w:sz="4" w:space="0" w:color="000000"/>
            </w:tcBorders>
            <w:shd w:val="clear" w:color="auto" w:fill="auto"/>
            <w:vAlign w:val="center"/>
            <w:hideMark/>
          </w:tcPr>
          <w:p w14:paraId="445BB7F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3718FFB0" w14:textId="77777777" w:rsidTr="00007017">
        <w:trPr>
          <w:trHeight w:val="315"/>
        </w:trPr>
        <w:tc>
          <w:tcPr>
            <w:tcW w:w="482" w:type="pct"/>
            <w:tcBorders>
              <w:top w:val="nil"/>
              <w:left w:val="single" w:sz="4" w:space="0" w:color="000000"/>
              <w:bottom w:val="single" w:sz="4" w:space="0" w:color="000000"/>
              <w:right w:val="single" w:sz="4" w:space="0" w:color="000000"/>
            </w:tcBorders>
            <w:shd w:val="clear" w:color="auto" w:fill="auto"/>
            <w:vAlign w:val="center"/>
            <w:hideMark/>
          </w:tcPr>
          <w:p w14:paraId="5FB2C0D5"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ΑΙI.5</w:t>
            </w:r>
            <w:r w:rsidR="00613677" w:rsidRPr="00007017">
              <w:rPr>
                <w:rFonts w:asciiTheme="minorHAnsi" w:hAnsiTheme="minorHAnsi" w:cstheme="minorHAnsi"/>
                <w:szCs w:val="22"/>
              </w:rPr>
              <w:t>.4.2</w:t>
            </w:r>
          </w:p>
        </w:tc>
        <w:tc>
          <w:tcPr>
            <w:tcW w:w="1584" w:type="pct"/>
            <w:tcBorders>
              <w:top w:val="nil"/>
              <w:left w:val="nil"/>
              <w:bottom w:val="single" w:sz="4" w:space="0" w:color="000000"/>
              <w:right w:val="single" w:sz="4" w:space="0" w:color="000000"/>
            </w:tcBorders>
            <w:shd w:val="clear" w:color="auto" w:fill="auto"/>
            <w:vAlign w:val="center"/>
            <w:hideMark/>
          </w:tcPr>
          <w:p w14:paraId="679C90D4"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Μέγεθος</w:t>
            </w:r>
            <w:proofErr w:type="spellEnd"/>
          </w:p>
        </w:tc>
        <w:tc>
          <w:tcPr>
            <w:tcW w:w="1146" w:type="pct"/>
            <w:tcBorders>
              <w:top w:val="nil"/>
              <w:left w:val="nil"/>
              <w:bottom w:val="single" w:sz="4" w:space="0" w:color="000000"/>
              <w:right w:val="single" w:sz="4" w:space="0" w:color="000000"/>
            </w:tcBorders>
            <w:shd w:val="clear" w:color="auto" w:fill="auto"/>
            <w:vAlign w:val="center"/>
            <w:hideMark/>
          </w:tcPr>
          <w:p w14:paraId="7C6D12F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31,5 "</w:t>
            </w:r>
          </w:p>
        </w:tc>
        <w:tc>
          <w:tcPr>
            <w:tcW w:w="621" w:type="pct"/>
            <w:tcBorders>
              <w:top w:val="nil"/>
              <w:left w:val="nil"/>
              <w:bottom w:val="single" w:sz="4" w:space="0" w:color="000000"/>
              <w:right w:val="single" w:sz="4" w:space="0" w:color="000000"/>
            </w:tcBorders>
            <w:shd w:val="clear" w:color="auto" w:fill="auto"/>
            <w:vAlign w:val="center"/>
            <w:hideMark/>
          </w:tcPr>
          <w:p w14:paraId="7F7D9AE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66" w:type="pct"/>
            <w:tcBorders>
              <w:top w:val="nil"/>
              <w:left w:val="nil"/>
              <w:bottom w:val="single" w:sz="4" w:space="0" w:color="000000"/>
              <w:right w:val="single" w:sz="4" w:space="0" w:color="000000"/>
            </w:tcBorders>
            <w:shd w:val="clear" w:color="auto" w:fill="auto"/>
            <w:vAlign w:val="center"/>
            <w:hideMark/>
          </w:tcPr>
          <w:p w14:paraId="10AC252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46B5BAE9" w14:textId="77777777" w:rsidTr="00007017">
        <w:trPr>
          <w:trHeight w:val="315"/>
        </w:trPr>
        <w:tc>
          <w:tcPr>
            <w:tcW w:w="482" w:type="pct"/>
            <w:tcBorders>
              <w:top w:val="nil"/>
              <w:left w:val="single" w:sz="4" w:space="0" w:color="000000"/>
              <w:bottom w:val="single" w:sz="4" w:space="0" w:color="000000"/>
              <w:right w:val="single" w:sz="4" w:space="0" w:color="000000"/>
            </w:tcBorders>
            <w:shd w:val="clear" w:color="auto" w:fill="auto"/>
            <w:vAlign w:val="center"/>
            <w:hideMark/>
          </w:tcPr>
          <w:p w14:paraId="5515CC37"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ΑΙI.5</w:t>
            </w:r>
            <w:r w:rsidR="00613677" w:rsidRPr="00007017">
              <w:rPr>
                <w:rFonts w:asciiTheme="minorHAnsi" w:hAnsiTheme="minorHAnsi" w:cstheme="minorHAnsi"/>
                <w:szCs w:val="22"/>
              </w:rPr>
              <w:t>.4.3</w:t>
            </w:r>
          </w:p>
        </w:tc>
        <w:tc>
          <w:tcPr>
            <w:tcW w:w="1584" w:type="pct"/>
            <w:tcBorders>
              <w:top w:val="nil"/>
              <w:left w:val="nil"/>
              <w:bottom w:val="single" w:sz="4" w:space="0" w:color="000000"/>
              <w:right w:val="single" w:sz="4" w:space="0" w:color="000000"/>
            </w:tcBorders>
            <w:shd w:val="clear" w:color="auto" w:fill="auto"/>
            <w:vAlign w:val="center"/>
            <w:hideMark/>
          </w:tcPr>
          <w:p w14:paraId="40484C8C"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Ανάλυση</w:t>
            </w:r>
            <w:proofErr w:type="spellEnd"/>
          </w:p>
        </w:tc>
        <w:tc>
          <w:tcPr>
            <w:tcW w:w="1146" w:type="pct"/>
            <w:tcBorders>
              <w:top w:val="nil"/>
              <w:left w:val="nil"/>
              <w:bottom w:val="single" w:sz="4" w:space="0" w:color="000000"/>
              <w:right w:val="single" w:sz="4" w:space="0" w:color="000000"/>
            </w:tcBorders>
            <w:shd w:val="clear" w:color="auto" w:fill="auto"/>
            <w:vAlign w:val="center"/>
            <w:hideMark/>
          </w:tcPr>
          <w:p w14:paraId="30AD664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3840 x 2160</w:t>
            </w:r>
          </w:p>
        </w:tc>
        <w:tc>
          <w:tcPr>
            <w:tcW w:w="621" w:type="pct"/>
            <w:tcBorders>
              <w:top w:val="nil"/>
              <w:left w:val="nil"/>
              <w:bottom w:val="single" w:sz="4" w:space="0" w:color="000000"/>
              <w:right w:val="single" w:sz="4" w:space="0" w:color="000000"/>
            </w:tcBorders>
            <w:shd w:val="clear" w:color="auto" w:fill="auto"/>
            <w:vAlign w:val="center"/>
            <w:hideMark/>
          </w:tcPr>
          <w:p w14:paraId="0739C6A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66" w:type="pct"/>
            <w:tcBorders>
              <w:top w:val="nil"/>
              <w:left w:val="nil"/>
              <w:bottom w:val="single" w:sz="4" w:space="0" w:color="000000"/>
              <w:right w:val="single" w:sz="4" w:space="0" w:color="000000"/>
            </w:tcBorders>
            <w:shd w:val="clear" w:color="auto" w:fill="auto"/>
            <w:vAlign w:val="center"/>
            <w:hideMark/>
          </w:tcPr>
          <w:p w14:paraId="4E87B19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2E519DFF" w14:textId="77777777" w:rsidTr="00007017">
        <w:trPr>
          <w:trHeight w:val="315"/>
        </w:trPr>
        <w:tc>
          <w:tcPr>
            <w:tcW w:w="482" w:type="pct"/>
            <w:tcBorders>
              <w:top w:val="nil"/>
              <w:left w:val="single" w:sz="4" w:space="0" w:color="000000"/>
              <w:bottom w:val="single" w:sz="4" w:space="0" w:color="000000"/>
              <w:right w:val="single" w:sz="4" w:space="0" w:color="000000"/>
            </w:tcBorders>
            <w:shd w:val="clear" w:color="auto" w:fill="auto"/>
            <w:vAlign w:val="center"/>
            <w:hideMark/>
          </w:tcPr>
          <w:p w14:paraId="44D0658B"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ΑΙI.5</w:t>
            </w:r>
            <w:r w:rsidR="00613677" w:rsidRPr="00007017">
              <w:rPr>
                <w:rFonts w:asciiTheme="minorHAnsi" w:hAnsiTheme="minorHAnsi" w:cstheme="minorHAnsi"/>
                <w:szCs w:val="22"/>
              </w:rPr>
              <w:t>.4.4</w:t>
            </w:r>
          </w:p>
        </w:tc>
        <w:tc>
          <w:tcPr>
            <w:tcW w:w="1584" w:type="pct"/>
            <w:tcBorders>
              <w:top w:val="nil"/>
              <w:left w:val="nil"/>
              <w:bottom w:val="single" w:sz="4" w:space="0" w:color="000000"/>
              <w:right w:val="single" w:sz="4" w:space="0" w:color="000000"/>
            </w:tcBorders>
            <w:shd w:val="clear" w:color="auto" w:fill="auto"/>
            <w:vAlign w:val="center"/>
            <w:hideMark/>
          </w:tcPr>
          <w:p w14:paraId="09D46ABA"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Αντίθεση</w:t>
            </w:r>
            <w:proofErr w:type="spellEnd"/>
          </w:p>
        </w:tc>
        <w:tc>
          <w:tcPr>
            <w:tcW w:w="1146" w:type="pct"/>
            <w:tcBorders>
              <w:top w:val="nil"/>
              <w:left w:val="nil"/>
              <w:bottom w:val="single" w:sz="4" w:space="0" w:color="000000"/>
              <w:right w:val="single" w:sz="4" w:space="0" w:color="000000"/>
            </w:tcBorders>
            <w:shd w:val="clear" w:color="auto" w:fill="auto"/>
            <w:vAlign w:val="center"/>
            <w:hideMark/>
          </w:tcPr>
          <w:p w14:paraId="350F244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 3000 :1</w:t>
            </w:r>
          </w:p>
        </w:tc>
        <w:tc>
          <w:tcPr>
            <w:tcW w:w="621" w:type="pct"/>
            <w:tcBorders>
              <w:top w:val="nil"/>
              <w:left w:val="nil"/>
              <w:bottom w:val="single" w:sz="4" w:space="0" w:color="000000"/>
              <w:right w:val="single" w:sz="4" w:space="0" w:color="000000"/>
            </w:tcBorders>
            <w:shd w:val="clear" w:color="auto" w:fill="auto"/>
            <w:vAlign w:val="center"/>
            <w:hideMark/>
          </w:tcPr>
          <w:p w14:paraId="20EEC4C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66" w:type="pct"/>
            <w:tcBorders>
              <w:top w:val="nil"/>
              <w:left w:val="nil"/>
              <w:bottom w:val="single" w:sz="4" w:space="0" w:color="000000"/>
              <w:right w:val="single" w:sz="4" w:space="0" w:color="000000"/>
            </w:tcBorders>
            <w:shd w:val="clear" w:color="auto" w:fill="auto"/>
            <w:vAlign w:val="center"/>
            <w:hideMark/>
          </w:tcPr>
          <w:p w14:paraId="02FFE71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49AC2653" w14:textId="77777777" w:rsidTr="00007017">
        <w:trPr>
          <w:trHeight w:val="315"/>
        </w:trPr>
        <w:tc>
          <w:tcPr>
            <w:tcW w:w="482" w:type="pct"/>
            <w:tcBorders>
              <w:top w:val="nil"/>
              <w:left w:val="single" w:sz="4" w:space="0" w:color="000000"/>
              <w:bottom w:val="single" w:sz="4" w:space="0" w:color="000000"/>
              <w:right w:val="single" w:sz="4" w:space="0" w:color="000000"/>
            </w:tcBorders>
            <w:shd w:val="clear" w:color="auto" w:fill="auto"/>
            <w:vAlign w:val="center"/>
            <w:hideMark/>
          </w:tcPr>
          <w:p w14:paraId="0C271968"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ΑΙI.5</w:t>
            </w:r>
            <w:r w:rsidR="00613677" w:rsidRPr="00007017">
              <w:rPr>
                <w:rFonts w:asciiTheme="minorHAnsi" w:hAnsiTheme="minorHAnsi" w:cstheme="minorHAnsi"/>
                <w:szCs w:val="22"/>
              </w:rPr>
              <w:t>.4.5</w:t>
            </w:r>
          </w:p>
        </w:tc>
        <w:tc>
          <w:tcPr>
            <w:tcW w:w="1584" w:type="pct"/>
            <w:tcBorders>
              <w:top w:val="nil"/>
              <w:left w:val="nil"/>
              <w:bottom w:val="single" w:sz="4" w:space="0" w:color="000000"/>
              <w:right w:val="single" w:sz="4" w:space="0" w:color="000000"/>
            </w:tcBorders>
            <w:shd w:val="clear" w:color="auto" w:fill="auto"/>
            <w:vAlign w:val="center"/>
            <w:hideMark/>
          </w:tcPr>
          <w:p w14:paraId="53066620"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Χρόνος</w:t>
            </w:r>
            <w:proofErr w:type="spellEnd"/>
            <w:r w:rsidRPr="00007017">
              <w:rPr>
                <w:rFonts w:asciiTheme="minorHAnsi" w:hAnsiTheme="minorHAnsi" w:cstheme="minorHAnsi"/>
                <w:szCs w:val="22"/>
              </w:rPr>
              <w:t xml:space="preserve"> Απ</w:t>
            </w:r>
            <w:proofErr w:type="spellStart"/>
            <w:r w:rsidRPr="00007017">
              <w:rPr>
                <w:rFonts w:asciiTheme="minorHAnsi" w:hAnsiTheme="minorHAnsi" w:cstheme="minorHAnsi"/>
                <w:szCs w:val="22"/>
              </w:rPr>
              <w:t>όκρισης</w:t>
            </w:r>
            <w:proofErr w:type="spellEnd"/>
          </w:p>
        </w:tc>
        <w:tc>
          <w:tcPr>
            <w:tcW w:w="1146" w:type="pct"/>
            <w:tcBorders>
              <w:top w:val="nil"/>
              <w:left w:val="nil"/>
              <w:bottom w:val="single" w:sz="4" w:space="0" w:color="000000"/>
              <w:right w:val="single" w:sz="4" w:space="0" w:color="000000"/>
            </w:tcBorders>
            <w:shd w:val="clear" w:color="auto" w:fill="auto"/>
            <w:vAlign w:val="center"/>
            <w:hideMark/>
          </w:tcPr>
          <w:p w14:paraId="3788AE1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&lt;=4 </w:t>
            </w:r>
            <w:proofErr w:type="spellStart"/>
            <w:r w:rsidRPr="00007017">
              <w:rPr>
                <w:rFonts w:asciiTheme="minorHAnsi" w:hAnsiTheme="minorHAnsi" w:cstheme="minorHAnsi"/>
                <w:szCs w:val="22"/>
              </w:rPr>
              <w:t>ms</w:t>
            </w:r>
            <w:proofErr w:type="spellEnd"/>
          </w:p>
        </w:tc>
        <w:tc>
          <w:tcPr>
            <w:tcW w:w="621" w:type="pct"/>
            <w:tcBorders>
              <w:top w:val="nil"/>
              <w:left w:val="nil"/>
              <w:bottom w:val="single" w:sz="4" w:space="0" w:color="000000"/>
              <w:right w:val="single" w:sz="4" w:space="0" w:color="000000"/>
            </w:tcBorders>
            <w:shd w:val="clear" w:color="auto" w:fill="auto"/>
            <w:vAlign w:val="center"/>
            <w:hideMark/>
          </w:tcPr>
          <w:p w14:paraId="118AB73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66" w:type="pct"/>
            <w:tcBorders>
              <w:top w:val="nil"/>
              <w:left w:val="nil"/>
              <w:bottom w:val="single" w:sz="4" w:space="0" w:color="000000"/>
              <w:right w:val="single" w:sz="4" w:space="0" w:color="000000"/>
            </w:tcBorders>
            <w:shd w:val="clear" w:color="auto" w:fill="auto"/>
            <w:vAlign w:val="center"/>
            <w:hideMark/>
          </w:tcPr>
          <w:p w14:paraId="11A3882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23D725DA" w14:textId="77777777" w:rsidTr="00007017">
        <w:trPr>
          <w:trHeight w:val="600"/>
        </w:trPr>
        <w:tc>
          <w:tcPr>
            <w:tcW w:w="482" w:type="pct"/>
            <w:tcBorders>
              <w:top w:val="nil"/>
              <w:left w:val="single" w:sz="4" w:space="0" w:color="000000"/>
              <w:bottom w:val="single" w:sz="4" w:space="0" w:color="000000"/>
              <w:right w:val="single" w:sz="4" w:space="0" w:color="000000"/>
            </w:tcBorders>
            <w:shd w:val="clear" w:color="auto" w:fill="auto"/>
            <w:vAlign w:val="center"/>
            <w:hideMark/>
          </w:tcPr>
          <w:p w14:paraId="6C472148"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ΑΙI.5</w:t>
            </w:r>
            <w:r w:rsidR="00613677" w:rsidRPr="00007017">
              <w:rPr>
                <w:rFonts w:asciiTheme="minorHAnsi" w:hAnsiTheme="minorHAnsi" w:cstheme="minorHAnsi"/>
                <w:szCs w:val="22"/>
              </w:rPr>
              <w:t>.4.6</w:t>
            </w:r>
          </w:p>
        </w:tc>
        <w:tc>
          <w:tcPr>
            <w:tcW w:w="1584" w:type="pct"/>
            <w:tcBorders>
              <w:top w:val="nil"/>
              <w:left w:val="nil"/>
              <w:bottom w:val="single" w:sz="4" w:space="0" w:color="000000"/>
              <w:right w:val="single" w:sz="4" w:space="0" w:color="000000"/>
            </w:tcBorders>
            <w:shd w:val="clear" w:color="auto" w:fill="auto"/>
            <w:vAlign w:val="center"/>
            <w:hideMark/>
          </w:tcPr>
          <w:p w14:paraId="7FD4ACE8"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Τύ</w:t>
            </w:r>
            <w:proofErr w:type="spellEnd"/>
            <w:r w:rsidRPr="00007017">
              <w:rPr>
                <w:rFonts w:asciiTheme="minorHAnsi" w:hAnsiTheme="minorHAnsi" w:cstheme="minorHAnsi"/>
                <w:szCs w:val="22"/>
              </w:rPr>
              <w:t xml:space="preserve">πος </w:t>
            </w:r>
            <w:proofErr w:type="spellStart"/>
            <w:r w:rsidRPr="00007017">
              <w:rPr>
                <w:rFonts w:asciiTheme="minorHAnsi" w:hAnsiTheme="minorHAnsi" w:cstheme="minorHAnsi"/>
                <w:szCs w:val="22"/>
              </w:rPr>
              <w:t>σύνδεσης</w:t>
            </w:r>
            <w:proofErr w:type="spellEnd"/>
            <w:r w:rsidRPr="00007017">
              <w:rPr>
                <w:rFonts w:asciiTheme="minorHAnsi" w:hAnsiTheme="minorHAnsi" w:cstheme="minorHAnsi"/>
                <w:szCs w:val="22"/>
              </w:rPr>
              <w:t xml:space="preserve"> I</w:t>
            </w:r>
          </w:p>
        </w:tc>
        <w:tc>
          <w:tcPr>
            <w:tcW w:w="1146" w:type="pct"/>
            <w:tcBorders>
              <w:top w:val="nil"/>
              <w:left w:val="nil"/>
              <w:bottom w:val="single" w:sz="4" w:space="0" w:color="000000"/>
              <w:right w:val="single" w:sz="4" w:space="0" w:color="000000"/>
            </w:tcBorders>
            <w:shd w:val="clear" w:color="auto" w:fill="auto"/>
            <w:vAlign w:val="center"/>
            <w:hideMark/>
          </w:tcPr>
          <w:p w14:paraId="1CFA33E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DisplayPort, HDM</w:t>
            </w:r>
          </w:p>
        </w:tc>
        <w:tc>
          <w:tcPr>
            <w:tcW w:w="621" w:type="pct"/>
            <w:tcBorders>
              <w:top w:val="nil"/>
              <w:left w:val="nil"/>
              <w:bottom w:val="single" w:sz="4" w:space="0" w:color="000000"/>
              <w:right w:val="single" w:sz="4" w:space="0" w:color="000000"/>
            </w:tcBorders>
            <w:shd w:val="clear" w:color="auto" w:fill="auto"/>
            <w:vAlign w:val="center"/>
            <w:hideMark/>
          </w:tcPr>
          <w:p w14:paraId="45A5BC8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66" w:type="pct"/>
            <w:tcBorders>
              <w:top w:val="nil"/>
              <w:left w:val="nil"/>
              <w:bottom w:val="single" w:sz="4" w:space="0" w:color="000000"/>
              <w:right w:val="single" w:sz="4" w:space="0" w:color="000000"/>
            </w:tcBorders>
            <w:shd w:val="clear" w:color="auto" w:fill="auto"/>
            <w:vAlign w:val="center"/>
            <w:hideMark/>
          </w:tcPr>
          <w:p w14:paraId="023E1C7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2BEE6D6F" w14:textId="77777777" w:rsidTr="00007017">
        <w:trPr>
          <w:trHeight w:val="315"/>
        </w:trPr>
        <w:tc>
          <w:tcPr>
            <w:tcW w:w="482" w:type="pct"/>
            <w:tcBorders>
              <w:top w:val="nil"/>
              <w:left w:val="single" w:sz="4" w:space="0" w:color="000000"/>
              <w:bottom w:val="single" w:sz="4" w:space="0" w:color="000000"/>
              <w:right w:val="single" w:sz="4" w:space="0" w:color="000000"/>
            </w:tcBorders>
            <w:shd w:val="clear" w:color="auto" w:fill="auto"/>
            <w:vAlign w:val="center"/>
            <w:hideMark/>
          </w:tcPr>
          <w:p w14:paraId="0FD3D226"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ΑΙI.5</w:t>
            </w:r>
            <w:r w:rsidR="00613677" w:rsidRPr="00007017">
              <w:rPr>
                <w:rFonts w:asciiTheme="minorHAnsi" w:hAnsiTheme="minorHAnsi" w:cstheme="minorHAnsi"/>
                <w:szCs w:val="22"/>
              </w:rPr>
              <w:t>.4.7</w:t>
            </w:r>
          </w:p>
        </w:tc>
        <w:tc>
          <w:tcPr>
            <w:tcW w:w="1584" w:type="pct"/>
            <w:tcBorders>
              <w:top w:val="nil"/>
              <w:left w:val="nil"/>
              <w:bottom w:val="single" w:sz="4" w:space="0" w:color="000000"/>
              <w:right w:val="single" w:sz="4" w:space="0" w:color="000000"/>
            </w:tcBorders>
            <w:shd w:val="clear" w:color="auto" w:fill="auto"/>
            <w:vAlign w:val="center"/>
            <w:hideMark/>
          </w:tcPr>
          <w:p w14:paraId="4C31BDE4"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Ρυθμός</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Αν</w:t>
            </w:r>
            <w:proofErr w:type="spellEnd"/>
            <w:r w:rsidRPr="00007017">
              <w:rPr>
                <w:rFonts w:asciiTheme="minorHAnsi" w:hAnsiTheme="minorHAnsi" w:cstheme="minorHAnsi"/>
                <w:szCs w:val="22"/>
              </w:rPr>
              <w:t>ανέωσης</w:t>
            </w:r>
          </w:p>
        </w:tc>
        <w:tc>
          <w:tcPr>
            <w:tcW w:w="1146" w:type="pct"/>
            <w:tcBorders>
              <w:top w:val="nil"/>
              <w:left w:val="nil"/>
              <w:bottom w:val="single" w:sz="4" w:space="0" w:color="000000"/>
              <w:right w:val="single" w:sz="4" w:space="0" w:color="000000"/>
            </w:tcBorders>
            <w:shd w:val="clear" w:color="auto" w:fill="auto"/>
            <w:vAlign w:val="center"/>
            <w:hideMark/>
          </w:tcPr>
          <w:p w14:paraId="2B4EB59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&gt;= 60 Hz</w:t>
            </w:r>
          </w:p>
        </w:tc>
        <w:tc>
          <w:tcPr>
            <w:tcW w:w="621" w:type="pct"/>
            <w:tcBorders>
              <w:top w:val="nil"/>
              <w:left w:val="nil"/>
              <w:bottom w:val="single" w:sz="4" w:space="0" w:color="000000"/>
              <w:right w:val="single" w:sz="4" w:space="0" w:color="000000"/>
            </w:tcBorders>
            <w:shd w:val="clear" w:color="auto" w:fill="auto"/>
            <w:vAlign w:val="center"/>
            <w:hideMark/>
          </w:tcPr>
          <w:p w14:paraId="0599FD1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66" w:type="pct"/>
            <w:tcBorders>
              <w:top w:val="nil"/>
              <w:left w:val="nil"/>
              <w:bottom w:val="single" w:sz="4" w:space="0" w:color="000000"/>
              <w:right w:val="single" w:sz="4" w:space="0" w:color="000000"/>
            </w:tcBorders>
            <w:shd w:val="clear" w:color="auto" w:fill="auto"/>
            <w:vAlign w:val="center"/>
            <w:hideMark/>
          </w:tcPr>
          <w:p w14:paraId="7F8EFF8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44A779C9" w14:textId="77777777" w:rsidTr="00007017">
        <w:trPr>
          <w:trHeight w:val="315"/>
        </w:trPr>
        <w:tc>
          <w:tcPr>
            <w:tcW w:w="482" w:type="pct"/>
            <w:tcBorders>
              <w:top w:val="nil"/>
              <w:left w:val="single" w:sz="4" w:space="0" w:color="000000"/>
              <w:bottom w:val="single" w:sz="4" w:space="0" w:color="000000"/>
              <w:right w:val="single" w:sz="4" w:space="0" w:color="000000"/>
            </w:tcBorders>
            <w:shd w:val="clear" w:color="auto" w:fill="auto"/>
            <w:vAlign w:val="center"/>
            <w:hideMark/>
          </w:tcPr>
          <w:p w14:paraId="74E91190"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ΑΙI.5</w:t>
            </w:r>
            <w:r w:rsidR="00613677" w:rsidRPr="00007017">
              <w:rPr>
                <w:rFonts w:asciiTheme="minorHAnsi" w:hAnsiTheme="minorHAnsi" w:cstheme="minorHAnsi"/>
                <w:szCs w:val="22"/>
              </w:rPr>
              <w:t>.4.8</w:t>
            </w:r>
          </w:p>
        </w:tc>
        <w:tc>
          <w:tcPr>
            <w:tcW w:w="1584" w:type="pct"/>
            <w:tcBorders>
              <w:top w:val="nil"/>
              <w:left w:val="nil"/>
              <w:bottom w:val="single" w:sz="4" w:space="0" w:color="000000"/>
              <w:right w:val="single" w:sz="4" w:space="0" w:color="000000"/>
            </w:tcBorders>
            <w:shd w:val="clear" w:color="auto" w:fill="auto"/>
            <w:vAlign w:val="center"/>
            <w:hideMark/>
          </w:tcPr>
          <w:p w14:paraId="2C53C424"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Τύ</w:t>
            </w:r>
            <w:proofErr w:type="spellEnd"/>
            <w:r w:rsidRPr="00007017">
              <w:rPr>
                <w:rFonts w:asciiTheme="minorHAnsi" w:hAnsiTheme="minorHAnsi" w:cstheme="minorHAnsi"/>
                <w:szCs w:val="22"/>
              </w:rPr>
              <w:t xml:space="preserve">πος Panel </w:t>
            </w:r>
          </w:p>
        </w:tc>
        <w:tc>
          <w:tcPr>
            <w:tcW w:w="1146" w:type="pct"/>
            <w:tcBorders>
              <w:top w:val="nil"/>
              <w:left w:val="nil"/>
              <w:bottom w:val="single" w:sz="4" w:space="0" w:color="000000"/>
              <w:right w:val="single" w:sz="4" w:space="0" w:color="000000"/>
            </w:tcBorders>
            <w:shd w:val="clear" w:color="auto" w:fill="auto"/>
            <w:vAlign w:val="center"/>
            <w:hideMark/>
          </w:tcPr>
          <w:p w14:paraId="2498524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VA ή </w:t>
            </w:r>
            <w:proofErr w:type="spellStart"/>
            <w:r w:rsidRPr="00007017">
              <w:rPr>
                <w:rFonts w:asciiTheme="minorHAnsi" w:hAnsiTheme="minorHAnsi" w:cstheme="minorHAnsi"/>
                <w:szCs w:val="22"/>
              </w:rPr>
              <w:t>ισοδύν</w:t>
            </w:r>
            <w:proofErr w:type="spellEnd"/>
            <w:r w:rsidRPr="00007017">
              <w:rPr>
                <w:rFonts w:asciiTheme="minorHAnsi" w:hAnsiTheme="minorHAnsi" w:cstheme="minorHAnsi"/>
                <w:szCs w:val="22"/>
              </w:rPr>
              <w:t>αμος</w:t>
            </w:r>
          </w:p>
        </w:tc>
        <w:tc>
          <w:tcPr>
            <w:tcW w:w="621" w:type="pct"/>
            <w:tcBorders>
              <w:top w:val="nil"/>
              <w:left w:val="nil"/>
              <w:bottom w:val="single" w:sz="4" w:space="0" w:color="000000"/>
              <w:right w:val="single" w:sz="4" w:space="0" w:color="000000"/>
            </w:tcBorders>
            <w:shd w:val="clear" w:color="auto" w:fill="auto"/>
            <w:vAlign w:val="center"/>
            <w:hideMark/>
          </w:tcPr>
          <w:p w14:paraId="02982B6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66" w:type="pct"/>
            <w:tcBorders>
              <w:top w:val="nil"/>
              <w:left w:val="nil"/>
              <w:bottom w:val="single" w:sz="4" w:space="0" w:color="000000"/>
              <w:right w:val="single" w:sz="4" w:space="0" w:color="000000"/>
            </w:tcBorders>
            <w:shd w:val="clear" w:color="auto" w:fill="auto"/>
            <w:vAlign w:val="center"/>
            <w:hideMark/>
          </w:tcPr>
          <w:p w14:paraId="22C6EE0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5676D6" w14:paraId="446CF66C" w14:textId="77777777" w:rsidTr="00007017">
        <w:trPr>
          <w:trHeight w:val="300"/>
        </w:trPr>
        <w:tc>
          <w:tcPr>
            <w:tcW w:w="482" w:type="pct"/>
            <w:tcBorders>
              <w:top w:val="nil"/>
              <w:left w:val="single" w:sz="4" w:space="0" w:color="000000"/>
              <w:bottom w:val="single" w:sz="4" w:space="0" w:color="000000"/>
              <w:right w:val="single" w:sz="4" w:space="0" w:color="000000"/>
            </w:tcBorders>
            <w:shd w:val="clear" w:color="B8CCE4" w:fill="B8CCE4"/>
            <w:noWrap/>
            <w:vAlign w:val="center"/>
            <w:hideMark/>
          </w:tcPr>
          <w:p w14:paraId="67F7F7A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584" w:type="pct"/>
            <w:tcBorders>
              <w:top w:val="nil"/>
              <w:left w:val="nil"/>
              <w:bottom w:val="single" w:sz="4" w:space="0" w:color="000000"/>
              <w:right w:val="single" w:sz="4" w:space="0" w:color="000000"/>
            </w:tcBorders>
            <w:shd w:val="clear" w:color="C5D9F1" w:fill="C5D9F1"/>
            <w:vAlign w:val="center"/>
            <w:hideMark/>
          </w:tcPr>
          <w:p w14:paraId="2EE571A7" w14:textId="77777777" w:rsidR="00115B68" w:rsidRPr="00007017" w:rsidRDefault="00C65E6B" w:rsidP="00115B68">
            <w:pPr>
              <w:rPr>
                <w:rFonts w:asciiTheme="minorHAnsi" w:hAnsiTheme="minorHAnsi" w:cstheme="minorHAnsi"/>
                <w:szCs w:val="22"/>
                <w:lang w:val="el-GR"/>
              </w:rPr>
            </w:pPr>
            <w:r w:rsidRPr="00C65E6B">
              <w:rPr>
                <w:rFonts w:asciiTheme="minorHAnsi" w:hAnsiTheme="minorHAnsi" w:cstheme="minorHAnsi"/>
                <w:szCs w:val="22"/>
                <w:lang w:val="el-GR"/>
              </w:rPr>
              <w:t>ΑΙ</w:t>
            </w:r>
            <w:r>
              <w:rPr>
                <w:rFonts w:asciiTheme="minorHAnsi" w:hAnsiTheme="minorHAnsi" w:cstheme="minorHAnsi"/>
                <w:szCs w:val="22"/>
              </w:rPr>
              <w:t>I</w:t>
            </w:r>
            <w:r w:rsidRPr="00C65E6B">
              <w:rPr>
                <w:rFonts w:asciiTheme="minorHAnsi" w:hAnsiTheme="minorHAnsi" w:cstheme="minorHAnsi"/>
                <w:szCs w:val="22"/>
                <w:lang w:val="el-GR"/>
              </w:rPr>
              <w:t>.5</w:t>
            </w:r>
            <w:r w:rsidR="00613677" w:rsidRPr="00007017">
              <w:rPr>
                <w:rFonts w:asciiTheme="minorHAnsi" w:hAnsiTheme="minorHAnsi" w:cstheme="minorHAnsi"/>
                <w:szCs w:val="22"/>
                <w:lang w:val="el-GR"/>
              </w:rPr>
              <w:t xml:space="preserve">.5 Οθόνη για </w:t>
            </w:r>
            <w:r w:rsidR="00613677" w:rsidRPr="00007017">
              <w:rPr>
                <w:rFonts w:asciiTheme="minorHAnsi" w:hAnsiTheme="minorHAnsi" w:cstheme="minorHAnsi"/>
                <w:szCs w:val="22"/>
              </w:rPr>
              <w:t>Mini</w:t>
            </w:r>
            <w:r w:rsidR="00613677" w:rsidRPr="00007017">
              <w:rPr>
                <w:rFonts w:asciiTheme="minorHAnsi" w:hAnsiTheme="minorHAnsi" w:cstheme="minorHAnsi"/>
                <w:szCs w:val="22"/>
                <w:lang w:val="el-GR"/>
              </w:rPr>
              <w:t xml:space="preserve"> Υπολογιστή </w:t>
            </w:r>
          </w:p>
        </w:tc>
        <w:tc>
          <w:tcPr>
            <w:tcW w:w="1146" w:type="pct"/>
            <w:tcBorders>
              <w:top w:val="nil"/>
              <w:left w:val="nil"/>
              <w:bottom w:val="single" w:sz="4" w:space="0" w:color="000000"/>
              <w:right w:val="single" w:sz="4" w:space="0" w:color="000000"/>
            </w:tcBorders>
            <w:shd w:val="clear" w:color="auto" w:fill="C6D9F1" w:themeFill="text2" w:themeFillTint="33"/>
            <w:noWrap/>
            <w:vAlign w:val="center"/>
            <w:hideMark/>
          </w:tcPr>
          <w:p w14:paraId="3345EA49"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c>
          <w:tcPr>
            <w:tcW w:w="621" w:type="pct"/>
            <w:tcBorders>
              <w:top w:val="nil"/>
              <w:left w:val="nil"/>
              <w:bottom w:val="single" w:sz="4" w:space="0" w:color="000000"/>
              <w:right w:val="single" w:sz="4" w:space="0" w:color="000000"/>
            </w:tcBorders>
            <w:shd w:val="clear" w:color="auto" w:fill="C6D9F1" w:themeFill="text2" w:themeFillTint="33"/>
            <w:noWrap/>
            <w:vAlign w:val="center"/>
            <w:hideMark/>
          </w:tcPr>
          <w:p w14:paraId="1C39CB76"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c>
          <w:tcPr>
            <w:tcW w:w="1166" w:type="pct"/>
            <w:tcBorders>
              <w:top w:val="nil"/>
              <w:left w:val="nil"/>
              <w:bottom w:val="single" w:sz="4" w:space="0" w:color="000000"/>
              <w:right w:val="single" w:sz="4" w:space="0" w:color="000000"/>
            </w:tcBorders>
            <w:shd w:val="clear" w:color="auto" w:fill="C6D9F1" w:themeFill="text2" w:themeFillTint="33"/>
            <w:noWrap/>
            <w:vAlign w:val="center"/>
            <w:hideMark/>
          </w:tcPr>
          <w:p w14:paraId="703F38A5"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r>
      <w:tr w:rsidR="00115B68" w:rsidRPr="007F2817" w14:paraId="351FD182" w14:textId="77777777" w:rsidTr="00007017">
        <w:trPr>
          <w:trHeight w:val="315"/>
        </w:trPr>
        <w:tc>
          <w:tcPr>
            <w:tcW w:w="482" w:type="pct"/>
            <w:tcBorders>
              <w:top w:val="nil"/>
              <w:left w:val="single" w:sz="4" w:space="0" w:color="000000"/>
              <w:bottom w:val="single" w:sz="4" w:space="0" w:color="000000"/>
              <w:right w:val="single" w:sz="4" w:space="0" w:color="000000"/>
            </w:tcBorders>
            <w:shd w:val="clear" w:color="auto" w:fill="auto"/>
            <w:vAlign w:val="center"/>
            <w:hideMark/>
          </w:tcPr>
          <w:p w14:paraId="2336570A"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ΑΙI.5</w:t>
            </w:r>
            <w:r w:rsidR="00613677" w:rsidRPr="00007017">
              <w:rPr>
                <w:rFonts w:asciiTheme="minorHAnsi" w:hAnsiTheme="minorHAnsi" w:cstheme="minorHAnsi"/>
                <w:szCs w:val="22"/>
              </w:rPr>
              <w:t>.5.1</w:t>
            </w:r>
          </w:p>
        </w:tc>
        <w:tc>
          <w:tcPr>
            <w:tcW w:w="1584" w:type="pct"/>
            <w:tcBorders>
              <w:top w:val="nil"/>
              <w:left w:val="nil"/>
              <w:bottom w:val="single" w:sz="4" w:space="0" w:color="000000"/>
              <w:right w:val="single" w:sz="4" w:space="0" w:color="000000"/>
            </w:tcBorders>
            <w:shd w:val="clear" w:color="auto" w:fill="auto"/>
            <w:vAlign w:val="center"/>
            <w:hideMark/>
          </w:tcPr>
          <w:p w14:paraId="76B5F13F"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Αριθμός</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Μονάδων</w:t>
            </w:r>
            <w:proofErr w:type="spellEnd"/>
          </w:p>
        </w:tc>
        <w:tc>
          <w:tcPr>
            <w:tcW w:w="1146" w:type="pct"/>
            <w:tcBorders>
              <w:top w:val="nil"/>
              <w:left w:val="nil"/>
              <w:bottom w:val="single" w:sz="4" w:space="0" w:color="000000"/>
              <w:right w:val="single" w:sz="4" w:space="0" w:color="000000"/>
            </w:tcBorders>
            <w:shd w:val="clear" w:color="auto" w:fill="auto"/>
            <w:vAlign w:val="center"/>
            <w:hideMark/>
          </w:tcPr>
          <w:p w14:paraId="3CF4FD3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2</w:t>
            </w:r>
          </w:p>
        </w:tc>
        <w:tc>
          <w:tcPr>
            <w:tcW w:w="621" w:type="pct"/>
            <w:tcBorders>
              <w:top w:val="nil"/>
              <w:left w:val="nil"/>
              <w:bottom w:val="single" w:sz="4" w:space="0" w:color="000000"/>
              <w:right w:val="single" w:sz="4" w:space="0" w:color="000000"/>
            </w:tcBorders>
            <w:shd w:val="clear" w:color="auto" w:fill="auto"/>
            <w:vAlign w:val="center"/>
            <w:hideMark/>
          </w:tcPr>
          <w:p w14:paraId="1DA20BA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66" w:type="pct"/>
            <w:tcBorders>
              <w:top w:val="nil"/>
              <w:left w:val="nil"/>
              <w:bottom w:val="single" w:sz="4" w:space="0" w:color="000000"/>
              <w:right w:val="single" w:sz="4" w:space="0" w:color="000000"/>
            </w:tcBorders>
            <w:shd w:val="clear" w:color="auto" w:fill="auto"/>
            <w:vAlign w:val="center"/>
            <w:hideMark/>
          </w:tcPr>
          <w:p w14:paraId="6CA5F11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365460A6" w14:textId="77777777" w:rsidTr="00007017">
        <w:trPr>
          <w:trHeight w:val="315"/>
        </w:trPr>
        <w:tc>
          <w:tcPr>
            <w:tcW w:w="482" w:type="pct"/>
            <w:tcBorders>
              <w:top w:val="nil"/>
              <w:left w:val="single" w:sz="4" w:space="0" w:color="000000"/>
              <w:bottom w:val="single" w:sz="4" w:space="0" w:color="000000"/>
              <w:right w:val="single" w:sz="4" w:space="0" w:color="000000"/>
            </w:tcBorders>
            <w:shd w:val="clear" w:color="auto" w:fill="auto"/>
            <w:vAlign w:val="center"/>
            <w:hideMark/>
          </w:tcPr>
          <w:p w14:paraId="20B53854"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ΑΙI.5</w:t>
            </w:r>
            <w:r w:rsidR="00613677" w:rsidRPr="00007017">
              <w:rPr>
                <w:rFonts w:asciiTheme="minorHAnsi" w:hAnsiTheme="minorHAnsi" w:cstheme="minorHAnsi"/>
                <w:szCs w:val="22"/>
              </w:rPr>
              <w:t>.5.2</w:t>
            </w:r>
          </w:p>
        </w:tc>
        <w:tc>
          <w:tcPr>
            <w:tcW w:w="1584" w:type="pct"/>
            <w:tcBorders>
              <w:top w:val="nil"/>
              <w:left w:val="nil"/>
              <w:bottom w:val="single" w:sz="4" w:space="0" w:color="000000"/>
              <w:right w:val="single" w:sz="4" w:space="0" w:color="000000"/>
            </w:tcBorders>
            <w:shd w:val="clear" w:color="auto" w:fill="auto"/>
            <w:vAlign w:val="center"/>
            <w:hideMark/>
          </w:tcPr>
          <w:p w14:paraId="633EA8A8"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Μέγεθος</w:t>
            </w:r>
            <w:proofErr w:type="spellEnd"/>
            <w:r w:rsidRPr="00007017">
              <w:rPr>
                <w:rFonts w:asciiTheme="minorHAnsi" w:hAnsiTheme="minorHAnsi" w:cstheme="minorHAnsi"/>
                <w:szCs w:val="22"/>
              </w:rPr>
              <w:t xml:space="preserve"> </w:t>
            </w:r>
          </w:p>
        </w:tc>
        <w:tc>
          <w:tcPr>
            <w:tcW w:w="1146" w:type="pct"/>
            <w:tcBorders>
              <w:top w:val="nil"/>
              <w:left w:val="nil"/>
              <w:bottom w:val="single" w:sz="4" w:space="0" w:color="000000"/>
              <w:right w:val="single" w:sz="4" w:space="0" w:color="000000"/>
            </w:tcBorders>
            <w:shd w:val="clear" w:color="auto" w:fill="auto"/>
            <w:vAlign w:val="center"/>
            <w:hideMark/>
          </w:tcPr>
          <w:p w14:paraId="75D9336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27 "</w:t>
            </w:r>
          </w:p>
        </w:tc>
        <w:tc>
          <w:tcPr>
            <w:tcW w:w="621" w:type="pct"/>
            <w:tcBorders>
              <w:top w:val="nil"/>
              <w:left w:val="nil"/>
              <w:bottom w:val="single" w:sz="4" w:space="0" w:color="000000"/>
              <w:right w:val="single" w:sz="4" w:space="0" w:color="000000"/>
            </w:tcBorders>
            <w:shd w:val="clear" w:color="auto" w:fill="auto"/>
            <w:vAlign w:val="center"/>
            <w:hideMark/>
          </w:tcPr>
          <w:p w14:paraId="2897139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66" w:type="pct"/>
            <w:tcBorders>
              <w:top w:val="nil"/>
              <w:left w:val="nil"/>
              <w:bottom w:val="single" w:sz="4" w:space="0" w:color="000000"/>
              <w:right w:val="single" w:sz="4" w:space="0" w:color="000000"/>
            </w:tcBorders>
            <w:shd w:val="clear" w:color="auto" w:fill="auto"/>
            <w:vAlign w:val="center"/>
            <w:hideMark/>
          </w:tcPr>
          <w:p w14:paraId="46D6B7C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7CE12168" w14:textId="77777777" w:rsidTr="00007017">
        <w:trPr>
          <w:trHeight w:val="285"/>
        </w:trPr>
        <w:tc>
          <w:tcPr>
            <w:tcW w:w="482" w:type="pct"/>
            <w:tcBorders>
              <w:top w:val="nil"/>
              <w:left w:val="single" w:sz="4" w:space="0" w:color="000000"/>
              <w:bottom w:val="single" w:sz="4" w:space="0" w:color="000000"/>
              <w:right w:val="single" w:sz="4" w:space="0" w:color="000000"/>
            </w:tcBorders>
            <w:shd w:val="clear" w:color="auto" w:fill="auto"/>
            <w:vAlign w:val="center"/>
            <w:hideMark/>
          </w:tcPr>
          <w:p w14:paraId="5E0C8B9B"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ΑΙI.5</w:t>
            </w:r>
            <w:r w:rsidR="00613677" w:rsidRPr="00007017">
              <w:rPr>
                <w:rFonts w:asciiTheme="minorHAnsi" w:hAnsiTheme="minorHAnsi" w:cstheme="minorHAnsi"/>
                <w:szCs w:val="22"/>
              </w:rPr>
              <w:t>.5.3</w:t>
            </w:r>
          </w:p>
        </w:tc>
        <w:tc>
          <w:tcPr>
            <w:tcW w:w="1584" w:type="pct"/>
            <w:tcBorders>
              <w:top w:val="nil"/>
              <w:left w:val="nil"/>
              <w:bottom w:val="single" w:sz="4" w:space="0" w:color="000000"/>
              <w:right w:val="single" w:sz="4" w:space="0" w:color="000000"/>
            </w:tcBorders>
            <w:shd w:val="clear" w:color="auto" w:fill="auto"/>
            <w:vAlign w:val="center"/>
            <w:hideMark/>
          </w:tcPr>
          <w:p w14:paraId="2254A834"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Ανάλυση</w:t>
            </w:r>
            <w:proofErr w:type="spellEnd"/>
            <w:r w:rsidRPr="00007017">
              <w:rPr>
                <w:rFonts w:asciiTheme="minorHAnsi" w:hAnsiTheme="minorHAnsi" w:cstheme="minorHAnsi"/>
                <w:szCs w:val="22"/>
              </w:rPr>
              <w:t xml:space="preserve"> </w:t>
            </w:r>
          </w:p>
        </w:tc>
        <w:tc>
          <w:tcPr>
            <w:tcW w:w="1146" w:type="pct"/>
            <w:tcBorders>
              <w:top w:val="nil"/>
              <w:left w:val="nil"/>
              <w:bottom w:val="single" w:sz="4" w:space="0" w:color="000000"/>
              <w:right w:val="single" w:sz="4" w:space="0" w:color="000000"/>
            </w:tcBorders>
            <w:shd w:val="clear" w:color="auto" w:fill="auto"/>
            <w:vAlign w:val="center"/>
            <w:hideMark/>
          </w:tcPr>
          <w:p w14:paraId="24C5A62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2560 x 1440 </w:t>
            </w:r>
            <w:proofErr w:type="spellStart"/>
            <w:r w:rsidRPr="00007017">
              <w:rPr>
                <w:rFonts w:asciiTheme="minorHAnsi" w:hAnsiTheme="minorHAnsi" w:cstheme="minorHAnsi"/>
                <w:szCs w:val="22"/>
              </w:rPr>
              <w:t>τουλάχιστον</w:t>
            </w:r>
            <w:proofErr w:type="spellEnd"/>
          </w:p>
        </w:tc>
        <w:tc>
          <w:tcPr>
            <w:tcW w:w="621" w:type="pct"/>
            <w:tcBorders>
              <w:top w:val="nil"/>
              <w:left w:val="nil"/>
              <w:bottom w:val="single" w:sz="4" w:space="0" w:color="000000"/>
              <w:right w:val="single" w:sz="4" w:space="0" w:color="000000"/>
            </w:tcBorders>
            <w:shd w:val="clear" w:color="auto" w:fill="auto"/>
            <w:vAlign w:val="center"/>
            <w:hideMark/>
          </w:tcPr>
          <w:p w14:paraId="4D835EF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66" w:type="pct"/>
            <w:tcBorders>
              <w:top w:val="nil"/>
              <w:left w:val="nil"/>
              <w:bottom w:val="single" w:sz="4" w:space="0" w:color="000000"/>
              <w:right w:val="single" w:sz="4" w:space="0" w:color="000000"/>
            </w:tcBorders>
            <w:shd w:val="clear" w:color="auto" w:fill="auto"/>
            <w:vAlign w:val="center"/>
            <w:hideMark/>
          </w:tcPr>
          <w:p w14:paraId="43DFD45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4F8E4184" w14:textId="77777777" w:rsidTr="00007017">
        <w:trPr>
          <w:trHeight w:val="315"/>
        </w:trPr>
        <w:tc>
          <w:tcPr>
            <w:tcW w:w="482" w:type="pct"/>
            <w:tcBorders>
              <w:top w:val="nil"/>
              <w:left w:val="single" w:sz="4" w:space="0" w:color="000000"/>
              <w:bottom w:val="single" w:sz="4" w:space="0" w:color="000000"/>
              <w:right w:val="single" w:sz="4" w:space="0" w:color="000000"/>
            </w:tcBorders>
            <w:shd w:val="clear" w:color="auto" w:fill="auto"/>
            <w:vAlign w:val="center"/>
            <w:hideMark/>
          </w:tcPr>
          <w:p w14:paraId="63CB87E4"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ΑΙI.5</w:t>
            </w:r>
            <w:r w:rsidR="00613677" w:rsidRPr="00007017">
              <w:rPr>
                <w:rFonts w:asciiTheme="minorHAnsi" w:hAnsiTheme="minorHAnsi" w:cstheme="minorHAnsi"/>
                <w:szCs w:val="22"/>
              </w:rPr>
              <w:t>.5.4</w:t>
            </w:r>
          </w:p>
        </w:tc>
        <w:tc>
          <w:tcPr>
            <w:tcW w:w="1584" w:type="pct"/>
            <w:tcBorders>
              <w:top w:val="nil"/>
              <w:left w:val="nil"/>
              <w:bottom w:val="single" w:sz="4" w:space="0" w:color="000000"/>
              <w:right w:val="single" w:sz="4" w:space="0" w:color="000000"/>
            </w:tcBorders>
            <w:shd w:val="clear" w:color="auto" w:fill="auto"/>
            <w:vAlign w:val="center"/>
            <w:hideMark/>
          </w:tcPr>
          <w:p w14:paraId="12293270"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Αντίθεση</w:t>
            </w:r>
            <w:proofErr w:type="spellEnd"/>
          </w:p>
        </w:tc>
        <w:tc>
          <w:tcPr>
            <w:tcW w:w="1146" w:type="pct"/>
            <w:tcBorders>
              <w:top w:val="nil"/>
              <w:left w:val="nil"/>
              <w:bottom w:val="single" w:sz="4" w:space="0" w:color="000000"/>
              <w:right w:val="single" w:sz="4" w:space="0" w:color="000000"/>
            </w:tcBorders>
            <w:shd w:val="clear" w:color="auto" w:fill="auto"/>
            <w:vAlign w:val="center"/>
            <w:hideMark/>
          </w:tcPr>
          <w:p w14:paraId="5180A8C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3000:01 </w:t>
            </w:r>
            <w:proofErr w:type="spellStart"/>
            <w:r w:rsidRPr="00007017">
              <w:rPr>
                <w:rFonts w:asciiTheme="minorHAnsi" w:hAnsiTheme="minorHAnsi" w:cstheme="minorHAnsi"/>
                <w:szCs w:val="22"/>
              </w:rPr>
              <w:t>τουλάχιστον</w:t>
            </w:r>
            <w:proofErr w:type="spellEnd"/>
          </w:p>
        </w:tc>
        <w:tc>
          <w:tcPr>
            <w:tcW w:w="621" w:type="pct"/>
            <w:tcBorders>
              <w:top w:val="nil"/>
              <w:left w:val="nil"/>
              <w:bottom w:val="single" w:sz="4" w:space="0" w:color="000000"/>
              <w:right w:val="single" w:sz="4" w:space="0" w:color="000000"/>
            </w:tcBorders>
            <w:shd w:val="clear" w:color="auto" w:fill="auto"/>
            <w:vAlign w:val="center"/>
            <w:hideMark/>
          </w:tcPr>
          <w:p w14:paraId="4FD8066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66" w:type="pct"/>
            <w:tcBorders>
              <w:top w:val="nil"/>
              <w:left w:val="nil"/>
              <w:bottom w:val="single" w:sz="4" w:space="0" w:color="000000"/>
              <w:right w:val="single" w:sz="4" w:space="0" w:color="000000"/>
            </w:tcBorders>
            <w:shd w:val="clear" w:color="auto" w:fill="auto"/>
            <w:vAlign w:val="center"/>
            <w:hideMark/>
          </w:tcPr>
          <w:p w14:paraId="2D7A800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60F35BD2" w14:textId="77777777" w:rsidTr="00007017">
        <w:trPr>
          <w:trHeight w:val="315"/>
        </w:trPr>
        <w:tc>
          <w:tcPr>
            <w:tcW w:w="482" w:type="pct"/>
            <w:tcBorders>
              <w:top w:val="nil"/>
              <w:left w:val="single" w:sz="4" w:space="0" w:color="000000"/>
              <w:bottom w:val="single" w:sz="4" w:space="0" w:color="000000"/>
              <w:right w:val="single" w:sz="4" w:space="0" w:color="000000"/>
            </w:tcBorders>
            <w:shd w:val="clear" w:color="auto" w:fill="auto"/>
            <w:vAlign w:val="center"/>
            <w:hideMark/>
          </w:tcPr>
          <w:p w14:paraId="1F744EE7"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lastRenderedPageBreak/>
              <w:t>ΑΙI.5</w:t>
            </w:r>
            <w:r w:rsidR="00613677" w:rsidRPr="00007017">
              <w:rPr>
                <w:rFonts w:asciiTheme="minorHAnsi" w:hAnsiTheme="minorHAnsi" w:cstheme="minorHAnsi"/>
                <w:szCs w:val="22"/>
              </w:rPr>
              <w:t>.5.5</w:t>
            </w:r>
          </w:p>
        </w:tc>
        <w:tc>
          <w:tcPr>
            <w:tcW w:w="1584" w:type="pct"/>
            <w:tcBorders>
              <w:top w:val="nil"/>
              <w:left w:val="nil"/>
              <w:bottom w:val="single" w:sz="4" w:space="0" w:color="000000"/>
              <w:right w:val="single" w:sz="4" w:space="0" w:color="000000"/>
            </w:tcBorders>
            <w:shd w:val="clear" w:color="auto" w:fill="auto"/>
            <w:vAlign w:val="center"/>
            <w:hideMark/>
          </w:tcPr>
          <w:p w14:paraId="4C03C79D"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Χρόνος</w:t>
            </w:r>
            <w:proofErr w:type="spellEnd"/>
            <w:r w:rsidRPr="00007017">
              <w:rPr>
                <w:rFonts w:asciiTheme="minorHAnsi" w:hAnsiTheme="minorHAnsi" w:cstheme="minorHAnsi"/>
                <w:szCs w:val="22"/>
              </w:rPr>
              <w:t xml:space="preserve"> Απ</w:t>
            </w:r>
            <w:proofErr w:type="spellStart"/>
            <w:r w:rsidRPr="00007017">
              <w:rPr>
                <w:rFonts w:asciiTheme="minorHAnsi" w:hAnsiTheme="minorHAnsi" w:cstheme="minorHAnsi"/>
                <w:szCs w:val="22"/>
              </w:rPr>
              <w:t>όκρισης</w:t>
            </w:r>
            <w:proofErr w:type="spellEnd"/>
          </w:p>
        </w:tc>
        <w:tc>
          <w:tcPr>
            <w:tcW w:w="1146" w:type="pct"/>
            <w:tcBorders>
              <w:top w:val="nil"/>
              <w:left w:val="nil"/>
              <w:bottom w:val="single" w:sz="4" w:space="0" w:color="000000"/>
              <w:right w:val="single" w:sz="4" w:space="0" w:color="000000"/>
            </w:tcBorders>
            <w:shd w:val="clear" w:color="auto" w:fill="auto"/>
            <w:vAlign w:val="center"/>
            <w:hideMark/>
          </w:tcPr>
          <w:p w14:paraId="480DA7C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&lt;= 4 </w:t>
            </w:r>
            <w:proofErr w:type="spellStart"/>
            <w:r w:rsidRPr="00007017">
              <w:rPr>
                <w:rFonts w:asciiTheme="minorHAnsi" w:hAnsiTheme="minorHAnsi" w:cstheme="minorHAnsi"/>
                <w:szCs w:val="22"/>
              </w:rPr>
              <w:t>ms</w:t>
            </w:r>
            <w:proofErr w:type="spellEnd"/>
          </w:p>
        </w:tc>
        <w:tc>
          <w:tcPr>
            <w:tcW w:w="621" w:type="pct"/>
            <w:tcBorders>
              <w:top w:val="nil"/>
              <w:left w:val="nil"/>
              <w:bottom w:val="single" w:sz="4" w:space="0" w:color="000000"/>
              <w:right w:val="single" w:sz="4" w:space="0" w:color="000000"/>
            </w:tcBorders>
            <w:shd w:val="clear" w:color="auto" w:fill="auto"/>
            <w:vAlign w:val="center"/>
            <w:hideMark/>
          </w:tcPr>
          <w:p w14:paraId="4EE9692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66" w:type="pct"/>
            <w:tcBorders>
              <w:top w:val="nil"/>
              <w:left w:val="nil"/>
              <w:bottom w:val="single" w:sz="4" w:space="0" w:color="000000"/>
              <w:right w:val="single" w:sz="4" w:space="0" w:color="000000"/>
            </w:tcBorders>
            <w:shd w:val="clear" w:color="auto" w:fill="auto"/>
            <w:vAlign w:val="center"/>
            <w:hideMark/>
          </w:tcPr>
          <w:p w14:paraId="6B741FC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39A595CF" w14:textId="77777777" w:rsidTr="00007017">
        <w:trPr>
          <w:trHeight w:val="315"/>
        </w:trPr>
        <w:tc>
          <w:tcPr>
            <w:tcW w:w="482" w:type="pct"/>
            <w:tcBorders>
              <w:top w:val="nil"/>
              <w:left w:val="single" w:sz="4" w:space="0" w:color="000000"/>
              <w:bottom w:val="single" w:sz="4" w:space="0" w:color="000000"/>
              <w:right w:val="single" w:sz="4" w:space="0" w:color="000000"/>
            </w:tcBorders>
            <w:shd w:val="clear" w:color="auto" w:fill="auto"/>
            <w:vAlign w:val="center"/>
            <w:hideMark/>
          </w:tcPr>
          <w:p w14:paraId="73167B5A"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ΑΙI.5</w:t>
            </w:r>
            <w:r w:rsidR="00613677" w:rsidRPr="00007017">
              <w:rPr>
                <w:rFonts w:asciiTheme="minorHAnsi" w:hAnsiTheme="minorHAnsi" w:cstheme="minorHAnsi"/>
                <w:szCs w:val="22"/>
              </w:rPr>
              <w:t>.5.6</w:t>
            </w:r>
          </w:p>
        </w:tc>
        <w:tc>
          <w:tcPr>
            <w:tcW w:w="1584" w:type="pct"/>
            <w:tcBorders>
              <w:top w:val="nil"/>
              <w:left w:val="nil"/>
              <w:bottom w:val="single" w:sz="4" w:space="0" w:color="000000"/>
              <w:right w:val="single" w:sz="4" w:space="0" w:color="000000"/>
            </w:tcBorders>
            <w:shd w:val="clear" w:color="auto" w:fill="auto"/>
            <w:vAlign w:val="center"/>
            <w:hideMark/>
          </w:tcPr>
          <w:p w14:paraId="40871365"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Τύ</w:t>
            </w:r>
            <w:proofErr w:type="spellEnd"/>
            <w:r w:rsidRPr="00007017">
              <w:rPr>
                <w:rFonts w:asciiTheme="minorHAnsi" w:hAnsiTheme="minorHAnsi" w:cstheme="minorHAnsi"/>
                <w:szCs w:val="22"/>
              </w:rPr>
              <w:t xml:space="preserve">πος </w:t>
            </w:r>
            <w:proofErr w:type="spellStart"/>
            <w:r w:rsidRPr="00007017">
              <w:rPr>
                <w:rFonts w:asciiTheme="minorHAnsi" w:hAnsiTheme="minorHAnsi" w:cstheme="minorHAnsi"/>
                <w:szCs w:val="22"/>
              </w:rPr>
              <w:t>σύνδεσης</w:t>
            </w:r>
            <w:proofErr w:type="spellEnd"/>
          </w:p>
        </w:tc>
        <w:tc>
          <w:tcPr>
            <w:tcW w:w="1146" w:type="pct"/>
            <w:tcBorders>
              <w:top w:val="nil"/>
              <w:left w:val="nil"/>
              <w:bottom w:val="single" w:sz="4" w:space="0" w:color="000000"/>
              <w:right w:val="single" w:sz="4" w:space="0" w:color="000000"/>
            </w:tcBorders>
            <w:shd w:val="clear" w:color="auto" w:fill="auto"/>
            <w:vAlign w:val="center"/>
            <w:hideMark/>
          </w:tcPr>
          <w:p w14:paraId="18FFF28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HDMI</w:t>
            </w:r>
          </w:p>
        </w:tc>
        <w:tc>
          <w:tcPr>
            <w:tcW w:w="621" w:type="pct"/>
            <w:tcBorders>
              <w:top w:val="nil"/>
              <w:left w:val="nil"/>
              <w:bottom w:val="single" w:sz="4" w:space="0" w:color="000000"/>
              <w:right w:val="single" w:sz="4" w:space="0" w:color="000000"/>
            </w:tcBorders>
            <w:shd w:val="clear" w:color="auto" w:fill="auto"/>
            <w:vAlign w:val="center"/>
            <w:hideMark/>
          </w:tcPr>
          <w:p w14:paraId="2E07903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66" w:type="pct"/>
            <w:tcBorders>
              <w:top w:val="nil"/>
              <w:left w:val="nil"/>
              <w:bottom w:val="single" w:sz="4" w:space="0" w:color="000000"/>
              <w:right w:val="single" w:sz="4" w:space="0" w:color="000000"/>
            </w:tcBorders>
            <w:shd w:val="clear" w:color="auto" w:fill="auto"/>
            <w:vAlign w:val="center"/>
            <w:hideMark/>
          </w:tcPr>
          <w:p w14:paraId="733454C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0AB8ED2B" w14:textId="77777777" w:rsidTr="00007017">
        <w:trPr>
          <w:trHeight w:val="495"/>
        </w:trPr>
        <w:tc>
          <w:tcPr>
            <w:tcW w:w="482" w:type="pct"/>
            <w:tcBorders>
              <w:top w:val="nil"/>
              <w:left w:val="single" w:sz="4" w:space="0" w:color="000000"/>
              <w:bottom w:val="single" w:sz="4" w:space="0" w:color="000000"/>
              <w:right w:val="single" w:sz="4" w:space="0" w:color="000000"/>
            </w:tcBorders>
            <w:shd w:val="clear" w:color="auto" w:fill="auto"/>
            <w:vAlign w:val="center"/>
            <w:hideMark/>
          </w:tcPr>
          <w:p w14:paraId="20710A88"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ΑΙI.5</w:t>
            </w:r>
            <w:r w:rsidR="00613677" w:rsidRPr="00007017">
              <w:rPr>
                <w:rFonts w:asciiTheme="minorHAnsi" w:hAnsiTheme="minorHAnsi" w:cstheme="minorHAnsi"/>
                <w:szCs w:val="22"/>
              </w:rPr>
              <w:t>.5.7</w:t>
            </w:r>
          </w:p>
        </w:tc>
        <w:tc>
          <w:tcPr>
            <w:tcW w:w="1584" w:type="pct"/>
            <w:tcBorders>
              <w:top w:val="nil"/>
              <w:left w:val="nil"/>
              <w:bottom w:val="single" w:sz="4" w:space="0" w:color="000000"/>
              <w:right w:val="single" w:sz="4" w:space="0" w:color="000000"/>
            </w:tcBorders>
            <w:shd w:val="clear" w:color="auto" w:fill="auto"/>
            <w:vAlign w:val="center"/>
            <w:hideMark/>
          </w:tcPr>
          <w:p w14:paraId="2BADBF33"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Ρυθμός</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Αν</w:t>
            </w:r>
            <w:proofErr w:type="spellEnd"/>
            <w:r w:rsidRPr="00007017">
              <w:rPr>
                <w:rFonts w:asciiTheme="minorHAnsi" w:hAnsiTheme="minorHAnsi" w:cstheme="minorHAnsi"/>
                <w:szCs w:val="22"/>
              </w:rPr>
              <w:t>ανέωσης</w:t>
            </w:r>
          </w:p>
        </w:tc>
        <w:tc>
          <w:tcPr>
            <w:tcW w:w="1146" w:type="pct"/>
            <w:tcBorders>
              <w:top w:val="nil"/>
              <w:left w:val="nil"/>
              <w:bottom w:val="single" w:sz="4" w:space="0" w:color="000000"/>
              <w:right w:val="single" w:sz="4" w:space="0" w:color="000000"/>
            </w:tcBorders>
            <w:shd w:val="clear" w:color="auto" w:fill="auto"/>
            <w:vAlign w:val="center"/>
            <w:hideMark/>
          </w:tcPr>
          <w:p w14:paraId="438CDF6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60 Hz </w:t>
            </w:r>
            <w:proofErr w:type="spellStart"/>
            <w:r w:rsidRPr="00007017">
              <w:rPr>
                <w:rFonts w:asciiTheme="minorHAnsi" w:hAnsiTheme="minorHAnsi" w:cstheme="minorHAnsi"/>
                <w:szCs w:val="22"/>
              </w:rPr>
              <w:t>έως</w:t>
            </w:r>
            <w:proofErr w:type="spellEnd"/>
            <w:r w:rsidRPr="00007017">
              <w:rPr>
                <w:rFonts w:asciiTheme="minorHAnsi" w:hAnsiTheme="minorHAnsi" w:cstheme="minorHAnsi"/>
                <w:szCs w:val="22"/>
              </w:rPr>
              <w:t xml:space="preserve"> 144 Hz</w:t>
            </w:r>
          </w:p>
        </w:tc>
        <w:tc>
          <w:tcPr>
            <w:tcW w:w="621" w:type="pct"/>
            <w:tcBorders>
              <w:top w:val="nil"/>
              <w:left w:val="nil"/>
              <w:bottom w:val="single" w:sz="4" w:space="0" w:color="000000"/>
              <w:right w:val="single" w:sz="4" w:space="0" w:color="000000"/>
            </w:tcBorders>
            <w:shd w:val="clear" w:color="auto" w:fill="auto"/>
            <w:vAlign w:val="center"/>
            <w:hideMark/>
          </w:tcPr>
          <w:p w14:paraId="0E63E83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66" w:type="pct"/>
            <w:tcBorders>
              <w:top w:val="nil"/>
              <w:left w:val="nil"/>
              <w:bottom w:val="single" w:sz="4" w:space="0" w:color="000000"/>
              <w:right w:val="single" w:sz="4" w:space="0" w:color="000000"/>
            </w:tcBorders>
            <w:shd w:val="clear" w:color="auto" w:fill="auto"/>
            <w:vAlign w:val="center"/>
            <w:hideMark/>
          </w:tcPr>
          <w:p w14:paraId="29CF248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4EEF6B4A" w14:textId="77777777" w:rsidTr="00007017">
        <w:trPr>
          <w:trHeight w:val="315"/>
        </w:trPr>
        <w:tc>
          <w:tcPr>
            <w:tcW w:w="482" w:type="pct"/>
            <w:tcBorders>
              <w:top w:val="nil"/>
              <w:left w:val="single" w:sz="4" w:space="0" w:color="000000"/>
              <w:bottom w:val="single" w:sz="4" w:space="0" w:color="000000"/>
              <w:right w:val="single" w:sz="4" w:space="0" w:color="000000"/>
            </w:tcBorders>
            <w:shd w:val="clear" w:color="auto" w:fill="auto"/>
            <w:vAlign w:val="center"/>
            <w:hideMark/>
          </w:tcPr>
          <w:p w14:paraId="736F3ED8"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ΑΙI.5</w:t>
            </w:r>
            <w:r w:rsidR="00613677" w:rsidRPr="00007017">
              <w:rPr>
                <w:rFonts w:asciiTheme="minorHAnsi" w:hAnsiTheme="minorHAnsi" w:cstheme="minorHAnsi"/>
                <w:szCs w:val="22"/>
              </w:rPr>
              <w:t>.5.8</w:t>
            </w:r>
          </w:p>
        </w:tc>
        <w:tc>
          <w:tcPr>
            <w:tcW w:w="1584" w:type="pct"/>
            <w:tcBorders>
              <w:top w:val="nil"/>
              <w:left w:val="nil"/>
              <w:bottom w:val="single" w:sz="4" w:space="0" w:color="000000"/>
              <w:right w:val="single" w:sz="4" w:space="0" w:color="000000"/>
            </w:tcBorders>
            <w:shd w:val="clear" w:color="auto" w:fill="auto"/>
            <w:vAlign w:val="center"/>
            <w:hideMark/>
          </w:tcPr>
          <w:p w14:paraId="0DCAD577"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Προοδευτική</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σάρωση</w:t>
            </w:r>
            <w:proofErr w:type="spellEnd"/>
          </w:p>
        </w:tc>
        <w:tc>
          <w:tcPr>
            <w:tcW w:w="1146" w:type="pct"/>
            <w:tcBorders>
              <w:top w:val="nil"/>
              <w:left w:val="nil"/>
              <w:bottom w:val="single" w:sz="4" w:space="0" w:color="000000"/>
              <w:right w:val="single" w:sz="4" w:space="0" w:color="000000"/>
            </w:tcBorders>
            <w:shd w:val="clear" w:color="auto" w:fill="auto"/>
            <w:vAlign w:val="center"/>
            <w:hideMark/>
          </w:tcPr>
          <w:p w14:paraId="396BE66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21" w:type="pct"/>
            <w:tcBorders>
              <w:top w:val="nil"/>
              <w:left w:val="nil"/>
              <w:bottom w:val="single" w:sz="4" w:space="0" w:color="000000"/>
              <w:right w:val="single" w:sz="4" w:space="0" w:color="000000"/>
            </w:tcBorders>
            <w:shd w:val="clear" w:color="auto" w:fill="auto"/>
            <w:vAlign w:val="center"/>
            <w:hideMark/>
          </w:tcPr>
          <w:p w14:paraId="7B731C1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66" w:type="pct"/>
            <w:tcBorders>
              <w:top w:val="nil"/>
              <w:left w:val="nil"/>
              <w:bottom w:val="single" w:sz="4" w:space="0" w:color="000000"/>
              <w:right w:val="single" w:sz="4" w:space="0" w:color="000000"/>
            </w:tcBorders>
            <w:shd w:val="clear" w:color="auto" w:fill="auto"/>
            <w:vAlign w:val="center"/>
            <w:hideMark/>
          </w:tcPr>
          <w:p w14:paraId="0A0A79C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3B6A652A" w14:textId="77777777" w:rsidTr="00007017">
        <w:trPr>
          <w:trHeight w:val="315"/>
        </w:trPr>
        <w:tc>
          <w:tcPr>
            <w:tcW w:w="482" w:type="pct"/>
            <w:tcBorders>
              <w:top w:val="nil"/>
              <w:left w:val="single" w:sz="4" w:space="0" w:color="000000"/>
              <w:bottom w:val="single" w:sz="4" w:space="0" w:color="000000"/>
              <w:right w:val="single" w:sz="4" w:space="0" w:color="000000"/>
            </w:tcBorders>
            <w:shd w:val="clear" w:color="auto" w:fill="auto"/>
            <w:vAlign w:val="center"/>
            <w:hideMark/>
          </w:tcPr>
          <w:p w14:paraId="51F3CA1A"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ΑΙI.5</w:t>
            </w:r>
            <w:r w:rsidR="00613677" w:rsidRPr="00007017">
              <w:rPr>
                <w:rFonts w:asciiTheme="minorHAnsi" w:hAnsiTheme="minorHAnsi" w:cstheme="minorHAnsi"/>
                <w:szCs w:val="22"/>
              </w:rPr>
              <w:t>.5.9</w:t>
            </w:r>
          </w:p>
        </w:tc>
        <w:tc>
          <w:tcPr>
            <w:tcW w:w="1584" w:type="pct"/>
            <w:tcBorders>
              <w:top w:val="nil"/>
              <w:left w:val="nil"/>
              <w:bottom w:val="single" w:sz="4" w:space="0" w:color="000000"/>
              <w:right w:val="single" w:sz="4" w:space="0" w:color="000000"/>
            </w:tcBorders>
            <w:shd w:val="clear" w:color="auto" w:fill="auto"/>
            <w:vAlign w:val="center"/>
            <w:hideMark/>
          </w:tcPr>
          <w:p w14:paraId="109D2795"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Τύ</w:t>
            </w:r>
            <w:proofErr w:type="spellEnd"/>
            <w:r w:rsidRPr="00007017">
              <w:rPr>
                <w:rFonts w:asciiTheme="minorHAnsi" w:hAnsiTheme="minorHAnsi" w:cstheme="minorHAnsi"/>
                <w:szCs w:val="22"/>
              </w:rPr>
              <w:t xml:space="preserve">πος </w:t>
            </w:r>
            <w:proofErr w:type="spellStart"/>
            <w:r w:rsidRPr="00007017">
              <w:rPr>
                <w:rFonts w:asciiTheme="minorHAnsi" w:hAnsiTheme="minorHAnsi" w:cstheme="minorHAnsi"/>
                <w:szCs w:val="22"/>
              </w:rPr>
              <w:t>Οθόνης</w:t>
            </w:r>
            <w:proofErr w:type="spellEnd"/>
          </w:p>
        </w:tc>
        <w:tc>
          <w:tcPr>
            <w:tcW w:w="1146" w:type="pct"/>
            <w:tcBorders>
              <w:top w:val="nil"/>
              <w:left w:val="nil"/>
              <w:bottom w:val="single" w:sz="4" w:space="0" w:color="000000"/>
              <w:right w:val="single" w:sz="4" w:space="0" w:color="000000"/>
            </w:tcBorders>
            <w:shd w:val="clear" w:color="auto" w:fill="auto"/>
            <w:vAlign w:val="center"/>
            <w:hideMark/>
          </w:tcPr>
          <w:p w14:paraId="7804345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LED</w:t>
            </w:r>
          </w:p>
        </w:tc>
        <w:tc>
          <w:tcPr>
            <w:tcW w:w="621" w:type="pct"/>
            <w:tcBorders>
              <w:top w:val="nil"/>
              <w:left w:val="nil"/>
              <w:bottom w:val="single" w:sz="4" w:space="0" w:color="000000"/>
              <w:right w:val="single" w:sz="4" w:space="0" w:color="000000"/>
            </w:tcBorders>
            <w:shd w:val="clear" w:color="auto" w:fill="auto"/>
            <w:vAlign w:val="center"/>
            <w:hideMark/>
          </w:tcPr>
          <w:p w14:paraId="5458530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66" w:type="pct"/>
            <w:tcBorders>
              <w:top w:val="nil"/>
              <w:left w:val="nil"/>
              <w:bottom w:val="single" w:sz="4" w:space="0" w:color="000000"/>
              <w:right w:val="single" w:sz="4" w:space="0" w:color="000000"/>
            </w:tcBorders>
            <w:shd w:val="clear" w:color="auto" w:fill="auto"/>
            <w:vAlign w:val="center"/>
            <w:hideMark/>
          </w:tcPr>
          <w:p w14:paraId="5B753B2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bl>
    <w:p w14:paraId="7BB7BF9D" w14:textId="77777777" w:rsidR="00115B68" w:rsidRPr="00007017" w:rsidRDefault="00115B68" w:rsidP="00115B68">
      <w:pPr>
        <w:rPr>
          <w:rFonts w:asciiTheme="minorHAnsi" w:eastAsia="SimSun" w:hAnsiTheme="minorHAnsi" w:cstheme="minorHAnsi"/>
          <w:szCs w:val="22"/>
        </w:rPr>
      </w:pPr>
    </w:p>
    <w:p w14:paraId="533EF58D" w14:textId="77777777" w:rsidR="00115B68" w:rsidRPr="00007017" w:rsidRDefault="00115B68" w:rsidP="00115B68">
      <w:pPr>
        <w:rPr>
          <w:rFonts w:asciiTheme="minorHAnsi" w:eastAsia="SimSun" w:hAnsiTheme="minorHAnsi" w:cstheme="minorHAnsi"/>
          <w:szCs w:val="22"/>
        </w:rPr>
      </w:pPr>
    </w:p>
    <w:tbl>
      <w:tblPr>
        <w:tblW w:w="5000" w:type="pct"/>
        <w:tblLook w:val="04A0" w:firstRow="1" w:lastRow="0" w:firstColumn="1" w:lastColumn="0" w:noHBand="0" w:noVBand="1"/>
      </w:tblPr>
      <w:tblGrid>
        <w:gridCol w:w="1067"/>
        <w:gridCol w:w="2745"/>
        <w:gridCol w:w="2282"/>
        <w:gridCol w:w="1232"/>
        <w:gridCol w:w="2586"/>
      </w:tblGrid>
      <w:tr w:rsidR="00115B68" w:rsidRPr="007F2817" w14:paraId="583E9930" w14:textId="77777777" w:rsidTr="00007017">
        <w:trPr>
          <w:trHeight w:val="300"/>
        </w:trPr>
        <w:tc>
          <w:tcPr>
            <w:tcW w:w="471" w:type="pct"/>
            <w:tcBorders>
              <w:top w:val="single" w:sz="4" w:space="0" w:color="auto"/>
              <w:left w:val="single" w:sz="4" w:space="0" w:color="auto"/>
              <w:bottom w:val="single" w:sz="4" w:space="0" w:color="auto"/>
              <w:right w:val="nil"/>
            </w:tcBorders>
            <w:shd w:val="clear" w:color="auto" w:fill="C6D9F1" w:themeFill="text2" w:themeFillTint="33"/>
            <w:noWrap/>
            <w:vAlign w:val="center"/>
            <w:hideMark/>
          </w:tcPr>
          <w:p w14:paraId="315F0474" w14:textId="77777777" w:rsidR="00115B68" w:rsidRPr="00007017" w:rsidRDefault="00115B68" w:rsidP="00115B68">
            <w:pPr>
              <w:rPr>
                <w:rFonts w:asciiTheme="minorHAnsi" w:hAnsiTheme="minorHAnsi" w:cstheme="minorHAnsi"/>
                <w:szCs w:val="22"/>
              </w:rPr>
            </w:pPr>
          </w:p>
        </w:tc>
        <w:tc>
          <w:tcPr>
            <w:tcW w:w="4529" w:type="pct"/>
            <w:gridSpan w:val="4"/>
            <w:tcBorders>
              <w:top w:val="single" w:sz="4" w:space="0" w:color="auto"/>
              <w:left w:val="nil"/>
              <w:bottom w:val="single" w:sz="4" w:space="0" w:color="auto"/>
              <w:right w:val="single" w:sz="4" w:space="0" w:color="auto"/>
            </w:tcBorders>
            <w:shd w:val="clear" w:color="C6D9F0" w:fill="C6D9F0"/>
            <w:vAlign w:val="center"/>
            <w:hideMark/>
          </w:tcPr>
          <w:p w14:paraId="253AB50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Α.6 ΥΠΟΛΟΓΙΣΤΙΚΟΣ ΕΞΟΠΛΙΣΜΟΣ</w:t>
            </w:r>
          </w:p>
        </w:tc>
      </w:tr>
      <w:tr w:rsidR="00115B68" w:rsidRPr="007F2817" w14:paraId="5CF5A40C" w14:textId="77777777" w:rsidTr="00007017">
        <w:trPr>
          <w:trHeight w:val="285"/>
        </w:trPr>
        <w:tc>
          <w:tcPr>
            <w:tcW w:w="471" w:type="pct"/>
            <w:tcBorders>
              <w:top w:val="single" w:sz="4" w:space="0" w:color="auto"/>
              <w:left w:val="single" w:sz="4" w:space="0" w:color="000000"/>
              <w:bottom w:val="single" w:sz="4" w:space="0" w:color="000000"/>
              <w:right w:val="single" w:sz="4" w:space="0" w:color="000000"/>
            </w:tcBorders>
            <w:shd w:val="clear" w:color="D9D9D9" w:fill="D9D9D9"/>
            <w:vAlign w:val="center"/>
            <w:hideMark/>
          </w:tcPr>
          <w:p w14:paraId="7487BE9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Α/Α</w:t>
            </w:r>
          </w:p>
        </w:tc>
        <w:tc>
          <w:tcPr>
            <w:tcW w:w="1412" w:type="pct"/>
            <w:tcBorders>
              <w:top w:val="single" w:sz="4" w:space="0" w:color="auto"/>
              <w:left w:val="nil"/>
              <w:bottom w:val="single" w:sz="4" w:space="0" w:color="000000"/>
              <w:right w:val="single" w:sz="4" w:space="0" w:color="000000"/>
            </w:tcBorders>
            <w:shd w:val="clear" w:color="D9D9D9" w:fill="D9D9D9"/>
            <w:vAlign w:val="center"/>
            <w:hideMark/>
          </w:tcPr>
          <w:p w14:paraId="16A8C11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ΠΡΟΔΙΑΓΡΑΦΗ</w:t>
            </w:r>
          </w:p>
        </w:tc>
        <w:tc>
          <w:tcPr>
            <w:tcW w:w="1178" w:type="pct"/>
            <w:tcBorders>
              <w:top w:val="single" w:sz="4" w:space="0" w:color="auto"/>
              <w:left w:val="nil"/>
              <w:bottom w:val="single" w:sz="4" w:space="0" w:color="000000"/>
              <w:right w:val="single" w:sz="4" w:space="0" w:color="000000"/>
            </w:tcBorders>
            <w:shd w:val="clear" w:color="D9D9D9" w:fill="D9D9D9"/>
            <w:vAlign w:val="center"/>
            <w:hideMark/>
          </w:tcPr>
          <w:p w14:paraId="6304556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ΑΠΑΙΤΗΣΗ</w:t>
            </w:r>
          </w:p>
        </w:tc>
        <w:tc>
          <w:tcPr>
            <w:tcW w:w="608" w:type="pct"/>
            <w:tcBorders>
              <w:top w:val="single" w:sz="4" w:space="0" w:color="auto"/>
              <w:left w:val="nil"/>
              <w:bottom w:val="single" w:sz="4" w:space="0" w:color="000000"/>
              <w:right w:val="single" w:sz="4" w:space="0" w:color="000000"/>
            </w:tcBorders>
            <w:shd w:val="clear" w:color="D9D9D9" w:fill="D9D9D9"/>
            <w:vAlign w:val="center"/>
            <w:hideMark/>
          </w:tcPr>
          <w:p w14:paraId="384D96F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ΑΠΑΝΤΗΣΗ</w:t>
            </w:r>
          </w:p>
        </w:tc>
        <w:tc>
          <w:tcPr>
            <w:tcW w:w="1331" w:type="pct"/>
            <w:tcBorders>
              <w:top w:val="single" w:sz="4" w:space="0" w:color="auto"/>
              <w:left w:val="nil"/>
              <w:bottom w:val="single" w:sz="4" w:space="0" w:color="000000"/>
              <w:right w:val="single" w:sz="4" w:space="0" w:color="000000"/>
            </w:tcBorders>
            <w:shd w:val="clear" w:color="D9D9D9" w:fill="D9D9D9"/>
            <w:vAlign w:val="center"/>
            <w:hideMark/>
          </w:tcPr>
          <w:p w14:paraId="13A5DC0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ΠΑΡΑΠΟΜΠΗ ΤΕΚΜΗΡΙΩΣΗΣ</w:t>
            </w:r>
          </w:p>
        </w:tc>
      </w:tr>
      <w:tr w:rsidR="00115B68" w:rsidRPr="005676D6" w14:paraId="37B68495" w14:textId="77777777" w:rsidTr="00007017">
        <w:trPr>
          <w:trHeight w:val="900"/>
        </w:trPr>
        <w:tc>
          <w:tcPr>
            <w:tcW w:w="471" w:type="pct"/>
            <w:tcBorders>
              <w:top w:val="nil"/>
              <w:left w:val="single" w:sz="4" w:space="0" w:color="000000"/>
              <w:bottom w:val="single" w:sz="4" w:space="0" w:color="000000"/>
              <w:right w:val="single" w:sz="4" w:space="0" w:color="000000"/>
            </w:tcBorders>
            <w:shd w:val="clear" w:color="B8CCE4" w:fill="B8CCE4"/>
            <w:noWrap/>
            <w:vAlign w:val="center"/>
            <w:hideMark/>
          </w:tcPr>
          <w:p w14:paraId="56A3351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412" w:type="pct"/>
            <w:tcBorders>
              <w:top w:val="nil"/>
              <w:left w:val="nil"/>
              <w:bottom w:val="single" w:sz="4" w:space="0" w:color="000000"/>
              <w:right w:val="single" w:sz="4" w:space="0" w:color="000000"/>
            </w:tcBorders>
            <w:shd w:val="clear" w:color="auto" w:fill="C6D9F1" w:themeFill="text2" w:themeFillTint="33"/>
            <w:vAlign w:val="center"/>
            <w:hideMark/>
          </w:tcPr>
          <w:p w14:paraId="4E3910FE" w14:textId="77777777" w:rsidR="00115B68" w:rsidRPr="00007017" w:rsidRDefault="00C65E6B" w:rsidP="00115B68">
            <w:pPr>
              <w:rPr>
                <w:rFonts w:asciiTheme="minorHAnsi" w:hAnsiTheme="minorHAnsi" w:cstheme="minorHAnsi"/>
                <w:szCs w:val="22"/>
                <w:lang w:val="el-GR"/>
              </w:rPr>
            </w:pPr>
            <w:r w:rsidRPr="00C65E6B">
              <w:rPr>
                <w:rFonts w:asciiTheme="minorHAnsi" w:hAnsiTheme="minorHAnsi" w:cstheme="minorHAnsi"/>
                <w:szCs w:val="22"/>
                <w:lang w:val="el-GR"/>
              </w:rPr>
              <w:t>ΑΙ</w:t>
            </w:r>
            <w:r>
              <w:rPr>
                <w:rFonts w:asciiTheme="minorHAnsi" w:hAnsiTheme="minorHAnsi" w:cstheme="minorHAnsi"/>
                <w:szCs w:val="22"/>
              </w:rPr>
              <w:t>I</w:t>
            </w:r>
            <w:r w:rsidRPr="00C65E6B">
              <w:rPr>
                <w:rFonts w:asciiTheme="minorHAnsi" w:hAnsiTheme="minorHAnsi" w:cstheme="minorHAnsi"/>
                <w:szCs w:val="22"/>
                <w:lang w:val="el-GR"/>
              </w:rPr>
              <w:t>.6</w:t>
            </w:r>
            <w:r w:rsidR="00613677" w:rsidRPr="00007017">
              <w:rPr>
                <w:rFonts w:asciiTheme="minorHAnsi" w:hAnsiTheme="minorHAnsi" w:cstheme="minorHAnsi"/>
                <w:szCs w:val="22"/>
                <w:lang w:val="el-GR"/>
              </w:rPr>
              <w:t xml:space="preserve">.1 Υπολογιστής με </w:t>
            </w:r>
            <w:proofErr w:type="spellStart"/>
            <w:r w:rsidR="00613677" w:rsidRPr="00007017">
              <w:rPr>
                <w:rFonts w:asciiTheme="minorHAnsi" w:hAnsiTheme="minorHAnsi" w:cstheme="minorHAnsi"/>
                <w:szCs w:val="22"/>
                <w:lang w:val="el-GR"/>
              </w:rPr>
              <w:t>πολυκαναλικό</w:t>
            </w:r>
            <w:proofErr w:type="spellEnd"/>
            <w:r w:rsidR="00613677" w:rsidRPr="00007017">
              <w:rPr>
                <w:rFonts w:asciiTheme="minorHAnsi" w:hAnsiTheme="minorHAnsi" w:cstheme="minorHAnsi"/>
                <w:szCs w:val="22"/>
                <w:lang w:val="el-GR"/>
              </w:rPr>
              <w:t xml:space="preserve"> ήχο χαμηλής καθυστέρησης</w:t>
            </w:r>
          </w:p>
        </w:tc>
        <w:tc>
          <w:tcPr>
            <w:tcW w:w="1178" w:type="pct"/>
            <w:tcBorders>
              <w:top w:val="nil"/>
              <w:left w:val="nil"/>
              <w:bottom w:val="single" w:sz="4" w:space="0" w:color="000000"/>
              <w:right w:val="single" w:sz="4" w:space="0" w:color="000000"/>
            </w:tcBorders>
            <w:shd w:val="clear" w:color="auto" w:fill="C6D9F1" w:themeFill="text2" w:themeFillTint="33"/>
            <w:noWrap/>
            <w:vAlign w:val="center"/>
            <w:hideMark/>
          </w:tcPr>
          <w:p w14:paraId="7E4DC559"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c>
          <w:tcPr>
            <w:tcW w:w="608" w:type="pct"/>
            <w:tcBorders>
              <w:top w:val="nil"/>
              <w:left w:val="nil"/>
              <w:bottom w:val="single" w:sz="4" w:space="0" w:color="000000"/>
              <w:right w:val="single" w:sz="4" w:space="0" w:color="000000"/>
            </w:tcBorders>
            <w:shd w:val="clear" w:color="auto" w:fill="C6D9F1" w:themeFill="text2" w:themeFillTint="33"/>
            <w:noWrap/>
            <w:vAlign w:val="center"/>
            <w:hideMark/>
          </w:tcPr>
          <w:p w14:paraId="0898E8D0"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c>
          <w:tcPr>
            <w:tcW w:w="1331" w:type="pct"/>
            <w:tcBorders>
              <w:top w:val="nil"/>
              <w:left w:val="nil"/>
              <w:bottom w:val="single" w:sz="4" w:space="0" w:color="000000"/>
              <w:right w:val="single" w:sz="4" w:space="0" w:color="000000"/>
            </w:tcBorders>
            <w:shd w:val="clear" w:color="auto" w:fill="C6D9F1" w:themeFill="text2" w:themeFillTint="33"/>
            <w:noWrap/>
            <w:vAlign w:val="center"/>
            <w:hideMark/>
          </w:tcPr>
          <w:p w14:paraId="6D28223E"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r>
      <w:tr w:rsidR="00115B68" w:rsidRPr="007F2817" w14:paraId="24C7221C" w14:textId="77777777" w:rsidTr="00115B68">
        <w:trPr>
          <w:trHeight w:val="285"/>
        </w:trPr>
        <w:tc>
          <w:tcPr>
            <w:tcW w:w="471" w:type="pct"/>
            <w:tcBorders>
              <w:top w:val="nil"/>
              <w:left w:val="single" w:sz="4" w:space="0" w:color="000000"/>
              <w:bottom w:val="single" w:sz="4" w:space="0" w:color="000000"/>
              <w:right w:val="single" w:sz="4" w:space="0" w:color="000000"/>
            </w:tcBorders>
            <w:shd w:val="clear" w:color="auto" w:fill="auto"/>
            <w:vAlign w:val="center"/>
            <w:hideMark/>
          </w:tcPr>
          <w:p w14:paraId="70091CDF"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ΑΙI.6</w:t>
            </w:r>
            <w:r w:rsidR="00613677" w:rsidRPr="00007017">
              <w:rPr>
                <w:rFonts w:asciiTheme="minorHAnsi" w:hAnsiTheme="minorHAnsi" w:cstheme="minorHAnsi"/>
                <w:szCs w:val="22"/>
              </w:rPr>
              <w:t>.1.1</w:t>
            </w:r>
          </w:p>
        </w:tc>
        <w:tc>
          <w:tcPr>
            <w:tcW w:w="1412" w:type="pct"/>
            <w:tcBorders>
              <w:top w:val="nil"/>
              <w:left w:val="nil"/>
              <w:bottom w:val="single" w:sz="4" w:space="0" w:color="000000"/>
              <w:right w:val="single" w:sz="4" w:space="0" w:color="000000"/>
            </w:tcBorders>
            <w:shd w:val="clear" w:color="auto" w:fill="auto"/>
            <w:vAlign w:val="center"/>
            <w:hideMark/>
          </w:tcPr>
          <w:p w14:paraId="28A58190"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Αριθμός</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Μονάδων</w:t>
            </w:r>
            <w:proofErr w:type="spellEnd"/>
          </w:p>
        </w:tc>
        <w:tc>
          <w:tcPr>
            <w:tcW w:w="1178" w:type="pct"/>
            <w:tcBorders>
              <w:top w:val="nil"/>
              <w:left w:val="nil"/>
              <w:bottom w:val="single" w:sz="4" w:space="0" w:color="000000"/>
              <w:right w:val="single" w:sz="4" w:space="0" w:color="000000"/>
            </w:tcBorders>
            <w:shd w:val="clear" w:color="auto" w:fill="auto"/>
            <w:vAlign w:val="center"/>
            <w:hideMark/>
          </w:tcPr>
          <w:p w14:paraId="7068302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5</w:t>
            </w:r>
          </w:p>
        </w:tc>
        <w:tc>
          <w:tcPr>
            <w:tcW w:w="608" w:type="pct"/>
            <w:tcBorders>
              <w:top w:val="nil"/>
              <w:left w:val="nil"/>
              <w:bottom w:val="single" w:sz="4" w:space="0" w:color="000000"/>
              <w:right w:val="single" w:sz="4" w:space="0" w:color="000000"/>
            </w:tcBorders>
            <w:shd w:val="clear" w:color="auto" w:fill="auto"/>
            <w:vAlign w:val="center"/>
            <w:hideMark/>
          </w:tcPr>
          <w:p w14:paraId="680D176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331" w:type="pct"/>
            <w:tcBorders>
              <w:top w:val="nil"/>
              <w:left w:val="nil"/>
              <w:bottom w:val="single" w:sz="4" w:space="0" w:color="000000"/>
              <w:right w:val="single" w:sz="4" w:space="0" w:color="000000"/>
            </w:tcBorders>
            <w:shd w:val="clear" w:color="auto" w:fill="auto"/>
            <w:vAlign w:val="center"/>
            <w:hideMark/>
          </w:tcPr>
          <w:p w14:paraId="5947710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6DA4BD28" w14:textId="77777777" w:rsidTr="00115B68">
        <w:trPr>
          <w:trHeight w:val="285"/>
        </w:trPr>
        <w:tc>
          <w:tcPr>
            <w:tcW w:w="471" w:type="pct"/>
            <w:tcBorders>
              <w:top w:val="nil"/>
              <w:left w:val="single" w:sz="4" w:space="0" w:color="000000"/>
              <w:bottom w:val="single" w:sz="4" w:space="0" w:color="000000"/>
              <w:right w:val="single" w:sz="4" w:space="0" w:color="000000"/>
            </w:tcBorders>
            <w:shd w:val="clear" w:color="auto" w:fill="auto"/>
            <w:vAlign w:val="center"/>
            <w:hideMark/>
          </w:tcPr>
          <w:p w14:paraId="0674517C"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ΑΙI.6</w:t>
            </w:r>
            <w:r w:rsidR="00613677" w:rsidRPr="00007017">
              <w:rPr>
                <w:rFonts w:asciiTheme="minorHAnsi" w:hAnsiTheme="minorHAnsi" w:cstheme="minorHAnsi"/>
                <w:szCs w:val="22"/>
              </w:rPr>
              <w:t>.1.2</w:t>
            </w:r>
          </w:p>
        </w:tc>
        <w:tc>
          <w:tcPr>
            <w:tcW w:w="1412" w:type="pct"/>
            <w:tcBorders>
              <w:top w:val="nil"/>
              <w:left w:val="nil"/>
              <w:bottom w:val="single" w:sz="4" w:space="0" w:color="000000"/>
              <w:right w:val="single" w:sz="4" w:space="0" w:color="000000"/>
            </w:tcBorders>
            <w:shd w:val="clear" w:color="auto" w:fill="auto"/>
            <w:vAlign w:val="center"/>
            <w:hideMark/>
          </w:tcPr>
          <w:p w14:paraId="3766B633"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Λογισμικό</w:t>
            </w:r>
            <w:proofErr w:type="spellEnd"/>
          </w:p>
        </w:tc>
        <w:tc>
          <w:tcPr>
            <w:tcW w:w="1178" w:type="pct"/>
            <w:tcBorders>
              <w:top w:val="nil"/>
              <w:left w:val="nil"/>
              <w:bottom w:val="single" w:sz="4" w:space="0" w:color="000000"/>
              <w:right w:val="single" w:sz="4" w:space="0" w:color="000000"/>
            </w:tcBorders>
            <w:shd w:val="clear" w:color="auto" w:fill="auto"/>
            <w:vAlign w:val="center"/>
            <w:hideMark/>
          </w:tcPr>
          <w:p w14:paraId="7A68862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 Linux ή </w:t>
            </w:r>
            <w:proofErr w:type="spellStart"/>
            <w:r w:rsidRPr="00007017">
              <w:rPr>
                <w:rFonts w:asciiTheme="minorHAnsi" w:hAnsiTheme="minorHAnsi" w:cstheme="minorHAnsi"/>
                <w:szCs w:val="22"/>
              </w:rPr>
              <w:t>ισοδύν</w:t>
            </w:r>
            <w:proofErr w:type="spellEnd"/>
            <w:r w:rsidRPr="00007017">
              <w:rPr>
                <w:rFonts w:asciiTheme="minorHAnsi" w:hAnsiTheme="minorHAnsi" w:cstheme="minorHAnsi"/>
                <w:szCs w:val="22"/>
              </w:rPr>
              <w:t>αμο</w:t>
            </w:r>
          </w:p>
        </w:tc>
        <w:tc>
          <w:tcPr>
            <w:tcW w:w="608" w:type="pct"/>
            <w:tcBorders>
              <w:top w:val="nil"/>
              <w:left w:val="nil"/>
              <w:bottom w:val="single" w:sz="4" w:space="0" w:color="000000"/>
              <w:right w:val="single" w:sz="4" w:space="0" w:color="000000"/>
            </w:tcBorders>
            <w:shd w:val="clear" w:color="auto" w:fill="auto"/>
            <w:vAlign w:val="center"/>
            <w:hideMark/>
          </w:tcPr>
          <w:p w14:paraId="16F0BA1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331" w:type="pct"/>
            <w:tcBorders>
              <w:top w:val="nil"/>
              <w:left w:val="nil"/>
              <w:bottom w:val="single" w:sz="4" w:space="0" w:color="000000"/>
              <w:right w:val="single" w:sz="4" w:space="0" w:color="000000"/>
            </w:tcBorders>
            <w:shd w:val="clear" w:color="auto" w:fill="auto"/>
            <w:vAlign w:val="center"/>
            <w:hideMark/>
          </w:tcPr>
          <w:p w14:paraId="2C20493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23304E92" w14:textId="77777777" w:rsidTr="00115B68">
        <w:trPr>
          <w:trHeight w:val="510"/>
        </w:trPr>
        <w:tc>
          <w:tcPr>
            <w:tcW w:w="471" w:type="pct"/>
            <w:tcBorders>
              <w:top w:val="nil"/>
              <w:left w:val="single" w:sz="4" w:space="0" w:color="000000"/>
              <w:bottom w:val="single" w:sz="4" w:space="0" w:color="000000"/>
              <w:right w:val="single" w:sz="4" w:space="0" w:color="000000"/>
            </w:tcBorders>
            <w:shd w:val="clear" w:color="auto" w:fill="auto"/>
            <w:vAlign w:val="center"/>
            <w:hideMark/>
          </w:tcPr>
          <w:p w14:paraId="63F997FF"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ΑΙI.6</w:t>
            </w:r>
            <w:r w:rsidR="00613677" w:rsidRPr="00007017">
              <w:rPr>
                <w:rFonts w:asciiTheme="minorHAnsi" w:hAnsiTheme="minorHAnsi" w:cstheme="minorHAnsi"/>
                <w:szCs w:val="22"/>
              </w:rPr>
              <w:t>.1.3</w:t>
            </w:r>
          </w:p>
        </w:tc>
        <w:tc>
          <w:tcPr>
            <w:tcW w:w="1412" w:type="pct"/>
            <w:tcBorders>
              <w:top w:val="nil"/>
              <w:left w:val="nil"/>
              <w:bottom w:val="single" w:sz="4" w:space="0" w:color="000000"/>
              <w:right w:val="single" w:sz="4" w:space="0" w:color="000000"/>
            </w:tcBorders>
            <w:shd w:val="clear" w:color="auto" w:fill="auto"/>
            <w:vAlign w:val="center"/>
            <w:hideMark/>
          </w:tcPr>
          <w:p w14:paraId="7949043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Επ</w:t>
            </w:r>
            <w:proofErr w:type="spellStart"/>
            <w:r w:rsidRPr="00007017">
              <w:rPr>
                <w:rFonts w:asciiTheme="minorHAnsi" w:hAnsiTheme="minorHAnsi" w:cstheme="minorHAnsi"/>
                <w:szCs w:val="22"/>
              </w:rPr>
              <w:t>εξεργ</w:t>
            </w:r>
            <w:proofErr w:type="spellEnd"/>
            <w:r w:rsidRPr="00007017">
              <w:rPr>
                <w:rFonts w:asciiTheme="minorHAnsi" w:hAnsiTheme="minorHAnsi" w:cstheme="minorHAnsi"/>
                <w:szCs w:val="22"/>
              </w:rPr>
              <w:t>αστής</w:t>
            </w:r>
          </w:p>
        </w:tc>
        <w:tc>
          <w:tcPr>
            <w:tcW w:w="1178" w:type="pct"/>
            <w:tcBorders>
              <w:top w:val="nil"/>
              <w:left w:val="nil"/>
              <w:bottom w:val="single" w:sz="4" w:space="0" w:color="000000"/>
              <w:right w:val="single" w:sz="4" w:space="0" w:color="000000"/>
            </w:tcBorders>
            <w:shd w:val="clear" w:color="auto" w:fill="auto"/>
            <w:vAlign w:val="center"/>
            <w:hideMark/>
          </w:tcPr>
          <w:p w14:paraId="01330E5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AM335x Cortex-A8 ή </w:t>
            </w:r>
            <w:proofErr w:type="spellStart"/>
            <w:r w:rsidRPr="00007017">
              <w:rPr>
                <w:rFonts w:asciiTheme="minorHAnsi" w:hAnsiTheme="minorHAnsi" w:cstheme="minorHAnsi"/>
                <w:szCs w:val="22"/>
              </w:rPr>
              <w:t>ισοδύν</w:t>
            </w:r>
            <w:proofErr w:type="spellEnd"/>
            <w:r w:rsidRPr="00007017">
              <w:rPr>
                <w:rFonts w:asciiTheme="minorHAnsi" w:hAnsiTheme="minorHAnsi" w:cstheme="minorHAnsi"/>
                <w:szCs w:val="22"/>
              </w:rPr>
              <w:t>αμος</w:t>
            </w:r>
          </w:p>
        </w:tc>
        <w:tc>
          <w:tcPr>
            <w:tcW w:w="608" w:type="pct"/>
            <w:tcBorders>
              <w:top w:val="nil"/>
              <w:left w:val="nil"/>
              <w:bottom w:val="single" w:sz="4" w:space="0" w:color="000000"/>
              <w:right w:val="single" w:sz="4" w:space="0" w:color="000000"/>
            </w:tcBorders>
            <w:shd w:val="clear" w:color="auto" w:fill="auto"/>
            <w:vAlign w:val="center"/>
            <w:hideMark/>
          </w:tcPr>
          <w:p w14:paraId="1EB9019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331" w:type="pct"/>
            <w:tcBorders>
              <w:top w:val="nil"/>
              <w:left w:val="nil"/>
              <w:bottom w:val="single" w:sz="4" w:space="0" w:color="000000"/>
              <w:right w:val="single" w:sz="4" w:space="0" w:color="000000"/>
            </w:tcBorders>
            <w:shd w:val="clear" w:color="auto" w:fill="auto"/>
            <w:vAlign w:val="center"/>
            <w:hideMark/>
          </w:tcPr>
          <w:p w14:paraId="3A7E87E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52D5C311" w14:textId="77777777" w:rsidTr="00115B68">
        <w:trPr>
          <w:trHeight w:val="285"/>
        </w:trPr>
        <w:tc>
          <w:tcPr>
            <w:tcW w:w="471" w:type="pct"/>
            <w:tcBorders>
              <w:top w:val="nil"/>
              <w:left w:val="single" w:sz="4" w:space="0" w:color="000000"/>
              <w:bottom w:val="single" w:sz="4" w:space="0" w:color="000000"/>
              <w:right w:val="single" w:sz="4" w:space="0" w:color="000000"/>
            </w:tcBorders>
            <w:shd w:val="clear" w:color="auto" w:fill="auto"/>
            <w:vAlign w:val="center"/>
            <w:hideMark/>
          </w:tcPr>
          <w:p w14:paraId="0F430844"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ΑΙI.6</w:t>
            </w:r>
            <w:r w:rsidR="00613677" w:rsidRPr="00007017">
              <w:rPr>
                <w:rFonts w:asciiTheme="minorHAnsi" w:hAnsiTheme="minorHAnsi" w:cstheme="minorHAnsi"/>
                <w:szCs w:val="22"/>
              </w:rPr>
              <w:t>.1.4</w:t>
            </w:r>
          </w:p>
        </w:tc>
        <w:tc>
          <w:tcPr>
            <w:tcW w:w="1412" w:type="pct"/>
            <w:tcBorders>
              <w:top w:val="nil"/>
              <w:left w:val="nil"/>
              <w:bottom w:val="single" w:sz="4" w:space="0" w:color="000000"/>
              <w:right w:val="single" w:sz="4" w:space="0" w:color="000000"/>
            </w:tcBorders>
            <w:shd w:val="clear" w:color="auto" w:fill="auto"/>
            <w:vAlign w:val="center"/>
            <w:hideMark/>
          </w:tcPr>
          <w:p w14:paraId="19A0C849"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Ισχύς</w:t>
            </w:r>
            <w:proofErr w:type="spellEnd"/>
            <w:r w:rsidRPr="00007017">
              <w:rPr>
                <w:rFonts w:asciiTheme="minorHAnsi" w:hAnsiTheme="minorHAnsi" w:cstheme="minorHAnsi"/>
                <w:szCs w:val="22"/>
              </w:rPr>
              <w:t xml:space="preserve"> επ</w:t>
            </w:r>
            <w:proofErr w:type="spellStart"/>
            <w:r w:rsidRPr="00007017">
              <w:rPr>
                <w:rFonts w:asciiTheme="minorHAnsi" w:hAnsiTheme="minorHAnsi" w:cstheme="minorHAnsi"/>
                <w:szCs w:val="22"/>
              </w:rPr>
              <w:t>εξεργ</w:t>
            </w:r>
            <w:proofErr w:type="spellEnd"/>
            <w:r w:rsidRPr="00007017">
              <w:rPr>
                <w:rFonts w:asciiTheme="minorHAnsi" w:hAnsiTheme="minorHAnsi" w:cstheme="minorHAnsi"/>
                <w:szCs w:val="22"/>
              </w:rPr>
              <w:t xml:space="preserve">αστή </w:t>
            </w:r>
          </w:p>
        </w:tc>
        <w:tc>
          <w:tcPr>
            <w:tcW w:w="1178" w:type="pct"/>
            <w:tcBorders>
              <w:top w:val="nil"/>
              <w:left w:val="nil"/>
              <w:bottom w:val="single" w:sz="4" w:space="0" w:color="000000"/>
              <w:right w:val="single" w:sz="4" w:space="0" w:color="000000"/>
            </w:tcBorders>
            <w:shd w:val="clear" w:color="auto" w:fill="auto"/>
            <w:vAlign w:val="center"/>
            <w:hideMark/>
          </w:tcPr>
          <w:p w14:paraId="4830591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1GHz</w:t>
            </w:r>
          </w:p>
        </w:tc>
        <w:tc>
          <w:tcPr>
            <w:tcW w:w="608" w:type="pct"/>
            <w:tcBorders>
              <w:top w:val="nil"/>
              <w:left w:val="nil"/>
              <w:bottom w:val="single" w:sz="4" w:space="0" w:color="000000"/>
              <w:right w:val="single" w:sz="4" w:space="0" w:color="000000"/>
            </w:tcBorders>
            <w:shd w:val="clear" w:color="auto" w:fill="auto"/>
            <w:vAlign w:val="center"/>
            <w:hideMark/>
          </w:tcPr>
          <w:p w14:paraId="01D750A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331" w:type="pct"/>
            <w:tcBorders>
              <w:top w:val="nil"/>
              <w:left w:val="nil"/>
              <w:bottom w:val="single" w:sz="4" w:space="0" w:color="000000"/>
              <w:right w:val="single" w:sz="4" w:space="0" w:color="000000"/>
            </w:tcBorders>
            <w:shd w:val="clear" w:color="auto" w:fill="auto"/>
            <w:vAlign w:val="center"/>
            <w:hideMark/>
          </w:tcPr>
          <w:p w14:paraId="3C3EDDF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7AEADBA9" w14:textId="77777777" w:rsidTr="00115B68">
        <w:trPr>
          <w:trHeight w:val="285"/>
        </w:trPr>
        <w:tc>
          <w:tcPr>
            <w:tcW w:w="471" w:type="pct"/>
            <w:tcBorders>
              <w:top w:val="nil"/>
              <w:left w:val="single" w:sz="4" w:space="0" w:color="000000"/>
              <w:bottom w:val="single" w:sz="4" w:space="0" w:color="000000"/>
              <w:right w:val="single" w:sz="4" w:space="0" w:color="000000"/>
            </w:tcBorders>
            <w:shd w:val="clear" w:color="auto" w:fill="auto"/>
            <w:vAlign w:val="center"/>
            <w:hideMark/>
          </w:tcPr>
          <w:p w14:paraId="6DA94375"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ΑΙI.6</w:t>
            </w:r>
            <w:r w:rsidR="00613677" w:rsidRPr="00007017">
              <w:rPr>
                <w:rFonts w:asciiTheme="minorHAnsi" w:hAnsiTheme="minorHAnsi" w:cstheme="minorHAnsi"/>
                <w:szCs w:val="22"/>
              </w:rPr>
              <w:t>.1.5</w:t>
            </w:r>
          </w:p>
        </w:tc>
        <w:tc>
          <w:tcPr>
            <w:tcW w:w="1412" w:type="pct"/>
            <w:tcBorders>
              <w:top w:val="nil"/>
              <w:left w:val="nil"/>
              <w:bottom w:val="single" w:sz="4" w:space="0" w:color="000000"/>
              <w:right w:val="single" w:sz="4" w:space="0" w:color="000000"/>
            </w:tcBorders>
            <w:shd w:val="clear" w:color="auto" w:fill="auto"/>
            <w:vAlign w:val="center"/>
            <w:hideMark/>
          </w:tcPr>
          <w:p w14:paraId="118DC902"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Μνήμη</w:t>
            </w:r>
            <w:proofErr w:type="spellEnd"/>
          </w:p>
        </w:tc>
        <w:tc>
          <w:tcPr>
            <w:tcW w:w="1178" w:type="pct"/>
            <w:tcBorders>
              <w:top w:val="nil"/>
              <w:left w:val="nil"/>
              <w:bottom w:val="single" w:sz="4" w:space="0" w:color="000000"/>
              <w:right w:val="single" w:sz="4" w:space="0" w:color="000000"/>
            </w:tcBorders>
            <w:shd w:val="clear" w:color="auto" w:fill="auto"/>
            <w:vAlign w:val="center"/>
            <w:hideMark/>
          </w:tcPr>
          <w:p w14:paraId="0764FB9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 512 MB</w:t>
            </w:r>
          </w:p>
        </w:tc>
        <w:tc>
          <w:tcPr>
            <w:tcW w:w="608" w:type="pct"/>
            <w:tcBorders>
              <w:top w:val="nil"/>
              <w:left w:val="nil"/>
              <w:bottom w:val="single" w:sz="4" w:space="0" w:color="000000"/>
              <w:right w:val="single" w:sz="4" w:space="0" w:color="000000"/>
            </w:tcBorders>
            <w:shd w:val="clear" w:color="auto" w:fill="auto"/>
            <w:vAlign w:val="center"/>
            <w:hideMark/>
          </w:tcPr>
          <w:p w14:paraId="48157E1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331" w:type="pct"/>
            <w:tcBorders>
              <w:top w:val="nil"/>
              <w:left w:val="nil"/>
              <w:bottom w:val="single" w:sz="4" w:space="0" w:color="000000"/>
              <w:right w:val="single" w:sz="4" w:space="0" w:color="000000"/>
            </w:tcBorders>
            <w:shd w:val="clear" w:color="auto" w:fill="auto"/>
            <w:vAlign w:val="center"/>
            <w:hideMark/>
          </w:tcPr>
          <w:p w14:paraId="7B9414B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6F0C2D83" w14:textId="77777777" w:rsidTr="00115B68">
        <w:trPr>
          <w:trHeight w:val="1575"/>
        </w:trPr>
        <w:tc>
          <w:tcPr>
            <w:tcW w:w="471" w:type="pct"/>
            <w:tcBorders>
              <w:top w:val="nil"/>
              <w:left w:val="single" w:sz="4" w:space="0" w:color="000000"/>
              <w:bottom w:val="single" w:sz="4" w:space="0" w:color="000000"/>
              <w:right w:val="single" w:sz="4" w:space="0" w:color="000000"/>
            </w:tcBorders>
            <w:shd w:val="clear" w:color="auto" w:fill="auto"/>
            <w:vAlign w:val="center"/>
            <w:hideMark/>
          </w:tcPr>
          <w:p w14:paraId="1EF9CAEC"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ΑΙI.6</w:t>
            </w:r>
            <w:r w:rsidR="00613677" w:rsidRPr="00007017">
              <w:rPr>
                <w:rFonts w:asciiTheme="minorHAnsi" w:hAnsiTheme="minorHAnsi" w:cstheme="minorHAnsi"/>
                <w:szCs w:val="22"/>
              </w:rPr>
              <w:t>.1.6</w:t>
            </w:r>
          </w:p>
        </w:tc>
        <w:tc>
          <w:tcPr>
            <w:tcW w:w="1412" w:type="pct"/>
            <w:tcBorders>
              <w:top w:val="nil"/>
              <w:left w:val="nil"/>
              <w:bottom w:val="single" w:sz="4" w:space="0" w:color="000000"/>
              <w:right w:val="single" w:sz="4" w:space="0" w:color="000000"/>
            </w:tcBorders>
            <w:shd w:val="clear" w:color="auto" w:fill="auto"/>
            <w:vAlign w:val="center"/>
            <w:hideMark/>
          </w:tcPr>
          <w:p w14:paraId="6FEA8231"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Χωρητικότητ</w:t>
            </w:r>
            <w:proofErr w:type="spellEnd"/>
            <w:r w:rsidRPr="00007017">
              <w:rPr>
                <w:rFonts w:asciiTheme="minorHAnsi" w:hAnsiTheme="minorHAnsi" w:cstheme="minorHAnsi"/>
                <w:szCs w:val="22"/>
              </w:rPr>
              <w:t>α</w:t>
            </w:r>
          </w:p>
        </w:tc>
        <w:tc>
          <w:tcPr>
            <w:tcW w:w="1178" w:type="pct"/>
            <w:tcBorders>
              <w:top w:val="nil"/>
              <w:left w:val="nil"/>
              <w:bottom w:val="single" w:sz="4" w:space="0" w:color="000000"/>
              <w:right w:val="single" w:sz="4" w:space="0" w:color="000000"/>
            </w:tcBorders>
            <w:shd w:val="clear" w:color="auto" w:fill="auto"/>
            <w:vAlign w:val="center"/>
            <w:hideMark/>
          </w:tcPr>
          <w:p w14:paraId="1291966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16 GB </w:t>
            </w:r>
            <w:proofErr w:type="spellStart"/>
            <w:r w:rsidRPr="00007017">
              <w:rPr>
                <w:rFonts w:asciiTheme="minorHAnsi" w:hAnsiTheme="minorHAnsi" w:cstheme="minorHAnsi"/>
                <w:szCs w:val="22"/>
              </w:rPr>
              <w:t>με</w:t>
            </w:r>
            <w:proofErr w:type="spellEnd"/>
            <w:r w:rsidRPr="00007017">
              <w:rPr>
                <w:rFonts w:asciiTheme="minorHAnsi" w:hAnsiTheme="minorHAnsi" w:cstheme="minorHAnsi"/>
                <w:szCs w:val="22"/>
              </w:rPr>
              <w:t xml:space="preserve"> 4GB 8-bit eMMC on-board flash</w:t>
            </w:r>
          </w:p>
        </w:tc>
        <w:tc>
          <w:tcPr>
            <w:tcW w:w="608" w:type="pct"/>
            <w:tcBorders>
              <w:top w:val="nil"/>
              <w:left w:val="nil"/>
              <w:bottom w:val="single" w:sz="4" w:space="0" w:color="000000"/>
              <w:right w:val="single" w:sz="4" w:space="0" w:color="000000"/>
            </w:tcBorders>
            <w:shd w:val="clear" w:color="auto" w:fill="auto"/>
            <w:vAlign w:val="center"/>
            <w:hideMark/>
          </w:tcPr>
          <w:p w14:paraId="76449A8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331" w:type="pct"/>
            <w:tcBorders>
              <w:top w:val="nil"/>
              <w:left w:val="nil"/>
              <w:bottom w:val="single" w:sz="4" w:space="0" w:color="000000"/>
              <w:right w:val="single" w:sz="4" w:space="0" w:color="000000"/>
            </w:tcBorders>
            <w:shd w:val="clear" w:color="auto" w:fill="auto"/>
            <w:vAlign w:val="center"/>
            <w:hideMark/>
          </w:tcPr>
          <w:p w14:paraId="40EA13F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257B51DC" w14:textId="77777777" w:rsidTr="00115B68">
        <w:trPr>
          <w:trHeight w:val="285"/>
        </w:trPr>
        <w:tc>
          <w:tcPr>
            <w:tcW w:w="471" w:type="pct"/>
            <w:tcBorders>
              <w:top w:val="nil"/>
              <w:left w:val="single" w:sz="4" w:space="0" w:color="000000"/>
              <w:bottom w:val="single" w:sz="4" w:space="0" w:color="000000"/>
              <w:right w:val="single" w:sz="4" w:space="0" w:color="000000"/>
            </w:tcBorders>
            <w:shd w:val="clear" w:color="auto" w:fill="auto"/>
            <w:vAlign w:val="center"/>
            <w:hideMark/>
          </w:tcPr>
          <w:p w14:paraId="413AEB6F"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ΑΙI.6</w:t>
            </w:r>
            <w:r w:rsidR="00613677" w:rsidRPr="00007017">
              <w:rPr>
                <w:rFonts w:asciiTheme="minorHAnsi" w:hAnsiTheme="minorHAnsi" w:cstheme="minorHAnsi"/>
                <w:szCs w:val="22"/>
              </w:rPr>
              <w:t>.1.7</w:t>
            </w:r>
          </w:p>
        </w:tc>
        <w:tc>
          <w:tcPr>
            <w:tcW w:w="1412" w:type="pct"/>
            <w:tcBorders>
              <w:top w:val="nil"/>
              <w:left w:val="nil"/>
              <w:bottom w:val="single" w:sz="4" w:space="0" w:color="000000"/>
              <w:right w:val="single" w:sz="4" w:space="0" w:color="000000"/>
            </w:tcBorders>
            <w:shd w:val="clear" w:color="auto" w:fill="auto"/>
            <w:vAlign w:val="center"/>
            <w:hideMark/>
          </w:tcPr>
          <w:p w14:paraId="0C66CA1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3D επ</w:t>
            </w:r>
            <w:proofErr w:type="spellStart"/>
            <w:r w:rsidRPr="00007017">
              <w:rPr>
                <w:rFonts w:asciiTheme="minorHAnsi" w:hAnsiTheme="minorHAnsi" w:cstheme="minorHAnsi"/>
                <w:szCs w:val="22"/>
              </w:rPr>
              <w:t>ιτ</w:t>
            </w:r>
            <w:proofErr w:type="spellEnd"/>
            <w:r w:rsidRPr="00007017">
              <w:rPr>
                <w:rFonts w:asciiTheme="minorHAnsi" w:hAnsiTheme="minorHAnsi" w:cstheme="minorHAnsi"/>
                <w:szCs w:val="22"/>
              </w:rPr>
              <w:t>αχυντής</w:t>
            </w:r>
          </w:p>
        </w:tc>
        <w:tc>
          <w:tcPr>
            <w:tcW w:w="1178" w:type="pct"/>
            <w:tcBorders>
              <w:top w:val="nil"/>
              <w:left w:val="nil"/>
              <w:bottom w:val="single" w:sz="4" w:space="0" w:color="000000"/>
              <w:right w:val="single" w:sz="4" w:space="0" w:color="000000"/>
            </w:tcBorders>
            <w:shd w:val="clear" w:color="auto" w:fill="auto"/>
            <w:vAlign w:val="center"/>
            <w:hideMark/>
          </w:tcPr>
          <w:p w14:paraId="5E63496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08" w:type="pct"/>
            <w:tcBorders>
              <w:top w:val="nil"/>
              <w:left w:val="nil"/>
              <w:bottom w:val="single" w:sz="4" w:space="0" w:color="000000"/>
              <w:right w:val="single" w:sz="4" w:space="0" w:color="000000"/>
            </w:tcBorders>
            <w:shd w:val="clear" w:color="auto" w:fill="auto"/>
            <w:vAlign w:val="center"/>
            <w:hideMark/>
          </w:tcPr>
          <w:p w14:paraId="220453C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331" w:type="pct"/>
            <w:tcBorders>
              <w:top w:val="nil"/>
              <w:left w:val="nil"/>
              <w:bottom w:val="single" w:sz="4" w:space="0" w:color="000000"/>
              <w:right w:val="single" w:sz="4" w:space="0" w:color="000000"/>
            </w:tcBorders>
            <w:shd w:val="clear" w:color="auto" w:fill="auto"/>
            <w:vAlign w:val="center"/>
            <w:hideMark/>
          </w:tcPr>
          <w:p w14:paraId="1B0EE53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5210C7A9" w14:textId="77777777" w:rsidTr="00115B68">
        <w:trPr>
          <w:trHeight w:val="285"/>
        </w:trPr>
        <w:tc>
          <w:tcPr>
            <w:tcW w:w="471" w:type="pct"/>
            <w:tcBorders>
              <w:top w:val="nil"/>
              <w:left w:val="single" w:sz="4" w:space="0" w:color="000000"/>
              <w:bottom w:val="single" w:sz="4" w:space="0" w:color="000000"/>
              <w:right w:val="single" w:sz="4" w:space="0" w:color="000000"/>
            </w:tcBorders>
            <w:shd w:val="clear" w:color="auto" w:fill="auto"/>
            <w:vAlign w:val="center"/>
            <w:hideMark/>
          </w:tcPr>
          <w:p w14:paraId="07001C39"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ΑΙI.6</w:t>
            </w:r>
            <w:r w:rsidR="00613677" w:rsidRPr="00007017">
              <w:rPr>
                <w:rFonts w:asciiTheme="minorHAnsi" w:hAnsiTheme="minorHAnsi" w:cstheme="minorHAnsi"/>
                <w:szCs w:val="22"/>
              </w:rPr>
              <w:t>.1.8</w:t>
            </w:r>
          </w:p>
        </w:tc>
        <w:tc>
          <w:tcPr>
            <w:tcW w:w="1412" w:type="pct"/>
            <w:tcBorders>
              <w:top w:val="nil"/>
              <w:left w:val="nil"/>
              <w:bottom w:val="single" w:sz="4" w:space="0" w:color="000000"/>
              <w:right w:val="single" w:sz="4" w:space="0" w:color="000000"/>
            </w:tcBorders>
            <w:shd w:val="clear" w:color="auto" w:fill="auto"/>
            <w:vAlign w:val="center"/>
            <w:hideMark/>
          </w:tcPr>
          <w:p w14:paraId="2A476C2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NEON floating-point accelerator</w:t>
            </w:r>
          </w:p>
        </w:tc>
        <w:tc>
          <w:tcPr>
            <w:tcW w:w="1178" w:type="pct"/>
            <w:tcBorders>
              <w:top w:val="nil"/>
              <w:left w:val="nil"/>
              <w:bottom w:val="single" w:sz="4" w:space="0" w:color="000000"/>
              <w:right w:val="single" w:sz="4" w:space="0" w:color="000000"/>
            </w:tcBorders>
            <w:shd w:val="clear" w:color="auto" w:fill="auto"/>
            <w:vAlign w:val="center"/>
            <w:hideMark/>
          </w:tcPr>
          <w:p w14:paraId="110C1B6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08" w:type="pct"/>
            <w:tcBorders>
              <w:top w:val="nil"/>
              <w:left w:val="nil"/>
              <w:bottom w:val="single" w:sz="4" w:space="0" w:color="000000"/>
              <w:right w:val="single" w:sz="4" w:space="0" w:color="000000"/>
            </w:tcBorders>
            <w:shd w:val="clear" w:color="auto" w:fill="auto"/>
            <w:vAlign w:val="center"/>
            <w:hideMark/>
          </w:tcPr>
          <w:p w14:paraId="18835FF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331" w:type="pct"/>
            <w:tcBorders>
              <w:top w:val="nil"/>
              <w:left w:val="nil"/>
              <w:bottom w:val="single" w:sz="4" w:space="0" w:color="000000"/>
              <w:right w:val="single" w:sz="4" w:space="0" w:color="000000"/>
            </w:tcBorders>
            <w:shd w:val="clear" w:color="auto" w:fill="auto"/>
            <w:vAlign w:val="center"/>
            <w:hideMark/>
          </w:tcPr>
          <w:p w14:paraId="03042BC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7F002F71" w14:textId="77777777" w:rsidTr="00115B68">
        <w:trPr>
          <w:trHeight w:val="285"/>
        </w:trPr>
        <w:tc>
          <w:tcPr>
            <w:tcW w:w="471" w:type="pct"/>
            <w:tcBorders>
              <w:top w:val="nil"/>
              <w:left w:val="single" w:sz="4" w:space="0" w:color="000000"/>
              <w:bottom w:val="single" w:sz="4" w:space="0" w:color="000000"/>
              <w:right w:val="single" w:sz="4" w:space="0" w:color="000000"/>
            </w:tcBorders>
            <w:shd w:val="clear" w:color="auto" w:fill="auto"/>
            <w:vAlign w:val="center"/>
            <w:hideMark/>
          </w:tcPr>
          <w:p w14:paraId="68C89216"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ΑΙI.6</w:t>
            </w:r>
            <w:r w:rsidR="00613677" w:rsidRPr="00007017">
              <w:rPr>
                <w:rFonts w:asciiTheme="minorHAnsi" w:hAnsiTheme="minorHAnsi" w:cstheme="minorHAnsi"/>
                <w:szCs w:val="22"/>
              </w:rPr>
              <w:t>.1.9</w:t>
            </w:r>
          </w:p>
        </w:tc>
        <w:tc>
          <w:tcPr>
            <w:tcW w:w="1412" w:type="pct"/>
            <w:tcBorders>
              <w:top w:val="nil"/>
              <w:left w:val="nil"/>
              <w:bottom w:val="single" w:sz="4" w:space="0" w:color="000000"/>
              <w:right w:val="single" w:sz="4" w:space="0" w:color="000000"/>
            </w:tcBorders>
            <w:shd w:val="clear" w:color="auto" w:fill="auto"/>
            <w:vAlign w:val="center"/>
            <w:hideMark/>
          </w:tcPr>
          <w:p w14:paraId="719931D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USB client και host</w:t>
            </w:r>
          </w:p>
        </w:tc>
        <w:tc>
          <w:tcPr>
            <w:tcW w:w="1178" w:type="pct"/>
            <w:tcBorders>
              <w:top w:val="nil"/>
              <w:left w:val="nil"/>
              <w:bottom w:val="single" w:sz="4" w:space="0" w:color="000000"/>
              <w:right w:val="single" w:sz="4" w:space="0" w:color="000000"/>
            </w:tcBorders>
            <w:shd w:val="clear" w:color="auto" w:fill="auto"/>
            <w:vAlign w:val="center"/>
            <w:hideMark/>
          </w:tcPr>
          <w:p w14:paraId="1D1A6C9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NAI</w:t>
            </w:r>
          </w:p>
        </w:tc>
        <w:tc>
          <w:tcPr>
            <w:tcW w:w="608" w:type="pct"/>
            <w:tcBorders>
              <w:top w:val="nil"/>
              <w:left w:val="nil"/>
              <w:bottom w:val="single" w:sz="4" w:space="0" w:color="000000"/>
              <w:right w:val="single" w:sz="4" w:space="0" w:color="000000"/>
            </w:tcBorders>
            <w:shd w:val="clear" w:color="auto" w:fill="auto"/>
            <w:vAlign w:val="center"/>
            <w:hideMark/>
          </w:tcPr>
          <w:p w14:paraId="19C3873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331" w:type="pct"/>
            <w:tcBorders>
              <w:top w:val="nil"/>
              <w:left w:val="nil"/>
              <w:bottom w:val="single" w:sz="4" w:space="0" w:color="000000"/>
              <w:right w:val="single" w:sz="4" w:space="0" w:color="000000"/>
            </w:tcBorders>
            <w:shd w:val="clear" w:color="auto" w:fill="auto"/>
            <w:vAlign w:val="center"/>
            <w:hideMark/>
          </w:tcPr>
          <w:p w14:paraId="7D27E81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10257B71" w14:textId="77777777" w:rsidTr="00115B68">
        <w:trPr>
          <w:trHeight w:val="1155"/>
        </w:trPr>
        <w:tc>
          <w:tcPr>
            <w:tcW w:w="471" w:type="pct"/>
            <w:tcBorders>
              <w:top w:val="nil"/>
              <w:left w:val="single" w:sz="4" w:space="0" w:color="000000"/>
              <w:bottom w:val="single" w:sz="4" w:space="0" w:color="000000"/>
              <w:right w:val="single" w:sz="4" w:space="0" w:color="000000"/>
            </w:tcBorders>
            <w:shd w:val="clear" w:color="auto" w:fill="auto"/>
            <w:vAlign w:val="center"/>
            <w:hideMark/>
          </w:tcPr>
          <w:p w14:paraId="452907F3"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ΑΙI.6</w:t>
            </w:r>
            <w:r w:rsidR="00613677" w:rsidRPr="00007017">
              <w:rPr>
                <w:rFonts w:asciiTheme="minorHAnsi" w:hAnsiTheme="minorHAnsi" w:cstheme="minorHAnsi"/>
                <w:szCs w:val="22"/>
              </w:rPr>
              <w:t>.1.10</w:t>
            </w:r>
          </w:p>
        </w:tc>
        <w:tc>
          <w:tcPr>
            <w:tcW w:w="1412" w:type="pct"/>
            <w:tcBorders>
              <w:top w:val="nil"/>
              <w:left w:val="nil"/>
              <w:bottom w:val="single" w:sz="4" w:space="0" w:color="000000"/>
              <w:right w:val="single" w:sz="4" w:space="0" w:color="000000"/>
            </w:tcBorders>
            <w:shd w:val="clear" w:color="auto" w:fill="auto"/>
            <w:vAlign w:val="center"/>
            <w:hideMark/>
          </w:tcPr>
          <w:p w14:paraId="5222BF88"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lang w:val="el-GR"/>
              </w:rPr>
              <w:t>2</w:t>
            </w:r>
            <w:r w:rsidRPr="00007017">
              <w:rPr>
                <w:rFonts w:asciiTheme="minorHAnsi" w:hAnsiTheme="minorHAnsi" w:cstheme="minorHAnsi"/>
                <w:szCs w:val="22"/>
              </w:rPr>
              <w:t>x</w:t>
            </w:r>
            <w:r w:rsidRPr="00007017">
              <w:rPr>
                <w:rFonts w:asciiTheme="minorHAnsi" w:hAnsiTheme="minorHAnsi" w:cstheme="minorHAnsi"/>
                <w:szCs w:val="22"/>
                <w:lang w:val="el-GR"/>
              </w:rPr>
              <w:t xml:space="preserve"> σε πραγματικό-χρόνο προγραμματιζόμενες μονάδες (</w:t>
            </w:r>
            <w:r w:rsidRPr="00007017">
              <w:rPr>
                <w:rFonts w:asciiTheme="minorHAnsi" w:hAnsiTheme="minorHAnsi" w:cstheme="minorHAnsi"/>
                <w:szCs w:val="22"/>
              </w:rPr>
              <w:t>PRUs</w:t>
            </w:r>
            <w:r w:rsidRPr="00007017">
              <w:rPr>
                <w:rFonts w:asciiTheme="minorHAnsi" w:hAnsiTheme="minorHAnsi" w:cstheme="minorHAnsi"/>
                <w:szCs w:val="22"/>
                <w:lang w:val="el-GR"/>
              </w:rPr>
              <w:t>) 32-</w:t>
            </w:r>
            <w:r w:rsidRPr="00007017">
              <w:rPr>
                <w:rFonts w:asciiTheme="minorHAnsi" w:hAnsiTheme="minorHAnsi" w:cstheme="minorHAnsi"/>
                <w:szCs w:val="22"/>
              </w:rPr>
              <w:t>bit</w:t>
            </w:r>
            <w:r w:rsidRPr="00007017">
              <w:rPr>
                <w:rFonts w:asciiTheme="minorHAnsi" w:hAnsiTheme="minorHAnsi" w:cstheme="minorHAnsi"/>
                <w:szCs w:val="22"/>
                <w:lang w:val="el-GR"/>
              </w:rPr>
              <w:t xml:space="preserve"> </w:t>
            </w:r>
            <w:r w:rsidRPr="00007017">
              <w:rPr>
                <w:rFonts w:asciiTheme="minorHAnsi" w:hAnsiTheme="minorHAnsi" w:cstheme="minorHAnsi"/>
                <w:szCs w:val="22"/>
              </w:rPr>
              <w:t>microcontrollers</w:t>
            </w:r>
          </w:p>
        </w:tc>
        <w:tc>
          <w:tcPr>
            <w:tcW w:w="1178" w:type="pct"/>
            <w:tcBorders>
              <w:top w:val="nil"/>
              <w:left w:val="nil"/>
              <w:bottom w:val="single" w:sz="4" w:space="0" w:color="000000"/>
              <w:right w:val="single" w:sz="4" w:space="0" w:color="000000"/>
            </w:tcBorders>
            <w:shd w:val="clear" w:color="auto" w:fill="auto"/>
            <w:vAlign w:val="center"/>
            <w:hideMark/>
          </w:tcPr>
          <w:p w14:paraId="1A1A9E7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NAI</w:t>
            </w:r>
          </w:p>
        </w:tc>
        <w:tc>
          <w:tcPr>
            <w:tcW w:w="608" w:type="pct"/>
            <w:tcBorders>
              <w:top w:val="nil"/>
              <w:left w:val="nil"/>
              <w:bottom w:val="single" w:sz="4" w:space="0" w:color="000000"/>
              <w:right w:val="single" w:sz="4" w:space="0" w:color="000000"/>
            </w:tcBorders>
            <w:shd w:val="clear" w:color="auto" w:fill="auto"/>
            <w:vAlign w:val="center"/>
            <w:hideMark/>
          </w:tcPr>
          <w:p w14:paraId="0A3E482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331" w:type="pct"/>
            <w:tcBorders>
              <w:top w:val="nil"/>
              <w:left w:val="nil"/>
              <w:bottom w:val="single" w:sz="4" w:space="0" w:color="000000"/>
              <w:right w:val="single" w:sz="4" w:space="0" w:color="000000"/>
            </w:tcBorders>
            <w:shd w:val="clear" w:color="auto" w:fill="auto"/>
            <w:vAlign w:val="center"/>
            <w:hideMark/>
          </w:tcPr>
          <w:p w14:paraId="12638D0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299B66DE" w14:textId="77777777" w:rsidTr="00115B68">
        <w:trPr>
          <w:trHeight w:val="285"/>
        </w:trPr>
        <w:tc>
          <w:tcPr>
            <w:tcW w:w="471" w:type="pct"/>
            <w:tcBorders>
              <w:top w:val="nil"/>
              <w:left w:val="single" w:sz="4" w:space="0" w:color="000000"/>
              <w:bottom w:val="single" w:sz="4" w:space="0" w:color="000000"/>
              <w:right w:val="single" w:sz="4" w:space="0" w:color="000000"/>
            </w:tcBorders>
            <w:shd w:val="clear" w:color="auto" w:fill="auto"/>
            <w:vAlign w:val="center"/>
            <w:hideMark/>
          </w:tcPr>
          <w:p w14:paraId="08FD5F3E"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ΑΙI.6</w:t>
            </w:r>
            <w:r w:rsidR="00613677" w:rsidRPr="00007017">
              <w:rPr>
                <w:rFonts w:asciiTheme="minorHAnsi" w:hAnsiTheme="minorHAnsi" w:cstheme="minorHAnsi"/>
                <w:szCs w:val="22"/>
              </w:rPr>
              <w:t>.1.11</w:t>
            </w:r>
          </w:p>
        </w:tc>
        <w:tc>
          <w:tcPr>
            <w:tcW w:w="1412" w:type="pct"/>
            <w:tcBorders>
              <w:top w:val="nil"/>
              <w:left w:val="nil"/>
              <w:bottom w:val="single" w:sz="4" w:space="0" w:color="000000"/>
              <w:right w:val="single" w:sz="4" w:space="0" w:color="000000"/>
            </w:tcBorders>
            <w:shd w:val="clear" w:color="auto" w:fill="auto"/>
            <w:vAlign w:val="center"/>
            <w:hideMark/>
          </w:tcPr>
          <w:p w14:paraId="7B3B820B"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Συνδεσιμότητ</w:t>
            </w:r>
            <w:proofErr w:type="spellEnd"/>
            <w:r w:rsidRPr="00007017">
              <w:rPr>
                <w:rFonts w:asciiTheme="minorHAnsi" w:hAnsiTheme="minorHAnsi" w:cstheme="minorHAnsi"/>
                <w:szCs w:val="22"/>
              </w:rPr>
              <w:t>α</w:t>
            </w:r>
          </w:p>
        </w:tc>
        <w:tc>
          <w:tcPr>
            <w:tcW w:w="1178" w:type="pct"/>
            <w:tcBorders>
              <w:top w:val="nil"/>
              <w:left w:val="nil"/>
              <w:bottom w:val="single" w:sz="4" w:space="0" w:color="000000"/>
              <w:right w:val="single" w:sz="4" w:space="0" w:color="000000"/>
            </w:tcBorders>
            <w:shd w:val="clear" w:color="auto" w:fill="auto"/>
            <w:vAlign w:val="center"/>
            <w:hideMark/>
          </w:tcPr>
          <w:p w14:paraId="34F8ECD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Ethernet, HDMI</w:t>
            </w:r>
          </w:p>
        </w:tc>
        <w:tc>
          <w:tcPr>
            <w:tcW w:w="608" w:type="pct"/>
            <w:tcBorders>
              <w:top w:val="nil"/>
              <w:left w:val="nil"/>
              <w:bottom w:val="single" w:sz="4" w:space="0" w:color="000000"/>
              <w:right w:val="single" w:sz="4" w:space="0" w:color="000000"/>
            </w:tcBorders>
            <w:shd w:val="clear" w:color="auto" w:fill="auto"/>
            <w:vAlign w:val="center"/>
            <w:hideMark/>
          </w:tcPr>
          <w:p w14:paraId="4CA3A05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331" w:type="pct"/>
            <w:tcBorders>
              <w:top w:val="nil"/>
              <w:left w:val="nil"/>
              <w:bottom w:val="single" w:sz="4" w:space="0" w:color="000000"/>
              <w:right w:val="single" w:sz="4" w:space="0" w:color="000000"/>
            </w:tcBorders>
            <w:shd w:val="clear" w:color="auto" w:fill="auto"/>
            <w:vAlign w:val="center"/>
            <w:hideMark/>
          </w:tcPr>
          <w:p w14:paraId="3C4B237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204FF1CC" w14:textId="77777777" w:rsidTr="00115B68">
        <w:trPr>
          <w:trHeight w:val="285"/>
        </w:trPr>
        <w:tc>
          <w:tcPr>
            <w:tcW w:w="471" w:type="pct"/>
            <w:tcBorders>
              <w:top w:val="nil"/>
              <w:left w:val="single" w:sz="4" w:space="0" w:color="000000"/>
              <w:bottom w:val="single" w:sz="4" w:space="0" w:color="000000"/>
              <w:right w:val="single" w:sz="4" w:space="0" w:color="000000"/>
            </w:tcBorders>
            <w:shd w:val="clear" w:color="auto" w:fill="auto"/>
            <w:vAlign w:val="center"/>
            <w:hideMark/>
          </w:tcPr>
          <w:p w14:paraId="49C60AB2"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ΑΙI.6</w:t>
            </w:r>
            <w:r w:rsidR="00613677" w:rsidRPr="00007017">
              <w:rPr>
                <w:rFonts w:asciiTheme="minorHAnsi" w:hAnsiTheme="minorHAnsi" w:cstheme="minorHAnsi"/>
                <w:szCs w:val="22"/>
              </w:rPr>
              <w:t>.1.12</w:t>
            </w:r>
          </w:p>
        </w:tc>
        <w:tc>
          <w:tcPr>
            <w:tcW w:w="1412" w:type="pct"/>
            <w:tcBorders>
              <w:top w:val="nil"/>
              <w:left w:val="nil"/>
              <w:bottom w:val="single" w:sz="4" w:space="0" w:color="000000"/>
              <w:right w:val="single" w:sz="4" w:space="0" w:color="000000"/>
            </w:tcBorders>
            <w:shd w:val="clear" w:color="auto" w:fill="auto"/>
            <w:vAlign w:val="center"/>
            <w:hideMark/>
          </w:tcPr>
          <w:p w14:paraId="4D95236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Pin headers</w:t>
            </w:r>
          </w:p>
        </w:tc>
        <w:tc>
          <w:tcPr>
            <w:tcW w:w="1178" w:type="pct"/>
            <w:tcBorders>
              <w:top w:val="nil"/>
              <w:left w:val="nil"/>
              <w:bottom w:val="single" w:sz="4" w:space="0" w:color="000000"/>
              <w:right w:val="single" w:sz="4" w:space="0" w:color="000000"/>
            </w:tcBorders>
            <w:shd w:val="clear" w:color="auto" w:fill="auto"/>
            <w:vAlign w:val="center"/>
            <w:hideMark/>
          </w:tcPr>
          <w:p w14:paraId="6D7C375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2x 46</w:t>
            </w:r>
          </w:p>
        </w:tc>
        <w:tc>
          <w:tcPr>
            <w:tcW w:w="608" w:type="pct"/>
            <w:tcBorders>
              <w:top w:val="nil"/>
              <w:left w:val="nil"/>
              <w:bottom w:val="single" w:sz="4" w:space="0" w:color="000000"/>
              <w:right w:val="single" w:sz="4" w:space="0" w:color="000000"/>
            </w:tcBorders>
            <w:shd w:val="clear" w:color="auto" w:fill="auto"/>
            <w:vAlign w:val="center"/>
            <w:hideMark/>
          </w:tcPr>
          <w:p w14:paraId="5163769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331" w:type="pct"/>
            <w:tcBorders>
              <w:top w:val="nil"/>
              <w:left w:val="nil"/>
              <w:bottom w:val="single" w:sz="4" w:space="0" w:color="000000"/>
              <w:right w:val="single" w:sz="4" w:space="0" w:color="000000"/>
            </w:tcBorders>
            <w:shd w:val="clear" w:color="auto" w:fill="auto"/>
            <w:vAlign w:val="center"/>
            <w:hideMark/>
          </w:tcPr>
          <w:p w14:paraId="6FC9806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69476340" w14:textId="77777777" w:rsidTr="00115B68">
        <w:trPr>
          <w:trHeight w:val="285"/>
        </w:trPr>
        <w:tc>
          <w:tcPr>
            <w:tcW w:w="471" w:type="pct"/>
            <w:tcBorders>
              <w:top w:val="nil"/>
              <w:left w:val="single" w:sz="4" w:space="0" w:color="000000"/>
              <w:bottom w:val="single" w:sz="4" w:space="0" w:color="000000"/>
              <w:right w:val="single" w:sz="4" w:space="0" w:color="000000"/>
            </w:tcBorders>
            <w:shd w:val="clear" w:color="auto" w:fill="auto"/>
            <w:vAlign w:val="center"/>
            <w:hideMark/>
          </w:tcPr>
          <w:p w14:paraId="35FBD4AF"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lastRenderedPageBreak/>
              <w:t>ΑΙI.6</w:t>
            </w:r>
            <w:r w:rsidR="00613677" w:rsidRPr="00007017">
              <w:rPr>
                <w:rFonts w:asciiTheme="minorHAnsi" w:hAnsiTheme="minorHAnsi" w:cstheme="minorHAnsi"/>
                <w:szCs w:val="22"/>
              </w:rPr>
              <w:t>.1.13</w:t>
            </w:r>
          </w:p>
        </w:tc>
        <w:tc>
          <w:tcPr>
            <w:tcW w:w="1412" w:type="pct"/>
            <w:tcBorders>
              <w:top w:val="nil"/>
              <w:left w:val="nil"/>
              <w:bottom w:val="single" w:sz="4" w:space="0" w:color="000000"/>
              <w:right w:val="single" w:sz="4" w:space="0" w:color="000000"/>
            </w:tcBorders>
            <w:shd w:val="clear" w:color="auto" w:fill="auto"/>
            <w:vAlign w:val="center"/>
            <w:hideMark/>
          </w:tcPr>
          <w:p w14:paraId="191B128C"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Δυν</w:t>
            </w:r>
            <w:proofErr w:type="spellEnd"/>
            <w:r w:rsidRPr="00007017">
              <w:rPr>
                <w:rFonts w:asciiTheme="minorHAnsi" w:hAnsiTheme="minorHAnsi" w:cstheme="minorHAnsi"/>
                <w:szCs w:val="22"/>
              </w:rPr>
              <w:t>ατότητα 16-κάνα</w:t>
            </w:r>
            <w:proofErr w:type="spellStart"/>
            <w:r w:rsidRPr="00007017">
              <w:rPr>
                <w:rFonts w:asciiTheme="minorHAnsi" w:hAnsiTheme="minorHAnsi" w:cstheme="minorHAnsi"/>
                <w:szCs w:val="22"/>
              </w:rPr>
              <w:t>λου</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ήχου</w:t>
            </w:r>
            <w:proofErr w:type="spellEnd"/>
          </w:p>
        </w:tc>
        <w:tc>
          <w:tcPr>
            <w:tcW w:w="1178" w:type="pct"/>
            <w:tcBorders>
              <w:top w:val="nil"/>
              <w:left w:val="nil"/>
              <w:bottom w:val="single" w:sz="4" w:space="0" w:color="000000"/>
              <w:right w:val="single" w:sz="4" w:space="0" w:color="000000"/>
            </w:tcBorders>
            <w:shd w:val="clear" w:color="auto" w:fill="auto"/>
            <w:vAlign w:val="center"/>
            <w:hideMark/>
          </w:tcPr>
          <w:p w14:paraId="3EA3379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08" w:type="pct"/>
            <w:tcBorders>
              <w:top w:val="nil"/>
              <w:left w:val="nil"/>
              <w:bottom w:val="single" w:sz="4" w:space="0" w:color="000000"/>
              <w:right w:val="single" w:sz="4" w:space="0" w:color="000000"/>
            </w:tcBorders>
            <w:shd w:val="clear" w:color="auto" w:fill="auto"/>
            <w:vAlign w:val="center"/>
            <w:hideMark/>
          </w:tcPr>
          <w:p w14:paraId="16984E3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331" w:type="pct"/>
            <w:tcBorders>
              <w:top w:val="nil"/>
              <w:left w:val="nil"/>
              <w:bottom w:val="single" w:sz="4" w:space="0" w:color="000000"/>
              <w:right w:val="single" w:sz="4" w:space="0" w:color="000000"/>
            </w:tcBorders>
            <w:shd w:val="clear" w:color="auto" w:fill="auto"/>
            <w:vAlign w:val="center"/>
            <w:hideMark/>
          </w:tcPr>
          <w:p w14:paraId="6BFD237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30451022" w14:textId="77777777" w:rsidTr="00115B68">
        <w:trPr>
          <w:trHeight w:val="285"/>
        </w:trPr>
        <w:tc>
          <w:tcPr>
            <w:tcW w:w="471" w:type="pct"/>
            <w:tcBorders>
              <w:top w:val="nil"/>
              <w:left w:val="single" w:sz="4" w:space="0" w:color="000000"/>
              <w:bottom w:val="single" w:sz="4" w:space="0" w:color="000000"/>
              <w:right w:val="single" w:sz="4" w:space="0" w:color="000000"/>
            </w:tcBorders>
            <w:shd w:val="clear" w:color="auto" w:fill="auto"/>
            <w:vAlign w:val="center"/>
            <w:hideMark/>
          </w:tcPr>
          <w:p w14:paraId="72B77D5E"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ΑΙI.6</w:t>
            </w:r>
            <w:r w:rsidR="00613677" w:rsidRPr="00007017">
              <w:rPr>
                <w:rFonts w:asciiTheme="minorHAnsi" w:hAnsiTheme="minorHAnsi" w:cstheme="minorHAnsi"/>
                <w:szCs w:val="22"/>
              </w:rPr>
              <w:t>.1.14</w:t>
            </w:r>
          </w:p>
        </w:tc>
        <w:tc>
          <w:tcPr>
            <w:tcW w:w="1412" w:type="pct"/>
            <w:tcBorders>
              <w:top w:val="nil"/>
              <w:left w:val="nil"/>
              <w:bottom w:val="single" w:sz="4" w:space="0" w:color="000000"/>
              <w:right w:val="single" w:sz="4" w:space="0" w:color="000000"/>
            </w:tcBorders>
            <w:shd w:val="clear" w:color="auto" w:fill="auto"/>
            <w:vAlign w:val="center"/>
            <w:hideMark/>
          </w:tcPr>
          <w:p w14:paraId="0451674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Κα</w:t>
            </w:r>
            <w:proofErr w:type="spellStart"/>
            <w:r w:rsidRPr="00007017">
              <w:rPr>
                <w:rFonts w:asciiTheme="minorHAnsi" w:hAnsiTheme="minorHAnsi" w:cstheme="minorHAnsi"/>
                <w:szCs w:val="22"/>
              </w:rPr>
              <w:t>λώδι</w:t>
            </w:r>
            <w:proofErr w:type="spellEnd"/>
            <w:r w:rsidRPr="00007017">
              <w:rPr>
                <w:rFonts w:asciiTheme="minorHAnsi" w:hAnsiTheme="minorHAnsi" w:cstheme="minorHAnsi"/>
                <w:szCs w:val="22"/>
              </w:rPr>
              <w:t xml:space="preserve">α </w:t>
            </w:r>
            <w:proofErr w:type="spellStart"/>
            <w:r w:rsidRPr="00007017">
              <w:rPr>
                <w:rFonts w:asciiTheme="minorHAnsi" w:hAnsiTheme="minorHAnsi" w:cstheme="minorHAnsi"/>
                <w:szCs w:val="22"/>
              </w:rPr>
              <w:t>ηχητικού</w:t>
            </w:r>
            <w:proofErr w:type="spellEnd"/>
            <w:r w:rsidRPr="00007017">
              <w:rPr>
                <w:rFonts w:asciiTheme="minorHAnsi" w:hAnsiTheme="minorHAnsi" w:cstheme="minorHAnsi"/>
                <w:szCs w:val="22"/>
              </w:rPr>
              <w:t xml:space="preserve"> π</w:t>
            </w:r>
            <w:proofErr w:type="spellStart"/>
            <w:r w:rsidRPr="00007017">
              <w:rPr>
                <w:rFonts w:asciiTheme="minorHAnsi" w:hAnsiTheme="minorHAnsi" w:cstheme="minorHAnsi"/>
                <w:szCs w:val="22"/>
              </w:rPr>
              <w:t>ροσ</w:t>
            </w:r>
            <w:proofErr w:type="spellEnd"/>
            <w:r w:rsidRPr="00007017">
              <w:rPr>
                <w:rFonts w:asciiTheme="minorHAnsi" w:hAnsiTheme="minorHAnsi" w:cstheme="minorHAnsi"/>
                <w:szCs w:val="22"/>
              </w:rPr>
              <w:t>αρμογέα</w:t>
            </w:r>
          </w:p>
        </w:tc>
        <w:tc>
          <w:tcPr>
            <w:tcW w:w="1178" w:type="pct"/>
            <w:tcBorders>
              <w:top w:val="nil"/>
              <w:left w:val="nil"/>
              <w:bottom w:val="single" w:sz="4" w:space="0" w:color="000000"/>
              <w:right w:val="single" w:sz="4" w:space="0" w:color="000000"/>
            </w:tcBorders>
            <w:shd w:val="clear" w:color="auto" w:fill="auto"/>
            <w:vAlign w:val="center"/>
            <w:hideMark/>
          </w:tcPr>
          <w:p w14:paraId="41F4BB0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08" w:type="pct"/>
            <w:tcBorders>
              <w:top w:val="nil"/>
              <w:left w:val="nil"/>
              <w:bottom w:val="single" w:sz="4" w:space="0" w:color="000000"/>
              <w:right w:val="single" w:sz="4" w:space="0" w:color="000000"/>
            </w:tcBorders>
            <w:shd w:val="clear" w:color="auto" w:fill="auto"/>
            <w:vAlign w:val="center"/>
            <w:hideMark/>
          </w:tcPr>
          <w:p w14:paraId="64B7F56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331" w:type="pct"/>
            <w:tcBorders>
              <w:top w:val="nil"/>
              <w:left w:val="nil"/>
              <w:bottom w:val="single" w:sz="4" w:space="0" w:color="000000"/>
              <w:right w:val="single" w:sz="4" w:space="0" w:color="000000"/>
            </w:tcBorders>
            <w:shd w:val="clear" w:color="auto" w:fill="auto"/>
            <w:vAlign w:val="center"/>
            <w:hideMark/>
          </w:tcPr>
          <w:p w14:paraId="004D4B0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5676D6" w14:paraId="789FE377" w14:textId="77777777" w:rsidTr="00007017">
        <w:trPr>
          <w:trHeight w:val="900"/>
        </w:trPr>
        <w:tc>
          <w:tcPr>
            <w:tcW w:w="471" w:type="pct"/>
            <w:tcBorders>
              <w:top w:val="nil"/>
              <w:left w:val="single" w:sz="4" w:space="0" w:color="000000"/>
              <w:bottom w:val="single" w:sz="4" w:space="0" w:color="000000"/>
              <w:right w:val="single" w:sz="4" w:space="0" w:color="000000"/>
            </w:tcBorders>
            <w:shd w:val="clear" w:color="B8CCE4" w:fill="B8CCE4"/>
            <w:noWrap/>
            <w:vAlign w:val="center"/>
            <w:hideMark/>
          </w:tcPr>
          <w:p w14:paraId="6488BD1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412" w:type="pct"/>
            <w:tcBorders>
              <w:top w:val="nil"/>
              <w:left w:val="nil"/>
              <w:bottom w:val="single" w:sz="4" w:space="0" w:color="000000"/>
              <w:right w:val="single" w:sz="4" w:space="0" w:color="000000"/>
            </w:tcBorders>
            <w:shd w:val="clear" w:color="auto" w:fill="C6D9F1" w:themeFill="text2" w:themeFillTint="33"/>
            <w:vAlign w:val="center"/>
            <w:hideMark/>
          </w:tcPr>
          <w:p w14:paraId="6CCB3AA7" w14:textId="77777777" w:rsidR="00115B68" w:rsidRPr="00007017" w:rsidRDefault="00C65E6B" w:rsidP="00115B68">
            <w:pPr>
              <w:rPr>
                <w:rFonts w:asciiTheme="minorHAnsi" w:hAnsiTheme="minorHAnsi" w:cstheme="minorHAnsi"/>
                <w:szCs w:val="22"/>
                <w:lang w:val="el-GR"/>
              </w:rPr>
            </w:pPr>
            <w:r w:rsidRPr="00C65E6B">
              <w:rPr>
                <w:rFonts w:asciiTheme="minorHAnsi" w:hAnsiTheme="minorHAnsi" w:cstheme="minorHAnsi"/>
                <w:szCs w:val="22"/>
                <w:lang w:val="el-GR"/>
              </w:rPr>
              <w:t>ΑΙ</w:t>
            </w:r>
            <w:r>
              <w:rPr>
                <w:rFonts w:asciiTheme="minorHAnsi" w:hAnsiTheme="minorHAnsi" w:cstheme="minorHAnsi"/>
                <w:szCs w:val="22"/>
              </w:rPr>
              <w:t>I</w:t>
            </w:r>
            <w:r w:rsidRPr="00C65E6B">
              <w:rPr>
                <w:rFonts w:asciiTheme="minorHAnsi" w:hAnsiTheme="minorHAnsi" w:cstheme="minorHAnsi"/>
                <w:szCs w:val="22"/>
                <w:lang w:val="el-GR"/>
              </w:rPr>
              <w:t>.6</w:t>
            </w:r>
            <w:r w:rsidR="00613677" w:rsidRPr="00007017">
              <w:rPr>
                <w:rFonts w:asciiTheme="minorHAnsi" w:hAnsiTheme="minorHAnsi" w:cstheme="minorHAnsi"/>
                <w:szCs w:val="22"/>
                <w:lang w:val="el-GR"/>
              </w:rPr>
              <w:t xml:space="preserve">.2 Φορητός υπολογιστής  με </w:t>
            </w:r>
            <w:proofErr w:type="spellStart"/>
            <w:r w:rsidR="00613677" w:rsidRPr="00007017">
              <w:rPr>
                <w:rFonts w:asciiTheme="minorHAnsi" w:hAnsiTheme="minorHAnsi" w:cstheme="minorHAnsi"/>
                <w:szCs w:val="22"/>
                <w:lang w:val="el-GR"/>
              </w:rPr>
              <w:t>πολυκαναλικό</w:t>
            </w:r>
            <w:proofErr w:type="spellEnd"/>
            <w:r w:rsidR="00613677" w:rsidRPr="00007017">
              <w:rPr>
                <w:rFonts w:asciiTheme="minorHAnsi" w:hAnsiTheme="minorHAnsi" w:cstheme="minorHAnsi"/>
                <w:szCs w:val="22"/>
                <w:lang w:val="el-GR"/>
              </w:rPr>
              <w:t xml:space="preserve"> ήχο χαμηλής καθυστέρησης</w:t>
            </w:r>
          </w:p>
        </w:tc>
        <w:tc>
          <w:tcPr>
            <w:tcW w:w="1178" w:type="pct"/>
            <w:tcBorders>
              <w:top w:val="nil"/>
              <w:left w:val="nil"/>
              <w:bottom w:val="single" w:sz="4" w:space="0" w:color="000000"/>
              <w:right w:val="single" w:sz="4" w:space="0" w:color="000000"/>
            </w:tcBorders>
            <w:shd w:val="clear" w:color="auto" w:fill="C6D9F1" w:themeFill="text2" w:themeFillTint="33"/>
            <w:noWrap/>
            <w:vAlign w:val="center"/>
            <w:hideMark/>
          </w:tcPr>
          <w:p w14:paraId="4B95F8F3"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c>
          <w:tcPr>
            <w:tcW w:w="608" w:type="pct"/>
            <w:tcBorders>
              <w:top w:val="nil"/>
              <w:left w:val="nil"/>
              <w:bottom w:val="single" w:sz="4" w:space="0" w:color="000000"/>
              <w:right w:val="single" w:sz="4" w:space="0" w:color="000000"/>
            </w:tcBorders>
            <w:shd w:val="clear" w:color="auto" w:fill="C6D9F1" w:themeFill="text2" w:themeFillTint="33"/>
            <w:noWrap/>
            <w:vAlign w:val="center"/>
            <w:hideMark/>
          </w:tcPr>
          <w:p w14:paraId="537C6BDA"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c>
          <w:tcPr>
            <w:tcW w:w="1331" w:type="pct"/>
            <w:tcBorders>
              <w:top w:val="nil"/>
              <w:left w:val="nil"/>
              <w:bottom w:val="single" w:sz="4" w:space="0" w:color="000000"/>
              <w:right w:val="single" w:sz="4" w:space="0" w:color="000000"/>
            </w:tcBorders>
            <w:shd w:val="clear" w:color="auto" w:fill="C6D9F1" w:themeFill="text2" w:themeFillTint="33"/>
            <w:noWrap/>
            <w:vAlign w:val="center"/>
            <w:hideMark/>
          </w:tcPr>
          <w:p w14:paraId="67426169"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r>
      <w:tr w:rsidR="00115B68" w:rsidRPr="007F2817" w14:paraId="0EDE3394" w14:textId="77777777" w:rsidTr="00115B68">
        <w:trPr>
          <w:trHeight w:val="285"/>
        </w:trPr>
        <w:tc>
          <w:tcPr>
            <w:tcW w:w="471" w:type="pct"/>
            <w:tcBorders>
              <w:top w:val="nil"/>
              <w:left w:val="single" w:sz="4" w:space="0" w:color="000000"/>
              <w:bottom w:val="single" w:sz="4" w:space="0" w:color="000000"/>
              <w:right w:val="single" w:sz="4" w:space="0" w:color="000000"/>
            </w:tcBorders>
            <w:shd w:val="clear" w:color="auto" w:fill="auto"/>
            <w:vAlign w:val="center"/>
            <w:hideMark/>
          </w:tcPr>
          <w:p w14:paraId="28E642C5"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ΑΙI.6</w:t>
            </w:r>
            <w:r w:rsidR="00613677" w:rsidRPr="00007017">
              <w:rPr>
                <w:rFonts w:asciiTheme="minorHAnsi" w:hAnsiTheme="minorHAnsi" w:cstheme="minorHAnsi"/>
                <w:szCs w:val="22"/>
              </w:rPr>
              <w:t>.2.1</w:t>
            </w:r>
          </w:p>
        </w:tc>
        <w:tc>
          <w:tcPr>
            <w:tcW w:w="1412" w:type="pct"/>
            <w:tcBorders>
              <w:top w:val="nil"/>
              <w:left w:val="nil"/>
              <w:bottom w:val="single" w:sz="4" w:space="0" w:color="000000"/>
              <w:right w:val="single" w:sz="4" w:space="0" w:color="000000"/>
            </w:tcBorders>
            <w:shd w:val="clear" w:color="auto" w:fill="auto"/>
            <w:vAlign w:val="center"/>
            <w:hideMark/>
          </w:tcPr>
          <w:p w14:paraId="249C40D5"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Αριθμός</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Μονάδων</w:t>
            </w:r>
            <w:proofErr w:type="spellEnd"/>
          </w:p>
        </w:tc>
        <w:tc>
          <w:tcPr>
            <w:tcW w:w="1178" w:type="pct"/>
            <w:tcBorders>
              <w:top w:val="nil"/>
              <w:left w:val="nil"/>
              <w:bottom w:val="single" w:sz="4" w:space="0" w:color="000000"/>
              <w:right w:val="single" w:sz="4" w:space="0" w:color="000000"/>
            </w:tcBorders>
            <w:shd w:val="clear" w:color="auto" w:fill="auto"/>
            <w:vAlign w:val="center"/>
            <w:hideMark/>
          </w:tcPr>
          <w:p w14:paraId="196FE6E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5</w:t>
            </w:r>
          </w:p>
        </w:tc>
        <w:tc>
          <w:tcPr>
            <w:tcW w:w="608" w:type="pct"/>
            <w:tcBorders>
              <w:top w:val="nil"/>
              <w:left w:val="nil"/>
              <w:bottom w:val="single" w:sz="4" w:space="0" w:color="000000"/>
              <w:right w:val="single" w:sz="4" w:space="0" w:color="000000"/>
            </w:tcBorders>
            <w:shd w:val="clear" w:color="auto" w:fill="auto"/>
            <w:vAlign w:val="center"/>
            <w:hideMark/>
          </w:tcPr>
          <w:p w14:paraId="74F8DB6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331" w:type="pct"/>
            <w:tcBorders>
              <w:top w:val="nil"/>
              <w:left w:val="nil"/>
              <w:bottom w:val="single" w:sz="4" w:space="0" w:color="000000"/>
              <w:right w:val="single" w:sz="4" w:space="0" w:color="000000"/>
            </w:tcBorders>
            <w:shd w:val="clear" w:color="auto" w:fill="auto"/>
            <w:vAlign w:val="center"/>
            <w:hideMark/>
          </w:tcPr>
          <w:p w14:paraId="0A05782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00E3F4AF" w14:textId="77777777" w:rsidTr="00115B68">
        <w:trPr>
          <w:trHeight w:val="285"/>
        </w:trPr>
        <w:tc>
          <w:tcPr>
            <w:tcW w:w="471" w:type="pct"/>
            <w:tcBorders>
              <w:top w:val="nil"/>
              <w:left w:val="single" w:sz="4" w:space="0" w:color="000000"/>
              <w:bottom w:val="single" w:sz="4" w:space="0" w:color="000000"/>
              <w:right w:val="single" w:sz="4" w:space="0" w:color="000000"/>
            </w:tcBorders>
            <w:shd w:val="clear" w:color="auto" w:fill="auto"/>
            <w:vAlign w:val="center"/>
            <w:hideMark/>
          </w:tcPr>
          <w:p w14:paraId="7D6D60F8"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ΑΙI.6</w:t>
            </w:r>
            <w:r w:rsidR="00613677" w:rsidRPr="00007017">
              <w:rPr>
                <w:rFonts w:asciiTheme="minorHAnsi" w:hAnsiTheme="minorHAnsi" w:cstheme="minorHAnsi"/>
                <w:szCs w:val="22"/>
              </w:rPr>
              <w:t>.2.2</w:t>
            </w:r>
          </w:p>
        </w:tc>
        <w:tc>
          <w:tcPr>
            <w:tcW w:w="1412" w:type="pct"/>
            <w:tcBorders>
              <w:top w:val="nil"/>
              <w:left w:val="nil"/>
              <w:bottom w:val="single" w:sz="4" w:space="0" w:color="000000"/>
              <w:right w:val="single" w:sz="4" w:space="0" w:color="000000"/>
            </w:tcBorders>
            <w:shd w:val="clear" w:color="auto" w:fill="auto"/>
            <w:vAlign w:val="center"/>
            <w:hideMark/>
          </w:tcPr>
          <w:p w14:paraId="682E10BD"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Λογισμικό</w:t>
            </w:r>
            <w:proofErr w:type="spellEnd"/>
          </w:p>
        </w:tc>
        <w:tc>
          <w:tcPr>
            <w:tcW w:w="1178" w:type="pct"/>
            <w:tcBorders>
              <w:top w:val="nil"/>
              <w:left w:val="nil"/>
              <w:bottom w:val="single" w:sz="4" w:space="0" w:color="000000"/>
              <w:right w:val="single" w:sz="4" w:space="0" w:color="000000"/>
            </w:tcBorders>
            <w:shd w:val="clear" w:color="auto" w:fill="auto"/>
            <w:vAlign w:val="center"/>
            <w:hideMark/>
          </w:tcPr>
          <w:p w14:paraId="4A450C3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Linux ή </w:t>
            </w:r>
            <w:proofErr w:type="spellStart"/>
            <w:r w:rsidRPr="00007017">
              <w:rPr>
                <w:rFonts w:asciiTheme="minorHAnsi" w:hAnsiTheme="minorHAnsi" w:cstheme="minorHAnsi"/>
                <w:szCs w:val="22"/>
              </w:rPr>
              <w:t>ισοδύν</w:t>
            </w:r>
            <w:proofErr w:type="spellEnd"/>
            <w:r w:rsidRPr="00007017">
              <w:rPr>
                <w:rFonts w:asciiTheme="minorHAnsi" w:hAnsiTheme="minorHAnsi" w:cstheme="minorHAnsi"/>
                <w:szCs w:val="22"/>
              </w:rPr>
              <w:t>αμο</w:t>
            </w:r>
          </w:p>
        </w:tc>
        <w:tc>
          <w:tcPr>
            <w:tcW w:w="608" w:type="pct"/>
            <w:tcBorders>
              <w:top w:val="nil"/>
              <w:left w:val="nil"/>
              <w:bottom w:val="single" w:sz="4" w:space="0" w:color="000000"/>
              <w:right w:val="single" w:sz="4" w:space="0" w:color="000000"/>
            </w:tcBorders>
            <w:shd w:val="clear" w:color="auto" w:fill="auto"/>
            <w:vAlign w:val="center"/>
            <w:hideMark/>
          </w:tcPr>
          <w:p w14:paraId="55F3310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331" w:type="pct"/>
            <w:tcBorders>
              <w:top w:val="nil"/>
              <w:left w:val="nil"/>
              <w:bottom w:val="single" w:sz="4" w:space="0" w:color="000000"/>
              <w:right w:val="single" w:sz="4" w:space="0" w:color="000000"/>
            </w:tcBorders>
            <w:shd w:val="clear" w:color="auto" w:fill="auto"/>
            <w:vAlign w:val="center"/>
            <w:hideMark/>
          </w:tcPr>
          <w:p w14:paraId="6DAC2A6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14F2AFB9" w14:textId="77777777" w:rsidTr="00115B68">
        <w:trPr>
          <w:trHeight w:val="1830"/>
        </w:trPr>
        <w:tc>
          <w:tcPr>
            <w:tcW w:w="471" w:type="pct"/>
            <w:tcBorders>
              <w:top w:val="nil"/>
              <w:left w:val="single" w:sz="4" w:space="0" w:color="000000"/>
              <w:bottom w:val="single" w:sz="4" w:space="0" w:color="000000"/>
              <w:right w:val="single" w:sz="4" w:space="0" w:color="000000"/>
            </w:tcBorders>
            <w:shd w:val="clear" w:color="auto" w:fill="auto"/>
            <w:vAlign w:val="center"/>
            <w:hideMark/>
          </w:tcPr>
          <w:p w14:paraId="442E9ED6"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ΑΙI.6</w:t>
            </w:r>
            <w:r w:rsidR="00613677" w:rsidRPr="00007017">
              <w:rPr>
                <w:rFonts w:asciiTheme="minorHAnsi" w:hAnsiTheme="minorHAnsi" w:cstheme="minorHAnsi"/>
                <w:szCs w:val="22"/>
              </w:rPr>
              <w:t>.2.3</w:t>
            </w:r>
          </w:p>
        </w:tc>
        <w:tc>
          <w:tcPr>
            <w:tcW w:w="1412" w:type="pct"/>
            <w:tcBorders>
              <w:top w:val="nil"/>
              <w:left w:val="nil"/>
              <w:bottom w:val="single" w:sz="4" w:space="0" w:color="000000"/>
              <w:right w:val="single" w:sz="4" w:space="0" w:color="000000"/>
            </w:tcBorders>
            <w:shd w:val="clear" w:color="auto" w:fill="auto"/>
            <w:vAlign w:val="center"/>
            <w:hideMark/>
          </w:tcPr>
          <w:p w14:paraId="4B90599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Επ</w:t>
            </w:r>
            <w:proofErr w:type="spellStart"/>
            <w:r w:rsidRPr="00007017">
              <w:rPr>
                <w:rFonts w:asciiTheme="minorHAnsi" w:hAnsiTheme="minorHAnsi" w:cstheme="minorHAnsi"/>
                <w:szCs w:val="22"/>
              </w:rPr>
              <w:t>εξεργ</w:t>
            </w:r>
            <w:proofErr w:type="spellEnd"/>
            <w:r w:rsidRPr="00007017">
              <w:rPr>
                <w:rFonts w:asciiTheme="minorHAnsi" w:hAnsiTheme="minorHAnsi" w:cstheme="minorHAnsi"/>
                <w:szCs w:val="22"/>
              </w:rPr>
              <w:t>αστής</w:t>
            </w:r>
          </w:p>
        </w:tc>
        <w:tc>
          <w:tcPr>
            <w:tcW w:w="1178" w:type="pct"/>
            <w:tcBorders>
              <w:top w:val="nil"/>
              <w:left w:val="nil"/>
              <w:bottom w:val="single" w:sz="4" w:space="0" w:color="000000"/>
              <w:right w:val="single" w:sz="4" w:space="0" w:color="000000"/>
            </w:tcBorders>
            <w:shd w:val="clear" w:color="auto" w:fill="auto"/>
            <w:vAlign w:val="center"/>
            <w:hideMark/>
          </w:tcPr>
          <w:p w14:paraId="7BCA306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Octavo Systems OSD</w:t>
            </w:r>
            <w:proofErr w:type="gramStart"/>
            <w:r w:rsidRPr="00007017">
              <w:rPr>
                <w:rFonts w:asciiTheme="minorHAnsi" w:hAnsiTheme="minorHAnsi" w:cstheme="minorHAnsi"/>
                <w:szCs w:val="22"/>
              </w:rPr>
              <w:t>3358  Cortex</w:t>
            </w:r>
            <w:proofErr w:type="gramEnd"/>
            <w:r w:rsidRPr="00007017">
              <w:rPr>
                <w:rFonts w:asciiTheme="minorHAnsi" w:hAnsiTheme="minorHAnsi" w:cstheme="minorHAnsi"/>
                <w:szCs w:val="22"/>
              </w:rPr>
              <w:t xml:space="preserve">-A8 ή </w:t>
            </w:r>
            <w:proofErr w:type="spellStart"/>
            <w:r w:rsidRPr="00007017">
              <w:rPr>
                <w:rFonts w:asciiTheme="minorHAnsi" w:hAnsiTheme="minorHAnsi" w:cstheme="minorHAnsi"/>
                <w:szCs w:val="22"/>
              </w:rPr>
              <w:t>ισοδύν</w:t>
            </w:r>
            <w:proofErr w:type="spellEnd"/>
            <w:r w:rsidRPr="00007017">
              <w:rPr>
                <w:rFonts w:asciiTheme="minorHAnsi" w:hAnsiTheme="minorHAnsi" w:cstheme="minorHAnsi"/>
                <w:szCs w:val="22"/>
              </w:rPr>
              <w:t>αμος</w:t>
            </w:r>
          </w:p>
        </w:tc>
        <w:tc>
          <w:tcPr>
            <w:tcW w:w="608" w:type="pct"/>
            <w:tcBorders>
              <w:top w:val="nil"/>
              <w:left w:val="nil"/>
              <w:bottom w:val="single" w:sz="4" w:space="0" w:color="000000"/>
              <w:right w:val="single" w:sz="4" w:space="0" w:color="000000"/>
            </w:tcBorders>
            <w:shd w:val="clear" w:color="auto" w:fill="auto"/>
            <w:vAlign w:val="center"/>
            <w:hideMark/>
          </w:tcPr>
          <w:p w14:paraId="16B0AA6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331" w:type="pct"/>
            <w:tcBorders>
              <w:top w:val="nil"/>
              <w:left w:val="nil"/>
              <w:bottom w:val="single" w:sz="4" w:space="0" w:color="000000"/>
              <w:right w:val="single" w:sz="4" w:space="0" w:color="000000"/>
            </w:tcBorders>
            <w:shd w:val="clear" w:color="auto" w:fill="auto"/>
            <w:vAlign w:val="center"/>
            <w:hideMark/>
          </w:tcPr>
          <w:p w14:paraId="12850A8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67A04557" w14:textId="77777777" w:rsidTr="00115B68">
        <w:trPr>
          <w:trHeight w:val="315"/>
        </w:trPr>
        <w:tc>
          <w:tcPr>
            <w:tcW w:w="471" w:type="pct"/>
            <w:tcBorders>
              <w:top w:val="nil"/>
              <w:left w:val="single" w:sz="4" w:space="0" w:color="000000"/>
              <w:bottom w:val="single" w:sz="4" w:space="0" w:color="000000"/>
              <w:right w:val="single" w:sz="4" w:space="0" w:color="000000"/>
            </w:tcBorders>
            <w:shd w:val="clear" w:color="auto" w:fill="auto"/>
            <w:vAlign w:val="center"/>
            <w:hideMark/>
          </w:tcPr>
          <w:p w14:paraId="3D4C0048"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ΑΙI.6</w:t>
            </w:r>
            <w:r w:rsidR="00613677" w:rsidRPr="00007017">
              <w:rPr>
                <w:rFonts w:asciiTheme="minorHAnsi" w:hAnsiTheme="minorHAnsi" w:cstheme="minorHAnsi"/>
                <w:szCs w:val="22"/>
              </w:rPr>
              <w:t>.2.4</w:t>
            </w:r>
          </w:p>
        </w:tc>
        <w:tc>
          <w:tcPr>
            <w:tcW w:w="1412" w:type="pct"/>
            <w:tcBorders>
              <w:top w:val="nil"/>
              <w:left w:val="nil"/>
              <w:bottom w:val="single" w:sz="4" w:space="0" w:color="000000"/>
              <w:right w:val="single" w:sz="4" w:space="0" w:color="000000"/>
            </w:tcBorders>
            <w:shd w:val="clear" w:color="auto" w:fill="auto"/>
            <w:vAlign w:val="center"/>
            <w:hideMark/>
          </w:tcPr>
          <w:p w14:paraId="27B3AD37"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Ισχύς</w:t>
            </w:r>
            <w:proofErr w:type="spellEnd"/>
            <w:r w:rsidRPr="00007017">
              <w:rPr>
                <w:rFonts w:asciiTheme="minorHAnsi" w:hAnsiTheme="minorHAnsi" w:cstheme="minorHAnsi"/>
                <w:szCs w:val="22"/>
              </w:rPr>
              <w:t xml:space="preserve"> επ</w:t>
            </w:r>
            <w:proofErr w:type="spellStart"/>
            <w:r w:rsidRPr="00007017">
              <w:rPr>
                <w:rFonts w:asciiTheme="minorHAnsi" w:hAnsiTheme="minorHAnsi" w:cstheme="minorHAnsi"/>
                <w:szCs w:val="22"/>
              </w:rPr>
              <w:t>εξεργ</w:t>
            </w:r>
            <w:proofErr w:type="spellEnd"/>
            <w:r w:rsidRPr="00007017">
              <w:rPr>
                <w:rFonts w:asciiTheme="minorHAnsi" w:hAnsiTheme="minorHAnsi" w:cstheme="minorHAnsi"/>
                <w:szCs w:val="22"/>
              </w:rPr>
              <w:t>αστή</w:t>
            </w:r>
          </w:p>
        </w:tc>
        <w:tc>
          <w:tcPr>
            <w:tcW w:w="1178" w:type="pct"/>
            <w:tcBorders>
              <w:top w:val="nil"/>
              <w:left w:val="nil"/>
              <w:bottom w:val="single" w:sz="4" w:space="0" w:color="000000"/>
              <w:right w:val="single" w:sz="4" w:space="0" w:color="000000"/>
            </w:tcBorders>
            <w:shd w:val="clear" w:color="auto" w:fill="auto"/>
            <w:vAlign w:val="center"/>
            <w:hideMark/>
          </w:tcPr>
          <w:p w14:paraId="3308CF6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1GHz</w:t>
            </w:r>
          </w:p>
        </w:tc>
        <w:tc>
          <w:tcPr>
            <w:tcW w:w="608" w:type="pct"/>
            <w:tcBorders>
              <w:top w:val="nil"/>
              <w:left w:val="nil"/>
              <w:bottom w:val="single" w:sz="4" w:space="0" w:color="000000"/>
              <w:right w:val="single" w:sz="4" w:space="0" w:color="000000"/>
            </w:tcBorders>
            <w:shd w:val="clear" w:color="auto" w:fill="auto"/>
            <w:vAlign w:val="center"/>
            <w:hideMark/>
          </w:tcPr>
          <w:p w14:paraId="740973A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331" w:type="pct"/>
            <w:tcBorders>
              <w:top w:val="nil"/>
              <w:left w:val="nil"/>
              <w:bottom w:val="single" w:sz="4" w:space="0" w:color="000000"/>
              <w:right w:val="single" w:sz="4" w:space="0" w:color="000000"/>
            </w:tcBorders>
            <w:shd w:val="clear" w:color="auto" w:fill="auto"/>
            <w:vAlign w:val="center"/>
            <w:hideMark/>
          </w:tcPr>
          <w:p w14:paraId="29A6308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2327FF36" w14:textId="77777777" w:rsidTr="00115B68">
        <w:trPr>
          <w:trHeight w:val="315"/>
        </w:trPr>
        <w:tc>
          <w:tcPr>
            <w:tcW w:w="471" w:type="pct"/>
            <w:tcBorders>
              <w:top w:val="nil"/>
              <w:left w:val="single" w:sz="4" w:space="0" w:color="000000"/>
              <w:bottom w:val="single" w:sz="4" w:space="0" w:color="000000"/>
              <w:right w:val="single" w:sz="4" w:space="0" w:color="000000"/>
            </w:tcBorders>
            <w:shd w:val="clear" w:color="auto" w:fill="auto"/>
            <w:vAlign w:val="center"/>
            <w:hideMark/>
          </w:tcPr>
          <w:p w14:paraId="0A911172"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ΑΙI.6</w:t>
            </w:r>
            <w:r w:rsidR="00613677" w:rsidRPr="00007017">
              <w:rPr>
                <w:rFonts w:asciiTheme="minorHAnsi" w:hAnsiTheme="minorHAnsi" w:cstheme="minorHAnsi"/>
                <w:szCs w:val="22"/>
              </w:rPr>
              <w:t>.2.5</w:t>
            </w:r>
          </w:p>
        </w:tc>
        <w:tc>
          <w:tcPr>
            <w:tcW w:w="1412" w:type="pct"/>
            <w:tcBorders>
              <w:top w:val="nil"/>
              <w:left w:val="nil"/>
              <w:bottom w:val="single" w:sz="4" w:space="0" w:color="000000"/>
              <w:right w:val="single" w:sz="4" w:space="0" w:color="000000"/>
            </w:tcBorders>
            <w:shd w:val="clear" w:color="auto" w:fill="auto"/>
            <w:vAlign w:val="center"/>
            <w:hideMark/>
          </w:tcPr>
          <w:p w14:paraId="7A56F909"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Μνήμη</w:t>
            </w:r>
            <w:proofErr w:type="spellEnd"/>
          </w:p>
        </w:tc>
        <w:tc>
          <w:tcPr>
            <w:tcW w:w="1178" w:type="pct"/>
            <w:tcBorders>
              <w:top w:val="nil"/>
              <w:left w:val="nil"/>
              <w:bottom w:val="single" w:sz="4" w:space="0" w:color="000000"/>
              <w:right w:val="single" w:sz="4" w:space="0" w:color="000000"/>
            </w:tcBorders>
            <w:shd w:val="clear" w:color="auto" w:fill="auto"/>
            <w:vAlign w:val="center"/>
            <w:hideMark/>
          </w:tcPr>
          <w:p w14:paraId="759CB81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512 MB</w:t>
            </w:r>
          </w:p>
        </w:tc>
        <w:tc>
          <w:tcPr>
            <w:tcW w:w="608" w:type="pct"/>
            <w:tcBorders>
              <w:top w:val="nil"/>
              <w:left w:val="nil"/>
              <w:bottom w:val="single" w:sz="4" w:space="0" w:color="000000"/>
              <w:right w:val="single" w:sz="4" w:space="0" w:color="000000"/>
            </w:tcBorders>
            <w:shd w:val="clear" w:color="auto" w:fill="auto"/>
            <w:vAlign w:val="center"/>
            <w:hideMark/>
          </w:tcPr>
          <w:p w14:paraId="184E504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331" w:type="pct"/>
            <w:tcBorders>
              <w:top w:val="nil"/>
              <w:left w:val="nil"/>
              <w:bottom w:val="single" w:sz="4" w:space="0" w:color="000000"/>
              <w:right w:val="single" w:sz="4" w:space="0" w:color="000000"/>
            </w:tcBorders>
            <w:shd w:val="clear" w:color="auto" w:fill="auto"/>
            <w:vAlign w:val="center"/>
            <w:hideMark/>
          </w:tcPr>
          <w:p w14:paraId="0F6B51A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4A91D888" w14:textId="77777777" w:rsidTr="00115B68">
        <w:trPr>
          <w:trHeight w:val="315"/>
        </w:trPr>
        <w:tc>
          <w:tcPr>
            <w:tcW w:w="471" w:type="pct"/>
            <w:tcBorders>
              <w:top w:val="nil"/>
              <w:left w:val="single" w:sz="4" w:space="0" w:color="000000"/>
              <w:bottom w:val="single" w:sz="4" w:space="0" w:color="000000"/>
              <w:right w:val="single" w:sz="4" w:space="0" w:color="000000"/>
            </w:tcBorders>
            <w:shd w:val="clear" w:color="auto" w:fill="auto"/>
            <w:vAlign w:val="center"/>
            <w:hideMark/>
          </w:tcPr>
          <w:p w14:paraId="50766D0B"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ΑΙI.6</w:t>
            </w:r>
            <w:r w:rsidR="00613677" w:rsidRPr="00007017">
              <w:rPr>
                <w:rFonts w:asciiTheme="minorHAnsi" w:hAnsiTheme="minorHAnsi" w:cstheme="minorHAnsi"/>
                <w:szCs w:val="22"/>
              </w:rPr>
              <w:t>.2.6</w:t>
            </w:r>
          </w:p>
        </w:tc>
        <w:tc>
          <w:tcPr>
            <w:tcW w:w="1412" w:type="pct"/>
            <w:tcBorders>
              <w:top w:val="nil"/>
              <w:left w:val="nil"/>
              <w:bottom w:val="single" w:sz="4" w:space="0" w:color="000000"/>
              <w:right w:val="single" w:sz="4" w:space="0" w:color="000000"/>
            </w:tcBorders>
            <w:shd w:val="clear" w:color="auto" w:fill="auto"/>
            <w:vAlign w:val="center"/>
            <w:hideMark/>
          </w:tcPr>
          <w:p w14:paraId="6A422233"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Χωρητικότητ</w:t>
            </w:r>
            <w:proofErr w:type="spellEnd"/>
            <w:r w:rsidRPr="00007017">
              <w:rPr>
                <w:rFonts w:asciiTheme="minorHAnsi" w:hAnsiTheme="minorHAnsi" w:cstheme="minorHAnsi"/>
                <w:szCs w:val="22"/>
              </w:rPr>
              <w:t>α</w:t>
            </w:r>
          </w:p>
        </w:tc>
        <w:tc>
          <w:tcPr>
            <w:tcW w:w="1178" w:type="pct"/>
            <w:tcBorders>
              <w:top w:val="nil"/>
              <w:left w:val="nil"/>
              <w:bottom w:val="single" w:sz="4" w:space="0" w:color="000000"/>
              <w:right w:val="single" w:sz="4" w:space="0" w:color="000000"/>
            </w:tcBorders>
            <w:shd w:val="clear" w:color="auto" w:fill="auto"/>
            <w:vAlign w:val="center"/>
            <w:hideMark/>
          </w:tcPr>
          <w:p w14:paraId="0626EB4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16 GB</w:t>
            </w:r>
          </w:p>
        </w:tc>
        <w:tc>
          <w:tcPr>
            <w:tcW w:w="608" w:type="pct"/>
            <w:tcBorders>
              <w:top w:val="nil"/>
              <w:left w:val="nil"/>
              <w:bottom w:val="single" w:sz="4" w:space="0" w:color="000000"/>
              <w:right w:val="single" w:sz="4" w:space="0" w:color="000000"/>
            </w:tcBorders>
            <w:shd w:val="clear" w:color="auto" w:fill="auto"/>
            <w:vAlign w:val="center"/>
            <w:hideMark/>
          </w:tcPr>
          <w:p w14:paraId="1E1BBF3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331" w:type="pct"/>
            <w:tcBorders>
              <w:top w:val="nil"/>
              <w:left w:val="nil"/>
              <w:bottom w:val="single" w:sz="4" w:space="0" w:color="000000"/>
              <w:right w:val="single" w:sz="4" w:space="0" w:color="000000"/>
            </w:tcBorders>
            <w:shd w:val="clear" w:color="auto" w:fill="auto"/>
            <w:vAlign w:val="center"/>
            <w:hideMark/>
          </w:tcPr>
          <w:p w14:paraId="2984112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0C751275" w14:textId="77777777" w:rsidTr="00115B68">
        <w:trPr>
          <w:trHeight w:val="840"/>
        </w:trPr>
        <w:tc>
          <w:tcPr>
            <w:tcW w:w="471" w:type="pct"/>
            <w:tcBorders>
              <w:top w:val="nil"/>
              <w:left w:val="single" w:sz="4" w:space="0" w:color="000000"/>
              <w:bottom w:val="single" w:sz="4" w:space="0" w:color="000000"/>
              <w:right w:val="single" w:sz="4" w:space="0" w:color="000000"/>
            </w:tcBorders>
            <w:shd w:val="clear" w:color="auto" w:fill="auto"/>
            <w:vAlign w:val="center"/>
            <w:hideMark/>
          </w:tcPr>
          <w:p w14:paraId="582CC66D"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ΑΙI.6</w:t>
            </w:r>
            <w:r w:rsidR="00613677" w:rsidRPr="00007017">
              <w:rPr>
                <w:rFonts w:asciiTheme="minorHAnsi" w:hAnsiTheme="minorHAnsi" w:cstheme="minorHAnsi"/>
                <w:szCs w:val="22"/>
              </w:rPr>
              <w:t>.2.7</w:t>
            </w:r>
          </w:p>
        </w:tc>
        <w:tc>
          <w:tcPr>
            <w:tcW w:w="1412" w:type="pct"/>
            <w:tcBorders>
              <w:top w:val="nil"/>
              <w:left w:val="nil"/>
              <w:bottom w:val="single" w:sz="4" w:space="0" w:color="000000"/>
              <w:right w:val="single" w:sz="4" w:space="0" w:color="000000"/>
            </w:tcBorders>
            <w:shd w:val="clear" w:color="auto" w:fill="auto"/>
            <w:vAlign w:val="center"/>
            <w:hideMark/>
          </w:tcPr>
          <w:p w14:paraId="48C52873"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lang w:val="el-GR"/>
              </w:rPr>
              <w:t>2×32-</w:t>
            </w:r>
            <w:r w:rsidRPr="00007017">
              <w:rPr>
                <w:rFonts w:asciiTheme="minorHAnsi" w:hAnsiTheme="minorHAnsi" w:cstheme="minorHAnsi"/>
                <w:szCs w:val="22"/>
              </w:rPr>
              <w:t>bit</w:t>
            </w:r>
            <w:r w:rsidRPr="00007017">
              <w:rPr>
                <w:rFonts w:asciiTheme="minorHAnsi" w:hAnsiTheme="minorHAnsi" w:cstheme="minorHAnsi"/>
                <w:szCs w:val="22"/>
                <w:lang w:val="el-GR"/>
              </w:rPr>
              <w:t xml:space="preserve"> 200-</w:t>
            </w:r>
            <w:r w:rsidRPr="00007017">
              <w:rPr>
                <w:rFonts w:asciiTheme="minorHAnsi" w:hAnsiTheme="minorHAnsi" w:cstheme="minorHAnsi"/>
                <w:szCs w:val="22"/>
              </w:rPr>
              <w:t>MHz</w:t>
            </w:r>
            <w:r w:rsidRPr="00007017">
              <w:rPr>
                <w:rFonts w:asciiTheme="minorHAnsi" w:hAnsiTheme="minorHAnsi" w:cstheme="minorHAnsi"/>
                <w:szCs w:val="22"/>
                <w:lang w:val="el-GR"/>
              </w:rPr>
              <w:t xml:space="preserve"> σε πραγματικό-χρόνο προγραμματιζόμενες μονάδες (</w:t>
            </w:r>
            <w:r w:rsidRPr="00007017">
              <w:rPr>
                <w:rFonts w:asciiTheme="minorHAnsi" w:hAnsiTheme="minorHAnsi" w:cstheme="minorHAnsi"/>
                <w:szCs w:val="22"/>
              </w:rPr>
              <w:t>PRUs</w:t>
            </w:r>
            <w:r w:rsidRPr="00007017">
              <w:rPr>
                <w:rFonts w:asciiTheme="minorHAnsi" w:hAnsiTheme="minorHAnsi" w:cstheme="minorHAnsi"/>
                <w:szCs w:val="22"/>
                <w:lang w:val="el-GR"/>
              </w:rPr>
              <w:t>)</w:t>
            </w:r>
          </w:p>
        </w:tc>
        <w:tc>
          <w:tcPr>
            <w:tcW w:w="1178" w:type="pct"/>
            <w:tcBorders>
              <w:top w:val="nil"/>
              <w:left w:val="nil"/>
              <w:bottom w:val="single" w:sz="4" w:space="0" w:color="000000"/>
              <w:right w:val="single" w:sz="4" w:space="0" w:color="000000"/>
            </w:tcBorders>
            <w:shd w:val="clear" w:color="auto" w:fill="auto"/>
            <w:vAlign w:val="center"/>
            <w:hideMark/>
          </w:tcPr>
          <w:p w14:paraId="4EADB05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08" w:type="pct"/>
            <w:tcBorders>
              <w:top w:val="nil"/>
              <w:left w:val="nil"/>
              <w:bottom w:val="single" w:sz="4" w:space="0" w:color="000000"/>
              <w:right w:val="single" w:sz="4" w:space="0" w:color="000000"/>
            </w:tcBorders>
            <w:shd w:val="clear" w:color="auto" w:fill="auto"/>
            <w:vAlign w:val="center"/>
            <w:hideMark/>
          </w:tcPr>
          <w:p w14:paraId="785327B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331" w:type="pct"/>
            <w:tcBorders>
              <w:top w:val="nil"/>
              <w:left w:val="nil"/>
              <w:bottom w:val="single" w:sz="4" w:space="0" w:color="000000"/>
              <w:right w:val="single" w:sz="4" w:space="0" w:color="000000"/>
            </w:tcBorders>
            <w:shd w:val="clear" w:color="auto" w:fill="auto"/>
            <w:vAlign w:val="center"/>
            <w:hideMark/>
          </w:tcPr>
          <w:p w14:paraId="29285C9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16F54602" w14:textId="77777777" w:rsidTr="00115B68">
        <w:trPr>
          <w:trHeight w:val="285"/>
        </w:trPr>
        <w:tc>
          <w:tcPr>
            <w:tcW w:w="471" w:type="pct"/>
            <w:tcBorders>
              <w:top w:val="nil"/>
              <w:left w:val="single" w:sz="4" w:space="0" w:color="000000"/>
              <w:bottom w:val="single" w:sz="4" w:space="0" w:color="000000"/>
              <w:right w:val="single" w:sz="4" w:space="0" w:color="000000"/>
            </w:tcBorders>
            <w:shd w:val="clear" w:color="auto" w:fill="auto"/>
            <w:vAlign w:val="center"/>
            <w:hideMark/>
          </w:tcPr>
          <w:p w14:paraId="0251C0D0"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ΑΙI.6</w:t>
            </w:r>
            <w:r w:rsidR="00613677" w:rsidRPr="00007017">
              <w:rPr>
                <w:rFonts w:asciiTheme="minorHAnsi" w:hAnsiTheme="minorHAnsi" w:cstheme="minorHAnsi"/>
                <w:szCs w:val="22"/>
              </w:rPr>
              <w:t>.2.8</w:t>
            </w:r>
          </w:p>
        </w:tc>
        <w:tc>
          <w:tcPr>
            <w:tcW w:w="1412" w:type="pct"/>
            <w:tcBorders>
              <w:top w:val="nil"/>
              <w:left w:val="nil"/>
              <w:bottom w:val="single" w:sz="4" w:space="0" w:color="000000"/>
              <w:right w:val="single" w:sz="4" w:space="0" w:color="000000"/>
            </w:tcBorders>
            <w:shd w:val="clear" w:color="auto" w:fill="auto"/>
            <w:vAlign w:val="center"/>
            <w:hideMark/>
          </w:tcPr>
          <w:p w14:paraId="155EA8C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3D επ</w:t>
            </w:r>
            <w:proofErr w:type="spellStart"/>
            <w:r w:rsidRPr="00007017">
              <w:rPr>
                <w:rFonts w:asciiTheme="minorHAnsi" w:hAnsiTheme="minorHAnsi" w:cstheme="minorHAnsi"/>
                <w:szCs w:val="22"/>
              </w:rPr>
              <w:t>ιτ</w:t>
            </w:r>
            <w:proofErr w:type="spellEnd"/>
            <w:r w:rsidRPr="00007017">
              <w:rPr>
                <w:rFonts w:asciiTheme="minorHAnsi" w:hAnsiTheme="minorHAnsi" w:cstheme="minorHAnsi"/>
                <w:szCs w:val="22"/>
              </w:rPr>
              <w:t>αχυντής</w:t>
            </w:r>
          </w:p>
        </w:tc>
        <w:tc>
          <w:tcPr>
            <w:tcW w:w="1178" w:type="pct"/>
            <w:tcBorders>
              <w:top w:val="nil"/>
              <w:left w:val="nil"/>
              <w:bottom w:val="single" w:sz="4" w:space="0" w:color="000000"/>
              <w:right w:val="single" w:sz="4" w:space="0" w:color="000000"/>
            </w:tcBorders>
            <w:shd w:val="clear" w:color="auto" w:fill="auto"/>
            <w:vAlign w:val="center"/>
            <w:hideMark/>
          </w:tcPr>
          <w:p w14:paraId="6B7DC37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08" w:type="pct"/>
            <w:tcBorders>
              <w:top w:val="nil"/>
              <w:left w:val="nil"/>
              <w:bottom w:val="single" w:sz="4" w:space="0" w:color="000000"/>
              <w:right w:val="single" w:sz="4" w:space="0" w:color="000000"/>
            </w:tcBorders>
            <w:shd w:val="clear" w:color="auto" w:fill="auto"/>
            <w:vAlign w:val="center"/>
            <w:hideMark/>
          </w:tcPr>
          <w:p w14:paraId="52C1AA8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331" w:type="pct"/>
            <w:tcBorders>
              <w:top w:val="nil"/>
              <w:left w:val="nil"/>
              <w:bottom w:val="single" w:sz="4" w:space="0" w:color="000000"/>
              <w:right w:val="single" w:sz="4" w:space="0" w:color="000000"/>
            </w:tcBorders>
            <w:shd w:val="clear" w:color="auto" w:fill="auto"/>
            <w:vAlign w:val="center"/>
            <w:hideMark/>
          </w:tcPr>
          <w:p w14:paraId="6AB7599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3AF32484" w14:textId="77777777" w:rsidTr="00115B68">
        <w:trPr>
          <w:trHeight w:val="600"/>
        </w:trPr>
        <w:tc>
          <w:tcPr>
            <w:tcW w:w="471" w:type="pct"/>
            <w:tcBorders>
              <w:top w:val="nil"/>
              <w:left w:val="single" w:sz="4" w:space="0" w:color="000000"/>
              <w:bottom w:val="single" w:sz="4" w:space="0" w:color="000000"/>
              <w:right w:val="single" w:sz="4" w:space="0" w:color="000000"/>
            </w:tcBorders>
            <w:shd w:val="clear" w:color="auto" w:fill="auto"/>
            <w:vAlign w:val="center"/>
            <w:hideMark/>
          </w:tcPr>
          <w:p w14:paraId="5A8B8521"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ΑΙI.6</w:t>
            </w:r>
            <w:r w:rsidR="00613677" w:rsidRPr="00007017">
              <w:rPr>
                <w:rFonts w:asciiTheme="minorHAnsi" w:hAnsiTheme="minorHAnsi" w:cstheme="minorHAnsi"/>
                <w:szCs w:val="22"/>
              </w:rPr>
              <w:t>.2.9</w:t>
            </w:r>
          </w:p>
        </w:tc>
        <w:tc>
          <w:tcPr>
            <w:tcW w:w="1412" w:type="pct"/>
            <w:tcBorders>
              <w:top w:val="nil"/>
              <w:left w:val="nil"/>
              <w:bottom w:val="single" w:sz="4" w:space="0" w:color="000000"/>
              <w:right w:val="single" w:sz="4" w:space="0" w:color="000000"/>
            </w:tcBorders>
            <w:shd w:val="clear" w:color="auto" w:fill="auto"/>
            <w:vAlign w:val="center"/>
            <w:hideMark/>
          </w:tcPr>
          <w:p w14:paraId="357F2AF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USB </w:t>
            </w:r>
            <w:proofErr w:type="spellStart"/>
            <w:r w:rsidRPr="00007017">
              <w:rPr>
                <w:rFonts w:asciiTheme="minorHAnsi" w:hAnsiTheme="minorHAnsi" w:cstheme="minorHAnsi"/>
                <w:szCs w:val="22"/>
              </w:rPr>
              <w:t>θύρες</w:t>
            </w:r>
            <w:proofErr w:type="spellEnd"/>
          </w:p>
        </w:tc>
        <w:tc>
          <w:tcPr>
            <w:tcW w:w="1178" w:type="pct"/>
            <w:tcBorders>
              <w:top w:val="nil"/>
              <w:left w:val="nil"/>
              <w:bottom w:val="single" w:sz="4" w:space="0" w:color="000000"/>
              <w:right w:val="single" w:sz="4" w:space="0" w:color="000000"/>
            </w:tcBorders>
            <w:shd w:val="clear" w:color="auto" w:fill="auto"/>
            <w:vAlign w:val="center"/>
            <w:hideMark/>
          </w:tcPr>
          <w:p w14:paraId="6AA10A3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high-speed και micro</w:t>
            </w:r>
          </w:p>
        </w:tc>
        <w:tc>
          <w:tcPr>
            <w:tcW w:w="608" w:type="pct"/>
            <w:tcBorders>
              <w:top w:val="nil"/>
              <w:left w:val="nil"/>
              <w:bottom w:val="single" w:sz="4" w:space="0" w:color="000000"/>
              <w:right w:val="single" w:sz="4" w:space="0" w:color="000000"/>
            </w:tcBorders>
            <w:shd w:val="clear" w:color="auto" w:fill="auto"/>
            <w:vAlign w:val="center"/>
            <w:hideMark/>
          </w:tcPr>
          <w:p w14:paraId="3F12E0A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331" w:type="pct"/>
            <w:tcBorders>
              <w:top w:val="nil"/>
              <w:left w:val="nil"/>
              <w:bottom w:val="single" w:sz="4" w:space="0" w:color="000000"/>
              <w:right w:val="single" w:sz="4" w:space="0" w:color="000000"/>
            </w:tcBorders>
            <w:shd w:val="clear" w:color="auto" w:fill="auto"/>
            <w:vAlign w:val="center"/>
            <w:hideMark/>
          </w:tcPr>
          <w:p w14:paraId="5241A21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7F3279D7" w14:textId="77777777" w:rsidTr="00115B68">
        <w:trPr>
          <w:trHeight w:val="315"/>
        </w:trPr>
        <w:tc>
          <w:tcPr>
            <w:tcW w:w="471" w:type="pct"/>
            <w:tcBorders>
              <w:top w:val="nil"/>
              <w:left w:val="single" w:sz="4" w:space="0" w:color="000000"/>
              <w:bottom w:val="single" w:sz="4" w:space="0" w:color="000000"/>
              <w:right w:val="single" w:sz="4" w:space="0" w:color="000000"/>
            </w:tcBorders>
            <w:shd w:val="clear" w:color="auto" w:fill="auto"/>
            <w:vAlign w:val="center"/>
            <w:hideMark/>
          </w:tcPr>
          <w:p w14:paraId="1CCCBA97"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ΑΙI.6</w:t>
            </w:r>
            <w:r w:rsidR="00613677" w:rsidRPr="00007017">
              <w:rPr>
                <w:rFonts w:asciiTheme="minorHAnsi" w:hAnsiTheme="minorHAnsi" w:cstheme="minorHAnsi"/>
                <w:szCs w:val="22"/>
              </w:rPr>
              <w:t>.2.10</w:t>
            </w:r>
          </w:p>
        </w:tc>
        <w:tc>
          <w:tcPr>
            <w:tcW w:w="1412" w:type="pct"/>
            <w:tcBorders>
              <w:top w:val="nil"/>
              <w:left w:val="nil"/>
              <w:bottom w:val="single" w:sz="4" w:space="0" w:color="000000"/>
              <w:right w:val="single" w:sz="4" w:space="0" w:color="000000"/>
            </w:tcBorders>
            <w:shd w:val="clear" w:color="auto" w:fill="auto"/>
            <w:vAlign w:val="center"/>
            <w:hideMark/>
          </w:tcPr>
          <w:p w14:paraId="751EF623"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Αν</w:t>
            </w:r>
            <w:proofErr w:type="spellEnd"/>
            <w:r w:rsidRPr="00007017">
              <w:rPr>
                <w:rFonts w:asciiTheme="minorHAnsi" w:hAnsiTheme="minorHAnsi" w:cstheme="minorHAnsi"/>
                <w:szCs w:val="22"/>
              </w:rPr>
              <w:t xml:space="preserve">αλογικές </w:t>
            </w:r>
            <w:proofErr w:type="spellStart"/>
            <w:r w:rsidRPr="00007017">
              <w:rPr>
                <w:rFonts w:asciiTheme="minorHAnsi" w:hAnsiTheme="minorHAnsi" w:cstheme="minorHAnsi"/>
                <w:szCs w:val="22"/>
              </w:rPr>
              <w:t>είσοδοι</w:t>
            </w:r>
            <w:proofErr w:type="spellEnd"/>
          </w:p>
        </w:tc>
        <w:tc>
          <w:tcPr>
            <w:tcW w:w="1178" w:type="pct"/>
            <w:tcBorders>
              <w:top w:val="nil"/>
              <w:left w:val="nil"/>
              <w:bottom w:val="single" w:sz="4" w:space="0" w:color="000000"/>
              <w:right w:val="single" w:sz="4" w:space="0" w:color="000000"/>
            </w:tcBorders>
            <w:shd w:val="clear" w:color="auto" w:fill="auto"/>
            <w:vAlign w:val="center"/>
            <w:hideMark/>
          </w:tcPr>
          <w:p w14:paraId="3FD5A14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 8 </w:t>
            </w:r>
            <w:proofErr w:type="spellStart"/>
            <w:r w:rsidRPr="00007017">
              <w:rPr>
                <w:rFonts w:asciiTheme="minorHAnsi" w:hAnsiTheme="minorHAnsi" w:cstheme="minorHAnsi"/>
                <w:szCs w:val="22"/>
              </w:rPr>
              <w:t>στ</w:t>
            </w:r>
            <w:proofErr w:type="spellEnd"/>
            <w:r w:rsidRPr="00007017">
              <w:rPr>
                <w:rFonts w:asciiTheme="minorHAnsi" w:hAnsiTheme="minorHAnsi" w:cstheme="minorHAnsi"/>
                <w:szCs w:val="22"/>
              </w:rPr>
              <w:t>α 16 bit</w:t>
            </w:r>
          </w:p>
        </w:tc>
        <w:tc>
          <w:tcPr>
            <w:tcW w:w="608" w:type="pct"/>
            <w:tcBorders>
              <w:top w:val="nil"/>
              <w:left w:val="nil"/>
              <w:bottom w:val="single" w:sz="4" w:space="0" w:color="000000"/>
              <w:right w:val="single" w:sz="4" w:space="0" w:color="000000"/>
            </w:tcBorders>
            <w:shd w:val="clear" w:color="auto" w:fill="auto"/>
            <w:vAlign w:val="center"/>
            <w:hideMark/>
          </w:tcPr>
          <w:p w14:paraId="01986D9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331" w:type="pct"/>
            <w:tcBorders>
              <w:top w:val="nil"/>
              <w:left w:val="nil"/>
              <w:bottom w:val="single" w:sz="4" w:space="0" w:color="000000"/>
              <w:right w:val="single" w:sz="4" w:space="0" w:color="000000"/>
            </w:tcBorders>
            <w:shd w:val="clear" w:color="auto" w:fill="auto"/>
            <w:vAlign w:val="center"/>
            <w:hideMark/>
          </w:tcPr>
          <w:p w14:paraId="4FB21DE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73D888D8" w14:textId="77777777" w:rsidTr="00115B68">
        <w:trPr>
          <w:trHeight w:val="315"/>
        </w:trPr>
        <w:tc>
          <w:tcPr>
            <w:tcW w:w="471" w:type="pct"/>
            <w:tcBorders>
              <w:top w:val="nil"/>
              <w:left w:val="single" w:sz="4" w:space="0" w:color="000000"/>
              <w:bottom w:val="single" w:sz="4" w:space="0" w:color="000000"/>
              <w:right w:val="single" w:sz="4" w:space="0" w:color="000000"/>
            </w:tcBorders>
            <w:shd w:val="clear" w:color="auto" w:fill="auto"/>
            <w:vAlign w:val="center"/>
            <w:hideMark/>
          </w:tcPr>
          <w:p w14:paraId="4E791E9F"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ΑΙI.6</w:t>
            </w:r>
            <w:r w:rsidR="00613677" w:rsidRPr="00007017">
              <w:rPr>
                <w:rFonts w:asciiTheme="minorHAnsi" w:hAnsiTheme="minorHAnsi" w:cstheme="minorHAnsi"/>
                <w:szCs w:val="22"/>
              </w:rPr>
              <w:t>.2.11</w:t>
            </w:r>
          </w:p>
        </w:tc>
        <w:tc>
          <w:tcPr>
            <w:tcW w:w="1412" w:type="pct"/>
            <w:tcBorders>
              <w:top w:val="nil"/>
              <w:left w:val="nil"/>
              <w:bottom w:val="single" w:sz="4" w:space="0" w:color="000000"/>
              <w:right w:val="single" w:sz="4" w:space="0" w:color="000000"/>
            </w:tcBorders>
            <w:shd w:val="clear" w:color="auto" w:fill="auto"/>
            <w:vAlign w:val="center"/>
            <w:hideMark/>
          </w:tcPr>
          <w:p w14:paraId="17989ACC"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Ψηφι</w:t>
            </w:r>
            <w:proofErr w:type="spellEnd"/>
            <w:r w:rsidRPr="00007017">
              <w:rPr>
                <w:rFonts w:asciiTheme="minorHAnsi" w:hAnsiTheme="minorHAnsi" w:cstheme="minorHAnsi"/>
                <w:szCs w:val="22"/>
              </w:rPr>
              <w:t xml:space="preserve">ακές </w:t>
            </w:r>
            <w:proofErr w:type="spellStart"/>
            <w:r w:rsidRPr="00007017">
              <w:rPr>
                <w:rFonts w:asciiTheme="minorHAnsi" w:hAnsiTheme="minorHAnsi" w:cstheme="minorHAnsi"/>
                <w:szCs w:val="22"/>
              </w:rPr>
              <w:t>είσοδοι</w:t>
            </w:r>
            <w:proofErr w:type="spellEnd"/>
            <w:r w:rsidRPr="00007017">
              <w:rPr>
                <w:rFonts w:asciiTheme="minorHAnsi" w:hAnsiTheme="minorHAnsi" w:cstheme="minorHAnsi"/>
                <w:szCs w:val="22"/>
              </w:rPr>
              <w:t>/</w:t>
            </w:r>
            <w:proofErr w:type="spellStart"/>
            <w:r w:rsidRPr="00007017">
              <w:rPr>
                <w:rFonts w:asciiTheme="minorHAnsi" w:hAnsiTheme="minorHAnsi" w:cstheme="minorHAnsi"/>
                <w:szCs w:val="22"/>
              </w:rPr>
              <w:t>έξοδοι</w:t>
            </w:r>
            <w:proofErr w:type="spellEnd"/>
          </w:p>
        </w:tc>
        <w:tc>
          <w:tcPr>
            <w:tcW w:w="1178" w:type="pct"/>
            <w:tcBorders>
              <w:top w:val="nil"/>
              <w:left w:val="nil"/>
              <w:bottom w:val="single" w:sz="4" w:space="0" w:color="000000"/>
              <w:right w:val="single" w:sz="4" w:space="0" w:color="000000"/>
            </w:tcBorders>
            <w:shd w:val="clear" w:color="auto" w:fill="auto"/>
            <w:vAlign w:val="center"/>
            <w:hideMark/>
          </w:tcPr>
          <w:p w14:paraId="5477403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44</w:t>
            </w:r>
          </w:p>
        </w:tc>
        <w:tc>
          <w:tcPr>
            <w:tcW w:w="608" w:type="pct"/>
            <w:tcBorders>
              <w:top w:val="nil"/>
              <w:left w:val="nil"/>
              <w:bottom w:val="single" w:sz="4" w:space="0" w:color="000000"/>
              <w:right w:val="single" w:sz="4" w:space="0" w:color="000000"/>
            </w:tcBorders>
            <w:shd w:val="clear" w:color="auto" w:fill="auto"/>
            <w:vAlign w:val="center"/>
            <w:hideMark/>
          </w:tcPr>
          <w:p w14:paraId="7DE6D84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331" w:type="pct"/>
            <w:tcBorders>
              <w:top w:val="nil"/>
              <w:left w:val="nil"/>
              <w:bottom w:val="single" w:sz="4" w:space="0" w:color="000000"/>
              <w:right w:val="single" w:sz="4" w:space="0" w:color="000000"/>
            </w:tcBorders>
            <w:shd w:val="clear" w:color="auto" w:fill="auto"/>
            <w:vAlign w:val="center"/>
            <w:hideMark/>
          </w:tcPr>
          <w:p w14:paraId="1C04811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5A039E5B" w14:textId="77777777" w:rsidTr="00115B68">
        <w:trPr>
          <w:trHeight w:val="345"/>
        </w:trPr>
        <w:tc>
          <w:tcPr>
            <w:tcW w:w="471" w:type="pct"/>
            <w:tcBorders>
              <w:top w:val="nil"/>
              <w:left w:val="single" w:sz="4" w:space="0" w:color="000000"/>
              <w:bottom w:val="single" w:sz="4" w:space="0" w:color="000000"/>
              <w:right w:val="single" w:sz="4" w:space="0" w:color="000000"/>
            </w:tcBorders>
            <w:shd w:val="clear" w:color="auto" w:fill="auto"/>
            <w:vAlign w:val="center"/>
            <w:hideMark/>
          </w:tcPr>
          <w:p w14:paraId="5506C998"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ΑΙI.6</w:t>
            </w:r>
            <w:r w:rsidR="00613677" w:rsidRPr="00007017">
              <w:rPr>
                <w:rFonts w:asciiTheme="minorHAnsi" w:hAnsiTheme="minorHAnsi" w:cstheme="minorHAnsi"/>
                <w:szCs w:val="22"/>
              </w:rPr>
              <w:t>.2.12</w:t>
            </w:r>
          </w:p>
        </w:tc>
        <w:tc>
          <w:tcPr>
            <w:tcW w:w="1412" w:type="pct"/>
            <w:tcBorders>
              <w:top w:val="nil"/>
              <w:left w:val="nil"/>
              <w:bottom w:val="single" w:sz="4" w:space="0" w:color="000000"/>
              <w:right w:val="single" w:sz="4" w:space="0" w:color="000000"/>
            </w:tcBorders>
            <w:shd w:val="clear" w:color="auto" w:fill="auto"/>
            <w:vAlign w:val="center"/>
            <w:hideMark/>
          </w:tcPr>
          <w:p w14:paraId="0070A144"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Στερεοφωνική</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είσοδος</w:t>
            </w:r>
            <w:proofErr w:type="spellEnd"/>
            <w:r w:rsidRPr="00007017">
              <w:rPr>
                <w:rFonts w:asciiTheme="minorHAnsi" w:hAnsiTheme="minorHAnsi" w:cstheme="minorHAnsi"/>
                <w:szCs w:val="22"/>
              </w:rPr>
              <w:t>/</w:t>
            </w:r>
            <w:proofErr w:type="spellStart"/>
            <w:r w:rsidRPr="00007017">
              <w:rPr>
                <w:rFonts w:asciiTheme="minorHAnsi" w:hAnsiTheme="minorHAnsi" w:cstheme="minorHAnsi"/>
                <w:szCs w:val="22"/>
              </w:rPr>
              <w:t>έξοδος</w:t>
            </w:r>
            <w:proofErr w:type="spellEnd"/>
          </w:p>
        </w:tc>
        <w:tc>
          <w:tcPr>
            <w:tcW w:w="1178" w:type="pct"/>
            <w:tcBorders>
              <w:top w:val="nil"/>
              <w:left w:val="nil"/>
              <w:bottom w:val="single" w:sz="4" w:space="0" w:color="000000"/>
              <w:right w:val="single" w:sz="4" w:space="0" w:color="000000"/>
            </w:tcBorders>
            <w:shd w:val="clear" w:color="auto" w:fill="auto"/>
            <w:vAlign w:val="center"/>
            <w:hideMark/>
          </w:tcPr>
          <w:p w14:paraId="7BE7676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08" w:type="pct"/>
            <w:tcBorders>
              <w:top w:val="nil"/>
              <w:left w:val="nil"/>
              <w:bottom w:val="single" w:sz="4" w:space="0" w:color="000000"/>
              <w:right w:val="single" w:sz="4" w:space="0" w:color="000000"/>
            </w:tcBorders>
            <w:shd w:val="clear" w:color="auto" w:fill="auto"/>
            <w:vAlign w:val="center"/>
            <w:hideMark/>
          </w:tcPr>
          <w:p w14:paraId="777688A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331" w:type="pct"/>
            <w:tcBorders>
              <w:top w:val="nil"/>
              <w:left w:val="nil"/>
              <w:bottom w:val="single" w:sz="4" w:space="0" w:color="000000"/>
              <w:right w:val="single" w:sz="4" w:space="0" w:color="000000"/>
            </w:tcBorders>
            <w:shd w:val="clear" w:color="auto" w:fill="auto"/>
            <w:vAlign w:val="center"/>
            <w:hideMark/>
          </w:tcPr>
          <w:p w14:paraId="1965308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5676D6" w14:paraId="6B1BD6D4" w14:textId="77777777" w:rsidTr="00007017">
        <w:trPr>
          <w:trHeight w:val="600"/>
        </w:trPr>
        <w:tc>
          <w:tcPr>
            <w:tcW w:w="471" w:type="pct"/>
            <w:tcBorders>
              <w:top w:val="nil"/>
              <w:left w:val="single" w:sz="4" w:space="0" w:color="000000"/>
              <w:bottom w:val="single" w:sz="4" w:space="0" w:color="000000"/>
              <w:right w:val="single" w:sz="4" w:space="0" w:color="000000"/>
            </w:tcBorders>
            <w:shd w:val="clear" w:color="B8CCE4" w:fill="B8CCE4"/>
            <w:noWrap/>
            <w:vAlign w:val="center"/>
            <w:hideMark/>
          </w:tcPr>
          <w:p w14:paraId="57DEF7C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412" w:type="pct"/>
            <w:tcBorders>
              <w:top w:val="nil"/>
              <w:left w:val="nil"/>
              <w:bottom w:val="single" w:sz="4" w:space="0" w:color="000000"/>
              <w:right w:val="single" w:sz="4" w:space="0" w:color="000000"/>
            </w:tcBorders>
            <w:shd w:val="clear" w:color="C6D9F0" w:fill="C6D9F0"/>
            <w:vAlign w:val="center"/>
            <w:hideMark/>
          </w:tcPr>
          <w:p w14:paraId="1FD55F26" w14:textId="77777777" w:rsidR="00115B68" w:rsidRPr="00007017" w:rsidRDefault="00C65E6B" w:rsidP="00115B68">
            <w:pPr>
              <w:rPr>
                <w:rFonts w:asciiTheme="minorHAnsi" w:hAnsiTheme="minorHAnsi" w:cstheme="minorHAnsi"/>
                <w:szCs w:val="22"/>
                <w:lang w:val="el-GR"/>
              </w:rPr>
            </w:pPr>
            <w:r w:rsidRPr="00C65E6B">
              <w:rPr>
                <w:rFonts w:asciiTheme="minorHAnsi" w:hAnsiTheme="minorHAnsi" w:cstheme="minorHAnsi"/>
                <w:szCs w:val="22"/>
                <w:lang w:val="el-GR"/>
              </w:rPr>
              <w:t>ΑΙ</w:t>
            </w:r>
            <w:r>
              <w:rPr>
                <w:rFonts w:asciiTheme="minorHAnsi" w:hAnsiTheme="minorHAnsi" w:cstheme="minorHAnsi"/>
                <w:szCs w:val="22"/>
              </w:rPr>
              <w:t>I</w:t>
            </w:r>
            <w:r w:rsidRPr="00C65E6B">
              <w:rPr>
                <w:rFonts w:asciiTheme="minorHAnsi" w:hAnsiTheme="minorHAnsi" w:cstheme="minorHAnsi"/>
                <w:szCs w:val="22"/>
                <w:lang w:val="el-GR"/>
              </w:rPr>
              <w:t>.6</w:t>
            </w:r>
            <w:r w:rsidR="00613677" w:rsidRPr="00007017">
              <w:rPr>
                <w:rFonts w:asciiTheme="minorHAnsi" w:hAnsiTheme="minorHAnsi" w:cstheme="minorHAnsi"/>
                <w:szCs w:val="22"/>
                <w:lang w:val="el-GR"/>
              </w:rPr>
              <w:t>.3 Εξωτερική κάρτα γραφικών/βίντεο</w:t>
            </w:r>
          </w:p>
        </w:tc>
        <w:tc>
          <w:tcPr>
            <w:tcW w:w="1178" w:type="pct"/>
            <w:tcBorders>
              <w:top w:val="nil"/>
              <w:left w:val="nil"/>
              <w:bottom w:val="single" w:sz="4" w:space="0" w:color="000000"/>
              <w:right w:val="single" w:sz="4" w:space="0" w:color="000000"/>
            </w:tcBorders>
            <w:shd w:val="clear" w:color="auto" w:fill="C6D9F1" w:themeFill="text2" w:themeFillTint="33"/>
            <w:noWrap/>
            <w:vAlign w:val="center"/>
            <w:hideMark/>
          </w:tcPr>
          <w:p w14:paraId="57AFE8F4"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c>
          <w:tcPr>
            <w:tcW w:w="608" w:type="pct"/>
            <w:tcBorders>
              <w:top w:val="nil"/>
              <w:left w:val="nil"/>
              <w:bottom w:val="single" w:sz="4" w:space="0" w:color="000000"/>
              <w:right w:val="single" w:sz="4" w:space="0" w:color="000000"/>
            </w:tcBorders>
            <w:shd w:val="clear" w:color="auto" w:fill="C6D9F1" w:themeFill="text2" w:themeFillTint="33"/>
            <w:noWrap/>
            <w:vAlign w:val="center"/>
            <w:hideMark/>
          </w:tcPr>
          <w:p w14:paraId="1288C2AB"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c>
          <w:tcPr>
            <w:tcW w:w="1331" w:type="pct"/>
            <w:tcBorders>
              <w:top w:val="nil"/>
              <w:left w:val="nil"/>
              <w:bottom w:val="single" w:sz="4" w:space="0" w:color="000000"/>
              <w:right w:val="single" w:sz="4" w:space="0" w:color="000000"/>
            </w:tcBorders>
            <w:shd w:val="clear" w:color="auto" w:fill="C6D9F1" w:themeFill="text2" w:themeFillTint="33"/>
            <w:noWrap/>
            <w:vAlign w:val="center"/>
            <w:hideMark/>
          </w:tcPr>
          <w:p w14:paraId="23A0CE6C"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r>
      <w:tr w:rsidR="00115B68" w:rsidRPr="007F2817" w14:paraId="494C83E4" w14:textId="77777777" w:rsidTr="00115B68">
        <w:trPr>
          <w:trHeight w:val="315"/>
        </w:trPr>
        <w:tc>
          <w:tcPr>
            <w:tcW w:w="471" w:type="pct"/>
            <w:tcBorders>
              <w:top w:val="nil"/>
              <w:left w:val="single" w:sz="4" w:space="0" w:color="000000"/>
              <w:bottom w:val="single" w:sz="4" w:space="0" w:color="000000"/>
              <w:right w:val="single" w:sz="4" w:space="0" w:color="000000"/>
            </w:tcBorders>
            <w:shd w:val="clear" w:color="auto" w:fill="auto"/>
            <w:vAlign w:val="center"/>
            <w:hideMark/>
          </w:tcPr>
          <w:p w14:paraId="260D7BCD"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ΑΙI.6</w:t>
            </w:r>
            <w:r w:rsidR="00613677" w:rsidRPr="00007017">
              <w:rPr>
                <w:rFonts w:asciiTheme="minorHAnsi" w:hAnsiTheme="minorHAnsi" w:cstheme="minorHAnsi"/>
                <w:szCs w:val="22"/>
              </w:rPr>
              <w:t>.3.1</w:t>
            </w:r>
          </w:p>
        </w:tc>
        <w:tc>
          <w:tcPr>
            <w:tcW w:w="1412" w:type="pct"/>
            <w:tcBorders>
              <w:top w:val="nil"/>
              <w:left w:val="nil"/>
              <w:bottom w:val="single" w:sz="4" w:space="0" w:color="000000"/>
              <w:right w:val="single" w:sz="4" w:space="0" w:color="000000"/>
            </w:tcBorders>
            <w:shd w:val="clear" w:color="auto" w:fill="auto"/>
            <w:vAlign w:val="center"/>
            <w:hideMark/>
          </w:tcPr>
          <w:p w14:paraId="6E5339D1"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Αριθμός</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Μονάδων</w:t>
            </w:r>
            <w:proofErr w:type="spellEnd"/>
          </w:p>
        </w:tc>
        <w:tc>
          <w:tcPr>
            <w:tcW w:w="1178" w:type="pct"/>
            <w:tcBorders>
              <w:top w:val="nil"/>
              <w:left w:val="nil"/>
              <w:bottom w:val="single" w:sz="4" w:space="0" w:color="000000"/>
              <w:right w:val="single" w:sz="4" w:space="0" w:color="000000"/>
            </w:tcBorders>
            <w:shd w:val="clear" w:color="auto" w:fill="auto"/>
            <w:vAlign w:val="center"/>
            <w:hideMark/>
          </w:tcPr>
          <w:p w14:paraId="09DDF8A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2</w:t>
            </w:r>
          </w:p>
        </w:tc>
        <w:tc>
          <w:tcPr>
            <w:tcW w:w="608" w:type="pct"/>
            <w:tcBorders>
              <w:top w:val="nil"/>
              <w:left w:val="nil"/>
              <w:bottom w:val="single" w:sz="4" w:space="0" w:color="000000"/>
              <w:right w:val="single" w:sz="4" w:space="0" w:color="000000"/>
            </w:tcBorders>
            <w:shd w:val="clear" w:color="auto" w:fill="auto"/>
            <w:vAlign w:val="center"/>
            <w:hideMark/>
          </w:tcPr>
          <w:p w14:paraId="239987C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331" w:type="pct"/>
            <w:tcBorders>
              <w:top w:val="nil"/>
              <w:left w:val="nil"/>
              <w:bottom w:val="single" w:sz="4" w:space="0" w:color="000000"/>
              <w:right w:val="single" w:sz="4" w:space="0" w:color="000000"/>
            </w:tcBorders>
            <w:shd w:val="clear" w:color="auto" w:fill="auto"/>
            <w:vAlign w:val="center"/>
            <w:hideMark/>
          </w:tcPr>
          <w:p w14:paraId="53FA6DA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7BF30BA1" w14:textId="77777777" w:rsidTr="00115B68">
        <w:trPr>
          <w:trHeight w:val="285"/>
        </w:trPr>
        <w:tc>
          <w:tcPr>
            <w:tcW w:w="471" w:type="pct"/>
            <w:tcBorders>
              <w:top w:val="nil"/>
              <w:left w:val="single" w:sz="4" w:space="0" w:color="000000"/>
              <w:bottom w:val="single" w:sz="4" w:space="0" w:color="000000"/>
              <w:right w:val="single" w:sz="4" w:space="0" w:color="000000"/>
            </w:tcBorders>
            <w:shd w:val="clear" w:color="auto" w:fill="auto"/>
            <w:vAlign w:val="center"/>
            <w:hideMark/>
          </w:tcPr>
          <w:p w14:paraId="176CA9D5"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ΑΙI.6</w:t>
            </w:r>
            <w:r w:rsidR="00613677" w:rsidRPr="00007017">
              <w:rPr>
                <w:rFonts w:asciiTheme="minorHAnsi" w:hAnsiTheme="minorHAnsi" w:cstheme="minorHAnsi"/>
                <w:szCs w:val="22"/>
              </w:rPr>
              <w:t>.3.2</w:t>
            </w:r>
          </w:p>
        </w:tc>
        <w:tc>
          <w:tcPr>
            <w:tcW w:w="1412" w:type="pct"/>
            <w:tcBorders>
              <w:top w:val="nil"/>
              <w:left w:val="nil"/>
              <w:bottom w:val="single" w:sz="4" w:space="0" w:color="000000"/>
              <w:right w:val="single" w:sz="4" w:space="0" w:color="000000"/>
            </w:tcBorders>
            <w:shd w:val="clear" w:color="auto" w:fill="auto"/>
            <w:vAlign w:val="center"/>
            <w:hideMark/>
          </w:tcPr>
          <w:p w14:paraId="3EBC085A"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Μηχ</w:t>
            </w:r>
            <w:proofErr w:type="spellEnd"/>
            <w:r w:rsidRPr="00007017">
              <w:rPr>
                <w:rFonts w:asciiTheme="minorHAnsi" w:hAnsiTheme="minorHAnsi" w:cstheme="minorHAnsi"/>
                <w:szCs w:val="22"/>
              </w:rPr>
              <w:t xml:space="preserve">ανή </w:t>
            </w:r>
            <w:proofErr w:type="spellStart"/>
            <w:r w:rsidRPr="00007017">
              <w:rPr>
                <w:rFonts w:asciiTheme="minorHAnsi" w:hAnsiTheme="minorHAnsi" w:cstheme="minorHAnsi"/>
                <w:szCs w:val="22"/>
              </w:rPr>
              <w:t>γρ</w:t>
            </w:r>
            <w:proofErr w:type="spellEnd"/>
            <w:r w:rsidRPr="00007017">
              <w:rPr>
                <w:rFonts w:asciiTheme="minorHAnsi" w:hAnsiTheme="minorHAnsi" w:cstheme="minorHAnsi"/>
                <w:szCs w:val="22"/>
              </w:rPr>
              <w:t>αφικών</w:t>
            </w:r>
          </w:p>
        </w:tc>
        <w:tc>
          <w:tcPr>
            <w:tcW w:w="1178" w:type="pct"/>
            <w:tcBorders>
              <w:top w:val="nil"/>
              <w:left w:val="nil"/>
              <w:bottom w:val="single" w:sz="4" w:space="0" w:color="000000"/>
              <w:right w:val="single" w:sz="4" w:space="0" w:color="000000"/>
            </w:tcBorders>
            <w:shd w:val="clear" w:color="auto" w:fill="auto"/>
            <w:vAlign w:val="center"/>
            <w:hideMark/>
          </w:tcPr>
          <w:p w14:paraId="4E99327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GeForce RTX 2080 </w:t>
            </w:r>
            <w:proofErr w:type="spellStart"/>
            <w:r w:rsidRPr="00007017">
              <w:rPr>
                <w:rFonts w:asciiTheme="minorHAnsi" w:hAnsiTheme="minorHAnsi" w:cstheme="minorHAnsi"/>
                <w:szCs w:val="22"/>
              </w:rPr>
              <w:t>Ti</w:t>
            </w:r>
            <w:proofErr w:type="spellEnd"/>
            <w:r w:rsidRPr="00007017">
              <w:rPr>
                <w:rFonts w:asciiTheme="minorHAnsi" w:hAnsiTheme="minorHAnsi" w:cstheme="minorHAnsi"/>
                <w:szCs w:val="22"/>
              </w:rPr>
              <w:t>.</w:t>
            </w:r>
          </w:p>
        </w:tc>
        <w:tc>
          <w:tcPr>
            <w:tcW w:w="608" w:type="pct"/>
            <w:tcBorders>
              <w:top w:val="nil"/>
              <w:left w:val="nil"/>
              <w:bottom w:val="single" w:sz="4" w:space="0" w:color="000000"/>
              <w:right w:val="single" w:sz="4" w:space="0" w:color="000000"/>
            </w:tcBorders>
            <w:shd w:val="clear" w:color="auto" w:fill="auto"/>
            <w:vAlign w:val="center"/>
            <w:hideMark/>
          </w:tcPr>
          <w:p w14:paraId="6632144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331" w:type="pct"/>
            <w:tcBorders>
              <w:top w:val="nil"/>
              <w:left w:val="nil"/>
              <w:bottom w:val="single" w:sz="4" w:space="0" w:color="000000"/>
              <w:right w:val="single" w:sz="4" w:space="0" w:color="000000"/>
            </w:tcBorders>
            <w:shd w:val="clear" w:color="auto" w:fill="auto"/>
            <w:vAlign w:val="center"/>
            <w:hideMark/>
          </w:tcPr>
          <w:p w14:paraId="2A40330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00491FB4" w14:textId="77777777" w:rsidTr="00115B68">
        <w:trPr>
          <w:trHeight w:val="1410"/>
        </w:trPr>
        <w:tc>
          <w:tcPr>
            <w:tcW w:w="471" w:type="pct"/>
            <w:tcBorders>
              <w:top w:val="nil"/>
              <w:left w:val="single" w:sz="4" w:space="0" w:color="000000"/>
              <w:bottom w:val="single" w:sz="4" w:space="0" w:color="000000"/>
              <w:right w:val="single" w:sz="4" w:space="0" w:color="000000"/>
            </w:tcBorders>
            <w:shd w:val="clear" w:color="auto" w:fill="auto"/>
            <w:vAlign w:val="center"/>
            <w:hideMark/>
          </w:tcPr>
          <w:p w14:paraId="36120923"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lastRenderedPageBreak/>
              <w:t>ΑΙI.6</w:t>
            </w:r>
            <w:r w:rsidR="00613677" w:rsidRPr="00007017">
              <w:rPr>
                <w:rFonts w:asciiTheme="minorHAnsi" w:hAnsiTheme="minorHAnsi" w:cstheme="minorHAnsi"/>
                <w:szCs w:val="22"/>
              </w:rPr>
              <w:t>.3.3</w:t>
            </w:r>
          </w:p>
        </w:tc>
        <w:tc>
          <w:tcPr>
            <w:tcW w:w="1412" w:type="pct"/>
            <w:tcBorders>
              <w:top w:val="nil"/>
              <w:left w:val="nil"/>
              <w:bottom w:val="single" w:sz="4" w:space="0" w:color="000000"/>
              <w:right w:val="single" w:sz="4" w:space="0" w:color="000000"/>
            </w:tcBorders>
            <w:shd w:val="clear" w:color="auto" w:fill="auto"/>
            <w:vAlign w:val="center"/>
            <w:hideMark/>
          </w:tcPr>
          <w:p w14:paraId="6CF5620C"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Ρολόι</w:t>
            </w:r>
            <w:proofErr w:type="spellEnd"/>
            <w:r w:rsidRPr="00007017">
              <w:rPr>
                <w:rFonts w:asciiTheme="minorHAnsi" w:hAnsiTheme="minorHAnsi" w:cstheme="minorHAnsi"/>
                <w:szCs w:val="22"/>
              </w:rPr>
              <w:t xml:space="preserve"> π</w:t>
            </w:r>
            <w:proofErr w:type="spellStart"/>
            <w:r w:rsidRPr="00007017">
              <w:rPr>
                <w:rFonts w:asciiTheme="minorHAnsi" w:hAnsiTheme="minorHAnsi" w:cstheme="minorHAnsi"/>
                <w:szCs w:val="22"/>
              </w:rPr>
              <w:t>υρήν</w:t>
            </w:r>
            <w:proofErr w:type="spellEnd"/>
            <w:r w:rsidRPr="00007017">
              <w:rPr>
                <w:rFonts w:asciiTheme="minorHAnsi" w:hAnsiTheme="minorHAnsi" w:cstheme="minorHAnsi"/>
                <w:szCs w:val="22"/>
              </w:rPr>
              <w:t>α</w:t>
            </w:r>
          </w:p>
        </w:tc>
        <w:tc>
          <w:tcPr>
            <w:tcW w:w="1178" w:type="pct"/>
            <w:tcBorders>
              <w:top w:val="nil"/>
              <w:left w:val="nil"/>
              <w:bottom w:val="single" w:sz="4" w:space="0" w:color="000000"/>
              <w:right w:val="single" w:sz="4" w:space="0" w:color="000000"/>
            </w:tcBorders>
            <w:shd w:val="clear" w:color="auto" w:fill="auto"/>
            <w:vAlign w:val="center"/>
            <w:hideMark/>
          </w:tcPr>
          <w:p w14:paraId="1CBF5A8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 1770 MHz (Reference card: 1545 MHz).</w:t>
            </w:r>
          </w:p>
        </w:tc>
        <w:tc>
          <w:tcPr>
            <w:tcW w:w="608" w:type="pct"/>
            <w:tcBorders>
              <w:top w:val="nil"/>
              <w:left w:val="nil"/>
              <w:bottom w:val="single" w:sz="4" w:space="0" w:color="000000"/>
              <w:right w:val="single" w:sz="4" w:space="0" w:color="000000"/>
            </w:tcBorders>
            <w:shd w:val="clear" w:color="auto" w:fill="auto"/>
            <w:vAlign w:val="center"/>
            <w:hideMark/>
          </w:tcPr>
          <w:p w14:paraId="73FFA8F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331" w:type="pct"/>
            <w:tcBorders>
              <w:top w:val="nil"/>
              <w:left w:val="nil"/>
              <w:bottom w:val="single" w:sz="4" w:space="0" w:color="000000"/>
              <w:right w:val="single" w:sz="4" w:space="0" w:color="000000"/>
            </w:tcBorders>
            <w:shd w:val="clear" w:color="auto" w:fill="auto"/>
            <w:vAlign w:val="center"/>
            <w:hideMark/>
          </w:tcPr>
          <w:p w14:paraId="32018B4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4E4B49C8" w14:textId="77777777" w:rsidTr="00115B68">
        <w:trPr>
          <w:trHeight w:val="315"/>
        </w:trPr>
        <w:tc>
          <w:tcPr>
            <w:tcW w:w="471" w:type="pct"/>
            <w:tcBorders>
              <w:top w:val="nil"/>
              <w:left w:val="single" w:sz="4" w:space="0" w:color="000000"/>
              <w:bottom w:val="single" w:sz="4" w:space="0" w:color="000000"/>
              <w:right w:val="single" w:sz="4" w:space="0" w:color="000000"/>
            </w:tcBorders>
            <w:shd w:val="clear" w:color="auto" w:fill="auto"/>
            <w:vAlign w:val="center"/>
            <w:hideMark/>
          </w:tcPr>
          <w:p w14:paraId="1051E801"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ΑΙI.6</w:t>
            </w:r>
            <w:r w:rsidR="00613677" w:rsidRPr="00007017">
              <w:rPr>
                <w:rFonts w:asciiTheme="minorHAnsi" w:hAnsiTheme="minorHAnsi" w:cstheme="minorHAnsi"/>
                <w:szCs w:val="22"/>
              </w:rPr>
              <w:t>.3.4</w:t>
            </w:r>
          </w:p>
        </w:tc>
        <w:tc>
          <w:tcPr>
            <w:tcW w:w="1412" w:type="pct"/>
            <w:tcBorders>
              <w:top w:val="nil"/>
              <w:left w:val="nil"/>
              <w:bottom w:val="single" w:sz="4" w:space="0" w:color="000000"/>
              <w:right w:val="single" w:sz="4" w:space="0" w:color="000000"/>
            </w:tcBorders>
            <w:shd w:val="clear" w:color="auto" w:fill="auto"/>
            <w:vAlign w:val="center"/>
            <w:hideMark/>
          </w:tcPr>
          <w:p w14:paraId="313E16E7"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Πυρήνες</w:t>
            </w:r>
            <w:proofErr w:type="spellEnd"/>
            <w:r w:rsidRPr="00007017">
              <w:rPr>
                <w:rFonts w:asciiTheme="minorHAnsi" w:hAnsiTheme="minorHAnsi" w:cstheme="minorHAnsi"/>
                <w:szCs w:val="22"/>
              </w:rPr>
              <w:t xml:space="preserve"> CUDA</w:t>
            </w:r>
          </w:p>
        </w:tc>
        <w:tc>
          <w:tcPr>
            <w:tcW w:w="1178" w:type="pct"/>
            <w:tcBorders>
              <w:top w:val="nil"/>
              <w:left w:val="nil"/>
              <w:bottom w:val="single" w:sz="4" w:space="0" w:color="000000"/>
              <w:right w:val="single" w:sz="4" w:space="0" w:color="000000"/>
            </w:tcBorders>
            <w:shd w:val="clear" w:color="auto" w:fill="auto"/>
            <w:vAlign w:val="center"/>
            <w:hideMark/>
          </w:tcPr>
          <w:p w14:paraId="3601680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4352</w:t>
            </w:r>
          </w:p>
        </w:tc>
        <w:tc>
          <w:tcPr>
            <w:tcW w:w="608" w:type="pct"/>
            <w:tcBorders>
              <w:top w:val="nil"/>
              <w:left w:val="nil"/>
              <w:bottom w:val="single" w:sz="4" w:space="0" w:color="000000"/>
              <w:right w:val="single" w:sz="4" w:space="0" w:color="000000"/>
            </w:tcBorders>
            <w:shd w:val="clear" w:color="auto" w:fill="auto"/>
            <w:vAlign w:val="center"/>
            <w:hideMark/>
          </w:tcPr>
          <w:p w14:paraId="6F00A4D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331" w:type="pct"/>
            <w:tcBorders>
              <w:top w:val="nil"/>
              <w:left w:val="nil"/>
              <w:bottom w:val="single" w:sz="4" w:space="0" w:color="000000"/>
              <w:right w:val="single" w:sz="4" w:space="0" w:color="000000"/>
            </w:tcBorders>
            <w:shd w:val="clear" w:color="auto" w:fill="auto"/>
            <w:vAlign w:val="center"/>
            <w:hideMark/>
          </w:tcPr>
          <w:p w14:paraId="06C1A7B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33ABDFE3" w14:textId="77777777" w:rsidTr="00115B68">
        <w:trPr>
          <w:trHeight w:val="285"/>
        </w:trPr>
        <w:tc>
          <w:tcPr>
            <w:tcW w:w="471" w:type="pct"/>
            <w:tcBorders>
              <w:top w:val="nil"/>
              <w:left w:val="single" w:sz="4" w:space="0" w:color="000000"/>
              <w:bottom w:val="single" w:sz="4" w:space="0" w:color="000000"/>
              <w:right w:val="single" w:sz="4" w:space="0" w:color="000000"/>
            </w:tcBorders>
            <w:shd w:val="clear" w:color="auto" w:fill="auto"/>
            <w:vAlign w:val="center"/>
            <w:hideMark/>
          </w:tcPr>
          <w:p w14:paraId="395A49A2"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ΑΙI.6</w:t>
            </w:r>
            <w:r w:rsidR="00613677" w:rsidRPr="00007017">
              <w:rPr>
                <w:rFonts w:asciiTheme="minorHAnsi" w:hAnsiTheme="minorHAnsi" w:cstheme="minorHAnsi"/>
                <w:szCs w:val="22"/>
              </w:rPr>
              <w:t>.3.5</w:t>
            </w:r>
          </w:p>
        </w:tc>
        <w:tc>
          <w:tcPr>
            <w:tcW w:w="1412" w:type="pct"/>
            <w:tcBorders>
              <w:top w:val="nil"/>
              <w:left w:val="nil"/>
              <w:bottom w:val="single" w:sz="4" w:space="0" w:color="000000"/>
              <w:right w:val="single" w:sz="4" w:space="0" w:color="000000"/>
            </w:tcBorders>
            <w:shd w:val="clear" w:color="auto" w:fill="auto"/>
            <w:vAlign w:val="center"/>
            <w:hideMark/>
          </w:tcPr>
          <w:p w14:paraId="57C7ACBC"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Ρολόι</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μνήμης</w:t>
            </w:r>
            <w:proofErr w:type="spellEnd"/>
          </w:p>
        </w:tc>
        <w:tc>
          <w:tcPr>
            <w:tcW w:w="1178" w:type="pct"/>
            <w:tcBorders>
              <w:top w:val="nil"/>
              <w:left w:val="nil"/>
              <w:bottom w:val="single" w:sz="4" w:space="0" w:color="000000"/>
              <w:right w:val="single" w:sz="4" w:space="0" w:color="000000"/>
            </w:tcBorders>
            <w:shd w:val="clear" w:color="auto" w:fill="auto"/>
            <w:vAlign w:val="center"/>
            <w:hideMark/>
          </w:tcPr>
          <w:p w14:paraId="223A7CD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14140 MHz</w:t>
            </w:r>
          </w:p>
        </w:tc>
        <w:tc>
          <w:tcPr>
            <w:tcW w:w="608" w:type="pct"/>
            <w:tcBorders>
              <w:top w:val="nil"/>
              <w:left w:val="nil"/>
              <w:bottom w:val="single" w:sz="4" w:space="0" w:color="000000"/>
              <w:right w:val="single" w:sz="4" w:space="0" w:color="000000"/>
            </w:tcBorders>
            <w:shd w:val="clear" w:color="auto" w:fill="auto"/>
            <w:vAlign w:val="center"/>
            <w:hideMark/>
          </w:tcPr>
          <w:p w14:paraId="38D3339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331" w:type="pct"/>
            <w:tcBorders>
              <w:top w:val="nil"/>
              <w:left w:val="nil"/>
              <w:bottom w:val="single" w:sz="4" w:space="0" w:color="000000"/>
              <w:right w:val="single" w:sz="4" w:space="0" w:color="000000"/>
            </w:tcBorders>
            <w:shd w:val="clear" w:color="auto" w:fill="auto"/>
            <w:vAlign w:val="center"/>
            <w:hideMark/>
          </w:tcPr>
          <w:p w14:paraId="196E331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2CBFF203" w14:textId="77777777" w:rsidTr="00115B68">
        <w:trPr>
          <w:trHeight w:val="315"/>
        </w:trPr>
        <w:tc>
          <w:tcPr>
            <w:tcW w:w="471" w:type="pct"/>
            <w:tcBorders>
              <w:top w:val="nil"/>
              <w:left w:val="single" w:sz="4" w:space="0" w:color="000000"/>
              <w:bottom w:val="single" w:sz="4" w:space="0" w:color="000000"/>
              <w:right w:val="single" w:sz="4" w:space="0" w:color="000000"/>
            </w:tcBorders>
            <w:shd w:val="clear" w:color="auto" w:fill="auto"/>
            <w:vAlign w:val="center"/>
            <w:hideMark/>
          </w:tcPr>
          <w:p w14:paraId="63B8E712"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ΑΙI.6</w:t>
            </w:r>
            <w:r w:rsidR="00613677" w:rsidRPr="00007017">
              <w:rPr>
                <w:rFonts w:asciiTheme="minorHAnsi" w:hAnsiTheme="minorHAnsi" w:cstheme="minorHAnsi"/>
                <w:szCs w:val="22"/>
              </w:rPr>
              <w:t>.3.6</w:t>
            </w:r>
          </w:p>
        </w:tc>
        <w:tc>
          <w:tcPr>
            <w:tcW w:w="1412" w:type="pct"/>
            <w:tcBorders>
              <w:top w:val="nil"/>
              <w:left w:val="nil"/>
              <w:bottom w:val="single" w:sz="4" w:space="0" w:color="000000"/>
              <w:right w:val="single" w:sz="4" w:space="0" w:color="000000"/>
            </w:tcBorders>
            <w:shd w:val="clear" w:color="auto" w:fill="auto"/>
            <w:vAlign w:val="center"/>
            <w:hideMark/>
          </w:tcPr>
          <w:p w14:paraId="4785950D"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Μνήμη</w:t>
            </w:r>
            <w:proofErr w:type="spellEnd"/>
          </w:p>
        </w:tc>
        <w:tc>
          <w:tcPr>
            <w:tcW w:w="1178" w:type="pct"/>
            <w:tcBorders>
              <w:top w:val="nil"/>
              <w:left w:val="nil"/>
              <w:bottom w:val="single" w:sz="4" w:space="0" w:color="000000"/>
              <w:right w:val="single" w:sz="4" w:space="0" w:color="000000"/>
            </w:tcBorders>
            <w:shd w:val="clear" w:color="auto" w:fill="auto"/>
            <w:vAlign w:val="center"/>
            <w:hideMark/>
          </w:tcPr>
          <w:p w14:paraId="6AB3E2B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11 GB</w:t>
            </w:r>
          </w:p>
        </w:tc>
        <w:tc>
          <w:tcPr>
            <w:tcW w:w="608" w:type="pct"/>
            <w:tcBorders>
              <w:top w:val="nil"/>
              <w:left w:val="nil"/>
              <w:bottom w:val="single" w:sz="4" w:space="0" w:color="000000"/>
              <w:right w:val="single" w:sz="4" w:space="0" w:color="000000"/>
            </w:tcBorders>
            <w:shd w:val="clear" w:color="auto" w:fill="auto"/>
            <w:vAlign w:val="center"/>
            <w:hideMark/>
          </w:tcPr>
          <w:p w14:paraId="120CB1B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331" w:type="pct"/>
            <w:tcBorders>
              <w:top w:val="nil"/>
              <w:left w:val="nil"/>
              <w:bottom w:val="single" w:sz="4" w:space="0" w:color="000000"/>
              <w:right w:val="single" w:sz="4" w:space="0" w:color="000000"/>
            </w:tcBorders>
            <w:shd w:val="clear" w:color="auto" w:fill="auto"/>
            <w:vAlign w:val="center"/>
            <w:hideMark/>
          </w:tcPr>
          <w:p w14:paraId="0C0B68C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3EB80334" w14:textId="77777777" w:rsidTr="00115B68">
        <w:trPr>
          <w:trHeight w:val="285"/>
        </w:trPr>
        <w:tc>
          <w:tcPr>
            <w:tcW w:w="471" w:type="pct"/>
            <w:tcBorders>
              <w:top w:val="nil"/>
              <w:left w:val="single" w:sz="4" w:space="0" w:color="000000"/>
              <w:bottom w:val="single" w:sz="4" w:space="0" w:color="000000"/>
              <w:right w:val="single" w:sz="4" w:space="0" w:color="000000"/>
            </w:tcBorders>
            <w:shd w:val="clear" w:color="auto" w:fill="auto"/>
            <w:vAlign w:val="center"/>
            <w:hideMark/>
          </w:tcPr>
          <w:p w14:paraId="5AB434C1"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ΑΙI.6</w:t>
            </w:r>
            <w:r w:rsidR="00613677" w:rsidRPr="00007017">
              <w:rPr>
                <w:rFonts w:asciiTheme="minorHAnsi" w:hAnsiTheme="minorHAnsi" w:cstheme="minorHAnsi"/>
                <w:szCs w:val="22"/>
              </w:rPr>
              <w:t>.3.7</w:t>
            </w:r>
          </w:p>
        </w:tc>
        <w:tc>
          <w:tcPr>
            <w:tcW w:w="1412" w:type="pct"/>
            <w:tcBorders>
              <w:top w:val="nil"/>
              <w:left w:val="nil"/>
              <w:bottom w:val="single" w:sz="4" w:space="0" w:color="000000"/>
              <w:right w:val="single" w:sz="4" w:space="0" w:color="000000"/>
            </w:tcBorders>
            <w:shd w:val="clear" w:color="auto" w:fill="auto"/>
            <w:vAlign w:val="center"/>
            <w:hideMark/>
          </w:tcPr>
          <w:p w14:paraId="4E58BDE2"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Tύ</w:t>
            </w:r>
            <w:proofErr w:type="spellEnd"/>
            <w:r w:rsidRPr="00007017">
              <w:rPr>
                <w:rFonts w:asciiTheme="minorHAnsi" w:hAnsiTheme="minorHAnsi" w:cstheme="minorHAnsi"/>
                <w:szCs w:val="22"/>
              </w:rPr>
              <w:t xml:space="preserve">πος </w:t>
            </w:r>
            <w:proofErr w:type="spellStart"/>
            <w:r w:rsidRPr="00007017">
              <w:rPr>
                <w:rFonts w:asciiTheme="minorHAnsi" w:hAnsiTheme="minorHAnsi" w:cstheme="minorHAnsi"/>
                <w:szCs w:val="22"/>
              </w:rPr>
              <w:t>μνήμης</w:t>
            </w:r>
            <w:proofErr w:type="spellEnd"/>
          </w:p>
        </w:tc>
        <w:tc>
          <w:tcPr>
            <w:tcW w:w="1178" w:type="pct"/>
            <w:tcBorders>
              <w:top w:val="nil"/>
              <w:left w:val="nil"/>
              <w:bottom w:val="single" w:sz="4" w:space="0" w:color="000000"/>
              <w:right w:val="single" w:sz="4" w:space="0" w:color="000000"/>
            </w:tcBorders>
            <w:shd w:val="clear" w:color="auto" w:fill="auto"/>
            <w:vAlign w:val="center"/>
            <w:hideMark/>
          </w:tcPr>
          <w:p w14:paraId="3D7964E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GDDR6 ή </w:t>
            </w:r>
            <w:proofErr w:type="spellStart"/>
            <w:r w:rsidRPr="00007017">
              <w:rPr>
                <w:rFonts w:asciiTheme="minorHAnsi" w:hAnsiTheme="minorHAnsi" w:cstheme="minorHAnsi"/>
                <w:szCs w:val="22"/>
              </w:rPr>
              <w:t>ισοδύν</w:t>
            </w:r>
            <w:proofErr w:type="spellEnd"/>
            <w:r w:rsidRPr="00007017">
              <w:rPr>
                <w:rFonts w:asciiTheme="minorHAnsi" w:hAnsiTheme="minorHAnsi" w:cstheme="minorHAnsi"/>
                <w:szCs w:val="22"/>
              </w:rPr>
              <w:t>αμος</w:t>
            </w:r>
          </w:p>
        </w:tc>
        <w:tc>
          <w:tcPr>
            <w:tcW w:w="608" w:type="pct"/>
            <w:tcBorders>
              <w:top w:val="nil"/>
              <w:left w:val="nil"/>
              <w:bottom w:val="single" w:sz="4" w:space="0" w:color="000000"/>
              <w:right w:val="single" w:sz="4" w:space="0" w:color="000000"/>
            </w:tcBorders>
            <w:shd w:val="clear" w:color="auto" w:fill="auto"/>
            <w:vAlign w:val="center"/>
            <w:hideMark/>
          </w:tcPr>
          <w:p w14:paraId="7521285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331" w:type="pct"/>
            <w:tcBorders>
              <w:top w:val="nil"/>
              <w:left w:val="nil"/>
              <w:bottom w:val="single" w:sz="4" w:space="0" w:color="000000"/>
              <w:right w:val="single" w:sz="4" w:space="0" w:color="000000"/>
            </w:tcBorders>
            <w:shd w:val="clear" w:color="auto" w:fill="auto"/>
            <w:vAlign w:val="center"/>
            <w:hideMark/>
          </w:tcPr>
          <w:p w14:paraId="1416834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2EB797DC" w14:textId="77777777" w:rsidTr="00115B68">
        <w:trPr>
          <w:trHeight w:val="285"/>
        </w:trPr>
        <w:tc>
          <w:tcPr>
            <w:tcW w:w="471" w:type="pct"/>
            <w:tcBorders>
              <w:top w:val="nil"/>
              <w:left w:val="single" w:sz="4" w:space="0" w:color="000000"/>
              <w:bottom w:val="single" w:sz="4" w:space="0" w:color="000000"/>
              <w:right w:val="single" w:sz="4" w:space="0" w:color="000000"/>
            </w:tcBorders>
            <w:shd w:val="clear" w:color="auto" w:fill="auto"/>
            <w:vAlign w:val="center"/>
            <w:hideMark/>
          </w:tcPr>
          <w:p w14:paraId="345FC0C0"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ΑΙI.6</w:t>
            </w:r>
            <w:r w:rsidR="00613677" w:rsidRPr="00007017">
              <w:rPr>
                <w:rFonts w:asciiTheme="minorHAnsi" w:hAnsiTheme="minorHAnsi" w:cstheme="minorHAnsi"/>
                <w:szCs w:val="22"/>
              </w:rPr>
              <w:t>.3.8</w:t>
            </w:r>
          </w:p>
        </w:tc>
        <w:tc>
          <w:tcPr>
            <w:tcW w:w="1412" w:type="pct"/>
            <w:tcBorders>
              <w:top w:val="nil"/>
              <w:left w:val="nil"/>
              <w:bottom w:val="single" w:sz="4" w:space="0" w:color="000000"/>
              <w:right w:val="single" w:sz="4" w:space="0" w:color="000000"/>
            </w:tcBorders>
            <w:shd w:val="clear" w:color="auto" w:fill="auto"/>
            <w:vAlign w:val="center"/>
            <w:hideMark/>
          </w:tcPr>
          <w:p w14:paraId="58725DF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Memory bus</w:t>
            </w:r>
          </w:p>
        </w:tc>
        <w:tc>
          <w:tcPr>
            <w:tcW w:w="1178" w:type="pct"/>
            <w:tcBorders>
              <w:top w:val="nil"/>
              <w:left w:val="nil"/>
              <w:bottom w:val="single" w:sz="4" w:space="0" w:color="000000"/>
              <w:right w:val="single" w:sz="4" w:space="0" w:color="000000"/>
            </w:tcBorders>
            <w:shd w:val="clear" w:color="auto" w:fill="auto"/>
            <w:vAlign w:val="center"/>
            <w:hideMark/>
          </w:tcPr>
          <w:p w14:paraId="368AB86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352 </w:t>
            </w:r>
            <w:proofErr w:type="gramStart"/>
            <w:r w:rsidRPr="00007017">
              <w:rPr>
                <w:rFonts w:asciiTheme="minorHAnsi" w:hAnsiTheme="minorHAnsi" w:cstheme="minorHAnsi"/>
                <w:szCs w:val="22"/>
              </w:rPr>
              <w:t>bit</w:t>
            </w:r>
            <w:proofErr w:type="gramEnd"/>
          </w:p>
        </w:tc>
        <w:tc>
          <w:tcPr>
            <w:tcW w:w="608" w:type="pct"/>
            <w:tcBorders>
              <w:top w:val="nil"/>
              <w:left w:val="nil"/>
              <w:bottom w:val="single" w:sz="4" w:space="0" w:color="000000"/>
              <w:right w:val="single" w:sz="4" w:space="0" w:color="000000"/>
            </w:tcBorders>
            <w:shd w:val="clear" w:color="auto" w:fill="auto"/>
            <w:vAlign w:val="center"/>
            <w:hideMark/>
          </w:tcPr>
          <w:p w14:paraId="02CFFBD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331" w:type="pct"/>
            <w:tcBorders>
              <w:top w:val="nil"/>
              <w:left w:val="nil"/>
              <w:bottom w:val="single" w:sz="4" w:space="0" w:color="000000"/>
              <w:right w:val="single" w:sz="4" w:space="0" w:color="000000"/>
            </w:tcBorders>
            <w:shd w:val="clear" w:color="auto" w:fill="auto"/>
            <w:vAlign w:val="center"/>
            <w:hideMark/>
          </w:tcPr>
          <w:p w14:paraId="7FFD2D1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5B296AFC" w14:textId="77777777" w:rsidTr="00115B68">
        <w:trPr>
          <w:trHeight w:val="510"/>
        </w:trPr>
        <w:tc>
          <w:tcPr>
            <w:tcW w:w="471" w:type="pct"/>
            <w:tcBorders>
              <w:top w:val="nil"/>
              <w:left w:val="single" w:sz="4" w:space="0" w:color="000000"/>
              <w:bottom w:val="single" w:sz="4" w:space="0" w:color="000000"/>
              <w:right w:val="single" w:sz="4" w:space="0" w:color="000000"/>
            </w:tcBorders>
            <w:shd w:val="clear" w:color="auto" w:fill="auto"/>
            <w:vAlign w:val="center"/>
            <w:hideMark/>
          </w:tcPr>
          <w:p w14:paraId="5449AEDC"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ΑΙI.6</w:t>
            </w:r>
            <w:r w:rsidR="00613677" w:rsidRPr="00007017">
              <w:rPr>
                <w:rFonts w:asciiTheme="minorHAnsi" w:hAnsiTheme="minorHAnsi" w:cstheme="minorHAnsi"/>
                <w:szCs w:val="22"/>
              </w:rPr>
              <w:t>.3.9</w:t>
            </w:r>
          </w:p>
        </w:tc>
        <w:tc>
          <w:tcPr>
            <w:tcW w:w="1412" w:type="pct"/>
            <w:tcBorders>
              <w:top w:val="nil"/>
              <w:left w:val="nil"/>
              <w:bottom w:val="single" w:sz="4" w:space="0" w:color="000000"/>
              <w:right w:val="single" w:sz="4" w:space="0" w:color="000000"/>
            </w:tcBorders>
            <w:shd w:val="clear" w:color="auto" w:fill="auto"/>
            <w:vAlign w:val="center"/>
            <w:hideMark/>
          </w:tcPr>
          <w:p w14:paraId="29C602E4"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Έξοδοι</w:t>
            </w:r>
            <w:proofErr w:type="spellEnd"/>
          </w:p>
        </w:tc>
        <w:tc>
          <w:tcPr>
            <w:tcW w:w="1178" w:type="pct"/>
            <w:tcBorders>
              <w:top w:val="nil"/>
              <w:left w:val="nil"/>
              <w:bottom w:val="single" w:sz="4" w:space="0" w:color="000000"/>
              <w:right w:val="single" w:sz="4" w:space="0" w:color="000000"/>
            </w:tcBorders>
            <w:shd w:val="clear" w:color="auto" w:fill="auto"/>
            <w:vAlign w:val="center"/>
            <w:hideMark/>
          </w:tcPr>
          <w:p w14:paraId="2C69BDE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DisplayPort 1.4 x 3, HDMI 2.0b x 3, USB Type-C x 1.</w:t>
            </w:r>
          </w:p>
        </w:tc>
        <w:tc>
          <w:tcPr>
            <w:tcW w:w="608" w:type="pct"/>
            <w:tcBorders>
              <w:top w:val="nil"/>
              <w:left w:val="nil"/>
              <w:bottom w:val="single" w:sz="4" w:space="0" w:color="000000"/>
              <w:right w:val="single" w:sz="4" w:space="0" w:color="000000"/>
            </w:tcBorders>
            <w:shd w:val="clear" w:color="auto" w:fill="auto"/>
            <w:vAlign w:val="center"/>
            <w:hideMark/>
          </w:tcPr>
          <w:p w14:paraId="6FA7B91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331" w:type="pct"/>
            <w:tcBorders>
              <w:top w:val="nil"/>
              <w:left w:val="nil"/>
              <w:bottom w:val="single" w:sz="4" w:space="0" w:color="000000"/>
              <w:right w:val="single" w:sz="4" w:space="0" w:color="000000"/>
            </w:tcBorders>
            <w:shd w:val="clear" w:color="auto" w:fill="auto"/>
            <w:vAlign w:val="center"/>
            <w:hideMark/>
          </w:tcPr>
          <w:p w14:paraId="10745D3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00109986" w14:textId="77777777" w:rsidTr="00115B68">
        <w:trPr>
          <w:trHeight w:val="300"/>
        </w:trPr>
        <w:tc>
          <w:tcPr>
            <w:tcW w:w="471" w:type="pct"/>
            <w:tcBorders>
              <w:top w:val="nil"/>
              <w:left w:val="single" w:sz="4" w:space="0" w:color="000000"/>
              <w:bottom w:val="single" w:sz="4" w:space="0" w:color="000000"/>
              <w:right w:val="single" w:sz="4" w:space="0" w:color="000000"/>
            </w:tcBorders>
            <w:shd w:val="clear" w:color="auto" w:fill="auto"/>
            <w:vAlign w:val="center"/>
            <w:hideMark/>
          </w:tcPr>
          <w:p w14:paraId="5EFA3B7C"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ΑΙI.6</w:t>
            </w:r>
            <w:r w:rsidR="00613677" w:rsidRPr="00007017">
              <w:rPr>
                <w:rFonts w:asciiTheme="minorHAnsi" w:hAnsiTheme="minorHAnsi" w:cstheme="minorHAnsi"/>
                <w:szCs w:val="22"/>
              </w:rPr>
              <w:t>.3.10</w:t>
            </w:r>
          </w:p>
        </w:tc>
        <w:tc>
          <w:tcPr>
            <w:tcW w:w="1412" w:type="pct"/>
            <w:tcBorders>
              <w:top w:val="nil"/>
              <w:left w:val="nil"/>
              <w:bottom w:val="single" w:sz="4" w:space="0" w:color="000000"/>
              <w:right w:val="single" w:sz="4" w:space="0" w:color="000000"/>
            </w:tcBorders>
            <w:shd w:val="clear" w:color="auto" w:fill="auto"/>
            <w:vAlign w:val="center"/>
            <w:hideMark/>
          </w:tcPr>
          <w:p w14:paraId="40C8DA24"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Μέγιστη</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ψηφι</w:t>
            </w:r>
            <w:proofErr w:type="spellEnd"/>
            <w:r w:rsidRPr="00007017">
              <w:rPr>
                <w:rFonts w:asciiTheme="minorHAnsi" w:hAnsiTheme="minorHAnsi" w:cstheme="minorHAnsi"/>
                <w:szCs w:val="22"/>
              </w:rPr>
              <w:t>ακή α</w:t>
            </w:r>
            <w:proofErr w:type="spellStart"/>
            <w:r w:rsidRPr="00007017">
              <w:rPr>
                <w:rFonts w:asciiTheme="minorHAnsi" w:hAnsiTheme="minorHAnsi" w:cstheme="minorHAnsi"/>
                <w:szCs w:val="22"/>
              </w:rPr>
              <w:t>νάλυση</w:t>
            </w:r>
            <w:proofErr w:type="spellEnd"/>
          </w:p>
        </w:tc>
        <w:tc>
          <w:tcPr>
            <w:tcW w:w="1178" w:type="pct"/>
            <w:tcBorders>
              <w:top w:val="nil"/>
              <w:left w:val="nil"/>
              <w:bottom w:val="nil"/>
              <w:right w:val="nil"/>
            </w:tcBorders>
            <w:shd w:val="clear" w:color="auto" w:fill="auto"/>
            <w:vAlign w:val="bottom"/>
            <w:hideMark/>
          </w:tcPr>
          <w:p w14:paraId="7465659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7680x4320@60Hz.</w:t>
            </w:r>
          </w:p>
        </w:tc>
        <w:tc>
          <w:tcPr>
            <w:tcW w:w="608" w:type="pct"/>
            <w:tcBorders>
              <w:top w:val="nil"/>
              <w:left w:val="single" w:sz="4" w:space="0" w:color="000000"/>
              <w:bottom w:val="single" w:sz="4" w:space="0" w:color="000000"/>
              <w:right w:val="single" w:sz="4" w:space="0" w:color="000000"/>
            </w:tcBorders>
            <w:shd w:val="clear" w:color="auto" w:fill="auto"/>
            <w:vAlign w:val="center"/>
            <w:hideMark/>
          </w:tcPr>
          <w:p w14:paraId="70F7AC9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331" w:type="pct"/>
            <w:tcBorders>
              <w:top w:val="nil"/>
              <w:left w:val="nil"/>
              <w:bottom w:val="single" w:sz="4" w:space="0" w:color="000000"/>
              <w:right w:val="single" w:sz="4" w:space="0" w:color="000000"/>
            </w:tcBorders>
            <w:shd w:val="clear" w:color="auto" w:fill="auto"/>
            <w:vAlign w:val="center"/>
            <w:hideMark/>
          </w:tcPr>
          <w:p w14:paraId="68A43EF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190C4F32" w14:textId="77777777" w:rsidTr="00115B68">
        <w:trPr>
          <w:trHeight w:val="285"/>
        </w:trPr>
        <w:tc>
          <w:tcPr>
            <w:tcW w:w="471" w:type="pct"/>
            <w:tcBorders>
              <w:top w:val="nil"/>
              <w:left w:val="single" w:sz="4" w:space="0" w:color="000000"/>
              <w:bottom w:val="single" w:sz="4" w:space="0" w:color="000000"/>
              <w:right w:val="single" w:sz="4" w:space="0" w:color="000000"/>
            </w:tcBorders>
            <w:shd w:val="clear" w:color="auto" w:fill="auto"/>
            <w:vAlign w:val="center"/>
            <w:hideMark/>
          </w:tcPr>
          <w:p w14:paraId="17DE4C99"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ΑΙI.6</w:t>
            </w:r>
            <w:r w:rsidR="00613677" w:rsidRPr="00007017">
              <w:rPr>
                <w:rFonts w:asciiTheme="minorHAnsi" w:hAnsiTheme="minorHAnsi" w:cstheme="minorHAnsi"/>
                <w:szCs w:val="22"/>
              </w:rPr>
              <w:t>.3.11</w:t>
            </w:r>
          </w:p>
        </w:tc>
        <w:tc>
          <w:tcPr>
            <w:tcW w:w="1412" w:type="pct"/>
            <w:tcBorders>
              <w:top w:val="nil"/>
              <w:left w:val="nil"/>
              <w:bottom w:val="single" w:sz="4" w:space="0" w:color="000000"/>
              <w:right w:val="single" w:sz="4" w:space="0" w:color="000000"/>
            </w:tcBorders>
            <w:shd w:val="clear" w:color="auto" w:fill="auto"/>
            <w:vAlign w:val="center"/>
            <w:hideMark/>
          </w:tcPr>
          <w:p w14:paraId="462D55C9"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Πολλ</w:t>
            </w:r>
            <w:proofErr w:type="spellEnd"/>
            <w:r w:rsidRPr="00007017">
              <w:rPr>
                <w:rFonts w:asciiTheme="minorHAnsi" w:hAnsiTheme="minorHAnsi" w:cstheme="minorHAnsi"/>
                <w:szCs w:val="22"/>
              </w:rPr>
              <w:t xml:space="preserve">απλές </w:t>
            </w:r>
            <w:proofErr w:type="spellStart"/>
            <w:r w:rsidRPr="00007017">
              <w:rPr>
                <w:rFonts w:asciiTheme="minorHAnsi" w:hAnsiTheme="minorHAnsi" w:cstheme="minorHAnsi"/>
                <w:szCs w:val="22"/>
              </w:rPr>
              <w:t>οθόνες</w:t>
            </w:r>
            <w:proofErr w:type="spellEnd"/>
          </w:p>
        </w:tc>
        <w:tc>
          <w:tcPr>
            <w:tcW w:w="1178" w:type="pct"/>
            <w:tcBorders>
              <w:top w:val="single" w:sz="4" w:space="0" w:color="000000"/>
              <w:left w:val="nil"/>
              <w:bottom w:val="single" w:sz="4" w:space="0" w:color="000000"/>
              <w:right w:val="single" w:sz="4" w:space="0" w:color="000000"/>
            </w:tcBorders>
            <w:shd w:val="clear" w:color="auto" w:fill="auto"/>
            <w:vAlign w:val="center"/>
            <w:hideMark/>
          </w:tcPr>
          <w:p w14:paraId="5440DD1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4</w:t>
            </w:r>
          </w:p>
        </w:tc>
        <w:tc>
          <w:tcPr>
            <w:tcW w:w="608" w:type="pct"/>
            <w:tcBorders>
              <w:top w:val="nil"/>
              <w:left w:val="nil"/>
              <w:bottom w:val="single" w:sz="4" w:space="0" w:color="000000"/>
              <w:right w:val="single" w:sz="4" w:space="0" w:color="000000"/>
            </w:tcBorders>
            <w:shd w:val="clear" w:color="auto" w:fill="auto"/>
            <w:vAlign w:val="center"/>
            <w:hideMark/>
          </w:tcPr>
          <w:p w14:paraId="576EF0F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331" w:type="pct"/>
            <w:tcBorders>
              <w:top w:val="nil"/>
              <w:left w:val="nil"/>
              <w:bottom w:val="single" w:sz="4" w:space="0" w:color="000000"/>
              <w:right w:val="single" w:sz="4" w:space="0" w:color="000000"/>
            </w:tcBorders>
            <w:shd w:val="clear" w:color="auto" w:fill="auto"/>
            <w:vAlign w:val="center"/>
            <w:hideMark/>
          </w:tcPr>
          <w:p w14:paraId="561FB26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39626736" w14:textId="77777777" w:rsidTr="00115B68">
        <w:trPr>
          <w:trHeight w:val="285"/>
        </w:trPr>
        <w:tc>
          <w:tcPr>
            <w:tcW w:w="471" w:type="pct"/>
            <w:tcBorders>
              <w:top w:val="nil"/>
              <w:left w:val="single" w:sz="4" w:space="0" w:color="000000"/>
              <w:bottom w:val="single" w:sz="4" w:space="0" w:color="000000"/>
              <w:right w:val="single" w:sz="4" w:space="0" w:color="000000"/>
            </w:tcBorders>
            <w:shd w:val="clear" w:color="auto" w:fill="auto"/>
            <w:vAlign w:val="center"/>
            <w:hideMark/>
          </w:tcPr>
          <w:p w14:paraId="0846FDF8"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ΑΙI.6</w:t>
            </w:r>
            <w:r w:rsidR="00613677" w:rsidRPr="00007017">
              <w:rPr>
                <w:rFonts w:asciiTheme="minorHAnsi" w:hAnsiTheme="minorHAnsi" w:cstheme="minorHAnsi"/>
                <w:szCs w:val="22"/>
              </w:rPr>
              <w:t>.3.12</w:t>
            </w:r>
          </w:p>
        </w:tc>
        <w:tc>
          <w:tcPr>
            <w:tcW w:w="1412" w:type="pct"/>
            <w:tcBorders>
              <w:top w:val="nil"/>
              <w:left w:val="nil"/>
              <w:bottom w:val="single" w:sz="4" w:space="0" w:color="000000"/>
              <w:right w:val="single" w:sz="4" w:space="0" w:color="000000"/>
            </w:tcBorders>
            <w:shd w:val="clear" w:color="auto" w:fill="auto"/>
            <w:vAlign w:val="center"/>
            <w:hideMark/>
          </w:tcPr>
          <w:p w14:paraId="2689CD8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PCB Form</w:t>
            </w:r>
          </w:p>
        </w:tc>
        <w:tc>
          <w:tcPr>
            <w:tcW w:w="1178" w:type="pct"/>
            <w:tcBorders>
              <w:top w:val="nil"/>
              <w:left w:val="nil"/>
              <w:bottom w:val="single" w:sz="4" w:space="0" w:color="000000"/>
              <w:right w:val="single" w:sz="4" w:space="0" w:color="000000"/>
            </w:tcBorders>
            <w:shd w:val="clear" w:color="auto" w:fill="auto"/>
            <w:vAlign w:val="center"/>
            <w:hideMark/>
          </w:tcPr>
          <w:p w14:paraId="0F9EF4B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ATX</w:t>
            </w:r>
          </w:p>
        </w:tc>
        <w:tc>
          <w:tcPr>
            <w:tcW w:w="608" w:type="pct"/>
            <w:tcBorders>
              <w:top w:val="nil"/>
              <w:left w:val="nil"/>
              <w:bottom w:val="single" w:sz="4" w:space="0" w:color="000000"/>
              <w:right w:val="single" w:sz="4" w:space="0" w:color="000000"/>
            </w:tcBorders>
            <w:shd w:val="clear" w:color="auto" w:fill="auto"/>
            <w:vAlign w:val="center"/>
            <w:hideMark/>
          </w:tcPr>
          <w:p w14:paraId="601DB75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331" w:type="pct"/>
            <w:tcBorders>
              <w:top w:val="nil"/>
              <w:left w:val="nil"/>
              <w:bottom w:val="single" w:sz="4" w:space="0" w:color="000000"/>
              <w:right w:val="single" w:sz="4" w:space="0" w:color="000000"/>
            </w:tcBorders>
            <w:shd w:val="clear" w:color="auto" w:fill="auto"/>
            <w:vAlign w:val="center"/>
            <w:hideMark/>
          </w:tcPr>
          <w:p w14:paraId="6F0F4F4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74F9A85D" w14:textId="77777777" w:rsidTr="00115B68">
        <w:trPr>
          <w:trHeight w:val="315"/>
        </w:trPr>
        <w:tc>
          <w:tcPr>
            <w:tcW w:w="471" w:type="pct"/>
            <w:tcBorders>
              <w:top w:val="nil"/>
              <w:left w:val="single" w:sz="4" w:space="0" w:color="000000"/>
              <w:bottom w:val="single" w:sz="4" w:space="0" w:color="000000"/>
              <w:right w:val="single" w:sz="4" w:space="0" w:color="000000"/>
            </w:tcBorders>
            <w:shd w:val="clear" w:color="auto" w:fill="auto"/>
            <w:vAlign w:val="center"/>
            <w:hideMark/>
          </w:tcPr>
          <w:p w14:paraId="0F1E5079"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ΑΙI.6</w:t>
            </w:r>
            <w:r w:rsidR="00613677" w:rsidRPr="00007017">
              <w:rPr>
                <w:rFonts w:asciiTheme="minorHAnsi" w:hAnsiTheme="minorHAnsi" w:cstheme="minorHAnsi"/>
                <w:szCs w:val="22"/>
              </w:rPr>
              <w:t>.3.13</w:t>
            </w:r>
          </w:p>
        </w:tc>
        <w:tc>
          <w:tcPr>
            <w:tcW w:w="1412" w:type="pct"/>
            <w:tcBorders>
              <w:top w:val="nil"/>
              <w:left w:val="nil"/>
              <w:bottom w:val="single" w:sz="4" w:space="0" w:color="000000"/>
              <w:right w:val="single" w:sz="4" w:space="0" w:color="000000"/>
            </w:tcBorders>
            <w:shd w:val="clear" w:color="auto" w:fill="auto"/>
            <w:vAlign w:val="center"/>
            <w:hideMark/>
          </w:tcPr>
          <w:p w14:paraId="1901DAD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DirectX</w:t>
            </w:r>
          </w:p>
        </w:tc>
        <w:tc>
          <w:tcPr>
            <w:tcW w:w="1178" w:type="pct"/>
            <w:tcBorders>
              <w:top w:val="nil"/>
              <w:left w:val="nil"/>
              <w:bottom w:val="single" w:sz="4" w:space="0" w:color="000000"/>
              <w:right w:val="single" w:sz="4" w:space="0" w:color="000000"/>
            </w:tcBorders>
            <w:shd w:val="clear" w:color="auto" w:fill="auto"/>
            <w:vAlign w:val="center"/>
            <w:hideMark/>
          </w:tcPr>
          <w:p w14:paraId="7736573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12</w:t>
            </w:r>
          </w:p>
        </w:tc>
        <w:tc>
          <w:tcPr>
            <w:tcW w:w="608" w:type="pct"/>
            <w:tcBorders>
              <w:top w:val="nil"/>
              <w:left w:val="nil"/>
              <w:bottom w:val="single" w:sz="4" w:space="0" w:color="000000"/>
              <w:right w:val="single" w:sz="4" w:space="0" w:color="000000"/>
            </w:tcBorders>
            <w:shd w:val="clear" w:color="auto" w:fill="auto"/>
            <w:vAlign w:val="center"/>
            <w:hideMark/>
          </w:tcPr>
          <w:p w14:paraId="7ABD517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331" w:type="pct"/>
            <w:tcBorders>
              <w:top w:val="nil"/>
              <w:left w:val="nil"/>
              <w:bottom w:val="single" w:sz="4" w:space="0" w:color="000000"/>
              <w:right w:val="single" w:sz="4" w:space="0" w:color="000000"/>
            </w:tcBorders>
            <w:shd w:val="clear" w:color="auto" w:fill="auto"/>
            <w:vAlign w:val="center"/>
            <w:hideMark/>
          </w:tcPr>
          <w:p w14:paraId="4BEA422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4BB5FF52" w14:textId="77777777" w:rsidTr="00115B68">
        <w:trPr>
          <w:trHeight w:val="315"/>
        </w:trPr>
        <w:tc>
          <w:tcPr>
            <w:tcW w:w="471" w:type="pct"/>
            <w:tcBorders>
              <w:top w:val="nil"/>
              <w:left w:val="single" w:sz="4" w:space="0" w:color="000000"/>
              <w:bottom w:val="single" w:sz="4" w:space="0" w:color="000000"/>
              <w:right w:val="single" w:sz="4" w:space="0" w:color="000000"/>
            </w:tcBorders>
            <w:shd w:val="clear" w:color="auto" w:fill="auto"/>
            <w:vAlign w:val="center"/>
            <w:hideMark/>
          </w:tcPr>
          <w:p w14:paraId="28BCE6D5"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ΑΙI.6</w:t>
            </w:r>
            <w:r w:rsidR="00613677" w:rsidRPr="00007017">
              <w:rPr>
                <w:rFonts w:asciiTheme="minorHAnsi" w:hAnsiTheme="minorHAnsi" w:cstheme="minorHAnsi"/>
                <w:szCs w:val="22"/>
              </w:rPr>
              <w:t>.3.14</w:t>
            </w:r>
          </w:p>
        </w:tc>
        <w:tc>
          <w:tcPr>
            <w:tcW w:w="1412" w:type="pct"/>
            <w:tcBorders>
              <w:top w:val="nil"/>
              <w:left w:val="nil"/>
              <w:bottom w:val="single" w:sz="4" w:space="0" w:color="000000"/>
              <w:right w:val="single" w:sz="4" w:space="0" w:color="000000"/>
            </w:tcBorders>
            <w:shd w:val="clear" w:color="auto" w:fill="auto"/>
            <w:vAlign w:val="center"/>
            <w:hideMark/>
          </w:tcPr>
          <w:p w14:paraId="71F0345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OpenGL</w:t>
            </w:r>
          </w:p>
        </w:tc>
        <w:tc>
          <w:tcPr>
            <w:tcW w:w="1178" w:type="pct"/>
            <w:tcBorders>
              <w:top w:val="nil"/>
              <w:left w:val="nil"/>
              <w:bottom w:val="single" w:sz="4" w:space="0" w:color="000000"/>
              <w:right w:val="single" w:sz="4" w:space="0" w:color="000000"/>
            </w:tcBorders>
            <w:shd w:val="clear" w:color="auto" w:fill="auto"/>
            <w:vAlign w:val="center"/>
            <w:hideMark/>
          </w:tcPr>
          <w:p w14:paraId="2715124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4.5</w:t>
            </w:r>
          </w:p>
        </w:tc>
        <w:tc>
          <w:tcPr>
            <w:tcW w:w="608" w:type="pct"/>
            <w:tcBorders>
              <w:top w:val="nil"/>
              <w:left w:val="nil"/>
              <w:bottom w:val="single" w:sz="4" w:space="0" w:color="000000"/>
              <w:right w:val="single" w:sz="4" w:space="0" w:color="000000"/>
            </w:tcBorders>
            <w:shd w:val="clear" w:color="auto" w:fill="auto"/>
            <w:vAlign w:val="center"/>
            <w:hideMark/>
          </w:tcPr>
          <w:p w14:paraId="6E6BD10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331" w:type="pct"/>
            <w:tcBorders>
              <w:top w:val="nil"/>
              <w:left w:val="nil"/>
              <w:bottom w:val="single" w:sz="4" w:space="0" w:color="000000"/>
              <w:right w:val="single" w:sz="4" w:space="0" w:color="000000"/>
            </w:tcBorders>
            <w:shd w:val="clear" w:color="auto" w:fill="auto"/>
            <w:vAlign w:val="center"/>
            <w:hideMark/>
          </w:tcPr>
          <w:p w14:paraId="393F47E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5676D6" w14:paraId="38B3A22E" w14:textId="77777777" w:rsidTr="00007017">
        <w:trPr>
          <w:trHeight w:val="900"/>
        </w:trPr>
        <w:tc>
          <w:tcPr>
            <w:tcW w:w="471" w:type="pct"/>
            <w:tcBorders>
              <w:top w:val="nil"/>
              <w:left w:val="single" w:sz="4" w:space="0" w:color="000000"/>
              <w:bottom w:val="single" w:sz="4" w:space="0" w:color="000000"/>
              <w:right w:val="single" w:sz="4" w:space="0" w:color="000000"/>
            </w:tcBorders>
            <w:shd w:val="clear" w:color="B8CCE4" w:fill="B8CCE4"/>
            <w:noWrap/>
            <w:vAlign w:val="center"/>
            <w:hideMark/>
          </w:tcPr>
          <w:p w14:paraId="2010D28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412" w:type="pct"/>
            <w:tcBorders>
              <w:top w:val="nil"/>
              <w:left w:val="nil"/>
              <w:bottom w:val="single" w:sz="4" w:space="0" w:color="000000"/>
              <w:right w:val="single" w:sz="4" w:space="0" w:color="000000"/>
            </w:tcBorders>
            <w:shd w:val="clear" w:color="C6D9F0" w:fill="C6D9F0"/>
            <w:vAlign w:val="center"/>
            <w:hideMark/>
          </w:tcPr>
          <w:p w14:paraId="4069EB99" w14:textId="77777777" w:rsidR="00115B68" w:rsidRPr="00007017" w:rsidRDefault="00C65E6B" w:rsidP="00115B68">
            <w:pPr>
              <w:rPr>
                <w:rFonts w:asciiTheme="minorHAnsi" w:hAnsiTheme="minorHAnsi" w:cstheme="minorHAnsi"/>
                <w:szCs w:val="22"/>
                <w:lang w:val="el-GR"/>
              </w:rPr>
            </w:pPr>
            <w:r w:rsidRPr="00C65E6B">
              <w:rPr>
                <w:rFonts w:asciiTheme="minorHAnsi" w:hAnsiTheme="minorHAnsi" w:cstheme="minorHAnsi"/>
                <w:szCs w:val="22"/>
                <w:lang w:val="el-GR"/>
              </w:rPr>
              <w:t>ΑΙ</w:t>
            </w:r>
            <w:r>
              <w:rPr>
                <w:rFonts w:asciiTheme="minorHAnsi" w:hAnsiTheme="minorHAnsi" w:cstheme="minorHAnsi"/>
                <w:szCs w:val="22"/>
              </w:rPr>
              <w:t>I</w:t>
            </w:r>
            <w:r w:rsidRPr="00C65E6B">
              <w:rPr>
                <w:rFonts w:asciiTheme="minorHAnsi" w:hAnsiTheme="minorHAnsi" w:cstheme="minorHAnsi"/>
                <w:szCs w:val="22"/>
                <w:lang w:val="el-GR"/>
              </w:rPr>
              <w:t>.6</w:t>
            </w:r>
            <w:r w:rsidR="00613677" w:rsidRPr="00007017">
              <w:rPr>
                <w:rFonts w:asciiTheme="minorHAnsi" w:hAnsiTheme="minorHAnsi" w:cstheme="minorHAnsi"/>
                <w:szCs w:val="22"/>
                <w:lang w:val="el-GR"/>
              </w:rPr>
              <w:t xml:space="preserve">.4 Φορητή Κάρτα Διαχωρισμού Εικόνας Τύπου Ι </w:t>
            </w:r>
          </w:p>
        </w:tc>
        <w:tc>
          <w:tcPr>
            <w:tcW w:w="1178" w:type="pct"/>
            <w:tcBorders>
              <w:top w:val="nil"/>
              <w:left w:val="nil"/>
              <w:bottom w:val="single" w:sz="4" w:space="0" w:color="000000"/>
              <w:right w:val="single" w:sz="4" w:space="0" w:color="000000"/>
            </w:tcBorders>
            <w:shd w:val="clear" w:color="auto" w:fill="C6D9F1" w:themeFill="text2" w:themeFillTint="33"/>
            <w:noWrap/>
            <w:vAlign w:val="center"/>
            <w:hideMark/>
          </w:tcPr>
          <w:p w14:paraId="3A8022E6"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c>
          <w:tcPr>
            <w:tcW w:w="608" w:type="pct"/>
            <w:tcBorders>
              <w:top w:val="nil"/>
              <w:left w:val="nil"/>
              <w:bottom w:val="single" w:sz="4" w:space="0" w:color="000000"/>
              <w:right w:val="single" w:sz="4" w:space="0" w:color="000000"/>
            </w:tcBorders>
            <w:shd w:val="clear" w:color="auto" w:fill="C6D9F1" w:themeFill="text2" w:themeFillTint="33"/>
            <w:noWrap/>
            <w:vAlign w:val="center"/>
            <w:hideMark/>
          </w:tcPr>
          <w:p w14:paraId="60C7B4FC"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c>
          <w:tcPr>
            <w:tcW w:w="1331" w:type="pct"/>
            <w:tcBorders>
              <w:top w:val="nil"/>
              <w:left w:val="nil"/>
              <w:bottom w:val="single" w:sz="4" w:space="0" w:color="000000"/>
              <w:right w:val="single" w:sz="4" w:space="0" w:color="000000"/>
            </w:tcBorders>
            <w:shd w:val="clear" w:color="auto" w:fill="C6D9F1" w:themeFill="text2" w:themeFillTint="33"/>
            <w:noWrap/>
            <w:vAlign w:val="center"/>
            <w:hideMark/>
          </w:tcPr>
          <w:p w14:paraId="687702CF"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r>
      <w:tr w:rsidR="00115B68" w:rsidRPr="007F2817" w14:paraId="43CD8D03" w14:textId="77777777" w:rsidTr="00115B68">
        <w:trPr>
          <w:trHeight w:val="285"/>
        </w:trPr>
        <w:tc>
          <w:tcPr>
            <w:tcW w:w="471" w:type="pct"/>
            <w:tcBorders>
              <w:top w:val="nil"/>
              <w:left w:val="single" w:sz="4" w:space="0" w:color="000000"/>
              <w:bottom w:val="single" w:sz="4" w:space="0" w:color="000000"/>
              <w:right w:val="single" w:sz="4" w:space="0" w:color="000000"/>
            </w:tcBorders>
            <w:shd w:val="clear" w:color="auto" w:fill="auto"/>
            <w:vAlign w:val="center"/>
            <w:hideMark/>
          </w:tcPr>
          <w:p w14:paraId="5E619686"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ΑΙI.6</w:t>
            </w:r>
            <w:r w:rsidR="00613677" w:rsidRPr="00007017">
              <w:rPr>
                <w:rFonts w:asciiTheme="minorHAnsi" w:hAnsiTheme="minorHAnsi" w:cstheme="minorHAnsi"/>
                <w:szCs w:val="22"/>
              </w:rPr>
              <w:t>.4.1</w:t>
            </w:r>
          </w:p>
        </w:tc>
        <w:tc>
          <w:tcPr>
            <w:tcW w:w="1412" w:type="pct"/>
            <w:tcBorders>
              <w:top w:val="nil"/>
              <w:left w:val="nil"/>
              <w:bottom w:val="single" w:sz="4" w:space="0" w:color="000000"/>
              <w:right w:val="single" w:sz="4" w:space="0" w:color="000000"/>
            </w:tcBorders>
            <w:shd w:val="clear" w:color="auto" w:fill="auto"/>
            <w:vAlign w:val="center"/>
            <w:hideMark/>
          </w:tcPr>
          <w:p w14:paraId="60D88E62"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Αριθμός</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Μονάδων</w:t>
            </w:r>
            <w:proofErr w:type="spellEnd"/>
          </w:p>
        </w:tc>
        <w:tc>
          <w:tcPr>
            <w:tcW w:w="1178" w:type="pct"/>
            <w:tcBorders>
              <w:top w:val="nil"/>
              <w:left w:val="nil"/>
              <w:bottom w:val="single" w:sz="4" w:space="0" w:color="000000"/>
              <w:right w:val="single" w:sz="4" w:space="0" w:color="000000"/>
            </w:tcBorders>
            <w:shd w:val="clear" w:color="auto" w:fill="auto"/>
            <w:vAlign w:val="center"/>
            <w:hideMark/>
          </w:tcPr>
          <w:p w14:paraId="6EDB418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3</w:t>
            </w:r>
          </w:p>
        </w:tc>
        <w:tc>
          <w:tcPr>
            <w:tcW w:w="608" w:type="pct"/>
            <w:tcBorders>
              <w:top w:val="nil"/>
              <w:left w:val="nil"/>
              <w:bottom w:val="single" w:sz="4" w:space="0" w:color="000000"/>
              <w:right w:val="single" w:sz="4" w:space="0" w:color="000000"/>
            </w:tcBorders>
            <w:shd w:val="clear" w:color="auto" w:fill="auto"/>
            <w:vAlign w:val="center"/>
            <w:hideMark/>
          </w:tcPr>
          <w:p w14:paraId="6C6DE8E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331" w:type="pct"/>
            <w:tcBorders>
              <w:top w:val="nil"/>
              <w:left w:val="nil"/>
              <w:bottom w:val="single" w:sz="4" w:space="0" w:color="000000"/>
              <w:right w:val="single" w:sz="4" w:space="0" w:color="000000"/>
            </w:tcBorders>
            <w:shd w:val="clear" w:color="auto" w:fill="auto"/>
            <w:vAlign w:val="center"/>
            <w:hideMark/>
          </w:tcPr>
          <w:p w14:paraId="4F8BDDE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032FA03F" w14:textId="77777777" w:rsidTr="00115B68">
        <w:trPr>
          <w:trHeight w:val="285"/>
        </w:trPr>
        <w:tc>
          <w:tcPr>
            <w:tcW w:w="471" w:type="pct"/>
            <w:tcBorders>
              <w:top w:val="nil"/>
              <w:left w:val="single" w:sz="4" w:space="0" w:color="000000"/>
              <w:bottom w:val="single" w:sz="4" w:space="0" w:color="000000"/>
              <w:right w:val="single" w:sz="4" w:space="0" w:color="000000"/>
            </w:tcBorders>
            <w:shd w:val="clear" w:color="auto" w:fill="auto"/>
            <w:vAlign w:val="center"/>
            <w:hideMark/>
          </w:tcPr>
          <w:p w14:paraId="3FA7839B"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ΑΙI.6</w:t>
            </w:r>
            <w:r w:rsidR="00613677" w:rsidRPr="00007017">
              <w:rPr>
                <w:rFonts w:asciiTheme="minorHAnsi" w:hAnsiTheme="minorHAnsi" w:cstheme="minorHAnsi"/>
                <w:szCs w:val="22"/>
              </w:rPr>
              <w:t>.4.2</w:t>
            </w:r>
          </w:p>
        </w:tc>
        <w:tc>
          <w:tcPr>
            <w:tcW w:w="1412" w:type="pct"/>
            <w:tcBorders>
              <w:top w:val="nil"/>
              <w:left w:val="nil"/>
              <w:bottom w:val="single" w:sz="4" w:space="0" w:color="000000"/>
              <w:right w:val="single" w:sz="4" w:space="0" w:color="000000"/>
            </w:tcBorders>
            <w:shd w:val="clear" w:color="auto" w:fill="auto"/>
            <w:vAlign w:val="center"/>
            <w:hideMark/>
          </w:tcPr>
          <w:p w14:paraId="1870B125"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Δυν</w:t>
            </w:r>
            <w:proofErr w:type="spellEnd"/>
            <w:r w:rsidRPr="00007017">
              <w:rPr>
                <w:rFonts w:asciiTheme="minorHAnsi" w:hAnsiTheme="minorHAnsi" w:cstheme="minorHAnsi"/>
                <w:szCs w:val="22"/>
              </w:rPr>
              <w:t xml:space="preserve">ατότητα </w:t>
            </w:r>
            <w:proofErr w:type="spellStart"/>
            <w:r w:rsidRPr="00007017">
              <w:rPr>
                <w:rFonts w:asciiTheme="minorHAnsi" w:hAnsiTheme="minorHAnsi" w:cstheme="minorHAnsi"/>
                <w:szCs w:val="22"/>
              </w:rPr>
              <w:t>σύνδεσης</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οθονών</w:t>
            </w:r>
            <w:proofErr w:type="spellEnd"/>
          </w:p>
        </w:tc>
        <w:tc>
          <w:tcPr>
            <w:tcW w:w="1178" w:type="pct"/>
            <w:tcBorders>
              <w:top w:val="nil"/>
              <w:left w:val="nil"/>
              <w:bottom w:val="single" w:sz="4" w:space="0" w:color="000000"/>
              <w:right w:val="single" w:sz="4" w:space="0" w:color="000000"/>
            </w:tcBorders>
            <w:shd w:val="clear" w:color="auto" w:fill="auto"/>
            <w:vAlign w:val="center"/>
            <w:hideMark/>
          </w:tcPr>
          <w:p w14:paraId="36489822"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έως</w:t>
            </w:r>
            <w:proofErr w:type="spellEnd"/>
            <w:r w:rsidRPr="00007017">
              <w:rPr>
                <w:rFonts w:asciiTheme="minorHAnsi" w:hAnsiTheme="minorHAnsi" w:cstheme="minorHAnsi"/>
                <w:szCs w:val="22"/>
              </w:rPr>
              <w:t xml:space="preserve"> 3 </w:t>
            </w:r>
            <w:proofErr w:type="spellStart"/>
            <w:r w:rsidRPr="00007017">
              <w:rPr>
                <w:rFonts w:asciiTheme="minorHAnsi" w:hAnsiTheme="minorHAnsi" w:cstheme="minorHAnsi"/>
                <w:szCs w:val="22"/>
              </w:rPr>
              <w:t>οθόνες</w:t>
            </w:r>
            <w:proofErr w:type="spellEnd"/>
          </w:p>
        </w:tc>
        <w:tc>
          <w:tcPr>
            <w:tcW w:w="608" w:type="pct"/>
            <w:tcBorders>
              <w:top w:val="nil"/>
              <w:left w:val="nil"/>
              <w:bottom w:val="single" w:sz="4" w:space="0" w:color="000000"/>
              <w:right w:val="single" w:sz="4" w:space="0" w:color="000000"/>
            </w:tcBorders>
            <w:shd w:val="clear" w:color="auto" w:fill="auto"/>
            <w:vAlign w:val="center"/>
            <w:hideMark/>
          </w:tcPr>
          <w:p w14:paraId="1A0112F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331" w:type="pct"/>
            <w:tcBorders>
              <w:top w:val="nil"/>
              <w:left w:val="nil"/>
              <w:bottom w:val="single" w:sz="4" w:space="0" w:color="000000"/>
              <w:right w:val="single" w:sz="4" w:space="0" w:color="000000"/>
            </w:tcBorders>
            <w:shd w:val="clear" w:color="auto" w:fill="auto"/>
            <w:vAlign w:val="center"/>
            <w:hideMark/>
          </w:tcPr>
          <w:p w14:paraId="3641539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526E8E2A" w14:textId="77777777" w:rsidTr="00115B68">
        <w:trPr>
          <w:trHeight w:val="315"/>
        </w:trPr>
        <w:tc>
          <w:tcPr>
            <w:tcW w:w="471" w:type="pct"/>
            <w:tcBorders>
              <w:top w:val="nil"/>
              <w:left w:val="single" w:sz="4" w:space="0" w:color="000000"/>
              <w:bottom w:val="single" w:sz="4" w:space="0" w:color="000000"/>
              <w:right w:val="single" w:sz="4" w:space="0" w:color="000000"/>
            </w:tcBorders>
            <w:shd w:val="clear" w:color="auto" w:fill="auto"/>
            <w:vAlign w:val="center"/>
            <w:hideMark/>
          </w:tcPr>
          <w:p w14:paraId="552337B3"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ΑΙI.6</w:t>
            </w:r>
            <w:r w:rsidR="00613677" w:rsidRPr="00007017">
              <w:rPr>
                <w:rFonts w:asciiTheme="minorHAnsi" w:hAnsiTheme="minorHAnsi" w:cstheme="minorHAnsi"/>
                <w:szCs w:val="22"/>
              </w:rPr>
              <w:t>.4.3</w:t>
            </w:r>
          </w:p>
        </w:tc>
        <w:tc>
          <w:tcPr>
            <w:tcW w:w="1412" w:type="pct"/>
            <w:tcBorders>
              <w:top w:val="nil"/>
              <w:left w:val="nil"/>
              <w:bottom w:val="single" w:sz="4" w:space="0" w:color="000000"/>
              <w:right w:val="single" w:sz="4" w:space="0" w:color="000000"/>
            </w:tcBorders>
            <w:shd w:val="clear" w:color="auto" w:fill="auto"/>
            <w:vAlign w:val="center"/>
            <w:hideMark/>
          </w:tcPr>
          <w:p w14:paraId="431CAB51"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Λειτουργί</w:t>
            </w:r>
            <w:proofErr w:type="spellEnd"/>
            <w:r w:rsidRPr="00007017">
              <w:rPr>
                <w:rFonts w:asciiTheme="minorHAnsi" w:hAnsiTheme="minorHAnsi" w:cstheme="minorHAnsi"/>
                <w:szCs w:val="22"/>
              </w:rPr>
              <w:t xml:space="preserve">α </w:t>
            </w:r>
            <w:proofErr w:type="spellStart"/>
            <w:r w:rsidRPr="00007017">
              <w:rPr>
                <w:rFonts w:asciiTheme="minorHAnsi" w:hAnsiTheme="minorHAnsi" w:cstheme="minorHAnsi"/>
                <w:szCs w:val="22"/>
              </w:rPr>
              <w:t>κλωνο</w:t>
            </w:r>
            <w:proofErr w:type="spellEnd"/>
            <w:r w:rsidRPr="00007017">
              <w:rPr>
                <w:rFonts w:asciiTheme="minorHAnsi" w:hAnsiTheme="minorHAnsi" w:cstheme="minorHAnsi"/>
                <w:szCs w:val="22"/>
              </w:rPr>
              <w:t xml:space="preserve">ποίησης </w:t>
            </w:r>
            <w:proofErr w:type="spellStart"/>
            <w:r w:rsidRPr="00007017">
              <w:rPr>
                <w:rFonts w:asciiTheme="minorHAnsi" w:hAnsiTheme="minorHAnsi" w:cstheme="minorHAnsi"/>
                <w:szCs w:val="22"/>
              </w:rPr>
              <w:t>εικόν</w:t>
            </w:r>
            <w:proofErr w:type="spellEnd"/>
            <w:r w:rsidRPr="00007017">
              <w:rPr>
                <w:rFonts w:asciiTheme="minorHAnsi" w:hAnsiTheme="minorHAnsi" w:cstheme="minorHAnsi"/>
                <w:szCs w:val="22"/>
              </w:rPr>
              <w:t>ας</w:t>
            </w:r>
          </w:p>
        </w:tc>
        <w:tc>
          <w:tcPr>
            <w:tcW w:w="1178" w:type="pct"/>
            <w:tcBorders>
              <w:top w:val="nil"/>
              <w:left w:val="nil"/>
              <w:bottom w:val="single" w:sz="4" w:space="0" w:color="000000"/>
              <w:right w:val="single" w:sz="4" w:space="0" w:color="000000"/>
            </w:tcBorders>
            <w:shd w:val="clear" w:color="auto" w:fill="auto"/>
            <w:vAlign w:val="center"/>
            <w:hideMark/>
          </w:tcPr>
          <w:p w14:paraId="3DE5126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08" w:type="pct"/>
            <w:tcBorders>
              <w:top w:val="nil"/>
              <w:left w:val="nil"/>
              <w:bottom w:val="single" w:sz="4" w:space="0" w:color="000000"/>
              <w:right w:val="single" w:sz="4" w:space="0" w:color="000000"/>
            </w:tcBorders>
            <w:shd w:val="clear" w:color="auto" w:fill="auto"/>
            <w:vAlign w:val="center"/>
            <w:hideMark/>
          </w:tcPr>
          <w:p w14:paraId="17FEBF7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331" w:type="pct"/>
            <w:tcBorders>
              <w:top w:val="nil"/>
              <w:left w:val="nil"/>
              <w:bottom w:val="single" w:sz="4" w:space="0" w:color="000000"/>
              <w:right w:val="single" w:sz="4" w:space="0" w:color="000000"/>
            </w:tcBorders>
            <w:shd w:val="clear" w:color="auto" w:fill="auto"/>
            <w:vAlign w:val="center"/>
            <w:hideMark/>
          </w:tcPr>
          <w:p w14:paraId="230358B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06F4B39C" w14:textId="77777777" w:rsidTr="00115B68">
        <w:trPr>
          <w:trHeight w:val="720"/>
        </w:trPr>
        <w:tc>
          <w:tcPr>
            <w:tcW w:w="471" w:type="pct"/>
            <w:tcBorders>
              <w:top w:val="nil"/>
              <w:left w:val="single" w:sz="4" w:space="0" w:color="000000"/>
              <w:bottom w:val="single" w:sz="4" w:space="0" w:color="000000"/>
              <w:right w:val="single" w:sz="4" w:space="0" w:color="000000"/>
            </w:tcBorders>
            <w:shd w:val="clear" w:color="auto" w:fill="auto"/>
            <w:vAlign w:val="center"/>
            <w:hideMark/>
          </w:tcPr>
          <w:p w14:paraId="7650B181"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ΑΙI.6</w:t>
            </w:r>
            <w:r w:rsidR="00613677" w:rsidRPr="00007017">
              <w:rPr>
                <w:rFonts w:asciiTheme="minorHAnsi" w:hAnsiTheme="minorHAnsi" w:cstheme="minorHAnsi"/>
                <w:szCs w:val="22"/>
              </w:rPr>
              <w:t>.4.4</w:t>
            </w:r>
          </w:p>
        </w:tc>
        <w:tc>
          <w:tcPr>
            <w:tcW w:w="1412" w:type="pct"/>
            <w:tcBorders>
              <w:top w:val="nil"/>
              <w:left w:val="nil"/>
              <w:bottom w:val="single" w:sz="4" w:space="0" w:color="000000"/>
              <w:right w:val="single" w:sz="4" w:space="0" w:color="000000"/>
            </w:tcBorders>
            <w:shd w:val="clear" w:color="auto" w:fill="auto"/>
            <w:vAlign w:val="center"/>
            <w:hideMark/>
          </w:tcPr>
          <w:p w14:paraId="10B69050"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Συνδεσιμότητ</w:t>
            </w:r>
            <w:proofErr w:type="spellEnd"/>
            <w:r w:rsidRPr="00007017">
              <w:rPr>
                <w:rFonts w:asciiTheme="minorHAnsi" w:hAnsiTheme="minorHAnsi" w:cstheme="minorHAnsi"/>
                <w:szCs w:val="22"/>
              </w:rPr>
              <w:t>α</w:t>
            </w:r>
          </w:p>
        </w:tc>
        <w:tc>
          <w:tcPr>
            <w:tcW w:w="1178" w:type="pct"/>
            <w:tcBorders>
              <w:top w:val="nil"/>
              <w:left w:val="nil"/>
              <w:bottom w:val="single" w:sz="4" w:space="0" w:color="000000"/>
              <w:right w:val="single" w:sz="4" w:space="0" w:color="000000"/>
            </w:tcBorders>
            <w:shd w:val="clear" w:color="auto" w:fill="auto"/>
            <w:vAlign w:val="center"/>
            <w:hideMark/>
          </w:tcPr>
          <w:p w14:paraId="46CAF6A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USB, VGA-, DVI- και DisplayPort</w:t>
            </w:r>
          </w:p>
        </w:tc>
        <w:tc>
          <w:tcPr>
            <w:tcW w:w="608" w:type="pct"/>
            <w:tcBorders>
              <w:top w:val="nil"/>
              <w:left w:val="nil"/>
              <w:bottom w:val="single" w:sz="4" w:space="0" w:color="000000"/>
              <w:right w:val="single" w:sz="4" w:space="0" w:color="000000"/>
            </w:tcBorders>
            <w:shd w:val="clear" w:color="auto" w:fill="auto"/>
            <w:vAlign w:val="center"/>
            <w:hideMark/>
          </w:tcPr>
          <w:p w14:paraId="736510D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331" w:type="pct"/>
            <w:tcBorders>
              <w:top w:val="nil"/>
              <w:left w:val="nil"/>
              <w:bottom w:val="single" w:sz="4" w:space="0" w:color="000000"/>
              <w:right w:val="single" w:sz="4" w:space="0" w:color="000000"/>
            </w:tcBorders>
            <w:shd w:val="clear" w:color="auto" w:fill="auto"/>
            <w:vAlign w:val="center"/>
            <w:hideMark/>
          </w:tcPr>
          <w:p w14:paraId="074541A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5E4F93B3" w14:textId="77777777" w:rsidTr="00115B68">
        <w:trPr>
          <w:trHeight w:val="900"/>
        </w:trPr>
        <w:tc>
          <w:tcPr>
            <w:tcW w:w="471" w:type="pct"/>
            <w:tcBorders>
              <w:top w:val="nil"/>
              <w:left w:val="single" w:sz="4" w:space="0" w:color="000000"/>
              <w:bottom w:val="single" w:sz="4" w:space="0" w:color="000000"/>
              <w:right w:val="single" w:sz="4" w:space="0" w:color="000000"/>
            </w:tcBorders>
            <w:shd w:val="clear" w:color="auto" w:fill="auto"/>
            <w:vAlign w:val="center"/>
            <w:hideMark/>
          </w:tcPr>
          <w:p w14:paraId="749B1886"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ΑΙI.6</w:t>
            </w:r>
            <w:r w:rsidR="00613677" w:rsidRPr="00007017">
              <w:rPr>
                <w:rFonts w:asciiTheme="minorHAnsi" w:hAnsiTheme="minorHAnsi" w:cstheme="minorHAnsi"/>
                <w:szCs w:val="22"/>
              </w:rPr>
              <w:t>.4.5</w:t>
            </w:r>
          </w:p>
        </w:tc>
        <w:tc>
          <w:tcPr>
            <w:tcW w:w="1412" w:type="pct"/>
            <w:tcBorders>
              <w:top w:val="nil"/>
              <w:left w:val="nil"/>
              <w:bottom w:val="single" w:sz="4" w:space="0" w:color="000000"/>
              <w:right w:val="single" w:sz="4" w:space="0" w:color="000000"/>
            </w:tcBorders>
            <w:shd w:val="clear" w:color="auto" w:fill="auto"/>
            <w:vAlign w:val="center"/>
            <w:hideMark/>
          </w:tcPr>
          <w:p w14:paraId="7D08B700"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Συμ</w:t>
            </w:r>
            <w:proofErr w:type="spellEnd"/>
            <w:r w:rsidRPr="00007017">
              <w:rPr>
                <w:rFonts w:asciiTheme="minorHAnsi" w:hAnsiTheme="minorHAnsi" w:cstheme="minorHAnsi"/>
                <w:szCs w:val="22"/>
              </w:rPr>
              <w:t xml:space="preserve">βατότητα </w:t>
            </w:r>
            <w:proofErr w:type="spellStart"/>
            <w:r w:rsidRPr="00007017">
              <w:rPr>
                <w:rFonts w:asciiTheme="minorHAnsi" w:hAnsiTheme="minorHAnsi" w:cstheme="minorHAnsi"/>
                <w:szCs w:val="22"/>
              </w:rPr>
              <w:t>με</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λειτουργικά</w:t>
            </w:r>
            <w:proofErr w:type="spellEnd"/>
          </w:p>
        </w:tc>
        <w:tc>
          <w:tcPr>
            <w:tcW w:w="1178" w:type="pct"/>
            <w:tcBorders>
              <w:top w:val="nil"/>
              <w:left w:val="nil"/>
              <w:bottom w:val="single" w:sz="4" w:space="0" w:color="000000"/>
              <w:right w:val="single" w:sz="4" w:space="0" w:color="000000"/>
            </w:tcBorders>
            <w:shd w:val="clear" w:color="auto" w:fill="auto"/>
            <w:vAlign w:val="center"/>
            <w:hideMark/>
          </w:tcPr>
          <w:p w14:paraId="5261719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Mac και Windows</w:t>
            </w:r>
          </w:p>
        </w:tc>
        <w:tc>
          <w:tcPr>
            <w:tcW w:w="608" w:type="pct"/>
            <w:tcBorders>
              <w:top w:val="nil"/>
              <w:left w:val="nil"/>
              <w:bottom w:val="single" w:sz="4" w:space="0" w:color="000000"/>
              <w:right w:val="single" w:sz="4" w:space="0" w:color="000000"/>
            </w:tcBorders>
            <w:shd w:val="clear" w:color="auto" w:fill="auto"/>
            <w:vAlign w:val="center"/>
            <w:hideMark/>
          </w:tcPr>
          <w:p w14:paraId="7F505C3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331" w:type="pct"/>
            <w:tcBorders>
              <w:top w:val="nil"/>
              <w:left w:val="nil"/>
              <w:bottom w:val="single" w:sz="4" w:space="0" w:color="000000"/>
              <w:right w:val="single" w:sz="4" w:space="0" w:color="000000"/>
            </w:tcBorders>
            <w:shd w:val="clear" w:color="auto" w:fill="auto"/>
            <w:vAlign w:val="center"/>
            <w:hideMark/>
          </w:tcPr>
          <w:p w14:paraId="48ED9A9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2FBA8652" w14:textId="77777777" w:rsidTr="00115B68">
        <w:trPr>
          <w:trHeight w:val="1575"/>
        </w:trPr>
        <w:tc>
          <w:tcPr>
            <w:tcW w:w="471" w:type="pct"/>
            <w:tcBorders>
              <w:top w:val="nil"/>
              <w:left w:val="single" w:sz="4" w:space="0" w:color="000000"/>
              <w:bottom w:val="single" w:sz="4" w:space="0" w:color="000000"/>
              <w:right w:val="single" w:sz="4" w:space="0" w:color="000000"/>
            </w:tcBorders>
            <w:shd w:val="clear" w:color="auto" w:fill="auto"/>
            <w:vAlign w:val="center"/>
            <w:hideMark/>
          </w:tcPr>
          <w:p w14:paraId="2DE230DD"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ΑΙI.6</w:t>
            </w:r>
            <w:r w:rsidR="00613677" w:rsidRPr="00007017">
              <w:rPr>
                <w:rFonts w:asciiTheme="minorHAnsi" w:hAnsiTheme="minorHAnsi" w:cstheme="minorHAnsi"/>
                <w:szCs w:val="22"/>
              </w:rPr>
              <w:t>.4.6</w:t>
            </w:r>
          </w:p>
        </w:tc>
        <w:tc>
          <w:tcPr>
            <w:tcW w:w="1412" w:type="pct"/>
            <w:tcBorders>
              <w:top w:val="nil"/>
              <w:left w:val="nil"/>
              <w:bottom w:val="single" w:sz="4" w:space="0" w:color="000000"/>
              <w:right w:val="single" w:sz="4" w:space="0" w:color="000000"/>
            </w:tcBorders>
            <w:shd w:val="clear" w:color="auto" w:fill="auto"/>
            <w:vAlign w:val="center"/>
            <w:hideMark/>
          </w:tcPr>
          <w:p w14:paraId="59796B45"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Ψηφι</w:t>
            </w:r>
            <w:proofErr w:type="spellEnd"/>
            <w:r w:rsidRPr="00007017">
              <w:rPr>
                <w:rFonts w:asciiTheme="minorHAnsi" w:hAnsiTheme="minorHAnsi" w:cstheme="minorHAnsi"/>
                <w:szCs w:val="22"/>
              </w:rPr>
              <w:t>ακή α</w:t>
            </w:r>
            <w:proofErr w:type="spellStart"/>
            <w:r w:rsidRPr="00007017">
              <w:rPr>
                <w:rFonts w:asciiTheme="minorHAnsi" w:hAnsiTheme="minorHAnsi" w:cstheme="minorHAnsi"/>
                <w:szCs w:val="22"/>
              </w:rPr>
              <w:t>νάλυση</w:t>
            </w:r>
            <w:proofErr w:type="spellEnd"/>
          </w:p>
        </w:tc>
        <w:tc>
          <w:tcPr>
            <w:tcW w:w="1178" w:type="pct"/>
            <w:tcBorders>
              <w:top w:val="nil"/>
              <w:left w:val="nil"/>
              <w:bottom w:val="single" w:sz="4" w:space="0" w:color="000000"/>
              <w:right w:val="single" w:sz="4" w:space="0" w:color="000000"/>
            </w:tcBorders>
            <w:shd w:val="clear" w:color="auto" w:fill="auto"/>
            <w:vAlign w:val="center"/>
            <w:hideMark/>
          </w:tcPr>
          <w:p w14:paraId="22151FD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3x 1920x1080@50Hz ή 2x 1920x1200@60Hz </w:t>
            </w:r>
          </w:p>
        </w:tc>
        <w:tc>
          <w:tcPr>
            <w:tcW w:w="608" w:type="pct"/>
            <w:tcBorders>
              <w:top w:val="nil"/>
              <w:left w:val="nil"/>
              <w:bottom w:val="single" w:sz="4" w:space="0" w:color="000000"/>
              <w:right w:val="single" w:sz="4" w:space="0" w:color="000000"/>
            </w:tcBorders>
            <w:shd w:val="clear" w:color="auto" w:fill="auto"/>
            <w:vAlign w:val="center"/>
            <w:hideMark/>
          </w:tcPr>
          <w:p w14:paraId="1F744D6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331" w:type="pct"/>
            <w:tcBorders>
              <w:top w:val="nil"/>
              <w:left w:val="nil"/>
              <w:bottom w:val="single" w:sz="4" w:space="0" w:color="000000"/>
              <w:right w:val="single" w:sz="4" w:space="0" w:color="000000"/>
            </w:tcBorders>
            <w:shd w:val="clear" w:color="auto" w:fill="auto"/>
            <w:vAlign w:val="center"/>
            <w:hideMark/>
          </w:tcPr>
          <w:p w14:paraId="4BCA6CB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6EB1FA38" w14:textId="77777777" w:rsidTr="00007017">
        <w:trPr>
          <w:trHeight w:val="600"/>
        </w:trPr>
        <w:tc>
          <w:tcPr>
            <w:tcW w:w="471" w:type="pct"/>
            <w:tcBorders>
              <w:top w:val="nil"/>
              <w:left w:val="single" w:sz="4" w:space="0" w:color="000000"/>
              <w:bottom w:val="single" w:sz="4" w:space="0" w:color="000000"/>
              <w:right w:val="single" w:sz="4" w:space="0" w:color="000000"/>
            </w:tcBorders>
            <w:shd w:val="clear" w:color="B8CCE4" w:fill="B8CCE4"/>
            <w:noWrap/>
            <w:vAlign w:val="center"/>
            <w:hideMark/>
          </w:tcPr>
          <w:p w14:paraId="21BFD4B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lastRenderedPageBreak/>
              <w:t> </w:t>
            </w:r>
          </w:p>
        </w:tc>
        <w:tc>
          <w:tcPr>
            <w:tcW w:w="1412" w:type="pct"/>
            <w:tcBorders>
              <w:top w:val="nil"/>
              <w:left w:val="nil"/>
              <w:bottom w:val="single" w:sz="4" w:space="0" w:color="000000"/>
              <w:right w:val="single" w:sz="4" w:space="0" w:color="000000"/>
            </w:tcBorders>
            <w:shd w:val="clear" w:color="C6D9F0" w:fill="C6D9F0"/>
            <w:vAlign w:val="center"/>
            <w:hideMark/>
          </w:tcPr>
          <w:p w14:paraId="574FB9DB"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ΑΙI.6</w:t>
            </w:r>
            <w:r w:rsidR="00613677" w:rsidRPr="00007017">
              <w:rPr>
                <w:rFonts w:asciiTheme="minorHAnsi" w:hAnsiTheme="minorHAnsi" w:cstheme="minorHAnsi"/>
                <w:szCs w:val="22"/>
              </w:rPr>
              <w:t xml:space="preserve">.5 </w:t>
            </w:r>
            <w:proofErr w:type="spellStart"/>
            <w:r w:rsidR="00613677" w:rsidRPr="00007017">
              <w:rPr>
                <w:rFonts w:asciiTheme="minorHAnsi" w:hAnsiTheme="minorHAnsi" w:cstheme="minorHAnsi"/>
                <w:szCs w:val="22"/>
              </w:rPr>
              <w:t>Σύστημ</w:t>
            </w:r>
            <w:proofErr w:type="spellEnd"/>
            <w:r w:rsidR="00613677" w:rsidRPr="00007017">
              <w:rPr>
                <w:rFonts w:asciiTheme="minorHAnsi" w:hAnsiTheme="minorHAnsi" w:cstheme="minorHAnsi"/>
                <w:szCs w:val="22"/>
              </w:rPr>
              <w:t xml:space="preserve">α </w:t>
            </w:r>
            <w:proofErr w:type="spellStart"/>
            <w:r w:rsidR="00613677" w:rsidRPr="00007017">
              <w:rPr>
                <w:rFonts w:asciiTheme="minorHAnsi" w:hAnsiTheme="minorHAnsi" w:cstheme="minorHAnsi"/>
                <w:szCs w:val="22"/>
              </w:rPr>
              <w:t>Πρόσ</w:t>
            </w:r>
            <w:proofErr w:type="spellEnd"/>
            <w:r w:rsidR="00613677" w:rsidRPr="00007017">
              <w:rPr>
                <w:rFonts w:asciiTheme="minorHAnsi" w:hAnsiTheme="minorHAnsi" w:cstheme="minorHAnsi"/>
                <w:szCs w:val="22"/>
              </w:rPr>
              <w:t xml:space="preserve">βασης </w:t>
            </w:r>
            <w:proofErr w:type="spellStart"/>
            <w:r w:rsidR="00613677" w:rsidRPr="00007017">
              <w:rPr>
                <w:rFonts w:asciiTheme="minorHAnsi" w:hAnsiTheme="minorHAnsi" w:cstheme="minorHAnsi"/>
                <w:szCs w:val="22"/>
              </w:rPr>
              <w:t>Εξυ</w:t>
            </w:r>
            <w:proofErr w:type="spellEnd"/>
            <w:r w:rsidR="00613677" w:rsidRPr="00007017">
              <w:rPr>
                <w:rFonts w:asciiTheme="minorHAnsi" w:hAnsiTheme="minorHAnsi" w:cstheme="minorHAnsi"/>
                <w:szCs w:val="22"/>
              </w:rPr>
              <w:t>πηρετητών</w:t>
            </w:r>
          </w:p>
        </w:tc>
        <w:tc>
          <w:tcPr>
            <w:tcW w:w="1178" w:type="pct"/>
            <w:tcBorders>
              <w:top w:val="nil"/>
              <w:left w:val="nil"/>
              <w:bottom w:val="single" w:sz="4" w:space="0" w:color="000000"/>
              <w:right w:val="single" w:sz="4" w:space="0" w:color="000000"/>
            </w:tcBorders>
            <w:shd w:val="clear" w:color="auto" w:fill="C6D9F1" w:themeFill="text2" w:themeFillTint="33"/>
            <w:noWrap/>
            <w:vAlign w:val="center"/>
            <w:hideMark/>
          </w:tcPr>
          <w:p w14:paraId="2899F6C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608" w:type="pct"/>
            <w:tcBorders>
              <w:top w:val="nil"/>
              <w:left w:val="nil"/>
              <w:bottom w:val="single" w:sz="4" w:space="0" w:color="000000"/>
              <w:right w:val="single" w:sz="4" w:space="0" w:color="000000"/>
            </w:tcBorders>
            <w:shd w:val="clear" w:color="auto" w:fill="C6D9F1" w:themeFill="text2" w:themeFillTint="33"/>
            <w:noWrap/>
            <w:vAlign w:val="center"/>
            <w:hideMark/>
          </w:tcPr>
          <w:p w14:paraId="359DF40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331" w:type="pct"/>
            <w:tcBorders>
              <w:top w:val="nil"/>
              <w:left w:val="nil"/>
              <w:bottom w:val="single" w:sz="4" w:space="0" w:color="000000"/>
              <w:right w:val="single" w:sz="4" w:space="0" w:color="000000"/>
            </w:tcBorders>
            <w:shd w:val="clear" w:color="auto" w:fill="C6D9F1" w:themeFill="text2" w:themeFillTint="33"/>
            <w:noWrap/>
            <w:vAlign w:val="center"/>
            <w:hideMark/>
          </w:tcPr>
          <w:p w14:paraId="07A8B84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50E5CB26" w14:textId="77777777" w:rsidTr="00115B68">
        <w:trPr>
          <w:trHeight w:val="315"/>
        </w:trPr>
        <w:tc>
          <w:tcPr>
            <w:tcW w:w="471" w:type="pct"/>
            <w:tcBorders>
              <w:top w:val="nil"/>
              <w:left w:val="single" w:sz="4" w:space="0" w:color="000000"/>
              <w:bottom w:val="single" w:sz="4" w:space="0" w:color="000000"/>
              <w:right w:val="single" w:sz="4" w:space="0" w:color="000000"/>
            </w:tcBorders>
            <w:shd w:val="clear" w:color="auto" w:fill="auto"/>
            <w:vAlign w:val="center"/>
            <w:hideMark/>
          </w:tcPr>
          <w:p w14:paraId="3CD9174D"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ΑΙI.6</w:t>
            </w:r>
            <w:r w:rsidR="00613677" w:rsidRPr="00007017">
              <w:rPr>
                <w:rFonts w:asciiTheme="minorHAnsi" w:hAnsiTheme="minorHAnsi" w:cstheme="minorHAnsi"/>
                <w:szCs w:val="22"/>
              </w:rPr>
              <w:t>.5.1</w:t>
            </w:r>
          </w:p>
        </w:tc>
        <w:tc>
          <w:tcPr>
            <w:tcW w:w="1412" w:type="pct"/>
            <w:tcBorders>
              <w:top w:val="nil"/>
              <w:left w:val="nil"/>
              <w:bottom w:val="single" w:sz="4" w:space="0" w:color="000000"/>
              <w:right w:val="single" w:sz="4" w:space="0" w:color="000000"/>
            </w:tcBorders>
            <w:shd w:val="clear" w:color="auto" w:fill="auto"/>
            <w:vAlign w:val="center"/>
            <w:hideMark/>
          </w:tcPr>
          <w:p w14:paraId="6F5FC09B"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Αριθμός</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Μονάδων</w:t>
            </w:r>
            <w:proofErr w:type="spellEnd"/>
          </w:p>
        </w:tc>
        <w:tc>
          <w:tcPr>
            <w:tcW w:w="1178" w:type="pct"/>
            <w:tcBorders>
              <w:top w:val="nil"/>
              <w:left w:val="nil"/>
              <w:bottom w:val="single" w:sz="4" w:space="0" w:color="000000"/>
              <w:right w:val="single" w:sz="4" w:space="0" w:color="000000"/>
            </w:tcBorders>
            <w:shd w:val="clear" w:color="auto" w:fill="auto"/>
            <w:vAlign w:val="center"/>
            <w:hideMark/>
          </w:tcPr>
          <w:p w14:paraId="476D002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2</w:t>
            </w:r>
          </w:p>
        </w:tc>
        <w:tc>
          <w:tcPr>
            <w:tcW w:w="608" w:type="pct"/>
            <w:tcBorders>
              <w:top w:val="nil"/>
              <w:left w:val="nil"/>
              <w:bottom w:val="single" w:sz="4" w:space="0" w:color="000000"/>
              <w:right w:val="single" w:sz="4" w:space="0" w:color="000000"/>
            </w:tcBorders>
            <w:shd w:val="clear" w:color="auto" w:fill="auto"/>
            <w:vAlign w:val="center"/>
            <w:hideMark/>
          </w:tcPr>
          <w:p w14:paraId="3BAADBB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331" w:type="pct"/>
            <w:tcBorders>
              <w:top w:val="nil"/>
              <w:left w:val="nil"/>
              <w:bottom w:val="single" w:sz="4" w:space="0" w:color="000000"/>
              <w:right w:val="single" w:sz="4" w:space="0" w:color="000000"/>
            </w:tcBorders>
            <w:shd w:val="clear" w:color="auto" w:fill="auto"/>
            <w:vAlign w:val="center"/>
            <w:hideMark/>
          </w:tcPr>
          <w:p w14:paraId="24BBBA4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461221E4" w14:textId="77777777" w:rsidTr="00115B68">
        <w:trPr>
          <w:trHeight w:val="315"/>
        </w:trPr>
        <w:tc>
          <w:tcPr>
            <w:tcW w:w="471" w:type="pct"/>
            <w:tcBorders>
              <w:top w:val="nil"/>
              <w:left w:val="single" w:sz="4" w:space="0" w:color="000000"/>
              <w:bottom w:val="single" w:sz="4" w:space="0" w:color="000000"/>
              <w:right w:val="single" w:sz="4" w:space="0" w:color="000000"/>
            </w:tcBorders>
            <w:shd w:val="clear" w:color="auto" w:fill="auto"/>
            <w:vAlign w:val="center"/>
            <w:hideMark/>
          </w:tcPr>
          <w:p w14:paraId="1AAF41BB"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ΑΙI.6</w:t>
            </w:r>
            <w:r w:rsidR="00613677" w:rsidRPr="00007017">
              <w:rPr>
                <w:rFonts w:asciiTheme="minorHAnsi" w:hAnsiTheme="minorHAnsi" w:cstheme="minorHAnsi"/>
                <w:szCs w:val="22"/>
              </w:rPr>
              <w:t>.5.2</w:t>
            </w:r>
          </w:p>
        </w:tc>
        <w:tc>
          <w:tcPr>
            <w:tcW w:w="1412" w:type="pct"/>
            <w:tcBorders>
              <w:top w:val="nil"/>
              <w:left w:val="nil"/>
              <w:bottom w:val="single" w:sz="4" w:space="0" w:color="000000"/>
              <w:right w:val="single" w:sz="4" w:space="0" w:color="000000"/>
            </w:tcBorders>
            <w:shd w:val="clear" w:color="auto" w:fill="auto"/>
            <w:vAlign w:val="center"/>
            <w:hideMark/>
          </w:tcPr>
          <w:p w14:paraId="50795D0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Local/Remote </w:t>
            </w:r>
            <w:proofErr w:type="spellStart"/>
            <w:r w:rsidRPr="00007017">
              <w:rPr>
                <w:rFonts w:asciiTheme="minorHAnsi" w:hAnsiTheme="minorHAnsi" w:cstheme="minorHAnsi"/>
                <w:szCs w:val="22"/>
              </w:rPr>
              <w:t>κοινή</w:t>
            </w:r>
            <w:proofErr w:type="spellEnd"/>
            <w:r w:rsidRPr="00007017">
              <w:rPr>
                <w:rFonts w:asciiTheme="minorHAnsi" w:hAnsiTheme="minorHAnsi" w:cstheme="minorHAnsi"/>
                <w:szCs w:val="22"/>
              </w:rPr>
              <w:t xml:space="preserve"> π</w:t>
            </w:r>
            <w:proofErr w:type="spellStart"/>
            <w:r w:rsidRPr="00007017">
              <w:rPr>
                <w:rFonts w:asciiTheme="minorHAnsi" w:hAnsiTheme="minorHAnsi" w:cstheme="minorHAnsi"/>
                <w:szCs w:val="22"/>
              </w:rPr>
              <w:t>ρόσ</w:t>
            </w:r>
            <w:proofErr w:type="spellEnd"/>
            <w:r w:rsidRPr="00007017">
              <w:rPr>
                <w:rFonts w:asciiTheme="minorHAnsi" w:hAnsiTheme="minorHAnsi" w:cstheme="minorHAnsi"/>
                <w:szCs w:val="22"/>
              </w:rPr>
              <w:t>βαση</w:t>
            </w:r>
          </w:p>
        </w:tc>
        <w:tc>
          <w:tcPr>
            <w:tcW w:w="1178" w:type="pct"/>
            <w:tcBorders>
              <w:top w:val="nil"/>
              <w:left w:val="nil"/>
              <w:bottom w:val="single" w:sz="4" w:space="0" w:color="000000"/>
              <w:right w:val="single" w:sz="4" w:space="0" w:color="000000"/>
            </w:tcBorders>
            <w:shd w:val="clear" w:color="auto" w:fill="auto"/>
            <w:vAlign w:val="center"/>
            <w:hideMark/>
          </w:tcPr>
          <w:p w14:paraId="5AF1C06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08" w:type="pct"/>
            <w:tcBorders>
              <w:top w:val="nil"/>
              <w:left w:val="nil"/>
              <w:bottom w:val="single" w:sz="4" w:space="0" w:color="000000"/>
              <w:right w:val="single" w:sz="4" w:space="0" w:color="000000"/>
            </w:tcBorders>
            <w:shd w:val="clear" w:color="auto" w:fill="auto"/>
            <w:vAlign w:val="center"/>
            <w:hideMark/>
          </w:tcPr>
          <w:p w14:paraId="077050B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331" w:type="pct"/>
            <w:tcBorders>
              <w:top w:val="nil"/>
              <w:left w:val="nil"/>
              <w:bottom w:val="single" w:sz="4" w:space="0" w:color="000000"/>
              <w:right w:val="single" w:sz="4" w:space="0" w:color="000000"/>
            </w:tcBorders>
            <w:shd w:val="clear" w:color="auto" w:fill="auto"/>
            <w:vAlign w:val="center"/>
            <w:hideMark/>
          </w:tcPr>
          <w:p w14:paraId="7AD4857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1918AC3E" w14:textId="77777777" w:rsidTr="00115B68">
        <w:trPr>
          <w:trHeight w:val="315"/>
        </w:trPr>
        <w:tc>
          <w:tcPr>
            <w:tcW w:w="471" w:type="pct"/>
            <w:tcBorders>
              <w:top w:val="nil"/>
              <w:left w:val="single" w:sz="4" w:space="0" w:color="000000"/>
              <w:bottom w:val="single" w:sz="4" w:space="0" w:color="000000"/>
              <w:right w:val="single" w:sz="4" w:space="0" w:color="000000"/>
            </w:tcBorders>
            <w:shd w:val="clear" w:color="auto" w:fill="auto"/>
            <w:vAlign w:val="center"/>
            <w:hideMark/>
          </w:tcPr>
          <w:p w14:paraId="40AB100E"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ΑΙI.6</w:t>
            </w:r>
            <w:r w:rsidR="00613677" w:rsidRPr="00007017">
              <w:rPr>
                <w:rFonts w:asciiTheme="minorHAnsi" w:hAnsiTheme="minorHAnsi" w:cstheme="minorHAnsi"/>
                <w:szCs w:val="22"/>
              </w:rPr>
              <w:t>.5.3</w:t>
            </w:r>
          </w:p>
        </w:tc>
        <w:tc>
          <w:tcPr>
            <w:tcW w:w="1412" w:type="pct"/>
            <w:tcBorders>
              <w:top w:val="nil"/>
              <w:left w:val="nil"/>
              <w:bottom w:val="single" w:sz="4" w:space="0" w:color="000000"/>
              <w:right w:val="single" w:sz="4" w:space="0" w:color="000000"/>
            </w:tcBorders>
            <w:shd w:val="clear" w:color="auto" w:fill="auto"/>
            <w:vAlign w:val="center"/>
            <w:hideMark/>
          </w:tcPr>
          <w:p w14:paraId="7D93B5F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ΙP </w:t>
            </w:r>
            <w:proofErr w:type="spellStart"/>
            <w:r w:rsidRPr="00007017">
              <w:rPr>
                <w:rFonts w:asciiTheme="minorHAnsi" w:hAnsiTheme="minorHAnsi" w:cstheme="minorHAnsi"/>
                <w:szCs w:val="22"/>
              </w:rPr>
              <w:t>δι</w:t>
            </w:r>
            <w:proofErr w:type="spellEnd"/>
            <w:r w:rsidRPr="00007017">
              <w:rPr>
                <w:rFonts w:asciiTheme="minorHAnsi" w:hAnsiTheme="minorHAnsi" w:cstheme="minorHAnsi"/>
                <w:szCs w:val="22"/>
              </w:rPr>
              <w:t>ακόπτης</w:t>
            </w:r>
          </w:p>
        </w:tc>
        <w:tc>
          <w:tcPr>
            <w:tcW w:w="1178" w:type="pct"/>
            <w:tcBorders>
              <w:top w:val="nil"/>
              <w:left w:val="nil"/>
              <w:bottom w:val="single" w:sz="4" w:space="0" w:color="000000"/>
              <w:right w:val="single" w:sz="4" w:space="0" w:color="000000"/>
            </w:tcBorders>
            <w:shd w:val="clear" w:color="auto" w:fill="auto"/>
            <w:vAlign w:val="center"/>
            <w:hideMark/>
          </w:tcPr>
          <w:p w14:paraId="26B8862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08" w:type="pct"/>
            <w:tcBorders>
              <w:top w:val="nil"/>
              <w:left w:val="nil"/>
              <w:bottom w:val="single" w:sz="4" w:space="0" w:color="000000"/>
              <w:right w:val="single" w:sz="4" w:space="0" w:color="000000"/>
            </w:tcBorders>
            <w:shd w:val="clear" w:color="auto" w:fill="auto"/>
            <w:vAlign w:val="center"/>
            <w:hideMark/>
          </w:tcPr>
          <w:p w14:paraId="0FFF02F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331" w:type="pct"/>
            <w:tcBorders>
              <w:top w:val="nil"/>
              <w:left w:val="nil"/>
              <w:bottom w:val="single" w:sz="4" w:space="0" w:color="000000"/>
              <w:right w:val="single" w:sz="4" w:space="0" w:color="000000"/>
            </w:tcBorders>
            <w:shd w:val="clear" w:color="auto" w:fill="auto"/>
            <w:vAlign w:val="center"/>
            <w:hideMark/>
          </w:tcPr>
          <w:p w14:paraId="4520DF0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5676D6" w14:paraId="62A6F4C7" w14:textId="77777777" w:rsidTr="00115B68">
        <w:trPr>
          <w:trHeight w:val="4575"/>
        </w:trPr>
        <w:tc>
          <w:tcPr>
            <w:tcW w:w="471" w:type="pct"/>
            <w:tcBorders>
              <w:top w:val="nil"/>
              <w:left w:val="single" w:sz="4" w:space="0" w:color="000000"/>
              <w:bottom w:val="single" w:sz="4" w:space="0" w:color="000000"/>
              <w:right w:val="single" w:sz="4" w:space="0" w:color="000000"/>
            </w:tcBorders>
            <w:shd w:val="clear" w:color="auto" w:fill="auto"/>
            <w:vAlign w:val="center"/>
            <w:hideMark/>
          </w:tcPr>
          <w:p w14:paraId="62948FCD"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ΑΙI.6</w:t>
            </w:r>
            <w:r w:rsidR="00613677" w:rsidRPr="00007017">
              <w:rPr>
                <w:rFonts w:asciiTheme="minorHAnsi" w:hAnsiTheme="minorHAnsi" w:cstheme="minorHAnsi"/>
                <w:szCs w:val="22"/>
              </w:rPr>
              <w:t>.5.4</w:t>
            </w:r>
          </w:p>
        </w:tc>
        <w:tc>
          <w:tcPr>
            <w:tcW w:w="1412" w:type="pct"/>
            <w:tcBorders>
              <w:top w:val="nil"/>
              <w:left w:val="nil"/>
              <w:bottom w:val="single" w:sz="4" w:space="0" w:color="000000"/>
              <w:right w:val="single" w:sz="4" w:space="0" w:color="000000"/>
            </w:tcBorders>
            <w:shd w:val="clear" w:color="auto" w:fill="auto"/>
            <w:vAlign w:val="center"/>
            <w:hideMark/>
          </w:tcPr>
          <w:p w14:paraId="785D9E09"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Ανάλυση</w:t>
            </w:r>
            <w:proofErr w:type="spellEnd"/>
            <w:r w:rsidRPr="00007017">
              <w:rPr>
                <w:rFonts w:asciiTheme="minorHAnsi" w:hAnsiTheme="minorHAnsi" w:cstheme="minorHAnsi"/>
                <w:szCs w:val="22"/>
              </w:rPr>
              <w:t xml:space="preserve"> β</w:t>
            </w:r>
            <w:proofErr w:type="spellStart"/>
            <w:r w:rsidRPr="00007017">
              <w:rPr>
                <w:rFonts w:asciiTheme="minorHAnsi" w:hAnsiTheme="minorHAnsi" w:cstheme="minorHAnsi"/>
                <w:szCs w:val="22"/>
              </w:rPr>
              <w:t>ίντεο</w:t>
            </w:r>
            <w:proofErr w:type="spellEnd"/>
          </w:p>
        </w:tc>
        <w:tc>
          <w:tcPr>
            <w:tcW w:w="1178" w:type="pct"/>
            <w:tcBorders>
              <w:top w:val="nil"/>
              <w:left w:val="nil"/>
              <w:bottom w:val="single" w:sz="4" w:space="0" w:color="000000"/>
              <w:right w:val="single" w:sz="4" w:space="0" w:color="000000"/>
            </w:tcBorders>
            <w:shd w:val="clear" w:color="auto" w:fill="auto"/>
            <w:vAlign w:val="center"/>
            <w:hideMark/>
          </w:tcPr>
          <w:p w14:paraId="3A84B50F"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lang w:val="el-GR"/>
              </w:rPr>
              <w:t xml:space="preserve">έως 1600 </w:t>
            </w:r>
            <w:r w:rsidRPr="00007017">
              <w:rPr>
                <w:rFonts w:asciiTheme="minorHAnsi" w:hAnsiTheme="minorHAnsi" w:cstheme="minorHAnsi"/>
                <w:szCs w:val="22"/>
              </w:rPr>
              <w:t>x</w:t>
            </w:r>
            <w:r w:rsidRPr="00007017">
              <w:rPr>
                <w:rFonts w:asciiTheme="minorHAnsi" w:hAnsiTheme="minorHAnsi" w:cstheme="minorHAnsi"/>
                <w:szCs w:val="22"/>
                <w:lang w:val="el-GR"/>
              </w:rPr>
              <w:t xml:space="preserve"> 1200 @ 60</w:t>
            </w:r>
            <w:r w:rsidRPr="00007017">
              <w:rPr>
                <w:rFonts w:asciiTheme="minorHAnsi" w:hAnsiTheme="minorHAnsi" w:cstheme="minorHAnsi"/>
                <w:szCs w:val="22"/>
              </w:rPr>
              <w:t>Hz</w:t>
            </w:r>
            <w:r w:rsidRPr="00007017">
              <w:rPr>
                <w:rFonts w:asciiTheme="minorHAnsi" w:hAnsiTheme="minorHAnsi" w:cstheme="minorHAnsi"/>
                <w:szCs w:val="22"/>
                <w:lang w:val="el-GR"/>
              </w:rPr>
              <w:t xml:space="preserve"> με 32 </w:t>
            </w:r>
            <w:r w:rsidRPr="00007017">
              <w:rPr>
                <w:rFonts w:asciiTheme="minorHAnsi" w:hAnsiTheme="minorHAnsi" w:cstheme="minorHAnsi"/>
                <w:szCs w:val="22"/>
              </w:rPr>
              <w:t>bit</w:t>
            </w:r>
            <w:r w:rsidRPr="00007017">
              <w:rPr>
                <w:rFonts w:asciiTheme="minorHAnsi" w:hAnsiTheme="minorHAnsi" w:cstheme="minorHAnsi"/>
                <w:szCs w:val="22"/>
                <w:lang w:val="el-GR"/>
              </w:rPr>
              <w:t xml:space="preserve"> βάθος χρώματος για </w:t>
            </w:r>
            <w:r w:rsidRPr="00007017">
              <w:rPr>
                <w:rFonts w:asciiTheme="minorHAnsi" w:hAnsiTheme="minorHAnsi" w:cstheme="minorHAnsi"/>
                <w:szCs w:val="22"/>
              </w:rPr>
              <w:t>local</w:t>
            </w:r>
            <w:r w:rsidRPr="00007017">
              <w:rPr>
                <w:rFonts w:asciiTheme="minorHAnsi" w:hAnsiTheme="minorHAnsi" w:cstheme="minorHAnsi"/>
                <w:szCs w:val="22"/>
                <w:lang w:val="el-GR"/>
              </w:rPr>
              <w:t xml:space="preserve"> συνεδρίες, έως 1600 </w:t>
            </w:r>
            <w:r w:rsidRPr="00007017">
              <w:rPr>
                <w:rFonts w:asciiTheme="minorHAnsi" w:hAnsiTheme="minorHAnsi" w:cstheme="minorHAnsi"/>
                <w:szCs w:val="22"/>
              </w:rPr>
              <w:t>x</w:t>
            </w:r>
            <w:r w:rsidRPr="00007017">
              <w:rPr>
                <w:rFonts w:asciiTheme="minorHAnsi" w:hAnsiTheme="minorHAnsi" w:cstheme="minorHAnsi"/>
                <w:szCs w:val="22"/>
                <w:lang w:val="el-GR"/>
              </w:rPr>
              <w:t xml:space="preserve"> 1200 @ 60</w:t>
            </w:r>
            <w:r w:rsidRPr="00007017">
              <w:rPr>
                <w:rFonts w:asciiTheme="minorHAnsi" w:hAnsiTheme="minorHAnsi" w:cstheme="minorHAnsi"/>
                <w:szCs w:val="22"/>
              </w:rPr>
              <w:t>Hz</w:t>
            </w:r>
            <w:r w:rsidRPr="00007017">
              <w:rPr>
                <w:rFonts w:asciiTheme="minorHAnsi" w:hAnsiTheme="minorHAnsi" w:cstheme="minorHAnsi"/>
                <w:szCs w:val="22"/>
                <w:lang w:val="el-GR"/>
              </w:rPr>
              <w:t xml:space="preserve"> με 24 </w:t>
            </w:r>
            <w:r w:rsidRPr="00007017">
              <w:rPr>
                <w:rFonts w:asciiTheme="minorHAnsi" w:hAnsiTheme="minorHAnsi" w:cstheme="minorHAnsi"/>
                <w:szCs w:val="22"/>
              </w:rPr>
              <w:t>bit</w:t>
            </w:r>
            <w:r w:rsidRPr="00007017">
              <w:rPr>
                <w:rFonts w:asciiTheme="minorHAnsi" w:hAnsiTheme="minorHAnsi" w:cstheme="minorHAnsi"/>
                <w:szCs w:val="22"/>
                <w:lang w:val="el-GR"/>
              </w:rPr>
              <w:t xml:space="preserve"> βάθος χρώματος για </w:t>
            </w:r>
            <w:r w:rsidRPr="00007017">
              <w:rPr>
                <w:rFonts w:asciiTheme="minorHAnsi" w:hAnsiTheme="minorHAnsi" w:cstheme="minorHAnsi"/>
                <w:szCs w:val="22"/>
              </w:rPr>
              <w:t>remote</w:t>
            </w:r>
            <w:r w:rsidRPr="00007017">
              <w:rPr>
                <w:rFonts w:asciiTheme="minorHAnsi" w:hAnsiTheme="minorHAnsi" w:cstheme="minorHAnsi"/>
                <w:szCs w:val="22"/>
                <w:lang w:val="el-GR"/>
              </w:rPr>
              <w:t xml:space="preserve"> συνεδρίες</w:t>
            </w:r>
          </w:p>
        </w:tc>
        <w:tc>
          <w:tcPr>
            <w:tcW w:w="608" w:type="pct"/>
            <w:tcBorders>
              <w:top w:val="nil"/>
              <w:left w:val="nil"/>
              <w:bottom w:val="single" w:sz="4" w:space="0" w:color="000000"/>
              <w:right w:val="single" w:sz="4" w:space="0" w:color="000000"/>
            </w:tcBorders>
            <w:shd w:val="clear" w:color="auto" w:fill="auto"/>
            <w:vAlign w:val="center"/>
            <w:hideMark/>
          </w:tcPr>
          <w:p w14:paraId="1022C89C"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c>
          <w:tcPr>
            <w:tcW w:w="1331" w:type="pct"/>
            <w:tcBorders>
              <w:top w:val="nil"/>
              <w:left w:val="nil"/>
              <w:bottom w:val="single" w:sz="4" w:space="0" w:color="000000"/>
              <w:right w:val="single" w:sz="4" w:space="0" w:color="000000"/>
            </w:tcBorders>
            <w:shd w:val="clear" w:color="auto" w:fill="auto"/>
            <w:vAlign w:val="center"/>
            <w:hideMark/>
          </w:tcPr>
          <w:p w14:paraId="2176B914"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r>
      <w:tr w:rsidR="00115B68" w:rsidRPr="007F2817" w14:paraId="603AA4AD" w14:textId="77777777" w:rsidTr="00115B68">
        <w:trPr>
          <w:trHeight w:val="4470"/>
        </w:trPr>
        <w:tc>
          <w:tcPr>
            <w:tcW w:w="471" w:type="pct"/>
            <w:tcBorders>
              <w:top w:val="nil"/>
              <w:left w:val="single" w:sz="4" w:space="0" w:color="000000"/>
              <w:bottom w:val="single" w:sz="4" w:space="0" w:color="000000"/>
              <w:right w:val="single" w:sz="4" w:space="0" w:color="000000"/>
            </w:tcBorders>
            <w:shd w:val="clear" w:color="auto" w:fill="auto"/>
            <w:vAlign w:val="center"/>
            <w:hideMark/>
          </w:tcPr>
          <w:p w14:paraId="3A095F31"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ΑΙI.6</w:t>
            </w:r>
            <w:r w:rsidR="00613677" w:rsidRPr="00007017">
              <w:rPr>
                <w:rFonts w:asciiTheme="minorHAnsi" w:hAnsiTheme="minorHAnsi" w:cstheme="minorHAnsi"/>
                <w:szCs w:val="22"/>
              </w:rPr>
              <w:t>.5.5</w:t>
            </w:r>
          </w:p>
        </w:tc>
        <w:tc>
          <w:tcPr>
            <w:tcW w:w="1412" w:type="pct"/>
            <w:tcBorders>
              <w:top w:val="nil"/>
              <w:left w:val="nil"/>
              <w:bottom w:val="single" w:sz="4" w:space="0" w:color="000000"/>
              <w:right w:val="single" w:sz="4" w:space="0" w:color="000000"/>
            </w:tcBorders>
            <w:shd w:val="clear" w:color="auto" w:fill="auto"/>
            <w:vAlign w:val="center"/>
            <w:hideMark/>
          </w:tcPr>
          <w:p w14:paraId="1495C008"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Συμ</w:t>
            </w:r>
            <w:proofErr w:type="spellEnd"/>
            <w:r w:rsidRPr="00007017">
              <w:rPr>
                <w:rFonts w:asciiTheme="minorHAnsi" w:hAnsiTheme="minorHAnsi" w:cstheme="minorHAnsi"/>
                <w:szCs w:val="22"/>
              </w:rPr>
              <w:t>βατότητα</w:t>
            </w:r>
          </w:p>
        </w:tc>
        <w:tc>
          <w:tcPr>
            <w:tcW w:w="1178" w:type="pct"/>
            <w:tcBorders>
              <w:top w:val="nil"/>
              <w:left w:val="nil"/>
              <w:bottom w:val="single" w:sz="4" w:space="0" w:color="000000"/>
              <w:right w:val="single" w:sz="4" w:space="0" w:color="000000"/>
            </w:tcBorders>
            <w:shd w:val="clear" w:color="auto" w:fill="auto"/>
            <w:vAlign w:val="center"/>
            <w:hideMark/>
          </w:tcPr>
          <w:p w14:paraId="4FF4B597"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Με</w:t>
            </w:r>
            <w:proofErr w:type="spellEnd"/>
            <w:r w:rsidRPr="00007017">
              <w:rPr>
                <w:rFonts w:asciiTheme="minorHAnsi" w:hAnsiTheme="minorHAnsi" w:cstheme="minorHAnsi"/>
                <w:szCs w:val="22"/>
              </w:rPr>
              <w:t>: CS9134, CS9138, CS88A, CS1308, CS1316, CS1754*, CS1758, CS1708A, CS1716A, ACS1208A, ACS1216A, KH2508A, KH2516A, KH1508A, και KH1516A</w:t>
            </w:r>
          </w:p>
        </w:tc>
        <w:tc>
          <w:tcPr>
            <w:tcW w:w="608" w:type="pct"/>
            <w:tcBorders>
              <w:top w:val="nil"/>
              <w:left w:val="nil"/>
              <w:bottom w:val="single" w:sz="4" w:space="0" w:color="000000"/>
              <w:right w:val="single" w:sz="4" w:space="0" w:color="000000"/>
            </w:tcBorders>
            <w:shd w:val="clear" w:color="auto" w:fill="auto"/>
            <w:vAlign w:val="center"/>
            <w:hideMark/>
          </w:tcPr>
          <w:p w14:paraId="79E7550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331" w:type="pct"/>
            <w:tcBorders>
              <w:top w:val="nil"/>
              <w:left w:val="nil"/>
              <w:bottom w:val="single" w:sz="4" w:space="0" w:color="000000"/>
              <w:right w:val="single" w:sz="4" w:space="0" w:color="000000"/>
            </w:tcBorders>
            <w:shd w:val="clear" w:color="auto" w:fill="auto"/>
            <w:vAlign w:val="center"/>
            <w:hideMark/>
          </w:tcPr>
          <w:p w14:paraId="3AB581A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2C5EE70A" w14:textId="77777777" w:rsidTr="00115B68">
        <w:trPr>
          <w:trHeight w:val="315"/>
        </w:trPr>
        <w:tc>
          <w:tcPr>
            <w:tcW w:w="471" w:type="pct"/>
            <w:tcBorders>
              <w:top w:val="nil"/>
              <w:left w:val="single" w:sz="4" w:space="0" w:color="000000"/>
              <w:bottom w:val="single" w:sz="4" w:space="0" w:color="000000"/>
              <w:right w:val="single" w:sz="4" w:space="0" w:color="000000"/>
            </w:tcBorders>
            <w:shd w:val="clear" w:color="auto" w:fill="auto"/>
            <w:vAlign w:val="center"/>
            <w:hideMark/>
          </w:tcPr>
          <w:p w14:paraId="44CC5A9D"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ΑΙI.6</w:t>
            </w:r>
            <w:r w:rsidR="00613677" w:rsidRPr="00007017">
              <w:rPr>
                <w:rFonts w:asciiTheme="minorHAnsi" w:hAnsiTheme="minorHAnsi" w:cstheme="minorHAnsi"/>
                <w:szCs w:val="22"/>
              </w:rPr>
              <w:t>.5.6</w:t>
            </w:r>
          </w:p>
        </w:tc>
        <w:tc>
          <w:tcPr>
            <w:tcW w:w="1412" w:type="pct"/>
            <w:tcBorders>
              <w:top w:val="nil"/>
              <w:left w:val="nil"/>
              <w:bottom w:val="single" w:sz="4" w:space="0" w:color="000000"/>
              <w:right w:val="single" w:sz="4" w:space="0" w:color="000000"/>
            </w:tcBorders>
            <w:shd w:val="clear" w:color="auto" w:fill="auto"/>
            <w:vAlign w:val="center"/>
            <w:hideMark/>
          </w:tcPr>
          <w:p w14:paraId="6EBD03BC"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Δυν</w:t>
            </w:r>
            <w:proofErr w:type="spellEnd"/>
            <w:r w:rsidRPr="00007017">
              <w:rPr>
                <w:rFonts w:asciiTheme="minorHAnsi" w:hAnsiTheme="minorHAnsi" w:cstheme="minorHAnsi"/>
                <w:szCs w:val="22"/>
              </w:rPr>
              <w:t>ατότητα OS π</w:t>
            </w:r>
            <w:proofErr w:type="spellStart"/>
            <w:r w:rsidRPr="00007017">
              <w:rPr>
                <w:rFonts w:asciiTheme="minorHAnsi" w:hAnsiTheme="minorHAnsi" w:cstheme="minorHAnsi"/>
                <w:szCs w:val="22"/>
              </w:rPr>
              <w:t>ρογρ</w:t>
            </w:r>
            <w:proofErr w:type="spellEnd"/>
            <w:r w:rsidRPr="00007017">
              <w:rPr>
                <w:rFonts w:asciiTheme="minorHAnsi" w:hAnsiTheme="minorHAnsi" w:cstheme="minorHAnsi"/>
                <w:szCs w:val="22"/>
              </w:rPr>
              <w:t>αμματισμού</w:t>
            </w:r>
          </w:p>
        </w:tc>
        <w:tc>
          <w:tcPr>
            <w:tcW w:w="1178" w:type="pct"/>
            <w:tcBorders>
              <w:top w:val="nil"/>
              <w:left w:val="nil"/>
              <w:bottom w:val="single" w:sz="4" w:space="0" w:color="000000"/>
              <w:right w:val="single" w:sz="4" w:space="0" w:color="000000"/>
            </w:tcBorders>
            <w:shd w:val="clear" w:color="auto" w:fill="auto"/>
            <w:vAlign w:val="center"/>
            <w:hideMark/>
          </w:tcPr>
          <w:p w14:paraId="6445472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08" w:type="pct"/>
            <w:tcBorders>
              <w:top w:val="nil"/>
              <w:left w:val="nil"/>
              <w:bottom w:val="single" w:sz="4" w:space="0" w:color="000000"/>
              <w:right w:val="single" w:sz="4" w:space="0" w:color="000000"/>
            </w:tcBorders>
            <w:shd w:val="clear" w:color="auto" w:fill="auto"/>
            <w:vAlign w:val="center"/>
            <w:hideMark/>
          </w:tcPr>
          <w:p w14:paraId="50C830D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331" w:type="pct"/>
            <w:tcBorders>
              <w:top w:val="nil"/>
              <w:left w:val="nil"/>
              <w:bottom w:val="single" w:sz="4" w:space="0" w:color="000000"/>
              <w:right w:val="single" w:sz="4" w:space="0" w:color="000000"/>
            </w:tcBorders>
            <w:shd w:val="clear" w:color="auto" w:fill="auto"/>
            <w:vAlign w:val="center"/>
            <w:hideMark/>
          </w:tcPr>
          <w:p w14:paraId="2B06510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27966D79" w14:textId="77777777" w:rsidTr="00115B68">
        <w:trPr>
          <w:trHeight w:val="315"/>
        </w:trPr>
        <w:tc>
          <w:tcPr>
            <w:tcW w:w="471" w:type="pct"/>
            <w:tcBorders>
              <w:top w:val="nil"/>
              <w:left w:val="single" w:sz="4" w:space="0" w:color="000000"/>
              <w:bottom w:val="single" w:sz="4" w:space="0" w:color="000000"/>
              <w:right w:val="single" w:sz="4" w:space="0" w:color="000000"/>
            </w:tcBorders>
            <w:shd w:val="clear" w:color="auto" w:fill="auto"/>
            <w:vAlign w:val="center"/>
            <w:hideMark/>
          </w:tcPr>
          <w:p w14:paraId="4FD22347"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ΑΙI.6</w:t>
            </w:r>
            <w:r w:rsidR="00613677" w:rsidRPr="00007017">
              <w:rPr>
                <w:rFonts w:asciiTheme="minorHAnsi" w:hAnsiTheme="minorHAnsi" w:cstheme="minorHAnsi"/>
                <w:szCs w:val="22"/>
              </w:rPr>
              <w:t>.5.7</w:t>
            </w:r>
          </w:p>
        </w:tc>
        <w:tc>
          <w:tcPr>
            <w:tcW w:w="1412" w:type="pct"/>
            <w:tcBorders>
              <w:top w:val="nil"/>
              <w:left w:val="nil"/>
              <w:bottom w:val="single" w:sz="4" w:space="0" w:color="000000"/>
              <w:right w:val="single" w:sz="4" w:space="0" w:color="000000"/>
            </w:tcBorders>
            <w:shd w:val="clear" w:color="auto" w:fill="auto"/>
            <w:vAlign w:val="center"/>
            <w:hideMark/>
          </w:tcPr>
          <w:p w14:paraId="4BA040EB"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Δυν</w:t>
            </w:r>
            <w:proofErr w:type="spellEnd"/>
            <w:r w:rsidRPr="00007017">
              <w:rPr>
                <w:rFonts w:asciiTheme="minorHAnsi" w:hAnsiTheme="minorHAnsi" w:cstheme="minorHAnsi"/>
                <w:szCs w:val="22"/>
              </w:rPr>
              <w:t xml:space="preserve">ατότητα </w:t>
            </w:r>
            <w:proofErr w:type="spellStart"/>
            <w:r w:rsidRPr="00007017">
              <w:rPr>
                <w:rFonts w:asciiTheme="minorHAnsi" w:hAnsiTheme="minorHAnsi" w:cstheme="minorHAnsi"/>
                <w:szCs w:val="22"/>
              </w:rPr>
              <w:t>εγκ</w:t>
            </w:r>
            <w:proofErr w:type="spellEnd"/>
            <w:r w:rsidRPr="00007017">
              <w:rPr>
                <w:rFonts w:asciiTheme="minorHAnsi" w:hAnsiTheme="minorHAnsi" w:cstheme="minorHAnsi"/>
                <w:szCs w:val="22"/>
              </w:rPr>
              <w:t>ατάστασης π</w:t>
            </w:r>
            <w:proofErr w:type="spellStart"/>
            <w:r w:rsidRPr="00007017">
              <w:rPr>
                <w:rFonts w:asciiTheme="minorHAnsi" w:hAnsiTheme="minorHAnsi" w:cstheme="minorHAnsi"/>
                <w:szCs w:val="22"/>
              </w:rPr>
              <w:t>ρογρ</w:t>
            </w:r>
            <w:proofErr w:type="spellEnd"/>
            <w:r w:rsidRPr="00007017">
              <w:rPr>
                <w:rFonts w:asciiTheme="minorHAnsi" w:hAnsiTheme="minorHAnsi" w:cstheme="minorHAnsi"/>
                <w:szCs w:val="22"/>
              </w:rPr>
              <w:t>αμμάτων</w:t>
            </w:r>
          </w:p>
        </w:tc>
        <w:tc>
          <w:tcPr>
            <w:tcW w:w="1178" w:type="pct"/>
            <w:tcBorders>
              <w:top w:val="nil"/>
              <w:left w:val="nil"/>
              <w:bottom w:val="single" w:sz="4" w:space="0" w:color="000000"/>
              <w:right w:val="single" w:sz="4" w:space="0" w:color="000000"/>
            </w:tcBorders>
            <w:shd w:val="clear" w:color="auto" w:fill="auto"/>
            <w:vAlign w:val="center"/>
            <w:hideMark/>
          </w:tcPr>
          <w:p w14:paraId="5DE7675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08" w:type="pct"/>
            <w:tcBorders>
              <w:top w:val="nil"/>
              <w:left w:val="nil"/>
              <w:bottom w:val="single" w:sz="4" w:space="0" w:color="000000"/>
              <w:right w:val="single" w:sz="4" w:space="0" w:color="000000"/>
            </w:tcBorders>
            <w:shd w:val="clear" w:color="auto" w:fill="auto"/>
            <w:vAlign w:val="center"/>
            <w:hideMark/>
          </w:tcPr>
          <w:p w14:paraId="1173502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331" w:type="pct"/>
            <w:tcBorders>
              <w:top w:val="nil"/>
              <w:left w:val="nil"/>
              <w:bottom w:val="single" w:sz="4" w:space="0" w:color="000000"/>
              <w:right w:val="single" w:sz="4" w:space="0" w:color="000000"/>
            </w:tcBorders>
            <w:shd w:val="clear" w:color="auto" w:fill="auto"/>
            <w:vAlign w:val="center"/>
            <w:hideMark/>
          </w:tcPr>
          <w:p w14:paraId="0FD6340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21D62497" w14:textId="77777777" w:rsidTr="00007017">
        <w:trPr>
          <w:trHeight w:val="315"/>
        </w:trPr>
        <w:tc>
          <w:tcPr>
            <w:tcW w:w="471" w:type="pct"/>
            <w:tcBorders>
              <w:top w:val="nil"/>
              <w:left w:val="single" w:sz="4" w:space="0" w:color="000000"/>
              <w:bottom w:val="single" w:sz="4" w:space="0" w:color="000000"/>
              <w:right w:val="single" w:sz="4" w:space="0" w:color="000000"/>
            </w:tcBorders>
            <w:shd w:val="clear" w:color="auto" w:fill="auto"/>
            <w:vAlign w:val="center"/>
            <w:hideMark/>
          </w:tcPr>
          <w:p w14:paraId="50F283A3"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lastRenderedPageBreak/>
              <w:t>ΑΙI.6</w:t>
            </w:r>
            <w:r w:rsidR="00613677" w:rsidRPr="00007017">
              <w:rPr>
                <w:rFonts w:asciiTheme="minorHAnsi" w:hAnsiTheme="minorHAnsi" w:cstheme="minorHAnsi"/>
                <w:szCs w:val="22"/>
              </w:rPr>
              <w:t>.5.8</w:t>
            </w:r>
          </w:p>
        </w:tc>
        <w:tc>
          <w:tcPr>
            <w:tcW w:w="1412" w:type="pct"/>
            <w:tcBorders>
              <w:top w:val="nil"/>
              <w:left w:val="nil"/>
              <w:bottom w:val="single" w:sz="4" w:space="0" w:color="000000"/>
              <w:right w:val="single" w:sz="4" w:space="0" w:color="000000"/>
            </w:tcBorders>
            <w:shd w:val="clear" w:color="auto" w:fill="auto"/>
            <w:vAlign w:val="center"/>
            <w:hideMark/>
          </w:tcPr>
          <w:p w14:paraId="02B0E567"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Δυν</w:t>
            </w:r>
            <w:proofErr w:type="spellEnd"/>
            <w:r w:rsidRPr="00007017">
              <w:rPr>
                <w:rFonts w:asciiTheme="minorHAnsi" w:hAnsiTheme="minorHAnsi" w:cstheme="minorHAnsi"/>
                <w:szCs w:val="22"/>
              </w:rPr>
              <w:t xml:space="preserve">ατότητα </w:t>
            </w:r>
            <w:proofErr w:type="spellStart"/>
            <w:r w:rsidRPr="00007017">
              <w:rPr>
                <w:rFonts w:asciiTheme="minorHAnsi" w:hAnsiTheme="minorHAnsi" w:cstheme="minorHAnsi"/>
                <w:szCs w:val="22"/>
              </w:rPr>
              <w:t>δι</w:t>
            </w:r>
            <w:proofErr w:type="spellEnd"/>
            <w:r w:rsidRPr="00007017">
              <w:rPr>
                <w:rFonts w:asciiTheme="minorHAnsi" w:hAnsiTheme="minorHAnsi" w:cstheme="minorHAnsi"/>
                <w:szCs w:val="22"/>
              </w:rPr>
              <w:t xml:space="preserve">αγνωστικών </w:t>
            </w:r>
            <w:proofErr w:type="spellStart"/>
            <w:r w:rsidRPr="00007017">
              <w:rPr>
                <w:rFonts w:asciiTheme="minorHAnsi" w:hAnsiTheme="minorHAnsi" w:cstheme="minorHAnsi"/>
                <w:szCs w:val="22"/>
              </w:rPr>
              <w:t>δοκιμών</w:t>
            </w:r>
            <w:proofErr w:type="spellEnd"/>
          </w:p>
        </w:tc>
        <w:tc>
          <w:tcPr>
            <w:tcW w:w="1178" w:type="pct"/>
            <w:tcBorders>
              <w:top w:val="nil"/>
              <w:left w:val="nil"/>
              <w:bottom w:val="single" w:sz="4" w:space="0" w:color="000000"/>
              <w:right w:val="single" w:sz="4" w:space="0" w:color="000000"/>
            </w:tcBorders>
            <w:shd w:val="clear" w:color="auto" w:fill="FFFFFF" w:themeFill="background1"/>
            <w:vAlign w:val="center"/>
            <w:hideMark/>
          </w:tcPr>
          <w:p w14:paraId="575D441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08" w:type="pct"/>
            <w:tcBorders>
              <w:top w:val="nil"/>
              <w:left w:val="nil"/>
              <w:bottom w:val="single" w:sz="4" w:space="0" w:color="000000"/>
              <w:right w:val="single" w:sz="4" w:space="0" w:color="000000"/>
            </w:tcBorders>
            <w:shd w:val="clear" w:color="auto" w:fill="FFFFFF" w:themeFill="background1"/>
            <w:vAlign w:val="center"/>
            <w:hideMark/>
          </w:tcPr>
          <w:p w14:paraId="3009C52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331" w:type="pct"/>
            <w:tcBorders>
              <w:top w:val="nil"/>
              <w:left w:val="nil"/>
              <w:bottom w:val="single" w:sz="4" w:space="0" w:color="000000"/>
              <w:right w:val="single" w:sz="4" w:space="0" w:color="000000"/>
            </w:tcBorders>
            <w:shd w:val="clear" w:color="auto" w:fill="FFFFFF" w:themeFill="background1"/>
            <w:vAlign w:val="center"/>
            <w:hideMark/>
          </w:tcPr>
          <w:p w14:paraId="01DD4CC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2C9C60DB" w14:textId="77777777" w:rsidTr="00007017">
        <w:trPr>
          <w:trHeight w:val="315"/>
        </w:trPr>
        <w:tc>
          <w:tcPr>
            <w:tcW w:w="471" w:type="pct"/>
            <w:tcBorders>
              <w:top w:val="nil"/>
              <w:left w:val="single" w:sz="4" w:space="0" w:color="000000"/>
              <w:bottom w:val="single" w:sz="4" w:space="0" w:color="000000"/>
              <w:right w:val="single" w:sz="4" w:space="0" w:color="000000"/>
            </w:tcBorders>
            <w:shd w:val="clear" w:color="auto" w:fill="auto"/>
            <w:vAlign w:val="center"/>
            <w:hideMark/>
          </w:tcPr>
          <w:p w14:paraId="2F46693C"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ΑΙI.6</w:t>
            </w:r>
            <w:r w:rsidR="00613677" w:rsidRPr="00007017">
              <w:rPr>
                <w:rFonts w:asciiTheme="minorHAnsi" w:hAnsiTheme="minorHAnsi" w:cstheme="minorHAnsi"/>
                <w:szCs w:val="22"/>
              </w:rPr>
              <w:t>.5.9</w:t>
            </w:r>
          </w:p>
        </w:tc>
        <w:tc>
          <w:tcPr>
            <w:tcW w:w="1412" w:type="pct"/>
            <w:tcBorders>
              <w:top w:val="nil"/>
              <w:left w:val="nil"/>
              <w:bottom w:val="single" w:sz="4" w:space="0" w:color="000000"/>
              <w:right w:val="single" w:sz="4" w:space="0" w:color="000000"/>
            </w:tcBorders>
            <w:shd w:val="clear" w:color="auto" w:fill="auto"/>
            <w:vAlign w:val="center"/>
            <w:hideMark/>
          </w:tcPr>
          <w:p w14:paraId="3B3FEC01"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Πρόσ</w:t>
            </w:r>
            <w:proofErr w:type="spellEnd"/>
            <w:r w:rsidRPr="00007017">
              <w:rPr>
                <w:rFonts w:asciiTheme="minorHAnsi" w:hAnsiTheme="minorHAnsi" w:cstheme="minorHAnsi"/>
                <w:szCs w:val="22"/>
              </w:rPr>
              <w:t xml:space="preserve">βαση </w:t>
            </w:r>
            <w:proofErr w:type="spellStart"/>
            <w:r w:rsidRPr="00007017">
              <w:rPr>
                <w:rFonts w:asciiTheme="minorHAnsi" w:hAnsiTheme="minorHAnsi" w:cstheme="minorHAnsi"/>
                <w:szCs w:val="22"/>
              </w:rPr>
              <w:t>σε</w:t>
            </w:r>
            <w:proofErr w:type="spellEnd"/>
            <w:r w:rsidRPr="00007017">
              <w:rPr>
                <w:rFonts w:asciiTheme="minorHAnsi" w:hAnsiTheme="minorHAnsi" w:cstheme="minorHAnsi"/>
                <w:szCs w:val="22"/>
              </w:rPr>
              <w:t xml:space="preserve"> επίπ</w:t>
            </w:r>
            <w:proofErr w:type="spellStart"/>
            <w:r w:rsidRPr="00007017">
              <w:rPr>
                <w:rFonts w:asciiTheme="minorHAnsi" w:hAnsiTheme="minorHAnsi" w:cstheme="minorHAnsi"/>
                <w:szCs w:val="22"/>
              </w:rPr>
              <w:t>εδο</w:t>
            </w:r>
            <w:proofErr w:type="spellEnd"/>
            <w:r w:rsidRPr="00007017">
              <w:rPr>
                <w:rFonts w:asciiTheme="minorHAnsi" w:hAnsiTheme="minorHAnsi" w:cstheme="minorHAnsi"/>
                <w:szCs w:val="22"/>
              </w:rPr>
              <w:t xml:space="preserve"> BIOS</w:t>
            </w:r>
          </w:p>
        </w:tc>
        <w:tc>
          <w:tcPr>
            <w:tcW w:w="1178" w:type="pct"/>
            <w:tcBorders>
              <w:top w:val="nil"/>
              <w:left w:val="nil"/>
              <w:bottom w:val="single" w:sz="4" w:space="0" w:color="000000"/>
              <w:right w:val="single" w:sz="4" w:space="0" w:color="000000"/>
            </w:tcBorders>
            <w:shd w:val="clear" w:color="auto" w:fill="FFFFFF" w:themeFill="background1"/>
            <w:vAlign w:val="center"/>
            <w:hideMark/>
          </w:tcPr>
          <w:p w14:paraId="1E4DA79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08" w:type="pct"/>
            <w:tcBorders>
              <w:top w:val="nil"/>
              <w:left w:val="nil"/>
              <w:bottom w:val="single" w:sz="4" w:space="0" w:color="000000"/>
              <w:right w:val="single" w:sz="4" w:space="0" w:color="000000"/>
            </w:tcBorders>
            <w:shd w:val="clear" w:color="auto" w:fill="FFFFFF" w:themeFill="background1"/>
            <w:vAlign w:val="center"/>
            <w:hideMark/>
          </w:tcPr>
          <w:p w14:paraId="24236C2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331" w:type="pct"/>
            <w:tcBorders>
              <w:top w:val="nil"/>
              <w:left w:val="nil"/>
              <w:bottom w:val="single" w:sz="4" w:space="0" w:color="000000"/>
              <w:right w:val="single" w:sz="4" w:space="0" w:color="000000"/>
            </w:tcBorders>
            <w:shd w:val="clear" w:color="auto" w:fill="FFFFFF" w:themeFill="background1"/>
            <w:vAlign w:val="center"/>
            <w:hideMark/>
          </w:tcPr>
          <w:p w14:paraId="7DF7F5C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3657B63C" w14:textId="77777777" w:rsidTr="00007017">
        <w:trPr>
          <w:trHeight w:val="300"/>
        </w:trPr>
        <w:tc>
          <w:tcPr>
            <w:tcW w:w="471" w:type="pct"/>
            <w:tcBorders>
              <w:top w:val="nil"/>
              <w:left w:val="single" w:sz="4" w:space="0" w:color="000000"/>
              <w:bottom w:val="single" w:sz="4" w:space="0" w:color="000000"/>
              <w:right w:val="single" w:sz="4" w:space="0" w:color="000000"/>
            </w:tcBorders>
            <w:shd w:val="clear" w:color="B8CCE4" w:fill="B8CCE4"/>
            <w:noWrap/>
            <w:vAlign w:val="center"/>
            <w:hideMark/>
          </w:tcPr>
          <w:p w14:paraId="063C86C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412" w:type="pct"/>
            <w:tcBorders>
              <w:top w:val="nil"/>
              <w:left w:val="nil"/>
              <w:bottom w:val="single" w:sz="4" w:space="0" w:color="000000"/>
              <w:right w:val="single" w:sz="4" w:space="0" w:color="000000"/>
            </w:tcBorders>
            <w:shd w:val="clear" w:color="C6D9F0" w:fill="C6D9F0"/>
            <w:vAlign w:val="center"/>
            <w:hideMark/>
          </w:tcPr>
          <w:p w14:paraId="5B0A61BE"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ΑΙI.6</w:t>
            </w:r>
            <w:r w:rsidR="00613677" w:rsidRPr="00007017">
              <w:rPr>
                <w:rFonts w:asciiTheme="minorHAnsi" w:hAnsiTheme="minorHAnsi" w:cstheme="minorHAnsi"/>
                <w:szCs w:val="22"/>
              </w:rPr>
              <w:t xml:space="preserve">.6 </w:t>
            </w:r>
            <w:proofErr w:type="spellStart"/>
            <w:r w:rsidR="00613677" w:rsidRPr="00007017">
              <w:rPr>
                <w:rFonts w:asciiTheme="minorHAnsi" w:hAnsiTheme="minorHAnsi" w:cstheme="minorHAnsi"/>
                <w:szCs w:val="22"/>
              </w:rPr>
              <w:t>Σκληρός</w:t>
            </w:r>
            <w:proofErr w:type="spellEnd"/>
            <w:r w:rsidR="00613677" w:rsidRPr="00007017">
              <w:rPr>
                <w:rFonts w:asciiTheme="minorHAnsi" w:hAnsiTheme="minorHAnsi" w:cstheme="minorHAnsi"/>
                <w:szCs w:val="22"/>
              </w:rPr>
              <w:t xml:space="preserve"> </w:t>
            </w:r>
            <w:proofErr w:type="spellStart"/>
            <w:r w:rsidR="00613677" w:rsidRPr="00007017">
              <w:rPr>
                <w:rFonts w:asciiTheme="minorHAnsi" w:hAnsiTheme="minorHAnsi" w:cstheme="minorHAnsi"/>
                <w:szCs w:val="22"/>
              </w:rPr>
              <w:t>Δίσκος</w:t>
            </w:r>
            <w:proofErr w:type="spellEnd"/>
          </w:p>
        </w:tc>
        <w:tc>
          <w:tcPr>
            <w:tcW w:w="1178" w:type="pct"/>
            <w:tcBorders>
              <w:top w:val="nil"/>
              <w:left w:val="nil"/>
              <w:bottom w:val="single" w:sz="4" w:space="0" w:color="000000"/>
              <w:right w:val="single" w:sz="4" w:space="0" w:color="000000"/>
            </w:tcBorders>
            <w:shd w:val="clear" w:color="auto" w:fill="C6D9F1" w:themeFill="text2" w:themeFillTint="33"/>
            <w:noWrap/>
            <w:vAlign w:val="center"/>
            <w:hideMark/>
          </w:tcPr>
          <w:p w14:paraId="3854A8B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608" w:type="pct"/>
            <w:tcBorders>
              <w:top w:val="nil"/>
              <w:left w:val="nil"/>
              <w:bottom w:val="single" w:sz="4" w:space="0" w:color="000000"/>
              <w:right w:val="single" w:sz="4" w:space="0" w:color="000000"/>
            </w:tcBorders>
            <w:shd w:val="clear" w:color="auto" w:fill="C6D9F1" w:themeFill="text2" w:themeFillTint="33"/>
            <w:noWrap/>
            <w:vAlign w:val="center"/>
            <w:hideMark/>
          </w:tcPr>
          <w:p w14:paraId="22DA380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331" w:type="pct"/>
            <w:tcBorders>
              <w:top w:val="nil"/>
              <w:left w:val="nil"/>
              <w:bottom w:val="single" w:sz="4" w:space="0" w:color="000000"/>
              <w:right w:val="single" w:sz="4" w:space="0" w:color="000000"/>
            </w:tcBorders>
            <w:shd w:val="clear" w:color="auto" w:fill="C6D9F1" w:themeFill="text2" w:themeFillTint="33"/>
            <w:noWrap/>
            <w:vAlign w:val="center"/>
            <w:hideMark/>
          </w:tcPr>
          <w:p w14:paraId="28A3FE1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2F1FF96C" w14:textId="77777777" w:rsidTr="00115B68">
        <w:trPr>
          <w:trHeight w:val="315"/>
        </w:trPr>
        <w:tc>
          <w:tcPr>
            <w:tcW w:w="471" w:type="pct"/>
            <w:tcBorders>
              <w:top w:val="nil"/>
              <w:left w:val="single" w:sz="4" w:space="0" w:color="000000"/>
              <w:bottom w:val="single" w:sz="4" w:space="0" w:color="000000"/>
              <w:right w:val="single" w:sz="4" w:space="0" w:color="000000"/>
            </w:tcBorders>
            <w:shd w:val="clear" w:color="auto" w:fill="auto"/>
            <w:vAlign w:val="center"/>
            <w:hideMark/>
          </w:tcPr>
          <w:p w14:paraId="5DF6FBA1"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ΑΙI.6</w:t>
            </w:r>
            <w:r w:rsidR="00613677" w:rsidRPr="00007017">
              <w:rPr>
                <w:rFonts w:asciiTheme="minorHAnsi" w:hAnsiTheme="minorHAnsi" w:cstheme="minorHAnsi"/>
                <w:szCs w:val="22"/>
              </w:rPr>
              <w:t>.6.1</w:t>
            </w:r>
          </w:p>
        </w:tc>
        <w:tc>
          <w:tcPr>
            <w:tcW w:w="1412" w:type="pct"/>
            <w:tcBorders>
              <w:top w:val="nil"/>
              <w:left w:val="nil"/>
              <w:bottom w:val="single" w:sz="4" w:space="0" w:color="000000"/>
              <w:right w:val="single" w:sz="4" w:space="0" w:color="000000"/>
            </w:tcBorders>
            <w:shd w:val="clear" w:color="auto" w:fill="auto"/>
            <w:vAlign w:val="center"/>
            <w:hideMark/>
          </w:tcPr>
          <w:p w14:paraId="6720358A"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Αριθμός</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Μονάδων</w:t>
            </w:r>
            <w:proofErr w:type="spellEnd"/>
          </w:p>
        </w:tc>
        <w:tc>
          <w:tcPr>
            <w:tcW w:w="1178" w:type="pct"/>
            <w:tcBorders>
              <w:top w:val="nil"/>
              <w:left w:val="nil"/>
              <w:bottom w:val="single" w:sz="4" w:space="0" w:color="000000"/>
              <w:right w:val="single" w:sz="4" w:space="0" w:color="000000"/>
            </w:tcBorders>
            <w:shd w:val="clear" w:color="auto" w:fill="auto"/>
            <w:vAlign w:val="center"/>
            <w:hideMark/>
          </w:tcPr>
          <w:p w14:paraId="59B2D81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10</w:t>
            </w:r>
          </w:p>
        </w:tc>
        <w:tc>
          <w:tcPr>
            <w:tcW w:w="608" w:type="pct"/>
            <w:tcBorders>
              <w:top w:val="nil"/>
              <w:left w:val="nil"/>
              <w:bottom w:val="single" w:sz="4" w:space="0" w:color="000000"/>
              <w:right w:val="single" w:sz="4" w:space="0" w:color="000000"/>
            </w:tcBorders>
            <w:shd w:val="clear" w:color="auto" w:fill="auto"/>
            <w:vAlign w:val="center"/>
            <w:hideMark/>
          </w:tcPr>
          <w:p w14:paraId="3D19700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331" w:type="pct"/>
            <w:tcBorders>
              <w:top w:val="nil"/>
              <w:left w:val="nil"/>
              <w:bottom w:val="single" w:sz="4" w:space="0" w:color="000000"/>
              <w:right w:val="single" w:sz="4" w:space="0" w:color="000000"/>
            </w:tcBorders>
            <w:shd w:val="clear" w:color="auto" w:fill="auto"/>
            <w:vAlign w:val="center"/>
            <w:hideMark/>
          </w:tcPr>
          <w:p w14:paraId="13EABB4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3BA0A65E" w14:textId="77777777" w:rsidTr="00115B68">
        <w:trPr>
          <w:trHeight w:val="315"/>
        </w:trPr>
        <w:tc>
          <w:tcPr>
            <w:tcW w:w="471" w:type="pct"/>
            <w:tcBorders>
              <w:top w:val="nil"/>
              <w:left w:val="single" w:sz="4" w:space="0" w:color="000000"/>
              <w:bottom w:val="single" w:sz="4" w:space="0" w:color="000000"/>
              <w:right w:val="single" w:sz="4" w:space="0" w:color="000000"/>
            </w:tcBorders>
            <w:shd w:val="clear" w:color="auto" w:fill="auto"/>
            <w:vAlign w:val="center"/>
            <w:hideMark/>
          </w:tcPr>
          <w:p w14:paraId="78B08184"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ΑΙI.6</w:t>
            </w:r>
            <w:r w:rsidR="00613677" w:rsidRPr="00007017">
              <w:rPr>
                <w:rFonts w:asciiTheme="minorHAnsi" w:hAnsiTheme="minorHAnsi" w:cstheme="minorHAnsi"/>
                <w:szCs w:val="22"/>
              </w:rPr>
              <w:t>.6.2</w:t>
            </w:r>
          </w:p>
        </w:tc>
        <w:tc>
          <w:tcPr>
            <w:tcW w:w="1412" w:type="pct"/>
            <w:tcBorders>
              <w:top w:val="nil"/>
              <w:left w:val="nil"/>
              <w:bottom w:val="single" w:sz="4" w:space="0" w:color="000000"/>
              <w:right w:val="single" w:sz="4" w:space="0" w:color="000000"/>
            </w:tcBorders>
            <w:shd w:val="clear" w:color="auto" w:fill="auto"/>
            <w:vAlign w:val="center"/>
            <w:hideMark/>
          </w:tcPr>
          <w:p w14:paraId="2665AAA1"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Τύ</w:t>
            </w:r>
            <w:proofErr w:type="spellEnd"/>
            <w:r w:rsidRPr="00007017">
              <w:rPr>
                <w:rFonts w:asciiTheme="minorHAnsi" w:hAnsiTheme="minorHAnsi" w:cstheme="minorHAnsi"/>
                <w:szCs w:val="22"/>
              </w:rPr>
              <w:t xml:space="preserve">πος SATA ή </w:t>
            </w:r>
            <w:proofErr w:type="spellStart"/>
            <w:r w:rsidRPr="00007017">
              <w:rPr>
                <w:rFonts w:asciiTheme="minorHAnsi" w:hAnsiTheme="minorHAnsi" w:cstheme="minorHAnsi"/>
                <w:szCs w:val="22"/>
              </w:rPr>
              <w:t>ισοδύν</w:t>
            </w:r>
            <w:proofErr w:type="spellEnd"/>
            <w:r w:rsidRPr="00007017">
              <w:rPr>
                <w:rFonts w:asciiTheme="minorHAnsi" w:hAnsiTheme="minorHAnsi" w:cstheme="minorHAnsi"/>
                <w:szCs w:val="22"/>
              </w:rPr>
              <w:t>αμος</w:t>
            </w:r>
          </w:p>
        </w:tc>
        <w:tc>
          <w:tcPr>
            <w:tcW w:w="1178" w:type="pct"/>
            <w:tcBorders>
              <w:top w:val="nil"/>
              <w:left w:val="nil"/>
              <w:bottom w:val="single" w:sz="4" w:space="0" w:color="000000"/>
              <w:right w:val="single" w:sz="4" w:space="0" w:color="000000"/>
            </w:tcBorders>
            <w:shd w:val="clear" w:color="auto" w:fill="auto"/>
            <w:vAlign w:val="center"/>
            <w:hideMark/>
          </w:tcPr>
          <w:p w14:paraId="254F97C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08" w:type="pct"/>
            <w:tcBorders>
              <w:top w:val="nil"/>
              <w:left w:val="nil"/>
              <w:bottom w:val="single" w:sz="4" w:space="0" w:color="000000"/>
              <w:right w:val="single" w:sz="4" w:space="0" w:color="000000"/>
            </w:tcBorders>
            <w:shd w:val="clear" w:color="auto" w:fill="auto"/>
            <w:vAlign w:val="center"/>
            <w:hideMark/>
          </w:tcPr>
          <w:p w14:paraId="797DF34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331" w:type="pct"/>
            <w:tcBorders>
              <w:top w:val="nil"/>
              <w:left w:val="nil"/>
              <w:bottom w:val="single" w:sz="4" w:space="0" w:color="000000"/>
              <w:right w:val="single" w:sz="4" w:space="0" w:color="000000"/>
            </w:tcBorders>
            <w:shd w:val="clear" w:color="auto" w:fill="auto"/>
            <w:vAlign w:val="center"/>
            <w:hideMark/>
          </w:tcPr>
          <w:p w14:paraId="6FEB942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30F864C1" w14:textId="77777777" w:rsidTr="00115B68">
        <w:trPr>
          <w:trHeight w:val="315"/>
        </w:trPr>
        <w:tc>
          <w:tcPr>
            <w:tcW w:w="471" w:type="pct"/>
            <w:tcBorders>
              <w:top w:val="nil"/>
              <w:left w:val="single" w:sz="4" w:space="0" w:color="000000"/>
              <w:bottom w:val="single" w:sz="4" w:space="0" w:color="000000"/>
              <w:right w:val="single" w:sz="4" w:space="0" w:color="000000"/>
            </w:tcBorders>
            <w:shd w:val="clear" w:color="auto" w:fill="auto"/>
            <w:vAlign w:val="center"/>
            <w:hideMark/>
          </w:tcPr>
          <w:p w14:paraId="1D1B2F27"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ΑΙI.6</w:t>
            </w:r>
            <w:r w:rsidR="00613677" w:rsidRPr="00007017">
              <w:rPr>
                <w:rFonts w:asciiTheme="minorHAnsi" w:hAnsiTheme="minorHAnsi" w:cstheme="minorHAnsi"/>
                <w:szCs w:val="22"/>
              </w:rPr>
              <w:t>.6.3</w:t>
            </w:r>
          </w:p>
        </w:tc>
        <w:tc>
          <w:tcPr>
            <w:tcW w:w="1412" w:type="pct"/>
            <w:tcBorders>
              <w:top w:val="nil"/>
              <w:left w:val="nil"/>
              <w:bottom w:val="single" w:sz="4" w:space="0" w:color="000000"/>
              <w:right w:val="single" w:sz="4" w:space="0" w:color="000000"/>
            </w:tcBorders>
            <w:shd w:val="clear" w:color="auto" w:fill="auto"/>
            <w:vAlign w:val="center"/>
            <w:hideMark/>
          </w:tcPr>
          <w:p w14:paraId="36ECBE30"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Μέγεθος</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δίσκου</w:t>
            </w:r>
            <w:proofErr w:type="spellEnd"/>
          </w:p>
        </w:tc>
        <w:tc>
          <w:tcPr>
            <w:tcW w:w="1178" w:type="pct"/>
            <w:tcBorders>
              <w:top w:val="nil"/>
              <w:left w:val="nil"/>
              <w:bottom w:val="single" w:sz="4" w:space="0" w:color="000000"/>
              <w:right w:val="single" w:sz="4" w:space="0" w:color="000000"/>
            </w:tcBorders>
            <w:shd w:val="clear" w:color="auto" w:fill="auto"/>
            <w:vAlign w:val="center"/>
            <w:hideMark/>
          </w:tcPr>
          <w:p w14:paraId="33491B2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 3.5”</w:t>
            </w:r>
          </w:p>
        </w:tc>
        <w:tc>
          <w:tcPr>
            <w:tcW w:w="608" w:type="pct"/>
            <w:tcBorders>
              <w:top w:val="nil"/>
              <w:left w:val="nil"/>
              <w:bottom w:val="single" w:sz="4" w:space="0" w:color="000000"/>
              <w:right w:val="single" w:sz="4" w:space="0" w:color="000000"/>
            </w:tcBorders>
            <w:shd w:val="clear" w:color="auto" w:fill="auto"/>
            <w:vAlign w:val="center"/>
            <w:hideMark/>
          </w:tcPr>
          <w:p w14:paraId="16A4116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331" w:type="pct"/>
            <w:tcBorders>
              <w:top w:val="nil"/>
              <w:left w:val="nil"/>
              <w:bottom w:val="single" w:sz="4" w:space="0" w:color="000000"/>
              <w:right w:val="single" w:sz="4" w:space="0" w:color="000000"/>
            </w:tcBorders>
            <w:shd w:val="clear" w:color="auto" w:fill="auto"/>
            <w:vAlign w:val="center"/>
            <w:hideMark/>
          </w:tcPr>
          <w:p w14:paraId="2F3C223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1AB05B1A" w14:textId="77777777" w:rsidTr="00115B68">
        <w:trPr>
          <w:trHeight w:val="315"/>
        </w:trPr>
        <w:tc>
          <w:tcPr>
            <w:tcW w:w="471" w:type="pct"/>
            <w:tcBorders>
              <w:top w:val="nil"/>
              <w:left w:val="single" w:sz="4" w:space="0" w:color="000000"/>
              <w:bottom w:val="single" w:sz="4" w:space="0" w:color="000000"/>
              <w:right w:val="single" w:sz="4" w:space="0" w:color="000000"/>
            </w:tcBorders>
            <w:shd w:val="clear" w:color="auto" w:fill="auto"/>
            <w:vAlign w:val="center"/>
            <w:hideMark/>
          </w:tcPr>
          <w:p w14:paraId="443E075F"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ΑΙI.6</w:t>
            </w:r>
            <w:r w:rsidR="00613677" w:rsidRPr="00007017">
              <w:rPr>
                <w:rFonts w:asciiTheme="minorHAnsi" w:hAnsiTheme="minorHAnsi" w:cstheme="minorHAnsi"/>
                <w:szCs w:val="22"/>
              </w:rPr>
              <w:t>.6.4</w:t>
            </w:r>
          </w:p>
        </w:tc>
        <w:tc>
          <w:tcPr>
            <w:tcW w:w="1412" w:type="pct"/>
            <w:tcBorders>
              <w:top w:val="nil"/>
              <w:left w:val="nil"/>
              <w:bottom w:val="single" w:sz="4" w:space="0" w:color="000000"/>
              <w:right w:val="single" w:sz="4" w:space="0" w:color="000000"/>
            </w:tcBorders>
            <w:shd w:val="clear" w:color="auto" w:fill="auto"/>
            <w:vAlign w:val="center"/>
            <w:hideMark/>
          </w:tcPr>
          <w:p w14:paraId="1AAD9763"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Χωρητικότητ</w:t>
            </w:r>
            <w:proofErr w:type="spellEnd"/>
            <w:r w:rsidRPr="00007017">
              <w:rPr>
                <w:rFonts w:asciiTheme="minorHAnsi" w:hAnsiTheme="minorHAnsi" w:cstheme="minorHAnsi"/>
                <w:szCs w:val="22"/>
              </w:rPr>
              <w:t>α</w:t>
            </w:r>
          </w:p>
        </w:tc>
        <w:tc>
          <w:tcPr>
            <w:tcW w:w="1178" w:type="pct"/>
            <w:tcBorders>
              <w:top w:val="nil"/>
              <w:left w:val="nil"/>
              <w:bottom w:val="single" w:sz="4" w:space="0" w:color="000000"/>
              <w:right w:val="single" w:sz="4" w:space="0" w:color="000000"/>
            </w:tcBorders>
            <w:shd w:val="clear" w:color="auto" w:fill="auto"/>
            <w:vAlign w:val="center"/>
            <w:hideMark/>
          </w:tcPr>
          <w:p w14:paraId="10957C9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6ΤΒ</w:t>
            </w:r>
          </w:p>
        </w:tc>
        <w:tc>
          <w:tcPr>
            <w:tcW w:w="608" w:type="pct"/>
            <w:tcBorders>
              <w:top w:val="nil"/>
              <w:left w:val="nil"/>
              <w:bottom w:val="single" w:sz="4" w:space="0" w:color="000000"/>
              <w:right w:val="single" w:sz="4" w:space="0" w:color="000000"/>
            </w:tcBorders>
            <w:shd w:val="clear" w:color="auto" w:fill="auto"/>
            <w:vAlign w:val="center"/>
            <w:hideMark/>
          </w:tcPr>
          <w:p w14:paraId="51D8AB1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331" w:type="pct"/>
            <w:tcBorders>
              <w:top w:val="nil"/>
              <w:left w:val="nil"/>
              <w:bottom w:val="single" w:sz="4" w:space="0" w:color="000000"/>
              <w:right w:val="single" w:sz="4" w:space="0" w:color="000000"/>
            </w:tcBorders>
            <w:shd w:val="clear" w:color="auto" w:fill="auto"/>
            <w:vAlign w:val="center"/>
            <w:hideMark/>
          </w:tcPr>
          <w:p w14:paraId="0028076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2D24C816" w14:textId="77777777" w:rsidTr="00115B68">
        <w:trPr>
          <w:trHeight w:val="900"/>
        </w:trPr>
        <w:tc>
          <w:tcPr>
            <w:tcW w:w="471" w:type="pct"/>
            <w:tcBorders>
              <w:top w:val="nil"/>
              <w:left w:val="single" w:sz="4" w:space="0" w:color="000000"/>
              <w:bottom w:val="single" w:sz="4" w:space="0" w:color="000000"/>
              <w:right w:val="single" w:sz="4" w:space="0" w:color="000000"/>
            </w:tcBorders>
            <w:shd w:val="clear" w:color="auto" w:fill="auto"/>
            <w:vAlign w:val="center"/>
            <w:hideMark/>
          </w:tcPr>
          <w:p w14:paraId="7AA3AAC4"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ΑΙI.6</w:t>
            </w:r>
            <w:r w:rsidR="00613677" w:rsidRPr="00007017">
              <w:rPr>
                <w:rFonts w:asciiTheme="minorHAnsi" w:hAnsiTheme="minorHAnsi" w:cstheme="minorHAnsi"/>
                <w:szCs w:val="22"/>
              </w:rPr>
              <w:t>.6.5</w:t>
            </w:r>
          </w:p>
        </w:tc>
        <w:tc>
          <w:tcPr>
            <w:tcW w:w="1412" w:type="pct"/>
            <w:tcBorders>
              <w:top w:val="nil"/>
              <w:left w:val="nil"/>
              <w:bottom w:val="single" w:sz="4" w:space="0" w:color="000000"/>
              <w:right w:val="single" w:sz="4" w:space="0" w:color="000000"/>
            </w:tcBorders>
            <w:shd w:val="clear" w:color="auto" w:fill="auto"/>
            <w:vAlign w:val="center"/>
            <w:hideMark/>
          </w:tcPr>
          <w:p w14:paraId="73DB23DB"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Συνδεσιμότητ</w:t>
            </w:r>
            <w:proofErr w:type="spellEnd"/>
            <w:r w:rsidRPr="00007017">
              <w:rPr>
                <w:rFonts w:asciiTheme="minorHAnsi" w:hAnsiTheme="minorHAnsi" w:cstheme="minorHAnsi"/>
                <w:szCs w:val="22"/>
              </w:rPr>
              <w:t>α</w:t>
            </w:r>
          </w:p>
        </w:tc>
        <w:tc>
          <w:tcPr>
            <w:tcW w:w="1178" w:type="pct"/>
            <w:tcBorders>
              <w:top w:val="nil"/>
              <w:left w:val="nil"/>
              <w:bottom w:val="single" w:sz="4" w:space="0" w:color="000000"/>
              <w:right w:val="single" w:sz="4" w:space="0" w:color="000000"/>
            </w:tcBorders>
            <w:shd w:val="clear" w:color="auto" w:fill="auto"/>
            <w:vAlign w:val="center"/>
            <w:hideMark/>
          </w:tcPr>
          <w:p w14:paraId="38FB885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Thunderbolt/USB-C</w:t>
            </w:r>
          </w:p>
        </w:tc>
        <w:tc>
          <w:tcPr>
            <w:tcW w:w="608" w:type="pct"/>
            <w:tcBorders>
              <w:top w:val="nil"/>
              <w:left w:val="nil"/>
              <w:bottom w:val="single" w:sz="4" w:space="0" w:color="000000"/>
              <w:right w:val="single" w:sz="4" w:space="0" w:color="000000"/>
            </w:tcBorders>
            <w:shd w:val="clear" w:color="auto" w:fill="auto"/>
            <w:vAlign w:val="center"/>
            <w:hideMark/>
          </w:tcPr>
          <w:p w14:paraId="24A9335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331" w:type="pct"/>
            <w:tcBorders>
              <w:top w:val="nil"/>
              <w:left w:val="nil"/>
              <w:bottom w:val="single" w:sz="4" w:space="0" w:color="000000"/>
              <w:right w:val="single" w:sz="4" w:space="0" w:color="000000"/>
            </w:tcBorders>
            <w:shd w:val="clear" w:color="auto" w:fill="auto"/>
            <w:vAlign w:val="center"/>
            <w:hideMark/>
          </w:tcPr>
          <w:p w14:paraId="0A24498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7C474F1C" w14:textId="77777777" w:rsidTr="00115B68">
        <w:trPr>
          <w:trHeight w:val="315"/>
        </w:trPr>
        <w:tc>
          <w:tcPr>
            <w:tcW w:w="471" w:type="pct"/>
            <w:tcBorders>
              <w:top w:val="nil"/>
              <w:left w:val="single" w:sz="4" w:space="0" w:color="000000"/>
              <w:bottom w:val="single" w:sz="4" w:space="0" w:color="000000"/>
              <w:right w:val="single" w:sz="4" w:space="0" w:color="000000"/>
            </w:tcBorders>
            <w:shd w:val="clear" w:color="auto" w:fill="auto"/>
            <w:vAlign w:val="center"/>
            <w:hideMark/>
          </w:tcPr>
          <w:p w14:paraId="771CAEE2"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ΑΙI.6</w:t>
            </w:r>
            <w:r w:rsidR="00613677" w:rsidRPr="00007017">
              <w:rPr>
                <w:rFonts w:asciiTheme="minorHAnsi" w:hAnsiTheme="minorHAnsi" w:cstheme="minorHAnsi"/>
                <w:szCs w:val="22"/>
              </w:rPr>
              <w:t>.6.6</w:t>
            </w:r>
          </w:p>
        </w:tc>
        <w:tc>
          <w:tcPr>
            <w:tcW w:w="1412" w:type="pct"/>
            <w:tcBorders>
              <w:top w:val="nil"/>
              <w:left w:val="nil"/>
              <w:bottom w:val="single" w:sz="4" w:space="0" w:color="000000"/>
              <w:right w:val="single" w:sz="4" w:space="0" w:color="000000"/>
            </w:tcBorders>
            <w:shd w:val="clear" w:color="auto" w:fill="auto"/>
            <w:vAlign w:val="center"/>
            <w:hideMark/>
          </w:tcPr>
          <w:p w14:paraId="226E0B77"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Κουτί</w:t>
            </w:r>
            <w:proofErr w:type="spellEnd"/>
            <w:r w:rsidRPr="00007017">
              <w:rPr>
                <w:rFonts w:asciiTheme="minorHAnsi" w:hAnsiTheme="minorHAnsi" w:cstheme="minorHAnsi"/>
                <w:szCs w:val="22"/>
              </w:rPr>
              <w:t xml:space="preserve"> 3.5” </w:t>
            </w:r>
            <w:proofErr w:type="spellStart"/>
            <w:r w:rsidRPr="00007017">
              <w:rPr>
                <w:rFonts w:asciiTheme="minorHAnsi" w:hAnsiTheme="minorHAnsi" w:cstheme="minorHAnsi"/>
                <w:szCs w:val="22"/>
              </w:rPr>
              <w:t>γι</w:t>
            </w:r>
            <w:proofErr w:type="spellEnd"/>
            <w:r w:rsidRPr="00007017">
              <w:rPr>
                <w:rFonts w:asciiTheme="minorHAnsi" w:hAnsiTheme="minorHAnsi" w:cstheme="minorHAnsi"/>
                <w:szCs w:val="22"/>
              </w:rPr>
              <w:t xml:space="preserve">α </w:t>
            </w:r>
            <w:proofErr w:type="spellStart"/>
            <w:r w:rsidRPr="00007017">
              <w:rPr>
                <w:rFonts w:asciiTheme="minorHAnsi" w:hAnsiTheme="minorHAnsi" w:cstheme="minorHAnsi"/>
                <w:szCs w:val="22"/>
              </w:rPr>
              <w:t>δίσκο</w:t>
            </w:r>
            <w:proofErr w:type="spellEnd"/>
          </w:p>
        </w:tc>
        <w:tc>
          <w:tcPr>
            <w:tcW w:w="1178" w:type="pct"/>
            <w:tcBorders>
              <w:top w:val="nil"/>
              <w:left w:val="nil"/>
              <w:bottom w:val="single" w:sz="4" w:space="0" w:color="000000"/>
              <w:right w:val="single" w:sz="4" w:space="0" w:color="000000"/>
            </w:tcBorders>
            <w:shd w:val="clear" w:color="auto" w:fill="auto"/>
            <w:vAlign w:val="center"/>
            <w:hideMark/>
          </w:tcPr>
          <w:p w14:paraId="72BA955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08" w:type="pct"/>
            <w:tcBorders>
              <w:top w:val="nil"/>
              <w:left w:val="nil"/>
              <w:bottom w:val="single" w:sz="4" w:space="0" w:color="000000"/>
              <w:right w:val="single" w:sz="4" w:space="0" w:color="000000"/>
            </w:tcBorders>
            <w:shd w:val="clear" w:color="auto" w:fill="auto"/>
            <w:vAlign w:val="center"/>
            <w:hideMark/>
          </w:tcPr>
          <w:p w14:paraId="7B0024E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331" w:type="pct"/>
            <w:tcBorders>
              <w:top w:val="nil"/>
              <w:left w:val="nil"/>
              <w:bottom w:val="single" w:sz="4" w:space="0" w:color="000000"/>
              <w:right w:val="single" w:sz="4" w:space="0" w:color="000000"/>
            </w:tcBorders>
            <w:shd w:val="clear" w:color="auto" w:fill="auto"/>
            <w:vAlign w:val="center"/>
            <w:hideMark/>
          </w:tcPr>
          <w:p w14:paraId="4F94031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5676D6" w14:paraId="63E6DD78" w14:textId="77777777" w:rsidTr="00007017">
        <w:trPr>
          <w:trHeight w:val="600"/>
        </w:trPr>
        <w:tc>
          <w:tcPr>
            <w:tcW w:w="471" w:type="pct"/>
            <w:tcBorders>
              <w:top w:val="nil"/>
              <w:left w:val="single" w:sz="4" w:space="0" w:color="000000"/>
              <w:bottom w:val="single" w:sz="4" w:space="0" w:color="000000"/>
              <w:right w:val="single" w:sz="4" w:space="0" w:color="000000"/>
            </w:tcBorders>
            <w:shd w:val="clear" w:color="B8CCE4" w:fill="B8CCE4"/>
            <w:noWrap/>
            <w:vAlign w:val="center"/>
            <w:hideMark/>
          </w:tcPr>
          <w:p w14:paraId="56B2E97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412" w:type="pct"/>
            <w:tcBorders>
              <w:top w:val="nil"/>
              <w:left w:val="nil"/>
              <w:bottom w:val="single" w:sz="4" w:space="0" w:color="000000"/>
              <w:right w:val="single" w:sz="4" w:space="0" w:color="000000"/>
            </w:tcBorders>
            <w:shd w:val="clear" w:color="C6D9F0" w:fill="C6D9F0"/>
            <w:vAlign w:val="center"/>
            <w:hideMark/>
          </w:tcPr>
          <w:p w14:paraId="28B47E96" w14:textId="77777777" w:rsidR="00115B68" w:rsidRPr="00007017" w:rsidRDefault="00C65E6B" w:rsidP="00115B68">
            <w:pPr>
              <w:rPr>
                <w:rFonts w:asciiTheme="minorHAnsi" w:hAnsiTheme="minorHAnsi" w:cstheme="minorHAnsi"/>
                <w:szCs w:val="22"/>
                <w:lang w:val="el-GR"/>
              </w:rPr>
            </w:pPr>
            <w:r w:rsidRPr="00C65E6B">
              <w:rPr>
                <w:rFonts w:asciiTheme="minorHAnsi" w:hAnsiTheme="minorHAnsi" w:cstheme="minorHAnsi"/>
                <w:szCs w:val="22"/>
                <w:lang w:val="el-GR"/>
              </w:rPr>
              <w:t>ΑΙ</w:t>
            </w:r>
            <w:r>
              <w:rPr>
                <w:rFonts w:asciiTheme="minorHAnsi" w:hAnsiTheme="minorHAnsi" w:cstheme="minorHAnsi"/>
                <w:szCs w:val="22"/>
              </w:rPr>
              <w:t>I</w:t>
            </w:r>
            <w:r w:rsidRPr="00C65E6B">
              <w:rPr>
                <w:rFonts w:asciiTheme="minorHAnsi" w:hAnsiTheme="minorHAnsi" w:cstheme="minorHAnsi"/>
                <w:szCs w:val="22"/>
                <w:lang w:val="el-GR"/>
              </w:rPr>
              <w:t>.6</w:t>
            </w:r>
            <w:r w:rsidR="00613677" w:rsidRPr="00007017">
              <w:rPr>
                <w:rFonts w:asciiTheme="minorHAnsi" w:hAnsiTheme="minorHAnsi" w:cstheme="minorHAnsi"/>
                <w:szCs w:val="22"/>
                <w:lang w:val="el-GR"/>
              </w:rPr>
              <w:t xml:space="preserve">.7  Κάρτα Διαχωρισμού Εικόνας Τύπου ΙΙ </w:t>
            </w:r>
          </w:p>
        </w:tc>
        <w:tc>
          <w:tcPr>
            <w:tcW w:w="1178" w:type="pct"/>
            <w:tcBorders>
              <w:top w:val="nil"/>
              <w:left w:val="nil"/>
              <w:bottom w:val="single" w:sz="4" w:space="0" w:color="000000"/>
              <w:right w:val="single" w:sz="4" w:space="0" w:color="000000"/>
            </w:tcBorders>
            <w:shd w:val="clear" w:color="auto" w:fill="C6D9F1" w:themeFill="text2" w:themeFillTint="33"/>
            <w:noWrap/>
            <w:vAlign w:val="center"/>
            <w:hideMark/>
          </w:tcPr>
          <w:p w14:paraId="2F6904FA"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c>
          <w:tcPr>
            <w:tcW w:w="608" w:type="pct"/>
            <w:tcBorders>
              <w:top w:val="nil"/>
              <w:left w:val="nil"/>
              <w:bottom w:val="single" w:sz="4" w:space="0" w:color="000000"/>
              <w:right w:val="single" w:sz="4" w:space="0" w:color="000000"/>
            </w:tcBorders>
            <w:shd w:val="clear" w:color="auto" w:fill="C6D9F1" w:themeFill="text2" w:themeFillTint="33"/>
            <w:noWrap/>
            <w:vAlign w:val="center"/>
            <w:hideMark/>
          </w:tcPr>
          <w:p w14:paraId="6AF0C568"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c>
          <w:tcPr>
            <w:tcW w:w="1331" w:type="pct"/>
            <w:tcBorders>
              <w:top w:val="nil"/>
              <w:left w:val="nil"/>
              <w:bottom w:val="single" w:sz="4" w:space="0" w:color="000000"/>
              <w:right w:val="single" w:sz="4" w:space="0" w:color="000000"/>
            </w:tcBorders>
            <w:shd w:val="clear" w:color="auto" w:fill="C6D9F1" w:themeFill="text2" w:themeFillTint="33"/>
            <w:noWrap/>
            <w:vAlign w:val="center"/>
            <w:hideMark/>
          </w:tcPr>
          <w:p w14:paraId="31D217C6"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r>
      <w:tr w:rsidR="00115B68" w:rsidRPr="007F2817" w14:paraId="1EC704B1" w14:textId="77777777" w:rsidTr="00115B68">
        <w:trPr>
          <w:trHeight w:val="315"/>
        </w:trPr>
        <w:tc>
          <w:tcPr>
            <w:tcW w:w="471" w:type="pct"/>
            <w:tcBorders>
              <w:top w:val="nil"/>
              <w:left w:val="single" w:sz="4" w:space="0" w:color="000000"/>
              <w:bottom w:val="single" w:sz="4" w:space="0" w:color="000000"/>
              <w:right w:val="single" w:sz="4" w:space="0" w:color="000000"/>
            </w:tcBorders>
            <w:shd w:val="clear" w:color="auto" w:fill="auto"/>
            <w:vAlign w:val="center"/>
            <w:hideMark/>
          </w:tcPr>
          <w:p w14:paraId="2ACB3CEE"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ΑΙI.6</w:t>
            </w:r>
            <w:r w:rsidR="00613677" w:rsidRPr="00007017">
              <w:rPr>
                <w:rFonts w:asciiTheme="minorHAnsi" w:hAnsiTheme="minorHAnsi" w:cstheme="minorHAnsi"/>
                <w:szCs w:val="22"/>
              </w:rPr>
              <w:t>.7.1</w:t>
            </w:r>
          </w:p>
        </w:tc>
        <w:tc>
          <w:tcPr>
            <w:tcW w:w="1412" w:type="pct"/>
            <w:tcBorders>
              <w:top w:val="nil"/>
              <w:left w:val="nil"/>
              <w:bottom w:val="single" w:sz="4" w:space="0" w:color="000000"/>
              <w:right w:val="single" w:sz="4" w:space="0" w:color="000000"/>
            </w:tcBorders>
            <w:shd w:val="clear" w:color="auto" w:fill="auto"/>
            <w:vAlign w:val="center"/>
            <w:hideMark/>
          </w:tcPr>
          <w:p w14:paraId="51ED455C"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Αριθμός</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Μονάδων</w:t>
            </w:r>
            <w:proofErr w:type="spellEnd"/>
          </w:p>
        </w:tc>
        <w:tc>
          <w:tcPr>
            <w:tcW w:w="1178" w:type="pct"/>
            <w:tcBorders>
              <w:top w:val="nil"/>
              <w:left w:val="nil"/>
              <w:bottom w:val="single" w:sz="4" w:space="0" w:color="000000"/>
              <w:right w:val="single" w:sz="4" w:space="0" w:color="000000"/>
            </w:tcBorders>
            <w:shd w:val="clear" w:color="auto" w:fill="auto"/>
            <w:vAlign w:val="center"/>
            <w:hideMark/>
          </w:tcPr>
          <w:p w14:paraId="168ABE8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1</w:t>
            </w:r>
          </w:p>
        </w:tc>
        <w:tc>
          <w:tcPr>
            <w:tcW w:w="608" w:type="pct"/>
            <w:tcBorders>
              <w:top w:val="nil"/>
              <w:left w:val="nil"/>
              <w:bottom w:val="single" w:sz="4" w:space="0" w:color="000000"/>
              <w:right w:val="single" w:sz="4" w:space="0" w:color="000000"/>
            </w:tcBorders>
            <w:shd w:val="clear" w:color="auto" w:fill="auto"/>
            <w:vAlign w:val="center"/>
            <w:hideMark/>
          </w:tcPr>
          <w:p w14:paraId="63BC0E4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331" w:type="pct"/>
            <w:tcBorders>
              <w:top w:val="nil"/>
              <w:left w:val="nil"/>
              <w:bottom w:val="single" w:sz="4" w:space="0" w:color="000000"/>
              <w:right w:val="single" w:sz="4" w:space="0" w:color="000000"/>
            </w:tcBorders>
            <w:shd w:val="clear" w:color="auto" w:fill="auto"/>
            <w:vAlign w:val="center"/>
            <w:hideMark/>
          </w:tcPr>
          <w:p w14:paraId="407D378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17A46E65" w14:textId="77777777" w:rsidTr="00115B68">
        <w:trPr>
          <w:trHeight w:val="315"/>
        </w:trPr>
        <w:tc>
          <w:tcPr>
            <w:tcW w:w="471" w:type="pct"/>
            <w:tcBorders>
              <w:top w:val="nil"/>
              <w:left w:val="single" w:sz="4" w:space="0" w:color="000000"/>
              <w:bottom w:val="single" w:sz="4" w:space="0" w:color="000000"/>
              <w:right w:val="single" w:sz="4" w:space="0" w:color="000000"/>
            </w:tcBorders>
            <w:shd w:val="clear" w:color="auto" w:fill="auto"/>
            <w:vAlign w:val="center"/>
            <w:hideMark/>
          </w:tcPr>
          <w:p w14:paraId="540BAFF3"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ΑΙI.6</w:t>
            </w:r>
            <w:r w:rsidR="00613677" w:rsidRPr="00007017">
              <w:rPr>
                <w:rFonts w:asciiTheme="minorHAnsi" w:hAnsiTheme="minorHAnsi" w:cstheme="minorHAnsi"/>
                <w:szCs w:val="22"/>
              </w:rPr>
              <w:t>.7.2</w:t>
            </w:r>
          </w:p>
        </w:tc>
        <w:tc>
          <w:tcPr>
            <w:tcW w:w="1412" w:type="pct"/>
            <w:tcBorders>
              <w:top w:val="nil"/>
              <w:left w:val="nil"/>
              <w:bottom w:val="single" w:sz="4" w:space="0" w:color="000000"/>
              <w:right w:val="single" w:sz="4" w:space="0" w:color="000000"/>
            </w:tcBorders>
            <w:shd w:val="clear" w:color="auto" w:fill="auto"/>
            <w:vAlign w:val="center"/>
            <w:hideMark/>
          </w:tcPr>
          <w:p w14:paraId="5F69D936"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Δυν</w:t>
            </w:r>
            <w:proofErr w:type="spellEnd"/>
            <w:r w:rsidRPr="00007017">
              <w:rPr>
                <w:rFonts w:asciiTheme="minorHAnsi" w:hAnsiTheme="minorHAnsi" w:cstheme="minorHAnsi"/>
                <w:szCs w:val="22"/>
              </w:rPr>
              <w:t xml:space="preserve">ατότητα </w:t>
            </w:r>
            <w:proofErr w:type="spellStart"/>
            <w:r w:rsidRPr="00007017">
              <w:rPr>
                <w:rFonts w:asciiTheme="minorHAnsi" w:hAnsiTheme="minorHAnsi" w:cstheme="minorHAnsi"/>
                <w:szCs w:val="22"/>
              </w:rPr>
              <w:t>σύνδεσης</w:t>
            </w:r>
            <w:proofErr w:type="spellEnd"/>
          </w:p>
        </w:tc>
        <w:tc>
          <w:tcPr>
            <w:tcW w:w="1178" w:type="pct"/>
            <w:tcBorders>
              <w:top w:val="nil"/>
              <w:left w:val="nil"/>
              <w:bottom w:val="single" w:sz="4" w:space="0" w:color="000000"/>
              <w:right w:val="single" w:sz="4" w:space="0" w:color="000000"/>
            </w:tcBorders>
            <w:shd w:val="clear" w:color="auto" w:fill="auto"/>
            <w:vAlign w:val="center"/>
            <w:hideMark/>
          </w:tcPr>
          <w:p w14:paraId="7ABEE7F2"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έως</w:t>
            </w:r>
            <w:proofErr w:type="spellEnd"/>
            <w:r w:rsidRPr="00007017">
              <w:rPr>
                <w:rFonts w:asciiTheme="minorHAnsi" w:hAnsiTheme="minorHAnsi" w:cstheme="minorHAnsi"/>
                <w:szCs w:val="22"/>
              </w:rPr>
              <w:t xml:space="preserve"> 6 </w:t>
            </w:r>
            <w:proofErr w:type="spellStart"/>
            <w:r w:rsidRPr="00007017">
              <w:rPr>
                <w:rFonts w:asciiTheme="minorHAnsi" w:hAnsiTheme="minorHAnsi" w:cstheme="minorHAnsi"/>
                <w:szCs w:val="22"/>
              </w:rPr>
              <w:t>οθόνες</w:t>
            </w:r>
            <w:proofErr w:type="spellEnd"/>
          </w:p>
        </w:tc>
        <w:tc>
          <w:tcPr>
            <w:tcW w:w="608" w:type="pct"/>
            <w:tcBorders>
              <w:top w:val="nil"/>
              <w:left w:val="nil"/>
              <w:bottom w:val="single" w:sz="4" w:space="0" w:color="000000"/>
              <w:right w:val="single" w:sz="4" w:space="0" w:color="000000"/>
            </w:tcBorders>
            <w:shd w:val="clear" w:color="auto" w:fill="auto"/>
            <w:vAlign w:val="center"/>
            <w:hideMark/>
          </w:tcPr>
          <w:p w14:paraId="08D52E5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331" w:type="pct"/>
            <w:tcBorders>
              <w:top w:val="nil"/>
              <w:left w:val="nil"/>
              <w:bottom w:val="single" w:sz="4" w:space="0" w:color="000000"/>
              <w:right w:val="single" w:sz="4" w:space="0" w:color="000000"/>
            </w:tcBorders>
            <w:shd w:val="clear" w:color="auto" w:fill="auto"/>
            <w:vAlign w:val="center"/>
            <w:hideMark/>
          </w:tcPr>
          <w:p w14:paraId="7560A4E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36BB693D" w14:textId="77777777" w:rsidTr="00115B68">
        <w:trPr>
          <w:trHeight w:val="315"/>
        </w:trPr>
        <w:tc>
          <w:tcPr>
            <w:tcW w:w="471" w:type="pct"/>
            <w:tcBorders>
              <w:top w:val="nil"/>
              <w:left w:val="single" w:sz="4" w:space="0" w:color="000000"/>
              <w:bottom w:val="single" w:sz="4" w:space="0" w:color="000000"/>
              <w:right w:val="single" w:sz="4" w:space="0" w:color="000000"/>
            </w:tcBorders>
            <w:shd w:val="clear" w:color="auto" w:fill="auto"/>
            <w:vAlign w:val="center"/>
            <w:hideMark/>
          </w:tcPr>
          <w:p w14:paraId="1A2BDF0D"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ΑΙI.6</w:t>
            </w:r>
            <w:r w:rsidR="00613677" w:rsidRPr="00007017">
              <w:rPr>
                <w:rFonts w:asciiTheme="minorHAnsi" w:hAnsiTheme="minorHAnsi" w:cstheme="minorHAnsi"/>
                <w:szCs w:val="22"/>
              </w:rPr>
              <w:t>.7.3</w:t>
            </w:r>
          </w:p>
        </w:tc>
        <w:tc>
          <w:tcPr>
            <w:tcW w:w="1412" w:type="pct"/>
            <w:tcBorders>
              <w:top w:val="nil"/>
              <w:left w:val="nil"/>
              <w:bottom w:val="single" w:sz="4" w:space="0" w:color="000000"/>
              <w:right w:val="single" w:sz="4" w:space="0" w:color="000000"/>
            </w:tcBorders>
            <w:shd w:val="clear" w:color="auto" w:fill="auto"/>
            <w:vAlign w:val="center"/>
            <w:hideMark/>
          </w:tcPr>
          <w:p w14:paraId="2018BEB5"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Μνήμη</w:t>
            </w:r>
            <w:proofErr w:type="spellEnd"/>
          </w:p>
        </w:tc>
        <w:tc>
          <w:tcPr>
            <w:tcW w:w="1178" w:type="pct"/>
            <w:tcBorders>
              <w:top w:val="nil"/>
              <w:left w:val="nil"/>
              <w:bottom w:val="single" w:sz="4" w:space="0" w:color="000000"/>
              <w:right w:val="single" w:sz="4" w:space="0" w:color="000000"/>
            </w:tcBorders>
            <w:shd w:val="clear" w:color="auto" w:fill="auto"/>
            <w:vAlign w:val="center"/>
            <w:hideMark/>
          </w:tcPr>
          <w:p w14:paraId="7058D61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4GB</w:t>
            </w:r>
          </w:p>
        </w:tc>
        <w:tc>
          <w:tcPr>
            <w:tcW w:w="608" w:type="pct"/>
            <w:tcBorders>
              <w:top w:val="nil"/>
              <w:left w:val="nil"/>
              <w:bottom w:val="single" w:sz="4" w:space="0" w:color="000000"/>
              <w:right w:val="single" w:sz="4" w:space="0" w:color="000000"/>
            </w:tcBorders>
            <w:shd w:val="clear" w:color="auto" w:fill="auto"/>
            <w:vAlign w:val="center"/>
            <w:hideMark/>
          </w:tcPr>
          <w:p w14:paraId="1B19C38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331" w:type="pct"/>
            <w:tcBorders>
              <w:top w:val="nil"/>
              <w:left w:val="nil"/>
              <w:bottom w:val="single" w:sz="4" w:space="0" w:color="000000"/>
              <w:right w:val="single" w:sz="4" w:space="0" w:color="000000"/>
            </w:tcBorders>
            <w:shd w:val="clear" w:color="auto" w:fill="auto"/>
            <w:vAlign w:val="center"/>
            <w:hideMark/>
          </w:tcPr>
          <w:p w14:paraId="466F4BC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4D34F985" w14:textId="77777777" w:rsidTr="00115B68">
        <w:trPr>
          <w:trHeight w:val="315"/>
        </w:trPr>
        <w:tc>
          <w:tcPr>
            <w:tcW w:w="471" w:type="pct"/>
            <w:tcBorders>
              <w:top w:val="nil"/>
              <w:left w:val="single" w:sz="4" w:space="0" w:color="000000"/>
              <w:bottom w:val="single" w:sz="4" w:space="0" w:color="000000"/>
              <w:right w:val="single" w:sz="4" w:space="0" w:color="000000"/>
            </w:tcBorders>
            <w:shd w:val="clear" w:color="auto" w:fill="auto"/>
            <w:vAlign w:val="center"/>
            <w:hideMark/>
          </w:tcPr>
          <w:p w14:paraId="4EC10F5E"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ΑΙI.6</w:t>
            </w:r>
            <w:r w:rsidR="00613677" w:rsidRPr="00007017">
              <w:rPr>
                <w:rFonts w:asciiTheme="minorHAnsi" w:hAnsiTheme="minorHAnsi" w:cstheme="minorHAnsi"/>
                <w:szCs w:val="22"/>
              </w:rPr>
              <w:t>.7.4</w:t>
            </w:r>
          </w:p>
        </w:tc>
        <w:tc>
          <w:tcPr>
            <w:tcW w:w="1412" w:type="pct"/>
            <w:tcBorders>
              <w:top w:val="nil"/>
              <w:left w:val="nil"/>
              <w:bottom w:val="single" w:sz="4" w:space="0" w:color="000000"/>
              <w:right w:val="single" w:sz="4" w:space="0" w:color="000000"/>
            </w:tcBorders>
            <w:shd w:val="clear" w:color="auto" w:fill="auto"/>
            <w:vAlign w:val="center"/>
            <w:hideMark/>
          </w:tcPr>
          <w:p w14:paraId="5F776A8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GPU</w:t>
            </w:r>
          </w:p>
        </w:tc>
        <w:tc>
          <w:tcPr>
            <w:tcW w:w="1178" w:type="pct"/>
            <w:tcBorders>
              <w:top w:val="nil"/>
              <w:left w:val="nil"/>
              <w:bottom w:val="single" w:sz="4" w:space="0" w:color="000000"/>
              <w:right w:val="single" w:sz="4" w:space="0" w:color="000000"/>
            </w:tcBorders>
            <w:shd w:val="clear" w:color="auto" w:fill="auto"/>
            <w:vAlign w:val="center"/>
            <w:hideMark/>
          </w:tcPr>
          <w:p w14:paraId="033FA88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AMD</w:t>
            </w:r>
          </w:p>
        </w:tc>
        <w:tc>
          <w:tcPr>
            <w:tcW w:w="608" w:type="pct"/>
            <w:tcBorders>
              <w:top w:val="nil"/>
              <w:left w:val="nil"/>
              <w:bottom w:val="single" w:sz="4" w:space="0" w:color="000000"/>
              <w:right w:val="single" w:sz="4" w:space="0" w:color="000000"/>
            </w:tcBorders>
            <w:shd w:val="clear" w:color="auto" w:fill="auto"/>
            <w:vAlign w:val="center"/>
            <w:hideMark/>
          </w:tcPr>
          <w:p w14:paraId="3C30D57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331" w:type="pct"/>
            <w:tcBorders>
              <w:top w:val="nil"/>
              <w:left w:val="nil"/>
              <w:bottom w:val="single" w:sz="4" w:space="0" w:color="000000"/>
              <w:right w:val="single" w:sz="4" w:space="0" w:color="000000"/>
            </w:tcBorders>
            <w:shd w:val="clear" w:color="auto" w:fill="auto"/>
            <w:vAlign w:val="center"/>
            <w:hideMark/>
          </w:tcPr>
          <w:p w14:paraId="387A770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09ED98A6" w14:textId="77777777" w:rsidTr="00115B68">
        <w:trPr>
          <w:trHeight w:val="1095"/>
        </w:trPr>
        <w:tc>
          <w:tcPr>
            <w:tcW w:w="471" w:type="pct"/>
            <w:tcBorders>
              <w:top w:val="nil"/>
              <w:left w:val="single" w:sz="4" w:space="0" w:color="000000"/>
              <w:bottom w:val="single" w:sz="4" w:space="0" w:color="000000"/>
              <w:right w:val="single" w:sz="4" w:space="0" w:color="000000"/>
            </w:tcBorders>
            <w:shd w:val="clear" w:color="auto" w:fill="auto"/>
            <w:vAlign w:val="center"/>
            <w:hideMark/>
          </w:tcPr>
          <w:p w14:paraId="04554314"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ΑΙI.6</w:t>
            </w:r>
            <w:r w:rsidR="00613677" w:rsidRPr="00007017">
              <w:rPr>
                <w:rFonts w:asciiTheme="minorHAnsi" w:hAnsiTheme="minorHAnsi" w:cstheme="minorHAnsi"/>
                <w:szCs w:val="22"/>
              </w:rPr>
              <w:t>.7.5</w:t>
            </w:r>
          </w:p>
        </w:tc>
        <w:tc>
          <w:tcPr>
            <w:tcW w:w="1412" w:type="pct"/>
            <w:tcBorders>
              <w:top w:val="nil"/>
              <w:left w:val="nil"/>
              <w:bottom w:val="single" w:sz="4" w:space="0" w:color="000000"/>
              <w:right w:val="single" w:sz="4" w:space="0" w:color="000000"/>
            </w:tcBorders>
            <w:shd w:val="clear" w:color="auto" w:fill="auto"/>
            <w:vAlign w:val="center"/>
            <w:hideMark/>
          </w:tcPr>
          <w:p w14:paraId="55FB0EF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Υπ</w:t>
            </w:r>
            <w:proofErr w:type="spellStart"/>
            <w:r w:rsidRPr="00007017">
              <w:rPr>
                <w:rFonts w:asciiTheme="minorHAnsi" w:hAnsiTheme="minorHAnsi" w:cstheme="minorHAnsi"/>
                <w:szCs w:val="22"/>
              </w:rPr>
              <w:t>οστηριζόμεν</w:t>
            </w:r>
            <w:proofErr w:type="spellEnd"/>
            <w:r w:rsidRPr="00007017">
              <w:rPr>
                <w:rFonts w:asciiTheme="minorHAnsi" w:hAnsiTheme="minorHAnsi" w:cstheme="minorHAnsi"/>
                <w:szCs w:val="22"/>
              </w:rPr>
              <w:t>α π</w:t>
            </w:r>
            <w:proofErr w:type="spellStart"/>
            <w:r w:rsidRPr="00007017">
              <w:rPr>
                <w:rFonts w:asciiTheme="minorHAnsi" w:hAnsiTheme="minorHAnsi" w:cstheme="minorHAnsi"/>
                <w:szCs w:val="22"/>
              </w:rPr>
              <w:t>ρωτόκολλ</w:t>
            </w:r>
            <w:proofErr w:type="spellEnd"/>
            <w:r w:rsidRPr="00007017">
              <w:rPr>
                <w:rFonts w:asciiTheme="minorHAnsi" w:hAnsiTheme="minorHAnsi" w:cstheme="minorHAnsi"/>
                <w:szCs w:val="22"/>
              </w:rPr>
              <w:t xml:space="preserve">α </w:t>
            </w:r>
            <w:proofErr w:type="spellStart"/>
            <w:r w:rsidRPr="00007017">
              <w:rPr>
                <w:rFonts w:asciiTheme="minorHAnsi" w:hAnsiTheme="minorHAnsi" w:cstheme="minorHAnsi"/>
                <w:szCs w:val="22"/>
              </w:rPr>
              <w:t>γρ</w:t>
            </w:r>
            <w:proofErr w:type="spellEnd"/>
            <w:r w:rsidRPr="00007017">
              <w:rPr>
                <w:rFonts w:asciiTheme="minorHAnsi" w:hAnsiTheme="minorHAnsi" w:cstheme="minorHAnsi"/>
                <w:szCs w:val="22"/>
              </w:rPr>
              <w:t>αφικών</w:t>
            </w:r>
          </w:p>
        </w:tc>
        <w:tc>
          <w:tcPr>
            <w:tcW w:w="1178" w:type="pct"/>
            <w:tcBorders>
              <w:top w:val="nil"/>
              <w:left w:val="nil"/>
              <w:bottom w:val="single" w:sz="4" w:space="0" w:color="000000"/>
              <w:right w:val="single" w:sz="4" w:space="0" w:color="000000"/>
            </w:tcBorders>
            <w:shd w:val="clear" w:color="auto" w:fill="auto"/>
            <w:vAlign w:val="center"/>
            <w:hideMark/>
          </w:tcPr>
          <w:p w14:paraId="1B7AC6A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OpenGL 4.4, DirectX 12, OpenCL 1.2</w:t>
            </w:r>
          </w:p>
        </w:tc>
        <w:tc>
          <w:tcPr>
            <w:tcW w:w="608" w:type="pct"/>
            <w:tcBorders>
              <w:top w:val="nil"/>
              <w:left w:val="nil"/>
              <w:bottom w:val="single" w:sz="4" w:space="0" w:color="000000"/>
              <w:right w:val="single" w:sz="4" w:space="0" w:color="000000"/>
            </w:tcBorders>
            <w:shd w:val="clear" w:color="auto" w:fill="auto"/>
            <w:vAlign w:val="center"/>
            <w:hideMark/>
          </w:tcPr>
          <w:p w14:paraId="50236D6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331" w:type="pct"/>
            <w:tcBorders>
              <w:top w:val="nil"/>
              <w:left w:val="nil"/>
              <w:bottom w:val="single" w:sz="4" w:space="0" w:color="000000"/>
              <w:right w:val="single" w:sz="4" w:space="0" w:color="000000"/>
            </w:tcBorders>
            <w:shd w:val="clear" w:color="auto" w:fill="auto"/>
            <w:vAlign w:val="center"/>
            <w:hideMark/>
          </w:tcPr>
          <w:p w14:paraId="7A28CA8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061A3D1B" w14:textId="77777777" w:rsidTr="00115B68">
        <w:trPr>
          <w:trHeight w:val="720"/>
        </w:trPr>
        <w:tc>
          <w:tcPr>
            <w:tcW w:w="471" w:type="pct"/>
            <w:tcBorders>
              <w:top w:val="nil"/>
              <w:left w:val="single" w:sz="4" w:space="0" w:color="000000"/>
              <w:bottom w:val="single" w:sz="4" w:space="0" w:color="000000"/>
              <w:right w:val="single" w:sz="4" w:space="0" w:color="000000"/>
            </w:tcBorders>
            <w:shd w:val="clear" w:color="auto" w:fill="auto"/>
            <w:vAlign w:val="center"/>
            <w:hideMark/>
          </w:tcPr>
          <w:p w14:paraId="7B05CD6D"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ΑΙI.6</w:t>
            </w:r>
            <w:r w:rsidR="00613677" w:rsidRPr="00007017">
              <w:rPr>
                <w:rFonts w:asciiTheme="minorHAnsi" w:hAnsiTheme="minorHAnsi" w:cstheme="minorHAnsi"/>
                <w:szCs w:val="22"/>
              </w:rPr>
              <w:t>.7.6</w:t>
            </w:r>
          </w:p>
        </w:tc>
        <w:tc>
          <w:tcPr>
            <w:tcW w:w="1412" w:type="pct"/>
            <w:tcBorders>
              <w:top w:val="nil"/>
              <w:left w:val="nil"/>
              <w:bottom w:val="single" w:sz="4" w:space="0" w:color="000000"/>
              <w:right w:val="single" w:sz="4" w:space="0" w:color="000000"/>
            </w:tcBorders>
            <w:shd w:val="clear" w:color="auto" w:fill="auto"/>
            <w:vAlign w:val="center"/>
            <w:hideMark/>
          </w:tcPr>
          <w:p w14:paraId="28A6C67C"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Συνδεσιμότητ</w:t>
            </w:r>
            <w:proofErr w:type="spellEnd"/>
            <w:r w:rsidRPr="00007017">
              <w:rPr>
                <w:rFonts w:asciiTheme="minorHAnsi" w:hAnsiTheme="minorHAnsi" w:cstheme="minorHAnsi"/>
                <w:szCs w:val="22"/>
              </w:rPr>
              <w:t>α</w:t>
            </w:r>
          </w:p>
        </w:tc>
        <w:tc>
          <w:tcPr>
            <w:tcW w:w="1178" w:type="pct"/>
            <w:tcBorders>
              <w:top w:val="nil"/>
              <w:left w:val="nil"/>
              <w:bottom w:val="single" w:sz="4" w:space="0" w:color="000000"/>
              <w:right w:val="single" w:sz="4" w:space="0" w:color="000000"/>
            </w:tcBorders>
            <w:shd w:val="clear" w:color="auto" w:fill="auto"/>
            <w:vAlign w:val="center"/>
            <w:hideMark/>
          </w:tcPr>
          <w:p w14:paraId="21194E8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DisplayPort, DVI, HDMI</w:t>
            </w:r>
          </w:p>
        </w:tc>
        <w:tc>
          <w:tcPr>
            <w:tcW w:w="608" w:type="pct"/>
            <w:tcBorders>
              <w:top w:val="nil"/>
              <w:left w:val="nil"/>
              <w:bottom w:val="single" w:sz="4" w:space="0" w:color="000000"/>
              <w:right w:val="single" w:sz="4" w:space="0" w:color="000000"/>
            </w:tcBorders>
            <w:shd w:val="clear" w:color="auto" w:fill="auto"/>
            <w:vAlign w:val="center"/>
            <w:hideMark/>
          </w:tcPr>
          <w:p w14:paraId="62E55AF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331" w:type="pct"/>
            <w:tcBorders>
              <w:top w:val="nil"/>
              <w:left w:val="nil"/>
              <w:bottom w:val="single" w:sz="4" w:space="0" w:color="000000"/>
              <w:right w:val="single" w:sz="4" w:space="0" w:color="000000"/>
            </w:tcBorders>
            <w:shd w:val="clear" w:color="auto" w:fill="auto"/>
            <w:vAlign w:val="center"/>
            <w:hideMark/>
          </w:tcPr>
          <w:p w14:paraId="13DFA71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34CF1C3D" w14:textId="77777777" w:rsidTr="00115B68">
        <w:trPr>
          <w:trHeight w:val="315"/>
        </w:trPr>
        <w:tc>
          <w:tcPr>
            <w:tcW w:w="471" w:type="pct"/>
            <w:tcBorders>
              <w:top w:val="nil"/>
              <w:left w:val="single" w:sz="4" w:space="0" w:color="000000"/>
              <w:bottom w:val="single" w:sz="4" w:space="0" w:color="000000"/>
              <w:right w:val="single" w:sz="4" w:space="0" w:color="000000"/>
            </w:tcBorders>
            <w:shd w:val="clear" w:color="auto" w:fill="auto"/>
            <w:vAlign w:val="center"/>
            <w:hideMark/>
          </w:tcPr>
          <w:p w14:paraId="37A6F22D"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ΑΙI.6</w:t>
            </w:r>
            <w:r w:rsidR="00613677" w:rsidRPr="00007017">
              <w:rPr>
                <w:rFonts w:asciiTheme="minorHAnsi" w:hAnsiTheme="minorHAnsi" w:cstheme="minorHAnsi"/>
                <w:szCs w:val="22"/>
              </w:rPr>
              <w:t>.7.7</w:t>
            </w:r>
          </w:p>
        </w:tc>
        <w:tc>
          <w:tcPr>
            <w:tcW w:w="1412" w:type="pct"/>
            <w:tcBorders>
              <w:top w:val="nil"/>
              <w:left w:val="nil"/>
              <w:bottom w:val="single" w:sz="4" w:space="0" w:color="000000"/>
              <w:right w:val="single" w:sz="4" w:space="0" w:color="000000"/>
            </w:tcBorders>
            <w:shd w:val="clear" w:color="auto" w:fill="auto"/>
            <w:vAlign w:val="center"/>
            <w:hideMark/>
          </w:tcPr>
          <w:p w14:paraId="1AA5791F"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Συμ</w:t>
            </w:r>
            <w:proofErr w:type="spellEnd"/>
            <w:r w:rsidRPr="00007017">
              <w:rPr>
                <w:rFonts w:asciiTheme="minorHAnsi" w:hAnsiTheme="minorHAnsi" w:cstheme="minorHAnsi"/>
                <w:szCs w:val="22"/>
              </w:rPr>
              <w:t>βατότητα</w:t>
            </w:r>
          </w:p>
        </w:tc>
        <w:tc>
          <w:tcPr>
            <w:tcW w:w="1178" w:type="pct"/>
            <w:tcBorders>
              <w:top w:val="nil"/>
              <w:left w:val="nil"/>
              <w:bottom w:val="single" w:sz="4" w:space="0" w:color="000000"/>
              <w:right w:val="single" w:sz="4" w:space="0" w:color="000000"/>
            </w:tcBorders>
            <w:shd w:val="clear" w:color="auto" w:fill="auto"/>
            <w:vAlign w:val="center"/>
            <w:hideMark/>
          </w:tcPr>
          <w:p w14:paraId="59246CC2"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με</w:t>
            </w:r>
            <w:proofErr w:type="spellEnd"/>
            <w:r w:rsidRPr="00007017">
              <w:rPr>
                <w:rFonts w:asciiTheme="minorHAnsi" w:hAnsiTheme="minorHAnsi" w:cstheme="minorHAnsi"/>
                <w:szCs w:val="22"/>
              </w:rPr>
              <w:t xml:space="preserve"> HDCP</w:t>
            </w:r>
          </w:p>
        </w:tc>
        <w:tc>
          <w:tcPr>
            <w:tcW w:w="608" w:type="pct"/>
            <w:tcBorders>
              <w:top w:val="nil"/>
              <w:left w:val="nil"/>
              <w:bottom w:val="single" w:sz="4" w:space="0" w:color="000000"/>
              <w:right w:val="single" w:sz="4" w:space="0" w:color="000000"/>
            </w:tcBorders>
            <w:shd w:val="clear" w:color="auto" w:fill="auto"/>
            <w:vAlign w:val="center"/>
            <w:hideMark/>
          </w:tcPr>
          <w:p w14:paraId="656D27C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331" w:type="pct"/>
            <w:tcBorders>
              <w:top w:val="nil"/>
              <w:left w:val="nil"/>
              <w:bottom w:val="single" w:sz="4" w:space="0" w:color="000000"/>
              <w:right w:val="single" w:sz="4" w:space="0" w:color="000000"/>
            </w:tcBorders>
            <w:shd w:val="clear" w:color="auto" w:fill="auto"/>
            <w:vAlign w:val="center"/>
            <w:hideMark/>
          </w:tcPr>
          <w:p w14:paraId="279C5E0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689A98AB" w14:textId="77777777" w:rsidTr="00115B68">
        <w:trPr>
          <w:trHeight w:val="2160"/>
        </w:trPr>
        <w:tc>
          <w:tcPr>
            <w:tcW w:w="471" w:type="pct"/>
            <w:tcBorders>
              <w:top w:val="nil"/>
              <w:left w:val="single" w:sz="4" w:space="0" w:color="000000"/>
              <w:bottom w:val="single" w:sz="4" w:space="0" w:color="000000"/>
              <w:right w:val="single" w:sz="4" w:space="0" w:color="000000"/>
            </w:tcBorders>
            <w:shd w:val="clear" w:color="auto" w:fill="auto"/>
            <w:vAlign w:val="center"/>
            <w:hideMark/>
          </w:tcPr>
          <w:p w14:paraId="087B1BC4"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ΑΙI.6</w:t>
            </w:r>
            <w:r w:rsidR="00613677" w:rsidRPr="00007017">
              <w:rPr>
                <w:rFonts w:asciiTheme="minorHAnsi" w:hAnsiTheme="minorHAnsi" w:cstheme="minorHAnsi"/>
                <w:szCs w:val="22"/>
              </w:rPr>
              <w:t>.7.8</w:t>
            </w:r>
          </w:p>
        </w:tc>
        <w:tc>
          <w:tcPr>
            <w:tcW w:w="1412" w:type="pct"/>
            <w:tcBorders>
              <w:top w:val="nil"/>
              <w:left w:val="nil"/>
              <w:bottom w:val="single" w:sz="4" w:space="0" w:color="000000"/>
              <w:right w:val="single" w:sz="4" w:space="0" w:color="000000"/>
            </w:tcBorders>
            <w:shd w:val="clear" w:color="auto" w:fill="auto"/>
            <w:vAlign w:val="center"/>
            <w:hideMark/>
          </w:tcPr>
          <w:p w14:paraId="75E4EC3E"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Ψηφι</w:t>
            </w:r>
            <w:proofErr w:type="spellEnd"/>
            <w:r w:rsidRPr="00007017">
              <w:rPr>
                <w:rFonts w:asciiTheme="minorHAnsi" w:hAnsiTheme="minorHAnsi" w:cstheme="minorHAnsi"/>
                <w:szCs w:val="22"/>
              </w:rPr>
              <w:t>ακή α</w:t>
            </w:r>
            <w:proofErr w:type="spellStart"/>
            <w:r w:rsidRPr="00007017">
              <w:rPr>
                <w:rFonts w:asciiTheme="minorHAnsi" w:hAnsiTheme="minorHAnsi" w:cstheme="minorHAnsi"/>
                <w:szCs w:val="22"/>
              </w:rPr>
              <w:t>νάλυση</w:t>
            </w:r>
            <w:proofErr w:type="spellEnd"/>
          </w:p>
        </w:tc>
        <w:tc>
          <w:tcPr>
            <w:tcW w:w="1178" w:type="pct"/>
            <w:tcBorders>
              <w:top w:val="nil"/>
              <w:left w:val="nil"/>
              <w:bottom w:val="single" w:sz="4" w:space="0" w:color="000000"/>
              <w:right w:val="single" w:sz="4" w:space="0" w:color="000000"/>
            </w:tcBorders>
            <w:shd w:val="clear" w:color="auto" w:fill="auto"/>
            <w:vAlign w:val="center"/>
            <w:hideMark/>
          </w:tcPr>
          <w:p w14:paraId="6A47EFA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4096x2160 @ 30Hz, 4096x2160 @ 60Hz, 3840x2160 @ 30Hz</w:t>
            </w:r>
          </w:p>
        </w:tc>
        <w:tc>
          <w:tcPr>
            <w:tcW w:w="608" w:type="pct"/>
            <w:tcBorders>
              <w:top w:val="nil"/>
              <w:left w:val="nil"/>
              <w:bottom w:val="single" w:sz="4" w:space="0" w:color="000000"/>
              <w:right w:val="single" w:sz="4" w:space="0" w:color="000000"/>
            </w:tcBorders>
            <w:shd w:val="clear" w:color="auto" w:fill="auto"/>
            <w:vAlign w:val="center"/>
            <w:hideMark/>
          </w:tcPr>
          <w:p w14:paraId="64C1872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331" w:type="pct"/>
            <w:tcBorders>
              <w:top w:val="nil"/>
              <w:left w:val="nil"/>
              <w:bottom w:val="single" w:sz="4" w:space="0" w:color="000000"/>
              <w:right w:val="single" w:sz="4" w:space="0" w:color="000000"/>
            </w:tcBorders>
            <w:shd w:val="clear" w:color="auto" w:fill="auto"/>
            <w:vAlign w:val="center"/>
            <w:hideMark/>
          </w:tcPr>
          <w:p w14:paraId="6F6AA07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531733C6" w14:textId="77777777" w:rsidTr="00115B68">
        <w:trPr>
          <w:trHeight w:val="315"/>
        </w:trPr>
        <w:tc>
          <w:tcPr>
            <w:tcW w:w="471" w:type="pct"/>
            <w:tcBorders>
              <w:top w:val="nil"/>
              <w:left w:val="single" w:sz="4" w:space="0" w:color="000000"/>
              <w:bottom w:val="single" w:sz="4" w:space="0" w:color="000000"/>
              <w:right w:val="single" w:sz="4" w:space="0" w:color="000000"/>
            </w:tcBorders>
            <w:shd w:val="clear" w:color="auto" w:fill="auto"/>
            <w:vAlign w:val="center"/>
            <w:hideMark/>
          </w:tcPr>
          <w:p w14:paraId="0DDFD52E"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ΑΙI.6</w:t>
            </w:r>
            <w:r w:rsidR="00613677" w:rsidRPr="00007017">
              <w:rPr>
                <w:rFonts w:asciiTheme="minorHAnsi" w:hAnsiTheme="minorHAnsi" w:cstheme="minorHAnsi"/>
                <w:szCs w:val="22"/>
              </w:rPr>
              <w:t>.7.9</w:t>
            </w:r>
          </w:p>
        </w:tc>
        <w:tc>
          <w:tcPr>
            <w:tcW w:w="1412" w:type="pct"/>
            <w:tcBorders>
              <w:top w:val="nil"/>
              <w:left w:val="nil"/>
              <w:bottom w:val="single" w:sz="4" w:space="0" w:color="000000"/>
              <w:right w:val="single" w:sz="4" w:space="0" w:color="000000"/>
            </w:tcBorders>
            <w:shd w:val="clear" w:color="auto" w:fill="auto"/>
            <w:vAlign w:val="center"/>
            <w:hideMark/>
          </w:tcPr>
          <w:p w14:paraId="5F01FF41"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Λειτουργί</w:t>
            </w:r>
            <w:proofErr w:type="spellEnd"/>
            <w:r w:rsidRPr="00007017">
              <w:rPr>
                <w:rFonts w:asciiTheme="minorHAnsi" w:hAnsiTheme="minorHAnsi" w:cstheme="minorHAnsi"/>
                <w:szCs w:val="22"/>
              </w:rPr>
              <w:t xml:space="preserve">α </w:t>
            </w:r>
            <w:proofErr w:type="spellStart"/>
            <w:r w:rsidRPr="00007017">
              <w:rPr>
                <w:rFonts w:asciiTheme="minorHAnsi" w:hAnsiTheme="minorHAnsi" w:cstheme="minorHAnsi"/>
                <w:szCs w:val="22"/>
              </w:rPr>
              <w:t>κλωνο</w:t>
            </w:r>
            <w:proofErr w:type="spellEnd"/>
            <w:r w:rsidRPr="00007017">
              <w:rPr>
                <w:rFonts w:asciiTheme="minorHAnsi" w:hAnsiTheme="minorHAnsi" w:cstheme="minorHAnsi"/>
                <w:szCs w:val="22"/>
              </w:rPr>
              <w:t xml:space="preserve">ποίησης </w:t>
            </w:r>
            <w:proofErr w:type="spellStart"/>
            <w:r w:rsidRPr="00007017">
              <w:rPr>
                <w:rFonts w:asciiTheme="minorHAnsi" w:hAnsiTheme="minorHAnsi" w:cstheme="minorHAnsi"/>
                <w:szCs w:val="22"/>
              </w:rPr>
              <w:t>εικόν</w:t>
            </w:r>
            <w:proofErr w:type="spellEnd"/>
            <w:r w:rsidRPr="00007017">
              <w:rPr>
                <w:rFonts w:asciiTheme="minorHAnsi" w:hAnsiTheme="minorHAnsi" w:cstheme="minorHAnsi"/>
                <w:szCs w:val="22"/>
              </w:rPr>
              <w:t>ας</w:t>
            </w:r>
          </w:p>
        </w:tc>
        <w:tc>
          <w:tcPr>
            <w:tcW w:w="1178" w:type="pct"/>
            <w:tcBorders>
              <w:top w:val="nil"/>
              <w:left w:val="nil"/>
              <w:bottom w:val="single" w:sz="4" w:space="0" w:color="000000"/>
              <w:right w:val="single" w:sz="4" w:space="0" w:color="000000"/>
            </w:tcBorders>
            <w:shd w:val="clear" w:color="auto" w:fill="auto"/>
            <w:vAlign w:val="center"/>
            <w:hideMark/>
          </w:tcPr>
          <w:p w14:paraId="6AAA4DA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08" w:type="pct"/>
            <w:tcBorders>
              <w:top w:val="nil"/>
              <w:left w:val="nil"/>
              <w:bottom w:val="single" w:sz="4" w:space="0" w:color="000000"/>
              <w:right w:val="single" w:sz="4" w:space="0" w:color="000000"/>
            </w:tcBorders>
            <w:shd w:val="clear" w:color="auto" w:fill="auto"/>
            <w:vAlign w:val="center"/>
            <w:hideMark/>
          </w:tcPr>
          <w:p w14:paraId="227124B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331" w:type="pct"/>
            <w:tcBorders>
              <w:top w:val="nil"/>
              <w:left w:val="nil"/>
              <w:bottom w:val="single" w:sz="4" w:space="0" w:color="000000"/>
              <w:right w:val="single" w:sz="4" w:space="0" w:color="000000"/>
            </w:tcBorders>
            <w:shd w:val="clear" w:color="auto" w:fill="auto"/>
            <w:vAlign w:val="center"/>
            <w:hideMark/>
          </w:tcPr>
          <w:p w14:paraId="6999F9F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5FBA3918" w14:textId="77777777" w:rsidTr="00115B68">
        <w:trPr>
          <w:trHeight w:val="315"/>
        </w:trPr>
        <w:tc>
          <w:tcPr>
            <w:tcW w:w="471" w:type="pct"/>
            <w:tcBorders>
              <w:top w:val="nil"/>
              <w:left w:val="single" w:sz="4" w:space="0" w:color="000000"/>
              <w:bottom w:val="single" w:sz="4" w:space="0" w:color="000000"/>
              <w:right w:val="single" w:sz="4" w:space="0" w:color="000000"/>
            </w:tcBorders>
            <w:shd w:val="clear" w:color="auto" w:fill="auto"/>
            <w:vAlign w:val="center"/>
            <w:hideMark/>
          </w:tcPr>
          <w:p w14:paraId="3C2A11DD"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ΑΙI.6</w:t>
            </w:r>
            <w:r w:rsidR="00613677" w:rsidRPr="00007017">
              <w:rPr>
                <w:rFonts w:asciiTheme="minorHAnsi" w:hAnsiTheme="minorHAnsi" w:cstheme="minorHAnsi"/>
                <w:szCs w:val="22"/>
              </w:rPr>
              <w:t>.7.10</w:t>
            </w:r>
          </w:p>
        </w:tc>
        <w:tc>
          <w:tcPr>
            <w:tcW w:w="1412" w:type="pct"/>
            <w:tcBorders>
              <w:top w:val="nil"/>
              <w:left w:val="nil"/>
              <w:bottom w:val="single" w:sz="4" w:space="0" w:color="000000"/>
              <w:right w:val="single" w:sz="4" w:space="0" w:color="000000"/>
            </w:tcBorders>
            <w:shd w:val="clear" w:color="auto" w:fill="auto"/>
            <w:vAlign w:val="center"/>
            <w:hideMark/>
          </w:tcPr>
          <w:p w14:paraId="34FC2A72"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Ανεξάρτητη</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λειτουργί</w:t>
            </w:r>
            <w:proofErr w:type="spellEnd"/>
            <w:r w:rsidRPr="00007017">
              <w:rPr>
                <w:rFonts w:asciiTheme="minorHAnsi" w:hAnsiTheme="minorHAnsi" w:cstheme="minorHAnsi"/>
                <w:szCs w:val="22"/>
              </w:rPr>
              <w:t>α desktop</w:t>
            </w:r>
          </w:p>
        </w:tc>
        <w:tc>
          <w:tcPr>
            <w:tcW w:w="1178" w:type="pct"/>
            <w:tcBorders>
              <w:top w:val="nil"/>
              <w:left w:val="nil"/>
              <w:bottom w:val="single" w:sz="4" w:space="0" w:color="000000"/>
              <w:right w:val="single" w:sz="4" w:space="0" w:color="000000"/>
            </w:tcBorders>
            <w:shd w:val="clear" w:color="auto" w:fill="auto"/>
            <w:vAlign w:val="center"/>
            <w:hideMark/>
          </w:tcPr>
          <w:p w14:paraId="48F5251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08" w:type="pct"/>
            <w:tcBorders>
              <w:top w:val="nil"/>
              <w:left w:val="nil"/>
              <w:bottom w:val="single" w:sz="4" w:space="0" w:color="000000"/>
              <w:right w:val="single" w:sz="4" w:space="0" w:color="000000"/>
            </w:tcBorders>
            <w:shd w:val="clear" w:color="auto" w:fill="auto"/>
            <w:vAlign w:val="center"/>
            <w:hideMark/>
          </w:tcPr>
          <w:p w14:paraId="7F9DB13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331" w:type="pct"/>
            <w:tcBorders>
              <w:top w:val="nil"/>
              <w:left w:val="nil"/>
              <w:bottom w:val="single" w:sz="4" w:space="0" w:color="000000"/>
              <w:right w:val="single" w:sz="4" w:space="0" w:color="000000"/>
            </w:tcBorders>
            <w:shd w:val="clear" w:color="auto" w:fill="auto"/>
            <w:vAlign w:val="center"/>
            <w:hideMark/>
          </w:tcPr>
          <w:p w14:paraId="5FA5339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349E548E" w14:textId="77777777" w:rsidTr="00115B68">
        <w:trPr>
          <w:trHeight w:val="1080"/>
        </w:trPr>
        <w:tc>
          <w:tcPr>
            <w:tcW w:w="471" w:type="pct"/>
            <w:tcBorders>
              <w:top w:val="nil"/>
              <w:left w:val="single" w:sz="4" w:space="0" w:color="000000"/>
              <w:bottom w:val="single" w:sz="4" w:space="0" w:color="000000"/>
              <w:right w:val="single" w:sz="4" w:space="0" w:color="000000"/>
            </w:tcBorders>
            <w:shd w:val="clear" w:color="auto" w:fill="auto"/>
            <w:vAlign w:val="center"/>
            <w:hideMark/>
          </w:tcPr>
          <w:p w14:paraId="062D41DD"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lastRenderedPageBreak/>
              <w:t>ΑΙI.6</w:t>
            </w:r>
            <w:r w:rsidR="00613677" w:rsidRPr="00007017">
              <w:rPr>
                <w:rFonts w:asciiTheme="minorHAnsi" w:hAnsiTheme="minorHAnsi" w:cstheme="minorHAnsi"/>
                <w:szCs w:val="22"/>
              </w:rPr>
              <w:t>.7.11</w:t>
            </w:r>
          </w:p>
        </w:tc>
        <w:tc>
          <w:tcPr>
            <w:tcW w:w="1412" w:type="pct"/>
            <w:tcBorders>
              <w:top w:val="nil"/>
              <w:left w:val="nil"/>
              <w:bottom w:val="single" w:sz="4" w:space="0" w:color="000000"/>
              <w:right w:val="single" w:sz="4" w:space="0" w:color="000000"/>
            </w:tcBorders>
            <w:shd w:val="clear" w:color="auto" w:fill="auto"/>
            <w:vAlign w:val="center"/>
            <w:hideMark/>
          </w:tcPr>
          <w:p w14:paraId="11445D3B"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Συμ</w:t>
            </w:r>
            <w:proofErr w:type="spellEnd"/>
            <w:r w:rsidRPr="00007017">
              <w:rPr>
                <w:rFonts w:asciiTheme="minorHAnsi" w:hAnsiTheme="minorHAnsi" w:cstheme="minorHAnsi"/>
                <w:szCs w:val="22"/>
              </w:rPr>
              <w:t xml:space="preserve">βατότητα </w:t>
            </w:r>
            <w:proofErr w:type="spellStart"/>
            <w:r w:rsidRPr="00007017">
              <w:rPr>
                <w:rFonts w:asciiTheme="minorHAnsi" w:hAnsiTheme="minorHAnsi" w:cstheme="minorHAnsi"/>
                <w:szCs w:val="22"/>
              </w:rPr>
              <w:t>με</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λειτουργικά</w:t>
            </w:r>
            <w:proofErr w:type="spellEnd"/>
          </w:p>
        </w:tc>
        <w:tc>
          <w:tcPr>
            <w:tcW w:w="1178" w:type="pct"/>
            <w:tcBorders>
              <w:top w:val="nil"/>
              <w:left w:val="nil"/>
              <w:bottom w:val="single" w:sz="4" w:space="0" w:color="000000"/>
              <w:right w:val="single" w:sz="4" w:space="0" w:color="000000"/>
            </w:tcBorders>
            <w:shd w:val="clear" w:color="auto" w:fill="auto"/>
            <w:vAlign w:val="center"/>
            <w:hideMark/>
          </w:tcPr>
          <w:p w14:paraId="06B95EC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Linux και Windows</w:t>
            </w:r>
          </w:p>
        </w:tc>
        <w:tc>
          <w:tcPr>
            <w:tcW w:w="608" w:type="pct"/>
            <w:tcBorders>
              <w:top w:val="nil"/>
              <w:left w:val="nil"/>
              <w:bottom w:val="single" w:sz="4" w:space="0" w:color="000000"/>
              <w:right w:val="single" w:sz="4" w:space="0" w:color="000000"/>
            </w:tcBorders>
            <w:shd w:val="clear" w:color="auto" w:fill="auto"/>
            <w:vAlign w:val="center"/>
            <w:hideMark/>
          </w:tcPr>
          <w:p w14:paraId="1075B09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331" w:type="pct"/>
            <w:tcBorders>
              <w:top w:val="nil"/>
              <w:left w:val="nil"/>
              <w:bottom w:val="single" w:sz="4" w:space="0" w:color="000000"/>
              <w:right w:val="single" w:sz="4" w:space="0" w:color="000000"/>
            </w:tcBorders>
            <w:shd w:val="clear" w:color="auto" w:fill="auto"/>
            <w:vAlign w:val="center"/>
            <w:hideMark/>
          </w:tcPr>
          <w:p w14:paraId="0E036DF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3AB07661" w14:textId="77777777" w:rsidTr="00007017">
        <w:trPr>
          <w:trHeight w:val="600"/>
        </w:trPr>
        <w:tc>
          <w:tcPr>
            <w:tcW w:w="471" w:type="pct"/>
            <w:tcBorders>
              <w:top w:val="nil"/>
              <w:left w:val="single" w:sz="4" w:space="0" w:color="000000"/>
              <w:bottom w:val="single" w:sz="4" w:space="0" w:color="000000"/>
              <w:right w:val="single" w:sz="4" w:space="0" w:color="000000"/>
            </w:tcBorders>
            <w:shd w:val="clear" w:color="B8CCE4" w:fill="B8CCE4"/>
            <w:noWrap/>
            <w:vAlign w:val="center"/>
            <w:hideMark/>
          </w:tcPr>
          <w:p w14:paraId="391E8B6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412" w:type="pct"/>
            <w:tcBorders>
              <w:top w:val="nil"/>
              <w:left w:val="nil"/>
              <w:bottom w:val="single" w:sz="4" w:space="0" w:color="000000"/>
              <w:right w:val="single" w:sz="4" w:space="0" w:color="000000"/>
            </w:tcBorders>
            <w:shd w:val="clear" w:color="C6D9F0" w:fill="C6D9F0"/>
            <w:vAlign w:val="center"/>
            <w:hideMark/>
          </w:tcPr>
          <w:p w14:paraId="63D7A525"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ΑΙI.6</w:t>
            </w:r>
            <w:r w:rsidR="00613677" w:rsidRPr="00007017">
              <w:rPr>
                <w:rFonts w:asciiTheme="minorHAnsi" w:hAnsiTheme="minorHAnsi" w:cstheme="minorHAnsi"/>
                <w:szCs w:val="22"/>
              </w:rPr>
              <w:t>.8 υπ</w:t>
            </w:r>
            <w:proofErr w:type="spellStart"/>
            <w:r w:rsidR="00613677" w:rsidRPr="00007017">
              <w:rPr>
                <w:rFonts w:asciiTheme="minorHAnsi" w:hAnsiTheme="minorHAnsi" w:cstheme="minorHAnsi"/>
                <w:szCs w:val="22"/>
              </w:rPr>
              <w:t>ολογιστής</w:t>
            </w:r>
            <w:proofErr w:type="spellEnd"/>
            <w:r w:rsidR="00613677" w:rsidRPr="00007017">
              <w:rPr>
                <w:rFonts w:asciiTheme="minorHAnsi" w:hAnsiTheme="minorHAnsi" w:cstheme="minorHAnsi"/>
                <w:szCs w:val="22"/>
              </w:rPr>
              <w:t xml:space="preserve"> πα</w:t>
            </w:r>
            <w:proofErr w:type="spellStart"/>
            <w:r w:rsidR="00613677" w:rsidRPr="00007017">
              <w:rPr>
                <w:rFonts w:asciiTheme="minorHAnsi" w:hAnsiTheme="minorHAnsi" w:cstheme="minorHAnsi"/>
                <w:szCs w:val="22"/>
              </w:rPr>
              <w:t>ιχνιδικής</w:t>
            </w:r>
            <w:proofErr w:type="spellEnd"/>
            <w:r w:rsidR="00613677" w:rsidRPr="00007017">
              <w:rPr>
                <w:rFonts w:asciiTheme="minorHAnsi" w:hAnsiTheme="minorHAnsi" w:cstheme="minorHAnsi"/>
                <w:szCs w:val="22"/>
              </w:rPr>
              <w:t xml:space="preserve"> </w:t>
            </w:r>
            <w:proofErr w:type="spellStart"/>
            <w:r w:rsidR="00613677" w:rsidRPr="00007017">
              <w:rPr>
                <w:rFonts w:asciiTheme="minorHAnsi" w:hAnsiTheme="minorHAnsi" w:cstheme="minorHAnsi"/>
                <w:szCs w:val="22"/>
              </w:rPr>
              <w:t>χρήσης</w:t>
            </w:r>
            <w:proofErr w:type="spellEnd"/>
          </w:p>
        </w:tc>
        <w:tc>
          <w:tcPr>
            <w:tcW w:w="1178" w:type="pct"/>
            <w:tcBorders>
              <w:top w:val="nil"/>
              <w:left w:val="nil"/>
              <w:bottom w:val="single" w:sz="4" w:space="0" w:color="000000"/>
              <w:right w:val="single" w:sz="4" w:space="0" w:color="000000"/>
            </w:tcBorders>
            <w:shd w:val="clear" w:color="auto" w:fill="C6D9F1" w:themeFill="text2" w:themeFillTint="33"/>
            <w:noWrap/>
            <w:vAlign w:val="center"/>
            <w:hideMark/>
          </w:tcPr>
          <w:p w14:paraId="62E7606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608" w:type="pct"/>
            <w:tcBorders>
              <w:top w:val="nil"/>
              <w:left w:val="nil"/>
              <w:bottom w:val="single" w:sz="4" w:space="0" w:color="000000"/>
              <w:right w:val="single" w:sz="4" w:space="0" w:color="000000"/>
            </w:tcBorders>
            <w:shd w:val="clear" w:color="auto" w:fill="C6D9F1" w:themeFill="text2" w:themeFillTint="33"/>
            <w:noWrap/>
            <w:vAlign w:val="center"/>
            <w:hideMark/>
          </w:tcPr>
          <w:p w14:paraId="6169E85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331" w:type="pct"/>
            <w:tcBorders>
              <w:top w:val="nil"/>
              <w:left w:val="nil"/>
              <w:bottom w:val="single" w:sz="4" w:space="0" w:color="000000"/>
              <w:right w:val="single" w:sz="4" w:space="0" w:color="000000"/>
            </w:tcBorders>
            <w:shd w:val="clear" w:color="auto" w:fill="C6D9F1" w:themeFill="text2" w:themeFillTint="33"/>
            <w:noWrap/>
            <w:vAlign w:val="center"/>
            <w:hideMark/>
          </w:tcPr>
          <w:p w14:paraId="37044AA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304F0A04" w14:textId="77777777" w:rsidTr="00115B68">
        <w:trPr>
          <w:trHeight w:val="315"/>
        </w:trPr>
        <w:tc>
          <w:tcPr>
            <w:tcW w:w="471" w:type="pct"/>
            <w:tcBorders>
              <w:top w:val="nil"/>
              <w:left w:val="single" w:sz="4" w:space="0" w:color="000000"/>
              <w:bottom w:val="single" w:sz="4" w:space="0" w:color="000000"/>
              <w:right w:val="single" w:sz="4" w:space="0" w:color="000000"/>
            </w:tcBorders>
            <w:shd w:val="clear" w:color="auto" w:fill="auto"/>
            <w:vAlign w:val="center"/>
            <w:hideMark/>
          </w:tcPr>
          <w:p w14:paraId="1EBA4A4C"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ΑΙI.6</w:t>
            </w:r>
            <w:r w:rsidR="00613677" w:rsidRPr="00007017">
              <w:rPr>
                <w:rFonts w:asciiTheme="minorHAnsi" w:hAnsiTheme="minorHAnsi" w:cstheme="minorHAnsi"/>
                <w:szCs w:val="22"/>
              </w:rPr>
              <w:t>.8.1</w:t>
            </w:r>
          </w:p>
        </w:tc>
        <w:tc>
          <w:tcPr>
            <w:tcW w:w="1412" w:type="pct"/>
            <w:tcBorders>
              <w:top w:val="nil"/>
              <w:left w:val="nil"/>
              <w:bottom w:val="single" w:sz="4" w:space="0" w:color="000000"/>
              <w:right w:val="single" w:sz="4" w:space="0" w:color="000000"/>
            </w:tcBorders>
            <w:shd w:val="clear" w:color="auto" w:fill="auto"/>
            <w:vAlign w:val="center"/>
            <w:hideMark/>
          </w:tcPr>
          <w:p w14:paraId="6BC0FE07"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Αριθμός</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Μονάδων</w:t>
            </w:r>
            <w:proofErr w:type="spellEnd"/>
          </w:p>
        </w:tc>
        <w:tc>
          <w:tcPr>
            <w:tcW w:w="1178" w:type="pct"/>
            <w:tcBorders>
              <w:top w:val="nil"/>
              <w:left w:val="nil"/>
              <w:bottom w:val="single" w:sz="4" w:space="0" w:color="000000"/>
              <w:right w:val="single" w:sz="4" w:space="0" w:color="000000"/>
            </w:tcBorders>
            <w:shd w:val="clear" w:color="auto" w:fill="auto"/>
            <w:vAlign w:val="center"/>
            <w:hideMark/>
          </w:tcPr>
          <w:p w14:paraId="65DE4A2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1</w:t>
            </w:r>
          </w:p>
        </w:tc>
        <w:tc>
          <w:tcPr>
            <w:tcW w:w="608" w:type="pct"/>
            <w:tcBorders>
              <w:top w:val="nil"/>
              <w:left w:val="nil"/>
              <w:bottom w:val="single" w:sz="4" w:space="0" w:color="000000"/>
              <w:right w:val="single" w:sz="4" w:space="0" w:color="000000"/>
            </w:tcBorders>
            <w:shd w:val="clear" w:color="auto" w:fill="auto"/>
            <w:vAlign w:val="center"/>
            <w:hideMark/>
          </w:tcPr>
          <w:p w14:paraId="1BCEA9E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331" w:type="pct"/>
            <w:tcBorders>
              <w:top w:val="nil"/>
              <w:left w:val="nil"/>
              <w:bottom w:val="single" w:sz="4" w:space="0" w:color="000000"/>
              <w:right w:val="single" w:sz="4" w:space="0" w:color="000000"/>
            </w:tcBorders>
            <w:shd w:val="clear" w:color="auto" w:fill="auto"/>
            <w:vAlign w:val="center"/>
            <w:hideMark/>
          </w:tcPr>
          <w:p w14:paraId="6259F66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5676D6" w14:paraId="75864943" w14:textId="77777777" w:rsidTr="00115B68">
        <w:trPr>
          <w:trHeight w:val="1635"/>
        </w:trPr>
        <w:tc>
          <w:tcPr>
            <w:tcW w:w="471" w:type="pct"/>
            <w:tcBorders>
              <w:top w:val="nil"/>
              <w:left w:val="single" w:sz="4" w:space="0" w:color="000000"/>
              <w:bottom w:val="single" w:sz="4" w:space="0" w:color="000000"/>
              <w:right w:val="single" w:sz="4" w:space="0" w:color="000000"/>
            </w:tcBorders>
            <w:shd w:val="clear" w:color="auto" w:fill="auto"/>
            <w:vAlign w:val="center"/>
            <w:hideMark/>
          </w:tcPr>
          <w:p w14:paraId="633FF632"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ΑΙI.6</w:t>
            </w:r>
            <w:r w:rsidR="00613677" w:rsidRPr="00007017">
              <w:rPr>
                <w:rFonts w:asciiTheme="minorHAnsi" w:hAnsiTheme="minorHAnsi" w:cstheme="minorHAnsi"/>
                <w:szCs w:val="22"/>
              </w:rPr>
              <w:t>.8.2</w:t>
            </w:r>
          </w:p>
        </w:tc>
        <w:tc>
          <w:tcPr>
            <w:tcW w:w="1412" w:type="pct"/>
            <w:tcBorders>
              <w:top w:val="nil"/>
              <w:left w:val="nil"/>
              <w:bottom w:val="single" w:sz="4" w:space="0" w:color="000000"/>
              <w:right w:val="single" w:sz="4" w:space="0" w:color="000000"/>
            </w:tcBorders>
            <w:shd w:val="clear" w:color="auto" w:fill="auto"/>
            <w:vAlign w:val="center"/>
            <w:hideMark/>
          </w:tcPr>
          <w:p w14:paraId="27D4C59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Επ</w:t>
            </w:r>
            <w:proofErr w:type="spellStart"/>
            <w:r w:rsidRPr="00007017">
              <w:rPr>
                <w:rFonts w:asciiTheme="minorHAnsi" w:hAnsiTheme="minorHAnsi" w:cstheme="minorHAnsi"/>
                <w:szCs w:val="22"/>
              </w:rPr>
              <w:t>εξεργ</w:t>
            </w:r>
            <w:proofErr w:type="spellEnd"/>
            <w:r w:rsidRPr="00007017">
              <w:rPr>
                <w:rFonts w:asciiTheme="minorHAnsi" w:hAnsiTheme="minorHAnsi" w:cstheme="minorHAnsi"/>
                <w:szCs w:val="22"/>
              </w:rPr>
              <w:t>αστής (CPU)</w:t>
            </w:r>
          </w:p>
        </w:tc>
        <w:tc>
          <w:tcPr>
            <w:tcW w:w="1178" w:type="pct"/>
            <w:tcBorders>
              <w:top w:val="nil"/>
              <w:left w:val="nil"/>
              <w:bottom w:val="single" w:sz="4" w:space="0" w:color="000000"/>
              <w:right w:val="single" w:sz="4" w:space="0" w:color="000000"/>
            </w:tcBorders>
            <w:shd w:val="clear" w:color="auto" w:fill="auto"/>
            <w:vAlign w:val="center"/>
            <w:hideMark/>
          </w:tcPr>
          <w:p w14:paraId="28ACFB23"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lang w:val="el-GR"/>
              </w:rPr>
              <w:t xml:space="preserve">8-πύρηνος </w:t>
            </w:r>
            <w:r w:rsidRPr="00007017">
              <w:rPr>
                <w:rFonts w:asciiTheme="minorHAnsi" w:hAnsiTheme="minorHAnsi" w:cstheme="minorHAnsi"/>
                <w:szCs w:val="22"/>
              </w:rPr>
              <w:t>x</w:t>
            </w:r>
            <w:r w:rsidRPr="00007017">
              <w:rPr>
                <w:rFonts w:asciiTheme="minorHAnsi" w:hAnsiTheme="minorHAnsi" w:cstheme="minorHAnsi"/>
                <w:szCs w:val="22"/>
                <w:lang w:val="el-GR"/>
              </w:rPr>
              <w:t xml:space="preserve">86-64 </w:t>
            </w:r>
            <w:r w:rsidRPr="00007017">
              <w:rPr>
                <w:rFonts w:asciiTheme="minorHAnsi" w:hAnsiTheme="minorHAnsi" w:cstheme="minorHAnsi"/>
                <w:szCs w:val="22"/>
              </w:rPr>
              <w:t>AMD</w:t>
            </w:r>
            <w:r w:rsidRPr="00007017">
              <w:rPr>
                <w:rFonts w:asciiTheme="minorHAnsi" w:hAnsiTheme="minorHAnsi" w:cstheme="minorHAnsi"/>
                <w:szCs w:val="22"/>
                <w:lang w:val="el-GR"/>
              </w:rPr>
              <w:t xml:space="preserve"> “</w:t>
            </w:r>
            <w:r w:rsidRPr="00007017">
              <w:rPr>
                <w:rFonts w:asciiTheme="minorHAnsi" w:hAnsiTheme="minorHAnsi" w:cstheme="minorHAnsi"/>
                <w:szCs w:val="22"/>
              </w:rPr>
              <w:t>Jaguar</w:t>
            </w:r>
            <w:r w:rsidRPr="00007017">
              <w:rPr>
                <w:rFonts w:asciiTheme="minorHAnsi" w:hAnsiTheme="minorHAnsi" w:cstheme="minorHAnsi"/>
                <w:szCs w:val="22"/>
                <w:lang w:val="el-GR"/>
              </w:rPr>
              <w:t>” ή ισοδύναμο</w:t>
            </w:r>
          </w:p>
        </w:tc>
        <w:tc>
          <w:tcPr>
            <w:tcW w:w="608" w:type="pct"/>
            <w:tcBorders>
              <w:top w:val="nil"/>
              <w:left w:val="nil"/>
              <w:bottom w:val="single" w:sz="4" w:space="0" w:color="000000"/>
              <w:right w:val="single" w:sz="4" w:space="0" w:color="000000"/>
            </w:tcBorders>
            <w:shd w:val="clear" w:color="auto" w:fill="auto"/>
            <w:vAlign w:val="center"/>
            <w:hideMark/>
          </w:tcPr>
          <w:p w14:paraId="0F2B39EC"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c>
          <w:tcPr>
            <w:tcW w:w="1331" w:type="pct"/>
            <w:tcBorders>
              <w:top w:val="nil"/>
              <w:left w:val="nil"/>
              <w:bottom w:val="single" w:sz="4" w:space="0" w:color="000000"/>
              <w:right w:val="single" w:sz="4" w:space="0" w:color="000000"/>
            </w:tcBorders>
            <w:shd w:val="clear" w:color="auto" w:fill="auto"/>
            <w:vAlign w:val="center"/>
            <w:hideMark/>
          </w:tcPr>
          <w:p w14:paraId="0859BBCC"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r>
      <w:tr w:rsidR="00115B68" w:rsidRPr="007F2817" w14:paraId="4A36E444" w14:textId="77777777" w:rsidTr="00115B68">
        <w:trPr>
          <w:trHeight w:val="915"/>
        </w:trPr>
        <w:tc>
          <w:tcPr>
            <w:tcW w:w="471" w:type="pct"/>
            <w:tcBorders>
              <w:top w:val="nil"/>
              <w:left w:val="single" w:sz="4" w:space="0" w:color="000000"/>
              <w:bottom w:val="single" w:sz="4" w:space="0" w:color="000000"/>
              <w:right w:val="single" w:sz="4" w:space="0" w:color="000000"/>
            </w:tcBorders>
            <w:shd w:val="clear" w:color="auto" w:fill="auto"/>
            <w:vAlign w:val="center"/>
            <w:hideMark/>
          </w:tcPr>
          <w:p w14:paraId="3BB58C78"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ΑΙI.6</w:t>
            </w:r>
            <w:r w:rsidR="00613677" w:rsidRPr="00007017">
              <w:rPr>
                <w:rFonts w:asciiTheme="minorHAnsi" w:hAnsiTheme="minorHAnsi" w:cstheme="minorHAnsi"/>
                <w:szCs w:val="22"/>
              </w:rPr>
              <w:t>.8.3</w:t>
            </w:r>
          </w:p>
        </w:tc>
        <w:tc>
          <w:tcPr>
            <w:tcW w:w="1412" w:type="pct"/>
            <w:tcBorders>
              <w:top w:val="nil"/>
              <w:left w:val="nil"/>
              <w:bottom w:val="single" w:sz="4" w:space="0" w:color="000000"/>
              <w:right w:val="single" w:sz="4" w:space="0" w:color="000000"/>
            </w:tcBorders>
            <w:shd w:val="clear" w:color="auto" w:fill="auto"/>
            <w:vAlign w:val="center"/>
            <w:hideMark/>
          </w:tcPr>
          <w:p w14:paraId="3EDABE9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Επ</w:t>
            </w:r>
            <w:proofErr w:type="spellStart"/>
            <w:r w:rsidRPr="00007017">
              <w:rPr>
                <w:rFonts w:asciiTheme="minorHAnsi" w:hAnsiTheme="minorHAnsi" w:cstheme="minorHAnsi"/>
                <w:szCs w:val="22"/>
              </w:rPr>
              <w:t>εξεργ</w:t>
            </w:r>
            <w:proofErr w:type="spellEnd"/>
            <w:r w:rsidRPr="00007017">
              <w:rPr>
                <w:rFonts w:asciiTheme="minorHAnsi" w:hAnsiTheme="minorHAnsi" w:cstheme="minorHAnsi"/>
                <w:szCs w:val="22"/>
              </w:rPr>
              <w:t xml:space="preserve">αστής </w:t>
            </w:r>
            <w:proofErr w:type="spellStart"/>
            <w:r w:rsidRPr="00007017">
              <w:rPr>
                <w:rFonts w:asciiTheme="minorHAnsi" w:hAnsiTheme="minorHAnsi" w:cstheme="minorHAnsi"/>
                <w:szCs w:val="22"/>
              </w:rPr>
              <w:t>γρ</w:t>
            </w:r>
            <w:proofErr w:type="spellEnd"/>
            <w:r w:rsidRPr="00007017">
              <w:rPr>
                <w:rFonts w:asciiTheme="minorHAnsi" w:hAnsiTheme="minorHAnsi" w:cstheme="minorHAnsi"/>
                <w:szCs w:val="22"/>
              </w:rPr>
              <w:t>αφικών (GPU)</w:t>
            </w:r>
          </w:p>
        </w:tc>
        <w:tc>
          <w:tcPr>
            <w:tcW w:w="1178" w:type="pct"/>
            <w:tcBorders>
              <w:top w:val="nil"/>
              <w:left w:val="nil"/>
              <w:bottom w:val="single" w:sz="4" w:space="0" w:color="000000"/>
              <w:right w:val="single" w:sz="4" w:space="0" w:color="000000"/>
            </w:tcBorders>
            <w:shd w:val="clear" w:color="auto" w:fill="auto"/>
            <w:vAlign w:val="center"/>
            <w:hideMark/>
          </w:tcPr>
          <w:p w14:paraId="68CFAA3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4.20 TFLOPS, AMD Radeon ή </w:t>
            </w:r>
            <w:proofErr w:type="spellStart"/>
            <w:r w:rsidRPr="00007017">
              <w:rPr>
                <w:rFonts w:asciiTheme="minorHAnsi" w:hAnsiTheme="minorHAnsi" w:cstheme="minorHAnsi"/>
                <w:szCs w:val="22"/>
              </w:rPr>
              <w:t>ισοδύν</w:t>
            </w:r>
            <w:proofErr w:type="spellEnd"/>
            <w:r w:rsidRPr="00007017">
              <w:rPr>
                <w:rFonts w:asciiTheme="minorHAnsi" w:hAnsiTheme="minorHAnsi" w:cstheme="minorHAnsi"/>
                <w:szCs w:val="22"/>
              </w:rPr>
              <w:t>αμος</w:t>
            </w:r>
          </w:p>
        </w:tc>
        <w:tc>
          <w:tcPr>
            <w:tcW w:w="608" w:type="pct"/>
            <w:tcBorders>
              <w:top w:val="nil"/>
              <w:left w:val="nil"/>
              <w:bottom w:val="single" w:sz="4" w:space="0" w:color="000000"/>
              <w:right w:val="single" w:sz="4" w:space="0" w:color="000000"/>
            </w:tcBorders>
            <w:shd w:val="clear" w:color="auto" w:fill="auto"/>
            <w:vAlign w:val="center"/>
            <w:hideMark/>
          </w:tcPr>
          <w:p w14:paraId="01C29CC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331" w:type="pct"/>
            <w:tcBorders>
              <w:top w:val="nil"/>
              <w:left w:val="nil"/>
              <w:bottom w:val="single" w:sz="4" w:space="0" w:color="000000"/>
              <w:right w:val="single" w:sz="4" w:space="0" w:color="000000"/>
            </w:tcBorders>
            <w:shd w:val="clear" w:color="auto" w:fill="auto"/>
            <w:vAlign w:val="center"/>
            <w:hideMark/>
          </w:tcPr>
          <w:p w14:paraId="22058E7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3399DBB9" w14:textId="77777777" w:rsidTr="00115B68">
        <w:trPr>
          <w:trHeight w:val="315"/>
        </w:trPr>
        <w:tc>
          <w:tcPr>
            <w:tcW w:w="471" w:type="pct"/>
            <w:tcBorders>
              <w:top w:val="nil"/>
              <w:left w:val="single" w:sz="4" w:space="0" w:color="000000"/>
              <w:bottom w:val="single" w:sz="4" w:space="0" w:color="000000"/>
              <w:right w:val="single" w:sz="4" w:space="0" w:color="000000"/>
            </w:tcBorders>
            <w:shd w:val="clear" w:color="auto" w:fill="auto"/>
            <w:vAlign w:val="center"/>
            <w:hideMark/>
          </w:tcPr>
          <w:p w14:paraId="36DFD34E"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ΑΙI.6</w:t>
            </w:r>
            <w:r w:rsidR="00613677" w:rsidRPr="00007017">
              <w:rPr>
                <w:rFonts w:asciiTheme="minorHAnsi" w:hAnsiTheme="minorHAnsi" w:cstheme="minorHAnsi"/>
                <w:szCs w:val="22"/>
              </w:rPr>
              <w:t>.8.4</w:t>
            </w:r>
          </w:p>
        </w:tc>
        <w:tc>
          <w:tcPr>
            <w:tcW w:w="1412" w:type="pct"/>
            <w:tcBorders>
              <w:top w:val="nil"/>
              <w:left w:val="nil"/>
              <w:bottom w:val="single" w:sz="4" w:space="0" w:color="000000"/>
              <w:right w:val="single" w:sz="4" w:space="0" w:color="000000"/>
            </w:tcBorders>
            <w:shd w:val="clear" w:color="auto" w:fill="auto"/>
            <w:vAlign w:val="center"/>
            <w:hideMark/>
          </w:tcPr>
          <w:p w14:paraId="43BA1F91"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Μνήμη</w:t>
            </w:r>
            <w:proofErr w:type="spellEnd"/>
          </w:p>
        </w:tc>
        <w:tc>
          <w:tcPr>
            <w:tcW w:w="1178" w:type="pct"/>
            <w:tcBorders>
              <w:top w:val="nil"/>
              <w:left w:val="nil"/>
              <w:bottom w:val="single" w:sz="4" w:space="0" w:color="000000"/>
              <w:right w:val="single" w:sz="4" w:space="0" w:color="000000"/>
            </w:tcBorders>
            <w:shd w:val="clear" w:color="auto" w:fill="auto"/>
            <w:vAlign w:val="center"/>
            <w:hideMark/>
          </w:tcPr>
          <w:p w14:paraId="5659DB6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8GB</w:t>
            </w:r>
          </w:p>
        </w:tc>
        <w:tc>
          <w:tcPr>
            <w:tcW w:w="608" w:type="pct"/>
            <w:tcBorders>
              <w:top w:val="nil"/>
              <w:left w:val="nil"/>
              <w:bottom w:val="single" w:sz="4" w:space="0" w:color="000000"/>
              <w:right w:val="single" w:sz="4" w:space="0" w:color="000000"/>
            </w:tcBorders>
            <w:shd w:val="clear" w:color="auto" w:fill="auto"/>
            <w:vAlign w:val="center"/>
            <w:hideMark/>
          </w:tcPr>
          <w:p w14:paraId="50432DE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331" w:type="pct"/>
            <w:tcBorders>
              <w:top w:val="nil"/>
              <w:left w:val="nil"/>
              <w:bottom w:val="single" w:sz="4" w:space="0" w:color="000000"/>
              <w:right w:val="single" w:sz="4" w:space="0" w:color="000000"/>
            </w:tcBorders>
            <w:shd w:val="clear" w:color="auto" w:fill="auto"/>
            <w:vAlign w:val="center"/>
            <w:hideMark/>
          </w:tcPr>
          <w:p w14:paraId="3C44B9D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308AE2BE" w14:textId="77777777" w:rsidTr="00115B68">
        <w:trPr>
          <w:trHeight w:val="315"/>
        </w:trPr>
        <w:tc>
          <w:tcPr>
            <w:tcW w:w="471" w:type="pct"/>
            <w:tcBorders>
              <w:top w:val="nil"/>
              <w:left w:val="single" w:sz="4" w:space="0" w:color="000000"/>
              <w:bottom w:val="single" w:sz="4" w:space="0" w:color="000000"/>
              <w:right w:val="single" w:sz="4" w:space="0" w:color="000000"/>
            </w:tcBorders>
            <w:shd w:val="clear" w:color="auto" w:fill="auto"/>
            <w:vAlign w:val="center"/>
            <w:hideMark/>
          </w:tcPr>
          <w:p w14:paraId="308F1CA7"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ΑΙI.6</w:t>
            </w:r>
            <w:r w:rsidR="00613677" w:rsidRPr="00007017">
              <w:rPr>
                <w:rFonts w:asciiTheme="minorHAnsi" w:hAnsiTheme="minorHAnsi" w:cstheme="minorHAnsi"/>
                <w:szCs w:val="22"/>
              </w:rPr>
              <w:t>.8.5</w:t>
            </w:r>
          </w:p>
        </w:tc>
        <w:tc>
          <w:tcPr>
            <w:tcW w:w="1412" w:type="pct"/>
            <w:tcBorders>
              <w:top w:val="nil"/>
              <w:left w:val="nil"/>
              <w:bottom w:val="single" w:sz="4" w:space="0" w:color="000000"/>
              <w:right w:val="single" w:sz="4" w:space="0" w:color="000000"/>
            </w:tcBorders>
            <w:shd w:val="clear" w:color="auto" w:fill="auto"/>
            <w:vAlign w:val="center"/>
            <w:hideMark/>
          </w:tcPr>
          <w:p w14:paraId="7D4B0157"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Χωρητικότητ</w:t>
            </w:r>
            <w:proofErr w:type="spellEnd"/>
            <w:r w:rsidRPr="00007017">
              <w:rPr>
                <w:rFonts w:asciiTheme="minorHAnsi" w:hAnsiTheme="minorHAnsi" w:cstheme="minorHAnsi"/>
                <w:szCs w:val="22"/>
              </w:rPr>
              <w:t>α</w:t>
            </w:r>
          </w:p>
        </w:tc>
        <w:tc>
          <w:tcPr>
            <w:tcW w:w="1178" w:type="pct"/>
            <w:tcBorders>
              <w:top w:val="nil"/>
              <w:left w:val="nil"/>
              <w:bottom w:val="single" w:sz="4" w:space="0" w:color="000000"/>
              <w:right w:val="single" w:sz="4" w:space="0" w:color="000000"/>
            </w:tcBorders>
            <w:shd w:val="clear" w:color="auto" w:fill="auto"/>
            <w:vAlign w:val="center"/>
            <w:hideMark/>
          </w:tcPr>
          <w:p w14:paraId="417F5C2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1ΤB</w:t>
            </w:r>
          </w:p>
        </w:tc>
        <w:tc>
          <w:tcPr>
            <w:tcW w:w="608" w:type="pct"/>
            <w:tcBorders>
              <w:top w:val="nil"/>
              <w:left w:val="nil"/>
              <w:bottom w:val="single" w:sz="4" w:space="0" w:color="000000"/>
              <w:right w:val="single" w:sz="4" w:space="0" w:color="000000"/>
            </w:tcBorders>
            <w:shd w:val="clear" w:color="auto" w:fill="auto"/>
            <w:vAlign w:val="center"/>
            <w:hideMark/>
          </w:tcPr>
          <w:p w14:paraId="4DFFB74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331" w:type="pct"/>
            <w:tcBorders>
              <w:top w:val="nil"/>
              <w:left w:val="nil"/>
              <w:bottom w:val="single" w:sz="4" w:space="0" w:color="000000"/>
              <w:right w:val="single" w:sz="4" w:space="0" w:color="000000"/>
            </w:tcBorders>
            <w:shd w:val="clear" w:color="auto" w:fill="auto"/>
            <w:vAlign w:val="center"/>
            <w:hideMark/>
          </w:tcPr>
          <w:p w14:paraId="66283BC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1FF7C9FD" w14:textId="77777777" w:rsidTr="00115B68">
        <w:trPr>
          <w:trHeight w:val="1980"/>
        </w:trPr>
        <w:tc>
          <w:tcPr>
            <w:tcW w:w="471" w:type="pct"/>
            <w:tcBorders>
              <w:top w:val="nil"/>
              <w:left w:val="single" w:sz="4" w:space="0" w:color="000000"/>
              <w:bottom w:val="single" w:sz="4" w:space="0" w:color="000000"/>
              <w:right w:val="single" w:sz="4" w:space="0" w:color="000000"/>
            </w:tcBorders>
            <w:shd w:val="clear" w:color="auto" w:fill="auto"/>
            <w:vAlign w:val="center"/>
            <w:hideMark/>
          </w:tcPr>
          <w:p w14:paraId="5B29607F"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ΑΙI.6</w:t>
            </w:r>
            <w:r w:rsidR="00613677" w:rsidRPr="00007017">
              <w:rPr>
                <w:rFonts w:asciiTheme="minorHAnsi" w:hAnsiTheme="minorHAnsi" w:cstheme="minorHAnsi"/>
                <w:szCs w:val="22"/>
              </w:rPr>
              <w:t>.8.6</w:t>
            </w:r>
          </w:p>
        </w:tc>
        <w:tc>
          <w:tcPr>
            <w:tcW w:w="1412" w:type="pct"/>
            <w:tcBorders>
              <w:top w:val="nil"/>
              <w:left w:val="nil"/>
              <w:bottom w:val="single" w:sz="4" w:space="0" w:color="000000"/>
              <w:right w:val="single" w:sz="4" w:space="0" w:color="000000"/>
            </w:tcBorders>
            <w:shd w:val="clear" w:color="auto" w:fill="auto"/>
            <w:vAlign w:val="center"/>
            <w:hideMark/>
          </w:tcPr>
          <w:p w14:paraId="5D67E14B"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Συνδεσιμότητ</w:t>
            </w:r>
            <w:proofErr w:type="spellEnd"/>
            <w:r w:rsidRPr="00007017">
              <w:rPr>
                <w:rFonts w:asciiTheme="minorHAnsi" w:hAnsiTheme="minorHAnsi" w:cstheme="minorHAnsi"/>
                <w:szCs w:val="22"/>
              </w:rPr>
              <w:t>α</w:t>
            </w:r>
          </w:p>
        </w:tc>
        <w:tc>
          <w:tcPr>
            <w:tcW w:w="1178" w:type="pct"/>
            <w:tcBorders>
              <w:top w:val="nil"/>
              <w:left w:val="nil"/>
              <w:bottom w:val="single" w:sz="4" w:space="0" w:color="000000"/>
              <w:right w:val="single" w:sz="4" w:space="0" w:color="000000"/>
            </w:tcBorders>
            <w:shd w:val="clear" w:color="auto" w:fill="auto"/>
            <w:vAlign w:val="center"/>
            <w:hideMark/>
          </w:tcPr>
          <w:p w14:paraId="753AEF6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Super-Speed USB (USB 3.1 Gen.1) port × 3</w:t>
            </w:r>
            <w:r w:rsidRPr="00007017">
              <w:rPr>
                <w:rFonts w:asciiTheme="minorHAnsi" w:hAnsiTheme="minorHAnsi" w:cstheme="minorHAnsi"/>
                <w:szCs w:val="22"/>
              </w:rPr>
              <w:br/>
              <w:t xml:space="preserve">AUX port × 1, HDMI, </w:t>
            </w:r>
            <w:proofErr w:type="spellStart"/>
            <w:r w:rsidRPr="00007017">
              <w:rPr>
                <w:rFonts w:asciiTheme="minorHAnsi" w:hAnsiTheme="minorHAnsi" w:cstheme="minorHAnsi"/>
                <w:szCs w:val="22"/>
              </w:rPr>
              <w:t>Dιgital</w:t>
            </w:r>
            <w:proofErr w:type="spellEnd"/>
            <w:r w:rsidRPr="00007017">
              <w:rPr>
                <w:rFonts w:asciiTheme="minorHAnsi" w:hAnsiTheme="minorHAnsi" w:cstheme="minorHAnsi"/>
                <w:szCs w:val="22"/>
              </w:rPr>
              <w:t xml:space="preserve"> Out</w:t>
            </w:r>
          </w:p>
        </w:tc>
        <w:tc>
          <w:tcPr>
            <w:tcW w:w="608" w:type="pct"/>
            <w:tcBorders>
              <w:top w:val="nil"/>
              <w:left w:val="nil"/>
              <w:bottom w:val="single" w:sz="4" w:space="0" w:color="000000"/>
              <w:right w:val="single" w:sz="4" w:space="0" w:color="000000"/>
            </w:tcBorders>
            <w:shd w:val="clear" w:color="auto" w:fill="auto"/>
            <w:vAlign w:val="center"/>
            <w:hideMark/>
          </w:tcPr>
          <w:p w14:paraId="7100527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331" w:type="pct"/>
            <w:tcBorders>
              <w:top w:val="nil"/>
              <w:left w:val="nil"/>
              <w:bottom w:val="single" w:sz="4" w:space="0" w:color="000000"/>
              <w:right w:val="single" w:sz="4" w:space="0" w:color="000000"/>
            </w:tcBorders>
            <w:shd w:val="clear" w:color="auto" w:fill="auto"/>
            <w:vAlign w:val="center"/>
            <w:hideMark/>
          </w:tcPr>
          <w:p w14:paraId="34684A5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53A64869" w14:textId="77777777" w:rsidTr="00115B68">
        <w:trPr>
          <w:trHeight w:val="1380"/>
        </w:trPr>
        <w:tc>
          <w:tcPr>
            <w:tcW w:w="471" w:type="pct"/>
            <w:tcBorders>
              <w:top w:val="nil"/>
              <w:left w:val="single" w:sz="4" w:space="0" w:color="000000"/>
              <w:bottom w:val="single" w:sz="4" w:space="0" w:color="000000"/>
              <w:right w:val="single" w:sz="4" w:space="0" w:color="000000"/>
            </w:tcBorders>
            <w:shd w:val="clear" w:color="auto" w:fill="auto"/>
            <w:vAlign w:val="center"/>
            <w:hideMark/>
          </w:tcPr>
          <w:p w14:paraId="000CAA1C"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ΑΙI.6</w:t>
            </w:r>
            <w:r w:rsidR="00613677" w:rsidRPr="00007017">
              <w:rPr>
                <w:rFonts w:asciiTheme="minorHAnsi" w:hAnsiTheme="minorHAnsi" w:cstheme="minorHAnsi"/>
                <w:szCs w:val="22"/>
              </w:rPr>
              <w:t>.8.7</w:t>
            </w:r>
          </w:p>
        </w:tc>
        <w:tc>
          <w:tcPr>
            <w:tcW w:w="1412" w:type="pct"/>
            <w:tcBorders>
              <w:top w:val="nil"/>
              <w:left w:val="nil"/>
              <w:bottom w:val="single" w:sz="4" w:space="0" w:color="000000"/>
              <w:right w:val="single" w:sz="4" w:space="0" w:color="000000"/>
            </w:tcBorders>
            <w:shd w:val="clear" w:color="auto" w:fill="auto"/>
            <w:vAlign w:val="center"/>
            <w:hideMark/>
          </w:tcPr>
          <w:p w14:paraId="00E69452"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Δυν</w:t>
            </w:r>
            <w:proofErr w:type="spellEnd"/>
            <w:r w:rsidRPr="00007017">
              <w:rPr>
                <w:rFonts w:asciiTheme="minorHAnsi" w:hAnsiTheme="minorHAnsi" w:cstheme="minorHAnsi"/>
                <w:szCs w:val="22"/>
              </w:rPr>
              <w:t xml:space="preserve">ατότητες </w:t>
            </w:r>
            <w:proofErr w:type="spellStart"/>
            <w:r w:rsidRPr="00007017">
              <w:rPr>
                <w:rFonts w:asciiTheme="minorHAnsi" w:hAnsiTheme="minorHAnsi" w:cstheme="minorHAnsi"/>
                <w:szCs w:val="22"/>
              </w:rPr>
              <w:t>δικτύου</w:t>
            </w:r>
            <w:proofErr w:type="spellEnd"/>
          </w:p>
        </w:tc>
        <w:tc>
          <w:tcPr>
            <w:tcW w:w="1178" w:type="pct"/>
            <w:tcBorders>
              <w:top w:val="nil"/>
              <w:left w:val="nil"/>
              <w:bottom w:val="single" w:sz="4" w:space="0" w:color="000000"/>
              <w:right w:val="single" w:sz="4" w:space="0" w:color="000000"/>
            </w:tcBorders>
            <w:shd w:val="clear" w:color="auto" w:fill="auto"/>
            <w:vAlign w:val="center"/>
            <w:hideMark/>
          </w:tcPr>
          <w:p w14:paraId="28D4BE5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Ethernet (10BASE-T, 100BASE-TX, 1000BASE-</w:t>
            </w:r>
            <w:proofErr w:type="gramStart"/>
            <w:r w:rsidRPr="00007017">
              <w:rPr>
                <w:rFonts w:asciiTheme="minorHAnsi" w:hAnsiTheme="minorHAnsi" w:cstheme="minorHAnsi"/>
                <w:szCs w:val="22"/>
              </w:rPr>
              <w:t>T)×</w:t>
            </w:r>
            <w:proofErr w:type="gramEnd"/>
            <w:r w:rsidRPr="00007017">
              <w:rPr>
                <w:rFonts w:asciiTheme="minorHAnsi" w:hAnsiTheme="minorHAnsi" w:cstheme="minorHAnsi"/>
                <w:szCs w:val="22"/>
              </w:rPr>
              <w:t>1, IEEE 802.11 a/b/g/n/ac, Bluetooth v4.0</w:t>
            </w:r>
          </w:p>
        </w:tc>
        <w:tc>
          <w:tcPr>
            <w:tcW w:w="608" w:type="pct"/>
            <w:tcBorders>
              <w:top w:val="nil"/>
              <w:left w:val="nil"/>
              <w:bottom w:val="single" w:sz="4" w:space="0" w:color="000000"/>
              <w:right w:val="single" w:sz="4" w:space="0" w:color="000000"/>
            </w:tcBorders>
            <w:shd w:val="clear" w:color="auto" w:fill="auto"/>
            <w:vAlign w:val="center"/>
            <w:hideMark/>
          </w:tcPr>
          <w:p w14:paraId="0497121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331" w:type="pct"/>
            <w:tcBorders>
              <w:top w:val="nil"/>
              <w:left w:val="nil"/>
              <w:bottom w:val="single" w:sz="4" w:space="0" w:color="000000"/>
              <w:right w:val="single" w:sz="4" w:space="0" w:color="000000"/>
            </w:tcBorders>
            <w:shd w:val="clear" w:color="auto" w:fill="auto"/>
            <w:vAlign w:val="center"/>
            <w:hideMark/>
          </w:tcPr>
          <w:p w14:paraId="329D327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5676D6" w14:paraId="28342079" w14:textId="77777777" w:rsidTr="00115B68">
        <w:trPr>
          <w:trHeight w:val="1140"/>
        </w:trPr>
        <w:tc>
          <w:tcPr>
            <w:tcW w:w="471" w:type="pct"/>
            <w:tcBorders>
              <w:top w:val="nil"/>
              <w:left w:val="single" w:sz="4" w:space="0" w:color="000000"/>
              <w:bottom w:val="single" w:sz="4" w:space="0" w:color="000000"/>
              <w:right w:val="single" w:sz="4" w:space="0" w:color="000000"/>
            </w:tcBorders>
            <w:shd w:val="clear" w:color="auto" w:fill="auto"/>
            <w:vAlign w:val="center"/>
            <w:hideMark/>
          </w:tcPr>
          <w:p w14:paraId="2D34D909"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ΑΙI.6</w:t>
            </w:r>
            <w:r w:rsidR="00613677" w:rsidRPr="00007017">
              <w:rPr>
                <w:rFonts w:asciiTheme="minorHAnsi" w:hAnsiTheme="minorHAnsi" w:cstheme="minorHAnsi"/>
                <w:szCs w:val="22"/>
              </w:rPr>
              <w:t>.8.8</w:t>
            </w:r>
          </w:p>
        </w:tc>
        <w:tc>
          <w:tcPr>
            <w:tcW w:w="1412" w:type="pct"/>
            <w:tcBorders>
              <w:top w:val="nil"/>
              <w:left w:val="nil"/>
              <w:bottom w:val="single" w:sz="4" w:space="0" w:color="000000"/>
              <w:right w:val="single" w:sz="4" w:space="0" w:color="000000"/>
            </w:tcBorders>
            <w:shd w:val="clear" w:color="auto" w:fill="auto"/>
            <w:vAlign w:val="center"/>
            <w:hideMark/>
          </w:tcPr>
          <w:p w14:paraId="5F76EF88"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Ανάλυση</w:t>
            </w:r>
            <w:proofErr w:type="spellEnd"/>
            <w:r w:rsidRPr="00007017">
              <w:rPr>
                <w:rFonts w:asciiTheme="minorHAnsi" w:hAnsiTheme="minorHAnsi" w:cstheme="minorHAnsi"/>
                <w:szCs w:val="22"/>
              </w:rPr>
              <w:t xml:space="preserve"> πα</w:t>
            </w:r>
            <w:proofErr w:type="spellStart"/>
            <w:r w:rsidRPr="00007017">
              <w:rPr>
                <w:rFonts w:asciiTheme="minorHAnsi" w:hAnsiTheme="minorHAnsi" w:cstheme="minorHAnsi"/>
                <w:szCs w:val="22"/>
              </w:rPr>
              <w:t>ιχνιδιού</w:t>
            </w:r>
            <w:proofErr w:type="spellEnd"/>
          </w:p>
        </w:tc>
        <w:tc>
          <w:tcPr>
            <w:tcW w:w="1178" w:type="pct"/>
            <w:tcBorders>
              <w:top w:val="nil"/>
              <w:left w:val="nil"/>
              <w:bottom w:val="single" w:sz="4" w:space="0" w:color="000000"/>
              <w:right w:val="single" w:sz="4" w:space="0" w:color="000000"/>
            </w:tcBorders>
            <w:shd w:val="clear" w:color="auto" w:fill="auto"/>
            <w:vAlign w:val="center"/>
            <w:hideMark/>
          </w:tcPr>
          <w:p w14:paraId="70D01643"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lang w:val="el-GR"/>
              </w:rPr>
              <w:t>από 1080</w:t>
            </w:r>
            <w:r w:rsidRPr="00007017">
              <w:rPr>
                <w:rFonts w:asciiTheme="minorHAnsi" w:hAnsiTheme="minorHAnsi" w:cstheme="minorHAnsi"/>
                <w:szCs w:val="22"/>
              </w:rPr>
              <w:t>p</w:t>
            </w:r>
            <w:r w:rsidRPr="00007017">
              <w:rPr>
                <w:rFonts w:asciiTheme="minorHAnsi" w:hAnsiTheme="minorHAnsi" w:cstheme="minorHAnsi"/>
                <w:szCs w:val="22"/>
                <w:lang w:val="el-GR"/>
              </w:rPr>
              <w:t xml:space="preserve"> έως 1440</w:t>
            </w:r>
            <w:r w:rsidRPr="00007017">
              <w:rPr>
                <w:rFonts w:asciiTheme="minorHAnsi" w:hAnsiTheme="minorHAnsi" w:cstheme="minorHAnsi"/>
                <w:szCs w:val="22"/>
              </w:rPr>
              <w:t>p</w:t>
            </w:r>
            <w:r w:rsidRPr="00007017">
              <w:rPr>
                <w:rFonts w:asciiTheme="minorHAnsi" w:hAnsiTheme="minorHAnsi" w:cstheme="minorHAnsi"/>
                <w:szCs w:val="22"/>
                <w:lang w:val="el-GR"/>
              </w:rPr>
              <w:t xml:space="preserve"> σε </w:t>
            </w:r>
            <w:r w:rsidRPr="00007017">
              <w:rPr>
                <w:rFonts w:asciiTheme="minorHAnsi" w:hAnsiTheme="minorHAnsi" w:cstheme="minorHAnsi"/>
                <w:szCs w:val="22"/>
              </w:rPr>
              <w:t>HD</w:t>
            </w:r>
            <w:r w:rsidRPr="00007017">
              <w:rPr>
                <w:rFonts w:asciiTheme="minorHAnsi" w:hAnsiTheme="minorHAnsi" w:cstheme="minorHAnsi"/>
                <w:szCs w:val="22"/>
                <w:lang w:val="el-GR"/>
              </w:rPr>
              <w:t xml:space="preserve"> </w:t>
            </w:r>
            <w:r w:rsidRPr="00007017">
              <w:rPr>
                <w:rFonts w:asciiTheme="minorHAnsi" w:hAnsiTheme="minorHAnsi" w:cstheme="minorHAnsi"/>
                <w:szCs w:val="22"/>
              </w:rPr>
              <w:t>TV</w:t>
            </w:r>
          </w:p>
        </w:tc>
        <w:tc>
          <w:tcPr>
            <w:tcW w:w="608" w:type="pct"/>
            <w:tcBorders>
              <w:top w:val="nil"/>
              <w:left w:val="nil"/>
              <w:bottom w:val="single" w:sz="4" w:space="0" w:color="000000"/>
              <w:right w:val="single" w:sz="4" w:space="0" w:color="000000"/>
            </w:tcBorders>
            <w:shd w:val="clear" w:color="auto" w:fill="auto"/>
            <w:vAlign w:val="center"/>
            <w:hideMark/>
          </w:tcPr>
          <w:p w14:paraId="79F2EAB8"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c>
          <w:tcPr>
            <w:tcW w:w="1331" w:type="pct"/>
            <w:tcBorders>
              <w:top w:val="nil"/>
              <w:left w:val="nil"/>
              <w:bottom w:val="single" w:sz="4" w:space="0" w:color="000000"/>
              <w:right w:val="single" w:sz="4" w:space="0" w:color="000000"/>
            </w:tcBorders>
            <w:shd w:val="clear" w:color="auto" w:fill="auto"/>
            <w:vAlign w:val="center"/>
            <w:hideMark/>
          </w:tcPr>
          <w:p w14:paraId="772381B6"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r>
      <w:tr w:rsidR="00115B68" w:rsidRPr="007F2817" w14:paraId="18CF422F" w14:textId="77777777" w:rsidTr="00007017">
        <w:trPr>
          <w:trHeight w:val="300"/>
        </w:trPr>
        <w:tc>
          <w:tcPr>
            <w:tcW w:w="471" w:type="pct"/>
            <w:tcBorders>
              <w:top w:val="nil"/>
              <w:left w:val="single" w:sz="4" w:space="0" w:color="000000"/>
              <w:bottom w:val="single" w:sz="4" w:space="0" w:color="000000"/>
              <w:right w:val="single" w:sz="4" w:space="0" w:color="000000"/>
            </w:tcBorders>
            <w:shd w:val="clear" w:color="B8CCE4" w:fill="B8CCE4"/>
            <w:noWrap/>
            <w:vAlign w:val="center"/>
            <w:hideMark/>
          </w:tcPr>
          <w:p w14:paraId="72CE9773"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c>
          <w:tcPr>
            <w:tcW w:w="1412" w:type="pct"/>
            <w:tcBorders>
              <w:top w:val="nil"/>
              <w:left w:val="nil"/>
              <w:bottom w:val="single" w:sz="4" w:space="0" w:color="000000"/>
              <w:right w:val="single" w:sz="4" w:space="0" w:color="000000"/>
            </w:tcBorders>
            <w:shd w:val="clear" w:color="C6D9F0" w:fill="C6D9F0"/>
            <w:vAlign w:val="center"/>
            <w:hideMark/>
          </w:tcPr>
          <w:p w14:paraId="7A94FA47"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ΑΙI.6</w:t>
            </w:r>
            <w:r w:rsidR="00613677" w:rsidRPr="00007017">
              <w:rPr>
                <w:rFonts w:asciiTheme="minorHAnsi" w:hAnsiTheme="minorHAnsi" w:cstheme="minorHAnsi"/>
                <w:szCs w:val="22"/>
              </w:rPr>
              <w:t>.9 Developer Kit</w:t>
            </w:r>
          </w:p>
        </w:tc>
        <w:tc>
          <w:tcPr>
            <w:tcW w:w="1178" w:type="pct"/>
            <w:tcBorders>
              <w:top w:val="nil"/>
              <w:left w:val="nil"/>
              <w:bottom w:val="single" w:sz="4" w:space="0" w:color="000000"/>
              <w:right w:val="single" w:sz="4" w:space="0" w:color="000000"/>
            </w:tcBorders>
            <w:shd w:val="clear" w:color="auto" w:fill="C6D9F1" w:themeFill="text2" w:themeFillTint="33"/>
            <w:noWrap/>
            <w:vAlign w:val="center"/>
            <w:hideMark/>
          </w:tcPr>
          <w:p w14:paraId="40527E6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608" w:type="pct"/>
            <w:tcBorders>
              <w:top w:val="nil"/>
              <w:left w:val="nil"/>
              <w:bottom w:val="single" w:sz="4" w:space="0" w:color="000000"/>
              <w:right w:val="single" w:sz="4" w:space="0" w:color="000000"/>
            </w:tcBorders>
            <w:shd w:val="clear" w:color="auto" w:fill="C6D9F1" w:themeFill="text2" w:themeFillTint="33"/>
            <w:noWrap/>
            <w:vAlign w:val="center"/>
            <w:hideMark/>
          </w:tcPr>
          <w:p w14:paraId="37C77AE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331" w:type="pct"/>
            <w:tcBorders>
              <w:top w:val="nil"/>
              <w:left w:val="nil"/>
              <w:bottom w:val="single" w:sz="4" w:space="0" w:color="000000"/>
              <w:right w:val="single" w:sz="4" w:space="0" w:color="000000"/>
            </w:tcBorders>
            <w:shd w:val="clear" w:color="auto" w:fill="C6D9F1" w:themeFill="text2" w:themeFillTint="33"/>
            <w:noWrap/>
            <w:vAlign w:val="center"/>
            <w:hideMark/>
          </w:tcPr>
          <w:p w14:paraId="7AC2A8B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7592F823" w14:textId="77777777" w:rsidTr="00115B68">
        <w:trPr>
          <w:trHeight w:val="315"/>
        </w:trPr>
        <w:tc>
          <w:tcPr>
            <w:tcW w:w="471" w:type="pct"/>
            <w:tcBorders>
              <w:top w:val="nil"/>
              <w:left w:val="single" w:sz="4" w:space="0" w:color="000000"/>
              <w:bottom w:val="single" w:sz="4" w:space="0" w:color="000000"/>
              <w:right w:val="single" w:sz="4" w:space="0" w:color="000000"/>
            </w:tcBorders>
            <w:shd w:val="clear" w:color="auto" w:fill="auto"/>
            <w:vAlign w:val="center"/>
            <w:hideMark/>
          </w:tcPr>
          <w:p w14:paraId="622AC67C"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ΑΙI.6</w:t>
            </w:r>
            <w:r w:rsidR="00613677" w:rsidRPr="00007017">
              <w:rPr>
                <w:rFonts w:asciiTheme="minorHAnsi" w:hAnsiTheme="minorHAnsi" w:cstheme="minorHAnsi"/>
                <w:szCs w:val="22"/>
              </w:rPr>
              <w:t>.9.1</w:t>
            </w:r>
          </w:p>
        </w:tc>
        <w:tc>
          <w:tcPr>
            <w:tcW w:w="1412" w:type="pct"/>
            <w:tcBorders>
              <w:top w:val="nil"/>
              <w:left w:val="nil"/>
              <w:bottom w:val="single" w:sz="4" w:space="0" w:color="000000"/>
              <w:right w:val="single" w:sz="4" w:space="0" w:color="000000"/>
            </w:tcBorders>
            <w:shd w:val="clear" w:color="auto" w:fill="auto"/>
            <w:vAlign w:val="center"/>
            <w:hideMark/>
          </w:tcPr>
          <w:p w14:paraId="1E0D72D8"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Αριθμός</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Μονάδων</w:t>
            </w:r>
            <w:proofErr w:type="spellEnd"/>
          </w:p>
        </w:tc>
        <w:tc>
          <w:tcPr>
            <w:tcW w:w="1178" w:type="pct"/>
            <w:tcBorders>
              <w:top w:val="nil"/>
              <w:left w:val="nil"/>
              <w:bottom w:val="single" w:sz="4" w:space="0" w:color="000000"/>
              <w:right w:val="single" w:sz="4" w:space="0" w:color="000000"/>
            </w:tcBorders>
            <w:shd w:val="clear" w:color="auto" w:fill="auto"/>
            <w:vAlign w:val="center"/>
            <w:hideMark/>
          </w:tcPr>
          <w:p w14:paraId="04FB7C4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8</w:t>
            </w:r>
          </w:p>
        </w:tc>
        <w:tc>
          <w:tcPr>
            <w:tcW w:w="608" w:type="pct"/>
            <w:tcBorders>
              <w:top w:val="nil"/>
              <w:left w:val="nil"/>
              <w:bottom w:val="single" w:sz="4" w:space="0" w:color="000000"/>
              <w:right w:val="single" w:sz="4" w:space="0" w:color="000000"/>
            </w:tcBorders>
            <w:shd w:val="clear" w:color="auto" w:fill="auto"/>
            <w:vAlign w:val="center"/>
            <w:hideMark/>
          </w:tcPr>
          <w:p w14:paraId="3EDA441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331" w:type="pct"/>
            <w:tcBorders>
              <w:top w:val="nil"/>
              <w:left w:val="nil"/>
              <w:bottom w:val="single" w:sz="4" w:space="0" w:color="000000"/>
              <w:right w:val="single" w:sz="4" w:space="0" w:color="000000"/>
            </w:tcBorders>
            <w:shd w:val="clear" w:color="auto" w:fill="auto"/>
            <w:vAlign w:val="center"/>
            <w:hideMark/>
          </w:tcPr>
          <w:p w14:paraId="56722F7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0C0466E5" w14:textId="77777777" w:rsidTr="00115B68">
        <w:trPr>
          <w:trHeight w:val="826"/>
        </w:trPr>
        <w:tc>
          <w:tcPr>
            <w:tcW w:w="471" w:type="pct"/>
            <w:tcBorders>
              <w:top w:val="nil"/>
              <w:left w:val="single" w:sz="4" w:space="0" w:color="000000"/>
              <w:bottom w:val="single" w:sz="4" w:space="0" w:color="000000"/>
              <w:right w:val="single" w:sz="4" w:space="0" w:color="000000"/>
            </w:tcBorders>
            <w:shd w:val="clear" w:color="auto" w:fill="auto"/>
            <w:vAlign w:val="center"/>
            <w:hideMark/>
          </w:tcPr>
          <w:p w14:paraId="22463ABF"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ΑΙI.6</w:t>
            </w:r>
            <w:r w:rsidR="00613677" w:rsidRPr="00007017">
              <w:rPr>
                <w:rFonts w:asciiTheme="minorHAnsi" w:hAnsiTheme="minorHAnsi" w:cstheme="minorHAnsi"/>
                <w:szCs w:val="22"/>
              </w:rPr>
              <w:t>.9.2</w:t>
            </w:r>
          </w:p>
        </w:tc>
        <w:tc>
          <w:tcPr>
            <w:tcW w:w="1412" w:type="pct"/>
            <w:tcBorders>
              <w:top w:val="nil"/>
              <w:left w:val="nil"/>
              <w:bottom w:val="single" w:sz="4" w:space="0" w:color="000000"/>
              <w:right w:val="single" w:sz="4" w:space="0" w:color="000000"/>
            </w:tcBorders>
            <w:shd w:val="clear" w:color="auto" w:fill="auto"/>
            <w:vAlign w:val="center"/>
            <w:hideMark/>
          </w:tcPr>
          <w:p w14:paraId="7B4877B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GPU</w:t>
            </w:r>
          </w:p>
        </w:tc>
        <w:tc>
          <w:tcPr>
            <w:tcW w:w="1178" w:type="pct"/>
            <w:tcBorders>
              <w:top w:val="nil"/>
              <w:left w:val="nil"/>
              <w:bottom w:val="single" w:sz="4" w:space="0" w:color="000000"/>
              <w:right w:val="single" w:sz="4" w:space="0" w:color="000000"/>
            </w:tcBorders>
            <w:shd w:val="clear" w:color="auto" w:fill="auto"/>
            <w:vAlign w:val="center"/>
            <w:hideMark/>
          </w:tcPr>
          <w:p w14:paraId="2626A35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128-core Maxwell ή </w:t>
            </w:r>
            <w:proofErr w:type="spellStart"/>
            <w:r w:rsidRPr="00007017">
              <w:rPr>
                <w:rFonts w:asciiTheme="minorHAnsi" w:hAnsiTheme="minorHAnsi" w:cstheme="minorHAnsi"/>
                <w:szCs w:val="22"/>
              </w:rPr>
              <w:t>ισοδύν</w:t>
            </w:r>
            <w:proofErr w:type="spellEnd"/>
            <w:r w:rsidRPr="00007017">
              <w:rPr>
                <w:rFonts w:asciiTheme="minorHAnsi" w:hAnsiTheme="minorHAnsi" w:cstheme="minorHAnsi"/>
                <w:szCs w:val="22"/>
              </w:rPr>
              <w:t>αμο</w:t>
            </w:r>
          </w:p>
        </w:tc>
        <w:tc>
          <w:tcPr>
            <w:tcW w:w="608" w:type="pct"/>
            <w:tcBorders>
              <w:top w:val="nil"/>
              <w:left w:val="nil"/>
              <w:bottom w:val="single" w:sz="4" w:space="0" w:color="000000"/>
              <w:right w:val="single" w:sz="4" w:space="0" w:color="000000"/>
            </w:tcBorders>
            <w:shd w:val="clear" w:color="auto" w:fill="auto"/>
            <w:vAlign w:val="center"/>
            <w:hideMark/>
          </w:tcPr>
          <w:p w14:paraId="335623F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331" w:type="pct"/>
            <w:tcBorders>
              <w:top w:val="nil"/>
              <w:left w:val="nil"/>
              <w:bottom w:val="single" w:sz="4" w:space="0" w:color="000000"/>
              <w:right w:val="single" w:sz="4" w:space="0" w:color="000000"/>
            </w:tcBorders>
            <w:shd w:val="clear" w:color="auto" w:fill="auto"/>
            <w:vAlign w:val="center"/>
            <w:hideMark/>
          </w:tcPr>
          <w:p w14:paraId="0AAF8EC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4A8FD9A0" w14:textId="77777777" w:rsidTr="00115B68">
        <w:trPr>
          <w:trHeight w:val="839"/>
        </w:trPr>
        <w:tc>
          <w:tcPr>
            <w:tcW w:w="471" w:type="pct"/>
            <w:tcBorders>
              <w:top w:val="nil"/>
              <w:left w:val="single" w:sz="4" w:space="0" w:color="000000"/>
              <w:bottom w:val="single" w:sz="4" w:space="0" w:color="000000"/>
              <w:right w:val="single" w:sz="4" w:space="0" w:color="000000"/>
            </w:tcBorders>
            <w:shd w:val="clear" w:color="auto" w:fill="auto"/>
            <w:vAlign w:val="center"/>
            <w:hideMark/>
          </w:tcPr>
          <w:p w14:paraId="1FEC1E6F"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ΑΙI.6</w:t>
            </w:r>
            <w:r w:rsidR="00613677" w:rsidRPr="00007017">
              <w:rPr>
                <w:rFonts w:asciiTheme="minorHAnsi" w:hAnsiTheme="minorHAnsi" w:cstheme="minorHAnsi"/>
                <w:szCs w:val="22"/>
              </w:rPr>
              <w:t>.9.3</w:t>
            </w:r>
          </w:p>
        </w:tc>
        <w:tc>
          <w:tcPr>
            <w:tcW w:w="1412" w:type="pct"/>
            <w:tcBorders>
              <w:top w:val="nil"/>
              <w:left w:val="nil"/>
              <w:bottom w:val="single" w:sz="4" w:space="0" w:color="000000"/>
              <w:right w:val="single" w:sz="4" w:space="0" w:color="000000"/>
            </w:tcBorders>
            <w:shd w:val="clear" w:color="auto" w:fill="auto"/>
            <w:vAlign w:val="center"/>
            <w:hideMark/>
          </w:tcPr>
          <w:p w14:paraId="4058477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Επ</w:t>
            </w:r>
            <w:proofErr w:type="spellStart"/>
            <w:r w:rsidRPr="00007017">
              <w:rPr>
                <w:rFonts w:asciiTheme="minorHAnsi" w:hAnsiTheme="minorHAnsi" w:cstheme="minorHAnsi"/>
                <w:szCs w:val="22"/>
              </w:rPr>
              <w:t>εξεργ</w:t>
            </w:r>
            <w:proofErr w:type="spellEnd"/>
            <w:r w:rsidRPr="00007017">
              <w:rPr>
                <w:rFonts w:asciiTheme="minorHAnsi" w:hAnsiTheme="minorHAnsi" w:cstheme="minorHAnsi"/>
                <w:szCs w:val="22"/>
              </w:rPr>
              <w:t>αστής</w:t>
            </w:r>
          </w:p>
        </w:tc>
        <w:tc>
          <w:tcPr>
            <w:tcW w:w="1178" w:type="pct"/>
            <w:tcBorders>
              <w:top w:val="nil"/>
              <w:left w:val="nil"/>
              <w:bottom w:val="single" w:sz="4" w:space="0" w:color="000000"/>
              <w:right w:val="single" w:sz="4" w:space="0" w:color="000000"/>
            </w:tcBorders>
            <w:shd w:val="clear" w:color="auto" w:fill="auto"/>
            <w:vAlign w:val="center"/>
            <w:hideMark/>
          </w:tcPr>
          <w:p w14:paraId="15BB64F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 4-π</w:t>
            </w:r>
            <w:proofErr w:type="spellStart"/>
            <w:r w:rsidRPr="00007017">
              <w:rPr>
                <w:rFonts w:asciiTheme="minorHAnsi" w:hAnsiTheme="minorHAnsi" w:cstheme="minorHAnsi"/>
                <w:szCs w:val="22"/>
              </w:rPr>
              <w:t>ύρηνος</w:t>
            </w:r>
            <w:proofErr w:type="spellEnd"/>
            <w:r w:rsidRPr="00007017">
              <w:rPr>
                <w:rFonts w:asciiTheme="minorHAnsi" w:hAnsiTheme="minorHAnsi" w:cstheme="minorHAnsi"/>
                <w:szCs w:val="22"/>
              </w:rPr>
              <w:t xml:space="preserve"> Quad-core ARM A57 ή </w:t>
            </w:r>
            <w:proofErr w:type="spellStart"/>
            <w:r w:rsidRPr="00007017">
              <w:rPr>
                <w:rFonts w:asciiTheme="minorHAnsi" w:hAnsiTheme="minorHAnsi" w:cstheme="minorHAnsi"/>
                <w:szCs w:val="22"/>
              </w:rPr>
              <w:t>ισοδύν</w:t>
            </w:r>
            <w:proofErr w:type="spellEnd"/>
            <w:r w:rsidRPr="00007017">
              <w:rPr>
                <w:rFonts w:asciiTheme="minorHAnsi" w:hAnsiTheme="minorHAnsi" w:cstheme="minorHAnsi"/>
                <w:szCs w:val="22"/>
              </w:rPr>
              <w:t>αμος</w:t>
            </w:r>
          </w:p>
        </w:tc>
        <w:tc>
          <w:tcPr>
            <w:tcW w:w="608" w:type="pct"/>
            <w:tcBorders>
              <w:top w:val="nil"/>
              <w:left w:val="nil"/>
              <w:bottom w:val="single" w:sz="4" w:space="0" w:color="000000"/>
              <w:right w:val="single" w:sz="4" w:space="0" w:color="000000"/>
            </w:tcBorders>
            <w:shd w:val="clear" w:color="auto" w:fill="auto"/>
            <w:vAlign w:val="center"/>
            <w:hideMark/>
          </w:tcPr>
          <w:p w14:paraId="511D60C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331" w:type="pct"/>
            <w:tcBorders>
              <w:top w:val="nil"/>
              <w:left w:val="nil"/>
              <w:bottom w:val="single" w:sz="4" w:space="0" w:color="000000"/>
              <w:right w:val="single" w:sz="4" w:space="0" w:color="000000"/>
            </w:tcBorders>
            <w:shd w:val="clear" w:color="auto" w:fill="auto"/>
            <w:vAlign w:val="center"/>
            <w:hideMark/>
          </w:tcPr>
          <w:p w14:paraId="6F166E3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39FFE8C9" w14:textId="77777777" w:rsidTr="00115B68">
        <w:trPr>
          <w:trHeight w:val="315"/>
        </w:trPr>
        <w:tc>
          <w:tcPr>
            <w:tcW w:w="471" w:type="pct"/>
            <w:tcBorders>
              <w:top w:val="nil"/>
              <w:left w:val="single" w:sz="4" w:space="0" w:color="000000"/>
              <w:bottom w:val="single" w:sz="4" w:space="0" w:color="000000"/>
              <w:right w:val="single" w:sz="4" w:space="0" w:color="000000"/>
            </w:tcBorders>
            <w:shd w:val="clear" w:color="auto" w:fill="auto"/>
            <w:vAlign w:val="center"/>
            <w:hideMark/>
          </w:tcPr>
          <w:p w14:paraId="0B9CA346"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lastRenderedPageBreak/>
              <w:t>ΑΙI.6</w:t>
            </w:r>
            <w:r w:rsidR="00613677" w:rsidRPr="00007017">
              <w:rPr>
                <w:rFonts w:asciiTheme="minorHAnsi" w:hAnsiTheme="minorHAnsi" w:cstheme="minorHAnsi"/>
                <w:szCs w:val="22"/>
              </w:rPr>
              <w:t>.9.4</w:t>
            </w:r>
          </w:p>
        </w:tc>
        <w:tc>
          <w:tcPr>
            <w:tcW w:w="1412" w:type="pct"/>
            <w:tcBorders>
              <w:top w:val="nil"/>
              <w:left w:val="nil"/>
              <w:bottom w:val="single" w:sz="4" w:space="0" w:color="000000"/>
              <w:right w:val="single" w:sz="4" w:space="0" w:color="000000"/>
            </w:tcBorders>
            <w:shd w:val="clear" w:color="auto" w:fill="auto"/>
            <w:vAlign w:val="center"/>
            <w:hideMark/>
          </w:tcPr>
          <w:p w14:paraId="1330673C"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Ισχύς</w:t>
            </w:r>
            <w:proofErr w:type="spellEnd"/>
            <w:r w:rsidRPr="00007017">
              <w:rPr>
                <w:rFonts w:asciiTheme="minorHAnsi" w:hAnsiTheme="minorHAnsi" w:cstheme="minorHAnsi"/>
                <w:szCs w:val="22"/>
              </w:rPr>
              <w:t xml:space="preserve"> επ</w:t>
            </w:r>
            <w:proofErr w:type="spellStart"/>
            <w:r w:rsidRPr="00007017">
              <w:rPr>
                <w:rFonts w:asciiTheme="minorHAnsi" w:hAnsiTheme="minorHAnsi" w:cstheme="minorHAnsi"/>
                <w:szCs w:val="22"/>
              </w:rPr>
              <w:t>εξεργ</w:t>
            </w:r>
            <w:proofErr w:type="spellEnd"/>
            <w:r w:rsidRPr="00007017">
              <w:rPr>
                <w:rFonts w:asciiTheme="minorHAnsi" w:hAnsiTheme="minorHAnsi" w:cstheme="minorHAnsi"/>
                <w:szCs w:val="22"/>
              </w:rPr>
              <w:t xml:space="preserve">αστή </w:t>
            </w:r>
          </w:p>
        </w:tc>
        <w:tc>
          <w:tcPr>
            <w:tcW w:w="1178" w:type="pct"/>
            <w:tcBorders>
              <w:top w:val="nil"/>
              <w:left w:val="nil"/>
              <w:bottom w:val="single" w:sz="4" w:space="0" w:color="000000"/>
              <w:right w:val="single" w:sz="4" w:space="0" w:color="000000"/>
            </w:tcBorders>
            <w:shd w:val="clear" w:color="auto" w:fill="auto"/>
            <w:vAlign w:val="center"/>
            <w:hideMark/>
          </w:tcPr>
          <w:p w14:paraId="42F5221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1.43 GHz</w:t>
            </w:r>
          </w:p>
        </w:tc>
        <w:tc>
          <w:tcPr>
            <w:tcW w:w="608" w:type="pct"/>
            <w:tcBorders>
              <w:top w:val="nil"/>
              <w:left w:val="nil"/>
              <w:bottom w:val="single" w:sz="4" w:space="0" w:color="000000"/>
              <w:right w:val="single" w:sz="4" w:space="0" w:color="000000"/>
            </w:tcBorders>
            <w:shd w:val="clear" w:color="auto" w:fill="auto"/>
            <w:vAlign w:val="center"/>
            <w:hideMark/>
          </w:tcPr>
          <w:p w14:paraId="512AB10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331" w:type="pct"/>
            <w:tcBorders>
              <w:top w:val="nil"/>
              <w:left w:val="nil"/>
              <w:bottom w:val="single" w:sz="4" w:space="0" w:color="000000"/>
              <w:right w:val="single" w:sz="4" w:space="0" w:color="000000"/>
            </w:tcBorders>
            <w:shd w:val="clear" w:color="auto" w:fill="auto"/>
            <w:vAlign w:val="center"/>
            <w:hideMark/>
          </w:tcPr>
          <w:p w14:paraId="6DD5B14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67DD85C0" w14:textId="77777777" w:rsidTr="00115B68">
        <w:trPr>
          <w:trHeight w:val="529"/>
        </w:trPr>
        <w:tc>
          <w:tcPr>
            <w:tcW w:w="471" w:type="pct"/>
            <w:tcBorders>
              <w:top w:val="nil"/>
              <w:left w:val="single" w:sz="4" w:space="0" w:color="000000"/>
              <w:bottom w:val="single" w:sz="4" w:space="0" w:color="000000"/>
              <w:right w:val="single" w:sz="4" w:space="0" w:color="000000"/>
            </w:tcBorders>
            <w:shd w:val="clear" w:color="auto" w:fill="auto"/>
            <w:vAlign w:val="center"/>
            <w:hideMark/>
          </w:tcPr>
          <w:p w14:paraId="29922CC8"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ΑΙI.6</w:t>
            </w:r>
            <w:r w:rsidR="00613677" w:rsidRPr="00007017">
              <w:rPr>
                <w:rFonts w:asciiTheme="minorHAnsi" w:hAnsiTheme="minorHAnsi" w:cstheme="minorHAnsi"/>
                <w:szCs w:val="22"/>
              </w:rPr>
              <w:t>.9.5</w:t>
            </w:r>
          </w:p>
        </w:tc>
        <w:tc>
          <w:tcPr>
            <w:tcW w:w="1412" w:type="pct"/>
            <w:tcBorders>
              <w:top w:val="nil"/>
              <w:left w:val="nil"/>
              <w:bottom w:val="single" w:sz="4" w:space="0" w:color="000000"/>
              <w:right w:val="single" w:sz="4" w:space="0" w:color="000000"/>
            </w:tcBorders>
            <w:shd w:val="clear" w:color="auto" w:fill="auto"/>
            <w:vAlign w:val="center"/>
            <w:hideMark/>
          </w:tcPr>
          <w:p w14:paraId="67CCAC40"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Μνήμη</w:t>
            </w:r>
            <w:proofErr w:type="spellEnd"/>
          </w:p>
        </w:tc>
        <w:tc>
          <w:tcPr>
            <w:tcW w:w="1178" w:type="pct"/>
            <w:tcBorders>
              <w:top w:val="nil"/>
              <w:left w:val="nil"/>
              <w:bottom w:val="single" w:sz="4" w:space="0" w:color="000000"/>
              <w:right w:val="single" w:sz="4" w:space="0" w:color="000000"/>
            </w:tcBorders>
            <w:shd w:val="clear" w:color="auto" w:fill="auto"/>
            <w:vAlign w:val="center"/>
            <w:hideMark/>
          </w:tcPr>
          <w:p w14:paraId="31F90AE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4 GB </w:t>
            </w:r>
            <w:proofErr w:type="spellStart"/>
            <w:r w:rsidRPr="00007017">
              <w:rPr>
                <w:rFonts w:asciiTheme="minorHAnsi" w:hAnsiTheme="minorHAnsi" w:cstheme="minorHAnsi"/>
                <w:szCs w:val="22"/>
              </w:rPr>
              <w:t>στ</w:t>
            </w:r>
            <w:proofErr w:type="spellEnd"/>
            <w:r w:rsidRPr="00007017">
              <w:rPr>
                <w:rFonts w:asciiTheme="minorHAnsi" w:hAnsiTheme="minorHAnsi" w:cstheme="minorHAnsi"/>
                <w:szCs w:val="22"/>
              </w:rPr>
              <w:t>α 64-bit</w:t>
            </w:r>
          </w:p>
        </w:tc>
        <w:tc>
          <w:tcPr>
            <w:tcW w:w="608" w:type="pct"/>
            <w:tcBorders>
              <w:top w:val="nil"/>
              <w:left w:val="nil"/>
              <w:bottom w:val="single" w:sz="4" w:space="0" w:color="000000"/>
              <w:right w:val="single" w:sz="4" w:space="0" w:color="000000"/>
            </w:tcBorders>
            <w:shd w:val="clear" w:color="auto" w:fill="auto"/>
            <w:vAlign w:val="center"/>
            <w:hideMark/>
          </w:tcPr>
          <w:p w14:paraId="3A24698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331" w:type="pct"/>
            <w:tcBorders>
              <w:top w:val="nil"/>
              <w:left w:val="nil"/>
              <w:bottom w:val="single" w:sz="4" w:space="0" w:color="000000"/>
              <w:right w:val="single" w:sz="4" w:space="0" w:color="000000"/>
            </w:tcBorders>
            <w:shd w:val="clear" w:color="auto" w:fill="auto"/>
            <w:vAlign w:val="center"/>
            <w:hideMark/>
          </w:tcPr>
          <w:p w14:paraId="21F24F6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2FAB1003" w14:textId="77777777" w:rsidTr="00115B68">
        <w:trPr>
          <w:trHeight w:val="1671"/>
        </w:trPr>
        <w:tc>
          <w:tcPr>
            <w:tcW w:w="471" w:type="pct"/>
            <w:tcBorders>
              <w:top w:val="nil"/>
              <w:left w:val="single" w:sz="4" w:space="0" w:color="000000"/>
              <w:bottom w:val="single" w:sz="4" w:space="0" w:color="000000"/>
              <w:right w:val="single" w:sz="4" w:space="0" w:color="000000"/>
            </w:tcBorders>
            <w:shd w:val="clear" w:color="auto" w:fill="auto"/>
            <w:vAlign w:val="center"/>
            <w:hideMark/>
          </w:tcPr>
          <w:p w14:paraId="3860F456"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ΑΙI.6</w:t>
            </w:r>
            <w:r w:rsidR="00613677" w:rsidRPr="00007017">
              <w:rPr>
                <w:rFonts w:asciiTheme="minorHAnsi" w:hAnsiTheme="minorHAnsi" w:cstheme="minorHAnsi"/>
                <w:szCs w:val="22"/>
              </w:rPr>
              <w:t>.9.6</w:t>
            </w:r>
          </w:p>
        </w:tc>
        <w:tc>
          <w:tcPr>
            <w:tcW w:w="1412" w:type="pct"/>
            <w:tcBorders>
              <w:top w:val="nil"/>
              <w:left w:val="nil"/>
              <w:bottom w:val="single" w:sz="4" w:space="0" w:color="000000"/>
              <w:right w:val="single" w:sz="4" w:space="0" w:color="000000"/>
            </w:tcBorders>
            <w:shd w:val="clear" w:color="auto" w:fill="auto"/>
            <w:vAlign w:val="center"/>
            <w:hideMark/>
          </w:tcPr>
          <w:p w14:paraId="7A8A5C0F"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Βίντεο</w:t>
            </w:r>
            <w:proofErr w:type="spellEnd"/>
            <w:r w:rsidRPr="00007017">
              <w:rPr>
                <w:rFonts w:asciiTheme="minorHAnsi" w:hAnsiTheme="minorHAnsi" w:cstheme="minorHAnsi"/>
                <w:szCs w:val="22"/>
              </w:rPr>
              <w:t xml:space="preserve"> απο/</w:t>
            </w:r>
            <w:proofErr w:type="spellStart"/>
            <w:r w:rsidRPr="00007017">
              <w:rPr>
                <w:rFonts w:asciiTheme="minorHAnsi" w:hAnsiTheme="minorHAnsi" w:cstheme="minorHAnsi"/>
                <w:szCs w:val="22"/>
              </w:rPr>
              <w:t>κωδικο</w:t>
            </w:r>
            <w:proofErr w:type="spellEnd"/>
            <w:r w:rsidRPr="00007017">
              <w:rPr>
                <w:rFonts w:asciiTheme="minorHAnsi" w:hAnsiTheme="minorHAnsi" w:cstheme="minorHAnsi"/>
                <w:szCs w:val="22"/>
              </w:rPr>
              <w:t>ποίηση</w:t>
            </w:r>
          </w:p>
        </w:tc>
        <w:tc>
          <w:tcPr>
            <w:tcW w:w="1178" w:type="pct"/>
            <w:tcBorders>
              <w:top w:val="nil"/>
              <w:left w:val="nil"/>
              <w:bottom w:val="single" w:sz="4" w:space="0" w:color="000000"/>
              <w:right w:val="single" w:sz="4" w:space="0" w:color="000000"/>
            </w:tcBorders>
            <w:shd w:val="clear" w:color="auto" w:fill="auto"/>
            <w:vAlign w:val="center"/>
            <w:hideMark/>
          </w:tcPr>
          <w:p w14:paraId="28FA9CF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4K @ 30 | 4x 1080p @ 30 | 9x 720p @ 30 (H.264/H.265) / 4K @ 60 | 2x 4K @ 30 | 8x 1080p @ 30 | 18x 720p @ 30| (H.264/H.265)</w:t>
            </w:r>
          </w:p>
        </w:tc>
        <w:tc>
          <w:tcPr>
            <w:tcW w:w="608" w:type="pct"/>
            <w:tcBorders>
              <w:top w:val="nil"/>
              <w:left w:val="nil"/>
              <w:bottom w:val="single" w:sz="4" w:space="0" w:color="000000"/>
              <w:right w:val="single" w:sz="4" w:space="0" w:color="000000"/>
            </w:tcBorders>
            <w:shd w:val="clear" w:color="auto" w:fill="auto"/>
            <w:vAlign w:val="center"/>
            <w:hideMark/>
          </w:tcPr>
          <w:p w14:paraId="316490C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331" w:type="pct"/>
            <w:tcBorders>
              <w:top w:val="nil"/>
              <w:left w:val="nil"/>
              <w:bottom w:val="single" w:sz="4" w:space="0" w:color="000000"/>
              <w:right w:val="single" w:sz="4" w:space="0" w:color="000000"/>
            </w:tcBorders>
            <w:shd w:val="clear" w:color="auto" w:fill="auto"/>
            <w:vAlign w:val="center"/>
            <w:hideMark/>
          </w:tcPr>
          <w:p w14:paraId="7A126B4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5676D6" w14:paraId="3F56E8BE" w14:textId="77777777" w:rsidTr="00115B68">
        <w:trPr>
          <w:trHeight w:val="845"/>
        </w:trPr>
        <w:tc>
          <w:tcPr>
            <w:tcW w:w="471" w:type="pct"/>
            <w:tcBorders>
              <w:top w:val="nil"/>
              <w:left w:val="single" w:sz="4" w:space="0" w:color="000000"/>
              <w:bottom w:val="single" w:sz="4" w:space="0" w:color="000000"/>
              <w:right w:val="single" w:sz="4" w:space="0" w:color="000000"/>
            </w:tcBorders>
            <w:shd w:val="clear" w:color="auto" w:fill="auto"/>
            <w:vAlign w:val="center"/>
            <w:hideMark/>
          </w:tcPr>
          <w:p w14:paraId="50920EFE"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ΑΙI.6</w:t>
            </w:r>
            <w:r w:rsidR="00613677" w:rsidRPr="00007017">
              <w:rPr>
                <w:rFonts w:asciiTheme="minorHAnsi" w:hAnsiTheme="minorHAnsi" w:cstheme="minorHAnsi"/>
                <w:szCs w:val="22"/>
              </w:rPr>
              <w:t>.9.7</w:t>
            </w:r>
          </w:p>
        </w:tc>
        <w:tc>
          <w:tcPr>
            <w:tcW w:w="1412" w:type="pct"/>
            <w:tcBorders>
              <w:top w:val="nil"/>
              <w:left w:val="nil"/>
              <w:bottom w:val="single" w:sz="4" w:space="0" w:color="000000"/>
              <w:right w:val="single" w:sz="4" w:space="0" w:color="000000"/>
            </w:tcBorders>
            <w:shd w:val="clear" w:color="auto" w:fill="auto"/>
            <w:vAlign w:val="center"/>
            <w:hideMark/>
          </w:tcPr>
          <w:p w14:paraId="0E560031"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Κάμερ</w:t>
            </w:r>
            <w:proofErr w:type="spellEnd"/>
            <w:r w:rsidRPr="00007017">
              <w:rPr>
                <w:rFonts w:asciiTheme="minorHAnsi" w:hAnsiTheme="minorHAnsi" w:cstheme="minorHAnsi"/>
                <w:szCs w:val="22"/>
              </w:rPr>
              <w:t>α</w:t>
            </w:r>
          </w:p>
        </w:tc>
        <w:tc>
          <w:tcPr>
            <w:tcW w:w="1178" w:type="pct"/>
            <w:tcBorders>
              <w:top w:val="nil"/>
              <w:left w:val="nil"/>
              <w:bottom w:val="single" w:sz="4" w:space="0" w:color="000000"/>
              <w:right w:val="single" w:sz="4" w:space="0" w:color="000000"/>
            </w:tcBorders>
            <w:shd w:val="clear" w:color="auto" w:fill="auto"/>
            <w:vAlign w:val="center"/>
            <w:hideMark/>
          </w:tcPr>
          <w:p w14:paraId="14520A15"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MIPI</w:t>
            </w:r>
            <w:r w:rsidRPr="00007017">
              <w:rPr>
                <w:rFonts w:asciiTheme="minorHAnsi" w:hAnsiTheme="minorHAnsi" w:cstheme="minorHAnsi"/>
                <w:szCs w:val="22"/>
                <w:lang w:val="el-GR"/>
              </w:rPr>
              <w:t xml:space="preserve"> </w:t>
            </w:r>
            <w:r w:rsidRPr="00007017">
              <w:rPr>
                <w:rFonts w:asciiTheme="minorHAnsi" w:hAnsiTheme="minorHAnsi" w:cstheme="minorHAnsi"/>
                <w:szCs w:val="22"/>
              </w:rPr>
              <w:t>CSI</w:t>
            </w:r>
            <w:r w:rsidRPr="00007017">
              <w:rPr>
                <w:rFonts w:asciiTheme="minorHAnsi" w:hAnsiTheme="minorHAnsi" w:cstheme="minorHAnsi"/>
                <w:szCs w:val="22"/>
                <w:lang w:val="el-GR"/>
              </w:rPr>
              <w:t xml:space="preserve">-2 </w:t>
            </w:r>
            <w:r w:rsidRPr="00007017">
              <w:rPr>
                <w:rFonts w:asciiTheme="minorHAnsi" w:hAnsiTheme="minorHAnsi" w:cstheme="minorHAnsi"/>
                <w:szCs w:val="22"/>
              </w:rPr>
              <w:t>DPHY</w:t>
            </w:r>
            <w:r w:rsidRPr="00007017">
              <w:rPr>
                <w:rFonts w:asciiTheme="minorHAnsi" w:hAnsiTheme="minorHAnsi" w:cstheme="minorHAnsi"/>
                <w:szCs w:val="22"/>
                <w:lang w:val="el-GR"/>
              </w:rPr>
              <w:t xml:space="preserve"> ή ισοδύναμη</w:t>
            </w:r>
          </w:p>
        </w:tc>
        <w:tc>
          <w:tcPr>
            <w:tcW w:w="608" w:type="pct"/>
            <w:tcBorders>
              <w:top w:val="nil"/>
              <w:left w:val="nil"/>
              <w:bottom w:val="single" w:sz="4" w:space="0" w:color="000000"/>
              <w:right w:val="single" w:sz="4" w:space="0" w:color="000000"/>
            </w:tcBorders>
            <w:shd w:val="clear" w:color="auto" w:fill="auto"/>
            <w:vAlign w:val="center"/>
            <w:hideMark/>
          </w:tcPr>
          <w:p w14:paraId="2A597689"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c>
          <w:tcPr>
            <w:tcW w:w="1331" w:type="pct"/>
            <w:tcBorders>
              <w:top w:val="nil"/>
              <w:left w:val="nil"/>
              <w:bottom w:val="single" w:sz="4" w:space="0" w:color="000000"/>
              <w:right w:val="single" w:sz="4" w:space="0" w:color="000000"/>
            </w:tcBorders>
            <w:shd w:val="clear" w:color="auto" w:fill="auto"/>
            <w:vAlign w:val="center"/>
            <w:hideMark/>
          </w:tcPr>
          <w:p w14:paraId="4525345F"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r>
      <w:tr w:rsidR="00115B68" w:rsidRPr="007F2817" w14:paraId="537036BD" w14:textId="77777777" w:rsidTr="00115B68">
        <w:trPr>
          <w:trHeight w:val="1126"/>
        </w:trPr>
        <w:tc>
          <w:tcPr>
            <w:tcW w:w="471" w:type="pct"/>
            <w:tcBorders>
              <w:top w:val="nil"/>
              <w:left w:val="single" w:sz="4" w:space="0" w:color="000000"/>
              <w:bottom w:val="single" w:sz="4" w:space="0" w:color="000000"/>
              <w:right w:val="single" w:sz="4" w:space="0" w:color="000000"/>
            </w:tcBorders>
            <w:shd w:val="clear" w:color="auto" w:fill="auto"/>
            <w:vAlign w:val="center"/>
            <w:hideMark/>
          </w:tcPr>
          <w:p w14:paraId="042B9EC3" w14:textId="77777777" w:rsidR="00115B68" w:rsidRPr="00007017" w:rsidRDefault="00C65E6B" w:rsidP="00115B68">
            <w:pPr>
              <w:rPr>
                <w:rFonts w:asciiTheme="minorHAnsi" w:hAnsiTheme="minorHAnsi" w:cstheme="minorHAnsi"/>
                <w:szCs w:val="22"/>
              </w:rPr>
            </w:pPr>
            <w:r>
              <w:rPr>
                <w:rFonts w:asciiTheme="minorHAnsi" w:hAnsiTheme="minorHAnsi" w:cstheme="minorHAnsi"/>
                <w:szCs w:val="22"/>
              </w:rPr>
              <w:t>ΑΙI.6</w:t>
            </w:r>
            <w:r w:rsidR="00613677" w:rsidRPr="00007017">
              <w:rPr>
                <w:rFonts w:asciiTheme="minorHAnsi" w:hAnsiTheme="minorHAnsi" w:cstheme="minorHAnsi"/>
                <w:szCs w:val="22"/>
              </w:rPr>
              <w:t>.9.8</w:t>
            </w:r>
          </w:p>
        </w:tc>
        <w:tc>
          <w:tcPr>
            <w:tcW w:w="1412" w:type="pct"/>
            <w:tcBorders>
              <w:top w:val="nil"/>
              <w:left w:val="nil"/>
              <w:bottom w:val="single" w:sz="4" w:space="0" w:color="000000"/>
              <w:right w:val="single" w:sz="4" w:space="0" w:color="000000"/>
            </w:tcBorders>
            <w:shd w:val="clear" w:color="auto" w:fill="auto"/>
            <w:vAlign w:val="center"/>
            <w:hideMark/>
          </w:tcPr>
          <w:p w14:paraId="18765B3C"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Συνδεσιμότητ</w:t>
            </w:r>
            <w:proofErr w:type="spellEnd"/>
            <w:r w:rsidRPr="00007017">
              <w:rPr>
                <w:rFonts w:asciiTheme="minorHAnsi" w:hAnsiTheme="minorHAnsi" w:cstheme="minorHAnsi"/>
                <w:szCs w:val="22"/>
              </w:rPr>
              <w:t>α</w:t>
            </w:r>
          </w:p>
        </w:tc>
        <w:tc>
          <w:tcPr>
            <w:tcW w:w="1178" w:type="pct"/>
            <w:tcBorders>
              <w:top w:val="nil"/>
              <w:left w:val="nil"/>
              <w:bottom w:val="single" w:sz="4" w:space="0" w:color="000000"/>
              <w:right w:val="single" w:sz="4" w:space="0" w:color="000000"/>
            </w:tcBorders>
            <w:shd w:val="clear" w:color="auto" w:fill="auto"/>
            <w:vAlign w:val="center"/>
            <w:hideMark/>
          </w:tcPr>
          <w:p w14:paraId="0F96CFB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Gigabit Ethernet, M.2 Key E, HDMI 2.0, 4x USB 3.0, USB 2.0 Micro-B</w:t>
            </w:r>
          </w:p>
        </w:tc>
        <w:tc>
          <w:tcPr>
            <w:tcW w:w="608" w:type="pct"/>
            <w:tcBorders>
              <w:top w:val="nil"/>
              <w:left w:val="nil"/>
              <w:bottom w:val="single" w:sz="4" w:space="0" w:color="000000"/>
              <w:right w:val="single" w:sz="4" w:space="0" w:color="000000"/>
            </w:tcBorders>
            <w:shd w:val="clear" w:color="auto" w:fill="auto"/>
            <w:vAlign w:val="center"/>
            <w:hideMark/>
          </w:tcPr>
          <w:p w14:paraId="27AB347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331" w:type="pct"/>
            <w:tcBorders>
              <w:top w:val="nil"/>
              <w:left w:val="nil"/>
              <w:bottom w:val="single" w:sz="4" w:space="0" w:color="000000"/>
              <w:right w:val="single" w:sz="4" w:space="0" w:color="000000"/>
            </w:tcBorders>
            <w:shd w:val="clear" w:color="auto" w:fill="auto"/>
            <w:vAlign w:val="center"/>
            <w:hideMark/>
          </w:tcPr>
          <w:p w14:paraId="6E08674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bl>
    <w:p w14:paraId="12F0C003" w14:textId="77777777" w:rsidR="00F77B0C" w:rsidRPr="00007017" w:rsidRDefault="00F77B0C" w:rsidP="00115B68">
      <w:pPr>
        <w:rPr>
          <w:rFonts w:asciiTheme="minorHAnsi" w:eastAsia="SimSun" w:hAnsiTheme="minorHAnsi" w:cstheme="minorHAnsi"/>
          <w:szCs w:val="22"/>
          <w:lang w:val="en-US"/>
        </w:rPr>
      </w:pPr>
      <w:bookmarkStart w:id="20" w:name="_Toc93045823"/>
      <w:bookmarkStart w:id="21" w:name="_Toc98755617"/>
    </w:p>
    <w:p w14:paraId="3902F447" w14:textId="77777777" w:rsidR="00115B68" w:rsidRPr="00007017" w:rsidRDefault="00613677" w:rsidP="004E2AA3">
      <w:pPr>
        <w:rPr>
          <w:rFonts w:eastAsia="SimSun"/>
          <w:b/>
          <w:bCs/>
          <w:lang w:val="el-GR"/>
        </w:rPr>
      </w:pPr>
      <w:r w:rsidRPr="00007017">
        <w:rPr>
          <w:rFonts w:eastAsia="SimSun"/>
          <w:b/>
          <w:bCs/>
          <w:lang w:val="el-GR"/>
        </w:rPr>
        <w:t>ΤΜΗΜΑ Β: ΕΚΤΥΠΩΤΙΚΑ</w:t>
      </w:r>
      <w:bookmarkEnd w:id="20"/>
      <w:r w:rsidRPr="00007017">
        <w:rPr>
          <w:rFonts w:eastAsia="SimSun"/>
          <w:b/>
          <w:bCs/>
          <w:lang w:val="el-GR"/>
        </w:rPr>
        <w:t xml:space="preserve"> (πίνακες Β1, Β2)</w:t>
      </w:r>
      <w:bookmarkEnd w:id="21"/>
    </w:p>
    <w:p w14:paraId="416222AE" w14:textId="77777777" w:rsidR="00115B68" w:rsidRPr="00007017" w:rsidRDefault="00613677" w:rsidP="00115B68">
      <w:pPr>
        <w:rPr>
          <w:rFonts w:asciiTheme="minorHAnsi" w:hAnsiTheme="minorHAnsi" w:cstheme="minorHAnsi"/>
          <w:szCs w:val="22"/>
          <w:lang w:val="el-GR"/>
        </w:rPr>
      </w:pPr>
      <w:r w:rsidRPr="00A12965">
        <w:rPr>
          <w:rFonts w:asciiTheme="minorHAnsi" w:hAnsiTheme="minorHAnsi" w:cstheme="minorHAnsi"/>
          <w:szCs w:val="22"/>
          <w:lang w:val="el-GR"/>
        </w:rPr>
        <w:t>Στο Τμήμα αυτό απαιτείται εγγύηση για το σύνολο του προσφερόμενου εξοπλισμού απευθείας από τον κατασκευαστή του, χρονικής διάρκειας 2 ετών, εκτός και αν υπάρχει διαφορετική απαίτηση στις προδιαγραφές επιμέρους είδους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1"/>
        <w:gridCol w:w="2938"/>
        <w:gridCol w:w="2795"/>
        <w:gridCol w:w="1232"/>
        <w:gridCol w:w="1526"/>
      </w:tblGrid>
      <w:tr w:rsidR="00115B68" w:rsidRPr="007F2817" w14:paraId="686D5989" w14:textId="77777777" w:rsidTr="00E21625">
        <w:trPr>
          <w:trHeight w:val="397"/>
        </w:trPr>
        <w:tc>
          <w:tcPr>
            <w:tcW w:w="5000" w:type="pct"/>
            <w:gridSpan w:val="5"/>
            <w:shd w:val="clear" w:color="B8CCE4" w:fill="B8CCE4"/>
            <w:vAlign w:val="bottom"/>
            <w:hideMark/>
          </w:tcPr>
          <w:p w14:paraId="6CD953B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Β.1 ΤΡΙΣΔΙΑΣΤΑΤΑ</w:t>
            </w:r>
          </w:p>
        </w:tc>
      </w:tr>
      <w:tr w:rsidR="00115B68" w:rsidRPr="007F2817" w14:paraId="45EF6F62" w14:textId="77777777" w:rsidTr="00E21625">
        <w:trPr>
          <w:trHeight w:val="397"/>
        </w:trPr>
        <w:tc>
          <w:tcPr>
            <w:tcW w:w="717" w:type="pct"/>
            <w:shd w:val="clear" w:color="D9D9D9" w:fill="D9D9D9"/>
            <w:vAlign w:val="bottom"/>
            <w:hideMark/>
          </w:tcPr>
          <w:p w14:paraId="4610D6A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Α/Α</w:t>
            </w:r>
          </w:p>
        </w:tc>
        <w:tc>
          <w:tcPr>
            <w:tcW w:w="1482" w:type="pct"/>
            <w:shd w:val="clear" w:color="D9D9D9" w:fill="D9D9D9"/>
            <w:vAlign w:val="bottom"/>
            <w:hideMark/>
          </w:tcPr>
          <w:p w14:paraId="0F0898F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ΠΡΟΔΙΑΓΡΑΦΗ</w:t>
            </w:r>
          </w:p>
        </w:tc>
        <w:tc>
          <w:tcPr>
            <w:tcW w:w="1410" w:type="pct"/>
            <w:shd w:val="clear" w:color="D9D9D9" w:fill="D9D9D9"/>
            <w:vAlign w:val="bottom"/>
            <w:hideMark/>
          </w:tcPr>
          <w:p w14:paraId="57E2229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ΑΠΑΙΤΗΣΗ</w:t>
            </w:r>
          </w:p>
        </w:tc>
        <w:tc>
          <w:tcPr>
            <w:tcW w:w="621" w:type="pct"/>
            <w:shd w:val="clear" w:color="D9D9D9" w:fill="D9D9D9"/>
            <w:vAlign w:val="center"/>
            <w:hideMark/>
          </w:tcPr>
          <w:p w14:paraId="1954C36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ΑΠΑΝΤΗΣΗ</w:t>
            </w:r>
          </w:p>
        </w:tc>
        <w:tc>
          <w:tcPr>
            <w:tcW w:w="770" w:type="pct"/>
            <w:shd w:val="clear" w:color="D9D9D9" w:fill="D9D9D9"/>
            <w:vAlign w:val="bottom"/>
            <w:hideMark/>
          </w:tcPr>
          <w:p w14:paraId="63DA39F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ΠΑΡΑΠΟΜΠΗ ΤΕΚΜΗΡΙΩΣΗΣ</w:t>
            </w:r>
          </w:p>
        </w:tc>
      </w:tr>
      <w:tr w:rsidR="00115B68" w:rsidRPr="005676D6" w14:paraId="34EFFFB0" w14:textId="77777777" w:rsidTr="00E21625">
        <w:trPr>
          <w:trHeight w:val="397"/>
        </w:trPr>
        <w:tc>
          <w:tcPr>
            <w:tcW w:w="717" w:type="pct"/>
            <w:shd w:val="clear" w:color="auto" w:fill="C6D9F1" w:themeFill="text2" w:themeFillTint="33"/>
            <w:noWrap/>
            <w:vAlign w:val="bottom"/>
            <w:hideMark/>
          </w:tcPr>
          <w:p w14:paraId="0D90DF9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482" w:type="pct"/>
            <w:shd w:val="clear" w:color="auto" w:fill="C6D9F1" w:themeFill="text2" w:themeFillTint="33"/>
            <w:vAlign w:val="bottom"/>
            <w:hideMark/>
          </w:tcPr>
          <w:p w14:paraId="09DE674B"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B</w:t>
            </w:r>
            <w:r w:rsidRPr="00007017">
              <w:rPr>
                <w:rFonts w:asciiTheme="minorHAnsi" w:hAnsiTheme="minorHAnsi" w:cstheme="minorHAnsi"/>
                <w:szCs w:val="22"/>
                <w:lang w:val="el-GR"/>
              </w:rPr>
              <w:t>.1.1 Τρισδιάστατος Εκτυπωτής τύπου Ι</w:t>
            </w:r>
          </w:p>
        </w:tc>
        <w:tc>
          <w:tcPr>
            <w:tcW w:w="1410" w:type="pct"/>
            <w:shd w:val="clear" w:color="auto" w:fill="C6D9F1" w:themeFill="text2" w:themeFillTint="33"/>
            <w:noWrap/>
            <w:vAlign w:val="bottom"/>
            <w:hideMark/>
          </w:tcPr>
          <w:p w14:paraId="342D6E01"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c>
          <w:tcPr>
            <w:tcW w:w="621" w:type="pct"/>
            <w:shd w:val="clear" w:color="auto" w:fill="C6D9F1" w:themeFill="text2" w:themeFillTint="33"/>
            <w:noWrap/>
            <w:vAlign w:val="bottom"/>
            <w:hideMark/>
          </w:tcPr>
          <w:p w14:paraId="4DE1FA53"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c>
          <w:tcPr>
            <w:tcW w:w="770" w:type="pct"/>
            <w:shd w:val="clear" w:color="auto" w:fill="C6D9F1" w:themeFill="text2" w:themeFillTint="33"/>
            <w:noWrap/>
            <w:vAlign w:val="bottom"/>
            <w:hideMark/>
          </w:tcPr>
          <w:p w14:paraId="714D1372"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r>
      <w:tr w:rsidR="00115B68" w:rsidRPr="007F2817" w14:paraId="3784916B" w14:textId="77777777" w:rsidTr="00E21625">
        <w:trPr>
          <w:trHeight w:val="397"/>
        </w:trPr>
        <w:tc>
          <w:tcPr>
            <w:tcW w:w="717" w:type="pct"/>
            <w:shd w:val="clear" w:color="auto" w:fill="auto"/>
            <w:vAlign w:val="bottom"/>
            <w:hideMark/>
          </w:tcPr>
          <w:p w14:paraId="7630E5C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Β.1.1.1</w:t>
            </w:r>
          </w:p>
        </w:tc>
        <w:tc>
          <w:tcPr>
            <w:tcW w:w="1482" w:type="pct"/>
            <w:shd w:val="clear" w:color="FFFFFF" w:fill="FFFFFF"/>
            <w:noWrap/>
            <w:vAlign w:val="bottom"/>
            <w:hideMark/>
          </w:tcPr>
          <w:p w14:paraId="4CEB8072"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Αριθμός</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Μονάδων</w:t>
            </w:r>
            <w:proofErr w:type="spellEnd"/>
          </w:p>
        </w:tc>
        <w:tc>
          <w:tcPr>
            <w:tcW w:w="1410" w:type="pct"/>
            <w:shd w:val="clear" w:color="auto" w:fill="auto"/>
            <w:vAlign w:val="bottom"/>
            <w:hideMark/>
          </w:tcPr>
          <w:p w14:paraId="01AB732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1</w:t>
            </w:r>
          </w:p>
        </w:tc>
        <w:tc>
          <w:tcPr>
            <w:tcW w:w="621" w:type="pct"/>
            <w:shd w:val="clear" w:color="auto" w:fill="auto"/>
            <w:vAlign w:val="bottom"/>
            <w:hideMark/>
          </w:tcPr>
          <w:p w14:paraId="296D5B9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770" w:type="pct"/>
            <w:shd w:val="clear" w:color="auto" w:fill="auto"/>
            <w:noWrap/>
            <w:vAlign w:val="bottom"/>
            <w:hideMark/>
          </w:tcPr>
          <w:p w14:paraId="635E663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604187C1" w14:textId="77777777" w:rsidTr="00E21625">
        <w:trPr>
          <w:trHeight w:val="397"/>
        </w:trPr>
        <w:tc>
          <w:tcPr>
            <w:tcW w:w="717" w:type="pct"/>
            <w:shd w:val="clear" w:color="auto" w:fill="auto"/>
            <w:vAlign w:val="bottom"/>
            <w:hideMark/>
          </w:tcPr>
          <w:p w14:paraId="73CB813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Β.1.1.2</w:t>
            </w:r>
          </w:p>
        </w:tc>
        <w:tc>
          <w:tcPr>
            <w:tcW w:w="1482" w:type="pct"/>
            <w:shd w:val="clear" w:color="auto" w:fill="auto"/>
            <w:vAlign w:val="bottom"/>
            <w:hideMark/>
          </w:tcPr>
          <w:p w14:paraId="612A43BF"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Τεχνολογί</w:t>
            </w:r>
            <w:proofErr w:type="spellEnd"/>
            <w:r w:rsidRPr="00007017">
              <w:rPr>
                <w:rFonts w:asciiTheme="minorHAnsi" w:hAnsiTheme="minorHAnsi" w:cstheme="minorHAnsi"/>
                <w:szCs w:val="22"/>
              </w:rPr>
              <w:t xml:space="preserve">α </w:t>
            </w:r>
            <w:proofErr w:type="spellStart"/>
            <w:r w:rsidRPr="00007017">
              <w:rPr>
                <w:rFonts w:asciiTheme="minorHAnsi" w:hAnsiTheme="minorHAnsi" w:cstheme="minorHAnsi"/>
                <w:szCs w:val="22"/>
              </w:rPr>
              <w:t>εκτύ</w:t>
            </w:r>
            <w:proofErr w:type="spellEnd"/>
            <w:r w:rsidRPr="00007017">
              <w:rPr>
                <w:rFonts w:asciiTheme="minorHAnsi" w:hAnsiTheme="minorHAnsi" w:cstheme="minorHAnsi"/>
                <w:szCs w:val="22"/>
              </w:rPr>
              <w:t xml:space="preserve">πωσης: </w:t>
            </w:r>
          </w:p>
        </w:tc>
        <w:tc>
          <w:tcPr>
            <w:tcW w:w="1410" w:type="pct"/>
            <w:shd w:val="clear" w:color="auto" w:fill="auto"/>
            <w:vAlign w:val="bottom"/>
            <w:hideMark/>
          </w:tcPr>
          <w:p w14:paraId="2D75EBF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FFF</w:t>
            </w:r>
          </w:p>
        </w:tc>
        <w:tc>
          <w:tcPr>
            <w:tcW w:w="621" w:type="pct"/>
            <w:shd w:val="clear" w:color="auto" w:fill="auto"/>
            <w:vAlign w:val="bottom"/>
            <w:hideMark/>
          </w:tcPr>
          <w:p w14:paraId="1FE9A2E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770" w:type="pct"/>
            <w:shd w:val="clear" w:color="auto" w:fill="auto"/>
            <w:noWrap/>
            <w:vAlign w:val="bottom"/>
            <w:hideMark/>
          </w:tcPr>
          <w:p w14:paraId="611AE7F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2FF2F8E6" w14:textId="77777777" w:rsidTr="00E21625">
        <w:trPr>
          <w:trHeight w:val="397"/>
        </w:trPr>
        <w:tc>
          <w:tcPr>
            <w:tcW w:w="717" w:type="pct"/>
            <w:shd w:val="clear" w:color="auto" w:fill="auto"/>
            <w:vAlign w:val="bottom"/>
            <w:hideMark/>
          </w:tcPr>
          <w:p w14:paraId="4D01EA9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Β.1.1.3</w:t>
            </w:r>
          </w:p>
        </w:tc>
        <w:tc>
          <w:tcPr>
            <w:tcW w:w="1482" w:type="pct"/>
            <w:shd w:val="clear" w:color="auto" w:fill="auto"/>
            <w:vAlign w:val="bottom"/>
            <w:hideMark/>
          </w:tcPr>
          <w:p w14:paraId="5D91061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lang w:val="el-GR"/>
              </w:rPr>
              <w:t xml:space="preserve">Όγκος κατασκευής (Π × Β × Υ): Μονή εξώθηση: 12 × 12 × 11,8 </w:t>
            </w:r>
            <w:r w:rsidRPr="00007017">
              <w:rPr>
                <w:rFonts w:asciiTheme="minorHAnsi" w:hAnsiTheme="minorHAnsi" w:cstheme="minorHAnsi"/>
                <w:szCs w:val="22"/>
              </w:rPr>
              <w:t>in</w:t>
            </w:r>
            <w:r w:rsidRPr="00007017">
              <w:rPr>
                <w:rFonts w:asciiTheme="minorHAnsi" w:hAnsiTheme="minorHAnsi" w:cstheme="minorHAnsi"/>
                <w:szCs w:val="22"/>
                <w:lang w:val="el-GR"/>
              </w:rPr>
              <w:t xml:space="preserve"> / 305 × 305 × 605</w:t>
            </w:r>
            <w:r w:rsidRPr="00007017">
              <w:rPr>
                <w:rFonts w:asciiTheme="minorHAnsi" w:hAnsiTheme="minorHAnsi" w:cstheme="minorHAnsi"/>
                <w:szCs w:val="22"/>
              </w:rPr>
              <w:t>mm</w:t>
            </w:r>
            <w:r w:rsidRPr="00007017">
              <w:rPr>
                <w:rFonts w:asciiTheme="minorHAnsi" w:hAnsiTheme="minorHAnsi" w:cstheme="minorHAnsi"/>
                <w:szCs w:val="22"/>
                <w:lang w:val="el-GR"/>
              </w:rPr>
              <w:t xml:space="preserve"> ή μεγαλύτερο. </w:t>
            </w:r>
            <w:proofErr w:type="spellStart"/>
            <w:r w:rsidRPr="00007017">
              <w:rPr>
                <w:rFonts w:asciiTheme="minorHAnsi" w:hAnsiTheme="minorHAnsi" w:cstheme="minorHAnsi"/>
                <w:szCs w:val="22"/>
              </w:rPr>
              <w:t>Δι</w:t>
            </w:r>
            <w:proofErr w:type="spellEnd"/>
            <w:r w:rsidRPr="00007017">
              <w:rPr>
                <w:rFonts w:asciiTheme="minorHAnsi" w:hAnsiTheme="minorHAnsi" w:cstheme="minorHAnsi"/>
                <w:szCs w:val="22"/>
              </w:rPr>
              <w:t xml:space="preserve">πλή </w:t>
            </w:r>
            <w:proofErr w:type="spellStart"/>
            <w:r w:rsidRPr="00007017">
              <w:rPr>
                <w:rFonts w:asciiTheme="minorHAnsi" w:hAnsiTheme="minorHAnsi" w:cstheme="minorHAnsi"/>
                <w:szCs w:val="22"/>
              </w:rPr>
              <w:t>εξώθηση</w:t>
            </w:r>
            <w:proofErr w:type="spellEnd"/>
            <w:r w:rsidRPr="00007017">
              <w:rPr>
                <w:rFonts w:asciiTheme="minorHAnsi" w:hAnsiTheme="minorHAnsi" w:cstheme="minorHAnsi"/>
                <w:szCs w:val="22"/>
              </w:rPr>
              <w:t xml:space="preserve">: 11 × 12 × 11,8 in / 280 × 305 × 605mm ή </w:t>
            </w:r>
            <w:proofErr w:type="spellStart"/>
            <w:r w:rsidRPr="00007017">
              <w:rPr>
                <w:rFonts w:asciiTheme="minorHAnsi" w:hAnsiTheme="minorHAnsi" w:cstheme="minorHAnsi"/>
                <w:szCs w:val="22"/>
              </w:rPr>
              <w:t>μεγ</w:t>
            </w:r>
            <w:proofErr w:type="spellEnd"/>
            <w:r w:rsidRPr="00007017">
              <w:rPr>
                <w:rFonts w:asciiTheme="minorHAnsi" w:hAnsiTheme="minorHAnsi" w:cstheme="minorHAnsi"/>
                <w:szCs w:val="22"/>
              </w:rPr>
              <w:t>αλύτερο</w:t>
            </w:r>
          </w:p>
        </w:tc>
        <w:tc>
          <w:tcPr>
            <w:tcW w:w="1410" w:type="pct"/>
            <w:shd w:val="clear" w:color="auto" w:fill="auto"/>
            <w:vAlign w:val="bottom"/>
            <w:hideMark/>
          </w:tcPr>
          <w:p w14:paraId="1FA3371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21" w:type="pct"/>
            <w:shd w:val="clear" w:color="auto" w:fill="auto"/>
            <w:vAlign w:val="bottom"/>
            <w:hideMark/>
          </w:tcPr>
          <w:p w14:paraId="538415B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770" w:type="pct"/>
            <w:shd w:val="clear" w:color="auto" w:fill="auto"/>
            <w:noWrap/>
            <w:vAlign w:val="bottom"/>
            <w:hideMark/>
          </w:tcPr>
          <w:p w14:paraId="0D41CA1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5676D6" w14:paraId="37D9051F" w14:textId="77777777" w:rsidTr="00E21625">
        <w:trPr>
          <w:trHeight w:val="397"/>
        </w:trPr>
        <w:tc>
          <w:tcPr>
            <w:tcW w:w="717" w:type="pct"/>
            <w:shd w:val="clear" w:color="auto" w:fill="auto"/>
            <w:vAlign w:val="bottom"/>
            <w:hideMark/>
          </w:tcPr>
          <w:p w14:paraId="174364E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Β.1.1.4</w:t>
            </w:r>
          </w:p>
        </w:tc>
        <w:tc>
          <w:tcPr>
            <w:tcW w:w="1482" w:type="pct"/>
            <w:shd w:val="clear" w:color="auto" w:fill="auto"/>
            <w:vAlign w:val="bottom"/>
            <w:hideMark/>
          </w:tcPr>
          <w:p w14:paraId="0F82A120"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Κεφ</w:t>
            </w:r>
            <w:proofErr w:type="spellEnd"/>
            <w:r w:rsidRPr="00007017">
              <w:rPr>
                <w:rFonts w:asciiTheme="minorHAnsi" w:hAnsiTheme="minorHAnsi" w:cstheme="minorHAnsi"/>
                <w:szCs w:val="22"/>
              </w:rPr>
              <w:t xml:space="preserve">αλή </w:t>
            </w:r>
            <w:proofErr w:type="spellStart"/>
            <w:r w:rsidRPr="00007017">
              <w:rPr>
                <w:rFonts w:asciiTheme="minorHAnsi" w:hAnsiTheme="minorHAnsi" w:cstheme="minorHAnsi"/>
                <w:szCs w:val="22"/>
              </w:rPr>
              <w:t>εκτύ</w:t>
            </w:r>
            <w:proofErr w:type="spellEnd"/>
            <w:r w:rsidRPr="00007017">
              <w:rPr>
                <w:rFonts w:asciiTheme="minorHAnsi" w:hAnsiTheme="minorHAnsi" w:cstheme="minorHAnsi"/>
                <w:szCs w:val="22"/>
              </w:rPr>
              <w:t xml:space="preserve">πωσης: </w:t>
            </w:r>
          </w:p>
        </w:tc>
        <w:tc>
          <w:tcPr>
            <w:tcW w:w="1410" w:type="pct"/>
            <w:shd w:val="clear" w:color="auto" w:fill="auto"/>
            <w:vAlign w:val="bottom"/>
            <w:hideMark/>
          </w:tcPr>
          <w:p w14:paraId="216C0CBD"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lang w:val="el-GR"/>
              </w:rPr>
              <w:t>Διπλή κεφαλή με ηλεκτρονικό σύστημα ανύψωσης</w:t>
            </w:r>
          </w:p>
        </w:tc>
        <w:tc>
          <w:tcPr>
            <w:tcW w:w="621" w:type="pct"/>
            <w:shd w:val="clear" w:color="auto" w:fill="auto"/>
            <w:vAlign w:val="bottom"/>
            <w:hideMark/>
          </w:tcPr>
          <w:p w14:paraId="49316668"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c>
          <w:tcPr>
            <w:tcW w:w="770" w:type="pct"/>
            <w:shd w:val="clear" w:color="auto" w:fill="auto"/>
            <w:noWrap/>
            <w:vAlign w:val="bottom"/>
            <w:hideMark/>
          </w:tcPr>
          <w:p w14:paraId="07328305"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r>
      <w:tr w:rsidR="00115B68" w:rsidRPr="007F2817" w14:paraId="68C12EE9" w14:textId="77777777" w:rsidTr="00E21625">
        <w:trPr>
          <w:trHeight w:val="397"/>
        </w:trPr>
        <w:tc>
          <w:tcPr>
            <w:tcW w:w="717" w:type="pct"/>
            <w:shd w:val="clear" w:color="auto" w:fill="auto"/>
            <w:vAlign w:val="bottom"/>
            <w:hideMark/>
          </w:tcPr>
          <w:p w14:paraId="1BA659D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Β.1.1.5</w:t>
            </w:r>
          </w:p>
        </w:tc>
        <w:tc>
          <w:tcPr>
            <w:tcW w:w="1482" w:type="pct"/>
            <w:shd w:val="clear" w:color="auto" w:fill="auto"/>
            <w:vAlign w:val="bottom"/>
            <w:hideMark/>
          </w:tcPr>
          <w:p w14:paraId="57D1764E"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Διάμετρος</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νήμ</w:t>
            </w:r>
            <w:proofErr w:type="spellEnd"/>
            <w:r w:rsidRPr="00007017">
              <w:rPr>
                <w:rFonts w:asciiTheme="minorHAnsi" w:hAnsiTheme="minorHAnsi" w:cstheme="minorHAnsi"/>
                <w:szCs w:val="22"/>
              </w:rPr>
              <w:t xml:space="preserve">ατος: </w:t>
            </w:r>
          </w:p>
        </w:tc>
        <w:tc>
          <w:tcPr>
            <w:tcW w:w="1410" w:type="pct"/>
            <w:shd w:val="clear" w:color="auto" w:fill="auto"/>
            <w:vAlign w:val="bottom"/>
            <w:hideMark/>
          </w:tcPr>
          <w:p w14:paraId="19B4691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1,75 mm</w:t>
            </w:r>
          </w:p>
        </w:tc>
        <w:tc>
          <w:tcPr>
            <w:tcW w:w="621" w:type="pct"/>
            <w:shd w:val="clear" w:color="auto" w:fill="auto"/>
            <w:vAlign w:val="bottom"/>
            <w:hideMark/>
          </w:tcPr>
          <w:p w14:paraId="392FD67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770" w:type="pct"/>
            <w:shd w:val="clear" w:color="auto" w:fill="auto"/>
            <w:noWrap/>
            <w:vAlign w:val="bottom"/>
            <w:hideMark/>
          </w:tcPr>
          <w:p w14:paraId="7B4387E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280C806E" w14:textId="77777777" w:rsidTr="00E21625">
        <w:trPr>
          <w:trHeight w:val="397"/>
        </w:trPr>
        <w:tc>
          <w:tcPr>
            <w:tcW w:w="717" w:type="pct"/>
            <w:shd w:val="clear" w:color="auto" w:fill="auto"/>
            <w:vAlign w:val="bottom"/>
            <w:hideMark/>
          </w:tcPr>
          <w:p w14:paraId="56318ED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Β.1.1.6</w:t>
            </w:r>
          </w:p>
        </w:tc>
        <w:tc>
          <w:tcPr>
            <w:tcW w:w="1482" w:type="pct"/>
            <w:shd w:val="clear" w:color="auto" w:fill="auto"/>
            <w:vAlign w:val="bottom"/>
            <w:hideMark/>
          </w:tcPr>
          <w:p w14:paraId="4642958B"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Μέγεθος</w:t>
            </w:r>
            <w:proofErr w:type="spellEnd"/>
            <w:r w:rsidRPr="00007017">
              <w:rPr>
                <w:rFonts w:asciiTheme="minorHAnsi" w:hAnsiTheme="minorHAnsi" w:cstheme="minorHAnsi"/>
                <w:szCs w:val="22"/>
              </w:rPr>
              <w:t xml:space="preserve"> β</w:t>
            </w:r>
            <w:proofErr w:type="spellStart"/>
            <w:r w:rsidRPr="00007017">
              <w:rPr>
                <w:rFonts w:asciiTheme="minorHAnsi" w:hAnsiTheme="minorHAnsi" w:cstheme="minorHAnsi"/>
                <w:szCs w:val="22"/>
              </w:rPr>
              <w:t>ημάτων</w:t>
            </w:r>
            <w:proofErr w:type="spellEnd"/>
            <w:r w:rsidRPr="00007017">
              <w:rPr>
                <w:rFonts w:asciiTheme="minorHAnsi" w:hAnsiTheme="minorHAnsi" w:cstheme="minorHAnsi"/>
                <w:szCs w:val="22"/>
              </w:rPr>
              <w:t xml:space="preserve"> XYZ: </w:t>
            </w:r>
          </w:p>
        </w:tc>
        <w:tc>
          <w:tcPr>
            <w:tcW w:w="1410" w:type="pct"/>
            <w:shd w:val="clear" w:color="auto" w:fill="auto"/>
            <w:vAlign w:val="bottom"/>
            <w:hideMark/>
          </w:tcPr>
          <w:p w14:paraId="036FC67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0,78125, 0,78125, 0,078125 </w:t>
            </w:r>
            <w:proofErr w:type="spellStart"/>
            <w:r w:rsidRPr="00007017">
              <w:rPr>
                <w:rFonts w:asciiTheme="minorHAnsi" w:hAnsiTheme="minorHAnsi" w:cstheme="minorHAnsi"/>
                <w:szCs w:val="22"/>
              </w:rPr>
              <w:t>μικρά</w:t>
            </w:r>
            <w:proofErr w:type="spellEnd"/>
            <w:r w:rsidRPr="00007017">
              <w:rPr>
                <w:rFonts w:asciiTheme="minorHAnsi" w:hAnsiTheme="minorHAnsi" w:cstheme="minorHAnsi"/>
                <w:szCs w:val="22"/>
              </w:rPr>
              <w:t xml:space="preserve"> ή κα</w:t>
            </w:r>
            <w:proofErr w:type="spellStart"/>
            <w:r w:rsidRPr="00007017">
              <w:rPr>
                <w:rFonts w:asciiTheme="minorHAnsi" w:hAnsiTheme="minorHAnsi" w:cstheme="minorHAnsi"/>
                <w:szCs w:val="22"/>
              </w:rPr>
              <w:t>λύτερη</w:t>
            </w:r>
            <w:proofErr w:type="spellEnd"/>
          </w:p>
        </w:tc>
        <w:tc>
          <w:tcPr>
            <w:tcW w:w="621" w:type="pct"/>
            <w:shd w:val="clear" w:color="auto" w:fill="auto"/>
            <w:vAlign w:val="bottom"/>
            <w:hideMark/>
          </w:tcPr>
          <w:p w14:paraId="721EB72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770" w:type="pct"/>
            <w:shd w:val="clear" w:color="auto" w:fill="auto"/>
            <w:noWrap/>
            <w:vAlign w:val="bottom"/>
            <w:hideMark/>
          </w:tcPr>
          <w:p w14:paraId="1F66064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6E7F880C" w14:textId="77777777" w:rsidTr="00E21625">
        <w:trPr>
          <w:trHeight w:val="397"/>
        </w:trPr>
        <w:tc>
          <w:tcPr>
            <w:tcW w:w="717" w:type="pct"/>
            <w:shd w:val="clear" w:color="auto" w:fill="auto"/>
            <w:vAlign w:val="bottom"/>
            <w:hideMark/>
          </w:tcPr>
          <w:p w14:paraId="02A7C83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lastRenderedPageBreak/>
              <w:t>Β.1.1.7</w:t>
            </w:r>
          </w:p>
        </w:tc>
        <w:tc>
          <w:tcPr>
            <w:tcW w:w="1482" w:type="pct"/>
            <w:shd w:val="clear" w:color="auto" w:fill="auto"/>
            <w:vAlign w:val="bottom"/>
            <w:hideMark/>
          </w:tcPr>
          <w:p w14:paraId="79B9A28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Τα</w:t>
            </w:r>
            <w:proofErr w:type="spellStart"/>
            <w:r w:rsidRPr="00007017">
              <w:rPr>
                <w:rFonts w:asciiTheme="minorHAnsi" w:hAnsiTheme="minorHAnsi" w:cstheme="minorHAnsi"/>
                <w:szCs w:val="22"/>
              </w:rPr>
              <w:t>χύτητ</w:t>
            </w:r>
            <w:proofErr w:type="spellEnd"/>
            <w:r w:rsidRPr="00007017">
              <w:rPr>
                <w:rFonts w:asciiTheme="minorHAnsi" w:hAnsiTheme="minorHAnsi" w:cstheme="minorHAnsi"/>
                <w:szCs w:val="22"/>
              </w:rPr>
              <w:t xml:space="preserve">α </w:t>
            </w:r>
            <w:proofErr w:type="spellStart"/>
            <w:r w:rsidRPr="00007017">
              <w:rPr>
                <w:rFonts w:asciiTheme="minorHAnsi" w:hAnsiTheme="minorHAnsi" w:cstheme="minorHAnsi"/>
                <w:szCs w:val="22"/>
              </w:rPr>
              <w:t>κίνησης</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κεφ</w:t>
            </w:r>
            <w:proofErr w:type="spellEnd"/>
            <w:r w:rsidRPr="00007017">
              <w:rPr>
                <w:rFonts w:asciiTheme="minorHAnsi" w:hAnsiTheme="minorHAnsi" w:cstheme="minorHAnsi"/>
                <w:szCs w:val="22"/>
              </w:rPr>
              <w:t xml:space="preserve">αλής </w:t>
            </w:r>
            <w:proofErr w:type="spellStart"/>
            <w:r w:rsidRPr="00007017">
              <w:rPr>
                <w:rFonts w:asciiTheme="minorHAnsi" w:hAnsiTheme="minorHAnsi" w:cstheme="minorHAnsi"/>
                <w:szCs w:val="22"/>
              </w:rPr>
              <w:t>εκτύ</w:t>
            </w:r>
            <w:proofErr w:type="spellEnd"/>
            <w:r w:rsidRPr="00007017">
              <w:rPr>
                <w:rFonts w:asciiTheme="minorHAnsi" w:hAnsiTheme="minorHAnsi" w:cstheme="minorHAnsi"/>
                <w:szCs w:val="22"/>
              </w:rPr>
              <w:t xml:space="preserve">πωσης: </w:t>
            </w:r>
          </w:p>
        </w:tc>
        <w:tc>
          <w:tcPr>
            <w:tcW w:w="1410" w:type="pct"/>
            <w:shd w:val="clear" w:color="auto" w:fill="auto"/>
            <w:vAlign w:val="bottom"/>
            <w:hideMark/>
          </w:tcPr>
          <w:p w14:paraId="619DE59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30 - 150 mm / s</w:t>
            </w:r>
          </w:p>
        </w:tc>
        <w:tc>
          <w:tcPr>
            <w:tcW w:w="621" w:type="pct"/>
            <w:shd w:val="clear" w:color="auto" w:fill="auto"/>
            <w:vAlign w:val="bottom"/>
            <w:hideMark/>
          </w:tcPr>
          <w:p w14:paraId="017EF2F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770" w:type="pct"/>
            <w:shd w:val="clear" w:color="auto" w:fill="auto"/>
            <w:noWrap/>
            <w:vAlign w:val="bottom"/>
            <w:hideMark/>
          </w:tcPr>
          <w:p w14:paraId="7E3C687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5676D6" w14:paraId="35295B69" w14:textId="77777777" w:rsidTr="00E21625">
        <w:trPr>
          <w:trHeight w:val="397"/>
        </w:trPr>
        <w:tc>
          <w:tcPr>
            <w:tcW w:w="717" w:type="pct"/>
            <w:shd w:val="clear" w:color="auto" w:fill="auto"/>
            <w:vAlign w:val="bottom"/>
            <w:hideMark/>
          </w:tcPr>
          <w:p w14:paraId="2D93276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Β.1.1.8</w:t>
            </w:r>
          </w:p>
        </w:tc>
        <w:tc>
          <w:tcPr>
            <w:tcW w:w="1482" w:type="pct"/>
            <w:shd w:val="clear" w:color="auto" w:fill="auto"/>
            <w:vAlign w:val="bottom"/>
            <w:hideMark/>
          </w:tcPr>
          <w:p w14:paraId="015A60D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Επ</w:t>
            </w:r>
            <w:proofErr w:type="spellStart"/>
            <w:r w:rsidRPr="00007017">
              <w:rPr>
                <w:rFonts w:asciiTheme="minorHAnsi" w:hAnsiTheme="minorHAnsi" w:cstheme="minorHAnsi"/>
                <w:szCs w:val="22"/>
              </w:rPr>
              <w:t>ιφάνει</w:t>
            </w:r>
            <w:proofErr w:type="spellEnd"/>
            <w:r w:rsidRPr="00007017">
              <w:rPr>
                <w:rFonts w:asciiTheme="minorHAnsi" w:hAnsiTheme="minorHAnsi" w:cstheme="minorHAnsi"/>
                <w:szCs w:val="22"/>
              </w:rPr>
              <w:t xml:space="preserve">α </w:t>
            </w:r>
            <w:proofErr w:type="spellStart"/>
            <w:r w:rsidRPr="00007017">
              <w:rPr>
                <w:rFonts w:asciiTheme="minorHAnsi" w:hAnsiTheme="minorHAnsi" w:cstheme="minorHAnsi"/>
                <w:szCs w:val="22"/>
              </w:rPr>
              <w:t>εκτύ</w:t>
            </w:r>
            <w:proofErr w:type="spellEnd"/>
            <w:r w:rsidRPr="00007017">
              <w:rPr>
                <w:rFonts w:asciiTheme="minorHAnsi" w:hAnsiTheme="minorHAnsi" w:cstheme="minorHAnsi"/>
                <w:szCs w:val="22"/>
              </w:rPr>
              <w:t xml:space="preserve">πωσης: </w:t>
            </w:r>
          </w:p>
        </w:tc>
        <w:tc>
          <w:tcPr>
            <w:tcW w:w="1410" w:type="pct"/>
            <w:shd w:val="clear" w:color="auto" w:fill="auto"/>
            <w:vAlign w:val="bottom"/>
            <w:hideMark/>
          </w:tcPr>
          <w:p w14:paraId="0341350E"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lang w:val="el-GR"/>
              </w:rPr>
              <w:t>Θερμαινόμενη επιφάνεια εκτύπωσης κατασκευής αλουμινίου με μαγνητική συγκράτηση</w:t>
            </w:r>
          </w:p>
        </w:tc>
        <w:tc>
          <w:tcPr>
            <w:tcW w:w="621" w:type="pct"/>
            <w:shd w:val="clear" w:color="auto" w:fill="auto"/>
            <w:vAlign w:val="bottom"/>
            <w:hideMark/>
          </w:tcPr>
          <w:p w14:paraId="779D089D"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c>
          <w:tcPr>
            <w:tcW w:w="770" w:type="pct"/>
            <w:shd w:val="clear" w:color="auto" w:fill="auto"/>
            <w:noWrap/>
            <w:vAlign w:val="bottom"/>
            <w:hideMark/>
          </w:tcPr>
          <w:p w14:paraId="5E607304"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r>
      <w:tr w:rsidR="00115B68" w:rsidRPr="007F2817" w14:paraId="6B016DD6" w14:textId="77777777" w:rsidTr="00E21625">
        <w:trPr>
          <w:trHeight w:val="397"/>
        </w:trPr>
        <w:tc>
          <w:tcPr>
            <w:tcW w:w="717" w:type="pct"/>
            <w:shd w:val="clear" w:color="auto" w:fill="auto"/>
            <w:vAlign w:val="bottom"/>
            <w:hideMark/>
          </w:tcPr>
          <w:p w14:paraId="0EA4A7C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Β.1.1.9</w:t>
            </w:r>
          </w:p>
        </w:tc>
        <w:tc>
          <w:tcPr>
            <w:tcW w:w="1482" w:type="pct"/>
            <w:shd w:val="clear" w:color="auto" w:fill="auto"/>
            <w:vAlign w:val="bottom"/>
            <w:hideMark/>
          </w:tcPr>
          <w:p w14:paraId="5DC4846F"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lang w:val="el-GR"/>
              </w:rPr>
              <w:t xml:space="preserve">Μέγιστη θερμοκρασία επιφάνειας εκτύπωσης (πλατφόρμας): </w:t>
            </w:r>
          </w:p>
        </w:tc>
        <w:tc>
          <w:tcPr>
            <w:tcW w:w="1410" w:type="pct"/>
            <w:shd w:val="clear" w:color="auto" w:fill="auto"/>
            <w:vAlign w:val="bottom"/>
            <w:hideMark/>
          </w:tcPr>
          <w:p w14:paraId="571970B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110 ºC</w:t>
            </w:r>
          </w:p>
        </w:tc>
        <w:tc>
          <w:tcPr>
            <w:tcW w:w="621" w:type="pct"/>
            <w:shd w:val="clear" w:color="auto" w:fill="auto"/>
            <w:vAlign w:val="bottom"/>
            <w:hideMark/>
          </w:tcPr>
          <w:p w14:paraId="0604EC0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770" w:type="pct"/>
            <w:shd w:val="clear" w:color="auto" w:fill="auto"/>
            <w:noWrap/>
            <w:vAlign w:val="bottom"/>
            <w:hideMark/>
          </w:tcPr>
          <w:p w14:paraId="05DF851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23B82F1F" w14:textId="77777777" w:rsidTr="00E21625">
        <w:trPr>
          <w:trHeight w:val="397"/>
        </w:trPr>
        <w:tc>
          <w:tcPr>
            <w:tcW w:w="717" w:type="pct"/>
            <w:shd w:val="clear" w:color="auto" w:fill="auto"/>
            <w:vAlign w:val="bottom"/>
            <w:hideMark/>
          </w:tcPr>
          <w:p w14:paraId="30DFAA9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Β.1.1.10</w:t>
            </w:r>
          </w:p>
        </w:tc>
        <w:tc>
          <w:tcPr>
            <w:tcW w:w="1482" w:type="pct"/>
            <w:shd w:val="clear" w:color="auto" w:fill="auto"/>
            <w:vAlign w:val="bottom"/>
            <w:hideMark/>
          </w:tcPr>
          <w:p w14:paraId="0F9F7863"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lang w:val="el-GR"/>
              </w:rPr>
              <w:t>Υλικό επικάλυψης επιφάνειας εκτύπωσης (πλατφόρμας): Σιλικόνη</w:t>
            </w:r>
          </w:p>
        </w:tc>
        <w:tc>
          <w:tcPr>
            <w:tcW w:w="1410" w:type="pct"/>
            <w:shd w:val="clear" w:color="auto" w:fill="auto"/>
            <w:vAlign w:val="bottom"/>
            <w:hideMark/>
          </w:tcPr>
          <w:p w14:paraId="73DA1D2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21" w:type="pct"/>
            <w:shd w:val="clear" w:color="auto" w:fill="auto"/>
            <w:vAlign w:val="bottom"/>
            <w:hideMark/>
          </w:tcPr>
          <w:p w14:paraId="119DE51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770" w:type="pct"/>
            <w:shd w:val="clear" w:color="auto" w:fill="auto"/>
            <w:noWrap/>
            <w:vAlign w:val="bottom"/>
            <w:hideMark/>
          </w:tcPr>
          <w:p w14:paraId="716AA7E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46CE8715" w14:textId="77777777" w:rsidTr="00E21625">
        <w:trPr>
          <w:trHeight w:val="397"/>
        </w:trPr>
        <w:tc>
          <w:tcPr>
            <w:tcW w:w="717" w:type="pct"/>
            <w:shd w:val="clear" w:color="auto" w:fill="auto"/>
            <w:vAlign w:val="bottom"/>
            <w:hideMark/>
          </w:tcPr>
          <w:p w14:paraId="6BF488C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Β.1.1.11</w:t>
            </w:r>
          </w:p>
        </w:tc>
        <w:tc>
          <w:tcPr>
            <w:tcW w:w="1482" w:type="pct"/>
            <w:shd w:val="clear" w:color="auto" w:fill="auto"/>
            <w:vAlign w:val="bottom"/>
            <w:hideMark/>
          </w:tcPr>
          <w:p w14:paraId="1F31512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Υπ</w:t>
            </w:r>
            <w:proofErr w:type="spellStart"/>
            <w:r w:rsidRPr="00007017">
              <w:rPr>
                <w:rFonts w:asciiTheme="minorHAnsi" w:hAnsiTheme="minorHAnsi" w:cstheme="minorHAnsi"/>
                <w:szCs w:val="22"/>
              </w:rPr>
              <w:t>οστηριζόμεν</w:t>
            </w:r>
            <w:proofErr w:type="spellEnd"/>
            <w:r w:rsidRPr="00007017">
              <w:rPr>
                <w:rFonts w:asciiTheme="minorHAnsi" w:hAnsiTheme="minorHAnsi" w:cstheme="minorHAnsi"/>
                <w:szCs w:val="22"/>
              </w:rPr>
              <w:t xml:space="preserve">α </w:t>
            </w:r>
            <w:proofErr w:type="spellStart"/>
            <w:r w:rsidRPr="00007017">
              <w:rPr>
                <w:rFonts w:asciiTheme="minorHAnsi" w:hAnsiTheme="minorHAnsi" w:cstheme="minorHAnsi"/>
                <w:szCs w:val="22"/>
              </w:rPr>
              <w:t>υλικά</w:t>
            </w:r>
            <w:proofErr w:type="spellEnd"/>
            <w:r w:rsidRPr="00007017">
              <w:rPr>
                <w:rFonts w:asciiTheme="minorHAnsi" w:hAnsiTheme="minorHAnsi" w:cstheme="minorHAnsi"/>
                <w:szCs w:val="22"/>
              </w:rPr>
              <w:t>:</w:t>
            </w:r>
          </w:p>
        </w:tc>
        <w:tc>
          <w:tcPr>
            <w:tcW w:w="1410" w:type="pct"/>
            <w:shd w:val="clear" w:color="auto" w:fill="auto"/>
            <w:vAlign w:val="bottom"/>
            <w:hideMark/>
          </w:tcPr>
          <w:p w14:paraId="42032AF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 PLA / ABS / HIPS / PC / TPU / TPE / NYLON / PETG / ASA / PP / Glass </w:t>
            </w:r>
            <w:proofErr w:type="spellStart"/>
            <w:r w:rsidRPr="00007017">
              <w:rPr>
                <w:rFonts w:asciiTheme="minorHAnsi" w:hAnsiTheme="minorHAnsi" w:cstheme="minorHAnsi"/>
                <w:szCs w:val="22"/>
              </w:rPr>
              <w:t>Fiber</w:t>
            </w:r>
            <w:proofErr w:type="spellEnd"/>
            <w:r w:rsidRPr="00007017">
              <w:rPr>
                <w:rFonts w:asciiTheme="minorHAnsi" w:hAnsiTheme="minorHAnsi" w:cstheme="minorHAnsi"/>
                <w:szCs w:val="22"/>
              </w:rPr>
              <w:t xml:space="preserve"> Filled / Wood-Filled / Carbon </w:t>
            </w:r>
            <w:proofErr w:type="spellStart"/>
            <w:r w:rsidRPr="00007017">
              <w:rPr>
                <w:rFonts w:asciiTheme="minorHAnsi" w:hAnsiTheme="minorHAnsi" w:cstheme="minorHAnsi"/>
                <w:szCs w:val="22"/>
              </w:rPr>
              <w:t>Fiber</w:t>
            </w:r>
            <w:proofErr w:type="spellEnd"/>
            <w:r w:rsidRPr="00007017">
              <w:rPr>
                <w:rFonts w:asciiTheme="minorHAnsi" w:hAnsiTheme="minorHAnsi" w:cstheme="minorHAnsi"/>
                <w:szCs w:val="22"/>
              </w:rPr>
              <w:t xml:space="preserve"> Enforced</w:t>
            </w:r>
          </w:p>
        </w:tc>
        <w:tc>
          <w:tcPr>
            <w:tcW w:w="621" w:type="pct"/>
            <w:shd w:val="clear" w:color="auto" w:fill="auto"/>
            <w:vAlign w:val="bottom"/>
            <w:hideMark/>
          </w:tcPr>
          <w:p w14:paraId="0E954CB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770" w:type="pct"/>
            <w:shd w:val="clear" w:color="auto" w:fill="auto"/>
            <w:noWrap/>
            <w:vAlign w:val="bottom"/>
            <w:hideMark/>
          </w:tcPr>
          <w:p w14:paraId="10AC8DF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3C9C1533" w14:textId="77777777" w:rsidTr="00E21625">
        <w:trPr>
          <w:trHeight w:val="397"/>
        </w:trPr>
        <w:tc>
          <w:tcPr>
            <w:tcW w:w="717" w:type="pct"/>
            <w:shd w:val="clear" w:color="auto" w:fill="auto"/>
            <w:vAlign w:val="bottom"/>
            <w:hideMark/>
          </w:tcPr>
          <w:p w14:paraId="7C21085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Β.1.1.12</w:t>
            </w:r>
          </w:p>
        </w:tc>
        <w:tc>
          <w:tcPr>
            <w:tcW w:w="1482" w:type="pct"/>
            <w:shd w:val="clear" w:color="auto" w:fill="auto"/>
            <w:vAlign w:val="bottom"/>
            <w:hideMark/>
          </w:tcPr>
          <w:p w14:paraId="1A4AF2E4"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Διάμετρος</w:t>
            </w:r>
            <w:proofErr w:type="spellEnd"/>
            <w:r w:rsidRPr="00007017">
              <w:rPr>
                <w:rFonts w:asciiTheme="minorHAnsi" w:hAnsiTheme="minorHAnsi" w:cstheme="minorHAnsi"/>
                <w:szCs w:val="22"/>
              </w:rPr>
              <w:t xml:space="preserve"> α</w:t>
            </w:r>
            <w:proofErr w:type="spellStart"/>
            <w:r w:rsidRPr="00007017">
              <w:rPr>
                <w:rFonts w:asciiTheme="minorHAnsi" w:hAnsiTheme="minorHAnsi" w:cstheme="minorHAnsi"/>
                <w:szCs w:val="22"/>
              </w:rPr>
              <w:t>κροφυσίου</w:t>
            </w:r>
            <w:proofErr w:type="spellEnd"/>
            <w:r w:rsidRPr="00007017">
              <w:rPr>
                <w:rFonts w:asciiTheme="minorHAnsi" w:hAnsiTheme="minorHAnsi" w:cstheme="minorHAnsi"/>
                <w:szCs w:val="22"/>
              </w:rPr>
              <w:t xml:space="preserve">: </w:t>
            </w:r>
          </w:p>
        </w:tc>
        <w:tc>
          <w:tcPr>
            <w:tcW w:w="1410" w:type="pct"/>
            <w:shd w:val="clear" w:color="auto" w:fill="auto"/>
            <w:vAlign w:val="bottom"/>
            <w:hideMark/>
          </w:tcPr>
          <w:p w14:paraId="4854C84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0,2 / 0,4 / 0,6 / 0,8 mm</w:t>
            </w:r>
          </w:p>
        </w:tc>
        <w:tc>
          <w:tcPr>
            <w:tcW w:w="621" w:type="pct"/>
            <w:shd w:val="clear" w:color="auto" w:fill="auto"/>
            <w:vAlign w:val="bottom"/>
            <w:hideMark/>
          </w:tcPr>
          <w:p w14:paraId="77952A0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770" w:type="pct"/>
            <w:shd w:val="clear" w:color="auto" w:fill="auto"/>
            <w:noWrap/>
            <w:vAlign w:val="bottom"/>
            <w:hideMark/>
          </w:tcPr>
          <w:p w14:paraId="3079681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61EE06B2" w14:textId="77777777" w:rsidTr="00E21625">
        <w:trPr>
          <w:trHeight w:val="397"/>
        </w:trPr>
        <w:tc>
          <w:tcPr>
            <w:tcW w:w="717" w:type="pct"/>
            <w:shd w:val="clear" w:color="auto" w:fill="auto"/>
            <w:vAlign w:val="bottom"/>
            <w:hideMark/>
          </w:tcPr>
          <w:p w14:paraId="4AE6183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Β.1.1.13</w:t>
            </w:r>
          </w:p>
        </w:tc>
        <w:tc>
          <w:tcPr>
            <w:tcW w:w="1482" w:type="pct"/>
            <w:shd w:val="clear" w:color="auto" w:fill="auto"/>
            <w:vAlign w:val="bottom"/>
            <w:hideMark/>
          </w:tcPr>
          <w:p w14:paraId="783D171A"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Μέγιστη</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θερμοκρ</w:t>
            </w:r>
            <w:proofErr w:type="spellEnd"/>
            <w:r w:rsidRPr="00007017">
              <w:rPr>
                <w:rFonts w:asciiTheme="minorHAnsi" w:hAnsiTheme="minorHAnsi" w:cstheme="minorHAnsi"/>
                <w:szCs w:val="22"/>
              </w:rPr>
              <w:t>ασία α</w:t>
            </w:r>
            <w:proofErr w:type="spellStart"/>
            <w:r w:rsidRPr="00007017">
              <w:rPr>
                <w:rFonts w:asciiTheme="minorHAnsi" w:hAnsiTheme="minorHAnsi" w:cstheme="minorHAnsi"/>
                <w:szCs w:val="22"/>
              </w:rPr>
              <w:t>κροφυσίου</w:t>
            </w:r>
            <w:proofErr w:type="spellEnd"/>
            <w:r w:rsidRPr="00007017">
              <w:rPr>
                <w:rFonts w:asciiTheme="minorHAnsi" w:hAnsiTheme="minorHAnsi" w:cstheme="minorHAnsi"/>
                <w:szCs w:val="22"/>
              </w:rPr>
              <w:t xml:space="preserve">: </w:t>
            </w:r>
          </w:p>
        </w:tc>
        <w:tc>
          <w:tcPr>
            <w:tcW w:w="1410" w:type="pct"/>
            <w:shd w:val="clear" w:color="auto" w:fill="auto"/>
            <w:vAlign w:val="bottom"/>
            <w:hideMark/>
          </w:tcPr>
          <w:p w14:paraId="5AAC481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300 ºC</w:t>
            </w:r>
          </w:p>
        </w:tc>
        <w:tc>
          <w:tcPr>
            <w:tcW w:w="621" w:type="pct"/>
            <w:shd w:val="clear" w:color="auto" w:fill="auto"/>
            <w:vAlign w:val="bottom"/>
            <w:hideMark/>
          </w:tcPr>
          <w:p w14:paraId="1E55855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770" w:type="pct"/>
            <w:shd w:val="clear" w:color="auto" w:fill="auto"/>
            <w:noWrap/>
            <w:vAlign w:val="bottom"/>
            <w:hideMark/>
          </w:tcPr>
          <w:p w14:paraId="51E8902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5F853F2D" w14:textId="77777777" w:rsidTr="00E21625">
        <w:trPr>
          <w:trHeight w:val="397"/>
        </w:trPr>
        <w:tc>
          <w:tcPr>
            <w:tcW w:w="717" w:type="pct"/>
            <w:shd w:val="clear" w:color="auto" w:fill="auto"/>
            <w:vAlign w:val="bottom"/>
            <w:hideMark/>
          </w:tcPr>
          <w:p w14:paraId="0383CA2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Β.1.1.14</w:t>
            </w:r>
          </w:p>
        </w:tc>
        <w:tc>
          <w:tcPr>
            <w:tcW w:w="1482" w:type="pct"/>
            <w:shd w:val="clear" w:color="auto" w:fill="auto"/>
            <w:vAlign w:val="bottom"/>
            <w:hideMark/>
          </w:tcPr>
          <w:p w14:paraId="71EF4528"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Ήχος</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λειτουργί</w:t>
            </w:r>
            <w:proofErr w:type="spellEnd"/>
            <w:r w:rsidRPr="00007017">
              <w:rPr>
                <w:rFonts w:asciiTheme="minorHAnsi" w:hAnsiTheme="minorHAnsi" w:cstheme="minorHAnsi"/>
                <w:szCs w:val="22"/>
              </w:rPr>
              <w:t xml:space="preserve">ας: </w:t>
            </w:r>
          </w:p>
        </w:tc>
        <w:tc>
          <w:tcPr>
            <w:tcW w:w="1410" w:type="pct"/>
            <w:shd w:val="clear" w:color="auto" w:fill="auto"/>
            <w:vAlign w:val="bottom"/>
            <w:hideMark/>
          </w:tcPr>
          <w:p w14:paraId="033D0D9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&lt;=50 dB</w:t>
            </w:r>
          </w:p>
        </w:tc>
        <w:tc>
          <w:tcPr>
            <w:tcW w:w="621" w:type="pct"/>
            <w:shd w:val="clear" w:color="auto" w:fill="auto"/>
            <w:vAlign w:val="bottom"/>
            <w:hideMark/>
          </w:tcPr>
          <w:p w14:paraId="583E14D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770" w:type="pct"/>
            <w:shd w:val="clear" w:color="auto" w:fill="auto"/>
            <w:noWrap/>
            <w:vAlign w:val="bottom"/>
            <w:hideMark/>
          </w:tcPr>
          <w:p w14:paraId="60B3746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1510B4B4" w14:textId="77777777" w:rsidTr="00E21625">
        <w:trPr>
          <w:trHeight w:val="397"/>
        </w:trPr>
        <w:tc>
          <w:tcPr>
            <w:tcW w:w="717" w:type="pct"/>
            <w:shd w:val="clear" w:color="auto" w:fill="auto"/>
            <w:vAlign w:val="bottom"/>
            <w:hideMark/>
          </w:tcPr>
          <w:p w14:paraId="15D57E3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Β.1.1.15</w:t>
            </w:r>
          </w:p>
        </w:tc>
        <w:tc>
          <w:tcPr>
            <w:tcW w:w="1482" w:type="pct"/>
            <w:shd w:val="clear" w:color="auto" w:fill="auto"/>
            <w:vAlign w:val="bottom"/>
            <w:hideMark/>
          </w:tcPr>
          <w:p w14:paraId="3A56ACF0"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Συνδεσιμότητ</w:t>
            </w:r>
            <w:proofErr w:type="spellEnd"/>
            <w:r w:rsidRPr="00007017">
              <w:rPr>
                <w:rFonts w:asciiTheme="minorHAnsi" w:hAnsiTheme="minorHAnsi" w:cstheme="minorHAnsi"/>
                <w:szCs w:val="22"/>
              </w:rPr>
              <w:t xml:space="preserve">α: </w:t>
            </w:r>
          </w:p>
        </w:tc>
        <w:tc>
          <w:tcPr>
            <w:tcW w:w="1410" w:type="pct"/>
            <w:shd w:val="clear" w:color="auto" w:fill="auto"/>
            <w:vAlign w:val="bottom"/>
            <w:hideMark/>
          </w:tcPr>
          <w:p w14:paraId="2A35413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Wi-Fi, LAN, </w:t>
            </w:r>
            <w:proofErr w:type="spellStart"/>
            <w:r w:rsidRPr="00007017">
              <w:rPr>
                <w:rFonts w:asciiTheme="minorHAnsi" w:hAnsiTheme="minorHAnsi" w:cstheme="minorHAnsi"/>
                <w:szCs w:val="22"/>
              </w:rPr>
              <w:t>θύρ</w:t>
            </w:r>
            <w:proofErr w:type="spellEnd"/>
            <w:r w:rsidRPr="00007017">
              <w:rPr>
                <w:rFonts w:asciiTheme="minorHAnsi" w:hAnsiTheme="minorHAnsi" w:cstheme="minorHAnsi"/>
                <w:szCs w:val="22"/>
              </w:rPr>
              <w:t>α USB</w:t>
            </w:r>
          </w:p>
        </w:tc>
        <w:tc>
          <w:tcPr>
            <w:tcW w:w="621" w:type="pct"/>
            <w:shd w:val="clear" w:color="auto" w:fill="auto"/>
            <w:vAlign w:val="bottom"/>
            <w:hideMark/>
          </w:tcPr>
          <w:p w14:paraId="5812ABA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770" w:type="pct"/>
            <w:shd w:val="clear" w:color="auto" w:fill="auto"/>
            <w:noWrap/>
            <w:vAlign w:val="bottom"/>
            <w:hideMark/>
          </w:tcPr>
          <w:p w14:paraId="5F4FD7A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71C5E5FA" w14:textId="77777777" w:rsidTr="00E21625">
        <w:trPr>
          <w:trHeight w:val="397"/>
        </w:trPr>
        <w:tc>
          <w:tcPr>
            <w:tcW w:w="717" w:type="pct"/>
            <w:shd w:val="clear" w:color="auto" w:fill="auto"/>
            <w:vAlign w:val="bottom"/>
            <w:hideMark/>
          </w:tcPr>
          <w:p w14:paraId="3CF1161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Β.1.1.16</w:t>
            </w:r>
          </w:p>
        </w:tc>
        <w:tc>
          <w:tcPr>
            <w:tcW w:w="1482" w:type="pct"/>
            <w:shd w:val="clear" w:color="auto" w:fill="auto"/>
            <w:vAlign w:val="bottom"/>
            <w:hideMark/>
          </w:tcPr>
          <w:p w14:paraId="07EA1D45"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lang w:val="el-GR"/>
              </w:rPr>
              <w:t>Παρακολούθηση: Ζωντανά από ενσωματωμένη κάμερα</w:t>
            </w:r>
          </w:p>
        </w:tc>
        <w:tc>
          <w:tcPr>
            <w:tcW w:w="1410" w:type="pct"/>
            <w:shd w:val="clear" w:color="auto" w:fill="auto"/>
            <w:vAlign w:val="bottom"/>
            <w:hideMark/>
          </w:tcPr>
          <w:p w14:paraId="3B71A58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21" w:type="pct"/>
            <w:shd w:val="clear" w:color="auto" w:fill="auto"/>
            <w:vAlign w:val="bottom"/>
            <w:hideMark/>
          </w:tcPr>
          <w:p w14:paraId="11E7EE2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770" w:type="pct"/>
            <w:shd w:val="clear" w:color="auto" w:fill="auto"/>
            <w:noWrap/>
            <w:vAlign w:val="bottom"/>
            <w:hideMark/>
          </w:tcPr>
          <w:p w14:paraId="09A749C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3B177104" w14:textId="77777777" w:rsidTr="00E21625">
        <w:trPr>
          <w:trHeight w:val="397"/>
        </w:trPr>
        <w:tc>
          <w:tcPr>
            <w:tcW w:w="717" w:type="pct"/>
            <w:shd w:val="clear" w:color="auto" w:fill="auto"/>
            <w:vAlign w:val="bottom"/>
            <w:hideMark/>
          </w:tcPr>
          <w:p w14:paraId="501498B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Β.1.1.17</w:t>
            </w:r>
          </w:p>
        </w:tc>
        <w:tc>
          <w:tcPr>
            <w:tcW w:w="1482" w:type="pct"/>
            <w:shd w:val="clear" w:color="auto" w:fill="auto"/>
            <w:vAlign w:val="bottom"/>
            <w:hideMark/>
          </w:tcPr>
          <w:p w14:paraId="41345A4F"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lang w:val="el-GR"/>
              </w:rPr>
              <w:t xml:space="preserve">Είσοδος τροφοδοσίας: </w:t>
            </w:r>
            <w:r w:rsidRPr="00007017">
              <w:rPr>
                <w:rFonts w:asciiTheme="minorHAnsi" w:hAnsiTheme="minorHAnsi" w:cstheme="minorHAnsi"/>
                <w:szCs w:val="22"/>
              </w:rPr>
              <w:t>Universal</w:t>
            </w:r>
            <w:r w:rsidRPr="00007017">
              <w:rPr>
                <w:rFonts w:asciiTheme="minorHAnsi" w:hAnsiTheme="minorHAnsi" w:cstheme="minorHAnsi"/>
                <w:szCs w:val="22"/>
                <w:lang w:val="el-GR"/>
              </w:rPr>
              <w:t xml:space="preserve"> 100-240 </w:t>
            </w:r>
            <w:r w:rsidRPr="00007017">
              <w:rPr>
                <w:rFonts w:asciiTheme="minorHAnsi" w:hAnsiTheme="minorHAnsi" w:cstheme="minorHAnsi"/>
                <w:szCs w:val="22"/>
              </w:rPr>
              <w:t>VAC</w:t>
            </w:r>
            <w:r w:rsidRPr="00007017">
              <w:rPr>
                <w:rFonts w:asciiTheme="minorHAnsi" w:hAnsiTheme="minorHAnsi" w:cstheme="minorHAnsi"/>
                <w:szCs w:val="22"/>
                <w:lang w:val="el-GR"/>
              </w:rPr>
              <w:t>, 50 / 60</w:t>
            </w:r>
            <w:r w:rsidRPr="00007017">
              <w:rPr>
                <w:rFonts w:asciiTheme="minorHAnsi" w:hAnsiTheme="minorHAnsi" w:cstheme="minorHAnsi"/>
                <w:szCs w:val="22"/>
              </w:rPr>
              <w:t>Hz</w:t>
            </w:r>
          </w:p>
        </w:tc>
        <w:tc>
          <w:tcPr>
            <w:tcW w:w="1410" w:type="pct"/>
            <w:shd w:val="clear" w:color="auto" w:fill="auto"/>
            <w:vAlign w:val="bottom"/>
            <w:hideMark/>
          </w:tcPr>
          <w:p w14:paraId="107965C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21" w:type="pct"/>
            <w:shd w:val="clear" w:color="auto" w:fill="auto"/>
            <w:vAlign w:val="bottom"/>
            <w:hideMark/>
          </w:tcPr>
          <w:p w14:paraId="1C41B43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770" w:type="pct"/>
            <w:shd w:val="clear" w:color="auto" w:fill="auto"/>
            <w:noWrap/>
            <w:vAlign w:val="bottom"/>
            <w:hideMark/>
          </w:tcPr>
          <w:p w14:paraId="1FAC968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2F3EBA81" w14:textId="77777777" w:rsidTr="00E21625">
        <w:trPr>
          <w:trHeight w:val="397"/>
        </w:trPr>
        <w:tc>
          <w:tcPr>
            <w:tcW w:w="717" w:type="pct"/>
            <w:shd w:val="clear" w:color="auto" w:fill="auto"/>
            <w:vAlign w:val="bottom"/>
            <w:hideMark/>
          </w:tcPr>
          <w:p w14:paraId="0D57743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Β.1.1.18</w:t>
            </w:r>
          </w:p>
        </w:tc>
        <w:tc>
          <w:tcPr>
            <w:tcW w:w="1482" w:type="pct"/>
            <w:shd w:val="clear" w:color="auto" w:fill="auto"/>
            <w:vAlign w:val="bottom"/>
            <w:hideMark/>
          </w:tcPr>
          <w:p w14:paraId="6F12C3BD"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Έξοδος</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τροφοδοσί</w:t>
            </w:r>
            <w:proofErr w:type="spellEnd"/>
            <w:r w:rsidRPr="00007017">
              <w:rPr>
                <w:rFonts w:asciiTheme="minorHAnsi" w:hAnsiTheme="minorHAnsi" w:cstheme="minorHAnsi"/>
                <w:szCs w:val="22"/>
              </w:rPr>
              <w:t>ας: 600 Watt, 24 VDC</w:t>
            </w:r>
          </w:p>
        </w:tc>
        <w:tc>
          <w:tcPr>
            <w:tcW w:w="1410" w:type="pct"/>
            <w:shd w:val="clear" w:color="auto" w:fill="auto"/>
            <w:vAlign w:val="bottom"/>
            <w:hideMark/>
          </w:tcPr>
          <w:p w14:paraId="3DEC0E5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21" w:type="pct"/>
            <w:shd w:val="clear" w:color="auto" w:fill="auto"/>
            <w:vAlign w:val="bottom"/>
            <w:hideMark/>
          </w:tcPr>
          <w:p w14:paraId="23EFE46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770" w:type="pct"/>
            <w:shd w:val="clear" w:color="auto" w:fill="auto"/>
            <w:noWrap/>
            <w:vAlign w:val="bottom"/>
            <w:hideMark/>
          </w:tcPr>
          <w:p w14:paraId="451AC68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226EF21B" w14:textId="77777777" w:rsidTr="00E21625">
        <w:trPr>
          <w:trHeight w:val="397"/>
        </w:trPr>
        <w:tc>
          <w:tcPr>
            <w:tcW w:w="717" w:type="pct"/>
            <w:shd w:val="clear" w:color="auto" w:fill="auto"/>
            <w:vAlign w:val="bottom"/>
            <w:hideMark/>
          </w:tcPr>
          <w:p w14:paraId="1485A6B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Β.1.1.19</w:t>
            </w:r>
          </w:p>
        </w:tc>
        <w:tc>
          <w:tcPr>
            <w:tcW w:w="1482" w:type="pct"/>
            <w:shd w:val="clear" w:color="auto" w:fill="auto"/>
            <w:vAlign w:val="bottom"/>
            <w:hideMark/>
          </w:tcPr>
          <w:p w14:paraId="665917F0" w14:textId="77777777" w:rsidR="00115B68" w:rsidRPr="00007017" w:rsidRDefault="00613677" w:rsidP="00115B68">
            <w:pPr>
              <w:rPr>
                <w:rFonts w:asciiTheme="minorHAnsi" w:hAnsiTheme="minorHAnsi" w:cstheme="minorHAnsi"/>
                <w:szCs w:val="22"/>
              </w:rPr>
            </w:pPr>
            <w:proofErr w:type="spellStart"/>
            <w:proofErr w:type="gramStart"/>
            <w:r w:rsidRPr="00007017">
              <w:rPr>
                <w:rFonts w:asciiTheme="minorHAnsi" w:hAnsiTheme="minorHAnsi" w:cstheme="minorHAnsi"/>
                <w:szCs w:val="22"/>
              </w:rPr>
              <w:t>Λογισμικό</w:t>
            </w:r>
            <w:proofErr w:type="spellEnd"/>
            <w:r w:rsidRPr="00007017">
              <w:rPr>
                <w:rFonts w:asciiTheme="minorHAnsi" w:hAnsiTheme="minorHAnsi" w:cstheme="minorHAnsi"/>
                <w:szCs w:val="22"/>
              </w:rPr>
              <w:t xml:space="preserve"> :</w:t>
            </w:r>
            <w:proofErr w:type="gramEnd"/>
            <w:r w:rsidRPr="00007017">
              <w:rPr>
                <w:rFonts w:asciiTheme="minorHAnsi" w:hAnsiTheme="minorHAnsi" w:cstheme="minorHAnsi"/>
                <w:szCs w:val="22"/>
              </w:rPr>
              <w:t xml:space="preserve"> (Slicing Software) </w:t>
            </w:r>
          </w:p>
        </w:tc>
        <w:tc>
          <w:tcPr>
            <w:tcW w:w="1410" w:type="pct"/>
            <w:shd w:val="clear" w:color="auto" w:fill="auto"/>
            <w:vAlign w:val="bottom"/>
            <w:hideMark/>
          </w:tcPr>
          <w:p w14:paraId="02F83625"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ideaMaker</w:t>
            </w:r>
            <w:proofErr w:type="spellEnd"/>
            <w:r w:rsidRPr="00007017">
              <w:rPr>
                <w:rFonts w:asciiTheme="minorHAnsi" w:hAnsiTheme="minorHAnsi" w:cstheme="minorHAnsi"/>
                <w:szCs w:val="22"/>
              </w:rPr>
              <w:t xml:space="preserve"> ή </w:t>
            </w:r>
            <w:proofErr w:type="spellStart"/>
            <w:r w:rsidRPr="00007017">
              <w:rPr>
                <w:rFonts w:asciiTheme="minorHAnsi" w:hAnsiTheme="minorHAnsi" w:cstheme="minorHAnsi"/>
                <w:szCs w:val="22"/>
              </w:rPr>
              <w:t>ισοδύν</w:t>
            </w:r>
            <w:proofErr w:type="spellEnd"/>
            <w:r w:rsidRPr="00007017">
              <w:rPr>
                <w:rFonts w:asciiTheme="minorHAnsi" w:hAnsiTheme="minorHAnsi" w:cstheme="minorHAnsi"/>
                <w:szCs w:val="22"/>
              </w:rPr>
              <w:t>αμο</w:t>
            </w:r>
          </w:p>
        </w:tc>
        <w:tc>
          <w:tcPr>
            <w:tcW w:w="621" w:type="pct"/>
            <w:shd w:val="clear" w:color="auto" w:fill="auto"/>
            <w:vAlign w:val="bottom"/>
            <w:hideMark/>
          </w:tcPr>
          <w:p w14:paraId="0741E8C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770" w:type="pct"/>
            <w:shd w:val="clear" w:color="auto" w:fill="auto"/>
            <w:noWrap/>
            <w:vAlign w:val="bottom"/>
            <w:hideMark/>
          </w:tcPr>
          <w:p w14:paraId="068B209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64C69660" w14:textId="77777777" w:rsidTr="00E21625">
        <w:trPr>
          <w:trHeight w:val="397"/>
        </w:trPr>
        <w:tc>
          <w:tcPr>
            <w:tcW w:w="717" w:type="pct"/>
            <w:shd w:val="clear" w:color="auto" w:fill="auto"/>
            <w:vAlign w:val="bottom"/>
            <w:hideMark/>
          </w:tcPr>
          <w:p w14:paraId="154AC08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Β.1.1.20</w:t>
            </w:r>
          </w:p>
        </w:tc>
        <w:tc>
          <w:tcPr>
            <w:tcW w:w="1482" w:type="pct"/>
            <w:shd w:val="clear" w:color="auto" w:fill="auto"/>
            <w:vAlign w:val="bottom"/>
            <w:hideMark/>
          </w:tcPr>
          <w:p w14:paraId="6FC9530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Υπ</w:t>
            </w:r>
            <w:proofErr w:type="spellStart"/>
            <w:r w:rsidRPr="00007017">
              <w:rPr>
                <w:rFonts w:asciiTheme="minorHAnsi" w:hAnsiTheme="minorHAnsi" w:cstheme="minorHAnsi"/>
                <w:szCs w:val="22"/>
              </w:rPr>
              <w:t>οστηριζόμενοι</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τύ</w:t>
            </w:r>
            <w:proofErr w:type="spellEnd"/>
            <w:r w:rsidRPr="00007017">
              <w:rPr>
                <w:rFonts w:asciiTheme="minorHAnsi" w:hAnsiTheme="minorHAnsi" w:cstheme="minorHAnsi"/>
                <w:szCs w:val="22"/>
              </w:rPr>
              <w:t>ποι α</w:t>
            </w:r>
            <w:proofErr w:type="spellStart"/>
            <w:r w:rsidRPr="00007017">
              <w:rPr>
                <w:rFonts w:asciiTheme="minorHAnsi" w:hAnsiTheme="minorHAnsi" w:cstheme="minorHAnsi"/>
                <w:szCs w:val="22"/>
              </w:rPr>
              <w:t>ρχείων</w:t>
            </w:r>
            <w:proofErr w:type="spellEnd"/>
            <w:r w:rsidRPr="00007017">
              <w:rPr>
                <w:rFonts w:asciiTheme="minorHAnsi" w:hAnsiTheme="minorHAnsi" w:cstheme="minorHAnsi"/>
                <w:szCs w:val="22"/>
              </w:rPr>
              <w:t xml:space="preserve">: </w:t>
            </w:r>
          </w:p>
        </w:tc>
        <w:tc>
          <w:tcPr>
            <w:tcW w:w="1410" w:type="pct"/>
            <w:shd w:val="clear" w:color="auto" w:fill="auto"/>
            <w:vAlign w:val="bottom"/>
            <w:hideMark/>
          </w:tcPr>
          <w:p w14:paraId="198459FE"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τουλάχιστον</w:t>
            </w:r>
            <w:proofErr w:type="spellEnd"/>
            <w:r w:rsidRPr="00007017">
              <w:rPr>
                <w:rFonts w:asciiTheme="minorHAnsi" w:hAnsiTheme="minorHAnsi" w:cstheme="minorHAnsi"/>
                <w:szCs w:val="22"/>
              </w:rPr>
              <w:t xml:space="preserve"> STL, OBJ</w:t>
            </w:r>
          </w:p>
        </w:tc>
        <w:tc>
          <w:tcPr>
            <w:tcW w:w="621" w:type="pct"/>
            <w:shd w:val="clear" w:color="auto" w:fill="auto"/>
            <w:vAlign w:val="bottom"/>
            <w:hideMark/>
          </w:tcPr>
          <w:p w14:paraId="057D1C5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770" w:type="pct"/>
            <w:shd w:val="clear" w:color="auto" w:fill="auto"/>
            <w:noWrap/>
            <w:vAlign w:val="bottom"/>
            <w:hideMark/>
          </w:tcPr>
          <w:p w14:paraId="2BB5493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5AC74B57" w14:textId="77777777" w:rsidTr="00E21625">
        <w:trPr>
          <w:trHeight w:val="397"/>
        </w:trPr>
        <w:tc>
          <w:tcPr>
            <w:tcW w:w="717" w:type="pct"/>
            <w:shd w:val="clear" w:color="auto" w:fill="auto"/>
            <w:vAlign w:val="bottom"/>
            <w:hideMark/>
          </w:tcPr>
          <w:p w14:paraId="3183C11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Β.1.1.21</w:t>
            </w:r>
          </w:p>
        </w:tc>
        <w:tc>
          <w:tcPr>
            <w:tcW w:w="1482" w:type="pct"/>
            <w:shd w:val="clear" w:color="auto" w:fill="auto"/>
            <w:vAlign w:val="bottom"/>
            <w:hideMark/>
          </w:tcPr>
          <w:p w14:paraId="2693252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Υπ</w:t>
            </w:r>
            <w:proofErr w:type="spellStart"/>
            <w:r w:rsidRPr="00007017">
              <w:rPr>
                <w:rFonts w:asciiTheme="minorHAnsi" w:hAnsiTheme="minorHAnsi" w:cstheme="minorHAnsi"/>
                <w:szCs w:val="22"/>
              </w:rPr>
              <w:t>οστηριζόμενο</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λειτουργικό</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σύστημ</w:t>
            </w:r>
            <w:proofErr w:type="spellEnd"/>
            <w:r w:rsidRPr="00007017">
              <w:rPr>
                <w:rFonts w:asciiTheme="minorHAnsi" w:hAnsiTheme="minorHAnsi" w:cstheme="minorHAnsi"/>
                <w:szCs w:val="22"/>
              </w:rPr>
              <w:t xml:space="preserve">α </w:t>
            </w:r>
            <w:proofErr w:type="spellStart"/>
            <w:r w:rsidRPr="00007017">
              <w:rPr>
                <w:rFonts w:asciiTheme="minorHAnsi" w:hAnsiTheme="minorHAnsi" w:cstheme="minorHAnsi"/>
                <w:szCs w:val="22"/>
              </w:rPr>
              <w:t>τουλάχιστον</w:t>
            </w:r>
            <w:proofErr w:type="spellEnd"/>
            <w:r w:rsidRPr="00007017">
              <w:rPr>
                <w:rFonts w:asciiTheme="minorHAnsi" w:hAnsiTheme="minorHAnsi" w:cstheme="minorHAnsi"/>
                <w:szCs w:val="22"/>
              </w:rPr>
              <w:t xml:space="preserve">: </w:t>
            </w:r>
          </w:p>
        </w:tc>
        <w:tc>
          <w:tcPr>
            <w:tcW w:w="1410" w:type="pct"/>
            <w:shd w:val="clear" w:color="auto" w:fill="auto"/>
            <w:vAlign w:val="bottom"/>
            <w:hideMark/>
          </w:tcPr>
          <w:p w14:paraId="76056A4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WINDOWS / IOS / LINUX</w:t>
            </w:r>
          </w:p>
        </w:tc>
        <w:tc>
          <w:tcPr>
            <w:tcW w:w="621" w:type="pct"/>
            <w:shd w:val="clear" w:color="auto" w:fill="auto"/>
            <w:vAlign w:val="bottom"/>
            <w:hideMark/>
          </w:tcPr>
          <w:p w14:paraId="48CA7A6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770" w:type="pct"/>
            <w:shd w:val="clear" w:color="auto" w:fill="auto"/>
            <w:noWrap/>
            <w:vAlign w:val="bottom"/>
            <w:hideMark/>
          </w:tcPr>
          <w:p w14:paraId="1AC6E18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1093E1B2" w14:textId="77777777" w:rsidTr="00E21625">
        <w:trPr>
          <w:trHeight w:val="397"/>
        </w:trPr>
        <w:tc>
          <w:tcPr>
            <w:tcW w:w="717" w:type="pct"/>
            <w:shd w:val="clear" w:color="auto" w:fill="auto"/>
            <w:vAlign w:val="bottom"/>
            <w:hideMark/>
          </w:tcPr>
          <w:p w14:paraId="2AA22B2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Β.1.1.22</w:t>
            </w:r>
          </w:p>
        </w:tc>
        <w:tc>
          <w:tcPr>
            <w:tcW w:w="1482" w:type="pct"/>
            <w:shd w:val="clear" w:color="auto" w:fill="auto"/>
            <w:vAlign w:val="bottom"/>
            <w:hideMark/>
          </w:tcPr>
          <w:p w14:paraId="2A5DB216"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Διε</w:t>
            </w:r>
            <w:proofErr w:type="spellEnd"/>
            <w:r w:rsidRPr="00007017">
              <w:rPr>
                <w:rFonts w:asciiTheme="minorHAnsi" w:hAnsiTheme="minorHAnsi" w:cstheme="minorHAnsi"/>
                <w:szCs w:val="22"/>
              </w:rPr>
              <w:t xml:space="preserve">παφή </w:t>
            </w:r>
            <w:proofErr w:type="spellStart"/>
            <w:r w:rsidRPr="00007017">
              <w:rPr>
                <w:rFonts w:asciiTheme="minorHAnsi" w:hAnsiTheme="minorHAnsi" w:cstheme="minorHAnsi"/>
                <w:szCs w:val="22"/>
              </w:rPr>
              <w:t>χρήστη</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έλεγχος</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εκτυ</w:t>
            </w:r>
            <w:proofErr w:type="spellEnd"/>
            <w:r w:rsidRPr="00007017">
              <w:rPr>
                <w:rFonts w:asciiTheme="minorHAnsi" w:hAnsiTheme="minorHAnsi" w:cstheme="minorHAnsi"/>
                <w:szCs w:val="22"/>
              </w:rPr>
              <w:t xml:space="preserve">πωτή: </w:t>
            </w:r>
          </w:p>
        </w:tc>
        <w:tc>
          <w:tcPr>
            <w:tcW w:w="1410" w:type="pct"/>
            <w:shd w:val="clear" w:color="auto" w:fill="auto"/>
            <w:vAlign w:val="bottom"/>
            <w:hideMark/>
          </w:tcPr>
          <w:p w14:paraId="6785BDB2"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Οθόνη</w:t>
            </w:r>
            <w:proofErr w:type="spellEnd"/>
            <w:r w:rsidRPr="00007017">
              <w:rPr>
                <w:rFonts w:asciiTheme="minorHAnsi" w:hAnsiTheme="minorHAnsi" w:cstheme="minorHAnsi"/>
                <w:szCs w:val="22"/>
              </w:rPr>
              <w:t xml:space="preserve"> α</w:t>
            </w:r>
            <w:proofErr w:type="spellStart"/>
            <w:r w:rsidRPr="00007017">
              <w:rPr>
                <w:rFonts w:asciiTheme="minorHAnsi" w:hAnsiTheme="minorHAnsi" w:cstheme="minorHAnsi"/>
                <w:szCs w:val="22"/>
              </w:rPr>
              <w:t>φής</w:t>
            </w:r>
            <w:proofErr w:type="spellEnd"/>
            <w:r w:rsidRPr="00007017">
              <w:rPr>
                <w:rFonts w:asciiTheme="minorHAnsi" w:hAnsiTheme="minorHAnsi" w:cstheme="minorHAnsi"/>
                <w:szCs w:val="22"/>
              </w:rPr>
              <w:t xml:space="preserve"> 7 </w:t>
            </w:r>
            <w:proofErr w:type="spellStart"/>
            <w:r w:rsidRPr="00007017">
              <w:rPr>
                <w:rFonts w:asciiTheme="minorHAnsi" w:hAnsiTheme="minorHAnsi" w:cstheme="minorHAnsi"/>
                <w:szCs w:val="22"/>
              </w:rPr>
              <w:t>ιντσών</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τουλάχιστον</w:t>
            </w:r>
            <w:proofErr w:type="spellEnd"/>
          </w:p>
        </w:tc>
        <w:tc>
          <w:tcPr>
            <w:tcW w:w="621" w:type="pct"/>
            <w:shd w:val="clear" w:color="auto" w:fill="auto"/>
            <w:vAlign w:val="bottom"/>
            <w:hideMark/>
          </w:tcPr>
          <w:p w14:paraId="10CB4F5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770" w:type="pct"/>
            <w:shd w:val="clear" w:color="auto" w:fill="auto"/>
            <w:noWrap/>
            <w:vAlign w:val="bottom"/>
            <w:hideMark/>
          </w:tcPr>
          <w:p w14:paraId="62AFE29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02FAFCA2" w14:textId="77777777" w:rsidTr="00E21625">
        <w:trPr>
          <w:trHeight w:val="397"/>
        </w:trPr>
        <w:tc>
          <w:tcPr>
            <w:tcW w:w="717" w:type="pct"/>
            <w:shd w:val="clear" w:color="auto" w:fill="auto"/>
            <w:vAlign w:val="bottom"/>
            <w:hideMark/>
          </w:tcPr>
          <w:p w14:paraId="1446174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Β.1.1.23</w:t>
            </w:r>
          </w:p>
        </w:tc>
        <w:tc>
          <w:tcPr>
            <w:tcW w:w="1482" w:type="pct"/>
            <w:shd w:val="clear" w:color="auto" w:fill="auto"/>
            <w:vAlign w:val="bottom"/>
            <w:hideMark/>
          </w:tcPr>
          <w:p w14:paraId="5FF889D6"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Δίκτυο</w:t>
            </w:r>
            <w:proofErr w:type="spellEnd"/>
            <w:r w:rsidRPr="00007017">
              <w:rPr>
                <w:rFonts w:asciiTheme="minorHAnsi" w:hAnsiTheme="minorHAnsi" w:cstheme="minorHAnsi"/>
                <w:szCs w:val="22"/>
              </w:rPr>
              <w:t xml:space="preserve">: </w:t>
            </w:r>
          </w:p>
        </w:tc>
        <w:tc>
          <w:tcPr>
            <w:tcW w:w="1410" w:type="pct"/>
            <w:shd w:val="clear" w:color="auto" w:fill="auto"/>
            <w:vAlign w:val="bottom"/>
            <w:hideMark/>
          </w:tcPr>
          <w:p w14:paraId="5CCCBEA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Ethernet 802.11b / g / n </w:t>
            </w:r>
            <w:proofErr w:type="spellStart"/>
            <w:r w:rsidRPr="00007017">
              <w:rPr>
                <w:rFonts w:asciiTheme="minorHAnsi" w:hAnsiTheme="minorHAnsi" w:cstheme="minorHAnsi"/>
                <w:szCs w:val="22"/>
              </w:rPr>
              <w:t>Wifi</w:t>
            </w:r>
            <w:proofErr w:type="spellEnd"/>
            <w:r w:rsidRPr="00007017">
              <w:rPr>
                <w:rFonts w:asciiTheme="minorHAnsi" w:hAnsiTheme="minorHAnsi" w:cstheme="minorHAnsi"/>
                <w:szCs w:val="22"/>
              </w:rPr>
              <w:t xml:space="preserve"> 2.4GHz / 5GHz</w:t>
            </w:r>
          </w:p>
        </w:tc>
        <w:tc>
          <w:tcPr>
            <w:tcW w:w="621" w:type="pct"/>
            <w:shd w:val="clear" w:color="auto" w:fill="auto"/>
            <w:vAlign w:val="bottom"/>
            <w:hideMark/>
          </w:tcPr>
          <w:p w14:paraId="35BB7D7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770" w:type="pct"/>
            <w:shd w:val="clear" w:color="auto" w:fill="auto"/>
            <w:noWrap/>
            <w:vAlign w:val="bottom"/>
            <w:hideMark/>
          </w:tcPr>
          <w:p w14:paraId="74C9F64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074AAD56" w14:textId="77777777" w:rsidTr="00E21625">
        <w:trPr>
          <w:trHeight w:val="397"/>
        </w:trPr>
        <w:tc>
          <w:tcPr>
            <w:tcW w:w="717" w:type="pct"/>
            <w:shd w:val="clear" w:color="auto" w:fill="auto"/>
            <w:vAlign w:val="bottom"/>
            <w:hideMark/>
          </w:tcPr>
          <w:p w14:paraId="71BA94B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lastRenderedPageBreak/>
              <w:t>Β.1.1.24</w:t>
            </w:r>
          </w:p>
        </w:tc>
        <w:tc>
          <w:tcPr>
            <w:tcW w:w="1482" w:type="pct"/>
            <w:shd w:val="clear" w:color="auto" w:fill="auto"/>
            <w:vAlign w:val="bottom"/>
            <w:hideMark/>
          </w:tcPr>
          <w:p w14:paraId="1DE7FD5D"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lang w:val="el-GR"/>
              </w:rPr>
              <w:t xml:space="preserve">Συνέχιση εκτύπωσης μετά από διακοπή ρεύματος: </w:t>
            </w:r>
          </w:p>
        </w:tc>
        <w:tc>
          <w:tcPr>
            <w:tcW w:w="1410" w:type="pct"/>
            <w:shd w:val="clear" w:color="auto" w:fill="auto"/>
            <w:vAlign w:val="bottom"/>
            <w:hideMark/>
          </w:tcPr>
          <w:p w14:paraId="67EF8AE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21" w:type="pct"/>
            <w:shd w:val="clear" w:color="auto" w:fill="auto"/>
            <w:vAlign w:val="bottom"/>
            <w:hideMark/>
          </w:tcPr>
          <w:p w14:paraId="6BB0FA5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770" w:type="pct"/>
            <w:shd w:val="clear" w:color="auto" w:fill="auto"/>
            <w:noWrap/>
            <w:vAlign w:val="bottom"/>
            <w:hideMark/>
          </w:tcPr>
          <w:p w14:paraId="7F80B27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0B854783" w14:textId="77777777" w:rsidTr="00E21625">
        <w:trPr>
          <w:trHeight w:val="397"/>
        </w:trPr>
        <w:tc>
          <w:tcPr>
            <w:tcW w:w="717" w:type="pct"/>
            <w:shd w:val="clear" w:color="auto" w:fill="auto"/>
            <w:vAlign w:val="bottom"/>
            <w:hideMark/>
          </w:tcPr>
          <w:p w14:paraId="56E881B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Β.1.1.25</w:t>
            </w:r>
          </w:p>
        </w:tc>
        <w:tc>
          <w:tcPr>
            <w:tcW w:w="1482" w:type="pct"/>
            <w:shd w:val="clear" w:color="auto" w:fill="auto"/>
            <w:vAlign w:val="bottom"/>
            <w:hideMark/>
          </w:tcPr>
          <w:p w14:paraId="30C4987B"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Ανάλυση</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οθόνης</w:t>
            </w:r>
            <w:proofErr w:type="spellEnd"/>
            <w:r w:rsidRPr="00007017">
              <w:rPr>
                <w:rFonts w:asciiTheme="minorHAnsi" w:hAnsiTheme="minorHAnsi" w:cstheme="minorHAnsi"/>
                <w:szCs w:val="22"/>
              </w:rPr>
              <w:t xml:space="preserve">: </w:t>
            </w:r>
          </w:p>
        </w:tc>
        <w:tc>
          <w:tcPr>
            <w:tcW w:w="1410" w:type="pct"/>
            <w:shd w:val="clear" w:color="auto" w:fill="auto"/>
            <w:vAlign w:val="bottom"/>
            <w:hideMark/>
          </w:tcPr>
          <w:p w14:paraId="011A621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1024 * 600</w:t>
            </w:r>
          </w:p>
        </w:tc>
        <w:tc>
          <w:tcPr>
            <w:tcW w:w="621" w:type="pct"/>
            <w:shd w:val="clear" w:color="auto" w:fill="auto"/>
            <w:vAlign w:val="bottom"/>
            <w:hideMark/>
          </w:tcPr>
          <w:p w14:paraId="6C325AD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770" w:type="pct"/>
            <w:shd w:val="clear" w:color="auto" w:fill="auto"/>
            <w:noWrap/>
            <w:vAlign w:val="bottom"/>
            <w:hideMark/>
          </w:tcPr>
          <w:p w14:paraId="62D4747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5B9AB507" w14:textId="77777777" w:rsidTr="00E21625">
        <w:trPr>
          <w:trHeight w:val="397"/>
        </w:trPr>
        <w:tc>
          <w:tcPr>
            <w:tcW w:w="717" w:type="pct"/>
            <w:shd w:val="clear" w:color="auto" w:fill="auto"/>
            <w:vAlign w:val="bottom"/>
            <w:hideMark/>
          </w:tcPr>
          <w:p w14:paraId="1315223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Β.1.1.26</w:t>
            </w:r>
          </w:p>
        </w:tc>
        <w:tc>
          <w:tcPr>
            <w:tcW w:w="1482" w:type="pct"/>
            <w:shd w:val="clear" w:color="auto" w:fill="auto"/>
            <w:vAlign w:val="bottom"/>
            <w:hideMark/>
          </w:tcPr>
          <w:p w14:paraId="2CCF5A19"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Ελεγκτής</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κίνησης</w:t>
            </w:r>
            <w:proofErr w:type="spellEnd"/>
            <w:r w:rsidRPr="00007017">
              <w:rPr>
                <w:rFonts w:asciiTheme="minorHAnsi" w:hAnsiTheme="minorHAnsi" w:cstheme="minorHAnsi"/>
                <w:szCs w:val="22"/>
              </w:rPr>
              <w:t xml:space="preserve">: </w:t>
            </w:r>
          </w:p>
        </w:tc>
        <w:tc>
          <w:tcPr>
            <w:tcW w:w="1410" w:type="pct"/>
            <w:shd w:val="clear" w:color="auto" w:fill="auto"/>
            <w:vAlign w:val="bottom"/>
            <w:hideMark/>
          </w:tcPr>
          <w:p w14:paraId="29C0460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ARM Cortex M7.400MHZ FPU ή </w:t>
            </w:r>
            <w:proofErr w:type="spellStart"/>
            <w:r w:rsidRPr="00007017">
              <w:rPr>
                <w:rFonts w:asciiTheme="minorHAnsi" w:hAnsiTheme="minorHAnsi" w:cstheme="minorHAnsi"/>
                <w:szCs w:val="22"/>
              </w:rPr>
              <w:t>ισοδύν</w:t>
            </w:r>
            <w:proofErr w:type="spellEnd"/>
            <w:r w:rsidRPr="00007017">
              <w:rPr>
                <w:rFonts w:asciiTheme="minorHAnsi" w:hAnsiTheme="minorHAnsi" w:cstheme="minorHAnsi"/>
                <w:szCs w:val="22"/>
              </w:rPr>
              <w:t>αμος</w:t>
            </w:r>
          </w:p>
        </w:tc>
        <w:tc>
          <w:tcPr>
            <w:tcW w:w="621" w:type="pct"/>
            <w:shd w:val="clear" w:color="auto" w:fill="auto"/>
            <w:vAlign w:val="bottom"/>
            <w:hideMark/>
          </w:tcPr>
          <w:p w14:paraId="504C39D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770" w:type="pct"/>
            <w:shd w:val="clear" w:color="auto" w:fill="auto"/>
            <w:noWrap/>
            <w:vAlign w:val="bottom"/>
            <w:hideMark/>
          </w:tcPr>
          <w:p w14:paraId="1752B94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17D41F03" w14:textId="77777777" w:rsidTr="00E21625">
        <w:trPr>
          <w:trHeight w:val="397"/>
        </w:trPr>
        <w:tc>
          <w:tcPr>
            <w:tcW w:w="717" w:type="pct"/>
            <w:shd w:val="clear" w:color="auto" w:fill="auto"/>
            <w:vAlign w:val="bottom"/>
            <w:hideMark/>
          </w:tcPr>
          <w:p w14:paraId="591FBE6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Β.1.1.27</w:t>
            </w:r>
          </w:p>
        </w:tc>
        <w:tc>
          <w:tcPr>
            <w:tcW w:w="1482" w:type="pct"/>
            <w:shd w:val="clear" w:color="auto" w:fill="auto"/>
            <w:vAlign w:val="bottom"/>
            <w:hideMark/>
          </w:tcPr>
          <w:p w14:paraId="31D7A492"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Λογικός</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ελεγκτής</w:t>
            </w:r>
            <w:proofErr w:type="spellEnd"/>
            <w:r w:rsidRPr="00007017">
              <w:rPr>
                <w:rFonts w:asciiTheme="minorHAnsi" w:hAnsiTheme="minorHAnsi" w:cstheme="minorHAnsi"/>
                <w:szCs w:val="22"/>
              </w:rPr>
              <w:t>: Επ</w:t>
            </w:r>
            <w:proofErr w:type="spellStart"/>
            <w:r w:rsidRPr="00007017">
              <w:rPr>
                <w:rFonts w:asciiTheme="minorHAnsi" w:hAnsiTheme="minorHAnsi" w:cstheme="minorHAnsi"/>
                <w:szCs w:val="22"/>
              </w:rPr>
              <w:t>εξεργ</w:t>
            </w:r>
            <w:proofErr w:type="spellEnd"/>
            <w:r w:rsidRPr="00007017">
              <w:rPr>
                <w:rFonts w:asciiTheme="minorHAnsi" w:hAnsiTheme="minorHAnsi" w:cstheme="minorHAnsi"/>
                <w:szCs w:val="22"/>
              </w:rPr>
              <w:t>αστής Freescale imx6, Quad core 1Ghz ARM</w:t>
            </w:r>
          </w:p>
        </w:tc>
        <w:tc>
          <w:tcPr>
            <w:tcW w:w="1410" w:type="pct"/>
            <w:shd w:val="clear" w:color="auto" w:fill="auto"/>
            <w:vAlign w:val="bottom"/>
            <w:hideMark/>
          </w:tcPr>
          <w:p w14:paraId="38D14F4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21" w:type="pct"/>
            <w:shd w:val="clear" w:color="auto" w:fill="auto"/>
            <w:vAlign w:val="bottom"/>
            <w:hideMark/>
          </w:tcPr>
          <w:p w14:paraId="50DA3EC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770" w:type="pct"/>
            <w:shd w:val="clear" w:color="auto" w:fill="auto"/>
            <w:noWrap/>
            <w:vAlign w:val="bottom"/>
            <w:hideMark/>
          </w:tcPr>
          <w:p w14:paraId="5FA6A9F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0BE04ECA" w14:textId="77777777" w:rsidTr="00E21625">
        <w:trPr>
          <w:trHeight w:val="397"/>
        </w:trPr>
        <w:tc>
          <w:tcPr>
            <w:tcW w:w="717" w:type="pct"/>
            <w:shd w:val="clear" w:color="auto" w:fill="auto"/>
            <w:vAlign w:val="bottom"/>
            <w:hideMark/>
          </w:tcPr>
          <w:p w14:paraId="3FB6703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Β.1.1.28</w:t>
            </w:r>
          </w:p>
        </w:tc>
        <w:tc>
          <w:tcPr>
            <w:tcW w:w="1482" w:type="pct"/>
            <w:shd w:val="clear" w:color="auto" w:fill="auto"/>
            <w:vAlign w:val="bottom"/>
            <w:hideMark/>
          </w:tcPr>
          <w:p w14:paraId="54FC85D6"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Μνήμη</w:t>
            </w:r>
            <w:proofErr w:type="spellEnd"/>
            <w:r w:rsidRPr="00007017">
              <w:rPr>
                <w:rFonts w:asciiTheme="minorHAnsi" w:hAnsiTheme="minorHAnsi" w:cstheme="minorHAnsi"/>
                <w:szCs w:val="22"/>
              </w:rPr>
              <w:t xml:space="preserve">: </w:t>
            </w:r>
          </w:p>
        </w:tc>
        <w:tc>
          <w:tcPr>
            <w:tcW w:w="1410" w:type="pct"/>
            <w:shd w:val="clear" w:color="auto" w:fill="auto"/>
            <w:vAlign w:val="bottom"/>
            <w:hideMark/>
          </w:tcPr>
          <w:p w14:paraId="76A74CF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&gt;=1GB</w:t>
            </w:r>
          </w:p>
        </w:tc>
        <w:tc>
          <w:tcPr>
            <w:tcW w:w="621" w:type="pct"/>
            <w:shd w:val="clear" w:color="auto" w:fill="auto"/>
            <w:vAlign w:val="bottom"/>
            <w:hideMark/>
          </w:tcPr>
          <w:p w14:paraId="0B41757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770" w:type="pct"/>
            <w:shd w:val="clear" w:color="auto" w:fill="auto"/>
            <w:noWrap/>
            <w:vAlign w:val="bottom"/>
            <w:hideMark/>
          </w:tcPr>
          <w:p w14:paraId="6944B4F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0744645D" w14:textId="77777777" w:rsidTr="00E21625">
        <w:trPr>
          <w:trHeight w:val="397"/>
        </w:trPr>
        <w:tc>
          <w:tcPr>
            <w:tcW w:w="717" w:type="pct"/>
            <w:shd w:val="clear" w:color="auto" w:fill="auto"/>
            <w:vAlign w:val="bottom"/>
            <w:hideMark/>
          </w:tcPr>
          <w:p w14:paraId="373B5F0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Β.1.1.29</w:t>
            </w:r>
          </w:p>
        </w:tc>
        <w:tc>
          <w:tcPr>
            <w:tcW w:w="1482" w:type="pct"/>
            <w:shd w:val="clear" w:color="auto" w:fill="auto"/>
            <w:vAlign w:val="bottom"/>
            <w:hideMark/>
          </w:tcPr>
          <w:p w14:paraId="7BBA03A8"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Ενσωμ</w:t>
            </w:r>
            <w:proofErr w:type="spellEnd"/>
            <w:r w:rsidRPr="00007017">
              <w:rPr>
                <w:rFonts w:asciiTheme="minorHAnsi" w:hAnsiTheme="minorHAnsi" w:cstheme="minorHAnsi"/>
                <w:szCs w:val="22"/>
              </w:rPr>
              <w:t xml:space="preserve">ατωμένο </w:t>
            </w:r>
            <w:proofErr w:type="spellStart"/>
            <w:r w:rsidRPr="00007017">
              <w:rPr>
                <w:rFonts w:asciiTheme="minorHAnsi" w:hAnsiTheme="minorHAnsi" w:cstheme="minorHAnsi"/>
                <w:szCs w:val="22"/>
              </w:rPr>
              <w:t>φλ</w:t>
            </w:r>
            <w:proofErr w:type="spellEnd"/>
            <w:r w:rsidRPr="00007017">
              <w:rPr>
                <w:rFonts w:asciiTheme="minorHAnsi" w:hAnsiTheme="minorHAnsi" w:cstheme="minorHAnsi"/>
                <w:szCs w:val="22"/>
              </w:rPr>
              <w:t xml:space="preserve">ας </w:t>
            </w:r>
            <w:proofErr w:type="spellStart"/>
            <w:r w:rsidRPr="00007017">
              <w:rPr>
                <w:rFonts w:asciiTheme="minorHAnsi" w:hAnsiTheme="minorHAnsi" w:cstheme="minorHAnsi"/>
                <w:szCs w:val="22"/>
              </w:rPr>
              <w:t>μνήμης</w:t>
            </w:r>
            <w:proofErr w:type="spellEnd"/>
            <w:r w:rsidRPr="00007017">
              <w:rPr>
                <w:rFonts w:asciiTheme="minorHAnsi" w:hAnsiTheme="minorHAnsi" w:cstheme="minorHAnsi"/>
                <w:szCs w:val="22"/>
              </w:rPr>
              <w:t>: 8 GB</w:t>
            </w:r>
          </w:p>
        </w:tc>
        <w:tc>
          <w:tcPr>
            <w:tcW w:w="1410" w:type="pct"/>
            <w:shd w:val="clear" w:color="auto" w:fill="auto"/>
            <w:vAlign w:val="bottom"/>
            <w:hideMark/>
          </w:tcPr>
          <w:p w14:paraId="2A2B3BF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&gt;=8GB</w:t>
            </w:r>
          </w:p>
        </w:tc>
        <w:tc>
          <w:tcPr>
            <w:tcW w:w="621" w:type="pct"/>
            <w:shd w:val="clear" w:color="auto" w:fill="auto"/>
            <w:vAlign w:val="bottom"/>
            <w:hideMark/>
          </w:tcPr>
          <w:p w14:paraId="57A951C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770" w:type="pct"/>
            <w:shd w:val="clear" w:color="auto" w:fill="auto"/>
            <w:noWrap/>
            <w:vAlign w:val="bottom"/>
            <w:hideMark/>
          </w:tcPr>
          <w:p w14:paraId="15B2CBE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1D414F7A" w14:textId="77777777" w:rsidTr="00E21625">
        <w:trPr>
          <w:trHeight w:val="397"/>
        </w:trPr>
        <w:tc>
          <w:tcPr>
            <w:tcW w:w="717" w:type="pct"/>
            <w:shd w:val="clear" w:color="auto" w:fill="auto"/>
            <w:vAlign w:val="bottom"/>
            <w:hideMark/>
          </w:tcPr>
          <w:p w14:paraId="65CAED4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Β.1.1.30</w:t>
            </w:r>
          </w:p>
        </w:tc>
        <w:tc>
          <w:tcPr>
            <w:tcW w:w="1482" w:type="pct"/>
            <w:shd w:val="clear" w:color="auto" w:fill="auto"/>
            <w:vAlign w:val="bottom"/>
            <w:hideMark/>
          </w:tcPr>
          <w:p w14:paraId="34FE4837"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Δίκτυο</w:t>
            </w:r>
            <w:proofErr w:type="spellEnd"/>
            <w:r w:rsidRPr="00007017">
              <w:rPr>
                <w:rFonts w:asciiTheme="minorHAnsi" w:hAnsiTheme="minorHAnsi" w:cstheme="minorHAnsi"/>
                <w:szCs w:val="22"/>
              </w:rPr>
              <w:t xml:space="preserve">: </w:t>
            </w:r>
          </w:p>
        </w:tc>
        <w:tc>
          <w:tcPr>
            <w:tcW w:w="1410" w:type="pct"/>
            <w:shd w:val="clear" w:color="auto" w:fill="auto"/>
            <w:vAlign w:val="bottom"/>
            <w:hideMark/>
          </w:tcPr>
          <w:p w14:paraId="1A25240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Ethernet 802.11b / g / n </w:t>
            </w:r>
            <w:proofErr w:type="spellStart"/>
            <w:r w:rsidRPr="00007017">
              <w:rPr>
                <w:rFonts w:asciiTheme="minorHAnsi" w:hAnsiTheme="minorHAnsi" w:cstheme="minorHAnsi"/>
                <w:szCs w:val="22"/>
              </w:rPr>
              <w:t>Wifi</w:t>
            </w:r>
            <w:proofErr w:type="spellEnd"/>
            <w:r w:rsidRPr="00007017">
              <w:rPr>
                <w:rFonts w:asciiTheme="minorHAnsi" w:hAnsiTheme="minorHAnsi" w:cstheme="minorHAnsi"/>
                <w:szCs w:val="22"/>
              </w:rPr>
              <w:t xml:space="preserve"> 2.4GHz / 5GHz</w:t>
            </w:r>
          </w:p>
        </w:tc>
        <w:tc>
          <w:tcPr>
            <w:tcW w:w="621" w:type="pct"/>
            <w:shd w:val="clear" w:color="auto" w:fill="auto"/>
            <w:vAlign w:val="bottom"/>
            <w:hideMark/>
          </w:tcPr>
          <w:p w14:paraId="1DE3BCF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770" w:type="pct"/>
            <w:shd w:val="clear" w:color="auto" w:fill="auto"/>
            <w:noWrap/>
            <w:vAlign w:val="bottom"/>
            <w:hideMark/>
          </w:tcPr>
          <w:p w14:paraId="44D43D5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797C2A0A" w14:textId="77777777" w:rsidTr="00E21625">
        <w:trPr>
          <w:trHeight w:val="397"/>
        </w:trPr>
        <w:tc>
          <w:tcPr>
            <w:tcW w:w="717" w:type="pct"/>
            <w:shd w:val="clear" w:color="auto" w:fill="auto"/>
            <w:vAlign w:val="bottom"/>
            <w:hideMark/>
          </w:tcPr>
          <w:p w14:paraId="6D92C93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Β.1.1.31</w:t>
            </w:r>
          </w:p>
        </w:tc>
        <w:tc>
          <w:tcPr>
            <w:tcW w:w="1482" w:type="pct"/>
            <w:shd w:val="clear" w:color="auto" w:fill="auto"/>
            <w:vAlign w:val="bottom"/>
            <w:hideMark/>
          </w:tcPr>
          <w:p w14:paraId="333F4C21"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Θύρες</w:t>
            </w:r>
            <w:proofErr w:type="spellEnd"/>
            <w:r w:rsidRPr="00007017">
              <w:rPr>
                <w:rFonts w:asciiTheme="minorHAnsi" w:hAnsiTheme="minorHAnsi" w:cstheme="minorHAnsi"/>
                <w:szCs w:val="22"/>
              </w:rPr>
              <w:t xml:space="preserve">: </w:t>
            </w:r>
          </w:p>
        </w:tc>
        <w:tc>
          <w:tcPr>
            <w:tcW w:w="1410" w:type="pct"/>
            <w:shd w:val="clear" w:color="auto" w:fill="auto"/>
            <w:vAlign w:val="bottom"/>
            <w:hideMark/>
          </w:tcPr>
          <w:p w14:paraId="1E586A87"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Sdcard</w:t>
            </w:r>
            <w:proofErr w:type="spellEnd"/>
            <w:r w:rsidRPr="00007017">
              <w:rPr>
                <w:rFonts w:asciiTheme="minorHAnsi" w:hAnsiTheme="minorHAnsi" w:cstheme="minorHAnsi"/>
                <w:szCs w:val="22"/>
              </w:rPr>
              <w:t xml:space="preserve"> Χ 1, Usb2.0 Χ 2, Ethernet Χ 1</w:t>
            </w:r>
          </w:p>
        </w:tc>
        <w:tc>
          <w:tcPr>
            <w:tcW w:w="621" w:type="pct"/>
            <w:shd w:val="clear" w:color="auto" w:fill="auto"/>
            <w:vAlign w:val="bottom"/>
            <w:hideMark/>
          </w:tcPr>
          <w:p w14:paraId="40FB7D0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770" w:type="pct"/>
            <w:shd w:val="clear" w:color="auto" w:fill="auto"/>
            <w:noWrap/>
            <w:vAlign w:val="bottom"/>
            <w:hideMark/>
          </w:tcPr>
          <w:p w14:paraId="0AF87A6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7421539B" w14:textId="77777777" w:rsidTr="00E21625">
        <w:trPr>
          <w:trHeight w:val="397"/>
        </w:trPr>
        <w:tc>
          <w:tcPr>
            <w:tcW w:w="717" w:type="pct"/>
            <w:shd w:val="clear" w:color="auto" w:fill="auto"/>
            <w:vAlign w:val="bottom"/>
            <w:hideMark/>
          </w:tcPr>
          <w:p w14:paraId="2B65A81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Β.1.1.32</w:t>
            </w:r>
          </w:p>
        </w:tc>
        <w:tc>
          <w:tcPr>
            <w:tcW w:w="1482" w:type="pct"/>
            <w:shd w:val="clear" w:color="auto" w:fill="auto"/>
            <w:vAlign w:val="bottom"/>
            <w:hideMark/>
          </w:tcPr>
          <w:p w14:paraId="75ED2CF9"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Εξ</w:t>
            </w:r>
            <w:proofErr w:type="spellEnd"/>
            <w:r w:rsidRPr="00007017">
              <w:rPr>
                <w:rFonts w:asciiTheme="minorHAnsi" w:hAnsiTheme="minorHAnsi" w:cstheme="minorHAnsi"/>
                <w:szCs w:val="22"/>
              </w:rPr>
              <w:t>αρτήματα β</w:t>
            </w:r>
            <w:proofErr w:type="spellStart"/>
            <w:r w:rsidRPr="00007017">
              <w:rPr>
                <w:rFonts w:asciiTheme="minorHAnsi" w:hAnsiTheme="minorHAnsi" w:cstheme="minorHAnsi"/>
                <w:szCs w:val="22"/>
              </w:rPr>
              <w:t>ιομηχ</w:t>
            </w:r>
            <w:proofErr w:type="spellEnd"/>
            <w:r w:rsidRPr="00007017">
              <w:rPr>
                <w:rFonts w:asciiTheme="minorHAnsi" w:hAnsiTheme="minorHAnsi" w:cstheme="minorHAnsi"/>
                <w:szCs w:val="22"/>
              </w:rPr>
              <w:t>ανικής π</w:t>
            </w:r>
            <w:proofErr w:type="spellStart"/>
            <w:r w:rsidRPr="00007017">
              <w:rPr>
                <w:rFonts w:asciiTheme="minorHAnsi" w:hAnsiTheme="minorHAnsi" w:cstheme="minorHAnsi"/>
                <w:szCs w:val="22"/>
              </w:rPr>
              <w:t>οιότητ</w:t>
            </w:r>
            <w:proofErr w:type="spellEnd"/>
            <w:r w:rsidRPr="00007017">
              <w:rPr>
                <w:rFonts w:asciiTheme="minorHAnsi" w:hAnsiTheme="minorHAnsi" w:cstheme="minorHAnsi"/>
                <w:szCs w:val="22"/>
              </w:rPr>
              <w:t>ας.</w:t>
            </w:r>
          </w:p>
        </w:tc>
        <w:tc>
          <w:tcPr>
            <w:tcW w:w="1410" w:type="pct"/>
            <w:shd w:val="clear" w:color="auto" w:fill="auto"/>
            <w:vAlign w:val="bottom"/>
            <w:hideMark/>
          </w:tcPr>
          <w:p w14:paraId="26E3516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21" w:type="pct"/>
            <w:shd w:val="clear" w:color="auto" w:fill="auto"/>
            <w:vAlign w:val="bottom"/>
            <w:hideMark/>
          </w:tcPr>
          <w:p w14:paraId="79B5D91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770" w:type="pct"/>
            <w:shd w:val="clear" w:color="auto" w:fill="auto"/>
            <w:noWrap/>
            <w:vAlign w:val="bottom"/>
            <w:hideMark/>
          </w:tcPr>
          <w:p w14:paraId="5055516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12DE67CB" w14:textId="77777777" w:rsidTr="00E21625">
        <w:trPr>
          <w:trHeight w:val="397"/>
        </w:trPr>
        <w:tc>
          <w:tcPr>
            <w:tcW w:w="717" w:type="pct"/>
            <w:shd w:val="clear" w:color="auto" w:fill="auto"/>
            <w:vAlign w:val="bottom"/>
            <w:hideMark/>
          </w:tcPr>
          <w:p w14:paraId="3D91441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Β.1.1.33</w:t>
            </w:r>
          </w:p>
        </w:tc>
        <w:tc>
          <w:tcPr>
            <w:tcW w:w="1482" w:type="pct"/>
            <w:shd w:val="clear" w:color="auto" w:fill="auto"/>
            <w:vAlign w:val="bottom"/>
            <w:hideMark/>
          </w:tcPr>
          <w:p w14:paraId="08ED033E"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lang w:val="el-GR"/>
              </w:rPr>
              <w:t>Να έχει αυτόνομο οδηγό κινητήρα.</w:t>
            </w:r>
          </w:p>
        </w:tc>
        <w:tc>
          <w:tcPr>
            <w:tcW w:w="1410" w:type="pct"/>
            <w:shd w:val="clear" w:color="auto" w:fill="auto"/>
            <w:vAlign w:val="bottom"/>
            <w:hideMark/>
          </w:tcPr>
          <w:p w14:paraId="07A2047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21" w:type="pct"/>
            <w:shd w:val="clear" w:color="auto" w:fill="auto"/>
            <w:vAlign w:val="bottom"/>
            <w:hideMark/>
          </w:tcPr>
          <w:p w14:paraId="6D912F4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770" w:type="pct"/>
            <w:shd w:val="clear" w:color="auto" w:fill="auto"/>
            <w:noWrap/>
            <w:vAlign w:val="bottom"/>
            <w:hideMark/>
          </w:tcPr>
          <w:p w14:paraId="75CEA00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25F9F3ED" w14:textId="77777777" w:rsidTr="00E21625">
        <w:trPr>
          <w:trHeight w:val="397"/>
        </w:trPr>
        <w:tc>
          <w:tcPr>
            <w:tcW w:w="717" w:type="pct"/>
            <w:shd w:val="clear" w:color="auto" w:fill="auto"/>
            <w:vAlign w:val="bottom"/>
            <w:hideMark/>
          </w:tcPr>
          <w:p w14:paraId="7940873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Β.1.1.34</w:t>
            </w:r>
          </w:p>
        </w:tc>
        <w:tc>
          <w:tcPr>
            <w:tcW w:w="1482" w:type="pct"/>
            <w:shd w:val="clear" w:color="auto" w:fill="auto"/>
            <w:vAlign w:val="bottom"/>
            <w:hideMark/>
          </w:tcPr>
          <w:p w14:paraId="3B90838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256 micro-steps driver system</w:t>
            </w:r>
          </w:p>
        </w:tc>
        <w:tc>
          <w:tcPr>
            <w:tcW w:w="1410" w:type="pct"/>
            <w:shd w:val="clear" w:color="auto" w:fill="auto"/>
            <w:vAlign w:val="bottom"/>
            <w:hideMark/>
          </w:tcPr>
          <w:p w14:paraId="32139D2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21" w:type="pct"/>
            <w:shd w:val="clear" w:color="auto" w:fill="auto"/>
            <w:vAlign w:val="bottom"/>
            <w:hideMark/>
          </w:tcPr>
          <w:p w14:paraId="3580AE5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770" w:type="pct"/>
            <w:shd w:val="clear" w:color="auto" w:fill="auto"/>
            <w:noWrap/>
            <w:vAlign w:val="bottom"/>
            <w:hideMark/>
          </w:tcPr>
          <w:p w14:paraId="24AD434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463DA61F" w14:textId="77777777" w:rsidTr="00E21625">
        <w:trPr>
          <w:trHeight w:val="397"/>
        </w:trPr>
        <w:tc>
          <w:tcPr>
            <w:tcW w:w="717" w:type="pct"/>
            <w:shd w:val="clear" w:color="auto" w:fill="auto"/>
            <w:vAlign w:val="bottom"/>
            <w:hideMark/>
          </w:tcPr>
          <w:p w14:paraId="010F806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Β.1.1.35</w:t>
            </w:r>
          </w:p>
        </w:tc>
        <w:tc>
          <w:tcPr>
            <w:tcW w:w="1482" w:type="pct"/>
            <w:shd w:val="clear" w:color="auto" w:fill="auto"/>
            <w:vAlign w:val="bottom"/>
            <w:hideMark/>
          </w:tcPr>
          <w:p w14:paraId="4ABC9BF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lang w:val="el-GR"/>
              </w:rPr>
              <w:t xml:space="preserve">Να παραδοθούν μαζί και πέντε καρούλια αναλωσίμων (χτισίματος και στήριξης) κατάλληλα για τον συγκεκριμένο εκτυπωτή. </w:t>
            </w:r>
            <w:proofErr w:type="spellStart"/>
            <w:r w:rsidRPr="00007017">
              <w:rPr>
                <w:rFonts w:asciiTheme="minorHAnsi" w:hAnsiTheme="minorHAnsi" w:cstheme="minorHAnsi"/>
                <w:szCs w:val="22"/>
              </w:rPr>
              <w:t>Τουλάχιστον</w:t>
            </w:r>
            <w:proofErr w:type="spellEnd"/>
            <w:r w:rsidRPr="00007017">
              <w:rPr>
                <w:rFonts w:asciiTheme="minorHAnsi" w:hAnsiTheme="minorHAnsi" w:cstheme="minorHAnsi"/>
                <w:szCs w:val="22"/>
              </w:rPr>
              <w:t>.</w:t>
            </w:r>
          </w:p>
        </w:tc>
        <w:tc>
          <w:tcPr>
            <w:tcW w:w="1410" w:type="pct"/>
            <w:shd w:val="clear" w:color="auto" w:fill="auto"/>
            <w:vAlign w:val="bottom"/>
            <w:hideMark/>
          </w:tcPr>
          <w:p w14:paraId="40B862A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21" w:type="pct"/>
            <w:shd w:val="clear" w:color="auto" w:fill="auto"/>
            <w:vAlign w:val="bottom"/>
            <w:hideMark/>
          </w:tcPr>
          <w:p w14:paraId="7CAE1CC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770" w:type="pct"/>
            <w:shd w:val="clear" w:color="auto" w:fill="auto"/>
            <w:noWrap/>
            <w:vAlign w:val="bottom"/>
            <w:hideMark/>
          </w:tcPr>
          <w:p w14:paraId="3E93C6C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2DB4CE6E" w14:textId="77777777" w:rsidTr="00E21625">
        <w:trPr>
          <w:trHeight w:val="397"/>
        </w:trPr>
        <w:tc>
          <w:tcPr>
            <w:tcW w:w="717" w:type="pct"/>
            <w:shd w:val="clear" w:color="auto" w:fill="auto"/>
            <w:vAlign w:val="bottom"/>
            <w:hideMark/>
          </w:tcPr>
          <w:p w14:paraId="461AC75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Β.1.1.36</w:t>
            </w:r>
          </w:p>
        </w:tc>
        <w:tc>
          <w:tcPr>
            <w:tcW w:w="1482" w:type="pct"/>
            <w:shd w:val="clear" w:color="auto" w:fill="auto"/>
            <w:vAlign w:val="bottom"/>
            <w:hideMark/>
          </w:tcPr>
          <w:p w14:paraId="0C5DDA14"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lang w:val="el-GR"/>
              </w:rPr>
              <w:t>Να διαθέτει Φιλικό προς το περιβάλλον, αθόρυβο φίλτρο για την προστασία της υγείας των φοιτητών. Να απορροφά περισσότερα από το 91% των σωματιδίων που εκπέμπονται κατά τη διάρκεια της εκτύπωσης.</w:t>
            </w:r>
          </w:p>
        </w:tc>
        <w:tc>
          <w:tcPr>
            <w:tcW w:w="1410" w:type="pct"/>
            <w:shd w:val="clear" w:color="auto" w:fill="auto"/>
            <w:vAlign w:val="bottom"/>
            <w:hideMark/>
          </w:tcPr>
          <w:p w14:paraId="0783EEB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21" w:type="pct"/>
            <w:shd w:val="clear" w:color="auto" w:fill="auto"/>
            <w:vAlign w:val="bottom"/>
            <w:hideMark/>
          </w:tcPr>
          <w:p w14:paraId="6B696D7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770" w:type="pct"/>
            <w:shd w:val="clear" w:color="auto" w:fill="auto"/>
            <w:noWrap/>
            <w:vAlign w:val="bottom"/>
            <w:hideMark/>
          </w:tcPr>
          <w:p w14:paraId="469A6F8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5676D6" w14:paraId="715A90FC" w14:textId="77777777" w:rsidTr="00E21625">
        <w:trPr>
          <w:trHeight w:val="397"/>
        </w:trPr>
        <w:tc>
          <w:tcPr>
            <w:tcW w:w="717" w:type="pct"/>
            <w:shd w:val="clear" w:color="auto" w:fill="C6D9F1" w:themeFill="text2" w:themeFillTint="33"/>
            <w:noWrap/>
            <w:vAlign w:val="bottom"/>
            <w:hideMark/>
          </w:tcPr>
          <w:p w14:paraId="0C6023A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482" w:type="pct"/>
            <w:shd w:val="clear" w:color="auto" w:fill="C6D9F1" w:themeFill="text2" w:themeFillTint="33"/>
            <w:vAlign w:val="bottom"/>
            <w:hideMark/>
          </w:tcPr>
          <w:p w14:paraId="5F43D73D"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B</w:t>
            </w:r>
            <w:r w:rsidRPr="00007017">
              <w:rPr>
                <w:rFonts w:asciiTheme="minorHAnsi" w:hAnsiTheme="minorHAnsi" w:cstheme="minorHAnsi"/>
                <w:szCs w:val="22"/>
                <w:lang w:val="el-GR"/>
              </w:rPr>
              <w:t>.1.2 Τρισδιάστατος Εκτυπωτής τύπου Ι</w:t>
            </w:r>
            <w:r w:rsidRPr="00007017">
              <w:rPr>
                <w:rFonts w:asciiTheme="minorHAnsi" w:hAnsiTheme="minorHAnsi" w:cstheme="minorHAnsi"/>
                <w:szCs w:val="22"/>
              </w:rPr>
              <w:t>I</w:t>
            </w:r>
          </w:p>
        </w:tc>
        <w:tc>
          <w:tcPr>
            <w:tcW w:w="1410" w:type="pct"/>
            <w:shd w:val="clear" w:color="auto" w:fill="C6D9F1" w:themeFill="text2" w:themeFillTint="33"/>
            <w:noWrap/>
            <w:vAlign w:val="bottom"/>
            <w:hideMark/>
          </w:tcPr>
          <w:p w14:paraId="48A533C0"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c>
          <w:tcPr>
            <w:tcW w:w="621" w:type="pct"/>
            <w:shd w:val="clear" w:color="auto" w:fill="C6D9F1" w:themeFill="text2" w:themeFillTint="33"/>
            <w:noWrap/>
            <w:vAlign w:val="bottom"/>
            <w:hideMark/>
          </w:tcPr>
          <w:p w14:paraId="04BF1882"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c>
          <w:tcPr>
            <w:tcW w:w="770" w:type="pct"/>
            <w:shd w:val="clear" w:color="auto" w:fill="C6D9F1" w:themeFill="text2" w:themeFillTint="33"/>
            <w:noWrap/>
            <w:vAlign w:val="bottom"/>
            <w:hideMark/>
          </w:tcPr>
          <w:p w14:paraId="321BD8D7"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r>
      <w:tr w:rsidR="00115B68" w:rsidRPr="007F2817" w14:paraId="0217AF67" w14:textId="77777777" w:rsidTr="00E21625">
        <w:trPr>
          <w:trHeight w:val="397"/>
        </w:trPr>
        <w:tc>
          <w:tcPr>
            <w:tcW w:w="717" w:type="pct"/>
            <w:shd w:val="clear" w:color="auto" w:fill="auto"/>
            <w:vAlign w:val="bottom"/>
            <w:hideMark/>
          </w:tcPr>
          <w:p w14:paraId="3A790E6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Β.1.2.1</w:t>
            </w:r>
          </w:p>
        </w:tc>
        <w:tc>
          <w:tcPr>
            <w:tcW w:w="1482" w:type="pct"/>
            <w:shd w:val="clear" w:color="auto" w:fill="auto"/>
            <w:vAlign w:val="bottom"/>
            <w:hideMark/>
          </w:tcPr>
          <w:p w14:paraId="512B679A"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Αριθμός</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Μονάδων</w:t>
            </w:r>
            <w:proofErr w:type="spellEnd"/>
          </w:p>
        </w:tc>
        <w:tc>
          <w:tcPr>
            <w:tcW w:w="1410" w:type="pct"/>
            <w:shd w:val="clear" w:color="auto" w:fill="auto"/>
            <w:vAlign w:val="bottom"/>
            <w:hideMark/>
          </w:tcPr>
          <w:p w14:paraId="0932706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1</w:t>
            </w:r>
          </w:p>
        </w:tc>
        <w:tc>
          <w:tcPr>
            <w:tcW w:w="621" w:type="pct"/>
            <w:shd w:val="clear" w:color="auto" w:fill="auto"/>
            <w:vAlign w:val="bottom"/>
            <w:hideMark/>
          </w:tcPr>
          <w:p w14:paraId="6F0E5FF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770" w:type="pct"/>
            <w:shd w:val="clear" w:color="auto" w:fill="auto"/>
            <w:noWrap/>
            <w:vAlign w:val="bottom"/>
            <w:hideMark/>
          </w:tcPr>
          <w:p w14:paraId="1583F34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4CC6CED3" w14:textId="77777777" w:rsidTr="00E21625">
        <w:trPr>
          <w:trHeight w:val="397"/>
        </w:trPr>
        <w:tc>
          <w:tcPr>
            <w:tcW w:w="717" w:type="pct"/>
            <w:shd w:val="clear" w:color="auto" w:fill="auto"/>
            <w:vAlign w:val="bottom"/>
            <w:hideMark/>
          </w:tcPr>
          <w:p w14:paraId="61B0AB0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Β.1.2.2</w:t>
            </w:r>
          </w:p>
        </w:tc>
        <w:tc>
          <w:tcPr>
            <w:tcW w:w="1482" w:type="pct"/>
            <w:shd w:val="clear" w:color="auto" w:fill="auto"/>
            <w:vAlign w:val="bottom"/>
            <w:hideMark/>
          </w:tcPr>
          <w:p w14:paraId="519E169E"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Τεχνολογί</w:t>
            </w:r>
            <w:proofErr w:type="spellEnd"/>
            <w:r w:rsidRPr="00007017">
              <w:rPr>
                <w:rFonts w:asciiTheme="minorHAnsi" w:hAnsiTheme="minorHAnsi" w:cstheme="minorHAnsi"/>
                <w:szCs w:val="22"/>
              </w:rPr>
              <w:t>α</w:t>
            </w:r>
          </w:p>
        </w:tc>
        <w:tc>
          <w:tcPr>
            <w:tcW w:w="1410" w:type="pct"/>
            <w:shd w:val="clear" w:color="auto" w:fill="auto"/>
            <w:vAlign w:val="bottom"/>
            <w:hideMark/>
          </w:tcPr>
          <w:p w14:paraId="38D68B8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 FDM - LPD Plus</w:t>
            </w:r>
          </w:p>
        </w:tc>
        <w:tc>
          <w:tcPr>
            <w:tcW w:w="621" w:type="pct"/>
            <w:shd w:val="clear" w:color="auto" w:fill="auto"/>
            <w:vAlign w:val="bottom"/>
            <w:hideMark/>
          </w:tcPr>
          <w:p w14:paraId="19B3BBF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770" w:type="pct"/>
            <w:shd w:val="clear" w:color="auto" w:fill="auto"/>
            <w:noWrap/>
            <w:vAlign w:val="bottom"/>
            <w:hideMark/>
          </w:tcPr>
          <w:p w14:paraId="1F3EF19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5676D6" w14:paraId="0CE8AFD5" w14:textId="77777777" w:rsidTr="00E21625">
        <w:trPr>
          <w:trHeight w:val="397"/>
        </w:trPr>
        <w:tc>
          <w:tcPr>
            <w:tcW w:w="717" w:type="pct"/>
            <w:shd w:val="clear" w:color="auto" w:fill="auto"/>
            <w:vAlign w:val="bottom"/>
            <w:hideMark/>
          </w:tcPr>
          <w:p w14:paraId="01F94B8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lastRenderedPageBreak/>
              <w:t>Β.1.2.3</w:t>
            </w:r>
          </w:p>
        </w:tc>
        <w:tc>
          <w:tcPr>
            <w:tcW w:w="1482" w:type="pct"/>
            <w:shd w:val="clear" w:color="auto" w:fill="auto"/>
            <w:vAlign w:val="bottom"/>
            <w:hideMark/>
          </w:tcPr>
          <w:p w14:paraId="53D20E9E"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Όγκος</w:t>
            </w:r>
            <w:proofErr w:type="spellEnd"/>
            <w:r w:rsidRPr="00007017">
              <w:rPr>
                <w:rFonts w:asciiTheme="minorHAnsi" w:hAnsiTheme="minorHAnsi" w:cstheme="minorHAnsi"/>
                <w:szCs w:val="22"/>
              </w:rPr>
              <w:t xml:space="preserve"> κατα</w:t>
            </w:r>
            <w:proofErr w:type="spellStart"/>
            <w:r w:rsidRPr="00007017">
              <w:rPr>
                <w:rFonts w:asciiTheme="minorHAnsi" w:hAnsiTheme="minorHAnsi" w:cstheme="minorHAnsi"/>
                <w:szCs w:val="22"/>
              </w:rPr>
              <w:t>σκευής</w:t>
            </w:r>
            <w:proofErr w:type="spellEnd"/>
          </w:p>
        </w:tc>
        <w:tc>
          <w:tcPr>
            <w:tcW w:w="1410" w:type="pct"/>
            <w:shd w:val="clear" w:color="auto" w:fill="auto"/>
            <w:vAlign w:val="bottom"/>
            <w:hideMark/>
          </w:tcPr>
          <w:p w14:paraId="3C87A82E"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lang w:val="el-GR"/>
              </w:rPr>
              <w:t xml:space="preserve"> 265 </w:t>
            </w:r>
            <w:r w:rsidRPr="00007017">
              <w:rPr>
                <w:rFonts w:asciiTheme="minorHAnsi" w:hAnsiTheme="minorHAnsi" w:cstheme="minorHAnsi"/>
                <w:szCs w:val="22"/>
              </w:rPr>
              <w:t>x</w:t>
            </w:r>
            <w:r w:rsidRPr="00007017">
              <w:rPr>
                <w:rFonts w:asciiTheme="minorHAnsi" w:hAnsiTheme="minorHAnsi" w:cstheme="minorHAnsi"/>
                <w:szCs w:val="22"/>
                <w:lang w:val="el-GR"/>
              </w:rPr>
              <w:t xml:space="preserve"> 265 </w:t>
            </w:r>
            <w:r w:rsidRPr="00007017">
              <w:rPr>
                <w:rFonts w:asciiTheme="minorHAnsi" w:hAnsiTheme="minorHAnsi" w:cstheme="minorHAnsi"/>
                <w:szCs w:val="22"/>
              </w:rPr>
              <w:t>x</w:t>
            </w:r>
            <w:r w:rsidRPr="00007017">
              <w:rPr>
                <w:rFonts w:asciiTheme="minorHAnsi" w:hAnsiTheme="minorHAnsi" w:cstheme="minorHAnsi"/>
                <w:szCs w:val="22"/>
                <w:lang w:val="el-GR"/>
              </w:rPr>
              <w:t xml:space="preserve"> 300 </w:t>
            </w:r>
            <w:r w:rsidRPr="00007017">
              <w:rPr>
                <w:rFonts w:asciiTheme="minorHAnsi" w:hAnsiTheme="minorHAnsi" w:cstheme="minorHAnsi"/>
                <w:szCs w:val="22"/>
              </w:rPr>
              <w:t>mm</w:t>
            </w:r>
            <w:r w:rsidRPr="00007017">
              <w:rPr>
                <w:rFonts w:asciiTheme="minorHAnsi" w:hAnsiTheme="minorHAnsi" w:cstheme="minorHAnsi"/>
                <w:szCs w:val="22"/>
                <w:lang w:val="el-GR"/>
              </w:rPr>
              <w:t xml:space="preserve"> ή μεγαλύτερος</w:t>
            </w:r>
          </w:p>
        </w:tc>
        <w:tc>
          <w:tcPr>
            <w:tcW w:w="621" w:type="pct"/>
            <w:shd w:val="clear" w:color="auto" w:fill="auto"/>
            <w:vAlign w:val="bottom"/>
            <w:hideMark/>
          </w:tcPr>
          <w:p w14:paraId="3B4BC2F4"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c>
          <w:tcPr>
            <w:tcW w:w="770" w:type="pct"/>
            <w:shd w:val="clear" w:color="auto" w:fill="auto"/>
            <w:noWrap/>
            <w:vAlign w:val="bottom"/>
            <w:hideMark/>
          </w:tcPr>
          <w:p w14:paraId="6482E71A"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r>
      <w:tr w:rsidR="00115B68" w:rsidRPr="005676D6" w14:paraId="30D384CE" w14:textId="77777777" w:rsidTr="00E21625">
        <w:trPr>
          <w:trHeight w:val="397"/>
        </w:trPr>
        <w:tc>
          <w:tcPr>
            <w:tcW w:w="717" w:type="pct"/>
            <w:shd w:val="clear" w:color="auto" w:fill="auto"/>
            <w:vAlign w:val="bottom"/>
            <w:hideMark/>
          </w:tcPr>
          <w:p w14:paraId="55AE3A9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Β.1.2.4</w:t>
            </w:r>
          </w:p>
        </w:tc>
        <w:tc>
          <w:tcPr>
            <w:tcW w:w="1482" w:type="pct"/>
            <w:shd w:val="clear" w:color="auto" w:fill="auto"/>
            <w:vAlign w:val="bottom"/>
            <w:hideMark/>
          </w:tcPr>
          <w:p w14:paraId="180BC11A"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Λογισμικό</w:t>
            </w:r>
            <w:proofErr w:type="spellEnd"/>
            <w:r w:rsidRPr="00007017">
              <w:rPr>
                <w:rFonts w:asciiTheme="minorHAnsi" w:hAnsiTheme="minorHAnsi" w:cstheme="minorHAnsi"/>
                <w:szCs w:val="22"/>
              </w:rPr>
              <w:t xml:space="preserve">: </w:t>
            </w:r>
          </w:p>
        </w:tc>
        <w:tc>
          <w:tcPr>
            <w:tcW w:w="1410" w:type="pct"/>
            <w:shd w:val="clear" w:color="auto" w:fill="auto"/>
            <w:vAlign w:val="bottom"/>
            <w:hideMark/>
          </w:tcPr>
          <w:p w14:paraId="15FBC609"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Z</w:t>
            </w:r>
            <w:r w:rsidRPr="00007017">
              <w:rPr>
                <w:rFonts w:asciiTheme="minorHAnsi" w:hAnsiTheme="minorHAnsi" w:cstheme="minorHAnsi"/>
                <w:szCs w:val="22"/>
                <w:lang w:val="el-GR"/>
              </w:rPr>
              <w:t>-</w:t>
            </w:r>
            <w:r w:rsidRPr="00007017">
              <w:rPr>
                <w:rFonts w:asciiTheme="minorHAnsi" w:hAnsiTheme="minorHAnsi" w:cstheme="minorHAnsi"/>
                <w:szCs w:val="22"/>
              </w:rPr>
              <w:t>SUITE</w:t>
            </w:r>
            <w:r w:rsidRPr="00007017">
              <w:rPr>
                <w:rFonts w:asciiTheme="minorHAnsi" w:hAnsiTheme="minorHAnsi" w:cstheme="minorHAnsi"/>
                <w:szCs w:val="22"/>
                <w:lang w:val="el-GR"/>
              </w:rPr>
              <w:t xml:space="preserve"> </w:t>
            </w:r>
            <w:proofErr w:type="gramStart"/>
            <w:r w:rsidRPr="00007017">
              <w:rPr>
                <w:rFonts w:asciiTheme="minorHAnsi" w:hAnsiTheme="minorHAnsi" w:cstheme="minorHAnsi"/>
                <w:szCs w:val="22"/>
                <w:lang w:val="el-GR"/>
              </w:rPr>
              <w:t>( να</w:t>
            </w:r>
            <w:proofErr w:type="gramEnd"/>
            <w:r w:rsidRPr="00007017">
              <w:rPr>
                <w:rFonts w:asciiTheme="minorHAnsi" w:hAnsiTheme="minorHAnsi" w:cstheme="minorHAnsi"/>
                <w:szCs w:val="22"/>
                <w:lang w:val="el-GR"/>
              </w:rPr>
              <w:t xml:space="preserve"> περιλαμβάνεται) ή καλύτερο</w:t>
            </w:r>
          </w:p>
        </w:tc>
        <w:tc>
          <w:tcPr>
            <w:tcW w:w="621" w:type="pct"/>
            <w:shd w:val="clear" w:color="auto" w:fill="auto"/>
            <w:vAlign w:val="bottom"/>
            <w:hideMark/>
          </w:tcPr>
          <w:p w14:paraId="76E8F499"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c>
          <w:tcPr>
            <w:tcW w:w="770" w:type="pct"/>
            <w:shd w:val="clear" w:color="auto" w:fill="auto"/>
            <w:noWrap/>
            <w:vAlign w:val="bottom"/>
            <w:hideMark/>
          </w:tcPr>
          <w:p w14:paraId="61FC8DA9"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r>
      <w:tr w:rsidR="00115B68" w:rsidRPr="005676D6" w14:paraId="49C70320" w14:textId="77777777" w:rsidTr="00E21625">
        <w:trPr>
          <w:trHeight w:val="397"/>
        </w:trPr>
        <w:tc>
          <w:tcPr>
            <w:tcW w:w="717" w:type="pct"/>
            <w:shd w:val="clear" w:color="auto" w:fill="auto"/>
            <w:vAlign w:val="bottom"/>
            <w:hideMark/>
          </w:tcPr>
          <w:p w14:paraId="3D9AA8B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Β.1.2.5</w:t>
            </w:r>
          </w:p>
        </w:tc>
        <w:tc>
          <w:tcPr>
            <w:tcW w:w="1482" w:type="pct"/>
            <w:shd w:val="clear" w:color="auto" w:fill="auto"/>
            <w:vAlign w:val="bottom"/>
            <w:hideMark/>
          </w:tcPr>
          <w:p w14:paraId="7146E15F"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Εξωθητής</w:t>
            </w:r>
            <w:proofErr w:type="spellEnd"/>
            <w:r w:rsidRPr="00007017">
              <w:rPr>
                <w:rFonts w:asciiTheme="minorHAnsi" w:hAnsiTheme="minorHAnsi" w:cstheme="minorHAnsi"/>
                <w:szCs w:val="22"/>
              </w:rPr>
              <w:t xml:space="preserve">: </w:t>
            </w:r>
          </w:p>
        </w:tc>
        <w:tc>
          <w:tcPr>
            <w:tcW w:w="1410" w:type="pct"/>
            <w:shd w:val="clear" w:color="auto" w:fill="auto"/>
            <w:vAlign w:val="bottom"/>
            <w:hideMark/>
          </w:tcPr>
          <w:p w14:paraId="4740ED80"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lang w:val="el-GR"/>
              </w:rPr>
              <w:t xml:space="preserve">Διπλός </w:t>
            </w:r>
            <w:proofErr w:type="spellStart"/>
            <w:r w:rsidRPr="00007017">
              <w:rPr>
                <w:rFonts w:asciiTheme="minorHAnsi" w:hAnsiTheme="minorHAnsi" w:cstheme="minorHAnsi"/>
                <w:szCs w:val="22"/>
                <w:lang w:val="el-GR"/>
              </w:rPr>
              <w:t>εξωθητής</w:t>
            </w:r>
            <w:proofErr w:type="spellEnd"/>
            <w:r w:rsidRPr="00007017">
              <w:rPr>
                <w:rFonts w:asciiTheme="minorHAnsi" w:hAnsiTheme="minorHAnsi" w:cstheme="minorHAnsi"/>
                <w:szCs w:val="22"/>
                <w:lang w:val="el-GR"/>
              </w:rPr>
              <w:t xml:space="preserve"> υλικού με ανίχνευση εμπλοκής υλικού</w:t>
            </w:r>
          </w:p>
        </w:tc>
        <w:tc>
          <w:tcPr>
            <w:tcW w:w="621" w:type="pct"/>
            <w:shd w:val="clear" w:color="auto" w:fill="auto"/>
            <w:vAlign w:val="bottom"/>
            <w:hideMark/>
          </w:tcPr>
          <w:p w14:paraId="20E4283C"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c>
          <w:tcPr>
            <w:tcW w:w="770" w:type="pct"/>
            <w:shd w:val="clear" w:color="auto" w:fill="auto"/>
            <w:noWrap/>
            <w:vAlign w:val="bottom"/>
            <w:hideMark/>
          </w:tcPr>
          <w:p w14:paraId="6BE84C61"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r>
      <w:tr w:rsidR="00115B68" w:rsidRPr="007F2817" w14:paraId="43ACFC72" w14:textId="77777777" w:rsidTr="00E21625">
        <w:trPr>
          <w:trHeight w:val="397"/>
        </w:trPr>
        <w:tc>
          <w:tcPr>
            <w:tcW w:w="717" w:type="pct"/>
            <w:shd w:val="clear" w:color="auto" w:fill="auto"/>
            <w:vAlign w:val="bottom"/>
            <w:hideMark/>
          </w:tcPr>
          <w:p w14:paraId="72CFAD0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Β.1.2.6</w:t>
            </w:r>
          </w:p>
        </w:tc>
        <w:tc>
          <w:tcPr>
            <w:tcW w:w="1482" w:type="pct"/>
            <w:shd w:val="clear" w:color="auto" w:fill="auto"/>
            <w:vAlign w:val="bottom"/>
            <w:hideMark/>
          </w:tcPr>
          <w:p w14:paraId="242DCD8C"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Διάμετρος</w:t>
            </w:r>
            <w:proofErr w:type="spellEnd"/>
            <w:r w:rsidRPr="00007017">
              <w:rPr>
                <w:rFonts w:asciiTheme="minorHAnsi" w:hAnsiTheme="minorHAnsi" w:cstheme="minorHAnsi"/>
                <w:szCs w:val="22"/>
              </w:rPr>
              <w:t xml:space="preserve"> α</w:t>
            </w:r>
            <w:proofErr w:type="spellStart"/>
            <w:r w:rsidRPr="00007017">
              <w:rPr>
                <w:rFonts w:asciiTheme="minorHAnsi" w:hAnsiTheme="minorHAnsi" w:cstheme="minorHAnsi"/>
                <w:szCs w:val="22"/>
              </w:rPr>
              <w:t>κροφυσίου</w:t>
            </w:r>
            <w:proofErr w:type="spellEnd"/>
            <w:r w:rsidRPr="00007017">
              <w:rPr>
                <w:rFonts w:asciiTheme="minorHAnsi" w:hAnsiTheme="minorHAnsi" w:cstheme="minorHAnsi"/>
                <w:szCs w:val="22"/>
              </w:rPr>
              <w:t xml:space="preserve">: </w:t>
            </w:r>
          </w:p>
        </w:tc>
        <w:tc>
          <w:tcPr>
            <w:tcW w:w="1410" w:type="pct"/>
            <w:shd w:val="clear" w:color="auto" w:fill="auto"/>
            <w:vAlign w:val="bottom"/>
            <w:hideMark/>
          </w:tcPr>
          <w:p w14:paraId="0C332BD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0,4 mm</w:t>
            </w:r>
          </w:p>
        </w:tc>
        <w:tc>
          <w:tcPr>
            <w:tcW w:w="621" w:type="pct"/>
            <w:shd w:val="clear" w:color="auto" w:fill="auto"/>
            <w:vAlign w:val="bottom"/>
            <w:hideMark/>
          </w:tcPr>
          <w:p w14:paraId="2225582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770" w:type="pct"/>
            <w:shd w:val="clear" w:color="auto" w:fill="auto"/>
            <w:noWrap/>
            <w:vAlign w:val="bottom"/>
            <w:hideMark/>
          </w:tcPr>
          <w:p w14:paraId="0DB3BED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41298631" w14:textId="77777777" w:rsidTr="00E21625">
        <w:trPr>
          <w:trHeight w:val="397"/>
        </w:trPr>
        <w:tc>
          <w:tcPr>
            <w:tcW w:w="717" w:type="pct"/>
            <w:shd w:val="clear" w:color="auto" w:fill="auto"/>
            <w:vAlign w:val="bottom"/>
            <w:hideMark/>
          </w:tcPr>
          <w:p w14:paraId="5E5D800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Β.1.2.7</w:t>
            </w:r>
          </w:p>
        </w:tc>
        <w:tc>
          <w:tcPr>
            <w:tcW w:w="1482" w:type="pct"/>
            <w:shd w:val="clear" w:color="auto" w:fill="auto"/>
            <w:vAlign w:val="bottom"/>
            <w:hideMark/>
          </w:tcPr>
          <w:p w14:paraId="44063602"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lang w:val="el-GR"/>
              </w:rPr>
              <w:t xml:space="preserve">Πλατφόρμα: 1 </w:t>
            </w:r>
            <w:r w:rsidRPr="00007017">
              <w:rPr>
                <w:rFonts w:asciiTheme="minorHAnsi" w:hAnsiTheme="minorHAnsi" w:cstheme="minorHAnsi"/>
                <w:szCs w:val="22"/>
              </w:rPr>
              <w:t>x</w:t>
            </w:r>
            <w:r w:rsidRPr="00007017">
              <w:rPr>
                <w:rFonts w:asciiTheme="minorHAnsi" w:hAnsiTheme="minorHAnsi" w:cstheme="minorHAnsi"/>
                <w:szCs w:val="22"/>
                <w:lang w:val="el-GR"/>
              </w:rPr>
              <w:t xml:space="preserve"> Διάτρητη και 1 </w:t>
            </w:r>
            <w:r w:rsidRPr="00007017">
              <w:rPr>
                <w:rFonts w:asciiTheme="minorHAnsi" w:hAnsiTheme="minorHAnsi" w:cstheme="minorHAnsi"/>
                <w:szCs w:val="22"/>
              </w:rPr>
              <w:t>x</w:t>
            </w:r>
            <w:r w:rsidRPr="00007017">
              <w:rPr>
                <w:rFonts w:asciiTheme="minorHAnsi" w:hAnsiTheme="minorHAnsi" w:cstheme="minorHAnsi"/>
                <w:szCs w:val="22"/>
                <w:lang w:val="el-GR"/>
              </w:rPr>
              <w:t xml:space="preserve"> από Γυαλί, θερμαινόμενο</w:t>
            </w:r>
          </w:p>
        </w:tc>
        <w:tc>
          <w:tcPr>
            <w:tcW w:w="1410" w:type="pct"/>
            <w:shd w:val="clear" w:color="auto" w:fill="auto"/>
            <w:vAlign w:val="bottom"/>
            <w:hideMark/>
          </w:tcPr>
          <w:p w14:paraId="3D52C8E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21" w:type="pct"/>
            <w:shd w:val="clear" w:color="auto" w:fill="auto"/>
            <w:vAlign w:val="bottom"/>
            <w:hideMark/>
          </w:tcPr>
          <w:p w14:paraId="2BF278D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770" w:type="pct"/>
            <w:shd w:val="clear" w:color="auto" w:fill="auto"/>
            <w:noWrap/>
            <w:vAlign w:val="bottom"/>
            <w:hideMark/>
          </w:tcPr>
          <w:p w14:paraId="1012ED6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0C0B7ADF" w14:textId="77777777" w:rsidTr="00E21625">
        <w:trPr>
          <w:trHeight w:val="397"/>
        </w:trPr>
        <w:tc>
          <w:tcPr>
            <w:tcW w:w="717" w:type="pct"/>
            <w:shd w:val="clear" w:color="auto" w:fill="auto"/>
            <w:vAlign w:val="bottom"/>
            <w:hideMark/>
          </w:tcPr>
          <w:p w14:paraId="710DEB7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Β.1.2.8</w:t>
            </w:r>
          </w:p>
        </w:tc>
        <w:tc>
          <w:tcPr>
            <w:tcW w:w="1482" w:type="pct"/>
            <w:shd w:val="clear" w:color="auto" w:fill="auto"/>
            <w:vAlign w:val="bottom"/>
            <w:hideMark/>
          </w:tcPr>
          <w:p w14:paraId="3E0F93D1"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Συνδεσιμότητ</w:t>
            </w:r>
            <w:proofErr w:type="spellEnd"/>
            <w:r w:rsidRPr="00007017">
              <w:rPr>
                <w:rFonts w:asciiTheme="minorHAnsi" w:hAnsiTheme="minorHAnsi" w:cstheme="minorHAnsi"/>
                <w:szCs w:val="22"/>
              </w:rPr>
              <w:t xml:space="preserve">α </w:t>
            </w:r>
          </w:p>
        </w:tc>
        <w:tc>
          <w:tcPr>
            <w:tcW w:w="1410" w:type="pct"/>
            <w:shd w:val="clear" w:color="auto" w:fill="auto"/>
            <w:vAlign w:val="bottom"/>
            <w:hideMark/>
          </w:tcPr>
          <w:p w14:paraId="76A6935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Wi-Fi, Ethernet, USB</w:t>
            </w:r>
          </w:p>
        </w:tc>
        <w:tc>
          <w:tcPr>
            <w:tcW w:w="621" w:type="pct"/>
            <w:shd w:val="clear" w:color="auto" w:fill="auto"/>
            <w:vAlign w:val="bottom"/>
            <w:hideMark/>
          </w:tcPr>
          <w:p w14:paraId="6F7039D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770" w:type="pct"/>
            <w:shd w:val="clear" w:color="auto" w:fill="auto"/>
            <w:noWrap/>
            <w:vAlign w:val="bottom"/>
            <w:hideMark/>
          </w:tcPr>
          <w:p w14:paraId="3F67CC0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3A19BC0E" w14:textId="77777777" w:rsidTr="00E21625">
        <w:trPr>
          <w:trHeight w:val="397"/>
        </w:trPr>
        <w:tc>
          <w:tcPr>
            <w:tcW w:w="717" w:type="pct"/>
            <w:shd w:val="clear" w:color="auto" w:fill="auto"/>
            <w:vAlign w:val="bottom"/>
            <w:hideMark/>
          </w:tcPr>
          <w:p w14:paraId="2F756B5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Β.1.2.9</w:t>
            </w:r>
          </w:p>
        </w:tc>
        <w:tc>
          <w:tcPr>
            <w:tcW w:w="1482" w:type="pct"/>
            <w:shd w:val="clear" w:color="auto" w:fill="auto"/>
            <w:vAlign w:val="bottom"/>
            <w:hideMark/>
          </w:tcPr>
          <w:p w14:paraId="46A2E601"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Οθόνη</w:t>
            </w:r>
            <w:proofErr w:type="spellEnd"/>
            <w:r w:rsidRPr="00007017">
              <w:rPr>
                <w:rFonts w:asciiTheme="minorHAnsi" w:hAnsiTheme="minorHAnsi" w:cstheme="minorHAnsi"/>
                <w:szCs w:val="22"/>
              </w:rPr>
              <w:t xml:space="preserve"> α</w:t>
            </w:r>
            <w:proofErr w:type="spellStart"/>
            <w:r w:rsidRPr="00007017">
              <w:rPr>
                <w:rFonts w:asciiTheme="minorHAnsi" w:hAnsiTheme="minorHAnsi" w:cstheme="minorHAnsi"/>
                <w:szCs w:val="22"/>
              </w:rPr>
              <w:t>φής</w:t>
            </w:r>
            <w:proofErr w:type="spellEnd"/>
          </w:p>
        </w:tc>
        <w:tc>
          <w:tcPr>
            <w:tcW w:w="1410" w:type="pct"/>
            <w:shd w:val="clear" w:color="auto" w:fill="auto"/>
            <w:vAlign w:val="bottom"/>
            <w:hideMark/>
          </w:tcPr>
          <w:p w14:paraId="725E9D8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 4 ″ IPS 800 × 480 </w:t>
            </w:r>
          </w:p>
        </w:tc>
        <w:tc>
          <w:tcPr>
            <w:tcW w:w="621" w:type="pct"/>
            <w:shd w:val="clear" w:color="auto" w:fill="auto"/>
            <w:vAlign w:val="bottom"/>
            <w:hideMark/>
          </w:tcPr>
          <w:p w14:paraId="32CF780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770" w:type="pct"/>
            <w:shd w:val="clear" w:color="auto" w:fill="auto"/>
            <w:noWrap/>
            <w:vAlign w:val="bottom"/>
            <w:hideMark/>
          </w:tcPr>
          <w:p w14:paraId="5C3D635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04070E74" w14:textId="77777777" w:rsidTr="00E21625">
        <w:trPr>
          <w:trHeight w:val="397"/>
        </w:trPr>
        <w:tc>
          <w:tcPr>
            <w:tcW w:w="717" w:type="pct"/>
            <w:shd w:val="clear" w:color="auto" w:fill="auto"/>
            <w:vAlign w:val="bottom"/>
            <w:hideMark/>
          </w:tcPr>
          <w:p w14:paraId="085033B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Β.1.2.10</w:t>
            </w:r>
          </w:p>
        </w:tc>
        <w:tc>
          <w:tcPr>
            <w:tcW w:w="1482" w:type="pct"/>
            <w:shd w:val="clear" w:color="auto" w:fill="auto"/>
            <w:vAlign w:val="bottom"/>
            <w:hideMark/>
          </w:tcPr>
          <w:p w14:paraId="07DBAF2C"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Κάμερ</w:t>
            </w:r>
            <w:proofErr w:type="spellEnd"/>
            <w:r w:rsidRPr="00007017">
              <w:rPr>
                <w:rFonts w:asciiTheme="minorHAnsi" w:hAnsiTheme="minorHAnsi" w:cstheme="minorHAnsi"/>
                <w:szCs w:val="22"/>
              </w:rPr>
              <w:t xml:space="preserve">α: </w:t>
            </w:r>
          </w:p>
        </w:tc>
        <w:tc>
          <w:tcPr>
            <w:tcW w:w="1410" w:type="pct"/>
            <w:shd w:val="clear" w:color="auto" w:fill="auto"/>
            <w:vAlign w:val="bottom"/>
            <w:hideMark/>
          </w:tcPr>
          <w:p w14:paraId="11DBE25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21" w:type="pct"/>
            <w:shd w:val="clear" w:color="auto" w:fill="auto"/>
            <w:vAlign w:val="bottom"/>
            <w:hideMark/>
          </w:tcPr>
          <w:p w14:paraId="3B879FD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770" w:type="pct"/>
            <w:shd w:val="clear" w:color="auto" w:fill="auto"/>
            <w:noWrap/>
            <w:vAlign w:val="bottom"/>
            <w:hideMark/>
          </w:tcPr>
          <w:p w14:paraId="5D0AD7D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68C78D03" w14:textId="77777777" w:rsidTr="00E21625">
        <w:trPr>
          <w:trHeight w:val="397"/>
        </w:trPr>
        <w:tc>
          <w:tcPr>
            <w:tcW w:w="717" w:type="pct"/>
            <w:shd w:val="clear" w:color="auto" w:fill="auto"/>
            <w:vAlign w:val="bottom"/>
            <w:hideMark/>
          </w:tcPr>
          <w:p w14:paraId="1DC2263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Β.1.2.11</w:t>
            </w:r>
          </w:p>
        </w:tc>
        <w:tc>
          <w:tcPr>
            <w:tcW w:w="1482" w:type="pct"/>
            <w:shd w:val="clear" w:color="auto" w:fill="auto"/>
            <w:vAlign w:val="bottom"/>
            <w:hideMark/>
          </w:tcPr>
          <w:p w14:paraId="3C412762"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Λειτουργικό</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σύστημ</w:t>
            </w:r>
            <w:proofErr w:type="spellEnd"/>
            <w:r w:rsidRPr="00007017">
              <w:rPr>
                <w:rFonts w:asciiTheme="minorHAnsi" w:hAnsiTheme="minorHAnsi" w:cstheme="minorHAnsi"/>
                <w:szCs w:val="22"/>
              </w:rPr>
              <w:t xml:space="preserve">α: </w:t>
            </w:r>
          </w:p>
        </w:tc>
        <w:tc>
          <w:tcPr>
            <w:tcW w:w="1410" w:type="pct"/>
            <w:shd w:val="clear" w:color="auto" w:fill="auto"/>
            <w:vAlign w:val="bottom"/>
            <w:hideMark/>
          </w:tcPr>
          <w:p w14:paraId="2A90A9C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Android ή </w:t>
            </w:r>
            <w:proofErr w:type="spellStart"/>
            <w:r w:rsidRPr="00007017">
              <w:rPr>
                <w:rFonts w:asciiTheme="minorHAnsi" w:hAnsiTheme="minorHAnsi" w:cstheme="minorHAnsi"/>
                <w:szCs w:val="22"/>
              </w:rPr>
              <w:t>ισοδύν</w:t>
            </w:r>
            <w:proofErr w:type="spellEnd"/>
            <w:r w:rsidRPr="00007017">
              <w:rPr>
                <w:rFonts w:asciiTheme="minorHAnsi" w:hAnsiTheme="minorHAnsi" w:cstheme="minorHAnsi"/>
                <w:szCs w:val="22"/>
              </w:rPr>
              <w:t>αμο</w:t>
            </w:r>
          </w:p>
        </w:tc>
        <w:tc>
          <w:tcPr>
            <w:tcW w:w="621" w:type="pct"/>
            <w:shd w:val="clear" w:color="auto" w:fill="auto"/>
            <w:vAlign w:val="bottom"/>
            <w:hideMark/>
          </w:tcPr>
          <w:p w14:paraId="0ACEF71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770" w:type="pct"/>
            <w:shd w:val="clear" w:color="auto" w:fill="auto"/>
            <w:noWrap/>
            <w:vAlign w:val="bottom"/>
            <w:hideMark/>
          </w:tcPr>
          <w:p w14:paraId="40E9EA1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3C9EDC16" w14:textId="77777777" w:rsidTr="00E21625">
        <w:trPr>
          <w:trHeight w:val="397"/>
        </w:trPr>
        <w:tc>
          <w:tcPr>
            <w:tcW w:w="717" w:type="pct"/>
            <w:shd w:val="clear" w:color="auto" w:fill="auto"/>
            <w:vAlign w:val="bottom"/>
            <w:hideMark/>
          </w:tcPr>
          <w:p w14:paraId="4A799F8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Β.1.2.12</w:t>
            </w:r>
          </w:p>
        </w:tc>
        <w:tc>
          <w:tcPr>
            <w:tcW w:w="1482" w:type="pct"/>
            <w:shd w:val="clear" w:color="auto" w:fill="auto"/>
            <w:vAlign w:val="bottom"/>
            <w:hideMark/>
          </w:tcPr>
          <w:p w14:paraId="36EAE0E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Επ</w:t>
            </w:r>
            <w:proofErr w:type="spellStart"/>
            <w:r w:rsidRPr="00007017">
              <w:rPr>
                <w:rFonts w:asciiTheme="minorHAnsi" w:hAnsiTheme="minorHAnsi" w:cstheme="minorHAnsi"/>
                <w:szCs w:val="22"/>
              </w:rPr>
              <w:t>εξεργ</w:t>
            </w:r>
            <w:proofErr w:type="spellEnd"/>
            <w:r w:rsidRPr="00007017">
              <w:rPr>
                <w:rFonts w:asciiTheme="minorHAnsi" w:hAnsiTheme="minorHAnsi" w:cstheme="minorHAnsi"/>
                <w:szCs w:val="22"/>
              </w:rPr>
              <w:t xml:space="preserve">αστής </w:t>
            </w:r>
            <w:proofErr w:type="spellStart"/>
            <w:r w:rsidRPr="00007017">
              <w:rPr>
                <w:rFonts w:asciiTheme="minorHAnsi" w:hAnsiTheme="minorHAnsi" w:cstheme="minorHAnsi"/>
                <w:szCs w:val="22"/>
              </w:rPr>
              <w:t>Τετρ</w:t>
            </w:r>
            <w:proofErr w:type="spellEnd"/>
            <w:r w:rsidRPr="00007017">
              <w:rPr>
                <w:rFonts w:asciiTheme="minorHAnsi" w:hAnsiTheme="minorHAnsi" w:cstheme="minorHAnsi"/>
                <w:szCs w:val="22"/>
              </w:rPr>
              <w:t>απύρηνος ή κα</w:t>
            </w:r>
            <w:proofErr w:type="spellStart"/>
            <w:r w:rsidRPr="00007017">
              <w:rPr>
                <w:rFonts w:asciiTheme="minorHAnsi" w:hAnsiTheme="minorHAnsi" w:cstheme="minorHAnsi"/>
                <w:szCs w:val="22"/>
              </w:rPr>
              <w:t>λύτερος</w:t>
            </w:r>
            <w:proofErr w:type="spellEnd"/>
          </w:p>
        </w:tc>
        <w:tc>
          <w:tcPr>
            <w:tcW w:w="1410" w:type="pct"/>
            <w:shd w:val="clear" w:color="auto" w:fill="auto"/>
            <w:vAlign w:val="bottom"/>
            <w:hideMark/>
          </w:tcPr>
          <w:p w14:paraId="6BC2E15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21" w:type="pct"/>
            <w:shd w:val="clear" w:color="auto" w:fill="auto"/>
            <w:vAlign w:val="bottom"/>
            <w:hideMark/>
          </w:tcPr>
          <w:p w14:paraId="2E4BEE9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770" w:type="pct"/>
            <w:shd w:val="clear" w:color="auto" w:fill="auto"/>
            <w:noWrap/>
            <w:vAlign w:val="bottom"/>
            <w:hideMark/>
          </w:tcPr>
          <w:p w14:paraId="320D205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5676D6" w14:paraId="4938751A" w14:textId="77777777" w:rsidTr="00E21625">
        <w:trPr>
          <w:trHeight w:val="397"/>
        </w:trPr>
        <w:tc>
          <w:tcPr>
            <w:tcW w:w="717" w:type="pct"/>
            <w:shd w:val="clear" w:color="auto" w:fill="auto"/>
            <w:vAlign w:val="bottom"/>
            <w:hideMark/>
          </w:tcPr>
          <w:p w14:paraId="356E051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Β.1.2.13</w:t>
            </w:r>
          </w:p>
        </w:tc>
        <w:tc>
          <w:tcPr>
            <w:tcW w:w="1482" w:type="pct"/>
            <w:shd w:val="clear" w:color="auto" w:fill="auto"/>
            <w:vAlign w:val="bottom"/>
            <w:hideMark/>
          </w:tcPr>
          <w:p w14:paraId="58C6400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Υπ</w:t>
            </w:r>
            <w:proofErr w:type="spellStart"/>
            <w:r w:rsidRPr="00007017">
              <w:rPr>
                <w:rFonts w:asciiTheme="minorHAnsi" w:hAnsiTheme="minorHAnsi" w:cstheme="minorHAnsi"/>
                <w:szCs w:val="22"/>
              </w:rPr>
              <w:t>οστηριζόμενοι</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τύ</w:t>
            </w:r>
            <w:proofErr w:type="spellEnd"/>
            <w:r w:rsidRPr="00007017">
              <w:rPr>
                <w:rFonts w:asciiTheme="minorHAnsi" w:hAnsiTheme="minorHAnsi" w:cstheme="minorHAnsi"/>
                <w:szCs w:val="22"/>
              </w:rPr>
              <w:t>ποι α</w:t>
            </w:r>
            <w:proofErr w:type="spellStart"/>
            <w:r w:rsidRPr="00007017">
              <w:rPr>
                <w:rFonts w:asciiTheme="minorHAnsi" w:hAnsiTheme="minorHAnsi" w:cstheme="minorHAnsi"/>
                <w:szCs w:val="22"/>
              </w:rPr>
              <w:t>ρχείων</w:t>
            </w:r>
            <w:proofErr w:type="spellEnd"/>
            <w:r w:rsidRPr="00007017">
              <w:rPr>
                <w:rFonts w:asciiTheme="minorHAnsi" w:hAnsiTheme="minorHAnsi" w:cstheme="minorHAnsi"/>
                <w:szCs w:val="22"/>
              </w:rPr>
              <w:t xml:space="preserve">: </w:t>
            </w:r>
          </w:p>
        </w:tc>
        <w:tc>
          <w:tcPr>
            <w:tcW w:w="1410" w:type="pct"/>
            <w:shd w:val="clear" w:color="auto" w:fill="auto"/>
            <w:vAlign w:val="bottom"/>
            <w:hideMark/>
          </w:tcPr>
          <w:p w14:paraId="48937CB3"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lang w:val="el-GR"/>
              </w:rPr>
              <w:t>.</w:t>
            </w:r>
            <w:proofErr w:type="spellStart"/>
            <w:r w:rsidRPr="00007017">
              <w:rPr>
                <w:rFonts w:asciiTheme="minorHAnsi" w:hAnsiTheme="minorHAnsi" w:cstheme="minorHAnsi"/>
                <w:szCs w:val="22"/>
              </w:rPr>
              <w:t>stl</w:t>
            </w:r>
            <w:proofErr w:type="spellEnd"/>
            <w:r w:rsidRPr="00007017">
              <w:rPr>
                <w:rFonts w:asciiTheme="minorHAnsi" w:hAnsiTheme="minorHAnsi" w:cstheme="minorHAnsi"/>
                <w:szCs w:val="22"/>
                <w:lang w:val="el-GR"/>
              </w:rPr>
              <w:t>, .</w:t>
            </w:r>
            <w:proofErr w:type="spellStart"/>
            <w:r w:rsidRPr="00007017">
              <w:rPr>
                <w:rFonts w:asciiTheme="minorHAnsi" w:hAnsiTheme="minorHAnsi" w:cstheme="minorHAnsi"/>
                <w:szCs w:val="22"/>
              </w:rPr>
              <w:t>obj</w:t>
            </w:r>
            <w:proofErr w:type="spellEnd"/>
            <w:r w:rsidRPr="00007017">
              <w:rPr>
                <w:rFonts w:asciiTheme="minorHAnsi" w:hAnsiTheme="minorHAnsi" w:cstheme="minorHAnsi"/>
                <w:szCs w:val="22"/>
                <w:lang w:val="el-GR"/>
              </w:rPr>
              <w:t>, .</w:t>
            </w:r>
            <w:proofErr w:type="spellStart"/>
            <w:r w:rsidRPr="00007017">
              <w:rPr>
                <w:rFonts w:asciiTheme="minorHAnsi" w:hAnsiTheme="minorHAnsi" w:cstheme="minorHAnsi"/>
                <w:szCs w:val="22"/>
              </w:rPr>
              <w:t>dxf</w:t>
            </w:r>
            <w:proofErr w:type="spellEnd"/>
            <w:r w:rsidRPr="00007017">
              <w:rPr>
                <w:rFonts w:asciiTheme="minorHAnsi" w:hAnsiTheme="minorHAnsi" w:cstheme="minorHAnsi"/>
                <w:szCs w:val="22"/>
                <w:lang w:val="el-GR"/>
              </w:rPr>
              <w:t>, .3</w:t>
            </w:r>
            <w:r w:rsidRPr="00007017">
              <w:rPr>
                <w:rFonts w:asciiTheme="minorHAnsi" w:hAnsiTheme="minorHAnsi" w:cstheme="minorHAnsi"/>
                <w:szCs w:val="22"/>
              </w:rPr>
              <w:t>mf</w:t>
            </w:r>
            <w:r w:rsidRPr="00007017">
              <w:rPr>
                <w:rFonts w:asciiTheme="minorHAnsi" w:hAnsiTheme="minorHAnsi" w:cstheme="minorHAnsi"/>
                <w:szCs w:val="22"/>
                <w:lang w:val="el-GR"/>
              </w:rPr>
              <w:t xml:space="preserve"> τουλάχιστον</w:t>
            </w:r>
          </w:p>
        </w:tc>
        <w:tc>
          <w:tcPr>
            <w:tcW w:w="621" w:type="pct"/>
            <w:shd w:val="clear" w:color="auto" w:fill="auto"/>
            <w:vAlign w:val="bottom"/>
            <w:hideMark/>
          </w:tcPr>
          <w:p w14:paraId="5D23BA4A"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c>
          <w:tcPr>
            <w:tcW w:w="770" w:type="pct"/>
            <w:shd w:val="clear" w:color="auto" w:fill="auto"/>
            <w:noWrap/>
            <w:vAlign w:val="bottom"/>
            <w:hideMark/>
          </w:tcPr>
          <w:p w14:paraId="3EAE8BDD"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r>
      <w:tr w:rsidR="00115B68" w:rsidRPr="005676D6" w14:paraId="1B906634" w14:textId="77777777" w:rsidTr="00E21625">
        <w:trPr>
          <w:trHeight w:val="397"/>
        </w:trPr>
        <w:tc>
          <w:tcPr>
            <w:tcW w:w="717" w:type="pct"/>
            <w:shd w:val="clear" w:color="auto" w:fill="auto"/>
            <w:vAlign w:val="bottom"/>
            <w:hideMark/>
          </w:tcPr>
          <w:p w14:paraId="15F13BC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Β.1.2.14</w:t>
            </w:r>
          </w:p>
        </w:tc>
        <w:tc>
          <w:tcPr>
            <w:tcW w:w="1482" w:type="pct"/>
            <w:shd w:val="clear" w:color="auto" w:fill="auto"/>
            <w:vAlign w:val="bottom"/>
            <w:hideMark/>
          </w:tcPr>
          <w:p w14:paraId="628F89F3"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Ανάλυση</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στρώμ</w:t>
            </w:r>
            <w:proofErr w:type="spellEnd"/>
            <w:r w:rsidRPr="00007017">
              <w:rPr>
                <w:rFonts w:asciiTheme="minorHAnsi" w:hAnsiTheme="minorHAnsi" w:cstheme="minorHAnsi"/>
                <w:szCs w:val="22"/>
              </w:rPr>
              <w:t xml:space="preserve">ατος: </w:t>
            </w:r>
          </w:p>
        </w:tc>
        <w:tc>
          <w:tcPr>
            <w:tcW w:w="1410" w:type="pct"/>
            <w:shd w:val="clear" w:color="auto" w:fill="auto"/>
            <w:vAlign w:val="bottom"/>
            <w:hideMark/>
          </w:tcPr>
          <w:p w14:paraId="37AC19C0"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lang w:val="el-GR"/>
              </w:rPr>
              <w:t xml:space="preserve">100 - 300 μικρά (για 0,4 </w:t>
            </w:r>
            <w:r w:rsidRPr="00007017">
              <w:rPr>
                <w:rFonts w:asciiTheme="minorHAnsi" w:hAnsiTheme="minorHAnsi" w:cstheme="minorHAnsi"/>
                <w:szCs w:val="22"/>
              </w:rPr>
              <w:t>mm</w:t>
            </w:r>
            <w:r w:rsidRPr="00007017">
              <w:rPr>
                <w:rFonts w:asciiTheme="minorHAnsi" w:hAnsiTheme="minorHAnsi" w:cstheme="minorHAnsi"/>
                <w:szCs w:val="22"/>
                <w:lang w:val="el-GR"/>
              </w:rPr>
              <w:t xml:space="preserve"> 0,016 σε </w:t>
            </w:r>
            <w:proofErr w:type="spellStart"/>
            <w:r w:rsidRPr="00007017">
              <w:rPr>
                <w:rFonts w:asciiTheme="minorHAnsi" w:hAnsiTheme="minorHAnsi" w:cstheme="minorHAnsi"/>
                <w:szCs w:val="22"/>
                <w:lang w:val="el-GR"/>
              </w:rPr>
              <w:t>ακροφύσιο</w:t>
            </w:r>
            <w:proofErr w:type="spellEnd"/>
            <w:r w:rsidRPr="00007017">
              <w:rPr>
                <w:rFonts w:asciiTheme="minorHAnsi" w:hAnsiTheme="minorHAnsi" w:cstheme="minorHAnsi"/>
                <w:szCs w:val="22"/>
                <w:lang w:val="el-GR"/>
              </w:rPr>
              <w:t>) ή καλύτερο</w:t>
            </w:r>
          </w:p>
        </w:tc>
        <w:tc>
          <w:tcPr>
            <w:tcW w:w="621" w:type="pct"/>
            <w:shd w:val="clear" w:color="auto" w:fill="auto"/>
            <w:vAlign w:val="bottom"/>
            <w:hideMark/>
          </w:tcPr>
          <w:p w14:paraId="6064B8DC"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c>
          <w:tcPr>
            <w:tcW w:w="770" w:type="pct"/>
            <w:shd w:val="clear" w:color="auto" w:fill="auto"/>
            <w:noWrap/>
            <w:vAlign w:val="bottom"/>
            <w:hideMark/>
          </w:tcPr>
          <w:p w14:paraId="1314AF29"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r>
      <w:tr w:rsidR="00115B68" w:rsidRPr="005676D6" w14:paraId="03EDE9F2" w14:textId="77777777" w:rsidTr="00E21625">
        <w:trPr>
          <w:trHeight w:val="397"/>
        </w:trPr>
        <w:tc>
          <w:tcPr>
            <w:tcW w:w="717" w:type="pct"/>
            <w:shd w:val="clear" w:color="auto" w:fill="auto"/>
            <w:vAlign w:val="bottom"/>
            <w:hideMark/>
          </w:tcPr>
          <w:p w14:paraId="0DAD961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Β.1.2.15</w:t>
            </w:r>
          </w:p>
        </w:tc>
        <w:tc>
          <w:tcPr>
            <w:tcW w:w="1482" w:type="pct"/>
            <w:shd w:val="clear" w:color="auto" w:fill="auto"/>
            <w:vAlign w:val="bottom"/>
            <w:hideMark/>
          </w:tcPr>
          <w:p w14:paraId="57647302"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Ελάχιστο</w:t>
            </w:r>
            <w:proofErr w:type="spellEnd"/>
            <w:r w:rsidRPr="00007017">
              <w:rPr>
                <w:rFonts w:asciiTheme="minorHAnsi" w:hAnsiTheme="minorHAnsi" w:cstheme="minorHAnsi"/>
                <w:szCs w:val="22"/>
              </w:rPr>
              <w:t xml:space="preserve"> π</w:t>
            </w:r>
            <w:proofErr w:type="spellStart"/>
            <w:r w:rsidRPr="00007017">
              <w:rPr>
                <w:rFonts w:asciiTheme="minorHAnsi" w:hAnsiTheme="minorHAnsi" w:cstheme="minorHAnsi"/>
                <w:szCs w:val="22"/>
              </w:rPr>
              <w:t>άχος</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τοιχώμ</w:t>
            </w:r>
            <w:proofErr w:type="spellEnd"/>
            <w:r w:rsidRPr="00007017">
              <w:rPr>
                <w:rFonts w:asciiTheme="minorHAnsi" w:hAnsiTheme="minorHAnsi" w:cstheme="minorHAnsi"/>
                <w:szCs w:val="22"/>
              </w:rPr>
              <w:t>ατος:</w:t>
            </w:r>
          </w:p>
        </w:tc>
        <w:tc>
          <w:tcPr>
            <w:tcW w:w="1410" w:type="pct"/>
            <w:shd w:val="clear" w:color="auto" w:fill="auto"/>
            <w:vAlign w:val="bottom"/>
            <w:hideMark/>
          </w:tcPr>
          <w:p w14:paraId="439CEE77"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lang w:val="el-GR"/>
              </w:rPr>
              <w:t xml:space="preserve"> 400 μικρά (για 0,4 </w:t>
            </w:r>
            <w:r w:rsidRPr="00007017">
              <w:rPr>
                <w:rFonts w:asciiTheme="minorHAnsi" w:hAnsiTheme="minorHAnsi" w:cstheme="minorHAnsi"/>
                <w:szCs w:val="22"/>
              </w:rPr>
              <w:t>mm</w:t>
            </w:r>
            <w:r w:rsidRPr="00007017">
              <w:rPr>
                <w:rFonts w:asciiTheme="minorHAnsi" w:hAnsiTheme="minorHAnsi" w:cstheme="minorHAnsi"/>
                <w:szCs w:val="22"/>
                <w:lang w:val="el-GR"/>
              </w:rPr>
              <w:t xml:space="preserve"> 0,016 σε </w:t>
            </w:r>
            <w:proofErr w:type="spellStart"/>
            <w:r w:rsidRPr="00007017">
              <w:rPr>
                <w:rFonts w:asciiTheme="minorHAnsi" w:hAnsiTheme="minorHAnsi" w:cstheme="minorHAnsi"/>
                <w:szCs w:val="22"/>
                <w:lang w:val="el-GR"/>
              </w:rPr>
              <w:t>ακροφύσιο</w:t>
            </w:r>
            <w:proofErr w:type="spellEnd"/>
            <w:r w:rsidRPr="00007017">
              <w:rPr>
                <w:rFonts w:asciiTheme="minorHAnsi" w:hAnsiTheme="minorHAnsi" w:cstheme="minorHAnsi"/>
                <w:szCs w:val="22"/>
                <w:lang w:val="el-GR"/>
              </w:rPr>
              <w:t>) ή μικρότερο</w:t>
            </w:r>
          </w:p>
        </w:tc>
        <w:tc>
          <w:tcPr>
            <w:tcW w:w="621" w:type="pct"/>
            <w:shd w:val="clear" w:color="auto" w:fill="auto"/>
            <w:vAlign w:val="bottom"/>
            <w:hideMark/>
          </w:tcPr>
          <w:p w14:paraId="767523CB"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c>
          <w:tcPr>
            <w:tcW w:w="770" w:type="pct"/>
            <w:shd w:val="clear" w:color="auto" w:fill="auto"/>
            <w:noWrap/>
            <w:vAlign w:val="bottom"/>
            <w:hideMark/>
          </w:tcPr>
          <w:p w14:paraId="06EB176A"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r>
      <w:tr w:rsidR="00115B68" w:rsidRPr="007F2817" w14:paraId="3329C256" w14:textId="77777777" w:rsidTr="00E21625">
        <w:trPr>
          <w:trHeight w:val="397"/>
        </w:trPr>
        <w:tc>
          <w:tcPr>
            <w:tcW w:w="717" w:type="pct"/>
            <w:shd w:val="clear" w:color="auto" w:fill="auto"/>
            <w:vAlign w:val="bottom"/>
            <w:hideMark/>
          </w:tcPr>
          <w:p w14:paraId="59349160"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c>
          <w:tcPr>
            <w:tcW w:w="1482" w:type="pct"/>
            <w:shd w:val="clear" w:color="auto" w:fill="auto"/>
            <w:vAlign w:val="bottom"/>
            <w:hideMark/>
          </w:tcPr>
          <w:p w14:paraId="50B9ED03"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lang w:val="el-GR"/>
              </w:rPr>
              <w:t>Να επισημαίνει τα τοιχώματα που είναι πάρα πολύ λεπτά για να εκτυπωθούν σωστά ώστε να αποφευχθεί η αποτυχία των εκτυπώσεων.</w:t>
            </w:r>
          </w:p>
        </w:tc>
        <w:tc>
          <w:tcPr>
            <w:tcW w:w="1410" w:type="pct"/>
            <w:shd w:val="clear" w:color="auto" w:fill="auto"/>
            <w:vAlign w:val="bottom"/>
            <w:hideMark/>
          </w:tcPr>
          <w:p w14:paraId="07C65D7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21" w:type="pct"/>
            <w:shd w:val="clear" w:color="auto" w:fill="auto"/>
            <w:vAlign w:val="bottom"/>
            <w:hideMark/>
          </w:tcPr>
          <w:p w14:paraId="5FFC5BB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770" w:type="pct"/>
            <w:shd w:val="clear" w:color="auto" w:fill="auto"/>
            <w:noWrap/>
            <w:vAlign w:val="bottom"/>
            <w:hideMark/>
          </w:tcPr>
          <w:p w14:paraId="6F588D1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0C9E6B13" w14:textId="77777777" w:rsidTr="00E21625">
        <w:trPr>
          <w:trHeight w:val="397"/>
        </w:trPr>
        <w:tc>
          <w:tcPr>
            <w:tcW w:w="717" w:type="pct"/>
            <w:shd w:val="clear" w:color="auto" w:fill="auto"/>
            <w:vAlign w:val="bottom"/>
            <w:hideMark/>
          </w:tcPr>
          <w:p w14:paraId="6411376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Β.1.2.16</w:t>
            </w:r>
          </w:p>
        </w:tc>
        <w:tc>
          <w:tcPr>
            <w:tcW w:w="1482" w:type="pct"/>
            <w:shd w:val="clear" w:color="auto" w:fill="auto"/>
            <w:vAlign w:val="bottom"/>
            <w:hideMark/>
          </w:tcPr>
          <w:p w14:paraId="038671CA"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lang w:val="el-GR"/>
              </w:rPr>
              <w:t>Μέγιστη θερμοκρασία εκτύπωσης (</w:t>
            </w:r>
            <w:proofErr w:type="spellStart"/>
            <w:r w:rsidRPr="00007017">
              <w:rPr>
                <w:rFonts w:asciiTheme="minorHAnsi" w:hAnsiTheme="minorHAnsi" w:cstheme="minorHAnsi"/>
                <w:szCs w:val="22"/>
                <w:lang w:val="el-GR"/>
              </w:rPr>
              <w:t>εξωθητής</w:t>
            </w:r>
            <w:proofErr w:type="spellEnd"/>
            <w:r w:rsidRPr="00007017">
              <w:rPr>
                <w:rFonts w:asciiTheme="minorHAnsi" w:hAnsiTheme="minorHAnsi" w:cstheme="minorHAnsi"/>
                <w:szCs w:val="22"/>
                <w:lang w:val="el-GR"/>
              </w:rPr>
              <w:t xml:space="preserve">): 310 ° </w:t>
            </w:r>
            <w:r w:rsidRPr="00007017">
              <w:rPr>
                <w:rFonts w:asciiTheme="minorHAnsi" w:hAnsiTheme="minorHAnsi" w:cstheme="minorHAnsi"/>
                <w:szCs w:val="22"/>
              </w:rPr>
              <w:t>C</w:t>
            </w:r>
            <w:r w:rsidRPr="00007017">
              <w:rPr>
                <w:rFonts w:asciiTheme="minorHAnsi" w:hAnsiTheme="minorHAnsi" w:cstheme="minorHAnsi"/>
                <w:szCs w:val="22"/>
                <w:lang w:val="el-GR"/>
              </w:rPr>
              <w:t xml:space="preserve"> (590 ° </w:t>
            </w:r>
            <w:r w:rsidRPr="00007017">
              <w:rPr>
                <w:rFonts w:asciiTheme="minorHAnsi" w:hAnsiTheme="minorHAnsi" w:cstheme="minorHAnsi"/>
                <w:szCs w:val="22"/>
              </w:rPr>
              <w:t>F</w:t>
            </w:r>
            <w:r w:rsidRPr="00007017">
              <w:rPr>
                <w:rFonts w:asciiTheme="minorHAnsi" w:hAnsiTheme="minorHAnsi" w:cstheme="minorHAnsi"/>
                <w:szCs w:val="22"/>
                <w:lang w:val="el-GR"/>
              </w:rPr>
              <w:t>) τουλάχιστον</w:t>
            </w:r>
          </w:p>
        </w:tc>
        <w:tc>
          <w:tcPr>
            <w:tcW w:w="1410" w:type="pct"/>
            <w:shd w:val="clear" w:color="auto" w:fill="auto"/>
            <w:vAlign w:val="bottom"/>
            <w:hideMark/>
          </w:tcPr>
          <w:p w14:paraId="57C7F4E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21" w:type="pct"/>
            <w:shd w:val="clear" w:color="auto" w:fill="auto"/>
            <w:vAlign w:val="bottom"/>
            <w:hideMark/>
          </w:tcPr>
          <w:p w14:paraId="2D0BF7D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770" w:type="pct"/>
            <w:shd w:val="clear" w:color="auto" w:fill="auto"/>
            <w:noWrap/>
            <w:vAlign w:val="bottom"/>
            <w:hideMark/>
          </w:tcPr>
          <w:p w14:paraId="3F2F175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35F6976B" w14:textId="77777777" w:rsidTr="00E21625">
        <w:trPr>
          <w:trHeight w:val="397"/>
        </w:trPr>
        <w:tc>
          <w:tcPr>
            <w:tcW w:w="717" w:type="pct"/>
            <w:shd w:val="clear" w:color="auto" w:fill="auto"/>
            <w:vAlign w:val="bottom"/>
            <w:hideMark/>
          </w:tcPr>
          <w:p w14:paraId="347E79E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Β.1.2.17</w:t>
            </w:r>
          </w:p>
        </w:tc>
        <w:tc>
          <w:tcPr>
            <w:tcW w:w="1482" w:type="pct"/>
            <w:shd w:val="clear" w:color="auto" w:fill="auto"/>
            <w:vAlign w:val="bottom"/>
            <w:hideMark/>
          </w:tcPr>
          <w:p w14:paraId="7317E0D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Απ</w:t>
            </w:r>
            <w:proofErr w:type="spellStart"/>
            <w:r w:rsidRPr="00007017">
              <w:rPr>
                <w:rFonts w:asciiTheme="minorHAnsi" w:hAnsiTheme="minorHAnsi" w:cstheme="minorHAnsi"/>
                <w:szCs w:val="22"/>
              </w:rPr>
              <w:t>οκλειστικά</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νήμ</w:t>
            </w:r>
            <w:proofErr w:type="spellEnd"/>
            <w:r w:rsidRPr="00007017">
              <w:rPr>
                <w:rFonts w:asciiTheme="minorHAnsi" w:hAnsiTheme="minorHAnsi" w:cstheme="minorHAnsi"/>
                <w:szCs w:val="22"/>
              </w:rPr>
              <w:t xml:space="preserve">ατα: </w:t>
            </w:r>
          </w:p>
        </w:tc>
        <w:tc>
          <w:tcPr>
            <w:tcW w:w="1410" w:type="pct"/>
            <w:shd w:val="clear" w:color="auto" w:fill="auto"/>
            <w:vAlign w:val="bottom"/>
            <w:hideMark/>
          </w:tcPr>
          <w:p w14:paraId="7618B7D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Z-NYLON, Z-ABS, Z-ULTRAT, Z-PETG, Z-GLASS, Z-PLA, Z-ULTRAT PLUS, Z-</w:t>
            </w:r>
          </w:p>
        </w:tc>
        <w:tc>
          <w:tcPr>
            <w:tcW w:w="621" w:type="pct"/>
            <w:shd w:val="clear" w:color="auto" w:fill="auto"/>
            <w:vAlign w:val="bottom"/>
            <w:hideMark/>
          </w:tcPr>
          <w:p w14:paraId="2D50E3E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770" w:type="pct"/>
            <w:shd w:val="clear" w:color="auto" w:fill="auto"/>
            <w:noWrap/>
            <w:vAlign w:val="bottom"/>
            <w:hideMark/>
          </w:tcPr>
          <w:p w14:paraId="1344156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23CEED62" w14:textId="77777777" w:rsidTr="00E21625">
        <w:trPr>
          <w:trHeight w:val="397"/>
        </w:trPr>
        <w:tc>
          <w:tcPr>
            <w:tcW w:w="717" w:type="pct"/>
            <w:shd w:val="clear" w:color="auto" w:fill="auto"/>
            <w:vAlign w:val="bottom"/>
            <w:hideMark/>
          </w:tcPr>
          <w:p w14:paraId="501BACC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Β.1.2.18</w:t>
            </w:r>
          </w:p>
        </w:tc>
        <w:tc>
          <w:tcPr>
            <w:tcW w:w="1482" w:type="pct"/>
            <w:shd w:val="clear" w:color="auto" w:fill="auto"/>
            <w:vAlign w:val="bottom"/>
            <w:hideMark/>
          </w:tcPr>
          <w:p w14:paraId="50C01E04"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lang w:val="el-GR"/>
              </w:rPr>
              <w:t>Υλικού υποστήριξης : Να επιτρέπει στους χρήστες να εκτυπώνουν 3</w:t>
            </w:r>
            <w:r w:rsidRPr="00007017">
              <w:rPr>
                <w:rFonts w:asciiTheme="minorHAnsi" w:hAnsiTheme="minorHAnsi" w:cstheme="minorHAnsi"/>
                <w:szCs w:val="22"/>
              </w:rPr>
              <w:t>D</w:t>
            </w:r>
            <w:r w:rsidRPr="00007017">
              <w:rPr>
                <w:rFonts w:asciiTheme="minorHAnsi" w:hAnsiTheme="minorHAnsi" w:cstheme="minorHAnsi"/>
                <w:szCs w:val="22"/>
                <w:lang w:val="el-GR"/>
              </w:rPr>
              <w:t xml:space="preserve"> μοντέλα με </w:t>
            </w:r>
            <w:proofErr w:type="spellStart"/>
            <w:r w:rsidRPr="00007017">
              <w:rPr>
                <w:rFonts w:asciiTheme="minorHAnsi" w:hAnsiTheme="minorHAnsi" w:cstheme="minorHAnsi"/>
                <w:szCs w:val="22"/>
                <w:lang w:val="el-GR"/>
              </w:rPr>
              <w:t>υδατοδιαλυτές</w:t>
            </w:r>
            <w:proofErr w:type="spellEnd"/>
            <w:r w:rsidRPr="00007017">
              <w:rPr>
                <w:rFonts w:asciiTheme="minorHAnsi" w:hAnsiTheme="minorHAnsi" w:cstheme="minorHAnsi"/>
                <w:szCs w:val="22"/>
                <w:lang w:val="el-GR"/>
              </w:rPr>
              <w:t xml:space="preserve"> υποστηρίξεις.</w:t>
            </w:r>
          </w:p>
        </w:tc>
        <w:tc>
          <w:tcPr>
            <w:tcW w:w="1410" w:type="pct"/>
            <w:shd w:val="clear" w:color="auto" w:fill="auto"/>
            <w:vAlign w:val="bottom"/>
            <w:hideMark/>
          </w:tcPr>
          <w:p w14:paraId="754C637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21" w:type="pct"/>
            <w:shd w:val="clear" w:color="auto" w:fill="auto"/>
            <w:vAlign w:val="bottom"/>
            <w:hideMark/>
          </w:tcPr>
          <w:p w14:paraId="0E91525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770" w:type="pct"/>
            <w:shd w:val="clear" w:color="auto" w:fill="auto"/>
            <w:noWrap/>
            <w:vAlign w:val="bottom"/>
            <w:hideMark/>
          </w:tcPr>
          <w:p w14:paraId="7810490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7E93F69C" w14:textId="77777777" w:rsidTr="00E21625">
        <w:trPr>
          <w:trHeight w:val="397"/>
        </w:trPr>
        <w:tc>
          <w:tcPr>
            <w:tcW w:w="717" w:type="pct"/>
            <w:shd w:val="clear" w:color="auto" w:fill="auto"/>
            <w:vAlign w:val="bottom"/>
            <w:hideMark/>
          </w:tcPr>
          <w:p w14:paraId="5475A00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lastRenderedPageBreak/>
              <w:t>Β.1.2.19</w:t>
            </w:r>
          </w:p>
        </w:tc>
        <w:tc>
          <w:tcPr>
            <w:tcW w:w="1482" w:type="pct"/>
            <w:shd w:val="clear" w:color="auto" w:fill="auto"/>
            <w:vAlign w:val="bottom"/>
            <w:hideMark/>
          </w:tcPr>
          <w:p w14:paraId="3F899EDD"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lang w:val="el-GR"/>
              </w:rPr>
              <w:t xml:space="preserve">Να μπορεί να λειτουργήσει και με νήματα άλλων κατασκευαστών: </w:t>
            </w:r>
          </w:p>
        </w:tc>
        <w:tc>
          <w:tcPr>
            <w:tcW w:w="1410" w:type="pct"/>
            <w:shd w:val="clear" w:color="auto" w:fill="auto"/>
            <w:vAlign w:val="bottom"/>
            <w:hideMark/>
          </w:tcPr>
          <w:p w14:paraId="1DA0481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21" w:type="pct"/>
            <w:shd w:val="clear" w:color="auto" w:fill="auto"/>
            <w:vAlign w:val="bottom"/>
            <w:hideMark/>
          </w:tcPr>
          <w:p w14:paraId="28FAA95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770" w:type="pct"/>
            <w:shd w:val="clear" w:color="auto" w:fill="auto"/>
            <w:noWrap/>
            <w:vAlign w:val="bottom"/>
            <w:hideMark/>
          </w:tcPr>
          <w:p w14:paraId="333E782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78E34DE5" w14:textId="77777777" w:rsidTr="00E21625">
        <w:trPr>
          <w:trHeight w:val="397"/>
        </w:trPr>
        <w:tc>
          <w:tcPr>
            <w:tcW w:w="717" w:type="pct"/>
            <w:shd w:val="clear" w:color="auto" w:fill="auto"/>
            <w:vAlign w:val="bottom"/>
            <w:hideMark/>
          </w:tcPr>
          <w:p w14:paraId="0D68B05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Β.1.2.21</w:t>
            </w:r>
          </w:p>
        </w:tc>
        <w:tc>
          <w:tcPr>
            <w:tcW w:w="1482" w:type="pct"/>
            <w:shd w:val="clear" w:color="auto" w:fill="auto"/>
            <w:vAlign w:val="bottom"/>
            <w:hideMark/>
          </w:tcPr>
          <w:p w14:paraId="0441C237"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Διάμετρος</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νήμ</w:t>
            </w:r>
            <w:proofErr w:type="spellEnd"/>
            <w:r w:rsidRPr="00007017">
              <w:rPr>
                <w:rFonts w:asciiTheme="minorHAnsi" w:hAnsiTheme="minorHAnsi" w:cstheme="minorHAnsi"/>
                <w:szCs w:val="22"/>
              </w:rPr>
              <w:t>ατος 1,75 mm (0,069 in)</w:t>
            </w:r>
          </w:p>
        </w:tc>
        <w:tc>
          <w:tcPr>
            <w:tcW w:w="1410" w:type="pct"/>
            <w:shd w:val="clear" w:color="auto" w:fill="auto"/>
            <w:vAlign w:val="bottom"/>
            <w:hideMark/>
          </w:tcPr>
          <w:p w14:paraId="69C46BD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21" w:type="pct"/>
            <w:shd w:val="clear" w:color="auto" w:fill="auto"/>
            <w:vAlign w:val="bottom"/>
            <w:hideMark/>
          </w:tcPr>
          <w:p w14:paraId="2F69988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770" w:type="pct"/>
            <w:shd w:val="clear" w:color="auto" w:fill="auto"/>
            <w:noWrap/>
            <w:vAlign w:val="bottom"/>
            <w:hideMark/>
          </w:tcPr>
          <w:p w14:paraId="010D5E3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65A7D201" w14:textId="77777777" w:rsidTr="00E21625">
        <w:trPr>
          <w:trHeight w:val="397"/>
        </w:trPr>
        <w:tc>
          <w:tcPr>
            <w:tcW w:w="717" w:type="pct"/>
            <w:shd w:val="clear" w:color="auto" w:fill="auto"/>
            <w:vAlign w:val="bottom"/>
            <w:hideMark/>
          </w:tcPr>
          <w:p w14:paraId="4330511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Β.1.2.22</w:t>
            </w:r>
          </w:p>
        </w:tc>
        <w:tc>
          <w:tcPr>
            <w:tcW w:w="1482" w:type="pct"/>
            <w:shd w:val="clear" w:color="auto" w:fill="auto"/>
            <w:vAlign w:val="bottom"/>
            <w:hideMark/>
          </w:tcPr>
          <w:p w14:paraId="2FA2B665"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lang w:val="el-GR"/>
              </w:rPr>
              <w:t xml:space="preserve">Να διαθέτει προηγμένο έλεγχος υλικού: Να διακόπτει αυτόματα την εκτύπωση όταν το νήμα του υλικού είναι μπλοκαρισμένο, εξαντληθεί ή όταν το </w:t>
            </w:r>
            <w:proofErr w:type="spellStart"/>
            <w:r w:rsidRPr="00007017">
              <w:rPr>
                <w:rFonts w:asciiTheme="minorHAnsi" w:hAnsiTheme="minorHAnsi" w:cstheme="minorHAnsi"/>
                <w:szCs w:val="22"/>
                <w:lang w:val="el-GR"/>
              </w:rPr>
              <w:t>ακροφύσιο</w:t>
            </w:r>
            <w:proofErr w:type="spellEnd"/>
            <w:r w:rsidRPr="00007017">
              <w:rPr>
                <w:rFonts w:asciiTheme="minorHAnsi" w:hAnsiTheme="minorHAnsi" w:cstheme="minorHAnsi"/>
                <w:szCs w:val="22"/>
                <w:lang w:val="el-GR"/>
              </w:rPr>
              <w:t xml:space="preserve"> (</w:t>
            </w:r>
            <w:r w:rsidRPr="00007017">
              <w:rPr>
                <w:rFonts w:asciiTheme="minorHAnsi" w:hAnsiTheme="minorHAnsi" w:cstheme="minorHAnsi"/>
                <w:szCs w:val="22"/>
              </w:rPr>
              <w:t>nozzle</w:t>
            </w:r>
            <w:r w:rsidRPr="00007017">
              <w:rPr>
                <w:rFonts w:asciiTheme="minorHAnsi" w:hAnsiTheme="minorHAnsi" w:cstheme="minorHAnsi"/>
                <w:szCs w:val="22"/>
                <w:lang w:val="el-GR"/>
              </w:rPr>
              <w:t>) έχει βουλώσει.</w:t>
            </w:r>
          </w:p>
        </w:tc>
        <w:tc>
          <w:tcPr>
            <w:tcW w:w="1410" w:type="pct"/>
            <w:shd w:val="clear" w:color="auto" w:fill="auto"/>
            <w:vAlign w:val="bottom"/>
            <w:hideMark/>
          </w:tcPr>
          <w:p w14:paraId="103C038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21" w:type="pct"/>
            <w:shd w:val="clear" w:color="auto" w:fill="auto"/>
            <w:vAlign w:val="bottom"/>
            <w:hideMark/>
          </w:tcPr>
          <w:p w14:paraId="69602CC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770" w:type="pct"/>
            <w:shd w:val="clear" w:color="auto" w:fill="auto"/>
            <w:noWrap/>
            <w:vAlign w:val="bottom"/>
            <w:hideMark/>
          </w:tcPr>
          <w:p w14:paraId="29A2CD3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1FC62356" w14:textId="77777777" w:rsidTr="00E21625">
        <w:trPr>
          <w:trHeight w:val="397"/>
        </w:trPr>
        <w:tc>
          <w:tcPr>
            <w:tcW w:w="717" w:type="pct"/>
            <w:shd w:val="clear" w:color="auto" w:fill="auto"/>
            <w:vAlign w:val="bottom"/>
            <w:hideMark/>
          </w:tcPr>
          <w:p w14:paraId="7230697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Β.1.2.23</w:t>
            </w:r>
          </w:p>
        </w:tc>
        <w:tc>
          <w:tcPr>
            <w:tcW w:w="1482" w:type="pct"/>
            <w:shd w:val="clear" w:color="auto" w:fill="auto"/>
            <w:vAlign w:val="bottom"/>
            <w:hideMark/>
          </w:tcPr>
          <w:p w14:paraId="464A28A2"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lang w:val="el-GR"/>
              </w:rPr>
              <w:t xml:space="preserve">Να διαθέτει σύστημα ανταπόκρισης </w:t>
            </w:r>
            <w:r w:rsidRPr="00007017">
              <w:rPr>
                <w:rFonts w:asciiTheme="minorHAnsi" w:hAnsiTheme="minorHAnsi" w:cstheme="minorHAnsi"/>
                <w:szCs w:val="22"/>
              </w:rPr>
              <w:t>Blackout</w:t>
            </w:r>
            <w:r w:rsidRPr="00007017">
              <w:rPr>
                <w:rFonts w:asciiTheme="minorHAnsi" w:hAnsiTheme="minorHAnsi" w:cstheme="minorHAnsi"/>
                <w:szCs w:val="22"/>
                <w:lang w:val="el-GR"/>
              </w:rPr>
              <w:t>: Να μπορεί να ανιχνεύσει την διακοπή ρεύματος και να συνεχίσει την εκτύπωση από το ίδιο σημείο όταν επιστρέψει το ρεύμα.</w:t>
            </w:r>
          </w:p>
        </w:tc>
        <w:tc>
          <w:tcPr>
            <w:tcW w:w="1410" w:type="pct"/>
            <w:shd w:val="clear" w:color="auto" w:fill="auto"/>
            <w:vAlign w:val="bottom"/>
            <w:hideMark/>
          </w:tcPr>
          <w:p w14:paraId="2605B02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21" w:type="pct"/>
            <w:shd w:val="clear" w:color="auto" w:fill="auto"/>
            <w:vAlign w:val="bottom"/>
            <w:hideMark/>
          </w:tcPr>
          <w:p w14:paraId="4344D30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770" w:type="pct"/>
            <w:shd w:val="clear" w:color="auto" w:fill="auto"/>
            <w:noWrap/>
            <w:vAlign w:val="bottom"/>
            <w:hideMark/>
          </w:tcPr>
          <w:p w14:paraId="426109E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4A41AAA4" w14:textId="77777777" w:rsidTr="00E21625">
        <w:trPr>
          <w:trHeight w:val="397"/>
        </w:trPr>
        <w:tc>
          <w:tcPr>
            <w:tcW w:w="717" w:type="pct"/>
            <w:shd w:val="clear" w:color="auto" w:fill="auto"/>
            <w:vAlign w:val="bottom"/>
            <w:hideMark/>
          </w:tcPr>
          <w:p w14:paraId="0F465F1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Β.1.2.24</w:t>
            </w:r>
          </w:p>
        </w:tc>
        <w:tc>
          <w:tcPr>
            <w:tcW w:w="1482" w:type="pct"/>
            <w:shd w:val="clear" w:color="auto" w:fill="auto"/>
            <w:vAlign w:val="bottom"/>
            <w:hideMark/>
          </w:tcPr>
          <w:p w14:paraId="19BB3F84"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lang w:val="el-GR"/>
              </w:rPr>
              <w:t>Να διαθέτει εργαλεία βέλτιστης περιστροφής: Η θέση του μοντέλου στην πλατφόρμα να μπορεί να βελτιστοποιηθεί για να μειωθεί ο χρόνος εκτύπωσης ή να βελτιστοποιηθούν οι υποστηρίξεις</w:t>
            </w:r>
          </w:p>
        </w:tc>
        <w:tc>
          <w:tcPr>
            <w:tcW w:w="1410" w:type="pct"/>
            <w:shd w:val="clear" w:color="auto" w:fill="auto"/>
            <w:vAlign w:val="bottom"/>
            <w:hideMark/>
          </w:tcPr>
          <w:p w14:paraId="3F8060F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21" w:type="pct"/>
            <w:shd w:val="clear" w:color="auto" w:fill="auto"/>
            <w:vAlign w:val="bottom"/>
            <w:hideMark/>
          </w:tcPr>
          <w:p w14:paraId="3B152F3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770" w:type="pct"/>
            <w:shd w:val="clear" w:color="auto" w:fill="auto"/>
            <w:noWrap/>
            <w:vAlign w:val="bottom"/>
            <w:hideMark/>
          </w:tcPr>
          <w:p w14:paraId="36C1F78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0A48E8A1" w14:textId="77777777" w:rsidTr="00E21625">
        <w:trPr>
          <w:trHeight w:val="397"/>
        </w:trPr>
        <w:tc>
          <w:tcPr>
            <w:tcW w:w="717" w:type="pct"/>
            <w:shd w:val="clear" w:color="auto" w:fill="auto"/>
            <w:vAlign w:val="bottom"/>
            <w:hideMark/>
          </w:tcPr>
          <w:p w14:paraId="543C430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Β.1.2.25</w:t>
            </w:r>
          </w:p>
        </w:tc>
        <w:tc>
          <w:tcPr>
            <w:tcW w:w="1482" w:type="pct"/>
            <w:shd w:val="clear" w:color="auto" w:fill="auto"/>
            <w:vAlign w:val="bottom"/>
            <w:hideMark/>
          </w:tcPr>
          <w:p w14:paraId="26E50BA9"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lang w:val="el-GR"/>
              </w:rPr>
              <w:t xml:space="preserve">Να διαθέτει ειδικό κάλυμμα με φίλτρο </w:t>
            </w:r>
            <w:r w:rsidRPr="00007017">
              <w:rPr>
                <w:rFonts w:asciiTheme="minorHAnsi" w:hAnsiTheme="minorHAnsi" w:cstheme="minorHAnsi"/>
                <w:szCs w:val="22"/>
              </w:rPr>
              <w:t>HEPA</w:t>
            </w:r>
            <w:r w:rsidRPr="00007017">
              <w:rPr>
                <w:rFonts w:asciiTheme="minorHAnsi" w:hAnsiTheme="minorHAnsi" w:cstheme="minorHAnsi"/>
                <w:szCs w:val="22"/>
                <w:lang w:val="el-GR"/>
              </w:rPr>
              <w:t xml:space="preserve"> συμβατό με τον εκτυπωτή το οποίο διατηρεί μια σταθερή θερμοκρασία μέσα στο θάλαμο κατασκευής βελτιώνοντας τις εκτυπώσεις και σε ευαίσθητα υλικά. Επίσης το ενσωματωμένο φίλτρο άνθρακα εξαλείφει τις δυσάρεστες οσμές που εκλύονται στη διαδικασία εκτύπωσης 3</w:t>
            </w:r>
            <w:r w:rsidRPr="00007017">
              <w:rPr>
                <w:rFonts w:asciiTheme="minorHAnsi" w:hAnsiTheme="minorHAnsi" w:cstheme="minorHAnsi"/>
                <w:szCs w:val="22"/>
              </w:rPr>
              <w:t>D</w:t>
            </w:r>
            <w:r w:rsidRPr="00007017">
              <w:rPr>
                <w:rFonts w:asciiTheme="minorHAnsi" w:hAnsiTheme="minorHAnsi" w:cstheme="minorHAnsi"/>
                <w:szCs w:val="22"/>
                <w:lang w:val="el-GR"/>
              </w:rPr>
              <w:t xml:space="preserve">, ενώ το φίλτρο </w:t>
            </w:r>
            <w:r w:rsidRPr="00007017">
              <w:rPr>
                <w:rFonts w:asciiTheme="minorHAnsi" w:hAnsiTheme="minorHAnsi" w:cstheme="minorHAnsi"/>
                <w:szCs w:val="22"/>
              </w:rPr>
              <w:t>HEPA</w:t>
            </w:r>
            <w:r w:rsidRPr="00007017">
              <w:rPr>
                <w:rFonts w:asciiTheme="minorHAnsi" w:hAnsiTheme="minorHAnsi" w:cstheme="minorHAnsi"/>
                <w:szCs w:val="22"/>
                <w:lang w:val="el-GR"/>
              </w:rPr>
              <w:t xml:space="preserve"> συλλαμβάνει πάνω από το 99% των εκπομπών 3</w:t>
            </w:r>
            <w:r w:rsidRPr="00007017">
              <w:rPr>
                <w:rFonts w:asciiTheme="minorHAnsi" w:hAnsiTheme="minorHAnsi" w:cstheme="minorHAnsi"/>
                <w:szCs w:val="22"/>
              </w:rPr>
              <w:t>D</w:t>
            </w:r>
            <w:r w:rsidRPr="00007017">
              <w:rPr>
                <w:rFonts w:asciiTheme="minorHAnsi" w:hAnsiTheme="minorHAnsi" w:cstheme="minorHAnsi"/>
                <w:szCs w:val="22"/>
                <w:lang w:val="el-GR"/>
              </w:rPr>
              <w:t xml:space="preserve"> εκτύπωσης, συμπεριλαμβανομένων των </w:t>
            </w:r>
            <w:r w:rsidRPr="00007017">
              <w:rPr>
                <w:rFonts w:asciiTheme="minorHAnsi" w:hAnsiTheme="minorHAnsi" w:cstheme="minorHAnsi"/>
                <w:szCs w:val="22"/>
                <w:lang w:val="el-GR"/>
              </w:rPr>
              <w:lastRenderedPageBreak/>
              <w:t>εξαιρετικά λεπτών σωματιδίων.</w:t>
            </w:r>
          </w:p>
        </w:tc>
        <w:tc>
          <w:tcPr>
            <w:tcW w:w="1410" w:type="pct"/>
            <w:shd w:val="clear" w:color="auto" w:fill="auto"/>
            <w:vAlign w:val="bottom"/>
            <w:hideMark/>
          </w:tcPr>
          <w:p w14:paraId="3BFD263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lastRenderedPageBreak/>
              <w:t>ΝΑΙ</w:t>
            </w:r>
          </w:p>
        </w:tc>
        <w:tc>
          <w:tcPr>
            <w:tcW w:w="621" w:type="pct"/>
            <w:shd w:val="clear" w:color="auto" w:fill="auto"/>
            <w:vAlign w:val="bottom"/>
            <w:hideMark/>
          </w:tcPr>
          <w:p w14:paraId="79B0D5D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770" w:type="pct"/>
            <w:shd w:val="clear" w:color="auto" w:fill="auto"/>
            <w:noWrap/>
            <w:vAlign w:val="bottom"/>
            <w:hideMark/>
          </w:tcPr>
          <w:p w14:paraId="10077CB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5D863BE0" w14:textId="77777777" w:rsidTr="00E21625">
        <w:trPr>
          <w:trHeight w:val="397"/>
        </w:trPr>
        <w:tc>
          <w:tcPr>
            <w:tcW w:w="717" w:type="pct"/>
            <w:shd w:val="clear" w:color="auto" w:fill="auto"/>
            <w:vAlign w:val="bottom"/>
            <w:hideMark/>
          </w:tcPr>
          <w:p w14:paraId="2A11220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Β.1.2.26</w:t>
            </w:r>
          </w:p>
        </w:tc>
        <w:tc>
          <w:tcPr>
            <w:tcW w:w="1482" w:type="pct"/>
            <w:shd w:val="clear" w:color="auto" w:fill="auto"/>
            <w:vAlign w:val="bottom"/>
            <w:hideMark/>
          </w:tcPr>
          <w:p w14:paraId="6E5379E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lang w:val="el-GR"/>
              </w:rPr>
              <w:t xml:space="preserve">Να παραδοθούν μαζί και πέντε καρούλια αναλωσίμων κατάλληλα (χτισίματος και στήριξης) για τον συγκεκριμένο εκτυπωτή. </w:t>
            </w:r>
            <w:proofErr w:type="spellStart"/>
            <w:r w:rsidRPr="00007017">
              <w:rPr>
                <w:rFonts w:asciiTheme="minorHAnsi" w:hAnsiTheme="minorHAnsi" w:cstheme="minorHAnsi"/>
                <w:szCs w:val="22"/>
              </w:rPr>
              <w:t>Τουλάχιστον</w:t>
            </w:r>
            <w:proofErr w:type="spellEnd"/>
            <w:r w:rsidRPr="00007017">
              <w:rPr>
                <w:rFonts w:asciiTheme="minorHAnsi" w:hAnsiTheme="minorHAnsi" w:cstheme="minorHAnsi"/>
                <w:szCs w:val="22"/>
              </w:rPr>
              <w:t>.</w:t>
            </w:r>
          </w:p>
        </w:tc>
        <w:tc>
          <w:tcPr>
            <w:tcW w:w="1410" w:type="pct"/>
            <w:shd w:val="clear" w:color="auto" w:fill="auto"/>
            <w:vAlign w:val="bottom"/>
            <w:hideMark/>
          </w:tcPr>
          <w:p w14:paraId="13795DF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21" w:type="pct"/>
            <w:shd w:val="clear" w:color="auto" w:fill="auto"/>
            <w:vAlign w:val="bottom"/>
            <w:hideMark/>
          </w:tcPr>
          <w:p w14:paraId="3216200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770" w:type="pct"/>
            <w:shd w:val="clear" w:color="auto" w:fill="auto"/>
            <w:noWrap/>
            <w:vAlign w:val="bottom"/>
            <w:hideMark/>
          </w:tcPr>
          <w:p w14:paraId="15D668F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5676D6" w14:paraId="6291EFAB" w14:textId="77777777" w:rsidTr="00E21625">
        <w:trPr>
          <w:trHeight w:val="397"/>
        </w:trPr>
        <w:tc>
          <w:tcPr>
            <w:tcW w:w="717" w:type="pct"/>
            <w:shd w:val="clear" w:color="auto" w:fill="C6D9F1" w:themeFill="text2" w:themeFillTint="33"/>
            <w:noWrap/>
            <w:vAlign w:val="bottom"/>
            <w:hideMark/>
          </w:tcPr>
          <w:p w14:paraId="01B3E04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482" w:type="pct"/>
            <w:shd w:val="clear" w:color="auto" w:fill="C6D9F1" w:themeFill="text2" w:themeFillTint="33"/>
            <w:vAlign w:val="bottom"/>
            <w:hideMark/>
          </w:tcPr>
          <w:p w14:paraId="6CB0172D"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B</w:t>
            </w:r>
            <w:r w:rsidRPr="00007017">
              <w:rPr>
                <w:rFonts w:asciiTheme="minorHAnsi" w:hAnsiTheme="minorHAnsi" w:cstheme="minorHAnsi"/>
                <w:szCs w:val="22"/>
                <w:lang w:val="el-GR"/>
              </w:rPr>
              <w:t xml:space="preserve">.1.3 Τρισδιάστατος Σαρωτής τύπου </w:t>
            </w:r>
            <w:r w:rsidRPr="00007017">
              <w:rPr>
                <w:rFonts w:asciiTheme="minorHAnsi" w:hAnsiTheme="minorHAnsi" w:cstheme="minorHAnsi"/>
                <w:szCs w:val="22"/>
              </w:rPr>
              <w:t>I</w:t>
            </w:r>
            <w:r w:rsidRPr="00007017">
              <w:rPr>
                <w:rFonts w:asciiTheme="minorHAnsi" w:hAnsiTheme="minorHAnsi" w:cstheme="minorHAnsi"/>
                <w:szCs w:val="22"/>
                <w:lang w:val="el-GR"/>
              </w:rPr>
              <w:t>.</w:t>
            </w:r>
          </w:p>
        </w:tc>
        <w:tc>
          <w:tcPr>
            <w:tcW w:w="1410" w:type="pct"/>
            <w:shd w:val="clear" w:color="auto" w:fill="C6D9F1" w:themeFill="text2" w:themeFillTint="33"/>
            <w:noWrap/>
            <w:vAlign w:val="bottom"/>
            <w:hideMark/>
          </w:tcPr>
          <w:p w14:paraId="3A75FE34"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c>
          <w:tcPr>
            <w:tcW w:w="621" w:type="pct"/>
            <w:shd w:val="clear" w:color="auto" w:fill="C6D9F1" w:themeFill="text2" w:themeFillTint="33"/>
            <w:noWrap/>
            <w:vAlign w:val="bottom"/>
            <w:hideMark/>
          </w:tcPr>
          <w:p w14:paraId="5BA5EE2D"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c>
          <w:tcPr>
            <w:tcW w:w="770" w:type="pct"/>
            <w:shd w:val="clear" w:color="auto" w:fill="C6D9F1" w:themeFill="text2" w:themeFillTint="33"/>
            <w:noWrap/>
            <w:vAlign w:val="bottom"/>
            <w:hideMark/>
          </w:tcPr>
          <w:p w14:paraId="07AF13A9"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r>
      <w:tr w:rsidR="00115B68" w:rsidRPr="007F2817" w14:paraId="302576BC" w14:textId="77777777" w:rsidTr="00E21625">
        <w:trPr>
          <w:trHeight w:val="397"/>
        </w:trPr>
        <w:tc>
          <w:tcPr>
            <w:tcW w:w="717" w:type="pct"/>
            <w:shd w:val="clear" w:color="auto" w:fill="auto"/>
            <w:vAlign w:val="bottom"/>
            <w:hideMark/>
          </w:tcPr>
          <w:p w14:paraId="13A4529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Β.1.3.1</w:t>
            </w:r>
          </w:p>
        </w:tc>
        <w:tc>
          <w:tcPr>
            <w:tcW w:w="1482" w:type="pct"/>
            <w:shd w:val="clear" w:color="FFFFFF" w:fill="FFFFFF"/>
            <w:noWrap/>
            <w:vAlign w:val="bottom"/>
            <w:hideMark/>
          </w:tcPr>
          <w:p w14:paraId="2200E157"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Αριθμός</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Μονάδων</w:t>
            </w:r>
            <w:proofErr w:type="spellEnd"/>
          </w:p>
        </w:tc>
        <w:tc>
          <w:tcPr>
            <w:tcW w:w="1410" w:type="pct"/>
            <w:shd w:val="clear" w:color="auto" w:fill="auto"/>
            <w:vAlign w:val="bottom"/>
            <w:hideMark/>
          </w:tcPr>
          <w:p w14:paraId="16D19DD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1</w:t>
            </w:r>
          </w:p>
        </w:tc>
        <w:tc>
          <w:tcPr>
            <w:tcW w:w="621" w:type="pct"/>
            <w:shd w:val="clear" w:color="auto" w:fill="auto"/>
            <w:vAlign w:val="bottom"/>
            <w:hideMark/>
          </w:tcPr>
          <w:p w14:paraId="02A06B9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770" w:type="pct"/>
            <w:shd w:val="clear" w:color="auto" w:fill="auto"/>
            <w:noWrap/>
            <w:vAlign w:val="bottom"/>
            <w:hideMark/>
          </w:tcPr>
          <w:p w14:paraId="5F4D363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51B8A3FA" w14:textId="77777777" w:rsidTr="00E21625">
        <w:trPr>
          <w:trHeight w:val="397"/>
        </w:trPr>
        <w:tc>
          <w:tcPr>
            <w:tcW w:w="717" w:type="pct"/>
            <w:shd w:val="clear" w:color="auto" w:fill="auto"/>
            <w:vAlign w:val="bottom"/>
            <w:hideMark/>
          </w:tcPr>
          <w:p w14:paraId="2848CED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Β.1.3.2</w:t>
            </w:r>
          </w:p>
        </w:tc>
        <w:tc>
          <w:tcPr>
            <w:tcW w:w="1482" w:type="pct"/>
            <w:shd w:val="clear" w:color="auto" w:fill="auto"/>
            <w:vAlign w:val="bottom"/>
            <w:hideMark/>
          </w:tcPr>
          <w:p w14:paraId="0C34891E"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lang w:val="el-GR"/>
              </w:rPr>
              <w:t xml:space="preserve">Πλήρες σύστημα φορητού οπτικού σαρωτή τριών διαστάσεων, που πρέπει να περιλαμβάνει το σαρωτή και όλα τα αναγκαία παρελκόμενα για την ολοκληρωμένη λειτουργία του, δηλαδή: μπαταρία, απαραίτητα καλώδια επικοινωνίας και τροφοδοσίας, θήκη μεταφοράς και αποθήκευσης, κλπ. Το σύστημα πρέπει να είναι κατάλληλο για τη σάρωση τρισδιάστατων αντικειμένων, παράγοντας ως άμεσο προϊόν τρισδιάστατο έγχρωμο και μετρητικό νέφος σημείων και μοντέλο με την επιθυμητή πυκνότητα / </w:t>
            </w:r>
            <w:proofErr w:type="spellStart"/>
            <w:r w:rsidRPr="00007017">
              <w:rPr>
                <w:rFonts w:asciiTheme="minorHAnsi" w:hAnsiTheme="minorHAnsi" w:cstheme="minorHAnsi"/>
                <w:szCs w:val="22"/>
                <w:lang w:val="el-GR"/>
              </w:rPr>
              <w:t>ανάλυση.Ο</w:t>
            </w:r>
            <w:proofErr w:type="spellEnd"/>
            <w:r w:rsidRPr="00007017">
              <w:rPr>
                <w:rFonts w:asciiTheme="minorHAnsi" w:hAnsiTheme="minorHAnsi" w:cstheme="minorHAnsi"/>
                <w:szCs w:val="22"/>
                <w:lang w:val="el-GR"/>
              </w:rPr>
              <w:t xml:space="preserve"> σαρωτής πρέπει να είναι υψηλής ακρίβειας, φορητή συσκευή τρισδιάστατης σάρωσης , ιδανική για τη αποτύπωση μεσαίου και μεγάλου μεγέθους αντικειμένων με περίπλοκες λεπτομέρειες</w:t>
            </w:r>
          </w:p>
        </w:tc>
        <w:tc>
          <w:tcPr>
            <w:tcW w:w="1410" w:type="pct"/>
            <w:shd w:val="clear" w:color="auto" w:fill="auto"/>
            <w:vAlign w:val="bottom"/>
            <w:hideMark/>
          </w:tcPr>
          <w:p w14:paraId="567D0A6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21" w:type="pct"/>
            <w:shd w:val="clear" w:color="auto" w:fill="auto"/>
            <w:vAlign w:val="bottom"/>
            <w:hideMark/>
          </w:tcPr>
          <w:p w14:paraId="16050EB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770" w:type="pct"/>
            <w:shd w:val="clear" w:color="auto" w:fill="auto"/>
            <w:noWrap/>
            <w:vAlign w:val="bottom"/>
            <w:hideMark/>
          </w:tcPr>
          <w:p w14:paraId="5B11B77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3938FF4E" w14:textId="77777777" w:rsidTr="00E21625">
        <w:trPr>
          <w:trHeight w:val="397"/>
        </w:trPr>
        <w:tc>
          <w:tcPr>
            <w:tcW w:w="717" w:type="pct"/>
            <w:shd w:val="clear" w:color="auto" w:fill="auto"/>
            <w:vAlign w:val="bottom"/>
            <w:hideMark/>
          </w:tcPr>
          <w:p w14:paraId="337793C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Β.1.3.3</w:t>
            </w:r>
          </w:p>
        </w:tc>
        <w:tc>
          <w:tcPr>
            <w:tcW w:w="1482" w:type="pct"/>
            <w:shd w:val="clear" w:color="auto" w:fill="auto"/>
            <w:vAlign w:val="bottom"/>
            <w:hideMark/>
          </w:tcPr>
          <w:p w14:paraId="0D6DDB1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Να </w:t>
            </w:r>
            <w:proofErr w:type="spellStart"/>
            <w:r w:rsidRPr="00007017">
              <w:rPr>
                <w:rFonts w:asciiTheme="minorHAnsi" w:hAnsiTheme="minorHAnsi" w:cstheme="minorHAnsi"/>
                <w:szCs w:val="22"/>
              </w:rPr>
              <w:t>δι</w:t>
            </w:r>
            <w:proofErr w:type="spellEnd"/>
            <w:r w:rsidRPr="00007017">
              <w:rPr>
                <w:rFonts w:asciiTheme="minorHAnsi" w:hAnsiTheme="minorHAnsi" w:cstheme="minorHAnsi"/>
                <w:szCs w:val="22"/>
              </w:rPr>
              <w:t>αθέτει 3D π</w:t>
            </w:r>
            <w:proofErr w:type="spellStart"/>
            <w:r w:rsidRPr="00007017">
              <w:rPr>
                <w:rFonts w:asciiTheme="minorHAnsi" w:hAnsiTheme="minorHAnsi" w:cstheme="minorHAnsi"/>
                <w:szCs w:val="22"/>
              </w:rPr>
              <w:t>ηγή</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φωτός</w:t>
            </w:r>
            <w:proofErr w:type="spellEnd"/>
            <w:r w:rsidRPr="00007017">
              <w:rPr>
                <w:rFonts w:asciiTheme="minorHAnsi" w:hAnsiTheme="minorHAnsi" w:cstheme="minorHAnsi"/>
                <w:szCs w:val="22"/>
              </w:rPr>
              <w:t xml:space="preserve"> VCSEL (Vertical Cavity Surface Emitting Laser).</w:t>
            </w:r>
          </w:p>
        </w:tc>
        <w:tc>
          <w:tcPr>
            <w:tcW w:w="1410" w:type="pct"/>
            <w:shd w:val="clear" w:color="auto" w:fill="auto"/>
            <w:vAlign w:val="bottom"/>
            <w:hideMark/>
          </w:tcPr>
          <w:p w14:paraId="4A7BD7D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21" w:type="pct"/>
            <w:shd w:val="clear" w:color="auto" w:fill="auto"/>
            <w:vAlign w:val="bottom"/>
            <w:hideMark/>
          </w:tcPr>
          <w:p w14:paraId="0C14AAC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770" w:type="pct"/>
            <w:shd w:val="clear" w:color="auto" w:fill="auto"/>
            <w:noWrap/>
            <w:vAlign w:val="bottom"/>
            <w:hideMark/>
          </w:tcPr>
          <w:p w14:paraId="0FE7587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44105F2D" w14:textId="77777777" w:rsidTr="00E21625">
        <w:trPr>
          <w:trHeight w:val="397"/>
        </w:trPr>
        <w:tc>
          <w:tcPr>
            <w:tcW w:w="717" w:type="pct"/>
            <w:shd w:val="clear" w:color="auto" w:fill="auto"/>
            <w:vAlign w:val="bottom"/>
            <w:hideMark/>
          </w:tcPr>
          <w:p w14:paraId="5AA730C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Β.1.3.4</w:t>
            </w:r>
          </w:p>
        </w:tc>
        <w:tc>
          <w:tcPr>
            <w:tcW w:w="1482" w:type="pct"/>
            <w:shd w:val="clear" w:color="auto" w:fill="auto"/>
            <w:vAlign w:val="bottom"/>
            <w:hideMark/>
          </w:tcPr>
          <w:p w14:paraId="5B06E2CF"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lang w:val="el-GR"/>
              </w:rPr>
              <w:t>Να διαθέτει 2</w:t>
            </w:r>
            <w:r w:rsidRPr="00007017">
              <w:rPr>
                <w:rFonts w:asciiTheme="minorHAnsi" w:hAnsiTheme="minorHAnsi" w:cstheme="minorHAnsi"/>
                <w:szCs w:val="22"/>
              </w:rPr>
              <w:t>D</w:t>
            </w:r>
            <w:r w:rsidRPr="00007017">
              <w:rPr>
                <w:rFonts w:asciiTheme="minorHAnsi" w:hAnsiTheme="minorHAnsi" w:cstheme="minorHAnsi"/>
                <w:szCs w:val="22"/>
                <w:lang w:val="el-GR"/>
              </w:rPr>
              <w:t xml:space="preserve"> πηγή λευκού φωτός </w:t>
            </w:r>
            <w:r w:rsidRPr="00007017">
              <w:rPr>
                <w:rFonts w:asciiTheme="minorHAnsi" w:hAnsiTheme="minorHAnsi" w:cstheme="minorHAnsi"/>
                <w:szCs w:val="22"/>
              </w:rPr>
              <w:t>LED</w:t>
            </w:r>
            <w:r w:rsidRPr="00007017">
              <w:rPr>
                <w:rFonts w:asciiTheme="minorHAnsi" w:hAnsiTheme="minorHAnsi" w:cstheme="minorHAnsi"/>
                <w:szCs w:val="22"/>
                <w:lang w:val="el-GR"/>
              </w:rPr>
              <w:t>.</w:t>
            </w:r>
          </w:p>
        </w:tc>
        <w:tc>
          <w:tcPr>
            <w:tcW w:w="1410" w:type="pct"/>
            <w:shd w:val="clear" w:color="auto" w:fill="auto"/>
            <w:vAlign w:val="bottom"/>
            <w:hideMark/>
          </w:tcPr>
          <w:p w14:paraId="323818F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21" w:type="pct"/>
            <w:shd w:val="clear" w:color="auto" w:fill="auto"/>
            <w:vAlign w:val="bottom"/>
            <w:hideMark/>
          </w:tcPr>
          <w:p w14:paraId="2D224F3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770" w:type="pct"/>
            <w:shd w:val="clear" w:color="auto" w:fill="auto"/>
            <w:noWrap/>
            <w:vAlign w:val="bottom"/>
            <w:hideMark/>
          </w:tcPr>
          <w:p w14:paraId="1845AD2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50012115" w14:textId="77777777" w:rsidTr="00E21625">
        <w:trPr>
          <w:trHeight w:val="397"/>
        </w:trPr>
        <w:tc>
          <w:tcPr>
            <w:tcW w:w="717" w:type="pct"/>
            <w:shd w:val="clear" w:color="auto" w:fill="auto"/>
            <w:vAlign w:val="bottom"/>
            <w:hideMark/>
          </w:tcPr>
          <w:p w14:paraId="4320090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lastRenderedPageBreak/>
              <w:t>Β.1.3.5</w:t>
            </w:r>
          </w:p>
        </w:tc>
        <w:tc>
          <w:tcPr>
            <w:tcW w:w="1482" w:type="pct"/>
            <w:shd w:val="clear" w:color="auto" w:fill="auto"/>
            <w:vAlign w:val="bottom"/>
            <w:hideMark/>
          </w:tcPr>
          <w:p w14:paraId="3F083168"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lang w:val="el-GR"/>
              </w:rPr>
              <w:t xml:space="preserve"> εύρος απόστασης λειτουργίας του σαρωτή </w:t>
            </w:r>
          </w:p>
        </w:tc>
        <w:tc>
          <w:tcPr>
            <w:tcW w:w="1410" w:type="pct"/>
            <w:shd w:val="clear" w:color="auto" w:fill="auto"/>
            <w:vAlign w:val="bottom"/>
            <w:hideMark/>
          </w:tcPr>
          <w:p w14:paraId="385C3C0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0.35m - 1.2m</w:t>
            </w:r>
          </w:p>
        </w:tc>
        <w:tc>
          <w:tcPr>
            <w:tcW w:w="621" w:type="pct"/>
            <w:shd w:val="clear" w:color="auto" w:fill="auto"/>
            <w:vAlign w:val="bottom"/>
            <w:hideMark/>
          </w:tcPr>
          <w:p w14:paraId="4577727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770" w:type="pct"/>
            <w:shd w:val="clear" w:color="auto" w:fill="auto"/>
            <w:noWrap/>
            <w:vAlign w:val="bottom"/>
            <w:hideMark/>
          </w:tcPr>
          <w:p w14:paraId="126F399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515CF282" w14:textId="77777777" w:rsidTr="00E21625">
        <w:trPr>
          <w:trHeight w:val="397"/>
        </w:trPr>
        <w:tc>
          <w:tcPr>
            <w:tcW w:w="717" w:type="pct"/>
            <w:shd w:val="clear" w:color="auto" w:fill="auto"/>
            <w:vAlign w:val="bottom"/>
            <w:hideMark/>
          </w:tcPr>
          <w:p w14:paraId="565F0A8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Β.1.3.6</w:t>
            </w:r>
          </w:p>
        </w:tc>
        <w:tc>
          <w:tcPr>
            <w:tcW w:w="1482" w:type="pct"/>
            <w:shd w:val="clear" w:color="auto" w:fill="auto"/>
            <w:vAlign w:val="bottom"/>
            <w:hideMark/>
          </w:tcPr>
          <w:p w14:paraId="1724C0F5"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lang w:val="el-GR"/>
              </w:rPr>
              <w:t>ανάλυση της 3</w:t>
            </w:r>
            <w:r w:rsidRPr="00007017">
              <w:rPr>
                <w:rFonts w:asciiTheme="minorHAnsi" w:hAnsiTheme="minorHAnsi" w:cstheme="minorHAnsi"/>
                <w:szCs w:val="22"/>
              </w:rPr>
              <w:t>D</w:t>
            </w:r>
            <w:r w:rsidRPr="00007017">
              <w:rPr>
                <w:rFonts w:asciiTheme="minorHAnsi" w:hAnsiTheme="minorHAnsi" w:cstheme="minorHAnsi"/>
                <w:szCs w:val="22"/>
                <w:lang w:val="el-GR"/>
              </w:rPr>
              <w:t xml:space="preserve"> σάρωσης να είναι </w:t>
            </w:r>
          </w:p>
        </w:tc>
        <w:tc>
          <w:tcPr>
            <w:tcW w:w="1410" w:type="pct"/>
            <w:shd w:val="clear" w:color="auto" w:fill="auto"/>
            <w:vAlign w:val="bottom"/>
            <w:hideMark/>
          </w:tcPr>
          <w:p w14:paraId="780B228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0.2mm</w:t>
            </w:r>
          </w:p>
        </w:tc>
        <w:tc>
          <w:tcPr>
            <w:tcW w:w="621" w:type="pct"/>
            <w:shd w:val="clear" w:color="auto" w:fill="auto"/>
            <w:vAlign w:val="bottom"/>
            <w:hideMark/>
          </w:tcPr>
          <w:p w14:paraId="5E38D01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770" w:type="pct"/>
            <w:shd w:val="clear" w:color="auto" w:fill="auto"/>
            <w:noWrap/>
            <w:vAlign w:val="bottom"/>
            <w:hideMark/>
          </w:tcPr>
          <w:p w14:paraId="4492DE0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26517058" w14:textId="77777777" w:rsidTr="00E21625">
        <w:trPr>
          <w:trHeight w:val="397"/>
        </w:trPr>
        <w:tc>
          <w:tcPr>
            <w:tcW w:w="717" w:type="pct"/>
            <w:shd w:val="clear" w:color="auto" w:fill="auto"/>
            <w:vAlign w:val="bottom"/>
            <w:hideMark/>
          </w:tcPr>
          <w:p w14:paraId="75D04D0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Β.1.3.7</w:t>
            </w:r>
          </w:p>
        </w:tc>
        <w:tc>
          <w:tcPr>
            <w:tcW w:w="1482" w:type="pct"/>
            <w:shd w:val="clear" w:color="auto" w:fill="auto"/>
            <w:vAlign w:val="bottom"/>
            <w:hideMark/>
          </w:tcPr>
          <w:p w14:paraId="5326E8CB"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lang w:val="el-GR"/>
              </w:rPr>
              <w:t>Η ακρίβεια της 3</w:t>
            </w:r>
            <w:r w:rsidRPr="00007017">
              <w:rPr>
                <w:rFonts w:asciiTheme="minorHAnsi" w:hAnsiTheme="minorHAnsi" w:cstheme="minorHAnsi"/>
                <w:szCs w:val="22"/>
              </w:rPr>
              <w:t>D</w:t>
            </w:r>
            <w:r w:rsidRPr="00007017">
              <w:rPr>
                <w:rFonts w:asciiTheme="minorHAnsi" w:hAnsiTheme="minorHAnsi" w:cstheme="minorHAnsi"/>
                <w:szCs w:val="22"/>
                <w:lang w:val="el-GR"/>
              </w:rPr>
              <w:t xml:space="preserve"> σάρωσης να είναι </w:t>
            </w:r>
          </w:p>
        </w:tc>
        <w:tc>
          <w:tcPr>
            <w:tcW w:w="1410" w:type="pct"/>
            <w:shd w:val="clear" w:color="auto" w:fill="auto"/>
            <w:vAlign w:val="bottom"/>
            <w:hideMark/>
          </w:tcPr>
          <w:p w14:paraId="16BD8DE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0.1mm</w:t>
            </w:r>
          </w:p>
        </w:tc>
        <w:tc>
          <w:tcPr>
            <w:tcW w:w="621" w:type="pct"/>
            <w:shd w:val="clear" w:color="auto" w:fill="auto"/>
            <w:vAlign w:val="bottom"/>
            <w:hideMark/>
          </w:tcPr>
          <w:p w14:paraId="00F904A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770" w:type="pct"/>
            <w:shd w:val="clear" w:color="auto" w:fill="auto"/>
            <w:noWrap/>
            <w:vAlign w:val="bottom"/>
            <w:hideMark/>
          </w:tcPr>
          <w:p w14:paraId="6C341D3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1DA2F86A" w14:textId="77777777" w:rsidTr="00E21625">
        <w:trPr>
          <w:trHeight w:val="397"/>
        </w:trPr>
        <w:tc>
          <w:tcPr>
            <w:tcW w:w="717" w:type="pct"/>
            <w:shd w:val="clear" w:color="auto" w:fill="auto"/>
            <w:vAlign w:val="bottom"/>
            <w:hideMark/>
          </w:tcPr>
          <w:p w14:paraId="1D4FA92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Β.1.3.8</w:t>
            </w:r>
          </w:p>
        </w:tc>
        <w:tc>
          <w:tcPr>
            <w:tcW w:w="1482" w:type="pct"/>
            <w:shd w:val="clear" w:color="auto" w:fill="auto"/>
            <w:vAlign w:val="bottom"/>
            <w:hideMark/>
          </w:tcPr>
          <w:p w14:paraId="1419E89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τα</w:t>
            </w:r>
            <w:proofErr w:type="spellStart"/>
            <w:r w:rsidRPr="00007017">
              <w:rPr>
                <w:rFonts w:asciiTheme="minorHAnsi" w:hAnsiTheme="minorHAnsi" w:cstheme="minorHAnsi"/>
                <w:szCs w:val="22"/>
              </w:rPr>
              <w:t>χύτητ</w:t>
            </w:r>
            <w:proofErr w:type="spellEnd"/>
            <w:r w:rsidRPr="00007017">
              <w:rPr>
                <w:rFonts w:asciiTheme="minorHAnsi" w:hAnsiTheme="minorHAnsi" w:cstheme="minorHAnsi"/>
                <w:szCs w:val="22"/>
              </w:rPr>
              <w:t xml:space="preserve">α </w:t>
            </w:r>
            <w:proofErr w:type="spellStart"/>
            <w:r w:rsidRPr="00007017">
              <w:rPr>
                <w:rFonts w:asciiTheme="minorHAnsi" w:hAnsiTheme="minorHAnsi" w:cstheme="minorHAnsi"/>
                <w:szCs w:val="22"/>
              </w:rPr>
              <w:t>σάρωσης</w:t>
            </w:r>
            <w:proofErr w:type="spellEnd"/>
            <w:r w:rsidRPr="00007017">
              <w:rPr>
                <w:rFonts w:asciiTheme="minorHAnsi" w:hAnsiTheme="minorHAnsi" w:cstheme="minorHAnsi"/>
                <w:szCs w:val="22"/>
              </w:rPr>
              <w:t xml:space="preserve"> </w:t>
            </w:r>
          </w:p>
        </w:tc>
        <w:tc>
          <w:tcPr>
            <w:tcW w:w="1410" w:type="pct"/>
            <w:shd w:val="clear" w:color="auto" w:fill="auto"/>
            <w:vAlign w:val="bottom"/>
            <w:hideMark/>
          </w:tcPr>
          <w:p w14:paraId="40FC6FA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&gt;=35.000.000 </w:t>
            </w:r>
            <w:proofErr w:type="spellStart"/>
            <w:r w:rsidRPr="00007017">
              <w:rPr>
                <w:rFonts w:asciiTheme="minorHAnsi" w:hAnsiTheme="minorHAnsi" w:cstheme="minorHAnsi"/>
                <w:szCs w:val="22"/>
              </w:rPr>
              <w:t>σημεί</w:t>
            </w:r>
            <w:proofErr w:type="spellEnd"/>
            <w:r w:rsidRPr="00007017">
              <w:rPr>
                <w:rFonts w:asciiTheme="minorHAnsi" w:hAnsiTheme="minorHAnsi" w:cstheme="minorHAnsi"/>
                <w:szCs w:val="22"/>
              </w:rPr>
              <w:t>α/δευτερόλεπτο.</w:t>
            </w:r>
          </w:p>
        </w:tc>
        <w:tc>
          <w:tcPr>
            <w:tcW w:w="621" w:type="pct"/>
            <w:shd w:val="clear" w:color="auto" w:fill="auto"/>
            <w:vAlign w:val="bottom"/>
            <w:hideMark/>
          </w:tcPr>
          <w:p w14:paraId="2F5507A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770" w:type="pct"/>
            <w:shd w:val="clear" w:color="auto" w:fill="auto"/>
            <w:noWrap/>
            <w:vAlign w:val="bottom"/>
            <w:hideMark/>
          </w:tcPr>
          <w:p w14:paraId="6C1285C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5676D6" w14:paraId="4EF816D6" w14:textId="77777777" w:rsidTr="00E21625">
        <w:trPr>
          <w:trHeight w:val="397"/>
        </w:trPr>
        <w:tc>
          <w:tcPr>
            <w:tcW w:w="717" w:type="pct"/>
            <w:shd w:val="clear" w:color="auto" w:fill="auto"/>
            <w:vAlign w:val="bottom"/>
            <w:hideMark/>
          </w:tcPr>
          <w:p w14:paraId="1020BB2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Β.1.3.9</w:t>
            </w:r>
          </w:p>
        </w:tc>
        <w:tc>
          <w:tcPr>
            <w:tcW w:w="1482" w:type="pct"/>
            <w:shd w:val="clear" w:color="auto" w:fill="auto"/>
            <w:vAlign w:val="bottom"/>
            <w:hideMark/>
          </w:tcPr>
          <w:p w14:paraId="52B95775"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lang w:val="el-GR"/>
              </w:rPr>
              <w:t xml:space="preserve">Να διαθέτει εύρος επιτρεπόμενου πεδίου </w:t>
            </w:r>
          </w:p>
        </w:tc>
        <w:tc>
          <w:tcPr>
            <w:tcW w:w="1410" w:type="pct"/>
            <w:shd w:val="clear" w:color="auto" w:fill="auto"/>
            <w:vAlign w:val="bottom"/>
            <w:hideMark/>
          </w:tcPr>
          <w:p w14:paraId="2B5D007E"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lang w:val="el-GR"/>
              </w:rPr>
              <w:t xml:space="preserve">τουλάχιστον 38 </w:t>
            </w:r>
            <w:proofErr w:type="spellStart"/>
            <w:r w:rsidRPr="00007017">
              <w:rPr>
                <w:rFonts w:asciiTheme="minorHAnsi" w:hAnsiTheme="minorHAnsi" w:cstheme="minorHAnsi"/>
                <w:szCs w:val="22"/>
                <w:lang w:val="el-GR"/>
              </w:rPr>
              <w:t>μοίρεςοριζόντια</w:t>
            </w:r>
            <w:proofErr w:type="spellEnd"/>
            <w:r w:rsidRPr="00007017">
              <w:rPr>
                <w:rFonts w:asciiTheme="minorHAnsi" w:hAnsiTheme="minorHAnsi" w:cstheme="minorHAnsi"/>
                <w:szCs w:val="22"/>
                <w:lang w:val="el-GR"/>
              </w:rPr>
              <w:t xml:space="preserve"> Χ 23 μοίρες κατακόρυφα.</w:t>
            </w:r>
          </w:p>
        </w:tc>
        <w:tc>
          <w:tcPr>
            <w:tcW w:w="621" w:type="pct"/>
            <w:shd w:val="clear" w:color="auto" w:fill="auto"/>
            <w:vAlign w:val="bottom"/>
            <w:hideMark/>
          </w:tcPr>
          <w:p w14:paraId="29E8A536"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c>
          <w:tcPr>
            <w:tcW w:w="770" w:type="pct"/>
            <w:shd w:val="clear" w:color="auto" w:fill="auto"/>
            <w:noWrap/>
            <w:vAlign w:val="bottom"/>
            <w:hideMark/>
          </w:tcPr>
          <w:p w14:paraId="5D16CE60"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r>
      <w:tr w:rsidR="00115B68" w:rsidRPr="007F2817" w14:paraId="6FC9D49C" w14:textId="77777777" w:rsidTr="00E21625">
        <w:trPr>
          <w:trHeight w:val="397"/>
        </w:trPr>
        <w:tc>
          <w:tcPr>
            <w:tcW w:w="717" w:type="pct"/>
            <w:shd w:val="clear" w:color="auto" w:fill="auto"/>
            <w:vAlign w:val="bottom"/>
            <w:hideMark/>
          </w:tcPr>
          <w:p w14:paraId="1E90E10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Β.1.3.10</w:t>
            </w:r>
          </w:p>
        </w:tc>
        <w:tc>
          <w:tcPr>
            <w:tcW w:w="1482" w:type="pct"/>
            <w:shd w:val="clear" w:color="auto" w:fill="auto"/>
            <w:vAlign w:val="bottom"/>
            <w:hideMark/>
          </w:tcPr>
          <w:p w14:paraId="3716198B"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lang w:val="el-GR"/>
              </w:rPr>
              <w:t>Να διαθέτει τη δυνατότητα λήψης και απόδοσης υφής με ανάλυση 2.3</w:t>
            </w:r>
            <w:proofErr w:type="spellStart"/>
            <w:r w:rsidRPr="00007017">
              <w:rPr>
                <w:rFonts w:asciiTheme="minorHAnsi" w:hAnsiTheme="minorHAnsi" w:cstheme="minorHAnsi"/>
                <w:szCs w:val="22"/>
              </w:rPr>
              <w:t>mp</w:t>
            </w:r>
            <w:proofErr w:type="spellEnd"/>
            <w:r w:rsidRPr="00007017">
              <w:rPr>
                <w:rFonts w:asciiTheme="minorHAnsi" w:hAnsiTheme="minorHAnsi" w:cstheme="minorHAnsi"/>
                <w:szCs w:val="22"/>
                <w:lang w:val="el-GR"/>
              </w:rPr>
              <w:t>, μέσω ενσωματωμένης 3</w:t>
            </w:r>
            <w:r w:rsidRPr="00007017">
              <w:rPr>
                <w:rFonts w:asciiTheme="minorHAnsi" w:hAnsiTheme="minorHAnsi" w:cstheme="minorHAnsi"/>
                <w:szCs w:val="22"/>
              </w:rPr>
              <w:t>D</w:t>
            </w:r>
            <w:r w:rsidRPr="00007017">
              <w:rPr>
                <w:rFonts w:asciiTheme="minorHAnsi" w:hAnsiTheme="minorHAnsi" w:cstheme="minorHAnsi"/>
                <w:szCs w:val="22"/>
                <w:lang w:val="el-GR"/>
              </w:rPr>
              <w:t xml:space="preserve"> κάμερας.</w:t>
            </w:r>
          </w:p>
        </w:tc>
        <w:tc>
          <w:tcPr>
            <w:tcW w:w="1410" w:type="pct"/>
            <w:shd w:val="clear" w:color="auto" w:fill="auto"/>
            <w:vAlign w:val="bottom"/>
            <w:hideMark/>
          </w:tcPr>
          <w:p w14:paraId="65DECC5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21" w:type="pct"/>
            <w:shd w:val="clear" w:color="auto" w:fill="auto"/>
            <w:vAlign w:val="bottom"/>
            <w:hideMark/>
          </w:tcPr>
          <w:p w14:paraId="2F517C6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770" w:type="pct"/>
            <w:shd w:val="clear" w:color="auto" w:fill="auto"/>
            <w:noWrap/>
            <w:vAlign w:val="bottom"/>
            <w:hideMark/>
          </w:tcPr>
          <w:p w14:paraId="641E0C4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10B97618" w14:textId="77777777" w:rsidTr="00E21625">
        <w:trPr>
          <w:trHeight w:val="397"/>
        </w:trPr>
        <w:tc>
          <w:tcPr>
            <w:tcW w:w="717" w:type="pct"/>
            <w:shd w:val="clear" w:color="auto" w:fill="auto"/>
            <w:vAlign w:val="bottom"/>
            <w:hideMark/>
          </w:tcPr>
          <w:p w14:paraId="2CEE563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Β.1.3.11</w:t>
            </w:r>
          </w:p>
        </w:tc>
        <w:tc>
          <w:tcPr>
            <w:tcW w:w="1482" w:type="pct"/>
            <w:shd w:val="clear" w:color="auto" w:fill="auto"/>
            <w:vAlign w:val="bottom"/>
            <w:hideMark/>
          </w:tcPr>
          <w:p w14:paraId="4E6D5078"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lang w:val="el-GR"/>
              </w:rPr>
              <w:t xml:space="preserve">Να διαθέτει ενσωματωμένο αδρανειακό σύστημα 9 βαθμών ελευθερίας (9 </w:t>
            </w:r>
            <w:proofErr w:type="spellStart"/>
            <w:r w:rsidRPr="00007017">
              <w:rPr>
                <w:rFonts w:asciiTheme="minorHAnsi" w:hAnsiTheme="minorHAnsi" w:cstheme="minorHAnsi"/>
                <w:szCs w:val="22"/>
              </w:rPr>
              <w:t>DoF</w:t>
            </w:r>
            <w:proofErr w:type="spellEnd"/>
            <w:r w:rsidRPr="00007017">
              <w:rPr>
                <w:rFonts w:asciiTheme="minorHAnsi" w:hAnsiTheme="minorHAnsi" w:cstheme="minorHAnsi"/>
                <w:szCs w:val="22"/>
                <w:lang w:val="el-GR"/>
              </w:rPr>
              <w:t>).</w:t>
            </w:r>
          </w:p>
        </w:tc>
        <w:tc>
          <w:tcPr>
            <w:tcW w:w="1410" w:type="pct"/>
            <w:shd w:val="clear" w:color="auto" w:fill="auto"/>
            <w:vAlign w:val="bottom"/>
            <w:hideMark/>
          </w:tcPr>
          <w:p w14:paraId="52B4EE0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21" w:type="pct"/>
            <w:shd w:val="clear" w:color="auto" w:fill="auto"/>
            <w:vAlign w:val="bottom"/>
            <w:hideMark/>
          </w:tcPr>
          <w:p w14:paraId="021D362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770" w:type="pct"/>
            <w:shd w:val="clear" w:color="auto" w:fill="auto"/>
            <w:noWrap/>
            <w:vAlign w:val="bottom"/>
            <w:hideMark/>
          </w:tcPr>
          <w:p w14:paraId="35B2357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7B56C4B6" w14:textId="77777777" w:rsidTr="00E21625">
        <w:trPr>
          <w:trHeight w:val="397"/>
        </w:trPr>
        <w:tc>
          <w:tcPr>
            <w:tcW w:w="717" w:type="pct"/>
            <w:shd w:val="clear" w:color="auto" w:fill="auto"/>
            <w:vAlign w:val="bottom"/>
            <w:hideMark/>
          </w:tcPr>
          <w:p w14:paraId="35F41DC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Β.1.3.12</w:t>
            </w:r>
          </w:p>
        </w:tc>
        <w:tc>
          <w:tcPr>
            <w:tcW w:w="1482" w:type="pct"/>
            <w:shd w:val="clear" w:color="auto" w:fill="auto"/>
            <w:vAlign w:val="bottom"/>
            <w:hideMark/>
          </w:tcPr>
          <w:p w14:paraId="7126674D"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lang w:val="el-GR"/>
              </w:rPr>
              <w:t xml:space="preserve">Να διαθέτει ενσωματωμένη υπολογιστική μονάδα, με </w:t>
            </w:r>
            <w:proofErr w:type="spellStart"/>
            <w:r w:rsidRPr="00007017">
              <w:rPr>
                <w:rFonts w:asciiTheme="minorHAnsi" w:hAnsiTheme="minorHAnsi" w:cstheme="minorHAnsi"/>
                <w:szCs w:val="22"/>
                <w:lang w:val="el-GR"/>
              </w:rPr>
              <w:t>τετραπύρηνο</w:t>
            </w:r>
            <w:proofErr w:type="spellEnd"/>
            <w:r w:rsidRPr="00007017">
              <w:rPr>
                <w:rFonts w:asciiTheme="minorHAnsi" w:hAnsiTheme="minorHAnsi" w:cstheme="minorHAnsi"/>
                <w:szCs w:val="22"/>
                <w:lang w:val="el-GR"/>
              </w:rPr>
              <w:t xml:space="preserve"> επεξεργαστή και σκληρό δίσκο </w:t>
            </w:r>
            <w:r w:rsidRPr="00007017">
              <w:rPr>
                <w:rFonts w:asciiTheme="minorHAnsi" w:hAnsiTheme="minorHAnsi" w:cstheme="minorHAnsi"/>
                <w:szCs w:val="22"/>
              </w:rPr>
              <w:t>SSD</w:t>
            </w:r>
            <w:r w:rsidRPr="00007017">
              <w:rPr>
                <w:rFonts w:asciiTheme="minorHAnsi" w:hAnsiTheme="minorHAnsi" w:cstheme="minorHAnsi"/>
                <w:szCs w:val="22"/>
                <w:lang w:val="el-GR"/>
              </w:rPr>
              <w:t xml:space="preserve"> χωρητικότητας τουλάχιστον 256</w:t>
            </w:r>
            <w:r w:rsidRPr="00007017">
              <w:rPr>
                <w:rFonts w:asciiTheme="minorHAnsi" w:hAnsiTheme="minorHAnsi" w:cstheme="minorHAnsi"/>
                <w:szCs w:val="22"/>
              </w:rPr>
              <w:t>GB</w:t>
            </w:r>
            <w:r w:rsidRPr="00007017">
              <w:rPr>
                <w:rFonts w:asciiTheme="minorHAnsi" w:hAnsiTheme="minorHAnsi" w:cstheme="minorHAnsi"/>
                <w:szCs w:val="22"/>
                <w:lang w:val="el-GR"/>
              </w:rPr>
              <w:t>, ώστε να μην απαιτείται χρήση άλλης ηλεκτρονικής συσκευής για το χειρισμό του.</w:t>
            </w:r>
          </w:p>
        </w:tc>
        <w:tc>
          <w:tcPr>
            <w:tcW w:w="1410" w:type="pct"/>
            <w:shd w:val="clear" w:color="auto" w:fill="auto"/>
            <w:vAlign w:val="bottom"/>
            <w:hideMark/>
          </w:tcPr>
          <w:p w14:paraId="6955EE4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21" w:type="pct"/>
            <w:shd w:val="clear" w:color="auto" w:fill="auto"/>
            <w:vAlign w:val="bottom"/>
            <w:hideMark/>
          </w:tcPr>
          <w:p w14:paraId="20A31CF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770" w:type="pct"/>
            <w:shd w:val="clear" w:color="auto" w:fill="auto"/>
            <w:noWrap/>
            <w:vAlign w:val="bottom"/>
            <w:hideMark/>
          </w:tcPr>
          <w:p w14:paraId="2C9C182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4BB82DB5" w14:textId="77777777" w:rsidTr="00E21625">
        <w:trPr>
          <w:trHeight w:val="397"/>
        </w:trPr>
        <w:tc>
          <w:tcPr>
            <w:tcW w:w="717" w:type="pct"/>
            <w:shd w:val="clear" w:color="auto" w:fill="auto"/>
            <w:vAlign w:val="bottom"/>
            <w:hideMark/>
          </w:tcPr>
          <w:p w14:paraId="4AC57DB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Β.1.3.13</w:t>
            </w:r>
          </w:p>
        </w:tc>
        <w:tc>
          <w:tcPr>
            <w:tcW w:w="1482" w:type="pct"/>
            <w:shd w:val="clear" w:color="auto" w:fill="auto"/>
            <w:vAlign w:val="bottom"/>
            <w:hideMark/>
          </w:tcPr>
          <w:p w14:paraId="1573C7A5"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lang w:val="el-GR"/>
              </w:rPr>
              <w:t>Να διαθέτει ενσωματωμένη έγχρωμη οθόνη αφής τουλάχιστον 5’’.</w:t>
            </w:r>
          </w:p>
        </w:tc>
        <w:tc>
          <w:tcPr>
            <w:tcW w:w="1410" w:type="pct"/>
            <w:shd w:val="clear" w:color="auto" w:fill="auto"/>
            <w:vAlign w:val="bottom"/>
            <w:hideMark/>
          </w:tcPr>
          <w:p w14:paraId="15BEBE5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21" w:type="pct"/>
            <w:shd w:val="clear" w:color="auto" w:fill="auto"/>
            <w:vAlign w:val="bottom"/>
            <w:hideMark/>
          </w:tcPr>
          <w:p w14:paraId="5198C85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770" w:type="pct"/>
            <w:shd w:val="clear" w:color="auto" w:fill="auto"/>
            <w:noWrap/>
            <w:vAlign w:val="bottom"/>
            <w:hideMark/>
          </w:tcPr>
          <w:p w14:paraId="6D4A053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7969E5CA" w14:textId="77777777" w:rsidTr="00E21625">
        <w:trPr>
          <w:trHeight w:val="397"/>
        </w:trPr>
        <w:tc>
          <w:tcPr>
            <w:tcW w:w="717" w:type="pct"/>
            <w:shd w:val="clear" w:color="auto" w:fill="auto"/>
            <w:vAlign w:val="bottom"/>
            <w:hideMark/>
          </w:tcPr>
          <w:p w14:paraId="73BE614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Β.1.3.14</w:t>
            </w:r>
          </w:p>
        </w:tc>
        <w:tc>
          <w:tcPr>
            <w:tcW w:w="1482" w:type="pct"/>
            <w:shd w:val="clear" w:color="auto" w:fill="auto"/>
            <w:vAlign w:val="bottom"/>
            <w:hideMark/>
          </w:tcPr>
          <w:p w14:paraId="69A6C98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Να </w:t>
            </w:r>
            <w:proofErr w:type="spellStart"/>
            <w:r w:rsidRPr="00007017">
              <w:rPr>
                <w:rFonts w:asciiTheme="minorHAnsi" w:hAnsiTheme="minorHAnsi" w:cstheme="minorHAnsi"/>
                <w:szCs w:val="22"/>
              </w:rPr>
              <w:t>δι</w:t>
            </w:r>
            <w:proofErr w:type="spellEnd"/>
            <w:r w:rsidRPr="00007017">
              <w:rPr>
                <w:rFonts w:asciiTheme="minorHAnsi" w:hAnsiTheme="minorHAnsi" w:cstheme="minorHAnsi"/>
                <w:szCs w:val="22"/>
              </w:rPr>
              <w:t xml:space="preserve">αθέτει </w:t>
            </w:r>
            <w:proofErr w:type="spellStart"/>
            <w:r w:rsidRPr="00007017">
              <w:rPr>
                <w:rFonts w:asciiTheme="minorHAnsi" w:hAnsiTheme="minorHAnsi" w:cstheme="minorHAnsi"/>
                <w:szCs w:val="22"/>
              </w:rPr>
              <w:t>δυν</w:t>
            </w:r>
            <w:proofErr w:type="spellEnd"/>
            <w:r w:rsidRPr="00007017">
              <w:rPr>
                <w:rFonts w:asciiTheme="minorHAnsi" w:hAnsiTheme="minorHAnsi" w:cstheme="minorHAnsi"/>
                <w:szCs w:val="22"/>
              </w:rPr>
              <w:t>ατότητα επ</w:t>
            </w:r>
            <w:proofErr w:type="spellStart"/>
            <w:r w:rsidRPr="00007017">
              <w:rPr>
                <w:rFonts w:asciiTheme="minorHAnsi" w:hAnsiTheme="minorHAnsi" w:cstheme="minorHAnsi"/>
                <w:szCs w:val="22"/>
              </w:rPr>
              <w:t>ικοινωνί</w:t>
            </w:r>
            <w:proofErr w:type="spellEnd"/>
            <w:r w:rsidRPr="00007017">
              <w:rPr>
                <w:rFonts w:asciiTheme="minorHAnsi" w:hAnsiTheme="minorHAnsi" w:cstheme="minorHAnsi"/>
                <w:szCs w:val="22"/>
              </w:rPr>
              <w:t xml:space="preserve">ας </w:t>
            </w:r>
          </w:p>
        </w:tc>
        <w:tc>
          <w:tcPr>
            <w:tcW w:w="1410" w:type="pct"/>
            <w:shd w:val="clear" w:color="auto" w:fill="auto"/>
            <w:vAlign w:val="bottom"/>
            <w:hideMark/>
          </w:tcPr>
          <w:p w14:paraId="3E8EB0F0"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μέσω</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WiFi</w:t>
            </w:r>
            <w:proofErr w:type="spellEnd"/>
            <w:r w:rsidRPr="00007017">
              <w:rPr>
                <w:rFonts w:asciiTheme="minorHAnsi" w:hAnsiTheme="minorHAnsi" w:cstheme="minorHAnsi"/>
                <w:szCs w:val="22"/>
              </w:rPr>
              <w:t>, κα</w:t>
            </w:r>
            <w:proofErr w:type="spellStart"/>
            <w:r w:rsidRPr="00007017">
              <w:rPr>
                <w:rFonts w:asciiTheme="minorHAnsi" w:hAnsiTheme="minorHAnsi" w:cstheme="minorHAnsi"/>
                <w:szCs w:val="22"/>
              </w:rPr>
              <w:t>λωδίου</w:t>
            </w:r>
            <w:proofErr w:type="spellEnd"/>
            <w:r w:rsidRPr="00007017">
              <w:rPr>
                <w:rFonts w:asciiTheme="minorHAnsi" w:hAnsiTheme="minorHAnsi" w:cstheme="minorHAnsi"/>
                <w:szCs w:val="22"/>
              </w:rPr>
              <w:t xml:space="preserve"> Ethernet και </w:t>
            </w:r>
            <w:proofErr w:type="spellStart"/>
            <w:r w:rsidRPr="00007017">
              <w:rPr>
                <w:rFonts w:asciiTheme="minorHAnsi" w:hAnsiTheme="minorHAnsi" w:cstheme="minorHAnsi"/>
                <w:szCs w:val="22"/>
              </w:rPr>
              <w:t>κάρτ</w:t>
            </w:r>
            <w:proofErr w:type="spellEnd"/>
            <w:r w:rsidRPr="00007017">
              <w:rPr>
                <w:rFonts w:asciiTheme="minorHAnsi" w:hAnsiTheme="minorHAnsi" w:cstheme="minorHAnsi"/>
                <w:szCs w:val="22"/>
              </w:rPr>
              <w:t>ας microSD.</w:t>
            </w:r>
          </w:p>
        </w:tc>
        <w:tc>
          <w:tcPr>
            <w:tcW w:w="621" w:type="pct"/>
            <w:shd w:val="clear" w:color="auto" w:fill="auto"/>
            <w:vAlign w:val="bottom"/>
            <w:hideMark/>
          </w:tcPr>
          <w:p w14:paraId="0326C00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770" w:type="pct"/>
            <w:shd w:val="clear" w:color="auto" w:fill="auto"/>
            <w:noWrap/>
            <w:vAlign w:val="bottom"/>
            <w:hideMark/>
          </w:tcPr>
          <w:p w14:paraId="00A29CE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54A98649" w14:textId="77777777" w:rsidTr="00E21625">
        <w:trPr>
          <w:trHeight w:val="397"/>
        </w:trPr>
        <w:tc>
          <w:tcPr>
            <w:tcW w:w="717" w:type="pct"/>
            <w:shd w:val="clear" w:color="auto" w:fill="auto"/>
            <w:vAlign w:val="bottom"/>
            <w:hideMark/>
          </w:tcPr>
          <w:p w14:paraId="6EA17D1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Β.1.3.15</w:t>
            </w:r>
          </w:p>
        </w:tc>
        <w:tc>
          <w:tcPr>
            <w:tcW w:w="1482" w:type="pct"/>
            <w:shd w:val="clear" w:color="auto" w:fill="auto"/>
            <w:vAlign w:val="bottom"/>
            <w:hideMark/>
          </w:tcPr>
          <w:p w14:paraId="44490585"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lang w:val="el-GR"/>
              </w:rPr>
              <w:t>Όλο το σύστημα πρέπει να είναι μικρό και απολύτως φορητό. Το βάρος του να μην ξεπερνά τα 3</w:t>
            </w:r>
            <w:r w:rsidRPr="00007017">
              <w:rPr>
                <w:rFonts w:asciiTheme="minorHAnsi" w:hAnsiTheme="minorHAnsi" w:cstheme="minorHAnsi"/>
                <w:szCs w:val="22"/>
              </w:rPr>
              <w:t>kg</w:t>
            </w:r>
            <w:r w:rsidRPr="00007017">
              <w:rPr>
                <w:rFonts w:asciiTheme="minorHAnsi" w:hAnsiTheme="minorHAnsi" w:cstheme="minorHAnsi"/>
                <w:szCs w:val="22"/>
                <w:lang w:val="el-GR"/>
              </w:rPr>
              <w:t>.</w:t>
            </w:r>
          </w:p>
        </w:tc>
        <w:tc>
          <w:tcPr>
            <w:tcW w:w="1410" w:type="pct"/>
            <w:shd w:val="clear" w:color="auto" w:fill="auto"/>
            <w:vAlign w:val="bottom"/>
            <w:hideMark/>
          </w:tcPr>
          <w:p w14:paraId="4065864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21" w:type="pct"/>
            <w:shd w:val="clear" w:color="auto" w:fill="auto"/>
            <w:vAlign w:val="bottom"/>
            <w:hideMark/>
          </w:tcPr>
          <w:p w14:paraId="11DD05C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770" w:type="pct"/>
            <w:shd w:val="clear" w:color="auto" w:fill="auto"/>
            <w:noWrap/>
            <w:vAlign w:val="bottom"/>
            <w:hideMark/>
          </w:tcPr>
          <w:p w14:paraId="673418D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01049568" w14:textId="77777777" w:rsidTr="00E21625">
        <w:trPr>
          <w:trHeight w:val="397"/>
        </w:trPr>
        <w:tc>
          <w:tcPr>
            <w:tcW w:w="717" w:type="pct"/>
            <w:shd w:val="clear" w:color="auto" w:fill="auto"/>
            <w:vAlign w:val="bottom"/>
            <w:hideMark/>
          </w:tcPr>
          <w:p w14:paraId="06916F5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Β.1.3.16</w:t>
            </w:r>
          </w:p>
        </w:tc>
        <w:tc>
          <w:tcPr>
            <w:tcW w:w="1482" w:type="pct"/>
            <w:shd w:val="clear" w:color="auto" w:fill="auto"/>
            <w:vAlign w:val="bottom"/>
            <w:hideMark/>
          </w:tcPr>
          <w:p w14:paraId="146A429E"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lang w:val="el-GR"/>
              </w:rPr>
              <w:t>Να λειτουργεί με επαναφορτιζόμενη μπαταρία ή με χρήση εξωτερικής ισχύος μέσω τροφοδοτικού.</w:t>
            </w:r>
          </w:p>
        </w:tc>
        <w:tc>
          <w:tcPr>
            <w:tcW w:w="1410" w:type="pct"/>
            <w:shd w:val="clear" w:color="auto" w:fill="auto"/>
            <w:vAlign w:val="bottom"/>
            <w:hideMark/>
          </w:tcPr>
          <w:p w14:paraId="4B8A563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21" w:type="pct"/>
            <w:shd w:val="clear" w:color="auto" w:fill="auto"/>
            <w:vAlign w:val="bottom"/>
            <w:hideMark/>
          </w:tcPr>
          <w:p w14:paraId="151ADD1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770" w:type="pct"/>
            <w:shd w:val="clear" w:color="auto" w:fill="auto"/>
            <w:noWrap/>
            <w:vAlign w:val="bottom"/>
            <w:hideMark/>
          </w:tcPr>
          <w:p w14:paraId="429FA18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1B6817" w14:paraId="34B94E10" w14:textId="77777777" w:rsidTr="00E21625">
        <w:trPr>
          <w:trHeight w:val="397"/>
        </w:trPr>
        <w:tc>
          <w:tcPr>
            <w:tcW w:w="717" w:type="pct"/>
            <w:shd w:val="clear" w:color="auto" w:fill="auto"/>
            <w:vAlign w:val="bottom"/>
            <w:hideMark/>
          </w:tcPr>
          <w:p w14:paraId="27E476B2" w14:textId="77777777" w:rsidR="00115B68" w:rsidRPr="001B6817" w:rsidRDefault="00115B68" w:rsidP="00115B68">
            <w:pPr>
              <w:rPr>
                <w:rFonts w:asciiTheme="minorHAnsi" w:hAnsiTheme="minorHAnsi" w:cstheme="minorHAnsi"/>
                <w:szCs w:val="22"/>
              </w:rPr>
            </w:pPr>
            <w:r w:rsidRPr="001B6817">
              <w:rPr>
                <w:rFonts w:asciiTheme="minorHAnsi" w:hAnsiTheme="minorHAnsi" w:cstheme="minorHAnsi"/>
                <w:szCs w:val="22"/>
              </w:rPr>
              <w:lastRenderedPageBreak/>
              <w:t>Β.1.3.17</w:t>
            </w:r>
          </w:p>
        </w:tc>
        <w:tc>
          <w:tcPr>
            <w:tcW w:w="1482" w:type="pct"/>
            <w:shd w:val="clear" w:color="auto" w:fill="auto"/>
            <w:vAlign w:val="bottom"/>
            <w:hideMark/>
          </w:tcPr>
          <w:p w14:paraId="02AA6230" w14:textId="5D4E5941" w:rsidR="00115B68" w:rsidRPr="001B6817" w:rsidRDefault="00115B68" w:rsidP="00115B68">
            <w:pPr>
              <w:rPr>
                <w:rFonts w:asciiTheme="minorHAnsi" w:hAnsiTheme="minorHAnsi" w:cstheme="minorHAnsi"/>
                <w:szCs w:val="22"/>
                <w:highlight w:val="yellow"/>
              </w:rPr>
            </w:pPr>
            <w:r w:rsidRPr="00A12965">
              <w:rPr>
                <w:rFonts w:asciiTheme="minorHAnsi" w:hAnsiTheme="minorHAnsi" w:cstheme="minorHAnsi"/>
                <w:szCs w:val="22"/>
              </w:rPr>
              <w:t>ΔΙΑΤΗΡΕ</w:t>
            </w:r>
            <w:r w:rsidR="003E4A80" w:rsidRPr="00A12965">
              <w:rPr>
                <w:rFonts w:asciiTheme="minorHAnsi" w:hAnsiTheme="minorHAnsi" w:cstheme="minorHAnsi"/>
                <w:szCs w:val="22"/>
                <w:lang w:val="el-GR"/>
              </w:rPr>
              <w:t>Ι</w:t>
            </w:r>
            <w:r w:rsidRPr="00A12965">
              <w:rPr>
                <w:rFonts w:asciiTheme="minorHAnsi" w:hAnsiTheme="minorHAnsi" w:cstheme="minorHAnsi"/>
                <w:szCs w:val="22"/>
              </w:rPr>
              <w:t>ΤΑΙ ΓΙΑ Λ</w:t>
            </w:r>
            <w:r w:rsidR="003E4A80" w:rsidRPr="00A12965">
              <w:rPr>
                <w:rFonts w:asciiTheme="minorHAnsi" w:hAnsiTheme="minorHAnsi" w:cstheme="minorHAnsi"/>
                <w:szCs w:val="22"/>
                <w:lang w:val="el-GR"/>
              </w:rPr>
              <w:t>Ο</w:t>
            </w:r>
            <w:r w:rsidRPr="00A12965">
              <w:rPr>
                <w:rFonts w:asciiTheme="minorHAnsi" w:hAnsiTheme="minorHAnsi" w:cstheme="minorHAnsi"/>
                <w:szCs w:val="22"/>
              </w:rPr>
              <w:t>ΓΟΥ</w:t>
            </w:r>
            <w:r w:rsidR="001B6817" w:rsidRPr="00A12965">
              <w:rPr>
                <w:rFonts w:asciiTheme="minorHAnsi" w:hAnsiTheme="minorHAnsi" w:cstheme="minorHAnsi"/>
                <w:szCs w:val="22"/>
                <w:lang w:val="el-GR"/>
              </w:rPr>
              <w:t>Σ</w:t>
            </w:r>
            <w:r w:rsidRPr="00A12965">
              <w:rPr>
                <w:rFonts w:asciiTheme="minorHAnsi" w:hAnsiTheme="minorHAnsi" w:cstheme="minorHAnsi"/>
                <w:szCs w:val="22"/>
              </w:rPr>
              <w:t xml:space="preserve"> ΑΡ</w:t>
            </w:r>
            <w:r w:rsidR="003E4A80" w:rsidRPr="00A12965">
              <w:rPr>
                <w:rFonts w:asciiTheme="minorHAnsi" w:hAnsiTheme="minorHAnsi" w:cstheme="minorHAnsi"/>
                <w:szCs w:val="22"/>
                <w:lang w:val="el-GR"/>
              </w:rPr>
              <w:t>Ι</w:t>
            </w:r>
            <w:r w:rsidRPr="00A12965">
              <w:rPr>
                <w:rFonts w:asciiTheme="minorHAnsi" w:hAnsiTheme="minorHAnsi" w:cstheme="minorHAnsi"/>
                <w:szCs w:val="22"/>
              </w:rPr>
              <w:t>ΘΜΗΣΗ</w:t>
            </w:r>
            <w:r w:rsidR="001B6817" w:rsidRPr="00A12965">
              <w:rPr>
                <w:rFonts w:asciiTheme="minorHAnsi" w:hAnsiTheme="minorHAnsi" w:cstheme="minorHAnsi"/>
                <w:szCs w:val="22"/>
                <w:lang w:val="el-GR"/>
              </w:rPr>
              <w:t>Σ</w:t>
            </w:r>
          </w:p>
        </w:tc>
        <w:tc>
          <w:tcPr>
            <w:tcW w:w="1410" w:type="pct"/>
            <w:shd w:val="clear" w:color="auto" w:fill="auto"/>
            <w:vAlign w:val="bottom"/>
            <w:hideMark/>
          </w:tcPr>
          <w:p w14:paraId="5D856A0B" w14:textId="77777777" w:rsidR="00115B68" w:rsidRPr="001B6817" w:rsidRDefault="00115B68" w:rsidP="00115B68">
            <w:pPr>
              <w:rPr>
                <w:rFonts w:asciiTheme="minorHAnsi" w:hAnsiTheme="minorHAnsi" w:cstheme="minorHAnsi"/>
                <w:szCs w:val="22"/>
              </w:rPr>
            </w:pPr>
          </w:p>
        </w:tc>
        <w:tc>
          <w:tcPr>
            <w:tcW w:w="621" w:type="pct"/>
            <w:shd w:val="clear" w:color="auto" w:fill="auto"/>
            <w:vAlign w:val="bottom"/>
            <w:hideMark/>
          </w:tcPr>
          <w:p w14:paraId="62421CB3" w14:textId="77777777" w:rsidR="00115B68" w:rsidRPr="001B6817" w:rsidRDefault="00115B68" w:rsidP="00115B68">
            <w:pPr>
              <w:rPr>
                <w:rFonts w:asciiTheme="minorHAnsi" w:hAnsiTheme="minorHAnsi" w:cstheme="minorHAnsi"/>
                <w:szCs w:val="22"/>
              </w:rPr>
            </w:pPr>
            <w:r w:rsidRPr="001B6817">
              <w:rPr>
                <w:rFonts w:asciiTheme="minorHAnsi" w:hAnsiTheme="minorHAnsi" w:cstheme="minorHAnsi"/>
                <w:szCs w:val="22"/>
              </w:rPr>
              <w:t> </w:t>
            </w:r>
          </w:p>
        </w:tc>
        <w:tc>
          <w:tcPr>
            <w:tcW w:w="770" w:type="pct"/>
            <w:shd w:val="clear" w:color="auto" w:fill="auto"/>
            <w:noWrap/>
            <w:vAlign w:val="bottom"/>
            <w:hideMark/>
          </w:tcPr>
          <w:p w14:paraId="1D53D905" w14:textId="77777777" w:rsidR="00115B68" w:rsidRPr="001B6817" w:rsidRDefault="00115B68" w:rsidP="00115B68">
            <w:pPr>
              <w:rPr>
                <w:rFonts w:asciiTheme="minorHAnsi" w:hAnsiTheme="minorHAnsi" w:cstheme="minorHAnsi"/>
                <w:szCs w:val="22"/>
              </w:rPr>
            </w:pPr>
            <w:r w:rsidRPr="001B6817">
              <w:rPr>
                <w:rFonts w:asciiTheme="minorHAnsi" w:hAnsiTheme="minorHAnsi" w:cstheme="minorHAnsi"/>
                <w:szCs w:val="22"/>
              </w:rPr>
              <w:t> </w:t>
            </w:r>
          </w:p>
        </w:tc>
      </w:tr>
      <w:tr w:rsidR="00115B68" w:rsidRPr="001B6817" w14:paraId="34DCD38A" w14:textId="77777777" w:rsidTr="00E21625">
        <w:trPr>
          <w:trHeight w:val="397"/>
        </w:trPr>
        <w:tc>
          <w:tcPr>
            <w:tcW w:w="717" w:type="pct"/>
            <w:shd w:val="clear" w:color="auto" w:fill="auto"/>
            <w:vAlign w:val="bottom"/>
            <w:hideMark/>
          </w:tcPr>
          <w:p w14:paraId="43F48CF6" w14:textId="77777777" w:rsidR="00115B68" w:rsidRPr="001B6817" w:rsidRDefault="00115B68" w:rsidP="00115B68">
            <w:pPr>
              <w:rPr>
                <w:rFonts w:asciiTheme="minorHAnsi" w:hAnsiTheme="minorHAnsi" w:cstheme="minorHAnsi"/>
                <w:szCs w:val="22"/>
              </w:rPr>
            </w:pPr>
            <w:r w:rsidRPr="001B6817">
              <w:rPr>
                <w:rFonts w:asciiTheme="minorHAnsi" w:hAnsiTheme="minorHAnsi" w:cstheme="minorHAnsi"/>
                <w:szCs w:val="22"/>
              </w:rPr>
              <w:t>Β.1.3.18</w:t>
            </w:r>
          </w:p>
        </w:tc>
        <w:tc>
          <w:tcPr>
            <w:tcW w:w="1482" w:type="pct"/>
            <w:shd w:val="clear" w:color="auto" w:fill="auto"/>
            <w:vAlign w:val="bottom"/>
            <w:hideMark/>
          </w:tcPr>
          <w:p w14:paraId="17D08858"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lang w:val="el-GR"/>
              </w:rPr>
              <w:t>Ο σαρωτής πρέπει κατά την παράδοση να συνοδεύεται από σκληρή θήκη μεταφοράς, μπαταρία και φορτιστή.</w:t>
            </w:r>
          </w:p>
        </w:tc>
        <w:tc>
          <w:tcPr>
            <w:tcW w:w="1410" w:type="pct"/>
            <w:shd w:val="clear" w:color="auto" w:fill="auto"/>
            <w:vAlign w:val="bottom"/>
            <w:hideMark/>
          </w:tcPr>
          <w:p w14:paraId="360B5CAE" w14:textId="77777777" w:rsidR="00115B68" w:rsidRPr="001B6817" w:rsidRDefault="00115B68" w:rsidP="00115B68">
            <w:pPr>
              <w:rPr>
                <w:rFonts w:asciiTheme="minorHAnsi" w:hAnsiTheme="minorHAnsi" w:cstheme="minorHAnsi"/>
                <w:szCs w:val="22"/>
              </w:rPr>
            </w:pPr>
            <w:r w:rsidRPr="001B6817">
              <w:rPr>
                <w:rFonts w:asciiTheme="minorHAnsi" w:hAnsiTheme="minorHAnsi" w:cstheme="minorHAnsi"/>
                <w:szCs w:val="22"/>
              </w:rPr>
              <w:t>ΝΑΙ</w:t>
            </w:r>
          </w:p>
        </w:tc>
        <w:tc>
          <w:tcPr>
            <w:tcW w:w="621" w:type="pct"/>
            <w:shd w:val="clear" w:color="auto" w:fill="auto"/>
            <w:vAlign w:val="bottom"/>
            <w:hideMark/>
          </w:tcPr>
          <w:p w14:paraId="6CEF4857" w14:textId="77777777" w:rsidR="00115B68" w:rsidRPr="001B6817" w:rsidRDefault="00115B68" w:rsidP="00115B68">
            <w:pPr>
              <w:rPr>
                <w:rFonts w:asciiTheme="minorHAnsi" w:hAnsiTheme="minorHAnsi" w:cstheme="minorHAnsi"/>
                <w:szCs w:val="22"/>
              </w:rPr>
            </w:pPr>
            <w:r w:rsidRPr="001B6817">
              <w:rPr>
                <w:rFonts w:asciiTheme="minorHAnsi" w:hAnsiTheme="minorHAnsi" w:cstheme="minorHAnsi"/>
                <w:szCs w:val="22"/>
              </w:rPr>
              <w:t> </w:t>
            </w:r>
          </w:p>
        </w:tc>
        <w:tc>
          <w:tcPr>
            <w:tcW w:w="770" w:type="pct"/>
            <w:shd w:val="clear" w:color="auto" w:fill="auto"/>
            <w:noWrap/>
            <w:vAlign w:val="bottom"/>
            <w:hideMark/>
          </w:tcPr>
          <w:p w14:paraId="32B7163C" w14:textId="77777777" w:rsidR="00115B68" w:rsidRPr="001B6817" w:rsidRDefault="00115B68" w:rsidP="00115B68">
            <w:pPr>
              <w:rPr>
                <w:rFonts w:asciiTheme="minorHAnsi" w:hAnsiTheme="minorHAnsi" w:cstheme="minorHAnsi"/>
                <w:szCs w:val="22"/>
              </w:rPr>
            </w:pPr>
            <w:r w:rsidRPr="001B6817">
              <w:rPr>
                <w:rFonts w:asciiTheme="minorHAnsi" w:hAnsiTheme="minorHAnsi" w:cstheme="minorHAnsi"/>
                <w:szCs w:val="22"/>
              </w:rPr>
              <w:t> </w:t>
            </w:r>
          </w:p>
        </w:tc>
      </w:tr>
      <w:tr w:rsidR="00115B68" w:rsidRPr="007F2817" w14:paraId="2E6250D7" w14:textId="77777777" w:rsidTr="00E21625">
        <w:trPr>
          <w:trHeight w:val="397"/>
        </w:trPr>
        <w:tc>
          <w:tcPr>
            <w:tcW w:w="717" w:type="pct"/>
            <w:shd w:val="clear" w:color="auto" w:fill="auto"/>
            <w:vAlign w:val="bottom"/>
            <w:hideMark/>
          </w:tcPr>
          <w:p w14:paraId="16AC238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Β.1.3.19</w:t>
            </w:r>
          </w:p>
        </w:tc>
        <w:tc>
          <w:tcPr>
            <w:tcW w:w="1482" w:type="pct"/>
            <w:shd w:val="clear" w:color="auto" w:fill="auto"/>
            <w:vAlign w:val="bottom"/>
            <w:hideMark/>
          </w:tcPr>
          <w:p w14:paraId="64DB0BEA"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lang w:val="el-GR"/>
              </w:rPr>
              <w:t>Ο σαρωτής πρέπει να είναι υψηλής ακρίβειας, φορητή συσκευή τρισδιάστατης σάρωσης , ιδανική για τη αποτύπωση μεσαίου και μεγάλου μεγέθους αντικειμένων με περίπλοκες λεπτομέρειες</w:t>
            </w:r>
          </w:p>
        </w:tc>
        <w:tc>
          <w:tcPr>
            <w:tcW w:w="1410" w:type="pct"/>
            <w:shd w:val="clear" w:color="auto" w:fill="auto"/>
            <w:vAlign w:val="bottom"/>
            <w:hideMark/>
          </w:tcPr>
          <w:p w14:paraId="4264FA1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21" w:type="pct"/>
            <w:shd w:val="clear" w:color="auto" w:fill="auto"/>
            <w:vAlign w:val="bottom"/>
            <w:hideMark/>
          </w:tcPr>
          <w:p w14:paraId="36DBBF7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770" w:type="pct"/>
            <w:shd w:val="clear" w:color="auto" w:fill="auto"/>
            <w:noWrap/>
            <w:vAlign w:val="bottom"/>
            <w:hideMark/>
          </w:tcPr>
          <w:p w14:paraId="274C1F8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5676D6" w14:paraId="29A0AECC" w14:textId="77777777" w:rsidTr="00E21625">
        <w:trPr>
          <w:trHeight w:val="397"/>
        </w:trPr>
        <w:tc>
          <w:tcPr>
            <w:tcW w:w="717" w:type="pct"/>
            <w:shd w:val="clear" w:color="auto" w:fill="auto"/>
            <w:vAlign w:val="bottom"/>
            <w:hideMark/>
          </w:tcPr>
          <w:p w14:paraId="0CC416E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482" w:type="pct"/>
            <w:shd w:val="clear" w:color="auto" w:fill="auto"/>
            <w:vAlign w:val="bottom"/>
            <w:hideMark/>
          </w:tcPr>
          <w:p w14:paraId="59B08598"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lang w:val="el-GR"/>
              </w:rPr>
              <w:t xml:space="preserve">Το σύστημα πρέπει επίσης να συνοδεύεται από </w:t>
            </w:r>
          </w:p>
        </w:tc>
        <w:tc>
          <w:tcPr>
            <w:tcW w:w="1410" w:type="pct"/>
            <w:shd w:val="clear" w:color="auto" w:fill="auto"/>
            <w:vAlign w:val="bottom"/>
            <w:hideMark/>
          </w:tcPr>
          <w:p w14:paraId="64020FF4"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lang w:val="el-GR"/>
              </w:rPr>
              <w:t xml:space="preserve">δέκα (10) μόνιμες άδειες χρήσης λογισμικού, δημιουργίας και επεξεργασίας του τρισδιάστατου μοντέλου και εξαγωγής σε διάφορα </w:t>
            </w:r>
            <w:r w:rsidRPr="00007017">
              <w:rPr>
                <w:rFonts w:asciiTheme="minorHAnsi" w:hAnsiTheme="minorHAnsi" w:cstheme="minorHAnsi"/>
                <w:szCs w:val="22"/>
              </w:rPr>
              <w:t>format</w:t>
            </w:r>
            <w:r w:rsidRPr="00007017">
              <w:rPr>
                <w:rFonts w:asciiTheme="minorHAnsi" w:hAnsiTheme="minorHAnsi" w:cstheme="minorHAnsi"/>
                <w:szCs w:val="22"/>
                <w:lang w:val="el-GR"/>
              </w:rPr>
              <w:t xml:space="preserve"> προς </w:t>
            </w:r>
            <w:proofErr w:type="spellStart"/>
            <w:r w:rsidRPr="00007017">
              <w:rPr>
                <w:rFonts w:asciiTheme="minorHAnsi" w:hAnsiTheme="minorHAnsi" w:cstheme="minorHAnsi"/>
                <w:szCs w:val="22"/>
                <w:lang w:val="el-GR"/>
              </w:rPr>
              <w:t>μετεπεξεργασία</w:t>
            </w:r>
            <w:proofErr w:type="spellEnd"/>
            <w:r w:rsidRPr="00007017">
              <w:rPr>
                <w:rFonts w:asciiTheme="minorHAnsi" w:hAnsiTheme="minorHAnsi" w:cstheme="minorHAnsi"/>
                <w:szCs w:val="22"/>
                <w:lang w:val="el-GR"/>
              </w:rPr>
              <w:t>.</w:t>
            </w:r>
          </w:p>
        </w:tc>
        <w:tc>
          <w:tcPr>
            <w:tcW w:w="621" w:type="pct"/>
            <w:shd w:val="clear" w:color="auto" w:fill="auto"/>
            <w:vAlign w:val="bottom"/>
            <w:hideMark/>
          </w:tcPr>
          <w:p w14:paraId="3E2AE785"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c>
          <w:tcPr>
            <w:tcW w:w="770" w:type="pct"/>
            <w:shd w:val="clear" w:color="auto" w:fill="auto"/>
            <w:noWrap/>
            <w:vAlign w:val="bottom"/>
            <w:hideMark/>
          </w:tcPr>
          <w:p w14:paraId="0F00B807"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r>
      <w:tr w:rsidR="00115B68" w:rsidRPr="005676D6" w14:paraId="57431FB0" w14:textId="77777777" w:rsidTr="00E21625">
        <w:trPr>
          <w:trHeight w:val="397"/>
        </w:trPr>
        <w:tc>
          <w:tcPr>
            <w:tcW w:w="717" w:type="pct"/>
            <w:shd w:val="clear" w:color="auto" w:fill="auto"/>
            <w:vAlign w:val="bottom"/>
            <w:hideMark/>
          </w:tcPr>
          <w:p w14:paraId="145EA22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Β.1.3.20</w:t>
            </w:r>
          </w:p>
        </w:tc>
        <w:tc>
          <w:tcPr>
            <w:tcW w:w="1482" w:type="pct"/>
            <w:shd w:val="clear" w:color="auto" w:fill="auto"/>
            <w:vAlign w:val="bottom"/>
            <w:hideMark/>
          </w:tcPr>
          <w:p w14:paraId="0D80589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Επιπ</w:t>
            </w:r>
            <w:proofErr w:type="spellStart"/>
            <w:r w:rsidRPr="00007017">
              <w:rPr>
                <w:rFonts w:asciiTheme="minorHAnsi" w:hAnsiTheme="minorHAnsi" w:cstheme="minorHAnsi"/>
                <w:szCs w:val="22"/>
              </w:rPr>
              <w:t>λέον</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Δυν</w:t>
            </w:r>
            <w:proofErr w:type="spellEnd"/>
            <w:r w:rsidRPr="00007017">
              <w:rPr>
                <w:rFonts w:asciiTheme="minorHAnsi" w:hAnsiTheme="minorHAnsi" w:cstheme="minorHAnsi"/>
                <w:szCs w:val="22"/>
              </w:rPr>
              <w:t>ατότητες:</w:t>
            </w:r>
            <w:r w:rsidRPr="00007017">
              <w:rPr>
                <w:rFonts w:asciiTheme="minorHAnsi" w:hAnsiTheme="minorHAnsi" w:cstheme="minorHAnsi"/>
                <w:szCs w:val="22"/>
              </w:rPr>
              <w:br/>
              <w:t xml:space="preserve"> </w:t>
            </w:r>
            <w:r w:rsidRPr="00007017">
              <w:rPr>
                <w:rFonts w:asciiTheme="minorHAnsi" w:hAnsiTheme="minorHAnsi" w:cstheme="minorHAnsi"/>
                <w:szCs w:val="22"/>
              </w:rPr>
              <w:br/>
              <w:t xml:space="preserve"> </w:t>
            </w:r>
          </w:p>
        </w:tc>
        <w:tc>
          <w:tcPr>
            <w:tcW w:w="1410" w:type="pct"/>
            <w:shd w:val="clear" w:color="auto" w:fill="auto"/>
            <w:vAlign w:val="bottom"/>
            <w:hideMark/>
          </w:tcPr>
          <w:p w14:paraId="0FD25958"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lang w:val="el-GR"/>
              </w:rPr>
              <w:t xml:space="preserve">Λειτουργία σε λειτουργικό σύστημα </w:t>
            </w:r>
            <w:r w:rsidRPr="00007017">
              <w:rPr>
                <w:rFonts w:asciiTheme="minorHAnsi" w:hAnsiTheme="minorHAnsi" w:cstheme="minorHAnsi"/>
                <w:szCs w:val="22"/>
              </w:rPr>
              <w:t>Windows</w:t>
            </w:r>
            <w:r w:rsidRPr="00007017">
              <w:rPr>
                <w:rFonts w:asciiTheme="minorHAnsi" w:hAnsiTheme="minorHAnsi" w:cstheme="minorHAnsi"/>
                <w:szCs w:val="22"/>
                <w:lang w:val="el-GR"/>
              </w:rPr>
              <w:t>.</w:t>
            </w:r>
            <w:r w:rsidRPr="00007017">
              <w:rPr>
                <w:rFonts w:asciiTheme="minorHAnsi" w:hAnsiTheme="minorHAnsi" w:cstheme="minorHAnsi"/>
                <w:szCs w:val="22"/>
                <w:lang w:val="el-GR"/>
              </w:rPr>
              <w:br/>
              <w:t xml:space="preserve"> Δυνατότητα ευθυγράμμισης σαρώσεων.</w:t>
            </w:r>
            <w:r w:rsidRPr="00007017">
              <w:rPr>
                <w:rFonts w:asciiTheme="minorHAnsi" w:hAnsiTheme="minorHAnsi" w:cstheme="minorHAnsi"/>
                <w:szCs w:val="22"/>
                <w:lang w:val="el-GR"/>
              </w:rPr>
              <w:br/>
              <w:t xml:space="preserve"> Δυνατότητα αυτόματης αφαίρεσης επιπέδου στήριξης αντικειμένου.</w:t>
            </w:r>
            <w:r w:rsidRPr="00007017">
              <w:rPr>
                <w:rFonts w:asciiTheme="minorHAnsi" w:hAnsiTheme="minorHAnsi" w:cstheme="minorHAnsi"/>
                <w:szCs w:val="22"/>
                <w:lang w:val="el-GR"/>
              </w:rPr>
              <w:br/>
              <w:t xml:space="preserve"> Δυνατότητα δημιουργίας κλειστών μοντέλων (</w:t>
            </w:r>
            <w:r w:rsidRPr="00007017">
              <w:rPr>
                <w:rFonts w:asciiTheme="minorHAnsi" w:hAnsiTheme="minorHAnsi" w:cstheme="minorHAnsi"/>
                <w:szCs w:val="22"/>
              </w:rPr>
              <w:t>watertight</w:t>
            </w:r>
            <w:r w:rsidRPr="00007017">
              <w:rPr>
                <w:rFonts w:asciiTheme="minorHAnsi" w:hAnsiTheme="minorHAnsi" w:cstheme="minorHAnsi"/>
                <w:szCs w:val="22"/>
                <w:lang w:val="el-GR"/>
              </w:rPr>
              <w:t xml:space="preserve">). </w:t>
            </w:r>
            <w:r w:rsidRPr="00007017">
              <w:rPr>
                <w:rFonts w:asciiTheme="minorHAnsi" w:hAnsiTheme="minorHAnsi" w:cstheme="minorHAnsi"/>
                <w:szCs w:val="22"/>
                <w:lang w:val="el-GR"/>
              </w:rPr>
              <w:br/>
              <w:t xml:space="preserve"> Δυνατότητα επεξεργασίας του μοντέλου με απαραίτητες τις λειτουργίες διαγραφής, λείανσης, γεμίσματος κενών, αφαίρεσης θορύβου, κλπ.</w:t>
            </w:r>
            <w:r w:rsidRPr="00007017">
              <w:rPr>
                <w:rFonts w:asciiTheme="minorHAnsi" w:hAnsiTheme="minorHAnsi" w:cstheme="minorHAnsi"/>
                <w:szCs w:val="22"/>
                <w:lang w:val="el-GR"/>
              </w:rPr>
              <w:br/>
              <w:t xml:space="preserve"> Δυνατότητα ορισμού συστήματος συντεταγμένων, μετάθεσης, στροφής και κλίμακας του μοντέλου.</w:t>
            </w:r>
            <w:r w:rsidRPr="00007017">
              <w:rPr>
                <w:rFonts w:asciiTheme="minorHAnsi" w:hAnsiTheme="minorHAnsi" w:cstheme="minorHAnsi"/>
                <w:szCs w:val="22"/>
                <w:lang w:val="el-GR"/>
              </w:rPr>
              <w:br/>
              <w:t xml:space="preserve"> Δυνατότητα δημιουργίας μοντέλων σε διάφορα </w:t>
            </w:r>
            <w:r w:rsidRPr="00007017">
              <w:rPr>
                <w:rFonts w:asciiTheme="minorHAnsi" w:hAnsiTheme="minorHAnsi" w:cstheme="minorHAnsi"/>
                <w:szCs w:val="22"/>
                <w:lang w:val="el-GR"/>
              </w:rPr>
              <w:lastRenderedPageBreak/>
              <w:t xml:space="preserve">διαδεδομένα </w:t>
            </w:r>
            <w:r w:rsidRPr="00007017">
              <w:rPr>
                <w:rFonts w:asciiTheme="minorHAnsi" w:hAnsiTheme="minorHAnsi" w:cstheme="minorHAnsi"/>
                <w:szCs w:val="22"/>
              </w:rPr>
              <w:t>format</w:t>
            </w:r>
            <w:r w:rsidRPr="00007017">
              <w:rPr>
                <w:rFonts w:asciiTheme="minorHAnsi" w:hAnsiTheme="minorHAnsi" w:cstheme="minorHAnsi"/>
                <w:szCs w:val="22"/>
                <w:lang w:val="el-GR"/>
              </w:rPr>
              <w:t xml:space="preserve"> όπως </w:t>
            </w:r>
            <w:r w:rsidRPr="00007017">
              <w:rPr>
                <w:rFonts w:asciiTheme="minorHAnsi" w:hAnsiTheme="minorHAnsi" w:cstheme="minorHAnsi"/>
                <w:szCs w:val="22"/>
              </w:rPr>
              <w:t>OBJ</w:t>
            </w:r>
            <w:r w:rsidRPr="00007017">
              <w:rPr>
                <w:rFonts w:asciiTheme="minorHAnsi" w:hAnsiTheme="minorHAnsi" w:cstheme="minorHAnsi"/>
                <w:szCs w:val="22"/>
                <w:lang w:val="el-GR"/>
              </w:rPr>
              <w:t xml:space="preserve">, </w:t>
            </w:r>
            <w:r w:rsidRPr="00007017">
              <w:rPr>
                <w:rFonts w:asciiTheme="minorHAnsi" w:hAnsiTheme="minorHAnsi" w:cstheme="minorHAnsi"/>
                <w:szCs w:val="22"/>
              </w:rPr>
              <w:t>PTX</w:t>
            </w:r>
            <w:r w:rsidRPr="00007017">
              <w:rPr>
                <w:rFonts w:asciiTheme="minorHAnsi" w:hAnsiTheme="minorHAnsi" w:cstheme="minorHAnsi"/>
                <w:szCs w:val="22"/>
                <w:lang w:val="el-GR"/>
              </w:rPr>
              <w:t xml:space="preserve">, </w:t>
            </w:r>
            <w:r w:rsidRPr="00007017">
              <w:rPr>
                <w:rFonts w:asciiTheme="minorHAnsi" w:hAnsiTheme="minorHAnsi" w:cstheme="minorHAnsi"/>
                <w:szCs w:val="22"/>
              </w:rPr>
              <w:t>STL</w:t>
            </w:r>
            <w:r w:rsidRPr="00007017">
              <w:rPr>
                <w:rFonts w:asciiTheme="minorHAnsi" w:hAnsiTheme="minorHAnsi" w:cstheme="minorHAnsi"/>
                <w:szCs w:val="22"/>
                <w:lang w:val="el-GR"/>
              </w:rPr>
              <w:t xml:space="preserve">, </w:t>
            </w:r>
            <w:r w:rsidRPr="00007017">
              <w:rPr>
                <w:rFonts w:asciiTheme="minorHAnsi" w:hAnsiTheme="minorHAnsi" w:cstheme="minorHAnsi"/>
                <w:szCs w:val="22"/>
              </w:rPr>
              <w:t>ASCII</w:t>
            </w:r>
            <w:r w:rsidRPr="00007017">
              <w:rPr>
                <w:rFonts w:asciiTheme="minorHAnsi" w:hAnsiTheme="minorHAnsi" w:cstheme="minorHAnsi"/>
                <w:szCs w:val="22"/>
                <w:lang w:val="el-GR"/>
              </w:rPr>
              <w:t xml:space="preserve">, </w:t>
            </w:r>
            <w:r w:rsidRPr="00007017">
              <w:rPr>
                <w:rFonts w:asciiTheme="minorHAnsi" w:hAnsiTheme="minorHAnsi" w:cstheme="minorHAnsi"/>
                <w:szCs w:val="22"/>
              </w:rPr>
              <w:t>CSV</w:t>
            </w:r>
            <w:r w:rsidRPr="00007017">
              <w:rPr>
                <w:rFonts w:asciiTheme="minorHAnsi" w:hAnsiTheme="minorHAnsi" w:cstheme="minorHAnsi"/>
                <w:szCs w:val="22"/>
                <w:lang w:val="el-GR"/>
              </w:rPr>
              <w:t xml:space="preserve">, </w:t>
            </w:r>
            <w:r w:rsidRPr="00007017">
              <w:rPr>
                <w:rFonts w:asciiTheme="minorHAnsi" w:hAnsiTheme="minorHAnsi" w:cstheme="minorHAnsi"/>
                <w:szCs w:val="22"/>
              </w:rPr>
              <w:t>PLY</w:t>
            </w:r>
            <w:r w:rsidRPr="00007017">
              <w:rPr>
                <w:rFonts w:asciiTheme="minorHAnsi" w:hAnsiTheme="minorHAnsi" w:cstheme="minorHAnsi"/>
                <w:szCs w:val="22"/>
                <w:lang w:val="el-GR"/>
              </w:rPr>
              <w:t xml:space="preserve"> κλπ.</w:t>
            </w:r>
            <w:r w:rsidRPr="00007017">
              <w:rPr>
                <w:rFonts w:asciiTheme="minorHAnsi" w:hAnsiTheme="minorHAnsi" w:cstheme="minorHAnsi"/>
                <w:szCs w:val="22"/>
                <w:lang w:val="el-GR"/>
              </w:rPr>
              <w:br/>
              <w:t xml:space="preserve"> Δυνατότητα δημιουργίας και εξαγωγής τρισδιάστατου νέφους σημείων σε διάφορα διαδεδομένα </w:t>
            </w:r>
            <w:r w:rsidRPr="00007017">
              <w:rPr>
                <w:rFonts w:asciiTheme="minorHAnsi" w:hAnsiTheme="minorHAnsi" w:cstheme="minorHAnsi"/>
                <w:szCs w:val="22"/>
              </w:rPr>
              <w:t>format</w:t>
            </w:r>
            <w:r w:rsidRPr="00007017">
              <w:rPr>
                <w:rFonts w:asciiTheme="minorHAnsi" w:hAnsiTheme="minorHAnsi" w:cstheme="minorHAnsi"/>
                <w:szCs w:val="22"/>
                <w:lang w:val="el-GR"/>
              </w:rPr>
              <w:t xml:space="preserve"> όπως </w:t>
            </w:r>
            <w:r w:rsidRPr="00007017">
              <w:rPr>
                <w:rFonts w:asciiTheme="minorHAnsi" w:hAnsiTheme="minorHAnsi" w:cstheme="minorHAnsi"/>
                <w:szCs w:val="22"/>
              </w:rPr>
              <w:t>PTX</w:t>
            </w:r>
            <w:r w:rsidRPr="00007017">
              <w:rPr>
                <w:rFonts w:asciiTheme="minorHAnsi" w:hAnsiTheme="minorHAnsi" w:cstheme="minorHAnsi"/>
                <w:szCs w:val="22"/>
                <w:lang w:val="el-GR"/>
              </w:rPr>
              <w:t xml:space="preserve">, </w:t>
            </w:r>
            <w:r w:rsidRPr="00007017">
              <w:rPr>
                <w:rFonts w:asciiTheme="minorHAnsi" w:hAnsiTheme="minorHAnsi" w:cstheme="minorHAnsi"/>
                <w:szCs w:val="22"/>
              </w:rPr>
              <w:t>BTX</w:t>
            </w:r>
            <w:r w:rsidRPr="00007017">
              <w:rPr>
                <w:rFonts w:asciiTheme="minorHAnsi" w:hAnsiTheme="minorHAnsi" w:cstheme="minorHAnsi"/>
                <w:szCs w:val="22"/>
                <w:lang w:val="el-GR"/>
              </w:rPr>
              <w:t>.</w:t>
            </w:r>
            <w:r w:rsidRPr="00007017">
              <w:rPr>
                <w:rFonts w:asciiTheme="minorHAnsi" w:hAnsiTheme="minorHAnsi" w:cstheme="minorHAnsi"/>
                <w:szCs w:val="22"/>
                <w:lang w:val="el-GR"/>
              </w:rPr>
              <w:br/>
              <w:t xml:space="preserve"> Δυνατότητα απόδοσης στο τελικό μοντέλο </w:t>
            </w:r>
            <w:r w:rsidRPr="00007017">
              <w:rPr>
                <w:rFonts w:asciiTheme="minorHAnsi" w:hAnsiTheme="minorHAnsi" w:cstheme="minorHAnsi"/>
                <w:szCs w:val="22"/>
              </w:rPr>
              <w:t>RGB</w:t>
            </w:r>
            <w:r w:rsidRPr="00007017">
              <w:rPr>
                <w:rFonts w:asciiTheme="minorHAnsi" w:hAnsiTheme="minorHAnsi" w:cstheme="minorHAnsi"/>
                <w:szCs w:val="22"/>
                <w:lang w:val="el-GR"/>
              </w:rPr>
              <w:t xml:space="preserve"> </w:t>
            </w:r>
            <w:r w:rsidRPr="00007017">
              <w:rPr>
                <w:rFonts w:asciiTheme="minorHAnsi" w:hAnsiTheme="minorHAnsi" w:cstheme="minorHAnsi"/>
                <w:szCs w:val="22"/>
              </w:rPr>
              <w:t>True</w:t>
            </w:r>
            <w:r w:rsidRPr="00007017">
              <w:rPr>
                <w:rFonts w:asciiTheme="minorHAnsi" w:hAnsiTheme="minorHAnsi" w:cstheme="minorHAnsi"/>
                <w:szCs w:val="22"/>
                <w:lang w:val="el-GR"/>
              </w:rPr>
              <w:t xml:space="preserve"> </w:t>
            </w:r>
            <w:proofErr w:type="spellStart"/>
            <w:r w:rsidRPr="00007017">
              <w:rPr>
                <w:rFonts w:asciiTheme="minorHAnsi" w:hAnsiTheme="minorHAnsi" w:cstheme="minorHAnsi"/>
                <w:szCs w:val="22"/>
              </w:rPr>
              <w:t>Color</w:t>
            </w:r>
            <w:proofErr w:type="spellEnd"/>
            <w:r w:rsidRPr="00007017">
              <w:rPr>
                <w:rFonts w:asciiTheme="minorHAnsi" w:hAnsiTheme="minorHAnsi" w:cstheme="minorHAnsi"/>
                <w:szCs w:val="22"/>
                <w:lang w:val="el-GR"/>
              </w:rPr>
              <w:t xml:space="preserve"> με ρύθμιση της επιθυμητής ανάλυσης και με επιλογές ρύθμισης φωτεινότητας, αντίθεσης, κ.α.</w:t>
            </w:r>
            <w:r w:rsidRPr="00007017">
              <w:rPr>
                <w:rFonts w:asciiTheme="minorHAnsi" w:hAnsiTheme="minorHAnsi" w:cstheme="minorHAnsi"/>
                <w:szCs w:val="22"/>
                <w:lang w:val="el-GR"/>
              </w:rPr>
              <w:br/>
              <w:t xml:space="preserve"> Δυνατότητα </w:t>
            </w:r>
            <w:proofErr w:type="spellStart"/>
            <w:r w:rsidRPr="00007017">
              <w:rPr>
                <w:rFonts w:asciiTheme="minorHAnsi" w:hAnsiTheme="minorHAnsi" w:cstheme="minorHAnsi"/>
                <w:szCs w:val="22"/>
                <w:lang w:val="el-GR"/>
              </w:rPr>
              <w:t>διαστασιολόγησης</w:t>
            </w:r>
            <w:proofErr w:type="spellEnd"/>
            <w:r w:rsidRPr="00007017">
              <w:rPr>
                <w:rFonts w:asciiTheme="minorHAnsi" w:hAnsiTheme="minorHAnsi" w:cstheme="minorHAnsi"/>
                <w:szCs w:val="22"/>
                <w:lang w:val="el-GR"/>
              </w:rPr>
              <w:t xml:space="preserve"> στο μοντέλο και εξαγωγής των μετρήσεων.</w:t>
            </w:r>
            <w:r w:rsidRPr="00007017">
              <w:rPr>
                <w:rFonts w:asciiTheme="minorHAnsi" w:hAnsiTheme="minorHAnsi" w:cstheme="minorHAnsi"/>
                <w:szCs w:val="22"/>
                <w:lang w:val="el-GR"/>
              </w:rPr>
              <w:br/>
              <w:t xml:space="preserve"> Δυνατότητα δημιουργίας τομών και εξαγωγής τους σε μορφή </w:t>
            </w:r>
            <w:proofErr w:type="spellStart"/>
            <w:r w:rsidRPr="00007017">
              <w:rPr>
                <w:rFonts w:asciiTheme="minorHAnsi" w:hAnsiTheme="minorHAnsi" w:cstheme="minorHAnsi"/>
                <w:szCs w:val="22"/>
              </w:rPr>
              <w:t>dxf</w:t>
            </w:r>
            <w:proofErr w:type="spellEnd"/>
            <w:r w:rsidRPr="00007017">
              <w:rPr>
                <w:rFonts w:asciiTheme="minorHAnsi" w:hAnsiTheme="minorHAnsi" w:cstheme="minorHAnsi"/>
                <w:szCs w:val="22"/>
                <w:lang w:val="el-GR"/>
              </w:rPr>
              <w:t>.ΝΑΙ</w:t>
            </w:r>
          </w:p>
        </w:tc>
        <w:tc>
          <w:tcPr>
            <w:tcW w:w="621" w:type="pct"/>
            <w:shd w:val="clear" w:color="auto" w:fill="auto"/>
            <w:vAlign w:val="bottom"/>
            <w:hideMark/>
          </w:tcPr>
          <w:p w14:paraId="13BA2DF5"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lastRenderedPageBreak/>
              <w:t> </w:t>
            </w:r>
          </w:p>
        </w:tc>
        <w:tc>
          <w:tcPr>
            <w:tcW w:w="770" w:type="pct"/>
            <w:shd w:val="clear" w:color="auto" w:fill="auto"/>
            <w:noWrap/>
            <w:vAlign w:val="bottom"/>
            <w:hideMark/>
          </w:tcPr>
          <w:p w14:paraId="6881D130"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r>
      <w:tr w:rsidR="00115B68" w:rsidRPr="007F2817" w14:paraId="6D299C34" w14:textId="77777777" w:rsidTr="00E21625">
        <w:trPr>
          <w:trHeight w:val="397"/>
        </w:trPr>
        <w:tc>
          <w:tcPr>
            <w:tcW w:w="717" w:type="pct"/>
            <w:shd w:val="clear" w:color="auto" w:fill="auto"/>
            <w:vAlign w:val="bottom"/>
            <w:hideMark/>
          </w:tcPr>
          <w:p w14:paraId="4523897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Β.1.3.21</w:t>
            </w:r>
          </w:p>
        </w:tc>
        <w:tc>
          <w:tcPr>
            <w:tcW w:w="1482" w:type="pct"/>
            <w:shd w:val="clear" w:color="auto" w:fill="auto"/>
            <w:vAlign w:val="bottom"/>
            <w:hideMark/>
          </w:tcPr>
          <w:p w14:paraId="7F5C7A1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lang w:val="el-GR"/>
              </w:rPr>
              <w:t>Εγγύηση – Εκπαίδευση</w:t>
            </w:r>
            <w:r w:rsidRPr="00007017">
              <w:rPr>
                <w:rFonts w:asciiTheme="minorHAnsi" w:hAnsiTheme="minorHAnsi" w:cstheme="minorHAnsi"/>
                <w:szCs w:val="22"/>
                <w:lang w:val="el-GR"/>
              </w:rPr>
              <w:br/>
              <w:t xml:space="preserve"> Το σύνολο εξοπλισμού και λογισμικού του σαρωτή να προέρχεται από την ίδια κατασκευάστρια εταιρεία.</w:t>
            </w:r>
            <w:r w:rsidRPr="00007017">
              <w:rPr>
                <w:rFonts w:asciiTheme="minorHAnsi" w:hAnsiTheme="minorHAnsi" w:cstheme="minorHAnsi"/>
                <w:szCs w:val="22"/>
                <w:lang w:val="el-GR"/>
              </w:rPr>
              <w:br/>
              <w:t xml:space="preserve"> Ο σαρωτής θα πρέπει να καλύπτεται από εργοστασιακή εγγύηση καλής λειτουργίας δύο (2) ετών.</w:t>
            </w:r>
            <w:r w:rsidRPr="00007017">
              <w:rPr>
                <w:rFonts w:asciiTheme="minorHAnsi" w:hAnsiTheme="minorHAnsi" w:cstheme="minorHAnsi"/>
                <w:szCs w:val="22"/>
                <w:lang w:val="el-GR"/>
              </w:rPr>
              <w:br/>
              <w:t xml:space="preserve"> Για το λογισμικό θα πρέπει να προσφέρεται συντήρηση δύο (2) ετών που να περιλαμβάνει όλες τις αναβαθμίσεις του, αλλά και την παροχή νέων εκδόσεών του.</w:t>
            </w:r>
            <w:r w:rsidRPr="00007017">
              <w:rPr>
                <w:rFonts w:asciiTheme="minorHAnsi" w:hAnsiTheme="minorHAnsi" w:cstheme="minorHAnsi"/>
                <w:szCs w:val="22"/>
                <w:lang w:val="el-GR"/>
              </w:rPr>
              <w:br/>
              <w:t xml:space="preserve"> Να προσφέρεται εκπαίδευση στο χώρο του Ι.Π. διάρκειας μίας ημέρας στη χρήση του σαρωτή και του λογισμικού, που θα περιλαμβάνει ενεργοποίηση του σαρωτή και εγκατάσταση του λογισμικού, από άτομο πιστοποιημένο από τον κατασκευαστή. </w:t>
            </w:r>
            <w:r w:rsidRPr="00007017">
              <w:rPr>
                <w:rFonts w:asciiTheme="minorHAnsi" w:hAnsiTheme="minorHAnsi" w:cstheme="minorHAnsi"/>
                <w:szCs w:val="22"/>
              </w:rPr>
              <w:t>Να υποβ</w:t>
            </w:r>
            <w:proofErr w:type="spellStart"/>
            <w:r w:rsidRPr="00007017">
              <w:rPr>
                <w:rFonts w:asciiTheme="minorHAnsi" w:hAnsiTheme="minorHAnsi" w:cstheme="minorHAnsi"/>
                <w:szCs w:val="22"/>
              </w:rPr>
              <w:t>ληθεί</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το</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σχετικό</w:t>
            </w:r>
            <w:proofErr w:type="spellEnd"/>
            <w:r w:rsidRPr="00007017">
              <w:rPr>
                <w:rFonts w:asciiTheme="minorHAnsi" w:hAnsiTheme="minorHAnsi" w:cstheme="minorHAnsi"/>
                <w:szCs w:val="22"/>
              </w:rPr>
              <w:t xml:space="preserve"> </w:t>
            </w:r>
            <w:r w:rsidRPr="00007017">
              <w:rPr>
                <w:rFonts w:asciiTheme="minorHAnsi" w:hAnsiTheme="minorHAnsi" w:cstheme="minorHAnsi"/>
                <w:szCs w:val="22"/>
              </w:rPr>
              <w:lastRenderedPageBreak/>
              <w:t>π</w:t>
            </w:r>
            <w:proofErr w:type="spellStart"/>
            <w:r w:rsidRPr="00007017">
              <w:rPr>
                <w:rFonts w:asciiTheme="minorHAnsi" w:hAnsiTheme="minorHAnsi" w:cstheme="minorHAnsi"/>
                <w:szCs w:val="22"/>
              </w:rPr>
              <w:t>ιστο</w:t>
            </w:r>
            <w:proofErr w:type="spellEnd"/>
            <w:r w:rsidRPr="00007017">
              <w:rPr>
                <w:rFonts w:asciiTheme="minorHAnsi" w:hAnsiTheme="minorHAnsi" w:cstheme="minorHAnsi"/>
                <w:szCs w:val="22"/>
              </w:rPr>
              <w:t xml:space="preserve">ποιητικό από </w:t>
            </w:r>
            <w:proofErr w:type="spellStart"/>
            <w:r w:rsidRPr="00007017">
              <w:rPr>
                <w:rFonts w:asciiTheme="minorHAnsi" w:hAnsiTheme="minorHAnsi" w:cstheme="minorHAnsi"/>
                <w:szCs w:val="22"/>
              </w:rPr>
              <w:t>τον</w:t>
            </w:r>
            <w:proofErr w:type="spellEnd"/>
            <w:r w:rsidRPr="00007017">
              <w:rPr>
                <w:rFonts w:asciiTheme="minorHAnsi" w:hAnsiTheme="minorHAnsi" w:cstheme="minorHAnsi"/>
                <w:szCs w:val="22"/>
              </w:rPr>
              <w:t xml:space="preserve"> κατα</w:t>
            </w:r>
            <w:proofErr w:type="spellStart"/>
            <w:r w:rsidRPr="00007017">
              <w:rPr>
                <w:rFonts w:asciiTheme="minorHAnsi" w:hAnsiTheme="minorHAnsi" w:cstheme="minorHAnsi"/>
                <w:szCs w:val="22"/>
              </w:rPr>
              <w:t>σκευ</w:t>
            </w:r>
            <w:proofErr w:type="spellEnd"/>
            <w:r w:rsidRPr="00007017">
              <w:rPr>
                <w:rFonts w:asciiTheme="minorHAnsi" w:hAnsiTheme="minorHAnsi" w:cstheme="minorHAnsi"/>
                <w:szCs w:val="22"/>
              </w:rPr>
              <w:t>αστή.</w:t>
            </w:r>
          </w:p>
        </w:tc>
        <w:tc>
          <w:tcPr>
            <w:tcW w:w="1410" w:type="pct"/>
            <w:shd w:val="clear" w:color="auto" w:fill="auto"/>
            <w:vAlign w:val="bottom"/>
            <w:hideMark/>
          </w:tcPr>
          <w:p w14:paraId="19C557A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lastRenderedPageBreak/>
              <w:t>ΝΑΙ</w:t>
            </w:r>
          </w:p>
        </w:tc>
        <w:tc>
          <w:tcPr>
            <w:tcW w:w="621" w:type="pct"/>
            <w:shd w:val="clear" w:color="auto" w:fill="auto"/>
            <w:vAlign w:val="bottom"/>
            <w:hideMark/>
          </w:tcPr>
          <w:p w14:paraId="42C015E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770" w:type="pct"/>
            <w:shd w:val="clear" w:color="auto" w:fill="auto"/>
            <w:noWrap/>
            <w:vAlign w:val="bottom"/>
            <w:hideMark/>
          </w:tcPr>
          <w:p w14:paraId="5E152B4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5676D6" w14:paraId="76C0FB44" w14:textId="77777777" w:rsidTr="00E21625">
        <w:trPr>
          <w:trHeight w:val="397"/>
        </w:trPr>
        <w:tc>
          <w:tcPr>
            <w:tcW w:w="717" w:type="pct"/>
            <w:shd w:val="clear" w:color="auto" w:fill="auto"/>
            <w:vAlign w:val="bottom"/>
            <w:hideMark/>
          </w:tcPr>
          <w:p w14:paraId="705A622F" w14:textId="77777777" w:rsidR="00115B68" w:rsidRPr="00007017" w:rsidRDefault="00613677" w:rsidP="00115B68">
            <w:pPr>
              <w:rPr>
                <w:rFonts w:asciiTheme="minorHAnsi" w:hAnsiTheme="minorHAnsi" w:cstheme="minorHAnsi"/>
                <w:szCs w:val="22"/>
              </w:rPr>
            </w:pPr>
            <w:bookmarkStart w:id="22" w:name="_Hlk100827475"/>
            <w:r w:rsidRPr="00007017">
              <w:rPr>
                <w:rFonts w:asciiTheme="minorHAnsi" w:hAnsiTheme="minorHAnsi" w:cstheme="minorHAnsi"/>
                <w:szCs w:val="22"/>
              </w:rPr>
              <w:t>Β.1.3.22</w:t>
            </w:r>
          </w:p>
        </w:tc>
        <w:tc>
          <w:tcPr>
            <w:tcW w:w="1482" w:type="pct"/>
            <w:shd w:val="clear" w:color="auto" w:fill="auto"/>
            <w:vAlign w:val="bottom"/>
            <w:hideMark/>
          </w:tcPr>
          <w:p w14:paraId="5675A97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Υπ</w:t>
            </w:r>
            <w:proofErr w:type="spellStart"/>
            <w:r w:rsidRPr="00007017">
              <w:rPr>
                <w:rFonts w:asciiTheme="minorHAnsi" w:hAnsiTheme="minorHAnsi" w:cstheme="minorHAnsi"/>
                <w:szCs w:val="22"/>
              </w:rPr>
              <w:t>οδομή</w:t>
            </w:r>
            <w:proofErr w:type="spellEnd"/>
            <w:r w:rsidRPr="00007017">
              <w:rPr>
                <w:rFonts w:asciiTheme="minorHAnsi" w:hAnsiTheme="minorHAnsi" w:cstheme="minorHAnsi"/>
                <w:szCs w:val="22"/>
              </w:rPr>
              <w:t xml:space="preserve"> π</w:t>
            </w:r>
            <w:proofErr w:type="spellStart"/>
            <w:r w:rsidRPr="00007017">
              <w:rPr>
                <w:rFonts w:asciiTheme="minorHAnsi" w:hAnsiTheme="minorHAnsi" w:cstheme="minorHAnsi"/>
                <w:szCs w:val="22"/>
              </w:rPr>
              <w:t>ρομηθευτή</w:t>
            </w:r>
            <w:proofErr w:type="spellEnd"/>
            <w:r w:rsidRPr="00007017">
              <w:rPr>
                <w:rFonts w:asciiTheme="minorHAnsi" w:hAnsiTheme="minorHAnsi" w:cstheme="minorHAnsi"/>
                <w:szCs w:val="22"/>
              </w:rPr>
              <w:br/>
              <w:t xml:space="preserve"> </w:t>
            </w:r>
          </w:p>
        </w:tc>
        <w:tc>
          <w:tcPr>
            <w:tcW w:w="1410" w:type="pct"/>
            <w:shd w:val="clear" w:color="auto" w:fill="auto"/>
            <w:vAlign w:val="bottom"/>
            <w:hideMark/>
          </w:tcPr>
          <w:p w14:paraId="7AF35F4B"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lang w:val="el-GR"/>
              </w:rPr>
              <w:t>Ο προμηθευτής του σαρωτή να είναι εξουσιοδοτημένος εγχώριος αντιπρόσωπος ή εξουσιοδοτημένος μεταπωλητής του εγχώριου αντιπροσώπου και να προσκομίσει τις κατάλληλες βεβαιώσεις που να το αποδεικνύουν, ώστε να διασφαλίζεται η μέγιστη δυνατή υποστήριξη του Ιδρύματος</w:t>
            </w:r>
            <w:r w:rsidRPr="00007017">
              <w:rPr>
                <w:rFonts w:asciiTheme="minorHAnsi" w:hAnsiTheme="minorHAnsi" w:cstheme="minorHAnsi"/>
                <w:szCs w:val="22"/>
                <w:lang w:val="el-GR"/>
              </w:rPr>
              <w:br/>
              <w:t xml:space="preserve"> Ο προμηθευτής να διαθέτει πιστοποίηση κατά </w:t>
            </w:r>
            <w:r w:rsidRPr="00007017">
              <w:rPr>
                <w:rFonts w:asciiTheme="minorHAnsi" w:hAnsiTheme="minorHAnsi" w:cstheme="minorHAnsi"/>
                <w:szCs w:val="22"/>
              </w:rPr>
              <w:t>ISO</w:t>
            </w:r>
            <w:r w:rsidRPr="00007017">
              <w:rPr>
                <w:rFonts w:asciiTheme="minorHAnsi" w:hAnsiTheme="minorHAnsi" w:cstheme="minorHAnsi"/>
                <w:szCs w:val="22"/>
                <w:lang w:val="el-GR"/>
              </w:rPr>
              <w:t xml:space="preserve"> 9001 &amp; 14001</w:t>
            </w:r>
          </w:p>
        </w:tc>
        <w:tc>
          <w:tcPr>
            <w:tcW w:w="621" w:type="pct"/>
            <w:shd w:val="clear" w:color="auto" w:fill="auto"/>
            <w:vAlign w:val="bottom"/>
            <w:hideMark/>
          </w:tcPr>
          <w:p w14:paraId="659BC65E"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c>
          <w:tcPr>
            <w:tcW w:w="770" w:type="pct"/>
            <w:shd w:val="clear" w:color="auto" w:fill="auto"/>
            <w:noWrap/>
            <w:vAlign w:val="bottom"/>
            <w:hideMark/>
          </w:tcPr>
          <w:p w14:paraId="2415E362"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r>
      <w:bookmarkEnd w:id="22"/>
      <w:tr w:rsidR="00115B68" w:rsidRPr="005676D6" w14:paraId="35C5EFFE" w14:textId="77777777" w:rsidTr="00E21625">
        <w:trPr>
          <w:trHeight w:val="397"/>
        </w:trPr>
        <w:tc>
          <w:tcPr>
            <w:tcW w:w="717" w:type="pct"/>
            <w:shd w:val="clear" w:color="auto" w:fill="C6D9F1" w:themeFill="text2" w:themeFillTint="33"/>
            <w:noWrap/>
            <w:vAlign w:val="bottom"/>
            <w:hideMark/>
          </w:tcPr>
          <w:p w14:paraId="647469A5"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c>
          <w:tcPr>
            <w:tcW w:w="1482" w:type="pct"/>
            <w:shd w:val="clear" w:color="auto" w:fill="C6D9F1" w:themeFill="text2" w:themeFillTint="33"/>
            <w:vAlign w:val="bottom"/>
            <w:hideMark/>
          </w:tcPr>
          <w:p w14:paraId="6105C837"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B</w:t>
            </w:r>
            <w:r w:rsidRPr="00007017">
              <w:rPr>
                <w:rFonts w:asciiTheme="minorHAnsi" w:hAnsiTheme="minorHAnsi" w:cstheme="minorHAnsi"/>
                <w:szCs w:val="22"/>
                <w:lang w:val="el-GR"/>
              </w:rPr>
              <w:t xml:space="preserve">.1.4 Τρισδιάστατος Σαρωτής τύπου </w:t>
            </w:r>
            <w:r w:rsidRPr="00007017">
              <w:rPr>
                <w:rFonts w:asciiTheme="minorHAnsi" w:hAnsiTheme="minorHAnsi" w:cstheme="minorHAnsi"/>
                <w:szCs w:val="22"/>
              </w:rPr>
              <w:t>II</w:t>
            </w:r>
            <w:r w:rsidRPr="00007017">
              <w:rPr>
                <w:rFonts w:asciiTheme="minorHAnsi" w:hAnsiTheme="minorHAnsi" w:cstheme="minorHAnsi"/>
                <w:szCs w:val="22"/>
                <w:lang w:val="el-GR"/>
              </w:rPr>
              <w:t xml:space="preserve"> (Ολοκληρωμένο σύστημα).</w:t>
            </w:r>
          </w:p>
        </w:tc>
        <w:tc>
          <w:tcPr>
            <w:tcW w:w="1410" w:type="pct"/>
            <w:shd w:val="clear" w:color="auto" w:fill="C6D9F1" w:themeFill="text2" w:themeFillTint="33"/>
            <w:noWrap/>
            <w:vAlign w:val="bottom"/>
            <w:hideMark/>
          </w:tcPr>
          <w:p w14:paraId="35DEC7B0"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c>
          <w:tcPr>
            <w:tcW w:w="621" w:type="pct"/>
            <w:shd w:val="clear" w:color="auto" w:fill="C6D9F1" w:themeFill="text2" w:themeFillTint="33"/>
            <w:noWrap/>
            <w:vAlign w:val="bottom"/>
            <w:hideMark/>
          </w:tcPr>
          <w:p w14:paraId="3E9F7F62"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c>
          <w:tcPr>
            <w:tcW w:w="770" w:type="pct"/>
            <w:shd w:val="clear" w:color="auto" w:fill="C6D9F1" w:themeFill="text2" w:themeFillTint="33"/>
            <w:noWrap/>
            <w:vAlign w:val="bottom"/>
            <w:hideMark/>
          </w:tcPr>
          <w:p w14:paraId="07E6A148"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r>
      <w:tr w:rsidR="00115B68" w:rsidRPr="007F2817" w14:paraId="50738C22" w14:textId="77777777" w:rsidTr="00E21625">
        <w:trPr>
          <w:trHeight w:val="397"/>
        </w:trPr>
        <w:tc>
          <w:tcPr>
            <w:tcW w:w="717" w:type="pct"/>
            <w:shd w:val="clear" w:color="auto" w:fill="auto"/>
            <w:vAlign w:val="bottom"/>
            <w:hideMark/>
          </w:tcPr>
          <w:p w14:paraId="0594BCE4" w14:textId="77777777" w:rsidR="00115B68" w:rsidRPr="00016A31" w:rsidRDefault="00613677" w:rsidP="00115B68">
            <w:pPr>
              <w:rPr>
                <w:rFonts w:asciiTheme="minorHAnsi" w:hAnsiTheme="minorHAnsi" w:cstheme="minorHAnsi"/>
                <w:szCs w:val="22"/>
              </w:rPr>
            </w:pPr>
            <w:r w:rsidRPr="00016A31">
              <w:rPr>
                <w:rFonts w:asciiTheme="minorHAnsi" w:hAnsiTheme="minorHAnsi" w:cstheme="minorHAnsi"/>
                <w:szCs w:val="22"/>
              </w:rPr>
              <w:t>Β.1.4.1</w:t>
            </w:r>
          </w:p>
        </w:tc>
        <w:tc>
          <w:tcPr>
            <w:tcW w:w="1482" w:type="pct"/>
            <w:shd w:val="clear" w:color="FFFFFF" w:fill="FFFFFF"/>
            <w:noWrap/>
            <w:vAlign w:val="bottom"/>
            <w:hideMark/>
          </w:tcPr>
          <w:p w14:paraId="361F3399" w14:textId="77777777" w:rsidR="00115B68" w:rsidRPr="00016A31" w:rsidRDefault="00613677" w:rsidP="00115B68">
            <w:pPr>
              <w:rPr>
                <w:rFonts w:asciiTheme="minorHAnsi" w:hAnsiTheme="minorHAnsi" w:cstheme="minorHAnsi"/>
                <w:szCs w:val="22"/>
              </w:rPr>
            </w:pPr>
            <w:proofErr w:type="spellStart"/>
            <w:r w:rsidRPr="00016A31">
              <w:rPr>
                <w:rFonts w:asciiTheme="minorHAnsi" w:hAnsiTheme="minorHAnsi" w:cstheme="minorHAnsi"/>
                <w:szCs w:val="22"/>
              </w:rPr>
              <w:t>Αριθμός</w:t>
            </w:r>
            <w:proofErr w:type="spellEnd"/>
            <w:r w:rsidRPr="00016A31">
              <w:rPr>
                <w:rFonts w:asciiTheme="minorHAnsi" w:hAnsiTheme="minorHAnsi" w:cstheme="minorHAnsi"/>
                <w:szCs w:val="22"/>
              </w:rPr>
              <w:t xml:space="preserve"> </w:t>
            </w:r>
            <w:proofErr w:type="spellStart"/>
            <w:r w:rsidRPr="00016A31">
              <w:rPr>
                <w:rFonts w:asciiTheme="minorHAnsi" w:hAnsiTheme="minorHAnsi" w:cstheme="minorHAnsi"/>
                <w:szCs w:val="22"/>
              </w:rPr>
              <w:t>Μονάδων</w:t>
            </w:r>
            <w:proofErr w:type="spellEnd"/>
          </w:p>
        </w:tc>
        <w:tc>
          <w:tcPr>
            <w:tcW w:w="1410" w:type="pct"/>
            <w:shd w:val="clear" w:color="auto" w:fill="auto"/>
            <w:vAlign w:val="bottom"/>
            <w:hideMark/>
          </w:tcPr>
          <w:p w14:paraId="660B33F8" w14:textId="77777777" w:rsidR="00115B68" w:rsidRPr="00016A31" w:rsidRDefault="00613677" w:rsidP="00115B68">
            <w:pPr>
              <w:rPr>
                <w:rFonts w:asciiTheme="minorHAnsi" w:hAnsiTheme="minorHAnsi" w:cstheme="minorHAnsi"/>
                <w:szCs w:val="22"/>
              </w:rPr>
            </w:pPr>
            <w:r w:rsidRPr="00016A31">
              <w:rPr>
                <w:rFonts w:asciiTheme="minorHAnsi" w:hAnsiTheme="minorHAnsi" w:cstheme="minorHAnsi"/>
                <w:szCs w:val="22"/>
              </w:rPr>
              <w:t>1</w:t>
            </w:r>
          </w:p>
        </w:tc>
        <w:tc>
          <w:tcPr>
            <w:tcW w:w="621" w:type="pct"/>
            <w:shd w:val="clear" w:color="auto" w:fill="auto"/>
            <w:vAlign w:val="bottom"/>
            <w:hideMark/>
          </w:tcPr>
          <w:p w14:paraId="56D5A48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770" w:type="pct"/>
            <w:shd w:val="clear" w:color="auto" w:fill="auto"/>
            <w:noWrap/>
            <w:vAlign w:val="bottom"/>
            <w:hideMark/>
          </w:tcPr>
          <w:p w14:paraId="5D16D84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050F1BCC" w14:textId="77777777" w:rsidTr="00E21625">
        <w:trPr>
          <w:trHeight w:val="397"/>
        </w:trPr>
        <w:tc>
          <w:tcPr>
            <w:tcW w:w="717" w:type="pct"/>
            <w:shd w:val="clear" w:color="auto" w:fill="auto"/>
            <w:vAlign w:val="bottom"/>
            <w:hideMark/>
          </w:tcPr>
          <w:p w14:paraId="7BD3CF9C" w14:textId="77777777" w:rsidR="00115B68" w:rsidRPr="00016A31" w:rsidRDefault="00613677" w:rsidP="00115B68">
            <w:pPr>
              <w:rPr>
                <w:rFonts w:asciiTheme="minorHAnsi" w:hAnsiTheme="minorHAnsi" w:cstheme="minorHAnsi"/>
                <w:szCs w:val="22"/>
              </w:rPr>
            </w:pPr>
            <w:r w:rsidRPr="00016A31">
              <w:rPr>
                <w:rFonts w:asciiTheme="minorHAnsi" w:hAnsiTheme="minorHAnsi" w:cstheme="minorHAnsi"/>
                <w:szCs w:val="22"/>
              </w:rPr>
              <w:t>Β.1.4.2</w:t>
            </w:r>
          </w:p>
        </w:tc>
        <w:tc>
          <w:tcPr>
            <w:tcW w:w="1482" w:type="pct"/>
            <w:shd w:val="clear" w:color="auto" w:fill="auto"/>
            <w:vAlign w:val="bottom"/>
            <w:hideMark/>
          </w:tcPr>
          <w:p w14:paraId="07D09D05" w14:textId="77777777" w:rsidR="00115B68" w:rsidRPr="00016A31" w:rsidRDefault="00613677" w:rsidP="00115B68">
            <w:pPr>
              <w:rPr>
                <w:rFonts w:asciiTheme="minorHAnsi" w:hAnsiTheme="minorHAnsi" w:cstheme="minorHAnsi"/>
                <w:szCs w:val="22"/>
                <w:lang w:val="el-GR"/>
              </w:rPr>
            </w:pPr>
            <w:r w:rsidRPr="00016A31">
              <w:rPr>
                <w:rFonts w:asciiTheme="minorHAnsi" w:hAnsiTheme="minorHAnsi" w:cstheme="minorHAnsi"/>
                <w:szCs w:val="22"/>
                <w:lang w:val="el-GR"/>
              </w:rPr>
              <w:t xml:space="preserve"> Να λειτουργεί με την εκπομπή κύματος λευκού φωτός (</w:t>
            </w:r>
            <w:r w:rsidRPr="00016A31">
              <w:rPr>
                <w:rFonts w:asciiTheme="minorHAnsi" w:hAnsiTheme="minorHAnsi" w:cstheme="minorHAnsi"/>
                <w:szCs w:val="22"/>
              </w:rPr>
              <w:t>flash</w:t>
            </w:r>
            <w:r w:rsidRPr="00016A31">
              <w:rPr>
                <w:rFonts w:asciiTheme="minorHAnsi" w:hAnsiTheme="minorHAnsi" w:cstheme="minorHAnsi"/>
                <w:szCs w:val="22"/>
                <w:lang w:val="el-GR"/>
              </w:rPr>
              <w:t xml:space="preserve"> </w:t>
            </w:r>
            <w:r w:rsidRPr="00016A31">
              <w:rPr>
                <w:rFonts w:asciiTheme="minorHAnsi" w:hAnsiTheme="minorHAnsi" w:cstheme="minorHAnsi"/>
                <w:szCs w:val="22"/>
              </w:rPr>
              <w:t>bulb</w:t>
            </w:r>
            <w:r w:rsidRPr="00016A31">
              <w:rPr>
                <w:rFonts w:asciiTheme="minorHAnsi" w:hAnsiTheme="minorHAnsi" w:cstheme="minorHAnsi"/>
                <w:szCs w:val="22"/>
                <w:lang w:val="el-GR"/>
              </w:rPr>
              <w:t xml:space="preserve">) και όχι </w:t>
            </w:r>
            <w:r w:rsidRPr="00016A31">
              <w:rPr>
                <w:rFonts w:asciiTheme="minorHAnsi" w:hAnsiTheme="minorHAnsi" w:cstheme="minorHAnsi"/>
                <w:szCs w:val="22"/>
              </w:rPr>
              <w:t>laser</w:t>
            </w:r>
            <w:r w:rsidRPr="00016A31">
              <w:rPr>
                <w:rFonts w:asciiTheme="minorHAnsi" w:hAnsiTheme="minorHAnsi" w:cstheme="minorHAnsi"/>
                <w:szCs w:val="22"/>
                <w:lang w:val="el-GR"/>
              </w:rPr>
              <w:t>.</w:t>
            </w:r>
          </w:p>
        </w:tc>
        <w:tc>
          <w:tcPr>
            <w:tcW w:w="1410" w:type="pct"/>
            <w:shd w:val="clear" w:color="auto" w:fill="auto"/>
            <w:vAlign w:val="bottom"/>
            <w:hideMark/>
          </w:tcPr>
          <w:p w14:paraId="69247A58" w14:textId="77777777" w:rsidR="00115B68" w:rsidRPr="00016A31" w:rsidRDefault="00613677" w:rsidP="00115B68">
            <w:pPr>
              <w:rPr>
                <w:rFonts w:asciiTheme="minorHAnsi" w:hAnsiTheme="minorHAnsi" w:cstheme="minorHAnsi"/>
                <w:szCs w:val="22"/>
              </w:rPr>
            </w:pPr>
            <w:r w:rsidRPr="00016A31">
              <w:rPr>
                <w:rFonts w:asciiTheme="minorHAnsi" w:hAnsiTheme="minorHAnsi" w:cstheme="minorHAnsi"/>
                <w:szCs w:val="22"/>
              </w:rPr>
              <w:t>ΝΑΙ</w:t>
            </w:r>
          </w:p>
        </w:tc>
        <w:tc>
          <w:tcPr>
            <w:tcW w:w="621" w:type="pct"/>
            <w:shd w:val="clear" w:color="auto" w:fill="auto"/>
            <w:vAlign w:val="bottom"/>
            <w:hideMark/>
          </w:tcPr>
          <w:p w14:paraId="37765E4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770" w:type="pct"/>
            <w:shd w:val="clear" w:color="auto" w:fill="auto"/>
            <w:noWrap/>
            <w:vAlign w:val="bottom"/>
            <w:hideMark/>
          </w:tcPr>
          <w:p w14:paraId="530BC19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4CE788AD" w14:textId="77777777" w:rsidTr="00E21625">
        <w:trPr>
          <w:trHeight w:val="397"/>
        </w:trPr>
        <w:tc>
          <w:tcPr>
            <w:tcW w:w="717" w:type="pct"/>
            <w:shd w:val="clear" w:color="auto" w:fill="auto"/>
            <w:vAlign w:val="bottom"/>
            <w:hideMark/>
          </w:tcPr>
          <w:p w14:paraId="2FAA1556" w14:textId="77777777" w:rsidR="00115B68" w:rsidRPr="00016A31" w:rsidRDefault="00613677" w:rsidP="00115B68">
            <w:pPr>
              <w:rPr>
                <w:rFonts w:asciiTheme="minorHAnsi" w:hAnsiTheme="minorHAnsi" w:cstheme="minorHAnsi"/>
                <w:szCs w:val="22"/>
              </w:rPr>
            </w:pPr>
            <w:r w:rsidRPr="00016A31">
              <w:rPr>
                <w:rFonts w:asciiTheme="minorHAnsi" w:hAnsiTheme="minorHAnsi" w:cstheme="minorHAnsi"/>
                <w:szCs w:val="22"/>
              </w:rPr>
              <w:t>Β.1.4.3</w:t>
            </w:r>
          </w:p>
        </w:tc>
        <w:tc>
          <w:tcPr>
            <w:tcW w:w="1482" w:type="pct"/>
            <w:shd w:val="clear" w:color="auto" w:fill="auto"/>
            <w:vAlign w:val="bottom"/>
            <w:hideMark/>
          </w:tcPr>
          <w:p w14:paraId="2B014EDF" w14:textId="77777777" w:rsidR="00115B68" w:rsidRPr="00016A31" w:rsidRDefault="00613677" w:rsidP="00115B68">
            <w:pPr>
              <w:rPr>
                <w:rFonts w:asciiTheme="minorHAnsi" w:hAnsiTheme="minorHAnsi" w:cstheme="minorHAnsi"/>
                <w:szCs w:val="22"/>
                <w:lang w:val="el-GR"/>
              </w:rPr>
            </w:pPr>
            <w:r w:rsidRPr="00016A31">
              <w:rPr>
                <w:rFonts w:asciiTheme="minorHAnsi" w:hAnsiTheme="minorHAnsi" w:cstheme="minorHAnsi"/>
                <w:szCs w:val="22"/>
                <w:lang w:val="el-GR"/>
              </w:rPr>
              <w:t xml:space="preserve">εύρος απόστασης λειτουργίας του σαρωτή πρέπει να είναι  </w:t>
            </w:r>
          </w:p>
        </w:tc>
        <w:tc>
          <w:tcPr>
            <w:tcW w:w="1410" w:type="pct"/>
            <w:shd w:val="clear" w:color="auto" w:fill="auto"/>
            <w:vAlign w:val="bottom"/>
            <w:hideMark/>
          </w:tcPr>
          <w:p w14:paraId="6C3B978D" w14:textId="77777777" w:rsidR="00115B68" w:rsidRPr="00016A31" w:rsidRDefault="00613677" w:rsidP="00115B68">
            <w:pPr>
              <w:rPr>
                <w:rFonts w:asciiTheme="minorHAnsi" w:hAnsiTheme="minorHAnsi" w:cstheme="minorHAnsi"/>
                <w:szCs w:val="22"/>
              </w:rPr>
            </w:pPr>
            <w:r w:rsidRPr="00016A31">
              <w:rPr>
                <w:rFonts w:asciiTheme="minorHAnsi" w:hAnsiTheme="minorHAnsi" w:cstheme="minorHAnsi"/>
                <w:szCs w:val="22"/>
              </w:rPr>
              <w:t xml:space="preserve">από 0.4m </w:t>
            </w:r>
            <w:proofErr w:type="spellStart"/>
            <w:r w:rsidRPr="00016A31">
              <w:rPr>
                <w:rFonts w:asciiTheme="minorHAnsi" w:hAnsiTheme="minorHAnsi" w:cstheme="minorHAnsi"/>
                <w:szCs w:val="22"/>
              </w:rPr>
              <w:t>έως</w:t>
            </w:r>
            <w:proofErr w:type="spellEnd"/>
            <w:r w:rsidRPr="00016A31">
              <w:rPr>
                <w:rFonts w:asciiTheme="minorHAnsi" w:hAnsiTheme="minorHAnsi" w:cstheme="minorHAnsi"/>
                <w:szCs w:val="22"/>
              </w:rPr>
              <w:t xml:space="preserve"> 1m</w:t>
            </w:r>
          </w:p>
        </w:tc>
        <w:tc>
          <w:tcPr>
            <w:tcW w:w="621" w:type="pct"/>
            <w:shd w:val="clear" w:color="auto" w:fill="auto"/>
            <w:vAlign w:val="bottom"/>
            <w:hideMark/>
          </w:tcPr>
          <w:p w14:paraId="4531F48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770" w:type="pct"/>
            <w:shd w:val="clear" w:color="auto" w:fill="auto"/>
            <w:noWrap/>
            <w:vAlign w:val="bottom"/>
            <w:hideMark/>
          </w:tcPr>
          <w:p w14:paraId="287FE10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2C60960D" w14:textId="77777777" w:rsidTr="00E21625">
        <w:trPr>
          <w:trHeight w:val="397"/>
        </w:trPr>
        <w:tc>
          <w:tcPr>
            <w:tcW w:w="717" w:type="pct"/>
            <w:shd w:val="clear" w:color="auto" w:fill="auto"/>
            <w:vAlign w:val="bottom"/>
            <w:hideMark/>
          </w:tcPr>
          <w:p w14:paraId="69734038" w14:textId="77777777" w:rsidR="00115B68" w:rsidRPr="00016A31" w:rsidRDefault="00613677" w:rsidP="00115B68">
            <w:pPr>
              <w:rPr>
                <w:rFonts w:asciiTheme="minorHAnsi" w:hAnsiTheme="minorHAnsi" w:cstheme="minorHAnsi"/>
                <w:szCs w:val="22"/>
              </w:rPr>
            </w:pPr>
            <w:r w:rsidRPr="00016A31">
              <w:rPr>
                <w:rFonts w:asciiTheme="minorHAnsi" w:hAnsiTheme="minorHAnsi" w:cstheme="minorHAnsi"/>
                <w:szCs w:val="22"/>
              </w:rPr>
              <w:t>Β.1.4.4</w:t>
            </w:r>
          </w:p>
        </w:tc>
        <w:tc>
          <w:tcPr>
            <w:tcW w:w="1482" w:type="pct"/>
            <w:shd w:val="clear" w:color="auto" w:fill="auto"/>
            <w:vAlign w:val="bottom"/>
            <w:hideMark/>
          </w:tcPr>
          <w:p w14:paraId="0573895A" w14:textId="77777777" w:rsidR="00115B68" w:rsidRPr="00016A31" w:rsidRDefault="00613677" w:rsidP="00115B68">
            <w:pPr>
              <w:rPr>
                <w:rFonts w:asciiTheme="minorHAnsi" w:hAnsiTheme="minorHAnsi" w:cstheme="minorHAnsi"/>
                <w:szCs w:val="22"/>
                <w:lang w:val="el-GR"/>
              </w:rPr>
            </w:pPr>
            <w:r w:rsidRPr="00016A31">
              <w:rPr>
                <w:rFonts w:asciiTheme="minorHAnsi" w:hAnsiTheme="minorHAnsi" w:cstheme="minorHAnsi"/>
                <w:szCs w:val="22"/>
                <w:lang w:val="el-GR"/>
              </w:rPr>
              <w:t>Η ανάλυση της 3</w:t>
            </w:r>
            <w:r w:rsidRPr="00016A31">
              <w:rPr>
                <w:rFonts w:asciiTheme="minorHAnsi" w:hAnsiTheme="minorHAnsi" w:cstheme="minorHAnsi"/>
                <w:szCs w:val="22"/>
              </w:rPr>
              <w:t>D</w:t>
            </w:r>
            <w:r w:rsidRPr="00016A31">
              <w:rPr>
                <w:rFonts w:asciiTheme="minorHAnsi" w:hAnsiTheme="minorHAnsi" w:cstheme="minorHAnsi"/>
                <w:szCs w:val="22"/>
                <w:lang w:val="el-GR"/>
              </w:rPr>
              <w:t xml:space="preserve"> σάρωσης</w:t>
            </w:r>
          </w:p>
        </w:tc>
        <w:tc>
          <w:tcPr>
            <w:tcW w:w="1410" w:type="pct"/>
            <w:shd w:val="clear" w:color="auto" w:fill="auto"/>
            <w:vAlign w:val="bottom"/>
            <w:hideMark/>
          </w:tcPr>
          <w:p w14:paraId="3C68EF7A" w14:textId="77777777" w:rsidR="00115B68" w:rsidRPr="00016A31" w:rsidRDefault="00613677" w:rsidP="00115B68">
            <w:pPr>
              <w:rPr>
                <w:rFonts w:asciiTheme="minorHAnsi" w:hAnsiTheme="minorHAnsi" w:cstheme="minorHAnsi"/>
                <w:szCs w:val="22"/>
              </w:rPr>
            </w:pPr>
            <w:r w:rsidRPr="00016A31">
              <w:rPr>
                <w:rFonts w:asciiTheme="minorHAnsi" w:hAnsiTheme="minorHAnsi" w:cstheme="minorHAnsi"/>
                <w:szCs w:val="22"/>
              </w:rPr>
              <w:t>&gt;=0.2mm</w:t>
            </w:r>
          </w:p>
        </w:tc>
        <w:tc>
          <w:tcPr>
            <w:tcW w:w="621" w:type="pct"/>
            <w:shd w:val="clear" w:color="auto" w:fill="auto"/>
            <w:vAlign w:val="bottom"/>
            <w:hideMark/>
          </w:tcPr>
          <w:p w14:paraId="20B7F47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770" w:type="pct"/>
            <w:shd w:val="clear" w:color="auto" w:fill="auto"/>
            <w:noWrap/>
            <w:vAlign w:val="bottom"/>
            <w:hideMark/>
          </w:tcPr>
          <w:p w14:paraId="4C2B18B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0F937708" w14:textId="77777777" w:rsidTr="00E21625">
        <w:trPr>
          <w:trHeight w:val="397"/>
        </w:trPr>
        <w:tc>
          <w:tcPr>
            <w:tcW w:w="717" w:type="pct"/>
            <w:shd w:val="clear" w:color="auto" w:fill="auto"/>
            <w:vAlign w:val="bottom"/>
            <w:hideMark/>
          </w:tcPr>
          <w:p w14:paraId="10693B94" w14:textId="77777777" w:rsidR="00115B68" w:rsidRPr="00016A31" w:rsidRDefault="00613677" w:rsidP="00115B68">
            <w:pPr>
              <w:rPr>
                <w:rFonts w:asciiTheme="minorHAnsi" w:hAnsiTheme="minorHAnsi" w:cstheme="minorHAnsi"/>
                <w:szCs w:val="22"/>
              </w:rPr>
            </w:pPr>
            <w:r w:rsidRPr="00016A31">
              <w:rPr>
                <w:rFonts w:asciiTheme="minorHAnsi" w:hAnsiTheme="minorHAnsi" w:cstheme="minorHAnsi"/>
                <w:szCs w:val="22"/>
              </w:rPr>
              <w:t>Β.1.4.5</w:t>
            </w:r>
          </w:p>
        </w:tc>
        <w:tc>
          <w:tcPr>
            <w:tcW w:w="1482" w:type="pct"/>
            <w:shd w:val="clear" w:color="auto" w:fill="auto"/>
            <w:vAlign w:val="bottom"/>
            <w:hideMark/>
          </w:tcPr>
          <w:p w14:paraId="301F61DA" w14:textId="77777777" w:rsidR="00115B68" w:rsidRPr="00016A31" w:rsidRDefault="00613677" w:rsidP="00115B68">
            <w:pPr>
              <w:rPr>
                <w:rFonts w:asciiTheme="minorHAnsi" w:hAnsiTheme="minorHAnsi" w:cstheme="minorHAnsi"/>
                <w:szCs w:val="22"/>
                <w:lang w:val="el-GR"/>
              </w:rPr>
            </w:pPr>
            <w:r w:rsidRPr="00016A31">
              <w:rPr>
                <w:rFonts w:asciiTheme="minorHAnsi" w:hAnsiTheme="minorHAnsi" w:cstheme="minorHAnsi"/>
                <w:szCs w:val="22"/>
                <w:lang w:val="el-GR"/>
              </w:rPr>
              <w:t>Η ακρίβεια της 3</w:t>
            </w:r>
            <w:r w:rsidRPr="00016A31">
              <w:rPr>
                <w:rFonts w:asciiTheme="minorHAnsi" w:hAnsiTheme="minorHAnsi" w:cstheme="minorHAnsi"/>
                <w:szCs w:val="22"/>
              </w:rPr>
              <w:t>D</w:t>
            </w:r>
            <w:r w:rsidRPr="00016A31">
              <w:rPr>
                <w:rFonts w:asciiTheme="minorHAnsi" w:hAnsiTheme="minorHAnsi" w:cstheme="minorHAnsi"/>
                <w:szCs w:val="22"/>
                <w:lang w:val="el-GR"/>
              </w:rPr>
              <w:t xml:space="preserve"> σάρωσης </w:t>
            </w:r>
          </w:p>
        </w:tc>
        <w:tc>
          <w:tcPr>
            <w:tcW w:w="1410" w:type="pct"/>
            <w:shd w:val="clear" w:color="auto" w:fill="auto"/>
            <w:vAlign w:val="bottom"/>
            <w:hideMark/>
          </w:tcPr>
          <w:p w14:paraId="3EF9ADCE" w14:textId="77777777" w:rsidR="00115B68" w:rsidRPr="00016A31" w:rsidRDefault="00613677" w:rsidP="00115B68">
            <w:pPr>
              <w:rPr>
                <w:rFonts w:asciiTheme="minorHAnsi" w:hAnsiTheme="minorHAnsi" w:cstheme="minorHAnsi"/>
                <w:szCs w:val="22"/>
              </w:rPr>
            </w:pPr>
            <w:r w:rsidRPr="00016A31">
              <w:rPr>
                <w:rFonts w:asciiTheme="minorHAnsi" w:hAnsiTheme="minorHAnsi" w:cstheme="minorHAnsi"/>
                <w:szCs w:val="22"/>
              </w:rPr>
              <w:t>&gt;=0.1mm</w:t>
            </w:r>
          </w:p>
        </w:tc>
        <w:tc>
          <w:tcPr>
            <w:tcW w:w="621" w:type="pct"/>
            <w:shd w:val="clear" w:color="auto" w:fill="auto"/>
            <w:vAlign w:val="bottom"/>
            <w:hideMark/>
          </w:tcPr>
          <w:p w14:paraId="0B8D87D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770" w:type="pct"/>
            <w:shd w:val="clear" w:color="auto" w:fill="auto"/>
            <w:noWrap/>
            <w:vAlign w:val="bottom"/>
            <w:hideMark/>
          </w:tcPr>
          <w:p w14:paraId="4FA1DC7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4598C2B6" w14:textId="77777777" w:rsidTr="00E21625">
        <w:trPr>
          <w:trHeight w:val="397"/>
        </w:trPr>
        <w:tc>
          <w:tcPr>
            <w:tcW w:w="717" w:type="pct"/>
            <w:shd w:val="clear" w:color="auto" w:fill="auto"/>
            <w:vAlign w:val="bottom"/>
            <w:hideMark/>
          </w:tcPr>
          <w:p w14:paraId="274A316B" w14:textId="77777777" w:rsidR="00115B68" w:rsidRPr="00016A31" w:rsidRDefault="00613677" w:rsidP="00115B68">
            <w:pPr>
              <w:rPr>
                <w:rFonts w:asciiTheme="minorHAnsi" w:hAnsiTheme="minorHAnsi" w:cstheme="minorHAnsi"/>
                <w:szCs w:val="22"/>
              </w:rPr>
            </w:pPr>
            <w:r w:rsidRPr="00016A31">
              <w:rPr>
                <w:rFonts w:asciiTheme="minorHAnsi" w:hAnsiTheme="minorHAnsi" w:cstheme="minorHAnsi"/>
                <w:szCs w:val="22"/>
              </w:rPr>
              <w:t>Β.1.4.6</w:t>
            </w:r>
          </w:p>
        </w:tc>
        <w:tc>
          <w:tcPr>
            <w:tcW w:w="1482" w:type="pct"/>
            <w:shd w:val="clear" w:color="auto" w:fill="auto"/>
            <w:vAlign w:val="bottom"/>
            <w:hideMark/>
          </w:tcPr>
          <w:p w14:paraId="6456A299" w14:textId="77777777" w:rsidR="00115B68" w:rsidRPr="00016A31" w:rsidRDefault="00613677" w:rsidP="00115B68">
            <w:pPr>
              <w:rPr>
                <w:rFonts w:asciiTheme="minorHAnsi" w:hAnsiTheme="minorHAnsi" w:cstheme="minorHAnsi"/>
                <w:szCs w:val="22"/>
              </w:rPr>
            </w:pPr>
            <w:r w:rsidRPr="00016A31">
              <w:rPr>
                <w:rFonts w:asciiTheme="minorHAnsi" w:hAnsiTheme="minorHAnsi" w:cstheme="minorHAnsi"/>
                <w:szCs w:val="22"/>
              </w:rPr>
              <w:t>Η τα</w:t>
            </w:r>
            <w:proofErr w:type="spellStart"/>
            <w:r w:rsidRPr="00016A31">
              <w:rPr>
                <w:rFonts w:asciiTheme="minorHAnsi" w:hAnsiTheme="minorHAnsi" w:cstheme="minorHAnsi"/>
                <w:szCs w:val="22"/>
              </w:rPr>
              <w:t>χύτητ</w:t>
            </w:r>
            <w:proofErr w:type="spellEnd"/>
            <w:r w:rsidRPr="00016A31">
              <w:rPr>
                <w:rFonts w:asciiTheme="minorHAnsi" w:hAnsiTheme="minorHAnsi" w:cstheme="minorHAnsi"/>
                <w:szCs w:val="22"/>
              </w:rPr>
              <w:t xml:space="preserve">α </w:t>
            </w:r>
            <w:proofErr w:type="spellStart"/>
            <w:r w:rsidRPr="00016A31">
              <w:rPr>
                <w:rFonts w:asciiTheme="minorHAnsi" w:hAnsiTheme="minorHAnsi" w:cstheme="minorHAnsi"/>
                <w:szCs w:val="22"/>
              </w:rPr>
              <w:t>σάρωσης</w:t>
            </w:r>
            <w:proofErr w:type="spellEnd"/>
            <w:r w:rsidRPr="00016A31">
              <w:rPr>
                <w:rFonts w:asciiTheme="minorHAnsi" w:hAnsiTheme="minorHAnsi" w:cstheme="minorHAnsi"/>
                <w:szCs w:val="22"/>
              </w:rPr>
              <w:t xml:space="preserve"> </w:t>
            </w:r>
          </w:p>
        </w:tc>
        <w:tc>
          <w:tcPr>
            <w:tcW w:w="1410" w:type="pct"/>
            <w:shd w:val="clear" w:color="auto" w:fill="auto"/>
            <w:vAlign w:val="bottom"/>
            <w:hideMark/>
          </w:tcPr>
          <w:p w14:paraId="6AA8A16B" w14:textId="77777777" w:rsidR="00115B68" w:rsidRPr="00016A31" w:rsidRDefault="00613677" w:rsidP="00115B68">
            <w:pPr>
              <w:rPr>
                <w:rFonts w:asciiTheme="minorHAnsi" w:hAnsiTheme="minorHAnsi" w:cstheme="minorHAnsi"/>
                <w:szCs w:val="22"/>
              </w:rPr>
            </w:pPr>
            <w:r w:rsidRPr="00016A31">
              <w:rPr>
                <w:rFonts w:asciiTheme="minorHAnsi" w:hAnsiTheme="minorHAnsi" w:cstheme="minorHAnsi"/>
                <w:szCs w:val="22"/>
              </w:rPr>
              <w:t xml:space="preserve">&gt;=18.000.000 </w:t>
            </w:r>
            <w:proofErr w:type="spellStart"/>
            <w:r w:rsidRPr="00016A31">
              <w:rPr>
                <w:rFonts w:asciiTheme="minorHAnsi" w:hAnsiTheme="minorHAnsi" w:cstheme="minorHAnsi"/>
                <w:szCs w:val="22"/>
              </w:rPr>
              <w:t>σημεί</w:t>
            </w:r>
            <w:proofErr w:type="spellEnd"/>
            <w:r w:rsidRPr="00016A31">
              <w:rPr>
                <w:rFonts w:asciiTheme="minorHAnsi" w:hAnsiTheme="minorHAnsi" w:cstheme="minorHAnsi"/>
                <w:szCs w:val="22"/>
              </w:rPr>
              <w:t>α α</w:t>
            </w:r>
            <w:proofErr w:type="spellStart"/>
            <w:r w:rsidRPr="00016A31">
              <w:rPr>
                <w:rFonts w:asciiTheme="minorHAnsi" w:hAnsiTheme="minorHAnsi" w:cstheme="minorHAnsi"/>
                <w:szCs w:val="22"/>
              </w:rPr>
              <w:t>νά</w:t>
            </w:r>
            <w:proofErr w:type="spellEnd"/>
            <w:r w:rsidRPr="00016A31">
              <w:rPr>
                <w:rFonts w:asciiTheme="minorHAnsi" w:hAnsiTheme="minorHAnsi" w:cstheme="minorHAnsi"/>
                <w:szCs w:val="22"/>
              </w:rPr>
              <w:t xml:space="preserve"> </w:t>
            </w:r>
            <w:proofErr w:type="spellStart"/>
            <w:r w:rsidRPr="00016A31">
              <w:rPr>
                <w:rFonts w:asciiTheme="minorHAnsi" w:hAnsiTheme="minorHAnsi" w:cstheme="minorHAnsi"/>
                <w:szCs w:val="22"/>
              </w:rPr>
              <w:t>δευτερόλε</w:t>
            </w:r>
            <w:proofErr w:type="spellEnd"/>
            <w:r w:rsidRPr="00016A31">
              <w:rPr>
                <w:rFonts w:asciiTheme="minorHAnsi" w:hAnsiTheme="minorHAnsi" w:cstheme="minorHAnsi"/>
                <w:szCs w:val="22"/>
              </w:rPr>
              <w:t>πτο</w:t>
            </w:r>
          </w:p>
        </w:tc>
        <w:tc>
          <w:tcPr>
            <w:tcW w:w="621" w:type="pct"/>
            <w:shd w:val="clear" w:color="auto" w:fill="auto"/>
            <w:vAlign w:val="bottom"/>
            <w:hideMark/>
          </w:tcPr>
          <w:p w14:paraId="62457DE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770" w:type="pct"/>
            <w:shd w:val="clear" w:color="auto" w:fill="auto"/>
            <w:noWrap/>
            <w:vAlign w:val="bottom"/>
            <w:hideMark/>
          </w:tcPr>
          <w:p w14:paraId="1EFC06A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6EF14668" w14:textId="77777777" w:rsidTr="00E21625">
        <w:trPr>
          <w:trHeight w:val="397"/>
        </w:trPr>
        <w:tc>
          <w:tcPr>
            <w:tcW w:w="717" w:type="pct"/>
            <w:shd w:val="clear" w:color="auto" w:fill="auto"/>
            <w:vAlign w:val="bottom"/>
            <w:hideMark/>
          </w:tcPr>
          <w:p w14:paraId="10728BDF" w14:textId="77777777" w:rsidR="00115B68" w:rsidRPr="00016A31" w:rsidRDefault="00613677" w:rsidP="00115B68">
            <w:pPr>
              <w:rPr>
                <w:rFonts w:asciiTheme="minorHAnsi" w:hAnsiTheme="minorHAnsi" w:cstheme="minorHAnsi"/>
                <w:szCs w:val="22"/>
              </w:rPr>
            </w:pPr>
            <w:r w:rsidRPr="00016A31">
              <w:rPr>
                <w:rFonts w:asciiTheme="minorHAnsi" w:hAnsiTheme="minorHAnsi" w:cstheme="minorHAnsi"/>
                <w:szCs w:val="22"/>
              </w:rPr>
              <w:t>Β.1.4.7</w:t>
            </w:r>
          </w:p>
        </w:tc>
        <w:tc>
          <w:tcPr>
            <w:tcW w:w="1482" w:type="pct"/>
            <w:shd w:val="clear" w:color="auto" w:fill="auto"/>
            <w:vAlign w:val="bottom"/>
            <w:hideMark/>
          </w:tcPr>
          <w:p w14:paraId="156CB5FE" w14:textId="77777777" w:rsidR="00115B68" w:rsidRPr="00016A31" w:rsidRDefault="00613677" w:rsidP="00115B68">
            <w:pPr>
              <w:rPr>
                <w:rFonts w:asciiTheme="minorHAnsi" w:hAnsiTheme="minorHAnsi" w:cstheme="minorHAnsi"/>
                <w:szCs w:val="22"/>
              </w:rPr>
            </w:pPr>
            <w:r w:rsidRPr="00016A31">
              <w:rPr>
                <w:rFonts w:asciiTheme="minorHAnsi" w:hAnsiTheme="minorHAnsi" w:cstheme="minorHAnsi"/>
                <w:szCs w:val="22"/>
              </w:rPr>
              <w:t xml:space="preserve"> </w:t>
            </w:r>
            <w:proofErr w:type="spellStart"/>
            <w:r w:rsidRPr="00016A31">
              <w:rPr>
                <w:rFonts w:asciiTheme="minorHAnsi" w:hAnsiTheme="minorHAnsi" w:cstheme="minorHAnsi"/>
                <w:szCs w:val="22"/>
              </w:rPr>
              <w:t>εύρος</w:t>
            </w:r>
            <w:proofErr w:type="spellEnd"/>
            <w:r w:rsidRPr="00016A31">
              <w:rPr>
                <w:rFonts w:asciiTheme="minorHAnsi" w:hAnsiTheme="minorHAnsi" w:cstheme="minorHAnsi"/>
                <w:szCs w:val="22"/>
              </w:rPr>
              <w:t xml:space="preserve"> επ</w:t>
            </w:r>
            <w:proofErr w:type="spellStart"/>
            <w:r w:rsidRPr="00016A31">
              <w:rPr>
                <w:rFonts w:asciiTheme="minorHAnsi" w:hAnsiTheme="minorHAnsi" w:cstheme="minorHAnsi"/>
                <w:szCs w:val="22"/>
              </w:rPr>
              <w:t>ιτρε</w:t>
            </w:r>
            <w:proofErr w:type="spellEnd"/>
            <w:r w:rsidRPr="00016A31">
              <w:rPr>
                <w:rFonts w:asciiTheme="minorHAnsi" w:hAnsiTheme="minorHAnsi" w:cstheme="minorHAnsi"/>
                <w:szCs w:val="22"/>
              </w:rPr>
              <w:t>πόμενου π</w:t>
            </w:r>
            <w:proofErr w:type="spellStart"/>
            <w:r w:rsidRPr="00016A31">
              <w:rPr>
                <w:rFonts w:asciiTheme="minorHAnsi" w:hAnsiTheme="minorHAnsi" w:cstheme="minorHAnsi"/>
                <w:szCs w:val="22"/>
              </w:rPr>
              <w:t>εδίου</w:t>
            </w:r>
            <w:proofErr w:type="spellEnd"/>
            <w:r w:rsidRPr="00016A31">
              <w:rPr>
                <w:rFonts w:asciiTheme="minorHAnsi" w:hAnsiTheme="minorHAnsi" w:cstheme="minorHAnsi"/>
                <w:szCs w:val="22"/>
              </w:rPr>
              <w:t xml:space="preserve"> </w:t>
            </w:r>
          </w:p>
        </w:tc>
        <w:tc>
          <w:tcPr>
            <w:tcW w:w="1410" w:type="pct"/>
            <w:shd w:val="clear" w:color="auto" w:fill="auto"/>
            <w:vAlign w:val="bottom"/>
            <w:hideMark/>
          </w:tcPr>
          <w:p w14:paraId="068E8BCC" w14:textId="77777777" w:rsidR="00115B68" w:rsidRPr="00016A31" w:rsidRDefault="00613677" w:rsidP="00115B68">
            <w:pPr>
              <w:rPr>
                <w:rFonts w:asciiTheme="minorHAnsi" w:hAnsiTheme="minorHAnsi" w:cstheme="minorHAnsi"/>
                <w:szCs w:val="22"/>
              </w:rPr>
            </w:pPr>
            <w:proofErr w:type="spellStart"/>
            <w:r w:rsidRPr="00016A31">
              <w:rPr>
                <w:rFonts w:asciiTheme="minorHAnsi" w:hAnsiTheme="minorHAnsi" w:cstheme="minorHAnsi"/>
                <w:szCs w:val="22"/>
              </w:rPr>
              <w:t>τουλάχιστον</w:t>
            </w:r>
            <w:proofErr w:type="spellEnd"/>
            <w:r w:rsidRPr="00016A31">
              <w:rPr>
                <w:rFonts w:asciiTheme="minorHAnsi" w:hAnsiTheme="minorHAnsi" w:cstheme="minorHAnsi"/>
                <w:szCs w:val="22"/>
              </w:rPr>
              <w:t xml:space="preserve"> 300 </w:t>
            </w:r>
            <w:proofErr w:type="spellStart"/>
            <w:r w:rsidRPr="00016A31">
              <w:rPr>
                <w:rFonts w:asciiTheme="minorHAnsi" w:hAnsiTheme="minorHAnsi" w:cstheme="minorHAnsi"/>
                <w:szCs w:val="22"/>
              </w:rPr>
              <w:t>οριζόντι</w:t>
            </w:r>
            <w:proofErr w:type="spellEnd"/>
            <w:r w:rsidRPr="00016A31">
              <w:rPr>
                <w:rFonts w:asciiTheme="minorHAnsi" w:hAnsiTheme="minorHAnsi" w:cstheme="minorHAnsi"/>
                <w:szCs w:val="22"/>
              </w:rPr>
              <w:t>α Χ 210 κατα</w:t>
            </w:r>
            <w:proofErr w:type="spellStart"/>
            <w:r w:rsidRPr="00016A31">
              <w:rPr>
                <w:rFonts w:asciiTheme="minorHAnsi" w:hAnsiTheme="minorHAnsi" w:cstheme="minorHAnsi"/>
                <w:szCs w:val="22"/>
              </w:rPr>
              <w:t>κόρυφ</w:t>
            </w:r>
            <w:proofErr w:type="spellEnd"/>
            <w:r w:rsidRPr="00016A31">
              <w:rPr>
                <w:rFonts w:asciiTheme="minorHAnsi" w:hAnsiTheme="minorHAnsi" w:cstheme="minorHAnsi"/>
                <w:szCs w:val="22"/>
              </w:rPr>
              <w:t xml:space="preserve">α. </w:t>
            </w:r>
          </w:p>
        </w:tc>
        <w:tc>
          <w:tcPr>
            <w:tcW w:w="621" w:type="pct"/>
            <w:shd w:val="clear" w:color="auto" w:fill="auto"/>
            <w:vAlign w:val="bottom"/>
            <w:hideMark/>
          </w:tcPr>
          <w:p w14:paraId="2595BF4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770" w:type="pct"/>
            <w:shd w:val="clear" w:color="auto" w:fill="auto"/>
            <w:noWrap/>
            <w:vAlign w:val="bottom"/>
            <w:hideMark/>
          </w:tcPr>
          <w:p w14:paraId="7CD7695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46E9984C" w14:textId="77777777" w:rsidTr="00E21625">
        <w:trPr>
          <w:trHeight w:val="397"/>
        </w:trPr>
        <w:tc>
          <w:tcPr>
            <w:tcW w:w="717" w:type="pct"/>
            <w:shd w:val="clear" w:color="auto" w:fill="auto"/>
            <w:vAlign w:val="bottom"/>
            <w:hideMark/>
          </w:tcPr>
          <w:p w14:paraId="39270449" w14:textId="77777777" w:rsidR="00115B68" w:rsidRPr="00016A31" w:rsidRDefault="00613677" w:rsidP="00115B68">
            <w:pPr>
              <w:rPr>
                <w:rFonts w:asciiTheme="minorHAnsi" w:hAnsiTheme="minorHAnsi" w:cstheme="minorHAnsi"/>
                <w:szCs w:val="22"/>
              </w:rPr>
            </w:pPr>
            <w:r w:rsidRPr="00016A31">
              <w:rPr>
                <w:rFonts w:asciiTheme="minorHAnsi" w:hAnsiTheme="minorHAnsi" w:cstheme="minorHAnsi"/>
                <w:szCs w:val="22"/>
              </w:rPr>
              <w:t>Β.1.4.8</w:t>
            </w:r>
          </w:p>
        </w:tc>
        <w:tc>
          <w:tcPr>
            <w:tcW w:w="1482" w:type="pct"/>
            <w:shd w:val="clear" w:color="auto" w:fill="auto"/>
            <w:vAlign w:val="bottom"/>
            <w:hideMark/>
          </w:tcPr>
          <w:p w14:paraId="28DC2BC7" w14:textId="77777777" w:rsidR="00115B68" w:rsidRPr="00016A31" w:rsidRDefault="00613677" w:rsidP="00115B68">
            <w:pPr>
              <w:rPr>
                <w:rFonts w:asciiTheme="minorHAnsi" w:hAnsiTheme="minorHAnsi" w:cstheme="minorHAnsi"/>
                <w:szCs w:val="22"/>
                <w:lang w:val="el-GR"/>
              </w:rPr>
            </w:pPr>
            <w:r w:rsidRPr="00016A31">
              <w:rPr>
                <w:rFonts w:asciiTheme="minorHAnsi" w:hAnsiTheme="minorHAnsi" w:cstheme="minorHAnsi"/>
                <w:szCs w:val="22"/>
                <w:lang w:val="el-GR"/>
              </w:rPr>
              <w:t xml:space="preserve"> Ο σαρωτής θα πρέπει να διαθέτει τη δυνατότητα λήψης και απόδοσης υφής με ανάλυση 1.3</w:t>
            </w:r>
            <w:proofErr w:type="spellStart"/>
            <w:r w:rsidRPr="00016A31">
              <w:rPr>
                <w:rFonts w:asciiTheme="minorHAnsi" w:hAnsiTheme="minorHAnsi" w:cstheme="minorHAnsi"/>
                <w:szCs w:val="22"/>
              </w:rPr>
              <w:t>mp</w:t>
            </w:r>
            <w:proofErr w:type="spellEnd"/>
            <w:r w:rsidRPr="00016A31">
              <w:rPr>
                <w:rFonts w:asciiTheme="minorHAnsi" w:hAnsiTheme="minorHAnsi" w:cstheme="minorHAnsi"/>
                <w:szCs w:val="22"/>
                <w:lang w:val="el-GR"/>
              </w:rPr>
              <w:t>.</w:t>
            </w:r>
          </w:p>
        </w:tc>
        <w:tc>
          <w:tcPr>
            <w:tcW w:w="1410" w:type="pct"/>
            <w:shd w:val="clear" w:color="auto" w:fill="auto"/>
            <w:vAlign w:val="bottom"/>
            <w:hideMark/>
          </w:tcPr>
          <w:p w14:paraId="2188412B" w14:textId="77777777" w:rsidR="00115B68" w:rsidRPr="00016A31" w:rsidRDefault="00613677" w:rsidP="00115B68">
            <w:pPr>
              <w:rPr>
                <w:rFonts w:asciiTheme="minorHAnsi" w:hAnsiTheme="minorHAnsi" w:cstheme="minorHAnsi"/>
                <w:szCs w:val="22"/>
              </w:rPr>
            </w:pPr>
            <w:r w:rsidRPr="00016A31">
              <w:rPr>
                <w:rFonts w:asciiTheme="minorHAnsi" w:hAnsiTheme="minorHAnsi" w:cstheme="minorHAnsi"/>
                <w:szCs w:val="22"/>
              </w:rPr>
              <w:t>ΝΑΙ</w:t>
            </w:r>
          </w:p>
        </w:tc>
        <w:tc>
          <w:tcPr>
            <w:tcW w:w="621" w:type="pct"/>
            <w:shd w:val="clear" w:color="auto" w:fill="auto"/>
            <w:vAlign w:val="bottom"/>
            <w:hideMark/>
          </w:tcPr>
          <w:p w14:paraId="0338DA3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770" w:type="pct"/>
            <w:shd w:val="clear" w:color="auto" w:fill="auto"/>
            <w:noWrap/>
            <w:vAlign w:val="bottom"/>
            <w:hideMark/>
          </w:tcPr>
          <w:p w14:paraId="3718A11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51AE3553" w14:textId="77777777" w:rsidTr="00E21625">
        <w:trPr>
          <w:trHeight w:val="397"/>
        </w:trPr>
        <w:tc>
          <w:tcPr>
            <w:tcW w:w="717" w:type="pct"/>
            <w:shd w:val="clear" w:color="auto" w:fill="auto"/>
            <w:vAlign w:val="bottom"/>
            <w:hideMark/>
          </w:tcPr>
          <w:p w14:paraId="0A848663" w14:textId="77777777" w:rsidR="00115B68" w:rsidRPr="00016A31" w:rsidRDefault="00613677" w:rsidP="00115B68">
            <w:pPr>
              <w:rPr>
                <w:rFonts w:asciiTheme="minorHAnsi" w:hAnsiTheme="minorHAnsi" w:cstheme="minorHAnsi"/>
                <w:szCs w:val="22"/>
              </w:rPr>
            </w:pPr>
            <w:r w:rsidRPr="00016A31">
              <w:rPr>
                <w:rFonts w:asciiTheme="minorHAnsi" w:hAnsiTheme="minorHAnsi" w:cstheme="minorHAnsi"/>
                <w:szCs w:val="22"/>
              </w:rPr>
              <w:t>Β.1.4.9</w:t>
            </w:r>
          </w:p>
        </w:tc>
        <w:tc>
          <w:tcPr>
            <w:tcW w:w="1482" w:type="pct"/>
            <w:shd w:val="clear" w:color="auto" w:fill="auto"/>
            <w:vAlign w:val="bottom"/>
            <w:hideMark/>
          </w:tcPr>
          <w:p w14:paraId="19243139" w14:textId="77777777" w:rsidR="00115B68" w:rsidRPr="00016A31" w:rsidRDefault="00613677" w:rsidP="00115B68">
            <w:pPr>
              <w:rPr>
                <w:rFonts w:asciiTheme="minorHAnsi" w:hAnsiTheme="minorHAnsi" w:cstheme="minorHAnsi"/>
                <w:szCs w:val="22"/>
                <w:lang w:val="el-GR"/>
              </w:rPr>
            </w:pPr>
            <w:r w:rsidRPr="00016A31">
              <w:rPr>
                <w:rFonts w:asciiTheme="minorHAnsi" w:hAnsiTheme="minorHAnsi" w:cstheme="minorHAnsi"/>
                <w:szCs w:val="22"/>
              </w:rPr>
              <w:t>  </w:t>
            </w:r>
            <w:r w:rsidRPr="00016A31">
              <w:rPr>
                <w:rFonts w:asciiTheme="minorHAnsi" w:hAnsiTheme="minorHAnsi" w:cstheme="minorHAnsi"/>
                <w:szCs w:val="22"/>
                <w:lang w:val="el-GR"/>
              </w:rPr>
              <w:t xml:space="preserve"> Ο σαρωτής θα πρέπει να διαθέτει ρυθμό καταγραφής </w:t>
            </w:r>
            <w:r w:rsidRPr="00016A31">
              <w:rPr>
                <w:rFonts w:asciiTheme="minorHAnsi" w:hAnsiTheme="minorHAnsi" w:cstheme="minorHAnsi"/>
                <w:szCs w:val="22"/>
              </w:rPr>
              <w:t>video</w:t>
            </w:r>
            <w:r w:rsidRPr="00016A31">
              <w:rPr>
                <w:rFonts w:asciiTheme="minorHAnsi" w:hAnsiTheme="minorHAnsi" w:cstheme="minorHAnsi"/>
                <w:szCs w:val="22"/>
                <w:lang w:val="el-GR"/>
              </w:rPr>
              <w:t xml:space="preserve"> έως και 16</w:t>
            </w:r>
            <w:r w:rsidRPr="00016A31">
              <w:rPr>
                <w:rFonts w:asciiTheme="minorHAnsi" w:hAnsiTheme="minorHAnsi" w:cstheme="minorHAnsi"/>
                <w:szCs w:val="22"/>
              </w:rPr>
              <w:t>fps</w:t>
            </w:r>
            <w:r w:rsidRPr="00016A31">
              <w:rPr>
                <w:rFonts w:asciiTheme="minorHAnsi" w:hAnsiTheme="minorHAnsi" w:cstheme="minorHAnsi"/>
                <w:szCs w:val="22"/>
                <w:lang w:val="el-GR"/>
              </w:rPr>
              <w:t>.</w:t>
            </w:r>
          </w:p>
        </w:tc>
        <w:tc>
          <w:tcPr>
            <w:tcW w:w="1410" w:type="pct"/>
            <w:shd w:val="clear" w:color="auto" w:fill="auto"/>
            <w:vAlign w:val="bottom"/>
            <w:hideMark/>
          </w:tcPr>
          <w:p w14:paraId="1C812676" w14:textId="77777777" w:rsidR="00115B68" w:rsidRPr="00016A31" w:rsidRDefault="00613677" w:rsidP="00115B68">
            <w:pPr>
              <w:rPr>
                <w:rFonts w:asciiTheme="minorHAnsi" w:hAnsiTheme="minorHAnsi" w:cstheme="minorHAnsi"/>
                <w:szCs w:val="22"/>
              </w:rPr>
            </w:pPr>
            <w:r w:rsidRPr="00016A31">
              <w:rPr>
                <w:rFonts w:asciiTheme="minorHAnsi" w:hAnsiTheme="minorHAnsi" w:cstheme="minorHAnsi"/>
                <w:szCs w:val="22"/>
              </w:rPr>
              <w:t>ΝΑΙ</w:t>
            </w:r>
          </w:p>
        </w:tc>
        <w:tc>
          <w:tcPr>
            <w:tcW w:w="621" w:type="pct"/>
            <w:shd w:val="clear" w:color="auto" w:fill="auto"/>
            <w:vAlign w:val="bottom"/>
            <w:hideMark/>
          </w:tcPr>
          <w:p w14:paraId="21AD2CA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770" w:type="pct"/>
            <w:shd w:val="clear" w:color="auto" w:fill="auto"/>
            <w:noWrap/>
            <w:vAlign w:val="bottom"/>
            <w:hideMark/>
          </w:tcPr>
          <w:p w14:paraId="0B9797F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77D6D990" w14:textId="77777777" w:rsidTr="00E21625">
        <w:trPr>
          <w:trHeight w:val="397"/>
        </w:trPr>
        <w:tc>
          <w:tcPr>
            <w:tcW w:w="717" w:type="pct"/>
            <w:shd w:val="clear" w:color="auto" w:fill="auto"/>
            <w:vAlign w:val="bottom"/>
            <w:hideMark/>
          </w:tcPr>
          <w:p w14:paraId="23409363" w14:textId="77777777" w:rsidR="00115B68" w:rsidRPr="00016A31" w:rsidRDefault="00613677" w:rsidP="00115B68">
            <w:pPr>
              <w:rPr>
                <w:rFonts w:asciiTheme="minorHAnsi" w:hAnsiTheme="minorHAnsi" w:cstheme="minorHAnsi"/>
                <w:szCs w:val="22"/>
              </w:rPr>
            </w:pPr>
            <w:r w:rsidRPr="00016A31">
              <w:rPr>
                <w:rFonts w:asciiTheme="minorHAnsi" w:hAnsiTheme="minorHAnsi" w:cstheme="minorHAnsi"/>
                <w:szCs w:val="22"/>
              </w:rPr>
              <w:lastRenderedPageBreak/>
              <w:t>Β.1.4.10</w:t>
            </w:r>
          </w:p>
        </w:tc>
        <w:tc>
          <w:tcPr>
            <w:tcW w:w="1482" w:type="pct"/>
            <w:shd w:val="clear" w:color="auto" w:fill="auto"/>
            <w:vAlign w:val="bottom"/>
            <w:hideMark/>
          </w:tcPr>
          <w:p w14:paraId="7F62F575" w14:textId="77777777" w:rsidR="00115B68" w:rsidRPr="00016A31" w:rsidRDefault="00613677" w:rsidP="00115B68">
            <w:pPr>
              <w:rPr>
                <w:rFonts w:asciiTheme="minorHAnsi" w:hAnsiTheme="minorHAnsi" w:cstheme="minorHAnsi"/>
                <w:szCs w:val="22"/>
                <w:lang w:val="el-GR"/>
              </w:rPr>
            </w:pPr>
            <w:r w:rsidRPr="00016A31">
              <w:rPr>
                <w:rFonts w:asciiTheme="minorHAnsi" w:hAnsiTheme="minorHAnsi" w:cstheme="minorHAnsi"/>
                <w:szCs w:val="22"/>
              </w:rPr>
              <w:t> </w:t>
            </w:r>
            <w:r w:rsidRPr="00016A31">
              <w:rPr>
                <w:rFonts w:asciiTheme="minorHAnsi" w:hAnsiTheme="minorHAnsi" w:cstheme="minorHAnsi"/>
                <w:szCs w:val="22"/>
                <w:lang w:val="el-GR"/>
              </w:rPr>
              <w:t xml:space="preserve"> Όλο το σύστημα θα πρέπει να είναι μικρό και απολύτως φορητό. Οι διαστάσεις του σαρωτή δεν πρέπει να ξεπερνούν τα 270</w:t>
            </w:r>
            <w:r w:rsidRPr="00016A31">
              <w:rPr>
                <w:rFonts w:asciiTheme="minorHAnsi" w:hAnsiTheme="minorHAnsi" w:cstheme="minorHAnsi"/>
                <w:szCs w:val="22"/>
              </w:rPr>
              <w:t>mm</w:t>
            </w:r>
            <w:r w:rsidRPr="00016A31">
              <w:rPr>
                <w:rFonts w:asciiTheme="minorHAnsi" w:hAnsiTheme="minorHAnsi" w:cstheme="minorHAnsi"/>
                <w:szCs w:val="22"/>
                <w:lang w:val="el-GR"/>
              </w:rPr>
              <w:t xml:space="preserve"> </w:t>
            </w:r>
            <w:r w:rsidRPr="00016A31">
              <w:rPr>
                <w:rFonts w:asciiTheme="minorHAnsi" w:hAnsiTheme="minorHAnsi" w:cstheme="minorHAnsi"/>
                <w:szCs w:val="22"/>
              </w:rPr>
              <w:t>x</w:t>
            </w:r>
            <w:r w:rsidRPr="00016A31">
              <w:rPr>
                <w:rFonts w:asciiTheme="minorHAnsi" w:hAnsiTheme="minorHAnsi" w:cstheme="minorHAnsi"/>
                <w:szCs w:val="22"/>
                <w:lang w:val="el-GR"/>
              </w:rPr>
              <w:t xml:space="preserve"> 160</w:t>
            </w:r>
            <w:r w:rsidRPr="00016A31">
              <w:rPr>
                <w:rFonts w:asciiTheme="minorHAnsi" w:hAnsiTheme="minorHAnsi" w:cstheme="minorHAnsi"/>
                <w:szCs w:val="22"/>
              </w:rPr>
              <w:t>mm</w:t>
            </w:r>
            <w:r w:rsidRPr="00016A31">
              <w:rPr>
                <w:rFonts w:asciiTheme="minorHAnsi" w:hAnsiTheme="minorHAnsi" w:cstheme="minorHAnsi"/>
                <w:szCs w:val="22"/>
                <w:lang w:val="el-GR"/>
              </w:rPr>
              <w:t xml:space="preserve"> </w:t>
            </w:r>
            <w:r w:rsidRPr="00016A31">
              <w:rPr>
                <w:rFonts w:asciiTheme="minorHAnsi" w:hAnsiTheme="minorHAnsi" w:cstheme="minorHAnsi"/>
                <w:szCs w:val="22"/>
              </w:rPr>
              <w:t>x</w:t>
            </w:r>
            <w:r w:rsidRPr="00016A31">
              <w:rPr>
                <w:rFonts w:asciiTheme="minorHAnsi" w:hAnsiTheme="minorHAnsi" w:cstheme="minorHAnsi"/>
                <w:szCs w:val="22"/>
                <w:lang w:val="el-GR"/>
              </w:rPr>
              <w:t xml:space="preserve"> 70</w:t>
            </w:r>
            <w:r w:rsidRPr="00016A31">
              <w:rPr>
                <w:rFonts w:asciiTheme="minorHAnsi" w:hAnsiTheme="minorHAnsi" w:cstheme="minorHAnsi"/>
                <w:szCs w:val="22"/>
              </w:rPr>
              <w:t>mm</w:t>
            </w:r>
            <w:r w:rsidRPr="00016A31">
              <w:rPr>
                <w:rFonts w:asciiTheme="minorHAnsi" w:hAnsiTheme="minorHAnsi" w:cstheme="minorHAnsi"/>
                <w:szCs w:val="22"/>
                <w:lang w:val="el-GR"/>
              </w:rPr>
              <w:t>, ενώ το βάρος του να μην ξεπερνά το 1</w:t>
            </w:r>
            <w:r w:rsidRPr="00016A31">
              <w:rPr>
                <w:rFonts w:asciiTheme="minorHAnsi" w:hAnsiTheme="minorHAnsi" w:cstheme="minorHAnsi"/>
                <w:szCs w:val="22"/>
              </w:rPr>
              <w:t>kg</w:t>
            </w:r>
            <w:r w:rsidRPr="00016A31">
              <w:rPr>
                <w:rFonts w:asciiTheme="minorHAnsi" w:hAnsiTheme="minorHAnsi" w:cstheme="minorHAnsi"/>
                <w:szCs w:val="22"/>
                <w:lang w:val="el-GR"/>
              </w:rPr>
              <w:t>.</w:t>
            </w:r>
          </w:p>
        </w:tc>
        <w:tc>
          <w:tcPr>
            <w:tcW w:w="1410" w:type="pct"/>
            <w:shd w:val="clear" w:color="auto" w:fill="auto"/>
            <w:vAlign w:val="bottom"/>
            <w:hideMark/>
          </w:tcPr>
          <w:p w14:paraId="126F8810" w14:textId="77777777" w:rsidR="00115B68" w:rsidRPr="00016A31" w:rsidRDefault="00613677" w:rsidP="00115B68">
            <w:pPr>
              <w:rPr>
                <w:rFonts w:asciiTheme="minorHAnsi" w:hAnsiTheme="minorHAnsi" w:cstheme="minorHAnsi"/>
                <w:szCs w:val="22"/>
              </w:rPr>
            </w:pPr>
            <w:r w:rsidRPr="00016A31">
              <w:rPr>
                <w:rFonts w:asciiTheme="minorHAnsi" w:hAnsiTheme="minorHAnsi" w:cstheme="minorHAnsi"/>
                <w:szCs w:val="22"/>
              </w:rPr>
              <w:t>ΝΑΙ</w:t>
            </w:r>
          </w:p>
        </w:tc>
        <w:tc>
          <w:tcPr>
            <w:tcW w:w="621" w:type="pct"/>
            <w:shd w:val="clear" w:color="auto" w:fill="auto"/>
            <w:vAlign w:val="bottom"/>
            <w:hideMark/>
          </w:tcPr>
          <w:p w14:paraId="5BC3795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770" w:type="pct"/>
            <w:shd w:val="clear" w:color="auto" w:fill="auto"/>
            <w:noWrap/>
            <w:vAlign w:val="bottom"/>
            <w:hideMark/>
          </w:tcPr>
          <w:p w14:paraId="7513134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3A5F8EAC" w14:textId="77777777" w:rsidTr="00E21625">
        <w:trPr>
          <w:trHeight w:val="397"/>
        </w:trPr>
        <w:tc>
          <w:tcPr>
            <w:tcW w:w="717" w:type="pct"/>
            <w:shd w:val="clear" w:color="auto" w:fill="auto"/>
            <w:vAlign w:val="bottom"/>
            <w:hideMark/>
          </w:tcPr>
          <w:p w14:paraId="08655CA2" w14:textId="77777777" w:rsidR="00115B68" w:rsidRPr="00016A31" w:rsidRDefault="00613677" w:rsidP="00115B68">
            <w:pPr>
              <w:rPr>
                <w:rFonts w:asciiTheme="minorHAnsi" w:hAnsiTheme="minorHAnsi" w:cstheme="minorHAnsi"/>
                <w:szCs w:val="22"/>
              </w:rPr>
            </w:pPr>
            <w:r w:rsidRPr="00016A31">
              <w:rPr>
                <w:rFonts w:asciiTheme="minorHAnsi" w:hAnsiTheme="minorHAnsi" w:cstheme="minorHAnsi"/>
                <w:szCs w:val="22"/>
              </w:rPr>
              <w:t>Β.1.4.11</w:t>
            </w:r>
          </w:p>
        </w:tc>
        <w:tc>
          <w:tcPr>
            <w:tcW w:w="1482" w:type="pct"/>
            <w:shd w:val="clear" w:color="auto" w:fill="auto"/>
            <w:vAlign w:val="bottom"/>
            <w:hideMark/>
          </w:tcPr>
          <w:p w14:paraId="339F54F2" w14:textId="77777777" w:rsidR="00115B68" w:rsidRPr="00016A31" w:rsidRDefault="00613677" w:rsidP="00115B68">
            <w:pPr>
              <w:rPr>
                <w:rFonts w:asciiTheme="minorHAnsi" w:hAnsiTheme="minorHAnsi" w:cstheme="minorHAnsi"/>
                <w:szCs w:val="22"/>
              </w:rPr>
            </w:pPr>
            <w:r w:rsidRPr="00016A31">
              <w:rPr>
                <w:rFonts w:asciiTheme="minorHAnsi" w:hAnsiTheme="minorHAnsi" w:cstheme="minorHAnsi"/>
                <w:szCs w:val="22"/>
                <w:lang w:val="el-GR"/>
              </w:rPr>
              <w:t xml:space="preserve"> Ο σαρωτής πρέπει να λειτουργεί με χρήση εξωτερικής ισχύος μέσω τροφοδοτικού ρεύματος, αλλά και με εξωτερική μπαταρία για λειτουργία χωρίς παροχή ρεύματος. </w:t>
            </w:r>
            <w:r w:rsidRPr="00016A31">
              <w:rPr>
                <w:rFonts w:asciiTheme="minorHAnsi" w:hAnsiTheme="minorHAnsi" w:cstheme="minorHAnsi"/>
                <w:szCs w:val="22"/>
              </w:rPr>
              <w:t>Να π</w:t>
            </w:r>
            <w:proofErr w:type="spellStart"/>
            <w:r w:rsidRPr="00016A31">
              <w:rPr>
                <w:rFonts w:asciiTheme="minorHAnsi" w:hAnsiTheme="minorHAnsi" w:cstheme="minorHAnsi"/>
                <w:szCs w:val="22"/>
              </w:rPr>
              <w:t>ροσφέροντ</w:t>
            </w:r>
            <w:proofErr w:type="spellEnd"/>
            <w:r w:rsidRPr="00016A31">
              <w:rPr>
                <w:rFonts w:asciiTheme="minorHAnsi" w:hAnsiTheme="minorHAnsi" w:cstheme="minorHAnsi"/>
                <w:szCs w:val="22"/>
              </w:rPr>
              <w:t xml:space="preserve">αι και τα </w:t>
            </w:r>
            <w:proofErr w:type="spellStart"/>
            <w:r w:rsidRPr="00016A31">
              <w:rPr>
                <w:rFonts w:asciiTheme="minorHAnsi" w:hAnsiTheme="minorHAnsi" w:cstheme="minorHAnsi"/>
                <w:szCs w:val="22"/>
              </w:rPr>
              <w:t>δύο</w:t>
            </w:r>
            <w:proofErr w:type="spellEnd"/>
            <w:r w:rsidRPr="00016A31">
              <w:rPr>
                <w:rFonts w:asciiTheme="minorHAnsi" w:hAnsiTheme="minorHAnsi" w:cstheme="minorHAnsi"/>
                <w:szCs w:val="22"/>
              </w:rPr>
              <w:t>.</w:t>
            </w:r>
          </w:p>
        </w:tc>
        <w:tc>
          <w:tcPr>
            <w:tcW w:w="1410" w:type="pct"/>
            <w:shd w:val="clear" w:color="auto" w:fill="auto"/>
            <w:vAlign w:val="bottom"/>
            <w:hideMark/>
          </w:tcPr>
          <w:p w14:paraId="028A9432" w14:textId="77777777" w:rsidR="00115B68" w:rsidRPr="00016A31" w:rsidRDefault="00613677" w:rsidP="00115B68">
            <w:pPr>
              <w:rPr>
                <w:rFonts w:asciiTheme="minorHAnsi" w:hAnsiTheme="minorHAnsi" w:cstheme="minorHAnsi"/>
                <w:szCs w:val="22"/>
              </w:rPr>
            </w:pPr>
            <w:r w:rsidRPr="00016A31">
              <w:rPr>
                <w:rFonts w:asciiTheme="minorHAnsi" w:hAnsiTheme="minorHAnsi" w:cstheme="minorHAnsi"/>
                <w:szCs w:val="22"/>
              </w:rPr>
              <w:t>ΝΑΙ</w:t>
            </w:r>
          </w:p>
        </w:tc>
        <w:tc>
          <w:tcPr>
            <w:tcW w:w="621" w:type="pct"/>
            <w:shd w:val="clear" w:color="auto" w:fill="auto"/>
            <w:vAlign w:val="bottom"/>
            <w:hideMark/>
          </w:tcPr>
          <w:p w14:paraId="1963F23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770" w:type="pct"/>
            <w:shd w:val="clear" w:color="auto" w:fill="auto"/>
            <w:noWrap/>
            <w:vAlign w:val="bottom"/>
            <w:hideMark/>
          </w:tcPr>
          <w:p w14:paraId="2A4F2C3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385FC549" w14:textId="77777777" w:rsidTr="00E21625">
        <w:trPr>
          <w:trHeight w:val="397"/>
        </w:trPr>
        <w:tc>
          <w:tcPr>
            <w:tcW w:w="717" w:type="pct"/>
            <w:shd w:val="clear" w:color="auto" w:fill="auto"/>
            <w:vAlign w:val="bottom"/>
            <w:hideMark/>
          </w:tcPr>
          <w:p w14:paraId="7EF136C5" w14:textId="77777777" w:rsidR="00115B68" w:rsidRPr="00016A31" w:rsidRDefault="00613677" w:rsidP="00115B68">
            <w:pPr>
              <w:rPr>
                <w:rFonts w:asciiTheme="minorHAnsi" w:hAnsiTheme="minorHAnsi" w:cstheme="minorHAnsi"/>
                <w:szCs w:val="22"/>
              </w:rPr>
            </w:pPr>
            <w:r w:rsidRPr="00016A31">
              <w:rPr>
                <w:rFonts w:asciiTheme="minorHAnsi" w:hAnsiTheme="minorHAnsi" w:cstheme="minorHAnsi"/>
                <w:szCs w:val="22"/>
              </w:rPr>
              <w:t>Β.1.4.12</w:t>
            </w:r>
          </w:p>
        </w:tc>
        <w:tc>
          <w:tcPr>
            <w:tcW w:w="1482" w:type="pct"/>
            <w:shd w:val="clear" w:color="auto" w:fill="auto"/>
            <w:vAlign w:val="bottom"/>
            <w:hideMark/>
          </w:tcPr>
          <w:p w14:paraId="06CF1F0D" w14:textId="77777777" w:rsidR="00115B68" w:rsidRPr="00016A31" w:rsidRDefault="00613677" w:rsidP="00115B68">
            <w:pPr>
              <w:rPr>
                <w:rFonts w:asciiTheme="minorHAnsi" w:hAnsiTheme="minorHAnsi" w:cstheme="minorHAnsi"/>
                <w:szCs w:val="22"/>
                <w:lang w:val="el-GR"/>
              </w:rPr>
            </w:pPr>
            <w:r w:rsidRPr="00016A31">
              <w:rPr>
                <w:rFonts w:asciiTheme="minorHAnsi" w:hAnsiTheme="minorHAnsi" w:cstheme="minorHAnsi"/>
                <w:szCs w:val="22"/>
                <w:lang w:val="el-GR"/>
              </w:rPr>
              <w:t>Ο σαρωτής πρέπει να συνοδεύεται από θήκη μεταφοράς.</w:t>
            </w:r>
          </w:p>
        </w:tc>
        <w:tc>
          <w:tcPr>
            <w:tcW w:w="1410" w:type="pct"/>
            <w:shd w:val="clear" w:color="auto" w:fill="auto"/>
            <w:vAlign w:val="bottom"/>
            <w:hideMark/>
          </w:tcPr>
          <w:p w14:paraId="52E6F663" w14:textId="77777777" w:rsidR="00115B68" w:rsidRPr="00016A31" w:rsidRDefault="00613677" w:rsidP="00115B68">
            <w:pPr>
              <w:rPr>
                <w:rFonts w:asciiTheme="minorHAnsi" w:hAnsiTheme="minorHAnsi" w:cstheme="minorHAnsi"/>
                <w:szCs w:val="22"/>
              </w:rPr>
            </w:pPr>
            <w:r w:rsidRPr="00016A31">
              <w:rPr>
                <w:rFonts w:asciiTheme="minorHAnsi" w:hAnsiTheme="minorHAnsi" w:cstheme="minorHAnsi"/>
                <w:szCs w:val="22"/>
              </w:rPr>
              <w:t>ΝΑΙ</w:t>
            </w:r>
          </w:p>
        </w:tc>
        <w:tc>
          <w:tcPr>
            <w:tcW w:w="621" w:type="pct"/>
            <w:shd w:val="clear" w:color="auto" w:fill="auto"/>
            <w:vAlign w:val="bottom"/>
            <w:hideMark/>
          </w:tcPr>
          <w:p w14:paraId="0187047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770" w:type="pct"/>
            <w:shd w:val="clear" w:color="auto" w:fill="auto"/>
            <w:noWrap/>
            <w:vAlign w:val="bottom"/>
            <w:hideMark/>
          </w:tcPr>
          <w:p w14:paraId="33C219A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0BCCE1D7" w14:textId="77777777" w:rsidTr="00E21625">
        <w:trPr>
          <w:trHeight w:val="397"/>
        </w:trPr>
        <w:tc>
          <w:tcPr>
            <w:tcW w:w="717" w:type="pct"/>
            <w:shd w:val="clear" w:color="auto" w:fill="auto"/>
            <w:vAlign w:val="bottom"/>
            <w:hideMark/>
          </w:tcPr>
          <w:p w14:paraId="4D2052C7" w14:textId="77777777" w:rsidR="00115B68" w:rsidRPr="00016A31" w:rsidRDefault="00613677" w:rsidP="00115B68">
            <w:pPr>
              <w:rPr>
                <w:rFonts w:asciiTheme="minorHAnsi" w:hAnsiTheme="minorHAnsi" w:cstheme="minorHAnsi"/>
                <w:szCs w:val="22"/>
              </w:rPr>
            </w:pPr>
            <w:r w:rsidRPr="00016A31">
              <w:rPr>
                <w:rFonts w:asciiTheme="minorHAnsi" w:hAnsiTheme="minorHAnsi" w:cstheme="minorHAnsi"/>
                <w:szCs w:val="22"/>
              </w:rPr>
              <w:t> </w:t>
            </w:r>
          </w:p>
        </w:tc>
        <w:tc>
          <w:tcPr>
            <w:tcW w:w="1482" w:type="pct"/>
            <w:shd w:val="clear" w:color="auto" w:fill="auto"/>
            <w:vAlign w:val="bottom"/>
            <w:hideMark/>
          </w:tcPr>
          <w:p w14:paraId="6C1488F0" w14:textId="77777777" w:rsidR="00115B68" w:rsidRPr="00016A31" w:rsidRDefault="00613677" w:rsidP="00115B68">
            <w:pPr>
              <w:rPr>
                <w:rFonts w:asciiTheme="minorHAnsi" w:hAnsiTheme="minorHAnsi" w:cstheme="minorHAnsi"/>
                <w:szCs w:val="22"/>
              </w:rPr>
            </w:pPr>
            <w:r w:rsidRPr="00016A31">
              <w:rPr>
                <w:rFonts w:asciiTheme="minorHAnsi" w:hAnsiTheme="minorHAnsi" w:cstheme="minorHAnsi"/>
                <w:szCs w:val="22"/>
              </w:rPr>
              <w:t xml:space="preserve">ΛΟΓΙΣΜΙΚΟ </w:t>
            </w:r>
          </w:p>
        </w:tc>
        <w:tc>
          <w:tcPr>
            <w:tcW w:w="1410" w:type="pct"/>
            <w:shd w:val="clear" w:color="auto" w:fill="auto"/>
            <w:vAlign w:val="bottom"/>
            <w:hideMark/>
          </w:tcPr>
          <w:p w14:paraId="6AD6478F" w14:textId="77777777" w:rsidR="00115B68" w:rsidRPr="00016A31" w:rsidRDefault="00613677" w:rsidP="00115B68">
            <w:pPr>
              <w:rPr>
                <w:rFonts w:asciiTheme="minorHAnsi" w:hAnsiTheme="minorHAnsi" w:cstheme="minorHAnsi"/>
                <w:szCs w:val="22"/>
              </w:rPr>
            </w:pPr>
            <w:r w:rsidRPr="00016A31">
              <w:rPr>
                <w:rFonts w:asciiTheme="minorHAnsi" w:hAnsiTheme="minorHAnsi" w:cstheme="minorHAnsi"/>
                <w:szCs w:val="22"/>
              </w:rPr>
              <w:t> </w:t>
            </w:r>
          </w:p>
        </w:tc>
        <w:tc>
          <w:tcPr>
            <w:tcW w:w="621" w:type="pct"/>
            <w:shd w:val="clear" w:color="auto" w:fill="auto"/>
            <w:vAlign w:val="bottom"/>
            <w:hideMark/>
          </w:tcPr>
          <w:p w14:paraId="39843A3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770" w:type="pct"/>
            <w:shd w:val="clear" w:color="auto" w:fill="auto"/>
            <w:noWrap/>
            <w:vAlign w:val="bottom"/>
            <w:hideMark/>
          </w:tcPr>
          <w:p w14:paraId="20B99D1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621EDC0B" w14:textId="77777777" w:rsidTr="00E21625">
        <w:trPr>
          <w:trHeight w:val="397"/>
        </w:trPr>
        <w:tc>
          <w:tcPr>
            <w:tcW w:w="717" w:type="pct"/>
            <w:shd w:val="clear" w:color="auto" w:fill="auto"/>
            <w:vAlign w:val="bottom"/>
            <w:hideMark/>
          </w:tcPr>
          <w:p w14:paraId="4E009E17" w14:textId="77777777" w:rsidR="00115B68" w:rsidRPr="00016A31" w:rsidRDefault="00613677" w:rsidP="00115B68">
            <w:pPr>
              <w:rPr>
                <w:rFonts w:asciiTheme="minorHAnsi" w:hAnsiTheme="minorHAnsi" w:cstheme="minorHAnsi"/>
                <w:szCs w:val="22"/>
              </w:rPr>
            </w:pPr>
            <w:r w:rsidRPr="00016A31">
              <w:rPr>
                <w:rFonts w:asciiTheme="minorHAnsi" w:hAnsiTheme="minorHAnsi" w:cstheme="minorHAnsi"/>
                <w:szCs w:val="22"/>
              </w:rPr>
              <w:t>Β.1.4.13</w:t>
            </w:r>
          </w:p>
        </w:tc>
        <w:tc>
          <w:tcPr>
            <w:tcW w:w="1482" w:type="pct"/>
            <w:shd w:val="clear" w:color="auto" w:fill="auto"/>
            <w:vAlign w:val="bottom"/>
            <w:hideMark/>
          </w:tcPr>
          <w:p w14:paraId="08BDBFE9" w14:textId="77777777" w:rsidR="00115B68" w:rsidRPr="00016A31" w:rsidRDefault="00613677" w:rsidP="00115B68">
            <w:pPr>
              <w:rPr>
                <w:rFonts w:asciiTheme="minorHAnsi" w:hAnsiTheme="minorHAnsi" w:cstheme="minorHAnsi"/>
                <w:szCs w:val="22"/>
              </w:rPr>
            </w:pPr>
            <w:proofErr w:type="spellStart"/>
            <w:r w:rsidRPr="00016A31">
              <w:rPr>
                <w:rFonts w:asciiTheme="minorHAnsi" w:hAnsiTheme="minorHAnsi" w:cstheme="minorHAnsi"/>
                <w:szCs w:val="22"/>
              </w:rPr>
              <w:t>άδειες</w:t>
            </w:r>
            <w:proofErr w:type="spellEnd"/>
            <w:r w:rsidRPr="00016A31">
              <w:rPr>
                <w:rFonts w:asciiTheme="minorHAnsi" w:hAnsiTheme="minorHAnsi" w:cstheme="minorHAnsi"/>
                <w:szCs w:val="22"/>
              </w:rPr>
              <w:t xml:space="preserve"> </w:t>
            </w:r>
            <w:proofErr w:type="spellStart"/>
            <w:r w:rsidRPr="00016A31">
              <w:rPr>
                <w:rFonts w:asciiTheme="minorHAnsi" w:hAnsiTheme="minorHAnsi" w:cstheme="minorHAnsi"/>
                <w:szCs w:val="22"/>
              </w:rPr>
              <w:t>λογισμικού</w:t>
            </w:r>
            <w:proofErr w:type="spellEnd"/>
          </w:p>
        </w:tc>
        <w:tc>
          <w:tcPr>
            <w:tcW w:w="1410" w:type="pct"/>
            <w:shd w:val="clear" w:color="auto" w:fill="auto"/>
            <w:vAlign w:val="bottom"/>
            <w:hideMark/>
          </w:tcPr>
          <w:p w14:paraId="7278022B" w14:textId="77777777" w:rsidR="00115B68" w:rsidRPr="00016A31" w:rsidRDefault="00613677" w:rsidP="00115B68">
            <w:pPr>
              <w:rPr>
                <w:rFonts w:asciiTheme="minorHAnsi" w:hAnsiTheme="minorHAnsi" w:cstheme="minorHAnsi"/>
                <w:szCs w:val="22"/>
              </w:rPr>
            </w:pPr>
            <w:r w:rsidRPr="00016A31">
              <w:rPr>
                <w:rFonts w:asciiTheme="minorHAnsi" w:hAnsiTheme="minorHAnsi" w:cstheme="minorHAnsi"/>
                <w:szCs w:val="22"/>
              </w:rPr>
              <w:t>&gt;=10</w:t>
            </w:r>
          </w:p>
        </w:tc>
        <w:tc>
          <w:tcPr>
            <w:tcW w:w="621" w:type="pct"/>
            <w:shd w:val="clear" w:color="auto" w:fill="auto"/>
            <w:vAlign w:val="bottom"/>
            <w:hideMark/>
          </w:tcPr>
          <w:p w14:paraId="00F8122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770" w:type="pct"/>
            <w:shd w:val="clear" w:color="auto" w:fill="auto"/>
            <w:noWrap/>
            <w:vAlign w:val="bottom"/>
            <w:hideMark/>
          </w:tcPr>
          <w:p w14:paraId="47DC1BA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59197427" w14:textId="77777777" w:rsidTr="00E21625">
        <w:trPr>
          <w:trHeight w:val="397"/>
        </w:trPr>
        <w:tc>
          <w:tcPr>
            <w:tcW w:w="717" w:type="pct"/>
            <w:shd w:val="clear" w:color="auto" w:fill="auto"/>
            <w:vAlign w:val="bottom"/>
            <w:hideMark/>
          </w:tcPr>
          <w:p w14:paraId="54EC84A3" w14:textId="77777777" w:rsidR="00115B68" w:rsidRPr="00016A31" w:rsidRDefault="00613677" w:rsidP="00115B68">
            <w:pPr>
              <w:rPr>
                <w:rFonts w:asciiTheme="minorHAnsi" w:hAnsiTheme="minorHAnsi" w:cstheme="minorHAnsi"/>
                <w:szCs w:val="22"/>
              </w:rPr>
            </w:pPr>
            <w:r w:rsidRPr="00016A31">
              <w:rPr>
                <w:rFonts w:asciiTheme="minorHAnsi" w:hAnsiTheme="minorHAnsi" w:cstheme="minorHAnsi"/>
                <w:szCs w:val="22"/>
              </w:rPr>
              <w:t>Β.1.4.14</w:t>
            </w:r>
          </w:p>
        </w:tc>
        <w:tc>
          <w:tcPr>
            <w:tcW w:w="1482" w:type="pct"/>
            <w:shd w:val="clear" w:color="auto" w:fill="auto"/>
            <w:vAlign w:val="bottom"/>
            <w:hideMark/>
          </w:tcPr>
          <w:p w14:paraId="10A9379C" w14:textId="77777777" w:rsidR="00115B68" w:rsidRPr="00016A31" w:rsidRDefault="00613677" w:rsidP="00115B68">
            <w:pPr>
              <w:rPr>
                <w:rFonts w:asciiTheme="minorHAnsi" w:hAnsiTheme="minorHAnsi" w:cstheme="minorHAnsi"/>
                <w:szCs w:val="22"/>
                <w:lang w:val="el-GR"/>
              </w:rPr>
            </w:pPr>
            <w:r w:rsidRPr="00016A31">
              <w:rPr>
                <w:rFonts w:asciiTheme="minorHAnsi" w:hAnsiTheme="minorHAnsi" w:cstheme="minorHAnsi"/>
                <w:szCs w:val="22"/>
                <w:lang w:val="el-GR"/>
              </w:rPr>
              <w:t xml:space="preserve">Λειτουργία σε λειτουργικό σύστημα </w:t>
            </w:r>
            <w:r w:rsidRPr="00016A31">
              <w:rPr>
                <w:rFonts w:asciiTheme="minorHAnsi" w:hAnsiTheme="minorHAnsi" w:cstheme="minorHAnsi"/>
                <w:szCs w:val="22"/>
              </w:rPr>
              <w:t>Windows</w:t>
            </w:r>
            <w:r w:rsidRPr="00016A31">
              <w:rPr>
                <w:rFonts w:asciiTheme="minorHAnsi" w:hAnsiTheme="minorHAnsi" w:cstheme="minorHAnsi"/>
                <w:szCs w:val="22"/>
                <w:lang w:val="el-GR"/>
              </w:rPr>
              <w:t>.</w:t>
            </w:r>
          </w:p>
        </w:tc>
        <w:tc>
          <w:tcPr>
            <w:tcW w:w="1410" w:type="pct"/>
            <w:shd w:val="clear" w:color="auto" w:fill="auto"/>
            <w:vAlign w:val="bottom"/>
            <w:hideMark/>
          </w:tcPr>
          <w:p w14:paraId="46C71FB5" w14:textId="77777777" w:rsidR="00115B68" w:rsidRPr="00016A31" w:rsidRDefault="00613677" w:rsidP="00115B68">
            <w:pPr>
              <w:rPr>
                <w:rFonts w:asciiTheme="minorHAnsi" w:hAnsiTheme="minorHAnsi" w:cstheme="minorHAnsi"/>
                <w:szCs w:val="22"/>
              </w:rPr>
            </w:pPr>
            <w:r w:rsidRPr="00016A31">
              <w:rPr>
                <w:rFonts w:asciiTheme="minorHAnsi" w:hAnsiTheme="minorHAnsi" w:cstheme="minorHAnsi"/>
                <w:szCs w:val="22"/>
              </w:rPr>
              <w:t>ΝΑΙ</w:t>
            </w:r>
          </w:p>
        </w:tc>
        <w:tc>
          <w:tcPr>
            <w:tcW w:w="621" w:type="pct"/>
            <w:shd w:val="clear" w:color="auto" w:fill="auto"/>
            <w:vAlign w:val="bottom"/>
            <w:hideMark/>
          </w:tcPr>
          <w:p w14:paraId="601839E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770" w:type="pct"/>
            <w:shd w:val="clear" w:color="auto" w:fill="auto"/>
            <w:noWrap/>
            <w:vAlign w:val="bottom"/>
            <w:hideMark/>
          </w:tcPr>
          <w:p w14:paraId="1C71E98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5C30CF4B" w14:textId="77777777" w:rsidTr="00E21625">
        <w:trPr>
          <w:trHeight w:val="397"/>
        </w:trPr>
        <w:tc>
          <w:tcPr>
            <w:tcW w:w="717" w:type="pct"/>
            <w:shd w:val="clear" w:color="auto" w:fill="auto"/>
            <w:vAlign w:val="bottom"/>
            <w:hideMark/>
          </w:tcPr>
          <w:p w14:paraId="4089E345" w14:textId="77777777" w:rsidR="00115B68" w:rsidRPr="00016A31" w:rsidRDefault="00613677" w:rsidP="00115B68">
            <w:pPr>
              <w:rPr>
                <w:rFonts w:asciiTheme="minorHAnsi" w:hAnsiTheme="minorHAnsi" w:cstheme="minorHAnsi"/>
                <w:szCs w:val="22"/>
              </w:rPr>
            </w:pPr>
            <w:r w:rsidRPr="00016A31">
              <w:rPr>
                <w:rFonts w:asciiTheme="minorHAnsi" w:hAnsiTheme="minorHAnsi" w:cstheme="minorHAnsi"/>
                <w:szCs w:val="22"/>
              </w:rPr>
              <w:t>Β.1.4.15</w:t>
            </w:r>
          </w:p>
        </w:tc>
        <w:tc>
          <w:tcPr>
            <w:tcW w:w="1482" w:type="pct"/>
            <w:shd w:val="clear" w:color="auto" w:fill="auto"/>
            <w:vAlign w:val="bottom"/>
            <w:hideMark/>
          </w:tcPr>
          <w:p w14:paraId="04E0A583" w14:textId="77777777" w:rsidR="00115B68" w:rsidRPr="00016A31" w:rsidRDefault="00613677" w:rsidP="00115B68">
            <w:pPr>
              <w:rPr>
                <w:rFonts w:asciiTheme="minorHAnsi" w:hAnsiTheme="minorHAnsi" w:cstheme="minorHAnsi"/>
                <w:szCs w:val="22"/>
                <w:lang w:val="el-GR"/>
              </w:rPr>
            </w:pPr>
            <w:r w:rsidRPr="00016A31">
              <w:rPr>
                <w:rFonts w:asciiTheme="minorHAnsi" w:hAnsiTheme="minorHAnsi" w:cstheme="minorHAnsi"/>
                <w:szCs w:val="22"/>
                <w:lang w:val="el-GR"/>
              </w:rPr>
              <w:t>Δυνατότητα εποπτείας και διαχείρισης της σάρωσης σε πραγματικό χρόνο.</w:t>
            </w:r>
          </w:p>
        </w:tc>
        <w:tc>
          <w:tcPr>
            <w:tcW w:w="1410" w:type="pct"/>
            <w:shd w:val="clear" w:color="auto" w:fill="auto"/>
            <w:vAlign w:val="bottom"/>
            <w:hideMark/>
          </w:tcPr>
          <w:p w14:paraId="393A4518" w14:textId="77777777" w:rsidR="00115B68" w:rsidRPr="00016A31" w:rsidRDefault="00613677" w:rsidP="00115B68">
            <w:pPr>
              <w:rPr>
                <w:rFonts w:asciiTheme="minorHAnsi" w:hAnsiTheme="minorHAnsi" w:cstheme="minorHAnsi"/>
                <w:szCs w:val="22"/>
              </w:rPr>
            </w:pPr>
            <w:r w:rsidRPr="00016A31">
              <w:rPr>
                <w:rFonts w:asciiTheme="minorHAnsi" w:hAnsiTheme="minorHAnsi" w:cstheme="minorHAnsi"/>
                <w:szCs w:val="22"/>
              </w:rPr>
              <w:t>ΝΑΙ</w:t>
            </w:r>
          </w:p>
        </w:tc>
        <w:tc>
          <w:tcPr>
            <w:tcW w:w="621" w:type="pct"/>
            <w:shd w:val="clear" w:color="auto" w:fill="auto"/>
            <w:vAlign w:val="bottom"/>
            <w:hideMark/>
          </w:tcPr>
          <w:p w14:paraId="0B796D8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770" w:type="pct"/>
            <w:shd w:val="clear" w:color="auto" w:fill="auto"/>
            <w:noWrap/>
            <w:vAlign w:val="bottom"/>
            <w:hideMark/>
          </w:tcPr>
          <w:p w14:paraId="4C6BBCA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3F7E40F2" w14:textId="77777777" w:rsidTr="00E21625">
        <w:trPr>
          <w:trHeight w:val="397"/>
        </w:trPr>
        <w:tc>
          <w:tcPr>
            <w:tcW w:w="717" w:type="pct"/>
            <w:shd w:val="clear" w:color="auto" w:fill="auto"/>
            <w:vAlign w:val="bottom"/>
            <w:hideMark/>
          </w:tcPr>
          <w:p w14:paraId="578D69C7" w14:textId="77777777" w:rsidR="00115B68" w:rsidRPr="00016A31" w:rsidRDefault="00613677" w:rsidP="00115B68">
            <w:pPr>
              <w:rPr>
                <w:rFonts w:asciiTheme="minorHAnsi" w:hAnsiTheme="minorHAnsi" w:cstheme="minorHAnsi"/>
                <w:szCs w:val="22"/>
              </w:rPr>
            </w:pPr>
            <w:r w:rsidRPr="00016A31">
              <w:rPr>
                <w:rFonts w:asciiTheme="minorHAnsi" w:hAnsiTheme="minorHAnsi" w:cstheme="minorHAnsi"/>
                <w:szCs w:val="22"/>
              </w:rPr>
              <w:t>Β.1.4.16</w:t>
            </w:r>
          </w:p>
        </w:tc>
        <w:tc>
          <w:tcPr>
            <w:tcW w:w="1482" w:type="pct"/>
            <w:shd w:val="clear" w:color="auto" w:fill="auto"/>
            <w:vAlign w:val="bottom"/>
            <w:hideMark/>
          </w:tcPr>
          <w:p w14:paraId="671FE8F5" w14:textId="77777777" w:rsidR="00115B68" w:rsidRPr="00016A31" w:rsidRDefault="00613677" w:rsidP="00115B68">
            <w:pPr>
              <w:rPr>
                <w:rFonts w:asciiTheme="minorHAnsi" w:hAnsiTheme="minorHAnsi" w:cstheme="minorHAnsi"/>
                <w:szCs w:val="22"/>
              </w:rPr>
            </w:pPr>
            <w:r w:rsidRPr="00016A31">
              <w:rPr>
                <w:rFonts w:asciiTheme="minorHAnsi" w:hAnsiTheme="minorHAnsi" w:cstheme="minorHAnsi"/>
                <w:szCs w:val="22"/>
              </w:rPr>
              <w:t xml:space="preserve"> </w:t>
            </w:r>
            <w:proofErr w:type="spellStart"/>
            <w:r w:rsidRPr="00016A31">
              <w:rPr>
                <w:rFonts w:asciiTheme="minorHAnsi" w:hAnsiTheme="minorHAnsi" w:cstheme="minorHAnsi"/>
                <w:szCs w:val="22"/>
              </w:rPr>
              <w:t>Δυν</w:t>
            </w:r>
            <w:proofErr w:type="spellEnd"/>
            <w:r w:rsidRPr="00016A31">
              <w:rPr>
                <w:rFonts w:asciiTheme="minorHAnsi" w:hAnsiTheme="minorHAnsi" w:cstheme="minorHAnsi"/>
                <w:szCs w:val="22"/>
              </w:rPr>
              <w:t xml:space="preserve">ατότητα </w:t>
            </w:r>
            <w:proofErr w:type="spellStart"/>
            <w:r w:rsidRPr="00016A31">
              <w:rPr>
                <w:rFonts w:asciiTheme="minorHAnsi" w:hAnsiTheme="minorHAnsi" w:cstheme="minorHAnsi"/>
                <w:szCs w:val="22"/>
              </w:rPr>
              <w:t>ευθυγράμμισης</w:t>
            </w:r>
            <w:proofErr w:type="spellEnd"/>
            <w:r w:rsidRPr="00016A31">
              <w:rPr>
                <w:rFonts w:asciiTheme="minorHAnsi" w:hAnsiTheme="minorHAnsi" w:cstheme="minorHAnsi"/>
                <w:szCs w:val="22"/>
              </w:rPr>
              <w:t xml:space="preserve"> σα</w:t>
            </w:r>
            <w:proofErr w:type="spellStart"/>
            <w:r w:rsidRPr="00016A31">
              <w:rPr>
                <w:rFonts w:asciiTheme="minorHAnsi" w:hAnsiTheme="minorHAnsi" w:cstheme="minorHAnsi"/>
                <w:szCs w:val="22"/>
              </w:rPr>
              <w:t>ρώσεων</w:t>
            </w:r>
            <w:proofErr w:type="spellEnd"/>
            <w:r w:rsidRPr="00016A31">
              <w:rPr>
                <w:rFonts w:asciiTheme="minorHAnsi" w:hAnsiTheme="minorHAnsi" w:cstheme="minorHAnsi"/>
                <w:szCs w:val="22"/>
              </w:rPr>
              <w:t>.</w:t>
            </w:r>
          </w:p>
        </w:tc>
        <w:tc>
          <w:tcPr>
            <w:tcW w:w="1410" w:type="pct"/>
            <w:shd w:val="clear" w:color="auto" w:fill="auto"/>
            <w:vAlign w:val="bottom"/>
            <w:hideMark/>
          </w:tcPr>
          <w:p w14:paraId="4E38EDE6" w14:textId="77777777" w:rsidR="00115B68" w:rsidRPr="00016A31" w:rsidRDefault="00613677" w:rsidP="00115B68">
            <w:pPr>
              <w:rPr>
                <w:rFonts w:asciiTheme="minorHAnsi" w:hAnsiTheme="minorHAnsi" w:cstheme="minorHAnsi"/>
                <w:szCs w:val="22"/>
              </w:rPr>
            </w:pPr>
            <w:r w:rsidRPr="00016A31">
              <w:rPr>
                <w:rFonts w:asciiTheme="minorHAnsi" w:hAnsiTheme="minorHAnsi" w:cstheme="minorHAnsi"/>
                <w:szCs w:val="22"/>
              </w:rPr>
              <w:t>ΝΑΙ</w:t>
            </w:r>
          </w:p>
        </w:tc>
        <w:tc>
          <w:tcPr>
            <w:tcW w:w="621" w:type="pct"/>
            <w:shd w:val="clear" w:color="auto" w:fill="auto"/>
            <w:vAlign w:val="bottom"/>
            <w:hideMark/>
          </w:tcPr>
          <w:p w14:paraId="790B63C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770" w:type="pct"/>
            <w:shd w:val="clear" w:color="auto" w:fill="auto"/>
            <w:noWrap/>
            <w:vAlign w:val="bottom"/>
            <w:hideMark/>
          </w:tcPr>
          <w:p w14:paraId="450081B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7E55680A" w14:textId="77777777" w:rsidTr="00E21625">
        <w:trPr>
          <w:trHeight w:val="397"/>
        </w:trPr>
        <w:tc>
          <w:tcPr>
            <w:tcW w:w="717" w:type="pct"/>
            <w:shd w:val="clear" w:color="auto" w:fill="auto"/>
            <w:vAlign w:val="bottom"/>
            <w:hideMark/>
          </w:tcPr>
          <w:p w14:paraId="698E6578" w14:textId="77777777" w:rsidR="00115B68" w:rsidRPr="00016A31" w:rsidRDefault="00613677" w:rsidP="00115B68">
            <w:pPr>
              <w:rPr>
                <w:rFonts w:asciiTheme="minorHAnsi" w:hAnsiTheme="minorHAnsi" w:cstheme="minorHAnsi"/>
                <w:szCs w:val="22"/>
              </w:rPr>
            </w:pPr>
            <w:r w:rsidRPr="00016A31">
              <w:rPr>
                <w:rFonts w:asciiTheme="minorHAnsi" w:hAnsiTheme="minorHAnsi" w:cstheme="minorHAnsi"/>
                <w:szCs w:val="22"/>
              </w:rPr>
              <w:t>Β.1.4.17</w:t>
            </w:r>
          </w:p>
        </w:tc>
        <w:tc>
          <w:tcPr>
            <w:tcW w:w="1482" w:type="pct"/>
            <w:shd w:val="clear" w:color="auto" w:fill="auto"/>
            <w:vAlign w:val="bottom"/>
            <w:hideMark/>
          </w:tcPr>
          <w:p w14:paraId="16D79978" w14:textId="77777777" w:rsidR="00115B68" w:rsidRPr="00016A31" w:rsidRDefault="00613677" w:rsidP="00115B68">
            <w:pPr>
              <w:rPr>
                <w:rFonts w:asciiTheme="minorHAnsi" w:hAnsiTheme="minorHAnsi" w:cstheme="minorHAnsi"/>
                <w:szCs w:val="22"/>
                <w:lang w:val="el-GR"/>
              </w:rPr>
            </w:pPr>
            <w:r w:rsidRPr="00016A31">
              <w:rPr>
                <w:rFonts w:asciiTheme="minorHAnsi" w:hAnsiTheme="minorHAnsi" w:cstheme="minorHAnsi"/>
                <w:szCs w:val="22"/>
                <w:lang w:val="el-GR"/>
              </w:rPr>
              <w:t xml:space="preserve"> Δυνατότητα αυτόματης αφαίρεσης επιπέδου στήριξης αντικειμένου.</w:t>
            </w:r>
          </w:p>
        </w:tc>
        <w:tc>
          <w:tcPr>
            <w:tcW w:w="1410" w:type="pct"/>
            <w:shd w:val="clear" w:color="auto" w:fill="auto"/>
            <w:vAlign w:val="bottom"/>
            <w:hideMark/>
          </w:tcPr>
          <w:p w14:paraId="68274125" w14:textId="77777777" w:rsidR="00115B68" w:rsidRPr="00016A31" w:rsidRDefault="00613677" w:rsidP="00115B68">
            <w:pPr>
              <w:rPr>
                <w:rFonts w:asciiTheme="minorHAnsi" w:hAnsiTheme="minorHAnsi" w:cstheme="minorHAnsi"/>
                <w:szCs w:val="22"/>
              </w:rPr>
            </w:pPr>
            <w:r w:rsidRPr="00016A31">
              <w:rPr>
                <w:rFonts w:asciiTheme="minorHAnsi" w:hAnsiTheme="minorHAnsi" w:cstheme="minorHAnsi"/>
                <w:szCs w:val="22"/>
              </w:rPr>
              <w:t>ΝΑΙ</w:t>
            </w:r>
          </w:p>
        </w:tc>
        <w:tc>
          <w:tcPr>
            <w:tcW w:w="621" w:type="pct"/>
            <w:shd w:val="clear" w:color="auto" w:fill="auto"/>
            <w:vAlign w:val="bottom"/>
            <w:hideMark/>
          </w:tcPr>
          <w:p w14:paraId="44FB1D4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770" w:type="pct"/>
            <w:shd w:val="clear" w:color="auto" w:fill="auto"/>
            <w:noWrap/>
            <w:vAlign w:val="bottom"/>
            <w:hideMark/>
          </w:tcPr>
          <w:p w14:paraId="709E274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2E86355A" w14:textId="77777777" w:rsidTr="00E21625">
        <w:trPr>
          <w:trHeight w:val="397"/>
        </w:trPr>
        <w:tc>
          <w:tcPr>
            <w:tcW w:w="717" w:type="pct"/>
            <w:shd w:val="clear" w:color="auto" w:fill="auto"/>
            <w:vAlign w:val="bottom"/>
            <w:hideMark/>
          </w:tcPr>
          <w:p w14:paraId="2D855014" w14:textId="77777777" w:rsidR="00115B68" w:rsidRPr="00016A31" w:rsidRDefault="00613677" w:rsidP="00115B68">
            <w:pPr>
              <w:rPr>
                <w:rFonts w:asciiTheme="minorHAnsi" w:hAnsiTheme="minorHAnsi" w:cstheme="minorHAnsi"/>
                <w:szCs w:val="22"/>
              </w:rPr>
            </w:pPr>
            <w:r w:rsidRPr="00016A31">
              <w:rPr>
                <w:rFonts w:asciiTheme="minorHAnsi" w:hAnsiTheme="minorHAnsi" w:cstheme="minorHAnsi"/>
                <w:szCs w:val="22"/>
              </w:rPr>
              <w:t>Β.1.4.18</w:t>
            </w:r>
          </w:p>
        </w:tc>
        <w:tc>
          <w:tcPr>
            <w:tcW w:w="1482" w:type="pct"/>
            <w:shd w:val="clear" w:color="auto" w:fill="auto"/>
            <w:vAlign w:val="bottom"/>
            <w:hideMark/>
          </w:tcPr>
          <w:p w14:paraId="6E5DE043" w14:textId="77777777" w:rsidR="00115B68" w:rsidRPr="00016A31" w:rsidRDefault="00613677" w:rsidP="00115B68">
            <w:pPr>
              <w:rPr>
                <w:rFonts w:asciiTheme="minorHAnsi" w:hAnsiTheme="minorHAnsi" w:cstheme="minorHAnsi"/>
                <w:szCs w:val="22"/>
                <w:lang w:val="el-GR"/>
              </w:rPr>
            </w:pPr>
            <w:r w:rsidRPr="00016A31">
              <w:rPr>
                <w:rFonts w:asciiTheme="minorHAnsi" w:hAnsiTheme="minorHAnsi" w:cstheme="minorHAnsi"/>
                <w:szCs w:val="22"/>
                <w:lang w:val="el-GR"/>
              </w:rPr>
              <w:t>Δυνατότητα δημιουργίας κλειστών μοντέλων (</w:t>
            </w:r>
            <w:r w:rsidRPr="00016A31">
              <w:rPr>
                <w:rFonts w:asciiTheme="minorHAnsi" w:hAnsiTheme="minorHAnsi" w:cstheme="minorHAnsi"/>
                <w:szCs w:val="22"/>
              </w:rPr>
              <w:t>watertight</w:t>
            </w:r>
            <w:r w:rsidRPr="00016A31">
              <w:rPr>
                <w:rFonts w:asciiTheme="minorHAnsi" w:hAnsiTheme="minorHAnsi" w:cstheme="minorHAnsi"/>
                <w:szCs w:val="22"/>
                <w:lang w:val="el-GR"/>
              </w:rPr>
              <w:t xml:space="preserve">). </w:t>
            </w:r>
          </w:p>
        </w:tc>
        <w:tc>
          <w:tcPr>
            <w:tcW w:w="1410" w:type="pct"/>
            <w:shd w:val="clear" w:color="auto" w:fill="auto"/>
            <w:noWrap/>
            <w:vAlign w:val="bottom"/>
            <w:hideMark/>
          </w:tcPr>
          <w:p w14:paraId="227151BE" w14:textId="77777777" w:rsidR="00115B68" w:rsidRPr="00016A31" w:rsidRDefault="00613677" w:rsidP="00115B68">
            <w:pPr>
              <w:rPr>
                <w:rFonts w:asciiTheme="minorHAnsi" w:hAnsiTheme="minorHAnsi" w:cstheme="minorHAnsi"/>
                <w:szCs w:val="22"/>
              </w:rPr>
            </w:pPr>
            <w:r w:rsidRPr="00016A31">
              <w:rPr>
                <w:rFonts w:asciiTheme="minorHAnsi" w:hAnsiTheme="minorHAnsi" w:cstheme="minorHAnsi"/>
                <w:szCs w:val="22"/>
              </w:rPr>
              <w:t>ΝΑΙ</w:t>
            </w:r>
          </w:p>
        </w:tc>
        <w:tc>
          <w:tcPr>
            <w:tcW w:w="621" w:type="pct"/>
            <w:shd w:val="clear" w:color="auto" w:fill="auto"/>
            <w:noWrap/>
            <w:vAlign w:val="bottom"/>
            <w:hideMark/>
          </w:tcPr>
          <w:p w14:paraId="7059B2F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770" w:type="pct"/>
            <w:shd w:val="clear" w:color="auto" w:fill="auto"/>
            <w:noWrap/>
            <w:vAlign w:val="bottom"/>
            <w:hideMark/>
          </w:tcPr>
          <w:p w14:paraId="3C33E93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646738DE" w14:textId="77777777" w:rsidTr="00E21625">
        <w:trPr>
          <w:trHeight w:val="397"/>
        </w:trPr>
        <w:tc>
          <w:tcPr>
            <w:tcW w:w="717" w:type="pct"/>
            <w:shd w:val="clear" w:color="auto" w:fill="auto"/>
            <w:vAlign w:val="bottom"/>
          </w:tcPr>
          <w:p w14:paraId="6DB97FC8" w14:textId="77777777" w:rsidR="00115B68" w:rsidRPr="00016A31" w:rsidRDefault="00613677" w:rsidP="00115B68">
            <w:pPr>
              <w:rPr>
                <w:rFonts w:asciiTheme="minorHAnsi" w:hAnsiTheme="minorHAnsi" w:cstheme="minorHAnsi"/>
                <w:szCs w:val="22"/>
              </w:rPr>
            </w:pPr>
            <w:r w:rsidRPr="00016A31">
              <w:rPr>
                <w:rFonts w:asciiTheme="minorHAnsi" w:hAnsiTheme="minorHAnsi" w:cstheme="minorHAnsi"/>
                <w:szCs w:val="22"/>
              </w:rPr>
              <w:t>Β.1.4.19</w:t>
            </w:r>
          </w:p>
        </w:tc>
        <w:tc>
          <w:tcPr>
            <w:tcW w:w="1482" w:type="pct"/>
            <w:shd w:val="clear" w:color="auto" w:fill="auto"/>
            <w:vAlign w:val="bottom"/>
          </w:tcPr>
          <w:p w14:paraId="0067FD71" w14:textId="77777777" w:rsidR="00115B68" w:rsidRPr="00016A31" w:rsidRDefault="00613677" w:rsidP="00115B68">
            <w:pPr>
              <w:rPr>
                <w:rFonts w:asciiTheme="minorHAnsi" w:hAnsiTheme="minorHAnsi" w:cstheme="minorHAnsi"/>
                <w:szCs w:val="22"/>
                <w:lang w:val="el-GR"/>
              </w:rPr>
            </w:pPr>
            <w:r w:rsidRPr="00016A31">
              <w:rPr>
                <w:rFonts w:asciiTheme="minorHAnsi" w:hAnsiTheme="minorHAnsi" w:cstheme="minorHAnsi"/>
                <w:szCs w:val="22"/>
              </w:rPr>
              <w:t> </w:t>
            </w:r>
            <w:r w:rsidRPr="00016A31">
              <w:rPr>
                <w:rFonts w:asciiTheme="minorHAnsi" w:hAnsiTheme="minorHAnsi" w:cstheme="minorHAnsi"/>
                <w:szCs w:val="22"/>
                <w:lang w:val="el-GR"/>
              </w:rPr>
              <w:t xml:space="preserve"> Δυνατότητα επεξεργασίας του μοντέλου με απαραίτητες τις λειτουργίες διαγραφής, λείανσης, γεμίσματος κενών, αφαίρεσης θορύβου, κλπ.</w:t>
            </w:r>
          </w:p>
        </w:tc>
        <w:tc>
          <w:tcPr>
            <w:tcW w:w="1410" w:type="pct"/>
            <w:shd w:val="clear" w:color="auto" w:fill="auto"/>
            <w:noWrap/>
            <w:vAlign w:val="bottom"/>
          </w:tcPr>
          <w:p w14:paraId="30728D2D" w14:textId="77777777" w:rsidR="00115B68" w:rsidRPr="00016A31" w:rsidRDefault="00613677" w:rsidP="00115B68">
            <w:pPr>
              <w:rPr>
                <w:rFonts w:asciiTheme="minorHAnsi" w:hAnsiTheme="minorHAnsi" w:cstheme="minorHAnsi"/>
                <w:szCs w:val="22"/>
              </w:rPr>
            </w:pPr>
            <w:r w:rsidRPr="00016A31">
              <w:rPr>
                <w:rFonts w:asciiTheme="minorHAnsi" w:hAnsiTheme="minorHAnsi" w:cstheme="minorHAnsi"/>
                <w:szCs w:val="22"/>
              </w:rPr>
              <w:t>ΝΑΙ</w:t>
            </w:r>
          </w:p>
        </w:tc>
        <w:tc>
          <w:tcPr>
            <w:tcW w:w="621" w:type="pct"/>
            <w:shd w:val="clear" w:color="auto" w:fill="auto"/>
            <w:noWrap/>
            <w:vAlign w:val="bottom"/>
          </w:tcPr>
          <w:p w14:paraId="359EC8DF" w14:textId="77777777" w:rsidR="00115B68" w:rsidRPr="00007017" w:rsidRDefault="00115B68" w:rsidP="00115B68">
            <w:pPr>
              <w:rPr>
                <w:rFonts w:asciiTheme="minorHAnsi" w:hAnsiTheme="minorHAnsi" w:cstheme="minorHAnsi"/>
                <w:szCs w:val="22"/>
              </w:rPr>
            </w:pPr>
          </w:p>
        </w:tc>
        <w:tc>
          <w:tcPr>
            <w:tcW w:w="770" w:type="pct"/>
            <w:shd w:val="clear" w:color="auto" w:fill="auto"/>
            <w:noWrap/>
            <w:vAlign w:val="bottom"/>
          </w:tcPr>
          <w:p w14:paraId="278CECDA" w14:textId="77777777" w:rsidR="00115B68" w:rsidRPr="00007017" w:rsidRDefault="00115B68" w:rsidP="00115B68">
            <w:pPr>
              <w:rPr>
                <w:rFonts w:asciiTheme="minorHAnsi" w:hAnsiTheme="minorHAnsi" w:cstheme="minorHAnsi"/>
                <w:szCs w:val="22"/>
              </w:rPr>
            </w:pPr>
          </w:p>
        </w:tc>
      </w:tr>
      <w:tr w:rsidR="00115B68" w:rsidRPr="007F2817" w14:paraId="6C96E149" w14:textId="77777777" w:rsidTr="00E21625">
        <w:trPr>
          <w:trHeight w:val="397"/>
        </w:trPr>
        <w:tc>
          <w:tcPr>
            <w:tcW w:w="717" w:type="pct"/>
            <w:shd w:val="clear" w:color="auto" w:fill="auto"/>
            <w:vAlign w:val="bottom"/>
          </w:tcPr>
          <w:p w14:paraId="66FD7609" w14:textId="77777777" w:rsidR="00115B68" w:rsidRPr="00016A31" w:rsidRDefault="00613677" w:rsidP="00115B68">
            <w:pPr>
              <w:rPr>
                <w:rFonts w:asciiTheme="minorHAnsi" w:hAnsiTheme="minorHAnsi" w:cstheme="minorHAnsi"/>
                <w:szCs w:val="22"/>
              </w:rPr>
            </w:pPr>
            <w:r w:rsidRPr="00016A31">
              <w:rPr>
                <w:rFonts w:asciiTheme="minorHAnsi" w:hAnsiTheme="minorHAnsi" w:cstheme="minorHAnsi"/>
                <w:szCs w:val="22"/>
              </w:rPr>
              <w:t>Β.1.4.20</w:t>
            </w:r>
          </w:p>
        </w:tc>
        <w:tc>
          <w:tcPr>
            <w:tcW w:w="1482" w:type="pct"/>
            <w:shd w:val="clear" w:color="auto" w:fill="auto"/>
            <w:vAlign w:val="bottom"/>
          </w:tcPr>
          <w:p w14:paraId="24A62BDC" w14:textId="77777777" w:rsidR="00115B68" w:rsidRPr="00016A31" w:rsidRDefault="00613677" w:rsidP="00115B68">
            <w:pPr>
              <w:rPr>
                <w:rFonts w:asciiTheme="minorHAnsi" w:hAnsiTheme="minorHAnsi" w:cstheme="minorHAnsi"/>
                <w:szCs w:val="22"/>
                <w:lang w:val="el-GR"/>
              </w:rPr>
            </w:pPr>
            <w:r w:rsidRPr="00016A31">
              <w:rPr>
                <w:rFonts w:asciiTheme="minorHAnsi" w:hAnsiTheme="minorHAnsi" w:cstheme="minorHAnsi"/>
                <w:szCs w:val="22"/>
              </w:rPr>
              <w:t>  </w:t>
            </w:r>
            <w:r w:rsidRPr="00016A31">
              <w:rPr>
                <w:rFonts w:asciiTheme="minorHAnsi" w:hAnsiTheme="minorHAnsi" w:cstheme="minorHAnsi"/>
                <w:szCs w:val="22"/>
                <w:lang w:val="el-GR"/>
              </w:rPr>
              <w:t xml:space="preserve">Δυνατότητα ορισμού συστήματος συντεταγμένων, </w:t>
            </w:r>
            <w:r w:rsidRPr="00016A31">
              <w:rPr>
                <w:rFonts w:asciiTheme="minorHAnsi" w:hAnsiTheme="minorHAnsi" w:cstheme="minorHAnsi"/>
                <w:szCs w:val="22"/>
                <w:lang w:val="el-GR"/>
              </w:rPr>
              <w:lastRenderedPageBreak/>
              <w:t>μετάθεσης, στροφής και κλίμακας του μοντέλου.</w:t>
            </w:r>
          </w:p>
        </w:tc>
        <w:tc>
          <w:tcPr>
            <w:tcW w:w="1410" w:type="pct"/>
            <w:shd w:val="clear" w:color="auto" w:fill="auto"/>
            <w:noWrap/>
            <w:vAlign w:val="bottom"/>
          </w:tcPr>
          <w:p w14:paraId="15ED62AD" w14:textId="77777777" w:rsidR="00115B68" w:rsidRPr="00016A31" w:rsidRDefault="00613677" w:rsidP="00115B68">
            <w:pPr>
              <w:rPr>
                <w:rFonts w:asciiTheme="minorHAnsi" w:hAnsiTheme="minorHAnsi" w:cstheme="minorHAnsi"/>
                <w:szCs w:val="22"/>
              </w:rPr>
            </w:pPr>
            <w:r w:rsidRPr="00016A31">
              <w:rPr>
                <w:rFonts w:asciiTheme="minorHAnsi" w:hAnsiTheme="minorHAnsi" w:cstheme="minorHAnsi"/>
                <w:szCs w:val="22"/>
              </w:rPr>
              <w:lastRenderedPageBreak/>
              <w:t>ΝΑΙ</w:t>
            </w:r>
          </w:p>
        </w:tc>
        <w:tc>
          <w:tcPr>
            <w:tcW w:w="621" w:type="pct"/>
            <w:shd w:val="clear" w:color="auto" w:fill="auto"/>
            <w:noWrap/>
            <w:vAlign w:val="bottom"/>
          </w:tcPr>
          <w:p w14:paraId="4EEF52D3" w14:textId="77777777" w:rsidR="00115B68" w:rsidRPr="00007017" w:rsidRDefault="00115B68" w:rsidP="00115B68">
            <w:pPr>
              <w:rPr>
                <w:rFonts w:asciiTheme="minorHAnsi" w:hAnsiTheme="minorHAnsi" w:cstheme="minorHAnsi"/>
                <w:szCs w:val="22"/>
              </w:rPr>
            </w:pPr>
          </w:p>
        </w:tc>
        <w:tc>
          <w:tcPr>
            <w:tcW w:w="770" w:type="pct"/>
            <w:shd w:val="clear" w:color="auto" w:fill="auto"/>
            <w:noWrap/>
            <w:vAlign w:val="bottom"/>
          </w:tcPr>
          <w:p w14:paraId="4E494989" w14:textId="77777777" w:rsidR="00115B68" w:rsidRPr="00007017" w:rsidRDefault="00115B68" w:rsidP="00115B68">
            <w:pPr>
              <w:rPr>
                <w:rFonts w:asciiTheme="minorHAnsi" w:hAnsiTheme="minorHAnsi" w:cstheme="minorHAnsi"/>
                <w:szCs w:val="22"/>
              </w:rPr>
            </w:pPr>
          </w:p>
        </w:tc>
      </w:tr>
      <w:tr w:rsidR="00115B68" w:rsidRPr="007F2817" w14:paraId="68262A15" w14:textId="77777777" w:rsidTr="00E21625">
        <w:trPr>
          <w:trHeight w:val="397"/>
        </w:trPr>
        <w:tc>
          <w:tcPr>
            <w:tcW w:w="717" w:type="pct"/>
            <w:shd w:val="clear" w:color="auto" w:fill="auto"/>
            <w:vAlign w:val="bottom"/>
          </w:tcPr>
          <w:p w14:paraId="734DA986" w14:textId="77777777" w:rsidR="00115B68" w:rsidRPr="00016A31" w:rsidRDefault="00613677" w:rsidP="00115B68">
            <w:pPr>
              <w:rPr>
                <w:rFonts w:asciiTheme="minorHAnsi" w:hAnsiTheme="minorHAnsi" w:cstheme="minorHAnsi"/>
                <w:szCs w:val="22"/>
              </w:rPr>
            </w:pPr>
            <w:r w:rsidRPr="00016A31">
              <w:rPr>
                <w:rFonts w:asciiTheme="minorHAnsi" w:hAnsiTheme="minorHAnsi" w:cstheme="minorHAnsi"/>
                <w:szCs w:val="22"/>
              </w:rPr>
              <w:t>Β.1.4.21</w:t>
            </w:r>
          </w:p>
        </w:tc>
        <w:tc>
          <w:tcPr>
            <w:tcW w:w="1482" w:type="pct"/>
            <w:shd w:val="clear" w:color="auto" w:fill="auto"/>
            <w:vAlign w:val="bottom"/>
          </w:tcPr>
          <w:p w14:paraId="056D6B33" w14:textId="77777777" w:rsidR="00115B68" w:rsidRPr="00016A31" w:rsidRDefault="00613677" w:rsidP="00115B68">
            <w:pPr>
              <w:rPr>
                <w:rFonts w:asciiTheme="minorHAnsi" w:hAnsiTheme="minorHAnsi" w:cstheme="minorHAnsi"/>
                <w:szCs w:val="22"/>
                <w:lang w:val="el-GR"/>
              </w:rPr>
            </w:pPr>
            <w:r w:rsidRPr="00016A31">
              <w:rPr>
                <w:rFonts w:asciiTheme="minorHAnsi" w:hAnsiTheme="minorHAnsi" w:cstheme="minorHAnsi"/>
                <w:szCs w:val="22"/>
              </w:rPr>
              <w:t> </w:t>
            </w:r>
            <w:r w:rsidRPr="00016A31">
              <w:rPr>
                <w:rFonts w:asciiTheme="minorHAnsi" w:hAnsiTheme="minorHAnsi" w:cstheme="minorHAnsi"/>
                <w:szCs w:val="22"/>
                <w:lang w:val="el-GR"/>
              </w:rPr>
              <w:t xml:space="preserve">Δυνατότητα δημιουργίας μοντέλων σε διάφορα διαδεδομένα </w:t>
            </w:r>
            <w:r w:rsidRPr="00016A31">
              <w:rPr>
                <w:rFonts w:asciiTheme="minorHAnsi" w:hAnsiTheme="minorHAnsi" w:cstheme="minorHAnsi"/>
                <w:szCs w:val="22"/>
              </w:rPr>
              <w:t>format</w:t>
            </w:r>
            <w:r w:rsidRPr="00016A31">
              <w:rPr>
                <w:rFonts w:asciiTheme="minorHAnsi" w:hAnsiTheme="minorHAnsi" w:cstheme="minorHAnsi"/>
                <w:szCs w:val="22"/>
                <w:lang w:val="el-GR"/>
              </w:rPr>
              <w:t xml:space="preserve"> όπως </w:t>
            </w:r>
            <w:r w:rsidRPr="00016A31">
              <w:rPr>
                <w:rFonts w:asciiTheme="minorHAnsi" w:hAnsiTheme="minorHAnsi" w:cstheme="minorHAnsi"/>
                <w:szCs w:val="22"/>
              </w:rPr>
              <w:t>OBJ</w:t>
            </w:r>
            <w:r w:rsidRPr="00016A31">
              <w:rPr>
                <w:rFonts w:asciiTheme="minorHAnsi" w:hAnsiTheme="minorHAnsi" w:cstheme="minorHAnsi"/>
                <w:szCs w:val="22"/>
                <w:lang w:val="el-GR"/>
              </w:rPr>
              <w:t xml:space="preserve">, </w:t>
            </w:r>
            <w:r w:rsidRPr="00016A31">
              <w:rPr>
                <w:rFonts w:asciiTheme="minorHAnsi" w:hAnsiTheme="minorHAnsi" w:cstheme="minorHAnsi"/>
                <w:szCs w:val="22"/>
              </w:rPr>
              <w:t>PTX</w:t>
            </w:r>
            <w:r w:rsidRPr="00016A31">
              <w:rPr>
                <w:rFonts w:asciiTheme="minorHAnsi" w:hAnsiTheme="minorHAnsi" w:cstheme="minorHAnsi"/>
                <w:szCs w:val="22"/>
                <w:lang w:val="el-GR"/>
              </w:rPr>
              <w:t xml:space="preserve">, </w:t>
            </w:r>
            <w:r w:rsidRPr="00016A31">
              <w:rPr>
                <w:rFonts w:asciiTheme="minorHAnsi" w:hAnsiTheme="minorHAnsi" w:cstheme="minorHAnsi"/>
                <w:szCs w:val="22"/>
              </w:rPr>
              <w:t>STL</w:t>
            </w:r>
            <w:r w:rsidRPr="00016A31">
              <w:rPr>
                <w:rFonts w:asciiTheme="minorHAnsi" w:hAnsiTheme="minorHAnsi" w:cstheme="minorHAnsi"/>
                <w:szCs w:val="22"/>
                <w:lang w:val="el-GR"/>
              </w:rPr>
              <w:t xml:space="preserve">, </w:t>
            </w:r>
            <w:r w:rsidRPr="00016A31">
              <w:rPr>
                <w:rFonts w:asciiTheme="minorHAnsi" w:hAnsiTheme="minorHAnsi" w:cstheme="minorHAnsi"/>
                <w:szCs w:val="22"/>
              </w:rPr>
              <w:t>ASCII</w:t>
            </w:r>
            <w:r w:rsidRPr="00016A31">
              <w:rPr>
                <w:rFonts w:asciiTheme="minorHAnsi" w:hAnsiTheme="minorHAnsi" w:cstheme="minorHAnsi"/>
                <w:szCs w:val="22"/>
                <w:lang w:val="el-GR"/>
              </w:rPr>
              <w:t xml:space="preserve">, </w:t>
            </w:r>
            <w:r w:rsidRPr="00016A31">
              <w:rPr>
                <w:rFonts w:asciiTheme="minorHAnsi" w:hAnsiTheme="minorHAnsi" w:cstheme="minorHAnsi"/>
                <w:szCs w:val="22"/>
              </w:rPr>
              <w:t>CSV</w:t>
            </w:r>
            <w:r w:rsidRPr="00016A31">
              <w:rPr>
                <w:rFonts w:asciiTheme="minorHAnsi" w:hAnsiTheme="minorHAnsi" w:cstheme="minorHAnsi"/>
                <w:szCs w:val="22"/>
                <w:lang w:val="el-GR"/>
              </w:rPr>
              <w:t xml:space="preserve">, </w:t>
            </w:r>
            <w:r w:rsidRPr="00016A31">
              <w:rPr>
                <w:rFonts w:asciiTheme="minorHAnsi" w:hAnsiTheme="minorHAnsi" w:cstheme="minorHAnsi"/>
                <w:szCs w:val="22"/>
              </w:rPr>
              <w:t>PLY</w:t>
            </w:r>
            <w:r w:rsidRPr="00016A31">
              <w:rPr>
                <w:rFonts w:asciiTheme="minorHAnsi" w:hAnsiTheme="minorHAnsi" w:cstheme="minorHAnsi"/>
                <w:szCs w:val="22"/>
                <w:lang w:val="el-GR"/>
              </w:rPr>
              <w:t xml:space="preserve"> κλπ.</w:t>
            </w:r>
          </w:p>
        </w:tc>
        <w:tc>
          <w:tcPr>
            <w:tcW w:w="1410" w:type="pct"/>
            <w:shd w:val="clear" w:color="auto" w:fill="auto"/>
            <w:noWrap/>
            <w:vAlign w:val="bottom"/>
          </w:tcPr>
          <w:p w14:paraId="51B63E32" w14:textId="77777777" w:rsidR="00115B68" w:rsidRPr="00016A31" w:rsidRDefault="00613677" w:rsidP="00115B68">
            <w:pPr>
              <w:rPr>
                <w:rFonts w:asciiTheme="minorHAnsi" w:hAnsiTheme="minorHAnsi" w:cstheme="minorHAnsi"/>
                <w:szCs w:val="22"/>
              </w:rPr>
            </w:pPr>
            <w:r w:rsidRPr="00016A31">
              <w:rPr>
                <w:rFonts w:asciiTheme="minorHAnsi" w:hAnsiTheme="minorHAnsi" w:cstheme="minorHAnsi"/>
                <w:szCs w:val="22"/>
              </w:rPr>
              <w:t>ΝΑΙ</w:t>
            </w:r>
          </w:p>
        </w:tc>
        <w:tc>
          <w:tcPr>
            <w:tcW w:w="621" w:type="pct"/>
            <w:shd w:val="clear" w:color="auto" w:fill="auto"/>
            <w:noWrap/>
            <w:vAlign w:val="bottom"/>
          </w:tcPr>
          <w:p w14:paraId="577CE69E" w14:textId="77777777" w:rsidR="00115B68" w:rsidRPr="00007017" w:rsidRDefault="00115B68" w:rsidP="00115B68">
            <w:pPr>
              <w:rPr>
                <w:rFonts w:asciiTheme="minorHAnsi" w:hAnsiTheme="minorHAnsi" w:cstheme="minorHAnsi"/>
                <w:szCs w:val="22"/>
              </w:rPr>
            </w:pPr>
          </w:p>
        </w:tc>
        <w:tc>
          <w:tcPr>
            <w:tcW w:w="770" w:type="pct"/>
            <w:shd w:val="clear" w:color="auto" w:fill="auto"/>
            <w:noWrap/>
            <w:vAlign w:val="bottom"/>
          </w:tcPr>
          <w:p w14:paraId="6DA82F29" w14:textId="77777777" w:rsidR="00115B68" w:rsidRPr="00007017" w:rsidRDefault="00115B68" w:rsidP="00115B68">
            <w:pPr>
              <w:rPr>
                <w:rFonts w:asciiTheme="minorHAnsi" w:hAnsiTheme="minorHAnsi" w:cstheme="minorHAnsi"/>
                <w:szCs w:val="22"/>
              </w:rPr>
            </w:pPr>
          </w:p>
        </w:tc>
      </w:tr>
      <w:tr w:rsidR="00115B68" w:rsidRPr="007F2817" w14:paraId="0DF775CF" w14:textId="77777777" w:rsidTr="00E21625">
        <w:trPr>
          <w:trHeight w:val="397"/>
        </w:trPr>
        <w:tc>
          <w:tcPr>
            <w:tcW w:w="717" w:type="pct"/>
            <w:shd w:val="clear" w:color="auto" w:fill="auto"/>
            <w:vAlign w:val="bottom"/>
          </w:tcPr>
          <w:p w14:paraId="1B2960F1" w14:textId="77777777" w:rsidR="00115B68" w:rsidRPr="00016A31" w:rsidRDefault="00613677" w:rsidP="00115B68">
            <w:pPr>
              <w:rPr>
                <w:rFonts w:asciiTheme="minorHAnsi" w:hAnsiTheme="minorHAnsi" w:cstheme="minorHAnsi"/>
                <w:szCs w:val="22"/>
              </w:rPr>
            </w:pPr>
            <w:r w:rsidRPr="00016A31">
              <w:rPr>
                <w:rFonts w:asciiTheme="minorHAnsi" w:hAnsiTheme="minorHAnsi" w:cstheme="minorHAnsi"/>
                <w:szCs w:val="22"/>
              </w:rPr>
              <w:t>Β.1.4.22</w:t>
            </w:r>
          </w:p>
        </w:tc>
        <w:tc>
          <w:tcPr>
            <w:tcW w:w="1482" w:type="pct"/>
            <w:shd w:val="clear" w:color="auto" w:fill="auto"/>
            <w:vAlign w:val="bottom"/>
          </w:tcPr>
          <w:p w14:paraId="1D78B3F3" w14:textId="77777777" w:rsidR="00115B68" w:rsidRPr="00016A31" w:rsidRDefault="00613677" w:rsidP="00115B68">
            <w:pPr>
              <w:rPr>
                <w:rFonts w:asciiTheme="minorHAnsi" w:hAnsiTheme="minorHAnsi" w:cstheme="minorHAnsi"/>
                <w:szCs w:val="22"/>
                <w:lang w:val="el-GR"/>
              </w:rPr>
            </w:pPr>
            <w:r w:rsidRPr="00016A31">
              <w:rPr>
                <w:rFonts w:asciiTheme="minorHAnsi" w:hAnsiTheme="minorHAnsi" w:cstheme="minorHAnsi"/>
                <w:szCs w:val="22"/>
              </w:rPr>
              <w:t> </w:t>
            </w:r>
            <w:r w:rsidRPr="00016A31">
              <w:rPr>
                <w:rFonts w:asciiTheme="minorHAnsi" w:hAnsiTheme="minorHAnsi" w:cstheme="minorHAnsi"/>
                <w:szCs w:val="22"/>
                <w:lang w:val="el-GR"/>
              </w:rPr>
              <w:t xml:space="preserve">Δυνατότητα δημιουργίας και εξαγωγής τρισδιάστατου νέφους σημείων σε διάφορα διαδεδομένα </w:t>
            </w:r>
            <w:r w:rsidRPr="00016A31">
              <w:rPr>
                <w:rFonts w:asciiTheme="minorHAnsi" w:hAnsiTheme="minorHAnsi" w:cstheme="minorHAnsi"/>
                <w:szCs w:val="22"/>
              </w:rPr>
              <w:t>format</w:t>
            </w:r>
            <w:r w:rsidRPr="00016A31">
              <w:rPr>
                <w:rFonts w:asciiTheme="minorHAnsi" w:hAnsiTheme="minorHAnsi" w:cstheme="minorHAnsi"/>
                <w:szCs w:val="22"/>
                <w:lang w:val="el-GR"/>
              </w:rPr>
              <w:t xml:space="preserve"> όπως </w:t>
            </w:r>
            <w:r w:rsidRPr="00016A31">
              <w:rPr>
                <w:rFonts w:asciiTheme="minorHAnsi" w:hAnsiTheme="minorHAnsi" w:cstheme="minorHAnsi"/>
                <w:szCs w:val="22"/>
              </w:rPr>
              <w:t>PTX</w:t>
            </w:r>
            <w:r w:rsidRPr="00016A31">
              <w:rPr>
                <w:rFonts w:asciiTheme="minorHAnsi" w:hAnsiTheme="minorHAnsi" w:cstheme="minorHAnsi"/>
                <w:szCs w:val="22"/>
                <w:lang w:val="el-GR"/>
              </w:rPr>
              <w:t xml:space="preserve">, </w:t>
            </w:r>
            <w:r w:rsidRPr="00016A31">
              <w:rPr>
                <w:rFonts w:asciiTheme="minorHAnsi" w:hAnsiTheme="minorHAnsi" w:cstheme="minorHAnsi"/>
                <w:szCs w:val="22"/>
              </w:rPr>
              <w:t>BTX</w:t>
            </w:r>
            <w:r w:rsidRPr="00016A31">
              <w:rPr>
                <w:rFonts w:asciiTheme="minorHAnsi" w:hAnsiTheme="minorHAnsi" w:cstheme="minorHAnsi"/>
                <w:szCs w:val="22"/>
                <w:lang w:val="el-GR"/>
              </w:rPr>
              <w:t>.</w:t>
            </w:r>
          </w:p>
        </w:tc>
        <w:tc>
          <w:tcPr>
            <w:tcW w:w="1410" w:type="pct"/>
            <w:shd w:val="clear" w:color="auto" w:fill="auto"/>
            <w:noWrap/>
            <w:vAlign w:val="bottom"/>
          </w:tcPr>
          <w:p w14:paraId="3A9C462C" w14:textId="77777777" w:rsidR="00115B68" w:rsidRPr="00016A31" w:rsidRDefault="00613677" w:rsidP="00115B68">
            <w:pPr>
              <w:rPr>
                <w:rFonts w:asciiTheme="minorHAnsi" w:hAnsiTheme="minorHAnsi" w:cstheme="minorHAnsi"/>
                <w:szCs w:val="22"/>
              </w:rPr>
            </w:pPr>
            <w:r w:rsidRPr="00016A31">
              <w:rPr>
                <w:rFonts w:asciiTheme="minorHAnsi" w:hAnsiTheme="minorHAnsi" w:cstheme="minorHAnsi"/>
                <w:szCs w:val="22"/>
              </w:rPr>
              <w:t>ΝΑΙ</w:t>
            </w:r>
          </w:p>
        </w:tc>
        <w:tc>
          <w:tcPr>
            <w:tcW w:w="621" w:type="pct"/>
            <w:shd w:val="clear" w:color="auto" w:fill="auto"/>
            <w:noWrap/>
            <w:vAlign w:val="bottom"/>
          </w:tcPr>
          <w:p w14:paraId="183CD81C" w14:textId="77777777" w:rsidR="00115B68" w:rsidRPr="00007017" w:rsidRDefault="00115B68" w:rsidP="00115B68">
            <w:pPr>
              <w:rPr>
                <w:rFonts w:asciiTheme="minorHAnsi" w:hAnsiTheme="minorHAnsi" w:cstheme="minorHAnsi"/>
                <w:szCs w:val="22"/>
              </w:rPr>
            </w:pPr>
          </w:p>
        </w:tc>
        <w:tc>
          <w:tcPr>
            <w:tcW w:w="770" w:type="pct"/>
            <w:shd w:val="clear" w:color="auto" w:fill="auto"/>
            <w:noWrap/>
            <w:vAlign w:val="bottom"/>
          </w:tcPr>
          <w:p w14:paraId="713B60A4" w14:textId="77777777" w:rsidR="00115B68" w:rsidRPr="00007017" w:rsidRDefault="00115B68" w:rsidP="00115B68">
            <w:pPr>
              <w:rPr>
                <w:rFonts w:asciiTheme="minorHAnsi" w:hAnsiTheme="minorHAnsi" w:cstheme="minorHAnsi"/>
                <w:szCs w:val="22"/>
              </w:rPr>
            </w:pPr>
          </w:p>
        </w:tc>
      </w:tr>
      <w:tr w:rsidR="00115B68" w:rsidRPr="007F2817" w14:paraId="29F4A0D6" w14:textId="77777777" w:rsidTr="00E21625">
        <w:trPr>
          <w:trHeight w:val="397"/>
        </w:trPr>
        <w:tc>
          <w:tcPr>
            <w:tcW w:w="717" w:type="pct"/>
            <w:shd w:val="clear" w:color="auto" w:fill="auto"/>
            <w:vAlign w:val="bottom"/>
          </w:tcPr>
          <w:p w14:paraId="696F2DFC" w14:textId="77777777" w:rsidR="00115B68" w:rsidRPr="00016A31" w:rsidRDefault="00613677" w:rsidP="00115B68">
            <w:pPr>
              <w:rPr>
                <w:rFonts w:asciiTheme="minorHAnsi" w:hAnsiTheme="minorHAnsi" w:cstheme="minorHAnsi"/>
                <w:szCs w:val="22"/>
              </w:rPr>
            </w:pPr>
            <w:r w:rsidRPr="00016A31">
              <w:rPr>
                <w:rFonts w:asciiTheme="minorHAnsi" w:hAnsiTheme="minorHAnsi" w:cstheme="minorHAnsi"/>
                <w:szCs w:val="22"/>
              </w:rPr>
              <w:t>Β.1.4.23</w:t>
            </w:r>
          </w:p>
        </w:tc>
        <w:tc>
          <w:tcPr>
            <w:tcW w:w="1482" w:type="pct"/>
            <w:shd w:val="clear" w:color="auto" w:fill="auto"/>
            <w:vAlign w:val="bottom"/>
          </w:tcPr>
          <w:p w14:paraId="694407B1" w14:textId="77777777" w:rsidR="00115B68" w:rsidRPr="00016A31" w:rsidRDefault="00613677" w:rsidP="00115B68">
            <w:pPr>
              <w:rPr>
                <w:rFonts w:asciiTheme="minorHAnsi" w:hAnsiTheme="minorHAnsi" w:cstheme="minorHAnsi"/>
                <w:szCs w:val="22"/>
                <w:lang w:val="el-GR"/>
              </w:rPr>
            </w:pPr>
            <w:r w:rsidRPr="00016A31">
              <w:rPr>
                <w:rFonts w:asciiTheme="minorHAnsi" w:hAnsiTheme="minorHAnsi" w:cstheme="minorHAnsi"/>
                <w:szCs w:val="22"/>
                <w:lang w:val="el-GR"/>
              </w:rPr>
              <w:t xml:space="preserve">Δυνατότητα απόδοσης στο τελικό μοντέλο </w:t>
            </w:r>
            <w:r w:rsidRPr="00016A31">
              <w:rPr>
                <w:rFonts w:asciiTheme="minorHAnsi" w:hAnsiTheme="minorHAnsi" w:cstheme="minorHAnsi"/>
                <w:szCs w:val="22"/>
              </w:rPr>
              <w:t>RGB</w:t>
            </w:r>
            <w:r w:rsidRPr="00016A31">
              <w:rPr>
                <w:rFonts w:asciiTheme="minorHAnsi" w:hAnsiTheme="minorHAnsi" w:cstheme="minorHAnsi"/>
                <w:szCs w:val="22"/>
                <w:lang w:val="el-GR"/>
              </w:rPr>
              <w:t xml:space="preserve"> </w:t>
            </w:r>
            <w:r w:rsidRPr="00016A31">
              <w:rPr>
                <w:rFonts w:asciiTheme="minorHAnsi" w:hAnsiTheme="minorHAnsi" w:cstheme="minorHAnsi"/>
                <w:szCs w:val="22"/>
              </w:rPr>
              <w:t>True</w:t>
            </w:r>
            <w:r w:rsidRPr="00016A31">
              <w:rPr>
                <w:rFonts w:asciiTheme="minorHAnsi" w:hAnsiTheme="minorHAnsi" w:cstheme="minorHAnsi"/>
                <w:szCs w:val="22"/>
                <w:lang w:val="el-GR"/>
              </w:rPr>
              <w:t xml:space="preserve"> </w:t>
            </w:r>
            <w:proofErr w:type="spellStart"/>
            <w:r w:rsidRPr="00016A31">
              <w:rPr>
                <w:rFonts w:asciiTheme="minorHAnsi" w:hAnsiTheme="minorHAnsi" w:cstheme="minorHAnsi"/>
                <w:szCs w:val="22"/>
              </w:rPr>
              <w:t>Color</w:t>
            </w:r>
            <w:proofErr w:type="spellEnd"/>
            <w:r w:rsidRPr="00016A31">
              <w:rPr>
                <w:rFonts w:asciiTheme="minorHAnsi" w:hAnsiTheme="minorHAnsi" w:cstheme="minorHAnsi"/>
                <w:szCs w:val="22"/>
                <w:lang w:val="el-GR"/>
              </w:rPr>
              <w:t xml:space="preserve"> με ρύθμιση της επιθυμητής ανάλυσης και με επιλογές ρύθμισης φωτεινότητας, αντίθεσης, κ.α.</w:t>
            </w:r>
          </w:p>
        </w:tc>
        <w:tc>
          <w:tcPr>
            <w:tcW w:w="1410" w:type="pct"/>
            <w:shd w:val="clear" w:color="auto" w:fill="auto"/>
            <w:noWrap/>
            <w:vAlign w:val="bottom"/>
          </w:tcPr>
          <w:p w14:paraId="71E807C2" w14:textId="77777777" w:rsidR="00115B68" w:rsidRPr="00016A31" w:rsidRDefault="00613677" w:rsidP="00115B68">
            <w:pPr>
              <w:rPr>
                <w:rFonts w:asciiTheme="minorHAnsi" w:hAnsiTheme="minorHAnsi" w:cstheme="minorHAnsi"/>
                <w:szCs w:val="22"/>
              </w:rPr>
            </w:pPr>
            <w:r w:rsidRPr="00016A31">
              <w:rPr>
                <w:rFonts w:asciiTheme="minorHAnsi" w:hAnsiTheme="minorHAnsi" w:cstheme="minorHAnsi"/>
                <w:szCs w:val="22"/>
              </w:rPr>
              <w:t>ΝΑΙ</w:t>
            </w:r>
          </w:p>
        </w:tc>
        <w:tc>
          <w:tcPr>
            <w:tcW w:w="621" w:type="pct"/>
            <w:shd w:val="clear" w:color="auto" w:fill="auto"/>
            <w:noWrap/>
            <w:vAlign w:val="bottom"/>
          </w:tcPr>
          <w:p w14:paraId="6D7EA458" w14:textId="77777777" w:rsidR="00115B68" w:rsidRPr="00007017" w:rsidRDefault="00115B68" w:rsidP="00115B68">
            <w:pPr>
              <w:rPr>
                <w:rFonts w:asciiTheme="minorHAnsi" w:hAnsiTheme="minorHAnsi" w:cstheme="minorHAnsi"/>
                <w:szCs w:val="22"/>
              </w:rPr>
            </w:pPr>
          </w:p>
        </w:tc>
        <w:tc>
          <w:tcPr>
            <w:tcW w:w="770" w:type="pct"/>
            <w:shd w:val="clear" w:color="auto" w:fill="auto"/>
            <w:noWrap/>
            <w:vAlign w:val="bottom"/>
          </w:tcPr>
          <w:p w14:paraId="2E73C260" w14:textId="77777777" w:rsidR="00115B68" w:rsidRPr="00007017" w:rsidRDefault="00115B68" w:rsidP="00115B68">
            <w:pPr>
              <w:rPr>
                <w:rFonts w:asciiTheme="minorHAnsi" w:hAnsiTheme="minorHAnsi" w:cstheme="minorHAnsi"/>
                <w:szCs w:val="22"/>
              </w:rPr>
            </w:pPr>
          </w:p>
        </w:tc>
      </w:tr>
      <w:tr w:rsidR="00115B68" w:rsidRPr="007F2817" w14:paraId="76956303" w14:textId="77777777" w:rsidTr="00E21625">
        <w:trPr>
          <w:trHeight w:val="397"/>
        </w:trPr>
        <w:tc>
          <w:tcPr>
            <w:tcW w:w="717" w:type="pct"/>
            <w:shd w:val="clear" w:color="auto" w:fill="auto"/>
            <w:vAlign w:val="bottom"/>
          </w:tcPr>
          <w:p w14:paraId="28CB01EB" w14:textId="77777777" w:rsidR="00115B68" w:rsidRPr="00016A31" w:rsidRDefault="00613677" w:rsidP="00115B68">
            <w:pPr>
              <w:rPr>
                <w:rFonts w:asciiTheme="minorHAnsi" w:hAnsiTheme="minorHAnsi" w:cstheme="minorHAnsi"/>
                <w:szCs w:val="22"/>
              </w:rPr>
            </w:pPr>
            <w:r w:rsidRPr="00016A31">
              <w:rPr>
                <w:rFonts w:asciiTheme="minorHAnsi" w:hAnsiTheme="minorHAnsi" w:cstheme="minorHAnsi"/>
                <w:szCs w:val="22"/>
              </w:rPr>
              <w:t>Β.1.4.24</w:t>
            </w:r>
          </w:p>
        </w:tc>
        <w:tc>
          <w:tcPr>
            <w:tcW w:w="1482" w:type="pct"/>
            <w:shd w:val="clear" w:color="auto" w:fill="auto"/>
            <w:vAlign w:val="bottom"/>
          </w:tcPr>
          <w:p w14:paraId="0F15557D" w14:textId="77777777" w:rsidR="00115B68" w:rsidRPr="00016A31" w:rsidRDefault="00613677" w:rsidP="00115B68">
            <w:pPr>
              <w:rPr>
                <w:rFonts w:asciiTheme="minorHAnsi" w:hAnsiTheme="minorHAnsi" w:cstheme="minorHAnsi"/>
                <w:szCs w:val="22"/>
                <w:lang w:val="el-GR"/>
              </w:rPr>
            </w:pPr>
            <w:r w:rsidRPr="00016A31">
              <w:rPr>
                <w:rFonts w:asciiTheme="minorHAnsi" w:hAnsiTheme="minorHAnsi" w:cstheme="minorHAnsi"/>
                <w:szCs w:val="22"/>
                <w:lang w:val="el-GR"/>
              </w:rPr>
              <w:t xml:space="preserve">Δυνατότητα </w:t>
            </w:r>
            <w:proofErr w:type="spellStart"/>
            <w:r w:rsidRPr="00016A31">
              <w:rPr>
                <w:rFonts w:asciiTheme="minorHAnsi" w:hAnsiTheme="minorHAnsi" w:cstheme="minorHAnsi"/>
                <w:szCs w:val="22"/>
                <w:lang w:val="el-GR"/>
              </w:rPr>
              <w:t>διαστασιολόγησης</w:t>
            </w:r>
            <w:proofErr w:type="spellEnd"/>
            <w:r w:rsidRPr="00016A31">
              <w:rPr>
                <w:rFonts w:asciiTheme="minorHAnsi" w:hAnsiTheme="minorHAnsi" w:cstheme="minorHAnsi"/>
                <w:szCs w:val="22"/>
                <w:lang w:val="el-GR"/>
              </w:rPr>
              <w:t xml:space="preserve"> στο μοντέλο και εξαγωγής των μετρήσεων.</w:t>
            </w:r>
          </w:p>
        </w:tc>
        <w:tc>
          <w:tcPr>
            <w:tcW w:w="1410" w:type="pct"/>
            <w:shd w:val="clear" w:color="auto" w:fill="auto"/>
            <w:noWrap/>
            <w:vAlign w:val="bottom"/>
          </w:tcPr>
          <w:p w14:paraId="407D49F8" w14:textId="77777777" w:rsidR="00115B68" w:rsidRPr="00016A31" w:rsidRDefault="00613677" w:rsidP="00115B68">
            <w:pPr>
              <w:rPr>
                <w:rFonts w:asciiTheme="minorHAnsi" w:hAnsiTheme="minorHAnsi" w:cstheme="minorHAnsi"/>
                <w:szCs w:val="22"/>
              </w:rPr>
            </w:pPr>
            <w:r w:rsidRPr="00016A31">
              <w:rPr>
                <w:rFonts w:asciiTheme="minorHAnsi" w:hAnsiTheme="minorHAnsi" w:cstheme="minorHAnsi"/>
                <w:szCs w:val="22"/>
              </w:rPr>
              <w:t>ΝΑΙ</w:t>
            </w:r>
          </w:p>
        </w:tc>
        <w:tc>
          <w:tcPr>
            <w:tcW w:w="621" w:type="pct"/>
            <w:shd w:val="clear" w:color="auto" w:fill="auto"/>
            <w:noWrap/>
            <w:vAlign w:val="bottom"/>
          </w:tcPr>
          <w:p w14:paraId="218B735B" w14:textId="77777777" w:rsidR="00115B68" w:rsidRPr="00007017" w:rsidRDefault="00115B68" w:rsidP="00115B68">
            <w:pPr>
              <w:rPr>
                <w:rFonts w:asciiTheme="minorHAnsi" w:hAnsiTheme="minorHAnsi" w:cstheme="minorHAnsi"/>
                <w:szCs w:val="22"/>
              </w:rPr>
            </w:pPr>
          </w:p>
        </w:tc>
        <w:tc>
          <w:tcPr>
            <w:tcW w:w="770" w:type="pct"/>
            <w:shd w:val="clear" w:color="auto" w:fill="auto"/>
            <w:noWrap/>
            <w:vAlign w:val="bottom"/>
          </w:tcPr>
          <w:p w14:paraId="7DD52FBD" w14:textId="77777777" w:rsidR="00115B68" w:rsidRPr="00007017" w:rsidRDefault="00115B68" w:rsidP="00115B68">
            <w:pPr>
              <w:rPr>
                <w:rFonts w:asciiTheme="minorHAnsi" w:hAnsiTheme="minorHAnsi" w:cstheme="minorHAnsi"/>
                <w:szCs w:val="22"/>
              </w:rPr>
            </w:pPr>
          </w:p>
        </w:tc>
      </w:tr>
      <w:tr w:rsidR="00115B68" w:rsidRPr="007F2817" w14:paraId="34F11F3C" w14:textId="77777777" w:rsidTr="00E21625">
        <w:trPr>
          <w:trHeight w:val="397"/>
        </w:trPr>
        <w:tc>
          <w:tcPr>
            <w:tcW w:w="717" w:type="pct"/>
            <w:shd w:val="clear" w:color="auto" w:fill="auto"/>
            <w:vAlign w:val="bottom"/>
          </w:tcPr>
          <w:p w14:paraId="5C0465F2" w14:textId="77777777" w:rsidR="00115B68" w:rsidRPr="00016A31" w:rsidRDefault="00613677" w:rsidP="00115B68">
            <w:pPr>
              <w:rPr>
                <w:rFonts w:asciiTheme="minorHAnsi" w:hAnsiTheme="minorHAnsi" w:cstheme="minorHAnsi"/>
                <w:szCs w:val="22"/>
              </w:rPr>
            </w:pPr>
            <w:r w:rsidRPr="00016A31">
              <w:rPr>
                <w:rFonts w:asciiTheme="minorHAnsi" w:hAnsiTheme="minorHAnsi" w:cstheme="minorHAnsi"/>
                <w:szCs w:val="22"/>
              </w:rPr>
              <w:t>Β.1.4.25</w:t>
            </w:r>
          </w:p>
        </w:tc>
        <w:tc>
          <w:tcPr>
            <w:tcW w:w="1482" w:type="pct"/>
            <w:shd w:val="clear" w:color="auto" w:fill="auto"/>
            <w:vAlign w:val="bottom"/>
          </w:tcPr>
          <w:p w14:paraId="2FC7D87F" w14:textId="77777777" w:rsidR="00115B68" w:rsidRPr="00016A31" w:rsidRDefault="00613677" w:rsidP="00115B68">
            <w:pPr>
              <w:rPr>
                <w:rFonts w:asciiTheme="minorHAnsi" w:hAnsiTheme="minorHAnsi" w:cstheme="minorHAnsi"/>
                <w:szCs w:val="22"/>
                <w:lang w:val="el-GR"/>
              </w:rPr>
            </w:pPr>
            <w:r w:rsidRPr="00016A31">
              <w:rPr>
                <w:rFonts w:asciiTheme="minorHAnsi" w:hAnsiTheme="minorHAnsi" w:cstheme="minorHAnsi"/>
                <w:szCs w:val="22"/>
                <w:lang w:val="el-GR"/>
              </w:rPr>
              <w:t xml:space="preserve"> Δημιουργία τομών και εξαγωγή τους σε μορφή </w:t>
            </w:r>
            <w:proofErr w:type="spellStart"/>
            <w:r w:rsidRPr="00016A31">
              <w:rPr>
                <w:rFonts w:asciiTheme="minorHAnsi" w:hAnsiTheme="minorHAnsi" w:cstheme="minorHAnsi"/>
                <w:szCs w:val="22"/>
              </w:rPr>
              <w:t>dxf</w:t>
            </w:r>
            <w:proofErr w:type="spellEnd"/>
            <w:r w:rsidRPr="00016A31">
              <w:rPr>
                <w:rFonts w:asciiTheme="minorHAnsi" w:hAnsiTheme="minorHAnsi" w:cstheme="minorHAnsi"/>
                <w:szCs w:val="22"/>
                <w:lang w:val="el-GR"/>
              </w:rPr>
              <w:t>.</w:t>
            </w:r>
          </w:p>
        </w:tc>
        <w:tc>
          <w:tcPr>
            <w:tcW w:w="1410" w:type="pct"/>
            <w:shd w:val="clear" w:color="auto" w:fill="auto"/>
            <w:noWrap/>
            <w:vAlign w:val="bottom"/>
          </w:tcPr>
          <w:p w14:paraId="20C942FA" w14:textId="77777777" w:rsidR="00115B68" w:rsidRPr="00016A31" w:rsidRDefault="00613677" w:rsidP="00115B68">
            <w:pPr>
              <w:rPr>
                <w:rFonts w:asciiTheme="minorHAnsi" w:hAnsiTheme="minorHAnsi" w:cstheme="minorHAnsi"/>
                <w:szCs w:val="22"/>
              </w:rPr>
            </w:pPr>
            <w:r w:rsidRPr="00016A31">
              <w:rPr>
                <w:rFonts w:asciiTheme="minorHAnsi" w:hAnsiTheme="minorHAnsi" w:cstheme="minorHAnsi"/>
                <w:szCs w:val="22"/>
              </w:rPr>
              <w:t>ΝΑΙ</w:t>
            </w:r>
          </w:p>
        </w:tc>
        <w:tc>
          <w:tcPr>
            <w:tcW w:w="621" w:type="pct"/>
            <w:shd w:val="clear" w:color="auto" w:fill="auto"/>
            <w:noWrap/>
            <w:vAlign w:val="bottom"/>
          </w:tcPr>
          <w:p w14:paraId="641B2531" w14:textId="77777777" w:rsidR="00115B68" w:rsidRPr="00007017" w:rsidRDefault="00115B68" w:rsidP="00115B68">
            <w:pPr>
              <w:rPr>
                <w:rFonts w:asciiTheme="minorHAnsi" w:hAnsiTheme="minorHAnsi" w:cstheme="minorHAnsi"/>
                <w:szCs w:val="22"/>
              </w:rPr>
            </w:pPr>
          </w:p>
        </w:tc>
        <w:tc>
          <w:tcPr>
            <w:tcW w:w="770" w:type="pct"/>
            <w:shd w:val="clear" w:color="auto" w:fill="auto"/>
            <w:noWrap/>
            <w:vAlign w:val="bottom"/>
          </w:tcPr>
          <w:p w14:paraId="006EC7BC" w14:textId="77777777" w:rsidR="00115B68" w:rsidRPr="00007017" w:rsidRDefault="00115B68" w:rsidP="00115B68">
            <w:pPr>
              <w:rPr>
                <w:rFonts w:asciiTheme="minorHAnsi" w:hAnsiTheme="minorHAnsi" w:cstheme="minorHAnsi"/>
                <w:szCs w:val="22"/>
              </w:rPr>
            </w:pPr>
          </w:p>
        </w:tc>
      </w:tr>
      <w:tr w:rsidR="00115B68" w:rsidRPr="007F2817" w14:paraId="02D16BFF" w14:textId="77777777" w:rsidTr="00E21625">
        <w:trPr>
          <w:trHeight w:val="397"/>
        </w:trPr>
        <w:tc>
          <w:tcPr>
            <w:tcW w:w="717" w:type="pct"/>
            <w:shd w:val="clear" w:color="auto" w:fill="auto"/>
            <w:vAlign w:val="bottom"/>
          </w:tcPr>
          <w:p w14:paraId="21481385" w14:textId="77777777" w:rsidR="00115B68" w:rsidRPr="00016A31" w:rsidRDefault="00115B68" w:rsidP="00115B68">
            <w:pPr>
              <w:rPr>
                <w:rFonts w:asciiTheme="minorHAnsi" w:hAnsiTheme="minorHAnsi" w:cstheme="minorHAnsi"/>
                <w:szCs w:val="22"/>
              </w:rPr>
            </w:pPr>
          </w:p>
        </w:tc>
        <w:tc>
          <w:tcPr>
            <w:tcW w:w="1482" w:type="pct"/>
            <w:shd w:val="clear" w:color="auto" w:fill="auto"/>
            <w:vAlign w:val="bottom"/>
          </w:tcPr>
          <w:p w14:paraId="6521A8AC" w14:textId="77777777" w:rsidR="00115B68" w:rsidRPr="00016A31" w:rsidRDefault="00613677" w:rsidP="00115B68">
            <w:pPr>
              <w:rPr>
                <w:rFonts w:asciiTheme="minorHAnsi" w:hAnsiTheme="minorHAnsi" w:cstheme="minorHAnsi"/>
                <w:szCs w:val="22"/>
              </w:rPr>
            </w:pPr>
            <w:proofErr w:type="spellStart"/>
            <w:r w:rsidRPr="00016A31">
              <w:rPr>
                <w:rFonts w:asciiTheme="minorHAnsi" w:hAnsiTheme="minorHAnsi" w:cstheme="minorHAnsi"/>
                <w:szCs w:val="22"/>
              </w:rPr>
              <w:t>Εγγύηση</w:t>
            </w:r>
            <w:proofErr w:type="spellEnd"/>
            <w:r w:rsidRPr="00016A31">
              <w:rPr>
                <w:rFonts w:asciiTheme="minorHAnsi" w:hAnsiTheme="minorHAnsi" w:cstheme="minorHAnsi"/>
                <w:szCs w:val="22"/>
              </w:rPr>
              <w:t xml:space="preserve"> – </w:t>
            </w:r>
            <w:proofErr w:type="spellStart"/>
            <w:r w:rsidRPr="00016A31">
              <w:rPr>
                <w:rFonts w:asciiTheme="minorHAnsi" w:hAnsiTheme="minorHAnsi" w:cstheme="minorHAnsi"/>
                <w:szCs w:val="22"/>
              </w:rPr>
              <w:t>Εκ</w:t>
            </w:r>
            <w:proofErr w:type="spellEnd"/>
            <w:r w:rsidRPr="00016A31">
              <w:rPr>
                <w:rFonts w:asciiTheme="minorHAnsi" w:hAnsiTheme="minorHAnsi" w:cstheme="minorHAnsi"/>
                <w:szCs w:val="22"/>
              </w:rPr>
              <w:t>παίδευση</w:t>
            </w:r>
          </w:p>
        </w:tc>
        <w:tc>
          <w:tcPr>
            <w:tcW w:w="1410" w:type="pct"/>
            <w:shd w:val="clear" w:color="auto" w:fill="auto"/>
            <w:noWrap/>
            <w:vAlign w:val="bottom"/>
          </w:tcPr>
          <w:p w14:paraId="5750BE64" w14:textId="77777777" w:rsidR="00115B68" w:rsidRPr="00016A31" w:rsidRDefault="00613677" w:rsidP="00115B68">
            <w:pPr>
              <w:rPr>
                <w:rFonts w:asciiTheme="minorHAnsi" w:hAnsiTheme="minorHAnsi" w:cstheme="minorHAnsi"/>
                <w:szCs w:val="22"/>
              </w:rPr>
            </w:pPr>
            <w:r w:rsidRPr="00016A31">
              <w:rPr>
                <w:rFonts w:asciiTheme="minorHAnsi" w:hAnsiTheme="minorHAnsi" w:cstheme="minorHAnsi"/>
                <w:szCs w:val="22"/>
              </w:rPr>
              <w:t>ΝΑΙ</w:t>
            </w:r>
          </w:p>
        </w:tc>
        <w:tc>
          <w:tcPr>
            <w:tcW w:w="621" w:type="pct"/>
            <w:shd w:val="clear" w:color="auto" w:fill="auto"/>
            <w:noWrap/>
            <w:vAlign w:val="bottom"/>
          </w:tcPr>
          <w:p w14:paraId="4FA4D3B3" w14:textId="77777777" w:rsidR="00115B68" w:rsidRPr="00007017" w:rsidRDefault="00115B68" w:rsidP="00115B68">
            <w:pPr>
              <w:rPr>
                <w:rFonts w:asciiTheme="minorHAnsi" w:hAnsiTheme="minorHAnsi" w:cstheme="minorHAnsi"/>
                <w:szCs w:val="22"/>
              </w:rPr>
            </w:pPr>
          </w:p>
        </w:tc>
        <w:tc>
          <w:tcPr>
            <w:tcW w:w="770" w:type="pct"/>
            <w:shd w:val="clear" w:color="auto" w:fill="auto"/>
            <w:noWrap/>
            <w:vAlign w:val="bottom"/>
          </w:tcPr>
          <w:p w14:paraId="015A5DE9" w14:textId="77777777" w:rsidR="00115B68" w:rsidRPr="00007017" w:rsidRDefault="00115B68" w:rsidP="00115B68">
            <w:pPr>
              <w:rPr>
                <w:rFonts w:asciiTheme="minorHAnsi" w:hAnsiTheme="minorHAnsi" w:cstheme="minorHAnsi"/>
                <w:szCs w:val="22"/>
              </w:rPr>
            </w:pPr>
          </w:p>
        </w:tc>
      </w:tr>
      <w:tr w:rsidR="00115B68" w:rsidRPr="007F2817" w14:paraId="6402314E" w14:textId="77777777" w:rsidTr="00E21625">
        <w:trPr>
          <w:trHeight w:val="397"/>
        </w:trPr>
        <w:tc>
          <w:tcPr>
            <w:tcW w:w="717" w:type="pct"/>
            <w:shd w:val="clear" w:color="auto" w:fill="auto"/>
            <w:vAlign w:val="bottom"/>
          </w:tcPr>
          <w:p w14:paraId="3728B988" w14:textId="77777777" w:rsidR="00115B68" w:rsidRPr="00016A31" w:rsidRDefault="00613677" w:rsidP="00115B68">
            <w:pPr>
              <w:rPr>
                <w:rFonts w:asciiTheme="minorHAnsi" w:hAnsiTheme="minorHAnsi" w:cstheme="minorHAnsi"/>
                <w:szCs w:val="22"/>
              </w:rPr>
            </w:pPr>
            <w:r w:rsidRPr="00016A31">
              <w:rPr>
                <w:rFonts w:asciiTheme="minorHAnsi" w:hAnsiTheme="minorHAnsi" w:cstheme="minorHAnsi"/>
                <w:szCs w:val="22"/>
              </w:rPr>
              <w:t>Β.1.4.26</w:t>
            </w:r>
          </w:p>
        </w:tc>
        <w:tc>
          <w:tcPr>
            <w:tcW w:w="1482" w:type="pct"/>
            <w:shd w:val="clear" w:color="auto" w:fill="auto"/>
            <w:vAlign w:val="bottom"/>
          </w:tcPr>
          <w:p w14:paraId="3062559B" w14:textId="77777777" w:rsidR="00115B68" w:rsidRPr="00016A31" w:rsidRDefault="00613677" w:rsidP="00115B68">
            <w:pPr>
              <w:rPr>
                <w:rFonts w:asciiTheme="minorHAnsi" w:hAnsiTheme="minorHAnsi" w:cstheme="minorHAnsi"/>
                <w:szCs w:val="22"/>
                <w:lang w:val="el-GR"/>
              </w:rPr>
            </w:pPr>
            <w:r w:rsidRPr="00016A31">
              <w:rPr>
                <w:rFonts w:asciiTheme="minorHAnsi" w:hAnsiTheme="minorHAnsi" w:cstheme="minorHAnsi"/>
                <w:szCs w:val="22"/>
                <w:lang w:val="el-GR"/>
              </w:rPr>
              <w:t xml:space="preserve">Ο σαρωτής θα πρέπει να καλύπτεται από εργοστασιακή εγγύηση καλής λειτουργίας </w:t>
            </w:r>
          </w:p>
        </w:tc>
        <w:tc>
          <w:tcPr>
            <w:tcW w:w="1410" w:type="pct"/>
            <w:shd w:val="clear" w:color="auto" w:fill="auto"/>
            <w:noWrap/>
            <w:vAlign w:val="bottom"/>
          </w:tcPr>
          <w:p w14:paraId="477AF991" w14:textId="77777777" w:rsidR="00115B68" w:rsidRPr="00016A31" w:rsidRDefault="00613677" w:rsidP="00115B68">
            <w:pPr>
              <w:rPr>
                <w:rFonts w:asciiTheme="minorHAnsi" w:hAnsiTheme="minorHAnsi" w:cstheme="minorHAnsi"/>
                <w:szCs w:val="22"/>
              </w:rPr>
            </w:pPr>
            <w:r w:rsidRPr="00016A31">
              <w:rPr>
                <w:rFonts w:asciiTheme="minorHAnsi" w:hAnsiTheme="minorHAnsi" w:cstheme="minorHAnsi"/>
                <w:szCs w:val="22"/>
              </w:rPr>
              <w:t>ΝΑΙ</w:t>
            </w:r>
          </w:p>
        </w:tc>
        <w:tc>
          <w:tcPr>
            <w:tcW w:w="621" w:type="pct"/>
            <w:shd w:val="clear" w:color="auto" w:fill="auto"/>
            <w:noWrap/>
            <w:vAlign w:val="bottom"/>
          </w:tcPr>
          <w:p w14:paraId="53C51CD8" w14:textId="77777777" w:rsidR="00115B68" w:rsidRPr="00007017" w:rsidRDefault="00115B68" w:rsidP="00115B68">
            <w:pPr>
              <w:rPr>
                <w:rFonts w:asciiTheme="minorHAnsi" w:hAnsiTheme="minorHAnsi" w:cstheme="minorHAnsi"/>
                <w:szCs w:val="22"/>
              </w:rPr>
            </w:pPr>
          </w:p>
        </w:tc>
        <w:tc>
          <w:tcPr>
            <w:tcW w:w="770" w:type="pct"/>
            <w:shd w:val="clear" w:color="auto" w:fill="auto"/>
            <w:noWrap/>
            <w:vAlign w:val="bottom"/>
          </w:tcPr>
          <w:p w14:paraId="4BF07D42" w14:textId="77777777" w:rsidR="00115B68" w:rsidRPr="00007017" w:rsidRDefault="00115B68" w:rsidP="00115B68">
            <w:pPr>
              <w:rPr>
                <w:rFonts w:asciiTheme="minorHAnsi" w:hAnsiTheme="minorHAnsi" w:cstheme="minorHAnsi"/>
                <w:szCs w:val="22"/>
              </w:rPr>
            </w:pPr>
          </w:p>
        </w:tc>
      </w:tr>
      <w:tr w:rsidR="00115B68" w:rsidRPr="007F2817" w14:paraId="3580B848" w14:textId="77777777" w:rsidTr="00E21625">
        <w:trPr>
          <w:trHeight w:val="397"/>
        </w:trPr>
        <w:tc>
          <w:tcPr>
            <w:tcW w:w="717" w:type="pct"/>
            <w:shd w:val="clear" w:color="auto" w:fill="auto"/>
            <w:vAlign w:val="bottom"/>
          </w:tcPr>
          <w:p w14:paraId="432A5F7E" w14:textId="77777777" w:rsidR="00115B68" w:rsidRPr="00016A31" w:rsidRDefault="00613677" w:rsidP="00115B68">
            <w:pPr>
              <w:rPr>
                <w:rFonts w:asciiTheme="minorHAnsi" w:hAnsiTheme="minorHAnsi" w:cstheme="minorHAnsi"/>
                <w:szCs w:val="22"/>
              </w:rPr>
            </w:pPr>
            <w:r w:rsidRPr="00016A31">
              <w:rPr>
                <w:rFonts w:asciiTheme="minorHAnsi" w:hAnsiTheme="minorHAnsi" w:cstheme="minorHAnsi"/>
                <w:szCs w:val="22"/>
              </w:rPr>
              <w:t>Β.1.4.27</w:t>
            </w:r>
          </w:p>
        </w:tc>
        <w:tc>
          <w:tcPr>
            <w:tcW w:w="1482" w:type="pct"/>
            <w:shd w:val="clear" w:color="auto" w:fill="auto"/>
            <w:vAlign w:val="bottom"/>
          </w:tcPr>
          <w:p w14:paraId="4B9E3CAA" w14:textId="77777777" w:rsidR="00115B68" w:rsidRPr="00016A31" w:rsidRDefault="00613677" w:rsidP="00115B68">
            <w:pPr>
              <w:rPr>
                <w:rFonts w:asciiTheme="minorHAnsi" w:hAnsiTheme="minorHAnsi" w:cstheme="minorHAnsi"/>
                <w:szCs w:val="22"/>
                <w:lang w:val="el-GR"/>
              </w:rPr>
            </w:pPr>
            <w:r w:rsidRPr="00016A31">
              <w:rPr>
                <w:rFonts w:asciiTheme="minorHAnsi" w:hAnsiTheme="minorHAnsi" w:cstheme="minorHAnsi"/>
                <w:szCs w:val="22"/>
                <w:lang w:val="el-GR"/>
              </w:rPr>
              <w:t xml:space="preserve"> Για το λογισμικό σάρωσης θα πρέπει να προσφέρεται συντήρηση δύο (2) ετών που να περιλαμβάνει όλες τις αναβαθμίσεις του, αλλά και την παροχή νέων εκδόσεών του. </w:t>
            </w:r>
          </w:p>
        </w:tc>
        <w:tc>
          <w:tcPr>
            <w:tcW w:w="1410" w:type="pct"/>
            <w:shd w:val="clear" w:color="auto" w:fill="auto"/>
            <w:noWrap/>
            <w:vAlign w:val="bottom"/>
          </w:tcPr>
          <w:p w14:paraId="108A2213" w14:textId="77777777" w:rsidR="00115B68" w:rsidRPr="00016A31" w:rsidRDefault="00613677" w:rsidP="00115B68">
            <w:pPr>
              <w:rPr>
                <w:rFonts w:asciiTheme="minorHAnsi" w:hAnsiTheme="minorHAnsi" w:cstheme="minorHAnsi"/>
                <w:szCs w:val="22"/>
              </w:rPr>
            </w:pPr>
            <w:r w:rsidRPr="00016A31">
              <w:rPr>
                <w:rFonts w:asciiTheme="minorHAnsi" w:hAnsiTheme="minorHAnsi" w:cstheme="minorHAnsi"/>
                <w:szCs w:val="22"/>
              </w:rPr>
              <w:t>ΝΑΙ</w:t>
            </w:r>
          </w:p>
        </w:tc>
        <w:tc>
          <w:tcPr>
            <w:tcW w:w="621" w:type="pct"/>
            <w:shd w:val="clear" w:color="auto" w:fill="auto"/>
            <w:noWrap/>
            <w:vAlign w:val="bottom"/>
          </w:tcPr>
          <w:p w14:paraId="1E49DDFD" w14:textId="77777777" w:rsidR="00115B68" w:rsidRPr="00007017" w:rsidRDefault="00115B68" w:rsidP="00115B68">
            <w:pPr>
              <w:rPr>
                <w:rFonts w:asciiTheme="minorHAnsi" w:hAnsiTheme="minorHAnsi" w:cstheme="minorHAnsi"/>
                <w:szCs w:val="22"/>
              </w:rPr>
            </w:pPr>
          </w:p>
        </w:tc>
        <w:tc>
          <w:tcPr>
            <w:tcW w:w="770" w:type="pct"/>
            <w:shd w:val="clear" w:color="auto" w:fill="auto"/>
            <w:noWrap/>
            <w:vAlign w:val="bottom"/>
          </w:tcPr>
          <w:p w14:paraId="12D5F766" w14:textId="77777777" w:rsidR="00115B68" w:rsidRPr="00007017" w:rsidRDefault="00115B68" w:rsidP="00115B68">
            <w:pPr>
              <w:rPr>
                <w:rFonts w:asciiTheme="minorHAnsi" w:hAnsiTheme="minorHAnsi" w:cstheme="minorHAnsi"/>
                <w:szCs w:val="22"/>
              </w:rPr>
            </w:pPr>
          </w:p>
        </w:tc>
      </w:tr>
      <w:tr w:rsidR="00115B68" w:rsidRPr="007F2817" w14:paraId="02FAF613" w14:textId="77777777" w:rsidTr="00E21625">
        <w:trPr>
          <w:trHeight w:val="397"/>
        </w:trPr>
        <w:tc>
          <w:tcPr>
            <w:tcW w:w="717" w:type="pct"/>
            <w:shd w:val="clear" w:color="auto" w:fill="auto"/>
            <w:vAlign w:val="bottom"/>
          </w:tcPr>
          <w:p w14:paraId="262A6CC9" w14:textId="77777777" w:rsidR="00115B68" w:rsidRPr="00016A31" w:rsidRDefault="00613677" w:rsidP="00115B68">
            <w:pPr>
              <w:rPr>
                <w:rFonts w:asciiTheme="minorHAnsi" w:hAnsiTheme="minorHAnsi" w:cstheme="minorHAnsi"/>
                <w:szCs w:val="22"/>
              </w:rPr>
            </w:pPr>
            <w:r w:rsidRPr="00016A31">
              <w:rPr>
                <w:rFonts w:asciiTheme="minorHAnsi" w:hAnsiTheme="minorHAnsi" w:cstheme="minorHAnsi"/>
                <w:szCs w:val="22"/>
              </w:rPr>
              <w:t>Β.1.4.28</w:t>
            </w:r>
          </w:p>
        </w:tc>
        <w:tc>
          <w:tcPr>
            <w:tcW w:w="1482" w:type="pct"/>
            <w:shd w:val="clear" w:color="auto" w:fill="auto"/>
            <w:vAlign w:val="bottom"/>
          </w:tcPr>
          <w:p w14:paraId="449C3190" w14:textId="77777777" w:rsidR="00115B68" w:rsidRPr="00016A31" w:rsidRDefault="00613677" w:rsidP="00115B68">
            <w:pPr>
              <w:rPr>
                <w:rFonts w:asciiTheme="minorHAnsi" w:hAnsiTheme="minorHAnsi" w:cstheme="minorHAnsi"/>
                <w:szCs w:val="22"/>
                <w:lang w:val="el-GR"/>
              </w:rPr>
            </w:pPr>
            <w:r w:rsidRPr="00016A31">
              <w:rPr>
                <w:rFonts w:asciiTheme="minorHAnsi" w:hAnsiTheme="minorHAnsi" w:cstheme="minorHAnsi"/>
                <w:szCs w:val="22"/>
                <w:lang w:val="el-GR"/>
              </w:rPr>
              <w:t xml:space="preserve">Να προσφέρεται εκπαίδευση διάρκειας μίας ημέρας στη χρήση του σαρωτή και του λογισμικού, που θα περιλαμβάνει ενεργοποίηση του σαρωτή και εγκατάσταση του λογισμικού, από άτομο </w:t>
            </w:r>
            <w:r w:rsidRPr="00016A31">
              <w:rPr>
                <w:rFonts w:asciiTheme="minorHAnsi" w:hAnsiTheme="minorHAnsi" w:cstheme="minorHAnsi"/>
                <w:szCs w:val="22"/>
                <w:lang w:val="el-GR"/>
              </w:rPr>
              <w:lastRenderedPageBreak/>
              <w:t xml:space="preserve">πιστοποιημένο από τον κατασκευαστή. </w:t>
            </w:r>
          </w:p>
        </w:tc>
        <w:tc>
          <w:tcPr>
            <w:tcW w:w="1410" w:type="pct"/>
            <w:shd w:val="clear" w:color="auto" w:fill="auto"/>
            <w:noWrap/>
            <w:vAlign w:val="bottom"/>
          </w:tcPr>
          <w:p w14:paraId="37263349" w14:textId="77777777" w:rsidR="00115B68" w:rsidRPr="00016A31" w:rsidRDefault="00613677" w:rsidP="00115B68">
            <w:pPr>
              <w:rPr>
                <w:rFonts w:asciiTheme="minorHAnsi" w:hAnsiTheme="minorHAnsi" w:cstheme="minorHAnsi"/>
                <w:szCs w:val="22"/>
              </w:rPr>
            </w:pPr>
            <w:r w:rsidRPr="00016A31">
              <w:rPr>
                <w:rFonts w:asciiTheme="minorHAnsi" w:hAnsiTheme="minorHAnsi" w:cstheme="minorHAnsi"/>
                <w:szCs w:val="22"/>
              </w:rPr>
              <w:lastRenderedPageBreak/>
              <w:t>ΝΑΙ</w:t>
            </w:r>
          </w:p>
        </w:tc>
        <w:tc>
          <w:tcPr>
            <w:tcW w:w="621" w:type="pct"/>
            <w:shd w:val="clear" w:color="auto" w:fill="auto"/>
            <w:noWrap/>
            <w:vAlign w:val="bottom"/>
          </w:tcPr>
          <w:p w14:paraId="4F8A466B" w14:textId="77777777" w:rsidR="00115B68" w:rsidRPr="00007017" w:rsidRDefault="00115B68" w:rsidP="00115B68">
            <w:pPr>
              <w:rPr>
                <w:rFonts w:asciiTheme="minorHAnsi" w:hAnsiTheme="minorHAnsi" w:cstheme="minorHAnsi"/>
                <w:szCs w:val="22"/>
              </w:rPr>
            </w:pPr>
          </w:p>
        </w:tc>
        <w:tc>
          <w:tcPr>
            <w:tcW w:w="770" w:type="pct"/>
            <w:shd w:val="clear" w:color="auto" w:fill="auto"/>
            <w:noWrap/>
            <w:vAlign w:val="bottom"/>
          </w:tcPr>
          <w:p w14:paraId="06BC5AFB" w14:textId="77777777" w:rsidR="00115B68" w:rsidRPr="00007017" w:rsidRDefault="00115B68" w:rsidP="00115B68">
            <w:pPr>
              <w:rPr>
                <w:rFonts w:asciiTheme="minorHAnsi" w:hAnsiTheme="minorHAnsi" w:cstheme="minorHAnsi"/>
                <w:szCs w:val="22"/>
              </w:rPr>
            </w:pPr>
          </w:p>
        </w:tc>
      </w:tr>
      <w:tr w:rsidR="00115B68" w:rsidRPr="007F2817" w14:paraId="25386ECB" w14:textId="77777777" w:rsidTr="00E21625">
        <w:trPr>
          <w:trHeight w:val="397"/>
        </w:trPr>
        <w:tc>
          <w:tcPr>
            <w:tcW w:w="717" w:type="pct"/>
            <w:shd w:val="clear" w:color="auto" w:fill="auto"/>
            <w:vAlign w:val="bottom"/>
          </w:tcPr>
          <w:p w14:paraId="70BEF4CA" w14:textId="77777777" w:rsidR="00115B68" w:rsidRPr="00016A31" w:rsidRDefault="00613677" w:rsidP="00115B68">
            <w:pPr>
              <w:rPr>
                <w:rFonts w:asciiTheme="minorHAnsi" w:hAnsiTheme="minorHAnsi" w:cstheme="minorHAnsi"/>
                <w:szCs w:val="22"/>
              </w:rPr>
            </w:pPr>
            <w:r w:rsidRPr="00016A31">
              <w:rPr>
                <w:rFonts w:asciiTheme="minorHAnsi" w:hAnsiTheme="minorHAnsi" w:cstheme="minorHAnsi"/>
                <w:szCs w:val="22"/>
              </w:rPr>
              <w:t>Β.1.4.29</w:t>
            </w:r>
          </w:p>
        </w:tc>
        <w:tc>
          <w:tcPr>
            <w:tcW w:w="1482" w:type="pct"/>
            <w:shd w:val="clear" w:color="auto" w:fill="auto"/>
            <w:vAlign w:val="bottom"/>
          </w:tcPr>
          <w:p w14:paraId="68C1EAEF" w14:textId="77777777" w:rsidR="00115B68" w:rsidRPr="00016A31" w:rsidRDefault="00613677" w:rsidP="00115B68">
            <w:pPr>
              <w:rPr>
                <w:rFonts w:asciiTheme="minorHAnsi" w:hAnsiTheme="minorHAnsi" w:cstheme="minorHAnsi"/>
                <w:szCs w:val="22"/>
                <w:lang w:val="el-GR"/>
              </w:rPr>
            </w:pPr>
            <w:r w:rsidRPr="00016A31">
              <w:rPr>
                <w:rFonts w:asciiTheme="minorHAnsi" w:hAnsiTheme="minorHAnsi" w:cstheme="minorHAnsi"/>
                <w:szCs w:val="22"/>
                <w:lang w:val="el-GR"/>
              </w:rPr>
              <w:t>Ο προμηθευτής να είναι εξουσιοδοτημένος εγχώριος αντιπρόσωπος ή εξουσιοδοτημένος μεταπωλητής του εγχώριου αντιπροσώπου και να προσκομίσει τις κατάλληλες βεβαιώσεις που να το αποδεικνύουν, ώστε να διασφαλίζεται η μέγιστη δυνατή υποστήριξη του Ιδρύματος</w:t>
            </w:r>
          </w:p>
        </w:tc>
        <w:tc>
          <w:tcPr>
            <w:tcW w:w="1410" w:type="pct"/>
            <w:shd w:val="clear" w:color="auto" w:fill="auto"/>
            <w:noWrap/>
            <w:vAlign w:val="bottom"/>
          </w:tcPr>
          <w:p w14:paraId="725EC5D6" w14:textId="77777777" w:rsidR="00115B68" w:rsidRPr="00016A31" w:rsidRDefault="00613677" w:rsidP="00115B68">
            <w:pPr>
              <w:rPr>
                <w:rFonts w:asciiTheme="minorHAnsi" w:hAnsiTheme="minorHAnsi" w:cstheme="minorHAnsi"/>
                <w:szCs w:val="22"/>
              </w:rPr>
            </w:pPr>
            <w:r w:rsidRPr="00016A31">
              <w:rPr>
                <w:rFonts w:asciiTheme="minorHAnsi" w:hAnsiTheme="minorHAnsi" w:cstheme="minorHAnsi"/>
                <w:szCs w:val="22"/>
              </w:rPr>
              <w:t>ΝΑΙ</w:t>
            </w:r>
          </w:p>
        </w:tc>
        <w:tc>
          <w:tcPr>
            <w:tcW w:w="621" w:type="pct"/>
            <w:shd w:val="clear" w:color="auto" w:fill="auto"/>
            <w:noWrap/>
            <w:vAlign w:val="bottom"/>
          </w:tcPr>
          <w:p w14:paraId="38D89BFA" w14:textId="77777777" w:rsidR="00115B68" w:rsidRPr="00007017" w:rsidRDefault="00115B68" w:rsidP="00115B68">
            <w:pPr>
              <w:rPr>
                <w:rFonts w:asciiTheme="minorHAnsi" w:hAnsiTheme="minorHAnsi" w:cstheme="minorHAnsi"/>
                <w:szCs w:val="22"/>
              </w:rPr>
            </w:pPr>
          </w:p>
        </w:tc>
        <w:tc>
          <w:tcPr>
            <w:tcW w:w="770" w:type="pct"/>
            <w:shd w:val="clear" w:color="auto" w:fill="auto"/>
            <w:noWrap/>
            <w:vAlign w:val="bottom"/>
          </w:tcPr>
          <w:p w14:paraId="68E49BC3" w14:textId="77777777" w:rsidR="00115B68" w:rsidRPr="00007017" w:rsidRDefault="00115B68" w:rsidP="00115B68">
            <w:pPr>
              <w:rPr>
                <w:rFonts w:asciiTheme="minorHAnsi" w:hAnsiTheme="minorHAnsi" w:cstheme="minorHAnsi"/>
                <w:szCs w:val="22"/>
              </w:rPr>
            </w:pPr>
          </w:p>
        </w:tc>
      </w:tr>
      <w:tr w:rsidR="00115B68" w:rsidRPr="007F2817" w14:paraId="105C968B" w14:textId="77777777" w:rsidTr="00E21625">
        <w:trPr>
          <w:trHeight w:val="397"/>
        </w:trPr>
        <w:tc>
          <w:tcPr>
            <w:tcW w:w="717" w:type="pct"/>
            <w:shd w:val="clear" w:color="auto" w:fill="auto"/>
            <w:vAlign w:val="bottom"/>
          </w:tcPr>
          <w:p w14:paraId="00FF2B41" w14:textId="77777777" w:rsidR="00115B68" w:rsidRPr="00016A31" w:rsidRDefault="00613677" w:rsidP="00115B68">
            <w:pPr>
              <w:rPr>
                <w:rFonts w:asciiTheme="minorHAnsi" w:hAnsiTheme="minorHAnsi" w:cstheme="minorHAnsi"/>
                <w:szCs w:val="22"/>
              </w:rPr>
            </w:pPr>
            <w:bookmarkStart w:id="23" w:name="_Hlk100827497"/>
            <w:r w:rsidRPr="00016A31">
              <w:rPr>
                <w:rFonts w:asciiTheme="minorHAnsi" w:hAnsiTheme="minorHAnsi" w:cstheme="minorHAnsi"/>
                <w:szCs w:val="22"/>
              </w:rPr>
              <w:t>Β.1.4.30</w:t>
            </w:r>
          </w:p>
        </w:tc>
        <w:tc>
          <w:tcPr>
            <w:tcW w:w="1482" w:type="pct"/>
            <w:shd w:val="clear" w:color="auto" w:fill="auto"/>
            <w:vAlign w:val="bottom"/>
          </w:tcPr>
          <w:p w14:paraId="582B175B" w14:textId="77777777" w:rsidR="00115B68" w:rsidRPr="00016A31" w:rsidRDefault="00613677" w:rsidP="00115B68">
            <w:pPr>
              <w:rPr>
                <w:rFonts w:asciiTheme="minorHAnsi" w:hAnsiTheme="minorHAnsi" w:cstheme="minorHAnsi"/>
                <w:szCs w:val="22"/>
                <w:lang w:val="el-GR"/>
              </w:rPr>
            </w:pPr>
            <w:r w:rsidRPr="00016A31">
              <w:rPr>
                <w:rFonts w:asciiTheme="minorHAnsi" w:hAnsiTheme="minorHAnsi" w:cstheme="minorHAnsi"/>
                <w:szCs w:val="22"/>
                <w:lang w:val="el-GR"/>
              </w:rPr>
              <w:t xml:space="preserve">Ο προμηθευτής να διαθέτει πιστοποίηση για το Σύστημα Διαχείρισης Ποιότητας σύμφωνα με το διεθνές πρότυπο </w:t>
            </w:r>
            <w:r w:rsidRPr="00016A31">
              <w:rPr>
                <w:rFonts w:asciiTheme="minorHAnsi" w:hAnsiTheme="minorHAnsi" w:cstheme="minorHAnsi"/>
                <w:szCs w:val="22"/>
              </w:rPr>
              <w:t>EN</w:t>
            </w:r>
            <w:r w:rsidRPr="00016A31">
              <w:rPr>
                <w:rFonts w:asciiTheme="minorHAnsi" w:hAnsiTheme="minorHAnsi" w:cstheme="minorHAnsi"/>
                <w:szCs w:val="22"/>
                <w:lang w:val="el-GR"/>
              </w:rPr>
              <w:t xml:space="preserve"> </w:t>
            </w:r>
            <w:r w:rsidRPr="00016A31">
              <w:rPr>
                <w:rFonts w:asciiTheme="minorHAnsi" w:hAnsiTheme="minorHAnsi" w:cstheme="minorHAnsi"/>
                <w:szCs w:val="22"/>
              </w:rPr>
              <w:t>ISO</w:t>
            </w:r>
            <w:r w:rsidRPr="00016A31">
              <w:rPr>
                <w:rFonts w:asciiTheme="minorHAnsi" w:hAnsiTheme="minorHAnsi" w:cstheme="minorHAnsi"/>
                <w:szCs w:val="22"/>
                <w:lang w:val="el-GR"/>
              </w:rPr>
              <w:t xml:space="preserve"> 9001:2015 και Περιβαλλοντικής Διαχείρισης σύμφωνα με το διεθνές πρότυπο </w:t>
            </w:r>
            <w:r w:rsidRPr="00016A31">
              <w:rPr>
                <w:rFonts w:asciiTheme="minorHAnsi" w:hAnsiTheme="minorHAnsi" w:cstheme="minorHAnsi"/>
                <w:szCs w:val="22"/>
              </w:rPr>
              <w:t>EN</w:t>
            </w:r>
            <w:r w:rsidRPr="00016A31">
              <w:rPr>
                <w:rFonts w:asciiTheme="minorHAnsi" w:hAnsiTheme="minorHAnsi" w:cstheme="minorHAnsi"/>
                <w:szCs w:val="22"/>
                <w:lang w:val="el-GR"/>
              </w:rPr>
              <w:t xml:space="preserve"> </w:t>
            </w:r>
            <w:r w:rsidRPr="00016A31">
              <w:rPr>
                <w:rFonts w:asciiTheme="minorHAnsi" w:hAnsiTheme="minorHAnsi" w:cstheme="minorHAnsi"/>
                <w:szCs w:val="22"/>
              </w:rPr>
              <w:t>ISO</w:t>
            </w:r>
            <w:r w:rsidRPr="00016A31">
              <w:rPr>
                <w:rFonts w:asciiTheme="minorHAnsi" w:hAnsiTheme="minorHAnsi" w:cstheme="minorHAnsi"/>
                <w:szCs w:val="22"/>
                <w:lang w:val="el-GR"/>
              </w:rPr>
              <w:t xml:space="preserve"> 14001:2015.</w:t>
            </w:r>
          </w:p>
        </w:tc>
        <w:tc>
          <w:tcPr>
            <w:tcW w:w="1410" w:type="pct"/>
            <w:shd w:val="clear" w:color="auto" w:fill="auto"/>
            <w:noWrap/>
            <w:vAlign w:val="bottom"/>
          </w:tcPr>
          <w:p w14:paraId="082BE77D" w14:textId="77777777" w:rsidR="00115B68" w:rsidRPr="00016A31" w:rsidRDefault="00613677" w:rsidP="00115B68">
            <w:pPr>
              <w:rPr>
                <w:rFonts w:asciiTheme="minorHAnsi" w:hAnsiTheme="minorHAnsi" w:cstheme="minorHAnsi"/>
                <w:szCs w:val="22"/>
              </w:rPr>
            </w:pPr>
            <w:r w:rsidRPr="00016A31">
              <w:rPr>
                <w:rFonts w:asciiTheme="minorHAnsi" w:hAnsiTheme="minorHAnsi" w:cstheme="minorHAnsi"/>
                <w:szCs w:val="22"/>
              </w:rPr>
              <w:t>ΝΑΙ</w:t>
            </w:r>
          </w:p>
        </w:tc>
        <w:tc>
          <w:tcPr>
            <w:tcW w:w="621" w:type="pct"/>
            <w:shd w:val="clear" w:color="auto" w:fill="auto"/>
            <w:noWrap/>
            <w:vAlign w:val="bottom"/>
          </w:tcPr>
          <w:p w14:paraId="175C54CB" w14:textId="77777777" w:rsidR="00115B68" w:rsidRPr="00007017" w:rsidRDefault="00115B68" w:rsidP="00115B68">
            <w:pPr>
              <w:rPr>
                <w:rFonts w:asciiTheme="minorHAnsi" w:hAnsiTheme="minorHAnsi" w:cstheme="minorHAnsi"/>
                <w:szCs w:val="22"/>
              </w:rPr>
            </w:pPr>
          </w:p>
        </w:tc>
        <w:tc>
          <w:tcPr>
            <w:tcW w:w="770" w:type="pct"/>
            <w:shd w:val="clear" w:color="auto" w:fill="auto"/>
            <w:noWrap/>
            <w:vAlign w:val="bottom"/>
          </w:tcPr>
          <w:p w14:paraId="4C2DB3EE" w14:textId="77777777" w:rsidR="00115B68" w:rsidRPr="00007017" w:rsidRDefault="00115B68" w:rsidP="00115B68">
            <w:pPr>
              <w:rPr>
                <w:rFonts w:asciiTheme="minorHAnsi" w:hAnsiTheme="minorHAnsi" w:cstheme="minorHAnsi"/>
                <w:szCs w:val="22"/>
              </w:rPr>
            </w:pPr>
          </w:p>
        </w:tc>
      </w:tr>
      <w:bookmarkEnd w:id="23"/>
    </w:tbl>
    <w:p w14:paraId="4B08073F" w14:textId="77777777" w:rsidR="00115B68" w:rsidRPr="00007017" w:rsidRDefault="00115B68" w:rsidP="00115B68">
      <w:pPr>
        <w:rPr>
          <w:rFonts w:asciiTheme="minorHAnsi" w:eastAsia="SimSun" w:hAnsiTheme="minorHAnsi" w:cstheme="minorHAns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
        <w:gridCol w:w="3055"/>
        <w:gridCol w:w="2298"/>
        <w:gridCol w:w="1601"/>
        <w:gridCol w:w="2009"/>
      </w:tblGrid>
      <w:tr w:rsidR="00115B68" w:rsidRPr="007F2817" w14:paraId="4FFE1A85" w14:textId="77777777" w:rsidTr="00E21625">
        <w:trPr>
          <w:trHeight w:val="285"/>
        </w:trPr>
        <w:tc>
          <w:tcPr>
            <w:tcW w:w="5000" w:type="pct"/>
            <w:gridSpan w:val="5"/>
            <w:shd w:val="clear" w:color="B8CCE4" w:fill="B8CCE4"/>
            <w:vAlign w:val="center"/>
            <w:hideMark/>
          </w:tcPr>
          <w:p w14:paraId="0E0AD0E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Β.2   ΕΚΤΥΠΩΤΕΣ-ΣΑΡΩΤΕΣ</w:t>
            </w:r>
          </w:p>
        </w:tc>
      </w:tr>
      <w:tr w:rsidR="00115B68" w:rsidRPr="007F2817" w14:paraId="3BDCE096" w14:textId="77777777" w:rsidTr="00E21625">
        <w:trPr>
          <w:trHeight w:val="510"/>
        </w:trPr>
        <w:tc>
          <w:tcPr>
            <w:tcW w:w="460" w:type="pct"/>
            <w:shd w:val="clear" w:color="D9D9D9" w:fill="D9D9D9"/>
            <w:vAlign w:val="center"/>
            <w:hideMark/>
          </w:tcPr>
          <w:p w14:paraId="624C34E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Α/Α</w:t>
            </w:r>
          </w:p>
        </w:tc>
        <w:tc>
          <w:tcPr>
            <w:tcW w:w="1546" w:type="pct"/>
            <w:shd w:val="clear" w:color="D9D9D9" w:fill="D9D9D9"/>
            <w:vAlign w:val="center"/>
            <w:hideMark/>
          </w:tcPr>
          <w:p w14:paraId="2096AB4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ΠΡΟΔΙΑΓΡΑΦΗ</w:t>
            </w:r>
          </w:p>
        </w:tc>
        <w:tc>
          <w:tcPr>
            <w:tcW w:w="1164" w:type="pct"/>
            <w:shd w:val="clear" w:color="D9D9D9" w:fill="D9D9D9"/>
            <w:vAlign w:val="center"/>
            <w:hideMark/>
          </w:tcPr>
          <w:p w14:paraId="4F34C9E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ΑΠΑΙΤΗΣΗ</w:t>
            </w:r>
          </w:p>
        </w:tc>
        <w:tc>
          <w:tcPr>
            <w:tcW w:w="812" w:type="pct"/>
            <w:shd w:val="clear" w:color="D9D9D9" w:fill="D9D9D9"/>
            <w:vAlign w:val="center"/>
            <w:hideMark/>
          </w:tcPr>
          <w:p w14:paraId="3733B03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ΑΠΑΝΤΗΣΗ</w:t>
            </w:r>
          </w:p>
        </w:tc>
        <w:tc>
          <w:tcPr>
            <w:tcW w:w="1018" w:type="pct"/>
            <w:shd w:val="clear" w:color="D9D9D9" w:fill="D9D9D9"/>
            <w:vAlign w:val="center"/>
            <w:hideMark/>
          </w:tcPr>
          <w:p w14:paraId="54FAFD8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ΠΑΡΑΠΟΜΠΗ ΤΕΚΜΗΡΙΩΣΗΣ</w:t>
            </w:r>
          </w:p>
        </w:tc>
      </w:tr>
      <w:tr w:rsidR="00115B68" w:rsidRPr="007F2817" w14:paraId="1467F6ED" w14:textId="77777777" w:rsidTr="00E21625">
        <w:trPr>
          <w:trHeight w:val="300"/>
        </w:trPr>
        <w:tc>
          <w:tcPr>
            <w:tcW w:w="460" w:type="pct"/>
            <w:shd w:val="clear" w:color="auto" w:fill="C6D9F1" w:themeFill="text2" w:themeFillTint="33"/>
            <w:noWrap/>
            <w:vAlign w:val="center"/>
            <w:hideMark/>
          </w:tcPr>
          <w:p w14:paraId="23A0AB5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546" w:type="pct"/>
            <w:shd w:val="clear" w:color="auto" w:fill="C6D9F1" w:themeFill="text2" w:themeFillTint="33"/>
            <w:vAlign w:val="center"/>
            <w:hideMark/>
          </w:tcPr>
          <w:p w14:paraId="65DA021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B.2.1 Laser </w:t>
            </w:r>
            <w:proofErr w:type="spellStart"/>
            <w:r w:rsidRPr="00007017">
              <w:rPr>
                <w:rFonts w:asciiTheme="minorHAnsi" w:hAnsiTheme="minorHAnsi" w:cstheme="minorHAnsi"/>
                <w:szCs w:val="22"/>
              </w:rPr>
              <w:t>Κο</w:t>
            </w:r>
            <w:proofErr w:type="spellEnd"/>
            <w:r w:rsidRPr="00007017">
              <w:rPr>
                <w:rFonts w:asciiTheme="minorHAnsi" w:hAnsiTheme="minorHAnsi" w:cstheme="minorHAnsi"/>
                <w:szCs w:val="22"/>
              </w:rPr>
              <w:t>πής</w:t>
            </w:r>
          </w:p>
        </w:tc>
        <w:tc>
          <w:tcPr>
            <w:tcW w:w="1164" w:type="pct"/>
            <w:shd w:val="clear" w:color="auto" w:fill="C6D9F1" w:themeFill="text2" w:themeFillTint="33"/>
            <w:noWrap/>
            <w:vAlign w:val="center"/>
            <w:hideMark/>
          </w:tcPr>
          <w:p w14:paraId="778E41B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2" w:type="pct"/>
            <w:shd w:val="clear" w:color="auto" w:fill="C6D9F1" w:themeFill="text2" w:themeFillTint="33"/>
            <w:noWrap/>
            <w:vAlign w:val="center"/>
            <w:hideMark/>
          </w:tcPr>
          <w:p w14:paraId="277C90E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018" w:type="pct"/>
            <w:shd w:val="clear" w:color="auto" w:fill="C6D9F1" w:themeFill="text2" w:themeFillTint="33"/>
            <w:noWrap/>
            <w:vAlign w:val="center"/>
            <w:hideMark/>
          </w:tcPr>
          <w:p w14:paraId="70D0C6C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46BB54AC" w14:textId="77777777" w:rsidTr="00E21625">
        <w:trPr>
          <w:trHeight w:val="285"/>
        </w:trPr>
        <w:tc>
          <w:tcPr>
            <w:tcW w:w="460" w:type="pct"/>
            <w:shd w:val="clear" w:color="auto" w:fill="auto"/>
            <w:vAlign w:val="center"/>
            <w:hideMark/>
          </w:tcPr>
          <w:p w14:paraId="7378A22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Β.2.1.1</w:t>
            </w:r>
          </w:p>
        </w:tc>
        <w:tc>
          <w:tcPr>
            <w:tcW w:w="1546" w:type="pct"/>
            <w:shd w:val="clear" w:color="auto" w:fill="auto"/>
            <w:vAlign w:val="center"/>
            <w:hideMark/>
          </w:tcPr>
          <w:p w14:paraId="75F1E458"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Αριθμός</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Μονάδων</w:t>
            </w:r>
            <w:proofErr w:type="spellEnd"/>
          </w:p>
        </w:tc>
        <w:tc>
          <w:tcPr>
            <w:tcW w:w="1164" w:type="pct"/>
            <w:shd w:val="clear" w:color="auto" w:fill="auto"/>
            <w:vAlign w:val="center"/>
            <w:hideMark/>
          </w:tcPr>
          <w:p w14:paraId="5BD2021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1</w:t>
            </w:r>
          </w:p>
        </w:tc>
        <w:tc>
          <w:tcPr>
            <w:tcW w:w="812" w:type="pct"/>
            <w:shd w:val="clear" w:color="auto" w:fill="auto"/>
            <w:vAlign w:val="center"/>
            <w:hideMark/>
          </w:tcPr>
          <w:p w14:paraId="22A6615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018" w:type="pct"/>
            <w:shd w:val="clear" w:color="auto" w:fill="auto"/>
            <w:vAlign w:val="center"/>
            <w:hideMark/>
          </w:tcPr>
          <w:p w14:paraId="63F19A5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7D5B06A5" w14:textId="77777777" w:rsidTr="00E21625">
        <w:trPr>
          <w:trHeight w:val="510"/>
        </w:trPr>
        <w:tc>
          <w:tcPr>
            <w:tcW w:w="460" w:type="pct"/>
            <w:shd w:val="clear" w:color="auto" w:fill="auto"/>
            <w:vAlign w:val="center"/>
            <w:hideMark/>
          </w:tcPr>
          <w:p w14:paraId="1BAC2C7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Β.2.1.2</w:t>
            </w:r>
          </w:p>
        </w:tc>
        <w:tc>
          <w:tcPr>
            <w:tcW w:w="1546" w:type="pct"/>
            <w:shd w:val="clear" w:color="auto" w:fill="auto"/>
            <w:vAlign w:val="center"/>
            <w:hideMark/>
          </w:tcPr>
          <w:p w14:paraId="3733A7BB"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Λογισμικό</w:t>
            </w:r>
            <w:proofErr w:type="spellEnd"/>
            <w:r w:rsidRPr="00007017">
              <w:rPr>
                <w:rFonts w:asciiTheme="minorHAnsi" w:hAnsiTheme="minorHAnsi" w:cstheme="minorHAnsi"/>
                <w:szCs w:val="22"/>
              </w:rPr>
              <w:t xml:space="preserve"> </w:t>
            </w:r>
          </w:p>
        </w:tc>
        <w:tc>
          <w:tcPr>
            <w:tcW w:w="1164" w:type="pct"/>
            <w:shd w:val="clear" w:color="auto" w:fill="auto"/>
            <w:vAlign w:val="center"/>
            <w:hideMark/>
          </w:tcPr>
          <w:p w14:paraId="53B66F20"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Epilog</w:t>
            </w:r>
            <w:proofErr w:type="spellEnd"/>
            <w:r w:rsidRPr="00007017">
              <w:rPr>
                <w:rFonts w:asciiTheme="minorHAnsi" w:hAnsiTheme="minorHAnsi" w:cstheme="minorHAnsi"/>
                <w:szCs w:val="22"/>
              </w:rPr>
              <w:t xml:space="preserve"> Laser Software Suite ή </w:t>
            </w:r>
            <w:proofErr w:type="spellStart"/>
            <w:r w:rsidRPr="00007017">
              <w:rPr>
                <w:rFonts w:asciiTheme="minorHAnsi" w:hAnsiTheme="minorHAnsi" w:cstheme="minorHAnsi"/>
                <w:szCs w:val="22"/>
              </w:rPr>
              <w:t>ισοδύν</w:t>
            </w:r>
            <w:proofErr w:type="spellEnd"/>
            <w:r w:rsidRPr="00007017">
              <w:rPr>
                <w:rFonts w:asciiTheme="minorHAnsi" w:hAnsiTheme="minorHAnsi" w:cstheme="minorHAnsi"/>
                <w:szCs w:val="22"/>
              </w:rPr>
              <w:t>αμο</w:t>
            </w:r>
          </w:p>
        </w:tc>
        <w:tc>
          <w:tcPr>
            <w:tcW w:w="812" w:type="pct"/>
            <w:shd w:val="clear" w:color="auto" w:fill="auto"/>
            <w:vAlign w:val="center"/>
            <w:hideMark/>
          </w:tcPr>
          <w:p w14:paraId="18D1EF5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018" w:type="pct"/>
            <w:shd w:val="clear" w:color="auto" w:fill="auto"/>
            <w:vAlign w:val="center"/>
            <w:hideMark/>
          </w:tcPr>
          <w:p w14:paraId="48D70EA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6F179AAA" w14:textId="77777777" w:rsidTr="00E21625">
        <w:trPr>
          <w:trHeight w:val="510"/>
        </w:trPr>
        <w:tc>
          <w:tcPr>
            <w:tcW w:w="460" w:type="pct"/>
            <w:shd w:val="clear" w:color="auto" w:fill="auto"/>
            <w:vAlign w:val="center"/>
            <w:hideMark/>
          </w:tcPr>
          <w:p w14:paraId="281AD53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Β.2.1.3</w:t>
            </w:r>
          </w:p>
        </w:tc>
        <w:tc>
          <w:tcPr>
            <w:tcW w:w="1546" w:type="pct"/>
            <w:shd w:val="clear" w:color="auto" w:fill="auto"/>
            <w:vAlign w:val="center"/>
            <w:hideMark/>
          </w:tcPr>
          <w:p w14:paraId="287165FC"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lang w:val="el-GR"/>
              </w:rPr>
              <w:t xml:space="preserve">Διαθεσιμότητα </w:t>
            </w:r>
            <w:r w:rsidRPr="00007017">
              <w:rPr>
                <w:rFonts w:asciiTheme="minorHAnsi" w:hAnsiTheme="minorHAnsi" w:cstheme="minorHAnsi"/>
                <w:szCs w:val="22"/>
              </w:rPr>
              <w:t>laser</w:t>
            </w:r>
            <w:r w:rsidRPr="00007017">
              <w:rPr>
                <w:rFonts w:asciiTheme="minorHAnsi" w:hAnsiTheme="minorHAnsi" w:cstheme="minorHAnsi"/>
                <w:szCs w:val="22"/>
                <w:lang w:val="el-GR"/>
              </w:rPr>
              <w:t xml:space="preserve"> </w:t>
            </w:r>
            <w:r w:rsidRPr="00007017">
              <w:rPr>
                <w:rFonts w:asciiTheme="minorHAnsi" w:hAnsiTheme="minorHAnsi" w:cstheme="minorHAnsi"/>
                <w:szCs w:val="22"/>
              </w:rPr>
              <w:t>CO</w:t>
            </w:r>
            <w:r w:rsidRPr="00007017">
              <w:rPr>
                <w:rFonts w:asciiTheme="minorHAnsi" w:hAnsiTheme="minorHAnsi" w:cstheme="minorHAnsi"/>
                <w:szCs w:val="22"/>
                <w:lang w:val="el-GR"/>
              </w:rPr>
              <w:t xml:space="preserve">2 και </w:t>
            </w:r>
            <w:proofErr w:type="spellStart"/>
            <w:r w:rsidRPr="00007017">
              <w:rPr>
                <w:rFonts w:asciiTheme="minorHAnsi" w:hAnsiTheme="minorHAnsi" w:cstheme="minorHAnsi"/>
                <w:szCs w:val="22"/>
              </w:rPr>
              <w:t>Fiber</w:t>
            </w:r>
            <w:proofErr w:type="spellEnd"/>
            <w:r w:rsidRPr="00007017">
              <w:rPr>
                <w:rFonts w:asciiTheme="minorHAnsi" w:hAnsiTheme="minorHAnsi" w:cstheme="minorHAnsi"/>
                <w:szCs w:val="22"/>
                <w:lang w:val="el-GR"/>
              </w:rPr>
              <w:t xml:space="preserve"> για εργασία με περισσότερα υλικά</w:t>
            </w:r>
          </w:p>
        </w:tc>
        <w:tc>
          <w:tcPr>
            <w:tcW w:w="1164" w:type="pct"/>
            <w:shd w:val="clear" w:color="auto" w:fill="auto"/>
            <w:vAlign w:val="center"/>
            <w:hideMark/>
          </w:tcPr>
          <w:p w14:paraId="21623C5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812" w:type="pct"/>
            <w:shd w:val="clear" w:color="auto" w:fill="auto"/>
            <w:vAlign w:val="center"/>
            <w:hideMark/>
          </w:tcPr>
          <w:p w14:paraId="50B13CC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018" w:type="pct"/>
            <w:shd w:val="clear" w:color="auto" w:fill="auto"/>
            <w:vAlign w:val="center"/>
            <w:hideMark/>
          </w:tcPr>
          <w:p w14:paraId="3A767FF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5BCCE362" w14:textId="77777777" w:rsidTr="00E21625">
        <w:trPr>
          <w:trHeight w:val="510"/>
        </w:trPr>
        <w:tc>
          <w:tcPr>
            <w:tcW w:w="460" w:type="pct"/>
            <w:shd w:val="clear" w:color="auto" w:fill="auto"/>
            <w:vAlign w:val="center"/>
            <w:hideMark/>
          </w:tcPr>
          <w:p w14:paraId="7795629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Β.2.1.4</w:t>
            </w:r>
          </w:p>
        </w:tc>
        <w:tc>
          <w:tcPr>
            <w:tcW w:w="1546" w:type="pct"/>
            <w:shd w:val="clear" w:color="auto" w:fill="auto"/>
            <w:vAlign w:val="center"/>
            <w:hideMark/>
          </w:tcPr>
          <w:p w14:paraId="38F43E5B"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lang w:val="el-GR"/>
              </w:rPr>
              <w:t xml:space="preserve">Στρογγυλό εξάρτημα τύπου </w:t>
            </w:r>
            <w:r w:rsidRPr="00007017">
              <w:rPr>
                <w:rFonts w:asciiTheme="minorHAnsi" w:hAnsiTheme="minorHAnsi" w:cstheme="minorHAnsi"/>
                <w:szCs w:val="22"/>
              </w:rPr>
              <w:t>Ri</w:t>
            </w:r>
            <w:r w:rsidRPr="00007017">
              <w:rPr>
                <w:rFonts w:asciiTheme="minorHAnsi" w:hAnsiTheme="minorHAnsi" w:cstheme="minorHAnsi"/>
                <w:szCs w:val="22"/>
                <w:lang w:val="el-GR"/>
              </w:rPr>
              <w:t>μ ή ισοδύναμο</w:t>
            </w:r>
          </w:p>
        </w:tc>
        <w:tc>
          <w:tcPr>
            <w:tcW w:w="1164" w:type="pct"/>
            <w:shd w:val="clear" w:color="auto" w:fill="auto"/>
            <w:vAlign w:val="center"/>
            <w:hideMark/>
          </w:tcPr>
          <w:p w14:paraId="0D08FA8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812" w:type="pct"/>
            <w:shd w:val="clear" w:color="auto" w:fill="auto"/>
            <w:vAlign w:val="center"/>
            <w:hideMark/>
          </w:tcPr>
          <w:p w14:paraId="2C7F11B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018" w:type="pct"/>
            <w:shd w:val="clear" w:color="auto" w:fill="auto"/>
            <w:vAlign w:val="center"/>
            <w:hideMark/>
          </w:tcPr>
          <w:p w14:paraId="21D74DB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3775D9BC" w14:textId="77777777" w:rsidTr="00E21625">
        <w:trPr>
          <w:trHeight w:val="510"/>
        </w:trPr>
        <w:tc>
          <w:tcPr>
            <w:tcW w:w="460" w:type="pct"/>
            <w:shd w:val="clear" w:color="auto" w:fill="auto"/>
            <w:vAlign w:val="center"/>
            <w:hideMark/>
          </w:tcPr>
          <w:p w14:paraId="5E3BFD2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Β.2.1.5</w:t>
            </w:r>
          </w:p>
        </w:tc>
        <w:tc>
          <w:tcPr>
            <w:tcW w:w="1546" w:type="pct"/>
            <w:shd w:val="clear" w:color="auto" w:fill="auto"/>
            <w:vAlign w:val="center"/>
            <w:hideMark/>
          </w:tcPr>
          <w:p w14:paraId="3E6B466A"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lang w:val="el-GR"/>
              </w:rPr>
              <w:t>Διαχείριση κυλινδρικού και μη-κυλινδρικού αντικειμένου</w:t>
            </w:r>
          </w:p>
        </w:tc>
        <w:tc>
          <w:tcPr>
            <w:tcW w:w="1164" w:type="pct"/>
            <w:shd w:val="clear" w:color="auto" w:fill="auto"/>
            <w:vAlign w:val="center"/>
            <w:hideMark/>
          </w:tcPr>
          <w:p w14:paraId="34791F6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812" w:type="pct"/>
            <w:shd w:val="clear" w:color="auto" w:fill="auto"/>
            <w:vAlign w:val="center"/>
            <w:hideMark/>
          </w:tcPr>
          <w:p w14:paraId="25B6BCE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018" w:type="pct"/>
            <w:shd w:val="clear" w:color="auto" w:fill="auto"/>
            <w:vAlign w:val="center"/>
            <w:hideMark/>
          </w:tcPr>
          <w:p w14:paraId="6E791DB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4171C289" w14:textId="77777777" w:rsidTr="00E21625">
        <w:trPr>
          <w:trHeight w:val="285"/>
        </w:trPr>
        <w:tc>
          <w:tcPr>
            <w:tcW w:w="460" w:type="pct"/>
            <w:shd w:val="clear" w:color="auto" w:fill="auto"/>
            <w:vAlign w:val="center"/>
            <w:hideMark/>
          </w:tcPr>
          <w:p w14:paraId="3F2EDCA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Β.2.1.6</w:t>
            </w:r>
          </w:p>
        </w:tc>
        <w:tc>
          <w:tcPr>
            <w:tcW w:w="1546" w:type="pct"/>
            <w:shd w:val="clear" w:color="auto" w:fill="auto"/>
            <w:vAlign w:val="center"/>
            <w:hideMark/>
          </w:tcPr>
          <w:p w14:paraId="03D31CCE"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lang w:val="el-GR"/>
              </w:rPr>
              <w:t>Ζώνες τύπου Β-</w:t>
            </w:r>
            <w:r w:rsidRPr="00007017">
              <w:rPr>
                <w:rFonts w:asciiTheme="minorHAnsi" w:hAnsiTheme="minorHAnsi" w:cstheme="minorHAnsi"/>
                <w:szCs w:val="22"/>
              </w:rPr>
              <w:t>Kevlar</w:t>
            </w:r>
            <w:r w:rsidRPr="00007017">
              <w:rPr>
                <w:rFonts w:asciiTheme="minorHAnsi" w:hAnsiTheme="minorHAnsi" w:cstheme="minorHAnsi"/>
                <w:szCs w:val="22"/>
                <w:lang w:val="el-GR"/>
              </w:rPr>
              <w:t xml:space="preserve"> ή ισοδύναμες</w:t>
            </w:r>
          </w:p>
        </w:tc>
        <w:tc>
          <w:tcPr>
            <w:tcW w:w="1164" w:type="pct"/>
            <w:shd w:val="clear" w:color="auto" w:fill="auto"/>
            <w:vAlign w:val="center"/>
            <w:hideMark/>
          </w:tcPr>
          <w:p w14:paraId="5504B82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812" w:type="pct"/>
            <w:shd w:val="clear" w:color="auto" w:fill="auto"/>
            <w:vAlign w:val="center"/>
            <w:hideMark/>
          </w:tcPr>
          <w:p w14:paraId="311A1F5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018" w:type="pct"/>
            <w:shd w:val="clear" w:color="auto" w:fill="auto"/>
            <w:vAlign w:val="center"/>
            <w:hideMark/>
          </w:tcPr>
          <w:p w14:paraId="52311EA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3F7742C1" w14:textId="77777777" w:rsidTr="00E21625">
        <w:trPr>
          <w:trHeight w:val="510"/>
        </w:trPr>
        <w:tc>
          <w:tcPr>
            <w:tcW w:w="460" w:type="pct"/>
            <w:shd w:val="clear" w:color="auto" w:fill="auto"/>
            <w:vAlign w:val="center"/>
            <w:hideMark/>
          </w:tcPr>
          <w:p w14:paraId="4440E1C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lastRenderedPageBreak/>
              <w:t>Β.2.1.7</w:t>
            </w:r>
          </w:p>
        </w:tc>
        <w:tc>
          <w:tcPr>
            <w:tcW w:w="1546" w:type="pct"/>
            <w:shd w:val="clear" w:color="auto" w:fill="auto"/>
            <w:vAlign w:val="center"/>
            <w:hideMark/>
          </w:tcPr>
          <w:p w14:paraId="082176BE"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lang w:val="el-GR"/>
              </w:rPr>
              <w:t>Τράπεζα κοπής τύπων πλέγματος και πήχεως</w:t>
            </w:r>
          </w:p>
        </w:tc>
        <w:tc>
          <w:tcPr>
            <w:tcW w:w="1164" w:type="pct"/>
            <w:shd w:val="clear" w:color="auto" w:fill="auto"/>
            <w:vAlign w:val="center"/>
            <w:hideMark/>
          </w:tcPr>
          <w:p w14:paraId="06D5116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812" w:type="pct"/>
            <w:shd w:val="clear" w:color="auto" w:fill="auto"/>
            <w:vAlign w:val="center"/>
            <w:hideMark/>
          </w:tcPr>
          <w:p w14:paraId="3709164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018" w:type="pct"/>
            <w:shd w:val="clear" w:color="auto" w:fill="auto"/>
            <w:vAlign w:val="center"/>
            <w:hideMark/>
          </w:tcPr>
          <w:p w14:paraId="72A8595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38DDF0EA" w14:textId="77777777" w:rsidTr="00E21625">
        <w:trPr>
          <w:trHeight w:val="510"/>
        </w:trPr>
        <w:tc>
          <w:tcPr>
            <w:tcW w:w="460" w:type="pct"/>
            <w:shd w:val="clear" w:color="auto" w:fill="auto"/>
            <w:vAlign w:val="center"/>
            <w:hideMark/>
          </w:tcPr>
          <w:p w14:paraId="5D48C72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Β.2.1.8</w:t>
            </w:r>
          </w:p>
        </w:tc>
        <w:tc>
          <w:tcPr>
            <w:tcW w:w="1546" w:type="pct"/>
            <w:shd w:val="clear" w:color="auto" w:fill="auto"/>
            <w:vAlign w:val="center"/>
            <w:hideMark/>
          </w:tcPr>
          <w:p w14:paraId="4C0CB8E6"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lang w:val="el-GR"/>
              </w:rPr>
              <w:t>Υψηλή ταχύτητα χάραξης και με 5</w:t>
            </w:r>
            <w:r w:rsidRPr="00007017">
              <w:rPr>
                <w:rFonts w:asciiTheme="minorHAnsi" w:hAnsiTheme="minorHAnsi" w:cstheme="minorHAnsi"/>
                <w:szCs w:val="22"/>
              </w:rPr>
              <w:t>G</w:t>
            </w:r>
            <w:r w:rsidRPr="00007017">
              <w:rPr>
                <w:rFonts w:asciiTheme="minorHAnsi" w:hAnsiTheme="minorHAnsi" w:cstheme="minorHAnsi"/>
                <w:szCs w:val="22"/>
                <w:lang w:val="el-GR"/>
              </w:rPr>
              <w:t xml:space="preserve"> επιτάχυνση</w:t>
            </w:r>
          </w:p>
        </w:tc>
        <w:tc>
          <w:tcPr>
            <w:tcW w:w="1164" w:type="pct"/>
            <w:shd w:val="clear" w:color="auto" w:fill="auto"/>
            <w:vAlign w:val="center"/>
            <w:hideMark/>
          </w:tcPr>
          <w:p w14:paraId="1F1E1CF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812" w:type="pct"/>
            <w:shd w:val="clear" w:color="auto" w:fill="auto"/>
            <w:vAlign w:val="center"/>
            <w:hideMark/>
          </w:tcPr>
          <w:p w14:paraId="6149AED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018" w:type="pct"/>
            <w:shd w:val="clear" w:color="auto" w:fill="auto"/>
            <w:vAlign w:val="center"/>
            <w:hideMark/>
          </w:tcPr>
          <w:p w14:paraId="62C4F45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57FCEC13" w14:textId="77777777" w:rsidTr="00E21625">
        <w:trPr>
          <w:trHeight w:val="285"/>
        </w:trPr>
        <w:tc>
          <w:tcPr>
            <w:tcW w:w="460" w:type="pct"/>
            <w:shd w:val="clear" w:color="auto" w:fill="auto"/>
            <w:vAlign w:val="center"/>
            <w:hideMark/>
          </w:tcPr>
          <w:p w14:paraId="357015E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Β.2.1.9</w:t>
            </w:r>
          </w:p>
        </w:tc>
        <w:tc>
          <w:tcPr>
            <w:tcW w:w="1546" w:type="pct"/>
            <w:shd w:val="clear" w:color="auto" w:fill="auto"/>
            <w:vAlign w:val="center"/>
            <w:hideMark/>
          </w:tcPr>
          <w:p w14:paraId="2805110B"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Μέγιστο</w:t>
            </w:r>
            <w:proofErr w:type="spellEnd"/>
            <w:r w:rsidRPr="00007017">
              <w:rPr>
                <w:rFonts w:asciiTheme="minorHAnsi" w:hAnsiTheme="minorHAnsi" w:cstheme="minorHAnsi"/>
                <w:szCs w:val="22"/>
              </w:rPr>
              <w:t xml:space="preserve"> Ζ-β</w:t>
            </w:r>
            <w:proofErr w:type="spellStart"/>
            <w:r w:rsidRPr="00007017">
              <w:rPr>
                <w:rFonts w:asciiTheme="minorHAnsi" w:hAnsiTheme="minorHAnsi" w:cstheme="minorHAnsi"/>
                <w:szCs w:val="22"/>
              </w:rPr>
              <w:t>άθος</w:t>
            </w:r>
            <w:proofErr w:type="spellEnd"/>
            <w:r w:rsidRPr="00007017">
              <w:rPr>
                <w:rFonts w:asciiTheme="minorHAnsi" w:hAnsiTheme="minorHAnsi" w:cstheme="minorHAnsi"/>
                <w:szCs w:val="22"/>
              </w:rPr>
              <w:t xml:space="preserve"> </w:t>
            </w:r>
          </w:p>
        </w:tc>
        <w:tc>
          <w:tcPr>
            <w:tcW w:w="1164" w:type="pct"/>
            <w:shd w:val="clear" w:color="auto" w:fill="auto"/>
            <w:vAlign w:val="center"/>
            <w:hideMark/>
          </w:tcPr>
          <w:p w14:paraId="656B897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12.25” (311 mm)</w:t>
            </w:r>
          </w:p>
        </w:tc>
        <w:tc>
          <w:tcPr>
            <w:tcW w:w="812" w:type="pct"/>
            <w:shd w:val="clear" w:color="auto" w:fill="auto"/>
            <w:vAlign w:val="center"/>
            <w:hideMark/>
          </w:tcPr>
          <w:p w14:paraId="69859C7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018" w:type="pct"/>
            <w:shd w:val="clear" w:color="auto" w:fill="auto"/>
            <w:vAlign w:val="center"/>
            <w:hideMark/>
          </w:tcPr>
          <w:p w14:paraId="45D0028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38C1C8C6" w14:textId="77777777" w:rsidTr="00E21625">
        <w:trPr>
          <w:trHeight w:val="285"/>
        </w:trPr>
        <w:tc>
          <w:tcPr>
            <w:tcW w:w="460" w:type="pct"/>
            <w:shd w:val="clear" w:color="auto" w:fill="auto"/>
            <w:vAlign w:val="center"/>
            <w:hideMark/>
          </w:tcPr>
          <w:p w14:paraId="1CF96D3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Β.2.1.10</w:t>
            </w:r>
          </w:p>
        </w:tc>
        <w:tc>
          <w:tcPr>
            <w:tcW w:w="1546" w:type="pct"/>
            <w:shd w:val="clear" w:color="auto" w:fill="auto"/>
            <w:vAlign w:val="center"/>
            <w:hideMark/>
          </w:tcPr>
          <w:p w14:paraId="27E0C349"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Οθόνη</w:t>
            </w:r>
            <w:proofErr w:type="spellEnd"/>
            <w:r w:rsidRPr="00007017">
              <w:rPr>
                <w:rFonts w:asciiTheme="minorHAnsi" w:hAnsiTheme="minorHAnsi" w:cstheme="minorHAnsi"/>
                <w:szCs w:val="22"/>
              </w:rPr>
              <w:t xml:space="preserve"> α</w:t>
            </w:r>
            <w:proofErr w:type="spellStart"/>
            <w:r w:rsidRPr="00007017">
              <w:rPr>
                <w:rFonts w:asciiTheme="minorHAnsi" w:hAnsiTheme="minorHAnsi" w:cstheme="minorHAnsi"/>
                <w:szCs w:val="22"/>
              </w:rPr>
              <w:t>φής</w:t>
            </w:r>
            <w:proofErr w:type="spellEnd"/>
          </w:p>
        </w:tc>
        <w:tc>
          <w:tcPr>
            <w:tcW w:w="1164" w:type="pct"/>
            <w:shd w:val="clear" w:color="auto" w:fill="auto"/>
            <w:vAlign w:val="center"/>
            <w:hideMark/>
          </w:tcPr>
          <w:p w14:paraId="74B0803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812" w:type="pct"/>
            <w:shd w:val="clear" w:color="auto" w:fill="auto"/>
            <w:vAlign w:val="center"/>
            <w:hideMark/>
          </w:tcPr>
          <w:p w14:paraId="3234914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018" w:type="pct"/>
            <w:shd w:val="clear" w:color="auto" w:fill="auto"/>
            <w:vAlign w:val="center"/>
            <w:hideMark/>
          </w:tcPr>
          <w:p w14:paraId="25B5567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0EA0B478" w14:textId="77777777" w:rsidTr="00E21625">
        <w:trPr>
          <w:trHeight w:val="285"/>
        </w:trPr>
        <w:tc>
          <w:tcPr>
            <w:tcW w:w="460" w:type="pct"/>
            <w:shd w:val="clear" w:color="auto" w:fill="auto"/>
            <w:vAlign w:val="center"/>
            <w:hideMark/>
          </w:tcPr>
          <w:p w14:paraId="7D4035B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Β.2.1.11</w:t>
            </w:r>
          </w:p>
        </w:tc>
        <w:tc>
          <w:tcPr>
            <w:tcW w:w="1546" w:type="pct"/>
            <w:shd w:val="clear" w:color="auto" w:fill="auto"/>
            <w:vAlign w:val="center"/>
            <w:hideMark/>
          </w:tcPr>
          <w:p w14:paraId="23596288"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Συνδεσιμότητ</w:t>
            </w:r>
            <w:proofErr w:type="spellEnd"/>
            <w:r w:rsidRPr="00007017">
              <w:rPr>
                <w:rFonts w:asciiTheme="minorHAnsi" w:hAnsiTheme="minorHAnsi" w:cstheme="minorHAnsi"/>
                <w:szCs w:val="22"/>
              </w:rPr>
              <w:t>α:</w:t>
            </w:r>
          </w:p>
        </w:tc>
        <w:tc>
          <w:tcPr>
            <w:tcW w:w="1164" w:type="pct"/>
            <w:shd w:val="clear" w:color="auto" w:fill="auto"/>
            <w:vAlign w:val="center"/>
            <w:hideMark/>
          </w:tcPr>
          <w:p w14:paraId="3725C5F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 α</w:t>
            </w:r>
            <w:proofErr w:type="spellStart"/>
            <w:r w:rsidRPr="00007017">
              <w:rPr>
                <w:rFonts w:asciiTheme="minorHAnsi" w:hAnsiTheme="minorHAnsi" w:cstheme="minorHAnsi"/>
                <w:szCs w:val="22"/>
              </w:rPr>
              <w:t>σύρμ</w:t>
            </w:r>
            <w:proofErr w:type="spellEnd"/>
            <w:r w:rsidRPr="00007017">
              <w:rPr>
                <w:rFonts w:asciiTheme="minorHAnsi" w:hAnsiTheme="minorHAnsi" w:cstheme="minorHAnsi"/>
                <w:szCs w:val="22"/>
              </w:rPr>
              <w:t>ατη, Ethernet, USB</w:t>
            </w:r>
          </w:p>
        </w:tc>
        <w:tc>
          <w:tcPr>
            <w:tcW w:w="812" w:type="pct"/>
            <w:shd w:val="clear" w:color="auto" w:fill="auto"/>
            <w:vAlign w:val="center"/>
            <w:hideMark/>
          </w:tcPr>
          <w:p w14:paraId="3F283DF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018" w:type="pct"/>
            <w:shd w:val="clear" w:color="auto" w:fill="auto"/>
            <w:vAlign w:val="center"/>
            <w:hideMark/>
          </w:tcPr>
          <w:p w14:paraId="05DD1CA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0D495559" w14:textId="77777777" w:rsidTr="00E21625">
        <w:trPr>
          <w:trHeight w:val="285"/>
        </w:trPr>
        <w:tc>
          <w:tcPr>
            <w:tcW w:w="460" w:type="pct"/>
            <w:shd w:val="clear" w:color="auto" w:fill="auto"/>
            <w:vAlign w:val="center"/>
            <w:hideMark/>
          </w:tcPr>
          <w:p w14:paraId="463820D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Β.2.1.12</w:t>
            </w:r>
          </w:p>
        </w:tc>
        <w:tc>
          <w:tcPr>
            <w:tcW w:w="1546" w:type="pct"/>
            <w:shd w:val="clear" w:color="auto" w:fill="auto"/>
            <w:vAlign w:val="center"/>
            <w:hideMark/>
          </w:tcPr>
          <w:p w14:paraId="7251536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 RAM</w:t>
            </w:r>
          </w:p>
        </w:tc>
        <w:tc>
          <w:tcPr>
            <w:tcW w:w="1164" w:type="pct"/>
            <w:shd w:val="clear" w:color="auto" w:fill="auto"/>
            <w:vAlign w:val="center"/>
            <w:hideMark/>
          </w:tcPr>
          <w:p w14:paraId="34F9EBE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&gt;+1 GB</w:t>
            </w:r>
          </w:p>
        </w:tc>
        <w:tc>
          <w:tcPr>
            <w:tcW w:w="812" w:type="pct"/>
            <w:shd w:val="clear" w:color="auto" w:fill="auto"/>
            <w:vAlign w:val="center"/>
            <w:hideMark/>
          </w:tcPr>
          <w:p w14:paraId="72DB505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018" w:type="pct"/>
            <w:shd w:val="clear" w:color="auto" w:fill="auto"/>
            <w:vAlign w:val="center"/>
            <w:hideMark/>
          </w:tcPr>
          <w:p w14:paraId="62A5CA2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13F03A22" w14:textId="77777777" w:rsidTr="00E21625">
        <w:trPr>
          <w:trHeight w:val="285"/>
        </w:trPr>
        <w:tc>
          <w:tcPr>
            <w:tcW w:w="460" w:type="pct"/>
            <w:shd w:val="clear" w:color="auto" w:fill="auto"/>
            <w:vAlign w:val="center"/>
            <w:hideMark/>
          </w:tcPr>
          <w:p w14:paraId="515BF1A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Β.2.1.13</w:t>
            </w:r>
          </w:p>
        </w:tc>
        <w:tc>
          <w:tcPr>
            <w:tcW w:w="1546" w:type="pct"/>
            <w:shd w:val="clear" w:color="auto" w:fill="auto"/>
            <w:vAlign w:val="center"/>
            <w:hideMark/>
          </w:tcPr>
          <w:p w14:paraId="4F516D1A"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Συμ</w:t>
            </w:r>
            <w:proofErr w:type="spellEnd"/>
            <w:r w:rsidRPr="00007017">
              <w:rPr>
                <w:rFonts w:asciiTheme="minorHAnsi" w:hAnsiTheme="minorHAnsi" w:cstheme="minorHAnsi"/>
                <w:szCs w:val="22"/>
              </w:rPr>
              <w:t xml:space="preserve">βατότητα </w:t>
            </w:r>
            <w:proofErr w:type="spellStart"/>
            <w:r w:rsidRPr="00007017">
              <w:rPr>
                <w:rFonts w:asciiTheme="minorHAnsi" w:hAnsiTheme="minorHAnsi" w:cstheme="minorHAnsi"/>
                <w:szCs w:val="22"/>
              </w:rPr>
              <w:t>με</w:t>
            </w:r>
            <w:proofErr w:type="spellEnd"/>
            <w:r w:rsidRPr="00007017">
              <w:rPr>
                <w:rFonts w:asciiTheme="minorHAnsi" w:hAnsiTheme="minorHAnsi" w:cstheme="minorHAnsi"/>
                <w:szCs w:val="22"/>
              </w:rPr>
              <w:t xml:space="preserve"> Windows 7/8/10</w:t>
            </w:r>
          </w:p>
        </w:tc>
        <w:tc>
          <w:tcPr>
            <w:tcW w:w="1164" w:type="pct"/>
            <w:shd w:val="clear" w:color="auto" w:fill="auto"/>
            <w:vAlign w:val="center"/>
            <w:hideMark/>
          </w:tcPr>
          <w:p w14:paraId="01D3607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812" w:type="pct"/>
            <w:shd w:val="clear" w:color="auto" w:fill="auto"/>
            <w:vAlign w:val="center"/>
            <w:hideMark/>
          </w:tcPr>
          <w:p w14:paraId="25280C1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018" w:type="pct"/>
            <w:shd w:val="clear" w:color="auto" w:fill="auto"/>
            <w:vAlign w:val="center"/>
            <w:hideMark/>
          </w:tcPr>
          <w:p w14:paraId="0C64D94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6E8B23EF" w14:textId="77777777" w:rsidTr="00E21625">
        <w:trPr>
          <w:trHeight w:val="1275"/>
        </w:trPr>
        <w:tc>
          <w:tcPr>
            <w:tcW w:w="460" w:type="pct"/>
            <w:shd w:val="clear" w:color="auto" w:fill="auto"/>
            <w:vAlign w:val="center"/>
            <w:hideMark/>
          </w:tcPr>
          <w:p w14:paraId="01F2ECD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Β.2.1.14</w:t>
            </w:r>
          </w:p>
        </w:tc>
        <w:tc>
          <w:tcPr>
            <w:tcW w:w="1546" w:type="pct"/>
            <w:shd w:val="clear" w:color="auto" w:fill="auto"/>
            <w:vAlign w:val="center"/>
            <w:hideMark/>
          </w:tcPr>
          <w:p w14:paraId="5F73C5D2"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lang w:val="el-GR"/>
              </w:rPr>
              <w:t xml:space="preserve">Έλεγχος κίνησης </w:t>
            </w:r>
            <w:proofErr w:type="spellStart"/>
            <w:r w:rsidRPr="00007017">
              <w:rPr>
                <w:rFonts w:asciiTheme="minorHAnsi" w:hAnsiTheme="minorHAnsi" w:cstheme="minorHAnsi"/>
                <w:szCs w:val="22"/>
                <w:lang w:val="el-GR"/>
              </w:rPr>
              <w:t>υχηλής</w:t>
            </w:r>
            <w:proofErr w:type="spellEnd"/>
            <w:r w:rsidRPr="00007017">
              <w:rPr>
                <w:rFonts w:asciiTheme="minorHAnsi" w:hAnsiTheme="minorHAnsi" w:cstheme="minorHAnsi"/>
                <w:szCs w:val="22"/>
                <w:lang w:val="el-GR"/>
              </w:rPr>
              <w:t xml:space="preserve"> ταχύτητας και συνεχόμενου βρόχου με τεχνολογία περιστροφικής κωδικοποίησης για ακρίβεια τοποθέτησης</w:t>
            </w:r>
          </w:p>
        </w:tc>
        <w:tc>
          <w:tcPr>
            <w:tcW w:w="1164" w:type="pct"/>
            <w:shd w:val="clear" w:color="auto" w:fill="auto"/>
            <w:vAlign w:val="center"/>
            <w:hideMark/>
          </w:tcPr>
          <w:p w14:paraId="7778F67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812" w:type="pct"/>
            <w:shd w:val="clear" w:color="auto" w:fill="auto"/>
            <w:vAlign w:val="center"/>
            <w:hideMark/>
          </w:tcPr>
          <w:p w14:paraId="7693F04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018" w:type="pct"/>
            <w:shd w:val="clear" w:color="auto" w:fill="auto"/>
            <w:vAlign w:val="center"/>
            <w:hideMark/>
          </w:tcPr>
          <w:p w14:paraId="24766EF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70C9E665" w14:textId="77777777" w:rsidTr="00E21625">
        <w:trPr>
          <w:trHeight w:val="285"/>
        </w:trPr>
        <w:tc>
          <w:tcPr>
            <w:tcW w:w="460" w:type="pct"/>
            <w:shd w:val="clear" w:color="auto" w:fill="auto"/>
            <w:vAlign w:val="center"/>
            <w:hideMark/>
          </w:tcPr>
          <w:p w14:paraId="6AEE88D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Β.2.1.15</w:t>
            </w:r>
          </w:p>
        </w:tc>
        <w:tc>
          <w:tcPr>
            <w:tcW w:w="1546" w:type="pct"/>
            <w:shd w:val="clear" w:color="auto" w:fill="auto"/>
            <w:vAlign w:val="center"/>
            <w:hideMark/>
          </w:tcPr>
          <w:p w14:paraId="5C04E4F1"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Ανάλυση</w:t>
            </w:r>
            <w:proofErr w:type="spellEnd"/>
            <w:r w:rsidRPr="00007017">
              <w:rPr>
                <w:rFonts w:asciiTheme="minorHAnsi" w:hAnsiTheme="minorHAnsi" w:cstheme="minorHAnsi"/>
                <w:szCs w:val="22"/>
              </w:rPr>
              <w:t xml:space="preserve"> </w:t>
            </w:r>
          </w:p>
        </w:tc>
        <w:tc>
          <w:tcPr>
            <w:tcW w:w="1164" w:type="pct"/>
            <w:shd w:val="clear" w:color="auto" w:fill="auto"/>
            <w:vAlign w:val="center"/>
            <w:hideMark/>
          </w:tcPr>
          <w:p w14:paraId="42CFD1F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75 </w:t>
            </w:r>
            <w:proofErr w:type="spellStart"/>
            <w:r w:rsidRPr="00007017">
              <w:rPr>
                <w:rFonts w:asciiTheme="minorHAnsi" w:hAnsiTheme="minorHAnsi" w:cstheme="minorHAnsi"/>
                <w:szCs w:val="22"/>
              </w:rPr>
              <w:t>έως</w:t>
            </w:r>
            <w:proofErr w:type="spellEnd"/>
            <w:r w:rsidRPr="00007017">
              <w:rPr>
                <w:rFonts w:asciiTheme="minorHAnsi" w:hAnsiTheme="minorHAnsi" w:cstheme="minorHAnsi"/>
                <w:szCs w:val="22"/>
              </w:rPr>
              <w:t xml:space="preserve"> 1200 dpi</w:t>
            </w:r>
          </w:p>
        </w:tc>
        <w:tc>
          <w:tcPr>
            <w:tcW w:w="812" w:type="pct"/>
            <w:shd w:val="clear" w:color="auto" w:fill="auto"/>
            <w:vAlign w:val="center"/>
            <w:hideMark/>
          </w:tcPr>
          <w:p w14:paraId="39B7819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018" w:type="pct"/>
            <w:shd w:val="clear" w:color="auto" w:fill="auto"/>
            <w:vAlign w:val="center"/>
            <w:hideMark/>
          </w:tcPr>
          <w:p w14:paraId="4FF478C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14D325B6" w14:textId="77777777" w:rsidTr="00E21625">
        <w:trPr>
          <w:trHeight w:val="600"/>
        </w:trPr>
        <w:tc>
          <w:tcPr>
            <w:tcW w:w="460" w:type="pct"/>
            <w:shd w:val="clear" w:color="auto" w:fill="C6D9F1" w:themeFill="text2" w:themeFillTint="33"/>
            <w:noWrap/>
            <w:vAlign w:val="center"/>
            <w:hideMark/>
          </w:tcPr>
          <w:p w14:paraId="0C989FD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546" w:type="pct"/>
            <w:shd w:val="clear" w:color="auto" w:fill="C6D9F1" w:themeFill="text2" w:themeFillTint="33"/>
            <w:vAlign w:val="center"/>
            <w:hideMark/>
          </w:tcPr>
          <w:p w14:paraId="5637B06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B.2.2 </w:t>
            </w:r>
            <w:proofErr w:type="spellStart"/>
            <w:r w:rsidRPr="00007017">
              <w:rPr>
                <w:rFonts w:asciiTheme="minorHAnsi" w:hAnsiTheme="minorHAnsi" w:cstheme="minorHAnsi"/>
                <w:szCs w:val="22"/>
              </w:rPr>
              <w:t>Ψηφιο</w:t>
            </w:r>
            <w:proofErr w:type="spellEnd"/>
            <w:r w:rsidRPr="00007017">
              <w:rPr>
                <w:rFonts w:asciiTheme="minorHAnsi" w:hAnsiTheme="minorHAnsi" w:cstheme="minorHAnsi"/>
                <w:szCs w:val="22"/>
              </w:rPr>
              <w:t>πινακίδες (Digitizers)</w:t>
            </w:r>
          </w:p>
        </w:tc>
        <w:tc>
          <w:tcPr>
            <w:tcW w:w="1164" w:type="pct"/>
            <w:shd w:val="clear" w:color="auto" w:fill="C6D9F1" w:themeFill="text2" w:themeFillTint="33"/>
            <w:noWrap/>
            <w:vAlign w:val="center"/>
            <w:hideMark/>
          </w:tcPr>
          <w:p w14:paraId="3178127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2" w:type="pct"/>
            <w:shd w:val="clear" w:color="auto" w:fill="C6D9F1" w:themeFill="text2" w:themeFillTint="33"/>
            <w:noWrap/>
            <w:vAlign w:val="center"/>
            <w:hideMark/>
          </w:tcPr>
          <w:p w14:paraId="666993B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018" w:type="pct"/>
            <w:shd w:val="clear" w:color="auto" w:fill="C6D9F1" w:themeFill="text2" w:themeFillTint="33"/>
            <w:noWrap/>
            <w:vAlign w:val="center"/>
            <w:hideMark/>
          </w:tcPr>
          <w:p w14:paraId="7B555CB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131D431A" w14:textId="77777777" w:rsidTr="00E21625">
        <w:trPr>
          <w:trHeight w:val="285"/>
        </w:trPr>
        <w:tc>
          <w:tcPr>
            <w:tcW w:w="460" w:type="pct"/>
            <w:shd w:val="clear" w:color="auto" w:fill="auto"/>
            <w:vAlign w:val="center"/>
            <w:hideMark/>
          </w:tcPr>
          <w:p w14:paraId="035A7E6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Β.2.2.1</w:t>
            </w:r>
          </w:p>
        </w:tc>
        <w:tc>
          <w:tcPr>
            <w:tcW w:w="1546" w:type="pct"/>
            <w:shd w:val="clear" w:color="auto" w:fill="auto"/>
            <w:vAlign w:val="center"/>
            <w:hideMark/>
          </w:tcPr>
          <w:p w14:paraId="41AEF8C0"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Αριθμός</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Μονάδων</w:t>
            </w:r>
            <w:proofErr w:type="spellEnd"/>
          </w:p>
        </w:tc>
        <w:tc>
          <w:tcPr>
            <w:tcW w:w="1164" w:type="pct"/>
            <w:shd w:val="clear" w:color="auto" w:fill="auto"/>
            <w:vAlign w:val="center"/>
            <w:hideMark/>
          </w:tcPr>
          <w:p w14:paraId="7089A95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4</w:t>
            </w:r>
          </w:p>
        </w:tc>
        <w:tc>
          <w:tcPr>
            <w:tcW w:w="812" w:type="pct"/>
            <w:shd w:val="clear" w:color="auto" w:fill="auto"/>
            <w:vAlign w:val="center"/>
            <w:hideMark/>
          </w:tcPr>
          <w:p w14:paraId="6C32C61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018" w:type="pct"/>
            <w:shd w:val="clear" w:color="auto" w:fill="auto"/>
            <w:vAlign w:val="center"/>
            <w:hideMark/>
          </w:tcPr>
          <w:p w14:paraId="72E6963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43E75A70" w14:textId="77777777" w:rsidTr="00E21625">
        <w:trPr>
          <w:trHeight w:val="285"/>
        </w:trPr>
        <w:tc>
          <w:tcPr>
            <w:tcW w:w="460" w:type="pct"/>
            <w:shd w:val="clear" w:color="auto" w:fill="auto"/>
            <w:vAlign w:val="center"/>
            <w:hideMark/>
          </w:tcPr>
          <w:p w14:paraId="64A3F9C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Β.2.2.2</w:t>
            </w:r>
          </w:p>
        </w:tc>
        <w:tc>
          <w:tcPr>
            <w:tcW w:w="1546" w:type="pct"/>
            <w:shd w:val="clear" w:color="auto" w:fill="auto"/>
            <w:vAlign w:val="center"/>
            <w:hideMark/>
          </w:tcPr>
          <w:p w14:paraId="01B37157"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Δυν</w:t>
            </w:r>
            <w:proofErr w:type="spellEnd"/>
            <w:r w:rsidRPr="00007017">
              <w:rPr>
                <w:rFonts w:asciiTheme="minorHAnsi" w:hAnsiTheme="minorHAnsi" w:cstheme="minorHAnsi"/>
                <w:szCs w:val="22"/>
              </w:rPr>
              <w:t xml:space="preserve">ατότητες </w:t>
            </w:r>
            <w:proofErr w:type="spellStart"/>
            <w:r w:rsidRPr="00007017">
              <w:rPr>
                <w:rFonts w:asciiTheme="minorHAnsi" w:hAnsiTheme="minorHAnsi" w:cstheme="minorHAnsi"/>
                <w:szCs w:val="22"/>
              </w:rPr>
              <w:t>συνδεσιμότητ</w:t>
            </w:r>
            <w:proofErr w:type="spellEnd"/>
            <w:r w:rsidRPr="00007017">
              <w:rPr>
                <w:rFonts w:asciiTheme="minorHAnsi" w:hAnsiTheme="minorHAnsi" w:cstheme="minorHAnsi"/>
                <w:szCs w:val="22"/>
              </w:rPr>
              <w:t xml:space="preserve">ας: </w:t>
            </w:r>
          </w:p>
        </w:tc>
        <w:tc>
          <w:tcPr>
            <w:tcW w:w="1164" w:type="pct"/>
            <w:shd w:val="clear" w:color="auto" w:fill="auto"/>
            <w:vAlign w:val="center"/>
            <w:hideMark/>
          </w:tcPr>
          <w:p w14:paraId="5C0FC2BD"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Ενσύρμ</w:t>
            </w:r>
            <w:proofErr w:type="spellEnd"/>
            <w:r w:rsidRPr="00007017">
              <w:rPr>
                <w:rFonts w:asciiTheme="minorHAnsi" w:hAnsiTheme="minorHAnsi" w:cstheme="minorHAnsi"/>
                <w:szCs w:val="22"/>
              </w:rPr>
              <w:t>ατη, USB</w:t>
            </w:r>
          </w:p>
        </w:tc>
        <w:tc>
          <w:tcPr>
            <w:tcW w:w="812" w:type="pct"/>
            <w:shd w:val="clear" w:color="auto" w:fill="auto"/>
            <w:vAlign w:val="center"/>
            <w:hideMark/>
          </w:tcPr>
          <w:p w14:paraId="63AEA5F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018" w:type="pct"/>
            <w:shd w:val="clear" w:color="auto" w:fill="auto"/>
            <w:vAlign w:val="center"/>
            <w:hideMark/>
          </w:tcPr>
          <w:p w14:paraId="3E22461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371F91BC" w14:textId="77777777" w:rsidTr="00E21625">
        <w:trPr>
          <w:trHeight w:val="315"/>
        </w:trPr>
        <w:tc>
          <w:tcPr>
            <w:tcW w:w="460" w:type="pct"/>
            <w:shd w:val="clear" w:color="auto" w:fill="auto"/>
            <w:vAlign w:val="center"/>
            <w:hideMark/>
          </w:tcPr>
          <w:p w14:paraId="1D85471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Β.2.2.3</w:t>
            </w:r>
          </w:p>
        </w:tc>
        <w:tc>
          <w:tcPr>
            <w:tcW w:w="1546" w:type="pct"/>
            <w:shd w:val="clear" w:color="auto" w:fill="auto"/>
            <w:vAlign w:val="center"/>
            <w:hideMark/>
          </w:tcPr>
          <w:p w14:paraId="1D0607D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Επ</w:t>
            </w:r>
            <w:proofErr w:type="spellStart"/>
            <w:r w:rsidRPr="00007017">
              <w:rPr>
                <w:rFonts w:asciiTheme="minorHAnsi" w:hAnsiTheme="minorHAnsi" w:cstheme="minorHAnsi"/>
                <w:szCs w:val="22"/>
              </w:rPr>
              <w:t>ιφάνει</w:t>
            </w:r>
            <w:proofErr w:type="spellEnd"/>
            <w:r w:rsidRPr="00007017">
              <w:rPr>
                <w:rFonts w:asciiTheme="minorHAnsi" w:hAnsiTheme="minorHAnsi" w:cstheme="minorHAnsi"/>
                <w:szCs w:val="22"/>
              </w:rPr>
              <w:t xml:space="preserve">α </w:t>
            </w:r>
            <w:proofErr w:type="spellStart"/>
            <w:r w:rsidRPr="00007017">
              <w:rPr>
                <w:rFonts w:asciiTheme="minorHAnsi" w:hAnsiTheme="minorHAnsi" w:cstheme="minorHAnsi"/>
                <w:szCs w:val="22"/>
              </w:rPr>
              <w:t>εργ</w:t>
            </w:r>
            <w:proofErr w:type="spellEnd"/>
            <w:r w:rsidRPr="00007017">
              <w:rPr>
                <w:rFonts w:asciiTheme="minorHAnsi" w:hAnsiTheme="minorHAnsi" w:cstheme="minorHAnsi"/>
                <w:szCs w:val="22"/>
              </w:rPr>
              <w:t xml:space="preserve">ασίας </w:t>
            </w:r>
            <w:proofErr w:type="spellStart"/>
            <w:r w:rsidRPr="00007017">
              <w:rPr>
                <w:rFonts w:asciiTheme="minorHAnsi" w:hAnsiTheme="minorHAnsi" w:cstheme="minorHAnsi"/>
                <w:szCs w:val="22"/>
              </w:rPr>
              <w:t>τουλάχιστον</w:t>
            </w:r>
            <w:proofErr w:type="spellEnd"/>
          </w:p>
        </w:tc>
        <w:tc>
          <w:tcPr>
            <w:tcW w:w="1164" w:type="pct"/>
            <w:shd w:val="clear" w:color="auto" w:fill="auto"/>
            <w:vAlign w:val="center"/>
            <w:hideMark/>
          </w:tcPr>
          <w:p w14:paraId="0B688B7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345 x 194 mm</w:t>
            </w:r>
          </w:p>
        </w:tc>
        <w:tc>
          <w:tcPr>
            <w:tcW w:w="812" w:type="pct"/>
            <w:shd w:val="clear" w:color="auto" w:fill="auto"/>
            <w:noWrap/>
            <w:vAlign w:val="center"/>
            <w:hideMark/>
          </w:tcPr>
          <w:p w14:paraId="44BA45F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018" w:type="pct"/>
            <w:shd w:val="clear" w:color="auto" w:fill="auto"/>
            <w:noWrap/>
            <w:vAlign w:val="center"/>
            <w:hideMark/>
          </w:tcPr>
          <w:p w14:paraId="391A0AD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74AF0412" w14:textId="77777777" w:rsidTr="00E21625">
        <w:trPr>
          <w:trHeight w:val="315"/>
        </w:trPr>
        <w:tc>
          <w:tcPr>
            <w:tcW w:w="460" w:type="pct"/>
            <w:shd w:val="clear" w:color="auto" w:fill="auto"/>
            <w:vAlign w:val="center"/>
            <w:hideMark/>
          </w:tcPr>
          <w:p w14:paraId="51269DC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Β.2.2.4</w:t>
            </w:r>
          </w:p>
        </w:tc>
        <w:tc>
          <w:tcPr>
            <w:tcW w:w="1546" w:type="pct"/>
            <w:shd w:val="clear" w:color="auto" w:fill="auto"/>
            <w:vAlign w:val="center"/>
            <w:hideMark/>
          </w:tcPr>
          <w:p w14:paraId="517FDC3E"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Δι</w:t>
            </w:r>
            <w:proofErr w:type="spellEnd"/>
            <w:r w:rsidRPr="00007017">
              <w:rPr>
                <w:rFonts w:asciiTheme="minorHAnsi" w:hAnsiTheme="minorHAnsi" w:cstheme="minorHAnsi"/>
                <w:szCs w:val="22"/>
              </w:rPr>
              <w:t xml:space="preserve">αγώνιος </w:t>
            </w:r>
          </w:p>
        </w:tc>
        <w:tc>
          <w:tcPr>
            <w:tcW w:w="1164" w:type="pct"/>
            <w:shd w:val="clear" w:color="auto" w:fill="auto"/>
            <w:vAlign w:val="center"/>
            <w:hideMark/>
          </w:tcPr>
          <w:p w14:paraId="3131278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&gt;=39.6 cm</w:t>
            </w:r>
          </w:p>
        </w:tc>
        <w:tc>
          <w:tcPr>
            <w:tcW w:w="812" w:type="pct"/>
            <w:shd w:val="clear" w:color="auto" w:fill="auto"/>
            <w:noWrap/>
            <w:vAlign w:val="center"/>
            <w:hideMark/>
          </w:tcPr>
          <w:p w14:paraId="45C5C97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018" w:type="pct"/>
            <w:shd w:val="clear" w:color="auto" w:fill="auto"/>
            <w:noWrap/>
            <w:vAlign w:val="center"/>
            <w:hideMark/>
          </w:tcPr>
          <w:p w14:paraId="4FCFDF1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4F23C031" w14:textId="77777777" w:rsidTr="00E21625">
        <w:trPr>
          <w:trHeight w:val="315"/>
        </w:trPr>
        <w:tc>
          <w:tcPr>
            <w:tcW w:w="460" w:type="pct"/>
            <w:shd w:val="clear" w:color="auto" w:fill="auto"/>
            <w:vAlign w:val="center"/>
            <w:hideMark/>
          </w:tcPr>
          <w:p w14:paraId="793C0AA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Β.2.2.5</w:t>
            </w:r>
          </w:p>
        </w:tc>
        <w:tc>
          <w:tcPr>
            <w:tcW w:w="1546" w:type="pct"/>
            <w:shd w:val="clear" w:color="auto" w:fill="auto"/>
            <w:vAlign w:val="center"/>
            <w:hideMark/>
          </w:tcPr>
          <w:p w14:paraId="0F71293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Απ</w:t>
            </w:r>
            <w:proofErr w:type="spellStart"/>
            <w:r w:rsidRPr="00007017">
              <w:rPr>
                <w:rFonts w:asciiTheme="minorHAnsi" w:hAnsiTheme="minorHAnsi" w:cstheme="minorHAnsi"/>
                <w:szCs w:val="22"/>
              </w:rPr>
              <w:t>εικόνιση</w:t>
            </w:r>
            <w:proofErr w:type="spellEnd"/>
            <w:r w:rsidRPr="00007017">
              <w:rPr>
                <w:rFonts w:asciiTheme="minorHAnsi" w:hAnsiTheme="minorHAnsi" w:cstheme="minorHAnsi"/>
                <w:szCs w:val="22"/>
              </w:rPr>
              <w:t xml:space="preserve"> </w:t>
            </w:r>
          </w:p>
        </w:tc>
        <w:tc>
          <w:tcPr>
            <w:tcW w:w="1164" w:type="pct"/>
            <w:shd w:val="clear" w:color="auto" w:fill="auto"/>
            <w:vAlign w:val="center"/>
            <w:hideMark/>
          </w:tcPr>
          <w:p w14:paraId="0346212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ΙPS</w:t>
            </w:r>
          </w:p>
        </w:tc>
        <w:tc>
          <w:tcPr>
            <w:tcW w:w="812" w:type="pct"/>
            <w:shd w:val="clear" w:color="auto" w:fill="auto"/>
            <w:noWrap/>
            <w:vAlign w:val="center"/>
            <w:hideMark/>
          </w:tcPr>
          <w:p w14:paraId="3471D12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018" w:type="pct"/>
            <w:shd w:val="clear" w:color="auto" w:fill="auto"/>
            <w:noWrap/>
            <w:vAlign w:val="center"/>
            <w:hideMark/>
          </w:tcPr>
          <w:p w14:paraId="0D71505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12EB04BC" w14:textId="77777777" w:rsidTr="00E21625">
        <w:trPr>
          <w:trHeight w:val="315"/>
        </w:trPr>
        <w:tc>
          <w:tcPr>
            <w:tcW w:w="460" w:type="pct"/>
            <w:shd w:val="clear" w:color="auto" w:fill="auto"/>
            <w:vAlign w:val="center"/>
            <w:hideMark/>
          </w:tcPr>
          <w:p w14:paraId="2991068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Β.2.2.6</w:t>
            </w:r>
          </w:p>
        </w:tc>
        <w:tc>
          <w:tcPr>
            <w:tcW w:w="1546" w:type="pct"/>
            <w:shd w:val="clear" w:color="auto" w:fill="auto"/>
            <w:vAlign w:val="center"/>
            <w:hideMark/>
          </w:tcPr>
          <w:p w14:paraId="3BB4EE2B"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Εύρος</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γωνί</w:t>
            </w:r>
            <w:proofErr w:type="spellEnd"/>
            <w:r w:rsidRPr="00007017">
              <w:rPr>
                <w:rFonts w:asciiTheme="minorHAnsi" w:hAnsiTheme="minorHAnsi" w:cstheme="minorHAnsi"/>
                <w:szCs w:val="22"/>
              </w:rPr>
              <w:t xml:space="preserve">ας </w:t>
            </w:r>
            <w:proofErr w:type="spellStart"/>
            <w:r w:rsidRPr="00007017">
              <w:rPr>
                <w:rFonts w:asciiTheme="minorHAnsi" w:hAnsiTheme="minorHAnsi" w:cstheme="minorHAnsi"/>
                <w:szCs w:val="22"/>
              </w:rPr>
              <w:t>κλίσης</w:t>
            </w:r>
            <w:proofErr w:type="spellEnd"/>
            <w:r w:rsidRPr="00007017">
              <w:rPr>
                <w:rFonts w:asciiTheme="minorHAnsi" w:hAnsiTheme="minorHAnsi" w:cstheme="minorHAnsi"/>
                <w:szCs w:val="22"/>
              </w:rPr>
              <w:t xml:space="preserve"> </w:t>
            </w:r>
          </w:p>
        </w:tc>
        <w:tc>
          <w:tcPr>
            <w:tcW w:w="1164" w:type="pct"/>
            <w:shd w:val="clear" w:color="auto" w:fill="auto"/>
            <w:vAlign w:val="center"/>
            <w:hideMark/>
          </w:tcPr>
          <w:p w14:paraId="2721C223"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τουλάχιστον</w:t>
            </w:r>
            <w:proofErr w:type="spellEnd"/>
            <w:r w:rsidRPr="00007017">
              <w:rPr>
                <w:rFonts w:asciiTheme="minorHAnsi" w:hAnsiTheme="minorHAnsi" w:cstheme="minorHAnsi"/>
                <w:szCs w:val="22"/>
              </w:rPr>
              <w:t xml:space="preserve"> -60 - 60° </w:t>
            </w:r>
          </w:p>
        </w:tc>
        <w:tc>
          <w:tcPr>
            <w:tcW w:w="812" w:type="pct"/>
            <w:shd w:val="clear" w:color="auto" w:fill="auto"/>
            <w:vAlign w:val="center"/>
            <w:hideMark/>
          </w:tcPr>
          <w:p w14:paraId="55217C6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018" w:type="pct"/>
            <w:shd w:val="clear" w:color="auto" w:fill="auto"/>
            <w:vAlign w:val="center"/>
            <w:hideMark/>
          </w:tcPr>
          <w:p w14:paraId="00AD498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00DB56D1" w14:textId="77777777" w:rsidTr="00E21625">
        <w:trPr>
          <w:trHeight w:val="1020"/>
        </w:trPr>
        <w:tc>
          <w:tcPr>
            <w:tcW w:w="460" w:type="pct"/>
            <w:shd w:val="clear" w:color="auto" w:fill="auto"/>
            <w:vAlign w:val="center"/>
            <w:hideMark/>
          </w:tcPr>
          <w:p w14:paraId="5D214C5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Β.2.2.7</w:t>
            </w:r>
          </w:p>
        </w:tc>
        <w:tc>
          <w:tcPr>
            <w:tcW w:w="1546" w:type="pct"/>
            <w:shd w:val="clear" w:color="auto" w:fill="auto"/>
            <w:vAlign w:val="center"/>
            <w:hideMark/>
          </w:tcPr>
          <w:p w14:paraId="617B1CE8"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Πιστο</w:t>
            </w:r>
            <w:proofErr w:type="spellEnd"/>
            <w:r w:rsidRPr="00007017">
              <w:rPr>
                <w:rFonts w:asciiTheme="minorHAnsi" w:hAnsiTheme="minorHAnsi" w:cstheme="minorHAnsi"/>
                <w:szCs w:val="22"/>
              </w:rPr>
              <w:t xml:space="preserve">ποίηση: </w:t>
            </w:r>
          </w:p>
        </w:tc>
        <w:tc>
          <w:tcPr>
            <w:tcW w:w="1164" w:type="pct"/>
            <w:shd w:val="clear" w:color="auto" w:fill="auto"/>
            <w:vAlign w:val="center"/>
            <w:hideMark/>
          </w:tcPr>
          <w:p w14:paraId="4B10CA5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VCCI Class B, FCC Part 15 Subpart B (class B) και C, CE, IC ICES-003 και 210, RCM, KCC, BSMI</w:t>
            </w:r>
          </w:p>
        </w:tc>
        <w:tc>
          <w:tcPr>
            <w:tcW w:w="812" w:type="pct"/>
            <w:shd w:val="clear" w:color="auto" w:fill="auto"/>
            <w:vAlign w:val="center"/>
            <w:hideMark/>
          </w:tcPr>
          <w:p w14:paraId="5E2F788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018" w:type="pct"/>
            <w:shd w:val="clear" w:color="auto" w:fill="auto"/>
            <w:vAlign w:val="center"/>
            <w:hideMark/>
          </w:tcPr>
          <w:p w14:paraId="5E305FE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5676D6" w14:paraId="65B062AA" w14:textId="77777777" w:rsidTr="00E21625">
        <w:trPr>
          <w:trHeight w:val="315"/>
        </w:trPr>
        <w:tc>
          <w:tcPr>
            <w:tcW w:w="460" w:type="pct"/>
            <w:shd w:val="clear" w:color="auto" w:fill="C6D9F1" w:themeFill="text2" w:themeFillTint="33"/>
            <w:noWrap/>
            <w:vAlign w:val="center"/>
            <w:hideMark/>
          </w:tcPr>
          <w:p w14:paraId="799E511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546" w:type="pct"/>
            <w:shd w:val="clear" w:color="auto" w:fill="C6D9F1" w:themeFill="text2" w:themeFillTint="33"/>
            <w:vAlign w:val="center"/>
            <w:hideMark/>
          </w:tcPr>
          <w:p w14:paraId="499AA06D" w14:textId="77777777" w:rsidR="00115B68" w:rsidRPr="00007017" w:rsidRDefault="00613677" w:rsidP="00115B68">
            <w:pPr>
              <w:rPr>
                <w:rFonts w:asciiTheme="minorHAnsi" w:hAnsiTheme="minorHAnsi" w:cstheme="minorHAnsi"/>
                <w:szCs w:val="22"/>
                <w:lang w:val="el-GR"/>
              </w:rPr>
            </w:pPr>
            <w:proofErr w:type="gramStart"/>
            <w:r w:rsidRPr="00007017">
              <w:rPr>
                <w:rFonts w:asciiTheme="minorHAnsi" w:hAnsiTheme="minorHAnsi" w:cstheme="minorHAnsi"/>
                <w:szCs w:val="22"/>
              </w:rPr>
              <w:t>B</w:t>
            </w:r>
            <w:r w:rsidRPr="00007017">
              <w:rPr>
                <w:rFonts w:asciiTheme="minorHAnsi" w:hAnsiTheme="minorHAnsi" w:cstheme="minorHAnsi"/>
                <w:szCs w:val="22"/>
                <w:lang w:val="el-GR"/>
              </w:rPr>
              <w:t>.2.3  Έγχρωμος</w:t>
            </w:r>
            <w:proofErr w:type="gramEnd"/>
            <w:r w:rsidRPr="00007017">
              <w:rPr>
                <w:rFonts w:asciiTheme="minorHAnsi" w:hAnsiTheme="minorHAnsi" w:cstheme="minorHAnsi"/>
                <w:szCs w:val="22"/>
                <w:lang w:val="el-GR"/>
              </w:rPr>
              <w:t xml:space="preserve"> σαρωτής/εκτυπωτής </w:t>
            </w:r>
            <w:r w:rsidRPr="00007017">
              <w:rPr>
                <w:rFonts w:asciiTheme="minorHAnsi" w:hAnsiTheme="minorHAnsi" w:cstheme="minorHAnsi"/>
                <w:szCs w:val="22"/>
              </w:rPr>
              <w:t>Laser</w:t>
            </w:r>
          </w:p>
        </w:tc>
        <w:tc>
          <w:tcPr>
            <w:tcW w:w="1164" w:type="pct"/>
            <w:shd w:val="clear" w:color="auto" w:fill="C6D9F1" w:themeFill="text2" w:themeFillTint="33"/>
            <w:noWrap/>
            <w:vAlign w:val="center"/>
            <w:hideMark/>
          </w:tcPr>
          <w:p w14:paraId="4C09415A"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c>
          <w:tcPr>
            <w:tcW w:w="812" w:type="pct"/>
            <w:shd w:val="clear" w:color="auto" w:fill="C6D9F1" w:themeFill="text2" w:themeFillTint="33"/>
            <w:noWrap/>
            <w:vAlign w:val="center"/>
            <w:hideMark/>
          </w:tcPr>
          <w:p w14:paraId="1A1CE5AD"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c>
          <w:tcPr>
            <w:tcW w:w="1018" w:type="pct"/>
            <w:shd w:val="clear" w:color="auto" w:fill="C6D9F1" w:themeFill="text2" w:themeFillTint="33"/>
            <w:noWrap/>
            <w:vAlign w:val="center"/>
            <w:hideMark/>
          </w:tcPr>
          <w:p w14:paraId="61A3D85D"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r>
      <w:tr w:rsidR="00115B68" w:rsidRPr="007F2817" w14:paraId="6E3A750F" w14:textId="77777777" w:rsidTr="00E21625">
        <w:trPr>
          <w:trHeight w:val="315"/>
        </w:trPr>
        <w:tc>
          <w:tcPr>
            <w:tcW w:w="460" w:type="pct"/>
            <w:shd w:val="clear" w:color="auto" w:fill="auto"/>
            <w:vAlign w:val="center"/>
            <w:hideMark/>
          </w:tcPr>
          <w:p w14:paraId="3AC60FC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Β.2.3.1</w:t>
            </w:r>
          </w:p>
        </w:tc>
        <w:tc>
          <w:tcPr>
            <w:tcW w:w="1546" w:type="pct"/>
            <w:shd w:val="clear" w:color="auto" w:fill="auto"/>
            <w:vAlign w:val="center"/>
            <w:hideMark/>
          </w:tcPr>
          <w:p w14:paraId="5B579D48"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Αριθμός</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Μονάδων</w:t>
            </w:r>
            <w:proofErr w:type="spellEnd"/>
          </w:p>
        </w:tc>
        <w:tc>
          <w:tcPr>
            <w:tcW w:w="1164" w:type="pct"/>
            <w:shd w:val="clear" w:color="auto" w:fill="auto"/>
            <w:vAlign w:val="center"/>
            <w:hideMark/>
          </w:tcPr>
          <w:p w14:paraId="4B39AD2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1</w:t>
            </w:r>
          </w:p>
        </w:tc>
        <w:tc>
          <w:tcPr>
            <w:tcW w:w="812" w:type="pct"/>
            <w:shd w:val="clear" w:color="auto" w:fill="auto"/>
            <w:vAlign w:val="center"/>
            <w:hideMark/>
          </w:tcPr>
          <w:p w14:paraId="7EB4440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018" w:type="pct"/>
            <w:shd w:val="clear" w:color="auto" w:fill="auto"/>
            <w:vAlign w:val="center"/>
            <w:hideMark/>
          </w:tcPr>
          <w:p w14:paraId="64A377D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6D451CE6" w14:textId="77777777" w:rsidTr="00E21625">
        <w:trPr>
          <w:trHeight w:val="315"/>
        </w:trPr>
        <w:tc>
          <w:tcPr>
            <w:tcW w:w="460" w:type="pct"/>
            <w:shd w:val="clear" w:color="auto" w:fill="auto"/>
            <w:vAlign w:val="center"/>
            <w:hideMark/>
          </w:tcPr>
          <w:p w14:paraId="53A9B27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Β.2.3.2</w:t>
            </w:r>
          </w:p>
        </w:tc>
        <w:tc>
          <w:tcPr>
            <w:tcW w:w="1546" w:type="pct"/>
            <w:shd w:val="clear" w:color="auto" w:fill="auto"/>
            <w:vAlign w:val="center"/>
            <w:hideMark/>
          </w:tcPr>
          <w:p w14:paraId="303150EF"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Τύ</w:t>
            </w:r>
            <w:proofErr w:type="spellEnd"/>
            <w:r w:rsidRPr="00007017">
              <w:rPr>
                <w:rFonts w:asciiTheme="minorHAnsi" w:hAnsiTheme="minorHAnsi" w:cstheme="minorHAnsi"/>
                <w:szCs w:val="22"/>
              </w:rPr>
              <w:t xml:space="preserve">πος: </w:t>
            </w:r>
          </w:p>
        </w:tc>
        <w:tc>
          <w:tcPr>
            <w:tcW w:w="1164" w:type="pct"/>
            <w:shd w:val="clear" w:color="auto" w:fill="auto"/>
            <w:vAlign w:val="center"/>
            <w:hideMark/>
          </w:tcPr>
          <w:p w14:paraId="6EFAAD66"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έγχρωμος</w:t>
            </w:r>
            <w:proofErr w:type="spellEnd"/>
          </w:p>
        </w:tc>
        <w:tc>
          <w:tcPr>
            <w:tcW w:w="812" w:type="pct"/>
            <w:shd w:val="clear" w:color="auto" w:fill="auto"/>
            <w:vAlign w:val="center"/>
            <w:hideMark/>
          </w:tcPr>
          <w:p w14:paraId="21DB145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018" w:type="pct"/>
            <w:shd w:val="clear" w:color="auto" w:fill="auto"/>
            <w:vAlign w:val="center"/>
            <w:hideMark/>
          </w:tcPr>
          <w:p w14:paraId="6CA767C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22E68DD5" w14:textId="77777777" w:rsidTr="00E21625">
        <w:trPr>
          <w:trHeight w:val="315"/>
        </w:trPr>
        <w:tc>
          <w:tcPr>
            <w:tcW w:w="460" w:type="pct"/>
            <w:shd w:val="clear" w:color="auto" w:fill="auto"/>
            <w:vAlign w:val="center"/>
            <w:hideMark/>
          </w:tcPr>
          <w:p w14:paraId="0F729B1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Β.2.3.3</w:t>
            </w:r>
          </w:p>
        </w:tc>
        <w:tc>
          <w:tcPr>
            <w:tcW w:w="1546" w:type="pct"/>
            <w:shd w:val="clear" w:color="auto" w:fill="auto"/>
            <w:vAlign w:val="center"/>
            <w:hideMark/>
          </w:tcPr>
          <w:p w14:paraId="3AB3AA3A"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Μνήμη</w:t>
            </w:r>
            <w:proofErr w:type="spellEnd"/>
            <w:r w:rsidRPr="00007017">
              <w:rPr>
                <w:rFonts w:asciiTheme="minorHAnsi" w:hAnsiTheme="minorHAnsi" w:cstheme="minorHAnsi"/>
                <w:szCs w:val="22"/>
              </w:rPr>
              <w:t xml:space="preserve"> </w:t>
            </w:r>
          </w:p>
        </w:tc>
        <w:tc>
          <w:tcPr>
            <w:tcW w:w="1164" w:type="pct"/>
            <w:shd w:val="clear" w:color="auto" w:fill="auto"/>
            <w:vAlign w:val="center"/>
            <w:hideMark/>
          </w:tcPr>
          <w:p w14:paraId="19963EC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&gt;= 128GB</w:t>
            </w:r>
          </w:p>
        </w:tc>
        <w:tc>
          <w:tcPr>
            <w:tcW w:w="812" w:type="pct"/>
            <w:shd w:val="clear" w:color="auto" w:fill="auto"/>
            <w:vAlign w:val="center"/>
            <w:hideMark/>
          </w:tcPr>
          <w:p w14:paraId="33F210C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018" w:type="pct"/>
            <w:shd w:val="clear" w:color="auto" w:fill="auto"/>
            <w:vAlign w:val="center"/>
            <w:hideMark/>
          </w:tcPr>
          <w:p w14:paraId="6879C77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0D1A4108" w14:textId="77777777" w:rsidTr="00E21625">
        <w:trPr>
          <w:trHeight w:val="315"/>
        </w:trPr>
        <w:tc>
          <w:tcPr>
            <w:tcW w:w="460" w:type="pct"/>
            <w:shd w:val="clear" w:color="auto" w:fill="auto"/>
            <w:vAlign w:val="center"/>
            <w:hideMark/>
          </w:tcPr>
          <w:p w14:paraId="01DBD72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lastRenderedPageBreak/>
              <w:t>Β.2.3.4</w:t>
            </w:r>
          </w:p>
        </w:tc>
        <w:tc>
          <w:tcPr>
            <w:tcW w:w="1546" w:type="pct"/>
            <w:shd w:val="clear" w:color="auto" w:fill="auto"/>
            <w:vAlign w:val="center"/>
            <w:hideMark/>
          </w:tcPr>
          <w:p w14:paraId="69DADF64"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Xειροκίνητη</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Εκτύ</w:t>
            </w:r>
            <w:proofErr w:type="spellEnd"/>
            <w:r w:rsidRPr="00007017">
              <w:rPr>
                <w:rFonts w:asciiTheme="minorHAnsi" w:hAnsiTheme="minorHAnsi" w:cstheme="minorHAnsi"/>
                <w:szCs w:val="22"/>
              </w:rPr>
              <w:t xml:space="preserve">πωση </w:t>
            </w:r>
            <w:proofErr w:type="spellStart"/>
            <w:r w:rsidRPr="00007017">
              <w:rPr>
                <w:rFonts w:asciiTheme="minorHAnsi" w:hAnsiTheme="minorHAnsi" w:cstheme="minorHAnsi"/>
                <w:szCs w:val="22"/>
              </w:rPr>
              <w:t>Δι</w:t>
            </w:r>
            <w:proofErr w:type="spellEnd"/>
            <w:r w:rsidRPr="00007017">
              <w:rPr>
                <w:rFonts w:asciiTheme="minorHAnsi" w:hAnsiTheme="minorHAnsi" w:cstheme="minorHAnsi"/>
                <w:szCs w:val="22"/>
              </w:rPr>
              <w:t xml:space="preserve">πλής </w:t>
            </w:r>
            <w:proofErr w:type="spellStart"/>
            <w:r w:rsidRPr="00007017">
              <w:rPr>
                <w:rFonts w:asciiTheme="minorHAnsi" w:hAnsiTheme="minorHAnsi" w:cstheme="minorHAnsi"/>
                <w:szCs w:val="22"/>
              </w:rPr>
              <w:t>Όψης</w:t>
            </w:r>
            <w:proofErr w:type="spellEnd"/>
          </w:p>
        </w:tc>
        <w:tc>
          <w:tcPr>
            <w:tcW w:w="1164" w:type="pct"/>
            <w:shd w:val="clear" w:color="auto" w:fill="auto"/>
            <w:vAlign w:val="center"/>
            <w:hideMark/>
          </w:tcPr>
          <w:p w14:paraId="0CB8FDD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812" w:type="pct"/>
            <w:shd w:val="clear" w:color="auto" w:fill="auto"/>
            <w:vAlign w:val="center"/>
            <w:hideMark/>
          </w:tcPr>
          <w:p w14:paraId="2FEDD00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018" w:type="pct"/>
            <w:shd w:val="clear" w:color="auto" w:fill="auto"/>
            <w:vAlign w:val="center"/>
            <w:hideMark/>
          </w:tcPr>
          <w:p w14:paraId="51538B7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23AC0F15" w14:textId="77777777" w:rsidTr="00E21625">
        <w:trPr>
          <w:trHeight w:val="315"/>
        </w:trPr>
        <w:tc>
          <w:tcPr>
            <w:tcW w:w="460" w:type="pct"/>
            <w:shd w:val="clear" w:color="auto" w:fill="auto"/>
            <w:vAlign w:val="center"/>
            <w:hideMark/>
          </w:tcPr>
          <w:p w14:paraId="433D797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Β.2.3.5</w:t>
            </w:r>
          </w:p>
        </w:tc>
        <w:tc>
          <w:tcPr>
            <w:tcW w:w="1546" w:type="pct"/>
            <w:shd w:val="clear" w:color="auto" w:fill="auto"/>
            <w:vAlign w:val="center"/>
            <w:hideMark/>
          </w:tcPr>
          <w:p w14:paraId="286AA959"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Ανάλυση</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εκτύ</w:t>
            </w:r>
            <w:proofErr w:type="spellEnd"/>
            <w:r w:rsidRPr="00007017">
              <w:rPr>
                <w:rFonts w:asciiTheme="minorHAnsi" w:hAnsiTheme="minorHAnsi" w:cstheme="minorHAnsi"/>
                <w:szCs w:val="22"/>
              </w:rPr>
              <w:t>πωσης</w:t>
            </w:r>
          </w:p>
        </w:tc>
        <w:tc>
          <w:tcPr>
            <w:tcW w:w="1164" w:type="pct"/>
            <w:shd w:val="clear" w:color="auto" w:fill="auto"/>
            <w:vAlign w:val="center"/>
            <w:hideMark/>
          </w:tcPr>
          <w:p w14:paraId="1EEF754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&gt;</w:t>
            </w:r>
            <w:proofErr w:type="gramStart"/>
            <w:r w:rsidRPr="00007017">
              <w:rPr>
                <w:rFonts w:asciiTheme="minorHAnsi" w:hAnsiTheme="minorHAnsi" w:cstheme="minorHAnsi"/>
                <w:szCs w:val="22"/>
              </w:rPr>
              <w:t>=  2400</w:t>
            </w:r>
            <w:proofErr w:type="gramEnd"/>
            <w:r w:rsidRPr="00007017">
              <w:rPr>
                <w:rFonts w:asciiTheme="minorHAnsi" w:hAnsiTheme="minorHAnsi" w:cstheme="minorHAnsi"/>
                <w:szCs w:val="22"/>
              </w:rPr>
              <w:t xml:space="preserve"> x 600 dpi</w:t>
            </w:r>
          </w:p>
        </w:tc>
        <w:tc>
          <w:tcPr>
            <w:tcW w:w="812" w:type="pct"/>
            <w:shd w:val="clear" w:color="auto" w:fill="auto"/>
            <w:vAlign w:val="center"/>
            <w:hideMark/>
          </w:tcPr>
          <w:p w14:paraId="637201B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018" w:type="pct"/>
            <w:shd w:val="clear" w:color="auto" w:fill="auto"/>
            <w:vAlign w:val="center"/>
            <w:hideMark/>
          </w:tcPr>
          <w:p w14:paraId="27B9F30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73CE08A2" w14:textId="77777777" w:rsidTr="00E21625">
        <w:trPr>
          <w:trHeight w:val="315"/>
        </w:trPr>
        <w:tc>
          <w:tcPr>
            <w:tcW w:w="460" w:type="pct"/>
            <w:shd w:val="clear" w:color="auto" w:fill="auto"/>
            <w:vAlign w:val="center"/>
            <w:hideMark/>
          </w:tcPr>
          <w:p w14:paraId="1ACB686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Β.2.3.6</w:t>
            </w:r>
          </w:p>
        </w:tc>
        <w:tc>
          <w:tcPr>
            <w:tcW w:w="1546" w:type="pct"/>
            <w:shd w:val="clear" w:color="auto" w:fill="auto"/>
            <w:vAlign w:val="center"/>
            <w:hideMark/>
          </w:tcPr>
          <w:p w14:paraId="08720899"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Ανάλυση</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Σάρωσης</w:t>
            </w:r>
            <w:proofErr w:type="spellEnd"/>
            <w:r w:rsidRPr="00007017">
              <w:rPr>
                <w:rFonts w:asciiTheme="minorHAnsi" w:hAnsiTheme="minorHAnsi" w:cstheme="minorHAnsi"/>
                <w:szCs w:val="22"/>
              </w:rPr>
              <w:t>:</w:t>
            </w:r>
          </w:p>
        </w:tc>
        <w:tc>
          <w:tcPr>
            <w:tcW w:w="1164" w:type="pct"/>
            <w:shd w:val="clear" w:color="auto" w:fill="auto"/>
            <w:vAlign w:val="center"/>
            <w:hideMark/>
          </w:tcPr>
          <w:p w14:paraId="19C097B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&gt;= 4800 x 4800 dpi</w:t>
            </w:r>
          </w:p>
        </w:tc>
        <w:tc>
          <w:tcPr>
            <w:tcW w:w="812" w:type="pct"/>
            <w:shd w:val="clear" w:color="auto" w:fill="auto"/>
            <w:vAlign w:val="center"/>
            <w:hideMark/>
          </w:tcPr>
          <w:p w14:paraId="0C8A3CC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018" w:type="pct"/>
            <w:shd w:val="clear" w:color="auto" w:fill="auto"/>
            <w:vAlign w:val="center"/>
            <w:hideMark/>
          </w:tcPr>
          <w:p w14:paraId="2E4A4F3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6FDD6154" w14:textId="77777777" w:rsidTr="00E21625">
        <w:trPr>
          <w:trHeight w:val="315"/>
        </w:trPr>
        <w:tc>
          <w:tcPr>
            <w:tcW w:w="460" w:type="pct"/>
            <w:shd w:val="clear" w:color="auto" w:fill="auto"/>
            <w:vAlign w:val="center"/>
            <w:hideMark/>
          </w:tcPr>
          <w:p w14:paraId="422E214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Β.2.3.7</w:t>
            </w:r>
          </w:p>
        </w:tc>
        <w:tc>
          <w:tcPr>
            <w:tcW w:w="1546" w:type="pct"/>
            <w:shd w:val="clear" w:color="auto" w:fill="auto"/>
            <w:vAlign w:val="center"/>
            <w:hideMark/>
          </w:tcPr>
          <w:p w14:paraId="7EBF15A0"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Συνδεσιμότητ</w:t>
            </w:r>
            <w:proofErr w:type="spellEnd"/>
            <w:r w:rsidRPr="00007017">
              <w:rPr>
                <w:rFonts w:asciiTheme="minorHAnsi" w:hAnsiTheme="minorHAnsi" w:cstheme="minorHAnsi"/>
                <w:szCs w:val="22"/>
              </w:rPr>
              <w:t xml:space="preserve">α </w:t>
            </w:r>
          </w:p>
        </w:tc>
        <w:tc>
          <w:tcPr>
            <w:tcW w:w="1164" w:type="pct"/>
            <w:shd w:val="clear" w:color="auto" w:fill="auto"/>
            <w:vAlign w:val="center"/>
            <w:hideMark/>
          </w:tcPr>
          <w:p w14:paraId="03AD98D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Wi-Fi, Ethernet</w:t>
            </w:r>
          </w:p>
        </w:tc>
        <w:tc>
          <w:tcPr>
            <w:tcW w:w="812" w:type="pct"/>
            <w:shd w:val="clear" w:color="auto" w:fill="auto"/>
            <w:vAlign w:val="center"/>
            <w:hideMark/>
          </w:tcPr>
          <w:p w14:paraId="35CDDB9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018" w:type="pct"/>
            <w:shd w:val="clear" w:color="auto" w:fill="auto"/>
            <w:vAlign w:val="center"/>
            <w:hideMark/>
          </w:tcPr>
          <w:p w14:paraId="356E9F2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7F205C77" w14:textId="77777777" w:rsidTr="00E21625">
        <w:trPr>
          <w:trHeight w:val="285"/>
        </w:trPr>
        <w:tc>
          <w:tcPr>
            <w:tcW w:w="460" w:type="pct"/>
            <w:shd w:val="clear" w:color="auto" w:fill="auto"/>
            <w:vAlign w:val="center"/>
            <w:hideMark/>
          </w:tcPr>
          <w:p w14:paraId="1AEBC78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Β.2.3.8</w:t>
            </w:r>
          </w:p>
        </w:tc>
        <w:tc>
          <w:tcPr>
            <w:tcW w:w="1546" w:type="pct"/>
            <w:shd w:val="clear" w:color="auto" w:fill="auto"/>
            <w:vAlign w:val="center"/>
            <w:hideMark/>
          </w:tcPr>
          <w:p w14:paraId="62518098"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Μέγεθος</w:t>
            </w:r>
            <w:proofErr w:type="spellEnd"/>
            <w:r w:rsidRPr="00007017">
              <w:rPr>
                <w:rFonts w:asciiTheme="minorHAnsi" w:hAnsiTheme="minorHAnsi" w:cstheme="minorHAnsi"/>
                <w:szCs w:val="22"/>
              </w:rPr>
              <w:t xml:space="preserve"> χα</w:t>
            </w:r>
            <w:proofErr w:type="spellStart"/>
            <w:r w:rsidRPr="00007017">
              <w:rPr>
                <w:rFonts w:asciiTheme="minorHAnsi" w:hAnsiTheme="minorHAnsi" w:cstheme="minorHAnsi"/>
                <w:szCs w:val="22"/>
              </w:rPr>
              <w:t>ρτιού</w:t>
            </w:r>
            <w:proofErr w:type="spellEnd"/>
            <w:r w:rsidRPr="00007017">
              <w:rPr>
                <w:rFonts w:asciiTheme="minorHAnsi" w:hAnsiTheme="minorHAnsi" w:cstheme="minorHAnsi"/>
                <w:szCs w:val="22"/>
              </w:rPr>
              <w:t xml:space="preserve"> </w:t>
            </w:r>
          </w:p>
        </w:tc>
        <w:tc>
          <w:tcPr>
            <w:tcW w:w="1164" w:type="pct"/>
            <w:shd w:val="clear" w:color="auto" w:fill="auto"/>
            <w:vAlign w:val="center"/>
            <w:hideMark/>
          </w:tcPr>
          <w:p w14:paraId="6BBF342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A4, A5, B5, DL, C5</w:t>
            </w:r>
          </w:p>
        </w:tc>
        <w:tc>
          <w:tcPr>
            <w:tcW w:w="812" w:type="pct"/>
            <w:shd w:val="clear" w:color="auto" w:fill="auto"/>
            <w:vAlign w:val="center"/>
            <w:hideMark/>
          </w:tcPr>
          <w:p w14:paraId="21410D2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018" w:type="pct"/>
            <w:shd w:val="clear" w:color="auto" w:fill="auto"/>
            <w:vAlign w:val="center"/>
            <w:hideMark/>
          </w:tcPr>
          <w:p w14:paraId="57A20ED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5D989285" w14:textId="77777777" w:rsidTr="00E21625">
        <w:trPr>
          <w:trHeight w:val="510"/>
        </w:trPr>
        <w:tc>
          <w:tcPr>
            <w:tcW w:w="460" w:type="pct"/>
            <w:shd w:val="clear" w:color="auto" w:fill="auto"/>
            <w:vAlign w:val="center"/>
            <w:hideMark/>
          </w:tcPr>
          <w:p w14:paraId="178845E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Β.2.3.9</w:t>
            </w:r>
          </w:p>
        </w:tc>
        <w:tc>
          <w:tcPr>
            <w:tcW w:w="1546" w:type="pct"/>
            <w:shd w:val="clear" w:color="auto" w:fill="auto"/>
            <w:vAlign w:val="center"/>
            <w:hideMark/>
          </w:tcPr>
          <w:p w14:paraId="61EF894F"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Συμ</w:t>
            </w:r>
            <w:proofErr w:type="spellEnd"/>
            <w:r w:rsidRPr="00007017">
              <w:rPr>
                <w:rFonts w:asciiTheme="minorHAnsi" w:hAnsiTheme="minorHAnsi" w:cstheme="minorHAnsi"/>
                <w:szCs w:val="22"/>
              </w:rPr>
              <w:t xml:space="preserve">βατοί </w:t>
            </w:r>
            <w:proofErr w:type="spellStart"/>
            <w:r w:rsidRPr="00007017">
              <w:rPr>
                <w:rFonts w:asciiTheme="minorHAnsi" w:hAnsiTheme="minorHAnsi" w:cstheme="minorHAnsi"/>
                <w:szCs w:val="22"/>
              </w:rPr>
              <w:t>τύ</w:t>
            </w:r>
            <w:proofErr w:type="spellEnd"/>
            <w:r w:rsidRPr="00007017">
              <w:rPr>
                <w:rFonts w:asciiTheme="minorHAnsi" w:hAnsiTheme="minorHAnsi" w:cstheme="minorHAnsi"/>
                <w:szCs w:val="22"/>
              </w:rPr>
              <w:t xml:space="preserve">ποι </w:t>
            </w:r>
            <w:proofErr w:type="spellStart"/>
            <w:r w:rsidRPr="00007017">
              <w:rPr>
                <w:rFonts w:asciiTheme="minorHAnsi" w:hAnsiTheme="minorHAnsi" w:cstheme="minorHAnsi"/>
                <w:szCs w:val="22"/>
              </w:rPr>
              <w:t>μελ</w:t>
            </w:r>
            <w:proofErr w:type="spellEnd"/>
            <w:r w:rsidRPr="00007017">
              <w:rPr>
                <w:rFonts w:asciiTheme="minorHAnsi" w:hAnsiTheme="minorHAnsi" w:cstheme="minorHAnsi"/>
                <w:szCs w:val="22"/>
              </w:rPr>
              <w:t xml:space="preserve">ανιού Toner </w:t>
            </w:r>
          </w:p>
        </w:tc>
        <w:tc>
          <w:tcPr>
            <w:tcW w:w="1164" w:type="pct"/>
            <w:shd w:val="clear" w:color="auto" w:fill="auto"/>
            <w:vAlign w:val="center"/>
            <w:hideMark/>
          </w:tcPr>
          <w:p w14:paraId="3D73915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K404S, Y404S, M404S, C404S</w:t>
            </w:r>
          </w:p>
        </w:tc>
        <w:tc>
          <w:tcPr>
            <w:tcW w:w="812" w:type="pct"/>
            <w:shd w:val="clear" w:color="auto" w:fill="auto"/>
            <w:vAlign w:val="center"/>
            <w:hideMark/>
          </w:tcPr>
          <w:p w14:paraId="159B70D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018" w:type="pct"/>
            <w:shd w:val="clear" w:color="auto" w:fill="auto"/>
            <w:vAlign w:val="center"/>
            <w:hideMark/>
          </w:tcPr>
          <w:p w14:paraId="07442DA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233FFD70" w14:textId="77777777" w:rsidTr="00E21625">
        <w:trPr>
          <w:trHeight w:val="510"/>
        </w:trPr>
        <w:tc>
          <w:tcPr>
            <w:tcW w:w="460" w:type="pct"/>
            <w:shd w:val="clear" w:color="auto" w:fill="auto"/>
            <w:vAlign w:val="center"/>
            <w:hideMark/>
          </w:tcPr>
          <w:p w14:paraId="4139E84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Β.2.3.10</w:t>
            </w:r>
          </w:p>
        </w:tc>
        <w:tc>
          <w:tcPr>
            <w:tcW w:w="1546" w:type="pct"/>
            <w:shd w:val="clear" w:color="auto" w:fill="auto"/>
            <w:vAlign w:val="center"/>
            <w:hideMark/>
          </w:tcPr>
          <w:p w14:paraId="6590140D"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Εκτύ</w:t>
            </w:r>
            <w:proofErr w:type="spellEnd"/>
            <w:r w:rsidRPr="00007017">
              <w:rPr>
                <w:rFonts w:asciiTheme="minorHAnsi" w:hAnsiTheme="minorHAnsi" w:cstheme="minorHAnsi"/>
                <w:szCs w:val="22"/>
              </w:rPr>
              <w:t xml:space="preserve">πωση </w:t>
            </w:r>
            <w:proofErr w:type="spellStart"/>
            <w:r w:rsidRPr="00007017">
              <w:rPr>
                <w:rFonts w:asciiTheme="minorHAnsi" w:hAnsiTheme="minorHAnsi" w:cstheme="minorHAnsi"/>
                <w:szCs w:val="22"/>
              </w:rPr>
              <w:t>σελίδων</w:t>
            </w:r>
            <w:proofErr w:type="spellEnd"/>
            <w:r w:rsidRPr="00007017">
              <w:rPr>
                <w:rFonts w:asciiTheme="minorHAnsi" w:hAnsiTheme="minorHAnsi" w:cstheme="minorHAnsi"/>
                <w:szCs w:val="22"/>
              </w:rPr>
              <w:t>: Mα</w:t>
            </w:r>
            <w:proofErr w:type="spellStart"/>
            <w:r w:rsidRPr="00007017">
              <w:rPr>
                <w:rFonts w:asciiTheme="minorHAnsi" w:hAnsiTheme="minorHAnsi" w:cstheme="minorHAnsi"/>
                <w:szCs w:val="22"/>
              </w:rPr>
              <w:t>ύρο</w:t>
            </w:r>
            <w:proofErr w:type="spellEnd"/>
            <w:r w:rsidRPr="00007017">
              <w:rPr>
                <w:rFonts w:asciiTheme="minorHAnsi" w:hAnsiTheme="minorHAnsi" w:cstheme="minorHAnsi"/>
                <w:szCs w:val="22"/>
              </w:rPr>
              <w:t>/</w:t>
            </w:r>
            <w:proofErr w:type="spellStart"/>
            <w:r w:rsidRPr="00007017">
              <w:rPr>
                <w:rFonts w:asciiTheme="minorHAnsi" w:hAnsiTheme="minorHAnsi" w:cstheme="minorHAnsi"/>
                <w:szCs w:val="22"/>
              </w:rPr>
              <w:t>Έγχρωμο</w:t>
            </w:r>
            <w:proofErr w:type="spellEnd"/>
            <w:r w:rsidRPr="00007017">
              <w:rPr>
                <w:rFonts w:asciiTheme="minorHAnsi" w:hAnsiTheme="minorHAnsi" w:cstheme="minorHAnsi"/>
                <w:szCs w:val="22"/>
              </w:rPr>
              <w:t xml:space="preserve">: </w:t>
            </w:r>
          </w:p>
        </w:tc>
        <w:tc>
          <w:tcPr>
            <w:tcW w:w="1164" w:type="pct"/>
            <w:shd w:val="clear" w:color="auto" w:fill="auto"/>
            <w:vAlign w:val="center"/>
            <w:hideMark/>
          </w:tcPr>
          <w:p w14:paraId="635E1C0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18 ppm / 4 ppm ή κα</w:t>
            </w:r>
            <w:proofErr w:type="spellStart"/>
            <w:r w:rsidRPr="00007017">
              <w:rPr>
                <w:rFonts w:asciiTheme="minorHAnsi" w:hAnsiTheme="minorHAnsi" w:cstheme="minorHAnsi"/>
                <w:szCs w:val="22"/>
              </w:rPr>
              <w:t>λύτερη</w:t>
            </w:r>
            <w:proofErr w:type="spellEnd"/>
          </w:p>
        </w:tc>
        <w:tc>
          <w:tcPr>
            <w:tcW w:w="812" w:type="pct"/>
            <w:shd w:val="clear" w:color="auto" w:fill="auto"/>
            <w:noWrap/>
            <w:vAlign w:val="center"/>
            <w:hideMark/>
          </w:tcPr>
          <w:p w14:paraId="2C66023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018" w:type="pct"/>
            <w:shd w:val="clear" w:color="auto" w:fill="auto"/>
            <w:noWrap/>
            <w:vAlign w:val="center"/>
            <w:hideMark/>
          </w:tcPr>
          <w:p w14:paraId="606F273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2D6F1FBA" w14:textId="77777777" w:rsidTr="00E21625">
        <w:trPr>
          <w:trHeight w:val="315"/>
        </w:trPr>
        <w:tc>
          <w:tcPr>
            <w:tcW w:w="460" w:type="pct"/>
            <w:shd w:val="clear" w:color="auto" w:fill="auto"/>
            <w:vAlign w:val="center"/>
            <w:hideMark/>
          </w:tcPr>
          <w:p w14:paraId="68EA7BB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Β.2.3.11</w:t>
            </w:r>
          </w:p>
        </w:tc>
        <w:tc>
          <w:tcPr>
            <w:tcW w:w="1546" w:type="pct"/>
            <w:shd w:val="clear" w:color="auto" w:fill="auto"/>
            <w:vAlign w:val="center"/>
            <w:hideMark/>
          </w:tcPr>
          <w:p w14:paraId="06990702"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Οθόνη</w:t>
            </w:r>
            <w:proofErr w:type="spellEnd"/>
            <w:r w:rsidRPr="00007017">
              <w:rPr>
                <w:rFonts w:asciiTheme="minorHAnsi" w:hAnsiTheme="minorHAnsi" w:cstheme="minorHAnsi"/>
                <w:szCs w:val="22"/>
              </w:rPr>
              <w:t xml:space="preserve"> LCD 2 </w:t>
            </w:r>
            <w:proofErr w:type="spellStart"/>
            <w:r w:rsidRPr="00007017">
              <w:rPr>
                <w:rFonts w:asciiTheme="minorHAnsi" w:hAnsiTheme="minorHAnsi" w:cstheme="minorHAnsi"/>
                <w:szCs w:val="22"/>
              </w:rPr>
              <w:t>γρ</w:t>
            </w:r>
            <w:proofErr w:type="spellEnd"/>
            <w:r w:rsidRPr="00007017">
              <w:rPr>
                <w:rFonts w:asciiTheme="minorHAnsi" w:hAnsiTheme="minorHAnsi" w:cstheme="minorHAnsi"/>
                <w:szCs w:val="22"/>
              </w:rPr>
              <w:t>αμμών</w:t>
            </w:r>
          </w:p>
        </w:tc>
        <w:tc>
          <w:tcPr>
            <w:tcW w:w="1164" w:type="pct"/>
            <w:shd w:val="clear" w:color="auto" w:fill="auto"/>
            <w:vAlign w:val="center"/>
            <w:hideMark/>
          </w:tcPr>
          <w:p w14:paraId="37AE7DF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812" w:type="pct"/>
            <w:shd w:val="clear" w:color="auto" w:fill="auto"/>
            <w:vAlign w:val="center"/>
            <w:hideMark/>
          </w:tcPr>
          <w:p w14:paraId="3C22527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018" w:type="pct"/>
            <w:shd w:val="clear" w:color="auto" w:fill="auto"/>
            <w:vAlign w:val="center"/>
            <w:hideMark/>
          </w:tcPr>
          <w:p w14:paraId="0BC2060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bl>
    <w:p w14:paraId="1B20F7D7" w14:textId="77777777" w:rsidR="00115B68" w:rsidRPr="00007017" w:rsidRDefault="00115B68" w:rsidP="00115B68">
      <w:pPr>
        <w:rPr>
          <w:rFonts w:asciiTheme="minorHAnsi" w:eastAsia="SimSun" w:hAnsiTheme="minorHAnsi" w:cstheme="minorHAnsi"/>
          <w:szCs w:val="22"/>
        </w:rPr>
      </w:pPr>
    </w:p>
    <w:p w14:paraId="5AD0C1B4" w14:textId="77777777" w:rsidR="00115B68" w:rsidRPr="00007017" w:rsidRDefault="00613677" w:rsidP="00115B68">
      <w:pPr>
        <w:rPr>
          <w:rFonts w:asciiTheme="minorHAnsi" w:hAnsiTheme="minorHAnsi" w:cstheme="minorHAnsi"/>
          <w:b/>
          <w:bCs/>
          <w:szCs w:val="22"/>
          <w:lang w:val="el-GR"/>
        </w:rPr>
      </w:pPr>
      <w:bookmarkStart w:id="24" w:name="_Toc93045824"/>
      <w:bookmarkStart w:id="25" w:name="_Toc98755618"/>
      <w:r w:rsidRPr="00007017">
        <w:rPr>
          <w:rFonts w:asciiTheme="minorHAnsi" w:hAnsiTheme="minorHAnsi" w:cstheme="minorHAnsi"/>
          <w:b/>
          <w:bCs/>
          <w:szCs w:val="22"/>
          <w:lang w:val="el-GR"/>
        </w:rPr>
        <w:t xml:space="preserve">ΤΜΗΜΑ </w:t>
      </w:r>
      <w:r w:rsidRPr="00007017">
        <w:rPr>
          <w:rFonts w:asciiTheme="minorHAnsi" w:hAnsiTheme="minorHAnsi" w:cstheme="minorHAnsi"/>
          <w:b/>
          <w:bCs/>
          <w:szCs w:val="22"/>
        </w:rPr>
        <w:t>C</w:t>
      </w:r>
      <w:r w:rsidRPr="00007017">
        <w:rPr>
          <w:rFonts w:asciiTheme="minorHAnsi" w:hAnsiTheme="minorHAnsi" w:cstheme="minorHAnsi"/>
          <w:b/>
          <w:bCs/>
          <w:szCs w:val="22"/>
          <w:lang w:val="el-GR"/>
        </w:rPr>
        <w:t>:  ΕΞΟΠΛΙΣΜΟΣ ΗΧΟΥ</w:t>
      </w:r>
      <w:bookmarkEnd w:id="24"/>
      <w:r w:rsidRPr="00007017">
        <w:rPr>
          <w:rFonts w:asciiTheme="minorHAnsi" w:hAnsiTheme="minorHAnsi" w:cstheme="minorHAnsi"/>
          <w:b/>
          <w:bCs/>
          <w:szCs w:val="22"/>
          <w:lang w:val="el-GR"/>
        </w:rPr>
        <w:t xml:space="preserve"> (Πίνακες </w:t>
      </w:r>
      <w:r w:rsidRPr="00007017">
        <w:rPr>
          <w:rFonts w:asciiTheme="minorHAnsi" w:hAnsiTheme="minorHAnsi" w:cstheme="minorHAnsi"/>
          <w:b/>
          <w:bCs/>
          <w:szCs w:val="22"/>
        </w:rPr>
        <w:t>C</w:t>
      </w:r>
      <w:r w:rsidRPr="00007017">
        <w:rPr>
          <w:rFonts w:asciiTheme="minorHAnsi" w:hAnsiTheme="minorHAnsi" w:cstheme="minorHAnsi"/>
          <w:b/>
          <w:bCs/>
          <w:szCs w:val="22"/>
          <w:lang w:val="el-GR"/>
        </w:rPr>
        <w:t>1,</w:t>
      </w:r>
      <w:r w:rsidRPr="00007017">
        <w:rPr>
          <w:rFonts w:asciiTheme="minorHAnsi" w:hAnsiTheme="minorHAnsi" w:cstheme="minorHAnsi"/>
          <w:b/>
          <w:bCs/>
          <w:szCs w:val="22"/>
        </w:rPr>
        <w:t>C</w:t>
      </w:r>
      <w:r w:rsidRPr="00007017">
        <w:rPr>
          <w:rFonts w:asciiTheme="minorHAnsi" w:hAnsiTheme="minorHAnsi" w:cstheme="minorHAnsi"/>
          <w:b/>
          <w:bCs/>
          <w:szCs w:val="22"/>
          <w:lang w:val="el-GR"/>
        </w:rPr>
        <w:t>2,</w:t>
      </w:r>
      <w:r w:rsidRPr="00007017">
        <w:rPr>
          <w:rFonts w:asciiTheme="minorHAnsi" w:hAnsiTheme="minorHAnsi" w:cstheme="minorHAnsi"/>
          <w:b/>
          <w:bCs/>
          <w:szCs w:val="22"/>
        </w:rPr>
        <w:t>C</w:t>
      </w:r>
      <w:r w:rsidRPr="00007017">
        <w:rPr>
          <w:rFonts w:asciiTheme="minorHAnsi" w:hAnsiTheme="minorHAnsi" w:cstheme="minorHAnsi"/>
          <w:b/>
          <w:bCs/>
          <w:szCs w:val="22"/>
          <w:lang w:val="el-GR"/>
        </w:rPr>
        <w:t>3,</w:t>
      </w:r>
      <w:r w:rsidRPr="00007017">
        <w:rPr>
          <w:rFonts w:asciiTheme="minorHAnsi" w:hAnsiTheme="minorHAnsi" w:cstheme="minorHAnsi"/>
          <w:b/>
          <w:bCs/>
          <w:szCs w:val="22"/>
        </w:rPr>
        <w:t>C</w:t>
      </w:r>
      <w:r w:rsidRPr="00007017">
        <w:rPr>
          <w:rFonts w:asciiTheme="minorHAnsi" w:hAnsiTheme="minorHAnsi" w:cstheme="minorHAnsi"/>
          <w:b/>
          <w:bCs/>
          <w:szCs w:val="22"/>
          <w:lang w:val="el-GR"/>
        </w:rPr>
        <w:t>4,</w:t>
      </w:r>
      <w:r w:rsidRPr="00007017">
        <w:rPr>
          <w:rFonts w:asciiTheme="minorHAnsi" w:hAnsiTheme="minorHAnsi" w:cstheme="minorHAnsi"/>
          <w:b/>
          <w:bCs/>
          <w:szCs w:val="22"/>
        </w:rPr>
        <w:t>C</w:t>
      </w:r>
      <w:r w:rsidRPr="00007017">
        <w:rPr>
          <w:rFonts w:asciiTheme="minorHAnsi" w:hAnsiTheme="minorHAnsi" w:cstheme="minorHAnsi"/>
          <w:b/>
          <w:bCs/>
          <w:szCs w:val="22"/>
          <w:lang w:val="el-GR"/>
        </w:rPr>
        <w:t>5)</w:t>
      </w:r>
      <w:bookmarkEnd w:id="25"/>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
        <w:gridCol w:w="417"/>
        <w:gridCol w:w="26"/>
        <w:gridCol w:w="2138"/>
        <w:gridCol w:w="202"/>
        <w:gridCol w:w="159"/>
        <w:gridCol w:w="1827"/>
        <w:gridCol w:w="20"/>
        <w:gridCol w:w="821"/>
        <w:gridCol w:w="789"/>
        <w:gridCol w:w="726"/>
        <w:gridCol w:w="1841"/>
        <w:gridCol w:w="6"/>
      </w:tblGrid>
      <w:tr w:rsidR="00115B68" w:rsidRPr="00FA486A" w14:paraId="50601548" w14:textId="77777777" w:rsidTr="003A3B24">
        <w:trPr>
          <w:gridAfter w:val="1"/>
          <w:wAfter w:w="3" w:type="pct"/>
          <w:trHeight w:val="397"/>
        </w:trPr>
        <w:tc>
          <w:tcPr>
            <w:tcW w:w="4997" w:type="pct"/>
            <w:gridSpan w:val="12"/>
            <w:shd w:val="clear" w:color="B8CCE4" w:fill="B8CCE4"/>
            <w:vAlign w:val="center"/>
            <w:hideMark/>
          </w:tcPr>
          <w:p w14:paraId="15A404FD" w14:textId="77777777" w:rsidR="00115B68" w:rsidRPr="00FA486A" w:rsidRDefault="00115B68" w:rsidP="00115B68">
            <w:pPr>
              <w:rPr>
                <w:rFonts w:asciiTheme="minorHAnsi" w:hAnsiTheme="minorHAnsi" w:cstheme="minorHAnsi"/>
                <w:szCs w:val="22"/>
              </w:rPr>
            </w:pPr>
            <w:proofErr w:type="gramStart"/>
            <w:r w:rsidRPr="00FA486A">
              <w:rPr>
                <w:rFonts w:asciiTheme="minorHAnsi" w:hAnsiTheme="minorHAnsi" w:cstheme="minorHAnsi"/>
                <w:szCs w:val="22"/>
              </w:rPr>
              <w:t>C.1  ΜΙΚΡΟΦΩΝΑ</w:t>
            </w:r>
            <w:proofErr w:type="gramEnd"/>
          </w:p>
        </w:tc>
      </w:tr>
      <w:tr w:rsidR="00115B68" w:rsidRPr="00FA486A" w14:paraId="7FFB32F1" w14:textId="77777777" w:rsidTr="003A3B24">
        <w:trPr>
          <w:gridAfter w:val="1"/>
          <w:wAfter w:w="3" w:type="pct"/>
          <w:trHeight w:val="397"/>
        </w:trPr>
        <w:tc>
          <w:tcPr>
            <w:tcW w:w="477" w:type="pct"/>
            <w:shd w:val="clear" w:color="auto" w:fill="C6D9F1" w:themeFill="text2" w:themeFillTint="33"/>
            <w:vAlign w:val="center"/>
            <w:hideMark/>
          </w:tcPr>
          <w:p w14:paraId="111D4DEA" w14:textId="77777777" w:rsidR="00115B68" w:rsidRPr="00FA486A" w:rsidRDefault="00115B68" w:rsidP="00115B68">
            <w:pPr>
              <w:rPr>
                <w:rFonts w:asciiTheme="minorHAnsi" w:hAnsiTheme="minorHAnsi" w:cstheme="minorHAnsi"/>
                <w:szCs w:val="22"/>
              </w:rPr>
            </w:pPr>
            <w:r w:rsidRPr="00FA486A">
              <w:rPr>
                <w:rFonts w:asciiTheme="minorHAnsi" w:hAnsiTheme="minorHAnsi" w:cstheme="minorHAnsi"/>
                <w:szCs w:val="22"/>
              </w:rPr>
              <w:t> </w:t>
            </w:r>
          </w:p>
        </w:tc>
        <w:tc>
          <w:tcPr>
            <w:tcW w:w="1301" w:type="pct"/>
            <w:gridSpan w:val="3"/>
            <w:shd w:val="clear" w:color="auto" w:fill="C6D9F1" w:themeFill="text2" w:themeFillTint="33"/>
            <w:vAlign w:val="center"/>
            <w:hideMark/>
          </w:tcPr>
          <w:p w14:paraId="2C42CCEC" w14:textId="77777777" w:rsidR="00115B68" w:rsidRPr="00FA486A" w:rsidRDefault="00115B68" w:rsidP="00115B68">
            <w:pPr>
              <w:rPr>
                <w:rFonts w:asciiTheme="minorHAnsi" w:hAnsiTheme="minorHAnsi" w:cstheme="minorHAnsi"/>
                <w:szCs w:val="22"/>
              </w:rPr>
            </w:pPr>
            <w:r w:rsidRPr="00FA486A">
              <w:rPr>
                <w:rFonts w:asciiTheme="minorHAnsi" w:hAnsiTheme="minorHAnsi" w:cstheme="minorHAnsi"/>
                <w:szCs w:val="22"/>
              </w:rPr>
              <w:t xml:space="preserve">C.1.1 </w:t>
            </w:r>
            <w:proofErr w:type="spellStart"/>
            <w:r w:rsidRPr="00FA486A">
              <w:rPr>
                <w:rFonts w:asciiTheme="minorHAnsi" w:hAnsiTheme="minorHAnsi" w:cstheme="minorHAnsi"/>
                <w:szCs w:val="22"/>
              </w:rPr>
              <w:t>Μικρόφωνο</w:t>
            </w:r>
            <w:proofErr w:type="spellEnd"/>
            <w:r w:rsidRPr="00FA486A">
              <w:rPr>
                <w:rFonts w:asciiTheme="minorHAnsi" w:hAnsiTheme="minorHAnsi" w:cstheme="minorHAnsi"/>
                <w:szCs w:val="22"/>
              </w:rPr>
              <w:t xml:space="preserve"> </w:t>
            </w:r>
            <w:proofErr w:type="spellStart"/>
            <w:r w:rsidRPr="00FA486A">
              <w:rPr>
                <w:rFonts w:asciiTheme="minorHAnsi" w:hAnsiTheme="minorHAnsi" w:cstheme="minorHAnsi"/>
                <w:szCs w:val="22"/>
              </w:rPr>
              <w:t>Τύ</w:t>
            </w:r>
            <w:proofErr w:type="spellEnd"/>
            <w:r w:rsidRPr="00FA486A">
              <w:rPr>
                <w:rFonts w:asciiTheme="minorHAnsi" w:hAnsiTheme="minorHAnsi" w:cstheme="minorHAnsi"/>
                <w:szCs w:val="22"/>
              </w:rPr>
              <w:t>που 1</w:t>
            </w:r>
          </w:p>
        </w:tc>
        <w:tc>
          <w:tcPr>
            <w:tcW w:w="1113" w:type="pct"/>
            <w:gridSpan w:val="4"/>
            <w:shd w:val="clear" w:color="auto" w:fill="C6D9F1" w:themeFill="text2" w:themeFillTint="33"/>
            <w:vAlign w:val="center"/>
            <w:hideMark/>
          </w:tcPr>
          <w:p w14:paraId="19BC3515" w14:textId="77777777" w:rsidR="00115B68" w:rsidRPr="00FA486A" w:rsidRDefault="00115B68" w:rsidP="00115B68">
            <w:pPr>
              <w:rPr>
                <w:rFonts w:asciiTheme="minorHAnsi" w:hAnsiTheme="minorHAnsi" w:cstheme="minorHAnsi"/>
                <w:szCs w:val="22"/>
              </w:rPr>
            </w:pPr>
            <w:r w:rsidRPr="00FA486A">
              <w:rPr>
                <w:rFonts w:asciiTheme="minorHAnsi" w:hAnsiTheme="minorHAnsi" w:cstheme="minorHAnsi"/>
                <w:szCs w:val="22"/>
              </w:rPr>
              <w:t> </w:t>
            </w:r>
          </w:p>
        </w:tc>
        <w:tc>
          <w:tcPr>
            <w:tcW w:w="812" w:type="pct"/>
            <w:gridSpan w:val="2"/>
            <w:shd w:val="clear" w:color="auto" w:fill="C6D9F1" w:themeFill="text2" w:themeFillTint="33"/>
            <w:vAlign w:val="center"/>
            <w:hideMark/>
          </w:tcPr>
          <w:p w14:paraId="644D14B5" w14:textId="77777777" w:rsidR="00115B68" w:rsidRPr="00FA486A" w:rsidRDefault="00115B68" w:rsidP="00115B68">
            <w:pPr>
              <w:rPr>
                <w:rFonts w:asciiTheme="minorHAnsi" w:hAnsiTheme="minorHAnsi" w:cstheme="minorHAnsi"/>
                <w:szCs w:val="22"/>
              </w:rPr>
            </w:pPr>
            <w:r w:rsidRPr="00FA486A">
              <w:rPr>
                <w:rFonts w:asciiTheme="minorHAnsi" w:hAnsiTheme="minorHAnsi" w:cstheme="minorHAnsi"/>
                <w:szCs w:val="22"/>
              </w:rPr>
              <w:t> </w:t>
            </w:r>
          </w:p>
        </w:tc>
        <w:tc>
          <w:tcPr>
            <w:tcW w:w="1294" w:type="pct"/>
            <w:gridSpan w:val="2"/>
            <w:shd w:val="clear" w:color="auto" w:fill="C6D9F1" w:themeFill="text2" w:themeFillTint="33"/>
            <w:vAlign w:val="center"/>
            <w:hideMark/>
          </w:tcPr>
          <w:p w14:paraId="7C2058CA" w14:textId="77777777" w:rsidR="00115B68" w:rsidRPr="00FA486A" w:rsidRDefault="00115B68" w:rsidP="00115B68">
            <w:pPr>
              <w:rPr>
                <w:rFonts w:asciiTheme="minorHAnsi" w:hAnsiTheme="minorHAnsi" w:cstheme="minorHAnsi"/>
                <w:szCs w:val="22"/>
              </w:rPr>
            </w:pPr>
            <w:r w:rsidRPr="00FA486A">
              <w:rPr>
                <w:rFonts w:asciiTheme="minorHAnsi" w:hAnsiTheme="minorHAnsi" w:cstheme="minorHAnsi"/>
                <w:szCs w:val="22"/>
              </w:rPr>
              <w:t> </w:t>
            </w:r>
          </w:p>
        </w:tc>
      </w:tr>
      <w:tr w:rsidR="00115B68" w:rsidRPr="00FA486A" w14:paraId="5DD8873B" w14:textId="77777777" w:rsidTr="003A3B24">
        <w:trPr>
          <w:gridAfter w:val="1"/>
          <w:wAfter w:w="3" w:type="pct"/>
          <w:trHeight w:val="397"/>
        </w:trPr>
        <w:tc>
          <w:tcPr>
            <w:tcW w:w="477" w:type="pct"/>
            <w:shd w:val="clear" w:color="D9D9D9" w:fill="D9D9D9"/>
            <w:vAlign w:val="center"/>
            <w:hideMark/>
          </w:tcPr>
          <w:p w14:paraId="62DE479A" w14:textId="77777777" w:rsidR="00115B68" w:rsidRPr="00FA486A" w:rsidRDefault="00115B68" w:rsidP="00115B68">
            <w:pPr>
              <w:rPr>
                <w:rFonts w:asciiTheme="minorHAnsi" w:hAnsiTheme="minorHAnsi" w:cstheme="minorHAnsi"/>
                <w:szCs w:val="22"/>
              </w:rPr>
            </w:pPr>
            <w:r w:rsidRPr="00FA486A">
              <w:rPr>
                <w:rFonts w:asciiTheme="minorHAnsi" w:hAnsiTheme="minorHAnsi" w:cstheme="minorHAnsi"/>
                <w:szCs w:val="22"/>
              </w:rPr>
              <w:t>Α/Α</w:t>
            </w:r>
          </w:p>
        </w:tc>
        <w:tc>
          <w:tcPr>
            <w:tcW w:w="1301" w:type="pct"/>
            <w:gridSpan w:val="3"/>
            <w:shd w:val="clear" w:color="D9D9D9" w:fill="D9D9D9"/>
            <w:vAlign w:val="center"/>
            <w:hideMark/>
          </w:tcPr>
          <w:p w14:paraId="046DC91F" w14:textId="77777777" w:rsidR="00115B68" w:rsidRPr="00FA486A" w:rsidRDefault="00115B68" w:rsidP="00115B68">
            <w:pPr>
              <w:rPr>
                <w:rFonts w:asciiTheme="minorHAnsi" w:hAnsiTheme="minorHAnsi" w:cstheme="minorHAnsi"/>
                <w:szCs w:val="22"/>
              </w:rPr>
            </w:pPr>
            <w:r w:rsidRPr="00FA486A">
              <w:rPr>
                <w:rFonts w:asciiTheme="minorHAnsi" w:hAnsiTheme="minorHAnsi" w:cstheme="minorHAnsi"/>
                <w:szCs w:val="22"/>
              </w:rPr>
              <w:t>ΠΡΟΔΙΑΓΡΑΦΗ</w:t>
            </w:r>
          </w:p>
        </w:tc>
        <w:tc>
          <w:tcPr>
            <w:tcW w:w="1113" w:type="pct"/>
            <w:gridSpan w:val="4"/>
            <w:shd w:val="clear" w:color="D9D9D9" w:fill="D9D9D9"/>
            <w:vAlign w:val="center"/>
            <w:hideMark/>
          </w:tcPr>
          <w:p w14:paraId="02C96C81" w14:textId="77777777" w:rsidR="00115B68" w:rsidRPr="00FA486A" w:rsidRDefault="00115B68" w:rsidP="00115B68">
            <w:pPr>
              <w:rPr>
                <w:rFonts w:asciiTheme="minorHAnsi" w:hAnsiTheme="minorHAnsi" w:cstheme="minorHAnsi"/>
                <w:szCs w:val="22"/>
              </w:rPr>
            </w:pPr>
            <w:r w:rsidRPr="00FA486A">
              <w:rPr>
                <w:rFonts w:asciiTheme="minorHAnsi" w:hAnsiTheme="minorHAnsi" w:cstheme="minorHAnsi"/>
                <w:szCs w:val="22"/>
              </w:rPr>
              <w:t>ΑΠΑΙΤΗΣΗ</w:t>
            </w:r>
          </w:p>
        </w:tc>
        <w:tc>
          <w:tcPr>
            <w:tcW w:w="812" w:type="pct"/>
            <w:gridSpan w:val="2"/>
            <w:shd w:val="clear" w:color="D9D9D9" w:fill="D9D9D9"/>
            <w:vAlign w:val="center"/>
            <w:hideMark/>
          </w:tcPr>
          <w:p w14:paraId="045433DC" w14:textId="77777777" w:rsidR="00115B68" w:rsidRPr="00FA486A" w:rsidRDefault="00115B68" w:rsidP="00115B68">
            <w:pPr>
              <w:rPr>
                <w:rFonts w:asciiTheme="minorHAnsi" w:hAnsiTheme="minorHAnsi" w:cstheme="minorHAnsi"/>
                <w:szCs w:val="22"/>
              </w:rPr>
            </w:pPr>
            <w:r w:rsidRPr="00FA486A">
              <w:rPr>
                <w:rFonts w:asciiTheme="minorHAnsi" w:hAnsiTheme="minorHAnsi" w:cstheme="minorHAnsi"/>
                <w:szCs w:val="22"/>
              </w:rPr>
              <w:t>ΑΠΑΝΤΗΣΗ</w:t>
            </w:r>
          </w:p>
        </w:tc>
        <w:tc>
          <w:tcPr>
            <w:tcW w:w="1294" w:type="pct"/>
            <w:gridSpan w:val="2"/>
            <w:shd w:val="clear" w:color="D9D9D9" w:fill="D9D9D9"/>
            <w:vAlign w:val="center"/>
            <w:hideMark/>
          </w:tcPr>
          <w:p w14:paraId="2D562BBC" w14:textId="77777777" w:rsidR="00115B68" w:rsidRPr="00FA486A" w:rsidRDefault="00115B68" w:rsidP="00115B68">
            <w:pPr>
              <w:rPr>
                <w:rFonts w:asciiTheme="minorHAnsi" w:hAnsiTheme="minorHAnsi" w:cstheme="minorHAnsi"/>
                <w:szCs w:val="22"/>
              </w:rPr>
            </w:pPr>
            <w:r w:rsidRPr="00FA486A">
              <w:rPr>
                <w:rFonts w:asciiTheme="minorHAnsi" w:hAnsiTheme="minorHAnsi" w:cstheme="minorHAnsi"/>
                <w:szCs w:val="22"/>
              </w:rPr>
              <w:t>ΠΑΡΑΠΟΜΠΗ ΤΕΚΜΗΡΙΩΣΗΣ</w:t>
            </w:r>
          </w:p>
        </w:tc>
      </w:tr>
      <w:tr w:rsidR="00115B68" w:rsidRPr="00FA486A" w14:paraId="7A9F4995" w14:textId="77777777" w:rsidTr="003A3B24">
        <w:trPr>
          <w:gridAfter w:val="1"/>
          <w:wAfter w:w="3" w:type="pct"/>
          <w:trHeight w:val="397"/>
        </w:trPr>
        <w:tc>
          <w:tcPr>
            <w:tcW w:w="477" w:type="pct"/>
            <w:shd w:val="clear" w:color="auto" w:fill="auto"/>
            <w:vAlign w:val="center"/>
            <w:hideMark/>
          </w:tcPr>
          <w:p w14:paraId="56C8B903" w14:textId="77777777" w:rsidR="00115B68" w:rsidRPr="00FA486A" w:rsidRDefault="00115B68" w:rsidP="00115B68">
            <w:pPr>
              <w:rPr>
                <w:rFonts w:asciiTheme="minorHAnsi" w:hAnsiTheme="minorHAnsi" w:cstheme="minorHAnsi"/>
                <w:szCs w:val="22"/>
              </w:rPr>
            </w:pPr>
            <w:r w:rsidRPr="00FA486A">
              <w:rPr>
                <w:rFonts w:asciiTheme="minorHAnsi" w:hAnsiTheme="minorHAnsi" w:cstheme="minorHAnsi"/>
                <w:szCs w:val="22"/>
              </w:rPr>
              <w:t>C.1.1.1</w:t>
            </w:r>
          </w:p>
        </w:tc>
        <w:tc>
          <w:tcPr>
            <w:tcW w:w="1301" w:type="pct"/>
            <w:gridSpan w:val="3"/>
            <w:shd w:val="clear" w:color="auto" w:fill="auto"/>
            <w:vAlign w:val="center"/>
            <w:hideMark/>
          </w:tcPr>
          <w:p w14:paraId="6D6E90B0" w14:textId="77777777" w:rsidR="00115B68" w:rsidRPr="00FA486A" w:rsidRDefault="00115B68" w:rsidP="00115B68">
            <w:pPr>
              <w:rPr>
                <w:rFonts w:asciiTheme="minorHAnsi" w:hAnsiTheme="minorHAnsi" w:cstheme="minorHAnsi"/>
                <w:szCs w:val="22"/>
              </w:rPr>
            </w:pPr>
            <w:proofErr w:type="spellStart"/>
            <w:r w:rsidRPr="00FA486A">
              <w:rPr>
                <w:rFonts w:asciiTheme="minorHAnsi" w:hAnsiTheme="minorHAnsi" w:cstheme="minorHAnsi"/>
                <w:szCs w:val="22"/>
              </w:rPr>
              <w:t>Αριθμός</w:t>
            </w:r>
            <w:proofErr w:type="spellEnd"/>
            <w:r w:rsidRPr="00FA486A">
              <w:rPr>
                <w:rFonts w:asciiTheme="minorHAnsi" w:hAnsiTheme="minorHAnsi" w:cstheme="minorHAnsi"/>
                <w:szCs w:val="22"/>
              </w:rPr>
              <w:t xml:space="preserve"> </w:t>
            </w:r>
            <w:proofErr w:type="spellStart"/>
            <w:r w:rsidRPr="00FA486A">
              <w:rPr>
                <w:rFonts w:asciiTheme="minorHAnsi" w:hAnsiTheme="minorHAnsi" w:cstheme="minorHAnsi"/>
                <w:szCs w:val="22"/>
              </w:rPr>
              <w:t>Μονάδων</w:t>
            </w:r>
            <w:proofErr w:type="spellEnd"/>
          </w:p>
        </w:tc>
        <w:tc>
          <w:tcPr>
            <w:tcW w:w="1113" w:type="pct"/>
            <w:gridSpan w:val="4"/>
            <w:shd w:val="clear" w:color="auto" w:fill="auto"/>
            <w:vAlign w:val="center"/>
            <w:hideMark/>
          </w:tcPr>
          <w:p w14:paraId="45B19FA8" w14:textId="77777777" w:rsidR="00115B68" w:rsidRPr="00FA486A" w:rsidRDefault="00115B68" w:rsidP="00115B68">
            <w:pPr>
              <w:rPr>
                <w:rFonts w:asciiTheme="minorHAnsi" w:hAnsiTheme="minorHAnsi" w:cstheme="minorHAnsi"/>
                <w:szCs w:val="22"/>
              </w:rPr>
            </w:pPr>
            <w:r w:rsidRPr="00FA486A">
              <w:rPr>
                <w:rFonts w:asciiTheme="minorHAnsi" w:hAnsiTheme="minorHAnsi" w:cstheme="minorHAnsi"/>
                <w:szCs w:val="22"/>
              </w:rPr>
              <w:t>1</w:t>
            </w:r>
          </w:p>
        </w:tc>
        <w:tc>
          <w:tcPr>
            <w:tcW w:w="812" w:type="pct"/>
            <w:gridSpan w:val="2"/>
            <w:shd w:val="clear" w:color="auto" w:fill="auto"/>
            <w:vAlign w:val="center"/>
            <w:hideMark/>
          </w:tcPr>
          <w:p w14:paraId="4A46C347" w14:textId="77777777" w:rsidR="00115B68" w:rsidRPr="00FA486A" w:rsidRDefault="00115B68" w:rsidP="00115B68">
            <w:pPr>
              <w:rPr>
                <w:rFonts w:asciiTheme="minorHAnsi" w:hAnsiTheme="minorHAnsi" w:cstheme="minorHAnsi"/>
                <w:szCs w:val="22"/>
              </w:rPr>
            </w:pPr>
            <w:r w:rsidRPr="00FA486A">
              <w:rPr>
                <w:rFonts w:asciiTheme="minorHAnsi" w:hAnsiTheme="minorHAnsi" w:cstheme="minorHAnsi"/>
                <w:szCs w:val="22"/>
              </w:rPr>
              <w:t> </w:t>
            </w:r>
          </w:p>
        </w:tc>
        <w:tc>
          <w:tcPr>
            <w:tcW w:w="1294" w:type="pct"/>
            <w:gridSpan w:val="2"/>
            <w:shd w:val="clear" w:color="auto" w:fill="auto"/>
            <w:vAlign w:val="center"/>
            <w:hideMark/>
          </w:tcPr>
          <w:p w14:paraId="17BE4D11" w14:textId="77777777" w:rsidR="00115B68" w:rsidRPr="00FA486A" w:rsidRDefault="00115B68" w:rsidP="00115B68">
            <w:pPr>
              <w:rPr>
                <w:rFonts w:asciiTheme="minorHAnsi" w:hAnsiTheme="minorHAnsi" w:cstheme="minorHAnsi"/>
                <w:szCs w:val="22"/>
              </w:rPr>
            </w:pPr>
            <w:r w:rsidRPr="00FA486A">
              <w:rPr>
                <w:rFonts w:asciiTheme="minorHAnsi" w:hAnsiTheme="minorHAnsi" w:cstheme="minorHAnsi"/>
                <w:szCs w:val="22"/>
              </w:rPr>
              <w:t> </w:t>
            </w:r>
          </w:p>
        </w:tc>
      </w:tr>
      <w:tr w:rsidR="00115B68" w:rsidRPr="00FA486A" w14:paraId="2E7BE376" w14:textId="77777777" w:rsidTr="003A3B24">
        <w:trPr>
          <w:gridAfter w:val="1"/>
          <w:wAfter w:w="3" w:type="pct"/>
          <w:trHeight w:val="397"/>
        </w:trPr>
        <w:tc>
          <w:tcPr>
            <w:tcW w:w="477" w:type="pct"/>
            <w:shd w:val="clear" w:color="auto" w:fill="auto"/>
            <w:vAlign w:val="center"/>
            <w:hideMark/>
          </w:tcPr>
          <w:p w14:paraId="4BD6D31D" w14:textId="77777777" w:rsidR="00115B68" w:rsidRPr="00FA486A" w:rsidRDefault="00115B68" w:rsidP="00115B68">
            <w:pPr>
              <w:rPr>
                <w:rFonts w:asciiTheme="minorHAnsi" w:hAnsiTheme="minorHAnsi" w:cstheme="minorHAnsi"/>
                <w:szCs w:val="22"/>
              </w:rPr>
            </w:pPr>
            <w:r w:rsidRPr="00FA486A">
              <w:rPr>
                <w:rFonts w:asciiTheme="minorHAnsi" w:hAnsiTheme="minorHAnsi" w:cstheme="minorHAnsi"/>
                <w:szCs w:val="22"/>
              </w:rPr>
              <w:t>C.1.1.2</w:t>
            </w:r>
          </w:p>
        </w:tc>
        <w:tc>
          <w:tcPr>
            <w:tcW w:w="1301" w:type="pct"/>
            <w:gridSpan w:val="3"/>
            <w:shd w:val="clear" w:color="auto" w:fill="auto"/>
            <w:vAlign w:val="center"/>
            <w:hideMark/>
          </w:tcPr>
          <w:p w14:paraId="0B6DCE4A" w14:textId="77777777" w:rsidR="00115B68" w:rsidRPr="00FA486A" w:rsidRDefault="00115B68" w:rsidP="00115B68">
            <w:pPr>
              <w:rPr>
                <w:rFonts w:asciiTheme="minorHAnsi" w:hAnsiTheme="minorHAnsi" w:cstheme="minorHAnsi"/>
                <w:szCs w:val="22"/>
              </w:rPr>
            </w:pPr>
            <w:proofErr w:type="spellStart"/>
            <w:r w:rsidRPr="00FA486A">
              <w:rPr>
                <w:rFonts w:asciiTheme="minorHAnsi" w:hAnsiTheme="minorHAnsi" w:cstheme="minorHAnsi"/>
                <w:szCs w:val="22"/>
              </w:rPr>
              <w:t>Τύ</w:t>
            </w:r>
            <w:proofErr w:type="spellEnd"/>
            <w:r w:rsidRPr="00FA486A">
              <w:rPr>
                <w:rFonts w:asciiTheme="minorHAnsi" w:hAnsiTheme="minorHAnsi" w:cstheme="minorHAnsi"/>
                <w:szCs w:val="22"/>
              </w:rPr>
              <w:t>πος</w:t>
            </w:r>
          </w:p>
        </w:tc>
        <w:tc>
          <w:tcPr>
            <w:tcW w:w="1113" w:type="pct"/>
            <w:gridSpan w:val="4"/>
            <w:shd w:val="clear" w:color="auto" w:fill="auto"/>
            <w:vAlign w:val="center"/>
            <w:hideMark/>
          </w:tcPr>
          <w:p w14:paraId="0E8F9CB1" w14:textId="77777777" w:rsidR="00115B68" w:rsidRPr="00FA486A" w:rsidRDefault="00115B68" w:rsidP="00115B68">
            <w:pPr>
              <w:rPr>
                <w:rFonts w:asciiTheme="minorHAnsi" w:hAnsiTheme="minorHAnsi" w:cstheme="minorHAnsi"/>
                <w:szCs w:val="22"/>
              </w:rPr>
            </w:pPr>
            <w:r w:rsidRPr="00FA486A">
              <w:rPr>
                <w:rFonts w:asciiTheme="minorHAnsi" w:hAnsiTheme="minorHAnsi" w:cstheme="minorHAnsi"/>
                <w:szCs w:val="22"/>
              </w:rPr>
              <w:t>Surround Sound Multi Channel Microphone</w:t>
            </w:r>
          </w:p>
        </w:tc>
        <w:tc>
          <w:tcPr>
            <w:tcW w:w="812" w:type="pct"/>
            <w:gridSpan w:val="2"/>
            <w:shd w:val="clear" w:color="auto" w:fill="auto"/>
            <w:vAlign w:val="center"/>
            <w:hideMark/>
          </w:tcPr>
          <w:p w14:paraId="367AE16E" w14:textId="77777777" w:rsidR="00115B68" w:rsidRPr="00FA486A" w:rsidRDefault="00115B68" w:rsidP="00115B68">
            <w:pPr>
              <w:rPr>
                <w:rFonts w:asciiTheme="minorHAnsi" w:hAnsiTheme="minorHAnsi" w:cstheme="minorHAnsi"/>
                <w:szCs w:val="22"/>
              </w:rPr>
            </w:pPr>
            <w:r w:rsidRPr="00FA486A">
              <w:rPr>
                <w:rFonts w:asciiTheme="minorHAnsi" w:hAnsiTheme="minorHAnsi" w:cstheme="minorHAnsi"/>
                <w:szCs w:val="22"/>
              </w:rPr>
              <w:t> </w:t>
            </w:r>
          </w:p>
        </w:tc>
        <w:tc>
          <w:tcPr>
            <w:tcW w:w="1294" w:type="pct"/>
            <w:gridSpan w:val="2"/>
            <w:shd w:val="clear" w:color="auto" w:fill="auto"/>
            <w:vAlign w:val="center"/>
            <w:hideMark/>
          </w:tcPr>
          <w:p w14:paraId="23271C78" w14:textId="77777777" w:rsidR="00115B68" w:rsidRPr="00FA486A" w:rsidRDefault="00115B68" w:rsidP="00115B68">
            <w:pPr>
              <w:rPr>
                <w:rFonts w:asciiTheme="minorHAnsi" w:hAnsiTheme="minorHAnsi" w:cstheme="minorHAnsi"/>
                <w:szCs w:val="22"/>
              </w:rPr>
            </w:pPr>
            <w:r w:rsidRPr="00FA486A">
              <w:rPr>
                <w:rFonts w:asciiTheme="minorHAnsi" w:hAnsiTheme="minorHAnsi" w:cstheme="minorHAnsi"/>
                <w:szCs w:val="22"/>
              </w:rPr>
              <w:t> </w:t>
            </w:r>
          </w:p>
        </w:tc>
      </w:tr>
      <w:tr w:rsidR="00115B68" w:rsidRPr="00FA486A" w14:paraId="59581E4D" w14:textId="77777777" w:rsidTr="003A3B24">
        <w:trPr>
          <w:gridAfter w:val="1"/>
          <w:wAfter w:w="3" w:type="pct"/>
          <w:trHeight w:val="397"/>
        </w:trPr>
        <w:tc>
          <w:tcPr>
            <w:tcW w:w="477" w:type="pct"/>
            <w:shd w:val="clear" w:color="auto" w:fill="auto"/>
            <w:vAlign w:val="center"/>
            <w:hideMark/>
          </w:tcPr>
          <w:p w14:paraId="61D204BA" w14:textId="77777777" w:rsidR="00115B68" w:rsidRPr="00FA486A" w:rsidRDefault="00115B68" w:rsidP="00115B68">
            <w:pPr>
              <w:rPr>
                <w:rFonts w:asciiTheme="minorHAnsi" w:hAnsiTheme="minorHAnsi" w:cstheme="minorHAnsi"/>
                <w:szCs w:val="22"/>
              </w:rPr>
            </w:pPr>
            <w:r w:rsidRPr="00FA486A">
              <w:rPr>
                <w:rFonts w:asciiTheme="minorHAnsi" w:hAnsiTheme="minorHAnsi" w:cstheme="minorHAnsi"/>
                <w:szCs w:val="22"/>
              </w:rPr>
              <w:t>C.1.1.3</w:t>
            </w:r>
          </w:p>
        </w:tc>
        <w:tc>
          <w:tcPr>
            <w:tcW w:w="1301" w:type="pct"/>
            <w:gridSpan w:val="3"/>
            <w:shd w:val="clear" w:color="auto" w:fill="auto"/>
            <w:vAlign w:val="center"/>
            <w:hideMark/>
          </w:tcPr>
          <w:p w14:paraId="510C2BC3" w14:textId="77777777" w:rsidR="00115B68" w:rsidRPr="00FA486A" w:rsidRDefault="00115B68" w:rsidP="00115B68">
            <w:pPr>
              <w:rPr>
                <w:rFonts w:asciiTheme="minorHAnsi" w:hAnsiTheme="minorHAnsi" w:cstheme="minorHAnsi"/>
                <w:szCs w:val="22"/>
              </w:rPr>
            </w:pPr>
            <w:proofErr w:type="spellStart"/>
            <w:r w:rsidRPr="00FA486A">
              <w:rPr>
                <w:rFonts w:asciiTheme="minorHAnsi" w:hAnsiTheme="minorHAnsi" w:cstheme="minorHAnsi"/>
                <w:szCs w:val="22"/>
              </w:rPr>
              <w:t>Πολικό</w:t>
            </w:r>
            <w:proofErr w:type="spellEnd"/>
            <w:r w:rsidRPr="00FA486A">
              <w:rPr>
                <w:rFonts w:asciiTheme="minorHAnsi" w:hAnsiTheme="minorHAnsi" w:cstheme="minorHAnsi"/>
                <w:szCs w:val="22"/>
              </w:rPr>
              <w:t xml:space="preserve"> </w:t>
            </w:r>
            <w:proofErr w:type="spellStart"/>
            <w:r w:rsidRPr="00FA486A">
              <w:rPr>
                <w:rFonts w:asciiTheme="minorHAnsi" w:hAnsiTheme="minorHAnsi" w:cstheme="minorHAnsi"/>
                <w:szCs w:val="22"/>
              </w:rPr>
              <w:t>Διάγρ</w:t>
            </w:r>
            <w:proofErr w:type="spellEnd"/>
            <w:r w:rsidRPr="00FA486A">
              <w:rPr>
                <w:rFonts w:asciiTheme="minorHAnsi" w:hAnsiTheme="minorHAnsi" w:cstheme="minorHAnsi"/>
                <w:szCs w:val="22"/>
              </w:rPr>
              <w:t>αμμα</w:t>
            </w:r>
          </w:p>
        </w:tc>
        <w:tc>
          <w:tcPr>
            <w:tcW w:w="1113" w:type="pct"/>
            <w:gridSpan w:val="4"/>
            <w:shd w:val="clear" w:color="auto" w:fill="auto"/>
            <w:vAlign w:val="center"/>
            <w:hideMark/>
          </w:tcPr>
          <w:p w14:paraId="5AF7A9A9" w14:textId="77777777" w:rsidR="00115B68" w:rsidRPr="00FA486A" w:rsidRDefault="00115B68" w:rsidP="00115B68">
            <w:pPr>
              <w:rPr>
                <w:rFonts w:asciiTheme="minorHAnsi" w:hAnsiTheme="minorHAnsi" w:cstheme="minorHAnsi"/>
                <w:szCs w:val="22"/>
              </w:rPr>
            </w:pPr>
            <w:r w:rsidRPr="00FA486A">
              <w:rPr>
                <w:rFonts w:asciiTheme="minorHAnsi" w:hAnsiTheme="minorHAnsi" w:cstheme="minorHAnsi"/>
                <w:szCs w:val="22"/>
              </w:rPr>
              <w:t>4 x κα</w:t>
            </w:r>
            <w:proofErr w:type="spellStart"/>
            <w:r w:rsidRPr="00FA486A">
              <w:rPr>
                <w:rFonts w:asciiTheme="minorHAnsi" w:hAnsiTheme="minorHAnsi" w:cstheme="minorHAnsi"/>
                <w:szCs w:val="22"/>
              </w:rPr>
              <w:t>ρδιοειδείς</w:t>
            </w:r>
            <w:proofErr w:type="spellEnd"/>
            <w:r w:rsidRPr="00FA486A">
              <w:rPr>
                <w:rFonts w:asciiTheme="minorHAnsi" w:hAnsiTheme="minorHAnsi" w:cstheme="minorHAnsi"/>
                <w:szCs w:val="22"/>
              </w:rPr>
              <w:t xml:space="preserve"> </w:t>
            </w:r>
            <w:proofErr w:type="spellStart"/>
            <w:r w:rsidRPr="00FA486A">
              <w:rPr>
                <w:rFonts w:asciiTheme="minorHAnsi" w:hAnsiTheme="minorHAnsi" w:cstheme="minorHAnsi"/>
                <w:szCs w:val="22"/>
              </w:rPr>
              <w:t>κάψες</w:t>
            </w:r>
            <w:proofErr w:type="spellEnd"/>
            <w:r w:rsidRPr="00FA486A">
              <w:rPr>
                <w:rFonts w:asciiTheme="minorHAnsi" w:hAnsiTheme="minorHAnsi" w:cstheme="minorHAnsi"/>
                <w:szCs w:val="22"/>
              </w:rPr>
              <w:t xml:space="preserve"> </w:t>
            </w:r>
            <w:proofErr w:type="spellStart"/>
            <w:r w:rsidRPr="00FA486A">
              <w:rPr>
                <w:rFonts w:asciiTheme="minorHAnsi" w:hAnsiTheme="minorHAnsi" w:cstheme="minorHAnsi"/>
                <w:szCs w:val="22"/>
              </w:rPr>
              <w:t>σε</w:t>
            </w:r>
            <w:proofErr w:type="spellEnd"/>
            <w:r w:rsidRPr="00FA486A">
              <w:rPr>
                <w:rFonts w:asciiTheme="minorHAnsi" w:hAnsiTheme="minorHAnsi" w:cstheme="minorHAnsi"/>
                <w:szCs w:val="22"/>
              </w:rPr>
              <w:t xml:space="preserve"> </w:t>
            </w:r>
            <w:proofErr w:type="spellStart"/>
            <w:r w:rsidRPr="00FA486A">
              <w:rPr>
                <w:rFonts w:asciiTheme="minorHAnsi" w:hAnsiTheme="minorHAnsi" w:cstheme="minorHAnsi"/>
                <w:szCs w:val="22"/>
              </w:rPr>
              <w:t>διάτ</w:t>
            </w:r>
            <w:proofErr w:type="spellEnd"/>
            <w:r w:rsidRPr="00FA486A">
              <w:rPr>
                <w:rFonts w:asciiTheme="minorHAnsi" w:hAnsiTheme="minorHAnsi" w:cstheme="minorHAnsi"/>
                <w:szCs w:val="22"/>
              </w:rPr>
              <w:t xml:space="preserve">αξη </w:t>
            </w:r>
            <w:proofErr w:type="spellStart"/>
            <w:r w:rsidRPr="00FA486A">
              <w:rPr>
                <w:rFonts w:asciiTheme="minorHAnsi" w:hAnsiTheme="minorHAnsi" w:cstheme="minorHAnsi"/>
                <w:szCs w:val="22"/>
              </w:rPr>
              <w:t>Ambisonics</w:t>
            </w:r>
            <w:proofErr w:type="spellEnd"/>
            <w:r w:rsidRPr="00FA486A">
              <w:rPr>
                <w:rFonts w:asciiTheme="minorHAnsi" w:hAnsiTheme="minorHAnsi" w:cstheme="minorHAnsi"/>
                <w:szCs w:val="22"/>
              </w:rPr>
              <w:t>' A-format</w:t>
            </w:r>
          </w:p>
        </w:tc>
        <w:tc>
          <w:tcPr>
            <w:tcW w:w="812" w:type="pct"/>
            <w:gridSpan w:val="2"/>
            <w:shd w:val="clear" w:color="auto" w:fill="auto"/>
            <w:vAlign w:val="center"/>
            <w:hideMark/>
          </w:tcPr>
          <w:p w14:paraId="6A349FB8" w14:textId="77777777" w:rsidR="00115B68" w:rsidRPr="00FA486A" w:rsidRDefault="00115B68" w:rsidP="00115B68">
            <w:pPr>
              <w:rPr>
                <w:rFonts w:asciiTheme="minorHAnsi" w:hAnsiTheme="minorHAnsi" w:cstheme="minorHAnsi"/>
                <w:szCs w:val="22"/>
              </w:rPr>
            </w:pPr>
            <w:r w:rsidRPr="00FA486A">
              <w:rPr>
                <w:rFonts w:asciiTheme="minorHAnsi" w:hAnsiTheme="minorHAnsi" w:cstheme="minorHAnsi"/>
                <w:szCs w:val="22"/>
              </w:rPr>
              <w:t> </w:t>
            </w:r>
          </w:p>
        </w:tc>
        <w:tc>
          <w:tcPr>
            <w:tcW w:w="1294" w:type="pct"/>
            <w:gridSpan w:val="2"/>
            <w:shd w:val="clear" w:color="auto" w:fill="auto"/>
            <w:vAlign w:val="center"/>
            <w:hideMark/>
          </w:tcPr>
          <w:p w14:paraId="7FE04230" w14:textId="77777777" w:rsidR="00115B68" w:rsidRPr="00FA486A" w:rsidRDefault="00115B68" w:rsidP="00115B68">
            <w:pPr>
              <w:rPr>
                <w:rFonts w:asciiTheme="minorHAnsi" w:hAnsiTheme="minorHAnsi" w:cstheme="minorHAnsi"/>
                <w:szCs w:val="22"/>
              </w:rPr>
            </w:pPr>
            <w:r w:rsidRPr="00FA486A">
              <w:rPr>
                <w:rFonts w:asciiTheme="minorHAnsi" w:hAnsiTheme="minorHAnsi" w:cstheme="minorHAnsi"/>
                <w:szCs w:val="22"/>
              </w:rPr>
              <w:t> </w:t>
            </w:r>
          </w:p>
        </w:tc>
      </w:tr>
      <w:tr w:rsidR="00115B68" w:rsidRPr="00FA486A" w14:paraId="191132AD" w14:textId="77777777" w:rsidTr="003A3B24">
        <w:trPr>
          <w:gridAfter w:val="1"/>
          <w:wAfter w:w="3" w:type="pct"/>
          <w:trHeight w:val="397"/>
        </w:trPr>
        <w:tc>
          <w:tcPr>
            <w:tcW w:w="477" w:type="pct"/>
            <w:shd w:val="clear" w:color="auto" w:fill="auto"/>
            <w:vAlign w:val="center"/>
            <w:hideMark/>
          </w:tcPr>
          <w:p w14:paraId="248F5B59" w14:textId="77777777" w:rsidR="00115B68" w:rsidRPr="00FA486A" w:rsidRDefault="00115B68" w:rsidP="00115B68">
            <w:pPr>
              <w:rPr>
                <w:rFonts w:asciiTheme="minorHAnsi" w:hAnsiTheme="minorHAnsi" w:cstheme="minorHAnsi"/>
                <w:szCs w:val="22"/>
              </w:rPr>
            </w:pPr>
            <w:r w:rsidRPr="00FA486A">
              <w:rPr>
                <w:rFonts w:asciiTheme="minorHAnsi" w:hAnsiTheme="minorHAnsi" w:cstheme="minorHAnsi"/>
                <w:szCs w:val="22"/>
              </w:rPr>
              <w:t>C.1.1.4</w:t>
            </w:r>
          </w:p>
        </w:tc>
        <w:tc>
          <w:tcPr>
            <w:tcW w:w="1301" w:type="pct"/>
            <w:gridSpan w:val="3"/>
            <w:shd w:val="clear" w:color="auto" w:fill="auto"/>
            <w:vAlign w:val="center"/>
            <w:hideMark/>
          </w:tcPr>
          <w:p w14:paraId="2AB023F9" w14:textId="77777777" w:rsidR="00115B68" w:rsidRPr="00FA486A" w:rsidRDefault="00115B68" w:rsidP="00115B68">
            <w:pPr>
              <w:rPr>
                <w:rFonts w:asciiTheme="minorHAnsi" w:hAnsiTheme="minorHAnsi" w:cstheme="minorHAnsi"/>
                <w:szCs w:val="22"/>
              </w:rPr>
            </w:pPr>
            <w:r w:rsidRPr="00FA486A">
              <w:rPr>
                <w:rFonts w:asciiTheme="minorHAnsi" w:hAnsiTheme="minorHAnsi" w:cstheme="minorHAnsi"/>
                <w:szCs w:val="22"/>
              </w:rPr>
              <w:t>Απ</w:t>
            </w:r>
            <w:proofErr w:type="spellStart"/>
            <w:r w:rsidRPr="00FA486A">
              <w:rPr>
                <w:rFonts w:asciiTheme="minorHAnsi" w:hAnsiTheme="minorHAnsi" w:cstheme="minorHAnsi"/>
                <w:szCs w:val="22"/>
              </w:rPr>
              <w:t>όκριση</w:t>
            </w:r>
            <w:proofErr w:type="spellEnd"/>
            <w:r w:rsidRPr="00FA486A">
              <w:rPr>
                <w:rFonts w:asciiTheme="minorHAnsi" w:hAnsiTheme="minorHAnsi" w:cstheme="minorHAnsi"/>
                <w:szCs w:val="22"/>
              </w:rPr>
              <w:t xml:space="preserve"> </w:t>
            </w:r>
            <w:proofErr w:type="spellStart"/>
            <w:r w:rsidRPr="00FA486A">
              <w:rPr>
                <w:rFonts w:asciiTheme="minorHAnsi" w:hAnsiTheme="minorHAnsi" w:cstheme="minorHAnsi"/>
                <w:szCs w:val="22"/>
              </w:rPr>
              <w:t>συχνότητ</w:t>
            </w:r>
            <w:proofErr w:type="spellEnd"/>
            <w:r w:rsidRPr="00FA486A">
              <w:rPr>
                <w:rFonts w:asciiTheme="minorHAnsi" w:hAnsiTheme="minorHAnsi" w:cstheme="minorHAnsi"/>
                <w:szCs w:val="22"/>
              </w:rPr>
              <w:t>ας</w:t>
            </w:r>
          </w:p>
        </w:tc>
        <w:tc>
          <w:tcPr>
            <w:tcW w:w="1113" w:type="pct"/>
            <w:gridSpan w:val="4"/>
            <w:shd w:val="clear" w:color="auto" w:fill="auto"/>
            <w:vAlign w:val="center"/>
            <w:hideMark/>
          </w:tcPr>
          <w:p w14:paraId="4260DB9A" w14:textId="77777777" w:rsidR="00115B68" w:rsidRPr="00FA486A" w:rsidRDefault="00115B68" w:rsidP="00115B68">
            <w:pPr>
              <w:rPr>
                <w:rFonts w:asciiTheme="minorHAnsi" w:hAnsiTheme="minorHAnsi" w:cstheme="minorHAnsi"/>
                <w:szCs w:val="22"/>
              </w:rPr>
            </w:pPr>
            <w:r w:rsidRPr="00FA486A">
              <w:rPr>
                <w:rFonts w:asciiTheme="minorHAnsi" w:hAnsiTheme="minorHAnsi" w:cstheme="minorHAnsi"/>
                <w:szCs w:val="22"/>
              </w:rPr>
              <w:t xml:space="preserve"> 20 Hz - 20 </w:t>
            </w:r>
            <w:proofErr w:type="spellStart"/>
            <w:r w:rsidRPr="00FA486A">
              <w:rPr>
                <w:rFonts w:asciiTheme="minorHAnsi" w:hAnsiTheme="minorHAnsi" w:cstheme="minorHAnsi"/>
                <w:szCs w:val="22"/>
              </w:rPr>
              <w:t>KHz</w:t>
            </w:r>
            <w:proofErr w:type="spellEnd"/>
          </w:p>
        </w:tc>
        <w:tc>
          <w:tcPr>
            <w:tcW w:w="812" w:type="pct"/>
            <w:gridSpan w:val="2"/>
            <w:shd w:val="clear" w:color="auto" w:fill="auto"/>
            <w:vAlign w:val="center"/>
            <w:hideMark/>
          </w:tcPr>
          <w:p w14:paraId="18D57C1D" w14:textId="77777777" w:rsidR="00115B68" w:rsidRPr="00FA486A" w:rsidRDefault="00115B68" w:rsidP="00115B68">
            <w:pPr>
              <w:rPr>
                <w:rFonts w:asciiTheme="minorHAnsi" w:hAnsiTheme="minorHAnsi" w:cstheme="minorHAnsi"/>
                <w:szCs w:val="22"/>
              </w:rPr>
            </w:pPr>
            <w:r w:rsidRPr="00FA486A">
              <w:rPr>
                <w:rFonts w:asciiTheme="minorHAnsi" w:hAnsiTheme="minorHAnsi" w:cstheme="minorHAnsi"/>
                <w:szCs w:val="22"/>
              </w:rPr>
              <w:t> </w:t>
            </w:r>
          </w:p>
        </w:tc>
        <w:tc>
          <w:tcPr>
            <w:tcW w:w="1294" w:type="pct"/>
            <w:gridSpan w:val="2"/>
            <w:shd w:val="clear" w:color="auto" w:fill="auto"/>
            <w:vAlign w:val="center"/>
            <w:hideMark/>
          </w:tcPr>
          <w:p w14:paraId="51071DDB" w14:textId="77777777" w:rsidR="00115B68" w:rsidRPr="00FA486A" w:rsidRDefault="00115B68" w:rsidP="00115B68">
            <w:pPr>
              <w:rPr>
                <w:rFonts w:asciiTheme="minorHAnsi" w:hAnsiTheme="minorHAnsi" w:cstheme="minorHAnsi"/>
                <w:szCs w:val="22"/>
              </w:rPr>
            </w:pPr>
            <w:r w:rsidRPr="00FA486A">
              <w:rPr>
                <w:rFonts w:asciiTheme="minorHAnsi" w:hAnsiTheme="minorHAnsi" w:cstheme="minorHAnsi"/>
                <w:szCs w:val="22"/>
              </w:rPr>
              <w:t> </w:t>
            </w:r>
          </w:p>
        </w:tc>
      </w:tr>
      <w:tr w:rsidR="00115B68" w:rsidRPr="00FA486A" w14:paraId="0B34C2A8" w14:textId="77777777" w:rsidTr="003A3B24">
        <w:trPr>
          <w:gridAfter w:val="1"/>
          <w:wAfter w:w="3" w:type="pct"/>
          <w:trHeight w:val="397"/>
        </w:trPr>
        <w:tc>
          <w:tcPr>
            <w:tcW w:w="477" w:type="pct"/>
            <w:shd w:val="clear" w:color="auto" w:fill="auto"/>
            <w:vAlign w:val="center"/>
            <w:hideMark/>
          </w:tcPr>
          <w:p w14:paraId="43D1E1B3" w14:textId="77777777" w:rsidR="00115B68" w:rsidRPr="00FA486A" w:rsidRDefault="00115B68" w:rsidP="00115B68">
            <w:pPr>
              <w:rPr>
                <w:rFonts w:asciiTheme="minorHAnsi" w:hAnsiTheme="minorHAnsi" w:cstheme="minorHAnsi"/>
                <w:szCs w:val="22"/>
              </w:rPr>
            </w:pPr>
            <w:r w:rsidRPr="00FA486A">
              <w:rPr>
                <w:rFonts w:asciiTheme="minorHAnsi" w:hAnsiTheme="minorHAnsi" w:cstheme="minorHAnsi"/>
                <w:szCs w:val="22"/>
              </w:rPr>
              <w:t>C.1.1.5</w:t>
            </w:r>
          </w:p>
        </w:tc>
        <w:tc>
          <w:tcPr>
            <w:tcW w:w="1301" w:type="pct"/>
            <w:gridSpan w:val="3"/>
            <w:shd w:val="clear" w:color="auto" w:fill="auto"/>
            <w:vAlign w:val="center"/>
            <w:hideMark/>
          </w:tcPr>
          <w:p w14:paraId="65CC7B79" w14:textId="77777777" w:rsidR="00115B68" w:rsidRPr="00FA486A" w:rsidRDefault="00115B68" w:rsidP="00115B68">
            <w:pPr>
              <w:rPr>
                <w:rFonts w:asciiTheme="minorHAnsi" w:hAnsiTheme="minorHAnsi" w:cstheme="minorHAnsi"/>
                <w:szCs w:val="22"/>
              </w:rPr>
            </w:pPr>
            <w:proofErr w:type="spellStart"/>
            <w:r w:rsidRPr="00FA486A">
              <w:rPr>
                <w:rFonts w:asciiTheme="minorHAnsi" w:hAnsiTheme="minorHAnsi" w:cstheme="minorHAnsi"/>
                <w:szCs w:val="22"/>
              </w:rPr>
              <w:t>Ευ</w:t>
            </w:r>
            <w:proofErr w:type="spellEnd"/>
            <w:r w:rsidRPr="00FA486A">
              <w:rPr>
                <w:rFonts w:asciiTheme="minorHAnsi" w:hAnsiTheme="minorHAnsi" w:cstheme="minorHAnsi"/>
                <w:szCs w:val="22"/>
              </w:rPr>
              <w:t>αισθησία</w:t>
            </w:r>
          </w:p>
        </w:tc>
        <w:tc>
          <w:tcPr>
            <w:tcW w:w="1113" w:type="pct"/>
            <w:gridSpan w:val="4"/>
            <w:shd w:val="clear" w:color="auto" w:fill="auto"/>
            <w:vAlign w:val="center"/>
            <w:hideMark/>
          </w:tcPr>
          <w:p w14:paraId="70A9BCED" w14:textId="77777777" w:rsidR="00115B68" w:rsidRPr="00FA486A" w:rsidRDefault="00115B68" w:rsidP="00115B68">
            <w:pPr>
              <w:rPr>
                <w:rFonts w:asciiTheme="minorHAnsi" w:hAnsiTheme="minorHAnsi" w:cstheme="minorHAnsi"/>
                <w:szCs w:val="22"/>
              </w:rPr>
            </w:pPr>
            <w:r w:rsidRPr="00FA486A">
              <w:rPr>
                <w:rFonts w:asciiTheme="minorHAnsi" w:hAnsiTheme="minorHAnsi" w:cstheme="minorHAnsi"/>
                <w:szCs w:val="22"/>
              </w:rPr>
              <w:t xml:space="preserve">31 mV/Pa (–30 </w:t>
            </w:r>
            <w:proofErr w:type="spellStart"/>
            <w:r w:rsidRPr="00FA486A">
              <w:rPr>
                <w:rFonts w:asciiTheme="minorHAnsi" w:hAnsiTheme="minorHAnsi" w:cstheme="minorHAnsi"/>
                <w:szCs w:val="22"/>
              </w:rPr>
              <w:t>dBV</w:t>
            </w:r>
            <w:proofErr w:type="spellEnd"/>
            <w:r w:rsidRPr="00FA486A">
              <w:rPr>
                <w:rFonts w:asciiTheme="minorHAnsi" w:hAnsiTheme="minorHAnsi" w:cstheme="minorHAnsi"/>
                <w:szCs w:val="22"/>
              </w:rPr>
              <w:t>) @ 1 kHz</w:t>
            </w:r>
          </w:p>
        </w:tc>
        <w:tc>
          <w:tcPr>
            <w:tcW w:w="812" w:type="pct"/>
            <w:gridSpan w:val="2"/>
            <w:shd w:val="clear" w:color="auto" w:fill="auto"/>
            <w:vAlign w:val="center"/>
            <w:hideMark/>
          </w:tcPr>
          <w:p w14:paraId="3AC1C67C" w14:textId="77777777" w:rsidR="00115B68" w:rsidRPr="00FA486A" w:rsidRDefault="00115B68" w:rsidP="00115B68">
            <w:pPr>
              <w:rPr>
                <w:rFonts w:asciiTheme="minorHAnsi" w:hAnsiTheme="minorHAnsi" w:cstheme="minorHAnsi"/>
                <w:szCs w:val="22"/>
              </w:rPr>
            </w:pPr>
            <w:r w:rsidRPr="00FA486A">
              <w:rPr>
                <w:rFonts w:asciiTheme="minorHAnsi" w:hAnsiTheme="minorHAnsi" w:cstheme="minorHAnsi"/>
                <w:szCs w:val="22"/>
              </w:rPr>
              <w:t> </w:t>
            </w:r>
          </w:p>
        </w:tc>
        <w:tc>
          <w:tcPr>
            <w:tcW w:w="1294" w:type="pct"/>
            <w:gridSpan w:val="2"/>
            <w:shd w:val="clear" w:color="auto" w:fill="auto"/>
            <w:vAlign w:val="center"/>
            <w:hideMark/>
          </w:tcPr>
          <w:p w14:paraId="36E85C96" w14:textId="77777777" w:rsidR="00115B68" w:rsidRPr="00FA486A" w:rsidRDefault="00115B68" w:rsidP="00115B68">
            <w:pPr>
              <w:rPr>
                <w:rFonts w:asciiTheme="minorHAnsi" w:hAnsiTheme="minorHAnsi" w:cstheme="minorHAnsi"/>
                <w:szCs w:val="22"/>
              </w:rPr>
            </w:pPr>
            <w:r w:rsidRPr="00FA486A">
              <w:rPr>
                <w:rFonts w:asciiTheme="minorHAnsi" w:hAnsiTheme="minorHAnsi" w:cstheme="minorHAnsi"/>
                <w:szCs w:val="22"/>
              </w:rPr>
              <w:t> </w:t>
            </w:r>
          </w:p>
        </w:tc>
      </w:tr>
      <w:tr w:rsidR="00115B68" w:rsidRPr="00FA486A" w14:paraId="6E5C21C4" w14:textId="77777777" w:rsidTr="003A3B24">
        <w:trPr>
          <w:gridAfter w:val="1"/>
          <w:wAfter w:w="3" w:type="pct"/>
          <w:trHeight w:val="397"/>
        </w:trPr>
        <w:tc>
          <w:tcPr>
            <w:tcW w:w="477" w:type="pct"/>
            <w:shd w:val="clear" w:color="auto" w:fill="auto"/>
            <w:vAlign w:val="center"/>
            <w:hideMark/>
          </w:tcPr>
          <w:p w14:paraId="021C6A8C" w14:textId="77777777" w:rsidR="00115B68" w:rsidRPr="00FA486A" w:rsidRDefault="00115B68" w:rsidP="00115B68">
            <w:pPr>
              <w:rPr>
                <w:rFonts w:asciiTheme="minorHAnsi" w:hAnsiTheme="minorHAnsi" w:cstheme="minorHAnsi"/>
                <w:szCs w:val="22"/>
              </w:rPr>
            </w:pPr>
            <w:r w:rsidRPr="00FA486A">
              <w:rPr>
                <w:rFonts w:asciiTheme="minorHAnsi" w:hAnsiTheme="minorHAnsi" w:cstheme="minorHAnsi"/>
                <w:szCs w:val="22"/>
              </w:rPr>
              <w:t>C.1.1.6</w:t>
            </w:r>
          </w:p>
        </w:tc>
        <w:tc>
          <w:tcPr>
            <w:tcW w:w="1301" w:type="pct"/>
            <w:gridSpan w:val="3"/>
            <w:shd w:val="clear" w:color="auto" w:fill="auto"/>
            <w:vAlign w:val="center"/>
            <w:hideMark/>
          </w:tcPr>
          <w:p w14:paraId="1730233A" w14:textId="77777777" w:rsidR="00115B68" w:rsidRPr="00FA486A" w:rsidRDefault="00115B68" w:rsidP="00115B68">
            <w:pPr>
              <w:rPr>
                <w:rFonts w:asciiTheme="minorHAnsi" w:hAnsiTheme="minorHAnsi" w:cstheme="minorHAnsi"/>
                <w:szCs w:val="22"/>
              </w:rPr>
            </w:pPr>
            <w:proofErr w:type="spellStart"/>
            <w:r w:rsidRPr="00FA486A">
              <w:rPr>
                <w:rFonts w:asciiTheme="minorHAnsi" w:hAnsiTheme="minorHAnsi" w:cstheme="minorHAnsi"/>
                <w:szCs w:val="22"/>
              </w:rPr>
              <w:t>Αντίστ</w:t>
            </w:r>
            <w:proofErr w:type="spellEnd"/>
            <w:r w:rsidRPr="00FA486A">
              <w:rPr>
                <w:rFonts w:asciiTheme="minorHAnsi" w:hAnsiTheme="minorHAnsi" w:cstheme="minorHAnsi"/>
                <w:szCs w:val="22"/>
              </w:rPr>
              <w:t>αση</w:t>
            </w:r>
          </w:p>
        </w:tc>
        <w:tc>
          <w:tcPr>
            <w:tcW w:w="1113" w:type="pct"/>
            <w:gridSpan w:val="4"/>
            <w:shd w:val="clear" w:color="auto" w:fill="auto"/>
            <w:vAlign w:val="center"/>
            <w:hideMark/>
          </w:tcPr>
          <w:p w14:paraId="2CC41B8D" w14:textId="77777777" w:rsidR="00115B68" w:rsidRPr="00FA486A" w:rsidRDefault="00115B68" w:rsidP="00115B68">
            <w:pPr>
              <w:rPr>
                <w:rFonts w:asciiTheme="minorHAnsi" w:hAnsiTheme="minorHAnsi" w:cstheme="minorHAnsi"/>
                <w:szCs w:val="22"/>
              </w:rPr>
            </w:pPr>
            <w:r w:rsidRPr="00FA486A">
              <w:rPr>
                <w:rFonts w:asciiTheme="minorHAnsi" w:hAnsiTheme="minorHAnsi" w:cstheme="minorHAnsi"/>
                <w:szCs w:val="22"/>
              </w:rPr>
              <w:t>π</w:t>
            </w:r>
            <w:proofErr w:type="spellStart"/>
            <w:r w:rsidRPr="00FA486A">
              <w:rPr>
                <w:rFonts w:asciiTheme="minorHAnsi" w:hAnsiTheme="minorHAnsi" w:cstheme="minorHAnsi"/>
                <w:szCs w:val="22"/>
              </w:rPr>
              <w:t>ερί</w:t>
            </w:r>
            <w:proofErr w:type="spellEnd"/>
            <w:r w:rsidRPr="00FA486A">
              <w:rPr>
                <w:rFonts w:asciiTheme="minorHAnsi" w:hAnsiTheme="minorHAnsi" w:cstheme="minorHAnsi"/>
                <w:szCs w:val="22"/>
              </w:rPr>
              <w:t>που 200 Ω</w:t>
            </w:r>
          </w:p>
        </w:tc>
        <w:tc>
          <w:tcPr>
            <w:tcW w:w="812" w:type="pct"/>
            <w:gridSpan w:val="2"/>
            <w:shd w:val="clear" w:color="auto" w:fill="auto"/>
            <w:vAlign w:val="center"/>
            <w:hideMark/>
          </w:tcPr>
          <w:p w14:paraId="7A61B288" w14:textId="77777777" w:rsidR="00115B68" w:rsidRPr="00FA486A" w:rsidRDefault="00115B68" w:rsidP="00115B68">
            <w:pPr>
              <w:rPr>
                <w:rFonts w:asciiTheme="minorHAnsi" w:hAnsiTheme="minorHAnsi" w:cstheme="minorHAnsi"/>
                <w:szCs w:val="22"/>
              </w:rPr>
            </w:pPr>
            <w:r w:rsidRPr="00FA486A">
              <w:rPr>
                <w:rFonts w:asciiTheme="minorHAnsi" w:hAnsiTheme="minorHAnsi" w:cstheme="minorHAnsi"/>
                <w:szCs w:val="22"/>
              </w:rPr>
              <w:t> </w:t>
            </w:r>
          </w:p>
        </w:tc>
        <w:tc>
          <w:tcPr>
            <w:tcW w:w="1294" w:type="pct"/>
            <w:gridSpan w:val="2"/>
            <w:shd w:val="clear" w:color="auto" w:fill="auto"/>
            <w:vAlign w:val="center"/>
            <w:hideMark/>
          </w:tcPr>
          <w:p w14:paraId="110B0219" w14:textId="77777777" w:rsidR="00115B68" w:rsidRPr="00FA486A" w:rsidRDefault="00115B68" w:rsidP="00115B68">
            <w:pPr>
              <w:rPr>
                <w:rFonts w:asciiTheme="minorHAnsi" w:hAnsiTheme="minorHAnsi" w:cstheme="minorHAnsi"/>
                <w:szCs w:val="22"/>
              </w:rPr>
            </w:pPr>
            <w:r w:rsidRPr="00FA486A">
              <w:rPr>
                <w:rFonts w:asciiTheme="minorHAnsi" w:hAnsiTheme="minorHAnsi" w:cstheme="minorHAnsi"/>
                <w:szCs w:val="22"/>
              </w:rPr>
              <w:t> </w:t>
            </w:r>
          </w:p>
        </w:tc>
      </w:tr>
      <w:tr w:rsidR="00115B68" w:rsidRPr="00FA486A" w14:paraId="42E82AB5" w14:textId="77777777" w:rsidTr="003A3B24">
        <w:trPr>
          <w:gridAfter w:val="1"/>
          <w:wAfter w:w="3" w:type="pct"/>
          <w:trHeight w:val="397"/>
        </w:trPr>
        <w:tc>
          <w:tcPr>
            <w:tcW w:w="477" w:type="pct"/>
            <w:shd w:val="clear" w:color="auto" w:fill="auto"/>
            <w:vAlign w:val="center"/>
            <w:hideMark/>
          </w:tcPr>
          <w:p w14:paraId="5F884E3E" w14:textId="77777777" w:rsidR="00115B68" w:rsidRPr="00FA486A" w:rsidRDefault="00115B68" w:rsidP="00115B68">
            <w:pPr>
              <w:rPr>
                <w:rFonts w:asciiTheme="minorHAnsi" w:hAnsiTheme="minorHAnsi" w:cstheme="minorHAnsi"/>
                <w:szCs w:val="22"/>
              </w:rPr>
            </w:pPr>
            <w:r w:rsidRPr="00FA486A">
              <w:rPr>
                <w:rFonts w:asciiTheme="minorHAnsi" w:hAnsiTheme="minorHAnsi" w:cstheme="minorHAnsi"/>
                <w:szCs w:val="22"/>
              </w:rPr>
              <w:t>C.1.1.7</w:t>
            </w:r>
          </w:p>
        </w:tc>
        <w:tc>
          <w:tcPr>
            <w:tcW w:w="1301" w:type="pct"/>
            <w:gridSpan w:val="3"/>
            <w:shd w:val="clear" w:color="auto" w:fill="auto"/>
            <w:vAlign w:val="center"/>
            <w:hideMark/>
          </w:tcPr>
          <w:p w14:paraId="0B2E8C0D" w14:textId="77777777" w:rsidR="00115B68" w:rsidRPr="00FA486A" w:rsidRDefault="00115B68" w:rsidP="00115B68">
            <w:pPr>
              <w:rPr>
                <w:rFonts w:asciiTheme="minorHAnsi" w:hAnsiTheme="minorHAnsi" w:cstheme="minorHAnsi"/>
                <w:szCs w:val="22"/>
              </w:rPr>
            </w:pPr>
            <w:proofErr w:type="spellStart"/>
            <w:r w:rsidRPr="00FA486A">
              <w:rPr>
                <w:rFonts w:asciiTheme="minorHAnsi" w:hAnsiTheme="minorHAnsi" w:cstheme="minorHAnsi"/>
                <w:szCs w:val="22"/>
              </w:rPr>
              <w:t>Δι</w:t>
            </w:r>
            <w:proofErr w:type="spellEnd"/>
            <w:r w:rsidRPr="00FA486A">
              <w:rPr>
                <w:rFonts w:asciiTheme="minorHAnsi" w:hAnsiTheme="minorHAnsi" w:cstheme="minorHAnsi"/>
                <w:szCs w:val="22"/>
              </w:rPr>
              <w:t>αστάσεις</w:t>
            </w:r>
          </w:p>
        </w:tc>
        <w:tc>
          <w:tcPr>
            <w:tcW w:w="1113" w:type="pct"/>
            <w:gridSpan w:val="4"/>
            <w:shd w:val="clear" w:color="auto" w:fill="auto"/>
            <w:vAlign w:val="center"/>
            <w:hideMark/>
          </w:tcPr>
          <w:p w14:paraId="13BF74F0" w14:textId="77777777" w:rsidR="00115B68" w:rsidRPr="00FA486A" w:rsidRDefault="00115B68" w:rsidP="00115B68">
            <w:pPr>
              <w:rPr>
                <w:rFonts w:asciiTheme="minorHAnsi" w:hAnsiTheme="minorHAnsi" w:cstheme="minorHAnsi"/>
                <w:szCs w:val="22"/>
              </w:rPr>
            </w:pPr>
            <w:r w:rsidRPr="00FA486A">
              <w:rPr>
                <w:rFonts w:asciiTheme="minorHAnsi" w:hAnsiTheme="minorHAnsi" w:cstheme="minorHAnsi"/>
                <w:szCs w:val="22"/>
              </w:rPr>
              <w:t>219mm x 49mm x 25mm</w:t>
            </w:r>
          </w:p>
        </w:tc>
        <w:tc>
          <w:tcPr>
            <w:tcW w:w="812" w:type="pct"/>
            <w:gridSpan w:val="2"/>
            <w:shd w:val="clear" w:color="auto" w:fill="auto"/>
            <w:vAlign w:val="center"/>
            <w:hideMark/>
          </w:tcPr>
          <w:p w14:paraId="32F5E717" w14:textId="77777777" w:rsidR="00115B68" w:rsidRPr="00FA486A" w:rsidRDefault="00115B68" w:rsidP="00115B68">
            <w:pPr>
              <w:rPr>
                <w:rFonts w:asciiTheme="minorHAnsi" w:hAnsiTheme="minorHAnsi" w:cstheme="minorHAnsi"/>
                <w:szCs w:val="22"/>
              </w:rPr>
            </w:pPr>
            <w:r w:rsidRPr="00FA486A">
              <w:rPr>
                <w:rFonts w:asciiTheme="minorHAnsi" w:hAnsiTheme="minorHAnsi" w:cstheme="minorHAnsi"/>
                <w:szCs w:val="22"/>
              </w:rPr>
              <w:t> </w:t>
            </w:r>
          </w:p>
        </w:tc>
        <w:tc>
          <w:tcPr>
            <w:tcW w:w="1294" w:type="pct"/>
            <w:gridSpan w:val="2"/>
            <w:shd w:val="clear" w:color="auto" w:fill="auto"/>
            <w:vAlign w:val="center"/>
            <w:hideMark/>
          </w:tcPr>
          <w:p w14:paraId="1EAF3746" w14:textId="77777777" w:rsidR="00115B68" w:rsidRPr="00FA486A" w:rsidRDefault="00115B68" w:rsidP="00115B68">
            <w:pPr>
              <w:rPr>
                <w:rFonts w:asciiTheme="minorHAnsi" w:hAnsiTheme="minorHAnsi" w:cstheme="minorHAnsi"/>
                <w:szCs w:val="22"/>
              </w:rPr>
            </w:pPr>
            <w:r w:rsidRPr="00FA486A">
              <w:rPr>
                <w:rFonts w:asciiTheme="minorHAnsi" w:hAnsiTheme="minorHAnsi" w:cstheme="minorHAnsi"/>
                <w:szCs w:val="22"/>
              </w:rPr>
              <w:t> </w:t>
            </w:r>
          </w:p>
        </w:tc>
      </w:tr>
      <w:tr w:rsidR="00115B68" w:rsidRPr="005676D6" w14:paraId="5667CF94" w14:textId="77777777" w:rsidTr="003A3B24">
        <w:trPr>
          <w:gridAfter w:val="1"/>
          <w:wAfter w:w="3" w:type="pct"/>
          <w:trHeight w:val="397"/>
        </w:trPr>
        <w:tc>
          <w:tcPr>
            <w:tcW w:w="477" w:type="pct"/>
            <w:shd w:val="clear" w:color="auto" w:fill="auto"/>
            <w:vAlign w:val="center"/>
            <w:hideMark/>
          </w:tcPr>
          <w:p w14:paraId="5FBB3705" w14:textId="77777777" w:rsidR="00115B68" w:rsidRPr="00FA486A" w:rsidRDefault="00115B68" w:rsidP="00115B68">
            <w:pPr>
              <w:rPr>
                <w:rFonts w:asciiTheme="minorHAnsi" w:hAnsiTheme="minorHAnsi" w:cstheme="minorHAnsi"/>
                <w:szCs w:val="22"/>
              </w:rPr>
            </w:pPr>
            <w:r w:rsidRPr="00FA486A">
              <w:rPr>
                <w:rFonts w:asciiTheme="minorHAnsi" w:hAnsiTheme="minorHAnsi" w:cstheme="minorHAnsi"/>
                <w:szCs w:val="22"/>
              </w:rPr>
              <w:t>C.1.1.7</w:t>
            </w:r>
          </w:p>
        </w:tc>
        <w:tc>
          <w:tcPr>
            <w:tcW w:w="1301" w:type="pct"/>
            <w:gridSpan w:val="3"/>
            <w:shd w:val="clear" w:color="auto" w:fill="auto"/>
            <w:vAlign w:val="center"/>
            <w:hideMark/>
          </w:tcPr>
          <w:p w14:paraId="2C3AAFC8" w14:textId="77777777" w:rsidR="00115B68" w:rsidRPr="00FA486A" w:rsidRDefault="00115B68" w:rsidP="00115B68">
            <w:pPr>
              <w:rPr>
                <w:rFonts w:asciiTheme="minorHAnsi" w:hAnsiTheme="minorHAnsi" w:cstheme="minorHAnsi"/>
                <w:szCs w:val="22"/>
              </w:rPr>
            </w:pPr>
            <w:proofErr w:type="spellStart"/>
            <w:r w:rsidRPr="00FA486A">
              <w:rPr>
                <w:rFonts w:asciiTheme="minorHAnsi" w:hAnsiTheme="minorHAnsi" w:cstheme="minorHAnsi"/>
                <w:szCs w:val="22"/>
              </w:rPr>
              <w:t>Αξεσουάρ</w:t>
            </w:r>
            <w:proofErr w:type="spellEnd"/>
          </w:p>
        </w:tc>
        <w:tc>
          <w:tcPr>
            <w:tcW w:w="1113" w:type="pct"/>
            <w:gridSpan w:val="4"/>
            <w:shd w:val="clear" w:color="auto" w:fill="auto"/>
            <w:vAlign w:val="center"/>
            <w:hideMark/>
          </w:tcPr>
          <w:p w14:paraId="627653E3"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lang w:val="el-GR"/>
              </w:rPr>
              <w:t xml:space="preserve"> Καλώδιο </w:t>
            </w:r>
            <w:r w:rsidR="00115B68" w:rsidRPr="00FA486A">
              <w:rPr>
                <w:rFonts w:asciiTheme="minorHAnsi" w:hAnsiTheme="minorHAnsi" w:cstheme="minorHAnsi"/>
                <w:szCs w:val="22"/>
              </w:rPr>
              <w:t>DIN</w:t>
            </w:r>
            <w:r w:rsidRPr="00007017">
              <w:rPr>
                <w:rFonts w:asciiTheme="minorHAnsi" w:hAnsiTheme="minorHAnsi" w:cstheme="minorHAnsi"/>
                <w:szCs w:val="22"/>
                <w:lang w:val="el-GR"/>
              </w:rPr>
              <w:t xml:space="preserve">12 σε 4 </w:t>
            </w:r>
            <w:r w:rsidR="00115B68" w:rsidRPr="00FA486A">
              <w:rPr>
                <w:rFonts w:asciiTheme="minorHAnsi" w:hAnsiTheme="minorHAnsi" w:cstheme="minorHAnsi"/>
                <w:szCs w:val="22"/>
              </w:rPr>
              <w:t>XLR</w:t>
            </w:r>
            <w:r w:rsidRPr="00007017">
              <w:rPr>
                <w:rFonts w:asciiTheme="minorHAnsi" w:hAnsiTheme="minorHAnsi" w:cstheme="minorHAnsi"/>
                <w:szCs w:val="22"/>
                <w:lang w:val="el-GR"/>
              </w:rPr>
              <w:t xml:space="preserve"> 3</w:t>
            </w:r>
            <w:r w:rsidR="00115B68" w:rsidRPr="00FA486A">
              <w:rPr>
                <w:rFonts w:asciiTheme="minorHAnsi" w:hAnsiTheme="minorHAnsi" w:cstheme="minorHAnsi"/>
                <w:szCs w:val="22"/>
              </w:rPr>
              <w:t>M</w:t>
            </w:r>
          </w:p>
        </w:tc>
        <w:tc>
          <w:tcPr>
            <w:tcW w:w="812" w:type="pct"/>
            <w:gridSpan w:val="2"/>
            <w:shd w:val="clear" w:color="auto" w:fill="auto"/>
            <w:vAlign w:val="center"/>
            <w:hideMark/>
          </w:tcPr>
          <w:p w14:paraId="707D0933" w14:textId="77777777" w:rsidR="00115B68" w:rsidRPr="00007017" w:rsidRDefault="00115B68" w:rsidP="00115B68">
            <w:pPr>
              <w:rPr>
                <w:rFonts w:asciiTheme="minorHAnsi" w:hAnsiTheme="minorHAnsi" w:cstheme="minorHAnsi"/>
                <w:szCs w:val="22"/>
                <w:lang w:val="el-GR"/>
              </w:rPr>
            </w:pPr>
            <w:r w:rsidRPr="00FA486A">
              <w:rPr>
                <w:rFonts w:asciiTheme="minorHAnsi" w:hAnsiTheme="minorHAnsi" w:cstheme="minorHAnsi"/>
                <w:szCs w:val="22"/>
              </w:rPr>
              <w:t> </w:t>
            </w:r>
          </w:p>
        </w:tc>
        <w:tc>
          <w:tcPr>
            <w:tcW w:w="1294" w:type="pct"/>
            <w:gridSpan w:val="2"/>
            <w:shd w:val="clear" w:color="auto" w:fill="auto"/>
            <w:vAlign w:val="center"/>
            <w:hideMark/>
          </w:tcPr>
          <w:p w14:paraId="07D6CC49" w14:textId="77777777" w:rsidR="00115B68" w:rsidRPr="00007017" w:rsidRDefault="00115B68" w:rsidP="00115B68">
            <w:pPr>
              <w:rPr>
                <w:rFonts w:asciiTheme="minorHAnsi" w:hAnsiTheme="minorHAnsi" w:cstheme="minorHAnsi"/>
                <w:szCs w:val="22"/>
                <w:lang w:val="el-GR"/>
              </w:rPr>
            </w:pPr>
            <w:r w:rsidRPr="00FA486A">
              <w:rPr>
                <w:rFonts w:asciiTheme="minorHAnsi" w:hAnsiTheme="minorHAnsi" w:cstheme="minorHAnsi"/>
                <w:szCs w:val="22"/>
              </w:rPr>
              <w:t> </w:t>
            </w:r>
          </w:p>
        </w:tc>
      </w:tr>
      <w:tr w:rsidR="00115B68" w:rsidRPr="007F2817" w14:paraId="5C4DF825" w14:textId="77777777" w:rsidTr="003A3B24">
        <w:trPr>
          <w:gridAfter w:val="1"/>
          <w:wAfter w:w="3" w:type="pct"/>
          <w:trHeight w:val="397"/>
        </w:trPr>
        <w:tc>
          <w:tcPr>
            <w:tcW w:w="477" w:type="pct"/>
            <w:shd w:val="clear" w:color="auto" w:fill="C6D9F1" w:themeFill="text2" w:themeFillTint="33"/>
            <w:vAlign w:val="center"/>
            <w:hideMark/>
          </w:tcPr>
          <w:p w14:paraId="67935068"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c>
          <w:tcPr>
            <w:tcW w:w="1301" w:type="pct"/>
            <w:gridSpan w:val="3"/>
            <w:shd w:val="clear" w:color="auto" w:fill="C6D9F1" w:themeFill="text2" w:themeFillTint="33"/>
            <w:vAlign w:val="center"/>
            <w:hideMark/>
          </w:tcPr>
          <w:p w14:paraId="1980985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C.1.2 </w:t>
            </w:r>
            <w:proofErr w:type="spellStart"/>
            <w:proofErr w:type="gramStart"/>
            <w:r w:rsidRPr="00007017">
              <w:rPr>
                <w:rFonts w:asciiTheme="minorHAnsi" w:hAnsiTheme="minorHAnsi" w:cstheme="minorHAnsi"/>
                <w:szCs w:val="22"/>
              </w:rPr>
              <w:t>Μικρόφωνο</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Τύ</w:t>
            </w:r>
            <w:proofErr w:type="spellEnd"/>
            <w:r w:rsidRPr="00007017">
              <w:rPr>
                <w:rFonts w:asciiTheme="minorHAnsi" w:hAnsiTheme="minorHAnsi" w:cstheme="minorHAnsi"/>
                <w:szCs w:val="22"/>
              </w:rPr>
              <w:t>που</w:t>
            </w:r>
            <w:proofErr w:type="gramEnd"/>
            <w:r w:rsidRPr="00007017">
              <w:rPr>
                <w:rFonts w:asciiTheme="minorHAnsi" w:hAnsiTheme="minorHAnsi" w:cstheme="minorHAnsi"/>
                <w:szCs w:val="22"/>
              </w:rPr>
              <w:t xml:space="preserve"> 2</w:t>
            </w:r>
          </w:p>
        </w:tc>
        <w:tc>
          <w:tcPr>
            <w:tcW w:w="1113" w:type="pct"/>
            <w:gridSpan w:val="4"/>
            <w:shd w:val="clear" w:color="auto" w:fill="C6D9F1" w:themeFill="text2" w:themeFillTint="33"/>
            <w:vAlign w:val="center"/>
            <w:hideMark/>
          </w:tcPr>
          <w:p w14:paraId="75615DC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2" w:type="pct"/>
            <w:gridSpan w:val="2"/>
            <w:shd w:val="clear" w:color="auto" w:fill="C6D9F1" w:themeFill="text2" w:themeFillTint="33"/>
            <w:vAlign w:val="center"/>
            <w:hideMark/>
          </w:tcPr>
          <w:p w14:paraId="3356A3A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294" w:type="pct"/>
            <w:gridSpan w:val="2"/>
            <w:shd w:val="clear" w:color="auto" w:fill="C6D9F1" w:themeFill="text2" w:themeFillTint="33"/>
            <w:vAlign w:val="center"/>
            <w:hideMark/>
          </w:tcPr>
          <w:p w14:paraId="1DD054B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0E23F901" w14:textId="77777777" w:rsidTr="003A3B24">
        <w:trPr>
          <w:gridAfter w:val="1"/>
          <w:wAfter w:w="3" w:type="pct"/>
          <w:trHeight w:val="397"/>
        </w:trPr>
        <w:tc>
          <w:tcPr>
            <w:tcW w:w="477" w:type="pct"/>
            <w:shd w:val="clear" w:color="D9D9D9" w:fill="D9D9D9"/>
            <w:vAlign w:val="center"/>
            <w:hideMark/>
          </w:tcPr>
          <w:p w14:paraId="3635883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Α/Α</w:t>
            </w:r>
          </w:p>
        </w:tc>
        <w:tc>
          <w:tcPr>
            <w:tcW w:w="1301" w:type="pct"/>
            <w:gridSpan w:val="3"/>
            <w:shd w:val="clear" w:color="D9D9D9" w:fill="D9D9D9"/>
            <w:vAlign w:val="center"/>
            <w:hideMark/>
          </w:tcPr>
          <w:p w14:paraId="3EB7B1F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ΠΡΟΔΙΑΓΡΑΦΗ</w:t>
            </w:r>
          </w:p>
        </w:tc>
        <w:tc>
          <w:tcPr>
            <w:tcW w:w="1113" w:type="pct"/>
            <w:gridSpan w:val="4"/>
            <w:shd w:val="clear" w:color="D9D9D9" w:fill="D9D9D9"/>
            <w:vAlign w:val="center"/>
            <w:hideMark/>
          </w:tcPr>
          <w:p w14:paraId="2832767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ΑΠΑΙΤΗΣΗ</w:t>
            </w:r>
          </w:p>
        </w:tc>
        <w:tc>
          <w:tcPr>
            <w:tcW w:w="812" w:type="pct"/>
            <w:gridSpan w:val="2"/>
            <w:shd w:val="clear" w:color="D9D9D9" w:fill="D9D9D9"/>
            <w:vAlign w:val="center"/>
            <w:hideMark/>
          </w:tcPr>
          <w:p w14:paraId="32F6AB9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ΑΠΑΝΤΗΣΗ</w:t>
            </w:r>
          </w:p>
        </w:tc>
        <w:tc>
          <w:tcPr>
            <w:tcW w:w="1294" w:type="pct"/>
            <w:gridSpan w:val="2"/>
            <w:shd w:val="clear" w:color="D9D9D9" w:fill="D9D9D9"/>
            <w:vAlign w:val="center"/>
            <w:hideMark/>
          </w:tcPr>
          <w:p w14:paraId="3C22625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ΠΑΡΑΠΟΜΠΗ ΤΕΚΜΗΡΙΩΣΗΣ</w:t>
            </w:r>
          </w:p>
        </w:tc>
      </w:tr>
      <w:tr w:rsidR="00115B68" w:rsidRPr="007F2817" w14:paraId="381AA714" w14:textId="77777777" w:rsidTr="003A3B24">
        <w:trPr>
          <w:gridAfter w:val="1"/>
          <w:wAfter w:w="3" w:type="pct"/>
          <w:trHeight w:val="397"/>
        </w:trPr>
        <w:tc>
          <w:tcPr>
            <w:tcW w:w="477" w:type="pct"/>
            <w:shd w:val="clear" w:color="auto" w:fill="auto"/>
            <w:vAlign w:val="center"/>
            <w:hideMark/>
          </w:tcPr>
          <w:p w14:paraId="15145AD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lastRenderedPageBreak/>
              <w:t>C.1.2.1</w:t>
            </w:r>
          </w:p>
        </w:tc>
        <w:tc>
          <w:tcPr>
            <w:tcW w:w="1301" w:type="pct"/>
            <w:gridSpan w:val="3"/>
            <w:shd w:val="clear" w:color="auto" w:fill="auto"/>
            <w:vAlign w:val="center"/>
            <w:hideMark/>
          </w:tcPr>
          <w:p w14:paraId="48ED4B16"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Αριθμός</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Μονάδων</w:t>
            </w:r>
            <w:proofErr w:type="spellEnd"/>
          </w:p>
        </w:tc>
        <w:tc>
          <w:tcPr>
            <w:tcW w:w="1113" w:type="pct"/>
            <w:gridSpan w:val="4"/>
            <w:shd w:val="clear" w:color="auto" w:fill="auto"/>
            <w:vAlign w:val="center"/>
            <w:hideMark/>
          </w:tcPr>
          <w:p w14:paraId="52665D3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1</w:t>
            </w:r>
          </w:p>
        </w:tc>
        <w:tc>
          <w:tcPr>
            <w:tcW w:w="812" w:type="pct"/>
            <w:gridSpan w:val="2"/>
            <w:shd w:val="clear" w:color="auto" w:fill="auto"/>
            <w:vAlign w:val="center"/>
            <w:hideMark/>
          </w:tcPr>
          <w:p w14:paraId="3C11DE3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294" w:type="pct"/>
            <w:gridSpan w:val="2"/>
            <w:shd w:val="clear" w:color="auto" w:fill="auto"/>
            <w:vAlign w:val="center"/>
            <w:hideMark/>
          </w:tcPr>
          <w:p w14:paraId="1487C84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4E554FEE" w14:textId="77777777" w:rsidTr="003A3B24">
        <w:trPr>
          <w:gridAfter w:val="1"/>
          <w:wAfter w:w="3" w:type="pct"/>
          <w:trHeight w:val="397"/>
        </w:trPr>
        <w:tc>
          <w:tcPr>
            <w:tcW w:w="477" w:type="pct"/>
            <w:shd w:val="clear" w:color="auto" w:fill="auto"/>
            <w:vAlign w:val="center"/>
            <w:hideMark/>
          </w:tcPr>
          <w:p w14:paraId="718883F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C.1.2.2</w:t>
            </w:r>
          </w:p>
        </w:tc>
        <w:tc>
          <w:tcPr>
            <w:tcW w:w="1301" w:type="pct"/>
            <w:gridSpan w:val="3"/>
            <w:shd w:val="clear" w:color="auto" w:fill="auto"/>
            <w:vAlign w:val="center"/>
            <w:hideMark/>
          </w:tcPr>
          <w:p w14:paraId="1D3B11BE"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Τύ</w:t>
            </w:r>
            <w:proofErr w:type="spellEnd"/>
            <w:r w:rsidRPr="00007017">
              <w:rPr>
                <w:rFonts w:asciiTheme="minorHAnsi" w:hAnsiTheme="minorHAnsi" w:cstheme="minorHAnsi"/>
                <w:szCs w:val="22"/>
              </w:rPr>
              <w:t>πος</w:t>
            </w:r>
          </w:p>
        </w:tc>
        <w:tc>
          <w:tcPr>
            <w:tcW w:w="1113" w:type="pct"/>
            <w:gridSpan w:val="4"/>
            <w:shd w:val="clear" w:color="auto" w:fill="auto"/>
            <w:vAlign w:val="center"/>
            <w:hideMark/>
          </w:tcPr>
          <w:p w14:paraId="7E24614A"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Αmbisonic</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Μicrophone</w:t>
            </w:r>
            <w:proofErr w:type="spellEnd"/>
            <w:r w:rsidRPr="00007017">
              <w:rPr>
                <w:rFonts w:asciiTheme="minorHAnsi" w:hAnsiTheme="minorHAnsi" w:cstheme="minorHAnsi"/>
                <w:szCs w:val="22"/>
              </w:rPr>
              <w:t xml:space="preserve"> (4 x TF-45C capsules)</w:t>
            </w:r>
          </w:p>
        </w:tc>
        <w:tc>
          <w:tcPr>
            <w:tcW w:w="812" w:type="pct"/>
            <w:gridSpan w:val="2"/>
            <w:shd w:val="clear" w:color="auto" w:fill="auto"/>
            <w:vAlign w:val="center"/>
            <w:hideMark/>
          </w:tcPr>
          <w:p w14:paraId="54B547B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294" w:type="pct"/>
            <w:gridSpan w:val="2"/>
            <w:shd w:val="clear" w:color="auto" w:fill="auto"/>
            <w:vAlign w:val="center"/>
            <w:hideMark/>
          </w:tcPr>
          <w:p w14:paraId="498D572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7AEC7376" w14:textId="77777777" w:rsidTr="003A3B24">
        <w:trPr>
          <w:gridAfter w:val="1"/>
          <w:wAfter w:w="3" w:type="pct"/>
          <w:trHeight w:val="397"/>
        </w:trPr>
        <w:tc>
          <w:tcPr>
            <w:tcW w:w="477" w:type="pct"/>
            <w:shd w:val="clear" w:color="auto" w:fill="auto"/>
            <w:vAlign w:val="center"/>
            <w:hideMark/>
          </w:tcPr>
          <w:p w14:paraId="39E8325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C.1.2.3</w:t>
            </w:r>
          </w:p>
        </w:tc>
        <w:tc>
          <w:tcPr>
            <w:tcW w:w="1301" w:type="pct"/>
            <w:gridSpan w:val="3"/>
            <w:shd w:val="clear" w:color="auto" w:fill="auto"/>
            <w:vAlign w:val="center"/>
            <w:hideMark/>
          </w:tcPr>
          <w:p w14:paraId="1BE09F2F"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Πολικό</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Διάγρ</w:t>
            </w:r>
            <w:proofErr w:type="spellEnd"/>
            <w:r w:rsidRPr="00007017">
              <w:rPr>
                <w:rFonts w:asciiTheme="minorHAnsi" w:hAnsiTheme="minorHAnsi" w:cstheme="minorHAnsi"/>
                <w:szCs w:val="22"/>
              </w:rPr>
              <w:t>αμμα</w:t>
            </w:r>
          </w:p>
        </w:tc>
        <w:tc>
          <w:tcPr>
            <w:tcW w:w="1113" w:type="pct"/>
            <w:gridSpan w:val="4"/>
            <w:shd w:val="clear" w:color="auto" w:fill="auto"/>
            <w:vAlign w:val="center"/>
            <w:hideMark/>
          </w:tcPr>
          <w:p w14:paraId="1347848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4 x κα</w:t>
            </w:r>
            <w:proofErr w:type="spellStart"/>
            <w:r w:rsidRPr="00007017">
              <w:rPr>
                <w:rFonts w:asciiTheme="minorHAnsi" w:hAnsiTheme="minorHAnsi" w:cstheme="minorHAnsi"/>
                <w:szCs w:val="22"/>
              </w:rPr>
              <w:t>ρδιοειδείς</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κάψες</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σε</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διάτ</w:t>
            </w:r>
            <w:proofErr w:type="spellEnd"/>
            <w:r w:rsidRPr="00007017">
              <w:rPr>
                <w:rFonts w:asciiTheme="minorHAnsi" w:hAnsiTheme="minorHAnsi" w:cstheme="minorHAnsi"/>
                <w:szCs w:val="22"/>
              </w:rPr>
              <w:t xml:space="preserve">αξη </w:t>
            </w:r>
            <w:proofErr w:type="spellStart"/>
            <w:r w:rsidRPr="00007017">
              <w:rPr>
                <w:rFonts w:asciiTheme="minorHAnsi" w:hAnsiTheme="minorHAnsi" w:cstheme="minorHAnsi"/>
                <w:szCs w:val="22"/>
              </w:rPr>
              <w:t>Ambisonics</w:t>
            </w:r>
            <w:proofErr w:type="spellEnd"/>
            <w:r w:rsidRPr="00007017">
              <w:rPr>
                <w:rFonts w:asciiTheme="minorHAnsi" w:hAnsiTheme="minorHAnsi" w:cstheme="minorHAnsi"/>
                <w:szCs w:val="22"/>
              </w:rPr>
              <w:t>' A-format</w:t>
            </w:r>
          </w:p>
        </w:tc>
        <w:tc>
          <w:tcPr>
            <w:tcW w:w="812" w:type="pct"/>
            <w:gridSpan w:val="2"/>
            <w:shd w:val="clear" w:color="auto" w:fill="auto"/>
            <w:vAlign w:val="center"/>
            <w:hideMark/>
          </w:tcPr>
          <w:p w14:paraId="39B4CAB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294" w:type="pct"/>
            <w:gridSpan w:val="2"/>
            <w:shd w:val="clear" w:color="auto" w:fill="auto"/>
            <w:vAlign w:val="center"/>
            <w:hideMark/>
          </w:tcPr>
          <w:p w14:paraId="67D1E93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4DBC18E9" w14:textId="77777777" w:rsidTr="003A3B24">
        <w:trPr>
          <w:gridAfter w:val="1"/>
          <w:wAfter w:w="3" w:type="pct"/>
          <w:trHeight w:val="397"/>
        </w:trPr>
        <w:tc>
          <w:tcPr>
            <w:tcW w:w="477" w:type="pct"/>
            <w:shd w:val="clear" w:color="auto" w:fill="auto"/>
            <w:vAlign w:val="center"/>
            <w:hideMark/>
          </w:tcPr>
          <w:p w14:paraId="5C16749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C.1.2.4</w:t>
            </w:r>
          </w:p>
        </w:tc>
        <w:tc>
          <w:tcPr>
            <w:tcW w:w="1301" w:type="pct"/>
            <w:gridSpan w:val="3"/>
            <w:shd w:val="clear" w:color="auto" w:fill="auto"/>
            <w:vAlign w:val="center"/>
            <w:hideMark/>
          </w:tcPr>
          <w:p w14:paraId="6482E4D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Απ</w:t>
            </w:r>
            <w:proofErr w:type="spellStart"/>
            <w:r w:rsidRPr="00007017">
              <w:rPr>
                <w:rFonts w:asciiTheme="minorHAnsi" w:hAnsiTheme="minorHAnsi" w:cstheme="minorHAnsi"/>
                <w:szCs w:val="22"/>
              </w:rPr>
              <w:t>όκριση</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συχνότητ</w:t>
            </w:r>
            <w:proofErr w:type="spellEnd"/>
            <w:r w:rsidRPr="00007017">
              <w:rPr>
                <w:rFonts w:asciiTheme="minorHAnsi" w:hAnsiTheme="minorHAnsi" w:cstheme="minorHAnsi"/>
                <w:szCs w:val="22"/>
              </w:rPr>
              <w:t>ας</w:t>
            </w:r>
          </w:p>
        </w:tc>
        <w:tc>
          <w:tcPr>
            <w:tcW w:w="1113" w:type="pct"/>
            <w:gridSpan w:val="4"/>
            <w:shd w:val="clear" w:color="auto" w:fill="auto"/>
            <w:vAlign w:val="center"/>
            <w:hideMark/>
          </w:tcPr>
          <w:p w14:paraId="0C93251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30Hz - 20 kHz ±3dB // 20</w:t>
            </w:r>
            <w:r w:rsidRPr="00007017">
              <w:rPr>
                <w:rFonts w:asciiTheme="minorHAnsi" w:hAnsiTheme="minorHAnsi" w:cstheme="minorHAnsi"/>
                <w:szCs w:val="22"/>
              </w:rPr>
              <w:br/>
              <w:t>Hz - 20 kHz ±4dB</w:t>
            </w:r>
          </w:p>
        </w:tc>
        <w:tc>
          <w:tcPr>
            <w:tcW w:w="812" w:type="pct"/>
            <w:gridSpan w:val="2"/>
            <w:shd w:val="clear" w:color="auto" w:fill="auto"/>
            <w:vAlign w:val="center"/>
            <w:hideMark/>
          </w:tcPr>
          <w:p w14:paraId="0401BFC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294" w:type="pct"/>
            <w:gridSpan w:val="2"/>
            <w:shd w:val="clear" w:color="auto" w:fill="auto"/>
            <w:vAlign w:val="center"/>
            <w:hideMark/>
          </w:tcPr>
          <w:p w14:paraId="52276E3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3C84189D" w14:textId="77777777" w:rsidTr="003A3B24">
        <w:trPr>
          <w:gridAfter w:val="1"/>
          <w:wAfter w:w="3" w:type="pct"/>
          <w:trHeight w:val="397"/>
        </w:trPr>
        <w:tc>
          <w:tcPr>
            <w:tcW w:w="477" w:type="pct"/>
            <w:shd w:val="clear" w:color="auto" w:fill="auto"/>
            <w:vAlign w:val="center"/>
            <w:hideMark/>
          </w:tcPr>
          <w:p w14:paraId="44146FD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C.1.2.5</w:t>
            </w:r>
          </w:p>
        </w:tc>
        <w:tc>
          <w:tcPr>
            <w:tcW w:w="1301" w:type="pct"/>
            <w:gridSpan w:val="3"/>
            <w:shd w:val="clear" w:color="auto" w:fill="auto"/>
            <w:vAlign w:val="center"/>
            <w:hideMark/>
          </w:tcPr>
          <w:p w14:paraId="5F12A89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Απα</w:t>
            </w:r>
            <w:proofErr w:type="spellStart"/>
            <w:r w:rsidRPr="00007017">
              <w:rPr>
                <w:rFonts w:asciiTheme="minorHAnsi" w:hAnsiTheme="minorHAnsi" w:cstheme="minorHAnsi"/>
                <w:szCs w:val="22"/>
              </w:rPr>
              <w:t>ιτήσεις</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ενέργει</w:t>
            </w:r>
            <w:proofErr w:type="spellEnd"/>
            <w:r w:rsidRPr="00007017">
              <w:rPr>
                <w:rFonts w:asciiTheme="minorHAnsi" w:hAnsiTheme="minorHAnsi" w:cstheme="minorHAnsi"/>
                <w:szCs w:val="22"/>
              </w:rPr>
              <w:t>ας</w:t>
            </w:r>
          </w:p>
        </w:tc>
        <w:tc>
          <w:tcPr>
            <w:tcW w:w="1113" w:type="pct"/>
            <w:gridSpan w:val="4"/>
            <w:shd w:val="clear" w:color="auto" w:fill="auto"/>
            <w:vAlign w:val="center"/>
            <w:hideMark/>
          </w:tcPr>
          <w:p w14:paraId="69D9EEB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6.2mA @ 48V (Per Channel) Phantom Power</w:t>
            </w:r>
          </w:p>
        </w:tc>
        <w:tc>
          <w:tcPr>
            <w:tcW w:w="812" w:type="pct"/>
            <w:gridSpan w:val="2"/>
            <w:shd w:val="clear" w:color="auto" w:fill="auto"/>
            <w:vAlign w:val="center"/>
            <w:hideMark/>
          </w:tcPr>
          <w:p w14:paraId="68A797C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294" w:type="pct"/>
            <w:gridSpan w:val="2"/>
            <w:shd w:val="clear" w:color="auto" w:fill="auto"/>
            <w:vAlign w:val="center"/>
            <w:hideMark/>
          </w:tcPr>
          <w:p w14:paraId="0075A69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31FA0E1D" w14:textId="77777777" w:rsidTr="003A3B24">
        <w:trPr>
          <w:gridAfter w:val="1"/>
          <w:wAfter w:w="3" w:type="pct"/>
          <w:trHeight w:val="397"/>
        </w:trPr>
        <w:tc>
          <w:tcPr>
            <w:tcW w:w="477" w:type="pct"/>
            <w:shd w:val="clear" w:color="auto" w:fill="auto"/>
            <w:vAlign w:val="center"/>
            <w:hideMark/>
          </w:tcPr>
          <w:p w14:paraId="32B1164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C.1.2.6</w:t>
            </w:r>
          </w:p>
        </w:tc>
        <w:tc>
          <w:tcPr>
            <w:tcW w:w="1301" w:type="pct"/>
            <w:gridSpan w:val="3"/>
            <w:shd w:val="clear" w:color="auto" w:fill="auto"/>
            <w:vAlign w:val="center"/>
            <w:hideMark/>
          </w:tcPr>
          <w:p w14:paraId="4EAF8B0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Signal to noise Ratio</w:t>
            </w:r>
          </w:p>
        </w:tc>
        <w:tc>
          <w:tcPr>
            <w:tcW w:w="1113" w:type="pct"/>
            <w:gridSpan w:val="4"/>
            <w:shd w:val="clear" w:color="auto" w:fill="auto"/>
            <w:vAlign w:val="center"/>
            <w:hideMark/>
          </w:tcPr>
          <w:p w14:paraId="3F75C6C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77 dB</w:t>
            </w:r>
          </w:p>
        </w:tc>
        <w:tc>
          <w:tcPr>
            <w:tcW w:w="812" w:type="pct"/>
            <w:gridSpan w:val="2"/>
            <w:shd w:val="clear" w:color="auto" w:fill="auto"/>
            <w:vAlign w:val="center"/>
            <w:hideMark/>
          </w:tcPr>
          <w:p w14:paraId="24580A2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294" w:type="pct"/>
            <w:gridSpan w:val="2"/>
            <w:shd w:val="clear" w:color="auto" w:fill="auto"/>
            <w:vAlign w:val="center"/>
            <w:hideMark/>
          </w:tcPr>
          <w:p w14:paraId="608A3AA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2D835F90" w14:textId="77777777" w:rsidTr="003A3B24">
        <w:trPr>
          <w:gridAfter w:val="1"/>
          <w:wAfter w:w="3" w:type="pct"/>
          <w:trHeight w:val="397"/>
        </w:trPr>
        <w:tc>
          <w:tcPr>
            <w:tcW w:w="477" w:type="pct"/>
            <w:shd w:val="clear" w:color="auto" w:fill="auto"/>
            <w:vAlign w:val="center"/>
            <w:hideMark/>
          </w:tcPr>
          <w:p w14:paraId="60FC2D6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C.1.2.7</w:t>
            </w:r>
          </w:p>
        </w:tc>
        <w:tc>
          <w:tcPr>
            <w:tcW w:w="1301" w:type="pct"/>
            <w:gridSpan w:val="3"/>
            <w:shd w:val="clear" w:color="auto" w:fill="auto"/>
            <w:vAlign w:val="center"/>
            <w:hideMark/>
          </w:tcPr>
          <w:p w14:paraId="45668B1B"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Ευ</w:t>
            </w:r>
            <w:proofErr w:type="spellEnd"/>
            <w:r w:rsidRPr="00007017">
              <w:rPr>
                <w:rFonts w:asciiTheme="minorHAnsi" w:hAnsiTheme="minorHAnsi" w:cstheme="minorHAnsi"/>
                <w:szCs w:val="22"/>
              </w:rPr>
              <w:t>αισθησία</w:t>
            </w:r>
          </w:p>
        </w:tc>
        <w:tc>
          <w:tcPr>
            <w:tcW w:w="1113" w:type="pct"/>
            <w:gridSpan w:val="4"/>
            <w:shd w:val="clear" w:color="auto" w:fill="auto"/>
            <w:vAlign w:val="center"/>
            <w:hideMark/>
          </w:tcPr>
          <w:p w14:paraId="09F3579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-30.4 dB re. 1 Volt/Pascal (30mV @ 94dB SPL, 1kHz)</w:t>
            </w:r>
          </w:p>
        </w:tc>
        <w:tc>
          <w:tcPr>
            <w:tcW w:w="812" w:type="pct"/>
            <w:gridSpan w:val="2"/>
            <w:shd w:val="clear" w:color="auto" w:fill="auto"/>
            <w:vAlign w:val="center"/>
            <w:hideMark/>
          </w:tcPr>
          <w:p w14:paraId="5774DC7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294" w:type="pct"/>
            <w:gridSpan w:val="2"/>
            <w:shd w:val="clear" w:color="auto" w:fill="auto"/>
            <w:vAlign w:val="center"/>
            <w:hideMark/>
          </w:tcPr>
          <w:p w14:paraId="393B283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73F60F02" w14:textId="77777777" w:rsidTr="003A3B24">
        <w:trPr>
          <w:gridAfter w:val="1"/>
          <w:wAfter w:w="3" w:type="pct"/>
          <w:trHeight w:val="397"/>
        </w:trPr>
        <w:tc>
          <w:tcPr>
            <w:tcW w:w="477" w:type="pct"/>
            <w:shd w:val="clear" w:color="auto" w:fill="auto"/>
            <w:vAlign w:val="center"/>
            <w:hideMark/>
          </w:tcPr>
          <w:p w14:paraId="23F5E20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C.1.2.8</w:t>
            </w:r>
          </w:p>
        </w:tc>
        <w:tc>
          <w:tcPr>
            <w:tcW w:w="1301" w:type="pct"/>
            <w:gridSpan w:val="3"/>
            <w:shd w:val="clear" w:color="auto" w:fill="auto"/>
            <w:vAlign w:val="center"/>
            <w:hideMark/>
          </w:tcPr>
          <w:p w14:paraId="2AEC90F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Input SPL @ 1% THD</w:t>
            </w:r>
          </w:p>
        </w:tc>
        <w:tc>
          <w:tcPr>
            <w:tcW w:w="1113" w:type="pct"/>
            <w:gridSpan w:val="4"/>
            <w:shd w:val="clear" w:color="auto" w:fill="auto"/>
            <w:vAlign w:val="center"/>
            <w:hideMark/>
          </w:tcPr>
          <w:p w14:paraId="5082219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129 dB SPL (1kHz @ 1% THD, 600Ω load)</w:t>
            </w:r>
          </w:p>
        </w:tc>
        <w:tc>
          <w:tcPr>
            <w:tcW w:w="812" w:type="pct"/>
            <w:gridSpan w:val="2"/>
            <w:shd w:val="clear" w:color="auto" w:fill="auto"/>
            <w:vAlign w:val="center"/>
            <w:hideMark/>
          </w:tcPr>
          <w:p w14:paraId="2B4F206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294" w:type="pct"/>
            <w:gridSpan w:val="2"/>
            <w:shd w:val="clear" w:color="auto" w:fill="auto"/>
            <w:vAlign w:val="center"/>
            <w:hideMark/>
          </w:tcPr>
          <w:p w14:paraId="159AF00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0AC45046" w14:textId="77777777" w:rsidTr="003A3B24">
        <w:trPr>
          <w:gridAfter w:val="1"/>
          <w:wAfter w:w="3" w:type="pct"/>
          <w:trHeight w:val="397"/>
        </w:trPr>
        <w:tc>
          <w:tcPr>
            <w:tcW w:w="477" w:type="pct"/>
            <w:shd w:val="clear" w:color="auto" w:fill="auto"/>
            <w:vAlign w:val="center"/>
            <w:hideMark/>
          </w:tcPr>
          <w:p w14:paraId="41AAA5D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C.1.2.9</w:t>
            </w:r>
          </w:p>
        </w:tc>
        <w:tc>
          <w:tcPr>
            <w:tcW w:w="1301" w:type="pct"/>
            <w:gridSpan w:val="3"/>
            <w:shd w:val="clear" w:color="auto" w:fill="auto"/>
            <w:vAlign w:val="center"/>
            <w:hideMark/>
          </w:tcPr>
          <w:p w14:paraId="4AA98C36"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Δι</w:t>
            </w:r>
            <w:proofErr w:type="spellEnd"/>
            <w:r w:rsidRPr="00007017">
              <w:rPr>
                <w:rFonts w:asciiTheme="minorHAnsi" w:hAnsiTheme="minorHAnsi" w:cstheme="minorHAnsi"/>
                <w:szCs w:val="22"/>
              </w:rPr>
              <w:t>αστάσεις</w:t>
            </w:r>
          </w:p>
        </w:tc>
        <w:tc>
          <w:tcPr>
            <w:tcW w:w="1113" w:type="pct"/>
            <w:gridSpan w:val="4"/>
            <w:shd w:val="clear" w:color="auto" w:fill="auto"/>
            <w:vAlign w:val="center"/>
            <w:hideMark/>
          </w:tcPr>
          <w:p w14:paraId="6574E2A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45.7mm x 192.3mm x</w:t>
            </w:r>
            <w:r w:rsidRPr="00007017">
              <w:rPr>
                <w:rFonts w:asciiTheme="minorHAnsi" w:hAnsiTheme="minorHAnsi" w:cstheme="minorHAnsi"/>
                <w:szCs w:val="22"/>
              </w:rPr>
              <w:br/>
              <w:t>45.7mm</w:t>
            </w:r>
            <w:r w:rsidRPr="00007017">
              <w:rPr>
                <w:rFonts w:asciiTheme="minorHAnsi" w:hAnsiTheme="minorHAnsi" w:cstheme="minorHAnsi"/>
                <w:szCs w:val="22"/>
              </w:rPr>
              <w:br/>
              <w:t>Body Diameter 25.1mm</w:t>
            </w:r>
          </w:p>
        </w:tc>
        <w:tc>
          <w:tcPr>
            <w:tcW w:w="812" w:type="pct"/>
            <w:gridSpan w:val="2"/>
            <w:shd w:val="clear" w:color="auto" w:fill="auto"/>
            <w:vAlign w:val="center"/>
            <w:hideMark/>
          </w:tcPr>
          <w:p w14:paraId="50284E9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294" w:type="pct"/>
            <w:gridSpan w:val="2"/>
            <w:shd w:val="clear" w:color="auto" w:fill="auto"/>
            <w:vAlign w:val="center"/>
            <w:hideMark/>
          </w:tcPr>
          <w:p w14:paraId="355B4DC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2EE62959" w14:textId="77777777" w:rsidTr="003A3B24">
        <w:trPr>
          <w:gridAfter w:val="1"/>
          <w:wAfter w:w="3" w:type="pct"/>
          <w:trHeight w:val="397"/>
        </w:trPr>
        <w:tc>
          <w:tcPr>
            <w:tcW w:w="477" w:type="pct"/>
            <w:shd w:val="clear" w:color="auto" w:fill="auto"/>
            <w:vAlign w:val="center"/>
            <w:hideMark/>
          </w:tcPr>
          <w:p w14:paraId="284833A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C.1.2.10</w:t>
            </w:r>
          </w:p>
        </w:tc>
        <w:tc>
          <w:tcPr>
            <w:tcW w:w="1301" w:type="pct"/>
            <w:gridSpan w:val="3"/>
            <w:shd w:val="clear" w:color="auto" w:fill="auto"/>
            <w:vAlign w:val="center"/>
            <w:hideMark/>
          </w:tcPr>
          <w:p w14:paraId="74F20CD7"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Βάρος</w:t>
            </w:r>
            <w:proofErr w:type="spellEnd"/>
          </w:p>
        </w:tc>
        <w:tc>
          <w:tcPr>
            <w:tcW w:w="1113" w:type="pct"/>
            <w:gridSpan w:val="4"/>
            <w:shd w:val="clear" w:color="auto" w:fill="auto"/>
            <w:vAlign w:val="center"/>
            <w:hideMark/>
          </w:tcPr>
          <w:p w14:paraId="04E3946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286 gr</w:t>
            </w:r>
          </w:p>
        </w:tc>
        <w:tc>
          <w:tcPr>
            <w:tcW w:w="812" w:type="pct"/>
            <w:gridSpan w:val="2"/>
            <w:shd w:val="clear" w:color="auto" w:fill="auto"/>
            <w:vAlign w:val="center"/>
            <w:hideMark/>
          </w:tcPr>
          <w:p w14:paraId="29C04C3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294" w:type="pct"/>
            <w:gridSpan w:val="2"/>
            <w:shd w:val="clear" w:color="auto" w:fill="auto"/>
            <w:vAlign w:val="center"/>
            <w:hideMark/>
          </w:tcPr>
          <w:p w14:paraId="5139BBC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06CD73BB" w14:textId="77777777" w:rsidTr="003A3B24">
        <w:trPr>
          <w:gridAfter w:val="1"/>
          <w:wAfter w:w="3" w:type="pct"/>
          <w:trHeight w:val="397"/>
        </w:trPr>
        <w:tc>
          <w:tcPr>
            <w:tcW w:w="477" w:type="pct"/>
            <w:shd w:val="clear" w:color="auto" w:fill="auto"/>
            <w:vAlign w:val="center"/>
            <w:hideMark/>
          </w:tcPr>
          <w:p w14:paraId="4ECD039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C.1.2.11</w:t>
            </w:r>
          </w:p>
        </w:tc>
        <w:tc>
          <w:tcPr>
            <w:tcW w:w="1301" w:type="pct"/>
            <w:gridSpan w:val="3"/>
            <w:shd w:val="clear" w:color="auto" w:fill="auto"/>
            <w:vAlign w:val="center"/>
            <w:hideMark/>
          </w:tcPr>
          <w:p w14:paraId="2A0E890D"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Αξεσουάρ</w:t>
            </w:r>
            <w:proofErr w:type="spellEnd"/>
          </w:p>
        </w:tc>
        <w:tc>
          <w:tcPr>
            <w:tcW w:w="1113" w:type="pct"/>
            <w:gridSpan w:val="4"/>
            <w:shd w:val="clear" w:color="auto" w:fill="auto"/>
            <w:vAlign w:val="center"/>
            <w:hideMark/>
          </w:tcPr>
          <w:p w14:paraId="0AAC741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 10-pin XLR to 4 x 3-pin XLR cable </w:t>
            </w:r>
            <w:r w:rsidRPr="00007017">
              <w:rPr>
                <w:rFonts w:asciiTheme="minorHAnsi" w:hAnsiTheme="minorHAnsi" w:cstheme="minorHAnsi"/>
                <w:szCs w:val="22"/>
              </w:rPr>
              <w:br/>
              <w:t xml:space="preserve">• Donut </w:t>
            </w:r>
            <w:proofErr w:type="spellStart"/>
            <w:r w:rsidRPr="00007017">
              <w:rPr>
                <w:rFonts w:asciiTheme="minorHAnsi" w:hAnsiTheme="minorHAnsi" w:cstheme="minorHAnsi"/>
                <w:szCs w:val="22"/>
              </w:rPr>
              <w:t>Shockmount</w:t>
            </w:r>
            <w:proofErr w:type="spellEnd"/>
            <w:r w:rsidRPr="00007017">
              <w:rPr>
                <w:rFonts w:asciiTheme="minorHAnsi" w:hAnsiTheme="minorHAnsi" w:cstheme="minorHAnsi"/>
                <w:szCs w:val="22"/>
              </w:rPr>
              <w:br/>
              <w:t xml:space="preserve"> •Pop Shield Furry</w:t>
            </w:r>
          </w:p>
        </w:tc>
        <w:tc>
          <w:tcPr>
            <w:tcW w:w="812" w:type="pct"/>
            <w:gridSpan w:val="2"/>
            <w:shd w:val="clear" w:color="auto" w:fill="auto"/>
            <w:vAlign w:val="center"/>
            <w:hideMark/>
          </w:tcPr>
          <w:p w14:paraId="14EF65D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294" w:type="pct"/>
            <w:gridSpan w:val="2"/>
            <w:shd w:val="clear" w:color="auto" w:fill="auto"/>
            <w:vAlign w:val="center"/>
            <w:hideMark/>
          </w:tcPr>
          <w:p w14:paraId="3F2197E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4B920127" w14:textId="77777777" w:rsidTr="003A3B24">
        <w:trPr>
          <w:gridAfter w:val="1"/>
          <w:wAfter w:w="3" w:type="pct"/>
          <w:trHeight w:val="397"/>
        </w:trPr>
        <w:tc>
          <w:tcPr>
            <w:tcW w:w="477" w:type="pct"/>
            <w:shd w:val="clear" w:color="auto" w:fill="C6D9F1" w:themeFill="text2" w:themeFillTint="33"/>
            <w:vAlign w:val="center"/>
            <w:hideMark/>
          </w:tcPr>
          <w:p w14:paraId="12DD754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301" w:type="pct"/>
            <w:gridSpan w:val="3"/>
            <w:shd w:val="clear" w:color="auto" w:fill="C6D9F1" w:themeFill="text2" w:themeFillTint="33"/>
            <w:vAlign w:val="center"/>
            <w:hideMark/>
          </w:tcPr>
          <w:p w14:paraId="54E7C11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C.1.3 </w:t>
            </w:r>
            <w:proofErr w:type="spellStart"/>
            <w:proofErr w:type="gramStart"/>
            <w:r w:rsidRPr="00007017">
              <w:rPr>
                <w:rFonts w:asciiTheme="minorHAnsi" w:hAnsiTheme="minorHAnsi" w:cstheme="minorHAnsi"/>
                <w:szCs w:val="22"/>
              </w:rPr>
              <w:t>Μικρόφωνο</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Τύ</w:t>
            </w:r>
            <w:proofErr w:type="spellEnd"/>
            <w:r w:rsidRPr="00007017">
              <w:rPr>
                <w:rFonts w:asciiTheme="minorHAnsi" w:hAnsiTheme="minorHAnsi" w:cstheme="minorHAnsi"/>
                <w:szCs w:val="22"/>
              </w:rPr>
              <w:t>που</w:t>
            </w:r>
            <w:proofErr w:type="gramEnd"/>
            <w:r w:rsidRPr="00007017">
              <w:rPr>
                <w:rFonts w:asciiTheme="minorHAnsi" w:hAnsiTheme="minorHAnsi" w:cstheme="minorHAnsi"/>
                <w:szCs w:val="22"/>
              </w:rPr>
              <w:t xml:space="preserve"> 3</w:t>
            </w:r>
          </w:p>
        </w:tc>
        <w:tc>
          <w:tcPr>
            <w:tcW w:w="1113" w:type="pct"/>
            <w:gridSpan w:val="4"/>
            <w:shd w:val="clear" w:color="auto" w:fill="C6D9F1" w:themeFill="text2" w:themeFillTint="33"/>
            <w:vAlign w:val="center"/>
            <w:hideMark/>
          </w:tcPr>
          <w:p w14:paraId="59E7429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2" w:type="pct"/>
            <w:gridSpan w:val="2"/>
            <w:shd w:val="clear" w:color="auto" w:fill="C6D9F1" w:themeFill="text2" w:themeFillTint="33"/>
            <w:vAlign w:val="center"/>
            <w:hideMark/>
          </w:tcPr>
          <w:p w14:paraId="17F3177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294" w:type="pct"/>
            <w:gridSpan w:val="2"/>
            <w:shd w:val="clear" w:color="auto" w:fill="C6D9F1" w:themeFill="text2" w:themeFillTint="33"/>
            <w:vAlign w:val="center"/>
            <w:hideMark/>
          </w:tcPr>
          <w:p w14:paraId="63D7097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640C0940" w14:textId="77777777" w:rsidTr="003A3B24">
        <w:trPr>
          <w:gridAfter w:val="1"/>
          <w:wAfter w:w="3" w:type="pct"/>
          <w:trHeight w:val="397"/>
        </w:trPr>
        <w:tc>
          <w:tcPr>
            <w:tcW w:w="477" w:type="pct"/>
            <w:shd w:val="clear" w:color="D9D9D9" w:fill="D9D9D9"/>
            <w:vAlign w:val="center"/>
            <w:hideMark/>
          </w:tcPr>
          <w:p w14:paraId="3B430B7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Α/Α</w:t>
            </w:r>
          </w:p>
        </w:tc>
        <w:tc>
          <w:tcPr>
            <w:tcW w:w="1301" w:type="pct"/>
            <w:gridSpan w:val="3"/>
            <w:shd w:val="clear" w:color="D9D9D9" w:fill="D9D9D9"/>
            <w:vAlign w:val="center"/>
            <w:hideMark/>
          </w:tcPr>
          <w:p w14:paraId="161C777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ΠΡΟΔΙΑΓΡΑΦΗ</w:t>
            </w:r>
          </w:p>
        </w:tc>
        <w:tc>
          <w:tcPr>
            <w:tcW w:w="1113" w:type="pct"/>
            <w:gridSpan w:val="4"/>
            <w:shd w:val="clear" w:color="D9D9D9" w:fill="D9D9D9"/>
            <w:vAlign w:val="center"/>
            <w:hideMark/>
          </w:tcPr>
          <w:p w14:paraId="5D205E9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ΑΠΑΙΤΗΣΗ</w:t>
            </w:r>
          </w:p>
        </w:tc>
        <w:tc>
          <w:tcPr>
            <w:tcW w:w="812" w:type="pct"/>
            <w:gridSpan w:val="2"/>
            <w:shd w:val="clear" w:color="D9D9D9" w:fill="D9D9D9"/>
            <w:vAlign w:val="center"/>
            <w:hideMark/>
          </w:tcPr>
          <w:p w14:paraId="3DD95D1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ΑΠΑΝΤΗΣΗ</w:t>
            </w:r>
          </w:p>
        </w:tc>
        <w:tc>
          <w:tcPr>
            <w:tcW w:w="1294" w:type="pct"/>
            <w:gridSpan w:val="2"/>
            <w:shd w:val="clear" w:color="D9D9D9" w:fill="D9D9D9"/>
            <w:vAlign w:val="center"/>
            <w:hideMark/>
          </w:tcPr>
          <w:p w14:paraId="56D5D2F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ΠΑΡΑΠΟΜΠΗ ΤΕΚΜΗΡΙΩΣΗΣ</w:t>
            </w:r>
          </w:p>
        </w:tc>
      </w:tr>
      <w:tr w:rsidR="00115B68" w:rsidRPr="007F2817" w14:paraId="080F56BB" w14:textId="77777777" w:rsidTr="003A3B24">
        <w:trPr>
          <w:gridAfter w:val="1"/>
          <w:wAfter w:w="3" w:type="pct"/>
          <w:trHeight w:val="397"/>
        </w:trPr>
        <w:tc>
          <w:tcPr>
            <w:tcW w:w="477" w:type="pct"/>
            <w:shd w:val="clear" w:color="auto" w:fill="auto"/>
            <w:vAlign w:val="center"/>
            <w:hideMark/>
          </w:tcPr>
          <w:p w14:paraId="3CCBD82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C.1.3.1</w:t>
            </w:r>
          </w:p>
        </w:tc>
        <w:tc>
          <w:tcPr>
            <w:tcW w:w="1301" w:type="pct"/>
            <w:gridSpan w:val="3"/>
            <w:shd w:val="clear" w:color="auto" w:fill="auto"/>
            <w:vAlign w:val="center"/>
            <w:hideMark/>
          </w:tcPr>
          <w:p w14:paraId="7331472E"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Αριθμός</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Μονάδων</w:t>
            </w:r>
            <w:proofErr w:type="spellEnd"/>
          </w:p>
        </w:tc>
        <w:tc>
          <w:tcPr>
            <w:tcW w:w="1113" w:type="pct"/>
            <w:gridSpan w:val="4"/>
            <w:shd w:val="clear" w:color="auto" w:fill="auto"/>
            <w:vAlign w:val="center"/>
            <w:hideMark/>
          </w:tcPr>
          <w:p w14:paraId="4484B42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1</w:t>
            </w:r>
          </w:p>
        </w:tc>
        <w:tc>
          <w:tcPr>
            <w:tcW w:w="812" w:type="pct"/>
            <w:gridSpan w:val="2"/>
            <w:shd w:val="clear" w:color="auto" w:fill="auto"/>
            <w:vAlign w:val="center"/>
            <w:hideMark/>
          </w:tcPr>
          <w:p w14:paraId="32014E4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294" w:type="pct"/>
            <w:gridSpan w:val="2"/>
            <w:shd w:val="clear" w:color="auto" w:fill="auto"/>
            <w:vAlign w:val="center"/>
            <w:hideMark/>
          </w:tcPr>
          <w:p w14:paraId="7726015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483FF3F0" w14:textId="77777777" w:rsidTr="003A3B24">
        <w:trPr>
          <w:gridAfter w:val="1"/>
          <w:wAfter w:w="3" w:type="pct"/>
          <w:trHeight w:val="397"/>
        </w:trPr>
        <w:tc>
          <w:tcPr>
            <w:tcW w:w="477" w:type="pct"/>
            <w:shd w:val="clear" w:color="auto" w:fill="auto"/>
            <w:vAlign w:val="center"/>
            <w:hideMark/>
          </w:tcPr>
          <w:p w14:paraId="4F7F06D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C.1.3.2</w:t>
            </w:r>
          </w:p>
        </w:tc>
        <w:tc>
          <w:tcPr>
            <w:tcW w:w="1301" w:type="pct"/>
            <w:gridSpan w:val="3"/>
            <w:shd w:val="clear" w:color="auto" w:fill="auto"/>
            <w:vAlign w:val="center"/>
            <w:hideMark/>
          </w:tcPr>
          <w:p w14:paraId="57366E2D"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Τύ</w:t>
            </w:r>
            <w:proofErr w:type="spellEnd"/>
            <w:r w:rsidRPr="00007017">
              <w:rPr>
                <w:rFonts w:asciiTheme="minorHAnsi" w:hAnsiTheme="minorHAnsi" w:cstheme="minorHAnsi"/>
                <w:szCs w:val="22"/>
              </w:rPr>
              <w:t>πος</w:t>
            </w:r>
          </w:p>
        </w:tc>
        <w:tc>
          <w:tcPr>
            <w:tcW w:w="1113" w:type="pct"/>
            <w:gridSpan w:val="4"/>
            <w:shd w:val="clear" w:color="auto" w:fill="auto"/>
            <w:vAlign w:val="center"/>
            <w:hideMark/>
          </w:tcPr>
          <w:p w14:paraId="5E2D88C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Binaural Microphone</w:t>
            </w:r>
          </w:p>
        </w:tc>
        <w:tc>
          <w:tcPr>
            <w:tcW w:w="812" w:type="pct"/>
            <w:gridSpan w:val="2"/>
            <w:shd w:val="clear" w:color="auto" w:fill="auto"/>
            <w:vAlign w:val="center"/>
            <w:hideMark/>
          </w:tcPr>
          <w:p w14:paraId="13E5A26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294" w:type="pct"/>
            <w:gridSpan w:val="2"/>
            <w:shd w:val="clear" w:color="auto" w:fill="auto"/>
            <w:vAlign w:val="center"/>
            <w:hideMark/>
          </w:tcPr>
          <w:p w14:paraId="6B94D86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7F4E29C5" w14:textId="77777777" w:rsidTr="003A3B24">
        <w:trPr>
          <w:gridAfter w:val="1"/>
          <w:wAfter w:w="3" w:type="pct"/>
          <w:trHeight w:val="397"/>
        </w:trPr>
        <w:tc>
          <w:tcPr>
            <w:tcW w:w="477" w:type="pct"/>
            <w:shd w:val="clear" w:color="auto" w:fill="auto"/>
            <w:vAlign w:val="center"/>
            <w:hideMark/>
          </w:tcPr>
          <w:p w14:paraId="587E215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C.1.3.3</w:t>
            </w:r>
          </w:p>
        </w:tc>
        <w:tc>
          <w:tcPr>
            <w:tcW w:w="1301" w:type="pct"/>
            <w:gridSpan w:val="3"/>
            <w:shd w:val="clear" w:color="auto" w:fill="auto"/>
            <w:vAlign w:val="center"/>
            <w:hideMark/>
          </w:tcPr>
          <w:p w14:paraId="79D1062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Απ</w:t>
            </w:r>
            <w:proofErr w:type="spellStart"/>
            <w:r w:rsidRPr="00007017">
              <w:rPr>
                <w:rFonts w:asciiTheme="minorHAnsi" w:hAnsiTheme="minorHAnsi" w:cstheme="minorHAnsi"/>
                <w:szCs w:val="22"/>
              </w:rPr>
              <w:t>όκριση</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συχνότητ</w:t>
            </w:r>
            <w:proofErr w:type="spellEnd"/>
            <w:r w:rsidRPr="00007017">
              <w:rPr>
                <w:rFonts w:asciiTheme="minorHAnsi" w:hAnsiTheme="minorHAnsi" w:cstheme="minorHAnsi"/>
                <w:szCs w:val="22"/>
              </w:rPr>
              <w:t>ας</w:t>
            </w:r>
          </w:p>
        </w:tc>
        <w:tc>
          <w:tcPr>
            <w:tcW w:w="1113" w:type="pct"/>
            <w:gridSpan w:val="4"/>
            <w:shd w:val="clear" w:color="auto" w:fill="auto"/>
            <w:vAlign w:val="center"/>
            <w:hideMark/>
          </w:tcPr>
          <w:p w14:paraId="62E6DFC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100Hz – 10kHz</w:t>
            </w:r>
          </w:p>
        </w:tc>
        <w:tc>
          <w:tcPr>
            <w:tcW w:w="812" w:type="pct"/>
            <w:gridSpan w:val="2"/>
            <w:shd w:val="clear" w:color="auto" w:fill="auto"/>
            <w:vAlign w:val="center"/>
            <w:hideMark/>
          </w:tcPr>
          <w:p w14:paraId="4E2504F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294" w:type="pct"/>
            <w:gridSpan w:val="2"/>
            <w:shd w:val="clear" w:color="auto" w:fill="auto"/>
            <w:vAlign w:val="center"/>
            <w:hideMark/>
          </w:tcPr>
          <w:p w14:paraId="7D3BEF0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28DD14FB" w14:textId="77777777" w:rsidTr="003A3B24">
        <w:trPr>
          <w:gridAfter w:val="1"/>
          <w:wAfter w:w="3" w:type="pct"/>
          <w:trHeight w:val="397"/>
        </w:trPr>
        <w:tc>
          <w:tcPr>
            <w:tcW w:w="477" w:type="pct"/>
            <w:shd w:val="clear" w:color="auto" w:fill="auto"/>
            <w:vAlign w:val="center"/>
            <w:hideMark/>
          </w:tcPr>
          <w:p w14:paraId="74A5745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C.1.3.4</w:t>
            </w:r>
          </w:p>
        </w:tc>
        <w:tc>
          <w:tcPr>
            <w:tcW w:w="1301" w:type="pct"/>
            <w:gridSpan w:val="3"/>
            <w:shd w:val="clear" w:color="auto" w:fill="auto"/>
            <w:vAlign w:val="center"/>
            <w:hideMark/>
          </w:tcPr>
          <w:p w14:paraId="0A6DC8C3"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Προδι</w:t>
            </w:r>
            <w:proofErr w:type="spellEnd"/>
            <w:r w:rsidRPr="00007017">
              <w:rPr>
                <w:rFonts w:asciiTheme="minorHAnsi" w:hAnsiTheme="minorHAnsi" w:cstheme="minorHAnsi"/>
                <w:szCs w:val="22"/>
              </w:rPr>
              <w:t xml:space="preserve">αγραφές </w:t>
            </w:r>
            <w:proofErr w:type="spellStart"/>
            <w:r w:rsidRPr="00007017">
              <w:rPr>
                <w:rFonts w:asciiTheme="minorHAnsi" w:hAnsiTheme="minorHAnsi" w:cstheme="minorHAnsi"/>
                <w:szCs w:val="22"/>
              </w:rPr>
              <w:t>Μικροφωνικών</w:t>
            </w:r>
            <w:proofErr w:type="spellEnd"/>
            <w:r w:rsidRPr="00007017">
              <w:rPr>
                <w:rFonts w:asciiTheme="minorHAnsi" w:hAnsiTheme="minorHAnsi" w:cstheme="minorHAnsi"/>
                <w:szCs w:val="22"/>
              </w:rPr>
              <w:t xml:space="preserve"> κα</w:t>
            </w:r>
            <w:proofErr w:type="spellStart"/>
            <w:r w:rsidRPr="00007017">
              <w:rPr>
                <w:rFonts w:asciiTheme="minorHAnsi" w:hAnsiTheme="minorHAnsi" w:cstheme="minorHAnsi"/>
                <w:szCs w:val="22"/>
              </w:rPr>
              <w:t>ψουλών</w:t>
            </w:r>
            <w:proofErr w:type="spellEnd"/>
          </w:p>
        </w:tc>
        <w:tc>
          <w:tcPr>
            <w:tcW w:w="1113" w:type="pct"/>
            <w:gridSpan w:val="4"/>
            <w:shd w:val="clear" w:color="auto" w:fill="auto"/>
            <w:vAlign w:val="center"/>
            <w:hideMark/>
          </w:tcPr>
          <w:p w14:paraId="30BBA48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Matched Primo EM172 hi-sensitivity capsules</w:t>
            </w:r>
          </w:p>
        </w:tc>
        <w:tc>
          <w:tcPr>
            <w:tcW w:w="812" w:type="pct"/>
            <w:gridSpan w:val="2"/>
            <w:shd w:val="clear" w:color="auto" w:fill="auto"/>
            <w:vAlign w:val="center"/>
            <w:hideMark/>
          </w:tcPr>
          <w:p w14:paraId="29A29D2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294" w:type="pct"/>
            <w:gridSpan w:val="2"/>
            <w:shd w:val="clear" w:color="auto" w:fill="auto"/>
            <w:vAlign w:val="center"/>
            <w:hideMark/>
          </w:tcPr>
          <w:p w14:paraId="5E7425D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40755EEA" w14:textId="77777777" w:rsidTr="003A3B24">
        <w:trPr>
          <w:gridAfter w:val="1"/>
          <w:wAfter w:w="3" w:type="pct"/>
          <w:trHeight w:val="397"/>
        </w:trPr>
        <w:tc>
          <w:tcPr>
            <w:tcW w:w="477" w:type="pct"/>
            <w:shd w:val="clear" w:color="auto" w:fill="auto"/>
            <w:vAlign w:val="center"/>
            <w:hideMark/>
          </w:tcPr>
          <w:p w14:paraId="447AB38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lastRenderedPageBreak/>
              <w:t>C.1.3.5</w:t>
            </w:r>
          </w:p>
        </w:tc>
        <w:tc>
          <w:tcPr>
            <w:tcW w:w="1301" w:type="pct"/>
            <w:gridSpan w:val="3"/>
            <w:shd w:val="clear" w:color="auto" w:fill="auto"/>
            <w:vAlign w:val="center"/>
            <w:hideMark/>
          </w:tcPr>
          <w:p w14:paraId="324633C9"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Σχετικό</w:t>
            </w:r>
            <w:proofErr w:type="spellEnd"/>
            <w:r w:rsidRPr="00007017">
              <w:rPr>
                <w:rFonts w:asciiTheme="minorHAnsi" w:hAnsiTheme="minorHAnsi" w:cstheme="minorHAnsi"/>
                <w:szCs w:val="22"/>
              </w:rPr>
              <w:t xml:space="preserve"> επίπ</w:t>
            </w:r>
            <w:proofErr w:type="spellStart"/>
            <w:r w:rsidRPr="00007017">
              <w:rPr>
                <w:rFonts w:asciiTheme="minorHAnsi" w:hAnsiTheme="minorHAnsi" w:cstheme="minorHAnsi"/>
                <w:szCs w:val="22"/>
              </w:rPr>
              <w:t>εδο</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θορύ</w:t>
            </w:r>
            <w:proofErr w:type="spellEnd"/>
            <w:r w:rsidRPr="00007017">
              <w:rPr>
                <w:rFonts w:asciiTheme="minorHAnsi" w:hAnsiTheme="minorHAnsi" w:cstheme="minorHAnsi"/>
                <w:szCs w:val="22"/>
              </w:rPr>
              <w:t>βου</w:t>
            </w:r>
          </w:p>
        </w:tc>
        <w:tc>
          <w:tcPr>
            <w:tcW w:w="1113" w:type="pct"/>
            <w:gridSpan w:val="4"/>
            <w:shd w:val="clear" w:color="auto" w:fill="auto"/>
            <w:vAlign w:val="center"/>
            <w:hideMark/>
          </w:tcPr>
          <w:p w14:paraId="4A3D758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&lt;16 </w:t>
            </w:r>
            <w:proofErr w:type="spellStart"/>
            <w:r w:rsidRPr="00007017">
              <w:rPr>
                <w:rFonts w:asciiTheme="minorHAnsi" w:hAnsiTheme="minorHAnsi" w:cstheme="minorHAnsi"/>
                <w:szCs w:val="22"/>
              </w:rPr>
              <w:t>dBSPL</w:t>
            </w:r>
            <w:proofErr w:type="spellEnd"/>
            <w:r w:rsidRPr="00007017">
              <w:rPr>
                <w:rFonts w:asciiTheme="minorHAnsi" w:hAnsiTheme="minorHAnsi" w:cstheme="minorHAnsi"/>
                <w:szCs w:val="22"/>
              </w:rPr>
              <w:t>, (A-weighted per IEC268-15).</w:t>
            </w:r>
          </w:p>
        </w:tc>
        <w:tc>
          <w:tcPr>
            <w:tcW w:w="812" w:type="pct"/>
            <w:gridSpan w:val="2"/>
            <w:shd w:val="clear" w:color="auto" w:fill="auto"/>
            <w:vAlign w:val="center"/>
            <w:hideMark/>
          </w:tcPr>
          <w:p w14:paraId="32D23E7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294" w:type="pct"/>
            <w:gridSpan w:val="2"/>
            <w:shd w:val="clear" w:color="auto" w:fill="auto"/>
            <w:vAlign w:val="center"/>
            <w:hideMark/>
          </w:tcPr>
          <w:p w14:paraId="46B247B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6B4E9361" w14:textId="77777777" w:rsidTr="003A3B24">
        <w:trPr>
          <w:gridAfter w:val="1"/>
          <w:wAfter w:w="3" w:type="pct"/>
          <w:trHeight w:val="397"/>
        </w:trPr>
        <w:tc>
          <w:tcPr>
            <w:tcW w:w="477" w:type="pct"/>
            <w:shd w:val="clear" w:color="auto" w:fill="auto"/>
            <w:vAlign w:val="center"/>
            <w:hideMark/>
          </w:tcPr>
          <w:p w14:paraId="71C71C6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C.1.3.6</w:t>
            </w:r>
          </w:p>
        </w:tc>
        <w:tc>
          <w:tcPr>
            <w:tcW w:w="1301" w:type="pct"/>
            <w:gridSpan w:val="3"/>
            <w:shd w:val="clear" w:color="auto" w:fill="auto"/>
            <w:vAlign w:val="center"/>
            <w:hideMark/>
          </w:tcPr>
          <w:p w14:paraId="7E98D29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Signal to noise Ratio</w:t>
            </w:r>
          </w:p>
        </w:tc>
        <w:tc>
          <w:tcPr>
            <w:tcW w:w="1113" w:type="pct"/>
            <w:gridSpan w:val="4"/>
            <w:shd w:val="clear" w:color="auto" w:fill="auto"/>
            <w:vAlign w:val="center"/>
            <w:hideMark/>
          </w:tcPr>
          <w:p w14:paraId="47D3AF6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 80 dB at 1kHz</w:t>
            </w:r>
          </w:p>
        </w:tc>
        <w:tc>
          <w:tcPr>
            <w:tcW w:w="812" w:type="pct"/>
            <w:gridSpan w:val="2"/>
            <w:shd w:val="clear" w:color="auto" w:fill="auto"/>
            <w:vAlign w:val="center"/>
            <w:hideMark/>
          </w:tcPr>
          <w:p w14:paraId="1EFD572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294" w:type="pct"/>
            <w:gridSpan w:val="2"/>
            <w:shd w:val="clear" w:color="auto" w:fill="auto"/>
            <w:vAlign w:val="center"/>
            <w:hideMark/>
          </w:tcPr>
          <w:p w14:paraId="7804CD8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38051885" w14:textId="77777777" w:rsidTr="003A3B24">
        <w:trPr>
          <w:gridAfter w:val="1"/>
          <w:wAfter w:w="3" w:type="pct"/>
          <w:trHeight w:val="397"/>
        </w:trPr>
        <w:tc>
          <w:tcPr>
            <w:tcW w:w="477" w:type="pct"/>
            <w:shd w:val="clear" w:color="auto" w:fill="auto"/>
            <w:vAlign w:val="center"/>
            <w:hideMark/>
          </w:tcPr>
          <w:p w14:paraId="4078E58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C.1.3.7</w:t>
            </w:r>
          </w:p>
        </w:tc>
        <w:tc>
          <w:tcPr>
            <w:tcW w:w="1301" w:type="pct"/>
            <w:gridSpan w:val="3"/>
            <w:shd w:val="clear" w:color="auto" w:fill="auto"/>
            <w:vAlign w:val="center"/>
            <w:hideMark/>
          </w:tcPr>
          <w:p w14:paraId="790943AD"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Ευ</w:t>
            </w:r>
            <w:proofErr w:type="spellEnd"/>
            <w:r w:rsidRPr="00007017">
              <w:rPr>
                <w:rFonts w:asciiTheme="minorHAnsi" w:hAnsiTheme="minorHAnsi" w:cstheme="minorHAnsi"/>
                <w:szCs w:val="22"/>
              </w:rPr>
              <w:t>αισθησία</w:t>
            </w:r>
          </w:p>
        </w:tc>
        <w:tc>
          <w:tcPr>
            <w:tcW w:w="1113" w:type="pct"/>
            <w:gridSpan w:val="4"/>
            <w:shd w:val="clear" w:color="auto" w:fill="auto"/>
            <w:vAlign w:val="center"/>
            <w:hideMark/>
          </w:tcPr>
          <w:p w14:paraId="73763E6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 -28±3dB at 1kHz (0dB=1V/Pa) </w:t>
            </w:r>
            <w:proofErr w:type="spellStart"/>
            <w:r w:rsidRPr="00007017">
              <w:rPr>
                <w:rFonts w:asciiTheme="minorHAnsi" w:hAnsiTheme="minorHAnsi" w:cstheme="minorHAnsi"/>
                <w:szCs w:val="22"/>
              </w:rPr>
              <w:t>Rl</w:t>
            </w:r>
            <w:proofErr w:type="spellEnd"/>
            <w:r w:rsidRPr="00007017">
              <w:rPr>
                <w:rFonts w:asciiTheme="minorHAnsi" w:hAnsiTheme="minorHAnsi" w:cstheme="minorHAnsi"/>
                <w:szCs w:val="22"/>
              </w:rPr>
              <w:t xml:space="preserve">=3.9KΩ, </w:t>
            </w:r>
            <w:proofErr w:type="spellStart"/>
            <w:r w:rsidRPr="00007017">
              <w:rPr>
                <w:rFonts w:asciiTheme="minorHAnsi" w:hAnsiTheme="minorHAnsi" w:cstheme="minorHAnsi"/>
                <w:szCs w:val="22"/>
              </w:rPr>
              <w:t>Vcc</w:t>
            </w:r>
            <w:proofErr w:type="spellEnd"/>
            <w:r w:rsidRPr="00007017">
              <w:rPr>
                <w:rFonts w:asciiTheme="minorHAnsi" w:hAnsiTheme="minorHAnsi" w:cstheme="minorHAnsi"/>
                <w:szCs w:val="22"/>
              </w:rPr>
              <w:t>=5V</w:t>
            </w:r>
          </w:p>
        </w:tc>
        <w:tc>
          <w:tcPr>
            <w:tcW w:w="812" w:type="pct"/>
            <w:gridSpan w:val="2"/>
            <w:shd w:val="clear" w:color="auto" w:fill="auto"/>
            <w:vAlign w:val="center"/>
            <w:hideMark/>
          </w:tcPr>
          <w:p w14:paraId="1A45E21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294" w:type="pct"/>
            <w:gridSpan w:val="2"/>
            <w:shd w:val="clear" w:color="auto" w:fill="auto"/>
            <w:vAlign w:val="center"/>
            <w:hideMark/>
          </w:tcPr>
          <w:p w14:paraId="05FF8E5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5A85762E" w14:textId="77777777" w:rsidTr="003A3B24">
        <w:trPr>
          <w:gridAfter w:val="1"/>
          <w:wAfter w:w="3" w:type="pct"/>
          <w:trHeight w:val="397"/>
        </w:trPr>
        <w:tc>
          <w:tcPr>
            <w:tcW w:w="477" w:type="pct"/>
            <w:shd w:val="clear" w:color="auto" w:fill="auto"/>
            <w:vAlign w:val="center"/>
            <w:hideMark/>
          </w:tcPr>
          <w:p w14:paraId="368A698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C.1.3.8</w:t>
            </w:r>
          </w:p>
        </w:tc>
        <w:tc>
          <w:tcPr>
            <w:tcW w:w="1301" w:type="pct"/>
            <w:gridSpan w:val="3"/>
            <w:shd w:val="clear" w:color="auto" w:fill="auto"/>
            <w:vAlign w:val="center"/>
            <w:hideMark/>
          </w:tcPr>
          <w:p w14:paraId="76FF3742"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Αντίστ</w:t>
            </w:r>
            <w:proofErr w:type="spellEnd"/>
            <w:r w:rsidRPr="00007017">
              <w:rPr>
                <w:rFonts w:asciiTheme="minorHAnsi" w:hAnsiTheme="minorHAnsi" w:cstheme="minorHAnsi"/>
                <w:szCs w:val="22"/>
              </w:rPr>
              <w:t xml:space="preserve">αση </w:t>
            </w:r>
            <w:proofErr w:type="spellStart"/>
            <w:r w:rsidRPr="00007017">
              <w:rPr>
                <w:rFonts w:asciiTheme="minorHAnsi" w:hAnsiTheme="minorHAnsi" w:cstheme="minorHAnsi"/>
                <w:szCs w:val="22"/>
              </w:rPr>
              <w:t>Εξόδου</w:t>
            </w:r>
            <w:proofErr w:type="spellEnd"/>
          </w:p>
        </w:tc>
        <w:tc>
          <w:tcPr>
            <w:tcW w:w="1113" w:type="pct"/>
            <w:gridSpan w:val="4"/>
            <w:shd w:val="clear" w:color="auto" w:fill="auto"/>
            <w:vAlign w:val="center"/>
            <w:hideMark/>
          </w:tcPr>
          <w:p w14:paraId="37F7C94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 2.4k Ω ± 30% at 1kHz (RL=3.9k Ω)</w:t>
            </w:r>
          </w:p>
        </w:tc>
        <w:tc>
          <w:tcPr>
            <w:tcW w:w="812" w:type="pct"/>
            <w:gridSpan w:val="2"/>
            <w:shd w:val="clear" w:color="auto" w:fill="auto"/>
            <w:vAlign w:val="center"/>
            <w:hideMark/>
          </w:tcPr>
          <w:p w14:paraId="37F25F3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294" w:type="pct"/>
            <w:gridSpan w:val="2"/>
            <w:shd w:val="clear" w:color="auto" w:fill="auto"/>
            <w:vAlign w:val="center"/>
            <w:hideMark/>
          </w:tcPr>
          <w:p w14:paraId="683BD5C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17CB491E" w14:textId="77777777" w:rsidTr="003A3B24">
        <w:trPr>
          <w:gridAfter w:val="1"/>
          <w:wAfter w:w="3" w:type="pct"/>
          <w:trHeight w:val="397"/>
        </w:trPr>
        <w:tc>
          <w:tcPr>
            <w:tcW w:w="477" w:type="pct"/>
            <w:shd w:val="clear" w:color="auto" w:fill="auto"/>
            <w:vAlign w:val="center"/>
            <w:hideMark/>
          </w:tcPr>
          <w:p w14:paraId="4D13ADB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C.1.3.9</w:t>
            </w:r>
          </w:p>
        </w:tc>
        <w:tc>
          <w:tcPr>
            <w:tcW w:w="1301" w:type="pct"/>
            <w:gridSpan w:val="3"/>
            <w:shd w:val="clear" w:color="auto" w:fill="auto"/>
            <w:vAlign w:val="center"/>
            <w:hideMark/>
          </w:tcPr>
          <w:p w14:paraId="06FBE148"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Μέγιστη</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Στάθμη</w:t>
            </w:r>
            <w:proofErr w:type="spellEnd"/>
            <w:r w:rsidRPr="00007017">
              <w:rPr>
                <w:rFonts w:asciiTheme="minorHAnsi" w:hAnsiTheme="minorHAnsi" w:cstheme="minorHAnsi"/>
                <w:szCs w:val="22"/>
              </w:rPr>
              <w:t xml:space="preserve"> </w:t>
            </w:r>
            <w:proofErr w:type="spellStart"/>
            <w:proofErr w:type="gramStart"/>
            <w:r w:rsidRPr="00007017">
              <w:rPr>
                <w:rFonts w:asciiTheme="minorHAnsi" w:hAnsiTheme="minorHAnsi" w:cstheme="minorHAnsi"/>
                <w:szCs w:val="22"/>
              </w:rPr>
              <w:t>Εντ</w:t>
            </w:r>
            <w:proofErr w:type="spellEnd"/>
            <w:r w:rsidRPr="00007017">
              <w:rPr>
                <w:rFonts w:asciiTheme="minorHAnsi" w:hAnsiTheme="minorHAnsi" w:cstheme="minorHAnsi"/>
                <w:szCs w:val="22"/>
              </w:rPr>
              <w:t xml:space="preserve">ασης  </w:t>
            </w:r>
            <w:proofErr w:type="spellStart"/>
            <w:r w:rsidRPr="00007017">
              <w:rPr>
                <w:rFonts w:asciiTheme="minorHAnsi" w:hAnsiTheme="minorHAnsi" w:cstheme="minorHAnsi"/>
                <w:szCs w:val="22"/>
              </w:rPr>
              <w:t>spl</w:t>
            </w:r>
            <w:proofErr w:type="spellEnd"/>
            <w:proofErr w:type="gramEnd"/>
          </w:p>
        </w:tc>
        <w:tc>
          <w:tcPr>
            <w:tcW w:w="1113" w:type="pct"/>
            <w:gridSpan w:val="4"/>
            <w:shd w:val="clear" w:color="auto" w:fill="auto"/>
            <w:vAlign w:val="center"/>
            <w:hideMark/>
          </w:tcPr>
          <w:p w14:paraId="07FE498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122 dB SPL (Typ.) at 1kHz Distortion level 3% max</w:t>
            </w:r>
          </w:p>
        </w:tc>
        <w:tc>
          <w:tcPr>
            <w:tcW w:w="812" w:type="pct"/>
            <w:gridSpan w:val="2"/>
            <w:shd w:val="clear" w:color="auto" w:fill="auto"/>
            <w:vAlign w:val="center"/>
            <w:hideMark/>
          </w:tcPr>
          <w:p w14:paraId="415830C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294" w:type="pct"/>
            <w:gridSpan w:val="2"/>
            <w:shd w:val="clear" w:color="auto" w:fill="auto"/>
            <w:vAlign w:val="center"/>
            <w:hideMark/>
          </w:tcPr>
          <w:p w14:paraId="6F54804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4761FBB2" w14:textId="77777777" w:rsidTr="003A3B24">
        <w:trPr>
          <w:gridAfter w:val="1"/>
          <w:wAfter w:w="3" w:type="pct"/>
          <w:trHeight w:val="397"/>
        </w:trPr>
        <w:tc>
          <w:tcPr>
            <w:tcW w:w="477" w:type="pct"/>
            <w:shd w:val="clear" w:color="auto" w:fill="auto"/>
            <w:vAlign w:val="center"/>
            <w:hideMark/>
          </w:tcPr>
          <w:p w14:paraId="6CC0C57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C.1.3.10</w:t>
            </w:r>
          </w:p>
        </w:tc>
        <w:tc>
          <w:tcPr>
            <w:tcW w:w="1301" w:type="pct"/>
            <w:gridSpan w:val="3"/>
            <w:shd w:val="clear" w:color="auto" w:fill="auto"/>
            <w:vAlign w:val="center"/>
            <w:hideMark/>
          </w:tcPr>
          <w:p w14:paraId="3A64173C"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Τροφοδοσί</w:t>
            </w:r>
            <w:proofErr w:type="spellEnd"/>
            <w:r w:rsidRPr="00007017">
              <w:rPr>
                <w:rFonts w:asciiTheme="minorHAnsi" w:hAnsiTheme="minorHAnsi" w:cstheme="minorHAnsi"/>
                <w:szCs w:val="22"/>
              </w:rPr>
              <w:t>α</w:t>
            </w:r>
          </w:p>
        </w:tc>
        <w:tc>
          <w:tcPr>
            <w:tcW w:w="1113" w:type="pct"/>
            <w:gridSpan w:val="4"/>
            <w:shd w:val="clear" w:color="auto" w:fill="auto"/>
            <w:vAlign w:val="center"/>
            <w:hideMark/>
          </w:tcPr>
          <w:p w14:paraId="2CDC2AD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 5V (3V~10V)</w:t>
            </w:r>
          </w:p>
        </w:tc>
        <w:tc>
          <w:tcPr>
            <w:tcW w:w="812" w:type="pct"/>
            <w:gridSpan w:val="2"/>
            <w:shd w:val="clear" w:color="auto" w:fill="auto"/>
            <w:vAlign w:val="center"/>
            <w:hideMark/>
          </w:tcPr>
          <w:p w14:paraId="1564765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294" w:type="pct"/>
            <w:gridSpan w:val="2"/>
            <w:shd w:val="clear" w:color="auto" w:fill="auto"/>
            <w:vAlign w:val="center"/>
            <w:hideMark/>
          </w:tcPr>
          <w:p w14:paraId="4A1CA13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22F02EB7" w14:textId="77777777" w:rsidTr="003A3B24">
        <w:trPr>
          <w:gridAfter w:val="1"/>
          <w:wAfter w:w="3" w:type="pct"/>
          <w:trHeight w:val="397"/>
        </w:trPr>
        <w:tc>
          <w:tcPr>
            <w:tcW w:w="477" w:type="pct"/>
            <w:shd w:val="clear" w:color="auto" w:fill="C6D9F1" w:themeFill="text2" w:themeFillTint="33"/>
            <w:vAlign w:val="center"/>
            <w:hideMark/>
          </w:tcPr>
          <w:p w14:paraId="1501BC6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301" w:type="pct"/>
            <w:gridSpan w:val="3"/>
            <w:shd w:val="clear" w:color="auto" w:fill="C6D9F1" w:themeFill="text2" w:themeFillTint="33"/>
            <w:vAlign w:val="center"/>
            <w:hideMark/>
          </w:tcPr>
          <w:p w14:paraId="7EA55BA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C.1.4 </w:t>
            </w:r>
            <w:proofErr w:type="spellStart"/>
            <w:proofErr w:type="gramStart"/>
            <w:r w:rsidRPr="00007017">
              <w:rPr>
                <w:rFonts w:asciiTheme="minorHAnsi" w:hAnsiTheme="minorHAnsi" w:cstheme="minorHAnsi"/>
                <w:szCs w:val="22"/>
              </w:rPr>
              <w:t>Μικρόφωνο</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Τύ</w:t>
            </w:r>
            <w:proofErr w:type="spellEnd"/>
            <w:r w:rsidRPr="00007017">
              <w:rPr>
                <w:rFonts w:asciiTheme="minorHAnsi" w:hAnsiTheme="minorHAnsi" w:cstheme="minorHAnsi"/>
                <w:szCs w:val="22"/>
              </w:rPr>
              <w:t>που</w:t>
            </w:r>
            <w:proofErr w:type="gramEnd"/>
            <w:r w:rsidRPr="00007017">
              <w:rPr>
                <w:rFonts w:asciiTheme="minorHAnsi" w:hAnsiTheme="minorHAnsi" w:cstheme="minorHAnsi"/>
                <w:szCs w:val="22"/>
              </w:rPr>
              <w:t xml:space="preserve"> 4</w:t>
            </w:r>
          </w:p>
        </w:tc>
        <w:tc>
          <w:tcPr>
            <w:tcW w:w="1113" w:type="pct"/>
            <w:gridSpan w:val="4"/>
            <w:shd w:val="clear" w:color="auto" w:fill="C6D9F1" w:themeFill="text2" w:themeFillTint="33"/>
            <w:vAlign w:val="center"/>
            <w:hideMark/>
          </w:tcPr>
          <w:p w14:paraId="28B95A1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2" w:type="pct"/>
            <w:gridSpan w:val="2"/>
            <w:shd w:val="clear" w:color="auto" w:fill="C6D9F1" w:themeFill="text2" w:themeFillTint="33"/>
            <w:vAlign w:val="center"/>
            <w:hideMark/>
          </w:tcPr>
          <w:p w14:paraId="69C261D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294" w:type="pct"/>
            <w:gridSpan w:val="2"/>
            <w:shd w:val="clear" w:color="auto" w:fill="C6D9F1" w:themeFill="text2" w:themeFillTint="33"/>
            <w:vAlign w:val="center"/>
            <w:hideMark/>
          </w:tcPr>
          <w:p w14:paraId="6130A9D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22D60143" w14:textId="77777777" w:rsidTr="003A3B24">
        <w:trPr>
          <w:gridAfter w:val="1"/>
          <w:wAfter w:w="3" w:type="pct"/>
          <w:trHeight w:val="397"/>
        </w:trPr>
        <w:tc>
          <w:tcPr>
            <w:tcW w:w="477" w:type="pct"/>
            <w:shd w:val="clear" w:color="D9D9D9" w:fill="D9D9D9"/>
            <w:vAlign w:val="center"/>
            <w:hideMark/>
          </w:tcPr>
          <w:p w14:paraId="733CF04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Α/Α</w:t>
            </w:r>
          </w:p>
        </w:tc>
        <w:tc>
          <w:tcPr>
            <w:tcW w:w="1301" w:type="pct"/>
            <w:gridSpan w:val="3"/>
            <w:shd w:val="clear" w:color="D9D9D9" w:fill="D9D9D9"/>
            <w:vAlign w:val="center"/>
            <w:hideMark/>
          </w:tcPr>
          <w:p w14:paraId="03D9DC4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ΠΡΟΔΙΑΓΡΑΦΗ</w:t>
            </w:r>
          </w:p>
        </w:tc>
        <w:tc>
          <w:tcPr>
            <w:tcW w:w="1113" w:type="pct"/>
            <w:gridSpan w:val="4"/>
            <w:shd w:val="clear" w:color="D9D9D9" w:fill="D9D9D9"/>
            <w:vAlign w:val="center"/>
            <w:hideMark/>
          </w:tcPr>
          <w:p w14:paraId="57E49AE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ΑΠΑΙΤΗΣΗ</w:t>
            </w:r>
          </w:p>
        </w:tc>
        <w:tc>
          <w:tcPr>
            <w:tcW w:w="812" w:type="pct"/>
            <w:gridSpan w:val="2"/>
            <w:shd w:val="clear" w:color="D9D9D9" w:fill="D9D9D9"/>
            <w:vAlign w:val="center"/>
            <w:hideMark/>
          </w:tcPr>
          <w:p w14:paraId="7818A86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ΑΠΑΝΤΗΣΗ</w:t>
            </w:r>
          </w:p>
        </w:tc>
        <w:tc>
          <w:tcPr>
            <w:tcW w:w="1294" w:type="pct"/>
            <w:gridSpan w:val="2"/>
            <w:shd w:val="clear" w:color="D9D9D9" w:fill="D9D9D9"/>
            <w:vAlign w:val="center"/>
            <w:hideMark/>
          </w:tcPr>
          <w:p w14:paraId="6502432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ΠΑΡΑΠΟΜΠΗ ΤΕΚΜΗΡΙΩΣΗΣ</w:t>
            </w:r>
          </w:p>
        </w:tc>
      </w:tr>
      <w:tr w:rsidR="00115B68" w:rsidRPr="007F2817" w14:paraId="32DC69C1" w14:textId="77777777" w:rsidTr="003A3B24">
        <w:trPr>
          <w:gridAfter w:val="1"/>
          <w:wAfter w:w="3" w:type="pct"/>
          <w:trHeight w:val="397"/>
        </w:trPr>
        <w:tc>
          <w:tcPr>
            <w:tcW w:w="477" w:type="pct"/>
            <w:shd w:val="clear" w:color="auto" w:fill="auto"/>
            <w:vAlign w:val="center"/>
            <w:hideMark/>
          </w:tcPr>
          <w:p w14:paraId="06FB2AA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C.1.4.1</w:t>
            </w:r>
          </w:p>
        </w:tc>
        <w:tc>
          <w:tcPr>
            <w:tcW w:w="1301" w:type="pct"/>
            <w:gridSpan w:val="3"/>
            <w:shd w:val="clear" w:color="auto" w:fill="auto"/>
            <w:vAlign w:val="center"/>
            <w:hideMark/>
          </w:tcPr>
          <w:p w14:paraId="6C9F1A4F"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Αριθμός</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Μονάδων</w:t>
            </w:r>
            <w:proofErr w:type="spellEnd"/>
          </w:p>
        </w:tc>
        <w:tc>
          <w:tcPr>
            <w:tcW w:w="1113" w:type="pct"/>
            <w:gridSpan w:val="4"/>
            <w:shd w:val="clear" w:color="auto" w:fill="auto"/>
            <w:vAlign w:val="center"/>
            <w:hideMark/>
          </w:tcPr>
          <w:p w14:paraId="2EC12EE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1</w:t>
            </w:r>
          </w:p>
        </w:tc>
        <w:tc>
          <w:tcPr>
            <w:tcW w:w="812" w:type="pct"/>
            <w:gridSpan w:val="2"/>
            <w:shd w:val="clear" w:color="auto" w:fill="auto"/>
            <w:vAlign w:val="center"/>
            <w:hideMark/>
          </w:tcPr>
          <w:p w14:paraId="4431247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294" w:type="pct"/>
            <w:gridSpan w:val="2"/>
            <w:shd w:val="clear" w:color="auto" w:fill="auto"/>
            <w:vAlign w:val="center"/>
            <w:hideMark/>
          </w:tcPr>
          <w:p w14:paraId="2C50CD3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5676D6" w14:paraId="6906EC80" w14:textId="77777777" w:rsidTr="003A3B24">
        <w:trPr>
          <w:gridAfter w:val="1"/>
          <w:wAfter w:w="3" w:type="pct"/>
          <w:trHeight w:val="397"/>
        </w:trPr>
        <w:tc>
          <w:tcPr>
            <w:tcW w:w="477" w:type="pct"/>
            <w:shd w:val="clear" w:color="auto" w:fill="auto"/>
            <w:vAlign w:val="center"/>
            <w:hideMark/>
          </w:tcPr>
          <w:p w14:paraId="4CD1D73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C.1.4.2</w:t>
            </w:r>
          </w:p>
        </w:tc>
        <w:tc>
          <w:tcPr>
            <w:tcW w:w="1301" w:type="pct"/>
            <w:gridSpan w:val="3"/>
            <w:shd w:val="clear" w:color="auto" w:fill="auto"/>
            <w:vAlign w:val="center"/>
            <w:hideMark/>
          </w:tcPr>
          <w:p w14:paraId="293B6654"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Τύ</w:t>
            </w:r>
            <w:proofErr w:type="spellEnd"/>
            <w:r w:rsidRPr="00007017">
              <w:rPr>
                <w:rFonts w:asciiTheme="minorHAnsi" w:hAnsiTheme="minorHAnsi" w:cstheme="minorHAnsi"/>
                <w:szCs w:val="22"/>
              </w:rPr>
              <w:t>πος</w:t>
            </w:r>
          </w:p>
        </w:tc>
        <w:tc>
          <w:tcPr>
            <w:tcW w:w="1113" w:type="pct"/>
            <w:gridSpan w:val="4"/>
            <w:shd w:val="clear" w:color="auto" w:fill="auto"/>
            <w:vAlign w:val="center"/>
            <w:hideMark/>
          </w:tcPr>
          <w:p w14:paraId="66D16135"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Stereo</w:t>
            </w:r>
            <w:r w:rsidRPr="00007017">
              <w:rPr>
                <w:rFonts w:asciiTheme="minorHAnsi" w:hAnsiTheme="minorHAnsi" w:cstheme="minorHAnsi"/>
                <w:szCs w:val="22"/>
                <w:lang w:val="el-GR"/>
              </w:rPr>
              <w:t xml:space="preserve"> Πυκνωτικό μικρόφωνο μικρού διαφράγματος διπλής κάψας</w:t>
            </w:r>
          </w:p>
        </w:tc>
        <w:tc>
          <w:tcPr>
            <w:tcW w:w="812" w:type="pct"/>
            <w:gridSpan w:val="2"/>
            <w:shd w:val="clear" w:color="auto" w:fill="auto"/>
            <w:vAlign w:val="center"/>
            <w:hideMark/>
          </w:tcPr>
          <w:p w14:paraId="098B0D0B"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c>
          <w:tcPr>
            <w:tcW w:w="1294" w:type="pct"/>
            <w:gridSpan w:val="2"/>
            <w:shd w:val="clear" w:color="auto" w:fill="auto"/>
            <w:vAlign w:val="center"/>
            <w:hideMark/>
          </w:tcPr>
          <w:p w14:paraId="368009DB"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r>
      <w:tr w:rsidR="00115B68" w:rsidRPr="0086018B" w14:paraId="3D9A5A2D" w14:textId="77777777" w:rsidTr="003A3B24">
        <w:trPr>
          <w:gridAfter w:val="1"/>
          <w:wAfter w:w="3" w:type="pct"/>
          <w:trHeight w:val="397"/>
        </w:trPr>
        <w:tc>
          <w:tcPr>
            <w:tcW w:w="477" w:type="pct"/>
            <w:shd w:val="clear" w:color="auto" w:fill="auto"/>
            <w:vAlign w:val="center"/>
            <w:hideMark/>
          </w:tcPr>
          <w:p w14:paraId="49ABD174" w14:textId="77777777" w:rsidR="00115B68" w:rsidRPr="0086018B" w:rsidRDefault="00115B68" w:rsidP="00115B68">
            <w:pPr>
              <w:rPr>
                <w:rFonts w:asciiTheme="minorHAnsi" w:hAnsiTheme="minorHAnsi" w:cstheme="minorHAnsi"/>
                <w:szCs w:val="22"/>
              </w:rPr>
            </w:pPr>
            <w:r w:rsidRPr="0086018B">
              <w:rPr>
                <w:rFonts w:asciiTheme="minorHAnsi" w:hAnsiTheme="minorHAnsi" w:cstheme="minorHAnsi"/>
                <w:szCs w:val="22"/>
              </w:rPr>
              <w:t>C.1.4.3</w:t>
            </w:r>
          </w:p>
        </w:tc>
        <w:tc>
          <w:tcPr>
            <w:tcW w:w="1301" w:type="pct"/>
            <w:gridSpan w:val="3"/>
            <w:shd w:val="clear" w:color="auto" w:fill="auto"/>
            <w:vAlign w:val="center"/>
            <w:hideMark/>
          </w:tcPr>
          <w:p w14:paraId="5F8F18A5" w14:textId="77777777" w:rsidR="00115B68" w:rsidRPr="0086018B" w:rsidRDefault="00115B68" w:rsidP="00115B68">
            <w:pPr>
              <w:rPr>
                <w:rFonts w:asciiTheme="minorHAnsi" w:hAnsiTheme="minorHAnsi" w:cstheme="minorHAnsi"/>
                <w:szCs w:val="22"/>
              </w:rPr>
            </w:pPr>
            <w:r w:rsidRPr="0086018B">
              <w:rPr>
                <w:rFonts w:asciiTheme="minorHAnsi" w:hAnsiTheme="minorHAnsi" w:cstheme="minorHAnsi"/>
                <w:szCs w:val="22"/>
              </w:rPr>
              <w:t>Απ</w:t>
            </w:r>
            <w:proofErr w:type="spellStart"/>
            <w:r w:rsidRPr="0086018B">
              <w:rPr>
                <w:rFonts w:asciiTheme="minorHAnsi" w:hAnsiTheme="minorHAnsi" w:cstheme="minorHAnsi"/>
                <w:szCs w:val="22"/>
              </w:rPr>
              <w:t>όκριση</w:t>
            </w:r>
            <w:proofErr w:type="spellEnd"/>
            <w:r w:rsidRPr="0086018B">
              <w:rPr>
                <w:rFonts w:asciiTheme="minorHAnsi" w:hAnsiTheme="minorHAnsi" w:cstheme="minorHAnsi"/>
                <w:szCs w:val="22"/>
              </w:rPr>
              <w:t xml:space="preserve"> </w:t>
            </w:r>
            <w:proofErr w:type="spellStart"/>
            <w:r w:rsidRPr="0086018B">
              <w:rPr>
                <w:rFonts w:asciiTheme="minorHAnsi" w:hAnsiTheme="minorHAnsi" w:cstheme="minorHAnsi"/>
                <w:szCs w:val="22"/>
              </w:rPr>
              <w:t>συχνότητ</w:t>
            </w:r>
            <w:proofErr w:type="spellEnd"/>
            <w:r w:rsidRPr="0086018B">
              <w:rPr>
                <w:rFonts w:asciiTheme="minorHAnsi" w:hAnsiTheme="minorHAnsi" w:cstheme="minorHAnsi"/>
                <w:szCs w:val="22"/>
              </w:rPr>
              <w:t>ας</w:t>
            </w:r>
          </w:p>
        </w:tc>
        <w:tc>
          <w:tcPr>
            <w:tcW w:w="1113" w:type="pct"/>
            <w:gridSpan w:val="4"/>
            <w:shd w:val="clear" w:color="auto" w:fill="auto"/>
            <w:vAlign w:val="center"/>
            <w:hideMark/>
          </w:tcPr>
          <w:p w14:paraId="0FB1530D" w14:textId="77777777" w:rsidR="00115B68" w:rsidRPr="0086018B" w:rsidRDefault="00115B68" w:rsidP="00115B68">
            <w:pPr>
              <w:rPr>
                <w:rFonts w:asciiTheme="minorHAnsi" w:hAnsiTheme="minorHAnsi" w:cstheme="minorHAnsi"/>
                <w:szCs w:val="22"/>
              </w:rPr>
            </w:pPr>
            <w:r w:rsidRPr="0086018B">
              <w:rPr>
                <w:rFonts w:asciiTheme="minorHAnsi" w:hAnsiTheme="minorHAnsi" w:cstheme="minorHAnsi"/>
                <w:szCs w:val="22"/>
              </w:rPr>
              <w:t>20Hz - 20kHz</w:t>
            </w:r>
          </w:p>
        </w:tc>
        <w:tc>
          <w:tcPr>
            <w:tcW w:w="812" w:type="pct"/>
            <w:gridSpan w:val="2"/>
            <w:shd w:val="clear" w:color="auto" w:fill="auto"/>
            <w:vAlign w:val="center"/>
            <w:hideMark/>
          </w:tcPr>
          <w:p w14:paraId="20CBDCC9" w14:textId="77777777" w:rsidR="00115B68" w:rsidRPr="0086018B" w:rsidRDefault="00115B68" w:rsidP="00115B68">
            <w:pPr>
              <w:rPr>
                <w:rFonts w:asciiTheme="minorHAnsi" w:hAnsiTheme="minorHAnsi" w:cstheme="minorHAnsi"/>
                <w:szCs w:val="22"/>
              </w:rPr>
            </w:pPr>
            <w:r w:rsidRPr="0086018B">
              <w:rPr>
                <w:rFonts w:asciiTheme="minorHAnsi" w:hAnsiTheme="minorHAnsi" w:cstheme="minorHAnsi"/>
                <w:szCs w:val="22"/>
              </w:rPr>
              <w:t> </w:t>
            </w:r>
          </w:p>
        </w:tc>
        <w:tc>
          <w:tcPr>
            <w:tcW w:w="1294" w:type="pct"/>
            <w:gridSpan w:val="2"/>
            <w:shd w:val="clear" w:color="auto" w:fill="auto"/>
            <w:vAlign w:val="center"/>
            <w:hideMark/>
          </w:tcPr>
          <w:p w14:paraId="47E1D44D" w14:textId="77777777" w:rsidR="00115B68" w:rsidRPr="0086018B" w:rsidRDefault="00115B68" w:rsidP="00115B68">
            <w:pPr>
              <w:rPr>
                <w:rFonts w:asciiTheme="minorHAnsi" w:hAnsiTheme="minorHAnsi" w:cstheme="minorHAnsi"/>
                <w:szCs w:val="22"/>
              </w:rPr>
            </w:pPr>
            <w:r w:rsidRPr="0086018B">
              <w:rPr>
                <w:rFonts w:asciiTheme="minorHAnsi" w:hAnsiTheme="minorHAnsi" w:cstheme="minorHAnsi"/>
                <w:szCs w:val="22"/>
              </w:rPr>
              <w:t> </w:t>
            </w:r>
          </w:p>
        </w:tc>
      </w:tr>
      <w:tr w:rsidR="00115B68" w:rsidRPr="0086018B" w14:paraId="528F8F72" w14:textId="77777777" w:rsidTr="003A3B24">
        <w:trPr>
          <w:gridAfter w:val="1"/>
          <w:wAfter w:w="3" w:type="pct"/>
          <w:trHeight w:val="397"/>
        </w:trPr>
        <w:tc>
          <w:tcPr>
            <w:tcW w:w="477" w:type="pct"/>
            <w:shd w:val="clear" w:color="auto" w:fill="auto"/>
            <w:vAlign w:val="center"/>
            <w:hideMark/>
          </w:tcPr>
          <w:p w14:paraId="65823FC5" w14:textId="77777777" w:rsidR="00115B68" w:rsidRPr="0086018B" w:rsidRDefault="00115B68" w:rsidP="00115B68">
            <w:pPr>
              <w:rPr>
                <w:rFonts w:asciiTheme="minorHAnsi" w:hAnsiTheme="minorHAnsi" w:cstheme="minorHAnsi"/>
                <w:szCs w:val="22"/>
              </w:rPr>
            </w:pPr>
            <w:r w:rsidRPr="0086018B">
              <w:rPr>
                <w:rFonts w:asciiTheme="minorHAnsi" w:hAnsiTheme="minorHAnsi" w:cstheme="minorHAnsi"/>
                <w:szCs w:val="22"/>
              </w:rPr>
              <w:t>C.1.4.4</w:t>
            </w:r>
          </w:p>
        </w:tc>
        <w:tc>
          <w:tcPr>
            <w:tcW w:w="1301" w:type="pct"/>
            <w:gridSpan w:val="3"/>
            <w:shd w:val="clear" w:color="auto" w:fill="auto"/>
            <w:vAlign w:val="center"/>
            <w:hideMark/>
          </w:tcPr>
          <w:p w14:paraId="50D55716" w14:textId="77777777" w:rsidR="00115B68" w:rsidRPr="0086018B" w:rsidRDefault="00115B68" w:rsidP="00115B68">
            <w:pPr>
              <w:rPr>
                <w:rFonts w:asciiTheme="minorHAnsi" w:hAnsiTheme="minorHAnsi" w:cstheme="minorHAnsi"/>
                <w:szCs w:val="22"/>
              </w:rPr>
            </w:pPr>
            <w:proofErr w:type="spellStart"/>
            <w:r w:rsidRPr="0086018B">
              <w:rPr>
                <w:rFonts w:asciiTheme="minorHAnsi" w:hAnsiTheme="minorHAnsi" w:cstheme="minorHAnsi"/>
                <w:szCs w:val="22"/>
              </w:rPr>
              <w:t>Προδι</w:t>
            </w:r>
            <w:proofErr w:type="spellEnd"/>
            <w:r w:rsidRPr="0086018B">
              <w:rPr>
                <w:rFonts w:asciiTheme="minorHAnsi" w:hAnsiTheme="minorHAnsi" w:cstheme="minorHAnsi"/>
                <w:szCs w:val="22"/>
              </w:rPr>
              <w:t xml:space="preserve">αγραφές </w:t>
            </w:r>
            <w:proofErr w:type="spellStart"/>
            <w:r w:rsidRPr="0086018B">
              <w:rPr>
                <w:rFonts w:asciiTheme="minorHAnsi" w:hAnsiTheme="minorHAnsi" w:cstheme="minorHAnsi"/>
                <w:szCs w:val="22"/>
              </w:rPr>
              <w:t>Μικροφωνικών</w:t>
            </w:r>
            <w:proofErr w:type="spellEnd"/>
            <w:r w:rsidRPr="0086018B">
              <w:rPr>
                <w:rFonts w:asciiTheme="minorHAnsi" w:hAnsiTheme="minorHAnsi" w:cstheme="minorHAnsi"/>
                <w:szCs w:val="22"/>
              </w:rPr>
              <w:t xml:space="preserve"> κα</w:t>
            </w:r>
            <w:proofErr w:type="spellStart"/>
            <w:r w:rsidRPr="0086018B">
              <w:rPr>
                <w:rFonts w:asciiTheme="minorHAnsi" w:hAnsiTheme="minorHAnsi" w:cstheme="minorHAnsi"/>
                <w:szCs w:val="22"/>
              </w:rPr>
              <w:t>ψουλών</w:t>
            </w:r>
            <w:proofErr w:type="spellEnd"/>
          </w:p>
        </w:tc>
        <w:tc>
          <w:tcPr>
            <w:tcW w:w="1113" w:type="pct"/>
            <w:gridSpan w:val="4"/>
            <w:shd w:val="clear" w:color="auto" w:fill="auto"/>
            <w:vAlign w:val="center"/>
            <w:hideMark/>
          </w:tcPr>
          <w:p w14:paraId="237ABDC3" w14:textId="77777777" w:rsidR="00115B68" w:rsidRPr="0086018B" w:rsidRDefault="00115B68" w:rsidP="00115B68">
            <w:pPr>
              <w:rPr>
                <w:rFonts w:asciiTheme="minorHAnsi" w:hAnsiTheme="minorHAnsi" w:cstheme="minorHAnsi"/>
                <w:szCs w:val="22"/>
              </w:rPr>
            </w:pPr>
            <w:r w:rsidRPr="0086018B">
              <w:rPr>
                <w:rFonts w:asciiTheme="minorHAnsi" w:hAnsiTheme="minorHAnsi" w:cstheme="minorHAnsi"/>
                <w:szCs w:val="22"/>
              </w:rPr>
              <w:t xml:space="preserve">2 </w:t>
            </w:r>
            <w:proofErr w:type="spellStart"/>
            <w:r w:rsidRPr="0086018B">
              <w:rPr>
                <w:rFonts w:asciiTheme="minorHAnsi" w:hAnsiTheme="minorHAnsi" w:cstheme="minorHAnsi"/>
                <w:szCs w:val="22"/>
              </w:rPr>
              <w:t>κάψες</w:t>
            </w:r>
            <w:proofErr w:type="spellEnd"/>
            <w:r w:rsidRPr="0086018B">
              <w:rPr>
                <w:rFonts w:asciiTheme="minorHAnsi" w:hAnsiTheme="minorHAnsi" w:cstheme="minorHAnsi"/>
                <w:szCs w:val="22"/>
              </w:rPr>
              <w:t xml:space="preserve"> κα</w:t>
            </w:r>
            <w:proofErr w:type="spellStart"/>
            <w:r w:rsidRPr="0086018B">
              <w:rPr>
                <w:rFonts w:asciiTheme="minorHAnsi" w:hAnsiTheme="minorHAnsi" w:cstheme="minorHAnsi"/>
                <w:szCs w:val="22"/>
              </w:rPr>
              <w:t>ρδιοειδής</w:t>
            </w:r>
            <w:proofErr w:type="spellEnd"/>
          </w:p>
        </w:tc>
        <w:tc>
          <w:tcPr>
            <w:tcW w:w="812" w:type="pct"/>
            <w:gridSpan w:val="2"/>
            <w:shd w:val="clear" w:color="auto" w:fill="auto"/>
            <w:vAlign w:val="center"/>
            <w:hideMark/>
          </w:tcPr>
          <w:p w14:paraId="36CEA25B" w14:textId="77777777" w:rsidR="00115B68" w:rsidRPr="0086018B" w:rsidRDefault="00115B68" w:rsidP="00115B68">
            <w:pPr>
              <w:rPr>
                <w:rFonts w:asciiTheme="minorHAnsi" w:hAnsiTheme="minorHAnsi" w:cstheme="minorHAnsi"/>
                <w:szCs w:val="22"/>
              </w:rPr>
            </w:pPr>
            <w:r w:rsidRPr="0086018B">
              <w:rPr>
                <w:rFonts w:asciiTheme="minorHAnsi" w:hAnsiTheme="minorHAnsi" w:cstheme="minorHAnsi"/>
                <w:szCs w:val="22"/>
              </w:rPr>
              <w:t> </w:t>
            </w:r>
          </w:p>
        </w:tc>
        <w:tc>
          <w:tcPr>
            <w:tcW w:w="1294" w:type="pct"/>
            <w:gridSpan w:val="2"/>
            <w:shd w:val="clear" w:color="auto" w:fill="auto"/>
            <w:vAlign w:val="center"/>
            <w:hideMark/>
          </w:tcPr>
          <w:p w14:paraId="30373F99" w14:textId="77777777" w:rsidR="00115B68" w:rsidRPr="0086018B" w:rsidRDefault="00115B68" w:rsidP="00115B68">
            <w:pPr>
              <w:rPr>
                <w:rFonts w:asciiTheme="minorHAnsi" w:hAnsiTheme="minorHAnsi" w:cstheme="minorHAnsi"/>
                <w:szCs w:val="22"/>
              </w:rPr>
            </w:pPr>
            <w:r w:rsidRPr="0086018B">
              <w:rPr>
                <w:rFonts w:asciiTheme="minorHAnsi" w:hAnsiTheme="minorHAnsi" w:cstheme="minorHAnsi"/>
                <w:szCs w:val="22"/>
              </w:rPr>
              <w:t> </w:t>
            </w:r>
          </w:p>
        </w:tc>
      </w:tr>
      <w:tr w:rsidR="00115B68" w:rsidRPr="0086018B" w14:paraId="7B40352F" w14:textId="77777777" w:rsidTr="003A3B24">
        <w:trPr>
          <w:gridAfter w:val="1"/>
          <w:wAfter w:w="3" w:type="pct"/>
          <w:trHeight w:val="397"/>
        </w:trPr>
        <w:tc>
          <w:tcPr>
            <w:tcW w:w="477" w:type="pct"/>
            <w:shd w:val="clear" w:color="auto" w:fill="auto"/>
            <w:vAlign w:val="center"/>
            <w:hideMark/>
          </w:tcPr>
          <w:p w14:paraId="687EF176" w14:textId="77777777" w:rsidR="00115B68" w:rsidRPr="0086018B" w:rsidRDefault="00115B68" w:rsidP="00115B68">
            <w:pPr>
              <w:rPr>
                <w:rFonts w:asciiTheme="minorHAnsi" w:hAnsiTheme="minorHAnsi" w:cstheme="minorHAnsi"/>
                <w:szCs w:val="22"/>
              </w:rPr>
            </w:pPr>
            <w:r w:rsidRPr="0086018B">
              <w:rPr>
                <w:rFonts w:asciiTheme="minorHAnsi" w:hAnsiTheme="minorHAnsi" w:cstheme="minorHAnsi"/>
                <w:szCs w:val="22"/>
              </w:rPr>
              <w:t>C.1.4.5</w:t>
            </w:r>
          </w:p>
        </w:tc>
        <w:tc>
          <w:tcPr>
            <w:tcW w:w="1301" w:type="pct"/>
            <w:gridSpan w:val="3"/>
            <w:shd w:val="clear" w:color="auto" w:fill="auto"/>
            <w:vAlign w:val="center"/>
            <w:hideMark/>
          </w:tcPr>
          <w:p w14:paraId="69022F08" w14:textId="77777777" w:rsidR="00115B68" w:rsidRPr="0086018B" w:rsidRDefault="00115B68" w:rsidP="00115B68">
            <w:pPr>
              <w:rPr>
                <w:rFonts w:asciiTheme="minorHAnsi" w:hAnsiTheme="minorHAnsi" w:cstheme="minorHAnsi"/>
                <w:szCs w:val="22"/>
              </w:rPr>
            </w:pPr>
            <w:proofErr w:type="spellStart"/>
            <w:r w:rsidRPr="0086018B">
              <w:rPr>
                <w:rFonts w:asciiTheme="minorHAnsi" w:hAnsiTheme="minorHAnsi" w:cstheme="minorHAnsi"/>
                <w:szCs w:val="22"/>
              </w:rPr>
              <w:t>Σχετικό</w:t>
            </w:r>
            <w:proofErr w:type="spellEnd"/>
            <w:r w:rsidRPr="0086018B">
              <w:rPr>
                <w:rFonts w:asciiTheme="minorHAnsi" w:hAnsiTheme="minorHAnsi" w:cstheme="minorHAnsi"/>
                <w:szCs w:val="22"/>
              </w:rPr>
              <w:t xml:space="preserve"> επίπ</w:t>
            </w:r>
            <w:proofErr w:type="spellStart"/>
            <w:r w:rsidRPr="0086018B">
              <w:rPr>
                <w:rFonts w:asciiTheme="minorHAnsi" w:hAnsiTheme="minorHAnsi" w:cstheme="minorHAnsi"/>
                <w:szCs w:val="22"/>
              </w:rPr>
              <w:t>εδο</w:t>
            </w:r>
            <w:proofErr w:type="spellEnd"/>
            <w:r w:rsidRPr="0086018B">
              <w:rPr>
                <w:rFonts w:asciiTheme="minorHAnsi" w:hAnsiTheme="minorHAnsi" w:cstheme="minorHAnsi"/>
                <w:szCs w:val="22"/>
              </w:rPr>
              <w:t xml:space="preserve"> </w:t>
            </w:r>
            <w:proofErr w:type="spellStart"/>
            <w:r w:rsidRPr="0086018B">
              <w:rPr>
                <w:rFonts w:asciiTheme="minorHAnsi" w:hAnsiTheme="minorHAnsi" w:cstheme="minorHAnsi"/>
                <w:szCs w:val="22"/>
              </w:rPr>
              <w:t>θορύ</w:t>
            </w:r>
            <w:proofErr w:type="spellEnd"/>
            <w:r w:rsidRPr="0086018B">
              <w:rPr>
                <w:rFonts w:asciiTheme="minorHAnsi" w:hAnsiTheme="minorHAnsi" w:cstheme="minorHAnsi"/>
                <w:szCs w:val="22"/>
              </w:rPr>
              <w:t>βου</w:t>
            </w:r>
          </w:p>
        </w:tc>
        <w:tc>
          <w:tcPr>
            <w:tcW w:w="1113" w:type="pct"/>
            <w:gridSpan w:val="4"/>
            <w:shd w:val="clear" w:color="auto" w:fill="auto"/>
            <w:vAlign w:val="center"/>
            <w:hideMark/>
          </w:tcPr>
          <w:p w14:paraId="13D326B7" w14:textId="77777777" w:rsidR="00115B68" w:rsidRPr="0086018B" w:rsidRDefault="00115B68" w:rsidP="00115B68">
            <w:pPr>
              <w:rPr>
                <w:rFonts w:asciiTheme="minorHAnsi" w:hAnsiTheme="minorHAnsi" w:cstheme="minorHAnsi"/>
                <w:szCs w:val="22"/>
              </w:rPr>
            </w:pPr>
            <w:r w:rsidRPr="0086018B">
              <w:rPr>
                <w:rFonts w:asciiTheme="minorHAnsi" w:hAnsiTheme="minorHAnsi" w:cstheme="minorHAnsi"/>
                <w:szCs w:val="22"/>
              </w:rPr>
              <w:t xml:space="preserve">&lt;16 </w:t>
            </w:r>
            <w:proofErr w:type="spellStart"/>
            <w:r w:rsidRPr="0086018B">
              <w:rPr>
                <w:rFonts w:asciiTheme="minorHAnsi" w:hAnsiTheme="minorHAnsi" w:cstheme="minorHAnsi"/>
                <w:szCs w:val="22"/>
              </w:rPr>
              <w:t>dBSPL</w:t>
            </w:r>
            <w:proofErr w:type="spellEnd"/>
            <w:r w:rsidRPr="0086018B">
              <w:rPr>
                <w:rFonts w:asciiTheme="minorHAnsi" w:hAnsiTheme="minorHAnsi" w:cstheme="minorHAnsi"/>
                <w:szCs w:val="22"/>
              </w:rPr>
              <w:t>, (A-weighted per IEC268-15).</w:t>
            </w:r>
          </w:p>
        </w:tc>
        <w:tc>
          <w:tcPr>
            <w:tcW w:w="812" w:type="pct"/>
            <w:gridSpan w:val="2"/>
            <w:shd w:val="clear" w:color="auto" w:fill="auto"/>
            <w:vAlign w:val="center"/>
            <w:hideMark/>
          </w:tcPr>
          <w:p w14:paraId="26810808" w14:textId="77777777" w:rsidR="00115B68" w:rsidRPr="0086018B" w:rsidRDefault="00115B68" w:rsidP="00115B68">
            <w:pPr>
              <w:rPr>
                <w:rFonts w:asciiTheme="minorHAnsi" w:hAnsiTheme="minorHAnsi" w:cstheme="minorHAnsi"/>
                <w:szCs w:val="22"/>
              </w:rPr>
            </w:pPr>
            <w:r w:rsidRPr="0086018B">
              <w:rPr>
                <w:rFonts w:asciiTheme="minorHAnsi" w:hAnsiTheme="minorHAnsi" w:cstheme="minorHAnsi"/>
                <w:szCs w:val="22"/>
              </w:rPr>
              <w:t> </w:t>
            </w:r>
          </w:p>
        </w:tc>
        <w:tc>
          <w:tcPr>
            <w:tcW w:w="1294" w:type="pct"/>
            <w:gridSpan w:val="2"/>
            <w:shd w:val="clear" w:color="auto" w:fill="auto"/>
            <w:vAlign w:val="center"/>
            <w:hideMark/>
          </w:tcPr>
          <w:p w14:paraId="3F1DF4AC" w14:textId="77777777" w:rsidR="00115B68" w:rsidRPr="0086018B" w:rsidRDefault="00115B68" w:rsidP="00115B68">
            <w:pPr>
              <w:rPr>
                <w:rFonts w:asciiTheme="minorHAnsi" w:hAnsiTheme="minorHAnsi" w:cstheme="minorHAnsi"/>
                <w:szCs w:val="22"/>
              </w:rPr>
            </w:pPr>
            <w:r w:rsidRPr="0086018B">
              <w:rPr>
                <w:rFonts w:asciiTheme="minorHAnsi" w:hAnsiTheme="minorHAnsi" w:cstheme="minorHAnsi"/>
                <w:szCs w:val="22"/>
              </w:rPr>
              <w:t> </w:t>
            </w:r>
          </w:p>
        </w:tc>
      </w:tr>
      <w:tr w:rsidR="00115B68" w:rsidRPr="0086018B" w14:paraId="715C8526" w14:textId="77777777" w:rsidTr="003A3B24">
        <w:trPr>
          <w:gridAfter w:val="1"/>
          <w:wAfter w:w="3" w:type="pct"/>
          <w:trHeight w:val="397"/>
        </w:trPr>
        <w:tc>
          <w:tcPr>
            <w:tcW w:w="477" w:type="pct"/>
            <w:shd w:val="clear" w:color="auto" w:fill="auto"/>
            <w:vAlign w:val="center"/>
            <w:hideMark/>
          </w:tcPr>
          <w:p w14:paraId="69454FF2" w14:textId="77777777" w:rsidR="00115B68" w:rsidRPr="0086018B" w:rsidRDefault="00115B68" w:rsidP="00115B68">
            <w:pPr>
              <w:rPr>
                <w:rFonts w:asciiTheme="minorHAnsi" w:hAnsiTheme="minorHAnsi" w:cstheme="minorHAnsi"/>
                <w:szCs w:val="22"/>
              </w:rPr>
            </w:pPr>
            <w:r w:rsidRPr="0086018B">
              <w:rPr>
                <w:rFonts w:asciiTheme="minorHAnsi" w:hAnsiTheme="minorHAnsi" w:cstheme="minorHAnsi"/>
                <w:szCs w:val="22"/>
              </w:rPr>
              <w:t>C.1.4.6</w:t>
            </w:r>
          </w:p>
        </w:tc>
        <w:tc>
          <w:tcPr>
            <w:tcW w:w="1301" w:type="pct"/>
            <w:gridSpan w:val="3"/>
            <w:shd w:val="clear" w:color="auto" w:fill="auto"/>
            <w:vAlign w:val="center"/>
            <w:hideMark/>
          </w:tcPr>
          <w:p w14:paraId="2318EB21" w14:textId="77777777" w:rsidR="00115B68" w:rsidRPr="0086018B" w:rsidRDefault="00115B68" w:rsidP="00115B68">
            <w:pPr>
              <w:rPr>
                <w:rFonts w:asciiTheme="minorHAnsi" w:hAnsiTheme="minorHAnsi" w:cstheme="minorHAnsi"/>
                <w:szCs w:val="22"/>
              </w:rPr>
            </w:pPr>
            <w:r w:rsidRPr="0086018B">
              <w:rPr>
                <w:rFonts w:asciiTheme="minorHAnsi" w:hAnsiTheme="minorHAnsi" w:cstheme="minorHAnsi"/>
                <w:szCs w:val="22"/>
              </w:rPr>
              <w:t xml:space="preserve">Signal to noise Ratio din </w:t>
            </w:r>
            <w:proofErr w:type="spellStart"/>
            <w:r w:rsidRPr="0086018B">
              <w:rPr>
                <w:rFonts w:asciiTheme="minorHAnsi" w:hAnsiTheme="minorHAnsi" w:cstheme="minorHAnsi"/>
                <w:szCs w:val="22"/>
              </w:rPr>
              <w:t>iec</w:t>
            </w:r>
            <w:proofErr w:type="spellEnd"/>
            <w:r w:rsidRPr="0086018B">
              <w:rPr>
                <w:rFonts w:asciiTheme="minorHAnsi" w:hAnsiTheme="minorHAnsi" w:cstheme="minorHAnsi"/>
                <w:szCs w:val="22"/>
              </w:rPr>
              <w:t xml:space="preserve"> 651</w:t>
            </w:r>
          </w:p>
        </w:tc>
        <w:tc>
          <w:tcPr>
            <w:tcW w:w="1113" w:type="pct"/>
            <w:gridSpan w:val="4"/>
            <w:shd w:val="clear" w:color="auto" w:fill="auto"/>
            <w:vAlign w:val="center"/>
            <w:hideMark/>
          </w:tcPr>
          <w:p w14:paraId="0E012044" w14:textId="77777777" w:rsidR="00115B68" w:rsidRPr="0086018B" w:rsidRDefault="00115B68" w:rsidP="00115B68">
            <w:pPr>
              <w:rPr>
                <w:rFonts w:asciiTheme="minorHAnsi" w:hAnsiTheme="minorHAnsi" w:cstheme="minorHAnsi"/>
                <w:szCs w:val="22"/>
              </w:rPr>
            </w:pPr>
            <w:r w:rsidRPr="0086018B">
              <w:rPr>
                <w:rFonts w:asciiTheme="minorHAnsi" w:hAnsiTheme="minorHAnsi" w:cstheme="minorHAnsi"/>
                <w:szCs w:val="22"/>
              </w:rPr>
              <w:t>78dB</w:t>
            </w:r>
          </w:p>
        </w:tc>
        <w:tc>
          <w:tcPr>
            <w:tcW w:w="812" w:type="pct"/>
            <w:gridSpan w:val="2"/>
            <w:shd w:val="clear" w:color="auto" w:fill="auto"/>
            <w:vAlign w:val="center"/>
            <w:hideMark/>
          </w:tcPr>
          <w:p w14:paraId="5C3F8AEC" w14:textId="77777777" w:rsidR="00115B68" w:rsidRPr="0086018B" w:rsidRDefault="00115B68" w:rsidP="00115B68">
            <w:pPr>
              <w:rPr>
                <w:rFonts w:asciiTheme="minorHAnsi" w:hAnsiTheme="minorHAnsi" w:cstheme="minorHAnsi"/>
                <w:szCs w:val="22"/>
              </w:rPr>
            </w:pPr>
            <w:r w:rsidRPr="0086018B">
              <w:rPr>
                <w:rFonts w:asciiTheme="minorHAnsi" w:hAnsiTheme="minorHAnsi" w:cstheme="minorHAnsi"/>
                <w:szCs w:val="22"/>
              </w:rPr>
              <w:t> </w:t>
            </w:r>
          </w:p>
        </w:tc>
        <w:tc>
          <w:tcPr>
            <w:tcW w:w="1294" w:type="pct"/>
            <w:gridSpan w:val="2"/>
            <w:shd w:val="clear" w:color="auto" w:fill="auto"/>
            <w:vAlign w:val="center"/>
            <w:hideMark/>
          </w:tcPr>
          <w:p w14:paraId="0CC15EBF" w14:textId="77777777" w:rsidR="00115B68" w:rsidRPr="0086018B" w:rsidRDefault="00115B68" w:rsidP="00115B68">
            <w:pPr>
              <w:rPr>
                <w:rFonts w:asciiTheme="minorHAnsi" w:hAnsiTheme="minorHAnsi" w:cstheme="minorHAnsi"/>
                <w:szCs w:val="22"/>
              </w:rPr>
            </w:pPr>
            <w:r w:rsidRPr="0086018B">
              <w:rPr>
                <w:rFonts w:asciiTheme="minorHAnsi" w:hAnsiTheme="minorHAnsi" w:cstheme="minorHAnsi"/>
                <w:szCs w:val="22"/>
              </w:rPr>
              <w:t> </w:t>
            </w:r>
          </w:p>
        </w:tc>
      </w:tr>
      <w:tr w:rsidR="00115B68" w:rsidRPr="0086018B" w14:paraId="2D6C2DE6" w14:textId="77777777" w:rsidTr="003A3B24">
        <w:trPr>
          <w:gridAfter w:val="1"/>
          <w:wAfter w:w="3" w:type="pct"/>
          <w:trHeight w:val="397"/>
        </w:trPr>
        <w:tc>
          <w:tcPr>
            <w:tcW w:w="477" w:type="pct"/>
            <w:shd w:val="clear" w:color="auto" w:fill="auto"/>
            <w:vAlign w:val="center"/>
            <w:hideMark/>
          </w:tcPr>
          <w:p w14:paraId="056CF2C0" w14:textId="77777777" w:rsidR="00115B68" w:rsidRPr="0086018B" w:rsidRDefault="00115B68" w:rsidP="00115B68">
            <w:pPr>
              <w:rPr>
                <w:rFonts w:asciiTheme="minorHAnsi" w:hAnsiTheme="minorHAnsi" w:cstheme="minorHAnsi"/>
                <w:szCs w:val="22"/>
              </w:rPr>
            </w:pPr>
            <w:r w:rsidRPr="0086018B">
              <w:rPr>
                <w:rFonts w:asciiTheme="minorHAnsi" w:hAnsiTheme="minorHAnsi" w:cstheme="minorHAnsi"/>
                <w:szCs w:val="22"/>
              </w:rPr>
              <w:t>C.1.4.7</w:t>
            </w:r>
          </w:p>
        </w:tc>
        <w:tc>
          <w:tcPr>
            <w:tcW w:w="1301" w:type="pct"/>
            <w:gridSpan w:val="3"/>
            <w:shd w:val="clear" w:color="auto" w:fill="auto"/>
            <w:vAlign w:val="center"/>
            <w:hideMark/>
          </w:tcPr>
          <w:p w14:paraId="3FA9719D" w14:textId="77777777" w:rsidR="00115B68" w:rsidRPr="0086018B" w:rsidRDefault="00115B68" w:rsidP="00115B68">
            <w:pPr>
              <w:rPr>
                <w:rFonts w:asciiTheme="minorHAnsi" w:hAnsiTheme="minorHAnsi" w:cstheme="minorHAnsi"/>
                <w:szCs w:val="22"/>
              </w:rPr>
            </w:pPr>
            <w:proofErr w:type="spellStart"/>
            <w:r w:rsidRPr="0086018B">
              <w:rPr>
                <w:rFonts w:asciiTheme="minorHAnsi" w:hAnsiTheme="minorHAnsi" w:cstheme="minorHAnsi"/>
                <w:szCs w:val="22"/>
              </w:rPr>
              <w:t>Ευ</w:t>
            </w:r>
            <w:proofErr w:type="spellEnd"/>
            <w:r w:rsidRPr="0086018B">
              <w:rPr>
                <w:rFonts w:asciiTheme="minorHAnsi" w:hAnsiTheme="minorHAnsi" w:cstheme="minorHAnsi"/>
                <w:szCs w:val="22"/>
              </w:rPr>
              <w:t>αισθησία</w:t>
            </w:r>
          </w:p>
        </w:tc>
        <w:tc>
          <w:tcPr>
            <w:tcW w:w="1113" w:type="pct"/>
            <w:gridSpan w:val="4"/>
            <w:shd w:val="clear" w:color="auto" w:fill="auto"/>
            <w:vAlign w:val="center"/>
            <w:hideMark/>
          </w:tcPr>
          <w:p w14:paraId="627860E9" w14:textId="77777777" w:rsidR="00115B68" w:rsidRPr="0086018B" w:rsidRDefault="00115B68" w:rsidP="00115B68">
            <w:pPr>
              <w:rPr>
                <w:rFonts w:asciiTheme="minorHAnsi" w:hAnsiTheme="minorHAnsi" w:cstheme="minorHAnsi"/>
                <w:szCs w:val="22"/>
              </w:rPr>
            </w:pPr>
            <w:r w:rsidRPr="0086018B">
              <w:rPr>
                <w:rFonts w:asciiTheme="minorHAnsi" w:hAnsiTheme="minorHAnsi" w:cstheme="minorHAnsi"/>
                <w:szCs w:val="22"/>
              </w:rPr>
              <w:t>-38 dB re 1v/Pa ± 2 dB equivalent to 12mV/Pa where 1 Pa = 94Dbspl</w:t>
            </w:r>
          </w:p>
        </w:tc>
        <w:tc>
          <w:tcPr>
            <w:tcW w:w="812" w:type="pct"/>
            <w:gridSpan w:val="2"/>
            <w:shd w:val="clear" w:color="auto" w:fill="auto"/>
            <w:vAlign w:val="center"/>
            <w:hideMark/>
          </w:tcPr>
          <w:p w14:paraId="3F2AB26C" w14:textId="77777777" w:rsidR="00115B68" w:rsidRPr="0086018B" w:rsidRDefault="00115B68" w:rsidP="00115B68">
            <w:pPr>
              <w:rPr>
                <w:rFonts w:asciiTheme="minorHAnsi" w:hAnsiTheme="minorHAnsi" w:cstheme="minorHAnsi"/>
                <w:szCs w:val="22"/>
              </w:rPr>
            </w:pPr>
            <w:r w:rsidRPr="0086018B">
              <w:rPr>
                <w:rFonts w:asciiTheme="minorHAnsi" w:hAnsiTheme="minorHAnsi" w:cstheme="minorHAnsi"/>
                <w:szCs w:val="22"/>
              </w:rPr>
              <w:t> </w:t>
            </w:r>
          </w:p>
        </w:tc>
        <w:tc>
          <w:tcPr>
            <w:tcW w:w="1294" w:type="pct"/>
            <w:gridSpan w:val="2"/>
            <w:shd w:val="clear" w:color="auto" w:fill="auto"/>
            <w:vAlign w:val="center"/>
            <w:hideMark/>
          </w:tcPr>
          <w:p w14:paraId="640BA2AA" w14:textId="77777777" w:rsidR="00115B68" w:rsidRPr="0086018B" w:rsidRDefault="00115B68" w:rsidP="00115B68">
            <w:pPr>
              <w:rPr>
                <w:rFonts w:asciiTheme="minorHAnsi" w:hAnsiTheme="minorHAnsi" w:cstheme="minorHAnsi"/>
                <w:szCs w:val="22"/>
              </w:rPr>
            </w:pPr>
            <w:r w:rsidRPr="0086018B">
              <w:rPr>
                <w:rFonts w:asciiTheme="minorHAnsi" w:hAnsiTheme="minorHAnsi" w:cstheme="minorHAnsi"/>
                <w:szCs w:val="22"/>
              </w:rPr>
              <w:t> </w:t>
            </w:r>
          </w:p>
        </w:tc>
      </w:tr>
      <w:tr w:rsidR="00115B68" w:rsidRPr="0086018B" w14:paraId="093FCCCF" w14:textId="77777777" w:rsidTr="003A3B24">
        <w:trPr>
          <w:gridAfter w:val="1"/>
          <w:wAfter w:w="3" w:type="pct"/>
          <w:trHeight w:val="397"/>
        </w:trPr>
        <w:tc>
          <w:tcPr>
            <w:tcW w:w="477" w:type="pct"/>
            <w:shd w:val="clear" w:color="auto" w:fill="auto"/>
            <w:vAlign w:val="center"/>
            <w:hideMark/>
          </w:tcPr>
          <w:p w14:paraId="2A2997BD" w14:textId="77777777" w:rsidR="00115B68" w:rsidRPr="0086018B" w:rsidRDefault="00115B68" w:rsidP="00115B68">
            <w:pPr>
              <w:rPr>
                <w:rFonts w:asciiTheme="minorHAnsi" w:hAnsiTheme="minorHAnsi" w:cstheme="minorHAnsi"/>
                <w:szCs w:val="22"/>
              </w:rPr>
            </w:pPr>
            <w:r w:rsidRPr="0086018B">
              <w:rPr>
                <w:rFonts w:asciiTheme="minorHAnsi" w:hAnsiTheme="minorHAnsi" w:cstheme="minorHAnsi"/>
                <w:szCs w:val="22"/>
              </w:rPr>
              <w:t>C.1.4.8</w:t>
            </w:r>
          </w:p>
        </w:tc>
        <w:tc>
          <w:tcPr>
            <w:tcW w:w="1301" w:type="pct"/>
            <w:gridSpan w:val="3"/>
            <w:shd w:val="clear" w:color="auto" w:fill="auto"/>
            <w:vAlign w:val="center"/>
            <w:hideMark/>
          </w:tcPr>
          <w:p w14:paraId="18AEF691" w14:textId="77777777" w:rsidR="00115B68" w:rsidRPr="0086018B" w:rsidRDefault="00115B68" w:rsidP="00115B68">
            <w:pPr>
              <w:rPr>
                <w:rFonts w:asciiTheme="minorHAnsi" w:hAnsiTheme="minorHAnsi" w:cstheme="minorHAnsi"/>
                <w:szCs w:val="22"/>
              </w:rPr>
            </w:pPr>
            <w:proofErr w:type="spellStart"/>
            <w:r w:rsidRPr="0086018B">
              <w:rPr>
                <w:rFonts w:asciiTheme="minorHAnsi" w:hAnsiTheme="minorHAnsi" w:cstheme="minorHAnsi"/>
                <w:szCs w:val="22"/>
              </w:rPr>
              <w:t>Αντίστ</w:t>
            </w:r>
            <w:proofErr w:type="spellEnd"/>
            <w:r w:rsidRPr="0086018B">
              <w:rPr>
                <w:rFonts w:asciiTheme="minorHAnsi" w:hAnsiTheme="minorHAnsi" w:cstheme="minorHAnsi"/>
                <w:szCs w:val="22"/>
              </w:rPr>
              <w:t xml:space="preserve">αση </w:t>
            </w:r>
            <w:proofErr w:type="spellStart"/>
            <w:r w:rsidRPr="0086018B">
              <w:rPr>
                <w:rFonts w:asciiTheme="minorHAnsi" w:hAnsiTheme="minorHAnsi" w:cstheme="minorHAnsi"/>
                <w:szCs w:val="22"/>
              </w:rPr>
              <w:t>Εξόδου</w:t>
            </w:r>
            <w:proofErr w:type="spellEnd"/>
          </w:p>
        </w:tc>
        <w:tc>
          <w:tcPr>
            <w:tcW w:w="1113" w:type="pct"/>
            <w:gridSpan w:val="4"/>
            <w:shd w:val="clear" w:color="auto" w:fill="auto"/>
            <w:vAlign w:val="center"/>
            <w:hideMark/>
          </w:tcPr>
          <w:p w14:paraId="0B35E867" w14:textId="77777777" w:rsidR="00115B68" w:rsidRPr="0086018B" w:rsidRDefault="00115B68" w:rsidP="00115B68">
            <w:pPr>
              <w:rPr>
                <w:rFonts w:asciiTheme="minorHAnsi" w:hAnsiTheme="minorHAnsi" w:cstheme="minorHAnsi"/>
                <w:szCs w:val="22"/>
              </w:rPr>
            </w:pPr>
            <w:r w:rsidRPr="0086018B">
              <w:rPr>
                <w:rFonts w:asciiTheme="minorHAnsi" w:hAnsiTheme="minorHAnsi" w:cstheme="minorHAnsi"/>
                <w:szCs w:val="22"/>
              </w:rPr>
              <w:t>200Ohm α</w:t>
            </w:r>
            <w:proofErr w:type="spellStart"/>
            <w:r w:rsidRPr="0086018B">
              <w:rPr>
                <w:rFonts w:asciiTheme="minorHAnsi" w:hAnsiTheme="minorHAnsi" w:cstheme="minorHAnsi"/>
                <w:szCs w:val="22"/>
              </w:rPr>
              <w:t>νά</w:t>
            </w:r>
            <w:proofErr w:type="spellEnd"/>
            <w:r w:rsidRPr="0086018B">
              <w:rPr>
                <w:rFonts w:asciiTheme="minorHAnsi" w:hAnsiTheme="minorHAnsi" w:cstheme="minorHAnsi"/>
                <w:szCs w:val="22"/>
              </w:rPr>
              <w:t xml:space="preserve"> π</w:t>
            </w:r>
            <w:proofErr w:type="spellStart"/>
            <w:r w:rsidRPr="0086018B">
              <w:rPr>
                <w:rFonts w:asciiTheme="minorHAnsi" w:hAnsiTheme="minorHAnsi" w:cstheme="minorHAnsi"/>
                <w:szCs w:val="22"/>
              </w:rPr>
              <w:t>λευρά</w:t>
            </w:r>
            <w:proofErr w:type="spellEnd"/>
            <w:r w:rsidRPr="0086018B">
              <w:rPr>
                <w:rFonts w:asciiTheme="minorHAnsi" w:hAnsiTheme="minorHAnsi" w:cstheme="minorHAnsi"/>
                <w:szCs w:val="22"/>
              </w:rPr>
              <w:t xml:space="preserve"> </w:t>
            </w:r>
          </w:p>
        </w:tc>
        <w:tc>
          <w:tcPr>
            <w:tcW w:w="812" w:type="pct"/>
            <w:gridSpan w:val="2"/>
            <w:shd w:val="clear" w:color="auto" w:fill="auto"/>
            <w:vAlign w:val="center"/>
            <w:hideMark/>
          </w:tcPr>
          <w:p w14:paraId="2E217516" w14:textId="77777777" w:rsidR="00115B68" w:rsidRPr="0086018B" w:rsidRDefault="00115B68" w:rsidP="00115B68">
            <w:pPr>
              <w:rPr>
                <w:rFonts w:asciiTheme="minorHAnsi" w:hAnsiTheme="minorHAnsi" w:cstheme="minorHAnsi"/>
                <w:szCs w:val="22"/>
              </w:rPr>
            </w:pPr>
            <w:r w:rsidRPr="0086018B">
              <w:rPr>
                <w:rFonts w:asciiTheme="minorHAnsi" w:hAnsiTheme="minorHAnsi" w:cstheme="minorHAnsi"/>
                <w:szCs w:val="22"/>
              </w:rPr>
              <w:t> </w:t>
            </w:r>
          </w:p>
        </w:tc>
        <w:tc>
          <w:tcPr>
            <w:tcW w:w="1294" w:type="pct"/>
            <w:gridSpan w:val="2"/>
            <w:shd w:val="clear" w:color="auto" w:fill="auto"/>
            <w:vAlign w:val="center"/>
            <w:hideMark/>
          </w:tcPr>
          <w:p w14:paraId="54959346" w14:textId="77777777" w:rsidR="00115B68" w:rsidRPr="0086018B" w:rsidRDefault="00115B68" w:rsidP="00115B68">
            <w:pPr>
              <w:rPr>
                <w:rFonts w:asciiTheme="minorHAnsi" w:hAnsiTheme="minorHAnsi" w:cstheme="minorHAnsi"/>
                <w:szCs w:val="22"/>
              </w:rPr>
            </w:pPr>
            <w:r w:rsidRPr="0086018B">
              <w:rPr>
                <w:rFonts w:asciiTheme="minorHAnsi" w:hAnsiTheme="minorHAnsi" w:cstheme="minorHAnsi"/>
                <w:szCs w:val="22"/>
              </w:rPr>
              <w:t> </w:t>
            </w:r>
          </w:p>
        </w:tc>
      </w:tr>
      <w:tr w:rsidR="00115B68" w:rsidRPr="0086018B" w14:paraId="7C839B26" w14:textId="77777777" w:rsidTr="003A3B24">
        <w:trPr>
          <w:gridAfter w:val="1"/>
          <w:wAfter w:w="3" w:type="pct"/>
          <w:trHeight w:val="397"/>
        </w:trPr>
        <w:tc>
          <w:tcPr>
            <w:tcW w:w="477" w:type="pct"/>
            <w:shd w:val="clear" w:color="auto" w:fill="auto"/>
            <w:vAlign w:val="center"/>
            <w:hideMark/>
          </w:tcPr>
          <w:p w14:paraId="6FA0D5A5" w14:textId="77777777" w:rsidR="00115B68" w:rsidRPr="0086018B" w:rsidRDefault="00115B68" w:rsidP="00115B68">
            <w:pPr>
              <w:rPr>
                <w:rFonts w:asciiTheme="minorHAnsi" w:hAnsiTheme="minorHAnsi" w:cstheme="minorHAnsi"/>
                <w:szCs w:val="22"/>
              </w:rPr>
            </w:pPr>
            <w:r w:rsidRPr="0086018B">
              <w:rPr>
                <w:rFonts w:asciiTheme="minorHAnsi" w:hAnsiTheme="minorHAnsi" w:cstheme="minorHAnsi"/>
                <w:szCs w:val="22"/>
              </w:rPr>
              <w:t>C.1.4.9</w:t>
            </w:r>
          </w:p>
        </w:tc>
        <w:tc>
          <w:tcPr>
            <w:tcW w:w="1301" w:type="pct"/>
            <w:gridSpan w:val="3"/>
            <w:shd w:val="clear" w:color="auto" w:fill="auto"/>
            <w:vAlign w:val="center"/>
            <w:hideMark/>
          </w:tcPr>
          <w:p w14:paraId="083120D8" w14:textId="77777777" w:rsidR="00115B68" w:rsidRPr="0086018B" w:rsidRDefault="00115B68" w:rsidP="00115B68">
            <w:pPr>
              <w:rPr>
                <w:rFonts w:asciiTheme="minorHAnsi" w:hAnsiTheme="minorHAnsi" w:cstheme="minorHAnsi"/>
                <w:szCs w:val="22"/>
              </w:rPr>
            </w:pPr>
            <w:proofErr w:type="spellStart"/>
            <w:r w:rsidRPr="0086018B">
              <w:rPr>
                <w:rFonts w:asciiTheme="minorHAnsi" w:hAnsiTheme="minorHAnsi" w:cstheme="minorHAnsi"/>
                <w:szCs w:val="22"/>
              </w:rPr>
              <w:t>Μέγιστη</w:t>
            </w:r>
            <w:proofErr w:type="spellEnd"/>
            <w:r w:rsidRPr="0086018B">
              <w:rPr>
                <w:rFonts w:asciiTheme="minorHAnsi" w:hAnsiTheme="minorHAnsi" w:cstheme="minorHAnsi"/>
                <w:szCs w:val="22"/>
              </w:rPr>
              <w:t xml:space="preserve"> </w:t>
            </w:r>
            <w:proofErr w:type="spellStart"/>
            <w:r w:rsidRPr="0086018B">
              <w:rPr>
                <w:rFonts w:asciiTheme="minorHAnsi" w:hAnsiTheme="minorHAnsi" w:cstheme="minorHAnsi"/>
                <w:szCs w:val="22"/>
              </w:rPr>
              <w:t>Στάθμη</w:t>
            </w:r>
            <w:proofErr w:type="spellEnd"/>
            <w:r w:rsidRPr="0086018B">
              <w:rPr>
                <w:rFonts w:asciiTheme="minorHAnsi" w:hAnsiTheme="minorHAnsi" w:cstheme="minorHAnsi"/>
                <w:szCs w:val="22"/>
              </w:rPr>
              <w:t xml:space="preserve"> </w:t>
            </w:r>
            <w:proofErr w:type="spellStart"/>
            <w:proofErr w:type="gramStart"/>
            <w:r w:rsidRPr="0086018B">
              <w:rPr>
                <w:rFonts w:asciiTheme="minorHAnsi" w:hAnsiTheme="minorHAnsi" w:cstheme="minorHAnsi"/>
                <w:szCs w:val="22"/>
              </w:rPr>
              <w:t>Εντ</w:t>
            </w:r>
            <w:proofErr w:type="spellEnd"/>
            <w:r w:rsidRPr="0086018B">
              <w:rPr>
                <w:rFonts w:asciiTheme="minorHAnsi" w:hAnsiTheme="minorHAnsi" w:cstheme="minorHAnsi"/>
                <w:szCs w:val="22"/>
              </w:rPr>
              <w:t xml:space="preserve">ασης  </w:t>
            </w:r>
            <w:proofErr w:type="spellStart"/>
            <w:r w:rsidRPr="0086018B">
              <w:rPr>
                <w:rFonts w:asciiTheme="minorHAnsi" w:hAnsiTheme="minorHAnsi" w:cstheme="minorHAnsi"/>
                <w:szCs w:val="22"/>
              </w:rPr>
              <w:t>spl</w:t>
            </w:r>
            <w:proofErr w:type="spellEnd"/>
            <w:proofErr w:type="gramEnd"/>
          </w:p>
        </w:tc>
        <w:tc>
          <w:tcPr>
            <w:tcW w:w="1113" w:type="pct"/>
            <w:gridSpan w:val="4"/>
            <w:shd w:val="clear" w:color="auto" w:fill="auto"/>
            <w:vAlign w:val="center"/>
            <w:hideMark/>
          </w:tcPr>
          <w:p w14:paraId="5FC5A25C" w14:textId="77777777" w:rsidR="00115B68" w:rsidRPr="0086018B" w:rsidRDefault="00115B68" w:rsidP="00115B68">
            <w:pPr>
              <w:rPr>
                <w:rFonts w:asciiTheme="minorHAnsi" w:hAnsiTheme="minorHAnsi" w:cstheme="minorHAnsi"/>
                <w:szCs w:val="22"/>
              </w:rPr>
            </w:pPr>
            <w:r w:rsidRPr="0086018B">
              <w:rPr>
                <w:rFonts w:asciiTheme="minorHAnsi" w:hAnsiTheme="minorHAnsi" w:cstheme="minorHAnsi"/>
                <w:szCs w:val="22"/>
              </w:rPr>
              <w:t>143 dB @ 1% THD into 1k_</w:t>
            </w:r>
          </w:p>
        </w:tc>
        <w:tc>
          <w:tcPr>
            <w:tcW w:w="812" w:type="pct"/>
            <w:gridSpan w:val="2"/>
            <w:shd w:val="clear" w:color="auto" w:fill="auto"/>
            <w:vAlign w:val="center"/>
            <w:hideMark/>
          </w:tcPr>
          <w:p w14:paraId="3BF27D7C" w14:textId="77777777" w:rsidR="00115B68" w:rsidRPr="0086018B" w:rsidRDefault="00115B68" w:rsidP="00115B68">
            <w:pPr>
              <w:rPr>
                <w:rFonts w:asciiTheme="minorHAnsi" w:hAnsiTheme="minorHAnsi" w:cstheme="minorHAnsi"/>
                <w:szCs w:val="22"/>
              </w:rPr>
            </w:pPr>
            <w:r w:rsidRPr="0086018B">
              <w:rPr>
                <w:rFonts w:asciiTheme="minorHAnsi" w:hAnsiTheme="minorHAnsi" w:cstheme="minorHAnsi"/>
                <w:szCs w:val="22"/>
              </w:rPr>
              <w:t> </w:t>
            </w:r>
          </w:p>
        </w:tc>
        <w:tc>
          <w:tcPr>
            <w:tcW w:w="1294" w:type="pct"/>
            <w:gridSpan w:val="2"/>
            <w:shd w:val="clear" w:color="auto" w:fill="auto"/>
            <w:vAlign w:val="center"/>
            <w:hideMark/>
          </w:tcPr>
          <w:p w14:paraId="60C4E49F" w14:textId="77777777" w:rsidR="00115B68" w:rsidRPr="0086018B" w:rsidRDefault="00115B68" w:rsidP="00115B68">
            <w:pPr>
              <w:rPr>
                <w:rFonts w:asciiTheme="minorHAnsi" w:hAnsiTheme="minorHAnsi" w:cstheme="minorHAnsi"/>
                <w:szCs w:val="22"/>
              </w:rPr>
            </w:pPr>
            <w:r w:rsidRPr="0086018B">
              <w:rPr>
                <w:rFonts w:asciiTheme="minorHAnsi" w:hAnsiTheme="minorHAnsi" w:cstheme="minorHAnsi"/>
                <w:szCs w:val="22"/>
              </w:rPr>
              <w:t> </w:t>
            </w:r>
          </w:p>
        </w:tc>
      </w:tr>
      <w:tr w:rsidR="00115B68" w:rsidRPr="0086018B" w14:paraId="34417C32" w14:textId="77777777" w:rsidTr="003A3B24">
        <w:trPr>
          <w:gridAfter w:val="1"/>
          <w:wAfter w:w="3" w:type="pct"/>
          <w:trHeight w:val="397"/>
        </w:trPr>
        <w:tc>
          <w:tcPr>
            <w:tcW w:w="477" w:type="pct"/>
            <w:shd w:val="clear" w:color="auto" w:fill="auto"/>
            <w:vAlign w:val="center"/>
            <w:hideMark/>
          </w:tcPr>
          <w:p w14:paraId="5FE3F684" w14:textId="77777777" w:rsidR="00115B68" w:rsidRPr="0086018B" w:rsidRDefault="00115B68" w:rsidP="00115B68">
            <w:pPr>
              <w:rPr>
                <w:rFonts w:asciiTheme="minorHAnsi" w:hAnsiTheme="minorHAnsi" w:cstheme="minorHAnsi"/>
                <w:szCs w:val="22"/>
              </w:rPr>
            </w:pPr>
            <w:r w:rsidRPr="0086018B">
              <w:rPr>
                <w:rFonts w:asciiTheme="minorHAnsi" w:hAnsiTheme="minorHAnsi" w:cstheme="minorHAnsi"/>
                <w:szCs w:val="22"/>
              </w:rPr>
              <w:lastRenderedPageBreak/>
              <w:t>C.1.4.10</w:t>
            </w:r>
          </w:p>
        </w:tc>
        <w:tc>
          <w:tcPr>
            <w:tcW w:w="1301" w:type="pct"/>
            <w:gridSpan w:val="3"/>
            <w:shd w:val="clear" w:color="auto" w:fill="auto"/>
            <w:vAlign w:val="center"/>
            <w:hideMark/>
          </w:tcPr>
          <w:p w14:paraId="47750D94" w14:textId="77777777" w:rsidR="00115B68" w:rsidRPr="0086018B" w:rsidRDefault="00115B68" w:rsidP="00115B68">
            <w:pPr>
              <w:rPr>
                <w:rFonts w:asciiTheme="minorHAnsi" w:hAnsiTheme="minorHAnsi" w:cstheme="minorHAnsi"/>
                <w:szCs w:val="22"/>
              </w:rPr>
            </w:pPr>
            <w:proofErr w:type="spellStart"/>
            <w:r w:rsidRPr="0086018B">
              <w:rPr>
                <w:rFonts w:asciiTheme="minorHAnsi" w:hAnsiTheme="minorHAnsi" w:cstheme="minorHAnsi"/>
                <w:szCs w:val="22"/>
              </w:rPr>
              <w:t>Τροφοδοσί</w:t>
            </w:r>
            <w:proofErr w:type="spellEnd"/>
            <w:r w:rsidRPr="0086018B">
              <w:rPr>
                <w:rFonts w:asciiTheme="minorHAnsi" w:hAnsiTheme="minorHAnsi" w:cstheme="minorHAnsi"/>
                <w:szCs w:val="22"/>
              </w:rPr>
              <w:t>α</w:t>
            </w:r>
          </w:p>
        </w:tc>
        <w:tc>
          <w:tcPr>
            <w:tcW w:w="1113" w:type="pct"/>
            <w:gridSpan w:val="4"/>
            <w:shd w:val="clear" w:color="auto" w:fill="auto"/>
            <w:vAlign w:val="center"/>
            <w:hideMark/>
          </w:tcPr>
          <w:p w14:paraId="7096C89F" w14:textId="77777777" w:rsidR="00115B68" w:rsidRPr="0086018B" w:rsidRDefault="00115B68" w:rsidP="00115B68">
            <w:pPr>
              <w:rPr>
                <w:rFonts w:asciiTheme="minorHAnsi" w:hAnsiTheme="minorHAnsi" w:cstheme="minorHAnsi"/>
                <w:szCs w:val="22"/>
              </w:rPr>
            </w:pPr>
            <w:r w:rsidRPr="0086018B">
              <w:rPr>
                <w:rFonts w:asciiTheme="minorHAnsi" w:hAnsiTheme="minorHAnsi" w:cstheme="minorHAnsi"/>
                <w:szCs w:val="22"/>
              </w:rPr>
              <w:t>P48 (38V–52V), P24 (20V-26V), P12 (10.8V-13.2V), 9V battery</w:t>
            </w:r>
          </w:p>
        </w:tc>
        <w:tc>
          <w:tcPr>
            <w:tcW w:w="812" w:type="pct"/>
            <w:gridSpan w:val="2"/>
            <w:shd w:val="clear" w:color="auto" w:fill="auto"/>
            <w:vAlign w:val="center"/>
            <w:hideMark/>
          </w:tcPr>
          <w:p w14:paraId="639B5E24" w14:textId="77777777" w:rsidR="00115B68" w:rsidRPr="0086018B" w:rsidRDefault="00115B68" w:rsidP="00115B68">
            <w:pPr>
              <w:rPr>
                <w:rFonts w:asciiTheme="minorHAnsi" w:hAnsiTheme="minorHAnsi" w:cstheme="minorHAnsi"/>
                <w:szCs w:val="22"/>
              </w:rPr>
            </w:pPr>
            <w:r w:rsidRPr="0086018B">
              <w:rPr>
                <w:rFonts w:asciiTheme="minorHAnsi" w:hAnsiTheme="minorHAnsi" w:cstheme="minorHAnsi"/>
                <w:szCs w:val="22"/>
              </w:rPr>
              <w:t> </w:t>
            </w:r>
          </w:p>
        </w:tc>
        <w:tc>
          <w:tcPr>
            <w:tcW w:w="1294" w:type="pct"/>
            <w:gridSpan w:val="2"/>
            <w:shd w:val="clear" w:color="auto" w:fill="auto"/>
            <w:vAlign w:val="center"/>
            <w:hideMark/>
          </w:tcPr>
          <w:p w14:paraId="5A7777F3" w14:textId="77777777" w:rsidR="00115B68" w:rsidRPr="0086018B" w:rsidRDefault="00115B68" w:rsidP="00115B68">
            <w:pPr>
              <w:rPr>
                <w:rFonts w:asciiTheme="minorHAnsi" w:hAnsiTheme="minorHAnsi" w:cstheme="minorHAnsi"/>
                <w:szCs w:val="22"/>
              </w:rPr>
            </w:pPr>
            <w:r w:rsidRPr="0086018B">
              <w:rPr>
                <w:rFonts w:asciiTheme="minorHAnsi" w:hAnsiTheme="minorHAnsi" w:cstheme="minorHAnsi"/>
                <w:szCs w:val="22"/>
              </w:rPr>
              <w:t> </w:t>
            </w:r>
          </w:p>
        </w:tc>
      </w:tr>
      <w:tr w:rsidR="00115B68" w:rsidRPr="0086018B" w14:paraId="2FED8C27" w14:textId="77777777" w:rsidTr="003A3B24">
        <w:trPr>
          <w:gridAfter w:val="1"/>
          <w:wAfter w:w="3" w:type="pct"/>
          <w:trHeight w:val="397"/>
        </w:trPr>
        <w:tc>
          <w:tcPr>
            <w:tcW w:w="477" w:type="pct"/>
            <w:shd w:val="clear" w:color="auto" w:fill="auto"/>
            <w:vAlign w:val="center"/>
            <w:hideMark/>
          </w:tcPr>
          <w:p w14:paraId="4F46589D" w14:textId="77777777" w:rsidR="00115B68" w:rsidRPr="0086018B" w:rsidRDefault="00115B68" w:rsidP="00115B68">
            <w:pPr>
              <w:rPr>
                <w:rFonts w:asciiTheme="minorHAnsi" w:hAnsiTheme="minorHAnsi" w:cstheme="minorHAnsi"/>
                <w:szCs w:val="22"/>
              </w:rPr>
            </w:pPr>
            <w:r w:rsidRPr="0086018B">
              <w:rPr>
                <w:rFonts w:asciiTheme="minorHAnsi" w:hAnsiTheme="minorHAnsi" w:cstheme="minorHAnsi"/>
                <w:szCs w:val="22"/>
              </w:rPr>
              <w:t>C.1.4.11</w:t>
            </w:r>
          </w:p>
        </w:tc>
        <w:tc>
          <w:tcPr>
            <w:tcW w:w="1301" w:type="pct"/>
            <w:gridSpan w:val="3"/>
            <w:shd w:val="clear" w:color="auto" w:fill="auto"/>
            <w:vAlign w:val="center"/>
            <w:hideMark/>
          </w:tcPr>
          <w:p w14:paraId="58C25FB1" w14:textId="77777777" w:rsidR="00115B68" w:rsidRPr="0086018B" w:rsidRDefault="00115B68" w:rsidP="00115B68">
            <w:pPr>
              <w:rPr>
                <w:rFonts w:asciiTheme="minorHAnsi" w:hAnsiTheme="minorHAnsi" w:cstheme="minorHAnsi"/>
                <w:szCs w:val="22"/>
              </w:rPr>
            </w:pPr>
            <w:proofErr w:type="spellStart"/>
            <w:r w:rsidRPr="0086018B">
              <w:rPr>
                <w:rFonts w:asciiTheme="minorHAnsi" w:hAnsiTheme="minorHAnsi" w:cstheme="minorHAnsi"/>
                <w:szCs w:val="22"/>
              </w:rPr>
              <w:t>Δυν</w:t>
            </w:r>
            <w:proofErr w:type="spellEnd"/>
            <w:r w:rsidRPr="0086018B">
              <w:rPr>
                <w:rFonts w:asciiTheme="minorHAnsi" w:hAnsiTheme="minorHAnsi" w:cstheme="minorHAnsi"/>
                <w:szCs w:val="22"/>
              </w:rPr>
              <w:t>αμική π</w:t>
            </w:r>
            <w:proofErr w:type="spellStart"/>
            <w:r w:rsidRPr="0086018B">
              <w:rPr>
                <w:rFonts w:asciiTheme="minorHAnsi" w:hAnsiTheme="minorHAnsi" w:cstheme="minorHAnsi"/>
                <w:szCs w:val="22"/>
              </w:rPr>
              <w:t>εριοχή</w:t>
            </w:r>
            <w:proofErr w:type="spellEnd"/>
            <w:r w:rsidRPr="0086018B">
              <w:rPr>
                <w:rFonts w:asciiTheme="minorHAnsi" w:hAnsiTheme="minorHAnsi" w:cstheme="minorHAnsi"/>
                <w:szCs w:val="22"/>
              </w:rPr>
              <w:t xml:space="preserve"> din </w:t>
            </w:r>
            <w:proofErr w:type="spellStart"/>
            <w:r w:rsidRPr="0086018B">
              <w:rPr>
                <w:rFonts w:asciiTheme="minorHAnsi" w:hAnsiTheme="minorHAnsi" w:cstheme="minorHAnsi"/>
                <w:szCs w:val="22"/>
              </w:rPr>
              <w:t>iec</w:t>
            </w:r>
            <w:proofErr w:type="spellEnd"/>
            <w:r w:rsidRPr="0086018B">
              <w:rPr>
                <w:rFonts w:asciiTheme="minorHAnsi" w:hAnsiTheme="minorHAnsi" w:cstheme="minorHAnsi"/>
                <w:szCs w:val="22"/>
              </w:rPr>
              <w:t xml:space="preserve"> 651</w:t>
            </w:r>
          </w:p>
        </w:tc>
        <w:tc>
          <w:tcPr>
            <w:tcW w:w="1113" w:type="pct"/>
            <w:gridSpan w:val="4"/>
            <w:shd w:val="clear" w:color="auto" w:fill="auto"/>
            <w:vAlign w:val="center"/>
            <w:hideMark/>
          </w:tcPr>
          <w:p w14:paraId="33DDEF47" w14:textId="77777777" w:rsidR="00115B68" w:rsidRPr="0086018B" w:rsidRDefault="00115B68" w:rsidP="00115B68">
            <w:pPr>
              <w:rPr>
                <w:rFonts w:asciiTheme="minorHAnsi" w:hAnsiTheme="minorHAnsi" w:cstheme="minorHAnsi"/>
                <w:szCs w:val="22"/>
              </w:rPr>
            </w:pPr>
            <w:r w:rsidRPr="0086018B">
              <w:rPr>
                <w:rFonts w:asciiTheme="minorHAnsi" w:hAnsiTheme="minorHAnsi" w:cstheme="minorHAnsi"/>
                <w:szCs w:val="22"/>
              </w:rPr>
              <w:t>128 dB</w:t>
            </w:r>
          </w:p>
        </w:tc>
        <w:tc>
          <w:tcPr>
            <w:tcW w:w="812" w:type="pct"/>
            <w:gridSpan w:val="2"/>
            <w:shd w:val="clear" w:color="auto" w:fill="auto"/>
            <w:vAlign w:val="center"/>
            <w:hideMark/>
          </w:tcPr>
          <w:p w14:paraId="643158CC" w14:textId="77777777" w:rsidR="00115B68" w:rsidRPr="0086018B" w:rsidRDefault="00115B68" w:rsidP="00115B68">
            <w:pPr>
              <w:rPr>
                <w:rFonts w:asciiTheme="minorHAnsi" w:hAnsiTheme="minorHAnsi" w:cstheme="minorHAnsi"/>
                <w:szCs w:val="22"/>
              </w:rPr>
            </w:pPr>
            <w:r w:rsidRPr="0086018B">
              <w:rPr>
                <w:rFonts w:asciiTheme="minorHAnsi" w:hAnsiTheme="minorHAnsi" w:cstheme="minorHAnsi"/>
                <w:szCs w:val="22"/>
              </w:rPr>
              <w:t> </w:t>
            </w:r>
          </w:p>
        </w:tc>
        <w:tc>
          <w:tcPr>
            <w:tcW w:w="1294" w:type="pct"/>
            <w:gridSpan w:val="2"/>
            <w:shd w:val="clear" w:color="auto" w:fill="auto"/>
            <w:vAlign w:val="center"/>
            <w:hideMark/>
          </w:tcPr>
          <w:p w14:paraId="54287A6D" w14:textId="77777777" w:rsidR="00115B68" w:rsidRPr="0086018B" w:rsidRDefault="00115B68" w:rsidP="00115B68">
            <w:pPr>
              <w:rPr>
                <w:rFonts w:asciiTheme="minorHAnsi" w:hAnsiTheme="minorHAnsi" w:cstheme="minorHAnsi"/>
                <w:szCs w:val="22"/>
              </w:rPr>
            </w:pPr>
            <w:r w:rsidRPr="0086018B">
              <w:rPr>
                <w:rFonts w:asciiTheme="minorHAnsi" w:hAnsiTheme="minorHAnsi" w:cstheme="minorHAnsi"/>
                <w:szCs w:val="22"/>
              </w:rPr>
              <w:t> </w:t>
            </w:r>
          </w:p>
        </w:tc>
      </w:tr>
      <w:tr w:rsidR="00115B68" w:rsidRPr="0086018B" w14:paraId="12F70246" w14:textId="77777777" w:rsidTr="003A3B24">
        <w:trPr>
          <w:gridAfter w:val="1"/>
          <w:wAfter w:w="3" w:type="pct"/>
          <w:trHeight w:val="397"/>
        </w:trPr>
        <w:tc>
          <w:tcPr>
            <w:tcW w:w="477" w:type="pct"/>
            <w:shd w:val="clear" w:color="auto" w:fill="C6D9F1" w:themeFill="text2" w:themeFillTint="33"/>
            <w:vAlign w:val="center"/>
            <w:hideMark/>
          </w:tcPr>
          <w:p w14:paraId="472684DE" w14:textId="77777777" w:rsidR="00115B68" w:rsidRPr="0086018B" w:rsidRDefault="00115B68" w:rsidP="00115B68">
            <w:pPr>
              <w:rPr>
                <w:rFonts w:asciiTheme="minorHAnsi" w:hAnsiTheme="minorHAnsi" w:cstheme="minorHAnsi"/>
                <w:szCs w:val="22"/>
              </w:rPr>
            </w:pPr>
            <w:r w:rsidRPr="0086018B">
              <w:rPr>
                <w:rFonts w:asciiTheme="minorHAnsi" w:hAnsiTheme="minorHAnsi" w:cstheme="minorHAnsi"/>
                <w:szCs w:val="22"/>
              </w:rPr>
              <w:t> </w:t>
            </w:r>
          </w:p>
        </w:tc>
        <w:tc>
          <w:tcPr>
            <w:tcW w:w="1301" w:type="pct"/>
            <w:gridSpan w:val="3"/>
            <w:shd w:val="clear" w:color="auto" w:fill="C6D9F1" w:themeFill="text2" w:themeFillTint="33"/>
            <w:vAlign w:val="center"/>
            <w:hideMark/>
          </w:tcPr>
          <w:p w14:paraId="2BC4042D" w14:textId="77777777" w:rsidR="00115B68" w:rsidRPr="0086018B" w:rsidRDefault="00115B68" w:rsidP="00115B68">
            <w:pPr>
              <w:rPr>
                <w:rFonts w:asciiTheme="minorHAnsi" w:hAnsiTheme="minorHAnsi" w:cstheme="minorHAnsi"/>
                <w:szCs w:val="22"/>
              </w:rPr>
            </w:pPr>
            <w:r w:rsidRPr="0086018B">
              <w:rPr>
                <w:rFonts w:asciiTheme="minorHAnsi" w:hAnsiTheme="minorHAnsi" w:cstheme="minorHAnsi"/>
                <w:szCs w:val="22"/>
              </w:rPr>
              <w:t xml:space="preserve">C.1.5 </w:t>
            </w:r>
            <w:proofErr w:type="spellStart"/>
            <w:proofErr w:type="gramStart"/>
            <w:r w:rsidRPr="0086018B">
              <w:rPr>
                <w:rFonts w:asciiTheme="minorHAnsi" w:hAnsiTheme="minorHAnsi" w:cstheme="minorHAnsi"/>
                <w:szCs w:val="22"/>
              </w:rPr>
              <w:t>Μικρόφωνο</w:t>
            </w:r>
            <w:proofErr w:type="spellEnd"/>
            <w:r w:rsidRPr="0086018B">
              <w:rPr>
                <w:rFonts w:asciiTheme="minorHAnsi" w:hAnsiTheme="minorHAnsi" w:cstheme="minorHAnsi"/>
                <w:szCs w:val="22"/>
              </w:rPr>
              <w:t xml:space="preserve">  </w:t>
            </w:r>
            <w:proofErr w:type="spellStart"/>
            <w:r w:rsidRPr="0086018B">
              <w:rPr>
                <w:rFonts w:asciiTheme="minorHAnsi" w:hAnsiTheme="minorHAnsi" w:cstheme="minorHAnsi"/>
                <w:szCs w:val="22"/>
              </w:rPr>
              <w:t>Τύ</w:t>
            </w:r>
            <w:proofErr w:type="spellEnd"/>
            <w:r w:rsidRPr="0086018B">
              <w:rPr>
                <w:rFonts w:asciiTheme="minorHAnsi" w:hAnsiTheme="minorHAnsi" w:cstheme="minorHAnsi"/>
                <w:szCs w:val="22"/>
              </w:rPr>
              <w:t>που</w:t>
            </w:r>
            <w:proofErr w:type="gramEnd"/>
            <w:r w:rsidRPr="0086018B">
              <w:rPr>
                <w:rFonts w:asciiTheme="minorHAnsi" w:hAnsiTheme="minorHAnsi" w:cstheme="minorHAnsi"/>
                <w:szCs w:val="22"/>
              </w:rPr>
              <w:t xml:space="preserve"> 5</w:t>
            </w:r>
          </w:p>
        </w:tc>
        <w:tc>
          <w:tcPr>
            <w:tcW w:w="1113" w:type="pct"/>
            <w:gridSpan w:val="4"/>
            <w:shd w:val="clear" w:color="auto" w:fill="C6D9F1" w:themeFill="text2" w:themeFillTint="33"/>
            <w:vAlign w:val="center"/>
            <w:hideMark/>
          </w:tcPr>
          <w:p w14:paraId="19E10FC9" w14:textId="77777777" w:rsidR="00115B68" w:rsidRPr="0086018B" w:rsidRDefault="00115B68" w:rsidP="00115B68">
            <w:pPr>
              <w:rPr>
                <w:rFonts w:asciiTheme="minorHAnsi" w:hAnsiTheme="minorHAnsi" w:cstheme="minorHAnsi"/>
                <w:szCs w:val="22"/>
              </w:rPr>
            </w:pPr>
            <w:r w:rsidRPr="0086018B">
              <w:rPr>
                <w:rFonts w:asciiTheme="minorHAnsi" w:hAnsiTheme="minorHAnsi" w:cstheme="minorHAnsi"/>
                <w:szCs w:val="22"/>
              </w:rPr>
              <w:t> </w:t>
            </w:r>
          </w:p>
        </w:tc>
        <w:tc>
          <w:tcPr>
            <w:tcW w:w="812" w:type="pct"/>
            <w:gridSpan w:val="2"/>
            <w:shd w:val="clear" w:color="auto" w:fill="C6D9F1" w:themeFill="text2" w:themeFillTint="33"/>
            <w:vAlign w:val="center"/>
            <w:hideMark/>
          </w:tcPr>
          <w:p w14:paraId="6A2758E6" w14:textId="77777777" w:rsidR="00115B68" w:rsidRPr="0086018B" w:rsidRDefault="00115B68" w:rsidP="00115B68">
            <w:pPr>
              <w:rPr>
                <w:rFonts w:asciiTheme="minorHAnsi" w:hAnsiTheme="minorHAnsi" w:cstheme="minorHAnsi"/>
                <w:szCs w:val="22"/>
              </w:rPr>
            </w:pPr>
            <w:r w:rsidRPr="0086018B">
              <w:rPr>
                <w:rFonts w:asciiTheme="minorHAnsi" w:hAnsiTheme="minorHAnsi" w:cstheme="minorHAnsi"/>
                <w:szCs w:val="22"/>
              </w:rPr>
              <w:t> </w:t>
            </w:r>
          </w:p>
        </w:tc>
        <w:tc>
          <w:tcPr>
            <w:tcW w:w="1294" w:type="pct"/>
            <w:gridSpan w:val="2"/>
            <w:shd w:val="clear" w:color="auto" w:fill="C6D9F1" w:themeFill="text2" w:themeFillTint="33"/>
            <w:vAlign w:val="center"/>
            <w:hideMark/>
          </w:tcPr>
          <w:p w14:paraId="028A6951" w14:textId="77777777" w:rsidR="00115B68" w:rsidRPr="0086018B" w:rsidRDefault="00115B68" w:rsidP="00115B68">
            <w:pPr>
              <w:rPr>
                <w:rFonts w:asciiTheme="minorHAnsi" w:hAnsiTheme="minorHAnsi" w:cstheme="minorHAnsi"/>
                <w:szCs w:val="22"/>
              </w:rPr>
            </w:pPr>
            <w:r w:rsidRPr="0086018B">
              <w:rPr>
                <w:rFonts w:asciiTheme="minorHAnsi" w:hAnsiTheme="minorHAnsi" w:cstheme="minorHAnsi"/>
                <w:szCs w:val="22"/>
              </w:rPr>
              <w:t> </w:t>
            </w:r>
          </w:p>
        </w:tc>
      </w:tr>
      <w:tr w:rsidR="00115B68" w:rsidRPr="0086018B" w14:paraId="76666536" w14:textId="77777777" w:rsidTr="003A3B24">
        <w:trPr>
          <w:gridAfter w:val="1"/>
          <w:wAfter w:w="3" w:type="pct"/>
          <w:trHeight w:val="397"/>
        </w:trPr>
        <w:tc>
          <w:tcPr>
            <w:tcW w:w="477" w:type="pct"/>
            <w:shd w:val="clear" w:color="D9D9D9" w:fill="D9D9D9"/>
            <w:vAlign w:val="center"/>
            <w:hideMark/>
          </w:tcPr>
          <w:p w14:paraId="291EF39A" w14:textId="77777777" w:rsidR="00115B68" w:rsidRPr="0086018B" w:rsidRDefault="00115B68" w:rsidP="00115B68">
            <w:pPr>
              <w:rPr>
                <w:rFonts w:asciiTheme="minorHAnsi" w:hAnsiTheme="minorHAnsi" w:cstheme="minorHAnsi"/>
                <w:szCs w:val="22"/>
              </w:rPr>
            </w:pPr>
            <w:r w:rsidRPr="0086018B">
              <w:rPr>
                <w:rFonts w:asciiTheme="minorHAnsi" w:hAnsiTheme="minorHAnsi" w:cstheme="minorHAnsi"/>
                <w:szCs w:val="22"/>
              </w:rPr>
              <w:t>Α/Α</w:t>
            </w:r>
          </w:p>
        </w:tc>
        <w:tc>
          <w:tcPr>
            <w:tcW w:w="1301" w:type="pct"/>
            <w:gridSpan w:val="3"/>
            <w:shd w:val="clear" w:color="D9D9D9" w:fill="D9D9D9"/>
            <w:vAlign w:val="center"/>
            <w:hideMark/>
          </w:tcPr>
          <w:p w14:paraId="23741FF5" w14:textId="77777777" w:rsidR="00115B68" w:rsidRPr="0086018B" w:rsidRDefault="00115B68" w:rsidP="00115B68">
            <w:pPr>
              <w:rPr>
                <w:rFonts w:asciiTheme="minorHAnsi" w:hAnsiTheme="minorHAnsi" w:cstheme="minorHAnsi"/>
                <w:szCs w:val="22"/>
              </w:rPr>
            </w:pPr>
            <w:r w:rsidRPr="0086018B">
              <w:rPr>
                <w:rFonts w:asciiTheme="minorHAnsi" w:hAnsiTheme="minorHAnsi" w:cstheme="minorHAnsi"/>
                <w:szCs w:val="22"/>
              </w:rPr>
              <w:t>ΠΡΟΔΙΑΓΡΑΦΗ</w:t>
            </w:r>
          </w:p>
        </w:tc>
        <w:tc>
          <w:tcPr>
            <w:tcW w:w="1113" w:type="pct"/>
            <w:gridSpan w:val="4"/>
            <w:shd w:val="clear" w:color="D9D9D9" w:fill="D9D9D9"/>
            <w:vAlign w:val="center"/>
            <w:hideMark/>
          </w:tcPr>
          <w:p w14:paraId="38FAB8A5" w14:textId="77777777" w:rsidR="00115B68" w:rsidRPr="0086018B" w:rsidRDefault="00115B68" w:rsidP="00115B68">
            <w:pPr>
              <w:rPr>
                <w:rFonts w:asciiTheme="minorHAnsi" w:hAnsiTheme="minorHAnsi" w:cstheme="minorHAnsi"/>
                <w:szCs w:val="22"/>
              </w:rPr>
            </w:pPr>
            <w:r w:rsidRPr="0086018B">
              <w:rPr>
                <w:rFonts w:asciiTheme="minorHAnsi" w:hAnsiTheme="minorHAnsi" w:cstheme="minorHAnsi"/>
                <w:szCs w:val="22"/>
              </w:rPr>
              <w:t>ΑΠΑΙΤΗΣΗ</w:t>
            </w:r>
          </w:p>
        </w:tc>
        <w:tc>
          <w:tcPr>
            <w:tcW w:w="812" w:type="pct"/>
            <w:gridSpan w:val="2"/>
            <w:shd w:val="clear" w:color="D9D9D9" w:fill="D9D9D9"/>
            <w:vAlign w:val="center"/>
            <w:hideMark/>
          </w:tcPr>
          <w:p w14:paraId="058A6617" w14:textId="77777777" w:rsidR="00115B68" w:rsidRPr="0086018B" w:rsidRDefault="00115B68" w:rsidP="00115B68">
            <w:pPr>
              <w:rPr>
                <w:rFonts w:asciiTheme="minorHAnsi" w:hAnsiTheme="minorHAnsi" w:cstheme="minorHAnsi"/>
                <w:szCs w:val="22"/>
              </w:rPr>
            </w:pPr>
            <w:r w:rsidRPr="0086018B">
              <w:rPr>
                <w:rFonts w:asciiTheme="minorHAnsi" w:hAnsiTheme="minorHAnsi" w:cstheme="minorHAnsi"/>
                <w:szCs w:val="22"/>
              </w:rPr>
              <w:t>ΑΠΑΝΤΗΣΗ</w:t>
            </w:r>
          </w:p>
        </w:tc>
        <w:tc>
          <w:tcPr>
            <w:tcW w:w="1294" w:type="pct"/>
            <w:gridSpan w:val="2"/>
            <w:shd w:val="clear" w:color="D9D9D9" w:fill="D9D9D9"/>
            <w:vAlign w:val="center"/>
            <w:hideMark/>
          </w:tcPr>
          <w:p w14:paraId="297B3329" w14:textId="77777777" w:rsidR="00115B68" w:rsidRPr="0086018B" w:rsidRDefault="00115B68" w:rsidP="00115B68">
            <w:pPr>
              <w:rPr>
                <w:rFonts w:asciiTheme="minorHAnsi" w:hAnsiTheme="minorHAnsi" w:cstheme="minorHAnsi"/>
                <w:szCs w:val="22"/>
              </w:rPr>
            </w:pPr>
            <w:r w:rsidRPr="0086018B">
              <w:rPr>
                <w:rFonts w:asciiTheme="minorHAnsi" w:hAnsiTheme="minorHAnsi" w:cstheme="minorHAnsi"/>
                <w:szCs w:val="22"/>
              </w:rPr>
              <w:t>ΠΑΡΑΠΟΜΠΗ ΤΕΚΜΗΡΙΩΣΗΣ</w:t>
            </w:r>
          </w:p>
        </w:tc>
      </w:tr>
      <w:tr w:rsidR="00115B68" w:rsidRPr="0086018B" w14:paraId="0689E85C" w14:textId="77777777" w:rsidTr="003A3B24">
        <w:trPr>
          <w:gridAfter w:val="1"/>
          <w:wAfter w:w="3" w:type="pct"/>
          <w:trHeight w:val="397"/>
        </w:trPr>
        <w:tc>
          <w:tcPr>
            <w:tcW w:w="477" w:type="pct"/>
            <w:shd w:val="clear" w:color="auto" w:fill="auto"/>
            <w:vAlign w:val="center"/>
            <w:hideMark/>
          </w:tcPr>
          <w:p w14:paraId="5145C718" w14:textId="77777777" w:rsidR="00115B68" w:rsidRPr="0086018B" w:rsidRDefault="00115B68" w:rsidP="00115B68">
            <w:pPr>
              <w:rPr>
                <w:rFonts w:asciiTheme="minorHAnsi" w:hAnsiTheme="minorHAnsi" w:cstheme="minorHAnsi"/>
                <w:szCs w:val="22"/>
              </w:rPr>
            </w:pPr>
            <w:r w:rsidRPr="0086018B">
              <w:rPr>
                <w:rFonts w:asciiTheme="minorHAnsi" w:hAnsiTheme="minorHAnsi" w:cstheme="minorHAnsi"/>
                <w:szCs w:val="22"/>
              </w:rPr>
              <w:t>C.1.5.1</w:t>
            </w:r>
          </w:p>
        </w:tc>
        <w:tc>
          <w:tcPr>
            <w:tcW w:w="1301" w:type="pct"/>
            <w:gridSpan w:val="3"/>
            <w:shd w:val="clear" w:color="auto" w:fill="auto"/>
            <w:vAlign w:val="center"/>
            <w:hideMark/>
          </w:tcPr>
          <w:p w14:paraId="7CF3D4EF" w14:textId="77777777" w:rsidR="00115B68" w:rsidRPr="0086018B" w:rsidRDefault="00115B68" w:rsidP="00115B68">
            <w:pPr>
              <w:rPr>
                <w:rFonts w:asciiTheme="minorHAnsi" w:hAnsiTheme="minorHAnsi" w:cstheme="minorHAnsi"/>
                <w:szCs w:val="22"/>
              </w:rPr>
            </w:pPr>
            <w:proofErr w:type="spellStart"/>
            <w:r w:rsidRPr="0086018B">
              <w:rPr>
                <w:rFonts w:asciiTheme="minorHAnsi" w:hAnsiTheme="minorHAnsi" w:cstheme="minorHAnsi"/>
                <w:szCs w:val="22"/>
              </w:rPr>
              <w:t>Αριθμός</w:t>
            </w:r>
            <w:proofErr w:type="spellEnd"/>
            <w:r w:rsidRPr="0086018B">
              <w:rPr>
                <w:rFonts w:asciiTheme="minorHAnsi" w:hAnsiTheme="minorHAnsi" w:cstheme="minorHAnsi"/>
                <w:szCs w:val="22"/>
              </w:rPr>
              <w:t xml:space="preserve"> </w:t>
            </w:r>
            <w:proofErr w:type="spellStart"/>
            <w:r w:rsidRPr="0086018B">
              <w:rPr>
                <w:rFonts w:asciiTheme="minorHAnsi" w:hAnsiTheme="minorHAnsi" w:cstheme="minorHAnsi"/>
                <w:szCs w:val="22"/>
              </w:rPr>
              <w:t>Μονάδων</w:t>
            </w:r>
            <w:proofErr w:type="spellEnd"/>
          </w:p>
        </w:tc>
        <w:tc>
          <w:tcPr>
            <w:tcW w:w="1113" w:type="pct"/>
            <w:gridSpan w:val="4"/>
            <w:shd w:val="clear" w:color="auto" w:fill="auto"/>
            <w:vAlign w:val="center"/>
            <w:hideMark/>
          </w:tcPr>
          <w:p w14:paraId="313CC046" w14:textId="77777777" w:rsidR="00115B68" w:rsidRPr="0086018B" w:rsidRDefault="00115B68" w:rsidP="00115B68">
            <w:pPr>
              <w:rPr>
                <w:rFonts w:asciiTheme="minorHAnsi" w:hAnsiTheme="minorHAnsi" w:cstheme="minorHAnsi"/>
                <w:szCs w:val="22"/>
              </w:rPr>
            </w:pPr>
            <w:r w:rsidRPr="0086018B">
              <w:rPr>
                <w:rFonts w:asciiTheme="minorHAnsi" w:hAnsiTheme="minorHAnsi" w:cstheme="minorHAnsi"/>
                <w:szCs w:val="22"/>
              </w:rPr>
              <w:t>4</w:t>
            </w:r>
          </w:p>
        </w:tc>
        <w:tc>
          <w:tcPr>
            <w:tcW w:w="812" w:type="pct"/>
            <w:gridSpan w:val="2"/>
            <w:shd w:val="clear" w:color="auto" w:fill="auto"/>
            <w:vAlign w:val="center"/>
            <w:hideMark/>
          </w:tcPr>
          <w:p w14:paraId="02A90331" w14:textId="77777777" w:rsidR="00115B68" w:rsidRPr="0086018B" w:rsidRDefault="00115B68" w:rsidP="00115B68">
            <w:pPr>
              <w:rPr>
                <w:rFonts w:asciiTheme="minorHAnsi" w:hAnsiTheme="minorHAnsi" w:cstheme="minorHAnsi"/>
                <w:szCs w:val="22"/>
              </w:rPr>
            </w:pPr>
            <w:r w:rsidRPr="0086018B">
              <w:rPr>
                <w:rFonts w:asciiTheme="minorHAnsi" w:hAnsiTheme="minorHAnsi" w:cstheme="minorHAnsi"/>
                <w:szCs w:val="22"/>
              </w:rPr>
              <w:t> </w:t>
            </w:r>
          </w:p>
        </w:tc>
        <w:tc>
          <w:tcPr>
            <w:tcW w:w="1294" w:type="pct"/>
            <w:gridSpan w:val="2"/>
            <w:shd w:val="clear" w:color="auto" w:fill="auto"/>
            <w:vAlign w:val="center"/>
            <w:hideMark/>
          </w:tcPr>
          <w:p w14:paraId="28EC2666" w14:textId="77777777" w:rsidR="00115B68" w:rsidRPr="0086018B" w:rsidRDefault="00115B68" w:rsidP="00115B68">
            <w:pPr>
              <w:rPr>
                <w:rFonts w:asciiTheme="minorHAnsi" w:hAnsiTheme="minorHAnsi" w:cstheme="minorHAnsi"/>
                <w:szCs w:val="22"/>
              </w:rPr>
            </w:pPr>
            <w:r w:rsidRPr="0086018B">
              <w:rPr>
                <w:rFonts w:asciiTheme="minorHAnsi" w:hAnsiTheme="minorHAnsi" w:cstheme="minorHAnsi"/>
                <w:szCs w:val="22"/>
              </w:rPr>
              <w:t> </w:t>
            </w:r>
          </w:p>
        </w:tc>
      </w:tr>
      <w:tr w:rsidR="00115B68" w:rsidRPr="0086018B" w14:paraId="7E4253B8" w14:textId="77777777" w:rsidTr="003A3B24">
        <w:trPr>
          <w:gridAfter w:val="1"/>
          <w:wAfter w:w="3" w:type="pct"/>
          <w:trHeight w:val="397"/>
        </w:trPr>
        <w:tc>
          <w:tcPr>
            <w:tcW w:w="477" w:type="pct"/>
            <w:shd w:val="clear" w:color="auto" w:fill="auto"/>
            <w:vAlign w:val="center"/>
            <w:hideMark/>
          </w:tcPr>
          <w:p w14:paraId="73A3B89B" w14:textId="77777777" w:rsidR="00115B68" w:rsidRPr="0086018B" w:rsidRDefault="00115B68" w:rsidP="00115B68">
            <w:pPr>
              <w:rPr>
                <w:rFonts w:asciiTheme="minorHAnsi" w:hAnsiTheme="minorHAnsi" w:cstheme="minorHAnsi"/>
                <w:szCs w:val="22"/>
              </w:rPr>
            </w:pPr>
            <w:r w:rsidRPr="0086018B">
              <w:rPr>
                <w:rFonts w:asciiTheme="minorHAnsi" w:hAnsiTheme="minorHAnsi" w:cstheme="minorHAnsi"/>
                <w:szCs w:val="22"/>
              </w:rPr>
              <w:t>C.1.5.2</w:t>
            </w:r>
          </w:p>
        </w:tc>
        <w:tc>
          <w:tcPr>
            <w:tcW w:w="1301" w:type="pct"/>
            <w:gridSpan w:val="3"/>
            <w:shd w:val="clear" w:color="auto" w:fill="auto"/>
            <w:vAlign w:val="center"/>
            <w:hideMark/>
          </w:tcPr>
          <w:p w14:paraId="6AEE126F" w14:textId="77777777" w:rsidR="00115B68" w:rsidRPr="0086018B" w:rsidRDefault="00115B68" w:rsidP="00115B68">
            <w:pPr>
              <w:rPr>
                <w:rFonts w:asciiTheme="minorHAnsi" w:hAnsiTheme="minorHAnsi" w:cstheme="minorHAnsi"/>
                <w:szCs w:val="22"/>
              </w:rPr>
            </w:pPr>
            <w:proofErr w:type="spellStart"/>
            <w:r w:rsidRPr="0086018B">
              <w:rPr>
                <w:rFonts w:asciiTheme="minorHAnsi" w:hAnsiTheme="minorHAnsi" w:cstheme="minorHAnsi"/>
                <w:szCs w:val="22"/>
              </w:rPr>
              <w:t>Τύ</w:t>
            </w:r>
            <w:proofErr w:type="spellEnd"/>
            <w:r w:rsidRPr="0086018B">
              <w:rPr>
                <w:rFonts w:asciiTheme="minorHAnsi" w:hAnsiTheme="minorHAnsi" w:cstheme="minorHAnsi"/>
                <w:szCs w:val="22"/>
              </w:rPr>
              <w:t>πος</w:t>
            </w:r>
          </w:p>
        </w:tc>
        <w:tc>
          <w:tcPr>
            <w:tcW w:w="1113" w:type="pct"/>
            <w:gridSpan w:val="4"/>
            <w:shd w:val="clear" w:color="auto" w:fill="auto"/>
            <w:vAlign w:val="center"/>
            <w:hideMark/>
          </w:tcPr>
          <w:p w14:paraId="4A461D8A" w14:textId="77777777" w:rsidR="00115B68" w:rsidRPr="0086018B" w:rsidRDefault="00115B68" w:rsidP="00115B68">
            <w:pPr>
              <w:rPr>
                <w:rFonts w:asciiTheme="minorHAnsi" w:hAnsiTheme="minorHAnsi" w:cstheme="minorHAnsi"/>
                <w:szCs w:val="22"/>
              </w:rPr>
            </w:pPr>
            <w:proofErr w:type="spellStart"/>
            <w:r w:rsidRPr="0086018B">
              <w:rPr>
                <w:rFonts w:asciiTheme="minorHAnsi" w:hAnsiTheme="minorHAnsi" w:cstheme="minorHAnsi"/>
                <w:szCs w:val="22"/>
              </w:rPr>
              <w:t>Πυκνωτικό</w:t>
            </w:r>
            <w:proofErr w:type="spellEnd"/>
            <w:r w:rsidRPr="0086018B">
              <w:rPr>
                <w:rFonts w:asciiTheme="minorHAnsi" w:hAnsiTheme="minorHAnsi" w:cstheme="minorHAnsi"/>
                <w:szCs w:val="22"/>
              </w:rPr>
              <w:t xml:space="preserve"> </w:t>
            </w:r>
            <w:proofErr w:type="spellStart"/>
            <w:r w:rsidRPr="0086018B">
              <w:rPr>
                <w:rFonts w:asciiTheme="minorHAnsi" w:hAnsiTheme="minorHAnsi" w:cstheme="minorHAnsi"/>
                <w:szCs w:val="22"/>
              </w:rPr>
              <w:t>μικρόφωνο</w:t>
            </w:r>
            <w:proofErr w:type="spellEnd"/>
            <w:r w:rsidRPr="0086018B">
              <w:rPr>
                <w:rFonts w:asciiTheme="minorHAnsi" w:hAnsiTheme="minorHAnsi" w:cstheme="minorHAnsi"/>
                <w:szCs w:val="22"/>
              </w:rPr>
              <w:t xml:space="preserve"> </w:t>
            </w:r>
            <w:proofErr w:type="spellStart"/>
            <w:r w:rsidRPr="0086018B">
              <w:rPr>
                <w:rFonts w:asciiTheme="minorHAnsi" w:hAnsiTheme="minorHAnsi" w:cstheme="minorHAnsi"/>
                <w:szCs w:val="22"/>
              </w:rPr>
              <w:t>μικρού</w:t>
            </w:r>
            <w:proofErr w:type="spellEnd"/>
            <w:r w:rsidRPr="0086018B">
              <w:rPr>
                <w:rFonts w:asciiTheme="minorHAnsi" w:hAnsiTheme="minorHAnsi" w:cstheme="minorHAnsi"/>
                <w:szCs w:val="22"/>
              </w:rPr>
              <w:t xml:space="preserve"> </w:t>
            </w:r>
            <w:proofErr w:type="spellStart"/>
            <w:r w:rsidRPr="0086018B">
              <w:rPr>
                <w:rFonts w:asciiTheme="minorHAnsi" w:hAnsiTheme="minorHAnsi" w:cstheme="minorHAnsi"/>
                <w:szCs w:val="22"/>
              </w:rPr>
              <w:t>δι</w:t>
            </w:r>
            <w:proofErr w:type="spellEnd"/>
            <w:r w:rsidRPr="0086018B">
              <w:rPr>
                <w:rFonts w:asciiTheme="minorHAnsi" w:hAnsiTheme="minorHAnsi" w:cstheme="minorHAnsi"/>
                <w:szCs w:val="22"/>
              </w:rPr>
              <w:t>αφράγματος</w:t>
            </w:r>
          </w:p>
        </w:tc>
        <w:tc>
          <w:tcPr>
            <w:tcW w:w="812" w:type="pct"/>
            <w:gridSpan w:val="2"/>
            <w:shd w:val="clear" w:color="auto" w:fill="auto"/>
            <w:vAlign w:val="center"/>
            <w:hideMark/>
          </w:tcPr>
          <w:p w14:paraId="7EE822A7" w14:textId="77777777" w:rsidR="00115B68" w:rsidRPr="0086018B" w:rsidRDefault="00115B68" w:rsidP="00115B68">
            <w:pPr>
              <w:rPr>
                <w:rFonts w:asciiTheme="minorHAnsi" w:hAnsiTheme="minorHAnsi" w:cstheme="minorHAnsi"/>
                <w:szCs w:val="22"/>
              </w:rPr>
            </w:pPr>
            <w:r w:rsidRPr="0086018B">
              <w:rPr>
                <w:rFonts w:asciiTheme="minorHAnsi" w:hAnsiTheme="minorHAnsi" w:cstheme="minorHAnsi"/>
                <w:szCs w:val="22"/>
              </w:rPr>
              <w:t> </w:t>
            </w:r>
          </w:p>
        </w:tc>
        <w:tc>
          <w:tcPr>
            <w:tcW w:w="1294" w:type="pct"/>
            <w:gridSpan w:val="2"/>
            <w:shd w:val="clear" w:color="auto" w:fill="auto"/>
            <w:vAlign w:val="center"/>
            <w:hideMark/>
          </w:tcPr>
          <w:p w14:paraId="2A86539C" w14:textId="77777777" w:rsidR="00115B68" w:rsidRPr="0086018B" w:rsidRDefault="00115B68" w:rsidP="00115B68">
            <w:pPr>
              <w:rPr>
                <w:rFonts w:asciiTheme="minorHAnsi" w:hAnsiTheme="minorHAnsi" w:cstheme="minorHAnsi"/>
                <w:szCs w:val="22"/>
              </w:rPr>
            </w:pPr>
            <w:r w:rsidRPr="0086018B">
              <w:rPr>
                <w:rFonts w:asciiTheme="minorHAnsi" w:hAnsiTheme="minorHAnsi" w:cstheme="minorHAnsi"/>
                <w:szCs w:val="22"/>
              </w:rPr>
              <w:t> </w:t>
            </w:r>
          </w:p>
        </w:tc>
      </w:tr>
      <w:tr w:rsidR="00115B68" w:rsidRPr="0086018B" w14:paraId="12EF905C" w14:textId="77777777" w:rsidTr="003A3B24">
        <w:trPr>
          <w:gridAfter w:val="1"/>
          <w:wAfter w:w="3" w:type="pct"/>
          <w:trHeight w:val="397"/>
        </w:trPr>
        <w:tc>
          <w:tcPr>
            <w:tcW w:w="477" w:type="pct"/>
            <w:shd w:val="clear" w:color="auto" w:fill="auto"/>
            <w:vAlign w:val="center"/>
            <w:hideMark/>
          </w:tcPr>
          <w:p w14:paraId="5192C80F" w14:textId="77777777" w:rsidR="00115B68" w:rsidRPr="0086018B" w:rsidRDefault="00115B68" w:rsidP="00115B68">
            <w:pPr>
              <w:rPr>
                <w:rFonts w:asciiTheme="minorHAnsi" w:hAnsiTheme="minorHAnsi" w:cstheme="minorHAnsi"/>
                <w:szCs w:val="22"/>
              </w:rPr>
            </w:pPr>
            <w:r w:rsidRPr="0086018B">
              <w:rPr>
                <w:rFonts w:asciiTheme="minorHAnsi" w:hAnsiTheme="minorHAnsi" w:cstheme="minorHAnsi"/>
                <w:szCs w:val="22"/>
              </w:rPr>
              <w:t>C.1.5.3</w:t>
            </w:r>
          </w:p>
        </w:tc>
        <w:tc>
          <w:tcPr>
            <w:tcW w:w="1301" w:type="pct"/>
            <w:gridSpan w:val="3"/>
            <w:shd w:val="clear" w:color="auto" w:fill="auto"/>
            <w:vAlign w:val="center"/>
            <w:hideMark/>
          </w:tcPr>
          <w:p w14:paraId="0711B800" w14:textId="77777777" w:rsidR="00115B68" w:rsidRPr="0086018B" w:rsidRDefault="00115B68" w:rsidP="00115B68">
            <w:pPr>
              <w:rPr>
                <w:rFonts w:asciiTheme="minorHAnsi" w:hAnsiTheme="minorHAnsi" w:cstheme="minorHAnsi"/>
                <w:szCs w:val="22"/>
              </w:rPr>
            </w:pPr>
            <w:r w:rsidRPr="0086018B">
              <w:rPr>
                <w:rFonts w:asciiTheme="minorHAnsi" w:hAnsiTheme="minorHAnsi" w:cstheme="minorHAnsi"/>
                <w:szCs w:val="22"/>
              </w:rPr>
              <w:t>Απ</w:t>
            </w:r>
            <w:proofErr w:type="spellStart"/>
            <w:r w:rsidRPr="0086018B">
              <w:rPr>
                <w:rFonts w:asciiTheme="minorHAnsi" w:hAnsiTheme="minorHAnsi" w:cstheme="minorHAnsi"/>
                <w:szCs w:val="22"/>
              </w:rPr>
              <w:t>όκριση</w:t>
            </w:r>
            <w:proofErr w:type="spellEnd"/>
            <w:r w:rsidRPr="0086018B">
              <w:rPr>
                <w:rFonts w:asciiTheme="minorHAnsi" w:hAnsiTheme="minorHAnsi" w:cstheme="minorHAnsi"/>
                <w:szCs w:val="22"/>
              </w:rPr>
              <w:t xml:space="preserve"> </w:t>
            </w:r>
            <w:proofErr w:type="spellStart"/>
            <w:r w:rsidRPr="0086018B">
              <w:rPr>
                <w:rFonts w:asciiTheme="minorHAnsi" w:hAnsiTheme="minorHAnsi" w:cstheme="minorHAnsi"/>
                <w:szCs w:val="22"/>
              </w:rPr>
              <w:t>συχνότητ</w:t>
            </w:r>
            <w:proofErr w:type="spellEnd"/>
            <w:r w:rsidRPr="0086018B">
              <w:rPr>
                <w:rFonts w:asciiTheme="minorHAnsi" w:hAnsiTheme="minorHAnsi" w:cstheme="minorHAnsi"/>
                <w:szCs w:val="22"/>
              </w:rPr>
              <w:t>ας</w:t>
            </w:r>
          </w:p>
        </w:tc>
        <w:tc>
          <w:tcPr>
            <w:tcW w:w="1113" w:type="pct"/>
            <w:gridSpan w:val="4"/>
            <w:shd w:val="clear" w:color="auto" w:fill="auto"/>
            <w:vAlign w:val="center"/>
            <w:hideMark/>
          </w:tcPr>
          <w:p w14:paraId="4DCC9597" w14:textId="77777777" w:rsidR="00115B68" w:rsidRPr="0086018B" w:rsidRDefault="00115B68" w:rsidP="00115B68">
            <w:pPr>
              <w:rPr>
                <w:rFonts w:asciiTheme="minorHAnsi" w:hAnsiTheme="minorHAnsi" w:cstheme="minorHAnsi"/>
                <w:szCs w:val="22"/>
              </w:rPr>
            </w:pPr>
            <w:r w:rsidRPr="0086018B">
              <w:rPr>
                <w:rFonts w:asciiTheme="minorHAnsi" w:hAnsiTheme="minorHAnsi" w:cstheme="minorHAnsi"/>
                <w:szCs w:val="22"/>
              </w:rPr>
              <w:t>30-50000 Hz</w:t>
            </w:r>
          </w:p>
        </w:tc>
        <w:tc>
          <w:tcPr>
            <w:tcW w:w="812" w:type="pct"/>
            <w:gridSpan w:val="2"/>
            <w:shd w:val="clear" w:color="auto" w:fill="auto"/>
            <w:vAlign w:val="center"/>
            <w:hideMark/>
          </w:tcPr>
          <w:p w14:paraId="3C93A789" w14:textId="77777777" w:rsidR="00115B68" w:rsidRPr="0086018B" w:rsidRDefault="00115B68" w:rsidP="00115B68">
            <w:pPr>
              <w:rPr>
                <w:rFonts w:asciiTheme="minorHAnsi" w:hAnsiTheme="minorHAnsi" w:cstheme="minorHAnsi"/>
                <w:szCs w:val="22"/>
              </w:rPr>
            </w:pPr>
            <w:r w:rsidRPr="0086018B">
              <w:rPr>
                <w:rFonts w:asciiTheme="minorHAnsi" w:hAnsiTheme="minorHAnsi" w:cstheme="minorHAnsi"/>
                <w:szCs w:val="22"/>
              </w:rPr>
              <w:t> </w:t>
            </w:r>
          </w:p>
        </w:tc>
        <w:tc>
          <w:tcPr>
            <w:tcW w:w="1294" w:type="pct"/>
            <w:gridSpan w:val="2"/>
            <w:shd w:val="clear" w:color="auto" w:fill="auto"/>
            <w:vAlign w:val="center"/>
            <w:hideMark/>
          </w:tcPr>
          <w:p w14:paraId="078EF8E8" w14:textId="77777777" w:rsidR="00115B68" w:rsidRPr="0086018B" w:rsidRDefault="00115B68" w:rsidP="00115B68">
            <w:pPr>
              <w:rPr>
                <w:rFonts w:asciiTheme="minorHAnsi" w:hAnsiTheme="minorHAnsi" w:cstheme="minorHAnsi"/>
                <w:szCs w:val="22"/>
              </w:rPr>
            </w:pPr>
            <w:r w:rsidRPr="0086018B">
              <w:rPr>
                <w:rFonts w:asciiTheme="minorHAnsi" w:hAnsiTheme="minorHAnsi" w:cstheme="minorHAnsi"/>
                <w:szCs w:val="22"/>
              </w:rPr>
              <w:t> </w:t>
            </w:r>
          </w:p>
        </w:tc>
      </w:tr>
      <w:tr w:rsidR="00115B68" w:rsidRPr="0086018B" w14:paraId="4A75B36D" w14:textId="77777777" w:rsidTr="003A3B24">
        <w:trPr>
          <w:gridAfter w:val="1"/>
          <w:wAfter w:w="3" w:type="pct"/>
          <w:trHeight w:val="397"/>
        </w:trPr>
        <w:tc>
          <w:tcPr>
            <w:tcW w:w="477" w:type="pct"/>
            <w:shd w:val="clear" w:color="auto" w:fill="auto"/>
            <w:vAlign w:val="center"/>
            <w:hideMark/>
          </w:tcPr>
          <w:p w14:paraId="0B81D61E" w14:textId="77777777" w:rsidR="00115B68" w:rsidRPr="0086018B" w:rsidRDefault="00115B68" w:rsidP="00115B68">
            <w:pPr>
              <w:rPr>
                <w:rFonts w:asciiTheme="minorHAnsi" w:hAnsiTheme="minorHAnsi" w:cstheme="minorHAnsi"/>
                <w:szCs w:val="22"/>
              </w:rPr>
            </w:pPr>
            <w:r w:rsidRPr="0086018B">
              <w:rPr>
                <w:rFonts w:asciiTheme="minorHAnsi" w:hAnsiTheme="minorHAnsi" w:cstheme="minorHAnsi"/>
                <w:szCs w:val="22"/>
              </w:rPr>
              <w:t>C.1.5.4</w:t>
            </w:r>
          </w:p>
        </w:tc>
        <w:tc>
          <w:tcPr>
            <w:tcW w:w="1301" w:type="pct"/>
            <w:gridSpan w:val="3"/>
            <w:shd w:val="clear" w:color="auto" w:fill="auto"/>
            <w:vAlign w:val="center"/>
            <w:hideMark/>
          </w:tcPr>
          <w:p w14:paraId="0EFFF553" w14:textId="77777777" w:rsidR="00115B68" w:rsidRPr="0086018B" w:rsidRDefault="00115B68" w:rsidP="00115B68">
            <w:pPr>
              <w:rPr>
                <w:rFonts w:asciiTheme="minorHAnsi" w:hAnsiTheme="minorHAnsi" w:cstheme="minorHAnsi"/>
                <w:szCs w:val="22"/>
              </w:rPr>
            </w:pPr>
            <w:r w:rsidRPr="0086018B">
              <w:rPr>
                <w:rFonts w:asciiTheme="minorHAnsi" w:hAnsiTheme="minorHAnsi" w:cstheme="minorHAnsi"/>
                <w:szCs w:val="22"/>
              </w:rPr>
              <w:t>Κα</w:t>
            </w:r>
            <w:proofErr w:type="spellStart"/>
            <w:r w:rsidRPr="0086018B">
              <w:rPr>
                <w:rFonts w:asciiTheme="minorHAnsi" w:hAnsiTheme="minorHAnsi" w:cstheme="minorHAnsi"/>
                <w:szCs w:val="22"/>
              </w:rPr>
              <w:t>τευθυντικότητ</w:t>
            </w:r>
            <w:proofErr w:type="spellEnd"/>
            <w:r w:rsidRPr="0086018B">
              <w:rPr>
                <w:rFonts w:asciiTheme="minorHAnsi" w:hAnsiTheme="minorHAnsi" w:cstheme="minorHAnsi"/>
                <w:szCs w:val="22"/>
              </w:rPr>
              <w:t>α</w:t>
            </w:r>
          </w:p>
        </w:tc>
        <w:tc>
          <w:tcPr>
            <w:tcW w:w="1113" w:type="pct"/>
            <w:gridSpan w:val="4"/>
            <w:shd w:val="clear" w:color="auto" w:fill="auto"/>
            <w:vAlign w:val="center"/>
            <w:hideMark/>
          </w:tcPr>
          <w:p w14:paraId="0C731C04" w14:textId="77777777" w:rsidR="00115B68" w:rsidRPr="0086018B" w:rsidRDefault="00115B68" w:rsidP="00115B68">
            <w:pPr>
              <w:rPr>
                <w:rFonts w:asciiTheme="minorHAnsi" w:hAnsiTheme="minorHAnsi" w:cstheme="minorHAnsi"/>
                <w:szCs w:val="22"/>
              </w:rPr>
            </w:pPr>
            <w:r w:rsidRPr="0086018B">
              <w:rPr>
                <w:rFonts w:asciiTheme="minorHAnsi" w:hAnsiTheme="minorHAnsi" w:cstheme="minorHAnsi"/>
                <w:szCs w:val="22"/>
              </w:rPr>
              <w:t>Κα</w:t>
            </w:r>
            <w:proofErr w:type="spellStart"/>
            <w:r w:rsidRPr="0086018B">
              <w:rPr>
                <w:rFonts w:asciiTheme="minorHAnsi" w:hAnsiTheme="minorHAnsi" w:cstheme="minorHAnsi"/>
                <w:szCs w:val="22"/>
              </w:rPr>
              <w:t>ρδιοειδές</w:t>
            </w:r>
            <w:proofErr w:type="spellEnd"/>
          </w:p>
        </w:tc>
        <w:tc>
          <w:tcPr>
            <w:tcW w:w="812" w:type="pct"/>
            <w:gridSpan w:val="2"/>
            <w:shd w:val="clear" w:color="auto" w:fill="auto"/>
            <w:vAlign w:val="center"/>
            <w:hideMark/>
          </w:tcPr>
          <w:p w14:paraId="37067509" w14:textId="77777777" w:rsidR="00115B68" w:rsidRPr="0086018B" w:rsidRDefault="00115B68" w:rsidP="00115B68">
            <w:pPr>
              <w:rPr>
                <w:rFonts w:asciiTheme="minorHAnsi" w:hAnsiTheme="minorHAnsi" w:cstheme="minorHAnsi"/>
                <w:szCs w:val="22"/>
              </w:rPr>
            </w:pPr>
            <w:r w:rsidRPr="0086018B">
              <w:rPr>
                <w:rFonts w:asciiTheme="minorHAnsi" w:hAnsiTheme="minorHAnsi" w:cstheme="minorHAnsi"/>
                <w:szCs w:val="22"/>
              </w:rPr>
              <w:t> </w:t>
            </w:r>
          </w:p>
        </w:tc>
        <w:tc>
          <w:tcPr>
            <w:tcW w:w="1294" w:type="pct"/>
            <w:gridSpan w:val="2"/>
            <w:shd w:val="clear" w:color="auto" w:fill="auto"/>
            <w:vAlign w:val="center"/>
            <w:hideMark/>
          </w:tcPr>
          <w:p w14:paraId="0DC49ADC" w14:textId="77777777" w:rsidR="00115B68" w:rsidRPr="0086018B" w:rsidRDefault="00115B68" w:rsidP="00115B68">
            <w:pPr>
              <w:rPr>
                <w:rFonts w:asciiTheme="minorHAnsi" w:hAnsiTheme="minorHAnsi" w:cstheme="minorHAnsi"/>
                <w:szCs w:val="22"/>
              </w:rPr>
            </w:pPr>
            <w:r w:rsidRPr="0086018B">
              <w:rPr>
                <w:rFonts w:asciiTheme="minorHAnsi" w:hAnsiTheme="minorHAnsi" w:cstheme="minorHAnsi"/>
                <w:szCs w:val="22"/>
              </w:rPr>
              <w:t> </w:t>
            </w:r>
          </w:p>
        </w:tc>
      </w:tr>
      <w:tr w:rsidR="00115B68" w:rsidRPr="0086018B" w14:paraId="6907D47C" w14:textId="77777777" w:rsidTr="003A3B24">
        <w:trPr>
          <w:gridAfter w:val="1"/>
          <w:wAfter w:w="3" w:type="pct"/>
          <w:trHeight w:val="397"/>
        </w:trPr>
        <w:tc>
          <w:tcPr>
            <w:tcW w:w="477" w:type="pct"/>
            <w:shd w:val="clear" w:color="auto" w:fill="auto"/>
            <w:vAlign w:val="center"/>
            <w:hideMark/>
          </w:tcPr>
          <w:p w14:paraId="20713DB5" w14:textId="77777777" w:rsidR="00115B68" w:rsidRPr="0086018B" w:rsidRDefault="00115B68" w:rsidP="00115B68">
            <w:pPr>
              <w:rPr>
                <w:rFonts w:asciiTheme="minorHAnsi" w:hAnsiTheme="minorHAnsi" w:cstheme="minorHAnsi"/>
                <w:szCs w:val="22"/>
              </w:rPr>
            </w:pPr>
            <w:r w:rsidRPr="0086018B">
              <w:rPr>
                <w:rFonts w:asciiTheme="minorHAnsi" w:hAnsiTheme="minorHAnsi" w:cstheme="minorHAnsi"/>
                <w:szCs w:val="22"/>
              </w:rPr>
              <w:t>C.1.5.5</w:t>
            </w:r>
          </w:p>
        </w:tc>
        <w:tc>
          <w:tcPr>
            <w:tcW w:w="1301" w:type="pct"/>
            <w:gridSpan w:val="3"/>
            <w:shd w:val="clear" w:color="auto" w:fill="auto"/>
            <w:vAlign w:val="center"/>
            <w:hideMark/>
          </w:tcPr>
          <w:p w14:paraId="33590BD1" w14:textId="77777777" w:rsidR="00115B68" w:rsidRPr="0086018B" w:rsidRDefault="00115B68" w:rsidP="00115B68">
            <w:pPr>
              <w:rPr>
                <w:rFonts w:asciiTheme="minorHAnsi" w:hAnsiTheme="minorHAnsi" w:cstheme="minorHAnsi"/>
                <w:szCs w:val="22"/>
              </w:rPr>
            </w:pPr>
            <w:r w:rsidRPr="0086018B">
              <w:rPr>
                <w:rFonts w:asciiTheme="minorHAnsi" w:hAnsiTheme="minorHAnsi" w:cstheme="minorHAnsi"/>
                <w:szCs w:val="22"/>
              </w:rPr>
              <w:t>Equivalent noise level weighted as per CCIR 468-3</w:t>
            </w:r>
          </w:p>
        </w:tc>
        <w:tc>
          <w:tcPr>
            <w:tcW w:w="1113" w:type="pct"/>
            <w:gridSpan w:val="4"/>
            <w:shd w:val="clear" w:color="auto" w:fill="auto"/>
            <w:vAlign w:val="center"/>
            <w:hideMark/>
          </w:tcPr>
          <w:p w14:paraId="7A271A34" w14:textId="77777777" w:rsidR="00115B68" w:rsidRPr="0086018B" w:rsidRDefault="00115B68" w:rsidP="00115B68">
            <w:pPr>
              <w:rPr>
                <w:rFonts w:asciiTheme="minorHAnsi" w:hAnsiTheme="minorHAnsi" w:cstheme="minorHAnsi"/>
                <w:szCs w:val="22"/>
              </w:rPr>
            </w:pPr>
            <w:r w:rsidRPr="0086018B">
              <w:rPr>
                <w:rFonts w:asciiTheme="minorHAnsi" w:hAnsiTheme="minorHAnsi" w:cstheme="minorHAnsi"/>
                <w:szCs w:val="22"/>
              </w:rPr>
              <w:t>22 dB</w:t>
            </w:r>
          </w:p>
        </w:tc>
        <w:tc>
          <w:tcPr>
            <w:tcW w:w="812" w:type="pct"/>
            <w:gridSpan w:val="2"/>
            <w:shd w:val="clear" w:color="auto" w:fill="auto"/>
            <w:vAlign w:val="center"/>
            <w:hideMark/>
          </w:tcPr>
          <w:p w14:paraId="49252F75" w14:textId="77777777" w:rsidR="00115B68" w:rsidRPr="0086018B" w:rsidRDefault="00115B68" w:rsidP="00115B68">
            <w:pPr>
              <w:rPr>
                <w:rFonts w:asciiTheme="minorHAnsi" w:hAnsiTheme="minorHAnsi" w:cstheme="minorHAnsi"/>
                <w:szCs w:val="22"/>
              </w:rPr>
            </w:pPr>
            <w:r w:rsidRPr="0086018B">
              <w:rPr>
                <w:rFonts w:asciiTheme="minorHAnsi" w:hAnsiTheme="minorHAnsi" w:cstheme="minorHAnsi"/>
                <w:szCs w:val="22"/>
              </w:rPr>
              <w:t> </w:t>
            </w:r>
          </w:p>
        </w:tc>
        <w:tc>
          <w:tcPr>
            <w:tcW w:w="1294" w:type="pct"/>
            <w:gridSpan w:val="2"/>
            <w:shd w:val="clear" w:color="auto" w:fill="auto"/>
            <w:vAlign w:val="center"/>
            <w:hideMark/>
          </w:tcPr>
          <w:p w14:paraId="329A6B01" w14:textId="77777777" w:rsidR="00115B68" w:rsidRPr="0086018B" w:rsidRDefault="00115B68" w:rsidP="00115B68">
            <w:pPr>
              <w:rPr>
                <w:rFonts w:asciiTheme="minorHAnsi" w:hAnsiTheme="minorHAnsi" w:cstheme="minorHAnsi"/>
                <w:szCs w:val="22"/>
              </w:rPr>
            </w:pPr>
            <w:r w:rsidRPr="0086018B">
              <w:rPr>
                <w:rFonts w:asciiTheme="minorHAnsi" w:hAnsiTheme="minorHAnsi" w:cstheme="minorHAnsi"/>
                <w:szCs w:val="22"/>
              </w:rPr>
              <w:t> </w:t>
            </w:r>
          </w:p>
        </w:tc>
      </w:tr>
      <w:tr w:rsidR="00115B68" w:rsidRPr="0086018B" w14:paraId="7EF75EA3" w14:textId="77777777" w:rsidTr="003A3B24">
        <w:trPr>
          <w:gridAfter w:val="1"/>
          <w:wAfter w:w="3" w:type="pct"/>
          <w:trHeight w:val="397"/>
        </w:trPr>
        <w:tc>
          <w:tcPr>
            <w:tcW w:w="477" w:type="pct"/>
            <w:shd w:val="clear" w:color="auto" w:fill="auto"/>
            <w:vAlign w:val="center"/>
            <w:hideMark/>
          </w:tcPr>
          <w:p w14:paraId="6C6F920E" w14:textId="77777777" w:rsidR="00115B68" w:rsidRPr="0086018B" w:rsidRDefault="00115B68" w:rsidP="00115B68">
            <w:pPr>
              <w:rPr>
                <w:rFonts w:asciiTheme="minorHAnsi" w:hAnsiTheme="minorHAnsi" w:cstheme="minorHAnsi"/>
                <w:szCs w:val="22"/>
              </w:rPr>
            </w:pPr>
            <w:r w:rsidRPr="0086018B">
              <w:rPr>
                <w:rFonts w:asciiTheme="minorHAnsi" w:hAnsiTheme="minorHAnsi" w:cstheme="minorHAnsi"/>
                <w:szCs w:val="22"/>
              </w:rPr>
              <w:t>C.1.5.6</w:t>
            </w:r>
          </w:p>
        </w:tc>
        <w:tc>
          <w:tcPr>
            <w:tcW w:w="1301" w:type="pct"/>
            <w:gridSpan w:val="3"/>
            <w:shd w:val="clear" w:color="auto" w:fill="auto"/>
            <w:vAlign w:val="center"/>
            <w:hideMark/>
          </w:tcPr>
          <w:p w14:paraId="0F430A57" w14:textId="77777777" w:rsidR="00115B68" w:rsidRPr="0086018B" w:rsidRDefault="00115B68" w:rsidP="00115B68">
            <w:pPr>
              <w:rPr>
                <w:rFonts w:asciiTheme="minorHAnsi" w:hAnsiTheme="minorHAnsi" w:cstheme="minorHAnsi"/>
                <w:szCs w:val="22"/>
              </w:rPr>
            </w:pPr>
            <w:r w:rsidRPr="0086018B">
              <w:rPr>
                <w:rFonts w:asciiTheme="minorHAnsi" w:hAnsiTheme="minorHAnsi" w:cstheme="minorHAnsi"/>
                <w:szCs w:val="22"/>
              </w:rPr>
              <w:t>Equivalent noise level</w:t>
            </w:r>
          </w:p>
        </w:tc>
        <w:tc>
          <w:tcPr>
            <w:tcW w:w="1113" w:type="pct"/>
            <w:gridSpan w:val="4"/>
            <w:shd w:val="clear" w:color="auto" w:fill="auto"/>
            <w:vAlign w:val="center"/>
            <w:hideMark/>
          </w:tcPr>
          <w:p w14:paraId="19F06AC6" w14:textId="77777777" w:rsidR="00115B68" w:rsidRPr="0086018B" w:rsidRDefault="00115B68" w:rsidP="00115B68">
            <w:pPr>
              <w:rPr>
                <w:rFonts w:asciiTheme="minorHAnsi" w:hAnsiTheme="minorHAnsi" w:cstheme="minorHAnsi"/>
                <w:szCs w:val="22"/>
              </w:rPr>
            </w:pPr>
            <w:r w:rsidRPr="0086018B">
              <w:rPr>
                <w:rFonts w:asciiTheme="minorHAnsi" w:hAnsiTheme="minorHAnsi" w:cstheme="minorHAnsi"/>
                <w:szCs w:val="22"/>
              </w:rPr>
              <w:t>13 dB</w:t>
            </w:r>
          </w:p>
        </w:tc>
        <w:tc>
          <w:tcPr>
            <w:tcW w:w="812" w:type="pct"/>
            <w:gridSpan w:val="2"/>
            <w:shd w:val="clear" w:color="auto" w:fill="auto"/>
            <w:vAlign w:val="center"/>
            <w:hideMark/>
          </w:tcPr>
          <w:p w14:paraId="373CE620" w14:textId="77777777" w:rsidR="00115B68" w:rsidRPr="0086018B" w:rsidRDefault="00115B68" w:rsidP="00115B68">
            <w:pPr>
              <w:rPr>
                <w:rFonts w:asciiTheme="minorHAnsi" w:hAnsiTheme="minorHAnsi" w:cstheme="minorHAnsi"/>
                <w:szCs w:val="22"/>
              </w:rPr>
            </w:pPr>
            <w:r w:rsidRPr="0086018B">
              <w:rPr>
                <w:rFonts w:asciiTheme="minorHAnsi" w:hAnsiTheme="minorHAnsi" w:cstheme="minorHAnsi"/>
                <w:szCs w:val="22"/>
              </w:rPr>
              <w:t> </w:t>
            </w:r>
          </w:p>
        </w:tc>
        <w:tc>
          <w:tcPr>
            <w:tcW w:w="1294" w:type="pct"/>
            <w:gridSpan w:val="2"/>
            <w:shd w:val="clear" w:color="auto" w:fill="auto"/>
            <w:vAlign w:val="center"/>
            <w:hideMark/>
          </w:tcPr>
          <w:p w14:paraId="36553C4E" w14:textId="77777777" w:rsidR="00115B68" w:rsidRPr="0086018B" w:rsidRDefault="00115B68" w:rsidP="00115B68">
            <w:pPr>
              <w:rPr>
                <w:rFonts w:asciiTheme="minorHAnsi" w:hAnsiTheme="minorHAnsi" w:cstheme="minorHAnsi"/>
                <w:szCs w:val="22"/>
              </w:rPr>
            </w:pPr>
            <w:r w:rsidRPr="0086018B">
              <w:rPr>
                <w:rFonts w:asciiTheme="minorHAnsi" w:hAnsiTheme="minorHAnsi" w:cstheme="minorHAnsi"/>
                <w:szCs w:val="22"/>
              </w:rPr>
              <w:t> </w:t>
            </w:r>
          </w:p>
        </w:tc>
      </w:tr>
      <w:tr w:rsidR="00115B68" w:rsidRPr="0086018B" w14:paraId="75BC658E" w14:textId="77777777" w:rsidTr="003A3B24">
        <w:trPr>
          <w:gridAfter w:val="1"/>
          <w:wAfter w:w="3" w:type="pct"/>
          <w:trHeight w:val="397"/>
        </w:trPr>
        <w:tc>
          <w:tcPr>
            <w:tcW w:w="477" w:type="pct"/>
            <w:shd w:val="clear" w:color="auto" w:fill="auto"/>
            <w:vAlign w:val="center"/>
            <w:hideMark/>
          </w:tcPr>
          <w:p w14:paraId="72F69F67" w14:textId="77777777" w:rsidR="00115B68" w:rsidRPr="0086018B" w:rsidRDefault="00115B68" w:rsidP="00115B68">
            <w:pPr>
              <w:rPr>
                <w:rFonts w:asciiTheme="minorHAnsi" w:hAnsiTheme="minorHAnsi" w:cstheme="minorHAnsi"/>
                <w:szCs w:val="22"/>
              </w:rPr>
            </w:pPr>
            <w:r w:rsidRPr="0086018B">
              <w:rPr>
                <w:rFonts w:asciiTheme="minorHAnsi" w:hAnsiTheme="minorHAnsi" w:cstheme="minorHAnsi"/>
                <w:szCs w:val="22"/>
              </w:rPr>
              <w:t>C.1.5.7</w:t>
            </w:r>
          </w:p>
        </w:tc>
        <w:tc>
          <w:tcPr>
            <w:tcW w:w="1301" w:type="pct"/>
            <w:gridSpan w:val="3"/>
            <w:shd w:val="clear" w:color="auto" w:fill="auto"/>
            <w:vAlign w:val="center"/>
            <w:hideMark/>
          </w:tcPr>
          <w:p w14:paraId="7A4E2CEC" w14:textId="77777777" w:rsidR="00115B68" w:rsidRPr="0086018B" w:rsidRDefault="00115B68" w:rsidP="00115B68">
            <w:pPr>
              <w:rPr>
                <w:rFonts w:asciiTheme="minorHAnsi" w:hAnsiTheme="minorHAnsi" w:cstheme="minorHAnsi"/>
                <w:szCs w:val="22"/>
              </w:rPr>
            </w:pPr>
            <w:r w:rsidRPr="0086018B">
              <w:rPr>
                <w:rFonts w:asciiTheme="minorHAnsi" w:hAnsiTheme="minorHAnsi" w:cstheme="minorHAnsi"/>
                <w:szCs w:val="22"/>
              </w:rPr>
              <w:t>Sensitivity in free field, no load (1kHz)</w:t>
            </w:r>
          </w:p>
        </w:tc>
        <w:tc>
          <w:tcPr>
            <w:tcW w:w="1113" w:type="pct"/>
            <w:gridSpan w:val="4"/>
            <w:shd w:val="clear" w:color="auto" w:fill="auto"/>
            <w:vAlign w:val="center"/>
            <w:hideMark/>
          </w:tcPr>
          <w:p w14:paraId="241E5957" w14:textId="77777777" w:rsidR="00115B68" w:rsidRPr="0086018B" w:rsidRDefault="00115B68" w:rsidP="00115B68">
            <w:pPr>
              <w:rPr>
                <w:rFonts w:asciiTheme="minorHAnsi" w:hAnsiTheme="minorHAnsi" w:cstheme="minorHAnsi"/>
                <w:szCs w:val="22"/>
              </w:rPr>
            </w:pPr>
            <w:r w:rsidRPr="0086018B">
              <w:rPr>
                <w:rFonts w:asciiTheme="minorHAnsi" w:hAnsiTheme="minorHAnsi" w:cstheme="minorHAnsi"/>
                <w:szCs w:val="22"/>
              </w:rPr>
              <w:t xml:space="preserve">20 mV/Pa (-34 </w:t>
            </w:r>
            <w:proofErr w:type="spellStart"/>
            <w:r w:rsidRPr="0086018B">
              <w:rPr>
                <w:rFonts w:asciiTheme="minorHAnsi" w:hAnsiTheme="minorHAnsi" w:cstheme="minorHAnsi"/>
                <w:szCs w:val="22"/>
              </w:rPr>
              <w:t>dBV</w:t>
            </w:r>
            <w:proofErr w:type="spellEnd"/>
            <w:r w:rsidRPr="0086018B">
              <w:rPr>
                <w:rFonts w:asciiTheme="minorHAnsi" w:hAnsiTheme="minorHAnsi" w:cstheme="minorHAnsi"/>
                <w:szCs w:val="22"/>
              </w:rPr>
              <w:t>/Pa)</w:t>
            </w:r>
          </w:p>
        </w:tc>
        <w:tc>
          <w:tcPr>
            <w:tcW w:w="812" w:type="pct"/>
            <w:gridSpan w:val="2"/>
            <w:shd w:val="clear" w:color="auto" w:fill="auto"/>
            <w:vAlign w:val="center"/>
            <w:hideMark/>
          </w:tcPr>
          <w:p w14:paraId="3B561EF8" w14:textId="77777777" w:rsidR="00115B68" w:rsidRPr="0086018B" w:rsidRDefault="00115B68" w:rsidP="00115B68">
            <w:pPr>
              <w:rPr>
                <w:rFonts w:asciiTheme="minorHAnsi" w:hAnsiTheme="minorHAnsi" w:cstheme="minorHAnsi"/>
                <w:szCs w:val="22"/>
              </w:rPr>
            </w:pPr>
            <w:r w:rsidRPr="0086018B">
              <w:rPr>
                <w:rFonts w:asciiTheme="minorHAnsi" w:hAnsiTheme="minorHAnsi" w:cstheme="minorHAnsi"/>
                <w:szCs w:val="22"/>
              </w:rPr>
              <w:t> </w:t>
            </w:r>
          </w:p>
        </w:tc>
        <w:tc>
          <w:tcPr>
            <w:tcW w:w="1294" w:type="pct"/>
            <w:gridSpan w:val="2"/>
            <w:shd w:val="clear" w:color="auto" w:fill="auto"/>
            <w:vAlign w:val="center"/>
            <w:hideMark/>
          </w:tcPr>
          <w:p w14:paraId="71EEEB0E" w14:textId="77777777" w:rsidR="00115B68" w:rsidRPr="0086018B" w:rsidRDefault="00115B68" w:rsidP="00115B68">
            <w:pPr>
              <w:rPr>
                <w:rFonts w:asciiTheme="minorHAnsi" w:hAnsiTheme="minorHAnsi" w:cstheme="minorHAnsi"/>
                <w:szCs w:val="22"/>
              </w:rPr>
            </w:pPr>
            <w:r w:rsidRPr="0086018B">
              <w:rPr>
                <w:rFonts w:asciiTheme="minorHAnsi" w:hAnsiTheme="minorHAnsi" w:cstheme="minorHAnsi"/>
                <w:szCs w:val="22"/>
              </w:rPr>
              <w:t> </w:t>
            </w:r>
          </w:p>
        </w:tc>
      </w:tr>
      <w:tr w:rsidR="00115B68" w:rsidRPr="0086018B" w14:paraId="602C5B22" w14:textId="77777777" w:rsidTr="003A3B24">
        <w:trPr>
          <w:gridAfter w:val="1"/>
          <w:wAfter w:w="3" w:type="pct"/>
          <w:trHeight w:val="397"/>
        </w:trPr>
        <w:tc>
          <w:tcPr>
            <w:tcW w:w="477" w:type="pct"/>
            <w:shd w:val="clear" w:color="auto" w:fill="auto"/>
            <w:vAlign w:val="center"/>
            <w:hideMark/>
          </w:tcPr>
          <w:p w14:paraId="5790E0F6" w14:textId="77777777" w:rsidR="00115B68" w:rsidRPr="0086018B" w:rsidRDefault="00115B68" w:rsidP="00115B68">
            <w:pPr>
              <w:rPr>
                <w:rFonts w:asciiTheme="minorHAnsi" w:hAnsiTheme="minorHAnsi" w:cstheme="minorHAnsi"/>
                <w:szCs w:val="22"/>
              </w:rPr>
            </w:pPr>
            <w:r w:rsidRPr="0086018B">
              <w:rPr>
                <w:rFonts w:asciiTheme="minorHAnsi" w:hAnsiTheme="minorHAnsi" w:cstheme="minorHAnsi"/>
                <w:szCs w:val="22"/>
              </w:rPr>
              <w:t>C.1.5.8</w:t>
            </w:r>
          </w:p>
        </w:tc>
        <w:tc>
          <w:tcPr>
            <w:tcW w:w="1301" w:type="pct"/>
            <w:gridSpan w:val="3"/>
            <w:shd w:val="clear" w:color="auto" w:fill="auto"/>
            <w:vAlign w:val="center"/>
            <w:hideMark/>
          </w:tcPr>
          <w:p w14:paraId="6C131841" w14:textId="77777777" w:rsidR="00115B68" w:rsidRPr="0086018B" w:rsidRDefault="00115B68" w:rsidP="00115B68">
            <w:pPr>
              <w:rPr>
                <w:rFonts w:asciiTheme="minorHAnsi" w:hAnsiTheme="minorHAnsi" w:cstheme="minorHAnsi"/>
                <w:szCs w:val="22"/>
              </w:rPr>
            </w:pPr>
            <w:r w:rsidRPr="0086018B">
              <w:rPr>
                <w:rFonts w:asciiTheme="minorHAnsi" w:hAnsiTheme="minorHAnsi" w:cstheme="minorHAnsi"/>
                <w:szCs w:val="22"/>
              </w:rPr>
              <w:t>Nominal impedance</w:t>
            </w:r>
          </w:p>
        </w:tc>
        <w:tc>
          <w:tcPr>
            <w:tcW w:w="1113" w:type="pct"/>
            <w:gridSpan w:val="4"/>
            <w:shd w:val="clear" w:color="auto" w:fill="auto"/>
            <w:vAlign w:val="center"/>
            <w:hideMark/>
          </w:tcPr>
          <w:p w14:paraId="33965C1E" w14:textId="77777777" w:rsidR="00115B68" w:rsidRPr="0086018B" w:rsidRDefault="00115B68" w:rsidP="00115B68">
            <w:pPr>
              <w:rPr>
                <w:rFonts w:asciiTheme="minorHAnsi" w:hAnsiTheme="minorHAnsi" w:cstheme="minorHAnsi"/>
                <w:szCs w:val="22"/>
              </w:rPr>
            </w:pPr>
            <w:r w:rsidRPr="0086018B">
              <w:rPr>
                <w:rFonts w:asciiTheme="minorHAnsi" w:hAnsiTheme="minorHAnsi" w:cstheme="minorHAnsi"/>
                <w:szCs w:val="22"/>
              </w:rPr>
              <w:t>25 Ω</w:t>
            </w:r>
          </w:p>
        </w:tc>
        <w:tc>
          <w:tcPr>
            <w:tcW w:w="812" w:type="pct"/>
            <w:gridSpan w:val="2"/>
            <w:shd w:val="clear" w:color="auto" w:fill="auto"/>
            <w:vAlign w:val="center"/>
            <w:hideMark/>
          </w:tcPr>
          <w:p w14:paraId="2A58B0F5" w14:textId="77777777" w:rsidR="00115B68" w:rsidRPr="0086018B" w:rsidRDefault="00115B68" w:rsidP="00115B68">
            <w:pPr>
              <w:rPr>
                <w:rFonts w:asciiTheme="minorHAnsi" w:hAnsiTheme="minorHAnsi" w:cstheme="minorHAnsi"/>
                <w:szCs w:val="22"/>
              </w:rPr>
            </w:pPr>
            <w:r w:rsidRPr="0086018B">
              <w:rPr>
                <w:rFonts w:asciiTheme="minorHAnsi" w:hAnsiTheme="minorHAnsi" w:cstheme="minorHAnsi"/>
                <w:szCs w:val="22"/>
              </w:rPr>
              <w:t> </w:t>
            </w:r>
          </w:p>
        </w:tc>
        <w:tc>
          <w:tcPr>
            <w:tcW w:w="1294" w:type="pct"/>
            <w:gridSpan w:val="2"/>
            <w:shd w:val="clear" w:color="auto" w:fill="auto"/>
            <w:vAlign w:val="center"/>
            <w:hideMark/>
          </w:tcPr>
          <w:p w14:paraId="27897A7A" w14:textId="77777777" w:rsidR="00115B68" w:rsidRPr="0086018B" w:rsidRDefault="00115B68" w:rsidP="00115B68">
            <w:pPr>
              <w:rPr>
                <w:rFonts w:asciiTheme="minorHAnsi" w:hAnsiTheme="minorHAnsi" w:cstheme="minorHAnsi"/>
                <w:szCs w:val="22"/>
              </w:rPr>
            </w:pPr>
            <w:r w:rsidRPr="0086018B">
              <w:rPr>
                <w:rFonts w:asciiTheme="minorHAnsi" w:hAnsiTheme="minorHAnsi" w:cstheme="minorHAnsi"/>
                <w:szCs w:val="22"/>
              </w:rPr>
              <w:t> </w:t>
            </w:r>
          </w:p>
        </w:tc>
      </w:tr>
      <w:tr w:rsidR="00115B68" w:rsidRPr="0086018B" w14:paraId="1EC5FCAA" w14:textId="77777777" w:rsidTr="003A3B24">
        <w:trPr>
          <w:gridAfter w:val="1"/>
          <w:wAfter w:w="3" w:type="pct"/>
          <w:trHeight w:val="397"/>
        </w:trPr>
        <w:tc>
          <w:tcPr>
            <w:tcW w:w="477" w:type="pct"/>
            <w:shd w:val="clear" w:color="auto" w:fill="auto"/>
            <w:vAlign w:val="center"/>
            <w:hideMark/>
          </w:tcPr>
          <w:p w14:paraId="20B105C3" w14:textId="77777777" w:rsidR="00115B68" w:rsidRPr="0086018B" w:rsidRDefault="00115B68" w:rsidP="00115B68">
            <w:pPr>
              <w:rPr>
                <w:rFonts w:asciiTheme="minorHAnsi" w:hAnsiTheme="minorHAnsi" w:cstheme="minorHAnsi"/>
                <w:szCs w:val="22"/>
              </w:rPr>
            </w:pPr>
            <w:r w:rsidRPr="0086018B">
              <w:rPr>
                <w:rFonts w:asciiTheme="minorHAnsi" w:hAnsiTheme="minorHAnsi" w:cstheme="minorHAnsi"/>
                <w:szCs w:val="22"/>
              </w:rPr>
              <w:t>C.1.5.9</w:t>
            </w:r>
          </w:p>
        </w:tc>
        <w:tc>
          <w:tcPr>
            <w:tcW w:w="1301" w:type="pct"/>
            <w:gridSpan w:val="3"/>
            <w:shd w:val="clear" w:color="auto" w:fill="auto"/>
            <w:vAlign w:val="center"/>
            <w:hideMark/>
          </w:tcPr>
          <w:p w14:paraId="4236DE95" w14:textId="77777777" w:rsidR="00115B68" w:rsidRPr="0086018B" w:rsidRDefault="00115B68" w:rsidP="00115B68">
            <w:pPr>
              <w:rPr>
                <w:rFonts w:asciiTheme="minorHAnsi" w:hAnsiTheme="minorHAnsi" w:cstheme="minorHAnsi"/>
                <w:szCs w:val="22"/>
              </w:rPr>
            </w:pPr>
            <w:r w:rsidRPr="0086018B">
              <w:rPr>
                <w:rFonts w:asciiTheme="minorHAnsi" w:hAnsiTheme="minorHAnsi" w:cstheme="minorHAnsi"/>
                <w:szCs w:val="22"/>
              </w:rPr>
              <w:t>Min. terminating impedance</w:t>
            </w:r>
          </w:p>
        </w:tc>
        <w:tc>
          <w:tcPr>
            <w:tcW w:w="1113" w:type="pct"/>
            <w:gridSpan w:val="4"/>
            <w:shd w:val="clear" w:color="auto" w:fill="auto"/>
            <w:vAlign w:val="center"/>
            <w:hideMark/>
          </w:tcPr>
          <w:p w14:paraId="4E05E4AD" w14:textId="77777777" w:rsidR="00115B68" w:rsidRPr="0086018B" w:rsidRDefault="00115B68" w:rsidP="00115B68">
            <w:pPr>
              <w:rPr>
                <w:rFonts w:asciiTheme="minorHAnsi" w:hAnsiTheme="minorHAnsi" w:cstheme="minorHAnsi"/>
                <w:szCs w:val="22"/>
              </w:rPr>
            </w:pPr>
            <w:r w:rsidRPr="0086018B">
              <w:rPr>
                <w:rFonts w:asciiTheme="minorHAnsi" w:hAnsiTheme="minorHAnsi" w:cstheme="minorHAnsi"/>
                <w:szCs w:val="22"/>
              </w:rPr>
              <w:t>1000 Ω</w:t>
            </w:r>
          </w:p>
        </w:tc>
        <w:tc>
          <w:tcPr>
            <w:tcW w:w="812" w:type="pct"/>
            <w:gridSpan w:val="2"/>
            <w:shd w:val="clear" w:color="auto" w:fill="auto"/>
            <w:vAlign w:val="center"/>
            <w:hideMark/>
          </w:tcPr>
          <w:p w14:paraId="5322A5ED" w14:textId="77777777" w:rsidR="00115B68" w:rsidRPr="0086018B" w:rsidRDefault="00115B68" w:rsidP="00115B68">
            <w:pPr>
              <w:rPr>
                <w:rFonts w:asciiTheme="minorHAnsi" w:hAnsiTheme="minorHAnsi" w:cstheme="minorHAnsi"/>
                <w:szCs w:val="22"/>
              </w:rPr>
            </w:pPr>
            <w:r w:rsidRPr="0086018B">
              <w:rPr>
                <w:rFonts w:asciiTheme="minorHAnsi" w:hAnsiTheme="minorHAnsi" w:cstheme="minorHAnsi"/>
                <w:szCs w:val="22"/>
              </w:rPr>
              <w:t> </w:t>
            </w:r>
          </w:p>
        </w:tc>
        <w:tc>
          <w:tcPr>
            <w:tcW w:w="1294" w:type="pct"/>
            <w:gridSpan w:val="2"/>
            <w:shd w:val="clear" w:color="auto" w:fill="auto"/>
            <w:vAlign w:val="center"/>
            <w:hideMark/>
          </w:tcPr>
          <w:p w14:paraId="73445035" w14:textId="77777777" w:rsidR="00115B68" w:rsidRPr="0086018B" w:rsidRDefault="00115B68" w:rsidP="00115B68">
            <w:pPr>
              <w:rPr>
                <w:rFonts w:asciiTheme="minorHAnsi" w:hAnsiTheme="minorHAnsi" w:cstheme="minorHAnsi"/>
                <w:szCs w:val="22"/>
              </w:rPr>
            </w:pPr>
            <w:r w:rsidRPr="0086018B">
              <w:rPr>
                <w:rFonts w:asciiTheme="minorHAnsi" w:hAnsiTheme="minorHAnsi" w:cstheme="minorHAnsi"/>
                <w:szCs w:val="22"/>
              </w:rPr>
              <w:t> </w:t>
            </w:r>
          </w:p>
        </w:tc>
      </w:tr>
      <w:tr w:rsidR="00115B68" w:rsidRPr="0086018B" w14:paraId="7DA0BF73" w14:textId="77777777" w:rsidTr="003A3B24">
        <w:trPr>
          <w:gridAfter w:val="1"/>
          <w:wAfter w:w="3" w:type="pct"/>
          <w:trHeight w:val="397"/>
        </w:trPr>
        <w:tc>
          <w:tcPr>
            <w:tcW w:w="477" w:type="pct"/>
            <w:shd w:val="clear" w:color="auto" w:fill="auto"/>
            <w:vAlign w:val="center"/>
            <w:hideMark/>
          </w:tcPr>
          <w:p w14:paraId="2C7ABF87" w14:textId="77777777" w:rsidR="00115B68" w:rsidRPr="0086018B" w:rsidRDefault="00115B68" w:rsidP="00115B68">
            <w:pPr>
              <w:rPr>
                <w:rFonts w:asciiTheme="minorHAnsi" w:hAnsiTheme="minorHAnsi" w:cstheme="minorHAnsi"/>
                <w:szCs w:val="22"/>
              </w:rPr>
            </w:pPr>
            <w:r w:rsidRPr="0086018B">
              <w:rPr>
                <w:rFonts w:asciiTheme="minorHAnsi" w:hAnsiTheme="minorHAnsi" w:cstheme="minorHAnsi"/>
                <w:szCs w:val="22"/>
              </w:rPr>
              <w:t>C.1.5.10</w:t>
            </w:r>
          </w:p>
        </w:tc>
        <w:tc>
          <w:tcPr>
            <w:tcW w:w="1301" w:type="pct"/>
            <w:gridSpan w:val="3"/>
            <w:shd w:val="clear" w:color="auto" w:fill="auto"/>
            <w:vAlign w:val="center"/>
            <w:hideMark/>
          </w:tcPr>
          <w:p w14:paraId="7C12799A" w14:textId="77777777" w:rsidR="00115B68" w:rsidRPr="0086018B" w:rsidRDefault="00115B68" w:rsidP="00115B68">
            <w:pPr>
              <w:rPr>
                <w:rFonts w:asciiTheme="minorHAnsi" w:hAnsiTheme="minorHAnsi" w:cstheme="minorHAnsi"/>
                <w:szCs w:val="22"/>
              </w:rPr>
            </w:pPr>
            <w:r w:rsidRPr="0086018B">
              <w:rPr>
                <w:rFonts w:asciiTheme="minorHAnsi" w:hAnsiTheme="minorHAnsi" w:cstheme="minorHAnsi"/>
                <w:szCs w:val="22"/>
              </w:rPr>
              <w:t>Maximum sound pressure level (passive)</w:t>
            </w:r>
          </w:p>
        </w:tc>
        <w:tc>
          <w:tcPr>
            <w:tcW w:w="1113" w:type="pct"/>
            <w:gridSpan w:val="4"/>
            <w:shd w:val="clear" w:color="auto" w:fill="auto"/>
            <w:vAlign w:val="center"/>
            <w:hideMark/>
          </w:tcPr>
          <w:p w14:paraId="6BD007CC" w14:textId="77777777" w:rsidR="00115B68" w:rsidRPr="0086018B" w:rsidRDefault="00115B68" w:rsidP="00115B68">
            <w:pPr>
              <w:rPr>
                <w:rFonts w:asciiTheme="minorHAnsi" w:hAnsiTheme="minorHAnsi" w:cstheme="minorHAnsi"/>
                <w:szCs w:val="22"/>
              </w:rPr>
            </w:pPr>
            <w:r w:rsidRPr="0086018B">
              <w:rPr>
                <w:rFonts w:asciiTheme="minorHAnsi" w:hAnsiTheme="minorHAnsi" w:cstheme="minorHAnsi"/>
                <w:szCs w:val="22"/>
              </w:rPr>
              <w:t>142 dB SPL</w:t>
            </w:r>
          </w:p>
        </w:tc>
        <w:tc>
          <w:tcPr>
            <w:tcW w:w="812" w:type="pct"/>
            <w:gridSpan w:val="2"/>
            <w:shd w:val="clear" w:color="auto" w:fill="auto"/>
            <w:vAlign w:val="center"/>
            <w:hideMark/>
          </w:tcPr>
          <w:p w14:paraId="26C80AE2" w14:textId="77777777" w:rsidR="00115B68" w:rsidRPr="0086018B" w:rsidRDefault="00115B68" w:rsidP="00115B68">
            <w:pPr>
              <w:rPr>
                <w:rFonts w:asciiTheme="minorHAnsi" w:hAnsiTheme="minorHAnsi" w:cstheme="minorHAnsi"/>
                <w:szCs w:val="22"/>
              </w:rPr>
            </w:pPr>
            <w:r w:rsidRPr="0086018B">
              <w:rPr>
                <w:rFonts w:asciiTheme="minorHAnsi" w:hAnsiTheme="minorHAnsi" w:cstheme="minorHAnsi"/>
                <w:szCs w:val="22"/>
              </w:rPr>
              <w:t> </w:t>
            </w:r>
          </w:p>
        </w:tc>
        <w:tc>
          <w:tcPr>
            <w:tcW w:w="1294" w:type="pct"/>
            <w:gridSpan w:val="2"/>
            <w:shd w:val="clear" w:color="auto" w:fill="auto"/>
            <w:vAlign w:val="center"/>
            <w:hideMark/>
          </w:tcPr>
          <w:p w14:paraId="6356379F" w14:textId="77777777" w:rsidR="00115B68" w:rsidRPr="0086018B" w:rsidRDefault="00115B68" w:rsidP="00115B68">
            <w:pPr>
              <w:rPr>
                <w:rFonts w:asciiTheme="minorHAnsi" w:hAnsiTheme="minorHAnsi" w:cstheme="minorHAnsi"/>
                <w:szCs w:val="22"/>
              </w:rPr>
            </w:pPr>
            <w:r w:rsidRPr="0086018B">
              <w:rPr>
                <w:rFonts w:asciiTheme="minorHAnsi" w:hAnsiTheme="minorHAnsi" w:cstheme="minorHAnsi"/>
                <w:szCs w:val="22"/>
              </w:rPr>
              <w:t> </w:t>
            </w:r>
          </w:p>
        </w:tc>
      </w:tr>
      <w:tr w:rsidR="00115B68" w:rsidRPr="0086018B" w14:paraId="73DF45B5" w14:textId="77777777" w:rsidTr="003A3B24">
        <w:trPr>
          <w:gridAfter w:val="1"/>
          <w:wAfter w:w="3" w:type="pct"/>
          <w:trHeight w:val="397"/>
        </w:trPr>
        <w:tc>
          <w:tcPr>
            <w:tcW w:w="477" w:type="pct"/>
            <w:shd w:val="clear" w:color="auto" w:fill="auto"/>
            <w:vAlign w:val="center"/>
            <w:hideMark/>
          </w:tcPr>
          <w:p w14:paraId="1ADDA62D" w14:textId="77777777" w:rsidR="00115B68" w:rsidRPr="0086018B" w:rsidRDefault="00115B68" w:rsidP="00115B68">
            <w:pPr>
              <w:rPr>
                <w:rFonts w:asciiTheme="minorHAnsi" w:hAnsiTheme="minorHAnsi" w:cstheme="minorHAnsi"/>
                <w:szCs w:val="22"/>
              </w:rPr>
            </w:pPr>
            <w:r w:rsidRPr="0086018B">
              <w:rPr>
                <w:rFonts w:asciiTheme="minorHAnsi" w:hAnsiTheme="minorHAnsi" w:cstheme="minorHAnsi"/>
                <w:szCs w:val="22"/>
              </w:rPr>
              <w:t>C.1.5.11</w:t>
            </w:r>
          </w:p>
        </w:tc>
        <w:tc>
          <w:tcPr>
            <w:tcW w:w="1301" w:type="pct"/>
            <w:gridSpan w:val="3"/>
            <w:shd w:val="clear" w:color="auto" w:fill="auto"/>
            <w:vAlign w:val="center"/>
            <w:hideMark/>
          </w:tcPr>
          <w:p w14:paraId="443CC884" w14:textId="77777777" w:rsidR="00115B68" w:rsidRPr="0086018B" w:rsidRDefault="00115B68" w:rsidP="00115B68">
            <w:pPr>
              <w:rPr>
                <w:rFonts w:asciiTheme="minorHAnsi" w:hAnsiTheme="minorHAnsi" w:cstheme="minorHAnsi"/>
                <w:szCs w:val="22"/>
              </w:rPr>
            </w:pPr>
            <w:r w:rsidRPr="0086018B">
              <w:rPr>
                <w:rFonts w:asciiTheme="minorHAnsi" w:hAnsiTheme="minorHAnsi" w:cstheme="minorHAnsi"/>
                <w:szCs w:val="22"/>
              </w:rPr>
              <w:t>Current consumption</w:t>
            </w:r>
          </w:p>
        </w:tc>
        <w:tc>
          <w:tcPr>
            <w:tcW w:w="1113" w:type="pct"/>
            <w:gridSpan w:val="4"/>
            <w:shd w:val="clear" w:color="auto" w:fill="auto"/>
            <w:vAlign w:val="center"/>
            <w:hideMark/>
          </w:tcPr>
          <w:p w14:paraId="6AE54452" w14:textId="77777777" w:rsidR="00115B68" w:rsidRPr="0086018B" w:rsidRDefault="00115B68" w:rsidP="00115B68">
            <w:pPr>
              <w:rPr>
                <w:rFonts w:asciiTheme="minorHAnsi" w:hAnsiTheme="minorHAnsi" w:cstheme="minorHAnsi"/>
                <w:szCs w:val="22"/>
              </w:rPr>
            </w:pPr>
            <w:r w:rsidRPr="0086018B">
              <w:rPr>
                <w:rFonts w:asciiTheme="minorHAnsi" w:hAnsiTheme="minorHAnsi" w:cstheme="minorHAnsi"/>
                <w:szCs w:val="22"/>
              </w:rPr>
              <w:t>3,3 mA</w:t>
            </w:r>
          </w:p>
        </w:tc>
        <w:tc>
          <w:tcPr>
            <w:tcW w:w="812" w:type="pct"/>
            <w:gridSpan w:val="2"/>
            <w:shd w:val="clear" w:color="auto" w:fill="auto"/>
            <w:vAlign w:val="center"/>
            <w:hideMark/>
          </w:tcPr>
          <w:p w14:paraId="787AEBDB" w14:textId="77777777" w:rsidR="00115B68" w:rsidRPr="0086018B" w:rsidRDefault="00115B68" w:rsidP="00115B68">
            <w:pPr>
              <w:rPr>
                <w:rFonts w:asciiTheme="minorHAnsi" w:hAnsiTheme="minorHAnsi" w:cstheme="minorHAnsi"/>
                <w:szCs w:val="22"/>
              </w:rPr>
            </w:pPr>
            <w:r w:rsidRPr="0086018B">
              <w:rPr>
                <w:rFonts w:asciiTheme="minorHAnsi" w:hAnsiTheme="minorHAnsi" w:cstheme="minorHAnsi"/>
                <w:szCs w:val="22"/>
              </w:rPr>
              <w:t> </w:t>
            </w:r>
          </w:p>
        </w:tc>
        <w:tc>
          <w:tcPr>
            <w:tcW w:w="1294" w:type="pct"/>
            <w:gridSpan w:val="2"/>
            <w:shd w:val="clear" w:color="auto" w:fill="auto"/>
            <w:vAlign w:val="center"/>
            <w:hideMark/>
          </w:tcPr>
          <w:p w14:paraId="1EB72A52" w14:textId="77777777" w:rsidR="00115B68" w:rsidRPr="0086018B" w:rsidRDefault="00115B68" w:rsidP="00115B68">
            <w:pPr>
              <w:rPr>
                <w:rFonts w:asciiTheme="minorHAnsi" w:hAnsiTheme="minorHAnsi" w:cstheme="minorHAnsi"/>
                <w:szCs w:val="22"/>
              </w:rPr>
            </w:pPr>
            <w:r w:rsidRPr="0086018B">
              <w:rPr>
                <w:rFonts w:asciiTheme="minorHAnsi" w:hAnsiTheme="minorHAnsi" w:cstheme="minorHAnsi"/>
                <w:szCs w:val="22"/>
              </w:rPr>
              <w:t> </w:t>
            </w:r>
          </w:p>
        </w:tc>
      </w:tr>
      <w:tr w:rsidR="00115B68" w:rsidRPr="0086018B" w14:paraId="4756E30A" w14:textId="77777777" w:rsidTr="003A3B24">
        <w:trPr>
          <w:gridAfter w:val="1"/>
          <w:wAfter w:w="3" w:type="pct"/>
          <w:trHeight w:val="397"/>
        </w:trPr>
        <w:tc>
          <w:tcPr>
            <w:tcW w:w="477" w:type="pct"/>
            <w:shd w:val="clear" w:color="auto" w:fill="auto"/>
            <w:vAlign w:val="center"/>
            <w:hideMark/>
          </w:tcPr>
          <w:p w14:paraId="57821A40" w14:textId="77777777" w:rsidR="00115B68" w:rsidRPr="0086018B" w:rsidRDefault="00115B68" w:rsidP="00115B68">
            <w:pPr>
              <w:rPr>
                <w:rFonts w:asciiTheme="minorHAnsi" w:hAnsiTheme="minorHAnsi" w:cstheme="minorHAnsi"/>
                <w:szCs w:val="22"/>
              </w:rPr>
            </w:pPr>
            <w:r w:rsidRPr="0086018B">
              <w:rPr>
                <w:rFonts w:asciiTheme="minorHAnsi" w:hAnsiTheme="minorHAnsi" w:cstheme="minorHAnsi"/>
                <w:szCs w:val="22"/>
              </w:rPr>
              <w:t>C.1.5.12</w:t>
            </w:r>
          </w:p>
        </w:tc>
        <w:tc>
          <w:tcPr>
            <w:tcW w:w="1301" w:type="pct"/>
            <w:gridSpan w:val="3"/>
            <w:shd w:val="clear" w:color="auto" w:fill="auto"/>
            <w:vAlign w:val="center"/>
            <w:hideMark/>
          </w:tcPr>
          <w:p w14:paraId="3535FFDD" w14:textId="77777777" w:rsidR="00115B68" w:rsidRPr="0086018B" w:rsidRDefault="00115B68" w:rsidP="00115B68">
            <w:pPr>
              <w:rPr>
                <w:rFonts w:asciiTheme="minorHAnsi" w:hAnsiTheme="minorHAnsi" w:cstheme="minorHAnsi"/>
                <w:szCs w:val="22"/>
              </w:rPr>
            </w:pPr>
            <w:proofErr w:type="spellStart"/>
            <w:r w:rsidRPr="0086018B">
              <w:rPr>
                <w:rFonts w:asciiTheme="minorHAnsi" w:hAnsiTheme="minorHAnsi" w:cstheme="minorHAnsi"/>
                <w:szCs w:val="22"/>
              </w:rPr>
              <w:t>Αξεσουάρ</w:t>
            </w:r>
            <w:proofErr w:type="spellEnd"/>
          </w:p>
        </w:tc>
        <w:tc>
          <w:tcPr>
            <w:tcW w:w="1113" w:type="pct"/>
            <w:gridSpan w:val="4"/>
            <w:shd w:val="clear" w:color="auto" w:fill="auto"/>
            <w:vAlign w:val="center"/>
            <w:hideMark/>
          </w:tcPr>
          <w:p w14:paraId="73A5895D" w14:textId="77777777" w:rsidR="00115B68" w:rsidRPr="0086018B" w:rsidRDefault="00115B68" w:rsidP="00115B68">
            <w:pPr>
              <w:rPr>
                <w:rFonts w:asciiTheme="minorHAnsi" w:hAnsiTheme="minorHAnsi" w:cstheme="minorHAnsi"/>
                <w:szCs w:val="22"/>
              </w:rPr>
            </w:pPr>
            <w:r w:rsidRPr="0086018B">
              <w:rPr>
                <w:rFonts w:asciiTheme="minorHAnsi" w:hAnsiTheme="minorHAnsi" w:cstheme="minorHAnsi"/>
                <w:szCs w:val="22"/>
              </w:rPr>
              <w:t>XLR module MZX 8000</w:t>
            </w:r>
            <w:r w:rsidRPr="0086018B">
              <w:rPr>
                <w:rFonts w:asciiTheme="minorHAnsi" w:hAnsiTheme="minorHAnsi" w:cstheme="minorHAnsi"/>
                <w:szCs w:val="22"/>
              </w:rPr>
              <w:br/>
              <w:t>Microphone clip MZQ 8000</w:t>
            </w:r>
            <w:r w:rsidRPr="0086018B">
              <w:rPr>
                <w:rFonts w:asciiTheme="minorHAnsi" w:hAnsiTheme="minorHAnsi" w:cstheme="minorHAnsi"/>
                <w:szCs w:val="22"/>
              </w:rPr>
              <w:br/>
              <w:t>Windshield MZW 8000</w:t>
            </w:r>
            <w:r w:rsidRPr="0086018B">
              <w:rPr>
                <w:rFonts w:asciiTheme="minorHAnsi" w:hAnsiTheme="minorHAnsi" w:cstheme="minorHAnsi"/>
                <w:szCs w:val="22"/>
              </w:rPr>
              <w:br/>
              <w:t>Aluminium transport case</w:t>
            </w:r>
          </w:p>
        </w:tc>
        <w:tc>
          <w:tcPr>
            <w:tcW w:w="812" w:type="pct"/>
            <w:gridSpan w:val="2"/>
            <w:shd w:val="clear" w:color="auto" w:fill="auto"/>
            <w:vAlign w:val="center"/>
            <w:hideMark/>
          </w:tcPr>
          <w:p w14:paraId="3093AAF3" w14:textId="77777777" w:rsidR="00115B68" w:rsidRPr="0086018B" w:rsidRDefault="00115B68" w:rsidP="00115B68">
            <w:pPr>
              <w:rPr>
                <w:rFonts w:asciiTheme="minorHAnsi" w:hAnsiTheme="minorHAnsi" w:cstheme="minorHAnsi"/>
                <w:szCs w:val="22"/>
              </w:rPr>
            </w:pPr>
            <w:r w:rsidRPr="0086018B">
              <w:rPr>
                <w:rFonts w:asciiTheme="minorHAnsi" w:hAnsiTheme="minorHAnsi" w:cstheme="minorHAnsi"/>
                <w:szCs w:val="22"/>
              </w:rPr>
              <w:t> </w:t>
            </w:r>
          </w:p>
        </w:tc>
        <w:tc>
          <w:tcPr>
            <w:tcW w:w="1294" w:type="pct"/>
            <w:gridSpan w:val="2"/>
            <w:shd w:val="clear" w:color="auto" w:fill="auto"/>
            <w:vAlign w:val="center"/>
            <w:hideMark/>
          </w:tcPr>
          <w:p w14:paraId="2C11F0FD" w14:textId="77777777" w:rsidR="00115B68" w:rsidRPr="0086018B" w:rsidRDefault="00115B68" w:rsidP="00115B68">
            <w:pPr>
              <w:rPr>
                <w:rFonts w:asciiTheme="minorHAnsi" w:hAnsiTheme="minorHAnsi" w:cstheme="minorHAnsi"/>
                <w:szCs w:val="22"/>
              </w:rPr>
            </w:pPr>
            <w:r w:rsidRPr="0086018B">
              <w:rPr>
                <w:rFonts w:asciiTheme="minorHAnsi" w:hAnsiTheme="minorHAnsi" w:cstheme="minorHAnsi"/>
                <w:szCs w:val="22"/>
              </w:rPr>
              <w:t> </w:t>
            </w:r>
          </w:p>
        </w:tc>
      </w:tr>
      <w:tr w:rsidR="00115B68" w:rsidRPr="005676D6" w14:paraId="3BA21408" w14:textId="77777777" w:rsidTr="003A3B24">
        <w:trPr>
          <w:gridAfter w:val="1"/>
          <w:wAfter w:w="3" w:type="pct"/>
          <w:trHeight w:val="397"/>
        </w:trPr>
        <w:tc>
          <w:tcPr>
            <w:tcW w:w="477" w:type="pct"/>
            <w:shd w:val="clear" w:color="auto" w:fill="C6D9F1" w:themeFill="text2" w:themeFillTint="33"/>
            <w:vAlign w:val="center"/>
            <w:hideMark/>
          </w:tcPr>
          <w:p w14:paraId="6B50DB42" w14:textId="77777777" w:rsidR="00115B68" w:rsidRPr="0086018B" w:rsidRDefault="00115B68" w:rsidP="00115B68">
            <w:pPr>
              <w:rPr>
                <w:rFonts w:asciiTheme="minorHAnsi" w:hAnsiTheme="minorHAnsi" w:cstheme="minorHAnsi"/>
                <w:szCs w:val="22"/>
              </w:rPr>
            </w:pPr>
            <w:r w:rsidRPr="0086018B">
              <w:rPr>
                <w:rFonts w:asciiTheme="minorHAnsi" w:hAnsiTheme="minorHAnsi" w:cstheme="minorHAnsi"/>
                <w:szCs w:val="22"/>
              </w:rPr>
              <w:t> </w:t>
            </w:r>
          </w:p>
        </w:tc>
        <w:tc>
          <w:tcPr>
            <w:tcW w:w="1301" w:type="pct"/>
            <w:gridSpan w:val="3"/>
            <w:shd w:val="clear" w:color="auto" w:fill="C6D9F1" w:themeFill="text2" w:themeFillTint="33"/>
            <w:vAlign w:val="center"/>
            <w:hideMark/>
          </w:tcPr>
          <w:p w14:paraId="17F87102" w14:textId="77777777" w:rsidR="00115B68" w:rsidRPr="00007017" w:rsidRDefault="00115B68" w:rsidP="00115B68">
            <w:pPr>
              <w:rPr>
                <w:rFonts w:asciiTheme="minorHAnsi" w:hAnsiTheme="minorHAnsi" w:cstheme="minorHAnsi"/>
                <w:szCs w:val="22"/>
                <w:lang w:val="el-GR"/>
              </w:rPr>
            </w:pPr>
            <w:r w:rsidRPr="0086018B">
              <w:rPr>
                <w:rFonts w:asciiTheme="minorHAnsi" w:hAnsiTheme="minorHAnsi" w:cstheme="minorHAnsi"/>
                <w:szCs w:val="22"/>
              </w:rPr>
              <w:t>C</w:t>
            </w:r>
            <w:r w:rsidR="00613677" w:rsidRPr="00007017">
              <w:rPr>
                <w:rFonts w:asciiTheme="minorHAnsi" w:hAnsiTheme="minorHAnsi" w:cstheme="minorHAnsi"/>
                <w:szCs w:val="22"/>
                <w:lang w:val="el-GR"/>
              </w:rPr>
              <w:t xml:space="preserve">.1.6 Σετ Μικροφώνων τύπου </w:t>
            </w:r>
            <w:proofErr w:type="spellStart"/>
            <w:r w:rsidRPr="0086018B">
              <w:rPr>
                <w:rFonts w:asciiTheme="minorHAnsi" w:hAnsiTheme="minorHAnsi" w:cstheme="minorHAnsi"/>
                <w:szCs w:val="22"/>
              </w:rPr>
              <w:t>Lavalier</w:t>
            </w:r>
            <w:proofErr w:type="spellEnd"/>
          </w:p>
        </w:tc>
        <w:tc>
          <w:tcPr>
            <w:tcW w:w="1113" w:type="pct"/>
            <w:gridSpan w:val="4"/>
            <w:shd w:val="clear" w:color="auto" w:fill="C6D9F1" w:themeFill="text2" w:themeFillTint="33"/>
            <w:vAlign w:val="center"/>
            <w:hideMark/>
          </w:tcPr>
          <w:p w14:paraId="31142149" w14:textId="77777777" w:rsidR="00115B68" w:rsidRPr="00007017" w:rsidRDefault="00115B68" w:rsidP="00115B68">
            <w:pPr>
              <w:rPr>
                <w:rFonts w:asciiTheme="minorHAnsi" w:hAnsiTheme="minorHAnsi" w:cstheme="minorHAnsi"/>
                <w:szCs w:val="22"/>
                <w:lang w:val="el-GR"/>
              </w:rPr>
            </w:pPr>
            <w:r w:rsidRPr="0086018B">
              <w:rPr>
                <w:rFonts w:asciiTheme="minorHAnsi" w:hAnsiTheme="minorHAnsi" w:cstheme="minorHAnsi"/>
                <w:szCs w:val="22"/>
              </w:rPr>
              <w:t> </w:t>
            </w:r>
          </w:p>
        </w:tc>
        <w:tc>
          <w:tcPr>
            <w:tcW w:w="812" w:type="pct"/>
            <w:gridSpan w:val="2"/>
            <w:shd w:val="clear" w:color="auto" w:fill="C6D9F1" w:themeFill="text2" w:themeFillTint="33"/>
            <w:vAlign w:val="center"/>
            <w:hideMark/>
          </w:tcPr>
          <w:p w14:paraId="6C4DB2E7" w14:textId="77777777" w:rsidR="00115B68" w:rsidRPr="00007017" w:rsidRDefault="00115B68" w:rsidP="00115B68">
            <w:pPr>
              <w:rPr>
                <w:rFonts w:asciiTheme="minorHAnsi" w:hAnsiTheme="minorHAnsi" w:cstheme="minorHAnsi"/>
                <w:szCs w:val="22"/>
                <w:lang w:val="el-GR"/>
              </w:rPr>
            </w:pPr>
            <w:r w:rsidRPr="0086018B">
              <w:rPr>
                <w:rFonts w:asciiTheme="minorHAnsi" w:hAnsiTheme="minorHAnsi" w:cstheme="minorHAnsi"/>
                <w:szCs w:val="22"/>
              </w:rPr>
              <w:t> </w:t>
            </w:r>
          </w:p>
        </w:tc>
        <w:tc>
          <w:tcPr>
            <w:tcW w:w="1294" w:type="pct"/>
            <w:gridSpan w:val="2"/>
            <w:shd w:val="clear" w:color="auto" w:fill="C6D9F1" w:themeFill="text2" w:themeFillTint="33"/>
            <w:vAlign w:val="center"/>
            <w:hideMark/>
          </w:tcPr>
          <w:p w14:paraId="7BD52965" w14:textId="77777777" w:rsidR="00115B68" w:rsidRPr="00007017" w:rsidRDefault="00115B68" w:rsidP="00115B68">
            <w:pPr>
              <w:rPr>
                <w:rFonts w:asciiTheme="minorHAnsi" w:hAnsiTheme="minorHAnsi" w:cstheme="minorHAnsi"/>
                <w:szCs w:val="22"/>
                <w:lang w:val="el-GR"/>
              </w:rPr>
            </w:pPr>
            <w:r w:rsidRPr="0086018B">
              <w:rPr>
                <w:rFonts w:asciiTheme="minorHAnsi" w:hAnsiTheme="minorHAnsi" w:cstheme="minorHAnsi"/>
                <w:szCs w:val="22"/>
              </w:rPr>
              <w:t> </w:t>
            </w:r>
          </w:p>
        </w:tc>
      </w:tr>
      <w:tr w:rsidR="00115B68" w:rsidRPr="007F2817" w14:paraId="54D7236D" w14:textId="77777777" w:rsidTr="003A3B24">
        <w:trPr>
          <w:gridAfter w:val="1"/>
          <w:wAfter w:w="3" w:type="pct"/>
          <w:trHeight w:val="397"/>
        </w:trPr>
        <w:tc>
          <w:tcPr>
            <w:tcW w:w="477" w:type="pct"/>
            <w:shd w:val="clear" w:color="D9D9D9" w:fill="D9D9D9"/>
            <w:vAlign w:val="center"/>
            <w:hideMark/>
          </w:tcPr>
          <w:p w14:paraId="53E758F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lastRenderedPageBreak/>
              <w:t>Α/Α</w:t>
            </w:r>
          </w:p>
        </w:tc>
        <w:tc>
          <w:tcPr>
            <w:tcW w:w="1301" w:type="pct"/>
            <w:gridSpan w:val="3"/>
            <w:shd w:val="clear" w:color="D9D9D9" w:fill="D9D9D9"/>
            <w:vAlign w:val="center"/>
            <w:hideMark/>
          </w:tcPr>
          <w:p w14:paraId="6D4DB2D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ΠΡΟΔΙΑΓΡΑΦΗ</w:t>
            </w:r>
          </w:p>
        </w:tc>
        <w:tc>
          <w:tcPr>
            <w:tcW w:w="1113" w:type="pct"/>
            <w:gridSpan w:val="4"/>
            <w:shd w:val="clear" w:color="D9D9D9" w:fill="D9D9D9"/>
            <w:vAlign w:val="center"/>
            <w:hideMark/>
          </w:tcPr>
          <w:p w14:paraId="58D275C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ΑΠΑΙΤΗΣΗ</w:t>
            </w:r>
          </w:p>
        </w:tc>
        <w:tc>
          <w:tcPr>
            <w:tcW w:w="812" w:type="pct"/>
            <w:gridSpan w:val="2"/>
            <w:shd w:val="clear" w:color="D9D9D9" w:fill="D9D9D9"/>
            <w:vAlign w:val="center"/>
            <w:hideMark/>
          </w:tcPr>
          <w:p w14:paraId="1CFE7DB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ΑΠΑΝΤΗΣΗ</w:t>
            </w:r>
          </w:p>
        </w:tc>
        <w:tc>
          <w:tcPr>
            <w:tcW w:w="1294" w:type="pct"/>
            <w:gridSpan w:val="2"/>
            <w:shd w:val="clear" w:color="D9D9D9" w:fill="D9D9D9"/>
            <w:vAlign w:val="center"/>
            <w:hideMark/>
          </w:tcPr>
          <w:p w14:paraId="6A297E1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ΠΑΡΑΠΟΜΠΗ ΤΕΚΜΗΡΙΩΣΗΣ</w:t>
            </w:r>
          </w:p>
        </w:tc>
      </w:tr>
      <w:tr w:rsidR="00115B68" w:rsidRPr="007F2817" w14:paraId="143B12A8" w14:textId="77777777" w:rsidTr="003A3B24">
        <w:trPr>
          <w:gridAfter w:val="1"/>
          <w:wAfter w:w="3" w:type="pct"/>
          <w:trHeight w:val="397"/>
        </w:trPr>
        <w:tc>
          <w:tcPr>
            <w:tcW w:w="477" w:type="pct"/>
            <w:shd w:val="clear" w:color="D9D9D9" w:fill="D9D9D9"/>
            <w:vAlign w:val="center"/>
            <w:hideMark/>
          </w:tcPr>
          <w:p w14:paraId="5C76FC1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301" w:type="pct"/>
            <w:gridSpan w:val="3"/>
            <w:shd w:val="clear" w:color="D9D9D9" w:fill="D9D9D9"/>
            <w:vAlign w:val="center"/>
            <w:hideMark/>
          </w:tcPr>
          <w:p w14:paraId="5BB1E2FC"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Μικρόφωνο</w:t>
            </w:r>
            <w:proofErr w:type="spellEnd"/>
          </w:p>
        </w:tc>
        <w:tc>
          <w:tcPr>
            <w:tcW w:w="1113" w:type="pct"/>
            <w:gridSpan w:val="4"/>
            <w:shd w:val="clear" w:color="D9D9D9" w:fill="D9D9D9"/>
            <w:vAlign w:val="center"/>
            <w:hideMark/>
          </w:tcPr>
          <w:p w14:paraId="525DB53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2" w:type="pct"/>
            <w:gridSpan w:val="2"/>
            <w:shd w:val="clear" w:color="D9D9D9" w:fill="D9D9D9"/>
            <w:vAlign w:val="center"/>
            <w:hideMark/>
          </w:tcPr>
          <w:p w14:paraId="6FFDC66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294" w:type="pct"/>
            <w:gridSpan w:val="2"/>
            <w:shd w:val="clear" w:color="D9D9D9" w:fill="D9D9D9"/>
            <w:vAlign w:val="center"/>
            <w:hideMark/>
          </w:tcPr>
          <w:p w14:paraId="75B0A1C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39C4C123" w14:textId="77777777" w:rsidTr="003A3B24">
        <w:trPr>
          <w:gridAfter w:val="1"/>
          <w:wAfter w:w="3" w:type="pct"/>
          <w:trHeight w:val="397"/>
        </w:trPr>
        <w:tc>
          <w:tcPr>
            <w:tcW w:w="477" w:type="pct"/>
            <w:shd w:val="clear" w:color="auto" w:fill="auto"/>
            <w:vAlign w:val="center"/>
            <w:hideMark/>
          </w:tcPr>
          <w:p w14:paraId="394775E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C.1.6.1</w:t>
            </w:r>
          </w:p>
        </w:tc>
        <w:tc>
          <w:tcPr>
            <w:tcW w:w="1301" w:type="pct"/>
            <w:gridSpan w:val="3"/>
            <w:shd w:val="clear" w:color="auto" w:fill="auto"/>
            <w:vAlign w:val="center"/>
            <w:hideMark/>
          </w:tcPr>
          <w:p w14:paraId="0582BB3F"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Αριθμός</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Μονάδων</w:t>
            </w:r>
            <w:proofErr w:type="spellEnd"/>
          </w:p>
        </w:tc>
        <w:tc>
          <w:tcPr>
            <w:tcW w:w="1113" w:type="pct"/>
            <w:gridSpan w:val="4"/>
            <w:shd w:val="clear" w:color="auto" w:fill="auto"/>
            <w:vAlign w:val="center"/>
            <w:hideMark/>
          </w:tcPr>
          <w:p w14:paraId="03560654" w14:textId="77777777" w:rsidR="00115B68" w:rsidRPr="00007017" w:rsidRDefault="005E2931" w:rsidP="00115B68">
            <w:pPr>
              <w:rPr>
                <w:rFonts w:asciiTheme="minorHAnsi" w:hAnsiTheme="minorHAnsi" w:cstheme="minorHAnsi"/>
                <w:szCs w:val="22"/>
              </w:rPr>
            </w:pPr>
            <w:r>
              <w:rPr>
                <w:rFonts w:asciiTheme="minorHAnsi" w:hAnsiTheme="minorHAnsi" w:cstheme="minorHAnsi"/>
                <w:szCs w:val="22"/>
              </w:rPr>
              <w:t>1</w:t>
            </w:r>
          </w:p>
        </w:tc>
        <w:tc>
          <w:tcPr>
            <w:tcW w:w="812" w:type="pct"/>
            <w:gridSpan w:val="2"/>
            <w:shd w:val="clear" w:color="auto" w:fill="auto"/>
            <w:vAlign w:val="center"/>
            <w:hideMark/>
          </w:tcPr>
          <w:p w14:paraId="163D7EF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294" w:type="pct"/>
            <w:gridSpan w:val="2"/>
            <w:shd w:val="clear" w:color="auto" w:fill="auto"/>
            <w:vAlign w:val="center"/>
            <w:hideMark/>
          </w:tcPr>
          <w:p w14:paraId="503C70E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1B04C61C" w14:textId="77777777" w:rsidTr="003A3B24">
        <w:trPr>
          <w:gridAfter w:val="1"/>
          <w:wAfter w:w="3" w:type="pct"/>
          <w:trHeight w:val="397"/>
        </w:trPr>
        <w:tc>
          <w:tcPr>
            <w:tcW w:w="477" w:type="pct"/>
            <w:shd w:val="clear" w:color="auto" w:fill="auto"/>
            <w:vAlign w:val="center"/>
            <w:hideMark/>
          </w:tcPr>
          <w:p w14:paraId="4C32266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C.1.6.2</w:t>
            </w:r>
          </w:p>
        </w:tc>
        <w:tc>
          <w:tcPr>
            <w:tcW w:w="1301" w:type="pct"/>
            <w:gridSpan w:val="3"/>
            <w:shd w:val="clear" w:color="auto" w:fill="auto"/>
            <w:vAlign w:val="center"/>
            <w:hideMark/>
          </w:tcPr>
          <w:p w14:paraId="3AF8B462"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Τύ</w:t>
            </w:r>
            <w:proofErr w:type="spellEnd"/>
            <w:r w:rsidRPr="00007017">
              <w:rPr>
                <w:rFonts w:asciiTheme="minorHAnsi" w:hAnsiTheme="minorHAnsi" w:cstheme="minorHAnsi"/>
                <w:szCs w:val="22"/>
              </w:rPr>
              <w:t>πος</w:t>
            </w:r>
          </w:p>
        </w:tc>
        <w:tc>
          <w:tcPr>
            <w:tcW w:w="1113" w:type="pct"/>
            <w:gridSpan w:val="4"/>
            <w:shd w:val="clear" w:color="auto" w:fill="auto"/>
            <w:vAlign w:val="center"/>
            <w:hideMark/>
          </w:tcPr>
          <w:p w14:paraId="722CE173"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Lavalier</w:t>
            </w:r>
            <w:proofErr w:type="spellEnd"/>
            <w:r w:rsidRPr="00007017">
              <w:rPr>
                <w:rFonts w:asciiTheme="minorHAnsi" w:hAnsiTheme="minorHAnsi" w:cstheme="minorHAnsi"/>
                <w:szCs w:val="22"/>
              </w:rPr>
              <w:t xml:space="preserve"> microphone with omnidirectional directional characteristic</w:t>
            </w:r>
          </w:p>
        </w:tc>
        <w:tc>
          <w:tcPr>
            <w:tcW w:w="812" w:type="pct"/>
            <w:gridSpan w:val="2"/>
            <w:shd w:val="clear" w:color="auto" w:fill="auto"/>
            <w:vAlign w:val="center"/>
            <w:hideMark/>
          </w:tcPr>
          <w:p w14:paraId="3ED1EE6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294" w:type="pct"/>
            <w:gridSpan w:val="2"/>
            <w:shd w:val="clear" w:color="auto" w:fill="auto"/>
            <w:vAlign w:val="center"/>
            <w:hideMark/>
          </w:tcPr>
          <w:p w14:paraId="16B4393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3963EAA2" w14:textId="77777777" w:rsidTr="003A3B24">
        <w:trPr>
          <w:gridAfter w:val="1"/>
          <w:wAfter w:w="3" w:type="pct"/>
          <w:trHeight w:val="397"/>
        </w:trPr>
        <w:tc>
          <w:tcPr>
            <w:tcW w:w="477" w:type="pct"/>
            <w:shd w:val="clear" w:color="auto" w:fill="auto"/>
            <w:vAlign w:val="center"/>
            <w:hideMark/>
          </w:tcPr>
          <w:p w14:paraId="2130D7B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C.1.6.3</w:t>
            </w:r>
          </w:p>
        </w:tc>
        <w:tc>
          <w:tcPr>
            <w:tcW w:w="1301" w:type="pct"/>
            <w:gridSpan w:val="3"/>
            <w:shd w:val="clear" w:color="auto" w:fill="auto"/>
            <w:vAlign w:val="center"/>
            <w:hideMark/>
          </w:tcPr>
          <w:p w14:paraId="69CF91F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Απ</w:t>
            </w:r>
            <w:proofErr w:type="spellStart"/>
            <w:r w:rsidRPr="00007017">
              <w:rPr>
                <w:rFonts w:asciiTheme="minorHAnsi" w:hAnsiTheme="minorHAnsi" w:cstheme="minorHAnsi"/>
                <w:szCs w:val="22"/>
              </w:rPr>
              <w:t>όκριση</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συχνότητ</w:t>
            </w:r>
            <w:proofErr w:type="spellEnd"/>
            <w:r w:rsidRPr="00007017">
              <w:rPr>
                <w:rFonts w:asciiTheme="minorHAnsi" w:hAnsiTheme="minorHAnsi" w:cstheme="minorHAnsi"/>
                <w:szCs w:val="22"/>
              </w:rPr>
              <w:t>ας</w:t>
            </w:r>
          </w:p>
        </w:tc>
        <w:tc>
          <w:tcPr>
            <w:tcW w:w="1113" w:type="pct"/>
            <w:gridSpan w:val="4"/>
            <w:shd w:val="clear" w:color="auto" w:fill="auto"/>
            <w:vAlign w:val="center"/>
            <w:hideMark/>
          </w:tcPr>
          <w:p w14:paraId="5B209E4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20 Hz - 20 kHz</w:t>
            </w:r>
          </w:p>
        </w:tc>
        <w:tc>
          <w:tcPr>
            <w:tcW w:w="812" w:type="pct"/>
            <w:gridSpan w:val="2"/>
            <w:shd w:val="clear" w:color="auto" w:fill="auto"/>
            <w:vAlign w:val="center"/>
            <w:hideMark/>
          </w:tcPr>
          <w:p w14:paraId="0D65F8C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294" w:type="pct"/>
            <w:gridSpan w:val="2"/>
            <w:shd w:val="clear" w:color="auto" w:fill="auto"/>
            <w:vAlign w:val="center"/>
            <w:hideMark/>
          </w:tcPr>
          <w:p w14:paraId="1C06512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422D037A" w14:textId="77777777" w:rsidTr="003A3B24">
        <w:trPr>
          <w:gridAfter w:val="1"/>
          <w:wAfter w:w="3" w:type="pct"/>
          <w:trHeight w:val="397"/>
        </w:trPr>
        <w:tc>
          <w:tcPr>
            <w:tcW w:w="477" w:type="pct"/>
            <w:shd w:val="clear" w:color="auto" w:fill="auto"/>
            <w:vAlign w:val="center"/>
            <w:hideMark/>
          </w:tcPr>
          <w:p w14:paraId="492D1BC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C.1.6.4</w:t>
            </w:r>
          </w:p>
        </w:tc>
        <w:tc>
          <w:tcPr>
            <w:tcW w:w="1301" w:type="pct"/>
            <w:gridSpan w:val="3"/>
            <w:shd w:val="clear" w:color="auto" w:fill="auto"/>
            <w:vAlign w:val="center"/>
            <w:hideMark/>
          </w:tcPr>
          <w:p w14:paraId="62903DD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Κα</w:t>
            </w:r>
            <w:proofErr w:type="spellStart"/>
            <w:r w:rsidRPr="00007017">
              <w:rPr>
                <w:rFonts w:asciiTheme="minorHAnsi" w:hAnsiTheme="minorHAnsi" w:cstheme="minorHAnsi"/>
                <w:szCs w:val="22"/>
              </w:rPr>
              <w:t>τευθυντικότητ</w:t>
            </w:r>
            <w:proofErr w:type="spellEnd"/>
            <w:r w:rsidRPr="00007017">
              <w:rPr>
                <w:rFonts w:asciiTheme="minorHAnsi" w:hAnsiTheme="minorHAnsi" w:cstheme="minorHAnsi"/>
                <w:szCs w:val="22"/>
              </w:rPr>
              <w:t>α</w:t>
            </w:r>
          </w:p>
        </w:tc>
        <w:tc>
          <w:tcPr>
            <w:tcW w:w="1113" w:type="pct"/>
            <w:gridSpan w:val="4"/>
            <w:shd w:val="clear" w:color="auto" w:fill="auto"/>
            <w:vAlign w:val="center"/>
            <w:hideMark/>
          </w:tcPr>
          <w:p w14:paraId="52A268E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Omnidirectional</w:t>
            </w:r>
          </w:p>
        </w:tc>
        <w:tc>
          <w:tcPr>
            <w:tcW w:w="812" w:type="pct"/>
            <w:gridSpan w:val="2"/>
            <w:shd w:val="clear" w:color="auto" w:fill="auto"/>
            <w:vAlign w:val="center"/>
            <w:hideMark/>
          </w:tcPr>
          <w:p w14:paraId="3B9F5E6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294" w:type="pct"/>
            <w:gridSpan w:val="2"/>
            <w:shd w:val="clear" w:color="auto" w:fill="auto"/>
            <w:vAlign w:val="center"/>
            <w:hideMark/>
          </w:tcPr>
          <w:p w14:paraId="6BF5724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72CF1DB9" w14:textId="77777777" w:rsidTr="003A3B24">
        <w:trPr>
          <w:gridAfter w:val="1"/>
          <w:wAfter w:w="3" w:type="pct"/>
          <w:trHeight w:val="397"/>
        </w:trPr>
        <w:tc>
          <w:tcPr>
            <w:tcW w:w="477" w:type="pct"/>
            <w:shd w:val="clear" w:color="auto" w:fill="auto"/>
            <w:vAlign w:val="center"/>
            <w:hideMark/>
          </w:tcPr>
          <w:p w14:paraId="53EB2D7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C.1.6.5</w:t>
            </w:r>
          </w:p>
        </w:tc>
        <w:tc>
          <w:tcPr>
            <w:tcW w:w="1301" w:type="pct"/>
            <w:gridSpan w:val="3"/>
            <w:shd w:val="clear" w:color="auto" w:fill="auto"/>
            <w:vAlign w:val="center"/>
            <w:hideMark/>
          </w:tcPr>
          <w:p w14:paraId="003C3FBF"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Τύ</w:t>
            </w:r>
            <w:proofErr w:type="spellEnd"/>
            <w:r w:rsidRPr="00007017">
              <w:rPr>
                <w:rFonts w:asciiTheme="minorHAnsi" w:hAnsiTheme="minorHAnsi" w:cstheme="minorHAnsi"/>
                <w:szCs w:val="22"/>
              </w:rPr>
              <w:t xml:space="preserve">πος </w:t>
            </w:r>
            <w:proofErr w:type="spellStart"/>
            <w:r w:rsidRPr="00007017">
              <w:rPr>
                <w:rFonts w:asciiTheme="minorHAnsi" w:hAnsiTheme="minorHAnsi" w:cstheme="minorHAnsi"/>
                <w:szCs w:val="22"/>
              </w:rPr>
              <w:t>κάψ</w:t>
            </w:r>
            <w:proofErr w:type="spellEnd"/>
            <w:r w:rsidRPr="00007017">
              <w:rPr>
                <w:rFonts w:asciiTheme="minorHAnsi" w:hAnsiTheme="minorHAnsi" w:cstheme="minorHAnsi"/>
                <w:szCs w:val="22"/>
              </w:rPr>
              <w:t>ας</w:t>
            </w:r>
          </w:p>
        </w:tc>
        <w:tc>
          <w:tcPr>
            <w:tcW w:w="1113" w:type="pct"/>
            <w:gridSpan w:val="4"/>
            <w:shd w:val="clear" w:color="auto" w:fill="auto"/>
            <w:vAlign w:val="center"/>
            <w:hideMark/>
          </w:tcPr>
          <w:p w14:paraId="22662C2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Pre-polarized condenser</w:t>
            </w:r>
          </w:p>
        </w:tc>
        <w:tc>
          <w:tcPr>
            <w:tcW w:w="812" w:type="pct"/>
            <w:gridSpan w:val="2"/>
            <w:shd w:val="clear" w:color="auto" w:fill="auto"/>
            <w:vAlign w:val="center"/>
            <w:hideMark/>
          </w:tcPr>
          <w:p w14:paraId="44B781C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294" w:type="pct"/>
            <w:gridSpan w:val="2"/>
            <w:shd w:val="clear" w:color="auto" w:fill="auto"/>
            <w:vAlign w:val="center"/>
            <w:hideMark/>
          </w:tcPr>
          <w:p w14:paraId="4EFA48F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32058C63" w14:textId="77777777" w:rsidTr="003A3B24">
        <w:trPr>
          <w:gridAfter w:val="1"/>
          <w:wAfter w:w="3" w:type="pct"/>
          <w:trHeight w:val="397"/>
        </w:trPr>
        <w:tc>
          <w:tcPr>
            <w:tcW w:w="477" w:type="pct"/>
            <w:shd w:val="clear" w:color="auto" w:fill="auto"/>
            <w:vAlign w:val="center"/>
            <w:hideMark/>
          </w:tcPr>
          <w:p w14:paraId="0EB4402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C.1.6.6</w:t>
            </w:r>
          </w:p>
        </w:tc>
        <w:tc>
          <w:tcPr>
            <w:tcW w:w="1301" w:type="pct"/>
            <w:gridSpan w:val="3"/>
            <w:shd w:val="clear" w:color="auto" w:fill="auto"/>
            <w:vAlign w:val="center"/>
            <w:hideMark/>
          </w:tcPr>
          <w:p w14:paraId="340E4BC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Frequency range, ±2 dB</w:t>
            </w:r>
          </w:p>
        </w:tc>
        <w:tc>
          <w:tcPr>
            <w:tcW w:w="1113" w:type="pct"/>
            <w:gridSpan w:val="4"/>
            <w:shd w:val="clear" w:color="auto" w:fill="auto"/>
            <w:vAlign w:val="center"/>
            <w:hideMark/>
          </w:tcPr>
          <w:p w14:paraId="237DAD7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Soft boost grid: 20 Hz - 20 kHz, 3 dB soft boost at 8 - 20 kHz. High boost grid: 20 Hz - 20 kHz, 10 dB boost at 12 kHz</w:t>
            </w:r>
          </w:p>
        </w:tc>
        <w:tc>
          <w:tcPr>
            <w:tcW w:w="812" w:type="pct"/>
            <w:gridSpan w:val="2"/>
            <w:shd w:val="clear" w:color="auto" w:fill="auto"/>
            <w:vAlign w:val="center"/>
            <w:hideMark/>
          </w:tcPr>
          <w:p w14:paraId="2774937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294" w:type="pct"/>
            <w:gridSpan w:val="2"/>
            <w:shd w:val="clear" w:color="auto" w:fill="auto"/>
            <w:vAlign w:val="center"/>
            <w:hideMark/>
          </w:tcPr>
          <w:p w14:paraId="3E49D88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048E1006" w14:textId="77777777" w:rsidTr="003A3B24">
        <w:trPr>
          <w:gridAfter w:val="1"/>
          <w:wAfter w:w="3" w:type="pct"/>
          <w:trHeight w:val="397"/>
        </w:trPr>
        <w:tc>
          <w:tcPr>
            <w:tcW w:w="477" w:type="pct"/>
            <w:shd w:val="clear" w:color="auto" w:fill="auto"/>
            <w:vAlign w:val="center"/>
            <w:hideMark/>
          </w:tcPr>
          <w:p w14:paraId="19E792C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C.1.6.7</w:t>
            </w:r>
          </w:p>
        </w:tc>
        <w:tc>
          <w:tcPr>
            <w:tcW w:w="1301" w:type="pct"/>
            <w:gridSpan w:val="3"/>
            <w:shd w:val="clear" w:color="auto" w:fill="auto"/>
            <w:vAlign w:val="center"/>
            <w:hideMark/>
          </w:tcPr>
          <w:p w14:paraId="63F6837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Sensitivity, nominal, ±3 dB at 1 kHz</w:t>
            </w:r>
          </w:p>
        </w:tc>
        <w:tc>
          <w:tcPr>
            <w:tcW w:w="1113" w:type="pct"/>
            <w:gridSpan w:val="4"/>
            <w:shd w:val="clear" w:color="auto" w:fill="auto"/>
            <w:vAlign w:val="center"/>
            <w:hideMark/>
          </w:tcPr>
          <w:p w14:paraId="031EDF7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20 mV/Pa; -34 dB re. 1 V/Pa</w:t>
            </w:r>
          </w:p>
        </w:tc>
        <w:tc>
          <w:tcPr>
            <w:tcW w:w="812" w:type="pct"/>
            <w:gridSpan w:val="2"/>
            <w:shd w:val="clear" w:color="auto" w:fill="auto"/>
            <w:vAlign w:val="center"/>
            <w:hideMark/>
          </w:tcPr>
          <w:p w14:paraId="526F097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294" w:type="pct"/>
            <w:gridSpan w:val="2"/>
            <w:shd w:val="clear" w:color="auto" w:fill="auto"/>
            <w:vAlign w:val="center"/>
            <w:hideMark/>
          </w:tcPr>
          <w:p w14:paraId="08CB913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14376BCC" w14:textId="77777777" w:rsidTr="003A3B24">
        <w:trPr>
          <w:gridAfter w:val="1"/>
          <w:wAfter w:w="3" w:type="pct"/>
          <w:trHeight w:val="397"/>
        </w:trPr>
        <w:tc>
          <w:tcPr>
            <w:tcW w:w="477" w:type="pct"/>
            <w:shd w:val="clear" w:color="auto" w:fill="auto"/>
            <w:vAlign w:val="center"/>
            <w:hideMark/>
          </w:tcPr>
          <w:p w14:paraId="5909560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C.1.6.8</w:t>
            </w:r>
          </w:p>
        </w:tc>
        <w:tc>
          <w:tcPr>
            <w:tcW w:w="1301" w:type="pct"/>
            <w:gridSpan w:val="3"/>
            <w:shd w:val="clear" w:color="auto" w:fill="auto"/>
            <w:vAlign w:val="center"/>
            <w:hideMark/>
          </w:tcPr>
          <w:p w14:paraId="5636059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Equivalent noise level, A-weighted</w:t>
            </w:r>
          </w:p>
        </w:tc>
        <w:tc>
          <w:tcPr>
            <w:tcW w:w="1113" w:type="pct"/>
            <w:gridSpan w:val="4"/>
            <w:shd w:val="clear" w:color="auto" w:fill="auto"/>
            <w:vAlign w:val="center"/>
            <w:hideMark/>
          </w:tcPr>
          <w:p w14:paraId="71812A6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Typ. 23 dB(A) re. 20 µPa (max. 26 dB(A))</w:t>
            </w:r>
          </w:p>
        </w:tc>
        <w:tc>
          <w:tcPr>
            <w:tcW w:w="812" w:type="pct"/>
            <w:gridSpan w:val="2"/>
            <w:shd w:val="clear" w:color="auto" w:fill="auto"/>
            <w:vAlign w:val="center"/>
            <w:hideMark/>
          </w:tcPr>
          <w:p w14:paraId="034576C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294" w:type="pct"/>
            <w:gridSpan w:val="2"/>
            <w:shd w:val="clear" w:color="auto" w:fill="auto"/>
            <w:vAlign w:val="center"/>
            <w:hideMark/>
          </w:tcPr>
          <w:p w14:paraId="1AE9BE5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425565EE" w14:textId="77777777" w:rsidTr="003A3B24">
        <w:trPr>
          <w:gridAfter w:val="1"/>
          <w:wAfter w:w="3" w:type="pct"/>
          <w:trHeight w:val="397"/>
        </w:trPr>
        <w:tc>
          <w:tcPr>
            <w:tcW w:w="477" w:type="pct"/>
            <w:shd w:val="clear" w:color="auto" w:fill="auto"/>
            <w:vAlign w:val="center"/>
            <w:hideMark/>
          </w:tcPr>
          <w:p w14:paraId="2D2F1BF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C.1.6.9</w:t>
            </w:r>
          </w:p>
        </w:tc>
        <w:tc>
          <w:tcPr>
            <w:tcW w:w="1301" w:type="pct"/>
            <w:gridSpan w:val="3"/>
            <w:shd w:val="clear" w:color="auto" w:fill="auto"/>
            <w:vAlign w:val="center"/>
            <w:hideMark/>
          </w:tcPr>
          <w:p w14:paraId="0350CF0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Equivalent noise level, ITU-R BS.468-4</w:t>
            </w:r>
          </w:p>
        </w:tc>
        <w:tc>
          <w:tcPr>
            <w:tcW w:w="1113" w:type="pct"/>
            <w:gridSpan w:val="4"/>
            <w:shd w:val="clear" w:color="auto" w:fill="auto"/>
            <w:vAlign w:val="center"/>
            <w:hideMark/>
          </w:tcPr>
          <w:p w14:paraId="4E23733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Typ. 35 dB (max. 38 dB</w:t>
            </w:r>
          </w:p>
        </w:tc>
        <w:tc>
          <w:tcPr>
            <w:tcW w:w="812" w:type="pct"/>
            <w:gridSpan w:val="2"/>
            <w:shd w:val="clear" w:color="auto" w:fill="auto"/>
            <w:vAlign w:val="center"/>
            <w:hideMark/>
          </w:tcPr>
          <w:p w14:paraId="41081B3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294" w:type="pct"/>
            <w:gridSpan w:val="2"/>
            <w:shd w:val="clear" w:color="auto" w:fill="auto"/>
            <w:vAlign w:val="center"/>
            <w:hideMark/>
          </w:tcPr>
          <w:p w14:paraId="6F08DEB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26157CC1" w14:textId="77777777" w:rsidTr="003A3B24">
        <w:trPr>
          <w:gridAfter w:val="1"/>
          <w:wAfter w:w="3" w:type="pct"/>
          <w:trHeight w:val="397"/>
        </w:trPr>
        <w:tc>
          <w:tcPr>
            <w:tcW w:w="477" w:type="pct"/>
            <w:shd w:val="clear" w:color="auto" w:fill="auto"/>
            <w:vAlign w:val="center"/>
            <w:hideMark/>
          </w:tcPr>
          <w:p w14:paraId="613425B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C.1.6.10</w:t>
            </w:r>
          </w:p>
        </w:tc>
        <w:tc>
          <w:tcPr>
            <w:tcW w:w="1301" w:type="pct"/>
            <w:gridSpan w:val="3"/>
            <w:shd w:val="clear" w:color="auto" w:fill="auto"/>
            <w:vAlign w:val="center"/>
            <w:hideMark/>
          </w:tcPr>
          <w:p w14:paraId="2897B78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Output impedance</w:t>
            </w:r>
          </w:p>
        </w:tc>
        <w:tc>
          <w:tcPr>
            <w:tcW w:w="1113" w:type="pct"/>
            <w:gridSpan w:val="4"/>
            <w:shd w:val="clear" w:color="auto" w:fill="auto"/>
            <w:vAlign w:val="center"/>
            <w:hideMark/>
          </w:tcPr>
          <w:p w14:paraId="5F69361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30 - 40 Ω</w:t>
            </w:r>
          </w:p>
        </w:tc>
        <w:tc>
          <w:tcPr>
            <w:tcW w:w="812" w:type="pct"/>
            <w:gridSpan w:val="2"/>
            <w:shd w:val="clear" w:color="auto" w:fill="auto"/>
            <w:vAlign w:val="center"/>
            <w:hideMark/>
          </w:tcPr>
          <w:p w14:paraId="624C43E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294" w:type="pct"/>
            <w:gridSpan w:val="2"/>
            <w:shd w:val="clear" w:color="auto" w:fill="auto"/>
            <w:vAlign w:val="center"/>
            <w:hideMark/>
          </w:tcPr>
          <w:p w14:paraId="22D6D0D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6070C660" w14:textId="77777777" w:rsidTr="003A3B24">
        <w:trPr>
          <w:gridAfter w:val="1"/>
          <w:wAfter w:w="3" w:type="pct"/>
          <w:trHeight w:val="397"/>
        </w:trPr>
        <w:tc>
          <w:tcPr>
            <w:tcW w:w="477" w:type="pct"/>
            <w:shd w:val="clear" w:color="auto" w:fill="auto"/>
            <w:vAlign w:val="center"/>
            <w:hideMark/>
          </w:tcPr>
          <w:p w14:paraId="215FACA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C.1.6.11</w:t>
            </w:r>
          </w:p>
        </w:tc>
        <w:tc>
          <w:tcPr>
            <w:tcW w:w="1301" w:type="pct"/>
            <w:gridSpan w:val="3"/>
            <w:shd w:val="clear" w:color="auto" w:fill="auto"/>
            <w:vAlign w:val="center"/>
            <w:hideMark/>
          </w:tcPr>
          <w:p w14:paraId="6E6ECFB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Connector</w:t>
            </w:r>
          </w:p>
        </w:tc>
        <w:tc>
          <w:tcPr>
            <w:tcW w:w="1113" w:type="pct"/>
            <w:gridSpan w:val="4"/>
            <w:shd w:val="clear" w:color="auto" w:fill="auto"/>
            <w:vAlign w:val="center"/>
            <w:hideMark/>
          </w:tcPr>
          <w:p w14:paraId="2C238BE7"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MicroDot</w:t>
            </w:r>
            <w:proofErr w:type="spellEnd"/>
          </w:p>
        </w:tc>
        <w:tc>
          <w:tcPr>
            <w:tcW w:w="812" w:type="pct"/>
            <w:gridSpan w:val="2"/>
            <w:shd w:val="clear" w:color="auto" w:fill="auto"/>
            <w:vAlign w:val="center"/>
            <w:hideMark/>
          </w:tcPr>
          <w:p w14:paraId="6ABAF07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294" w:type="pct"/>
            <w:gridSpan w:val="2"/>
            <w:shd w:val="clear" w:color="auto" w:fill="auto"/>
            <w:vAlign w:val="center"/>
            <w:hideMark/>
          </w:tcPr>
          <w:p w14:paraId="20A7CD0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16CA3D6B" w14:textId="77777777" w:rsidTr="003A3B24">
        <w:trPr>
          <w:gridAfter w:val="1"/>
          <w:wAfter w:w="3" w:type="pct"/>
          <w:trHeight w:val="397"/>
        </w:trPr>
        <w:tc>
          <w:tcPr>
            <w:tcW w:w="477" w:type="pct"/>
            <w:shd w:val="clear" w:color="D9D9D9" w:fill="D9D9D9"/>
            <w:vAlign w:val="center"/>
            <w:hideMark/>
          </w:tcPr>
          <w:p w14:paraId="61774C5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301" w:type="pct"/>
            <w:gridSpan w:val="3"/>
            <w:shd w:val="clear" w:color="D9D9D9" w:fill="D9D9D9"/>
            <w:vAlign w:val="center"/>
            <w:hideMark/>
          </w:tcPr>
          <w:p w14:paraId="38B9261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XLR phantom adaptor</w:t>
            </w:r>
          </w:p>
        </w:tc>
        <w:tc>
          <w:tcPr>
            <w:tcW w:w="1113" w:type="pct"/>
            <w:gridSpan w:val="4"/>
            <w:shd w:val="clear" w:color="D9D9D9" w:fill="D9D9D9"/>
            <w:vAlign w:val="center"/>
            <w:hideMark/>
          </w:tcPr>
          <w:p w14:paraId="31F6EA7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2" w:type="pct"/>
            <w:gridSpan w:val="2"/>
            <w:shd w:val="clear" w:color="D9D9D9" w:fill="D9D9D9"/>
            <w:vAlign w:val="center"/>
            <w:hideMark/>
          </w:tcPr>
          <w:p w14:paraId="688DB43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294" w:type="pct"/>
            <w:gridSpan w:val="2"/>
            <w:shd w:val="clear" w:color="D9D9D9" w:fill="D9D9D9"/>
            <w:vAlign w:val="center"/>
            <w:hideMark/>
          </w:tcPr>
          <w:p w14:paraId="1F478BC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790E0440" w14:textId="77777777" w:rsidTr="003A3B24">
        <w:trPr>
          <w:gridAfter w:val="1"/>
          <w:wAfter w:w="3" w:type="pct"/>
          <w:trHeight w:val="397"/>
        </w:trPr>
        <w:tc>
          <w:tcPr>
            <w:tcW w:w="477" w:type="pct"/>
            <w:shd w:val="clear" w:color="auto" w:fill="auto"/>
            <w:vAlign w:val="center"/>
            <w:hideMark/>
          </w:tcPr>
          <w:p w14:paraId="67A2E97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C.1.6.12</w:t>
            </w:r>
          </w:p>
        </w:tc>
        <w:tc>
          <w:tcPr>
            <w:tcW w:w="1301" w:type="pct"/>
            <w:gridSpan w:val="3"/>
            <w:shd w:val="clear" w:color="auto" w:fill="auto"/>
            <w:vAlign w:val="center"/>
            <w:hideMark/>
          </w:tcPr>
          <w:p w14:paraId="6FE371E3"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Αριθμός</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Μονάδων</w:t>
            </w:r>
            <w:proofErr w:type="spellEnd"/>
          </w:p>
        </w:tc>
        <w:tc>
          <w:tcPr>
            <w:tcW w:w="1113" w:type="pct"/>
            <w:gridSpan w:val="4"/>
            <w:shd w:val="clear" w:color="auto" w:fill="auto"/>
            <w:vAlign w:val="center"/>
            <w:hideMark/>
          </w:tcPr>
          <w:p w14:paraId="039514B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2</w:t>
            </w:r>
          </w:p>
        </w:tc>
        <w:tc>
          <w:tcPr>
            <w:tcW w:w="812" w:type="pct"/>
            <w:gridSpan w:val="2"/>
            <w:shd w:val="clear" w:color="auto" w:fill="auto"/>
            <w:vAlign w:val="center"/>
            <w:hideMark/>
          </w:tcPr>
          <w:p w14:paraId="0949797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294" w:type="pct"/>
            <w:gridSpan w:val="2"/>
            <w:shd w:val="clear" w:color="auto" w:fill="auto"/>
            <w:vAlign w:val="center"/>
            <w:hideMark/>
          </w:tcPr>
          <w:p w14:paraId="62C6A0A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44323CAA" w14:textId="77777777" w:rsidTr="003A3B24">
        <w:trPr>
          <w:gridAfter w:val="1"/>
          <w:wAfter w:w="3" w:type="pct"/>
          <w:trHeight w:val="397"/>
        </w:trPr>
        <w:tc>
          <w:tcPr>
            <w:tcW w:w="477" w:type="pct"/>
            <w:shd w:val="clear" w:color="auto" w:fill="auto"/>
            <w:vAlign w:val="center"/>
            <w:hideMark/>
          </w:tcPr>
          <w:p w14:paraId="29C6066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C.1.6.13</w:t>
            </w:r>
          </w:p>
        </w:tc>
        <w:tc>
          <w:tcPr>
            <w:tcW w:w="1301" w:type="pct"/>
            <w:gridSpan w:val="3"/>
            <w:shd w:val="clear" w:color="auto" w:fill="auto"/>
            <w:vAlign w:val="center"/>
            <w:hideMark/>
          </w:tcPr>
          <w:p w14:paraId="2CF19B7B"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Τύ</w:t>
            </w:r>
            <w:proofErr w:type="spellEnd"/>
            <w:r w:rsidRPr="00007017">
              <w:rPr>
                <w:rFonts w:asciiTheme="minorHAnsi" w:hAnsiTheme="minorHAnsi" w:cstheme="minorHAnsi"/>
                <w:szCs w:val="22"/>
              </w:rPr>
              <w:t>πος</w:t>
            </w:r>
          </w:p>
        </w:tc>
        <w:tc>
          <w:tcPr>
            <w:tcW w:w="1113" w:type="pct"/>
            <w:gridSpan w:val="4"/>
            <w:shd w:val="clear" w:color="auto" w:fill="auto"/>
            <w:vAlign w:val="center"/>
            <w:hideMark/>
          </w:tcPr>
          <w:p w14:paraId="4BE67847"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Αdapter</w:t>
            </w:r>
            <w:proofErr w:type="spellEnd"/>
            <w:r w:rsidRPr="00007017">
              <w:rPr>
                <w:rFonts w:asciiTheme="minorHAnsi" w:hAnsiTheme="minorHAnsi" w:cstheme="minorHAnsi"/>
                <w:szCs w:val="22"/>
              </w:rPr>
              <w:t xml:space="preserve"> for powering DPA microphones P48</w:t>
            </w:r>
          </w:p>
        </w:tc>
        <w:tc>
          <w:tcPr>
            <w:tcW w:w="812" w:type="pct"/>
            <w:gridSpan w:val="2"/>
            <w:shd w:val="clear" w:color="auto" w:fill="auto"/>
            <w:vAlign w:val="center"/>
            <w:hideMark/>
          </w:tcPr>
          <w:p w14:paraId="63A1174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294" w:type="pct"/>
            <w:gridSpan w:val="2"/>
            <w:shd w:val="clear" w:color="auto" w:fill="auto"/>
            <w:vAlign w:val="center"/>
            <w:hideMark/>
          </w:tcPr>
          <w:p w14:paraId="3606F6A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3BEAAEBB" w14:textId="77777777" w:rsidTr="003A3B24">
        <w:trPr>
          <w:gridAfter w:val="1"/>
          <w:wAfter w:w="3" w:type="pct"/>
          <w:trHeight w:val="397"/>
        </w:trPr>
        <w:tc>
          <w:tcPr>
            <w:tcW w:w="477" w:type="pct"/>
            <w:shd w:val="clear" w:color="D9D9D9" w:fill="D9D9D9"/>
            <w:vAlign w:val="center"/>
            <w:hideMark/>
          </w:tcPr>
          <w:p w14:paraId="564E1C3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301" w:type="pct"/>
            <w:gridSpan w:val="3"/>
            <w:shd w:val="clear" w:color="D9D9D9" w:fill="D9D9D9"/>
            <w:vAlign w:val="center"/>
            <w:hideMark/>
          </w:tcPr>
          <w:p w14:paraId="0D9DA81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Βoundary</w:t>
            </w:r>
            <w:proofErr w:type="spellEnd"/>
            <w:r w:rsidRPr="00007017">
              <w:rPr>
                <w:rFonts w:asciiTheme="minorHAnsi" w:hAnsiTheme="minorHAnsi" w:cstheme="minorHAnsi"/>
                <w:szCs w:val="22"/>
              </w:rPr>
              <w:t xml:space="preserve"> layer mount</w:t>
            </w:r>
          </w:p>
        </w:tc>
        <w:tc>
          <w:tcPr>
            <w:tcW w:w="1113" w:type="pct"/>
            <w:gridSpan w:val="4"/>
            <w:shd w:val="clear" w:color="D9D9D9" w:fill="D9D9D9"/>
            <w:vAlign w:val="center"/>
            <w:hideMark/>
          </w:tcPr>
          <w:p w14:paraId="7445B3E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2" w:type="pct"/>
            <w:gridSpan w:val="2"/>
            <w:shd w:val="clear" w:color="D9D9D9" w:fill="D9D9D9"/>
            <w:vAlign w:val="center"/>
            <w:hideMark/>
          </w:tcPr>
          <w:p w14:paraId="3114487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294" w:type="pct"/>
            <w:gridSpan w:val="2"/>
            <w:shd w:val="clear" w:color="D9D9D9" w:fill="D9D9D9"/>
            <w:vAlign w:val="center"/>
            <w:hideMark/>
          </w:tcPr>
          <w:p w14:paraId="722CCE1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5A6FD6EC" w14:textId="77777777" w:rsidTr="003A3B24">
        <w:trPr>
          <w:gridAfter w:val="1"/>
          <w:wAfter w:w="3" w:type="pct"/>
          <w:trHeight w:val="397"/>
        </w:trPr>
        <w:tc>
          <w:tcPr>
            <w:tcW w:w="477" w:type="pct"/>
            <w:shd w:val="clear" w:color="auto" w:fill="auto"/>
            <w:vAlign w:val="center"/>
            <w:hideMark/>
          </w:tcPr>
          <w:p w14:paraId="353E114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C.1.6.14</w:t>
            </w:r>
          </w:p>
        </w:tc>
        <w:tc>
          <w:tcPr>
            <w:tcW w:w="1301" w:type="pct"/>
            <w:gridSpan w:val="3"/>
            <w:shd w:val="clear" w:color="auto" w:fill="auto"/>
            <w:vAlign w:val="center"/>
            <w:hideMark/>
          </w:tcPr>
          <w:p w14:paraId="2929A65D"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Αριθμός</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Μονάδων</w:t>
            </w:r>
            <w:proofErr w:type="spellEnd"/>
          </w:p>
        </w:tc>
        <w:tc>
          <w:tcPr>
            <w:tcW w:w="1113" w:type="pct"/>
            <w:gridSpan w:val="4"/>
            <w:shd w:val="clear" w:color="auto" w:fill="auto"/>
            <w:vAlign w:val="center"/>
            <w:hideMark/>
          </w:tcPr>
          <w:p w14:paraId="3DE001E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2</w:t>
            </w:r>
          </w:p>
        </w:tc>
        <w:tc>
          <w:tcPr>
            <w:tcW w:w="812" w:type="pct"/>
            <w:gridSpan w:val="2"/>
            <w:shd w:val="clear" w:color="auto" w:fill="auto"/>
            <w:vAlign w:val="center"/>
            <w:hideMark/>
          </w:tcPr>
          <w:p w14:paraId="55B58C4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294" w:type="pct"/>
            <w:gridSpan w:val="2"/>
            <w:shd w:val="clear" w:color="auto" w:fill="auto"/>
            <w:vAlign w:val="center"/>
            <w:hideMark/>
          </w:tcPr>
          <w:p w14:paraId="30D4453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2F733C02" w14:textId="77777777" w:rsidTr="003A3B24">
        <w:trPr>
          <w:gridAfter w:val="1"/>
          <w:wAfter w:w="3" w:type="pct"/>
          <w:trHeight w:val="397"/>
        </w:trPr>
        <w:tc>
          <w:tcPr>
            <w:tcW w:w="477" w:type="pct"/>
            <w:shd w:val="clear" w:color="auto" w:fill="auto"/>
            <w:vAlign w:val="center"/>
            <w:hideMark/>
          </w:tcPr>
          <w:p w14:paraId="0F94FF5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C.1.6.15</w:t>
            </w:r>
          </w:p>
        </w:tc>
        <w:tc>
          <w:tcPr>
            <w:tcW w:w="1301" w:type="pct"/>
            <w:gridSpan w:val="3"/>
            <w:shd w:val="clear" w:color="auto" w:fill="auto"/>
            <w:vAlign w:val="center"/>
            <w:hideMark/>
          </w:tcPr>
          <w:p w14:paraId="62138943"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Διάμετρος</w:t>
            </w:r>
            <w:proofErr w:type="spellEnd"/>
          </w:p>
        </w:tc>
        <w:tc>
          <w:tcPr>
            <w:tcW w:w="1113" w:type="pct"/>
            <w:gridSpan w:val="4"/>
            <w:shd w:val="clear" w:color="auto" w:fill="auto"/>
            <w:vAlign w:val="center"/>
            <w:hideMark/>
          </w:tcPr>
          <w:p w14:paraId="2285AA1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75mm</w:t>
            </w:r>
          </w:p>
        </w:tc>
        <w:tc>
          <w:tcPr>
            <w:tcW w:w="812" w:type="pct"/>
            <w:gridSpan w:val="2"/>
            <w:shd w:val="clear" w:color="auto" w:fill="auto"/>
            <w:vAlign w:val="center"/>
            <w:hideMark/>
          </w:tcPr>
          <w:p w14:paraId="7CDA99D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294" w:type="pct"/>
            <w:gridSpan w:val="2"/>
            <w:shd w:val="clear" w:color="auto" w:fill="auto"/>
            <w:vAlign w:val="center"/>
            <w:hideMark/>
          </w:tcPr>
          <w:p w14:paraId="694C4EA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66473008" w14:textId="77777777" w:rsidTr="003A3B24">
        <w:trPr>
          <w:gridAfter w:val="1"/>
          <w:wAfter w:w="3" w:type="pct"/>
          <w:trHeight w:val="397"/>
        </w:trPr>
        <w:tc>
          <w:tcPr>
            <w:tcW w:w="477" w:type="pct"/>
            <w:shd w:val="clear" w:color="auto" w:fill="auto"/>
            <w:vAlign w:val="center"/>
            <w:hideMark/>
          </w:tcPr>
          <w:p w14:paraId="72D1E78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C.1.6.16</w:t>
            </w:r>
          </w:p>
        </w:tc>
        <w:tc>
          <w:tcPr>
            <w:tcW w:w="1301" w:type="pct"/>
            <w:gridSpan w:val="3"/>
            <w:shd w:val="clear" w:color="auto" w:fill="auto"/>
            <w:vAlign w:val="center"/>
            <w:hideMark/>
          </w:tcPr>
          <w:p w14:paraId="79ACE95B"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Συμ</w:t>
            </w:r>
            <w:proofErr w:type="spellEnd"/>
            <w:r w:rsidRPr="00007017">
              <w:rPr>
                <w:rFonts w:asciiTheme="minorHAnsi" w:hAnsiTheme="minorHAnsi" w:cstheme="minorHAnsi"/>
                <w:szCs w:val="22"/>
              </w:rPr>
              <w:t>βατότητα</w:t>
            </w:r>
          </w:p>
        </w:tc>
        <w:tc>
          <w:tcPr>
            <w:tcW w:w="1113" w:type="pct"/>
            <w:gridSpan w:val="4"/>
            <w:shd w:val="clear" w:color="auto" w:fill="auto"/>
            <w:vAlign w:val="center"/>
            <w:hideMark/>
          </w:tcPr>
          <w:p w14:paraId="79813FDE" w14:textId="77777777" w:rsidR="00115B68" w:rsidRPr="00007017" w:rsidRDefault="00613677" w:rsidP="00115B68">
            <w:pPr>
              <w:rPr>
                <w:rFonts w:asciiTheme="minorHAnsi" w:hAnsiTheme="minorHAnsi" w:cstheme="minorHAnsi"/>
                <w:szCs w:val="22"/>
              </w:rPr>
            </w:pPr>
            <w:proofErr w:type="gramStart"/>
            <w:r w:rsidRPr="00007017">
              <w:rPr>
                <w:rFonts w:asciiTheme="minorHAnsi" w:hAnsiTheme="minorHAnsi" w:cstheme="minorHAnsi"/>
                <w:szCs w:val="22"/>
              </w:rPr>
              <w:t>d:screet</w:t>
            </w:r>
            <w:proofErr w:type="gram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μικρόφων</w:t>
            </w:r>
            <w:proofErr w:type="spellEnd"/>
            <w:r w:rsidRPr="00007017">
              <w:rPr>
                <w:rFonts w:asciiTheme="minorHAnsi" w:hAnsiTheme="minorHAnsi" w:cstheme="minorHAnsi"/>
                <w:szCs w:val="22"/>
              </w:rPr>
              <w:t>α</w:t>
            </w:r>
          </w:p>
        </w:tc>
        <w:tc>
          <w:tcPr>
            <w:tcW w:w="812" w:type="pct"/>
            <w:gridSpan w:val="2"/>
            <w:shd w:val="clear" w:color="auto" w:fill="auto"/>
            <w:vAlign w:val="center"/>
            <w:hideMark/>
          </w:tcPr>
          <w:p w14:paraId="6E7C129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294" w:type="pct"/>
            <w:gridSpan w:val="2"/>
            <w:shd w:val="clear" w:color="auto" w:fill="auto"/>
            <w:vAlign w:val="center"/>
            <w:hideMark/>
          </w:tcPr>
          <w:p w14:paraId="28E14CA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2BA222E4" w14:textId="77777777" w:rsidTr="003A3B24">
        <w:trPr>
          <w:gridAfter w:val="1"/>
          <w:wAfter w:w="3" w:type="pct"/>
          <w:trHeight w:val="397"/>
        </w:trPr>
        <w:tc>
          <w:tcPr>
            <w:tcW w:w="477" w:type="pct"/>
            <w:shd w:val="clear" w:color="D9D9D9" w:fill="D9D9D9"/>
            <w:vAlign w:val="center"/>
            <w:hideMark/>
          </w:tcPr>
          <w:p w14:paraId="540AA30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301" w:type="pct"/>
            <w:gridSpan w:val="3"/>
            <w:shd w:val="clear" w:color="D9D9D9" w:fill="D9D9D9"/>
            <w:vAlign w:val="center"/>
            <w:hideMark/>
          </w:tcPr>
          <w:p w14:paraId="371D5AF9"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Πλ</w:t>
            </w:r>
            <w:proofErr w:type="spellEnd"/>
            <w:r w:rsidRPr="00007017">
              <w:rPr>
                <w:rFonts w:asciiTheme="minorHAnsi" w:hAnsiTheme="minorHAnsi" w:cstheme="minorHAnsi"/>
                <w:szCs w:val="22"/>
              </w:rPr>
              <w:t xml:space="preserve">αστική </w:t>
            </w:r>
            <w:proofErr w:type="spellStart"/>
            <w:r w:rsidRPr="00007017">
              <w:rPr>
                <w:rFonts w:asciiTheme="minorHAnsi" w:hAnsiTheme="minorHAnsi" w:cstheme="minorHAnsi"/>
                <w:szCs w:val="22"/>
              </w:rPr>
              <w:t>Θήκη</w:t>
            </w:r>
            <w:proofErr w:type="spellEnd"/>
          </w:p>
        </w:tc>
        <w:tc>
          <w:tcPr>
            <w:tcW w:w="1113" w:type="pct"/>
            <w:gridSpan w:val="4"/>
            <w:shd w:val="clear" w:color="D9D9D9" w:fill="D9D9D9"/>
            <w:vAlign w:val="center"/>
            <w:hideMark/>
          </w:tcPr>
          <w:p w14:paraId="7C37DFF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2" w:type="pct"/>
            <w:gridSpan w:val="2"/>
            <w:shd w:val="clear" w:color="D9D9D9" w:fill="D9D9D9"/>
            <w:vAlign w:val="center"/>
            <w:hideMark/>
          </w:tcPr>
          <w:p w14:paraId="0697FAF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294" w:type="pct"/>
            <w:gridSpan w:val="2"/>
            <w:shd w:val="clear" w:color="D9D9D9" w:fill="D9D9D9"/>
            <w:vAlign w:val="center"/>
            <w:hideMark/>
          </w:tcPr>
          <w:p w14:paraId="0F82E54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4497D601" w14:textId="77777777" w:rsidTr="003A3B24">
        <w:trPr>
          <w:gridAfter w:val="1"/>
          <w:wAfter w:w="3" w:type="pct"/>
          <w:trHeight w:val="397"/>
        </w:trPr>
        <w:tc>
          <w:tcPr>
            <w:tcW w:w="477" w:type="pct"/>
            <w:shd w:val="clear" w:color="auto" w:fill="auto"/>
            <w:vAlign w:val="center"/>
            <w:hideMark/>
          </w:tcPr>
          <w:p w14:paraId="06215FB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C.1.6.17</w:t>
            </w:r>
          </w:p>
        </w:tc>
        <w:tc>
          <w:tcPr>
            <w:tcW w:w="1301" w:type="pct"/>
            <w:gridSpan w:val="3"/>
            <w:shd w:val="clear" w:color="auto" w:fill="auto"/>
            <w:vAlign w:val="center"/>
            <w:hideMark/>
          </w:tcPr>
          <w:p w14:paraId="4961D5FB"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Αριθμός</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Μονάδων</w:t>
            </w:r>
            <w:proofErr w:type="spellEnd"/>
          </w:p>
        </w:tc>
        <w:tc>
          <w:tcPr>
            <w:tcW w:w="1113" w:type="pct"/>
            <w:gridSpan w:val="4"/>
            <w:shd w:val="clear" w:color="auto" w:fill="auto"/>
            <w:vAlign w:val="center"/>
            <w:hideMark/>
          </w:tcPr>
          <w:p w14:paraId="495AEA9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1</w:t>
            </w:r>
          </w:p>
        </w:tc>
        <w:tc>
          <w:tcPr>
            <w:tcW w:w="812" w:type="pct"/>
            <w:gridSpan w:val="2"/>
            <w:shd w:val="clear" w:color="auto" w:fill="auto"/>
            <w:vAlign w:val="center"/>
            <w:hideMark/>
          </w:tcPr>
          <w:p w14:paraId="3FE70FC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294" w:type="pct"/>
            <w:gridSpan w:val="2"/>
            <w:shd w:val="clear" w:color="auto" w:fill="auto"/>
            <w:vAlign w:val="center"/>
            <w:hideMark/>
          </w:tcPr>
          <w:p w14:paraId="1E552C7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5676D6" w14:paraId="3DB3DF66" w14:textId="77777777" w:rsidTr="003A3B24">
        <w:trPr>
          <w:gridAfter w:val="1"/>
          <w:wAfter w:w="3" w:type="pct"/>
          <w:trHeight w:val="397"/>
        </w:trPr>
        <w:tc>
          <w:tcPr>
            <w:tcW w:w="477" w:type="pct"/>
            <w:shd w:val="clear" w:color="auto" w:fill="auto"/>
            <w:vAlign w:val="center"/>
            <w:hideMark/>
          </w:tcPr>
          <w:p w14:paraId="0FF9B91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lastRenderedPageBreak/>
              <w:t>C.1.6.18</w:t>
            </w:r>
          </w:p>
        </w:tc>
        <w:tc>
          <w:tcPr>
            <w:tcW w:w="1301" w:type="pct"/>
            <w:gridSpan w:val="3"/>
            <w:shd w:val="clear" w:color="auto" w:fill="auto"/>
            <w:vAlign w:val="center"/>
            <w:hideMark/>
          </w:tcPr>
          <w:p w14:paraId="7A3F2B5A"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Tύ</w:t>
            </w:r>
            <w:proofErr w:type="spellEnd"/>
            <w:r w:rsidRPr="00007017">
              <w:rPr>
                <w:rFonts w:asciiTheme="minorHAnsi" w:hAnsiTheme="minorHAnsi" w:cstheme="minorHAnsi"/>
                <w:szCs w:val="22"/>
              </w:rPr>
              <w:t>πος</w:t>
            </w:r>
          </w:p>
        </w:tc>
        <w:tc>
          <w:tcPr>
            <w:tcW w:w="1113" w:type="pct"/>
            <w:gridSpan w:val="4"/>
            <w:shd w:val="clear" w:color="auto" w:fill="auto"/>
            <w:vAlign w:val="center"/>
            <w:hideMark/>
          </w:tcPr>
          <w:p w14:paraId="646F2723"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lang w:val="el-GR"/>
              </w:rPr>
              <w:t>Κατάλληλη για όλο το σετ</w:t>
            </w:r>
          </w:p>
        </w:tc>
        <w:tc>
          <w:tcPr>
            <w:tcW w:w="812" w:type="pct"/>
            <w:gridSpan w:val="2"/>
            <w:shd w:val="clear" w:color="auto" w:fill="auto"/>
            <w:vAlign w:val="center"/>
            <w:hideMark/>
          </w:tcPr>
          <w:p w14:paraId="173D44E8"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c>
          <w:tcPr>
            <w:tcW w:w="1294" w:type="pct"/>
            <w:gridSpan w:val="2"/>
            <w:shd w:val="clear" w:color="auto" w:fill="auto"/>
            <w:vAlign w:val="center"/>
            <w:hideMark/>
          </w:tcPr>
          <w:p w14:paraId="24892DEF"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r>
      <w:tr w:rsidR="00115B68" w:rsidRPr="005676D6" w14:paraId="217B18F6" w14:textId="77777777" w:rsidTr="003A3B24">
        <w:trPr>
          <w:gridAfter w:val="1"/>
          <w:wAfter w:w="3" w:type="pct"/>
          <w:trHeight w:val="397"/>
        </w:trPr>
        <w:tc>
          <w:tcPr>
            <w:tcW w:w="477" w:type="pct"/>
            <w:shd w:val="clear" w:color="auto" w:fill="C6D9F1" w:themeFill="text2" w:themeFillTint="33"/>
            <w:vAlign w:val="center"/>
            <w:hideMark/>
          </w:tcPr>
          <w:p w14:paraId="388E2106"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c>
          <w:tcPr>
            <w:tcW w:w="1301" w:type="pct"/>
            <w:gridSpan w:val="3"/>
            <w:shd w:val="clear" w:color="auto" w:fill="C6D9F1" w:themeFill="text2" w:themeFillTint="33"/>
            <w:vAlign w:val="center"/>
            <w:hideMark/>
          </w:tcPr>
          <w:p w14:paraId="3F95BC45"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C</w:t>
            </w:r>
            <w:r w:rsidRPr="00007017">
              <w:rPr>
                <w:rFonts w:asciiTheme="minorHAnsi" w:hAnsiTheme="minorHAnsi" w:cstheme="minorHAnsi"/>
                <w:szCs w:val="22"/>
                <w:lang w:val="el-GR"/>
              </w:rPr>
              <w:t>.1.7 Μικρόφωνο ασύρματο σετ πέτου για κάμερα</w:t>
            </w:r>
          </w:p>
        </w:tc>
        <w:tc>
          <w:tcPr>
            <w:tcW w:w="1113" w:type="pct"/>
            <w:gridSpan w:val="4"/>
            <w:shd w:val="clear" w:color="auto" w:fill="C6D9F1" w:themeFill="text2" w:themeFillTint="33"/>
            <w:vAlign w:val="center"/>
            <w:hideMark/>
          </w:tcPr>
          <w:p w14:paraId="6E647BC7"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c>
          <w:tcPr>
            <w:tcW w:w="812" w:type="pct"/>
            <w:gridSpan w:val="2"/>
            <w:shd w:val="clear" w:color="auto" w:fill="C6D9F1" w:themeFill="text2" w:themeFillTint="33"/>
            <w:vAlign w:val="center"/>
            <w:hideMark/>
          </w:tcPr>
          <w:p w14:paraId="1FED83E5"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c>
          <w:tcPr>
            <w:tcW w:w="1294" w:type="pct"/>
            <w:gridSpan w:val="2"/>
            <w:shd w:val="clear" w:color="auto" w:fill="C6D9F1" w:themeFill="text2" w:themeFillTint="33"/>
            <w:vAlign w:val="center"/>
            <w:hideMark/>
          </w:tcPr>
          <w:p w14:paraId="75E9B2BE"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r>
      <w:tr w:rsidR="00115B68" w:rsidRPr="007F2817" w14:paraId="2392B374" w14:textId="77777777" w:rsidTr="003A3B24">
        <w:trPr>
          <w:gridAfter w:val="1"/>
          <w:wAfter w:w="3" w:type="pct"/>
          <w:trHeight w:val="397"/>
        </w:trPr>
        <w:tc>
          <w:tcPr>
            <w:tcW w:w="477" w:type="pct"/>
            <w:shd w:val="clear" w:color="D9D9D9" w:fill="D9D9D9"/>
            <w:vAlign w:val="center"/>
            <w:hideMark/>
          </w:tcPr>
          <w:p w14:paraId="0A796B9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Α/Α</w:t>
            </w:r>
          </w:p>
        </w:tc>
        <w:tc>
          <w:tcPr>
            <w:tcW w:w="1301" w:type="pct"/>
            <w:gridSpan w:val="3"/>
            <w:shd w:val="clear" w:color="D9D9D9" w:fill="D9D9D9"/>
            <w:vAlign w:val="center"/>
            <w:hideMark/>
          </w:tcPr>
          <w:p w14:paraId="6F221C2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ΠΡΟΔΙΑΓΡΑΦΗ</w:t>
            </w:r>
          </w:p>
        </w:tc>
        <w:tc>
          <w:tcPr>
            <w:tcW w:w="1113" w:type="pct"/>
            <w:gridSpan w:val="4"/>
            <w:shd w:val="clear" w:color="D9D9D9" w:fill="D9D9D9"/>
            <w:vAlign w:val="center"/>
            <w:hideMark/>
          </w:tcPr>
          <w:p w14:paraId="0A9E23B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ΑΠΑΙΤΗΣΗ</w:t>
            </w:r>
          </w:p>
        </w:tc>
        <w:tc>
          <w:tcPr>
            <w:tcW w:w="812" w:type="pct"/>
            <w:gridSpan w:val="2"/>
            <w:shd w:val="clear" w:color="D9D9D9" w:fill="D9D9D9"/>
            <w:vAlign w:val="center"/>
            <w:hideMark/>
          </w:tcPr>
          <w:p w14:paraId="6FCDC5F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ΑΠΑΝΤΗΣΗ</w:t>
            </w:r>
          </w:p>
        </w:tc>
        <w:tc>
          <w:tcPr>
            <w:tcW w:w="1294" w:type="pct"/>
            <w:gridSpan w:val="2"/>
            <w:shd w:val="clear" w:color="D9D9D9" w:fill="D9D9D9"/>
            <w:vAlign w:val="center"/>
            <w:hideMark/>
          </w:tcPr>
          <w:p w14:paraId="4430EA2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ΠΑΡΑΠΟΜΠΗ ΤΕΚΜΗΡΙΩΣΗΣ</w:t>
            </w:r>
          </w:p>
        </w:tc>
      </w:tr>
      <w:tr w:rsidR="00115B68" w:rsidRPr="007F2817" w14:paraId="0F012B95" w14:textId="77777777" w:rsidTr="003A3B24">
        <w:trPr>
          <w:gridAfter w:val="1"/>
          <w:wAfter w:w="3" w:type="pct"/>
          <w:trHeight w:val="397"/>
        </w:trPr>
        <w:tc>
          <w:tcPr>
            <w:tcW w:w="477" w:type="pct"/>
            <w:shd w:val="clear" w:color="D9D9D9" w:fill="D9D9D9"/>
            <w:vAlign w:val="center"/>
            <w:hideMark/>
          </w:tcPr>
          <w:p w14:paraId="4DFB3D3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301" w:type="pct"/>
            <w:gridSpan w:val="3"/>
            <w:shd w:val="clear" w:color="D9D9D9" w:fill="D9D9D9"/>
            <w:vAlign w:val="center"/>
            <w:hideMark/>
          </w:tcPr>
          <w:p w14:paraId="3A6812D0"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Μικρόφωνο</w:t>
            </w:r>
            <w:proofErr w:type="spellEnd"/>
          </w:p>
        </w:tc>
        <w:tc>
          <w:tcPr>
            <w:tcW w:w="1113" w:type="pct"/>
            <w:gridSpan w:val="4"/>
            <w:shd w:val="clear" w:color="D9D9D9" w:fill="D9D9D9"/>
            <w:vAlign w:val="center"/>
            <w:hideMark/>
          </w:tcPr>
          <w:p w14:paraId="45A6995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2" w:type="pct"/>
            <w:gridSpan w:val="2"/>
            <w:shd w:val="clear" w:color="D9D9D9" w:fill="D9D9D9"/>
            <w:vAlign w:val="center"/>
            <w:hideMark/>
          </w:tcPr>
          <w:p w14:paraId="235682E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294" w:type="pct"/>
            <w:gridSpan w:val="2"/>
            <w:shd w:val="clear" w:color="D9D9D9" w:fill="D9D9D9"/>
            <w:vAlign w:val="center"/>
            <w:hideMark/>
          </w:tcPr>
          <w:p w14:paraId="48E8333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5C75BD32" w14:textId="77777777" w:rsidTr="003A3B24">
        <w:trPr>
          <w:gridAfter w:val="1"/>
          <w:wAfter w:w="3" w:type="pct"/>
          <w:trHeight w:val="397"/>
        </w:trPr>
        <w:tc>
          <w:tcPr>
            <w:tcW w:w="477" w:type="pct"/>
            <w:shd w:val="clear" w:color="auto" w:fill="auto"/>
            <w:vAlign w:val="center"/>
            <w:hideMark/>
          </w:tcPr>
          <w:p w14:paraId="3AF1B6D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C.1.7.1</w:t>
            </w:r>
          </w:p>
        </w:tc>
        <w:tc>
          <w:tcPr>
            <w:tcW w:w="1301" w:type="pct"/>
            <w:gridSpan w:val="3"/>
            <w:shd w:val="clear" w:color="auto" w:fill="auto"/>
            <w:vAlign w:val="center"/>
            <w:hideMark/>
          </w:tcPr>
          <w:p w14:paraId="66011DEA"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Αριθμός</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Μονάδων</w:t>
            </w:r>
            <w:proofErr w:type="spellEnd"/>
          </w:p>
        </w:tc>
        <w:tc>
          <w:tcPr>
            <w:tcW w:w="1113" w:type="pct"/>
            <w:gridSpan w:val="4"/>
            <w:shd w:val="clear" w:color="auto" w:fill="auto"/>
            <w:vAlign w:val="center"/>
            <w:hideMark/>
          </w:tcPr>
          <w:p w14:paraId="53E58DD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1</w:t>
            </w:r>
          </w:p>
        </w:tc>
        <w:tc>
          <w:tcPr>
            <w:tcW w:w="812" w:type="pct"/>
            <w:gridSpan w:val="2"/>
            <w:shd w:val="clear" w:color="auto" w:fill="auto"/>
            <w:vAlign w:val="center"/>
            <w:hideMark/>
          </w:tcPr>
          <w:p w14:paraId="287F90A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294" w:type="pct"/>
            <w:gridSpan w:val="2"/>
            <w:shd w:val="clear" w:color="auto" w:fill="auto"/>
            <w:vAlign w:val="center"/>
            <w:hideMark/>
          </w:tcPr>
          <w:p w14:paraId="40DC3F5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2E645EF9" w14:textId="77777777" w:rsidTr="003A3B24">
        <w:trPr>
          <w:gridAfter w:val="1"/>
          <w:wAfter w:w="3" w:type="pct"/>
          <w:trHeight w:val="397"/>
        </w:trPr>
        <w:tc>
          <w:tcPr>
            <w:tcW w:w="477" w:type="pct"/>
            <w:shd w:val="clear" w:color="auto" w:fill="auto"/>
            <w:vAlign w:val="center"/>
            <w:hideMark/>
          </w:tcPr>
          <w:p w14:paraId="2BE81EE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C.1.7.2</w:t>
            </w:r>
          </w:p>
        </w:tc>
        <w:tc>
          <w:tcPr>
            <w:tcW w:w="1301" w:type="pct"/>
            <w:gridSpan w:val="3"/>
            <w:shd w:val="clear" w:color="auto" w:fill="auto"/>
            <w:vAlign w:val="center"/>
            <w:hideMark/>
          </w:tcPr>
          <w:p w14:paraId="02F64170"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Τύ</w:t>
            </w:r>
            <w:proofErr w:type="spellEnd"/>
            <w:r w:rsidRPr="00007017">
              <w:rPr>
                <w:rFonts w:asciiTheme="minorHAnsi" w:hAnsiTheme="minorHAnsi" w:cstheme="minorHAnsi"/>
                <w:szCs w:val="22"/>
              </w:rPr>
              <w:t>πος</w:t>
            </w:r>
          </w:p>
        </w:tc>
        <w:tc>
          <w:tcPr>
            <w:tcW w:w="1113" w:type="pct"/>
            <w:gridSpan w:val="4"/>
            <w:shd w:val="clear" w:color="auto" w:fill="auto"/>
            <w:vAlign w:val="center"/>
            <w:hideMark/>
          </w:tcPr>
          <w:p w14:paraId="3C391E09"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Μικρόφωνο</w:t>
            </w:r>
            <w:proofErr w:type="spellEnd"/>
            <w:r w:rsidRPr="00007017">
              <w:rPr>
                <w:rFonts w:asciiTheme="minorHAnsi" w:hAnsiTheme="minorHAnsi" w:cstheme="minorHAnsi"/>
                <w:szCs w:val="22"/>
              </w:rPr>
              <w:t xml:space="preserve"> π</w:t>
            </w:r>
            <w:proofErr w:type="spellStart"/>
            <w:r w:rsidRPr="00007017">
              <w:rPr>
                <w:rFonts w:asciiTheme="minorHAnsi" w:hAnsiTheme="minorHAnsi" w:cstheme="minorHAnsi"/>
                <w:szCs w:val="22"/>
              </w:rPr>
              <w:t>έτου</w:t>
            </w:r>
            <w:proofErr w:type="spellEnd"/>
          </w:p>
        </w:tc>
        <w:tc>
          <w:tcPr>
            <w:tcW w:w="812" w:type="pct"/>
            <w:gridSpan w:val="2"/>
            <w:shd w:val="clear" w:color="auto" w:fill="auto"/>
            <w:vAlign w:val="center"/>
            <w:hideMark/>
          </w:tcPr>
          <w:p w14:paraId="7642098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294" w:type="pct"/>
            <w:gridSpan w:val="2"/>
            <w:shd w:val="clear" w:color="auto" w:fill="auto"/>
            <w:vAlign w:val="center"/>
            <w:hideMark/>
          </w:tcPr>
          <w:p w14:paraId="5E744AB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64EE98A1" w14:textId="77777777" w:rsidTr="003A3B24">
        <w:trPr>
          <w:gridAfter w:val="1"/>
          <w:wAfter w:w="3" w:type="pct"/>
          <w:trHeight w:val="397"/>
        </w:trPr>
        <w:tc>
          <w:tcPr>
            <w:tcW w:w="477" w:type="pct"/>
            <w:shd w:val="clear" w:color="auto" w:fill="auto"/>
            <w:vAlign w:val="center"/>
            <w:hideMark/>
          </w:tcPr>
          <w:p w14:paraId="5B9C4B4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C.1.7.3</w:t>
            </w:r>
          </w:p>
        </w:tc>
        <w:tc>
          <w:tcPr>
            <w:tcW w:w="1301" w:type="pct"/>
            <w:gridSpan w:val="3"/>
            <w:shd w:val="clear" w:color="auto" w:fill="auto"/>
            <w:vAlign w:val="center"/>
            <w:hideMark/>
          </w:tcPr>
          <w:p w14:paraId="1600ADF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Απ</w:t>
            </w:r>
            <w:proofErr w:type="spellStart"/>
            <w:r w:rsidRPr="00007017">
              <w:rPr>
                <w:rFonts w:asciiTheme="minorHAnsi" w:hAnsiTheme="minorHAnsi" w:cstheme="minorHAnsi"/>
                <w:szCs w:val="22"/>
              </w:rPr>
              <w:t>όκριση</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συχνότητ</w:t>
            </w:r>
            <w:proofErr w:type="spellEnd"/>
            <w:r w:rsidRPr="00007017">
              <w:rPr>
                <w:rFonts w:asciiTheme="minorHAnsi" w:hAnsiTheme="minorHAnsi" w:cstheme="minorHAnsi"/>
                <w:szCs w:val="22"/>
              </w:rPr>
              <w:t>ας</w:t>
            </w:r>
          </w:p>
        </w:tc>
        <w:tc>
          <w:tcPr>
            <w:tcW w:w="1113" w:type="pct"/>
            <w:gridSpan w:val="4"/>
            <w:shd w:val="clear" w:color="auto" w:fill="auto"/>
            <w:vAlign w:val="center"/>
            <w:hideMark/>
          </w:tcPr>
          <w:p w14:paraId="331DFDD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50-18000Hz</w:t>
            </w:r>
          </w:p>
        </w:tc>
        <w:tc>
          <w:tcPr>
            <w:tcW w:w="812" w:type="pct"/>
            <w:gridSpan w:val="2"/>
            <w:shd w:val="clear" w:color="auto" w:fill="auto"/>
            <w:vAlign w:val="center"/>
            <w:hideMark/>
          </w:tcPr>
          <w:p w14:paraId="20A12F8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294" w:type="pct"/>
            <w:gridSpan w:val="2"/>
            <w:shd w:val="clear" w:color="auto" w:fill="auto"/>
            <w:vAlign w:val="center"/>
            <w:hideMark/>
          </w:tcPr>
          <w:p w14:paraId="62A8130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60DE4A3A" w14:textId="77777777" w:rsidTr="003A3B24">
        <w:trPr>
          <w:gridAfter w:val="1"/>
          <w:wAfter w:w="3" w:type="pct"/>
          <w:trHeight w:val="397"/>
        </w:trPr>
        <w:tc>
          <w:tcPr>
            <w:tcW w:w="477" w:type="pct"/>
            <w:shd w:val="clear" w:color="auto" w:fill="auto"/>
            <w:vAlign w:val="center"/>
            <w:hideMark/>
          </w:tcPr>
          <w:p w14:paraId="3062555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C.1.7.4</w:t>
            </w:r>
          </w:p>
        </w:tc>
        <w:tc>
          <w:tcPr>
            <w:tcW w:w="1301" w:type="pct"/>
            <w:gridSpan w:val="3"/>
            <w:shd w:val="clear" w:color="auto" w:fill="auto"/>
            <w:vAlign w:val="center"/>
            <w:hideMark/>
          </w:tcPr>
          <w:p w14:paraId="476FF5CB"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Συμ</w:t>
            </w:r>
            <w:proofErr w:type="spellEnd"/>
            <w:r w:rsidRPr="00007017">
              <w:rPr>
                <w:rFonts w:asciiTheme="minorHAnsi" w:hAnsiTheme="minorHAnsi" w:cstheme="minorHAnsi"/>
                <w:szCs w:val="22"/>
              </w:rPr>
              <w:t>βατότητα</w:t>
            </w:r>
          </w:p>
        </w:tc>
        <w:tc>
          <w:tcPr>
            <w:tcW w:w="1113" w:type="pct"/>
            <w:gridSpan w:val="4"/>
            <w:shd w:val="clear" w:color="auto" w:fill="auto"/>
            <w:vAlign w:val="center"/>
            <w:hideMark/>
          </w:tcPr>
          <w:p w14:paraId="2D353FC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Freeport, XSW, XSW-1, XSW-2, AVX, SL, EW-D1</w:t>
            </w:r>
          </w:p>
        </w:tc>
        <w:tc>
          <w:tcPr>
            <w:tcW w:w="812" w:type="pct"/>
            <w:gridSpan w:val="2"/>
            <w:shd w:val="clear" w:color="auto" w:fill="auto"/>
            <w:vAlign w:val="center"/>
            <w:hideMark/>
          </w:tcPr>
          <w:p w14:paraId="6EDC25E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294" w:type="pct"/>
            <w:gridSpan w:val="2"/>
            <w:shd w:val="clear" w:color="auto" w:fill="auto"/>
            <w:vAlign w:val="center"/>
            <w:hideMark/>
          </w:tcPr>
          <w:p w14:paraId="0EA8129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7904ACF6" w14:textId="77777777" w:rsidTr="003A3B24">
        <w:trPr>
          <w:gridAfter w:val="1"/>
          <w:wAfter w:w="3" w:type="pct"/>
          <w:trHeight w:val="397"/>
        </w:trPr>
        <w:tc>
          <w:tcPr>
            <w:tcW w:w="477" w:type="pct"/>
            <w:shd w:val="clear" w:color="auto" w:fill="auto"/>
            <w:vAlign w:val="center"/>
            <w:hideMark/>
          </w:tcPr>
          <w:p w14:paraId="4AD27A5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C.1.7.5</w:t>
            </w:r>
          </w:p>
        </w:tc>
        <w:tc>
          <w:tcPr>
            <w:tcW w:w="1301" w:type="pct"/>
            <w:gridSpan w:val="3"/>
            <w:shd w:val="clear" w:color="auto" w:fill="auto"/>
            <w:vAlign w:val="center"/>
            <w:hideMark/>
          </w:tcPr>
          <w:p w14:paraId="07AB812C"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lang w:val="el-GR"/>
              </w:rPr>
              <w:t>Ευαισθησία σε ελεύθερο πεδίο χωρίς φορτίο</w:t>
            </w:r>
          </w:p>
        </w:tc>
        <w:tc>
          <w:tcPr>
            <w:tcW w:w="1113" w:type="pct"/>
            <w:gridSpan w:val="4"/>
            <w:shd w:val="clear" w:color="auto" w:fill="auto"/>
            <w:vAlign w:val="center"/>
            <w:hideMark/>
          </w:tcPr>
          <w:p w14:paraId="59871F3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20 mV/Pa</w:t>
            </w:r>
          </w:p>
        </w:tc>
        <w:tc>
          <w:tcPr>
            <w:tcW w:w="812" w:type="pct"/>
            <w:gridSpan w:val="2"/>
            <w:shd w:val="clear" w:color="auto" w:fill="auto"/>
            <w:vAlign w:val="center"/>
            <w:hideMark/>
          </w:tcPr>
          <w:p w14:paraId="2FC6787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294" w:type="pct"/>
            <w:gridSpan w:val="2"/>
            <w:shd w:val="clear" w:color="auto" w:fill="auto"/>
            <w:vAlign w:val="center"/>
            <w:hideMark/>
          </w:tcPr>
          <w:p w14:paraId="6C078EF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15210219" w14:textId="77777777" w:rsidTr="003A3B24">
        <w:trPr>
          <w:gridAfter w:val="1"/>
          <w:wAfter w:w="3" w:type="pct"/>
          <w:trHeight w:val="397"/>
        </w:trPr>
        <w:tc>
          <w:tcPr>
            <w:tcW w:w="477" w:type="pct"/>
            <w:shd w:val="clear" w:color="auto" w:fill="auto"/>
            <w:vAlign w:val="center"/>
            <w:hideMark/>
          </w:tcPr>
          <w:p w14:paraId="436C56B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C.1.7.6</w:t>
            </w:r>
          </w:p>
        </w:tc>
        <w:tc>
          <w:tcPr>
            <w:tcW w:w="1301" w:type="pct"/>
            <w:gridSpan w:val="3"/>
            <w:shd w:val="clear" w:color="auto" w:fill="auto"/>
            <w:vAlign w:val="center"/>
            <w:hideMark/>
          </w:tcPr>
          <w:p w14:paraId="2E47CCB4"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Στάθμη</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θορύ</w:t>
            </w:r>
            <w:proofErr w:type="spellEnd"/>
            <w:r w:rsidRPr="00007017">
              <w:rPr>
                <w:rFonts w:asciiTheme="minorHAnsi" w:hAnsiTheme="minorHAnsi" w:cstheme="minorHAnsi"/>
                <w:szCs w:val="22"/>
              </w:rPr>
              <w:t>βου</w:t>
            </w:r>
          </w:p>
        </w:tc>
        <w:tc>
          <w:tcPr>
            <w:tcW w:w="1113" w:type="pct"/>
            <w:gridSpan w:val="4"/>
            <w:shd w:val="clear" w:color="auto" w:fill="auto"/>
            <w:vAlign w:val="center"/>
            <w:hideMark/>
          </w:tcPr>
          <w:p w14:paraId="1384D28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36dB</w:t>
            </w:r>
          </w:p>
        </w:tc>
        <w:tc>
          <w:tcPr>
            <w:tcW w:w="812" w:type="pct"/>
            <w:gridSpan w:val="2"/>
            <w:shd w:val="clear" w:color="auto" w:fill="auto"/>
            <w:vAlign w:val="center"/>
            <w:hideMark/>
          </w:tcPr>
          <w:p w14:paraId="698D8DA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294" w:type="pct"/>
            <w:gridSpan w:val="2"/>
            <w:shd w:val="clear" w:color="auto" w:fill="auto"/>
            <w:vAlign w:val="center"/>
            <w:hideMark/>
          </w:tcPr>
          <w:p w14:paraId="767F851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1D6A8550" w14:textId="77777777" w:rsidTr="003A3B24">
        <w:trPr>
          <w:gridAfter w:val="1"/>
          <w:wAfter w:w="3" w:type="pct"/>
          <w:trHeight w:val="397"/>
        </w:trPr>
        <w:tc>
          <w:tcPr>
            <w:tcW w:w="477" w:type="pct"/>
            <w:shd w:val="clear" w:color="auto" w:fill="auto"/>
            <w:vAlign w:val="center"/>
            <w:hideMark/>
          </w:tcPr>
          <w:p w14:paraId="2E5A249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C.1.7.7</w:t>
            </w:r>
          </w:p>
        </w:tc>
        <w:tc>
          <w:tcPr>
            <w:tcW w:w="1301" w:type="pct"/>
            <w:gridSpan w:val="3"/>
            <w:shd w:val="clear" w:color="auto" w:fill="auto"/>
            <w:vAlign w:val="center"/>
            <w:hideMark/>
          </w:tcPr>
          <w:p w14:paraId="533B8954"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Μέγιστη</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στάθμη</w:t>
            </w:r>
            <w:proofErr w:type="spellEnd"/>
            <w:r w:rsidRPr="00007017">
              <w:rPr>
                <w:rFonts w:asciiTheme="minorHAnsi" w:hAnsiTheme="minorHAnsi" w:cstheme="minorHAnsi"/>
                <w:szCs w:val="22"/>
              </w:rPr>
              <w:t xml:space="preserve"> π</w:t>
            </w:r>
            <w:proofErr w:type="spellStart"/>
            <w:r w:rsidRPr="00007017">
              <w:rPr>
                <w:rFonts w:asciiTheme="minorHAnsi" w:hAnsiTheme="minorHAnsi" w:cstheme="minorHAnsi"/>
                <w:szCs w:val="22"/>
              </w:rPr>
              <w:t>ίεσης</w:t>
            </w:r>
            <w:proofErr w:type="spellEnd"/>
            <w:r w:rsidRPr="00007017">
              <w:rPr>
                <w:rFonts w:asciiTheme="minorHAnsi" w:hAnsiTheme="minorHAnsi" w:cstheme="minorHAnsi"/>
                <w:szCs w:val="22"/>
              </w:rPr>
              <w:t xml:space="preserve"> (SPL)</w:t>
            </w:r>
          </w:p>
        </w:tc>
        <w:tc>
          <w:tcPr>
            <w:tcW w:w="1113" w:type="pct"/>
            <w:gridSpan w:val="4"/>
            <w:shd w:val="clear" w:color="auto" w:fill="auto"/>
            <w:vAlign w:val="center"/>
            <w:hideMark/>
          </w:tcPr>
          <w:p w14:paraId="2E1043B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130 dB </w:t>
            </w:r>
          </w:p>
        </w:tc>
        <w:tc>
          <w:tcPr>
            <w:tcW w:w="812" w:type="pct"/>
            <w:gridSpan w:val="2"/>
            <w:shd w:val="clear" w:color="auto" w:fill="auto"/>
            <w:vAlign w:val="center"/>
            <w:hideMark/>
          </w:tcPr>
          <w:p w14:paraId="41039CE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294" w:type="pct"/>
            <w:gridSpan w:val="2"/>
            <w:shd w:val="clear" w:color="auto" w:fill="auto"/>
            <w:vAlign w:val="center"/>
            <w:hideMark/>
          </w:tcPr>
          <w:p w14:paraId="42A70B5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42B8C563" w14:textId="77777777" w:rsidTr="003A3B24">
        <w:trPr>
          <w:gridAfter w:val="1"/>
          <w:wAfter w:w="3" w:type="pct"/>
          <w:trHeight w:val="397"/>
        </w:trPr>
        <w:tc>
          <w:tcPr>
            <w:tcW w:w="477" w:type="pct"/>
            <w:shd w:val="clear" w:color="auto" w:fill="auto"/>
            <w:vAlign w:val="center"/>
            <w:hideMark/>
          </w:tcPr>
          <w:p w14:paraId="1A8901D7" w14:textId="77777777" w:rsidR="00115B68" w:rsidRPr="00007017" w:rsidRDefault="00613677" w:rsidP="00115B68">
            <w:pPr>
              <w:rPr>
                <w:rFonts w:asciiTheme="minorHAnsi" w:hAnsiTheme="minorHAnsi" w:cstheme="minorHAnsi"/>
                <w:szCs w:val="22"/>
              </w:rPr>
            </w:pPr>
            <w:bookmarkStart w:id="26" w:name="RANGE!A107"/>
            <w:r w:rsidRPr="00007017">
              <w:rPr>
                <w:rFonts w:asciiTheme="minorHAnsi" w:hAnsiTheme="minorHAnsi" w:cstheme="minorHAnsi"/>
                <w:szCs w:val="22"/>
              </w:rPr>
              <w:t>C.1.7.8</w:t>
            </w:r>
            <w:bookmarkEnd w:id="26"/>
          </w:p>
        </w:tc>
        <w:tc>
          <w:tcPr>
            <w:tcW w:w="1301" w:type="pct"/>
            <w:gridSpan w:val="3"/>
            <w:shd w:val="clear" w:color="auto" w:fill="auto"/>
            <w:vAlign w:val="center"/>
            <w:hideMark/>
          </w:tcPr>
          <w:p w14:paraId="15185C4A"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Τάση</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λειτουργί</w:t>
            </w:r>
            <w:proofErr w:type="spellEnd"/>
            <w:r w:rsidRPr="00007017">
              <w:rPr>
                <w:rFonts w:asciiTheme="minorHAnsi" w:hAnsiTheme="minorHAnsi" w:cstheme="minorHAnsi"/>
                <w:szCs w:val="22"/>
              </w:rPr>
              <w:t>ας</w:t>
            </w:r>
          </w:p>
        </w:tc>
        <w:tc>
          <w:tcPr>
            <w:tcW w:w="1113" w:type="pct"/>
            <w:gridSpan w:val="4"/>
            <w:shd w:val="clear" w:color="auto" w:fill="auto"/>
            <w:vAlign w:val="center"/>
            <w:hideMark/>
          </w:tcPr>
          <w:p w14:paraId="62994BC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7,5 V</w:t>
            </w:r>
          </w:p>
        </w:tc>
        <w:tc>
          <w:tcPr>
            <w:tcW w:w="812" w:type="pct"/>
            <w:gridSpan w:val="2"/>
            <w:shd w:val="clear" w:color="auto" w:fill="auto"/>
            <w:vAlign w:val="center"/>
            <w:hideMark/>
          </w:tcPr>
          <w:p w14:paraId="2DFD541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294" w:type="pct"/>
            <w:gridSpan w:val="2"/>
            <w:shd w:val="clear" w:color="auto" w:fill="auto"/>
            <w:vAlign w:val="center"/>
            <w:hideMark/>
          </w:tcPr>
          <w:p w14:paraId="6A9073D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71B6EFA3" w14:textId="77777777" w:rsidTr="003A3B24">
        <w:trPr>
          <w:gridAfter w:val="1"/>
          <w:wAfter w:w="3" w:type="pct"/>
          <w:trHeight w:val="397"/>
        </w:trPr>
        <w:tc>
          <w:tcPr>
            <w:tcW w:w="477" w:type="pct"/>
            <w:shd w:val="clear" w:color="auto" w:fill="auto"/>
            <w:vAlign w:val="center"/>
            <w:hideMark/>
          </w:tcPr>
          <w:p w14:paraId="45794F5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C.1.7.9</w:t>
            </w:r>
          </w:p>
        </w:tc>
        <w:tc>
          <w:tcPr>
            <w:tcW w:w="1301" w:type="pct"/>
            <w:gridSpan w:val="3"/>
            <w:shd w:val="clear" w:color="auto" w:fill="auto"/>
            <w:vAlign w:val="center"/>
            <w:hideMark/>
          </w:tcPr>
          <w:p w14:paraId="59E5976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Equivalent noise level, ITU-R BS.468-4</w:t>
            </w:r>
          </w:p>
        </w:tc>
        <w:tc>
          <w:tcPr>
            <w:tcW w:w="1113" w:type="pct"/>
            <w:gridSpan w:val="4"/>
            <w:shd w:val="clear" w:color="auto" w:fill="auto"/>
            <w:vAlign w:val="center"/>
            <w:hideMark/>
          </w:tcPr>
          <w:p w14:paraId="57EEC36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Typ. 35 dB (max. 38 dB</w:t>
            </w:r>
          </w:p>
        </w:tc>
        <w:tc>
          <w:tcPr>
            <w:tcW w:w="812" w:type="pct"/>
            <w:gridSpan w:val="2"/>
            <w:shd w:val="clear" w:color="auto" w:fill="auto"/>
            <w:vAlign w:val="center"/>
            <w:hideMark/>
          </w:tcPr>
          <w:p w14:paraId="7DCB36F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294" w:type="pct"/>
            <w:gridSpan w:val="2"/>
            <w:shd w:val="clear" w:color="auto" w:fill="auto"/>
            <w:vAlign w:val="center"/>
            <w:hideMark/>
          </w:tcPr>
          <w:p w14:paraId="78084E7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43039541" w14:textId="77777777" w:rsidTr="003A3B24">
        <w:trPr>
          <w:gridAfter w:val="1"/>
          <w:wAfter w:w="3" w:type="pct"/>
          <w:trHeight w:val="397"/>
        </w:trPr>
        <w:tc>
          <w:tcPr>
            <w:tcW w:w="477" w:type="pct"/>
            <w:shd w:val="clear" w:color="D9D9D9" w:fill="D9D9D9"/>
            <w:vAlign w:val="center"/>
            <w:hideMark/>
          </w:tcPr>
          <w:p w14:paraId="12143A4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301" w:type="pct"/>
            <w:gridSpan w:val="3"/>
            <w:shd w:val="clear" w:color="D9D9D9" w:fill="D9D9D9"/>
            <w:vAlign w:val="center"/>
            <w:hideMark/>
          </w:tcPr>
          <w:p w14:paraId="2D0C6539"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Φορητός</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Πομ</w:t>
            </w:r>
            <w:proofErr w:type="spellEnd"/>
            <w:r w:rsidRPr="00007017">
              <w:rPr>
                <w:rFonts w:asciiTheme="minorHAnsi" w:hAnsiTheme="minorHAnsi" w:cstheme="minorHAnsi"/>
                <w:szCs w:val="22"/>
              </w:rPr>
              <w:t>πός</w:t>
            </w:r>
          </w:p>
        </w:tc>
        <w:tc>
          <w:tcPr>
            <w:tcW w:w="1113" w:type="pct"/>
            <w:gridSpan w:val="4"/>
            <w:shd w:val="clear" w:color="D9D9D9" w:fill="D9D9D9"/>
            <w:vAlign w:val="center"/>
            <w:hideMark/>
          </w:tcPr>
          <w:p w14:paraId="4F9414B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2" w:type="pct"/>
            <w:gridSpan w:val="2"/>
            <w:shd w:val="clear" w:color="D9D9D9" w:fill="D9D9D9"/>
            <w:vAlign w:val="center"/>
            <w:hideMark/>
          </w:tcPr>
          <w:p w14:paraId="7EEBCEF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294" w:type="pct"/>
            <w:gridSpan w:val="2"/>
            <w:shd w:val="clear" w:color="D9D9D9" w:fill="D9D9D9"/>
            <w:vAlign w:val="center"/>
            <w:hideMark/>
          </w:tcPr>
          <w:p w14:paraId="376F470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27400152" w14:textId="77777777" w:rsidTr="003A3B24">
        <w:trPr>
          <w:gridAfter w:val="1"/>
          <w:wAfter w:w="3" w:type="pct"/>
          <w:trHeight w:val="397"/>
        </w:trPr>
        <w:tc>
          <w:tcPr>
            <w:tcW w:w="477" w:type="pct"/>
            <w:shd w:val="clear" w:color="auto" w:fill="auto"/>
            <w:vAlign w:val="center"/>
            <w:hideMark/>
          </w:tcPr>
          <w:p w14:paraId="7B81B8A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C.1.7.10</w:t>
            </w:r>
          </w:p>
        </w:tc>
        <w:tc>
          <w:tcPr>
            <w:tcW w:w="1301" w:type="pct"/>
            <w:gridSpan w:val="3"/>
            <w:shd w:val="clear" w:color="auto" w:fill="auto"/>
            <w:vAlign w:val="center"/>
            <w:hideMark/>
          </w:tcPr>
          <w:p w14:paraId="3A96AB6D"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Αριθμός</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Μονάδων</w:t>
            </w:r>
            <w:proofErr w:type="spellEnd"/>
          </w:p>
        </w:tc>
        <w:tc>
          <w:tcPr>
            <w:tcW w:w="1113" w:type="pct"/>
            <w:gridSpan w:val="4"/>
            <w:shd w:val="clear" w:color="auto" w:fill="auto"/>
            <w:vAlign w:val="center"/>
            <w:hideMark/>
          </w:tcPr>
          <w:p w14:paraId="413B41B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1</w:t>
            </w:r>
          </w:p>
        </w:tc>
        <w:tc>
          <w:tcPr>
            <w:tcW w:w="812" w:type="pct"/>
            <w:gridSpan w:val="2"/>
            <w:shd w:val="clear" w:color="auto" w:fill="auto"/>
            <w:vAlign w:val="center"/>
            <w:hideMark/>
          </w:tcPr>
          <w:p w14:paraId="1954465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294" w:type="pct"/>
            <w:gridSpan w:val="2"/>
            <w:shd w:val="clear" w:color="auto" w:fill="auto"/>
            <w:vAlign w:val="center"/>
            <w:hideMark/>
          </w:tcPr>
          <w:p w14:paraId="511B816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7FC9A24D" w14:textId="77777777" w:rsidTr="003A3B24">
        <w:trPr>
          <w:gridAfter w:val="1"/>
          <w:wAfter w:w="3" w:type="pct"/>
          <w:trHeight w:val="397"/>
        </w:trPr>
        <w:tc>
          <w:tcPr>
            <w:tcW w:w="477" w:type="pct"/>
            <w:shd w:val="clear" w:color="auto" w:fill="auto"/>
            <w:vAlign w:val="center"/>
            <w:hideMark/>
          </w:tcPr>
          <w:p w14:paraId="5D7F636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C.1.7.11</w:t>
            </w:r>
          </w:p>
        </w:tc>
        <w:tc>
          <w:tcPr>
            <w:tcW w:w="1301" w:type="pct"/>
            <w:gridSpan w:val="3"/>
            <w:shd w:val="clear" w:color="auto" w:fill="auto"/>
            <w:vAlign w:val="center"/>
            <w:hideMark/>
          </w:tcPr>
          <w:p w14:paraId="7B156498"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Τύ</w:t>
            </w:r>
            <w:proofErr w:type="spellEnd"/>
            <w:r w:rsidRPr="00007017">
              <w:rPr>
                <w:rFonts w:asciiTheme="minorHAnsi" w:hAnsiTheme="minorHAnsi" w:cstheme="minorHAnsi"/>
                <w:szCs w:val="22"/>
              </w:rPr>
              <w:t>πος</w:t>
            </w:r>
          </w:p>
        </w:tc>
        <w:tc>
          <w:tcPr>
            <w:tcW w:w="1113" w:type="pct"/>
            <w:gridSpan w:val="4"/>
            <w:shd w:val="clear" w:color="auto" w:fill="auto"/>
            <w:vAlign w:val="center"/>
            <w:hideMark/>
          </w:tcPr>
          <w:p w14:paraId="7EC116EC"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Ασύρμ</w:t>
            </w:r>
            <w:proofErr w:type="spellEnd"/>
            <w:r w:rsidRPr="00007017">
              <w:rPr>
                <w:rFonts w:asciiTheme="minorHAnsi" w:hAnsiTheme="minorHAnsi" w:cstheme="minorHAnsi"/>
                <w:szCs w:val="22"/>
              </w:rPr>
              <w:t xml:space="preserve">ατο </w:t>
            </w:r>
            <w:proofErr w:type="spellStart"/>
            <w:r w:rsidRPr="00007017">
              <w:rPr>
                <w:rFonts w:asciiTheme="minorHAnsi" w:hAnsiTheme="minorHAnsi" w:cstheme="minorHAnsi"/>
                <w:szCs w:val="22"/>
              </w:rPr>
              <w:t>σύστημ</w:t>
            </w:r>
            <w:proofErr w:type="spellEnd"/>
            <w:r w:rsidRPr="00007017">
              <w:rPr>
                <w:rFonts w:asciiTheme="minorHAnsi" w:hAnsiTheme="minorHAnsi" w:cstheme="minorHAnsi"/>
                <w:szCs w:val="22"/>
              </w:rPr>
              <w:t>α plug &amp; play</w:t>
            </w:r>
          </w:p>
        </w:tc>
        <w:tc>
          <w:tcPr>
            <w:tcW w:w="812" w:type="pct"/>
            <w:gridSpan w:val="2"/>
            <w:shd w:val="clear" w:color="auto" w:fill="auto"/>
            <w:vAlign w:val="center"/>
            <w:hideMark/>
          </w:tcPr>
          <w:p w14:paraId="509957B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294" w:type="pct"/>
            <w:gridSpan w:val="2"/>
            <w:shd w:val="clear" w:color="auto" w:fill="auto"/>
            <w:vAlign w:val="center"/>
            <w:hideMark/>
          </w:tcPr>
          <w:p w14:paraId="25C7DF2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0B2AA642" w14:textId="77777777" w:rsidTr="003A3B24">
        <w:trPr>
          <w:gridAfter w:val="1"/>
          <w:wAfter w:w="3" w:type="pct"/>
          <w:trHeight w:val="397"/>
        </w:trPr>
        <w:tc>
          <w:tcPr>
            <w:tcW w:w="477" w:type="pct"/>
            <w:shd w:val="clear" w:color="auto" w:fill="auto"/>
            <w:vAlign w:val="center"/>
            <w:hideMark/>
          </w:tcPr>
          <w:p w14:paraId="756465D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C.1.7.12</w:t>
            </w:r>
          </w:p>
        </w:tc>
        <w:tc>
          <w:tcPr>
            <w:tcW w:w="1301" w:type="pct"/>
            <w:gridSpan w:val="3"/>
            <w:shd w:val="clear" w:color="auto" w:fill="auto"/>
            <w:vAlign w:val="center"/>
            <w:hideMark/>
          </w:tcPr>
          <w:p w14:paraId="27A32140"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Eύρος</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συχνοτήτων</w:t>
            </w:r>
            <w:proofErr w:type="spellEnd"/>
          </w:p>
        </w:tc>
        <w:tc>
          <w:tcPr>
            <w:tcW w:w="1113" w:type="pct"/>
            <w:gridSpan w:val="4"/>
            <w:shd w:val="clear" w:color="auto" w:fill="auto"/>
            <w:vAlign w:val="center"/>
            <w:hideMark/>
          </w:tcPr>
          <w:p w14:paraId="383F66B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2.4 GHz</w:t>
            </w:r>
          </w:p>
        </w:tc>
        <w:tc>
          <w:tcPr>
            <w:tcW w:w="812" w:type="pct"/>
            <w:gridSpan w:val="2"/>
            <w:shd w:val="clear" w:color="auto" w:fill="auto"/>
            <w:vAlign w:val="center"/>
            <w:hideMark/>
          </w:tcPr>
          <w:p w14:paraId="735586B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294" w:type="pct"/>
            <w:gridSpan w:val="2"/>
            <w:shd w:val="clear" w:color="auto" w:fill="auto"/>
            <w:vAlign w:val="center"/>
            <w:hideMark/>
          </w:tcPr>
          <w:p w14:paraId="331D6EA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7DEE87AB" w14:textId="77777777" w:rsidTr="003A3B24">
        <w:trPr>
          <w:gridAfter w:val="1"/>
          <w:wAfter w:w="3" w:type="pct"/>
          <w:trHeight w:val="397"/>
        </w:trPr>
        <w:tc>
          <w:tcPr>
            <w:tcW w:w="477" w:type="pct"/>
            <w:shd w:val="clear" w:color="auto" w:fill="auto"/>
            <w:vAlign w:val="center"/>
            <w:hideMark/>
          </w:tcPr>
          <w:p w14:paraId="7E38DE2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C.1.7.13</w:t>
            </w:r>
          </w:p>
        </w:tc>
        <w:tc>
          <w:tcPr>
            <w:tcW w:w="1301" w:type="pct"/>
            <w:gridSpan w:val="3"/>
            <w:shd w:val="clear" w:color="auto" w:fill="auto"/>
            <w:vAlign w:val="center"/>
            <w:hideMark/>
          </w:tcPr>
          <w:p w14:paraId="66B0915B"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lang w:val="el-GR"/>
              </w:rPr>
              <w:t>Μέγιστος αριθμός  συστημάτων σε ταυτόχρονη λειτουργία</w:t>
            </w:r>
          </w:p>
        </w:tc>
        <w:tc>
          <w:tcPr>
            <w:tcW w:w="1113" w:type="pct"/>
            <w:gridSpan w:val="4"/>
            <w:shd w:val="clear" w:color="auto" w:fill="auto"/>
            <w:vAlign w:val="center"/>
            <w:hideMark/>
          </w:tcPr>
          <w:p w14:paraId="1EC539A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5</w:t>
            </w:r>
          </w:p>
        </w:tc>
        <w:tc>
          <w:tcPr>
            <w:tcW w:w="812" w:type="pct"/>
            <w:gridSpan w:val="2"/>
            <w:shd w:val="clear" w:color="auto" w:fill="auto"/>
            <w:vAlign w:val="center"/>
            <w:hideMark/>
          </w:tcPr>
          <w:p w14:paraId="0F40D31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294" w:type="pct"/>
            <w:gridSpan w:val="2"/>
            <w:shd w:val="clear" w:color="auto" w:fill="auto"/>
            <w:vAlign w:val="center"/>
            <w:hideMark/>
          </w:tcPr>
          <w:p w14:paraId="44EE1D8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2594ED31" w14:textId="77777777" w:rsidTr="003A3B24">
        <w:trPr>
          <w:gridAfter w:val="1"/>
          <w:wAfter w:w="3" w:type="pct"/>
          <w:trHeight w:val="397"/>
        </w:trPr>
        <w:tc>
          <w:tcPr>
            <w:tcW w:w="477" w:type="pct"/>
            <w:shd w:val="clear" w:color="auto" w:fill="auto"/>
            <w:vAlign w:val="center"/>
            <w:hideMark/>
          </w:tcPr>
          <w:p w14:paraId="42D7B8F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C.1.7.14</w:t>
            </w:r>
          </w:p>
        </w:tc>
        <w:tc>
          <w:tcPr>
            <w:tcW w:w="1301" w:type="pct"/>
            <w:gridSpan w:val="3"/>
            <w:shd w:val="clear" w:color="auto" w:fill="auto"/>
            <w:vAlign w:val="center"/>
            <w:hideMark/>
          </w:tcPr>
          <w:p w14:paraId="68DF895C"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Mέγιστη</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εμ</w:t>
            </w:r>
            <w:proofErr w:type="spellEnd"/>
            <w:r w:rsidRPr="00007017">
              <w:rPr>
                <w:rFonts w:asciiTheme="minorHAnsi" w:hAnsiTheme="minorHAnsi" w:cstheme="minorHAnsi"/>
                <w:szCs w:val="22"/>
              </w:rPr>
              <w:t>βέλεια</w:t>
            </w:r>
          </w:p>
        </w:tc>
        <w:tc>
          <w:tcPr>
            <w:tcW w:w="1113" w:type="pct"/>
            <w:gridSpan w:val="4"/>
            <w:shd w:val="clear" w:color="auto" w:fill="auto"/>
            <w:vAlign w:val="center"/>
            <w:hideMark/>
          </w:tcPr>
          <w:p w14:paraId="62A5800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75 </w:t>
            </w:r>
            <w:proofErr w:type="spellStart"/>
            <w:r w:rsidRPr="00007017">
              <w:rPr>
                <w:rFonts w:asciiTheme="minorHAnsi" w:hAnsiTheme="minorHAnsi" w:cstheme="minorHAnsi"/>
                <w:szCs w:val="22"/>
              </w:rPr>
              <w:t>μέτρ</w:t>
            </w:r>
            <w:proofErr w:type="spellEnd"/>
            <w:r w:rsidRPr="00007017">
              <w:rPr>
                <w:rFonts w:asciiTheme="minorHAnsi" w:hAnsiTheme="minorHAnsi" w:cstheme="minorHAnsi"/>
                <w:szCs w:val="22"/>
              </w:rPr>
              <w:t>α</w:t>
            </w:r>
          </w:p>
        </w:tc>
        <w:tc>
          <w:tcPr>
            <w:tcW w:w="812" w:type="pct"/>
            <w:gridSpan w:val="2"/>
            <w:shd w:val="clear" w:color="auto" w:fill="auto"/>
            <w:vAlign w:val="center"/>
            <w:hideMark/>
          </w:tcPr>
          <w:p w14:paraId="022CDB0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294" w:type="pct"/>
            <w:gridSpan w:val="2"/>
            <w:shd w:val="clear" w:color="auto" w:fill="auto"/>
            <w:vAlign w:val="center"/>
            <w:hideMark/>
          </w:tcPr>
          <w:p w14:paraId="0DDAFFD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5676D6" w14:paraId="60B9745F" w14:textId="77777777" w:rsidTr="003A3B24">
        <w:trPr>
          <w:gridAfter w:val="1"/>
          <w:wAfter w:w="3" w:type="pct"/>
          <w:trHeight w:val="397"/>
        </w:trPr>
        <w:tc>
          <w:tcPr>
            <w:tcW w:w="477" w:type="pct"/>
            <w:shd w:val="clear" w:color="auto" w:fill="auto"/>
            <w:vAlign w:val="center"/>
            <w:hideMark/>
          </w:tcPr>
          <w:p w14:paraId="5D5C295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C.1.7.15</w:t>
            </w:r>
          </w:p>
        </w:tc>
        <w:tc>
          <w:tcPr>
            <w:tcW w:w="1301" w:type="pct"/>
            <w:gridSpan w:val="3"/>
            <w:shd w:val="clear" w:color="auto" w:fill="auto"/>
            <w:vAlign w:val="center"/>
            <w:hideMark/>
          </w:tcPr>
          <w:p w14:paraId="33AC00AC"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Συμ</w:t>
            </w:r>
            <w:proofErr w:type="spellEnd"/>
            <w:r w:rsidRPr="00007017">
              <w:rPr>
                <w:rFonts w:asciiTheme="minorHAnsi" w:hAnsiTheme="minorHAnsi" w:cstheme="minorHAnsi"/>
                <w:szCs w:val="22"/>
              </w:rPr>
              <w:t>βατότητα</w:t>
            </w:r>
          </w:p>
        </w:tc>
        <w:tc>
          <w:tcPr>
            <w:tcW w:w="1113" w:type="pct"/>
            <w:gridSpan w:val="4"/>
            <w:shd w:val="clear" w:color="auto" w:fill="auto"/>
            <w:vAlign w:val="center"/>
            <w:hideMark/>
          </w:tcPr>
          <w:p w14:paraId="68A2942F"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lang w:val="el-GR"/>
              </w:rPr>
              <w:t xml:space="preserve">Με όλους τους διαθέσιμους πομπούς και δέκτες της σειράς </w:t>
            </w:r>
            <w:r w:rsidRPr="00007017">
              <w:rPr>
                <w:rFonts w:asciiTheme="minorHAnsi" w:hAnsiTheme="minorHAnsi" w:cstheme="minorHAnsi"/>
                <w:szCs w:val="22"/>
              </w:rPr>
              <w:t>XSW</w:t>
            </w:r>
            <w:r w:rsidRPr="00007017">
              <w:rPr>
                <w:rFonts w:asciiTheme="minorHAnsi" w:hAnsiTheme="minorHAnsi" w:cstheme="minorHAnsi"/>
                <w:szCs w:val="22"/>
                <w:lang w:val="el-GR"/>
              </w:rPr>
              <w:t>-</w:t>
            </w:r>
            <w:r w:rsidRPr="00007017">
              <w:rPr>
                <w:rFonts w:asciiTheme="minorHAnsi" w:hAnsiTheme="minorHAnsi" w:cstheme="minorHAnsi"/>
                <w:szCs w:val="22"/>
              </w:rPr>
              <w:t>D</w:t>
            </w:r>
          </w:p>
        </w:tc>
        <w:tc>
          <w:tcPr>
            <w:tcW w:w="812" w:type="pct"/>
            <w:gridSpan w:val="2"/>
            <w:shd w:val="clear" w:color="auto" w:fill="auto"/>
            <w:vAlign w:val="center"/>
            <w:hideMark/>
          </w:tcPr>
          <w:p w14:paraId="401BB6C6"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c>
          <w:tcPr>
            <w:tcW w:w="1294" w:type="pct"/>
            <w:gridSpan w:val="2"/>
            <w:shd w:val="clear" w:color="auto" w:fill="auto"/>
            <w:vAlign w:val="center"/>
            <w:hideMark/>
          </w:tcPr>
          <w:p w14:paraId="023FB2C2"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r>
      <w:tr w:rsidR="00115B68" w:rsidRPr="007F2817" w14:paraId="3353C678" w14:textId="77777777" w:rsidTr="003A3B24">
        <w:trPr>
          <w:gridAfter w:val="1"/>
          <w:wAfter w:w="3" w:type="pct"/>
          <w:trHeight w:val="397"/>
        </w:trPr>
        <w:tc>
          <w:tcPr>
            <w:tcW w:w="477" w:type="pct"/>
            <w:shd w:val="clear" w:color="auto" w:fill="auto"/>
            <w:vAlign w:val="center"/>
            <w:hideMark/>
          </w:tcPr>
          <w:p w14:paraId="45B24DA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C.1.7.16</w:t>
            </w:r>
          </w:p>
        </w:tc>
        <w:tc>
          <w:tcPr>
            <w:tcW w:w="1301" w:type="pct"/>
            <w:gridSpan w:val="3"/>
            <w:shd w:val="clear" w:color="auto" w:fill="auto"/>
            <w:vAlign w:val="center"/>
            <w:hideMark/>
          </w:tcPr>
          <w:p w14:paraId="645B1601"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Τύ</w:t>
            </w:r>
            <w:proofErr w:type="spellEnd"/>
            <w:r w:rsidRPr="00007017">
              <w:rPr>
                <w:rFonts w:asciiTheme="minorHAnsi" w:hAnsiTheme="minorHAnsi" w:cstheme="minorHAnsi"/>
                <w:szCs w:val="22"/>
              </w:rPr>
              <w:t xml:space="preserve">πος </w:t>
            </w:r>
            <w:proofErr w:type="spellStart"/>
            <w:r w:rsidRPr="00007017">
              <w:rPr>
                <w:rFonts w:asciiTheme="minorHAnsi" w:hAnsiTheme="minorHAnsi" w:cstheme="minorHAnsi"/>
                <w:szCs w:val="22"/>
              </w:rPr>
              <w:t>εισόδου</w:t>
            </w:r>
            <w:proofErr w:type="spellEnd"/>
          </w:p>
        </w:tc>
        <w:tc>
          <w:tcPr>
            <w:tcW w:w="1113" w:type="pct"/>
            <w:gridSpan w:val="4"/>
            <w:shd w:val="clear" w:color="auto" w:fill="auto"/>
            <w:vAlign w:val="center"/>
            <w:hideMark/>
          </w:tcPr>
          <w:p w14:paraId="1567FFA1"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Θηλυκό</w:t>
            </w:r>
            <w:proofErr w:type="spellEnd"/>
            <w:r w:rsidRPr="00007017">
              <w:rPr>
                <w:rFonts w:asciiTheme="minorHAnsi" w:hAnsiTheme="minorHAnsi" w:cstheme="minorHAnsi"/>
                <w:szCs w:val="22"/>
              </w:rPr>
              <w:t xml:space="preserve"> jack 3.5mm</w:t>
            </w:r>
          </w:p>
        </w:tc>
        <w:tc>
          <w:tcPr>
            <w:tcW w:w="812" w:type="pct"/>
            <w:gridSpan w:val="2"/>
            <w:shd w:val="clear" w:color="auto" w:fill="auto"/>
            <w:vAlign w:val="center"/>
            <w:hideMark/>
          </w:tcPr>
          <w:p w14:paraId="51C6801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294" w:type="pct"/>
            <w:gridSpan w:val="2"/>
            <w:shd w:val="clear" w:color="auto" w:fill="auto"/>
            <w:vAlign w:val="center"/>
            <w:hideMark/>
          </w:tcPr>
          <w:p w14:paraId="472D63A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3160811A" w14:textId="77777777" w:rsidTr="003A3B24">
        <w:trPr>
          <w:gridAfter w:val="1"/>
          <w:wAfter w:w="3" w:type="pct"/>
          <w:trHeight w:val="397"/>
        </w:trPr>
        <w:tc>
          <w:tcPr>
            <w:tcW w:w="477" w:type="pct"/>
            <w:shd w:val="clear" w:color="D9D9D9" w:fill="D9D9D9"/>
            <w:vAlign w:val="center"/>
            <w:hideMark/>
          </w:tcPr>
          <w:p w14:paraId="2FF1BF2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lastRenderedPageBreak/>
              <w:t> </w:t>
            </w:r>
          </w:p>
        </w:tc>
        <w:tc>
          <w:tcPr>
            <w:tcW w:w="1301" w:type="pct"/>
            <w:gridSpan w:val="3"/>
            <w:shd w:val="clear" w:color="D9D9D9" w:fill="D9D9D9"/>
            <w:vAlign w:val="center"/>
            <w:hideMark/>
          </w:tcPr>
          <w:p w14:paraId="683F725E"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Φορητός</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Δέκτης</w:t>
            </w:r>
            <w:proofErr w:type="spellEnd"/>
          </w:p>
        </w:tc>
        <w:tc>
          <w:tcPr>
            <w:tcW w:w="1113" w:type="pct"/>
            <w:gridSpan w:val="4"/>
            <w:shd w:val="clear" w:color="D9D9D9" w:fill="D9D9D9"/>
            <w:vAlign w:val="center"/>
            <w:hideMark/>
          </w:tcPr>
          <w:p w14:paraId="65135E4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2" w:type="pct"/>
            <w:gridSpan w:val="2"/>
            <w:shd w:val="clear" w:color="D9D9D9" w:fill="D9D9D9"/>
            <w:vAlign w:val="center"/>
            <w:hideMark/>
          </w:tcPr>
          <w:p w14:paraId="3313E93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294" w:type="pct"/>
            <w:gridSpan w:val="2"/>
            <w:shd w:val="clear" w:color="D9D9D9" w:fill="D9D9D9"/>
            <w:vAlign w:val="center"/>
            <w:hideMark/>
          </w:tcPr>
          <w:p w14:paraId="1DE6914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328F044F" w14:textId="77777777" w:rsidTr="003A3B24">
        <w:trPr>
          <w:gridAfter w:val="1"/>
          <w:wAfter w:w="3" w:type="pct"/>
          <w:trHeight w:val="397"/>
        </w:trPr>
        <w:tc>
          <w:tcPr>
            <w:tcW w:w="477" w:type="pct"/>
            <w:shd w:val="clear" w:color="auto" w:fill="auto"/>
            <w:vAlign w:val="center"/>
            <w:hideMark/>
          </w:tcPr>
          <w:p w14:paraId="5E45854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C.1.7.17</w:t>
            </w:r>
          </w:p>
        </w:tc>
        <w:tc>
          <w:tcPr>
            <w:tcW w:w="1301" w:type="pct"/>
            <w:gridSpan w:val="3"/>
            <w:shd w:val="clear" w:color="auto" w:fill="auto"/>
            <w:vAlign w:val="center"/>
            <w:hideMark/>
          </w:tcPr>
          <w:p w14:paraId="2C16F5E5"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Αριθμός</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Μονάδων</w:t>
            </w:r>
            <w:proofErr w:type="spellEnd"/>
          </w:p>
        </w:tc>
        <w:tc>
          <w:tcPr>
            <w:tcW w:w="1113" w:type="pct"/>
            <w:gridSpan w:val="4"/>
            <w:shd w:val="clear" w:color="auto" w:fill="auto"/>
            <w:vAlign w:val="center"/>
            <w:hideMark/>
          </w:tcPr>
          <w:p w14:paraId="07E42AC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1</w:t>
            </w:r>
          </w:p>
        </w:tc>
        <w:tc>
          <w:tcPr>
            <w:tcW w:w="812" w:type="pct"/>
            <w:gridSpan w:val="2"/>
            <w:shd w:val="clear" w:color="auto" w:fill="auto"/>
            <w:vAlign w:val="center"/>
            <w:hideMark/>
          </w:tcPr>
          <w:p w14:paraId="574922C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294" w:type="pct"/>
            <w:gridSpan w:val="2"/>
            <w:shd w:val="clear" w:color="auto" w:fill="auto"/>
            <w:vAlign w:val="center"/>
            <w:hideMark/>
          </w:tcPr>
          <w:p w14:paraId="2BC7FF0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536C0080" w14:textId="77777777" w:rsidTr="003A3B24">
        <w:trPr>
          <w:gridAfter w:val="1"/>
          <w:wAfter w:w="3" w:type="pct"/>
          <w:trHeight w:val="397"/>
        </w:trPr>
        <w:tc>
          <w:tcPr>
            <w:tcW w:w="477" w:type="pct"/>
            <w:shd w:val="clear" w:color="auto" w:fill="auto"/>
            <w:vAlign w:val="center"/>
            <w:hideMark/>
          </w:tcPr>
          <w:p w14:paraId="33A52BF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C.1.7.18</w:t>
            </w:r>
          </w:p>
        </w:tc>
        <w:tc>
          <w:tcPr>
            <w:tcW w:w="1301" w:type="pct"/>
            <w:gridSpan w:val="3"/>
            <w:shd w:val="clear" w:color="auto" w:fill="auto"/>
            <w:vAlign w:val="center"/>
            <w:hideMark/>
          </w:tcPr>
          <w:p w14:paraId="62942700"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Τύ</w:t>
            </w:r>
            <w:proofErr w:type="spellEnd"/>
            <w:r w:rsidRPr="00007017">
              <w:rPr>
                <w:rFonts w:asciiTheme="minorHAnsi" w:hAnsiTheme="minorHAnsi" w:cstheme="minorHAnsi"/>
                <w:szCs w:val="22"/>
              </w:rPr>
              <w:t>πος</w:t>
            </w:r>
          </w:p>
        </w:tc>
        <w:tc>
          <w:tcPr>
            <w:tcW w:w="1113" w:type="pct"/>
            <w:gridSpan w:val="4"/>
            <w:shd w:val="clear" w:color="auto" w:fill="auto"/>
            <w:vAlign w:val="center"/>
            <w:hideMark/>
          </w:tcPr>
          <w:p w14:paraId="68A91266"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Ασύρμ</w:t>
            </w:r>
            <w:proofErr w:type="spellEnd"/>
            <w:r w:rsidRPr="00007017">
              <w:rPr>
                <w:rFonts w:asciiTheme="minorHAnsi" w:hAnsiTheme="minorHAnsi" w:cstheme="minorHAnsi"/>
                <w:szCs w:val="22"/>
              </w:rPr>
              <w:t xml:space="preserve">ατο </w:t>
            </w:r>
            <w:proofErr w:type="spellStart"/>
            <w:r w:rsidRPr="00007017">
              <w:rPr>
                <w:rFonts w:asciiTheme="minorHAnsi" w:hAnsiTheme="minorHAnsi" w:cstheme="minorHAnsi"/>
                <w:szCs w:val="22"/>
              </w:rPr>
              <w:t>σύστημ</w:t>
            </w:r>
            <w:proofErr w:type="spellEnd"/>
            <w:r w:rsidRPr="00007017">
              <w:rPr>
                <w:rFonts w:asciiTheme="minorHAnsi" w:hAnsiTheme="minorHAnsi" w:cstheme="minorHAnsi"/>
                <w:szCs w:val="22"/>
              </w:rPr>
              <w:t>α plug &amp; play</w:t>
            </w:r>
          </w:p>
        </w:tc>
        <w:tc>
          <w:tcPr>
            <w:tcW w:w="812" w:type="pct"/>
            <w:gridSpan w:val="2"/>
            <w:shd w:val="clear" w:color="auto" w:fill="auto"/>
            <w:vAlign w:val="center"/>
            <w:hideMark/>
          </w:tcPr>
          <w:p w14:paraId="3933C65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294" w:type="pct"/>
            <w:gridSpan w:val="2"/>
            <w:shd w:val="clear" w:color="auto" w:fill="auto"/>
            <w:vAlign w:val="center"/>
            <w:hideMark/>
          </w:tcPr>
          <w:p w14:paraId="124DF2E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24FCA5CD" w14:textId="77777777" w:rsidTr="003A3B24">
        <w:trPr>
          <w:gridAfter w:val="1"/>
          <w:wAfter w:w="3" w:type="pct"/>
          <w:trHeight w:val="397"/>
        </w:trPr>
        <w:tc>
          <w:tcPr>
            <w:tcW w:w="477" w:type="pct"/>
            <w:shd w:val="clear" w:color="auto" w:fill="auto"/>
            <w:vAlign w:val="center"/>
            <w:hideMark/>
          </w:tcPr>
          <w:p w14:paraId="715C090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C.1.7.19</w:t>
            </w:r>
          </w:p>
        </w:tc>
        <w:tc>
          <w:tcPr>
            <w:tcW w:w="1301" w:type="pct"/>
            <w:gridSpan w:val="3"/>
            <w:shd w:val="clear" w:color="auto" w:fill="auto"/>
            <w:vAlign w:val="center"/>
            <w:hideMark/>
          </w:tcPr>
          <w:p w14:paraId="72D2A21C"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Eύρος</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συχνοτήτων</w:t>
            </w:r>
            <w:proofErr w:type="spellEnd"/>
          </w:p>
        </w:tc>
        <w:tc>
          <w:tcPr>
            <w:tcW w:w="1113" w:type="pct"/>
            <w:gridSpan w:val="4"/>
            <w:shd w:val="clear" w:color="auto" w:fill="auto"/>
            <w:vAlign w:val="center"/>
            <w:hideMark/>
          </w:tcPr>
          <w:p w14:paraId="15A20D4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2.4 GHz</w:t>
            </w:r>
          </w:p>
        </w:tc>
        <w:tc>
          <w:tcPr>
            <w:tcW w:w="812" w:type="pct"/>
            <w:gridSpan w:val="2"/>
            <w:shd w:val="clear" w:color="auto" w:fill="auto"/>
            <w:vAlign w:val="center"/>
            <w:hideMark/>
          </w:tcPr>
          <w:p w14:paraId="04E40F1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294" w:type="pct"/>
            <w:gridSpan w:val="2"/>
            <w:shd w:val="clear" w:color="auto" w:fill="auto"/>
            <w:vAlign w:val="center"/>
            <w:hideMark/>
          </w:tcPr>
          <w:p w14:paraId="3C22FAC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6C64BAEC" w14:textId="77777777" w:rsidTr="003A3B24">
        <w:trPr>
          <w:gridAfter w:val="1"/>
          <w:wAfter w:w="3" w:type="pct"/>
          <w:trHeight w:val="397"/>
        </w:trPr>
        <w:tc>
          <w:tcPr>
            <w:tcW w:w="477" w:type="pct"/>
            <w:shd w:val="clear" w:color="auto" w:fill="auto"/>
            <w:vAlign w:val="center"/>
            <w:hideMark/>
          </w:tcPr>
          <w:p w14:paraId="0B7171B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C.1.7.20</w:t>
            </w:r>
          </w:p>
        </w:tc>
        <w:tc>
          <w:tcPr>
            <w:tcW w:w="1301" w:type="pct"/>
            <w:gridSpan w:val="3"/>
            <w:shd w:val="clear" w:color="auto" w:fill="auto"/>
            <w:vAlign w:val="center"/>
            <w:hideMark/>
          </w:tcPr>
          <w:p w14:paraId="1A23E421"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lang w:val="el-GR"/>
              </w:rPr>
              <w:t>Μέγιστος αριθμός  συστημάτων σε ταυτόχρονη λειτουργία</w:t>
            </w:r>
          </w:p>
        </w:tc>
        <w:tc>
          <w:tcPr>
            <w:tcW w:w="1113" w:type="pct"/>
            <w:gridSpan w:val="4"/>
            <w:shd w:val="clear" w:color="auto" w:fill="auto"/>
            <w:vAlign w:val="center"/>
            <w:hideMark/>
          </w:tcPr>
          <w:p w14:paraId="6DF3826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5</w:t>
            </w:r>
          </w:p>
        </w:tc>
        <w:tc>
          <w:tcPr>
            <w:tcW w:w="812" w:type="pct"/>
            <w:gridSpan w:val="2"/>
            <w:shd w:val="clear" w:color="auto" w:fill="auto"/>
            <w:vAlign w:val="center"/>
            <w:hideMark/>
          </w:tcPr>
          <w:p w14:paraId="31DDAC8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294" w:type="pct"/>
            <w:gridSpan w:val="2"/>
            <w:shd w:val="clear" w:color="auto" w:fill="auto"/>
            <w:vAlign w:val="center"/>
            <w:hideMark/>
          </w:tcPr>
          <w:p w14:paraId="202FFF6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3EA52CDA" w14:textId="77777777" w:rsidTr="003A3B24">
        <w:trPr>
          <w:gridAfter w:val="1"/>
          <w:wAfter w:w="3" w:type="pct"/>
          <w:trHeight w:val="397"/>
        </w:trPr>
        <w:tc>
          <w:tcPr>
            <w:tcW w:w="477" w:type="pct"/>
            <w:shd w:val="clear" w:color="auto" w:fill="auto"/>
            <w:vAlign w:val="center"/>
            <w:hideMark/>
          </w:tcPr>
          <w:p w14:paraId="6F63E0A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C.1.7.21</w:t>
            </w:r>
          </w:p>
        </w:tc>
        <w:tc>
          <w:tcPr>
            <w:tcW w:w="1301" w:type="pct"/>
            <w:gridSpan w:val="3"/>
            <w:shd w:val="clear" w:color="auto" w:fill="auto"/>
            <w:vAlign w:val="center"/>
            <w:hideMark/>
          </w:tcPr>
          <w:p w14:paraId="65AE3651"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Mέγιστη</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εμ</w:t>
            </w:r>
            <w:proofErr w:type="spellEnd"/>
            <w:r w:rsidRPr="00007017">
              <w:rPr>
                <w:rFonts w:asciiTheme="minorHAnsi" w:hAnsiTheme="minorHAnsi" w:cstheme="minorHAnsi"/>
                <w:szCs w:val="22"/>
              </w:rPr>
              <w:t>βέλεια</w:t>
            </w:r>
          </w:p>
        </w:tc>
        <w:tc>
          <w:tcPr>
            <w:tcW w:w="1113" w:type="pct"/>
            <w:gridSpan w:val="4"/>
            <w:shd w:val="clear" w:color="auto" w:fill="auto"/>
            <w:vAlign w:val="center"/>
            <w:hideMark/>
          </w:tcPr>
          <w:p w14:paraId="67669E8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75 </w:t>
            </w:r>
            <w:proofErr w:type="spellStart"/>
            <w:r w:rsidRPr="00007017">
              <w:rPr>
                <w:rFonts w:asciiTheme="minorHAnsi" w:hAnsiTheme="minorHAnsi" w:cstheme="minorHAnsi"/>
                <w:szCs w:val="22"/>
              </w:rPr>
              <w:t>μέτρ</w:t>
            </w:r>
            <w:proofErr w:type="spellEnd"/>
            <w:r w:rsidRPr="00007017">
              <w:rPr>
                <w:rFonts w:asciiTheme="minorHAnsi" w:hAnsiTheme="minorHAnsi" w:cstheme="minorHAnsi"/>
                <w:szCs w:val="22"/>
              </w:rPr>
              <w:t>α</w:t>
            </w:r>
          </w:p>
        </w:tc>
        <w:tc>
          <w:tcPr>
            <w:tcW w:w="812" w:type="pct"/>
            <w:gridSpan w:val="2"/>
            <w:shd w:val="clear" w:color="auto" w:fill="auto"/>
            <w:vAlign w:val="center"/>
            <w:hideMark/>
          </w:tcPr>
          <w:p w14:paraId="66DDCBA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294" w:type="pct"/>
            <w:gridSpan w:val="2"/>
            <w:shd w:val="clear" w:color="auto" w:fill="auto"/>
            <w:vAlign w:val="center"/>
            <w:hideMark/>
          </w:tcPr>
          <w:p w14:paraId="65DBDC7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5676D6" w14:paraId="041BA9E0" w14:textId="77777777" w:rsidTr="003A3B24">
        <w:trPr>
          <w:gridAfter w:val="1"/>
          <w:wAfter w:w="3" w:type="pct"/>
          <w:trHeight w:val="397"/>
        </w:trPr>
        <w:tc>
          <w:tcPr>
            <w:tcW w:w="477" w:type="pct"/>
            <w:shd w:val="clear" w:color="auto" w:fill="auto"/>
            <w:vAlign w:val="center"/>
            <w:hideMark/>
          </w:tcPr>
          <w:p w14:paraId="61B6717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C.1.7.22</w:t>
            </w:r>
          </w:p>
        </w:tc>
        <w:tc>
          <w:tcPr>
            <w:tcW w:w="1301" w:type="pct"/>
            <w:gridSpan w:val="3"/>
            <w:shd w:val="clear" w:color="auto" w:fill="auto"/>
            <w:vAlign w:val="center"/>
            <w:hideMark/>
          </w:tcPr>
          <w:p w14:paraId="2F2B22D8"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Συμ</w:t>
            </w:r>
            <w:proofErr w:type="spellEnd"/>
            <w:r w:rsidRPr="00007017">
              <w:rPr>
                <w:rFonts w:asciiTheme="minorHAnsi" w:hAnsiTheme="minorHAnsi" w:cstheme="minorHAnsi"/>
                <w:szCs w:val="22"/>
              </w:rPr>
              <w:t>βατότητα</w:t>
            </w:r>
          </w:p>
        </w:tc>
        <w:tc>
          <w:tcPr>
            <w:tcW w:w="1113" w:type="pct"/>
            <w:gridSpan w:val="4"/>
            <w:shd w:val="clear" w:color="auto" w:fill="auto"/>
            <w:vAlign w:val="center"/>
            <w:hideMark/>
          </w:tcPr>
          <w:p w14:paraId="24E478AF"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lang w:val="el-GR"/>
              </w:rPr>
              <w:t xml:space="preserve">Με όλους τους διαθέσιμους πομπούς και δέκτες της σειράς </w:t>
            </w:r>
            <w:r w:rsidRPr="00007017">
              <w:rPr>
                <w:rFonts w:asciiTheme="minorHAnsi" w:hAnsiTheme="minorHAnsi" w:cstheme="minorHAnsi"/>
                <w:szCs w:val="22"/>
              </w:rPr>
              <w:t>XSW</w:t>
            </w:r>
            <w:r w:rsidRPr="00007017">
              <w:rPr>
                <w:rFonts w:asciiTheme="minorHAnsi" w:hAnsiTheme="minorHAnsi" w:cstheme="minorHAnsi"/>
                <w:szCs w:val="22"/>
                <w:lang w:val="el-GR"/>
              </w:rPr>
              <w:t>-</w:t>
            </w:r>
            <w:r w:rsidRPr="00007017">
              <w:rPr>
                <w:rFonts w:asciiTheme="minorHAnsi" w:hAnsiTheme="minorHAnsi" w:cstheme="minorHAnsi"/>
                <w:szCs w:val="22"/>
              </w:rPr>
              <w:t>D</w:t>
            </w:r>
          </w:p>
        </w:tc>
        <w:tc>
          <w:tcPr>
            <w:tcW w:w="812" w:type="pct"/>
            <w:gridSpan w:val="2"/>
            <w:shd w:val="clear" w:color="auto" w:fill="auto"/>
            <w:vAlign w:val="center"/>
            <w:hideMark/>
          </w:tcPr>
          <w:p w14:paraId="6BF69E99"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c>
          <w:tcPr>
            <w:tcW w:w="1294" w:type="pct"/>
            <w:gridSpan w:val="2"/>
            <w:shd w:val="clear" w:color="auto" w:fill="auto"/>
            <w:vAlign w:val="center"/>
            <w:hideMark/>
          </w:tcPr>
          <w:p w14:paraId="6F2F494B"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r>
      <w:tr w:rsidR="00115B68" w:rsidRPr="007F2817" w14:paraId="601585CB" w14:textId="77777777" w:rsidTr="003A3B24">
        <w:trPr>
          <w:gridAfter w:val="1"/>
          <w:wAfter w:w="3" w:type="pct"/>
          <w:trHeight w:val="397"/>
        </w:trPr>
        <w:tc>
          <w:tcPr>
            <w:tcW w:w="477" w:type="pct"/>
            <w:shd w:val="clear" w:color="auto" w:fill="auto"/>
            <w:vAlign w:val="center"/>
            <w:hideMark/>
          </w:tcPr>
          <w:p w14:paraId="3450B1F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C.1.7.23</w:t>
            </w:r>
          </w:p>
        </w:tc>
        <w:tc>
          <w:tcPr>
            <w:tcW w:w="1301" w:type="pct"/>
            <w:gridSpan w:val="3"/>
            <w:shd w:val="clear" w:color="auto" w:fill="auto"/>
            <w:vAlign w:val="center"/>
            <w:hideMark/>
          </w:tcPr>
          <w:p w14:paraId="16C753E7"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Τύ</w:t>
            </w:r>
            <w:proofErr w:type="spellEnd"/>
            <w:r w:rsidRPr="00007017">
              <w:rPr>
                <w:rFonts w:asciiTheme="minorHAnsi" w:hAnsiTheme="minorHAnsi" w:cstheme="minorHAnsi"/>
                <w:szCs w:val="22"/>
              </w:rPr>
              <w:t xml:space="preserve">πος </w:t>
            </w:r>
            <w:proofErr w:type="spellStart"/>
            <w:r w:rsidRPr="00007017">
              <w:rPr>
                <w:rFonts w:asciiTheme="minorHAnsi" w:hAnsiTheme="minorHAnsi" w:cstheme="minorHAnsi"/>
                <w:szCs w:val="22"/>
              </w:rPr>
              <w:t>εισόδου</w:t>
            </w:r>
            <w:proofErr w:type="spellEnd"/>
          </w:p>
        </w:tc>
        <w:tc>
          <w:tcPr>
            <w:tcW w:w="1113" w:type="pct"/>
            <w:gridSpan w:val="4"/>
            <w:shd w:val="clear" w:color="auto" w:fill="auto"/>
            <w:vAlign w:val="center"/>
            <w:hideMark/>
          </w:tcPr>
          <w:p w14:paraId="77EA873A"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Θηλυκό</w:t>
            </w:r>
            <w:proofErr w:type="spellEnd"/>
            <w:r w:rsidRPr="00007017">
              <w:rPr>
                <w:rFonts w:asciiTheme="minorHAnsi" w:hAnsiTheme="minorHAnsi" w:cstheme="minorHAnsi"/>
                <w:szCs w:val="22"/>
              </w:rPr>
              <w:t xml:space="preserve"> jack 3.5mm</w:t>
            </w:r>
          </w:p>
        </w:tc>
        <w:tc>
          <w:tcPr>
            <w:tcW w:w="812" w:type="pct"/>
            <w:gridSpan w:val="2"/>
            <w:shd w:val="clear" w:color="auto" w:fill="auto"/>
            <w:vAlign w:val="center"/>
            <w:hideMark/>
          </w:tcPr>
          <w:p w14:paraId="7B52B2C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294" w:type="pct"/>
            <w:gridSpan w:val="2"/>
            <w:shd w:val="clear" w:color="auto" w:fill="auto"/>
            <w:vAlign w:val="center"/>
            <w:hideMark/>
          </w:tcPr>
          <w:p w14:paraId="2EA08B8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1F42FC6E" w14:textId="77777777" w:rsidTr="003A3B24">
        <w:trPr>
          <w:gridAfter w:val="1"/>
          <w:wAfter w:w="3" w:type="pct"/>
          <w:trHeight w:val="397"/>
        </w:trPr>
        <w:tc>
          <w:tcPr>
            <w:tcW w:w="477" w:type="pct"/>
            <w:shd w:val="clear" w:color="D9D9D9" w:fill="D9D9D9"/>
            <w:vAlign w:val="center"/>
            <w:hideMark/>
          </w:tcPr>
          <w:p w14:paraId="34BAAF1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301" w:type="pct"/>
            <w:gridSpan w:val="3"/>
            <w:shd w:val="clear" w:color="D9D9D9" w:fill="D9D9D9"/>
            <w:vAlign w:val="center"/>
            <w:hideMark/>
          </w:tcPr>
          <w:p w14:paraId="78DBBFDF"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Αξεσουάρ</w:t>
            </w:r>
            <w:proofErr w:type="spellEnd"/>
          </w:p>
        </w:tc>
        <w:tc>
          <w:tcPr>
            <w:tcW w:w="1113" w:type="pct"/>
            <w:gridSpan w:val="4"/>
            <w:shd w:val="clear" w:color="D9D9D9" w:fill="D9D9D9"/>
            <w:vAlign w:val="center"/>
            <w:hideMark/>
          </w:tcPr>
          <w:p w14:paraId="215CC8E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2" w:type="pct"/>
            <w:gridSpan w:val="2"/>
            <w:shd w:val="clear" w:color="D9D9D9" w:fill="D9D9D9"/>
            <w:vAlign w:val="center"/>
            <w:hideMark/>
          </w:tcPr>
          <w:p w14:paraId="7F93CED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294" w:type="pct"/>
            <w:gridSpan w:val="2"/>
            <w:shd w:val="clear" w:color="D9D9D9" w:fill="D9D9D9"/>
            <w:vAlign w:val="center"/>
            <w:hideMark/>
          </w:tcPr>
          <w:p w14:paraId="6472B2D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5BB07816" w14:textId="77777777" w:rsidTr="003A3B24">
        <w:trPr>
          <w:gridAfter w:val="1"/>
          <w:wAfter w:w="3" w:type="pct"/>
          <w:trHeight w:val="397"/>
        </w:trPr>
        <w:tc>
          <w:tcPr>
            <w:tcW w:w="477" w:type="pct"/>
            <w:shd w:val="clear" w:color="auto" w:fill="auto"/>
            <w:vAlign w:val="center"/>
            <w:hideMark/>
          </w:tcPr>
          <w:p w14:paraId="67DACF2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C.1.7.24</w:t>
            </w:r>
          </w:p>
        </w:tc>
        <w:tc>
          <w:tcPr>
            <w:tcW w:w="1301" w:type="pct"/>
            <w:gridSpan w:val="3"/>
            <w:shd w:val="clear" w:color="auto" w:fill="auto"/>
            <w:vAlign w:val="center"/>
            <w:hideMark/>
          </w:tcPr>
          <w:p w14:paraId="50498759"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Clip</w:t>
            </w:r>
            <w:r w:rsidRPr="00007017">
              <w:rPr>
                <w:rFonts w:asciiTheme="minorHAnsi" w:hAnsiTheme="minorHAnsi" w:cstheme="minorHAnsi"/>
                <w:szCs w:val="22"/>
                <w:lang w:val="el-GR"/>
              </w:rPr>
              <w:t xml:space="preserve"> για τη στήριξη του δέκτη σε ζώνη</w:t>
            </w:r>
          </w:p>
        </w:tc>
        <w:tc>
          <w:tcPr>
            <w:tcW w:w="1113" w:type="pct"/>
            <w:gridSpan w:val="4"/>
            <w:shd w:val="clear" w:color="auto" w:fill="auto"/>
            <w:vAlign w:val="center"/>
            <w:hideMark/>
          </w:tcPr>
          <w:p w14:paraId="2FDA310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1</w:t>
            </w:r>
          </w:p>
        </w:tc>
        <w:tc>
          <w:tcPr>
            <w:tcW w:w="812" w:type="pct"/>
            <w:gridSpan w:val="2"/>
            <w:shd w:val="clear" w:color="auto" w:fill="auto"/>
            <w:vAlign w:val="center"/>
            <w:hideMark/>
          </w:tcPr>
          <w:p w14:paraId="6098CA1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294" w:type="pct"/>
            <w:gridSpan w:val="2"/>
            <w:shd w:val="clear" w:color="auto" w:fill="auto"/>
            <w:vAlign w:val="center"/>
            <w:hideMark/>
          </w:tcPr>
          <w:p w14:paraId="608EA72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5676D6" w14:paraId="6DCA84FA" w14:textId="77777777" w:rsidTr="003A3B24">
        <w:trPr>
          <w:gridAfter w:val="1"/>
          <w:wAfter w:w="3" w:type="pct"/>
          <w:trHeight w:val="397"/>
        </w:trPr>
        <w:tc>
          <w:tcPr>
            <w:tcW w:w="477" w:type="pct"/>
            <w:shd w:val="clear" w:color="auto" w:fill="auto"/>
            <w:vAlign w:val="center"/>
            <w:hideMark/>
          </w:tcPr>
          <w:p w14:paraId="1BFBBEC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C.1.7.25</w:t>
            </w:r>
          </w:p>
        </w:tc>
        <w:tc>
          <w:tcPr>
            <w:tcW w:w="1301" w:type="pct"/>
            <w:gridSpan w:val="3"/>
            <w:shd w:val="clear" w:color="auto" w:fill="auto"/>
            <w:vAlign w:val="center"/>
            <w:hideMark/>
          </w:tcPr>
          <w:p w14:paraId="23D3C45F"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lang w:val="el-GR"/>
              </w:rPr>
              <w:t xml:space="preserve">Βάση στήριξης του δέκτη στο </w:t>
            </w:r>
            <w:r w:rsidRPr="00007017">
              <w:rPr>
                <w:rFonts w:asciiTheme="minorHAnsi" w:hAnsiTheme="minorHAnsi" w:cstheme="minorHAnsi"/>
                <w:szCs w:val="22"/>
              </w:rPr>
              <w:t>cold</w:t>
            </w:r>
            <w:r w:rsidRPr="00007017">
              <w:rPr>
                <w:rFonts w:asciiTheme="minorHAnsi" w:hAnsiTheme="minorHAnsi" w:cstheme="minorHAnsi"/>
                <w:szCs w:val="22"/>
                <w:lang w:val="el-GR"/>
              </w:rPr>
              <w:t xml:space="preserve"> </w:t>
            </w:r>
            <w:r w:rsidRPr="00007017">
              <w:rPr>
                <w:rFonts w:asciiTheme="minorHAnsi" w:hAnsiTheme="minorHAnsi" w:cstheme="minorHAnsi"/>
                <w:szCs w:val="22"/>
              </w:rPr>
              <w:t>shoe</w:t>
            </w:r>
            <w:r w:rsidRPr="00007017">
              <w:rPr>
                <w:rFonts w:asciiTheme="minorHAnsi" w:hAnsiTheme="minorHAnsi" w:cstheme="minorHAnsi"/>
                <w:szCs w:val="22"/>
                <w:lang w:val="el-GR"/>
              </w:rPr>
              <w:t xml:space="preserve"> της κάμερας</w:t>
            </w:r>
          </w:p>
        </w:tc>
        <w:tc>
          <w:tcPr>
            <w:tcW w:w="1113" w:type="pct"/>
            <w:gridSpan w:val="4"/>
            <w:shd w:val="clear" w:color="auto" w:fill="auto"/>
            <w:vAlign w:val="center"/>
            <w:hideMark/>
          </w:tcPr>
          <w:p w14:paraId="0E213AB2"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lang w:val="el-GR"/>
              </w:rPr>
              <w:t>Κατάλληλη για όλο το σετ</w:t>
            </w:r>
          </w:p>
        </w:tc>
        <w:tc>
          <w:tcPr>
            <w:tcW w:w="812" w:type="pct"/>
            <w:gridSpan w:val="2"/>
            <w:shd w:val="clear" w:color="auto" w:fill="auto"/>
            <w:vAlign w:val="center"/>
            <w:hideMark/>
          </w:tcPr>
          <w:p w14:paraId="2BD56B66"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c>
          <w:tcPr>
            <w:tcW w:w="1294" w:type="pct"/>
            <w:gridSpan w:val="2"/>
            <w:shd w:val="clear" w:color="auto" w:fill="auto"/>
            <w:vAlign w:val="center"/>
            <w:hideMark/>
          </w:tcPr>
          <w:p w14:paraId="3585EC64"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r>
      <w:tr w:rsidR="00115B68" w:rsidRPr="007F2817" w14:paraId="1EB5B1F2" w14:textId="77777777" w:rsidTr="003A3B24">
        <w:trPr>
          <w:gridAfter w:val="1"/>
          <w:wAfter w:w="3" w:type="pct"/>
          <w:trHeight w:val="397"/>
        </w:trPr>
        <w:tc>
          <w:tcPr>
            <w:tcW w:w="477" w:type="pct"/>
            <w:shd w:val="clear" w:color="auto" w:fill="auto"/>
            <w:vAlign w:val="center"/>
            <w:hideMark/>
          </w:tcPr>
          <w:p w14:paraId="0D5C640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C.1.7.26</w:t>
            </w:r>
          </w:p>
        </w:tc>
        <w:tc>
          <w:tcPr>
            <w:tcW w:w="1301" w:type="pct"/>
            <w:gridSpan w:val="3"/>
            <w:shd w:val="clear" w:color="auto" w:fill="auto"/>
            <w:vAlign w:val="center"/>
            <w:hideMark/>
          </w:tcPr>
          <w:p w14:paraId="2C774308"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lang w:val="el-GR"/>
              </w:rPr>
              <w:t>Καλώδιο σπιράλ με γωνιακά αρσενικά μικρά καρφιά 3.5</w:t>
            </w:r>
            <w:r w:rsidRPr="00007017">
              <w:rPr>
                <w:rFonts w:asciiTheme="minorHAnsi" w:hAnsiTheme="minorHAnsi" w:cstheme="minorHAnsi"/>
                <w:szCs w:val="22"/>
              </w:rPr>
              <w:t>mm</w:t>
            </w:r>
            <w:r w:rsidRPr="00007017">
              <w:rPr>
                <w:rFonts w:asciiTheme="minorHAnsi" w:hAnsiTheme="minorHAnsi" w:cstheme="minorHAnsi"/>
                <w:szCs w:val="22"/>
                <w:lang w:val="el-GR"/>
              </w:rPr>
              <w:t xml:space="preserve"> για τη σύνδεση του δέκτη στην κάμερα</w:t>
            </w:r>
          </w:p>
        </w:tc>
        <w:tc>
          <w:tcPr>
            <w:tcW w:w="1113" w:type="pct"/>
            <w:gridSpan w:val="4"/>
            <w:shd w:val="clear" w:color="auto" w:fill="auto"/>
            <w:vAlign w:val="center"/>
            <w:hideMark/>
          </w:tcPr>
          <w:p w14:paraId="76534A7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812" w:type="pct"/>
            <w:gridSpan w:val="2"/>
            <w:shd w:val="clear" w:color="auto" w:fill="auto"/>
            <w:vAlign w:val="center"/>
            <w:hideMark/>
          </w:tcPr>
          <w:p w14:paraId="745DB3A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294" w:type="pct"/>
            <w:gridSpan w:val="2"/>
            <w:shd w:val="clear" w:color="auto" w:fill="auto"/>
            <w:vAlign w:val="center"/>
            <w:hideMark/>
          </w:tcPr>
          <w:p w14:paraId="49C17BC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2950B1CE" w14:textId="77777777" w:rsidTr="003A3B24">
        <w:trPr>
          <w:gridAfter w:val="1"/>
          <w:wAfter w:w="3" w:type="pct"/>
          <w:trHeight w:val="397"/>
        </w:trPr>
        <w:tc>
          <w:tcPr>
            <w:tcW w:w="477" w:type="pct"/>
            <w:shd w:val="clear" w:color="auto" w:fill="auto"/>
            <w:vAlign w:val="center"/>
            <w:hideMark/>
          </w:tcPr>
          <w:p w14:paraId="3B785D0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C.1.7.27</w:t>
            </w:r>
          </w:p>
        </w:tc>
        <w:tc>
          <w:tcPr>
            <w:tcW w:w="1301" w:type="pct"/>
            <w:gridSpan w:val="3"/>
            <w:shd w:val="clear" w:color="auto" w:fill="auto"/>
            <w:vAlign w:val="center"/>
            <w:hideMark/>
          </w:tcPr>
          <w:p w14:paraId="13963774"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lang w:val="el-GR"/>
              </w:rPr>
              <w:br/>
              <w:t xml:space="preserve">Καλώδιο φόρτισης </w:t>
            </w:r>
            <w:r w:rsidRPr="00007017">
              <w:rPr>
                <w:rFonts w:asciiTheme="minorHAnsi" w:hAnsiTheme="minorHAnsi" w:cstheme="minorHAnsi"/>
                <w:szCs w:val="22"/>
              </w:rPr>
              <w:t>USB</w:t>
            </w:r>
            <w:r w:rsidRPr="00007017">
              <w:rPr>
                <w:rFonts w:asciiTheme="minorHAnsi" w:hAnsiTheme="minorHAnsi" w:cstheme="minorHAnsi"/>
                <w:szCs w:val="22"/>
                <w:lang w:val="el-GR"/>
              </w:rPr>
              <w:t>-</w:t>
            </w:r>
            <w:r w:rsidRPr="00007017">
              <w:rPr>
                <w:rFonts w:asciiTheme="minorHAnsi" w:hAnsiTheme="minorHAnsi" w:cstheme="minorHAnsi"/>
                <w:szCs w:val="22"/>
              </w:rPr>
              <w:t>A</w:t>
            </w:r>
            <w:r w:rsidRPr="00007017">
              <w:rPr>
                <w:rFonts w:asciiTheme="minorHAnsi" w:hAnsiTheme="minorHAnsi" w:cstheme="minorHAnsi"/>
                <w:szCs w:val="22"/>
                <w:lang w:val="el-GR"/>
              </w:rPr>
              <w:t xml:space="preserve"> σε </w:t>
            </w:r>
            <w:r w:rsidRPr="00007017">
              <w:rPr>
                <w:rFonts w:asciiTheme="minorHAnsi" w:hAnsiTheme="minorHAnsi" w:cstheme="minorHAnsi"/>
                <w:szCs w:val="22"/>
              </w:rPr>
              <w:t>USB</w:t>
            </w:r>
            <w:r w:rsidRPr="00007017">
              <w:rPr>
                <w:rFonts w:asciiTheme="minorHAnsi" w:hAnsiTheme="minorHAnsi" w:cstheme="minorHAnsi"/>
                <w:szCs w:val="22"/>
                <w:lang w:val="el-GR"/>
              </w:rPr>
              <w:t>-</w:t>
            </w:r>
            <w:r w:rsidRPr="00007017">
              <w:rPr>
                <w:rFonts w:asciiTheme="minorHAnsi" w:hAnsiTheme="minorHAnsi" w:cstheme="minorHAnsi"/>
                <w:szCs w:val="22"/>
              </w:rPr>
              <w:t>C</w:t>
            </w:r>
          </w:p>
        </w:tc>
        <w:tc>
          <w:tcPr>
            <w:tcW w:w="1113" w:type="pct"/>
            <w:gridSpan w:val="4"/>
            <w:shd w:val="clear" w:color="auto" w:fill="auto"/>
            <w:vAlign w:val="center"/>
            <w:hideMark/>
          </w:tcPr>
          <w:p w14:paraId="04DA296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812" w:type="pct"/>
            <w:gridSpan w:val="2"/>
            <w:shd w:val="clear" w:color="auto" w:fill="auto"/>
            <w:vAlign w:val="center"/>
            <w:hideMark/>
          </w:tcPr>
          <w:p w14:paraId="4073C44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294" w:type="pct"/>
            <w:gridSpan w:val="2"/>
            <w:shd w:val="clear" w:color="auto" w:fill="auto"/>
            <w:vAlign w:val="center"/>
            <w:hideMark/>
          </w:tcPr>
          <w:p w14:paraId="343D28B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3EF1AEB0" w14:textId="77777777" w:rsidTr="003A3B24">
        <w:trPr>
          <w:gridAfter w:val="1"/>
          <w:wAfter w:w="3" w:type="pct"/>
          <w:trHeight w:val="397"/>
        </w:trPr>
        <w:tc>
          <w:tcPr>
            <w:tcW w:w="477" w:type="pct"/>
            <w:shd w:val="clear" w:color="auto" w:fill="C6D9F1" w:themeFill="text2" w:themeFillTint="33"/>
            <w:vAlign w:val="center"/>
            <w:hideMark/>
          </w:tcPr>
          <w:p w14:paraId="17C1E8D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301" w:type="pct"/>
            <w:gridSpan w:val="3"/>
            <w:shd w:val="clear" w:color="auto" w:fill="C6D9F1" w:themeFill="text2" w:themeFillTint="33"/>
            <w:vAlign w:val="center"/>
            <w:hideMark/>
          </w:tcPr>
          <w:p w14:paraId="050DE15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C.1.8 </w:t>
            </w:r>
            <w:proofErr w:type="spellStart"/>
            <w:r w:rsidRPr="00007017">
              <w:rPr>
                <w:rFonts w:asciiTheme="minorHAnsi" w:hAnsiTheme="minorHAnsi" w:cstheme="minorHAnsi"/>
                <w:szCs w:val="22"/>
              </w:rPr>
              <w:t>Μικρόφωνο</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τύ</w:t>
            </w:r>
            <w:proofErr w:type="spellEnd"/>
            <w:r w:rsidRPr="00007017">
              <w:rPr>
                <w:rFonts w:asciiTheme="minorHAnsi" w:hAnsiTheme="minorHAnsi" w:cstheme="minorHAnsi"/>
                <w:szCs w:val="22"/>
              </w:rPr>
              <w:t>που shotgun</w:t>
            </w:r>
          </w:p>
        </w:tc>
        <w:tc>
          <w:tcPr>
            <w:tcW w:w="1113" w:type="pct"/>
            <w:gridSpan w:val="4"/>
            <w:shd w:val="clear" w:color="auto" w:fill="C6D9F1" w:themeFill="text2" w:themeFillTint="33"/>
            <w:vAlign w:val="center"/>
            <w:hideMark/>
          </w:tcPr>
          <w:p w14:paraId="00897AC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2" w:type="pct"/>
            <w:gridSpan w:val="2"/>
            <w:shd w:val="clear" w:color="auto" w:fill="C6D9F1" w:themeFill="text2" w:themeFillTint="33"/>
            <w:vAlign w:val="center"/>
            <w:hideMark/>
          </w:tcPr>
          <w:p w14:paraId="3538E1E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294" w:type="pct"/>
            <w:gridSpan w:val="2"/>
            <w:shd w:val="clear" w:color="auto" w:fill="C6D9F1" w:themeFill="text2" w:themeFillTint="33"/>
            <w:vAlign w:val="center"/>
            <w:hideMark/>
          </w:tcPr>
          <w:p w14:paraId="623FA6D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395A4E27" w14:textId="77777777" w:rsidTr="003A3B24">
        <w:trPr>
          <w:gridAfter w:val="1"/>
          <w:wAfter w:w="3" w:type="pct"/>
          <w:trHeight w:val="397"/>
        </w:trPr>
        <w:tc>
          <w:tcPr>
            <w:tcW w:w="477" w:type="pct"/>
            <w:shd w:val="clear" w:color="D9D9D9" w:fill="D9D9D9"/>
            <w:vAlign w:val="center"/>
            <w:hideMark/>
          </w:tcPr>
          <w:p w14:paraId="58C766D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Α/Α</w:t>
            </w:r>
          </w:p>
        </w:tc>
        <w:tc>
          <w:tcPr>
            <w:tcW w:w="1301" w:type="pct"/>
            <w:gridSpan w:val="3"/>
            <w:shd w:val="clear" w:color="D9D9D9" w:fill="D9D9D9"/>
            <w:vAlign w:val="center"/>
            <w:hideMark/>
          </w:tcPr>
          <w:p w14:paraId="74C1E65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ΠΡΟΔΙΑΓΡΑΦΗ</w:t>
            </w:r>
          </w:p>
        </w:tc>
        <w:tc>
          <w:tcPr>
            <w:tcW w:w="1113" w:type="pct"/>
            <w:gridSpan w:val="4"/>
            <w:shd w:val="clear" w:color="D9D9D9" w:fill="D9D9D9"/>
            <w:vAlign w:val="center"/>
            <w:hideMark/>
          </w:tcPr>
          <w:p w14:paraId="4DAF022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ΑΠΑΙΤΗΣΗ</w:t>
            </w:r>
          </w:p>
        </w:tc>
        <w:tc>
          <w:tcPr>
            <w:tcW w:w="812" w:type="pct"/>
            <w:gridSpan w:val="2"/>
            <w:shd w:val="clear" w:color="D9D9D9" w:fill="D9D9D9"/>
            <w:vAlign w:val="center"/>
            <w:hideMark/>
          </w:tcPr>
          <w:p w14:paraId="4DF19A8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ΑΠΑΝΤΗΣΗ</w:t>
            </w:r>
          </w:p>
        </w:tc>
        <w:tc>
          <w:tcPr>
            <w:tcW w:w="1294" w:type="pct"/>
            <w:gridSpan w:val="2"/>
            <w:shd w:val="clear" w:color="D9D9D9" w:fill="D9D9D9"/>
            <w:vAlign w:val="center"/>
            <w:hideMark/>
          </w:tcPr>
          <w:p w14:paraId="48C143F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ΠΑΡΑΠΟΜΠΗ ΤΕΚΜΗΡΙΩΣΗΣ</w:t>
            </w:r>
          </w:p>
        </w:tc>
      </w:tr>
      <w:tr w:rsidR="00115B68" w:rsidRPr="007F2817" w14:paraId="32B68EF4" w14:textId="77777777" w:rsidTr="003A3B24">
        <w:trPr>
          <w:gridAfter w:val="1"/>
          <w:wAfter w:w="3" w:type="pct"/>
          <w:trHeight w:val="397"/>
        </w:trPr>
        <w:tc>
          <w:tcPr>
            <w:tcW w:w="477" w:type="pct"/>
            <w:shd w:val="clear" w:color="D9D9D9" w:fill="D9D9D9"/>
            <w:vAlign w:val="center"/>
            <w:hideMark/>
          </w:tcPr>
          <w:p w14:paraId="5874F0B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301" w:type="pct"/>
            <w:gridSpan w:val="3"/>
            <w:shd w:val="clear" w:color="D9D9D9" w:fill="D9D9D9"/>
            <w:vAlign w:val="center"/>
            <w:hideMark/>
          </w:tcPr>
          <w:p w14:paraId="19430E9F"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Μικρόφωνο</w:t>
            </w:r>
            <w:proofErr w:type="spellEnd"/>
          </w:p>
        </w:tc>
        <w:tc>
          <w:tcPr>
            <w:tcW w:w="1113" w:type="pct"/>
            <w:gridSpan w:val="4"/>
            <w:shd w:val="clear" w:color="D9D9D9" w:fill="D9D9D9"/>
            <w:vAlign w:val="center"/>
            <w:hideMark/>
          </w:tcPr>
          <w:p w14:paraId="3C94AC7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2" w:type="pct"/>
            <w:gridSpan w:val="2"/>
            <w:shd w:val="clear" w:color="D9D9D9" w:fill="D9D9D9"/>
            <w:vAlign w:val="center"/>
            <w:hideMark/>
          </w:tcPr>
          <w:p w14:paraId="2EA8849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294" w:type="pct"/>
            <w:gridSpan w:val="2"/>
            <w:shd w:val="clear" w:color="D9D9D9" w:fill="D9D9D9"/>
            <w:vAlign w:val="center"/>
            <w:hideMark/>
          </w:tcPr>
          <w:p w14:paraId="11F3029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33B577F8" w14:textId="77777777" w:rsidTr="003A3B24">
        <w:trPr>
          <w:gridAfter w:val="1"/>
          <w:wAfter w:w="3" w:type="pct"/>
          <w:trHeight w:val="397"/>
        </w:trPr>
        <w:tc>
          <w:tcPr>
            <w:tcW w:w="477" w:type="pct"/>
            <w:shd w:val="clear" w:color="auto" w:fill="auto"/>
            <w:vAlign w:val="center"/>
            <w:hideMark/>
          </w:tcPr>
          <w:p w14:paraId="2097006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C.1.8.1</w:t>
            </w:r>
          </w:p>
        </w:tc>
        <w:tc>
          <w:tcPr>
            <w:tcW w:w="1301" w:type="pct"/>
            <w:gridSpan w:val="3"/>
            <w:shd w:val="clear" w:color="auto" w:fill="auto"/>
            <w:vAlign w:val="center"/>
            <w:hideMark/>
          </w:tcPr>
          <w:p w14:paraId="5BF7607C"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Αριθμός</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Μονάδων</w:t>
            </w:r>
            <w:proofErr w:type="spellEnd"/>
          </w:p>
        </w:tc>
        <w:tc>
          <w:tcPr>
            <w:tcW w:w="1113" w:type="pct"/>
            <w:gridSpan w:val="4"/>
            <w:shd w:val="clear" w:color="auto" w:fill="auto"/>
            <w:vAlign w:val="center"/>
            <w:hideMark/>
          </w:tcPr>
          <w:p w14:paraId="3C3D528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1</w:t>
            </w:r>
          </w:p>
        </w:tc>
        <w:tc>
          <w:tcPr>
            <w:tcW w:w="812" w:type="pct"/>
            <w:gridSpan w:val="2"/>
            <w:shd w:val="clear" w:color="auto" w:fill="auto"/>
            <w:vAlign w:val="center"/>
            <w:hideMark/>
          </w:tcPr>
          <w:p w14:paraId="179505C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294" w:type="pct"/>
            <w:gridSpan w:val="2"/>
            <w:shd w:val="clear" w:color="auto" w:fill="auto"/>
            <w:vAlign w:val="center"/>
            <w:hideMark/>
          </w:tcPr>
          <w:p w14:paraId="4B0C58B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74F7C4CF" w14:textId="77777777" w:rsidTr="003A3B24">
        <w:trPr>
          <w:gridAfter w:val="1"/>
          <w:wAfter w:w="3" w:type="pct"/>
          <w:trHeight w:val="397"/>
        </w:trPr>
        <w:tc>
          <w:tcPr>
            <w:tcW w:w="477" w:type="pct"/>
            <w:shd w:val="clear" w:color="auto" w:fill="auto"/>
            <w:vAlign w:val="center"/>
            <w:hideMark/>
          </w:tcPr>
          <w:p w14:paraId="53C8441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C.1.8.2</w:t>
            </w:r>
          </w:p>
        </w:tc>
        <w:tc>
          <w:tcPr>
            <w:tcW w:w="1301" w:type="pct"/>
            <w:gridSpan w:val="3"/>
            <w:shd w:val="clear" w:color="auto" w:fill="auto"/>
            <w:vAlign w:val="center"/>
            <w:hideMark/>
          </w:tcPr>
          <w:p w14:paraId="44E97F93"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Τύ</w:t>
            </w:r>
            <w:proofErr w:type="spellEnd"/>
            <w:r w:rsidRPr="00007017">
              <w:rPr>
                <w:rFonts w:asciiTheme="minorHAnsi" w:hAnsiTheme="minorHAnsi" w:cstheme="minorHAnsi"/>
                <w:szCs w:val="22"/>
              </w:rPr>
              <w:t>πος</w:t>
            </w:r>
          </w:p>
        </w:tc>
        <w:tc>
          <w:tcPr>
            <w:tcW w:w="1113" w:type="pct"/>
            <w:gridSpan w:val="4"/>
            <w:shd w:val="clear" w:color="auto" w:fill="auto"/>
            <w:vAlign w:val="center"/>
            <w:hideMark/>
          </w:tcPr>
          <w:p w14:paraId="4CCFF3F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Υπ</w:t>
            </w:r>
            <w:proofErr w:type="spellStart"/>
            <w:r w:rsidRPr="00007017">
              <w:rPr>
                <w:rFonts w:asciiTheme="minorHAnsi" w:hAnsiTheme="minorHAnsi" w:cstheme="minorHAnsi"/>
                <w:szCs w:val="22"/>
              </w:rPr>
              <w:t>ερκ</w:t>
            </w:r>
            <w:proofErr w:type="spellEnd"/>
            <w:r w:rsidRPr="00007017">
              <w:rPr>
                <w:rFonts w:asciiTheme="minorHAnsi" w:hAnsiTheme="minorHAnsi" w:cstheme="minorHAnsi"/>
                <w:szCs w:val="22"/>
              </w:rPr>
              <w:t xml:space="preserve">αρδιοειδές </w:t>
            </w:r>
            <w:proofErr w:type="spellStart"/>
            <w:r w:rsidRPr="00007017">
              <w:rPr>
                <w:rFonts w:asciiTheme="minorHAnsi" w:hAnsiTheme="minorHAnsi" w:cstheme="minorHAnsi"/>
                <w:szCs w:val="22"/>
              </w:rPr>
              <w:t>μικρόφωνο</w:t>
            </w:r>
            <w:proofErr w:type="spellEnd"/>
            <w:r w:rsidRPr="00007017">
              <w:rPr>
                <w:rFonts w:asciiTheme="minorHAnsi" w:hAnsiTheme="minorHAnsi" w:cstheme="minorHAnsi"/>
                <w:szCs w:val="22"/>
              </w:rPr>
              <w:t xml:space="preserve"> shotgun π</w:t>
            </w:r>
            <w:proofErr w:type="spellStart"/>
            <w:r w:rsidRPr="00007017">
              <w:rPr>
                <w:rFonts w:asciiTheme="minorHAnsi" w:hAnsiTheme="minorHAnsi" w:cstheme="minorHAnsi"/>
                <w:szCs w:val="22"/>
              </w:rPr>
              <w:t>υκνωτικό</w:t>
            </w:r>
            <w:proofErr w:type="spellEnd"/>
            <w:r w:rsidRPr="00007017">
              <w:rPr>
                <w:rFonts w:asciiTheme="minorHAnsi" w:hAnsiTheme="minorHAnsi" w:cstheme="minorHAnsi"/>
                <w:szCs w:val="22"/>
              </w:rPr>
              <w:t xml:space="preserve"> (boom)</w:t>
            </w:r>
          </w:p>
        </w:tc>
        <w:tc>
          <w:tcPr>
            <w:tcW w:w="812" w:type="pct"/>
            <w:gridSpan w:val="2"/>
            <w:shd w:val="clear" w:color="auto" w:fill="auto"/>
            <w:vAlign w:val="center"/>
            <w:hideMark/>
          </w:tcPr>
          <w:p w14:paraId="60CFCC4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294" w:type="pct"/>
            <w:gridSpan w:val="2"/>
            <w:shd w:val="clear" w:color="auto" w:fill="auto"/>
            <w:vAlign w:val="center"/>
            <w:hideMark/>
          </w:tcPr>
          <w:p w14:paraId="1EDBE54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61E0462C" w14:textId="77777777" w:rsidTr="003A3B24">
        <w:trPr>
          <w:gridAfter w:val="1"/>
          <w:wAfter w:w="3" w:type="pct"/>
          <w:trHeight w:val="397"/>
        </w:trPr>
        <w:tc>
          <w:tcPr>
            <w:tcW w:w="477" w:type="pct"/>
            <w:shd w:val="clear" w:color="auto" w:fill="auto"/>
            <w:vAlign w:val="center"/>
            <w:hideMark/>
          </w:tcPr>
          <w:p w14:paraId="6046283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C.1.8.3</w:t>
            </w:r>
          </w:p>
        </w:tc>
        <w:tc>
          <w:tcPr>
            <w:tcW w:w="1301" w:type="pct"/>
            <w:gridSpan w:val="3"/>
            <w:shd w:val="clear" w:color="auto" w:fill="auto"/>
            <w:vAlign w:val="center"/>
            <w:hideMark/>
          </w:tcPr>
          <w:p w14:paraId="7E82B3D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Απ</w:t>
            </w:r>
            <w:proofErr w:type="spellStart"/>
            <w:r w:rsidRPr="00007017">
              <w:rPr>
                <w:rFonts w:asciiTheme="minorHAnsi" w:hAnsiTheme="minorHAnsi" w:cstheme="minorHAnsi"/>
                <w:szCs w:val="22"/>
              </w:rPr>
              <w:t>όκριση</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συχνότητ</w:t>
            </w:r>
            <w:proofErr w:type="spellEnd"/>
            <w:r w:rsidRPr="00007017">
              <w:rPr>
                <w:rFonts w:asciiTheme="minorHAnsi" w:hAnsiTheme="minorHAnsi" w:cstheme="minorHAnsi"/>
                <w:szCs w:val="22"/>
              </w:rPr>
              <w:t>ας</w:t>
            </w:r>
          </w:p>
        </w:tc>
        <w:tc>
          <w:tcPr>
            <w:tcW w:w="1113" w:type="pct"/>
            <w:gridSpan w:val="4"/>
            <w:shd w:val="clear" w:color="auto" w:fill="auto"/>
            <w:vAlign w:val="center"/>
            <w:hideMark/>
          </w:tcPr>
          <w:p w14:paraId="773AB08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 40 - 20000 Hz</w:t>
            </w:r>
          </w:p>
        </w:tc>
        <w:tc>
          <w:tcPr>
            <w:tcW w:w="812" w:type="pct"/>
            <w:gridSpan w:val="2"/>
            <w:shd w:val="clear" w:color="auto" w:fill="auto"/>
            <w:vAlign w:val="center"/>
            <w:hideMark/>
          </w:tcPr>
          <w:p w14:paraId="2192E81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294" w:type="pct"/>
            <w:gridSpan w:val="2"/>
            <w:shd w:val="clear" w:color="auto" w:fill="auto"/>
            <w:vAlign w:val="center"/>
            <w:hideMark/>
          </w:tcPr>
          <w:p w14:paraId="1BDF558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562EEB01" w14:textId="77777777" w:rsidTr="003A3B24">
        <w:trPr>
          <w:gridAfter w:val="1"/>
          <w:wAfter w:w="3" w:type="pct"/>
          <w:trHeight w:val="397"/>
        </w:trPr>
        <w:tc>
          <w:tcPr>
            <w:tcW w:w="477" w:type="pct"/>
            <w:shd w:val="clear" w:color="auto" w:fill="auto"/>
            <w:vAlign w:val="center"/>
            <w:hideMark/>
          </w:tcPr>
          <w:p w14:paraId="73F1000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lastRenderedPageBreak/>
              <w:t>C.1.8.4</w:t>
            </w:r>
          </w:p>
        </w:tc>
        <w:tc>
          <w:tcPr>
            <w:tcW w:w="1301" w:type="pct"/>
            <w:gridSpan w:val="3"/>
            <w:shd w:val="clear" w:color="auto" w:fill="auto"/>
            <w:vAlign w:val="center"/>
            <w:hideMark/>
          </w:tcPr>
          <w:p w14:paraId="7F9B7BB6"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Ευ</w:t>
            </w:r>
            <w:proofErr w:type="spellEnd"/>
            <w:r w:rsidRPr="00007017">
              <w:rPr>
                <w:rFonts w:asciiTheme="minorHAnsi" w:hAnsiTheme="minorHAnsi" w:cstheme="minorHAnsi"/>
                <w:szCs w:val="22"/>
              </w:rPr>
              <w:t>αισθησία</w:t>
            </w:r>
          </w:p>
        </w:tc>
        <w:tc>
          <w:tcPr>
            <w:tcW w:w="1113" w:type="pct"/>
            <w:gridSpan w:val="4"/>
            <w:shd w:val="clear" w:color="auto" w:fill="auto"/>
            <w:vAlign w:val="center"/>
            <w:hideMark/>
          </w:tcPr>
          <w:p w14:paraId="0AE5ED8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3 mV/Pa</w:t>
            </w:r>
          </w:p>
        </w:tc>
        <w:tc>
          <w:tcPr>
            <w:tcW w:w="812" w:type="pct"/>
            <w:gridSpan w:val="2"/>
            <w:shd w:val="clear" w:color="auto" w:fill="auto"/>
            <w:vAlign w:val="center"/>
            <w:hideMark/>
          </w:tcPr>
          <w:p w14:paraId="31D629F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294" w:type="pct"/>
            <w:gridSpan w:val="2"/>
            <w:shd w:val="clear" w:color="auto" w:fill="auto"/>
            <w:vAlign w:val="center"/>
            <w:hideMark/>
          </w:tcPr>
          <w:p w14:paraId="00158F8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1339FB57" w14:textId="77777777" w:rsidTr="003A3B24">
        <w:trPr>
          <w:gridAfter w:val="1"/>
          <w:wAfter w:w="3" w:type="pct"/>
          <w:trHeight w:val="397"/>
        </w:trPr>
        <w:tc>
          <w:tcPr>
            <w:tcW w:w="477" w:type="pct"/>
            <w:shd w:val="clear" w:color="auto" w:fill="auto"/>
            <w:vAlign w:val="center"/>
            <w:hideMark/>
          </w:tcPr>
          <w:p w14:paraId="60FA667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C.1.8.5</w:t>
            </w:r>
          </w:p>
        </w:tc>
        <w:tc>
          <w:tcPr>
            <w:tcW w:w="1301" w:type="pct"/>
            <w:gridSpan w:val="3"/>
            <w:shd w:val="clear" w:color="auto" w:fill="auto"/>
            <w:vAlign w:val="center"/>
            <w:hideMark/>
          </w:tcPr>
          <w:p w14:paraId="013A00A9"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Αντίστ</w:t>
            </w:r>
            <w:proofErr w:type="spellEnd"/>
            <w:r w:rsidRPr="00007017">
              <w:rPr>
                <w:rFonts w:asciiTheme="minorHAnsi" w:hAnsiTheme="minorHAnsi" w:cstheme="minorHAnsi"/>
                <w:szCs w:val="22"/>
              </w:rPr>
              <w:t>αση</w:t>
            </w:r>
          </w:p>
        </w:tc>
        <w:tc>
          <w:tcPr>
            <w:tcW w:w="1113" w:type="pct"/>
            <w:gridSpan w:val="4"/>
            <w:shd w:val="clear" w:color="auto" w:fill="auto"/>
            <w:vAlign w:val="center"/>
            <w:hideMark/>
          </w:tcPr>
          <w:p w14:paraId="2937F89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25Ω</w:t>
            </w:r>
          </w:p>
        </w:tc>
        <w:tc>
          <w:tcPr>
            <w:tcW w:w="812" w:type="pct"/>
            <w:gridSpan w:val="2"/>
            <w:shd w:val="clear" w:color="auto" w:fill="auto"/>
            <w:vAlign w:val="center"/>
            <w:hideMark/>
          </w:tcPr>
          <w:p w14:paraId="6347636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294" w:type="pct"/>
            <w:gridSpan w:val="2"/>
            <w:shd w:val="clear" w:color="auto" w:fill="auto"/>
            <w:vAlign w:val="center"/>
            <w:hideMark/>
          </w:tcPr>
          <w:p w14:paraId="44BC9F5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5E07C244" w14:textId="77777777" w:rsidTr="003A3B24">
        <w:trPr>
          <w:gridAfter w:val="1"/>
          <w:wAfter w:w="3" w:type="pct"/>
          <w:trHeight w:val="397"/>
        </w:trPr>
        <w:tc>
          <w:tcPr>
            <w:tcW w:w="477" w:type="pct"/>
            <w:shd w:val="clear" w:color="auto" w:fill="auto"/>
            <w:vAlign w:val="center"/>
            <w:hideMark/>
          </w:tcPr>
          <w:p w14:paraId="326C029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C.1.8.6</w:t>
            </w:r>
          </w:p>
        </w:tc>
        <w:tc>
          <w:tcPr>
            <w:tcW w:w="1301" w:type="pct"/>
            <w:gridSpan w:val="3"/>
            <w:shd w:val="clear" w:color="auto" w:fill="auto"/>
            <w:vAlign w:val="center"/>
            <w:hideMark/>
          </w:tcPr>
          <w:p w14:paraId="74AB0C8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MAX SPL</w:t>
            </w:r>
          </w:p>
        </w:tc>
        <w:tc>
          <w:tcPr>
            <w:tcW w:w="1113" w:type="pct"/>
            <w:gridSpan w:val="4"/>
            <w:shd w:val="clear" w:color="auto" w:fill="auto"/>
            <w:vAlign w:val="center"/>
            <w:hideMark/>
          </w:tcPr>
          <w:p w14:paraId="610B818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130 dB</w:t>
            </w:r>
          </w:p>
        </w:tc>
        <w:tc>
          <w:tcPr>
            <w:tcW w:w="812" w:type="pct"/>
            <w:gridSpan w:val="2"/>
            <w:shd w:val="clear" w:color="auto" w:fill="auto"/>
            <w:vAlign w:val="center"/>
            <w:hideMark/>
          </w:tcPr>
          <w:p w14:paraId="11763CE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294" w:type="pct"/>
            <w:gridSpan w:val="2"/>
            <w:shd w:val="clear" w:color="auto" w:fill="auto"/>
            <w:vAlign w:val="center"/>
            <w:hideMark/>
          </w:tcPr>
          <w:p w14:paraId="000BC16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33CE7F86" w14:textId="77777777" w:rsidTr="003A3B24">
        <w:trPr>
          <w:gridAfter w:val="1"/>
          <w:wAfter w:w="3" w:type="pct"/>
          <w:trHeight w:val="397"/>
        </w:trPr>
        <w:tc>
          <w:tcPr>
            <w:tcW w:w="477" w:type="pct"/>
            <w:shd w:val="clear" w:color="auto" w:fill="auto"/>
            <w:vAlign w:val="center"/>
            <w:hideMark/>
          </w:tcPr>
          <w:p w14:paraId="6AB4A4D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C.1.8.7</w:t>
            </w:r>
          </w:p>
        </w:tc>
        <w:tc>
          <w:tcPr>
            <w:tcW w:w="1301" w:type="pct"/>
            <w:gridSpan w:val="3"/>
            <w:shd w:val="clear" w:color="auto" w:fill="auto"/>
            <w:vAlign w:val="center"/>
            <w:hideMark/>
          </w:tcPr>
          <w:p w14:paraId="2F249011"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Σύνδεση</w:t>
            </w:r>
            <w:proofErr w:type="spellEnd"/>
          </w:p>
        </w:tc>
        <w:tc>
          <w:tcPr>
            <w:tcW w:w="1113" w:type="pct"/>
            <w:gridSpan w:val="4"/>
            <w:shd w:val="clear" w:color="auto" w:fill="auto"/>
            <w:vAlign w:val="center"/>
            <w:hideMark/>
          </w:tcPr>
          <w:p w14:paraId="28B7AC5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XLR-3</w:t>
            </w:r>
          </w:p>
        </w:tc>
        <w:tc>
          <w:tcPr>
            <w:tcW w:w="812" w:type="pct"/>
            <w:gridSpan w:val="2"/>
            <w:shd w:val="clear" w:color="auto" w:fill="auto"/>
            <w:vAlign w:val="center"/>
            <w:hideMark/>
          </w:tcPr>
          <w:p w14:paraId="295BB9C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294" w:type="pct"/>
            <w:gridSpan w:val="2"/>
            <w:shd w:val="clear" w:color="auto" w:fill="auto"/>
            <w:vAlign w:val="center"/>
            <w:hideMark/>
          </w:tcPr>
          <w:p w14:paraId="3EF40E1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4B4E8B4D" w14:textId="77777777" w:rsidTr="003A3B24">
        <w:trPr>
          <w:gridAfter w:val="1"/>
          <w:wAfter w:w="3" w:type="pct"/>
          <w:trHeight w:val="397"/>
        </w:trPr>
        <w:tc>
          <w:tcPr>
            <w:tcW w:w="477" w:type="pct"/>
            <w:shd w:val="clear" w:color="auto" w:fill="auto"/>
            <w:vAlign w:val="center"/>
            <w:hideMark/>
          </w:tcPr>
          <w:p w14:paraId="13FEFD5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C.1.8.8</w:t>
            </w:r>
          </w:p>
        </w:tc>
        <w:tc>
          <w:tcPr>
            <w:tcW w:w="1301" w:type="pct"/>
            <w:gridSpan w:val="3"/>
            <w:shd w:val="clear" w:color="auto" w:fill="auto"/>
            <w:vAlign w:val="center"/>
            <w:hideMark/>
          </w:tcPr>
          <w:p w14:paraId="384AAFC7"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Τροφοδοσί</w:t>
            </w:r>
            <w:proofErr w:type="spellEnd"/>
            <w:r w:rsidRPr="00007017">
              <w:rPr>
                <w:rFonts w:asciiTheme="minorHAnsi" w:hAnsiTheme="minorHAnsi" w:cstheme="minorHAnsi"/>
                <w:szCs w:val="22"/>
              </w:rPr>
              <w:t>α</w:t>
            </w:r>
          </w:p>
        </w:tc>
        <w:tc>
          <w:tcPr>
            <w:tcW w:w="1113" w:type="pct"/>
            <w:gridSpan w:val="4"/>
            <w:shd w:val="clear" w:color="auto" w:fill="auto"/>
            <w:vAlign w:val="center"/>
            <w:hideMark/>
          </w:tcPr>
          <w:p w14:paraId="24463AB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48±4V</w:t>
            </w:r>
          </w:p>
        </w:tc>
        <w:tc>
          <w:tcPr>
            <w:tcW w:w="812" w:type="pct"/>
            <w:gridSpan w:val="2"/>
            <w:shd w:val="clear" w:color="auto" w:fill="auto"/>
            <w:vAlign w:val="center"/>
            <w:hideMark/>
          </w:tcPr>
          <w:p w14:paraId="354734A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294" w:type="pct"/>
            <w:gridSpan w:val="2"/>
            <w:shd w:val="clear" w:color="auto" w:fill="auto"/>
            <w:vAlign w:val="center"/>
            <w:hideMark/>
          </w:tcPr>
          <w:p w14:paraId="07BBD10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7835383A" w14:textId="77777777" w:rsidTr="003A3B24">
        <w:trPr>
          <w:gridAfter w:val="1"/>
          <w:wAfter w:w="3" w:type="pct"/>
          <w:trHeight w:val="397"/>
        </w:trPr>
        <w:tc>
          <w:tcPr>
            <w:tcW w:w="477" w:type="pct"/>
            <w:shd w:val="clear" w:color="auto" w:fill="auto"/>
            <w:vAlign w:val="center"/>
            <w:hideMark/>
          </w:tcPr>
          <w:p w14:paraId="1F42E4B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C.1.8.9</w:t>
            </w:r>
          </w:p>
        </w:tc>
        <w:tc>
          <w:tcPr>
            <w:tcW w:w="1301" w:type="pct"/>
            <w:gridSpan w:val="3"/>
            <w:shd w:val="clear" w:color="auto" w:fill="auto"/>
            <w:vAlign w:val="center"/>
            <w:hideMark/>
          </w:tcPr>
          <w:p w14:paraId="644BF400"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Δι</w:t>
            </w:r>
            <w:proofErr w:type="spellEnd"/>
            <w:r w:rsidRPr="00007017">
              <w:rPr>
                <w:rFonts w:asciiTheme="minorHAnsi" w:hAnsiTheme="minorHAnsi" w:cstheme="minorHAnsi"/>
                <w:szCs w:val="22"/>
              </w:rPr>
              <w:t>αστάσεις</w:t>
            </w:r>
          </w:p>
        </w:tc>
        <w:tc>
          <w:tcPr>
            <w:tcW w:w="1113" w:type="pct"/>
            <w:gridSpan w:val="4"/>
            <w:shd w:val="clear" w:color="auto" w:fill="auto"/>
            <w:vAlign w:val="center"/>
            <w:hideMark/>
          </w:tcPr>
          <w:p w14:paraId="50DC897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Ø 19 x 250 mm</w:t>
            </w:r>
          </w:p>
        </w:tc>
        <w:tc>
          <w:tcPr>
            <w:tcW w:w="812" w:type="pct"/>
            <w:gridSpan w:val="2"/>
            <w:shd w:val="clear" w:color="auto" w:fill="auto"/>
            <w:vAlign w:val="center"/>
            <w:hideMark/>
          </w:tcPr>
          <w:p w14:paraId="3791FEB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294" w:type="pct"/>
            <w:gridSpan w:val="2"/>
            <w:shd w:val="clear" w:color="auto" w:fill="auto"/>
            <w:vAlign w:val="center"/>
            <w:hideMark/>
          </w:tcPr>
          <w:p w14:paraId="76E632B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4218569F" w14:textId="77777777" w:rsidTr="003A3B24">
        <w:trPr>
          <w:gridAfter w:val="1"/>
          <w:wAfter w:w="3" w:type="pct"/>
          <w:trHeight w:val="397"/>
        </w:trPr>
        <w:tc>
          <w:tcPr>
            <w:tcW w:w="477" w:type="pct"/>
            <w:shd w:val="clear" w:color="auto" w:fill="C6D9F1" w:themeFill="text2" w:themeFillTint="33"/>
            <w:vAlign w:val="center"/>
            <w:hideMark/>
          </w:tcPr>
          <w:p w14:paraId="2CBAF27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301" w:type="pct"/>
            <w:gridSpan w:val="3"/>
            <w:shd w:val="clear" w:color="auto" w:fill="C6D9F1" w:themeFill="text2" w:themeFillTint="33"/>
            <w:vAlign w:val="center"/>
            <w:hideMark/>
          </w:tcPr>
          <w:p w14:paraId="1AF5BB7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C.1.9 </w:t>
            </w:r>
            <w:proofErr w:type="spellStart"/>
            <w:r w:rsidRPr="00007017">
              <w:rPr>
                <w:rFonts w:asciiTheme="minorHAnsi" w:hAnsiTheme="minorHAnsi" w:cstheme="minorHAnsi"/>
                <w:szCs w:val="22"/>
              </w:rPr>
              <w:t>Ζεύγος</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μικροφώνων</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σετ</w:t>
            </w:r>
            <w:proofErr w:type="spellEnd"/>
          </w:p>
        </w:tc>
        <w:tc>
          <w:tcPr>
            <w:tcW w:w="1113" w:type="pct"/>
            <w:gridSpan w:val="4"/>
            <w:shd w:val="clear" w:color="auto" w:fill="C6D9F1" w:themeFill="text2" w:themeFillTint="33"/>
            <w:vAlign w:val="center"/>
            <w:hideMark/>
          </w:tcPr>
          <w:p w14:paraId="6026A3F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2" w:type="pct"/>
            <w:gridSpan w:val="2"/>
            <w:shd w:val="clear" w:color="auto" w:fill="C6D9F1" w:themeFill="text2" w:themeFillTint="33"/>
            <w:vAlign w:val="center"/>
            <w:hideMark/>
          </w:tcPr>
          <w:p w14:paraId="456C463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294" w:type="pct"/>
            <w:gridSpan w:val="2"/>
            <w:shd w:val="clear" w:color="auto" w:fill="C6D9F1" w:themeFill="text2" w:themeFillTint="33"/>
            <w:vAlign w:val="center"/>
            <w:hideMark/>
          </w:tcPr>
          <w:p w14:paraId="65CE9AD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5E64A4E5" w14:textId="77777777" w:rsidTr="003A3B24">
        <w:trPr>
          <w:gridAfter w:val="1"/>
          <w:wAfter w:w="3" w:type="pct"/>
          <w:trHeight w:val="397"/>
        </w:trPr>
        <w:tc>
          <w:tcPr>
            <w:tcW w:w="477" w:type="pct"/>
            <w:shd w:val="clear" w:color="D9D9D9" w:fill="D9D9D9"/>
            <w:vAlign w:val="center"/>
            <w:hideMark/>
          </w:tcPr>
          <w:p w14:paraId="3ABFE40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Α/Α</w:t>
            </w:r>
          </w:p>
        </w:tc>
        <w:tc>
          <w:tcPr>
            <w:tcW w:w="1301" w:type="pct"/>
            <w:gridSpan w:val="3"/>
            <w:shd w:val="clear" w:color="D9D9D9" w:fill="D9D9D9"/>
            <w:vAlign w:val="center"/>
            <w:hideMark/>
          </w:tcPr>
          <w:p w14:paraId="6E9BF1A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ΠΡΟΔΙΑΓΡΑΦΗ</w:t>
            </w:r>
          </w:p>
        </w:tc>
        <w:tc>
          <w:tcPr>
            <w:tcW w:w="1113" w:type="pct"/>
            <w:gridSpan w:val="4"/>
            <w:shd w:val="clear" w:color="D9D9D9" w:fill="D9D9D9"/>
            <w:vAlign w:val="center"/>
            <w:hideMark/>
          </w:tcPr>
          <w:p w14:paraId="6F9373D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ΑΠΑΙΤΗΣΗ</w:t>
            </w:r>
          </w:p>
        </w:tc>
        <w:tc>
          <w:tcPr>
            <w:tcW w:w="812" w:type="pct"/>
            <w:gridSpan w:val="2"/>
            <w:shd w:val="clear" w:color="D9D9D9" w:fill="D9D9D9"/>
            <w:vAlign w:val="center"/>
            <w:hideMark/>
          </w:tcPr>
          <w:p w14:paraId="06CF812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ΑΠΑΝΤΗΣΗ</w:t>
            </w:r>
          </w:p>
        </w:tc>
        <w:tc>
          <w:tcPr>
            <w:tcW w:w="1294" w:type="pct"/>
            <w:gridSpan w:val="2"/>
            <w:shd w:val="clear" w:color="D9D9D9" w:fill="D9D9D9"/>
            <w:vAlign w:val="center"/>
            <w:hideMark/>
          </w:tcPr>
          <w:p w14:paraId="6199A53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ΠΑΡΑΠΟΜΠΗ ΤΕΚΜΗΡΙΩΣΗΣ</w:t>
            </w:r>
          </w:p>
        </w:tc>
      </w:tr>
      <w:tr w:rsidR="00115B68" w:rsidRPr="007F2817" w14:paraId="11B4067E" w14:textId="77777777" w:rsidTr="003A3B24">
        <w:trPr>
          <w:gridAfter w:val="1"/>
          <w:wAfter w:w="3" w:type="pct"/>
          <w:trHeight w:val="397"/>
        </w:trPr>
        <w:tc>
          <w:tcPr>
            <w:tcW w:w="477" w:type="pct"/>
            <w:shd w:val="clear" w:color="D9D9D9" w:fill="D9D9D9"/>
            <w:vAlign w:val="center"/>
            <w:hideMark/>
          </w:tcPr>
          <w:p w14:paraId="5616C49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301" w:type="pct"/>
            <w:gridSpan w:val="3"/>
            <w:shd w:val="clear" w:color="D9D9D9" w:fill="D9D9D9"/>
            <w:vAlign w:val="center"/>
            <w:hideMark/>
          </w:tcPr>
          <w:p w14:paraId="42801E02"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Ζεύγος</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μικροφώνων</w:t>
            </w:r>
            <w:proofErr w:type="spellEnd"/>
          </w:p>
        </w:tc>
        <w:tc>
          <w:tcPr>
            <w:tcW w:w="1113" w:type="pct"/>
            <w:gridSpan w:val="4"/>
            <w:shd w:val="clear" w:color="D9D9D9" w:fill="D9D9D9"/>
            <w:vAlign w:val="center"/>
            <w:hideMark/>
          </w:tcPr>
          <w:p w14:paraId="480C0E1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2" w:type="pct"/>
            <w:gridSpan w:val="2"/>
            <w:shd w:val="clear" w:color="D9D9D9" w:fill="D9D9D9"/>
            <w:vAlign w:val="center"/>
            <w:hideMark/>
          </w:tcPr>
          <w:p w14:paraId="118465C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294" w:type="pct"/>
            <w:gridSpan w:val="2"/>
            <w:shd w:val="clear" w:color="D9D9D9" w:fill="D9D9D9"/>
            <w:vAlign w:val="center"/>
            <w:hideMark/>
          </w:tcPr>
          <w:p w14:paraId="1F40BD8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7EE3F2DF" w14:textId="77777777" w:rsidTr="003A3B24">
        <w:trPr>
          <w:gridAfter w:val="1"/>
          <w:wAfter w:w="3" w:type="pct"/>
          <w:trHeight w:val="397"/>
        </w:trPr>
        <w:tc>
          <w:tcPr>
            <w:tcW w:w="477" w:type="pct"/>
            <w:shd w:val="clear" w:color="auto" w:fill="auto"/>
            <w:vAlign w:val="center"/>
            <w:hideMark/>
          </w:tcPr>
          <w:p w14:paraId="4269BB7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C.1.9.1</w:t>
            </w:r>
          </w:p>
        </w:tc>
        <w:tc>
          <w:tcPr>
            <w:tcW w:w="1301" w:type="pct"/>
            <w:gridSpan w:val="3"/>
            <w:shd w:val="clear" w:color="auto" w:fill="auto"/>
            <w:vAlign w:val="center"/>
            <w:hideMark/>
          </w:tcPr>
          <w:p w14:paraId="6D494D5F"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Αριθμός</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Μονάδων</w:t>
            </w:r>
            <w:proofErr w:type="spellEnd"/>
          </w:p>
        </w:tc>
        <w:tc>
          <w:tcPr>
            <w:tcW w:w="1113" w:type="pct"/>
            <w:gridSpan w:val="4"/>
            <w:shd w:val="clear" w:color="auto" w:fill="auto"/>
            <w:vAlign w:val="center"/>
            <w:hideMark/>
          </w:tcPr>
          <w:p w14:paraId="302A157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1</w:t>
            </w:r>
          </w:p>
        </w:tc>
        <w:tc>
          <w:tcPr>
            <w:tcW w:w="812" w:type="pct"/>
            <w:gridSpan w:val="2"/>
            <w:shd w:val="clear" w:color="auto" w:fill="auto"/>
            <w:vAlign w:val="center"/>
            <w:hideMark/>
          </w:tcPr>
          <w:p w14:paraId="598776D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294" w:type="pct"/>
            <w:gridSpan w:val="2"/>
            <w:shd w:val="clear" w:color="auto" w:fill="auto"/>
            <w:vAlign w:val="center"/>
            <w:hideMark/>
          </w:tcPr>
          <w:p w14:paraId="3CE6D77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042C3704" w14:textId="77777777" w:rsidTr="003A3B24">
        <w:trPr>
          <w:gridAfter w:val="1"/>
          <w:wAfter w:w="3" w:type="pct"/>
          <w:trHeight w:val="397"/>
        </w:trPr>
        <w:tc>
          <w:tcPr>
            <w:tcW w:w="477" w:type="pct"/>
            <w:shd w:val="clear" w:color="auto" w:fill="auto"/>
            <w:vAlign w:val="center"/>
            <w:hideMark/>
          </w:tcPr>
          <w:p w14:paraId="09E959A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C.1.9.2</w:t>
            </w:r>
          </w:p>
        </w:tc>
        <w:tc>
          <w:tcPr>
            <w:tcW w:w="1301" w:type="pct"/>
            <w:gridSpan w:val="3"/>
            <w:shd w:val="clear" w:color="auto" w:fill="auto"/>
            <w:vAlign w:val="center"/>
            <w:hideMark/>
          </w:tcPr>
          <w:p w14:paraId="5820892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Polar Patterns</w:t>
            </w:r>
          </w:p>
        </w:tc>
        <w:tc>
          <w:tcPr>
            <w:tcW w:w="1113" w:type="pct"/>
            <w:gridSpan w:val="4"/>
            <w:shd w:val="clear" w:color="auto" w:fill="auto"/>
            <w:vAlign w:val="center"/>
            <w:hideMark/>
          </w:tcPr>
          <w:p w14:paraId="733B375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9 switchable polar patterns (cardioid, wide-cardioid, </w:t>
            </w:r>
            <w:proofErr w:type="spellStart"/>
            <w:r w:rsidRPr="00007017">
              <w:rPr>
                <w:rFonts w:asciiTheme="minorHAnsi" w:hAnsiTheme="minorHAnsi" w:cstheme="minorHAnsi"/>
                <w:szCs w:val="22"/>
              </w:rPr>
              <w:t>hypercardioid</w:t>
            </w:r>
            <w:proofErr w:type="spellEnd"/>
            <w:r w:rsidRPr="00007017">
              <w:rPr>
                <w:rFonts w:asciiTheme="minorHAnsi" w:hAnsiTheme="minorHAnsi" w:cstheme="minorHAnsi"/>
                <w:szCs w:val="22"/>
              </w:rPr>
              <w:t>, omnidirectional, figure-8 + 4 intermediate positions)</w:t>
            </w:r>
          </w:p>
        </w:tc>
        <w:tc>
          <w:tcPr>
            <w:tcW w:w="812" w:type="pct"/>
            <w:gridSpan w:val="2"/>
            <w:shd w:val="clear" w:color="auto" w:fill="auto"/>
            <w:vAlign w:val="center"/>
            <w:hideMark/>
          </w:tcPr>
          <w:p w14:paraId="41C72D6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294" w:type="pct"/>
            <w:gridSpan w:val="2"/>
            <w:shd w:val="clear" w:color="auto" w:fill="auto"/>
            <w:vAlign w:val="center"/>
            <w:hideMark/>
          </w:tcPr>
          <w:p w14:paraId="112644D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54F8A5F4" w14:textId="77777777" w:rsidTr="003A3B24">
        <w:trPr>
          <w:gridAfter w:val="1"/>
          <w:wAfter w:w="3" w:type="pct"/>
          <w:trHeight w:val="397"/>
        </w:trPr>
        <w:tc>
          <w:tcPr>
            <w:tcW w:w="477" w:type="pct"/>
            <w:shd w:val="clear" w:color="auto" w:fill="auto"/>
            <w:vAlign w:val="center"/>
            <w:hideMark/>
          </w:tcPr>
          <w:p w14:paraId="2F47436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C.1.9.3</w:t>
            </w:r>
          </w:p>
        </w:tc>
        <w:tc>
          <w:tcPr>
            <w:tcW w:w="1301" w:type="pct"/>
            <w:gridSpan w:val="3"/>
            <w:shd w:val="clear" w:color="auto" w:fill="auto"/>
            <w:vAlign w:val="center"/>
            <w:hideMark/>
          </w:tcPr>
          <w:p w14:paraId="5BF2CEE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Frequency range</w:t>
            </w:r>
          </w:p>
        </w:tc>
        <w:tc>
          <w:tcPr>
            <w:tcW w:w="1113" w:type="pct"/>
            <w:gridSpan w:val="4"/>
            <w:shd w:val="clear" w:color="auto" w:fill="auto"/>
            <w:vAlign w:val="center"/>
            <w:hideMark/>
          </w:tcPr>
          <w:p w14:paraId="0CF7EB4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20 - 20,000 Hz</w:t>
            </w:r>
          </w:p>
        </w:tc>
        <w:tc>
          <w:tcPr>
            <w:tcW w:w="812" w:type="pct"/>
            <w:gridSpan w:val="2"/>
            <w:shd w:val="clear" w:color="auto" w:fill="auto"/>
            <w:vAlign w:val="center"/>
            <w:hideMark/>
          </w:tcPr>
          <w:p w14:paraId="1E0AC71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294" w:type="pct"/>
            <w:gridSpan w:val="2"/>
            <w:shd w:val="clear" w:color="auto" w:fill="auto"/>
            <w:vAlign w:val="center"/>
            <w:hideMark/>
          </w:tcPr>
          <w:p w14:paraId="1E844FD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3E33B374" w14:textId="77777777" w:rsidTr="003A3B24">
        <w:trPr>
          <w:gridAfter w:val="1"/>
          <w:wAfter w:w="3" w:type="pct"/>
          <w:trHeight w:val="397"/>
        </w:trPr>
        <w:tc>
          <w:tcPr>
            <w:tcW w:w="477" w:type="pct"/>
            <w:shd w:val="clear" w:color="auto" w:fill="auto"/>
            <w:vAlign w:val="center"/>
            <w:hideMark/>
          </w:tcPr>
          <w:p w14:paraId="6203653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C.1.9.4</w:t>
            </w:r>
          </w:p>
        </w:tc>
        <w:tc>
          <w:tcPr>
            <w:tcW w:w="1301" w:type="pct"/>
            <w:gridSpan w:val="3"/>
            <w:shd w:val="clear" w:color="auto" w:fill="auto"/>
            <w:vAlign w:val="center"/>
            <w:hideMark/>
          </w:tcPr>
          <w:p w14:paraId="374EFE8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Dynamic range</w:t>
            </w:r>
          </w:p>
        </w:tc>
        <w:tc>
          <w:tcPr>
            <w:tcW w:w="1113" w:type="pct"/>
            <w:gridSpan w:val="4"/>
            <w:shd w:val="clear" w:color="auto" w:fill="auto"/>
            <w:vAlign w:val="center"/>
            <w:hideMark/>
          </w:tcPr>
          <w:p w14:paraId="6C87F53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140 </w:t>
            </w:r>
            <w:proofErr w:type="gramStart"/>
            <w:r w:rsidRPr="00007017">
              <w:rPr>
                <w:rFonts w:asciiTheme="minorHAnsi" w:hAnsiTheme="minorHAnsi" w:cstheme="minorHAnsi"/>
                <w:szCs w:val="22"/>
              </w:rPr>
              <w:t>dB(</w:t>
            </w:r>
            <w:proofErr w:type="gramEnd"/>
            <w:r w:rsidRPr="00007017">
              <w:rPr>
                <w:rFonts w:asciiTheme="minorHAnsi" w:hAnsiTheme="minorHAnsi" w:cstheme="minorHAnsi"/>
                <w:szCs w:val="22"/>
              </w:rPr>
              <w:t>SPL) max</w:t>
            </w:r>
          </w:p>
        </w:tc>
        <w:tc>
          <w:tcPr>
            <w:tcW w:w="812" w:type="pct"/>
            <w:gridSpan w:val="2"/>
            <w:shd w:val="clear" w:color="auto" w:fill="auto"/>
            <w:vAlign w:val="center"/>
            <w:hideMark/>
          </w:tcPr>
          <w:p w14:paraId="36D7D75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294" w:type="pct"/>
            <w:gridSpan w:val="2"/>
            <w:shd w:val="clear" w:color="auto" w:fill="auto"/>
            <w:vAlign w:val="center"/>
            <w:hideMark/>
          </w:tcPr>
          <w:p w14:paraId="116DD93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13A4BE82" w14:textId="77777777" w:rsidTr="003A3B24">
        <w:trPr>
          <w:gridAfter w:val="1"/>
          <w:wAfter w:w="3" w:type="pct"/>
          <w:trHeight w:val="397"/>
        </w:trPr>
        <w:tc>
          <w:tcPr>
            <w:tcW w:w="477" w:type="pct"/>
            <w:shd w:val="clear" w:color="auto" w:fill="auto"/>
            <w:vAlign w:val="center"/>
            <w:hideMark/>
          </w:tcPr>
          <w:p w14:paraId="60784F1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C.1.9.5</w:t>
            </w:r>
          </w:p>
        </w:tc>
        <w:tc>
          <w:tcPr>
            <w:tcW w:w="1301" w:type="pct"/>
            <w:gridSpan w:val="3"/>
            <w:shd w:val="clear" w:color="auto" w:fill="auto"/>
            <w:vAlign w:val="center"/>
            <w:hideMark/>
          </w:tcPr>
          <w:p w14:paraId="028013E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Bass cut filter</w:t>
            </w:r>
          </w:p>
        </w:tc>
        <w:tc>
          <w:tcPr>
            <w:tcW w:w="1113" w:type="pct"/>
            <w:gridSpan w:val="4"/>
            <w:shd w:val="clear" w:color="auto" w:fill="auto"/>
            <w:vAlign w:val="center"/>
            <w:hideMark/>
          </w:tcPr>
          <w:p w14:paraId="0688753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3-Way switchable bass cut filter (0/40/80/160 Hz)</w:t>
            </w:r>
          </w:p>
        </w:tc>
        <w:tc>
          <w:tcPr>
            <w:tcW w:w="812" w:type="pct"/>
            <w:gridSpan w:val="2"/>
            <w:shd w:val="clear" w:color="auto" w:fill="auto"/>
            <w:vAlign w:val="center"/>
            <w:hideMark/>
          </w:tcPr>
          <w:p w14:paraId="3C06635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294" w:type="pct"/>
            <w:gridSpan w:val="2"/>
            <w:shd w:val="clear" w:color="auto" w:fill="auto"/>
            <w:vAlign w:val="center"/>
            <w:hideMark/>
          </w:tcPr>
          <w:p w14:paraId="5C1E5B6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4EA409BF" w14:textId="77777777" w:rsidTr="003A3B24">
        <w:trPr>
          <w:gridAfter w:val="1"/>
          <w:wAfter w:w="3" w:type="pct"/>
          <w:trHeight w:val="397"/>
        </w:trPr>
        <w:tc>
          <w:tcPr>
            <w:tcW w:w="477" w:type="pct"/>
            <w:shd w:val="clear" w:color="auto" w:fill="auto"/>
            <w:vAlign w:val="center"/>
            <w:hideMark/>
          </w:tcPr>
          <w:p w14:paraId="322D370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C.1.9.6</w:t>
            </w:r>
          </w:p>
        </w:tc>
        <w:tc>
          <w:tcPr>
            <w:tcW w:w="1301" w:type="pct"/>
            <w:gridSpan w:val="3"/>
            <w:shd w:val="clear" w:color="auto" w:fill="auto"/>
            <w:vAlign w:val="center"/>
            <w:hideMark/>
          </w:tcPr>
          <w:p w14:paraId="0BA4CB0F"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Preattenuation</w:t>
            </w:r>
            <w:proofErr w:type="spellEnd"/>
            <w:r w:rsidRPr="00007017">
              <w:rPr>
                <w:rFonts w:asciiTheme="minorHAnsi" w:hAnsiTheme="minorHAnsi" w:cstheme="minorHAnsi"/>
                <w:szCs w:val="22"/>
              </w:rPr>
              <w:t xml:space="preserve"> pads</w:t>
            </w:r>
          </w:p>
        </w:tc>
        <w:tc>
          <w:tcPr>
            <w:tcW w:w="1113" w:type="pct"/>
            <w:gridSpan w:val="4"/>
            <w:shd w:val="clear" w:color="auto" w:fill="auto"/>
            <w:vAlign w:val="center"/>
            <w:hideMark/>
          </w:tcPr>
          <w:p w14:paraId="4C0EA4D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3 </w:t>
            </w:r>
            <w:proofErr w:type="spellStart"/>
            <w:r w:rsidRPr="00007017">
              <w:rPr>
                <w:rFonts w:asciiTheme="minorHAnsi" w:hAnsiTheme="minorHAnsi" w:cstheme="minorHAnsi"/>
                <w:szCs w:val="22"/>
              </w:rPr>
              <w:t>Preattenuation</w:t>
            </w:r>
            <w:proofErr w:type="spellEnd"/>
            <w:r w:rsidRPr="00007017">
              <w:rPr>
                <w:rFonts w:asciiTheme="minorHAnsi" w:hAnsiTheme="minorHAnsi" w:cstheme="minorHAnsi"/>
                <w:szCs w:val="22"/>
              </w:rPr>
              <w:t xml:space="preserve"> pads (0/-6/-12/-18 dB)</w:t>
            </w:r>
          </w:p>
        </w:tc>
        <w:tc>
          <w:tcPr>
            <w:tcW w:w="812" w:type="pct"/>
            <w:gridSpan w:val="2"/>
            <w:shd w:val="clear" w:color="auto" w:fill="auto"/>
            <w:vAlign w:val="center"/>
            <w:hideMark/>
          </w:tcPr>
          <w:p w14:paraId="68D5996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294" w:type="pct"/>
            <w:gridSpan w:val="2"/>
            <w:shd w:val="clear" w:color="auto" w:fill="auto"/>
            <w:vAlign w:val="center"/>
            <w:hideMark/>
          </w:tcPr>
          <w:p w14:paraId="656AD61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639E2633" w14:textId="77777777" w:rsidTr="003A3B24">
        <w:trPr>
          <w:gridAfter w:val="1"/>
          <w:wAfter w:w="3" w:type="pct"/>
          <w:trHeight w:val="397"/>
        </w:trPr>
        <w:tc>
          <w:tcPr>
            <w:tcW w:w="477" w:type="pct"/>
            <w:shd w:val="clear" w:color="auto" w:fill="auto"/>
            <w:vAlign w:val="center"/>
            <w:hideMark/>
          </w:tcPr>
          <w:p w14:paraId="0616B29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C.1.9.7</w:t>
            </w:r>
          </w:p>
        </w:tc>
        <w:tc>
          <w:tcPr>
            <w:tcW w:w="1301" w:type="pct"/>
            <w:gridSpan w:val="3"/>
            <w:shd w:val="clear" w:color="auto" w:fill="auto"/>
            <w:vAlign w:val="center"/>
            <w:hideMark/>
          </w:tcPr>
          <w:p w14:paraId="2FCEFCC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Microphone capsule</w:t>
            </w:r>
          </w:p>
        </w:tc>
        <w:tc>
          <w:tcPr>
            <w:tcW w:w="1113" w:type="pct"/>
            <w:gridSpan w:val="4"/>
            <w:shd w:val="clear" w:color="auto" w:fill="auto"/>
            <w:vAlign w:val="center"/>
            <w:hideMark/>
          </w:tcPr>
          <w:p w14:paraId="32C49D5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CK12</w:t>
            </w:r>
          </w:p>
        </w:tc>
        <w:tc>
          <w:tcPr>
            <w:tcW w:w="812" w:type="pct"/>
            <w:gridSpan w:val="2"/>
            <w:shd w:val="clear" w:color="auto" w:fill="auto"/>
            <w:vAlign w:val="center"/>
            <w:hideMark/>
          </w:tcPr>
          <w:p w14:paraId="3BD5B34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294" w:type="pct"/>
            <w:gridSpan w:val="2"/>
            <w:shd w:val="clear" w:color="auto" w:fill="auto"/>
            <w:vAlign w:val="center"/>
            <w:hideMark/>
          </w:tcPr>
          <w:p w14:paraId="104C8BD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4B2C038E" w14:textId="77777777" w:rsidTr="003A3B24">
        <w:trPr>
          <w:gridAfter w:val="1"/>
          <w:wAfter w:w="3" w:type="pct"/>
          <w:trHeight w:val="397"/>
        </w:trPr>
        <w:tc>
          <w:tcPr>
            <w:tcW w:w="477" w:type="pct"/>
            <w:shd w:val="clear" w:color="auto" w:fill="auto"/>
            <w:vAlign w:val="center"/>
            <w:hideMark/>
          </w:tcPr>
          <w:p w14:paraId="452C63F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C.1.9.8</w:t>
            </w:r>
          </w:p>
        </w:tc>
        <w:tc>
          <w:tcPr>
            <w:tcW w:w="1301" w:type="pct"/>
            <w:gridSpan w:val="3"/>
            <w:shd w:val="clear" w:color="auto" w:fill="auto"/>
            <w:vAlign w:val="center"/>
            <w:hideMark/>
          </w:tcPr>
          <w:p w14:paraId="5303FB1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Output</w:t>
            </w:r>
          </w:p>
        </w:tc>
        <w:tc>
          <w:tcPr>
            <w:tcW w:w="1113" w:type="pct"/>
            <w:gridSpan w:val="4"/>
            <w:shd w:val="clear" w:color="auto" w:fill="auto"/>
            <w:vAlign w:val="center"/>
            <w:hideMark/>
          </w:tcPr>
          <w:p w14:paraId="5AC4343C"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Transformerless</w:t>
            </w:r>
            <w:proofErr w:type="spellEnd"/>
            <w:r w:rsidRPr="00007017">
              <w:rPr>
                <w:rFonts w:asciiTheme="minorHAnsi" w:hAnsiTheme="minorHAnsi" w:cstheme="minorHAnsi"/>
                <w:szCs w:val="22"/>
              </w:rPr>
              <w:t xml:space="preserve"> XLR Output (FET)</w:t>
            </w:r>
          </w:p>
        </w:tc>
        <w:tc>
          <w:tcPr>
            <w:tcW w:w="812" w:type="pct"/>
            <w:gridSpan w:val="2"/>
            <w:shd w:val="clear" w:color="auto" w:fill="auto"/>
            <w:vAlign w:val="center"/>
            <w:hideMark/>
          </w:tcPr>
          <w:p w14:paraId="3414D94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294" w:type="pct"/>
            <w:gridSpan w:val="2"/>
            <w:shd w:val="clear" w:color="auto" w:fill="auto"/>
            <w:vAlign w:val="center"/>
            <w:hideMark/>
          </w:tcPr>
          <w:p w14:paraId="1EE17AA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59111614" w14:textId="77777777" w:rsidTr="003A3B24">
        <w:trPr>
          <w:gridAfter w:val="1"/>
          <w:wAfter w:w="3" w:type="pct"/>
          <w:trHeight w:val="397"/>
        </w:trPr>
        <w:tc>
          <w:tcPr>
            <w:tcW w:w="477" w:type="pct"/>
            <w:shd w:val="clear" w:color="D9D9D9" w:fill="D9D9D9"/>
            <w:vAlign w:val="center"/>
            <w:hideMark/>
          </w:tcPr>
          <w:p w14:paraId="72914E1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301" w:type="pct"/>
            <w:gridSpan w:val="3"/>
            <w:shd w:val="clear" w:color="D9D9D9" w:fill="D9D9D9"/>
            <w:vAlign w:val="center"/>
            <w:hideMark/>
          </w:tcPr>
          <w:p w14:paraId="4B6D39E5"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Αξεσουάρ</w:t>
            </w:r>
            <w:proofErr w:type="spellEnd"/>
          </w:p>
        </w:tc>
        <w:tc>
          <w:tcPr>
            <w:tcW w:w="1113" w:type="pct"/>
            <w:gridSpan w:val="4"/>
            <w:shd w:val="clear" w:color="D9D9D9" w:fill="D9D9D9"/>
            <w:vAlign w:val="center"/>
            <w:hideMark/>
          </w:tcPr>
          <w:p w14:paraId="3852DDE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2" w:type="pct"/>
            <w:gridSpan w:val="2"/>
            <w:shd w:val="clear" w:color="D9D9D9" w:fill="D9D9D9"/>
            <w:vAlign w:val="center"/>
            <w:hideMark/>
          </w:tcPr>
          <w:p w14:paraId="5E18E83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294" w:type="pct"/>
            <w:gridSpan w:val="2"/>
            <w:shd w:val="clear" w:color="D9D9D9" w:fill="D9D9D9"/>
            <w:vAlign w:val="center"/>
            <w:hideMark/>
          </w:tcPr>
          <w:p w14:paraId="7C90C63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6C80BBAC" w14:textId="77777777" w:rsidTr="003A3B24">
        <w:trPr>
          <w:gridAfter w:val="1"/>
          <w:wAfter w:w="3" w:type="pct"/>
          <w:trHeight w:val="397"/>
        </w:trPr>
        <w:tc>
          <w:tcPr>
            <w:tcW w:w="477" w:type="pct"/>
            <w:shd w:val="clear" w:color="auto" w:fill="auto"/>
            <w:vAlign w:val="center"/>
            <w:hideMark/>
          </w:tcPr>
          <w:p w14:paraId="7F88DEE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C.1.9.9</w:t>
            </w:r>
          </w:p>
        </w:tc>
        <w:tc>
          <w:tcPr>
            <w:tcW w:w="1301" w:type="pct"/>
            <w:gridSpan w:val="3"/>
            <w:shd w:val="clear" w:color="auto" w:fill="auto"/>
            <w:vAlign w:val="center"/>
            <w:hideMark/>
          </w:tcPr>
          <w:p w14:paraId="40DBEB08"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Εlastic</w:t>
            </w:r>
            <w:proofErr w:type="spellEnd"/>
            <w:r w:rsidRPr="00007017">
              <w:rPr>
                <w:rFonts w:asciiTheme="minorHAnsi" w:hAnsiTheme="minorHAnsi" w:cstheme="minorHAnsi"/>
                <w:szCs w:val="22"/>
              </w:rPr>
              <w:t xml:space="preserve"> mount (H85)</w:t>
            </w:r>
          </w:p>
        </w:tc>
        <w:tc>
          <w:tcPr>
            <w:tcW w:w="1113" w:type="pct"/>
            <w:gridSpan w:val="4"/>
            <w:shd w:val="clear" w:color="auto" w:fill="auto"/>
            <w:vAlign w:val="center"/>
            <w:hideMark/>
          </w:tcPr>
          <w:p w14:paraId="4FD464D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812" w:type="pct"/>
            <w:gridSpan w:val="2"/>
            <w:shd w:val="clear" w:color="auto" w:fill="auto"/>
            <w:vAlign w:val="center"/>
            <w:hideMark/>
          </w:tcPr>
          <w:p w14:paraId="222DDBF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294" w:type="pct"/>
            <w:gridSpan w:val="2"/>
            <w:shd w:val="clear" w:color="auto" w:fill="auto"/>
            <w:vAlign w:val="center"/>
            <w:hideMark/>
          </w:tcPr>
          <w:p w14:paraId="545C1AE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40759F5A" w14:textId="77777777" w:rsidTr="003A3B24">
        <w:trPr>
          <w:gridAfter w:val="1"/>
          <w:wAfter w:w="3" w:type="pct"/>
          <w:trHeight w:val="397"/>
        </w:trPr>
        <w:tc>
          <w:tcPr>
            <w:tcW w:w="477" w:type="pct"/>
            <w:shd w:val="clear" w:color="auto" w:fill="auto"/>
            <w:vAlign w:val="center"/>
            <w:hideMark/>
          </w:tcPr>
          <w:p w14:paraId="21ACB8B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C.1.9.10</w:t>
            </w:r>
          </w:p>
        </w:tc>
        <w:tc>
          <w:tcPr>
            <w:tcW w:w="1301" w:type="pct"/>
            <w:gridSpan w:val="3"/>
            <w:shd w:val="clear" w:color="auto" w:fill="auto"/>
            <w:vAlign w:val="center"/>
            <w:hideMark/>
          </w:tcPr>
          <w:p w14:paraId="7A35ED8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Pop filter (PF80)</w:t>
            </w:r>
          </w:p>
        </w:tc>
        <w:tc>
          <w:tcPr>
            <w:tcW w:w="1113" w:type="pct"/>
            <w:gridSpan w:val="4"/>
            <w:shd w:val="clear" w:color="auto" w:fill="auto"/>
            <w:vAlign w:val="center"/>
            <w:hideMark/>
          </w:tcPr>
          <w:p w14:paraId="01E58F9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NAI</w:t>
            </w:r>
          </w:p>
        </w:tc>
        <w:tc>
          <w:tcPr>
            <w:tcW w:w="812" w:type="pct"/>
            <w:gridSpan w:val="2"/>
            <w:shd w:val="clear" w:color="auto" w:fill="auto"/>
            <w:vAlign w:val="center"/>
            <w:hideMark/>
          </w:tcPr>
          <w:p w14:paraId="5EC13A3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294" w:type="pct"/>
            <w:gridSpan w:val="2"/>
            <w:shd w:val="clear" w:color="auto" w:fill="auto"/>
            <w:vAlign w:val="center"/>
            <w:hideMark/>
          </w:tcPr>
          <w:p w14:paraId="35E22A1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414258AB" w14:textId="77777777" w:rsidTr="003A3B24">
        <w:trPr>
          <w:gridAfter w:val="1"/>
          <w:wAfter w:w="3" w:type="pct"/>
          <w:trHeight w:val="397"/>
        </w:trPr>
        <w:tc>
          <w:tcPr>
            <w:tcW w:w="477" w:type="pct"/>
            <w:shd w:val="clear" w:color="auto" w:fill="auto"/>
            <w:vAlign w:val="center"/>
            <w:hideMark/>
          </w:tcPr>
          <w:p w14:paraId="7B6F283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C.1.9.11</w:t>
            </w:r>
          </w:p>
        </w:tc>
        <w:tc>
          <w:tcPr>
            <w:tcW w:w="1301" w:type="pct"/>
            <w:gridSpan w:val="3"/>
            <w:shd w:val="clear" w:color="auto" w:fill="auto"/>
            <w:vAlign w:val="center"/>
            <w:hideMark/>
          </w:tcPr>
          <w:p w14:paraId="7266D51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Windshield (W414X)</w:t>
            </w:r>
          </w:p>
        </w:tc>
        <w:tc>
          <w:tcPr>
            <w:tcW w:w="1113" w:type="pct"/>
            <w:gridSpan w:val="4"/>
            <w:shd w:val="clear" w:color="auto" w:fill="auto"/>
            <w:vAlign w:val="center"/>
            <w:hideMark/>
          </w:tcPr>
          <w:p w14:paraId="6E09D12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812" w:type="pct"/>
            <w:gridSpan w:val="2"/>
            <w:shd w:val="clear" w:color="auto" w:fill="auto"/>
            <w:vAlign w:val="center"/>
            <w:hideMark/>
          </w:tcPr>
          <w:p w14:paraId="09A9EAD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294" w:type="pct"/>
            <w:gridSpan w:val="2"/>
            <w:shd w:val="clear" w:color="auto" w:fill="auto"/>
            <w:vAlign w:val="center"/>
            <w:hideMark/>
          </w:tcPr>
          <w:p w14:paraId="56A2DE9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9C6986" w14:paraId="3FDF8D15" w14:textId="77777777" w:rsidTr="003A3B24">
        <w:trPr>
          <w:gridAfter w:val="1"/>
          <w:wAfter w:w="3" w:type="pct"/>
          <w:trHeight w:val="397"/>
        </w:trPr>
        <w:tc>
          <w:tcPr>
            <w:tcW w:w="477" w:type="pct"/>
            <w:shd w:val="clear" w:color="auto" w:fill="auto"/>
            <w:vAlign w:val="center"/>
            <w:hideMark/>
          </w:tcPr>
          <w:p w14:paraId="29505DBB"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C.1.9.12</w:t>
            </w:r>
          </w:p>
        </w:tc>
        <w:tc>
          <w:tcPr>
            <w:tcW w:w="1301" w:type="pct"/>
            <w:gridSpan w:val="3"/>
            <w:shd w:val="clear" w:color="auto" w:fill="auto"/>
            <w:vAlign w:val="center"/>
            <w:hideMark/>
          </w:tcPr>
          <w:p w14:paraId="0B289EF6"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lang w:val="el-GR"/>
              </w:rPr>
              <w:t xml:space="preserve">Αλουμινένια θήκη για </w:t>
            </w:r>
            <w:proofErr w:type="spellStart"/>
            <w:r w:rsidRPr="00007017">
              <w:rPr>
                <w:rFonts w:asciiTheme="minorHAnsi" w:hAnsiTheme="minorHAnsi" w:cstheme="minorHAnsi"/>
                <w:szCs w:val="22"/>
                <w:lang w:val="el-GR"/>
              </w:rPr>
              <w:t>εξοπλισμο</w:t>
            </w:r>
            <w:proofErr w:type="spellEnd"/>
            <w:r w:rsidRPr="00007017">
              <w:rPr>
                <w:rFonts w:asciiTheme="minorHAnsi" w:hAnsiTheme="minorHAnsi" w:cstheme="minorHAnsi"/>
                <w:szCs w:val="22"/>
                <w:lang w:val="el-GR"/>
              </w:rPr>
              <w:t xml:space="preserve"> </w:t>
            </w:r>
            <w:r w:rsidR="00115B68" w:rsidRPr="009C6986">
              <w:rPr>
                <w:rFonts w:asciiTheme="minorHAnsi" w:hAnsiTheme="minorHAnsi" w:cstheme="minorHAnsi"/>
                <w:szCs w:val="22"/>
              </w:rPr>
              <w:t>C</w:t>
            </w:r>
            <w:r w:rsidRPr="00007017">
              <w:rPr>
                <w:rFonts w:asciiTheme="minorHAnsi" w:hAnsiTheme="minorHAnsi" w:cstheme="minorHAnsi"/>
                <w:szCs w:val="22"/>
                <w:lang w:val="el-GR"/>
              </w:rPr>
              <w:t>1.9</w:t>
            </w:r>
          </w:p>
        </w:tc>
        <w:tc>
          <w:tcPr>
            <w:tcW w:w="1113" w:type="pct"/>
            <w:gridSpan w:val="4"/>
            <w:shd w:val="clear" w:color="auto" w:fill="auto"/>
            <w:vAlign w:val="center"/>
            <w:hideMark/>
          </w:tcPr>
          <w:p w14:paraId="3066F68B"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1</w:t>
            </w:r>
          </w:p>
        </w:tc>
        <w:tc>
          <w:tcPr>
            <w:tcW w:w="812" w:type="pct"/>
            <w:gridSpan w:val="2"/>
            <w:shd w:val="clear" w:color="auto" w:fill="auto"/>
            <w:vAlign w:val="center"/>
            <w:hideMark/>
          </w:tcPr>
          <w:p w14:paraId="790D0EA8"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 </w:t>
            </w:r>
          </w:p>
        </w:tc>
        <w:tc>
          <w:tcPr>
            <w:tcW w:w="1294" w:type="pct"/>
            <w:gridSpan w:val="2"/>
            <w:shd w:val="clear" w:color="auto" w:fill="auto"/>
            <w:vAlign w:val="center"/>
            <w:hideMark/>
          </w:tcPr>
          <w:p w14:paraId="04F82CE9"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 </w:t>
            </w:r>
          </w:p>
        </w:tc>
      </w:tr>
      <w:tr w:rsidR="00115B68" w:rsidRPr="009C6986" w14:paraId="3572793D" w14:textId="77777777" w:rsidTr="003A3B24">
        <w:trPr>
          <w:trHeight w:val="195"/>
        </w:trPr>
        <w:tc>
          <w:tcPr>
            <w:tcW w:w="5000" w:type="pct"/>
            <w:gridSpan w:val="13"/>
            <w:shd w:val="clear" w:color="auto" w:fill="FFFFFF" w:themeFill="background1"/>
            <w:hideMark/>
          </w:tcPr>
          <w:p w14:paraId="7E343F6F" w14:textId="77777777" w:rsidR="009C6986" w:rsidRPr="009C6986" w:rsidRDefault="009C6986" w:rsidP="00115B68">
            <w:pPr>
              <w:rPr>
                <w:rFonts w:asciiTheme="minorHAnsi" w:hAnsiTheme="minorHAnsi" w:cstheme="minorHAnsi"/>
                <w:szCs w:val="22"/>
              </w:rPr>
            </w:pPr>
          </w:p>
        </w:tc>
      </w:tr>
      <w:tr w:rsidR="009C6986" w:rsidRPr="009C6986" w14:paraId="76F418AB" w14:textId="77777777" w:rsidTr="003A3B24">
        <w:trPr>
          <w:trHeight w:val="195"/>
        </w:trPr>
        <w:tc>
          <w:tcPr>
            <w:tcW w:w="5000" w:type="pct"/>
            <w:gridSpan w:val="13"/>
            <w:shd w:val="clear" w:color="B8CCE4" w:fill="B8CCE4"/>
          </w:tcPr>
          <w:p w14:paraId="03A1F301" w14:textId="77777777" w:rsidR="009C6986" w:rsidRPr="009C6986" w:rsidRDefault="009C6986" w:rsidP="00115B68">
            <w:pPr>
              <w:rPr>
                <w:rFonts w:asciiTheme="minorHAnsi" w:hAnsiTheme="minorHAnsi" w:cstheme="minorHAnsi"/>
                <w:szCs w:val="22"/>
              </w:rPr>
            </w:pPr>
            <w:proofErr w:type="gramStart"/>
            <w:r w:rsidRPr="009C6986">
              <w:rPr>
                <w:rFonts w:asciiTheme="minorHAnsi" w:hAnsiTheme="minorHAnsi" w:cstheme="minorHAnsi"/>
                <w:szCs w:val="22"/>
              </w:rPr>
              <w:t>C.2  ΗΧΕΙΑ</w:t>
            </w:r>
            <w:proofErr w:type="gramEnd"/>
          </w:p>
        </w:tc>
      </w:tr>
      <w:tr w:rsidR="00115B68" w:rsidRPr="009C6986" w14:paraId="26D6F3C7" w14:textId="77777777" w:rsidTr="003A3B24">
        <w:trPr>
          <w:trHeight w:val="300"/>
        </w:trPr>
        <w:tc>
          <w:tcPr>
            <w:tcW w:w="700" w:type="pct"/>
            <w:gridSpan w:val="3"/>
            <w:shd w:val="clear" w:color="auto" w:fill="C6D9F1" w:themeFill="text2" w:themeFillTint="33"/>
            <w:vAlign w:val="center"/>
            <w:hideMark/>
          </w:tcPr>
          <w:p w14:paraId="0D6357E1"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 </w:t>
            </w:r>
          </w:p>
        </w:tc>
        <w:tc>
          <w:tcPr>
            <w:tcW w:w="1260" w:type="pct"/>
            <w:gridSpan w:val="3"/>
            <w:shd w:val="clear" w:color="auto" w:fill="C6D9F1" w:themeFill="text2" w:themeFillTint="33"/>
            <w:vAlign w:val="center"/>
            <w:hideMark/>
          </w:tcPr>
          <w:p w14:paraId="372EFAAD"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 xml:space="preserve">C.2.1 </w:t>
            </w:r>
            <w:proofErr w:type="spellStart"/>
            <w:r w:rsidRPr="009C6986">
              <w:rPr>
                <w:rFonts w:asciiTheme="minorHAnsi" w:hAnsiTheme="minorHAnsi" w:cstheme="minorHAnsi"/>
                <w:szCs w:val="22"/>
              </w:rPr>
              <w:t>Ηχείο</w:t>
            </w:r>
            <w:proofErr w:type="spellEnd"/>
            <w:r w:rsidRPr="009C6986">
              <w:rPr>
                <w:rFonts w:asciiTheme="minorHAnsi" w:hAnsiTheme="minorHAnsi" w:cstheme="minorHAnsi"/>
                <w:szCs w:val="22"/>
              </w:rPr>
              <w:t xml:space="preserve"> </w:t>
            </w:r>
            <w:proofErr w:type="spellStart"/>
            <w:r w:rsidRPr="009C6986">
              <w:rPr>
                <w:rFonts w:asciiTheme="minorHAnsi" w:hAnsiTheme="minorHAnsi" w:cstheme="minorHAnsi"/>
                <w:szCs w:val="22"/>
              </w:rPr>
              <w:t>Τύ</w:t>
            </w:r>
            <w:proofErr w:type="spellEnd"/>
            <w:r w:rsidRPr="009C6986">
              <w:rPr>
                <w:rFonts w:asciiTheme="minorHAnsi" w:hAnsiTheme="minorHAnsi" w:cstheme="minorHAnsi"/>
                <w:szCs w:val="22"/>
              </w:rPr>
              <w:t>που 1</w:t>
            </w:r>
          </w:p>
        </w:tc>
        <w:tc>
          <w:tcPr>
            <w:tcW w:w="921" w:type="pct"/>
            <w:shd w:val="clear" w:color="auto" w:fill="C6D9F1" w:themeFill="text2" w:themeFillTint="33"/>
            <w:vAlign w:val="center"/>
            <w:hideMark/>
          </w:tcPr>
          <w:p w14:paraId="20539192"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 </w:t>
            </w:r>
          </w:p>
        </w:tc>
        <w:tc>
          <w:tcPr>
            <w:tcW w:w="822" w:type="pct"/>
            <w:gridSpan w:val="3"/>
            <w:shd w:val="clear" w:color="auto" w:fill="C6D9F1" w:themeFill="text2" w:themeFillTint="33"/>
            <w:vAlign w:val="center"/>
            <w:hideMark/>
          </w:tcPr>
          <w:p w14:paraId="410455E5"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 </w:t>
            </w:r>
          </w:p>
        </w:tc>
        <w:tc>
          <w:tcPr>
            <w:tcW w:w="1297" w:type="pct"/>
            <w:gridSpan w:val="3"/>
            <w:shd w:val="clear" w:color="auto" w:fill="C6D9F1" w:themeFill="text2" w:themeFillTint="33"/>
            <w:vAlign w:val="center"/>
            <w:hideMark/>
          </w:tcPr>
          <w:p w14:paraId="5E601372"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 </w:t>
            </w:r>
          </w:p>
        </w:tc>
      </w:tr>
      <w:tr w:rsidR="00115B68" w:rsidRPr="009C6986" w14:paraId="0E978174" w14:textId="77777777" w:rsidTr="003A3B24">
        <w:trPr>
          <w:trHeight w:val="510"/>
        </w:trPr>
        <w:tc>
          <w:tcPr>
            <w:tcW w:w="700" w:type="pct"/>
            <w:gridSpan w:val="3"/>
            <w:shd w:val="clear" w:color="D9D9D9" w:fill="D9D9D9"/>
            <w:vAlign w:val="center"/>
            <w:hideMark/>
          </w:tcPr>
          <w:p w14:paraId="1F52DA55"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Α/Α</w:t>
            </w:r>
          </w:p>
        </w:tc>
        <w:tc>
          <w:tcPr>
            <w:tcW w:w="1260" w:type="pct"/>
            <w:gridSpan w:val="3"/>
            <w:shd w:val="clear" w:color="D9D9D9" w:fill="D9D9D9"/>
            <w:vAlign w:val="center"/>
            <w:hideMark/>
          </w:tcPr>
          <w:p w14:paraId="488EBBD4"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ΠΡΟΔΙΑΓΡΑΦΗ</w:t>
            </w:r>
          </w:p>
        </w:tc>
        <w:tc>
          <w:tcPr>
            <w:tcW w:w="921" w:type="pct"/>
            <w:shd w:val="clear" w:color="D9D9D9" w:fill="D9D9D9"/>
            <w:vAlign w:val="center"/>
            <w:hideMark/>
          </w:tcPr>
          <w:p w14:paraId="26C8A2C3"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ΑΠΑΙΤΗΣΗ</w:t>
            </w:r>
          </w:p>
        </w:tc>
        <w:tc>
          <w:tcPr>
            <w:tcW w:w="822" w:type="pct"/>
            <w:gridSpan w:val="3"/>
            <w:shd w:val="clear" w:color="D9D9D9" w:fill="D9D9D9"/>
            <w:vAlign w:val="center"/>
            <w:hideMark/>
          </w:tcPr>
          <w:p w14:paraId="7A18D825"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ΑΠΑΝΤΗΣΗ</w:t>
            </w:r>
          </w:p>
        </w:tc>
        <w:tc>
          <w:tcPr>
            <w:tcW w:w="1297" w:type="pct"/>
            <w:gridSpan w:val="3"/>
            <w:shd w:val="clear" w:color="D9D9D9" w:fill="D9D9D9"/>
            <w:vAlign w:val="center"/>
            <w:hideMark/>
          </w:tcPr>
          <w:p w14:paraId="26290452"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ΠΑΡΑΠΟΜΠΗ ΤΕΚΜΗΡΙΩΣΗΣ</w:t>
            </w:r>
          </w:p>
        </w:tc>
      </w:tr>
      <w:tr w:rsidR="00115B68" w:rsidRPr="009C6986" w14:paraId="067A7941" w14:textId="77777777" w:rsidTr="003A3B24">
        <w:trPr>
          <w:trHeight w:val="300"/>
        </w:trPr>
        <w:tc>
          <w:tcPr>
            <w:tcW w:w="700" w:type="pct"/>
            <w:gridSpan w:val="3"/>
            <w:shd w:val="clear" w:color="auto" w:fill="auto"/>
            <w:vAlign w:val="bottom"/>
            <w:hideMark/>
          </w:tcPr>
          <w:p w14:paraId="654DF370"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C2.1.1</w:t>
            </w:r>
          </w:p>
        </w:tc>
        <w:tc>
          <w:tcPr>
            <w:tcW w:w="1260" w:type="pct"/>
            <w:gridSpan w:val="3"/>
            <w:shd w:val="clear" w:color="auto" w:fill="auto"/>
            <w:vAlign w:val="center"/>
            <w:hideMark/>
          </w:tcPr>
          <w:p w14:paraId="7A8107A5" w14:textId="77777777" w:rsidR="00115B68" w:rsidRPr="009C6986" w:rsidRDefault="00115B68" w:rsidP="00115B68">
            <w:pPr>
              <w:rPr>
                <w:rFonts w:asciiTheme="minorHAnsi" w:hAnsiTheme="minorHAnsi" w:cstheme="minorHAnsi"/>
                <w:szCs w:val="22"/>
              </w:rPr>
            </w:pPr>
            <w:proofErr w:type="spellStart"/>
            <w:r w:rsidRPr="009C6986">
              <w:rPr>
                <w:rFonts w:asciiTheme="minorHAnsi" w:hAnsiTheme="minorHAnsi" w:cstheme="minorHAnsi"/>
                <w:szCs w:val="22"/>
              </w:rPr>
              <w:t>Αριθμός</w:t>
            </w:r>
            <w:proofErr w:type="spellEnd"/>
            <w:r w:rsidRPr="009C6986">
              <w:rPr>
                <w:rFonts w:asciiTheme="minorHAnsi" w:hAnsiTheme="minorHAnsi" w:cstheme="minorHAnsi"/>
                <w:szCs w:val="22"/>
              </w:rPr>
              <w:t xml:space="preserve"> </w:t>
            </w:r>
            <w:proofErr w:type="spellStart"/>
            <w:r w:rsidRPr="009C6986">
              <w:rPr>
                <w:rFonts w:asciiTheme="minorHAnsi" w:hAnsiTheme="minorHAnsi" w:cstheme="minorHAnsi"/>
                <w:szCs w:val="22"/>
              </w:rPr>
              <w:t>Μονάδων</w:t>
            </w:r>
            <w:proofErr w:type="spellEnd"/>
          </w:p>
        </w:tc>
        <w:tc>
          <w:tcPr>
            <w:tcW w:w="921" w:type="pct"/>
            <w:shd w:val="clear" w:color="auto" w:fill="auto"/>
            <w:vAlign w:val="bottom"/>
            <w:hideMark/>
          </w:tcPr>
          <w:p w14:paraId="430F3DBA"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8</w:t>
            </w:r>
          </w:p>
        </w:tc>
        <w:tc>
          <w:tcPr>
            <w:tcW w:w="822" w:type="pct"/>
            <w:gridSpan w:val="3"/>
            <w:shd w:val="clear" w:color="auto" w:fill="auto"/>
            <w:vAlign w:val="bottom"/>
            <w:hideMark/>
          </w:tcPr>
          <w:p w14:paraId="3ABFDAEB"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 </w:t>
            </w:r>
          </w:p>
        </w:tc>
        <w:tc>
          <w:tcPr>
            <w:tcW w:w="1297" w:type="pct"/>
            <w:gridSpan w:val="3"/>
            <w:shd w:val="clear" w:color="auto" w:fill="auto"/>
            <w:vAlign w:val="bottom"/>
            <w:hideMark/>
          </w:tcPr>
          <w:p w14:paraId="6D3E34BF"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 </w:t>
            </w:r>
          </w:p>
        </w:tc>
      </w:tr>
      <w:tr w:rsidR="00115B68" w:rsidRPr="009C6986" w14:paraId="795E3F94" w14:textId="77777777" w:rsidTr="003A3B24">
        <w:trPr>
          <w:trHeight w:val="600"/>
        </w:trPr>
        <w:tc>
          <w:tcPr>
            <w:tcW w:w="700" w:type="pct"/>
            <w:gridSpan w:val="3"/>
            <w:shd w:val="clear" w:color="auto" w:fill="auto"/>
            <w:vAlign w:val="bottom"/>
            <w:hideMark/>
          </w:tcPr>
          <w:p w14:paraId="238A5B74"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C2.1.2</w:t>
            </w:r>
          </w:p>
        </w:tc>
        <w:tc>
          <w:tcPr>
            <w:tcW w:w="1260" w:type="pct"/>
            <w:gridSpan w:val="3"/>
            <w:shd w:val="clear" w:color="auto" w:fill="auto"/>
            <w:vAlign w:val="center"/>
            <w:hideMark/>
          </w:tcPr>
          <w:p w14:paraId="0DE32465" w14:textId="77777777" w:rsidR="00115B68" w:rsidRPr="009C6986" w:rsidRDefault="00115B68" w:rsidP="00115B68">
            <w:pPr>
              <w:rPr>
                <w:rFonts w:asciiTheme="minorHAnsi" w:hAnsiTheme="minorHAnsi" w:cstheme="minorHAnsi"/>
                <w:szCs w:val="22"/>
              </w:rPr>
            </w:pPr>
            <w:proofErr w:type="spellStart"/>
            <w:r w:rsidRPr="009C6986">
              <w:rPr>
                <w:rFonts w:asciiTheme="minorHAnsi" w:hAnsiTheme="minorHAnsi" w:cstheme="minorHAnsi"/>
                <w:szCs w:val="22"/>
              </w:rPr>
              <w:t>Τύ</w:t>
            </w:r>
            <w:proofErr w:type="spellEnd"/>
            <w:r w:rsidRPr="009C6986">
              <w:rPr>
                <w:rFonts w:asciiTheme="minorHAnsi" w:hAnsiTheme="minorHAnsi" w:cstheme="minorHAnsi"/>
                <w:szCs w:val="22"/>
              </w:rPr>
              <w:t xml:space="preserve">πος </w:t>
            </w:r>
          </w:p>
        </w:tc>
        <w:tc>
          <w:tcPr>
            <w:tcW w:w="921" w:type="pct"/>
            <w:shd w:val="clear" w:color="auto" w:fill="auto"/>
            <w:vAlign w:val="bottom"/>
            <w:hideMark/>
          </w:tcPr>
          <w:p w14:paraId="5DF7F375" w14:textId="77777777" w:rsidR="00115B68" w:rsidRPr="009C6986" w:rsidRDefault="00115B68" w:rsidP="00115B68">
            <w:pPr>
              <w:rPr>
                <w:rFonts w:asciiTheme="minorHAnsi" w:hAnsiTheme="minorHAnsi" w:cstheme="minorHAnsi"/>
                <w:szCs w:val="22"/>
              </w:rPr>
            </w:pPr>
            <w:proofErr w:type="spellStart"/>
            <w:r w:rsidRPr="009C6986">
              <w:rPr>
                <w:rFonts w:asciiTheme="minorHAnsi" w:hAnsiTheme="minorHAnsi" w:cstheme="minorHAnsi"/>
                <w:szCs w:val="22"/>
              </w:rPr>
              <w:t>Αυτοενισχυόμενο</w:t>
            </w:r>
            <w:proofErr w:type="spellEnd"/>
            <w:r w:rsidRPr="009C6986">
              <w:rPr>
                <w:rFonts w:asciiTheme="minorHAnsi" w:hAnsiTheme="minorHAnsi" w:cstheme="minorHAnsi"/>
                <w:szCs w:val="22"/>
              </w:rPr>
              <w:t xml:space="preserve"> Studio Monitor</w:t>
            </w:r>
          </w:p>
        </w:tc>
        <w:tc>
          <w:tcPr>
            <w:tcW w:w="822" w:type="pct"/>
            <w:gridSpan w:val="3"/>
            <w:shd w:val="clear" w:color="auto" w:fill="auto"/>
            <w:vAlign w:val="bottom"/>
            <w:hideMark/>
          </w:tcPr>
          <w:p w14:paraId="0C43B543"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 </w:t>
            </w:r>
          </w:p>
        </w:tc>
        <w:tc>
          <w:tcPr>
            <w:tcW w:w="1297" w:type="pct"/>
            <w:gridSpan w:val="3"/>
            <w:shd w:val="clear" w:color="auto" w:fill="auto"/>
            <w:vAlign w:val="bottom"/>
            <w:hideMark/>
          </w:tcPr>
          <w:p w14:paraId="1C8D7215"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 </w:t>
            </w:r>
          </w:p>
        </w:tc>
      </w:tr>
      <w:tr w:rsidR="00115B68" w:rsidRPr="009C6986" w14:paraId="6B6615FD" w14:textId="77777777" w:rsidTr="003A3B24">
        <w:trPr>
          <w:trHeight w:val="300"/>
        </w:trPr>
        <w:tc>
          <w:tcPr>
            <w:tcW w:w="700" w:type="pct"/>
            <w:gridSpan w:val="3"/>
            <w:shd w:val="clear" w:color="auto" w:fill="auto"/>
            <w:vAlign w:val="bottom"/>
            <w:hideMark/>
          </w:tcPr>
          <w:p w14:paraId="2FBA1A8F"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C2.1.3</w:t>
            </w:r>
          </w:p>
        </w:tc>
        <w:tc>
          <w:tcPr>
            <w:tcW w:w="1260" w:type="pct"/>
            <w:gridSpan w:val="3"/>
            <w:shd w:val="clear" w:color="auto" w:fill="auto"/>
            <w:vAlign w:val="center"/>
            <w:hideMark/>
          </w:tcPr>
          <w:p w14:paraId="1199BB4A" w14:textId="77777777" w:rsidR="00115B68" w:rsidRPr="009C6986" w:rsidRDefault="00115B68" w:rsidP="00115B68">
            <w:pPr>
              <w:rPr>
                <w:rFonts w:asciiTheme="minorHAnsi" w:hAnsiTheme="minorHAnsi" w:cstheme="minorHAnsi"/>
                <w:szCs w:val="22"/>
              </w:rPr>
            </w:pPr>
            <w:proofErr w:type="spellStart"/>
            <w:r w:rsidRPr="009C6986">
              <w:rPr>
                <w:rFonts w:asciiTheme="minorHAnsi" w:hAnsiTheme="minorHAnsi" w:cstheme="minorHAnsi"/>
                <w:szCs w:val="22"/>
              </w:rPr>
              <w:t>Τύ</w:t>
            </w:r>
            <w:proofErr w:type="spellEnd"/>
            <w:r w:rsidRPr="009C6986">
              <w:rPr>
                <w:rFonts w:asciiTheme="minorHAnsi" w:hAnsiTheme="minorHAnsi" w:cstheme="minorHAnsi"/>
                <w:szCs w:val="22"/>
              </w:rPr>
              <w:t xml:space="preserve">πος </w:t>
            </w:r>
            <w:proofErr w:type="spellStart"/>
            <w:r w:rsidRPr="009C6986">
              <w:rPr>
                <w:rFonts w:asciiTheme="minorHAnsi" w:hAnsiTheme="minorHAnsi" w:cstheme="minorHAnsi"/>
                <w:szCs w:val="22"/>
              </w:rPr>
              <w:t>Ενίσχυσης</w:t>
            </w:r>
            <w:proofErr w:type="spellEnd"/>
          </w:p>
        </w:tc>
        <w:tc>
          <w:tcPr>
            <w:tcW w:w="921" w:type="pct"/>
            <w:shd w:val="clear" w:color="auto" w:fill="auto"/>
            <w:vAlign w:val="bottom"/>
            <w:hideMark/>
          </w:tcPr>
          <w:p w14:paraId="51B2C978"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 xml:space="preserve">bi-amplified </w:t>
            </w:r>
          </w:p>
        </w:tc>
        <w:tc>
          <w:tcPr>
            <w:tcW w:w="822" w:type="pct"/>
            <w:gridSpan w:val="3"/>
            <w:shd w:val="clear" w:color="auto" w:fill="auto"/>
            <w:vAlign w:val="bottom"/>
            <w:hideMark/>
          </w:tcPr>
          <w:p w14:paraId="52E7D44A"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 </w:t>
            </w:r>
          </w:p>
        </w:tc>
        <w:tc>
          <w:tcPr>
            <w:tcW w:w="1297" w:type="pct"/>
            <w:gridSpan w:val="3"/>
            <w:shd w:val="clear" w:color="auto" w:fill="auto"/>
            <w:vAlign w:val="bottom"/>
            <w:hideMark/>
          </w:tcPr>
          <w:p w14:paraId="22C7F09A"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 </w:t>
            </w:r>
          </w:p>
        </w:tc>
      </w:tr>
      <w:tr w:rsidR="00115B68" w:rsidRPr="009C6986" w14:paraId="533FDF8C" w14:textId="77777777" w:rsidTr="003A3B24">
        <w:trPr>
          <w:trHeight w:val="1500"/>
        </w:trPr>
        <w:tc>
          <w:tcPr>
            <w:tcW w:w="700" w:type="pct"/>
            <w:gridSpan w:val="3"/>
            <w:shd w:val="clear" w:color="auto" w:fill="auto"/>
            <w:vAlign w:val="bottom"/>
            <w:hideMark/>
          </w:tcPr>
          <w:p w14:paraId="46668724"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C2.1.4</w:t>
            </w:r>
          </w:p>
        </w:tc>
        <w:tc>
          <w:tcPr>
            <w:tcW w:w="1260" w:type="pct"/>
            <w:gridSpan w:val="3"/>
            <w:shd w:val="clear" w:color="auto" w:fill="auto"/>
            <w:vAlign w:val="center"/>
            <w:hideMark/>
          </w:tcPr>
          <w:p w14:paraId="665B5036"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 xml:space="preserve">Maximum short time </w:t>
            </w:r>
            <w:proofErr w:type="spellStart"/>
            <w:r w:rsidRPr="009C6986">
              <w:rPr>
                <w:rFonts w:asciiTheme="minorHAnsi" w:hAnsiTheme="minorHAnsi" w:cstheme="minorHAnsi"/>
                <w:szCs w:val="22"/>
              </w:rPr>
              <w:t>sine</w:t>
            </w:r>
            <w:proofErr w:type="spellEnd"/>
            <w:r w:rsidRPr="009C6986">
              <w:rPr>
                <w:rFonts w:asciiTheme="minorHAnsi" w:hAnsiTheme="minorHAnsi" w:cstheme="minorHAnsi"/>
                <w:szCs w:val="22"/>
              </w:rPr>
              <w:t xml:space="preserve"> wave acoustic output at 1 m on axis in half space, averaged from 100 Hz to 3 kHz</w:t>
            </w:r>
          </w:p>
        </w:tc>
        <w:tc>
          <w:tcPr>
            <w:tcW w:w="921" w:type="pct"/>
            <w:shd w:val="clear" w:color="auto" w:fill="auto"/>
            <w:vAlign w:val="bottom"/>
            <w:hideMark/>
          </w:tcPr>
          <w:p w14:paraId="5821032E"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 105 dB SPL</w:t>
            </w:r>
          </w:p>
        </w:tc>
        <w:tc>
          <w:tcPr>
            <w:tcW w:w="822" w:type="pct"/>
            <w:gridSpan w:val="3"/>
            <w:shd w:val="clear" w:color="auto" w:fill="auto"/>
            <w:vAlign w:val="bottom"/>
            <w:hideMark/>
          </w:tcPr>
          <w:p w14:paraId="0583D435"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 </w:t>
            </w:r>
          </w:p>
        </w:tc>
        <w:tc>
          <w:tcPr>
            <w:tcW w:w="1297" w:type="pct"/>
            <w:gridSpan w:val="3"/>
            <w:shd w:val="clear" w:color="auto" w:fill="auto"/>
            <w:vAlign w:val="bottom"/>
            <w:hideMark/>
          </w:tcPr>
          <w:p w14:paraId="2D709639"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 </w:t>
            </w:r>
          </w:p>
        </w:tc>
      </w:tr>
      <w:tr w:rsidR="00115B68" w:rsidRPr="009C6986" w14:paraId="3C9FE1E4" w14:textId="77777777" w:rsidTr="003A3B24">
        <w:trPr>
          <w:trHeight w:val="900"/>
        </w:trPr>
        <w:tc>
          <w:tcPr>
            <w:tcW w:w="700" w:type="pct"/>
            <w:gridSpan w:val="3"/>
            <w:shd w:val="clear" w:color="auto" w:fill="auto"/>
            <w:vAlign w:val="bottom"/>
            <w:hideMark/>
          </w:tcPr>
          <w:p w14:paraId="546FEBB4"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C2.1.5</w:t>
            </w:r>
          </w:p>
        </w:tc>
        <w:tc>
          <w:tcPr>
            <w:tcW w:w="1260" w:type="pct"/>
            <w:gridSpan w:val="3"/>
            <w:shd w:val="clear" w:color="auto" w:fill="auto"/>
            <w:vAlign w:val="center"/>
            <w:hideMark/>
          </w:tcPr>
          <w:p w14:paraId="64B23D2B"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Maximum peak acoustic output per pair with music material</w:t>
            </w:r>
          </w:p>
        </w:tc>
        <w:tc>
          <w:tcPr>
            <w:tcW w:w="921" w:type="pct"/>
            <w:shd w:val="clear" w:color="auto" w:fill="auto"/>
            <w:vAlign w:val="bottom"/>
            <w:hideMark/>
          </w:tcPr>
          <w:p w14:paraId="24E1803A"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 115 dB SPL @ 1m</w:t>
            </w:r>
          </w:p>
        </w:tc>
        <w:tc>
          <w:tcPr>
            <w:tcW w:w="822" w:type="pct"/>
            <w:gridSpan w:val="3"/>
            <w:shd w:val="clear" w:color="auto" w:fill="auto"/>
            <w:vAlign w:val="bottom"/>
            <w:hideMark/>
          </w:tcPr>
          <w:p w14:paraId="7A00F03B"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 </w:t>
            </w:r>
          </w:p>
        </w:tc>
        <w:tc>
          <w:tcPr>
            <w:tcW w:w="1297" w:type="pct"/>
            <w:gridSpan w:val="3"/>
            <w:shd w:val="clear" w:color="auto" w:fill="auto"/>
            <w:vAlign w:val="bottom"/>
            <w:hideMark/>
          </w:tcPr>
          <w:p w14:paraId="110D0C5C"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 </w:t>
            </w:r>
          </w:p>
        </w:tc>
      </w:tr>
      <w:tr w:rsidR="00115B68" w:rsidRPr="009C6986" w14:paraId="20E236E1" w14:textId="77777777" w:rsidTr="003A3B24">
        <w:trPr>
          <w:trHeight w:val="300"/>
        </w:trPr>
        <w:tc>
          <w:tcPr>
            <w:tcW w:w="700" w:type="pct"/>
            <w:gridSpan w:val="3"/>
            <w:shd w:val="clear" w:color="auto" w:fill="auto"/>
            <w:vAlign w:val="bottom"/>
            <w:hideMark/>
          </w:tcPr>
          <w:p w14:paraId="5CA9B1B5"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C2.1.6</w:t>
            </w:r>
          </w:p>
        </w:tc>
        <w:tc>
          <w:tcPr>
            <w:tcW w:w="1260" w:type="pct"/>
            <w:gridSpan w:val="3"/>
            <w:shd w:val="clear" w:color="auto" w:fill="auto"/>
            <w:vAlign w:val="center"/>
            <w:hideMark/>
          </w:tcPr>
          <w:p w14:paraId="75134A56"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Drivers Bass</w:t>
            </w:r>
          </w:p>
        </w:tc>
        <w:tc>
          <w:tcPr>
            <w:tcW w:w="921" w:type="pct"/>
            <w:shd w:val="clear" w:color="auto" w:fill="auto"/>
            <w:vAlign w:val="bottom"/>
            <w:hideMark/>
          </w:tcPr>
          <w:p w14:paraId="0017C06E"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6.5"</w:t>
            </w:r>
          </w:p>
        </w:tc>
        <w:tc>
          <w:tcPr>
            <w:tcW w:w="822" w:type="pct"/>
            <w:gridSpan w:val="3"/>
            <w:shd w:val="clear" w:color="auto" w:fill="auto"/>
            <w:vAlign w:val="bottom"/>
            <w:hideMark/>
          </w:tcPr>
          <w:p w14:paraId="2A3DE0C1"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 </w:t>
            </w:r>
          </w:p>
        </w:tc>
        <w:tc>
          <w:tcPr>
            <w:tcW w:w="1297" w:type="pct"/>
            <w:gridSpan w:val="3"/>
            <w:shd w:val="clear" w:color="auto" w:fill="auto"/>
            <w:vAlign w:val="bottom"/>
            <w:hideMark/>
          </w:tcPr>
          <w:p w14:paraId="22E406B6"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 </w:t>
            </w:r>
          </w:p>
        </w:tc>
      </w:tr>
      <w:tr w:rsidR="00115B68" w:rsidRPr="009C6986" w14:paraId="6A4EC1B5" w14:textId="77777777" w:rsidTr="003A3B24">
        <w:trPr>
          <w:trHeight w:val="300"/>
        </w:trPr>
        <w:tc>
          <w:tcPr>
            <w:tcW w:w="700" w:type="pct"/>
            <w:gridSpan w:val="3"/>
            <w:shd w:val="clear" w:color="auto" w:fill="auto"/>
            <w:vAlign w:val="bottom"/>
            <w:hideMark/>
          </w:tcPr>
          <w:p w14:paraId="21602983"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C2.1.7</w:t>
            </w:r>
          </w:p>
        </w:tc>
        <w:tc>
          <w:tcPr>
            <w:tcW w:w="1260" w:type="pct"/>
            <w:gridSpan w:val="3"/>
            <w:shd w:val="clear" w:color="auto" w:fill="auto"/>
            <w:vAlign w:val="center"/>
            <w:hideMark/>
          </w:tcPr>
          <w:p w14:paraId="01253CEB"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Drivers Treble</w:t>
            </w:r>
          </w:p>
        </w:tc>
        <w:tc>
          <w:tcPr>
            <w:tcW w:w="921" w:type="pct"/>
            <w:shd w:val="clear" w:color="auto" w:fill="auto"/>
            <w:vAlign w:val="bottom"/>
            <w:hideMark/>
          </w:tcPr>
          <w:p w14:paraId="0C9EAAF0"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3/4" metal dome</w:t>
            </w:r>
          </w:p>
        </w:tc>
        <w:tc>
          <w:tcPr>
            <w:tcW w:w="822" w:type="pct"/>
            <w:gridSpan w:val="3"/>
            <w:shd w:val="clear" w:color="auto" w:fill="auto"/>
            <w:vAlign w:val="bottom"/>
            <w:hideMark/>
          </w:tcPr>
          <w:p w14:paraId="3E106911"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 </w:t>
            </w:r>
          </w:p>
        </w:tc>
        <w:tc>
          <w:tcPr>
            <w:tcW w:w="1297" w:type="pct"/>
            <w:gridSpan w:val="3"/>
            <w:shd w:val="clear" w:color="auto" w:fill="auto"/>
            <w:vAlign w:val="bottom"/>
            <w:hideMark/>
          </w:tcPr>
          <w:p w14:paraId="169B9924"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 </w:t>
            </w:r>
          </w:p>
        </w:tc>
      </w:tr>
      <w:tr w:rsidR="00115B68" w:rsidRPr="009C6986" w14:paraId="221944AA" w14:textId="77777777" w:rsidTr="003A3B24">
        <w:trPr>
          <w:trHeight w:val="300"/>
        </w:trPr>
        <w:tc>
          <w:tcPr>
            <w:tcW w:w="700" w:type="pct"/>
            <w:gridSpan w:val="3"/>
            <w:shd w:val="clear" w:color="auto" w:fill="auto"/>
            <w:vAlign w:val="bottom"/>
            <w:hideMark/>
          </w:tcPr>
          <w:p w14:paraId="6A6A2F78"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C2.1.8</w:t>
            </w:r>
          </w:p>
        </w:tc>
        <w:tc>
          <w:tcPr>
            <w:tcW w:w="1260" w:type="pct"/>
            <w:gridSpan w:val="3"/>
            <w:shd w:val="clear" w:color="auto" w:fill="auto"/>
            <w:vAlign w:val="center"/>
            <w:hideMark/>
          </w:tcPr>
          <w:p w14:paraId="06ABEBF5"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Crossover frequencies</w:t>
            </w:r>
          </w:p>
        </w:tc>
        <w:tc>
          <w:tcPr>
            <w:tcW w:w="921" w:type="pct"/>
            <w:shd w:val="clear" w:color="auto" w:fill="auto"/>
            <w:vAlign w:val="bottom"/>
            <w:hideMark/>
          </w:tcPr>
          <w:p w14:paraId="0C87D5EC"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3 kHz</w:t>
            </w:r>
          </w:p>
        </w:tc>
        <w:tc>
          <w:tcPr>
            <w:tcW w:w="822" w:type="pct"/>
            <w:gridSpan w:val="3"/>
            <w:shd w:val="clear" w:color="auto" w:fill="auto"/>
            <w:vAlign w:val="bottom"/>
            <w:hideMark/>
          </w:tcPr>
          <w:p w14:paraId="52266FE3"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 </w:t>
            </w:r>
          </w:p>
        </w:tc>
        <w:tc>
          <w:tcPr>
            <w:tcW w:w="1297" w:type="pct"/>
            <w:gridSpan w:val="3"/>
            <w:shd w:val="clear" w:color="auto" w:fill="auto"/>
            <w:vAlign w:val="bottom"/>
            <w:hideMark/>
          </w:tcPr>
          <w:p w14:paraId="279F374D"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 </w:t>
            </w:r>
          </w:p>
        </w:tc>
      </w:tr>
      <w:tr w:rsidR="00115B68" w:rsidRPr="009C6986" w14:paraId="541C54A7" w14:textId="77777777" w:rsidTr="003A3B24">
        <w:trPr>
          <w:trHeight w:val="600"/>
        </w:trPr>
        <w:tc>
          <w:tcPr>
            <w:tcW w:w="700" w:type="pct"/>
            <w:gridSpan w:val="3"/>
            <w:shd w:val="clear" w:color="auto" w:fill="auto"/>
            <w:vAlign w:val="bottom"/>
            <w:hideMark/>
          </w:tcPr>
          <w:p w14:paraId="3E6BF05F"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C2.1.9</w:t>
            </w:r>
          </w:p>
        </w:tc>
        <w:tc>
          <w:tcPr>
            <w:tcW w:w="1260" w:type="pct"/>
            <w:gridSpan w:val="3"/>
            <w:shd w:val="clear" w:color="auto" w:fill="auto"/>
            <w:vAlign w:val="center"/>
            <w:hideMark/>
          </w:tcPr>
          <w:p w14:paraId="4DF13258"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Free field frequency response</w:t>
            </w:r>
          </w:p>
        </w:tc>
        <w:tc>
          <w:tcPr>
            <w:tcW w:w="921" w:type="pct"/>
            <w:shd w:val="clear" w:color="auto" w:fill="auto"/>
            <w:vAlign w:val="bottom"/>
            <w:hideMark/>
          </w:tcPr>
          <w:p w14:paraId="39253EE6"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48 Hz - 20 kHz (± 2 dB)</w:t>
            </w:r>
          </w:p>
        </w:tc>
        <w:tc>
          <w:tcPr>
            <w:tcW w:w="822" w:type="pct"/>
            <w:gridSpan w:val="3"/>
            <w:shd w:val="clear" w:color="auto" w:fill="auto"/>
            <w:vAlign w:val="bottom"/>
            <w:hideMark/>
          </w:tcPr>
          <w:p w14:paraId="64EACABB"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 </w:t>
            </w:r>
          </w:p>
        </w:tc>
        <w:tc>
          <w:tcPr>
            <w:tcW w:w="1297" w:type="pct"/>
            <w:gridSpan w:val="3"/>
            <w:shd w:val="clear" w:color="auto" w:fill="auto"/>
            <w:vAlign w:val="bottom"/>
            <w:hideMark/>
          </w:tcPr>
          <w:p w14:paraId="1E704539"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 </w:t>
            </w:r>
          </w:p>
        </w:tc>
      </w:tr>
      <w:tr w:rsidR="00115B68" w:rsidRPr="009C6986" w14:paraId="1342CABA" w14:textId="77777777" w:rsidTr="003A3B24">
        <w:trPr>
          <w:trHeight w:val="600"/>
        </w:trPr>
        <w:tc>
          <w:tcPr>
            <w:tcW w:w="700" w:type="pct"/>
            <w:gridSpan w:val="3"/>
            <w:shd w:val="clear" w:color="auto" w:fill="auto"/>
            <w:vAlign w:val="bottom"/>
            <w:hideMark/>
          </w:tcPr>
          <w:p w14:paraId="5DE8664E"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C2.1.10</w:t>
            </w:r>
          </w:p>
        </w:tc>
        <w:tc>
          <w:tcPr>
            <w:tcW w:w="1260" w:type="pct"/>
            <w:gridSpan w:val="3"/>
            <w:shd w:val="clear" w:color="auto" w:fill="auto"/>
            <w:vAlign w:val="center"/>
            <w:hideMark/>
          </w:tcPr>
          <w:p w14:paraId="37A99DCC"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Amplifier power bass</w:t>
            </w:r>
          </w:p>
        </w:tc>
        <w:tc>
          <w:tcPr>
            <w:tcW w:w="921" w:type="pct"/>
            <w:shd w:val="clear" w:color="auto" w:fill="auto"/>
            <w:vAlign w:val="bottom"/>
            <w:hideMark/>
          </w:tcPr>
          <w:p w14:paraId="01175E53"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90 W</w:t>
            </w:r>
          </w:p>
        </w:tc>
        <w:tc>
          <w:tcPr>
            <w:tcW w:w="822" w:type="pct"/>
            <w:gridSpan w:val="3"/>
            <w:shd w:val="clear" w:color="auto" w:fill="auto"/>
            <w:vAlign w:val="bottom"/>
            <w:hideMark/>
          </w:tcPr>
          <w:p w14:paraId="788A4701"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 </w:t>
            </w:r>
          </w:p>
        </w:tc>
        <w:tc>
          <w:tcPr>
            <w:tcW w:w="1297" w:type="pct"/>
            <w:gridSpan w:val="3"/>
            <w:shd w:val="clear" w:color="auto" w:fill="auto"/>
            <w:vAlign w:val="bottom"/>
            <w:hideMark/>
          </w:tcPr>
          <w:p w14:paraId="6BD2DBAF"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 </w:t>
            </w:r>
          </w:p>
        </w:tc>
      </w:tr>
      <w:tr w:rsidR="00115B68" w:rsidRPr="009C6986" w14:paraId="7C64DA57" w14:textId="77777777" w:rsidTr="003A3B24">
        <w:trPr>
          <w:trHeight w:val="600"/>
        </w:trPr>
        <w:tc>
          <w:tcPr>
            <w:tcW w:w="700" w:type="pct"/>
            <w:gridSpan w:val="3"/>
            <w:shd w:val="clear" w:color="auto" w:fill="auto"/>
            <w:vAlign w:val="bottom"/>
            <w:hideMark/>
          </w:tcPr>
          <w:p w14:paraId="046808AE"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C2.1.11</w:t>
            </w:r>
          </w:p>
        </w:tc>
        <w:tc>
          <w:tcPr>
            <w:tcW w:w="1260" w:type="pct"/>
            <w:gridSpan w:val="3"/>
            <w:shd w:val="clear" w:color="auto" w:fill="auto"/>
            <w:vAlign w:val="center"/>
            <w:hideMark/>
          </w:tcPr>
          <w:p w14:paraId="2621BD26"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Amplifier power Treble</w:t>
            </w:r>
          </w:p>
        </w:tc>
        <w:tc>
          <w:tcPr>
            <w:tcW w:w="921" w:type="pct"/>
            <w:shd w:val="clear" w:color="auto" w:fill="auto"/>
            <w:vAlign w:val="bottom"/>
            <w:hideMark/>
          </w:tcPr>
          <w:p w14:paraId="77622EA5"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90 W</w:t>
            </w:r>
          </w:p>
        </w:tc>
        <w:tc>
          <w:tcPr>
            <w:tcW w:w="822" w:type="pct"/>
            <w:gridSpan w:val="3"/>
            <w:shd w:val="clear" w:color="auto" w:fill="auto"/>
            <w:vAlign w:val="bottom"/>
            <w:hideMark/>
          </w:tcPr>
          <w:p w14:paraId="0CA479F6"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 </w:t>
            </w:r>
          </w:p>
        </w:tc>
        <w:tc>
          <w:tcPr>
            <w:tcW w:w="1297" w:type="pct"/>
            <w:gridSpan w:val="3"/>
            <w:shd w:val="clear" w:color="auto" w:fill="auto"/>
            <w:vAlign w:val="bottom"/>
            <w:hideMark/>
          </w:tcPr>
          <w:p w14:paraId="1CE79C53"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 </w:t>
            </w:r>
          </w:p>
        </w:tc>
      </w:tr>
      <w:tr w:rsidR="00115B68" w:rsidRPr="009C6986" w14:paraId="2C3B4C6D" w14:textId="77777777" w:rsidTr="003A3B24">
        <w:trPr>
          <w:trHeight w:val="1500"/>
        </w:trPr>
        <w:tc>
          <w:tcPr>
            <w:tcW w:w="700" w:type="pct"/>
            <w:gridSpan w:val="3"/>
            <w:shd w:val="clear" w:color="auto" w:fill="auto"/>
            <w:vAlign w:val="bottom"/>
            <w:hideMark/>
          </w:tcPr>
          <w:p w14:paraId="441932AB"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C2.1.12</w:t>
            </w:r>
          </w:p>
        </w:tc>
        <w:tc>
          <w:tcPr>
            <w:tcW w:w="1260" w:type="pct"/>
            <w:gridSpan w:val="3"/>
            <w:shd w:val="clear" w:color="auto" w:fill="auto"/>
            <w:vAlign w:val="center"/>
            <w:hideMark/>
          </w:tcPr>
          <w:p w14:paraId="15B995BA" w14:textId="77777777" w:rsidR="00115B68" w:rsidRPr="009C6986" w:rsidRDefault="00115B68" w:rsidP="00115B68">
            <w:pPr>
              <w:rPr>
                <w:rFonts w:asciiTheme="minorHAnsi" w:hAnsiTheme="minorHAnsi" w:cstheme="minorHAnsi"/>
                <w:szCs w:val="22"/>
              </w:rPr>
            </w:pPr>
            <w:proofErr w:type="spellStart"/>
            <w:r w:rsidRPr="009C6986">
              <w:rPr>
                <w:rFonts w:asciiTheme="minorHAnsi" w:hAnsiTheme="minorHAnsi" w:cstheme="minorHAnsi"/>
                <w:szCs w:val="22"/>
              </w:rPr>
              <w:t>Δι</w:t>
            </w:r>
            <w:proofErr w:type="spellEnd"/>
            <w:r w:rsidRPr="009C6986">
              <w:rPr>
                <w:rFonts w:asciiTheme="minorHAnsi" w:hAnsiTheme="minorHAnsi" w:cstheme="minorHAnsi"/>
                <w:szCs w:val="22"/>
              </w:rPr>
              <w:t>αστάσεις</w:t>
            </w:r>
          </w:p>
        </w:tc>
        <w:tc>
          <w:tcPr>
            <w:tcW w:w="921" w:type="pct"/>
            <w:shd w:val="clear" w:color="auto" w:fill="auto"/>
            <w:vAlign w:val="bottom"/>
            <w:hideMark/>
          </w:tcPr>
          <w:p w14:paraId="0BB1BE9D"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350 x 237 x 223 mm (Height with Iso-Pod™ 365 mm)</w:t>
            </w:r>
          </w:p>
        </w:tc>
        <w:tc>
          <w:tcPr>
            <w:tcW w:w="822" w:type="pct"/>
            <w:gridSpan w:val="3"/>
            <w:shd w:val="clear" w:color="auto" w:fill="auto"/>
            <w:vAlign w:val="bottom"/>
            <w:hideMark/>
          </w:tcPr>
          <w:p w14:paraId="3CEA4FCC"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 </w:t>
            </w:r>
          </w:p>
        </w:tc>
        <w:tc>
          <w:tcPr>
            <w:tcW w:w="1297" w:type="pct"/>
            <w:gridSpan w:val="3"/>
            <w:shd w:val="clear" w:color="auto" w:fill="auto"/>
            <w:vAlign w:val="bottom"/>
            <w:hideMark/>
          </w:tcPr>
          <w:p w14:paraId="040418E2"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 </w:t>
            </w:r>
          </w:p>
        </w:tc>
      </w:tr>
      <w:tr w:rsidR="00115B68" w:rsidRPr="009C6986" w14:paraId="09F0B7D1" w14:textId="77777777" w:rsidTr="003A3B24">
        <w:trPr>
          <w:trHeight w:val="300"/>
        </w:trPr>
        <w:tc>
          <w:tcPr>
            <w:tcW w:w="700" w:type="pct"/>
            <w:gridSpan w:val="3"/>
            <w:shd w:val="clear" w:color="auto" w:fill="C6D9F1" w:themeFill="text2" w:themeFillTint="33"/>
            <w:vAlign w:val="center"/>
            <w:hideMark/>
          </w:tcPr>
          <w:p w14:paraId="79EFBF85"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 </w:t>
            </w:r>
          </w:p>
        </w:tc>
        <w:tc>
          <w:tcPr>
            <w:tcW w:w="1260" w:type="pct"/>
            <w:gridSpan w:val="3"/>
            <w:shd w:val="clear" w:color="auto" w:fill="C6D9F1" w:themeFill="text2" w:themeFillTint="33"/>
            <w:vAlign w:val="center"/>
            <w:hideMark/>
          </w:tcPr>
          <w:p w14:paraId="7D934DEB"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 xml:space="preserve">C.2.2 </w:t>
            </w:r>
            <w:proofErr w:type="spellStart"/>
            <w:r w:rsidRPr="009C6986">
              <w:rPr>
                <w:rFonts w:asciiTheme="minorHAnsi" w:hAnsiTheme="minorHAnsi" w:cstheme="minorHAnsi"/>
                <w:szCs w:val="22"/>
              </w:rPr>
              <w:t>Ηχείο</w:t>
            </w:r>
            <w:proofErr w:type="spellEnd"/>
            <w:r w:rsidRPr="009C6986">
              <w:rPr>
                <w:rFonts w:asciiTheme="minorHAnsi" w:hAnsiTheme="minorHAnsi" w:cstheme="minorHAnsi"/>
                <w:szCs w:val="22"/>
              </w:rPr>
              <w:t xml:space="preserve"> </w:t>
            </w:r>
            <w:proofErr w:type="spellStart"/>
            <w:r w:rsidRPr="009C6986">
              <w:rPr>
                <w:rFonts w:asciiTheme="minorHAnsi" w:hAnsiTheme="minorHAnsi" w:cstheme="minorHAnsi"/>
                <w:szCs w:val="22"/>
              </w:rPr>
              <w:t>Τύ</w:t>
            </w:r>
            <w:proofErr w:type="spellEnd"/>
            <w:r w:rsidRPr="009C6986">
              <w:rPr>
                <w:rFonts w:asciiTheme="minorHAnsi" w:hAnsiTheme="minorHAnsi" w:cstheme="minorHAnsi"/>
                <w:szCs w:val="22"/>
              </w:rPr>
              <w:t>που 2</w:t>
            </w:r>
          </w:p>
        </w:tc>
        <w:tc>
          <w:tcPr>
            <w:tcW w:w="921" w:type="pct"/>
            <w:shd w:val="clear" w:color="auto" w:fill="C6D9F1" w:themeFill="text2" w:themeFillTint="33"/>
            <w:vAlign w:val="center"/>
            <w:hideMark/>
          </w:tcPr>
          <w:p w14:paraId="17213346"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 </w:t>
            </w:r>
          </w:p>
        </w:tc>
        <w:tc>
          <w:tcPr>
            <w:tcW w:w="822" w:type="pct"/>
            <w:gridSpan w:val="3"/>
            <w:shd w:val="clear" w:color="auto" w:fill="C6D9F1" w:themeFill="text2" w:themeFillTint="33"/>
            <w:vAlign w:val="center"/>
            <w:hideMark/>
          </w:tcPr>
          <w:p w14:paraId="6FB8C47E"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 </w:t>
            </w:r>
          </w:p>
        </w:tc>
        <w:tc>
          <w:tcPr>
            <w:tcW w:w="1297" w:type="pct"/>
            <w:gridSpan w:val="3"/>
            <w:shd w:val="clear" w:color="auto" w:fill="C6D9F1" w:themeFill="text2" w:themeFillTint="33"/>
            <w:vAlign w:val="center"/>
            <w:hideMark/>
          </w:tcPr>
          <w:p w14:paraId="1E56FB3B"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 </w:t>
            </w:r>
          </w:p>
        </w:tc>
      </w:tr>
      <w:tr w:rsidR="00115B68" w:rsidRPr="009C6986" w14:paraId="0A76CBE2" w14:textId="77777777" w:rsidTr="003A3B24">
        <w:trPr>
          <w:trHeight w:val="510"/>
        </w:trPr>
        <w:tc>
          <w:tcPr>
            <w:tcW w:w="700" w:type="pct"/>
            <w:gridSpan w:val="3"/>
            <w:shd w:val="clear" w:color="D9D9D9" w:fill="D9D9D9"/>
            <w:vAlign w:val="center"/>
            <w:hideMark/>
          </w:tcPr>
          <w:p w14:paraId="72C874EF"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Α/Α</w:t>
            </w:r>
          </w:p>
        </w:tc>
        <w:tc>
          <w:tcPr>
            <w:tcW w:w="1260" w:type="pct"/>
            <w:gridSpan w:val="3"/>
            <w:shd w:val="clear" w:color="D9D9D9" w:fill="D9D9D9"/>
            <w:vAlign w:val="center"/>
            <w:hideMark/>
          </w:tcPr>
          <w:p w14:paraId="0F3AF4E1"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ΠΡΟΔΙΑΓΡΑΦΗ</w:t>
            </w:r>
          </w:p>
        </w:tc>
        <w:tc>
          <w:tcPr>
            <w:tcW w:w="921" w:type="pct"/>
            <w:shd w:val="clear" w:color="D9D9D9" w:fill="D9D9D9"/>
            <w:vAlign w:val="center"/>
            <w:hideMark/>
          </w:tcPr>
          <w:p w14:paraId="63D11F8C"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ΑΠΑΙΤΗΣΗ</w:t>
            </w:r>
          </w:p>
        </w:tc>
        <w:tc>
          <w:tcPr>
            <w:tcW w:w="822" w:type="pct"/>
            <w:gridSpan w:val="3"/>
            <w:shd w:val="clear" w:color="D9D9D9" w:fill="D9D9D9"/>
            <w:vAlign w:val="center"/>
            <w:hideMark/>
          </w:tcPr>
          <w:p w14:paraId="68B42675"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ΑΠΑΝΤΗΣΗ</w:t>
            </w:r>
          </w:p>
        </w:tc>
        <w:tc>
          <w:tcPr>
            <w:tcW w:w="1297" w:type="pct"/>
            <w:gridSpan w:val="3"/>
            <w:shd w:val="clear" w:color="D9D9D9" w:fill="D9D9D9"/>
            <w:vAlign w:val="center"/>
            <w:hideMark/>
          </w:tcPr>
          <w:p w14:paraId="62344638"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ΠΑΡΑΠΟΜΠΗ ΤΕΚΜΗΡΙΩΣΗΣ</w:t>
            </w:r>
          </w:p>
        </w:tc>
      </w:tr>
      <w:tr w:rsidR="00115B68" w:rsidRPr="009C6986" w14:paraId="65048A2B" w14:textId="77777777" w:rsidTr="003A3B24">
        <w:trPr>
          <w:trHeight w:val="300"/>
        </w:trPr>
        <w:tc>
          <w:tcPr>
            <w:tcW w:w="700" w:type="pct"/>
            <w:gridSpan w:val="3"/>
            <w:shd w:val="clear" w:color="auto" w:fill="auto"/>
            <w:vAlign w:val="bottom"/>
            <w:hideMark/>
          </w:tcPr>
          <w:p w14:paraId="0A78420B"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C2.2.1</w:t>
            </w:r>
          </w:p>
        </w:tc>
        <w:tc>
          <w:tcPr>
            <w:tcW w:w="1260" w:type="pct"/>
            <w:gridSpan w:val="3"/>
            <w:shd w:val="clear" w:color="auto" w:fill="auto"/>
            <w:vAlign w:val="center"/>
            <w:hideMark/>
          </w:tcPr>
          <w:p w14:paraId="428A6887" w14:textId="77777777" w:rsidR="00115B68" w:rsidRPr="009C6986" w:rsidRDefault="00115B68" w:rsidP="00115B68">
            <w:pPr>
              <w:rPr>
                <w:rFonts w:asciiTheme="minorHAnsi" w:hAnsiTheme="minorHAnsi" w:cstheme="minorHAnsi"/>
                <w:szCs w:val="22"/>
              </w:rPr>
            </w:pPr>
            <w:proofErr w:type="spellStart"/>
            <w:r w:rsidRPr="009C6986">
              <w:rPr>
                <w:rFonts w:asciiTheme="minorHAnsi" w:hAnsiTheme="minorHAnsi" w:cstheme="minorHAnsi"/>
                <w:szCs w:val="22"/>
              </w:rPr>
              <w:t>Αριθμός</w:t>
            </w:r>
            <w:proofErr w:type="spellEnd"/>
            <w:r w:rsidRPr="009C6986">
              <w:rPr>
                <w:rFonts w:asciiTheme="minorHAnsi" w:hAnsiTheme="minorHAnsi" w:cstheme="minorHAnsi"/>
                <w:szCs w:val="22"/>
              </w:rPr>
              <w:t xml:space="preserve"> </w:t>
            </w:r>
            <w:proofErr w:type="spellStart"/>
            <w:r w:rsidRPr="009C6986">
              <w:rPr>
                <w:rFonts w:asciiTheme="minorHAnsi" w:hAnsiTheme="minorHAnsi" w:cstheme="minorHAnsi"/>
                <w:szCs w:val="22"/>
              </w:rPr>
              <w:t>Μονάδων</w:t>
            </w:r>
            <w:proofErr w:type="spellEnd"/>
          </w:p>
        </w:tc>
        <w:tc>
          <w:tcPr>
            <w:tcW w:w="921" w:type="pct"/>
            <w:shd w:val="clear" w:color="auto" w:fill="auto"/>
            <w:vAlign w:val="bottom"/>
            <w:hideMark/>
          </w:tcPr>
          <w:p w14:paraId="52D8D64A"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8</w:t>
            </w:r>
          </w:p>
        </w:tc>
        <w:tc>
          <w:tcPr>
            <w:tcW w:w="822" w:type="pct"/>
            <w:gridSpan w:val="3"/>
            <w:shd w:val="clear" w:color="auto" w:fill="auto"/>
            <w:vAlign w:val="bottom"/>
            <w:hideMark/>
          </w:tcPr>
          <w:p w14:paraId="63A1A727"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 </w:t>
            </w:r>
          </w:p>
        </w:tc>
        <w:tc>
          <w:tcPr>
            <w:tcW w:w="1297" w:type="pct"/>
            <w:gridSpan w:val="3"/>
            <w:shd w:val="clear" w:color="auto" w:fill="auto"/>
            <w:vAlign w:val="bottom"/>
            <w:hideMark/>
          </w:tcPr>
          <w:p w14:paraId="4B966DF1"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 </w:t>
            </w:r>
          </w:p>
        </w:tc>
      </w:tr>
      <w:tr w:rsidR="00115B68" w:rsidRPr="009C6986" w14:paraId="7FAF2AF3" w14:textId="77777777" w:rsidTr="003A3B24">
        <w:trPr>
          <w:trHeight w:val="600"/>
        </w:trPr>
        <w:tc>
          <w:tcPr>
            <w:tcW w:w="700" w:type="pct"/>
            <w:gridSpan w:val="3"/>
            <w:shd w:val="clear" w:color="auto" w:fill="auto"/>
            <w:vAlign w:val="bottom"/>
            <w:hideMark/>
          </w:tcPr>
          <w:p w14:paraId="7A3588BB"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C2.2.2</w:t>
            </w:r>
          </w:p>
        </w:tc>
        <w:tc>
          <w:tcPr>
            <w:tcW w:w="1260" w:type="pct"/>
            <w:gridSpan w:val="3"/>
            <w:shd w:val="clear" w:color="auto" w:fill="auto"/>
            <w:vAlign w:val="center"/>
            <w:hideMark/>
          </w:tcPr>
          <w:p w14:paraId="72CB6A76" w14:textId="77777777" w:rsidR="00115B68" w:rsidRPr="009C6986" w:rsidRDefault="00115B68" w:rsidP="00115B68">
            <w:pPr>
              <w:rPr>
                <w:rFonts w:asciiTheme="minorHAnsi" w:hAnsiTheme="minorHAnsi" w:cstheme="minorHAnsi"/>
                <w:szCs w:val="22"/>
              </w:rPr>
            </w:pPr>
            <w:proofErr w:type="spellStart"/>
            <w:r w:rsidRPr="009C6986">
              <w:rPr>
                <w:rFonts w:asciiTheme="minorHAnsi" w:hAnsiTheme="minorHAnsi" w:cstheme="minorHAnsi"/>
                <w:szCs w:val="22"/>
              </w:rPr>
              <w:t>Τύ</w:t>
            </w:r>
            <w:proofErr w:type="spellEnd"/>
            <w:r w:rsidRPr="009C6986">
              <w:rPr>
                <w:rFonts w:asciiTheme="minorHAnsi" w:hAnsiTheme="minorHAnsi" w:cstheme="minorHAnsi"/>
                <w:szCs w:val="22"/>
              </w:rPr>
              <w:t xml:space="preserve">πος </w:t>
            </w:r>
            <w:proofErr w:type="spellStart"/>
            <w:r w:rsidRPr="009C6986">
              <w:rPr>
                <w:rFonts w:asciiTheme="minorHAnsi" w:hAnsiTheme="minorHAnsi" w:cstheme="minorHAnsi"/>
                <w:szCs w:val="22"/>
              </w:rPr>
              <w:t>Ηχείου</w:t>
            </w:r>
            <w:proofErr w:type="spellEnd"/>
          </w:p>
        </w:tc>
        <w:tc>
          <w:tcPr>
            <w:tcW w:w="921" w:type="pct"/>
            <w:shd w:val="clear" w:color="auto" w:fill="auto"/>
            <w:vAlign w:val="bottom"/>
            <w:hideMark/>
          </w:tcPr>
          <w:p w14:paraId="00C02CE1" w14:textId="77777777" w:rsidR="00115B68" w:rsidRPr="009C6986" w:rsidRDefault="00115B68" w:rsidP="00115B68">
            <w:pPr>
              <w:rPr>
                <w:rFonts w:asciiTheme="minorHAnsi" w:hAnsiTheme="minorHAnsi" w:cstheme="minorHAnsi"/>
                <w:szCs w:val="22"/>
              </w:rPr>
            </w:pPr>
            <w:proofErr w:type="spellStart"/>
            <w:r w:rsidRPr="009C6986">
              <w:rPr>
                <w:rFonts w:asciiTheme="minorHAnsi" w:hAnsiTheme="minorHAnsi" w:cstheme="minorHAnsi"/>
                <w:szCs w:val="22"/>
              </w:rPr>
              <w:t>Αυτοενισχυόμενο</w:t>
            </w:r>
            <w:proofErr w:type="spellEnd"/>
            <w:r w:rsidRPr="009C6986">
              <w:rPr>
                <w:rFonts w:asciiTheme="minorHAnsi" w:hAnsiTheme="minorHAnsi" w:cstheme="minorHAnsi"/>
                <w:szCs w:val="22"/>
              </w:rPr>
              <w:t xml:space="preserve"> Studio Monitor</w:t>
            </w:r>
          </w:p>
        </w:tc>
        <w:tc>
          <w:tcPr>
            <w:tcW w:w="822" w:type="pct"/>
            <w:gridSpan w:val="3"/>
            <w:shd w:val="clear" w:color="auto" w:fill="auto"/>
            <w:vAlign w:val="bottom"/>
            <w:hideMark/>
          </w:tcPr>
          <w:p w14:paraId="67865887"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 </w:t>
            </w:r>
          </w:p>
        </w:tc>
        <w:tc>
          <w:tcPr>
            <w:tcW w:w="1297" w:type="pct"/>
            <w:gridSpan w:val="3"/>
            <w:shd w:val="clear" w:color="auto" w:fill="auto"/>
            <w:vAlign w:val="bottom"/>
            <w:hideMark/>
          </w:tcPr>
          <w:p w14:paraId="27FF1401"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 </w:t>
            </w:r>
          </w:p>
        </w:tc>
      </w:tr>
      <w:tr w:rsidR="00115B68" w:rsidRPr="009C6986" w14:paraId="6DFB24D7" w14:textId="77777777" w:rsidTr="003A3B24">
        <w:trPr>
          <w:trHeight w:val="300"/>
        </w:trPr>
        <w:tc>
          <w:tcPr>
            <w:tcW w:w="700" w:type="pct"/>
            <w:gridSpan w:val="3"/>
            <w:shd w:val="clear" w:color="auto" w:fill="auto"/>
            <w:vAlign w:val="bottom"/>
            <w:hideMark/>
          </w:tcPr>
          <w:p w14:paraId="7E0F9C24"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C2.2.3</w:t>
            </w:r>
          </w:p>
        </w:tc>
        <w:tc>
          <w:tcPr>
            <w:tcW w:w="1260" w:type="pct"/>
            <w:gridSpan w:val="3"/>
            <w:shd w:val="clear" w:color="auto" w:fill="auto"/>
            <w:vAlign w:val="center"/>
            <w:hideMark/>
          </w:tcPr>
          <w:p w14:paraId="37E618A0" w14:textId="77777777" w:rsidR="00115B68" w:rsidRPr="009C6986" w:rsidRDefault="00115B68" w:rsidP="00115B68">
            <w:pPr>
              <w:rPr>
                <w:rFonts w:asciiTheme="minorHAnsi" w:hAnsiTheme="minorHAnsi" w:cstheme="minorHAnsi"/>
                <w:szCs w:val="22"/>
              </w:rPr>
            </w:pPr>
            <w:proofErr w:type="spellStart"/>
            <w:r w:rsidRPr="009C6986">
              <w:rPr>
                <w:rFonts w:asciiTheme="minorHAnsi" w:hAnsiTheme="minorHAnsi" w:cstheme="minorHAnsi"/>
                <w:szCs w:val="22"/>
              </w:rPr>
              <w:t>Τύ</w:t>
            </w:r>
            <w:proofErr w:type="spellEnd"/>
            <w:r w:rsidRPr="009C6986">
              <w:rPr>
                <w:rFonts w:asciiTheme="minorHAnsi" w:hAnsiTheme="minorHAnsi" w:cstheme="minorHAnsi"/>
                <w:szCs w:val="22"/>
              </w:rPr>
              <w:t xml:space="preserve">πος </w:t>
            </w:r>
            <w:proofErr w:type="spellStart"/>
            <w:r w:rsidRPr="009C6986">
              <w:rPr>
                <w:rFonts w:asciiTheme="minorHAnsi" w:hAnsiTheme="minorHAnsi" w:cstheme="minorHAnsi"/>
                <w:szCs w:val="22"/>
              </w:rPr>
              <w:t>Ενίσχυσης</w:t>
            </w:r>
            <w:proofErr w:type="spellEnd"/>
          </w:p>
        </w:tc>
        <w:tc>
          <w:tcPr>
            <w:tcW w:w="921" w:type="pct"/>
            <w:shd w:val="clear" w:color="auto" w:fill="auto"/>
            <w:vAlign w:val="bottom"/>
            <w:hideMark/>
          </w:tcPr>
          <w:p w14:paraId="114B7C3B"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Bi-Amp</w:t>
            </w:r>
          </w:p>
        </w:tc>
        <w:tc>
          <w:tcPr>
            <w:tcW w:w="822" w:type="pct"/>
            <w:gridSpan w:val="3"/>
            <w:shd w:val="clear" w:color="auto" w:fill="auto"/>
            <w:vAlign w:val="bottom"/>
            <w:hideMark/>
          </w:tcPr>
          <w:p w14:paraId="17E9AF90"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 </w:t>
            </w:r>
          </w:p>
        </w:tc>
        <w:tc>
          <w:tcPr>
            <w:tcW w:w="1297" w:type="pct"/>
            <w:gridSpan w:val="3"/>
            <w:shd w:val="clear" w:color="auto" w:fill="auto"/>
            <w:vAlign w:val="bottom"/>
            <w:hideMark/>
          </w:tcPr>
          <w:p w14:paraId="7B00EFC4"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 </w:t>
            </w:r>
          </w:p>
        </w:tc>
      </w:tr>
      <w:tr w:rsidR="00115B68" w:rsidRPr="009C6986" w14:paraId="2418F5A2" w14:textId="77777777" w:rsidTr="003A3B24">
        <w:trPr>
          <w:trHeight w:val="300"/>
        </w:trPr>
        <w:tc>
          <w:tcPr>
            <w:tcW w:w="700" w:type="pct"/>
            <w:gridSpan w:val="3"/>
            <w:shd w:val="clear" w:color="auto" w:fill="auto"/>
            <w:vAlign w:val="bottom"/>
            <w:hideMark/>
          </w:tcPr>
          <w:p w14:paraId="56C14903"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lastRenderedPageBreak/>
              <w:t>C2.2.4</w:t>
            </w:r>
          </w:p>
        </w:tc>
        <w:tc>
          <w:tcPr>
            <w:tcW w:w="1260" w:type="pct"/>
            <w:gridSpan w:val="3"/>
            <w:shd w:val="clear" w:color="auto" w:fill="auto"/>
            <w:vAlign w:val="center"/>
            <w:hideMark/>
          </w:tcPr>
          <w:p w14:paraId="501ACA23"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Max SPL Output (dB)</w:t>
            </w:r>
          </w:p>
        </w:tc>
        <w:tc>
          <w:tcPr>
            <w:tcW w:w="921" w:type="pct"/>
            <w:shd w:val="clear" w:color="auto" w:fill="auto"/>
            <w:vAlign w:val="bottom"/>
            <w:hideMark/>
          </w:tcPr>
          <w:p w14:paraId="2EC97696"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104dB</w:t>
            </w:r>
          </w:p>
        </w:tc>
        <w:tc>
          <w:tcPr>
            <w:tcW w:w="822" w:type="pct"/>
            <w:gridSpan w:val="3"/>
            <w:shd w:val="clear" w:color="auto" w:fill="auto"/>
            <w:vAlign w:val="bottom"/>
            <w:hideMark/>
          </w:tcPr>
          <w:p w14:paraId="01D7121E"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 </w:t>
            </w:r>
          </w:p>
        </w:tc>
        <w:tc>
          <w:tcPr>
            <w:tcW w:w="1297" w:type="pct"/>
            <w:gridSpan w:val="3"/>
            <w:shd w:val="clear" w:color="auto" w:fill="auto"/>
            <w:vAlign w:val="bottom"/>
            <w:hideMark/>
          </w:tcPr>
          <w:p w14:paraId="32DEB029"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 </w:t>
            </w:r>
          </w:p>
        </w:tc>
      </w:tr>
      <w:tr w:rsidR="00115B68" w:rsidRPr="009C6986" w14:paraId="59FE6317" w14:textId="77777777" w:rsidTr="003A3B24">
        <w:trPr>
          <w:trHeight w:val="300"/>
        </w:trPr>
        <w:tc>
          <w:tcPr>
            <w:tcW w:w="700" w:type="pct"/>
            <w:gridSpan w:val="3"/>
            <w:shd w:val="clear" w:color="auto" w:fill="auto"/>
            <w:vAlign w:val="bottom"/>
            <w:hideMark/>
          </w:tcPr>
          <w:p w14:paraId="6C93FF12"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C2.2.5</w:t>
            </w:r>
          </w:p>
        </w:tc>
        <w:tc>
          <w:tcPr>
            <w:tcW w:w="1260" w:type="pct"/>
            <w:gridSpan w:val="3"/>
            <w:shd w:val="clear" w:color="auto" w:fill="auto"/>
            <w:vAlign w:val="center"/>
            <w:hideMark/>
          </w:tcPr>
          <w:p w14:paraId="04AD50BA"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Amplifier Design</w:t>
            </w:r>
          </w:p>
        </w:tc>
        <w:tc>
          <w:tcPr>
            <w:tcW w:w="921" w:type="pct"/>
            <w:shd w:val="clear" w:color="auto" w:fill="auto"/>
            <w:vAlign w:val="bottom"/>
            <w:hideMark/>
          </w:tcPr>
          <w:p w14:paraId="07FE945D"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Class D</w:t>
            </w:r>
          </w:p>
        </w:tc>
        <w:tc>
          <w:tcPr>
            <w:tcW w:w="822" w:type="pct"/>
            <w:gridSpan w:val="3"/>
            <w:shd w:val="clear" w:color="auto" w:fill="auto"/>
            <w:vAlign w:val="bottom"/>
            <w:hideMark/>
          </w:tcPr>
          <w:p w14:paraId="4C8E6E61"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 </w:t>
            </w:r>
          </w:p>
        </w:tc>
        <w:tc>
          <w:tcPr>
            <w:tcW w:w="1297" w:type="pct"/>
            <w:gridSpan w:val="3"/>
            <w:shd w:val="clear" w:color="auto" w:fill="auto"/>
            <w:vAlign w:val="bottom"/>
            <w:hideMark/>
          </w:tcPr>
          <w:p w14:paraId="0F2D5ABB"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 </w:t>
            </w:r>
          </w:p>
        </w:tc>
      </w:tr>
      <w:tr w:rsidR="00115B68" w:rsidRPr="009C6986" w14:paraId="487E845B" w14:textId="77777777" w:rsidTr="003A3B24">
        <w:trPr>
          <w:trHeight w:val="300"/>
        </w:trPr>
        <w:tc>
          <w:tcPr>
            <w:tcW w:w="700" w:type="pct"/>
            <w:gridSpan w:val="3"/>
            <w:shd w:val="clear" w:color="auto" w:fill="auto"/>
            <w:vAlign w:val="bottom"/>
            <w:hideMark/>
          </w:tcPr>
          <w:p w14:paraId="0F2C5B2D"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C2.2.6</w:t>
            </w:r>
          </w:p>
        </w:tc>
        <w:tc>
          <w:tcPr>
            <w:tcW w:w="1260" w:type="pct"/>
            <w:gridSpan w:val="3"/>
            <w:shd w:val="clear" w:color="auto" w:fill="auto"/>
            <w:vAlign w:val="center"/>
            <w:hideMark/>
          </w:tcPr>
          <w:p w14:paraId="33B27D74"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Drivers Bass</w:t>
            </w:r>
          </w:p>
        </w:tc>
        <w:tc>
          <w:tcPr>
            <w:tcW w:w="921" w:type="pct"/>
            <w:shd w:val="clear" w:color="auto" w:fill="auto"/>
            <w:vAlign w:val="bottom"/>
            <w:hideMark/>
          </w:tcPr>
          <w:p w14:paraId="61839624"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5"</w:t>
            </w:r>
          </w:p>
        </w:tc>
        <w:tc>
          <w:tcPr>
            <w:tcW w:w="822" w:type="pct"/>
            <w:gridSpan w:val="3"/>
            <w:shd w:val="clear" w:color="auto" w:fill="auto"/>
            <w:vAlign w:val="bottom"/>
            <w:hideMark/>
          </w:tcPr>
          <w:p w14:paraId="1023DC77"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 </w:t>
            </w:r>
          </w:p>
        </w:tc>
        <w:tc>
          <w:tcPr>
            <w:tcW w:w="1297" w:type="pct"/>
            <w:gridSpan w:val="3"/>
            <w:shd w:val="clear" w:color="auto" w:fill="auto"/>
            <w:vAlign w:val="bottom"/>
            <w:hideMark/>
          </w:tcPr>
          <w:p w14:paraId="4ACD7E99"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 </w:t>
            </w:r>
          </w:p>
        </w:tc>
      </w:tr>
      <w:tr w:rsidR="00115B68" w:rsidRPr="009C6986" w14:paraId="6F63C51A" w14:textId="77777777" w:rsidTr="003A3B24">
        <w:trPr>
          <w:trHeight w:val="300"/>
        </w:trPr>
        <w:tc>
          <w:tcPr>
            <w:tcW w:w="700" w:type="pct"/>
            <w:gridSpan w:val="3"/>
            <w:shd w:val="clear" w:color="auto" w:fill="auto"/>
            <w:vAlign w:val="bottom"/>
            <w:hideMark/>
          </w:tcPr>
          <w:p w14:paraId="38A8698E"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C2.2.7</w:t>
            </w:r>
          </w:p>
        </w:tc>
        <w:tc>
          <w:tcPr>
            <w:tcW w:w="1260" w:type="pct"/>
            <w:gridSpan w:val="3"/>
            <w:shd w:val="clear" w:color="auto" w:fill="auto"/>
            <w:vAlign w:val="center"/>
            <w:hideMark/>
          </w:tcPr>
          <w:p w14:paraId="2FE645E7"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Drivers Treble</w:t>
            </w:r>
          </w:p>
        </w:tc>
        <w:tc>
          <w:tcPr>
            <w:tcW w:w="921" w:type="pct"/>
            <w:shd w:val="clear" w:color="auto" w:fill="auto"/>
            <w:vAlign w:val="bottom"/>
            <w:hideMark/>
          </w:tcPr>
          <w:p w14:paraId="3014762D"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3/4"</w:t>
            </w:r>
          </w:p>
        </w:tc>
        <w:tc>
          <w:tcPr>
            <w:tcW w:w="822" w:type="pct"/>
            <w:gridSpan w:val="3"/>
            <w:shd w:val="clear" w:color="auto" w:fill="auto"/>
            <w:vAlign w:val="bottom"/>
            <w:hideMark/>
          </w:tcPr>
          <w:p w14:paraId="1C066C39"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 </w:t>
            </w:r>
          </w:p>
        </w:tc>
        <w:tc>
          <w:tcPr>
            <w:tcW w:w="1297" w:type="pct"/>
            <w:gridSpan w:val="3"/>
            <w:shd w:val="clear" w:color="auto" w:fill="auto"/>
            <w:vAlign w:val="bottom"/>
            <w:hideMark/>
          </w:tcPr>
          <w:p w14:paraId="3D72924F"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 </w:t>
            </w:r>
          </w:p>
        </w:tc>
      </w:tr>
      <w:tr w:rsidR="00115B68" w:rsidRPr="009C6986" w14:paraId="46E3ECBD" w14:textId="77777777" w:rsidTr="003A3B24">
        <w:trPr>
          <w:trHeight w:val="300"/>
        </w:trPr>
        <w:tc>
          <w:tcPr>
            <w:tcW w:w="700" w:type="pct"/>
            <w:gridSpan w:val="3"/>
            <w:shd w:val="clear" w:color="auto" w:fill="auto"/>
            <w:vAlign w:val="bottom"/>
            <w:hideMark/>
          </w:tcPr>
          <w:p w14:paraId="618D5F91"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C2.2.8</w:t>
            </w:r>
          </w:p>
        </w:tc>
        <w:tc>
          <w:tcPr>
            <w:tcW w:w="1260" w:type="pct"/>
            <w:gridSpan w:val="3"/>
            <w:shd w:val="clear" w:color="auto" w:fill="auto"/>
            <w:vAlign w:val="center"/>
            <w:hideMark/>
          </w:tcPr>
          <w:p w14:paraId="079837E3"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Shell Material</w:t>
            </w:r>
          </w:p>
        </w:tc>
        <w:tc>
          <w:tcPr>
            <w:tcW w:w="921" w:type="pct"/>
            <w:shd w:val="clear" w:color="auto" w:fill="auto"/>
            <w:vAlign w:val="bottom"/>
            <w:hideMark/>
          </w:tcPr>
          <w:p w14:paraId="75A4BCC1"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Aluminium</w:t>
            </w:r>
          </w:p>
        </w:tc>
        <w:tc>
          <w:tcPr>
            <w:tcW w:w="822" w:type="pct"/>
            <w:gridSpan w:val="3"/>
            <w:shd w:val="clear" w:color="auto" w:fill="auto"/>
            <w:vAlign w:val="bottom"/>
            <w:hideMark/>
          </w:tcPr>
          <w:p w14:paraId="4BEA2848"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 </w:t>
            </w:r>
          </w:p>
        </w:tc>
        <w:tc>
          <w:tcPr>
            <w:tcW w:w="1297" w:type="pct"/>
            <w:gridSpan w:val="3"/>
            <w:shd w:val="clear" w:color="auto" w:fill="auto"/>
            <w:vAlign w:val="bottom"/>
            <w:hideMark/>
          </w:tcPr>
          <w:p w14:paraId="711828D8"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 </w:t>
            </w:r>
          </w:p>
        </w:tc>
      </w:tr>
      <w:tr w:rsidR="00115B68" w:rsidRPr="009C6986" w14:paraId="1C6D1B8E" w14:textId="77777777" w:rsidTr="003A3B24">
        <w:trPr>
          <w:trHeight w:val="300"/>
        </w:trPr>
        <w:tc>
          <w:tcPr>
            <w:tcW w:w="700" w:type="pct"/>
            <w:gridSpan w:val="3"/>
            <w:shd w:val="clear" w:color="auto" w:fill="auto"/>
            <w:vAlign w:val="bottom"/>
            <w:hideMark/>
          </w:tcPr>
          <w:p w14:paraId="30FDFBAF"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C2.2.9</w:t>
            </w:r>
          </w:p>
        </w:tc>
        <w:tc>
          <w:tcPr>
            <w:tcW w:w="1260" w:type="pct"/>
            <w:gridSpan w:val="3"/>
            <w:shd w:val="clear" w:color="auto" w:fill="auto"/>
            <w:vAlign w:val="center"/>
            <w:hideMark/>
          </w:tcPr>
          <w:p w14:paraId="1AAD2711"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Frequency Range</w:t>
            </w:r>
          </w:p>
        </w:tc>
        <w:tc>
          <w:tcPr>
            <w:tcW w:w="921" w:type="pct"/>
            <w:shd w:val="clear" w:color="auto" w:fill="auto"/>
            <w:vAlign w:val="bottom"/>
            <w:hideMark/>
          </w:tcPr>
          <w:p w14:paraId="7FC07D61"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45Hz-23kHz</w:t>
            </w:r>
          </w:p>
        </w:tc>
        <w:tc>
          <w:tcPr>
            <w:tcW w:w="822" w:type="pct"/>
            <w:gridSpan w:val="3"/>
            <w:shd w:val="clear" w:color="auto" w:fill="auto"/>
            <w:vAlign w:val="bottom"/>
            <w:hideMark/>
          </w:tcPr>
          <w:p w14:paraId="1696FA03"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 </w:t>
            </w:r>
          </w:p>
        </w:tc>
        <w:tc>
          <w:tcPr>
            <w:tcW w:w="1297" w:type="pct"/>
            <w:gridSpan w:val="3"/>
            <w:shd w:val="clear" w:color="auto" w:fill="auto"/>
            <w:vAlign w:val="bottom"/>
            <w:hideMark/>
          </w:tcPr>
          <w:p w14:paraId="3901FDA9"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 </w:t>
            </w:r>
          </w:p>
        </w:tc>
      </w:tr>
      <w:tr w:rsidR="00115B68" w:rsidRPr="009C6986" w14:paraId="14783F13" w14:textId="77777777" w:rsidTr="003A3B24">
        <w:trPr>
          <w:trHeight w:val="300"/>
        </w:trPr>
        <w:tc>
          <w:tcPr>
            <w:tcW w:w="700" w:type="pct"/>
            <w:gridSpan w:val="3"/>
            <w:shd w:val="clear" w:color="auto" w:fill="auto"/>
            <w:vAlign w:val="bottom"/>
            <w:hideMark/>
          </w:tcPr>
          <w:p w14:paraId="20C6E44A"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C2.2.10</w:t>
            </w:r>
          </w:p>
        </w:tc>
        <w:tc>
          <w:tcPr>
            <w:tcW w:w="1260" w:type="pct"/>
            <w:gridSpan w:val="3"/>
            <w:shd w:val="clear" w:color="auto" w:fill="auto"/>
            <w:vAlign w:val="center"/>
            <w:hideMark/>
          </w:tcPr>
          <w:p w14:paraId="0930AC39"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Amplifier power bass</w:t>
            </w:r>
          </w:p>
        </w:tc>
        <w:tc>
          <w:tcPr>
            <w:tcW w:w="921" w:type="pct"/>
            <w:shd w:val="clear" w:color="auto" w:fill="auto"/>
            <w:vAlign w:val="bottom"/>
            <w:hideMark/>
          </w:tcPr>
          <w:p w14:paraId="2B4BC92C"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50W</w:t>
            </w:r>
          </w:p>
        </w:tc>
        <w:tc>
          <w:tcPr>
            <w:tcW w:w="822" w:type="pct"/>
            <w:gridSpan w:val="3"/>
            <w:shd w:val="clear" w:color="auto" w:fill="auto"/>
            <w:vAlign w:val="bottom"/>
            <w:hideMark/>
          </w:tcPr>
          <w:p w14:paraId="157154E2"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 </w:t>
            </w:r>
          </w:p>
        </w:tc>
        <w:tc>
          <w:tcPr>
            <w:tcW w:w="1297" w:type="pct"/>
            <w:gridSpan w:val="3"/>
            <w:shd w:val="clear" w:color="auto" w:fill="auto"/>
            <w:vAlign w:val="bottom"/>
            <w:hideMark/>
          </w:tcPr>
          <w:p w14:paraId="37D228E9"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 </w:t>
            </w:r>
          </w:p>
        </w:tc>
      </w:tr>
      <w:tr w:rsidR="00115B68" w:rsidRPr="009C6986" w14:paraId="66A0E4B5" w14:textId="77777777" w:rsidTr="003A3B24">
        <w:trPr>
          <w:trHeight w:val="300"/>
        </w:trPr>
        <w:tc>
          <w:tcPr>
            <w:tcW w:w="700" w:type="pct"/>
            <w:gridSpan w:val="3"/>
            <w:shd w:val="clear" w:color="auto" w:fill="auto"/>
            <w:vAlign w:val="bottom"/>
            <w:hideMark/>
          </w:tcPr>
          <w:p w14:paraId="641879DE"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C2.2.11</w:t>
            </w:r>
          </w:p>
        </w:tc>
        <w:tc>
          <w:tcPr>
            <w:tcW w:w="1260" w:type="pct"/>
            <w:gridSpan w:val="3"/>
            <w:shd w:val="clear" w:color="auto" w:fill="auto"/>
            <w:vAlign w:val="center"/>
            <w:hideMark/>
          </w:tcPr>
          <w:p w14:paraId="1A081BCF"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Amplifier power Treble</w:t>
            </w:r>
          </w:p>
        </w:tc>
        <w:tc>
          <w:tcPr>
            <w:tcW w:w="921" w:type="pct"/>
            <w:shd w:val="clear" w:color="auto" w:fill="auto"/>
            <w:vAlign w:val="bottom"/>
            <w:hideMark/>
          </w:tcPr>
          <w:p w14:paraId="441F85BA"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50w</w:t>
            </w:r>
          </w:p>
        </w:tc>
        <w:tc>
          <w:tcPr>
            <w:tcW w:w="822" w:type="pct"/>
            <w:gridSpan w:val="3"/>
            <w:shd w:val="clear" w:color="auto" w:fill="auto"/>
            <w:vAlign w:val="bottom"/>
            <w:hideMark/>
          </w:tcPr>
          <w:p w14:paraId="085A0CE3"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 </w:t>
            </w:r>
          </w:p>
        </w:tc>
        <w:tc>
          <w:tcPr>
            <w:tcW w:w="1297" w:type="pct"/>
            <w:gridSpan w:val="3"/>
            <w:shd w:val="clear" w:color="auto" w:fill="auto"/>
            <w:vAlign w:val="bottom"/>
            <w:hideMark/>
          </w:tcPr>
          <w:p w14:paraId="01AD0B8E"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 </w:t>
            </w:r>
          </w:p>
        </w:tc>
      </w:tr>
      <w:tr w:rsidR="00115B68" w:rsidRPr="009C6986" w14:paraId="13D0CE13" w14:textId="77777777" w:rsidTr="003A3B24">
        <w:trPr>
          <w:trHeight w:val="2836"/>
        </w:trPr>
        <w:tc>
          <w:tcPr>
            <w:tcW w:w="700" w:type="pct"/>
            <w:gridSpan w:val="3"/>
            <w:shd w:val="clear" w:color="auto" w:fill="auto"/>
            <w:vAlign w:val="bottom"/>
            <w:hideMark/>
          </w:tcPr>
          <w:p w14:paraId="4572CE58"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C2.2.12</w:t>
            </w:r>
          </w:p>
        </w:tc>
        <w:tc>
          <w:tcPr>
            <w:tcW w:w="1260" w:type="pct"/>
            <w:gridSpan w:val="3"/>
            <w:shd w:val="clear" w:color="auto" w:fill="auto"/>
            <w:vAlign w:val="center"/>
            <w:hideMark/>
          </w:tcPr>
          <w:p w14:paraId="6062E799" w14:textId="77777777" w:rsidR="00115B68" w:rsidRPr="009C6986" w:rsidRDefault="00115B68" w:rsidP="00115B68">
            <w:pPr>
              <w:rPr>
                <w:rFonts w:asciiTheme="minorHAnsi" w:hAnsiTheme="minorHAnsi" w:cstheme="minorHAnsi"/>
                <w:szCs w:val="22"/>
              </w:rPr>
            </w:pPr>
            <w:proofErr w:type="spellStart"/>
            <w:r w:rsidRPr="009C6986">
              <w:rPr>
                <w:rFonts w:asciiTheme="minorHAnsi" w:hAnsiTheme="minorHAnsi" w:cstheme="minorHAnsi"/>
                <w:szCs w:val="22"/>
              </w:rPr>
              <w:t>Εισόδοι</w:t>
            </w:r>
            <w:proofErr w:type="spellEnd"/>
          </w:p>
        </w:tc>
        <w:tc>
          <w:tcPr>
            <w:tcW w:w="921" w:type="pct"/>
            <w:shd w:val="clear" w:color="auto" w:fill="auto"/>
            <w:vAlign w:val="bottom"/>
            <w:hideMark/>
          </w:tcPr>
          <w:p w14:paraId="4D5BCC6C"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I/O XLR digital AES/EBU, ανα</w:t>
            </w:r>
            <w:proofErr w:type="spellStart"/>
            <w:r w:rsidRPr="009C6986">
              <w:rPr>
                <w:rFonts w:asciiTheme="minorHAnsi" w:hAnsiTheme="minorHAnsi" w:cstheme="minorHAnsi"/>
                <w:szCs w:val="22"/>
              </w:rPr>
              <w:t>λογική</w:t>
            </w:r>
            <w:proofErr w:type="spellEnd"/>
            <w:r w:rsidRPr="009C6986">
              <w:rPr>
                <w:rFonts w:asciiTheme="minorHAnsi" w:hAnsiTheme="minorHAnsi" w:cstheme="minorHAnsi"/>
                <w:szCs w:val="22"/>
              </w:rPr>
              <w:t xml:space="preserve"> </w:t>
            </w:r>
            <w:proofErr w:type="spellStart"/>
            <w:r w:rsidRPr="009C6986">
              <w:rPr>
                <w:rFonts w:asciiTheme="minorHAnsi" w:hAnsiTheme="minorHAnsi" w:cstheme="minorHAnsi"/>
                <w:szCs w:val="22"/>
              </w:rPr>
              <w:t>είσοδο</w:t>
            </w:r>
            <w:proofErr w:type="spellEnd"/>
            <w:r w:rsidRPr="009C6986">
              <w:rPr>
                <w:rFonts w:asciiTheme="minorHAnsi" w:hAnsiTheme="minorHAnsi" w:cstheme="minorHAnsi"/>
                <w:szCs w:val="22"/>
              </w:rPr>
              <w:t xml:space="preserve"> </w:t>
            </w:r>
            <w:proofErr w:type="spellStart"/>
            <w:r w:rsidRPr="009C6986">
              <w:rPr>
                <w:rFonts w:asciiTheme="minorHAnsi" w:hAnsiTheme="minorHAnsi" w:cstheme="minorHAnsi"/>
                <w:szCs w:val="22"/>
              </w:rPr>
              <w:t>Ballanced</w:t>
            </w:r>
            <w:proofErr w:type="spellEnd"/>
            <w:r w:rsidRPr="009C6986">
              <w:rPr>
                <w:rFonts w:asciiTheme="minorHAnsi" w:hAnsiTheme="minorHAnsi" w:cstheme="minorHAnsi"/>
                <w:szCs w:val="22"/>
              </w:rPr>
              <w:t xml:space="preserve"> XLR, </w:t>
            </w:r>
            <w:proofErr w:type="spellStart"/>
            <w:r w:rsidRPr="009C6986">
              <w:rPr>
                <w:rFonts w:asciiTheme="minorHAnsi" w:hAnsiTheme="minorHAnsi" w:cstheme="minorHAnsi"/>
                <w:szCs w:val="22"/>
              </w:rPr>
              <w:t>δύο</w:t>
            </w:r>
            <w:proofErr w:type="spellEnd"/>
            <w:r w:rsidRPr="009C6986">
              <w:rPr>
                <w:rFonts w:asciiTheme="minorHAnsi" w:hAnsiTheme="minorHAnsi" w:cstheme="minorHAnsi"/>
                <w:szCs w:val="22"/>
              </w:rPr>
              <w:t xml:space="preserve"> </w:t>
            </w:r>
            <w:proofErr w:type="spellStart"/>
            <w:r w:rsidRPr="009C6986">
              <w:rPr>
                <w:rFonts w:asciiTheme="minorHAnsi" w:hAnsiTheme="minorHAnsi" w:cstheme="minorHAnsi"/>
                <w:szCs w:val="22"/>
              </w:rPr>
              <w:t>εισόδους</w:t>
            </w:r>
            <w:proofErr w:type="spellEnd"/>
            <w:r w:rsidRPr="009C6986">
              <w:rPr>
                <w:rFonts w:asciiTheme="minorHAnsi" w:hAnsiTheme="minorHAnsi" w:cstheme="minorHAnsi"/>
                <w:szCs w:val="22"/>
              </w:rPr>
              <w:t xml:space="preserve"> </w:t>
            </w:r>
            <w:proofErr w:type="spellStart"/>
            <w:r w:rsidRPr="009C6986">
              <w:rPr>
                <w:rFonts w:asciiTheme="minorHAnsi" w:hAnsiTheme="minorHAnsi" w:cstheme="minorHAnsi"/>
                <w:szCs w:val="22"/>
              </w:rPr>
              <w:t>δικτύου</w:t>
            </w:r>
            <w:proofErr w:type="spellEnd"/>
            <w:r w:rsidRPr="009C6986">
              <w:rPr>
                <w:rFonts w:asciiTheme="minorHAnsi" w:hAnsiTheme="minorHAnsi" w:cstheme="minorHAnsi"/>
                <w:szCs w:val="22"/>
              </w:rPr>
              <w:t xml:space="preserve"> (RJ 45) </w:t>
            </w:r>
            <w:proofErr w:type="spellStart"/>
            <w:r w:rsidRPr="009C6986">
              <w:rPr>
                <w:rFonts w:asciiTheme="minorHAnsi" w:hAnsiTheme="minorHAnsi" w:cstheme="minorHAnsi"/>
                <w:szCs w:val="22"/>
              </w:rPr>
              <w:t>ελέγχου</w:t>
            </w:r>
            <w:proofErr w:type="spellEnd"/>
            <w:r w:rsidRPr="009C6986">
              <w:rPr>
                <w:rFonts w:asciiTheme="minorHAnsi" w:hAnsiTheme="minorHAnsi" w:cstheme="minorHAnsi"/>
                <w:szCs w:val="22"/>
              </w:rPr>
              <w:t xml:space="preserve"> GLM (</w:t>
            </w:r>
            <w:proofErr w:type="spellStart"/>
            <w:r w:rsidRPr="009C6986">
              <w:rPr>
                <w:rFonts w:asciiTheme="minorHAnsi" w:hAnsiTheme="minorHAnsi" w:cstheme="minorHAnsi"/>
                <w:szCs w:val="22"/>
              </w:rPr>
              <w:t>Genelec</w:t>
            </w:r>
            <w:proofErr w:type="spellEnd"/>
            <w:r w:rsidRPr="009C6986">
              <w:rPr>
                <w:rFonts w:asciiTheme="minorHAnsi" w:hAnsiTheme="minorHAnsi" w:cstheme="minorHAnsi"/>
                <w:szCs w:val="22"/>
              </w:rPr>
              <w:t xml:space="preserve"> Loudspeaker Manager)</w:t>
            </w:r>
          </w:p>
        </w:tc>
        <w:tc>
          <w:tcPr>
            <w:tcW w:w="822" w:type="pct"/>
            <w:gridSpan w:val="3"/>
            <w:shd w:val="clear" w:color="auto" w:fill="auto"/>
            <w:vAlign w:val="bottom"/>
            <w:hideMark/>
          </w:tcPr>
          <w:p w14:paraId="55BE1E07"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 </w:t>
            </w:r>
          </w:p>
        </w:tc>
        <w:tc>
          <w:tcPr>
            <w:tcW w:w="1297" w:type="pct"/>
            <w:gridSpan w:val="3"/>
            <w:shd w:val="clear" w:color="auto" w:fill="auto"/>
            <w:vAlign w:val="bottom"/>
            <w:hideMark/>
          </w:tcPr>
          <w:p w14:paraId="7992E7BA"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 </w:t>
            </w:r>
          </w:p>
        </w:tc>
      </w:tr>
      <w:tr w:rsidR="00115B68" w:rsidRPr="009C6986" w14:paraId="50CCFF49" w14:textId="77777777" w:rsidTr="003A3B24">
        <w:trPr>
          <w:trHeight w:val="300"/>
        </w:trPr>
        <w:tc>
          <w:tcPr>
            <w:tcW w:w="700" w:type="pct"/>
            <w:gridSpan w:val="3"/>
            <w:shd w:val="clear" w:color="auto" w:fill="auto"/>
            <w:vAlign w:val="bottom"/>
            <w:hideMark/>
          </w:tcPr>
          <w:p w14:paraId="4C7E59FC"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C2.2.13</w:t>
            </w:r>
          </w:p>
        </w:tc>
        <w:tc>
          <w:tcPr>
            <w:tcW w:w="1260" w:type="pct"/>
            <w:gridSpan w:val="3"/>
            <w:shd w:val="clear" w:color="auto" w:fill="auto"/>
            <w:vAlign w:val="center"/>
            <w:hideMark/>
          </w:tcPr>
          <w:p w14:paraId="264F0366" w14:textId="77777777" w:rsidR="00115B68" w:rsidRPr="009C6986" w:rsidRDefault="00115B68" w:rsidP="00115B68">
            <w:pPr>
              <w:rPr>
                <w:rFonts w:asciiTheme="minorHAnsi" w:hAnsiTheme="minorHAnsi" w:cstheme="minorHAnsi"/>
                <w:szCs w:val="22"/>
              </w:rPr>
            </w:pPr>
            <w:proofErr w:type="spellStart"/>
            <w:proofErr w:type="gramStart"/>
            <w:r w:rsidRPr="009C6986">
              <w:rPr>
                <w:rFonts w:asciiTheme="minorHAnsi" w:hAnsiTheme="minorHAnsi" w:cstheme="minorHAnsi"/>
                <w:szCs w:val="22"/>
              </w:rPr>
              <w:t>Δι</w:t>
            </w:r>
            <w:proofErr w:type="spellEnd"/>
            <w:r w:rsidRPr="009C6986">
              <w:rPr>
                <w:rFonts w:asciiTheme="minorHAnsi" w:hAnsiTheme="minorHAnsi" w:cstheme="minorHAnsi"/>
                <w:szCs w:val="22"/>
              </w:rPr>
              <w:t>αστάσεις(</w:t>
            </w:r>
            <w:proofErr w:type="gramEnd"/>
            <w:r w:rsidRPr="009C6986">
              <w:rPr>
                <w:rFonts w:asciiTheme="minorHAnsi" w:hAnsiTheme="minorHAnsi" w:cstheme="minorHAnsi"/>
                <w:szCs w:val="22"/>
              </w:rPr>
              <w:t>DxHxW)</w:t>
            </w:r>
          </w:p>
        </w:tc>
        <w:tc>
          <w:tcPr>
            <w:tcW w:w="921" w:type="pct"/>
            <w:shd w:val="clear" w:color="auto" w:fill="auto"/>
            <w:vAlign w:val="bottom"/>
            <w:hideMark/>
          </w:tcPr>
          <w:p w14:paraId="40421448"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17.8x29.9x18.9</w:t>
            </w:r>
          </w:p>
        </w:tc>
        <w:tc>
          <w:tcPr>
            <w:tcW w:w="822" w:type="pct"/>
            <w:gridSpan w:val="3"/>
            <w:shd w:val="clear" w:color="auto" w:fill="auto"/>
            <w:vAlign w:val="bottom"/>
            <w:hideMark/>
          </w:tcPr>
          <w:p w14:paraId="4210D8C9"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 </w:t>
            </w:r>
          </w:p>
        </w:tc>
        <w:tc>
          <w:tcPr>
            <w:tcW w:w="1297" w:type="pct"/>
            <w:gridSpan w:val="3"/>
            <w:shd w:val="clear" w:color="auto" w:fill="auto"/>
            <w:vAlign w:val="bottom"/>
            <w:hideMark/>
          </w:tcPr>
          <w:p w14:paraId="1B596D90"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 </w:t>
            </w:r>
          </w:p>
        </w:tc>
      </w:tr>
      <w:tr w:rsidR="00115B68" w:rsidRPr="009C6986" w14:paraId="78DDF313" w14:textId="77777777" w:rsidTr="003A3B24">
        <w:trPr>
          <w:trHeight w:val="300"/>
        </w:trPr>
        <w:tc>
          <w:tcPr>
            <w:tcW w:w="700" w:type="pct"/>
            <w:gridSpan w:val="3"/>
            <w:shd w:val="clear" w:color="auto" w:fill="auto"/>
            <w:vAlign w:val="bottom"/>
            <w:hideMark/>
          </w:tcPr>
          <w:p w14:paraId="636A626B"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C2.2.14</w:t>
            </w:r>
          </w:p>
        </w:tc>
        <w:tc>
          <w:tcPr>
            <w:tcW w:w="1260" w:type="pct"/>
            <w:gridSpan w:val="3"/>
            <w:shd w:val="clear" w:color="auto" w:fill="auto"/>
            <w:vAlign w:val="center"/>
            <w:hideMark/>
          </w:tcPr>
          <w:p w14:paraId="034E86FB" w14:textId="77777777" w:rsidR="00115B68" w:rsidRPr="009C6986" w:rsidRDefault="00115B68" w:rsidP="00115B68">
            <w:pPr>
              <w:rPr>
                <w:rFonts w:asciiTheme="minorHAnsi" w:hAnsiTheme="minorHAnsi" w:cstheme="minorHAnsi"/>
                <w:szCs w:val="22"/>
              </w:rPr>
            </w:pPr>
            <w:proofErr w:type="spellStart"/>
            <w:r w:rsidRPr="009C6986">
              <w:rPr>
                <w:rFonts w:asciiTheme="minorHAnsi" w:hAnsiTheme="minorHAnsi" w:cstheme="minorHAnsi"/>
                <w:szCs w:val="22"/>
              </w:rPr>
              <w:t>Βάρος</w:t>
            </w:r>
            <w:proofErr w:type="spellEnd"/>
          </w:p>
        </w:tc>
        <w:tc>
          <w:tcPr>
            <w:tcW w:w="921" w:type="pct"/>
            <w:shd w:val="clear" w:color="auto" w:fill="auto"/>
            <w:vAlign w:val="bottom"/>
            <w:hideMark/>
          </w:tcPr>
          <w:p w14:paraId="769CF212"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5,5kg</w:t>
            </w:r>
          </w:p>
        </w:tc>
        <w:tc>
          <w:tcPr>
            <w:tcW w:w="822" w:type="pct"/>
            <w:gridSpan w:val="3"/>
            <w:shd w:val="clear" w:color="auto" w:fill="auto"/>
            <w:vAlign w:val="bottom"/>
            <w:hideMark/>
          </w:tcPr>
          <w:p w14:paraId="7DFF80CB"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 </w:t>
            </w:r>
          </w:p>
        </w:tc>
        <w:tc>
          <w:tcPr>
            <w:tcW w:w="1297" w:type="pct"/>
            <w:gridSpan w:val="3"/>
            <w:shd w:val="clear" w:color="auto" w:fill="auto"/>
            <w:vAlign w:val="bottom"/>
            <w:hideMark/>
          </w:tcPr>
          <w:p w14:paraId="4DFCDE03"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 </w:t>
            </w:r>
          </w:p>
        </w:tc>
      </w:tr>
      <w:tr w:rsidR="00115B68" w:rsidRPr="009C6986" w14:paraId="25FCFD77" w14:textId="77777777" w:rsidTr="003A3B24">
        <w:trPr>
          <w:trHeight w:val="300"/>
        </w:trPr>
        <w:tc>
          <w:tcPr>
            <w:tcW w:w="700" w:type="pct"/>
            <w:gridSpan w:val="3"/>
            <w:shd w:val="clear" w:color="auto" w:fill="auto"/>
            <w:vAlign w:val="bottom"/>
            <w:hideMark/>
          </w:tcPr>
          <w:p w14:paraId="75C325DF"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C2.2.15</w:t>
            </w:r>
          </w:p>
        </w:tc>
        <w:tc>
          <w:tcPr>
            <w:tcW w:w="1260" w:type="pct"/>
            <w:gridSpan w:val="3"/>
            <w:shd w:val="clear" w:color="auto" w:fill="auto"/>
            <w:vAlign w:val="center"/>
            <w:hideMark/>
          </w:tcPr>
          <w:p w14:paraId="5A90D385"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Shell Material</w:t>
            </w:r>
          </w:p>
        </w:tc>
        <w:tc>
          <w:tcPr>
            <w:tcW w:w="921" w:type="pct"/>
            <w:shd w:val="clear" w:color="auto" w:fill="auto"/>
            <w:vAlign w:val="bottom"/>
            <w:hideMark/>
          </w:tcPr>
          <w:p w14:paraId="010F8ABC"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Aluminium</w:t>
            </w:r>
          </w:p>
        </w:tc>
        <w:tc>
          <w:tcPr>
            <w:tcW w:w="822" w:type="pct"/>
            <w:gridSpan w:val="3"/>
            <w:shd w:val="clear" w:color="auto" w:fill="auto"/>
            <w:vAlign w:val="bottom"/>
            <w:hideMark/>
          </w:tcPr>
          <w:p w14:paraId="4C49F39C"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 </w:t>
            </w:r>
          </w:p>
        </w:tc>
        <w:tc>
          <w:tcPr>
            <w:tcW w:w="1297" w:type="pct"/>
            <w:gridSpan w:val="3"/>
            <w:shd w:val="clear" w:color="auto" w:fill="auto"/>
            <w:vAlign w:val="bottom"/>
            <w:hideMark/>
          </w:tcPr>
          <w:p w14:paraId="4C13930B"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 </w:t>
            </w:r>
          </w:p>
        </w:tc>
      </w:tr>
      <w:tr w:rsidR="00115B68" w:rsidRPr="009C6986" w14:paraId="080871FF" w14:textId="77777777" w:rsidTr="003A3B24">
        <w:trPr>
          <w:trHeight w:val="300"/>
        </w:trPr>
        <w:tc>
          <w:tcPr>
            <w:tcW w:w="700" w:type="pct"/>
            <w:gridSpan w:val="3"/>
            <w:shd w:val="clear" w:color="auto" w:fill="C6D9F1" w:themeFill="text2" w:themeFillTint="33"/>
            <w:vAlign w:val="center"/>
            <w:hideMark/>
          </w:tcPr>
          <w:p w14:paraId="75948A5B"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 </w:t>
            </w:r>
          </w:p>
        </w:tc>
        <w:tc>
          <w:tcPr>
            <w:tcW w:w="1260" w:type="pct"/>
            <w:gridSpan w:val="3"/>
            <w:shd w:val="clear" w:color="auto" w:fill="C6D9F1" w:themeFill="text2" w:themeFillTint="33"/>
            <w:vAlign w:val="center"/>
            <w:hideMark/>
          </w:tcPr>
          <w:p w14:paraId="5E8CB3E0"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 xml:space="preserve">C.2.3 </w:t>
            </w:r>
            <w:proofErr w:type="spellStart"/>
            <w:r w:rsidRPr="009C6986">
              <w:rPr>
                <w:rFonts w:asciiTheme="minorHAnsi" w:hAnsiTheme="minorHAnsi" w:cstheme="minorHAnsi"/>
                <w:szCs w:val="22"/>
              </w:rPr>
              <w:t>Ηχείο</w:t>
            </w:r>
            <w:proofErr w:type="spellEnd"/>
            <w:r w:rsidRPr="009C6986">
              <w:rPr>
                <w:rFonts w:asciiTheme="minorHAnsi" w:hAnsiTheme="minorHAnsi" w:cstheme="minorHAnsi"/>
                <w:szCs w:val="22"/>
              </w:rPr>
              <w:t xml:space="preserve"> </w:t>
            </w:r>
            <w:proofErr w:type="spellStart"/>
            <w:r w:rsidRPr="009C6986">
              <w:rPr>
                <w:rFonts w:asciiTheme="minorHAnsi" w:hAnsiTheme="minorHAnsi" w:cstheme="minorHAnsi"/>
                <w:szCs w:val="22"/>
              </w:rPr>
              <w:t>Τύ</w:t>
            </w:r>
            <w:proofErr w:type="spellEnd"/>
            <w:r w:rsidRPr="009C6986">
              <w:rPr>
                <w:rFonts w:asciiTheme="minorHAnsi" w:hAnsiTheme="minorHAnsi" w:cstheme="minorHAnsi"/>
                <w:szCs w:val="22"/>
              </w:rPr>
              <w:t>που 3</w:t>
            </w:r>
          </w:p>
        </w:tc>
        <w:tc>
          <w:tcPr>
            <w:tcW w:w="921" w:type="pct"/>
            <w:shd w:val="clear" w:color="auto" w:fill="C6D9F1" w:themeFill="text2" w:themeFillTint="33"/>
            <w:vAlign w:val="center"/>
            <w:hideMark/>
          </w:tcPr>
          <w:p w14:paraId="56DD8B17"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 </w:t>
            </w:r>
          </w:p>
        </w:tc>
        <w:tc>
          <w:tcPr>
            <w:tcW w:w="822" w:type="pct"/>
            <w:gridSpan w:val="3"/>
            <w:shd w:val="clear" w:color="auto" w:fill="C6D9F1" w:themeFill="text2" w:themeFillTint="33"/>
            <w:vAlign w:val="center"/>
            <w:hideMark/>
          </w:tcPr>
          <w:p w14:paraId="0C2DCEB8"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 </w:t>
            </w:r>
          </w:p>
        </w:tc>
        <w:tc>
          <w:tcPr>
            <w:tcW w:w="1297" w:type="pct"/>
            <w:gridSpan w:val="3"/>
            <w:shd w:val="clear" w:color="auto" w:fill="C6D9F1" w:themeFill="text2" w:themeFillTint="33"/>
            <w:vAlign w:val="center"/>
            <w:hideMark/>
          </w:tcPr>
          <w:p w14:paraId="546028C2"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 </w:t>
            </w:r>
          </w:p>
        </w:tc>
      </w:tr>
      <w:tr w:rsidR="00115B68" w:rsidRPr="009C6986" w14:paraId="65B9EF5E" w14:textId="77777777" w:rsidTr="003A3B24">
        <w:trPr>
          <w:trHeight w:val="510"/>
        </w:trPr>
        <w:tc>
          <w:tcPr>
            <w:tcW w:w="700" w:type="pct"/>
            <w:gridSpan w:val="3"/>
            <w:shd w:val="clear" w:color="D9D9D9" w:fill="D9D9D9"/>
            <w:vAlign w:val="center"/>
            <w:hideMark/>
          </w:tcPr>
          <w:p w14:paraId="4709FD1B"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Α/Α</w:t>
            </w:r>
          </w:p>
        </w:tc>
        <w:tc>
          <w:tcPr>
            <w:tcW w:w="1260" w:type="pct"/>
            <w:gridSpan w:val="3"/>
            <w:shd w:val="clear" w:color="D9D9D9" w:fill="D9D9D9"/>
            <w:vAlign w:val="center"/>
            <w:hideMark/>
          </w:tcPr>
          <w:p w14:paraId="653FDADC"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ΠΡΟΔΙΑΓΡΑΦΗ</w:t>
            </w:r>
          </w:p>
        </w:tc>
        <w:tc>
          <w:tcPr>
            <w:tcW w:w="921" w:type="pct"/>
            <w:shd w:val="clear" w:color="D9D9D9" w:fill="D9D9D9"/>
            <w:vAlign w:val="center"/>
            <w:hideMark/>
          </w:tcPr>
          <w:p w14:paraId="5DBC12E5"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ΑΠΑΙΤΗΣΗ</w:t>
            </w:r>
          </w:p>
        </w:tc>
        <w:tc>
          <w:tcPr>
            <w:tcW w:w="822" w:type="pct"/>
            <w:gridSpan w:val="3"/>
            <w:shd w:val="clear" w:color="D9D9D9" w:fill="D9D9D9"/>
            <w:vAlign w:val="center"/>
            <w:hideMark/>
          </w:tcPr>
          <w:p w14:paraId="132DC764"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ΑΠΑΝΤΗΣΗ</w:t>
            </w:r>
          </w:p>
        </w:tc>
        <w:tc>
          <w:tcPr>
            <w:tcW w:w="1297" w:type="pct"/>
            <w:gridSpan w:val="3"/>
            <w:shd w:val="clear" w:color="D9D9D9" w:fill="D9D9D9"/>
            <w:vAlign w:val="center"/>
            <w:hideMark/>
          </w:tcPr>
          <w:p w14:paraId="5E4705E4"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ΠΑΡΑΠΟΜΠΗ ΤΕΚΜΗΡΙΩΣΗΣ</w:t>
            </w:r>
          </w:p>
        </w:tc>
      </w:tr>
      <w:tr w:rsidR="00115B68" w:rsidRPr="009C6986" w14:paraId="47384AEC" w14:textId="77777777" w:rsidTr="003A3B24">
        <w:trPr>
          <w:trHeight w:val="300"/>
        </w:trPr>
        <w:tc>
          <w:tcPr>
            <w:tcW w:w="700" w:type="pct"/>
            <w:gridSpan w:val="3"/>
            <w:shd w:val="clear" w:color="auto" w:fill="auto"/>
            <w:vAlign w:val="bottom"/>
            <w:hideMark/>
          </w:tcPr>
          <w:p w14:paraId="2920C670"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C2.3.1</w:t>
            </w:r>
          </w:p>
        </w:tc>
        <w:tc>
          <w:tcPr>
            <w:tcW w:w="1260" w:type="pct"/>
            <w:gridSpan w:val="3"/>
            <w:shd w:val="clear" w:color="auto" w:fill="auto"/>
            <w:vAlign w:val="center"/>
            <w:hideMark/>
          </w:tcPr>
          <w:p w14:paraId="69696FA1" w14:textId="77777777" w:rsidR="00115B68" w:rsidRPr="009C6986" w:rsidRDefault="00115B68" w:rsidP="00115B68">
            <w:pPr>
              <w:rPr>
                <w:rFonts w:asciiTheme="minorHAnsi" w:hAnsiTheme="minorHAnsi" w:cstheme="minorHAnsi"/>
                <w:szCs w:val="22"/>
              </w:rPr>
            </w:pPr>
            <w:proofErr w:type="spellStart"/>
            <w:r w:rsidRPr="009C6986">
              <w:rPr>
                <w:rFonts w:asciiTheme="minorHAnsi" w:hAnsiTheme="minorHAnsi" w:cstheme="minorHAnsi"/>
                <w:szCs w:val="22"/>
              </w:rPr>
              <w:t>Αριθμός</w:t>
            </w:r>
            <w:proofErr w:type="spellEnd"/>
            <w:r w:rsidRPr="009C6986">
              <w:rPr>
                <w:rFonts w:asciiTheme="minorHAnsi" w:hAnsiTheme="minorHAnsi" w:cstheme="minorHAnsi"/>
                <w:szCs w:val="22"/>
              </w:rPr>
              <w:t xml:space="preserve"> </w:t>
            </w:r>
            <w:proofErr w:type="spellStart"/>
            <w:r w:rsidRPr="009C6986">
              <w:rPr>
                <w:rFonts w:asciiTheme="minorHAnsi" w:hAnsiTheme="minorHAnsi" w:cstheme="minorHAnsi"/>
                <w:szCs w:val="22"/>
              </w:rPr>
              <w:t>Μονάδων</w:t>
            </w:r>
            <w:proofErr w:type="spellEnd"/>
          </w:p>
        </w:tc>
        <w:tc>
          <w:tcPr>
            <w:tcW w:w="921" w:type="pct"/>
            <w:shd w:val="clear" w:color="auto" w:fill="auto"/>
            <w:vAlign w:val="bottom"/>
            <w:hideMark/>
          </w:tcPr>
          <w:p w14:paraId="0CEC757E"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8</w:t>
            </w:r>
          </w:p>
        </w:tc>
        <w:tc>
          <w:tcPr>
            <w:tcW w:w="822" w:type="pct"/>
            <w:gridSpan w:val="3"/>
            <w:shd w:val="clear" w:color="auto" w:fill="auto"/>
            <w:vAlign w:val="bottom"/>
            <w:hideMark/>
          </w:tcPr>
          <w:p w14:paraId="66641BDE"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 </w:t>
            </w:r>
          </w:p>
        </w:tc>
        <w:tc>
          <w:tcPr>
            <w:tcW w:w="1297" w:type="pct"/>
            <w:gridSpan w:val="3"/>
            <w:shd w:val="clear" w:color="auto" w:fill="auto"/>
            <w:vAlign w:val="bottom"/>
            <w:hideMark/>
          </w:tcPr>
          <w:p w14:paraId="298DFD39"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 </w:t>
            </w:r>
          </w:p>
        </w:tc>
      </w:tr>
      <w:tr w:rsidR="00115B68" w:rsidRPr="009C6986" w14:paraId="653A1582" w14:textId="77777777" w:rsidTr="003A3B24">
        <w:trPr>
          <w:trHeight w:val="600"/>
        </w:trPr>
        <w:tc>
          <w:tcPr>
            <w:tcW w:w="700" w:type="pct"/>
            <w:gridSpan w:val="3"/>
            <w:shd w:val="clear" w:color="auto" w:fill="auto"/>
            <w:vAlign w:val="bottom"/>
            <w:hideMark/>
          </w:tcPr>
          <w:p w14:paraId="559F2A0E"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C2.3.2</w:t>
            </w:r>
          </w:p>
        </w:tc>
        <w:tc>
          <w:tcPr>
            <w:tcW w:w="1260" w:type="pct"/>
            <w:gridSpan w:val="3"/>
            <w:shd w:val="clear" w:color="auto" w:fill="auto"/>
            <w:vAlign w:val="center"/>
            <w:hideMark/>
          </w:tcPr>
          <w:p w14:paraId="561D519F" w14:textId="77777777" w:rsidR="00115B68" w:rsidRPr="009C6986" w:rsidRDefault="00115B68" w:rsidP="00115B68">
            <w:pPr>
              <w:rPr>
                <w:rFonts w:asciiTheme="minorHAnsi" w:hAnsiTheme="minorHAnsi" w:cstheme="minorHAnsi"/>
                <w:szCs w:val="22"/>
              </w:rPr>
            </w:pPr>
            <w:proofErr w:type="spellStart"/>
            <w:r w:rsidRPr="009C6986">
              <w:rPr>
                <w:rFonts w:asciiTheme="minorHAnsi" w:hAnsiTheme="minorHAnsi" w:cstheme="minorHAnsi"/>
                <w:szCs w:val="22"/>
              </w:rPr>
              <w:t>Τύ</w:t>
            </w:r>
            <w:proofErr w:type="spellEnd"/>
            <w:r w:rsidRPr="009C6986">
              <w:rPr>
                <w:rFonts w:asciiTheme="minorHAnsi" w:hAnsiTheme="minorHAnsi" w:cstheme="minorHAnsi"/>
                <w:szCs w:val="22"/>
              </w:rPr>
              <w:t xml:space="preserve">πος </w:t>
            </w:r>
            <w:proofErr w:type="spellStart"/>
            <w:r w:rsidRPr="009C6986">
              <w:rPr>
                <w:rFonts w:asciiTheme="minorHAnsi" w:hAnsiTheme="minorHAnsi" w:cstheme="minorHAnsi"/>
                <w:szCs w:val="22"/>
              </w:rPr>
              <w:t>Ηχείου</w:t>
            </w:r>
            <w:proofErr w:type="spellEnd"/>
          </w:p>
        </w:tc>
        <w:tc>
          <w:tcPr>
            <w:tcW w:w="921" w:type="pct"/>
            <w:shd w:val="clear" w:color="auto" w:fill="auto"/>
            <w:vAlign w:val="bottom"/>
            <w:hideMark/>
          </w:tcPr>
          <w:p w14:paraId="3DD1283D" w14:textId="77777777" w:rsidR="00115B68" w:rsidRPr="009C6986" w:rsidRDefault="00115B68" w:rsidP="00115B68">
            <w:pPr>
              <w:rPr>
                <w:rFonts w:asciiTheme="minorHAnsi" w:hAnsiTheme="minorHAnsi" w:cstheme="minorHAnsi"/>
                <w:szCs w:val="22"/>
              </w:rPr>
            </w:pPr>
            <w:proofErr w:type="spellStart"/>
            <w:r w:rsidRPr="009C6986">
              <w:rPr>
                <w:rFonts w:asciiTheme="minorHAnsi" w:hAnsiTheme="minorHAnsi" w:cstheme="minorHAnsi"/>
                <w:szCs w:val="22"/>
              </w:rPr>
              <w:t>Αυτοενισχυόμενο</w:t>
            </w:r>
            <w:proofErr w:type="spellEnd"/>
            <w:r w:rsidRPr="009C6986">
              <w:rPr>
                <w:rFonts w:asciiTheme="minorHAnsi" w:hAnsiTheme="minorHAnsi" w:cstheme="minorHAnsi"/>
                <w:szCs w:val="22"/>
              </w:rPr>
              <w:t xml:space="preserve"> Studio Monitor</w:t>
            </w:r>
          </w:p>
        </w:tc>
        <w:tc>
          <w:tcPr>
            <w:tcW w:w="822" w:type="pct"/>
            <w:gridSpan w:val="3"/>
            <w:shd w:val="clear" w:color="auto" w:fill="auto"/>
            <w:vAlign w:val="bottom"/>
            <w:hideMark/>
          </w:tcPr>
          <w:p w14:paraId="1C018015"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 </w:t>
            </w:r>
          </w:p>
        </w:tc>
        <w:tc>
          <w:tcPr>
            <w:tcW w:w="1297" w:type="pct"/>
            <w:gridSpan w:val="3"/>
            <w:shd w:val="clear" w:color="auto" w:fill="auto"/>
            <w:vAlign w:val="bottom"/>
            <w:hideMark/>
          </w:tcPr>
          <w:p w14:paraId="009B69E5"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 </w:t>
            </w:r>
          </w:p>
        </w:tc>
      </w:tr>
      <w:tr w:rsidR="00115B68" w:rsidRPr="009C6986" w14:paraId="105542DD" w14:textId="77777777" w:rsidTr="003A3B24">
        <w:trPr>
          <w:trHeight w:val="300"/>
        </w:trPr>
        <w:tc>
          <w:tcPr>
            <w:tcW w:w="700" w:type="pct"/>
            <w:gridSpan w:val="3"/>
            <w:shd w:val="clear" w:color="auto" w:fill="auto"/>
            <w:vAlign w:val="bottom"/>
            <w:hideMark/>
          </w:tcPr>
          <w:p w14:paraId="00581996"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C2.3.3</w:t>
            </w:r>
          </w:p>
        </w:tc>
        <w:tc>
          <w:tcPr>
            <w:tcW w:w="1260" w:type="pct"/>
            <w:gridSpan w:val="3"/>
            <w:shd w:val="clear" w:color="auto" w:fill="auto"/>
            <w:vAlign w:val="center"/>
            <w:hideMark/>
          </w:tcPr>
          <w:p w14:paraId="4EDA4A03" w14:textId="77777777" w:rsidR="00115B68" w:rsidRPr="009C6986" w:rsidRDefault="00115B68" w:rsidP="00115B68">
            <w:pPr>
              <w:rPr>
                <w:rFonts w:asciiTheme="minorHAnsi" w:hAnsiTheme="minorHAnsi" w:cstheme="minorHAnsi"/>
                <w:szCs w:val="22"/>
              </w:rPr>
            </w:pPr>
            <w:proofErr w:type="spellStart"/>
            <w:r w:rsidRPr="009C6986">
              <w:rPr>
                <w:rFonts w:asciiTheme="minorHAnsi" w:hAnsiTheme="minorHAnsi" w:cstheme="minorHAnsi"/>
                <w:szCs w:val="22"/>
              </w:rPr>
              <w:t>Τύ</w:t>
            </w:r>
            <w:proofErr w:type="spellEnd"/>
            <w:r w:rsidRPr="009C6986">
              <w:rPr>
                <w:rFonts w:asciiTheme="minorHAnsi" w:hAnsiTheme="minorHAnsi" w:cstheme="minorHAnsi"/>
                <w:szCs w:val="22"/>
              </w:rPr>
              <w:t xml:space="preserve">πος </w:t>
            </w:r>
            <w:proofErr w:type="spellStart"/>
            <w:r w:rsidRPr="009C6986">
              <w:rPr>
                <w:rFonts w:asciiTheme="minorHAnsi" w:hAnsiTheme="minorHAnsi" w:cstheme="minorHAnsi"/>
                <w:szCs w:val="22"/>
              </w:rPr>
              <w:t>Ενίσχυσης</w:t>
            </w:r>
            <w:proofErr w:type="spellEnd"/>
          </w:p>
        </w:tc>
        <w:tc>
          <w:tcPr>
            <w:tcW w:w="921" w:type="pct"/>
            <w:shd w:val="clear" w:color="auto" w:fill="auto"/>
            <w:vAlign w:val="bottom"/>
            <w:hideMark/>
          </w:tcPr>
          <w:p w14:paraId="2756299D"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Bi-Amp</w:t>
            </w:r>
          </w:p>
        </w:tc>
        <w:tc>
          <w:tcPr>
            <w:tcW w:w="822" w:type="pct"/>
            <w:gridSpan w:val="3"/>
            <w:shd w:val="clear" w:color="auto" w:fill="auto"/>
            <w:vAlign w:val="bottom"/>
            <w:hideMark/>
          </w:tcPr>
          <w:p w14:paraId="2F8729B4"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 </w:t>
            </w:r>
          </w:p>
        </w:tc>
        <w:tc>
          <w:tcPr>
            <w:tcW w:w="1297" w:type="pct"/>
            <w:gridSpan w:val="3"/>
            <w:shd w:val="clear" w:color="auto" w:fill="auto"/>
            <w:vAlign w:val="bottom"/>
            <w:hideMark/>
          </w:tcPr>
          <w:p w14:paraId="6F57A4AC"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 </w:t>
            </w:r>
          </w:p>
        </w:tc>
      </w:tr>
      <w:tr w:rsidR="00115B68" w:rsidRPr="009C6986" w14:paraId="5FE77538" w14:textId="77777777" w:rsidTr="003A3B24">
        <w:trPr>
          <w:trHeight w:val="300"/>
        </w:trPr>
        <w:tc>
          <w:tcPr>
            <w:tcW w:w="700" w:type="pct"/>
            <w:gridSpan w:val="3"/>
            <w:shd w:val="clear" w:color="auto" w:fill="auto"/>
            <w:vAlign w:val="bottom"/>
            <w:hideMark/>
          </w:tcPr>
          <w:p w14:paraId="31F2CCD0"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C2.3.4</w:t>
            </w:r>
          </w:p>
        </w:tc>
        <w:tc>
          <w:tcPr>
            <w:tcW w:w="1260" w:type="pct"/>
            <w:gridSpan w:val="3"/>
            <w:shd w:val="clear" w:color="auto" w:fill="auto"/>
            <w:vAlign w:val="center"/>
            <w:hideMark/>
          </w:tcPr>
          <w:p w14:paraId="4AA807B3"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Max SPL Output (dB)</w:t>
            </w:r>
          </w:p>
        </w:tc>
        <w:tc>
          <w:tcPr>
            <w:tcW w:w="921" w:type="pct"/>
            <w:shd w:val="clear" w:color="auto" w:fill="auto"/>
            <w:vAlign w:val="bottom"/>
            <w:hideMark/>
          </w:tcPr>
          <w:p w14:paraId="2B3C4A73"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100dB</w:t>
            </w:r>
          </w:p>
        </w:tc>
        <w:tc>
          <w:tcPr>
            <w:tcW w:w="822" w:type="pct"/>
            <w:gridSpan w:val="3"/>
            <w:shd w:val="clear" w:color="auto" w:fill="auto"/>
            <w:vAlign w:val="bottom"/>
            <w:hideMark/>
          </w:tcPr>
          <w:p w14:paraId="4300F13F"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 </w:t>
            </w:r>
          </w:p>
        </w:tc>
        <w:tc>
          <w:tcPr>
            <w:tcW w:w="1297" w:type="pct"/>
            <w:gridSpan w:val="3"/>
            <w:shd w:val="clear" w:color="auto" w:fill="auto"/>
            <w:vAlign w:val="bottom"/>
            <w:hideMark/>
          </w:tcPr>
          <w:p w14:paraId="1633E511"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 </w:t>
            </w:r>
          </w:p>
        </w:tc>
      </w:tr>
      <w:tr w:rsidR="00115B68" w:rsidRPr="009C6986" w14:paraId="03A981FB" w14:textId="77777777" w:rsidTr="003A3B24">
        <w:trPr>
          <w:trHeight w:val="300"/>
        </w:trPr>
        <w:tc>
          <w:tcPr>
            <w:tcW w:w="700" w:type="pct"/>
            <w:gridSpan w:val="3"/>
            <w:shd w:val="clear" w:color="auto" w:fill="auto"/>
            <w:vAlign w:val="bottom"/>
            <w:hideMark/>
          </w:tcPr>
          <w:p w14:paraId="4D88E073"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C2.3.5</w:t>
            </w:r>
          </w:p>
        </w:tc>
        <w:tc>
          <w:tcPr>
            <w:tcW w:w="1260" w:type="pct"/>
            <w:gridSpan w:val="3"/>
            <w:shd w:val="clear" w:color="auto" w:fill="auto"/>
            <w:vAlign w:val="center"/>
            <w:hideMark/>
          </w:tcPr>
          <w:p w14:paraId="17178654"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Amplifier Design</w:t>
            </w:r>
          </w:p>
        </w:tc>
        <w:tc>
          <w:tcPr>
            <w:tcW w:w="921" w:type="pct"/>
            <w:shd w:val="clear" w:color="auto" w:fill="auto"/>
            <w:vAlign w:val="bottom"/>
            <w:hideMark/>
          </w:tcPr>
          <w:p w14:paraId="7C89033A"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Class D</w:t>
            </w:r>
          </w:p>
        </w:tc>
        <w:tc>
          <w:tcPr>
            <w:tcW w:w="822" w:type="pct"/>
            <w:gridSpan w:val="3"/>
            <w:shd w:val="clear" w:color="auto" w:fill="auto"/>
            <w:vAlign w:val="bottom"/>
            <w:hideMark/>
          </w:tcPr>
          <w:p w14:paraId="2F4DC98C"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 </w:t>
            </w:r>
          </w:p>
        </w:tc>
        <w:tc>
          <w:tcPr>
            <w:tcW w:w="1297" w:type="pct"/>
            <w:gridSpan w:val="3"/>
            <w:shd w:val="clear" w:color="auto" w:fill="auto"/>
            <w:vAlign w:val="bottom"/>
            <w:hideMark/>
          </w:tcPr>
          <w:p w14:paraId="5639D4E7"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 </w:t>
            </w:r>
          </w:p>
        </w:tc>
      </w:tr>
      <w:tr w:rsidR="00115B68" w:rsidRPr="009C6986" w14:paraId="0777CAD5" w14:textId="77777777" w:rsidTr="003A3B24">
        <w:trPr>
          <w:trHeight w:val="300"/>
        </w:trPr>
        <w:tc>
          <w:tcPr>
            <w:tcW w:w="700" w:type="pct"/>
            <w:gridSpan w:val="3"/>
            <w:shd w:val="clear" w:color="auto" w:fill="auto"/>
            <w:vAlign w:val="bottom"/>
            <w:hideMark/>
          </w:tcPr>
          <w:p w14:paraId="18EC286B"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C2.3.6</w:t>
            </w:r>
          </w:p>
        </w:tc>
        <w:tc>
          <w:tcPr>
            <w:tcW w:w="1260" w:type="pct"/>
            <w:gridSpan w:val="3"/>
            <w:shd w:val="clear" w:color="auto" w:fill="auto"/>
            <w:vAlign w:val="center"/>
            <w:hideMark/>
          </w:tcPr>
          <w:p w14:paraId="36D7471F"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Drivers Bass</w:t>
            </w:r>
          </w:p>
        </w:tc>
        <w:tc>
          <w:tcPr>
            <w:tcW w:w="921" w:type="pct"/>
            <w:shd w:val="clear" w:color="auto" w:fill="auto"/>
            <w:vAlign w:val="bottom"/>
            <w:hideMark/>
          </w:tcPr>
          <w:p w14:paraId="7BD03737"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4"</w:t>
            </w:r>
          </w:p>
        </w:tc>
        <w:tc>
          <w:tcPr>
            <w:tcW w:w="822" w:type="pct"/>
            <w:gridSpan w:val="3"/>
            <w:shd w:val="clear" w:color="auto" w:fill="auto"/>
            <w:vAlign w:val="bottom"/>
            <w:hideMark/>
          </w:tcPr>
          <w:p w14:paraId="7DE339B4"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 </w:t>
            </w:r>
          </w:p>
        </w:tc>
        <w:tc>
          <w:tcPr>
            <w:tcW w:w="1297" w:type="pct"/>
            <w:gridSpan w:val="3"/>
            <w:shd w:val="clear" w:color="auto" w:fill="auto"/>
            <w:vAlign w:val="bottom"/>
            <w:hideMark/>
          </w:tcPr>
          <w:p w14:paraId="1129B0FE"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 </w:t>
            </w:r>
          </w:p>
        </w:tc>
      </w:tr>
      <w:tr w:rsidR="00115B68" w:rsidRPr="009C6986" w14:paraId="2046C592" w14:textId="77777777" w:rsidTr="003A3B24">
        <w:trPr>
          <w:trHeight w:val="300"/>
        </w:trPr>
        <w:tc>
          <w:tcPr>
            <w:tcW w:w="700" w:type="pct"/>
            <w:gridSpan w:val="3"/>
            <w:shd w:val="clear" w:color="auto" w:fill="auto"/>
            <w:vAlign w:val="bottom"/>
            <w:hideMark/>
          </w:tcPr>
          <w:p w14:paraId="19ACF698"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C2.3.7</w:t>
            </w:r>
          </w:p>
        </w:tc>
        <w:tc>
          <w:tcPr>
            <w:tcW w:w="1260" w:type="pct"/>
            <w:gridSpan w:val="3"/>
            <w:shd w:val="clear" w:color="auto" w:fill="auto"/>
            <w:vAlign w:val="center"/>
            <w:hideMark/>
          </w:tcPr>
          <w:p w14:paraId="1B7CD4F3"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Drivers Treble</w:t>
            </w:r>
          </w:p>
        </w:tc>
        <w:tc>
          <w:tcPr>
            <w:tcW w:w="921" w:type="pct"/>
            <w:shd w:val="clear" w:color="auto" w:fill="auto"/>
            <w:vAlign w:val="bottom"/>
            <w:hideMark/>
          </w:tcPr>
          <w:p w14:paraId="1F023CCE"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3/4"</w:t>
            </w:r>
          </w:p>
        </w:tc>
        <w:tc>
          <w:tcPr>
            <w:tcW w:w="822" w:type="pct"/>
            <w:gridSpan w:val="3"/>
            <w:shd w:val="clear" w:color="auto" w:fill="auto"/>
            <w:vAlign w:val="bottom"/>
            <w:hideMark/>
          </w:tcPr>
          <w:p w14:paraId="33E36C19"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 </w:t>
            </w:r>
          </w:p>
        </w:tc>
        <w:tc>
          <w:tcPr>
            <w:tcW w:w="1297" w:type="pct"/>
            <w:gridSpan w:val="3"/>
            <w:shd w:val="clear" w:color="auto" w:fill="auto"/>
            <w:vAlign w:val="bottom"/>
            <w:hideMark/>
          </w:tcPr>
          <w:p w14:paraId="36B6DCF0"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 </w:t>
            </w:r>
          </w:p>
        </w:tc>
      </w:tr>
      <w:tr w:rsidR="00115B68" w:rsidRPr="009C6986" w14:paraId="6431BF89" w14:textId="77777777" w:rsidTr="003A3B24">
        <w:trPr>
          <w:trHeight w:val="300"/>
        </w:trPr>
        <w:tc>
          <w:tcPr>
            <w:tcW w:w="700" w:type="pct"/>
            <w:gridSpan w:val="3"/>
            <w:shd w:val="clear" w:color="auto" w:fill="auto"/>
            <w:vAlign w:val="bottom"/>
            <w:hideMark/>
          </w:tcPr>
          <w:p w14:paraId="56163878"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C2.3.8</w:t>
            </w:r>
          </w:p>
        </w:tc>
        <w:tc>
          <w:tcPr>
            <w:tcW w:w="1260" w:type="pct"/>
            <w:gridSpan w:val="3"/>
            <w:shd w:val="clear" w:color="auto" w:fill="auto"/>
            <w:vAlign w:val="center"/>
            <w:hideMark/>
          </w:tcPr>
          <w:p w14:paraId="2D8149E8"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Shell Material</w:t>
            </w:r>
          </w:p>
        </w:tc>
        <w:tc>
          <w:tcPr>
            <w:tcW w:w="921" w:type="pct"/>
            <w:shd w:val="clear" w:color="auto" w:fill="auto"/>
            <w:vAlign w:val="bottom"/>
            <w:hideMark/>
          </w:tcPr>
          <w:p w14:paraId="53FD1BDA"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Aluminium</w:t>
            </w:r>
          </w:p>
        </w:tc>
        <w:tc>
          <w:tcPr>
            <w:tcW w:w="822" w:type="pct"/>
            <w:gridSpan w:val="3"/>
            <w:shd w:val="clear" w:color="auto" w:fill="auto"/>
            <w:vAlign w:val="bottom"/>
            <w:hideMark/>
          </w:tcPr>
          <w:p w14:paraId="30225A7B"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 </w:t>
            </w:r>
          </w:p>
        </w:tc>
        <w:tc>
          <w:tcPr>
            <w:tcW w:w="1297" w:type="pct"/>
            <w:gridSpan w:val="3"/>
            <w:shd w:val="clear" w:color="auto" w:fill="auto"/>
            <w:vAlign w:val="bottom"/>
            <w:hideMark/>
          </w:tcPr>
          <w:p w14:paraId="30F5E3D2"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 </w:t>
            </w:r>
          </w:p>
        </w:tc>
      </w:tr>
      <w:tr w:rsidR="00115B68" w:rsidRPr="009C6986" w14:paraId="27DF68D9" w14:textId="77777777" w:rsidTr="003A3B24">
        <w:trPr>
          <w:trHeight w:val="300"/>
        </w:trPr>
        <w:tc>
          <w:tcPr>
            <w:tcW w:w="700" w:type="pct"/>
            <w:gridSpan w:val="3"/>
            <w:shd w:val="clear" w:color="auto" w:fill="auto"/>
            <w:vAlign w:val="bottom"/>
            <w:hideMark/>
          </w:tcPr>
          <w:p w14:paraId="638DD936"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C2.3.9</w:t>
            </w:r>
          </w:p>
        </w:tc>
        <w:tc>
          <w:tcPr>
            <w:tcW w:w="1260" w:type="pct"/>
            <w:gridSpan w:val="3"/>
            <w:shd w:val="clear" w:color="auto" w:fill="auto"/>
            <w:vAlign w:val="center"/>
            <w:hideMark/>
          </w:tcPr>
          <w:p w14:paraId="53D2E2C7"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Frequency Range</w:t>
            </w:r>
          </w:p>
        </w:tc>
        <w:tc>
          <w:tcPr>
            <w:tcW w:w="921" w:type="pct"/>
            <w:shd w:val="clear" w:color="auto" w:fill="auto"/>
            <w:vAlign w:val="bottom"/>
            <w:hideMark/>
          </w:tcPr>
          <w:p w14:paraId="5C52D74A"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55Hz-23kHz</w:t>
            </w:r>
          </w:p>
        </w:tc>
        <w:tc>
          <w:tcPr>
            <w:tcW w:w="822" w:type="pct"/>
            <w:gridSpan w:val="3"/>
            <w:shd w:val="clear" w:color="auto" w:fill="auto"/>
            <w:vAlign w:val="bottom"/>
            <w:hideMark/>
          </w:tcPr>
          <w:p w14:paraId="711A1A68"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 </w:t>
            </w:r>
          </w:p>
        </w:tc>
        <w:tc>
          <w:tcPr>
            <w:tcW w:w="1297" w:type="pct"/>
            <w:gridSpan w:val="3"/>
            <w:shd w:val="clear" w:color="auto" w:fill="auto"/>
            <w:vAlign w:val="bottom"/>
            <w:hideMark/>
          </w:tcPr>
          <w:p w14:paraId="1173F089"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 </w:t>
            </w:r>
          </w:p>
        </w:tc>
      </w:tr>
      <w:tr w:rsidR="00115B68" w:rsidRPr="009C6986" w14:paraId="20EAAC75" w14:textId="77777777" w:rsidTr="003A3B24">
        <w:trPr>
          <w:trHeight w:val="300"/>
        </w:trPr>
        <w:tc>
          <w:tcPr>
            <w:tcW w:w="700" w:type="pct"/>
            <w:gridSpan w:val="3"/>
            <w:shd w:val="clear" w:color="auto" w:fill="auto"/>
            <w:vAlign w:val="bottom"/>
            <w:hideMark/>
          </w:tcPr>
          <w:p w14:paraId="40C625B2"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C2.3.10</w:t>
            </w:r>
          </w:p>
        </w:tc>
        <w:tc>
          <w:tcPr>
            <w:tcW w:w="1260" w:type="pct"/>
            <w:gridSpan w:val="3"/>
            <w:shd w:val="clear" w:color="auto" w:fill="auto"/>
            <w:vAlign w:val="center"/>
            <w:hideMark/>
          </w:tcPr>
          <w:p w14:paraId="0CA107D7"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Amplifier power bass</w:t>
            </w:r>
          </w:p>
        </w:tc>
        <w:tc>
          <w:tcPr>
            <w:tcW w:w="921" w:type="pct"/>
            <w:shd w:val="clear" w:color="auto" w:fill="auto"/>
            <w:vAlign w:val="bottom"/>
            <w:hideMark/>
          </w:tcPr>
          <w:p w14:paraId="18B68558"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50W</w:t>
            </w:r>
          </w:p>
        </w:tc>
        <w:tc>
          <w:tcPr>
            <w:tcW w:w="822" w:type="pct"/>
            <w:gridSpan w:val="3"/>
            <w:shd w:val="clear" w:color="auto" w:fill="auto"/>
            <w:vAlign w:val="bottom"/>
            <w:hideMark/>
          </w:tcPr>
          <w:p w14:paraId="2D264A53"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 </w:t>
            </w:r>
          </w:p>
        </w:tc>
        <w:tc>
          <w:tcPr>
            <w:tcW w:w="1297" w:type="pct"/>
            <w:gridSpan w:val="3"/>
            <w:shd w:val="clear" w:color="auto" w:fill="auto"/>
            <w:vAlign w:val="bottom"/>
            <w:hideMark/>
          </w:tcPr>
          <w:p w14:paraId="30FE2553"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 </w:t>
            </w:r>
          </w:p>
        </w:tc>
      </w:tr>
      <w:tr w:rsidR="00115B68" w:rsidRPr="009C6986" w14:paraId="62EA0D15" w14:textId="77777777" w:rsidTr="003A3B24">
        <w:trPr>
          <w:trHeight w:val="300"/>
        </w:trPr>
        <w:tc>
          <w:tcPr>
            <w:tcW w:w="700" w:type="pct"/>
            <w:gridSpan w:val="3"/>
            <w:shd w:val="clear" w:color="auto" w:fill="auto"/>
            <w:vAlign w:val="bottom"/>
            <w:hideMark/>
          </w:tcPr>
          <w:p w14:paraId="65E6CD08"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lastRenderedPageBreak/>
              <w:t>C2.3.11</w:t>
            </w:r>
          </w:p>
        </w:tc>
        <w:tc>
          <w:tcPr>
            <w:tcW w:w="1260" w:type="pct"/>
            <w:gridSpan w:val="3"/>
            <w:shd w:val="clear" w:color="auto" w:fill="auto"/>
            <w:vAlign w:val="center"/>
            <w:hideMark/>
          </w:tcPr>
          <w:p w14:paraId="6254A583"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Amplifier power Treble</w:t>
            </w:r>
          </w:p>
        </w:tc>
        <w:tc>
          <w:tcPr>
            <w:tcW w:w="921" w:type="pct"/>
            <w:shd w:val="clear" w:color="auto" w:fill="auto"/>
            <w:vAlign w:val="bottom"/>
            <w:hideMark/>
          </w:tcPr>
          <w:p w14:paraId="645E8B39"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50w</w:t>
            </w:r>
          </w:p>
        </w:tc>
        <w:tc>
          <w:tcPr>
            <w:tcW w:w="822" w:type="pct"/>
            <w:gridSpan w:val="3"/>
            <w:shd w:val="clear" w:color="auto" w:fill="auto"/>
            <w:vAlign w:val="bottom"/>
            <w:hideMark/>
          </w:tcPr>
          <w:p w14:paraId="1A0FF47C"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 </w:t>
            </w:r>
          </w:p>
        </w:tc>
        <w:tc>
          <w:tcPr>
            <w:tcW w:w="1297" w:type="pct"/>
            <w:gridSpan w:val="3"/>
            <w:shd w:val="clear" w:color="auto" w:fill="auto"/>
            <w:vAlign w:val="bottom"/>
            <w:hideMark/>
          </w:tcPr>
          <w:p w14:paraId="7122E64D"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 </w:t>
            </w:r>
          </w:p>
        </w:tc>
      </w:tr>
      <w:tr w:rsidR="00115B68" w:rsidRPr="009C6986" w14:paraId="02628A95" w14:textId="77777777" w:rsidTr="003A3B24">
        <w:trPr>
          <w:trHeight w:val="2881"/>
        </w:trPr>
        <w:tc>
          <w:tcPr>
            <w:tcW w:w="700" w:type="pct"/>
            <w:gridSpan w:val="3"/>
            <w:shd w:val="clear" w:color="auto" w:fill="auto"/>
            <w:vAlign w:val="bottom"/>
            <w:hideMark/>
          </w:tcPr>
          <w:p w14:paraId="4804DB3C"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C2.3.12</w:t>
            </w:r>
          </w:p>
        </w:tc>
        <w:tc>
          <w:tcPr>
            <w:tcW w:w="1260" w:type="pct"/>
            <w:gridSpan w:val="3"/>
            <w:shd w:val="clear" w:color="auto" w:fill="auto"/>
            <w:vAlign w:val="center"/>
            <w:hideMark/>
          </w:tcPr>
          <w:p w14:paraId="7D5B6941" w14:textId="77777777" w:rsidR="00115B68" w:rsidRPr="009C6986" w:rsidRDefault="00115B68" w:rsidP="00115B68">
            <w:pPr>
              <w:rPr>
                <w:rFonts w:asciiTheme="minorHAnsi" w:hAnsiTheme="minorHAnsi" w:cstheme="minorHAnsi"/>
                <w:szCs w:val="22"/>
              </w:rPr>
            </w:pPr>
            <w:proofErr w:type="spellStart"/>
            <w:r w:rsidRPr="009C6986">
              <w:rPr>
                <w:rFonts w:asciiTheme="minorHAnsi" w:hAnsiTheme="minorHAnsi" w:cstheme="minorHAnsi"/>
                <w:szCs w:val="22"/>
              </w:rPr>
              <w:t>Εισόδοι</w:t>
            </w:r>
            <w:proofErr w:type="spellEnd"/>
            <w:r w:rsidRPr="009C6986">
              <w:rPr>
                <w:rFonts w:asciiTheme="minorHAnsi" w:hAnsiTheme="minorHAnsi" w:cstheme="minorHAnsi"/>
                <w:szCs w:val="22"/>
              </w:rPr>
              <w:t>/</w:t>
            </w:r>
            <w:proofErr w:type="spellStart"/>
            <w:r w:rsidRPr="009C6986">
              <w:rPr>
                <w:rFonts w:asciiTheme="minorHAnsi" w:hAnsiTheme="minorHAnsi" w:cstheme="minorHAnsi"/>
                <w:szCs w:val="22"/>
              </w:rPr>
              <w:t>Έξοδοι</w:t>
            </w:r>
            <w:proofErr w:type="spellEnd"/>
          </w:p>
        </w:tc>
        <w:tc>
          <w:tcPr>
            <w:tcW w:w="921" w:type="pct"/>
            <w:shd w:val="clear" w:color="auto" w:fill="auto"/>
            <w:vAlign w:val="bottom"/>
            <w:hideMark/>
          </w:tcPr>
          <w:p w14:paraId="36E1E85C"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I/O XLR digital AES/EBU, ανα</w:t>
            </w:r>
            <w:proofErr w:type="spellStart"/>
            <w:r w:rsidRPr="009C6986">
              <w:rPr>
                <w:rFonts w:asciiTheme="minorHAnsi" w:hAnsiTheme="minorHAnsi" w:cstheme="minorHAnsi"/>
                <w:szCs w:val="22"/>
              </w:rPr>
              <w:t>λογική</w:t>
            </w:r>
            <w:proofErr w:type="spellEnd"/>
            <w:r w:rsidRPr="009C6986">
              <w:rPr>
                <w:rFonts w:asciiTheme="minorHAnsi" w:hAnsiTheme="minorHAnsi" w:cstheme="minorHAnsi"/>
                <w:szCs w:val="22"/>
              </w:rPr>
              <w:t xml:space="preserve"> </w:t>
            </w:r>
            <w:proofErr w:type="spellStart"/>
            <w:r w:rsidRPr="009C6986">
              <w:rPr>
                <w:rFonts w:asciiTheme="minorHAnsi" w:hAnsiTheme="minorHAnsi" w:cstheme="minorHAnsi"/>
                <w:szCs w:val="22"/>
              </w:rPr>
              <w:t>είσοδο</w:t>
            </w:r>
            <w:proofErr w:type="spellEnd"/>
            <w:r w:rsidRPr="009C6986">
              <w:rPr>
                <w:rFonts w:asciiTheme="minorHAnsi" w:hAnsiTheme="minorHAnsi" w:cstheme="minorHAnsi"/>
                <w:szCs w:val="22"/>
              </w:rPr>
              <w:t xml:space="preserve"> </w:t>
            </w:r>
            <w:proofErr w:type="spellStart"/>
            <w:r w:rsidRPr="009C6986">
              <w:rPr>
                <w:rFonts w:asciiTheme="minorHAnsi" w:hAnsiTheme="minorHAnsi" w:cstheme="minorHAnsi"/>
                <w:szCs w:val="22"/>
              </w:rPr>
              <w:t>Ballanced</w:t>
            </w:r>
            <w:proofErr w:type="spellEnd"/>
            <w:r w:rsidRPr="009C6986">
              <w:rPr>
                <w:rFonts w:asciiTheme="minorHAnsi" w:hAnsiTheme="minorHAnsi" w:cstheme="minorHAnsi"/>
                <w:szCs w:val="22"/>
              </w:rPr>
              <w:t xml:space="preserve"> XLR, </w:t>
            </w:r>
            <w:proofErr w:type="spellStart"/>
            <w:r w:rsidRPr="009C6986">
              <w:rPr>
                <w:rFonts w:asciiTheme="minorHAnsi" w:hAnsiTheme="minorHAnsi" w:cstheme="minorHAnsi"/>
                <w:szCs w:val="22"/>
              </w:rPr>
              <w:t>δύο</w:t>
            </w:r>
            <w:proofErr w:type="spellEnd"/>
            <w:r w:rsidRPr="009C6986">
              <w:rPr>
                <w:rFonts w:asciiTheme="minorHAnsi" w:hAnsiTheme="minorHAnsi" w:cstheme="minorHAnsi"/>
                <w:szCs w:val="22"/>
              </w:rPr>
              <w:t xml:space="preserve"> </w:t>
            </w:r>
            <w:proofErr w:type="spellStart"/>
            <w:r w:rsidRPr="009C6986">
              <w:rPr>
                <w:rFonts w:asciiTheme="minorHAnsi" w:hAnsiTheme="minorHAnsi" w:cstheme="minorHAnsi"/>
                <w:szCs w:val="22"/>
              </w:rPr>
              <w:t>εισόδους</w:t>
            </w:r>
            <w:proofErr w:type="spellEnd"/>
            <w:r w:rsidRPr="009C6986">
              <w:rPr>
                <w:rFonts w:asciiTheme="minorHAnsi" w:hAnsiTheme="minorHAnsi" w:cstheme="minorHAnsi"/>
                <w:szCs w:val="22"/>
              </w:rPr>
              <w:t xml:space="preserve"> </w:t>
            </w:r>
            <w:proofErr w:type="spellStart"/>
            <w:r w:rsidRPr="009C6986">
              <w:rPr>
                <w:rFonts w:asciiTheme="minorHAnsi" w:hAnsiTheme="minorHAnsi" w:cstheme="minorHAnsi"/>
                <w:szCs w:val="22"/>
              </w:rPr>
              <w:t>δικτύου</w:t>
            </w:r>
            <w:proofErr w:type="spellEnd"/>
            <w:r w:rsidRPr="009C6986">
              <w:rPr>
                <w:rFonts w:asciiTheme="minorHAnsi" w:hAnsiTheme="minorHAnsi" w:cstheme="minorHAnsi"/>
                <w:szCs w:val="22"/>
              </w:rPr>
              <w:t xml:space="preserve"> (RJ 45) </w:t>
            </w:r>
            <w:proofErr w:type="spellStart"/>
            <w:r w:rsidRPr="009C6986">
              <w:rPr>
                <w:rFonts w:asciiTheme="minorHAnsi" w:hAnsiTheme="minorHAnsi" w:cstheme="minorHAnsi"/>
                <w:szCs w:val="22"/>
              </w:rPr>
              <w:t>ελέγχου</w:t>
            </w:r>
            <w:proofErr w:type="spellEnd"/>
            <w:r w:rsidRPr="009C6986">
              <w:rPr>
                <w:rFonts w:asciiTheme="minorHAnsi" w:hAnsiTheme="minorHAnsi" w:cstheme="minorHAnsi"/>
                <w:szCs w:val="22"/>
              </w:rPr>
              <w:t xml:space="preserve"> GLM (</w:t>
            </w:r>
            <w:proofErr w:type="spellStart"/>
            <w:r w:rsidRPr="009C6986">
              <w:rPr>
                <w:rFonts w:asciiTheme="minorHAnsi" w:hAnsiTheme="minorHAnsi" w:cstheme="minorHAnsi"/>
                <w:szCs w:val="22"/>
              </w:rPr>
              <w:t>Genelec</w:t>
            </w:r>
            <w:proofErr w:type="spellEnd"/>
            <w:r w:rsidRPr="009C6986">
              <w:rPr>
                <w:rFonts w:asciiTheme="minorHAnsi" w:hAnsiTheme="minorHAnsi" w:cstheme="minorHAnsi"/>
                <w:szCs w:val="22"/>
              </w:rPr>
              <w:t xml:space="preserve"> Loudspeaker Manager)</w:t>
            </w:r>
          </w:p>
        </w:tc>
        <w:tc>
          <w:tcPr>
            <w:tcW w:w="822" w:type="pct"/>
            <w:gridSpan w:val="3"/>
            <w:shd w:val="clear" w:color="auto" w:fill="auto"/>
            <w:vAlign w:val="bottom"/>
            <w:hideMark/>
          </w:tcPr>
          <w:p w14:paraId="139BF41B"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 </w:t>
            </w:r>
          </w:p>
        </w:tc>
        <w:tc>
          <w:tcPr>
            <w:tcW w:w="1297" w:type="pct"/>
            <w:gridSpan w:val="3"/>
            <w:shd w:val="clear" w:color="auto" w:fill="auto"/>
            <w:vAlign w:val="bottom"/>
            <w:hideMark/>
          </w:tcPr>
          <w:p w14:paraId="60F06BC0"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 </w:t>
            </w:r>
          </w:p>
        </w:tc>
      </w:tr>
      <w:tr w:rsidR="00115B68" w:rsidRPr="009C6986" w14:paraId="683B5BF4" w14:textId="77777777" w:rsidTr="003A3B24">
        <w:trPr>
          <w:trHeight w:val="300"/>
        </w:trPr>
        <w:tc>
          <w:tcPr>
            <w:tcW w:w="700" w:type="pct"/>
            <w:gridSpan w:val="3"/>
            <w:shd w:val="clear" w:color="auto" w:fill="auto"/>
            <w:vAlign w:val="bottom"/>
            <w:hideMark/>
          </w:tcPr>
          <w:p w14:paraId="196B23D6"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C2.3.13</w:t>
            </w:r>
          </w:p>
        </w:tc>
        <w:tc>
          <w:tcPr>
            <w:tcW w:w="1260" w:type="pct"/>
            <w:gridSpan w:val="3"/>
            <w:shd w:val="clear" w:color="auto" w:fill="auto"/>
            <w:vAlign w:val="center"/>
            <w:hideMark/>
          </w:tcPr>
          <w:p w14:paraId="3E4A9AF1" w14:textId="77777777" w:rsidR="00115B68" w:rsidRPr="009C6986" w:rsidRDefault="00115B68" w:rsidP="00115B68">
            <w:pPr>
              <w:rPr>
                <w:rFonts w:asciiTheme="minorHAnsi" w:hAnsiTheme="minorHAnsi" w:cstheme="minorHAnsi"/>
                <w:szCs w:val="22"/>
              </w:rPr>
            </w:pPr>
            <w:proofErr w:type="spellStart"/>
            <w:proofErr w:type="gramStart"/>
            <w:r w:rsidRPr="009C6986">
              <w:rPr>
                <w:rFonts w:asciiTheme="minorHAnsi" w:hAnsiTheme="minorHAnsi" w:cstheme="minorHAnsi"/>
                <w:szCs w:val="22"/>
              </w:rPr>
              <w:t>Δι</w:t>
            </w:r>
            <w:proofErr w:type="spellEnd"/>
            <w:r w:rsidRPr="009C6986">
              <w:rPr>
                <w:rFonts w:asciiTheme="minorHAnsi" w:hAnsiTheme="minorHAnsi" w:cstheme="minorHAnsi"/>
                <w:szCs w:val="22"/>
              </w:rPr>
              <w:t>αστάσεις(</w:t>
            </w:r>
            <w:proofErr w:type="gramEnd"/>
            <w:r w:rsidRPr="009C6986">
              <w:rPr>
                <w:rFonts w:asciiTheme="minorHAnsi" w:hAnsiTheme="minorHAnsi" w:cstheme="minorHAnsi"/>
                <w:szCs w:val="22"/>
              </w:rPr>
              <w:t>DxHxW)</w:t>
            </w:r>
          </w:p>
        </w:tc>
        <w:tc>
          <w:tcPr>
            <w:tcW w:w="921" w:type="pct"/>
            <w:shd w:val="clear" w:color="auto" w:fill="auto"/>
            <w:vAlign w:val="bottom"/>
            <w:hideMark/>
          </w:tcPr>
          <w:p w14:paraId="4F26E3FF"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14.2x24.2x15.1</w:t>
            </w:r>
          </w:p>
        </w:tc>
        <w:tc>
          <w:tcPr>
            <w:tcW w:w="822" w:type="pct"/>
            <w:gridSpan w:val="3"/>
            <w:shd w:val="clear" w:color="auto" w:fill="auto"/>
            <w:vAlign w:val="bottom"/>
            <w:hideMark/>
          </w:tcPr>
          <w:p w14:paraId="22057C50"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 </w:t>
            </w:r>
          </w:p>
        </w:tc>
        <w:tc>
          <w:tcPr>
            <w:tcW w:w="1297" w:type="pct"/>
            <w:gridSpan w:val="3"/>
            <w:shd w:val="clear" w:color="auto" w:fill="auto"/>
            <w:vAlign w:val="bottom"/>
            <w:hideMark/>
          </w:tcPr>
          <w:p w14:paraId="477ED843"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 </w:t>
            </w:r>
          </w:p>
        </w:tc>
      </w:tr>
      <w:tr w:rsidR="00115B68" w:rsidRPr="009C6986" w14:paraId="2F2C285A" w14:textId="77777777" w:rsidTr="003A3B24">
        <w:trPr>
          <w:trHeight w:val="300"/>
        </w:trPr>
        <w:tc>
          <w:tcPr>
            <w:tcW w:w="700" w:type="pct"/>
            <w:gridSpan w:val="3"/>
            <w:shd w:val="clear" w:color="auto" w:fill="auto"/>
            <w:vAlign w:val="bottom"/>
            <w:hideMark/>
          </w:tcPr>
          <w:p w14:paraId="484382C5"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C2.3.14</w:t>
            </w:r>
          </w:p>
        </w:tc>
        <w:tc>
          <w:tcPr>
            <w:tcW w:w="1260" w:type="pct"/>
            <w:gridSpan w:val="3"/>
            <w:shd w:val="clear" w:color="auto" w:fill="auto"/>
            <w:vAlign w:val="center"/>
            <w:hideMark/>
          </w:tcPr>
          <w:p w14:paraId="60FCA551" w14:textId="77777777" w:rsidR="00115B68" w:rsidRPr="009C6986" w:rsidRDefault="00115B68" w:rsidP="00115B68">
            <w:pPr>
              <w:rPr>
                <w:rFonts w:asciiTheme="minorHAnsi" w:hAnsiTheme="minorHAnsi" w:cstheme="minorHAnsi"/>
                <w:szCs w:val="22"/>
              </w:rPr>
            </w:pPr>
            <w:proofErr w:type="spellStart"/>
            <w:r w:rsidRPr="009C6986">
              <w:rPr>
                <w:rFonts w:asciiTheme="minorHAnsi" w:hAnsiTheme="minorHAnsi" w:cstheme="minorHAnsi"/>
                <w:szCs w:val="22"/>
              </w:rPr>
              <w:t>Βάρος</w:t>
            </w:r>
            <w:proofErr w:type="spellEnd"/>
          </w:p>
        </w:tc>
        <w:tc>
          <w:tcPr>
            <w:tcW w:w="921" w:type="pct"/>
            <w:shd w:val="clear" w:color="auto" w:fill="auto"/>
            <w:vAlign w:val="bottom"/>
            <w:hideMark/>
          </w:tcPr>
          <w:p w14:paraId="575F07E4"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3,2kg</w:t>
            </w:r>
          </w:p>
        </w:tc>
        <w:tc>
          <w:tcPr>
            <w:tcW w:w="822" w:type="pct"/>
            <w:gridSpan w:val="3"/>
            <w:shd w:val="clear" w:color="auto" w:fill="auto"/>
            <w:vAlign w:val="bottom"/>
            <w:hideMark/>
          </w:tcPr>
          <w:p w14:paraId="73BE8C25"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 </w:t>
            </w:r>
          </w:p>
        </w:tc>
        <w:tc>
          <w:tcPr>
            <w:tcW w:w="1297" w:type="pct"/>
            <w:gridSpan w:val="3"/>
            <w:shd w:val="clear" w:color="auto" w:fill="auto"/>
            <w:vAlign w:val="bottom"/>
            <w:hideMark/>
          </w:tcPr>
          <w:p w14:paraId="70134ADE"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 </w:t>
            </w:r>
          </w:p>
        </w:tc>
      </w:tr>
      <w:tr w:rsidR="00115B68" w:rsidRPr="009C6986" w14:paraId="73FB3987" w14:textId="77777777" w:rsidTr="003A3B24">
        <w:trPr>
          <w:trHeight w:val="300"/>
        </w:trPr>
        <w:tc>
          <w:tcPr>
            <w:tcW w:w="700" w:type="pct"/>
            <w:gridSpan w:val="3"/>
            <w:shd w:val="clear" w:color="auto" w:fill="auto"/>
            <w:vAlign w:val="bottom"/>
            <w:hideMark/>
          </w:tcPr>
          <w:p w14:paraId="4C14C85B"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C2.3.15</w:t>
            </w:r>
          </w:p>
        </w:tc>
        <w:tc>
          <w:tcPr>
            <w:tcW w:w="1260" w:type="pct"/>
            <w:gridSpan w:val="3"/>
            <w:shd w:val="clear" w:color="auto" w:fill="auto"/>
            <w:vAlign w:val="center"/>
            <w:hideMark/>
          </w:tcPr>
          <w:p w14:paraId="545725B9"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Shell Material</w:t>
            </w:r>
          </w:p>
        </w:tc>
        <w:tc>
          <w:tcPr>
            <w:tcW w:w="921" w:type="pct"/>
            <w:shd w:val="clear" w:color="auto" w:fill="auto"/>
            <w:vAlign w:val="bottom"/>
            <w:hideMark/>
          </w:tcPr>
          <w:p w14:paraId="2E4EFBCE"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Aluminium</w:t>
            </w:r>
          </w:p>
        </w:tc>
        <w:tc>
          <w:tcPr>
            <w:tcW w:w="822" w:type="pct"/>
            <w:gridSpan w:val="3"/>
            <w:shd w:val="clear" w:color="auto" w:fill="auto"/>
            <w:vAlign w:val="bottom"/>
            <w:hideMark/>
          </w:tcPr>
          <w:p w14:paraId="271EE042"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 </w:t>
            </w:r>
          </w:p>
        </w:tc>
        <w:tc>
          <w:tcPr>
            <w:tcW w:w="1297" w:type="pct"/>
            <w:gridSpan w:val="3"/>
            <w:shd w:val="clear" w:color="auto" w:fill="auto"/>
            <w:vAlign w:val="bottom"/>
            <w:hideMark/>
          </w:tcPr>
          <w:p w14:paraId="668E1652"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 </w:t>
            </w:r>
          </w:p>
        </w:tc>
      </w:tr>
      <w:tr w:rsidR="00115B68" w:rsidRPr="009C6986" w14:paraId="34CD699C" w14:textId="77777777" w:rsidTr="003A3B24">
        <w:trPr>
          <w:trHeight w:val="300"/>
        </w:trPr>
        <w:tc>
          <w:tcPr>
            <w:tcW w:w="700" w:type="pct"/>
            <w:gridSpan w:val="3"/>
            <w:shd w:val="clear" w:color="auto" w:fill="C6D9F1" w:themeFill="text2" w:themeFillTint="33"/>
            <w:vAlign w:val="center"/>
            <w:hideMark/>
          </w:tcPr>
          <w:p w14:paraId="07DAE5E9"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 </w:t>
            </w:r>
          </w:p>
        </w:tc>
        <w:tc>
          <w:tcPr>
            <w:tcW w:w="1260" w:type="pct"/>
            <w:gridSpan w:val="3"/>
            <w:shd w:val="clear" w:color="auto" w:fill="C6D9F1" w:themeFill="text2" w:themeFillTint="33"/>
            <w:vAlign w:val="center"/>
            <w:hideMark/>
          </w:tcPr>
          <w:p w14:paraId="73B2C47A"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 xml:space="preserve">C.2.4 </w:t>
            </w:r>
            <w:proofErr w:type="spellStart"/>
            <w:r w:rsidRPr="009C6986">
              <w:rPr>
                <w:rFonts w:asciiTheme="minorHAnsi" w:hAnsiTheme="minorHAnsi" w:cstheme="minorHAnsi"/>
                <w:szCs w:val="22"/>
              </w:rPr>
              <w:t>Ηχείο</w:t>
            </w:r>
            <w:proofErr w:type="spellEnd"/>
            <w:r w:rsidRPr="009C6986">
              <w:rPr>
                <w:rFonts w:asciiTheme="minorHAnsi" w:hAnsiTheme="minorHAnsi" w:cstheme="minorHAnsi"/>
                <w:szCs w:val="22"/>
              </w:rPr>
              <w:t xml:space="preserve"> </w:t>
            </w:r>
            <w:proofErr w:type="spellStart"/>
            <w:r w:rsidRPr="009C6986">
              <w:rPr>
                <w:rFonts w:asciiTheme="minorHAnsi" w:hAnsiTheme="minorHAnsi" w:cstheme="minorHAnsi"/>
                <w:szCs w:val="22"/>
              </w:rPr>
              <w:t>Τύ</w:t>
            </w:r>
            <w:proofErr w:type="spellEnd"/>
            <w:r w:rsidRPr="009C6986">
              <w:rPr>
                <w:rFonts w:asciiTheme="minorHAnsi" w:hAnsiTheme="minorHAnsi" w:cstheme="minorHAnsi"/>
                <w:szCs w:val="22"/>
              </w:rPr>
              <w:t>που 4</w:t>
            </w:r>
          </w:p>
        </w:tc>
        <w:tc>
          <w:tcPr>
            <w:tcW w:w="921" w:type="pct"/>
            <w:shd w:val="clear" w:color="auto" w:fill="C6D9F1" w:themeFill="text2" w:themeFillTint="33"/>
            <w:vAlign w:val="center"/>
            <w:hideMark/>
          </w:tcPr>
          <w:p w14:paraId="2C287C4D"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 </w:t>
            </w:r>
          </w:p>
        </w:tc>
        <w:tc>
          <w:tcPr>
            <w:tcW w:w="822" w:type="pct"/>
            <w:gridSpan w:val="3"/>
            <w:shd w:val="clear" w:color="auto" w:fill="C6D9F1" w:themeFill="text2" w:themeFillTint="33"/>
            <w:vAlign w:val="center"/>
            <w:hideMark/>
          </w:tcPr>
          <w:p w14:paraId="283552BE"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 </w:t>
            </w:r>
          </w:p>
        </w:tc>
        <w:tc>
          <w:tcPr>
            <w:tcW w:w="1297" w:type="pct"/>
            <w:gridSpan w:val="3"/>
            <w:shd w:val="clear" w:color="auto" w:fill="C6D9F1" w:themeFill="text2" w:themeFillTint="33"/>
            <w:vAlign w:val="center"/>
            <w:hideMark/>
          </w:tcPr>
          <w:p w14:paraId="20B4026A"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 </w:t>
            </w:r>
          </w:p>
        </w:tc>
      </w:tr>
      <w:tr w:rsidR="00115B68" w:rsidRPr="009C6986" w14:paraId="70814CAD" w14:textId="77777777" w:rsidTr="003A3B24">
        <w:trPr>
          <w:trHeight w:val="510"/>
        </w:trPr>
        <w:tc>
          <w:tcPr>
            <w:tcW w:w="700" w:type="pct"/>
            <w:gridSpan w:val="3"/>
            <w:shd w:val="clear" w:color="D9D9D9" w:fill="D9D9D9"/>
            <w:vAlign w:val="center"/>
            <w:hideMark/>
          </w:tcPr>
          <w:p w14:paraId="47595BFD"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Α/Α</w:t>
            </w:r>
          </w:p>
        </w:tc>
        <w:tc>
          <w:tcPr>
            <w:tcW w:w="1260" w:type="pct"/>
            <w:gridSpan w:val="3"/>
            <w:shd w:val="clear" w:color="D9D9D9" w:fill="D9D9D9"/>
            <w:vAlign w:val="center"/>
            <w:hideMark/>
          </w:tcPr>
          <w:p w14:paraId="4A2ADC57"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ΠΡΟΔΙΑΓΡΑΦΗ</w:t>
            </w:r>
          </w:p>
        </w:tc>
        <w:tc>
          <w:tcPr>
            <w:tcW w:w="921" w:type="pct"/>
            <w:shd w:val="clear" w:color="D9D9D9" w:fill="D9D9D9"/>
            <w:vAlign w:val="center"/>
            <w:hideMark/>
          </w:tcPr>
          <w:p w14:paraId="6953D0DE"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ΑΠΑΙΤΗΣΗ</w:t>
            </w:r>
          </w:p>
        </w:tc>
        <w:tc>
          <w:tcPr>
            <w:tcW w:w="822" w:type="pct"/>
            <w:gridSpan w:val="3"/>
            <w:shd w:val="clear" w:color="D9D9D9" w:fill="D9D9D9"/>
            <w:vAlign w:val="center"/>
            <w:hideMark/>
          </w:tcPr>
          <w:p w14:paraId="4F80B7A1"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ΑΠΑΝΤΗΣΗ</w:t>
            </w:r>
          </w:p>
        </w:tc>
        <w:tc>
          <w:tcPr>
            <w:tcW w:w="1297" w:type="pct"/>
            <w:gridSpan w:val="3"/>
            <w:shd w:val="clear" w:color="D9D9D9" w:fill="D9D9D9"/>
            <w:vAlign w:val="center"/>
            <w:hideMark/>
          </w:tcPr>
          <w:p w14:paraId="1811734F"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ΠΑΡΑΠΟΜΠΗ ΤΕΚΜΗΡΙΩΣΗΣ</w:t>
            </w:r>
          </w:p>
        </w:tc>
      </w:tr>
      <w:tr w:rsidR="00115B68" w:rsidRPr="009C6986" w14:paraId="772E2B1C" w14:textId="77777777" w:rsidTr="003A3B24">
        <w:trPr>
          <w:trHeight w:val="300"/>
        </w:trPr>
        <w:tc>
          <w:tcPr>
            <w:tcW w:w="700" w:type="pct"/>
            <w:gridSpan w:val="3"/>
            <w:shd w:val="clear" w:color="auto" w:fill="auto"/>
            <w:vAlign w:val="bottom"/>
            <w:hideMark/>
          </w:tcPr>
          <w:p w14:paraId="2B6784C8"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C2.4.1</w:t>
            </w:r>
          </w:p>
        </w:tc>
        <w:tc>
          <w:tcPr>
            <w:tcW w:w="1260" w:type="pct"/>
            <w:gridSpan w:val="3"/>
            <w:shd w:val="clear" w:color="auto" w:fill="auto"/>
            <w:vAlign w:val="center"/>
            <w:hideMark/>
          </w:tcPr>
          <w:p w14:paraId="3D5DB0EB" w14:textId="77777777" w:rsidR="00115B68" w:rsidRPr="009C6986" w:rsidRDefault="00115B68" w:rsidP="00115B68">
            <w:pPr>
              <w:rPr>
                <w:rFonts w:asciiTheme="minorHAnsi" w:hAnsiTheme="minorHAnsi" w:cstheme="minorHAnsi"/>
                <w:szCs w:val="22"/>
              </w:rPr>
            </w:pPr>
            <w:proofErr w:type="spellStart"/>
            <w:r w:rsidRPr="009C6986">
              <w:rPr>
                <w:rFonts w:asciiTheme="minorHAnsi" w:hAnsiTheme="minorHAnsi" w:cstheme="minorHAnsi"/>
                <w:szCs w:val="22"/>
              </w:rPr>
              <w:t>Αριθμός</w:t>
            </w:r>
            <w:proofErr w:type="spellEnd"/>
            <w:r w:rsidRPr="009C6986">
              <w:rPr>
                <w:rFonts w:asciiTheme="minorHAnsi" w:hAnsiTheme="minorHAnsi" w:cstheme="minorHAnsi"/>
                <w:szCs w:val="22"/>
              </w:rPr>
              <w:t xml:space="preserve"> </w:t>
            </w:r>
            <w:proofErr w:type="spellStart"/>
            <w:r w:rsidRPr="009C6986">
              <w:rPr>
                <w:rFonts w:asciiTheme="minorHAnsi" w:hAnsiTheme="minorHAnsi" w:cstheme="minorHAnsi"/>
                <w:szCs w:val="22"/>
              </w:rPr>
              <w:t>Μονάδων</w:t>
            </w:r>
            <w:proofErr w:type="spellEnd"/>
          </w:p>
        </w:tc>
        <w:tc>
          <w:tcPr>
            <w:tcW w:w="921" w:type="pct"/>
            <w:shd w:val="clear" w:color="auto" w:fill="auto"/>
            <w:vAlign w:val="bottom"/>
            <w:hideMark/>
          </w:tcPr>
          <w:p w14:paraId="4E58ED0E"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4</w:t>
            </w:r>
          </w:p>
        </w:tc>
        <w:tc>
          <w:tcPr>
            <w:tcW w:w="822" w:type="pct"/>
            <w:gridSpan w:val="3"/>
            <w:shd w:val="clear" w:color="auto" w:fill="auto"/>
            <w:vAlign w:val="bottom"/>
            <w:hideMark/>
          </w:tcPr>
          <w:p w14:paraId="448B0914"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 </w:t>
            </w:r>
          </w:p>
        </w:tc>
        <w:tc>
          <w:tcPr>
            <w:tcW w:w="1297" w:type="pct"/>
            <w:gridSpan w:val="3"/>
            <w:shd w:val="clear" w:color="auto" w:fill="auto"/>
            <w:vAlign w:val="bottom"/>
            <w:hideMark/>
          </w:tcPr>
          <w:p w14:paraId="24E819B0"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 </w:t>
            </w:r>
          </w:p>
        </w:tc>
      </w:tr>
      <w:tr w:rsidR="00115B68" w:rsidRPr="009C6986" w14:paraId="236CAED8" w14:textId="77777777" w:rsidTr="003A3B24">
        <w:trPr>
          <w:trHeight w:val="300"/>
        </w:trPr>
        <w:tc>
          <w:tcPr>
            <w:tcW w:w="700" w:type="pct"/>
            <w:gridSpan w:val="3"/>
            <w:shd w:val="clear" w:color="auto" w:fill="auto"/>
            <w:vAlign w:val="bottom"/>
            <w:hideMark/>
          </w:tcPr>
          <w:p w14:paraId="4138B786"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C2.4.2</w:t>
            </w:r>
          </w:p>
        </w:tc>
        <w:tc>
          <w:tcPr>
            <w:tcW w:w="1260" w:type="pct"/>
            <w:gridSpan w:val="3"/>
            <w:shd w:val="clear" w:color="auto" w:fill="auto"/>
            <w:vAlign w:val="center"/>
            <w:hideMark/>
          </w:tcPr>
          <w:p w14:paraId="37E56E51" w14:textId="77777777" w:rsidR="00115B68" w:rsidRPr="009C6986" w:rsidRDefault="00115B68" w:rsidP="00115B68">
            <w:pPr>
              <w:rPr>
                <w:rFonts w:asciiTheme="minorHAnsi" w:hAnsiTheme="minorHAnsi" w:cstheme="minorHAnsi"/>
                <w:szCs w:val="22"/>
              </w:rPr>
            </w:pPr>
            <w:proofErr w:type="spellStart"/>
            <w:r w:rsidRPr="009C6986">
              <w:rPr>
                <w:rFonts w:asciiTheme="minorHAnsi" w:hAnsiTheme="minorHAnsi" w:cstheme="minorHAnsi"/>
                <w:szCs w:val="22"/>
              </w:rPr>
              <w:t>Τύ</w:t>
            </w:r>
            <w:proofErr w:type="spellEnd"/>
            <w:r w:rsidRPr="009C6986">
              <w:rPr>
                <w:rFonts w:asciiTheme="minorHAnsi" w:hAnsiTheme="minorHAnsi" w:cstheme="minorHAnsi"/>
                <w:szCs w:val="22"/>
              </w:rPr>
              <w:t xml:space="preserve">πος </w:t>
            </w:r>
            <w:proofErr w:type="spellStart"/>
            <w:r w:rsidRPr="009C6986">
              <w:rPr>
                <w:rFonts w:asciiTheme="minorHAnsi" w:hAnsiTheme="minorHAnsi" w:cstheme="minorHAnsi"/>
                <w:szCs w:val="22"/>
              </w:rPr>
              <w:t>Ηχείου</w:t>
            </w:r>
            <w:proofErr w:type="spellEnd"/>
          </w:p>
        </w:tc>
        <w:tc>
          <w:tcPr>
            <w:tcW w:w="921" w:type="pct"/>
            <w:shd w:val="clear" w:color="auto" w:fill="auto"/>
            <w:vAlign w:val="bottom"/>
            <w:hideMark/>
          </w:tcPr>
          <w:p w14:paraId="77C5DCB5"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ΕΝΕΡΓΟ DSP SUB</w:t>
            </w:r>
          </w:p>
        </w:tc>
        <w:tc>
          <w:tcPr>
            <w:tcW w:w="822" w:type="pct"/>
            <w:gridSpan w:val="3"/>
            <w:shd w:val="clear" w:color="auto" w:fill="auto"/>
            <w:vAlign w:val="bottom"/>
            <w:hideMark/>
          </w:tcPr>
          <w:p w14:paraId="7CB1104C"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 </w:t>
            </w:r>
          </w:p>
        </w:tc>
        <w:tc>
          <w:tcPr>
            <w:tcW w:w="1297" w:type="pct"/>
            <w:gridSpan w:val="3"/>
            <w:shd w:val="clear" w:color="auto" w:fill="auto"/>
            <w:vAlign w:val="bottom"/>
            <w:hideMark/>
          </w:tcPr>
          <w:p w14:paraId="2FCB4040"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 </w:t>
            </w:r>
          </w:p>
        </w:tc>
      </w:tr>
      <w:tr w:rsidR="00115B68" w:rsidRPr="009C6986" w14:paraId="59D77EDB" w14:textId="77777777" w:rsidTr="003A3B24">
        <w:trPr>
          <w:trHeight w:val="600"/>
        </w:trPr>
        <w:tc>
          <w:tcPr>
            <w:tcW w:w="700" w:type="pct"/>
            <w:gridSpan w:val="3"/>
            <w:shd w:val="clear" w:color="auto" w:fill="auto"/>
            <w:vAlign w:val="bottom"/>
            <w:hideMark/>
          </w:tcPr>
          <w:p w14:paraId="1B7C54E9"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C2.4.3</w:t>
            </w:r>
          </w:p>
        </w:tc>
        <w:tc>
          <w:tcPr>
            <w:tcW w:w="1260" w:type="pct"/>
            <w:gridSpan w:val="3"/>
            <w:shd w:val="clear" w:color="auto" w:fill="auto"/>
            <w:vAlign w:val="center"/>
            <w:hideMark/>
          </w:tcPr>
          <w:p w14:paraId="0BD22A37"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Power Rating Continuous Watt/Ohm</w:t>
            </w:r>
          </w:p>
        </w:tc>
        <w:tc>
          <w:tcPr>
            <w:tcW w:w="921" w:type="pct"/>
            <w:shd w:val="clear" w:color="auto" w:fill="auto"/>
            <w:vAlign w:val="bottom"/>
            <w:hideMark/>
          </w:tcPr>
          <w:p w14:paraId="18AA42F8"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150W</w:t>
            </w:r>
          </w:p>
        </w:tc>
        <w:tc>
          <w:tcPr>
            <w:tcW w:w="822" w:type="pct"/>
            <w:gridSpan w:val="3"/>
            <w:shd w:val="clear" w:color="auto" w:fill="auto"/>
            <w:vAlign w:val="bottom"/>
            <w:hideMark/>
          </w:tcPr>
          <w:p w14:paraId="56D7E667"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 </w:t>
            </w:r>
          </w:p>
        </w:tc>
        <w:tc>
          <w:tcPr>
            <w:tcW w:w="1297" w:type="pct"/>
            <w:gridSpan w:val="3"/>
            <w:shd w:val="clear" w:color="auto" w:fill="auto"/>
            <w:vAlign w:val="bottom"/>
            <w:hideMark/>
          </w:tcPr>
          <w:p w14:paraId="33AEF41B"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 </w:t>
            </w:r>
          </w:p>
        </w:tc>
      </w:tr>
      <w:tr w:rsidR="00115B68" w:rsidRPr="009C6986" w14:paraId="21484338" w14:textId="77777777" w:rsidTr="003A3B24">
        <w:trPr>
          <w:trHeight w:val="300"/>
        </w:trPr>
        <w:tc>
          <w:tcPr>
            <w:tcW w:w="700" w:type="pct"/>
            <w:gridSpan w:val="3"/>
            <w:shd w:val="clear" w:color="auto" w:fill="auto"/>
            <w:vAlign w:val="bottom"/>
            <w:hideMark/>
          </w:tcPr>
          <w:p w14:paraId="3B2A899A"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C2.4.4</w:t>
            </w:r>
          </w:p>
        </w:tc>
        <w:tc>
          <w:tcPr>
            <w:tcW w:w="1260" w:type="pct"/>
            <w:gridSpan w:val="3"/>
            <w:shd w:val="clear" w:color="auto" w:fill="auto"/>
            <w:vAlign w:val="center"/>
            <w:hideMark/>
          </w:tcPr>
          <w:p w14:paraId="69ED9DF4"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Amplifier Design</w:t>
            </w:r>
          </w:p>
        </w:tc>
        <w:tc>
          <w:tcPr>
            <w:tcW w:w="921" w:type="pct"/>
            <w:shd w:val="clear" w:color="auto" w:fill="auto"/>
            <w:vAlign w:val="bottom"/>
            <w:hideMark/>
          </w:tcPr>
          <w:p w14:paraId="5BD17EA5"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Class D</w:t>
            </w:r>
          </w:p>
        </w:tc>
        <w:tc>
          <w:tcPr>
            <w:tcW w:w="822" w:type="pct"/>
            <w:gridSpan w:val="3"/>
            <w:shd w:val="clear" w:color="auto" w:fill="auto"/>
            <w:vAlign w:val="bottom"/>
            <w:hideMark/>
          </w:tcPr>
          <w:p w14:paraId="0EF45417"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 </w:t>
            </w:r>
          </w:p>
        </w:tc>
        <w:tc>
          <w:tcPr>
            <w:tcW w:w="1297" w:type="pct"/>
            <w:gridSpan w:val="3"/>
            <w:shd w:val="clear" w:color="auto" w:fill="auto"/>
            <w:vAlign w:val="bottom"/>
            <w:hideMark/>
          </w:tcPr>
          <w:p w14:paraId="4E4AA928"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 </w:t>
            </w:r>
          </w:p>
        </w:tc>
      </w:tr>
      <w:tr w:rsidR="00115B68" w:rsidRPr="009C6986" w14:paraId="37BDD284" w14:textId="77777777" w:rsidTr="003A3B24">
        <w:trPr>
          <w:trHeight w:val="300"/>
        </w:trPr>
        <w:tc>
          <w:tcPr>
            <w:tcW w:w="700" w:type="pct"/>
            <w:gridSpan w:val="3"/>
            <w:shd w:val="clear" w:color="auto" w:fill="auto"/>
            <w:vAlign w:val="bottom"/>
            <w:hideMark/>
          </w:tcPr>
          <w:p w14:paraId="6C476D18"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C2.4.5</w:t>
            </w:r>
          </w:p>
        </w:tc>
        <w:tc>
          <w:tcPr>
            <w:tcW w:w="1260" w:type="pct"/>
            <w:gridSpan w:val="3"/>
            <w:shd w:val="clear" w:color="auto" w:fill="auto"/>
            <w:vAlign w:val="center"/>
            <w:hideMark/>
          </w:tcPr>
          <w:p w14:paraId="0B3122F0"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Max SPL Output (dB)</w:t>
            </w:r>
          </w:p>
        </w:tc>
        <w:tc>
          <w:tcPr>
            <w:tcW w:w="921" w:type="pct"/>
            <w:shd w:val="clear" w:color="auto" w:fill="auto"/>
            <w:vAlign w:val="bottom"/>
            <w:hideMark/>
          </w:tcPr>
          <w:p w14:paraId="77161658"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104</w:t>
            </w:r>
          </w:p>
        </w:tc>
        <w:tc>
          <w:tcPr>
            <w:tcW w:w="822" w:type="pct"/>
            <w:gridSpan w:val="3"/>
            <w:shd w:val="clear" w:color="auto" w:fill="auto"/>
            <w:vAlign w:val="bottom"/>
            <w:hideMark/>
          </w:tcPr>
          <w:p w14:paraId="256420E9"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 </w:t>
            </w:r>
          </w:p>
        </w:tc>
        <w:tc>
          <w:tcPr>
            <w:tcW w:w="1297" w:type="pct"/>
            <w:gridSpan w:val="3"/>
            <w:shd w:val="clear" w:color="auto" w:fill="auto"/>
            <w:vAlign w:val="bottom"/>
            <w:hideMark/>
          </w:tcPr>
          <w:p w14:paraId="0D4F56B3"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 </w:t>
            </w:r>
          </w:p>
        </w:tc>
      </w:tr>
      <w:tr w:rsidR="00115B68" w:rsidRPr="009C6986" w14:paraId="183165BB" w14:textId="77777777" w:rsidTr="003A3B24">
        <w:trPr>
          <w:trHeight w:val="300"/>
        </w:trPr>
        <w:tc>
          <w:tcPr>
            <w:tcW w:w="700" w:type="pct"/>
            <w:gridSpan w:val="3"/>
            <w:shd w:val="clear" w:color="auto" w:fill="auto"/>
            <w:vAlign w:val="bottom"/>
            <w:hideMark/>
          </w:tcPr>
          <w:p w14:paraId="0841E25B"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C2.4.6</w:t>
            </w:r>
          </w:p>
        </w:tc>
        <w:tc>
          <w:tcPr>
            <w:tcW w:w="1260" w:type="pct"/>
            <w:gridSpan w:val="3"/>
            <w:shd w:val="clear" w:color="auto" w:fill="auto"/>
            <w:vAlign w:val="center"/>
            <w:hideMark/>
          </w:tcPr>
          <w:p w14:paraId="62956CB6"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Low Speaker Size</w:t>
            </w:r>
          </w:p>
        </w:tc>
        <w:tc>
          <w:tcPr>
            <w:tcW w:w="921" w:type="pct"/>
            <w:shd w:val="clear" w:color="auto" w:fill="auto"/>
            <w:vAlign w:val="bottom"/>
            <w:hideMark/>
          </w:tcPr>
          <w:p w14:paraId="1978700A"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8"</w:t>
            </w:r>
          </w:p>
        </w:tc>
        <w:tc>
          <w:tcPr>
            <w:tcW w:w="822" w:type="pct"/>
            <w:gridSpan w:val="3"/>
            <w:shd w:val="clear" w:color="auto" w:fill="auto"/>
            <w:vAlign w:val="bottom"/>
            <w:hideMark/>
          </w:tcPr>
          <w:p w14:paraId="3C6EF504"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 </w:t>
            </w:r>
          </w:p>
        </w:tc>
        <w:tc>
          <w:tcPr>
            <w:tcW w:w="1297" w:type="pct"/>
            <w:gridSpan w:val="3"/>
            <w:shd w:val="clear" w:color="auto" w:fill="auto"/>
            <w:vAlign w:val="bottom"/>
            <w:hideMark/>
          </w:tcPr>
          <w:p w14:paraId="07BA7BF0"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 </w:t>
            </w:r>
          </w:p>
        </w:tc>
      </w:tr>
      <w:tr w:rsidR="00115B68" w:rsidRPr="009C6986" w14:paraId="16DDC2B8" w14:textId="77777777" w:rsidTr="003A3B24">
        <w:trPr>
          <w:trHeight w:val="600"/>
        </w:trPr>
        <w:tc>
          <w:tcPr>
            <w:tcW w:w="700" w:type="pct"/>
            <w:gridSpan w:val="3"/>
            <w:shd w:val="clear" w:color="auto" w:fill="auto"/>
            <w:vAlign w:val="bottom"/>
            <w:hideMark/>
          </w:tcPr>
          <w:p w14:paraId="3A186B9C"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C2.4.7</w:t>
            </w:r>
          </w:p>
        </w:tc>
        <w:tc>
          <w:tcPr>
            <w:tcW w:w="1260" w:type="pct"/>
            <w:gridSpan w:val="3"/>
            <w:shd w:val="clear" w:color="auto" w:fill="auto"/>
            <w:vAlign w:val="center"/>
            <w:hideMark/>
          </w:tcPr>
          <w:p w14:paraId="55E50DBF"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Frequency Response</w:t>
            </w:r>
          </w:p>
        </w:tc>
        <w:tc>
          <w:tcPr>
            <w:tcW w:w="921" w:type="pct"/>
            <w:shd w:val="clear" w:color="auto" w:fill="auto"/>
            <w:vAlign w:val="bottom"/>
            <w:hideMark/>
          </w:tcPr>
          <w:p w14:paraId="4F4D3C91"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22 Hz - 100 Hz/ LFE 22Hz - 160 Hz</w:t>
            </w:r>
          </w:p>
        </w:tc>
        <w:tc>
          <w:tcPr>
            <w:tcW w:w="822" w:type="pct"/>
            <w:gridSpan w:val="3"/>
            <w:shd w:val="clear" w:color="auto" w:fill="auto"/>
            <w:vAlign w:val="bottom"/>
            <w:hideMark/>
          </w:tcPr>
          <w:p w14:paraId="61195AE5"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 </w:t>
            </w:r>
          </w:p>
        </w:tc>
        <w:tc>
          <w:tcPr>
            <w:tcW w:w="1297" w:type="pct"/>
            <w:gridSpan w:val="3"/>
            <w:shd w:val="clear" w:color="auto" w:fill="auto"/>
            <w:vAlign w:val="bottom"/>
            <w:hideMark/>
          </w:tcPr>
          <w:p w14:paraId="24C0E354"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 </w:t>
            </w:r>
          </w:p>
        </w:tc>
      </w:tr>
      <w:tr w:rsidR="00115B68" w:rsidRPr="009C6986" w14:paraId="4F1C849A" w14:textId="77777777" w:rsidTr="003A3B24">
        <w:trPr>
          <w:trHeight w:val="2700"/>
        </w:trPr>
        <w:tc>
          <w:tcPr>
            <w:tcW w:w="700" w:type="pct"/>
            <w:gridSpan w:val="3"/>
            <w:shd w:val="clear" w:color="auto" w:fill="auto"/>
            <w:vAlign w:val="bottom"/>
            <w:hideMark/>
          </w:tcPr>
          <w:p w14:paraId="5483BEF8"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C2.4.8</w:t>
            </w:r>
          </w:p>
        </w:tc>
        <w:tc>
          <w:tcPr>
            <w:tcW w:w="1260" w:type="pct"/>
            <w:gridSpan w:val="3"/>
            <w:shd w:val="clear" w:color="auto" w:fill="auto"/>
            <w:vAlign w:val="center"/>
            <w:hideMark/>
          </w:tcPr>
          <w:p w14:paraId="5D421DCA" w14:textId="77777777" w:rsidR="00115B68" w:rsidRPr="009C6986" w:rsidRDefault="00115B68" w:rsidP="00115B68">
            <w:pPr>
              <w:rPr>
                <w:rFonts w:asciiTheme="minorHAnsi" w:hAnsiTheme="minorHAnsi" w:cstheme="minorHAnsi"/>
                <w:szCs w:val="22"/>
              </w:rPr>
            </w:pPr>
            <w:proofErr w:type="spellStart"/>
            <w:r w:rsidRPr="009C6986">
              <w:rPr>
                <w:rFonts w:asciiTheme="minorHAnsi" w:hAnsiTheme="minorHAnsi" w:cstheme="minorHAnsi"/>
                <w:szCs w:val="22"/>
              </w:rPr>
              <w:t>Εισόδοι</w:t>
            </w:r>
            <w:proofErr w:type="spellEnd"/>
            <w:r w:rsidRPr="009C6986">
              <w:rPr>
                <w:rFonts w:asciiTheme="minorHAnsi" w:hAnsiTheme="minorHAnsi" w:cstheme="minorHAnsi"/>
                <w:szCs w:val="22"/>
              </w:rPr>
              <w:t>/</w:t>
            </w:r>
            <w:proofErr w:type="spellStart"/>
            <w:r w:rsidRPr="009C6986">
              <w:rPr>
                <w:rFonts w:asciiTheme="minorHAnsi" w:hAnsiTheme="minorHAnsi" w:cstheme="minorHAnsi"/>
                <w:szCs w:val="22"/>
              </w:rPr>
              <w:t>Έξοδοι</w:t>
            </w:r>
            <w:proofErr w:type="spellEnd"/>
          </w:p>
        </w:tc>
        <w:tc>
          <w:tcPr>
            <w:tcW w:w="921" w:type="pct"/>
            <w:shd w:val="clear" w:color="auto" w:fill="auto"/>
            <w:vAlign w:val="bottom"/>
            <w:hideMark/>
          </w:tcPr>
          <w:p w14:paraId="4C7DA539"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 xml:space="preserve">5.1 </w:t>
            </w:r>
            <w:proofErr w:type="spellStart"/>
            <w:r w:rsidRPr="009C6986">
              <w:rPr>
                <w:rFonts w:asciiTheme="minorHAnsi" w:hAnsiTheme="minorHAnsi" w:cstheme="minorHAnsi"/>
                <w:szCs w:val="22"/>
              </w:rPr>
              <w:t>analog</w:t>
            </w:r>
            <w:proofErr w:type="spellEnd"/>
            <w:r w:rsidRPr="009C6986">
              <w:rPr>
                <w:rFonts w:asciiTheme="minorHAnsi" w:hAnsiTheme="minorHAnsi" w:cstheme="minorHAnsi"/>
                <w:szCs w:val="22"/>
              </w:rPr>
              <w:t xml:space="preserve"> XLR I/O, 1 I/O XLR DIGITAL AES/EBU &amp; </w:t>
            </w:r>
            <w:proofErr w:type="spellStart"/>
            <w:r w:rsidRPr="009C6986">
              <w:rPr>
                <w:rFonts w:asciiTheme="minorHAnsi" w:hAnsiTheme="minorHAnsi" w:cstheme="minorHAnsi"/>
                <w:szCs w:val="22"/>
              </w:rPr>
              <w:t>δύο</w:t>
            </w:r>
            <w:proofErr w:type="spellEnd"/>
            <w:r w:rsidRPr="009C6986">
              <w:rPr>
                <w:rFonts w:asciiTheme="minorHAnsi" w:hAnsiTheme="minorHAnsi" w:cstheme="minorHAnsi"/>
                <w:szCs w:val="22"/>
              </w:rPr>
              <w:t xml:space="preserve"> </w:t>
            </w:r>
            <w:proofErr w:type="spellStart"/>
            <w:r w:rsidRPr="009C6986">
              <w:rPr>
                <w:rFonts w:asciiTheme="minorHAnsi" w:hAnsiTheme="minorHAnsi" w:cstheme="minorHAnsi"/>
                <w:szCs w:val="22"/>
              </w:rPr>
              <w:t>εισόδους</w:t>
            </w:r>
            <w:proofErr w:type="spellEnd"/>
            <w:r w:rsidRPr="009C6986">
              <w:rPr>
                <w:rFonts w:asciiTheme="minorHAnsi" w:hAnsiTheme="minorHAnsi" w:cstheme="minorHAnsi"/>
                <w:szCs w:val="22"/>
              </w:rPr>
              <w:t xml:space="preserve"> </w:t>
            </w:r>
            <w:proofErr w:type="spellStart"/>
            <w:r w:rsidRPr="009C6986">
              <w:rPr>
                <w:rFonts w:asciiTheme="minorHAnsi" w:hAnsiTheme="minorHAnsi" w:cstheme="minorHAnsi"/>
                <w:szCs w:val="22"/>
              </w:rPr>
              <w:t>δικτύου</w:t>
            </w:r>
            <w:proofErr w:type="spellEnd"/>
            <w:r w:rsidRPr="009C6986">
              <w:rPr>
                <w:rFonts w:asciiTheme="minorHAnsi" w:hAnsiTheme="minorHAnsi" w:cstheme="minorHAnsi"/>
                <w:szCs w:val="22"/>
              </w:rPr>
              <w:t xml:space="preserve"> RJ45 </w:t>
            </w:r>
            <w:proofErr w:type="spellStart"/>
            <w:r w:rsidRPr="009C6986">
              <w:rPr>
                <w:rFonts w:asciiTheme="minorHAnsi" w:hAnsiTheme="minorHAnsi" w:cstheme="minorHAnsi"/>
                <w:szCs w:val="22"/>
              </w:rPr>
              <w:t>ελέγχου</w:t>
            </w:r>
            <w:proofErr w:type="spellEnd"/>
            <w:r w:rsidRPr="009C6986">
              <w:rPr>
                <w:rFonts w:asciiTheme="minorHAnsi" w:hAnsiTheme="minorHAnsi" w:cstheme="minorHAnsi"/>
                <w:szCs w:val="22"/>
              </w:rPr>
              <w:t xml:space="preserve"> GLM (</w:t>
            </w:r>
            <w:proofErr w:type="spellStart"/>
            <w:r w:rsidRPr="009C6986">
              <w:rPr>
                <w:rFonts w:asciiTheme="minorHAnsi" w:hAnsiTheme="minorHAnsi" w:cstheme="minorHAnsi"/>
                <w:szCs w:val="22"/>
              </w:rPr>
              <w:t>Genelec</w:t>
            </w:r>
            <w:proofErr w:type="spellEnd"/>
            <w:r w:rsidRPr="009C6986">
              <w:rPr>
                <w:rFonts w:asciiTheme="minorHAnsi" w:hAnsiTheme="minorHAnsi" w:cstheme="minorHAnsi"/>
                <w:szCs w:val="22"/>
              </w:rPr>
              <w:t xml:space="preserve"> Loudspeaker Manager)</w:t>
            </w:r>
          </w:p>
        </w:tc>
        <w:tc>
          <w:tcPr>
            <w:tcW w:w="822" w:type="pct"/>
            <w:gridSpan w:val="3"/>
            <w:shd w:val="clear" w:color="auto" w:fill="auto"/>
            <w:vAlign w:val="bottom"/>
            <w:hideMark/>
          </w:tcPr>
          <w:p w14:paraId="0B38698E"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 </w:t>
            </w:r>
          </w:p>
        </w:tc>
        <w:tc>
          <w:tcPr>
            <w:tcW w:w="1297" w:type="pct"/>
            <w:gridSpan w:val="3"/>
            <w:shd w:val="clear" w:color="auto" w:fill="auto"/>
            <w:vAlign w:val="bottom"/>
            <w:hideMark/>
          </w:tcPr>
          <w:p w14:paraId="0E362B01"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 </w:t>
            </w:r>
          </w:p>
        </w:tc>
      </w:tr>
      <w:tr w:rsidR="00115B68" w:rsidRPr="009C6986" w14:paraId="0D7CC763" w14:textId="77777777" w:rsidTr="003A3B24">
        <w:trPr>
          <w:trHeight w:val="300"/>
        </w:trPr>
        <w:tc>
          <w:tcPr>
            <w:tcW w:w="700" w:type="pct"/>
            <w:gridSpan w:val="3"/>
            <w:shd w:val="clear" w:color="auto" w:fill="C6D9F1" w:themeFill="text2" w:themeFillTint="33"/>
            <w:vAlign w:val="center"/>
            <w:hideMark/>
          </w:tcPr>
          <w:p w14:paraId="1417ED7A"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 </w:t>
            </w:r>
          </w:p>
        </w:tc>
        <w:tc>
          <w:tcPr>
            <w:tcW w:w="1260" w:type="pct"/>
            <w:gridSpan w:val="3"/>
            <w:shd w:val="clear" w:color="auto" w:fill="C6D9F1" w:themeFill="text2" w:themeFillTint="33"/>
            <w:vAlign w:val="center"/>
            <w:hideMark/>
          </w:tcPr>
          <w:p w14:paraId="74FE1983"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 xml:space="preserve">C.2.5 </w:t>
            </w:r>
            <w:proofErr w:type="spellStart"/>
            <w:r w:rsidRPr="009C6986">
              <w:rPr>
                <w:rFonts w:asciiTheme="minorHAnsi" w:hAnsiTheme="minorHAnsi" w:cstheme="minorHAnsi"/>
                <w:szCs w:val="22"/>
              </w:rPr>
              <w:t>Ηχείο</w:t>
            </w:r>
            <w:proofErr w:type="spellEnd"/>
            <w:r w:rsidRPr="009C6986">
              <w:rPr>
                <w:rFonts w:asciiTheme="minorHAnsi" w:hAnsiTheme="minorHAnsi" w:cstheme="minorHAnsi"/>
                <w:szCs w:val="22"/>
              </w:rPr>
              <w:t xml:space="preserve"> </w:t>
            </w:r>
            <w:proofErr w:type="spellStart"/>
            <w:r w:rsidRPr="009C6986">
              <w:rPr>
                <w:rFonts w:asciiTheme="minorHAnsi" w:hAnsiTheme="minorHAnsi" w:cstheme="minorHAnsi"/>
                <w:szCs w:val="22"/>
              </w:rPr>
              <w:t>Τύ</w:t>
            </w:r>
            <w:proofErr w:type="spellEnd"/>
            <w:r w:rsidRPr="009C6986">
              <w:rPr>
                <w:rFonts w:asciiTheme="minorHAnsi" w:hAnsiTheme="minorHAnsi" w:cstheme="minorHAnsi"/>
                <w:szCs w:val="22"/>
              </w:rPr>
              <w:t>που 5</w:t>
            </w:r>
          </w:p>
        </w:tc>
        <w:tc>
          <w:tcPr>
            <w:tcW w:w="921" w:type="pct"/>
            <w:shd w:val="clear" w:color="auto" w:fill="C6D9F1" w:themeFill="text2" w:themeFillTint="33"/>
            <w:vAlign w:val="center"/>
            <w:hideMark/>
          </w:tcPr>
          <w:p w14:paraId="5325BFA2"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 </w:t>
            </w:r>
          </w:p>
        </w:tc>
        <w:tc>
          <w:tcPr>
            <w:tcW w:w="822" w:type="pct"/>
            <w:gridSpan w:val="3"/>
            <w:shd w:val="clear" w:color="auto" w:fill="C6D9F1" w:themeFill="text2" w:themeFillTint="33"/>
            <w:vAlign w:val="center"/>
            <w:hideMark/>
          </w:tcPr>
          <w:p w14:paraId="6A358C3B"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 </w:t>
            </w:r>
          </w:p>
        </w:tc>
        <w:tc>
          <w:tcPr>
            <w:tcW w:w="1297" w:type="pct"/>
            <w:gridSpan w:val="3"/>
            <w:shd w:val="clear" w:color="auto" w:fill="C6D9F1" w:themeFill="text2" w:themeFillTint="33"/>
            <w:vAlign w:val="center"/>
            <w:hideMark/>
          </w:tcPr>
          <w:p w14:paraId="2351A03B"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 </w:t>
            </w:r>
          </w:p>
        </w:tc>
      </w:tr>
      <w:tr w:rsidR="00115B68" w:rsidRPr="009C6986" w14:paraId="71B743B1" w14:textId="77777777" w:rsidTr="003A3B24">
        <w:trPr>
          <w:trHeight w:val="510"/>
        </w:trPr>
        <w:tc>
          <w:tcPr>
            <w:tcW w:w="700" w:type="pct"/>
            <w:gridSpan w:val="3"/>
            <w:shd w:val="clear" w:color="D9D9D9" w:fill="D9D9D9"/>
            <w:vAlign w:val="center"/>
            <w:hideMark/>
          </w:tcPr>
          <w:p w14:paraId="06F9CD2D"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Α/Α</w:t>
            </w:r>
          </w:p>
        </w:tc>
        <w:tc>
          <w:tcPr>
            <w:tcW w:w="1260" w:type="pct"/>
            <w:gridSpan w:val="3"/>
            <w:shd w:val="clear" w:color="D9D9D9" w:fill="D9D9D9"/>
            <w:vAlign w:val="center"/>
            <w:hideMark/>
          </w:tcPr>
          <w:p w14:paraId="3840F145"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ΠΡΟΔΙΑΓΡΑΦΗ</w:t>
            </w:r>
          </w:p>
        </w:tc>
        <w:tc>
          <w:tcPr>
            <w:tcW w:w="921" w:type="pct"/>
            <w:shd w:val="clear" w:color="D9D9D9" w:fill="D9D9D9"/>
            <w:vAlign w:val="center"/>
            <w:hideMark/>
          </w:tcPr>
          <w:p w14:paraId="2E74A734"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ΑΠΑΙΤΗΣΗ</w:t>
            </w:r>
          </w:p>
        </w:tc>
        <w:tc>
          <w:tcPr>
            <w:tcW w:w="822" w:type="pct"/>
            <w:gridSpan w:val="3"/>
            <w:shd w:val="clear" w:color="D9D9D9" w:fill="D9D9D9"/>
            <w:vAlign w:val="center"/>
            <w:hideMark/>
          </w:tcPr>
          <w:p w14:paraId="4C3F4623"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ΑΠΑΝΤΗΣΗ</w:t>
            </w:r>
          </w:p>
        </w:tc>
        <w:tc>
          <w:tcPr>
            <w:tcW w:w="1297" w:type="pct"/>
            <w:gridSpan w:val="3"/>
            <w:shd w:val="clear" w:color="D9D9D9" w:fill="D9D9D9"/>
            <w:vAlign w:val="center"/>
            <w:hideMark/>
          </w:tcPr>
          <w:p w14:paraId="32729B29"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ΠΑΡΑΠΟΜΠΗ ΤΕΚΜΗΡΙΩΣΗΣ</w:t>
            </w:r>
          </w:p>
        </w:tc>
      </w:tr>
      <w:tr w:rsidR="00115B68" w:rsidRPr="009C6986" w14:paraId="7BB4AADA" w14:textId="77777777" w:rsidTr="003A3B24">
        <w:trPr>
          <w:trHeight w:val="300"/>
        </w:trPr>
        <w:tc>
          <w:tcPr>
            <w:tcW w:w="700" w:type="pct"/>
            <w:gridSpan w:val="3"/>
            <w:shd w:val="clear" w:color="auto" w:fill="auto"/>
            <w:vAlign w:val="bottom"/>
            <w:hideMark/>
          </w:tcPr>
          <w:p w14:paraId="1EACC84D"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lastRenderedPageBreak/>
              <w:t>C2.5.1</w:t>
            </w:r>
          </w:p>
        </w:tc>
        <w:tc>
          <w:tcPr>
            <w:tcW w:w="1260" w:type="pct"/>
            <w:gridSpan w:val="3"/>
            <w:shd w:val="clear" w:color="auto" w:fill="auto"/>
            <w:vAlign w:val="center"/>
            <w:hideMark/>
          </w:tcPr>
          <w:p w14:paraId="658CF422" w14:textId="77777777" w:rsidR="00115B68" w:rsidRPr="009C6986" w:rsidRDefault="00115B68" w:rsidP="00115B68">
            <w:pPr>
              <w:rPr>
                <w:rFonts w:asciiTheme="minorHAnsi" w:hAnsiTheme="minorHAnsi" w:cstheme="minorHAnsi"/>
                <w:szCs w:val="22"/>
              </w:rPr>
            </w:pPr>
            <w:proofErr w:type="spellStart"/>
            <w:r w:rsidRPr="009C6986">
              <w:rPr>
                <w:rFonts w:asciiTheme="minorHAnsi" w:hAnsiTheme="minorHAnsi" w:cstheme="minorHAnsi"/>
                <w:szCs w:val="22"/>
              </w:rPr>
              <w:t>Αριθμός</w:t>
            </w:r>
            <w:proofErr w:type="spellEnd"/>
            <w:r w:rsidRPr="009C6986">
              <w:rPr>
                <w:rFonts w:asciiTheme="minorHAnsi" w:hAnsiTheme="minorHAnsi" w:cstheme="minorHAnsi"/>
                <w:szCs w:val="22"/>
              </w:rPr>
              <w:t xml:space="preserve"> </w:t>
            </w:r>
            <w:proofErr w:type="spellStart"/>
            <w:r w:rsidRPr="009C6986">
              <w:rPr>
                <w:rFonts w:asciiTheme="minorHAnsi" w:hAnsiTheme="minorHAnsi" w:cstheme="minorHAnsi"/>
                <w:szCs w:val="22"/>
              </w:rPr>
              <w:t>Μονάδων</w:t>
            </w:r>
            <w:proofErr w:type="spellEnd"/>
          </w:p>
        </w:tc>
        <w:tc>
          <w:tcPr>
            <w:tcW w:w="921" w:type="pct"/>
            <w:shd w:val="clear" w:color="auto" w:fill="auto"/>
            <w:vAlign w:val="bottom"/>
            <w:hideMark/>
          </w:tcPr>
          <w:p w14:paraId="6B7EA519"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8</w:t>
            </w:r>
          </w:p>
        </w:tc>
        <w:tc>
          <w:tcPr>
            <w:tcW w:w="822" w:type="pct"/>
            <w:gridSpan w:val="3"/>
            <w:shd w:val="clear" w:color="auto" w:fill="auto"/>
            <w:vAlign w:val="bottom"/>
            <w:hideMark/>
          </w:tcPr>
          <w:p w14:paraId="7490ADBC"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 </w:t>
            </w:r>
          </w:p>
        </w:tc>
        <w:tc>
          <w:tcPr>
            <w:tcW w:w="1297" w:type="pct"/>
            <w:gridSpan w:val="3"/>
            <w:shd w:val="clear" w:color="auto" w:fill="auto"/>
            <w:vAlign w:val="bottom"/>
            <w:hideMark/>
          </w:tcPr>
          <w:p w14:paraId="6D65F6A9"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 </w:t>
            </w:r>
          </w:p>
        </w:tc>
      </w:tr>
      <w:tr w:rsidR="00115B68" w:rsidRPr="009C6986" w14:paraId="4AFD3C90" w14:textId="77777777" w:rsidTr="003A3B24">
        <w:trPr>
          <w:trHeight w:val="1500"/>
        </w:trPr>
        <w:tc>
          <w:tcPr>
            <w:tcW w:w="700" w:type="pct"/>
            <w:gridSpan w:val="3"/>
            <w:shd w:val="clear" w:color="auto" w:fill="auto"/>
            <w:vAlign w:val="bottom"/>
            <w:hideMark/>
          </w:tcPr>
          <w:p w14:paraId="5D0B57F7"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C2.5.2</w:t>
            </w:r>
          </w:p>
        </w:tc>
        <w:tc>
          <w:tcPr>
            <w:tcW w:w="1260" w:type="pct"/>
            <w:gridSpan w:val="3"/>
            <w:shd w:val="clear" w:color="auto" w:fill="auto"/>
            <w:vAlign w:val="center"/>
            <w:hideMark/>
          </w:tcPr>
          <w:p w14:paraId="173A98CB" w14:textId="77777777" w:rsidR="00115B68" w:rsidRPr="009C6986" w:rsidRDefault="00115B68" w:rsidP="00115B68">
            <w:pPr>
              <w:rPr>
                <w:rFonts w:asciiTheme="minorHAnsi" w:hAnsiTheme="minorHAnsi" w:cstheme="minorHAnsi"/>
                <w:szCs w:val="22"/>
              </w:rPr>
            </w:pPr>
            <w:proofErr w:type="spellStart"/>
            <w:r w:rsidRPr="009C6986">
              <w:rPr>
                <w:rFonts w:asciiTheme="minorHAnsi" w:hAnsiTheme="minorHAnsi" w:cstheme="minorHAnsi"/>
                <w:szCs w:val="22"/>
              </w:rPr>
              <w:t>Τύ</w:t>
            </w:r>
            <w:proofErr w:type="spellEnd"/>
            <w:r w:rsidRPr="009C6986">
              <w:rPr>
                <w:rFonts w:asciiTheme="minorHAnsi" w:hAnsiTheme="minorHAnsi" w:cstheme="minorHAnsi"/>
                <w:szCs w:val="22"/>
              </w:rPr>
              <w:t xml:space="preserve">πος </w:t>
            </w:r>
            <w:proofErr w:type="spellStart"/>
            <w:r w:rsidRPr="009C6986">
              <w:rPr>
                <w:rFonts w:asciiTheme="minorHAnsi" w:hAnsiTheme="minorHAnsi" w:cstheme="minorHAnsi"/>
                <w:szCs w:val="22"/>
              </w:rPr>
              <w:t>Ηχείου</w:t>
            </w:r>
            <w:proofErr w:type="spellEnd"/>
          </w:p>
        </w:tc>
        <w:tc>
          <w:tcPr>
            <w:tcW w:w="921" w:type="pct"/>
            <w:shd w:val="clear" w:color="auto" w:fill="auto"/>
            <w:vAlign w:val="bottom"/>
            <w:hideMark/>
          </w:tcPr>
          <w:p w14:paraId="3E04531A" w14:textId="77777777" w:rsidR="00115B68" w:rsidRPr="009C6986" w:rsidRDefault="00115B68" w:rsidP="00115B68">
            <w:pPr>
              <w:rPr>
                <w:rFonts w:asciiTheme="minorHAnsi" w:hAnsiTheme="minorHAnsi" w:cstheme="minorHAnsi"/>
                <w:szCs w:val="22"/>
              </w:rPr>
            </w:pPr>
            <w:proofErr w:type="spellStart"/>
            <w:r w:rsidRPr="009C6986">
              <w:rPr>
                <w:rFonts w:asciiTheme="minorHAnsi" w:hAnsiTheme="minorHAnsi" w:cstheme="minorHAnsi"/>
                <w:szCs w:val="22"/>
              </w:rPr>
              <w:t>Αυτοενισχυόμενο</w:t>
            </w:r>
            <w:proofErr w:type="spellEnd"/>
            <w:r w:rsidRPr="009C6986">
              <w:rPr>
                <w:rFonts w:asciiTheme="minorHAnsi" w:hAnsiTheme="minorHAnsi" w:cstheme="minorHAnsi"/>
                <w:szCs w:val="22"/>
              </w:rPr>
              <w:t xml:space="preserve"> Studio Monitor </w:t>
            </w:r>
            <w:proofErr w:type="spellStart"/>
            <w:r w:rsidRPr="009C6986">
              <w:rPr>
                <w:rFonts w:asciiTheme="minorHAnsi" w:hAnsiTheme="minorHAnsi" w:cstheme="minorHAnsi"/>
                <w:szCs w:val="22"/>
              </w:rPr>
              <w:t>δύο</w:t>
            </w:r>
            <w:proofErr w:type="spellEnd"/>
            <w:r w:rsidRPr="009C6986">
              <w:rPr>
                <w:rFonts w:asciiTheme="minorHAnsi" w:hAnsiTheme="minorHAnsi" w:cstheme="minorHAnsi"/>
                <w:szCs w:val="22"/>
              </w:rPr>
              <w:t xml:space="preserve"> </w:t>
            </w:r>
            <w:proofErr w:type="spellStart"/>
            <w:r w:rsidRPr="009C6986">
              <w:rPr>
                <w:rFonts w:asciiTheme="minorHAnsi" w:hAnsiTheme="minorHAnsi" w:cstheme="minorHAnsi"/>
                <w:szCs w:val="22"/>
              </w:rPr>
              <w:t>δρόμων</w:t>
            </w:r>
            <w:proofErr w:type="spellEnd"/>
            <w:r w:rsidRPr="009C6986">
              <w:rPr>
                <w:rFonts w:asciiTheme="minorHAnsi" w:hAnsiTheme="minorHAnsi" w:cstheme="minorHAnsi"/>
                <w:szCs w:val="22"/>
              </w:rPr>
              <w:t xml:space="preserve"> bi-amp </w:t>
            </w:r>
            <w:proofErr w:type="spellStart"/>
            <w:r w:rsidRPr="009C6986">
              <w:rPr>
                <w:rFonts w:asciiTheme="minorHAnsi" w:hAnsiTheme="minorHAnsi" w:cstheme="minorHAnsi"/>
                <w:szCs w:val="22"/>
              </w:rPr>
              <w:t>με</w:t>
            </w:r>
            <w:proofErr w:type="spellEnd"/>
            <w:r w:rsidRPr="009C6986">
              <w:rPr>
                <w:rFonts w:asciiTheme="minorHAnsi" w:hAnsiTheme="minorHAnsi" w:cstheme="minorHAnsi"/>
                <w:szCs w:val="22"/>
              </w:rPr>
              <w:t xml:space="preserve"> bass reflex</w:t>
            </w:r>
          </w:p>
        </w:tc>
        <w:tc>
          <w:tcPr>
            <w:tcW w:w="822" w:type="pct"/>
            <w:gridSpan w:val="3"/>
            <w:shd w:val="clear" w:color="auto" w:fill="auto"/>
            <w:vAlign w:val="bottom"/>
            <w:hideMark/>
          </w:tcPr>
          <w:p w14:paraId="46F4DE7E"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 </w:t>
            </w:r>
          </w:p>
        </w:tc>
        <w:tc>
          <w:tcPr>
            <w:tcW w:w="1297" w:type="pct"/>
            <w:gridSpan w:val="3"/>
            <w:shd w:val="clear" w:color="auto" w:fill="auto"/>
            <w:vAlign w:val="bottom"/>
            <w:hideMark/>
          </w:tcPr>
          <w:p w14:paraId="3B085DA4"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 </w:t>
            </w:r>
          </w:p>
        </w:tc>
      </w:tr>
      <w:tr w:rsidR="00115B68" w:rsidRPr="009C6986" w14:paraId="344D2590" w14:textId="77777777" w:rsidTr="003A3B24">
        <w:trPr>
          <w:trHeight w:val="600"/>
        </w:trPr>
        <w:tc>
          <w:tcPr>
            <w:tcW w:w="700" w:type="pct"/>
            <w:gridSpan w:val="3"/>
            <w:shd w:val="clear" w:color="auto" w:fill="auto"/>
            <w:vAlign w:val="bottom"/>
            <w:hideMark/>
          </w:tcPr>
          <w:p w14:paraId="70092DF0"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C2.5.3</w:t>
            </w:r>
          </w:p>
        </w:tc>
        <w:tc>
          <w:tcPr>
            <w:tcW w:w="1260" w:type="pct"/>
            <w:gridSpan w:val="3"/>
            <w:shd w:val="clear" w:color="auto" w:fill="auto"/>
            <w:vAlign w:val="center"/>
            <w:hideMark/>
          </w:tcPr>
          <w:p w14:paraId="2B3430EC" w14:textId="77777777" w:rsidR="00115B68" w:rsidRPr="009C6986" w:rsidRDefault="00115B68" w:rsidP="00115B68">
            <w:pPr>
              <w:rPr>
                <w:rFonts w:asciiTheme="minorHAnsi" w:hAnsiTheme="minorHAnsi" w:cstheme="minorHAnsi"/>
                <w:szCs w:val="22"/>
              </w:rPr>
            </w:pPr>
            <w:proofErr w:type="spellStart"/>
            <w:r w:rsidRPr="009C6986">
              <w:rPr>
                <w:rFonts w:asciiTheme="minorHAnsi" w:hAnsiTheme="minorHAnsi" w:cstheme="minorHAnsi"/>
                <w:szCs w:val="22"/>
              </w:rPr>
              <w:t>Iσχύς</w:t>
            </w:r>
            <w:proofErr w:type="spellEnd"/>
            <w:r w:rsidRPr="009C6986">
              <w:rPr>
                <w:rFonts w:asciiTheme="minorHAnsi" w:hAnsiTheme="minorHAnsi" w:cstheme="minorHAnsi"/>
                <w:szCs w:val="22"/>
              </w:rPr>
              <w:t xml:space="preserve"> </w:t>
            </w:r>
          </w:p>
        </w:tc>
        <w:tc>
          <w:tcPr>
            <w:tcW w:w="921" w:type="pct"/>
            <w:shd w:val="clear" w:color="auto" w:fill="auto"/>
            <w:vAlign w:val="bottom"/>
            <w:hideMark/>
          </w:tcPr>
          <w:p w14:paraId="0C459465"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 xml:space="preserve">45W/LF και 35W/H.F. </w:t>
            </w:r>
          </w:p>
        </w:tc>
        <w:tc>
          <w:tcPr>
            <w:tcW w:w="822" w:type="pct"/>
            <w:gridSpan w:val="3"/>
            <w:shd w:val="clear" w:color="auto" w:fill="auto"/>
            <w:vAlign w:val="bottom"/>
            <w:hideMark/>
          </w:tcPr>
          <w:p w14:paraId="645AA52E"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 </w:t>
            </w:r>
          </w:p>
        </w:tc>
        <w:tc>
          <w:tcPr>
            <w:tcW w:w="1297" w:type="pct"/>
            <w:gridSpan w:val="3"/>
            <w:shd w:val="clear" w:color="auto" w:fill="auto"/>
            <w:vAlign w:val="bottom"/>
            <w:hideMark/>
          </w:tcPr>
          <w:p w14:paraId="047FC249"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 </w:t>
            </w:r>
          </w:p>
        </w:tc>
      </w:tr>
      <w:tr w:rsidR="00115B68" w:rsidRPr="009C6986" w14:paraId="4864F5BF" w14:textId="77777777" w:rsidTr="003A3B24">
        <w:trPr>
          <w:trHeight w:val="300"/>
        </w:trPr>
        <w:tc>
          <w:tcPr>
            <w:tcW w:w="700" w:type="pct"/>
            <w:gridSpan w:val="3"/>
            <w:shd w:val="clear" w:color="auto" w:fill="auto"/>
            <w:vAlign w:val="bottom"/>
            <w:hideMark/>
          </w:tcPr>
          <w:p w14:paraId="0EA6E440"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C2.5.4</w:t>
            </w:r>
          </w:p>
        </w:tc>
        <w:tc>
          <w:tcPr>
            <w:tcW w:w="1260" w:type="pct"/>
            <w:gridSpan w:val="3"/>
            <w:shd w:val="clear" w:color="auto" w:fill="auto"/>
            <w:vAlign w:val="center"/>
            <w:hideMark/>
          </w:tcPr>
          <w:p w14:paraId="338F240C"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Απ</w:t>
            </w:r>
            <w:proofErr w:type="spellStart"/>
            <w:r w:rsidRPr="009C6986">
              <w:rPr>
                <w:rFonts w:asciiTheme="minorHAnsi" w:hAnsiTheme="minorHAnsi" w:cstheme="minorHAnsi"/>
                <w:szCs w:val="22"/>
              </w:rPr>
              <w:t>όκριση</w:t>
            </w:r>
            <w:proofErr w:type="spellEnd"/>
            <w:r w:rsidRPr="009C6986">
              <w:rPr>
                <w:rFonts w:asciiTheme="minorHAnsi" w:hAnsiTheme="minorHAnsi" w:cstheme="minorHAnsi"/>
                <w:szCs w:val="22"/>
              </w:rPr>
              <w:t xml:space="preserve"> </w:t>
            </w:r>
            <w:proofErr w:type="spellStart"/>
            <w:r w:rsidRPr="009C6986">
              <w:rPr>
                <w:rFonts w:asciiTheme="minorHAnsi" w:hAnsiTheme="minorHAnsi" w:cstheme="minorHAnsi"/>
                <w:szCs w:val="22"/>
              </w:rPr>
              <w:t>Συχνοτητ</w:t>
            </w:r>
            <w:proofErr w:type="spellEnd"/>
            <w:r w:rsidRPr="009C6986">
              <w:rPr>
                <w:rFonts w:asciiTheme="minorHAnsi" w:hAnsiTheme="minorHAnsi" w:cstheme="minorHAnsi"/>
                <w:szCs w:val="22"/>
              </w:rPr>
              <w:t>ας</w:t>
            </w:r>
          </w:p>
        </w:tc>
        <w:tc>
          <w:tcPr>
            <w:tcW w:w="921" w:type="pct"/>
            <w:shd w:val="clear" w:color="auto" w:fill="auto"/>
            <w:vAlign w:val="bottom"/>
            <w:hideMark/>
          </w:tcPr>
          <w:p w14:paraId="1566AE10"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53 Hz - 22 kHz</w:t>
            </w:r>
          </w:p>
        </w:tc>
        <w:tc>
          <w:tcPr>
            <w:tcW w:w="822" w:type="pct"/>
            <w:gridSpan w:val="3"/>
            <w:shd w:val="clear" w:color="auto" w:fill="auto"/>
            <w:vAlign w:val="bottom"/>
            <w:hideMark/>
          </w:tcPr>
          <w:p w14:paraId="1F305D27"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 </w:t>
            </w:r>
          </w:p>
        </w:tc>
        <w:tc>
          <w:tcPr>
            <w:tcW w:w="1297" w:type="pct"/>
            <w:gridSpan w:val="3"/>
            <w:shd w:val="clear" w:color="auto" w:fill="auto"/>
            <w:vAlign w:val="bottom"/>
            <w:hideMark/>
          </w:tcPr>
          <w:p w14:paraId="1D7263A2"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 </w:t>
            </w:r>
          </w:p>
        </w:tc>
      </w:tr>
      <w:tr w:rsidR="00115B68" w:rsidRPr="009C6986" w14:paraId="702F228F" w14:textId="77777777" w:rsidTr="003A3B24">
        <w:trPr>
          <w:trHeight w:val="900"/>
        </w:trPr>
        <w:tc>
          <w:tcPr>
            <w:tcW w:w="700" w:type="pct"/>
            <w:gridSpan w:val="3"/>
            <w:shd w:val="clear" w:color="auto" w:fill="auto"/>
            <w:vAlign w:val="bottom"/>
            <w:hideMark/>
          </w:tcPr>
          <w:p w14:paraId="64348D8E"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C2.5.5</w:t>
            </w:r>
          </w:p>
        </w:tc>
        <w:tc>
          <w:tcPr>
            <w:tcW w:w="1260" w:type="pct"/>
            <w:gridSpan w:val="3"/>
            <w:shd w:val="clear" w:color="auto" w:fill="auto"/>
            <w:vAlign w:val="center"/>
            <w:hideMark/>
          </w:tcPr>
          <w:p w14:paraId="4F277360" w14:textId="77777777" w:rsidR="00115B68" w:rsidRPr="009C6986" w:rsidRDefault="00115B68" w:rsidP="00115B68">
            <w:pPr>
              <w:rPr>
                <w:rFonts w:asciiTheme="minorHAnsi" w:hAnsiTheme="minorHAnsi" w:cstheme="minorHAnsi"/>
                <w:szCs w:val="22"/>
              </w:rPr>
            </w:pPr>
            <w:proofErr w:type="spellStart"/>
            <w:r w:rsidRPr="009C6986">
              <w:rPr>
                <w:rFonts w:asciiTheme="minorHAnsi" w:hAnsiTheme="minorHAnsi" w:cstheme="minorHAnsi"/>
                <w:szCs w:val="22"/>
              </w:rPr>
              <w:t>Εqualizer</w:t>
            </w:r>
            <w:proofErr w:type="spellEnd"/>
            <w:r w:rsidRPr="009C6986">
              <w:rPr>
                <w:rFonts w:asciiTheme="minorHAnsi" w:hAnsiTheme="minorHAnsi" w:cstheme="minorHAnsi"/>
                <w:szCs w:val="22"/>
              </w:rPr>
              <w:t xml:space="preserve"> (MF Control-HF Control-Low Cut)</w:t>
            </w:r>
          </w:p>
        </w:tc>
        <w:tc>
          <w:tcPr>
            <w:tcW w:w="921" w:type="pct"/>
            <w:shd w:val="clear" w:color="auto" w:fill="auto"/>
            <w:vAlign w:val="bottom"/>
            <w:hideMark/>
          </w:tcPr>
          <w:p w14:paraId="37820E34"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ΝΑΙ</w:t>
            </w:r>
          </w:p>
        </w:tc>
        <w:tc>
          <w:tcPr>
            <w:tcW w:w="822" w:type="pct"/>
            <w:gridSpan w:val="3"/>
            <w:shd w:val="clear" w:color="auto" w:fill="auto"/>
            <w:vAlign w:val="bottom"/>
            <w:hideMark/>
          </w:tcPr>
          <w:p w14:paraId="1367C30D"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 </w:t>
            </w:r>
          </w:p>
        </w:tc>
        <w:tc>
          <w:tcPr>
            <w:tcW w:w="1297" w:type="pct"/>
            <w:gridSpan w:val="3"/>
            <w:shd w:val="clear" w:color="auto" w:fill="auto"/>
            <w:vAlign w:val="bottom"/>
            <w:hideMark/>
          </w:tcPr>
          <w:p w14:paraId="0EB27B41"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 </w:t>
            </w:r>
          </w:p>
        </w:tc>
      </w:tr>
      <w:tr w:rsidR="00115B68" w:rsidRPr="009C6986" w14:paraId="4EC076F5" w14:textId="77777777" w:rsidTr="003A3B24">
        <w:trPr>
          <w:trHeight w:val="300"/>
        </w:trPr>
        <w:tc>
          <w:tcPr>
            <w:tcW w:w="700" w:type="pct"/>
            <w:gridSpan w:val="3"/>
            <w:shd w:val="clear" w:color="auto" w:fill="auto"/>
            <w:vAlign w:val="bottom"/>
            <w:hideMark/>
          </w:tcPr>
          <w:p w14:paraId="5B4DBFC2"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C2.5.6</w:t>
            </w:r>
          </w:p>
        </w:tc>
        <w:tc>
          <w:tcPr>
            <w:tcW w:w="1260" w:type="pct"/>
            <w:gridSpan w:val="3"/>
            <w:shd w:val="clear" w:color="auto" w:fill="auto"/>
            <w:vAlign w:val="center"/>
            <w:hideMark/>
          </w:tcPr>
          <w:p w14:paraId="50C26066"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Woofer</w:t>
            </w:r>
          </w:p>
        </w:tc>
        <w:tc>
          <w:tcPr>
            <w:tcW w:w="921" w:type="pct"/>
            <w:shd w:val="clear" w:color="auto" w:fill="auto"/>
            <w:vAlign w:val="bottom"/>
            <w:hideMark/>
          </w:tcPr>
          <w:p w14:paraId="4BF90A9C"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5.25” Kevlar®</w:t>
            </w:r>
          </w:p>
        </w:tc>
        <w:tc>
          <w:tcPr>
            <w:tcW w:w="822" w:type="pct"/>
            <w:gridSpan w:val="3"/>
            <w:shd w:val="clear" w:color="auto" w:fill="auto"/>
            <w:vAlign w:val="bottom"/>
            <w:hideMark/>
          </w:tcPr>
          <w:p w14:paraId="2C18EF8B"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 </w:t>
            </w:r>
          </w:p>
        </w:tc>
        <w:tc>
          <w:tcPr>
            <w:tcW w:w="1297" w:type="pct"/>
            <w:gridSpan w:val="3"/>
            <w:shd w:val="clear" w:color="auto" w:fill="auto"/>
            <w:vAlign w:val="bottom"/>
            <w:hideMark/>
          </w:tcPr>
          <w:p w14:paraId="53AA7E69"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 </w:t>
            </w:r>
          </w:p>
        </w:tc>
      </w:tr>
      <w:tr w:rsidR="00115B68" w:rsidRPr="009C6986" w14:paraId="5675DB54" w14:textId="77777777" w:rsidTr="003A3B24">
        <w:trPr>
          <w:trHeight w:val="300"/>
        </w:trPr>
        <w:tc>
          <w:tcPr>
            <w:tcW w:w="700" w:type="pct"/>
            <w:gridSpan w:val="3"/>
            <w:shd w:val="clear" w:color="auto" w:fill="auto"/>
            <w:vAlign w:val="bottom"/>
            <w:hideMark/>
          </w:tcPr>
          <w:p w14:paraId="48A075A9"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C2.5.7</w:t>
            </w:r>
          </w:p>
        </w:tc>
        <w:tc>
          <w:tcPr>
            <w:tcW w:w="1260" w:type="pct"/>
            <w:gridSpan w:val="3"/>
            <w:shd w:val="clear" w:color="auto" w:fill="auto"/>
            <w:vAlign w:val="center"/>
            <w:hideMark/>
          </w:tcPr>
          <w:p w14:paraId="4ECEBA5F"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Tweeter</w:t>
            </w:r>
          </w:p>
        </w:tc>
        <w:tc>
          <w:tcPr>
            <w:tcW w:w="921" w:type="pct"/>
            <w:shd w:val="clear" w:color="auto" w:fill="auto"/>
            <w:vAlign w:val="bottom"/>
            <w:hideMark/>
          </w:tcPr>
          <w:p w14:paraId="6BD0B084"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1” silk dome</w:t>
            </w:r>
          </w:p>
        </w:tc>
        <w:tc>
          <w:tcPr>
            <w:tcW w:w="822" w:type="pct"/>
            <w:gridSpan w:val="3"/>
            <w:shd w:val="clear" w:color="auto" w:fill="auto"/>
            <w:vAlign w:val="bottom"/>
            <w:hideMark/>
          </w:tcPr>
          <w:p w14:paraId="4010A845"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 </w:t>
            </w:r>
          </w:p>
        </w:tc>
        <w:tc>
          <w:tcPr>
            <w:tcW w:w="1297" w:type="pct"/>
            <w:gridSpan w:val="3"/>
            <w:shd w:val="clear" w:color="auto" w:fill="auto"/>
            <w:vAlign w:val="bottom"/>
            <w:hideMark/>
          </w:tcPr>
          <w:p w14:paraId="5A1443B2"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 </w:t>
            </w:r>
          </w:p>
        </w:tc>
      </w:tr>
      <w:tr w:rsidR="00115B68" w:rsidRPr="009C6986" w14:paraId="00A0D09D" w14:textId="77777777" w:rsidTr="003A3B24">
        <w:trPr>
          <w:trHeight w:val="600"/>
        </w:trPr>
        <w:tc>
          <w:tcPr>
            <w:tcW w:w="700" w:type="pct"/>
            <w:gridSpan w:val="3"/>
            <w:shd w:val="clear" w:color="auto" w:fill="auto"/>
            <w:vAlign w:val="bottom"/>
            <w:hideMark/>
          </w:tcPr>
          <w:p w14:paraId="026C134A"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C2.5.8</w:t>
            </w:r>
          </w:p>
        </w:tc>
        <w:tc>
          <w:tcPr>
            <w:tcW w:w="1260" w:type="pct"/>
            <w:gridSpan w:val="3"/>
            <w:shd w:val="clear" w:color="auto" w:fill="auto"/>
            <w:vAlign w:val="center"/>
            <w:hideMark/>
          </w:tcPr>
          <w:p w14:paraId="072CB555"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lang w:val="el-GR"/>
              </w:rPr>
              <w:t xml:space="preserve">Διαστάσεις (Π </w:t>
            </w:r>
            <w:r w:rsidR="00115B68" w:rsidRPr="009C6986">
              <w:rPr>
                <w:rFonts w:asciiTheme="minorHAnsi" w:hAnsiTheme="minorHAnsi" w:cstheme="minorHAnsi"/>
                <w:szCs w:val="22"/>
              </w:rPr>
              <w:t>x</w:t>
            </w:r>
            <w:r w:rsidRPr="00007017">
              <w:rPr>
                <w:rFonts w:asciiTheme="minorHAnsi" w:hAnsiTheme="minorHAnsi" w:cstheme="minorHAnsi"/>
                <w:szCs w:val="22"/>
                <w:lang w:val="el-GR"/>
              </w:rPr>
              <w:t xml:space="preserve"> </w:t>
            </w:r>
            <w:r w:rsidR="00115B68" w:rsidRPr="009C6986">
              <w:rPr>
                <w:rFonts w:asciiTheme="minorHAnsi" w:hAnsiTheme="minorHAnsi" w:cstheme="minorHAnsi"/>
                <w:szCs w:val="22"/>
              </w:rPr>
              <w:t>Y</w:t>
            </w:r>
            <w:r w:rsidRPr="00007017">
              <w:rPr>
                <w:rFonts w:asciiTheme="minorHAnsi" w:hAnsiTheme="minorHAnsi" w:cstheme="minorHAnsi"/>
                <w:szCs w:val="22"/>
                <w:lang w:val="el-GR"/>
              </w:rPr>
              <w:t xml:space="preserve"> </w:t>
            </w:r>
            <w:r w:rsidR="00115B68" w:rsidRPr="009C6986">
              <w:rPr>
                <w:rFonts w:asciiTheme="minorHAnsi" w:hAnsiTheme="minorHAnsi" w:cstheme="minorHAnsi"/>
                <w:szCs w:val="22"/>
              </w:rPr>
              <w:t>x</w:t>
            </w:r>
            <w:r w:rsidRPr="00007017">
              <w:rPr>
                <w:rFonts w:asciiTheme="minorHAnsi" w:hAnsiTheme="minorHAnsi" w:cstheme="minorHAnsi"/>
                <w:szCs w:val="22"/>
                <w:lang w:val="el-GR"/>
              </w:rPr>
              <w:t xml:space="preserve"> </w:t>
            </w:r>
            <w:r w:rsidR="00115B68" w:rsidRPr="009C6986">
              <w:rPr>
                <w:rFonts w:asciiTheme="minorHAnsi" w:hAnsiTheme="minorHAnsi" w:cstheme="minorHAnsi"/>
                <w:szCs w:val="22"/>
              </w:rPr>
              <w:t>B</w:t>
            </w:r>
            <w:r w:rsidRPr="00007017">
              <w:rPr>
                <w:rFonts w:asciiTheme="minorHAnsi" w:hAnsiTheme="minorHAnsi" w:cstheme="minorHAnsi"/>
                <w:szCs w:val="22"/>
                <w:lang w:val="el-GR"/>
              </w:rPr>
              <w:t>)</w:t>
            </w:r>
          </w:p>
        </w:tc>
        <w:tc>
          <w:tcPr>
            <w:tcW w:w="921" w:type="pct"/>
            <w:shd w:val="clear" w:color="auto" w:fill="auto"/>
            <w:vAlign w:val="bottom"/>
            <w:hideMark/>
          </w:tcPr>
          <w:p w14:paraId="5935413E"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178 mm x 260 m x 195 m</w:t>
            </w:r>
          </w:p>
        </w:tc>
        <w:tc>
          <w:tcPr>
            <w:tcW w:w="822" w:type="pct"/>
            <w:gridSpan w:val="3"/>
            <w:shd w:val="clear" w:color="auto" w:fill="auto"/>
            <w:vAlign w:val="bottom"/>
            <w:hideMark/>
          </w:tcPr>
          <w:p w14:paraId="6B14BD4E"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 </w:t>
            </w:r>
          </w:p>
        </w:tc>
        <w:tc>
          <w:tcPr>
            <w:tcW w:w="1297" w:type="pct"/>
            <w:gridSpan w:val="3"/>
            <w:shd w:val="clear" w:color="auto" w:fill="auto"/>
            <w:vAlign w:val="bottom"/>
            <w:hideMark/>
          </w:tcPr>
          <w:p w14:paraId="15AF496E" w14:textId="77777777" w:rsidR="00115B68" w:rsidRPr="009C6986" w:rsidRDefault="00115B68" w:rsidP="00115B68">
            <w:pPr>
              <w:rPr>
                <w:rFonts w:asciiTheme="minorHAnsi" w:hAnsiTheme="minorHAnsi" w:cstheme="minorHAnsi"/>
                <w:szCs w:val="22"/>
              </w:rPr>
            </w:pPr>
            <w:r w:rsidRPr="009C6986">
              <w:rPr>
                <w:rFonts w:asciiTheme="minorHAnsi" w:hAnsiTheme="minorHAnsi" w:cstheme="minorHAnsi"/>
                <w:szCs w:val="22"/>
              </w:rPr>
              <w:t> </w:t>
            </w:r>
          </w:p>
        </w:tc>
      </w:tr>
      <w:tr w:rsidR="00115B68" w:rsidRPr="007F2817" w14:paraId="15E8C371" w14:textId="77777777" w:rsidTr="003A3B24">
        <w:trPr>
          <w:trHeight w:val="300"/>
        </w:trPr>
        <w:tc>
          <w:tcPr>
            <w:tcW w:w="700" w:type="pct"/>
            <w:gridSpan w:val="3"/>
            <w:shd w:val="clear" w:color="auto" w:fill="auto"/>
            <w:vAlign w:val="bottom"/>
            <w:hideMark/>
          </w:tcPr>
          <w:p w14:paraId="346FCDB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C2.5.9</w:t>
            </w:r>
          </w:p>
        </w:tc>
        <w:tc>
          <w:tcPr>
            <w:tcW w:w="1260" w:type="pct"/>
            <w:gridSpan w:val="3"/>
            <w:shd w:val="clear" w:color="auto" w:fill="auto"/>
            <w:vAlign w:val="center"/>
            <w:hideMark/>
          </w:tcPr>
          <w:p w14:paraId="40346FB4"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Βάρος</w:t>
            </w:r>
            <w:proofErr w:type="spellEnd"/>
          </w:p>
        </w:tc>
        <w:tc>
          <w:tcPr>
            <w:tcW w:w="921" w:type="pct"/>
            <w:shd w:val="clear" w:color="auto" w:fill="auto"/>
            <w:vAlign w:val="bottom"/>
            <w:hideMark/>
          </w:tcPr>
          <w:p w14:paraId="36AE198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4.63 kg</w:t>
            </w:r>
          </w:p>
        </w:tc>
        <w:tc>
          <w:tcPr>
            <w:tcW w:w="822" w:type="pct"/>
            <w:gridSpan w:val="3"/>
            <w:shd w:val="clear" w:color="auto" w:fill="auto"/>
            <w:vAlign w:val="bottom"/>
            <w:hideMark/>
          </w:tcPr>
          <w:p w14:paraId="50163CF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297" w:type="pct"/>
            <w:gridSpan w:val="3"/>
            <w:shd w:val="clear" w:color="auto" w:fill="auto"/>
            <w:vAlign w:val="bottom"/>
            <w:hideMark/>
          </w:tcPr>
          <w:p w14:paraId="002E93C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09391710" w14:textId="77777777" w:rsidTr="003A3B24">
        <w:trPr>
          <w:trHeight w:val="1200"/>
        </w:trPr>
        <w:tc>
          <w:tcPr>
            <w:tcW w:w="700" w:type="pct"/>
            <w:gridSpan w:val="3"/>
            <w:shd w:val="clear" w:color="auto" w:fill="auto"/>
            <w:vAlign w:val="bottom"/>
            <w:hideMark/>
          </w:tcPr>
          <w:p w14:paraId="1D9E80B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C2.5.10</w:t>
            </w:r>
          </w:p>
        </w:tc>
        <w:tc>
          <w:tcPr>
            <w:tcW w:w="1260" w:type="pct"/>
            <w:gridSpan w:val="3"/>
            <w:shd w:val="clear" w:color="auto" w:fill="auto"/>
            <w:vAlign w:val="center"/>
            <w:hideMark/>
          </w:tcPr>
          <w:p w14:paraId="64BD03AA"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Βύσμ</w:t>
            </w:r>
            <w:proofErr w:type="spellEnd"/>
            <w:r w:rsidRPr="00007017">
              <w:rPr>
                <w:rFonts w:asciiTheme="minorHAnsi" w:hAnsiTheme="minorHAnsi" w:cstheme="minorHAnsi"/>
                <w:szCs w:val="22"/>
              </w:rPr>
              <w:t xml:space="preserve">ατα </w:t>
            </w:r>
            <w:proofErr w:type="spellStart"/>
            <w:r w:rsidRPr="00007017">
              <w:rPr>
                <w:rFonts w:asciiTheme="minorHAnsi" w:hAnsiTheme="minorHAnsi" w:cstheme="minorHAnsi"/>
                <w:szCs w:val="22"/>
              </w:rPr>
              <w:t>Εισόδου</w:t>
            </w:r>
            <w:proofErr w:type="spellEnd"/>
            <w:r w:rsidRPr="00007017">
              <w:rPr>
                <w:rFonts w:asciiTheme="minorHAnsi" w:hAnsiTheme="minorHAnsi" w:cstheme="minorHAnsi"/>
                <w:szCs w:val="22"/>
              </w:rPr>
              <w:t>/</w:t>
            </w:r>
            <w:proofErr w:type="spellStart"/>
            <w:r w:rsidRPr="00007017">
              <w:rPr>
                <w:rFonts w:asciiTheme="minorHAnsi" w:hAnsiTheme="minorHAnsi" w:cstheme="minorHAnsi"/>
                <w:szCs w:val="22"/>
              </w:rPr>
              <w:t>Εξόδου</w:t>
            </w:r>
            <w:proofErr w:type="spellEnd"/>
          </w:p>
        </w:tc>
        <w:tc>
          <w:tcPr>
            <w:tcW w:w="921" w:type="pct"/>
            <w:shd w:val="clear" w:color="auto" w:fill="auto"/>
            <w:vAlign w:val="bottom"/>
            <w:hideMark/>
          </w:tcPr>
          <w:p w14:paraId="4242879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1- Balanced XLR, 1- Balanced ¼” TRS, 1- Unbalanced RCA</w:t>
            </w:r>
          </w:p>
        </w:tc>
        <w:tc>
          <w:tcPr>
            <w:tcW w:w="822" w:type="pct"/>
            <w:gridSpan w:val="3"/>
            <w:shd w:val="clear" w:color="auto" w:fill="auto"/>
            <w:vAlign w:val="bottom"/>
            <w:hideMark/>
          </w:tcPr>
          <w:p w14:paraId="0D58AF3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297" w:type="pct"/>
            <w:gridSpan w:val="3"/>
            <w:shd w:val="clear" w:color="auto" w:fill="auto"/>
            <w:vAlign w:val="bottom"/>
            <w:hideMark/>
          </w:tcPr>
          <w:p w14:paraId="1E4647B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5676D6" w14:paraId="3AB62571" w14:textId="77777777" w:rsidTr="003A3B24">
        <w:trPr>
          <w:trHeight w:val="284"/>
        </w:trPr>
        <w:tc>
          <w:tcPr>
            <w:tcW w:w="5000" w:type="pct"/>
            <w:gridSpan w:val="13"/>
            <w:shd w:val="clear" w:color="B8CCE4" w:fill="B8CCE4"/>
            <w:noWrap/>
            <w:vAlign w:val="center"/>
            <w:hideMark/>
          </w:tcPr>
          <w:p w14:paraId="6E367868" w14:textId="77777777" w:rsidR="00115B68" w:rsidRPr="00007017" w:rsidRDefault="00613677" w:rsidP="00115B68">
            <w:pPr>
              <w:rPr>
                <w:rFonts w:asciiTheme="minorHAnsi" w:hAnsiTheme="minorHAnsi" w:cstheme="minorHAnsi"/>
                <w:szCs w:val="22"/>
                <w:lang w:val="el-GR"/>
              </w:rPr>
            </w:pPr>
            <w:proofErr w:type="gramStart"/>
            <w:r w:rsidRPr="00007017">
              <w:rPr>
                <w:rFonts w:asciiTheme="minorHAnsi" w:hAnsiTheme="minorHAnsi" w:cstheme="minorHAnsi"/>
                <w:szCs w:val="22"/>
              </w:rPr>
              <w:t>C</w:t>
            </w:r>
            <w:r w:rsidRPr="00007017">
              <w:rPr>
                <w:rFonts w:asciiTheme="minorHAnsi" w:hAnsiTheme="minorHAnsi" w:cstheme="minorHAnsi"/>
                <w:szCs w:val="22"/>
                <w:lang w:val="el-GR"/>
              </w:rPr>
              <w:t>.3  ΚΑΡΤΕΣ</w:t>
            </w:r>
            <w:proofErr w:type="gramEnd"/>
            <w:r w:rsidRPr="00007017">
              <w:rPr>
                <w:rFonts w:asciiTheme="minorHAnsi" w:hAnsiTheme="minorHAnsi" w:cstheme="minorHAnsi"/>
                <w:szCs w:val="22"/>
                <w:lang w:val="el-GR"/>
              </w:rPr>
              <w:t xml:space="preserve"> ΗΧΟΥ-ΕΓΓΡΑΦΕΙΣ ΗΧΟΥ-ΚΟΝΣΟΛΕΣ ΗΧΟΥ</w:t>
            </w:r>
          </w:p>
        </w:tc>
      </w:tr>
      <w:tr w:rsidR="00115B68" w:rsidRPr="005676D6" w14:paraId="1A14B6E6" w14:textId="77777777" w:rsidTr="003A3B24">
        <w:trPr>
          <w:trHeight w:val="284"/>
        </w:trPr>
        <w:tc>
          <w:tcPr>
            <w:tcW w:w="687" w:type="pct"/>
            <w:gridSpan w:val="2"/>
            <w:shd w:val="clear" w:color="auto" w:fill="C6D9F1" w:themeFill="text2" w:themeFillTint="33"/>
            <w:vAlign w:val="center"/>
            <w:hideMark/>
          </w:tcPr>
          <w:p w14:paraId="78C73D09"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c>
          <w:tcPr>
            <w:tcW w:w="1193" w:type="pct"/>
            <w:gridSpan w:val="3"/>
            <w:shd w:val="clear" w:color="auto" w:fill="C6D9F1" w:themeFill="text2" w:themeFillTint="33"/>
            <w:vAlign w:val="center"/>
            <w:hideMark/>
          </w:tcPr>
          <w:p w14:paraId="0E7D6C12"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C</w:t>
            </w:r>
            <w:r w:rsidRPr="00007017">
              <w:rPr>
                <w:rFonts w:asciiTheme="minorHAnsi" w:hAnsiTheme="minorHAnsi" w:cstheme="minorHAnsi"/>
                <w:szCs w:val="22"/>
                <w:lang w:val="el-GR"/>
              </w:rPr>
              <w:t>.3.1 Ψηφιακός Εγγραφέας Ήχου Τύπου 1</w:t>
            </w:r>
          </w:p>
        </w:tc>
        <w:tc>
          <w:tcPr>
            <w:tcW w:w="1425" w:type="pct"/>
            <w:gridSpan w:val="4"/>
            <w:shd w:val="clear" w:color="auto" w:fill="C6D9F1" w:themeFill="text2" w:themeFillTint="33"/>
            <w:vAlign w:val="center"/>
            <w:hideMark/>
          </w:tcPr>
          <w:p w14:paraId="7CA7B44B"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c>
          <w:tcPr>
            <w:tcW w:w="764" w:type="pct"/>
            <w:gridSpan w:val="2"/>
            <w:shd w:val="clear" w:color="auto" w:fill="C6D9F1" w:themeFill="text2" w:themeFillTint="33"/>
            <w:vAlign w:val="center"/>
            <w:hideMark/>
          </w:tcPr>
          <w:p w14:paraId="48BCA592"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c>
          <w:tcPr>
            <w:tcW w:w="931" w:type="pct"/>
            <w:gridSpan w:val="2"/>
            <w:shd w:val="clear" w:color="auto" w:fill="C6D9F1" w:themeFill="text2" w:themeFillTint="33"/>
            <w:vAlign w:val="center"/>
            <w:hideMark/>
          </w:tcPr>
          <w:p w14:paraId="0828A37D"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r>
      <w:tr w:rsidR="00115B68" w:rsidRPr="007F2817" w14:paraId="34F50E7A" w14:textId="77777777" w:rsidTr="003A3B24">
        <w:trPr>
          <w:trHeight w:val="284"/>
        </w:trPr>
        <w:tc>
          <w:tcPr>
            <w:tcW w:w="687" w:type="pct"/>
            <w:gridSpan w:val="2"/>
            <w:shd w:val="clear" w:color="D9D9D9" w:fill="D9D9D9"/>
            <w:vAlign w:val="center"/>
            <w:hideMark/>
          </w:tcPr>
          <w:p w14:paraId="27B949C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Α/Α</w:t>
            </w:r>
          </w:p>
        </w:tc>
        <w:tc>
          <w:tcPr>
            <w:tcW w:w="1193" w:type="pct"/>
            <w:gridSpan w:val="3"/>
            <w:shd w:val="clear" w:color="D9D9D9" w:fill="D9D9D9"/>
            <w:vAlign w:val="center"/>
            <w:hideMark/>
          </w:tcPr>
          <w:p w14:paraId="0A50484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ΠΡΟΔΙΑΓΡΑΦΗ</w:t>
            </w:r>
          </w:p>
        </w:tc>
        <w:tc>
          <w:tcPr>
            <w:tcW w:w="1425" w:type="pct"/>
            <w:gridSpan w:val="4"/>
            <w:shd w:val="clear" w:color="D9D9D9" w:fill="D9D9D9"/>
            <w:vAlign w:val="center"/>
            <w:hideMark/>
          </w:tcPr>
          <w:p w14:paraId="44F1EF1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ΑΠΑΙΤΗΣΗ</w:t>
            </w:r>
          </w:p>
        </w:tc>
        <w:tc>
          <w:tcPr>
            <w:tcW w:w="764" w:type="pct"/>
            <w:gridSpan w:val="2"/>
            <w:shd w:val="clear" w:color="D9D9D9" w:fill="D9D9D9"/>
            <w:vAlign w:val="center"/>
            <w:hideMark/>
          </w:tcPr>
          <w:p w14:paraId="106D0AC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ΑΠΑΝΤΗΣΗ</w:t>
            </w:r>
          </w:p>
        </w:tc>
        <w:tc>
          <w:tcPr>
            <w:tcW w:w="931" w:type="pct"/>
            <w:gridSpan w:val="2"/>
            <w:shd w:val="clear" w:color="D9D9D9" w:fill="D9D9D9"/>
            <w:vAlign w:val="center"/>
            <w:hideMark/>
          </w:tcPr>
          <w:p w14:paraId="42438FE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ΠΑΡΑΠΟΜΠΗ ΤΕΚΜΗΡΙΩΣΗΣ</w:t>
            </w:r>
          </w:p>
        </w:tc>
      </w:tr>
      <w:tr w:rsidR="00115B68" w:rsidRPr="007F2817" w14:paraId="015526AF" w14:textId="77777777" w:rsidTr="003A3B24">
        <w:trPr>
          <w:trHeight w:val="284"/>
        </w:trPr>
        <w:tc>
          <w:tcPr>
            <w:tcW w:w="687" w:type="pct"/>
            <w:gridSpan w:val="2"/>
            <w:shd w:val="clear" w:color="auto" w:fill="auto"/>
            <w:vAlign w:val="center"/>
            <w:hideMark/>
          </w:tcPr>
          <w:p w14:paraId="38392B9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C3.1.1</w:t>
            </w:r>
          </w:p>
        </w:tc>
        <w:tc>
          <w:tcPr>
            <w:tcW w:w="1193" w:type="pct"/>
            <w:gridSpan w:val="3"/>
            <w:shd w:val="clear" w:color="auto" w:fill="auto"/>
            <w:vAlign w:val="center"/>
            <w:hideMark/>
          </w:tcPr>
          <w:p w14:paraId="0449644C"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Αριθμός</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Μονάδων</w:t>
            </w:r>
            <w:proofErr w:type="spellEnd"/>
          </w:p>
        </w:tc>
        <w:tc>
          <w:tcPr>
            <w:tcW w:w="1425" w:type="pct"/>
            <w:gridSpan w:val="4"/>
            <w:shd w:val="clear" w:color="auto" w:fill="auto"/>
            <w:vAlign w:val="center"/>
            <w:hideMark/>
          </w:tcPr>
          <w:p w14:paraId="0E996C7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1</w:t>
            </w:r>
          </w:p>
        </w:tc>
        <w:tc>
          <w:tcPr>
            <w:tcW w:w="764" w:type="pct"/>
            <w:gridSpan w:val="2"/>
            <w:shd w:val="clear" w:color="auto" w:fill="auto"/>
            <w:vAlign w:val="bottom"/>
            <w:hideMark/>
          </w:tcPr>
          <w:p w14:paraId="2EE1BA5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31" w:type="pct"/>
            <w:gridSpan w:val="2"/>
            <w:shd w:val="clear" w:color="auto" w:fill="auto"/>
            <w:vAlign w:val="bottom"/>
            <w:hideMark/>
          </w:tcPr>
          <w:p w14:paraId="24B6512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5676D6" w14:paraId="3891764C" w14:textId="77777777" w:rsidTr="003A3B24">
        <w:trPr>
          <w:trHeight w:val="284"/>
        </w:trPr>
        <w:tc>
          <w:tcPr>
            <w:tcW w:w="687" w:type="pct"/>
            <w:gridSpan w:val="2"/>
            <w:shd w:val="clear" w:color="auto" w:fill="auto"/>
            <w:vAlign w:val="center"/>
            <w:hideMark/>
          </w:tcPr>
          <w:p w14:paraId="3AB9BA4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C3.1.2</w:t>
            </w:r>
          </w:p>
        </w:tc>
        <w:tc>
          <w:tcPr>
            <w:tcW w:w="1193" w:type="pct"/>
            <w:gridSpan w:val="3"/>
            <w:shd w:val="clear" w:color="auto" w:fill="auto"/>
            <w:vAlign w:val="center"/>
            <w:hideMark/>
          </w:tcPr>
          <w:p w14:paraId="022CF4B1"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Τύ</w:t>
            </w:r>
            <w:proofErr w:type="spellEnd"/>
            <w:r w:rsidRPr="00007017">
              <w:rPr>
                <w:rFonts w:asciiTheme="minorHAnsi" w:hAnsiTheme="minorHAnsi" w:cstheme="minorHAnsi"/>
                <w:szCs w:val="22"/>
              </w:rPr>
              <w:t xml:space="preserve">πος </w:t>
            </w:r>
          </w:p>
        </w:tc>
        <w:tc>
          <w:tcPr>
            <w:tcW w:w="1425" w:type="pct"/>
            <w:gridSpan w:val="4"/>
            <w:shd w:val="clear" w:color="FFFFFF" w:fill="FFFFFF"/>
            <w:vAlign w:val="center"/>
            <w:hideMark/>
          </w:tcPr>
          <w:p w14:paraId="11B3EBA4"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lang w:val="el-GR"/>
              </w:rPr>
              <w:t>ψηφιακός εγγραφέας υψηλής ευκρίνειας με 4 Μικροφωνικές εισόδους</w:t>
            </w:r>
          </w:p>
        </w:tc>
        <w:tc>
          <w:tcPr>
            <w:tcW w:w="764" w:type="pct"/>
            <w:gridSpan w:val="2"/>
            <w:shd w:val="clear" w:color="auto" w:fill="auto"/>
            <w:vAlign w:val="bottom"/>
            <w:hideMark/>
          </w:tcPr>
          <w:p w14:paraId="3E63B50B"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c>
          <w:tcPr>
            <w:tcW w:w="931" w:type="pct"/>
            <w:gridSpan w:val="2"/>
            <w:shd w:val="clear" w:color="auto" w:fill="auto"/>
            <w:vAlign w:val="center"/>
            <w:hideMark/>
          </w:tcPr>
          <w:p w14:paraId="122535E6"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r>
      <w:tr w:rsidR="00115B68" w:rsidRPr="00460D5C" w14:paraId="380FEA30" w14:textId="77777777" w:rsidTr="003A3B24">
        <w:trPr>
          <w:trHeight w:val="284"/>
        </w:trPr>
        <w:tc>
          <w:tcPr>
            <w:tcW w:w="687" w:type="pct"/>
            <w:gridSpan w:val="2"/>
            <w:shd w:val="clear" w:color="auto" w:fill="auto"/>
            <w:vAlign w:val="center"/>
            <w:hideMark/>
          </w:tcPr>
          <w:p w14:paraId="3F740EDC" w14:textId="77777777" w:rsidR="00115B68" w:rsidRPr="00460D5C" w:rsidRDefault="00115B68" w:rsidP="00115B68">
            <w:pPr>
              <w:rPr>
                <w:rFonts w:asciiTheme="minorHAnsi" w:hAnsiTheme="minorHAnsi" w:cstheme="minorHAnsi"/>
                <w:szCs w:val="22"/>
              </w:rPr>
            </w:pPr>
            <w:r w:rsidRPr="00460D5C">
              <w:rPr>
                <w:rFonts w:asciiTheme="minorHAnsi" w:hAnsiTheme="minorHAnsi" w:cstheme="minorHAnsi"/>
                <w:szCs w:val="22"/>
              </w:rPr>
              <w:t>C3.1.3</w:t>
            </w:r>
          </w:p>
        </w:tc>
        <w:tc>
          <w:tcPr>
            <w:tcW w:w="1193" w:type="pct"/>
            <w:gridSpan w:val="3"/>
            <w:shd w:val="clear" w:color="auto" w:fill="auto"/>
            <w:vAlign w:val="center"/>
            <w:hideMark/>
          </w:tcPr>
          <w:p w14:paraId="626AF22D" w14:textId="77777777" w:rsidR="00115B68" w:rsidRPr="00460D5C" w:rsidRDefault="00115B68" w:rsidP="00115B68">
            <w:pPr>
              <w:rPr>
                <w:rFonts w:asciiTheme="minorHAnsi" w:hAnsiTheme="minorHAnsi" w:cstheme="minorHAnsi"/>
                <w:szCs w:val="22"/>
              </w:rPr>
            </w:pPr>
            <w:r w:rsidRPr="00460D5C">
              <w:rPr>
                <w:rFonts w:asciiTheme="minorHAnsi" w:hAnsiTheme="minorHAnsi" w:cstheme="minorHAnsi"/>
                <w:szCs w:val="22"/>
              </w:rPr>
              <w:t>Frequency Response</w:t>
            </w:r>
          </w:p>
        </w:tc>
        <w:tc>
          <w:tcPr>
            <w:tcW w:w="1425" w:type="pct"/>
            <w:gridSpan w:val="4"/>
            <w:shd w:val="clear" w:color="FFFFFF" w:fill="FFFFFF"/>
            <w:hideMark/>
          </w:tcPr>
          <w:p w14:paraId="3BD98389" w14:textId="77777777" w:rsidR="00115B68" w:rsidRPr="00460D5C" w:rsidRDefault="00115B68" w:rsidP="00115B68">
            <w:pPr>
              <w:rPr>
                <w:rFonts w:asciiTheme="minorHAnsi" w:hAnsiTheme="minorHAnsi" w:cstheme="minorHAnsi"/>
                <w:szCs w:val="22"/>
              </w:rPr>
            </w:pPr>
            <w:r w:rsidRPr="00460D5C">
              <w:rPr>
                <w:rFonts w:asciiTheme="minorHAnsi" w:hAnsiTheme="minorHAnsi" w:cstheme="minorHAnsi"/>
                <w:szCs w:val="22"/>
              </w:rPr>
              <w:t>10Hz to 80kHz +/- 0.5dB re 1kHz @ 192kHz sample rate</w:t>
            </w:r>
          </w:p>
        </w:tc>
        <w:tc>
          <w:tcPr>
            <w:tcW w:w="764" w:type="pct"/>
            <w:gridSpan w:val="2"/>
            <w:shd w:val="clear" w:color="auto" w:fill="auto"/>
            <w:vAlign w:val="bottom"/>
            <w:hideMark/>
          </w:tcPr>
          <w:p w14:paraId="2297FAC9" w14:textId="77777777" w:rsidR="00115B68" w:rsidRPr="00460D5C" w:rsidRDefault="00115B68" w:rsidP="00115B68">
            <w:pPr>
              <w:rPr>
                <w:rFonts w:asciiTheme="minorHAnsi" w:hAnsiTheme="minorHAnsi" w:cstheme="minorHAnsi"/>
                <w:szCs w:val="22"/>
              </w:rPr>
            </w:pPr>
            <w:r w:rsidRPr="00460D5C">
              <w:rPr>
                <w:rFonts w:asciiTheme="minorHAnsi" w:hAnsiTheme="minorHAnsi" w:cstheme="minorHAnsi"/>
                <w:szCs w:val="22"/>
              </w:rPr>
              <w:t> </w:t>
            </w:r>
          </w:p>
        </w:tc>
        <w:tc>
          <w:tcPr>
            <w:tcW w:w="931" w:type="pct"/>
            <w:gridSpan w:val="2"/>
            <w:shd w:val="clear" w:color="auto" w:fill="auto"/>
            <w:vAlign w:val="bottom"/>
            <w:hideMark/>
          </w:tcPr>
          <w:p w14:paraId="3B7CA698" w14:textId="77777777" w:rsidR="00115B68" w:rsidRPr="00460D5C" w:rsidRDefault="00115B68" w:rsidP="00115B68">
            <w:pPr>
              <w:rPr>
                <w:rFonts w:asciiTheme="minorHAnsi" w:hAnsiTheme="minorHAnsi" w:cstheme="minorHAnsi"/>
                <w:szCs w:val="22"/>
              </w:rPr>
            </w:pPr>
            <w:r w:rsidRPr="00460D5C">
              <w:rPr>
                <w:rFonts w:asciiTheme="minorHAnsi" w:hAnsiTheme="minorHAnsi" w:cstheme="minorHAnsi"/>
                <w:szCs w:val="22"/>
              </w:rPr>
              <w:t> </w:t>
            </w:r>
          </w:p>
        </w:tc>
      </w:tr>
      <w:tr w:rsidR="00115B68" w:rsidRPr="00460D5C" w14:paraId="7E23C6BE" w14:textId="77777777" w:rsidTr="003A3B24">
        <w:trPr>
          <w:trHeight w:val="284"/>
        </w:trPr>
        <w:tc>
          <w:tcPr>
            <w:tcW w:w="687" w:type="pct"/>
            <w:gridSpan w:val="2"/>
            <w:shd w:val="clear" w:color="auto" w:fill="auto"/>
            <w:vAlign w:val="center"/>
            <w:hideMark/>
          </w:tcPr>
          <w:p w14:paraId="55980C87" w14:textId="77777777" w:rsidR="00115B68" w:rsidRPr="00460D5C" w:rsidRDefault="00115B68" w:rsidP="00115B68">
            <w:pPr>
              <w:rPr>
                <w:rFonts w:asciiTheme="minorHAnsi" w:hAnsiTheme="minorHAnsi" w:cstheme="minorHAnsi"/>
                <w:szCs w:val="22"/>
              </w:rPr>
            </w:pPr>
            <w:r w:rsidRPr="00460D5C">
              <w:rPr>
                <w:rFonts w:asciiTheme="minorHAnsi" w:hAnsiTheme="minorHAnsi" w:cstheme="minorHAnsi"/>
                <w:szCs w:val="22"/>
              </w:rPr>
              <w:t>C3.1.4</w:t>
            </w:r>
          </w:p>
        </w:tc>
        <w:tc>
          <w:tcPr>
            <w:tcW w:w="1193" w:type="pct"/>
            <w:gridSpan w:val="3"/>
            <w:shd w:val="clear" w:color="auto" w:fill="auto"/>
            <w:vAlign w:val="center"/>
            <w:hideMark/>
          </w:tcPr>
          <w:p w14:paraId="45256FC2" w14:textId="77777777" w:rsidR="00115B68" w:rsidRPr="00460D5C" w:rsidRDefault="00115B68" w:rsidP="00115B68">
            <w:pPr>
              <w:rPr>
                <w:rFonts w:asciiTheme="minorHAnsi" w:hAnsiTheme="minorHAnsi" w:cstheme="minorHAnsi"/>
                <w:szCs w:val="22"/>
              </w:rPr>
            </w:pPr>
            <w:r w:rsidRPr="00460D5C">
              <w:rPr>
                <w:rFonts w:asciiTheme="minorHAnsi" w:hAnsiTheme="minorHAnsi" w:cstheme="minorHAnsi"/>
                <w:szCs w:val="22"/>
              </w:rPr>
              <w:t>THD + Noise</w:t>
            </w:r>
          </w:p>
        </w:tc>
        <w:tc>
          <w:tcPr>
            <w:tcW w:w="1425" w:type="pct"/>
            <w:gridSpan w:val="4"/>
            <w:shd w:val="clear" w:color="FFFFFF" w:fill="FFFFFF"/>
            <w:hideMark/>
          </w:tcPr>
          <w:p w14:paraId="483D41B7" w14:textId="77777777" w:rsidR="00115B68" w:rsidRPr="00460D5C" w:rsidRDefault="00115B68" w:rsidP="00115B68">
            <w:pPr>
              <w:rPr>
                <w:rFonts w:asciiTheme="minorHAnsi" w:hAnsiTheme="minorHAnsi" w:cstheme="minorHAnsi"/>
                <w:szCs w:val="22"/>
              </w:rPr>
            </w:pPr>
            <w:r w:rsidRPr="00460D5C">
              <w:rPr>
                <w:rFonts w:asciiTheme="minorHAnsi" w:hAnsiTheme="minorHAnsi" w:cstheme="minorHAnsi"/>
                <w:szCs w:val="22"/>
              </w:rPr>
              <w:t>0.005% max (@1kHz, 22-22kHz BW, gain=20dB, -10dBu in)</w:t>
            </w:r>
          </w:p>
        </w:tc>
        <w:tc>
          <w:tcPr>
            <w:tcW w:w="764" w:type="pct"/>
            <w:gridSpan w:val="2"/>
            <w:shd w:val="clear" w:color="auto" w:fill="auto"/>
            <w:vAlign w:val="bottom"/>
            <w:hideMark/>
          </w:tcPr>
          <w:p w14:paraId="710ED3F5" w14:textId="77777777" w:rsidR="00115B68" w:rsidRPr="00460D5C" w:rsidRDefault="00115B68" w:rsidP="00115B68">
            <w:pPr>
              <w:rPr>
                <w:rFonts w:asciiTheme="minorHAnsi" w:hAnsiTheme="minorHAnsi" w:cstheme="minorHAnsi"/>
                <w:szCs w:val="22"/>
              </w:rPr>
            </w:pPr>
            <w:r w:rsidRPr="00460D5C">
              <w:rPr>
                <w:rFonts w:asciiTheme="minorHAnsi" w:hAnsiTheme="minorHAnsi" w:cstheme="minorHAnsi"/>
                <w:szCs w:val="22"/>
              </w:rPr>
              <w:t> </w:t>
            </w:r>
          </w:p>
        </w:tc>
        <w:tc>
          <w:tcPr>
            <w:tcW w:w="931" w:type="pct"/>
            <w:gridSpan w:val="2"/>
            <w:shd w:val="clear" w:color="auto" w:fill="auto"/>
            <w:vAlign w:val="bottom"/>
            <w:hideMark/>
          </w:tcPr>
          <w:p w14:paraId="60E64CF9" w14:textId="77777777" w:rsidR="00115B68" w:rsidRPr="00460D5C" w:rsidRDefault="00115B68" w:rsidP="00115B68">
            <w:pPr>
              <w:rPr>
                <w:rFonts w:asciiTheme="minorHAnsi" w:hAnsiTheme="minorHAnsi" w:cstheme="minorHAnsi"/>
                <w:szCs w:val="22"/>
              </w:rPr>
            </w:pPr>
            <w:r w:rsidRPr="00460D5C">
              <w:rPr>
                <w:rFonts w:asciiTheme="minorHAnsi" w:hAnsiTheme="minorHAnsi" w:cstheme="minorHAnsi"/>
                <w:szCs w:val="22"/>
              </w:rPr>
              <w:t> </w:t>
            </w:r>
          </w:p>
        </w:tc>
      </w:tr>
      <w:tr w:rsidR="00115B68" w:rsidRPr="00460D5C" w14:paraId="0667A699" w14:textId="77777777" w:rsidTr="003A3B24">
        <w:trPr>
          <w:trHeight w:val="284"/>
        </w:trPr>
        <w:tc>
          <w:tcPr>
            <w:tcW w:w="687" w:type="pct"/>
            <w:gridSpan w:val="2"/>
            <w:shd w:val="clear" w:color="auto" w:fill="auto"/>
            <w:vAlign w:val="center"/>
            <w:hideMark/>
          </w:tcPr>
          <w:p w14:paraId="3D8C6281" w14:textId="77777777" w:rsidR="00115B68" w:rsidRPr="00460D5C" w:rsidRDefault="00115B68" w:rsidP="00115B68">
            <w:pPr>
              <w:rPr>
                <w:rFonts w:asciiTheme="minorHAnsi" w:hAnsiTheme="minorHAnsi" w:cstheme="minorHAnsi"/>
                <w:szCs w:val="22"/>
              </w:rPr>
            </w:pPr>
            <w:r w:rsidRPr="00460D5C">
              <w:rPr>
                <w:rFonts w:asciiTheme="minorHAnsi" w:hAnsiTheme="minorHAnsi" w:cstheme="minorHAnsi"/>
                <w:szCs w:val="22"/>
              </w:rPr>
              <w:t>C3.1.5</w:t>
            </w:r>
          </w:p>
        </w:tc>
        <w:tc>
          <w:tcPr>
            <w:tcW w:w="1193" w:type="pct"/>
            <w:gridSpan w:val="3"/>
            <w:shd w:val="clear" w:color="auto" w:fill="auto"/>
            <w:vAlign w:val="center"/>
            <w:hideMark/>
          </w:tcPr>
          <w:p w14:paraId="4DABD5E4" w14:textId="77777777" w:rsidR="00115B68" w:rsidRPr="00460D5C" w:rsidRDefault="00115B68" w:rsidP="00115B68">
            <w:pPr>
              <w:rPr>
                <w:rFonts w:asciiTheme="minorHAnsi" w:hAnsiTheme="minorHAnsi" w:cstheme="minorHAnsi"/>
                <w:szCs w:val="22"/>
              </w:rPr>
            </w:pPr>
            <w:r w:rsidRPr="00460D5C">
              <w:rPr>
                <w:rFonts w:asciiTheme="minorHAnsi" w:hAnsiTheme="minorHAnsi" w:cstheme="minorHAnsi"/>
                <w:szCs w:val="22"/>
              </w:rPr>
              <w:t>ADC</w:t>
            </w:r>
          </w:p>
        </w:tc>
        <w:tc>
          <w:tcPr>
            <w:tcW w:w="1425" w:type="pct"/>
            <w:gridSpan w:val="4"/>
            <w:shd w:val="clear" w:color="FFFFFF" w:fill="FFFFFF"/>
            <w:hideMark/>
          </w:tcPr>
          <w:p w14:paraId="54395C4D" w14:textId="77777777" w:rsidR="00115B68" w:rsidRPr="00460D5C" w:rsidRDefault="00115B68" w:rsidP="00115B68">
            <w:pPr>
              <w:rPr>
                <w:rFonts w:asciiTheme="minorHAnsi" w:hAnsiTheme="minorHAnsi" w:cstheme="minorHAnsi"/>
                <w:szCs w:val="22"/>
              </w:rPr>
            </w:pPr>
            <w:proofErr w:type="gramStart"/>
            <w:r w:rsidRPr="00460D5C">
              <w:rPr>
                <w:rFonts w:asciiTheme="minorHAnsi" w:hAnsiTheme="minorHAnsi" w:cstheme="minorHAnsi"/>
                <w:szCs w:val="22"/>
              </w:rPr>
              <w:t>32 bit</w:t>
            </w:r>
            <w:proofErr w:type="gramEnd"/>
            <w:r w:rsidRPr="00460D5C">
              <w:rPr>
                <w:rFonts w:asciiTheme="minorHAnsi" w:hAnsiTheme="minorHAnsi" w:cstheme="minorHAnsi"/>
                <w:szCs w:val="22"/>
              </w:rPr>
              <w:t xml:space="preserve"> precision; 142 dB dynamic range min (A-</w:t>
            </w:r>
            <w:r w:rsidRPr="00460D5C">
              <w:rPr>
                <w:rFonts w:asciiTheme="minorHAnsi" w:hAnsiTheme="minorHAnsi" w:cstheme="minorHAnsi"/>
                <w:szCs w:val="22"/>
              </w:rPr>
              <w:lastRenderedPageBreak/>
              <w:t>weighted, gain=10 dB, fader=0 dB)</w:t>
            </w:r>
          </w:p>
        </w:tc>
        <w:tc>
          <w:tcPr>
            <w:tcW w:w="764" w:type="pct"/>
            <w:gridSpan w:val="2"/>
            <w:shd w:val="clear" w:color="auto" w:fill="auto"/>
            <w:vAlign w:val="bottom"/>
            <w:hideMark/>
          </w:tcPr>
          <w:p w14:paraId="3796D2F6" w14:textId="77777777" w:rsidR="00115B68" w:rsidRPr="00460D5C" w:rsidRDefault="00115B68" w:rsidP="00115B68">
            <w:pPr>
              <w:rPr>
                <w:rFonts w:asciiTheme="minorHAnsi" w:hAnsiTheme="minorHAnsi" w:cstheme="minorHAnsi"/>
                <w:szCs w:val="22"/>
              </w:rPr>
            </w:pPr>
            <w:r w:rsidRPr="00460D5C">
              <w:rPr>
                <w:rFonts w:asciiTheme="minorHAnsi" w:hAnsiTheme="minorHAnsi" w:cstheme="minorHAnsi"/>
                <w:szCs w:val="22"/>
              </w:rPr>
              <w:lastRenderedPageBreak/>
              <w:t> </w:t>
            </w:r>
          </w:p>
        </w:tc>
        <w:tc>
          <w:tcPr>
            <w:tcW w:w="931" w:type="pct"/>
            <w:gridSpan w:val="2"/>
            <w:shd w:val="clear" w:color="auto" w:fill="auto"/>
            <w:vAlign w:val="bottom"/>
            <w:hideMark/>
          </w:tcPr>
          <w:p w14:paraId="3027EACE" w14:textId="77777777" w:rsidR="00115B68" w:rsidRPr="00460D5C" w:rsidRDefault="00115B68" w:rsidP="00115B68">
            <w:pPr>
              <w:rPr>
                <w:rFonts w:asciiTheme="minorHAnsi" w:hAnsiTheme="minorHAnsi" w:cstheme="minorHAnsi"/>
                <w:szCs w:val="22"/>
              </w:rPr>
            </w:pPr>
            <w:r w:rsidRPr="00460D5C">
              <w:rPr>
                <w:rFonts w:asciiTheme="minorHAnsi" w:hAnsiTheme="minorHAnsi" w:cstheme="minorHAnsi"/>
                <w:szCs w:val="22"/>
              </w:rPr>
              <w:t> </w:t>
            </w:r>
          </w:p>
        </w:tc>
      </w:tr>
      <w:tr w:rsidR="00115B68" w:rsidRPr="00460D5C" w14:paraId="11C8A9C0" w14:textId="77777777" w:rsidTr="003A3B24">
        <w:trPr>
          <w:trHeight w:val="284"/>
        </w:trPr>
        <w:tc>
          <w:tcPr>
            <w:tcW w:w="687" w:type="pct"/>
            <w:gridSpan w:val="2"/>
            <w:shd w:val="clear" w:color="auto" w:fill="auto"/>
            <w:vAlign w:val="center"/>
            <w:hideMark/>
          </w:tcPr>
          <w:p w14:paraId="516EF32E" w14:textId="77777777" w:rsidR="00115B68" w:rsidRPr="00460D5C" w:rsidRDefault="00115B68" w:rsidP="00115B68">
            <w:pPr>
              <w:rPr>
                <w:rFonts w:asciiTheme="minorHAnsi" w:hAnsiTheme="minorHAnsi" w:cstheme="minorHAnsi"/>
                <w:szCs w:val="22"/>
              </w:rPr>
            </w:pPr>
            <w:r w:rsidRPr="00460D5C">
              <w:rPr>
                <w:rFonts w:asciiTheme="minorHAnsi" w:hAnsiTheme="minorHAnsi" w:cstheme="minorHAnsi"/>
                <w:szCs w:val="22"/>
              </w:rPr>
              <w:t>C3.1.6</w:t>
            </w:r>
          </w:p>
        </w:tc>
        <w:tc>
          <w:tcPr>
            <w:tcW w:w="1193" w:type="pct"/>
            <w:gridSpan w:val="3"/>
            <w:shd w:val="clear" w:color="auto" w:fill="auto"/>
            <w:vAlign w:val="center"/>
            <w:hideMark/>
          </w:tcPr>
          <w:p w14:paraId="2873FD03" w14:textId="77777777" w:rsidR="00115B68" w:rsidRPr="00460D5C" w:rsidRDefault="00115B68" w:rsidP="00115B68">
            <w:pPr>
              <w:rPr>
                <w:rFonts w:asciiTheme="minorHAnsi" w:hAnsiTheme="minorHAnsi" w:cstheme="minorHAnsi"/>
                <w:szCs w:val="22"/>
              </w:rPr>
            </w:pPr>
            <w:r w:rsidRPr="00460D5C">
              <w:rPr>
                <w:rFonts w:asciiTheme="minorHAnsi" w:hAnsiTheme="minorHAnsi" w:cstheme="minorHAnsi"/>
                <w:szCs w:val="22"/>
              </w:rPr>
              <w:t>Equivalent Input Noise</w:t>
            </w:r>
          </w:p>
        </w:tc>
        <w:tc>
          <w:tcPr>
            <w:tcW w:w="1425" w:type="pct"/>
            <w:gridSpan w:val="4"/>
            <w:shd w:val="clear" w:color="FFFFFF" w:fill="FFFFFF"/>
            <w:hideMark/>
          </w:tcPr>
          <w:p w14:paraId="04BE12A4" w14:textId="77777777" w:rsidR="00115B68" w:rsidRPr="00460D5C" w:rsidRDefault="00115B68" w:rsidP="00115B68">
            <w:pPr>
              <w:rPr>
                <w:rFonts w:asciiTheme="minorHAnsi" w:hAnsiTheme="minorHAnsi" w:cstheme="minorHAnsi"/>
                <w:szCs w:val="22"/>
              </w:rPr>
            </w:pPr>
            <w:r w:rsidRPr="00460D5C">
              <w:rPr>
                <w:rFonts w:asciiTheme="minorHAnsi" w:hAnsiTheme="minorHAnsi" w:cstheme="minorHAnsi"/>
                <w:szCs w:val="22"/>
              </w:rPr>
              <w:t xml:space="preserve">-130 </w:t>
            </w:r>
            <w:proofErr w:type="spellStart"/>
            <w:r w:rsidRPr="00460D5C">
              <w:rPr>
                <w:rFonts w:asciiTheme="minorHAnsi" w:hAnsiTheme="minorHAnsi" w:cstheme="minorHAnsi"/>
                <w:szCs w:val="22"/>
              </w:rPr>
              <w:t>dBV</w:t>
            </w:r>
            <w:proofErr w:type="spellEnd"/>
            <w:r w:rsidRPr="00460D5C">
              <w:rPr>
                <w:rFonts w:asciiTheme="minorHAnsi" w:hAnsiTheme="minorHAnsi" w:cstheme="minorHAnsi"/>
                <w:szCs w:val="22"/>
              </w:rPr>
              <w:t xml:space="preserve"> (-128 </w:t>
            </w:r>
            <w:proofErr w:type="spellStart"/>
            <w:r w:rsidRPr="00460D5C">
              <w:rPr>
                <w:rFonts w:asciiTheme="minorHAnsi" w:hAnsiTheme="minorHAnsi" w:cstheme="minorHAnsi"/>
                <w:szCs w:val="22"/>
              </w:rPr>
              <w:t>dBu</w:t>
            </w:r>
            <w:proofErr w:type="spellEnd"/>
            <w:r w:rsidRPr="00460D5C">
              <w:rPr>
                <w:rFonts w:asciiTheme="minorHAnsi" w:hAnsiTheme="minorHAnsi" w:cstheme="minorHAnsi"/>
                <w:szCs w:val="22"/>
              </w:rPr>
              <w:t xml:space="preserve">) max (A-weighting, gain=76 dB, </w:t>
            </w:r>
            <w:proofErr w:type="gramStart"/>
            <w:r w:rsidRPr="00460D5C">
              <w:rPr>
                <w:rFonts w:asciiTheme="minorHAnsi" w:hAnsiTheme="minorHAnsi" w:cstheme="minorHAnsi"/>
                <w:szCs w:val="22"/>
              </w:rPr>
              <w:t>150 ohm</w:t>
            </w:r>
            <w:proofErr w:type="gramEnd"/>
            <w:r w:rsidRPr="00460D5C">
              <w:rPr>
                <w:rFonts w:asciiTheme="minorHAnsi" w:hAnsiTheme="minorHAnsi" w:cstheme="minorHAnsi"/>
                <w:szCs w:val="22"/>
              </w:rPr>
              <w:t xml:space="preserve"> source impedance)</w:t>
            </w:r>
          </w:p>
        </w:tc>
        <w:tc>
          <w:tcPr>
            <w:tcW w:w="764" w:type="pct"/>
            <w:gridSpan w:val="2"/>
            <w:shd w:val="clear" w:color="auto" w:fill="auto"/>
            <w:vAlign w:val="bottom"/>
            <w:hideMark/>
          </w:tcPr>
          <w:p w14:paraId="0ADDDA0D" w14:textId="77777777" w:rsidR="00115B68" w:rsidRPr="00460D5C" w:rsidRDefault="00115B68" w:rsidP="00115B68">
            <w:pPr>
              <w:rPr>
                <w:rFonts w:asciiTheme="minorHAnsi" w:hAnsiTheme="minorHAnsi" w:cstheme="minorHAnsi"/>
                <w:szCs w:val="22"/>
              </w:rPr>
            </w:pPr>
            <w:r w:rsidRPr="00460D5C">
              <w:rPr>
                <w:rFonts w:asciiTheme="minorHAnsi" w:hAnsiTheme="minorHAnsi" w:cstheme="minorHAnsi"/>
                <w:szCs w:val="22"/>
              </w:rPr>
              <w:t> </w:t>
            </w:r>
          </w:p>
        </w:tc>
        <w:tc>
          <w:tcPr>
            <w:tcW w:w="931" w:type="pct"/>
            <w:gridSpan w:val="2"/>
            <w:shd w:val="clear" w:color="auto" w:fill="auto"/>
            <w:vAlign w:val="bottom"/>
            <w:hideMark/>
          </w:tcPr>
          <w:p w14:paraId="7C02C83C" w14:textId="77777777" w:rsidR="00115B68" w:rsidRPr="00460D5C" w:rsidRDefault="00115B68" w:rsidP="00115B68">
            <w:pPr>
              <w:rPr>
                <w:rFonts w:asciiTheme="minorHAnsi" w:hAnsiTheme="minorHAnsi" w:cstheme="minorHAnsi"/>
                <w:szCs w:val="22"/>
              </w:rPr>
            </w:pPr>
            <w:r w:rsidRPr="00460D5C">
              <w:rPr>
                <w:rFonts w:asciiTheme="minorHAnsi" w:hAnsiTheme="minorHAnsi" w:cstheme="minorHAnsi"/>
                <w:szCs w:val="22"/>
              </w:rPr>
              <w:t> </w:t>
            </w:r>
          </w:p>
        </w:tc>
      </w:tr>
      <w:tr w:rsidR="00115B68" w:rsidRPr="00460D5C" w14:paraId="7FBF08F2" w14:textId="77777777" w:rsidTr="003A3B24">
        <w:trPr>
          <w:trHeight w:val="284"/>
        </w:trPr>
        <w:tc>
          <w:tcPr>
            <w:tcW w:w="687" w:type="pct"/>
            <w:gridSpan w:val="2"/>
            <w:shd w:val="clear" w:color="auto" w:fill="auto"/>
            <w:vAlign w:val="center"/>
            <w:hideMark/>
          </w:tcPr>
          <w:p w14:paraId="5A24D947" w14:textId="77777777" w:rsidR="00115B68" w:rsidRPr="00460D5C" w:rsidRDefault="00115B68" w:rsidP="00115B68">
            <w:pPr>
              <w:rPr>
                <w:rFonts w:asciiTheme="minorHAnsi" w:hAnsiTheme="minorHAnsi" w:cstheme="minorHAnsi"/>
                <w:szCs w:val="22"/>
              </w:rPr>
            </w:pPr>
            <w:r w:rsidRPr="00460D5C">
              <w:rPr>
                <w:rFonts w:asciiTheme="minorHAnsi" w:hAnsiTheme="minorHAnsi" w:cstheme="minorHAnsi"/>
                <w:szCs w:val="22"/>
              </w:rPr>
              <w:t>C3.1.7</w:t>
            </w:r>
          </w:p>
        </w:tc>
        <w:tc>
          <w:tcPr>
            <w:tcW w:w="1193" w:type="pct"/>
            <w:gridSpan w:val="3"/>
            <w:shd w:val="clear" w:color="auto" w:fill="auto"/>
            <w:vAlign w:val="center"/>
            <w:hideMark/>
          </w:tcPr>
          <w:p w14:paraId="52B07147" w14:textId="77777777" w:rsidR="00115B68" w:rsidRPr="00460D5C" w:rsidRDefault="00115B68" w:rsidP="00115B68">
            <w:pPr>
              <w:rPr>
                <w:rFonts w:asciiTheme="minorHAnsi" w:hAnsiTheme="minorHAnsi" w:cstheme="minorHAnsi"/>
                <w:szCs w:val="22"/>
              </w:rPr>
            </w:pPr>
            <w:r w:rsidRPr="00460D5C">
              <w:rPr>
                <w:rFonts w:asciiTheme="minorHAnsi" w:hAnsiTheme="minorHAnsi" w:cstheme="minorHAnsi"/>
                <w:szCs w:val="22"/>
              </w:rPr>
              <w:t>Inputs</w:t>
            </w:r>
          </w:p>
        </w:tc>
        <w:tc>
          <w:tcPr>
            <w:tcW w:w="1425" w:type="pct"/>
            <w:gridSpan w:val="4"/>
            <w:shd w:val="clear" w:color="auto" w:fill="auto"/>
            <w:vAlign w:val="center"/>
            <w:hideMark/>
          </w:tcPr>
          <w:p w14:paraId="55F68DA1" w14:textId="77777777" w:rsidR="00115B68" w:rsidRPr="00460D5C" w:rsidRDefault="00115B68" w:rsidP="00115B68">
            <w:pPr>
              <w:rPr>
                <w:rFonts w:asciiTheme="minorHAnsi" w:hAnsiTheme="minorHAnsi" w:cstheme="minorHAnsi"/>
                <w:szCs w:val="22"/>
              </w:rPr>
            </w:pPr>
            <w:r w:rsidRPr="00460D5C">
              <w:rPr>
                <w:rFonts w:asciiTheme="minorHAnsi" w:hAnsiTheme="minorHAnsi" w:cstheme="minorHAnsi"/>
                <w:szCs w:val="22"/>
              </w:rPr>
              <w:t xml:space="preserve">Mic: XLR active-balanced; 4k </w:t>
            </w:r>
            <w:proofErr w:type="gramStart"/>
            <w:r w:rsidRPr="00460D5C">
              <w:rPr>
                <w:rFonts w:asciiTheme="minorHAnsi" w:hAnsiTheme="minorHAnsi" w:cstheme="minorHAnsi"/>
                <w:szCs w:val="22"/>
              </w:rPr>
              <w:t>input ,</w:t>
            </w:r>
            <w:proofErr w:type="gramEnd"/>
            <w:r w:rsidRPr="00460D5C">
              <w:rPr>
                <w:rFonts w:asciiTheme="minorHAnsi" w:hAnsiTheme="minorHAnsi" w:cstheme="minorHAnsi"/>
                <w:szCs w:val="22"/>
              </w:rPr>
              <w:t xml:space="preserve"> </w:t>
            </w:r>
            <w:r w:rsidRPr="00460D5C">
              <w:rPr>
                <w:rFonts w:asciiTheme="minorHAnsi" w:hAnsiTheme="minorHAnsi" w:cstheme="minorHAnsi"/>
                <w:szCs w:val="22"/>
              </w:rPr>
              <w:br/>
              <w:t xml:space="preserve">Line: XLR active-balanced; 4k input , </w:t>
            </w:r>
            <w:r w:rsidRPr="00460D5C">
              <w:rPr>
                <w:rFonts w:asciiTheme="minorHAnsi" w:hAnsiTheme="minorHAnsi" w:cstheme="minorHAnsi"/>
                <w:szCs w:val="22"/>
              </w:rPr>
              <w:br/>
              <w:t xml:space="preserve">Aux/Mic in: 3.5 mm TRS, 2-channel unbalanced; 2.2k , </w:t>
            </w:r>
            <w:r w:rsidRPr="00460D5C">
              <w:rPr>
                <w:rFonts w:asciiTheme="minorHAnsi" w:hAnsiTheme="minorHAnsi" w:cstheme="minorHAnsi"/>
                <w:szCs w:val="22"/>
              </w:rPr>
              <w:br/>
              <w:t xml:space="preserve">Line: ¼-inch TRS active-balanced; 4k input , </w:t>
            </w:r>
            <w:r w:rsidRPr="00460D5C">
              <w:rPr>
                <w:rFonts w:asciiTheme="minorHAnsi" w:hAnsiTheme="minorHAnsi" w:cstheme="minorHAnsi"/>
                <w:szCs w:val="22"/>
              </w:rPr>
              <w:br/>
              <w:t xml:space="preserve">USB Audio: 4 channels , </w:t>
            </w:r>
            <w:r w:rsidRPr="00460D5C">
              <w:rPr>
                <w:rFonts w:asciiTheme="minorHAnsi" w:hAnsiTheme="minorHAnsi" w:cstheme="minorHAnsi"/>
                <w:szCs w:val="22"/>
              </w:rPr>
              <w:br/>
              <w:t xml:space="preserve">6 Total </w:t>
            </w:r>
            <w:proofErr w:type="spellStart"/>
            <w:r w:rsidRPr="00460D5C">
              <w:rPr>
                <w:rFonts w:asciiTheme="minorHAnsi" w:hAnsiTheme="minorHAnsi" w:cstheme="minorHAnsi"/>
                <w:szCs w:val="22"/>
              </w:rPr>
              <w:t>analog</w:t>
            </w:r>
            <w:proofErr w:type="spellEnd"/>
            <w:r w:rsidRPr="00460D5C">
              <w:rPr>
                <w:rFonts w:asciiTheme="minorHAnsi" w:hAnsiTheme="minorHAnsi" w:cstheme="minorHAnsi"/>
                <w:szCs w:val="22"/>
              </w:rPr>
              <w:t xml:space="preserve"> inputs: 4 mic-line inputs, 2 on Aux In  , </w:t>
            </w:r>
            <w:r w:rsidRPr="00460D5C">
              <w:rPr>
                <w:rFonts w:asciiTheme="minorHAnsi" w:hAnsiTheme="minorHAnsi" w:cstheme="minorHAnsi"/>
                <w:szCs w:val="22"/>
              </w:rPr>
              <w:br/>
              <w:t>All inputs fully RF-filtered and overload protected.</w:t>
            </w:r>
          </w:p>
        </w:tc>
        <w:tc>
          <w:tcPr>
            <w:tcW w:w="764" w:type="pct"/>
            <w:gridSpan w:val="2"/>
            <w:shd w:val="clear" w:color="auto" w:fill="auto"/>
            <w:vAlign w:val="bottom"/>
            <w:hideMark/>
          </w:tcPr>
          <w:p w14:paraId="6EA43559" w14:textId="77777777" w:rsidR="00115B68" w:rsidRPr="00460D5C" w:rsidRDefault="00115B68" w:rsidP="00115B68">
            <w:pPr>
              <w:rPr>
                <w:rFonts w:asciiTheme="minorHAnsi" w:hAnsiTheme="minorHAnsi" w:cstheme="minorHAnsi"/>
                <w:szCs w:val="22"/>
              </w:rPr>
            </w:pPr>
            <w:r w:rsidRPr="00460D5C">
              <w:rPr>
                <w:rFonts w:asciiTheme="minorHAnsi" w:hAnsiTheme="minorHAnsi" w:cstheme="minorHAnsi"/>
                <w:szCs w:val="22"/>
              </w:rPr>
              <w:t> </w:t>
            </w:r>
          </w:p>
        </w:tc>
        <w:tc>
          <w:tcPr>
            <w:tcW w:w="931" w:type="pct"/>
            <w:gridSpan w:val="2"/>
            <w:shd w:val="clear" w:color="auto" w:fill="auto"/>
            <w:vAlign w:val="bottom"/>
            <w:hideMark/>
          </w:tcPr>
          <w:p w14:paraId="2C9F8BB2" w14:textId="77777777" w:rsidR="00115B68" w:rsidRPr="00460D5C" w:rsidRDefault="00115B68" w:rsidP="00115B68">
            <w:pPr>
              <w:rPr>
                <w:rFonts w:asciiTheme="minorHAnsi" w:hAnsiTheme="minorHAnsi" w:cstheme="minorHAnsi"/>
                <w:szCs w:val="22"/>
              </w:rPr>
            </w:pPr>
            <w:r w:rsidRPr="00460D5C">
              <w:rPr>
                <w:rFonts w:asciiTheme="minorHAnsi" w:hAnsiTheme="minorHAnsi" w:cstheme="minorHAnsi"/>
                <w:szCs w:val="22"/>
              </w:rPr>
              <w:t> </w:t>
            </w:r>
          </w:p>
        </w:tc>
      </w:tr>
      <w:tr w:rsidR="00115B68" w:rsidRPr="00460D5C" w14:paraId="1FB2E8F4" w14:textId="77777777" w:rsidTr="003A3B24">
        <w:trPr>
          <w:trHeight w:val="284"/>
        </w:trPr>
        <w:tc>
          <w:tcPr>
            <w:tcW w:w="687" w:type="pct"/>
            <w:gridSpan w:val="2"/>
            <w:shd w:val="clear" w:color="auto" w:fill="auto"/>
            <w:vAlign w:val="center"/>
            <w:hideMark/>
          </w:tcPr>
          <w:p w14:paraId="5EC73196" w14:textId="77777777" w:rsidR="00115B68" w:rsidRPr="00460D5C" w:rsidRDefault="00115B68" w:rsidP="00115B68">
            <w:pPr>
              <w:rPr>
                <w:rFonts w:asciiTheme="minorHAnsi" w:hAnsiTheme="minorHAnsi" w:cstheme="minorHAnsi"/>
                <w:szCs w:val="22"/>
              </w:rPr>
            </w:pPr>
            <w:r w:rsidRPr="00460D5C">
              <w:rPr>
                <w:rFonts w:asciiTheme="minorHAnsi" w:hAnsiTheme="minorHAnsi" w:cstheme="minorHAnsi"/>
                <w:szCs w:val="22"/>
              </w:rPr>
              <w:t>C3.1.8</w:t>
            </w:r>
          </w:p>
        </w:tc>
        <w:tc>
          <w:tcPr>
            <w:tcW w:w="1193" w:type="pct"/>
            <w:gridSpan w:val="3"/>
            <w:shd w:val="clear" w:color="auto" w:fill="auto"/>
            <w:vAlign w:val="center"/>
            <w:hideMark/>
          </w:tcPr>
          <w:p w14:paraId="1AC62322" w14:textId="77777777" w:rsidR="00115B68" w:rsidRPr="00460D5C" w:rsidRDefault="00115B68" w:rsidP="00115B68">
            <w:pPr>
              <w:rPr>
                <w:rFonts w:asciiTheme="minorHAnsi" w:hAnsiTheme="minorHAnsi" w:cstheme="minorHAnsi"/>
                <w:szCs w:val="22"/>
              </w:rPr>
            </w:pPr>
            <w:r w:rsidRPr="00460D5C">
              <w:rPr>
                <w:rFonts w:asciiTheme="minorHAnsi" w:hAnsiTheme="minorHAnsi" w:cstheme="minorHAnsi"/>
                <w:szCs w:val="22"/>
              </w:rPr>
              <w:t>Stereo Out</w:t>
            </w:r>
          </w:p>
        </w:tc>
        <w:tc>
          <w:tcPr>
            <w:tcW w:w="1425" w:type="pct"/>
            <w:gridSpan w:val="4"/>
            <w:shd w:val="clear" w:color="FFFFFF" w:fill="FFFFFF"/>
            <w:hideMark/>
          </w:tcPr>
          <w:p w14:paraId="3E3E8873" w14:textId="77777777" w:rsidR="00115B68" w:rsidRPr="00460D5C" w:rsidRDefault="00115B68" w:rsidP="00115B68">
            <w:pPr>
              <w:rPr>
                <w:rFonts w:asciiTheme="minorHAnsi" w:hAnsiTheme="minorHAnsi" w:cstheme="minorHAnsi"/>
                <w:szCs w:val="22"/>
              </w:rPr>
            </w:pPr>
            <w:r w:rsidRPr="00460D5C">
              <w:rPr>
                <w:rFonts w:asciiTheme="minorHAnsi" w:hAnsiTheme="minorHAnsi" w:cstheme="minorHAnsi"/>
                <w:szCs w:val="22"/>
              </w:rPr>
              <w:t xml:space="preserve">3.5 mm TRS stereo unbalanced, </w:t>
            </w:r>
            <w:proofErr w:type="gramStart"/>
            <w:r w:rsidRPr="00460D5C">
              <w:rPr>
                <w:rFonts w:asciiTheme="minorHAnsi" w:hAnsiTheme="minorHAnsi" w:cstheme="minorHAnsi"/>
                <w:szCs w:val="22"/>
              </w:rPr>
              <w:t>500 ohm</w:t>
            </w:r>
            <w:proofErr w:type="gramEnd"/>
            <w:r w:rsidRPr="00460D5C">
              <w:rPr>
                <w:rFonts w:asciiTheme="minorHAnsi" w:hAnsiTheme="minorHAnsi" w:cstheme="minorHAnsi"/>
                <w:szCs w:val="22"/>
              </w:rPr>
              <w:t xml:space="preserve"> output, +7.8 </w:t>
            </w:r>
            <w:proofErr w:type="spellStart"/>
            <w:r w:rsidRPr="00460D5C">
              <w:rPr>
                <w:rFonts w:asciiTheme="minorHAnsi" w:hAnsiTheme="minorHAnsi" w:cstheme="minorHAnsi"/>
                <w:szCs w:val="22"/>
              </w:rPr>
              <w:t>dBu</w:t>
            </w:r>
            <w:proofErr w:type="spellEnd"/>
            <w:r w:rsidRPr="00460D5C">
              <w:rPr>
                <w:rFonts w:asciiTheme="minorHAnsi" w:hAnsiTheme="minorHAnsi" w:cstheme="minorHAnsi"/>
                <w:szCs w:val="22"/>
              </w:rPr>
              <w:t xml:space="preserve"> max output level</w:t>
            </w:r>
          </w:p>
        </w:tc>
        <w:tc>
          <w:tcPr>
            <w:tcW w:w="764" w:type="pct"/>
            <w:gridSpan w:val="2"/>
            <w:shd w:val="clear" w:color="auto" w:fill="auto"/>
            <w:vAlign w:val="bottom"/>
            <w:hideMark/>
          </w:tcPr>
          <w:p w14:paraId="000566FE" w14:textId="77777777" w:rsidR="00115B68" w:rsidRPr="00460D5C" w:rsidRDefault="00115B68" w:rsidP="00115B68">
            <w:pPr>
              <w:rPr>
                <w:rFonts w:asciiTheme="minorHAnsi" w:hAnsiTheme="minorHAnsi" w:cstheme="minorHAnsi"/>
                <w:szCs w:val="22"/>
              </w:rPr>
            </w:pPr>
            <w:r w:rsidRPr="00460D5C">
              <w:rPr>
                <w:rFonts w:asciiTheme="minorHAnsi" w:hAnsiTheme="minorHAnsi" w:cstheme="minorHAnsi"/>
                <w:szCs w:val="22"/>
              </w:rPr>
              <w:t> </w:t>
            </w:r>
          </w:p>
        </w:tc>
        <w:tc>
          <w:tcPr>
            <w:tcW w:w="931" w:type="pct"/>
            <w:gridSpan w:val="2"/>
            <w:shd w:val="clear" w:color="auto" w:fill="auto"/>
            <w:vAlign w:val="bottom"/>
            <w:hideMark/>
          </w:tcPr>
          <w:p w14:paraId="6A4CCF20" w14:textId="77777777" w:rsidR="00115B68" w:rsidRPr="00460D5C" w:rsidRDefault="00115B68" w:rsidP="00115B68">
            <w:pPr>
              <w:rPr>
                <w:rFonts w:asciiTheme="minorHAnsi" w:hAnsiTheme="minorHAnsi" w:cstheme="minorHAnsi"/>
                <w:szCs w:val="22"/>
              </w:rPr>
            </w:pPr>
            <w:r w:rsidRPr="00460D5C">
              <w:rPr>
                <w:rFonts w:asciiTheme="minorHAnsi" w:hAnsiTheme="minorHAnsi" w:cstheme="minorHAnsi"/>
                <w:szCs w:val="22"/>
              </w:rPr>
              <w:t> </w:t>
            </w:r>
          </w:p>
        </w:tc>
      </w:tr>
      <w:tr w:rsidR="00115B68" w:rsidRPr="00460D5C" w14:paraId="75B9579C" w14:textId="77777777" w:rsidTr="003A3B24">
        <w:trPr>
          <w:trHeight w:val="284"/>
        </w:trPr>
        <w:tc>
          <w:tcPr>
            <w:tcW w:w="687" w:type="pct"/>
            <w:gridSpan w:val="2"/>
            <w:shd w:val="clear" w:color="auto" w:fill="auto"/>
            <w:vAlign w:val="center"/>
            <w:hideMark/>
          </w:tcPr>
          <w:p w14:paraId="2D9F9050" w14:textId="77777777" w:rsidR="00115B68" w:rsidRPr="00460D5C" w:rsidRDefault="00115B68" w:rsidP="00115B68">
            <w:pPr>
              <w:rPr>
                <w:rFonts w:asciiTheme="minorHAnsi" w:hAnsiTheme="minorHAnsi" w:cstheme="minorHAnsi"/>
                <w:szCs w:val="22"/>
              </w:rPr>
            </w:pPr>
            <w:r w:rsidRPr="00460D5C">
              <w:rPr>
                <w:rFonts w:asciiTheme="minorHAnsi" w:hAnsiTheme="minorHAnsi" w:cstheme="minorHAnsi"/>
                <w:szCs w:val="22"/>
              </w:rPr>
              <w:t>C3.1.9</w:t>
            </w:r>
          </w:p>
        </w:tc>
        <w:tc>
          <w:tcPr>
            <w:tcW w:w="1193" w:type="pct"/>
            <w:gridSpan w:val="3"/>
            <w:shd w:val="clear" w:color="auto" w:fill="auto"/>
            <w:vAlign w:val="center"/>
            <w:hideMark/>
          </w:tcPr>
          <w:p w14:paraId="5D702554" w14:textId="77777777" w:rsidR="00115B68" w:rsidRPr="00460D5C" w:rsidRDefault="00115B68" w:rsidP="00115B68">
            <w:pPr>
              <w:rPr>
                <w:rFonts w:asciiTheme="minorHAnsi" w:hAnsiTheme="minorHAnsi" w:cstheme="minorHAnsi"/>
                <w:szCs w:val="22"/>
              </w:rPr>
            </w:pPr>
            <w:r w:rsidRPr="00460D5C">
              <w:rPr>
                <w:rFonts w:asciiTheme="minorHAnsi" w:hAnsiTheme="minorHAnsi" w:cstheme="minorHAnsi"/>
                <w:szCs w:val="22"/>
              </w:rPr>
              <w:t>Headphones Out</w:t>
            </w:r>
          </w:p>
        </w:tc>
        <w:tc>
          <w:tcPr>
            <w:tcW w:w="1425" w:type="pct"/>
            <w:gridSpan w:val="4"/>
            <w:shd w:val="clear" w:color="FFFFFF" w:fill="FFFFFF"/>
            <w:hideMark/>
          </w:tcPr>
          <w:p w14:paraId="3254E04F" w14:textId="77777777" w:rsidR="00115B68" w:rsidRPr="00460D5C" w:rsidRDefault="00115B68" w:rsidP="00115B68">
            <w:pPr>
              <w:rPr>
                <w:rFonts w:asciiTheme="minorHAnsi" w:hAnsiTheme="minorHAnsi" w:cstheme="minorHAnsi"/>
                <w:szCs w:val="22"/>
              </w:rPr>
            </w:pPr>
            <w:r w:rsidRPr="00460D5C">
              <w:rPr>
                <w:rFonts w:asciiTheme="minorHAnsi" w:hAnsiTheme="minorHAnsi" w:cstheme="minorHAnsi"/>
                <w:szCs w:val="22"/>
              </w:rPr>
              <w:t xml:space="preserve">3.5 mm TRS stereo unbalanced, 300 </w:t>
            </w:r>
            <w:proofErr w:type="spellStart"/>
            <w:r w:rsidRPr="00460D5C">
              <w:rPr>
                <w:rFonts w:asciiTheme="minorHAnsi" w:hAnsiTheme="minorHAnsi" w:cstheme="minorHAnsi"/>
                <w:szCs w:val="22"/>
              </w:rPr>
              <w:t>mW</w:t>
            </w:r>
            <w:proofErr w:type="spellEnd"/>
            <w:r w:rsidRPr="00460D5C">
              <w:rPr>
                <w:rFonts w:asciiTheme="minorHAnsi" w:hAnsiTheme="minorHAnsi" w:cstheme="minorHAnsi"/>
                <w:szCs w:val="22"/>
              </w:rPr>
              <w:t xml:space="preserve"> + 300 </w:t>
            </w:r>
            <w:proofErr w:type="spellStart"/>
            <w:r w:rsidRPr="00460D5C">
              <w:rPr>
                <w:rFonts w:asciiTheme="minorHAnsi" w:hAnsiTheme="minorHAnsi" w:cstheme="minorHAnsi"/>
                <w:szCs w:val="22"/>
              </w:rPr>
              <w:t>mW</w:t>
            </w:r>
            <w:proofErr w:type="spellEnd"/>
            <w:r w:rsidRPr="00460D5C">
              <w:rPr>
                <w:rFonts w:asciiTheme="minorHAnsi" w:hAnsiTheme="minorHAnsi" w:cstheme="minorHAnsi"/>
                <w:szCs w:val="22"/>
              </w:rPr>
              <w:t>, for use with any impedance headphones</w:t>
            </w:r>
          </w:p>
        </w:tc>
        <w:tc>
          <w:tcPr>
            <w:tcW w:w="764" w:type="pct"/>
            <w:gridSpan w:val="2"/>
            <w:shd w:val="clear" w:color="auto" w:fill="auto"/>
            <w:vAlign w:val="bottom"/>
            <w:hideMark/>
          </w:tcPr>
          <w:p w14:paraId="7D2DF38A" w14:textId="77777777" w:rsidR="00115B68" w:rsidRPr="00460D5C" w:rsidRDefault="00115B68" w:rsidP="00115B68">
            <w:pPr>
              <w:rPr>
                <w:rFonts w:asciiTheme="minorHAnsi" w:hAnsiTheme="minorHAnsi" w:cstheme="minorHAnsi"/>
                <w:szCs w:val="22"/>
              </w:rPr>
            </w:pPr>
            <w:r w:rsidRPr="00460D5C">
              <w:rPr>
                <w:rFonts w:asciiTheme="minorHAnsi" w:hAnsiTheme="minorHAnsi" w:cstheme="minorHAnsi"/>
                <w:szCs w:val="22"/>
              </w:rPr>
              <w:t> </w:t>
            </w:r>
          </w:p>
        </w:tc>
        <w:tc>
          <w:tcPr>
            <w:tcW w:w="931" w:type="pct"/>
            <w:gridSpan w:val="2"/>
            <w:shd w:val="clear" w:color="auto" w:fill="auto"/>
            <w:vAlign w:val="bottom"/>
            <w:hideMark/>
          </w:tcPr>
          <w:p w14:paraId="66E4E1DA" w14:textId="77777777" w:rsidR="00115B68" w:rsidRPr="00460D5C" w:rsidRDefault="00115B68" w:rsidP="00115B68">
            <w:pPr>
              <w:rPr>
                <w:rFonts w:asciiTheme="minorHAnsi" w:hAnsiTheme="minorHAnsi" w:cstheme="minorHAnsi"/>
                <w:szCs w:val="22"/>
              </w:rPr>
            </w:pPr>
            <w:r w:rsidRPr="00460D5C">
              <w:rPr>
                <w:rFonts w:asciiTheme="minorHAnsi" w:hAnsiTheme="minorHAnsi" w:cstheme="minorHAnsi"/>
                <w:szCs w:val="22"/>
              </w:rPr>
              <w:t> </w:t>
            </w:r>
          </w:p>
        </w:tc>
      </w:tr>
      <w:tr w:rsidR="00115B68" w:rsidRPr="00460D5C" w14:paraId="2FDB8638" w14:textId="77777777" w:rsidTr="003A3B24">
        <w:trPr>
          <w:trHeight w:val="284"/>
        </w:trPr>
        <w:tc>
          <w:tcPr>
            <w:tcW w:w="687" w:type="pct"/>
            <w:gridSpan w:val="2"/>
            <w:shd w:val="clear" w:color="auto" w:fill="auto"/>
            <w:vAlign w:val="center"/>
            <w:hideMark/>
          </w:tcPr>
          <w:p w14:paraId="6262FFB2" w14:textId="77777777" w:rsidR="00115B68" w:rsidRPr="00460D5C" w:rsidRDefault="00115B68" w:rsidP="00115B68">
            <w:pPr>
              <w:rPr>
                <w:rFonts w:asciiTheme="minorHAnsi" w:hAnsiTheme="minorHAnsi" w:cstheme="minorHAnsi"/>
                <w:szCs w:val="22"/>
              </w:rPr>
            </w:pPr>
            <w:r w:rsidRPr="00460D5C">
              <w:rPr>
                <w:rFonts w:asciiTheme="minorHAnsi" w:hAnsiTheme="minorHAnsi" w:cstheme="minorHAnsi"/>
                <w:szCs w:val="22"/>
              </w:rPr>
              <w:t>C3.1.10</w:t>
            </w:r>
          </w:p>
        </w:tc>
        <w:tc>
          <w:tcPr>
            <w:tcW w:w="1193" w:type="pct"/>
            <w:gridSpan w:val="3"/>
            <w:shd w:val="clear" w:color="auto" w:fill="auto"/>
            <w:vAlign w:val="center"/>
            <w:hideMark/>
          </w:tcPr>
          <w:p w14:paraId="0AF82B9B" w14:textId="77777777" w:rsidR="00115B68" w:rsidRPr="00460D5C" w:rsidRDefault="00115B68" w:rsidP="00115B68">
            <w:pPr>
              <w:rPr>
                <w:rFonts w:asciiTheme="minorHAnsi" w:hAnsiTheme="minorHAnsi" w:cstheme="minorHAnsi"/>
                <w:szCs w:val="22"/>
              </w:rPr>
            </w:pPr>
            <w:r w:rsidRPr="00460D5C">
              <w:rPr>
                <w:rFonts w:asciiTheme="minorHAnsi" w:hAnsiTheme="minorHAnsi" w:cstheme="minorHAnsi"/>
                <w:szCs w:val="22"/>
              </w:rPr>
              <w:t>Limiters</w:t>
            </w:r>
          </w:p>
        </w:tc>
        <w:tc>
          <w:tcPr>
            <w:tcW w:w="1425" w:type="pct"/>
            <w:gridSpan w:val="4"/>
            <w:shd w:val="clear" w:color="FFFFFF" w:fill="FFFFFF"/>
            <w:hideMark/>
          </w:tcPr>
          <w:p w14:paraId="6DAD87E9" w14:textId="77777777" w:rsidR="00115B68" w:rsidRPr="00460D5C" w:rsidRDefault="00115B68" w:rsidP="00115B68">
            <w:pPr>
              <w:rPr>
                <w:rFonts w:asciiTheme="minorHAnsi" w:hAnsiTheme="minorHAnsi" w:cstheme="minorHAnsi"/>
                <w:szCs w:val="22"/>
              </w:rPr>
            </w:pPr>
            <w:r w:rsidRPr="00460D5C">
              <w:rPr>
                <w:rFonts w:asciiTheme="minorHAnsi" w:hAnsiTheme="minorHAnsi" w:cstheme="minorHAnsi"/>
                <w:szCs w:val="22"/>
              </w:rPr>
              <w:t xml:space="preserve">Limiter at all gain stages, range &gt; 40 </w:t>
            </w:r>
            <w:proofErr w:type="spellStart"/>
            <w:r w:rsidRPr="00460D5C">
              <w:rPr>
                <w:rFonts w:asciiTheme="minorHAnsi" w:hAnsiTheme="minorHAnsi" w:cstheme="minorHAnsi"/>
                <w:szCs w:val="22"/>
              </w:rPr>
              <w:t>dB.</w:t>
            </w:r>
            <w:proofErr w:type="spellEnd"/>
            <w:r w:rsidRPr="00460D5C">
              <w:rPr>
                <w:rFonts w:asciiTheme="minorHAnsi" w:hAnsiTheme="minorHAnsi" w:cstheme="minorHAnsi"/>
                <w:szCs w:val="22"/>
              </w:rPr>
              <w:t xml:space="preserve"> First stage </w:t>
            </w:r>
            <w:proofErr w:type="spellStart"/>
            <w:r w:rsidRPr="00460D5C">
              <w:rPr>
                <w:rFonts w:asciiTheme="minorHAnsi" w:hAnsiTheme="minorHAnsi" w:cstheme="minorHAnsi"/>
                <w:szCs w:val="22"/>
              </w:rPr>
              <w:t>analog</w:t>
            </w:r>
            <w:proofErr w:type="spellEnd"/>
            <w:r w:rsidRPr="00460D5C">
              <w:rPr>
                <w:rFonts w:asciiTheme="minorHAnsi" w:hAnsiTheme="minorHAnsi" w:cstheme="minorHAnsi"/>
                <w:szCs w:val="22"/>
              </w:rPr>
              <w:t>, subsequent stages digital. Adjustable Threshold, Ratio, and Release</w:t>
            </w:r>
          </w:p>
        </w:tc>
        <w:tc>
          <w:tcPr>
            <w:tcW w:w="764" w:type="pct"/>
            <w:gridSpan w:val="2"/>
            <w:shd w:val="clear" w:color="auto" w:fill="auto"/>
            <w:vAlign w:val="bottom"/>
            <w:hideMark/>
          </w:tcPr>
          <w:p w14:paraId="3543F519" w14:textId="77777777" w:rsidR="00115B68" w:rsidRPr="00460D5C" w:rsidRDefault="00115B68" w:rsidP="00115B68">
            <w:pPr>
              <w:rPr>
                <w:rFonts w:asciiTheme="minorHAnsi" w:hAnsiTheme="minorHAnsi" w:cstheme="minorHAnsi"/>
                <w:szCs w:val="22"/>
              </w:rPr>
            </w:pPr>
            <w:r w:rsidRPr="00460D5C">
              <w:rPr>
                <w:rFonts w:asciiTheme="minorHAnsi" w:hAnsiTheme="minorHAnsi" w:cstheme="minorHAnsi"/>
                <w:szCs w:val="22"/>
              </w:rPr>
              <w:t> </w:t>
            </w:r>
          </w:p>
        </w:tc>
        <w:tc>
          <w:tcPr>
            <w:tcW w:w="931" w:type="pct"/>
            <w:gridSpan w:val="2"/>
            <w:shd w:val="clear" w:color="auto" w:fill="auto"/>
            <w:vAlign w:val="bottom"/>
            <w:hideMark/>
          </w:tcPr>
          <w:p w14:paraId="0B1E98E0" w14:textId="77777777" w:rsidR="00115B68" w:rsidRPr="00460D5C" w:rsidRDefault="00115B68" w:rsidP="00115B68">
            <w:pPr>
              <w:rPr>
                <w:rFonts w:asciiTheme="minorHAnsi" w:hAnsiTheme="minorHAnsi" w:cstheme="minorHAnsi"/>
                <w:szCs w:val="22"/>
              </w:rPr>
            </w:pPr>
            <w:r w:rsidRPr="00460D5C">
              <w:rPr>
                <w:rFonts w:asciiTheme="minorHAnsi" w:hAnsiTheme="minorHAnsi" w:cstheme="minorHAnsi"/>
                <w:szCs w:val="22"/>
              </w:rPr>
              <w:t> </w:t>
            </w:r>
          </w:p>
        </w:tc>
      </w:tr>
      <w:tr w:rsidR="00115B68" w:rsidRPr="00460D5C" w14:paraId="5C172CD7" w14:textId="77777777" w:rsidTr="003A3B24">
        <w:trPr>
          <w:trHeight w:val="284"/>
        </w:trPr>
        <w:tc>
          <w:tcPr>
            <w:tcW w:w="687" w:type="pct"/>
            <w:gridSpan w:val="2"/>
            <w:shd w:val="clear" w:color="auto" w:fill="auto"/>
            <w:vAlign w:val="center"/>
            <w:hideMark/>
          </w:tcPr>
          <w:p w14:paraId="13B8D8B4" w14:textId="77777777" w:rsidR="00115B68" w:rsidRPr="00460D5C" w:rsidRDefault="00115B68" w:rsidP="00115B68">
            <w:pPr>
              <w:rPr>
                <w:rFonts w:asciiTheme="minorHAnsi" w:hAnsiTheme="minorHAnsi" w:cstheme="minorHAnsi"/>
                <w:szCs w:val="22"/>
              </w:rPr>
            </w:pPr>
            <w:r w:rsidRPr="00460D5C">
              <w:rPr>
                <w:rFonts w:asciiTheme="minorHAnsi" w:hAnsiTheme="minorHAnsi" w:cstheme="minorHAnsi"/>
                <w:szCs w:val="22"/>
              </w:rPr>
              <w:t>C3.1.11</w:t>
            </w:r>
          </w:p>
        </w:tc>
        <w:tc>
          <w:tcPr>
            <w:tcW w:w="1193" w:type="pct"/>
            <w:gridSpan w:val="3"/>
            <w:shd w:val="clear" w:color="auto" w:fill="auto"/>
            <w:vAlign w:val="center"/>
            <w:hideMark/>
          </w:tcPr>
          <w:p w14:paraId="355E3A5F" w14:textId="77777777" w:rsidR="00115B68" w:rsidRPr="00460D5C" w:rsidRDefault="00115B68" w:rsidP="00115B68">
            <w:pPr>
              <w:rPr>
                <w:rFonts w:asciiTheme="minorHAnsi" w:hAnsiTheme="minorHAnsi" w:cstheme="minorHAnsi"/>
                <w:szCs w:val="22"/>
              </w:rPr>
            </w:pPr>
            <w:r w:rsidRPr="00460D5C">
              <w:rPr>
                <w:rFonts w:asciiTheme="minorHAnsi" w:hAnsiTheme="minorHAnsi" w:cstheme="minorHAnsi"/>
                <w:szCs w:val="22"/>
              </w:rPr>
              <w:t>Mic input Gain</w:t>
            </w:r>
          </w:p>
        </w:tc>
        <w:tc>
          <w:tcPr>
            <w:tcW w:w="1425" w:type="pct"/>
            <w:gridSpan w:val="4"/>
            <w:shd w:val="clear" w:color="FFFFFF" w:fill="FFFFFF"/>
            <w:vAlign w:val="bottom"/>
            <w:hideMark/>
          </w:tcPr>
          <w:p w14:paraId="7AF22533" w14:textId="77777777" w:rsidR="00115B68" w:rsidRPr="00460D5C" w:rsidRDefault="00115B68" w:rsidP="00115B68">
            <w:pPr>
              <w:rPr>
                <w:rFonts w:asciiTheme="minorHAnsi" w:hAnsiTheme="minorHAnsi" w:cstheme="minorHAnsi"/>
                <w:szCs w:val="22"/>
              </w:rPr>
            </w:pPr>
            <w:r w:rsidRPr="00460D5C">
              <w:rPr>
                <w:rFonts w:asciiTheme="minorHAnsi" w:hAnsiTheme="minorHAnsi" w:cstheme="minorHAnsi"/>
                <w:szCs w:val="22"/>
              </w:rPr>
              <w:t>+6dB to +76dB</w:t>
            </w:r>
          </w:p>
        </w:tc>
        <w:tc>
          <w:tcPr>
            <w:tcW w:w="764" w:type="pct"/>
            <w:gridSpan w:val="2"/>
            <w:shd w:val="clear" w:color="auto" w:fill="auto"/>
            <w:vAlign w:val="bottom"/>
            <w:hideMark/>
          </w:tcPr>
          <w:p w14:paraId="368A1BCD" w14:textId="77777777" w:rsidR="00115B68" w:rsidRPr="00460D5C" w:rsidRDefault="00115B68" w:rsidP="00115B68">
            <w:pPr>
              <w:rPr>
                <w:rFonts w:asciiTheme="minorHAnsi" w:hAnsiTheme="minorHAnsi" w:cstheme="minorHAnsi"/>
                <w:szCs w:val="22"/>
              </w:rPr>
            </w:pPr>
            <w:r w:rsidRPr="00460D5C">
              <w:rPr>
                <w:rFonts w:asciiTheme="minorHAnsi" w:hAnsiTheme="minorHAnsi" w:cstheme="minorHAnsi"/>
                <w:szCs w:val="22"/>
              </w:rPr>
              <w:t> </w:t>
            </w:r>
          </w:p>
        </w:tc>
        <w:tc>
          <w:tcPr>
            <w:tcW w:w="931" w:type="pct"/>
            <w:gridSpan w:val="2"/>
            <w:shd w:val="clear" w:color="auto" w:fill="auto"/>
            <w:vAlign w:val="bottom"/>
            <w:hideMark/>
          </w:tcPr>
          <w:p w14:paraId="6B594E21" w14:textId="77777777" w:rsidR="00115B68" w:rsidRPr="00460D5C" w:rsidRDefault="00115B68" w:rsidP="00115B68">
            <w:pPr>
              <w:rPr>
                <w:rFonts w:asciiTheme="minorHAnsi" w:hAnsiTheme="minorHAnsi" w:cstheme="minorHAnsi"/>
                <w:szCs w:val="22"/>
              </w:rPr>
            </w:pPr>
            <w:r w:rsidRPr="00460D5C">
              <w:rPr>
                <w:rFonts w:asciiTheme="minorHAnsi" w:hAnsiTheme="minorHAnsi" w:cstheme="minorHAnsi"/>
                <w:szCs w:val="22"/>
              </w:rPr>
              <w:t> </w:t>
            </w:r>
          </w:p>
        </w:tc>
      </w:tr>
      <w:tr w:rsidR="00115B68" w:rsidRPr="00460D5C" w14:paraId="5982475D" w14:textId="77777777" w:rsidTr="003A3B24">
        <w:trPr>
          <w:trHeight w:val="284"/>
        </w:trPr>
        <w:tc>
          <w:tcPr>
            <w:tcW w:w="687" w:type="pct"/>
            <w:gridSpan w:val="2"/>
            <w:shd w:val="clear" w:color="auto" w:fill="auto"/>
            <w:vAlign w:val="center"/>
            <w:hideMark/>
          </w:tcPr>
          <w:p w14:paraId="002020D5" w14:textId="77777777" w:rsidR="00115B68" w:rsidRPr="00460D5C" w:rsidRDefault="00115B68" w:rsidP="00115B68">
            <w:pPr>
              <w:rPr>
                <w:rFonts w:asciiTheme="minorHAnsi" w:hAnsiTheme="minorHAnsi" w:cstheme="minorHAnsi"/>
                <w:szCs w:val="22"/>
              </w:rPr>
            </w:pPr>
            <w:r w:rsidRPr="00460D5C">
              <w:rPr>
                <w:rFonts w:asciiTheme="minorHAnsi" w:hAnsiTheme="minorHAnsi" w:cstheme="minorHAnsi"/>
                <w:szCs w:val="22"/>
              </w:rPr>
              <w:t>C3.1.12</w:t>
            </w:r>
          </w:p>
        </w:tc>
        <w:tc>
          <w:tcPr>
            <w:tcW w:w="1193" w:type="pct"/>
            <w:gridSpan w:val="3"/>
            <w:shd w:val="clear" w:color="auto" w:fill="auto"/>
            <w:vAlign w:val="center"/>
            <w:hideMark/>
          </w:tcPr>
          <w:p w14:paraId="6B982DFE" w14:textId="77777777" w:rsidR="00115B68" w:rsidRPr="00460D5C" w:rsidRDefault="00115B68" w:rsidP="00115B68">
            <w:pPr>
              <w:rPr>
                <w:rFonts w:asciiTheme="minorHAnsi" w:hAnsiTheme="minorHAnsi" w:cstheme="minorHAnsi"/>
                <w:szCs w:val="22"/>
              </w:rPr>
            </w:pPr>
            <w:r w:rsidRPr="00460D5C">
              <w:rPr>
                <w:rFonts w:asciiTheme="minorHAnsi" w:hAnsiTheme="minorHAnsi" w:cstheme="minorHAnsi"/>
                <w:szCs w:val="22"/>
              </w:rPr>
              <w:t>Line input Gain</w:t>
            </w:r>
          </w:p>
        </w:tc>
        <w:tc>
          <w:tcPr>
            <w:tcW w:w="1425" w:type="pct"/>
            <w:gridSpan w:val="4"/>
            <w:shd w:val="clear" w:color="FFFFFF" w:fill="FFFFFF"/>
            <w:vAlign w:val="bottom"/>
            <w:hideMark/>
          </w:tcPr>
          <w:p w14:paraId="48296654" w14:textId="77777777" w:rsidR="00115B68" w:rsidRPr="00460D5C" w:rsidRDefault="00115B68" w:rsidP="00115B68">
            <w:pPr>
              <w:rPr>
                <w:rFonts w:asciiTheme="minorHAnsi" w:hAnsiTheme="minorHAnsi" w:cstheme="minorHAnsi"/>
                <w:szCs w:val="22"/>
              </w:rPr>
            </w:pPr>
            <w:r w:rsidRPr="00460D5C">
              <w:rPr>
                <w:rFonts w:asciiTheme="minorHAnsi" w:hAnsiTheme="minorHAnsi" w:cstheme="minorHAnsi"/>
                <w:szCs w:val="22"/>
              </w:rPr>
              <w:t>-20dB to +30dB</w:t>
            </w:r>
          </w:p>
        </w:tc>
        <w:tc>
          <w:tcPr>
            <w:tcW w:w="764" w:type="pct"/>
            <w:gridSpan w:val="2"/>
            <w:shd w:val="clear" w:color="auto" w:fill="auto"/>
            <w:vAlign w:val="bottom"/>
            <w:hideMark/>
          </w:tcPr>
          <w:p w14:paraId="774792E2" w14:textId="77777777" w:rsidR="00115B68" w:rsidRPr="00460D5C" w:rsidRDefault="00115B68" w:rsidP="00115B68">
            <w:pPr>
              <w:rPr>
                <w:rFonts w:asciiTheme="minorHAnsi" w:hAnsiTheme="minorHAnsi" w:cstheme="minorHAnsi"/>
                <w:szCs w:val="22"/>
              </w:rPr>
            </w:pPr>
            <w:r w:rsidRPr="00460D5C">
              <w:rPr>
                <w:rFonts w:asciiTheme="minorHAnsi" w:hAnsiTheme="minorHAnsi" w:cstheme="minorHAnsi"/>
                <w:szCs w:val="22"/>
              </w:rPr>
              <w:t> </w:t>
            </w:r>
          </w:p>
        </w:tc>
        <w:tc>
          <w:tcPr>
            <w:tcW w:w="931" w:type="pct"/>
            <w:gridSpan w:val="2"/>
            <w:shd w:val="clear" w:color="auto" w:fill="auto"/>
            <w:vAlign w:val="bottom"/>
            <w:hideMark/>
          </w:tcPr>
          <w:p w14:paraId="0FDAD74C" w14:textId="77777777" w:rsidR="00115B68" w:rsidRPr="00460D5C" w:rsidRDefault="00115B68" w:rsidP="00115B68">
            <w:pPr>
              <w:rPr>
                <w:rFonts w:asciiTheme="minorHAnsi" w:hAnsiTheme="minorHAnsi" w:cstheme="minorHAnsi"/>
                <w:szCs w:val="22"/>
              </w:rPr>
            </w:pPr>
            <w:r w:rsidRPr="00460D5C">
              <w:rPr>
                <w:rFonts w:asciiTheme="minorHAnsi" w:hAnsiTheme="minorHAnsi" w:cstheme="minorHAnsi"/>
                <w:szCs w:val="22"/>
              </w:rPr>
              <w:t> </w:t>
            </w:r>
          </w:p>
        </w:tc>
      </w:tr>
      <w:tr w:rsidR="00115B68" w:rsidRPr="00460D5C" w14:paraId="4DFB4876" w14:textId="77777777" w:rsidTr="003A3B24">
        <w:trPr>
          <w:trHeight w:val="284"/>
        </w:trPr>
        <w:tc>
          <w:tcPr>
            <w:tcW w:w="687" w:type="pct"/>
            <w:gridSpan w:val="2"/>
            <w:shd w:val="clear" w:color="auto" w:fill="auto"/>
            <w:vAlign w:val="center"/>
            <w:hideMark/>
          </w:tcPr>
          <w:p w14:paraId="75F8A2EF" w14:textId="77777777" w:rsidR="00115B68" w:rsidRPr="00460D5C" w:rsidRDefault="00115B68" w:rsidP="00115B68">
            <w:pPr>
              <w:rPr>
                <w:rFonts w:asciiTheme="minorHAnsi" w:hAnsiTheme="minorHAnsi" w:cstheme="minorHAnsi"/>
                <w:szCs w:val="22"/>
              </w:rPr>
            </w:pPr>
            <w:r w:rsidRPr="00460D5C">
              <w:rPr>
                <w:rFonts w:asciiTheme="minorHAnsi" w:hAnsiTheme="minorHAnsi" w:cstheme="minorHAnsi"/>
                <w:szCs w:val="22"/>
              </w:rPr>
              <w:t>C3.1.13</w:t>
            </w:r>
          </w:p>
        </w:tc>
        <w:tc>
          <w:tcPr>
            <w:tcW w:w="1193" w:type="pct"/>
            <w:gridSpan w:val="3"/>
            <w:shd w:val="clear" w:color="auto" w:fill="auto"/>
            <w:vAlign w:val="center"/>
            <w:hideMark/>
          </w:tcPr>
          <w:p w14:paraId="5E8F9718" w14:textId="77777777" w:rsidR="00115B68" w:rsidRPr="00460D5C" w:rsidRDefault="00115B68" w:rsidP="00115B68">
            <w:pPr>
              <w:rPr>
                <w:rFonts w:asciiTheme="minorHAnsi" w:hAnsiTheme="minorHAnsi" w:cstheme="minorHAnsi"/>
                <w:szCs w:val="22"/>
              </w:rPr>
            </w:pPr>
            <w:r w:rsidRPr="00460D5C">
              <w:rPr>
                <w:rFonts w:asciiTheme="minorHAnsi" w:hAnsiTheme="minorHAnsi" w:cstheme="minorHAnsi"/>
                <w:szCs w:val="22"/>
              </w:rPr>
              <w:t>Fader Gain</w:t>
            </w:r>
          </w:p>
        </w:tc>
        <w:tc>
          <w:tcPr>
            <w:tcW w:w="1425" w:type="pct"/>
            <w:gridSpan w:val="4"/>
            <w:shd w:val="clear" w:color="auto" w:fill="auto"/>
            <w:vAlign w:val="bottom"/>
            <w:hideMark/>
          </w:tcPr>
          <w:p w14:paraId="45A45FB1" w14:textId="77777777" w:rsidR="00115B68" w:rsidRPr="00460D5C" w:rsidRDefault="00115B68" w:rsidP="00115B68">
            <w:pPr>
              <w:rPr>
                <w:rFonts w:asciiTheme="minorHAnsi" w:hAnsiTheme="minorHAnsi" w:cstheme="minorHAnsi"/>
                <w:szCs w:val="22"/>
              </w:rPr>
            </w:pPr>
            <w:r w:rsidRPr="00460D5C">
              <w:rPr>
                <w:rFonts w:asciiTheme="minorHAnsi" w:hAnsiTheme="minorHAnsi" w:cstheme="minorHAnsi"/>
                <w:szCs w:val="22"/>
              </w:rPr>
              <w:t>-inf to +20dB</w:t>
            </w:r>
          </w:p>
        </w:tc>
        <w:tc>
          <w:tcPr>
            <w:tcW w:w="764" w:type="pct"/>
            <w:gridSpan w:val="2"/>
            <w:shd w:val="clear" w:color="auto" w:fill="auto"/>
            <w:vAlign w:val="bottom"/>
            <w:hideMark/>
          </w:tcPr>
          <w:p w14:paraId="4DF7D953" w14:textId="77777777" w:rsidR="00115B68" w:rsidRPr="00460D5C" w:rsidRDefault="00115B68" w:rsidP="00115B68">
            <w:pPr>
              <w:rPr>
                <w:rFonts w:asciiTheme="minorHAnsi" w:hAnsiTheme="minorHAnsi" w:cstheme="minorHAnsi"/>
                <w:szCs w:val="22"/>
              </w:rPr>
            </w:pPr>
            <w:r w:rsidRPr="00460D5C">
              <w:rPr>
                <w:rFonts w:asciiTheme="minorHAnsi" w:hAnsiTheme="minorHAnsi" w:cstheme="minorHAnsi"/>
                <w:szCs w:val="22"/>
              </w:rPr>
              <w:t> </w:t>
            </w:r>
          </w:p>
        </w:tc>
        <w:tc>
          <w:tcPr>
            <w:tcW w:w="931" w:type="pct"/>
            <w:gridSpan w:val="2"/>
            <w:shd w:val="clear" w:color="auto" w:fill="auto"/>
            <w:vAlign w:val="bottom"/>
            <w:hideMark/>
          </w:tcPr>
          <w:p w14:paraId="38591EB1" w14:textId="77777777" w:rsidR="00115B68" w:rsidRPr="00460D5C" w:rsidRDefault="00115B68" w:rsidP="00115B68">
            <w:pPr>
              <w:rPr>
                <w:rFonts w:asciiTheme="minorHAnsi" w:hAnsiTheme="minorHAnsi" w:cstheme="minorHAnsi"/>
                <w:szCs w:val="22"/>
              </w:rPr>
            </w:pPr>
            <w:r w:rsidRPr="00460D5C">
              <w:rPr>
                <w:rFonts w:asciiTheme="minorHAnsi" w:hAnsiTheme="minorHAnsi" w:cstheme="minorHAnsi"/>
                <w:szCs w:val="22"/>
              </w:rPr>
              <w:t> </w:t>
            </w:r>
          </w:p>
        </w:tc>
      </w:tr>
      <w:tr w:rsidR="00115B68" w:rsidRPr="00460D5C" w14:paraId="68D7D070" w14:textId="77777777" w:rsidTr="003A3B24">
        <w:trPr>
          <w:trHeight w:val="284"/>
        </w:trPr>
        <w:tc>
          <w:tcPr>
            <w:tcW w:w="687" w:type="pct"/>
            <w:gridSpan w:val="2"/>
            <w:shd w:val="clear" w:color="auto" w:fill="auto"/>
            <w:vAlign w:val="center"/>
            <w:hideMark/>
          </w:tcPr>
          <w:p w14:paraId="3C17C0BE" w14:textId="77777777" w:rsidR="00115B68" w:rsidRPr="00460D5C" w:rsidRDefault="00115B68" w:rsidP="00115B68">
            <w:pPr>
              <w:rPr>
                <w:rFonts w:asciiTheme="minorHAnsi" w:hAnsiTheme="minorHAnsi" w:cstheme="minorHAnsi"/>
                <w:szCs w:val="22"/>
              </w:rPr>
            </w:pPr>
            <w:r w:rsidRPr="00460D5C">
              <w:rPr>
                <w:rFonts w:asciiTheme="minorHAnsi" w:hAnsiTheme="minorHAnsi" w:cstheme="minorHAnsi"/>
                <w:szCs w:val="22"/>
              </w:rPr>
              <w:t>C3.1.14</w:t>
            </w:r>
          </w:p>
        </w:tc>
        <w:tc>
          <w:tcPr>
            <w:tcW w:w="1193" w:type="pct"/>
            <w:gridSpan w:val="3"/>
            <w:shd w:val="clear" w:color="auto" w:fill="auto"/>
            <w:vAlign w:val="center"/>
            <w:hideMark/>
          </w:tcPr>
          <w:p w14:paraId="764A05BF" w14:textId="77777777" w:rsidR="00115B68" w:rsidRPr="00460D5C" w:rsidRDefault="00115B68" w:rsidP="00115B68">
            <w:pPr>
              <w:rPr>
                <w:rFonts w:asciiTheme="minorHAnsi" w:hAnsiTheme="minorHAnsi" w:cstheme="minorHAnsi"/>
                <w:szCs w:val="22"/>
              </w:rPr>
            </w:pPr>
            <w:r w:rsidRPr="00460D5C">
              <w:rPr>
                <w:rFonts w:asciiTheme="minorHAnsi" w:hAnsiTheme="minorHAnsi" w:cstheme="minorHAnsi"/>
                <w:szCs w:val="22"/>
              </w:rPr>
              <w:t>Headphone Gain</w:t>
            </w:r>
          </w:p>
        </w:tc>
        <w:tc>
          <w:tcPr>
            <w:tcW w:w="1425" w:type="pct"/>
            <w:gridSpan w:val="4"/>
            <w:shd w:val="clear" w:color="FFFFFF" w:fill="FFFFFF"/>
            <w:vAlign w:val="bottom"/>
            <w:hideMark/>
          </w:tcPr>
          <w:p w14:paraId="10CB7098" w14:textId="77777777" w:rsidR="00115B68" w:rsidRPr="00460D5C" w:rsidRDefault="00115B68" w:rsidP="00115B68">
            <w:pPr>
              <w:rPr>
                <w:rFonts w:asciiTheme="minorHAnsi" w:hAnsiTheme="minorHAnsi" w:cstheme="minorHAnsi"/>
                <w:szCs w:val="22"/>
              </w:rPr>
            </w:pPr>
            <w:r w:rsidRPr="00460D5C">
              <w:rPr>
                <w:rFonts w:asciiTheme="minorHAnsi" w:hAnsiTheme="minorHAnsi" w:cstheme="minorHAnsi"/>
                <w:szCs w:val="22"/>
              </w:rPr>
              <w:t>-inf to +20dB</w:t>
            </w:r>
          </w:p>
        </w:tc>
        <w:tc>
          <w:tcPr>
            <w:tcW w:w="764" w:type="pct"/>
            <w:gridSpan w:val="2"/>
            <w:shd w:val="clear" w:color="auto" w:fill="auto"/>
            <w:vAlign w:val="bottom"/>
            <w:hideMark/>
          </w:tcPr>
          <w:p w14:paraId="67AB229A" w14:textId="77777777" w:rsidR="00115B68" w:rsidRPr="00460D5C" w:rsidRDefault="00115B68" w:rsidP="00115B68">
            <w:pPr>
              <w:rPr>
                <w:rFonts w:asciiTheme="minorHAnsi" w:hAnsiTheme="minorHAnsi" w:cstheme="minorHAnsi"/>
                <w:szCs w:val="22"/>
              </w:rPr>
            </w:pPr>
            <w:r w:rsidRPr="00460D5C">
              <w:rPr>
                <w:rFonts w:asciiTheme="minorHAnsi" w:hAnsiTheme="minorHAnsi" w:cstheme="minorHAnsi"/>
                <w:szCs w:val="22"/>
              </w:rPr>
              <w:t> </w:t>
            </w:r>
          </w:p>
        </w:tc>
        <w:tc>
          <w:tcPr>
            <w:tcW w:w="931" w:type="pct"/>
            <w:gridSpan w:val="2"/>
            <w:shd w:val="clear" w:color="auto" w:fill="auto"/>
            <w:vAlign w:val="bottom"/>
            <w:hideMark/>
          </w:tcPr>
          <w:p w14:paraId="2B5B4E4E" w14:textId="77777777" w:rsidR="00115B68" w:rsidRPr="00460D5C" w:rsidRDefault="00115B68" w:rsidP="00115B68">
            <w:pPr>
              <w:rPr>
                <w:rFonts w:asciiTheme="minorHAnsi" w:hAnsiTheme="minorHAnsi" w:cstheme="minorHAnsi"/>
                <w:szCs w:val="22"/>
              </w:rPr>
            </w:pPr>
            <w:r w:rsidRPr="00460D5C">
              <w:rPr>
                <w:rFonts w:asciiTheme="minorHAnsi" w:hAnsiTheme="minorHAnsi" w:cstheme="minorHAnsi"/>
                <w:szCs w:val="22"/>
              </w:rPr>
              <w:t> </w:t>
            </w:r>
          </w:p>
        </w:tc>
      </w:tr>
      <w:tr w:rsidR="00115B68" w:rsidRPr="00460D5C" w14:paraId="2B67DC35" w14:textId="77777777" w:rsidTr="003A3B24">
        <w:trPr>
          <w:trHeight w:val="284"/>
        </w:trPr>
        <w:tc>
          <w:tcPr>
            <w:tcW w:w="687" w:type="pct"/>
            <w:gridSpan w:val="2"/>
            <w:shd w:val="clear" w:color="auto" w:fill="auto"/>
            <w:vAlign w:val="center"/>
            <w:hideMark/>
          </w:tcPr>
          <w:p w14:paraId="3A644B2E" w14:textId="77777777" w:rsidR="00115B68" w:rsidRPr="00460D5C" w:rsidRDefault="00115B68" w:rsidP="00115B68">
            <w:pPr>
              <w:rPr>
                <w:rFonts w:asciiTheme="minorHAnsi" w:hAnsiTheme="minorHAnsi" w:cstheme="minorHAnsi"/>
                <w:szCs w:val="22"/>
              </w:rPr>
            </w:pPr>
            <w:r w:rsidRPr="00460D5C">
              <w:rPr>
                <w:rFonts w:asciiTheme="minorHAnsi" w:hAnsiTheme="minorHAnsi" w:cstheme="minorHAnsi"/>
                <w:szCs w:val="22"/>
              </w:rPr>
              <w:t>C3.1.15</w:t>
            </w:r>
          </w:p>
        </w:tc>
        <w:tc>
          <w:tcPr>
            <w:tcW w:w="1193" w:type="pct"/>
            <w:gridSpan w:val="3"/>
            <w:shd w:val="clear" w:color="auto" w:fill="auto"/>
            <w:vAlign w:val="center"/>
            <w:hideMark/>
          </w:tcPr>
          <w:p w14:paraId="34A4EC2B" w14:textId="77777777" w:rsidR="00115B68" w:rsidRPr="00460D5C" w:rsidRDefault="00115B68" w:rsidP="00115B68">
            <w:pPr>
              <w:rPr>
                <w:rFonts w:asciiTheme="minorHAnsi" w:hAnsiTheme="minorHAnsi" w:cstheme="minorHAnsi"/>
                <w:szCs w:val="22"/>
              </w:rPr>
            </w:pPr>
            <w:r w:rsidRPr="00460D5C">
              <w:rPr>
                <w:rFonts w:asciiTheme="minorHAnsi" w:hAnsiTheme="minorHAnsi" w:cstheme="minorHAnsi"/>
                <w:szCs w:val="22"/>
              </w:rPr>
              <w:t>Total, Mic-to-recording (max) Gain</w:t>
            </w:r>
          </w:p>
        </w:tc>
        <w:tc>
          <w:tcPr>
            <w:tcW w:w="1425" w:type="pct"/>
            <w:gridSpan w:val="4"/>
            <w:shd w:val="clear" w:color="auto" w:fill="auto"/>
            <w:hideMark/>
          </w:tcPr>
          <w:p w14:paraId="3604F9E6" w14:textId="77777777" w:rsidR="00115B68" w:rsidRPr="00460D5C" w:rsidRDefault="00115B68" w:rsidP="00115B68">
            <w:pPr>
              <w:rPr>
                <w:rFonts w:asciiTheme="minorHAnsi" w:hAnsiTheme="minorHAnsi" w:cstheme="minorHAnsi"/>
                <w:szCs w:val="22"/>
              </w:rPr>
            </w:pPr>
            <w:r w:rsidRPr="00460D5C">
              <w:rPr>
                <w:rFonts w:asciiTheme="minorHAnsi" w:hAnsiTheme="minorHAnsi" w:cstheme="minorHAnsi"/>
                <w:szCs w:val="22"/>
              </w:rPr>
              <w:t>+96dB</w:t>
            </w:r>
          </w:p>
        </w:tc>
        <w:tc>
          <w:tcPr>
            <w:tcW w:w="764" w:type="pct"/>
            <w:gridSpan w:val="2"/>
            <w:shd w:val="clear" w:color="auto" w:fill="auto"/>
            <w:vAlign w:val="bottom"/>
            <w:hideMark/>
          </w:tcPr>
          <w:p w14:paraId="77F3C2F2" w14:textId="77777777" w:rsidR="00115B68" w:rsidRPr="00460D5C" w:rsidRDefault="00115B68" w:rsidP="00115B68">
            <w:pPr>
              <w:rPr>
                <w:rFonts w:asciiTheme="minorHAnsi" w:hAnsiTheme="minorHAnsi" w:cstheme="minorHAnsi"/>
                <w:szCs w:val="22"/>
              </w:rPr>
            </w:pPr>
            <w:r w:rsidRPr="00460D5C">
              <w:rPr>
                <w:rFonts w:asciiTheme="minorHAnsi" w:hAnsiTheme="minorHAnsi" w:cstheme="minorHAnsi"/>
                <w:szCs w:val="22"/>
              </w:rPr>
              <w:t> </w:t>
            </w:r>
          </w:p>
        </w:tc>
        <w:tc>
          <w:tcPr>
            <w:tcW w:w="931" w:type="pct"/>
            <w:gridSpan w:val="2"/>
            <w:shd w:val="clear" w:color="auto" w:fill="auto"/>
            <w:vAlign w:val="bottom"/>
            <w:hideMark/>
          </w:tcPr>
          <w:p w14:paraId="5D8AA850" w14:textId="77777777" w:rsidR="00115B68" w:rsidRPr="00460D5C" w:rsidRDefault="00115B68" w:rsidP="00115B68">
            <w:pPr>
              <w:rPr>
                <w:rFonts w:asciiTheme="minorHAnsi" w:hAnsiTheme="minorHAnsi" w:cstheme="minorHAnsi"/>
                <w:szCs w:val="22"/>
              </w:rPr>
            </w:pPr>
            <w:r w:rsidRPr="00460D5C">
              <w:rPr>
                <w:rFonts w:asciiTheme="minorHAnsi" w:hAnsiTheme="minorHAnsi" w:cstheme="minorHAnsi"/>
                <w:szCs w:val="22"/>
              </w:rPr>
              <w:t> </w:t>
            </w:r>
          </w:p>
        </w:tc>
      </w:tr>
      <w:tr w:rsidR="00115B68" w:rsidRPr="00460D5C" w14:paraId="612E571D" w14:textId="77777777" w:rsidTr="003A3B24">
        <w:trPr>
          <w:trHeight w:val="284"/>
        </w:trPr>
        <w:tc>
          <w:tcPr>
            <w:tcW w:w="687" w:type="pct"/>
            <w:gridSpan w:val="2"/>
            <w:shd w:val="clear" w:color="auto" w:fill="auto"/>
            <w:vAlign w:val="center"/>
            <w:hideMark/>
          </w:tcPr>
          <w:p w14:paraId="4A779A3F" w14:textId="77777777" w:rsidR="00115B68" w:rsidRPr="00460D5C" w:rsidRDefault="00115B68" w:rsidP="00115B68">
            <w:pPr>
              <w:rPr>
                <w:rFonts w:asciiTheme="minorHAnsi" w:hAnsiTheme="minorHAnsi" w:cstheme="minorHAnsi"/>
                <w:szCs w:val="22"/>
              </w:rPr>
            </w:pPr>
            <w:r w:rsidRPr="00460D5C">
              <w:rPr>
                <w:rFonts w:asciiTheme="minorHAnsi" w:hAnsiTheme="minorHAnsi" w:cstheme="minorHAnsi"/>
                <w:szCs w:val="22"/>
              </w:rPr>
              <w:t>C3.1.16</w:t>
            </w:r>
          </w:p>
        </w:tc>
        <w:tc>
          <w:tcPr>
            <w:tcW w:w="1193" w:type="pct"/>
            <w:gridSpan w:val="3"/>
            <w:shd w:val="clear" w:color="auto" w:fill="auto"/>
            <w:vAlign w:val="center"/>
            <w:hideMark/>
          </w:tcPr>
          <w:p w14:paraId="6965372E" w14:textId="77777777" w:rsidR="00115B68" w:rsidRPr="00460D5C" w:rsidRDefault="00115B68" w:rsidP="00115B68">
            <w:pPr>
              <w:rPr>
                <w:rFonts w:asciiTheme="minorHAnsi" w:hAnsiTheme="minorHAnsi" w:cstheme="minorHAnsi"/>
                <w:szCs w:val="22"/>
              </w:rPr>
            </w:pPr>
            <w:r w:rsidRPr="00460D5C">
              <w:rPr>
                <w:rFonts w:asciiTheme="minorHAnsi" w:hAnsiTheme="minorHAnsi" w:cstheme="minorHAnsi"/>
                <w:szCs w:val="22"/>
              </w:rPr>
              <w:t>Aux In (Mic): Gain</w:t>
            </w:r>
          </w:p>
        </w:tc>
        <w:tc>
          <w:tcPr>
            <w:tcW w:w="1425" w:type="pct"/>
            <w:gridSpan w:val="4"/>
            <w:shd w:val="clear" w:color="FFFFFF" w:fill="FFFFFF"/>
            <w:vAlign w:val="bottom"/>
            <w:hideMark/>
          </w:tcPr>
          <w:p w14:paraId="6B02C6CF" w14:textId="77777777" w:rsidR="00115B68" w:rsidRPr="00460D5C" w:rsidRDefault="00115B68" w:rsidP="00115B68">
            <w:pPr>
              <w:rPr>
                <w:rFonts w:asciiTheme="minorHAnsi" w:hAnsiTheme="minorHAnsi" w:cstheme="minorHAnsi"/>
                <w:szCs w:val="22"/>
              </w:rPr>
            </w:pPr>
            <w:r w:rsidRPr="00460D5C">
              <w:rPr>
                <w:rFonts w:asciiTheme="minorHAnsi" w:hAnsiTheme="minorHAnsi" w:cstheme="minorHAnsi"/>
                <w:szCs w:val="22"/>
              </w:rPr>
              <w:t>+10dB to +40dB</w:t>
            </w:r>
          </w:p>
        </w:tc>
        <w:tc>
          <w:tcPr>
            <w:tcW w:w="764" w:type="pct"/>
            <w:gridSpan w:val="2"/>
            <w:shd w:val="clear" w:color="auto" w:fill="auto"/>
            <w:vAlign w:val="bottom"/>
            <w:hideMark/>
          </w:tcPr>
          <w:p w14:paraId="6491F100" w14:textId="77777777" w:rsidR="00115B68" w:rsidRPr="00460D5C" w:rsidRDefault="00115B68" w:rsidP="00115B68">
            <w:pPr>
              <w:rPr>
                <w:rFonts w:asciiTheme="minorHAnsi" w:hAnsiTheme="minorHAnsi" w:cstheme="minorHAnsi"/>
                <w:szCs w:val="22"/>
              </w:rPr>
            </w:pPr>
            <w:r w:rsidRPr="00460D5C">
              <w:rPr>
                <w:rFonts w:asciiTheme="minorHAnsi" w:hAnsiTheme="minorHAnsi" w:cstheme="minorHAnsi"/>
                <w:szCs w:val="22"/>
              </w:rPr>
              <w:t> </w:t>
            </w:r>
          </w:p>
        </w:tc>
        <w:tc>
          <w:tcPr>
            <w:tcW w:w="931" w:type="pct"/>
            <w:gridSpan w:val="2"/>
            <w:shd w:val="clear" w:color="auto" w:fill="auto"/>
            <w:vAlign w:val="bottom"/>
            <w:hideMark/>
          </w:tcPr>
          <w:p w14:paraId="4DD78C4D" w14:textId="77777777" w:rsidR="00115B68" w:rsidRPr="00460D5C" w:rsidRDefault="00115B68" w:rsidP="00115B68">
            <w:pPr>
              <w:rPr>
                <w:rFonts w:asciiTheme="minorHAnsi" w:hAnsiTheme="minorHAnsi" w:cstheme="minorHAnsi"/>
                <w:szCs w:val="22"/>
              </w:rPr>
            </w:pPr>
            <w:r w:rsidRPr="00460D5C">
              <w:rPr>
                <w:rFonts w:asciiTheme="minorHAnsi" w:hAnsiTheme="minorHAnsi" w:cstheme="minorHAnsi"/>
                <w:szCs w:val="22"/>
              </w:rPr>
              <w:t> </w:t>
            </w:r>
          </w:p>
        </w:tc>
      </w:tr>
      <w:tr w:rsidR="00115B68" w:rsidRPr="00460D5C" w14:paraId="18BC1D7D" w14:textId="77777777" w:rsidTr="003A3B24">
        <w:trPr>
          <w:trHeight w:val="284"/>
        </w:trPr>
        <w:tc>
          <w:tcPr>
            <w:tcW w:w="687" w:type="pct"/>
            <w:gridSpan w:val="2"/>
            <w:shd w:val="clear" w:color="auto" w:fill="auto"/>
            <w:vAlign w:val="center"/>
            <w:hideMark/>
          </w:tcPr>
          <w:p w14:paraId="49D0D804" w14:textId="77777777" w:rsidR="00115B68" w:rsidRPr="00460D5C" w:rsidRDefault="00115B68" w:rsidP="00115B68">
            <w:pPr>
              <w:rPr>
                <w:rFonts w:asciiTheme="minorHAnsi" w:hAnsiTheme="minorHAnsi" w:cstheme="minorHAnsi"/>
                <w:szCs w:val="22"/>
              </w:rPr>
            </w:pPr>
            <w:r w:rsidRPr="00460D5C">
              <w:rPr>
                <w:rFonts w:asciiTheme="minorHAnsi" w:hAnsiTheme="minorHAnsi" w:cstheme="minorHAnsi"/>
                <w:szCs w:val="22"/>
              </w:rPr>
              <w:t>C3.1.17</w:t>
            </w:r>
          </w:p>
        </w:tc>
        <w:tc>
          <w:tcPr>
            <w:tcW w:w="1193" w:type="pct"/>
            <w:gridSpan w:val="3"/>
            <w:shd w:val="clear" w:color="auto" w:fill="auto"/>
            <w:vAlign w:val="center"/>
            <w:hideMark/>
          </w:tcPr>
          <w:p w14:paraId="6BFBDB2E" w14:textId="77777777" w:rsidR="00115B68" w:rsidRPr="00460D5C" w:rsidRDefault="00115B68" w:rsidP="00115B68">
            <w:pPr>
              <w:rPr>
                <w:rFonts w:asciiTheme="minorHAnsi" w:hAnsiTheme="minorHAnsi" w:cstheme="minorHAnsi"/>
                <w:szCs w:val="22"/>
              </w:rPr>
            </w:pPr>
            <w:r w:rsidRPr="00460D5C">
              <w:rPr>
                <w:rFonts w:asciiTheme="minorHAnsi" w:hAnsiTheme="minorHAnsi" w:cstheme="minorHAnsi"/>
                <w:szCs w:val="22"/>
              </w:rPr>
              <w:t>Aux In (Line): Gain</w:t>
            </w:r>
          </w:p>
        </w:tc>
        <w:tc>
          <w:tcPr>
            <w:tcW w:w="1425" w:type="pct"/>
            <w:gridSpan w:val="4"/>
            <w:shd w:val="clear" w:color="auto" w:fill="auto"/>
            <w:vAlign w:val="bottom"/>
            <w:hideMark/>
          </w:tcPr>
          <w:p w14:paraId="381469B9" w14:textId="77777777" w:rsidR="00115B68" w:rsidRPr="00460D5C" w:rsidRDefault="00115B68" w:rsidP="00115B68">
            <w:pPr>
              <w:rPr>
                <w:rFonts w:asciiTheme="minorHAnsi" w:hAnsiTheme="minorHAnsi" w:cstheme="minorHAnsi"/>
                <w:szCs w:val="22"/>
              </w:rPr>
            </w:pPr>
            <w:r w:rsidRPr="00460D5C">
              <w:rPr>
                <w:rFonts w:asciiTheme="minorHAnsi" w:hAnsiTheme="minorHAnsi" w:cstheme="minorHAnsi"/>
                <w:szCs w:val="22"/>
              </w:rPr>
              <w:t>-10dB to +20dB</w:t>
            </w:r>
          </w:p>
        </w:tc>
        <w:tc>
          <w:tcPr>
            <w:tcW w:w="764" w:type="pct"/>
            <w:gridSpan w:val="2"/>
            <w:shd w:val="clear" w:color="auto" w:fill="auto"/>
            <w:vAlign w:val="bottom"/>
            <w:hideMark/>
          </w:tcPr>
          <w:p w14:paraId="0228BB59" w14:textId="77777777" w:rsidR="00115B68" w:rsidRPr="00460D5C" w:rsidRDefault="00115B68" w:rsidP="00115B68">
            <w:pPr>
              <w:rPr>
                <w:rFonts w:asciiTheme="minorHAnsi" w:hAnsiTheme="minorHAnsi" w:cstheme="minorHAnsi"/>
                <w:szCs w:val="22"/>
              </w:rPr>
            </w:pPr>
            <w:r w:rsidRPr="00460D5C">
              <w:rPr>
                <w:rFonts w:asciiTheme="minorHAnsi" w:hAnsiTheme="minorHAnsi" w:cstheme="minorHAnsi"/>
                <w:szCs w:val="22"/>
              </w:rPr>
              <w:t> </w:t>
            </w:r>
          </w:p>
        </w:tc>
        <w:tc>
          <w:tcPr>
            <w:tcW w:w="931" w:type="pct"/>
            <w:gridSpan w:val="2"/>
            <w:shd w:val="clear" w:color="auto" w:fill="auto"/>
            <w:vAlign w:val="bottom"/>
            <w:hideMark/>
          </w:tcPr>
          <w:p w14:paraId="6FA7F057" w14:textId="77777777" w:rsidR="00115B68" w:rsidRPr="00460D5C" w:rsidRDefault="00115B68" w:rsidP="00115B68">
            <w:pPr>
              <w:rPr>
                <w:rFonts w:asciiTheme="minorHAnsi" w:hAnsiTheme="minorHAnsi" w:cstheme="minorHAnsi"/>
                <w:szCs w:val="22"/>
              </w:rPr>
            </w:pPr>
            <w:r w:rsidRPr="00460D5C">
              <w:rPr>
                <w:rFonts w:asciiTheme="minorHAnsi" w:hAnsiTheme="minorHAnsi" w:cstheme="minorHAnsi"/>
                <w:szCs w:val="22"/>
              </w:rPr>
              <w:t> </w:t>
            </w:r>
          </w:p>
        </w:tc>
      </w:tr>
      <w:tr w:rsidR="00115B68" w:rsidRPr="00460D5C" w14:paraId="17B65F5B" w14:textId="77777777" w:rsidTr="003A3B24">
        <w:trPr>
          <w:trHeight w:val="284"/>
        </w:trPr>
        <w:tc>
          <w:tcPr>
            <w:tcW w:w="687" w:type="pct"/>
            <w:gridSpan w:val="2"/>
            <w:shd w:val="clear" w:color="auto" w:fill="auto"/>
            <w:vAlign w:val="center"/>
            <w:hideMark/>
          </w:tcPr>
          <w:p w14:paraId="03C413C3" w14:textId="77777777" w:rsidR="00115B68" w:rsidRPr="00460D5C" w:rsidRDefault="00115B68" w:rsidP="00115B68">
            <w:pPr>
              <w:rPr>
                <w:rFonts w:asciiTheme="minorHAnsi" w:hAnsiTheme="minorHAnsi" w:cstheme="minorHAnsi"/>
                <w:szCs w:val="22"/>
              </w:rPr>
            </w:pPr>
            <w:r w:rsidRPr="00460D5C">
              <w:rPr>
                <w:rFonts w:asciiTheme="minorHAnsi" w:hAnsiTheme="minorHAnsi" w:cstheme="minorHAnsi"/>
                <w:szCs w:val="22"/>
              </w:rPr>
              <w:lastRenderedPageBreak/>
              <w:t>C3.1.18</w:t>
            </w:r>
          </w:p>
        </w:tc>
        <w:tc>
          <w:tcPr>
            <w:tcW w:w="1193" w:type="pct"/>
            <w:gridSpan w:val="3"/>
            <w:shd w:val="clear" w:color="auto" w:fill="auto"/>
            <w:vAlign w:val="center"/>
            <w:hideMark/>
          </w:tcPr>
          <w:p w14:paraId="1436E108" w14:textId="77777777" w:rsidR="00115B68" w:rsidRPr="00460D5C" w:rsidRDefault="00115B68" w:rsidP="00115B68">
            <w:pPr>
              <w:rPr>
                <w:rFonts w:asciiTheme="minorHAnsi" w:hAnsiTheme="minorHAnsi" w:cstheme="minorHAnsi"/>
                <w:szCs w:val="22"/>
              </w:rPr>
            </w:pPr>
            <w:r w:rsidRPr="00460D5C">
              <w:rPr>
                <w:rFonts w:asciiTheme="minorHAnsi" w:hAnsiTheme="minorHAnsi" w:cstheme="minorHAnsi"/>
                <w:szCs w:val="22"/>
              </w:rPr>
              <w:t>Total Aux Gain including Fader (Mic-to-recording)</w:t>
            </w:r>
          </w:p>
        </w:tc>
        <w:tc>
          <w:tcPr>
            <w:tcW w:w="1425" w:type="pct"/>
            <w:gridSpan w:val="4"/>
            <w:shd w:val="clear" w:color="auto" w:fill="auto"/>
            <w:vAlign w:val="bottom"/>
            <w:hideMark/>
          </w:tcPr>
          <w:p w14:paraId="1863A46F" w14:textId="77777777" w:rsidR="00115B68" w:rsidRPr="00460D5C" w:rsidRDefault="00115B68" w:rsidP="00115B68">
            <w:pPr>
              <w:rPr>
                <w:rFonts w:asciiTheme="minorHAnsi" w:hAnsiTheme="minorHAnsi" w:cstheme="minorHAnsi"/>
                <w:szCs w:val="22"/>
              </w:rPr>
            </w:pPr>
            <w:r w:rsidRPr="00460D5C">
              <w:rPr>
                <w:rFonts w:asciiTheme="minorHAnsi" w:hAnsiTheme="minorHAnsi" w:cstheme="minorHAnsi"/>
                <w:szCs w:val="22"/>
              </w:rPr>
              <w:t>+60dB</w:t>
            </w:r>
          </w:p>
        </w:tc>
        <w:tc>
          <w:tcPr>
            <w:tcW w:w="764" w:type="pct"/>
            <w:gridSpan w:val="2"/>
            <w:shd w:val="clear" w:color="auto" w:fill="auto"/>
            <w:vAlign w:val="bottom"/>
            <w:hideMark/>
          </w:tcPr>
          <w:p w14:paraId="41A7F677" w14:textId="77777777" w:rsidR="00115B68" w:rsidRPr="00460D5C" w:rsidRDefault="00115B68" w:rsidP="00115B68">
            <w:pPr>
              <w:rPr>
                <w:rFonts w:asciiTheme="minorHAnsi" w:hAnsiTheme="minorHAnsi" w:cstheme="minorHAnsi"/>
                <w:szCs w:val="22"/>
              </w:rPr>
            </w:pPr>
            <w:r w:rsidRPr="00460D5C">
              <w:rPr>
                <w:rFonts w:asciiTheme="minorHAnsi" w:hAnsiTheme="minorHAnsi" w:cstheme="minorHAnsi"/>
                <w:szCs w:val="22"/>
              </w:rPr>
              <w:t> </w:t>
            </w:r>
          </w:p>
        </w:tc>
        <w:tc>
          <w:tcPr>
            <w:tcW w:w="931" w:type="pct"/>
            <w:gridSpan w:val="2"/>
            <w:shd w:val="clear" w:color="auto" w:fill="auto"/>
            <w:vAlign w:val="bottom"/>
            <w:hideMark/>
          </w:tcPr>
          <w:p w14:paraId="63A6F949" w14:textId="77777777" w:rsidR="00115B68" w:rsidRPr="00460D5C" w:rsidRDefault="00115B68" w:rsidP="00115B68">
            <w:pPr>
              <w:rPr>
                <w:rFonts w:asciiTheme="minorHAnsi" w:hAnsiTheme="minorHAnsi" w:cstheme="minorHAnsi"/>
                <w:szCs w:val="22"/>
              </w:rPr>
            </w:pPr>
            <w:r w:rsidRPr="00460D5C">
              <w:rPr>
                <w:rFonts w:asciiTheme="minorHAnsi" w:hAnsiTheme="minorHAnsi" w:cstheme="minorHAnsi"/>
                <w:szCs w:val="22"/>
              </w:rPr>
              <w:t> </w:t>
            </w:r>
          </w:p>
        </w:tc>
      </w:tr>
      <w:tr w:rsidR="00115B68" w:rsidRPr="00460D5C" w14:paraId="19F4F27C" w14:textId="77777777" w:rsidTr="003A3B24">
        <w:trPr>
          <w:trHeight w:val="284"/>
        </w:trPr>
        <w:tc>
          <w:tcPr>
            <w:tcW w:w="687" w:type="pct"/>
            <w:gridSpan w:val="2"/>
            <w:shd w:val="clear" w:color="auto" w:fill="auto"/>
            <w:vAlign w:val="center"/>
            <w:hideMark/>
          </w:tcPr>
          <w:p w14:paraId="4A74E6DF" w14:textId="77777777" w:rsidR="00115B68" w:rsidRPr="00460D5C" w:rsidRDefault="00115B68" w:rsidP="00115B68">
            <w:pPr>
              <w:rPr>
                <w:rFonts w:asciiTheme="minorHAnsi" w:hAnsiTheme="minorHAnsi" w:cstheme="minorHAnsi"/>
                <w:szCs w:val="22"/>
              </w:rPr>
            </w:pPr>
            <w:r w:rsidRPr="00460D5C">
              <w:rPr>
                <w:rFonts w:asciiTheme="minorHAnsi" w:hAnsiTheme="minorHAnsi" w:cstheme="minorHAnsi"/>
                <w:szCs w:val="22"/>
              </w:rPr>
              <w:t>C3.1.19</w:t>
            </w:r>
          </w:p>
        </w:tc>
        <w:tc>
          <w:tcPr>
            <w:tcW w:w="1193" w:type="pct"/>
            <w:gridSpan w:val="3"/>
            <w:shd w:val="clear" w:color="auto" w:fill="auto"/>
            <w:vAlign w:val="center"/>
            <w:hideMark/>
          </w:tcPr>
          <w:p w14:paraId="01C9D76D" w14:textId="77777777" w:rsidR="00115B68" w:rsidRPr="00460D5C" w:rsidRDefault="00115B68" w:rsidP="00115B68">
            <w:pPr>
              <w:rPr>
                <w:rFonts w:asciiTheme="minorHAnsi" w:hAnsiTheme="minorHAnsi" w:cstheme="minorHAnsi"/>
                <w:szCs w:val="22"/>
              </w:rPr>
            </w:pPr>
            <w:r w:rsidRPr="00460D5C">
              <w:rPr>
                <w:rFonts w:asciiTheme="minorHAnsi" w:hAnsiTheme="minorHAnsi" w:cstheme="minorHAnsi"/>
                <w:szCs w:val="22"/>
              </w:rPr>
              <w:t>Mic XLR Level</w:t>
            </w:r>
          </w:p>
        </w:tc>
        <w:tc>
          <w:tcPr>
            <w:tcW w:w="1425" w:type="pct"/>
            <w:gridSpan w:val="4"/>
            <w:shd w:val="clear" w:color="auto" w:fill="auto"/>
            <w:vAlign w:val="bottom"/>
            <w:hideMark/>
          </w:tcPr>
          <w:p w14:paraId="375A1EFB" w14:textId="77777777" w:rsidR="00115B68" w:rsidRPr="00460D5C" w:rsidRDefault="00115B68" w:rsidP="00115B68">
            <w:pPr>
              <w:rPr>
                <w:rFonts w:asciiTheme="minorHAnsi" w:hAnsiTheme="minorHAnsi" w:cstheme="minorHAnsi"/>
                <w:szCs w:val="22"/>
              </w:rPr>
            </w:pPr>
            <w:r w:rsidRPr="00460D5C">
              <w:rPr>
                <w:rFonts w:asciiTheme="minorHAnsi" w:hAnsiTheme="minorHAnsi" w:cstheme="minorHAnsi"/>
                <w:szCs w:val="22"/>
              </w:rPr>
              <w:t>+14dBu (limiters on or off)</w:t>
            </w:r>
          </w:p>
        </w:tc>
        <w:tc>
          <w:tcPr>
            <w:tcW w:w="764" w:type="pct"/>
            <w:gridSpan w:val="2"/>
            <w:shd w:val="clear" w:color="auto" w:fill="auto"/>
            <w:vAlign w:val="bottom"/>
            <w:hideMark/>
          </w:tcPr>
          <w:p w14:paraId="17634760" w14:textId="77777777" w:rsidR="00115B68" w:rsidRPr="00460D5C" w:rsidRDefault="00115B68" w:rsidP="00115B68">
            <w:pPr>
              <w:rPr>
                <w:rFonts w:asciiTheme="minorHAnsi" w:hAnsiTheme="minorHAnsi" w:cstheme="minorHAnsi"/>
                <w:szCs w:val="22"/>
              </w:rPr>
            </w:pPr>
            <w:r w:rsidRPr="00460D5C">
              <w:rPr>
                <w:rFonts w:asciiTheme="minorHAnsi" w:hAnsiTheme="minorHAnsi" w:cstheme="minorHAnsi"/>
                <w:szCs w:val="22"/>
              </w:rPr>
              <w:t> </w:t>
            </w:r>
          </w:p>
        </w:tc>
        <w:tc>
          <w:tcPr>
            <w:tcW w:w="931" w:type="pct"/>
            <w:gridSpan w:val="2"/>
            <w:shd w:val="clear" w:color="auto" w:fill="auto"/>
            <w:vAlign w:val="bottom"/>
            <w:hideMark/>
          </w:tcPr>
          <w:p w14:paraId="56B5DD3B" w14:textId="77777777" w:rsidR="00115B68" w:rsidRPr="00460D5C" w:rsidRDefault="00115B68" w:rsidP="00115B68">
            <w:pPr>
              <w:rPr>
                <w:rFonts w:asciiTheme="minorHAnsi" w:hAnsiTheme="minorHAnsi" w:cstheme="minorHAnsi"/>
                <w:szCs w:val="22"/>
              </w:rPr>
            </w:pPr>
            <w:r w:rsidRPr="00460D5C">
              <w:rPr>
                <w:rFonts w:asciiTheme="minorHAnsi" w:hAnsiTheme="minorHAnsi" w:cstheme="minorHAnsi"/>
                <w:szCs w:val="22"/>
              </w:rPr>
              <w:t> </w:t>
            </w:r>
          </w:p>
        </w:tc>
      </w:tr>
      <w:tr w:rsidR="00115B68" w:rsidRPr="00460D5C" w14:paraId="0E0B28E4" w14:textId="77777777" w:rsidTr="003A3B24">
        <w:trPr>
          <w:trHeight w:val="284"/>
        </w:trPr>
        <w:tc>
          <w:tcPr>
            <w:tcW w:w="687" w:type="pct"/>
            <w:gridSpan w:val="2"/>
            <w:shd w:val="clear" w:color="auto" w:fill="auto"/>
            <w:vAlign w:val="center"/>
            <w:hideMark/>
          </w:tcPr>
          <w:p w14:paraId="65072E8D" w14:textId="77777777" w:rsidR="00115B68" w:rsidRPr="00460D5C" w:rsidRDefault="00115B68" w:rsidP="00115B68">
            <w:pPr>
              <w:rPr>
                <w:rFonts w:asciiTheme="minorHAnsi" w:hAnsiTheme="minorHAnsi" w:cstheme="minorHAnsi"/>
                <w:szCs w:val="22"/>
              </w:rPr>
            </w:pPr>
            <w:r w:rsidRPr="00460D5C">
              <w:rPr>
                <w:rFonts w:asciiTheme="minorHAnsi" w:hAnsiTheme="minorHAnsi" w:cstheme="minorHAnsi"/>
                <w:szCs w:val="22"/>
              </w:rPr>
              <w:t>C3.1.20</w:t>
            </w:r>
          </w:p>
        </w:tc>
        <w:tc>
          <w:tcPr>
            <w:tcW w:w="1193" w:type="pct"/>
            <w:gridSpan w:val="3"/>
            <w:shd w:val="clear" w:color="auto" w:fill="auto"/>
            <w:vAlign w:val="center"/>
            <w:hideMark/>
          </w:tcPr>
          <w:p w14:paraId="5F91B734" w14:textId="77777777" w:rsidR="00115B68" w:rsidRPr="00460D5C" w:rsidRDefault="00115B68" w:rsidP="00115B68">
            <w:pPr>
              <w:rPr>
                <w:rFonts w:asciiTheme="minorHAnsi" w:hAnsiTheme="minorHAnsi" w:cstheme="minorHAnsi"/>
                <w:szCs w:val="22"/>
              </w:rPr>
            </w:pPr>
            <w:r w:rsidRPr="00460D5C">
              <w:rPr>
                <w:rFonts w:asciiTheme="minorHAnsi" w:hAnsiTheme="minorHAnsi" w:cstheme="minorHAnsi"/>
                <w:szCs w:val="22"/>
              </w:rPr>
              <w:t>Line XLR Level</w:t>
            </w:r>
          </w:p>
        </w:tc>
        <w:tc>
          <w:tcPr>
            <w:tcW w:w="1425" w:type="pct"/>
            <w:gridSpan w:val="4"/>
            <w:shd w:val="clear" w:color="auto" w:fill="auto"/>
            <w:vAlign w:val="bottom"/>
            <w:hideMark/>
          </w:tcPr>
          <w:p w14:paraId="742E39E0" w14:textId="77777777" w:rsidR="00115B68" w:rsidRPr="00460D5C" w:rsidRDefault="00115B68" w:rsidP="00115B68">
            <w:pPr>
              <w:rPr>
                <w:rFonts w:asciiTheme="minorHAnsi" w:hAnsiTheme="minorHAnsi" w:cstheme="minorHAnsi"/>
                <w:szCs w:val="22"/>
              </w:rPr>
            </w:pPr>
            <w:r w:rsidRPr="00460D5C">
              <w:rPr>
                <w:rFonts w:asciiTheme="minorHAnsi" w:hAnsiTheme="minorHAnsi" w:cstheme="minorHAnsi"/>
                <w:szCs w:val="22"/>
              </w:rPr>
              <w:t>+28dBu (limiters on or off)</w:t>
            </w:r>
          </w:p>
        </w:tc>
        <w:tc>
          <w:tcPr>
            <w:tcW w:w="764" w:type="pct"/>
            <w:gridSpan w:val="2"/>
            <w:shd w:val="clear" w:color="auto" w:fill="auto"/>
            <w:vAlign w:val="bottom"/>
            <w:hideMark/>
          </w:tcPr>
          <w:p w14:paraId="2C6F4D79" w14:textId="77777777" w:rsidR="00115B68" w:rsidRPr="00460D5C" w:rsidRDefault="00115B68" w:rsidP="00115B68">
            <w:pPr>
              <w:rPr>
                <w:rFonts w:asciiTheme="minorHAnsi" w:hAnsiTheme="minorHAnsi" w:cstheme="minorHAnsi"/>
                <w:szCs w:val="22"/>
              </w:rPr>
            </w:pPr>
            <w:r w:rsidRPr="00460D5C">
              <w:rPr>
                <w:rFonts w:asciiTheme="minorHAnsi" w:hAnsiTheme="minorHAnsi" w:cstheme="minorHAnsi"/>
                <w:szCs w:val="22"/>
              </w:rPr>
              <w:t> </w:t>
            </w:r>
          </w:p>
        </w:tc>
        <w:tc>
          <w:tcPr>
            <w:tcW w:w="931" w:type="pct"/>
            <w:gridSpan w:val="2"/>
            <w:shd w:val="clear" w:color="auto" w:fill="auto"/>
            <w:vAlign w:val="bottom"/>
            <w:hideMark/>
          </w:tcPr>
          <w:p w14:paraId="44FBE19D" w14:textId="77777777" w:rsidR="00115B68" w:rsidRPr="00460D5C" w:rsidRDefault="00115B68" w:rsidP="00115B68">
            <w:pPr>
              <w:rPr>
                <w:rFonts w:asciiTheme="minorHAnsi" w:hAnsiTheme="minorHAnsi" w:cstheme="minorHAnsi"/>
                <w:szCs w:val="22"/>
              </w:rPr>
            </w:pPr>
            <w:r w:rsidRPr="00460D5C">
              <w:rPr>
                <w:rFonts w:asciiTheme="minorHAnsi" w:hAnsiTheme="minorHAnsi" w:cstheme="minorHAnsi"/>
                <w:szCs w:val="22"/>
              </w:rPr>
              <w:t> </w:t>
            </w:r>
          </w:p>
        </w:tc>
      </w:tr>
      <w:tr w:rsidR="00115B68" w:rsidRPr="00460D5C" w14:paraId="457949D3" w14:textId="77777777" w:rsidTr="003A3B24">
        <w:trPr>
          <w:trHeight w:val="284"/>
        </w:trPr>
        <w:tc>
          <w:tcPr>
            <w:tcW w:w="687" w:type="pct"/>
            <w:gridSpan w:val="2"/>
            <w:shd w:val="clear" w:color="auto" w:fill="auto"/>
            <w:vAlign w:val="center"/>
            <w:hideMark/>
          </w:tcPr>
          <w:p w14:paraId="5D2C7909" w14:textId="77777777" w:rsidR="00115B68" w:rsidRPr="00460D5C" w:rsidRDefault="00115B68" w:rsidP="00115B68">
            <w:pPr>
              <w:rPr>
                <w:rFonts w:asciiTheme="minorHAnsi" w:hAnsiTheme="minorHAnsi" w:cstheme="minorHAnsi"/>
                <w:szCs w:val="22"/>
              </w:rPr>
            </w:pPr>
            <w:r w:rsidRPr="00460D5C">
              <w:rPr>
                <w:rFonts w:asciiTheme="minorHAnsi" w:hAnsiTheme="minorHAnsi" w:cstheme="minorHAnsi"/>
                <w:szCs w:val="22"/>
              </w:rPr>
              <w:t>C3.1.21</w:t>
            </w:r>
          </w:p>
        </w:tc>
        <w:tc>
          <w:tcPr>
            <w:tcW w:w="1193" w:type="pct"/>
            <w:gridSpan w:val="3"/>
            <w:shd w:val="clear" w:color="auto" w:fill="auto"/>
            <w:vAlign w:val="center"/>
            <w:hideMark/>
          </w:tcPr>
          <w:p w14:paraId="0E2C2FAE" w14:textId="77777777" w:rsidR="00115B68" w:rsidRPr="00460D5C" w:rsidRDefault="00115B68" w:rsidP="00115B68">
            <w:pPr>
              <w:rPr>
                <w:rFonts w:asciiTheme="minorHAnsi" w:hAnsiTheme="minorHAnsi" w:cstheme="minorHAnsi"/>
                <w:szCs w:val="22"/>
              </w:rPr>
            </w:pPr>
            <w:r w:rsidRPr="00460D5C">
              <w:rPr>
                <w:rFonts w:asciiTheme="minorHAnsi" w:hAnsiTheme="minorHAnsi" w:cstheme="minorHAnsi"/>
                <w:szCs w:val="22"/>
              </w:rPr>
              <w:t>Low Cut Filters</w:t>
            </w:r>
          </w:p>
        </w:tc>
        <w:tc>
          <w:tcPr>
            <w:tcW w:w="1425" w:type="pct"/>
            <w:gridSpan w:val="4"/>
            <w:shd w:val="clear" w:color="auto" w:fill="auto"/>
            <w:vAlign w:val="bottom"/>
            <w:hideMark/>
          </w:tcPr>
          <w:p w14:paraId="502DDEC8" w14:textId="77777777" w:rsidR="00115B68" w:rsidRPr="00460D5C" w:rsidRDefault="00115B68" w:rsidP="00115B68">
            <w:pPr>
              <w:rPr>
                <w:rFonts w:asciiTheme="minorHAnsi" w:hAnsiTheme="minorHAnsi" w:cstheme="minorHAnsi"/>
                <w:szCs w:val="22"/>
              </w:rPr>
            </w:pPr>
            <w:r w:rsidRPr="00460D5C">
              <w:rPr>
                <w:rFonts w:asciiTheme="minorHAnsi" w:hAnsiTheme="minorHAnsi" w:cstheme="minorHAnsi"/>
                <w:szCs w:val="22"/>
              </w:rPr>
              <w:t xml:space="preserve">40Hz to 160Hz (adjustable), 18 dB/oct. First stage </w:t>
            </w:r>
            <w:proofErr w:type="spellStart"/>
            <w:r w:rsidRPr="00460D5C">
              <w:rPr>
                <w:rFonts w:asciiTheme="minorHAnsi" w:hAnsiTheme="minorHAnsi" w:cstheme="minorHAnsi"/>
                <w:szCs w:val="22"/>
              </w:rPr>
              <w:t>analog</w:t>
            </w:r>
            <w:proofErr w:type="spellEnd"/>
            <w:r w:rsidRPr="00460D5C">
              <w:rPr>
                <w:rFonts w:asciiTheme="minorHAnsi" w:hAnsiTheme="minorHAnsi" w:cstheme="minorHAnsi"/>
                <w:szCs w:val="22"/>
              </w:rPr>
              <w:t>, subsequent stages digital</w:t>
            </w:r>
          </w:p>
        </w:tc>
        <w:tc>
          <w:tcPr>
            <w:tcW w:w="764" w:type="pct"/>
            <w:gridSpan w:val="2"/>
            <w:shd w:val="clear" w:color="auto" w:fill="auto"/>
            <w:vAlign w:val="bottom"/>
            <w:hideMark/>
          </w:tcPr>
          <w:p w14:paraId="0AC87DD2" w14:textId="77777777" w:rsidR="00115B68" w:rsidRPr="00460D5C" w:rsidRDefault="00115B68" w:rsidP="00115B68">
            <w:pPr>
              <w:rPr>
                <w:rFonts w:asciiTheme="minorHAnsi" w:hAnsiTheme="minorHAnsi" w:cstheme="minorHAnsi"/>
                <w:szCs w:val="22"/>
              </w:rPr>
            </w:pPr>
            <w:r w:rsidRPr="00460D5C">
              <w:rPr>
                <w:rFonts w:asciiTheme="minorHAnsi" w:hAnsiTheme="minorHAnsi" w:cstheme="minorHAnsi"/>
                <w:szCs w:val="22"/>
              </w:rPr>
              <w:t> </w:t>
            </w:r>
          </w:p>
        </w:tc>
        <w:tc>
          <w:tcPr>
            <w:tcW w:w="931" w:type="pct"/>
            <w:gridSpan w:val="2"/>
            <w:shd w:val="clear" w:color="auto" w:fill="auto"/>
            <w:vAlign w:val="bottom"/>
            <w:hideMark/>
          </w:tcPr>
          <w:p w14:paraId="488F88A0" w14:textId="77777777" w:rsidR="00115B68" w:rsidRPr="00460D5C" w:rsidRDefault="00115B68" w:rsidP="00115B68">
            <w:pPr>
              <w:rPr>
                <w:rFonts w:asciiTheme="minorHAnsi" w:hAnsiTheme="minorHAnsi" w:cstheme="minorHAnsi"/>
                <w:szCs w:val="22"/>
              </w:rPr>
            </w:pPr>
            <w:r w:rsidRPr="00460D5C">
              <w:rPr>
                <w:rFonts w:asciiTheme="minorHAnsi" w:hAnsiTheme="minorHAnsi" w:cstheme="minorHAnsi"/>
                <w:szCs w:val="22"/>
              </w:rPr>
              <w:t> </w:t>
            </w:r>
          </w:p>
        </w:tc>
      </w:tr>
      <w:tr w:rsidR="00115B68" w:rsidRPr="00460D5C" w14:paraId="62B46FF0" w14:textId="77777777" w:rsidTr="003A3B24">
        <w:trPr>
          <w:trHeight w:val="284"/>
        </w:trPr>
        <w:tc>
          <w:tcPr>
            <w:tcW w:w="687" w:type="pct"/>
            <w:gridSpan w:val="2"/>
            <w:shd w:val="clear" w:color="auto" w:fill="auto"/>
            <w:vAlign w:val="center"/>
            <w:hideMark/>
          </w:tcPr>
          <w:p w14:paraId="59120C7A" w14:textId="77777777" w:rsidR="00115B68" w:rsidRPr="00460D5C" w:rsidRDefault="00115B68" w:rsidP="00115B68">
            <w:pPr>
              <w:rPr>
                <w:rFonts w:asciiTheme="minorHAnsi" w:hAnsiTheme="minorHAnsi" w:cstheme="minorHAnsi"/>
                <w:szCs w:val="22"/>
              </w:rPr>
            </w:pPr>
            <w:r w:rsidRPr="00460D5C">
              <w:rPr>
                <w:rFonts w:asciiTheme="minorHAnsi" w:hAnsiTheme="minorHAnsi" w:cstheme="minorHAnsi"/>
                <w:szCs w:val="22"/>
              </w:rPr>
              <w:t>C3.1.22</w:t>
            </w:r>
          </w:p>
        </w:tc>
        <w:tc>
          <w:tcPr>
            <w:tcW w:w="1193" w:type="pct"/>
            <w:gridSpan w:val="3"/>
            <w:shd w:val="clear" w:color="auto" w:fill="auto"/>
            <w:vAlign w:val="center"/>
            <w:hideMark/>
          </w:tcPr>
          <w:p w14:paraId="24758295" w14:textId="77777777" w:rsidR="00115B68" w:rsidRPr="00460D5C" w:rsidRDefault="00115B68" w:rsidP="00115B68">
            <w:pPr>
              <w:rPr>
                <w:rFonts w:asciiTheme="minorHAnsi" w:hAnsiTheme="minorHAnsi" w:cstheme="minorHAnsi"/>
                <w:szCs w:val="22"/>
              </w:rPr>
            </w:pPr>
            <w:r w:rsidRPr="00460D5C">
              <w:rPr>
                <w:rFonts w:asciiTheme="minorHAnsi" w:hAnsiTheme="minorHAnsi" w:cstheme="minorHAnsi"/>
                <w:szCs w:val="22"/>
              </w:rPr>
              <w:t>Audio Interface (USB-C)</w:t>
            </w:r>
          </w:p>
        </w:tc>
        <w:tc>
          <w:tcPr>
            <w:tcW w:w="1425" w:type="pct"/>
            <w:gridSpan w:val="4"/>
            <w:shd w:val="clear" w:color="auto" w:fill="auto"/>
            <w:vAlign w:val="bottom"/>
            <w:hideMark/>
          </w:tcPr>
          <w:p w14:paraId="4B1F54F0" w14:textId="77777777" w:rsidR="00115B68" w:rsidRPr="00460D5C" w:rsidRDefault="00115B68" w:rsidP="00115B68">
            <w:pPr>
              <w:rPr>
                <w:rFonts w:asciiTheme="minorHAnsi" w:hAnsiTheme="minorHAnsi" w:cstheme="minorHAnsi"/>
                <w:szCs w:val="22"/>
              </w:rPr>
            </w:pPr>
            <w:r w:rsidRPr="00460D5C">
              <w:rPr>
                <w:rFonts w:asciiTheme="minorHAnsi" w:hAnsiTheme="minorHAnsi" w:cstheme="minorHAnsi"/>
                <w:szCs w:val="22"/>
              </w:rPr>
              <w:t>8-in/4-out; 44.1 to 96 kHz; 16/24/32-bit integer, 32-bit float; Class-compliant USB 2.0 high speed or ASIO® (supplied via download)</w:t>
            </w:r>
          </w:p>
        </w:tc>
        <w:tc>
          <w:tcPr>
            <w:tcW w:w="764" w:type="pct"/>
            <w:gridSpan w:val="2"/>
            <w:shd w:val="clear" w:color="auto" w:fill="auto"/>
            <w:vAlign w:val="bottom"/>
            <w:hideMark/>
          </w:tcPr>
          <w:p w14:paraId="0C0A479E" w14:textId="77777777" w:rsidR="00115B68" w:rsidRPr="00460D5C" w:rsidRDefault="00115B68" w:rsidP="00115B68">
            <w:pPr>
              <w:rPr>
                <w:rFonts w:asciiTheme="minorHAnsi" w:hAnsiTheme="minorHAnsi" w:cstheme="minorHAnsi"/>
                <w:szCs w:val="22"/>
              </w:rPr>
            </w:pPr>
            <w:r w:rsidRPr="00460D5C">
              <w:rPr>
                <w:rFonts w:asciiTheme="minorHAnsi" w:hAnsiTheme="minorHAnsi" w:cstheme="minorHAnsi"/>
                <w:szCs w:val="22"/>
              </w:rPr>
              <w:t> </w:t>
            </w:r>
          </w:p>
        </w:tc>
        <w:tc>
          <w:tcPr>
            <w:tcW w:w="931" w:type="pct"/>
            <w:gridSpan w:val="2"/>
            <w:shd w:val="clear" w:color="auto" w:fill="auto"/>
            <w:vAlign w:val="bottom"/>
            <w:hideMark/>
          </w:tcPr>
          <w:p w14:paraId="016A365E" w14:textId="77777777" w:rsidR="00115B68" w:rsidRPr="00460D5C" w:rsidRDefault="00115B68" w:rsidP="00115B68">
            <w:pPr>
              <w:rPr>
                <w:rFonts w:asciiTheme="minorHAnsi" w:hAnsiTheme="minorHAnsi" w:cstheme="minorHAnsi"/>
                <w:szCs w:val="22"/>
              </w:rPr>
            </w:pPr>
            <w:r w:rsidRPr="00460D5C">
              <w:rPr>
                <w:rFonts w:asciiTheme="minorHAnsi" w:hAnsiTheme="minorHAnsi" w:cstheme="minorHAnsi"/>
                <w:szCs w:val="22"/>
              </w:rPr>
              <w:t> </w:t>
            </w:r>
          </w:p>
        </w:tc>
      </w:tr>
      <w:tr w:rsidR="00115B68" w:rsidRPr="00460D5C" w14:paraId="0DE32F7A" w14:textId="77777777" w:rsidTr="003A3B24">
        <w:trPr>
          <w:trHeight w:val="284"/>
        </w:trPr>
        <w:tc>
          <w:tcPr>
            <w:tcW w:w="687" w:type="pct"/>
            <w:gridSpan w:val="2"/>
            <w:shd w:val="clear" w:color="auto" w:fill="auto"/>
            <w:vAlign w:val="center"/>
            <w:hideMark/>
          </w:tcPr>
          <w:p w14:paraId="3F374871" w14:textId="77777777" w:rsidR="00115B68" w:rsidRPr="00460D5C" w:rsidRDefault="00115B68" w:rsidP="00115B68">
            <w:pPr>
              <w:rPr>
                <w:rFonts w:asciiTheme="minorHAnsi" w:hAnsiTheme="minorHAnsi" w:cstheme="minorHAnsi"/>
                <w:szCs w:val="22"/>
              </w:rPr>
            </w:pPr>
            <w:r w:rsidRPr="00460D5C">
              <w:rPr>
                <w:rFonts w:asciiTheme="minorHAnsi" w:hAnsiTheme="minorHAnsi" w:cstheme="minorHAnsi"/>
                <w:szCs w:val="22"/>
              </w:rPr>
              <w:t>C3.1.23</w:t>
            </w:r>
          </w:p>
        </w:tc>
        <w:tc>
          <w:tcPr>
            <w:tcW w:w="1193" w:type="pct"/>
            <w:gridSpan w:val="3"/>
            <w:shd w:val="clear" w:color="auto" w:fill="auto"/>
            <w:vAlign w:val="center"/>
            <w:hideMark/>
          </w:tcPr>
          <w:p w14:paraId="46E2FED4" w14:textId="77777777" w:rsidR="00115B68" w:rsidRPr="00460D5C" w:rsidRDefault="00115B68" w:rsidP="00115B68">
            <w:pPr>
              <w:rPr>
                <w:rFonts w:asciiTheme="minorHAnsi" w:hAnsiTheme="minorHAnsi" w:cstheme="minorHAnsi"/>
                <w:szCs w:val="22"/>
              </w:rPr>
            </w:pPr>
            <w:r w:rsidRPr="00460D5C">
              <w:rPr>
                <w:rFonts w:asciiTheme="minorHAnsi" w:hAnsiTheme="minorHAnsi" w:cstheme="minorHAnsi"/>
                <w:szCs w:val="22"/>
              </w:rPr>
              <w:t>Mass Storage (USB-C)</w:t>
            </w:r>
          </w:p>
        </w:tc>
        <w:tc>
          <w:tcPr>
            <w:tcW w:w="1425" w:type="pct"/>
            <w:gridSpan w:val="4"/>
            <w:shd w:val="clear" w:color="auto" w:fill="auto"/>
            <w:vAlign w:val="bottom"/>
            <w:hideMark/>
          </w:tcPr>
          <w:p w14:paraId="0D56D473" w14:textId="77777777" w:rsidR="00115B68" w:rsidRPr="00460D5C" w:rsidRDefault="00115B68" w:rsidP="00115B68">
            <w:pPr>
              <w:rPr>
                <w:rFonts w:asciiTheme="minorHAnsi" w:hAnsiTheme="minorHAnsi" w:cstheme="minorHAnsi"/>
                <w:szCs w:val="22"/>
              </w:rPr>
            </w:pPr>
            <w:r w:rsidRPr="00460D5C">
              <w:rPr>
                <w:rFonts w:asciiTheme="minorHAnsi" w:hAnsiTheme="minorHAnsi" w:cstheme="minorHAnsi"/>
                <w:szCs w:val="22"/>
              </w:rPr>
              <w:t>USB 2.0 high speed</w:t>
            </w:r>
          </w:p>
        </w:tc>
        <w:tc>
          <w:tcPr>
            <w:tcW w:w="764" w:type="pct"/>
            <w:gridSpan w:val="2"/>
            <w:shd w:val="clear" w:color="auto" w:fill="auto"/>
            <w:vAlign w:val="bottom"/>
            <w:hideMark/>
          </w:tcPr>
          <w:p w14:paraId="5720F38D" w14:textId="77777777" w:rsidR="00115B68" w:rsidRPr="00460D5C" w:rsidRDefault="00115B68" w:rsidP="00115B68">
            <w:pPr>
              <w:rPr>
                <w:rFonts w:asciiTheme="minorHAnsi" w:hAnsiTheme="minorHAnsi" w:cstheme="minorHAnsi"/>
                <w:szCs w:val="22"/>
              </w:rPr>
            </w:pPr>
            <w:r w:rsidRPr="00460D5C">
              <w:rPr>
                <w:rFonts w:asciiTheme="minorHAnsi" w:hAnsiTheme="minorHAnsi" w:cstheme="minorHAnsi"/>
                <w:szCs w:val="22"/>
              </w:rPr>
              <w:t> </w:t>
            </w:r>
          </w:p>
        </w:tc>
        <w:tc>
          <w:tcPr>
            <w:tcW w:w="931" w:type="pct"/>
            <w:gridSpan w:val="2"/>
            <w:shd w:val="clear" w:color="auto" w:fill="auto"/>
            <w:vAlign w:val="bottom"/>
            <w:hideMark/>
          </w:tcPr>
          <w:p w14:paraId="262C55C5" w14:textId="77777777" w:rsidR="00115B68" w:rsidRPr="00460D5C" w:rsidRDefault="00115B68" w:rsidP="00115B68">
            <w:pPr>
              <w:rPr>
                <w:rFonts w:asciiTheme="minorHAnsi" w:hAnsiTheme="minorHAnsi" w:cstheme="minorHAnsi"/>
                <w:szCs w:val="22"/>
              </w:rPr>
            </w:pPr>
            <w:r w:rsidRPr="00460D5C">
              <w:rPr>
                <w:rFonts w:asciiTheme="minorHAnsi" w:hAnsiTheme="minorHAnsi" w:cstheme="minorHAnsi"/>
                <w:szCs w:val="22"/>
              </w:rPr>
              <w:t> </w:t>
            </w:r>
          </w:p>
        </w:tc>
      </w:tr>
      <w:tr w:rsidR="00115B68" w:rsidRPr="00460D5C" w14:paraId="590F2F7E" w14:textId="77777777" w:rsidTr="003A3B24">
        <w:trPr>
          <w:trHeight w:val="284"/>
        </w:trPr>
        <w:tc>
          <w:tcPr>
            <w:tcW w:w="687" w:type="pct"/>
            <w:gridSpan w:val="2"/>
            <w:shd w:val="clear" w:color="auto" w:fill="auto"/>
            <w:vAlign w:val="center"/>
            <w:hideMark/>
          </w:tcPr>
          <w:p w14:paraId="5FA104AE" w14:textId="77777777" w:rsidR="00115B68" w:rsidRPr="00460D5C" w:rsidRDefault="00115B68" w:rsidP="00115B68">
            <w:pPr>
              <w:rPr>
                <w:rFonts w:asciiTheme="minorHAnsi" w:hAnsiTheme="minorHAnsi" w:cstheme="minorHAnsi"/>
                <w:szCs w:val="22"/>
              </w:rPr>
            </w:pPr>
            <w:r w:rsidRPr="00460D5C">
              <w:rPr>
                <w:rFonts w:asciiTheme="minorHAnsi" w:hAnsiTheme="minorHAnsi" w:cstheme="minorHAnsi"/>
                <w:szCs w:val="22"/>
              </w:rPr>
              <w:t>C3.1.24</w:t>
            </w:r>
          </w:p>
        </w:tc>
        <w:tc>
          <w:tcPr>
            <w:tcW w:w="1193" w:type="pct"/>
            <w:gridSpan w:val="3"/>
            <w:shd w:val="clear" w:color="auto" w:fill="auto"/>
            <w:vAlign w:val="center"/>
            <w:hideMark/>
          </w:tcPr>
          <w:p w14:paraId="3F3D6B3E" w14:textId="77777777" w:rsidR="00115B68" w:rsidRPr="00460D5C" w:rsidRDefault="00115B68" w:rsidP="00115B68">
            <w:pPr>
              <w:rPr>
                <w:rFonts w:asciiTheme="minorHAnsi" w:hAnsiTheme="minorHAnsi" w:cstheme="minorHAnsi"/>
                <w:szCs w:val="22"/>
              </w:rPr>
            </w:pPr>
            <w:r w:rsidRPr="00460D5C">
              <w:rPr>
                <w:rFonts w:asciiTheme="minorHAnsi" w:hAnsiTheme="minorHAnsi" w:cstheme="minorHAnsi"/>
                <w:szCs w:val="22"/>
              </w:rPr>
              <w:t>Keyboard (USB-A)</w:t>
            </w:r>
          </w:p>
        </w:tc>
        <w:tc>
          <w:tcPr>
            <w:tcW w:w="1425" w:type="pct"/>
            <w:gridSpan w:val="4"/>
            <w:shd w:val="clear" w:color="auto" w:fill="auto"/>
            <w:vAlign w:val="bottom"/>
            <w:hideMark/>
          </w:tcPr>
          <w:p w14:paraId="3247EFCF" w14:textId="77777777" w:rsidR="00115B68" w:rsidRPr="00460D5C" w:rsidRDefault="00115B68" w:rsidP="00115B68">
            <w:pPr>
              <w:rPr>
                <w:rFonts w:asciiTheme="minorHAnsi" w:hAnsiTheme="minorHAnsi" w:cstheme="minorHAnsi"/>
                <w:szCs w:val="22"/>
              </w:rPr>
            </w:pPr>
            <w:r w:rsidRPr="00460D5C">
              <w:rPr>
                <w:rFonts w:asciiTheme="minorHAnsi" w:hAnsiTheme="minorHAnsi" w:cstheme="minorHAnsi"/>
                <w:szCs w:val="22"/>
              </w:rPr>
              <w:t>Text entry and control</w:t>
            </w:r>
          </w:p>
        </w:tc>
        <w:tc>
          <w:tcPr>
            <w:tcW w:w="764" w:type="pct"/>
            <w:gridSpan w:val="2"/>
            <w:shd w:val="clear" w:color="auto" w:fill="auto"/>
            <w:vAlign w:val="bottom"/>
            <w:hideMark/>
          </w:tcPr>
          <w:p w14:paraId="0CC79A37" w14:textId="77777777" w:rsidR="00115B68" w:rsidRPr="00460D5C" w:rsidRDefault="00115B68" w:rsidP="00115B68">
            <w:pPr>
              <w:rPr>
                <w:rFonts w:asciiTheme="minorHAnsi" w:hAnsiTheme="minorHAnsi" w:cstheme="minorHAnsi"/>
                <w:szCs w:val="22"/>
              </w:rPr>
            </w:pPr>
            <w:r w:rsidRPr="00460D5C">
              <w:rPr>
                <w:rFonts w:asciiTheme="minorHAnsi" w:hAnsiTheme="minorHAnsi" w:cstheme="minorHAnsi"/>
                <w:szCs w:val="22"/>
              </w:rPr>
              <w:t> </w:t>
            </w:r>
          </w:p>
        </w:tc>
        <w:tc>
          <w:tcPr>
            <w:tcW w:w="931" w:type="pct"/>
            <w:gridSpan w:val="2"/>
            <w:shd w:val="clear" w:color="auto" w:fill="auto"/>
            <w:vAlign w:val="bottom"/>
            <w:hideMark/>
          </w:tcPr>
          <w:p w14:paraId="6073E46E" w14:textId="77777777" w:rsidR="00115B68" w:rsidRPr="00460D5C" w:rsidRDefault="00115B68" w:rsidP="00115B68">
            <w:pPr>
              <w:rPr>
                <w:rFonts w:asciiTheme="minorHAnsi" w:hAnsiTheme="minorHAnsi" w:cstheme="minorHAnsi"/>
                <w:szCs w:val="22"/>
              </w:rPr>
            </w:pPr>
            <w:r w:rsidRPr="00460D5C">
              <w:rPr>
                <w:rFonts w:asciiTheme="minorHAnsi" w:hAnsiTheme="minorHAnsi" w:cstheme="minorHAnsi"/>
                <w:szCs w:val="22"/>
              </w:rPr>
              <w:t> </w:t>
            </w:r>
          </w:p>
        </w:tc>
      </w:tr>
      <w:tr w:rsidR="00115B68" w:rsidRPr="00460D5C" w14:paraId="4DF198E0" w14:textId="77777777" w:rsidTr="003A3B24">
        <w:trPr>
          <w:trHeight w:val="284"/>
        </w:trPr>
        <w:tc>
          <w:tcPr>
            <w:tcW w:w="687" w:type="pct"/>
            <w:gridSpan w:val="2"/>
            <w:shd w:val="clear" w:color="auto" w:fill="auto"/>
            <w:vAlign w:val="center"/>
            <w:hideMark/>
          </w:tcPr>
          <w:p w14:paraId="369DE551" w14:textId="77777777" w:rsidR="00115B68" w:rsidRPr="00460D5C" w:rsidRDefault="00115B68" w:rsidP="00115B68">
            <w:pPr>
              <w:rPr>
                <w:rFonts w:asciiTheme="minorHAnsi" w:hAnsiTheme="minorHAnsi" w:cstheme="minorHAnsi"/>
                <w:szCs w:val="22"/>
              </w:rPr>
            </w:pPr>
            <w:r w:rsidRPr="00460D5C">
              <w:rPr>
                <w:rFonts w:asciiTheme="minorHAnsi" w:hAnsiTheme="minorHAnsi" w:cstheme="minorHAnsi"/>
                <w:szCs w:val="22"/>
              </w:rPr>
              <w:t>C3.1.25</w:t>
            </w:r>
          </w:p>
        </w:tc>
        <w:tc>
          <w:tcPr>
            <w:tcW w:w="1193" w:type="pct"/>
            <w:gridSpan w:val="3"/>
            <w:shd w:val="clear" w:color="auto" w:fill="auto"/>
            <w:vAlign w:val="center"/>
            <w:hideMark/>
          </w:tcPr>
          <w:p w14:paraId="62732785" w14:textId="77777777" w:rsidR="00115B68" w:rsidRPr="00460D5C" w:rsidRDefault="00115B68" w:rsidP="00115B68">
            <w:pPr>
              <w:rPr>
                <w:rFonts w:asciiTheme="minorHAnsi" w:hAnsiTheme="minorHAnsi" w:cstheme="minorHAnsi"/>
                <w:szCs w:val="22"/>
              </w:rPr>
            </w:pPr>
            <w:r w:rsidRPr="00460D5C">
              <w:rPr>
                <w:rFonts w:asciiTheme="minorHAnsi" w:hAnsiTheme="minorHAnsi" w:cstheme="minorHAnsi"/>
                <w:szCs w:val="22"/>
              </w:rPr>
              <w:t>8 Tracks: Stereo mix + 6 ISOs</w:t>
            </w:r>
          </w:p>
        </w:tc>
        <w:tc>
          <w:tcPr>
            <w:tcW w:w="1425" w:type="pct"/>
            <w:gridSpan w:val="4"/>
            <w:shd w:val="clear" w:color="auto" w:fill="auto"/>
            <w:vAlign w:val="bottom"/>
            <w:hideMark/>
          </w:tcPr>
          <w:p w14:paraId="76C00403" w14:textId="77777777" w:rsidR="00115B68" w:rsidRPr="00460D5C" w:rsidRDefault="00115B68" w:rsidP="00115B68">
            <w:pPr>
              <w:rPr>
                <w:rFonts w:asciiTheme="minorHAnsi" w:hAnsiTheme="minorHAnsi" w:cstheme="minorHAnsi"/>
                <w:szCs w:val="22"/>
              </w:rPr>
            </w:pPr>
            <w:r w:rsidRPr="00460D5C">
              <w:rPr>
                <w:rFonts w:asciiTheme="minorHAnsi" w:hAnsiTheme="minorHAnsi" w:cstheme="minorHAnsi"/>
                <w:szCs w:val="22"/>
              </w:rPr>
              <w:t>ΝΑΙ</w:t>
            </w:r>
          </w:p>
        </w:tc>
        <w:tc>
          <w:tcPr>
            <w:tcW w:w="764" w:type="pct"/>
            <w:gridSpan w:val="2"/>
            <w:shd w:val="clear" w:color="auto" w:fill="auto"/>
            <w:vAlign w:val="bottom"/>
            <w:hideMark/>
          </w:tcPr>
          <w:p w14:paraId="3F66DA1B" w14:textId="77777777" w:rsidR="00115B68" w:rsidRPr="00460D5C" w:rsidRDefault="00115B68" w:rsidP="00115B68">
            <w:pPr>
              <w:rPr>
                <w:rFonts w:asciiTheme="minorHAnsi" w:hAnsiTheme="minorHAnsi" w:cstheme="minorHAnsi"/>
                <w:szCs w:val="22"/>
              </w:rPr>
            </w:pPr>
            <w:r w:rsidRPr="00460D5C">
              <w:rPr>
                <w:rFonts w:asciiTheme="minorHAnsi" w:hAnsiTheme="minorHAnsi" w:cstheme="minorHAnsi"/>
                <w:szCs w:val="22"/>
              </w:rPr>
              <w:t> </w:t>
            </w:r>
          </w:p>
        </w:tc>
        <w:tc>
          <w:tcPr>
            <w:tcW w:w="931" w:type="pct"/>
            <w:gridSpan w:val="2"/>
            <w:shd w:val="clear" w:color="auto" w:fill="auto"/>
            <w:vAlign w:val="bottom"/>
            <w:hideMark/>
          </w:tcPr>
          <w:p w14:paraId="67CA10C1" w14:textId="77777777" w:rsidR="00115B68" w:rsidRPr="00460D5C" w:rsidRDefault="00115B68" w:rsidP="00115B68">
            <w:pPr>
              <w:rPr>
                <w:rFonts w:asciiTheme="minorHAnsi" w:hAnsiTheme="minorHAnsi" w:cstheme="minorHAnsi"/>
                <w:szCs w:val="22"/>
              </w:rPr>
            </w:pPr>
            <w:r w:rsidRPr="00460D5C">
              <w:rPr>
                <w:rFonts w:asciiTheme="minorHAnsi" w:hAnsiTheme="minorHAnsi" w:cstheme="minorHAnsi"/>
                <w:szCs w:val="22"/>
              </w:rPr>
              <w:t> </w:t>
            </w:r>
          </w:p>
        </w:tc>
      </w:tr>
      <w:tr w:rsidR="00115B68" w:rsidRPr="00460D5C" w14:paraId="2A2E3319" w14:textId="77777777" w:rsidTr="003A3B24">
        <w:trPr>
          <w:trHeight w:val="284"/>
        </w:trPr>
        <w:tc>
          <w:tcPr>
            <w:tcW w:w="687" w:type="pct"/>
            <w:gridSpan w:val="2"/>
            <w:shd w:val="clear" w:color="auto" w:fill="auto"/>
            <w:vAlign w:val="center"/>
            <w:hideMark/>
          </w:tcPr>
          <w:p w14:paraId="48829E45" w14:textId="77777777" w:rsidR="00115B68" w:rsidRPr="00460D5C" w:rsidRDefault="00115B68" w:rsidP="00115B68">
            <w:pPr>
              <w:rPr>
                <w:rFonts w:asciiTheme="minorHAnsi" w:hAnsiTheme="minorHAnsi" w:cstheme="minorHAnsi"/>
                <w:szCs w:val="22"/>
              </w:rPr>
            </w:pPr>
            <w:r w:rsidRPr="00460D5C">
              <w:rPr>
                <w:rFonts w:asciiTheme="minorHAnsi" w:hAnsiTheme="minorHAnsi" w:cstheme="minorHAnsi"/>
                <w:szCs w:val="22"/>
              </w:rPr>
              <w:t>C3.1.26</w:t>
            </w:r>
          </w:p>
        </w:tc>
        <w:tc>
          <w:tcPr>
            <w:tcW w:w="1193" w:type="pct"/>
            <w:gridSpan w:val="3"/>
            <w:shd w:val="clear" w:color="auto" w:fill="auto"/>
            <w:vAlign w:val="center"/>
            <w:hideMark/>
          </w:tcPr>
          <w:p w14:paraId="55FE8F30" w14:textId="77777777" w:rsidR="00115B68" w:rsidRPr="00460D5C" w:rsidRDefault="00115B68" w:rsidP="00115B68">
            <w:pPr>
              <w:rPr>
                <w:rFonts w:asciiTheme="minorHAnsi" w:hAnsiTheme="minorHAnsi" w:cstheme="minorHAnsi"/>
                <w:szCs w:val="22"/>
              </w:rPr>
            </w:pPr>
            <w:r w:rsidRPr="00460D5C">
              <w:rPr>
                <w:rFonts w:asciiTheme="minorHAnsi" w:hAnsiTheme="minorHAnsi" w:cstheme="minorHAnsi"/>
                <w:szCs w:val="22"/>
              </w:rPr>
              <w:t>Sampling Frequency</w:t>
            </w:r>
          </w:p>
        </w:tc>
        <w:tc>
          <w:tcPr>
            <w:tcW w:w="1425" w:type="pct"/>
            <w:gridSpan w:val="4"/>
            <w:shd w:val="clear" w:color="auto" w:fill="auto"/>
            <w:vAlign w:val="center"/>
            <w:hideMark/>
          </w:tcPr>
          <w:p w14:paraId="21C80147" w14:textId="77777777" w:rsidR="00115B68" w:rsidRPr="00460D5C" w:rsidRDefault="00115B68" w:rsidP="00115B68">
            <w:pPr>
              <w:rPr>
                <w:rFonts w:asciiTheme="minorHAnsi" w:hAnsiTheme="minorHAnsi" w:cstheme="minorHAnsi"/>
                <w:szCs w:val="22"/>
              </w:rPr>
            </w:pPr>
            <w:r w:rsidRPr="00460D5C">
              <w:rPr>
                <w:rFonts w:asciiTheme="minorHAnsi" w:hAnsiTheme="minorHAnsi" w:cstheme="minorHAnsi"/>
                <w:szCs w:val="22"/>
              </w:rPr>
              <w:t xml:space="preserve">44.1 kHz </w:t>
            </w:r>
            <w:r w:rsidRPr="00460D5C">
              <w:rPr>
                <w:rFonts w:asciiTheme="minorHAnsi" w:hAnsiTheme="minorHAnsi" w:cstheme="minorHAnsi"/>
                <w:szCs w:val="22"/>
              </w:rPr>
              <w:br/>
              <w:t xml:space="preserve">47.952 kHz  </w:t>
            </w:r>
            <w:r w:rsidRPr="00460D5C">
              <w:rPr>
                <w:rFonts w:asciiTheme="minorHAnsi" w:hAnsiTheme="minorHAnsi" w:cstheme="minorHAnsi"/>
                <w:szCs w:val="22"/>
              </w:rPr>
              <w:br/>
              <w:t>48 kHz,</w:t>
            </w:r>
            <w:r w:rsidRPr="00460D5C">
              <w:rPr>
                <w:rFonts w:asciiTheme="minorHAnsi" w:hAnsiTheme="minorHAnsi" w:cstheme="minorHAnsi"/>
                <w:szCs w:val="22"/>
              </w:rPr>
              <w:br/>
              <w:t xml:space="preserve">48.048 kHz </w:t>
            </w:r>
            <w:r w:rsidRPr="00460D5C">
              <w:rPr>
                <w:rFonts w:asciiTheme="minorHAnsi" w:hAnsiTheme="minorHAnsi" w:cstheme="minorHAnsi"/>
                <w:szCs w:val="22"/>
              </w:rPr>
              <w:br/>
              <w:t xml:space="preserve">96 kHz </w:t>
            </w:r>
            <w:r w:rsidRPr="00460D5C">
              <w:rPr>
                <w:rFonts w:asciiTheme="minorHAnsi" w:hAnsiTheme="minorHAnsi" w:cstheme="minorHAnsi"/>
                <w:szCs w:val="22"/>
              </w:rPr>
              <w:br/>
              <w:t>192 kHz</w:t>
            </w:r>
          </w:p>
        </w:tc>
        <w:tc>
          <w:tcPr>
            <w:tcW w:w="764" w:type="pct"/>
            <w:gridSpan w:val="2"/>
            <w:shd w:val="clear" w:color="auto" w:fill="auto"/>
            <w:vAlign w:val="bottom"/>
            <w:hideMark/>
          </w:tcPr>
          <w:p w14:paraId="10E5B64C" w14:textId="77777777" w:rsidR="00115B68" w:rsidRPr="00460D5C" w:rsidRDefault="00115B68" w:rsidP="00115B68">
            <w:pPr>
              <w:rPr>
                <w:rFonts w:asciiTheme="minorHAnsi" w:hAnsiTheme="minorHAnsi" w:cstheme="minorHAnsi"/>
                <w:szCs w:val="22"/>
              </w:rPr>
            </w:pPr>
            <w:r w:rsidRPr="00460D5C">
              <w:rPr>
                <w:rFonts w:asciiTheme="minorHAnsi" w:hAnsiTheme="minorHAnsi" w:cstheme="minorHAnsi"/>
                <w:szCs w:val="22"/>
              </w:rPr>
              <w:t> </w:t>
            </w:r>
          </w:p>
        </w:tc>
        <w:tc>
          <w:tcPr>
            <w:tcW w:w="931" w:type="pct"/>
            <w:gridSpan w:val="2"/>
            <w:shd w:val="clear" w:color="auto" w:fill="auto"/>
            <w:vAlign w:val="bottom"/>
            <w:hideMark/>
          </w:tcPr>
          <w:p w14:paraId="578F293F" w14:textId="77777777" w:rsidR="00115B68" w:rsidRPr="00460D5C" w:rsidRDefault="00115B68" w:rsidP="00115B68">
            <w:pPr>
              <w:rPr>
                <w:rFonts w:asciiTheme="minorHAnsi" w:hAnsiTheme="minorHAnsi" w:cstheme="minorHAnsi"/>
                <w:szCs w:val="22"/>
              </w:rPr>
            </w:pPr>
            <w:r w:rsidRPr="00460D5C">
              <w:rPr>
                <w:rFonts w:asciiTheme="minorHAnsi" w:hAnsiTheme="minorHAnsi" w:cstheme="minorHAnsi"/>
                <w:szCs w:val="22"/>
              </w:rPr>
              <w:t> </w:t>
            </w:r>
          </w:p>
        </w:tc>
      </w:tr>
      <w:tr w:rsidR="00115B68" w:rsidRPr="00460D5C" w14:paraId="7764985B" w14:textId="77777777" w:rsidTr="003A3B24">
        <w:trPr>
          <w:trHeight w:val="284"/>
        </w:trPr>
        <w:tc>
          <w:tcPr>
            <w:tcW w:w="687" w:type="pct"/>
            <w:gridSpan w:val="2"/>
            <w:shd w:val="clear" w:color="auto" w:fill="auto"/>
            <w:vAlign w:val="center"/>
            <w:hideMark/>
          </w:tcPr>
          <w:p w14:paraId="496B1E6C" w14:textId="77777777" w:rsidR="00115B68" w:rsidRPr="00460D5C" w:rsidRDefault="00115B68" w:rsidP="00115B68">
            <w:pPr>
              <w:rPr>
                <w:rFonts w:asciiTheme="minorHAnsi" w:hAnsiTheme="minorHAnsi" w:cstheme="minorHAnsi"/>
                <w:szCs w:val="22"/>
              </w:rPr>
            </w:pPr>
            <w:r w:rsidRPr="00460D5C">
              <w:rPr>
                <w:rFonts w:asciiTheme="minorHAnsi" w:hAnsiTheme="minorHAnsi" w:cstheme="minorHAnsi"/>
                <w:szCs w:val="22"/>
              </w:rPr>
              <w:t>C3.1.27</w:t>
            </w:r>
          </w:p>
        </w:tc>
        <w:tc>
          <w:tcPr>
            <w:tcW w:w="1193" w:type="pct"/>
            <w:gridSpan w:val="3"/>
            <w:shd w:val="clear" w:color="auto" w:fill="auto"/>
            <w:vAlign w:val="center"/>
            <w:hideMark/>
          </w:tcPr>
          <w:p w14:paraId="2D7AF4FF" w14:textId="77777777" w:rsidR="00115B68" w:rsidRPr="00460D5C" w:rsidRDefault="00115B68" w:rsidP="00115B68">
            <w:pPr>
              <w:rPr>
                <w:rFonts w:asciiTheme="minorHAnsi" w:hAnsiTheme="minorHAnsi" w:cstheme="minorHAnsi"/>
                <w:szCs w:val="22"/>
              </w:rPr>
            </w:pPr>
            <w:r w:rsidRPr="00460D5C">
              <w:rPr>
                <w:rFonts w:asciiTheme="minorHAnsi" w:hAnsiTheme="minorHAnsi" w:cstheme="minorHAnsi"/>
                <w:szCs w:val="22"/>
              </w:rPr>
              <w:t>Bit Depth</w:t>
            </w:r>
          </w:p>
        </w:tc>
        <w:tc>
          <w:tcPr>
            <w:tcW w:w="1425" w:type="pct"/>
            <w:gridSpan w:val="4"/>
            <w:shd w:val="clear" w:color="auto" w:fill="auto"/>
            <w:vAlign w:val="bottom"/>
            <w:hideMark/>
          </w:tcPr>
          <w:p w14:paraId="6115935B" w14:textId="77777777" w:rsidR="00115B68" w:rsidRPr="00460D5C" w:rsidRDefault="00115B68" w:rsidP="00115B68">
            <w:pPr>
              <w:rPr>
                <w:rFonts w:asciiTheme="minorHAnsi" w:hAnsiTheme="minorHAnsi" w:cstheme="minorHAnsi"/>
                <w:szCs w:val="22"/>
              </w:rPr>
            </w:pPr>
            <w:r w:rsidRPr="00460D5C">
              <w:rPr>
                <w:rFonts w:asciiTheme="minorHAnsi" w:hAnsiTheme="minorHAnsi" w:cstheme="minorHAnsi"/>
                <w:szCs w:val="22"/>
              </w:rPr>
              <w:t>16, 24, 32</w:t>
            </w:r>
          </w:p>
        </w:tc>
        <w:tc>
          <w:tcPr>
            <w:tcW w:w="764" w:type="pct"/>
            <w:gridSpan w:val="2"/>
            <w:shd w:val="clear" w:color="auto" w:fill="auto"/>
            <w:vAlign w:val="bottom"/>
            <w:hideMark/>
          </w:tcPr>
          <w:p w14:paraId="13C2F728" w14:textId="77777777" w:rsidR="00115B68" w:rsidRPr="00460D5C" w:rsidRDefault="00115B68" w:rsidP="00115B68">
            <w:pPr>
              <w:rPr>
                <w:rFonts w:asciiTheme="minorHAnsi" w:hAnsiTheme="minorHAnsi" w:cstheme="minorHAnsi"/>
                <w:szCs w:val="22"/>
              </w:rPr>
            </w:pPr>
            <w:r w:rsidRPr="00460D5C">
              <w:rPr>
                <w:rFonts w:asciiTheme="minorHAnsi" w:hAnsiTheme="minorHAnsi" w:cstheme="minorHAnsi"/>
                <w:szCs w:val="22"/>
              </w:rPr>
              <w:t> </w:t>
            </w:r>
          </w:p>
        </w:tc>
        <w:tc>
          <w:tcPr>
            <w:tcW w:w="931" w:type="pct"/>
            <w:gridSpan w:val="2"/>
            <w:shd w:val="clear" w:color="auto" w:fill="auto"/>
            <w:vAlign w:val="bottom"/>
            <w:hideMark/>
          </w:tcPr>
          <w:p w14:paraId="39907EFE" w14:textId="77777777" w:rsidR="00115B68" w:rsidRPr="00460D5C" w:rsidRDefault="00115B68" w:rsidP="00115B68">
            <w:pPr>
              <w:rPr>
                <w:rFonts w:asciiTheme="minorHAnsi" w:hAnsiTheme="minorHAnsi" w:cstheme="minorHAnsi"/>
                <w:szCs w:val="22"/>
              </w:rPr>
            </w:pPr>
            <w:r w:rsidRPr="00460D5C">
              <w:rPr>
                <w:rFonts w:asciiTheme="minorHAnsi" w:hAnsiTheme="minorHAnsi" w:cstheme="minorHAnsi"/>
                <w:szCs w:val="22"/>
              </w:rPr>
              <w:t> </w:t>
            </w:r>
          </w:p>
        </w:tc>
      </w:tr>
      <w:tr w:rsidR="00115B68" w:rsidRPr="00460D5C" w14:paraId="5CBFB17B" w14:textId="77777777" w:rsidTr="003A3B24">
        <w:trPr>
          <w:trHeight w:val="284"/>
        </w:trPr>
        <w:tc>
          <w:tcPr>
            <w:tcW w:w="687" w:type="pct"/>
            <w:gridSpan w:val="2"/>
            <w:shd w:val="clear" w:color="auto" w:fill="auto"/>
            <w:vAlign w:val="center"/>
            <w:hideMark/>
          </w:tcPr>
          <w:p w14:paraId="6935E333" w14:textId="77777777" w:rsidR="00115B68" w:rsidRPr="00460D5C" w:rsidRDefault="00115B68" w:rsidP="00115B68">
            <w:pPr>
              <w:rPr>
                <w:rFonts w:asciiTheme="minorHAnsi" w:hAnsiTheme="minorHAnsi" w:cstheme="minorHAnsi"/>
                <w:szCs w:val="22"/>
              </w:rPr>
            </w:pPr>
            <w:r w:rsidRPr="00460D5C">
              <w:rPr>
                <w:rFonts w:asciiTheme="minorHAnsi" w:hAnsiTheme="minorHAnsi" w:cstheme="minorHAnsi"/>
                <w:szCs w:val="22"/>
              </w:rPr>
              <w:t>C3.1.28</w:t>
            </w:r>
          </w:p>
        </w:tc>
        <w:tc>
          <w:tcPr>
            <w:tcW w:w="1193" w:type="pct"/>
            <w:gridSpan w:val="3"/>
            <w:shd w:val="clear" w:color="auto" w:fill="auto"/>
            <w:vAlign w:val="center"/>
            <w:hideMark/>
          </w:tcPr>
          <w:p w14:paraId="535A1D61" w14:textId="77777777" w:rsidR="00115B68" w:rsidRPr="00460D5C" w:rsidRDefault="00115B68" w:rsidP="00115B68">
            <w:pPr>
              <w:rPr>
                <w:rFonts w:asciiTheme="minorHAnsi" w:hAnsiTheme="minorHAnsi" w:cstheme="minorHAnsi"/>
                <w:szCs w:val="22"/>
              </w:rPr>
            </w:pPr>
            <w:r w:rsidRPr="00460D5C">
              <w:rPr>
                <w:rFonts w:asciiTheme="minorHAnsi" w:hAnsiTheme="minorHAnsi" w:cstheme="minorHAnsi"/>
                <w:szCs w:val="22"/>
              </w:rPr>
              <w:t>Recording Storage</w:t>
            </w:r>
          </w:p>
        </w:tc>
        <w:tc>
          <w:tcPr>
            <w:tcW w:w="1425" w:type="pct"/>
            <w:gridSpan w:val="4"/>
            <w:shd w:val="clear" w:color="auto" w:fill="auto"/>
            <w:vAlign w:val="center"/>
            <w:hideMark/>
          </w:tcPr>
          <w:p w14:paraId="4325E3C3" w14:textId="77777777" w:rsidR="00115B68" w:rsidRPr="00460D5C" w:rsidRDefault="00115B68" w:rsidP="00115B68">
            <w:pPr>
              <w:rPr>
                <w:rFonts w:asciiTheme="minorHAnsi" w:hAnsiTheme="minorHAnsi" w:cstheme="minorHAnsi"/>
                <w:szCs w:val="22"/>
              </w:rPr>
            </w:pPr>
            <w:r w:rsidRPr="00460D5C">
              <w:rPr>
                <w:rFonts w:asciiTheme="minorHAnsi" w:hAnsiTheme="minorHAnsi" w:cstheme="minorHAnsi"/>
                <w:szCs w:val="22"/>
              </w:rPr>
              <w:t xml:space="preserve">Type: SD, SDXC, SDHC Card (USB </w:t>
            </w:r>
            <w:proofErr w:type="spellStart"/>
            <w:r w:rsidRPr="00460D5C">
              <w:rPr>
                <w:rFonts w:asciiTheme="minorHAnsi" w:hAnsiTheme="minorHAnsi" w:cstheme="minorHAnsi"/>
                <w:szCs w:val="22"/>
              </w:rPr>
              <w:t>thumbdrive</w:t>
            </w:r>
            <w:proofErr w:type="spellEnd"/>
            <w:r w:rsidRPr="00460D5C">
              <w:rPr>
                <w:rFonts w:asciiTheme="minorHAnsi" w:hAnsiTheme="minorHAnsi" w:cstheme="minorHAnsi"/>
                <w:szCs w:val="22"/>
              </w:rPr>
              <w:t>, copy only)</w:t>
            </w:r>
            <w:r w:rsidRPr="00460D5C">
              <w:rPr>
                <w:rFonts w:asciiTheme="minorHAnsi" w:hAnsiTheme="minorHAnsi" w:cstheme="minorHAnsi"/>
                <w:szCs w:val="22"/>
              </w:rPr>
              <w:br/>
              <w:t>Max Storage Size: 512 GB (SDXC)</w:t>
            </w:r>
            <w:r w:rsidRPr="00460D5C">
              <w:rPr>
                <w:rFonts w:asciiTheme="minorHAnsi" w:hAnsiTheme="minorHAnsi" w:cstheme="minorHAnsi"/>
                <w:szCs w:val="22"/>
              </w:rPr>
              <w:br/>
              <w:t xml:space="preserve">Card format: </w:t>
            </w:r>
            <w:proofErr w:type="spellStart"/>
            <w:r w:rsidRPr="00460D5C">
              <w:rPr>
                <w:rFonts w:asciiTheme="minorHAnsi" w:hAnsiTheme="minorHAnsi" w:cstheme="minorHAnsi"/>
                <w:szCs w:val="22"/>
              </w:rPr>
              <w:t>exFAT</w:t>
            </w:r>
            <w:proofErr w:type="spellEnd"/>
          </w:p>
        </w:tc>
        <w:tc>
          <w:tcPr>
            <w:tcW w:w="764" w:type="pct"/>
            <w:gridSpan w:val="2"/>
            <w:shd w:val="clear" w:color="auto" w:fill="auto"/>
            <w:vAlign w:val="bottom"/>
            <w:hideMark/>
          </w:tcPr>
          <w:p w14:paraId="1F9F7B4C" w14:textId="77777777" w:rsidR="00115B68" w:rsidRPr="00460D5C" w:rsidRDefault="00115B68" w:rsidP="00115B68">
            <w:pPr>
              <w:rPr>
                <w:rFonts w:asciiTheme="minorHAnsi" w:hAnsiTheme="minorHAnsi" w:cstheme="minorHAnsi"/>
                <w:szCs w:val="22"/>
              </w:rPr>
            </w:pPr>
            <w:r w:rsidRPr="00460D5C">
              <w:rPr>
                <w:rFonts w:asciiTheme="minorHAnsi" w:hAnsiTheme="minorHAnsi" w:cstheme="minorHAnsi"/>
                <w:szCs w:val="22"/>
              </w:rPr>
              <w:t> </w:t>
            </w:r>
          </w:p>
        </w:tc>
        <w:tc>
          <w:tcPr>
            <w:tcW w:w="931" w:type="pct"/>
            <w:gridSpan w:val="2"/>
            <w:shd w:val="clear" w:color="auto" w:fill="auto"/>
            <w:vAlign w:val="bottom"/>
            <w:hideMark/>
          </w:tcPr>
          <w:p w14:paraId="4449C2B7" w14:textId="77777777" w:rsidR="00115B68" w:rsidRPr="00460D5C" w:rsidRDefault="00115B68" w:rsidP="00115B68">
            <w:pPr>
              <w:rPr>
                <w:rFonts w:asciiTheme="minorHAnsi" w:hAnsiTheme="minorHAnsi" w:cstheme="minorHAnsi"/>
                <w:szCs w:val="22"/>
              </w:rPr>
            </w:pPr>
            <w:r w:rsidRPr="00460D5C">
              <w:rPr>
                <w:rFonts w:asciiTheme="minorHAnsi" w:hAnsiTheme="minorHAnsi" w:cstheme="minorHAnsi"/>
                <w:szCs w:val="22"/>
              </w:rPr>
              <w:t> </w:t>
            </w:r>
          </w:p>
        </w:tc>
      </w:tr>
      <w:tr w:rsidR="00115B68" w:rsidRPr="00460D5C" w14:paraId="175CD1AC" w14:textId="77777777" w:rsidTr="003A3B24">
        <w:trPr>
          <w:trHeight w:val="284"/>
        </w:trPr>
        <w:tc>
          <w:tcPr>
            <w:tcW w:w="687" w:type="pct"/>
            <w:gridSpan w:val="2"/>
            <w:shd w:val="clear" w:color="auto" w:fill="auto"/>
            <w:vAlign w:val="center"/>
            <w:hideMark/>
          </w:tcPr>
          <w:p w14:paraId="4108B511" w14:textId="77777777" w:rsidR="00115B68" w:rsidRPr="00460D5C" w:rsidRDefault="00115B68" w:rsidP="00115B68">
            <w:pPr>
              <w:rPr>
                <w:rFonts w:asciiTheme="minorHAnsi" w:hAnsiTheme="minorHAnsi" w:cstheme="minorHAnsi"/>
                <w:szCs w:val="22"/>
              </w:rPr>
            </w:pPr>
            <w:r w:rsidRPr="00460D5C">
              <w:rPr>
                <w:rFonts w:asciiTheme="minorHAnsi" w:hAnsiTheme="minorHAnsi" w:cstheme="minorHAnsi"/>
                <w:szCs w:val="22"/>
              </w:rPr>
              <w:t>C3.1.29</w:t>
            </w:r>
          </w:p>
        </w:tc>
        <w:tc>
          <w:tcPr>
            <w:tcW w:w="1193" w:type="pct"/>
            <w:gridSpan w:val="3"/>
            <w:shd w:val="clear" w:color="auto" w:fill="auto"/>
            <w:vAlign w:val="center"/>
            <w:hideMark/>
          </w:tcPr>
          <w:p w14:paraId="061730E9" w14:textId="77777777" w:rsidR="00115B68" w:rsidRPr="00460D5C" w:rsidRDefault="00115B68" w:rsidP="00115B68">
            <w:pPr>
              <w:rPr>
                <w:rFonts w:asciiTheme="minorHAnsi" w:hAnsiTheme="minorHAnsi" w:cstheme="minorHAnsi"/>
                <w:szCs w:val="22"/>
              </w:rPr>
            </w:pPr>
            <w:r w:rsidRPr="00460D5C">
              <w:rPr>
                <w:rFonts w:asciiTheme="minorHAnsi" w:hAnsiTheme="minorHAnsi" w:cstheme="minorHAnsi"/>
                <w:szCs w:val="22"/>
              </w:rPr>
              <w:t>Power</w:t>
            </w:r>
          </w:p>
        </w:tc>
        <w:tc>
          <w:tcPr>
            <w:tcW w:w="1425" w:type="pct"/>
            <w:gridSpan w:val="4"/>
            <w:shd w:val="clear" w:color="auto" w:fill="auto"/>
            <w:vAlign w:val="center"/>
            <w:hideMark/>
          </w:tcPr>
          <w:p w14:paraId="42BC050E" w14:textId="77777777" w:rsidR="00115B68" w:rsidRPr="00460D5C" w:rsidRDefault="00115B68" w:rsidP="00115B68">
            <w:pPr>
              <w:rPr>
                <w:rFonts w:asciiTheme="minorHAnsi" w:hAnsiTheme="minorHAnsi" w:cstheme="minorHAnsi"/>
                <w:szCs w:val="22"/>
              </w:rPr>
            </w:pPr>
            <w:r w:rsidRPr="00460D5C">
              <w:rPr>
                <w:rFonts w:asciiTheme="minorHAnsi" w:hAnsiTheme="minorHAnsi" w:cstheme="minorHAnsi"/>
                <w:szCs w:val="22"/>
              </w:rPr>
              <w:t>AA Batteries: 4x AA sled (included); 8x AA sled (optional accessory). NiMH recommended</w:t>
            </w:r>
            <w:r w:rsidRPr="00460D5C">
              <w:rPr>
                <w:rFonts w:asciiTheme="minorHAnsi" w:hAnsiTheme="minorHAnsi" w:cstheme="minorHAnsi"/>
                <w:szCs w:val="22"/>
              </w:rPr>
              <w:br/>
              <w:t>From computer: Bus-powered via USB-C port; optional MX-USBY cable, connects one USB-C to two USB-A ports</w:t>
            </w:r>
            <w:r w:rsidRPr="00460D5C">
              <w:rPr>
                <w:rFonts w:asciiTheme="minorHAnsi" w:hAnsiTheme="minorHAnsi" w:cstheme="minorHAnsi"/>
                <w:szCs w:val="22"/>
              </w:rPr>
              <w:br/>
              <w:t xml:space="preserve">AC Adapter: MX-PSU (included) Power supply wall adapter w/ USB-C connector; 15W; has 4 adapter plugs for </w:t>
            </w:r>
            <w:r w:rsidRPr="00460D5C">
              <w:rPr>
                <w:rFonts w:asciiTheme="minorHAnsi" w:hAnsiTheme="minorHAnsi" w:cstheme="minorHAnsi"/>
                <w:szCs w:val="22"/>
              </w:rPr>
              <w:lastRenderedPageBreak/>
              <w:t>US, UK, AU &amp; Europe</w:t>
            </w:r>
            <w:r w:rsidRPr="00460D5C">
              <w:rPr>
                <w:rFonts w:asciiTheme="minorHAnsi" w:hAnsiTheme="minorHAnsi" w:cstheme="minorHAnsi"/>
                <w:szCs w:val="22"/>
              </w:rPr>
              <w:br/>
              <w:t>L-Mount: Optional sled for 2x (hot-swappable) Sony L-type Li-ion batteries</w:t>
            </w:r>
          </w:p>
        </w:tc>
        <w:tc>
          <w:tcPr>
            <w:tcW w:w="764" w:type="pct"/>
            <w:gridSpan w:val="2"/>
            <w:shd w:val="clear" w:color="auto" w:fill="auto"/>
            <w:vAlign w:val="bottom"/>
            <w:hideMark/>
          </w:tcPr>
          <w:p w14:paraId="421ABC95" w14:textId="77777777" w:rsidR="00115B68" w:rsidRPr="00460D5C" w:rsidRDefault="00115B68" w:rsidP="00115B68">
            <w:pPr>
              <w:rPr>
                <w:rFonts w:asciiTheme="minorHAnsi" w:hAnsiTheme="minorHAnsi" w:cstheme="minorHAnsi"/>
                <w:szCs w:val="22"/>
              </w:rPr>
            </w:pPr>
            <w:r w:rsidRPr="00460D5C">
              <w:rPr>
                <w:rFonts w:asciiTheme="minorHAnsi" w:hAnsiTheme="minorHAnsi" w:cstheme="minorHAnsi"/>
                <w:szCs w:val="22"/>
              </w:rPr>
              <w:lastRenderedPageBreak/>
              <w:t> </w:t>
            </w:r>
          </w:p>
        </w:tc>
        <w:tc>
          <w:tcPr>
            <w:tcW w:w="931" w:type="pct"/>
            <w:gridSpan w:val="2"/>
            <w:shd w:val="clear" w:color="auto" w:fill="auto"/>
            <w:vAlign w:val="bottom"/>
            <w:hideMark/>
          </w:tcPr>
          <w:p w14:paraId="16C17972" w14:textId="77777777" w:rsidR="00115B68" w:rsidRPr="00460D5C" w:rsidRDefault="00115B68" w:rsidP="00115B68">
            <w:pPr>
              <w:rPr>
                <w:rFonts w:asciiTheme="minorHAnsi" w:hAnsiTheme="minorHAnsi" w:cstheme="minorHAnsi"/>
                <w:szCs w:val="22"/>
              </w:rPr>
            </w:pPr>
            <w:r w:rsidRPr="00460D5C">
              <w:rPr>
                <w:rFonts w:asciiTheme="minorHAnsi" w:hAnsiTheme="minorHAnsi" w:cstheme="minorHAnsi"/>
                <w:szCs w:val="22"/>
              </w:rPr>
              <w:t> </w:t>
            </w:r>
          </w:p>
        </w:tc>
      </w:tr>
      <w:tr w:rsidR="00115B68" w:rsidRPr="00460D5C" w14:paraId="1304FC4A" w14:textId="77777777" w:rsidTr="003A3B24">
        <w:trPr>
          <w:trHeight w:val="284"/>
        </w:trPr>
        <w:tc>
          <w:tcPr>
            <w:tcW w:w="687" w:type="pct"/>
            <w:gridSpan w:val="2"/>
            <w:shd w:val="clear" w:color="auto" w:fill="auto"/>
            <w:vAlign w:val="center"/>
            <w:hideMark/>
          </w:tcPr>
          <w:p w14:paraId="5EE4835B" w14:textId="77777777" w:rsidR="00115B68" w:rsidRPr="00460D5C" w:rsidRDefault="00115B68" w:rsidP="00115B68">
            <w:pPr>
              <w:rPr>
                <w:rFonts w:asciiTheme="minorHAnsi" w:hAnsiTheme="minorHAnsi" w:cstheme="minorHAnsi"/>
                <w:szCs w:val="22"/>
              </w:rPr>
            </w:pPr>
            <w:r w:rsidRPr="00460D5C">
              <w:rPr>
                <w:rFonts w:asciiTheme="minorHAnsi" w:hAnsiTheme="minorHAnsi" w:cstheme="minorHAnsi"/>
                <w:szCs w:val="22"/>
              </w:rPr>
              <w:t>C3.1.30</w:t>
            </w:r>
          </w:p>
        </w:tc>
        <w:tc>
          <w:tcPr>
            <w:tcW w:w="1193" w:type="pct"/>
            <w:gridSpan w:val="3"/>
            <w:shd w:val="clear" w:color="auto" w:fill="auto"/>
            <w:vAlign w:val="center"/>
            <w:hideMark/>
          </w:tcPr>
          <w:p w14:paraId="7F902C05" w14:textId="77777777" w:rsidR="00115B68" w:rsidRPr="00460D5C" w:rsidRDefault="00115B68" w:rsidP="00115B68">
            <w:pPr>
              <w:rPr>
                <w:rFonts w:asciiTheme="minorHAnsi" w:hAnsiTheme="minorHAnsi" w:cstheme="minorHAnsi"/>
                <w:szCs w:val="22"/>
              </w:rPr>
            </w:pPr>
            <w:r w:rsidRPr="00460D5C">
              <w:rPr>
                <w:rFonts w:asciiTheme="minorHAnsi" w:hAnsiTheme="minorHAnsi" w:cstheme="minorHAnsi"/>
                <w:szCs w:val="22"/>
              </w:rPr>
              <w:t>Touch Screen</w:t>
            </w:r>
          </w:p>
        </w:tc>
        <w:tc>
          <w:tcPr>
            <w:tcW w:w="1425" w:type="pct"/>
            <w:gridSpan w:val="4"/>
            <w:shd w:val="clear" w:color="auto" w:fill="auto"/>
            <w:vAlign w:val="center"/>
            <w:hideMark/>
          </w:tcPr>
          <w:p w14:paraId="58F5C695" w14:textId="77777777" w:rsidR="00115B68" w:rsidRPr="00460D5C" w:rsidRDefault="00115B68" w:rsidP="00115B68">
            <w:pPr>
              <w:rPr>
                <w:rFonts w:asciiTheme="minorHAnsi" w:hAnsiTheme="minorHAnsi" w:cstheme="minorHAnsi"/>
                <w:szCs w:val="22"/>
              </w:rPr>
            </w:pPr>
            <w:r w:rsidRPr="00460D5C">
              <w:rPr>
                <w:rFonts w:asciiTheme="minorHAnsi" w:hAnsiTheme="minorHAnsi" w:cstheme="minorHAnsi"/>
                <w:szCs w:val="22"/>
              </w:rPr>
              <w:t xml:space="preserve">320×256; 1.6-inch, </w:t>
            </w:r>
            <w:proofErr w:type="spellStart"/>
            <w:r w:rsidRPr="00460D5C">
              <w:rPr>
                <w:rFonts w:asciiTheme="minorHAnsi" w:hAnsiTheme="minorHAnsi" w:cstheme="minorHAnsi"/>
                <w:szCs w:val="22"/>
              </w:rPr>
              <w:t>color</w:t>
            </w:r>
            <w:proofErr w:type="spellEnd"/>
            <w:r w:rsidRPr="00460D5C">
              <w:rPr>
                <w:rFonts w:asciiTheme="minorHAnsi" w:hAnsiTheme="minorHAnsi" w:cstheme="minorHAnsi"/>
                <w:szCs w:val="22"/>
              </w:rPr>
              <w:t>, sunlight-viewable IPS LCD</w:t>
            </w:r>
          </w:p>
        </w:tc>
        <w:tc>
          <w:tcPr>
            <w:tcW w:w="764" w:type="pct"/>
            <w:gridSpan w:val="2"/>
            <w:shd w:val="clear" w:color="auto" w:fill="auto"/>
            <w:vAlign w:val="bottom"/>
            <w:hideMark/>
          </w:tcPr>
          <w:p w14:paraId="67D02B40" w14:textId="77777777" w:rsidR="00115B68" w:rsidRPr="00460D5C" w:rsidRDefault="00115B68" w:rsidP="00115B68">
            <w:pPr>
              <w:rPr>
                <w:rFonts w:asciiTheme="minorHAnsi" w:hAnsiTheme="minorHAnsi" w:cstheme="minorHAnsi"/>
                <w:szCs w:val="22"/>
              </w:rPr>
            </w:pPr>
            <w:r w:rsidRPr="00460D5C">
              <w:rPr>
                <w:rFonts w:asciiTheme="minorHAnsi" w:hAnsiTheme="minorHAnsi" w:cstheme="minorHAnsi"/>
                <w:szCs w:val="22"/>
              </w:rPr>
              <w:t> </w:t>
            </w:r>
          </w:p>
        </w:tc>
        <w:tc>
          <w:tcPr>
            <w:tcW w:w="931" w:type="pct"/>
            <w:gridSpan w:val="2"/>
            <w:shd w:val="clear" w:color="auto" w:fill="auto"/>
            <w:vAlign w:val="bottom"/>
            <w:hideMark/>
          </w:tcPr>
          <w:p w14:paraId="38183062" w14:textId="77777777" w:rsidR="00115B68" w:rsidRPr="00460D5C" w:rsidRDefault="00115B68" w:rsidP="00115B68">
            <w:pPr>
              <w:rPr>
                <w:rFonts w:asciiTheme="minorHAnsi" w:hAnsiTheme="minorHAnsi" w:cstheme="minorHAnsi"/>
                <w:szCs w:val="22"/>
              </w:rPr>
            </w:pPr>
            <w:r w:rsidRPr="00460D5C">
              <w:rPr>
                <w:rFonts w:asciiTheme="minorHAnsi" w:hAnsiTheme="minorHAnsi" w:cstheme="minorHAnsi"/>
                <w:szCs w:val="22"/>
              </w:rPr>
              <w:t> </w:t>
            </w:r>
          </w:p>
        </w:tc>
      </w:tr>
      <w:tr w:rsidR="00115B68" w:rsidRPr="00460D5C" w14:paraId="7AC79A04" w14:textId="77777777" w:rsidTr="003A3B24">
        <w:trPr>
          <w:trHeight w:val="284"/>
        </w:trPr>
        <w:tc>
          <w:tcPr>
            <w:tcW w:w="687" w:type="pct"/>
            <w:gridSpan w:val="2"/>
            <w:shd w:val="clear" w:color="auto" w:fill="auto"/>
            <w:vAlign w:val="center"/>
            <w:hideMark/>
          </w:tcPr>
          <w:p w14:paraId="414F70CF" w14:textId="77777777" w:rsidR="00115B68" w:rsidRPr="00460D5C" w:rsidRDefault="00115B68" w:rsidP="00115B68">
            <w:pPr>
              <w:rPr>
                <w:rFonts w:asciiTheme="minorHAnsi" w:hAnsiTheme="minorHAnsi" w:cstheme="minorHAnsi"/>
                <w:szCs w:val="22"/>
              </w:rPr>
            </w:pPr>
            <w:r w:rsidRPr="00460D5C">
              <w:rPr>
                <w:rFonts w:asciiTheme="minorHAnsi" w:hAnsiTheme="minorHAnsi" w:cstheme="minorHAnsi"/>
                <w:szCs w:val="22"/>
              </w:rPr>
              <w:t>C3.1.31</w:t>
            </w:r>
          </w:p>
        </w:tc>
        <w:tc>
          <w:tcPr>
            <w:tcW w:w="1193" w:type="pct"/>
            <w:gridSpan w:val="3"/>
            <w:shd w:val="clear" w:color="auto" w:fill="auto"/>
            <w:vAlign w:val="center"/>
            <w:hideMark/>
          </w:tcPr>
          <w:p w14:paraId="1FA78B72" w14:textId="77777777" w:rsidR="00115B68" w:rsidRPr="00460D5C" w:rsidRDefault="00115B68" w:rsidP="00115B68">
            <w:pPr>
              <w:rPr>
                <w:rFonts w:asciiTheme="minorHAnsi" w:hAnsiTheme="minorHAnsi" w:cstheme="minorHAnsi"/>
                <w:szCs w:val="22"/>
              </w:rPr>
            </w:pPr>
            <w:r w:rsidRPr="00460D5C">
              <w:rPr>
                <w:rFonts w:asciiTheme="minorHAnsi" w:hAnsiTheme="minorHAnsi" w:cstheme="minorHAnsi"/>
                <w:szCs w:val="22"/>
              </w:rPr>
              <w:t>Remote Control</w:t>
            </w:r>
          </w:p>
        </w:tc>
        <w:tc>
          <w:tcPr>
            <w:tcW w:w="1425" w:type="pct"/>
            <w:gridSpan w:val="4"/>
            <w:shd w:val="clear" w:color="auto" w:fill="auto"/>
            <w:vAlign w:val="center"/>
            <w:hideMark/>
          </w:tcPr>
          <w:p w14:paraId="799D4A82" w14:textId="77777777" w:rsidR="00115B68" w:rsidRPr="00460D5C" w:rsidRDefault="00115B68" w:rsidP="00115B68">
            <w:pPr>
              <w:rPr>
                <w:rFonts w:asciiTheme="minorHAnsi" w:hAnsiTheme="minorHAnsi" w:cstheme="minorHAnsi"/>
                <w:szCs w:val="22"/>
              </w:rPr>
            </w:pPr>
            <w:r w:rsidRPr="00460D5C">
              <w:rPr>
                <w:rFonts w:asciiTheme="minorHAnsi" w:hAnsiTheme="minorHAnsi" w:cstheme="minorHAnsi"/>
                <w:szCs w:val="22"/>
              </w:rPr>
              <w:t>Bluetooth LE: Wireless control using Wingman app</w:t>
            </w:r>
            <w:r w:rsidRPr="00460D5C">
              <w:rPr>
                <w:rFonts w:asciiTheme="minorHAnsi" w:hAnsiTheme="minorHAnsi" w:cstheme="minorHAnsi"/>
                <w:szCs w:val="22"/>
              </w:rPr>
              <w:br/>
              <w:t>HDMI (micro): Auto-record start/stop trigger from cameras that output record flag over HDMI</w:t>
            </w:r>
            <w:r w:rsidRPr="00460D5C">
              <w:rPr>
                <w:rFonts w:asciiTheme="minorHAnsi" w:hAnsiTheme="minorHAnsi" w:cstheme="minorHAnsi"/>
                <w:szCs w:val="22"/>
              </w:rPr>
              <w:br/>
              <w:t>Timecode: Auto-record start/stop trigger via Aux In timecode</w:t>
            </w:r>
          </w:p>
        </w:tc>
        <w:tc>
          <w:tcPr>
            <w:tcW w:w="764" w:type="pct"/>
            <w:gridSpan w:val="2"/>
            <w:shd w:val="clear" w:color="auto" w:fill="auto"/>
            <w:vAlign w:val="bottom"/>
            <w:hideMark/>
          </w:tcPr>
          <w:p w14:paraId="224062FA" w14:textId="77777777" w:rsidR="00115B68" w:rsidRPr="00460D5C" w:rsidRDefault="00115B68" w:rsidP="00115B68">
            <w:pPr>
              <w:rPr>
                <w:rFonts w:asciiTheme="minorHAnsi" w:hAnsiTheme="minorHAnsi" w:cstheme="minorHAnsi"/>
                <w:szCs w:val="22"/>
              </w:rPr>
            </w:pPr>
            <w:r w:rsidRPr="00460D5C">
              <w:rPr>
                <w:rFonts w:asciiTheme="minorHAnsi" w:hAnsiTheme="minorHAnsi" w:cstheme="minorHAnsi"/>
                <w:szCs w:val="22"/>
              </w:rPr>
              <w:t> </w:t>
            </w:r>
          </w:p>
        </w:tc>
        <w:tc>
          <w:tcPr>
            <w:tcW w:w="931" w:type="pct"/>
            <w:gridSpan w:val="2"/>
            <w:shd w:val="clear" w:color="auto" w:fill="auto"/>
            <w:vAlign w:val="bottom"/>
            <w:hideMark/>
          </w:tcPr>
          <w:p w14:paraId="1B21CD24" w14:textId="77777777" w:rsidR="00115B68" w:rsidRPr="00460D5C" w:rsidRDefault="00115B68" w:rsidP="00115B68">
            <w:pPr>
              <w:rPr>
                <w:rFonts w:asciiTheme="minorHAnsi" w:hAnsiTheme="minorHAnsi" w:cstheme="minorHAnsi"/>
                <w:szCs w:val="22"/>
              </w:rPr>
            </w:pPr>
            <w:r w:rsidRPr="00460D5C">
              <w:rPr>
                <w:rFonts w:asciiTheme="minorHAnsi" w:hAnsiTheme="minorHAnsi" w:cstheme="minorHAnsi"/>
                <w:szCs w:val="22"/>
              </w:rPr>
              <w:t> </w:t>
            </w:r>
          </w:p>
        </w:tc>
      </w:tr>
      <w:tr w:rsidR="00115B68" w:rsidRPr="00460D5C" w14:paraId="712347EF" w14:textId="77777777" w:rsidTr="003A3B24">
        <w:trPr>
          <w:trHeight w:val="284"/>
        </w:trPr>
        <w:tc>
          <w:tcPr>
            <w:tcW w:w="687" w:type="pct"/>
            <w:gridSpan w:val="2"/>
            <w:shd w:val="clear" w:color="auto" w:fill="auto"/>
            <w:vAlign w:val="center"/>
            <w:hideMark/>
          </w:tcPr>
          <w:p w14:paraId="566C97A5" w14:textId="77777777" w:rsidR="00115B68" w:rsidRPr="00460D5C" w:rsidRDefault="00115B68" w:rsidP="00115B68">
            <w:pPr>
              <w:rPr>
                <w:rFonts w:asciiTheme="minorHAnsi" w:hAnsiTheme="minorHAnsi" w:cstheme="minorHAnsi"/>
                <w:szCs w:val="22"/>
              </w:rPr>
            </w:pPr>
            <w:r w:rsidRPr="00460D5C">
              <w:rPr>
                <w:rFonts w:asciiTheme="minorHAnsi" w:hAnsiTheme="minorHAnsi" w:cstheme="minorHAnsi"/>
                <w:szCs w:val="22"/>
              </w:rPr>
              <w:t>C3.1.32</w:t>
            </w:r>
          </w:p>
        </w:tc>
        <w:tc>
          <w:tcPr>
            <w:tcW w:w="1193" w:type="pct"/>
            <w:gridSpan w:val="3"/>
            <w:shd w:val="clear" w:color="auto" w:fill="auto"/>
            <w:vAlign w:val="center"/>
            <w:hideMark/>
          </w:tcPr>
          <w:p w14:paraId="1F026917" w14:textId="77777777" w:rsidR="00115B68" w:rsidRPr="00460D5C" w:rsidRDefault="00115B68" w:rsidP="00115B68">
            <w:pPr>
              <w:rPr>
                <w:rFonts w:asciiTheme="minorHAnsi" w:hAnsiTheme="minorHAnsi" w:cstheme="minorHAnsi"/>
                <w:szCs w:val="22"/>
              </w:rPr>
            </w:pPr>
            <w:r w:rsidRPr="00460D5C">
              <w:rPr>
                <w:rFonts w:asciiTheme="minorHAnsi" w:hAnsiTheme="minorHAnsi" w:cstheme="minorHAnsi"/>
                <w:szCs w:val="22"/>
              </w:rPr>
              <w:t>Dimensions (H x W x D)</w:t>
            </w:r>
          </w:p>
        </w:tc>
        <w:tc>
          <w:tcPr>
            <w:tcW w:w="1425" w:type="pct"/>
            <w:gridSpan w:val="4"/>
            <w:shd w:val="clear" w:color="auto" w:fill="auto"/>
            <w:vAlign w:val="center"/>
            <w:hideMark/>
          </w:tcPr>
          <w:p w14:paraId="3A864A28" w14:textId="77777777" w:rsidR="00115B68" w:rsidRPr="00460D5C" w:rsidRDefault="00115B68" w:rsidP="00115B68">
            <w:pPr>
              <w:rPr>
                <w:rFonts w:asciiTheme="minorHAnsi" w:hAnsiTheme="minorHAnsi" w:cstheme="minorHAnsi"/>
                <w:szCs w:val="22"/>
              </w:rPr>
            </w:pPr>
            <w:r w:rsidRPr="00460D5C">
              <w:rPr>
                <w:rFonts w:asciiTheme="minorHAnsi" w:hAnsiTheme="minorHAnsi" w:cstheme="minorHAnsi"/>
                <w:szCs w:val="22"/>
              </w:rPr>
              <w:t>3.6 cm x 16.6 cm x 11.8 cm</w:t>
            </w:r>
          </w:p>
        </w:tc>
        <w:tc>
          <w:tcPr>
            <w:tcW w:w="764" w:type="pct"/>
            <w:gridSpan w:val="2"/>
            <w:shd w:val="clear" w:color="auto" w:fill="auto"/>
            <w:vAlign w:val="bottom"/>
            <w:hideMark/>
          </w:tcPr>
          <w:p w14:paraId="4CD7C037" w14:textId="77777777" w:rsidR="00115B68" w:rsidRPr="00460D5C" w:rsidRDefault="00115B68" w:rsidP="00115B68">
            <w:pPr>
              <w:rPr>
                <w:rFonts w:asciiTheme="minorHAnsi" w:hAnsiTheme="minorHAnsi" w:cstheme="minorHAnsi"/>
                <w:szCs w:val="22"/>
              </w:rPr>
            </w:pPr>
            <w:r w:rsidRPr="00460D5C">
              <w:rPr>
                <w:rFonts w:asciiTheme="minorHAnsi" w:hAnsiTheme="minorHAnsi" w:cstheme="minorHAnsi"/>
                <w:szCs w:val="22"/>
              </w:rPr>
              <w:t> </w:t>
            </w:r>
          </w:p>
        </w:tc>
        <w:tc>
          <w:tcPr>
            <w:tcW w:w="931" w:type="pct"/>
            <w:gridSpan w:val="2"/>
            <w:shd w:val="clear" w:color="auto" w:fill="auto"/>
            <w:vAlign w:val="bottom"/>
            <w:hideMark/>
          </w:tcPr>
          <w:p w14:paraId="0BF5D61A" w14:textId="77777777" w:rsidR="00115B68" w:rsidRPr="00460D5C" w:rsidRDefault="00115B68" w:rsidP="00115B68">
            <w:pPr>
              <w:rPr>
                <w:rFonts w:asciiTheme="minorHAnsi" w:hAnsiTheme="minorHAnsi" w:cstheme="minorHAnsi"/>
                <w:szCs w:val="22"/>
              </w:rPr>
            </w:pPr>
            <w:r w:rsidRPr="00460D5C">
              <w:rPr>
                <w:rFonts w:asciiTheme="minorHAnsi" w:hAnsiTheme="minorHAnsi" w:cstheme="minorHAnsi"/>
                <w:szCs w:val="22"/>
              </w:rPr>
              <w:t> </w:t>
            </w:r>
          </w:p>
        </w:tc>
      </w:tr>
      <w:tr w:rsidR="00115B68" w:rsidRPr="00460D5C" w14:paraId="0FDA2558" w14:textId="77777777" w:rsidTr="003A3B24">
        <w:trPr>
          <w:trHeight w:val="284"/>
        </w:trPr>
        <w:tc>
          <w:tcPr>
            <w:tcW w:w="687" w:type="pct"/>
            <w:gridSpan w:val="2"/>
            <w:shd w:val="clear" w:color="auto" w:fill="auto"/>
            <w:vAlign w:val="center"/>
            <w:hideMark/>
          </w:tcPr>
          <w:p w14:paraId="718B8745" w14:textId="77777777" w:rsidR="00115B68" w:rsidRPr="00460D5C" w:rsidRDefault="00115B68" w:rsidP="00115B68">
            <w:pPr>
              <w:rPr>
                <w:rFonts w:asciiTheme="minorHAnsi" w:hAnsiTheme="minorHAnsi" w:cstheme="minorHAnsi"/>
                <w:szCs w:val="22"/>
              </w:rPr>
            </w:pPr>
            <w:r w:rsidRPr="00460D5C">
              <w:rPr>
                <w:rFonts w:asciiTheme="minorHAnsi" w:hAnsiTheme="minorHAnsi" w:cstheme="minorHAnsi"/>
                <w:szCs w:val="22"/>
              </w:rPr>
              <w:t>C3.1.33</w:t>
            </w:r>
          </w:p>
        </w:tc>
        <w:tc>
          <w:tcPr>
            <w:tcW w:w="1193" w:type="pct"/>
            <w:gridSpan w:val="3"/>
            <w:shd w:val="clear" w:color="auto" w:fill="auto"/>
            <w:vAlign w:val="center"/>
            <w:hideMark/>
          </w:tcPr>
          <w:p w14:paraId="10D14E31" w14:textId="77777777" w:rsidR="00115B68" w:rsidRPr="00460D5C" w:rsidRDefault="00115B68" w:rsidP="00115B68">
            <w:pPr>
              <w:rPr>
                <w:rFonts w:asciiTheme="minorHAnsi" w:hAnsiTheme="minorHAnsi" w:cstheme="minorHAnsi"/>
                <w:szCs w:val="22"/>
              </w:rPr>
            </w:pPr>
            <w:r w:rsidRPr="00460D5C">
              <w:rPr>
                <w:rFonts w:asciiTheme="minorHAnsi" w:hAnsiTheme="minorHAnsi" w:cstheme="minorHAnsi"/>
                <w:szCs w:val="22"/>
              </w:rPr>
              <w:t>Weight</w:t>
            </w:r>
          </w:p>
        </w:tc>
        <w:tc>
          <w:tcPr>
            <w:tcW w:w="1425" w:type="pct"/>
            <w:gridSpan w:val="4"/>
            <w:shd w:val="clear" w:color="auto" w:fill="auto"/>
            <w:vAlign w:val="bottom"/>
            <w:hideMark/>
          </w:tcPr>
          <w:p w14:paraId="48B16579" w14:textId="77777777" w:rsidR="00115B68" w:rsidRPr="00460D5C" w:rsidRDefault="00115B68" w:rsidP="00115B68">
            <w:pPr>
              <w:rPr>
                <w:rFonts w:asciiTheme="minorHAnsi" w:hAnsiTheme="minorHAnsi" w:cstheme="minorHAnsi"/>
                <w:szCs w:val="22"/>
              </w:rPr>
            </w:pPr>
            <w:r w:rsidRPr="00460D5C">
              <w:rPr>
                <w:rFonts w:asciiTheme="minorHAnsi" w:hAnsiTheme="minorHAnsi" w:cstheme="minorHAnsi"/>
                <w:szCs w:val="22"/>
              </w:rPr>
              <w:t>0.56 kg (unpackaged, without batteries)</w:t>
            </w:r>
          </w:p>
        </w:tc>
        <w:tc>
          <w:tcPr>
            <w:tcW w:w="764" w:type="pct"/>
            <w:gridSpan w:val="2"/>
            <w:shd w:val="clear" w:color="auto" w:fill="auto"/>
            <w:vAlign w:val="bottom"/>
            <w:hideMark/>
          </w:tcPr>
          <w:p w14:paraId="588EAB39" w14:textId="77777777" w:rsidR="00115B68" w:rsidRPr="00460D5C" w:rsidRDefault="00115B68" w:rsidP="00115B68">
            <w:pPr>
              <w:rPr>
                <w:rFonts w:asciiTheme="minorHAnsi" w:hAnsiTheme="minorHAnsi" w:cstheme="minorHAnsi"/>
                <w:szCs w:val="22"/>
              </w:rPr>
            </w:pPr>
            <w:r w:rsidRPr="00460D5C">
              <w:rPr>
                <w:rFonts w:asciiTheme="minorHAnsi" w:hAnsiTheme="minorHAnsi" w:cstheme="minorHAnsi"/>
                <w:szCs w:val="22"/>
              </w:rPr>
              <w:t> </w:t>
            </w:r>
          </w:p>
        </w:tc>
        <w:tc>
          <w:tcPr>
            <w:tcW w:w="931" w:type="pct"/>
            <w:gridSpan w:val="2"/>
            <w:shd w:val="clear" w:color="auto" w:fill="auto"/>
            <w:vAlign w:val="bottom"/>
            <w:hideMark/>
          </w:tcPr>
          <w:p w14:paraId="744B827F" w14:textId="77777777" w:rsidR="00115B68" w:rsidRPr="00460D5C" w:rsidRDefault="00115B68" w:rsidP="00115B68">
            <w:pPr>
              <w:rPr>
                <w:rFonts w:asciiTheme="minorHAnsi" w:hAnsiTheme="minorHAnsi" w:cstheme="minorHAnsi"/>
                <w:szCs w:val="22"/>
              </w:rPr>
            </w:pPr>
            <w:r w:rsidRPr="00460D5C">
              <w:rPr>
                <w:rFonts w:asciiTheme="minorHAnsi" w:hAnsiTheme="minorHAnsi" w:cstheme="minorHAnsi"/>
                <w:szCs w:val="22"/>
              </w:rPr>
              <w:t> </w:t>
            </w:r>
          </w:p>
        </w:tc>
      </w:tr>
      <w:tr w:rsidR="00115B68" w:rsidRPr="00460D5C" w14:paraId="48DEB70B" w14:textId="77777777" w:rsidTr="003A3B24">
        <w:trPr>
          <w:trHeight w:val="284"/>
        </w:trPr>
        <w:tc>
          <w:tcPr>
            <w:tcW w:w="687" w:type="pct"/>
            <w:gridSpan w:val="2"/>
            <w:shd w:val="clear" w:color="auto" w:fill="auto"/>
            <w:vAlign w:val="center"/>
            <w:hideMark/>
          </w:tcPr>
          <w:p w14:paraId="3ED76754" w14:textId="77777777" w:rsidR="00115B68" w:rsidRPr="00460D5C" w:rsidRDefault="00115B68" w:rsidP="00115B68">
            <w:pPr>
              <w:rPr>
                <w:rFonts w:asciiTheme="minorHAnsi" w:hAnsiTheme="minorHAnsi" w:cstheme="minorHAnsi"/>
                <w:szCs w:val="22"/>
              </w:rPr>
            </w:pPr>
            <w:r w:rsidRPr="00460D5C">
              <w:rPr>
                <w:rFonts w:asciiTheme="minorHAnsi" w:hAnsiTheme="minorHAnsi" w:cstheme="minorHAnsi"/>
                <w:szCs w:val="22"/>
              </w:rPr>
              <w:t>C3.1.34</w:t>
            </w:r>
          </w:p>
        </w:tc>
        <w:tc>
          <w:tcPr>
            <w:tcW w:w="1193" w:type="pct"/>
            <w:gridSpan w:val="3"/>
            <w:shd w:val="clear" w:color="auto" w:fill="auto"/>
            <w:vAlign w:val="center"/>
            <w:hideMark/>
          </w:tcPr>
          <w:p w14:paraId="68A3CA7E" w14:textId="77777777" w:rsidR="00115B68" w:rsidRPr="00460D5C" w:rsidRDefault="00115B68" w:rsidP="00115B68">
            <w:pPr>
              <w:rPr>
                <w:rFonts w:asciiTheme="minorHAnsi" w:hAnsiTheme="minorHAnsi" w:cstheme="minorHAnsi"/>
                <w:szCs w:val="22"/>
              </w:rPr>
            </w:pPr>
            <w:r w:rsidRPr="00460D5C">
              <w:rPr>
                <w:rFonts w:asciiTheme="minorHAnsi" w:hAnsiTheme="minorHAnsi" w:cstheme="minorHAnsi"/>
                <w:szCs w:val="22"/>
              </w:rPr>
              <w:t>Timecode Modes</w:t>
            </w:r>
          </w:p>
        </w:tc>
        <w:tc>
          <w:tcPr>
            <w:tcW w:w="1425" w:type="pct"/>
            <w:gridSpan w:val="4"/>
            <w:shd w:val="clear" w:color="auto" w:fill="auto"/>
            <w:vAlign w:val="center"/>
            <w:hideMark/>
          </w:tcPr>
          <w:p w14:paraId="6E9C40D4" w14:textId="77777777" w:rsidR="00115B68" w:rsidRPr="00460D5C" w:rsidRDefault="00115B68" w:rsidP="00115B68">
            <w:pPr>
              <w:rPr>
                <w:rFonts w:asciiTheme="minorHAnsi" w:hAnsiTheme="minorHAnsi" w:cstheme="minorHAnsi"/>
                <w:szCs w:val="22"/>
              </w:rPr>
            </w:pPr>
            <w:r w:rsidRPr="00460D5C">
              <w:rPr>
                <w:rFonts w:asciiTheme="minorHAnsi" w:hAnsiTheme="minorHAnsi" w:cstheme="minorHAnsi"/>
                <w:szCs w:val="22"/>
              </w:rPr>
              <w:t>Free Run</w:t>
            </w:r>
            <w:r w:rsidRPr="00460D5C">
              <w:rPr>
                <w:rFonts w:asciiTheme="minorHAnsi" w:hAnsiTheme="minorHAnsi" w:cstheme="minorHAnsi"/>
                <w:szCs w:val="22"/>
              </w:rPr>
              <w:br/>
              <w:t xml:space="preserve">Time of Day (file stamped w/current </w:t>
            </w:r>
            <w:proofErr w:type="spellStart"/>
            <w:r w:rsidRPr="00460D5C">
              <w:rPr>
                <w:rFonts w:asciiTheme="minorHAnsi" w:hAnsiTheme="minorHAnsi" w:cstheme="minorHAnsi"/>
                <w:szCs w:val="22"/>
              </w:rPr>
              <w:t>ToD</w:t>
            </w:r>
            <w:proofErr w:type="spellEnd"/>
            <w:r w:rsidRPr="00460D5C">
              <w:rPr>
                <w:rFonts w:asciiTheme="minorHAnsi" w:hAnsiTheme="minorHAnsi" w:cstheme="minorHAnsi"/>
                <w:szCs w:val="22"/>
              </w:rPr>
              <w:t>)</w:t>
            </w:r>
            <w:r w:rsidRPr="00460D5C">
              <w:rPr>
                <w:rFonts w:asciiTheme="minorHAnsi" w:hAnsiTheme="minorHAnsi" w:cstheme="minorHAnsi"/>
                <w:szCs w:val="22"/>
              </w:rPr>
              <w:br/>
              <w:t>Rec Run</w:t>
            </w:r>
            <w:r w:rsidRPr="00460D5C">
              <w:rPr>
                <w:rFonts w:asciiTheme="minorHAnsi" w:hAnsiTheme="minorHAnsi" w:cstheme="minorHAnsi"/>
                <w:szCs w:val="22"/>
              </w:rPr>
              <w:br/>
              <w:t>Ext LTC (file stamped w/incoming LTC on 3.5mm Aux In)</w:t>
            </w:r>
            <w:r w:rsidRPr="00460D5C">
              <w:rPr>
                <w:rFonts w:asciiTheme="minorHAnsi" w:hAnsiTheme="minorHAnsi" w:cstheme="minorHAnsi"/>
                <w:szCs w:val="22"/>
              </w:rPr>
              <w:br/>
              <w:t>Camera TC (file stamped w/incoming TC from cameras that output TC)</w:t>
            </w:r>
          </w:p>
        </w:tc>
        <w:tc>
          <w:tcPr>
            <w:tcW w:w="764" w:type="pct"/>
            <w:gridSpan w:val="2"/>
            <w:shd w:val="clear" w:color="auto" w:fill="auto"/>
            <w:vAlign w:val="bottom"/>
            <w:hideMark/>
          </w:tcPr>
          <w:p w14:paraId="7B6FE4EC" w14:textId="77777777" w:rsidR="00115B68" w:rsidRPr="00460D5C" w:rsidRDefault="00115B68" w:rsidP="00115B68">
            <w:pPr>
              <w:rPr>
                <w:rFonts w:asciiTheme="minorHAnsi" w:hAnsiTheme="minorHAnsi" w:cstheme="minorHAnsi"/>
                <w:szCs w:val="22"/>
              </w:rPr>
            </w:pPr>
            <w:r w:rsidRPr="00460D5C">
              <w:rPr>
                <w:rFonts w:asciiTheme="minorHAnsi" w:hAnsiTheme="minorHAnsi" w:cstheme="minorHAnsi"/>
                <w:szCs w:val="22"/>
              </w:rPr>
              <w:t> </w:t>
            </w:r>
          </w:p>
        </w:tc>
        <w:tc>
          <w:tcPr>
            <w:tcW w:w="931" w:type="pct"/>
            <w:gridSpan w:val="2"/>
            <w:shd w:val="clear" w:color="auto" w:fill="auto"/>
            <w:vAlign w:val="bottom"/>
            <w:hideMark/>
          </w:tcPr>
          <w:p w14:paraId="0EAE1EC2" w14:textId="77777777" w:rsidR="00115B68" w:rsidRPr="00460D5C" w:rsidRDefault="00115B68" w:rsidP="00115B68">
            <w:pPr>
              <w:rPr>
                <w:rFonts w:asciiTheme="minorHAnsi" w:hAnsiTheme="minorHAnsi" w:cstheme="minorHAnsi"/>
                <w:szCs w:val="22"/>
              </w:rPr>
            </w:pPr>
            <w:r w:rsidRPr="00460D5C">
              <w:rPr>
                <w:rFonts w:asciiTheme="minorHAnsi" w:hAnsiTheme="minorHAnsi" w:cstheme="minorHAnsi"/>
                <w:szCs w:val="22"/>
              </w:rPr>
              <w:t> </w:t>
            </w:r>
          </w:p>
        </w:tc>
      </w:tr>
      <w:tr w:rsidR="00115B68" w:rsidRPr="00460D5C" w14:paraId="230B29EF" w14:textId="77777777" w:rsidTr="003A3B24">
        <w:trPr>
          <w:trHeight w:val="284"/>
        </w:trPr>
        <w:tc>
          <w:tcPr>
            <w:tcW w:w="687" w:type="pct"/>
            <w:gridSpan w:val="2"/>
            <w:shd w:val="clear" w:color="auto" w:fill="auto"/>
            <w:vAlign w:val="center"/>
            <w:hideMark/>
          </w:tcPr>
          <w:p w14:paraId="2320EE2D" w14:textId="77777777" w:rsidR="00115B68" w:rsidRPr="00460D5C" w:rsidRDefault="00115B68" w:rsidP="00115B68">
            <w:pPr>
              <w:rPr>
                <w:rFonts w:asciiTheme="minorHAnsi" w:hAnsiTheme="minorHAnsi" w:cstheme="minorHAnsi"/>
                <w:szCs w:val="22"/>
              </w:rPr>
            </w:pPr>
            <w:r w:rsidRPr="00460D5C">
              <w:rPr>
                <w:rFonts w:asciiTheme="minorHAnsi" w:hAnsiTheme="minorHAnsi" w:cstheme="minorHAnsi"/>
                <w:szCs w:val="22"/>
              </w:rPr>
              <w:t>C3.1.35</w:t>
            </w:r>
          </w:p>
        </w:tc>
        <w:tc>
          <w:tcPr>
            <w:tcW w:w="1193" w:type="pct"/>
            <w:gridSpan w:val="3"/>
            <w:shd w:val="clear" w:color="auto" w:fill="auto"/>
            <w:vAlign w:val="center"/>
            <w:hideMark/>
          </w:tcPr>
          <w:p w14:paraId="415DEB45" w14:textId="77777777" w:rsidR="00115B68" w:rsidRPr="00460D5C" w:rsidRDefault="00115B68" w:rsidP="00115B68">
            <w:pPr>
              <w:rPr>
                <w:rFonts w:asciiTheme="minorHAnsi" w:hAnsiTheme="minorHAnsi" w:cstheme="minorHAnsi"/>
                <w:szCs w:val="22"/>
              </w:rPr>
            </w:pPr>
            <w:r w:rsidRPr="00460D5C">
              <w:rPr>
                <w:rFonts w:asciiTheme="minorHAnsi" w:hAnsiTheme="minorHAnsi" w:cstheme="minorHAnsi"/>
                <w:szCs w:val="22"/>
              </w:rPr>
              <w:t>Timecode Frame Rates</w:t>
            </w:r>
          </w:p>
        </w:tc>
        <w:tc>
          <w:tcPr>
            <w:tcW w:w="1425" w:type="pct"/>
            <w:gridSpan w:val="4"/>
            <w:shd w:val="clear" w:color="auto" w:fill="auto"/>
            <w:vAlign w:val="center"/>
            <w:hideMark/>
          </w:tcPr>
          <w:p w14:paraId="4B179560" w14:textId="77777777" w:rsidR="00115B68" w:rsidRPr="00460D5C" w:rsidRDefault="00115B68" w:rsidP="00115B68">
            <w:pPr>
              <w:rPr>
                <w:rFonts w:asciiTheme="minorHAnsi" w:hAnsiTheme="minorHAnsi" w:cstheme="minorHAnsi"/>
                <w:szCs w:val="22"/>
              </w:rPr>
            </w:pPr>
            <w:r w:rsidRPr="00460D5C">
              <w:rPr>
                <w:rFonts w:asciiTheme="minorHAnsi" w:hAnsiTheme="minorHAnsi" w:cstheme="minorHAnsi"/>
                <w:szCs w:val="22"/>
              </w:rPr>
              <w:t>Auto-detects (fps):</w:t>
            </w:r>
            <w:r w:rsidRPr="00460D5C">
              <w:rPr>
                <w:rFonts w:asciiTheme="minorHAnsi" w:hAnsiTheme="minorHAnsi" w:cstheme="minorHAnsi"/>
                <w:szCs w:val="22"/>
              </w:rPr>
              <w:br/>
              <w:t>23.98 (same as 23.976)</w:t>
            </w:r>
            <w:r w:rsidRPr="00460D5C">
              <w:rPr>
                <w:rFonts w:asciiTheme="minorHAnsi" w:hAnsiTheme="minorHAnsi" w:cstheme="minorHAnsi"/>
                <w:szCs w:val="22"/>
              </w:rPr>
              <w:br/>
              <w:t>24</w:t>
            </w:r>
            <w:r w:rsidRPr="00460D5C">
              <w:rPr>
                <w:rFonts w:asciiTheme="minorHAnsi" w:hAnsiTheme="minorHAnsi" w:cstheme="minorHAnsi"/>
                <w:szCs w:val="22"/>
              </w:rPr>
              <w:br/>
              <w:t>25</w:t>
            </w:r>
            <w:r w:rsidRPr="00460D5C">
              <w:rPr>
                <w:rFonts w:asciiTheme="minorHAnsi" w:hAnsiTheme="minorHAnsi" w:cstheme="minorHAnsi"/>
                <w:szCs w:val="22"/>
              </w:rPr>
              <w:br/>
              <w:t>29.97DF</w:t>
            </w:r>
            <w:r w:rsidRPr="00460D5C">
              <w:rPr>
                <w:rFonts w:asciiTheme="minorHAnsi" w:hAnsiTheme="minorHAnsi" w:cstheme="minorHAnsi"/>
                <w:szCs w:val="22"/>
              </w:rPr>
              <w:br/>
              <w:t>29.97ND</w:t>
            </w:r>
            <w:r w:rsidRPr="00460D5C">
              <w:rPr>
                <w:rFonts w:asciiTheme="minorHAnsi" w:hAnsiTheme="minorHAnsi" w:cstheme="minorHAnsi"/>
                <w:szCs w:val="22"/>
              </w:rPr>
              <w:br/>
              <w:t>30</w:t>
            </w:r>
            <w:r w:rsidRPr="00460D5C">
              <w:rPr>
                <w:rFonts w:asciiTheme="minorHAnsi" w:hAnsiTheme="minorHAnsi" w:cstheme="minorHAnsi"/>
                <w:szCs w:val="22"/>
              </w:rPr>
              <w:br/>
              <w:t>30DF</w:t>
            </w:r>
          </w:p>
        </w:tc>
        <w:tc>
          <w:tcPr>
            <w:tcW w:w="764" w:type="pct"/>
            <w:gridSpan w:val="2"/>
            <w:shd w:val="clear" w:color="auto" w:fill="auto"/>
            <w:vAlign w:val="bottom"/>
            <w:hideMark/>
          </w:tcPr>
          <w:p w14:paraId="62CA5F83" w14:textId="77777777" w:rsidR="00115B68" w:rsidRPr="00460D5C" w:rsidRDefault="00115B68" w:rsidP="00115B68">
            <w:pPr>
              <w:rPr>
                <w:rFonts w:asciiTheme="minorHAnsi" w:hAnsiTheme="minorHAnsi" w:cstheme="minorHAnsi"/>
                <w:szCs w:val="22"/>
              </w:rPr>
            </w:pPr>
            <w:r w:rsidRPr="00460D5C">
              <w:rPr>
                <w:rFonts w:asciiTheme="minorHAnsi" w:hAnsiTheme="minorHAnsi" w:cstheme="minorHAnsi"/>
                <w:szCs w:val="22"/>
              </w:rPr>
              <w:t> </w:t>
            </w:r>
          </w:p>
        </w:tc>
        <w:tc>
          <w:tcPr>
            <w:tcW w:w="931" w:type="pct"/>
            <w:gridSpan w:val="2"/>
            <w:shd w:val="clear" w:color="auto" w:fill="auto"/>
            <w:vAlign w:val="bottom"/>
            <w:hideMark/>
          </w:tcPr>
          <w:p w14:paraId="08BF040D" w14:textId="77777777" w:rsidR="00115B68" w:rsidRPr="00460D5C" w:rsidRDefault="00115B68" w:rsidP="00115B68">
            <w:pPr>
              <w:rPr>
                <w:rFonts w:asciiTheme="minorHAnsi" w:hAnsiTheme="minorHAnsi" w:cstheme="minorHAnsi"/>
                <w:szCs w:val="22"/>
              </w:rPr>
            </w:pPr>
            <w:r w:rsidRPr="00460D5C">
              <w:rPr>
                <w:rFonts w:asciiTheme="minorHAnsi" w:hAnsiTheme="minorHAnsi" w:cstheme="minorHAnsi"/>
                <w:szCs w:val="22"/>
              </w:rPr>
              <w:t> </w:t>
            </w:r>
          </w:p>
        </w:tc>
      </w:tr>
      <w:tr w:rsidR="00115B68" w:rsidRPr="00460D5C" w14:paraId="5802F7DD" w14:textId="77777777" w:rsidTr="003A3B24">
        <w:trPr>
          <w:trHeight w:val="284"/>
        </w:trPr>
        <w:tc>
          <w:tcPr>
            <w:tcW w:w="687" w:type="pct"/>
            <w:gridSpan w:val="2"/>
            <w:shd w:val="clear" w:color="auto" w:fill="auto"/>
            <w:vAlign w:val="center"/>
            <w:hideMark/>
          </w:tcPr>
          <w:p w14:paraId="7E548D0A" w14:textId="77777777" w:rsidR="00115B68" w:rsidRPr="00460D5C" w:rsidRDefault="00115B68" w:rsidP="00115B68">
            <w:pPr>
              <w:rPr>
                <w:rFonts w:asciiTheme="minorHAnsi" w:hAnsiTheme="minorHAnsi" w:cstheme="minorHAnsi"/>
                <w:szCs w:val="22"/>
              </w:rPr>
            </w:pPr>
            <w:r w:rsidRPr="00460D5C">
              <w:rPr>
                <w:rFonts w:asciiTheme="minorHAnsi" w:hAnsiTheme="minorHAnsi" w:cstheme="minorHAnsi"/>
                <w:szCs w:val="22"/>
              </w:rPr>
              <w:t>C3.1.36</w:t>
            </w:r>
          </w:p>
        </w:tc>
        <w:tc>
          <w:tcPr>
            <w:tcW w:w="1193" w:type="pct"/>
            <w:gridSpan w:val="3"/>
            <w:shd w:val="clear" w:color="auto" w:fill="auto"/>
            <w:vAlign w:val="center"/>
            <w:hideMark/>
          </w:tcPr>
          <w:p w14:paraId="0CB3A2F6" w14:textId="77777777" w:rsidR="00115B68" w:rsidRPr="00460D5C" w:rsidRDefault="00115B68" w:rsidP="00115B68">
            <w:pPr>
              <w:rPr>
                <w:rFonts w:asciiTheme="minorHAnsi" w:hAnsiTheme="minorHAnsi" w:cstheme="minorHAnsi"/>
                <w:szCs w:val="22"/>
              </w:rPr>
            </w:pPr>
            <w:r w:rsidRPr="00460D5C">
              <w:rPr>
                <w:rFonts w:asciiTheme="minorHAnsi" w:hAnsiTheme="minorHAnsi" w:cstheme="minorHAnsi"/>
                <w:szCs w:val="22"/>
              </w:rPr>
              <w:t>3.5 mm Aux In</w:t>
            </w:r>
          </w:p>
        </w:tc>
        <w:tc>
          <w:tcPr>
            <w:tcW w:w="1425" w:type="pct"/>
            <w:gridSpan w:val="4"/>
            <w:shd w:val="clear" w:color="auto" w:fill="auto"/>
            <w:vAlign w:val="center"/>
            <w:hideMark/>
          </w:tcPr>
          <w:p w14:paraId="627F6140" w14:textId="77777777" w:rsidR="00115B68" w:rsidRPr="00460D5C" w:rsidRDefault="00115B68" w:rsidP="00115B68">
            <w:pPr>
              <w:rPr>
                <w:rFonts w:asciiTheme="minorHAnsi" w:hAnsiTheme="minorHAnsi" w:cstheme="minorHAnsi"/>
                <w:szCs w:val="22"/>
              </w:rPr>
            </w:pPr>
            <w:r w:rsidRPr="00460D5C">
              <w:rPr>
                <w:rFonts w:asciiTheme="minorHAnsi" w:hAnsiTheme="minorHAnsi" w:cstheme="minorHAnsi"/>
                <w:szCs w:val="22"/>
              </w:rPr>
              <w:t>Timecode Input</w:t>
            </w:r>
            <w:r w:rsidRPr="00460D5C">
              <w:rPr>
                <w:rFonts w:asciiTheme="minorHAnsi" w:hAnsiTheme="minorHAnsi" w:cstheme="minorHAnsi"/>
                <w:szCs w:val="22"/>
              </w:rPr>
              <w:br/>
              <w:t xml:space="preserve">Timecode: 20k ohm impedance, 0.3 V – 3.0 V p-p (–17 </w:t>
            </w:r>
            <w:proofErr w:type="spellStart"/>
            <w:r w:rsidRPr="00460D5C">
              <w:rPr>
                <w:rFonts w:asciiTheme="minorHAnsi" w:hAnsiTheme="minorHAnsi" w:cstheme="minorHAnsi"/>
                <w:szCs w:val="22"/>
              </w:rPr>
              <w:t>dBu</w:t>
            </w:r>
            <w:proofErr w:type="spellEnd"/>
            <w:r w:rsidRPr="00460D5C">
              <w:rPr>
                <w:rFonts w:asciiTheme="minorHAnsi" w:hAnsiTheme="minorHAnsi" w:cstheme="minorHAnsi"/>
                <w:szCs w:val="22"/>
              </w:rPr>
              <w:t xml:space="preserve"> – +3 </w:t>
            </w:r>
            <w:proofErr w:type="spellStart"/>
            <w:r w:rsidRPr="00460D5C">
              <w:rPr>
                <w:rFonts w:asciiTheme="minorHAnsi" w:hAnsiTheme="minorHAnsi" w:cstheme="minorHAnsi"/>
                <w:szCs w:val="22"/>
              </w:rPr>
              <w:t>dBu</w:t>
            </w:r>
            <w:proofErr w:type="spellEnd"/>
            <w:r w:rsidRPr="00460D5C">
              <w:rPr>
                <w:rFonts w:asciiTheme="minorHAnsi" w:hAnsiTheme="minorHAnsi" w:cstheme="minorHAnsi"/>
                <w:szCs w:val="22"/>
              </w:rPr>
              <w:t>)</w:t>
            </w:r>
          </w:p>
        </w:tc>
        <w:tc>
          <w:tcPr>
            <w:tcW w:w="764" w:type="pct"/>
            <w:gridSpan w:val="2"/>
            <w:shd w:val="clear" w:color="auto" w:fill="auto"/>
            <w:vAlign w:val="bottom"/>
            <w:hideMark/>
          </w:tcPr>
          <w:p w14:paraId="4BC2C2B2" w14:textId="77777777" w:rsidR="00115B68" w:rsidRPr="00460D5C" w:rsidRDefault="00115B68" w:rsidP="00115B68">
            <w:pPr>
              <w:rPr>
                <w:rFonts w:asciiTheme="minorHAnsi" w:hAnsiTheme="minorHAnsi" w:cstheme="minorHAnsi"/>
                <w:szCs w:val="22"/>
              </w:rPr>
            </w:pPr>
            <w:r w:rsidRPr="00460D5C">
              <w:rPr>
                <w:rFonts w:asciiTheme="minorHAnsi" w:hAnsiTheme="minorHAnsi" w:cstheme="minorHAnsi"/>
                <w:szCs w:val="22"/>
              </w:rPr>
              <w:t> </w:t>
            </w:r>
          </w:p>
        </w:tc>
        <w:tc>
          <w:tcPr>
            <w:tcW w:w="931" w:type="pct"/>
            <w:gridSpan w:val="2"/>
            <w:shd w:val="clear" w:color="auto" w:fill="auto"/>
            <w:vAlign w:val="bottom"/>
            <w:hideMark/>
          </w:tcPr>
          <w:p w14:paraId="09B3F677" w14:textId="77777777" w:rsidR="00115B68" w:rsidRPr="00460D5C" w:rsidRDefault="00115B68" w:rsidP="00115B68">
            <w:pPr>
              <w:rPr>
                <w:rFonts w:asciiTheme="minorHAnsi" w:hAnsiTheme="minorHAnsi" w:cstheme="minorHAnsi"/>
                <w:szCs w:val="22"/>
              </w:rPr>
            </w:pPr>
            <w:r w:rsidRPr="00460D5C">
              <w:rPr>
                <w:rFonts w:asciiTheme="minorHAnsi" w:hAnsiTheme="minorHAnsi" w:cstheme="minorHAnsi"/>
                <w:szCs w:val="22"/>
              </w:rPr>
              <w:t> </w:t>
            </w:r>
          </w:p>
        </w:tc>
      </w:tr>
      <w:tr w:rsidR="00115B68" w:rsidRPr="00460D5C" w14:paraId="5127834B" w14:textId="77777777" w:rsidTr="003A3B24">
        <w:trPr>
          <w:trHeight w:val="284"/>
        </w:trPr>
        <w:tc>
          <w:tcPr>
            <w:tcW w:w="687" w:type="pct"/>
            <w:gridSpan w:val="2"/>
            <w:shd w:val="clear" w:color="auto" w:fill="auto"/>
            <w:vAlign w:val="center"/>
            <w:hideMark/>
          </w:tcPr>
          <w:p w14:paraId="04EBC1D0" w14:textId="77777777" w:rsidR="00115B68" w:rsidRPr="00460D5C" w:rsidRDefault="00115B68" w:rsidP="00115B68">
            <w:pPr>
              <w:rPr>
                <w:rFonts w:asciiTheme="minorHAnsi" w:hAnsiTheme="minorHAnsi" w:cstheme="minorHAnsi"/>
                <w:szCs w:val="22"/>
              </w:rPr>
            </w:pPr>
            <w:r w:rsidRPr="00460D5C">
              <w:rPr>
                <w:rFonts w:asciiTheme="minorHAnsi" w:hAnsiTheme="minorHAnsi" w:cstheme="minorHAnsi"/>
                <w:szCs w:val="22"/>
              </w:rPr>
              <w:t>C3.1.37</w:t>
            </w:r>
          </w:p>
        </w:tc>
        <w:tc>
          <w:tcPr>
            <w:tcW w:w="1193" w:type="pct"/>
            <w:gridSpan w:val="3"/>
            <w:shd w:val="clear" w:color="auto" w:fill="auto"/>
            <w:vAlign w:val="center"/>
            <w:hideMark/>
          </w:tcPr>
          <w:p w14:paraId="63770AF2" w14:textId="77777777" w:rsidR="00115B68" w:rsidRPr="00460D5C" w:rsidRDefault="00115B68" w:rsidP="00115B68">
            <w:pPr>
              <w:rPr>
                <w:rFonts w:asciiTheme="minorHAnsi" w:hAnsiTheme="minorHAnsi" w:cstheme="minorHAnsi"/>
                <w:szCs w:val="22"/>
              </w:rPr>
            </w:pPr>
            <w:r w:rsidRPr="00460D5C">
              <w:rPr>
                <w:rFonts w:asciiTheme="minorHAnsi" w:hAnsiTheme="minorHAnsi" w:cstheme="minorHAnsi"/>
                <w:szCs w:val="22"/>
              </w:rPr>
              <w:t>3.5 mm Stereo Out</w:t>
            </w:r>
          </w:p>
        </w:tc>
        <w:tc>
          <w:tcPr>
            <w:tcW w:w="1425" w:type="pct"/>
            <w:gridSpan w:val="4"/>
            <w:shd w:val="clear" w:color="auto" w:fill="auto"/>
            <w:vAlign w:val="center"/>
            <w:hideMark/>
          </w:tcPr>
          <w:p w14:paraId="68EBE391" w14:textId="77777777" w:rsidR="00115B68" w:rsidRPr="00460D5C" w:rsidRDefault="00115B68" w:rsidP="00115B68">
            <w:pPr>
              <w:rPr>
                <w:rFonts w:asciiTheme="minorHAnsi" w:hAnsiTheme="minorHAnsi" w:cstheme="minorHAnsi"/>
                <w:szCs w:val="22"/>
              </w:rPr>
            </w:pPr>
            <w:r w:rsidRPr="00460D5C">
              <w:rPr>
                <w:rFonts w:asciiTheme="minorHAnsi" w:hAnsiTheme="minorHAnsi" w:cstheme="minorHAnsi"/>
                <w:szCs w:val="22"/>
              </w:rPr>
              <w:t>Timecode Output</w:t>
            </w:r>
            <w:r w:rsidRPr="00460D5C">
              <w:rPr>
                <w:rFonts w:asciiTheme="minorHAnsi" w:hAnsiTheme="minorHAnsi" w:cstheme="minorHAnsi"/>
                <w:szCs w:val="22"/>
              </w:rPr>
              <w:br/>
              <w:t xml:space="preserve">Timecode: 1k ohm </w:t>
            </w:r>
            <w:r w:rsidRPr="00460D5C">
              <w:rPr>
                <w:rFonts w:asciiTheme="minorHAnsi" w:hAnsiTheme="minorHAnsi" w:cstheme="minorHAnsi"/>
                <w:szCs w:val="22"/>
              </w:rPr>
              <w:lastRenderedPageBreak/>
              <w:t xml:space="preserve">impedance, 3.0 V p-p (+12 </w:t>
            </w:r>
            <w:proofErr w:type="spellStart"/>
            <w:r w:rsidRPr="00460D5C">
              <w:rPr>
                <w:rFonts w:asciiTheme="minorHAnsi" w:hAnsiTheme="minorHAnsi" w:cstheme="minorHAnsi"/>
                <w:szCs w:val="22"/>
              </w:rPr>
              <w:t>dBu</w:t>
            </w:r>
            <w:proofErr w:type="spellEnd"/>
            <w:r w:rsidRPr="00460D5C">
              <w:rPr>
                <w:rFonts w:asciiTheme="minorHAnsi" w:hAnsiTheme="minorHAnsi" w:cstheme="minorHAnsi"/>
                <w:szCs w:val="22"/>
              </w:rPr>
              <w:t>)</w:t>
            </w:r>
          </w:p>
        </w:tc>
        <w:tc>
          <w:tcPr>
            <w:tcW w:w="764" w:type="pct"/>
            <w:gridSpan w:val="2"/>
            <w:shd w:val="clear" w:color="auto" w:fill="auto"/>
            <w:vAlign w:val="bottom"/>
            <w:hideMark/>
          </w:tcPr>
          <w:p w14:paraId="3C8622F8" w14:textId="77777777" w:rsidR="00115B68" w:rsidRPr="00460D5C" w:rsidRDefault="00115B68" w:rsidP="00115B68">
            <w:pPr>
              <w:rPr>
                <w:rFonts w:asciiTheme="minorHAnsi" w:hAnsiTheme="minorHAnsi" w:cstheme="minorHAnsi"/>
                <w:szCs w:val="22"/>
              </w:rPr>
            </w:pPr>
            <w:r w:rsidRPr="00460D5C">
              <w:rPr>
                <w:rFonts w:asciiTheme="minorHAnsi" w:hAnsiTheme="minorHAnsi" w:cstheme="minorHAnsi"/>
                <w:szCs w:val="22"/>
              </w:rPr>
              <w:lastRenderedPageBreak/>
              <w:t> </w:t>
            </w:r>
          </w:p>
        </w:tc>
        <w:tc>
          <w:tcPr>
            <w:tcW w:w="931" w:type="pct"/>
            <w:gridSpan w:val="2"/>
            <w:shd w:val="clear" w:color="auto" w:fill="auto"/>
            <w:vAlign w:val="bottom"/>
            <w:hideMark/>
          </w:tcPr>
          <w:p w14:paraId="00F85026" w14:textId="77777777" w:rsidR="00115B68" w:rsidRPr="00460D5C" w:rsidRDefault="00115B68" w:rsidP="00115B68">
            <w:pPr>
              <w:rPr>
                <w:rFonts w:asciiTheme="minorHAnsi" w:hAnsiTheme="minorHAnsi" w:cstheme="minorHAnsi"/>
                <w:szCs w:val="22"/>
              </w:rPr>
            </w:pPr>
            <w:r w:rsidRPr="00460D5C">
              <w:rPr>
                <w:rFonts w:asciiTheme="minorHAnsi" w:hAnsiTheme="minorHAnsi" w:cstheme="minorHAnsi"/>
                <w:szCs w:val="22"/>
              </w:rPr>
              <w:t> </w:t>
            </w:r>
          </w:p>
        </w:tc>
      </w:tr>
      <w:tr w:rsidR="00115B68" w:rsidRPr="00460D5C" w14:paraId="57F560D1" w14:textId="77777777" w:rsidTr="003A3B24">
        <w:trPr>
          <w:trHeight w:val="284"/>
        </w:trPr>
        <w:tc>
          <w:tcPr>
            <w:tcW w:w="687" w:type="pct"/>
            <w:gridSpan w:val="2"/>
            <w:shd w:val="clear" w:color="auto" w:fill="auto"/>
            <w:vAlign w:val="center"/>
            <w:hideMark/>
          </w:tcPr>
          <w:p w14:paraId="73E4A4A4" w14:textId="77777777" w:rsidR="00115B68" w:rsidRPr="00460D5C" w:rsidRDefault="00115B68" w:rsidP="00115B68">
            <w:pPr>
              <w:rPr>
                <w:rFonts w:asciiTheme="minorHAnsi" w:hAnsiTheme="minorHAnsi" w:cstheme="minorHAnsi"/>
                <w:szCs w:val="22"/>
              </w:rPr>
            </w:pPr>
            <w:r w:rsidRPr="00460D5C">
              <w:rPr>
                <w:rFonts w:asciiTheme="minorHAnsi" w:hAnsiTheme="minorHAnsi" w:cstheme="minorHAnsi"/>
                <w:szCs w:val="22"/>
              </w:rPr>
              <w:t>C3.1.38</w:t>
            </w:r>
          </w:p>
        </w:tc>
        <w:tc>
          <w:tcPr>
            <w:tcW w:w="1193" w:type="pct"/>
            <w:gridSpan w:val="3"/>
            <w:shd w:val="clear" w:color="auto" w:fill="auto"/>
            <w:vAlign w:val="center"/>
            <w:hideMark/>
          </w:tcPr>
          <w:p w14:paraId="258D2F6D" w14:textId="77777777" w:rsidR="00115B68" w:rsidRPr="00460D5C" w:rsidRDefault="00115B68" w:rsidP="00115B68">
            <w:pPr>
              <w:rPr>
                <w:rFonts w:asciiTheme="minorHAnsi" w:hAnsiTheme="minorHAnsi" w:cstheme="minorHAnsi"/>
                <w:szCs w:val="22"/>
              </w:rPr>
            </w:pPr>
            <w:r w:rsidRPr="00460D5C">
              <w:rPr>
                <w:rFonts w:asciiTheme="minorHAnsi" w:hAnsiTheme="minorHAnsi" w:cstheme="minorHAnsi"/>
                <w:szCs w:val="22"/>
              </w:rPr>
              <w:t>HDMI</w:t>
            </w:r>
          </w:p>
        </w:tc>
        <w:tc>
          <w:tcPr>
            <w:tcW w:w="1425" w:type="pct"/>
            <w:gridSpan w:val="4"/>
            <w:shd w:val="clear" w:color="auto" w:fill="auto"/>
            <w:vAlign w:val="center"/>
            <w:hideMark/>
          </w:tcPr>
          <w:p w14:paraId="34612836" w14:textId="77777777" w:rsidR="00115B68" w:rsidRPr="00460D5C" w:rsidRDefault="00115B68" w:rsidP="00115B68">
            <w:pPr>
              <w:rPr>
                <w:rFonts w:asciiTheme="minorHAnsi" w:hAnsiTheme="minorHAnsi" w:cstheme="minorHAnsi"/>
                <w:szCs w:val="22"/>
              </w:rPr>
            </w:pPr>
            <w:r w:rsidRPr="00460D5C">
              <w:rPr>
                <w:rFonts w:asciiTheme="minorHAnsi" w:hAnsiTheme="minorHAnsi" w:cstheme="minorHAnsi"/>
                <w:szCs w:val="22"/>
              </w:rPr>
              <w:t>TC Reader via HDMI</w:t>
            </w:r>
          </w:p>
        </w:tc>
        <w:tc>
          <w:tcPr>
            <w:tcW w:w="764" w:type="pct"/>
            <w:gridSpan w:val="2"/>
            <w:shd w:val="clear" w:color="auto" w:fill="auto"/>
            <w:vAlign w:val="bottom"/>
            <w:hideMark/>
          </w:tcPr>
          <w:p w14:paraId="0E5081A0" w14:textId="77777777" w:rsidR="00115B68" w:rsidRPr="00460D5C" w:rsidRDefault="00115B68" w:rsidP="00115B68">
            <w:pPr>
              <w:rPr>
                <w:rFonts w:asciiTheme="minorHAnsi" w:hAnsiTheme="minorHAnsi" w:cstheme="minorHAnsi"/>
                <w:szCs w:val="22"/>
              </w:rPr>
            </w:pPr>
            <w:r w:rsidRPr="00460D5C">
              <w:rPr>
                <w:rFonts w:asciiTheme="minorHAnsi" w:hAnsiTheme="minorHAnsi" w:cstheme="minorHAnsi"/>
                <w:szCs w:val="22"/>
              </w:rPr>
              <w:t> </w:t>
            </w:r>
          </w:p>
        </w:tc>
        <w:tc>
          <w:tcPr>
            <w:tcW w:w="931" w:type="pct"/>
            <w:gridSpan w:val="2"/>
            <w:shd w:val="clear" w:color="auto" w:fill="auto"/>
            <w:vAlign w:val="bottom"/>
            <w:hideMark/>
          </w:tcPr>
          <w:p w14:paraId="4189A114" w14:textId="77777777" w:rsidR="00115B68" w:rsidRPr="00460D5C" w:rsidRDefault="00115B68" w:rsidP="00115B68">
            <w:pPr>
              <w:rPr>
                <w:rFonts w:asciiTheme="minorHAnsi" w:hAnsiTheme="minorHAnsi" w:cstheme="minorHAnsi"/>
                <w:szCs w:val="22"/>
              </w:rPr>
            </w:pPr>
            <w:r w:rsidRPr="00460D5C">
              <w:rPr>
                <w:rFonts w:asciiTheme="minorHAnsi" w:hAnsiTheme="minorHAnsi" w:cstheme="minorHAnsi"/>
                <w:szCs w:val="22"/>
              </w:rPr>
              <w:t> </w:t>
            </w:r>
          </w:p>
        </w:tc>
      </w:tr>
      <w:tr w:rsidR="00115B68" w:rsidRPr="00460D5C" w14:paraId="195CB6F9" w14:textId="77777777" w:rsidTr="003A3B24">
        <w:trPr>
          <w:trHeight w:val="284"/>
        </w:trPr>
        <w:tc>
          <w:tcPr>
            <w:tcW w:w="687" w:type="pct"/>
            <w:gridSpan w:val="2"/>
            <w:shd w:val="clear" w:color="auto" w:fill="auto"/>
            <w:vAlign w:val="center"/>
            <w:hideMark/>
          </w:tcPr>
          <w:p w14:paraId="7B9028FC" w14:textId="77777777" w:rsidR="00115B68" w:rsidRPr="00460D5C" w:rsidRDefault="00115B68" w:rsidP="00115B68">
            <w:pPr>
              <w:rPr>
                <w:rFonts w:asciiTheme="minorHAnsi" w:hAnsiTheme="minorHAnsi" w:cstheme="minorHAnsi"/>
                <w:szCs w:val="22"/>
              </w:rPr>
            </w:pPr>
            <w:r w:rsidRPr="00460D5C">
              <w:rPr>
                <w:rFonts w:asciiTheme="minorHAnsi" w:hAnsiTheme="minorHAnsi" w:cstheme="minorHAnsi"/>
                <w:szCs w:val="22"/>
              </w:rPr>
              <w:t>C3.1.39</w:t>
            </w:r>
          </w:p>
        </w:tc>
        <w:tc>
          <w:tcPr>
            <w:tcW w:w="1193" w:type="pct"/>
            <w:gridSpan w:val="3"/>
            <w:shd w:val="clear" w:color="auto" w:fill="auto"/>
            <w:vAlign w:val="center"/>
            <w:hideMark/>
          </w:tcPr>
          <w:p w14:paraId="64813D70" w14:textId="77777777" w:rsidR="00115B68" w:rsidRPr="00460D5C" w:rsidRDefault="00115B68" w:rsidP="00115B68">
            <w:pPr>
              <w:rPr>
                <w:rFonts w:asciiTheme="minorHAnsi" w:hAnsiTheme="minorHAnsi" w:cstheme="minorHAnsi"/>
                <w:szCs w:val="22"/>
              </w:rPr>
            </w:pPr>
            <w:r w:rsidRPr="00460D5C">
              <w:rPr>
                <w:rFonts w:asciiTheme="minorHAnsi" w:hAnsiTheme="minorHAnsi" w:cstheme="minorHAnsi"/>
                <w:szCs w:val="22"/>
              </w:rPr>
              <w:t>Sample/Timecode Accuracy</w:t>
            </w:r>
          </w:p>
        </w:tc>
        <w:tc>
          <w:tcPr>
            <w:tcW w:w="1425" w:type="pct"/>
            <w:gridSpan w:val="4"/>
            <w:shd w:val="clear" w:color="auto" w:fill="auto"/>
            <w:vAlign w:val="center"/>
            <w:hideMark/>
          </w:tcPr>
          <w:p w14:paraId="4D1ECF1F" w14:textId="77777777" w:rsidR="00115B68" w:rsidRPr="00460D5C" w:rsidRDefault="00115B68" w:rsidP="00115B68">
            <w:pPr>
              <w:rPr>
                <w:rFonts w:asciiTheme="minorHAnsi" w:hAnsiTheme="minorHAnsi" w:cstheme="minorHAnsi"/>
                <w:szCs w:val="22"/>
              </w:rPr>
            </w:pPr>
            <w:r w:rsidRPr="00460D5C">
              <w:rPr>
                <w:rFonts w:asciiTheme="minorHAnsi" w:hAnsiTheme="minorHAnsi" w:cstheme="minorHAnsi"/>
                <w:szCs w:val="22"/>
              </w:rPr>
              <w:t>0.2 ppm (0.5 frames per 24 hours)</w:t>
            </w:r>
          </w:p>
        </w:tc>
        <w:tc>
          <w:tcPr>
            <w:tcW w:w="764" w:type="pct"/>
            <w:gridSpan w:val="2"/>
            <w:shd w:val="clear" w:color="auto" w:fill="auto"/>
            <w:vAlign w:val="bottom"/>
            <w:hideMark/>
          </w:tcPr>
          <w:p w14:paraId="31FCC582" w14:textId="77777777" w:rsidR="00115B68" w:rsidRPr="00460D5C" w:rsidRDefault="00115B68" w:rsidP="00115B68">
            <w:pPr>
              <w:rPr>
                <w:rFonts w:asciiTheme="minorHAnsi" w:hAnsiTheme="minorHAnsi" w:cstheme="minorHAnsi"/>
                <w:szCs w:val="22"/>
              </w:rPr>
            </w:pPr>
            <w:r w:rsidRPr="00460D5C">
              <w:rPr>
                <w:rFonts w:asciiTheme="minorHAnsi" w:hAnsiTheme="minorHAnsi" w:cstheme="minorHAnsi"/>
                <w:szCs w:val="22"/>
              </w:rPr>
              <w:t> </w:t>
            </w:r>
          </w:p>
        </w:tc>
        <w:tc>
          <w:tcPr>
            <w:tcW w:w="931" w:type="pct"/>
            <w:gridSpan w:val="2"/>
            <w:shd w:val="clear" w:color="auto" w:fill="auto"/>
            <w:vAlign w:val="bottom"/>
            <w:hideMark/>
          </w:tcPr>
          <w:p w14:paraId="4931DF9F" w14:textId="77777777" w:rsidR="00115B68" w:rsidRPr="00460D5C" w:rsidRDefault="00115B68" w:rsidP="00115B68">
            <w:pPr>
              <w:rPr>
                <w:rFonts w:asciiTheme="minorHAnsi" w:hAnsiTheme="minorHAnsi" w:cstheme="minorHAnsi"/>
                <w:szCs w:val="22"/>
              </w:rPr>
            </w:pPr>
            <w:r w:rsidRPr="00460D5C">
              <w:rPr>
                <w:rFonts w:asciiTheme="minorHAnsi" w:hAnsiTheme="minorHAnsi" w:cstheme="minorHAnsi"/>
                <w:szCs w:val="22"/>
              </w:rPr>
              <w:t> </w:t>
            </w:r>
          </w:p>
        </w:tc>
      </w:tr>
      <w:tr w:rsidR="00460D5C" w:rsidRPr="005676D6" w14:paraId="4B43346A" w14:textId="77777777" w:rsidTr="003A3B24">
        <w:trPr>
          <w:trHeight w:val="70"/>
        </w:trPr>
        <w:tc>
          <w:tcPr>
            <w:tcW w:w="687" w:type="pct"/>
            <w:gridSpan w:val="2"/>
            <w:shd w:val="clear" w:color="auto" w:fill="auto"/>
            <w:vAlign w:val="center"/>
            <w:hideMark/>
          </w:tcPr>
          <w:p w14:paraId="14E42AA1" w14:textId="77777777" w:rsidR="00460D5C" w:rsidRPr="00460D5C" w:rsidRDefault="00460D5C" w:rsidP="00115B68">
            <w:pPr>
              <w:rPr>
                <w:rFonts w:asciiTheme="minorHAnsi" w:hAnsiTheme="minorHAnsi" w:cstheme="minorHAnsi"/>
                <w:szCs w:val="22"/>
              </w:rPr>
            </w:pPr>
          </w:p>
        </w:tc>
        <w:tc>
          <w:tcPr>
            <w:tcW w:w="1193" w:type="pct"/>
            <w:gridSpan w:val="3"/>
            <w:vMerge w:val="restart"/>
            <w:shd w:val="clear" w:color="C5D9F1" w:fill="C5D9F1"/>
            <w:vAlign w:val="center"/>
            <w:hideMark/>
          </w:tcPr>
          <w:p w14:paraId="1044107F" w14:textId="77777777" w:rsidR="00460D5C" w:rsidRPr="00460D5C" w:rsidRDefault="00460D5C" w:rsidP="00115B68">
            <w:pPr>
              <w:rPr>
                <w:rFonts w:asciiTheme="minorHAnsi" w:hAnsiTheme="minorHAnsi" w:cstheme="minorHAnsi"/>
                <w:szCs w:val="22"/>
                <w:lang w:val="el-GR"/>
              </w:rPr>
            </w:pPr>
            <w:r w:rsidRPr="00460D5C">
              <w:rPr>
                <w:rFonts w:asciiTheme="minorHAnsi" w:hAnsiTheme="minorHAnsi" w:cstheme="minorHAnsi"/>
                <w:szCs w:val="22"/>
              </w:rPr>
              <w:t>C</w:t>
            </w:r>
            <w:r w:rsidR="00613677" w:rsidRPr="00007017">
              <w:rPr>
                <w:rFonts w:asciiTheme="minorHAnsi" w:hAnsiTheme="minorHAnsi" w:cstheme="minorHAnsi"/>
                <w:szCs w:val="22"/>
                <w:lang w:val="el-GR"/>
              </w:rPr>
              <w:t>.3.2 Ψηφιακός Εγγραφέας Ήχου Τύπου 2</w:t>
            </w:r>
          </w:p>
        </w:tc>
        <w:tc>
          <w:tcPr>
            <w:tcW w:w="1425" w:type="pct"/>
            <w:gridSpan w:val="4"/>
            <w:vMerge w:val="restart"/>
            <w:shd w:val="clear" w:color="auto" w:fill="C6D9F1" w:themeFill="text2" w:themeFillTint="33"/>
            <w:vAlign w:val="center"/>
            <w:hideMark/>
          </w:tcPr>
          <w:p w14:paraId="1E399FD8" w14:textId="77777777" w:rsidR="00460D5C" w:rsidRPr="00460D5C" w:rsidRDefault="00460D5C" w:rsidP="00115B68">
            <w:pPr>
              <w:rPr>
                <w:rFonts w:asciiTheme="minorHAnsi" w:hAnsiTheme="minorHAnsi" w:cstheme="minorHAnsi"/>
                <w:szCs w:val="22"/>
                <w:lang w:val="el-GR"/>
              </w:rPr>
            </w:pPr>
            <w:r w:rsidRPr="00460D5C">
              <w:rPr>
                <w:rFonts w:asciiTheme="minorHAnsi" w:hAnsiTheme="minorHAnsi" w:cstheme="minorHAnsi"/>
                <w:szCs w:val="22"/>
              </w:rPr>
              <w:t> </w:t>
            </w:r>
          </w:p>
        </w:tc>
        <w:tc>
          <w:tcPr>
            <w:tcW w:w="764" w:type="pct"/>
            <w:gridSpan w:val="2"/>
            <w:vMerge w:val="restart"/>
            <w:shd w:val="clear" w:color="auto" w:fill="C6D9F1" w:themeFill="text2" w:themeFillTint="33"/>
            <w:vAlign w:val="center"/>
            <w:hideMark/>
          </w:tcPr>
          <w:p w14:paraId="23B5F4CB" w14:textId="77777777" w:rsidR="00460D5C" w:rsidRPr="00460D5C" w:rsidRDefault="00460D5C" w:rsidP="00115B68">
            <w:pPr>
              <w:rPr>
                <w:rFonts w:asciiTheme="minorHAnsi" w:hAnsiTheme="minorHAnsi" w:cstheme="minorHAnsi"/>
                <w:szCs w:val="22"/>
                <w:lang w:val="el-GR"/>
              </w:rPr>
            </w:pPr>
            <w:r w:rsidRPr="00460D5C">
              <w:rPr>
                <w:rFonts w:asciiTheme="minorHAnsi" w:hAnsiTheme="minorHAnsi" w:cstheme="minorHAnsi"/>
                <w:szCs w:val="22"/>
              </w:rPr>
              <w:t> </w:t>
            </w:r>
          </w:p>
        </w:tc>
        <w:tc>
          <w:tcPr>
            <w:tcW w:w="931" w:type="pct"/>
            <w:gridSpan w:val="2"/>
            <w:vMerge w:val="restart"/>
            <w:shd w:val="clear" w:color="auto" w:fill="C6D9F1" w:themeFill="text2" w:themeFillTint="33"/>
            <w:vAlign w:val="center"/>
            <w:hideMark/>
          </w:tcPr>
          <w:p w14:paraId="167CC2A0" w14:textId="77777777" w:rsidR="00460D5C" w:rsidRPr="00460D5C" w:rsidRDefault="00460D5C" w:rsidP="00115B68">
            <w:pPr>
              <w:rPr>
                <w:rFonts w:asciiTheme="minorHAnsi" w:hAnsiTheme="minorHAnsi" w:cstheme="minorHAnsi"/>
                <w:szCs w:val="22"/>
                <w:lang w:val="el-GR"/>
              </w:rPr>
            </w:pPr>
            <w:r w:rsidRPr="00460D5C">
              <w:rPr>
                <w:rFonts w:asciiTheme="minorHAnsi" w:hAnsiTheme="minorHAnsi" w:cstheme="minorHAnsi"/>
                <w:szCs w:val="22"/>
              </w:rPr>
              <w:t> </w:t>
            </w:r>
          </w:p>
        </w:tc>
      </w:tr>
      <w:tr w:rsidR="00460D5C" w:rsidRPr="005676D6" w14:paraId="176D60B3" w14:textId="77777777" w:rsidTr="003A3B24">
        <w:trPr>
          <w:trHeight w:val="465"/>
        </w:trPr>
        <w:tc>
          <w:tcPr>
            <w:tcW w:w="687" w:type="pct"/>
            <w:gridSpan w:val="2"/>
            <w:shd w:val="clear" w:color="auto" w:fill="C6D9F1" w:themeFill="text2" w:themeFillTint="33"/>
            <w:vAlign w:val="center"/>
          </w:tcPr>
          <w:p w14:paraId="6C3E9A80" w14:textId="77777777" w:rsidR="00460D5C" w:rsidRPr="00007017" w:rsidRDefault="00460D5C" w:rsidP="00115B68">
            <w:pPr>
              <w:rPr>
                <w:rFonts w:asciiTheme="minorHAnsi" w:hAnsiTheme="minorHAnsi" w:cstheme="minorHAnsi"/>
                <w:szCs w:val="22"/>
                <w:lang w:val="el-GR"/>
              </w:rPr>
            </w:pPr>
          </w:p>
        </w:tc>
        <w:tc>
          <w:tcPr>
            <w:tcW w:w="1193" w:type="pct"/>
            <w:gridSpan w:val="3"/>
            <w:vMerge/>
            <w:shd w:val="clear" w:color="C5D9F1" w:fill="C5D9F1"/>
            <w:vAlign w:val="center"/>
          </w:tcPr>
          <w:p w14:paraId="38BA1218" w14:textId="77777777" w:rsidR="00460D5C" w:rsidRPr="00007017" w:rsidRDefault="00460D5C" w:rsidP="00115B68">
            <w:pPr>
              <w:rPr>
                <w:rFonts w:asciiTheme="minorHAnsi" w:hAnsiTheme="minorHAnsi" w:cstheme="minorHAnsi"/>
                <w:szCs w:val="22"/>
                <w:lang w:val="el-GR"/>
              </w:rPr>
            </w:pPr>
          </w:p>
        </w:tc>
        <w:tc>
          <w:tcPr>
            <w:tcW w:w="1425" w:type="pct"/>
            <w:gridSpan w:val="4"/>
            <w:vMerge/>
            <w:shd w:val="clear" w:color="auto" w:fill="C6D9F1" w:themeFill="text2" w:themeFillTint="33"/>
            <w:vAlign w:val="center"/>
          </w:tcPr>
          <w:p w14:paraId="5554E448" w14:textId="77777777" w:rsidR="00460D5C" w:rsidRPr="00007017" w:rsidRDefault="00460D5C" w:rsidP="00115B68">
            <w:pPr>
              <w:rPr>
                <w:rFonts w:asciiTheme="minorHAnsi" w:hAnsiTheme="minorHAnsi" w:cstheme="minorHAnsi"/>
                <w:szCs w:val="22"/>
                <w:lang w:val="el-GR"/>
              </w:rPr>
            </w:pPr>
          </w:p>
        </w:tc>
        <w:tc>
          <w:tcPr>
            <w:tcW w:w="764" w:type="pct"/>
            <w:gridSpan w:val="2"/>
            <w:vMerge/>
            <w:shd w:val="clear" w:color="auto" w:fill="C6D9F1" w:themeFill="text2" w:themeFillTint="33"/>
            <w:vAlign w:val="center"/>
          </w:tcPr>
          <w:p w14:paraId="34C67586" w14:textId="77777777" w:rsidR="00460D5C" w:rsidRPr="00007017" w:rsidRDefault="00460D5C" w:rsidP="00115B68">
            <w:pPr>
              <w:rPr>
                <w:rFonts w:asciiTheme="minorHAnsi" w:hAnsiTheme="minorHAnsi" w:cstheme="minorHAnsi"/>
                <w:szCs w:val="22"/>
                <w:lang w:val="el-GR"/>
              </w:rPr>
            </w:pPr>
          </w:p>
        </w:tc>
        <w:tc>
          <w:tcPr>
            <w:tcW w:w="931" w:type="pct"/>
            <w:gridSpan w:val="2"/>
            <w:vMerge/>
            <w:shd w:val="clear" w:color="auto" w:fill="C6D9F1" w:themeFill="text2" w:themeFillTint="33"/>
            <w:vAlign w:val="center"/>
          </w:tcPr>
          <w:p w14:paraId="3C976794" w14:textId="77777777" w:rsidR="00460D5C" w:rsidRPr="00007017" w:rsidRDefault="00460D5C" w:rsidP="00115B68">
            <w:pPr>
              <w:rPr>
                <w:rFonts w:asciiTheme="minorHAnsi" w:hAnsiTheme="minorHAnsi" w:cstheme="minorHAnsi"/>
                <w:szCs w:val="22"/>
                <w:lang w:val="el-GR"/>
              </w:rPr>
            </w:pPr>
          </w:p>
        </w:tc>
      </w:tr>
      <w:tr w:rsidR="00115B68" w:rsidRPr="007F2817" w14:paraId="08C8C479" w14:textId="77777777" w:rsidTr="003A3B24">
        <w:trPr>
          <w:trHeight w:val="284"/>
        </w:trPr>
        <w:tc>
          <w:tcPr>
            <w:tcW w:w="687" w:type="pct"/>
            <w:gridSpan w:val="2"/>
            <w:shd w:val="clear" w:color="D9D9D9" w:fill="D9D9D9"/>
            <w:vAlign w:val="center"/>
            <w:hideMark/>
          </w:tcPr>
          <w:p w14:paraId="5A2374E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Α/Α</w:t>
            </w:r>
          </w:p>
        </w:tc>
        <w:tc>
          <w:tcPr>
            <w:tcW w:w="1193" w:type="pct"/>
            <w:gridSpan w:val="3"/>
            <w:shd w:val="clear" w:color="D9D9D9" w:fill="D9D9D9"/>
            <w:vAlign w:val="center"/>
            <w:hideMark/>
          </w:tcPr>
          <w:p w14:paraId="1D481BB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ΠΡΟΔΙΑΓΡΑΦΗ</w:t>
            </w:r>
          </w:p>
        </w:tc>
        <w:tc>
          <w:tcPr>
            <w:tcW w:w="1425" w:type="pct"/>
            <w:gridSpan w:val="4"/>
            <w:shd w:val="clear" w:color="D9D9D9" w:fill="D9D9D9"/>
            <w:vAlign w:val="center"/>
            <w:hideMark/>
          </w:tcPr>
          <w:p w14:paraId="725BB02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ΑΠΑΙΤΗΣΗ</w:t>
            </w:r>
          </w:p>
        </w:tc>
        <w:tc>
          <w:tcPr>
            <w:tcW w:w="764" w:type="pct"/>
            <w:gridSpan w:val="2"/>
            <w:shd w:val="clear" w:color="D9D9D9" w:fill="D9D9D9"/>
            <w:vAlign w:val="center"/>
            <w:hideMark/>
          </w:tcPr>
          <w:p w14:paraId="42822B0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ΑΠΑΝΤΗΣΗ</w:t>
            </w:r>
          </w:p>
        </w:tc>
        <w:tc>
          <w:tcPr>
            <w:tcW w:w="931" w:type="pct"/>
            <w:gridSpan w:val="2"/>
            <w:shd w:val="clear" w:color="D9D9D9" w:fill="D9D9D9"/>
            <w:vAlign w:val="center"/>
            <w:hideMark/>
          </w:tcPr>
          <w:p w14:paraId="16BA6BD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ΠΑΡΑΠΟΜΠΗ ΤΕΚΜΗΡΙΩΣΗΣ</w:t>
            </w:r>
          </w:p>
        </w:tc>
      </w:tr>
      <w:tr w:rsidR="00115B68" w:rsidRPr="007F2817" w14:paraId="42AB23E9" w14:textId="77777777" w:rsidTr="003A3B24">
        <w:trPr>
          <w:trHeight w:val="284"/>
        </w:trPr>
        <w:tc>
          <w:tcPr>
            <w:tcW w:w="687" w:type="pct"/>
            <w:gridSpan w:val="2"/>
            <w:shd w:val="clear" w:color="auto" w:fill="auto"/>
            <w:vAlign w:val="center"/>
            <w:hideMark/>
          </w:tcPr>
          <w:p w14:paraId="1925F88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C3.2.1</w:t>
            </w:r>
          </w:p>
        </w:tc>
        <w:tc>
          <w:tcPr>
            <w:tcW w:w="1193" w:type="pct"/>
            <w:gridSpan w:val="3"/>
            <w:shd w:val="clear" w:color="auto" w:fill="auto"/>
            <w:vAlign w:val="center"/>
            <w:hideMark/>
          </w:tcPr>
          <w:p w14:paraId="60BB1639"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Αριθμός</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Μονάδων</w:t>
            </w:r>
            <w:proofErr w:type="spellEnd"/>
          </w:p>
        </w:tc>
        <w:tc>
          <w:tcPr>
            <w:tcW w:w="1425" w:type="pct"/>
            <w:gridSpan w:val="4"/>
            <w:shd w:val="clear" w:color="auto" w:fill="auto"/>
            <w:vAlign w:val="center"/>
            <w:hideMark/>
          </w:tcPr>
          <w:p w14:paraId="04506CB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1</w:t>
            </w:r>
          </w:p>
        </w:tc>
        <w:tc>
          <w:tcPr>
            <w:tcW w:w="764" w:type="pct"/>
            <w:gridSpan w:val="2"/>
            <w:shd w:val="clear" w:color="auto" w:fill="auto"/>
            <w:vAlign w:val="bottom"/>
            <w:hideMark/>
          </w:tcPr>
          <w:p w14:paraId="1C6854F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31" w:type="pct"/>
            <w:gridSpan w:val="2"/>
            <w:shd w:val="clear" w:color="auto" w:fill="auto"/>
            <w:vAlign w:val="bottom"/>
            <w:hideMark/>
          </w:tcPr>
          <w:p w14:paraId="698F89E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5676D6" w14:paraId="61AA33B0" w14:textId="77777777" w:rsidTr="003A3B24">
        <w:trPr>
          <w:trHeight w:val="284"/>
        </w:trPr>
        <w:tc>
          <w:tcPr>
            <w:tcW w:w="687" w:type="pct"/>
            <w:gridSpan w:val="2"/>
            <w:shd w:val="clear" w:color="auto" w:fill="auto"/>
            <w:vAlign w:val="center"/>
            <w:hideMark/>
          </w:tcPr>
          <w:p w14:paraId="3A8D812E" w14:textId="77777777" w:rsidR="00115B68" w:rsidRPr="00EA3A0B" w:rsidRDefault="00115B68" w:rsidP="00115B68">
            <w:pPr>
              <w:rPr>
                <w:rFonts w:asciiTheme="minorHAnsi" w:hAnsiTheme="minorHAnsi" w:cstheme="minorHAnsi"/>
                <w:szCs w:val="22"/>
              </w:rPr>
            </w:pPr>
            <w:r w:rsidRPr="00EA3A0B">
              <w:rPr>
                <w:rFonts w:asciiTheme="minorHAnsi" w:hAnsiTheme="minorHAnsi" w:cstheme="minorHAnsi"/>
                <w:szCs w:val="22"/>
              </w:rPr>
              <w:t>C3.2.2</w:t>
            </w:r>
          </w:p>
        </w:tc>
        <w:tc>
          <w:tcPr>
            <w:tcW w:w="1193" w:type="pct"/>
            <w:gridSpan w:val="3"/>
            <w:shd w:val="clear" w:color="auto" w:fill="auto"/>
            <w:vAlign w:val="center"/>
            <w:hideMark/>
          </w:tcPr>
          <w:p w14:paraId="61A18BE3" w14:textId="77777777" w:rsidR="00115B68" w:rsidRPr="00EA3A0B" w:rsidRDefault="00115B68" w:rsidP="00115B68">
            <w:pPr>
              <w:rPr>
                <w:rFonts w:asciiTheme="minorHAnsi" w:hAnsiTheme="minorHAnsi" w:cstheme="minorHAnsi"/>
                <w:szCs w:val="22"/>
              </w:rPr>
            </w:pPr>
            <w:proofErr w:type="spellStart"/>
            <w:r w:rsidRPr="00EA3A0B">
              <w:rPr>
                <w:rFonts w:asciiTheme="minorHAnsi" w:hAnsiTheme="minorHAnsi" w:cstheme="minorHAnsi"/>
                <w:szCs w:val="22"/>
              </w:rPr>
              <w:t>Τύ</w:t>
            </w:r>
            <w:proofErr w:type="spellEnd"/>
            <w:r w:rsidRPr="00EA3A0B">
              <w:rPr>
                <w:rFonts w:asciiTheme="minorHAnsi" w:hAnsiTheme="minorHAnsi" w:cstheme="minorHAnsi"/>
                <w:szCs w:val="22"/>
              </w:rPr>
              <w:t xml:space="preserve">πος </w:t>
            </w:r>
          </w:p>
        </w:tc>
        <w:tc>
          <w:tcPr>
            <w:tcW w:w="1425" w:type="pct"/>
            <w:gridSpan w:val="4"/>
            <w:shd w:val="clear" w:color="auto" w:fill="auto"/>
            <w:vAlign w:val="center"/>
            <w:hideMark/>
          </w:tcPr>
          <w:p w14:paraId="0D807CED" w14:textId="77777777" w:rsidR="00115B68" w:rsidRPr="00EA3A0B" w:rsidRDefault="00613677" w:rsidP="00115B68">
            <w:pPr>
              <w:rPr>
                <w:rFonts w:asciiTheme="minorHAnsi" w:hAnsiTheme="minorHAnsi" w:cstheme="minorHAnsi"/>
                <w:szCs w:val="22"/>
                <w:lang w:val="el-GR"/>
              </w:rPr>
            </w:pPr>
            <w:r w:rsidRPr="00007017">
              <w:rPr>
                <w:rFonts w:asciiTheme="minorHAnsi" w:hAnsiTheme="minorHAnsi" w:cstheme="minorHAnsi"/>
                <w:szCs w:val="22"/>
                <w:lang w:val="el-GR"/>
              </w:rPr>
              <w:t>ψηφιακός εγγραφέας υψηλής ευκρίνειας με 8 Μικροφωνικές εισόδους</w:t>
            </w:r>
          </w:p>
        </w:tc>
        <w:tc>
          <w:tcPr>
            <w:tcW w:w="764" w:type="pct"/>
            <w:gridSpan w:val="2"/>
            <w:shd w:val="clear" w:color="auto" w:fill="auto"/>
            <w:vAlign w:val="bottom"/>
            <w:hideMark/>
          </w:tcPr>
          <w:p w14:paraId="1545546F"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c>
          <w:tcPr>
            <w:tcW w:w="931" w:type="pct"/>
            <w:gridSpan w:val="2"/>
            <w:shd w:val="clear" w:color="auto" w:fill="auto"/>
            <w:vAlign w:val="bottom"/>
            <w:hideMark/>
          </w:tcPr>
          <w:p w14:paraId="1FC4F2FA"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r>
      <w:tr w:rsidR="00115B68" w:rsidRPr="007F2817" w14:paraId="745F4475" w14:textId="77777777" w:rsidTr="003A3B24">
        <w:trPr>
          <w:trHeight w:val="284"/>
        </w:trPr>
        <w:tc>
          <w:tcPr>
            <w:tcW w:w="687" w:type="pct"/>
            <w:gridSpan w:val="2"/>
            <w:shd w:val="clear" w:color="auto" w:fill="auto"/>
            <w:vAlign w:val="center"/>
            <w:hideMark/>
          </w:tcPr>
          <w:p w14:paraId="598DE31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C3.2.3</w:t>
            </w:r>
          </w:p>
        </w:tc>
        <w:tc>
          <w:tcPr>
            <w:tcW w:w="1193" w:type="pct"/>
            <w:gridSpan w:val="3"/>
            <w:shd w:val="clear" w:color="auto" w:fill="auto"/>
            <w:vAlign w:val="center"/>
            <w:hideMark/>
          </w:tcPr>
          <w:p w14:paraId="334DE8BC"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Ανάλυση</w:t>
            </w:r>
            <w:proofErr w:type="spellEnd"/>
            <w:r w:rsidRPr="00007017">
              <w:rPr>
                <w:rFonts w:asciiTheme="minorHAnsi" w:hAnsiTheme="minorHAnsi" w:cstheme="minorHAnsi"/>
                <w:szCs w:val="22"/>
              </w:rPr>
              <w:t xml:space="preserve"> A/D</w:t>
            </w:r>
          </w:p>
        </w:tc>
        <w:tc>
          <w:tcPr>
            <w:tcW w:w="1425" w:type="pct"/>
            <w:gridSpan w:val="4"/>
            <w:shd w:val="clear" w:color="auto" w:fill="auto"/>
            <w:vAlign w:val="center"/>
            <w:hideMark/>
          </w:tcPr>
          <w:p w14:paraId="4EE6460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24-bit/192kHz</w:t>
            </w:r>
          </w:p>
        </w:tc>
        <w:tc>
          <w:tcPr>
            <w:tcW w:w="764" w:type="pct"/>
            <w:gridSpan w:val="2"/>
            <w:shd w:val="clear" w:color="auto" w:fill="auto"/>
            <w:vAlign w:val="bottom"/>
            <w:hideMark/>
          </w:tcPr>
          <w:p w14:paraId="7319F45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31" w:type="pct"/>
            <w:gridSpan w:val="2"/>
            <w:shd w:val="clear" w:color="auto" w:fill="auto"/>
            <w:vAlign w:val="bottom"/>
            <w:hideMark/>
          </w:tcPr>
          <w:p w14:paraId="45C0112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6A9F9481" w14:textId="77777777" w:rsidTr="003A3B24">
        <w:trPr>
          <w:trHeight w:val="284"/>
        </w:trPr>
        <w:tc>
          <w:tcPr>
            <w:tcW w:w="687" w:type="pct"/>
            <w:gridSpan w:val="2"/>
            <w:shd w:val="clear" w:color="auto" w:fill="auto"/>
            <w:vAlign w:val="center"/>
            <w:hideMark/>
          </w:tcPr>
          <w:p w14:paraId="05D2324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C3.2.4</w:t>
            </w:r>
          </w:p>
        </w:tc>
        <w:tc>
          <w:tcPr>
            <w:tcW w:w="1193" w:type="pct"/>
            <w:gridSpan w:val="3"/>
            <w:shd w:val="clear" w:color="auto" w:fill="auto"/>
            <w:vAlign w:val="center"/>
            <w:hideMark/>
          </w:tcPr>
          <w:p w14:paraId="6BE02F6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Κα</w:t>
            </w:r>
            <w:proofErr w:type="spellStart"/>
            <w:r w:rsidRPr="00007017">
              <w:rPr>
                <w:rFonts w:asciiTheme="minorHAnsi" w:hAnsiTheme="minorHAnsi" w:cstheme="minorHAnsi"/>
                <w:szCs w:val="22"/>
              </w:rPr>
              <w:t>νάλι</w:t>
            </w:r>
            <w:proofErr w:type="spellEnd"/>
            <w:r w:rsidRPr="00007017">
              <w:rPr>
                <w:rFonts w:asciiTheme="minorHAnsi" w:hAnsiTheme="minorHAnsi" w:cstheme="minorHAnsi"/>
                <w:szCs w:val="22"/>
              </w:rPr>
              <w:t>α recording</w:t>
            </w:r>
          </w:p>
        </w:tc>
        <w:tc>
          <w:tcPr>
            <w:tcW w:w="1425" w:type="pct"/>
            <w:gridSpan w:val="4"/>
            <w:shd w:val="clear" w:color="auto" w:fill="auto"/>
            <w:vAlign w:val="center"/>
            <w:hideMark/>
          </w:tcPr>
          <w:p w14:paraId="1287593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8</w:t>
            </w:r>
          </w:p>
        </w:tc>
        <w:tc>
          <w:tcPr>
            <w:tcW w:w="764" w:type="pct"/>
            <w:gridSpan w:val="2"/>
            <w:shd w:val="clear" w:color="auto" w:fill="auto"/>
            <w:vAlign w:val="bottom"/>
            <w:hideMark/>
          </w:tcPr>
          <w:p w14:paraId="6D75471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31" w:type="pct"/>
            <w:gridSpan w:val="2"/>
            <w:shd w:val="clear" w:color="auto" w:fill="auto"/>
            <w:vAlign w:val="bottom"/>
            <w:hideMark/>
          </w:tcPr>
          <w:p w14:paraId="473580E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5C031D50" w14:textId="77777777" w:rsidTr="003A3B24">
        <w:trPr>
          <w:trHeight w:val="284"/>
        </w:trPr>
        <w:tc>
          <w:tcPr>
            <w:tcW w:w="687" w:type="pct"/>
            <w:gridSpan w:val="2"/>
            <w:shd w:val="clear" w:color="auto" w:fill="auto"/>
            <w:vAlign w:val="center"/>
            <w:hideMark/>
          </w:tcPr>
          <w:p w14:paraId="0711109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C3.2.5</w:t>
            </w:r>
          </w:p>
        </w:tc>
        <w:tc>
          <w:tcPr>
            <w:tcW w:w="1193" w:type="pct"/>
            <w:gridSpan w:val="3"/>
            <w:shd w:val="clear" w:color="auto" w:fill="auto"/>
            <w:vAlign w:val="center"/>
            <w:hideMark/>
          </w:tcPr>
          <w:p w14:paraId="34B6A17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Κα</w:t>
            </w:r>
            <w:proofErr w:type="spellStart"/>
            <w:r w:rsidRPr="00007017">
              <w:rPr>
                <w:rFonts w:asciiTheme="minorHAnsi" w:hAnsiTheme="minorHAnsi" w:cstheme="minorHAnsi"/>
                <w:szCs w:val="22"/>
              </w:rPr>
              <w:t>νάλι</w:t>
            </w:r>
            <w:proofErr w:type="spellEnd"/>
            <w:r w:rsidRPr="00007017">
              <w:rPr>
                <w:rFonts w:asciiTheme="minorHAnsi" w:hAnsiTheme="minorHAnsi" w:cstheme="minorHAnsi"/>
                <w:szCs w:val="22"/>
              </w:rPr>
              <w:t>α play</w:t>
            </w:r>
          </w:p>
        </w:tc>
        <w:tc>
          <w:tcPr>
            <w:tcW w:w="1425" w:type="pct"/>
            <w:gridSpan w:val="4"/>
            <w:shd w:val="clear" w:color="auto" w:fill="auto"/>
            <w:vAlign w:val="center"/>
            <w:hideMark/>
          </w:tcPr>
          <w:p w14:paraId="5D5D0A9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4</w:t>
            </w:r>
          </w:p>
        </w:tc>
        <w:tc>
          <w:tcPr>
            <w:tcW w:w="764" w:type="pct"/>
            <w:gridSpan w:val="2"/>
            <w:shd w:val="clear" w:color="auto" w:fill="auto"/>
            <w:vAlign w:val="bottom"/>
            <w:hideMark/>
          </w:tcPr>
          <w:p w14:paraId="556B9A0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31" w:type="pct"/>
            <w:gridSpan w:val="2"/>
            <w:shd w:val="clear" w:color="auto" w:fill="auto"/>
            <w:vAlign w:val="bottom"/>
            <w:hideMark/>
          </w:tcPr>
          <w:p w14:paraId="1C008BE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718FD128" w14:textId="77777777" w:rsidTr="003A3B24">
        <w:trPr>
          <w:trHeight w:val="284"/>
        </w:trPr>
        <w:tc>
          <w:tcPr>
            <w:tcW w:w="687" w:type="pct"/>
            <w:gridSpan w:val="2"/>
            <w:shd w:val="clear" w:color="auto" w:fill="auto"/>
            <w:vAlign w:val="center"/>
            <w:hideMark/>
          </w:tcPr>
          <w:p w14:paraId="7E88797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C3.2.6</w:t>
            </w:r>
          </w:p>
        </w:tc>
        <w:tc>
          <w:tcPr>
            <w:tcW w:w="1193" w:type="pct"/>
            <w:gridSpan w:val="3"/>
            <w:shd w:val="clear" w:color="auto" w:fill="auto"/>
            <w:vAlign w:val="center"/>
            <w:hideMark/>
          </w:tcPr>
          <w:p w14:paraId="54A8267D"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Eνσωμ</w:t>
            </w:r>
            <w:proofErr w:type="spellEnd"/>
            <w:r w:rsidRPr="00007017">
              <w:rPr>
                <w:rFonts w:asciiTheme="minorHAnsi" w:hAnsiTheme="minorHAnsi" w:cstheme="minorHAnsi"/>
                <w:szCs w:val="22"/>
              </w:rPr>
              <w:t xml:space="preserve">ατωμένο </w:t>
            </w:r>
            <w:proofErr w:type="spellStart"/>
            <w:r w:rsidRPr="00007017">
              <w:rPr>
                <w:rFonts w:asciiTheme="minorHAnsi" w:hAnsiTheme="minorHAnsi" w:cstheme="minorHAnsi"/>
                <w:szCs w:val="22"/>
              </w:rPr>
              <w:t>μικρόφωνο</w:t>
            </w:r>
            <w:proofErr w:type="spellEnd"/>
          </w:p>
        </w:tc>
        <w:tc>
          <w:tcPr>
            <w:tcW w:w="1425" w:type="pct"/>
            <w:gridSpan w:val="4"/>
            <w:shd w:val="clear" w:color="auto" w:fill="auto"/>
            <w:vAlign w:val="center"/>
            <w:hideMark/>
          </w:tcPr>
          <w:p w14:paraId="51D9710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1</w:t>
            </w:r>
          </w:p>
        </w:tc>
        <w:tc>
          <w:tcPr>
            <w:tcW w:w="764" w:type="pct"/>
            <w:gridSpan w:val="2"/>
            <w:shd w:val="clear" w:color="auto" w:fill="auto"/>
            <w:vAlign w:val="bottom"/>
            <w:hideMark/>
          </w:tcPr>
          <w:p w14:paraId="1DD2482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31" w:type="pct"/>
            <w:gridSpan w:val="2"/>
            <w:shd w:val="clear" w:color="auto" w:fill="auto"/>
            <w:vAlign w:val="bottom"/>
            <w:hideMark/>
          </w:tcPr>
          <w:p w14:paraId="2725D60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788D99C4" w14:textId="77777777" w:rsidTr="003A3B24">
        <w:trPr>
          <w:trHeight w:val="284"/>
        </w:trPr>
        <w:tc>
          <w:tcPr>
            <w:tcW w:w="687" w:type="pct"/>
            <w:gridSpan w:val="2"/>
            <w:shd w:val="clear" w:color="auto" w:fill="auto"/>
            <w:vAlign w:val="center"/>
            <w:hideMark/>
          </w:tcPr>
          <w:p w14:paraId="3557E1D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C3.2.7</w:t>
            </w:r>
          </w:p>
        </w:tc>
        <w:tc>
          <w:tcPr>
            <w:tcW w:w="1193" w:type="pct"/>
            <w:gridSpan w:val="3"/>
            <w:shd w:val="clear" w:color="auto" w:fill="auto"/>
            <w:vAlign w:val="center"/>
            <w:hideMark/>
          </w:tcPr>
          <w:p w14:paraId="077FEE1E"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Αν</w:t>
            </w:r>
            <w:proofErr w:type="spellEnd"/>
            <w:r w:rsidRPr="00007017">
              <w:rPr>
                <w:rFonts w:asciiTheme="minorHAnsi" w:hAnsiTheme="minorHAnsi" w:cstheme="minorHAnsi"/>
                <w:szCs w:val="22"/>
              </w:rPr>
              <w:t xml:space="preserve">αλογικές </w:t>
            </w:r>
            <w:proofErr w:type="spellStart"/>
            <w:r w:rsidRPr="00007017">
              <w:rPr>
                <w:rFonts w:asciiTheme="minorHAnsi" w:hAnsiTheme="minorHAnsi" w:cstheme="minorHAnsi"/>
                <w:szCs w:val="22"/>
              </w:rPr>
              <w:t>είσοδοι</w:t>
            </w:r>
            <w:proofErr w:type="spellEnd"/>
          </w:p>
        </w:tc>
        <w:tc>
          <w:tcPr>
            <w:tcW w:w="1425" w:type="pct"/>
            <w:gridSpan w:val="4"/>
            <w:shd w:val="clear" w:color="auto" w:fill="auto"/>
            <w:vAlign w:val="center"/>
            <w:hideMark/>
          </w:tcPr>
          <w:p w14:paraId="51DEB5C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8 x XLR/TRS Combo</w:t>
            </w:r>
          </w:p>
        </w:tc>
        <w:tc>
          <w:tcPr>
            <w:tcW w:w="764" w:type="pct"/>
            <w:gridSpan w:val="2"/>
            <w:shd w:val="clear" w:color="auto" w:fill="auto"/>
            <w:vAlign w:val="bottom"/>
            <w:hideMark/>
          </w:tcPr>
          <w:p w14:paraId="67F0C56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31" w:type="pct"/>
            <w:gridSpan w:val="2"/>
            <w:shd w:val="clear" w:color="auto" w:fill="auto"/>
            <w:vAlign w:val="bottom"/>
            <w:hideMark/>
          </w:tcPr>
          <w:p w14:paraId="1AD1AAA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632D8397" w14:textId="77777777" w:rsidTr="003A3B24">
        <w:trPr>
          <w:trHeight w:val="284"/>
        </w:trPr>
        <w:tc>
          <w:tcPr>
            <w:tcW w:w="687" w:type="pct"/>
            <w:gridSpan w:val="2"/>
            <w:shd w:val="clear" w:color="auto" w:fill="auto"/>
            <w:vAlign w:val="center"/>
            <w:hideMark/>
          </w:tcPr>
          <w:p w14:paraId="6B50FC1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C3.2.8</w:t>
            </w:r>
          </w:p>
        </w:tc>
        <w:tc>
          <w:tcPr>
            <w:tcW w:w="1193" w:type="pct"/>
            <w:gridSpan w:val="3"/>
            <w:shd w:val="clear" w:color="auto" w:fill="auto"/>
            <w:vAlign w:val="center"/>
            <w:hideMark/>
          </w:tcPr>
          <w:p w14:paraId="1CE51E49"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Αν</w:t>
            </w:r>
            <w:proofErr w:type="spellEnd"/>
            <w:r w:rsidRPr="00007017">
              <w:rPr>
                <w:rFonts w:asciiTheme="minorHAnsi" w:hAnsiTheme="minorHAnsi" w:cstheme="minorHAnsi"/>
                <w:szCs w:val="22"/>
              </w:rPr>
              <w:t xml:space="preserve">αλογικές </w:t>
            </w:r>
            <w:proofErr w:type="spellStart"/>
            <w:r w:rsidRPr="00007017">
              <w:rPr>
                <w:rFonts w:asciiTheme="minorHAnsi" w:hAnsiTheme="minorHAnsi" w:cstheme="minorHAnsi"/>
                <w:szCs w:val="22"/>
              </w:rPr>
              <w:t>έξοδοι</w:t>
            </w:r>
            <w:proofErr w:type="spellEnd"/>
          </w:p>
        </w:tc>
        <w:tc>
          <w:tcPr>
            <w:tcW w:w="1425" w:type="pct"/>
            <w:gridSpan w:val="4"/>
            <w:shd w:val="clear" w:color="auto" w:fill="auto"/>
            <w:vAlign w:val="center"/>
            <w:hideMark/>
          </w:tcPr>
          <w:p w14:paraId="1CC7951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2 x TA3, 1 x 1/8" (Sub)</w:t>
            </w:r>
          </w:p>
        </w:tc>
        <w:tc>
          <w:tcPr>
            <w:tcW w:w="764" w:type="pct"/>
            <w:gridSpan w:val="2"/>
            <w:shd w:val="clear" w:color="auto" w:fill="auto"/>
            <w:vAlign w:val="bottom"/>
            <w:hideMark/>
          </w:tcPr>
          <w:p w14:paraId="2FAF3A2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31" w:type="pct"/>
            <w:gridSpan w:val="2"/>
            <w:shd w:val="clear" w:color="auto" w:fill="auto"/>
            <w:vAlign w:val="bottom"/>
            <w:hideMark/>
          </w:tcPr>
          <w:p w14:paraId="705760E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1309BE71" w14:textId="77777777" w:rsidTr="003A3B24">
        <w:trPr>
          <w:trHeight w:val="284"/>
        </w:trPr>
        <w:tc>
          <w:tcPr>
            <w:tcW w:w="687" w:type="pct"/>
            <w:gridSpan w:val="2"/>
            <w:shd w:val="clear" w:color="auto" w:fill="auto"/>
            <w:vAlign w:val="center"/>
            <w:hideMark/>
          </w:tcPr>
          <w:p w14:paraId="641E137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C3.2.9</w:t>
            </w:r>
          </w:p>
        </w:tc>
        <w:tc>
          <w:tcPr>
            <w:tcW w:w="1193" w:type="pct"/>
            <w:gridSpan w:val="3"/>
            <w:shd w:val="clear" w:color="auto" w:fill="auto"/>
            <w:vAlign w:val="center"/>
            <w:hideMark/>
          </w:tcPr>
          <w:p w14:paraId="70DEA83B"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Ψηφι</w:t>
            </w:r>
            <w:proofErr w:type="spellEnd"/>
            <w:r w:rsidRPr="00007017">
              <w:rPr>
                <w:rFonts w:asciiTheme="minorHAnsi" w:hAnsiTheme="minorHAnsi" w:cstheme="minorHAnsi"/>
                <w:szCs w:val="22"/>
              </w:rPr>
              <w:t xml:space="preserve">ακές </w:t>
            </w:r>
            <w:proofErr w:type="spellStart"/>
            <w:r w:rsidRPr="00007017">
              <w:rPr>
                <w:rFonts w:asciiTheme="minorHAnsi" w:hAnsiTheme="minorHAnsi" w:cstheme="minorHAnsi"/>
                <w:szCs w:val="22"/>
              </w:rPr>
              <w:t>είσοδοι</w:t>
            </w:r>
            <w:proofErr w:type="spellEnd"/>
          </w:p>
        </w:tc>
        <w:tc>
          <w:tcPr>
            <w:tcW w:w="1425" w:type="pct"/>
            <w:gridSpan w:val="4"/>
            <w:shd w:val="clear" w:color="auto" w:fill="auto"/>
            <w:vAlign w:val="center"/>
            <w:hideMark/>
          </w:tcPr>
          <w:p w14:paraId="28E8C90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1 x BNC (Time Code)</w:t>
            </w:r>
          </w:p>
        </w:tc>
        <w:tc>
          <w:tcPr>
            <w:tcW w:w="764" w:type="pct"/>
            <w:gridSpan w:val="2"/>
            <w:shd w:val="clear" w:color="auto" w:fill="auto"/>
            <w:vAlign w:val="bottom"/>
            <w:hideMark/>
          </w:tcPr>
          <w:p w14:paraId="0574290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31" w:type="pct"/>
            <w:gridSpan w:val="2"/>
            <w:shd w:val="clear" w:color="auto" w:fill="auto"/>
            <w:vAlign w:val="bottom"/>
            <w:hideMark/>
          </w:tcPr>
          <w:p w14:paraId="54566FB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5C3B4DC4" w14:textId="77777777" w:rsidTr="003A3B24">
        <w:trPr>
          <w:trHeight w:val="284"/>
        </w:trPr>
        <w:tc>
          <w:tcPr>
            <w:tcW w:w="687" w:type="pct"/>
            <w:gridSpan w:val="2"/>
            <w:shd w:val="clear" w:color="auto" w:fill="auto"/>
            <w:vAlign w:val="center"/>
            <w:hideMark/>
          </w:tcPr>
          <w:p w14:paraId="77DBB68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C3.2.10</w:t>
            </w:r>
          </w:p>
        </w:tc>
        <w:tc>
          <w:tcPr>
            <w:tcW w:w="1193" w:type="pct"/>
            <w:gridSpan w:val="3"/>
            <w:shd w:val="clear" w:color="auto" w:fill="auto"/>
            <w:vAlign w:val="center"/>
            <w:hideMark/>
          </w:tcPr>
          <w:p w14:paraId="42F69C88"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Ψηφι</w:t>
            </w:r>
            <w:proofErr w:type="spellEnd"/>
            <w:r w:rsidRPr="00007017">
              <w:rPr>
                <w:rFonts w:asciiTheme="minorHAnsi" w:hAnsiTheme="minorHAnsi" w:cstheme="minorHAnsi"/>
                <w:szCs w:val="22"/>
              </w:rPr>
              <w:t xml:space="preserve">ακές </w:t>
            </w:r>
            <w:proofErr w:type="spellStart"/>
            <w:r w:rsidRPr="00007017">
              <w:rPr>
                <w:rFonts w:asciiTheme="minorHAnsi" w:hAnsiTheme="minorHAnsi" w:cstheme="minorHAnsi"/>
                <w:szCs w:val="22"/>
              </w:rPr>
              <w:t>έξοδοι</w:t>
            </w:r>
            <w:proofErr w:type="spellEnd"/>
            <w:r w:rsidRPr="00007017">
              <w:rPr>
                <w:rFonts w:asciiTheme="minorHAnsi" w:hAnsiTheme="minorHAnsi" w:cstheme="minorHAnsi"/>
                <w:szCs w:val="22"/>
              </w:rPr>
              <w:t>:</w:t>
            </w:r>
          </w:p>
        </w:tc>
        <w:tc>
          <w:tcPr>
            <w:tcW w:w="1425" w:type="pct"/>
            <w:gridSpan w:val="4"/>
            <w:shd w:val="clear" w:color="auto" w:fill="auto"/>
            <w:vAlign w:val="center"/>
            <w:hideMark/>
          </w:tcPr>
          <w:p w14:paraId="09DFE38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1 x BNC (Time Code)</w:t>
            </w:r>
          </w:p>
        </w:tc>
        <w:tc>
          <w:tcPr>
            <w:tcW w:w="764" w:type="pct"/>
            <w:gridSpan w:val="2"/>
            <w:shd w:val="clear" w:color="auto" w:fill="auto"/>
            <w:vAlign w:val="bottom"/>
            <w:hideMark/>
          </w:tcPr>
          <w:p w14:paraId="6D27740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31" w:type="pct"/>
            <w:gridSpan w:val="2"/>
            <w:shd w:val="clear" w:color="auto" w:fill="auto"/>
            <w:vAlign w:val="bottom"/>
            <w:hideMark/>
          </w:tcPr>
          <w:p w14:paraId="1D9AF1C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51DB76D2" w14:textId="77777777" w:rsidTr="003A3B24">
        <w:trPr>
          <w:trHeight w:val="284"/>
        </w:trPr>
        <w:tc>
          <w:tcPr>
            <w:tcW w:w="687" w:type="pct"/>
            <w:gridSpan w:val="2"/>
            <w:shd w:val="clear" w:color="auto" w:fill="auto"/>
            <w:vAlign w:val="center"/>
            <w:hideMark/>
          </w:tcPr>
          <w:p w14:paraId="6A23418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C3.2.11</w:t>
            </w:r>
          </w:p>
        </w:tc>
        <w:tc>
          <w:tcPr>
            <w:tcW w:w="1193" w:type="pct"/>
            <w:gridSpan w:val="3"/>
            <w:shd w:val="clear" w:color="auto" w:fill="auto"/>
            <w:vAlign w:val="center"/>
            <w:hideMark/>
          </w:tcPr>
          <w:p w14:paraId="6596A6E5"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Έξοδος</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Ακουστικών</w:t>
            </w:r>
            <w:proofErr w:type="spellEnd"/>
          </w:p>
        </w:tc>
        <w:tc>
          <w:tcPr>
            <w:tcW w:w="1425" w:type="pct"/>
            <w:gridSpan w:val="4"/>
            <w:shd w:val="clear" w:color="auto" w:fill="auto"/>
            <w:vAlign w:val="center"/>
            <w:hideMark/>
          </w:tcPr>
          <w:p w14:paraId="5F8D95E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1 x 1/4"</w:t>
            </w:r>
          </w:p>
        </w:tc>
        <w:tc>
          <w:tcPr>
            <w:tcW w:w="764" w:type="pct"/>
            <w:gridSpan w:val="2"/>
            <w:shd w:val="clear" w:color="auto" w:fill="auto"/>
            <w:vAlign w:val="bottom"/>
            <w:hideMark/>
          </w:tcPr>
          <w:p w14:paraId="55BBA7C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31" w:type="pct"/>
            <w:gridSpan w:val="2"/>
            <w:shd w:val="clear" w:color="auto" w:fill="auto"/>
            <w:vAlign w:val="bottom"/>
            <w:hideMark/>
          </w:tcPr>
          <w:p w14:paraId="1B20BC1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084200D2" w14:textId="77777777" w:rsidTr="003A3B24">
        <w:trPr>
          <w:trHeight w:val="284"/>
        </w:trPr>
        <w:tc>
          <w:tcPr>
            <w:tcW w:w="687" w:type="pct"/>
            <w:gridSpan w:val="2"/>
            <w:shd w:val="clear" w:color="auto" w:fill="auto"/>
            <w:vAlign w:val="center"/>
            <w:hideMark/>
          </w:tcPr>
          <w:p w14:paraId="6B6A3B4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C3.2.12</w:t>
            </w:r>
          </w:p>
        </w:tc>
        <w:tc>
          <w:tcPr>
            <w:tcW w:w="1193" w:type="pct"/>
            <w:gridSpan w:val="3"/>
            <w:shd w:val="clear" w:color="auto" w:fill="auto"/>
            <w:vAlign w:val="center"/>
            <w:hideMark/>
          </w:tcPr>
          <w:p w14:paraId="65718063"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Μνήμη</w:t>
            </w:r>
            <w:proofErr w:type="spellEnd"/>
            <w:r w:rsidRPr="00007017">
              <w:rPr>
                <w:rFonts w:asciiTheme="minorHAnsi" w:hAnsiTheme="minorHAnsi" w:cstheme="minorHAnsi"/>
                <w:szCs w:val="22"/>
              </w:rPr>
              <w:t xml:space="preserve"> (απ</w:t>
            </w:r>
            <w:proofErr w:type="spellStart"/>
            <w:r w:rsidRPr="00007017">
              <w:rPr>
                <w:rFonts w:asciiTheme="minorHAnsi" w:hAnsiTheme="minorHAnsi" w:cstheme="minorHAnsi"/>
                <w:szCs w:val="22"/>
              </w:rPr>
              <w:t>οσ</w:t>
            </w:r>
            <w:proofErr w:type="spellEnd"/>
            <w:r w:rsidRPr="00007017">
              <w:rPr>
                <w:rFonts w:asciiTheme="minorHAnsi" w:hAnsiTheme="minorHAnsi" w:cstheme="minorHAnsi"/>
                <w:szCs w:val="22"/>
              </w:rPr>
              <w:t>πώμενη)</w:t>
            </w:r>
          </w:p>
        </w:tc>
        <w:tc>
          <w:tcPr>
            <w:tcW w:w="1425" w:type="pct"/>
            <w:gridSpan w:val="4"/>
            <w:shd w:val="clear" w:color="auto" w:fill="auto"/>
            <w:vAlign w:val="center"/>
            <w:hideMark/>
          </w:tcPr>
          <w:p w14:paraId="4E57559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SD, SDHC, SDXC</w:t>
            </w:r>
          </w:p>
        </w:tc>
        <w:tc>
          <w:tcPr>
            <w:tcW w:w="764" w:type="pct"/>
            <w:gridSpan w:val="2"/>
            <w:shd w:val="clear" w:color="auto" w:fill="auto"/>
            <w:vAlign w:val="bottom"/>
            <w:hideMark/>
          </w:tcPr>
          <w:p w14:paraId="077A825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31" w:type="pct"/>
            <w:gridSpan w:val="2"/>
            <w:shd w:val="clear" w:color="auto" w:fill="auto"/>
            <w:vAlign w:val="bottom"/>
            <w:hideMark/>
          </w:tcPr>
          <w:p w14:paraId="01E6A48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32FBF906" w14:textId="77777777" w:rsidTr="003A3B24">
        <w:trPr>
          <w:trHeight w:val="284"/>
        </w:trPr>
        <w:tc>
          <w:tcPr>
            <w:tcW w:w="687" w:type="pct"/>
            <w:gridSpan w:val="2"/>
            <w:shd w:val="clear" w:color="auto" w:fill="auto"/>
            <w:vAlign w:val="center"/>
            <w:hideMark/>
          </w:tcPr>
          <w:p w14:paraId="672639DA" w14:textId="77777777" w:rsidR="00115B68" w:rsidRPr="00D62468" w:rsidRDefault="00115B68" w:rsidP="00115B68">
            <w:pPr>
              <w:rPr>
                <w:rFonts w:asciiTheme="minorHAnsi" w:hAnsiTheme="minorHAnsi" w:cstheme="minorHAnsi"/>
                <w:szCs w:val="22"/>
              </w:rPr>
            </w:pPr>
            <w:r w:rsidRPr="00D62468">
              <w:rPr>
                <w:rFonts w:asciiTheme="minorHAnsi" w:hAnsiTheme="minorHAnsi" w:cstheme="minorHAnsi"/>
                <w:szCs w:val="22"/>
              </w:rPr>
              <w:t>C3.2.13</w:t>
            </w:r>
          </w:p>
        </w:tc>
        <w:tc>
          <w:tcPr>
            <w:tcW w:w="1193" w:type="pct"/>
            <w:gridSpan w:val="3"/>
            <w:shd w:val="clear" w:color="auto" w:fill="auto"/>
            <w:vAlign w:val="center"/>
            <w:hideMark/>
          </w:tcPr>
          <w:p w14:paraId="40864E8E" w14:textId="77777777" w:rsidR="00115B68" w:rsidRPr="00D62468" w:rsidRDefault="00115B68" w:rsidP="00115B68">
            <w:pPr>
              <w:rPr>
                <w:rFonts w:asciiTheme="minorHAnsi" w:hAnsiTheme="minorHAnsi" w:cstheme="minorHAnsi"/>
                <w:szCs w:val="22"/>
              </w:rPr>
            </w:pPr>
            <w:proofErr w:type="spellStart"/>
            <w:r w:rsidRPr="00D62468">
              <w:rPr>
                <w:rFonts w:asciiTheme="minorHAnsi" w:hAnsiTheme="minorHAnsi" w:cstheme="minorHAnsi"/>
                <w:szCs w:val="22"/>
              </w:rPr>
              <w:t>Τροφοδοσί</w:t>
            </w:r>
            <w:proofErr w:type="spellEnd"/>
            <w:r w:rsidRPr="00D62468">
              <w:rPr>
                <w:rFonts w:asciiTheme="minorHAnsi" w:hAnsiTheme="minorHAnsi" w:cstheme="minorHAnsi"/>
                <w:szCs w:val="22"/>
              </w:rPr>
              <w:t>α</w:t>
            </w:r>
          </w:p>
        </w:tc>
        <w:tc>
          <w:tcPr>
            <w:tcW w:w="1425" w:type="pct"/>
            <w:gridSpan w:val="4"/>
            <w:shd w:val="clear" w:color="auto" w:fill="auto"/>
            <w:vAlign w:val="center"/>
            <w:hideMark/>
          </w:tcPr>
          <w:p w14:paraId="7B807D7E" w14:textId="77777777" w:rsidR="00115B68" w:rsidRPr="00D62468" w:rsidRDefault="00115B68" w:rsidP="00115B68">
            <w:pPr>
              <w:rPr>
                <w:rFonts w:asciiTheme="minorHAnsi" w:hAnsiTheme="minorHAnsi" w:cstheme="minorHAnsi"/>
                <w:szCs w:val="22"/>
              </w:rPr>
            </w:pPr>
            <w:r w:rsidRPr="00D62468">
              <w:rPr>
                <w:rFonts w:asciiTheme="minorHAnsi" w:hAnsiTheme="minorHAnsi" w:cstheme="minorHAnsi"/>
                <w:szCs w:val="22"/>
              </w:rPr>
              <w:t>8 x AA, 12V Adapter ή DC Battery Packs</w:t>
            </w:r>
          </w:p>
        </w:tc>
        <w:tc>
          <w:tcPr>
            <w:tcW w:w="764" w:type="pct"/>
            <w:gridSpan w:val="2"/>
            <w:shd w:val="clear" w:color="auto" w:fill="auto"/>
            <w:vAlign w:val="bottom"/>
            <w:hideMark/>
          </w:tcPr>
          <w:p w14:paraId="0B5B37CC" w14:textId="77777777" w:rsidR="00115B68" w:rsidRPr="00D62468" w:rsidRDefault="00115B68" w:rsidP="00115B68">
            <w:pPr>
              <w:rPr>
                <w:rFonts w:asciiTheme="minorHAnsi" w:hAnsiTheme="minorHAnsi" w:cstheme="minorHAnsi"/>
                <w:szCs w:val="22"/>
              </w:rPr>
            </w:pPr>
            <w:r w:rsidRPr="00D62468">
              <w:rPr>
                <w:rFonts w:asciiTheme="minorHAnsi" w:hAnsiTheme="minorHAnsi" w:cstheme="minorHAnsi"/>
                <w:szCs w:val="22"/>
              </w:rPr>
              <w:t> </w:t>
            </w:r>
          </w:p>
        </w:tc>
        <w:tc>
          <w:tcPr>
            <w:tcW w:w="931" w:type="pct"/>
            <w:gridSpan w:val="2"/>
            <w:shd w:val="clear" w:color="auto" w:fill="auto"/>
            <w:vAlign w:val="bottom"/>
            <w:hideMark/>
          </w:tcPr>
          <w:p w14:paraId="45784BAD" w14:textId="77777777" w:rsidR="00115B68" w:rsidRPr="00D62468" w:rsidRDefault="00115B68" w:rsidP="00115B68">
            <w:pPr>
              <w:rPr>
                <w:rFonts w:asciiTheme="minorHAnsi" w:hAnsiTheme="minorHAnsi" w:cstheme="minorHAnsi"/>
                <w:szCs w:val="22"/>
              </w:rPr>
            </w:pPr>
            <w:r w:rsidRPr="00D62468">
              <w:rPr>
                <w:rFonts w:asciiTheme="minorHAnsi" w:hAnsiTheme="minorHAnsi" w:cstheme="minorHAnsi"/>
                <w:szCs w:val="22"/>
              </w:rPr>
              <w:t> </w:t>
            </w:r>
          </w:p>
        </w:tc>
      </w:tr>
      <w:tr w:rsidR="00115B68" w:rsidRPr="007F2817" w14:paraId="5ED17C12" w14:textId="77777777" w:rsidTr="003A3B24">
        <w:trPr>
          <w:trHeight w:val="284"/>
        </w:trPr>
        <w:tc>
          <w:tcPr>
            <w:tcW w:w="687" w:type="pct"/>
            <w:gridSpan w:val="2"/>
            <w:shd w:val="clear" w:color="auto" w:fill="auto"/>
            <w:vAlign w:val="center"/>
            <w:hideMark/>
          </w:tcPr>
          <w:p w14:paraId="078D3878" w14:textId="77777777" w:rsidR="00115B68" w:rsidRPr="00D62468" w:rsidRDefault="00115B68" w:rsidP="00115B68">
            <w:pPr>
              <w:rPr>
                <w:rFonts w:asciiTheme="minorHAnsi" w:hAnsiTheme="minorHAnsi" w:cstheme="minorHAnsi"/>
                <w:szCs w:val="22"/>
              </w:rPr>
            </w:pPr>
            <w:r w:rsidRPr="00D62468">
              <w:rPr>
                <w:rFonts w:asciiTheme="minorHAnsi" w:hAnsiTheme="minorHAnsi" w:cstheme="minorHAnsi"/>
                <w:szCs w:val="22"/>
              </w:rPr>
              <w:t>C3.2.14</w:t>
            </w:r>
          </w:p>
        </w:tc>
        <w:tc>
          <w:tcPr>
            <w:tcW w:w="1193" w:type="pct"/>
            <w:gridSpan w:val="3"/>
            <w:shd w:val="clear" w:color="auto" w:fill="auto"/>
            <w:vAlign w:val="center"/>
            <w:hideMark/>
          </w:tcPr>
          <w:p w14:paraId="4FBC0C8A" w14:textId="77777777" w:rsidR="00115B68" w:rsidRPr="00D62468" w:rsidRDefault="00115B68" w:rsidP="00115B68">
            <w:pPr>
              <w:rPr>
                <w:rFonts w:asciiTheme="minorHAnsi" w:hAnsiTheme="minorHAnsi" w:cstheme="minorHAnsi"/>
                <w:szCs w:val="22"/>
              </w:rPr>
            </w:pPr>
            <w:proofErr w:type="spellStart"/>
            <w:r w:rsidRPr="00D62468">
              <w:rPr>
                <w:rFonts w:asciiTheme="minorHAnsi" w:hAnsiTheme="minorHAnsi" w:cstheme="minorHAnsi"/>
                <w:szCs w:val="22"/>
              </w:rPr>
              <w:t>Αυτονομί</w:t>
            </w:r>
            <w:proofErr w:type="spellEnd"/>
            <w:r w:rsidRPr="00D62468">
              <w:rPr>
                <w:rFonts w:asciiTheme="minorHAnsi" w:hAnsiTheme="minorHAnsi" w:cstheme="minorHAnsi"/>
                <w:szCs w:val="22"/>
              </w:rPr>
              <w:t>α μπατα</w:t>
            </w:r>
            <w:proofErr w:type="spellStart"/>
            <w:r w:rsidRPr="00D62468">
              <w:rPr>
                <w:rFonts w:asciiTheme="minorHAnsi" w:hAnsiTheme="minorHAnsi" w:cstheme="minorHAnsi"/>
                <w:szCs w:val="22"/>
              </w:rPr>
              <w:t>ρί</w:t>
            </w:r>
            <w:proofErr w:type="spellEnd"/>
            <w:r w:rsidRPr="00D62468">
              <w:rPr>
                <w:rFonts w:asciiTheme="minorHAnsi" w:hAnsiTheme="minorHAnsi" w:cstheme="minorHAnsi"/>
                <w:szCs w:val="22"/>
              </w:rPr>
              <w:t>ας</w:t>
            </w:r>
          </w:p>
        </w:tc>
        <w:tc>
          <w:tcPr>
            <w:tcW w:w="1425" w:type="pct"/>
            <w:gridSpan w:val="4"/>
            <w:shd w:val="clear" w:color="auto" w:fill="auto"/>
            <w:vAlign w:val="center"/>
            <w:hideMark/>
          </w:tcPr>
          <w:p w14:paraId="7C39E5C4" w14:textId="77777777" w:rsidR="00115B68" w:rsidRPr="00D62468" w:rsidRDefault="00115B68" w:rsidP="00115B68">
            <w:pPr>
              <w:rPr>
                <w:rFonts w:asciiTheme="minorHAnsi" w:hAnsiTheme="minorHAnsi" w:cstheme="minorHAnsi"/>
                <w:szCs w:val="22"/>
              </w:rPr>
            </w:pPr>
            <w:r w:rsidRPr="00D62468">
              <w:rPr>
                <w:rFonts w:asciiTheme="minorHAnsi" w:hAnsiTheme="minorHAnsi" w:cstheme="minorHAnsi"/>
                <w:szCs w:val="22"/>
              </w:rPr>
              <w:t xml:space="preserve">12.5 </w:t>
            </w:r>
            <w:proofErr w:type="spellStart"/>
            <w:r w:rsidRPr="00D62468">
              <w:rPr>
                <w:rFonts w:asciiTheme="minorHAnsi" w:hAnsiTheme="minorHAnsi" w:cstheme="minorHAnsi"/>
                <w:szCs w:val="22"/>
              </w:rPr>
              <w:t>ώρες</w:t>
            </w:r>
            <w:proofErr w:type="spellEnd"/>
          </w:p>
        </w:tc>
        <w:tc>
          <w:tcPr>
            <w:tcW w:w="764" w:type="pct"/>
            <w:gridSpan w:val="2"/>
            <w:shd w:val="clear" w:color="auto" w:fill="auto"/>
            <w:vAlign w:val="bottom"/>
            <w:hideMark/>
          </w:tcPr>
          <w:p w14:paraId="54309606" w14:textId="77777777" w:rsidR="00115B68" w:rsidRPr="00D62468" w:rsidRDefault="00115B68" w:rsidP="00115B68">
            <w:pPr>
              <w:rPr>
                <w:rFonts w:asciiTheme="minorHAnsi" w:hAnsiTheme="minorHAnsi" w:cstheme="minorHAnsi"/>
                <w:szCs w:val="22"/>
              </w:rPr>
            </w:pPr>
            <w:r w:rsidRPr="00D62468">
              <w:rPr>
                <w:rFonts w:asciiTheme="minorHAnsi" w:hAnsiTheme="minorHAnsi" w:cstheme="minorHAnsi"/>
                <w:szCs w:val="22"/>
              </w:rPr>
              <w:t> </w:t>
            </w:r>
          </w:p>
        </w:tc>
        <w:tc>
          <w:tcPr>
            <w:tcW w:w="931" w:type="pct"/>
            <w:gridSpan w:val="2"/>
            <w:shd w:val="clear" w:color="auto" w:fill="auto"/>
            <w:vAlign w:val="bottom"/>
            <w:hideMark/>
          </w:tcPr>
          <w:p w14:paraId="66F84DE7" w14:textId="77777777" w:rsidR="00115B68" w:rsidRPr="00D62468" w:rsidRDefault="00115B68" w:rsidP="00115B68">
            <w:pPr>
              <w:rPr>
                <w:rFonts w:asciiTheme="minorHAnsi" w:hAnsiTheme="minorHAnsi" w:cstheme="minorHAnsi"/>
                <w:szCs w:val="22"/>
              </w:rPr>
            </w:pPr>
            <w:r w:rsidRPr="00D62468">
              <w:rPr>
                <w:rFonts w:asciiTheme="minorHAnsi" w:hAnsiTheme="minorHAnsi" w:cstheme="minorHAnsi"/>
                <w:szCs w:val="22"/>
              </w:rPr>
              <w:t> </w:t>
            </w:r>
          </w:p>
        </w:tc>
      </w:tr>
      <w:tr w:rsidR="00115B68" w:rsidRPr="007F2817" w14:paraId="5FEC0283" w14:textId="77777777" w:rsidTr="003A3B24">
        <w:trPr>
          <w:trHeight w:val="284"/>
        </w:trPr>
        <w:tc>
          <w:tcPr>
            <w:tcW w:w="687" w:type="pct"/>
            <w:gridSpan w:val="2"/>
            <w:shd w:val="clear" w:color="auto" w:fill="auto"/>
            <w:vAlign w:val="center"/>
            <w:hideMark/>
          </w:tcPr>
          <w:p w14:paraId="2591A09F" w14:textId="77777777" w:rsidR="00115B68" w:rsidRPr="00D62468" w:rsidRDefault="00115B68" w:rsidP="00115B68">
            <w:pPr>
              <w:rPr>
                <w:rFonts w:asciiTheme="minorHAnsi" w:hAnsiTheme="minorHAnsi" w:cstheme="minorHAnsi"/>
                <w:szCs w:val="22"/>
              </w:rPr>
            </w:pPr>
            <w:r w:rsidRPr="00D62468">
              <w:rPr>
                <w:rFonts w:asciiTheme="minorHAnsi" w:hAnsiTheme="minorHAnsi" w:cstheme="minorHAnsi"/>
                <w:szCs w:val="22"/>
              </w:rPr>
              <w:t>C3.2.15</w:t>
            </w:r>
          </w:p>
        </w:tc>
        <w:tc>
          <w:tcPr>
            <w:tcW w:w="1193" w:type="pct"/>
            <w:gridSpan w:val="3"/>
            <w:shd w:val="clear" w:color="auto" w:fill="auto"/>
            <w:vAlign w:val="center"/>
            <w:hideMark/>
          </w:tcPr>
          <w:p w14:paraId="5ECBC4AF" w14:textId="77777777" w:rsidR="00115B68" w:rsidRPr="00D62468" w:rsidRDefault="00115B68" w:rsidP="00115B68">
            <w:pPr>
              <w:rPr>
                <w:rFonts w:asciiTheme="minorHAnsi" w:hAnsiTheme="minorHAnsi" w:cstheme="minorHAnsi"/>
                <w:szCs w:val="22"/>
              </w:rPr>
            </w:pPr>
            <w:proofErr w:type="spellStart"/>
            <w:r w:rsidRPr="00D62468">
              <w:rPr>
                <w:rFonts w:asciiTheme="minorHAnsi" w:hAnsiTheme="minorHAnsi" w:cstheme="minorHAnsi"/>
                <w:szCs w:val="22"/>
              </w:rPr>
              <w:t>Δι</w:t>
            </w:r>
            <w:proofErr w:type="spellEnd"/>
            <w:r w:rsidRPr="00D62468">
              <w:rPr>
                <w:rFonts w:asciiTheme="minorHAnsi" w:hAnsiTheme="minorHAnsi" w:cstheme="minorHAnsi"/>
                <w:szCs w:val="22"/>
              </w:rPr>
              <w:t>αστάσεις</w:t>
            </w:r>
          </w:p>
        </w:tc>
        <w:tc>
          <w:tcPr>
            <w:tcW w:w="1425" w:type="pct"/>
            <w:gridSpan w:val="4"/>
            <w:shd w:val="clear" w:color="auto" w:fill="auto"/>
            <w:vAlign w:val="center"/>
            <w:hideMark/>
          </w:tcPr>
          <w:p w14:paraId="4A454E02" w14:textId="77777777" w:rsidR="00115B68" w:rsidRPr="00D62468" w:rsidRDefault="00115B68" w:rsidP="00115B68">
            <w:pPr>
              <w:rPr>
                <w:rFonts w:asciiTheme="minorHAnsi" w:hAnsiTheme="minorHAnsi" w:cstheme="minorHAnsi"/>
                <w:szCs w:val="22"/>
              </w:rPr>
            </w:pPr>
            <w:r w:rsidRPr="00D62468">
              <w:rPr>
                <w:rFonts w:asciiTheme="minorHAnsi" w:hAnsiTheme="minorHAnsi" w:cstheme="minorHAnsi"/>
                <w:szCs w:val="22"/>
              </w:rPr>
              <w:t>5.3 x 17.7 x 13.9 cm</w:t>
            </w:r>
          </w:p>
        </w:tc>
        <w:tc>
          <w:tcPr>
            <w:tcW w:w="764" w:type="pct"/>
            <w:gridSpan w:val="2"/>
            <w:shd w:val="clear" w:color="auto" w:fill="auto"/>
            <w:vAlign w:val="bottom"/>
            <w:hideMark/>
          </w:tcPr>
          <w:p w14:paraId="5FCE73CC" w14:textId="77777777" w:rsidR="00115B68" w:rsidRPr="00D62468" w:rsidRDefault="00115B68" w:rsidP="00115B68">
            <w:pPr>
              <w:rPr>
                <w:rFonts w:asciiTheme="minorHAnsi" w:hAnsiTheme="minorHAnsi" w:cstheme="minorHAnsi"/>
                <w:szCs w:val="22"/>
              </w:rPr>
            </w:pPr>
            <w:r w:rsidRPr="00D62468">
              <w:rPr>
                <w:rFonts w:asciiTheme="minorHAnsi" w:hAnsiTheme="minorHAnsi" w:cstheme="minorHAnsi"/>
                <w:szCs w:val="22"/>
              </w:rPr>
              <w:t> </w:t>
            </w:r>
          </w:p>
        </w:tc>
        <w:tc>
          <w:tcPr>
            <w:tcW w:w="931" w:type="pct"/>
            <w:gridSpan w:val="2"/>
            <w:shd w:val="clear" w:color="auto" w:fill="auto"/>
            <w:vAlign w:val="bottom"/>
            <w:hideMark/>
          </w:tcPr>
          <w:p w14:paraId="0E3D477B" w14:textId="77777777" w:rsidR="00115B68" w:rsidRPr="00D62468" w:rsidRDefault="00115B68" w:rsidP="00115B68">
            <w:pPr>
              <w:rPr>
                <w:rFonts w:asciiTheme="minorHAnsi" w:hAnsiTheme="minorHAnsi" w:cstheme="minorHAnsi"/>
                <w:szCs w:val="22"/>
              </w:rPr>
            </w:pPr>
            <w:r w:rsidRPr="00D62468">
              <w:rPr>
                <w:rFonts w:asciiTheme="minorHAnsi" w:hAnsiTheme="minorHAnsi" w:cstheme="minorHAnsi"/>
                <w:szCs w:val="22"/>
              </w:rPr>
              <w:t> </w:t>
            </w:r>
          </w:p>
        </w:tc>
      </w:tr>
      <w:tr w:rsidR="00115B68" w:rsidRPr="007F2817" w14:paraId="298E0DAD" w14:textId="77777777" w:rsidTr="003A3B24">
        <w:trPr>
          <w:trHeight w:val="284"/>
        </w:trPr>
        <w:tc>
          <w:tcPr>
            <w:tcW w:w="687" w:type="pct"/>
            <w:gridSpan w:val="2"/>
            <w:shd w:val="clear" w:color="auto" w:fill="auto"/>
            <w:vAlign w:val="center"/>
            <w:hideMark/>
          </w:tcPr>
          <w:p w14:paraId="7C294AB5" w14:textId="77777777" w:rsidR="00115B68" w:rsidRPr="00EA3A0B" w:rsidRDefault="00115B68" w:rsidP="00115B68">
            <w:pPr>
              <w:rPr>
                <w:rFonts w:asciiTheme="minorHAnsi" w:hAnsiTheme="minorHAnsi" w:cstheme="minorHAnsi"/>
                <w:szCs w:val="22"/>
              </w:rPr>
            </w:pPr>
            <w:r w:rsidRPr="00EA3A0B">
              <w:rPr>
                <w:rFonts w:asciiTheme="minorHAnsi" w:hAnsiTheme="minorHAnsi" w:cstheme="minorHAnsi"/>
                <w:szCs w:val="22"/>
              </w:rPr>
              <w:t>C3.2.16</w:t>
            </w:r>
          </w:p>
        </w:tc>
        <w:tc>
          <w:tcPr>
            <w:tcW w:w="1193" w:type="pct"/>
            <w:gridSpan w:val="3"/>
            <w:shd w:val="clear" w:color="auto" w:fill="auto"/>
            <w:vAlign w:val="center"/>
            <w:hideMark/>
          </w:tcPr>
          <w:p w14:paraId="5723E9E7" w14:textId="77777777" w:rsidR="00115B68" w:rsidRPr="00EA3A0B" w:rsidRDefault="00115B68" w:rsidP="00115B68">
            <w:pPr>
              <w:rPr>
                <w:rFonts w:asciiTheme="minorHAnsi" w:hAnsiTheme="minorHAnsi" w:cstheme="minorHAnsi"/>
                <w:szCs w:val="22"/>
              </w:rPr>
            </w:pPr>
            <w:proofErr w:type="spellStart"/>
            <w:r w:rsidRPr="00EA3A0B">
              <w:rPr>
                <w:rFonts w:asciiTheme="minorHAnsi" w:hAnsiTheme="minorHAnsi" w:cstheme="minorHAnsi"/>
                <w:szCs w:val="22"/>
              </w:rPr>
              <w:t>Bάρος</w:t>
            </w:r>
            <w:proofErr w:type="spellEnd"/>
          </w:p>
        </w:tc>
        <w:tc>
          <w:tcPr>
            <w:tcW w:w="1425" w:type="pct"/>
            <w:gridSpan w:val="4"/>
            <w:shd w:val="clear" w:color="auto" w:fill="auto"/>
            <w:vAlign w:val="center"/>
            <w:hideMark/>
          </w:tcPr>
          <w:p w14:paraId="17D12F58" w14:textId="77777777" w:rsidR="00115B68" w:rsidRPr="00EA3A0B" w:rsidRDefault="00115B68" w:rsidP="00115B68">
            <w:pPr>
              <w:rPr>
                <w:rFonts w:asciiTheme="minorHAnsi" w:hAnsiTheme="minorHAnsi" w:cstheme="minorHAnsi"/>
                <w:szCs w:val="22"/>
              </w:rPr>
            </w:pPr>
            <w:r w:rsidRPr="00EA3A0B">
              <w:rPr>
                <w:rFonts w:asciiTheme="minorHAnsi" w:hAnsiTheme="minorHAnsi" w:cstheme="minorHAnsi"/>
                <w:szCs w:val="22"/>
              </w:rPr>
              <w:t>0.95 kg</w:t>
            </w:r>
          </w:p>
        </w:tc>
        <w:tc>
          <w:tcPr>
            <w:tcW w:w="764" w:type="pct"/>
            <w:gridSpan w:val="2"/>
            <w:shd w:val="clear" w:color="auto" w:fill="auto"/>
            <w:vAlign w:val="bottom"/>
            <w:hideMark/>
          </w:tcPr>
          <w:p w14:paraId="4F11F013" w14:textId="77777777" w:rsidR="00115B68" w:rsidRPr="00EA3A0B" w:rsidRDefault="00115B68" w:rsidP="00115B68">
            <w:pPr>
              <w:rPr>
                <w:rFonts w:asciiTheme="minorHAnsi" w:hAnsiTheme="minorHAnsi" w:cstheme="minorHAnsi"/>
                <w:szCs w:val="22"/>
              </w:rPr>
            </w:pPr>
            <w:r w:rsidRPr="00EA3A0B">
              <w:rPr>
                <w:rFonts w:asciiTheme="minorHAnsi" w:hAnsiTheme="minorHAnsi" w:cstheme="minorHAnsi"/>
                <w:szCs w:val="22"/>
              </w:rPr>
              <w:t> </w:t>
            </w:r>
          </w:p>
        </w:tc>
        <w:tc>
          <w:tcPr>
            <w:tcW w:w="931" w:type="pct"/>
            <w:gridSpan w:val="2"/>
            <w:shd w:val="clear" w:color="auto" w:fill="auto"/>
            <w:vAlign w:val="bottom"/>
            <w:hideMark/>
          </w:tcPr>
          <w:p w14:paraId="7E33F013" w14:textId="77777777" w:rsidR="00115B68" w:rsidRPr="00EA3A0B" w:rsidRDefault="00115B68" w:rsidP="00115B68">
            <w:pPr>
              <w:rPr>
                <w:rFonts w:asciiTheme="minorHAnsi" w:hAnsiTheme="minorHAnsi" w:cstheme="minorHAnsi"/>
                <w:szCs w:val="22"/>
              </w:rPr>
            </w:pPr>
            <w:r w:rsidRPr="00EA3A0B">
              <w:rPr>
                <w:rFonts w:asciiTheme="minorHAnsi" w:hAnsiTheme="minorHAnsi" w:cstheme="minorHAnsi"/>
                <w:szCs w:val="22"/>
              </w:rPr>
              <w:t> </w:t>
            </w:r>
          </w:p>
        </w:tc>
      </w:tr>
      <w:tr w:rsidR="00115B68" w:rsidRPr="007F2817" w14:paraId="23570F33" w14:textId="77777777" w:rsidTr="003A3B24">
        <w:trPr>
          <w:trHeight w:val="284"/>
        </w:trPr>
        <w:tc>
          <w:tcPr>
            <w:tcW w:w="687" w:type="pct"/>
            <w:gridSpan w:val="2"/>
            <w:shd w:val="clear" w:color="auto" w:fill="auto"/>
            <w:vAlign w:val="center"/>
            <w:hideMark/>
          </w:tcPr>
          <w:p w14:paraId="49AF7A97" w14:textId="77777777" w:rsidR="00115B68" w:rsidRPr="00D62468" w:rsidRDefault="00115B68" w:rsidP="00115B68">
            <w:pPr>
              <w:rPr>
                <w:rFonts w:asciiTheme="minorHAnsi" w:hAnsiTheme="minorHAnsi" w:cstheme="minorHAnsi"/>
                <w:szCs w:val="22"/>
              </w:rPr>
            </w:pPr>
            <w:r w:rsidRPr="00D62468">
              <w:rPr>
                <w:rFonts w:asciiTheme="minorHAnsi" w:hAnsiTheme="minorHAnsi" w:cstheme="minorHAnsi"/>
                <w:szCs w:val="22"/>
              </w:rPr>
              <w:t>C3.2.17</w:t>
            </w:r>
          </w:p>
        </w:tc>
        <w:tc>
          <w:tcPr>
            <w:tcW w:w="1193" w:type="pct"/>
            <w:gridSpan w:val="3"/>
            <w:shd w:val="clear" w:color="auto" w:fill="auto"/>
            <w:vAlign w:val="center"/>
            <w:hideMark/>
          </w:tcPr>
          <w:p w14:paraId="6BFEDD67" w14:textId="77777777" w:rsidR="00115B68" w:rsidRPr="00D62468" w:rsidRDefault="00115B68" w:rsidP="00115B68">
            <w:pPr>
              <w:rPr>
                <w:rFonts w:asciiTheme="minorHAnsi" w:hAnsiTheme="minorHAnsi" w:cstheme="minorHAnsi"/>
                <w:szCs w:val="22"/>
              </w:rPr>
            </w:pPr>
            <w:r w:rsidRPr="00D62468">
              <w:rPr>
                <w:rFonts w:asciiTheme="minorHAnsi" w:hAnsiTheme="minorHAnsi" w:cstheme="minorHAnsi"/>
                <w:szCs w:val="22"/>
              </w:rPr>
              <w:t>INPUT SOURCE SET TO MIC</w:t>
            </w:r>
          </w:p>
        </w:tc>
        <w:tc>
          <w:tcPr>
            <w:tcW w:w="1425" w:type="pct"/>
            <w:gridSpan w:val="4"/>
            <w:shd w:val="clear" w:color="auto" w:fill="auto"/>
            <w:vAlign w:val="center"/>
            <w:hideMark/>
          </w:tcPr>
          <w:p w14:paraId="2B809D7F" w14:textId="77777777" w:rsidR="00115B68" w:rsidRPr="00D62468" w:rsidRDefault="00115B68" w:rsidP="00115B68">
            <w:pPr>
              <w:rPr>
                <w:rFonts w:asciiTheme="minorHAnsi" w:hAnsiTheme="minorHAnsi" w:cstheme="minorHAnsi"/>
                <w:szCs w:val="22"/>
              </w:rPr>
            </w:pPr>
            <w:r w:rsidRPr="00D62468">
              <w:rPr>
                <w:rFonts w:asciiTheme="minorHAnsi" w:hAnsiTheme="minorHAnsi" w:cstheme="minorHAnsi"/>
                <w:szCs w:val="22"/>
              </w:rPr>
              <w:t>INPUT GAIN: +10 – +75 dB</w:t>
            </w:r>
            <w:r w:rsidRPr="00D62468">
              <w:rPr>
                <w:rFonts w:asciiTheme="minorHAnsi" w:hAnsiTheme="minorHAnsi" w:cstheme="minorHAnsi"/>
                <w:szCs w:val="22"/>
              </w:rPr>
              <w:br/>
              <w:t xml:space="preserve">INPUT IMPEDANCE: 2 </w:t>
            </w:r>
            <w:proofErr w:type="spellStart"/>
            <w:r w:rsidRPr="00D62468">
              <w:rPr>
                <w:rFonts w:asciiTheme="minorHAnsi" w:hAnsiTheme="minorHAnsi" w:cstheme="minorHAnsi"/>
                <w:szCs w:val="22"/>
              </w:rPr>
              <w:t>kΩ</w:t>
            </w:r>
            <w:proofErr w:type="spellEnd"/>
            <w:r w:rsidRPr="00D62468">
              <w:rPr>
                <w:rFonts w:asciiTheme="minorHAnsi" w:hAnsiTheme="minorHAnsi" w:cstheme="minorHAnsi"/>
                <w:szCs w:val="22"/>
              </w:rPr>
              <w:br/>
              <w:t xml:space="preserve">MAXIMUM INPUT LEVEL: +14 </w:t>
            </w:r>
            <w:proofErr w:type="spellStart"/>
            <w:r w:rsidRPr="00D62468">
              <w:rPr>
                <w:rFonts w:asciiTheme="minorHAnsi" w:hAnsiTheme="minorHAnsi" w:cstheme="minorHAnsi"/>
                <w:szCs w:val="22"/>
              </w:rPr>
              <w:t>dBu</w:t>
            </w:r>
            <w:proofErr w:type="spellEnd"/>
            <w:r w:rsidRPr="00D62468">
              <w:rPr>
                <w:rFonts w:asciiTheme="minorHAnsi" w:hAnsiTheme="minorHAnsi" w:cstheme="minorHAnsi"/>
                <w:szCs w:val="22"/>
              </w:rPr>
              <w:t xml:space="preserve"> (at 0 </w:t>
            </w:r>
            <w:proofErr w:type="spellStart"/>
            <w:r w:rsidRPr="00D62468">
              <w:rPr>
                <w:rFonts w:asciiTheme="minorHAnsi" w:hAnsiTheme="minorHAnsi" w:cstheme="minorHAnsi"/>
                <w:szCs w:val="22"/>
              </w:rPr>
              <w:t>dBFS</w:t>
            </w:r>
            <w:proofErr w:type="spellEnd"/>
            <w:r w:rsidRPr="00D62468">
              <w:rPr>
                <w:rFonts w:asciiTheme="minorHAnsi" w:hAnsiTheme="minorHAnsi" w:cstheme="minorHAnsi"/>
                <w:szCs w:val="22"/>
              </w:rPr>
              <w:t>, limiter ON)</w:t>
            </w:r>
            <w:r w:rsidRPr="00D62468">
              <w:rPr>
                <w:rFonts w:asciiTheme="minorHAnsi" w:hAnsiTheme="minorHAnsi" w:cstheme="minorHAnsi"/>
                <w:szCs w:val="22"/>
              </w:rPr>
              <w:br/>
              <w:t>PHANTOM POWER: +24/+48V 10mA maximum for each channel</w:t>
            </w:r>
          </w:p>
        </w:tc>
        <w:tc>
          <w:tcPr>
            <w:tcW w:w="764" w:type="pct"/>
            <w:gridSpan w:val="2"/>
            <w:shd w:val="clear" w:color="auto" w:fill="auto"/>
            <w:vAlign w:val="bottom"/>
            <w:hideMark/>
          </w:tcPr>
          <w:p w14:paraId="0026EC54" w14:textId="77777777" w:rsidR="00115B68" w:rsidRPr="00D62468" w:rsidRDefault="00115B68" w:rsidP="00115B68">
            <w:pPr>
              <w:rPr>
                <w:rFonts w:asciiTheme="minorHAnsi" w:hAnsiTheme="minorHAnsi" w:cstheme="minorHAnsi"/>
                <w:szCs w:val="22"/>
              </w:rPr>
            </w:pPr>
            <w:r w:rsidRPr="00D62468">
              <w:rPr>
                <w:rFonts w:asciiTheme="minorHAnsi" w:hAnsiTheme="minorHAnsi" w:cstheme="minorHAnsi"/>
                <w:szCs w:val="22"/>
              </w:rPr>
              <w:t> </w:t>
            </w:r>
          </w:p>
        </w:tc>
        <w:tc>
          <w:tcPr>
            <w:tcW w:w="931" w:type="pct"/>
            <w:gridSpan w:val="2"/>
            <w:shd w:val="clear" w:color="auto" w:fill="auto"/>
            <w:vAlign w:val="bottom"/>
            <w:hideMark/>
          </w:tcPr>
          <w:p w14:paraId="70450829" w14:textId="77777777" w:rsidR="00115B68" w:rsidRPr="00D62468" w:rsidRDefault="00115B68" w:rsidP="00115B68">
            <w:pPr>
              <w:rPr>
                <w:rFonts w:asciiTheme="minorHAnsi" w:hAnsiTheme="minorHAnsi" w:cstheme="minorHAnsi"/>
                <w:szCs w:val="22"/>
              </w:rPr>
            </w:pPr>
            <w:r w:rsidRPr="00D62468">
              <w:rPr>
                <w:rFonts w:asciiTheme="minorHAnsi" w:hAnsiTheme="minorHAnsi" w:cstheme="minorHAnsi"/>
                <w:szCs w:val="22"/>
              </w:rPr>
              <w:t> </w:t>
            </w:r>
          </w:p>
        </w:tc>
      </w:tr>
      <w:tr w:rsidR="00115B68" w:rsidRPr="007F2817" w14:paraId="1F522358" w14:textId="77777777" w:rsidTr="003A3B24">
        <w:trPr>
          <w:trHeight w:val="284"/>
        </w:trPr>
        <w:tc>
          <w:tcPr>
            <w:tcW w:w="687" w:type="pct"/>
            <w:gridSpan w:val="2"/>
            <w:shd w:val="clear" w:color="auto" w:fill="auto"/>
            <w:vAlign w:val="center"/>
            <w:hideMark/>
          </w:tcPr>
          <w:p w14:paraId="5DEED498" w14:textId="77777777" w:rsidR="00115B68" w:rsidRPr="00D62468" w:rsidRDefault="00115B68" w:rsidP="00115B68">
            <w:pPr>
              <w:rPr>
                <w:rFonts w:asciiTheme="minorHAnsi" w:hAnsiTheme="minorHAnsi" w:cstheme="minorHAnsi"/>
                <w:szCs w:val="22"/>
              </w:rPr>
            </w:pPr>
            <w:r w:rsidRPr="00D62468">
              <w:rPr>
                <w:rFonts w:asciiTheme="minorHAnsi" w:hAnsiTheme="minorHAnsi" w:cstheme="minorHAnsi"/>
                <w:szCs w:val="22"/>
              </w:rPr>
              <w:lastRenderedPageBreak/>
              <w:t>C3.2.18</w:t>
            </w:r>
          </w:p>
        </w:tc>
        <w:tc>
          <w:tcPr>
            <w:tcW w:w="1193" w:type="pct"/>
            <w:gridSpan w:val="3"/>
            <w:shd w:val="clear" w:color="auto" w:fill="auto"/>
            <w:vAlign w:val="center"/>
            <w:hideMark/>
          </w:tcPr>
          <w:p w14:paraId="2E5EA67C" w14:textId="77777777" w:rsidR="00115B68" w:rsidRPr="00D62468" w:rsidRDefault="00115B68" w:rsidP="00115B68">
            <w:pPr>
              <w:rPr>
                <w:rFonts w:asciiTheme="minorHAnsi" w:hAnsiTheme="minorHAnsi" w:cstheme="minorHAnsi"/>
                <w:szCs w:val="22"/>
              </w:rPr>
            </w:pPr>
            <w:r w:rsidRPr="00D62468">
              <w:rPr>
                <w:rFonts w:asciiTheme="minorHAnsi" w:hAnsiTheme="minorHAnsi" w:cstheme="minorHAnsi"/>
                <w:szCs w:val="22"/>
              </w:rPr>
              <w:t>INPUT SOURCE SET TO LINE</w:t>
            </w:r>
          </w:p>
        </w:tc>
        <w:tc>
          <w:tcPr>
            <w:tcW w:w="1425" w:type="pct"/>
            <w:gridSpan w:val="4"/>
            <w:shd w:val="clear" w:color="auto" w:fill="auto"/>
            <w:vAlign w:val="center"/>
            <w:hideMark/>
          </w:tcPr>
          <w:p w14:paraId="00259FAB" w14:textId="77777777" w:rsidR="00115B68" w:rsidRPr="00D62468" w:rsidRDefault="00115B68" w:rsidP="00115B68">
            <w:pPr>
              <w:rPr>
                <w:rFonts w:asciiTheme="minorHAnsi" w:hAnsiTheme="minorHAnsi" w:cstheme="minorHAnsi"/>
                <w:szCs w:val="22"/>
              </w:rPr>
            </w:pPr>
            <w:r w:rsidRPr="00D62468">
              <w:rPr>
                <w:rFonts w:asciiTheme="minorHAnsi" w:hAnsiTheme="minorHAnsi" w:cstheme="minorHAnsi"/>
                <w:szCs w:val="22"/>
              </w:rPr>
              <w:t>INPUT GAIN: -10 – +55 dB</w:t>
            </w:r>
            <w:r w:rsidRPr="00D62468">
              <w:rPr>
                <w:rFonts w:asciiTheme="minorHAnsi" w:hAnsiTheme="minorHAnsi" w:cstheme="minorHAnsi"/>
                <w:szCs w:val="22"/>
              </w:rPr>
              <w:br/>
              <w:t xml:space="preserve">INPUT IMPEDANCE: 2.6 </w:t>
            </w:r>
            <w:proofErr w:type="spellStart"/>
            <w:r w:rsidRPr="00D62468">
              <w:rPr>
                <w:rFonts w:asciiTheme="minorHAnsi" w:hAnsiTheme="minorHAnsi" w:cstheme="minorHAnsi"/>
                <w:szCs w:val="22"/>
              </w:rPr>
              <w:t>kΩ</w:t>
            </w:r>
            <w:proofErr w:type="spellEnd"/>
            <w:r w:rsidRPr="00D62468">
              <w:rPr>
                <w:rFonts w:asciiTheme="minorHAnsi" w:hAnsiTheme="minorHAnsi" w:cstheme="minorHAnsi"/>
                <w:szCs w:val="22"/>
              </w:rPr>
              <w:br/>
              <w:t xml:space="preserve">MAXIMUM INPUT LEVEL: +24 </w:t>
            </w:r>
            <w:proofErr w:type="spellStart"/>
            <w:r w:rsidRPr="00D62468">
              <w:rPr>
                <w:rFonts w:asciiTheme="minorHAnsi" w:hAnsiTheme="minorHAnsi" w:cstheme="minorHAnsi"/>
                <w:szCs w:val="22"/>
              </w:rPr>
              <w:t>dBu</w:t>
            </w:r>
            <w:proofErr w:type="spellEnd"/>
            <w:r w:rsidRPr="00D62468">
              <w:rPr>
                <w:rFonts w:asciiTheme="minorHAnsi" w:hAnsiTheme="minorHAnsi" w:cstheme="minorHAnsi"/>
                <w:szCs w:val="22"/>
              </w:rPr>
              <w:t xml:space="preserve"> (at 0 </w:t>
            </w:r>
            <w:proofErr w:type="spellStart"/>
            <w:r w:rsidRPr="00D62468">
              <w:rPr>
                <w:rFonts w:asciiTheme="minorHAnsi" w:hAnsiTheme="minorHAnsi" w:cstheme="minorHAnsi"/>
                <w:szCs w:val="22"/>
              </w:rPr>
              <w:t>dBFS</w:t>
            </w:r>
            <w:proofErr w:type="spellEnd"/>
            <w:r w:rsidRPr="00D62468">
              <w:rPr>
                <w:rFonts w:asciiTheme="minorHAnsi" w:hAnsiTheme="minorHAnsi" w:cstheme="minorHAnsi"/>
                <w:szCs w:val="22"/>
              </w:rPr>
              <w:t>, limiter ON)</w:t>
            </w:r>
          </w:p>
        </w:tc>
        <w:tc>
          <w:tcPr>
            <w:tcW w:w="764" w:type="pct"/>
            <w:gridSpan w:val="2"/>
            <w:shd w:val="clear" w:color="auto" w:fill="auto"/>
            <w:vAlign w:val="bottom"/>
            <w:hideMark/>
          </w:tcPr>
          <w:p w14:paraId="3E6B1493" w14:textId="77777777" w:rsidR="00115B68" w:rsidRPr="00D62468" w:rsidRDefault="00115B68" w:rsidP="00115B68">
            <w:pPr>
              <w:rPr>
                <w:rFonts w:asciiTheme="minorHAnsi" w:hAnsiTheme="minorHAnsi" w:cstheme="minorHAnsi"/>
                <w:szCs w:val="22"/>
              </w:rPr>
            </w:pPr>
            <w:r w:rsidRPr="00D62468">
              <w:rPr>
                <w:rFonts w:asciiTheme="minorHAnsi" w:hAnsiTheme="minorHAnsi" w:cstheme="minorHAnsi"/>
                <w:szCs w:val="22"/>
              </w:rPr>
              <w:t> </w:t>
            </w:r>
          </w:p>
        </w:tc>
        <w:tc>
          <w:tcPr>
            <w:tcW w:w="931" w:type="pct"/>
            <w:gridSpan w:val="2"/>
            <w:shd w:val="clear" w:color="auto" w:fill="auto"/>
            <w:vAlign w:val="bottom"/>
            <w:hideMark/>
          </w:tcPr>
          <w:p w14:paraId="2D0120C0" w14:textId="77777777" w:rsidR="00115B68" w:rsidRPr="00D62468" w:rsidRDefault="00115B68" w:rsidP="00115B68">
            <w:pPr>
              <w:rPr>
                <w:rFonts w:asciiTheme="minorHAnsi" w:hAnsiTheme="minorHAnsi" w:cstheme="minorHAnsi"/>
                <w:szCs w:val="22"/>
              </w:rPr>
            </w:pPr>
            <w:r w:rsidRPr="00D62468">
              <w:rPr>
                <w:rFonts w:asciiTheme="minorHAnsi" w:hAnsiTheme="minorHAnsi" w:cstheme="minorHAnsi"/>
                <w:szCs w:val="22"/>
              </w:rPr>
              <w:t> </w:t>
            </w:r>
          </w:p>
        </w:tc>
      </w:tr>
      <w:tr w:rsidR="00115B68" w:rsidRPr="007F2817" w14:paraId="2A69F3D7" w14:textId="77777777" w:rsidTr="003A3B24">
        <w:trPr>
          <w:trHeight w:val="284"/>
        </w:trPr>
        <w:tc>
          <w:tcPr>
            <w:tcW w:w="687" w:type="pct"/>
            <w:gridSpan w:val="2"/>
            <w:shd w:val="clear" w:color="auto" w:fill="auto"/>
            <w:vAlign w:val="center"/>
            <w:hideMark/>
          </w:tcPr>
          <w:p w14:paraId="2D22A649" w14:textId="77777777" w:rsidR="00115B68" w:rsidRPr="00D62468" w:rsidRDefault="00115B68" w:rsidP="00115B68">
            <w:pPr>
              <w:rPr>
                <w:rFonts w:asciiTheme="minorHAnsi" w:hAnsiTheme="minorHAnsi" w:cstheme="minorHAnsi"/>
                <w:szCs w:val="22"/>
              </w:rPr>
            </w:pPr>
            <w:r w:rsidRPr="00D62468">
              <w:rPr>
                <w:rFonts w:asciiTheme="minorHAnsi" w:hAnsiTheme="minorHAnsi" w:cstheme="minorHAnsi"/>
                <w:szCs w:val="22"/>
              </w:rPr>
              <w:t>C3.2.19</w:t>
            </w:r>
          </w:p>
        </w:tc>
        <w:tc>
          <w:tcPr>
            <w:tcW w:w="1193" w:type="pct"/>
            <w:gridSpan w:val="3"/>
            <w:shd w:val="clear" w:color="auto" w:fill="auto"/>
            <w:vAlign w:val="center"/>
            <w:hideMark/>
          </w:tcPr>
          <w:p w14:paraId="255204A8" w14:textId="77777777" w:rsidR="00115B68" w:rsidRPr="00D62468" w:rsidRDefault="00115B68" w:rsidP="00115B68">
            <w:pPr>
              <w:rPr>
                <w:rFonts w:asciiTheme="minorHAnsi" w:hAnsiTheme="minorHAnsi" w:cstheme="minorHAnsi"/>
                <w:szCs w:val="22"/>
              </w:rPr>
            </w:pPr>
            <w:r w:rsidRPr="00D62468">
              <w:rPr>
                <w:rFonts w:asciiTheme="minorHAnsi" w:hAnsiTheme="minorHAnsi" w:cstheme="minorHAnsi"/>
                <w:szCs w:val="22"/>
              </w:rPr>
              <w:t>INPUTS: ADDITIONAL INFO</w:t>
            </w:r>
          </w:p>
        </w:tc>
        <w:tc>
          <w:tcPr>
            <w:tcW w:w="1425" w:type="pct"/>
            <w:gridSpan w:val="4"/>
            <w:shd w:val="clear" w:color="auto" w:fill="auto"/>
            <w:vAlign w:val="center"/>
            <w:hideMark/>
          </w:tcPr>
          <w:p w14:paraId="5689551B" w14:textId="77777777" w:rsidR="00115B68" w:rsidRPr="00D62468" w:rsidRDefault="00115B68" w:rsidP="00115B68">
            <w:pPr>
              <w:rPr>
                <w:rFonts w:asciiTheme="minorHAnsi" w:hAnsiTheme="minorHAnsi" w:cstheme="minorHAnsi"/>
                <w:szCs w:val="22"/>
              </w:rPr>
            </w:pPr>
            <w:r w:rsidRPr="00D62468">
              <w:rPr>
                <w:rFonts w:asciiTheme="minorHAnsi" w:hAnsiTheme="minorHAnsi" w:cstheme="minorHAnsi"/>
                <w:szCs w:val="22"/>
              </w:rPr>
              <w:t xml:space="preserve">EQUIVALENT INPUT NOISE: −127 </w:t>
            </w:r>
            <w:proofErr w:type="spellStart"/>
            <w:r w:rsidRPr="00D62468">
              <w:rPr>
                <w:rFonts w:asciiTheme="minorHAnsi" w:hAnsiTheme="minorHAnsi" w:cstheme="minorHAnsi"/>
                <w:szCs w:val="22"/>
              </w:rPr>
              <w:t>dBu</w:t>
            </w:r>
            <w:proofErr w:type="spellEnd"/>
            <w:r w:rsidRPr="00D62468">
              <w:rPr>
                <w:rFonts w:asciiTheme="minorHAnsi" w:hAnsiTheme="minorHAnsi" w:cstheme="minorHAnsi"/>
                <w:szCs w:val="22"/>
              </w:rPr>
              <w:t xml:space="preserve"> or less (A-weighted, +75dB input gain, 150Ω input)</w:t>
            </w:r>
            <w:r w:rsidRPr="00D62468">
              <w:rPr>
                <w:rFonts w:asciiTheme="minorHAnsi" w:hAnsiTheme="minorHAnsi" w:cstheme="minorHAnsi"/>
                <w:szCs w:val="22"/>
              </w:rPr>
              <w:br/>
              <w:t>FREQUENCY CHARACTERISTICS: 10 Hz – 80 kHz +0.5dB/−1dB (192kHz sampling rate)</w:t>
            </w:r>
            <w:r w:rsidRPr="00D62468">
              <w:rPr>
                <w:rFonts w:asciiTheme="minorHAnsi" w:hAnsiTheme="minorHAnsi" w:cstheme="minorHAnsi"/>
                <w:szCs w:val="22"/>
              </w:rPr>
              <w:br/>
              <w:t xml:space="preserve">A/D DYNAMIC RANGE: 120 dB </w:t>
            </w:r>
            <w:proofErr w:type="spellStart"/>
            <w:r w:rsidRPr="00D62468">
              <w:rPr>
                <w:rFonts w:asciiTheme="minorHAnsi" w:hAnsiTheme="minorHAnsi" w:cstheme="minorHAnsi"/>
                <w:szCs w:val="22"/>
              </w:rPr>
              <w:t>typ</w:t>
            </w:r>
            <w:proofErr w:type="spellEnd"/>
            <w:r w:rsidRPr="00D62468">
              <w:rPr>
                <w:rFonts w:asciiTheme="minorHAnsi" w:hAnsiTheme="minorHAnsi" w:cstheme="minorHAnsi"/>
                <w:szCs w:val="22"/>
              </w:rPr>
              <w:t xml:space="preserve"> (−60dBFS input, A-weighted)</w:t>
            </w:r>
            <w:r w:rsidRPr="00D62468">
              <w:rPr>
                <w:rFonts w:asciiTheme="minorHAnsi" w:hAnsiTheme="minorHAnsi" w:cstheme="minorHAnsi"/>
                <w:szCs w:val="22"/>
              </w:rPr>
              <w:br/>
              <w:t>CROSSTALK: −90 dB or less (between adjacent channels, 1kHz)</w:t>
            </w:r>
            <w:r w:rsidRPr="00D62468">
              <w:rPr>
                <w:rFonts w:asciiTheme="minorHAnsi" w:hAnsiTheme="minorHAnsi" w:cstheme="minorHAnsi"/>
                <w:szCs w:val="22"/>
              </w:rPr>
              <w:br/>
              <w:t>MIC IN: ZOOM mic capsule input (use disables Inputs 1/2)</w:t>
            </w:r>
            <w:r w:rsidRPr="00D62468">
              <w:rPr>
                <w:rFonts w:asciiTheme="minorHAnsi" w:hAnsiTheme="minorHAnsi" w:cstheme="minorHAnsi"/>
                <w:szCs w:val="22"/>
              </w:rPr>
              <w:br/>
              <w:t>SLATE MIC: Built-in mic for voice memos can be assigned to tracks freely</w:t>
            </w:r>
          </w:p>
        </w:tc>
        <w:tc>
          <w:tcPr>
            <w:tcW w:w="764" w:type="pct"/>
            <w:gridSpan w:val="2"/>
            <w:shd w:val="clear" w:color="auto" w:fill="auto"/>
            <w:vAlign w:val="bottom"/>
            <w:hideMark/>
          </w:tcPr>
          <w:p w14:paraId="6D92CFDD" w14:textId="77777777" w:rsidR="00115B68" w:rsidRPr="00D62468" w:rsidRDefault="00115B68" w:rsidP="00115B68">
            <w:pPr>
              <w:rPr>
                <w:rFonts w:asciiTheme="minorHAnsi" w:hAnsiTheme="minorHAnsi" w:cstheme="minorHAnsi"/>
                <w:szCs w:val="22"/>
              </w:rPr>
            </w:pPr>
            <w:r w:rsidRPr="00D62468">
              <w:rPr>
                <w:rFonts w:asciiTheme="minorHAnsi" w:hAnsiTheme="minorHAnsi" w:cstheme="minorHAnsi"/>
                <w:szCs w:val="22"/>
              </w:rPr>
              <w:t> </w:t>
            </w:r>
          </w:p>
        </w:tc>
        <w:tc>
          <w:tcPr>
            <w:tcW w:w="931" w:type="pct"/>
            <w:gridSpan w:val="2"/>
            <w:shd w:val="clear" w:color="auto" w:fill="auto"/>
            <w:vAlign w:val="bottom"/>
            <w:hideMark/>
          </w:tcPr>
          <w:p w14:paraId="343D3012" w14:textId="77777777" w:rsidR="00115B68" w:rsidRPr="00D62468" w:rsidRDefault="00115B68" w:rsidP="00115B68">
            <w:pPr>
              <w:rPr>
                <w:rFonts w:asciiTheme="minorHAnsi" w:hAnsiTheme="minorHAnsi" w:cstheme="minorHAnsi"/>
                <w:szCs w:val="22"/>
              </w:rPr>
            </w:pPr>
            <w:r w:rsidRPr="00D62468">
              <w:rPr>
                <w:rFonts w:asciiTheme="minorHAnsi" w:hAnsiTheme="minorHAnsi" w:cstheme="minorHAnsi"/>
                <w:szCs w:val="22"/>
              </w:rPr>
              <w:t> </w:t>
            </w:r>
          </w:p>
        </w:tc>
      </w:tr>
      <w:tr w:rsidR="00115B68" w:rsidRPr="007F2817" w14:paraId="64EFBFE4" w14:textId="77777777" w:rsidTr="003A3B24">
        <w:trPr>
          <w:trHeight w:val="284"/>
        </w:trPr>
        <w:tc>
          <w:tcPr>
            <w:tcW w:w="687" w:type="pct"/>
            <w:gridSpan w:val="2"/>
            <w:shd w:val="clear" w:color="auto" w:fill="auto"/>
            <w:vAlign w:val="center"/>
            <w:hideMark/>
          </w:tcPr>
          <w:p w14:paraId="3DBC35A7" w14:textId="77777777" w:rsidR="00115B68" w:rsidRPr="00D62468" w:rsidRDefault="00115B68" w:rsidP="00115B68">
            <w:pPr>
              <w:rPr>
                <w:rFonts w:asciiTheme="minorHAnsi" w:hAnsiTheme="minorHAnsi" w:cstheme="minorHAnsi"/>
                <w:szCs w:val="22"/>
              </w:rPr>
            </w:pPr>
            <w:r w:rsidRPr="00D62468">
              <w:rPr>
                <w:rFonts w:asciiTheme="minorHAnsi" w:hAnsiTheme="minorHAnsi" w:cstheme="minorHAnsi"/>
                <w:szCs w:val="22"/>
              </w:rPr>
              <w:t>C3.2.20</w:t>
            </w:r>
          </w:p>
        </w:tc>
        <w:tc>
          <w:tcPr>
            <w:tcW w:w="1193" w:type="pct"/>
            <w:gridSpan w:val="3"/>
            <w:shd w:val="clear" w:color="auto" w:fill="auto"/>
            <w:vAlign w:val="center"/>
            <w:hideMark/>
          </w:tcPr>
          <w:p w14:paraId="78632A7F" w14:textId="77777777" w:rsidR="00115B68" w:rsidRPr="00D62468" w:rsidRDefault="00115B68" w:rsidP="00115B68">
            <w:pPr>
              <w:rPr>
                <w:rFonts w:asciiTheme="minorHAnsi" w:hAnsiTheme="minorHAnsi" w:cstheme="minorHAnsi"/>
                <w:szCs w:val="22"/>
              </w:rPr>
            </w:pPr>
            <w:proofErr w:type="gramStart"/>
            <w:r w:rsidRPr="00D62468">
              <w:rPr>
                <w:rFonts w:asciiTheme="minorHAnsi" w:hAnsiTheme="minorHAnsi" w:cstheme="minorHAnsi"/>
                <w:szCs w:val="22"/>
              </w:rPr>
              <w:t>OUTPUTS :</w:t>
            </w:r>
            <w:proofErr w:type="gramEnd"/>
            <w:r w:rsidRPr="00D62468">
              <w:rPr>
                <w:rFonts w:asciiTheme="minorHAnsi" w:hAnsiTheme="minorHAnsi" w:cstheme="minorHAnsi"/>
                <w:szCs w:val="22"/>
              </w:rPr>
              <w:t xml:space="preserve"> MAIN OUT 1/2</w:t>
            </w:r>
          </w:p>
        </w:tc>
        <w:tc>
          <w:tcPr>
            <w:tcW w:w="1425" w:type="pct"/>
            <w:gridSpan w:val="4"/>
            <w:shd w:val="clear" w:color="auto" w:fill="auto"/>
            <w:vAlign w:val="center"/>
            <w:hideMark/>
          </w:tcPr>
          <w:p w14:paraId="0F623A62" w14:textId="77777777" w:rsidR="00115B68" w:rsidRPr="00D62468" w:rsidRDefault="00115B68" w:rsidP="00115B68">
            <w:pPr>
              <w:rPr>
                <w:rFonts w:asciiTheme="minorHAnsi" w:hAnsiTheme="minorHAnsi" w:cstheme="minorHAnsi"/>
                <w:szCs w:val="22"/>
              </w:rPr>
            </w:pPr>
            <w:r w:rsidRPr="00D62468">
              <w:rPr>
                <w:rFonts w:asciiTheme="minorHAnsi" w:hAnsiTheme="minorHAnsi" w:cstheme="minorHAnsi"/>
                <w:szCs w:val="22"/>
              </w:rPr>
              <w:t>CONNECTORS: TA-3 connectors, balanced output (2: hot)</w:t>
            </w:r>
            <w:r w:rsidRPr="00D62468">
              <w:rPr>
                <w:rFonts w:asciiTheme="minorHAnsi" w:hAnsiTheme="minorHAnsi" w:cstheme="minorHAnsi"/>
                <w:szCs w:val="22"/>
              </w:rPr>
              <w:br/>
              <w:t>OUTPUT IMPEDANCE: 150 Ω or less</w:t>
            </w:r>
            <w:r w:rsidRPr="00D62468">
              <w:rPr>
                <w:rFonts w:asciiTheme="minorHAnsi" w:hAnsiTheme="minorHAnsi" w:cstheme="minorHAnsi"/>
                <w:szCs w:val="22"/>
              </w:rPr>
              <w:br/>
              <w:t xml:space="preserve">REFERENCE OUTPUT LEVEL: −10 </w:t>
            </w:r>
            <w:proofErr w:type="spellStart"/>
            <w:r w:rsidRPr="00D62468">
              <w:rPr>
                <w:rFonts w:asciiTheme="minorHAnsi" w:hAnsiTheme="minorHAnsi" w:cstheme="minorHAnsi"/>
                <w:szCs w:val="22"/>
              </w:rPr>
              <w:t>dBV</w:t>
            </w:r>
            <w:proofErr w:type="spellEnd"/>
            <w:r w:rsidRPr="00D62468">
              <w:rPr>
                <w:rFonts w:asciiTheme="minorHAnsi" w:hAnsiTheme="minorHAnsi" w:cstheme="minorHAnsi"/>
                <w:szCs w:val="22"/>
              </w:rPr>
              <w:t xml:space="preserve"> (normal output level), +4 </w:t>
            </w:r>
            <w:proofErr w:type="spellStart"/>
            <w:r w:rsidRPr="00D62468">
              <w:rPr>
                <w:rFonts w:asciiTheme="minorHAnsi" w:hAnsiTheme="minorHAnsi" w:cstheme="minorHAnsi"/>
                <w:szCs w:val="22"/>
              </w:rPr>
              <w:t>dBu</w:t>
            </w:r>
            <w:proofErr w:type="spellEnd"/>
            <w:r w:rsidRPr="00D62468">
              <w:rPr>
                <w:rFonts w:asciiTheme="minorHAnsi" w:hAnsiTheme="minorHAnsi" w:cstheme="minorHAnsi"/>
                <w:szCs w:val="22"/>
              </w:rPr>
              <w:t xml:space="preserve"> (Output Level: Line), 1 kHz, 600Ω load</w:t>
            </w:r>
            <w:r w:rsidRPr="00D62468">
              <w:rPr>
                <w:rFonts w:asciiTheme="minorHAnsi" w:hAnsiTheme="minorHAnsi" w:cstheme="minorHAnsi"/>
                <w:szCs w:val="22"/>
              </w:rPr>
              <w:br/>
              <w:t xml:space="preserve">MAXIMUM OUTPUT LEVEL: +10 </w:t>
            </w:r>
            <w:proofErr w:type="spellStart"/>
            <w:r w:rsidRPr="00D62468">
              <w:rPr>
                <w:rFonts w:asciiTheme="minorHAnsi" w:hAnsiTheme="minorHAnsi" w:cstheme="minorHAnsi"/>
                <w:szCs w:val="22"/>
              </w:rPr>
              <w:t>dBV</w:t>
            </w:r>
            <w:proofErr w:type="spellEnd"/>
            <w:r w:rsidRPr="00D62468">
              <w:rPr>
                <w:rFonts w:asciiTheme="minorHAnsi" w:hAnsiTheme="minorHAnsi" w:cstheme="minorHAnsi"/>
                <w:szCs w:val="22"/>
              </w:rPr>
              <w:t xml:space="preserve"> (normal output level), +24 </w:t>
            </w:r>
            <w:proofErr w:type="spellStart"/>
            <w:r w:rsidRPr="00D62468">
              <w:rPr>
                <w:rFonts w:asciiTheme="minorHAnsi" w:hAnsiTheme="minorHAnsi" w:cstheme="minorHAnsi"/>
                <w:szCs w:val="22"/>
              </w:rPr>
              <w:t>dBu</w:t>
            </w:r>
            <w:proofErr w:type="spellEnd"/>
            <w:r w:rsidRPr="00D62468">
              <w:rPr>
                <w:rFonts w:asciiTheme="minorHAnsi" w:hAnsiTheme="minorHAnsi" w:cstheme="minorHAnsi"/>
                <w:szCs w:val="22"/>
              </w:rPr>
              <w:t xml:space="preserve"> (Output Level: Line), 1 kHz, 600Ω load</w:t>
            </w:r>
          </w:p>
        </w:tc>
        <w:tc>
          <w:tcPr>
            <w:tcW w:w="764" w:type="pct"/>
            <w:gridSpan w:val="2"/>
            <w:shd w:val="clear" w:color="auto" w:fill="auto"/>
            <w:vAlign w:val="bottom"/>
            <w:hideMark/>
          </w:tcPr>
          <w:p w14:paraId="466678F9" w14:textId="77777777" w:rsidR="00115B68" w:rsidRPr="00D62468" w:rsidRDefault="00115B68" w:rsidP="00115B68">
            <w:pPr>
              <w:rPr>
                <w:rFonts w:asciiTheme="minorHAnsi" w:hAnsiTheme="minorHAnsi" w:cstheme="minorHAnsi"/>
                <w:szCs w:val="22"/>
              </w:rPr>
            </w:pPr>
            <w:r w:rsidRPr="00D62468">
              <w:rPr>
                <w:rFonts w:asciiTheme="minorHAnsi" w:hAnsiTheme="minorHAnsi" w:cstheme="minorHAnsi"/>
                <w:szCs w:val="22"/>
              </w:rPr>
              <w:t> </w:t>
            </w:r>
          </w:p>
        </w:tc>
        <w:tc>
          <w:tcPr>
            <w:tcW w:w="931" w:type="pct"/>
            <w:gridSpan w:val="2"/>
            <w:shd w:val="clear" w:color="auto" w:fill="auto"/>
            <w:vAlign w:val="bottom"/>
            <w:hideMark/>
          </w:tcPr>
          <w:p w14:paraId="643BCB36" w14:textId="77777777" w:rsidR="00115B68" w:rsidRPr="00D62468" w:rsidRDefault="00115B68" w:rsidP="00115B68">
            <w:pPr>
              <w:rPr>
                <w:rFonts w:asciiTheme="minorHAnsi" w:hAnsiTheme="minorHAnsi" w:cstheme="minorHAnsi"/>
                <w:szCs w:val="22"/>
              </w:rPr>
            </w:pPr>
            <w:r w:rsidRPr="00D62468">
              <w:rPr>
                <w:rFonts w:asciiTheme="minorHAnsi" w:hAnsiTheme="minorHAnsi" w:cstheme="minorHAnsi"/>
                <w:szCs w:val="22"/>
              </w:rPr>
              <w:t> </w:t>
            </w:r>
          </w:p>
        </w:tc>
      </w:tr>
      <w:tr w:rsidR="00115B68" w:rsidRPr="007F2817" w14:paraId="3A15F37D" w14:textId="77777777" w:rsidTr="003A3B24">
        <w:trPr>
          <w:trHeight w:val="284"/>
        </w:trPr>
        <w:tc>
          <w:tcPr>
            <w:tcW w:w="687" w:type="pct"/>
            <w:gridSpan w:val="2"/>
            <w:shd w:val="clear" w:color="auto" w:fill="auto"/>
            <w:vAlign w:val="center"/>
            <w:hideMark/>
          </w:tcPr>
          <w:p w14:paraId="5CA16F8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C3.2.21</w:t>
            </w:r>
          </w:p>
        </w:tc>
        <w:tc>
          <w:tcPr>
            <w:tcW w:w="1193" w:type="pct"/>
            <w:gridSpan w:val="3"/>
            <w:shd w:val="clear" w:color="auto" w:fill="auto"/>
            <w:vAlign w:val="center"/>
            <w:hideMark/>
          </w:tcPr>
          <w:p w14:paraId="3840AF3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OUTPUTS: SUB OUT 1/2</w:t>
            </w:r>
          </w:p>
        </w:tc>
        <w:tc>
          <w:tcPr>
            <w:tcW w:w="1425" w:type="pct"/>
            <w:gridSpan w:val="4"/>
            <w:shd w:val="clear" w:color="auto" w:fill="auto"/>
            <w:vAlign w:val="center"/>
            <w:hideMark/>
          </w:tcPr>
          <w:p w14:paraId="248E9FA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CONNECTOR: 3.5mm stereo mini unbalanced output jack</w:t>
            </w:r>
            <w:r w:rsidRPr="00007017">
              <w:rPr>
                <w:rFonts w:asciiTheme="minorHAnsi" w:hAnsiTheme="minorHAnsi" w:cstheme="minorHAnsi"/>
                <w:szCs w:val="22"/>
              </w:rPr>
              <w:br/>
              <w:t>OUTPUT IMPEDANCE: 100 Ω or less</w:t>
            </w:r>
            <w:r w:rsidRPr="00007017">
              <w:rPr>
                <w:rFonts w:asciiTheme="minorHAnsi" w:hAnsiTheme="minorHAnsi" w:cstheme="minorHAnsi"/>
                <w:szCs w:val="22"/>
              </w:rPr>
              <w:br/>
              <w:t xml:space="preserve">REFERENCE OUTPUT LEVEL: −10 </w:t>
            </w:r>
            <w:proofErr w:type="spellStart"/>
            <w:r w:rsidRPr="00007017">
              <w:rPr>
                <w:rFonts w:asciiTheme="minorHAnsi" w:hAnsiTheme="minorHAnsi" w:cstheme="minorHAnsi"/>
                <w:szCs w:val="22"/>
              </w:rPr>
              <w:t>dBV</w:t>
            </w:r>
            <w:proofErr w:type="spellEnd"/>
            <w:r w:rsidRPr="00007017">
              <w:rPr>
                <w:rFonts w:asciiTheme="minorHAnsi" w:hAnsiTheme="minorHAnsi" w:cstheme="minorHAnsi"/>
                <w:szCs w:val="22"/>
              </w:rPr>
              <w:t xml:space="preserve"> (normal output level), −40 </w:t>
            </w:r>
            <w:proofErr w:type="spellStart"/>
            <w:r w:rsidRPr="00007017">
              <w:rPr>
                <w:rFonts w:asciiTheme="minorHAnsi" w:hAnsiTheme="minorHAnsi" w:cstheme="minorHAnsi"/>
                <w:szCs w:val="22"/>
              </w:rPr>
              <w:t>dBV</w:t>
            </w:r>
            <w:proofErr w:type="spellEnd"/>
            <w:r w:rsidRPr="00007017">
              <w:rPr>
                <w:rFonts w:asciiTheme="minorHAnsi" w:hAnsiTheme="minorHAnsi" w:cstheme="minorHAnsi"/>
                <w:szCs w:val="22"/>
              </w:rPr>
              <w:t xml:space="preserve"> (mic output level), 1 kHz, 10kΩ load</w:t>
            </w:r>
            <w:r w:rsidRPr="00007017">
              <w:rPr>
                <w:rFonts w:asciiTheme="minorHAnsi" w:hAnsiTheme="minorHAnsi" w:cstheme="minorHAnsi"/>
                <w:szCs w:val="22"/>
              </w:rPr>
              <w:br/>
              <w:t xml:space="preserve">MAXIMUM OUTPUT LEVEL: </w:t>
            </w:r>
            <w:r w:rsidRPr="00007017">
              <w:rPr>
                <w:rFonts w:asciiTheme="minorHAnsi" w:hAnsiTheme="minorHAnsi" w:cstheme="minorHAnsi"/>
                <w:szCs w:val="22"/>
              </w:rPr>
              <w:lastRenderedPageBreak/>
              <w:t xml:space="preserve">+10 </w:t>
            </w:r>
            <w:proofErr w:type="spellStart"/>
            <w:r w:rsidRPr="00007017">
              <w:rPr>
                <w:rFonts w:asciiTheme="minorHAnsi" w:hAnsiTheme="minorHAnsi" w:cstheme="minorHAnsi"/>
                <w:szCs w:val="22"/>
              </w:rPr>
              <w:t>dBV</w:t>
            </w:r>
            <w:proofErr w:type="spellEnd"/>
            <w:r w:rsidRPr="00007017">
              <w:rPr>
                <w:rFonts w:asciiTheme="minorHAnsi" w:hAnsiTheme="minorHAnsi" w:cstheme="minorHAnsi"/>
                <w:szCs w:val="22"/>
              </w:rPr>
              <w:t xml:space="preserve"> (normal output level), -20 </w:t>
            </w:r>
            <w:proofErr w:type="spellStart"/>
            <w:r w:rsidRPr="00007017">
              <w:rPr>
                <w:rFonts w:asciiTheme="minorHAnsi" w:hAnsiTheme="minorHAnsi" w:cstheme="minorHAnsi"/>
                <w:szCs w:val="22"/>
              </w:rPr>
              <w:t>dBV</w:t>
            </w:r>
            <w:proofErr w:type="spellEnd"/>
            <w:r w:rsidRPr="00007017">
              <w:rPr>
                <w:rFonts w:asciiTheme="minorHAnsi" w:hAnsiTheme="minorHAnsi" w:cstheme="minorHAnsi"/>
                <w:szCs w:val="22"/>
              </w:rPr>
              <w:t xml:space="preserve"> (mic output level), 1 kHz, 10kΩ load</w:t>
            </w:r>
          </w:p>
        </w:tc>
        <w:tc>
          <w:tcPr>
            <w:tcW w:w="764" w:type="pct"/>
            <w:gridSpan w:val="2"/>
            <w:shd w:val="clear" w:color="auto" w:fill="auto"/>
            <w:vAlign w:val="bottom"/>
            <w:hideMark/>
          </w:tcPr>
          <w:p w14:paraId="0E8FBF3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lastRenderedPageBreak/>
              <w:t> </w:t>
            </w:r>
          </w:p>
        </w:tc>
        <w:tc>
          <w:tcPr>
            <w:tcW w:w="931" w:type="pct"/>
            <w:gridSpan w:val="2"/>
            <w:shd w:val="clear" w:color="auto" w:fill="auto"/>
            <w:vAlign w:val="bottom"/>
            <w:hideMark/>
          </w:tcPr>
          <w:p w14:paraId="3BA8140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1818BA96" w14:textId="77777777" w:rsidTr="003A3B24">
        <w:trPr>
          <w:trHeight w:val="284"/>
        </w:trPr>
        <w:tc>
          <w:tcPr>
            <w:tcW w:w="687" w:type="pct"/>
            <w:gridSpan w:val="2"/>
            <w:shd w:val="clear" w:color="auto" w:fill="auto"/>
            <w:vAlign w:val="center"/>
            <w:hideMark/>
          </w:tcPr>
          <w:p w14:paraId="772AE82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C3.2.22</w:t>
            </w:r>
          </w:p>
        </w:tc>
        <w:tc>
          <w:tcPr>
            <w:tcW w:w="1193" w:type="pct"/>
            <w:gridSpan w:val="3"/>
            <w:shd w:val="clear" w:color="auto" w:fill="auto"/>
            <w:vAlign w:val="center"/>
            <w:hideMark/>
          </w:tcPr>
          <w:p w14:paraId="4419605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HEADPHONE</w:t>
            </w:r>
          </w:p>
        </w:tc>
        <w:tc>
          <w:tcPr>
            <w:tcW w:w="1425" w:type="pct"/>
            <w:gridSpan w:val="4"/>
            <w:shd w:val="clear" w:color="auto" w:fill="auto"/>
            <w:vAlign w:val="center"/>
            <w:hideMark/>
          </w:tcPr>
          <w:p w14:paraId="1C927FD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CONNECTOR: 1/4" unbalanced stereo output jack</w:t>
            </w:r>
            <w:r w:rsidRPr="00007017">
              <w:rPr>
                <w:rFonts w:asciiTheme="minorHAnsi" w:hAnsiTheme="minorHAnsi" w:cstheme="minorHAnsi"/>
                <w:szCs w:val="22"/>
              </w:rPr>
              <w:br/>
              <w:t>OUTPUT IMPEDANCE: 15 Ω or less</w:t>
            </w:r>
            <w:r w:rsidRPr="00007017">
              <w:rPr>
                <w:rFonts w:asciiTheme="minorHAnsi" w:hAnsiTheme="minorHAnsi" w:cstheme="minorHAnsi"/>
                <w:szCs w:val="22"/>
              </w:rPr>
              <w:br/>
              <w:t>MAXIMUM OUTPUT LEVEL: 100mW + 100mW (32Ω load)</w:t>
            </w:r>
          </w:p>
        </w:tc>
        <w:tc>
          <w:tcPr>
            <w:tcW w:w="764" w:type="pct"/>
            <w:gridSpan w:val="2"/>
            <w:shd w:val="clear" w:color="auto" w:fill="auto"/>
            <w:vAlign w:val="bottom"/>
            <w:hideMark/>
          </w:tcPr>
          <w:p w14:paraId="3B3E38F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31" w:type="pct"/>
            <w:gridSpan w:val="2"/>
            <w:shd w:val="clear" w:color="auto" w:fill="auto"/>
            <w:vAlign w:val="bottom"/>
            <w:hideMark/>
          </w:tcPr>
          <w:p w14:paraId="5D1C0C8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2F403644" w14:textId="77777777" w:rsidTr="003A3B24">
        <w:trPr>
          <w:trHeight w:val="284"/>
        </w:trPr>
        <w:tc>
          <w:tcPr>
            <w:tcW w:w="687" w:type="pct"/>
            <w:gridSpan w:val="2"/>
            <w:shd w:val="clear" w:color="auto" w:fill="auto"/>
            <w:vAlign w:val="center"/>
            <w:hideMark/>
          </w:tcPr>
          <w:p w14:paraId="07BABA6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C3.2.23</w:t>
            </w:r>
          </w:p>
        </w:tc>
        <w:tc>
          <w:tcPr>
            <w:tcW w:w="1193" w:type="pct"/>
            <w:gridSpan w:val="3"/>
            <w:shd w:val="clear" w:color="auto" w:fill="auto"/>
            <w:vAlign w:val="center"/>
            <w:hideMark/>
          </w:tcPr>
          <w:p w14:paraId="218EA85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D/A</w:t>
            </w:r>
          </w:p>
        </w:tc>
        <w:tc>
          <w:tcPr>
            <w:tcW w:w="1425" w:type="pct"/>
            <w:gridSpan w:val="4"/>
            <w:shd w:val="clear" w:color="auto" w:fill="auto"/>
            <w:vAlign w:val="center"/>
            <w:hideMark/>
          </w:tcPr>
          <w:p w14:paraId="78DCC2A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D/A DYNAMIC RANGE: 106 dB </w:t>
            </w:r>
            <w:proofErr w:type="spellStart"/>
            <w:r w:rsidRPr="00007017">
              <w:rPr>
                <w:rFonts w:asciiTheme="minorHAnsi" w:hAnsiTheme="minorHAnsi" w:cstheme="minorHAnsi"/>
                <w:szCs w:val="22"/>
              </w:rPr>
              <w:t>typ</w:t>
            </w:r>
            <w:proofErr w:type="spellEnd"/>
            <w:r w:rsidRPr="00007017">
              <w:rPr>
                <w:rFonts w:asciiTheme="minorHAnsi" w:hAnsiTheme="minorHAnsi" w:cstheme="minorHAnsi"/>
                <w:szCs w:val="22"/>
              </w:rPr>
              <w:t xml:space="preserve"> (−60dBFS input, A-weighted)</w:t>
            </w:r>
          </w:p>
        </w:tc>
        <w:tc>
          <w:tcPr>
            <w:tcW w:w="764" w:type="pct"/>
            <w:gridSpan w:val="2"/>
            <w:shd w:val="clear" w:color="auto" w:fill="auto"/>
            <w:vAlign w:val="bottom"/>
            <w:hideMark/>
          </w:tcPr>
          <w:p w14:paraId="48258C7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31" w:type="pct"/>
            <w:gridSpan w:val="2"/>
            <w:shd w:val="clear" w:color="auto" w:fill="auto"/>
            <w:vAlign w:val="bottom"/>
            <w:hideMark/>
          </w:tcPr>
          <w:p w14:paraId="63898F0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5676D6" w14:paraId="563BD2A3" w14:textId="77777777" w:rsidTr="003A3B24">
        <w:trPr>
          <w:trHeight w:val="284"/>
        </w:trPr>
        <w:tc>
          <w:tcPr>
            <w:tcW w:w="687" w:type="pct"/>
            <w:gridSpan w:val="2"/>
            <w:shd w:val="clear" w:color="auto" w:fill="C6D9F1" w:themeFill="text2" w:themeFillTint="33"/>
            <w:vAlign w:val="center"/>
            <w:hideMark/>
          </w:tcPr>
          <w:p w14:paraId="4D6E8FD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93" w:type="pct"/>
            <w:gridSpan w:val="3"/>
            <w:shd w:val="clear" w:color="auto" w:fill="C6D9F1" w:themeFill="text2" w:themeFillTint="33"/>
            <w:vAlign w:val="center"/>
            <w:hideMark/>
          </w:tcPr>
          <w:p w14:paraId="259018D9" w14:textId="77777777" w:rsidR="00115B68" w:rsidRPr="00D62468" w:rsidRDefault="00613677" w:rsidP="00115B68">
            <w:pPr>
              <w:rPr>
                <w:rFonts w:asciiTheme="minorHAnsi" w:hAnsiTheme="minorHAnsi" w:cstheme="minorHAnsi"/>
                <w:szCs w:val="22"/>
                <w:lang w:val="el-GR"/>
              </w:rPr>
            </w:pPr>
            <w:r w:rsidRPr="00007017">
              <w:rPr>
                <w:rFonts w:asciiTheme="minorHAnsi" w:hAnsiTheme="minorHAnsi" w:cstheme="minorHAnsi"/>
                <w:szCs w:val="22"/>
              </w:rPr>
              <w:t>C</w:t>
            </w:r>
            <w:r w:rsidRPr="00007017">
              <w:rPr>
                <w:rFonts w:asciiTheme="minorHAnsi" w:hAnsiTheme="minorHAnsi" w:cstheme="minorHAnsi"/>
                <w:szCs w:val="22"/>
                <w:lang w:val="el-GR"/>
              </w:rPr>
              <w:t>.3.3 Ψηφιακός Εγγραφέας Ήχου Τύπου 3</w:t>
            </w:r>
          </w:p>
        </w:tc>
        <w:tc>
          <w:tcPr>
            <w:tcW w:w="1425" w:type="pct"/>
            <w:gridSpan w:val="4"/>
            <w:shd w:val="clear" w:color="auto" w:fill="C6D9F1" w:themeFill="text2" w:themeFillTint="33"/>
            <w:vAlign w:val="center"/>
            <w:hideMark/>
          </w:tcPr>
          <w:p w14:paraId="24160118"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c>
          <w:tcPr>
            <w:tcW w:w="764" w:type="pct"/>
            <w:gridSpan w:val="2"/>
            <w:shd w:val="clear" w:color="auto" w:fill="C6D9F1" w:themeFill="text2" w:themeFillTint="33"/>
            <w:vAlign w:val="center"/>
            <w:hideMark/>
          </w:tcPr>
          <w:p w14:paraId="7B34BB66"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c>
          <w:tcPr>
            <w:tcW w:w="931" w:type="pct"/>
            <w:gridSpan w:val="2"/>
            <w:shd w:val="clear" w:color="auto" w:fill="C6D9F1" w:themeFill="text2" w:themeFillTint="33"/>
            <w:vAlign w:val="center"/>
            <w:hideMark/>
          </w:tcPr>
          <w:p w14:paraId="31063569"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r>
      <w:tr w:rsidR="00115B68" w:rsidRPr="007F2817" w14:paraId="54903DE5" w14:textId="77777777" w:rsidTr="003A3B24">
        <w:trPr>
          <w:trHeight w:val="284"/>
        </w:trPr>
        <w:tc>
          <w:tcPr>
            <w:tcW w:w="687" w:type="pct"/>
            <w:gridSpan w:val="2"/>
            <w:shd w:val="clear" w:color="D9D9D9" w:fill="D9D9D9"/>
            <w:vAlign w:val="center"/>
            <w:hideMark/>
          </w:tcPr>
          <w:p w14:paraId="500C9AB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Α/Α</w:t>
            </w:r>
          </w:p>
        </w:tc>
        <w:tc>
          <w:tcPr>
            <w:tcW w:w="1193" w:type="pct"/>
            <w:gridSpan w:val="3"/>
            <w:shd w:val="clear" w:color="D9D9D9" w:fill="D9D9D9"/>
            <w:vAlign w:val="center"/>
            <w:hideMark/>
          </w:tcPr>
          <w:p w14:paraId="0E98671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ΠΡΟΔΙΑΓΡΑΦΗ</w:t>
            </w:r>
          </w:p>
        </w:tc>
        <w:tc>
          <w:tcPr>
            <w:tcW w:w="1425" w:type="pct"/>
            <w:gridSpan w:val="4"/>
            <w:shd w:val="clear" w:color="D9D9D9" w:fill="D9D9D9"/>
            <w:vAlign w:val="center"/>
            <w:hideMark/>
          </w:tcPr>
          <w:p w14:paraId="07B722C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ΑΠΑΙΤΗΣΗ</w:t>
            </w:r>
          </w:p>
        </w:tc>
        <w:tc>
          <w:tcPr>
            <w:tcW w:w="764" w:type="pct"/>
            <w:gridSpan w:val="2"/>
            <w:shd w:val="clear" w:color="D9D9D9" w:fill="D9D9D9"/>
            <w:vAlign w:val="center"/>
            <w:hideMark/>
          </w:tcPr>
          <w:p w14:paraId="17BD6B0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ΑΠΑΝΤΗΣΗ</w:t>
            </w:r>
          </w:p>
        </w:tc>
        <w:tc>
          <w:tcPr>
            <w:tcW w:w="931" w:type="pct"/>
            <w:gridSpan w:val="2"/>
            <w:shd w:val="clear" w:color="D9D9D9" w:fill="D9D9D9"/>
            <w:vAlign w:val="center"/>
            <w:hideMark/>
          </w:tcPr>
          <w:p w14:paraId="58BFE3B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ΠΑΡΑΠΟΜΠΗ ΤΕΚΜΗΡΙΩΣΗΣ</w:t>
            </w:r>
          </w:p>
        </w:tc>
      </w:tr>
      <w:tr w:rsidR="00115B68" w:rsidRPr="007F2817" w14:paraId="72612E73" w14:textId="77777777" w:rsidTr="003A3B24">
        <w:trPr>
          <w:trHeight w:val="284"/>
        </w:trPr>
        <w:tc>
          <w:tcPr>
            <w:tcW w:w="687" w:type="pct"/>
            <w:gridSpan w:val="2"/>
            <w:shd w:val="clear" w:color="auto" w:fill="auto"/>
            <w:vAlign w:val="center"/>
            <w:hideMark/>
          </w:tcPr>
          <w:p w14:paraId="3CA3668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C3.3.1</w:t>
            </w:r>
          </w:p>
        </w:tc>
        <w:tc>
          <w:tcPr>
            <w:tcW w:w="1193" w:type="pct"/>
            <w:gridSpan w:val="3"/>
            <w:shd w:val="clear" w:color="auto" w:fill="auto"/>
            <w:vAlign w:val="center"/>
            <w:hideMark/>
          </w:tcPr>
          <w:p w14:paraId="63A188A2"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Αριθμός</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Μονάδων</w:t>
            </w:r>
            <w:proofErr w:type="spellEnd"/>
          </w:p>
        </w:tc>
        <w:tc>
          <w:tcPr>
            <w:tcW w:w="1425" w:type="pct"/>
            <w:gridSpan w:val="4"/>
            <w:shd w:val="clear" w:color="auto" w:fill="auto"/>
            <w:vAlign w:val="center"/>
            <w:hideMark/>
          </w:tcPr>
          <w:p w14:paraId="47039A2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3</w:t>
            </w:r>
          </w:p>
        </w:tc>
        <w:tc>
          <w:tcPr>
            <w:tcW w:w="764" w:type="pct"/>
            <w:gridSpan w:val="2"/>
            <w:shd w:val="clear" w:color="auto" w:fill="auto"/>
            <w:vAlign w:val="bottom"/>
            <w:hideMark/>
          </w:tcPr>
          <w:p w14:paraId="703D81D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31" w:type="pct"/>
            <w:gridSpan w:val="2"/>
            <w:shd w:val="clear" w:color="auto" w:fill="auto"/>
            <w:vAlign w:val="bottom"/>
            <w:hideMark/>
          </w:tcPr>
          <w:p w14:paraId="02AAED6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5676D6" w14:paraId="5415E3D5" w14:textId="77777777" w:rsidTr="003A3B24">
        <w:trPr>
          <w:trHeight w:val="284"/>
        </w:trPr>
        <w:tc>
          <w:tcPr>
            <w:tcW w:w="687" w:type="pct"/>
            <w:gridSpan w:val="2"/>
            <w:shd w:val="clear" w:color="auto" w:fill="auto"/>
            <w:vAlign w:val="center"/>
            <w:hideMark/>
          </w:tcPr>
          <w:p w14:paraId="153FE2E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C3.3.2</w:t>
            </w:r>
          </w:p>
        </w:tc>
        <w:tc>
          <w:tcPr>
            <w:tcW w:w="1193" w:type="pct"/>
            <w:gridSpan w:val="3"/>
            <w:shd w:val="clear" w:color="auto" w:fill="auto"/>
            <w:vAlign w:val="center"/>
            <w:hideMark/>
          </w:tcPr>
          <w:p w14:paraId="4EF14CED"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Τύ</w:t>
            </w:r>
            <w:proofErr w:type="spellEnd"/>
            <w:r w:rsidRPr="00007017">
              <w:rPr>
                <w:rFonts w:asciiTheme="minorHAnsi" w:hAnsiTheme="minorHAnsi" w:cstheme="minorHAnsi"/>
                <w:szCs w:val="22"/>
              </w:rPr>
              <w:t xml:space="preserve">πος </w:t>
            </w:r>
          </w:p>
        </w:tc>
        <w:tc>
          <w:tcPr>
            <w:tcW w:w="1425" w:type="pct"/>
            <w:gridSpan w:val="4"/>
            <w:shd w:val="clear" w:color="auto" w:fill="auto"/>
            <w:vAlign w:val="center"/>
            <w:hideMark/>
          </w:tcPr>
          <w:p w14:paraId="1A210E18"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lang w:val="el-GR"/>
              </w:rPr>
              <w:t xml:space="preserve">Φορητός ψηφιακός εγγραφέας με δυνατότητα ηχογράφησης τεσσάρων ( 4 ) καναλιών ταυτόχρονα και δύο </w:t>
            </w:r>
            <w:proofErr w:type="spellStart"/>
            <w:r w:rsidRPr="00007017">
              <w:rPr>
                <w:rFonts w:asciiTheme="minorHAnsi" w:hAnsiTheme="minorHAnsi" w:cstheme="minorHAnsi"/>
                <w:szCs w:val="22"/>
                <w:lang w:val="el-GR"/>
              </w:rPr>
              <w:t>κατευθυντικά</w:t>
            </w:r>
            <w:proofErr w:type="spellEnd"/>
            <w:r w:rsidRPr="00007017">
              <w:rPr>
                <w:rFonts w:asciiTheme="minorHAnsi" w:hAnsiTheme="minorHAnsi" w:cstheme="minorHAnsi"/>
                <w:szCs w:val="22"/>
                <w:lang w:val="el-GR"/>
              </w:rPr>
              <w:t xml:space="preserve"> μικρόφωνα σε διάταξη </w:t>
            </w:r>
            <w:r w:rsidR="00115B68" w:rsidRPr="00D62468">
              <w:rPr>
                <w:rFonts w:asciiTheme="minorHAnsi" w:hAnsiTheme="minorHAnsi" w:cstheme="minorHAnsi"/>
                <w:szCs w:val="22"/>
              </w:rPr>
              <w:t>X</w:t>
            </w:r>
            <w:r w:rsidRPr="00007017">
              <w:rPr>
                <w:rFonts w:asciiTheme="minorHAnsi" w:hAnsiTheme="minorHAnsi" w:cstheme="minorHAnsi"/>
                <w:szCs w:val="22"/>
                <w:lang w:val="el-GR"/>
              </w:rPr>
              <w:t>/</w:t>
            </w:r>
            <w:r w:rsidRPr="00007017">
              <w:rPr>
                <w:rFonts w:asciiTheme="minorHAnsi" w:hAnsiTheme="minorHAnsi" w:cstheme="minorHAnsi"/>
                <w:szCs w:val="22"/>
              </w:rPr>
              <w:t>Y</w:t>
            </w:r>
          </w:p>
        </w:tc>
        <w:tc>
          <w:tcPr>
            <w:tcW w:w="764" w:type="pct"/>
            <w:gridSpan w:val="2"/>
            <w:shd w:val="clear" w:color="auto" w:fill="auto"/>
            <w:vAlign w:val="bottom"/>
            <w:hideMark/>
          </w:tcPr>
          <w:p w14:paraId="01267B13"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c>
          <w:tcPr>
            <w:tcW w:w="931" w:type="pct"/>
            <w:gridSpan w:val="2"/>
            <w:shd w:val="clear" w:color="auto" w:fill="auto"/>
            <w:vAlign w:val="bottom"/>
            <w:hideMark/>
          </w:tcPr>
          <w:p w14:paraId="3C4C3EE6"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r>
      <w:tr w:rsidR="00115B68" w:rsidRPr="007F2817" w14:paraId="1902B783" w14:textId="77777777" w:rsidTr="003A3B24">
        <w:trPr>
          <w:trHeight w:val="284"/>
        </w:trPr>
        <w:tc>
          <w:tcPr>
            <w:tcW w:w="687" w:type="pct"/>
            <w:gridSpan w:val="2"/>
            <w:shd w:val="clear" w:color="auto" w:fill="auto"/>
            <w:vAlign w:val="center"/>
            <w:hideMark/>
          </w:tcPr>
          <w:p w14:paraId="66D2455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C3.3.3</w:t>
            </w:r>
          </w:p>
        </w:tc>
        <w:tc>
          <w:tcPr>
            <w:tcW w:w="1193" w:type="pct"/>
            <w:gridSpan w:val="3"/>
            <w:shd w:val="clear" w:color="auto" w:fill="auto"/>
            <w:vAlign w:val="center"/>
            <w:hideMark/>
          </w:tcPr>
          <w:p w14:paraId="2BBBB23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Detachable X/Y capsule (XYH-5)</w:t>
            </w:r>
          </w:p>
        </w:tc>
        <w:tc>
          <w:tcPr>
            <w:tcW w:w="1425" w:type="pct"/>
            <w:gridSpan w:val="4"/>
            <w:shd w:val="clear" w:color="auto" w:fill="auto"/>
            <w:vAlign w:val="center"/>
            <w:hideMark/>
          </w:tcPr>
          <w:p w14:paraId="5AB1A38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764" w:type="pct"/>
            <w:gridSpan w:val="2"/>
            <w:shd w:val="clear" w:color="auto" w:fill="auto"/>
            <w:vAlign w:val="bottom"/>
            <w:hideMark/>
          </w:tcPr>
          <w:p w14:paraId="6BDA616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31" w:type="pct"/>
            <w:gridSpan w:val="2"/>
            <w:shd w:val="clear" w:color="auto" w:fill="auto"/>
            <w:vAlign w:val="bottom"/>
            <w:hideMark/>
          </w:tcPr>
          <w:p w14:paraId="33D8A36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1ABB0417" w14:textId="77777777" w:rsidTr="003A3B24">
        <w:trPr>
          <w:trHeight w:val="284"/>
        </w:trPr>
        <w:tc>
          <w:tcPr>
            <w:tcW w:w="687" w:type="pct"/>
            <w:gridSpan w:val="2"/>
            <w:shd w:val="clear" w:color="auto" w:fill="auto"/>
            <w:vAlign w:val="center"/>
            <w:hideMark/>
          </w:tcPr>
          <w:p w14:paraId="1846DC6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C3.3.4</w:t>
            </w:r>
          </w:p>
        </w:tc>
        <w:tc>
          <w:tcPr>
            <w:tcW w:w="1193" w:type="pct"/>
            <w:gridSpan w:val="3"/>
            <w:shd w:val="clear" w:color="auto" w:fill="auto"/>
            <w:vAlign w:val="center"/>
            <w:hideMark/>
          </w:tcPr>
          <w:p w14:paraId="7183388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Compatible with all Zoom input capsules</w:t>
            </w:r>
          </w:p>
        </w:tc>
        <w:tc>
          <w:tcPr>
            <w:tcW w:w="1425" w:type="pct"/>
            <w:gridSpan w:val="4"/>
            <w:shd w:val="clear" w:color="auto" w:fill="auto"/>
            <w:vAlign w:val="center"/>
            <w:hideMark/>
          </w:tcPr>
          <w:p w14:paraId="521BB72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764" w:type="pct"/>
            <w:gridSpan w:val="2"/>
            <w:shd w:val="clear" w:color="auto" w:fill="auto"/>
            <w:vAlign w:val="bottom"/>
            <w:hideMark/>
          </w:tcPr>
          <w:p w14:paraId="0C4F458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31" w:type="pct"/>
            <w:gridSpan w:val="2"/>
            <w:shd w:val="clear" w:color="auto" w:fill="auto"/>
            <w:vAlign w:val="bottom"/>
            <w:hideMark/>
          </w:tcPr>
          <w:p w14:paraId="582B933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53818DC0" w14:textId="77777777" w:rsidTr="003A3B24">
        <w:trPr>
          <w:trHeight w:val="284"/>
        </w:trPr>
        <w:tc>
          <w:tcPr>
            <w:tcW w:w="687" w:type="pct"/>
            <w:gridSpan w:val="2"/>
            <w:shd w:val="clear" w:color="auto" w:fill="auto"/>
            <w:vAlign w:val="center"/>
            <w:hideMark/>
          </w:tcPr>
          <w:p w14:paraId="1398A3C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C3.3.5</w:t>
            </w:r>
          </w:p>
        </w:tc>
        <w:tc>
          <w:tcPr>
            <w:tcW w:w="1193" w:type="pct"/>
            <w:gridSpan w:val="3"/>
            <w:shd w:val="clear" w:color="auto" w:fill="auto"/>
            <w:vAlign w:val="center"/>
            <w:hideMark/>
          </w:tcPr>
          <w:p w14:paraId="61D0A0D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Recording</w:t>
            </w:r>
          </w:p>
        </w:tc>
        <w:tc>
          <w:tcPr>
            <w:tcW w:w="1425" w:type="pct"/>
            <w:gridSpan w:val="4"/>
            <w:shd w:val="clear" w:color="auto" w:fill="auto"/>
            <w:vAlign w:val="center"/>
            <w:hideMark/>
          </w:tcPr>
          <w:p w14:paraId="1BB7999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Records up to 24-bit / 96 kHz</w:t>
            </w:r>
          </w:p>
        </w:tc>
        <w:tc>
          <w:tcPr>
            <w:tcW w:w="764" w:type="pct"/>
            <w:gridSpan w:val="2"/>
            <w:shd w:val="clear" w:color="auto" w:fill="auto"/>
            <w:vAlign w:val="bottom"/>
            <w:hideMark/>
          </w:tcPr>
          <w:p w14:paraId="6D8B4FB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31" w:type="pct"/>
            <w:gridSpan w:val="2"/>
            <w:shd w:val="clear" w:color="auto" w:fill="auto"/>
            <w:vAlign w:val="bottom"/>
            <w:hideMark/>
          </w:tcPr>
          <w:p w14:paraId="147E7CA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318FED34" w14:textId="77777777" w:rsidTr="003A3B24">
        <w:trPr>
          <w:trHeight w:val="284"/>
        </w:trPr>
        <w:tc>
          <w:tcPr>
            <w:tcW w:w="687" w:type="pct"/>
            <w:gridSpan w:val="2"/>
            <w:shd w:val="clear" w:color="auto" w:fill="auto"/>
            <w:vAlign w:val="center"/>
            <w:hideMark/>
          </w:tcPr>
          <w:p w14:paraId="2C27F29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C3.3.6</w:t>
            </w:r>
          </w:p>
        </w:tc>
        <w:tc>
          <w:tcPr>
            <w:tcW w:w="1193" w:type="pct"/>
            <w:gridSpan w:val="3"/>
            <w:shd w:val="clear" w:color="auto" w:fill="auto"/>
            <w:vAlign w:val="center"/>
            <w:hideMark/>
          </w:tcPr>
          <w:p w14:paraId="13925DA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Recording format</w:t>
            </w:r>
          </w:p>
        </w:tc>
        <w:tc>
          <w:tcPr>
            <w:tcW w:w="1425" w:type="pct"/>
            <w:gridSpan w:val="4"/>
            <w:shd w:val="clear" w:color="auto" w:fill="auto"/>
            <w:vAlign w:val="center"/>
            <w:hideMark/>
          </w:tcPr>
          <w:p w14:paraId="711F9E7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WAV (BWF compatible) and MP3</w:t>
            </w:r>
          </w:p>
        </w:tc>
        <w:tc>
          <w:tcPr>
            <w:tcW w:w="764" w:type="pct"/>
            <w:gridSpan w:val="2"/>
            <w:shd w:val="clear" w:color="auto" w:fill="auto"/>
            <w:vAlign w:val="bottom"/>
            <w:hideMark/>
          </w:tcPr>
          <w:p w14:paraId="651024E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31" w:type="pct"/>
            <w:gridSpan w:val="2"/>
            <w:shd w:val="clear" w:color="auto" w:fill="auto"/>
            <w:vAlign w:val="bottom"/>
            <w:hideMark/>
          </w:tcPr>
          <w:p w14:paraId="3764D01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48E33846" w14:textId="77777777" w:rsidTr="003A3B24">
        <w:trPr>
          <w:trHeight w:val="284"/>
        </w:trPr>
        <w:tc>
          <w:tcPr>
            <w:tcW w:w="687" w:type="pct"/>
            <w:gridSpan w:val="2"/>
            <w:shd w:val="clear" w:color="auto" w:fill="auto"/>
            <w:vAlign w:val="center"/>
            <w:hideMark/>
          </w:tcPr>
          <w:p w14:paraId="798BBE7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C3.3.7</w:t>
            </w:r>
          </w:p>
        </w:tc>
        <w:tc>
          <w:tcPr>
            <w:tcW w:w="1193" w:type="pct"/>
            <w:gridSpan w:val="3"/>
            <w:shd w:val="clear" w:color="auto" w:fill="auto"/>
            <w:vAlign w:val="center"/>
            <w:hideMark/>
          </w:tcPr>
          <w:p w14:paraId="01173F5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Τα</w:t>
            </w:r>
            <w:proofErr w:type="spellStart"/>
            <w:r w:rsidRPr="00007017">
              <w:rPr>
                <w:rFonts w:asciiTheme="minorHAnsi" w:hAnsiTheme="minorHAnsi" w:cstheme="minorHAnsi"/>
                <w:szCs w:val="22"/>
              </w:rPr>
              <w:t>υτόχρονη</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ηχογράφηση</w:t>
            </w:r>
            <w:proofErr w:type="spellEnd"/>
            <w:r w:rsidRPr="00007017">
              <w:rPr>
                <w:rFonts w:asciiTheme="minorHAnsi" w:hAnsiTheme="minorHAnsi" w:cstheme="minorHAnsi"/>
                <w:szCs w:val="22"/>
              </w:rPr>
              <w:t xml:space="preserve"> 4 κανα</w:t>
            </w:r>
            <w:proofErr w:type="spellStart"/>
            <w:r w:rsidRPr="00007017">
              <w:rPr>
                <w:rFonts w:asciiTheme="minorHAnsi" w:hAnsiTheme="minorHAnsi" w:cstheme="minorHAnsi"/>
                <w:szCs w:val="22"/>
              </w:rPr>
              <w:t>λιών</w:t>
            </w:r>
            <w:proofErr w:type="spellEnd"/>
          </w:p>
        </w:tc>
        <w:tc>
          <w:tcPr>
            <w:tcW w:w="1425" w:type="pct"/>
            <w:gridSpan w:val="4"/>
            <w:shd w:val="clear" w:color="auto" w:fill="auto"/>
            <w:vAlign w:val="center"/>
            <w:hideMark/>
          </w:tcPr>
          <w:p w14:paraId="73E4B69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NAI</w:t>
            </w:r>
          </w:p>
        </w:tc>
        <w:tc>
          <w:tcPr>
            <w:tcW w:w="764" w:type="pct"/>
            <w:gridSpan w:val="2"/>
            <w:shd w:val="clear" w:color="auto" w:fill="auto"/>
            <w:vAlign w:val="bottom"/>
            <w:hideMark/>
          </w:tcPr>
          <w:p w14:paraId="283E2A4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31" w:type="pct"/>
            <w:gridSpan w:val="2"/>
            <w:shd w:val="clear" w:color="auto" w:fill="auto"/>
            <w:vAlign w:val="bottom"/>
            <w:hideMark/>
          </w:tcPr>
          <w:p w14:paraId="73E8E69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7ACEA985" w14:textId="77777777" w:rsidTr="003A3B24">
        <w:trPr>
          <w:trHeight w:val="284"/>
        </w:trPr>
        <w:tc>
          <w:tcPr>
            <w:tcW w:w="687" w:type="pct"/>
            <w:gridSpan w:val="2"/>
            <w:shd w:val="clear" w:color="auto" w:fill="auto"/>
            <w:vAlign w:val="center"/>
            <w:hideMark/>
          </w:tcPr>
          <w:p w14:paraId="4FF2B45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C3.3.8</w:t>
            </w:r>
          </w:p>
        </w:tc>
        <w:tc>
          <w:tcPr>
            <w:tcW w:w="1193" w:type="pct"/>
            <w:gridSpan w:val="3"/>
            <w:shd w:val="clear" w:color="auto" w:fill="auto"/>
            <w:vAlign w:val="center"/>
            <w:hideMark/>
          </w:tcPr>
          <w:p w14:paraId="2CFE32F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Large backlit LCD display</w:t>
            </w:r>
          </w:p>
        </w:tc>
        <w:tc>
          <w:tcPr>
            <w:tcW w:w="1425" w:type="pct"/>
            <w:gridSpan w:val="4"/>
            <w:shd w:val="clear" w:color="auto" w:fill="auto"/>
            <w:vAlign w:val="center"/>
            <w:hideMark/>
          </w:tcPr>
          <w:p w14:paraId="2EF53B9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764" w:type="pct"/>
            <w:gridSpan w:val="2"/>
            <w:shd w:val="clear" w:color="auto" w:fill="auto"/>
            <w:vAlign w:val="bottom"/>
            <w:hideMark/>
          </w:tcPr>
          <w:p w14:paraId="10FCDDB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31" w:type="pct"/>
            <w:gridSpan w:val="2"/>
            <w:shd w:val="clear" w:color="auto" w:fill="auto"/>
            <w:vAlign w:val="bottom"/>
            <w:hideMark/>
          </w:tcPr>
          <w:p w14:paraId="4FD35E1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73116844" w14:textId="77777777" w:rsidTr="003A3B24">
        <w:trPr>
          <w:trHeight w:val="284"/>
        </w:trPr>
        <w:tc>
          <w:tcPr>
            <w:tcW w:w="687" w:type="pct"/>
            <w:gridSpan w:val="2"/>
            <w:shd w:val="clear" w:color="auto" w:fill="auto"/>
            <w:vAlign w:val="center"/>
            <w:hideMark/>
          </w:tcPr>
          <w:p w14:paraId="654A407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C3.3.9</w:t>
            </w:r>
          </w:p>
        </w:tc>
        <w:tc>
          <w:tcPr>
            <w:tcW w:w="1193" w:type="pct"/>
            <w:gridSpan w:val="3"/>
            <w:shd w:val="clear" w:color="auto" w:fill="auto"/>
            <w:vAlign w:val="center"/>
            <w:hideMark/>
          </w:tcPr>
          <w:p w14:paraId="6C98C7E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Gain control knob on each input, with protective 'roll-bar' that prevents accidental </w:t>
            </w:r>
            <w:r w:rsidRPr="00007017">
              <w:rPr>
                <w:rFonts w:asciiTheme="minorHAnsi" w:hAnsiTheme="minorHAnsi" w:cstheme="minorHAnsi"/>
                <w:szCs w:val="22"/>
              </w:rPr>
              <w:lastRenderedPageBreak/>
              <w:t>movement during handling</w:t>
            </w:r>
          </w:p>
        </w:tc>
        <w:tc>
          <w:tcPr>
            <w:tcW w:w="1425" w:type="pct"/>
            <w:gridSpan w:val="4"/>
            <w:shd w:val="clear" w:color="auto" w:fill="auto"/>
            <w:vAlign w:val="center"/>
            <w:hideMark/>
          </w:tcPr>
          <w:p w14:paraId="3C3A20F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lastRenderedPageBreak/>
              <w:t>ΝΑΙ</w:t>
            </w:r>
          </w:p>
        </w:tc>
        <w:tc>
          <w:tcPr>
            <w:tcW w:w="764" w:type="pct"/>
            <w:gridSpan w:val="2"/>
            <w:shd w:val="clear" w:color="auto" w:fill="auto"/>
            <w:vAlign w:val="bottom"/>
            <w:hideMark/>
          </w:tcPr>
          <w:p w14:paraId="1D0E9B9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31" w:type="pct"/>
            <w:gridSpan w:val="2"/>
            <w:shd w:val="clear" w:color="auto" w:fill="auto"/>
            <w:vAlign w:val="bottom"/>
            <w:hideMark/>
          </w:tcPr>
          <w:p w14:paraId="5473A1C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1956EF33" w14:textId="77777777" w:rsidTr="003A3B24">
        <w:trPr>
          <w:trHeight w:val="284"/>
        </w:trPr>
        <w:tc>
          <w:tcPr>
            <w:tcW w:w="687" w:type="pct"/>
            <w:gridSpan w:val="2"/>
            <w:shd w:val="clear" w:color="auto" w:fill="auto"/>
            <w:vAlign w:val="center"/>
            <w:hideMark/>
          </w:tcPr>
          <w:p w14:paraId="7DD9DBE8" w14:textId="77777777" w:rsidR="00115B68" w:rsidRPr="00D62468" w:rsidRDefault="00115B68" w:rsidP="00115B68">
            <w:pPr>
              <w:rPr>
                <w:rFonts w:asciiTheme="minorHAnsi" w:hAnsiTheme="minorHAnsi" w:cstheme="minorHAnsi"/>
                <w:szCs w:val="22"/>
              </w:rPr>
            </w:pPr>
            <w:r w:rsidRPr="00D62468">
              <w:rPr>
                <w:rFonts w:asciiTheme="minorHAnsi" w:hAnsiTheme="minorHAnsi" w:cstheme="minorHAnsi"/>
                <w:szCs w:val="22"/>
              </w:rPr>
              <w:t>C3.3.10</w:t>
            </w:r>
          </w:p>
        </w:tc>
        <w:tc>
          <w:tcPr>
            <w:tcW w:w="1193" w:type="pct"/>
            <w:gridSpan w:val="3"/>
            <w:shd w:val="clear" w:color="auto" w:fill="auto"/>
            <w:vAlign w:val="center"/>
            <w:hideMark/>
          </w:tcPr>
          <w:p w14:paraId="29D64001" w14:textId="77777777" w:rsidR="00115B68" w:rsidRPr="00D62468" w:rsidRDefault="00115B68" w:rsidP="00115B68">
            <w:pPr>
              <w:rPr>
                <w:rFonts w:asciiTheme="minorHAnsi" w:hAnsiTheme="minorHAnsi" w:cstheme="minorHAnsi"/>
                <w:szCs w:val="22"/>
              </w:rPr>
            </w:pPr>
            <w:r w:rsidRPr="00D62468">
              <w:rPr>
                <w:rFonts w:asciiTheme="minorHAnsi" w:hAnsiTheme="minorHAnsi" w:cstheme="minorHAnsi"/>
                <w:szCs w:val="22"/>
              </w:rPr>
              <w:t>Records directly to SD and SDHC cards up to 32 GB</w:t>
            </w:r>
          </w:p>
        </w:tc>
        <w:tc>
          <w:tcPr>
            <w:tcW w:w="1425" w:type="pct"/>
            <w:gridSpan w:val="4"/>
            <w:shd w:val="clear" w:color="auto" w:fill="auto"/>
            <w:vAlign w:val="center"/>
            <w:hideMark/>
          </w:tcPr>
          <w:p w14:paraId="1B622F6C" w14:textId="77777777" w:rsidR="00115B68" w:rsidRPr="00D62468" w:rsidRDefault="00115B68" w:rsidP="00115B68">
            <w:pPr>
              <w:rPr>
                <w:rFonts w:asciiTheme="minorHAnsi" w:hAnsiTheme="minorHAnsi" w:cstheme="minorHAnsi"/>
                <w:szCs w:val="22"/>
              </w:rPr>
            </w:pPr>
            <w:r w:rsidRPr="00D62468">
              <w:rPr>
                <w:rFonts w:asciiTheme="minorHAnsi" w:hAnsiTheme="minorHAnsi" w:cstheme="minorHAnsi"/>
                <w:szCs w:val="22"/>
              </w:rPr>
              <w:t>ΝΑΙ</w:t>
            </w:r>
          </w:p>
        </w:tc>
        <w:tc>
          <w:tcPr>
            <w:tcW w:w="764" w:type="pct"/>
            <w:gridSpan w:val="2"/>
            <w:shd w:val="clear" w:color="auto" w:fill="auto"/>
            <w:vAlign w:val="bottom"/>
            <w:hideMark/>
          </w:tcPr>
          <w:p w14:paraId="20C1F989" w14:textId="77777777" w:rsidR="00115B68" w:rsidRPr="00D62468" w:rsidRDefault="00115B68" w:rsidP="00115B68">
            <w:pPr>
              <w:rPr>
                <w:rFonts w:asciiTheme="minorHAnsi" w:hAnsiTheme="minorHAnsi" w:cstheme="minorHAnsi"/>
                <w:szCs w:val="22"/>
              </w:rPr>
            </w:pPr>
            <w:r w:rsidRPr="00D62468">
              <w:rPr>
                <w:rFonts w:asciiTheme="minorHAnsi" w:hAnsiTheme="minorHAnsi" w:cstheme="minorHAnsi"/>
                <w:szCs w:val="22"/>
              </w:rPr>
              <w:t> </w:t>
            </w:r>
          </w:p>
        </w:tc>
        <w:tc>
          <w:tcPr>
            <w:tcW w:w="931" w:type="pct"/>
            <w:gridSpan w:val="2"/>
            <w:shd w:val="clear" w:color="auto" w:fill="auto"/>
            <w:vAlign w:val="bottom"/>
            <w:hideMark/>
          </w:tcPr>
          <w:p w14:paraId="4C8EB231" w14:textId="77777777" w:rsidR="00115B68" w:rsidRPr="00D62468" w:rsidRDefault="00115B68" w:rsidP="00115B68">
            <w:pPr>
              <w:rPr>
                <w:rFonts w:asciiTheme="minorHAnsi" w:hAnsiTheme="minorHAnsi" w:cstheme="minorHAnsi"/>
                <w:szCs w:val="22"/>
              </w:rPr>
            </w:pPr>
            <w:r w:rsidRPr="00D62468">
              <w:rPr>
                <w:rFonts w:asciiTheme="minorHAnsi" w:hAnsiTheme="minorHAnsi" w:cstheme="minorHAnsi"/>
                <w:szCs w:val="22"/>
              </w:rPr>
              <w:t> </w:t>
            </w:r>
          </w:p>
        </w:tc>
      </w:tr>
      <w:tr w:rsidR="00115B68" w:rsidRPr="007F2817" w14:paraId="001FA394" w14:textId="77777777" w:rsidTr="003A3B24">
        <w:trPr>
          <w:trHeight w:val="284"/>
        </w:trPr>
        <w:tc>
          <w:tcPr>
            <w:tcW w:w="687" w:type="pct"/>
            <w:gridSpan w:val="2"/>
            <w:shd w:val="clear" w:color="auto" w:fill="auto"/>
            <w:vAlign w:val="center"/>
            <w:hideMark/>
          </w:tcPr>
          <w:p w14:paraId="3723327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C3.3.11</w:t>
            </w:r>
          </w:p>
        </w:tc>
        <w:tc>
          <w:tcPr>
            <w:tcW w:w="1193" w:type="pct"/>
            <w:gridSpan w:val="3"/>
            <w:shd w:val="clear" w:color="auto" w:fill="auto"/>
            <w:vAlign w:val="center"/>
            <w:hideMark/>
          </w:tcPr>
          <w:p w14:paraId="5C550A1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2 mic/line inputs with XLR/TRS combo connectors, each with selectable phantom power and -20 dB pad</w:t>
            </w:r>
          </w:p>
        </w:tc>
        <w:tc>
          <w:tcPr>
            <w:tcW w:w="1425" w:type="pct"/>
            <w:gridSpan w:val="4"/>
            <w:shd w:val="clear" w:color="auto" w:fill="auto"/>
            <w:vAlign w:val="center"/>
            <w:hideMark/>
          </w:tcPr>
          <w:p w14:paraId="45716AB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764" w:type="pct"/>
            <w:gridSpan w:val="2"/>
            <w:shd w:val="clear" w:color="auto" w:fill="auto"/>
            <w:vAlign w:val="bottom"/>
            <w:hideMark/>
          </w:tcPr>
          <w:p w14:paraId="2B182EE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31" w:type="pct"/>
            <w:gridSpan w:val="2"/>
            <w:shd w:val="clear" w:color="auto" w:fill="auto"/>
            <w:vAlign w:val="bottom"/>
            <w:hideMark/>
          </w:tcPr>
          <w:p w14:paraId="59CBF26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6D8BF827" w14:textId="77777777" w:rsidTr="003A3B24">
        <w:trPr>
          <w:trHeight w:val="284"/>
        </w:trPr>
        <w:tc>
          <w:tcPr>
            <w:tcW w:w="687" w:type="pct"/>
            <w:gridSpan w:val="2"/>
            <w:shd w:val="clear" w:color="auto" w:fill="auto"/>
            <w:vAlign w:val="center"/>
            <w:hideMark/>
          </w:tcPr>
          <w:p w14:paraId="58D31ACA" w14:textId="77777777" w:rsidR="00115B68" w:rsidRPr="00D62468" w:rsidRDefault="00115B68" w:rsidP="00115B68">
            <w:pPr>
              <w:rPr>
                <w:rFonts w:asciiTheme="minorHAnsi" w:hAnsiTheme="minorHAnsi" w:cstheme="minorHAnsi"/>
                <w:szCs w:val="22"/>
              </w:rPr>
            </w:pPr>
            <w:r w:rsidRPr="00D62468">
              <w:rPr>
                <w:rFonts w:asciiTheme="minorHAnsi" w:hAnsiTheme="minorHAnsi" w:cstheme="minorHAnsi"/>
                <w:szCs w:val="22"/>
              </w:rPr>
              <w:t>C3.3.12</w:t>
            </w:r>
          </w:p>
        </w:tc>
        <w:tc>
          <w:tcPr>
            <w:tcW w:w="1193" w:type="pct"/>
            <w:gridSpan w:val="3"/>
            <w:shd w:val="clear" w:color="auto" w:fill="auto"/>
            <w:vAlign w:val="center"/>
            <w:hideMark/>
          </w:tcPr>
          <w:p w14:paraId="35B78FCD" w14:textId="77777777" w:rsidR="00115B68" w:rsidRPr="00D62468" w:rsidRDefault="00115B68" w:rsidP="00115B68">
            <w:pPr>
              <w:rPr>
                <w:rFonts w:asciiTheme="minorHAnsi" w:hAnsiTheme="minorHAnsi" w:cstheme="minorHAnsi"/>
                <w:szCs w:val="22"/>
              </w:rPr>
            </w:pPr>
            <w:r w:rsidRPr="00D62468">
              <w:rPr>
                <w:rFonts w:asciiTheme="minorHAnsi" w:hAnsiTheme="minorHAnsi" w:cstheme="minorHAnsi"/>
                <w:szCs w:val="22"/>
              </w:rPr>
              <w:t>Built-in effects</w:t>
            </w:r>
          </w:p>
        </w:tc>
        <w:tc>
          <w:tcPr>
            <w:tcW w:w="1425" w:type="pct"/>
            <w:gridSpan w:val="4"/>
            <w:shd w:val="clear" w:color="auto" w:fill="auto"/>
            <w:vAlign w:val="center"/>
            <w:hideMark/>
          </w:tcPr>
          <w:p w14:paraId="5E147A39" w14:textId="77777777" w:rsidR="00115B68" w:rsidRPr="00D62468" w:rsidRDefault="00115B68" w:rsidP="00115B68">
            <w:pPr>
              <w:rPr>
                <w:rFonts w:asciiTheme="minorHAnsi" w:hAnsiTheme="minorHAnsi" w:cstheme="minorHAnsi"/>
                <w:szCs w:val="22"/>
              </w:rPr>
            </w:pPr>
            <w:r w:rsidRPr="00D62468">
              <w:rPr>
                <w:rFonts w:asciiTheme="minorHAnsi" w:hAnsiTheme="minorHAnsi" w:cstheme="minorHAnsi"/>
                <w:szCs w:val="22"/>
              </w:rPr>
              <w:t>high-pass filter, compressor and limiter</w:t>
            </w:r>
          </w:p>
        </w:tc>
        <w:tc>
          <w:tcPr>
            <w:tcW w:w="764" w:type="pct"/>
            <w:gridSpan w:val="2"/>
            <w:shd w:val="clear" w:color="auto" w:fill="auto"/>
            <w:vAlign w:val="bottom"/>
            <w:hideMark/>
          </w:tcPr>
          <w:p w14:paraId="52A1B2E0" w14:textId="77777777" w:rsidR="00115B68" w:rsidRPr="00D62468" w:rsidRDefault="00115B68" w:rsidP="00115B68">
            <w:pPr>
              <w:rPr>
                <w:rFonts w:asciiTheme="minorHAnsi" w:hAnsiTheme="minorHAnsi" w:cstheme="minorHAnsi"/>
                <w:szCs w:val="22"/>
              </w:rPr>
            </w:pPr>
            <w:r w:rsidRPr="00D62468">
              <w:rPr>
                <w:rFonts w:asciiTheme="minorHAnsi" w:hAnsiTheme="minorHAnsi" w:cstheme="minorHAnsi"/>
                <w:szCs w:val="22"/>
              </w:rPr>
              <w:t> </w:t>
            </w:r>
          </w:p>
        </w:tc>
        <w:tc>
          <w:tcPr>
            <w:tcW w:w="931" w:type="pct"/>
            <w:gridSpan w:val="2"/>
            <w:shd w:val="clear" w:color="auto" w:fill="auto"/>
            <w:vAlign w:val="bottom"/>
            <w:hideMark/>
          </w:tcPr>
          <w:p w14:paraId="205810DF" w14:textId="77777777" w:rsidR="00115B68" w:rsidRPr="00D62468" w:rsidRDefault="00115B68" w:rsidP="00115B68">
            <w:pPr>
              <w:rPr>
                <w:rFonts w:asciiTheme="minorHAnsi" w:hAnsiTheme="minorHAnsi" w:cstheme="minorHAnsi"/>
                <w:szCs w:val="22"/>
              </w:rPr>
            </w:pPr>
            <w:r w:rsidRPr="00D62468">
              <w:rPr>
                <w:rFonts w:asciiTheme="minorHAnsi" w:hAnsiTheme="minorHAnsi" w:cstheme="minorHAnsi"/>
                <w:szCs w:val="22"/>
              </w:rPr>
              <w:t> </w:t>
            </w:r>
          </w:p>
        </w:tc>
      </w:tr>
      <w:tr w:rsidR="00115B68" w:rsidRPr="007F2817" w14:paraId="1F498DC0" w14:textId="77777777" w:rsidTr="003A3B24">
        <w:trPr>
          <w:trHeight w:val="284"/>
        </w:trPr>
        <w:tc>
          <w:tcPr>
            <w:tcW w:w="687" w:type="pct"/>
            <w:gridSpan w:val="2"/>
            <w:shd w:val="clear" w:color="auto" w:fill="auto"/>
            <w:vAlign w:val="center"/>
            <w:hideMark/>
          </w:tcPr>
          <w:p w14:paraId="2DBBD267" w14:textId="77777777" w:rsidR="00115B68" w:rsidRPr="00D62468" w:rsidRDefault="00115B68" w:rsidP="00115B68">
            <w:pPr>
              <w:rPr>
                <w:rFonts w:asciiTheme="minorHAnsi" w:hAnsiTheme="minorHAnsi" w:cstheme="minorHAnsi"/>
                <w:szCs w:val="22"/>
              </w:rPr>
            </w:pPr>
            <w:r w:rsidRPr="00D62468">
              <w:rPr>
                <w:rFonts w:asciiTheme="minorHAnsi" w:hAnsiTheme="minorHAnsi" w:cstheme="minorHAnsi"/>
                <w:szCs w:val="22"/>
              </w:rPr>
              <w:t>C3.3.13</w:t>
            </w:r>
          </w:p>
        </w:tc>
        <w:tc>
          <w:tcPr>
            <w:tcW w:w="1193" w:type="pct"/>
            <w:gridSpan w:val="3"/>
            <w:shd w:val="clear" w:color="auto" w:fill="auto"/>
            <w:vAlign w:val="center"/>
            <w:hideMark/>
          </w:tcPr>
          <w:p w14:paraId="198371FE" w14:textId="77777777" w:rsidR="00115B68" w:rsidRPr="00D62468" w:rsidRDefault="00115B68" w:rsidP="00115B68">
            <w:pPr>
              <w:rPr>
                <w:rFonts w:asciiTheme="minorHAnsi" w:hAnsiTheme="minorHAnsi" w:cstheme="minorHAnsi"/>
                <w:szCs w:val="22"/>
              </w:rPr>
            </w:pPr>
            <w:r w:rsidRPr="00D62468">
              <w:rPr>
                <w:rFonts w:asciiTheme="minorHAnsi" w:hAnsiTheme="minorHAnsi" w:cstheme="minorHAnsi"/>
                <w:szCs w:val="22"/>
              </w:rPr>
              <w:t>Chromatic tuner and metronome</w:t>
            </w:r>
          </w:p>
        </w:tc>
        <w:tc>
          <w:tcPr>
            <w:tcW w:w="1425" w:type="pct"/>
            <w:gridSpan w:val="4"/>
            <w:shd w:val="clear" w:color="auto" w:fill="auto"/>
            <w:vAlign w:val="center"/>
            <w:hideMark/>
          </w:tcPr>
          <w:p w14:paraId="62B8D611" w14:textId="77777777" w:rsidR="00115B68" w:rsidRPr="00D62468" w:rsidRDefault="00115B68" w:rsidP="00115B68">
            <w:pPr>
              <w:rPr>
                <w:rFonts w:asciiTheme="minorHAnsi" w:hAnsiTheme="minorHAnsi" w:cstheme="minorHAnsi"/>
                <w:szCs w:val="22"/>
              </w:rPr>
            </w:pPr>
            <w:r w:rsidRPr="00D62468">
              <w:rPr>
                <w:rFonts w:asciiTheme="minorHAnsi" w:hAnsiTheme="minorHAnsi" w:cstheme="minorHAnsi"/>
                <w:szCs w:val="22"/>
              </w:rPr>
              <w:t>ΝΑΙ</w:t>
            </w:r>
          </w:p>
        </w:tc>
        <w:tc>
          <w:tcPr>
            <w:tcW w:w="764" w:type="pct"/>
            <w:gridSpan w:val="2"/>
            <w:shd w:val="clear" w:color="auto" w:fill="auto"/>
            <w:vAlign w:val="bottom"/>
            <w:hideMark/>
          </w:tcPr>
          <w:p w14:paraId="67F93E3D" w14:textId="77777777" w:rsidR="00115B68" w:rsidRPr="00D62468" w:rsidRDefault="00115B68" w:rsidP="00115B68">
            <w:pPr>
              <w:rPr>
                <w:rFonts w:asciiTheme="minorHAnsi" w:hAnsiTheme="minorHAnsi" w:cstheme="minorHAnsi"/>
                <w:szCs w:val="22"/>
              </w:rPr>
            </w:pPr>
            <w:r w:rsidRPr="00D62468">
              <w:rPr>
                <w:rFonts w:asciiTheme="minorHAnsi" w:hAnsiTheme="minorHAnsi" w:cstheme="minorHAnsi"/>
                <w:szCs w:val="22"/>
              </w:rPr>
              <w:t> </w:t>
            </w:r>
          </w:p>
        </w:tc>
        <w:tc>
          <w:tcPr>
            <w:tcW w:w="931" w:type="pct"/>
            <w:gridSpan w:val="2"/>
            <w:shd w:val="clear" w:color="auto" w:fill="auto"/>
            <w:vAlign w:val="bottom"/>
            <w:hideMark/>
          </w:tcPr>
          <w:p w14:paraId="5FD591DC" w14:textId="77777777" w:rsidR="00115B68" w:rsidRPr="00D62468" w:rsidRDefault="00115B68" w:rsidP="00115B68">
            <w:pPr>
              <w:rPr>
                <w:rFonts w:asciiTheme="minorHAnsi" w:hAnsiTheme="minorHAnsi" w:cstheme="minorHAnsi"/>
                <w:szCs w:val="22"/>
              </w:rPr>
            </w:pPr>
            <w:r w:rsidRPr="00D62468">
              <w:rPr>
                <w:rFonts w:asciiTheme="minorHAnsi" w:hAnsiTheme="minorHAnsi" w:cstheme="minorHAnsi"/>
                <w:szCs w:val="22"/>
              </w:rPr>
              <w:t> </w:t>
            </w:r>
          </w:p>
        </w:tc>
      </w:tr>
      <w:tr w:rsidR="00115B68" w:rsidRPr="007F2817" w14:paraId="5883F854" w14:textId="77777777" w:rsidTr="003A3B24">
        <w:trPr>
          <w:trHeight w:val="284"/>
        </w:trPr>
        <w:tc>
          <w:tcPr>
            <w:tcW w:w="687" w:type="pct"/>
            <w:gridSpan w:val="2"/>
            <w:shd w:val="clear" w:color="auto" w:fill="auto"/>
            <w:vAlign w:val="center"/>
            <w:hideMark/>
          </w:tcPr>
          <w:p w14:paraId="63CFB6A5" w14:textId="77777777" w:rsidR="00115B68" w:rsidRPr="00D62468" w:rsidRDefault="00115B68" w:rsidP="00115B68">
            <w:pPr>
              <w:rPr>
                <w:rFonts w:asciiTheme="minorHAnsi" w:hAnsiTheme="minorHAnsi" w:cstheme="minorHAnsi"/>
                <w:szCs w:val="22"/>
              </w:rPr>
            </w:pPr>
            <w:r w:rsidRPr="00D62468">
              <w:rPr>
                <w:rFonts w:asciiTheme="minorHAnsi" w:hAnsiTheme="minorHAnsi" w:cstheme="minorHAnsi"/>
                <w:szCs w:val="22"/>
              </w:rPr>
              <w:t>C3.3.14</w:t>
            </w:r>
          </w:p>
        </w:tc>
        <w:tc>
          <w:tcPr>
            <w:tcW w:w="1193" w:type="pct"/>
            <w:gridSpan w:val="3"/>
            <w:shd w:val="clear" w:color="auto" w:fill="auto"/>
            <w:vAlign w:val="center"/>
            <w:hideMark/>
          </w:tcPr>
          <w:p w14:paraId="329EC51D" w14:textId="77777777" w:rsidR="00115B68" w:rsidRPr="00D62468" w:rsidRDefault="00115B68" w:rsidP="00115B68">
            <w:pPr>
              <w:rPr>
                <w:rFonts w:asciiTheme="minorHAnsi" w:hAnsiTheme="minorHAnsi" w:cstheme="minorHAnsi"/>
                <w:szCs w:val="22"/>
              </w:rPr>
            </w:pPr>
            <w:r w:rsidRPr="00D62468">
              <w:rPr>
                <w:rFonts w:asciiTheme="minorHAnsi" w:hAnsiTheme="minorHAnsi" w:cstheme="minorHAnsi"/>
                <w:szCs w:val="22"/>
              </w:rPr>
              <w:t>Auto-record, pre-record and backup-record functions</w:t>
            </w:r>
          </w:p>
        </w:tc>
        <w:tc>
          <w:tcPr>
            <w:tcW w:w="1425" w:type="pct"/>
            <w:gridSpan w:val="4"/>
            <w:shd w:val="clear" w:color="auto" w:fill="auto"/>
            <w:vAlign w:val="center"/>
            <w:hideMark/>
          </w:tcPr>
          <w:p w14:paraId="0FFCB5F7" w14:textId="77777777" w:rsidR="00115B68" w:rsidRPr="00D62468" w:rsidRDefault="00115B68" w:rsidP="00115B68">
            <w:pPr>
              <w:rPr>
                <w:rFonts w:asciiTheme="minorHAnsi" w:hAnsiTheme="minorHAnsi" w:cstheme="minorHAnsi"/>
                <w:szCs w:val="22"/>
              </w:rPr>
            </w:pPr>
            <w:r w:rsidRPr="00D62468">
              <w:rPr>
                <w:rFonts w:asciiTheme="minorHAnsi" w:hAnsiTheme="minorHAnsi" w:cstheme="minorHAnsi"/>
                <w:szCs w:val="22"/>
              </w:rPr>
              <w:t>ΝΑΙ</w:t>
            </w:r>
          </w:p>
        </w:tc>
        <w:tc>
          <w:tcPr>
            <w:tcW w:w="764" w:type="pct"/>
            <w:gridSpan w:val="2"/>
            <w:shd w:val="clear" w:color="auto" w:fill="auto"/>
            <w:vAlign w:val="bottom"/>
            <w:hideMark/>
          </w:tcPr>
          <w:p w14:paraId="6CDD82B2" w14:textId="77777777" w:rsidR="00115B68" w:rsidRPr="00D62468" w:rsidRDefault="00115B68" w:rsidP="00115B68">
            <w:pPr>
              <w:rPr>
                <w:rFonts w:asciiTheme="minorHAnsi" w:hAnsiTheme="minorHAnsi" w:cstheme="minorHAnsi"/>
                <w:szCs w:val="22"/>
              </w:rPr>
            </w:pPr>
            <w:r w:rsidRPr="00D62468">
              <w:rPr>
                <w:rFonts w:asciiTheme="minorHAnsi" w:hAnsiTheme="minorHAnsi" w:cstheme="minorHAnsi"/>
                <w:szCs w:val="22"/>
              </w:rPr>
              <w:t> </w:t>
            </w:r>
          </w:p>
        </w:tc>
        <w:tc>
          <w:tcPr>
            <w:tcW w:w="931" w:type="pct"/>
            <w:gridSpan w:val="2"/>
            <w:shd w:val="clear" w:color="auto" w:fill="auto"/>
            <w:vAlign w:val="bottom"/>
            <w:hideMark/>
          </w:tcPr>
          <w:p w14:paraId="08EBC8D3" w14:textId="77777777" w:rsidR="00115B68" w:rsidRPr="00D62468" w:rsidRDefault="00115B68" w:rsidP="00115B68">
            <w:pPr>
              <w:rPr>
                <w:rFonts w:asciiTheme="minorHAnsi" w:hAnsiTheme="minorHAnsi" w:cstheme="minorHAnsi"/>
                <w:szCs w:val="22"/>
              </w:rPr>
            </w:pPr>
            <w:r w:rsidRPr="00D62468">
              <w:rPr>
                <w:rFonts w:asciiTheme="minorHAnsi" w:hAnsiTheme="minorHAnsi" w:cstheme="minorHAnsi"/>
                <w:szCs w:val="22"/>
              </w:rPr>
              <w:t> </w:t>
            </w:r>
          </w:p>
        </w:tc>
      </w:tr>
      <w:tr w:rsidR="00115B68" w:rsidRPr="007F2817" w14:paraId="412441C3" w14:textId="77777777" w:rsidTr="003A3B24">
        <w:trPr>
          <w:trHeight w:val="284"/>
        </w:trPr>
        <w:tc>
          <w:tcPr>
            <w:tcW w:w="687" w:type="pct"/>
            <w:gridSpan w:val="2"/>
            <w:shd w:val="clear" w:color="auto" w:fill="auto"/>
            <w:vAlign w:val="center"/>
            <w:hideMark/>
          </w:tcPr>
          <w:p w14:paraId="59DA98C3" w14:textId="77777777" w:rsidR="00115B68" w:rsidRPr="00D62468" w:rsidRDefault="00115B68" w:rsidP="00115B68">
            <w:pPr>
              <w:rPr>
                <w:rFonts w:asciiTheme="minorHAnsi" w:hAnsiTheme="minorHAnsi" w:cstheme="minorHAnsi"/>
                <w:szCs w:val="22"/>
              </w:rPr>
            </w:pPr>
            <w:r w:rsidRPr="00D62468">
              <w:rPr>
                <w:rFonts w:asciiTheme="minorHAnsi" w:hAnsiTheme="minorHAnsi" w:cstheme="minorHAnsi"/>
                <w:szCs w:val="22"/>
              </w:rPr>
              <w:t>C3.3.15</w:t>
            </w:r>
          </w:p>
        </w:tc>
        <w:tc>
          <w:tcPr>
            <w:tcW w:w="1193" w:type="pct"/>
            <w:gridSpan w:val="3"/>
            <w:shd w:val="clear" w:color="auto" w:fill="auto"/>
            <w:vAlign w:val="center"/>
            <w:hideMark/>
          </w:tcPr>
          <w:p w14:paraId="32236069" w14:textId="77777777" w:rsidR="00115B68" w:rsidRPr="00D62468" w:rsidRDefault="00115B68" w:rsidP="00115B68">
            <w:pPr>
              <w:rPr>
                <w:rFonts w:asciiTheme="minorHAnsi" w:hAnsiTheme="minorHAnsi" w:cstheme="minorHAnsi"/>
                <w:szCs w:val="22"/>
              </w:rPr>
            </w:pPr>
            <w:r w:rsidRPr="00D62468">
              <w:rPr>
                <w:rFonts w:asciiTheme="minorHAnsi" w:hAnsiTheme="minorHAnsi" w:cstheme="minorHAnsi"/>
                <w:szCs w:val="22"/>
              </w:rPr>
              <w:t>Operating time (with alkaline batteries)</w:t>
            </w:r>
          </w:p>
        </w:tc>
        <w:tc>
          <w:tcPr>
            <w:tcW w:w="1425" w:type="pct"/>
            <w:gridSpan w:val="4"/>
            <w:shd w:val="clear" w:color="auto" w:fill="auto"/>
            <w:vAlign w:val="center"/>
            <w:hideMark/>
          </w:tcPr>
          <w:p w14:paraId="12366162" w14:textId="77777777" w:rsidR="00115B68" w:rsidRPr="00D62468" w:rsidRDefault="00115B68" w:rsidP="00115B68">
            <w:pPr>
              <w:rPr>
                <w:rFonts w:asciiTheme="minorHAnsi" w:hAnsiTheme="minorHAnsi" w:cstheme="minorHAnsi"/>
                <w:szCs w:val="22"/>
              </w:rPr>
            </w:pPr>
            <w:r w:rsidRPr="00D62468">
              <w:rPr>
                <w:rFonts w:asciiTheme="minorHAnsi" w:hAnsiTheme="minorHAnsi" w:cstheme="minorHAnsi"/>
                <w:szCs w:val="22"/>
              </w:rPr>
              <w:t>approx. 15 h</w:t>
            </w:r>
          </w:p>
        </w:tc>
        <w:tc>
          <w:tcPr>
            <w:tcW w:w="764" w:type="pct"/>
            <w:gridSpan w:val="2"/>
            <w:shd w:val="clear" w:color="auto" w:fill="auto"/>
            <w:vAlign w:val="bottom"/>
            <w:hideMark/>
          </w:tcPr>
          <w:p w14:paraId="4B4299C8" w14:textId="77777777" w:rsidR="00115B68" w:rsidRPr="00D62468" w:rsidRDefault="00115B68" w:rsidP="00115B68">
            <w:pPr>
              <w:rPr>
                <w:rFonts w:asciiTheme="minorHAnsi" w:hAnsiTheme="minorHAnsi" w:cstheme="minorHAnsi"/>
                <w:szCs w:val="22"/>
              </w:rPr>
            </w:pPr>
            <w:r w:rsidRPr="00D62468">
              <w:rPr>
                <w:rFonts w:asciiTheme="minorHAnsi" w:hAnsiTheme="minorHAnsi" w:cstheme="minorHAnsi"/>
                <w:szCs w:val="22"/>
              </w:rPr>
              <w:t> </w:t>
            </w:r>
          </w:p>
        </w:tc>
        <w:tc>
          <w:tcPr>
            <w:tcW w:w="931" w:type="pct"/>
            <w:gridSpan w:val="2"/>
            <w:shd w:val="clear" w:color="auto" w:fill="auto"/>
            <w:vAlign w:val="bottom"/>
            <w:hideMark/>
          </w:tcPr>
          <w:p w14:paraId="55127BCD" w14:textId="77777777" w:rsidR="00115B68" w:rsidRPr="00D62468" w:rsidRDefault="00115B68" w:rsidP="00115B68">
            <w:pPr>
              <w:rPr>
                <w:rFonts w:asciiTheme="minorHAnsi" w:hAnsiTheme="minorHAnsi" w:cstheme="minorHAnsi"/>
                <w:szCs w:val="22"/>
              </w:rPr>
            </w:pPr>
            <w:r w:rsidRPr="00D62468">
              <w:rPr>
                <w:rFonts w:asciiTheme="minorHAnsi" w:hAnsiTheme="minorHAnsi" w:cstheme="minorHAnsi"/>
                <w:szCs w:val="22"/>
              </w:rPr>
              <w:t> </w:t>
            </w:r>
          </w:p>
        </w:tc>
      </w:tr>
      <w:tr w:rsidR="00115B68" w:rsidRPr="007F2817" w14:paraId="0E7AE9FD" w14:textId="77777777" w:rsidTr="003A3B24">
        <w:trPr>
          <w:trHeight w:val="284"/>
        </w:trPr>
        <w:tc>
          <w:tcPr>
            <w:tcW w:w="687" w:type="pct"/>
            <w:gridSpan w:val="2"/>
            <w:shd w:val="clear" w:color="auto" w:fill="auto"/>
            <w:vAlign w:val="center"/>
            <w:hideMark/>
          </w:tcPr>
          <w:p w14:paraId="26FBAAF6" w14:textId="77777777" w:rsidR="00115B68" w:rsidRPr="00D62468" w:rsidRDefault="00115B68" w:rsidP="00115B68">
            <w:pPr>
              <w:rPr>
                <w:rFonts w:asciiTheme="minorHAnsi" w:hAnsiTheme="minorHAnsi" w:cstheme="minorHAnsi"/>
                <w:szCs w:val="22"/>
              </w:rPr>
            </w:pPr>
            <w:r w:rsidRPr="00D62468">
              <w:rPr>
                <w:rFonts w:asciiTheme="minorHAnsi" w:hAnsiTheme="minorHAnsi" w:cstheme="minorHAnsi"/>
                <w:szCs w:val="22"/>
              </w:rPr>
              <w:t>C3.3.16</w:t>
            </w:r>
          </w:p>
        </w:tc>
        <w:tc>
          <w:tcPr>
            <w:tcW w:w="1193" w:type="pct"/>
            <w:gridSpan w:val="3"/>
            <w:shd w:val="clear" w:color="auto" w:fill="auto"/>
            <w:vAlign w:val="center"/>
            <w:hideMark/>
          </w:tcPr>
          <w:p w14:paraId="1FDA6008" w14:textId="77777777" w:rsidR="00115B68" w:rsidRPr="00D62468" w:rsidRDefault="00115B68" w:rsidP="00115B68">
            <w:pPr>
              <w:rPr>
                <w:rFonts w:asciiTheme="minorHAnsi" w:hAnsiTheme="minorHAnsi" w:cstheme="minorHAnsi"/>
                <w:szCs w:val="22"/>
              </w:rPr>
            </w:pPr>
            <w:proofErr w:type="spellStart"/>
            <w:r w:rsidRPr="00D62468">
              <w:rPr>
                <w:rFonts w:asciiTheme="minorHAnsi" w:hAnsiTheme="minorHAnsi" w:cstheme="minorHAnsi"/>
                <w:szCs w:val="22"/>
              </w:rPr>
              <w:t>Δι</w:t>
            </w:r>
            <w:proofErr w:type="spellEnd"/>
            <w:r w:rsidRPr="00D62468">
              <w:rPr>
                <w:rFonts w:asciiTheme="minorHAnsi" w:hAnsiTheme="minorHAnsi" w:cstheme="minorHAnsi"/>
                <w:szCs w:val="22"/>
              </w:rPr>
              <w:t>αστάσεις</w:t>
            </w:r>
          </w:p>
        </w:tc>
        <w:tc>
          <w:tcPr>
            <w:tcW w:w="1425" w:type="pct"/>
            <w:gridSpan w:val="4"/>
            <w:shd w:val="clear" w:color="auto" w:fill="auto"/>
            <w:vAlign w:val="center"/>
            <w:hideMark/>
          </w:tcPr>
          <w:p w14:paraId="17A2E362" w14:textId="77777777" w:rsidR="00115B68" w:rsidRPr="00D62468" w:rsidRDefault="00115B68" w:rsidP="00115B68">
            <w:pPr>
              <w:rPr>
                <w:rFonts w:asciiTheme="minorHAnsi" w:hAnsiTheme="minorHAnsi" w:cstheme="minorHAnsi"/>
                <w:szCs w:val="22"/>
              </w:rPr>
            </w:pPr>
            <w:r w:rsidRPr="00D62468">
              <w:rPr>
                <w:rFonts w:asciiTheme="minorHAnsi" w:hAnsiTheme="minorHAnsi" w:cstheme="minorHAnsi"/>
                <w:szCs w:val="22"/>
              </w:rPr>
              <w:t>67 x 135 x 42 mm</w:t>
            </w:r>
          </w:p>
        </w:tc>
        <w:tc>
          <w:tcPr>
            <w:tcW w:w="764" w:type="pct"/>
            <w:gridSpan w:val="2"/>
            <w:shd w:val="clear" w:color="auto" w:fill="auto"/>
            <w:vAlign w:val="bottom"/>
            <w:hideMark/>
          </w:tcPr>
          <w:p w14:paraId="5EF9DD39" w14:textId="77777777" w:rsidR="00115B68" w:rsidRPr="00D62468" w:rsidRDefault="00115B68" w:rsidP="00115B68">
            <w:pPr>
              <w:rPr>
                <w:rFonts w:asciiTheme="minorHAnsi" w:hAnsiTheme="minorHAnsi" w:cstheme="minorHAnsi"/>
                <w:szCs w:val="22"/>
              </w:rPr>
            </w:pPr>
            <w:r w:rsidRPr="00D62468">
              <w:rPr>
                <w:rFonts w:asciiTheme="minorHAnsi" w:hAnsiTheme="minorHAnsi" w:cstheme="minorHAnsi"/>
                <w:szCs w:val="22"/>
              </w:rPr>
              <w:t> </w:t>
            </w:r>
          </w:p>
        </w:tc>
        <w:tc>
          <w:tcPr>
            <w:tcW w:w="931" w:type="pct"/>
            <w:gridSpan w:val="2"/>
            <w:shd w:val="clear" w:color="auto" w:fill="auto"/>
            <w:vAlign w:val="bottom"/>
            <w:hideMark/>
          </w:tcPr>
          <w:p w14:paraId="32A8BD82" w14:textId="77777777" w:rsidR="00115B68" w:rsidRPr="00D62468" w:rsidRDefault="00115B68" w:rsidP="00115B68">
            <w:pPr>
              <w:rPr>
                <w:rFonts w:asciiTheme="minorHAnsi" w:hAnsiTheme="minorHAnsi" w:cstheme="minorHAnsi"/>
                <w:szCs w:val="22"/>
              </w:rPr>
            </w:pPr>
            <w:r w:rsidRPr="00D62468">
              <w:rPr>
                <w:rFonts w:asciiTheme="minorHAnsi" w:hAnsiTheme="minorHAnsi" w:cstheme="minorHAnsi"/>
                <w:szCs w:val="22"/>
              </w:rPr>
              <w:t> </w:t>
            </w:r>
          </w:p>
        </w:tc>
      </w:tr>
      <w:tr w:rsidR="00115B68" w:rsidRPr="007F2817" w14:paraId="35625E62" w14:textId="77777777" w:rsidTr="003A3B24">
        <w:trPr>
          <w:trHeight w:val="284"/>
        </w:trPr>
        <w:tc>
          <w:tcPr>
            <w:tcW w:w="687" w:type="pct"/>
            <w:gridSpan w:val="2"/>
            <w:shd w:val="clear" w:color="auto" w:fill="auto"/>
            <w:vAlign w:val="center"/>
            <w:hideMark/>
          </w:tcPr>
          <w:p w14:paraId="1C6F4682" w14:textId="77777777" w:rsidR="00115B68" w:rsidRPr="00D62468" w:rsidRDefault="00115B68" w:rsidP="00115B68">
            <w:pPr>
              <w:rPr>
                <w:rFonts w:asciiTheme="minorHAnsi" w:hAnsiTheme="minorHAnsi" w:cstheme="minorHAnsi"/>
                <w:szCs w:val="22"/>
              </w:rPr>
            </w:pPr>
            <w:r w:rsidRPr="00D62468">
              <w:rPr>
                <w:rFonts w:asciiTheme="minorHAnsi" w:hAnsiTheme="minorHAnsi" w:cstheme="minorHAnsi"/>
                <w:szCs w:val="22"/>
              </w:rPr>
              <w:t>C3.3.17</w:t>
            </w:r>
          </w:p>
        </w:tc>
        <w:tc>
          <w:tcPr>
            <w:tcW w:w="1193" w:type="pct"/>
            <w:gridSpan w:val="3"/>
            <w:shd w:val="clear" w:color="auto" w:fill="auto"/>
            <w:vAlign w:val="center"/>
            <w:hideMark/>
          </w:tcPr>
          <w:p w14:paraId="73F0BA85" w14:textId="77777777" w:rsidR="00115B68" w:rsidRPr="00D62468" w:rsidRDefault="00115B68" w:rsidP="00115B68">
            <w:pPr>
              <w:rPr>
                <w:rFonts w:asciiTheme="minorHAnsi" w:hAnsiTheme="minorHAnsi" w:cstheme="minorHAnsi"/>
                <w:szCs w:val="22"/>
              </w:rPr>
            </w:pPr>
            <w:proofErr w:type="spellStart"/>
            <w:proofErr w:type="gramStart"/>
            <w:r w:rsidRPr="00D62468">
              <w:rPr>
                <w:rFonts w:asciiTheme="minorHAnsi" w:hAnsiTheme="minorHAnsi" w:cstheme="minorHAnsi"/>
                <w:szCs w:val="22"/>
              </w:rPr>
              <w:t>Δι</w:t>
            </w:r>
            <w:proofErr w:type="spellEnd"/>
            <w:r w:rsidRPr="00D62468">
              <w:rPr>
                <w:rFonts w:asciiTheme="minorHAnsi" w:hAnsiTheme="minorHAnsi" w:cstheme="minorHAnsi"/>
                <w:szCs w:val="22"/>
              </w:rPr>
              <w:t>αστάσεις  XYH</w:t>
            </w:r>
            <w:proofErr w:type="gramEnd"/>
            <w:r w:rsidRPr="00D62468">
              <w:rPr>
                <w:rFonts w:asciiTheme="minorHAnsi" w:hAnsiTheme="minorHAnsi" w:cstheme="minorHAnsi"/>
                <w:szCs w:val="22"/>
              </w:rPr>
              <w:t xml:space="preserve">-5 </w:t>
            </w:r>
            <w:proofErr w:type="spellStart"/>
            <w:r w:rsidRPr="00D62468">
              <w:rPr>
                <w:rFonts w:asciiTheme="minorHAnsi" w:hAnsiTheme="minorHAnsi" w:cstheme="minorHAnsi"/>
                <w:szCs w:val="22"/>
              </w:rPr>
              <w:t>κάψ</w:t>
            </w:r>
            <w:proofErr w:type="spellEnd"/>
            <w:r w:rsidRPr="00D62468">
              <w:rPr>
                <w:rFonts w:asciiTheme="minorHAnsi" w:hAnsiTheme="minorHAnsi" w:cstheme="minorHAnsi"/>
                <w:szCs w:val="22"/>
              </w:rPr>
              <w:t>ας</w:t>
            </w:r>
          </w:p>
        </w:tc>
        <w:tc>
          <w:tcPr>
            <w:tcW w:w="1425" w:type="pct"/>
            <w:gridSpan w:val="4"/>
            <w:shd w:val="clear" w:color="auto" w:fill="auto"/>
            <w:vAlign w:val="center"/>
            <w:hideMark/>
          </w:tcPr>
          <w:p w14:paraId="75308396" w14:textId="77777777" w:rsidR="00115B68" w:rsidRPr="00D62468" w:rsidRDefault="00115B68" w:rsidP="00115B68">
            <w:pPr>
              <w:rPr>
                <w:rFonts w:asciiTheme="minorHAnsi" w:hAnsiTheme="minorHAnsi" w:cstheme="minorHAnsi"/>
                <w:szCs w:val="22"/>
              </w:rPr>
            </w:pPr>
            <w:r w:rsidRPr="00D62468">
              <w:rPr>
                <w:rFonts w:asciiTheme="minorHAnsi" w:hAnsiTheme="minorHAnsi" w:cstheme="minorHAnsi"/>
                <w:szCs w:val="22"/>
              </w:rPr>
              <w:t>66 x 82 x 41 mm</w:t>
            </w:r>
          </w:p>
        </w:tc>
        <w:tc>
          <w:tcPr>
            <w:tcW w:w="764" w:type="pct"/>
            <w:gridSpan w:val="2"/>
            <w:shd w:val="clear" w:color="auto" w:fill="auto"/>
            <w:vAlign w:val="bottom"/>
            <w:hideMark/>
          </w:tcPr>
          <w:p w14:paraId="61351AAF" w14:textId="77777777" w:rsidR="00115B68" w:rsidRPr="00D62468" w:rsidRDefault="00115B68" w:rsidP="00115B68">
            <w:pPr>
              <w:rPr>
                <w:rFonts w:asciiTheme="minorHAnsi" w:hAnsiTheme="minorHAnsi" w:cstheme="minorHAnsi"/>
                <w:szCs w:val="22"/>
              </w:rPr>
            </w:pPr>
            <w:r w:rsidRPr="00D62468">
              <w:rPr>
                <w:rFonts w:asciiTheme="minorHAnsi" w:hAnsiTheme="minorHAnsi" w:cstheme="minorHAnsi"/>
                <w:szCs w:val="22"/>
              </w:rPr>
              <w:t> </w:t>
            </w:r>
          </w:p>
        </w:tc>
        <w:tc>
          <w:tcPr>
            <w:tcW w:w="931" w:type="pct"/>
            <w:gridSpan w:val="2"/>
            <w:shd w:val="clear" w:color="auto" w:fill="auto"/>
            <w:vAlign w:val="bottom"/>
            <w:hideMark/>
          </w:tcPr>
          <w:p w14:paraId="4D4D9BE4" w14:textId="77777777" w:rsidR="00115B68" w:rsidRPr="00D62468" w:rsidRDefault="00115B68" w:rsidP="00115B68">
            <w:pPr>
              <w:rPr>
                <w:rFonts w:asciiTheme="minorHAnsi" w:hAnsiTheme="minorHAnsi" w:cstheme="minorHAnsi"/>
                <w:szCs w:val="22"/>
              </w:rPr>
            </w:pPr>
            <w:r w:rsidRPr="00D62468">
              <w:rPr>
                <w:rFonts w:asciiTheme="minorHAnsi" w:hAnsiTheme="minorHAnsi" w:cstheme="minorHAnsi"/>
                <w:szCs w:val="22"/>
              </w:rPr>
              <w:t> </w:t>
            </w:r>
          </w:p>
        </w:tc>
      </w:tr>
      <w:tr w:rsidR="00115B68" w:rsidRPr="007F2817" w14:paraId="42D67A08" w14:textId="77777777" w:rsidTr="003A3B24">
        <w:trPr>
          <w:trHeight w:val="284"/>
        </w:trPr>
        <w:tc>
          <w:tcPr>
            <w:tcW w:w="687" w:type="pct"/>
            <w:gridSpan w:val="2"/>
            <w:shd w:val="clear" w:color="auto" w:fill="auto"/>
            <w:vAlign w:val="center"/>
            <w:hideMark/>
          </w:tcPr>
          <w:p w14:paraId="19CBA64D" w14:textId="77777777" w:rsidR="00115B68" w:rsidRPr="00D62468" w:rsidRDefault="00115B68" w:rsidP="00115B68">
            <w:pPr>
              <w:rPr>
                <w:rFonts w:asciiTheme="minorHAnsi" w:hAnsiTheme="minorHAnsi" w:cstheme="minorHAnsi"/>
                <w:szCs w:val="22"/>
              </w:rPr>
            </w:pPr>
            <w:r w:rsidRPr="00D62468">
              <w:rPr>
                <w:rFonts w:asciiTheme="minorHAnsi" w:hAnsiTheme="minorHAnsi" w:cstheme="minorHAnsi"/>
                <w:szCs w:val="22"/>
              </w:rPr>
              <w:t>C3.3.18</w:t>
            </w:r>
          </w:p>
        </w:tc>
        <w:tc>
          <w:tcPr>
            <w:tcW w:w="1193" w:type="pct"/>
            <w:gridSpan w:val="3"/>
            <w:shd w:val="clear" w:color="auto" w:fill="auto"/>
            <w:vAlign w:val="center"/>
            <w:hideMark/>
          </w:tcPr>
          <w:p w14:paraId="34B7A380" w14:textId="77777777" w:rsidR="00115B68" w:rsidRPr="00D62468" w:rsidRDefault="00115B68" w:rsidP="00115B68">
            <w:pPr>
              <w:rPr>
                <w:rFonts w:asciiTheme="minorHAnsi" w:hAnsiTheme="minorHAnsi" w:cstheme="minorHAnsi"/>
                <w:szCs w:val="22"/>
              </w:rPr>
            </w:pPr>
            <w:proofErr w:type="spellStart"/>
            <w:r w:rsidRPr="00D62468">
              <w:rPr>
                <w:rFonts w:asciiTheme="minorHAnsi" w:hAnsiTheme="minorHAnsi" w:cstheme="minorHAnsi"/>
                <w:szCs w:val="22"/>
              </w:rPr>
              <w:t>Βάρος</w:t>
            </w:r>
            <w:proofErr w:type="spellEnd"/>
          </w:p>
        </w:tc>
        <w:tc>
          <w:tcPr>
            <w:tcW w:w="1425" w:type="pct"/>
            <w:gridSpan w:val="4"/>
            <w:shd w:val="clear" w:color="auto" w:fill="auto"/>
            <w:vAlign w:val="center"/>
            <w:hideMark/>
          </w:tcPr>
          <w:p w14:paraId="040842F1" w14:textId="77777777" w:rsidR="00115B68" w:rsidRPr="00D62468" w:rsidRDefault="00115B68" w:rsidP="00115B68">
            <w:pPr>
              <w:rPr>
                <w:rFonts w:asciiTheme="minorHAnsi" w:hAnsiTheme="minorHAnsi" w:cstheme="minorHAnsi"/>
                <w:szCs w:val="22"/>
              </w:rPr>
            </w:pPr>
            <w:r w:rsidRPr="00D62468">
              <w:rPr>
                <w:rFonts w:asciiTheme="minorHAnsi" w:hAnsiTheme="minorHAnsi" w:cstheme="minorHAnsi"/>
                <w:szCs w:val="22"/>
              </w:rPr>
              <w:t>176 g</w:t>
            </w:r>
          </w:p>
        </w:tc>
        <w:tc>
          <w:tcPr>
            <w:tcW w:w="764" w:type="pct"/>
            <w:gridSpan w:val="2"/>
            <w:shd w:val="clear" w:color="auto" w:fill="auto"/>
            <w:vAlign w:val="bottom"/>
            <w:hideMark/>
          </w:tcPr>
          <w:p w14:paraId="4BFCB812" w14:textId="77777777" w:rsidR="00115B68" w:rsidRPr="00D62468" w:rsidRDefault="00115B68" w:rsidP="00115B68">
            <w:pPr>
              <w:rPr>
                <w:rFonts w:asciiTheme="minorHAnsi" w:hAnsiTheme="minorHAnsi" w:cstheme="minorHAnsi"/>
                <w:szCs w:val="22"/>
              </w:rPr>
            </w:pPr>
            <w:r w:rsidRPr="00D62468">
              <w:rPr>
                <w:rFonts w:asciiTheme="minorHAnsi" w:hAnsiTheme="minorHAnsi" w:cstheme="minorHAnsi"/>
                <w:szCs w:val="22"/>
              </w:rPr>
              <w:t> </w:t>
            </w:r>
          </w:p>
        </w:tc>
        <w:tc>
          <w:tcPr>
            <w:tcW w:w="931" w:type="pct"/>
            <w:gridSpan w:val="2"/>
            <w:shd w:val="clear" w:color="auto" w:fill="auto"/>
            <w:vAlign w:val="bottom"/>
            <w:hideMark/>
          </w:tcPr>
          <w:p w14:paraId="392E5DEF" w14:textId="77777777" w:rsidR="00115B68" w:rsidRPr="00D62468" w:rsidRDefault="00115B68" w:rsidP="00115B68">
            <w:pPr>
              <w:rPr>
                <w:rFonts w:asciiTheme="minorHAnsi" w:hAnsiTheme="minorHAnsi" w:cstheme="minorHAnsi"/>
                <w:szCs w:val="22"/>
              </w:rPr>
            </w:pPr>
            <w:r w:rsidRPr="00D62468">
              <w:rPr>
                <w:rFonts w:asciiTheme="minorHAnsi" w:hAnsiTheme="minorHAnsi" w:cstheme="minorHAnsi"/>
                <w:szCs w:val="22"/>
              </w:rPr>
              <w:t> </w:t>
            </w:r>
          </w:p>
        </w:tc>
      </w:tr>
      <w:tr w:rsidR="00115B68" w:rsidRPr="007F2817" w14:paraId="5DF440F9" w14:textId="77777777" w:rsidTr="003A3B24">
        <w:trPr>
          <w:trHeight w:val="284"/>
        </w:trPr>
        <w:tc>
          <w:tcPr>
            <w:tcW w:w="687" w:type="pct"/>
            <w:gridSpan w:val="2"/>
            <w:shd w:val="clear" w:color="auto" w:fill="auto"/>
            <w:vAlign w:val="center"/>
            <w:hideMark/>
          </w:tcPr>
          <w:p w14:paraId="39146770" w14:textId="77777777" w:rsidR="00115B68" w:rsidRPr="00D62468" w:rsidRDefault="00115B68" w:rsidP="00115B68">
            <w:pPr>
              <w:rPr>
                <w:rFonts w:asciiTheme="minorHAnsi" w:hAnsiTheme="minorHAnsi" w:cstheme="minorHAnsi"/>
                <w:szCs w:val="22"/>
              </w:rPr>
            </w:pPr>
            <w:r w:rsidRPr="00D62468">
              <w:rPr>
                <w:rFonts w:asciiTheme="minorHAnsi" w:hAnsiTheme="minorHAnsi" w:cstheme="minorHAnsi"/>
                <w:szCs w:val="22"/>
              </w:rPr>
              <w:t>C3.3.19</w:t>
            </w:r>
          </w:p>
        </w:tc>
        <w:tc>
          <w:tcPr>
            <w:tcW w:w="1193" w:type="pct"/>
            <w:gridSpan w:val="3"/>
            <w:shd w:val="clear" w:color="auto" w:fill="auto"/>
            <w:vAlign w:val="center"/>
            <w:hideMark/>
          </w:tcPr>
          <w:p w14:paraId="5ED1080E" w14:textId="77777777" w:rsidR="00115B68" w:rsidRPr="00D62468" w:rsidRDefault="00115B68" w:rsidP="00115B68">
            <w:pPr>
              <w:rPr>
                <w:rFonts w:asciiTheme="minorHAnsi" w:hAnsiTheme="minorHAnsi" w:cstheme="minorHAnsi"/>
                <w:szCs w:val="22"/>
              </w:rPr>
            </w:pPr>
            <w:proofErr w:type="spellStart"/>
            <w:proofErr w:type="gramStart"/>
            <w:r w:rsidRPr="00D62468">
              <w:rPr>
                <w:rFonts w:asciiTheme="minorHAnsi" w:hAnsiTheme="minorHAnsi" w:cstheme="minorHAnsi"/>
                <w:szCs w:val="22"/>
              </w:rPr>
              <w:t>Βάρος</w:t>
            </w:r>
            <w:proofErr w:type="spellEnd"/>
            <w:r w:rsidRPr="00D62468">
              <w:rPr>
                <w:rFonts w:asciiTheme="minorHAnsi" w:hAnsiTheme="minorHAnsi" w:cstheme="minorHAnsi"/>
                <w:szCs w:val="22"/>
              </w:rPr>
              <w:t xml:space="preserve">  XYH</w:t>
            </w:r>
            <w:proofErr w:type="gramEnd"/>
            <w:r w:rsidRPr="00D62468">
              <w:rPr>
                <w:rFonts w:asciiTheme="minorHAnsi" w:hAnsiTheme="minorHAnsi" w:cstheme="minorHAnsi"/>
                <w:szCs w:val="22"/>
              </w:rPr>
              <w:t xml:space="preserve">-5 </w:t>
            </w:r>
            <w:proofErr w:type="spellStart"/>
            <w:r w:rsidRPr="00D62468">
              <w:rPr>
                <w:rFonts w:asciiTheme="minorHAnsi" w:hAnsiTheme="minorHAnsi" w:cstheme="minorHAnsi"/>
                <w:szCs w:val="22"/>
              </w:rPr>
              <w:t>κάψ</w:t>
            </w:r>
            <w:proofErr w:type="spellEnd"/>
            <w:r w:rsidRPr="00D62468">
              <w:rPr>
                <w:rFonts w:asciiTheme="minorHAnsi" w:hAnsiTheme="minorHAnsi" w:cstheme="minorHAnsi"/>
                <w:szCs w:val="22"/>
              </w:rPr>
              <w:t>ας</w:t>
            </w:r>
          </w:p>
        </w:tc>
        <w:tc>
          <w:tcPr>
            <w:tcW w:w="1425" w:type="pct"/>
            <w:gridSpan w:val="4"/>
            <w:shd w:val="clear" w:color="auto" w:fill="auto"/>
            <w:vAlign w:val="center"/>
            <w:hideMark/>
          </w:tcPr>
          <w:p w14:paraId="142EEF29" w14:textId="77777777" w:rsidR="00115B68" w:rsidRPr="00D62468" w:rsidRDefault="00115B68" w:rsidP="00115B68">
            <w:pPr>
              <w:rPr>
                <w:rFonts w:asciiTheme="minorHAnsi" w:hAnsiTheme="minorHAnsi" w:cstheme="minorHAnsi"/>
                <w:szCs w:val="22"/>
              </w:rPr>
            </w:pPr>
            <w:r w:rsidRPr="00D62468">
              <w:rPr>
                <w:rFonts w:asciiTheme="minorHAnsi" w:hAnsiTheme="minorHAnsi" w:cstheme="minorHAnsi"/>
                <w:szCs w:val="22"/>
              </w:rPr>
              <w:t>94 g</w:t>
            </w:r>
          </w:p>
        </w:tc>
        <w:tc>
          <w:tcPr>
            <w:tcW w:w="764" w:type="pct"/>
            <w:gridSpan w:val="2"/>
            <w:shd w:val="clear" w:color="auto" w:fill="auto"/>
            <w:vAlign w:val="bottom"/>
            <w:hideMark/>
          </w:tcPr>
          <w:p w14:paraId="6799A4D9" w14:textId="77777777" w:rsidR="00115B68" w:rsidRPr="00D62468" w:rsidRDefault="00115B68" w:rsidP="00115B68">
            <w:pPr>
              <w:rPr>
                <w:rFonts w:asciiTheme="minorHAnsi" w:hAnsiTheme="minorHAnsi" w:cstheme="minorHAnsi"/>
                <w:szCs w:val="22"/>
              </w:rPr>
            </w:pPr>
            <w:r w:rsidRPr="00D62468">
              <w:rPr>
                <w:rFonts w:asciiTheme="minorHAnsi" w:hAnsiTheme="minorHAnsi" w:cstheme="minorHAnsi"/>
                <w:szCs w:val="22"/>
              </w:rPr>
              <w:t> </w:t>
            </w:r>
          </w:p>
        </w:tc>
        <w:tc>
          <w:tcPr>
            <w:tcW w:w="931" w:type="pct"/>
            <w:gridSpan w:val="2"/>
            <w:shd w:val="clear" w:color="auto" w:fill="auto"/>
            <w:vAlign w:val="bottom"/>
            <w:hideMark/>
          </w:tcPr>
          <w:p w14:paraId="0C561870" w14:textId="77777777" w:rsidR="00115B68" w:rsidRPr="00D62468" w:rsidRDefault="00115B68" w:rsidP="00115B68">
            <w:pPr>
              <w:rPr>
                <w:rFonts w:asciiTheme="minorHAnsi" w:hAnsiTheme="minorHAnsi" w:cstheme="minorHAnsi"/>
                <w:szCs w:val="22"/>
              </w:rPr>
            </w:pPr>
            <w:r w:rsidRPr="00D62468">
              <w:rPr>
                <w:rFonts w:asciiTheme="minorHAnsi" w:hAnsiTheme="minorHAnsi" w:cstheme="minorHAnsi"/>
                <w:szCs w:val="22"/>
              </w:rPr>
              <w:t> </w:t>
            </w:r>
          </w:p>
        </w:tc>
      </w:tr>
      <w:tr w:rsidR="00115B68" w:rsidRPr="007F2817" w14:paraId="0BBC9AC3" w14:textId="77777777" w:rsidTr="003A3B24">
        <w:trPr>
          <w:trHeight w:val="284"/>
        </w:trPr>
        <w:tc>
          <w:tcPr>
            <w:tcW w:w="687" w:type="pct"/>
            <w:gridSpan w:val="2"/>
            <w:shd w:val="clear" w:color="auto" w:fill="auto"/>
            <w:vAlign w:val="center"/>
            <w:hideMark/>
          </w:tcPr>
          <w:p w14:paraId="7E6D8AD0" w14:textId="77777777" w:rsidR="00115B68" w:rsidRPr="00D62468" w:rsidRDefault="00115B68" w:rsidP="00115B68">
            <w:pPr>
              <w:rPr>
                <w:rFonts w:asciiTheme="minorHAnsi" w:hAnsiTheme="minorHAnsi" w:cstheme="minorHAnsi"/>
                <w:szCs w:val="22"/>
              </w:rPr>
            </w:pPr>
            <w:r w:rsidRPr="00D62468">
              <w:rPr>
                <w:rFonts w:asciiTheme="minorHAnsi" w:hAnsiTheme="minorHAnsi" w:cstheme="minorHAnsi"/>
                <w:szCs w:val="22"/>
              </w:rPr>
              <w:t>C3.3.20</w:t>
            </w:r>
          </w:p>
        </w:tc>
        <w:tc>
          <w:tcPr>
            <w:tcW w:w="1193" w:type="pct"/>
            <w:gridSpan w:val="3"/>
            <w:shd w:val="clear" w:color="auto" w:fill="auto"/>
            <w:vAlign w:val="center"/>
            <w:hideMark/>
          </w:tcPr>
          <w:p w14:paraId="4B733F27" w14:textId="77777777" w:rsidR="00115B68" w:rsidRPr="00D62468" w:rsidRDefault="00115B68" w:rsidP="00115B68">
            <w:pPr>
              <w:rPr>
                <w:rFonts w:asciiTheme="minorHAnsi" w:hAnsiTheme="minorHAnsi" w:cstheme="minorHAnsi"/>
                <w:szCs w:val="22"/>
              </w:rPr>
            </w:pPr>
            <w:proofErr w:type="spellStart"/>
            <w:r w:rsidRPr="00D62468">
              <w:rPr>
                <w:rFonts w:asciiTheme="minorHAnsi" w:hAnsiTheme="minorHAnsi" w:cstheme="minorHAnsi"/>
                <w:szCs w:val="22"/>
              </w:rPr>
              <w:t>Bάρος</w:t>
            </w:r>
            <w:proofErr w:type="spellEnd"/>
          </w:p>
        </w:tc>
        <w:tc>
          <w:tcPr>
            <w:tcW w:w="1425" w:type="pct"/>
            <w:gridSpan w:val="4"/>
            <w:shd w:val="clear" w:color="auto" w:fill="auto"/>
            <w:vAlign w:val="center"/>
            <w:hideMark/>
          </w:tcPr>
          <w:p w14:paraId="1F4AA319" w14:textId="77777777" w:rsidR="00115B68" w:rsidRPr="00D62468" w:rsidRDefault="00115B68" w:rsidP="00115B68">
            <w:pPr>
              <w:rPr>
                <w:rFonts w:asciiTheme="minorHAnsi" w:hAnsiTheme="minorHAnsi" w:cstheme="minorHAnsi"/>
                <w:szCs w:val="22"/>
              </w:rPr>
            </w:pPr>
            <w:r w:rsidRPr="00D62468">
              <w:rPr>
                <w:rFonts w:asciiTheme="minorHAnsi" w:hAnsiTheme="minorHAnsi" w:cstheme="minorHAnsi"/>
                <w:szCs w:val="22"/>
              </w:rPr>
              <w:t>0.95 kg</w:t>
            </w:r>
          </w:p>
        </w:tc>
        <w:tc>
          <w:tcPr>
            <w:tcW w:w="764" w:type="pct"/>
            <w:gridSpan w:val="2"/>
            <w:shd w:val="clear" w:color="auto" w:fill="auto"/>
            <w:vAlign w:val="bottom"/>
            <w:hideMark/>
          </w:tcPr>
          <w:p w14:paraId="0D5FA717" w14:textId="77777777" w:rsidR="00115B68" w:rsidRPr="00D62468" w:rsidRDefault="00115B68" w:rsidP="00115B68">
            <w:pPr>
              <w:rPr>
                <w:rFonts w:asciiTheme="minorHAnsi" w:hAnsiTheme="minorHAnsi" w:cstheme="minorHAnsi"/>
                <w:szCs w:val="22"/>
              </w:rPr>
            </w:pPr>
            <w:r w:rsidRPr="00D62468">
              <w:rPr>
                <w:rFonts w:asciiTheme="minorHAnsi" w:hAnsiTheme="minorHAnsi" w:cstheme="minorHAnsi"/>
                <w:szCs w:val="22"/>
              </w:rPr>
              <w:t> </w:t>
            </w:r>
          </w:p>
        </w:tc>
        <w:tc>
          <w:tcPr>
            <w:tcW w:w="931" w:type="pct"/>
            <w:gridSpan w:val="2"/>
            <w:shd w:val="clear" w:color="auto" w:fill="auto"/>
            <w:vAlign w:val="bottom"/>
            <w:hideMark/>
          </w:tcPr>
          <w:p w14:paraId="2999C8E4" w14:textId="77777777" w:rsidR="00115B68" w:rsidRPr="00D62468" w:rsidRDefault="00115B68" w:rsidP="00115B68">
            <w:pPr>
              <w:rPr>
                <w:rFonts w:asciiTheme="minorHAnsi" w:hAnsiTheme="minorHAnsi" w:cstheme="minorHAnsi"/>
                <w:szCs w:val="22"/>
              </w:rPr>
            </w:pPr>
            <w:r w:rsidRPr="00D62468">
              <w:rPr>
                <w:rFonts w:asciiTheme="minorHAnsi" w:hAnsiTheme="minorHAnsi" w:cstheme="minorHAnsi"/>
                <w:szCs w:val="22"/>
              </w:rPr>
              <w:t> </w:t>
            </w:r>
          </w:p>
        </w:tc>
      </w:tr>
      <w:tr w:rsidR="00115B68" w:rsidRPr="007F2817" w14:paraId="2E027008" w14:textId="77777777" w:rsidTr="003A3B24">
        <w:trPr>
          <w:trHeight w:val="284"/>
        </w:trPr>
        <w:tc>
          <w:tcPr>
            <w:tcW w:w="687" w:type="pct"/>
            <w:gridSpan w:val="2"/>
            <w:shd w:val="clear" w:color="auto" w:fill="C6D9F1" w:themeFill="text2" w:themeFillTint="33"/>
            <w:vAlign w:val="center"/>
            <w:hideMark/>
          </w:tcPr>
          <w:p w14:paraId="5D89ECB3" w14:textId="77777777" w:rsidR="00115B68" w:rsidRPr="00D62468" w:rsidRDefault="00115B68" w:rsidP="00115B68">
            <w:pPr>
              <w:rPr>
                <w:rFonts w:asciiTheme="minorHAnsi" w:hAnsiTheme="minorHAnsi" w:cstheme="minorHAnsi"/>
                <w:szCs w:val="22"/>
              </w:rPr>
            </w:pPr>
            <w:r w:rsidRPr="00D62468">
              <w:rPr>
                <w:rFonts w:asciiTheme="minorHAnsi" w:hAnsiTheme="minorHAnsi" w:cstheme="minorHAnsi"/>
                <w:szCs w:val="22"/>
              </w:rPr>
              <w:t> </w:t>
            </w:r>
          </w:p>
        </w:tc>
        <w:tc>
          <w:tcPr>
            <w:tcW w:w="1193" w:type="pct"/>
            <w:gridSpan w:val="3"/>
            <w:shd w:val="clear" w:color="auto" w:fill="C6D9F1" w:themeFill="text2" w:themeFillTint="33"/>
            <w:vAlign w:val="center"/>
            <w:hideMark/>
          </w:tcPr>
          <w:p w14:paraId="0F4A8245" w14:textId="77777777" w:rsidR="00115B68" w:rsidRPr="00D62468" w:rsidRDefault="00115B68" w:rsidP="00115B68">
            <w:pPr>
              <w:rPr>
                <w:rFonts w:asciiTheme="minorHAnsi" w:hAnsiTheme="minorHAnsi" w:cstheme="minorHAnsi"/>
                <w:szCs w:val="22"/>
              </w:rPr>
            </w:pPr>
            <w:r w:rsidRPr="00D62468">
              <w:rPr>
                <w:rFonts w:asciiTheme="minorHAnsi" w:hAnsiTheme="minorHAnsi" w:cstheme="minorHAnsi"/>
                <w:szCs w:val="22"/>
              </w:rPr>
              <w:t xml:space="preserve">C.3.4 </w:t>
            </w:r>
            <w:proofErr w:type="spellStart"/>
            <w:r w:rsidRPr="00D62468">
              <w:rPr>
                <w:rFonts w:asciiTheme="minorHAnsi" w:hAnsiTheme="minorHAnsi" w:cstheme="minorHAnsi"/>
                <w:szCs w:val="22"/>
              </w:rPr>
              <w:t>Κάρτ</w:t>
            </w:r>
            <w:proofErr w:type="spellEnd"/>
            <w:r w:rsidRPr="00D62468">
              <w:rPr>
                <w:rFonts w:asciiTheme="minorHAnsi" w:hAnsiTheme="minorHAnsi" w:cstheme="minorHAnsi"/>
                <w:szCs w:val="22"/>
              </w:rPr>
              <w:t xml:space="preserve">α </w:t>
            </w:r>
            <w:proofErr w:type="spellStart"/>
            <w:r w:rsidRPr="00D62468">
              <w:rPr>
                <w:rFonts w:asciiTheme="minorHAnsi" w:hAnsiTheme="minorHAnsi" w:cstheme="minorHAnsi"/>
                <w:szCs w:val="22"/>
              </w:rPr>
              <w:t>Ήχου</w:t>
            </w:r>
            <w:proofErr w:type="spellEnd"/>
            <w:r w:rsidRPr="00D62468">
              <w:rPr>
                <w:rFonts w:asciiTheme="minorHAnsi" w:hAnsiTheme="minorHAnsi" w:cstheme="minorHAnsi"/>
                <w:szCs w:val="22"/>
              </w:rPr>
              <w:t xml:space="preserve"> </w:t>
            </w:r>
            <w:proofErr w:type="spellStart"/>
            <w:r w:rsidRPr="00D62468">
              <w:rPr>
                <w:rFonts w:asciiTheme="minorHAnsi" w:hAnsiTheme="minorHAnsi" w:cstheme="minorHAnsi"/>
                <w:szCs w:val="22"/>
              </w:rPr>
              <w:t>Τύ</w:t>
            </w:r>
            <w:proofErr w:type="spellEnd"/>
            <w:r w:rsidRPr="00D62468">
              <w:rPr>
                <w:rFonts w:asciiTheme="minorHAnsi" w:hAnsiTheme="minorHAnsi" w:cstheme="minorHAnsi"/>
                <w:szCs w:val="22"/>
              </w:rPr>
              <w:t>που 1</w:t>
            </w:r>
          </w:p>
        </w:tc>
        <w:tc>
          <w:tcPr>
            <w:tcW w:w="1425" w:type="pct"/>
            <w:gridSpan w:val="4"/>
            <w:shd w:val="clear" w:color="auto" w:fill="C6D9F1" w:themeFill="text2" w:themeFillTint="33"/>
            <w:vAlign w:val="center"/>
            <w:hideMark/>
          </w:tcPr>
          <w:p w14:paraId="3874527B" w14:textId="77777777" w:rsidR="00115B68" w:rsidRPr="00D62468" w:rsidRDefault="00115B68" w:rsidP="00115B68">
            <w:pPr>
              <w:rPr>
                <w:rFonts w:asciiTheme="minorHAnsi" w:hAnsiTheme="minorHAnsi" w:cstheme="minorHAnsi"/>
                <w:szCs w:val="22"/>
              </w:rPr>
            </w:pPr>
            <w:r w:rsidRPr="00D62468">
              <w:rPr>
                <w:rFonts w:asciiTheme="minorHAnsi" w:hAnsiTheme="minorHAnsi" w:cstheme="minorHAnsi"/>
                <w:szCs w:val="22"/>
              </w:rPr>
              <w:t> </w:t>
            </w:r>
          </w:p>
        </w:tc>
        <w:tc>
          <w:tcPr>
            <w:tcW w:w="764" w:type="pct"/>
            <w:gridSpan w:val="2"/>
            <w:shd w:val="clear" w:color="auto" w:fill="C6D9F1" w:themeFill="text2" w:themeFillTint="33"/>
            <w:vAlign w:val="center"/>
            <w:hideMark/>
          </w:tcPr>
          <w:p w14:paraId="618D021D" w14:textId="77777777" w:rsidR="00115B68" w:rsidRPr="00D62468" w:rsidRDefault="00115B68" w:rsidP="00115B68">
            <w:pPr>
              <w:rPr>
                <w:rFonts w:asciiTheme="minorHAnsi" w:hAnsiTheme="minorHAnsi" w:cstheme="minorHAnsi"/>
                <w:szCs w:val="22"/>
              </w:rPr>
            </w:pPr>
            <w:r w:rsidRPr="00D62468">
              <w:rPr>
                <w:rFonts w:asciiTheme="minorHAnsi" w:hAnsiTheme="minorHAnsi" w:cstheme="minorHAnsi"/>
                <w:szCs w:val="22"/>
              </w:rPr>
              <w:t> </w:t>
            </w:r>
          </w:p>
        </w:tc>
        <w:tc>
          <w:tcPr>
            <w:tcW w:w="931" w:type="pct"/>
            <w:gridSpan w:val="2"/>
            <w:shd w:val="clear" w:color="auto" w:fill="C6D9F1" w:themeFill="text2" w:themeFillTint="33"/>
            <w:vAlign w:val="center"/>
            <w:hideMark/>
          </w:tcPr>
          <w:p w14:paraId="7996ECAC" w14:textId="77777777" w:rsidR="00115B68" w:rsidRPr="00D62468" w:rsidRDefault="00115B68" w:rsidP="00115B68">
            <w:pPr>
              <w:rPr>
                <w:rFonts w:asciiTheme="minorHAnsi" w:hAnsiTheme="minorHAnsi" w:cstheme="minorHAnsi"/>
                <w:szCs w:val="22"/>
              </w:rPr>
            </w:pPr>
            <w:r w:rsidRPr="00D62468">
              <w:rPr>
                <w:rFonts w:asciiTheme="minorHAnsi" w:hAnsiTheme="minorHAnsi" w:cstheme="minorHAnsi"/>
                <w:szCs w:val="22"/>
              </w:rPr>
              <w:t> </w:t>
            </w:r>
          </w:p>
        </w:tc>
      </w:tr>
      <w:tr w:rsidR="00115B68" w:rsidRPr="007F2817" w14:paraId="2194D4AE" w14:textId="77777777" w:rsidTr="003A3B24">
        <w:trPr>
          <w:trHeight w:val="284"/>
        </w:trPr>
        <w:tc>
          <w:tcPr>
            <w:tcW w:w="687" w:type="pct"/>
            <w:gridSpan w:val="2"/>
            <w:shd w:val="clear" w:color="D9D9D9" w:fill="D9D9D9"/>
            <w:vAlign w:val="center"/>
            <w:hideMark/>
          </w:tcPr>
          <w:p w14:paraId="2E90ABF6" w14:textId="77777777" w:rsidR="00115B68" w:rsidRPr="00D62468" w:rsidRDefault="00115B68" w:rsidP="00115B68">
            <w:pPr>
              <w:rPr>
                <w:rFonts w:asciiTheme="minorHAnsi" w:hAnsiTheme="minorHAnsi" w:cstheme="minorHAnsi"/>
                <w:szCs w:val="22"/>
              </w:rPr>
            </w:pPr>
            <w:r w:rsidRPr="00D62468">
              <w:rPr>
                <w:rFonts w:asciiTheme="minorHAnsi" w:hAnsiTheme="minorHAnsi" w:cstheme="minorHAnsi"/>
                <w:szCs w:val="22"/>
              </w:rPr>
              <w:t>Α/Α</w:t>
            </w:r>
          </w:p>
        </w:tc>
        <w:tc>
          <w:tcPr>
            <w:tcW w:w="1193" w:type="pct"/>
            <w:gridSpan w:val="3"/>
            <w:shd w:val="clear" w:color="D9D9D9" w:fill="D9D9D9"/>
            <w:vAlign w:val="center"/>
            <w:hideMark/>
          </w:tcPr>
          <w:p w14:paraId="7F21DA06" w14:textId="77777777" w:rsidR="00115B68" w:rsidRPr="00D62468" w:rsidRDefault="00115B68" w:rsidP="00115B68">
            <w:pPr>
              <w:rPr>
                <w:rFonts w:asciiTheme="minorHAnsi" w:hAnsiTheme="minorHAnsi" w:cstheme="minorHAnsi"/>
                <w:szCs w:val="22"/>
              </w:rPr>
            </w:pPr>
            <w:r w:rsidRPr="00D62468">
              <w:rPr>
                <w:rFonts w:asciiTheme="minorHAnsi" w:hAnsiTheme="minorHAnsi" w:cstheme="minorHAnsi"/>
                <w:szCs w:val="22"/>
              </w:rPr>
              <w:t>ΠΡΟΔΙΑΓΡΑΦΗ</w:t>
            </w:r>
          </w:p>
        </w:tc>
        <w:tc>
          <w:tcPr>
            <w:tcW w:w="1425" w:type="pct"/>
            <w:gridSpan w:val="4"/>
            <w:shd w:val="clear" w:color="D9D9D9" w:fill="D9D9D9"/>
            <w:vAlign w:val="center"/>
            <w:hideMark/>
          </w:tcPr>
          <w:p w14:paraId="50B61A54" w14:textId="77777777" w:rsidR="00115B68" w:rsidRPr="00D62468" w:rsidRDefault="00115B68" w:rsidP="00115B68">
            <w:pPr>
              <w:rPr>
                <w:rFonts w:asciiTheme="minorHAnsi" w:hAnsiTheme="minorHAnsi" w:cstheme="minorHAnsi"/>
                <w:szCs w:val="22"/>
              </w:rPr>
            </w:pPr>
            <w:r w:rsidRPr="00D62468">
              <w:rPr>
                <w:rFonts w:asciiTheme="minorHAnsi" w:hAnsiTheme="minorHAnsi" w:cstheme="minorHAnsi"/>
                <w:szCs w:val="22"/>
              </w:rPr>
              <w:t>ΑΠΑΙΤΗΣΗ</w:t>
            </w:r>
          </w:p>
        </w:tc>
        <w:tc>
          <w:tcPr>
            <w:tcW w:w="764" w:type="pct"/>
            <w:gridSpan w:val="2"/>
            <w:shd w:val="clear" w:color="D9D9D9" w:fill="D9D9D9"/>
            <w:vAlign w:val="center"/>
            <w:hideMark/>
          </w:tcPr>
          <w:p w14:paraId="751CF5FC" w14:textId="77777777" w:rsidR="00115B68" w:rsidRPr="00D62468" w:rsidRDefault="00115B68" w:rsidP="00115B68">
            <w:pPr>
              <w:rPr>
                <w:rFonts w:asciiTheme="minorHAnsi" w:hAnsiTheme="minorHAnsi" w:cstheme="minorHAnsi"/>
                <w:szCs w:val="22"/>
              </w:rPr>
            </w:pPr>
            <w:r w:rsidRPr="00D62468">
              <w:rPr>
                <w:rFonts w:asciiTheme="minorHAnsi" w:hAnsiTheme="minorHAnsi" w:cstheme="minorHAnsi"/>
                <w:szCs w:val="22"/>
              </w:rPr>
              <w:t>ΑΠΑΝΤΗΣΗ</w:t>
            </w:r>
          </w:p>
        </w:tc>
        <w:tc>
          <w:tcPr>
            <w:tcW w:w="931" w:type="pct"/>
            <w:gridSpan w:val="2"/>
            <w:shd w:val="clear" w:color="D9D9D9" w:fill="D9D9D9"/>
            <w:vAlign w:val="center"/>
            <w:hideMark/>
          </w:tcPr>
          <w:p w14:paraId="7315ACD8" w14:textId="77777777" w:rsidR="00115B68" w:rsidRPr="00D62468" w:rsidRDefault="00115B68" w:rsidP="00115B68">
            <w:pPr>
              <w:rPr>
                <w:rFonts w:asciiTheme="minorHAnsi" w:hAnsiTheme="minorHAnsi" w:cstheme="minorHAnsi"/>
                <w:szCs w:val="22"/>
              </w:rPr>
            </w:pPr>
            <w:r w:rsidRPr="00D62468">
              <w:rPr>
                <w:rFonts w:asciiTheme="minorHAnsi" w:hAnsiTheme="minorHAnsi" w:cstheme="minorHAnsi"/>
                <w:szCs w:val="22"/>
              </w:rPr>
              <w:t>ΠΑΡΑΠΟΜΠΗ ΤΕΚΜΗΡΙΩΣΗΣ</w:t>
            </w:r>
          </w:p>
        </w:tc>
      </w:tr>
      <w:tr w:rsidR="00115B68" w:rsidRPr="007F2817" w14:paraId="624E5997" w14:textId="77777777" w:rsidTr="003A3B24">
        <w:trPr>
          <w:trHeight w:val="284"/>
        </w:trPr>
        <w:tc>
          <w:tcPr>
            <w:tcW w:w="687" w:type="pct"/>
            <w:gridSpan w:val="2"/>
            <w:shd w:val="clear" w:color="auto" w:fill="auto"/>
            <w:vAlign w:val="center"/>
            <w:hideMark/>
          </w:tcPr>
          <w:p w14:paraId="65AFD493" w14:textId="77777777" w:rsidR="00115B68" w:rsidRPr="00D62468" w:rsidRDefault="00115B68" w:rsidP="00115B68">
            <w:pPr>
              <w:rPr>
                <w:rFonts w:asciiTheme="minorHAnsi" w:hAnsiTheme="minorHAnsi" w:cstheme="minorHAnsi"/>
                <w:szCs w:val="22"/>
              </w:rPr>
            </w:pPr>
            <w:r w:rsidRPr="00D62468">
              <w:rPr>
                <w:rFonts w:asciiTheme="minorHAnsi" w:hAnsiTheme="minorHAnsi" w:cstheme="minorHAnsi"/>
                <w:szCs w:val="22"/>
              </w:rPr>
              <w:t>C3.4.1</w:t>
            </w:r>
          </w:p>
        </w:tc>
        <w:tc>
          <w:tcPr>
            <w:tcW w:w="1193" w:type="pct"/>
            <w:gridSpan w:val="3"/>
            <w:shd w:val="clear" w:color="auto" w:fill="auto"/>
            <w:vAlign w:val="center"/>
            <w:hideMark/>
          </w:tcPr>
          <w:p w14:paraId="257B028A" w14:textId="77777777" w:rsidR="00115B68" w:rsidRPr="00D62468" w:rsidRDefault="00115B68" w:rsidP="00115B68">
            <w:pPr>
              <w:rPr>
                <w:rFonts w:asciiTheme="minorHAnsi" w:hAnsiTheme="minorHAnsi" w:cstheme="minorHAnsi"/>
                <w:szCs w:val="22"/>
              </w:rPr>
            </w:pPr>
            <w:proofErr w:type="spellStart"/>
            <w:r w:rsidRPr="00D62468">
              <w:rPr>
                <w:rFonts w:asciiTheme="minorHAnsi" w:hAnsiTheme="minorHAnsi" w:cstheme="minorHAnsi"/>
                <w:szCs w:val="22"/>
              </w:rPr>
              <w:t>Αριθμός</w:t>
            </w:r>
            <w:proofErr w:type="spellEnd"/>
            <w:r w:rsidRPr="00D62468">
              <w:rPr>
                <w:rFonts w:asciiTheme="minorHAnsi" w:hAnsiTheme="minorHAnsi" w:cstheme="minorHAnsi"/>
                <w:szCs w:val="22"/>
              </w:rPr>
              <w:t xml:space="preserve"> </w:t>
            </w:r>
            <w:proofErr w:type="spellStart"/>
            <w:r w:rsidRPr="00D62468">
              <w:rPr>
                <w:rFonts w:asciiTheme="minorHAnsi" w:hAnsiTheme="minorHAnsi" w:cstheme="minorHAnsi"/>
                <w:szCs w:val="22"/>
              </w:rPr>
              <w:t>Μονάδων</w:t>
            </w:r>
            <w:proofErr w:type="spellEnd"/>
          </w:p>
        </w:tc>
        <w:tc>
          <w:tcPr>
            <w:tcW w:w="1425" w:type="pct"/>
            <w:gridSpan w:val="4"/>
            <w:shd w:val="clear" w:color="auto" w:fill="auto"/>
            <w:vAlign w:val="center"/>
            <w:hideMark/>
          </w:tcPr>
          <w:p w14:paraId="7B1D3AA0" w14:textId="77777777" w:rsidR="00115B68" w:rsidRPr="00D62468" w:rsidRDefault="00115B68" w:rsidP="00115B68">
            <w:pPr>
              <w:rPr>
                <w:rFonts w:asciiTheme="minorHAnsi" w:hAnsiTheme="minorHAnsi" w:cstheme="minorHAnsi"/>
                <w:szCs w:val="22"/>
              </w:rPr>
            </w:pPr>
            <w:r w:rsidRPr="00D62468">
              <w:rPr>
                <w:rFonts w:asciiTheme="minorHAnsi" w:hAnsiTheme="minorHAnsi" w:cstheme="minorHAnsi"/>
                <w:szCs w:val="22"/>
              </w:rPr>
              <w:t>2</w:t>
            </w:r>
          </w:p>
        </w:tc>
        <w:tc>
          <w:tcPr>
            <w:tcW w:w="764" w:type="pct"/>
            <w:gridSpan w:val="2"/>
            <w:shd w:val="clear" w:color="auto" w:fill="auto"/>
            <w:vAlign w:val="bottom"/>
            <w:hideMark/>
          </w:tcPr>
          <w:p w14:paraId="2B5F0BCE" w14:textId="77777777" w:rsidR="00115B68" w:rsidRPr="00D62468" w:rsidRDefault="00115B68" w:rsidP="00115B68">
            <w:pPr>
              <w:rPr>
                <w:rFonts w:asciiTheme="minorHAnsi" w:hAnsiTheme="minorHAnsi" w:cstheme="minorHAnsi"/>
                <w:szCs w:val="22"/>
              </w:rPr>
            </w:pPr>
            <w:r w:rsidRPr="00D62468">
              <w:rPr>
                <w:rFonts w:asciiTheme="minorHAnsi" w:hAnsiTheme="minorHAnsi" w:cstheme="minorHAnsi"/>
                <w:szCs w:val="22"/>
              </w:rPr>
              <w:t> </w:t>
            </w:r>
          </w:p>
        </w:tc>
        <w:tc>
          <w:tcPr>
            <w:tcW w:w="931" w:type="pct"/>
            <w:gridSpan w:val="2"/>
            <w:shd w:val="clear" w:color="auto" w:fill="auto"/>
            <w:vAlign w:val="bottom"/>
            <w:hideMark/>
          </w:tcPr>
          <w:p w14:paraId="7854A517" w14:textId="77777777" w:rsidR="00115B68" w:rsidRPr="00D62468" w:rsidRDefault="00115B68" w:rsidP="00115B68">
            <w:pPr>
              <w:rPr>
                <w:rFonts w:asciiTheme="minorHAnsi" w:hAnsiTheme="minorHAnsi" w:cstheme="minorHAnsi"/>
                <w:szCs w:val="22"/>
              </w:rPr>
            </w:pPr>
            <w:r w:rsidRPr="00D62468">
              <w:rPr>
                <w:rFonts w:asciiTheme="minorHAnsi" w:hAnsiTheme="minorHAnsi" w:cstheme="minorHAnsi"/>
                <w:szCs w:val="22"/>
              </w:rPr>
              <w:t> </w:t>
            </w:r>
          </w:p>
        </w:tc>
      </w:tr>
      <w:tr w:rsidR="00115B68" w:rsidRPr="007F2817" w14:paraId="494742E3" w14:textId="77777777" w:rsidTr="003A3B24">
        <w:trPr>
          <w:trHeight w:val="284"/>
        </w:trPr>
        <w:tc>
          <w:tcPr>
            <w:tcW w:w="687" w:type="pct"/>
            <w:gridSpan w:val="2"/>
            <w:shd w:val="clear" w:color="auto" w:fill="auto"/>
            <w:vAlign w:val="center"/>
            <w:hideMark/>
          </w:tcPr>
          <w:p w14:paraId="72CFE7F8" w14:textId="77777777" w:rsidR="00115B68" w:rsidRPr="00D62468" w:rsidRDefault="00115B68" w:rsidP="00115B68">
            <w:pPr>
              <w:rPr>
                <w:rFonts w:asciiTheme="minorHAnsi" w:hAnsiTheme="minorHAnsi" w:cstheme="minorHAnsi"/>
                <w:szCs w:val="22"/>
              </w:rPr>
            </w:pPr>
            <w:r w:rsidRPr="00D62468">
              <w:rPr>
                <w:rFonts w:asciiTheme="minorHAnsi" w:hAnsiTheme="minorHAnsi" w:cstheme="minorHAnsi"/>
                <w:szCs w:val="22"/>
              </w:rPr>
              <w:t>C3.4.2</w:t>
            </w:r>
          </w:p>
        </w:tc>
        <w:tc>
          <w:tcPr>
            <w:tcW w:w="1193" w:type="pct"/>
            <w:gridSpan w:val="3"/>
            <w:shd w:val="clear" w:color="auto" w:fill="auto"/>
            <w:vAlign w:val="center"/>
            <w:hideMark/>
          </w:tcPr>
          <w:p w14:paraId="2D030770" w14:textId="77777777" w:rsidR="00115B68" w:rsidRPr="00D62468" w:rsidRDefault="00115B68" w:rsidP="00115B68">
            <w:pPr>
              <w:rPr>
                <w:rFonts w:asciiTheme="minorHAnsi" w:hAnsiTheme="minorHAnsi" w:cstheme="minorHAnsi"/>
                <w:szCs w:val="22"/>
              </w:rPr>
            </w:pPr>
            <w:proofErr w:type="spellStart"/>
            <w:r w:rsidRPr="00D62468">
              <w:rPr>
                <w:rFonts w:asciiTheme="minorHAnsi" w:hAnsiTheme="minorHAnsi" w:cstheme="minorHAnsi"/>
                <w:szCs w:val="22"/>
              </w:rPr>
              <w:t>Τύ</w:t>
            </w:r>
            <w:proofErr w:type="spellEnd"/>
            <w:r w:rsidRPr="00D62468">
              <w:rPr>
                <w:rFonts w:asciiTheme="minorHAnsi" w:hAnsiTheme="minorHAnsi" w:cstheme="minorHAnsi"/>
                <w:szCs w:val="22"/>
              </w:rPr>
              <w:t xml:space="preserve">πος </w:t>
            </w:r>
          </w:p>
        </w:tc>
        <w:tc>
          <w:tcPr>
            <w:tcW w:w="1425" w:type="pct"/>
            <w:gridSpan w:val="4"/>
            <w:shd w:val="clear" w:color="auto" w:fill="auto"/>
            <w:vAlign w:val="center"/>
            <w:hideMark/>
          </w:tcPr>
          <w:p w14:paraId="68410E5B" w14:textId="77777777" w:rsidR="00115B68" w:rsidRPr="00D62468" w:rsidRDefault="00115B68" w:rsidP="00115B68">
            <w:pPr>
              <w:rPr>
                <w:rFonts w:asciiTheme="minorHAnsi" w:hAnsiTheme="minorHAnsi" w:cstheme="minorHAnsi"/>
                <w:szCs w:val="22"/>
              </w:rPr>
            </w:pPr>
            <w:proofErr w:type="spellStart"/>
            <w:r w:rsidRPr="00D62468">
              <w:rPr>
                <w:rFonts w:asciiTheme="minorHAnsi" w:hAnsiTheme="minorHAnsi" w:cstheme="minorHAnsi"/>
                <w:szCs w:val="22"/>
              </w:rPr>
              <w:t>Κάρτ</w:t>
            </w:r>
            <w:proofErr w:type="spellEnd"/>
            <w:r w:rsidRPr="00D62468">
              <w:rPr>
                <w:rFonts w:asciiTheme="minorHAnsi" w:hAnsiTheme="minorHAnsi" w:cstheme="minorHAnsi"/>
                <w:szCs w:val="22"/>
              </w:rPr>
              <w:t xml:space="preserve">α </w:t>
            </w:r>
            <w:proofErr w:type="spellStart"/>
            <w:r w:rsidRPr="00D62468">
              <w:rPr>
                <w:rFonts w:asciiTheme="minorHAnsi" w:hAnsiTheme="minorHAnsi" w:cstheme="minorHAnsi"/>
                <w:szCs w:val="22"/>
              </w:rPr>
              <w:t>Ήχου</w:t>
            </w:r>
            <w:proofErr w:type="spellEnd"/>
          </w:p>
        </w:tc>
        <w:tc>
          <w:tcPr>
            <w:tcW w:w="764" w:type="pct"/>
            <w:gridSpan w:val="2"/>
            <w:shd w:val="clear" w:color="auto" w:fill="auto"/>
            <w:vAlign w:val="bottom"/>
            <w:hideMark/>
          </w:tcPr>
          <w:p w14:paraId="22D09B84" w14:textId="77777777" w:rsidR="00115B68" w:rsidRPr="00D62468" w:rsidRDefault="00115B68" w:rsidP="00115B68">
            <w:pPr>
              <w:rPr>
                <w:rFonts w:asciiTheme="minorHAnsi" w:hAnsiTheme="minorHAnsi" w:cstheme="minorHAnsi"/>
                <w:szCs w:val="22"/>
              </w:rPr>
            </w:pPr>
            <w:r w:rsidRPr="00D62468">
              <w:rPr>
                <w:rFonts w:asciiTheme="minorHAnsi" w:hAnsiTheme="minorHAnsi" w:cstheme="minorHAnsi"/>
                <w:szCs w:val="22"/>
              </w:rPr>
              <w:t> </w:t>
            </w:r>
          </w:p>
        </w:tc>
        <w:tc>
          <w:tcPr>
            <w:tcW w:w="931" w:type="pct"/>
            <w:gridSpan w:val="2"/>
            <w:shd w:val="clear" w:color="auto" w:fill="auto"/>
            <w:vAlign w:val="bottom"/>
            <w:hideMark/>
          </w:tcPr>
          <w:p w14:paraId="37EAE45B" w14:textId="77777777" w:rsidR="00115B68" w:rsidRPr="00D62468" w:rsidRDefault="00115B68" w:rsidP="00115B68">
            <w:pPr>
              <w:rPr>
                <w:rFonts w:asciiTheme="minorHAnsi" w:hAnsiTheme="minorHAnsi" w:cstheme="minorHAnsi"/>
                <w:szCs w:val="22"/>
              </w:rPr>
            </w:pPr>
            <w:r w:rsidRPr="00D62468">
              <w:rPr>
                <w:rFonts w:asciiTheme="minorHAnsi" w:hAnsiTheme="minorHAnsi" w:cstheme="minorHAnsi"/>
                <w:szCs w:val="22"/>
              </w:rPr>
              <w:t> </w:t>
            </w:r>
          </w:p>
        </w:tc>
      </w:tr>
      <w:tr w:rsidR="00115B68" w:rsidRPr="007F2817" w14:paraId="2CDA71E6" w14:textId="77777777" w:rsidTr="003A3B24">
        <w:trPr>
          <w:trHeight w:val="284"/>
        </w:trPr>
        <w:tc>
          <w:tcPr>
            <w:tcW w:w="687" w:type="pct"/>
            <w:gridSpan w:val="2"/>
            <w:shd w:val="clear" w:color="auto" w:fill="auto"/>
            <w:vAlign w:val="center"/>
            <w:hideMark/>
          </w:tcPr>
          <w:p w14:paraId="4DDDD169" w14:textId="77777777" w:rsidR="00115B68" w:rsidRPr="00D62468" w:rsidRDefault="00115B68" w:rsidP="00115B68">
            <w:pPr>
              <w:rPr>
                <w:rFonts w:asciiTheme="minorHAnsi" w:hAnsiTheme="minorHAnsi" w:cstheme="minorHAnsi"/>
                <w:szCs w:val="22"/>
              </w:rPr>
            </w:pPr>
            <w:r w:rsidRPr="00D62468">
              <w:rPr>
                <w:rFonts w:asciiTheme="minorHAnsi" w:hAnsiTheme="minorHAnsi" w:cstheme="minorHAnsi"/>
                <w:szCs w:val="22"/>
              </w:rPr>
              <w:t>C3.4.3</w:t>
            </w:r>
          </w:p>
        </w:tc>
        <w:tc>
          <w:tcPr>
            <w:tcW w:w="1193" w:type="pct"/>
            <w:gridSpan w:val="3"/>
            <w:shd w:val="clear" w:color="auto" w:fill="auto"/>
            <w:vAlign w:val="center"/>
            <w:hideMark/>
          </w:tcPr>
          <w:p w14:paraId="51B785E8" w14:textId="77777777" w:rsidR="00115B68" w:rsidRPr="00D62468" w:rsidRDefault="00115B68" w:rsidP="00115B68">
            <w:pPr>
              <w:rPr>
                <w:rFonts w:asciiTheme="minorHAnsi" w:hAnsiTheme="minorHAnsi" w:cstheme="minorHAnsi"/>
                <w:szCs w:val="22"/>
              </w:rPr>
            </w:pPr>
            <w:r w:rsidRPr="00D62468">
              <w:rPr>
                <w:rFonts w:asciiTheme="minorHAnsi" w:hAnsiTheme="minorHAnsi" w:cstheme="minorHAnsi"/>
                <w:szCs w:val="22"/>
              </w:rPr>
              <w:t>Sample rates</w:t>
            </w:r>
          </w:p>
        </w:tc>
        <w:tc>
          <w:tcPr>
            <w:tcW w:w="1425" w:type="pct"/>
            <w:gridSpan w:val="4"/>
            <w:shd w:val="clear" w:color="auto" w:fill="auto"/>
            <w:vAlign w:val="center"/>
            <w:hideMark/>
          </w:tcPr>
          <w:p w14:paraId="0898EA2E" w14:textId="77777777" w:rsidR="00115B68" w:rsidRPr="00D62468" w:rsidRDefault="00115B68" w:rsidP="00115B68">
            <w:pPr>
              <w:rPr>
                <w:rFonts w:asciiTheme="minorHAnsi" w:hAnsiTheme="minorHAnsi" w:cstheme="minorHAnsi"/>
                <w:szCs w:val="22"/>
              </w:rPr>
            </w:pPr>
            <w:r w:rsidRPr="00D62468">
              <w:rPr>
                <w:rFonts w:asciiTheme="minorHAnsi" w:hAnsiTheme="minorHAnsi" w:cstheme="minorHAnsi"/>
                <w:szCs w:val="22"/>
              </w:rPr>
              <w:t>44.1, 48, 88.2, 96, 176.4, 192 kHz</w:t>
            </w:r>
          </w:p>
        </w:tc>
        <w:tc>
          <w:tcPr>
            <w:tcW w:w="764" w:type="pct"/>
            <w:gridSpan w:val="2"/>
            <w:shd w:val="clear" w:color="auto" w:fill="auto"/>
            <w:vAlign w:val="bottom"/>
            <w:hideMark/>
          </w:tcPr>
          <w:p w14:paraId="6D5C9277" w14:textId="77777777" w:rsidR="00115B68" w:rsidRPr="00D62468" w:rsidRDefault="00115B68" w:rsidP="00115B68">
            <w:pPr>
              <w:rPr>
                <w:rFonts w:asciiTheme="minorHAnsi" w:hAnsiTheme="minorHAnsi" w:cstheme="minorHAnsi"/>
                <w:szCs w:val="22"/>
              </w:rPr>
            </w:pPr>
            <w:r w:rsidRPr="00D62468">
              <w:rPr>
                <w:rFonts w:asciiTheme="minorHAnsi" w:hAnsiTheme="minorHAnsi" w:cstheme="minorHAnsi"/>
                <w:szCs w:val="22"/>
              </w:rPr>
              <w:t> </w:t>
            </w:r>
          </w:p>
        </w:tc>
        <w:tc>
          <w:tcPr>
            <w:tcW w:w="931" w:type="pct"/>
            <w:gridSpan w:val="2"/>
            <w:shd w:val="clear" w:color="auto" w:fill="auto"/>
            <w:vAlign w:val="bottom"/>
            <w:hideMark/>
          </w:tcPr>
          <w:p w14:paraId="136BE26F" w14:textId="77777777" w:rsidR="00115B68" w:rsidRPr="00D62468" w:rsidRDefault="00115B68" w:rsidP="00115B68">
            <w:pPr>
              <w:rPr>
                <w:rFonts w:asciiTheme="minorHAnsi" w:hAnsiTheme="minorHAnsi" w:cstheme="minorHAnsi"/>
                <w:szCs w:val="22"/>
              </w:rPr>
            </w:pPr>
            <w:r w:rsidRPr="00D62468">
              <w:rPr>
                <w:rFonts w:asciiTheme="minorHAnsi" w:hAnsiTheme="minorHAnsi" w:cstheme="minorHAnsi"/>
                <w:szCs w:val="22"/>
              </w:rPr>
              <w:t> </w:t>
            </w:r>
          </w:p>
        </w:tc>
      </w:tr>
      <w:tr w:rsidR="00115B68" w:rsidRPr="007F2817" w14:paraId="6FC76788" w14:textId="77777777" w:rsidTr="003A3B24">
        <w:trPr>
          <w:trHeight w:val="284"/>
        </w:trPr>
        <w:tc>
          <w:tcPr>
            <w:tcW w:w="687" w:type="pct"/>
            <w:gridSpan w:val="2"/>
            <w:shd w:val="clear" w:color="auto" w:fill="auto"/>
            <w:vAlign w:val="center"/>
            <w:hideMark/>
          </w:tcPr>
          <w:p w14:paraId="5350598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C3.4.4</w:t>
            </w:r>
          </w:p>
        </w:tc>
        <w:tc>
          <w:tcPr>
            <w:tcW w:w="1193" w:type="pct"/>
            <w:gridSpan w:val="3"/>
            <w:shd w:val="clear" w:color="auto" w:fill="auto"/>
            <w:vAlign w:val="center"/>
            <w:hideMark/>
          </w:tcPr>
          <w:p w14:paraId="4C8742C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Analog inputs:</w:t>
            </w:r>
          </w:p>
        </w:tc>
        <w:tc>
          <w:tcPr>
            <w:tcW w:w="1425" w:type="pct"/>
            <w:gridSpan w:val="4"/>
            <w:shd w:val="clear" w:color="auto" w:fill="auto"/>
            <w:vAlign w:val="center"/>
            <w:hideMark/>
          </w:tcPr>
          <w:p w14:paraId="7C19584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16 x 1/4" TRS line inputs (balanced/unbalanced)</w:t>
            </w:r>
          </w:p>
        </w:tc>
        <w:tc>
          <w:tcPr>
            <w:tcW w:w="764" w:type="pct"/>
            <w:gridSpan w:val="2"/>
            <w:shd w:val="clear" w:color="auto" w:fill="auto"/>
            <w:vAlign w:val="bottom"/>
            <w:hideMark/>
          </w:tcPr>
          <w:p w14:paraId="735C9E6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31" w:type="pct"/>
            <w:gridSpan w:val="2"/>
            <w:shd w:val="clear" w:color="auto" w:fill="auto"/>
            <w:vAlign w:val="bottom"/>
            <w:hideMark/>
          </w:tcPr>
          <w:p w14:paraId="4335533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1A91DD25" w14:textId="77777777" w:rsidTr="003A3B24">
        <w:trPr>
          <w:trHeight w:val="284"/>
        </w:trPr>
        <w:tc>
          <w:tcPr>
            <w:tcW w:w="687" w:type="pct"/>
            <w:gridSpan w:val="2"/>
            <w:shd w:val="clear" w:color="auto" w:fill="auto"/>
            <w:vAlign w:val="center"/>
            <w:hideMark/>
          </w:tcPr>
          <w:p w14:paraId="4FDBCFD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C3.4.5</w:t>
            </w:r>
          </w:p>
        </w:tc>
        <w:tc>
          <w:tcPr>
            <w:tcW w:w="1193" w:type="pct"/>
            <w:gridSpan w:val="3"/>
            <w:shd w:val="clear" w:color="auto" w:fill="auto"/>
            <w:vAlign w:val="center"/>
            <w:hideMark/>
          </w:tcPr>
          <w:p w14:paraId="3EC0E8E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Analog outputs</w:t>
            </w:r>
          </w:p>
        </w:tc>
        <w:tc>
          <w:tcPr>
            <w:tcW w:w="1425" w:type="pct"/>
            <w:gridSpan w:val="4"/>
            <w:shd w:val="clear" w:color="auto" w:fill="auto"/>
            <w:vAlign w:val="center"/>
            <w:hideMark/>
          </w:tcPr>
          <w:p w14:paraId="09B4E86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16 x 1/4" TRS line outputs (balanced)</w:t>
            </w:r>
          </w:p>
        </w:tc>
        <w:tc>
          <w:tcPr>
            <w:tcW w:w="764" w:type="pct"/>
            <w:gridSpan w:val="2"/>
            <w:shd w:val="clear" w:color="auto" w:fill="auto"/>
            <w:vAlign w:val="bottom"/>
            <w:hideMark/>
          </w:tcPr>
          <w:p w14:paraId="7C44672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31" w:type="pct"/>
            <w:gridSpan w:val="2"/>
            <w:shd w:val="clear" w:color="auto" w:fill="auto"/>
            <w:vAlign w:val="bottom"/>
            <w:hideMark/>
          </w:tcPr>
          <w:p w14:paraId="6735EB5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71BB548D" w14:textId="77777777" w:rsidTr="003A3B24">
        <w:trPr>
          <w:trHeight w:val="284"/>
        </w:trPr>
        <w:tc>
          <w:tcPr>
            <w:tcW w:w="687" w:type="pct"/>
            <w:gridSpan w:val="2"/>
            <w:shd w:val="clear" w:color="auto" w:fill="auto"/>
            <w:vAlign w:val="center"/>
            <w:hideMark/>
          </w:tcPr>
          <w:p w14:paraId="68DD8FE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lastRenderedPageBreak/>
              <w:t>C3.4.6</w:t>
            </w:r>
          </w:p>
        </w:tc>
        <w:tc>
          <w:tcPr>
            <w:tcW w:w="1193" w:type="pct"/>
            <w:gridSpan w:val="3"/>
            <w:shd w:val="clear" w:color="auto" w:fill="auto"/>
            <w:vAlign w:val="center"/>
            <w:hideMark/>
          </w:tcPr>
          <w:p w14:paraId="16E7A63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Digital I/O</w:t>
            </w:r>
          </w:p>
        </w:tc>
        <w:tc>
          <w:tcPr>
            <w:tcW w:w="1425" w:type="pct"/>
            <w:gridSpan w:val="4"/>
            <w:shd w:val="clear" w:color="auto" w:fill="auto"/>
            <w:vAlign w:val="center"/>
            <w:hideMark/>
          </w:tcPr>
          <w:p w14:paraId="4FE005B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2 banks (16 </w:t>
            </w:r>
            <w:proofErr w:type="spellStart"/>
            <w:r w:rsidRPr="00007017">
              <w:rPr>
                <w:rFonts w:asciiTheme="minorHAnsi" w:hAnsiTheme="minorHAnsi" w:cstheme="minorHAnsi"/>
                <w:szCs w:val="22"/>
              </w:rPr>
              <w:t>ch</w:t>
            </w:r>
            <w:proofErr w:type="spellEnd"/>
            <w:r w:rsidRPr="00007017">
              <w:rPr>
                <w:rFonts w:asciiTheme="minorHAnsi" w:hAnsiTheme="minorHAnsi" w:cstheme="minorHAnsi"/>
                <w:szCs w:val="22"/>
              </w:rPr>
              <w:t>) of ADAT optical at 1x sample rates</w:t>
            </w:r>
            <w:r w:rsidRPr="00007017">
              <w:rPr>
                <w:rFonts w:asciiTheme="minorHAnsi" w:hAnsiTheme="minorHAnsi" w:cstheme="minorHAnsi"/>
                <w:szCs w:val="22"/>
              </w:rPr>
              <w:br/>
              <w:t xml:space="preserve">1 bank (8 </w:t>
            </w:r>
            <w:proofErr w:type="spellStart"/>
            <w:r w:rsidRPr="00007017">
              <w:rPr>
                <w:rFonts w:asciiTheme="minorHAnsi" w:hAnsiTheme="minorHAnsi" w:cstheme="minorHAnsi"/>
                <w:szCs w:val="22"/>
              </w:rPr>
              <w:t>ch</w:t>
            </w:r>
            <w:proofErr w:type="spellEnd"/>
            <w:r w:rsidRPr="00007017">
              <w:rPr>
                <w:rFonts w:asciiTheme="minorHAnsi" w:hAnsiTheme="minorHAnsi" w:cstheme="minorHAnsi"/>
                <w:szCs w:val="22"/>
              </w:rPr>
              <w:t>) of SMUX optical at 2x sample rates</w:t>
            </w:r>
            <w:r w:rsidRPr="00007017">
              <w:rPr>
                <w:rFonts w:asciiTheme="minorHAnsi" w:hAnsiTheme="minorHAnsi" w:cstheme="minorHAnsi"/>
                <w:szCs w:val="22"/>
              </w:rPr>
              <w:br/>
              <w:t xml:space="preserve">Stereo </w:t>
            </w:r>
            <w:proofErr w:type="spellStart"/>
            <w:r w:rsidRPr="00007017">
              <w:rPr>
                <w:rFonts w:asciiTheme="minorHAnsi" w:hAnsiTheme="minorHAnsi" w:cstheme="minorHAnsi"/>
                <w:szCs w:val="22"/>
              </w:rPr>
              <w:t>TOSLink</w:t>
            </w:r>
            <w:proofErr w:type="spellEnd"/>
            <w:r w:rsidRPr="00007017">
              <w:rPr>
                <w:rFonts w:asciiTheme="minorHAnsi" w:hAnsiTheme="minorHAnsi" w:cstheme="minorHAnsi"/>
                <w:szCs w:val="22"/>
              </w:rPr>
              <w:t xml:space="preserve"> (optical S/PDIF) on Bank A (optional)</w:t>
            </w:r>
          </w:p>
        </w:tc>
        <w:tc>
          <w:tcPr>
            <w:tcW w:w="764" w:type="pct"/>
            <w:gridSpan w:val="2"/>
            <w:shd w:val="clear" w:color="auto" w:fill="auto"/>
            <w:vAlign w:val="bottom"/>
            <w:hideMark/>
          </w:tcPr>
          <w:p w14:paraId="604700E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31" w:type="pct"/>
            <w:gridSpan w:val="2"/>
            <w:shd w:val="clear" w:color="auto" w:fill="auto"/>
            <w:vAlign w:val="bottom"/>
            <w:hideMark/>
          </w:tcPr>
          <w:p w14:paraId="1EF9D70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3418F644" w14:textId="77777777" w:rsidTr="003A3B24">
        <w:trPr>
          <w:trHeight w:val="284"/>
        </w:trPr>
        <w:tc>
          <w:tcPr>
            <w:tcW w:w="687" w:type="pct"/>
            <w:gridSpan w:val="2"/>
            <w:shd w:val="clear" w:color="auto" w:fill="auto"/>
            <w:vAlign w:val="center"/>
            <w:hideMark/>
          </w:tcPr>
          <w:p w14:paraId="3AA78EB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C3.4.7</w:t>
            </w:r>
          </w:p>
        </w:tc>
        <w:tc>
          <w:tcPr>
            <w:tcW w:w="1193" w:type="pct"/>
            <w:gridSpan w:val="3"/>
            <w:shd w:val="clear" w:color="auto" w:fill="auto"/>
            <w:vAlign w:val="center"/>
            <w:hideMark/>
          </w:tcPr>
          <w:p w14:paraId="491B1F7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Computer I/O</w:t>
            </w:r>
          </w:p>
        </w:tc>
        <w:tc>
          <w:tcPr>
            <w:tcW w:w="1425" w:type="pct"/>
            <w:gridSpan w:val="4"/>
            <w:shd w:val="clear" w:color="auto" w:fill="auto"/>
            <w:vAlign w:val="center"/>
            <w:hideMark/>
          </w:tcPr>
          <w:p w14:paraId="3092939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1 x Thunderbolt (compatible with 1 and 2)</w:t>
            </w:r>
            <w:r w:rsidRPr="00007017">
              <w:rPr>
                <w:rFonts w:asciiTheme="minorHAnsi" w:hAnsiTheme="minorHAnsi" w:cstheme="minorHAnsi"/>
                <w:szCs w:val="22"/>
              </w:rPr>
              <w:br/>
              <w:t>1 x USB 2.0 audio class compliant</w:t>
            </w:r>
            <w:r w:rsidRPr="00007017">
              <w:rPr>
                <w:rFonts w:asciiTheme="minorHAnsi" w:hAnsiTheme="minorHAnsi" w:cstheme="minorHAnsi"/>
                <w:szCs w:val="22"/>
              </w:rPr>
              <w:br/>
              <w:t>USB 3.0 and iOS compatible</w:t>
            </w:r>
            <w:r w:rsidRPr="00007017">
              <w:rPr>
                <w:rFonts w:asciiTheme="minorHAnsi" w:hAnsiTheme="minorHAnsi" w:cstheme="minorHAnsi"/>
                <w:szCs w:val="22"/>
              </w:rPr>
              <w:br/>
              <w:t>1 x AVB Ethernet (requires OS X Yosemite)</w:t>
            </w:r>
          </w:p>
        </w:tc>
        <w:tc>
          <w:tcPr>
            <w:tcW w:w="764" w:type="pct"/>
            <w:gridSpan w:val="2"/>
            <w:shd w:val="clear" w:color="auto" w:fill="auto"/>
            <w:vAlign w:val="bottom"/>
            <w:hideMark/>
          </w:tcPr>
          <w:p w14:paraId="0234B14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31" w:type="pct"/>
            <w:gridSpan w:val="2"/>
            <w:shd w:val="clear" w:color="auto" w:fill="auto"/>
            <w:vAlign w:val="bottom"/>
            <w:hideMark/>
          </w:tcPr>
          <w:p w14:paraId="3A824EE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4CD34040" w14:textId="77777777" w:rsidTr="003A3B24">
        <w:trPr>
          <w:trHeight w:val="284"/>
        </w:trPr>
        <w:tc>
          <w:tcPr>
            <w:tcW w:w="687" w:type="pct"/>
            <w:gridSpan w:val="2"/>
            <w:shd w:val="clear" w:color="auto" w:fill="auto"/>
            <w:vAlign w:val="center"/>
            <w:hideMark/>
          </w:tcPr>
          <w:p w14:paraId="3CAC6818" w14:textId="77777777" w:rsidR="00115B68" w:rsidRPr="00D62468" w:rsidRDefault="00115B68" w:rsidP="00115B68">
            <w:pPr>
              <w:rPr>
                <w:rFonts w:asciiTheme="minorHAnsi" w:hAnsiTheme="minorHAnsi" w:cstheme="minorHAnsi"/>
                <w:szCs w:val="22"/>
              </w:rPr>
            </w:pPr>
            <w:r w:rsidRPr="00D62468">
              <w:rPr>
                <w:rFonts w:asciiTheme="minorHAnsi" w:hAnsiTheme="minorHAnsi" w:cstheme="minorHAnsi"/>
                <w:szCs w:val="22"/>
              </w:rPr>
              <w:t>C3.4.8</w:t>
            </w:r>
          </w:p>
        </w:tc>
        <w:tc>
          <w:tcPr>
            <w:tcW w:w="1193" w:type="pct"/>
            <w:gridSpan w:val="3"/>
            <w:shd w:val="clear" w:color="auto" w:fill="auto"/>
            <w:vAlign w:val="center"/>
            <w:hideMark/>
          </w:tcPr>
          <w:p w14:paraId="3D222EF2" w14:textId="77777777" w:rsidR="00115B68" w:rsidRPr="00D62468" w:rsidRDefault="00115B68" w:rsidP="00115B68">
            <w:pPr>
              <w:rPr>
                <w:rFonts w:asciiTheme="minorHAnsi" w:hAnsiTheme="minorHAnsi" w:cstheme="minorHAnsi"/>
                <w:szCs w:val="22"/>
              </w:rPr>
            </w:pPr>
            <w:r w:rsidRPr="00D62468">
              <w:rPr>
                <w:rFonts w:asciiTheme="minorHAnsi" w:hAnsiTheme="minorHAnsi" w:cstheme="minorHAnsi"/>
                <w:szCs w:val="22"/>
              </w:rPr>
              <w:t>Computer I/O channels</w:t>
            </w:r>
          </w:p>
        </w:tc>
        <w:tc>
          <w:tcPr>
            <w:tcW w:w="1425" w:type="pct"/>
            <w:gridSpan w:val="4"/>
            <w:shd w:val="clear" w:color="auto" w:fill="auto"/>
            <w:vAlign w:val="center"/>
            <w:hideMark/>
          </w:tcPr>
          <w:p w14:paraId="636FC5AA" w14:textId="77777777" w:rsidR="00115B68" w:rsidRPr="00D62468" w:rsidRDefault="00115B68" w:rsidP="00115B68">
            <w:pPr>
              <w:rPr>
                <w:rFonts w:asciiTheme="minorHAnsi" w:hAnsiTheme="minorHAnsi" w:cstheme="minorHAnsi"/>
                <w:szCs w:val="22"/>
              </w:rPr>
            </w:pPr>
            <w:r w:rsidRPr="00D62468">
              <w:rPr>
                <w:rFonts w:asciiTheme="minorHAnsi" w:hAnsiTheme="minorHAnsi" w:cstheme="minorHAnsi"/>
                <w:szCs w:val="22"/>
              </w:rPr>
              <w:t>Thunderbolt (44.1 to 96 kHz): 128 in/out</w:t>
            </w:r>
            <w:r w:rsidRPr="00D62468">
              <w:rPr>
                <w:rFonts w:asciiTheme="minorHAnsi" w:hAnsiTheme="minorHAnsi" w:cstheme="minorHAnsi"/>
                <w:szCs w:val="22"/>
              </w:rPr>
              <w:br/>
              <w:t>Thunderbolt (176.4 to 192 kHz): 64 in/out</w:t>
            </w:r>
            <w:r w:rsidRPr="00D62468">
              <w:rPr>
                <w:rFonts w:asciiTheme="minorHAnsi" w:hAnsiTheme="minorHAnsi" w:cstheme="minorHAnsi"/>
                <w:szCs w:val="22"/>
              </w:rPr>
              <w:br/>
              <w:t>USB 2.0 (44.1 to 48 kHz): 64 in/out</w:t>
            </w:r>
            <w:r w:rsidRPr="00D62468">
              <w:rPr>
                <w:rFonts w:asciiTheme="minorHAnsi" w:hAnsiTheme="minorHAnsi" w:cstheme="minorHAnsi"/>
                <w:szCs w:val="22"/>
              </w:rPr>
              <w:br/>
              <w:t>USB 2.0 (88.2 to 96 kHz): 32 in/out</w:t>
            </w:r>
            <w:r w:rsidRPr="00D62468">
              <w:rPr>
                <w:rFonts w:asciiTheme="minorHAnsi" w:hAnsiTheme="minorHAnsi" w:cstheme="minorHAnsi"/>
                <w:szCs w:val="22"/>
              </w:rPr>
              <w:br/>
              <w:t>USB 2.0 (176.4 to 192 kHz): 24 in/out</w:t>
            </w:r>
            <w:r w:rsidRPr="00D62468">
              <w:rPr>
                <w:rFonts w:asciiTheme="minorHAnsi" w:hAnsiTheme="minorHAnsi" w:cstheme="minorHAnsi"/>
                <w:szCs w:val="22"/>
              </w:rPr>
              <w:br/>
              <w:t>AVB Ethernet: 16 to 128 in/out, depending on</w:t>
            </w:r>
            <w:r w:rsidRPr="00D62468">
              <w:rPr>
                <w:rFonts w:asciiTheme="minorHAnsi" w:hAnsiTheme="minorHAnsi" w:cstheme="minorHAnsi"/>
                <w:szCs w:val="22"/>
              </w:rPr>
              <w:br/>
              <w:t>host computer speed</w:t>
            </w:r>
          </w:p>
        </w:tc>
        <w:tc>
          <w:tcPr>
            <w:tcW w:w="764" w:type="pct"/>
            <w:gridSpan w:val="2"/>
            <w:shd w:val="clear" w:color="auto" w:fill="auto"/>
            <w:vAlign w:val="bottom"/>
            <w:hideMark/>
          </w:tcPr>
          <w:p w14:paraId="51FEFD19" w14:textId="77777777" w:rsidR="00115B68" w:rsidRPr="00D62468" w:rsidRDefault="00115B68" w:rsidP="00115B68">
            <w:pPr>
              <w:rPr>
                <w:rFonts w:asciiTheme="minorHAnsi" w:hAnsiTheme="minorHAnsi" w:cstheme="minorHAnsi"/>
                <w:szCs w:val="22"/>
              </w:rPr>
            </w:pPr>
            <w:r w:rsidRPr="00D62468">
              <w:rPr>
                <w:rFonts w:asciiTheme="minorHAnsi" w:hAnsiTheme="minorHAnsi" w:cstheme="minorHAnsi"/>
                <w:szCs w:val="22"/>
              </w:rPr>
              <w:t> </w:t>
            </w:r>
          </w:p>
        </w:tc>
        <w:tc>
          <w:tcPr>
            <w:tcW w:w="931" w:type="pct"/>
            <w:gridSpan w:val="2"/>
            <w:shd w:val="clear" w:color="auto" w:fill="auto"/>
            <w:vAlign w:val="bottom"/>
            <w:hideMark/>
          </w:tcPr>
          <w:p w14:paraId="3E4088F7" w14:textId="77777777" w:rsidR="00115B68" w:rsidRPr="00D62468" w:rsidRDefault="00115B68" w:rsidP="00115B68">
            <w:pPr>
              <w:rPr>
                <w:rFonts w:asciiTheme="minorHAnsi" w:hAnsiTheme="minorHAnsi" w:cstheme="minorHAnsi"/>
                <w:szCs w:val="22"/>
              </w:rPr>
            </w:pPr>
            <w:r w:rsidRPr="00D62468">
              <w:rPr>
                <w:rFonts w:asciiTheme="minorHAnsi" w:hAnsiTheme="minorHAnsi" w:cstheme="minorHAnsi"/>
                <w:szCs w:val="22"/>
              </w:rPr>
              <w:t> </w:t>
            </w:r>
          </w:p>
        </w:tc>
      </w:tr>
      <w:tr w:rsidR="00115B68" w:rsidRPr="007F2817" w14:paraId="2F14288A" w14:textId="77777777" w:rsidTr="003A3B24">
        <w:trPr>
          <w:trHeight w:val="284"/>
        </w:trPr>
        <w:tc>
          <w:tcPr>
            <w:tcW w:w="687" w:type="pct"/>
            <w:gridSpan w:val="2"/>
            <w:shd w:val="clear" w:color="auto" w:fill="auto"/>
            <w:vAlign w:val="center"/>
            <w:hideMark/>
          </w:tcPr>
          <w:p w14:paraId="5F54ACE4" w14:textId="77777777" w:rsidR="00115B68" w:rsidRPr="00D62468" w:rsidRDefault="00115B68" w:rsidP="00115B68">
            <w:pPr>
              <w:rPr>
                <w:rFonts w:asciiTheme="minorHAnsi" w:hAnsiTheme="minorHAnsi" w:cstheme="minorHAnsi"/>
                <w:szCs w:val="22"/>
              </w:rPr>
            </w:pPr>
            <w:r w:rsidRPr="00D62468">
              <w:rPr>
                <w:rFonts w:asciiTheme="minorHAnsi" w:hAnsiTheme="minorHAnsi" w:cstheme="minorHAnsi"/>
                <w:szCs w:val="22"/>
              </w:rPr>
              <w:t>C3.4.9</w:t>
            </w:r>
          </w:p>
        </w:tc>
        <w:tc>
          <w:tcPr>
            <w:tcW w:w="1193" w:type="pct"/>
            <w:gridSpan w:val="3"/>
            <w:shd w:val="clear" w:color="auto" w:fill="auto"/>
            <w:vAlign w:val="center"/>
            <w:hideMark/>
          </w:tcPr>
          <w:p w14:paraId="4E799845" w14:textId="77777777" w:rsidR="00115B68" w:rsidRPr="00D62468" w:rsidRDefault="00115B68" w:rsidP="00115B68">
            <w:pPr>
              <w:rPr>
                <w:rFonts w:asciiTheme="minorHAnsi" w:hAnsiTheme="minorHAnsi" w:cstheme="minorHAnsi"/>
                <w:szCs w:val="22"/>
              </w:rPr>
            </w:pPr>
            <w:r w:rsidRPr="00D62468">
              <w:rPr>
                <w:rFonts w:asciiTheme="minorHAnsi" w:hAnsiTheme="minorHAnsi" w:cstheme="minorHAnsi"/>
                <w:szCs w:val="22"/>
              </w:rPr>
              <w:t>Sync I/O</w:t>
            </w:r>
          </w:p>
        </w:tc>
        <w:tc>
          <w:tcPr>
            <w:tcW w:w="1425" w:type="pct"/>
            <w:gridSpan w:val="4"/>
            <w:shd w:val="clear" w:color="auto" w:fill="auto"/>
            <w:vAlign w:val="center"/>
            <w:hideMark/>
          </w:tcPr>
          <w:p w14:paraId="29D3690F" w14:textId="77777777" w:rsidR="00115B68" w:rsidRPr="00D62468" w:rsidRDefault="00115B68" w:rsidP="00115B68">
            <w:pPr>
              <w:rPr>
                <w:rFonts w:asciiTheme="minorHAnsi" w:hAnsiTheme="minorHAnsi" w:cstheme="minorHAnsi"/>
                <w:szCs w:val="22"/>
              </w:rPr>
            </w:pPr>
            <w:r w:rsidRPr="00D62468">
              <w:rPr>
                <w:rFonts w:asciiTheme="minorHAnsi" w:hAnsiTheme="minorHAnsi" w:cstheme="minorHAnsi"/>
                <w:szCs w:val="22"/>
              </w:rPr>
              <w:t>1 x word clock in</w:t>
            </w:r>
            <w:r w:rsidRPr="00D62468">
              <w:rPr>
                <w:rFonts w:asciiTheme="minorHAnsi" w:hAnsiTheme="minorHAnsi" w:cstheme="minorHAnsi"/>
                <w:szCs w:val="22"/>
              </w:rPr>
              <w:br/>
              <w:t>1 x word clock out</w:t>
            </w:r>
          </w:p>
        </w:tc>
        <w:tc>
          <w:tcPr>
            <w:tcW w:w="764" w:type="pct"/>
            <w:gridSpan w:val="2"/>
            <w:shd w:val="clear" w:color="auto" w:fill="auto"/>
            <w:vAlign w:val="bottom"/>
            <w:hideMark/>
          </w:tcPr>
          <w:p w14:paraId="2E721DB2" w14:textId="77777777" w:rsidR="00115B68" w:rsidRPr="00D62468" w:rsidRDefault="00115B68" w:rsidP="00115B68">
            <w:pPr>
              <w:rPr>
                <w:rFonts w:asciiTheme="minorHAnsi" w:hAnsiTheme="minorHAnsi" w:cstheme="minorHAnsi"/>
                <w:szCs w:val="22"/>
              </w:rPr>
            </w:pPr>
            <w:r w:rsidRPr="00D62468">
              <w:rPr>
                <w:rFonts w:asciiTheme="minorHAnsi" w:hAnsiTheme="minorHAnsi" w:cstheme="minorHAnsi"/>
                <w:szCs w:val="22"/>
              </w:rPr>
              <w:t> </w:t>
            </w:r>
          </w:p>
        </w:tc>
        <w:tc>
          <w:tcPr>
            <w:tcW w:w="931" w:type="pct"/>
            <w:gridSpan w:val="2"/>
            <w:shd w:val="clear" w:color="auto" w:fill="auto"/>
            <w:vAlign w:val="bottom"/>
            <w:hideMark/>
          </w:tcPr>
          <w:p w14:paraId="6AEA06CF" w14:textId="77777777" w:rsidR="00115B68" w:rsidRPr="00D62468" w:rsidRDefault="00115B68" w:rsidP="00115B68">
            <w:pPr>
              <w:rPr>
                <w:rFonts w:asciiTheme="minorHAnsi" w:hAnsiTheme="minorHAnsi" w:cstheme="minorHAnsi"/>
                <w:szCs w:val="22"/>
              </w:rPr>
            </w:pPr>
            <w:r w:rsidRPr="00D62468">
              <w:rPr>
                <w:rFonts w:asciiTheme="minorHAnsi" w:hAnsiTheme="minorHAnsi" w:cstheme="minorHAnsi"/>
                <w:szCs w:val="22"/>
              </w:rPr>
              <w:t> </w:t>
            </w:r>
          </w:p>
        </w:tc>
      </w:tr>
      <w:tr w:rsidR="00115B68" w:rsidRPr="007F2817" w14:paraId="511E6CB8" w14:textId="77777777" w:rsidTr="003A3B24">
        <w:trPr>
          <w:trHeight w:val="284"/>
        </w:trPr>
        <w:tc>
          <w:tcPr>
            <w:tcW w:w="687" w:type="pct"/>
            <w:gridSpan w:val="2"/>
            <w:shd w:val="clear" w:color="auto" w:fill="auto"/>
            <w:vAlign w:val="center"/>
            <w:hideMark/>
          </w:tcPr>
          <w:p w14:paraId="3363FAFE" w14:textId="77777777" w:rsidR="00115B68" w:rsidRPr="00D62468" w:rsidRDefault="00115B68" w:rsidP="00115B68">
            <w:pPr>
              <w:rPr>
                <w:rFonts w:asciiTheme="minorHAnsi" w:hAnsiTheme="minorHAnsi" w:cstheme="minorHAnsi"/>
                <w:szCs w:val="22"/>
              </w:rPr>
            </w:pPr>
            <w:r w:rsidRPr="00D62468">
              <w:rPr>
                <w:rFonts w:asciiTheme="minorHAnsi" w:hAnsiTheme="minorHAnsi" w:cstheme="minorHAnsi"/>
                <w:szCs w:val="22"/>
              </w:rPr>
              <w:t>C3.4.10</w:t>
            </w:r>
          </w:p>
        </w:tc>
        <w:tc>
          <w:tcPr>
            <w:tcW w:w="1193" w:type="pct"/>
            <w:gridSpan w:val="3"/>
            <w:shd w:val="clear" w:color="auto" w:fill="auto"/>
            <w:vAlign w:val="center"/>
            <w:hideMark/>
          </w:tcPr>
          <w:p w14:paraId="1DA0B958" w14:textId="77777777" w:rsidR="00115B68" w:rsidRPr="00D62468" w:rsidRDefault="00115B68" w:rsidP="00115B68">
            <w:pPr>
              <w:rPr>
                <w:rFonts w:asciiTheme="minorHAnsi" w:hAnsiTheme="minorHAnsi" w:cstheme="minorHAnsi"/>
                <w:szCs w:val="22"/>
              </w:rPr>
            </w:pPr>
            <w:r w:rsidRPr="00D62468">
              <w:rPr>
                <w:rFonts w:asciiTheme="minorHAnsi" w:hAnsiTheme="minorHAnsi" w:cstheme="minorHAnsi"/>
                <w:szCs w:val="22"/>
              </w:rPr>
              <w:t>5 x switches • menu navigation</w:t>
            </w:r>
          </w:p>
        </w:tc>
        <w:tc>
          <w:tcPr>
            <w:tcW w:w="1425" w:type="pct"/>
            <w:gridSpan w:val="4"/>
            <w:shd w:val="clear" w:color="auto" w:fill="auto"/>
            <w:vAlign w:val="center"/>
            <w:hideMark/>
          </w:tcPr>
          <w:p w14:paraId="39F31AFE" w14:textId="77777777" w:rsidR="00115B68" w:rsidRPr="00D62468" w:rsidRDefault="00115B68" w:rsidP="00115B68">
            <w:pPr>
              <w:rPr>
                <w:rFonts w:asciiTheme="minorHAnsi" w:hAnsiTheme="minorHAnsi" w:cstheme="minorHAnsi"/>
                <w:szCs w:val="22"/>
              </w:rPr>
            </w:pPr>
            <w:r w:rsidRPr="00D62468">
              <w:rPr>
                <w:rFonts w:asciiTheme="minorHAnsi" w:hAnsiTheme="minorHAnsi" w:cstheme="minorHAnsi"/>
                <w:szCs w:val="22"/>
              </w:rPr>
              <w:t>ΝΑΙ</w:t>
            </w:r>
          </w:p>
        </w:tc>
        <w:tc>
          <w:tcPr>
            <w:tcW w:w="764" w:type="pct"/>
            <w:gridSpan w:val="2"/>
            <w:shd w:val="clear" w:color="auto" w:fill="auto"/>
            <w:vAlign w:val="bottom"/>
            <w:hideMark/>
          </w:tcPr>
          <w:p w14:paraId="3E5F5AB0" w14:textId="77777777" w:rsidR="00115B68" w:rsidRPr="00D62468" w:rsidRDefault="00115B68" w:rsidP="00115B68">
            <w:pPr>
              <w:rPr>
                <w:rFonts w:asciiTheme="minorHAnsi" w:hAnsiTheme="minorHAnsi" w:cstheme="minorHAnsi"/>
                <w:szCs w:val="22"/>
              </w:rPr>
            </w:pPr>
            <w:r w:rsidRPr="00D62468">
              <w:rPr>
                <w:rFonts w:asciiTheme="minorHAnsi" w:hAnsiTheme="minorHAnsi" w:cstheme="minorHAnsi"/>
                <w:szCs w:val="22"/>
              </w:rPr>
              <w:t> </w:t>
            </w:r>
          </w:p>
        </w:tc>
        <w:tc>
          <w:tcPr>
            <w:tcW w:w="931" w:type="pct"/>
            <w:gridSpan w:val="2"/>
            <w:shd w:val="clear" w:color="auto" w:fill="auto"/>
            <w:vAlign w:val="bottom"/>
            <w:hideMark/>
          </w:tcPr>
          <w:p w14:paraId="6B26F8A9" w14:textId="77777777" w:rsidR="00115B68" w:rsidRPr="00D62468" w:rsidRDefault="00115B68" w:rsidP="00115B68">
            <w:pPr>
              <w:rPr>
                <w:rFonts w:asciiTheme="minorHAnsi" w:hAnsiTheme="minorHAnsi" w:cstheme="minorHAnsi"/>
                <w:szCs w:val="22"/>
              </w:rPr>
            </w:pPr>
            <w:r w:rsidRPr="00D62468">
              <w:rPr>
                <w:rFonts w:asciiTheme="minorHAnsi" w:hAnsiTheme="minorHAnsi" w:cstheme="minorHAnsi"/>
                <w:szCs w:val="22"/>
              </w:rPr>
              <w:t> </w:t>
            </w:r>
          </w:p>
        </w:tc>
      </w:tr>
      <w:tr w:rsidR="00115B68" w:rsidRPr="007F2817" w14:paraId="68B8A251" w14:textId="77777777" w:rsidTr="003A3B24">
        <w:trPr>
          <w:trHeight w:val="284"/>
        </w:trPr>
        <w:tc>
          <w:tcPr>
            <w:tcW w:w="687" w:type="pct"/>
            <w:gridSpan w:val="2"/>
            <w:shd w:val="clear" w:color="auto" w:fill="auto"/>
            <w:vAlign w:val="center"/>
            <w:hideMark/>
          </w:tcPr>
          <w:p w14:paraId="173DBC7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C3.4.11</w:t>
            </w:r>
          </w:p>
        </w:tc>
        <w:tc>
          <w:tcPr>
            <w:tcW w:w="1193" w:type="pct"/>
            <w:gridSpan w:val="3"/>
            <w:shd w:val="clear" w:color="auto" w:fill="auto"/>
            <w:vAlign w:val="center"/>
            <w:hideMark/>
          </w:tcPr>
          <w:p w14:paraId="3673F11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324 x </w:t>
            </w:r>
            <w:proofErr w:type="gramStart"/>
            <w:r w:rsidRPr="00007017">
              <w:rPr>
                <w:rFonts w:asciiTheme="minorHAnsi" w:hAnsiTheme="minorHAnsi" w:cstheme="minorHAnsi"/>
                <w:szCs w:val="22"/>
              </w:rPr>
              <w:t>24 pixel</w:t>
            </w:r>
            <w:proofErr w:type="gramEnd"/>
            <w:r w:rsidRPr="00007017">
              <w:rPr>
                <w:rFonts w:asciiTheme="minorHAnsi" w:hAnsiTheme="minorHAnsi" w:cstheme="minorHAnsi"/>
                <w:szCs w:val="22"/>
              </w:rPr>
              <w:t xml:space="preserve"> LCD for level meters / menu nav</w:t>
            </w:r>
          </w:p>
        </w:tc>
        <w:tc>
          <w:tcPr>
            <w:tcW w:w="1425" w:type="pct"/>
            <w:gridSpan w:val="4"/>
            <w:shd w:val="clear" w:color="auto" w:fill="auto"/>
            <w:vAlign w:val="center"/>
            <w:hideMark/>
          </w:tcPr>
          <w:p w14:paraId="18F5646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764" w:type="pct"/>
            <w:gridSpan w:val="2"/>
            <w:shd w:val="clear" w:color="auto" w:fill="auto"/>
            <w:vAlign w:val="bottom"/>
            <w:hideMark/>
          </w:tcPr>
          <w:p w14:paraId="1919F48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31" w:type="pct"/>
            <w:gridSpan w:val="2"/>
            <w:shd w:val="clear" w:color="auto" w:fill="auto"/>
            <w:vAlign w:val="bottom"/>
            <w:hideMark/>
          </w:tcPr>
          <w:p w14:paraId="13C787F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5C8A1D67" w14:textId="77777777" w:rsidTr="003A3B24">
        <w:trPr>
          <w:trHeight w:val="284"/>
        </w:trPr>
        <w:tc>
          <w:tcPr>
            <w:tcW w:w="687" w:type="pct"/>
            <w:gridSpan w:val="2"/>
            <w:shd w:val="clear" w:color="auto" w:fill="auto"/>
            <w:vAlign w:val="center"/>
            <w:hideMark/>
          </w:tcPr>
          <w:p w14:paraId="0E37DA1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C3.4.12</w:t>
            </w:r>
          </w:p>
        </w:tc>
        <w:tc>
          <w:tcPr>
            <w:tcW w:w="1193" w:type="pct"/>
            <w:gridSpan w:val="3"/>
            <w:shd w:val="clear" w:color="auto" w:fill="auto"/>
            <w:vAlign w:val="center"/>
            <w:hideMark/>
          </w:tcPr>
          <w:p w14:paraId="0FB7587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1 x AC power switch</w:t>
            </w:r>
          </w:p>
        </w:tc>
        <w:tc>
          <w:tcPr>
            <w:tcW w:w="1425" w:type="pct"/>
            <w:gridSpan w:val="4"/>
            <w:shd w:val="clear" w:color="auto" w:fill="auto"/>
            <w:vAlign w:val="center"/>
            <w:hideMark/>
          </w:tcPr>
          <w:p w14:paraId="07C97D1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NAI</w:t>
            </w:r>
          </w:p>
        </w:tc>
        <w:tc>
          <w:tcPr>
            <w:tcW w:w="764" w:type="pct"/>
            <w:gridSpan w:val="2"/>
            <w:shd w:val="clear" w:color="auto" w:fill="auto"/>
            <w:vAlign w:val="bottom"/>
            <w:hideMark/>
          </w:tcPr>
          <w:p w14:paraId="57D177A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31" w:type="pct"/>
            <w:gridSpan w:val="2"/>
            <w:shd w:val="clear" w:color="auto" w:fill="auto"/>
            <w:vAlign w:val="bottom"/>
            <w:hideMark/>
          </w:tcPr>
          <w:p w14:paraId="19E7613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433E4E4F" w14:textId="77777777" w:rsidTr="003A3B24">
        <w:trPr>
          <w:trHeight w:val="284"/>
        </w:trPr>
        <w:tc>
          <w:tcPr>
            <w:tcW w:w="687" w:type="pct"/>
            <w:gridSpan w:val="2"/>
            <w:shd w:val="clear" w:color="auto" w:fill="C6D9F1" w:themeFill="text2" w:themeFillTint="33"/>
            <w:vAlign w:val="center"/>
            <w:hideMark/>
          </w:tcPr>
          <w:p w14:paraId="3996D3C2" w14:textId="77777777" w:rsidR="00115B68" w:rsidRPr="00D62468" w:rsidRDefault="00115B68" w:rsidP="00115B68">
            <w:pPr>
              <w:rPr>
                <w:rFonts w:asciiTheme="minorHAnsi" w:hAnsiTheme="minorHAnsi" w:cstheme="minorHAnsi"/>
                <w:szCs w:val="22"/>
              </w:rPr>
            </w:pPr>
            <w:r w:rsidRPr="00D62468">
              <w:rPr>
                <w:rFonts w:asciiTheme="minorHAnsi" w:hAnsiTheme="minorHAnsi" w:cstheme="minorHAnsi"/>
                <w:szCs w:val="22"/>
              </w:rPr>
              <w:t> </w:t>
            </w:r>
          </w:p>
        </w:tc>
        <w:tc>
          <w:tcPr>
            <w:tcW w:w="1193" w:type="pct"/>
            <w:gridSpan w:val="3"/>
            <w:shd w:val="clear" w:color="auto" w:fill="C6D9F1" w:themeFill="text2" w:themeFillTint="33"/>
            <w:vAlign w:val="center"/>
            <w:hideMark/>
          </w:tcPr>
          <w:p w14:paraId="6A467D0F" w14:textId="77777777" w:rsidR="00115B68" w:rsidRPr="00D62468" w:rsidRDefault="00115B68" w:rsidP="00115B68">
            <w:pPr>
              <w:rPr>
                <w:rFonts w:asciiTheme="minorHAnsi" w:hAnsiTheme="minorHAnsi" w:cstheme="minorHAnsi"/>
                <w:szCs w:val="22"/>
              </w:rPr>
            </w:pPr>
            <w:r w:rsidRPr="00D62468">
              <w:rPr>
                <w:rFonts w:asciiTheme="minorHAnsi" w:hAnsiTheme="minorHAnsi" w:cstheme="minorHAnsi"/>
                <w:szCs w:val="22"/>
              </w:rPr>
              <w:t xml:space="preserve">C.3.5 </w:t>
            </w:r>
            <w:proofErr w:type="spellStart"/>
            <w:r w:rsidRPr="00D62468">
              <w:rPr>
                <w:rFonts w:asciiTheme="minorHAnsi" w:hAnsiTheme="minorHAnsi" w:cstheme="minorHAnsi"/>
                <w:szCs w:val="22"/>
              </w:rPr>
              <w:t>Κάρτ</w:t>
            </w:r>
            <w:proofErr w:type="spellEnd"/>
            <w:r w:rsidRPr="00D62468">
              <w:rPr>
                <w:rFonts w:asciiTheme="minorHAnsi" w:hAnsiTheme="minorHAnsi" w:cstheme="minorHAnsi"/>
                <w:szCs w:val="22"/>
              </w:rPr>
              <w:t xml:space="preserve">α </w:t>
            </w:r>
            <w:proofErr w:type="spellStart"/>
            <w:r w:rsidRPr="00D62468">
              <w:rPr>
                <w:rFonts w:asciiTheme="minorHAnsi" w:hAnsiTheme="minorHAnsi" w:cstheme="minorHAnsi"/>
                <w:szCs w:val="22"/>
              </w:rPr>
              <w:t>Ήχου</w:t>
            </w:r>
            <w:proofErr w:type="spellEnd"/>
            <w:r w:rsidRPr="00D62468">
              <w:rPr>
                <w:rFonts w:asciiTheme="minorHAnsi" w:hAnsiTheme="minorHAnsi" w:cstheme="minorHAnsi"/>
                <w:szCs w:val="22"/>
              </w:rPr>
              <w:t xml:space="preserve"> </w:t>
            </w:r>
            <w:proofErr w:type="spellStart"/>
            <w:r w:rsidRPr="00D62468">
              <w:rPr>
                <w:rFonts w:asciiTheme="minorHAnsi" w:hAnsiTheme="minorHAnsi" w:cstheme="minorHAnsi"/>
                <w:szCs w:val="22"/>
              </w:rPr>
              <w:t>Τύ</w:t>
            </w:r>
            <w:proofErr w:type="spellEnd"/>
            <w:r w:rsidRPr="00D62468">
              <w:rPr>
                <w:rFonts w:asciiTheme="minorHAnsi" w:hAnsiTheme="minorHAnsi" w:cstheme="minorHAnsi"/>
                <w:szCs w:val="22"/>
              </w:rPr>
              <w:t>που 2</w:t>
            </w:r>
          </w:p>
        </w:tc>
        <w:tc>
          <w:tcPr>
            <w:tcW w:w="1425" w:type="pct"/>
            <w:gridSpan w:val="4"/>
            <w:shd w:val="clear" w:color="auto" w:fill="C6D9F1" w:themeFill="text2" w:themeFillTint="33"/>
            <w:vAlign w:val="center"/>
            <w:hideMark/>
          </w:tcPr>
          <w:p w14:paraId="2D38A282" w14:textId="77777777" w:rsidR="00115B68" w:rsidRPr="00D62468" w:rsidRDefault="00115B68" w:rsidP="00115B68">
            <w:pPr>
              <w:rPr>
                <w:rFonts w:asciiTheme="minorHAnsi" w:hAnsiTheme="minorHAnsi" w:cstheme="minorHAnsi"/>
                <w:szCs w:val="22"/>
              </w:rPr>
            </w:pPr>
            <w:r w:rsidRPr="00D62468">
              <w:rPr>
                <w:rFonts w:asciiTheme="minorHAnsi" w:hAnsiTheme="minorHAnsi" w:cstheme="minorHAnsi"/>
                <w:szCs w:val="22"/>
              </w:rPr>
              <w:t> </w:t>
            </w:r>
          </w:p>
        </w:tc>
        <w:tc>
          <w:tcPr>
            <w:tcW w:w="764" w:type="pct"/>
            <w:gridSpan w:val="2"/>
            <w:shd w:val="clear" w:color="auto" w:fill="C6D9F1" w:themeFill="text2" w:themeFillTint="33"/>
            <w:vAlign w:val="center"/>
            <w:hideMark/>
          </w:tcPr>
          <w:p w14:paraId="70BF2AF1" w14:textId="77777777" w:rsidR="00115B68" w:rsidRPr="00D62468" w:rsidRDefault="00115B68" w:rsidP="00115B68">
            <w:pPr>
              <w:rPr>
                <w:rFonts w:asciiTheme="minorHAnsi" w:hAnsiTheme="minorHAnsi" w:cstheme="minorHAnsi"/>
                <w:szCs w:val="22"/>
              </w:rPr>
            </w:pPr>
            <w:r w:rsidRPr="00D62468">
              <w:rPr>
                <w:rFonts w:asciiTheme="minorHAnsi" w:hAnsiTheme="minorHAnsi" w:cstheme="minorHAnsi"/>
                <w:szCs w:val="22"/>
              </w:rPr>
              <w:t> </w:t>
            </w:r>
          </w:p>
        </w:tc>
        <w:tc>
          <w:tcPr>
            <w:tcW w:w="931" w:type="pct"/>
            <w:gridSpan w:val="2"/>
            <w:shd w:val="clear" w:color="auto" w:fill="C6D9F1" w:themeFill="text2" w:themeFillTint="33"/>
            <w:vAlign w:val="center"/>
            <w:hideMark/>
          </w:tcPr>
          <w:p w14:paraId="70DF57F5" w14:textId="77777777" w:rsidR="00115B68" w:rsidRPr="00D62468" w:rsidRDefault="00115B68" w:rsidP="00115B68">
            <w:pPr>
              <w:rPr>
                <w:rFonts w:asciiTheme="minorHAnsi" w:hAnsiTheme="minorHAnsi" w:cstheme="minorHAnsi"/>
                <w:szCs w:val="22"/>
              </w:rPr>
            </w:pPr>
            <w:r w:rsidRPr="00D62468">
              <w:rPr>
                <w:rFonts w:asciiTheme="minorHAnsi" w:hAnsiTheme="minorHAnsi" w:cstheme="minorHAnsi"/>
                <w:szCs w:val="22"/>
              </w:rPr>
              <w:t> </w:t>
            </w:r>
          </w:p>
        </w:tc>
      </w:tr>
      <w:tr w:rsidR="00115B68" w:rsidRPr="007F2817" w14:paraId="196C5A4C" w14:textId="77777777" w:rsidTr="003A3B24">
        <w:trPr>
          <w:trHeight w:val="284"/>
        </w:trPr>
        <w:tc>
          <w:tcPr>
            <w:tcW w:w="687" w:type="pct"/>
            <w:gridSpan w:val="2"/>
            <w:shd w:val="clear" w:color="D9D9D9" w:fill="D9D9D9"/>
            <w:vAlign w:val="center"/>
            <w:hideMark/>
          </w:tcPr>
          <w:p w14:paraId="484F13BA" w14:textId="77777777" w:rsidR="00115B68" w:rsidRPr="00D62468" w:rsidRDefault="00115B68" w:rsidP="00115B68">
            <w:pPr>
              <w:rPr>
                <w:rFonts w:asciiTheme="minorHAnsi" w:hAnsiTheme="minorHAnsi" w:cstheme="minorHAnsi"/>
                <w:szCs w:val="22"/>
              </w:rPr>
            </w:pPr>
            <w:r w:rsidRPr="00D62468">
              <w:rPr>
                <w:rFonts w:asciiTheme="minorHAnsi" w:hAnsiTheme="minorHAnsi" w:cstheme="minorHAnsi"/>
                <w:szCs w:val="22"/>
              </w:rPr>
              <w:t>Α/Α</w:t>
            </w:r>
          </w:p>
        </w:tc>
        <w:tc>
          <w:tcPr>
            <w:tcW w:w="1193" w:type="pct"/>
            <w:gridSpan w:val="3"/>
            <w:shd w:val="clear" w:color="D9D9D9" w:fill="D9D9D9"/>
            <w:vAlign w:val="center"/>
            <w:hideMark/>
          </w:tcPr>
          <w:p w14:paraId="1CB4970C" w14:textId="77777777" w:rsidR="00115B68" w:rsidRPr="00D62468" w:rsidRDefault="00115B68" w:rsidP="00115B68">
            <w:pPr>
              <w:rPr>
                <w:rFonts w:asciiTheme="minorHAnsi" w:hAnsiTheme="minorHAnsi" w:cstheme="minorHAnsi"/>
                <w:szCs w:val="22"/>
              </w:rPr>
            </w:pPr>
            <w:r w:rsidRPr="00D62468">
              <w:rPr>
                <w:rFonts w:asciiTheme="minorHAnsi" w:hAnsiTheme="minorHAnsi" w:cstheme="minorHAnsi"/>
                <w:szCs w:val="22"/>
              </w:rPr>
              <w:t>ΠΡΟΔΙΑΓΡΑΦΗ</w:t>
            </w:r>
          </w:p>
        </w:tc>
        <w:tc>
          <w:tcPr>
            <w:tcW w:w="1425" w:type="pct"/>
            <w:gridSpan w:val="4"/>
            <w:shd w:val="clear" w:color="D9D9D9" w:fill="D9D9D9"/>
            <w:vAlign w:val="center"/>
            <w:hideMark/>
          </w:tcPr>
          <w:p w14:paraId="57135DFB" w14:textId="77777777" w:rsidR="00115B68" w:rsidRPr="00D62468" w:rsidRDefault="00115B68" w:rsidP="00115B68">
            <w:pPr>
              <w:rPr>
                <w:rFonts w:asciiTheme="minorHAnsi" w:hAnsiTheme="minorHAnsi" w:cstheme="minorHAnsi"/>
                <w:szCs w:val="22"/>
              </w:rPr>
            </w:pPr>
            <w:r w:rsidRPr="00D62468">
              <w:rPr>
                <w:rFonts w:asciiTheme="minorHAnsi" w:hAnsiTheme="minorHAnsi" w:cstheme="minorHAnsi"/>
                <w:szCs w:val="22"/>
              </w:rPr>
              <w:t>ΑΠΑΙΤΗΣΗ</w:t>
            </w:r>
          </w:p>
        </w:tc>
        <w:tc>
          <w:tcPr>
            <w:tcW w:w="764" w:type="pct"/>
            <w:gridSpan w:val="2"/>
            <w:shd w:val="clear" w:color="D9D9D9" w:fill="D9D9D9"/>
            <w:vAlign w:val="center"/>
            <w:hideMark/>
          </w:tcPr>
          <w:p w14:paraId="1D094FFC" w14:textId="77777777" w:rsidR="00115B68" w:rsidRPr="00D62468" w:rsidRDefault="00115B68" w:rsidP="00115B68">
            <w:pPr>
              <w:rPr>
                <w:rFonts w:asciiTheme="minorHAnsi" w:hAnsiTheme="minorHAnsi" w:cstheme="minorHAnsi"/>
                <w:szCs w:val="22"/>
              </w:rPr>
            </w:pPr>
            <w:r w:rsidRPr="00D62468">
              <w:rPr>
                <w:rFonts w:asciiTheme="minorHAnsi" w:hAnsiTheme="minorHAnsi" w:cstheme="minorHAnsi"/>
                <w:szCs w:val="22"/>
              </w:rPr>
              <w:t>ΑΠΑΝΤΗΣΗ</w:t>
            </w:r>
          </w:p>
        </w:tc>
        <w:tc>
          <w:tcPr>
            <w:tcW w:w="931" w:type="pct"/>
            <w:gridSpan w:val="2"/>
            <w:shd w:val="clear" w:color="D9D9D9" w:fill="D9D9D9"/>
            <w:vAlign w:val="center"/>
            <w:hideMark/>
          </w:tcPr>
          <w:p w14:paraId="094E3C4F" w14:textId="77777777" w:rsidR="00115B68" w:rsidRPr="00D62468" w:rsidRDefault="00115B68" w:rsidP="00115B68">
            <w:pPr>
              <w:rPr>
                <w:rFonts w:asciiTheme="minorHAnsi" w:hAnsiTheme="minorHAnsi" w:cstheme="minorHAnsi"/>
                <w:szCs w:val="22"/>
              </w:rPr>
            </w:pPr>
            <w:r w:rsidRPr="00D62468">
              <w:rPr>
                <w:rFonts w:asciiTheme="minorHAnsi" w:hAnsiTheme="minorHAnsi" w:cstheme="minorHAnsi"/>
                <w:szCs w:val="22"/>
              </w:rPr>
              <w:t>ΠΑΡΑΠΟΜΠΗ ΤΕΚΜΗΡΙΩΣΗΣ</w:t>
            </w:r>
          </w:p>
        </w:tc>
      </w:tr>
      <w:tr w:rsidR="00115B68" w:rsidRPr="007F2817" w14:paraId="40424B36" w14:textId="77777777" w:rsidTr="003A3B24">
        <w:trPr>
          <w:trHeight w:val="284"/>
        </w:trPr>
        <w:tc>
          <w:tcPr>
            <w:tcW w:w="687" w:type="pct"/>
            <w:gridSpan w:val="2"/>
            <w:shd w:val="clear" w:color="auto" w:fill="auto"/>
            <w:vAlign w:val="center"/>
            <w:hideMark/>
          </w:tcPr>
          <w:p w14:paraId="6CD0E6E7" w14:textId="77777777" w:rsidR="00115B68" w:rsidRPr="00D62468" w:rsidRDefault="00115B68" w:rsidP="00115B68">
            <w:pPr>
              <w:rPr>
                <w:rFonts w:asciiTheme="minorHAnsi" w:hAnsiTheme="minorHAnsi" w:cstheme="minorHAnsi"/>
                <w:szCs w:val="22"/>
              </w:rPr>
            </w:pPr>
            <w:r w:rsidRPr="00D62468">
              <w:rPr>
                <w:rFonts w:asciiTheme="minorHAnsi" w:hAnsiTheme="minorHAnsi" w:cstheme="minorHAnsi"/>
                <w:szCs w:val="22"/>
              </w:rPr>
              <w:t>C3.5.1</w:t>
            </w:r>
          </w:p>
        </w:tc>
        <w:tc>
          <w:tcPr>
            <w:tcW w:w="1193" w:type="pct"/>
            <w:gridSpan w:val="3"/>
            <w:shd w:val="clear" w:color="auto" w:fill="auto"/>
            <w:vAlign w:val="center"/>
            <w:hideMark/>
          </w:tcPr>
          <w:p w14:paraId="25372F32" w14:textId="77777777" w:rsidR="00115B68" w:rsidRPr="00D62468" w:rsidRDefault="00115B68" w:rsidP="00115B68">
            <w:pPr>
              <w:rPr>
                <w:rFonts w:asciiTheme="minorHAnsi" w:hAnsiTheme="minorHAnsi" w:cstheme="minorHAnsi"/>
                <w:szCs w:val="22"/>
              </w:rPr>
            </w:pPr>
            <w:proofErr w:type="spellStart"/>
            <w:r w:rsidRPr="00D62468">
              <w:rPr>
                <w:rFonts w:asciiTheme="minorHAnsi" w:hAnsiTheme="minorHAnsi" w:cstheme="minorHAnsi"/>
                <w:szCs w:val="22"/>
              </w:rPr>
              <w:t>Αριθμός</w:t>
            </w:r>
            <w:proofErr w:type="spellEnd"/>
            <w:r w:rsidRPr="00D62468">
              <w:rPr>
                <w:rFonts w:asciiTheme="minorHAnsi" w:hAnsiTheme="minorHAnsi" w:cstheme="minorHAnsi"/>
                <w:szCs w:val="22"/>
              </w:rPr>
              <w:t xml:space="preserve"> </w:t>
            </w:r>
            <w:proofErr w:type="spellStart"/>
            <w:r w:rsidRPr="00D62468">
              <w:rPr>
                <w:rFonts w:asciiTheme="minorHAnsi" w:hAnsiTheme="minorHAnsi" w:cstheme="minorHAnsi"/>
                <w:szCs w:val="22"/>
              </w:rPr>
              <w:t>Μονάδων</w:t>
            </w:r>
            <w:proofErr w:type="spellEnd"/>
          </w:p>
        </w:tc>
        <w:tc>
          <w:tcPr>
            <w:tcW w:w="1425" w:type="pct"/>
            <w:gridSpan w:val="4"/>
            <w:shd w:val="clear" w:color="auto" w:fill="auto"/>
            <w:vAlign w:val="center"/>
            <w:hideMark/>
          </w:tcPr>
          <w:p w14:paraId="511A4DA1" w14:textId="77777777" w:rsidR="00115B68" w:rsidRPr="00D62468" w:rsidRDefault="00115B68" w:rsidP="00115B68">
            <w:pPr>
              <w:rPr>
                <w:rFonts w:asciiTheme="minorHAnsi" w:hAnsiTheme="minorHAnsi" w:cstheme="minorHAnsi"/>
                <w:szCs w:val="22"/>
              </w:rPr>
            </w:pPr>
            <w:r w:rsidRPr="00D62468">
              <w:rPr>
                <w:rFonts w:asciiTheme="minorHAnsi" w:hAnsiTheme="minorHAnsi" w:cstheme="minorHAnsi"/>
                <w:szCs w:val="22"/>
              </w:rPr>
              <w:t>2</w:t>
            </w:r>
          </w:p>
        </w:tc>
        <w:tc>
          <w:tcPr>
            <w:tcW w:w="764" w:type="pct"/>
            <w:gridSpan w:val="2"/>
            <w:shd w:val="clear" w:color="auto" w:fill="auto"/>
            <w:vAlign w:val="bottom"/>
            <w:hideMark/>
          </w:tcPr>
          <w:p w14:paraId="792109BA" w14:textId="77777777" w:rsidR="00115B68" w:rsidRPr="00D62468" w:rsidRDefault="00115B68" w:rsidP="00115B68">
            <w:pPr>
              <w:rPr>
                <w:rFonts w:asciiTheme="minorHAnsi" w:hAnsiTheme="minorHAnsi" w:cstheme="minorHAnsi"/>
                <w:szCs w:val="22"/>
              </w:rPr>
            </w:pPr>
            <w:r w:rsidRPr="00D62468">
              <w:rPr>
                <w:rFonts w:asciiTheme="minorHAnsi" w:hAnsiTheme="minorHAnsi" w:cstheme="minorHAnsi"/>
                <w:szCs w:val="22"/>
              </w:rPr>
              <w:t> </w:t>
            </w:r>
          </w:p>
        </w:tc>
        <w:tc>
          <w:tcPr>
            <w:tcW w:w="931" w:type="pct"/>
            <w:gridSpan w:val="2"/>
            <w:shd w:val="clear" w:color="auto" w:fill="auto"/>
            <w:vAlign w:val="bottom"/>
            <w:hideMark/>
          </w:tcPr>
          <w:p w14:paraId="037F2886" w14:textId="77777777" w:rsidR="00115B68" w:rsidRPr="00D62468" w:rsidRDefault="00115B68" w:rsidP="00115B68">
            <w:pPr>
              <w:rPr>
                <w:rFonts w:asciiTheme="minorHAnsi" w:hAnsiTheme="minorHAnsi" w:cstheme="minorHAnsi"/>
                <w:szCs w:val="22"/>
              </w:rPr>
            </w:pPr>
            <w:r w:rsidRPr="00D62468">
              <w:rPr>
                <w:rFonts w:asciiTheme="minorHAnsi" w:hAnsiTheme="minorHAnsi" w:cstheme="minorHAnsi"/>
                <w:szCs w:val="22"/>
              </w:rPr>
              <w:t> </w:t>
            </w:r>
          </w:p>
        </w:tc>
      </w:tr>
      <w:tr w:rsidR="00115B68" w:rsidRPr="007F2817" w14:paraId="1CDEB1D5" w14:textId="77777777" w:rsidTr="003A3B24">
        <w:trPr>
          <w:trHeight w:val="284"/>
        </w:trPr>
        <w:tc>
          <w:tcPr>
            <w:tcW w:w="687" w:type="pct"/>
            <w:gridSpan w:val="2"/>
            <w:shd w:val="clear" w:color="auto" w:fill="auto"/>
            <w:vAlign w:val="center"/>
            <w:hideMark/>
          </w:tcPr>
          <w:p w14:paraId="4A4C28BD" w14:textId="77777777" w:rsidR="00115B68" w:rsidRPr="00D62468" w:rsidRDefault="00115B68" w:rsidP="00115B68">
            <w:pPr>
              <w:rPr>
                <w:rFonts w:asciiTheme="minorHAnsi" w:hAnsiTheme="minorHAnsi" w:cstheme="minorHAnsi"/>
                <w:szCs w:val="22"/>
              </w:rPr>
            </w:pPr>
            <w:r w:rsidRPr="00D62468">
              <w:rPr>
                <w:rFonts w:asciiTheme="minorHAnsi" w:hAnsiTheme="minorHAnsi" w:cstheme="minorHAnsi"/>
                <w:szCs w:val="22"/>
              </w:rPr>
              <w:t>C3.5.2</w:t>
            </w:r>
          </w:p>
        </w:tc>
        <w:tc>
          <w:tcPr>
            <w:tcW w:w="1193" w:type="pct"/>
            <w:gridSpan w:val="3"/>
            <w:shd w:val="clear" w:color="auto" w:fill="auto"/>
            <w:vAlign w:val="center"/>
            <w:hideMark/>
          </w:tcPr>
          <w:p w14:paraId="66C3B77F" w14:textId="77777777" w:rsidR="00115B68" w:rsidRPr="00D62468" w:rsidRDefault="00115B68" w:rsidP="00115B68">
            <w:pPr>
              <w:rPr>
                <w:rFonts w:asciiTheme="minorHAnsi" w:hAnsiTheme="minorHAnsi" w:cstheme="minorHAnsi"/>
                <w:szCs w:val="22"/>
              </w:rPr>
            </w:pPr>
            <w:proofErr w:type="spellStart"/>
            <w:r w:rsidRPr="00D62468">
              <w:rPr>
                <w:rFonts w:asciiTheme="minorHAnsi" w:hAnsiTheme="minorHAnsi" w:cstheme="minorHAnsi"/>
                <w:szCs w:val="22"/>
              </w:rPr>
              <w:t>Τύ</w:t>
            </w:r>
            <w:proofErr w:type="spellEnd"/>
            <w:r w:rsidRPr="00D62468">
              <w:rPr>
                <w:rFonts w:asciiTheme="minorHAnsi" w:hAnsiTheme="minorHAnsi" w:cstheme="minorHAnsi"/>
                <w:szCs w:val="22"/>
              </w:rPr>
              <w:t xml:space="preserve">πος </w:t>
            </w:r>
          </w:p>
        </w:tc>
        <w:tc>
          <w:tcPr>
            <w:tcW w:w="1425" w:type="pct"/>
            <w:gridSpan w:val="4"/>
            <w:shd w:val="clear" w:color="auto" w:fill="auto"/>
            <w:vAlign w:val="center"/>
            <w:hideMark/>
          </w:tcPr>
          <w:p w14:paraId="7D635EFF" w14:textId="77777777" w:rsidR="00115B68" w:rsidRPr="00D62468" w:rsidRDefault="00115B68" w:rsidP="00115B68">
            <w:pPr>
              <w:rPr>
                <w:rFonts w:asciiTheme="minorHAnsi" w:hAnsiTheme="minorHAnsi" w:cstheme="minorHAnsi"/>
                <w:szCs w:val="22"/>
              </w:rPr>
            </w:pPr>
            <w:proofErr w:type="spellStart"/>
            <w:r w:rsidRPr="00D62468">
              <w:rPr>
                <w:rFonts w:asciiTheme="minorHAnsi" w:hAnsiTheme="minorHAnsi" w:cstheme="minorHAnsi"/>
                <w:szCs w:val="22"/>
              </w:rPr>
              <w:t>Κάρτ</w:t>
            </w:r>
            <w:proofErr w:type="spellEnd"/>
            <w:r w:rsidRPr="00D62468">
              <w:rPr>
                <w:rFonts w:asciiTheme="minorHAnsi" w:hAnsiTheme="minorHAnsi" w:cstheme="minorHAnsi"/>
                <w:szCs w:val="22"/>
              </w:rPr>
              <w:t xml:space="preserve">α </w:t>
            </w:r>
            <w:proofErr w:type="spellStart"/>
            <w:r w:rsidRPr="00D62468">
              <w:rPr>
                <w:rFonts w:asciiTheme="minorHAnsi" w:hAnsiTheme="minorHAnsi" w:cstheme="minorHAnsi"/>
                <w:szCs w:val="22"/>
              </w:rPr>
              <w:t>Ήχου</w:t>
            </w:r>
            <w:proofErr w:type="spellEnd"/>
          </w:p>
        </w:tc>
        <w:tc>
          <w:tcPr>
            <w:tcW w:w="764" w:type="pct"/>
            <w:gridSpan w:val="2"/>
            <w:shd w:val="clear" w:color="auto" w:fill="auto"/>
            <w:vAlign w:val="bottom"/>
            <w:hideMark/>
          </w:tcPr>
          <w:p w14:paraId="68405100" w14:textId="77777777" w:rsidR="00115B68" w:rsidRPr="00D62468" w:rsidRDefault="00115B68" w:rsidP="00115B68">
            <w:pPr>
              <w:rPr>
                <w:rFonts w:asciiTheme="minorHAnsi" w:hAnsiTheme="minorHAnsi" w:cstheme="minorHAnsi"/>
                <w:szCs w:val="22"/>
              </w:rPr>
            </w:pPr>
            <w:r w:rsidRPr="00D62468">
              <w:rPr>
                <w:rFonts w:asciiTheme="minorHAnsi" w:hAnsiTheme="minorHAnsi" w:cstheme="minorHAnsi"/>
                <w:szCs w:val="22"/>
              </w:rPr>
              <w:t> </w:t>
            </w:r>
          </w:p>
        </w:tc>
        <w:tc>
          <w:tcPr>
            <w:tcW w:w="931" w:type="pct"/>
            <w:gridSpan w:val="2"/>
            <w:shd w:val="clear" w:color="auto" w:fill="auto"/>
            <w:vAlign w:val="bottom"/>
            <w:hideMark/>
          </w:tcPr>
          <w:p w14:paraId="06704A4A" w14:textId="77777777" w:rsidR="00115B68" w:rsidRPr="00D62468" w:rsidRDefault="00115B68" w:rsidP="00115B68">
            <w:pPr>
              <w:rPr>
                <w:rFonts w:asciiTheme="minorHAnsi" w:hAnsiTheme="minorHAnsi" w:cstheme="minorHAnsi"/>
                <w:szCs w:val="22"/>
              </w:rPr>
            </w:pPr>
            <w:r w:rsidRPr="00D62468">
              <w:rPr>
                <w:rFonts w:asciiTheme="minorHAnsi" w:hAnsiTheme="minorHAnsi" w:cstheme="minorHAnsi"/>
                <w:szCs w:val="22"/>
              </w:rPr>
              <w:t> </w:t>
            </w:r>
          </w:p>
        </w:tc>
      </w:tr>
      <w:tr w:rsidR="00115B68" w:rsidRPr="007F2817" w14:paraId="5E536881" w14:textId="77777777" w:rsidTr="003A3B24">
        <w:trPr>
          <w:trHeight w:val="284"/>
        </w:trPr>
        <w:tc>
          <w:tcPr>
            <w:tcW w:w="687" w:type="pct"/>
            <w:gridSpan w:val="2"/>
            <w:shd w:val="clear" w:color="auto" w:fill="auto"/>
            <w:vAlign w:val="center"/>
            <w:hideMark/>
          </w:tcPr>
          <w:p w14:paraId="2658EDA8" w14:textId="77777777" w:rsidR="00115B68" w:rsidRPr="00D62468" w:rsidRDefault="00115B68" w:rsidP="00115B68">
            <w:pPr>
              <w:rPr>
                <w:rFonts w:asciiTheme="minorHAnsi" w:hAnsiTheme="minorHAnsi" w:cstheme="minorHAnsi"/>
                <w:szCs w:val="22"/>
              </w:rPr>
            </w:pPr>
            <w:r w:rsidRPr="00D62468">
              <w:rPr>
                <w:rFonts w:asciiTheme="minorHAnsi" w:hAnsiTheme="minorHAnsi" w:cstheme="minorHAnsi"/>
                <w:szCs w:val="22"/>
              </w:rPr>
              <w:t>C3.5.3</w:t>
            </w:r>
          </w:p>
        </w:tc>
        <w:tc>
          <w:tcPr>
            <w:tcW w:w="1193" w:type="pct"/>
            <w:gridSpan w:val="3"/>
            <w:shd w:val="clear" w:color="auto" w:fill="auto"/>
            <w:vAlign w:val="center"/>
            <w:hideMark/>
          </w:tcPr>
          <w:p w14:paraId="3CA1FF21" w14:textId="77777777" w:rsidR="00115B68" w:rsidRPr="00D62468" w:rsidRDefault="00115B68" w:rsidP="00115B68">
            <w:pPr>
              <w:rPr>
                <w:rFonts w:asciiTheme="minorHAnsi" w:hAnsiTheme="minorHAnsi" w:cstheme="minorHAnsi"/>
                <w:szCs w:val="22"/>
              </w:rPr>
            </w:pPr>
            <w:r w:rsidRPr="00D62468">
              <w:rPr>
                <w:rFonts w:asciiTheme="minorHAnsi" w:hAnsiTheme="minorHAnsi" w:cstheme="minorHAnsi"/>
                <w:szCs w:val="22"/>
              </w:rPr>
              <w:t>Analog outputs</w:t>
            </w:r>
          </w:p>
        </w:tc>
        <w:tc>
          <w:tcPr>
            <w:tcW w:w="1425" w:type="pct"/>
            <w:gridSpan w:val="4"/>
            <w:shd w:val="clear" w:color="auto" w:fill="auto"/>
            <w:vAlign w:val="center"/>
            <w:hideMark/>
          </w:tcPr>
          <w:p w14:paraId="2DC55833" w14:textId="77777777" w:rsidR="00115B68" w:rsidRPr="00D62468" w:rsidRDefault="00115B68" w:rsidP="00115B68">
            <w:pPr>
              <w:rPr>
                <w:rFonts w:asciiTheme="minorHAnsi" w:hAnsiTheme="minorHAnsi" w:cstheme="minorHAnsi"/>
                <w:szCs w:val="22"/>
              </w:rPr>
            </w:pPr>
            <w:r w:rsidRPr="00D62468">
              <w:rPr>
                <w:rFonts w:asciiTheme="minorHAnsi" w:hAnsiTheme="minorHAnsi" w:cstheme="minorHAnsi"/>
                <w:szCs w:val="22"/>
              </w:rPr>
              <w:t>8 x 1/4" TRS line out (balanced, DC coupled)</w:t>
            </w:r>
            <w:r w:rsidRPr="00D62468">
              <w:rPr>
                <w:rFonts w:asciiTheme="minorHAnsi" w:hAnsiTheme="minorHAnsi" w:cstheme="minorHAnsi"/>
                <w:szCs w:val="22"/>
              </w:rPr>
              <w:br/>
              <w:t xml:space="preserve">Max level: +20 </w:t>
            </w:r>
            <w:proofErr w:type="spellStart"/>
            <w:r w:rsidRPr="00D62468">
              <w:rPr>
                <w:rFonts w:asciiTheme="minorHAnsi" w:hAnsiTheme="minorHAnsi" w:cstheme="minorHAnsi"/>
                <w:szCs w:val="22"/>
              </w:rPr>
              <w:t>dBu</w:t>
            </w:r>
            <w:proofErr w:type="spellEnd"/>
            <w:r w:rsidRPr="00D62468">
              <w:rPr>
                <w:rFonts w:asciiTheme="minorHAnsi" w:hAnsiTheme="minorHAnsi" w:cstheme="minorHAnsi"/>
                <w:szCs w:val="22"/>
              </w:rPr>
              <w:t xml:space="preserve"> (digitally </w:t>
            </w:r>
            <w:r w:rsidRPr="00D62468">
              <w:rPr>
                <w:rFonts w:asciiTheme="minorHAnsi" w:hAnsiTheme="minorHAnsi" w:cstheme="minorHAnsi"/>
                <w:szCs w:val="22"/>
              </w:rPr>
              <w:lastRenderedPageBreak/>
              <w:t>adjustable -4 to +20)</w:t>
            </w:r>
            <w:r w:rsidRPr="00D62468">
              <w:rPr>
                <w:rFonts w:asciiTheme="minorHAnsi" w:hAnsiTheme="minorHAnsi" w:cstheme="minorHAnsi"/>
                <w:szCs w:val="22"/>
              </w:rPr>
              <w:br/>
              <w:t>1 x 1/4" TRS stereo headphone</w:t>
            </w:r>
          </w:p>
        </w:tc>
        <w:tc>
          <w:tcPr>
            <w:tcW w:w="764" w:type="pct"/>
            <w:gridSpan w:val="2"/>
            <w:shd w:val="clear" w:color="auto" w:fill="auto"/>
            <w:vAlign w:val="bottom"/>
            <w:hideMark/>
          </w:tcPr>
          <w:p w14:paraId="06D573BF" w14:textId="77777777" w:rsidR="00115B68" w:rsidRPr="00D62468" w:rsidRDefault="00115B68" w:rsidP="00115B68">
            <w:pPr>
              <w:rPr>
                <w:rFonts w:asciiTheme="minorHAnsi" w:hAnsiTheme="minorHAnsi" w:cstheme="minorHAnsi"/>
                <w:szCs w:val="22"/>
              </w:rPr>
            </w:pPr>
            <w:r w:rsidRPr="00D62468">
              <w:rPr>
                <w:rFonts w:asciiTheme="minorHAnsi" w:hAnsiTheme="minorHAnsi" w:cstheme="minorHAnsi"/>
                <w:szCs w:val="22"/>
              </w:rPr>
              <w:lastRenderedPageBreak/>
              <w:t> </w:t>
            </w:r>
          </w:p>
        </w:tc>
        <w:tc>
          <w:tcPr>
            <w:tcW w:w="931" w:type="pct"/>
            <w:gridSpan w:val="2"/>
            <w:shd w:val="clear" w:color="auto" w:fill="auto"/>
            <w:vAlign w:val="bottom"/>
            <w:hideMark/>
          </w:tcPr>
          <w:p w14:paraId="45C62A59" w14:textId="77777777" w:rsidR="00115B68" w:rsidRPr="00D62468" w:rsidRDefault="00115B68" w:rsidP="00115B68">
            <w:pPr>
              <w:rPr>
                <w:rFonts w:asciiTheme="minorHAnsi" w:hAnsiTheme="minorHAnsi" w:cstheme="minorHAnsi"/>
                <w:szCs w:val="22"/>
              </w:rPr>
            </w:pPr>
            <w:r w:rsidRPr="00D62468">
              <w:rPr>
                <w:rFonts w:asciiTheme="minorHAnsi" w:hAnsiTheme="minorHAnsi" w:cstheme="minorHAnsi"/>
                <w:szCs w:val="22"/>
              </w:rPr>
              <w:t> </w:t>
            </w:r>
          </w:p>
        </w:tc>
      </w:tr>
      <w:tr w:rsidR="00115B68" w:rsidRPr="007F2817" w14:paraId="786A8481" w14:textId="77777777" w:rsidTr="003A3B24">
        <w:trPr>
          <w:trHeight w:val="284"/>
        </w:trPr>
        <w:tc>
          <w:tcPr>
            <w:tcW w:w="687" w:type="pct"/>
            <w:gridSpan w:val="2"/>
            <w:shd w:val="clear" w:color="auto" w:fill="auto"/>
            <w:vAlign w:val="center"/>
            <w:hideMark/>
          </w:tcPr>
          <w:p w14:paraId="40DD0457" w14:textId="77777777" w:rsidR="00115B68" w:rsidRPr="00D62468" w:rsidRDefault="00115B68" w:rsidP="00115B68">
            <w:pPr>
              <w:rPr>
                <w:rFonts w:asciiTheme="minorHAnsi" w:hAnsiTheme="minorHAnsi" w:cstheme="minorHAnsi"/>
                <w:szCs w:val="22"/>
              </w:rPr>
            </w:pPr>
            <w:r w:rsidRPr="00D62468">
              <w:rPr>
                <w:rFonts w:asciiTheme="minorHAnsi" w:hAnsiTheme="minorHAnsi" w:cstheme="minorHAnsi"/>
                <w:szCs w:val="22"/>
              </w:rPr>
              <w:t>C3.5.4</w:t>
            </w:r>
          </w:p>
        </w:tc>
        <w:tc>
          <w:tcPr>
            <w:tcW w:w="1193" w:type="pct"/>
            <w:gridSpan w:val="3"/>
            <w:shd w:val="clear" w:color="auto" w:fill="auto"/>
            <w:vAlign w:val="center"/>
            <w:hideMark/>
          </w:tcPr>
          <w:p w14:paraId="79FC5186" w14:textId="77777777" w:rsidR="00115B68" w:rsidRPr="00D62468" w:rsidRDefault="00115B68" w:rsidP="00115B68">
            <w:pPr>
              <w:rPr>
                <w:rFonts w:asciiTheme="minorHAnsi" w:hAnsiTheme="minorHAnsi" w:cstheme="minorHAnsi"/>
                <w:szCs w:val="22"/>
              </w:rPr>
            </w:pPr>
            <w:r w:rsidRPr="00D62468">
              <w:rPr>
                <w:rFonts w:asciiTheme="minorHAnsi" w:hAnsiTheme="minorHAnsi" w:cstheme="minorHAnsi"/>
                <w:szCs w:val="22"/>
              </w:rPr>
              <w:t>Digital I/O</w:t>
            </w:r>
          </w:p>
        </w:tc>
        <w:tc>
          <w:tcPr>
            <w:tcW w:w="1425" w:type="pct"/>
            <w:gridSpan w:val="4"/>
            <w:shd w:val="clear" w:color="auto" w:fill="auto"/>
            <w:vAlign w:val="center"/>
            <w:hideMark/>
          </w:tcPr>
          <w:p w14:paraId="5FD06C4D" w14:textId="77777777" w:rsidR="00115B68" w:rsidRPr="00D62468" w:rsidRDefault="00115B68" w:rsidP="00115B68">
            <w:pPr>
              <w:rPr>
                <w:rFonts w:asciiTheme="minorHAnsi" w:hAnsiTheme="minorHAnsi" w:cstheme="minorHAnsi"/>
                <w:szCs w:val="22"/>
              </w:rPr>
            </w:pPr>
            <w:r w:rsidRPr="00D62468">
              <w:rPr>
                <w:rFonts w:asciiTheme="minorHAnsi" w:hAnsiTheme="minorHAnsi" w:cstheme="minorHAnsi"/>
                <w:szCs w:val="22"/>
              </w:rPr>
              <w:t xml:space="preserve">2 banks (16 </w:t>
            </w:r>
            <w:proofErr w:type="spellStart"/>
            <w:r w:rsidRPr="00D62468">
              <w:rPr>
                <w:rFonts w:asciiTheme="minorHAnsi" w:hAnsiTheme="minorHAnsi" w:cstheme="minorHAnsi"/>
                <w:szCs w:val="22"/>
              </w:rPr>
              <w:t>ch</w:t>
            </w:r>
            <w:proofErr w:type="spellEnd"/>
            <w:r w:rsidRPr="00D62468">
              <w:rPr>
                <w:rFonts w:asciiTheme="minorHAnsi" w:hAnsiTheme="minorHAnsi" w:cstheme="minorHAnsi"/>
                <w:szCs w:val="22"/>
              </w:rPr>
              <w:t>) of ADAT optical at 1x sample rates</w:t>
            </w:r>
            <w:r w:rsidRPr="00D62468">
              <w:rPr>
                <w:rFonts w:asciiTheme="minorHAnsi" w:hAnsiTheme="minorHAnsi" w:cstheme="minorHAnsi"/>
                <w:szCs w:val="22"/>
              </w:rPr>
              <w:br/>
              <w:t xml:space="preserve">1 bank (8 </w:t>
            </w:r>
            <w:proofErr w:type="spellStart"/>
            <w:r w:rsidRPr="00D62468">
              <w:rPr>
                <w:rFonts w:asciiTheme="minorHAnsi" w:hAnsiTheme="minorHAnsi" w:cstheme="minorHAnsi"/>
                <w:szCs w:val="22"/>
              </w:rPr>
              <w:t>ch</w:t>
            </w:r>
            <w:proofErr w:type="spellEnd"/>
            <w:r w:rsidRPr="00D62468">
              <w:rPr>
                <w:rFonts w:asciiTheme="minorHAnsi" w:hAnsiTheme="minorHAnsi" w:cstheme="minorHAnsi"/>
                <w:szCs w:val="22"/>
              </w:rPr>
              <w:t>) of SMUX optical at 2x sample rates</w:t>
            </w:r>
            <w:r w:rsidRPr="00D62468">
              <w:rPr>
                <w:rFonts w:asciiTheme="minorHAnsi" w:hAnsiTheme="minorHAnsi" w:cstheme="minorHAnsi"/>
                <w:szCs w:val="22"/>
              </w:rPr>
              <w:br/>
              <w:t xml:space="preserve">Stereo </w:t>
            </w:r>
            <w:proofErr w:type="spellStart"/>
            <w:r w:rsidRPr="00D62468">
              <w:rPr>
                <w:rFonts w:asciiTheme="minorHAnsi" w:hAnsiTheme="minorHAnsi" w:cstheme="minorHAnsi"/>
                <w:szCs w:val="22"/>
              </w:rPr>
              <w:t>TOSLink</w:t>
            </w:r>
            <w:proofErr w:type="spellEnd"/>
            <w:r w:rsidRPr="00D62468">
              <w:rPr>
                <w:rFonts w:asciiTheme="minorHAnsi" w:hAnsiTheme="minorHAnsi" w:cstheme="minorHAnsi"/>
                <w:szCs w:val="22"/>
              </w:rPr>
              <w:t xml:space="preserve"> (optical S/PDIF) on Bank A (optional)</w:t>
            </w:r>
          </w:p>
        </w:tc>
        <w:tc>
          <w:tcPr>
            <w:tcW w:w="764" w:type="pct"/>
            <w:gridSpan w:val="2"/>
            <w:shd w:val="clear" w:color="auto" w:fill="auto"/>
            <w:vAlign w:val="bottom"/>
            <w:hideMark/>
          </w:tcPr>
          <w:p w14:paraId="59D7B218" w14:textId="77777777" w:rsidR="00115B68" w:rsidRPr="00D62468" w:rsidRDefault="00115B68" w:rsidP="00115B68">
            <w:pPr>
              <w:rPr>
                <w:rFonts w:asciiTheme="minorHAnsi" w:hAnsiTheme="minorHAnsi" w:cstheme="minorHAnsi"/>
                <w:szCs w:val="22"/>
              </w:rPr>
            </w:pPr>
            <w:r w:rsidRPr="00D62468">
              <w:rPr>
                <w:rFonts w:asciiTheme="minorHAnsi" w:hAnsiTheme="minorHAnsi" w:cstheme="minorHAnsi"/>
                <w:szCs w:val="22"/>
              </w:rPr>
              <w:t> </w:t>
            </w:r>
          </w:p>
        </w:tc>
        <w:tc>
          <w:tcPr>
            <w:tcW w:w="931" w:type="pct"/>
            <w:gridSpan w:val="2"/>
            <w:shd w:val="clear" w:color="auto" w:fill="auto"/>
            <w:vAlign w:val="bottom"/>
            <w:hideMark/>
          </w:tcPr>
          <w:p w14:paraId="42D820AE" w14:textId="77777777" w:rsidR="00115B68" w:rsidRPr="00D62468" w:rsidRDefault="00115B68" w:rsidP="00115B68">
            <w:pPr>
              <w:rPr>
                <w:rFonts w:asciiTheme="minorHAnsi" w:hAnsiTheme="minorHAnsi" w:cstheme="minorHAnsi"/>
                <w:szCs w:val="22"/>
              </w:rPr>
            </w:pPr>
            <w:r w:rsidRPr="00D62468">
              <w:rPr>
                <w:rFonts w:asciiTheme="minorHAnsi" w:hAnsiTheme="minorHAnsi" w:cstheme="minorHAnsi"/>
                <w:szCs w:val="22"/>
              </w:rPr>
              <w:t> </w:t>
            </w:r>
          </w:p>
        </w:tc>
      </w:tr>
      <w:tr w:rsidR="00115B68" w:rsidRPr="007F2817" w14:paraId="31E5A0B1" w14:textId="77777777" w:rsidTr="003A3B24">
        <w:trPr>
          <w:trHeight w:val="284"/>
        </w:trPr>
        <w:tc>
          <w:tcPr>
            <w:tcW w:w="687" w:type="pct"/>
            <w:gridSpan w:val="2"/>
            <w:shd w:val="clear" w:color="auto" w:fill="auto"/>
            <w:vAlign w:val="center"/>
            <w:hideMark/>
          </w:tcPr>
          <w:p w14:paraId="296A4C2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C3.5.5</w:t>
            </w:r>
          </w:p>
        </w:tc>
        <w:tc>
          <w:tcPr>
            <w:tcW w:w="1193" w:type="pct"/>
            <w:gridSpan w:val="3"/>
            <w:shd w:val="clear" w:color="auto" w:fill="auto"/>
            <w:vAlign w:val="center"/>
            <w:hideMark/>
          </w:tcPr>
          <w:p w14:paraId="6DF7BD8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Total I/O</w:t>
            </w:r>
          </w:p>
        </w:tc>
        <w:tc>
          <w:tcPr>
            <w:tcW w:w="1425" w:type="pct"/>
            <w:gridSpan w:val="4"/>
            <w:shd w:val="clear" w:color="auto" w:fill="auto"/>
            <w:vAlign w:val="center"/>
            <w:hideMark/>
          </w:tcPr>
          <w:p w14:paraId="542F6DB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24 inputs and 26 outputs (50 total) at 1x sample rates</w:t>
            </w:r>
            <w:r w:rsidRPr="00007017">
              <w:rPr>
                <w:rFonts w:asciiTheme="minorHAnsi" w:hAnsiTheme="minorHAnsi" w:cstheme="minorHAnsi"/>
                <w:szCs w:val="22"/>
              </w:rPr>
              <w:br/>
              <w:t>16 inputs and 18 outputs (34 total) at 2x sample rates</w:t>
            </w:r>
            <w:r w:rsidRPr="00007017">
              <w:rPr>
                <w:rFonts w:asciiTheme="minorHAnsi" w:hAnsiTheme="minorHAnsi" w:cstheme="minorHAnsi"/>
                <w:szCs w:val="22"/>
              </w:rPr>
              <w:br/>
              <w:t>8 inputs and 10 outputs (18 total) at 4x sample rates</w:t>
            </w:r>
          </w:p>
        </w:tc>
        <w:tc>
          <w:tcPr>
            <w:tcW w:w="764" w:type="pct"/>
            <w:gridSpan w:val="2"/>
            <w:shd w:val="clear" w:color="auto" w:fill="auto"/>
            <w:vAlign w:val="bottom"/>
            <w:hideMark/>
          </w:tcPr>
          <w:p w14:paraId="3A91C96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31" w:type="pct"/>
            <w:gridSpan w:val="2"/>
            <w:shd w:val="clear" w:color="auto" w:fill="auto"/>
            <w:vAlign w:val="bottom"/>
            <w:hideMark/>
          </w:tcPr>
          <w:p w14:paraId="05E80A7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5EBAA769" w14:textId="77777777" w:rsidTr="003A3B24">
        <w:trPr>
          <w:trHeight w:val="284"/>
        </w:trPr>
        <w:tc>
          <w:tcPr>
            <w:tcW w:w="687" w:type="pct"/>
            <w:gridSpan w:val="2"/>
            <w:shd w:val="clear" w:color="auto" w:fill="auto"/>
            <w:vAlign w:val="center"/>
            <w:hideMark/>
          </w:tcPr>
          <w:p w14:paraId="515261A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C3.5.6</w:t>
            </w:r>
          </w:p>
        </w:tc>
        <w:tc>
          <w:tcPr>
            <w:tcW w:w="1193" w:type="pct"/>
            <w:gridSpan w:val="3"/>
            <w:shd w:val="clear" w:color="auto" w:fill="auto"/>
            <w:vAlign w:val="center"/>
            <w:hideMark/>
          </w:tcPr>
          <w:p w14:paraId="6078CB6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Computer I/O</w:t>
            </w:r>
          </w:p>
        </w:tc>
        <w:tc>
          <w:tcPr>
            <w:tcW w:w="1425" w:type="pct"/>
            <w:gridSpan w:val="4"/>
            <w:shd w:val="clear" w:color="auto" w:fill="auto"/>
            <w:vAlign w:val="center"/>
            <w:hideMark/>
          </w:tcPr>
          <w:p w14:paraId="151F63A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1 x Thunderbolt (compatible with 1 and 2)</w:t>
            </w:r>
            <w:r w:rsidRPr="00007017">
              <w:rPr>
                <w:rFonts w:asciiTheme="minorHAnsi" w:hAnsiTheme="minorHAnsi" w:cstheme="minorHAnsi"/>
                <w:szCs w:val="22"/>
              </w:rPr>
              <w:br/>
              <w:t>1 x USB 2.0 audio class compliant</w:t>
            </w:r>
            <w:r w:rsidRPr="00007017">
              <w:rPr>
                <w:rFonts w:asciiTheme="minorHAnsi" w:hAnsiTheme="minorHAnsi" w:cstheme="minorHAnsi"/>
                <w:szCs w:val="22"/>
              </w:rPr>
              <w:br/>
              <w:t>USB 3.0 and iOS compatible</w:t>
            </w:r>
            <w:r w:rsidRPr="00007017">
              <w:rPr>
                <w:rFonts w:asciiTheme="minorHAnsi" w:hAnsiTheme="minorHAnsi" w:cstheme="minorHAnsi"/>
                <w:szCs w:val="22"/>
              </w:rPr>
              <w:br/>
              <w:t>1 x AVB Ethernet (requires OS X Yosemite)</w:t>
            </w:r>
          </w:p>
        </w:tc>
        <w:tc>
          <w:tcPr>
            <w:tcW w:w="764" w:type="pct"/>
            <w:gridSpan w:val="2"/>
            <w:shd w:val="clear" w:color="auto" w:fill="auto"/>
            <w:vAlign w:val="bottom"/>
            <w:hideMark/>
          </w:tcPr>
          <w:p w14:paraId="703E59C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31" w:type="pct"/>
            <w:gridSpan w:val="2"/>
            <w:shd w:val="clear" w:color="auto" w:fill="auto"/>
            <w:vAlign w:val="bottom"/>
            <w:hideMark/>
          </w:tcPr>
          <w:p w14:paraId="230700E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04ADBC94" w14:textId="77777777" w:rsidTr="003A3B24">
        <w:trPr>
          <w:trHeight w:val="284"/>
        </w:trPr>
        <w:tc>
          <w:tcPr>
            <w:tcW w:w="687" w:type="pct"/>
            <w:gridSpan w:val="2"/>
            <w:shd w:val="clear" w:color="auto" w:fill="auto"/>
            <w:vAlign w:val="center"/>
            <w:hideMark/>
          </w:tcPr>
          <w:p w14:paraId="39B54CE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C3.5.7</w:t>
            </w:r>
          </w:p>
        </w:tc>
        <w:tc>
          <w:tcPr>
            <w:tcW w:w="1193" w:type="pct"/>
            <w:gridSpan w:val="3"/>
            <w:shd w:val="clear" w:color="auto" w:fill="auto"/>
            <w:vAlign w:val="center"/>
            <w:hideMark/>
          </w:tcPr>
          <w:p w14:paraId="7B53E0A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Computer I/O channels</w:t>
            </w:r>
          </w:p>
        </w:tc>
        <w:tc>
          <w:tcPr>
            <w:tcW w:w="1425" w:type="pct"/>
            <w:gridSpan w:val="4"/>
            <w:shd w:val="clear" w:color="auto" w:fill="auto"/>
            <w:vAlign w:val="center"/>
            <w:hideMark/>
          </w:tcPr>
          <w:p w14:paraId="5BDE635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Thunderbolt (44.1 to 96 kHz): 128 in/out</w:t>
            </w:r>
            <w:r w:rsidRPr="00007017">
              <w:rPr>
                <w:rFonts w:asciiTheme="minorHAnsi" w:hAnsiTheme="minorHAnsi" w:cstheme="minorHAnsi"/>
                <w:szCs w:val="22"/>
              </w:rPr>
              <w:br/>
              <w:t>Thunderbolt (176.4 to 192 kHz): 64 in/out</w:t>
            </w:r>
            <w:r w:rsidRPr="00007017">
              <w:rPr>
                <w:rFonts w:asciiTheme="minorHAnsi" w:hAnsiTheme="minorHAnsi" w:cstheme="minorHAnsi"/>
                <w:szCs w:val="22"/>
              </w:rPr>
              <w:br/>
              <w:t>USB 2.0 (44.1 to 48 kHz): 64 in/out</w:t>
            </w:r>
            <w:r w:rsidRPr="00007017">
              <w:rPr>
                <w:rFonts w:asciiTheme="minorHAnsi" w:hAnsiTheme="minorHAnsi" w:cstheme="minorHAnsi"/>
                <w:szCs w:val="22"/>
              </w:rPr>
              <w:br/>
              <w:t>USB 2.0 (88.2 to 96 kHz): 32 in/out</w:t>
            </w:r>
            <w:r w:rsidRPr="00007017">
              <w:rPr>
                <w:rFonts w:asciiTheme="minorHAnsi" w:hAnsiTheme="minorHAnsi" w:cstheme="minorHAnsi"/>
                <w:szCs w:val="22"/>
              </w:rPr>
              <w:br/>
              <w:t>USB 2.0 (176.4 to 192 kHz): 24 in/out</w:t>
            </w:r>
            <w:r w:rsidRPr="00007017">
              <w:rPr>
                <w:rFonts w:asciiTheme="minorHAnsi" w:hAnsiTheme="minorHAnsi" w:cstheme="minorHAnsi"/>
                <w:szCs w:val="22"/>
              </w:rPr>
              <w:br/>
              <w:t>AVB Ethernet: 16 to 128 in/out, depending on</w:t>
            </w:r>
            <w:r w:rsidRPr="00007017">
              <w:rPr>
                <w:rFonts w:asciiTheme="minorHAnsi" w:hAnsiTheme="minorHAnsi" w:cstheme="minorHAnsi"/>
                <w:szCs w:val="22"/>
              </w:rPr>
              <w:br/>
              <w:t>host computer speed</w:t>
            </w:r>
            <w:r w:rsidRPr="00007017">
              <w:rPr>
                <w:rFonts w:asciiTheme="minorHAnsi" w:hAnsiTheme="minorHAnsi" w:cstheme="minorHAnsi"/>
                <w:szCs w:val="22"/>
              </w:rPr>
              <w:br/>
              <w:t>Sync I/O</w:t>
            </w:r>
            <w:r w:rsidRPr="00007017">
              <w:rPr>
                <w:rFonts w:asciiTheme="minorHAnsi" w:hAnsiTheme="minorHAnsi" w:cstheme="minorHAnsi"/>
                <w:szCs w:val="22"/>
              </w:rPr>
              <w:br/>
              <w:t>1 x word clock in</w:t>
            </w:r>
            <w:r w:rsidRPr="00007017">
              <w:rPr>
                <w:rFonts w:asciiTheme="minorHAnsi" w:hAnsiTheme="minorHAnsi" w:cstheme="minorHAnsi"/>
                <w:szCs w:val="22"/>
              </w:rPr>
              <w:br/>
              <w:t>1 x word clock out</w:t>
            </w:r>
          </w:p>
        </w:tc>
        <w:tc>
          <w:tcPr>
            <w:tcW w:w="764" w:type="pct"/>
            <w:gridSpan w:val="2"/>
            <w:shd w:val="clear" w:color="auto" w:fill="auto"/>
            <w:vAlign w:val="bottom"/>
            <w:hideMark/>
          </w:tcPr>
          <w:p w14:paraId="7D9630C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31" w:type="pct"/>
            <w:gridSpan w:val="2"/>
            <w:shd w:val="clear" w:color="auto" w:fill="auto"/>
            <w:vAlign w:val="bottom"/>
            <w:hideMark/>
          </w:tcPr>
          <w:p w14:paraId="05D9841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3171CD79" w14:textId="77777777" w:rsidTr="003A3B24">
        <w:trPr>
          <w:trHeight w:val="284"/>
        </w:trPr>
        <w:tc>
          <w:tcPr>
            <w:tcW w:w="687" w:type="pct"/>
            <w:gridSpan w:val="2"/>
            <w:shd w:val="clear" w:color="auto" w:fill="auto"/>
            <w:vAlign w:val="center"/>
            <w:hideMark/>
          </w:tcPr>
          <w:p w14:paraId="1828392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C3.5.8</w:t>
            </w:r>
          </w:p>
        </w:tc>
        <w:tc>
          <w:tcPr>
            <w:tcW w:w="1193" w:type="pct"/>
            <w:gridSpan w:val="3"/>
            <w:shd w:val="clear" w:color="auto" w:fill="auto"/>
            <w:vAlign w:val="center"/>
            <w:hideMark/>
          </w:tcPr>
          <w:p w14:paraId="5A2580A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Headphone</w:t>
            </w:r>
          </w:p>
        </w:tc>
        <w:tc>
          <w:tcPr>
            <w:tcW w:w="1425" w:type="pct"/>
            <w:gridSpan w:val="4"/>
            <w:shd w:val="clear" w:color="auto" w:fill="auto"/>
            <w:vAlign w:val="center"/>
            <w:hideMark/>
          </w:tcPr>
          <w:p w14:paraId="6BC49D2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1 x 1/4" TRS stereo phone (assignable)</w:t>
            </w:r>
          </w:p>
        </w:tc>
        <w:tc>
          <w:tcPr>
            <w:tcW w:w="764" w:type="pct"/>
            <w:gridSpan w:val="2"/>
            <w:shd w:val="clear" w:color="auto" w:fill="auto"/>
            <w:vAlign w:val="bottom"/>
            <w:hideMark/>
          </w:tcPr>
          <w:p w14:paraId="70CE5E0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31" w:type="pct"/>
            <w:gridSpan w:val="2"/>
            <w:shd w:val="clear" w:color="auto" w:fill="auto"/>
            <w:vAlign w:val="bottom"/>
            <w:hideMark/>
          </w:tcPr>
          <w:p w14:paraId="37FAF41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15FB160A" w14:textId="77777777" w:rsidTr="003A3B24">
        <w:trPr>
          <w:trHeight w:val="284"/>
        </w:trPr>
        <w:tc>
          <w:tcPr>
            <w:tcW w:w="687" w:type="pct"/>
            <w:gridSpan w:val="2"/>
            <w:shd w:val="clear" w:color="auto" w:fill="auto"/>
            <w:vAlign w:val="center"/>
            <w:hideMark/>
          </w:tcPr>
          <w:p w14:paraId="75E4759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C3.5.9</w:t>
            </w:r>
          </w:p>
        </w:tc>
        <w:tc>
          <w:tcPr>
            <w:tcW w:w="1193" w:type="pct"/>
            <w:gridSpan w:val="3"/>
            <w:shd w:val="clear" w:color="auto" w:fill="auto"/>
            <w:vAlign w:val="center"/>
            <w:hideMark/>
          </w:tcPr>
          <w:p w14:paraId="5881265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Phantom power</w:t>
            </w:r>
          </w:p>
        </w:tc>
        <w:tc>
          <w:tcPr>
            <w:tcW w:w="1425" w:type="pct"/>
            <w:gridSpan w:val="4"/>
            <w:shd w:val="clear" w:color="auto" w:fill="auto"/>
            <w:vAlign w:val="center"/>
            <w:hideMark/>
          </w:tcPr>
          <w:p w14:paraId="6DA969E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8 x individual +48V</w:t>
            </w:r>
          </w:p>
        </w:tc>
        <w:tc>
          <w:tcPr>
            <w:tcW w:w="764" w:type="pct"/>
            <w:gridSpan w:val="2"/>
            <w:shd w:val="clear" w:color="auto" w:fill="auto"/>
            <w:vAlign w:val="bottom"/>
            <w:hideMark/>
          </w:tcPr>
          <w:p w14:paraId="175135B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31" w:type="pct"/>
            <w:gridSpan w:val="2"/>
            <w:shd w:val="clear" w:color="auto" w:fill="auto"/>
            <w:vAlign w:val="bottom"/>
            <w:hideMark/>
          </w:tcPr>
          <w:p w14:paraId="2185683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561723CD" w14:textId="77777777" w:rsidTr="003A3B24">
        <w:trPr>
          <w:trHeight w:val="284"/>
        </w:trPr>
        <w:tc>
          <w:tcPr>
            <w:tcW w:w="687" w:type="pct"/>
            <w:gridSpan w:val="2"/>
            <w:shd w:val="clear" w:color="auto" w:fill="auto"/>
            <w:vAlign w:val="center"/>
            <w:hideMark/>
          </w:tcPr>
          <w:p w14:paraId="5C89493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C3.5.10</w:t>
            </w:r>
          </w:p>
        </w:tc>
        <w:tc>
          <w:tcPr>
            <w:tcW w:w="1193" w:type="pct"/>
            <w:gridSpan w:val="3"/>
            <w:shd w:val="clear" w:color="auto" w:fill="auto"/>
            <w:vAlign w:val="center"/>
            <w:hideMark/>
          </w:tcPr>
          <w:p w14:paraId="19CB673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Front panel</w:t>
            </w:r>
          </w:p>
        </w:tc>
        <w:tc>
          <w:tcPr>
            <w:tcW w:w="1425" w:type="pct"/>
            <w:gridSpan w:val="4"/>
            <w:shd w:val="clear" w:color="auto" w:fill="auto"/>
            <w:vAlign w:val="center"/>
            <w:hideMark/>
          </w:tcPr>
          <w:p w14:paraId="2B42F8A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1 x 1/4" TRS headphone output</w:t>
            </w:r>
            <w:r w:rsidRPr="00007017">
              <w:rPr>
                <w:rFonts w:asciiTheme="minorHAnsi" w:hAnsiTheme="minorHAnsi" w:cstheme="minorHAnsi"/>
                <w:szCs w:val="22"/>
              </w:rPr>
              <w:br/>
              <w:t xml:space="preserve">1 x digital rotary encoder • </w:t>
            </w:r>
            <w:r w:rsidRPr="00007017">
              <w:rPr>
                <w:rFonts w:asciiTheme="minorHAnsi" w:hAnsiTheme="minorHAnsi" w:cstheme="minorHAnsi"/>
                <w:szCs w:val="22"/>
              </w:rPr>
              <w:lastRenderedPageBreak/>
              <w:t>phone volume</w:t>
            </w:r>
            <w:r w:rsidRPr="00007017">
              <w:rPr>
                <w:rFonts w:asciiTheme="minorHAnsi" w:hAnsiTheme="minorHAnsi" w:cstheme="minorHAnsi"/>
                <w:szCs w:val="22"/>
              </w:rPr>
              <w:br/>
              <w:t>8 x digital rotary encoders • mic preamp gain</w:t>
            </w:r>
            <w:r w:rsidRPr="00007017">
              <w:rPr>
                <w:rFonts w:asciiTheme="minorHAnsi" w:hAnsiTheme="minorHAnsi" w:cstheme="minorHAnsi"/>
                <w:szCs w:val="22"/>
              </w:rPr>
              <w:br/>
              <w:t>16 x switches • (8) Pad and (8) 48V Phantom switch</w:t>
            </w:r>
            <w:r w:rsidRPr="00007017">
              <w:rPr>
                <w:rFonts w:asciiTheme="minorHAnsi" w:hAnsiTheme="minorHAnsi" w:cstheme="minorHAnsi"/>
                <w:szCs w:val="22"/>
              </w:rPr>
              <w:br/>
              <w:t xml:space="preserve">324 x </w:t>
            </w:r>
            <w:proofErr w:type="gramStart"/>
            <w:r w:rsidRPr="00007017">
              <w:rPr>
                <w:rFonts w:asciiTheme="minorHAnsi" w:hAnsiTheme="minorHAnsi" w:cstheme="minorHAnsi"/>
                <w:szCs w:val="22"/>
              </w:rPr>
              <w:t>24 pixel</w:t>
            </w:r>
            <w:proofErr w:type="gramEnd"/>
            <w:r w:rsidRPr="00007017">
              <w:rPr>
                <w:rFonts w:asciiTheme="minorHAnsi" w:hAnsiTheme="minorHAnsi" w:cstheme="minorHAnsi"/>
                <w:szCs w:val="22"/>
              </w:rPr>
              <w:t xml:space="preserve"> LCD for level meters / menu nav</w:t>
            </w:r>
            <w:r w:rsidRPr="00007017">
              <w:rPr>
                <w:rFonts w:asciiTheme="minorHAnsi" w:hAnsiTheme="minorHAnsi" w:cstheme="minorHAnsi"/>
                <w:szCs w:val="22"/>
              </w:rPr>
              <w:br/>
              <w:t>1 x AC power switch</w:t>
            </w:r>
          </w:p>
        </w:tc>
        <w:tc>
          <w:tcPr>
            <w:tcW w:w="764" w:type="pct"/>
            <w:gridSpan w:val="2"/>
            <w:shd w:val="clear" w:color="auto" w:fill="auto"/>
            <w:vAlign w:val="bottom"/>
            <w:hideMark/>
          </w:tcPr>
          <w:p w14:paraId="4349F27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lastRenderedPageBreak/>
              <w:t> </w:t>
            </w:r>
          </w:p>
        </w:tc>
        <w:tc>
          <w:tcPr>
            <w:tcW w:w="931" w:type="pct"/>
            <w:gridSpan w:val="2"/>
            <w:shd w:val="clear" w:color="auto" w:fill="auto"/>
            <w:vAlign w:val="bottom"/>
            <w:hideMark/>
          </w:tcPr>
          <w:p w14:paraId="06E68F6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170B0890" w14:textId="77777777" w:rsidTr="003A3B24">
        <w:trPr>
          <w:trHeight w:val="284"/>
        </w:trPr>
        <w:tc>
          <w:tcPr>
            <w:tcW w:w="687" w:type="pct"/>
            <w:gridSpan w:val="2"/>
            <w:shd w:val="clear" w:color="auto" w:fill="C6D9F1" w:themeFill="text2" w:themeFillTint="33"/>
            <w:vAlign w:val="center"/>
            <w:hideMark/>
          </w:tcPr>
          <w:p w14:paraId="50C545B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93" w:type="pct"/>
            <w:gridSpan w:val="3"/>
            <w:shd w:val="clear" w:color="auto" w:fill="C6D9F1" w:themeFill="text2" w:themeFillTint="33"/>
            <w:vAlign w:val="center"/>
            <w:hideMark/>
          </w:tcPr>
          <w:p w14:paraId="3B1059F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C.3.6 </w:t>
            </w:r>
            <w:proofErr w:type="spellStart"/>
            <w:r w:rsidRPr="00007017">
              <w:rPr>
                <w:rFonts w:asciiTheme="minorHAnsi" w:hAnsiTheme="minorHAnsi" w:cstheme="minorHAnsi"/>
                <w:szCs w:val="22"/>
              </w:rPr>
              <w:t>Κάρτ</w:t>
            </w:r>
            <w:proofErr w:type="spellEnd"/>
            <w:r w:rsidRPr="00007017">
              <w:rPr>
                <w:rFonts w:asciiTheme="minorHAnsi" w:hAnsiTheme="minorHAnsi" w:cstheme="minorHAnsi"/>
                <w:szCs w:val="22"/>
              </w:rPr>
              <w:t xml:space="preserve">α </w:t>
            </w:r>
            <w:proofErr w:type="spellStart"/>
            <w:r w:rsidRPr="00007017">
              <w:rPr>
                <w:rFonts w:asciiTheme="minorHAnsi" w:hAnsiTheme="minorHAnsi" w:cstheme="minorHAnsi"/>
                <w:szCs w:val="22"/>
              </w:rPr>
              <w:t>Ήχου</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Τύ</w:t>
            </w:r>
            <w:proofErr w:type="spellEnd"/>
            <w:r w:rsidRPr="00007017">
              <w:rPr>
                <w:rFonts w:asciiTheme="minorHAnsi" w:hAnsiTheme="minorHAnsi" w:cstheme="minorHAnsi"/>
                <w:szCs w:val="22"/>
              </w:rPr>
              <w:t>που 3</w:t>
            </w:r>
          </w:p>
        </w:tc>
        <w:tc>
          <w:tcPr>
            <w:tcW w:w="1425" w:type="pct"/>
            <w:gridSpan w:val="4"/>
            <w:shd w:val="clear" w:color="auto" w:fill="C6D9F1" w:themeFill="text2" w:themeFillTint="33"/>
            <w:vAlign w:val="center"/>
            <w:hideMark/>
          </w:tcPr>
          <w:p w14:paraId="7D5751E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764" w:type="pct"/>
            <w:gridSpan w:val="2"/>
            <w:shd w:val="clear" w:color="auto" w:fill="C6D9F1" w:themeFill="text2" w:themeFillTint="33"/>
            <w:vAlign w:val="center"/>
            <w:hideMark/>
          </w:tcPr>
          <w:p w14:paraId="19EF206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31" w:type="pct"/>
            <w:gridSpan w:val="2"/>
            <w:shd w:val="clear" w:color="auto" w:fill="C6D9F1" w:themeFill="text2" w:themeFillTint="33"/>
            <w:vAlign w:val="center"/>
            <w:hideMark/>
          </w:tcPr>
          <w:p w14:paraId="05BBF74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6BEF1CC2" w14:textId="77777777" w:rsidTr="003A3B24">
        <w:trPr>
          <w:trHeight w:val="284"/>
        </w:trPr>
        <w:tc>
          <w:tcPr>
            <w:tcW w:w="687" w:type="pct"/>
            <w:gridSpan w:val="2"/>
            <w:shd w:val="clear" w:color="D9D9D9" w:fill="D9D9D9"/>
            <w:vAlign w:val="center"/>
            <w:hideMark/>
          </w:tcPr>
          <w:p w14:paraId="1D5429A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Α/Α</w:t>
            </w:r>
          </w:p>
        </w:tc>
        <w:tc>
          <w:tcPr>
            <w:tcW w:w="1193" w:type="pct"/>
            <w:gridSpan w:val="3"/>
            <w:shd w:val="clear" w:color="D9D9D9" w:fill="D9D9D9"/>
            <w:vAlign w:val="center"/>
            <w:hideMark/>
          </w:tcPr>
          <w:p w14:paraId="40CE74A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ΠΡΟΔΙΑΓΡΑΦΗ</w:t>
            </w:r>
          </w:p>
        </w:tc>
        <w:tc>
          <w:tcPr>
            <w:tcW w:w="1425" w:type="pct"/>
            <w:gridSpan w:val="4"/>
            <w:shd w:val="clear" w:color="D9D9D9" w:fill="D9D9D9"/>
            <w:vAlign w:val="center"/>
            <w:hideMark/>
          </w:tcPr>
          <w:p w14:paraId="4B5E497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ΑΠΑΙΤΗΣΗ</w:t>
            </w:r>
          </w:p>
        </w:tc>
        <w:tc>
          <w:tcPr>
            <w:tcW w:w="764" w:type="pct"/>
            <w:gridSpan w:val="2"/>
            <w:shd w:val="clear" w:color="D9D9D9" w:fill="D9D9D9"/>
            <w:vAlign w:val="center"/>
            <w:hideMark/>
          </w:tcPr>
          <w:p w14:paraId="7B3449E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ΑΠΑΝΤΗΣΗ</w:t>
            </w:r>
          </w:p>
        </w:tc>
        <w:tc>
          <w:tcPr>
            <w:tcW w:w="931" w:type="pct"/>
            <w:gridSpan w:val="2"/>
            <w:shd w:val="clear" w:color="D9D9D9" w:fill="D9D9D9"/>
            <w:vAlign w:val="center"/>
            <w:hideMark/>
          </w:tcPr>
          <w:p w14:paraId="20049C5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ΠΑΡΑΠΟΜΠΗ ΤΕΚΜΗΡΙΩΣΗΣ</w:t>
            </w:r>
          </w:p>
        </w:tc>
      </w:tr>
      <w:tr w:rsidR="00115B68" w:rsidRPr="007F2817" w14:paraId="2BC54DB0" w14:textId="77777777" w:rsidTr="003A3B24">
        <w:trPr>
          <w:trHeight w:val="284"/>
        </w:trPr>
        <w:tc>
          <w:tcPr>
            <w:tcW w:w="687" w:type="pct"/>
            <w:gridSpan w:val="2"/>
            <w:shd w:val="clear" w:color="auto" w:fill="auto"/>
            <w:vAlign w:val="center"/>
            <w:hideMark/>
          </w:tcPr>
          <w:p w14:paraId="4F2F262D" w14:textId="77777777" w:rsidR="00115B68" w:rsidRPr="00D62468" w:rsidRDefault="00115B68" w:rsidP="00115B68">
            <w:pPr>
              <w:rPr>
                <w:rFonts w:asciiTheme="minorHAnsi" w:hAnsiTheme="minorHAnsi" w:cstheme="minorHAnsi"/>
                <w:szCs w:val="22"/>
              </w:rPr>
            </w:pPr>
            <w:r w:rsidRPr="00D62468">
              <w:rPr>
                <w:rFonts w:asciiTheme="minorHAnsi" w:hAnsiTheme="minorHAnsi" w:cstheme="minorHAnsi"/>
                <w:szCs w:val="22"/>
              </w:rPr>
              <w:t>C3.6.1</w:t>
            </w:r>
          </w:p>
        </w:tc>
        <w:tc>
          <w:tcPr>
            <w:tcW w:w="1193" w:type="pct"/>
            <w:gridSpan w:val="3"/>
            <w:shd w:val="clear" w:color="auto" w:fill="auto"/>
            <w:vAlign w:val="center"/>
            <w:hideMark/>
          </w:tcPr>
          <w:p w14:paraId="5ED8752C" w14:textId="77777777" w:rsidR="00115B68" w:rsidRPr="00D62468" w:rsidRDefault="00115B68" w:rsidP="00115B68">
            <w:pPr>
              <w:rPr>
                <w:rFonts w:asciiTheme="minorHAnsi" w:hAnsiTheme="minorHAnsi" w:cstheme="minorHAnsi"/>
                <w:szCs w:val="22"/>
              </w:rPr>
            </w:pPr>
            <w:proofErr w:type="spellStart"/>
            <w:r w:rsidRPr="00D62468">
              <w:rPr>
                <w:rFonts w:asciiTheme="minorHAnsi" w:hAnsiTheme="minorHAnsi" w:cstheme="minorHAnsi"/>
                <w:szCs w:val="22"/>
              </w:rPr>
              <w:t>Αριθμός</w:t>
            </w:r>
            <w:proofErr w:type="spellEnd"/>
            <w:r w:rsidRPr="00D62468">
              <w:rPr>
                <w:rFonts w:asciiTheme="minorHAnsi" w:hAnsiTheme="minorHAnsi" w:cstheme="minorHAnsi"/>
                <w:szCs w:val="22"/>
              </w:rPr>
              <w:t xml:space="preserve"> </w:t>
            </w:r>
            <w:proofErr w:type="spellStart"/>
            <w:r w:rsidRPr="00D62468">
              <w:rPr>
                <w:rFonts w:asciiTheme="minorHAnsi" w:hAnsiTheme="minorHAnsi" w:cstheme="minorHAnsi"/>
                <w:szCs w:val="22"/>
              </w:rPr>
              <w:t>Μονάδων</w:t>
            </w:r>
            <w:proofErr w:type="spellEnd"/>
          </w:p>
        </w:tc>
        <w:tc>
          <w:tcPr>
            <w:tcW w:w="1425" w:type="pct"/>
            <w:gridSpan w:val="4"/>
            <w:shd w:val="clear" w:color="auto" w:fill="auto"/>
            <w:vAlign w:val="center"/>
            <w:hideMark/>
          </w:tcPr>
          <w:p w14:paraId="3113F73F" w14:textId="77777777" w:rsidR="00115B68" w:rsidRPr="00D62468" w:rsidRDefault="00115B68" w:rsidP="00115B68">
            <w:pPr>
              <w:rPr>
                <w:rFonts w:asciiTheme="minorHAnsi" w:hAnsiTheme="minorHAnsi" w:cstheme="minorHAnsi"/>
                <w:szCs w:val="22"/>
              </w:rPr>
            </w:pPr>
            <w:r w:rsidRPr="00D62468">
              <w:rPr>
                <w:rFonts w:asciiTheme="minorHAnsi" w:hAnsiTheme="minorHAnsi" w:cstheme="minorHAnsi"/>
                <w:szCs w:val="22"/>
              </w:rPr>
              <w:t>2</w:t>
            </w:r>
          </w:p>
        </w:tc>
        <w:tc>
          <w:tcPr>
            <w:tcW w:w="764" w:type="pct"/>
            <w:gridSpan w:val="2"/>
            <w:shd w:val="clear" w:color="auto" w:fill="auto"/>
            <w:vAlign w:val="bottom"/>
            <w:hideMark/>
          </w:tcPr>
          <w:p w14:paraId="6600F2B1" w14:textId="77777777" w:rsidR="00115B68" w:rsidRPr="00D62468" w:rsidRDefault="00115B68" w:rsidP="00115B68">
            <w:pPr>
              <w:rPr>
                <w:rFonts w:asciiTheme="minorHAnsi" w:hAnsiTheme="minorHAnsi" w:cstheme="minorHAnsi"/>
                <w:szCs w:val="22"/>
              </w:rPr>
            </w:pPr>
            <w:r w:rsidRPr="00D62468">
              <w:rPr>
                <w:rFonts w:asciiTheme="minorHAnsi" w:hAnsiTheme="minorHAnsi" w:cstheme="minorHAnsi"/>
                <w:szCs w:val="22"/>
              </w:rPr>
              <w:t> </w:t>
            </w:r>
          </w:p>
        </w:tc>
        <w:tc>
          <w:tcPr>
            <w:tcW w:w="931" w:type="pct"/>
            <w:gridSpan w:val="2"/>
            <w:shd w:val="clear" w:color="auto" w:fill="auto"/>
            <w:vAlign w:val="bottom"/>
            <w:hideMark/>
          </w:tcPr>
          <w:p w14:paraId="4D6B6317" w14:textId="77777777" w:rsidR="00115B68" w:rsidRPr="00D62468" w:rsidRDefault="00115B68" w:rsidP="00115B68">
            <w:pPr>
              <w:rPr>
                <w:rFonts w:asciiTheme="minorHAnsi" w:hAnsiTheme="minorHAnsi" w:cstheme="minorHAnsi"/>
                <w:szCs w:val="22"/>
              </w:rPr>
            </w:pPr>
            <w:r w:rsidRPr="00D62468">
              <w:rPr>
                <w:rFonts w:asciiTheme="minorHAnsi" w:hAnsiTheme="minorHAnsi" w:cstheme="minorHAnsi"/>
                <w:szCs w:val="22"/>
              </w:rPr>
              <w:t> </w:t>
            </w:r>
          </w:p>
        </w:tc>
      </w:tr>
      <w:tr w:rsidR="00115B68" w:rsidRPr="007F2817" w14:paraId="49024DC1" w14:textId="77777777" w:rsidTr="003A3B24">
        <w:trPr>
          <w:trHeight w:val="284"/>
        </w:trPr>
        <w:tc>
          <w:tcPr>
            <w:tcW w:w="687" w:type="pct"/>
            <w:gridSpan w:val="2"/>
            <w:shd w:val="clear" w:color="auto" w:fill="auto"/>
            <w:vAlign w:val="center"/>
            <w:hideMark/>
          </w:tcPr>
          <w:p w14:paraId="4B4214B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C3.6.2</w:t>
            </w:r>
          </w:p>
        </w:tc>
        <w:tc>
          <w:tcPr>
            <w:tcW w:w="1193" w:type="pct"/>
            <w:gridSpan w:val="3"/>
            <w:shd w:val="clear" w:color="auto" w:fill="auto"/>
            <w:vAlign w:val="center"/>
            <w:hideMark/>
          </w:tcPr>
          <w:p w14:paraId="412221D3"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Τύ</w:t>
            </w:r>
            <w:proofErr w:type="spellEnd"/>
            <w:r w:rsidRPr="00007017">
              <w:rPr>
                <w:rFonts w:asciiTheme="minorHAnsi" w:hAnsiTheme="minorHAnsi" w:cstheme="minorHAnsi"/>
                <w:szCs w:val="22"/>
              </w:rPr>
              <w:t xml:space="preserve">πος </w:t>
            </w:r>
          </w:p>
        </w:tc>
        <w:tc>
          <w:tcPr>
            <w:tcW w:w="1425" w:type="pct"/>
            <w:gridSpan w:val="4"/>
            <w:shd w:val="clear" w:color="auto" w:fill="auto"/>
            <w:vAlign w:val="center"/>
            <w:hideMark/>
          </w:tcPr>
          <w:p w14:paraId="557877F7"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Κάρτ</w:t>
            </w:r>
            <w:proofErr w:type="spellEnd"/>
            <w:r w:rsidRPr="00007017">
              <w:rPr>
                <w:rFonts w:asciiTheme="minorHAnsi" w:hAnsiTheme="minorHAnsi" w:cstheme="minorHAnsi"/>
                <w:szCs w:val="22"/>
              </w:rPr>
              <w:t xml:space="preserve">α </w:t>
            </w:r>
            <w:proofErr w:type="spellStart"/>
            <w:r w:rsidRPr="00007017">
              <w:rPr>
                <w:rFonts w:asciiTheme="minorHAnsi" w:hAnsiTheme="minorHAnsi" w:cstheme="minorHAnsi"/>
                <w:szCs w:val="22"/>
              </w:rPr>
              <w:t>Ήχου</w:t>
            </w:r>
            <w:proofErr w:type="spellEnd"/>
          </w:p>
        </w:tc>
        <w:tc>
          <w:tcPr>
            <w:tcW w:w="764" w:type="pct"/>
            <w:gridSpan w:val="2"/>
            <w:shd w:val="clear" w:color="auto" w:fill="auto"/>
            <w:vAlign w:val="bottom"/>
            <w:hideMark/>
          </w:tcPr>
          <w:p w14:paraId="099F102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31" w:type="pct"/>
            <w:gridSpan w:val="2"/>
            <w:shd w:val="clear" w:color="auto" w:fill="auto"/>
            <w:vAlign w:val="bottom"/>
            <w:hideMark/>
          </w:tcPr>
          <w:p w14:paraId="363C793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4B3E2F17" w14:textId="77777777" w:rsidTr="003A3B24">
        <w:trPr>
          <w:trHeight w:val="284"/>
        </w:trPr>
        <w:tc>
          <w:tcPr>
            <w:tcW w:w="687" w:type="pct"/>
            <w:gridSpan w:val="2"/>
            <w:shd w:val="clear" w:color="auto" w:fill="auto"/>
            <w:vAlign w:val="center"/>
            <w:hideMark/>
          </w:tcPr>
          <w:p w14:paraId="786DAFBD" w14:textId="77777777" w:rsidR="00115B68" w:rsidRPr="00D62468" w:rsidRDefault="00115B68" w:rsidP="00115B68">
            <w:pPr>
              <w:rPr>
                <w:rFonts w:asciiTheme="minorHAnsi" w:hAnsiTheme="minorHAnsi" w:cstheme="minorHAnsi"/>
                <w:szCs w:val="22"/>
              </w:rPr>
            </w:pPr>
            <w:r w:rsidRPr="00D62468">
              <w:rPr>
                <w:rFonts w:asciiTheme="minorHAnsi" w:hAnsiTheme="minorHAnsi" w:cstheme="minorHAnsi"/>
                <w:szCs w:val="22"/>
              </w:rPr>
              <w:t>C3.6.3</w:t>
            </w:r>
          </w:p>
        </w:tc>
        <w:tc>
          <w:tcPr>
            <w:tcW w:w="1193" w:type="pct"/>
            <w:gridSpan w:val="3"/>
            <w:shd w:val="clear" w:color="auto" w:fill="auto"/>
            <w:vAlign w:val="center"/>
            <w:hideMark/>
          </w:tcPr>
          <w:p w14:paraId="22FBE291" w14:textId="77777777" w:rsidR="00115B68" w:rsidRPr="00D62468" w:rsidRDefault="00115B68" w:rsidP="00115B68">
            <w:pPr>
              <w:rPr>
                <w:rFonts w:asciiTheme="minorHAnsi" w:hAnsiTheme="minorHAnsi" w:cstheme="minorHAnsi"/>
                <w:szCs w:val="22"/>
              </w:rPr>
            </w:pPr>
            <w:r w:rsidRPr="00D62468">
              <w:rPr>
                <w:rFonts w:asciiTheme="minorHAnsi" w:hAnsiTheme="minorHAnsi" w:cstheme="minorHAnsi"/>
                <w:szCs w:val="22"/>
              </w:rPr>
              <w:t>Recording / Playback Channels</w:t>
            </w:r>
          </w:p>
        </w:tc>
        <w:tc>
          <w:tcPr>
            <w:tcW w:w="1425" w:type="pct"/>
            <w:gridSpan w:val="4"/>
            <w:shd w:val="clear" w:color="auto" w:fill="auto"/>
            <w:vAlign w:val="center"/>
            <w:hideMark/>
          </w:tcPr>
          <w:p w14:paraId="342FA6B9" w14:textId="77777777" w:rsidR="00115B68" w:rsidRPr="00D62468" w:rsidRDefault="00115B68" w:rsidP="00115B68">
            <w:pPr>
              <w:rPr>
                <w:rFonts w:asciiTheme="minorHAnsi" w:hAnsiTheme="minorHAnsi" w:cstheme="minorHAnsi"/>
                <w:szCs w:val="22"/>
              </w:rPr>
            </w:pPr>
            <w:r w:rsidRPr="00D62468">
              <w:rPr>
                <w:rFonts w:asciiTheme="minorHAnsi" w:hAnsiTheme="minorHAnsi" w:cstheme="minorHAnsi"/>
                <w:szCs w:val="22"/>
              </w:rPr>
              <w:t>18x20</w:t>
            </w:r>
          </w:p>
        </w:tc>
        <w:tc>
          <w:tcPr>
            <w:tcW w:w="764" w:type="pct"/>
            <w:gridSpan w:val="2"/>
            <w:shd w:val="clear" w:color="auto" w:fill="auto"/>
            <w:vAlign w:val="bottom"/>
            <w:hideMark/>
          </w:tcPr>
          <w:p w14:paraId="231BDD14" w14:textId="77777777" w:rsidR="00115B68" w:rsidRPr="00D62468" w:rsidRDefault="00115B68" w:rsidP="00115B68">
            <w:pPr>
              <w:rPr>
                <w:rFonts w:asciiTheme="minorHAnsi" w:hAnsiTheme="minorHAnsi" w:cstheme="minorHAnsi"/>
                <w:szCs w:val="22"/>
              </w:rPr>
            </w:pPr>
            <w:r w:rsidRPr="00D62468">
              <w:rPr>
                <w:rFonts w:asciiTheme="minorHAnsi" w:hAnsiTheme="minorHAnsi" w:cstheme="minorHAnsi"/>
                <w:szCs w:val="22"/>
              </w:rPr>
              <w:t> </w:t>
            </w:r>
          </w:p>
        </w:tc>
        <w:tc>
          <w:tcPr>
            <w:tcW w:w="931" w:type="pct"/>
            <w:gridSpan w:val="2"/>
            <w:shd w:val="clear" w:color="auto" w:fill="auto"/>
            <w:vAlign w:val="bottom"/>
            <w:hideMark/>
          </w:tcPr>
          <w:p w14:paraId="7EFD01E2" w14:textId="77777777" w:rsidR="00115B68" w:rsidRPr="00D62468" w:rsidRDefault="00115B68" w:rsidP="00115B68">
            <w:pPr>
              <w:rPr>
                <w:rFonts w:asciiTheme="minorHAnsi" w:hAnsiTheme="minorHAnsi" w:cstheme="minorHAnsi"/>
                <w:szCs w:val="22"/>
              </w:rPr>
            </w:pPr>
            <w:r w:rsidRPr="00D62468">
              <w:rPr>
                <w:rFonts w:asciiTheme="minorHAnsi" w:hAnsiTheme="minorHAnsi" w:cstheme="minorHAnsi"/>
                <w:szCs w:val="22"/>
              </w:rPr>
              <w:t> </w:t>
            </w:r>
          </w:p>
        </w:tc>
      </w:tr>
      <w:tr w:rsidR="00115B68" w:rsidRPr="007F2817" w14:paraId="2E65D9B0" w14:textId="77777777" w:rsidTr="003A3B24">
        <w:trPr>
          <w:trHeight w:val="284"/>
        </w:trPr>
        <w:tc>
          <w:tcPr>
            <w:tcW w:w="687" w:type="pct"/>
            <w:gridSpan w:val="2"/>
            <w:shd w:val="clear" w:color="auto" w:fill="auto"/>
            <w:vAlign w:val="center"/>
            <w:hideMark/>
          </w:tcPr>
          <w:p w14:paraId="2BA1661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C3.6.4</w:t>
            </w:r>
          </w:p>
        </w:tc>
        <w:tc>
          <w:tcPr>
            <w:tcW w:w="1193" w:type="pct"/>
            <w:gridSpan w:val="3"/>
            <w:shd w:val="clear" w:color="auto" w:fill="auto"/>
            <w:vAlign w:val="center"/>
            <w:hideMark/>
          </w:tcPr>
          <w:p w14:paraId="69D646F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Number of Mic Inputs</w:t>
            </w:r>
          </w:p>
        </w:tc>
        <w:tc>
          <w:tcPr>
            <w:tcW w:w="1425" w:type="pct"/>
            <w:gridSpan w:val="4"/>
            <w:shd w:val="clear" w:color="auto" w:fill="auto"/>
            <w:vAlign w:val="center"/>
            <w:hideMark/>
          </w:tcPr>
          <w:p w14:paraId="5C6C431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2</w:t>
            </w:r>
          </w:p>
        </w:tc>
        <w:tc>
          <w:tcPr>
            <w:tcW w:w="764" w:type="pct"/>
            <w:gridSpan w:val="2"/>
            <w:shd w:val="clear" w:color="auto" w:fill="auto"/>
            <w:vAlign w:val="bottom"/>
            <w:hideMark/>
          </w:tcPr>
          <w:p w14:paraId="4055FA3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31" w:type="pct"/>
            <w:gridSpan w:val="2"/>
            <w:shd w:val="clear" w:color="auto" w:fill="auto"/>
            <w:vAlign w:val="bottom"/>
            <w:hideMark/>
          </w:tcPr>
          <w:p w14:paraId="3D6D8A7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2E552482" w14:textId="77777777" w:rsidTr="003A3B24">
        <w:trPr>
          <w:trHeight w:val="284"/>
        </w:trPr>
        <w:tc>
          <w:tcPr>
            <w:tcW w:w="687" w:type="pct"/>
            <w:gridSpan w:val="2"/>
            <w:shd w:val="clear" w:color="auto" w:fill="auto"/>
            <w:vAlign w:val="center"/>
            <w:hideMark/>
          </w:tcPr>
          <w:p w14:paraId="145D025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C3.6.5</w:t>
            </w:r>
          </w:p>
        </w:tc>
        <w:tc>
          <w:tcPr>
            <w:tcW w:w="1193" w:type="pct"/>
            <w:gridSpan w:val="3"/>
            <w:shd w:val="clear" w:color="auto" w:fill="auto"/>
            <w:vAlign w:val="center"/>
            <w:hideMark/>
          </w:tcPr>
          <w:p w14:paraId="4F2F8F6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Number of Line Inputs</w:t>
            </w:r>
          </w:p>
        </w:tc>
        <w:tc>
          <w:tcPr>
            <w:tcW w:w="1425" w:type="pct"/>
            <w:gridSpan w:val="4"/>
            <w:shd w:val="clear" w:color="auto" w:fill="auto"/>
            <w:vAlign w:val="center"/>
            <w:hideMark/>
          </w:tcPr>
          <w:p w14:paraId="6E9E684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8</w:t>
            </w:r>
          </w:p>
        </w:tc>
        <w:tc>
          <w:tcPr>
            <w:tcW w:w="764" w:type="pct"/>
            <w:gridSpan w:val="2"/>
            <w:shd w:val="clear" w:color="auto" w:fill="auto"/>
            <w:vAlign w:val="bottom"/>
            <w:hideMark/>
          </w:tcPr>
          <w:p w14:paraId="4E12FBD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31" w:type="pct"/>
            <w:gridSpan w:val="2"/>
            <w:shd w:val="clear" w:color="auto" w:fill="auto"/>
            <w:vAlign w:val="bottom"/>
            <w:hideMark/>
          </w:tcPr>
          <w:p w14:paraId="4953C90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76EB6A4A" w14:textId="77777777" w:rsidTr="003A3B24">
        <w:trPr>
          <w:trHeight w:val="284"/>
        </w:trPr>
        <w:tc>
          <w:tcPr>
            <w:tcW w:w="687" w:type="pct"/>
            <w:gridSpan w:val="2"/>
            <w:shd w:val="clear" w:color="auto" w:fill="auto"/>
            <w:vAlign w:val="center"/>
            <w:hideMark/>
          </w:tcPr>
          <w:p w14:paraId="136663D3" w14:textId="77777777" w:rsidR="00115B68" w:rsidRPr="00D62468" w:rsidRDefault="00115B68" w:rsidP="00115B68">
            <w:pPr>
              <w:rPr>
                <w:rFonts w:asciiTheme="minorHAnsi" w:hAnsiTheme="minorHAnsi" w:cstheme="minorHAnsi"/>
                <w:szCs w:val="22"/>
              </w:rPr>
            </w:pPr>
            <w:r w:rsidRPr="00D62468">
              <w:rPr>
                <w:rFonts w:asciiTheme="minorHAnsi" w:hAnsiTheme="minorHAnsi" w:cstheme="minorHAnsi"/>
                <w:szCs w:val="22"/>
              </w:rPr>
              <w:t>C3.6.6</w:t>
            </w:r>
          </w:p>
        </w:tc>
        <w:tc>
          <w:tcPr>
            <w:tcW w:w="1193" w:type="pct"/>
            <w:gridSpan w:val="3"/>
            <w:shd w:val="clear" w:color="auto" w:fill="auto"/>
            <w:vAlign w:val="center"/>
            <w:hideMark/>
          </w:tcPr>
          <w:p w14:paraId="5A104BE6" w14:textId="77777777" w:rsidR="00115B68" w:rsidRPr="00D62468" w:rsidRDefault="00115B68" w:rsidP="00115B68">
            <w:pPr>
              <w:rPr>
                <w:rFonts w:asciiTheme="minorHAnsi" w:hAnsiTheme="minorHAnsi" w:cstheme="minorHAnsi"/>
                <w:szCs w:val="22"/>
              </w:rPr>
            </w:pPr>
            <w:r w:rsidRPr="00D62468">
              <w:rPr>
                <w:rFonts w:asciiTheme="minorHAnsi" w:hAnsiTheme="minorHAnsi" w:cstheme="minorHAnsi"/>
                <w:szCs w:val="22"/>
              </w:rPr>
              <w:t>Number of Instrument Inputs</w:t>
            </w:r>
          </w:p>
        </w:tc>
        <w:tc>
          <w:tcPr>
            <w:tcW w:w="1425" w:type="pct"/>
            <w:gridSpan w:val="4"/>
            <w:shd w:val="clear" w:color="auto" w:fill="auto"/>
            <w:vAlign w:val="center"/>
            <w:hideMark/>
          </w:tcPr>
          <w:p w14:paraId="3E3CA3E0" w14:textId="77777777" w:rsidR="00115B68" w:rsidRPr="00D62468" w:rsidRDefault="00115B68" w:rsidP="00115B68">
            <w:pPr>
              <w:rPr>
                <w:rFonts w:asciiTheme="minorHAnsi" w:hAnsiTheme="minorHAnsi" w:cstheme="minorHAnsi"/>
                <w:szCs w:val="22"/>
              </w:rPr>
            </w:pPr>
            <w:r w:rsidRPr="00D62468">
              <w:rPr>
                <w:rFonts w:asciiTheme="minorHAnsi" w:hAnsiTheme="minorHAnsi" w:cstheme="minorHAnsi"/>
                <w:szCs w:val="22"/>
              </w:rPr>
              <w:t>2</w:t>
            </w:r>
          </w:p>
        </w:tc>
        <w:tc>
          <w:tcPr>
            <w:tcW w:w="764" w:type="pct"/>
            <w:gridSpan w:val="2"/>
            <w:shd w:val="clear" w:color="auto" w:fill="auto"/>
            <w:vAlign w:val="bottom"/>
            <w:hideMark/>
          </w:tcPr>
          <w:p w14:paraId="3767A2BD" w14:textId="77777777" w:rsidR="00115B68" w:rsidRPr="00D62468" w:rsidRDefault="00115B68" w:rsidP="00115B68">
            <w:pPr>
              <w:rPr>
                <w:rFonts w:asciiTheme="minorHAnsi" w:hAnsiTheme="minorHAnsi" w:cstheme="minorHAnsi"/>
                <w:szCs w:val="22"/>
              </w:rPr>
            </w:pPr>
            <w:r w:rsidRPr="00D62468">
              <w:rPr>
                <w:rFonts w:asciiTheme="minorHAnsi" w:hAnsiTheme="minorHAnsi" w:cstheme="minorHAnsi"/>
                <w:szCs w:val="22"/>
              </w:rPr>
              <w:t> </w:t>
            </w:r>
          </w:p>
        </w:tc>
        <w:tc>
          <w:tcPr>
            <w:tcW w:w="931" w:type="pct"/>
            <w:gridSpan w:val="2"/>
            <w:shd w:val="clear" w:color="auto" w:fill="auto"/>
            <w:vAlign w:val="bottom"/>
            <w:hideMark/>
          </w:tcPr>
          <w:p w14:paraId="1DDB08C0" w14:textId="77777777" w:rsidR="00115B68" w:rsidRPr="00D62468" w:rsidRDefault="00115B68" w:rsidP="00115B68">
            <w:pPr>
              <w:rPr>
                <w:rFonts w:asciiTheme="minorHAnsi" w:hAnsiTheme="minorHAnsi" w:cstheme="minorHAnsi"/>
                <w:szCs w:val="22"/>
              </w:rPr>
            </w:pPr>
            <w:r w:rsidRPr="00D62468">
              <w:rPr>
                <w:rFonts w:asciiTheme="minorHAnsi" w:hAnsiTheme="minorHAnsi" w:cstheme="minorHAnsi"/>
                <w:szCs w:val="22"/>
              </w:rPr>
              <w:t> </w:t>
            </w:r>
          </w:p>
        </w:tc>
      </w:tr>
      <w:tr w:rsidR="00115B68" w:rsidRPr="007F2817" w14:paraId="766330D6" w14:textId="77777777" w:rsidTr="003A3B24">
        <w:trPr>
          <w:trHeight w:val="284"/>
        </w:trPr>
        <w:tc>
          <w:tcPr>
            <w:tcW w:w="687" w:type="pct"/>
            <w:gridSpan w:val="2"/>
            <w:shd w:val="clear" w:color="auto" w:fill="auto"/>
            <w:vAlign w:val="center"/>
            <w:hideMark/>
          </w:tcPr>
          <w:p w14:paraId="40599018" w14:textId="77777777" w:rsidR="00115B68" w:rsidRPr="00D62468" w:rsidRDefault="00115B68" w:rsidP="00115B68">
            <w:pPr>
              <w:rPr>
                <w:rFonts w:asciiTheme="minorHAnsi" w:hAnsiTheme="minorHAnsi" w:cstheme="minorHAnsi"/>
                <w:szCs w:val="22"/>
              </w:rPr>
            </w:pPr>
            <w:r w:rsidRPr="00D62468">
              <w:rPr>
                <w:rFonts w:asciiTheme="minorHAnsi" w:hAnsiTheme="minorHAnsi" w:cstheme="minorHAnsi"/>
                <w:szCs w:val="22"/>
              </w:rPr>
              <w:t>C3.6.7</w:t>
            </w:r>
          </w:p>
        </w:tc>
        <w:tc>
          <w:tcPr>
            <w:tcW w:w="1193" w:type="pct"/>
            <w:gridSpan w:val="3"/>
            <w:shd w:val="clear" w:color="auto" w:fill="auto"/>
            <w:vAlign w:val="center"/>
            <w:hideMark/>
          </w:tcPr>
          <w:p w14:paraId="46F9C242" w14:textId="77777777" w:rsidR="00115B68" w:rsidRPr="00D62468" w:rsidRDefault="00115B68" w:rsidP="00115B68">
            <w:pPr>
              <w:rPr>
                <w:rFonts w:asciiTheme="minorHAnsi" w:hAnsiTheme="minorHAnsi" w:cstheme="minorHAnsi"/>
                <w:szCs w:val="22"/>
              </w:rPr>
            </w:pPr>
            <w:r w:rsidRPr="00D62468">
              <w:rPr>
                <w:rFonts w:asciiTheme="minorHAnsi" w:hAnsiTheme="minorHAnsi" w:cstheme="minorHAnsi"/>
                <w:szCs w:val="22"/>
              </w:rPr>
              <w:t>Number of Line Outs</w:t>
            </w:r>
          </w:p>
        </w:tc>
        <w:tc>
          <w:tcPr>
            <w:tcW w:w="1425" w:type="pct"/>
            <w:gridSpan w:val="4"/>
            <w:shd w:val="clear" w:color="auto" w:fill="auto"/>
            <w:vAlign w:val="center"/>
            <w:hideMark/>
          </w:tcPr>
          <w:p w14:paraId="769E3A23" w14:textId="77777777" w:rsidR="00115B68" w:rsidRPr="00D62468" w:rsidRDefault="00115B68" w:rsidP="00115B68">
            <w:pPr>
              <w:rPr>
                <w:rFonts w:asciiTheme="minorHAnsi" w:hAnsiTheme="minorHAnsi" w:cstheme="minorHAnsi"/>
                <w:szCs w:val="22"/>
              </w:rPr>
            </w:pPr>
            <w:r w:rsidRPr="00D62468">
              <w:rPr>
                <w:rFonts w:asciiTheme="minorHAnsi" w:hAnsiTheme="minorHAnsi" w:cstheme="minorHAnsi"/>
                <w:szCs w:val="22"/>
              </w:rPr>
              <w:t>10</w:t>
            </w:r>
          </w:p>
        </w:tc>
        <w:tc>
          <w:tcPr>
            <w:tcW w:w="764" w:type="pct"/>
            <w:gridSpan w:val="2"/>
            <w:shd w:val="clear" w:color="auto" w:fill="auto"/>
            <w:vAlign w:val="bottom"/>
            <w:hideMark/>
          </w:tcPr>
          <w:p w14:paraId="2F293A97" w14:textId="77777777" w:rsidR="00115B68" w:rsidRPr="00D62468" w:rsidRDefault="00115B68" w:rsidP="00115B68">
            <w:pPr>
              <w:rPr>
                <w:rFonts w:asciiTheme="minorHAnsi" w:hAnsiTheme="minorHAnsi" w:cstheme="minorHAnsi"/>
                <w:szCs w:val="22"/>
              </w:rPr>
            </w:pPr>
            <w:r w:rsidRPr="00D62468">
              <w:rPr>
                <w:rFonts w:asciiTheme="minorHAnsi" w:hAnsiTheme="minorHAnsi" w:cstheme="minorHAnsi"/>
                <w:szCs w:val="22"/>
              </w:rPr>
              <w:t> </w:t>
            </w:r>
          </w:p>
        </w:tc>
        <w:tc>
          <w:tcPr>
            <w:tcW w:w="931" w:type="pct"/>
            <w:gridSpan w:val="2"/>
            <w:shd w:val="clear" w:color="auto" w:fill="auto"/>
            <w:vAlign w:val="bottom"/>
            <w:hideMark/>
          </w:tcPr>
          <w:p w14:paraId="5BB97FA8" w14:textId="77777777" w:rsidR="00115B68" w:rsidRPr="00D62468" w:rsidRDefault="00115B68" w:rsidP="00115B68">
            <w:pPr>
              <w:rPr>
                <w:rFonts w:asciiTheme="minorHAnsi" w:hAnsiTheme="minorHAnsi" w:cstheme="minorHAnsi"/>
                <w:szCs w:val="22"/>
              </w:rPr>
            </w:pPr>
            <w:r w:rsidRPr="00D62468">
              <w:rPr>
                <w:rFonts w:asciiTheme="minorHAnsi" w:hAnsiTheme="minorHAnsi" w:cstheme="minorHAnsi"/>
                <w:szCs w:val="22"/>
              </w:rPr>
              <w:t> </w:t>
            </w:r>
          </w:p>
        </w:tc>
      </w:tr>
      <w:tr w:rsidR="00115B68" w:rsidRPr="007F2817" w14:paraId="7F8CF4C1" w14:textId="77777777" w:rsidTr="003A3B24">
        <w:trPr>
          <w:trHeight w:val="284"/>
        </w:trPr>
        <w:tc>
          <w:tcPr>
            <w:tcW w:w="687" w:type="pct"/>
            <w:gridSpan w:val="2"/>
            <w:shd w:val="clear" w:color="auto" w:fill="auto"/>
            <w:vAlign w:val="center"/>
            <w:hideMark/>
          </w:tcPr>
          <w:p w14:paraId="565575A8" w14:textId="77777777" w:rsidR="00115B68" w:rsidRPr="00D62468" w:rsidRDefault="00115B68" w:rsidP="00115B68">
            <w:pPr>
              <w:rPr>
                <w:rFonts w:asciiTheme="minorHAnsi" w:hAnsiTheme="minorHAnsi" w:cstheme="minorHAnsi"/>
                <w:szCs w:val="22"/>
              </w:rPr>
            </w:pPr>
            <w:r w:rsidRPr="00D62468">
              <w:rPr>
                <w:rFonts w:asciiTheme="minorHAnsi" w:hAnsiTheme="minorHAnsi" w:cstheme="minorHAnsi"/>
                <w:szCs w:val="22"/>
              </w:rPr>
              <w:t>C3.6.8</w:t>
            </w:r>
          </w:p>
        </w:tc>
        <w:tc>
          <w:tcPr>
            <w:tcW w:w="1193" w:type="pct"/>
            <w:gridSpan w:val="3"/>
            <w:shd w:val="clear" w:color="auto" w:fill="auto"/>
            <w:vAlign w:val="center"/>
            <w:hideMark/>
          </w:tcPr>
          <w:p w14:paraId="278F87DF" w14:textId="77777777" w:rsidR="00115B68" w:rsidRPr="00D62468" w:rsidRDefault="00115B68" w:rsidP="00115B68">
            <w:pPr>
              <w:rPr>
                <w:rFonts w:asciiTheme="minorHAnsi" w:hAnsiTheme="minorHAnsi" w:cstheme="minorHAnsi"/>
                <w:szCs w:val="22"/>
              </w:rPr>
            </w:pPr>
            <w:r w:rsidRPr="00D62468">
              <w:rPr>
                <w:rFonts w:asciiTheme="minorHAnsi" w:hAnsiTheme="minorHAnsi" w:cstheme="minorHAnsi"/>
                <w:szCs w:val="22"/>
              </w:rPr>
              <w:t>Headphone Outs</w:t>
            </w:r>
          </w:p>
        </w:tc>
        <w:tc>
          <w:tcPr>
            <w:tcW w:w="1425" w:type="pct"/>
            <w:gridSpan w:val="4"/>
            <w:shd w:val="clear" w:color="auto" w:fill="auto"/>
            <w:vAlign w:val="center"/>
            <w:hideMark/>
          </w:tcPr>
          <w:p w14:paraId="485C47AF" w14:textId="77777777" w:rsidR="00115B68" w:rsidRPr="00D62468" w:rsidRDefault="00115B68" w:rsidP="00115B68">
            <w:pPr>
              <w:rPr>
                <w:rFonts w:asciiTheme="minorHAnsi" w:hAnsiTheme="minorHAnsi" w:cstheme="minorHAnsi"/>
                <w:szCs w:val="22"/>
              </w:rPr>
            </w:pPr>
            <w:r w:rsidRPr="00D62468">
              <w:rPr>
                <w:rFonts w:asciiTheme="minorHAnsi" w:hAnsiTheme="minorHAnsi" w:cstheme="minorHAnsi"/>
                <w:szCs w:val="22"/>
              </w:rPr>
              <w:t>1</w:t>
            </w:r>
          </w:p>
        </w:tc>
        <w:tc>
          <w:tcPr>
            <w:tcW w:w="764" w:type="pct"/>
            <w:gridSpan w:val="2"/>
            <w:shd w:val="clear" w:color="auto" w:fill="auto"/>
            <w:vAlign w:val="bottom"/>
            <w:hideMark/>
          </w:tcPr>
          <w:p w14:paraId="1736DDF7" w14:textId="77777777" w:rsidR="00115B68" w:rsidRPr="00D62468" w:rsidRDefault="00115B68" w:rsidP="00115B68">
            <w:pPr>
              <w:rPr>
                <w:rFonts w:asciiTheme="minorHAnsi" w:hAnsiTheme="minorHAnsi" w:cstheme="minorHAnsi"/>
                <w:szCs w:val="22"/>
              </w:rPr>
            </w:pPr>
            <w:r w:rsidRPr="00D62468">
              <w:rPr>
                <w:rFonts w:asciiTheme="minorHAnsi" w:hAnsiTheme="minorHAnsi" w:cstheme="minorHAnsi"/>
                <w:szCs w:val="22"/>
              </w:rPr>
              <w:t> </w:t>
            </w:r>
          </w:p>
        </w:tc>
        <w:tc>
          <w:tcPr>
            <w:tcW w:w="931" w:type="pct"/>
            <w:gridSpan w:val="2"/>
            <w:shd w:val="clear" w:color="auto" w:fill="auto"/>
            <w:vAlign w:val="bottom"/>
            <w:hideMark/>
          </w:tcPr>
          <w:p w14:paraId="2EEE1AF5" w14:textId="77777777" w:rsidR="00115B68" w:rsidRPr="00D62468" w:rsidRDefault="00115B68" w:rsidP="00115B68">
            <w:pPr>
              <w:rPr>
                <w:rFonts w:asciiTheme="minorHAnsi" w:hAnsiTheme="minorHAnsi" w:cstheme="minorHAnsi"/>
                <w:szCs w:val="22"/>
              </w:rPr>
            </w:pPr>
            <w:r w:rsidRPr="00D62468">
              <w:rPr>
                <w:rFonts w:asciiTheme="minorHAnsi" w:hAnsiTheme="minorHAnsi" w:cstheme="minorHAnsi"/>
                <w:szCs w:val="22"/>
              </w:rPr>
              <w:t> </w:t>
            </w:r>
          </w:p>
        </w:tc>
      </w:tr>
      <w:tr w:rsidR="00115B68" w:rsidRPr="007F2817" w14:paraId="53B134D2" w14:textId="77777777" w:rsidTr="003A3B24">
        <w:trPr>
          <w:trHeight w:val="284"/>
        </w:trPr>
        <w:tc>
          <w:tcPr>
            <w:tcW w:w="687" w:type="pct"/>
            <w:gridSpan w:val="2"/>
            <w:shd w:val="clear" w:color="auto" w:fill="auto"/>
            <w:vAlign w:val="center"/>
            <w:hideMark/>
          </w:tcPr>
          <w:p w14:paraId="5D968274" w14:textId="77777777" w:rsidR="00115B68" w:rsidRPr="00D62468" w:rsidRDefault="00115B68" w:rsidP="00115B68">
            <w:pPr>
              <w:rPr>
                <w:rFonts w:asciiTheme="minorHAnsi" w:hAnsiTheme="minorHAnsi" w:cstheme="minorHAnsi"/>
                <w:szCs w:val="22"/>
              </w:rPr>
            </w:pPr>
            <w:r w:rsidRPr="00D62468">
              <w:rPr>
                <w:rFonts w:asciiTheme="minorHAnsi" w:hAnsiTheme="minorHAnsi" w:cstheme="minorHAnsi"/>
                <w:szCs w:val="22"/>
              </w:rPr>
              <w:t>C3.6.9</w:t>
            </w:r>
          </w:p>
        </w:tc>
        <w:tc>
          <w:tcPr>
            <w:tcW w:w="1193" w:type="pct"/>
            <w:gridSpan w:val="3"/>
            <w:shd w:val="clear" w:color="auto" w:fill="auto"/>
            <w:vAlign w:val="center"/>
            <w:hideMark/>
          </w:tcPr>
          <w:p w14:paraId="72177D2C" w14:textId="77777777" w:rsidR="00115B68" w:rsidRPr="00D62468" w:rsidRDefault="00115B68" w:rsidP="00115B68">
            <w:pPr>
              <w:rPr>
                <w:rFonts w:asciiTheme="minorHAnsi" w:hAnsiTheme="minorHAnsi" w:cstheme="minorHAnsi"/>
                <w:szCs w:val="22"/>
              </w:rPr>
            </w:pPr>
            <w:r w:rsidRPr="00D62468">
              <w:rPr>
                <w:rFonts w:asciiTheme="minorHAnsi" w:hAnsiTheme="minorHAnsi" w:cstheme="minorHAnsi"/>
                <w:szCs w:val="22"/>
              </w:rPr>
              <w:t>Phantom power</w:t>
            </w:r>
          </w:p>
        </w:tc>
        <w:tc>
          <w:tcPr>
            <w:tcW w:w="1425" w:type="pct"/>
            <w:gridSpan w:val="4"/>
            <w:shd w:val="clear" w:color="auto" w:fill="auto"/>
            <w:vAlign w:val="center"/>
            <w:hideMark/>
          </w:tcPr>
          <w:p w14:paraId="0A29E372" w14:textId="77777777" w:rsidR="00115B68" w:rsidRPr="00D62468" w:rsidRDefault="00115B68" w:rsidP="00115B68">
            <w:pPr>
              <w:rPr>
                <w:rFonts w:asciiTheme="minorHAnsi" w:hAnsiTheme="minorHAnsi" w:cstheme="minorHAnsi"/>
                <w:szCs w:val="22"/>
              </w:rPr>
            </w:pPr>
            <w:r w:rsidRPr="00D62468">
              <w:rPr>
                <w:rFonts w:asciiTheme="minorHAnsi" w:hAnsiTheme="minorHAnsi" w:cstheme="minorHAnsi"/>
                <w:szCs w:val="22"/>
              </w:rPr>
              <w:t>Ναι</w:t>
            </w:r>
          </w:p>
        </w:tc>
        <w:tc>
          <w:tcPr>
            <w:tcW w:w="764" w:type="pct"/>
            <w:gridSpan w:val="2"/>
            <w:shd w:val="clear" w:color="auto" w:fill="auto"/>
            <w:vAlign w:val="bottom"/>
            <w:hideMark/>
          </w:tcPr>
          <w:p w14:paraId="0407339B" w14:textId="77777777" w:rsidR="00115B68" w:rsidRPr="00D62468" w:rsidRDefault="00115B68" w:rsidP="00115B68">
            <w:pPr>
              <w:rPr>
                <w:rFonts w:asciiTheme="minorHAnsi" w:hAnsiTheme="minorHAnsi" w:cstheme="minorHAnsi"/>
                <w:szCs w:val="22"/>
              </w:rPr>
            </w:pPr>
            <w:r w:rsidRPr="00D62468">
              <w:rPr>
                <w:rFonts w:asciiTheme="minorHAnsi" w:hAnsiTheme="minorHAnsi" w:cstheme="minorHAnsi"/>
                <w:szCs w:val="22"/>
              </w:rPr>
              <w:t> </w:t>
            </w:r>
          </w:p>
        </w:tc>
        <w:tc>
          <w:tcPr>
            <w:tcW w:w="931" w:type="pct"/>
            <w:gridSpan w:val="2"/>
            <w:shd w:val="clear" w:color="auto" w:fill="auto"/>
            <w:vAlign w:val="bottom"/>
            <w:hideMark/>
          </w:tcPr>
          <w:p w14:paraId="235374B6" w14:textId="77777777" w:rsidR="00115B68" w:rsidRPr="00D62468" w:rsidRDefault="00115B68" w:rsidP="00115B68">
            <w:pPr>
              <w:rPr>
                <w:rFonts w:asciiTheme="minorHAnsi" w:hAnsiTheme="minorHAnsi" w:cstheme="minorHAnsi"/>
                <w:szCs w:val="22"/>
              </w:rPr>
            </w:pPr>
            <w:r w:rsidRPr="00D62468">
              <w:rPr>
                <w:rFonts w:asciiTheme="minorHAnsi" w:hAnsiTheme="minorHAnsi" w:cstheme="minorHAnsi"/>
                <w:szCs w:val="22"/>
              </w:rPr>
              <w:t> </w:t>
            </w:r>
          </w:p>
        </w:tc>
      </w:tr>
      <w:tr w:rsidR="00115B68" w:rsidRPr="007F2817" w14:paraId="4B431BF8" w14:textId="77777777" w:rsidTr="003A3B24">
        <w:trPr>
          <w:trHeight w:val="284"/>
        </w:trPr>
        <w:tc>
          <w:tcPr>
            <w:tcW w:w="687" w:type="pct"/>
            <w:gridSpan w:val="2"/>
            <w:shd w:val="clear" w:color="auto" w:fill="auto"/>
            <w:vAlign w:val="center"/>
            <w:hideMark/>
          </w:tcPr>
          <w:p w14:paraId="504439CD" w14:textId="77777777" w:rsidR="00115B68" w:rsidRPr="00C9225B" w:rsidRDefault="00115B68" w:rsidP="00115B68">
            <w:pPr>
              <w:rPr>
                <w:rFonts w:asciiTheme="minorHAnsi" w:hAnsiTheme="minorHAnsi" w:cstheme="minorHAnsi"/>
                <w:szCs w:val="22"/>
              </w:rPr>
            </w:pPr>
            <w:r w:rsidRPr="00C9225B">
              <w:rPr>
                <w:rFonts w:asciiTheme="minorHAnsi" w:hAnsiTheme="minorHAnsi" w:cstheme="minorHAnsi"/>
                <w:szCs w:val="22"/>
              </w:rPr>
              <w:t>C3.6.10</w:t>
            </w:r>
          </w:p>
        </w:tc>
        <w:tc>
          <w:tcPr>
            <w:tcW w:w="1193" w:type="pct"/>
            <w:gridSpan w:val="3"/>
            <w:shd w:val="clear" w:color="auto" w:fill="auto"/>
            <w:vAlign w:val="center"/>
            <w:hideMark/>
          </w:tcPr>
          <w:p w14:paraId="646A3B52" w14:textId="77777777" w:rsidR="00115B68" w:rsidRPr="00C9225B" w:rsidRDefault="00115B68" w:rsidP="00115B68">
            <w:pPr>
              <w:rPr>
                <w:rFonts w:asciiTheme="minorHAnsi" w:hAnsiTheme="minorHAnsi" w:cstheme="minorHAnsi"/>
                <w:szCs w:val="22"/>
              </w:rPr>
            </w:pPr>
            <w:r w:rsidRPr="00C9225B">
              <w:rPr>
                <w:rFonts w:asciiTheme="minorHAnsi" w:hAnsiTheme="minorHAnsi" w:cstheme="minorHAnsi"/>
                <w:szCs w:val="22"/>
              </w:rPr>
              <w:t>Number of S/PDIF Connectors</w:t>
            </w:r>
          </w:p>
        </w:tc>
        <w:tc>
          <w:tcPr>
            <w:tcW w:w="1425" w:type="pct"/>
            <w:gridSpan w:val="4"/>
            <w:shd w:val="clear" w:color="auto" w:fill="auto"/>
            <w:vAlign w:val="center"/>
            <w:hideMark/>
          </w:tcPr>
          <w:p w14:paraId="5A72AE6D" w14:textId="77777777" w:rsidR="00115B68" w:rsidRPr="00C9225B" w:rsidRDefault="00115B68" w:rsidP="00115B68">
            <w:pPr>
              <w:rPr>
                <w:rFonts w:asciiTheme="minorHAnsi" w:hAnsiTheme="minorHAnsi" w:cstheme="minorHAnsi"/>
                <w:szCs w:val="22"/>
              </w:rPr>
            </w:pPr>
            <w:r w:rsidRPr="00C9225B">
              <w:rPr>
                <w:rFonts w:asciiTheme="minorHAnsi" w:hAnsiTheme="minorHAnsi" w:cstheme="minorHAnsi"/>
                <w:szCs w:val="22"/>
              </w:rPr>
              <w:t>1</w:t>
            </w:r>
          </w:p>
        </w:tc>
        <w:tc>
          <w:tcPr>
            <w:tcW w:w="764" w:type="pct"/>
            <w:gridSpan w:val="2"/>
            <w:shd w:val="clear" w:color="auto" w:fill="auto"/>
            <w:vAlign w:val="bottom"/>
            <w:hideMark/>
          </w:tcPr>
          <w:p w14:paraId="7C9A6C2D" w14:textId="77777777" w:rsidR="00115B68" w:rsidRPr="00C9225B" w:rsidRDefault="00115B68" w:rsidP="00115B68">
            <w:pPr>
              <w:rPr>
                <w:rFonts w:asciiTheme="minorHAnsi" w:hAnsiTheme="minorHAnsi" w:cstheme="minorHAnsi"/>
                <w:szCs w:val="22"/>
              </w:rPr>
            </w:pPr>
            <w:r w:rsidRPr="00C9225B">
              <w:rPr>
                <w:rFonts w:asciiTheme="minorHAnsi" w:hAnsiTheme="minorHAnsi" w:cstheme="minorHAnsi"/>
                <w:szCs w:val="22"/>
              </w:rPr>
              <w:t> </w:t>
            </w:r>
          </w:p>
        </w:tc>
        <w:tc>
          <w:tcPr>
            <w:tcW w:w="931" w:type="pct"/>
            <w:gridSpan w:val="2"/>
            <w:shd w:val="clear" w:color="auto" w:fill="auto"/>
            <w:vAlign w:val="bottom"/>
            <w:hideMark/>
          </w:tcPr>
          <w:p w14:paraId="4B34FFB8" w14:textId="77777777" w:rsidR="00115B68" w:rsidRPr="00C9225B" w:rsidRDefault="00115B68" w:rsidP="00115B68">
            <w:pPr>
              <w:rPr>
                <w:rFonts w:asciiTheme="minorHAnsi" w:hAnsiTheme="minorHAnsi" w:cstheme="minorHAnsi"/>
                <w:szCs w:val="22"/>
              </w:rPr>
            </w:pPr>
            <w:r w:rsidRPr="00C9225B">
              <w:rPr>
                <w:rFonts w:asciiTheme="minorHAnsi" w:hAnsiTheme="minorHAnsi" w:cstheme="minorHAnsi"/>
                <w:szCs w:val="22"/>
              </w:rPr>
              <w:t> </w:t>
            </w:r>
          </w:p>
        </w:tc>
      </w:tr>
      <w:tr w:rsidR="00115B68" w:rsidRPr="007F2817" w14:paraId="7556B989" w14:textId="77777777" w:rsidTr="003A3B24">
        <w:trPr>
          <w:trHeight w:val="284"/>
        </w:trPr>
        <w:tc>
          <w:tcPr>
            <w:tcW w:w="687" w:type="pct"/>
            <w:gridSpan w:val="2"/>
            <w:shd w:val="clear" w:color="auto" w:fill="auto"/>
            <w:vAlign w:val="center"/>
            <w:hideMark/>
          </w:tcPr>
          <w:p w14:paraId="6894E909" w14:textId="77777777" w:rsidR="00115B68" w:rsidRPr="00C9225B" w:rsidRDefault="00115B68" w:rsidP="00115B68">
            <w:pPr>
              <w:rPr>
                <w:rFonts w:asciiTheme="minorHAnsi" w:hAnsiTheme="minorHAnsi" w:cstheme="minorHAnsi"/>
                <w:szCs w:val="22"/>
              </w:rPr>
            </w:pPr>
            <w:r w:rsidRPr="00C9225B">
              <w:rPr>
                <w:rFonts w:asciiTheme="minorHAnsi" w:hAnsiTheme="minorHAnsi" w:cstheme="minorHAnsi"/>
                <w:szCs w:val="22"/>
              </w:rPr>
              <w:t>C3.6.11</w:t>
            </w:r>
          </w:p>
        </w:tc>
        <w:tc>
          <w:tcPr>
            <w:tcW w:w="1193" w:type="pct"/>
            <w:gridSpan w:val="3"/>
            <w:shd w:val="clear" w:color="auto" w:fill="auto"/>
            <w:vAlign w:val="center"/>
            <w:hideMark/>
          </w:tcPr>
          <w:p w14:paraId="33BCE659" w14:textId="77777777" w:rsidR="00115B68" w:rsidRPr="00C9225B" w:rsidRDefault="00115B68" w:rsidP="00115B68">
            <w:pPr>
              <w:rPr>
                <w:rFonts w:asciiTheme="minorHAnsi" w:hAnsiTheme="minorHAnsi" w:cstheme="minorHAnsi"/>
                <w:szCs w:val="22"/>
              </w:rPr>
            </w:pPr>
            <w:r w:rsidRPr="00C9225B">
              <w:rPr>
                <w:rFonts w:asciiTheme="minorHAnsi" w:hAnsiTheme="minorHAnsi" w:cstheme="minorHAnsi"/>
                <w:szCs w:val="22"/>
              </w:rPr>
              <w:t>Number of ADAT Connectors</w:t>
            </w:r>
          </w:p>
        </w:tc>
        <w:tc>
          <w:tcPr>
            <w:tcW w:w="1425" w:type="pct"/>
            <w:gridSpan w:val="4"/>
            <w:shd w:val="clear" w:color="auto" w:fill="auto"/>
            <w:vAlign w:val="center"/>
            <w:hideMark/>
          </w:tcPr>
          <w:p w14:paraId="70DDA345" w14:textId="77777777" w:rsidR="00115B68" w:rsidRPr="00C9225B" w:rsidRDefault="00115B68" w:rsidP="00115B68">
            <w:pPr>
              <w:rPr>
                <w:rFonts w:asciiTheme="minorHAnsi" w:hAnsiTheme="minorHAnsi" w:cstheme="minorHAnsi"/>
                <w:szCs w:val="22"/>
              </w:rPr>
            </w:pPr>
            <w:r w:rsidRPr="00C9225B">
              <w:rPr>
                <w:rFonts w:asciiTheme="minorHAnsi" w:hAnsiTheme="minorHAnsi" w:cstheme="minorHAnsi"/>
                <w:szCs w:val="22"/>
              </w:rPr>
              <w:t>1</w:t>
            </w:r>
          </w:p>
        </w:tc>
        <w:tc>
          <w:tcPr>
            <w:tcW w:w="764" w:type="pct"/>
            <w:gridSpan w:val="2"/>
            <w:shd w:val="clear" w:color="auto" w:fill="auto"/>
            <w:vAlign w:val="bottom"/>
            <w:hideMark/>
          </w:tcPr>
          <w:p w14:paraId="01CD7E17" w14:textId="77777777" w:rsidR="00115B68" w:rsidRPr="00C9225B" w:rsidRDefault="00115B68" w:rsidP="00115B68">
            <w:pPr>
              <w:rPr>
                <w:rFonts w:asciiTheme="minorHAnsi" w:hAnsiTheme="minorHAnsi" w:cstheme="minorHAnsi"/>
                <w:szCs w:val="22"/>
              </w:rPr>
            </w:pPr>
            <w:r w:rsidRPr="00C9225B">
              <w:rPr>
                <w:rFonts w:asciiTheme="minorHAnsi" w:hAnsiTheme="minorHAnsi" w:cstheme="minorHAnsi"/>
                <w:szCs w:val="22"/>
              </w:rPr>
              <w:t> </w:t>
            </w:r>
          </w:p>
        </w:tc>
        <w:tc>
          <w:tcPr>
            <w:tcW w:w="931" w:type="pct"/>
            <w:gridSpan w:val="2"/>
            <w:shd w:val="clear" w:color="auto" w:fill="auto"/>
            <w:vAlign w:val="bottom"/>
            <w:hideMark/>
          </w:tcPr>
          <w:p w14:paraId="436ADABF" w14:textId="77777777" w:rsidR="00115B68" w:rsidRPr="00C9225B" w:rsidRDefault="00115B68" w:rsidP="00115B68">
            <w:pPr>
              <w:rPr>
                <w:rFonts w:asciiTheme="minorHAnsi" w:hAnsiTheme="minorHAnsi" w:cstheme="minorHAnsi"/>
                <w:szCs w:val="22"/>
              </w:rPr>
            </w:pPr>
            <w:r w:rsidRPr="00C9225B">
              <w:rPr>
                <w:rFonts w:asciiTheme="minorHAnsi" w:hAnsiTheme="minorHAnsi" w:cstheme="minorHAnsi"/>
                <w:szCs w:val="22"/>
              </w:rPr>
              <w:t> </w:t>
            </w:r>
          </w:p>
        </w:tc>
      </w:tr>
      <w:tr w:rsidR="00115B68" w:rsidRPr="007F2817" w14:paraId="60A87AB0" w14:textId="77777777" w:rsidTr="003A3B24">
        <w:trPr>
          <w:trHeight w:val="284"/>
        </w:trPr>
        <w:tc>
          <w:tcPr>
            <w:tcW w:w="687" w:type="pct"/>
            <w:gridSpan w:val="2"/>
            <w:shd w:val="clear" w:color="auto" w:fill="auto"/>
            <w:vAlign w:val="center"/>
            <w:hideMark/>
          </w:tcPr>
          <w:p w14:paraId="1B18C00C" w14:textId="77777777" w:rsidR="00115B68" w:rsidRPr="00C9225B" w:rsidRDefault="00115B68" w:rsidP="00115B68">
            <w:pPr>
              <w:rPr>
                <w:rFonts w:asciiTheme="minorHAnsi" w:hAnsiTheme="minorHAnsi" w:cstheme="minorHAnsi"/>
                <w:szCs w:val="22"/>
              </w:rPr>
            </w:pPr>
            <w:r w:rsidRPr="00C9225B">
              <w:rPr>
                <w:rFonts w:asciiTheme="minorHAnsi" w:hAnsiTheme="minorHAnsi" w:cstheme="minorHAnsi"/>
                <w:szCs w:val="22"/>
              </w:rPr>
              <w:t>C3.6.12</w:t>
            </w:r>
          </w:p>
        </w:tc>
        <w:tc>
          <w:tcPr>
            <w:tcW w:w="1193" w:type="pct"/>
            <w:gridSpan w:val="3"/>
            <w:shd w:val="clear" w:color="auto" w:fill="auto"/>
            <w:vAlign w:val="center"/>
            <w:hideMark/>
          </w:tcPr>
          <w:p w14:paraId="1F8C48D4" w14:textId="77777777" w:rsidR="00115B68" w:rsidRPr="00C9225B" w:rsidRDefault="00115B68" w:rsidP="00115B68">
            <w:pPr>
              <w:rPr>
                <w:rFonts w:asciiTheme="minorHAnsi" w:hAnsiTheme="minorHAnsi" w:cstheme="minorHAnsi"/>
                <w:szCs w:val="22"/>
              </w:rPr>
            </w:pPr>
            <w:r w:rsidRPr="00C9225B">
              <w:rPr>
                <w:rFonts w:asciiTheme="minorHAnsi" w:hAnsiTheme="minorHAnsi" w:cstheme="minorHAnsi"/>
                <w:szCs w:val="22"/>
              </w:rPr>
              <w:t>MIDI interface</w:t>
            </w:r>
          </w:p>
        </w:tc>
        <w:tc>
          <w:tcPr>
            <w:tcW w:w="1425" w:type="pct"/>
            <w:gridSpan w:val="4"/>
            <w:shd w:val="clear" w:color="auto" w:fill="auto"/>
            <w:vAlign w:val="center"/>
            <w:hideMark/>
          </w:tcPr>
          <w:p w14:paraId="63D2B6E5" w14:textId="77777777" w:rsidR="00115B68" w:rsidRPr="00C9225B" w:rsidRDefault="00115B68" w:rsidP="00115B68">
            <w:pPr>
              <w:rPr>
                <w:rFonts w:asciiTheme="minorHAnsi" w:hAnsiTheme="minorHAnsi" w:cstheme="minorHAnsi"/>
                <w:szCs w:val="22"/>
              </w:rPr>
            </w:pPr>
            <w:r w:rsidRPr="00C9225B">
              <w:rPr>
                <w:rFonts w:asciiTheme="minorHAnsi" w:hAnsiTheme="minorHAnsi" w:cstheme="minorHAnsi"/>
                <w:szCs w:val="22"/>
              </w:rPr>
              <w:t>Ναι</w:t>
            </w:r>
          </w:p>
        </w:tc>
        <w:tc>
          <w:tcPr>
            <w:tcW w:w="764" w:type="pct"/>
            <w:gridSpan w:val="2"/>
            <w:shd w:val="clear" w:color="auto" w:fill="auto"/>
            <w:vAlign w:val="bottom"/>
            <w:hideMark/>
          </w:tcPr>
          <w:p w14:paraId="25BF4CC7" w14:textId="77777777" w:rsidR="00115B68" w:rsidRPr="00C9225B" w:rsidRDefault="00115B68" w:rsidP="00115B68">
            <w:pPr>
              <w:rPr>
                <w:rFonts w:asciiTheme="minorHAnsi" w:hAnsiTheme="minorHAnsi" w:cstheme="minorHAnsi"/>
                <w:szCs w:val="22"/>
              </w:rPr>
            </w:pPr>
            <w:r w:rsidRPr="00C9225B">
              <w:rPr>
                <w:rFonts w:asciiTheme="minorHAnsi" w:hAnsiTheme="minorHAnsi" w:cstheme="minorHAnsi"/>
                <w:szCs w:val="22"/>
              </w:rPr>
              <w:t> </w:t>
            </w:r>
          </w:p>
        </w:tc>
        <w:tc>
          <w:tcPr>
            <w:tcW w:w="931" w:type="pct"/>
            <w:gridSpan w:val="2"/>
            <w:shd w:val="clear" w:color="auto" w:fill="auto"/>
            <w:vAlign w:val="bottom"/>
            <w:hideMark/>
          </w:tcPr>
          <w:p w14:paraId="36F1431D" w14:textId="77777777" w:rsidR="00115B68" w:rsidRPr="00C9225B" w:rsidRDefault="00115B68" w:rsidP="00115B68">
            <w:pPr>
              <w:rPr>
                <w:rFonts w:asciiTheme="minorHAnsi" w:hAnsiTheme="minorHAnsi" w:cstheme="minorHAnsi"/>
                <w:szCs w:val="22"/>
              </w:rPr>
            </w:pPr>
            <w:r w:rsidRPr="00C9225B">
              <w:rPr>
                <w:rFonts w:asciiTheme="minorHAnsi" w:hAnsiTheme="minorHAnsi" w:cstheme="minorHAnsi"/>
                <w:szCs w:val="22"/>
              </w:rPr>
              <w:t> </w:t>
            </w:r>
          </w:p>
        </w:tc>
      </w:tr>
      <w:tr w:rsidR="00115B68" w:rsidRPr="007F2817" w14:paraId="2EE35459" w14:textId="77777777" w:rsidTr="003A3B24">
        <w:trPr>
          <w:trHeight w:val="284"/>
        </w:trPr>
        <w:tc>
          <w:tcPr>
            <w:tcW w:w="687" w:type="pct"/>
            <w:gridSpan w:val="2"/>
            <w:shd w:val="clear" w:color="auto" w:fill="auto"/>
            <w:vAlign w:val="center"/>
            <w:hideMark/>
          </w:tcPr>
          <w:p w14:paraId="3A7792E5" w14:textId="77777777" w:rsidR="00115B68" w:rsidRPr="00C9225B" w:rsidRDefault="00115B68" w:rsidP="00115B68">
            <w:pPr>
              <w:rPr>
                <w:rFonts w:asciiTheme="minorHAnsi" w:hAnsiTheme="minorHAnsi" w:cstheme="minorHAnsi"/>
                <w:szCs w:val="22"/>
              </w:rPr>
            </w:pPr>
            <w:r w:rsidRPr="00C9225B">
              <w:rPr>
                <w:rFonts w:asciiTheme="minorHAnsi" w:hAnsiTheme="minorHAnsi" w:cstheme="minorHAnsi"/>
                <w:szCs w:val="22"/>
              </w:rPr>
              <w:t>C3.6.13</w:t>
            </w:r>
          </w:p>
        </w:tc>
        <w:tc>
          <w:tcPr>
            <w:tcW w:w="1193" w:type="pct"/>
            <w:gridSpan w:val="3"/>
            <w:shd w:val="clear" w:color="auto" w:fill="auto"/>
            <w:vAlign w:val="center"/>
            <w:hideMark/>
          </w:tcPr>
          <w:p w14:paraId="184B36AE" w14:textId="77777777" w:rsidR="00115B68" w:rsidRPr="00C9225B" w:rsidRDefault="00115B68" w:rsidP="00115B68">
            <w:pPr>
              <w:rPr>
                <w:rFonts w:asciiTheme="minorHAnsi" w:hAnsiTheme="minorHAnsi" w:cstheme="minorHAnsi"/>
                <w:szCs w:val="22"/>
              </w:rPr>
            </w:pPr>
            <w:r w:rsidRPr="00C9225B">
              <w:rPr>
                <w:rFonts w:asciiTheme="minorHAnsi" w:hAnsiTheme="minorHAnsi" w:cstheme="minorHAnsi"/>
                <w:szCs w:val="22"/>
              </w:rPr>
              <w:t>Max. sample rate (kHz)</w:t>
            </w:r>
          </w:p>
        </w:tc>
        <w:tc>
          <w:tcPr>
            <w:tcW w:w="1425" w:type="pct"/>
            <w:gridSpan w:val="4"/>
            <w:shd w:val="clear" w:color="auto" w:fill="auto"/>
            <w:vAlign w:val="center"/>
            <w:hideMark/>
          </w:tcPr>
          <w:p w14:paraId="187D82BC" w14:textId="77777777" w:rsidR="00115B68" w:rsidRPr="00C9225B" w:rsidRDefault="00115B68" w:rsidP="00115B68">
            <w:pPr>
              <w:rPr>
                <w:rFonts w:asciiTheme="minorHAnsi" w:hAnsiTheme="minorHAnsi" w:cstheme="minorHAnsi"/>
                <w:szCs w:val="22"/>
              </w:rPr>
            </w:pPr>
            <w:r w:rsidRPr="00C9225B">
              <w:rPr>
                <w:rFonts w:asciiTheme="minorHAnsi" w:hAnsiTheme="minorHAnsi" w:cstheme="minorHAnsi"/>
                <w:szCs w:val="22"/>
              </w:rPr>
              <w:t>192 kHz</w:t>
            </w:r>
          </w:p>
        </w:tc>
        <w:tc>
          <w:tcPr>
            <w:tcW w:w="764" w:type="pct"/>
            <w:gridSpan w:val="2"/>
            <w:shd w:val="clear" w:color="auto" w:fill="auto"/>
            <w:vAlign w:val="bottom"/>
            <w:hideMark/>
          </w:tcPr>
          <w:p w14:paraId="220D31C0" w14:textId="77777777" w:rsidR="00115B68" w:rsidRPr="00C9225B" w:rsidRDefault="00115B68" w:rsidP="00115B68">
            <w:pPr>
              <w:rPr>
                <w:rFonts w:asciiTheme="minorHAnsi" w:hAnsiTheme="minorHAnsi" w:cstheme="minorHAnsi"/>
                <w:szCs w:val="22"/>
              </w:rPr>
            </w:pPr>
            <w:r w:rsidRPr="00C9225B">
              <w:rPr>
                <w:rFonts w:asciiTheme="minorHAnsi" w:hAnsiTheme="minorHAnsi" w:cstheme="minorHAnsi"/>
                <w:szCs w:val="22"/>
              </w:rPr>
              <w:t> </w:t>
            </w:r>
          </w:p>
        </w:tc>
        <w:tc>
          <w:tcPr>
            <w:tcW w:w="931" w:type="pct"/>
            <w:gridSpan w:val="2"/>
            <w:shd w:val="clear" w:color="auto" w:fill="auto"/>
            <w:vAlign w:val="bottom"/>
            <w:hideMark/>
          </w:tcPr>
          <w:p w14:paraId="6F3A6937" w14:textId="77777777" w:rsidR="00115B68" w:rsidRPr="00C9225B" w:rsidRDefault="00115B68" w:rsidP="00115B68">
            <w:pPr>
              <w:rPr>
                <w:rFonts w:asciiTheme="minorHAnsi" w:hAnsiTheme="minorHAnsi" w:cstheme="minorHAnsi"/>
                <w:szCs w:val="22"/>
              </w:rPr>
            </w:pPr>
            <w:r w:rsidRPr="00C9225B">
              <w:rPr>
                <w:rFonts w:asciiTheme="minorHAnsi" w:hAnsiTheme="minorHAnsi" w:cstheme="minorHAnsi"/>
                <w:szCs w:val="22"/>
              </w:rPr>
              <w:t> </w:t>
            </w:r>
          </w:p>
        </w:tc>
      </w:tr>
      <w:tr w:rsidR="00115B68" w:rsidRPr="007F2817" w14:paraId="12628C2A" w14:textId="77777777" w:rsidTr="003A3B24">
        <w:trPr>
          <w:trHeight w:val="284"/>
        </w:trPr>
        <w:tc>
          <w:tcPr>
            <w:tcW w:w="687" w:type="pct"/>
            <w:gridSpan w:val="2"/>
            <w:shd w:val="clear" w:color="auto" w:fill="auto"/>
            <w:vAlign w:val="center"/>
            <w:hideMark/>
          </w:tcPr>
          <w:p w14:paraId="6227AD6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C3.6.14</w:t>
            </w:r>
          </w:p>
        </w:tc>
        <w:tc>
          <w:tcPr>
            <w:tcW w:w="1193" w:type="pct"/>
            <w:gridSpan w:val="3"/>
            <w:shd w:val="clear" w:color="auto" w:fill="auto"/>
            <w:vAlign w:val="center"/>
            <w:hideMark/>
          </w:tcPr>
          <w:p w14:paraId="2735194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Max. resolution in bit</w:t>
            </w:r>
          </w:p>
        </w:tc>
        <w:tc>
          <w:tcPr>
            <w:tcW w:w="1425" w:type="pct"/>
            <w:gridSpan w:val="4"/>
            <w:shd w:val="clear" w:color="auto" w:fill="auto"/>
            <w:vAlign w:val="center"/>
            <w:hideMark/>
          </w:tcPr>
          <w:p w14:paraId="3B18454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24 </w:t>
            </w:r>
            <w:proofErr w:type="gramStart"/>
            <w:r w:rsidRPr="00007017">
              <w:rPr>
                <w:rFonts w:asciiTheme="minorHAnsi" w:hAnsiTheme="minorHAnsi" w:cstheme="minorHAnsi"/>
                <w:szCs w:val="22"/>
              </w:rPr>
              <w:t>bit</w:t>
            </w:r>
            <w:proofErr w:type="gramEnd"/>
          </w:p>
        </w:tc>
        <w:tc>
          <w:tcPr>
            <w:tcW w:w="764" w:type="pct"/>
            <w:gridSpan w:val="2"/>
            <w:shd w:val="clear" w:color="auto" w:fill="auto"/>
            <w:vAlign w:val="bottom"/>
            <w:hideMark/>
          </w:tcPr>
          <w:p w14:paraId="2D25EE3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31" w:type="pct"/>
            <w:gridSpan w:val="2"/>
            <w:shd w:val="clear" w:color="auto" w:fill="auto"/>
            <w:vAlign w:val="bottom"/>
            <w:hideMark/>
          </w:tcPr>
          <w:p w14:paraId="2330636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4F074B28" w14:textId="77777777" w:rsidTr="003A3B24">
        <w:trPr>
          <w:trHeight w:val="284"/>
        </w:trPr>
        <w:tc>
          <w:tcPr>
            <w:tcW w:w="687" w:type="pct"/>
            <w:gridSpan w:val="2"/>
            <w:shd w:val="clear" w:color="auto" w:fill="auto"/>
            <w:vAlign w:val="center"/>
            <w:hideMark/>
          </w:tcPr>
          <w:p w14:paraId="69A7D2A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C3.6.15</w:t>
            </w:r>
          </w:p>
        </w:tc>
        <w:tc>
          <w:tcPr>
            <w:tcW w:w="1193" w:type="pct"/>
            <w:gridSpan w:val="3"/>
            <w:shd w:val="clear" w:color="auto" w:fill="auto"/>
            <w:vAlign w:val="center"/>
            <w:hideMark/>
          </w:tcPr>
          <w:p w14:paraId="6648BDE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Incl. power supply</w:t>
            </w:r>
          </w:p>
        </w:tc>
        <w:tc>
          <w:tcPr>
            <w:tcW w:w="1425" w:type="pct"/>
            <w:gridSpan w:val="4"/>
            <w:shd w:val="clear" w:color="auto" w:fill="auto"/>
            <w:vAlign w:val="center"/>
            <w:hideMark/>
          </w:tcPr>
          <w:p w14:paraId="0FAB6A4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764" w:type="pct"/>
            <w:gridSpan w:val="2"/>
            <w:shd w:val="clear" w:color="auto" w:fill="auto"/>
            <w:vAlign w:val="bottom"/>
            <w:hideMark/>
          </w:tcPr>
          <w:p w14:paraId="3E198B6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31" w:type="pct"/>
            <w:gridSpan w:val="2"/>
            <w:shd w:val="clear" w:color="auto" w:fill="auto"/>
            <w:vAlign w:val="bottom"/>
            <w:hideMark/>
          </w:tcPr>
          <w:p w14:paraId="7504AA5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1E58DC13" w14:textId="77777777" w:rsidTr="003A3B24">
        <w:trPr>
          <w:trHeight w:val="284"/>
        </w:trPr>
        <w:tc>
          <w:tcPr>
            <w:tcW w:w="687" w:type="pct"/>
            <w:gridSpan w:val="2"/>
            <w:shd w:val="clear" w:color="auto" w:fill="auto"/>
            <w:vAlign w:val="center"/>
            <w:hideMark/>
          </w:tcPr>
          <w:p w14:paraId="65DB141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C3.6.16</w:t>
            </w:r>
          </w:p>
        </w:tc>
        <w:tc>
          <w:tcPr>
            <w:tcW w:w="1193" w:type="pct"/>
            <w:gridSpan w:val="3"/>
            <w:shd w:val="clear" w:color="auto" w:fill="auto"/>
            <w:vAlign w:val="center"/>
            <w:hideMark/>
          </w:tcPr>
          <w:p w14:paraId="209DEEE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USB Version</w:t>
            </w:r>
          </w:p>
        </w:tc>
        <w:tc>
          <w:tcPr>
            <w:tcW w:w="1425" w:type="pct"/>
            <w:gridSpan w:val="4"/>
            <w:shd w:val="clear" w:color="auto" w:fill="auto"/>
            <w:vAlign w:val="center"/>
            <w:hideMark/>
          </w:tcPr>
          <w:p w14:paraId="65E1D64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2.00</w:t>
            </w:r>
          </w:p>
        </w:tc>
        <w:tc>
          <w:tcPr>
            <w:tcW w:w="764" w:type="pct"/>
            <w:gridSpan w:val="2"/>
            <w:shd w:val="clear" w:color="auto" w:fill="auto"/>
            <w:vAlign w:val="bottom"/>
            <w:hideMark/>
          </w:tcPr>
          <w:p w14:paraId="23E61F8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31" w:type="pct"/>
            <w:gridSpan w:val="2"/>
            <w:shd w:val="clear" w:color="auto" w:fill="auto"/>
            <w:vAlign w:val="bottom"/>
            <w:hideMark/>
          </w:tcPr>
          <w:p w14:paraId="4E54980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6D64571E" w14:textId="77777777" w:rsidTr="003A3B24">
        <w:trPr>
          <w:trHeight w:val="284"/>
        </w:trPr>
        <w:tc>
          <w:tcPr>
            <w:tcW w:w="687" w:type="pct"/>
            <w:gridSpan w:val="2"/>
            <w:shd w:val="clear" w:color="auto" w:fill="auto"/>
            <w:vAlign w:val="center"/>
            <w:hideMark/>
          </w:tcPr>
          <w:p w14:paraId="51FF79B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C3.6.17</w:t>
            </w:r>
          </w:p>
        </w:tc>
        <w:tc>
          <w:tcPr>
            <w:tcW w:w="1193" w:type="pct"/>
            <w:gridSpan w:val="3"/>
            <w:shd w:val="clear" w:color="auto" w:fill="auto"/>
            <w:vAlign w:val="center"/>
            <w:hideMark/>
          </w:tcPr>
          <w:p w14:paraId="50EDB095"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Δι</w:t>
            </w:r>
            <w:proofErr w:type="spellEnd"/>
            <w:r w:rsidRPr="00007017">
              <w:rPr>
                <w:rFonts w:asciiTheme="minorHAnsi" w:hAnsiTheme="minorHAnsi" w:cstheme="minorHAnsi"/>
                <w:szCs w:val="22"/>
              </w:rPr>
              <w:t>αστάσεις</w:t>
            </w:r>
          </w:p>
        </w:tc>
        <w:tc>
          <w:tcPr>
            <w:tcW w:w="1425" w:type="pct"/>
            <w:gridSpan w:val="4"/>
            <w:shd w:val="clear" w:color="auto" w:fill="auto"/>
            <w:vAlign w:val="center"/>
            <w:hideMark/>
          </w:tcPr>
          <w:p w14:paraId="499C201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220mm x 178mm x 45mm</w:t>
            </w:r>
          </w:p>
        </w:tc>
        <w:tc>
          <w:tcPr>
            <w:tcW w:w="764" w:type="pct"/>
            <w:gridSpan w:val="2"/>
            <w:shd w:val="clear" w:color="auto" w:fill="auto"/>
            <w:vAlign w:val="bottom"/>
            <w:hideMark/>
          </w:tcPr>
          <w:p w14:paraId="0587012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31" w:type="pct"/>
            <w:gridSpan w:val="2"/>
            <w:shd w:val="clear" w:color="auto" w:fill="auto"/>
            <w:vAlign w:val="bottom"/>
            <w:hideMark/>
          </w:tcPr>
          <w:p w14:paraId="2743C18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5676D6" w14:paraId="3F776B73" w14:textId="77777777" w:rsidTr="003A3B24">
        <w:trPr>
          <w:trHeight w:val="284"/>
        </w:trPr>
        <w:tc>
          <w:tcPr>
            <w:tcW w:w="687" w:type="pct"/>
            <w:gridSpan w:val="2"/>
            <w:shd w:val="clear" w:color="auto" w:fill="C6D9F1" w:themeFill="text2" w:themeFillTint="33"/>
            <w:vAlign w:val="center"/>
            <w:hideMark/>
          </w:tcPr>
          <w:p w14:paraId="3D6F1C8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93" w:type="pct"/>
            <w:gridSpan w:val="3"/>
            <w:shd w:val="clear" w:color="auto" w:fill="C6D9F1" w:themeFill="text2" w:themeFillTint="33"/>
            <w:vAlign w:val="center"/>
            <w:hideMark/>
          </w:tcPr>
          <w:p w14:paraId="6AA5250D"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C</w:t>
            </w:r>
            <w:r w:rsidRPr="00007017">
              <w:rPr>
                <w:rFonts w:asciiTheme="minorHAnsi" w:hAnsiTheme="minorHAnsi" w:cstheme="minorHAnsi"/>
                <w:szCs w:val="22"/>
                <w:lang w:val="el-GR"/>
              </w:rPr>
              <w:t xml:space="preserve">.3.7 </w:t>
            </w:r>
            <w:r w:rsidRPr="00007017">
              <w:rPr>
                <w:rFonts w:asciiTheme="minorHAnsi" w:hAnsiTheme="minorHAnsi" w:cstheme="minorHAnsi"/>
                <w:szCs w:val="22"/>
              </w:rPr>
              <w:t>Switch</w:t>
            </w:r>
            <w:r w:rsidRPr="00007017">
              <w:rPr>
                <w:rFonts w:asciiTheme="minorHAnsi" w:hAnsiTheme="minorHAnsi" w:cstheme="minorHAnsi"/>
                <w:szCs w:val="22"/>
                <w:lang w:val="el-GR"/>
              </w:rPr>
              <w:t xml:space="preserve"> για Κάρτα ήχου</w:t>
            </w:r>
          </w:p>
        </w:tc>
        <w:tc>
          <w:tcPr>
            <w:tcW w:w="1425" w:type="pct"/>
            <w:gridSpan w:val="4"/>
            <w:shd w:val="clear" w:color="auto" w:fill="C6D9F1" w:themeFill="text2" w:themeFillTint="33"/>
            <w:vAlign w:val="center"/>
            <w:hideMark/>
          </w:tcPr>
          <w:p w14:paraId="5C8B59A9" w14:textId="77777777" w:rsidR="00115B68" w:rsidRPr="00C9225B"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c>
          <w:tcPr>
            <w:tcW w:w="764" w:type="pct"/>
            <w:gridSpan w:val="2"/>
            <w:shd w:val="clear" w:color="auto" w:fill="C6D9F1" w:themeFill="text2" w:themeFillTint="33"/>
            <w:vAlign w:val="center"/>
            <w:hideMark/>
          </w:tcPr>
          <w:p w14:paraId="68FB7E7C"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c>
          <w:tcPr>
            <w:tcW w:w="931" w:type="pct"/>
            <w:gridSpan w:val="2"/>
            <w:shd w:val="clear" w:color="auto" w:fill="C6D9F1" w:themeFill="text2" w:themeFillTint="33"/>
            <w:vAlign w:val="center"/>
            <w:hideMark/>
          </w:tcPr>
          <w:p w14:paraId="13304FF0"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r>
      <w:tr w:rsidR="00115B68" w:rsidRPr="007F2817" w14:paraId="72D16A44" w14:textId="77777777" w:rsidTr="003A3B24">
        <w:trPr>
          <w:trHeight w:val="284"/>
        </w:trPr>
        <w:tc>
          <w:tcPr>
            <w:tcW w:w="687" w:type="pct"/>
            <w:gridSpan w:val="2"/>
            <w:shd w:val="clear" w:color="D9D9D9" w:fill="D9D9D9"/>
            <w:vAlign w:val="center"/>
            <w:hideMark/>
          </w:tcPr>
          <w:p w14:paraId="6361FCA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Α/Α</w:t>
            </w:r>
          </w:p>
        </w:tc>
        <w:tc>
          <w:tcPr>
            <w:tcW w:w="1193" w:type="pct"/>
            <w:gridSpan w:val="3"/>
            <w:shd w:val="clear" w:color="D9D9D9" w:fill="D9D9D9"/>
            <w:vAlign w:val="center"/>
            <w:hideMark/>
          </w:tcPr>
          <w:p w14:paraId="4125B53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ΠΡΟΔΙΑΓΡΑΦΗ</w:t>
            </w:r>
          </w:p>
        </w:tc>
        <w:tc>
          <w:tcPr>
            <w:tcW w:w="1425" w:type="pct"/>
            <w:gridSpan w:val="4"/>
            <w:shd w:val="clear" w:color="D9D9D9" w:fill="D9D9D9"/>
            <w:vAlign w:val="center"/>
            <w:hideMark/>
          </w:tcPr>
          <w:p w14:paraId="5EA6853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ΑΠΑΙΤΗΣΗ</w:t>
            </w:r>
          </w:p>
        </w:tc>
        <w:tc>
          <w:tcPr>
            <w:tcW w:w="764" w:type="pct"/>
            <w:gridSpan w:val="2"/>
            <w:shd w:val="clear" w:color="D9D9D9" w:fill="D9D9D9"/>
            <w:vAlign w:val="center"/>
            <w:hideMark/>
          </w:tcPr>
          <w:p w14:paraId="3551F86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ΑΠΑΝΤΗΣΗ</w:t>
            </w:r>
          </w:p>
        </w:tc>
        <w:tc>
          <w:tcPr>
            <w:tcW w:w="931" w:type="pct"/>
            <w:gridSpan w:val="2"/>
            <w:shd w:val="clear" w:color="D9D9D9" w:fill="D9D9D9"/>
            <w:vAlign w:val="center"/>
            <w:hideMark/>
          </w:tcPr>
          <w:p w14:paraId="24B29A2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ΠΑΡΑΠΟΜΠΗ ΤΕΚΜΗΡΙΩΣΗΣ</w:t>
            </w:r>
          </w:p>
        </w:tc>
      </w:tr>
      <w:tr w:rsidR="00115B68" w:rsidRPr="007F2817" w14:paraId="5CFBA502" w14:textId="77777777" w:rsidTr="003A3B24">
        <w:trPr>
          <w:trHeight w:val="284"/>
        </w:trPr>
        <w:tc>
          <w:tcPr>
            <w:tcW w:w="687" w:type="pct"/>
            <w:gridSpan w:val="2"/>
            <w:shd w:val="clear" w:color="auto" w:fill="auto"/>
            <w:vAlign w:val="center"/>
            <w:hideMark/>
          </w:tcPr>
          <w:p w14:paraId="66E69C3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lastRenderedPageBreak/>
              <w:t>C3.7.1</w:t>
            </w:r>
          </w:p>
        </w:tc>
        <w:tc>
          <w:tcPr>
            <w:tcW w:w="1193" w:type="pct"/>
            <w:gridSpan w:val="3"/>
            <w:shd w:val="clear" w:color="auto" w:fill="auto"/>
            <w:vAlign w:val="center"/>
            <w:hideMark/>
          </w:tcPr>
          <w:p w14:paraId="38034724"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Αριθμός</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Μονάδων</w:t>
            </w:r>
            <w:proofErr w:type="spellEnd"/>
          </w:p>
        </w:tc>
        <w:tc>
          <w:tcPr>
            <w:tcW w:w="1425" w:type="pct"/>
            <w:gridSpan w:val="4"/>
            <w:shd w:val="clear" w:color="auto" w:fill="auto"/>
            <w:vAlign w:val="center"/>
            <w:hideMark/>
          </w:tcPr>
          <w:p w14:paraId="70CCF82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1</w:t>
            </w:r>
          </w:p>
        </w:tc>
        <w:tc>
          <w:tcPr>
            <w:tcW w:w="764" w:type="pct"/>
            <w:gridSpan w:val="2"/>
            <w:shd w:val="clear" w:color="auto" w:fill="auto"/>
            <w:vAlign w:val="bottom"/>
            <w:hideMark/>
          </w:tcPr>
          <w:p w14:paraId="02590CB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31" w:type="pct"/>
            <w:gridSpan w:val="2"/>
            <w:shd w:val="clear" w:color="auto" w:fill="auto"/>
            <w:vAlign w:val="bottom"/>
            <w:hideMark/>
          </w:tcPr>
          <w:p w14:paraId="2D48CD6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1BAE50F4" w14:textId="77777777" w:rsidTr="003A3B24">
        <w:trPr>
          <w:trHeight w:val="284"/>
        </w:trPr>
        <w:tc>
          <w:tcPr>
            <w:tcW w:w="687" w:type="pct"/>
            <w:gridSpan w:val="2"/>
            <w:shd w:val="clear" w:color="auto" w:fill="auto"/>
            <w:vAlign w:val="center"/>
            <w:hideMark/>
          </w:tcPr>
          <w:p w14:paraId="3CF612F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C3.7.2</w:t>
            </w:r>
          </w:p>
        </w:tc>
        <w:tc>
          <w:tcPr>
            <w:tcW w:w="1193" w:type="pct"/>
            <w:gridSpan w:val="3"/>
            <w:shd w:val="clear" w:color="auto" w:fill="auto"/>
            <w:vAlign w:val="center"/>
            <w:hideMark/>
          </w:tcPr>
          <w:p w14:paraId="47438F3D"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Τύ</w:t>
            </w:r>
            <w:proofErr w:type="spellEnd"/>
            <w:r w:rsidRPr="00007017">
              <w:rPr>
                <w:rFonts w:asciiTheme="minorHAnsi" w:hAnsiTheme="minorHAnsi" w:cstheme="minorHAnsi"/>
                <w:szCs w:val="22"/>
              </w:rPr>
              <w:t xml:space="preserve">πος </w:t>
            </w:r>
          </w:p>
        </w:tc>
        <w:tc>
          <w:tcPr>
            <w:tcW w:w="1425" w:type="pct"/>
            <w:gridSpan w:val="4"/>
            <w:shd w:val="clear" w:color="auto" w:fill="auto"/>
            <w:vAlign w:val="center"/>
            <w:hideMark/>
          </w:tcPr>
          <w:p w14:paraId="05DADF6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Switch </w:t>
            </w:r>
            <w:proofErr w:type="spellStart"/>
            <w:r w:rsidRPr="00007017">
              <w:rPr>
                <w:rFonts w:asciiTheme="minorHAnsi" w:hAnsiTheme="minorHAnsi" w:cstheme="minorHAnsi"/>
                <w:szCs w:val="22"/>
              </w:rPr>
              <w:t>Κάρτ</w:t>
            </w:r>
            <w:proofErr w:type="spellEnd"/>
            <w:r w:rsidRPr="00007017">
              <w:rPr>
                <w:rFonts w:asciiTheme="minorHAnsi" w:hAnsiTheme="minorHAnsi" w:cstheme="minorHAnsi"/>
                <w:szCs w:val="22"/>
              </w:rPr>
              <w:t xml:space="preserve">α </w:t>
            </w:r>
            <w:proofErr w:type="spellStart"/>
            <w:r w:rsidRPr="00007017">
              <w:rPr>
                <w:rFonts w:asciiTheme="minorHAnsi" w:hAnsiTheme="minorHAnsi" w:cstheme="minorHAnsi"/>
                <w:szCs w:val="22"/>
              </w:rPr>
              <w:t>ήχου</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γι</w:t>
            </w:r>
            <w:proofErr w:type="spellEnd"/>
            <w:r w:rsidRPr="00007017">
              <w:rPr>
                <w:rFonts w:asciiTheme="minorHAnsi" w:hAnsiTheme="minorHAnsi" w:cstheme="minorHAnsi"/>
                <w:szCs w:val="22"/>
              </w:rPr>
              <w:t xml:space="preserve">α </w:t>
            </w:r>
            <w:proofErr w:type="spellStart"/>
            <w:r w:rsidRPr="00007017">
              <w:rPr>
                <w:rFonts w:asciiTheme="minorHAnsi" w:hAnsiTheme="minorHAnsi" w:cstheme="minorHAnsi"/>
                <w:szCs w:val="22"/>
              </w:rPr>
              <w:t>τη</w:t>
            </w:r>
            <w:proofErr w:type="spellEnd"/>
            <w:r w:rsidRPr="00007017">
              <w:rPr>
                <w:rFonts w:asciiTheme="minorHAnsi" w:hAnsiTheme="minorHAnsi" w:cstheme="minorHAnsi"/>
                <w:szCs w:val="22"/>
              </w:rPr>
              <w:t xml:space="preserve"> </w:t>
            </w:r>
            <w:proofErr w:type="spellStart"/>
            <w:proofErr w:type="gramStart"/>
            <w:r w:rsidRPr="00007017">
              <w:rPr>
                <w:rFonts w:asciiTheme="minorHAnsi" w:hAnsiTheme="minorHAnsi" w:cstheme="minorHAnsi"/>
                <w:szCs w:val="22"/>
              </w:rPr>
              <w:t>δημιουργί</w:t>
            </w:r>
            <w:proofErr w:type="spellEnd"/>
            <w:r w:rsidRPr="00007017">
              <w:rPr>
                <w:rFonts w:asciiTheme="minorHAnsi" w:hAnsiTheme="minorHAnsi" w:cstheme="minorHAnsi"/>
                <w:szCs w:val="22"/>
              </w:rPr>
              <w:t xml:space="preserve">α  </w:t>
            </w:r>
            <w:proofErr w:type="spellStart"/>
            <w:r w:rsidRPr="00007017">
              <w:rPr>
                <w:rFonts w:asciiTheme="minorHAnsi" w:hAnsiTheme="minorHAnsi" w:cstheme="minorHAnsi"/>
                <w:szCs w:val="22"/>
              </w:rPr>
              <w:t>ενός</w:t>
            </w:r>
            <w:proofErr w:type="spellEnd"/>
            <w:proofErr w:type="gramEnd"/>
            <w:r w:rsidRPr="00007017">
              <w:rPr>
                <w:rFonts w:asciiTheme="minorHAnsi" w:hAnsiTheme="minorHAnsi" w:cstheme="minorHAnsi"/>
                <w:szCs w:val="22"/>
              </w:rPr>
              <w:t xml:space="preserve"> Audio Video Bridging (AVB) </w:t>
            </w:r>
            <w:proofErr w:type="spellStart"/>
            <w:r w:rsidRPr="00007017">
              <w:rPr>
                <w:rFonts w:asciiTheme="minorHAnsi" w:hAnsiTheme="minorHAnsi" w:cstheme="minorHAnsi"/>
                <w:szCs w:val="22"/>
              </w:rPr>
              <w:t>δικτύου</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μετ</w:t>
            </w:r>
            <w:proofErr w:type="spellEnd"/>
            <w:r w:rsidRPr="00007017">
              <w:rPr>
                <w:rFonts w:asciiTheme="minorHAnsi" w:hAnsiTheme="minorHAnsi" w:cstheme="minorHAnsi"/>
                <w:szCs w:val="22"/>
              </w:rPr>
              <w:t xml:space="preserve">αξύ </w:t>
            </w:r>
            <w:proofErr w:type="spellStart"/>
            <w:r w:rsidRPr="00007017">
              <w:rPr>
                <w:rFonts w:asciiTheme="minorHAnsi" w:hAnsiTheme="minorHAnsi" w:cstheme="minorHAnsi"/>
                <w:szCs w:val="22"/>
              </w:rPr>
              <w:t>των</w:t>
            </w:r>
            <w:proofErr w:type="spellEnd"/>
            <w:r w:rsidRPr="00007017">
              <w:rPr>
                <w:rFonts w:asciiTheme="minorHAnsi" w:hAnsiTheme="minorHAnsi" w:cstheme="minorHAnsi"/>
                <w:szCs w:val="22"/>
              </w:rPr>
              <w:t xml:space="preserve"> κα</w:t>
            </w:r>
            <w:proofErr w:type="spellStart"/>
            <w:r w:rsidRPr="00007017">
              <w:rPr>
                <w:rFonts w:asciiTheme="minorHAnsi" w:hAnsiTheme="minorHAnsi" w:cstheme="minorHAnsi"/>
                <w:szCs w:val="22"/>
              </w:rPr>
              <w:t>ρτών</w:t>
            </w:r>
            <w:proofErr w:type="spellEnd"/>
            <w:r w:rsidRPr="00007017">
              <w:rPr>
                <w:rFonts w:asciiTheme="minorHAnsi" w:hAnsiTheme="minorHAnsi" w:cstheme="minorHAnsi"/>
                <w:szCs w:val="22"/>
              </w:rPr>
              <w:t xml:space="preserve"> 1248, 16A, 8M, 24ai,24ao και Monitor 8.</w:t>
            </w:r>
          </w:p>
        </w:tc>
        <w:tc>
          <w:tcPr>
            <w:tcW w:w="764" w:type="pct"/>
            <w:gridSpan w:val="2"/>
            <w:shd w:val="clear" w:color="auto" w:fill="auto"/>
            <w:vAlign w:val="bottom"/>
            <w:hideMark/>
          </w:tcPr>
          <w:p w14:paraId="38B8DD1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31" w:type="pct"/>
            <w:gridSpan w:val="2"/>
            <w:shd w:val="clear" w:color="auto" w:fill="auto"/>
            <w:vAlign w:val="bottom"/>
            <w:hideMark/>
          </w:tcPr>
          <w:p w14:paraId="2705919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39594DF5" w14:textId="77777777" w:rsidTr="003A3B24">
        <w:trPr>
          <w:trHeight w:val="284"/>
        </w:trPr>
        <w:tc>
          <w:tcPr>
            <w:tcW w:w="687" w:type="pct"/>
            <w:gridSpan w:val="2"/>
            <w:shd w:val="clear" w:color="auto" w:fill="auto"/>
            <w:vAlign w:val="center"/>
            <w:hideMark/>
          </w:tcPr>
          <w:p w14:paraId="09645BF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C3.7.3</w:t>
            </w:r>
          </w:p>
        </w:tc>
        <w:tc>
          <w:tcPr>
            <w:tcW w:w="1193" w:type="pct"/>
            <w:gridSpan w:val="3"/>
            <w:shd w:val="clear" w:color="auto" w:fill="auto"/>
            <w:vAlign w:val="center"/>
            <w:hideMark/>
          </w:tcPr>
          <w:p w14:paraId="6A29A6F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Industry standard IEEE 802.1 Audio Video Bridging (AVB) Ethernet </w:t>
            </w:r>
            <w:proofErr w:type="spellStart"/>
            <w:r w:rsidRPr="00007017">
              <w:rPr>
                <w:rFonts w:asciiTheme="minorHAnsi" w:hAnsiTheme="minorHAnsi" w:cstheme="minorHAnsi"/>
                <w:szCs w:val="22"/>
              </w:rPr>
              <w:t>δι</w:t>
            </w:r>
            <w:proofErr w:type="spellEnd"/>
            <w:r w:rsidRPr="00007017">
              <w:rPr>
                <w:rFonts w:asciiTheme="minorHAnsi" w:hAnsiTheme="minorHAnsi" w:cstheme="minorHAnsi"/>
                <w:szCs w:val="22"/>
              </w:rPr>
              <w:t>ακόπτης</w:t>
            </w:r>
          </w:p>
        </w:tc>
        <w:tc>
          <w:tcPr>
            <w:tcW w:w="1425" w:type="pct"/>
            <w:gridSpan w:val="4"/>
            <w:shd w:val="clear" w:color="auto" w:fill="auto"/>
            <w:vAlign w:val="center"/>
            <w:hideMark/>
          </w:tcPr>
          <w:p w14:paraId="5AF82CF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764" w:type="pct"/>
            <w:gridSpan w:val="2"/>
            <w:shd w:val="clear" w:color="auto" w:fill="auto"/>
            <w:vAlign w:val="bottom"/>
            <w:hideMark/>
          </w:tcPr>
          <w:p w14:paraId="7DE1357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31" w:type="pct"/>
            <w:gridSpan w:val="2"/>
            <w:shd w:val="clear" w:color="auto" w:fill="auto"/>
            <w:vAlign w:val="bottom"/>
            <w:hideMark/>
          </w:tcPr>
          <w:p w14:paraId="43CD62E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0FB3F027" w14:textId="77777777" w:rsidTr="003A3B24">
        <w:trPr>
          <w:trHeight w:val="284"/>
        </w:trPr>
        <w:tc>
          <w:tcPr>
            <w:tcW w:w="687" w:type="pct"/>
            <w:gridSpan w:val="2"/>
            <w:shd w:val="clear" w:color="auto" w:fill="auto"/>
            <w:vAlign w:val="center"/>
            <w:hideMark/>
          </w:tcPr>
          <w:p w14:paraId="32106F6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C3.7.4</w:t>
            </w:r>
          </w:p>
        </w:tc>
        <w:tc>
          <w:tcPr>
            <w:tcW w:w="1193" w:type="pct"/>
            <w:gridSpan w:val="3"/>
            <w:shd w:val="clear" w:color="auto" w:fill="auto"/>
            <w:vAlign w:val="center"/>
            <w:hideMark/>
          </w:tcPr>
          <w:p w14:paraId="3B8E42CB"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lang w:val="el-GR"/>
              </w:rPr>
              <w:t xml:space="preserve">Αυτόματη αναγνώριση συσκευών και διαχείριση </w:t>
            </w:r>
            <w:r w:rsidRPr="00007017">
              <w:rPr>
                <w:rFonts w:asciiTheme="minorHAnsi" w:hAnsiTheme="minorHAnsi" w:cstheme="minorHAnsi"/>
                <w:szCs w:val="22"/>
              </w:rPr>
              <w:t>bandwidth</w:t>
            </w:r>
            <w:r w:rsidRPr="00007017">
              <w:rPr>
                <w:rFonts w:asciiTheme="minorHAnsi" w:hAnsiTheme="minorHAnsi" w:cstheme="minorHAnsi"/>
                <w:szCs w:val="22"/>
                <w:lang w:val="el-GR"/>
              </w:rPr>
              <w:t xml:space="preserve"> που καθιστούν την εγκατάσταση εύκολη</w:t>
            </w:r>
          </w:p>
        </w:tc>
        <w:tc>
          <w:tcPr>
            <w:tcW w:w="1425" w:type="pct"/>
            <w:gridSpan w:val="4"/>
            <w:shd w:val="clear" w:color="auto" w:fill="auto"/>
            <w:vAlign w:val="center"/>
            <w:hideMark/>
          </w:tcPr>
          <w:p w14:paraId="5BA53C1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764" w:type="pct"/>
            <w:gridSpan w:val="2"/>
            <w:shd w:val="clear" w:color="auto" w:fill="auto"/>
            <w:vAlign w:val="bottom"/>
            <w:hideMark/>
          </w:tcPr>
          <w:p w14:paraId="6CFE153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31" w:type="pct"/>
            <w:gridSpan w:val="2"/>
            <w:shd w:val="clear" w:color="auto" w:fill="auto"/>
            <w:vAlign w:val="bottom"/>
            <w:hideMark/>
          </w:tcPr>
          <w:p w14:paraId="6A81C6C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3E506708" w14:textId="77777777" w:rsidTr="003A3B24">
        <w:trPr>
          <w:trHeight w:val="284"/>
        </w:trPr>
        <w:tc>
          <w:tcPr>
            <w:tcW w:w="687" w:type="pct"/>
            <w:gridSpan w:val="2"/>
            <w:shd w:val="clear" w:color="auto" w:fill="auto"/>
            <w:vAlign w:val="center"/>
            <w:hideMark/>
          </w:tcPr>
          <w:p w14:paraId="0510C79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C3.7.5</w:t>
            </w:r>
          </w:p>
        </w:tc>
        <w:tc>
          <w:tcPr>
            <w:tcW w:w="1193" w:type="pct"/>
            <w:gridSpan w:val="3"/>
            <w:shd w:val="clear" w:color="auto" w:fill="auto"/>
            <w:vAlign w:val="center"/>
            <w:hideMark/>
          </w:tcPr>
          <w:p w14:paraId="6FC4860C"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lang w:val="el-GR"/>
              </w:rPr>
              <w:t xml:space="preserve">Σύνδεση με </w:t>
            </w:r>
            <w:r w:rsidRPr="00007017">
              <w:rPr>
                <w:rFonts w:asciiTheme="minorHAnsi" w:hAnsiTheme="minorHAnsi" w:cstheme="minorHAnsi"/>
                <w:szCs w:val="22"/>
              </w:rPr>
              <w:t>CAT</w:t>
            </w:r>
            <w:r w:rsidRPr="00007017">
              <w:rPr>
                <w:rFonts w:asciiTheme="minorHAnsi" w:hAnsiTheme="minorHAnsi" w:cstheme="minorHAnsi"/>
                <w:szCs w:val="22"/>
                <w:lang w:val="el-GR"/>
              </w:rPr>
              <w:t>-5</w:t>
            </w:r>
            <w:r w:rsidRPr="00007017">
              <w:rPr>
                <w:rFonts w:asciiTheme="minorHAnsi" w:hAnsiTheme="minorHAnsi" w:cstheme="minorHAnsi"/>
                <w:szCs w:val="22"/>
              </w:rPr>
              <w:t>e</w:t>
            </w:r>
            <w:r w:rsidRPr="00007017">
              <w:rPr>
                <w:rFonts w:asciiTheme="minorHAnsi" w:hAnsiTheme="minorHAnsi" w:cstheme="minorHAnsi"/>
                <w:szCs w:val="22"/>
                <w:lang w:val="el-GR"/>
              </w:rPr>
              <w:t xml:space="preserve"> ή </w:t>
            </w:r>
            <w:r w:rsidRPr="00007017">
              <w:rPr>
                <w:rFonts w:asciiTheme="minorHAnsi" w:hAnsiTheme="minorHAnsi" w:cstheme="minorHAnsi"/>
                <w:szCs w:val="22"/>
              </w:rPr>
              <w:t>CAT</w:t>
            </w:r>
            <w:r w:rsidRPr="00007017">
              <w:rPr>
                <w:rFonts w:asciiTheme="minorHAnsi" w:hAnsiTheme="minorHAnsi" w:cstheme="minorHAnsi"/>
                <w:szCs w:val="22"/>
                <w:lang w:val="el-GR"/>
              </w:rPr>
              <w:t xml:space="preserve">-6 </w:t>
            </w:r>
            <w:r w:rsidRPr="00007017">
              <w:rPr>
                <w:rFonts w:asciiTheme="minorHAnsi" w:hAnsiTheme="minorHAnsi" w:cstheme="minorHAnsi"/>
                <w:szCs w:val="22"/>
              </w:rPr>
              <w:t>Ethernet</w:t>
            </w:r>
            <w:r w:rsidRPr="00007017">
              <w:rPr>
                <w:rFonts w:asciiTheme="minorHAnsi" w:hAnsiTheme="minorHAnsi" w:cstheme="minorHAnsi"/>
                <w:szCs w:val="22"/>
                <w:lang w:val="el-GR"/>
              </w:rPr>
              <w:t xml:space="preserve"> καλώδια που φτάνουν μέχρι και τα 100 μέτρα</w:t>
            </w:r>
          </w:p>
        </w:tc>
        <w:tc>
          <w:tcPr>
            <w:tcW w:w="1425" w:type="pct"/>
            <w:gridSpan w:val="4"/>
            <w:shd w:val="clear" w:color="auto" w:fill="auto"/>
            <w:vAlign w:val="center"/>
            <w:hideMark/>
          </w:tcPr>
          <w:p w14:paraId="6157770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764" w:type="pct"/>
            <w:gridSpan w:val="2"/>
            <w:shd w:val="clear" w:color="auto" w:fill="auto"/>
            <w:vAlign w:val="bottom"/>
            <w:hideMark/>
          </w:tcPr>
          <w:p w14:paraId="737E9E0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31" w:type="pct"/>
            <w:gridSpan w:val="2"/>
            <w:shd w:val="clear" w:color="auto" w:fill="auto"/>
            <w:vAlign w:val="bottom"/>
            <w:hideMark/>
          </w:tcPr>
          <w:p w14:paraId="5B82A71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4799A31A" w14:textId="77777777" w:rsidTr="003A3B24">
        <w:trPr>
          <w:trHeight w:val="284"/>
        </w:trPr>
        <w:tc>
          <w:tcPr>
            <w:tcW w:w="687" w:type="pct"/>
            <w:gridSpan w:val="2"/>
            <w:shd w:val="clear" w:color="auto" w:fill="auto"/>
            <w:vAlign w:val="center"/>
            <w:hideMark/>
          </w:tcPr>
          <w:p w14:paraId="2D8D83A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C3.7.6</w:t>
            </w:r>
          </w:p>
        </w:tc>
        <w:tc>
          <w:tcPr>
            <w:tcW w:w="1193" w:type="pct"/>
            <w:gridSpan w:val="3"/>
            <w:shd w:val="clear" w:color="auto" w:fill="auto"/>
            <w:vAlign w:val="center"/>
            <w:hideMark/>
          </w:tcPr>
          <w:p w14:paraId="2900B77F"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lang w:val="el-GR"/>
              </w:rPr>
              <w:t>1-</w:t>
            </w:r>
            <w:r w:rsidRPr="00007017">
              <w:rPr>
                <w:rFonts w:asciiTheme="minorHAnsi" w:hAnsiTheme="minorHAnsi" w:cstheme="minorHAnsi"/>
                <w:szCs w:val="22"/>
              </w:rPr>
              <w:t>Gigabit</w:t>
            </w:r>
            <w:r w:rsidRPr="00007017">
              <w:rPr>
                <w:rFonts w:asciiTheme="minorHAnsi" w:hAnsiTheme="minorHAnsi" w:cstheme="minorHAnsi"/>
                <w:szCs w:val="22"/>
                <w:lang w:val="el-GR"/>
              </w:rPr>
              <w:t xml:space="preserve"> σύνδεση για μεγάλη ταχύτητα και μεγάλο αριθμό καναλιών</w:t>
            </w:r>
          </w:p>
        </w:tc>
        <w:tc>
          <w:tcPr>
            <w:tcW w:w="1425" w:type="pct"/>
            <w:gridSpan w:val="4"/>
            <w:shd w:val="clear" w:color="auto" w:fill="auto"/>
            <w:vAlign w:val="center"/>
            <w:hideMark/>
          </w:tcPr>
          <w:p w14:paraId="1B8C597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764" w:type="pct"/>
            <w:gridSpan w:val="2"/>
            <w:shd w:val="clear" w:color="auto" w:fill="auto"/>
            <w:vAlign w:val="bottom"/>
            <w:hideMark/>
          </w:tcPr>
          <w:p w14:paraId="72509A9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31" w:type="pct"/>
            <w:gridSpan w:val="2"/>
            <w:shd w:val="clear" w:color="auto" w:fill="auto"/>
            <w:vAlign w:val="bottom"/>
            <w:hideMark/>
          </w:tcPr>
          <w:p w14:paraId="1946AE4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413570EA" w14:textId="77777777" w:rsidTr="003A3B24">
        <w:trPr>
          <w:trHeight w:val="284"/>
        </w:trPr>
        <w:tc>
          <w:tcPr>
            <w:tcW w:w="687" w:type="pct"/>
            <w:gridSpan w:val="2"/>
            <w:shd w:val="clear" w:color="auto" w:fill="auto"/>
            <w:vAlign w:val="center"/>
            <w:hideMark/>
          </w:tcPr>
          <w:p w14:paraId="6C13023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C3.7.7</w:t>
            </w:r>
          </w:p>
        </w:tc>
        <w:tc>
          <w:tcPr>
            <w:tcW w:w="1193" w:type="pct"/>
            <w:gridSpan w:val="3"/>
            <w:shd w:val="clear" w:color="auto" w:fill="auto"/>
            <w:vAlign w:val="center"/>
            <w:hideMark/>
          </w:tcPr>
          <w:p w14:paraId="30482BA1"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lang w:val="el-GR"/>
              </w:rPr>
              <w:t xml:space="preserve">Διατήρηση της ποιότητας σύνδεσης, ανεξαρτήτως της κίνησης του </w:t>
            </w:r>
            <w:proofErr w:type="spellStart"/>
            <w:r w:rsidRPr="00007017">
              <w:rPr>
                <w:rFonts w:asciiTheme="minorHAnsi" w:hAnsiTheme="minorHAnsi" w:cstheme="minorHAnsi"/>
                <w:szCs w:val="22"/>
                <w:lang w:val="el-GR"/>
              </w:rPr>
              <w:t>δικύτου</w:t>
            </w:r>
            <w:proofErr w:type="spellEnd"/>
          </w:p>
        </w:tc>
        <w:tc>
          <w:tcPr>
            <w:tcW w:w="1425" w:type="pct"/>
            <w:gridSpan w:val="4"/>
            <w:shd w:val="clear" w:color="auto" w:fill="auto"/>
            <w:vAlign w:val="center"/>
            <w:hideMark/>
          </w:tcPr>
          <w:p w14:paraId="5BBE95E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764" w:type="pct"/>
            <w:gridSpan w:val="2"/>
            <w:shd w:val="clear" w:color="auto" w:fill="auto"/>
            <w:vAlign w:val="bottom"/>
            <w:hideMark/>
          </w:tcPr>
          <w:p w14:paraId="3988C32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31" w:type="pct"/>
            <w:gridSpan w:val="2"/>
            <w:shd w:val="clear" w:color="auto" w:fill="auto"/>
            <w:vAlign w:val="bottom"/>
            <w:hideMark/>
          </w:tcPr>
          <w:p w14:paraId="4EB2ECD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7D5C148F" w14:textId="77777777" w:rsidTr="003A3B24">
        <w:trPr>
          <w:trHeight w:val="284"/>
        </w:trPr>
        <w:tc>
          <w:tcPr>
            <w:tcW w:w="687" w:type="pct"/>
            <w:gridSpan w:val="2"/>
            <w:shd w:val="clear" w:color="auto" w:fill="auto"/>
            <w:vAlign w:val="center"/>
            <w:hideMark/>
          </w:tcPr>
          <w:p w14:paraId="3A39954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C3.7.8</w:t>
            </w:r>
          </w:p>
        </w:tc>
        <w:tc>
          <w:tcPr>
            <w:tcW w:w="1193" w:type="pct"/>
            <w:gridSpan w:val="3"/>
            <w:shd w:val="clear" w:color="auto" w:fill="auto"/>
            <w:vAlign w:val="center"/>
            <w:hideMark/>
          </w:tcPr>
          <w:p w14:paraId="4E219213"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Network</w:t>
            </w:r>
            <w:r w:rsidRPr="00007017">
              <w:rPr>
                <w:rFonts w:asciiTheme="minorHAnsi" w:hAnsiTheme="minorHAnsi" w:cstheme="minorHAnsi"/>
                <w:szCs w:val="22"/>
                <w:lang w:val="el-GR"/>
              </w:rPr>
              <w:t>-</w:t>
            </w:r>
            <w:r w:rsidRPr="00007017">
              <w:rPr>
                <w:rFonts w:asciiTheme="minorHAnsi" w:hAnsiTheme="minorHAnsi" w:cstheme="minorHAnsi"/>
                <w:szCs w:val="22"/>
              </w:rPr>
              <w:t>wide</w:t>
            </w:r>
            <w:r w:rsidRPr="00007017">
              <w:rPr>
                <w:rFonts w:asciiTheme="minorHAnsi" w:hAnsiTheme="minorHAnsi" w:cstheme="minorHAnsi"/>
                <w:szCs w:val="22"/>
                <w:lang w:val="el-GR"/>
              </w:rPr>
              <w:t xml:space="preserve"> </w:t>
            </w:r>
            <w:r w:rsidRPr="00007017">
              <w:rPr>
                <w:rFonts w:asciiTheme="minorHAnsi" w:hAnsiTheme="minorHAnsi" w:cstheme="minorHAnsi"/>
                <w:szCs w:val="22"/>
              </w:rPr>
              <w:t>clock</w:t>
            </w:r>
            <w:r w:rsidRPr="00007017">
              <w:rPr>
                <w:rFonts w:asciiTheme="minorHAnsi" w:hAnsiTheme="minorHAnsi" w:cstheme="minorHAnsi"/>
                <w:szCs w:val="22"/>
                <w:lang w:val="el-GR"/>
              </w:rPr>
              <w:t xml:space="preserve"> και δυνατότητα συγχρονισμού, για ακρίβεια </w:t>
            </w:r>
            <w:r w:rsidRPr="00007017">
              <w:rPr>
                <w:rFonts w:asciiTheme="minorHAnsi" w:hAnsiTheme="minorHAnsi" w:cstheme="minorHAnsi"/>
                <w:szCs w:val="22"/>
              </w:rPr>
              <w:t>nano</w:t>
            </w:r>
            <w:r w:rsidRPr="00007017">
              <w:rPr>
                <w:rFonts w:asciiTheme="minorHAnsi" w:hAnsiTheme="minorHAnsi" w:cstheme="minorHAnsi"/>
                <w:szCs w:val="22"/>
                <w:lang w:val="el-GR"/>
              </w:rPr>
              <w:t xml:space="preserve"> </w:t>
            </w:r>
            <w:r w:rsidRPr="00007017">
              <w:rPr>
                <w:rFonts w:asciiTheme="minorHAnsi" w:hAnsiTheme="minorHAnsi" w:cstheme="minorHAnsi"/>
                <w:szCs w:val="22"/>
              </w:rPr>
              <w:t>second</w:t>
            </w:r>
          </w:p>
        </w:tc>
        <w:tc>
          <w:tcPr>
            <w:tcW w:w="1425" w:type="pct"/>
            <w:gridSpan w:val="4"/>
            <w:shd w:val="clear" w:color="auto" w:fill="auto"/>
            <w:vAlign w:val="center"/>
            <w:hideMark/>
          </w:tcPr>
          <w:p w14:paraId="78EDBA5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764" w:type="pct"/>
            <w:gridSpan w:val="2"/>
            <w:shd w:val="clear" w:color="auto" w:fill="auto"/>
            <w:vAlign w:val="bottom"/>
            <w:hideMark/>
          </w:tcPr>
          <w:p w14:paraId="53129AD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31" w:type="pct"/>
            <w:gridSpan w:val="2"/>
            <w:shd w:val="clear" w:color="auto" w:fill="auto"/>
            <w:vAlign w:val="bottom"/>
            <w:hideMark/>
          </w:tcPr>
          <w:p w14:paraId="0BCAC7B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7C34EF73" w14:textId="77777777" w:rsidTr="003A3B24">
        <w:trPr>
          <w:trHeight w:val="284"/>
        </w:trPr>
        <w:tc>
          <w:tcPr>
            <w:tcW w:w="687" w:type="pct"/>
            <w:gridSpan w:val="2"/>
            <w:shd w:val="clear" w:color="auto" w:fill="auto"/>
            <w:vAlign w:val="center"/>
            <w:hideMark/>
          </w:tcPr>
          <w:p w14:paraId="508DBFCA" w14:textId="77777777" w:rsidR="00115B68" w:rsidRPr="00257669" w:rsidRDefault="00115B68" w:rsidP="00115B68">
            <w:pPr>
              <w:rPr>
                <w:rFonts w:asciiTheme="minorHAnsi" w:hAnsiTheme="minorHAnsi" w:cstheme="minorHAnsi"/>
                <w:szCs w:val="22"/>
              </w:rPr>
            </w:pPr>
            <w:r w:rsidRPr="00257669">
              <w:rPr>
                <w:rFonts w:asciiTheme="minorHAnsi" w:hAnsiTheme="minorHAnsi" w:cstheme="minorHAnsi"/>
                <w:szCs w:val="22"/>
              </w:rPr>
              <w:t>C3.7.9</w:t>
            </w:r>
          </w:p>
        </w:tc>
        <w:tc>
          <w:tcPr>
            <w:tcW w:w="1193" w:type="pct"/>
            <w:gridSpan w:val="3"/>
            <w:shd w:val="clear" w:color="auto" w:fill="auto"/>
            <w:vAlign w:val="center"/>
            <w:hideMark/>
          </w:tcPr>
          <w:p w14:paraId="69037C60"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lang w:val="el-GR"/>
              </w:rPr>
              <w:t xml:space="preserve">Δυνατότητα σύνδεσης μέσω </w:t>
            </w:r>
            <w:r w:rsidRPr="00007017">
              <w:rPr>
                <w:rFonts w:asciiTheme="minorHAnsi" w:hAnsiTheme="minorHAnsi" w:cstheme="minorHAnsi"/>
                <w:szCs w:val="22"/>
              </w:rPr>
              <w:t>Ethernet</w:t>
            </w:r>
            <w:r w:rsidRPr="00007017">
              <w:rPr>
                <w:rFonts w:asciiTheme="minorHAnsi" w:hAnsiTheme="minorHAnsi" w:cstheme="minorHAnsi"/>
                <w:szCs w:val="22"/>
                <w:lang w:val="el-GR"/>
              </w:rPr>
              <w:t xml:space="preserve"> και </w:t>
            </w:r>
            <w:proofErr w:type="spellStart"/>
            <w:r w:rsidRPr="00007017">
              <w:rPr>
                <w:rFonts w:asciiTheme="minorHAnsi" w:hAnsiTheme="minorHAnsi" w:cstheme="minorHAnsi"/>
                <w:szCs w:val="22"/>
              </w:rPr>
              <w:t>Wifi</w:t>
            </w:r>
            <w:proofErr w:type="spellEnd"/>
          </w:p>
        </w:tc>
        <w:tc>
          <w:tcPr>
            <w:tcW w:w="1425" w:type="pct"/>
            <w:gridSpan w:val="4"/>
            <w:shd w:val="clear" w:color="auto" w:fill="auto"/>
            <w:vAlign w:val="center"/>
            <w:hideMark/>
          </w:tcPr>
          <w:p w14:paraId="45C76077" w14:textId="77777777" w:rsidR="00115B68" w:rsidRPr="00257669" w:rsidRDefault="00115B68" w:rsidP="00115B68">
            <w:pPr>
              <w:rPr>
                <w:rFonts w:asciiTheme="minorHAnsi" w:hAnsiTheme="minorHAnsi" w:cstheme="minorHAnsi"/>
                <w:szCs w:val="22"/>
              </w:rPr>
            </w:pPr>
            <w:r w:rsidRPr="00257669">
              <w:rPr>
                <w:rFonts w:asciiTheme="minorHAnsi" w:hAnsiTheme="minorHAnsi" w:cstheme="minorHAnsi"/>
                <w:szCs w:val="22"/>
              </w:rPr>
              <w:t>Ναι</w:t>
            </w:r>
          </w:p>
        </w:tc>
        <w:tc>
          <w:tcPr>
            <w:tcW w:w="764" w:type="pct"/>
            <w:gridSpan w:val="2"/>
            <w:shd w:val="clear" w:color="auto" w:fill="auto"/>
            <w:vAlign w:val="bottom"/>
            <w:hideMark/>
          </w:tcPr>
          <w:p w14:paraId="0CCC9D29" w14:textId="77777777" w:rsidR="00115B68" w:rsidRPr="00257669" w:rsidRDefault="00115B68" w:rsidP="00115B68">
            <w:pPr>
              <w:rPr>
                <w:rFonts w:asciiTheme="minorHAnsi" w:hAnsiTheme="minorHAnsi" w:cstheme="minorHAnsi"/>
                <w:szCs w:val="22"/>
              </w:rPr>
            </w:pPr>
            <w:r w:rsidRPr="00257669">
              <w:rPr>
                <w:rFonts w:asciiTheme="minorHAnsi" w:hAnsiTheme="minorHAnsi" w:cstheme="minorHAnsi"/>
                <w:szCs w:val="22"/>
              </w:rPr>
              <w:t> </w:t>
            </w:r>
          </w:p>
        </w:tc>
        <w:tc>
          <w:tcPr>
            <w:tcW w:w="931" w:type="pct"/>
            <w:gridSpan w:val="2"/>
            <w:shd w:val="clear" w:color="auto" w:fill="auto"/>
            <w:vAlign w:val="bottom"/>
            <w:hideMark/>
          </w:tcPr>
          <w:p w14:paraId="20B5DEE6" w14:textId="77777777" w:rsidR="00115B68" w:rsidRPr="00257669" w:rsidRDefault="00115B68" w:rsidP="00115B68">
            <w:pPr>
              <w:rPr>
                <w:rFonts w:asciiTheme="minorHAnsi" w:hAnsiTheme="minorHAnsi" w:cstheme="minorHAnsi"/>
                <w:szCs w:val="22"/>
              </w:rPr>
            </w:pPr>
            <w:r w:rsidRPr="00257669">
              <w:rPr>
                <w:rFonts w:asciiTheme="minorHAnsi" w:hAnsiTheme="minorHAnsi" w:cstheme="minorHAnsi"/>
                <w:szCs w:val="22"/>
              </w:rPr>
              <w:t> </w:t>
            </w:r>
          </w:p>
        </w:tc>
      </w:tr>
      <w:tr w:rsidR="00115B68" w:rsidRPr="007F2817" w14:paraId="62E5909B" w14:textId="77777777" w:rsidTr="003A3B24">
        <w:trPr>
          <w:trHeight w:val="284"/>
        </w:trPr>
        <w:tc>
          <w:tcPr>
            <w:tcW w:w="687" w:type="pct"/>
            <w:gridSpan w:val="2"/>
            <w:shd w:val="clear" w:color="auto" w:fill="auto"/>
            <w:vAlign w:val="center"/>
            <w:hideMark/>
          </w:tcPr>
          <w:p w14:paraId="15D2FD13" w14:textId="77777777" w:rsidR="00115B68" w:rsidRPr="00257669" w:rsidRDefault="00115B68" w:rsidP="00115B68">
            <w:pPr>
              <w:rPr>
                <w:rFonts w:asciiTheme="minorHAnsi" w:hAnsiTheme="minorHAnsi" w:cstheme="minorHAnsi"/>
                <w:szCs w:val="22"/>
              </w:rPr>
            </w:pPr>
            <w:r w:rsidRPr="00257669">
              <w:rPr>
                <w:rFonts w:asciiTheme="minorHAnsi" w:hAnsiTheme="minorHAnsi" w:cstheme="minorHAnsi"/>
                <w:szCs w:val="22"/>
              </w:rPr>
              <w:t>C3.7.10</w:t>
            </w:r>
          </w:p>
        </w:tc>
        <w:tc>
          <w:tcPr>
            <w:tcW w:w="1193" w:type="pct"/>
            <w:gridSpan w:val="3"/>
            <w:shd w:val="clear" w:color="auto" w:fill="auto"/>
            <w:vAlign w:val="center"/>
            <w:hideMark/>
          </w:tcPr>
          <w:p w14:paraId="5A4383C3" w14:textId="77777777" w:rsidR="00115B68" w:rsidRPr="00257669" w:rsidRDefault="00115B68" w:rsidP="00115B68">
            <w:pPr>
              <w:rPr>
                <w:rFonts w:asciiTheme="minorHAnsi" w:hAnsiTheme="minorHAnsi" w:cstheme="minorHAnsi"/>
                <w:szCs w:val="22"/>
              </w:rPr>
            </w:pPr>
            <w:proofErr w:type="spellStart"/>
            <w:r w:rsidRPr="00257669">
              <w:rPr>
                <w:rFonts w:asciiTheme="minorHAnsi" w:hAnsiTheme="minorHAnsi" w:cstheme="minorHAnsi"/>
                <w:szCs w:val="22"/>
              </w:rPr>
              <w:t>Γρήγορο</w:t>
            </w:r>
            <w:proofErr w:type="spellEnd"/>
            <w:r w:rsidRPr="00257669">
              <w:rPr>
                <w:rFonts w:asciiTheme="minorHAnsi" w:hAnsiTheme="minorHAnsi" w:cstheme="minorHAnsi"/>
                <w:szCs w:val="22"/>
              </w:rPr>
              <w:t xml:space="preserve"> </w:t>
            </w:r>
            <w:proofErr w:type="spellStart"/>
            <w:r w:rsidRPr="00257669">
              <w:rPr>
                <w:rFonts w:asciiTheme="minorHAnsi" w:hAnsiTheme="minorHAnsi" w:cstheme="minorHAnsi"/>
                <w:szCs w:val="22"/>
              </w:rPr>
              <w:t>δίκτυο</w:t>
            </w:r>
            <w:proofErr w:type="spellEnd"/>
            <w:r w:rsidRPr="00257669">
              <w:rPr>
                <w:rFonts w:asciiTheme="minorHAnsi" w:hAnsiTheme="minorHAnsi" w:cstheme="minorHAnsi"/>
                <w:szCs w:val="22"/>
              </w:rPr>
              <w:t xml:space="preserve"> </w:t>
            </w:r>
            <w:proofErr w:type="spellStart"/>
            <w:r w:rsidRPr="00257669">
              <w:rPr>
                <w:rFonts w:asciiTheme="minorHAnsi" w:hAnsiTheme="minorHAnsi" w:cstheme="minorHAnsi"/>
                <w:szCs w:val="22"/>
              </w:rPr>
              <w:t>μέχρι</w:t>
            </w:r>
            <w:proofErr w:type="spellEnd"/>
            <w:r w:rsidRPr="00257669">
              <w:rPr>
                <w:rFonts w:asciiTheme="minorHAnsi" w:hAnsiTheme="minorHAnsi" w:cstheme="minorHAnsi"/>
                <w:szCs w:val="22"/>
              </w:rPr>
              <w:t xml:space="preserve"> 5 </w:t>
            </w:r>
            <w:proofErr w:type="spellStart"/>
            <w:r w:rsidRPr="00257669">
              <w:rPr>
                <w:rFonts w:asciiTheme="minorHAnsi" w:hAnsiTheme="minorHAnsi" w:cstheme="minorHAnsi"/>
                <w:szCs w:val="22"/>
              </w:rPr>
              <w:t>συσκευές</w:t>
            </w:r>
            <w:proofErr w:type="spellEnd"/>
            <w:r w:rsidRPr="00257669">
              <w:rPr>
                <w:rFonts w:asciiTheme="minorHAnsi" w:hAnsiTheme="minorHAnsi" w:cstheme="minorHAnsi"/>
                <w:szCs w:val="22"/>
              </w:rPr>
              <w:t xml:space="preserve"> </w:t>
            </w:r>
          </w:p>
        </w:tc>
        <w:tc>
          <w:tcPr>
            <w:tcW w:w="1425" w:type="pct"/>
            <w:gridSpan w:val="4"/>
            <w:shd w:val="clear" w:color="auto" w:fill="auto"/>
            <w:vAlign w:val="center"/>
            <w:hideMark/>
          </w:tcPr>
          <w:p w14:paraId="6B22C314" w14:textId="77777777" w:rsidR="00115B68" w:rsidRPr="00257669" w:rsidRDefault="00115B68" w:rsidP="00115B68">
            <w:pPr>
              <w:rPr>
                <w:rFonts w:asciiTheme="minorHAnsi" w:hAnsiTheme="minorHAnsi" w:cstheme="minorHAnsi"/>
                <w:szCs w:val="22"/>
              </w:rPr>
            </w:pPr>
            <w:r w:rsidRPr="00257669">
              <w:rPr>
                <w:rFonts w:asciiTheme="minorHAnsi" w:hAnsiTheme="minorHAnsi" w:cstheme="minorHAnsi"/>
                <w:szCs w:val="22"/>
              </w:rPr>
              <w:t>Ναι</w:t>
            </w:r>
          </w:p>
        </w:tc>
        <w:tc>
          <w:tcPr>
            <w:tcW w:w="764" w:type="pct"/>
            <w:gridSpan w:val="2"/>
            <w:shd w:val="clear" w:color="auto" w:fill="auto"/>
            <w:vAlign w:val="bottom"/>
            <w:hideMark/>
          </w:tcPr>
          <w:p w14:paraId="2FA2BE0B" w14:textId="77777777" w:rsidR="00115B68" w:rsidRPr="00257669" w:rsidRDefault="00115B68" w:rsidP="00115B68">
            <w:pPr>
              <w:rPr>
                <w:rFonts w:asciiTheme="minorHAnsi" w:hAnsiTheme="minorHAnsi" w:cstheme="minorHAnsi"/>
                <w:szCs w:val="22"/>
              </w:rPr>
            </w:pPr>
            <w:r w:rsidRPr="00257669">
              <w:rPr>
                <w:rFonts w:asciiTheme="minorHAnsi" w:hAnsiTheme="minorHAnsi" w:cstheme="minorHAnsi"/>
                <w:szCs w:val="22"/>
              </w:rPr>
              <w:t> </w:t>
            </w:r>
          </w:p>
        </w:tc>
        <w:tc>
          <w:tcPr>
            <w:tcW w:w="931" w:type="pct"/>
            <w:gridSpan w:val="2"/>
            <w:shd w:val="clear" w:color="auto" w:fill="auto"/>
            <w:vAlign w:val="bottom"/>
            <w:hideMark/>
          </w:tcPr>
          <w:p w14:paraId="11617581" w14:textId="77777777" w:rsidR="00115B68" w:rsidRPr="00257669" w:rsidRDefault="00115B68" w:rsidP="00115B68">
            <w:pPr>
              <w:rPr>
                <w:rFonts w:asciiTheme="minorHAnsi" w:hAnsiTheme="minorHAnsi" w:cstheme="minorHAnsi"/>
                <w:szCs w:val="22"/>
              </w:rPr>
            </w:pPr>
            <w:r w:rsidRPr="00257669">
              <w:rPr>
                <w:rFonts w:asciiTheme="minorHAnsi" w:hAnsiTheme="minorHAnsi" w:cstheme="minorHAnsi"/>
                <w:szCs w:val="22"/>
              </w:rPr>
              <w:t> </w:t>
            </w:r>
          </w:p>
        </w:tc>
      </w:tr>
      <w:tr w:rsidR="00115B68" w:rsidRPr="007F2817" w14:paraId="24E3F0BA" w14:textId="77777777" w:rsidTr="003A3B24">
        <w:trPr>
          <w:trHeight w:val="284"/>
        </w:trPr>
        <w:tc>
          <w:tcPr>
            <w:tcW w:w="687" w:type="pct"/>
            <w:gridSpan w:val="2"/>
            <w:shd w:val="clear" w:color="auto" w:fill="auto"/>
            <w:vAlign w:val="center"/>
            <w:hideMark/>
          </w:tcPr>
          <w:p w14:paraId="1BE973BC" w14:textId="77777777" w:rsidR="00115B68" w:rsidRPr="00257669" w:rsidRDefault="00115B68" w:rsidP="00115B68">
            <w:pPr>
              <w:rPr>
                <w:rFonts w:asciiTheme="minorHAnsi" w:hAnsiTheme="minorHAnsi" w:cstheme="minorHAnsi"/>
                <w:szCs w:val="22"/>
              </w:rPr>
            </w:pPr>
            <w:r w:rsidRPr="00257669">
              <w:rPr>
                <w:rFonts w:asciiTheme="minorHAnsi" w:hAnsiTheme="minorHAnsi" w:cstheme="minorHAnsi"/>
                <w:szCs w:val="22"/>
              </w:rPr>
              <w:t>C3.7.11</w:t>
            </w:r>
          </w:p>
        </w:tc>
        <w:tc>
          <w:tcPr>
            <w:tcW w:w="1193" w:type="pct"/>
            <w:gridSpan w:val="3"/>
            <w:shd w:val="clear" w:color="auto" w:fill="auto"/>
            <w:vAlign w:val="center"/>
            <w:hideMark/>
          </w:tcPr>
          <w:p w14:paraId="6609BC93" w14:textId="77777777" w:rsidR="00115B68" w:rsidRPr="00257669" w:rsidRDefault="00115B68" w:rsidP="00115B68">
            <w:pPr>
              <w:rPr>
                <w:rFonts w:asciiTheme="minorHAnsi" w:hAnsiTheme="minorHAnsi" w:cstheme="minorHAnsi"/>
                <w:szCs w:val="22"/>
              </w:rPr>
            </w:pPr>
            <w:proofErr w:type="spellStart"/>
            <w:r w:rsidRPr="00257669">
              <w:rPr>
                <w:rFonts w:asciiTheme="minorHAnsi" w:hAnsiTheme="minorHAnsi" w:cstheme="minorHAnsi"/>
                <w:szCs w:val="22"/>
              </w:rPr>
              <w:t>Μηδενικό</w:t>
            </w:r>
            <w:proofErr w:type="spellEnd"/>
            <w:r w:rsidRPr="00257669">
              <w:rPr>
                <w:rFonts w:asciiTheme="minorHAnsi" w:hAnsiTheme="minorHAnsi" w:cstheme="minorHAnsi"/>
                <w:szCs w:val="22"/>
              </w:rPr>
              <w:t xml:space="preserve"> latency </w:t>
            </w:r>
          </w:p>
        </w:tc>
        <w:tc>
          <w:tcPr>
            <w:tcW w:w="1425" w:type="pct"/>
            <w:gridSpan w:val="4"/>
            <w:shd w:val="clear" w:color="auto" w:fill="auto"/>
            <w:vAlign w:val="center"/>
            <w:hideMark/>
          </w:tcPr>
          <w:p w14:paraId="1E9445F8" w14:textId="77777777" w:rsidR="00115B68" w:rsidRPr="00257669" w:rsidRDefault="00115B68" w:rsidP="00115B68">
            <w:pPr>
              <w:rPr>
                <w:rFonts w:asciiTheme="minorHAnsi" w:hAnsiTheme="minorHAnsi" w:cstheme="minorHAnsi"/>
                <w:szCs w:val="22"/>
              </w:rPr>
            </w:pPr>
            <w:r w:rsidRPr="00257669">
              <w:rPr>
                <w:rFonts w:asciiTheme="minorHAnsi" w:hAnsiTheme="minorHAnsi" w:cstheme="minorHAnsi"/>
                <w:szCs w:val="22"/>
              </w:rPr>
              <w:t>Ναι</w:t>
            </w:r>
          </w:p>
        </w:tc>
        <w:tc>
          <w:tcPr>
            <w:tcW w:w="764" w:type="pct"/>
            <w:gridSpan w:val="2"/>
            <w:shd w:val="clear" w:color="auto" w:fill="auto"/>
            <w:vAlign w:val="bottom"/>
            <w:hideMark/>
          </w:tcPr>
          <w:p w14:paraId="394D0A85" w14:textId="77777777" w:rsidR="00115B68" w:rsidRPr="00257669" w:rsidRDefault="00115B68" w:rsidP="00115B68">
            <w:pPr>
              <w:rPr>
                <w:rFonts w:asciiTheme="minorHAnsi" w:hAnsiTheme="minorHAnsi" w:cstheme="minorHAnsi"/>
                <w:szCs w:val="22"/>
              </w:rPr>
            </w:pPr>
            <w:r w:rsidRPr="00257669">
              <w:rPr>
                <w:rFonts w:asciiTheme="minorHAnsi" w:hAnsiTheme="minorHAnsi" w:cstheme="minorHAnsi"/>
                <w:szCs w:val="22"/>
              </w:rPr>
              <w:t> </w:t>
            </w:r>
          </w:p>
        </w:tc>
        <w:tc>
          <w:tcPr>
            <w:tcW w:w="931" w:type="pct"/>
            <w:gridSpan w:val="2"/>
            <w:shd w:val="clear" w:color="auto" w:fill="auto"/>
            <w:vAlign w:val="bottom"/>
            <w:hideMark/>
          </w:tcPr>
          <w:p w14:paraId="5B995879" w14:textId="77777777" w:rsidR="00115B68" w:rsidRPr="00257669" w:rsidRDefault="00115B68" w:rsidP="00115B68">
            <w:pPr>
              <w:rPr>
                <w:rFonts w:asciiTheme="minorHAnsi" w:hAnsiTheme="minorHAnsi" w:cstheme="minorHAnsi"/>
                <w:szCs w:val="22"/>
              </w:rPr>
            </w:pPr>
            <w:r w:rsidRPr="00257669">
              <w:rPr>
                <w:rFonts w:asciiTheme="minorHAnsi" w:hAnsiTheme="minorHAnsi" w:cstheme="minorHAnsi"/>
                <w:szCs w:val="22"/>
              </w:rPr>
              <w:t> </w:t>
            </w:r>
          </w:p>
        </w:tc>
      </w:tr>
      <w:tr w:rsidR="00115B68" w:rsidRPr="007F2817" w14:paraId="7ED4D0D5" w14:textId="77777777" w:rsidTr="003A3B24">
        <w:trPr>
          <w:trHeight w:val="284"/>
        </w:trPr>
        <w:tc>
          <w:tcPr>
            <w:tcW w:w="687" w:type="pct"/>
            <w:gridSpan w:val="2"/>
            <w:shd w:val="clear" w:color="auto" w:fill="C6D9F1" w:themeFill="text2" w:themeFillTint="33"/>
            <w:vAlign w:val="center"/>
            <w:hideMark/>
          </w:tcPr>
          <w:p w14:paraId="5796D01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93" w:type="pct"/>
            <w:gridSpan w:val="3"/>
            <w:shd w:val="clear" w:color="auto" w:fill="C6D9F1" w:themeFill="text2" w:themeFillTint="33"/>
            <w:vAlign w:val="center"/>
            <w:hideMark/>
          </w:tcPr>
          <w:p w14:paraId="4FB99E8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C.3.8 </w:t>
            </w:r>
            <w:proofErr w:type="spellStart"/>
            <w:r w:rsidRPr="00007017">
              <w:rPr>
                <w:rFonts w:asciiTheme="minorHAnsi" w:hAnsiTheme="minorHAnsi" w:cstheme="minorHAnsi"/>
                <w:szCs w:val="22"/>
              </w:rPr>
              <w:t>Ψηφι</w:t>
            </w:r>
            <w:proofErr w:type="spellEnd"/>
            <w:r w:rsidRPr="00007017">
              <w:rPr>
                <w:rFonts w:asciiTheme="minorHAnsi" w:hAnsiTheme="minorHAnsi" w:cstheme="minorHAnsi"/>
                <w:szCs w:val="22"/>
              </w:rPr>
              <w:t xml:space="preserve">ακή </w:t>
            </w:r>
            <w:proofErr w:type="spellStart"/>
            <w:r w:rsidRPr="00007017">
              <w:rPr>
                <w:rFonts w:asciiTheme="minorHAnsi" w:hAnsiTheme="minorHAnsi" w:cstheme="minorHAnsi"/>
                <w:szCs w:val="22"/>
              </w:rPr>
              <w:t>Κονσόλ</w:t>
            </w:r>
            <w:proofErr w:type="spellEnd"/>
            <w:r w:rsidRPr="00007017">
              <w:rPr>
                <w:rFonts w:asciiTheme="minorHAnsi" w:hAnsiTheme="minorHAnsi" w:cstheme="minorHAnsi"/>
                <w:szCs w:val="22"/>
              </w:rPr>
              <w:t xml:space="preserve">α </w:t>
            </w:r>
            <w:proofErr w:type="spellStart"/>
            <w:r w:rsidRPr="00007017">
              <w:rPr>
                <w:rFonts w:asciiTheme="minorHAnsi" w:hAnsiTheme="minorHAnsi" w:cstheme="minorHAnsi"/>
                <w:szCs w:val="22"/>
              </w:rPr>
              <w:t>Ήχου</w:t>
            </w:r>
            <w:proofErr w:type="spellEnd"/>
          </w:p>
        </w:tc>
        <w:tc>
          <w:tcPr>
            <w:tcW w:w="1425" w:type="pct"/>
            <w:gridSpan w:val="4"/>
            <w:shd w:val="clear" w:color="auto" w:fill="C6D9F1" w:themeFill="text2" w:themeFillTint="33"/>
            <w:vAlign w:val="center"/>
            <w:hideMark/>
          </w:tcPr>
          <w:p w14:paraId="1F03864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764" w:type="pct"/>
            <w:gridSpan w:val="2"/>
            <w:shd w:val="clear" w:color="auto" w:fill="C6D9F1" w:themeFill="text2" w:themeFillTint="33"/>
            <w:vAlign w:val="center"/>
            <w:hideMark/>
          </w:tcPr>
          <w:p w14:paraId="6542EE1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31" w:type="pct"/>
            <w:gridSpan w:val="2"/>
            <w:shd w:val="clear" w:color="auto" w:fill="C6D9F1" w:themeFill="text2" w:themeFillTint="33"/>
            <w:vAlign w:val="center"/>
            <w:hideMark/>
          </w:tcPr>
          <w:p w14:paraId="53B5C1B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781FC4A8" w14:textId="77777777" w:rsidTr="003A3B24">
        <w:trPr>
          <w:trHeight w:val="284"/>
        </w:trPr>
        <w:tc>
          <w:tcPr>
            <w:tcW w:w="687" w:type="pct"/>
            <w:gridSpan w:val="2"/>
            <w:shd w:val="clear" w:color="D9D9D9" w:fill="D9D9D9"/>
            <w:vAlign w:val="center"/>
            <w:hideMark/>
          </w:tcPr>
          <w:p w14:paraId="455C6F4B" w14:textId="77777777" w:rsidR="00115B68" w:rsidRPr="00257669" w:rsidRDefault="00115B68" w:rsidP="00115B68">
            <w:pPr>
              <w:rPr>
                <w:rFonts w:asciiTheme="minorHAnsi" w:hAnsiTheme="minorHAnsi" w:cstheme="minorHAnsi"/>
                <w:szCs w:val="22"/>
              </w:rPr>
            </w:pPr>
            <w:r w:rsidRPr="00257669">
              <w:rPr>
                <w:rFonts w:asciiTheme="minorHAnsi" w:hAnsiTheme="minorHAnsi" w:cstheme="minorHAnsi"/>
                <w:szCs w:val="22"/>
              </w:rPr>
              <w:t>Α/Α</w:t>
            </w:r>
          </w:p>
        </w:tc>
        <w:tc>
          <w:tcPr>
            <w:tcW w:w="1193" w:type="pct"/>
            <w:gridSpan w:val="3"/>
            <w:shd w:val="clear" w:color="D9D9D9" w:fill="D9D9D9"/>
            <w:vAlign w:val="center"/>
            <w:hideMark/>
          </w:tcPr>
          <w:p w14:paraId="06266A17" w14:textId="77777777" w:rsidR="00115B68" w:rsidRPr="00257669" w:rsidRDefault="00115B68" w:rsidP="00115B68">
            <w:pPr>
              <w:rPr>
                <w:rFonts w:asciiTheme="minorHAnsi" w:hAnsiTheme="minorHAnsi" w:cstheme="minorHAnsi"/>
                <w:szCs w:val="22"/>
              </w:rPr>
            </w:pPr>
            <w:r w:rsidRPr="00257669">
              <w:rPr>
                <w:rFonts w:asciiTheme="minorHAnsi" w:hAnsiTheme="minorHAnsi" w:cstheme="minorHAnsi"/>
                <w:szCs w:val="22"/>
              </w:rPr>
              <w:t>ΠΡΟΔΙΑΓΡΑΦΗ</w:t>
            </w:r>
          </w:p>
        </w:tc>
        <w:tc>
          <w:tcPr>
            <w:tcW w:w="1425" w:type="pct"/>
            <w:gridSpan w:val="4"/>
            <w:shd w:val="clear" w:color="D9D9D9" w:fill="D9D9D9"/>
            <w:vAlign w:val="center"/>
            <w:hideMark/>
          </w:tcPr>
          <w:p w14:paraId="0AC09FAB" w14:textId="77777777" w:rsidR="00115B68" w:rsidRPr="00257669" w:rsidRDefault="00115B68" w:rsidP="00115B68">
            <w:pPr>
              <w:rPr>
                <w:rFonts w:asciiTheme="minorHAnsi" w:hAnsiTheme="minorHAnsi" w:cstheme="minorHAnsi"/>
                <w:szCs w:val="22"/>
              </w:rPr>
            </w:pPr>
            <w:r w:rsidRPr="00257669">
              <w:rPr>
                <w:rFonts w:asciiTheme="minorHAnsi" w:hAnsiTheme="minorHAnsi" w:cstheme="minorHAnsi"/>
                <w:szCs w:val="22"/>
              </w:rPr>
              <w:t>ΑΠΑΙΤΗΣΗ</w:t>
            </w:r>
          </w:p>
        </w:tc>
        <w:tc>
          <w:tcPr>
            <w:tcW w:w="764" w:type="pct"/>
            <w:gridSpan w:val="2"/>
            <w:shd w:val="clear" w:color="D9D9D9" w:fill="D9D9D9"/>
            <w:vAlign w:val="center"/>
            <w:hideMark/>
          </w:tcPr>
          <w:p w14:paraId="1ABA1626" w14:textId="77777777" w:rsidR="00115B68" w:rsidRPr="00257669" w:rsidRDefault="00115B68" w:rsidP="00115B68">
            <w:pPr>
              <w:rPr>
                <w:rFonts w:asciiTheme="minorHAnsi" w:hAnsiTheme="minorHAnsi" w:cstheme="minorHAnsi"/>
                <w:szCs w:val="22"/>
              </w:rPr>
            </w:pPr>
            <w:r w:rsidRPr="00257669">
              <w:rPr>
                <w:rFonts w:asciiTheme="minorHAnsi" w:hAnsiTheme="minorHAnsi" w:cstheme="minorHAnsi"/>
                <w:szCs w:val="22"/>
              </w:rPr>
              <w:t>ΑΠΑΝΤΗΣΗ</w:t>
            </w:r>
          </w:p>
        </w:tc>
        <w:tc>
          <w:tcPr>
            <w:tcW w:w="931" w:type="pct"/>
            <w:gridSpan w:val="2"/>
            <w:shd w:val="clear" w:color="D9D9D9" w:fill="D9D9D9"/>
            <w:vAlign w:val="center"/>
            <w:hideMark/>
          </w:tcPr>
          <w:p w14:paraId="6FF07E07" w14:textId="77777777" w:rsidR="00115B68" w:rsidRPr="00257669" w:rsidRDefault="00115B68" w:rsidP="00115B68">
            <w:pPr>
              <w:rPr>
                <w:rFonts w:asciiTheme="minorHAnsi" w:hAnsiTheme="minorHAnsi" w:cstheme="minorHAnsi"/>
                <w:szCs w:val="22"/>
              </w:rPr>
            </w:pPr>
            <w:r w:rsidRPr="00257669">
              <w:rPr>
                <w:rFonts w:asciiTheme="minorHAnsi" w:hAnsiTheme="minorHAnsi" w:cstheme="minorHAnsi"/>
                <w:szCs w:val="22"/>
              </w:rPr>
              <w:t>ΠΑΡΑΠΟΜΠΗ ΤΕΚΜΗΡΙΩΣΗΣ</w:t>
            </w:r>
          </w:p>
        </w:tc>
      </w:tr>
      <w:tr w:rsidR="00115B68" w:rsidRPr="007F2817" w14:paraId="627B1A56" w14:textId="77777777" w:rsidTr="003A3B24">
        <w:trPr>
          <w:trHeight w:val="284"/>
        </w:trPr>
        <w:tc>
          <w:tcPr>
            <w:tcW w:w="687" w:type="pct"/>
            <w:gridSpan w:val="2"/>
            <w:shd w:val="clear" w:color="auto" w:fill="auto"/>
            <w:vAlign w:val="center"/>
            <w:hideMark/>
          </w:tcPr>
          <w:p w14:paraId="75C8537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lastRenderedPageBreak/>
              <w:t>C3.8.1</w:t>
            </w:r>
          </w:p>
        </w:tc>
        <w:tc>
          <w:tcPr>
            <w:tcW w:w="1193" w:type="pct"/>
            <w:gridSpan w:val="3"/>
            <w:shd w:val="clear" w:color="auto" w:fill="auto"/>
            <w:vAlign w:val="center"/>
            <w:hideMark/>
          </w:tcPr>
          <w:p w14:paraId="21362458"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Αριθμός</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Μονάδων</w:t>
            </w:r>
            <w:proofErr w:type="spellEnd"/>
          </w:p>
        </w:tc>
        <w:tc>
          <w:tcPr>
            <w:tcW w:w="1425" w:type="pct"/>
            <w:gridSpan w:val="4"/>
            <w:shd w:val="clear" w:color="auto" w:fill="auto"/>
            <w:vAlign w:val="center"/>
            <w:hideMark/>
          </w:tcPr>
          <w:p w14:paraId="351CF50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1</w:t>
            </w:r>
          </w:p>
        </w:tc>
        <w:tc>
          <w:tcPr>
            <w:tcW w:w="764" w:type="pct"/>
            <w:gridSpan w:val="2"/>
            <w:shd w:val="clear" w:color="auto" w:fill="auto"/>
            <w:vAlign w:val="bottom"/>
            <w:hideMark/>
          </w:tcPr>
          <w:p w14:paraId="32F1A63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31" w:type="pct"/>
            <w:gridSpan w:val="2"/>
            <w:shd w:val="clear" w:color="auto" w:fill="auto"/>
            <w:vAlign w:val="bottom"/>
            <w:hideMark/>
          </w:tcPr>
          <w:p w14:paraId="7B82C2E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6E1B4820" w14:textId="77777777" w:rsidTr="003A3B24">
        <w:trPr>
          <w:trHeight w:val="284"/>
        </w:trPr>
        <w:tc>
          <w:tcPr>
            <w:tcW w:w="687" w:type="pct"/>
            <w:gridSpan w:val="2"/>
            <w:shd w:val="clear" w:color="auto" w:fill="auto"/>
            <w:vAlign w:val="center"/>
            <w:hideMark/>
          </w:tcPr>
          <w:p w14:paraId="27AE44F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C3.8.2</w:t>
            </w:r>
          </w:p>
        </w:tc>
        <w:tc>
          <w:tcPr>
            <w:tcW w:w="1193" w:type="pct"/>
            <w:gridSpan w:val="3"/>
            <w:shd w:val="clear" w:color="auto" w:fill="auto"/>
            <w:vAlign w:val="center"/>
            <w:hideMark/>
          </w:tcPr>
          <w:p w14:paraId="63986489"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Τύ</w:t>
            </w:r>
            <w:proofErr w:type="spellEnd"/>
            <w:r w:rsidRPr="00007017">
              <w:rPr>
                <w:rFonts w:asciiTheme="minorHAnsi" w:hAnsiTheme="minorHAnsi" w:cstheme="minorHAnsi"/>
                <w:szCs w:val="22"/>
              </w:rPr>
              <w:t xml:space="preserve">πος </w:t>
            </w:r>
          </w:p>
        </w:tc>
        <w:tc>
          <w:tcPr>
            <w:tcW w:w="1425" w:type="pct"/>
            <w:gridSpan w:val="4"/>
            <w:shd w:val="clear" w:color="auto" w:fill="auto"/>
            <w:vAlign w:val="center"/>
            <w:hideMark/>
          </w:tcPr>
          <w:p w14:paraId="6855CD6F"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Ψηφι</w:t>
            </w:r>
            <w:proofErr w:type="spellEnd"/>
            <w:r w:rsidRPr="00007017">
              <w:rPr>
                <w:rFonts w:asciiTheme="minorHAnsi" w:hAnsiTheme="minorHAnsi" w:cstheme="minorHAnsi"/>
                <w:szCs w:val="22"/>
              </w:rPr>
              <w:t xml:space="preserve">ακή </w:t>
            </w:r>
            <w:proofErr w:type="spellStart"/>
            <w:r w:rsidRPr="00007017">
              <w:rPr>
                <w:rFonts w:asciiTheme="minorHAnsi" w:hAnsiTheme="minorHAnsi" w:cstheme="minorHAnsi"/>
                <w:szCs w:val="22"/>
              </w:rPr>
              <w:t>Κονσόλ</w:t>
            </w:r>
            <w:proofErr w:type="spellEnd"/>
            <w:r w:rsidRPr="00007017">
              <w:rPr>
                <w:rFonts w:asciiTheme="minorHAnsi" w:hAnsiTheme="minorHAnsi" w:cstheme="minorHAnsi"/>
                <w:szCs w:val="22"/>
              </w:rPr>
              <w:t xml:space="preserve">α </w:t>
            </w:r>
            <w:proofErr w:type="spellStart"/>
            <w:r w:rsidRPr="00007017">
              <w:rPr>
                <w:rFonts w:asciiTheme="minorHAnsi" w:hAnsiTheme="minorHAnsi" w:cstheme="minorHAnsi"/>
                <w:szCs w:val="22"/>
              </w:rPr>
              <w:t>Ήχου</w:t>
            </w:r>
            <w:proofErr w:type="spellEnd"/>
          </w:p>
        </w:tc>
        <w:tc>
          <w:tcPr>
            <w:tcW w:w="764" w:type="pct"/>
            <w:gridSpan w:val="2"/>
            <w:shd w:val="clear" w:color="auto" w:fill="auto"/>
            <w:vAlign w:val="bottom"/>
            <w:hideMark/>
          </w:tcPr>
          <w:p w14:paraId="3EB70A3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31" w:type="pct"/>
            <w:gridSpan w:val="2"/>
            <w:shd w:val="clear" w:color="auto" w:fill="auto"/>
            <w:vAlign w:val="bottom"/>
            <w:hideMark/>
          </w:tcPr>
          <w:p w14:paraId="0F0FD99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54297865" w14:textId="77777777" w:rsidTr="003A3B24">
        <w:trPr>
          <w:trHeight w:val="284"/>
        </w:trPr>
        <w:tc>
          <w:tcPr>
            <w:tcW w:w="687" w:type="pct"/>
            <w:gridSpan w:val="2"/>
            <w:shd w:val="clear" w:color="auto" w:fill="auto"/>
            <w:vAlign w:val="center"/>
            <w:hideMark/>
          </w:tcPr>
          <w:p w14:paraId="27AADE6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C3.8.3</w:t>
            </w:r>
          </w:p>
        </w:tc>
        <w:tc>
          <w:tcPr>
            <w:tcW w:w="1193" w:type="pct"/>
            <w:gridSpan w:val="3"/>
            <w:shd w:val="clear" w:color="auto" w:fill="auto"/>
            <w:vAlign w:val="center"/>
            <w:hideMark/>
          </w:tcPr>
          <w:p w14:paraId="6122C2B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Κα</w:t>
            </w:r>
            <w:proofErr w:type="spellStart"/>
            <w:r w:rsidRPr="00007017">
              <w:rPr>
                <w:rFonts w:asciiTheme="minorHAnsi" w:hAnsiTheme="minorHAnsi" w:cstheme="minorHAnsi"/>
                <w:szCs w:val="22"/>
              </w:rPr>
              <w:t>νάλι</w:t>
            </w:r>
            <w:proofErr w:type="spellEnd"/>
            <w:r w:rsidRPr="00007017">
              <w:rPr>
                <w:rFonts w:asciiTheme="minorHAnsi" w:hAnsiTheme="minorHAnsi" w:cstheme="minorHAnsi"/>
                <w:szCs w:val="22"/>
              </w:rPr>
              <w:t>α</w:t>
            </w:r>
          </w:p>
        </w:tc>
        <w:tc>
          <w:tcPr>
            <w:tcW w:w="1425" w:type="pct"/>
            <w:gridSpan w:val="4"/>
            <w:shd w:val="clear" w:color="auto" w:fill="auto"/>
            <w:vAlign w:val="center"/>
            <w:hideMark/>
          </w:tcPr>
          <w:p w14:paraId="0D96157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20</w:t>
            </w:r>
          </w:p>
        </w:tc>
        <w:tc>
          <w:tcPr>
            <w:tcW w:w="764" w:type="pct"/>
            <w:gridSpan w:val="2"/>
            <w:shd w:val="clear" w:color="auto" w:fill="auto"/>
            <w:vAlign w:val="bottom"/>
            <w:hideMark/>
          </w:tcPr>
          <w:p w14:paraId="51C26EA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31" w:type="pct"/>
            <w:gridSpan w:val="2"/>
            <w:shd w:val="clear" w:color="auto" w:fill="auto"/>
            <w:vAlign w:val="bottom"/>
            <w:hideMark/>
          </w:tcPr>
          <w:p w14:paraId="2B1B5F7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251E8D43" w14:textId="77777777" w:rsidTr="003A3B24">
        <w:trPr>
          <w:trHeight w:val="284"/>
        </w:trPr>
        <w:tc>
          <w:tcPr>
            <w:tcW w:w="687" w:type="pct"/>
            <w:gridSpan w:val="2"/>
            <w:shd w:val="clear" w:color="auto" w:fill="auto"/>
            <w:vAlign w:val="center"/>
            <w:hideMark/>
          </w:tcPr>
          <w:p w14:paraId="55FCAEAE" w14:textId="77777777" w:rsidR="00115B68" w:rsidRPr="00257669" w:rsidRDefault="00115B68" w:rsidP="00115B68">
            <w:pPr>
              <w:rPr>
                <w:rFonts w:asciiTheme="minorHAnsi" w:hAnsiTheme="minorHAnsi" w:cstheme="minorHAnsi"/>
                <w:szCs w:val="22"/>
              </w:rPr>
            </w:pPr>
            <w:r w:rsidRPr="00257669">
              <w:rPr>
                <w:rFonts w:asciiTheme="minorHAnsi" w:hAnsiTheme="minorHAnsi" w:cstheme="minorHAnsi"/>
                <w:szCs w:val="22"/>
              </w:rPr>
              <w:t>C3.8.4</w:t>
            </w:r>
          </w:p>
        </w:tc>
        <w:tc>
          <w:tcPr>
            <w:tcW w:w="1193" w:type="pct"/>
            <w:gridSpan w:val="3"/>
            <w:shd w:val="clear" w:color="auto" w:fill="auto"/>
            <w:vAlign w:val="center"/>
            <w:hideMark/>
          </w:tcPr>
          <w:p w14:paraId="59C629F1" w14:textId="77777777" w:rsidR="00115B68" w:rsidRPr="00257669" w:rsidRDefault="00115B68" w:rsidP="00115B68">
            <w:pPr>
              <w:rPr>
                <w:rFonts w:asciiTheme="minorHAnsi" w:hAnsiTheme="minorHAnsi" w:cstheme="minorHAnsi"/>
                <w:szCs w:val="22"/>
              </w:rPr>
            </w:pPr>
            <w:r w:rsidRPr="00257669">
              <w:rPr>
                <w:rFonts w:asciiTheme="minorHAnsi" w:hAnsiTheme="minorHAnsi" w:cstheme="minorHAnsi"/>
                <w:szCs w:val="22"/>
              </w:rPr>
              <w:t>Faders</w:t>
            </w:r>
          </w:p>
        </w:tc>
        <w:tc>
          <w:tcPr>
            <w:tcW w:w="1425" w:type="pct"/>
            <w:gridSpan w:val="4"/>
            <w:shd w:val="clear" w:color="auto" w:fill="auto"/>
            <w:vAlign w:val="center"/>
            <w:hideMark/>
          </w:tcPr>
          <w:p w14:paraId="2243EF80" w14:textId="77777777" w:rsidR="00115B68" w:rsidRPr="00257669" w:rsidRDefault="00115B68" w:rsidP="00115B68">
            <w:pPr>
              <w:rPr>
                <w:rFonts w:asciiTheme="minorHAnsi" w:hAnsiTheme="minorHAnsi" w:cstheme="minorHAnsi"/>
                <w:szCs w:val="22"/>
              </w:rPr>
            </w:pPr>
            <w:r w:rsidRPr="00257669">
              <w:rPr>
                <w:rFonts w:asciiTheme="minorHAnsi" w:hAnsiTheme="minorHAnsi" w:cstheme="minorHAnsi"/>
                <w:szCs w:val="22"/>
              </w:rPr>
              <w:t>9</w:t>
            </w:r>
          </w:p>
        </w:tc>
        <w:tc>
          <w:tcPr>
            <w:tcW w:w="764" w:type="pct"/>
            <w:gridSpan w:val="2"/>
            <w:shd w:val="clear" w:color="auto" w:fill="auto"/>
            <w:vAlign w:val="bottom"/>
            <w:hideMark/>
          </w:tcPr>
          <w:p w14:paraId="2347B906" w14:textId="77777777" w:rsidR="00115B68" w:rsidRPr="00257669" w:rsidRDefault="00115B68" w:rsidP="00115B68">
            <w:pPr>
              <w:rPr>
                <w:rFonts w:asciiTheme="minorHAnsi" w:hAnsiTheme="minorHAnsi" w:cstheme="minorHAnsi"/>
                <w:szCs w:val="22"/>
              </w:rPr>
            </w:pPr>
            <w:r w:rsidRPr="00257669">
              <w:rPr>
                <w:rFonts w:asciiTheme="minorHAnsi" w:hAnsiTheme="minorHAnsi" w:cstheme="minorHAnsi"/>
                <w:szCs w:val="22"/>
              </w:rPr>
              <w:t> </w:t>
            </w:r>
          </w:p>
        </w:tc>
        <w:tc>
          <w:tcPr>
            <w:tcW w:w="931" w:type="pct"/>
            <w:gridSpan w:val="2"/>
            <w:shd w:val="clear" w:color="auto" w:fill="auto"/>
            <w:vAlign w:val="bottom"/>
            <w:hideMark/>
          </w:tcPr>
          <w:p w14:paraId="1191E583" w14:textId="77777777" w:rsidR="00115B68" w:rsidRPr="00257669" w:rsidRDefault="00115B68" w:rsidP="00115B68">
            <w:pPr>
              <w:rPr>
                <w:rFonts w:asciiTheme="minorHAnsi" w:hAnsiTheme="minorHAnsi" w:cstheme="minorHAnsi"/>
                <w:szCs w:val="22"/>
              </w:rPr>
            </w:pPr>
            <w:r w:rsidRPr="00257669">
              <w:rPr>
                <w:rFonts w:asciiTheme="minorHAnsi" w:hAnsiTheme="minorHAnsi" w:cstheme="minorHAnsi"/>
                <w:szCs w:val="22"/>
              </w:rPr>
              <w:t> </w:t>
            </w:r>
          </w:p>
        </w:tc>
      </w:tr>
      <w:tr w:rsidR="00115B68" w:rsidRPr="007F2817" w14:paraId="735BDE9A" w14:textId="77777777" w:rsidTr="003A3B24">
        <w:trPr>
          <w:trHeight w:val="284"/>
        </w:trPr>
        <w:tc>
          <w:tcPr>
            <w:tcW w:w="687" w:type="pct"/>
            <w:gridSpan w:val="2"/>
            <w:shd w:val="clear" w:color="auto" w:fill="auto"/>
            <w:vAlign w:val="center"/>
            <w:hideMark/>
          </w:tcPr>
          <w:p w14:paraId="201DFF6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C3.8.5</w:t>
            </w:r>
          </w:p>
        </w:tc>
        <w:tc>
          <w:tcPr>
            <w:tcW w:w="1193" w:type="pct"/>
            <w:gridSpan w:val="3"/>
            <w:shd w:val="clear" w:color="auto" w:fill="auto"/>
            <w:vAlign w:val="center"/>
            <w:hideMark/>
          </w:tcPr>
          <w:p w14:paraId="39DD12BA"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Προενισχύσεις</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Μικροφώνου</w:t>
            </w:r>
            <w:proofErr w:type="spellEnd"/>
          </w:p>
        </w:tc>
        <w:tc>
          <w:tcPr>
            <w:tcW w:w="1425" w:type="pct"/>
            <w:gridSpan w:val="4"/>
            <w:shd w:val="clear" w:color="auto" w:fill="auto"/>
            <w:vAlign w:val="center"/>
            <w:hideMark/>
          </w:tcPr>
          <w:p w14:paraId="7124356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12</w:t>
            </w:r>
          </w:p>
        </w:tc>
        <w:tc>
          <w:tcPr>
            <w:tcW w:w="764" w:type="pct"/>
            <w:gridSpan w:val="2"/>
            <w:shd w:val="clear" w:color="auto" w:fill="auto"/>
            <w:vAlign w:val="bottom"/>
            <w:hideMark/>
          </w:tcPr>
          <w:p w14:paraId="15215D0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31" w:type="pct"/>
            <w:gridSpan w:val="2"/>
            <w:shd w:val="clear" w:color="auto" w:fill="auto"/>
            <w:vAlign w:val="bottom"/>
            <w:hideMark/>
          </w:tcPr>
          <w:p w14:paraId="3BF9A5D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6A419E34" w14:textId="77777777" w:rsidTr="003A3B24">
        <w:trPr>
          <w:trHeight w:val="284"/>
        </w:trPr>
        <w:tc>
          <w:tcPr>
            <w:tcW w:w="687" w:type="pct"/>
            <w:gridSpan w:val="2"/>
            <w:shd w:val="clear" w:color="auto" w:fill="auto"/>
            <w:vAlign w:val="center"/>
            <w:hideMark/>
          </w:tcPr>
          <w:p w14:paraId="2677AE50" w14:textId="77777777" w:rsidR="00115B68" w:rsidRPr="00257669" w:rsidRDefault="00115B68" w:rsidP="00115B68">
            <w:pPr>
              <w:rPr>
                <w:rFonts w:asciiTheme="minorHAnsi" w:hAnsiTheme="minorHAnsi" w:cstheme="minorHAnsi"/>
                <w:szCs w:val="22"/>
              </w:rPr>
            </w:pPr>
            <w:r w:rsidRPr="00257669">
              <w:rPr>
                <w:rFonts w:asciiTheme="minorHAnsi" w:hAnsiTheme="minorHAnsi" w:cstheme="minorHAnsi"/>
                <w:szCs w:val="22"/>
              </w:rPr>
              <w:t>C3.8.6</w:t>
            </w:r>
          </w:p>
        </w:tc>
        <w:tc>
          <w:tcPr>
            <w:tcW w:w="1193" w:type="pct"/>
            <w:gridSpan w:val="3"/>
            <w:shd w:val="clear" w:color="auto" w:fill="auto"/>
            <w:vAlign w:val="center"/>
            <w:hideMark/>
          </w:tcPr>
          <w:p w14:paraId="5866E9FC" w14:textId="77777777" w:rsidR="00115B68" w:rsidRPr="00257669" w:rsidRDefault="00115B68" w:rsidP="00115B68">
            <w:pPr>
              <w:rPr>
                <w:rFonts w:asciiTheme="minorHAnsi" w:hAnsiTheme="minorHAnsi" w:cstheme="minorHAnsi"/>
                <w:szCs w:val="22"/>
              </w:rPr>
            </w:pPr>
            <w:r w:rsidRPr="00257669">
              <w:rPr>
                <w:rFonts w:asciiTheme="minorHAnsi" w:hAnsiTheme="minorHAnsi" w:cstheme="minorHAnsi"/>
                <w:szCs w:val="22"/>
              </w:rPr>
              <w:t>Phantom Power</w:t>
            </w:r>
          </w:p>
        </w:tc>
        <w:tc>
          <w:tcPr>
            <w:tcW w:w="1425" w:type="pct"/>
            <w:gridSpan w:val="4"/>
            <w:shd w:val="clear" w:color="auto" w:fill="auto"/>
            <w:vAlign w:val="center"/>
            <w:hideMark/>
          </w:tcPr>
          <w:p w14:paraId="7F2B47DA" w14:textId="77777777" w:rsidR="00115B68" w:rsidRPr="00257669" w:rsidRDefault="00115B68" w:rsidP="00115B68">
            <w:pPr>
              <w:rPr>
                <w:rFonts w:asciiTheme="minorHAnsi" w:hAnsiTheme="minorHAnsi" w:cstheme="minorHAnsi"/>
                <w:szCs w:val="22"/>
              </w:rPr>
            </w:pPr>
            <w:r w:rsidRPr="00257669">
              <w:rPr>
                <w:rFonts w:asciiTheme="minorHAnsi" w:hAnsiTheme="minorHAnsi" w:cstheme="minorHAnsi"/>
                <w:szCs w:val="22"/>
              </w:rPr>
              <w:t xml:space="preserve">Ναι </w:t>
            </w:r>
            <w:proofErr w:type="spellStart"/>
            <w:r w:rsidRPr="00257669">
              <w:rPr>
                <w:rFonts w:asciiTheme="minorHAnsi" w:hAnsiTheme="minorHAnsi" w:cstheme="minorHAnsi"/>
                <w:szCs w:val="22"/>
              </w:rPr>
              <w:t>Σε</w:t>
            </w:r>
            <w:proofErr w:type="spellEnd"/>
            <w:r w:rsidRPr="00257669">
              <w:rPr>
                <w:rFonts w:asciiTheme="minorHAnsi" w:hAnsiTheme="minorHAnsi" w:cstheme="minorHAnsi"/>
                <w:szCs w:val="22"/>
              </w:rPr>
              <w:t xml:space="preserve"> </w:t>
            </w:r>
            <w:proofErr w:type="spellStart"/>
            <w:r w:rsidRPr="00257669">
              <w:rPr>
                <w:rFonts w:asciiTheme="minorHAnsi" w:hAnsiTheme="minorHAnsi" w:cstheme="minorHAnsi"/>
                <w:szCs w:val="22"/>
              </w:rPr>
              <w:t>Κάθε</w:t>
            </w:r>
            <w:proofErr w:type="spellEnd"/>
            <w:r w:rsidRPr="00257669">
              <w:rPr>
                <w:rFonts w:asciiTheme="minorHAnsi" w:hAnsiTheme="minorHAnsi" w:cstheme="minorHAnsi"/>
                <w:szCs w:val="22"/>
              </w:rPr>
              <w:t xml:space="preserve"> Κα</w:t>
            </w:r>
            <w:proofErr w:type="spellStart"/>
            <w:r w:rsidRPr="00257669">
              <w:rPr>
                <w:rFonts w:asciiTheme="minorHAnsi" w:hAnsiTheme="minorHAnsi" w:cstheme="minorHAnsi"/>
                <w:szCs w:val="22"/>
              </w:rPr>
              <w:t>νάλι</w:t>
            </w:r>
            <w:proofErr w:type="spellEnd"/>
          </w:p>
        </w:tc>
        <w:tc>
          <w:tcPr>
            <w:tcW w:w="764" w:type="pct"/>
            <w:gridSpan w:val="2"/>
            <w:shd w:val="clear" w:color="auto" w:fill="auto"/>
            <w:vAlign w:val="bottom"/>
            <w:hideMark/>
          </w:tcPr>
          <w:p w14:paraId="3A707832" w14:textId="77777777" w:rsidR="00115B68" w:rsidRPr="00257669" w:rsidRDefault="00115B68" w:rsidP="00115B68">
            <w:pPr>
              <w:rPr>
                <w:rFonts w:asciiTheme="minorHAnsi" w:hAnsiTheme="minorHAnsi" w:cstheme="minorHAnsi"/>
                <w:szCs w:val="22"/>
              </w:rPr>
            </w:pPr>
            <w:r w:rsidRPr="00257669">
              <w:rPr>
                <w:rFonts w:asciiTheme="minorHAnsi" w:hAnsiTheme="minorHAnsi" w:cstheme="minorHAnsi"/>
                <w:szCs w:val="22"/>
              </w:rPr>
              <w:t> </w:t>
            </w:r>
          </w:p>
        </w:tc>
        <w:tc>
          <w:tcPr>
            <w:tcW w:w="931" w:type="pct"/>
            <w:gridSpan w:val="2"/>
            <w:shd w:val="clear" w:color="auto" w:fill="auto"/>
            <w:vAlign w:val="bottom"/>
            <w:hideMark/>
          </w:tcPr>
          <w:p w14:paraId="07BFF5B4" w14:textId="77777777" w:rsidR="00115B68" w:rsidRPr="00257669" w:rsidRDefault="00115B68" w:rsidP="00115B68">
            <w:pPr>
              <w:rPr>
                <w:rFonts w:asciiTheme="minorHAnsi" w:hAnsiTheme="minorHAnsi" w:cstheme="minorHAnsi"/>
                <w:szCs w:val="22"/>
              </w:rPr>
            </w:pPr>
            <w:r w:rsidRPr="00257669">
              <w:rPr>
                <w:rFonts w:asciiTheme="minorHAnsi" w:hAnsiTheme="minorHAnsi" w:cstheme="minorHAnsi"/>
                <w:szCs w:val="22"/>
              </w:rPr>
              <w:t> </w:t>
            </w:r>
          </w:p>
        </w:tc>
      </w:tr>
      <w:tr w:rsidR="00115B68" w:rsidRPr="007F2817" w14:paraId="29E682A5" w14:textId="77777777" w:rsidTr="003A3B24">
        <w:trPr>
          <w:trHeight w:val="284"/>
        </w:trPr>
        <w:tc>
          <w:tcPr>
            <w:tcW w:w="687" w:type="pct"/>
            <w:gridSpan w:val="2"/>
            <w:shd w:val="clear" w:color="auto" w:fill="auto"/>
            <w:vAlign w:val="center"/>
            <w:hideMark/>
          </w:tcPr>
          <w:p w14:paraId="725F2A59" w14:textId="77777777" w:rsidR="00115B68" w:rsidRPr="00257669" w:rsidRDefault="00115B68" w:rsidP="00115B68">
            <w:pPr>
              <w:rPr>
                <w:rFonts w:asciiTheme="minorHAnsi" w:hAnsiTheme="minorHAnsi" w:cstheme="minorHAnsi"/>
                <w:szCs w:val="22"/>
              </w:rPr>
            </w:pPr>
            <w:r w:rsidRPr="00257669">
              <w:rPr>
                <w:rFonts w:asciiTheme="minorHAnsi" w:hAnsiTheme="minorHAnsi" w:cstheme="minorHAnsi"/>
                <w:szCs w:val="22"/>
              </w:rPr>
              <w:t>C3.8.7</w:t>
            </w:r>
          </w:p>
        </w:tc>
        <w:tc>
          <w:tcPr>
            <w:tcW w:w="1193" w:type="pct"/>
            <w:gridSpan w:val="3"/>
            <w:shd w:val="clear" w:color="auto" w:fill="auto"/>
            <w:vAlign w:val="center"/>
            <w:hideMark/>
          </w:tcPr>
          <w:p w14:paraId="47E88308" w14:textId="77777777" w:rsidR="00115B68" w:rsidRPr="00257669" w:rsidRDefault="00115B68" w:rsidP="00115B68">
            <w:pPr>
              <w:rPr>
                <w:rFonts w:asciiTheme="minorHAnsi" w:hAnsiTheme="minorHAnsi" w:cstheme="minorHAnsi"/>
                <w:szCs w:val="22"/>
              </w:rPr>
            </w:pPr>
            <w:proofErr w:type="spellStart"/>
            <w:r w:rsidRPr="00257669">
              <w:rPr>
                <w:rFonts w:asciiTheme="minorHAnsi" w:hAnsiTheme="minorHAnsi" w:cstheme="minorHAnsi"/>
                <w:szCs w:val="22"/>
              </w:rPr>
              <w:t>Είσοδοι</w:t>
            </w:r>
            <w:proofErr w:type="spellEnd"/>
            <w:r w:rsidRPr="00257669">
              <w:rPr>
                <w:rFonts w:asciiTheme="minorHAnsi" w:hAnsiTheme="minorHAnsi" w:cstheme="minorHAnsi"/>
                <w:szCs w:val="22"/>
              </w:rPr>
              <w:t xml:space="preserve"> Line</w:t>
            </w:r>
          </w:p>
        </w:tc>
        <w:tc>
          <w:tcPr>
            <w:tcW w:w="1425" w:type="pct"/>
            <w:gridSpan w:val="4"/>
            <w:shd w:val="clear" w:color="auto" w:fill="auto"/>
            <w:vAlign w:val="center"/>
            <w:hideMark/>
          </w:tcPr>
          <w:p w14:paraId="3DF7968F" w14:textId="77777777" w:rsidR="00115B68" w:rsidRPr="00257669" w:rsidRDefault="00115B68" w:rsidP="00115B68">
            <w:pPr>
              <w:rPr>
                <w:rFonts w:asciiTheme="minorHAnsi" w:hAnsiTheme="minorHAnsi" w:cstheme="minorHAnsi"/>
                <w:szCs w:val="22"/>
              </w:rPr>
            </w:pPr>
            <w:r w:rsidRPr="00257669">
              <w:rPr>
                <w:rFonts w:asciiTheme="minorHAnsi" w:hAnsiTheme="minorHAnsi" w:cstheme="minorHAnsi"/>
                <w:szCs w:val="22"/>
              </w:rPr>
              <w:t xml:space="preserve">16 (8X </w:t>
            </w:r>
            <w:proofErr w:type="spellStart"/>
            <w:r w:rsidRPr="00257669">
              <w:rPr>
                <w:rFonts w:asciiTheme="minorHAnsi" w:hAnsiTheme="minorHAnsi" w:cstheme="minorHAnsi"/>
                <w:szCs w:val="22"/>
              </w:rPr>
              <w:t>Xlr</w:t>
            </w:r>
            <w:proofErr w:type="spellEnd"/>
            <w:r w:rsidRPr="00257669">
              <w:rPr>
                <w:rFonts w:asciiTheme="minorHAnsi" w:hAnsiTheme="minorHAnsi" w:cstheme="minorHAnsi"/>
                <w:szCs w:val="22"/>
              </w:rPr>
              <w:t xml:space="preserve">, 4X </w:t>
            </w:r>
            <w:proofErr w:type="spellStart"/>
            <w:r w:rsidRPr="00257669">
              <w:rPr>
                <w:rFonts w:asciiTheme="minorHAnsi" w:hAnsiTheme="minorHAnsi" w:cstheme="minorHAnsi"/>
                <w:szCs w:val="22"/>
              </w:rPr>
              <w:t>Xlr</w:t>
            </w:r>
            <w:proofErr w:type="spellEnd"/>
            <w:r w:rsidRPr="00257669">
              <w:rPr>
                <w:rFonts w:asciiTheme="minorHAnsi" w:hAnsiTheme="minorHAnsi" w:cstheme="minorHAnsi"/>
                <w:szCs w:val="22"/>
              </w:rPr>
              <w:t>/Jack Combo, 4X 1/4 Jack)</w:t>
            </w:r>
          </w:p>
        </w:tc>
        <w:tc>
          <w:tcPr>
            <w:tcW w:w="764" w:type="pct"/>
            <w:gridSpan w:val="2"/>
            <w:shd w:val="clear" w:color="auto" w:fill="auto"/>
            <w:vAlign w:val="bottom"/>
            <w:hideMark/>
          </w:tcPr>
          <w:p w14:paraId="5E57BED2" w14:textId="77777777" w:rsidR="00115B68" w:rsidRPr="00257669" w:rsidRDefault="00115B68" w:rsidP="00115B68">
            <w:pPr>
              <w:rPr>
                <w:rFonts w:asciiTheme="minorHAnsi" w:hAnsiTheme="minorHAnsi" w:cstheme="minorHAnsi"/>
                <w:szCs w:val="22"/>
              </w:rPr>
            </w:pPr>
            <w:r w:rsidRPr="00257669">
              <w:rPr>
                <w:rFonts w:asciiTheme="minorHAnsi" w:hAnsiTheme="minorHAnsi" w:cstheme="minorHAnsi"/>
                <w:szCs w:val="22"/>
              </w:rPr>
              <w:t> </w:t>
            </w:r>
          </w:p>
        </w:tc>
        <w:tc>
          <w:tcPr>
            <w:tcW w:w="931" w:type="pct"/>
            <w:gridSpan w:val="2"/>
            <w:shd w:val="clear" w:color="auto" w:fill="auto"/>
            <w:vAlign w:val="bottom"/>
            <w:hideMark/>
          </w:tcPr>
          <w:p w14:paraId="67405414" w14:textId="77777777" w:rsidR="00115B68" w:rsidRPr="00257669" w:rsidRDefault="00115B68" w:rsidP="00115B68">
            <w:pPr>
              <w:rPr>
                <w:rFonts w:asciiTheme="minorHAnsi" w:hAnsiTheme="minorHAnsi" w:cstheme="minorHAnsi"/>
                <w:szCs w:val="22"/>
              </w:rPr>
            </w:pPr>
            <w:r w:rsidRPr="00257669">
              <w:rPr>
                <w:rFonts w:asciiTheme="minorHAnsi" w:hAnsiTheme="minorHAnsi" w:cstheme="minorHAnsi"/>
                <w:szCs w:val="22"/>
              </w:rPr>
              <w:t> </w:t>
            </w:r>
          </w:p>
        </w:tc>
      </w:tr>
      <w:tr w:rsidR="00115B68" w:rsidRPr="007F2817" w14:paraId="319B1D44" w14:textId="77777777" w:rsidTr="003A3B24">
        <w:trPr>
          <w:trHeight w:val="284"/>
        </w:trPr>
        <w:tc>
          <w:tcPr>
            <w:tcW w:w="687" w:type="pct"/>
            <w:gridSpan w:val="2"/>
            <w:shd w:val="clear" w:color="auto" w:fill="auto"/>
            <w:vAlign w:val="center"/>
            <w:hideMark/>
          </w:tcPr>
          <w:p w14:paraId="0B2EC5B1" w14:textId="77777777" w:rsidR="00115B68" w:rsidRPr="00257669" w:rsidRDefault="00115B68" w:rsidP="00115B68">
            <w:pPr>
              <w:rPr>
                <w:rFonts w:asciiTheme="minorHAnsi" w:hAnsiTheme="minorHAnsi" w:cstheme="minorHAnsi"/>
                <w:szCs w:val="22"/>
              </w:rPr>
            </w:pPr>
            <w:r w:rsidRPr="00257669">
              <w:rPr>
                <w:rFonts w:asciiTheme="minorHAnsi" w:hAnsiTheme="minorHAnsi" w:cstheme="minorHAnsi"/>
                <w:szCs w:val="22"/>
              </w:rPr>
              <w:t>C3.8.8</w:t>
            </w:r>
          </w:p>
        </w:tc>
        <w:tc>
          <w:tcPr>
            <w:tcW w:w="1193" w:type="pct"/>
            <w:gridSpan w:val="3"/>
            <w:shd w:val="clear" w:color="auto" w:fill="auto"/>
            <w:vAlign w:val="center"/>
            <w:hideMark/>
          </w:tcPr>
          <w:p w14:paraId="1C62D14C" w14:textId="77777777" w:rsidR="00115B68" w:rsidRPr="00257669" w:rsidRDefault="00115B68" w:rsidP="00115B68">
            <w:pPr>
              <w:rPr>
                <w:rFonts w:asciiTheme="minorHAnsi" w:hAnsiTheme="minorHAnsi" w:cstheme="minorHAnsi"/>
                <w:szCs w:val="22"/>
              </w:rPr>
            </w:pPr>
            <w:proofErr w:type="spellStart"/>
            <w:r w:rsidRPr="00257669">
              <w:rPr>
                <w:rFonts w:asciiTheme="minorHAnsi" w:hAnsiTheme="minorHAnsi" w:cstheme="minorHAnsi"/>
                <w:szCs w:val="22"/>
              </w:rPr>
              <w:t>Ψηφι</w:t>
            </w:r>
            <w:proofErr w:type="spellEnd"/>
            <w:r w:rsidRPr="00257669">
              <w:rPr>
                <w:rFonts w:asciiTheme="minorHAnsi" w:hAnsiTheme="minorHAnsi" w:cstheme="minorHAnsi"/>
                <w:szCs w:val="22"/>
              </w:rPr>
              <w:t xml:space="preserve">ακές </w:t>
            </w:r>
            <w:proofErr w:type="spellStart"/>
            <w:r w:rsidRPr="00257669">
              <w:rPr>
                <w:rFonts w:asciiTheme="minorHAnsi" w:hAnsiTheme="minorHAnsi" w:cstheme="minorHAnsi"/>
                <w:szCs w:val="22"/>
              </w:rPr>
              <w:t>Είσοδοι</w:t>
            </w:r>
            <w:proofErr w:type="spellEnd"/>
            <w:r w:rsidRPr="00257669">
              <w:rPr>
                <w:rFonts w:asciiTheme="minorHAnsi" w:hAnsiTheme="minorHAnsi" w:cstheme="minorHAnsi"/>
                <w:szCs w:val="22"/>
              </w:rPr>
              <w:t>/</w:t>
            </w:r>
            <w:proofErr w:type="spellStart"/>
            <w:r w:rsidRPr="00257669">
              <w:rPr>
                <w:rFonts w:asciiTheme="minorHAnsi" w:hAnsiTheme="minorHAnsi" w:cstheme="minorHAnsi"/>
                <w:szCs w:val="22"/>
              </w:rPr>
              <w:t>Έξοδοι</w:t>
            </w:r>
            <w:proofErr w:type="spellEnd"/>
          </w:p>
        </w:tc>
        <w:tc>
          <w:tcPr>
            <w:tcW w:w="1425" w:type="pct"/>
            <w:gridSpan w:val="4"/>
            <w:shd w:val="clear" w:color="auto" w:fill="auto"/>
            <w:vAlign w:val="center"/>
            <w:hideMark/>
          </w:tcPr>
          <w:p w14:paraId="16041AB7" w14:textId="77777777" w:rsidR="00115B68" w:rsidRPr="00257669" w:rsidRDefault="00115B68" w:rsidP="00115B68">
            <w:pPr>
              <w:rPr>
                <w:rFonts w:asciiTheme="minorHAnsi" w:hAnsiTheme="minorHAnsi" w:cstheme="minorHAnsi"/>
                <w:szCs w:val="22"/>
              </w:rPr>
            </w:pPr>
            <w:r w:rsidRPr="00257669">
              <w:rPr>
                <w:rFonts w:asciiTheme="minorHAnsi" w:hAnsiTheme="minorHAnsi" w:cstheme="minorHAnsi"/>
                <w:szCs w:val="22"/>
              </w:rPr>
              <w:t xml:space="preserve">1X </w:t>
            </w:r>
            <w:proofErr w:type="spellStart"/>
            <w:r w:rsidRPr="00257669">
              <w:rPr>
                <w:rFonts w:asciiTheme="minorHAnsi" w:hAnsiTheme="minorHAnsi" w:cstheme="minorHAnsi"/>
                <w:szCs w:val="22"/>
              </w:rPr>
              <w:t>Aes</w:t>
            </w:r>
            <w:proofErr w:type="spellEnd"/>
            <w:r w:rsidRPr="00257669">
              <w:rPr>
                <w:rFonts w:asciiTheme="minorHAnsi" w:hAnsiTheme="minorHAnsi" w:cstheme="minorHAnsi"/>
                <w:szCs w:val="22"/>
              </w:rPr>
              <w:t>/</w:t>
            </w:r>
            <w:proofErr w:type="spellStart"/>
            <w:r w:rsidRPr="00257669">
              <w:rPr>
                <w:rFonts w:asciiTheme="minorHAnsi" w:hAnsiTheme="minorHAnsi" w:cstheme="minorHAnsi"/>
                <w:szCs w:val="22"/>
              </w:rPr>
              <w:t>Ebu</w:t>
            </w:r>
            <w:proofErr w:type="spellEnd"/>
            <w:r w:rsidRPr="00257669">
              <w:rPr>
                <w:rFonts w:asciiTheme="minorHAnsi" w:hAnsiTheme="minorHAnsi" w:cstheme="minorHAnsi"/>
                <w:szCs w:val="22"/>
              </w:rPr>
              <w:t xml:space="preserve"> Out, 1X S/</w:t>
            </w:r>
            <w:proofErr w:type="spellStart"/>
            <w:r w:rsidRPr="00257669">
              <w:rPr>
                <w:rFonts w:asciiTheme="minorHAnsi" w:hAnsiTheme="minorHAnsi" w:cstheme="minorHAnsi"/>
                <w:szCs w:val="22"/>
              </w:rPr>
              <w:t>Pdif</w:t>
            </w:r>
            <w:proofErr w:type="spellEnd"/>
            <w:r w:rsidRPr="00257669">
              <w:rPr>
                <w:rFonts w:asciiTheme="minorHAnsi" w:hAnsiTheme="minorHAnsi" w:cstheme="minorHAnsi"/>
                <w:szCs w:val="22"/>
              </w:rPr>
              <w:t xml:space="preserve"> In, 1X S/</w:t>
            </w:r>
            <w:proofErr w:type="spellStart"/>
            <w:r w:rsidRPr="00257669">
              <w:rPr>
                <w:rFonts w:asciiTheme="minorHAnsi" w:hAnsiTheme="minorHAnsi" w:cstheme="minorHAnsi"/>
                <w:szCs w:val="22"/>
              </w:rPr>
              <w:t>Pdif</w:t>
            </w:r>
            <w:proofErr w:type="spellEnd"/>
            <w:r w:rsidRPr="00257669">
              <w:rPr>
                <w:rFonts w:asciiTheme="minorHAnsi" w:hAnsiTheme="minorHAnsi" w:cstheme="minorHAnsi"/>
                <w:szCs w:val="22"/>
              </w:rPr>
              <w:t xml:space="preserve"> Out</w:t>
            </w:r>
          </w:p>
        </w:tc>
        <w:tc>
          <w:tcPr>
            <w:tcW w:w="764" w:type="pct"/>
            <w:gridSpan w:val="2"/>
            <w:shd w:val="clear" w:color="auto" w:fill="auto"/>
            <w:vAlign w:val="bottom"/>
            <w:hideMark/>
          </w:tcPr>
          <w:p w14:paraId="3681AA9C" w14:textId="77777777" w:rsidR="00115B68" w:rsidRPr="00257669" w:rsidRDefault="00115B68" w:rsidP="00115B68">
            <w:pPr>
              <w:rPr>
                <w:rFonts w:asciiTheme="minorHAnsi" w:hAnsiTheme="minorHAnsi" w:cstheme="minorHAnsi"/>
                <w:szCs w:val="22"/>
              </w:rPr>
            </w:pPr>
            <w:r w:rsidRPr="00257669">
              <w:rPr>
                <w:rFonts w:asciiTheme="minorHAnsi" w:hAnsiTheme="minorHAnsi" w:cstheme="minorHAnsi"/>
                <w:szCs w:val="22"/>
              </w:rPr>
              <w:t> </w:t>
            </w:r>
          </w:p>
        </w:tc>
        <w:tc>
          <w:tcPr>
            <w:tcW w:w="931" w:type="pct"/>
            <w:gridSpan w:val="2"/>
            <w:shd w:val="clear" w:color="auto" w:fill="auto"/>
            <w:vAlign w:val="bottom"/>
            <w:hideMark/>
          </w:tcPr>
          <w:p w14:paraId="277AEB21" w14:textId="77777777" w:rsidR="00115B68" w:rsidRPr="00257669" w:rsidRDefault="00115B68" w:rsidP="00115B68">
            <w:pPr>
              <w:rPr>
                <w:rFonts w:asciiTheme="minorHAnsi" w:hAnsiTheme="minorHAnsi" w:cstheme="minorHAnsi"/>
                <w:szCs w:val="22"/>
              </w:rPr>
            </w:pPr>
            <w:r w:rsidRPr="00257669">
              <w:rPr>
                <w:rFonts w:asciiTheme="minorHAnsi" w:hAnsiTheme="minorHAnsi" w:cstheme="minorHAnsi"/>
                <w:szCs w:val="22"/>
              </w:rPr>
              <w:t> </w:t>
            </w:r>
          </w:p>
        </w:tc>
      </w:tr>
      <w:tr w:rsidR="00115B68" w:rsidRPr="007F2817" w14:paraId="2F87E4C2" w14:textId="77777777" w:rsidTr="003A3B24">
        <w:trPr>
          <w:trHeight w:val="284"/>
        </w:trPr>
        <w:tc>
          <w:tcPr>
            <w:tcW w:w="687" w:type="pct"/>
            <w:gridSpan w:val="2"/>
            <w:shd w:val="clear" w:color="auto" w:fill="auto"/>
            <w:vAlign w:val="center"/>
            <w:hideMark/>
          </w:tcPr>
          <w:p w14:paraId="26BE901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C3.8.9</w:t>
            </w:r>
          </w:p>
        </w:tc>
        <w:tc>
          <w:tcPr>
            <w:tcW w:w="1193" w:type="pct"/>
            <w:gridSpan w:val="3"/>
            <w:shd w:val="clear" w:color="auto" w:fill="auto"/>
            <w:vAlign w:val="center"/>
            <w:hideMark/>
          </w:tcPr>
          <w:p w14:paraId="77AAD31D"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Έξοδοι</w:t>
            </w:r>
            <w:proofErr w:type="spellEnd"/>
          </w:p>
        </w:tc>
        <w:tc>
          <w:tcPr>
            <w:tcW w:w="1425" w:type="pct"/>
            <w:gridSpan w:val="4"/>
            <w:shd w:val="clear" w:color="auto" w:fill="auto"/>
            <w:vAlign w:val="center"/>
            <w:hideMark/>
          </w:tcPr>
          <w:p w14:paraId="6F71FD0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8 x </w:t>
            </w:r>
            <w:proofErr w:type="spellStart"/>
            <w:r w:rsidRPr="00007017">
              <w:rPr>
                <w:rFonts w:asciiTheme="minorHAnsi" w:hAnsiTheme="minorHAnsi" w:cstheme="minorHAnsi"/>
                <w:szCs w:val="22"/>
              </w:rPr>
              <w:t>Xlr</w:t>
            </w:r>
            <w:proofErr w:type="spellEnd"/>
            <w:r w:rsidRPr="00007017">
              <w:rPr>
                <w:rFonts w:asciiTheme="minorHAnsi" w:hAnsiTheme="minorHAnsi" w:cstheme="minorHAnsi"/>
                <w:szCs w:val="22"/>
              </w:rPr>
              <w:t>, 2 x 1/4 Jack</w:t>
            </w:r>
          </w:p>
        </w:tc>
        <w:tc>
          <w:tcPr>
            <w:tcW w:w="764" w:type="pct"/>
            <w:gridSpan w:val="2"/>
            <w:shd w:val="clear" w:color="auto" w:fill="auto"/>
            <w:vAlign w:val="bottom"/>
            <w:hideMark/>
          </w:tcPr>
          <w:p w14:paraId="03054C1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31" w:type="pct"/>
            <w:gridSpan w:val="2"/>
            <w:shd w:val="clear" w:color="auto" w:fill="auto"/>
            <w:vAlign w:val="bottom"/>
            <w:hideMark/>
          </w:tcPr>
          <w:p w14:paraId="7D43DD2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0A5226CC" w14:textId="77777777" w:rsidTr="003A3B24">
        <w:trPr>
          <w:trHeight w:val="284"/>
        </w:trPr>
        <w:tc>
          <w:tcPr>
            <w:tcW w:w="687" w:type="pct"/>
            <w:gridSpan w:val="2"/>
            <w:shd w:val="clear" w:color="auto" w:fill="auto"/>
            <w:vAlign w:val="center"/>
            <w:hideMark/>
          </w:tcPr>
          <w:p w14:paraId="0B5FAAE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C3.8.10</w:t>
            </w:r>
          </w:p>
        </w:tc>
        <w:tc>
          <w:tcPr>
            <w:tcW w:w="1193" w:type="pct"/>
            <w:gridSpan w:val="3"/>
            <w:shd w:val="clear" w:color="auto" w:fill="auto"/>
            <w:vAlign w:val="center"/>
            <w:hideMark/>
          </w:tcPr>
          <w:p w14:paraId="702B9A15"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Usb</w:t>
            </w:r>
            <w:proofErr w:type="spellEnd"/>
          </w:p>
        </w:tc>
        <w:tc>
          <w:tcPr>
            <w:tcW w:w="1425" w:type="pct"/>
            <w:gridSpan w:val="4"/>
            <w:shd w:val="clear" w:color="auto" w:fill="auto"/>
            <w:vAlign w:val="center"/>
            <w:hideMark/>
          </w:tcPr>
          <w:p w14:paraId="53C30CB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2X Type A</w:t>
            </w:r>
          </w:p>
        </w:tc>
        <w:tc>
          <w:tcPr>
            <w:tcW w:w="764" w:type="pct"/>
            <w:gridSpan w:val="2"/>
            <w:shd w:val="clear" w:color="auto" w:fill="auto"/>
            <w:vAlign w:val="bottom"/>
            <w:hideMark/>
          </w:tcPr>
          <w:p w14:paraId="7CCCAB4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31" w:type="pct"/>
            <w:gridSpan w:val="2"/>
            <w:shd w:val="clear" w:color="auto" w:fill="auto"/>
            <w:vAlign w:val="bottom"/>
            <w:hideMark/>
          </w:tcPr>
          <w:p w14:paraId="52D32C2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10E29F6E" w14:textId="77777777" w:rsidTr="003A3B24">
        <w:trPr>
          <w:trHeight w:val="284"/>
        </w:trPr>
        <w:tc>
          <w:tcPr>
            <w:tcW w:w="687" w:type="pct"/>
            <w:gridSpan w:val="2"/>
            <w:shd w:val="clear" w:color="auto" w:fill="auto"/>
            <w:vAlign w:val="center"/>
            <w:hideMark/>
          </w:tcPr>
          <w:p w14:paraId="0CA703EE" w14:textId="77777777" w:rsidR="00115B68" w:rsidRPr="00217F1F" w:rsidRDefault="00115B68" w:rsidP="00115B68">
            <w:pPr>
              <w:rPr>
                <w:rFonts w:asciiTheme="minorHAnsi" w:hAnsiTheme="minorHAnsi" w:cstheme="minorHAnsi"/>
                <w:szCs w:val="22"/>
              </w:rPr>
            </w:pPr>
            <w:r w:rsidRPr="00217F1F">
              <w:rPr>
                <w:rFonts w:asciiTheme="minorHAnsi" w:hAnsiTheme="minorHAnsi" w:cstheme="minorHAnsi"/>
                <w:szCs w:val="22"/>
              </w:rPr>
              <w:t>C3.8.11</w:t>
            </w:r>
          </w:p>
        </w:tc>
        <w:tc>
          <w:tcPr>
            <w:tcW w:w="1193" w:type="pct"/>
            <w:gridSpan w:val="3"/>
            <w:shd w:val="clear" w:color="auto" w:fill="auto"/>
            <w:vAlign w:val="center"/>
            <w:hideMark/>
          </w:tcPr>
          <w:p w14:paraId="7E4E6E31" w14:textId="77777777" w:rsidR="00115B68" w:rsidRPr="00217F1F" w:rsidRDefault="00115B68" w:rsidP="00115B68">
            <w:pPr>
              <w:rPr>
                <w:rFonts w:asciiTheme="minorHAnsi" w:hAnsiTheme="minorHAnsi" w:cstheme="minorHAnsi"/>
                <w:szCs w:val="22"/>
              </w:rPr>
            </w:pPr>
            <w:proofErr w:type="spellStart"/>
            <w:r w:rsidRPr="00217F1F">
              <w:rPr>
                <w:rFonts w:asciiTheme="minorHAnsi" w:hAnsiTheme="minorHAnsi" w:cstheme="minorHAnsi"/>
                <w:szCs w:val="22"/>
              </w:rPr>
              <w:t>Οθόνη</w:t>
            </w:r>
            <w:proofErr w:type="spellEnd"/>
            <w:r w:rsidRPr="00217F1F">
              <w:rPr>
                <w:rFonts w:asciiTheme="minorHAnsi" w:hAnsiTheme="minorHAnsi" w:cstheme="minorHAnsi"/>
                <w:szCs w:val="22"/>
              </w:rPr>
              <w:t xml:space="preserve"> </w:t>
            </w:r>
            <w:proofErr w:type="spellStart"/>
            <w:r w:rsidRPr="00217F1F">
              <w:rPr>
                <w:rFonts w:asciiTheme="minorHAnsi" w:hAnsiTheme="minorHAnsi" w:cstheme="minorHAnsi"/>
                <w:szCs w:val="22"/>
              </w:rPr>
              <w:t>Αφής</w:t>
            </w:r>
            <w:proofErr w:type="spellEnd"/>
          </w:p>
        </w:tc>
        <w:tc>
          <w:tcPr>
            <w:tcW w:w="1425" w:type="pct"/>
            <w:gridSpan w:val="4"/>
            <w:shd w:val="clear" w:color="auto" w:fill="auto"/>
            <w:vAlign w:val="center"/>
            <w:hideMark/>
          </w:tcPr>
          <w:p w14:paraId="21E63880" w14:textId="77777777" w:rsidR="00115B68" w:rsidRPr="00217F1F" w:rsidRDefault="00115B68" w:rsidP="00115B68">
            <w:pPr>
              <w:rPr>
                <w:rFonts w:asciiTheme="minorHAnsi" w:hAnsiTheme="minorHAnsi" w:cstheme="minorHAnsi"/>
                <w:szCs w:val="22"/>
              </w:rPr>
            </w:pPr>
            <w:r w:rsidRPr="00217F1F">
              <w:rPr>
                <w:rFonts w:asciiTheme="minorHAnsi" w:hAnsiTheme="minorHAnsi" w:cstheme="minorHAnsi"/>
                <w:szCs w:val="22"/>
              </w:rPr>
              <w:t xml:space="preserve">1024x 600 </w:t>
            </w:r>
          </w:p>
        </w:tc>
        <w:tc>
          <w:tcPr>
            <w:tcW w:w="764" w:type="pct"/>
            <w:gridSpan w:val="2"/>
            <w:shd w:val="clear" w:color="auto" w:fill="auto"/>
            <w:vAlign w:val="bottom"/>
            <w:hideMark/>
          </w:tcPr>
          <w:p w14:paraId="18125328" w14:textId="77777777" w:rsidR="00115B68" w:rsidRPr="00217F1F" w:rsidRDefault="00115B68" w:rsidP="00115B68">
            <w:pPr>
              <w:rPr>
                <w:rFonts w:asciiTheme="minorHAnsi" w:hAnsiTheme="minorHAnsi" w:cstheme="minorHAnsi"/>
                <w:szCs w:val="22"/>
              </w:rPr>
            </w:pPr>
            <w:r w:rsidRPr="00217F1F">
              <w:rPr>
                <w:rFonts w:asciiTheme="minorHAnsi" w:hAnsiTheme="minorHAnsi" w:cstheme="minorHAnsi"/>
                <w:szCs w:val="22"/>
              </w:rPr>
              <w:t> </w:t>
            </w:r>
          </w:p>
        </w:tc>
        <w:tc>
          <w:tcPr>
            <w:tcW w:w="931" w:type="pct"/>
            <w:gridSpan w:val="2"/>
            <w:shd w:val="clear" w:color="auto" w:fill="auto"/>
            <w:vAlign w:val="bottom"/>
            <w:hideMark/>
          </w:tcPr>
          <w:p w14:paraId="120CD20B" w14:textId="77777777" w:rsidR="00115B68" w:rsidRPr="00217F1F" w:rsidRDefault="00115B68" w:rsidP="00115B68">
            <w:pPr>
              <w:rPr>
                <w:rFonts w:asciiTheme="minorHAnsi" w:hAnsiTheme="minorHAnsi" w:cstheme="minorHAnsi"/>
                <w:szCs w:val="22"/>
              </w:rPr>
            </w:pPr>
            <w:r w:rsidRPr="00217F1F">
              <w:rPr>
                <w:rFonts w:asciiTheme="minorHAnsi" w:hAnsiTheme="minorHAnsi" w:cstheme="minorHAnsi"/>
                <w:szCs w:val="22"/>
              </w:rPr>
              <w:t> </w:t>
            </w:r>
          </w:p>
        </w:tc>
      </w:tr>
      <w:tr w:rsidR="00115B68" w:rsidRPr="005676D6" w14:paraId="36D37A60" w14:textId="77777777" w:rsidTr="003A3B24">
        <w:trPr>
          <w:trHeight w:val="284"/>
        </w:trPr>
        <w:tc>
          <w:tcPr>
            <w:tcW w:w="687" w:type="pct"/>
            <w:gridSpan w:val="2"/>
            <w:shd w:val="clear" w:color="auto" w:fill="auto"/>
            <w:vAlign w:val="center"/>
            <w:hideMark/>
          </w:tcPr>
          <w:p w14:paraId="610AF19C" w14:textId="77777777" w:rsidR="00115B68" w:rsidRPr="00257669" w:rsidRDefault="00115B68" w:rsidP="00115B68">
            <w:pPr>
              <w:rPr>
                <w:rFonts w:asciiTheme="minorHAnsi" w:hAnsiTheme="minorHAnsi" w:cstheme="minorHAnsi"/>
                <w:szCs w:val="22"/>
              </w:rPr>
            </w:pPr>
            <w:r w:rsidRPr="00257669">
              <w:rPr>
                <w:rFonts w:asciiTheme="minorHAnsi" w:hAnsiTheme="minorHAnsi" w:cstheme="minorHAnsi"/>
                <w:szCs w:val="22"/>
              </w:rPr>
              <w:t>C3.8.12</w:t>
            </w:r>
          </w:p>
        </w:tc>
        <w:tc>
          <w:tcPr>
            <w:tcW w:w="1193" w:type="pct"/>
            <w:gridSpan w:val="3"/>
            <w:shd w:val="clear" w:color="auto" w:fill="auto"/>
            <w:vAlign w:val="center"/>
            <w:hideMark/>
          </w:tcPr>
          <w:p w14:paraId="7BE3E5C7" w14:textId="77777777" w:rsidR="00115B68" w:rsidRPr="00257669" w:rsidRDefault="00115B68" w:rsidP="00115B68">
            <w:pPr>
              <w:rPr>
                <w:rFonts w:asciiTheme="minorHAnsi" w:hAnsiTheme="minorHAnsi" w:cstheme="minorHAnsi"/>
                <w:szCs w:val="22"/>
              </w:rPr>
            </w:pPr>
            <w:proofErr w:type="spellStart"/>
            <w:r w:rsidRPr="00257669">
              <w:rPr>
                <w:rFonts w:asciiTheme="minorHAnsi" w:hAnsiTheme="minorHAnsi" w:cstheme="minorHAnsi"/>
                <w:szCs w:val="22"/>
              </w:rPr>
              <w:t>Eq</w:t>
            </w:r>
            <w:proofErr w:type="spellEnd"/>
            <w:r w:rsidRPr="00257669">
              <w:rPr>
                <w:rFonts w:asciiTheme="minorHAnsi" w:hAnsiTheme="minorHAnsi" w:cstheme="minorHAnsi"/>
                <w:szCs w:val="22"/>
              </w:rPr>
              <w:t xml:space="preserve"> </w:t>
            </w:r>
          </w:p>
        </w:tc>
        <w:tc>
          <w:tcPr>
            <w:tcW w:w="1425" w:type="pct"/>
            <w:gridSpan w:val="4"/>
            <w:shd w:val="clear" w:color="auto" w:fill="auto"/>
            <w:vAlign w:val="center"/>
            <w:hideMark/>
          </w:tcPr>
          <w:p w14:paraId="70F30A03" w14:textId="77777777" w:rsidR="00115B68" w:rsidRPr="00257669" w:rsidRDefault="00A61D81" w:rsidP="00115B68">
            <w:pPr>
              <w:rPr>
                <w:rFonts w:asciiTheme="minorHAnsi" w:hAnsiTheme="minorHAnsi" w:cstheme="minorHAnsi"/>
                <w:szCs w:val="22"/>
                <w:lang w:val="el-GR"/>
              </w:rPr>
            </w:pPr>
            <w:r w:rsidRPr="00257669">
              <w:rPr>
                <w:rFonts w:asciiTheme="minorHAnsi" w:hAnsiTheme="minorHAnsi" w:cstheme="minorHAnsi"/>
                <w:szCs w:val="22"/>
                <w:lang w:val="el-GR"/>
              </w:rPr>
              <w:t xml:space="preserve"> Παραμετρικό 4 Περιοχών, 2</w:t>
            </w:r>
            <w:r w:rsidR="00115B68" w:rsidRPr="00257669">
              <w:rPr>
                <w:rFonts w:asciiTheme="minorHAnsi" w:hAnsiTheme="minorHAnsi" w:cstheme="minorHAnsi"/>
                <w:szCs w:val="22"/>
              </w:rPr>
              <w:t>X</w:t>
            </w:r>
            <w:r w:rsidRPr="00257669">
              <w:rPr>
                <w:rFonts w:asciiTheme="minorHAnsi" w:hAnsiTheme="minorHAnsi" w:cstheme="minorHAnsi"/>
                <w:szCs w:val="22"/>
                <w:lang w:val="el-GR"/>
              </w:rPr>
              <w:t xml:space="preserve"> 15 Περιοχών Γραφικό</w:t>
            </w:r>
          </w:p>
        </w:tc>
        <w:tc>
          <w:tcPr>
            <w:tcW w:w="764" w:type="pct"/>
            <w:gridSpan w:val="2"/>
            <w:shd w:val="clear" w:color="auto" w:fill="auto"/>
            <w:vAlign w:val="bottom"/>
            <w:hideMark/>
          </w:tcPr>
          <w:p w14:paraId="36D405B5"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c>
          <w:tcPr>
            <w:tcW w:w="931" w:type="pct"/>
            <w:gridSpan w:val="2"/>
            <w:shd w:val="clear" w:color="auto" w:fill="auto"/>
            <w:vAlign w:val="bottom"/>
            <w:hideMark/>
          </w:tcPr>
          <w:p w14:paraId="7EEBCAE4" w14:textId="77777777" w:rsidR="00115B68" w:rsidRPr="00257669" w:rsidRDefault="00115B68" w:rsidP="00115B68">
            <w:pPr>
              <w:rPr>
                <w:rFonts w:asciiTheme="minorHAnsi" w:hAnsiTheme="minorHAnsi" w:cstheme="minorHAnsi"/>
                <w:szCs w:val="22"/>
                <w:lang w:val="el-GR"/>
              </w:rPr>
            </w:pPr>
            <w:r w:rsidRPr="00217F1F">
              <w:rPr>
                <w:rFonts w:asciiTheme="minorHAnsi" w:hAnsiTheme="minorHAnsi" w:cstheme="minorHAnsi"/>
                <w:szCs w:val="22"/>
              </w:rPr>
              <w:t> </w:t>
            </w:r>
          </w:p>
        </w:tc>
      </w:tr>
      <w:tr w:rsidR="00115B68" w:rsidRPr="007F2817" w14:paraId="67D7ED74" w14:textId="77777777" w:rsidTr="003A3B24">
        <w:trPr>
          <w:trHeight w:val="284"/>
        </w:trPr>
        <w:tc>
          <w:tcPr>
            <w:tcW w:w="687" w:type="pct"/>
            <w:gridSpan w:val="2"/>
            <w:shd w:val="clear" w:color="auto" w:fill="auto"/>
            <w:vAlign w:val="center"/>
            <w:hideMark/>
          </w:tcPr>
          <w:p w14:paraId="6A0A7DEE" w14:textId="77777777" w:rsidR="00115B68" w:rsidRPr="00257669" w:rsidRDefault="00115B68" w:rsidP="00115B68">
            <w:pPr>
              <w:rPr>
                <w:rFonts w:asciiTheme="minorHAnsi" w:hAnsiTheme="minorHAnsi" w:cstheme="minorHAnsi"/>
                <w:szCs w:val="22"/>
              </w:rPr>
            </w:pPr>
            <w:r w:rsidRPr="00257669">
              <w:rPr>
                <w:rFonts w:asciiTheme="minorHAnsi" w:hAnsiTheme="minorHAnsi" w:cstheme="minorHAnsi"/>
                <w:szCs w:val="22"/>
              </w:rPr>
              <w:t>C3.8.13</w:t>
            </w:r>
          </w:p>
        </w:tc>
        <w:tc>
          <w:tcPr>
            <w:tcW w:w="1193" w:type="pct"/>
            <w:gridSpan w:val="3"/>
            <w:shd w:val="clear" w:color="auto" w:fill="auto"/>
            <w:vAlign w:val="center"/>
            <w:hideMark/>
          </w:tcPr>
          <w:p w14:paraId="2F8DF11F" w14:textId="77777777" w:rsidR="00115B68" w:rsidRPr="00257669" w:rsidRDefault="00115B68" w:rsidP="00115B68">
            <w:pPr>
              <w:rPr>
                <w:rFonts w:asciiTheme="minorHAnsi" w:hAnsiTheme="minorHAnsi" w:cstheme="minorHAnsi"/>
                <w:szCs w:val="22"/>
              </w:rPr>
            </w:pPr>
            <w:proofErr w:type="spellStart"/>
            <w:r w:rsidRPr="00257669">
              <w:rPr>
                <w:rFonts w:asciiTheme="minorHAnsi" w:hAnsiTheme="minorHAnsi" w:cstheme="minorHAnsi"/>
                <w:szCs w:val="22"/>
              </w:rPr>
              <w:t>Fx</w:t>
            </w:r>
            <w:proofErr w:type="spellEnd"/>
          </w:p>
        </w:tc>
        <w:tc>
          <w:tcPr>
            <w:tcW w:w="1425" w:type="pct"/>
            <w:gridSpan w:val="4"/>
            <w:shd w:val="clear" w:color="auto" w:fill="auto"/>
            <w:vAlign w:val="center"/>
            <w:hideMark/>
          </w:tcPr>
          <w:p w14:paraId="73680E0C" w14:textId="77777777" w:rsidR="00115B68" w:rsidRPr="00257669" w:rsidRDefault="00115B68" w:rsidP="00115B68">
            <w:pPr>
              <w:rPr>
                <w:rFonts w:asciiTheme="minorHAnsi" w:hAnsiTheme="minorHAnsi" w:cstheme="minorHAnsi"/>
                <w:szCs w:val="22"/>
              </w:rPr>
            </w:pPr>
            <w:r w:rsidRPr="00257669">
              <w:rPr>
                <w:rFonts w:asciiTheme="minorHAnsi" w:hAnsiTheme="minorHAnsi" w:cstheme="minorHAnsi"/>
                <w:szCs w:val="22"/>
              </w:rPr>
              <w:t>Ναι</w:t>
            </w:r>
          </w:p>
        </w:tc>
        <w:tc>
          <w:tcPr>
            <w:tcW w:w="764" w:type="pct"/>
            <w:gridSpan w:val="2"/>
            <w:shd w:val="clear" w:color="auto" w:fill="auto"/>
            <w:vAlign w:val="bottom"/>
            <w:hideMark/>
          </w:tcPr>
          <w:p w14:paraId="79EFCFC0" w14:textId="77777777" w:rsidR="00115B68" w:rsidRPr="00257669" w:rsidRDefault="00115B68" w:rsidP="00115B68">
            <w:pPr>
              <w:rPr>
                <w:rFonts w:asciiTheme="minorHAnsi" w:hAnsiTheme="minorHAnsi" w:cstheme="minorHAnsi"/>
                <w:szCs w:val="22"/>
              </w:rPr>
            </w:pPr>
            <w:r w:rsidRPr="00257669">
              <w:rPr>
                <w:rFonts w:asciiTheme="minorHAnsi" w:hAnsiTheme="minorHAnsi" w:cstheme="minorHAnsi"/>
                <w:szCs w:val="22"/>
              </w:rPr>
              <w:t> </w:t>
            </w:r>
          </w:p>
        </w:tc>
        <w:tc>
          <w:tcPr>
            <w:tcW w:w="931" w:type="pct"/>
            <w:gridSpan w:val="2"/>
            <w:shd w:val="clear" w:color="auto" w:fill="auto"/>
            <w:vAlign w:val="bottom"/>
            <w:hideMark/>
          </w:tcPr>
          <w:p w14:paraId="00020073" w14:textId="77777777" w:rsidR="00115B68" w:rsidRPr="00257669" w:rsidRDefault="00115B68" w:rsidP="00115B68">
            <w:pPr>
              <w:rPr>
                <w:rFonts w:asciiTheme="minorHAnsi" w:hAnsiTheme="minorHAnsi" w:cstheme="minorHAnsi"/>
                <w:szCs w:val="22"/>
              </w:rPr>
            </w:pPr>
            <w:r w:rsidRPr="00257669">
              <w:rPr>
                <w:rFonts w:asciiTheme="minorHAnsi" w:hAnsiTheme="minorHAnsi" w:cstheme="minorHAnsi"/>
                <w:szCs w:val="22"/>
              </w:rPr>
              <w:t> </w:t>
            </w:r>
          </w:p>
        </w:tc>
      </w:tr>
      <w:tr w:rsidR="00115B68" w:rsidRPr="007F2817" w14:paraId="1B5CEC28" w14:textId="77777777" w:rsidTr="003A3B24">
        <w:trPr>
          <w:trHeight w:val="284"/>
        </w:trPr>
        <w:tc>
          <w:tcPr>
            <w:tcW w:w="687" w:type="pct"/>
            <w:gridSpan w:val="2"/>
            <w:shd w:val="clear" w:color="auto" w:fill="auto"/>
            <w:vAlign w:val="center"/>
            <w:hideMark/>
          </w:tcPr>
          <w:p w14:paraId="61BD6563" w14:textId="77777777" w:rsidR="00115B68" w:rsidRPr="00257669" w:rsidRDefault="00115B68" w:rsidP="00115B68">
            <w:pPr>
              <w:rPr>
                <w:rFonts w:asciiTheme="minorHAnsi" w:hAnsiTheme="minorHAnsi" w:cstheme="minorHAnsi"/>
                <w:szCs w:val="22"/>
              </w:rPr>
            </w:pPr>
            <w:r w:rsidRPr="00257669">
              <w:rPr>
                <w:rFonts w:asciiTheme="minorHAnsi" w:hAnsiTheme="minorHAnsi" w:cstheme="minorHAnsi"/>
                <w:szCs w:val="22"/>
              </w:rPr>
              <w:t>C3.8.14</w:t>
            </w:r>
          </w:p>
        </w:tc>
        <w:tc>
          <w:tcPr>
            <w:tcW w:w="1193" w:type="pct"/>
            <w:gridSpan w:val="3"/>
            <w:shd w:val="clear" w:color="auto" w:fill="auto"/>
            <w:vAlign w:val="center"/>
            <w:hideMark/>
          </w:tcPr>
          <w:p w14:paraId="39E78465" w14:textId="77777777" w:rsidR="00115B68" w:rsidRPr="00257669" w:rsidRDefault="00115B68" w:rsidP="00115B68">
            <w:pPr>
              <w:rPr>
                <w:rFonts w:asciiTheme="minorHAnsi" w:hAnsiTheme="minorHAnsi" w:cstheme="minorHAnsi"/>
                <w:szCs w:val="22"/>
              </w:rPr>
            </w:pPr>
            <w:r w:rsidRPr="00257669">
              <w:rPr>
                <w:rFonts w:asciiTheme="minorHAnsi" w:hAnsiTheme="minorHAnsi" w:cstheme="minorHAnsi"/>
                <w:szCs w:val="22"/>
              </w:rPr>
              <w:t xml:space="preserve">Busses/Groups </w:t>
            </w:r>
          </w:p>
        </w:tc>
        <w:tc>
          <w:tcPr>
            <w:tcW w:w="1425" w:type="pct"/>
            <w:gridSpan w:val="4"/>
            <w:shd w:val="clear" w:color="auto" w:fill="auto"/>
            <w:vAlign w:val="center"/>
            <w:hideMark/>
          </w:tcPr>
          <w:p w14:paraId="01CEF315" w14:textId="77777777" w:rsidR="00115B68" w:rsidRPr="00257669" w:rsidRDefault="00115B68" w:rsidP="00115B68">
            <w:pPr>
              <w:rPr>
                <w:rFonts w:asciiTheme="minorHAnsi" w:hAnsiTheme="minorHAnsi" w:cstheme="minorHAnsi"/>
                <w:szCs w:val="22"/>
              </w:rPr>
            </w:pPr>
            <w:r w:rsidRPr="00257669">
              <w:rPr>
                <w:rFonts w:asciiTheme="minorHAnsi" w:hAnsiTheme="minorHAnsi" w:cstheme="minorHAnsi"/>
                <w:szCs w:val="22"/>
              </w:rPr>
              <w:t>4 Mono Busses, 4 Stereo Busses</w:t>
            </w:r>
          </w:p>
        </w:tc>
        <w:tc>
          <w:tcPr>
            <w:tcW w:w="764" w:type="pct"/>
            <w:gridSpan w:val="2"/>
            <w:shd w:val="clear" w:color="auto" w:fill="auto"/>
            <w:vAlign w:val="bottom"/>
            <w:hideMark/>
          </w:tcPr>
          <w:p w14:paraId="7B501EAD" w14:textId="77777777" w:rsidR="00115B68" w:rsidRPr="00257669" w:rsidRDefault="00115B68" w:rsidP="00115B68">
            <w:pPr>
              <w:rPr>
                <w:rFonts w:asciiTheme="minorHAnsi" w:hAnsiTheme="minorHAnsi" w:cstheme="minorHAnsi"/>
                <w:szCs w:val="22"/>
              </w:rPr>
            </w:pPr>
            <w:r w:rsidRPr="00257669">
              <w:rPr>
                <w:rFonts w:asciiTheme="minorHAnsi" w:hAnsiTheme="minorHAnsi" w:cstheme="minorHAnsi"/>
                <w:szCs w:val="22"/>
              </w:rPr>
              <w:t> </w:t>
            </w:r>
          </w:p>
        </w:tc>
        <w:tc>
          <w:tcPr>
            <w:tcW w:w="931" w:type="pct"/>
            <w:gridSpan w:val="2"/>
            <w:shd w:val="clear" w:color="auto" w:fill="auto"/>
            <w:vAlign w:val="bottom"/>
            <w:hideMark/>
          </w:tcPr>
          <w:p w14:paraId="4BB5DFF1" w14:textId="77777777" w:rsidR="00115B68" w:rsidRPr="00257669" w:rsidRDefault="00115B68" w:rsidP="00115B68">
            <w:pPr>
              <w:rPr>
                <w:rFonts w:asciiTheme="minorHAnsi" w:hAnsiTheme="minorHAnsi" w:cstheme="minorHAnsi"/>
                <w:szCs w:val="22"/>
              </w:rPr>
            </w:pPr>
            <w:r w:rsidRPr="00257669">
              <w:rPr>
                <w:rFonts w:asciiTheme="minorHAnsi" w:hAnsiTheme="minorHAnsi" w:cstheme="minorHAnsi"/>
                <w:szCs w:val="22"/>
              </w:rPr>
              <w:t> </w:t>
            </w:r>
          </w:p>
        </w:tc>
      </w:tr>
      <w:tr w:rsidR="00115B68" w:rsidRPr="007F2817" w14:paraId="4FE61EAA" w14:textId="77777777" w:rsidTr="003A3B24">
        <w:trPr>
          <w:trHeight w:val="284"/>
        </w:trPr>
        <w:tc>
          <w:tcPr>
            <w:tcW w:w="687" w:type="pct"/>
            <w:gridSpan w:val="2"/>
            <w:shd w:val="clear" w:color="auto" w:fill="auto"/>
            <w:vAlign w:val="center"/>
            <w:hideMark/>
          </w:tcPr>
          <w:p w14:paraId="56DC789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C3.8.15</w:t>
            </w:r>
          </w:p>
        </w:tc>
        <w:tc>
          <w:tcPr>
            <w:tcW w:w="1193" w:type="pct"/>
            <w:gridSpan w:val="3"/>
            <w:shd w:val="clear" w:color="auto" w:fill="auto"/>
            <w:vAlign w:val="center"/>
            <w:hideMark/>
          </w:tcPr>
          <w:p w14:paraId="630A6229"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Έξοδοι</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Ακουστικών</w:t>
            </w:r>
            <w:proofErr w:type="spellEnd"/>
          </w:p>
        </w:tc>
        <w:tc>
          <w:tcPr>
            <w:tcW w:w="1425" w:type="pct"/>
            <w:gridSpan w:val="4"/>
            <w:shd w:val="clear" w:color="auto" w:fill="auto"/>
            <w:vAlign w:val="center"/>
            <w:hideMark/>
          </w:tcPr>
          <w:p w14:paraId="2064B90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1X 1/4</w:t>
            </w:r>
          </w:p>
        </w:tc>
        <w:tc>
          <w:tcPr>
            <w:tcW w:w="764" w:type="pct"/>
            <w:gridSpan w:val="2"/>
            <w:shd w:val="clear" w:color="auto" w:fill="auto"/>
            <w:vAlign w:val="bottom"/>
            <w:hideMark/>
          </w:tcPr>
          <w:p w14:paraId="531B1E3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31" w:type="pct"/>
            <w:gridSpan w:val="2"/>
            <w:shd w:val="clear" w:color="auto" w:fill="auto"/>
            <w:vAlign w:val="bottom"/>
            <w:hideMark/>
          </w:tcPr>
          <w:p w14:paraId="52638B5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1210A940" w14:textId="77777777" w:rsidTr="003A3B24">
        <w:trPr>
          <w:trHeight w:val="284"/>
        </w:trPr>
        <w:tc>
          <w:tcPr>
            <w:tcW w:w="687" w:type="pct"/>
            <w:gridSpan w:val="2"/>
            <w:shd w:val="clear" w:color="auto" w:fill="auto"/>
            <w:vAlign w:val="center"/>
            <w:hideMark/>
          </w:tcPr>
          <w:p w14:paraId="4A333C3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C3.8.16</w:t>
            </w:r>
          </w:p>
        </w:tc>
        <w:tc>
          <w:tcPr>
            <w:tcW w:w="1193" w:type="pct"/>
            <w:gridSpan w:val="3"/>
            <w:shd w:val="clear" w:color="auto" w:fill="auto"/>
            <w:vAlign w:val="center"/>
            <w:hideMark/>
          </w:tcPr>
          <w:p w14:paraId="2A9A0FBB" w14:textId="77777777" w:rsidR="00115B68" w:rsidRPr="00257669" w:rsidRDefault="00A61D81" w:rsidP="00115B68">
            <w:pPr>
              <w:rPr>
                <w:rFonts w:asciiTheme="minorHAnsi" w:hAnsiTheme="minorHAnsi" w:cstheme="minorHAnsi"/>
                <w:szCs w:val="22"/>
                <w:lang w:val="el-GR"/>
              </w:rPr>
            </w:pPr>
            <w:r w:rsidRPr="00257669">
              <w:rPr>
                <w:rFonts w:asciiTheme="minorHAnsi" w:hAnsiTheme="minorHAnsi" w:cstheme="minorHAnsi"/>
                <w:szCs w:val="22"/>
                <w:lang w:val="el-GR"/>
              </w:rPr>
              <w:t xml:space="preserve">Δυνατότητα ασύρματης σύνδεσης μέσω </w:t>
            </w:r>
            <w:proofErr w:type="spellStart"/>
            <w:r w:rsidR="00115B68" w:rsidRPr="00217F1F">
              <w:rPr>
                <w:rFonts w:asciiTheme="minorHAnsi" w:hAnsiTheme="minorHAnsi" w:cstheme="minorHAnsi"/>
                <w:szCs w:val="22"/>
              </w:rPr>
              <w:t>WiFi</w:t>
            </w:r>
            <w:proofErr w:type="spellEnd"/>
            <w:r w:rsidRPr="00257669">
              <w:rPr>
                <w:rFonts w:asciiTheme="minorHAnsi" w:hAnsiTheme="minorHAnsi" w:cstheme="minorHAnsi"/>
                <w:szCs w:val="22"/>
                <w:lang w:val="el-GR"/>
              </w:rPr>
              <w:t xml:space="preserve"> για </w:t>
            </w:r>
            <w:r w:rsidR="00115B68" w:rsidRPr="00257669">
              <w:rPr>
                <w:rFonts w:asciiTheme="minorHAnsi" w:hAnsiTheme="minorHAnsi" w:cstheme="minorHAnsi"/>
                <w:szCs w:val="22"/>
              </w:rPr>
              <w:t>remote</w:t>
            </w:r>
            <w:r w:rsidRPr="00257669">
              <w:rPr>
                <w:rFonts w:asciiTheme="minorHAnsi" w:hAnsiTheme="minorHAnsi" w:cstheme="minorHAnsi"/>
                <w:szCs w:val="22"/>
                <w:lang w:val="el-GR"/>
              </w:rPr>
              <w:t xml:space="preserve"> </w:t>
            </w:r>
            <w:r w:rsidR="00115B68" w:rsidRPr="00217F1F">
              <w:rPr>
                <w:rFonts w:asciiTheme="minorHAnsi" w:hAnsiTheme="minorHAnsi" w:cstheme="minorHAnsi"/>
                <w:szCs w:val="22"/>
              </w:rPr>
              <w:t>control</w:t>
            </w:r>
            <w:r w:rsidRPr="00257669">
              <w:rPr>
                <w:rFonts w:asciiTheme="minorHAnsi" w:hAnsiTheme="minorHAnsi" w:cstheme="minorHAnsi"/>
                <w:szCs w:val="22"/>
                <w:lang w:val="el-GR"/>
              </w:rPr>
              <w:t xml:space="preserve"> από το </w:t>
            </w:r>
            <w:proofErr w:type="spellStart"/>
            <w:r w:rsidR="00613677" w:rsidRPr="00007017">
              <w:rPr>
                <w:rFonts w:asciiTheme="minorHAnsi" w:hAnsiTheme="minorHAnsi" w:cstheme="minorHAnsi"/>
                <w:szCs w:val="22"/>
              </w:rPr>
              <w:t>iPAD</w:t>
            </w:r>
            <w:proofErr w:type="spellEnd"/>
          </w:p>
        </w:tc>
        <w:tc>
          <w:tcPr>
            <w:tcW w:w="1425" w:type="pct"/>
            <w:gridSpan w:val="4"/>
            <w:shd w:val="clear" w:color="auto" w:fill="auto"/>
            <w:vAlign w:val="center"/>
            <w:hideMark/>
          </w:tcPr>
          <w:p w14:paraId="735A352C" w14:textId="77777777" w:rsidR="00115B68" w:rsidRPr="00217F1F" w:rsidRDefault="00115B68" w:rsidP="00115B68">
            <w:pPr>
              <w:rPr>
                <w:rFonts w:asciiTheme="minorHAnsi" w:hAnsiTheme="minorHAnsi" w:cstheme="minorHAnsi"/>
                <w:szCs w:val="22"/>
              </w:rPr>
            </w:pPr>
            <w:r w:rsidRPr="00217F1F">
              <w:rPr>
                <w:rFonts w:asciiTheme="minorHAnsi" w:hAnsiTheme="minorHAnsi" w:cstheme="minorHAnsi"/>
                <w:szCs w:val="22"/>
              </w:rPr>
              <w:t>Ναι</w:t>
            </w:r>
          </w:p>
        </w:tc>
        <w:tc>
          <w:tcPr>
            <w:tcW w:w="764" w:type="pct"/>
            <w:gridSpan w:val="2"/>
            <w:shd w:val="clear" w:color="auto" w:fill="auto"/>
            <w:vAlign w:val="bottom"/>
            <w:hideMark/>
          </w:tcPr>
          <w:p w14:paraId="66B6DAAF" w14:textId="77777777" w:rsidR="00115B68" w:rsidRPr="00217F1F" w:rsidRDefault="00115B68" w:rsidP="00115B68">
            <w:pPr>
              <w:rPr>
                <w:rFonts w:asciiTheme="minorHAnsi" w:hAnsiTheme="minorHAnsi" w:cstheme="minorHAnsi"/>
                <w:szCs w:val="22"/>
              </w:rPr>
            </w:pPr>
            <w:r w:rsidRPr="00217F1F">
              <w:rPr>
                <w:rFonts w:asciiTheme="minorHAnsi" w:hAnsiTheme="minorHAnsi" w:cstheme="minorHAnsi"/>
                <w:szCs w:val="22"/>
              </w:rPr>
              <w:t> </w:t>
            </w:r>
          </w:p>
        </w:tc>
        <w:tc>
          <w:tcPr>
            <w:tcW w:w="931" w:type="pct"/>
            <w:gridSpan w:val="2"/>
            <w:shd w:val="clear" w:color="auto" w:fill="auto"/>
            <w:vAlign w:val="bottom"/>
            <w:hideMark/>
          </w:tcPr>
          <w:p w14:paraId="0FF0559A" w14:textId="77777777" w:rsidR="00115B68" w:rsidRPr="00217F1F" w:rsidRDefault="00115B68" w:rsidP="00115B68">
            <w:pPr>
              <w:rPr>
                <w:rFonts w:asciiTheme="minorHAnsi" w:hAnsiTheme="minorHAnsi" w:cstheme="minorHAnsi"/>
                <w:szCs w:val="22"/>
              </w:rPr>
            </w:pPr>
            <w:r w:rsidRPr="00217F1F">
              <w:rPr>
                <w:rFonts w:asciiTheme="minorHAnsi" w:hAnsiTheme="minorHAnsi" w:cstheme="minorHAnsi"/>
                <w:szCs w:val="22"/>
              </w:rPr>
              <w:t> </w:t>
            </w:r>
          </w:p>
        </w:tc>
      </w:tr>
      <w:tr w:rsidR="00115B68" w:rsidRPr="007F2817" w14:paraId="524B7C7E" w14:textId="77777777" w:rsidTr="003A3B24">
        <w:trPr>
          <w:trHeight w:val="284"/>
        </w:trPr>
        <w:tc>
          <w:tcPr>
            <w:tcW w:w="687" w:type="pct"/>
            <w:gridSpan w:val="2"/>
            <w:shd w:val="clear" w:color="000000" w:fill="000000"/>
            <w:vAlign w:val="center"/>
            <w:hideMark/>
          </w:tcPr>
          <w:p w14:paraId="2439A77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93" w:type="pct"/>
            <w:gridSpan w:val="3"/>
            <w:shd w:val="clear" w:color="000000" w:fill="000000"/>
            <w:vAlign w:val="center"/>
            <w:hideMark/>
          </w:tcPr>
          <w:p w14:paraId="52DB127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425" w:type="pct"/>
            <w:gridSpan w:val="4"/>
            <w:shd w:val="clear" w:color="000000" w:fill="000000"/>
            <w:vAlign w:val="center"/>
            <w:hideMark/>
          </w:tcPr>
          <w:p w14:paraId="396057F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764" w:type="pct"/>
            <w:gridSpan w:val="2"/>
            <w:shd w:val="clear" w:color="000000" w:fill="000000"/>
            <w:vAlign w:val="center"/>
            <w:hideMark/>
          </w:tcPr>
          <w:p w14:paraId="401A83E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31" w:type="pct"/>
            <w:gridSpan w:val="2"/>
            <w:shd w:val="clear" w:color="000000" w:fill="000000"/>
            <w:vAlign w:val="center"/>
            <w:hideMark/>
          </w:tcPr>
          <w:p w14:paraId="544410F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4CFFF669" w14:textId="77777777" w:rsidTr="003A3B24">
        <w:trPr>
          <w:trHeight w:val="284"/>
        </w:trPr>
        <w:tc>
          <w:tcPr>
            <w:tcW w:w="687" w:type="pct"/>
            <w:gridSpan w:val="2"/>
            <w:shd w:val="clear" w:color="auto" w:fill="auto"/>
            <w:vAlign w:val="center"/>
            <w:hideMark/>
          </w:tcPr>
          <w:p w14:paraId="34F3C06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93" w:type="pct"/>
            <w:gridSpan w:val="3"/>
            <w:shd w:val="clear" w:color="C5D9F1" w:fill="C5D9F1"/>
            <w:vAlign w:val="center"/>
            <w:hideMark/>
          </w:tcPr>
          <w:p w14:paraId="0629B02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C.3.9 </w:t>
            </w:r>
            <w:proofErr w:type="spellStart"/>
            <w:r w:rsidRPr="00007017">
              <w:rPr>
                <w:rFonts w:asciiTheme="minorHAnsi" w:hAnsiTheme="minorHAnsi" w:cstheme="minorHAnsi"/>
                <w:szCs w:val="22"/>
              </w:rPr>
              <w:t>Αν</w:t>
            </w:r>
            <w:proofErr w:type="spellEnd"/>
            <w:r w:rsidRPr="00007017">
              <w:rPr>
                <w:rFonts w:asciiTheme="minorHAnsi" w:hAnsiTheme="minorHAnsi" w:cstheme="minorHAnsi"/>
                <w:szCs w:val="22"/>
              </w:rPr>
              <w:t xml:space="preserve">αλογική </w:t>
            </w:r>
            <w:proofErr w:type="spellStart"/>
            <w:r w:rsidRPr="00007017">
              <w:rPr>
                <w:rFonts w:asciiTheme="minorHAnsi" w:hAnsiTheme="minorHAnsi" w:cstheme="minorHAnsi"/>
                <w:szCs w:val="22"/>
              </w:rPr>
              <w:t>Κονσόλ</w:t>
            </w:r>
            <w:proofErr w:type="spellEnd"/>
            <w:r w:rsidRPr="00007017">
              <w:rPr>
                <w:rFonts w:asciiTheme="minorHAnsi" w:hAnsiTheme="minorHAnsi" w:cstheme="minorHAnsi"/>
                <w:szCs w:val="22"/>
              </w:rPr>
              <w:t xml:space="preserve">α </w:t>
            </w:r>
            <w:proofErr w:type="spellStart"/>
            <w:r w:rsidRPr="00007017">
              <w:rPr>
                <w:rFonts w:asciiTheme="minorHAnsi" w:hAnsiTheme="minorHAnsi" w:cstheme="minorHAnsi"/>
                <w:szCs w:val="22"/>
              </w:rPr>
              <w:t>Ήχου</w:t>
            </w:r>
            <w:proofErr w:type="spellEnd"/>
          </w:p>
        </w:tc>
        <w:tc>
          <w:tcPr>
            <w:tcW w:w="1425" w:type="pct"/>
            <w:gridSpan w:val="4"/>
            <w:shd w:val="clear" w:color="auto" w:fill="auto"/>
            <w:vAlign w:val="center"/>
            <w:hideMark/>
          </w:tcPr>
          <w:p w14:paraId="08567AA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764" w:type="pct"/>
            <w:gridSpan w:val="2"/>
            <w:shd w:val="clear" w:color="auto" w:fill="auto"/>
            <w:vAlign w:val="center"/>
            <w:hideMark/>
          </w:tcPr>
          <w:p w14:paraId="78ABB63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31" w:type="pct"/>
            <w:gridSpan w:val="2"/>
            <w:shd w:val="clear" w:color="auto" w:fill="auto"/>
            <w:vAlign w:val="center"/>
            <w:hideMark/>
          </w:tcPr>
          <w:p w14:paraId="6E79AD7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4B9C08A5" w14:textId="77777777" w:rsidTr="003A3B24">
        <w:trPr>
          <w:trHeight w:val="284"/>
        </w:trPr>
        <w:tc>
          <w:tcPr>
            <w:tcW w:w="687" w:type="pct"/>
            <w:gridSpan w:val="2"/>
            <w:shd w:val="clear" w:color="D9D9D9" w:fill="D9D9D9"/>
            <w:vAlign w:val="center"/>
            <w:hideMark/>
          </w:tcPr>
          <w:p w14:paraId="129CE7B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Α/Α</w:t>
            </w:r>
          </w:p>
        </w:tc>
        <w:tc>
          <w:tcPr>
            <w:tcW w:w="1193" w:type="pct"/>
            <w:gridSpan w:val="3"/>
            <w:shd w:val="clear" w:color="D9D9D9" w:fill="D9D9D9"/>
            <w:vAlign w:val="center"/>
            <w:hideMark/>
          </w:tcPr>
          <w:p w14:paraId="2871716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ΠΡΟΔΙΑΓΡΑΦΗ</w:t>
            </w:r>
          </w:p>
        </w:tc>
        <w:tc>
          <w:tcPr>
            <w:tcW w:w="1425" w:type="pct"/>
            <w:gridSpan w:val="4"/>
            <w:shd w:val="clear" w:color="D9D9D9" w:fill="D9D9D9"/>
            <w:vAlign w:val="center"/>
            <w:hideMark/>
          </w:tcPr>
          <w:p w14:paraId="231953A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ΑΠΑΙΤΗΣΗ</w:t>
            </w:r>
          </w:p>
        </w:tc>
        <w:tc>
          <w:tcPr>
            <w:tcW w:w="764" w:type="pct"/>
            <w:gridSpan w:val="2"/>
            <w:shd w:val="clear" w:color="D9D9D9" w:fill="D9D9D9"/>
            <w:vAlign w:val="center"/>
            <w:hideMark/>
          </w:tcPr>
          <w:p w14:paraId="1DAB7E4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ΑΠΑΝΤΗΣΗ</w:t>
            </w:r>
          </w:p>
        </w:tc>
        <w:tc>
          <w:tcPr>
            <w:tcW w:w="931" w:type="pct"/>
            <w:gridSpan w:val="2"/>
            <w:shd w:val="clear" w:color="D9D9D9" w:fill="D9D9D9"/>
            <w:vAlign w:val="center"/>
            <w:hideMark/>
          </w:tcPr>
          <w:p w14:paraId="5717EAE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ΠΑΡΑΠΟΜΠΗ ΤΕΚΜΗΡΙΩΣΗΣ</w:t>
            </w:r>
          </w:p>
        </w:tc>
      </w:tr>
      <w:tr w:rsidR="00115B68" w:rsidRPr="007F2817" w14:paraId="164CF2BE" w14:textId="77777777" w:rsidTr="003A3B24">
        <w:trPr>
          <w:trHeight w:val="284"/>
        </w:trPr>
        <w:tc>
          <w:tcPr>
            <w:tcW w:w="687" w:type="pct"/>
            <w:gridSpan w:val="2"/>
            <w:shd w:val="clear" w:color="auto" w:fill="auto"/>
            <w:vAlign w:val="center"/>
            <w:hideMark/>
          </w:tcPr>
          <w:p w14:paraId="3C048286" w14:textId="77777777" w:rsidR="00115B68" w:rsidRPr="00217F1F" w:rsidRDefault="00115B68" w:rsidP="00115B68">
            <w:pPr>
              <w:rPr>
                <w:rFonts w:asciiTheme="minorHAnsi" w:hAnsiTheme="minorHAnsi" w:cstheme="minorHAnsi"/>
                <w:szCs w:val="22"/>
              </w:rPr>
            </w:pPr>
            <w:r w:rsidRPr="00217F1F">
              <w:rPr>
                <w:rFonts w:asciiTheme="minorHAnsi" w:hAnsiTheme="minorHAnsi" w:cstheme="minorHAnsi"/>
                <w:szCs w:val="22"/>
              </w:rPr>
              <w:t>C3.9.1</w:t>
            </w:r>
          </w:p>
        </w:tc>
        <w:tc>
          <w:tcPr>
            <w:tcW w:w="1193" w:type="pct"/>
            <w:gridSpan w:val="3"/>
            <w:shd w:val="clear" w:color="auto" w:fill="auto"/>
            <w:vAlign w:val="center"/>
            <w:hideMark/>
          </w:tcPr>
          <w:p w14:paraId="14102DB1" w14:textId="77777777" w:rsidR="00115B68" w:rsidRPr="00217F1F" w:rsidRDefault="00115B68" w:rsidP="00115B68">
            <w:pPr>
              <w:rPr>
                <w:rFonts w:asciiTheme="minorHAnsi" w:hAnsiTheme="minorHAnsi" w:cstheme="minorHAnsi"/>
                <w:szCs w:val="22"/>
              </w:rPr>
            </w:pPr>
            <w:proofErr w:type="spellStart"/>
            <w:r w:rsidRPr="00217F1F">
              <w:rPr>
                <w:rFonts w:asciiTheme="minorHAnsi" w:hAnsiTheme="minorHAnsi" w:cstheme="minorHAnsi"/>
                <w:szCs w:val="22"/>
              </w:rPr>
              <w:t>Αριθμός</w:t>
            </w:r>
            <w:proofErr w:type="spellEnd"/>
            <w:r w:rsidRPr="00217F1F">
              <w:rPr>
                <w:rFonts w:asciiTheme="minorHAnsi" w:hAnsiTheme="minorHAnsi" w:cstheme="minorHAnsi"/>
                <w:szCs w:val="22"/>
              </w:rPr>
              <w:t xml:space="preserve"> </w:t>
            </w:r>
            <w:proofErr w:type="spellStart"/>
            <w:r w:rsidRPr="00217F1F">
              <w:rPr>
                <w:rFonts w:asciiTheme="minorHAnsi" w:hAnsiTheme="minorHAnsi" w:cstheme="minorHAnsi"/>
                <w:szCs w:val="22"/>
              </w:rPr>
              <w:t>Μονάδων</w:t>
            </w:r>
            <w:proofErr w:type="spellEnd"/>
          </w:p>
        </w:tc>
        <w:tc>
          <w:tcPr>
            <w:tcW w:w="1425" w:type="pct"/>
            <w:gridSpan w:val="4"/>
            <w:shd w:val="clear" w:color="auto" w:fill="auto"/>
            <w:vAlign w:val="center"/>
            <w:hideMark/>
          </w:tcPr>
          <w:p w14:paraId="4BB59F10" w14:textId="77777777" w:rsidR="00115B68" w:rsidRPr="00217F1F" w:rsidRDefault="00115B68" w:rsidP="00115B68">
            <w:pPr>
              <w:rPr>
                <w:rFonts w:asciiTheme="minorHAnsi" w:hAnsiTheme="minorHAnsi" w:cstheme="minorHAnsi"/>
                <w:szCs w:val="22"/>
              </w:rPr>
            </w:pPr>
            <w:r w:rsidRPr="00217F1F">
              <w:rPr>
                <w:rFonts w:asciiTheme="minorHAnsi" w:hAnsiTheme="minorHAnsi" w:cstheme="minorHAnsi"/>
                <w:szCs w:val="22"/>
              </w:rPr>
              <w:t>2</w:t>
            </w:r>
          </w:p>
        </w:tc>
        <w:tc>
          <w:tcPr>
            <w:tcW w:w="764" w:type="pct"/>
            <w:gridSpan w:val="2"/>
            <w:shd w:val="clear" w:color="auto" w:fill="auto"/>
            <w:vAlign w:val="bottom"/>
            <w:hideMark/>
          </w:tcPr>
          <w:p w14:paraId="11A418C2" w14:textId="77777777" w:rsidR="00115B68" w:rsidRPr="00217F1F" w:rsidRDefault="00115B68" w:rsidP="00115B68">
            <w:pPr>
              <w:rPr>
                <w:rFonts w:asciiTheme="minorHAnsi" w:hAnsiTheme="minorHAnsi" w:cstheme="minorHAnsi"/>
                <w:szCs w:val="22"/>
              </w:rPr>
            </w:pPr>
            <w:r w:rsidRPr="00217F1F">
              <w:rPr>
                <w:rFonts w:asciiTheme="minorHAnsi" w:hAnsiTheme="minorHAnsi" w:cstheme="minorHAnsi"/>
                <w:szCs w:val="22"/>
              </w:rPr>
              <w:t> </w:t>
            </w:r>
          </w:p>
        </w:tc>
        <w:tc>
          <w:tcPr>
            <w:tcW w:w="931" w:type="pct"/>
            <w:gridSpan w:val="2"/>
            <w:shd w:val="clear" w:color="auto" w:fill="auto"/>
            <w:vAlign w:val="bottom"/>
            <w:hideMark/>
          </w:tcPr>
          <w:p w14:paraId="5F568C30" w14:textId="77777777" w:rsidR="00115B68" w:rsidRPr="00217F1F" w:rsidRDefault="00115B68" w:rsidP="00115B68">
            <w:pPr>
              <w:rPr>
                <w:rFonts w:asciiTheme="minorHAnsi" w:hAnsiTheme="minorHAnsi" w:cstheme="minorHAnsi"/>
                <w:szCs w:val="22"/>
              </w:rPr>
            </w:pPr>
            <w:r w:rsidRPr="00217F1F">
              <w:rPr>
                <w:rFonts w:asciiTheme="minorHAnsi" w:hAnsiTheme="minorHAnsi" w:cstheme="minorHAnsi"/>
                <w:szCs w:val="22"/>
              </w:rPr>
              <w:t> </w:t>
            </w:r>
          </w:p>
        </w:tc>
      </w:tr>
      <w:tr w:rsidR="00115B68" w:rsidRPr="007F2817" w14:paraId="0ECF8FB5" w14:textId="77777777" w:rsidTr="003A3B24">
        <w:trPr>
          <w:trHeight w:val="284"/>
        </w:trPr>
        <w:tc>
          <w:tcPr>
            <w:tcW w:w="687" w:type="pct"/>
            <w:gridSpan w:val="2"/>
            <w:shd w:val="clear" w:color="auto" w:fill="auto"/>
            <w:vAlign w:val="center"/>
            <w:hideMark/>
          </w:tcPr>
          <w:p w14:paraId="21092CA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C3.9.2</w:t>
            </w:r>
          </w:p>
        </w:tc>
        <w:tc>
          <w:tcPr>
            <w:tcW w:w="1193" w:type="pct"/>
            <w:gridSpan w:val="3"/>
            <w:shd w:val="clear" w:color="auto" w:fill="auto"/>
            <w:vAlign w:val="center"/>
            <w:hideMark/>
          </w:tcPr>
          <w:p w14:paraId="7803D7E3"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Τύ</w:t>
            </w:r>
            <w:proofErr w:type="spellEnd"/>
            <w:r w:rsidRPr="00007017">
              <w:rPr>
                <w:rFonts w:asciiTheme="minorHAnsi" w:hAnsiTheme="minorHAnsi" w:cstheme="minorHAnsi"/>
                <w:szCs w:val="22"/>
              </w:rPr>
              <w:t xml:space="preserve">πος </w:t>
            </w:r>
          </w:p>
        </w:tc>
        <w:tc>
          <w:tcPr>
            <w:tcW w:w="1425" w:type="pct"/>
            <w:gridSpan w:val="4"/>
            <w:shd w:val="clear" w:color="auto" w:fill="auto"/>
            <w:vAlign w:val="center"/>
            <w:hideMark/>
          </w:tcPr>
          <w:p w14:paraId="467E2703"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Αν</w:t>
            </w:r>
            <w:proofErr w:type="spellEnd"/>
            <w:r w:rsidRPr="00007017">
              <w:rPr>
                <w:rFonts w:asciiTheme="minorHAnsi" w:hAnsiTheme="minorHAnsi" w:cstheme="minorHAnsi"/>
                <w:szCs w:val="22"/>
              </w:rPr>
              <w:t xml:space="preserve">αλογική </w:t>
            </w:r>
            <w:proofErr w:type="spellStart"/>
            <w:r w:rsidRPr="00007017">
              <w:rPr>
                <w:rFonts w:asciiTheme="minorHAnsi" w:hAnsiTheme="minorHAnsi" w:cstheme="minorHAnsi"/>
                <w:szCs w:val="22"/>
              </w:rPr>
              <w:t>Κονσόλ</w:t>
            </w:r>
            <w:proofErr w:type="spellEnd"/>
            <w:r w:rsidRPr="00007017">
              <w:rPr>
                <w:rFonts w:asciiTheme="minorHAnsi" w:hAnsiTheme="minorHAnsi" w:cstheme="minorHAnsi"/>
                <w:szCs w:val="22"/>
              </w:rPr>
              <w:t xml:space="preserve">α </w:t>
            </w:r>
            <w:proofErr w:type="spellStart"/>
            <w:r w:rsidRPr="00007017">
              <w:rPr>
                <w:rFonts w:asciiTheme="minorHAnsi" w:hAnsiTheme="minorHAnsi" w:cstheme="minorHAnsi"/>
                <w:szCs w:val="22"/>
              </w:rPr>
              <w:t>Ήχου</w:t>
            </w:r>
            <w:proofErr w:type="spellEnd"/>
          </w:p>
        </w:tc>
        <w:tc>
          <w:tcPr>
            <w:tcW w:w="764" w:type="pct"/>
            <w:gridSpan w:val="2"/>
            <w:shd w:val="clear" w:color="auto" w:fill="auto"/>
            <w:vAlign w:val="bottom"/>
            <w:hideMark/>
          </w:tcPr>
          <w:p w14:paraId="70AB683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31" w:type="pct"/>
            <w:gridSpan w:val="2"/>
            <w:shd w:val="clear" w:color="auto" w:fill="auto"/>
            <w:vAlign w:val="bottom"/>
            <w:hideMark/>
          </w:tcPr>
          <w:p w14:paraId="7AC9124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35482C5C" w14:textId="77777777" w:rsidTr="003A3B24">
        <w:trPr>
          <w:trHeight w:val="284"/>
        </w:trPr>
        <w:tc>
          <w:tcPr>
            <w:tcW w:w="687" w:type="pct"/>
            <w:gridSpan w:val="2"/>
            <w:shd w:val="clear" w:color="auto" w:fill="auto"/>
            <w:vAlign w:val="center"/>
            <w:hideMark/>
          </w:tcPr>
          <w:p w14:paraId="4BC8B8BE" w14:textId="77777777" w:rsidR="00115B68" w:rsidRPr="00217F1F" w:rsidRDefault="00115B68" w:rsidP="00115B68">
            <w:pPr>
              <w:rPr>
                <w:rFonts w:asciiTheme="minorHAnsi" w:hAnsiTheme="minorHAnsi" w:cstheme="minorHAnsi"/>
                <w:szCs w:val="22"/>
              </w:rPr>
            </w:pPr>
            <w:r w:rsidRPr="00217F1F">
              <w:rPr>
                <w:rFonts w:asciiTheme="minorHAnsi" w:hAnsiTheme="minorHAnsi" w:cstheme="minorHAnsi"/>
                <w:szCs w:val="22"/>
              </w:rPr>
              <w:t>C3.9.3</w:t>
            </w:r>
          </w:p>
        </w:tc>
        <w:tc>
          <w:tcPr>
            <w:tcW w:w="1193" w:type="pct"/>
            <w:gridSpan w:val="3"/>
            <w:shd w:val="clear" w:color="auto" w:fill="auto"/>
            <w:vAlign w:val="center"/>
            <w:hideMark/>
          </w:tcPr>
          <w:p w14:paraId="6E642E62" w14:textId="77777777" w:rsidR="00115B68" w:rsidRPr="00217F1F" w:rsidRDefault="00115B68" w:rsidP="00115B68">
            <w:pPr>
              <w:rPr>
                <w:rFonts w:asciiTheme="minorHAnsi" w:hAnsiTheme="minorHAnsi" w:cstheme="minorHAnsi"/>
                <w:szCs w:val="22"/>
              </w:rPr>
            </w:pPr>
            <w:r w:rsidRPr="00217F1F">
              <w:rPr>
                <w:rFonts w:asciiTheme="minorHAnsi" w:hAnsiTheme="minorHAnsi" w:cstheme="minorHAnsi"/>
                <w:szCs w:val="22"/>
              </w:rPr>
              <w:t>Κα</w:t>
            </w:r>
            <w:proofErr w:type="spellStart"/>
            <w:r w:rsidRPr="00217F1F">
              <w:rPr>
                <w:rFonts w:asciiTheme="minorHAnsi" w:hAnsiTheme="minorHAnsi" w:cstheme="minorHAnsi"/>
                <w:szCs w:val="22"/>
              </w:rPr>
              <w:t>νάλι</w:t>
            </w:r>
            <w:proofErr w:type="spellEnd"/>
            <w:r w:rsidRPr="00217F1F">
              <w:rPr>
                <w:rFonts w:asciiTheme="minorHAnsi" w:hAnsiTheme="minorHAnsi" w:cstheme="minorHAnsi"/>
                <w:szCs w:val="22"/>
              </w:rPr>
              <w:t xml:space="preserve">α </w:t>
            </w:r>
            <w:proofErr w:type="spellStart"/>
            <w:r w:rsidRPr="00217F1F">
              <w:rPr>
                <w:rFonts w:asciiTheme="minorHAnsi" w:hAnsiTheme="minorHAnsi" w:cstheme="minorHAnsi"/>
                <w:szCs w:val="22"/>
              </w:rPr>
              <w:t>Εισόδου</w:t>
            </w:r>
            <w:proofErr w:type="spellEnd"/>
          </w:p>
        </w:tc>
        <w:tc>
          <w:tcPr>
            <w:tcW w:w="1425" w:type="pct"/>
            <w:gridSpan w:val="4"/>
            <w:shd w:val="clear" w:color="auto" w:fill="auto"/>
            <w:vAlign w:val="center"/>
            <w:hideMark/>
          </w:tcPr>
          <w:p w14:paraId="14544BE2" w14:textId="77777777" w:rsidR="00115B68" w:rsidRPr="00217F1F" w:rsidRDefault="00115B68" w:rsidP="00115B68">
            <w:pPr>
              <w:rPr>
                <w:rFonts w:asciiTheme="minorHAnsi" w:hAnsiTheme="minorHAnsi" w:cstheme="minorHAnsi"/>
                <w:szCs w:val="22"/>
              </w:rPr>
            </w:pPr>
            <w:r w:rsidRPr="00217F1F">
              <w:rPr>
                <w:rFonts w:asciiTheme="minorHAnsi" w:hAnsiTheme="minorHAnsi" w:cstheme="minorHAnsi"/>
                <w:szCs w:val="22"/>
              </w:rPr>
              <w:t xml:space="preserve">8 mono και 2 </w:t>
            </w:r>
            <w:proofErr w:type="spellStart"/>
            <w:r w:rsidRPr="00217F1F">
              <w:rPr>
                <w:rFonts w:asciiTheme="minorHAnsi" w:hAnsiTheme="minorHAnsi" w:cstheme="minorHAnsi"/>
                <w:szCs w:val="22"/>
              </w:rPr>
              <w:t>στέρεο</w:t>
            </w:r>
            <w:proofErr w:type="spellEnd"/>
          </w:p>
        </w:tc>
        <w:tc>
          <w:tcPr>
            <w:tcW w:w="764" w:type="pct"/>
            <w:gridSpan w:val="2"/>
            <w:shd w:val="clear" w:color="auto" w:fill="auto"/>
            <w:vAlign w:val="bottom"/>
            <w:hideMark/>
          </w:tcPr>
          <w:p w14:paraId="00EFCE55" w14:textId="77777777" w:rsidR="00115B68" w:rsidRPr="00217F1F" w:rsidRDefault="00115B68" w:rsidP="00115B68">
            <w:pPr>
              <w:rPr>
                <w:rFonts w:asciiTheme="minorHAnsi" w:hAnsiTheme="minorHAnsi" w:cstheme="minorHAnsi"/>
                <w:szCs w:val="22"/>
              </w:rPr>
            </w:pPr>
            <w:r w:rsidRPr="00217F1F">
              <w:rPr>
                <w:rFonts w:asciiTheme="minorHAnsi" w:hAnsiTheme="minorHAnsi" w:cstheme="minorHAnsi"/>
                <w:szCs w:val="22"/>
              </w:rPr>
              <w:t> </w:t>
            </w:r>
          </w:p>
        </w:tc>
        <w:tc>
          <w:tcPr>
            <w:tcW w:w="931" w:type="pct"/>
            <w:gridSpan w:val="2"/>
            <w:shd w:val="clear" w:color="auto" w:fill="auto"/>
            <w:vAlign w:val="bottom"/>
            <w:hideMark/>
          </w:tcPr>
          <w:p w14:paraId="0ACB5352" w14:textId="77777777" w:rsidR="00115B68" w:rsidRPr="00217F1F" w:rsidRDefault="00115B68" w:rsidP="00115B68">
            <w:pPr>
              <w:rPr>
                <w:rFonts w:asciiTheme="minorHAnsi" w:hAnsiTheme="minorHAnsi" w:cstheme="minorHAnsi"/>
                <w:szCs w:val="22"/>
              </w:rPr>
            </w:pPr>
            <w:r w:rsidRPr="00217F1F">
              <w:rPr>
                <w:rFonts w:asciiTheme="minorHAnsi" w:hAnsiTheme="minorHAnsi" w:cstheme="minorHAnsi"/>
                <w:szCs w:val="22"/>
              </w:rPr>
              <w:t> </w:t>
            </w:r>
          </w:p>
        </w:tc>
      </w:tr>
      <w:tr w:rsidR="00115B68" w:rsidRPr="007F2817" w14:paraId="2398CCC3" w14:textId="77777777" w:rsidTr="003A3B24">
        <w:trPr>
          <w:trHeight w:val="284"/>
        </w:trPr>
        <w:tc>
          <w:tcPr>
            <w:tcW w:w="687" w:type="pct"/>
            <w:gridSpan w:val="2"/>
            <w:shd w:val="clear" w:color="auto" w:fill="auto"/>
            <w:vAlign w:val="center"/>
            <w:hideMark/>
          </w:tcPr>
          <w:p w14:paraId="2CDA93E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C3.9.4</w:t>
            </w:r>
          </w:p>
        </w:tc>
        <w:tc>
          <w:tcPr>
            <w:tcW w:w="1193" w:type="pct"/>
            <w:gridSpan w:val="3"/>
            <w:shd w:val="clear" w:color="auto" w:fill="auto"/>
            <w:vAlign w:val="center"/>
            <w:hideMark/>
          </w:tcPr>
          <w:p w14:paraId="5869229A"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Προενίσχυση</w:t>
            </w:r>
            <w:proofErr w:type="spellEnd"/>
          </w:p>
        </w:tc>
        <w:tc>
          <w:tcPr>
            <w:tcW w:w="1425" w:type="pct"/>
            <w:gridSpan w:val="4"/>
            <w:shd w:val="clear" w:color="auto" w:fill="auto"/>
            <w:vAlign w:val="center"/>
            <w:hideMark/>
          </w:tcPr>
          <w:p w14:paraId="5461650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GB30 Mic Preamps</w:t>
            </w:r>
          </w:p>
        </w:tc>
        <w:tc>
          <w:tcPr>
            <w:tcW w:w="764" w:type="pct"/>
            <w:gridSpan w:val="2"/>
            <w:shd w:val="clear" w:color="auto" w:fill="auto"/>
            <w:vAlign w:val="bottom"/>
            <w:hideMark/>
          </w:tcPr>
          <w:p w14:paraId="376E392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31" w:type="pct"/>
            <w:gridSpan w:val="2"/>
            <w:shd w:val="clear" w:color="auto" w:fill="auto"/>
            <w:vAlign w:val="bottom"/>
            <w:hideMark/>
          </w:tcPr>
          <w:p w14:paraId="1A93651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3839AE92" w14:textId="77777777" w:rsidTr="003A3B24">
        <w:trPr>
          <w:trHeight w:val="284"/>
        </w:trPr>
        <w:tc>
          <w:tcPr>
            <w:tcW w:w="687" w:type="pct"/>
            <w:gridSpan w:val="2"/>
            <w:shd w:val="clear" w:color="auto" w:fill="auto"/>
            <w:vAlign w:val="center"/>
            <w:hideMark/>
          </w:tcPr>
          <w:p w14:paraId="37F4264A" w14:textId="77777777" w:rsidR="00115B68" w:rsidRPr="00217F1F" w:rsidRDefault="00115B68" w:rsidP="00115B68">
            <w:pPr>
              <w:rPr>
                <w:rFonts w:asciiTheme="minorHAnsi" w:hAnsiTheme="minorHAnsi" w:cstheme="minorHAnsi"/>
                <w:szCs w:val="22"/>
              </w:rPr>
            </w:pPr>
            <w:r w:rsidRPr="00217F1F">
              <w:rPr>
                <w:rFonts w:asciiTheme="minorHAnsi" w:hAnsiTheme="minorHAnsi" w:cstheme="minorHAnsi"/>
                <w:szCs w:val="22"/>
              </w:rPr>
              <w:t>C3.9.5</w:t>
            </w:r>
          </w:p>
        </w:tc>
        <w:tc>
          <w:tcPr>
            <w:tcW w:w="1193" w:type="pct"/>
            <w:gridSpan w:val="3"/>
            <w:shd w:val="clear" w:color="auto" w:fill="auto"/>
            <w:vAlign w:val="center"/>
            <w:hideMark/>
          </w:tcPr>
          <w:p w14:paraId="2C6DA95E" w14:textId="77777777" w:rsidR="00115B68" w:rsidRPr="00217F1F" w:rsidRDefault="00115B68" w:rsidP="00115B68">
            <w:pPr>
              <w:rPr>
                <w:rFonts w:asciiTheme="minorHAnsi" w:hAnsiTheme="minorHAnsi" w:cstheme="minorHAnsi"/>
                <w:szCs w:val="22"/>
              </w:rPr>
            </w:pPr>
            <w:proofErr w:type="spellStart"/>
            <w:r w:rsidRPr="00217F1F">
              <w:rPr>
                <w:rFonts w:asciiTheme="minorHAnsi" w:hAnsiTheme="minorHAnsi" w:cstheme="minorHAnsi"/>
                <w:szCs w:val="22"/>
              </w:rPr>
              <w:t>Εφφέ</w:t>
            </w:r>
            <w:proofErr w:type="spellEnd"/>
          </w:p>
        </w:tc>
        <w:tc>
          <w:tcPr>
            <w:tcW w:w="1425" w:type="pct"/>
            <w:gridSpan w:val="4"/>
            <w:shd w:val="clear" w:color="auto" w:fill="auto"/>
            <w:vAlign w:val="center"/>
            <w:hideMark/>
          </w:tcPr>
          <w:p w14:paraId="060755BE" w14:textId="77777777" w:rsidR="00115B68" w:rsidRPr="00217F1F" w:rsidRDefault="00115B68" w:rsidP="00115B68">
            <w:pPr>
              <w:rPr>
                <w:rFonts w:asciiTheme="minorHAnsi" w:hAnsiTheme="minorHAnsi" w:cstheme="minorHAnsi"/>
                <w:szCs w:val="22"/>
              </w:rPr>
            </w:pPr>
            <w:proofErr w:type="spellStart"/>
            <w:r w:rsidRPr="00217F1F">
              <w:rPr>
                <w:rFonts w:asciiTheme="minorHAnsi" w:hAnsiTheme="minorHAnsi" w:cstheme="minorHAnsi"/>
                <w:szCs w:val="22"/>
              </w:rPr>
              <w:t>Ενσωμ</w:t>
            </w:r>
            <w:proofErr w:type="spellEnd"/>
            <w:r w:rsidRPr="00217F1F">
              <w:rPr>
                <w:rFonts w:asciiTheme="minorHAnsi" w:hAnsiTheme="minorHAnsi" w:cstheme="minorHAnsi"/>
                <w:szCs w:val="22"/>
              </w:rPr>
              <w:t xml:space="preserve">ατωμένο </w:t>
            </w:r>
            <w:proofErr w:type="gramStart"/>
            <w:r w:rsidRPr="00217F1F">
              <w:rPr>
                <w:rFonts w:asciiTheme="minorHAnsi" w:hAnsiTheme="minorHAnsi" w:cstheme="minorHAnsi"/>
                <w:szCs w:val="22"/>
              </w:rPr>
              <w:t>24 bit</w:t>
            </w:r>
            <w:proofErr w:type="gramEnd"/>
            <w:r w:rsidRPr="00217F1F">
              <w:rPr>
                <w:rFonts w:asciiTheme="minorHAnsi" w:hAnsiTheme="minorHAnsi" w:cstheme="minorHAnsi"/>
                <w:szCs w:val="22"/>
              </w:rPr>
              <w:t xml:space="preserve"> Lexicon digital effect </w:t>
            </w:r>
            <w:proofErr w:type="spellStart"/>
            <w:r w:rsidRPr="00217F1F">
              <w:rPr>
                <w:rFonts w:asciiTheme="minorHAnsi" w:hAnsiTheme="minorHAnsi" w:cstheme="minorHAnsi"/>
                <w:szCs w:val="22"/>
              </w:rPr>
              <w:t>με</w:t>
            </w:r>
            <w:proofErr w:type="spellEnd"/>
            <w:r w:rsidRPr="00217F1F">
              <w:rPr>
                <w:rFonts w:asciiTheme="minorHAnsi" w:hAnsiTheme="minorHAnsi" w:cstheme="minorHAnsi"/>
                <w:szCs w:val="22"/>
              </w:rPr>
              <w:t xml:space="preserve"> 32 FX settings και Tap Tempo</w:t>
            </w:r>
          </w:p>
        </w:tc>
        <w:tc>
          <w:tcPr>
            <w:tcW w:w="764" w:type="pct"/>
            <w:gridSpan w:val="2"/>
            <w:shd w:val="clear" w:color="auto" w:fill="auto"/>
            <w:vAlign w:val="bottom"/>
            <w:hideMark/>
          </w:tcPr>
          <w:p w14:paraId="6270FE49" w14:textId="77777777" w:rsidR="00115B68" w:rsidRPr="00217F1F" w:rsidRDefault="00115B68" w:rsidP="00115B68">
            <w:pPr>
              <w:rPr>
                <w:rFonts w:asciiTheme="minorHAnsi" w:hAnsiTheme="minorHAnsi" w:cstheme="minorHAnsi"/>
                <w:szCs w:val="22"/>
              </w:rPr>
            </w:pPr>
            <w:r w:rsidRPr="00217F1F">
              <w:rPr>
                <w:rFonts w:asciiTheme="minorHAnsi" w:hAnsiTheme="minorHAnsi" w:cstheme="minorHAnsi"/>
                <w:szCs w:val="22"/>
              </w:rPr>
              <w:t> </w:t>
            </w:r>
          </w:p>
        </w:tc>
        <w:tc>
          <w:tcPr>
            <w:tcW w:w="931" w:type="pct"/>
            <w:gridSpan w:val="2"/>
            <w:shd w:val="clear" w:color="auto" w:fill="auto"/>
            <w:vAlign w:val="bottom"/>
            <w:hideMark/>
          </w:tcPr>
          <w:p w14:paraId="23D8336D" w14:textId="77777777" w:rsidR="00115B68" w:rsidRPr="00217F1F" w:rsidRDefault="00115B68" w:rsidP="00115B68">
            <w:pPr>
              <w:rPr>
                <w:rFonts w:asciiTheme="minorHAnsi" w:hAnsiTheme="minorHAnsi" w:cstheme="minorHAnsi"/>
                <w:szCs w:val="22"/>
              </w:rPr>
            </w:pPr>
            <w:r w:rsidRPr="00217F1F">
              <w:rPr>
                <w:rFonts w:asciiTheme="minorHAnsi" w:hAnsiTheme="minorHAnsi" w:cstheme="minorHAnsi"/>
                <w:szCs w:val="22"/>
              </w:rPr>
              <w:t> </w:t>
            </w:r>
          </w:p>
        </w:tc>
      </w:tr>
      <w:tr w:rsidR="00115B68" w:rsidRPr="007F2817" w14:paraId="1A5E08F8" w14:textId="77777777" w:rsidTr="003A3B24">
        <w:trPr>
          <w:trHeight w:val="284"/>
        </w:trPr>
        <w:tc>
          <w:tcPr>
            <w:tcW w:w="687" w:type="pct"/>
            <w:gridSpan w:val="2"/>
            <w:shd w:val="clear" w:color="auto" w:fill="auto"/>
            <w:vAlign w:val="center"/>
            <w:hideMark/>
          </w:tcPr>
          <w:p w14:paraId="17EAE5F1" w14:textId="77777777" w:rsidR="00115B68" w:rsidRPr="00217F1F" w:rsidRDefault="00115B68" w:rsidP="00115B68">
            <w:pPr>
              <w:rPr>
                <w:rFonts w:asciiTheme="minorHAnsi" w:hAnsiTheme="minorHAnsi" w:cstheme="minorHAnsi"/>
                <w:szCs w:val="22"/>
              </w:rPr>
            </w:pPr>
            <w:r w:rsidRPr="00217F1F">
              <w:rPr>
                <w:rFonts w:asciiTheme="minorHAnsi" w:hAnsiTheme="minorHAnsi" w:cstheme="minorHAnsi"/>
                <w:szCs w:val="22"/>
              </w:rPr>
              <w:lastRenderedPageBreak/>
              <w:t>C3.9.6</w:t>
            </w:r>
          </w:p>
        </w:tc>
        <w:tc>
          <w:tcPr>
            <w:tcW w:w="1193" w:type="pct"/>
            <w:gridSpan w:val="3"/>
            <w:shd w:val="clear" w:color="auto" w:fill="auto"/>
            <w:vAlign w:val="center"/>
            <w:hideMark/>
          </w:tcPr>
          <w:p w14:paraId="29840C4B" w14:textId="77777777" w:rsidR="00115B68" w:rsidRPr="00217F1F" w:rsidRDefault="00A61D81" w:rsidP="00115B68">
            <w:pPr>
              <w:rPr>
                <w:rFonts w:asciiTheme="minorHAnsi" w:hAnsiTheme="minorHAnsi" w:cstheme="minorHAnsi"/>
                <w:szCs w:val="22"/>
                <w:lang w:val="el-GR"/>
              </w:rPr>
            </w:pPr>
            <w:r w:rsidRPr="00217F1F">
              <w:rPr>
                <w:rFonts w:asciiTheme="minorHAnsi" w:hAnsiTheme="minorHAnsi" w:cstheme="minorHAnsi"/>
                <w:szCs w:val="22"/>
                <w:lang w:val="el-GR"/>
              </w:rPr>
              <w:t>3-</w:t>
            </w:r>
            <w:r w:rsidR="00613677" w:rsidRPr="00007017">
              <w:rPr>
                <w:rFonts w:asciiTheme="minorHAnsi" w:hAnsiTheme="minorHAnsi" w:cstheme="minorHAnsi"/>
                <w:szCs w:val="22"/>
              </w:rPr>
              <w:t>band</w:t>
            </w:r>
            <w:r w:rsidRPr="00217F1F">
              <w:rPr>
                <w:rFonts w:asciiTheme="minorHAnsi" w:hAnsiTheme="minorHAnsi" w:cstheme="minorHAnsi"/>
                <w:szCs w:val="22"/>
                <w:lang w:val="el-GR"/>
              </w:rPr>
              <w:t xml:space="preserve"> </w:t>
            </w:r>
            <w:r w:rsidR="00115B68" w:rsidRPr="00217F1F">
              <w:rPr>
                <w:rFonts w:asciiTheme="minorHAnsi" w:hAnsiTheme="minorHAnsi" w:cstheme="minorHAnsi"/>
                <w:szCs w:val="22"/>
              </w:rPr>
              <w:t>EQ</w:t>
            </w:r>
            <w:r w:rsidRPr="00217F1F">
              <w:rPr>
                <w:rFonts w:asciiTheme="minorHAnsi" w:hAnsiTheme="minorHAnsi" w:cstheme="minorHAnsi"/>
                <w:szCs w:val="22"/>
                <w:lang w:val="el-GR"/>
              </w:rPr>
              <w:t xml:space="preserve"> με παραμετρικό στα </w:t>
            </w:r>
            <w:r w:rsidR="00613677" w:rsidRPr="00007017">
              <w:rPr>
                <w:rFonts w:asciiTheme="minorHAnsi" w:hAnsiTheme="minorHAnsi" w:cstheme="minorHAnsi"/>
                <w:szCs w:val="22"/>
              </w:rPr>
              <w:t>Mid</w:t>
            </w:r>
            <w:r w:rsidRPr="00217F1F">
              <w:rPr>
                <w:rFonts w:asciiTheme="minorHAnsi" w:hAnsiTheme="minorHAnsi" w:cstheme="minorHAnsi"/>
                <w:szCs w:val="22"/>
                <w:lang w:val="el-GR"/>
              </w:rPr>
              <w:t xml:space="preserve"> (στα </w:t>
            </w:r>
            <w:r w:rsidR="00613677" w:rsidRPr="00007017">
              <w:rPr>
                <w:rFonts w:asciiTheme="minorHAnsi" w:hAnsiTheme="minorHAnsi" w:cstheme="minorHAnsi"/>
                <w:szCs w:val="22"/>
              </w:rPr>
              <w:t>mono</w:t>
            </w:r>
            <w:r w:rsidRPr="00217F1F">
              <w:rPr>
                <w:rFonts w:asciiTheme="minorHAnsi" w:hAnsiTheme="minorHAnsi" w:cstheme="minorHAnsi"/>
                <w:szCs w:val="22"/>
                <w:lang w:val="el-GR"/>
              </w:rPr>
              <w:t xml:space="preserve"> </w:t>
            </w:r>
            <w:r w:rsidR="00613677" w:rsidRPr="00007017">
              <w:rPr>
                <w:rFonts w:asciiTheme="minorHAnsi" w:hAnsiTheme="minorHAnsi" w:cstheme="minorHAnsi"/>
                <w:szCs w:val="22"/>
              </w:rPr>
              <w:t>inputs</w:t>
            </w:r>
            <w:r w:rsidRPr="00217F1F">
              <w:rPr>
                <w:rFonts w:asciiTheme="minorHAnsi" w:hAnsiTheme="minorHAnsi" w:cstheme="minorHAnsi"/>
                <w:szCs w:val="22"/>
                <w:lang w:val="el-GR"/>
              </w:rPr>
              <w:t>)</w:t>
            </w:r>
          </w:p>
        </w:tc>
        <w:tc>
          <w:tcPr>
            <w:tcW w:w="1425" w:type="pct"/>
            <w:gridSpan w:val="4"/>
            <w:shd w:val="clear" w:color="auto" w:fill="auto"/>
            <w:vAlign w:val="center"/>
            <w:hideMark/>
          </w:tcPr>
          <w:p w14:paraId="49D8667F" w14:textId="77777777" w:rsidR="00115B68" w:rsidRPr="00217F1F" w:rsidRDefault="00115B68" w:rsidP="00115B68">
            <w:pPr>
              <w:rPr>
                <w:rFonts w:asciiTheme="minorHAnsi" w:hAnsiTheme="minorHAnsi" w:cstheme="minorHAnsi"/>
                <w:szCs w:val="22"/>
              </w:rPr>
            </w:pPr>
            <w:r w:rsidRPr="00217F1F">
              <w:rPr>
                <w:rFonts w:asciiTheme="minorHAnsi" w:hAnsiTheme="minorHAnsi" w:cstheme="minorHAnsi"/>
                <w:szCs w:val="22"/>
              </w:rPr>
              <w:t>Ναι</w:t>
            </w:r>
          </w:p>
        </w:tc>
        <w:tc>
          <w:tcPr>
            <w:tcW w:w="764" w:type="pct"/>
            <w:gridSpan w:val="2"/>
            <w:shd w:val="clear" w:color="auto" w:fill="auto"/>
            <w:vAlign w:val="bottom"/>
            <w:hideMark/>
          </w:tcPr>
          <w:p w14:paraId="0DE0FA65" w14:textId="77777777" w:rsidR="00115B68" w:rsidRPr="00217F1F" w:rsidRDefault="00115B68" w:rsidP="00115B68">
            <w:pPr>
              <w:rPr>
                <w:rFonts w:asciiTheme="minorHAnsi" w:hAnsiTheme="minorHAnsi" w:cstheme="minorHAnsi"/>
                <w:szCs w:val="22"/>
              </w:rPr>
            </w:pPr>
            <w:r w:rsidRPr="00217F1F">
              <w:rPr>
                <w:rFonts w:asciiTheme="minorHAnsi" w:hAnsiTheme="minorHAnsi" w:cstheme="minorHAnsi"/>
                <w:szCs w:val="22"/>
              </w:rPr>
              <w:t> </w:t>
            </w:r>
          </w:p>
        </w:tc>
        <w:tc>
          <w:tcPr>
            <w:tcW w:w="931" w:type="pct"/>
            <w:gridSpan w:val="2"/>
            <w:shd w:val="clear" w:color="auto" w:fill="auto"/>
            <w:vAlign w:val="bottom"/>
            <w:hideMark/>
          </w:tcPr>
          <w:p w14:paraId="0AF2A985" w14:textId="77777777" w:rsidR="00115B68" w:rsidRPr="00217F1F" w:rsidRDefault="00115B68" w:rsidP="00115B68">
            <w:pPr>
              <w:rPr>
                <w:rFonts w:asciiTheme="minorHAnsi" w:hAnsiTheme="minorHAnsi" w:cstheme="minorHAnsi"/>
                <w:szCs w:val="22"/>
              </w:rPr>
            </w:pPr>
            <w:r w:rsidRPr="00217F1F">
              <w:rPr>
                <w:rFonts w:asciiTheme="minorHAnsi" w:hAnsiTheme="minorHAnsi" w:cstheme="minorHAnsi"/>
                <w:szCs w:val="22"/>
              </w:rPr>
              <w:t> </w:t>
            </w:r>
          </w:p>
        </w:tc>
      </w:tr>
      <w:tr w:rsidR="00115B68" w:rsidRPr="007F2817" w14:paraId="4F9DD071" w14:textId="77777777" w:rsidTr="003A3B24">
        <w:trPr>
          <w:trHeight w:val="284"/>
        </w:trPr>
        <w:tc>
          <w:tcPr>
            <w:tcW w:w="687" w:type="pct"/>
            <w:gridSpan w:val="2"/>
            <w:shd w:val="clear" w:color="auto" w:fill="auto"/>
            <w:vAlign w:val="center"/>
            <w:hideMark/>
          </w:tcPr>
          <w:p w14:paraId="248AC7AB" w14:textId="77777777" w:rsidR="00115B68" w:rsidRPr="00217F1F" w:rsidRDefault="00115B68" w:rsidP="00115B68">
            <w:pPr>
              <w:rPr>
                <w:rFonts w:asciiTheme="minorHAnsi" w:hAnsiTheme="minorHAnsi" w:cstheme="minorHAnsi"/>
                <w:szCs w:val="22"/>
              </w:rPr>
            </w:pPr>
            <w:r w:rsidRPr="00217F1F">
              <w:rPr>
                <w:rFonts w:asciiTheme="minorHAnsi" w:hAnsiTheme="minorHAnsi" w:cstheme="minorHAnsi"/>
                <w:szCs w:val="22"/>
              </w:rPr>
              <w:t>C3.9.7</w:t>
            </w:r>
          </w:p>
        </w:tc>
        <w:tc>
          <w:tcPr>
            <w:tcW w:w="1193" w:type="pct"/>
            <w:gridSpan w:val="3"/>
            <w:shd w:val="clear" w:color="auto" w:fill="auto"/>
            <w:vAlign w:val="center"/>
            <w:hideMark/>
          </w:tcPr>
          <w:p w14:paraId="7B1AC016" w14:textId="77777777" w:rsidR="00115B68" w:rsidRPr="00217F1F" w:rsidRDefault="00A61D81" w:rsidP="00115B68">
            <w:pPr>
              <w:rPr>
                <w:rFonts w:asciiTheme="minorHAnsi" w:hAnsiTheme="minorHAnsi" w:cstheme="minorHAnsi"/>
                <w:szCs w:val="22"/>
                <w:lang w:val="el-GR"/>
              </w:rPr>
            </w:pPr>
            <w:r w:rsidRPr="00217F1F">
              <w:rPr>
                <w:rFonts w:asciiTheme="minorHAnsi" w:hAnsiTheme="minorHAnsi" w:cstheme="minorHAnsi"/>
                <w:szCs w:val="22"/>
                <w:lang w:val="el-GR"/>
              </w:rPr>
              <w:t xml:space="preserve">1 </w:t>
            </w:r>
            <w:r w:rsidR="00115B68" w:rsidRPr="00217F1F">
              <w:rPr>
                <w:rFonts w:asciiTheme="minorHAnsi" w:hAnsiTheme="minorHAnsi" w:cstheme="minorHAnsi"/>
                <w:szCs w:val="22"/>
              </w:rPr>
              <w:t>FX</w:t>
            </w:r>
            <w:r w:rsidR="00613677" w:rsidRPr="00007017">
              <w:rPr>
                <w:rFonts w:asciiTheme="minorHAnsi" w:hAnsiTheme="minorHAnsi" w:cstheme="minorHAnsi"/>
                <w:szCs w:val="22"/>
                <w:lang w:val="el-GR"/>
              </w:rPr>
              <w:t xml:space="preserve"> </w:t>
            </w:r>
            <w:r w:rsidR="00115B68" w:rsidRPr="00217F1F">
              <w:rPr>
                <w:rFonts w:asciiTheme="minorHAnsi" w:hAnsiTheme="minorHAnsi" w:cstheme="minorHAnsi"/>
                <w:szCs w:val="22"/>
              </w:rPr>
              <w:t>send</w:t>
            </w:r>
            <w:r w:rsidRPr="00217F1F">
              <w:rPr>
                <w:rFonts w:asciiTheme="minorHAnsi" w:hAnsiTheme="minorHAnsi" w:cstheme="minorHAnsi"/>
                <w:szCs w:val="22"/>
                <w:lang w:val="el-GR"/>
              </w:rPr>
              <w:t xml:space="preserve"> σε κάθε κανάλι</w:t>
            </w:r>
          </w:p>
        </w:tc>
        <w:tc>
          <w:tcPr>
            <w:tcW w:w="1425" w:type="pct"/>
            <w:gridSpan w:val="4"/>
            <w:shd w:val="clear" w:color="auto" w:fill="auto"/>
            <w:vAlign w:val="center"/>
            <w:hideMark/>
          </w:tcPr>
          <w:p w14:paraId="4C480B7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764" w:type="pct"/>
            <w:gridSpan w:val="2"/>
            <w:shd w:val="clear" w:color="auto" w:fill="auto"/>
            <w:vAlign w:val="bottom"/>
            <w:hideMark/>
          </w:tcPr>
          <w:p w14:paraId="02EBED3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31" w:type="pct"/>
            <w:gridSpan w:val="2"/>
            <w:shd w:val="clear" w:color="auto" w:fill="auto"/>
            <w:vAlign w:val="bottom"/>
            <w:hideMark/>
          </w:tcPr>
          <w:p w14:paraId="2FF7C71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06991E7D" w14:textId="77777777" w:rsidTr="003A3B24">
        <w:trPr>
          <w:trHeight w:val="284"/>
        </w:trPr>
        <w:tc>
          <w:tcPr>
            <w:tcW w:w="687" w:type="pct"/>
            <w:gridSpan w:val="2"/>
            <w:shd w:val="clear" w:color="auto" w:fill="auto"/>
            <w:vAlign w:val="center"/>
            <w:hideMark/>
          </w:tcPr>
          <w:p w14:paraId="74525F08" w14:textId="77777777" w:rsidR="00115B68" w:rsidRPr="00217F1F" w:rsidRDefault="00115B68" w:rsidP="00115B68">
            <w:pPr>
              <w:rPr>
                <w:rFonts w:asciiTheme="minorHAnsi" w:hAnsiTheme="minorHAnsi" w:cstheme="minorHAnsi"/>
                <w:szCs w:val="22"/>
              </w:rPr>
            </w:pPr>
            <w:r w:rsidRPr="00217F1F">
              <w:rPr>
                <w:rFonts w:asciiTheme="minorHAnsi" w:hAnsiTheme="minorHAnsi" w:cstheme="minorHAnsi"/>
                <w:szCs w:val="22"/>
              </w:rPr>
              <w:t>C3.9.8</w:t>
            </w:r>
          </w:p>
        </w:tc>
        <w:tc>
          <w:tcPr>
            <w:tcW w:w="1193" w:type="pct"/>
            <w:gridSpan w:val="3"/>
            <w:shd w:val="clear" w:color="auto" w:fill="auto"/>
            <w:vAlign w:val="center"/>
            <w:hideMark/>
          </w:tcPr>
          <w:p w14:paraId="1714A9E6" w14:textId="77777777" w:rsidR="00115B68" w:rsidRPr="00217F1F" w:rsidRDefault="00115B68" w:rsidP="00115B68">
            <w:pPr>
              <w:rPr>
                <w:rFonts w:asciiTheme="minorHAnsi" w:hAnsiTheme="minorHAnsi" w:cstheme="minorHAnsi"/>
                <w:szCs w:val="22"/>
              </w:rPr>
            </w:pPr>
            <w:r w:rsidRPr="00217F1F">
              <w:rPr>
                <w:rFonts w:asciiTheme="minorHAnsi" w:hAnsiTheme="minorHAnsi" w:cstheme="minorHAnsi"/>
                <w:szCs w:val="22"/>
              </w:rPr>
              <w:t>2 Aux busses</w:t>
            </w:r>
          </w:p>
        </w:tc>
        <w:tc>
          <w:tcPr>
            <w:tcW w:w="1425" w:type="pct"/>
            <w:gridSpan w:val="4"/>
            <w:shd w:val="clear" w:color="auto" w:fill="auto"/>
            <w:vAlign w:val="center"/>
            <w:hideMark/>
          </w:tcPr>
          <w:p w14:paraId="0EC696ED" w14:textId="77777777" w:rsidR="00115B68" w:rsidRPr="00217F1F" w:rsidRDefault="00115B68" w:rsidP="00115B68">
            <w:pPr>
              <w:rPr>
                <w:rFonts w:asciiTheme="minorHAnsi" w:hAnsiTheme="minorHAnsi" w:cstheme="minorHAnsi"/>
                <w:szCs w:val="22"/>
              </w:rPr>
            </w:pPr>
            <w:r w:rsidRPr="00217F1F">
              <w:rPr>
                <w:rFonts w:asciiTheme="minorHAnsi" w:hAnsiTheme="minorHAnsi" w:cstheme="minorHAnsi"/>
                <w:szCs w:val="22"/>
              </w:rPr>
              <w:t>Ναι</w:t>
            </w:r>
          </w:p>
        </w:tc>
        <w:tc>
          <w:tcPr>
            <w:tcW w:w="764" w:type="pct"/>
            <w:gridSpan w:val="2"/>
            <w:shd w:val="clear" w:color="auto" w:fill="auto"/>
            <w:vAlign w:val="bottom"/>
            <w:hideMark/>
          </w:tcPr>
          <w:p w14:paraId="7398C8AD" w14:textId="77777777" w:rsidR="00115B68" w:rsidRPr="00217F1F" w:rsidRDefault="00115B68" w:rsidP="00115B68">
            <w:pPr>
              <w:rPr>
                <w:rFonts w:asciiTheme="minorHAnsi" w:hAnsiTheme="minorHAnsi" w:cstheme="minorHAnsi"/>
                <w:szCs w:val="22"/>
              </w:rPr>
            </w:pPr>
            <w:r w:rsidRPr="00217F1F">
              <w:rPr>
                <w:rFonts w:asciiTheme="minorHAnsi" w:hAnsiTheme="minorHAnsi" w:cstheme="minorHAnsi"/>
                <w:szCs w:val="22"/>
              </w:rPr>
              <w:t> </w:t>
            </w:r>
          </w:p>
        </w:tc>
        <w:tc>
          <w:tcPr>
            <w:tcW w:w="931" w:type="pct"/>
            <w:gridSpan w:val="2"/>
            <w:shd w:val="clear" w:color="auto" w:fill="auto"/>
            <w:vAlign w:val="bottom"/>
            <w:hideMark/>
          </w:tcPr>
          <w:p w14:paraId="47579919" w14:textId="77777777" w:rsidR="00115B68" w:rsidRPr="00217F1F" w:rsidRDefault="00115B68" w:rsidP="00115B68">
            <w:pPr>
              <w:rPr>
                <w:rFonts w:asciiTheme="minorHAnsi" w:hAnsiTheme="minorHAnsi" w:cstheme="minorHAnsi"/>
                <w:szCs w:val="22"/>
              </w:rPr>
            </w:pPr>
            <w:r w:rsidRPr="00217F1F">
              <w:rPr>
                <w:rFonts w:asciiTheme="minorHAnsi" w:hAnsiTheme="minorHAnsi" w:cstheme="minorHAnsi"/>
                <w:szCs w:val="22"/>
              </w:rPr>
              <w:t> </w:t>
            </w:r>
          </w:p>
        </w:tc>
      </w:tr>
      <w:tr w:rsidR="00115B68" w:rsidRPr="007F2817" w14:paraId="2701A47A" w14:textId="77777777" w:rsidTr="003A3B24">
        <w:trPr>
          <w:trHeight w:val="284"/>
        </w:trPr>
        <w:tc>
          <w:tcPr>
            <w:tcW w:w="687" w:type="pct"/>
            <w:gridSpan w:val="2"/>
            <w:shd w:val="clear" w:color="auto" w:fill="auto"/>
            <w:vAlign w:val="center"/>
            <w:hideMark/>
          </w:tcPr>
          <w:p w14:paraId="3B33630C" w14:textId="77777777" w:rsidR="00115B68" w:rsidRPr="00217F1F" w:rsidRDefault="00115B68" w:rsidP="00115B68">
            <w:pPr>
              <w:rPr>
                <w:rFonts w:asciiTheme="minorHAnsi" w:hAnsiTheme="minorHAnsi" w:cstheme="minorHAnsi"/>
                <w:szCs w:val="22"/>
              </w:rPr>
            </w:pPr>
            <w:r w:rsidRPr="00217F1F">
              <w:rPr>
                <w:rFonts w:asciiTheme="minorHAnsi" w:hAnsiTheme="minorHAnsi" w:cstheme="minorHAnsi"/>
                <w:szCs w:val="22"/>
              </w:rPr>
              <w:t>C3.9.9</w:t>
            </w:r>
          </w:p>
        </w:tc>
        <w:tc>
          <w:tcPr>
            <w:tcW w:w="1193" w:type="pct"/>
            <w:gridSpan w:val="3"/>
            <w:shd w:val="clear" w:color="auto" w:fill="auto"/>
            <w:vAlign w:val="center"/>
            <w:hideMark/>
          </w:tcPr>
          <w:p w14:paraId="3D6BA1B2" w14:textId="77777777" w:rsidR="00115B68" w:rsidRPr="00217F1F" w:rsidRDefault="00115B68" w:rsidP="00115B68">
            <w:pPr>
              <w:rPr>
                <w:rFonts w:asciiTheme="minorHAnsi" w:hAnsiTheme="minorHAnsi" w:cstheme="minorHAnsi"/>
                <w:szCs w:val="22"/>
              </w:rPr>
            </w:pPr>
            <w:r w:rsidRPr="00217F1F">
              <w:rPr>
                <w:rFonts w:asciiTheme="minorHAnsi" w:hAnsiTheme="minorHAnsi" w:cstheme="minorHAnsi"/>
                <w:szCs w:val="22"/>
              </w:rPr>
              <w:t>2 Group busses</w:t>
            </w:r>
          </w:p>
        </w:tc>
        <w:tc>
          <w:tcPr>
            <w:tcW w:w="1425" w:type="pct"/>
            <w:gridSpan w:val="4"/>
            <w:shd w:val="clear" w:color="auto" w:fill="auto"/>
            <w:vAlign w:val="center"/>
            <w:hideMark/>
          </w:tcPr>
          <w:p w14:paraId="6526F770" w14:textId="77777777" w:rsidR="00115B68" w:rsidRPr="00217F1F" w:rsidRDefault="00115B68" w:rsidP="00115B68">
            <w:pPr>
              <w:rPr>
                <w:rFonts w:asciiTheme="minorHAnsi" w:hAnsiTheme="minorHAnsi" w:cstheme="minorHAnsi"/>
                <w:szCs w:val="22"/>
              </w:rPr>
            </w:pPr>
            <w:r w:rsidRPr="00217F1F">
              <w:rPr>
                <w:rFonts w:asciiTheme="minorHAnsi" w:hAnsiTheme="minorHAnsi" w:cstheme="minorHAnsi"/>
                <w:szCs w:val="22"/>
              </w:rPr>
              <w:t>Ναι</w:t>
            </w:r>
          </w:p>
        </w:tc>
        <w:tc>
          <w:tcPr>
            <w:tcW w:w="764" w:type="pct"/>
            <w:gridSpan w:val="2"/>
            <w:shd w:val="clear" w:color="auto" w:fill="auto"/>
            <w:vAlign w:val="bottom"/>
            <w:hideMark/>
          </w:tcPr>
          <w:p w14:paraId="22EF725C" w14:textId="77777777" w:rsidR="00115B68" w:rsidRPr="00217F1F" w:rsidRDefault="00115B68" w:rsidP="00115B68">
            <w:pPr>
              <w:rPr>
                <w:rFonts w:asciiTheme="minorHAnsi" w:hAnsiTheme="minorHAnsi" w:cstheme="minorHAnsi"/>
                <w:szCs w:val="22"/>
              </w:rPr>
            </w:pPr>
            <w:r w:rsidRPr="00217F1F">
              <w:rPr>
                <w:rFonts w:asciiTheme="minorHAnsi" w:hAnsiTheme="minorHAnsi" w:cstheme="minorHAnsi"/>
                <w:szCs w:val="22"/>
              </w:rPr>
              <w:t> </w:t>
            </w:r>
          </w:p>
        </w:tc>
        <w:tc>
          <w:tcPr>
            <w:tcW w:w="931" w:type="pct"/>
            <w:gridSpan w:val="2"/>
            <w:shd w:val="clear" w:color="auto" w:fill="auto"/>
            <w:vAlign w:val="bottom"/>
            <w:hideMark/>
          </w:tcPr>
          <w:p w14:paraId="5702F1C3" w14:textId="77777777" w:rsidR="00115B68" w:rsidRPr="00217F1F" w:rsidRDefault="00115B68" w:rsidP="00115B68">
            <w:pPr>
              <w:rPr>
                <w:rFonts w:asciiTheme="minorHAnsi" w:hAnsiTheme="minorHAnsi" w:cstheme="minorHAnsi"/>
                <w:szCs w:val="22"/>
              </w:rPr>
            </w:pPr>
            <w:r w:rsidRPr="00217F1F">
              <w:rPr>
                <w:rFonts w:asciiTheme="minorHAnsi" w:hAnsiTheme="minorHAnsi" w:cstheme="minorHAnsi"/>
                <w:szCs w:val="22"/>
              </w:rPr>
              <w:t> </w:t>
            </w:r>
          </w:p>
        </w:tc>
      </w:tr>
      <w:tr w:rsidR="00115B68" w:rsidRPr="007F2817" w14:paraId="2F51E9FF" w14:textId="77777777" w:rsidTr="003A3B24">
        <w:trPr>
          <w:trHeight w:val="284"/>
        </w:trPr>
        <w:tc>
          <w:tcPr>
            <w:tcW w:w="687" w:type="pct"/>
            <w:gridSpan w:val="2"/>
            <w:shd w:val="clear" w:color="auto" w:fill="auto"/>
            <w:vAlign w:val="center"/>
            <w:hideMark/>
          </w:tcPr>
          <w:p w14:paraId="050F9F9C" w14:textId="77777777" w:rsidR="00115B68" w:rsidRPr="00217F1F" w:rsidRDefault="00115B68" w:rsidP="00115B68">
            <w:pPr>
              <w:rPr>
                <w:rFonts w:asciiTheme="minorHAnsi" w:hAnsiTheme="minorHAnsi" w:cstheme="minorHAnsi"/>
                <w:szCs w:val="22"/>
              </w:rPr>
            </w:pPr>
            <w:r w:rsidRPr="00217F1F">
              <w:rPr>
                <w:rFonts w:asciiTheme="minorHAnsi" w:hAnsiTheme="minorHAnsi" w:cstheme="minorHAnsi"/>
                <w:szCs w:val="22"/>
              </w:rPr>
              <w:t>C3.9.10</w:t>
            </w:r>
          </w:p>
        </w:tc>
        <w:tc>
          <w:tcPr>
            <w:tcW w:w="1193" w:type="pct"/>
            <w:gridSpan w:val="3"/>
            <w:shd w:val="clear" w:color="auto" w:fill="auto"/>
            <w:vAlign w:val="center"/>
            <w:hideMark/>
          </w:tcPr>
          <w:p w14:paraId="436ADB7E" w14:textId="77777777" w:rsidR="00115B68" w:rsidRPr="00217F1F" w:rsidRDefault="00115B68" w:rsidP="00115B68">
            <w:pPr>
              <w:rPr>
                <w:rFonts w:asciiTheme="minorHAnsi" w:hAnsiTheme="minorHAnsi" w:cstheme="minorHAnsi"/>
                <w:szCs w:val="22"/>
              </w:rPr>
            </w:pPr>
            <w:proofErr w:type="spellStart"/>
            <w:r w:rsidRPr="00217F1F">
              <w:rPr>
                <w:rFonts w:asciiTheme="minorHAnsi" w:hAnsiTheme="minorHAnsi" w:cstheme="minorHAnsi"/>
                <w:szCs w:val="22"/>
              </w:rPr>
              <w:t>Εξόδοι</w:t>
            </w:r>
            <w:proofErr w:type="spellEnd"/>
          </w:p>
        </w:tc>
        <w:tc>
          <w:tcPr>
            <w:tcW w:w="1425" w:type="pct"/>
            <w:gridSpan w:val="4"/>
            <w:shd w:val="clear" w:color="auto" w:fill="auto"/>
            <w:vAlign w:val="center"/>
            <w:hideMark/>
          </w:tcPr>
          <w:p w14:paraId="757356F9" w14:textId="77777777" w:rsidR="00115B68" w:rsidRPr="00217F1F" w:rsidRDefault="00115B68" w:rsidP="00115B68">
            <w:pPr>
              <w:rPr>
                <w:rFonts w:asciiTheme="minorHAnsi" w:hAnsiTheme="minorHAnsi" w:cstheme="minorHAnsi"/>
                <w:szCs w:val="22"/>
              </w:rPr>
            </w:pPr>
            <w:r w:rsidRPr="00217F1F">
              <w:rPr>
                <w:rFonts w:asciiTheme="minorHAnsi" w:hAnsiTheme="minorHAnsi" w:cstheme="minorHAnsi"/>
                <w:szCs w:val="22"/>
              </w:rPr>
              <w:t>Stereo Mix Output, Inserts, Headphone</w:t>
            </w:r>
          </w:p>
        </w:tc>
        <w:tc>
          <w:tcPr>
            <w:tcW w:w="764" w:type="pct"/>
            <w:gridSpan w:val="2"/>
            <w:shd w:val="clear" w:color="auto" w:fill="auto"/>
            <w:vAlign w:val="bottom"/>
            <w:hideMark/>
          </w:tcPr>
          <w:p w14:paraId="64DC855E" w14:textId="77777777" w:rsidR="00115B68" w:rsidRPr="00217F1F" w:rsidRDefault="00115B68" w:rsidP="00115B68">
            <w:pPr>
              <w:rPr>
                <w:rFonts w:asciiTheme="minorHAnsi" w:hAnsiTheme="minorHAnsi" w:cstheme="minorHAnsi"/>
                <w:szCs w:val="22"/>
              </w:rPr>
            </w:pPr>
            <w:r w:rsidRPr="00217F1F">
              <w:rPr>
                <w:rFonts w:asciiTheme="minorHAnsi" w:hAnsiTheme="minorHAnsi" w:cstheme="minorHAnsi"/>
                <w:szCs w:val="22"/>
              </w:rPr>
              <w:t> </w:t>
            </w:r>
          </w:p>
        </w:tc>
        <w:tc>
          <w:tcPr>
            <w:tcW w:w="931" w:type="pct"/>
            <w:gridSpan w:val="2"/>
            <w:shd w:val="clear" w:color="auto" w:fill="auto"/>
            <w:vAlign w:val="bottom"/>
            <w:hideMark/>
          </w:tcPr>
          <w:p w14:paraId="7AF54B2D" w14:textId="77777777" w:rsidR="00115B68" w:rsidRPr="00217F1F" w:rsidRDefault="00115B68" w:rsidP="00115B68">
            <w:pPr>
              <w:rPr>
                <w:rFonts w:asciiTheme="minorHAnsi" w:hAnsiTheme="minorHAnsi" w:cstheme="minorHAnsi"/>
                <w:szCs w:val="22"/>
              </w:rPr>
            </w:pPr>
            <w:r w:rsidRPr="00217F1F">
              <w:rPr>
                <w:rFonts w:asciiTheme="minorHAnsi" w:hAnsiTheme="minorHAnsi" w:cstheme="minorHAnsi"/>
                <w:szCs w:val="22"/>
              </w:rPr>
              <w:t> </w:t>
            </w:r>
          </w:p>
        </w:tc>
      </w:tr>
      <w:tr w:rsidR="00115B68" w:rsidRPr="007F2817" w14:paraId="1A5598EC" w14:textId="77777777" w:rsidTr="003A3B24">
        <w:trPr>
          <w:trHeight w:val="284"/>
        </w:trPr>
        <w:tc>
          <w:tcPr>
            <w:tcW w:w="687" w:type="pct"/>
            <w:gridSpan w:val="2"/>
            <w:shd w:val="clear" w:color="auto" w:fill="auto"/>
            <w:vAlign w:val="center"/>
            <w:hideMark/>
          </w:tcPr>
          <w:p w14:paraId="748A9DC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C3.9.11</w:t>
            </w:r>
          </w:p>
        </w:tc>
        <w:tc>
          <w:tcPr>
            <w:tcW w:w="1193" w:type="pct"/>
            <w:gridSpan w:val="3"/>
            <w:shd w:val="clear" w:color="auto" w:fill="auto"/>
            <w:vAlign w:val="center"/>
            <w:hideMark/>
          </w:tcPr>
          <w:p w14:paraId="04D483DD"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Δι</w:t>
            </w:r>
            <w:proofErr w:type="spellEnd"/>
            <w:r w:rsidRPr="00007017">
              <w:rPr>
                <w:rFonts w:asciiTheme="minorHAnsi" w:hAnsiTheme="minorHAnsi" w:cstheme="minorHAnsi"/>
                <w:szCs w:val="22"/>
              </w:rPr>
              <w:t>ακόπτης +48V Phantom Power</w:t>
            </w:r>
          </w:p>
        </w:tc>
        <w:tc>
          <w:tcPr>
            <w:tcW w:w="1425" w:type="pct"/>
            <w:gridSpan w:val="4"/>
            <w:shd w:val="clear" w:color="auto" w:fill="auto"/>
            <w:vAlign w:val="center"/>
            <w:hideMark/>
          </w:tcPr>
          <w:p w14:paraId="67D3665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764" w:type="pct"/>
            <w:gridSpan w:val="2"/>
            <w:shd w:val="clear" w:color="auto" w:fill="auto"/>
            <w:vAlign w:val="bottom"/>
            <w:hideMark/>
          </w:tcPr>
          <w:p w14:paraId="340AD6A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31" w:type="pct"/>
            <w:gridSpan w:val="2"/>
            <w:shd w:val="clear" w:color="auto" w:fill="auto"/>
            <w:vAlign w:val="bottom"/>
            <w:hideMark/>
          </w:tcPr>
          <w:p w14:paraId="1ED9887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68B3CBAE" w14:textId="77777777" w:rsidTr="003A3B24">
        <w:trPr>
          <w:trHeight w:val="284"/>
        </w:trPr>
        <w:tc>
          <w:tcPr>
            <w:tcW w:w="687" w:type="pct"/>
            <w:gridSpan w:val="2"/>
            <w:shd w:val="clear" w:color="auto" w:fill="auto"/>
            <w:vAlign w:val="center"/>
            <w:hideMark/>
          </w:tcPr>
          <w:p w14:paraId="60D85F16" w14:textId="77777777" w:rsidR="00115B68" w:rsidRPr="00217F1F" w:rsidRDefault="00115B68" w:rsidP="00115B68">
            <w:pPr>
              <w:rPr>
                <w:rFonts w:asciiTheme="minorHAnsi" w:hAnsiTheme="minorHAnsi" w:cstheme="minorHAnsi"/>
                <w:szCs w:val="22"/>
              </w:rPr>
            </w:pPr>
            <w:r w:rsidRPr="00217F1F">
              <w:rPr>
                <w:rFonts w:asciiTheme="minorHAnsi" w:hAnsiTheme="minorHAnsi" w:cstheme="minorHAnsi"/>
                <w:szCs w:val="22"/>
              </w:rPr>
              <w:t>C3.9.12</w:t>
            </w:r>
          </w:p>
        </w:tc>
        <w:tc>
          <w:tcPr>
            <w:tcW w:w="1193" w:type="pct"/>
            <w:gridSpan w:val="3"/>
            <w:shd w:val="clear" w:color="auto" w:fill="auto"/>
            <w:vAlign w:val="center"/>
            <w:hideMark/>
          </w:tcPr>
          <w:p w14:paraId="67C4C886" w14:textId="77777777" w:rsidR="00115B68" w:rsidRPr="00217F1F" w:rsidRDefault="00115B68" w:rsidP="00115B68">
            <w:pPr>
              <w:rPr>
                <w:rFonts w:asciiTheme="minorHAnsi" w:hAnsiTheme="minorHAnsi" w:cstheme="minorHAnsi"/>
                <w:szCs w:val="22"/>
              </w:rPr>
            </w:pPr>
            <w:proofErr w:type="spellStart"/>
            <w:r w:rsidRPr="00217F1F">
              <w:rPr>
                <w:rFonts w:asciiTheme="minorHAnsi" w:hAnsiTheme="minorHAnsi" w:cstheme="minorHAnsi"/>
                <w:szCs w:val="22"/>
              </w:rPr>
              <w:t>Δι</w:t>
            </w:r>
            <w:proofErr w:type="spellEnd"/>
            <w:r w:rsidRPr="00217F1F">
              <w:rPr>
                <w:rFonts w:asciiTheme="minorHAnsi" w:hAnsiTheme="minorHAnsi" w:cstheme="minorHAnsi"/>
                <w:szCs w:val="22"/>
              </w:rPr>
              <w:t>αστάσεις</w:t>
            </w:r>
          </w:p>
        </w:tc>
        <w:tc>
          <w:tcPr>
            <w:tcW w:w="1425" w:type="pct"/>
            <w:gridSpan w:val="4"/>
            <w:shd w:val="clear" w:color="auto" w:fill="auto"/>
            <w:vAlign w:val="center"/>
            <w:hideMark/>
          </w:tcPr>
          <w:p w14:paraId="034DAE5A" w14:textId="77777777" w:rsidR="00115B68" w:rsidRPr="00217F1F" w:rsidRDefault="00115B68" w:rsidP="00115B68">
            <w:pPr>
              <w:rPr>
                <w:rFonts w:asciiTheme="minorHAnsi" w:hAnsiTheme="minorHAnsi" w:cstheme="minorHAnsi"/>
                <w:szCs w:val="22"/>
              </w:rPr>
            </w:pPr>
            <w:r w:rsidRPr="00217F1F">
              <w:rPr>
                <w:rFonts w:asciiTheme="minorHAnsi" w:hAnsiTheme="minorHAnsi" w:cstheme="minorHAnsi"/>
                <w:szCs w:val="22"/>
              </w:rPr>
              <w:t>33,00 x 36,20 x 9,10 cm</w:t>
            </w:r>
          </w:p>
        </w:tc>
        <w:tc>
          <w:tcPr>
            <w:tcW w:w="764" w:type="pct"/>
            <w:gridSpan w:val="2"/>
            <w:shd w:val="clear" w:color="auto" w:fill="auto"/>
            <w:vAlign w:val="bottom"/>
            <w:hideMark/>
          </w:tcPr>
          <w:p w14:paraId="562654DD" w14:textId="77777777" w:rsidR="00115B68" w:rsidRPr="00217F1F" w:rsidRDefault="00115B68" w:rsidP="00115B68">
            <w:pPr>
              <w:rPr>
                <w:rFonts w:asciiTheme="minorHAnsi" w:hAnsiTheme="minorHAnsi" w:cstheme="minorHAnsi"/>
                <w:szCs w:val="22"/>
              </w:rPr>
            </w:pPr>
            <w:r w:rsidRPr="00217F1F">
              <w:rPr>
                <w:rFonts w:asciiTheme="minorHAnsi" w:hAnsiTheme="minorHAnsi" w:cstheme="minorHAnsi"/>
                <w:szCs w:val="22"/>
              </w:rPr>
              <w:t> </w:t>
            </w:r>
          </w:p>
        </w:tc>
        <w:tc>
          <w:tcPr>
            <w:tcW w:w="931" w:type="pct"/>
            <w:gridSpan w:val="2"/>
            <w:shd w:val="clear" w:color="auto" w:fill="auto"/>
            <w:vAlign w:val="bottom"/>
            <w:hideMark/>
          </w:tcPr>
          <w:p w14:paraId="17927589" w14:textId="77777777" w:rsidR="00115B68" w:rsidRPr="00217F1F" w:rsidRDefault="00115B68" w:rsidP="00115B68">
            <w:pPr>
              <w:rPr>
                <w:rFonts w:asciiTheme="minorHAnsi" w:hAnsiTheme="minorHAnsi" w:cstheme="minorHAnsi"/>
                <w:szCs w:val="22"/>
              </w:rPr>
            </w:pPr>
            <w:r w:rsidRPr="00217F1F">
              <w:rPr>
                <w:rFonts w:asciiTheme="minorHAnsi" w:hAnsiTheme="minorHAnsi" w:cstheme="minorHAnsi"/>
                <w:szCs w:val="22"/>
              </w:rPr>
              <w:t> </w:t>
            </w:r>
          </w:p>
        </w:tc>
      </w:tr>
      <w:tr w:rsidR="00115B68" w:rsidRPr="007F2817" w14:paraId="79C13A36" w14:textId="77777777" w:rsidTr="003A3B24">
        <w:trPr>
          <w:trHeight w:val="284"/>
        </w:trPr>
        <w:tc>
          <w:tcPr>
            <w:tcW w:w="687" w:type="pct"/>
            <w:gridSpan w:val="2"/>
            <w:shd w:val="clear" w:color="auto" w:fill="auto"/>
            <w:vAlign w:val="center"/>
            <w:hideMark/>
          </w:tcPr>
          <w:p w14:paraId="5499B3E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C3.9.13</w:t>
            </w:r>
          </w:p>
        </w:tc>
        <w:tc>
          <w:tcPr>
            <w:tcW w:w="1193" w:type="pct"/>
            <w:gridSpan w:val="3"/>
            <w:shd w:val="clear" w:color="auto" w:fill="auto"/>
            <w:vAlign w:val="center"/>
            <w:hideMark/>
          </w:tcPr>
          <w:p w14:paraId="279812D1"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Βάρος</w:t>
            </w:r>
            <w:proofErr w:type="spellEnd"/>
          </w:p>
        </w:tc>
        <w:tc>
          <w:tcPr>
            <w:tcW w:w="1425" w:type="pct"/>
            <w:gridSpan w:val="4"/>
            <w:shd w:val="clear" w:color="auto" w:fill="auto"/>
            <w:vAlign w:val="center"/>
            <w:hideMark/>
          </w:tcPr>
          <w:p w14:paraId="1016AA9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4,60 kg</w:t>
            </w:r>
          </w:p>
        </w:tc>
        <w:tc>
          <w:tcPr>
            <w:tcW w:w="764" w:type="pct"/>
            <w:gridSpan w:val="2"/>
            <w:shd w:val="clear" w:color="auto" w:fill="auto"/>
            <w:vAlign w:val="bottom"/>
            <w:hideMark/>
          </w:tcPr>
          <w:p w14:paraId="509BA52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31" w:type="pct"/>
            <w:gridSpan w:val="2"/>
            <w:shd w:val="clear" w:color="auto" w:fill="auto"/>
            <w:vAlign w:val="bottom"/>
            <w:hideMark/>
          </w:tcPr>
          <w:p w14:paraId="7E1B560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3BA68CD2" w14:textId="77777777" w:rsidTr="003A3B24">
        <w:trPr>
          <w:trHeight w:val="284"/>
        </w:trPr>
        <w:tc>
          <w:tcPr>
            <w:tcW w:w="687" w:type="pct"/>
            <w:gridSpan w:val="2"/>
            <w:shd w:val="clear" w:color="auto" w:fill="C6D9F1" w:themeFill="text2" w:themeFillTint="33"/>
            <w:vAlign w:val="center"/>
            <w:hideMark/>
          </w:tcPr>
          <w:p w14:paraId="04E335D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93" w:type="pct"/>
            <w:gridSpan w:val="3"/>
            <w:shd w:val="clear" w:color="auto" w:fill="C6D9F1" w:themeFill="text2" w:themeFillTint="33"/>
            <w:vAlign w:val="center"/>
            <w:hideMark/>
          </w:tcPr>
          <w:p w14:paraId="1B941A5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C.3.10 </w:t>
            </w:r>
            <w:proofErr w:type="spellStart"/>
            <w:r w:rsidRPr="00007017">
              <w:rPr>
                <w:rFonts w:asciiTheme="minorHAnsi" w:hAnsiTheme="minorHAnsi" w:cstheme="minorHAnsi"/>
                <w:szCs w:val="22"/>
              </w:rPr>
              <w:t>Ελεγκτής</w:t>
            </w:r>
            <w:proofErr w:type="spellEnd"/>
            <w:r w:rsidRPr="00007017">
              <w:rPr>
                <w:rFonts w:asciiTheme="minorHAnsi" w:hAnsiTheme="minorHAnsi" w:cstheme="minorHAnsi"/>
                <w:szCs w:val="22"/>
              </w:rPr>
              <w:t xml:space="preserve"> transport control </w:t>
            </w:r>
            <w:proofErr w:type="spellStart"/>
            <w:r w:rsidRPr="00007017">
              <w:rPr>
                <w:rFonts w:asciiTheme="minorHAnsi" w:hAnsiTheme="minorHAnsi" w:cstheme="minorHAnsi"/>
                <w:szCs w:val="22"/>
              </w:rPr>
              <w:t>γι</w:t>
            </w:r>
            <w:proofErr w:type="spellEnd"/>
            <w:r w:rsidRPr="00007017">
              <w:rPr>
                <w:rFonts w:asciiTheme="minorHAnsi" w:hAnsiTheme="minorHAnsi" w:cstheme="minorHAnsi"/>
                <w:szCs w:val="22"/>
              </w:rPr>
              <w:t>α DAW</w:t>
            </w:r>
          </w:p>
        </w:tc>
        <w:tc>
          <w:tcPr>
            <w:tcW w:w="1425" w:type="pct"/>
            <w:gridSpan w:val="4"/>
            <w:shd w:val="clear" w:color="auto" w:fill="C6D9F1" w:themeFill="text2" w:themeFillTint="33"/>
            <w:vAlign w:val="center"/>
            <w:hideMark/>
          </w:tcPr>
          <w:p w14:paraId="1BC37B2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764" w:type="pct"/>
            <w:gridSpan w:val="2"/>
            <w:shd w:val="clear" w:color="auto" w:fill="C6D9F1" w:themeFill="text2" w:themeFillTint="33"/>
            <w:vAlign w:val="center"/>
            <w:hideMark/>
          </w:tcPr>
          <w:p w14:paraId="3557A70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31" w:type="pct"/>
            <w:gridSpan w:val="2"/>
            <w:shd w:val="clear" w:color="auto" w:fill="C6D9F1" w:themeFill="text2" w:themeFillTint="33"/>
            <w:vAlign w:val="center"/>
            <w:hideMark/>
          </w:tcPr>
          <w:p w14:paraId="7EAFDC6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1E7E63C9" w14:textId="77777777" w:rsidTr="003A3B24">
        <w:trPr>
          <w:trHeight w:val="284"/>
        </w:trPr>
        <w:tc>
          <w:tcPr>
            <w:tcW w:w="687" w:type="pct"/>
            <w:gridSpan w:val="2"/>
            <w:shd w:val="clear" w:color="D9D9D9" w:fill="D9D9D9"/>
            <w:vAlign w:val="center"/>
            <w:hideMark/>
          </w:tcPr>
          <w:p w14:paraId="7F751972" w14:textId="77777777" w:rsidR="00115B68" w:rsidRPr="00217F1F" w:rsidRDefault="00115B68" w:rsidP="00115B68">
            <w:pPr>
              <w:rPr>
                <w:rFonts w:asciiTheme="minorHAnsi" w:hAnsiTheme="minorHAnsi" w:cstheme="minorHAnsi"/>
                <w:szCs w:val="22"/>
              </w:rPr>
            </w:pPr>
            <w:r w:rsidRPr="00217F1F">
              <w:rPr>
                <w:rFonts w:asciiTheme="minorHAnsi" w:hAnsiTheme="minorHAnsi" w:cstheme="minorHAnsi"/>
                <w:szCs w:val="22"/>
              </w:rPr>
              <w:t>Α/Α</w:t>
            </w:r>
          </w:p>
        </w:tc>
        <w:tc>
          <w:tcPr>
            <w:tcW w:w="1193" w:type="pct"/>
            <w:gridSpan w:val="3"/>
            <w:shd w:val="clear" w:color="D9D9D9" w:fill="D9D9D9"/>
            <w:vAlign w:val="center"/>
            <w:hideMark/>
          </w:tcPr>
          <w:p w14:paraId="4A5E1D5B" w14:textId="77777777" w:rsidR="00115B68" w:rsidRPr="00217F1F" w:rsidRDefault="00115B68" w:rsidP="00115B68">
            <w:pPr>
              <w:rPr>
                <w:rFonts w:asciiTheme="minorHAnsi" w:hAnsiTheme="minorHAnsi" w:cstheme="minorHAnsi"/>
                <w:szCs w:val="22"/>
              </w:rPr>
            </w:pPr>
            <w:r w:rsidRPr="00217F1F">
              <w:rPr>
                <w:rFonts w:asciiTheme="minorHAnsi" w:hAnsiTheme="minorHAnsi" w:cstheme="minorHAnsi"/>
                <w:szCs w:val="22"/>
              </w:rPr>
              <w:t>ΠΡΟΔΙΑΓΡΑΦΗ</w:t>
            </w:r>
          </w:p>
        </w:tc>
        <w:tc>
          <w:tcPr>
            <w:tcW w:w="1425" w:type="pct"/>
            <w:gridSpan w:val="4"/>
            <w:shd w:val="clear" w:color="D9D9D9" w:fill="D9D9D9"/>
            <w:vAlign w:val="center"/>
            <w:hideMark/>
          </w:tcPr>
          <w:p w14:paraId="1798F81D" w14:textId="77777777" w:rsidR="00115B68" w:rsidRPr="00217F1F" w:rsidRDefault="00115B68" w:rsidP="00115B68">
            <w:pPr>
              <w:rPr>
                <w:rFonts w:asciiTheme="minorHAnsi" w:hAnsiTheme="minorHAnsi" w:cstheme="minorHAnsi"/>
                <w:szCs w:val="22"/>
              </w:rPr>
            </w:pPr>
            <w:r w:rsidRPr="00217F1F">
              <w:rPr>
                <w:rFonts w:asciiTheme="minorHAnsi" w:hAnsiTheme="minorHAnsi" w:cstheme="minorHAnsi"/>
                <w:szCs w:val="22"/>
              </w:rPr>
              <w:t>ΑΠΑΙΤΗΣΗ</w:t>
            </w:r>
          </w:p>
        </w:tc>
        <w:tc>
          <w:tcPr>
            <w:tcW w:w="764" w:type="pct"/>
            <w:gridSpan w:val="2"/>
            <w:shd w:val="clear" w:color="D9D9D9" w:fill="D9D9D9"/>
            <w:vAlign w:val="center"/>
            <w:hideMark/>
          </w:tcPr>
          <w:p w14:paraId="62733205" w14:textId="77777777" w:rsidR="00115B68" w:rsidRPr="00217F1F" w:rsidRDefault="00115B68" w:rsidP="00115B68">
            <w:pPr>
              <w:rPr>
                <w:rFonts w:asciiTheme="minorHAnsi" w:hAnsiTheme="minorHAnsi" w:cstheme="minorHAnsi"/>
                <w:szCs w:val="22"/>
              </w:rPr>
            </w:pPr>
            <w:r w:rsidRPr="00217F1F">
              <w:rPr>
                <w:rFonts w:asciiTheme="minorHAnsi" w:hAnsiTheme="minorHAnsi" w:cstheme="minorHAnsi"/>
                <w:szCs w:val="22"/>
              </w:rPr>
              <w:t>ΑΠΑΝΤΗΣΗ</w:t>
            </w:r>
          </w:p>
        </w:tc>
        <w:tc>
          <w:tcPr>
            <w:tcW w:w="931" w:type="pct"/>
            <w:gridSpan w:val="2"/>
            <w:shd w:val="clear" w:color="D9D9D9" w:fill="D9D9D9"/>
            <w:vAlign w:val="center"/>
            <w:hideMark/>
          </w:tcPr>
          <w:p w14:paraId="7852E093" w14:textId="77777777" w:rsidR="00115B68" w:rsidRPr="00217F1F" w:rsidRDefault="00115B68" w:rsidP="00115B68">
            <w:pPr>
              <w:rPr>
                <w:rFonts w:asciiTheme="minorHAnsi" w:hAnsiTheme="minorHAnsi" w:cstheme="minorHAnsi"/>
                <w:szCs w:val="22"/>
              </w:rPr>
            </w:pPr>
            <w:r w:rsidRPr="00217F1F">
              <w:rPr>
                <w:rFonts w:asciiTheme="minorHAnsi" w:hAnsiTheme="minorHAnsi" w:cstheme="minorHAnsi"/>
                <w:szCs w:val="22"/>
              </w:rPr>
              <w:t>ΠΑΡΑΠΟΜΠΗ ΤΕΚΜΗΡΙΩΣΗΣ</w:t>
            </w:r>
          </w:p>
        </w:tc>
      </w:tr>
      <w:tr w:rsidR="00115B68" w:rsidRPr="007F2817" w14:paraId="219CD8CE" w14:textId="77777777" w:rsidTr="003A3B24">
        <w:trPr>
          <w:trHeight w:val="284"/>
        </w:trPr>
        <w:tc>
          <w:tcPr>
            <w:tcW w:w="687" w:type="pct"/>
            <w:gridSpan w:val="2"/>
            <w:shd w:val="clear" w:color="auto" w:fill="auto"/>
            <w:vAlign w:val="center"/>
            <w:hideMark/>
          </w:tcPr>
          <w:p w14:paraId="71C6DD9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C3.10.1</w:t>
            </w:r>
          </w:p>
        </w:tc>
        <w:tc>
          <w:tcPr>
            <w:tcW w:w="1193" w:type="pct"/>
            <w:gridSpan w:val="3"/>
            <w:shd w:val="clear" w:color="auto" w:fill="auto"/>
            <w:vAlign w:val="center"/>
            <w:hideMark/>
          </w:tcPr>
          <w:p w14:paraId="752F3C25"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Αριθμός</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Μονάδων</w:t>
            </w:r>
            <w:proofErr w:type="spellEnd"/>
          </w:p>
        </w:tc>
        <w:tc>
          <w:tcPr>
            <w:tcW w:w="1425" w:type="pct"/>
            <w:gridSpan w:val="4"/>
            <w:shd w:val="clear" w:color="auto" w:fill="auto"/>
            <w:vAlign w:val="center"/>
            <w:hideMark/>
          </w:tcPr>
          <w:p w14:paraId="30235F7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1</w:t>
            </w:r>
          </w:p>
        </w:tc>
        <w:tc>
          <w:tcPr>
            <w:tcW w:w="764" w:type="pct"/>
            <w:gridSpan w:val="2"/>
            <w:shd w:val="clear" w:color="auto" w:fill="auto"/>
            <w:vAlign w:val="bottom"/>
            <w:hideMark/>
          </w:tcPr>
          <w:p w14:paraId="5811193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31" w:type="pct"/>
            <w:gridSpan w:val="2"/>
            <w:shd w:val="clear" w:color="auto" w:fill="auto"/>
            <w:vAlign w:val="bottom"/>
            <w:hideMark/>
          </w:tcPr>
          <w:p w14:paraId="230212E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11E90F7C" w14:textId="77777777" w:rsidTr="003A3B24">
        <w:trPr>
          <w:trHeight w:val="284"/>
        </w:trPr>
        <w:tc>
          <w:tcPr>
            <w:tcW w:w="687" w:type="pct"/>
            <w:gridSpan w:val="2"/>
            <w:shd w:val="clear" w:color="auto" w:fill="auto"/>
            <w:vAlign w:val="center"/>
            <w:hideMark/>
          </w:tcPr>
          <w:p w14:paraId="19360DF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C3.10.2</w:t>
            </w:r>
          </w:p>
        </w:tc>
        <w:tc>
          <w:tcPr>
            <w:tcW w:w="1193" w:type="pct"/>
            <w:gridSpan w:val="3"/>
            <w:shd w:val="clear" w:color="auto" w:fill="auto"/>
            <w:vAlign w:val="center"/>
            <w:hideMark/>
          </w:tcPr>
          <w:p w14:paraId="49C34A66"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Τύ</w:t>
            </w:r>
            <w:proofErr w:type="spellEnd"/>
            <w:r w:rsidRPr="00007017">
              <w:rPr>
                <w:rFonts w:asciiTheme="minorHAnsi" w:hAnsiTheme="minorHAnsi" w:cstheme="minorHAnsi"/>
                <w:szCs w:val="22"/>
              </w:rPr>
              <w:t xml:space="preserve">πος </w:t>
            </w:r>
          </w:p>
        </w:tc>
        <w:tc>
          <w:tcPr>
            <w:tcW w:w="1425" w:type="pct"/>
            <w:gridSpan w:val="4"/>
            <w:shd w:val="clear" w:color="auto" w:fill="auto"/>
            <w:vAlign w:val="center"/>
            <w:hideMark/>
          </w:tcPr>
          <w:p w14:paraId="6409FA5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Ελεγκτής</w:t>
            </w:r>
            <w:proofErr w:type="spellEnd"/>
            <w:r w:rsidRPr="00007017">
              <w:rPr>
                <w:rFonts w:asciiTheme="minorHAnsi" w:hAnsiTheme="minorHAnsi" w:cstheme="minorHAnsi"/>
                <w:szCs w:val="22"/>
              </w:rPr>
              <w:t xml:space="preserve"> transport control </w:t>
            </w:r>
            <w:proofErr w:type="spellStart"/>
            <w:r w:rsidRPr="00007017">
              <w:rPr>
                <w:rFonts w:asciiTheme="minorHAnsi" w:hAnsiTheme="minorHAnsi" w:cstheme="minorHAnsi"/>
                <w:szCs w:val="22"/>
              </w:rPr>
              <w:t>γι</w:t>
            </w:r>
            <w:proofErr w:type="spellEnd"/>
            <w:r w:rsidRPr="00007017">
              <w:rPr>
                <w:rFonts w:asciiTheme="minorHAnsi" w:hAnsiTheme="minorHAnsi" w:cstheme="minorHAnsi"/>
                <w:szCs w:val="22"/>
              </w:rPr>
              <w:t>α DAW</w:t>
            </w:r>
          </w:p>
        </w:tc>
        <w:tc>
          <w:tcPr>
            <w:tcW w:w="764" w:type="pct"/>
            <w:gridSpan w:val="2"/>
            <w:shd w:val="clear" w:color="auto" w:fill="auto"/>
            <w:vAlign w:val="bottom"/>
            <w:hideMark/>
          </w:tcPr>
          <w:p w14:paraId="6DD5491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31" w:type="pct"/>
            <w:gridSpan w:val="2"/>
            <w:shd w:val="clear" w:color="auto" w:fill="auto"/>
            <w:vAlign w:val="bottom"/>
            <w:hideMark/>
          </w:tcPr>
          <w:p w14:paraId="2A62231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1872119D" w14:textId="77777777" w:rsidTr="003A3B24">
        <w:trPr>
          <w:trHeight w:val="284"/>
        </w:trPr>
        <w:tc>
          <w:tcPr>
            <w:tcW w:w="687" w:type="pct"/>
            <w:gridSpan w:val="2"/>
            <w:shd w:val="clear" w:color="auto" w:fill="auto"/>
            <w:vAlign w:val="center"/>
            <w:hideMark/>
          </w:tcPr>
          <w:p w14:paraId="3503D1A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C3.10.3</w:t>
            </w:r>
          </w:p>
        </w:tc>
        <w:tc>
          <w:tcPr>
            <w:tcW w:w="1193" w:type="pct"/>
            <w:gridSpan w:val="3"/>
            <w:shd w:val="clear" w:color="auto" w:fill="auto"/>
            <w:vAlign w:val="center"/>
            <w:hideMark/>
          </w:tcPr>
          <w:p w14:paraId="6E8DCF3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Compatible with DAW software with EUCON protocol support</w:t>
            </w:r>
          </w:p>
        </w:tc>
        <w:tc>
          <w:tcPr>
            <w:tcW w:w="1425" w:type="pct"/>
            <w:gridSpan w:val="4"/>
            <w:shd w:val="clear" w:color="auto" w:fill="auto"/>
            <w:vAlign w:val="center"/>
            <w:hideMark/>
          </w:tcPr>
          <w:p w14:paraId="5152BCD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764" w:type="pct"/>
            <w:gridSpan w:val="2"/>
            <w:shd w:val="clear" w:color="auto" w:fill="auto"/>
            <w:vAlign w:val="bottom"/>
            <w:hideMark/>
          </w:tcPr>
          <w:p w14:paraId="6E23010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31" w:type="pct"/>
            <w:gridSpan w:val="2"/>
            <w:shd w:val="clear" w:color="auto" w:fill="auto"/>
            <w:vAlign w:val="bottom"/>
            <w:hideMark/>
          </w:tcPr>
          <w:p w14:paraId="4FEB7EF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66750E95" w14:textId="77777777" w:rsidTr="003A3B24">
        <w:trPr>
          <w:trHeight w:val="284"/>
        </w:trPr>
        <w:tc>
          <w:tcPr>
            <w:tcW w:w="687" w:type="pct"/>
            <w:gridSpan w:val="2"/>
            <w:shd w:val="clear" w:color="auto" w:fill="auto"/>
            <w:vAlign w:val="center"/>
            <w:hideMark/>
          </w:tcPr>
          <w:p w14:paraId="6B1A65A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C3.10.4</w:t>
            </w:r>
          </w:p>
        </w:tc>
        <w:tc>
          <w:tcPr>
            <w:tcW w:w="1193" w:type="pct"/>
            <w:gridSpan w:val="3"/>
            <w:shd w:val="clear" w:color="auto" w:fill="auto"/>
            <w:vAlign w:val="center"/>
            <w:hideMark/>
          </w:tcPr>
          <w:p w14:paraId="6EBA017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Touch-sensitive motor-fader</w:t>
            </w:r>
          </w:p>
        </w:tc>
        <w:tc>
          <w:tcPr>
            <w:tcW w:w="1425" w:type="pct"/>
            <w:gridSpan w:val="4"/>
            <w:shd w:val="clear" w:color="auto" w:fill="auto"/>
            <w:vAlign w:val="center"/>
            <w:hideMark/>
          </w:tcPr>
          <w:p w14:paraId="70D8328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764" w:type="pct"/>
            <w:gridSpan w:val="2"/>
            <w:shd w:val="clear" w:color="auto" w:fill="auto"/>
            <w:vAlign w:val="bottom"/>
            <w:hideMark/>
          </w:tcPr>
          <w:p w14:paraId="3117A40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31" w:type="pct"/>
            <w:gridSpan w:val="2"/>
            <w:shd w:val="clear" w:color="auto" w:fill="auto"/>
            <w:vAlign w:val="bottom"/>
            <w:hideMark/>
          </w:tcPr>
          <w:p w14:paraId="72FCC74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6A3D809F" w14:textId="77777777" w:rsidTr="003A3B24">
        <w:trPr>
          <w:trHeight w:val="284"/>
        </w:trPr>
        <w:tc>
          <w:tcPr>
            <w:tcW w:w="687" w:type="pct"/>
            <w:gridSpan w:val="2"/>
            <w:shd w:val="clear" w:color="auto" w:fill="auto"/>
            <w:vAlign w:val="center"/>
            <w:hideMark/>
          </w:tcPr>
          <w:p w14:paraId="33BD61A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C3.10.5</w:t>
            </w:r>
          </w:p>
        </w:tc>
        <w:tc>
          <w:tcPr>
            <w:tcW w:w="1193" w:type="pct"/>
            <w:gridSpan w:val="3"/>
            <w:shd w:val="clear" w:color="auto" w:fill="auto"/>
            <w:vAlign w:val="center"/>
            <w:hideMark/>
          </w:tcPr>
          <w:p w14:paraId="03579F8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Channel control Encoders</w:t>
            </w:r>
          </w:p>
        </w:tc>
        <w:tc>
          <w:tcPr>
            <w:tcW w:w="1425" w:type="pct"/>
            <w:gridSpan w:val="4"/>
            <w:shd w:val="clear" w:color="auto" w:fill="auto"/>
            <w:vAlign w:val="center"/>
            <w:hideMark/>
          </w:tcPr>
          <w:p w14:paraId="5390CF4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764" w:type="pct"/>
            <w:gridSpan w:val="2"/>
            <w:shd w:val="clear" w:color="auto" w:fill="auto"/>
            <w:vAlign w:val="bottom"/>
            <w:hideMark/>
          </w:tcPr>
          <w:p w14:paraId="756D5FB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31" w:type="pct"/>
            <w:gridSpan w:val="2"/>
            <w:shd w:val="clear" w:color="auto" w:fill="auto"/>
            <w:vAlign w:val="bottom"/>
            <w:hideMark/>
          </w:tcPr>
          <w:p w14:paraId="7FFEBA4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2E495AF8" w14:textId="77777777" w:rsidTr="003A3B24">
        <w:trPr>
          <w:trHeight w:val="284"/>
        </w:trPr>
        <w:tc>
          <w:tcPr>
            <w:tcW w:w="687" w:type="pct"/>
            <w:gridSpan w:val="2"/>
            <w:shd w:val="clear" w:color="auto" w:fill="auto"/>
            <w:vAlign w:val="center"/>
            <w:hideMark/>
          </w:tcPr>
          <w:p w14:paraId="547C489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C3.10.6</w:t>
            </w:r>
          </w:p>
        </w:tc>
        <w:tc>
          <w:tcPr>
            <w:tcW w:w="1193" w:type="pct"/>
            <w:gridSpan w:val="3"/>
            <w:shd w:val="clear" w:color="auto" w:fill="auto"/>
            <w:vAlign w:val="center"/>
            <w:hideMark/>
          </w:tcPr>
          <w:p w14:paraId="3EF9100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10 Segment metering display</w:t>
            </w:r>
          </w:p>
        </w:tc>
        <w:tc>
          <w:tcPr>
            <w:tcW w:w="1425" w:type="pct"/>
            <w:gridSpan w:val="4"/>
            <w:shd w:val="clear" w:color="auto" w:fill="auto"/>
            <w:vAlign w:val="center"/>
            <w:hideMark/>
          </w:tcPr>
          <w:p w14:paraId="73E9F56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764" w:type="pct"/>
            <w:gridSpan w:val="2"/>
            <w:shd w:val="clear" w:color="auto" w:fill="auto"/>
            <w:vAlign w:val="bottom"/>
            <w:hideMark/>
          </w:tcPr>
          <w:p w14:paraId="7179389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31" w:type="pct"/>
            <w:gridSpan w:val="2"/>
            <w:shd w:val="clear" w:color="auto" w:fill="auto"/>
            <w:vAlign w:val="bottom"/>
            <w:hideMark/>
          </w:tcPr>
          <w:p w14:paraId="527D5C4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4DB352FB" w14:textId="77777777" w:rsidTr="003A3B24">
        <w:trPr>
          <w:trHeight w:val="284"/>
        </w:trPr>
        <w:tc>
          <w:tcPr>
            <w:tcW w:w="687" w:type="pct"/>
            <w:gridSpan w:val="2"/>
            <w:shd w:val="clear" w:color="auto" w:fill="auto"/>
            <w:vAlign w:val="center"/>
            <w:hideMark/>
          </w:tcPr>
          <w:p w14:paraId="4F33B3C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C3.10.7</w:t>
            </w:r>
          </w:p>
        </w:tc>
        <w:tc>
          <w:tcPr>
            <w:tcW w:w="1193" w:type="pct"/>
            <w:gridSpan w:val="3"/>
            <w:shd w:val="clear" w:color="auto" w:fill="auto"/>
            <w:vAlign w:val="center"/>
            <w:hideMark/>
          </w:tcPr>
          <w:p w14:paraId="0D840740"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JogWheel</w:t>
            </w:r>
            <w:proofErr w:type="spellEnd"/>
            <w:r w:rsidRPr="00007017">
              <w:rPr>
                <w:rFonts w:asciiTheme="minorHAnsi" w:hAnsiTheme="minorHAnsi" w:cstheme="minorHAnsi"/>
                <w:szCs w:val="22"/>
              </w:rPr>
              <w:t xml:space="preserve"> and Transport section</w:t>
            </w:r>
          </w:p>
        </w:tc>
        <w:tc>
          <w:tcPr>
            <w:tcW w:w="1425" w:type="pct"/>
            <w:gridSpan w:val="4"/>
            <w:shd w:val="clear" w:color="auto" w:fill="auto"/>
            <w:vAlign w:val="center"/>
            <w:hideMark/>
          </w:tcPr>
          <w:p w14:paraId="1D16D9B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764" w:type="pct"/>
            <w:gridSpan w:val="2"/>
            <w:shd w:val="clear" w:color="auto" w:fill="auto"/>
            <w:vAlign w:val="bottom"/>
            <w:hideMark/>
          </w:tcPr>
          <w:p w14:paraId="10AA6B6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31" w:type="pct"/>
            <w:gridSpan w:val="2"/>
            <w:shd w:val="clear" w:color="auto" w:fill="auto"/>
            <w:vAlign w:val="bottom"/>
            <w:hideMark/>
          </w:tcPr>
          <w:p w14:paraId="74E69A1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0A90B8AE" w14:textId="77777777" w:rsidTr="003A3B24">
        <w:trPr>
          <w:trHeight w:val="284"/>
        </w:trPr>
        <w:tc>
          <w:tcPr>
            <w:tcW w:w="687" w:type="pct"/>
            <w:gridSpan w:val="2"/>
            <w:shd w:val="clear" w:color="auto" w:fill="auto"/>
            <w:vAlign w:val="center"/>
            <w:hideMark/>
          </w:tcPr>
          <w:p w14:paraId="7383382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C3.10.8</w:t>
            </w:r>
          </w:p>
        </w:tc>
        <w:tc>
          <w:tcPr>
            <w:tcW w:w="1193" w:type="pct"/>
            <w:gridSpan w:val="3"/>
            <w:shd w:val="clear" w:color="auto" w:fill="auto"/>
            <w:vAlign w:val="center"/>
            <w:hideMark/>
          </w:tcPr>
          <w:p w14:paraId="0C0F241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USB 2.0 port for </w:t>
            </w:r>
            <w:proofErr w:type="spellStart"/>
            <w:r w:rsidRPr="00007017">
              <w:rPr>
                <w:rFonts w:asciiTheme="minorHAnsi" w:hAnsiTheme="minorHAnsi" w:cstheme="minorHAnsi"/>
                <w:szCs w:val="22"/>
              </w:rPr>
              <w:t>iPAD</w:t>
            </w:r>
            <w:proofErr w:type="spellEnd"/>
            <w:r w:rsidRPr="00007017">
              <w:rPr>
                <w:rFonts w:asciiTheme="minorHAnsi" w:hAnsiTheme="minorHAnsi" w:cstheme="minorHAnsi"/>
                <w:szCs w:val="22"/>
              </w:rPr>
              <w:t xml:space="preserve"> power supply</w:t>
            </w:r>
          </w:p>
        </w:tc>
        <w:tc>
          <w:tcPr>
            <w:tcW w:w="1425" w:type="pct"/>
            <w:gridSpan w:val="4"/>
            <w:shd w:val="clear" w:color="auto" w:fill="auto"/>
            <w:vAlign w:val="center"/>
            <w:hideMark/>
          </w:tcPr>
          <w:p w14:paraId="3BE9397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764" w:type="pct"/>
            <w:gridSpan w:val="2"/>
            <w:shd w:val="clear" w:color="auto" w:fill="auto"/>
            <w:vAlign w:val="bottom"/>
            <w:hideMark/>
          </w:tcPr>
          <w:p w14:paraId="7D4F38C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31" w:type="pct"/>
            <w:gridSpan w:val="2"/>
            <w:shd w:val="clear" w:color="auto" w:fill="auto"/>
            <w:vAlign w:val="bottom"/>
            <w:hideMark/>
          </w:tcPr>
          <w:p w14:paraId="6342890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05A81FE2" w14:textId="77777777" w:rsidTr="003A3B24">
        <w:trPr>
          <w:trHeight w:val="284"/>
        </w:trPr>
        <w:tc>
          <w:tcPr>
            <w:tcW w:w="687" w:type="pct"/>
            <w:gridSpan w:val="2"/>
            <w:shd w:val="clear" w:color="auto" w:fill="auto"/>
            <w:vAlign w:val="center"/>
            <w:hideMark/>
          </w:tcPr>
          <w:p w14:paraId="6D098F7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C3.10.9</w:t>
            </w:r>
          </w:p>
        </w:tc>
        <w:tc>
          <w:tcPr>
            <w:tcW w:w="1193" w:type="pct"/>
            <w:gridSpan w:val="3"/>
            <w:shd w:val="clear" w:color="auto" w:fill="auto"/>
            <w:vAlign w:val="center"/>
            <w:hideMark/>
          </w:tcPr>
          <w:p w14:paraId="22D211D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Ethernet port</w:t>
            </w:r>
          </w:p>
        </w:tc>
        <w:tc>
          <w:tcPr>
            <w:tcW w:w="1425" w:type="pct"/>
            <w:gridSpan w:val="4"/>
            <w:shd w:val="clear" w:color="auto" w:fill="auto"/>
            <w:vAlign w:val="center"/>
            <w:hideMark/>
          </w:tcPr>
          <w:p w14:paraId="70041D5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764" w:type="pct"/>
            <w:gridSpan w:val="2"/>
            <w:shd w:val="clear" w:color="auto" w:fill="auto"/>
            <w:vAlign w:val="bottom"/>
            <w:hideMark/>
          </w:tcPr>
          <w:p w14:paraId="68E61BB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31" w:type="pct"/>
            <w:gridSpan w:val="2"/>
            <w:shd w:val="clear" w:color="auto" w:fill="auto"/>
            <w:vAlign w:val="bottom"/>
            <w:hideMark/>
          </w:tcPr>
          <w:p w14:paraId="5EC34E8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6B63BDB4" w14:textId="77777777" w:rsidTr="003A3B24">
        <w:trPr>
          <w:trHeight w:val="284"/>
        </w:trPr>
        <w:tc>
          <w:tcPr>
            <w:tcW w:w="687" w:type="pct"/>
            <w:gridSpan w:val="2"/>
            <w:shd w:val="clear" w:color="auto" w:fill="auto"/>
            <w:vAlign w:val="center"/>
            <w:hideMark/>
          </w:tcPr>
          <w:p w14:paraId="1DDBD33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C3.10.10</w:t>
            </w:r>
          </w:p>
        </w:tc>
        <w:tc>
          <w:tcPr>
            <w:tcW w:w="1193" w:type="pct"/>
            <w:gridSpan w:val="3"/>
            <w:shd w:val="clear" w:color="auto" w:fill="auto"/>
            <w:vAlign w:val="center"/>
            <w:hideMark/>
          </w:tcPr>
          <w:p w14:paraId="154345C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Supports Avid PT 12.5 or higher, Logic Pro X, </w:t>
            </w:r>
            <w:r w:rsidRPr="00007017">
              <w:rPr>
                <w:rFonts w:asciiTheme="minorHAnsi" w:hAnsiTheme="minorHAnsi" w:cstheme="minorHAnsi"/>
                <w:szCs w:val="22"/>
              </w:rPr>
              <w:lastRenderedPageBreak/>
              <w:t xml:space="preserve">Steinberg Cubase 8.5, and </w:t>
            </w:r>
            <w:proofErr w:type="spellStart"/>
            <w:r w:rsidRPr="00007017">
              <w:rPr>
                <w:rFonts w:asciiTheme="minorHAnsi" w:hAnsiTheme="minorHAnsi" w:cstheme="minorHAnsi"/>
                <w:szCs w:val="22"/>
              </w:rPr>
              <w:t>Nuendo</w:t>
            </w:r>
            <w:proofErr w:type="spellEnd"/>
            <w:r w:rsidRPr="00007017">
              <w:rPr>
                <w:rFonts w:asciiTheme="minorHAnsi" w:hAnsiTheme="minorHAnsi" w:cstheme="minorHAnsi"/>
                <w:szCs w:val="22"/>
              </w:rPr>
              <w:t xml:space="preserve"> 7.0 or later</w:t>
            </w:r>
          </w:p>
        </w:tc>
        <w:tc>
          <w:tcPr>
            <w:tcW w:w="1425" w:type="pct"/>
            <w:gridSpan w:val="4"/>
            <w:shd w:val="clear" w:color="auto" w:fill="auto"/>
            <w:vAlign w:val="center"/>
            <w:hideMark/>
          </w:tcPr>
          <w:p w14:paraId="50D8470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lastRenderedPageBreak/>
              <w:t>Ναι</w:t>
            </w:r>
          </w:p>
        </w:tc>
        <w:tc>
          <w:tcPr>
            <w:tcW w:w="764" w:type="pct"/>
            <w:gridSpan w:val="2"/>
            <w:shd w:val="clear" w:color="auto" w:fill="auto"/>
            <w:vAlign w:val="bottom"/>
            <w:hideMark/>
          </w:tcPr>
          <w:p w14:paraId="142A5ED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31" w:type="pct"/>
            <w:gridSpan w:val="2"/>
            <w:shd w:val="clear" w:color="auto" w:fill="auto"/>
            <w:vAlign w:val="bottom"/>
            <w:hideMark/>
          </w:tcPr>
          <w:p w14:paraId="388542E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2CFF389B" w14:textId="77777777" w:rsidTr="003A3B24">
        <w:trPr>
          <w:trHeight w:val="284"/>
        </w:trPr>
        <w:tc>
          <w:tcPr>
            <w:tcW w:w="687" w:type="pct"/>
            <w:gridSpan w:val="2"/>
            <w:shd w:val="clear" w:color="auto" w:fill="auto"/>
            <w:vAlign w:val="center"/>
            <w:hideMark/>
          </w:tcPr>
          <w:p w14:paraId="6C7187E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C3.10.11</w:t>
            </w:r>
          </w:p>
        </w:tc>
        <w:tc>
          <w:tcPr>
            <w:tcW w:w="1193" w:type="pct"/>
            <w:gridSpan w:val="3"/>
            <w:shd w:val="clear" w:color="auto" w:fill="auto"/>
            <w:vAlign w:val="center"/>
            <w:hideMark/>
          </w:tcPr>
          <w:p w14:paraId="5A782101" w14:textId="77777777" w:rsidR="00115B68" w:rsidRPr="00217F1F" w:rsidRDefault="00A61D81" w:rsidP="00115B68">
            <w:pPr>
              <w:rPr>
                <w:rFonts w:asciiTheme="minorHAnsi" w:hAnsiTheme="minorHAnsi" w:cstheme="minorHAnsi"/>
                <w:szCs w:val="22"/>
                <w:lang w:val="el-GR"/>
              </w:rPr>
            </w:pPr>
            <w:r w:rsidRPr="00217F1F">
              <w:rPr>
                <w:rFonts w:asciiTheme="minorHAnsi" w:hAnsiTheme="minorHAnsi" w:cstheme="minorHAnsi"/>
                <w:szCs w:val="22"/>
                <w:lang w:val="el-GR"/>
              </w:rPr>
              <w:t xml:space="preserve">   Απαιτείται λειτουργία με δωρεάν </w:t>
            </w:r>
            <w:r w:rsidR="00115B68" w:rsidRPr="00217F1F">
              <w:rPr>
                <w:rFonts w:asciiTheme="minorHAnsi" w:hAnsiTheme="minorHAnsi" w:cstheme="minorHAnsi"/>
                <w:szCs w:val="22"/>
              </w:rPr>
              <w:t>Pro</w:t>
            </w:r>
            <w:r w:rsidRPr="00217F1F">
              <w:rPr>
                <w:rFonts w:asciiTheme="minorHAnsi" w:hAnsiTheme="minorHAnsi" w:cstheme="minorHAnsi"/>
                <w:szCs w:val="22"/>
                <w:lang w:val="el-GR"/>
              </w:rPr>
              <w:t xml:space="preserve"> </w:t>
            </w:r>
            <w:r w:rsidR="00115B68" w:rsidRPr="00217F1F">
              <w:rPr>
                <w:rFonts w:asciiTheme="minorHAnsi" w:hAnsiTheme="minorHAnsi" w:cstheme="minorHAnsi"/>
                <w:szCs w:val="22"/>
              </w:rPr>
              <w:t>tools</w:t>
            </w:r>
            <w:r w:rsidRPr="00217F1F">
              <w:rPr>
                <w:rFonts w:asciiTheme="minorHAnsi" w:hAnsiTheme="minorHAnsi" w:cstheme="minorHAnsi"/>
                <w:szCs w:val="22"/>
                <w:lang w:val="el-GR"/>
              </w:rPr>
              <w:t xml:space="preserve"> και με έλεγχο από </w:t>
            </w:r>
            <w:r w:rsidR="00115B68" w:rsidRPr="00217F1F">
              <w:rPr>
                <w:rFonts w:asciiTheme="minorHAnsi" w:hAnsiTheme="minorHAnsi" w:cstheme="minorHAnsi"/>
                <w:szCs w:val="22"/>
              </w:rPr>
              <w:t>IOS</w:t>
            </w:r>
            <w:r w:rsidRPr="00217F1F">
              <w:rPr>
                <w:rFonts w:asciiTheme="minorHAnsi" w:hAnsiTheme="minorHAnsi" w:cstheme="minorHAnsi"/>
                <w:szCs w:val="22"/>
                <w:lang w:val="el-GR"/>
              </w:rPr>
              <w:t xml:space="preserve"> </w:t>
            </w:r>
            <w:r w:rsidR="00115B68" w:rsidRPr="00217F1F">
              <w:rPr>
                <w:rFonts w:asciiTheme="minorHAnsi" w:hAnsiTheme="minorHAnsi" w:cstheme="minorHAnsi"/>
                <w:szCs w:val="22"/>
              </w:rPr>
              <w:t>app</w:t>
            </w:r>
            <w:r w:rsidRPr="00217F1F">
              <w:rPr>
                <w:rFonts w:asciiTheme="minorHAnsi" w:hAnsiTheme="minorHAnsi" w:cstheme="minorHAnsi"/>
                <w:szCs w:val="22"/>
                <w:lang w:val="el-GR"/>
              </w:rPr>
              <w:t xml:space="preserve"> τουλάχιστον</w:t>
            </w:r>
          </w:p>
        </w:tc>
        <w:tc>
          <w:tcPr>
            <w:tcW w:w="1425" w:type="pct"/>
            <w:gridSpan w:val="4"/>
            <w:shd w:val="clear" w:color="auto" w:fill="auto"/>
            <w:vAlign w:val="center"/>
            <w:hideMark/>
          </w:tcPr>
          <w:p w14:paraId="4D970D1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Ναι </w:t>
            </w:r>
          </w:p>
        </w:tc>
        <w:tc>
          <w:tcPr>
            <w:tcW w:w="764" w:type="pct"/>
            <w:gridSpan w:val="2"/>
            <w:shd w:val="clear" w:color="auto" w:fill="auto"/>
            <w:vAlign w:val="bottom"/>
            <w:hideMark/>
          </w:tcPr>
          <w:p w14:paraId="36DDEA2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31" w:type="pct"/>
            <w:gridSpan w:val="2"/>
            <w:shd w:val="clear" w:color="auto" w:fill="auto"/>
            <w:vAlign w:val="bottom"/>
            <w:hideMark/>
          </w:tcPr>
          <w:p w14:paraId="7A6C6F8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45702BDA" w14:textId="77777777" w:rsidTr="003A3B24">
        <w:trPr>
          <w:trHeight w:val="284"/>
        </w:trPr>
        <w:tc>
          <w:tcPr>
            <w:tcW w:w="687" w:type="pct"/>
            <w:gridSpan w:val="2"/>
            <w:shd w:val="clear" w:color="auto" w:fill="auto"/>
            <w:vAlign w:val="center"/>
            <w:hideMark/>
          </w:tcPr>
          <w:p w14:paraId="562B4C6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C3.10.12</w:t>
            </w:r>
          </w:p>
        </w:tc>
        <w:tc>
          <w:tcPr>
            <w:tcW w:w="1193" w:type="pct"/>
            <w:gridSpan w:val="3"/>
            <w:shd w:val="clear" w:color="auto" w:fill="auto"/>
            <w:vAlign w:val="center"/>
            <w:hideMark/>
          </w:tcPr>
          <w:p w14:paraId="561DF64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Transport Function </w:t>
            </w:r>
          </w:p>
        </w:tc>
        <w:tc>
          <w:tcPr>
            <w:tcW w:w="1425" w:type="pct"/>
            <w:gridSpan w:val="4"/>
            <w:shd w:val="clear" w:color="auto" w:fill="auto"/>
            <w:vAlign w:val="center"/>
            <w:hideMark/>
          </w:tcPr>
          <w:p w14:paraId="567F231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764" w:type="pct"/>
            <w:gridSpan w:val="2"/>
            <w:shd w:val="clear" w:color="auto" w:fill="auto"/>
            <w:vAlign w:val="bottom"/>
            <w:hideMark/>
          </w:tcPr>
          <w:p w14:paraId="6671325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31" w:type="pct"/>
            <w:gridSpan w:val="2"/>
            <w:shd w:val="clear" w:color="auto" w:fill="auto"/>
            <w:vAlign w:val="bottom"/>
            <w:hideMark/>
          </w:tcPr>
          <w:p w14:paraId="1FA62F4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7D793851" w14:textId="77777777" w:rsidTr="003A3B24">
        <w:trPr>
          <w:trHeight w:val="284"/>
        </w:trPr>
        <w:tc>
          <w:tcPr>
            <w:tcW w:w="687" w:type="pct"/>
            <w:gridSpan w:val="2"/>
            <w:shd w:val="clear" w:color="auto" w:fill="auto"/>
            <w:vAlign w:val="center"/>
            <w:hideMark/>
          </w:tcPr>
          <w:p w14:paraId="7B4F367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C3.10.13</w:t>
            </w:r>
          </w:p>
        </w:tc>
        <w:tc>
          <w:tcPr>
            <w:tcW w:w="1193" w:type="pct"/>
            <w:gridSpan w:val="3"/>
            <w:shd w:val="clear" w:color="auto" w:fill="auto"/>
            <w:vAlign w:val="center"/>
            <w:hideMark/>
          </w:tcPr>
          <w:p w14:paraId="28E95F2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Footswitch Connector</w:t>
            </w:r>
          </w:p>
        </w:tc>
        <w:tc>
          <w:tcPr>
            <w:tcW w:w="1425" w:type="pct"/>
            <w:gridSpan w:val="4"/>
            <w:shd w:val="clear" w:color="auto" w:fill="auto"/>
            <w:vAlign w:val="center"/>
            <w:hideMark/>
          </w:tcPr>
          <w:p w14:paraId="1BF33E0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764" w:type="pct"/>
            <w:gridSpan w:val="2"/>
            <w:shd w:val="clear" w:color="auto" w:fill="auto"/>
            <w:vAlign w:val="bottom"/>
            <w:hideMark/>
          </w:tcPr>
          <w:p w14:paraId="5DA009A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31" w:type="pct"/>
            <w:gridSpan w:val="2"/>
            <w:shd w:val="clear" w:color="auto" w:fill="auto"/>
            <w:vAlign w:val="bottom"/>
            <w:hideMark/>
          </w:tcPr>
          <w:p w14:paraId="5F9F4DD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03B072DB" w14:textId="77777777" w:rsidTr="003A3B24">
        <w:trPr>
          <w:trHeight w:val="284"/>
        </w:trPr>
        <w:tc>
          <w:tcPr>
            <w:tcW w:w="687" w:type="pct"/>
            <w:gridSpan w:val="2"/>
            <w:shd w:val="clear" w:color="auto" w:fill="C6D9F1" w:themeFill="text2" w:themeFillTint="33"/>
            <w:vAlign w:val="center"/>
            <w:hideMark/>
          </w:tcPr>
          <w:p w14:paraId="2E72831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93" w:type="pct"/>
            <w:gridSpan w:val="3"/>
            <w:shd w:val="clear" w:color="auto" w:fill="C6D9F1" w:themeFill="text2" w:themeFillTint="33"/>
            <w:vAlign w:val="center"/>
            <w:hideMark/>
          </w:tcPr>
          <w:p w14:paraId="7A1D144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C.3.11 Επ</w:t>
            </w:r>
            <w:proofErr w:type="spellStart"/>
            <w:r w:rsidRPr="00007017">
              <w:rPr>
                <w:rFonts w:asciiTheme="minorHAnsi" w:hAnsiTheme="minorHAnsi" w:cstheme="minorHAnsi"/>
                <w:szCs w:val="22"/>
              </w:rPr>
              <w:t>ιφάνει</w:t>
            </w:r>
            <w:proofErr w:type="spellEnd"/>
            <w:r w:rsidRPr="00007017">
              <w:rPr>
                <w:rFonts w:asciiTheme="minorHAnsi" w:hAnsiTheme="minorHAnsi" w:cstheme="minorHAnsi"/>
                <w:szCs w:val="22"/>
              </w:rPr>
              <w:t xml:space="preserve">α </w:t>
            </w:r>
            <w:proofErr w:type="spellStart"/>
            <w:r w:rsidRPr="00007017">
              <w:rPr>
                <w:rFonts w:asciiTheme="minorHAnsi" w:hAnsiTheme="minorHAnsi" w:cstheme="minorHAnsi"/>
                <w:szCs w:val="22"/>
              </w:rPr>
              <w:t>εργ</w:t>
            </w:r>
            <w:proofErr w:type="spellEnd"/>
            <w:r w:rsidRPr="00007017">
              <w:rPr>
                <w:rFonts w:asciiTheme="minorHAnsi" w:hAnsiTheme="minorHAnsi" w:cstheme="minorHAnsi"/>
                <w:szCs w:val="22"/>
              </w:rPr>
              <w:t>ασίας</w:t>
            </w:r>
          </w:p>
        </w:tc>
        <w:tc>
          <w:tcPr>
            <w:tcW w:w="1425" w:type="pct"/>
            <w:gridSpan w:val="4"/>
            <w:shd w:val="clear" w:color="auto" w:fill="C6D9F1" w:themeFill="text2" w:themeFillTint="33"/>
            <w:vAlign w:val="center"/>
            <w:hideMark/>
          </w:tcPr>
          <w:p w14:paraId="48A0B83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764" w:type="pct"/>
            <w:gridSpan w:val="2"/>
            <w:shd w:val="clear" w:color="auto" w:fill="C6D9F1" w:themeFill="text2" w:themeFillTint="33"/>
            <w:vAlign w:val="center"/>
            <w:hideMark/>
          </w:tcPr>
          <w:p w14:paraId="58C82C1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31" w:type="pct"/>
            <w:gridSpan w:val="2"/>
            <w:shd w:val="clear" w:color="auto" w:fill="C6D9F1" w:themeFill="text2" w:themeFillTint="33"/>
            <w:vAlign w:val="center"/>
            <w:hideMark/>
          </w:tcPr>
          <w:p w14:paraId="124F34F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247250BB" w14:textId="77777777" w:rsidTr="003A3B24">
        <w:trPr>
          <w:trHeight w:val="284"/>
        </w:trPr>
        <w:tc>
          <w:tcPr>
            <w:tcW w:w="687" w:type="pct"/>
            <w:gridSpan w:val="2"/>
            <w:shd w:val="clear" w:color="D9D9D9" w:fill="D9D9D9"/>
            <w:vAlign w:val="center"/>
            <w:hideMark/>
          </w:tcPr>
          <w:p w14:paraId="2332DDB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Α/Α</w:t>
            </w:r>
          </w:p>
        </w:tc>
        <w:tc>
          <w:tcPr>
            <w:tcW w:w="1193" w:type="pct"/>
            <w:gridSpan w:val="3"/>
            <w:shd w:val="clear" w:color="D9D9D9" w:fill="D9D9D9"/>
            <w:vAlign w:val="center"/>
            <w:hideMark/>
          </w:tcPr>
          <w:p w14:paraId="7170FBD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ΠΡΟΔΙΑΓΡΑΦΗ</w:t>
            </w:r>
          </w:p>
        </w:tc>
        <w:tc>
          <w:tcPr>
            <w:tcW w:w="1425" w:type="pct"/>
            <w:gridSpan w:val="4"/>
            <w:shd w:val="clear" w:color="D9D9D9" w:fill="D9D9D9"/>
            <w:vAlign w:val="center"/>
            <w:hideMark/>
          </w:tcPr>
          <w:p w14:paraId="1679533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ΑΠΑΙΤΗΣΗ</w:t>
            </w:r>
          </w:p>
        </w:tc>
        <w:tc>
          <w:tcPr>
            <w:tcW w:w="764" w:type="pct"/>
            <w:gridSpan w:val="2"/>
            <w:shd w:val="clear" w:color="D9D9D9" w:fill="D9D9D9"/>
            <w:vAlign w:val="center"/>
            <w:hideMark/>
          </w:tcPr>
          <w:p w14:paraId="4779901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ΑΠΑΝΤΗΣΗ</w:t>
            </w:r>
          </w:p>
        </w:tc>
        <w:tc>
          <w:tcPr>
            <w:tcW w:w="931" w:type="pct"/>
            <w:gridSpan w:val="2"/>
            <w:shd w:val="clear" w:color="D9D9D9" w:fill="D9D9D9"/>
            <w:vAlign w:val="center"/>
            <w:hideMark/>
          </w:tcPr>
          <w:p w14:paraId="1D997D8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ΠΑΡΑΠΟΜΠΗ ΤΕΚΜΗΡΙΩΣΗΣ</w:t>
            </w:r>
          </w:p>
        </w:tc>
      </w:tr>
      <w:tr w:rsidR="00115B68" w:rsidRPr="007F2817" w14:paraId="5DB225F5" w14:textId="77777777" w:rsidTr="003A3B24">
        <w:trPr>
          <w:trHeight w:val="284"/>
        </w:trPr>
        <w:tc>
          <w:tcPr>
            <w:tcW w:w="687" w:type="pct"/>
            <w:gridSpan w:val="2"/>
            <w:shd w:val="clear" w:color="auto" w:fill="auto"/>
            <w:vAlign w:val="center"/>
            <w:hideMark/>
          </w:tcPr>
          <w:p w14:paraId="508FECD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C3.11.1</w:t>
            </w:r>
          </w:p>
        </w:tc>
        <w:tc>
          <w:tcPr>
            <w:tcW w:w="1193" w:type="pct"/>
            <w:gridSpan w:val="3"/>
            <w:shd w:val="clear" w:color="auto" w:fill="auto"/>
            <w:vAlign w:val="center"/>
            <w:hideMark/>
          </w:tcPr>
          <w:p w14:paraId="3C7E35A5"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Αριθμός</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Μονάδων</w:t>
            </w:r>
            <w:proofErr w:type="spellEnd"/>
          </w:p>
        </w:tc>
        <w:tc>
          <w:tcPr>
            <w:tcW w:w="1425" w:type="pct"/>
            <w:gridSpan w:val="4"/>
            <w:shd w:val="clear" w:color="auto" w:fill="auto"/>
            <w:vAlign w:val="center"/>
            <w:hideMark/>
          </w:tcPr>
          <w:p w14:paraId="50DCDB9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3</w:t>
            </w:r>
          </w:p>
        </w:tc>
        <w:tc>
          <w:tcPr>
            <w:tcW w:w="764" w:type="pct"/>
            <w:gridSpan w:val="2"/>
            <w:shd w:val="clear" w:color="auto" w:fill="auto"/>
            <w:vAlign w:val="bottom"/>
            <w:hideMark/>
          </w:tcPr>
          <w:p w14:paraId="43E1628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31" w:type="pct"/>
            <w:gridSpan w:val="2"/>
            <w:shd w:val="clear" w:color="auto" w:fill="auto"/>
            <w:vAlign w:val="bottom"/>
            <w:hideMark/>
          </w:tcPr>
          <w:p w14:paraId="388EE9F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5676D6" w14:paraId="4A02A998" w14:textId="77777777" w:rsidTr="003A3B24">
        <w:trPr>
          <w:trHeight w:val="284"/>
        </w:trPr>
        <w:tc>
          <w:tcPr>
            <w:tcW w:w="687" w:type="pct"/>
            <w:gridSpan w:val="2"/>
            <w:shd w:val="clear" w:color="auto" w:fill="auto"/>
            <w:vAlign w:val="center"/>
            <w:hideMark/>
          </w:tcPr>
          <w:p w14:paraId="16670C8F" w14:textId="77777777" w:rsidR="00115B68" w:rsidRPr="00217F1F" w:rsidRDefault="00115B68" w:rsidP="00115B68">
            <w:pPr>
              <w:rPr>
                <w:rFonts w:asciiTheme="minorHAnsi" w:hAnsiTheme="minorHAnsi" w:cstheme="minorHAnsi"/>
                <w:szCs w:val="22"/>
              </w:rPr>
            </w:pPr>
            <w:r w:rsidRPr="00217F1F">
              <w:rPr>
                <w:rFonts w:asciiTheme="minorHAnsi" w:hAnsiTheme="minorHAnsi" w:cstheme="minorHAnsi"/>
                <w:szCs w:val="22"/>
              </w:rPr>
              <w:t>C3.11.2</w:t>
            </w:r>
          </w:p>
        </w:tc>
        <w:tc>
          <w:tcPr>
            <w:tcW w:w="1193" w:type="pct"/>
            <w:gridSpan w:val="3"/>
            <w:shd w:val="clear" w:color="auto" w:fill="auto"/>
            <w:vAlign w:val="center"/>
            <w:hideMark/>
          </w:tcPr>
          <w:p w14:paraId="0A599AA7" w14:textId="77777777" w:rsidR="00115B68" w:rsidRPr="00217F1F" w:rsidRDefault="00115B68" w:rsidP="00115B68">
            <w:pPr>
              <w:rPr>
                <w:rFonts w:asciiTheme="minorHAnsi" w:hAnsiTheme="minorHAnsi" w:cstheme="minorHAnsi"/>
                <w:szCs w:val="22"/>
              </w:rPr>
            </w:pPr>
            <w:proofErr w:type="spellStart"/>
            <w:r w:rsidRPr="00217F1F">
              <w:rPr>
                <w:rFonts w:asciiTheme="minorHAnsi" w:hAnsiTheme="minorHAnsi" w:cstheme="minorHAnsi"/>
                <w:szCs w:val="22"/>
              </w:rPr>
              <w:t>Τύ</w:t>
            </w:r>
            <w:proofErr w:type="spellEnd"/>
            <w:r w:rsidRPr="00217F1F">
              <w:rPr>
                <w:rFonts w:asciiTheme="minorHAnsi" w:hAnsiTheme="minorHAnsi" w:cstheme="minorHAnsi"/>
                <w:szCs w:val="22"/>
              </w:rPr>
              <w:t xml:space="preserve">πος </w:t>
            </w:r>
          </w:p>
        </w:tc>
        <w:tc>
          <w:tcPr>
            <w:tcW w:w="1425" w:type="pct"/>
            <w:gridSpan w:val="4"/>
            <w:shd w:val="clear" w:color="auto" w:fill="auto"/>
            <w:vAlign w:val="center"/>
            <w:hideMark/>
          </w:tcPr>
          <w:p w14:paraId="2A8E9DD6" w14:textId="77777777" w:rsidR="00115B68" w:rsidRPr="00637A79" w:rsidRDefault="00613677" w:rsidP="00115B68">
            <w:pPr>
              <w:rPr>
                <w:rFonts w:asciiTheme="minorHAnsi" w:hAnsiTheme="minorHAnsi" w:cstheme="minorHAnsi"/>
                <w:szCs w:val="22"/>
                <w:lang w:val="el-GR"/>
              </w:rPr>
            </w:pPr>
            <w:r w:rsidRPr="00007017">
              <w:rPr>
                <w:rFonts w:asciiTheme="minorHAnsi" w:hAnsiTheme="minorHAnsi" w:cstheme="minorHAnsi"/>
                <w:szCs w:val="22"/>
                <w:lang w:val="el-GR"/>
              </w:rPr>
              <w:t xml:space="preserve">Επιφάνεια εργασίας με ευαίσθητα στην πίεση ποτενσιόμετρα και κινούμενα </w:t>
            </w:r>
            <w:r w:rsidR="00115B68" w:rsidRPr="00637A79">
              <w:rPr>
                <w:rFonts w:asciiTheme="minorHAnsi" w:hAnsiTheme="minorHAnsi" w:cstheme="minorHAnsi"/>
                <w:szCs w:val="22"/>
              </w:rPr>
              <w:t>faders</w:t>
            </w:r>
            <w:r w:rsidR="00A61D81" w:rsidRPr="00637A79">
              <w:rPr>
                <w:rFonts w:asciiTheme="minorHAnsi" w:hAnsiTheme="minorHAnsi" w:cstheme="minorHAnsi"/>
                <w:szCs w:val="22"/>
                <w:lang w:val="el-GR"/>
              </w:rPr>
              <w:t>.</w:t>
            </w:r>
          </w:p>
        </w:tc>
        <w:tc>
          <w:tcPr>
            <w:tcW w:w="764" w:type="pct"/>
            <w:gridSpan w:val="2"/>
            <w:shd w:val="clear" w:color="auto" w:fill="auto"/>
            <w:vAlign w:val="bottom"/>
            <w:hideMark/>
          </w:tcPr>
          <w:p w14:paraId="3C49D1D1" w14:textId="77777777" w:rsidR="00115B68" w:rsidRPr="00217F1F" w:rsidRDefault="00115B68" w:rsidP="00115B68">
            <w:pPr>
              <w:rPr>
                <w:rFonts w:asciiTheme="minorHAnsi" w:hAnsiTheme="minorHAnsi" w:cstheme="minorHAnsi"/>
                <w:szCs w:val="22"/>
                <w:lang w:val="el-GR"/>
              </w:rPr>
            </w:pPr>
            <w:r w:rsidRPr="00217F1F">
              <w:rPr>
                <w:rFonts w:asciiTheme="minorHAnsi" w:hAnsiTheme="minorHAnsi" w:cstheme="minorHAnsi"/>
                <w:szCs w:val="22"/>
              </w:rPr>
              <w:t> </w:t>
            </w:r>
          </w:p>
        </w:tc>
        <w:tc>
          <w:tcPr>
            <w:tcW w:w="931" w:type="pct"/>
            <w:gridSpan w:val="2"/>
            <w:shd w:val="clear" w:color="auto" w:fill="auto"/>
            <w:vAlign w:val="bottom"/>
            <w:hideMark/>
          </w:tcPr>
          <w:p w14:paraId="770305CE" w14:textId="77777777" w:rsidR="00115B68" w:rsidRPr="00217F1F" w:rsidRDefault="00115B68" w:rsidP="00115B68">
            <w:pPr>
              <w:rPr>
                <w:rFonts w:asciiTheme="minorHAnsi" w:hAnsiTheme="minorHAnsi" w:cstheme="minorHAnsi"/>
                <w:szCs w:val="22"/>
                <w:lang w:val="el-GR"/>
              </w:rPr>
            </w:pPr>
            <w:r w:rsidRPr="00217F1F">
              <w:rPr>
                <w:rFonts w:asciiTheme="minorHAnsi" w:hAnsiTheme="minorHAnsi" w:cstheme="minorHAnsi"/>
                <w:szCs w:val="22"/>
              </w:rPr>
              <w:t> </w:t>
            </w:r>
          </w:p>
        </w:tc>
      </w:tr>
      <w:tr w:rsidR="00115B68" w:rsidRPr="007F2817" w14:paraId="600478BC" w14:textId="77777777" w:rsidTr="003A3B24">
        <w:trPr>
          <w:trHeight w:val="284"/>
        </w:trPr>
        <w:tc>
          <w:tcPr>
            <w:tcW w:w="687" w:type="pct"/>
            <w:gridSpan w:val="2"/>
            <w:shd w:val="clear" w:color="auto" w:fill="auto"/>
            <w:vAlign w:val="center"/>
            <w:hideMark/>
          </w:tcPr>
          <w:p w14:paraId="63310C80" w14:textId="77777777" w:rsidR="00115B68" w:rsidRPr="00217F1F" w:rsidRDefault="00115B68" w:rsidP="00115B68">
            <w:pPr>
              <w:rPr>
                <w:rFonts w:asciiTheme="minorHAnsi" w:hAnsiTheme="minorHAnsi" w:cstheme="minorHAnsi"/>
                <w:szCs w:val="22"/>
              </w:rPr>
            </w:pPr>
            <w:r w:rsidRPr="00217F1F">
              <w:rPr>
                <w:rFonts w:asciiTheme="minorHAnsi" w:hAnsiTheme="minorHAnsi" w:cstheme="minorHAnsi"/>
                <w:szCs w:val="22"/>
              </w:rPr>
              <w:t>C3.11.3</w:t>
            </w:r>
          </w:p>
        </w:tc>
        <w:tc>
          <w:tcPr>
            <w:tcW w:w="1193" w:type="pct"/>
            <w:gridSpan w:val="3"/>
            <w:shd w:val="clear" w:color="auto" w:fill="auto"/>
            <w:vAlign w:val="center"/>
            <w:hideMark/>
          </w:tcPr>
          <w:p w14:paraId="6BB973FF" w14:textId="77777777" w:rsidR="00115B68" w:rsidRPr="00217F1F" w:rsidRDefault="00115B68" w:rsidP="00115B68">
            <w:pPr>
              <w:rPr>
                <w:rFonts w:asciiTheme="minorHAnsi" w:hAnsiTheme="minorHAnsi" w:cstheme="minorHAnsi"/>
                <w:szCs w:val="22"/>
                <w:lang w:val="el-GR"/>
              </w:rPr>
            </w:pPr>
            <w:r w:rsidRPr="00217F1F">
              <w:rPr>
                <w:rFonts w:asciiTheme="minorHAnsi" w:hAnsiTheme="minorHAnsi" w:cstheme="minorHAnsi"/>
                <w:szCs w:val="22"/>
              </w:rPr>
              <w:t>faders</w:t>
            </w:r>
            <w:r w:rsidR="00A61D81" w:rsidRPr="00217F1F">
              <w:rPr>
                <w:rFonts w:asciiTheme="minorHAnsi" w:hAnsiTheme="minorHAnsi" w:cstheme="minorHAnsi"/>
                <w:szCs w:val="22"/>
                <w:lang w:val="el-GR"/>
              </w:rPr>
              <w:t xml:space="preserve"> κινούμενα και ευαίσθητα στην αφή</w:t>
            </w:r>
          </w:p>
        </w:tc>
        <w:tc>
          <w:tcPr>
            <w:tcW w:w="1425" w:type="pct"/>
            <w:gridSpan w:val="4"/>
            <w:shd w:val="clear" w:color="auto" w:fill="auto"/>
            <w:vAlign w:val="center"/>
            <w:hideMark/>
          </w:tcPr>
          <w:p w14:paraId="44A3F440" w14:textId="77777777" w:rsidR="00115B68" w:rsidRPr="00637A79" w:rsidRDefault="00115B68" w:rsidP="00115B68">
            <w:pPr>
              <w:rPr>
                <w:rFonts w:asciiTheme="minorHAnsi" w:hAnsiTheme="minorHAnsi" w:cstheme="minorHAnsi"/>
                <w:szCs w:val="22"/>
              </w:rPr>
            </w:pPr>
            <w:r w:rsidRPr="00637A79">
              <w:rPr>
                <w:rFonts w:asciiTheme="minorHAnsi" w:hAnsiTheme="minorHAnsi" w:cstheme="minorHAnsi"/>
                <w:szCs w:val="22"/>
              </w:rPr>
              <w:t>8</w:t>
            </w:r>
          </w:p>
        </w:tc>
        <w:tc>
          <w:tcPr>
            <w:tcW w:w="764" w:type="pct"/>
            <w:gridSpan w:val="2"/>
            <w:shd w:val="clear" w:color="auto" w:fill="auto"/>
            <w:vAlign w:val="bottom"/>
            <w:hideMark/>
          </w:tcPr>
          <w:p w14:paraId="60DE0367" w14:textId="77777777" w:rsidR="00115B68" w:rsidRPr="00637A79" w:rsidRDefault="00115B68" w:rsidP="00115B68">
            <w:pPr>
              <w:rPr>
                <w:rFonts w:asciiTheme="minorHAnsi" w:hAnsiTheme="minorHAnsi" w:cstheme="minorHAnsi"/>
                <w:szCs w:val="22"/>
              </w:rPr>
            </w:pPr>
            <w:r w:rsidRPr="00637A79">
              <w:rPr>
                <w:rFonts w:asciiTheme="minorHAnsi" w:hAnsiTheme="minorHAnsi" w:cstheme="minorHAnsi"/>
                <w:szCs w:val="22"/>
              </w:rPr>
              <w:t> </w:t>
            </w:r>
          </w:p>
        </w:tc>
        <w:tc>
          <w:tcPr>
            <w:tcW w:w="931" w:type="pct"/>
            <w:gridSpan w:val="2"/>
            <w:shd w:val="clear" w:color="auto" w:fill="auto"/>
            <w:vAlign w:val="bottom"/>
            <w:hideMark/>
          </w:tcPr>
          <w:p w14:paraId="4035838C" w14:textId="77777777" w:rsidR="00115B68" w:rsidRPr="00637A79" w:rsidRDefault="00115B68" w:rsidP="00115B68">
            <w:pPr>
              <w:rPr>
                <w:rFonts w:asciiTheme="minorHAnsi" w:hAnsiTheme="minorHAnsi" w:cstheme="minorHAnsi"/>
                <w:szCs w:val="22"/>
              </w:rPr>
            </w:pPr>
            <w:r w:rsidRPr="00637A79">
              <w:rPr>
                <w:rFonts w:asciiTheme="minorHAnsi" w:hAnsiTheme="minorHAnsi" w:cstheme="minorHAnsi"/>
                <w:szCs w:val="22"/>
              </w:rPr>
              <w:t> </w:t>
            </w:r>
          </w:p>
        </w:tc>
      </w:tr>
      <w:tr w:rsidR="00115B68" w:rsidRPr="007F2817" w14:paraId="63DC979A" w14:textId="77777777" w:rsidTr="003A3B24">
        <w:trPr>
          <w:trHeight w:val="284"/>
        </w:trPr>
        <w:tc>
          <w:tcPr>
            <w:tcW w:w="687" w:type="pct"/>
            <w:gridSpan w:val="2"/>
            <w:shd w:val="clear" w:color="auto" w:fill="auto"/>
            <w:vAlign w:val="center"/>
            <w:hideMark/>
          </w:tcPr>
          <w:p w14:paraId="2698AD3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C3.11.4</w:t>
            </w:r>
          </w:p>
        </w:tc>
        <w:tc>
          <w:tcPr>
            <w:tcW w:w="1193" w:type="pct"/>
            <w:gridSpan w:val="3"/>
            <w:shd w:val="clear" w:color="auto" w:fill="auto"/>
            <w:vAlign w:val="center"/>
            <w:hideMark/>
          </w:tcPr>
          <w:p w14:paraId="4A393C64" w14:textId="77777777" w:rsidR="00115B68" w:rsidRPr="00217F1F" w:rsidRDefault="00613677" w:rsidP="00115B68">
            <w:pPr>
              <w:rPr>
                <w:rFonts w:asciiTheme="minorHAnsi" w:hAnsiTheme="minorHAnsi" w:cstheme="minorHAnsi"/>
                <w:szCs w:val="22"/>
                <w:lang w:val="el-GR"/>
              </w:rPr>
            </w:pPr>
            <w:r w:rsidRPr="00007017">
              <w:rPr>
                <w:rFonts w:asciiTheme="minorHAnsi" w:hAnsiTheme="minorHAnsi" w:cstheme="minorHAnsi"/>
                <w:szCs w:val="22"/>
                <w:lang w:val="el-GR"/>
              </w:rPr>
              <w:t>ποτενσιόμετρα κινούμενα και ευαίσθητα στην αφή</w:t>
            </w:r>
          </w:p>
        </w:tc>
        <w:tc>
          <w:tcPr>
            <w:tcW w:w="1425" w:type="pct"/>
            <w:gridSpan w:val="4"/>
            <w:shd w:val="clear" w:color="auto" w:fill="auto"/>
            <w:vAlign w:val="center"/>
            <w:hideMark/>
          </w:tcPr>
          <w:p w14:paraId="10CEB161" w14:textId="77777777" w:rsidR="00115B68" w:rsidRPr="00217F1F" w:rsidRDefault="00115B68" w:rsidP="00115B68">
            <w:pPr>
              <w:rPr>
                <w:rFonts w:asciiTheme="minorHAnsi" w:hAnsiTheme="minorHAnsi" w:cstheme="minorHAnsi"/>
                <w:szCs w:val="22"/>
              </w:rPr>
            </w:pPr>
            <w:r w:rsidRPr="00217F1F">
              <w:rPr>
                <w:rFonts w:asciiTheme="minorHAnsi" w:hAnsiTheme="minorHAnsi" w:cstheme="minorHAnsi"/>
                <w:szCs w:val="22"/>
              </w:rPr>
              <w:t>8</w:t>
            </w:r>
          </w:p>
        </w:tc>
        <w:tc>
          <w:tcPr>
            <w:tcW w:w="764" w:type="pct"/>
            <w:gridSpan w:val="2"/>
            <w:shd w:val="clear" w:color="auto" w:fill="auto"/>
            <w:vAlign w:val="bottom"/>
            <w:hideMark/>
          </w:tcPr>
          <w:p w14:paraId="6477A30A" w14:textId="77777777" w:rsidR="00115B68" w:rsidRPr="00217F1F" w:rsidRDefault="00115B68" w:rsidP="00115B68">
            <w:pPr>
              <w:rPr>
                <w:rFonts w:asciiTheme="minorHAnsi" w:hAnsiTheme="minorHAnsi" w:cstheme="minorHAnsi"/>
                <w:szCs w:val="22"/>
              </w:rPr>
            </w:pPr>
            <w:r w:rsidRPr="00217F1F">
              <w:rPr>
                <w:rFonts w:asciiTheme="minorHAnsi" w:hAnsiTheme="minorHAnsi" w:cstheme="minorHAnsi"/>
                <w:szCs w:val="22"/>
              </w:rPr>
              <w:t> </w:t>
            </w:r>
          </w:p>
        </w:tc>
        <w:tc>
          <w:tcPr>
            <w:tcW w:w="931" w:type="pct"/>
            <w:gridSpan w:val="2"/>
            <w:shd w:val="clear" w:color="auto" w:fill="auto"/>
            <w:vAlign w:val="bottom"/>
            <w:hideMark/>
          </w:tcPr>
          <w:p w14:paraId="5CB69770" w14:textId="77777777" w:rsidR="00115B68" w:rsidRPr="00217F1F" w:rsidRDefault="00115B68" w:rsidP="00115B68">
            <w:pPr>
              <w:rPr>
                <w:rFonts w:asciiTheme="minorHAnsi" w:hAnsiTheme="minorHAnsi" w:cstheme="minorHAnsi"/>
                <w:szCs w:val="22"/>
              </w:rPr>
            </w:pPr>
            <w:r w:rsidRPr="00217F1F">
              <w:rPr>
                <w:rFonts w:asciiTheme="minorHAnsi" w:hAnsiTheme="minorHAnsi" w:cstheme="minorHAnsi"/>
                <w:szCs w:val="22"/>
              </w:rPr>
              <w:t> </w:t>
            </w:r>
          </w:p>
        </w:tc>
      </w:tr>
      <w:tr w:rsidR="00115B68" w:rsidRPr="007F2817" w14:paraId="2DB13055" w14:textId="77777777" w:rsidTr="003A3B24">
        <w:trPr>
          <w:trHeight w:val="284"/>
        </w:trPr>
        <w:tc>
          <w:tcPr>
            <w:tcW w:w="687" w:type="pct"/>
            <w:gridSpan w:val="2"/>
            <w:shd w:val="clear" w:color="auto" w:fill="auto"/>
            <w:vAlign w:val="center"/>
            <w:hideMark/>
          </w:tcPr>
          <w:p w14:paraId="20B0C8B6" w14:textId="77777777" w:rsidR="00115B68" w:rsidRPr="00217F1F" w:rsidRDefault="00115B68" w:rsidP="00115B68">
            <w:pPr>
              <w:rPr>
                <w:rFonts w:asciiTheme="minorHAnsi" w:hAnsiTheme="minorHAnsi" w:cstheme="minorHAnsi"/>
                <w:szCs w:val="22"/>
              </w:rPr>
            </w:pPr>
            <w:r w:rsidRPr="00217F1F">
              <w:rPr>
                <w:rFonts w:asciiTheme="minorHAnsi" w:hAnsiTheme="minorHAnsi" w:cstheme="minorHAnsi"/>
                <w:szCs w:val="22"/>
              </w:rPr>
              <w:t>C3.11.5</w:t>
            </w:r>
          </w:p>
        </w:tc>
        <w:tc>
          <w:tcPr>
            <w:tcW w:w="1193" w:type="pct"/>
            <w:gridSpan w:val="3"/>
            <w:shd w:val="clear" w:color="auto" w:fill="auto"/>
            <w:vAlign w:val="center"/>
            <w:hideMark/>
          </w:tcPr>
          <w:p w14:paraId="3910B8D2" w14:textId="77777777" w:rsidR="00115B68" w:rsidRPr="00007017" w:rsidRDefault="00A61D81" w:rsidP="00115B68">
            <w:pPr>
              <w:rPr>
                <w:rFonts w:asciiTheme="minorHAnsi" w:hAnsiTheme="minorHAnsi" w:cstheme="minorHAnsi"/>
                <w:szCs w:val="22"/>
                <w:lang w:val="el-GR"/>
              </w:rPr>
            </w:pPr>
            <w:r w:rsidRPr="00637A79">
              <w:rPr>
                <w:rFonts w:asciiTheme="minorHAnsi" w:hAnsiTheme="minorHAnsi" w:cstheme="minorHAnsi"/>
                <w:szCs w:val="22"/>
                <w:lang w:val="el-GR"/>
              </w:rPr>
              <w:t xml:space="preserve">οθόνες για μέτρηση </w:t>
            </w:r>
            <w:r w:rsidR="00115B68" w:rsidRPr="00637A79">
              <w:rPr>
                <w:rFonts w:asciiTheme="minorHAnsi" w:hAnsiTheme="minorHAnsi" w:cstheme="minorHAnsi"/>
                <w:szCs w:val="22"/>
              </w:rPr>
              <w:t>surrounding</w:t>
            </w:r>
            <w:r w:rsidRPr="00637A79">
              <w:rPr>
                <w:rFonts w:asciiTheme="minorHAnsi" w:hAnsiTheme="minorHAnsi" w:cstheme="minorHAnsi"/>
                <w:szCs w:val="22"/>
                <w:lang w:val="el-GR"/>
              </w:rPr>
              <w:t>, ονομασίες καναλιών και παραμέτρων</w:t>
            </w:r>
          </w:p>
        </w:tc>
        <w:tc>
          <w:tcPr>
            <w:tcW w:w="1425" w:type="pct"/>
            <w:gridSpan w:val="4"/>
            <w:shd w:val="clear" w:color="auto" w:fill="auto"/>
            <w:vAlign w:val="center"/>
            <w:hideMark/>
          </w:tcPr>
          <w:p w14:paraId="518F2DCC" w14:textId="77777777" w:rsidR="00115B68" w:rsidRPr="00637A79" w:rsidRDefault="00115B68" w:rsidP="00115B68">
            <w:pPr>
              <w:rPr>
                <w:rFonts w:asciiTheme="minorHAnsi" w:hAnsiTheme="minorHAnsi" w:cstheme="minorHAnsi"/>
                <w:szCs w:val="22"/>
              </w:rPr>
            </w:pPr>
            <w:r w:rsidRPr="00637A79">
              <w:rPr>
                <w:rFonts w:asciiTheme="minorHAnsi" w:hAnsiTheme="minorHAnsi" w:cstheme="minorHAnsi"/>
                <w:szCs w:val="22"/>
              </w:rPr>
              <w:t>8</w:t>
            </w:r>
          </w:p>
        </w:tc>
        <w:tc>
          <w:tcPr>
            <w:tcW w:w="764" w:type="pct"/>
            <w:gridSpan w:val="2"/>
            <w:shd w:val="clear" w:color="auto" w:fill="auto"/>
            <w:vAlign w:val="bottom"/>
            <w:hideMark/>
          </w:tcPr>
          <w:p w14:paraId="7CDCDF52" w14:textId="77777777" w:rsidR="00115B68" w:rsidRPr="00637A79" w:rsidRDefault="00115B68" w:rsidP="00115B68">
            <w:pPr>
              <w:rPr>
                <w:rFonts w:asciiTheme="minorHAnsi" w:hAnsiTheme="minorHAnsi" w:cstheme="minorHAnsi"/>
                <w:szCs w:val="22"/>
              </w:rPr>
            </w:pPr>
            <w:r w:rsidRPr="00637A79">
              <w:rPr>
                <w:rFonts w:asciiTheme="minorHAnsi" w:hAnsiTheme="minorHAnsi" w:cstheme="minorHAnsi"/>
                <w:szCs w:val="22"/>
              </w:rPr>
              <w:t> </w:t>
            </w:r>
          </w:p>
        </w:tc>
        <w:tc>
          <w:tcPr>
            <w:tcW w:w="931" w:type="pct"/>
            <w:gridSpan w:val="2"/>
            <w:shd w:val="clear" w:color="auto" w:fill="auto"/>
            <w:vAlign w:val="bottom"/>
            <w:hideMark/>
          </w:tcPr>
          <w:p w14:paraId="4070426D" w14:textId="77777777" w:rsidR="00115B68" w:rsidRPr="00637A79" w:rsidRDefault="00115B68" w:rsidP="00115B68">
            <w:pPr>
              <w:rPr>
                <w:rFonts w:asciiTheme="minorHAnsi" w:hAnsiTheme="minorHAnsi" w:cstheme="minorHAnsi"/>
                <w:szCs w:val="22"/>
              </w:rPr>
            </w:pPr>
            <w:r w:rsidRPr="00637A79">
              <w:rPr>
                <w:rFonts w:asciiTheme="minorHAnsi" w:hAnsiTheme="minorHAnsi" w:cstheme="minorHAnsi"/>
                <w:szCs w:val="22"/>
              </w:rPr>
              <w:t> </w:t>
            </w:r>
          </w:p>
        </w:tc>
      </w:tr>
      <w:tr w:rsidR="00115B68" w:rsidRPr="007F2817" w14:paraId="7E856BBC" w14:textId="77777777" w:rsidTr="003A3B24">
        <w:trPr>
          <w:trHeight w:val="284"/>
        </w:trPr>
        <w:tc>
          <w:tcPr>
            <w:tcW w:w="687" w:type="pct"/>
            <w:gridSpan w:val="2"/>
            <w:shd w:val="clear" w:color="auto" w:fill="auto"/>
            <w:vAlign w:val="center"/>
            <w:hideMark/>
          </w:tcPr>
          <w:p w14:paraId="0197F377" w14:textId="77777777" w:rsidR="00115B68" w:rsidRPr="00637A79" w:rsidRDefault="00115B68" w:rsidP="00115B68">
            <w:pPr>
              <w:rPr>
                <w:rFonts w:asciiTheme="minorHAnsi" w:hAnsiTheme="minorHAnsi" w:cstheme="minorHAnsi"/>
                <w:szCs w:val="22"/>
              </w:rPr>
            </w:pPr>
            <w:r w:rsidRPr="00637A79">
              <w:rPr>
                <w:rFonts w:asciiTheme="minorHAnsi" w:hAnsiTheme="minorHAnsi" w:cstheme="minorHAnsi"/>
                <w:szCs w:val="22"/>
              </w:rPr>
              <w:t>C3.11.6</w:t>
            </w:r>
          </w:p>
        </w:tc>
        <w:tc>
          <w:tcPr>
            <w:tcW w:w="1193" w:type="pct"/>
            <w:gridSpan w:val="3"/>
            <w:shd w:val="clear" w:color="auto" w:fill="auto"/>
            <w:vAlign w:val="center"/>
            <w:hideMark/>
          </w:tcPr>
          <w:p w14:paraId="3D63D3C1" w14:textId="77777777" w:rsidR="00115B68" w:rsidRPr="00637A79" w:rsidRDefault="00613677" w:rsidP="00115B68">
            <w:pPr>
              <w:rPr>
                <w:rFonts w:asciiTheme="minorHAnsi" w:hAnsiTheme="minorHAnsi" w:cstheme="minorHAnsi"/>
                <w:szCs w:val="22"/>
                <w:lang w:val="el-GR"/>
              </w:rPr>
            </w:pPr>
            <w:r w:rsidRPr="00007017">
              <w:rPr>
                <w:rFonts w:asciiTheme="minorHAnsi" w:hAnsiTheme="minorHAnsi" w:cstheme="minorHAnsi"/>
                <w:szCs w:val="22"/>
                <w:lang w:val="el-GR"/>
              </w:rPr>
              <w:t xml:space="preserve">πολλαπλός έλεγχος εφαρμογών και σταθμών εργασίας μέσω </w:t>
            </w:r>
            <w:r w:rsidRPr="00007017">
              <w:rPr>
                <w:rFonts w:asciiTheme="minorHAnsi" w:hAnsiTheme="minorHAnsi" w:cstheme="minorHAnsi"/>
                <w:szCs w:val="22"/>
              </w:rPr>
              <w:t>Ethernet</w:t>
            </w:r>
          </w:p>
        </w:tc>
        <w:tc>
          <w:tcPr>
            <w:tcW w:w="1425" w:type="pct"/>
            <w:gridSpan w:val="4"/>
            <w:shd w:val="clear" w:color="auto" w:fill="auto"/>
            <w:vAlign w:val="center"/>
            <w:hideMark/>
          </w:tcPr>
          <w:p w14:paraId="39BF5D7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764" w:type="pct"/>
            <w:gridSpan w:val="2"/>
            <w:shd w:val="clear" w:color="auto" w:fill="auto"/>
            <w:vAlign w:val="bottom"/>
            <w:hideMark/>
          </w:tcPr>
          <w:p w14:paraId="7D70A48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31" w:type="pct"/>
            <w:gridSpan w:val="2"/>
            <w:shd w:val="clear" w:color="auto" w:fill="auto"/>
            <w:vAlign w:val="bottom"/>
            <w:hideMark/>
          </w:tcPr>
          <w:p w14:paraId="6565694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5BE4D75E" w14:textId="77777777" w:rsidTr="003A3B24">
        <w:trPr>
          <w:trHeight w:val="284"/>
        </w:trPr>
        <w:tc>
          <w:tcPr>
            <w:tcW w:w="687" w:type="pct"/>
            <w:gridSpan w:val="2"/>
            <w:shd w:val="clear" w:color="auto" w:fill="auto"/>
            <w:vAlign w:val="center"/>
            <w:hideMark/>
          </w:tcPr>
          <w:p w14:paraId="5F831769" w14:textId="77777777" w:rsidR="00115B68" w:rsidRPr="00637A79" w:rsidRDefault="00115B68" w:rsidP="00115B68">
            <w:pPr>
              <w:rPr>
                <w:rFonts w:asciiTheme="minorHAnsi" w:hAnsiTheme="minorHAnsi" w:cstheme="minorHAnsi"/>
                <w:szCs w:val="22"/>
              </w:rPr>
            </w:pPr>
            <w:r w:rsidRPr="00637A79">
              <w:rPr>
                <w:rFonts w:asciiTheme="minorHAnsi" w:hAnsiTheme="minorHAnsi" w:cstheme="minorHAnsi"/>
                <w:szCs w:val="22"/>
              </w:rPr>
              <w:t>C3.11.7</w:t>
            </w:r>
          </w:p>
        </w:tc>
        <w:tc>
          <w:tcPr>
            <w:tcW w:w="1193" w:type="pct"/>
            <w:gridSpan w:val="3"/>
            <w:shd w:val="clear" w:color="auto" w:fill="auto"/>
            <w:vAlign w:val="center"/>
            <w:hideMark/>
          </w:tcPr>
          <w:p w14:paraId="43260AC2" w14:textId="77777777" w:rsidR="00115B68" w:rsidRPr="00637A79" w:rsidRDefault="00613677" w:rsidP="00115B68">
            <w:pPr>
              <w:rPr>
                <w:rFonts w:asciiTheme="minorHAnsi" w:hAnsiTheme="minorHAnsi" w:cstheme="minorHAnsi"/>
                <w:szCs w:val="22"/>
                <w:lang w:val="el-GR"/>
              </w:rPr>
            </w:pPr>
            <w:r w:rsidRPr="00007017">
              <w:rPr>
                <w:rFonts w:asciiTheme="minorHAnsi" w:hAnsiTheme="minorHAnsi" w:cstheme="minorHAnsi"/>
                <w:szCs w:val="22"/>
                <w:lang w:val="el-GR"/>
              </w:rPr>
              <w:t xml:space="preserve">συμβατή με τις μουσικές εφαρμογές που υποστηρίζουν τα πρωτόκολλα </w:t>
            </w:r>
            <w:r w:rsidRPr="00007017">
              <w:rPr>
                <w:rFonts w:asciiTheme="minorHAnsi" w:hAnsiTheme="minorHAnsi" w:cstheme="minorHAnsi"/>
                <w:szCs w:val="22"/>
              </w:rPr>
              <w:t>HUI</w:t>
            </w:r>
            <w:r w:rsidRPr="00007017">
              <w:rPr>
                <w:rFonts w:asciiTheme="minorHAnsi" w:hAnsiTheme="minorHAnsi" w:cstheme="minorHAnsi"/>
                <w:szCs w:val="22"/>
                <w:lang w:val="el-GR"/>
              </w:rPr>
              <w:t xml:space="preserve">, </w:t>
            </w:r>
            <w:r w:rsidRPr="00007017">
              <w:rPr>
                <w:rFonts w:asciiTheme="minorHAnsi" w:hAnsiTheme="minorHAnsi" w:cstheme="minorHAnsi"/>
                <w:szCs w:val="22"/>
              </w:rPr>
              <w:t>Mackie</w:t>
            </w:r>
            <w:r w:rsidRPr="00007017">
              <w:rPr>
                <w:rFonts w:asciiTheme="minorHAnsi" w:hAnsiTheme="minorHAnsi" w:cstheme="minorHAnsi"/>
                <w:szCs w:val="22"/>
                <w:lang w:val="el-GR"/>
              </w:rPr>
              <w:t xml:space="preserve"> </w:t>
            </w:r>
            <w:r w:rsidRPr="00007017">
              <w:rPr>
                <w:rFonts w:asciiTheme="minorHAnsi" w:hAnsiTheme="minorHAnsi" w:cstheme="minorHAnsi"/>
                <w:szCs w:val="22"/>
              </w:rPr>
              <w:t>Control</w:t>
            </w:r>
          </w:p>
        </w:tc>
        <w:tc>
          <w:tcPr>
            <w:tcW w:w="1425" w:type="pct"/>
            <w:gridSpan w:val="4"/>
            <w:shd w:val="clear" w:color="auto" w:fill="auto"/>
            <w:vAlign w:val="center"/>
            <w:hideMark/>
          </w:tcPr>
          <w:p w14:paraId="257798B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764" w:type="pct"/>
            <w:gridSpan w:val="2"/>
            <w:shd w:val="clear" w:color="auto" w:fill="auto"/>
            <w:vAlign w:val="bottom"/>
            <w:hideMark/>
          </w:tcPr>
          <w:p w14:paraId="782B191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31" w:type="pct"/>
            <w:gridSpan w:val="2"/>
            <w:shd w:val="clear" w:color="auto" w:fill="auto"/>
            <w:vAlign w:val="bottom"/>
            <w:hideMark/>
          </w:tcPr>
          <w:p w14:paraId="286F964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4324AA67" w14:textId="77777777" w:rsidTr="003A3B24">
        <w:trPr>
          <w:trHeight w:val="284"/>
        </w:trPr>
        <w:tc>
          <w:tcPr>
            <w:tcW w:w="687" w:type="pct"/>
            <w:gridSpan w:val="2"/>
            <w:shd w:val="clear" w:color="auto" w:fill="auto"/>
            <w:vAlign w:val="center"/>
            <w:hideMark/>
          </w:tcPr>
          <w:p w14:paraId="7527061D" w14:textId="77777777" w:rsidR="00115B68" w:rsidRPr="00637A79" w:rsidRDefault="00115B68" w:rsidP="00115B68">
            <w:pPr>
              <w:rPr>
                <w:rFonts w:asciiTheme="minorHAnsi" w:hAnsiTheme="minorHAnsi" w:cstheme="minorHAnsi"/>
                <w:szCs w:val="22"/>
              </w:rPr>
            </w:pPr>
            <w:r w:rsidRPr="00637A79">
              <w:rPr>
                <w:rFonts w:asciiTheme="minorHAnsi" w:hAnsiTheme="minorHAnsi" w:cstheme="minorHAnsi"/>
                <w:szCs w:val="22"/>
              </w:rPr>
              <w:t>C3.11.8</w:t>
            </w:r>
          </w:p>
        </w:tc>
        <w:tc>
          <w:tcPr>
            <w:tcW w:w="1193" w:type="pct"/>
            <w:gridSpan w:val="3"/>
            <w:shd w:val="clear" w:color="auto" w:fill="auto"/>
            <w:vAlign w:val="center"/>
            <w:hideMark/>
          </w:tcPr>
          <w:p w14:paraId="752285FC" w14:textId="77777777" w:rsidR="00115B68" w:rsidRPr="00637A79" w:rsidRDefault="00A61D81" w:rsidP="00115B68">
            <w:pPr>
              <w:rPr>
                <w:rFonts w:asciiTheme="minorHAnsi" w:hAnsiTheme="minorHAnsi" w:cstheme="minorHAnsi"/>
                <w:szCs w:val="22"/>
                <w:lang w:val="el-GR"/>
              </w:rPr>
            </w:pPr>
            <w:proofErr w:type="spellStart"/>
            <w:r w:rsidRPr="00637A79">
              <w:rPr>
                <w:rFonts w:asciiTheme="minorHAnsi" w:hAnsiTheme="minorHAnsi" w:cstheme="minorHAnsi"/>
                <w:szCs w:val="22"/>
                <w:lang w:val="el-GR"/>
              </w:rPr>
              <w:t>Σνδιασμός</w:t>
            </w:r>
            <w:proofErr w:type="spellEnd"/>
            <w:r w:rsidRPr="00637A79">
              <w:rPr>
                <w:rFonts w:asciiTheme="minorHAnsi" w:hAnsiTheme="minorHAnsi" w:cstheme="minorHAnsi"/>
                <w:szCs w:val="22"/>
                <w:lang w:val="el-GR"/>
              </w:rPr>
              <w:t xml:space="preserve"> έως με 3 ακόμα </w:t>
            </w:r>
            <w:r w:rsidR="00115B68" w:rsidRPr="00637A79">
              <w:rPr>
                <w:rFonts w:asciiTheme="minorHAnsi" w:hAnsiTheme="minorHAnsi" w:cstheme="minorHAnsi"/>
                <w:szCs w:val="22"/>
              </w:rPr>
              <w:t>Artist</w:t>
            </w:r>
            <w:r w:rsidRPr="00637A79">
              <w:rPr>
                <w:rFonts w:asciiTheme="minorHAnsi" w:hAnsiTheme="minorHAnsi" w:cstheme="minorHAnsi"/>
                <w:szCs w:val="22"/>
                <w:lang w:val="el-GR"/>
              </w:rPr>
              <w:t xml:space="preserve"> </w:t>
            </w:r>
            <w:r w:rsidR="00115B68" w:rsidRPr="00637A79">
              <w:rPr>
                <w:rFonts w:asciiTheme="minorHAnsi" w:hAnsiTheme="minorHAnsi" w:cstheme="minorHAnsi"/>
                <w:szCs w:val="22"/>
              </w:rPr>
              <w:t>Mix</w:t>
            </w:r>
            <w:r w:rsidRPr="00637A79">
              <w:rPr>
                <w:rFonts w:asciiTheme="minorHAnsi" w:hAnsiTheme="minorHAnsi" w:cstheme="minorHAnsi"/>
                <w:szCs w:val="22"/>
                <w:lang w:val="el-GR"/>
              </w:rPr>
              <w:t xml:space="preserve"> ή </w:t>
            </w:r>
            <w:r w:rsidR="00115B68" w:rsidRPr="00637A79">
              <w:rPr>
                <w:rFonts w:asciiTheme="minorHAnsi" w:hAnsiTheme="minorHAnsi" w:cstheme="minorHAnsi"/>
                <w:szCs w:val="22"/>
              </w:rPr>
              <w:t>MC</w:t>
            </w:r>
            <w:r w:rsidRPr="00637A79">
              <w:rPr>
                <w:rFonts w:asciiTheme="minorHAnsi" w:hAnsiTheme="minorHAnsi" w:cstheme="minorHAnsi"/>
                <w:szCs w:val="22"/>
                <w:lang w:val="el-GR"/>
              </w:rPr>
              <w:t xml:space="preserve"> </w:t>
            </w:r>
            <w:r w:rsidR="00115B68" w:rsidRPr="00637A79">
              <w:rPr>
                <w:rFonts w:asciiTheme="minorHAnsi" w:hAnsiTheme="minorHAnsi" w:cstheme="minorHAnsi"/>
                <w:szCs w:val="22"/>
              </w:rPr>
              <w:t>Control</w:t>
            </w:r>
            <w:r w:rsidRPr="00637A79">
              <w:rPr>
                <w:rFonts w:asciiTheme="minorHAnsi" w:hAnsiTheme="minorHAnsi" w:cstheme="minorHAnsi"/>
                <w:szCs w:val="22"/>
                <w:lang w:val="el-GR"/>
              </w:rPr>
              <w:t xml:space="preserve"> για έλεγχο έως 36 </w:t>
            </w:r>
            <w:r w:rsidR="00115B68" w:rsidRPr="00637A79">
              <w:rPr>
                <w:rFonts w:asciiTheme="minorHAnsi" w:hAnsiTheme="minorHAnsi" w:cstheme="minorHAnsi"/>
                <w:szCs w:val="22"/>
              </w:rPr>
              <w:t>faders</w:t>
            </w:r>
            <w:r w:rsidRPr="00637A79">
              <w:rPr>
                <w:rFonts w:asciiTheme="minorHAnsi" w:hAnsiTheme="minorHAnsi" w:cstheme="minorHAnsi"/>
                <w:szCs w:val="22"/>
                <w:lang w:val="el-GR"/>
              </w:rPr>
              <w:t xml:space="preserve"> ταυτόχρονα</w:t>
            </w:r>
          </w:p>
        </w:tc>
        <w:tc>
          <w:tcPr>
            <w:tcW w:w="1425" w:type="pct"/>
            <w:gridSpan w:val="4"/>
            <w:shd w:val="clear" w:color="auto" w:fill="auto"/>
            <w:vAlign w:val="center"/>
            <w:hideMark/>
          </w:tcPr>
          <w:p w14:paraId="487B13B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764" w:type="pct"/>
            <w:gridSpan w:val="2"/>
            <w:shd w:val="clear" w:color="auto" w:fill="auto"/>
            <w:vAlign w:val="bottom"/>
            <w:hideMark/>
          </w:tcPr>
          <w:p w14:paraId="34AF9D4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31" w:type="pct"/>
            <w:gridSpan w:val="2"/>
            <w:shd w:val="clear" w:color="auto" w:fill="auto"/>
            <w:vAlign w:val="bottom"/>
            <w:hideMark/>
          </w:tcPr>
          <w:p w14:paraId="5032AD0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006D7DC6" w14:textId="77777777" w:rsidTr="003A3B24">
        <w:trPr>
          <w:trHeight w:val="284"/>
        </w:trPr>
        <w:tc>
          <w:tcPr>
            <w:tcW w:w="687" w:type="pct"/>
            <w:gridSpan w:val="2"/>
            <w:shd w:val="clear" w:color="auto" w:fill="auto"/>
            <w:vAlign w:val="center"/>
            <w:hideMark/>
          </w:tcPr>
          <w:p w14:paraId="70AA087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C3.11.9</w:t>
            </w:r>
          </w:p>
        </w:tc>
        <w:tc>
          <w:tcPr>
            <w:tcW w:w="1193" w:type="pct"/>
            <w:gridSpan w:val="3"/>
            <w:shd w:val="clear" w:color="auto" w:fill="auto"/>
            <w:vAlign w:val="center"/>
            <w:hideMark/>
          </w:tcPr>
          <w:p w14:paraId="4614596F"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Λε</w:t>
            </w:r>
            <w:proofErr w:type="spellEnd"/>
            <w:r w:rsidRPr="00007017">
              <w:rPr>
                <w:rFonts w:asciiTheme="minorHAnsi" w:hAnsiTheme="minorHAnsi" w:cstheme="minorHAnsi"/>
                <w:szCs w:val="22"/>
              </w:rPr>
              <w:t xml:space="preserve">πτός </w:t>
            </w:r>
            <w:proofErr w:type="spellStart"/>
            <w:r w:rsidRPr="00007017">
              <w:rPr>
                <w:rFonts w:asciiTheme="minorHAnsi" w:hAnsiTheme="minorHAnsi" w:cstheme="minorHAnsi"/>
                <w:szCs w:val="22"/>
              </w:rPr>
              <w:t>σχεδι</w:t>
            </w:r>
            <w:proofErr w:type="spellEnd"/>
            <w:r w:rsidRPr="00007017">
              <w:rPr>
                <w:rFonts w:asciiTheme="minorHAnsi" w:hAnsiTheme="minorHAnsi" w:cstheme="minorHAnsi"/>
                <w:szCs w:val="22"/>
              </w:rPr>
              <w:t>ασμός</w:t>
            </w:r>
          </w:p>
        </w:tc>
        <w:tc>
          <w:tcPr>
            <w:tcW w:w="1425" w:type="pct"/>
            <w:gridSpan w:val="4"/>
            <w:shd w:val="clear" w:color="auto" w:fill="auto"/>
            <w:vAlign w:val="center"/>
            <w:hideMark/>
          </w:tcPr>
          <w:p w14:paraId="15B7CFD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764" w:type="pct"/>
            <w:gridSpan w:val="2"/>
            <w:shd w:val="clear" w:color="auto" w:fill="auto"/>
            <w:vAlign w:val="bottom"/>
            <w:hideMark/>
          </w:tcPr>
          <w:p w14:paraId="47AC4C4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31" w:type="pct"/>
            <w:gridSpan w:val="2"/>
            <w:shd w:val="clear" w:color="auto" w:fill="auto"/>
            <w:vAlign w:val="bottom"/>
            <w:hideMark/>
          </w:tcPr>
          <w:p w14:paraId="37F656D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5B4A23EB" w14:textId="77777777" w:rsidTr="003A3B24">
        <w:trPr>
          <w:trHeight w:val="284"/>
        </w:trPr>
        <w:tc>
          <w:tcPr>
            <w:tcW w:w="687" w:type="pct"/>
            <w:gridSpan w:val="2"/>
            <w:shd w:val="clear" w:color="auto" w:fill="C6D9F1" w:themeFill="text2" w:themeFillTint="33"/>
            <w:vAlign w:val="center"/>
            <w:hideMark/>
          </w:tcPr>
          <w:p w14:paraId="037ED359" w14:textId="77777777" w:rsidR="00115B68" w:rsidRPr="00637A79" w:rsidRDefault="00115B68" w:rsidP="00115B68">
            <w:pPr>
              <w:rPr>
                <w:rFonts w:asciiTheme="minorHAnsi" w:hAnsiTheme="minorHAnsi" w:cstheme="minorHAnsi"/>
                <w:szCs w:val="22"/>
              </w:rPr>
            </w:pPr>
            <w:r w:rsidRPr="00637A79">
              <w:rPr>
                <w:rFonts w:asciiTheme="minorHAnsi" w:hAnsiTheme="minorHAnsi" w:cstheme="minorHAnsi"/>
                <w:szCs w:val="22"/>
              </w:rPr>
              <w:lastRenderedPageBreak/>
              <w:t> </w:t>
            </w:r>
          </w:p>
        </w:tc>
        <w:tc>
          <w:tcPr>
            <w:tcW w:w="1193" w:type="pct"/>
            <w:gridSpan w:val="3"/>
            <w:shd w:val="clear" w:color="auto" w:fill="C6D9F1" w:themeFill="text2" w:themeFillTint="33"/>
            <w:vAlign w:val="center"/>
            <w:hideMark/>
          </w:tcPr>
          <w:p w14:paraId="337EBC93" w14:textId="77777777" w:rsidR="00115B68" w:rsidRPr="00637A79" w:rsidRDefault="00115B68" w:rsidP="00115B68">
            <w:pPr>
              <w:rPr>
                <w:rFonts w:asciiTheme="minorHAnsi" w:hAnsiTheme="minorHAnsi" w:cstheme="minorHAnsi"/>
                <w:szCs w:val="22"/>
              </w:rPr>
            </w:pPr>
            <w:r w:rsidRPr="00637A79">
              <w:rPr>
                <w:rFonts w:asciiTheme="minorHAnsi" w:hAnsiTheme="minorHAnsi" w:cstheme="minorHAnsi"/>
                <w:szCs w:val="22"/>
              </w:rPr>
              <w:t>C.3.12 DI Box</w:t>
            </w:r>
          </w:p>
        </w:tc>
        <w:tc>
          <w:tcPr>
            <w:tcW w:w="1425" w:type="pct"/>
            <w:gridSpan w:val="4"/>
            <w:shd w:val="clear" w:color="auto" w:fill="C6D9F1" w:themeFill="text2" w:themeFillTint="33"/>
            <w:vAlign w:val="center"/>
            <w:hideMark/>
          </w:tcPr>
          <w:p w14:paraId="20151E11" w14:textId="77777777" w:rsidR="00115B68" w:rsidRPr="00637A79" w:rsidRDefault="00115B68" w:rsidP="00115B68">
            <w:pPr>
              <w:rPr>
                <w:rFonts w:asciiTheme="minorHAnsi" w:hAnsiTheme="minorHAnsi" w:cstheme="minorHAnsi"/>
                <w:szCs w:val="22"/>
              </w:rPr>
            </w:pPr>
            <w:r w:rsidRPr="00637A79">
              <w:rPr>
                <w:rFonts w:asciiTheme="minorHAnsi" w:hAnsiTheme="minorHAnsi" w:cstheme="minorHAnsi"/>
                <w:szCs w:val="22"/>
              </w:rPr>
              <w:t> </w:t>
            </w:r>
          </w:p>
        </w:tc>
        <w:tc>
          <w:tcPr>
            <w:tcW w:w="764" w:type="pct"/>
            <w:gridSpan w:val="2"/>
            <w:shd w:val="clear" w:color="auto" w:fill="C6D9F1" w:themeFill="text2" w:themeFillTint="33"/>
            <w:vAlign w:val="center"/>
            <w:hideMark/>
          </w:tcPr>
          <w:p w14:paraId="652F3160" w14:textId="77777777" w:rsidR="00115B68" w:rsidRPr="00637A79" w:rsidRDefault="00115B68" w:rsidP="00115B68">
            <w:pPr>
              <w:rPr>
                <w:rFonts w:asciiTheme="minorHAnsi" w:hAnsiTheme="minorHAnsi" w:cstheme="minorHAnsi"/>
                <w:szCs w:val="22"/>
              </w:rPr>
            </w:pPr>
            <w:r w:rsidRPr="00637A79">
              <w:rPr>
                <w:rFonts w:asciiTheme="minorHAnsi" w:hAnsiTheme="minorHAnsi" w:cstheme="minorHAnsi"/>
                <w:szCs w:val="22"/>
              </w:rPr>
              <w:t> </w:t>
            </w:r>
          </w:p>
        </w:tc>
        <w:tc>
          <w:tcPr>
            <w:tcW w:w="931" w:type="pct"/>
            <w:gridSpan w:val="2"/>
            <w:shd w:val="clear" w:color="auto" w:fill="C6D9F1" w:themeFill="text2" w:themeFillTint="33"/>
            <w:vAlign w:val="center"/>
            <w:hideMark/>
          </w:tcPr>
          <w:p w14:paraId="5E862519" w14:textId="77777777" w:rsidR="00115B68" w:rsidRPr="00637A79" w:rsidRDefault="00115B68" w:rsidP="00115B68">
            <w:pPr>
              <w:rPr>
                <w:rFonts w:asciiTheme="minorHAnsi" w:hAnsiTheme="minorHAnsi" w:cstheme="minorHAnsi"/>
                <w:szCs w:val="22"/>
              </w:rPr>
            </w:pPr>
            <w:r w:rsidRPr="00637A79">
              <w:rPr>
                <w:rFonts w:asciiTheme="minorHAnsi" w:hAnsiTheme="minorHAnsi" w:cstheme="minorHAnsi"/>
                <w:szCs w:val="22"/>
              </w:rPr>
              <w:t> </w:t>
            </w:r>
          </w:p>
        </w:tc>
      </w:tr>
      <w:tr w:rsidR="00115B68" w:rsidRPr="007F2817" w14:paraId="4ADA35E4" w14:textId="77777777" w:rsidTr="003A3B24">
        <w:trPr>
          <w:trHeight w:val="284"/>
        </w:trPr>
        <w:tc>
          <w:tcPr>
            <w:tcW w:w="687" w:type="pct"/>
            <w:gridSpan w:val="2"/>
            <w:shd w:val="clear" w:color="D9D9D9" w:fill="D9D9D9"/>
            <w:vAlign w:val="center"/>
            <w:hideMark/>
          </w:tcPr>
          <w:p w14:paraId="4650E78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Α/Α</w:t>
            </w:r>
          </w:p>
        </w:tc>
        <w:tc>
          <w:tcPr>
            <w:tcW w:w="1193" w:type="pct"/>
            <w:gridSpan w:val="3"/>
            <w:shd w:val="clear" w:color="D9D9D9" w:fill="D9D9D9"/>
            <w:vAlign w:val="center"/>
            <w:hideMark/>
          </w:tcPr>
          <w:p w14:paraId="28CF1B3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ΠΡΟΔΙΑΓΡΑΦΗ</w:t>
            </w:r>
          </w:p>
        </w:tc>
        <w:tc>
          <w:tcPr>
            <w:tcW w:w="1425" w:type="pct"/>
            <w:gridSpan w:val="4"/>
            <w:shd w:val="clear" w:color="D9D9D9" w:fill="D9D9D9"/>
            <w:vAlign w:val="center"/>
            <w:hideMark/>
          </w:tcPr>
          <w:p w14:paraId="2C54839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ΑΠΑΙΤΗΣΗ</w:t>
            </w:r>
          </w:p>
        </w:tc>
        <w:tc>
          <w:tcPr>
            <w:tcW w:w="764" w:type="pct"/>
            <w:gridSpan w:val="2"/>
            <w:shd w:val="clear" w:color="D9D9D9" w:fill="D9D9D9"/>
            <w:vAlign w:val="center"/>
            <w:hideMark/>
          </w:tcPr>
          <w:p w14:paraId="4148496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ΑΠΑΝΤΗΣΗ</w:t>
            </w:r>
          </w:p>
        </w:tc>
        <w:tc>
          <w:tcPr>
            <w:tcW w:w="931" w:type="pct"/>
            <w:gridSpan w:val="2"/>
            <w:shd w:val="clear" w:color="D9D9D9" w:fill="D9D9D9"/>
            <w:vAlign w:val="center"/>
            <w:hideMark/>
          </w:tcPr>
          <w:p w14:paraId="0D35250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ΠΑΡΑΠΟΜΠΗ ΤΕΚΜΗΡΙΩΣΗΣ</w:t>
            </w:r>
          </w:p>
        </w:tc>
      </w:tr>
      <w:tr w:rsidR="00115B68" w:rsidRPr="007F2817" w14:paraId="76D3ABC5" w14:textId="77777777" w:rsidTr="003A3B24">
        <w:trPr>
          <w:trHeight w:val="284"/>
        </w:trPr>
        <w:tc>
          <w:tcPr>
            <w:tcW w:w="687" w:type="pct"/>
            <w:gridSpan w:val="2"/>
            <w:shd w:val="clear" w:color="auto" w:fill="auto"/>
            <w:vAlign w:val="center"/>
            <w:hideMark/>
          </w:tcPr>
          <w:p w14:paraId="3052361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C3.12.1</w:t>
            </w:r>
          </w:p>
        </w:tc>
        <w:tc>
          <w:tcPr>
            <w:tcW w:w="1193" w:type="pct"/>
            <w:gridSpan w:val="3"/>
            <w:shd w:val="clear" w:color="auto" w:fill="auto"/>
            <w:vAlign w:val="center"/>
            <w:hideMark/>
          </w:tcPr>
          <w:p w14:paraId="5CF19DB1"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Αριθμός</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Μονάδων</w:t>
            </w:r>
            <w:proofErr w:type="spellEnd"/>
          </w:p>
        </w:tc>
        <w:tc>
          <w:tcPr>
            <w:tcW w:w="1425" w:type="pct"/>
            <w:gridSpan w:val="4"/>
            <w:shd w:val="clear" w:color="auto" w:fill="auto"/>
            <w:vAlign w:val="center"/>
            <w:hideMark/>
          </w:tcPr>
          <w:p w14:paraId="3C3B75E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2</w:t>
            </w:r>
          </w:p>
        </w:tc>
        <w:tc>
          <w:tcPr>
            <w:tcW w:w="764" w:type="pct"/>
            <w:gridSpan w:val="2"/>
            <w:shd w:val="clear" w:color="auto" w:fill="auto"/>
            <w:vAlign w:val="bottom"/>
            <w:hideMark/>
          </w:tcPr>
          <w:p w14:paraId="502605C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31" w:type="pct"/>
            <w:gridSpan w:val="2"/>
            <w:shd w:val="clear" w:color="auto" w:fill="auto"/>
            <w:vAlign w:val="bottom"/>
            <w:hideMark/>
          </w:tcPr>
          <w:p w14:paraId="5DB7FF8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5676D6" w14:paraId="17B0AB72" w14:textId="77777777" w:rsidTr="003A3B24">
        <w:trPr>
          <w:trHeight w:val="284"/>
        </w:trPr>
        <w:tc>
          <w:tcPr>
            <w:tcW w:w="687" w:type="pct"/>
            <w:gridSpan w:val="2"/>
            <w:shd w:val="clear" w:color="auto" w:fill="auto"/>
            <w:vAlign w:val="center"/>
            <w:hideMark/>
          </w:tcPr>
          <w:p w14:paraId="3171A5D2" w14:textId="77777777" w:rsidR="00115B68" w:rsidRPr="00637A79" w:rsidRDefault="00115B68" w:rsidP="00115B68">
            <w:pPr>
              <w:rPr>
                <w:rFonts w:asciiTheme="minorHAnsi" w:hAnsiTheme="minorHAnsi" w:cstheme="minorHAnsi"/>
                <w:szCs w:val="22"/>
              </w:rPr>
            </w:pPr>
            <w:r w:rsidRPr="00637A79">
              <w:rPr>
                <w:rFonts w:asciiTheme="minorHAnsi" w:hAnsiTheme="minorHAnsi" w:cstheme="minorHAnsi"/>
                <w:szCs w:val="22"/>
              </w:rPr>
              <w:t>C3.12.2</w:t>
            </w:r>
          </w:p>
        </w:tc>
        <w:tc>
          <w:tcPr>
            <w:tcW w:w="1193" w:type="pct"/>
            <w:gridSpan w:val="3"/>
            <w:shd w:val="clear" w:color="auto" w:fill="auto"/>
            <w:vAlign w:val="center"/>
            <w:hideMark/>
          </w:tcPr>
          <w:p w14:paraId="6FF32980" w14:textId="77777777" w:rsidR="00115B68" w:rsidRPr="00637A79" w:rsidRDefault="00115B68" w:rsidP="00115B68">
            <w:pPr>
              <w:rPr>
                <w:rFonts w:asciiTheme="minorHAnsi" w:hAnsiTheme="minorHAnsi" w:cstheme="minorHAnsi"/>
                <w:szCs w:val="22"/>
              </w:rPr>
            </w:pPr>
            <w:proofErr w:type="spellStart"/>
            <w:r w:rsidRPr="00637A79">
              <w:rPr>
                <w:rFonts w:asciiTheme="minorHAnsi" w:hAnsiTheme="minorHAnsi" w:cstheme="minorHAnsi"/>
                <w:szCs w:val="22"/>
              </w:rPr>
              <w:t>Τύ</w:t>
            </w:r>
            <w:proofErr w:type="spellEnd"/>
            <w:r w:rsidRPr="00637A79">
              <w:rPr>
                <w:rFonts w:asciiTheme="minorHAnsi" w:hAnsiTheme="minorHAnsi" w:cstheme="minorHAnsi"/>
                <w:szCs w:val="22"/>
              </w:rPr>
              <w:t xml:space="preserve">πος </w:t>
            </w:r>
          </w:p>
        </w:tc>
        <w:tc>
          <w:tcPr>
            <w:tcW w:w="1425" w:type="pct"/>
            <w:gridSpan w:val="4"/>
            <w:shd w:val="clear" w:color="auto" w:fill="auto"/>
            <w:vAlign w:val="center"/>
            <w:hideMark/>
          </w:tcPr>
          <w:p w14:paraId="5E8C06E3" w14:textId="77777777" w:rsidR="00115B68" w:rsidRPr="00637A79" w:rsidRDefault="00115B68" w:rsidP="00115B68">
            <w:pPr>
              <w:rPr>
                <w:rFonts w:asciiTheme="minorHAnsi" w:hAnsiTheme="minorHAnsi" w:cstheme="minorHAnsi"/>
                <w:szCs w:val="22"/>
                <w:lang w:val="el-GR"/>
              </w:rPr>
            </w:pPr>
            <w:r w:rsidRPr="00637A79">
              <w:rPr>
                <w:rFonts w:asciiTheme="minorHAnsi" w:hAnsiTheme="minorHAnsi" w:cstheme="minorHAnsi"/>
                <w:szCs w:val="22"/>
              </w:rPr>
              <w:t>DI</w:t>
            </w:r>
            <w:r w:rsidR="00A61D81" w:rsidRPr="00637A79">
              <w:rPr>
                <w:rFonts w:asciiTheme="minorHAnsi" w:hAnsiTheme="minorHAnsi" w:cstheme="minorHAnsi"/>
                <w:szCs w:val="22"/>
                <w:lang w:val="el-GR"/>
              </w:rPr>
              <w:t xml:space="preserve"> </w:t>
            </w:r>
            <w:r w:rsidRPr="00637A79">
              <w:rPr>
                <w:rFonts w:asciiTheme="minorHAnsi" w:hAnsiTheme="minorHAnsi" w:cstheme="minorHAnsi"/>
                <w:szCs w:val="22"/>
              </w:rPr>
              <w:t>Box</w:t>
            </w:r>
            <w:r w:rsidR="00A61D81" w:rsidRPr="00637A79">
              <w:rPr>
                <w:rFonts w:asciiTheme="minorHAnsi" w:hAnsiTheme="minorHAnsi" w:cstheme="minorHAnsi"/>
                <w:szCs w:val="22"/>
                <w:lang w:val="el-GR"/>
              </w:rPr>
              <w:t xml:space="preserve"> μετατροπείς </w:t>
            </w:r>
            <w:proofErr w:type="spellStart"/>
            <w:r w:rsidR="00A61D81" w:rsidRPr="00637A79">
              <w:rPr>
                <w:rFonts w:asciiTheme="minorHAnsi" w:hAnsiTheme="minorHAnsi" w:cstheme="minorHAnsi"/>
                <w:szCs w:val="22"/>
                <w:lang w:val="el-GR"/>
              </w:rPr>
              <w:t>ακουστικου</w:t>
            </w:r>
            <w:proofErr w:type="spellEnd"/>
            <w:r w:rsidR="00A61D81" w:rsidRPr="00637A79">
              <w:rPr>
                <w:rFonts w:asciiTheme="minorHAnsi" w:hAnsiTheme="minorHAnsi" w:cstheme="minorHAnsi"/>
                <w:szCs w:val="22"/>
                <w:lang w:val="el-GR"/>
              </w:rPr>
              <w:t xml:space="preserve"> σήματος από </w:t>
            </w:r>
            <w:r w:rsidRPr="00637A79">
              <w:rPr>
                <w:rFonts w:asciiTheme="minorHAnsi" w:hAnsiTheme="minorHAnsi" w:cstheme="minorHAnsi"/>
                <w:szCs w:val="22"/>
              </w:rPr>
              <w:t>unbalanced</w:t>
            </w:r>
            <w:r w:rsidR="00A61D81" w:rsidRPr="00637A79">
              <w:rPr>
                <w:rFonts w:asciiTheme="minorHAnsi" w:hAnsiTheme="minorHAnsi" w:cstheme="minorHAnsi"/>
                <w:szCs w:val="22"/>
                <w:lang w:val="el-GR"/>
              </w:rPr>
              <w:t xml:space="preserve"> σε </w:t>
            </w:r>
            <w:r w:rsidRPr="00637A79">
              <w:rPr>
                <w:rFonts w:asciiTheme="minorHAnsi" w:hAnsiTheme="minorHAnsi" w:cstheme="minorHAnsi"/>
                <w:szCs w:val="22"/>
              </w:rPr>
              <w:t>balanced</w:t>
            </w:r>
          </w:p>
        </w:tc>
        <w:tc>
          <w:tcPr>
            <w:tcW w:w="764" w:type="pct"/>
            <w:gridSpan w:val="2"/>
            <w:shd w:val="clear" w:color="auto" w:fill="auto"/>
            <w:vAlign w:val="bottom"/>
            <w:hideMark/>
          </w:tcPr>
          <w:p w14:paraId="3CF1282D" w14:textId="77777777" w:rsidR="00115B68" w:rsidRPr="00637A79"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c>
          <w:tcPr>
            <w:tcW w:w="931" w:type="pct"/>
            <w:gridSpan w:val="2"/>
            <w:shd w:val="clear" w:color="auto" w:fill="auto"/>
            <w:vAlign w:val="bottom"/>
            <w:hideMark/>
          </w:tcPr>
          <w:p w14:paraId="0A9F2DE7" w14:textId="77777777" w:rsidR="00115B68" w:rsidRPr="00637A79"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r>
      <w:tr w:rsidR="00115B68" w:rsidRPr="007F2817" w14:paraId="35B3F85E" w14:textId="77777777" w:rsidTr="003A3B24">
        <w:trPr>
          <w:trHeight w:val="284"/>
        </w:trPr>
        <w:tc>
          <w:tcPr>
            <w:tcW w:w="687" w:type="pct"/>
            <w:gridSpan w:val="2"/>
            <w:shd w:val="clear" w:color="auto" w:fill="auto"/>
            <w:vAlign w:val="center"/>
            <w:hideMark/>
          </w:tcPr>
          <w:p w14:paraId="6FADF48D" w14:textId="77777777" w:rsidR="00115B68" w:rsidRPr="00637A79" w:rsidRDefault="00115B68" w:rsidP="00115B68">
            <w:pPr>
              <w:rPr>
                <w:rFonts w:asciiTheme="minorHAnsi" w:hAnsiTheme="minorHAnsi" w:cstheme="minorHAnsi"/>
                <w:szCs w:val="22"/>
              </w:rPr>
            </w:pPr>
            <w:r w:rsidRPr="00637A79">
              <w:rPr>
                <w:rFonts w:asciiTheme="minorHAnsi" w:hAnsiTheme="minorHAnsi" w:cstheme="minorHAnsi"/>
                <w:szCs w:val="22"/>
              </w:rPr>
              <w:t>C3.12.3</w:t>
            </w:r>
          </w:p>
        </w:tc>
        <w:tc>
          <w:tcPr>
            <w:tcW w:w="1193" w:type="pct"/>
            <w:gridSpan w:val="3"/>
            <w:shd w:val="clear" w:color="auto" w:fill="auto"/>
            <w:vAlign w:val="center"/>
            <w:hideMark/>
          </w:tcPr>
          <w:p w14:paraId="7F8BB1A4" w14:textId="77777777" w:rsidR="00115B68" w:rsidRPr="00637A79" w:rsidRDefault="00115B68" w:rsidP="00115B68">
            <w:pPr>
              <w:rPr>
                <w:rFonts w:asciiTheme="minorHAnsi" w:hAnsiTheme="minorHAnsi" w:cstheme="minorHAnsi"/>
                <w:szCs w:val="22"/>
              </w:rPr>
            </w:pPr>
            <w:proofErr w:type="spellStart"/>
            <w:r w:rsidRPr="00637A79">
              <w:rPr>
                <w:rFonts w:asciiTheme="minorHAnsi" w:hAnsiTheme="minorHAnsi" w:cstheme="minorHAnsi"/>
                <w:szCs w:val="22"/>
              </w:rPr>
              <w:t>σύνδεση</w:t>
            </w:r>
            <w:proofErr w:type="spellEnd"/>
            <w:r w:rsidRPr="00637A79">
              <w:rPr>
                <w:rFonts w:asciiTheme="minorHAnsi" w:hAnsiTheme="minorHAnsi" w:cstheme="minorHAnsi"/>
                <w:szCs w:val="22"/>
              </w:rPr>
              <w:t xml:space="preserve"> </w:t>
            </w:r>
            <w:proofErr w:type="spellStart"/>
            <w:r w:rsidRPr="00637A79">
              <w:rPr>
                <w:rFonts w:asciiTheme="minorHAnsi" w:hAnsiTheme="minorHAnsi" w:cstheme="minorHAnsi"/>
                <w:szCs w:val="22"/>
              </w:rPr>
              <w:t>με</w:t>
            </w:r>
            <w:proofErr w:type="spellEnd"/>
            <w:r w:rsidRPr="00637A79">
              <w:rPr>
                <w:rFonts w:asciiTheme="minorHAnsi" w:hAnsiTheme="minorHAnsi" w:cstheme="minorHAnsi"/>
                <w:szCs w:val="22"/>
              </w:rPr>
              <w:t xml:space="preserve"> υπ</w:t>
            </w:r>
            <w:proofErr w:type="spellStart"/>
            <w:r w:rsidRPr="00637A79">
              <w:rPr>
                <w:rFonts w:asciiTheme="minorHAnsi" w:hAnsiTheme="minorHAnsi" w:cstheme="minorHAnsi"/>
                <w:szCs w:val="22"/>
              </w:rPr>
              <w:t>ολογιστή</w:t>
            </w:r>
            <w:proofErr w:type="spellEnd"/>
            <w:r w:rsidRPr="00637A79">
              <w:rPr>
                <w:rFonts w:asciiTheme="minorHAnsi" w:hAnsiTheme="minorHAnsi" w:cstheme="minorHAnsi"/>
                <w:szCs w:val="22"/>
              </w:rPr>
              <w:t xml:space="preserve"> / </w:t>
            </w:r>
            <w:proofErr w:type="spellStart"/>
            <w:r w:rsidRPr="00637A79">
              <w:rPr>
                <w:rFonts w:asciiTheme="minorHAnsi" w:hAnsiTheme="minorHAnsi" w:cstheme="minorHAnsi"/>
                <w:szCs w:val="22"/>
              </w:rPr>
              <w:t>τάμ</w:t>
            </w:r>
            <w:proofErr w:type="spellEnd"/>
            <w:r w:rsidRPr="00637A79">
              <w:rPr>
                <w:rFonts w:asciiTheme="minorHAnsi" w:hAnsiTheme="minorHAnsi" w:cstheme="minorHAnsi"/>
                <w:szCs w:val="22"/>
              </w:rPr>
              <w:t>πλετ</w:t>
            </w:r>
          </w:p>
        </w:tc>
        <w:tc>
          <w:tcPr>
            <w:tcW w:w="1425" w:type="pct"/>
            <w:gridSpan w:val="4"/>
            <w:shd w:val="clear" w:color="auto" w:fill="auto"/>
            <w:vAlign w:val="center"/>
            <w:hideMark/>
          </w:tcPr>
          <w:p w14:paraId="2D2ADA7D" w14:textId="77777777" w:rsidR="00115B68" w:rsidRPr="00637A79" w:rsidRDefault="00115B68" w:rsidP="00115B68">
            <w:pPr>
              <w:rPr>
                <w:rFonts w:asciiTheme="minorHAnsi" w:hAnsiTheme="minorHAnsi" w:cstheme="minorHAnsi"/>
                <w:szCs w:val="22"/>
              </w:rPr>
            </w:pPr>
            <w:r w:rsidRPr="00637A79">
              <w:rPr>
                <w:rFonts w:asciiTheme="minorHAnsi" w:hAnsiTheme="minorHAnsi" w:cstheme="minorHAnsi"/>
                <w:szCs w:val="22"/>
              </w:rPr>
              <w:t>Ναι</w:t>
            </w:r>
          </w:p>
        </w:tc>
        <w:tc>
          <w:tcPr>
            <w:tcW w:w="764" w:type="pct"/>
            <w:gridSpan w:val="2"/>
            <w:shd w:val="clear" w:color="auto" w:fill="auto"/>
            <w:vAlign w:val="bottom"/>
            <w:hideMark/>
          </w:tcPr>
          <w:p w14:paraId="600CB544" w14:textId="77777777" w:rsidR="00115B68" w:rsidRPr="00637A79" w:rsidRDefault="00115B68" w:rsidP="00115B68">
            <w:pPr>
              <w:rPr>
                <w:rFonts w:asciiTheme="minorHAnsi" w:hAnsiTheme="minorHAnsi" w:cstheme="minorHAnsi"/>
                <w:szCs w:val="22"/>
              </w:rPr>
            </w:pPr>
            <w:r w:rsidRPr="00637A79">
              <w:rPr>
                <w:rFonts w:asciiTheme="minorHAnsi" w:hAnsiTheme="minorHAnsi" w:cstheme="minorHAnsi"/>
                <w:szCs w:val="22"/>
              </w:rPr>
              <w:t> </w:t>
            </w:r>
          </w:p>
        </w:tc>
        <w:tc>
          <w:tcPr>
            <w:tcW w:w="931" w:type="pct"/>
            <w:gridSpan w:val="2"/>
            <w:shd w:val="clear" w:color="auto" w:fill="auto"/>
            <w:vAlign w:val="bottom"/>
            <w:hideMark/>
          </w:tcPr>
          <w:p w14:paraId="6292D2F5" w14:textId="77777777" w:rsidR="00115B68" w:rsidRPr="00637A79" w:rsidRDefault="00115B68" w:rsidP="00115B68">
            <w:pPr>
              <w:rPr>
                <w:rFonts w:asciiTheme="minorHAnsi" w:hAnsiTheme="minorHAnsi" w:cstheme="minorHAnsi"/>
                <w:szCs w:val="22"/>
              </w:rPr>
            </w:pPr>
            <w:r w:rsidRPr="00637A79">
              <w:rPr>
                <w:rFonts w:asciiTheme="minorHAnsi" w:hAnsiTheme="minorHAnsi" w:cstheme="minorHAnsi"/>
                <w:szCs w:val="22"/>
              </w:rPr>
              <w:t> </w:t>
            </w:r>
          </w:p>
        </w:tc>
      </w:tr>
      <w:tr w:rsidR="00115B68" w:rsidRPr="007F2817" w14:paraId="4E856B3C" w14:textId="77777777" w:rsidTr="003A3B24">
        <w:trPr>
          <w:trHeight w:val="284"/>
        </w:trPr>
        <w:tc>
          <w:tcPr>
            <w:tcW w:w="687" w:type="pct"/>
            <w:gridSpan w:val="2"/>
            <w:shd w:val="clear" w:color="auto" w:fill="auto"/>
            <w:vAlign w:val="center"/>
            <w:hideMark/>
          </w:tcPr>
          <w:p w14:paraId="544BEF2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C3.12.4</w:t>
            </w:r>
          </w:p>
        </w:tc>
        <w:tc>
          <w:tcPr>
            <w:tcW w:w="1193" w:type="pct"/>
            <w:gridSpan w:val="3"/>
            <w:shd w:val="clear" w:color="auto" w:fill="auto"/>
            <w:vAlign w:val="center"/>
            <w:hideMark/>
          </w:tcPr>
          <w:p w14:paraId="0023D16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Stereo direct box</w:t>
            </w:r>
          </w:p>
        </w:tc>
        <w:tc>
          <w:tcPr>
            <w:tcW w:w="1425" w:type="pct"/>
            <w:gridSpan w:val="4"/>
            <w:shd w:val="clear" w:color="auto" w:fill="auto"/>
            <w:vAlign w:val="center"/>
            <w:hideMark/>
          </w:tcPr>
          <w:p w14:paraId="7924B1B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764" w:type="pct"/>
            <w:gridSpan w:val="2"/>
            <w:shd w:val="clear" w:color="auto" w:fill="auto"/>
            <w:vAlign w:val="bottom"/>
            <w:hideMark/>
          </w:tcPr>
          <w:p w14:paraId="0FC2586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31" w:type="pct"/>
            <w:gridSpan w:val="2"/>
            <w:shd w:val="clear" w:color="auto" w:fill="auto"/>
            <w:vAlign w:val="bottom"/>
            <w:hideMark/>
          </w:tcPr>
          <w:p w14:paraId="2DC7369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79692377" w14:textId="77777777" w:rsidTr="003A3B24">
        <w:trPr>
          <w:trHeight w:val="284"/>
        </w:trPr>
        <w:tc>
          <w:tcPr>
            <w:tcW w:w="687" w:type="pct"/>
            <w:gridSpan w:val="2"/>
            <w:shd w:val="clear" w:color="auto" w:fill="auto"/>
            <w:vAlign w:val="center"/>
            <w:hideMark/>
          </w:tcPr>
          <w:p w14:paraId="6F6FC1B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C3.12.5</w:t>
            </w:r>
          </w:p>
        </w:tc>
        <w:tc>
          <w:tcPr>
            <w:tcW w:w="1193" w:type="pct"/>
            <w:gridSpan w:val="3"/>
            <w:shd w:val="clear" w:color="auto" w:fill="auto"/>
            <w:vAlign w:val="center"/>
            <w:hideMark/>
          </w:tcPr>
          <w:p w14:paraId="2D67C9BF"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δεν</w:t>
            </w:r>
            <w:proofErr w:type="spellEnd"/>
            <w:r w:rsidRPr="00007017">
              <w:rPr>
                <w:rFonts w:asciiTheme="minorHAnsi" w:hAnsiTheme="minorHAnsi" w:cstheme="minorHAnsi"/>
                <w:szCs w:val="22"/>
              </w:rPr>
              <w:t xml:space="preserve"> απα</w:t>
            </w:r>
            <w:proofErr w:type="spellStart"/>
            <w:r w:rsidRPr="00007017">
              <w:rPr>
                <w:rFonts w:asciiTheme="minorHAnsi" w:hAnsiTheme="minorHAnsi" w:cstheme="minorHAnsi"/>
                <w:szCs w:val="22"/>
              </w:rPr>
              <w:t>ιτείτ</w:t>
            </w:r>
            <w:proofErr w:type="spellEnd"/>
            <w:r w:rsidRPr="00007017">
              <w:rPr>
                <w:rFonts w:asciiTheme="minorHAnsi" w:hAnsiTheme="minorHAnsi" w:cstheme="minorHAnsi"/>
                <w:szCs w:val="22"/>
              </w:rPr>
              <w:t xml:space="preserve">αι </w:t>
            </w:r>
            <w:proofErr w:type="spellStart"/>
            <w:r w:rsidRPr="00007017">
              <w:rPr>
                <w:rFonts w:asciiTheme="minorHAnsi" w:hAnsiTheme="minorHAnsi" w:cstheme="minorHAnsi"/>
                <w:szCs w:val="22"/>
              </w:rPr>
              <w:t>τροφοδοσί</w:t>
            </w:r>
            <w:proofErr w:type="spellEnd"/>
            <w:r w:rsidRPr="00007017">
              <w:rPr>
                <w:rFonts w:asciiTheme="minorHAnsi" w:hAnsiTheme="minorHAnsi" w:cstheme="minorHAnsi"/>
                <w:szCs w:val="22"/>
              </w:rPr>
              <w:t>α</w:t>
            </w:r>
          </w:p>
        </w:tc>
        <w:tc>
          <w:tcPr>
            <w:tcW w:w="1425" w:type="pct"/>
            <w:gridSpan w:val="4"/>
            <w:shd w:val="clear" w:color="auto" w:fill="auto"/>
            <w:vAlign w:val="center"/>
            <w:hideMark/>
          </w:tcPr>
          <w:p w14:paraId="01B381D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764" w:type="pct"/>
            <w:gridSpan w:val="2"/>
            <w:shd w:val="clear" w:color="auto" w:fill="auto"/>
            <w:vAlign w:val="bottom"/>
            <w:hideMark/>
          </w:tcPr>
          <w:p w14:paraId="5E88428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31" w:type="pct"/>
            <w:gridSpan w:val="2"/>
            <w:shd w:val="clear" w:color="auto" w:fill="auto"/>
            <w:vAlign w:val="bottom"/>
            <w:hideMark/>
          </w:tcPr>
          <w:p w14:paraId="2C6D552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5676D6" w14:paraId="780DE778" w14:textId="77777777" w:rsidTr="003A3B24">
        <w:trPr>
          <w:trHeight w:val="284"/>
        </w:trPr>
        <w:tc>
          <w:tcPr>
            <w:tcW w:w="687" w:type="pct"/>
            <w:gridSpan w:val="2"/>
            <w:shd w:val="clear" w:color="auto" w:fill="auto"/>
            <w:vAlign w:val="center"/>
            <w:hideMark/>
          </w:tcPr>
          <w:p w14:paraId="51828C0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C3.12.6</w:t>
            </w:r>
          </w:p>
        </w:tc>
        <w:tc>
          <w:tcPr>
            <w:tcW w:w="1193" w:type="pct"/>
            <w:gridSpan w:val="3"/>
            <w:shd w:val="clear" w:color="auto" w:fill="auto"/>
            <w:vAlign w:val="center"/>
            <w:hideMark/>
          </w:tcPr>
          <w:p w14:paraId="1843F0CC"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Είσοδος</w:t>
            </w:r>
            <w:proofErr w:type="spellEnd"/>
          </w:p>
        </w:tc>
        <w:tc>
          <w:tcPr>
            <w:tcW w:w="1425" w:type="pct"/>
            <w:gridSpan w:val="4"/>
            <w:shd w:val="clear" w:color="auto" w:fill="auto"/>
            <w:vAlign w:val="center"/>
            <w:hideMark/>
          </w:tcPr>
          <w:p w14:paraId="01797151"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lang w:val="el-GR"/>
              </w:rPr>
              <w:t>3,5</w:t>
            </w:r>
            <w:r w:rsidRPr="00007017">
              <w:rPr>
                <w:rFonts w:asciiTheme="minorHAnsi" w:hAnsiTheme="minorHAnsi" w:cstheme="minorHAnsi"/>
                <w:szCs w:val="22"/>
              </w:rPr>
              <w:t>mm</w:t>
            </w:r>
            <w:r w:rsidRPr="00007017">
              <w:rPr>
                <w:rFonts w:asciiTheme="minorHAnsi" w:hAnsiTheme="minorHAnsi" w:cstheme="minorHAnsi"/>
                <w:szCs w:val="22"/>
                <w:lang w:val="el-GR"/>
              </w:rPr>
              <w:t xml:space="preserve"> στερεοφωνικού βύσματος (Ενσωματωμένο καλώδιο 1,5</w:t>
            </w:r>
            <w:r w:rsidRPr="00007017">
              <w:rPr>
                <w:rFonts w:asciiTheme="minorHAnsi" w:hAnsiTheme="minorHAnsi" w:cstheme="minorHAnsi"/>
                <w:szCs w:val="22"/>
              </w:rPr>
              <w:t>m</w:t>
            </w:r>
            <w:r w:rsidRPr="00007017">
              <w:rPr>
                <w:rFonts w:asciiTheme="minorHAnsi" w:hAnsiTheme="minorHAnsi" w:cstheme="minorHAnsi"/>
                <w:szCs w:val="22"/>
                <w:lang w:val="el-GR"/>
              </w:rPr>
              <w:t xml:space="preserve"> με πλαϊνά μέρη για εύκολη αποθήκευση</w:t>
            </w:r>
          </w:p>
        </w:tc>
        <w:tc>
          <w:tcPr>
            <w:tcW w:w="764" w:type="pct"/>
            <w:gridSpan w:val="2"/>
            <w:shd w:val="clear" w:color="auto" w:fill="auto"/>
            <w:vAlign w:val="bottom"/>
            <w:hideMark/>
          </w:tcPr>
          <w:p w14:paraId="2AFCF48A"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c>
          <w:tcPr>
            <w:tcW w:w="931" w:type="pct"/>
            <w:gridSpan w:val="2"/>
            <w:shd w:val="clear" w:color="auto" w:fill="auto"/>
            <w:vAlign w:val="bottom"/>
            <w:hideMark/>
          </w:tcPr>
          <w:p w14:paraId="453E09E1"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r>
      <w:tr w:rsidR="00115B68" w:rsidRPr="007F2817" w14:paraId="07322381" w14:textId="77777777" w:rsidTr="003A3B24">
        <w:trPr>
          <w:trHeight w:val="284"/>
        </w:trPr>
        <w:tc>
          <w:tcPr>
            <w:tcW w:w="687" w:type="pct"/>
            <w:gridSpan w:val="2"/>
            <w:shd w:val="clear" w:color="auto" w:fill="auto"/>
            <w:vAlign w:val="center"/>
            <w:hideMark/>
          </w:tcPr>
          <w:p w14:paraId="4875F05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C3.12.7</w:t>
            </w:r>
          </w:p>
        </w:tc>
        <w:tc>
          <w:tcPr>
            <w:tcW w:w="1193" w:type="pct"/>
            <w:gridSpan w:val="3"/>
            <w:shd w:val="clear" w:color="auto" w:fill="auto"/>
            <w:vAlign w:val="center"/>
            <w:hideMark/>
          </w:tcPr>
          <w:p w14:paraId="6F910181"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Έξοδος</w:t>
            </w:r>
            <w:proofErr w:type="spellEnd"/>
          </w:p>
        </w:tc>
        <w:tc>
          <w:tcPr>
            <w:tcW w:w="1425" w:type="pct"/>
            <w:gridSpan w:val="4"/>
            <w:shd w:val="clear" w:color="auto" w:fill="auto"/>
            <w:vAlign w:val="center"/>
            <w:hideMark/>
          </w:tcPr>
          <w:p w14:paraId="28F3A6E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stereo set of ¼" TRS jack</w:t>
            </w:r>
            <w:r w:rsidRPr="00007017">
              <w:rPr>
                <w:rFonts w:asciiTheme="minorHAnsi" w:hAnsiTheme="minorHAnsi" w:cstheme="minorHAnsi"/>
                <w:szCs w:val="22"/>
              </w:rPr>
              <w:br/>
              <w:t>• XLR out that automatically sums the left-right program material to mono.</w:t>
            </w:r>
          </w:p>
        </w:tc>
        <w:tc>
          <w:tcPr>
            <w:tcW w:w="764" w:type="pct"/>
            <w:gridSpan w:val="2"/>
            <w:shd w:val="clear" w:color="auto" w:fill="auto"/>
            <w:vAlign w:val="bottom"/>
            <w:hideMark/>
          </w:tcPr>
          <w:p w14:paraId="2656BB4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31" w:type="pct"/>
            <w:gridSpan w:val="2"/>
            <w:shd w:val="clear" w:color="auto" w:fill="auto"/>
            <w:vAlign w:val="bottom"/>
            <w:hideMark/>
          </w:tcPr>
          <w:p w14:paraId="685B074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2F28505A" w14:textId="77777777" w:rsidTr="003A3B24">
        <w:trPr>
          <w:trHeight w:val="284"/>
        </w:trPr>
        <w:tc>
          <w:tcPr>
            <w:tcW w:w="687" w:type="pct"/>
            <w:gridSpan w:val="2"/>
            <w:shd w:val="clear" w:color="auto" w:fill="auto"/>
            <w:vAlign w:val="center"/>
            <w:hideMark/>
          </w:tcPr>
          <w:p w14:paraId="2988CC0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C3.12.8</w:t>
            </w:r>
          </w:p>
        </w:tc>
        <w:tc>
          <w:tcPr>
            <w:tcW w:w="1193" w:type="pct"/>
            <w:gridSpan w:val="3"/>
            <w:shd w:val="clear" w:color="auto" w:fill="auto"/>
            <w:vAlign w:val="center"/>
            <w:hideMark/>
          </w:tcPr>
          <w:p w14:paraId="0007086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Υπ</w:t>
            </w:r>
            <w:proofErr w:type="spellStart"/>
            <w:r w:rsidRPr="00007017">
              <w:rPr>
                <w:rFonts w:asciiTheme="minorHAnsi" w:hAnsiTheme="minorHAnsi" w:cstheme="minorHAnsi"/>
                <w:szCs w:val="22"/>
              </w:rPr>
              <w:t>οστηριζόμενο</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μήκος</w:t>
            </w:r>
            <w:proofErr w:type="spellEnd"/>
            <w:r w:rsidRPr="00007017">
              <w:rPr>
                <w:rFonts w:asciiTheme="minorHAnsi" w:hAnsiTheme="minorHAnsi" w:cstheme="minorHAnsi"/>
                <w:szCs w:val="22"/>
              </w:rPr>
              <w:t xml:space="preserve"> κα</w:t>
            </w:r>
            <w:proofErr w:type="spellStart"/>
            <w:r w:rsidRPr="00007017">
              <w:rPr>
                <w:rFonts w:asciiTheme="minorHAnsi" w:hAnsiTheme="minorHAnsi" w:cstheme="minorHAnsi"/>
                <w:szCs w:val="22"/>
              </w:rPr>
              <w:t>λωδίου</w:t>
            </w:r>
            <w:proofErr w:type="spellEnd"/>
          </w:p>
        </w:tc>
        <w:tc>
          <w:tcPr>
            <w:tcW w:w="1425" w:type="pct"/>
            <w:gridSpan w:val="4"/>
            <w:shd w:val="clear" w:color="auto" w:fill="auto"/>
            <w:vAlign w:val="center"/>
            <w:hideMark/>
          </w:tcPr>
          <w:p w14:paraId="28DAEAB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100 </w:t>
            </w:r>
            <w:proofErr w:type="spellStart"/>
            <w:r w:rsidRPr="00007017">
              <w:rPr>
                <w:rFonts w:asciiTheme="minorHAnsi" w:hAnsiTheme="minorHAnsi" w:cstheme="minorHAnsi"/>
                <w:szCs w:val="22"/>
              </w:rPr>
              <w:t>μέτρ</w:t>
            </w:r>
            <w:proofErr w:type="spellEnd"/>
            <w:r w:rsidRPr="00007017">
              <w:rPr>
                <w:rFonts w:asciiTheme="minorHAnsi" w:hAnsiTheme="minorHAnsi" w:cstheme="minorHAnsi"/>
                <w:szCs w:val="22"/>
              </w:rPr>
              <w:t>α</w:t>
            </w:r>
          </w:p>
        </w:tc>
        <w:tc>
          <w:tcPr>
            <w:tcW w:w="764" w:type="pct"/>
            <w:gridSpan w:val="2"/>
            <w:shd w:val="clear" w:color="auto" w:fill="auto"/>
            <w:vAlign w:val="bottom"/>
            <w:hideMark/>
          </w:tcPr>
          <w:p w14:paraId="716AE29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31" w:type="pct"/>
            <w:gridSpan w:val="2"/>
            <w:shd w:val="clear" w:color="auto" w:fill="auto"/>
            <w:vAlign w:val="bottom"/>
            <w:hideMark/>
          </w:tcPr>
          <w:p w14:paraId="2C82C0B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5676D6" w14:paraId="708DDF01" w14:textId="77777777" w:rsidTr="003A3B24">
        <w:trPr>
          <w:trHeight w:val="284"/>
        </w:trPr>
        <w:tc>
          <w:tcPr>
            <w:tcW w:w="687" w:type="pct"/>
            <w:gridSpan w:val="2"/>
            <w:shd w:val="clear" w:color="auto" w:fill="C6D9F1" w:themeFill="text2" w:themeFillTint="33"/>
            <w:vAlign w:val="center"/>
            <w:hideMark/>
          </w:tcPr>
          <w:p w14:paraId="389F49B0" w14:textId="77777777" w:rsidR="00115B68" w:rsidRPr="00637A79" w:rsidRDefault="00115B68" w:rsidP="00115B68">
            <w:pPr>
              <w:rPr>
                <w:rFonts w:asciiTheme="minorHAnsi" w:hAnsiTheme="minorHAnsi" w:cstheme="minorHAnsi"/>
                <w:szCs w:val="22"/>
              </w:rPr>
            </w:pPr>
            <w:r w:rsidRPr="00637A79">
              <w:rPr>
                <w:rFonts w:asciiTheme="minorHAnsi" w:hAnsiTheme="minorHAnsi" w:cstheme="minorHAnsi"/>
                <w:szCs w:val="22"/>
              </w:rPr>
              <w:t> </w:t>
            </w:r>
          </w:p>
        </w:tc>
        <w:tc>
          <w:tcPr>
            <w:tcW w:w="1193" w:type="pct"/>
            <w:gridSpan w:val="3"/>
            <w:shd w:val="clear" w:color="auto" w:fill="C6D9F1" w:themeFill="text2" w:themeFillTint="33"/>
            <w:vAlign w:val="center"/>
            <w:hideMark/>
          </w:tcPr>
          <w:p w14:paraId="51DAB93B" w14:textId="77777777" w:rsidR="00115B68" w:rsidRPr="00007017" w:rsidRDefault="00115B68" w:rsidP="00115B68">
            <w:pPr>
              <w:rPr>
                <w:rFonts w:asciiTheme="minorHAnsi" w:hAnsiTheme="minorHAnsi" w:cstheme="minorHAnsi"/>
                <w:szCs w:val="22"/>
                <w:lang w:val="el-GR"/>
              </w:rPr>
            </w:pPr>
            <w:r w:rsidRPr="00637A79">
              <w:rPr>
                <w:rFonts w:asciiTheme="minorHAnsi" w:hAnsiTheme="minorHAnsi" w:cstheme="minorHAnsi"/>
                <w:szCs w:val="22"/>
              </w:rPr>
              <w:t>C</w:t>
            </w:r>
            <w:r w:rsidR="00613677" w:rsidRPr="00007017">
              <w:rPr>
                <w:rFonts w:asciiTheme="minorHAnsi" w:hAnsiTheme="minorHAnsi" w:cstheme="minorHAnsi"/>
                <w:szCs w:val="22"/>
                <w:lang w:val="el-GR"/>
              </w:rPr>
              <w:t>.3.13 Σύστημα ασύρματης μετάδοσης ήχου για μικρόφωνο κοντινών ηχογραφήσεων</w:t>
            </w:r>
          </w:p>
        </w:tc>
        <w:tc>
          <w:tcPr>
            <w:tcW w:w="1425" w:type="pct"/>
            <w:gridSpan w:val="4"/>
            <w:shd w:val="clear" w:color="auto" w:fill="C6D9F1" w:themeFill="text2" w:themeFillTint="33"/>
            <w:vAlign w:val="center"/>
            <w:hideMark/>
          </w:tcPr>
          <w:p w14:paraId="4F00F389"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c>
          <w:tcPr>
            <w:tcW w:w="764" w:type="pct"/>
            <w:gridSpan w:val="2"/>
            <w:shd w:val="clear" w:color="auto" w:fill="C6D9F1" w:themeFill="text2" w:themeFillTint="33"/>
            <w:vAlign w:val="center"/>
            <w:hideMark/>
          </w:tcPr>
          <w:p w14:paraId="728BA635"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c>
          <w:tcPr>
            <w:tcW w:w="931" w:type="pct"/>
            <w:gridSpan w:val="2"/>
            <w:shd w:val="clear" w:color="auto" w:fill="C6D9F1" w:themeFill="text2" w:themeFillTint="33"/>
            <w:vAlign w:val="center"/>
            <w:hideMark/>
          </w:tcPr>
          <w:p w14:paraId="72743E7B"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r>
      <w:tr w:rsidR="00115B68" w:rsidRPr="007F2817" w14:paraId="09F34F97" w14:textId="77777777" w:rsidTr="003A3B24">
        <w:trPr>
          <w:trHeight w:val="284"/>
        </w:trPr>
        <w:tc>
          <w:tcPr>
            <w:tcW w:w="687" w:type="pct"/>
            <w:gridSpan w:val="2"/>
            <w:shd w:val="clear" w:color="D9D9D9" w:fill="D9D9D9"/>
            <w:vAlign w:val="center"/>
            <w:hideMark/>
          </w:tcPr>
          <w:p w14:paraId="0DB11FF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Α/Α</w:t>
            </w:r>
          </w:p>
        </w:tc>
        <w:tc>
          <w:tcPr>
            <w:tcW w:w="1193" w:type="pct"/>
            <w:gridSpan w:val="3"/>
            <w:shd w:val="clear" w:color="D9D9D9" w:fill="D9D9D9"/>
            <w:vAlign w:val="center"/>
            <w:hideMark/>
          </w:tcPr>
          <w:p w14:paraId="5F2481F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ΠΡΟΔΙΑΓΡΑΦΗ</w:t>
            </w:r>
          </w:p>
        </w:tc>
        <w:tc>
          <w:tcPr>
            <w:tcW w:w="1425" w:type="pct"/>
            <w:gridSpan w:val="4"/>
            <w:shd w:val="clear" w:color="D9D9D9" w:fill="D9D9D9"/>
            <w:vAlign w:val="center"/>
            <w:hideMark/>
          </w:tcPr>
          <w:p w14:paraId="169B2A9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ΑΠΑΙΤΗΣΗ</w:t>
            </w:r>
          </w:p>
        </w:tc>
        <w:tc>
          <w:tcPr>
            <w:tcW w:w="764" w:type="pct"/>
            <w:gridSpan w:val="2"/>
            <w:shd w:val="clear" w:color="D9D9D9" w:fill="D9D9D9"/>
            <w:vAlign w:val="center"/>
            <w:hideMark/>
          </w:tcPr>
          <w:p w14:paraId="59BDA35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ΑΠΑΝΤΗΣΗ</w:t>
            </w:r>
          </w:p>
        </w:tc>
        <w:tc>
          <w:tcPr>
            <w:tcW w:w="931" w:type="pct"/>
            <w:gridSpan w:val="2"/>
            <w:shd w:val="clear" w:color="D9D9D9" w:fill="D9D9D9"/>
            <w:vAlign w:val="center"/>
            <w:hideMark/>
          </w:tcPr>
          <w:p w14:paraId="5B31360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ΠΑΡΑΠΟΜΠΗ ΤΕΚΜΗΡΙΩΣΗΣ</w:t>
            </w:r>
          </w:p>
        </w:tc>
      </w:tr>
      <w:tr w:rsidR="00115B68" w:rsidRPr="007F2817" w14:paraId="72CF38DA" w14:textId="77777777" w:rsidTr="003A3B24">
        <w:trPr>
          <w:trHeight w:val="284"/>
        </w:trPr>
        <w:tc>
          <w:tcPr>
            <w:tcW w:w="687" w:type="pct"/>
            <w:gridSpan w:val="2"/>
            <w:shd w:val="clear" w:color="auto" w:fill="auto"/>
            <w:vAlign w:val="center"/>
            <w:hideMark/>
          </w:tcPr>
          <w:p w14:paraId="5641168A" w14:textId="77777777" w:rsidR="00115B68" w:rsidRPr="000B6F4D" w:rsidRDefault="00115B68" w:rsidP="00115B68">
            <w:pPr>
              <w:rPr>
                <w:rFonts w:asciiTheme="minorHAnsi" w:hAnsiTheme="minorHAnsi" w:cstheme="minorHAnsi"/>
                <w:szCs w:val="22"/>
              </w:rPr>
            </w:pPr>
            <w:r w:rsidRPr="000B6F4D">
              <w:rPr>
                <w:rFonts w:asciiTheme="minorHAnsi" w:hAnsiTheme="minorHAnsi" w:cstheme="minorHAnsi"/>
                <w:szCs w:val="22"/>
              </w:rPr>
              <w:t>C3.13.1</w:t>
            </w:r>
          </w:p>
        </w:tc>
        <w:tc>
          <w:tcPr>
            <w:tcW w:w="1193" w:type="pct"/>
            <w:gridSpan w:val="3"/>
            <w:shd w:val="clear" w:color="auto" w:fill="auto"/>
            <w:vAlign w:val="center"/>
            <w:hideMark/>
          </w:tcPr>
          <w:p w14:paraId="1A0A9F4D" w14:textId="77777777" w:rsidR="00115B68" w:rsidRPr="000B6F4D" w:rsidRDefault="00115B68" w:rsidP="00115B68">
            <w:pPr>
              <w:rPr>
                <w:rFonts w:asciiTheme="minorHAnsi" w:hAnsiTheme="minorHAnsi" w:cstheme="minorHAnsi"/>
                <w:szCs w:val="22"/>
              </w:rPr>
            </w:pPr>
            <w:proofErr w:type="spellStart"/>
            <w:r w:rsidRPr="000B6F4D">
              <w:rPr>
                <w:rFonts w:asciiTheme="minorHAnsi" w:hAnsiTheme="minorHAnsi" w:cstheme="minorHAnsi"/>
                <w:szCs w:val="22"/>
              </w:rPr>
              <w:t>Αριθμός</w:t>
            </w:r>
            <w:proofErr w:type="spellEnd"/>
            <w:r w:rsidRPr="000B6F4D">
              <w:rPr>
                <w:rFonts w:asciiTheme="minorHAnsi" w:hAnsiTheme="minorHAnsi" w:cstheme="minorHAnsi"/>
                <w:szCs w:val="22"/>
              </w:rPr>
              <w:t xml:space="preserve"> </w:t>
            </w:r>
            <w:proofErr w:type="spellStart"/>
            <w:r w:rsidRPr="000B6F4D">
              <w:rPr>
                <w:rFonts w:asciiTheme="minorHAnsi" w:hAnsiTheme="minorHAnsi" w:cstheme="minorHAnsi"/>
                <w:szCs w:val="22"/>
              </w:rPr>
              <w:t>Μονάδων</w:t>
            </w:r>
            <w:proofErr w:type="spellEnd"/>
          </w:p>
        </w:tc>
        <w:tc>
          <w:tcPr>
            <w:tcW w:w="1425" w:type="pct"/>
            <w:gridSpan w:val="4"/>
            <w:shd w:val="clear" w:color="auto" w:fill="auto"/>
            <w:vAlign w:val="center"/>
            <w:hideMark/>
          </w:tcPr>
          <w:p w14:paraId="248E076B" w14:textId="77777777" w:rsidR="00115B68" w:rsidRPr="000B6F4D" w:rsidRDefault="00115B68" w:rsidP="00115B68">
            <w:pPr>
              <w:rPr>
                <w:rFonts w:asciiTheme="minorHAnsi" w:hAnsiTheme="minorHAnsi" w:cstheme="minorHAnsi"/>
                <w:szCs w:val="22"/>
              </w:rPr>
            </w:pPr>
            <w:r w:rsidRPr="000B6F4D">
              <w:rPr>
                <w:rFonts w:asciiTheme="minorHAnsi" w:hAnsiTheme="minorHAnsi" w:cstheme="minorHAnsi"/>
                <w:szCs w:val="22"/>
              </w:rPr>
              <w:t>1</w:t>
            </w:r>
          </w:p>
        </w:tc>
        <w:tc>
          <w:tcPr>
            <w:tcW w:w="764" w:type="pct"/>
            <w:gridSpan w:val="2"/>
            <w:shd w:val="clear" w:color="auto" w:fill="auto"/>
            <w:vAlign w:val="bottom"/>
            <w:hideMark/>
          </w:tcPr>
          <w:p w14:paraId="77BF616B" w14:textId="77777777" w:rsidR="00115B68" w:rsidRPr="000B6F4D" w:rsidRDefault="00115B68" w:rsidP="00115B68">
            <w:pPr>
              <w:rPr>
                <w:rFonts w:asciiTheme="minorHAnsi" w:hAnsiTheme="minorHAnsi" w:cstheme="minorHAnsi"/>
                <w:szCs w:val="22"/>
              </w:rPr>
            </w:pPr>
            <w:r w:rsidRPr="000B6F4D">
              <w:rPr>
                <w:rFonts w:asciiTheme="minorHAnsi" w:hAnsiTheme="minorHAnsi" w:cstheme="minorHAnsi"/>
                <w:szCs w:val="22"/>
              </w:rPr>
              <w:t> </w:t>
            </w:r>
          </w:p>
        </w:tc>
        <w:tc>
          <w:tcPr>
            <w:tcW w:w="931" w:type="pct"/>
            <w:gridSpan w:val="2"/>
            <w:shd w:val="clear" w:color="auto" w:fill="auto"/>
            <w:vAlign w:val="bottom"/>
            <w:hideMark/>
          </w:tcPr>
          <w:p w14:paraId="04094601" w14:textId="77777777" w:rsidR="00115B68" w:rsidRPr="000B6F4D" w:rsidRDefault="00115B68" w:rsidP="00115B68">
            <w:pPr>
              <w:rPr>
                <w:rFonts w:asciiTheme="minorHAnsi" w:hAnsiTheme="minorHAnsi" w:cstheme="minorHAnsi"/>
                <w:szCs w:val="22"/>
              </w:rPr>
            </w:pPr>
            <w:r w:rsidRPr="000B6F4D">
              <w:rPr>
                <w:rFonts w:asciiTheme="minorHAnsi" w:hAnsiTheme="minorHAnsi" w:cstheme="minorHAnsi"/>
                <w:szCs w:val="22"/>
              </w:rPr>
              <w:t> </w:t>
            </w:r>
          </w:p>
        </w:tc>
      </w:tr>
      <w:tr w:rsidR="00115B68" w:rsidRPr="005676D6" w14:paraId="582E4C16" w14:textId="77777777" w:rsidTr="003A3B24">
        <w:trPr>
          <w:trHeight w:val="284"/>
        </w:trPr>
        <w:tc>
          <w:tcPr>
            <w:tcW w:w="687" w:type="pct"/>
            <w:gridSpan w:val="2"/>
            <w:shd w:val="clear" w:color="auto" w:fill="auto"/>
            <w:vAlign w:val="center"/>
            <w:hideMark/>
          </w:tcPr>
          <w:p w14:paraId="12C4EEA5" w14:textId="77777777" w:rsidR="00115B68" w:rsidRPr="000B6F4D" w:rsidRDefault="00115B68" w:rsidP="00115B68">
            <w:pPr>
              <w:rPr>
                <w:rFonts w:asciiTheme="minorHAnsi" w:hAnsiTheme="minorHAnsi" w:cstheme="minorHAnsi"/>
                <w:szCs w:val="22"/>
              </w:rPr>
            </w:pPr>
            <w:r w:rsidRPr="000B6F4D">
              <w:rPr>
                <w:rFonts w:asciiTheme="minorHAnsi" w:hAnsiTheme="minorHAnsi" w:cstheme="minorHAnsi"/>
                <w:szCs w:val="22"/>
              </w:rPr>
              <w:t>C3.13.2</w:t>
            </w:r>
          </w:p>
        </w:tc>
        <w:tc>
          <w:tcPr>
            <w:tcW w:w="1193" w:type="pct"/>
            <w:gridSpan w:val="3"/>
            <w:shd w:val="clear" w:color="auto" w:fill="auto"/>
            <w:vAlign w:val="center"/>
            <w:hideMark/>
          </w:tcPr>
          <w:p w14:paraId="2803F5B4" w14:textId="77777777" w:rsidR="00115B68" w:rsidRPr="000B6F4D" w:rsidRDefault="00115B68" w:rsidP="00115B68">
            <w:pPr>
              <w:rPr>
                <w:rFonts w:asciiTheme="minorHAnsi" w:hAnsiTheme="minorHAnsi" w:cstheme="minorHAnsi"/>
                <w:szCs w:val="22"/>
              </w:rPr>
            </w:pPr>
            <w:proofErr w:type="spellStart"/>
            <w:r w:rsidRPr="000B6F4D">
              <w:rPr>
                <w:rFonts w:asciiTheme="minorHAnsi" w:hAnsiTheme="minorHAnsi" w:cstheme="minorHAnsi"/>
                <w:szCs w:val="22"/>
              </w:rPr>
              <w:t>Τύ</w:t>
            </w:r>
            <w:proofErr w:type="spellEnd"/>
            <w:r w:rsidRPr="000B6F4D">
              <w:rPr>
                <w:rFonts w:asciiTheme="minorHAnsi" w:hAnsiTheme="minorHAnsi" w:cstheme="minorHAnsi"/>
                <w:szCs w:val="22"/>
              </w:rPr>
              <w:t xml:space="preserve">πος </w:t>
            </w:r>
          </w:p>
        </w:tc>
        <w:tc>
          <w:tcPr>
            <w:tcW w:w="1425" w:type="pct"/>
            <w:gridSpan w:val="4"/>
            <w:shd w:val="clear" w:color="auto" w:fill="auto"/>
            <w:vAlign w:val="center"/>
            <w:hideMark/>
          </w:tcPr>
          <w:p w14:paraId="3AF5B1FD"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lang w:val="el-GR"/>
              </w:rPr>
              <w:t>Σύστημα ασύρματης μετάδοσης ήχου για μικρόφωνο κοντινών ηχογραφήσεων</w:t>
            </w:r>
          </w:p>
        </w:tc>
        <w:tc>
          <w:tcPr>
            <w:tcW w:w="764" w:type="pct"/>
            <w:gridSpan w:val="2"/>
            <w:shd w:val="clear" w:color="auto" w:fill="auto"/>
            <w:vAlign w:val="bottom"/>
            <w:hideMark/>
          </w:tcPr>
          <w:p w14:paraId="7EBA0834" w14:textId="77777777" w:rsidR="00115B68" w:rsidRPr="000B6F4D" w:rsidRDefault="00115B68" w:rsidP="00115B68">
            <w:pPr>
              <w:rPr>
                <w:rFonts w:asciiTheme="minorHAnsi" w:hAnsiTheme="minorHAnsi" w:cstheme="minorHAnsi"/>
                <w:szCs w:val="22"/>
                <w:lang w:val="el-GR"/>
              </w:rPr>
            </w:pPr>
            <w:r w:rsidRPr="000B6F4D">
              <w:rPr>
                <w:rFonts w:asciiTheme="minorHAnsi" w:hAnsiTheme="minorHAnsi" w:cstheme="minorHAnsi"/>
                <w:szCs w:val="22"/>
              </w:rPr>
              <w:t> </w:t>
            </w:r>
          </w:p>
        </w:tc>
        <w:tc>
          <w:tcPr>
            <w:tcW w:w="931" w:type="pct"/>
            <w:gridSpan w:val="2"/>
            <w:shd w:val="clear" w:color="auto" w:fill="auto"/>
            <w:vAlign w:val="bottom"/>
            <w:hideMark/>
          </w:tcPr>
          <w:p w14:paraId="41D9B62A" w14:textId="77777777" w:rsidR="00115B68" w:rsidRPr="000B6F4D"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r>
      <w:tr w:rsidR="00115B68" w:rsidRPr="007F2817" w14:paraId="054A5E8D" w14:textId="77777777" w:rsidTr="003A3B24">
        <w:trPr>
          <w:trHeight w:val="284"/>
        </w:trPr>
        <w:tc>
          <w:tcPr>
            <w:tcW w:w="687" w:type="pct"/>
            <w:gridSpan w:val="2"/>
            <w:shd w:val="clear" w:color="auto" w:fill="auto"/>
            <w:vAlign w:val="center"/>
            <w:hideMark/>
          </w:tcPr>
          <w:p w14:paraId="0329D83D" w14:textId="77777777" w:rsidR="00115B68" w:rsidRPr="000B6F4D" w:rsidRDefault="00115B68" w:rsidP="00115B68">
            <w:pPr>
              <w:rPr>
                <w:rFonts w:asciiTheme="minorHAnsi" w:hAnsiTheme="minorHAnsi" w:cstheme="minorHAnsi"/>
                <w:szCs w:val="22"/>
              </w:rPr>
            </w:pPr>
            <w:r w:rsidRPr="000B6F4D">
              <w:rPr>
                <w:rFonts w:asciiTheme="minorHAnsi" w:hAnsiTheme="minorHAnsi" w:cstheme="minorHAnsi"/>
                <w:szCs w:val="22"/>
              </w:rPr>
              <w:t>C3.13.3</w:t>
            </w:r>
          </w:p>
        </w:tc>
        <w:tc>
          <w:tcPr>
            <w:tcW w:w="1193" w:type="pct"/>
            <w:gridSpan w:val="3"/>
            <w:shd w:val="clear" w:color="auto" w:fill="auto"/>
            <w:vAlign w:val="center"/>
            <w:hideMark/>
          </w:tcPr>
          <w:p w14:paraId="77595361" w14:textId="77777777" w:rsidR="00115B68" w:rsidRPr="000B6F4D" w:rsidRDefault="00115B68" w:rsidP="00115B68">
            <w:pPr>
              <w:rPr>
                <w:rFonts w:asciiTheme="minorHAnsi" w:hAnsiTheme="minorHAnsi" w:cstheme="minorHAnsi"/>
                <w:szCs w:val="22"/>
              </w:rPr>
            </w:pPr>
            <w:proofErr w:type="spellStart"/>
            <w:r w:rsidRPr="000B6F4D">
              <w:rPr>
                <w:rFonts w:asciiTheme="minorHAnsi" w:hAnsiTheme="minorHAnsi" w:cstheme="minorHAnsi"/>
                <w:szCs w:val="22"/>
              </w:rPr>
              <w:t>Συμ</w:t>
            </w:r>
            <w:proofErr w:type="spellEnd"/>
            <w:r w:rsidRPr="000B6F4D">
              <w:rPr>
                <w:rFonts w:asciiTheme="minorHAnsi" w:hAnsiTheme="minorHAnsi" w:cstheme="minorHAnsi"/>
                <w:szCs w:val="22"/>
              </w:rPr>
              <w:t>βατότητα</w:t>
            </w:r>
          </w:p>
        </w:tc>
        <w:tc>
          <w:tcPr>
            <w:tcW w:w="1425" w:type="pct"/>
            <w:gridSpan w:val="4"/>
            <w:shd w:val="clear" w:color="auto" w:fill="auto"/>
            <w:vAlign w:val="center"/>
            <w:hideMark/>
          </w:tcPr>
          <w:p w14:paraId="38E0AB6C" w14:textId="77777777" w:rsidR="00115B68" w:rsidRPr="000B6F4D" w:rsidRDefault="00115B68" w:rsidP="00115B68">
            <w:pPr>
              <w:rPr>
                <w:rFonts w:asciiTheme="minorHAnsi" w:hAnsiTheme="minorHAnsi" w:cstheme="minorHAnsi"/>
                <w:szCs w:val="22"/>
              </w:rPr>
            </w:pPr>
            <w:proofErr w:type="gramStart"/>
            <w:r w:rsidRPr="000B6F4D">
              <w:rPr>
                <w:rFonts w:asciiTheme="minorHAnsi" w:hAnsiTheme="minorHAnsi" w:cstheme="minorHAnsi"/>
                <w:szCs w:val="22"/>
              </w:rPr>
              <w:t>d:dicate</w:t>
            </w:r>
            <w:proofErr w:type="gramEnd"/>
            <w:r w:rsidRPr="000B6F4D">
              <w:rPr>
                <w:rFonts w:asciiTheme="minorHAnsi" w:hAnsiTheme="minorHAnsi" w:cstheme="minorHAnsi"/>
                <w:szCs w:val="22"/>
              </w:rPr>
              <w:t>™ Recording Mics</w:t>
            </w:r>
          </w:p>
        </w:tc>
        <w:tc>
          <w:tcPr>
            <w:tcW w:w="764" w:type="pct"/>
            <w:gridSpan w:val="2"/>
            <w:shd w:val="clear" w:color="auto" w:fill="auto"/>
            <w:vAlign w:val="bottom"/>
            <w:hideMark/>
          </w:tcPr>
          <w:p w14:paraId="1E1D3078" w14:textId="77777777" w:rsidR="00115B68" w:rsidRPr="000B6F4D" w:rsidRDefault="00115B68" w:rsidP="00115B68">
            <w:pPr>
              <w:rPr>
                <w:rFonts w:asciiTheme="minorHAnsi" w:hAnsiTheme="minorHAnsi" w:cstheme="minorHAnsi"/>
                <w:szCs w:val="22"/>
              </w:rPr>
            </w:pPr>
            <w:r w:rsidRPr="000B6F4D">
              <w:rPr>
                <w:rFonts w:asciiTheme="minorHAnsi" w:hAnsiTheme="minorHAnsi" w:cstheme="minorHAnsi"/>
                <w:szCs w:val="22"/>
              </w:rPr>
              <w:t> </w:t>
            </w:r>
          </w:p>
        </w:tc>
        <w:tc>
          <w:tcPr>
            <w:tcW w:w="931" w:type="pct"/>
            <w:gridSpan w:val="2"/>
            <w:shd w:val="clear" w:color="auto" w:fill="auto"/>
            <w:vAlign w:val="bottom"/>
            <w:hideMark/>
          </w:tcPr>
          <w:p w14:paraId="60D92417" w14:textId="77777777" w:rsidR="00115B68" w:rsidRPr="000B6F4D" w:rsidRDefault="00115B68" w:rsidP="00115B68">
            <w:pPr>
              <w:rPr>
                <w:rFonts w:asciiTheme="minorHAnsi" w:hAnsiTheme="minorHAnsi" w:cstheme="minorHAnsi"/>
                <w:szCs w:val="22"/>
              </w:rPr>
            </w:pPr>
            <w:r w:rsidRPr="000B6F4D">
              <w:rPr>
                <w:rFonts w:asciiTheme="minorHAnsi" w:hAnsiTheme="minorHAnsi" w:cstheme="minorHAnsi"/>
                <w:szCs w:val="22"/>
              </w:rPr>
              <w:t> </w:t>
            </w:r>
          </w:p>
        </w:tc>
      </w:tr>
      <w:tr w:rsidR="00115B68" w:rsidRPr="007F2817" w14:paraId="5C7089BB" w14:textId="77777777" w:rsidTr="003A3B24">
        <w:trPr>
          <w:trHeight w:val="284"/>
        </w:trPr>
        <w:tc>
          <w:tcPr>
            <w:tcW w:w="687" w:type="pct"/>
            <w:gridSpan w:val="2"/>
            <w:shd w:val="clear" w:color="auto" w:fill="auto"/>
            <w:vAlign w:val="center"/>
            <w:hideMark/>
          </w:tcPr>
          <w:p w14:paraId="1119F2AF" w14:textId="77777777" w:rsidR="00115B68" w:rsidRPr="000B6F4D" w:rsidRDefault="00115B68" w:rsidP="00115B68">
            <w:pPr>
              <w:rPr>
                <w:rFonts w:asciiTheme="minorHAnsi" w:hAnsiTheme="minorHAnsi" w:cstheme="minorHAnsi"/>
                <w:szCs w:val="22"/>
              </w:rPr>
            </w:pPr>
            <w:r w:rsidRPr="000B6F4D">
              <w:rPr>
                <w:rFonts w:asciiTheme="minorHAnsi" w:hAnsiTheme="minorHAnsi" w:cstheme="minorHAnsi"/>
                <w:szCs w:val="22"/>
              </w:rPr>
              <w:t>C3.13.4</w:t>
            </w:r>
          </w:p>
        </w:tc>
        <w:tc>
          <w:tcPr>
            <w:tcW w:w="1193" w:type="pct"/>
            <w:gridSpan w:val="3"/>
            <w:shd w:val="clear" w:color="auto" w:fill="auto"/>
            <w:vAlign w:val="center"/>
            <w:hideMark/>
          </w:tcPr>
          <w:p w14:paraId="2B7FE48A" w14:textId="77777777" w:rsidR="00115B68" w:rsidRPr="000B6F4D" w:rsidRDefault="00115B68" w:rsidP="00115B68">
            <w:pPr>
              <w:rPr>
                <w:rFonts w:asciiTheme="minorHAnsi" w:hAnsiTheme="minorHAnsi" w:cstheme="minorHAnsi"/>
                <w:szCs w:val="22"/>
              </w:rPr>
            </w:pPr>
            <w:r w:rsidRPr="000B6F4D">
              <w:rPr>
                <w:rFonts w:asciiTheme="minorHAnsi" w:hAnsiTheme="minorHAnsi" w:cstheme="minorHAnsi"/>
                <w:szCs w:val="22"/>
              </w:rPr>
              <w:t>Cable extending from the side.</w:t>
            </w:r>
          </w:p>
        </w:tc>
        <w:tc>
          <w:tcPr>
            <w:tcW w:w="1425" w:type="pct"/>
            <w:gridSpan w:val="4"/>
            <w:shd w:val="clear" w:color="auto" w:fill="auto"/>
            <w:vAlign w:val="center"/>
            <w:hideMark/>
          </w:tcPr>
          <w:p w14:paraId="646F481D" w14:textId="77777777" w:rsidR="00115B68" w:rsidRPr="000B6F4D" w:rsidRDefault="00115B68" w:rsidP="00115B68">
            <w:pPr>
              <w:rPr>
                <w:rFonts w:asciiTheme="minorHAnsi" w:hAnsiTheme="minorHAnsi" w:cstheme="minorHAnsi"/>
                <w:szCs w:val="22"/>
              </w:rPr>
            </w:pPr>
            <w:r w:rsidRPr="000B6F4D">
              <w:rPr>
                <w:rFonts w:asciiTheme="minorHAnsi" w:hAnsiTheme="minorHAnsi" w:cstheme="minorHAnsi"/>
                <w:szCs w:val="22"/>
              </w:rPr>
              <w:t>Ναι</w:t>
            </w:r>
          </w:p>
        </w:tc>
        <w:tc>
          <w:tcPr>
            <w:tcW w:w="764" w:type="pct"/>
            <w:gridSpan w:val="2"/>
            <w:shd w:val="clear" w:color="auto" w:fill="auto"/>
            <w:vAlign w:val="bottom"/>
            <w:hideMark/>
          </w:tcPr>
          <w:p w14:paraId="1C2E7367" w14:textId="77777777" w:rsidR="00115B68" w:rsidRPr="000B6F4D" w:rsidRDefault="00115B68" w:rsidP="00115B68">
            <w:pPr>
              <w:rPr>
                <w:rFonts w:asciiTheme="minorHAnsi" w:hAnsiTheme="minorHAnsi" w:cstheme="minorHAnsi"/>
                <w:szCs w:val="22"/>
              </w:rPr>
            </w:pPr>
            <w:r w:rsidRPr="000B6F4D">
              <w:rPr>
                <w:rFonts w:asciiTheme="minorHAnsi" w:hAnsiTheme="minorHAnsi" w:cstheme="minorHAnsi"/>
                <w:szCs w:val="22"/>
              </w:rPr>
              <w:t> </w:t>
            </w:r>
          </w:p>
        </w:tc>
        <w:tc>
          <w:tcPr>
            <w:tcW w:w="931" w:type="pct"/>
            <w:gridSpan w:val="2"/>
            <w:shd w:val="clear" w:color="auto" w:fill="auto"/>
            <w:vAlign w:val="bottom"/>
            <w:hideMark/>
          </w:tcPr>
          <w:p w14:paraId="3D0DFB5A" w14:textId="77777777" w:rsidR="00115B68" w:rsidRPr="000B6F4D" w:rsidRDefault="00115B68" w:rsidP="00115B68">
            <w:pPr>
              <w:rPr>
                <w:rFonts w:asciiTheme="minorHAnsi" w:hAnsiTheme="minorHAnsi" w:cstheme="minorHAnsi"/>
                <w:szCs w:val="22"/>
              </w:rPr>
            </w:pPr>
            <w:r w:rsidRPr="000B6F4D">
              <w:rPr>
                <w:rFonts w:asciiTheme="minorHAnsi" w:hAnsiTheme="minorHAnsi" w:cstheme="minorHAnsi"/>
                <w:szCs w:val="22"/>
              </w:rPr>
              <w:t> </w:t>
            </w:r>
          </w:p>
        </w:tc>
      </w:tr>
      <w:tr w:rsidR="00115B68" w:rsidRPr="007F2817" w14:paraId="18066B47" w14:textId="77777777" w:rsidTr="003A3B24">
        <w:trPr>
          <w:trHeight w:val="284"/>
        </w:trPr>
        <w:tc>
          <w:tcPr>
            <w:tcW w:w="687" w:type="pct"/>
            <w:gridSpan w:val="2"/>
            <w:shd w:val="clear" w:color="auto" w:fill="auto"/>
            <w:vAlign w:val="center"/>
            <w:hideMark/>
          </w:tcPr>
          <w:p w14:paraId="6460A33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C3.13.5</w:t>
            </w:r>
          </w:p>
        </w:tc>
        <w:tc>
          <w:tcPr>
            <w:tcW w:w="1193" w:type="pct"/>
            <w:gridSpan w:val="3"/>
            <w:shd w:val="clear" w:color="auto" w:fill="auto"/>
            <w:vAlign w:val="center"/>
            <w:hideMark/>
          </w:tcPr>
          <w:p w14:paraId="6A61B451"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MicroDot</w:t>
            </w:r>
            <w:proofErr w:type="spellEnd"/>
            <w:r w:rsidRPr="00007017">
              <w:rPr>
                <w:rFonts w:asciiTheme="minorHAnsi" w:hAnsiTheme="minorHAnsi" w:cstheme="minorHAnsi"/>
                <w:szCs w:val="22"/>
              </w:rPr>
              <w:t xml:space="preserve"> connector</w:t>
            </w:r>
          </w:p>
        </w:tc>
        <w:tc>
          <w:tcPr>
            <w:tcW w:w="1425" w:type="pct"/>
            <w:gridSpan w:val="4"/>
            <w:shd w:val="clear" w:color="auto" w:fill="auto"/>
            <w:vAlign w:val="center"/>
            <w:hideMark/>
          </w:tcPr>
          <w:p w14:paraId="414F6AA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764" w:type="pct"/>
            <w:gridSpan w:val="2"/>
            <w:shd w:val="clear" w:color="auto" w:fill="auto"/>
            <w:vAlign w:val="bottom"/>
            <w:hideMark/>
          </w:tcPr>
          <w:p w14:paraId="1EBA8F3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31" w:type="pct"/>
            <w:gridSpan w:val="2"/>
            <w:shd w:val="clear" w:color="auto" w:fill="auto"/>
            <w:vAlign w:val="bottom"/>
            <w:hideMark/>
          </w:tcPr>
          <w:p w14:paraId="7614D39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43464D36" w14:textId="77777777" w:rsidTr="003A3B24">
        <w:trPr>
          <w:trHeight w:val="284"/>
        </w:trPr>
        <w:tc>
          <w:tcPr>
            <w:tcW w:w="687" w:type="pct"/>
            <w:gridSpan w:val="2"/>
            <w:shd w:val="clear" w:color="auto" w:fill="auto"/>
            <w:vAlign w:val="center"/>
            <w:hideMark/>
          </w:tcPr>
          <w:p w14:paraId="494E3C6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lastRenderedPageBreak/>
              <w:t>C3.13.6</w:t>
            </w:r>
          </w:p>
        </w:tc>
        <w:tc>
          <w:tcPr>
            <w:tcW w:w="1193" w:type="pct"/>
            <w:gridSpan w:val="3"/>
            <w:shd w:val="clear" w:color="auto" w:fill="auto"/>
            <w:vAlign w:val="center"/>
            <w:hideMark/>
          </w:tcPr>
          <w:p w14:paraId="59707C2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Ultra-transparent preamplifier</w:t>
            </w:r>
          </w:p>
        </w:tc>
        <w:tc>
          <w:tcPr>
            <w:tcW w:w="1425" w:type="pct"/>
            <w:gridSpan w:val="4"/>
            <w:shd w:val="clear" w:color="auto" w:fill="auto"/>
            <w:vAlign w:val="center"/>
            <w:hideMark/>
          </w:tcPr>
          <w:p w14:paraId="4B57051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764" w:type="pct"/>
            <w:gridSpan w:val="2"/>
            <w:shd w:val="clear" w:color="auto" w:fill="auto"/>
            <w:vAlign w:val="bottom"/>
            <w:hideMark/>
          </w:tcPr>
          <w:p w14:paraId="646AE39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31" w:type="pct"/>
            <w:gridSpan w:val="2"/>
            <w:shd w:val="clear" w:color="auto" w:fill="auto"/>
            <w:vAlign w:val="bottom"/>
            <w:hideMark/>
          </w:tcPr>
          <w:p w14:paraId="73A95C4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5676D6" w14:paraId="01F6A6C0" w14:textId="77777777" w:rsidTr="003A3B24">
        <w:trPr>
          <w:trHeight w:val="284"/>
        </w:trPr>
        <w:tc>
          <w:tcPr>
            <w:tcW w:w="687" w:type="pct"/>
            <w:gridSpan w:val="2"/>
            <w:shd w:val="clear" w:color="auto" w:fill="C6D9F1" w:themeFill="text2" w:themeFillTint="33"/>
            <w:vAlign w:val="center"/>
            <w:hideMark/>
          </w:tcPr>
          <w:p w14:paraId="7B0CF1A5" w14:textId="77777777" w:rsidR="00115B68" w:rsidRPr="000B6F4D" w:rsidRDefault="00115B68" w:rsidP="00115B68">
            <w:pPr>
              <w:rPr>
                <w:rFonts w:asciiTheme="minorHAnsi" w:hAnsiTheme="minorHAnsi" w:cstheme="minorHAnsi"/>
                <w:szCs w:val="22"/>
              </w:rPr>
            </w:pPr>
            <w:r w:rsidRPr="000B6F4D">
              <w:rPr>
                <w:rFonts w:asciiTheme="minorHAnsi" w:hAnsiTheme="minorHAnsi" w:cstheme="minorHAnsi"/>
                <w:szCs w:val="22"/>
              </w:rPr>
              <w:t> </w:t>
            </w:r>
          </w:p>
        </w:tc>
        <w:tc>
          <w:tcPr>
            <w:tcW w:w="1193" w:type="pct"/>
            <w:gridSpan w:val="3"/>
            <w:shd w:val="clear" w:color="auto" w:fill="C6D9F1" w:themeFill="text2" w:themeFillTint="33"/>
            <w:vAlign w:val="center"/>
            <w:hideMark/>
          </w:tcPr>
          <w:p w14:paraId="3A9F4FC3" w14:textId="77777777" w:rsidR="00115B68" w:rsidRPr="000B6F4D" w:rsidRDefault="00115B68" w:rsidP="00115B68">
            <w:pPr>
              <w:rPr>
                <w:rFonts w:asciiTheme="minorHAnsi" w:hAnsiTheme="minorHAnsi" w:cstheme="minorHAnsi"/>
                <w:szCs w:val="22"/>
                <w:lang w:val="el-GR"/>
              </w:rPr>
            </w:pPr>
            <w:r w:rsidRPr="000B6F4D">
              <w:rPr>
                <w:rFonts w:asciiTheme="minorHAnsi" w:hAnsiTheme="minorHAnsi" w:cstheme="minorHAnsi"/>
                <w:szCs w:val="22"/>
              </w:rPr>
              <w:t>C</w:t>
            </w:r>
            <w:r w:rsidR="00A61D81" w:rsidRPr="000B6F4D">
              <w:rPr>
                <w:rFonts w:asciiTheme="minorHAnsi" w:hAnsiTheme="minorHAnsi" w:cstheme="minorHAnsi"/>
                <w:szCs w:val="22"/>
                <w:lang w:val="el-GR"/>
              </w:rPr>
              <w:t xml:space="preserve">.3.14 Μικρόφωνο - Φορητός, </w:t>
            </w:r>
            <w:proofErr w:type="spellStart"/>
            <w:r w:rsidR="00A61D81" w:rsidRPr="000B6F4D">
              <w:rPr>
                <w:rFonts w:asciiTheme="minorHAnsi" w:hAnsiTheme="minorHAnsi" w:cstheme="minorHAnsi"/>
                <w:szCs w:val="22"/>
                <w:lang w:val="el-GR"/>
              </w:rPr>
              <w:t>πολυκάναλος</w:t>
            </w:r>
            <w:proofErr w:type="spellEnd"/>
            <w:r w:rsidR="00A61D81" w:rsidRPr="000B6F4D">
              <w:rPr>
                <w:rFonts w:asciiTheme="minorHAnsi" w:hAnsiTheme="minorHAnsi" w:cstheme="minorHAnsi"/>
                <w:szCs w:val="22"/>
                <w:lang w:val="el-GR"/>
              </w:rPr>
              <w:t>, ψηφιακός εγγραφέας (</w:t>
            </w:r>
            <w:r w:rsidRPr="000B6F4D">
              <w:rPr>
                <w:rFonts w:asciiTheme="minorHAnsi" w:hAnsiTheme="minorHAnsi" w:cstheme="minorHAnsi"/>
                <w:szCs w:val="22"/>
              </w:rPr>
              <w:t>VR</w:t>
            </w:r>
            <w:r w:rsidR="00A61D81" w:rsidRPr="000B6F4D">
              <w:rPr>
                <w:rFonts w:asciiTheme="minorHAnsi" w:hAnsiTheme="minorHAnsi" w:cstheme="minorHAnsi"/>
                <w:szCs w:val="22"/>
                <w:lang w:val="el-GR"/>
              </w:rPr>
              <w:t>)</w:t>
            </w:r>
          </w:p>
        </w:tc>
        <w:tc>
          <w:tcPr>
            <w:tcW w:w="1425" w:type="pct"/>
            <w:gridSpan w:val="4"/>
            <w:shd w:val="clear" w:color="auto" w:fill="C6D9F1" w:themeFill="text2" w:themeFillTint="33"/>
            <w:vAlign w:val="center"/>
            <w:hideMark/>
          </w:tcPr>
          <w:p w14:paraId="0CC3B965" w14:textId="77777777" w:rsidR="00115B68" w:rsidRPr="000B6F4D" w:rsidRDefault="00115B68" w:rsidP="00115B68">
            <w:pPr>
              <w:rPr>
                <w:rFonts w:asciiTheme="minorHAnsi" w:hAnsiTheme="minorHAnsi" w:cstheme="minorHAnsi"/>
                <w:szCs w:val="22"/>
                <w:lang w:val="el-GR"/>
              </w:rPr>
            </w:pPr>
            <w:r w:rsidRPr="000B6F4D">
              <w:rPr>
                <w:rFonts w:asciiTheme="minorHAnsi" w:hAnsiTheme="minorHAnsi" w:cstheme="minorHAnsi"/>
                <w:szCs w:val="22"/>
              </w:rPr>
              <w:t> </w:t>
            </w:r>
          </w:p>
        </w:tc>
        <w:tc>
          <w:tcPr>
            <w:tcW w:w="764" w:type="pct"/>
            <w:gridSpan w:val="2"/>
            <w:shd w:val="clear" w:color="auto" w:fill="C6D9F1" w:themeFill="text2" w:themeFillTint="33"/>
            <w:vAlign w:val="center"/>
            <w:hideMark/>
          </w:tcPr>
          <w:p w14:paraId="4BAC0B18" w14:textId="77777777" w:rsidR="00115B68" w:rsidRPr="000B6F4D"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c>
          <w:tcPr>
            <w:tcW w:w="931" w:type="pct"/>
            <w:gridSpan w:val="2"/>
            <w:shd w:val="clear" w:color="auto" w:fill="C6D9F1" w:themeFill="text2" w:themeFillTint="33"/>
            <w:vAlign w:val="center"/>
            <w:hideMark/>
          </w:tcPr>
          <w:p w14:paraId="2232626D" w14:textId="77777777" w:rsidR="00115B68" w:rsidRPr="000B6F4D" w:rsidRDefault="00115B68" w:rsidP="00115B68">
            <w:pPr>
              <w:rPr>
                <w:rFonts w:asciiTheme="minorHAnsi" w:hAnsiTheme="minorHAnsi" w:cstheme="minorHAnsi"/>
                <w:szCs w:val="22"/>
                <w:lang w:val="el-GR"/>
              </w:rPr>
            </w:pPr>
            <w:r w:rsidRPr="000B6F4D">
              <w:rPr>
                <w:rFonts w:asciiTheme="minorHAnsi" w:hAnsiTheme="minorHAnsi" w:cstheme="minorHAnsi"/>
                <w:szCs w:val="22"/>
              </w:rPr>
              <w:t> </w:t>
            </w:r>
          </w:p>
        </w:tc>
      </w:tr>
      <w:tr w:rsidR="00115B68" w:rsidRPr="007F2817" w14:paraId="2510AB33" w14:textId="77777777" w:rsidTr="003A3B24">
        <w:trPr>
          <w:trHeight w:val="284"/>
        </w:trPr>
        <w:tc>
          <w:tcPr>
            <w:tcW w:w="687" w:type="pct"/>
            <w:gridSpan w:val="2"/>
            <w:shd w:val="clear" w:color="D9D9D9" w:fill="D9D9D9"/>
            <w:vAlign w:val="center"/>
            <w:hideMark/>
          </w:tcPr>
          <w:p w14:paraId="6E67BB3C" w14:textId="77777777" w:rsidR="00115B68" w:rsidRPr="000B6F4D" w:rsidRDefault="00115B68" w:rsidP="00115B68">
            <w:pPr>
              <w:rPr>
                <w:rFonts w:asciiTheme="minorHAnsi" w:hAnsiTheme="minorHAnsi" w:cstheme="minorHAnsi"/>
                <w:szCs w:val="22"/>
              </w:rPr>
            </w:pPr>
            <w:r w:rsidRPr="000B6F4D">
              <w:rPr>
                <w:rFonts w:asciiTheme="minorHAnsi" w:hAnsiTheme="minorHAnsi" w:cstheme="minorHAnsi"/>
                <w:szCs w:val="22"/>
              </w:rPr>
              <w:t>Α/Α</w:t>
            </w:r>
          </w:p>
        </w:tc>
        <w:tc>
          <w:tcPr>
            <w:tcW w:w="1193" w:type="pct"/>
            <w:gridSpan w:val="3"/>
            <w:shd w:val="clear" w:color="D9D9D9" w:fill="D9D9D9"/>
            <w:vAlign w:val="center"/>
            <w:hideMark/>
          </w:tcPr>
          <w:p w14:paraId="1C86E270" w14:textId="77777777" w:rsidR="00115B68" w:rsidRPr="000B6F4D" w:rsidRDefault="00115B68" w:rsidP="00115B68">
            <w:pPr>
              <w:rPr>
                <w:rFonts w:asciiTheme="minorHAnsi" w:hAnsiTheme="minorHAnsi" w:cstheme="minorHAnsi"/>
                <w:szCs w:val="22"/>
              </w:rPr>
            </w:pPr>
            <w:r w:rsidRPr="000B6F4D">
              <w:rPr>
                <w:rFonts w:asciiTheme="minorHAnsi" w:hAnsiTheme="minorHAnsi" w:cstheme="minorHAnsi"/>
                <w:szCs w:val="22"/>
              </w:rPr>
              <w:t>ΠΡΟΔΙΑΓΡΑΦΗ</w:t>
            </w:r>
          </w:p>
        </w:tc>
        <w:tc>
          <w:tcPr>
            <w:tcW w:w="1425" w:type="pct"/>
            <w:gridSpan w:val="4"/>
            <w:shd w:val="clear" w:color="D9D9D9" w:fill="D9D9D9"/>
            <w:vAlign w:val="center"/>
            <w:hideMark/>
          </w:tcPr>
          <w:p w14:paraId="7DA9B3FB" w14:textId="77777777" w:rsidR="00115B68" w:rsidRPr="000B6F4D" w:rsidRDefault="00115B68" w:rsidP="00115B68">
            <w:pPr>
              <w:rPr>
                <w:rFonts w:asciiTheme="minorHAnsi" w:hAnsiTheme="minorHAnsi" w:cstheme="minorHAnsi"/>
                <w:szCs w:val="22"/>
              </w:rPr>
            </w:pPr>
            <w:r w:rsidRPr="000B6F4D">
              <w:rPr>
                <w:rFonts w:asciiTheme="minorHAnsi" w:hAnsiTheme="minorHAnsi" w:cstheme="minorHAnsi"/>
                <w:szCs w:val="22"/>
              </w:rPr>
              <w:t>ΑΠΑΙΤΗΣΗ</w:t>
            </w:r>
          </w:p>
        </w:tc>
        <w:tc>
          <w:tcPr>
            <w:tcW w:w="764" w:type="pct"/>
            <w:gridSpan w:val="2"/>
            <w:shd w:val="clear" w:color="D9D9D9" w:fill="D9D9D9"/>
            <w:vAlign w:val="center"/>
            <w:hideMark/>
          </w:tcPr>
          <w:p w14:paraId="726AA775" w14:textId="77777777" w:rsidR="00115B68" w:rsidRPr="000B6F4D" w:rsidRDefault="00115B68" w:rsidP="00115B68">
            <w:pPr>
              <w:rPr>
                <w:rFonts w:asciiTheme="minorHAnsi" w:hAnsiTheme="minorHAnsi" w:cstheme="minorHAnsi"/>
                <w:szCs w:val="22"/>
              </w:rPr>
            </w:pPr>
            <w:r w:rsidRPr="000B6F4D">
              <w:rPr>
                <w:rFonts w:asciiTheme="minorHAnsi" w:hAnsiTheme="minorHAnsi" w:cstheme="minorHAnsi"/>
                <w:szCs w:val="22"/>
              </w:rPr>
              <w:t>ΑΠΑΝΤΗΣΗ</w:t>
            </w:r>
          </w:p>
        </w:tc>
        <w:tc>
          <w:tcPr>
            <w:tcW w:w="931" w:type="pct"/>
            <w:gridSpan w:val="2"/>
            <w:shd w:val="clear" w:color="D9D9D9" w:fill="D9D9D9"/>
            <w:vAlign w:val="center"/>
            <w:hideMark/>
          </w:tcPr>
          <w:p w14:paraId="00A71657" w14:textId="77777777" w:rsidR="00115B68" w:rsidRPr="000B6F4D" w:rsidRDefault="00115B68" w:rsidP="00115B68">
            <w:pPr>
              <w:rPr>
                <w:rFonts w:asciiTheme="minorHAnsi" w:hAnsiTheme="minorHAnsi" w:cstheme="minorHAnsi"/>
                <w:szCs w:val="22"/>
              </w:rPr>
            </w:pPr>
            <w:r w:rsidRPr="000B6F4D">
              <w:rPr>
                <w:rFonts w:asciiTheme="minorHAnsi" w:hAnsiTheme="minorHAnsi" w:cstheme="minorHAnsi"/>
                <w:szCs w:val="22"/>
              </w:rPr>
              <w:t>ΠΑΡΑΠΟΜΠΗ ΤΕΚΜΗΡΙΩΣΗΣ</w:t>
            </w:r>
          </w:p>
        </w:tc>
      </w:tr>
      <w:tr w:rsidR="00115B68" w:rsidRPr="007F2817" w14:paraId="13C494A4" w14:textId="77777777" w:rsidTr="003A3B24">
        <w:trPr>
          <w:trHeight w:val="284"/>
        </w:trPr>
        <w:tc>
          <w:tcPr>
            <w:tcW w:w="687" w:type="pct"/>
            <w:gridSpan w:val="2"/>
            <w:shd w:val="clear" w:color="auto" w:fill="auto"/>
            <w:vAlign w:val="center"/>
            <w:hideMark/>
          </w:tcPr>
          <w:p w14:paraId="0B8481B9" w14:textId="77777777" w:rsidR="00115B68" w:rsidRPr="000B6F4D" w:rsidRDefault="00115B68" w:rsidP="00115B68">
            <w:pPr>
              <w:rPr>
                <w:rFonts w:asciiTheme="minorHAnsi" w:hAnsiTheme="minorHAnsi" w:cstheme="minorHAnsi"/>
                <w:szCs w:val="22"/>
              </w:rPr>
            </w:pPr>
            <w:r w:rsidRPr="000B6F4D">
              <w:rPr>
                <w:rFonts w:asciiTheme="minorHAnsi" w:hAnsiTheme="minorHAnsi" w:cstheme="minorHAnsi"/>
                <w:szCs w:val="22"/>
              </w:rPr>
              <w:t>C3.14.1</w:t>
            </w:r>
          </w:p>
        </w:tc>
        <w:tc>
          <w:tcPr>
            <w:tcW w:w="1193" w:type="pct"/>
            <w:gridSpan w:val="3"/>
            <w:shd w:val="clear" w:color="auto" w:fill="auto"/>
            <w:vAlign w:val="center"/>
            <w:hideMark/>
          </w:tcPr>
          <w:p w14:paraId="75714C0A" w14:textId="77777777" w:rsidR="00115B68" w:rsidRPr="000B6F4D" w:rsidRDefault="00115B68" w:rsidP="00115B68">
            <w:pPr>
              <w:rPr>
                <w:rFonts w:asciiTheme="minorHAnsi" w:hAnsiTheme="minorHAnsi" w:cstheme="minorHAnsi"/>
                <w:szCs w:val="22"/>
              </w:rPr>
            </w:pPr>
            <w:proofErr w:type="spellStart"/>
            <w:r w:rsidRPr="000B6F4D">
              <w:rPr>
                <w:rFonts w:asciiTheme="minorHAnsi" w:hAnsiTheme="minorHAnsi" w:cstheme="minorHAnsi"/>
                <w:szCs w:val="22"/>
              </w:rPr>
              <w:t>Αριθμός</w:t>
            </w:r>
            <w:proofErr w:type="spellEnd"/>
            <w:r w:rsidRPr="000B6F4D">
              <w:rPr>
                <w:rFonts w:asciiTheme="minorHAnsi" w:hAnsiTheme="minorHAnsi" w:cstheme="minorHAnsi"/>
                <w:szCs w:val="22"/>
              </w:rPr>
              <w:t xml:space="preserve"> </w:t>
            </w:r>
            <w:proofErr w:type="spellStart"/>
            <w:r w:rsidRPr="000B6F4D">
              <w:rPr>
                <w:rFonts w:asciiTheme="minorHAnsi" w:hAnsiTheme="minorHAnsi" w:cstheme="minorHAnsi"/>
                <w:szCs w:val="22"/>
              </w:rPr>
              <w:t>Μονάδων</w:t>
            </w:r>
            <w:proofErr w:type="spellEnd"/>
          </w:p>
        </w:tc>
        <w:tc>
          <w:tcPr>
            <w:tcW w:w="1425" w:type="pct"/>
            <w:gridSpan w:val="4"/>
            <w:shd w:val="clear" w:color="auto" w:fill="auto"/>
            <w:vAlign w:val="center"/>
            <w:hideMark/>
          </w:tcPr>
          <w:p w14:paraId="167F1C2D" w14:textId="77777777" w:rsidR="00115B68" w:rsidRPr="000B6F4D" w:rsidRDefault="00115B68" w:rsidP="00115B68">
            <w:pPr>
              <w:rPr>
                <w:rFonts w:asciiTheme="minorHAnsi" w:hAnsiTheme="minorHAnsi" w:cstheme="minorHAnsi"/>
                <w:szCs w:val="22"/>
              </w:rPr>
            </w:pPr>
            <w:r w:rsidRPr="000B6F4D">
              <w:rPr>
                <w:rFonts w:asciiTheme="minorHAnsi" w:hAnsiTheme="minorHAnsi" w:cstheme="minorHAnsi"/>
                <w:szCs w:val="22"/>
              </w:rPr>
              <w:t>1</w:t>
            </w:r>
          </w:p>
        </w:tc>
        <w:tc>
          <w:tcPr>
            <w:tcW w:w="764" w:type="pct"/>
            <w:gridSpan w:val="2"/>
            <w:shd w:val="clear" w:color="auto" w:fill="auto"/>
            <w:vAlign w:val="bottom"/>
            <w:hideMark/>
          </w:tcPr>
          <w:p w14:paraId="2568A1DF" w14:textId="77777777" w:rsidR="00115B68" w:rsidRPr="000B6F4D" w:rsidRDefault="00115B68" w:rsidP="00115B68">
            <w:pPr>
              <w:rPr>
                <w:rFonts w:asciiTheme="minorHAnsi" w:hAnsiTheme="minorHAnsi" w:cstheme="minorHAnsi"/>
                <w:szCs w:val="22"/>
              </w:rPr>
            </w:pPr>
            <w:r w:rsidRPr="000B6F4D">
              <w:rPr>
                <w:rFonts w:asciiTheme="minorHAnsi" w:hAnsiTheme="minorHAnsi" w:cstheme="minorHAnsi"/>
                <w:szCs w:val="22"/>
              </w:rPr>
              <w:t> </w:t>
            </w:r>
          </w:p>
        </w:tc>
        <w:tc>
          <w:tcPr>
            <w:tcW w:w="931" w:type="pct"/>
            <w:gridSpan w:val="2"/>
            <w:shd w:val="clear" w:color="auto" w:fill="auto"/>
            <w:vAlign w:val="bottom"/>
            <w:hideMark/>
          </w:tcPr>
          <w:p w14:paraId="3A16B257" w14:textId="77777777" w:rsidR="00115B68" w:rsidRPr="000B6F4D" w:rsidRDefault="00115B68" w:rsidP="00115B68">
            <w:pPr>
              <w:rPr>
                <w:rFonts w:asciiTheme="minorHAnsi" w:hAnsiTheme="minorHAnsi" w:cstheme="minorHAnsi"/>
                <w:szCs w:val="22"/>
              </w:rPr>
            </w:pPr>
            <w:r w:rsidRPr="000B6F4D">
              <w:rPr>
                <w:rFonts w:asciiTheme="minorHAnsi" w:hAnsiTheme="minorHAnsi" w:cstheme="minorHAnsi"/>
                <w:szCs w:val="22"/>
              </w:rPr>
              <w:t> </w:t>
            </w:r>
          </w:p>
        </w:tc>
      </w:tr>
      <w:tr w:rsidR="00115B68" w:rsidRPr="005676D6" w14:paraId="4C3FD77C" w14:textId="77777777" w:rsidTr="003A3B24">
        <w:trPr>
          <w:trHeight w:val="284"/>
        </w:trPr>
        <w:tc>
          <w:tcPr>
            <w:tcW w:w="687" w:type="pct"/>
            <w:gridSpan w:val="2"/>
            <w:shd w:val="clear" w:color="auto" w:fill="auto"/>
            <w:vAlign w:val="center"/>
            <w:hideMark/>
          </w:tcPr>
          <w:p w14:paraId="778713AB" w14:textId="77777777" w:rsidR="00115B68" w:rsidRPr="000B6F4D" w:rsidRDefault="00115B68" w:rsidP="00115B68">
            <w:pPr>
              <w:rPr>
                <w:rFonts w:asciiTheme="minorHAnsi" w:hAnsiTheme="minorHAnsi" w:cstheme="minorHAnsi"/>
                <w:szCs w:val="22"/>
              </w:rPr>
            </w:pPr>
            <w:r w:rsidRPr="000B6F4D">
              <w:rPr>
                <w:rFonts w:asciiTheme="minorHAnsi" w:hAnsiTheme="minorHAnsi" w:cstheme="minorHAnsi"/>
                <w:szCs w:val="22"/>
              </w:rPr>
              <w:t>C3.14.2</w:t>
            </w:r>
          </w:p>
        </w:tc>
        <w:tc>
          <w:tcPr>
            <w:tcW w:w="1193" w:type="pct"/>
            <w:gridSpan w:val="3"/>
            <w:shd w:val="clear" w:color="auto" w:fill="auto"/>
            <w:vAlign w:val="center"/>
            <w:hideMark/>
          </w:tcPr>
          <w:p w14:paraId="140A7AE3" w14:textId="77777777" w:rsidR="00115B68" w:rsidRPr="000B6F4D" w:rsidRDefault="00115B68" w:rsidP="00115B68">
            <w:pPr>
              <w:rPr>
                <w:rFonts w:asciiTheme="minorHAnsi" w:hAnsiTheme="minorHAnsi" w:cstheme="minorHAnsi"/>
                <w:szCs w:val="22"/>
              </w:rPr>
            </w:pPr>
            <w:proofErr w:type="spellStart"/>
            <w:r w:rsidRPr="000B6F4D">
              <w:rPr>
                <w:rFonts w:asciiTheme="minorHAnsi" w:hAnsiTheme="minorHAnsi" w:cstheme="minorHAnsi"/>
                <w:szCs w:val="22"/>
              </w:rPr>
              <w:t>Τύ</w:t>
            </w:r>
            <w:proofErr w:type="spellEnd"/>
            <w:r w:rsidRPr="000B6F4D">
              <w:rPr>
                <w:rFonts w:asciiTheme="minorHAnsi" w:hAnsiTheme="minorHAnsi" w:cstheme="minorHAnsi"/>
                <w:szCs w:val="22"/>
              </w:rPr>
              <w:t xml:space="preserve">πος </w:t>
            </w:r>
          </w:p>
        </w:tc>
        <w:tc>
          <w:tcPr>
            <w:tcW w:w="1425" w:type="pct"/>
            <w:gridSpan w:val="4"/>
            <w:shd w:val="clear" w:color="auto" w:fill="auto"/>
            <w:vAlign w:val="center"/>
            <w:hideMark/>
          </w:tcPr>
          <w:p w14:paraId="7119225D" w14:textId="77777777" w:rsidR="00115B68" w:rsidRPr="000B6F4D" w:rsidRDefault="00A61D81" w:rsidP="00115B68">
            <w:pPr>
              <w:rPr>
                <w:rFonts w:asciiTheme="minorHAnsi" w:hAnsiTheme="minorHAnsi" w:cstheme="minorHAnsi"/>
                <w:szCs w:val="22"/>
                <w:lang w:val="el-GR"/>
              </w:rPr>
            </w:pPr>
            <w:r w:rsidRPr="000B6F4D">
              <w:rPr>
                <w:rFonts w:asciiTheme="minorHAnsi" w:hAnsiTheme="minorHAnsi" w:cstheme="minorHAnsi"/>
                <w:szCs w:val="22"/>
                <w:lang w:val="el-GR"/>
              </w:rPr>
              <w:t xml:space="preserve">Φορητός, </w:t>
            </w:r>
            <w:proofErr w:type="spellStart"/>
            <w:r w:rsidRPr="000B6F4D">
              <w:rPr>
                <w:rFonts w:asciiTheme="minorHAnsi" w:hAnsiTheme="minorHAnsi" w:cstheme="minorHAnsi"/>
                <w:szCs w:val="22"/>
                <w:lang w:val="el-GR"/>
              </w:rPr>
              <w:t>πολυκάναλος</w:t>
            </w:r>
            <w:proofErr w:type="spellEnd"/>
            <w:r w:rsidRPr="000B6F4D">
              <w:rPr>
                <w:rFonts w:asciiTheme="minorHAnsi" w:hAnsiTheme="minorHAnsi" w:cstheme="minorHAnsi"/>
                <w:szCs w:val="22"/>
                <w:lang w:val="el-GR"/>
              </w:rPr>
              <w:t>, ψηφιακός εγγραφέας (</w:t>
            </w:r>
            <w:r w:rsidR="00613677" w:rsidRPr="00007017">
              <w:rPr>
                <w:rFonts w:asciiTheme="minorHAnsi" w:hAnsiTheme="minorHAnsi" w:cstheme="minorHAnsi"/>
                <w:szCs w:val="22"/>
              </w:rPr>
              <w:t>VR</w:t>
            </w:r>
            <w:r w:rsidRPr="000B6F4D">
              <w:rPr>
                <w:rFonts w:asciiTheme="minorHAnsi" w:hAnsiTheme="minorHAnsi" w:cstheme="minorHAnsi"/>
                <w:szCs w:val="22"/>
                <w:lang w:val="el-GR"/>
              </w:rPr>
              <w:t>) με μικρόφωνο</w:t>
            </w:r>
          </w:p>
        </w:tc>
        <w:tc>
          <w:tcPr>
            <w:tcW w:w="764" w:type="pct"/>
            <w:gridSpan w:val="2"/>
            <w:shd w:val="clear" w:color="auto" w:fill="auto"/>
            <w:vAlign w:val="bottom"/>
            <w:hideMark/>
          </w:tcPr>
          <w:p w14:paraId="6C484A0F" w14:textId="77777777" w:rsidR="00115B68" w:rsidRPr="000B6F4D"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c>
          <w:tcPr>
            <w:tcW w:w="931" w:type="pct"/>
            <w:gridSpan w:val="2"/>
            <w:shd w:val="clear" w:color="auto" w:fill="auto"/>
            <w:vAlign w:val="bottom"/>
            <w:hideMark/>
          </w:tcPr>
          <w:p w14:paraId="2C4E2074" w14:textId="77777777" w:rsidR="00115B68" w:rsidRPr="000B6F4D" w:rsidRDefault="00115B68" w:rsidP="00115B68">
            <w:pPr>
              <w:rPr>
                <w:rFonts w:asciiTheme="minorHAnsi" w:hAnsiTheme="minorHAnsi" w:cstheme="minorHAnsi"/>
                <w:szCs w:val="22"/>
                <w:lang w:val="el-GR"/>
              </w:rPr>
            </w:pPr>
            <w:r w:rsidRPr="000B6F4D">
              <w:rPr>
                <w:rFonts w:asciiTheme="minorHAnsi" w:hAnsiTheme="minorHAnsi" w:cstheme="minorHAnsi"/>
                <w:szCs w:val="22"/>
              </w:rPr>
              <w:t> </w:t>
            </w:r>
          </w:p>
        </w:tc>
      </w:tr>
      <w:tr w:rsidR="00115B68" w:rsidRPr="007F2817" w14:paraId="75556A7D" w14:textId="77777777" w:rsidTr="003A3B24">
        <w:trPr>
          <w:trHeight w:val="284"/>
        </w:trPr>
        <w:tc>
          <w:tcPr>
            <w:tcW w:w="687" w:type="pct"/>
            <w:gridSpan w:val="2"/>
            <w:shd w:val="clear" w:color="auto" w:fill="auto"/>
            <w:vAlign w:val="center"/>
            <w:hideMark/>
          </w:tcPr>
          <w:p w14:paraId="483A859D" w14:textId="77777777" w:rsidR="00115B68" w:rsidRPr="000B6F4D" w:rsidRDefault="00115B68" w:rsidP="00115B68">
            <w:pPr>
              <w:rPr>
                <w:rFonts w:asciiTheme="minorHAnsi" w:hAnsiTheme="minorHAnsi" w:cstheme="minorHAnsi"/>
                <w:szCs w:val="22"/>
              </w:rPr>
            </w:pPr>
            <w:r w:rsidRPr="000B6F4D">
              <w:rPr>
                <w:rFonts w:asciiTheme="minorHAnsi" w:hAnsiTheme="minorHAnsi" w:cstheme="minorHAnsi"/>
                <w:szCs w:val="22"/>
              </w:rPr>
              <w:t>C3.14.3</w:t>
            </w:r>
          </w:p>
        </w:tc>
        <w:tc>
          <w:tcPr>
            <w:tcW w:w="1193" w:type="pct"/>
            <w:gridSpan w:val="3"/>
            <w:shd w:val="clear" w:color="auto" w:fill="auto"/>
            <w:vAlign w:val="center"/>
            <w:hideMark/>
          </w:tcPr>
          <w:p w14:paraId="0824C283" w14:textId="77777777" w:rsidR="00115B68" w:rsidRPr="000B6F4D" w:rsidRDefault="00A61D81" w:rsidP="00115B68">
            <w:pPr>
              <w:rPr>
                <w:rFonts w:asciiTheme="minorHAnsi" w:hAnsiTheme="minorHAnsi" w:cstheme="minorHAnsi"/>
                <w:szCs w:val="22"/>
                <w:lang w:val="el-GR"/>
              </w:rPr>
            </w:pPr>
            <w:r w:rsidRPr="000B6F4D">
              <w:rPr>
                <w:rFonts w:asciiTheme="minorHAnsi" w:hAnsiTheme="minorHAnsi" w:cstheme="minorHAnsi"/>
                <w:szCs w:val="22"/>
                <w:lang w:val="el-GR"/>
              </w:rPr>
              <w:t>Καταγραφή και επεξεργασία ακουστικού υλικού 360 ° (</w:t>
            </w:r>
            <w:r w:rsidR="00613677" w:rsidRPr="00007017">
              <w:rPr>
                <w:rFonts w:asciiTheme="minorHAnsi" w:hAnsiTheme="minorHAnsi" w:cstheme="minorHAnsi"/>
                <w:szCs w:val="22"/>
              </w:rPr>
              <w:t>VR</w:t>
            </w:r>
            <w:r w:rsidRPr="000B6F4D">
              <w:rPr>
                <w:rFonts w:asciiTheme="minorHAnsi" w:hAnsiTheme="minorHAnsi" w:cstheme="minorHAnsi"/>
                <w:szCs w:val="22"/>
                <w:lang w:val="el-GR"/>
              </w:rPr>
              <w:t xml:space="preserve">, </w:t>
            </w:r>
            <w:r w:rsidR="00613677" w:rsidRPr="00007017">
              <w:rPr>
                <w:rFonts w:asciiTheme="minorHAnsi" w:hAnsiTheme="minorHAnsi" w:cstheme="minorHAnsi"/>
                <w:szCs w:val="22"/>
              </w:rPr>
              <w:t>AR</w:t>
            </w:r>
            <w:r w:rsidRPr="000B6F4D">
              <w:rPr>
                <w:rFonts w:asciiTheme="minorHAnsi" w:hAnsiTheme="minorHAnsi" w:cstheme="minorHAnsi"/>
                <w:szCs w:val="22"/>
                <w:lang w:val="el-GR"/>
              </w:rPr>
              <w:t>)</w:t>
            </w:r>
          </w:p>
        </w:tc>
        <w:tc>
          <w:tcPr>
            <w:tcW w:w="1425" w:type="pct"/>
            <w:gridSpan w:val="4"/>
            <w:shd w:val="clear" w:color="auto" w:fill="auto"/>
            <w:vAlign w:val="center"/>
            <w:hideMark/>
          </w:tcPr>
          <w:p w14:paraId="0546D357" w14:textId="77777777" w:rsidR="00115B68" w:rsidRPr="000B6F4D" w:rsidRDefault="00115B68" w:rsidP="00115B68">
            <w:pPr>
              <w:rPr>
                <w:rFonts w:asciiTheme="minorHAnsi" w:hAnsiTheme="minorHAnsi" w:cstheme="minorHAnsi"/>
                <w:szCs w:val="22"/>
              </w:rPr>
            </w:pPr>
            <w:r w:rsidRPr="000B6F4D">
              <w:rPr>
                <w:rFonts w:asciiTheme="minorHAnsi" w:hAnsiTheme="minorHAnsi" w:cstheme="minorHAnsi"/>
                <w:szCs w:val="22"/>
              </w:rPr>
              <w:t>Ναι</w:t>
            </w:r>
          </w:p>
        </w:tc>
        <w:tc>
          <w:tcPr>
            <w:tcW w:w="764" w:type="pct"/>
            <w:gridSpan w:val="2"/>
            <w:shd w:val="clear" w:color="auto" w:fill="auto"/>
            <w:vAlign w:val="bottom"/>
            <w:hideMark/>
          </w:tcPr>
          <w:p w14:paraId="0926697B" w14:textId="77777777" w:rsidR="00115B68" w:rsidRPr="000B6F4D" w:rsidRDefault="00115B68" w:rsidP="00115B68">
            <w:pPr>
              <w:rPr>
                <w:rFonts w:asciiTheme="minorHAnsi" w:hAnsiTheme="minorHAnsi" w:cstheme="minorHAnsi"/>
                <w:szCs w:val="22"/>
              </w:rPr>
            </w:pPr>
            <w:r w:rsidRPr="000B6F4D">
              <w:rPr>
                <w:rFonts w:asciiTheme="minorHAnsi" w:hAnsiTheme="minorHAnsi" w:cstheme="minorHAnsi"/>
                <w:szCs w:val="22"/>
              </w:rPr>
              <w:t> </w:t>
            </w:r>
          </w:p>
        </w:tc>
        <w:tc>
          <w:tcPr>
            <w:tcW w:w="931" w:type="pct"/>
            <w:gridSpan w:val="2"/>
            <w:shd w:val="clear" w:color="auto" w:fill="auto"/>
            <w:vAlign w:val="bottom"/>
            <w:hideMark/>
          </w:tcPr>
          <w:p w14:paraId="21A941FE" w14:textId="77777777" w:rsidR="00115B68" w:rsidRPr="000B6F4D" w:rsidRDefault="00115B68" w:rsidP="00115B68">
            <w:pPr>
              <w:rPr>
                <w:rFonts w:asciiTheme="minorHAnsi" w:hAnsiTheme="minorHAnsi" w:cstheme="minorHAnsi"/>
                <w:szCs w:val="22"/>
              </w:rPr>
            </w:pPr>
            <w:r w:rsidRPr="000B6F4D">
              <w:rPr>
                <w:rFonts w:asciiTheme="minorHAnsi" w:hAnsiTheme="minorHAnsi" w:cstheme="minorHAnsi"/>
                <w:szCs w:val="22"/>
              </w:rPr>
              <w:t> </w:t>
            </w:r>
          </w:p>
        </w:tc>
      </w:tr>
      <w:tr w:rsidR="00115B68" w:rsidRPr="007F2817" w14:paraId="209BE2DC" w14:textId="77777777" w:rsidTr="003A3B24">
        <w:trPr>
          <w:trHeight w:val="284"/>
        </w:trPr>
        <w:tc>
          <w:tcPr>
            <w:tcW w:w="687" w:type="pct"/>
            <w:gridSpan w:val="2"/>
            <w:shd w:val="clear" w:color="auto" w:fill="auto"/>
            <w:vAlign w:val="center"/>
            <w:hideMark/>
          </w:tcPr>
          <w:p w14:paraId="68E3269B" w14:textId="77777777" w:rsidR="00115B68" w:rsidRPr="000B6F4D" w:rsidRDefault="00115B68" w:rsidP="00115B68">
            <w:pPr>
              <w:rPr>
                <w:rFonts w:asciiTheme="minorHAnsi" w:hAnsiTheme="minorHAnsi" w:cstheme="minorHAnsi"/>
                <w:szCs w:val="22"/>
              </w:rPr>
            </w:pPr>
            <w:r w:rsidRPr="000B6F4D">
              <w:rPr>
                <w:rFonts w:asciiTheme="minorHAnsi" w:hAnsiTheme="minorHAnsi" w:cstheme="minorHAnsi"/>
                <w:szCs w:val="22"/>
              </w:rPr>
              <w:t>C3.14.4</w:t>
            </w:r>
          </w:p>
        </w:tc>
        <w:tc>
          <w:tcPr>
            <w:tcW w:w="1193" w:type="pct"/>
            <w:gridSpan w:val="3"/>
            <w:shd w:val="clear" w:color="auto" w:fill="auto"/>
            <w:vAlign w:val="center"/>
            <w:hideMark/>
          </w:tcPr>
          <w:p w14:paraId="6D4D0968" w14:textId="77777777" w:rsidR="00115B68" w:rsidRPr="000B6F4D" w:rsidRDefault="00613677" w:rsidP="00115B68">
            <w:pPr>
              <w:rPr>
                <w:rFonts w:asciiTheme="minorHAnsi" w:hAnsiTheme="minorHAnsi" w:cstheme="minorHAnsi"/>
                <w:szCs w:val="22"/>
                <w:lang w:val="el-GR"/>
              </w:rPr>
            </w:pPr>
            <w:r w:rsidRPr="00007017">
              <w:rPr>
                <w:rFonts w:asciiTheme="minorHAnsi" w:hAnsiTheme="minorHAnsi" w:cstheme="minorHAnsi"/>
                <w:szCs w:val="22"/>
                <w:lang w:val="el-GR"/>
              </w:rPr>
              <w:t xml:space="preserve">4 Ενσωματωμένα μικρόφωνα σε διάταξη </w:t>
            </w:r>
            <w:proofErr w:type="spellStart"/>
            <w:r w:rsidRPr="00007017">
              <w:rPr>
                <w:rFonts w:asciiTheme="minorHAnsi" w:hAnsiTheme="minorHAnsi" w:cstheme="minorHAnsi"/>
                <w:szCs w:val="22"/>
              </w:rPr>
              <w:t>Ambisonics</w:t>
            </w:r>
            <w:proofErr w:type="spellEnd"/>
          </w:p>
        </w:tc>
        <w:tc>
          <w:tcPr>
            <w:tcW w:w="1425" w:type="pct"/>
            <w:gridSpan w:val="4"/>
            <w:shd w:val="clear" w:color="auto" w:fill="auto"/>
            <w:vAlign w:val="center"/>
            <w:hideMark/>
          </w:tcPr>
          <w:p w14:paraId="3F6ED9B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764" w:type="pct"/>
            <w:gridSpan w:val="2"/>
            <w:shd w:val="clear" w:color="auto" w:fill="auto"/>
            <w:vAlign w:val="bottom"/>
            <w:hideMark/>
          </w:tcPr>
          <w:p w14:paraId="1AA2E99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31" w:type="pct"/>
            <w:gridSpan w:val="2"/>
            <w:shd w:val="clear" w:color="auto" w:fill="auto"/>
            <w:vAlign w:val="bottom"/>
            <w:hideMark/>
          </w:tcPr>
          <w:p w14:paraId="76E7405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52A05C24" w14:textId="77777777" w:rsidTr="003A3B24">
        <w:trPr>
          <w:trHeight w:val="284"/>
        </w:trPr>
        <w:tc>
          <w:tcPr>
            <w:tcW w:w="687" w:type="pct"/>
            <w:gridSpan w:val="2"/>
            <w:shd w:val="clear" w:color="auto" w:fill="auto"/>
            <w:vAlign w:val="center"/>
            <w:hideMark/>
          </w:tcPr>
          <w:p w14:paraId="175ACDA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C3.14.5</w:t>
            </w:r>
          </w:p>
        </w:tc>
        <w:tc>
          <w:tcPr>
            <w:tcW w:w="1193" w:type="pct"/>
            <w:gridSpan w:val="3"/>
            <w:shd w:val="clear" w:color="auto" w:fill="auto"/>
            <w:vAlign w:val="center"/>
            <w:hideMark/>
          </w:tcPr>
          <w:p w14:paraId="118FDD8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3 </w:t>
            </w:r>
            <w:proofErr w:type="spellStart"/>
            <w:r w:rsidRPr="00007017">
              <w:rPr>
                <w:rFonts w:asciiTheme="minorHAnsi" w:hAnsiTheme="minorHAnsi" w:cstheme="minorHAnsi"/>
                <w:szCs w:val="22"/>
              </w:rPr>
              <w:t>Λειτουργίες</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εγγρ</w:t>
            </w:r>
            <w:proofErr w:type="spellEnd"/>
            <w:r w:rsidRPr="00007017">
              <w:rPr>
                <w:rFonts w:asciiTheme="minorHAnsi" w:hAnsiTheme="minorHAnsi" w:cstheme="minorHAnsi"/>
                <w:szCs w:val="22"/>
              </w:rPr>
              <w:t xml:space="preserve">αφής: </w:t>
            </w:r>
            <w:proofErr w:type="spellStart"/>
            <w:r w:rsidRPr="00007017">
              <w:rPr>
                <w:rFonts w:asciiTheme="minorHAnsi" w:hAnsiTheme="minorHAnsi" w:cstheme="minorHAnsi"/>
                <w:szCs w:val="22"/>
              </w:rPr>
              <w:t>Ambisonics</w:t>
            </w:r>
            <w:proofErr w:type="spellEnd"/>
            <w:r w:rsidRPr="00007017">
              <w:rPr>
                <w:rFonts w:asciiTheme="minorHAnsi" w:hAnsiTheme="minorHAnsi" w:cstheme="minorHAnsi"/>
                <w:szCs w:val="22"/>
              </w:rPr>
              <w:t>, Stereo Binaural ή Standard Stereo</w:t>
            </w:r>
          </w:p>
        </w:tc>
        <w:tc>
          <w:tcPr>
            <w:tcW w:w="1425" w:type="pct"/>
            <w:gridSpan w:val="4"/>
            <w:shd w:val="clear" w:color="auto" w:fill="auto"/>
            <w:vAlign w:val="center"/>
            <w:hideMark/>
          </w:tcPr>
          <w:p w14:paraId="573157E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764" w:type="pct"/>
            <w:gridSpan w:val="2"/>
            <w:shd w:val="clear" w:color="auto" w:fill="auto"/>
            <w:vAlign w:val="bottom"/>
            <w:hideMark/>
          </w:tcPr>
          <w:p w14:paraId="1B073CE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31" w:type="pct"/>
            <w:gridSpan w:val="2"/>
            <w:shd w:val="clear" w:color="auto" w:fill="auto"/>
            <w:vAlign w:val="bottom"/>
            <w:hideMark/>
          </w:tcPr>
          <w:p w14:paraId="7FB80B8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42A29E66" w14:textId="77777777" w:rsidTr="003A3B24">
        <w:trPr>
          <w:trHeight w:val="284"/>
        </w:trPr>
        <w:tc>
          <w:tcPr>
            <w:tcW w:w="687" w:type="pct"/>
            <w:gridSpan w:val="2"/>
            <w:shd w:val="clear" w:color="auto" w:fill="auto"/>
            <w:vAlign w:val="center"/>
            <w:hideMark/>
          </w:tcPr>
          <w:p w14:paraId="6CFBC03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C3.14.6</w:t>
            </w:r>
          </w:p>
        </w:tc>
        <w:tc>
          <w:tcPr>
            <w:tcW w:w="1193" w:type="pct"/>
            <w:gridSpan w:val="3"/>
            <w:shd w:val="clear" w:color="auto" w:fill="auto"/>
            <w:vAlign w:val="center"/>
            <w:hideMark/>
          </w:tcPr>
          <w:p w14:paraId="11092651" w14:textId="77777777" w:rsidR="00115B68" w:rsidRPr="000B6F4D" w:rsidRDefault="00613677" w:rsidP="00115B68">
            <w:pPr>
              <w:rPr>
                <w:rFonts w:asciiTheme="minorHAnsi" w:hAnsiTheme="minorHAnsi" w:cstheme="minorHAnsi"/>
                <w:szCs w:val="22"/>
                <w:lang w:val="el-GR"/>
              </w:rPr>
            </w:pPr>
            <w:r w:rsidRPr="00007017">
              <w:rPr>
                <w:rFonts w:asciiTheme="minorHAnsi" w:hAnsiTheme="minorHAnsi" w:cstheme="minorHAnsi"/>
                <w:szCs w:val="22"/>
                <w:lang w:val="el-GR"/>
              </w:rPr>
              <w:t xml:space="preserve">Έλεγχος στάθμης όλων των καναλιών </w:t>
            </w:r>
          </w:p>
        </w:tc>
        <w:tc>
          <w:tcPr>
            <w:tcW w:w="1425" w:type="pct"/>
            <w:gridSpan w:val="4"/>
            <w:shd w:val="clear" w:color="auto" w:fill="auto"/>
            <w:vAlign w:val="center"/>
            <w:hideMark/>
          </w:tcPr>
          <w:p w14:paraId="270FB77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764" w:type="pct"/>
            <w:gridSpan w:val="2"/>
            <w:shd w:val="clear" w:color="auto" w:fill="auto"/>
            <w:vAlign w:val="bottom"/>
            <w:hideMark/>
          </w:tcPr>
          <w:p w14:paraId="20FEE38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31" w:type="pct"/>
            <w:gridSpan w:val="2"/>
            <w:shd w:val="clear" w:color="auto" w:fill="auto"/>
            <w:vAlign w:val="bottom"/>
            <w:hideMark/>
          </w:tcPr>
          <w:p w14:paraId="6D6B262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005EB7C8" w14:textId="77777777" w:rsidTr="003A3B24">
        <w:trPr>
          <w:trHeight w:val="284"/>
        </w:trPr>
        <w:tc>
          <w:tcPr>
            <w:tcW w:w="687" w:type="pct"/>
            <w:gridSpan w:val="2"/>
            <w:shd w:val="clear" w:color="auto" w:fill="auto"/>
            <w:vAlign w:val="center"/>
            <w:hideMark/>
          </w:tcPr>
          <w:p w14:paraId="73A383C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C3.14.7</w:t>
            </w:r>
          </w:p>
        </w:tc>
        <w:tc>
          <w:tcPr>
            <w:tcW w:w="1193" w:type="pct"/>
            <w:gridSpan w:val="3"/>
            <w:shd w:val="clear" w:color="auto" w:fill="auto"/>
            <w:vAlign w:val="center"/>
            <w:hideMark/>
          </w:tcPr>
          <w:p w14:paraId="630413A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Recording format </w:t>
            </w:r>
            <w:proofErr w:type="spellStart"/>
            <w:r w:rsidRPr="00007017">
              <w:rPr>
                <w:rFonts w:asciiTheme="minorHAnsi" w:hAnsiTheme="minorHAnsi" w:cstheme="minorHAnsi"/>
                <w:szCs w:val="22"/>
              </w:rPr>
              <w:t>έως</w:t>
            </w:r>
            <w:proofErr w:type="spellEnd"/>
            <w:r w:rsidRPr="00007017">
              <w:rPr>
                <w:rFonts w:asciiTheme="minorHAnsi" w:hAnsiTheme="minorHAnsi" w:cstheme="minorHAnsi"/>
                <w:szCs w:val="22"/>
              </w:rPr>
              <w:t xml:space="preserve"> 24 bit / 96 kHz</w:t>
            </w:r>
          </w:p>
        </w:tc>
        <w:tc>
          <w:tcPr>
            <w:tcW w:w="1425" w:type="pct"/>
            <w:gridSpan w:val="4"/>
            <w:shd w:val="clear" w:color="auto" w:fill="auto"/>
            <w:vAlign w:val="center"/>
            <w:hideMark/>
          </w:tcPr>
          <w:p w14:paraId="2E72F94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764" w:type="pct"/>
            <w:gridSpan w:val="2"/>
            <w:shd w:val="clear" w:color="auto" w:fill="auto"/>
            <w:vAlign w:val="bottom"/>
            <w:hideMark/>
          </w:tcPr>
          <w:p w14:paraId="0BD1420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31" w:type="pct"/>
            <w:gridSpan w:val="2"/>
            <w:shd w:val="clear" w:color="auto" w:fill="auto"/>
            <w:vAlign w:val="bottom"/>
            <w:hideMark/>
          </w:tcPr>
          <w:p w14:paraId="75DED35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240B71C2" w14:textId="77777777" w:rsidTr="003A3B24">
        <w:trPr>
          <w:trHeight w:val="284"/>
        </w:trPr>
        <w:tc>
          <w:tcPr>
            <w:tcW w:w="687" w:type="pct"/>
            <w:gridSpan w:val="2"/>
            <w:shd w:val="clear" w:color="auto" w:fill="auto"/>
            <w:vAlign w:val="center"/>
            <w:hideMark/>
          </w:tcPr>
          <w:p w14:paraId="4CBD1AD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C3.14.8</w:t>
            </w:r>
          </w:p>
        </w:tc>
        <w:tc>
          <w:tcPr>
            <w:tcW w:w="1193" w:type="pct"/>
            <w:gridSpan w:val="3"/>
            <w:shd w:val="clear" w:color="auto" w:fill="auto"/>
            <w:vAlign w:val="center"/>
            <w:hideMark/>
          </w:tcPr>
          <w:p w14:paraId="0DBBAA3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Binaural stereo monitoring</w:t>
            </w:r>
          </w:p>
        </w:tc>
        <w:tc>
          <w:tcPr>
            <w:tcW w:w="1425" w:type="pct"/>
            <w:gridSpan w:val="4"/>
            <w:shd w:val="clear" w:color="auto" w:fill="auto"/>
            <w:vAlign w:val="center"/>
            <w:hideMark/>
          </w:tcPr>
          <w:p w14:paraId="737E98E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764" w:type="pct"/>
            <w:gridSpan w:val="2"/>
            <w:shd w:val="clear" w:color="auto" w:fill="auto"/>
            <w:vAlign w:val="bottom"/>
            <w:hideMark/>
          </w:tcPr>
          <w:p w14:paraId="5ABC152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31" w:type="pct"/>
            <w:gridSpan w:val="2"/>
            <w:shd w:val="clear" w:color="auto" w:fill="auto"/>
            <w:vAlign w:val="bottom"/>
            <w:hideMark/>
          </w:tcPr>
          <w:p w14:paraId="7C8561F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079FAA54" w14:textId="77777777" w:rsidTr="003A3B24">
        <w:trPr>
          <w:trHeight w:val="284"/>
        </w:trPr>
        <w:tc>
          <w:tcPr>
            <w:tcW w:w="687" w:type="pct"/>
            <w:gridSpan w:val="2"/>
            <w:shd w:val="clear" w:color="auto" w:fill="auto"/>
            <w:vAlign w:val="center"/>
            <w:hideMark/>
          </w:tcPr>
          <w:p w14:paraId="6617E83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C3.14.9</w:t>
            </w:r>
          </w:p>
        </w:tc>
        <w:tc>
          <w:tcPr>
            <w:tcW w:w="1193" w:type="pct"/>
            <w:gridSpan w:val="3"/>
            <w:shd w:val="clear" w:color="auto" w:fill="auto"/>
            <w:vAlign w:val="center"/>
            <w:hideMark/>
          </w:tcPr>
          <w:p w14:paraId="3E35079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USB 2.0 audio interface</w:t>
            </w:r>
          </w:p>
        </w:tc>
        <w:tc>
          <w:tcPr>
            <w:tcW w:w="1425" w:type="pct"/>
            <w:gridSpan w:val="4"/>
            <w:shd w:val="clear" w:color="auto" w:fill="auto"/>
            <w:vAlign w:val="center"/>
            <w:hideMark/>
          </w:tcPr>
          <w:p w14:paraId="1370CB6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764" w:type="pct"/>
            <w:gridSpan w:val="2"/>
            <w:shd w:val="clear" w:color="auto" w:fill="auto"/>
            <w:vAlign w:val="bottom"/>
            <w:hideMark/>
          </w:tcPr>
          <w:p w14:paraId="6937F3F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31" w:type="pct"/>
            <w:gridSpan w:val="2"/>
            <w:shd w:val="clear" w:color="auto" w:fill="auto"/>
            <w:vAlign w:val="bottom"/>
            <w:hideMark/>
          </w:tcPr>
          <w:p w14:paraId="2296A0B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73DA62B8" w14:textId="77777777" w:rsidTr="003A3B24">
        <w:trPr>
          <w:trHeight w:val="284"/>
        </w:trPr>
        <w:tc>
          <w:tcPr>
            <w:tcW w:w="687" w:type="pct"/>
            <w:gridSpan w:val="2"/>
            <w:shd w:val="clear" w:color="auto" w:fill="auto"/>
            <w:vAlign w:val="center"/>
            <w:hideMark/>
          </w:tcPr>
          <w:p w14:paraId="13560DF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C3.14.10</w:t>
            </w:r>
          </w:p>
        </w:tc>
        <w:tc>
          <w:tcPr>
            <w:tcW w:w="1193" w:type="pct"/>
            <w:gridSpan w:val="3"/>
            <w:shd w:val="clear" w:color="auto" w:fill="auto"/>
            <w:vAlign w:val="center"/>
            <w:hideMark/>
          </w:tcPr>
          <w:p w14:paraId="67619D95"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Λογισμικό</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γι</w:t>
            </w:r>
            <w:proofErr w:type="spellEnd"/>
            <w:r w:rsidRPr="00007017">
              <w:rPr>
                <w:rFonts w:asciiTheme="minorHAnsi" w:hAnsiTheme="minorHAnsi" w:cstheme="minorHAnsi"/>
                <w:szCs w:val="22"/>
              </w:rPr>
              <w:t xml:space="preserve">α PC / Mac </w:t>
            </w:r>
          </w:p>
        </w:tc>
        <w:tc>
          <w:tcPr>
            <w:tcW w:w="1425" w:type="pct"/>
            <w:gridSpan w:val="4"/>
            <w:shd w:val="clear" w:color="auto" w:fill="auto"/>
            <w:vAlign w:val="center"/>
            <w:hideMark/>
          </w:tcPr>
          <w:p w14:paraId="26E73E7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764" w:type="pct"/>
            <w:gridSpan w:val="2"/>
            <w:shd w:val="clear" w:color="auto" w:fill="auto"/>
            <w:vAlign w:val="bottom"/>
            <w:hideMark/>
          </w:tcPr>
          <w:p w14:paraId="10540CD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31" w:type="pct"/>
            <w:gridSpan w:val="2"/>
            <w:shd w:val="clear" w:color="auto" w:fill="auto"/>
            <w:vAlign w:val="bottom"/>
            <w:hideMark/>
          </w:tcPr>
          <w:p w14:paraId="037D2AA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4CCC22AE" w14:textId="77777777" w:rsidTr="003A3B24">
        <w:trPr>
          <w:trHeight w:val="284"/>
        </w:trPr>
        <w:tc>
          <w:tcPr>
            <w:tcW w:w="687" w:type="pct"/>
            <w:gridSpan w:val="2"/>
            <w:shd w:val="clear" w:color="auto" w:fill="auto"/>
            <w:vAlign w:val="center"/>
            <w:hideMark/>
          </w:tcPr>
          <w:p w14:paraId="1C0A181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C3.14.11</w:t>
            </w:r>
          </w:p>
        </w:tc>
        <w:tc>
          <w:tcPr>
            <w:tcW w:w="1193" w:type="pct"/>
            <w:gridSpan w:val="3"/>
            <w:shd w:val="clear" w:color="auto" w:fill="auto"/>
            <w:vAlign w:val="center"/>
            <w:hideMark/>
          </w:tcPr>
          <w:p w14:paraId="4A4A1B51"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Έξοδοι</w:t>
            </w:r>
            <w:proofErr w:type="spellEnd"/>
          </w:p>
        </w:tc>
        <w:tc>
          <w:tcPr>
            <w:tcW w:w="1425" w:type="pct"/>
            <w:gridSpan w:val="4"/>
            <w:shd w:val="clear" w:color="auto" w:fill="auto"/>
            <w:vAlign w:val="center"/>
            <w:hideMark/>
          </w:tcPr>
          <w:p w14:paraId="1806D5C9"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Ακουστικών</w:t>
            </w:r>
            <w:proofErr w:type="spellEnd"/>
            <w:r w:rsidRPr="00007017">
              <w:rPr>
                <w:rFonts w:asciiTheme="minorHAnsi" w:hAnsiTheme="minorHAnsi" w:cstheme="minorHAnsi"/>
                <w:szCs w:val="22"/>
              </w:rPr>
              <w:t xml:space="preserve"> και Line </w:t>
            </w:r>
          </w:p>
        </w:tc>
        <w:tc>
          <w:tcPr>
            <w:tcW w:w="764" w:type="pct"/>
            <w:gridSpan w:val="2"/>
            <w:shd w:val="clear" w:color="auto" w:fill="auto"/>
            <w:vAlign w:val="bottom"/>
            <w:hideMark/>
          </w:tcPr>
          <w:p w14:paraId="59442DF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31" w:type="pct"/>
            <w:gridSpan w:val="2"/>
            <w:shd w:val="clear" w:color="auto" w:fill="auto"/>
            <w:vAlign w:val="bottom"/>
            <w:hideMark/>
          </w:tcPr>
          <w:p w14:paraId="27A3AA6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5676D6" w14:paraId="5AAEE241" w14:textId="77777777" w:rsidTr="003A3B24">
        <w:trPr>
          <w:trHeight w:val="284"/>
        </w:trPr>
        <w:tc>
          <w:tcPr>
            <w:tcW w:w="687" w:type="pct"/>
            <w:gridSpan w:val="2"/>
            <w:shd w:val="clear" w:color="auto" w:fill="auto"/>
            <w:vAlign w:val="center"/>
            <w:hideMark/>
          </w:tcPr>
          <w:p w14:paraId="4E5B461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C3.14.12</w:t>
            </w:r>
          </w:p>
        </w:tc>
        <w:tc>
          <w:tcPr>
            <w:tcW w:w="1193" w:type="pct"/>
            <w:gridSpan w:val="3"/>
            <w:shd w:val="clear" w:color="auto" w:fill="auto"/>
            <w:vAlign w:val="center"/>
            <w:hideMark/>
          </w:tcPr>
          <w:p w14:paraId="1E9C3114"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Τροφοδοσί</w:t>
            </w:r>
            <w:proofErr w:type="spellEnd"/>
            <w:r w:rsidRPr="00007017">
              <w:rPr>
                <w:rFonts w:asciiTheme="minorHAnsi" w:hAnsiTheme="minorHAnsi" w:cstheme="minorHAnsi"/>
                <w:szCs w:val="22"/>
              </w:rPr>
              <w:t>α</w:t>
            </w:r>
          </w:p>
        </w:tc>
        <w:tc>
          <w:tcPr>
            <w:tcW w:w="1425" w:type="pct"/>
            <w:gridSpan w:val="4"/>
            <w:shd w:val="clear" w:color="auto" w:fill="auto"/>
            <w:vAlign w:val="center"/>
            <w:hideMark/>
          </w:tcPr>
          <w:p w14:paraId="69138E80"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lang w:val="el-GR"/>
              </w:rPr>
              <w:t xml:space="preserve">Μέσω μπαταρίας (2 </w:t>
            </w:r>
            <w:r w:rsidRPr="00007017">
              <w:rPr>
                <w:rFonts w:asciiTheme="minorHAnsi" w:hAnsiTheme="minorHAnsi" w:cstheme="minorHAnsi"/>
                <w:szCs w:val="22"/>
              </w:rPr>
              <w:t>x</w:t>
            </w:r>
            <w:r w:rsidRPr="00007017">
              <w:rPr>
                <w:rFonts w:asciiTheme="minorHAnsi" w:hAnsiTheme="minorHAnsi" w:cstheme="minorHAnsi"/>
                <w:szCs w:val="22"/>
                <w:lang w:val="el-GR"/>
              </w:rPr>
              <w:t xml:space="preserve"> </w:t>
            </w:r>
            <w:r w:rsidRPr="00007017">
              <w:rPr>
                <w:rFonts w:asciiTheme="minorHAnsi" w:hAnsiTheme="minorHAnsi" w:cstheme="minorHAnsi"/>
                <w:szCs w:val="22"/>
              </w:rPr>
              <w:t>AA</w:t>
            </w:r>
            <w:r w:rsidRPr="00007017">
              <w:rPr>
                <w:rFonts w:asciiTheme="minorHAnsi" w:hAnsiTheme="minorHAnsi" w:cstheme="minorHAnsi"/>
                <w:szCs w:val="22"/>
                <w:lang w:val="el-GR"/>
              </w:rPr>
              <w:t xml:space="preserve">) ή </w:t>
            </w:r>
            <w:r w:rsidRPr="00007017">
              <w:rPr>
                <w:rFonts w:asciiTheme="minorHAnsi" w:hAnsiTheme="minorHAnsi" w:cstheme="minorHAnsi"/>
                <w:szCs w:val="22"/>
              </w:rPr>
              <w:t>USB</w:t>
            </w:r>
          </w:p>
        </w:tc>
        <w:tc>
          <w:tcPr>
            <w:tcW w:w="764" w:type="pct"/>
            <w:gridSpan w:val="2"/>
            <w:shd w:val="clear" w:color="auto" w:fill="auto"/>
            <w:vAlign w:val="bottom"/>
            <w:hideMark/>
          </w:tcPr>
          <w:p w14:paraId="2E4EB438"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c>
          <w:tcPr>
            <w:tcW w:w="931" w:type="pct"/>
            <w:gridSpan w:val="2"/>
            <w:shd w:val="clear" w:color="auto" w:fill="auto"/>
            <w:vAlign w:val="bottom"/>
            <w:hideMark/>
          </w:tcPr>
          <w:p w14:paraId="1C649B84"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r>
      <w:tr w:rsidR="00115B68" w:rsidRPr="007F2817" w14:paraId="00BBDA8B" w14:textId="77777777" w:rsidTr="003A3B24">
        <w:trPr>
          <w:trHeight w:val="284"/>
        </w:trPr>
        <w:tc>
          <w:tcPr>
            <w:tcW w:w="687" w:type="pct"/>
            <w:gridSpan w:val="2"/>
            <w:shd w:val="clear" w:color="auto" w:fill="auto"/>
            <w:vAlign w:val="center"/>
            <w:hideMark/>
          </w:tcPr>
          <w:p w14:paraId="022AC68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C3.14.13</w:t>
            </w:r>
          </w:p>
        </w:tc>
        <w:tc>
          <w:tcPr>
            <w:tcW w:w="1193" w:type="pct"/>
            <w:gridSpan w:val="3"/>
            <w:shd w:val="clear" w:color="auto" w:fill="auto"/>
            <w:vAlign w:val="center"/>
            <w:hideMark/>
          </w:tcPr>
          <w:p w14:paraId="3E0E3C79"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Μέσο</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εγγρ</w:t>
            </w:r>
            <w:proofErr w:type="spellEnd"/>
            <w:r w:rsidRPr="00007017">
              <w:rPr>
                <w:rFonts w:asciiTheme="minorHAnsi" w:hAnsiTheme="minorHAnsi" w:cstheme="minorHAnsi"/>
                <w:szCs w:val="22"/>
              </w:rPr>
              <w:t>αφής</w:t>
            </w:r>
          </w:p>
        </w:tc>
        <w:tc>
          <w:tcPr>
            <w:tcW w:w="1425" w:type="pct"/>
            <w:gridSpan w:val="4"/>
            <w:shd w:val="clear" w:color="auto" w:fill="auto"/>
            <w:vAlign w:val="center"/>
            <w:hideMark/>
          </w:tcPr>
          <w:p w14:paraId="4332C03B"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κάρτ</w:t>
            </w:r>
            <w:proofErr w:type="spellEnd"/>
            <w:r w:rsidRPr="00007017">
              <w:rPr>
                <w:rFonts w:asciiTheme="minorHAnsi" w:hAnsiTheme="minorHAnsi" w:cstheme="minorHAnsi"/>
                <w:szCs w:val="22"/>
              </w:rPr>
              <w:t xml:space="preserve">α SD </w:t>
            </w:r>
            <w:proofErr w:type="spellStart"/>
            <w:r w:rsidRPr="00007017">
              <w:rPr>
                <w:rFonts w:asciiTheme="minorHAnsi" w:hAnsiTheme="minorHAnsi" w:cstheme="minorHAnsi"/>
                <w:szCs w:val="22"/>
              </w:rPr>
              <w:t>έως</w:t>
            </w:r>
            <w:proofErr w:type="spellEnd"/>
            <w:r w:rsidRPr="00007017">
              <w:rPr>
                <w:rFonts w:asciiTheme="minorHAnsi" w:hAnsiTheme="minorHAnsi" w:cstheme="minorHAnsi"/>
                <w:szCs w:val="22"/>
              </w:rPr>
              <w:t xml:space="preserve"> 512 GB</w:t>
            </w:r>
          </w:p>
        </w:tc>
        <w:tc>
          <w:tcPr>
            <w:tcW w:w="764" w:type="pct"/>
            <w:gridSpan w:val="2"/>
            <w:shd w:val="clear" w:color="auto" w:fill="auto"/>
            <w:vAlign w:val="bottom"/>
            <w:hideMark/>
          </w:tcPr>
          <w:p w14:paraId="0D0572D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31" w:type="pct"/>
            <w:gridSpan w:val="2"/>
            <w:shd w:val="clear" w:color="auto" w:fill="auto"/>
            <w:vAlign w:val="bottom"/>
            <w:hideMark/>
          </w:tcPr>
          <w:p w14:paraId="2513B96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099ADA3B" w14:textId="77777777" w:rsidTr="003A3B24">
        <w:trPr>
          <w:trHeight w:val="284"/>
        </w:trPr>
        <w:tc>
          <w:tcPr>
            <w:tcW w:w="687" w:type="pct"/>
            <w:gridSpan w:val="2"/>
            <w:shd w:val="clear" w:color="auto" w:fill="auto"/>
            <w:vAlign w:val="center"/>
            <w:hideMark/>
          </w:tcPr>
          <w:p w14:paraId="41BBB63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C3.14.14</w:t>
            </w:r>
          </w:p>
        </w:tc>
        <w:tc>
          <w:tcPr>
            <w:tcW w:w="1193" w:type="pct"/>
            <w:gridSpan w:val="3"/>
            <w:shd w:val="clear" w:color="auto" w:fill="auto"/>
            <w:vAlign w:val="center"/>
            <w:hideMark/>
          </w:tcPr>
          <w:p w14:paraId="594A9D98"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Δι</w:t>
            </w:r>
            <w:proofErr w:type="spellEnd"/>
            <w:r w:rsidRPr="00007017">
              <w:rPr>
                <w:rFonts w:asciiTheme="minorHAnsi" w:hAnsiTheme="minorHAnsi" w:cstheme="minorHAnsi"/>
                <w:szCs w:val="22"/>
              </w:rPr>
              <w:t>αστάσεις</w:t>
            </w:r>
          </w:p>
        </w:tc>
        <w:tc>
          <w:tcPr>
            <w:tcW w:w="1425" w:type="pct"/>
            <w:gridSpan w:val="4"/>
            <w:shd w:val="clear" w:color="auto" w:fill="auto"/>
            <w:vAlign w:val="center"/>
            <w:hideMark/>
          </w:tcPr>
          <w:p w14:paraId="1E8CC35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76 x 78 x 123 mm</w:t>
            </w:r>
          </w:p>
        </w:tc>
        <w:tc>
          <w:tcPr>
            <w:tcW w:w="764" w:type="pct"/>
            <w:gridSpan w:val="2"/>
            <w:shd w:val="clear" w:color="auto" w:fill="auto"/>
            <w:vAlign w:val="bottom"/>
            <w:hideMark/>
          </w:tcPr>
          <w:p w14:paraId="192D878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31" w:type="pct"/>
            <w:gridSpan w:val="2"/>
            <w:shd w:val="clear" w:color="auto" w:fill="auto"/>
            <w:vAlign w:val="bottom"/>
            <w:hideMark/>
          </w:tcPr>
          <w:p w14:paraId="02B58AC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657C9788" w14:textId="77777777" w:rsidTr="003A3B24">
        <w:trPr>
          <w:trHeight w:val="284"/>
        </w:trPr>
        <w:tc>
          <w:tcPr>
            <w:tcW w:w="687" w:type="pct"/>
            <w:gridSpan w:val="2"/>
            <w:shd w:val="clear" w:color="auto" w:fill="auto"/>
            <w:vAlign w:val="center"/>
            <w:hideMark/>
          </w:tcPr>
          <w:p w14:paraId="14B2B14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C3.14.15</w:t>
            </w:r>
          </w:p>
        </w:tc>
        <w:tc>
          <w:tcPr>
            <w:tcW w:w="1193" w:type="pct"/>
            <w:gridSpan w:val="3"/>
            <w:shd w:val="clear" w:color="auto" w:fill="auto"/>
            <w:vAlign w:val="center"/>
            <w:hideMark/>
          </w:tcPr>
          <w:p w14:paraId="2648935B"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Βάρος</w:t>
            </w:r>
            <w:proofErr w:type="spellEnd"/>
          </w:p>
        </w:tc>
        <w:tc>
          <w:tcPr>
            <w:tcW w:w="1425" w:type="pct"/>
            <w:gridSpan w:val="4"/>
            <w:shd w:val="clear" w:color="auto" w:fill="auto"/>
            <w:vAlign w:val="center"/>
            <w:hideMark/>
          </w:tcPr>
          <w:p w14:paraId="4949E41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120 g</w:t>
            </w:r>
          </w:p>
        </w:tc>
        <w:tc>
          <w:tcPr>
            <w:tcW w:w="764" w:type="pct"/>
            <w:gridSpan w:val="2"/>
            <w:shd w:val="clear" w:color="auto" w:fill="auto"/>
            <w:vAlign w:val="bottom"/>
            <w:hideMark/>
          </w:tcPr>
          <w:p w14:paraId="32BFEFE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31" w:type="pct"/>
            <w:gridSpan w:val="2"/>
            <w:shd w:val="clear" w:color="auto" w:fill="auto"/>
            <w:vAlign w:val="bottom"/>
            <w:hideMark/>
          </w:tcPr>
          <w:p w14:paraId="0863533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5676D6" w14:paraId="465ED1D5" w14:textId="77777777" w:rsidTr="003A3B24">
        <w:trPr>
          <w:trHeight w:val="284"/>
        </w:trPr>
        <w:tc>
          <w:tcPr>
            <w:tcW w:w="687" w:type="pct"/>
            <w:gridSpan w:val="2"/>
            <w:shd w:val="clear" w:color="auto" w:fill="auto"/>
            <w:vAlign w:val="center"/>
            <w:hideMark/>
          </w:tcPr>
          <w:p w14:paraId="77CE36D6" w14:textId="77777777" w:rsidR="00115B68" w:rsidRPr="00AA2BE6" w:rsidRDefault="00115B68" w:rsidP="00115B68">
            <w:pPr>
              <w:rPr>
                <w:rFonts w:asciiTheme="minorHAnsi" w:hAnsiTheme="minorHAnsi" w:cstheme="minorHAnsi"/>
                <w:szCs w:val="22"/>
              </w:rPr>
            </w:pPr>
            <w:r w:rsidRPr="00AA2BE6">
              <w:rPr>
                <w:rFonts w:asciiTheme="minorHAnsi" w:hAnsiTheme="minorHAnsi" w:cstheme="minorHAnsi"/>
                <w:szCs w:val="22"/>
              </w:rPr>
              <w:lastRenderedPageBreak/>
              <w:t>C3.14.16</w:t>
            </w:r>
          </w:p>
        </w:tc>
        <w:tc>
          <w:tcPr>
            <w:tcW w:w="1193" w:type="pct"/>
            <w:gridSpan w:val="3"/>
            <w:shd w:val="clear" w:color="auto" w:fill="auto"/>
            <w:vAlign w:val="center"/>
            <w:hideMark/>
          </w:tcPr>
          <w:p w14:paraId="3D1AA84D" w14:textId="77777777" w:rsidR="00115B68" w:rsidRPr="00AA2BE6" w:rsidRDefault="00115B68" w:rsidP="00115B68">
            <w:pPr>
              <w:rPr>
                <w:rFonts w:asciiTheme="minorHAnsi" w:hAnsiTheme="minorHAnsi" w:cstheme="minorHAnsi"/>
                <w:szCs w:val="22"/>
              </w:rPr>
            </w:pPr>
            <w:proofErr w:type="spellStart"/>
            <w:r w:rsidRPr="00AA2BE6">
              <w:rPr>
                <w:rFonts w:asciiTheme="minorHAnsi" w:hAnsiTheme="minorHAnsi" w:cstheme="minorHAnsi"/>
                <w:szCs w:val="22"/>
              </w:rPr>
              <w:t>Αξεσουάρ</w:t>
            </w:r>
            <w:proofErr w:type="spellEnd"/>
          </w:p>
        </w:tc>
        <w:tc>
          <w:tcPr>
            <w:tcW w:w="1425" w:type="pct"/>
            <w:gridSpan w:val="4"/>
            <w:shd w:val="clear" w:color="auto" w:fill="auto"/>
            <w:vAlign w:val="center"/>
            <w:hideMark/>
          </w:tcPr>
          <w:p w14:paraId="42B775DA"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lang w:val="el-GR"/>
              </w:rPr>
              <w:t xml:space="preserve">• </w:t>
            </w:r>
            <w:proofErr w:type="spellStart"/>
            <w:r w:rsidRPr="00007017">
              <w:rPr>
                <w:rFonts w:asciiTheme="minorHAnsi" w:hAnsiTheme="minorHAnsi" w:cstheme="minorHAnsi"/>
                <w:szCs w:val="22"/>
                <w:lang w:val="el-GR"/>
              </w:rPr>
              <w:t>αντιανέμιο</w:t>
            </w:r>
            <w:proofErr w:type="spellEnd"/>
            <w:r w:rsidRPr="00007017">
              <w:rPr>
                <w:rFonts w:asciiTheme="minorHAnsi" w:hAnsiTheme="minorHAnsi" w:cstheme="minorHAnsi"/>
                <w:szCs w:val="22"/>
                <w:lang w:val="el-GR"/>
              </w:rPr>
              <w:t xml:space="preserve"> από αφρώδες υλικό</w:t>
            </w:r>
            <w:r w:rsidRPr="00007017">
              <w:rPr>
                <w:rFonts w:asciiTheme="minorHAnsi" w:hAnsiTheme="minorHAnsi" w:cstheme="minorHAnsi"/>
                <w:szCs w:val="22"/>
                <w:lang w:val="el-GR"/>
              </w:rPr>
              <w:br/>
              <w:t>• βάση στήριξης</w:t>
            </w:r>
          </w:p>
        </w:tc>
        <w:tc>
          <w:tcPr>
            <w:tcW w:w="764" w:type="pct"/>
            <w:gridSpan w:val="2"/>
            <w:shd w:val="clear" w:color="auto" w:fill="auto"/>
            <w:vAlign w:val="bottom"/>
            <w:hideMark/>
          </w:tcPr>
          <w:p w14:paraId="13310AE8"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c>
          <w:tcPr>
            <w:tcW w:w="931" w:type="pct"/>
            <w:gridSpan w:val="2"/>
            <w:shd w:val="clear" w:color="auto" w:fill="auto"/>
            <w:vAlign w:val="bottom"/>
            <w:hideMark/>
          </w:tcPr>
          <w:p w14:paraId="5B7C3089"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r>
    </w:tbl>
    <w:p w14:paraId="3EA4BEF5" w14:textId="77777777" w:rsidR="00115B68" w:rsidRPr="00007017" w:rsidRDefault="00115B68" w:rsidP="00115B68">
      <w:pPr>
        <w:rPr>
          <w:rFonts w:asciiTheme="minorHAnsi" w:eastAsia="SimSun" w:hAnsiTheme="minorHAnsi" w:cstheme="minorHAnsi"/>
          <w:szCs w:val="22"/>
          <w:lang w:val="el-G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2851"/>
        <w:gridCol w:w="1667"/>
        <w:gridCol w:w="1316"/>
        <w:gridCol w:w="2761"/>
      </w:tblGrid>
      <w:tr w:rsidR="00115B68" w:rsidRPr="007F2817" w14:paraId="67422441" w14:textId="77777777" w:rsidTr="003A3B24">
        <w:trPr>
          <w:trHeight w:val="284"/>
        </w:trPr>
        <w:tc>
          <w:tcPr>
            <w:tcW w:w="5000" w:type="pct"/>
            <w:gridSpan w:val="5"/>
            <w:shd w:val="clear" w:color="B8CCE4" w:fill="B8CCE4"/>
            <w:vAlign w:val="bottom"/>
            <w:hideMark/>
          </w:tcPr>
          <w:p w14:paraId="513E8A08" w14:textId="77777777" w:rsidR="00115B68" w:rsidRPr="00007017" w:rsidRDefault="00613677" w:rsidP="00115B68">
            <w:pPr>
              <w:rPr>
                <w:rFonts w:asciiTheme="minorHAnsi" w:hAnsiTheme="minorHAnsi" w:cstheme="minorHAnsi"/>
                <w:szCs w:val="22"/>
              </w:rPr>
            </w:pPr>
            <w:proofErr w:type="gramStart"/>
            <w:r w:rsidRPr="00007017">
              <w:rPr>
                <w:rFonts w:asciiTheme="minorHAnsi" w:hAnsiTheme="minorHAnsi" w:cstheme="minorHAnsi"/>
                <w:szCs w:val="22"/>
              </w:rPr>
              <w:t>C.4  ΑΚΟΥΣΤΙΚΑ</w:t>
            </w:r>
            <w:proofErr w:type="gramEnd"/>
          </w:p>
        </w:tc>
      </w:tr>
      <w:tr w:rsidR="00115B68" w:rsidRPr="007F2817" w14:paraId="3873037A" w14:textId="77777777" w:rsidTr="003A3B24">
        <w:trPr>
          <w:trHeight w:val="284"/>
        </w:trPr>
        <w:tc>
          <w:tcPr>
            <w:tcW w:w="664" w:type="pct"/>
            <w:shd w:val="clear" w:color="auto" w:fill="C6D9F1" w:themeFill="text2" w:themeFillTint="33"/>
            <w:vAlign w:val="center"/>
            <w:hideMark/>
          </w:tcPr>
          <w:p w14:paraId="6F75B929" w14:textId="77777777" w:rsidR="00115B68" w:rsidRPr="000B6F4D" w:rsidRDefault="00115B68" w:rsidP="00115B68">
            <w:pPr>
              <w:rPr>
                <w:rFonts w:asciiTheme="minorHAnsi" w:hAnsiTheme="minorHAnsi" w:cstheme="minorHAnsi"/>
                <w:szCs w:val="22"/>
              </w:rPr>
            </w:pPr>
            <w:r w:rsidRPr="000B6F4D">
              <w:rPr>
                <w:rFonts w:asciiTheme="minorHAnsi" w:hAnsiTheme="minorHAnsi" w:cstheme="minorHAnsi"/>
                <w:szCs w:val="22"/>
              </w:rPr>
              <w:t> </w:t>
            </w:r>
          </w:p>
        </w:tc>
        <w:tc>
          <w:tcPr>
            <w:tcW w:w="1438" w:type="pct"/>
            <w:shd w:val="clear" w:color="auto" w:fill="C6D9F1" w:themeFill="text2" w:themeFillTint="33"/>
            <w:vAlign w:val="center"/>
            <w:hideMark/>
          </w:tcPr>
          <w:p w14:paraId="124D5B26" w14:textId="77777777" w:rsidR="00115B68" w:rsidRPr="000B6F4D" w:rsidRDefault="00115B68" w:rsidP="00115B68">
            <w:pPr>
              <w:rPr>
                <w:rFonts w:asciiTheme="minorHAnsi" w:hAnsiTheme="minorHAnsi" w:cstheme="minorHAnsi"/>
                <w:szCs w:val="22"/>
              </w:rPr>
            </w:pPr>
            <w:r w:rsidRPr="000B6F4D">
              <w:rPr>
                <w:rFonts w:asciiTheme="minorHAnsi" w:hAnsiTheme="minorHAnsi" w:cstheme="minorHAnsi"/>
                <w:szCs w:val="22"/>
              </w:rPr>
              <w:t xml:space="preserve">C.4.1 </w:t>
            </w:r>
            <w:proofErr w:type="spellStart"/>
            <w:r w:rsidRPr="000B6F4D">
              <w:rPr>
                <w:rFonts w:asciiTheme="minorHAnsi" w:hAnsiTheme="minorHAnsi" w:cstheme="minorHAnsi"/>
                <w:szCs w:val="22"/>
              </w:rPr>
              <w:t>Ακουστικά</w:t>
            </w:r>
            <w:proofErr w:type="spellEnd"/>
            <w:r w:rsidRPr="000B6F4D">
              <w:rPr>
                <w:rFonts w:asciiTheme="minorHAnsi" w:hAnsiTheme="minorHAnsi" w:cstheme="minorHAnsi"/>
                <w:szCs w:val="22"/>
              </w:rPr>
              <w:t xml:space="preserve"> </w:t>
            </w:r>
            <w:proofErr w:type="spellStart"/>
            <w:r w:rsidRPr="000B6F4D">
              <w:rPr>
                <w:rFonts w:asciiTheme="minorHAnsi" w:hAnsiTheme="minorHAnsi" w:cstheme="minorHAnsi"/>
                <w:szCs w:val="22"/>
              </w:rPr>
              <w:t>Τύ</w:t>
            </w:r>
            <w:proofErr w:type="spellEnd"/>
            <w:r w:rsidRPr="000B6F4D">
              <w:rPr>
                <w:rFonts w:asciiTheme="minorHAnsi" w:hAnsiTheme="minorHAnsi" w:cstheme="minorHAnsi"/>
                <w:szCs w:val="22"/>
              </w:rPr>
              <w:t>που 1</w:t>
            </w:r>
          </w:p>
        </w:tc>
        <w:tc>
          <w:tcPr>
            <w:tcW w:w="841" w:type="pct"/>
            <w:shd w:val="clear" w:color="auto" w:fill="C6D9F1" w:themeFill="text2" w:themeFillTint="33"/>
            <w:vAlign w:val="center"/>
            <w:hideMark/>
          </w:tcPr>
          <w:p w14:paraId="3CAE8105" w14:textId="77777777" w:rsidR="00115B68" w:rsidRPr="000B6F4D" w:rsidRDefault="00115B68" w:rsidP="00115B68">
            <w:pPr>
              <w:rPr>
                <w:rFonts w:asciiTheme="minorHAnsi" w:hAnsiTheme="minorHAnsi" w:cstheme="minorHAnsi"/>
                <w:szCs w:val="22"/>
              </w:rPr>
            </w:pPr>
            <w:r w:rsidRPr="000B6F4D">
              <w:rPr>
                <w:rFonts w:asciiTheme="minorHAnsi" w:hAnsiTheme="minorHAnsi" w:cstheme="minorHAnsi"/>
                <w:szCs w:val="22"/>
              </w:rPr>
              <w:t> </w:t>
            </w:r>
          </w:p>
        </w:tc>
        <w:tc>
          <w:tcPr>
            <w:tcW w:w="664" w:type="pct"/>
            <w:shd w:val="clear" w:color="auto" w:fill="C6D9F1" w:themeFill="text2" w:themeFillTint="33"/>
            <w:vAlign w:val="center"/>
            <w:hideMark/>
          </w:tcPr>
          <w:p w14:paraId="0D9869D9" w14:textId="77777777" w:rsidR="00115B68" w:rsidRPr="000B6F4D" w:rsidRDefault="00115B68" w:rsidP="00115B68">
            <w:pPr>
              <w:rPr>
                <w:rFonts w:asciiTheme="minorHAnsi" w:hAnsiTheme="minorHAnsi" w:cstheme="minorHAnsi"/>
                <w:szCs w:val="22"/>
              </w:rPr>
            </w:pPr>
            <w:r w:rsidRPr="000B6F4D">
              <w:rPr>
                <w:rFonts w:asciiTheme="minorHAnsi" w:hAnsiTheme="minorHAnsi" w:cstheme="minorHAnsi"/>
                <w:szCs w:val="22"/>
              </w:rPr>
              <w:t> </w:t>
            </w:r>
          </w:p>
        </w:tc>
        <w:tc>
          <w:tcPr>
            <w:tcW w:w="1393" w:type="pct"/>
            <w:shd w:val="clear" w:color="auto" w:fill="C6D9F1" w:themeFill="text2" w:themeFillTint="33"/>
            <w:vAlign w:val="center"/>
            <w:hideMark/>
          </w:tcPr>
          <w:p w14:paraId="2B2152D2" w14:textId="77777777" w:rsidR="00115B68" w:rsidRPr="000B6F4D" w:rsidRDefault="00115B68" w:rsidP="00115B68">
            <w:pPr>
              <w:rPr>
                <w:rFonts w:asciiTheme="minorHAnsi" w:hAnsiTheme="minorHAnsi" w:cstheme="minorHAnsi"/>
                <w:szCs w:val="22"/>
              </w:rPr>
            </w:pPr>
            <w:r w:rsidRPr="000B6F4D">
              <w:rPr>
                <w:rFonts w:asciiTheme="minorHAnsi" w:hAnsiTheme="minorHAnsi" w:cstheme="minorHAnsi"/>
                <w:szCs w:val="22"/>
              </w:rPr>
              <w:t> </w:t>
            </w:r>
          </w:p>
        </w:tc>
      </w:tr>
      <w:tr w:rsidR="00115B68" w:rsidRPr="007F2817" w14:paraId="7165A4A6" w14:textId="77777777" w:rsidTr="003A3B24">
        <w:trPr>
          <w:trHeight w:val="284"/>
        </w:trPr>
        <w:tc>
          <w:tcPr>
            <w:tcW w:w="664" w:type="pct"/>
            <w:shd w:val="clear" w:color="D9D9D9" w:fill="D9D9D9"/>
            <w:vAlign w:val="center"/>
            <w:hideMark/>
          </w:tcPr>
          <w:p w14:paraId="2F593A3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Α/Α</w:t>
            </w:r>
          </w:p>
        </w:tc>
        <w:tc>
          <w:tcPr>
            <w:tcW w:w="1438" w:type="pct"/>
            <w:shd w:val="clear" w:color="D9D9D9" w:fill="D9D9D9"/>
            <w:vAlign w:val="center"/>
            <w:hideMark/>
          </w:tcPr>
          <w:p w14:paraId="0D1AE9C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ΠΡΟΔΙΑΓΡΑΦΗ</w:t>
            </w:r>
          </w:p>
        </w:tc>
        <w:tc>
          <w:tcPr>
            <w:tcW w:w="841" w:type="pct"/>
            <w:shd w:val="clear" w:color="D9D9D9" w:fill="D9D9D9"/>
            <w:vAlign w:val="center"/>
            <w:hideMark/>
          </w:tcPr>
          <w:p w14:paraId="5C867D8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ΑΠΑΙΤΗΣΗ</w:t>
            </w:r>
          </w:p>
        </w:tc>
        <w:tc>
          <w:tcPr>
            <w:tcW w:w="664" w:type="pct"/>
            <w:shd w:val="clear" w:color="D9D9D9" w:fill="D9D9D9"/>
            <w:vAlign w:val="center"/>
            <w:hideMark/>
          </w:tcPr>
          <w:p w14:paraId="2E8AC43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ΑΠΑΝΤΗΣΗ</w:t>
            </w:r>
          </w:p>
        </w:tc>
        <w:tc>
          <w:tcPr>
            <w:tcW w:w="1393" w:type="pct"/>
            <w:shd w:val="clear" w:color="D9D9D9" w:fill="D9D9D9"/>
            <w:vAlign w:val="center"/>
            <w:hideMark/>
          </w:tcPr>
          <w:p w14:paraId="1C973F5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ΠΑΡΑΠΟΜΠΗ ΤΕΚΜΗΡΙΩΣΗΣ</w:t>
            </w:r>
          </w:p>
        </w:tc>
      </w:tr>
      <w:tr w:rsidR="00115B68" w:rsidRPr="007F2817" w14:paraId="124C5B17" w14:textId="77777777" w:rsidTr="003A3B24">
        <w:trPr>
          <w:trHeight w:val="284"/>
        </w:trPr>
        <w:tc>
          <w:tcPr>
            <w:tcW w:w="664" w:type="pct"/>
            <w:shd w:val="clear" w:color="auto" w:fill="auto"/>
            <w:vAlign w:val="center"/>
            <w:hideMark/>
          </w:tcPr>
          <w:p w14:paraId="636A6F69" w14:textId="77777777" w:rsidR="00115B68" w:rsidRPr="00AA2BE6" w:rsidRDefault="00115B68" w:rsidP="00115B68">
            <w:pPr>
              <w:rPr>
                <w:rFonts w:asciiTheme="minorHAnsi" w:hAnsiTheme="minorHAnsi" w:cstheme="minorHAnsi"/>
                <w:szCs w:val="22"/>
              </w:rPr>
            </w:pPr>
            <w:r w:rsidRPr="00AA2BE6">
              <w:rPr>
                <w:rFonts w:asciiTheme="minorHAnsi" w:hAnsiTheme="minorHAnsi" w:cstheme="minorHAnsi"/>
                <w:szCs w:val="22"/>
              </w:rPr>
              <w:t>C4.1.1</w:t>
            </w:r>
          </w:p>
        </w:tc>
        <w:tc>
          <w:tcPr>
            <w:tcW w:w="1438" w:type="pct"/>
            <w:shd w:val="clear" w:color="auto" w:fill="auto"/>
            <w:vAlign w:val="center"/>
            <w:hideMark/>
          </w:tcPr>
          <w:p w14:paraId="0540F9C5" w14:textId="77777777" w:rsidR="00115B68" w:rsidRPr="00AA2BE6" w:rsidRDefault="00115B68" w:rsidP="00115B68">
            <w:pPr>
              <w:rPr>
                <w:rFonts w:asciiTheme="minorHAnsi" w:hAnsiTheme="minorHAnsi" w:cstheme="minorHAnsi"/>
                <w:szCs w:val="22"/>
              </w:rPr>
            </w:pPr>
            <w:proofErr w:type="spellStart"/>
            <w:r w:rsidRPr="00AA2BE6">
              <w:rPr>
                <w:rFonts w:asciiTheme="minorHAnsi" w:hAnsiTheme="minorHAnsi" w:cstheme="minorHAnsi"/>
                <w:szCs w:val="22"/>
              </w:rPr>
              <w:t>Αριθμός</w:t>
            </w:r>
            <w:proofErr w:type="spellEnd"/>
            <w:r w:rsidRPr="00AA2BE6">
              <w:rPr>
                <w:rFonts w:asciiTheme="minorHAnsi" w:hAnsiTheme="minorHAnsi" w:cstheme="minorHAnsi"/>
                <w:szCs w:val="22"/>
              </w:rPr>
              <w:t xml:space="preserve"> </w:t>
            </w:r>
            <w:proofErr w:type="spellStart"/>
            <w:r w:rsidRPr="00AA2BE6">
              <w:rPr>
                <w:rFonts w:asciiTheme="minorHAnsi" w:hAnsiTheme="minorHAnsi" w:cstheme="minorHAnsi"/>
                <w:szCs w:val="22"/>
              </w:rPr>
              <w:t>Μονάδων</w:t>
            </w:r>
            <w:proofErr w:type="spellEnd"/>
          </w:p>
        </w:tc>
        <w:tc>
          <w:tcPr>
            <w:tcW w:w="841" w:type="pct"/>
            <w:shd w:val="clear" w:color="auto" w:fill="auto"/>
            <w:vAlign w:val="center"/>
            <w:hideMark/>
          </w:tcPr>
          <w:p w14:paraId="28BAC040" w14:textId="77777777" w:rsidR="00115B68" w:rsidRPr="00AA2BE6" w:rsidRDefault="00115B68" w:rsidP="00115B68">
            <w:pPr>
              <w:rPr>
                <w:rFonts w:asciiTheme="minorHAnsi" w:hAnsiTheme="minorHAnsi" w:cstheme="minorHAnsi"/>
                <w:szCs w:val="22"/>
              </w:rPr>
            </w:pPr>
            <w:r w:rsidRPr="00AA2BE6">
              <w:rPr>
                <w:rFonts w:asciiTheme="minorHAnsi" w:hAnsiTheme="minorHAnsi" w:cstheme="minorHAnsi"/>
                <w:szCs w:val="22"/>
              </w:rPr>
              <w:t>3</w:t>
            </w:r>
          </w:p>
        </w:tc>
        <w:tc>
          <w:tcPr>
            <w:tcW w:w="664" w:type="pct"/>
            <w:shd w:val="clear" w:color="auto" w:fill="auto"/>
            <w:vAlign w:val="bottom"/>
            <w:hideMark/>
          </w:tcPr>
          <w:p w14:paraId="1F6E2E3E" w14:textId="77777777" w:rsidR="00115B68" w:rsidRPr="00AA2BE6" w:rsidRDefault="00115B68" w:rsidP="00115B68">
            <w:pPr>
              <w:rPr>
                <w:rFonts w:asciiTheme="minorHAnsi" w:hAnsiTheme="minorHAnsi" w:cstheme="minorHAnsi"/>
                <w:szCs w:val="22"/>
              </w:rPr>
            </w:pPr>
            <w:r w:rsidRPr="00AA2BE6">
              <w:rPr>
                <w:rFonts w:asciiTheme="minorHAnsi" w:hAnsiTheme="minorHAnsi" w:cstheme="minorHAnsi"/>
                <w:szCs w:val="22"/>
              </w:rPr>
              <w:t> </w:t>
            </w:r>
          </w:p>
        </w:tc>
        <w:tc>
          <w:tcPr>
            <w:tcW w:w="1393" w:type="pct"/>
            <w:shd w:val="clear" w:color="auto" w:fill="auto"/>
            <w:vAlign w:val="bottom"/>
            <w:hideMark/>
          </w:tcPr>
          <w:p w14:paraId="60F0D5F1" w14:textId="77777777" w:rsidR="00115B68" w:rsidRPr="00AA2BE6" w:rsidRDefault="00115B68" w:rsidP="00115B68">
            <w:pPr>
              <w:rPr>
                <w:rFonts w:asciiTheme="minorHAnsi" w:hAnsiTheme="minorHAnsi" w:cstheme="minorHAnsi"/>
                <w:szCs w:val="22"/>
              </w:rPr>
            </w:pPr>
            <w:r w:rsidRPr="00AA2BE6">
              <w:rPr>
                <w:rFonts w:asciiTheme="minorHAnsi" w:hAnsiTheme="minorHAnsi" w:cstheme="minorHAnsi"/>
                <w:szCs w:val="22"/>
              </w:rPr>
              <w:t> </w:t>
            </w:r>
          </w:p>
        </w:tc>
      </w:tr>
      <w:tr w:rsidR="00115B68" w:rsidRPr="007F2817" w14:paraId="67F7EF92" w14:textId="77777777" w:rsidTr="003A3B24">
        <w:trPr>
          <w:trHeight w:val="284"/>
        </w:trPr>
        <w:tc>
          <w:tcPr>
            <w:tcW w:w="664" w:type="pct"/>
            <w:shd w:val="clear" w:color="auto" w:fill="auto"/>
            <w:vAlign w:val="center"/>
            <w:hideMark/>
          </w:tcPr>
          <w:p w14:paraId="164F415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C4.1.2</w:t>
            </w:r>
          </w:p>
        </w:tc>
        <w:tc>
          <w:tcPr>
            <w:tcW w:w="1438" w:type="pct"/>
            <w:shd w:val="clear" w:color="auto" w:fill="auto"/>
            <w:vAlign w:val="center"/>
            <w:hideMark/>
          </w:tcPr>
          <w:p w14:paraId="798AAB73"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Τύ</w:t>
            </w:r>
            <w:proofErr w:type="spellEnd"/>
            <w:r w:rsidRPr="00007017">
              <w:rPr>
                <w:rFonts w:asciiTheme="minorHAnsi" w:hAnsiTheme="minorHAnsi" w:cstheme="minorHAnsi"/>
                <w:szCs w:val="22"/>
              </w:rPr>
              <w:t xml:space="preserve">πος </w:t>
            </w:r>
          </w:p>
        </w:tc>
        <w:tc>
          <w:tcPr>
            <w:tcW w:w="841" w:type="pct"/>
            <w:shd w:val="clear" w:color="auto" w:fill="auto"/>
            <w:vAlign w:val="center"/>
            <w:hideMark/>
          </w:tcPr>
          <w:p w14:paraId="57E05CDA"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Δυν</w:t>
            </w:r>
            <w:proofErr w:type="spellEnd"/>
            <w:r w:rsidRPr="00007017">
              <w:rPr>
                <w:rFonts w:asciiTheme="minorHAnsi" w:hAnsiTheme="minorHAnsi" w:cstheme="minorHAnsi"/>
                <w:szCs w:val="22"/>
              </w:rPr>
              <w:t>αμικά α</w:t>
            </w:r>
            <w:proofErr w:type="spellStart"/>
            <w:r w:rsidRPr="00007017">
              <w:rPr>
                <w:rFonts w:asciiTheme="minorHAnsi" w:hAnsiTheme="minorHAnsi" w:cstheme="minorHAnsi"/>
                <w:szCs w:val="22"/>
              </w:rPr>
              <w:t>κουστικά</w:t>
            </w:r>
            <w:proofErr w:type="spellEnd"/>
            <w:r w:rsidRPr="00007017">
              <w:rPr>
                <w:rFonts w:asciiTheme="minorHAnsi" w:hAnsiTheme="minorHAnsi" w:cstheme="minorHAnsi"/>
                <w:szCs w:val="22"/>
              </w:rPr>
              <w:t>, α</w:t>
            </w:r>
            <w:proofErr w:type="spellStart"/>
            <w:r w:rsidRPr="00007017">
              <w:rPr>
                <w:rFonts w:asciiTheme="minorHAnsi" w:hAnsiTheme="minorHAnsi" w:cstheme="minorHAnsi"/>
                <w:szCs w:val="22"/>
              </w:rPr>
              <w:t>νοικτού</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τύ</w:t>
            </w:r>
            <w:proofErr w:type="spellEnd"/>
            <w:r w:rsidRPr="00007017">
              <w:rPr>
                <w:rFonts w:asciiTheme="minorHAnsi" w:hAnsiTheme="minorHAnsi" w:cstheme="minorHAnsi"/>
                <w:szCs w:val="22"/>
              </w:rPr>
              <w:t>που</w:t>
            </w:r>
          </w:p>
        </w:tc>
        <w:tc>
          <w:tcPr>
            <w:tcW w:w="664" w:type="pct"/>
            <w:shd w:val="clear" w:color="auto" w:fill="auto"/>
            <w:vAlign w:val="bottom"/>
            <w:hideMark/>
          </w:tcPr>
          <w:p w14:paraId="5556FD9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393" w:type="pct"/>
            <w:shd w:val="clear" w:color="auto" w:fill="auto"/>
            <w:vAlign w:val="bottom"/>
            <w:hideMark/>
          </w:tcPr>
          <w:p w14:paraId="054CA23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552FC11E" w14:textId="77777777" w:rsidTr="003A3B24">
        <w:trPr>
          <w:trHeight w:val="284"/>
        </w:trPr>
        <w:tc>
          <w:tcPr>
            <w:tcW w:w="664" w:type="pct"/>
            <w:shd w:val="clear" w:color="auto" w:fill="auto"/>
            <w:vAlign w:val="center"/>
            <w:hideMark/>
          </w:tcPr>
          <w:p w14:paraId="2DAE9AD8" w14:textId="77777777" w:rsidR="00115B68" w:rsidRPr="000B6F4D" w:rsidRDefault="00115B68" w:rsidP="00115B68">
            <w:pPr>
              <w:rPr>
                <w:rFonts w:asciiTheme="minorHAnsi" w:hAnsiTheme="minorHAnsi" w:cstheme="minorHAnsi"/>
                <w:szCs w:val="22"/>
              </w:rPr>
            </w:pPr>
            <w:r w:rsidRPr="000B6F4D">
              <w:rPr>
                <w:rFonts w:asciiTheme="minorHAnsi" w:hAnsiTheme="minorHAnsi" w:cstheme="minorHAnsi"/>
                <w:szCs w:val="22"/>
              </w:rPr>
              <w:t>C4.1.3</w:t>
            </w:r>
          </w:p>
        </w:tc>
        <w:tc>
          <w:tcPr>
            <w:tcW w:w="1438" w:type="pct"/>
            <w:shd w:val="clear" w:color="auto" w:fill="auto"/>
            <w:vAlign w:val="bottom"/>
            <w:hideMark/>
          </w:tcPr>
          <w:p w14:paraId="1E770C0A" w14:textId="77777777" w:rsidR="00115B68" w:rsidRPr="000B6F4D" w:rsidRDefault="00115B68" w:rsidP="00115B68">
            <w:pPr>
              <w:rPr>
                <w:rFonts w:asciiTheme="minorHAnsi" w:hAnsiTheme="minorHAnsi" w:cstheme="minorHAnsi"/>
                <w:szCs w:val="22"/>
              </w:rPr>
            </w:pPr>
            <w:r w:rsidRPr="000B6F4D">
              <w:rPr>
                <w:rFonts w:asciiTheme="minorHAnsi" w:hAnsiTheme="minorHAnsi" w:cstheme="minorHAnsi"/>
                <w:szCs w:val="22"/>
              </w:rPr>
              <w:t>Απ</w:t>
            </w:r>
            <w:proofErr w:type="spellStart"/>
            <w:r w:rsidRPr="000B6F4D">
              <w:rPr>
                <w:rFonts w:asciiTheme="minorHAnsi" w:hAnsiTheme="minorHAnsi" w:cstheme="minorHAnsi"/>
                <w:szCs w:val="22"/>
              </w:rPr>
              <w:t>όκριση</w:t>
            </w:r>
            <w:proofErr w:type="spellEnd"/>
            <w:r w:rsidRPr="000B6F4D">
              <w:rPr>
                <w:rFonts w:asciiTheme="minorHAnsi" w:hAnsiTheme="minorHAnsi" w:cstheme="minorHAnsi"/>
                <w:szCs w:val="22"/>
              </w:rPr>
              <w:t xml:space="preserve"> </w:t>
            </w:r>
            <w:proofErr w:type="spellStart"/>
            <w:r w:rsidRPr="000B6F4D">
              <w:rPr>
                <w:rFonts w:asciiTheme="minorHAnsi" w:hAnsiTheme="minorHAnsi" w:cstheme="minorHAnsi"/>
                <w:szCs w:val="22"/>
              </w:rPr>
              <w:t>συχνότητ</w:t>
            </w:r>
            <w:proofErr w:type="spellEnd"/>
            <w:r w:rsidRPr="000B6F4D">
              <w:rPr>
                <w:rFonts w:asciiTheme="minorHAnsi" w:hAnsiTheme="minorHAnsi" w:cstheme="minorHAnsi"/>
                <w:szCs w:val="22"/>
              </w:rPr>
              <w:t>ας</w:t>
            </w:r>
          </w:p>
        </w:tc>
        <w:tc>
          <w:tcPr>
            <w:tcW w:w="841" w:type="pct"/>
            <w:shd w:val="clear" w:color="auto" w:fill="auto"/>
            <w:vAlign w:val="bottom"/>
            <w:hideMark/>
          </w:tcPr>
          <w:p w14:paraId="58159E9E" w14:textId="77777777" w:rsidR="00115B68" w:rsidRPr="000B6F4D" w:rsidRDefault="00115B68" w:rsidP="00115B68">
            <w:pPr>
              <w:rPr>
                <w:rFonts w:asciiTheme="minorHAnsi" w:hAnsiTheme="minorHAnsi" w:cstheme="minorHAnsi"/>
                <w:szCs w:val="22"/>
              </w:rPr>
            </w:pPr>
            <w:r w:rsidRPr="000B6F4D">
              <w:rPr>
                <w:rFonts w:asciiTheme="minorHAnsi" w:hAnsiTheme="minorHAnsi" w:cstheme="minorHAnsi"/>
                <w:szCs w:val="22"/>
              </w:rPr>
              <w:t>10 – 41,000 Hz (-10 dB)</w:t>
            </w:r>
          </w:p>
        </w:tc>
        <w:tc>
          <w:tcPr>
            <w:tcW w:w="664" w:type="pct"/>
            <w:shd w:val="clear" w:color="auto" w:fill="auto"/>
            <w:vAlign w:val="bottom"/>
            <w:hideMark/>
          </w:tcPr>
          <w:p w14:paraId="5072FC13" w14:textId="77777777" w:rsidR="00115B68" w:rsidRPr="000B6F4D" w:rsidRDefault="00115B68" w:rsidP="00115B68">
            <w:pPr>
              <w:rPr>
                <w:rFonts w:asciiTheme="minorHAnsi" w:hAnsiTheme="minorHAnsi" w:cstheme="minorHAnsi"/>
                <w:szCs w:val="22"/>
              </w:rPr>
            </w:pPr>
            <w:r w:rsidRPr="000B6F4D">
              <w:rPr>
                <w:rFonts w:asciiTheme="minorHAnsi" w:hAnsiTheme="minorHAnsi" w:cstheme="minorHAnsi"/>
                <w:szCs w:val="22"/>
              </w:rPr>
              <w:t> </w:t>
            </w:r>
          </w:p>
        </w:tc>
        <w:tc>
          <w:tcPr>
            <w:tcW w:w="1393" w:type="pct"/>
            <w:shd w:val="clear" w:color="auto" w:fill="auto"/>
            <w:vAlign w:val="bottom"/>
            <w:hideMark/>
          </w:tcPr>
          <w:p w14:paraId="663D3539" w14:textId="77777777" w:rsidR="00115B68" w:rsidRPr="000B6F4D" w:rsidRDefault="00115B68" w:rsidP="00115B68">
            <w:pPr>
              <w:rPr>
                <w:rFonts w:asciiTheme="minorHAnsi" w:hAnsiTheme="minorHAnsi" w:cstheme="minorHAnsi"/>
                <w:szCs w:val="22"/>
              </w:rPr>
            </w:pPr>
            <w:r w:rsidRPr="000B6F4D">
              <w:rPr>
                <w:rFonts w:asciiTheme="minorHAnsi" w:hAnsiTheme="minorHAnsi" w:cstheme="minorHAnsi"/>
                <w:szCs w:val="22"/>
              </w:rPr>
              <w:t> </w:t>
            </w:r>
          </w:p>
        </w:tc>
      </w:tr>
      <w:tr w:rsidR="00115B68" w:rsidRPr="007F2817" w14:paraId="338F0BB4" w14:textId="77777777" w:rsidTr="003A3B24">
        <w:trPr>
          <w:trHeight w:val="284"/>
        </w:trPr>
        <w:tc>
          <w:tcPr>
            <w:tcW w:w="664" w:type="pct"/>
            <w:shd w:val="clear" w:color="auto" w:fill="auto"/>
            <w:vAlign w:val="center"/>
            <w:hideMark/>
          </w:tcPr>
          <w:p w14:paraId="24108DF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C4.1.4</w:t>
            </w:r>
          </w:p>
        </w:tc>
        <w:tc>
          <w:tcPr>
            <w:tcW w:w="1438" w:type="pct"/>
            <w:shd w:val="clear" w:color="auto" w:fill="auto"/>
            <w:vAlign w:val="bottom"/>
            <w:hideMark/>
          </w:tcPr>
          <w:p w14:paraId="2A221B90"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Αντίστ</w:t>
            </w:r>
            <w:proofErr w:type="spellEnd"/>
            <w:r w:rsidRPr="00007017">
              <w:rPr>
                <w:rFonts w:asciiTheme="minorHAnsi" w:hAnsiTheme="minorHAnsi" w:cstheme="minorHAnsi"/>
                <w:szCs w:val="22"/>
              </w:rPr>
              <w:t>αση</w:t>
            </w:r>
          </w:p>
        </w:tc>
        <w:tc>
          <w:tcPr>
            <w:tcW w:w="841" w:type="pct"/>
            <w:shd w:val="clear" w:color="auto" w:fill="auto"/>
            <w:vAlign w:val="bottom"/>
            <w:hideMark/>
          </w:tcPr>
          <w:p w14:paraId="798821F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150 Ω</w:t>
            </w:r>
          </w:p>
        </w:tc>
        <w:tc>
          <w:tcPr>
            <w:tcW w:w="664" w:type="pct"/>
            <w:shd w:val="clear" w:color="auto" w:fill="auto"/>
            <w:vAlign w:val="bottom"/>
            <w:hideMark/>
          </w:tcPr>
          <w:p w14:paraId="768B61C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393" w:type="pct"/>
            <w:shd w:val="clear" w:color="auto" w:fill="auto"/>
            <w:vAlign w:val="bottom"/>
            <w:hideMark/>
          </w:tcPr>
          <w:p w14:paraId="5C33354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0459D53A" w14:textId="77777777" w:rsidTr="003A3B24">
        <w:trPr>
          <w:trHeight w:val="284"/>
        </w:trPr>
        <w:tc>
          <w:tcPr>
            <w:tcW w:w="664" w:type="pct"/>
            <w:shd w:val="clear" w:color="auto" w:fill="auto"/>
            <w:vAlign w:val="center"/>
            <w:hideMark/>
          </w:tcPr>
          <w:p w14:paraId="11C0D35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C4.1.5</w:t>
            </w:r>
          </w:p>
        </w:tc>
        <w:tc>
          <w:tcPr>
            <w:tcW w:w="1438" w:type="pct"/>
            <w:shd w:val="clear" w:color="auto" w:fill="auto"/>
            <w:vAlign w:val="bottom"/>
            <w:hideMark/>
          </w:tcPr>
          <w:p w14:paraId="2D79112B"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Μέγιστη</w:t>
            </w:r>
            <w:proofErr w:type="spellEnd"/>
            <w:r w:rsidRPr="00007017">
              <w:rPr>
                <w:rFonts w:asciiTheme="minorHAnsi" w:hAnsiTheme="minorHAnsi" w:cstheme="minorHAnsi"/>
                <w:szCs w:val="22"/>
              </w:rPr>
              <w:t xml:space="preserve"> α</w:t>
            </w:r>
            <w:proofErr w:type="spellStart"/>
            <w:r w:rsidRPr="00007017">
              <w:rPr>
                <w:rFonts w:asciiTheme="minorHAnsi" w:hAnsiTheme="minorHAnsi" w:cstheme="minorHAnsi"/>
                <w:szCs w:val="22"/>
              </w:rPr>
              <w:t>ρμονική</w:t>
            </w:r>
            <w:proofErr w:type="spellEnd"/>
            <w:r w:rsidRPr="00007017">
              <w:rPr>
                <w:rFonts w:asciiTheme="minorHAnsi" w:hAnsiTheme="minorHAnsi" w:cstheme="minorHAnsi"/>
                <w:szCs w:val="22"/>
              </w:rPr>
              <w:t xml:space="preserve"> παρα</w:t>
            </w:r>
            <w:proofErr w:type="spellStart"/>
            <w:r w:rsidRPr="00007017">
              <w:rPr>
                <w:rFonts w:asciiTheme="minorHAnsi" w:hAnsiTheme="minorHAnsi" w:cstheme="minorHAnsi"/>
                <w:szCs w:val="22"/>
              </w:rPr>
              <w:t>μόρφωση</w:t>
            </w:r>
            <w:proofErr w:type="spellEnd"/>
          </w:p>
        </w:tc>
        <w:tc>
          <w:tcPr>
            <w:tcW w:w="841" w:type="pct"/>
            <w:shd w:val="clear" w:color="auto" w:fill="auto"/>
            <w:vAlign w:val="bottom"/>
            <w:hideMark/>
          </w:tcPr>
          <w:p w14:paraId="1894609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0,04%</w:t>
            </w:r>
          </w:p>
        </w:tc>
        <w:tc>
          <w:tcPr>
            <w:tcW w:w="664" w:type="pct"/>
            <w:shd w:val="clear" w:color="auto" w:fill="auto"/>
            <w:vAlign w:val="bottom"/>
            <w:hideMark/>
          </w:tcPr>
          <w:p w14:paraId="0F4921C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393" w:type="pct"/>
            <w:shd w:val="clear" w:color="auto" w:fill="auto"/>
            <w:vAlign w:val="bottom"/>
            <w:hideMark/>
          </w:tcPr>
          <w:p w14:paraId="03A24C6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72D44A81" w14:textId="77777777" w:rsidTr="003A3B24">
        <w:trPr>
          <w:trHeight w:val="284"/>
        </w:trPr>
        <w:tc>
          <w:tcPr>
            <w:tcW w:w="664" w:type="pct"/>
            <w:shd w:val="clear" w:color="auto" w:fill="auto"/>
            <w:vAlign w:val="center"/>
            <w:hideMark/>
          </w:tcPr>
          <w:p w14:paraId="0555C25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C4.1.6</w:t>
            </w:r>
          </w:p>
        </w:tc>
        <w:tc>
          <w:tcPr>
            <w:tcW w:w="1438" w:type="pct"/>
            <w:shd w:val="clear" w:color="auto" w:fill="auto"/>
            <w:vAlign w:val="bottom"/>
            <w:hideMark/>
          </w:tcPr>
          <w:p w14:paraId="460CC318"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Τύ</w:t>
            </w:r>
            <w:proofErr w:type="spellEnd"/>
            <w:r w:rsidRPr="00007017">
              <w:rPr>
                <w:rFonts w:asciiTheme="minorHAnsi" w:hAnsiTheme="minorHAnsi" w:cstheme="minorHAnsi"/>
                <w:szCs w:val="22"/>
              </w:rPr>
              <w:t>πος β</w:t>
            </w:r>
            <w:proofErr w:type="spellStart"/>
            <w:r w:rsidRPr="00007017">
              <w:rPr>
                <w:rFonts w:asciiTheme="minorHAnsi" w:hAnsiTheme="minorHAnsi" w:cstheme="minorHAnsi"/>
                <w:szCs w:val="22"/>
              </w:rPr>
              <w:t>ύσμ</w:t>
            </w:r>
            <w:proofErr w:type="spellEnd"/>
            <w:r w:rsidRPr="00007017">
              <w:rPr>
                <w:rFonts w:asciiTheme="minorHAnsi" w:hAnsiTheme="minorHAnsi" w:cstheme="minorHAnsi"/>
                <w:szCs w:val="22"/>
              </w:rPr>
              <w:t>ατος</w:t>
            </w:r>
          </w:p>
        </w:tc>
        <w:tc>
          <w:tcPr>
            <w:tcW w:w="841" w:type="pct"/>
            <w:shd w:val="clear" w:color="auto" w:fill="auto"/>
            <w:vAlign w:val="bottom"/>
            <w:hideMark/>
          </w:tcPr>
          <w:p w14:paraId="72A53A7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gold-plated 6.35 mm</w:t>
            </w:r>
          </w:p>
        </w:tc>
        <w:tc>
          <w:tcPr>
            <w:tcW w:w="664" w:type="pct"/>
            <w:shd w:val="clear" w:color="auto" w:fill="auto"/>
            <w:vAlign w:val="bottom"/>
            <w:hideMark/>
          </w:tcPr>
          <w:p w14:paraId="47C1FE9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393" w:type="pct"/>
            <w:shd w:val="clear" w:color="auto" w:fill="auto"/>
            <w:vAlign w:val="bottom"/>
            <w:hideMark/>
          </w:tcPr>
          <w:p w14:paraId="7851BD3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2202203D" w14:textId="77777777" w:rsidTr="003A3B24">
        <w:trPr>
          <w:trHeight w:val="284"/>
        </w:trPr>
        <w:tc>
          <w:tcPr>
            <w:tcW w:w="664" w:type="pct"/>
            <w:shd w:val="clear" w:color="auto" w:fill="auto"/>
            <w:vAlign w:val="center"/>
            <w:hideMark/>
          </w:tcPr>
          <w:p w14:paraId="553B362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C4.1.7</w:t>
            </w:r>
          </w:p>
        </w:tc>
        <w:tc>
          <w:tcPr>
            <w:tcW w:w="1438" w:type="pct"/>
            <w:shd w:val="clear" w:color="auto" w:fill="auto"/>
            <w:vAlign w:val="bottom"/>
            <w:hideMark/>
          </w:tcPr>
          <w:p w14:paraId="5B99DA79"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Αdaptor</w:t>
            </w:r>
            <w:proofErr w:type="spellEnd"/>
          </w:p>
        </w:tc>
        <w:tc>
          <w:tcPr>
            <w:tcW w:w="841" w:type="pct"/>
            <w:shd w:val="clear" w:color="auto" w:fill="auto"/>
            <w:vAlign w:val="bottom"/>
            <w:hideMark/>
          </w:tcPr>
          <w:p w14:paraId="385F3F6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64" w:type="pct"/>
            <w:shd w:val="clear" w:color="auto" w:fill="auto"/>
            <w:vAlign w:val="bottom"/>
            <w:hideMark/>
          </w:tcPr>
          <w:p w14:paraId="39103E6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393" w:type="pct"/>
            <w:shd w:val="clear" w:color="auto" w:fill="auto"/>
            <w:vAlign w:val="bottom"/>
            <w:hideMark/>
          </w:tcPr>
          <w:p w14:paraId="3F36525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5F518501" w14:textId="77777777" w:rsidTr="003A3B24">
        <w:trPr>
          <w:trHeight w:val="284"/>
        </w:trPr>
        <w:tc>
          <w:tcPr>
            <w:tcW w:w="664" w:type="pct"/>
            <w:shd w:val="clear" w:color="auto" w:fill="C6D9F1" w:themeFill="text2" w:themeFillTint="33"/>
            <w:vAlign w:val="center"/>
            <w:hideMark/>
          </w:tcPr>
          <w:p w14:paraId="469B79F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438" w:type="pct"/>
            <w:shd w:val="clear" w:color="auto" w:fill="C6D9F1" w:themeFill="text2" w:themeFillTint="33"/>
            <w:vAlign w:val="center"/>
            <w:hideMark/>
          </w:tcPr>
          <w:p w14:paraId="55A295E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C.4.2 </w:t>
            </w:r>
            <w:proofErr w:type="spellStart"/>
            <w:r w:rsidRPr="00007017">
              <w:rPr>
                <w:rFonts w:asciiTheme="minorHAnsi" w:hAnsiTheme="minorHAnsi" w:cstheme="minorHAnsi"/>
                <w:szCs w:val="22"/>
              </w:rPr>
              <w:t>Ακουστικά</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Τύ</w:t>
            </w:r>
            <w:proofErr w:type="spellEnd"/>
            <w:r w:rsidRPr="00007017">
              <w:rPr>
                <w:rFonts w:asciiTheme="minorHAnsi" w:hAnsiTheme="minorHAnsi" w:cstheme="minorHAnsi"/>
                <w:szCs w:val="22"/>
              </w:rPr>
              <w:t>που 2</w:t>
            </w:r>
          </w:p>
        </w:tc>
        <w:tc>
          <w:tcPr>
            <w:tcW w:w="841" w:type="pct"/>
            <w:shd w:val="clear" w:color="auto" w:fill="C6D9F1" w:themeFill="text2" w:themeFillTint="33"/>
            <w:vAlign w:val="center"/>
            <w:hideMark/>
          </w:tcPr>
          <w:p w14:paraId="595CA57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664" w:type="pct"/>
            <w:shd w:val="clear" w:color="auto" w:fill="C6D9F1" w:themeFill="text2" w:themeFillTint="33"/>
            <w:vAlign w:val="center"/>
            <w:hideMark/>
          </w:tcPr>
          <w:p w14:paraId="5244A01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393" w:type="pct"/>
            <w:shd w:val="clear" w:color="auto" w:fill="C6D9F1" w:themeFill="text2" w:themeFillTint="33"/>
            <w:vAlign w:val="center"/>
            <w:hideMark/>
          </w:tcPr>
          <w:p w14:paraId="2DBDA43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66849FBE" w14:textId="77777777" w:rsidTr="003A3B24">
        <w:trPr>
          <w:trHeight w:val="284"/>
        </w:trPr>
        <w:tc>
          <w:tcPr>
            <w:tcW w:w="664" w:type="pct"/>
            <w:shd w:val="clear" w:color="D9D9D9" w:fill="D9D9D9"/>
            <w:vAlign w:val="center"/>
            <w:hideMark/>
          </w:tcPr>
          <w:p w14:paraId="55686BF3" w14:textId="77777777" w:rsidR="00115B68" w:rsidRPr="000B6F4D" w:rsidRDefault="00115B68" w:rsidP="00115B68">
            <w:pPr>
              <w:rPr>
                <w:rFonts w:asciiTheme="minorHAnsi" w:hAnsiTheme="minorHAnsi" w:cstheme="minorHAnsi"/>
                <w:szCs w:val="22"/>
              </w:rPr>
            </w:pPr>
            <w:r w:rsidRPr="000B6F4D">
              <w:rPr>
                <w:rFonts w:asciiTheme="minorHAnsi" w:hAnsiTheme="minorHAnsi" w:cstheme="minorHAnsi"/>
                <w:szCs w:val="22"/>
              </w:rPr>
              <w:t>Α/Α</w:t>
            </w:r>
          </w:p>
        </w:tc>
        <w:tc>
          <w:tcPr>
            <w:tcW w:w="1438" w:type="pct"/>
            <w:shd w:val="clear" w:color="D9D9D9" w:fill="D9D9D9"/>
            <w:vAlign w:val="center"/>
            <w:hideMark/>
          </w:tcPr>
          <w:p w14:paraId="22023B65" w14:textId="77777777" w:rsidR="00115B68" w:rsidRPr="000B6F4D" w:rsidRDefault="00115B68" w:rsidP="00115B68">
            <w:pPr>
              <w:rPr>
                <w:rFonts w:asciiTheme="minorHAnsi" w:hAnsiTheme="minorHAnsi" w:cstheme="minorHAnsi"/>
                <w:szCs w:val="22"/>
              </w:rPr>
            </w:pPr>
            <w:r w:rsidRPr="000B6F4D">
              <w:rPr>
                <w:rFonts w:asciiTheme="minorHAnsi" w:hAnsiTheme="minorHAnsi" w:cstheme="minorHAnsi"/>
                <w:szCs w:val="22"/>
              </w:rPr>
              <w:t>ΠΡΟΔΙΑΓΡΑΦΗ</w:t>
            </w:r>
          </w:p>
        </w:tc>
        <w:tc>
          <w:tcPr>
            <w:tcW w:w="841" w:type="pct"/>
            <w:shd w:val="clear" w:color="D9D9D9" w:fill="D9D9D9"/>
            <w:vAlign w:val="center"/>
            <w:hideMark/>
          </w:tcPr>
          <w:p w14:paraId="4AAD5DAB" w14:textId="77777777" w:rsidR="00115B68" w:rsidRPr="000B6F4D" w:rsidRDefault="00115B68" w:rsidP="00115B68">
            <w:pPr>
              <w:rPr>
                <w:rFonts w:asciiTheme="minorHAnsi" w:hAnsiTheme="minorHAnsi" w:cstheme="minorHAnsi"/>
                <w:szCs w:val="22"/>
              </w:rPr>
            </w:pPr>
            <w:r w:rsidRPr="000B6F4D">
              <w:rPr>
                <w:rFonts w:asciiTheme="minorHAnsi" w:hAnsiTheme="minorHAnsi" w:cstheme="minorHAnsi"/>
                <w:szCs w:val="22"/>
              </w:rPr>
              <w:t>ΑΠΑΙΤΗΣΗ</w:t>
            </w:r>
          </w:p>
        </w:tc>
        <w:tc>
          <w:tcPr>
            <w:tcW w:w="664" w:type="pct"/>
            <w:shd w:val="clear" w:color="D9D9D9" w:fill="D9D9D9"/>
            <w:vAlign w:val="center"/>
            <w:hideMark/>
          </w:tcPr>
          <w:p w14:paraId="77EF4A00" w14:textId="77777777" w:rsidR="00115B68" w:rsidRPr="000B6F4D" w:rsidRDefault="00115B68" w:rsidP="00115B68">
            <w:pPr>
              <w:rPr>
                <w:rFonts w:asciiTheme="minorHAnsi" w:hAnsiTheme="minorHAnsi" w:cstheme="minorHAnsi"/>
                <w:szCs w:val="22"/>
              </w:rPr>
            </w:pPr>
            <w:r w:rsidRPr="000B6F4D">
              <w:rPr>
                <w:rFonts w:asciiTheme="minorHAnsi" w:hAnsiTheme="minorHAnsi" w:cstheme="minorHAnsi"/>
                <w:szCs w:val="22"/>
              </w:rPr>
              <w:t>ΑΠΑΝΤΗΣΗ</w:t>
            </w:r>
          </w:p>
        </w:tc>
        <w:tc>
          <w:tcPr>
            <w:tcW w:w="1393" w:type="pct"/>
            <w:shd w:val="clear" w:color="D9D9D9" w:fill="D9D9D9"/>
            <w:vAlign w:val="center"/>
            <w:hideMark/>
          </w:tcPr>
          <w:p w14:paraId="31F6DCE2" w14:textId="77777777" w:rsidR="00115B68" w:rsidRPr="000B6F4D" w:rsidRDefault="00115B68" w:rsidP="00115B68">
            <w:pPr>
              <w:rPr>
                <w:rFonts w:asciiTheme="minorHAnsi" w:hAnsiTheme="minorHAnsi" w:cstheme="minorHAnsi"/>
                <w:szCs w:val="22"/>
              </w:rPr>
            </w:pPr>
            <w:r w:rsidRPr="000B6F4D">
              <w:rPr>
                <w:rFonts w:asciiTheme="minorHAnsi" w:hAnsiTheme="minorHAnsi" w:cstheme="minorHAnsi"/>
                <w:szCs w:val="22"/>
              </w:rPr>
              <w:t>ΠΑΡΑΠΟΜΠΗ ΤΕΚΜΗΡΙΩΣΗΣ</w:t>
            </w:r>
          </w:p>
        </w:tc>
      </w:tr>
      <w:tr w:rsidR="00115B68" w:rsidRPr="007F2817" w14:paraId="3FA5D222" w14:textId="77777777" w:rsidTr="003A3B24">
        <w:trPr>
          <w:trHeight w:val="284"/>
        </w:trPr>
        <w:tc>
          <w:tcPr>
            <w:tcW w:w="664" w:type="pct"/>
            <w:shd w:val="clear" w:color="auto" w:fill="auto"/>
            <w:vAlign w:val="center"/>
            <w:hideMark/>
          </w:tcPr>
          <w:p w14:paraId="08F12D7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C4.2.2</w:t>
            </w:r>
          </w:p>
        </w:tc>
        <w:tc>
          <w:tcPr>
            <w:tcW w:w="1438" w:type="pct"/>
            <w:shd w:val="clear" w:color="auto" w:fill="auto"/>
            <w:vAlign w:val="center"/>
            <w:hideMark/>
          </w:tcPr>
          <w:p w14:paraId="276A0839"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Αριθμός</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Μονάδων</w:t>
            </w:r>
            <w:proofErr w:type="spellEnd"/>
          </w:p>
        </w:tc>
        <w:tc>
          <w:tcPr>
            <w:tcW w:w="841" w:type="pct"/>
            <w:shd w:val="clear" w:color="auto" w:fill="auto"/>
            <w:vAlign w:val="center"/>
            <w:hideMark/>
          </w:tcPr>
          <w:p w14:paraId="29CA2BF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2</w:t>
            </w:r>
          </w:p>
        </w:tc>
        <w:tc>
          <w:tcPr>
            <w:tcW w:w="664" w:type="pct"/>
            <w:shd w:val="clear" w:color="auto" w:fill="auto"/>
            <w:vAlign w:val="bottom"/>
            <w:hideMark/>
          </w:tcPr>
          <w:p w14:paraId="4C0500C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393" w:type="pct"/>
            <w:shd w:val="clear" w:color="auto" w:fill="auto"/>
            <w:vAlign w:val="bottom"/>
            <w:hideMark/>
          </w:tcPr>
          <w:p w14:paraId="76FC145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6C46A523" w14:textId="77777777" w:rsidTr="003A3B24">
        <w:trPr>
          <w:trHeight w:val="284"/>
        </w:trPr>
        <w:tc>
          <w:tcPr>
            <w:tcW w:w="664" w:type="pct"/>
            <w:shd w:val="clear" w:color="auto" w:fill="auto"/>
            <w:vAlign w:val="center"/>
            <w:hideMark/>
          </w:tcPr>
          <w:p w14:paraId="577B2B8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C4.2.3</w:t>
            </w:r>
          </w:p>
        </w:tc>
        <w:tc>
          <w:tcPr>
            <w:tcW w:w="1438" w:type="pct"/>
            <w:shd w:val="clear" w:color="auto" w:fill="auto"/>
            <w:vAlign w:val="center"/>
            <w:hideMark/>
          </w:tcPr>
          <w:p w14:paraId="2B42D22F"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Τύ</w:t>
            </w:r>
            <w:proofErr w:type="spellEnd"/>
            <w:r w:rsidRPr="00007017">
              <w:rPr>
                <w:rFonts w:asciiTheme="minorHAnsi" w:hAnsiTheme="minorHAnsi" w:cstheme="minorHAnsi"/>
                <w:szCs w:val="22"/>
              </w:rPr>
              <w:t xml:space="preserve">πος </w:t>
            </w:r>
          </w:p>
        </w:tc>
        <w:tc>
          <w:tcPr>
            <w:tcW w:w="841" w:type="pct"/>
            <w:shd w:val="clear" w:color="auto" w:fill="auto"/>
            <w:vAlign w:val="center"/>
            <w:hideMark/>
          </w:tcPr>
          <w:p w14:paraId="3D86289F"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Δυν</w:t>
            </w:r>
            <w:proofErr w:type="spellEnd"/>
            <w:r w:rsidRPr="00007017">
              <w:rPr>
                <w:rFonts w:asciiTheme="minorHAnsi" w:hAnsiTheme="minorHAnsi" w:cstheme="minorHAnsi"/>
                <w:szCs w:val="22"/>
              </w:rPr>
              <w:t>αμικά α</w:t>
            </w:r>
            <w:proofErr w:type="spellStart"/>
            <w:r w:rsidRPr="00007017">
              <w:rPr>
                <w:rFonts w:asciiTheme="minorHAnsi" w:hAnsiTheme="minorHAnsi" w:cstheme="minorHAnsi"/>
                <w:szCs w:val="22"/>
              </w:rPr>
              <w:t>κουστικά</w:t>
            </w:r>
            <w:proofErr w:type="spellEnd"/>
            <w:r w:rsidRPr="00007017">
              <w:rPr>
                <w:rFonts w:asciiTheme="minorHAnsi" w:hAnsiTheme="minorHAnsi" w:cstheme="minorHAnsi"/>
                <w:szCs w:val="22"/>
              </w:rPr>
              <w:t>, α</w:t>
            </w:r>
            <w:proofErr w:type="spellStart"/>
            <w:r w:rsidRPr="00007017">
              <w:rPr>
                <w:rFonts w:asciiTheme="minorHAnsi" w:hAnsiTheme="minorHAnsi" w:cstheme="minorHAnsi"/>
                <w:szCs w:val="22"/>
              </w:rPr>
              <w:t>νοικτού</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τύ</w:t>
            </w:r>
            <w:proofErr w:type="spellEnd"/>
            <w:r w:rsidRPr="00007017">
              <w:rPr>
                <w:rFonts w:asciiTheme="minorHAnsi" w:hAnsiTheme="minorHAnsi" w:cstheme="minorHAnsi"/>
                <w:szCs w:val="22"/>
              </w:rPr>
              <w:t>που</w:t>
            </w:r>
          </w:p>
        </w:tc>
        <w:tc>
          <w:tcPr>
            <w:tcW w:w="664" w:type="pct"/>
            <w:shd w:val="clear" w:color="auto" w:fill="auto"/>
            <w:vAlign w:val="bottom"/>
            <w:hideMark/>
          </w:tcPr>
          <w:p w14:paraId="5ED1238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393" w:type="pct"/>
            <w:shd w:val="clear" w:color="auto" w:fill="auto"/>
            <w:vAlign w:val="bottom"/>
            <w:hideMark/>
          </w:tcPr>
          <w:p w14:paraId="184D65C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77DA3C91" w14:textId="77777777" w:rsidTr="003A3B24">
        <w:trPr>
          <w:trHeight w:val="284"/>
        </w:trPr>
        <w:tc>
          <w:tcPr>
            <w:tcW w:w="664" w:type="pct"/>
            <w:shd w:val="clear" w:color="auto" w:fill="auto"/>
            <w:vAlign w:val="center"/>
            <w:hideMark/>
          </w:tcPr>
          <w:p w14:paraId="6D3A16B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C4.2.4</w:t>
            </w:r>
          </w:p>
        </w:tc>
        <w:tc>
          <w:tcPr>
            <w:tcW w:w="1438" w:type="pct"/>
            <w:shd w:val="clear" w:color="auto" w:fill="auto"/>
            <w:vAlign w:val="bottom"/>
            <w:hideMark/>
          </w:tcPr>
          <w:p w14:paraId="68874792"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Οδηγούς</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νεοδυμίου</w:t>
            </w:r>
            <w:proofErr w:type="spellEnd"/>
            <w:r w:rsidRPr="00007017">
              <w:rPr>
                <w:rFonts w:asciiTheme="minorHAnsi" w:hAnsiTheme="minorHAnsi" w:cstheme="minorHAnsi"/>
                <w:szCs w:val="22"/>
              </w:rPr>
              <w:t xml:space="preserve"> </w:t>
            </w:r>
          </w:p>
        </w:tc>
        <w:tc>
          <w:tcPr>
            <w:tcW w:w="841" w:type="pct"/>
            <w:shd w:val="clear" w:color="auto" w:fill="auto"/>
            <w:vAlign w:val="bottom"/>
            <w:hideMark/>
          </w:tcPr>
          <w:p w14:paraId="28D1901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64" w:type="pct"/>
            <w:shd w:val="clear" w:color="auto" w:fill="auto"/>
            <w:vAlign w:val="bottom"/>
            <w:hideMark/>
          </w:tcPr>
          <w:p w14:paraId="0A90C8D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393" w:type="pct"/>
            <w:shd w:val="clear" w:color="auto" w:fill="auto"/>
            <w:vAlign w:val="bottom"/>
            <w:hideMark/>
          </w:tcPr>
          <w:p w14:paraId="6F7508A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59BAC390" w14:textId="77777777" w:rsidTr="003A3B24">
        <w:trPr>
          <w:trHeight w:val="284"/>
        </w:trPr>
        <w:tc>
          <w:tcPr>
            <w:tcW w:w="664" w:type="pct"/>
            <w:shd w:val="clear" w:color="auto" w:fill="auto"/>
            <w:vAlign w:val="center"/>
            <w:hideMark/>
          </w:tcPr>
          <w:p w14:paraId="0A528C9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C4.2.5</w:t>
            </w:r>
          </w:p>
        </w:tc>
        <w:tc>
          <w:tcPr>
            <w:tcW w:w="1438" w:type="pct"/>
            <w:shd w:val="clear" w:color="auto" w:fill="auto"/>
            <w:vAlign w:val="bottom"/>
            <w:hideMark/>
          </w:tcPr>
          <w:p w14:paraId="1BE7ADA9"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Αντίστ</w:t>
            </w:r>
            <w:proofErr w:type="spellEnd"/>
            <w:r w:rsidRPr="00007017">
              <w:rPr>
                <w:rFonts w:asciiTheme="minorHAnsi" w:hAnsiTheme="minorHAnsi" w:cstheme="minorHAnsi"/>
                <w:szCs w:val="22"/>
              </w:rPr>
              <w:t>αση</w:t>
            </w:r>
          </w:p>
        </w:tc>
        <w:tc>
          <w:tcPr>
            <w:tcW w:w="841" w:type="pct"/>
            <w:shd w:val="clear" w:color="auto" w:fill="auto"/>
            <w:vAlign w:val="bottom"/>
            <w:hideMark/>
          </w:tcPr>
          <w:p w14:paraId="21FDE01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37 Ohm</w:t>
            </w:r>
          </w:p>
        </w:tc>
        <w:tc>
          <w:tcPr>
            <w:tcW w:w="664" w:type="pct"/>
            <w:shd w:val="clear" w:color="auto" w:fill="auto"/>
            <w:vAlign w:val="bottom"/>
            <w:hideMark/>
          </w:tcPr>
          <w:p w14:paraId="238ADF4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393" w:type="pct"/>
            <w:shd w:val="clear" w:color="auto" w:fill="auto"/>
            <w:vAlign w:val="bottom"/>
            <w:hideMark/>
          </w:tcPr>
          <w:p w14:paraId="21A533A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1FB5C232" w14:textId="77777777" w:rsidTr="003A3B24">
        <w:trPr>
          <w:trHeight w:val="284"/>
        </w:trPr>
        <w:tc>
          <w:tcPr>
            <w:tcW w:w="664" w:type="pct"/>
            <w:shd w:val="clear" w:color="auto" w:fill="auto"/>
            <w:vAlign w:val="center"/>
            <w:hideMark/>
          </w:tcPr>
          <w:p w14:paraId="6CED52D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C4.2.6</w:t>
            </w:r>
          </w:p>
        </w:tc>
        <w:tc>
          <w:tcPr>
            <w:tcW w:w="1438" w:type="pct"/>
            <w:shd w:val="clear" w:color="auto" w:fill="auto"/>
            <w:vAlign w:val="bottom"/>
            <w:hideMark/>
          </w:tcPr>
          <w:p w14:paraId="6790C32C"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Μέγιστη</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ισχύη</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εισόδου</w:t>
            </w:r>
            <w:proofErr w:type="spellEnd"/>
            <w:r w:rsidRPr="00007017">
              <w:rPr>
                <w:rFonts w:asciiTheme="minorHAnsi" w:hAnsiTheme="minorHAnsi" w:cstheme="minorHAnsi"/>
                <w:szCs w:val="22"/>
              </w:rPr>
              <w:t xml:space="preserve"> </w:t>
            </w:r>
          </w:p>
        </w:tc>
        <w:tc>
          <w:tcPr>
            <w:tcW w:w="841" w:type="pct"/>
            <w:shd w:val="clear" w:color="auto" w:fill="auto"/>
            <w:vAlign w:val="bottom"/>
            <w:hideMark/>
          </w:tcPr>
          <w:p w14:paraId="379C559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1000 </w:t>
            </w:r>
            <w:proofErr w:type="spellStart"/>
            <w:r w:rsidRPr="00007017">
              <w:rPr>
                <w:rFonts w:asciiTheme="minorHAnsi" w:hAnsiTheme="minorHAnsi" w:cstheme="minorHAnsi"/>
                <w:szCs w:val="22"/>
              </w:rPr>
              <w:t>mW</w:t>
            </w:r>
            <w:proofErr w:type="spellEnd"/>
          </w:p>
        </w:tc>
        <w:tc>
          <w:tcPr>
            <w:tcW w:w="664" w:type="pct"/>
            <w:shd w:val="clear" w:color="auto" w:fill="auto"/>
            <w:vAlign w:val="bottom"/>
            <w:hideMark/>
          </w:tcPr>
          <w:p w14:paraId="038B425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393" w:type="pct"/>
            <w:shd w:val="clear" w:color="auto" w:fill="auto"/>
            <w:vAlign w:val="bottom"/>
            <w:hideMark/>
          </w:tcPr>
          <w:p w14:paraId="107CD2F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2AF1F486" w14:textId="77777777" w:rsidTr="003A3B24">
        <w:trPr>
          <w:trHeight w:val="284"/>
        </w:trPr>
        <w:tc>
          <w:tcPr>
            <w:tcW w:w="664" w:type="pct"/>
            <w:shd w:val="clear" w:color="auto" w:fill="auto"/>
            <w:vAlign w:val="center"/>
            <w:hideMark/>
          </w:tcPr>
          <w:p w14:paraId="1AE7ACB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C4.2.7</w:t>
            </w:r>
          </w:p>
        </w:tc>
        <w:tc>
          <w:tcPr>
            <w:tcW w:w="1438" w:type="pct"/>
            <w:shd w:val="clear" w:color="auto" w:fill="auto"/>
            <w:vAlign w:val="bottom"/>
            <w:hideMark/>
          </w:tcPr>
          <w:p w14:paraId="44D8C270"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εύρος</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συχνοτήτων</w:t>
            </w:r>
            <w:proofErr w:type="spellEnd"/>
          </w:p>
        </w:tc>
        <w:tc>
          <w:tcPr>
            <w:tcW w:w="841" w:type="pct"/>
            <w:shd w:val="clear" w:color="auto" w:fill="auto"/>
            <w:vAlign w:val="bottom"/>
            <w:hideMark/>
          </w:tcPr>
          <w:p w14:paraId="4AA82F1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15-27.000 Hz</w:t>
            </w:r>
          </w:p>
        </w:tc>
        <w:tc>
          <w:tcPr>
            <w:tcW w:w="664" w:type="pct"/>
            <w:shd w:val="clear" w:color="auto" w:fill="auto"/>
            <w:vAlign w:val="bottom"/>
            <w:hideMark/>
          </w:tcPr>
          <w:p w14:paraId="312418A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393" w:type="pct"/>
            <w:shd w:val="clear" w:color="auto" w:fill="auto"/>
            <w:vAlign w:val="bottom"/>
            <w:hideMark/>
          </w:tcPr>
          <w:p w14:paraId="50D232C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5E1F8092" w14:textId="77777777" w:rsidTr="003A3B24">
        <w:trPr>
          <w:trHeight w:val="284"/>
        </w:trPr>
        <w:tc>
          <w:tcPr>
            <w:tcW w:w="664" w:type="pct"/>
            <w:shd w:val="clear" w:color="auto" w:fill="auto"/>
            <w:vAlign w:val="center"/>
            <w:hideMark/>
          </w:tcPr>
          <w:p w14:paraId="1F3E8D6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C4.2.8</w:t>
            </w:r>
          </w:p>
        </w:tc>
        <w:tc>
          <w:tcPr>
            <w:tcW w:w="1438" w:type="pct"/>
            <w:shd w:val="clear" w:color="auto" w:fill="auto"/>
            <w:vAlign w:val="bottom"/>
            <w:hideMark/>
          </w:tcPr>
          <w:p w14:paraId="3DC452C8"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ευ</w:t>
            </w:r>
            <w:proofErr w:type="spellEnd"/>
            <w:r w:rsidRPr="00007017">
              <w:rPr>
                <w:rFonts w:asciiTheme="minorHAnsi" w:hAnsiTheme="minorHAnsi" w:cstheme="minorHAnsi"/>
                <w:szCs w:val="22"/>
              </w:rPr>
              <w:t>αισθησία</w:t>
            </w:r>
          </w:p>
        </w:tc>
        <w:tc>
          <w:tcPr>
            <w:tcW w:w="841" w:type="pct"/>
            <w:shd w:val="clear" w:color="auto" w:fill="auto"/>
            <w:vAlign w:val="bottom"/>
            <w:hideMark/>
          </w:tcPr>
          <w:p w14:paraId="2FA8A7B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101 dB/V</w:t>
            </w:r>
          </w:p>
        </w:tc>
        <w:tc>
          <w:tcPr>
            <w:tcW w:w="664" w:type="pct"/>
            <w:shd w:val="clear" w:color="auto" w:fill="auto"/>
            <w:vAlign w:val="bottom"/>
            <w:hideMark/>
          </w:tcPr>
          <w:p w14:paraId="7437B26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393" w:type="pct"/>
            <w:shd w:val="clear" w:color="auto" w:fill="auto"/>
            <w:vAlign w:val="bottom"/>
            <w:hideMark/>
          </w:tcPr>
          <w:p w14:paraId="17C43B3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713E065B" w14:textId="77777777" w:rsidTr="003A3B24">
        <w:trPr>
          <w:trHeight w:val="284"/>
        </w:trPr>
        <w:tc>
          <w:tcPr>
            <w:tcW w:w="664" w:type="pct"/>
            <w:shd w:val="clear" w:color="auto" w:fill="auto"/>
            <w:vAlign w:val="center"/>
            <w:hideMark/>
          </w:tcPr>
          <w:p w14:paraId="79943C9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C4.2.9</w:t>
            </w:r>
          </w:p>
        </w:tc>
        <w:tc>
          <w:tcPr>
            <w:tcW w:w="1438" w:type="pct"/>
            <w:shd w:val="clear" w:color="auto" w:fill="auto"/>
            <w:vAlign w:val="bottom"/>
            <w:hideMark/>
          </w:tcPr>
          <w:p w14:paraId="46E5B86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απ</w:t>
            </w:r>
            <w:proofErr w:type="spellStart"/>
            <w:r w:rsidRPr="00007017">
              <w:rPr>
                <w:rFonts w:asciiTheme="minorHAnsi" w:hAnsiTheme="minorHAnsi" w:cstheme="minorHAnsi"/>
                <w:szCs w:val="22"/>
              </w:rPr>
              <w:t>οσ</w:t>
            </w:r>
            <w:proofErr w:type="spellEnd"/>
            <w:r w:rsidRPr="00007017">
              <w:rPr>
                <w:rFonts w:asciiTheme="minorHAnsi" w:hAnsiTheme="minorHAnsi" w:cstheme="minorHAnsi"/>
                <w:szCs w:val="22"/>
              </w:rPr>
              <w:t>πώμενο κα</w:t>
            </w:r>
            <w:proofErr w:type="spellStart"/>
            <w:r w:rsidRPr="00007017">
              <w:rPr>
                <w:rFonts w:asciiTheme="minorHAnsi" w:hAnsiTheme="minorHAnsi" w:cstheme="minorHAnsi"/>
                <w:szCs w:val="22"/>
              </w:rPr>
              <w:t>λώδιο</w:t>
            </w:r>
            <w:proofErr w:type="spellEnd"/>
            <w:r w:rsidRPr="00007017">
              <w:rPr>
                <w:rFonts w:asciiTheme="minorHAnsi" w:hAnsiTheme="minorHAnsi" w:cstheme="minorHAnsi"/>
                <w:szCs w:val="22"/>
              </w:rPr>
              <w:t xml:space="preserve"> jack</w:t>
            </w:r>
          </w:p>
        </w:tc>
        <w:tc>
          <w:tcPr>
            <w:tcW w:w="841" w:type="pct"/>
            <w:shd w:val="clear" w:color="auto" w:fill="auto"/>
            <w:vAlign w:val="bottom"/>
            <w:hideMark/>
          </w:tcPr>
          <w:p w14:paraId="75E1681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64" w:type="pct"/>
            <w:shd w:val="clear" w:color="auto" w:fill="auto"/>
            <w:vAlign w:val="bottom"/>
            <w:hideMark/>
          </w:tcPr>
          <w:p w14:paraId="63633E8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393" w:type="pct"/>
            <w:shd w:val="clear" w:color="auto" w:fill="auto"/>
            <w:vAlign w:val="bottom"/>
            <w:hideMark/>
          </w:tcPr>
          <w:p w14:paraId="7162AAC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7B878106" w14:textId="77777777" w:rsidTr="003A3B24">
        <w:trPr>
          <w:trHeight w:val="284"/>
        </w:trPr>
        <w:tc>
          <w:tcPr>
            <w:tcW w:w="664" w:type="pct"/>
            <w:shd w:val="clear" w:color="auto" w:fill="auto"/>
            <w:vAlign w:val="center"/>
            <w:hideMark/>
          </w:tcPr>
          <w:p w14:paraId="7386B34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C4.2.10</w:t>
            </w:r>
          </w:p>
        </w:tc>
        <w:tc>
          <w:tcPr>
            <w:tcW w:w="1438" w:type="pct"/>
            <w:shd w:val="clear" w:color="auto" w:fill="auto"/>
            <w:vAlign w:val="bottom"/>
            <w:hideMark/>
          </w:tcPr>
          <w:p w14:paraId="1198FCD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3.5 </w:t>
            </w:r>
            <w:proofErr w:type="spellStart"/>
            <w:r w:rsidRPr="00007017">
              <w:rPr>
                <w:rFonts w:asciiTheme="minorHAnsi" w:hAnsiTheme="minorHAnsi" w:cstheme="minorHAnsi"/>
                <w:szCs w:val="22"/>
              </w:rPr>
              <w:t>m.m</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tereo</w:t>
            </w:r>
            <w:proofErr w:type="spellEnd"/>
            <w:r w:rsidRPr="00007017">
              <w:rPr>
                <w:rFonts w:asciiTheme="minorHAnsi" w:hAnsiTheme="minorHAnsi" w:cstheme="minorHAnsi"/>
                <w:szCs w:val="22"/>
              </w:rPr>
              <w:t xml:space="preserve"> mini-plug</w:t>
            </w:r>
          </w:p>
        </w:tc>
        <w:tc>
          <w:tcPr>
            <w:tcW w:w="841" w:type="pct"/>
            <w:shd w:val="clear" w:color="auto" w:fill="auto"/>
            <w:vAlign w:val="bottom"/>
            <w:hideMark/>
          </w:tcPr>
          <w:p w14:paraId="3527BD2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64" w:type="pct"/>
            <w:shd w:val="clear" w:color="auto" w:fill="auto"/>
            <w:vAlign w:val="bottom"/>
            <w:hideMark/>
          </w:tcPr>
          <w:p w14:paraId="5090A29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393" w:type="pct"/>
            <w:shd w:val="clear" w:color="auto" w:fill="auto"/>
            <w:vAlign w:val="bottom"/>
            <w:hideMark/>
          </w:tcPr>
          <w:p w14:paraId="57B951E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307DC8FB" w14:textId="77777777" w:rsidTr="003A3B24">
        <w:trPr>
          <w:trHeight w:val="284"/>
        </w:trPr>
        <w:tc>
          <w:tcPr>
            <w:tcW w:w="664" w:type="pct"/>
            <w:shd w:val="clear" w:color="auto" w:fill="auto"/>
            <w:vAlign w:val="center"/>
            <w:hideMark/>
          </w:tcPr>
          <w:p w14:paraId="186DC44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C4.2.11</w:t>
            </w:r>
          </w:p>
        </w:tc>
        <w:tc>
          <w:tcPr>
            <w:tcW w:w="1438" w:type="pct"/>
            <w:shd w:val="clear" w:color="auto" w:fill="auto"/>
            <w:vAlign w:val="bottom"/>
            <w:hideMark/>
          </w:tcPr>
          <w:p w14:paraId="460FD6C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1/4" screw-on, α</w:t>
            </w:r>
            <w:proofErr w:type="spellStart"/>
            <w:r w:rsidRPr="00007017">
              <w:rPr>
                <w:rFonts w:asciiTheme="minorHAnsi" w:hAnsiTheme="minorHAnsi" w:cstheme="minorHAnsi"/>
                <w:szCs w:val="22"/>
              </w:rPr>
              <w:t>ντά</w:t>
            </w:r>
            <w:proofErr w:type="spellEnd"/>
            <w:r w:rsidRPr="00007017">
              <w:rPr>
                <w:rFonts w:asciiTheme="minorHAnsi" w:hAnsiTheme="minorHAnsi" w:cstheme="minorHAnsi"/>
                <w:szCs w:val="22"/>
              </w:rPr>
              <w:t xml:space="preserve">πτορα </w:t>
            </w:r>
          </w:p>
        </w:tc>
        <w:tc>
          <w:tcPr>
            <w:tcW w:w="841" w:type="pct"/>
            <w:shd w:val="clear" w:color="auto" w:fill="auto"/>
            <w:vAlign w:val="bottom"/>
            <w:hideMark/>
          </w:tcPr>
          <w:p w14:paraId="68B0256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64" w:type="pct"/>
            <w:shd w:val="clear" w:color="auto" w:fill="auto"/>
            <w:vAlign w:val="bottom"/>
            <w:hideMark/>
          </w:tcPr>
          <w:p w14:paraId="4896C8D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393" w:type="pct"/>
            <w:shd w:val="clear" w:color="auto" w:fill="auto"/>
            <w:vAlign w:val="bottom"/>
            <w:hideMark/>
          </w:tcPr>
          <w:p w14:paraId="5BA3A85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385C5F54" w14:textId="77777777" w:rsidTr="003A3B24">
        <w:trPr>
          <w:trHeight w:val="284"/>
        </w:trPr>
        <w:tc>
          <w:tcPr>
            <w:tcW w:w="664" w:type="pct"/>
            <w:shd w:val="clear" w:color="auto" w:fill="C6D9F1" w:themeFill="text2" w:themeFillTint="33"/>
            <w:vAlign w:val="center"/>
            <w:hideMark/>
          </w:tcPr>
          <w:p w14:paraId="6494019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lastRenderedPageBreak/>
              <w:t> </w:t>
            </w:r>
          </w:p>
        </w:tc>
        <w:tc>
          <w:tcPr>
            <w:tcW w:w="1438" w:type="pct"/>
            <w:shd w:val="clear" w:color="auto" w:fill="C6D9F1" w:themeFill="text2" w:themeFillTint="33"/>
            <w:vAlign w:val="center"/>
            <w:hideMark/>
          </w:tcPr>
          <w:p w14:paraId="1D0D4DA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C.4.3 </w:t>
            </w:r>
            <w:proofErr w:type="spellStart"/>
            <w:r w:rsidRPr="00007017">
              <w:rPr>
                <w:rFonts w:asciiTheme="minorHAnsi" w:hAnsiTheme="minorHAnsi" w:cstheme="minorHAnsi"/>
                <w:szCs w:val="22"/>
              </w:rPr>
              <w:t>Ακουστικά</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Τύ</w:t>
            </w:r>
            <w:proofErr w:type="spellEnd"/>
            <w:r w:rsidRPr="00007017">
              <w:rPr>
                <w:rFonts w:asciiTheme="minorHAnsi" w:hAnsiTheme="minorHAnsi" w:cstheme="minorHAnsi"/>
                <w:szCs w:val="22"/>
              </w:rPr>
              <w:t>που 3</w:t>
            </w:r>
          </w:p>
        </w:tc>
        <w:tc>
          <w:tcPr>
            <w:tcW w:w="841" w:type="pct"/>
            <w:shd w:val="clear" w:color="auto" w:fill="C6D9F1" w:themeFill="text2" w:themeFillTint="33"/>
            <w:vAlign w:val="center"/>
            <w:hideMark/>
          </w:tcPr>
          <w:p w14:paraId="2269C78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664" w:type="pct"/>
            <w:shd w:val="clear" w:color="auto" w:fill="C6D9F1" w:themeFill="text2" w:themeFillTint="33"/>
            <w:vAlign w:val="center"/>
            <w:hideMark/>
          </w:tcPr>
          <w:p w14:paraId="4F19670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393" w:type="pct"/>
            <w:shd w:val="clear" w:color="auto" w:fill="C6D9F1" w:themeFill="text2" w:themeFillTint="33"/>
            <w:vAlign w:val="center"/>
            <w:hideMark/>
          </w:tcPr>
          <w:p w14:paraId="1C926C9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2B484B88" w14:textId="77777777" w:rsidTr="003A3B24">
        <w:trPr>
          <w:trHeight w:val="284"/>
        </w:trPr>
        <w:tc>
          <w:tcPr>
            <w:tcW w:w="664" w:type="pct"/>
            <w:shd w:val="clear" w:color="D9D9D9" w:fill="D9D9D9"/>
            <w:vAlign w:val="center"/>
            <w:hideMark/>
          </w:tcPr>
          <w:p w14:paraId="4AC1F32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Α/Α</w:t>
            </w:r>
          </w:p>
        </w:tc>
        <w:tc>
          <w:tcPr>
            <w:tcW w:w="1438" w:type="pct"/>
            <w:shd w:val="clear" w:color="D9D9D9" w:fill="D9D9D9"/>
            <w:vAlign w:val="center"/>
            <w:hideMark/>
          </w:tcPr>
          <w:p w14:paraId="0D991C1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ΠΡΟΔΙΑΓΡΑΦΗ</w:t>
            </w:r>
          </w:p>
        </w:tc>
        <w:tc>
          <w:tcPr>
            <w:tcW w:w="841" w:type="pct"/>
            <w:shd w:val="clear" w:color="D9D9D9" w:fill="D9D9D9"/>
            <w:vAlign w:val="center"/>
            <w:hideMark/>
          </w:tcPr>
          <w:p w14:paraId="45D890A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ΑΠΑΙΤΗΣΗ</w:t>
            </w:r>
          </w:p>
        </w:tc>
        <w:tc>
          <w:tcPr>
            <w:tcW w:w="664" w:type="pct"/>
            <w:shd w:val="clear" w:color="D9D9D9" w:fill="D9D9D9"/>
            <w:vAlign w:val="center"/>
            <w:hideMark/>
          </w:tcPr>
          <w:p w14:paraId="203223C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ΑΠΑΝΤΗΣΗ</w:t>
            </w:r>
          </w:p>
        </w:tc>
        <w:tc>
          <w:tcPr>
            <w:tcW w:w="1393" w:type="pct"/>
            <w:shd w:val="clear" w:color="D9D9D9" w:fill="D9D9D9"/>
            <w:vAlign w:val="center"/>
            <w:hideMark/>
          </w:tcPr>
          <w:p w14:paraId="3E9312E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ΠΑΡΑΠΟΜΠΗ ΤΕΚΜΗΡΙΩΣΗΣ</w:t>
            </w:r>
          </w:p>
        </w:tc>
      </w:tr>
      <w:tr w:rsidR="00115B68" w:rsidRPr="007F2817" w14:paraId="740D3C6B" w14:textId="77777777" w:rsidTr="003A3B24">
        <w:trPr>
          <w:trHeight w:val="284"/>
        </w:trPr>
        <w:tc>
          <w:tcPr>
            <w:tcW w:w="664" w:type="pct"/>
            <w:shd w:val="clear" w:color="auto" w:fill="auto"/>
            <w:vAlign w:val="center"/>
            <w:hideMark/>
          </w:tcPr>
          <w:p w14:paraId="0F867BA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C4.3.1</w:t>
            </w:r>
          </w:p>
        </w:tc>
        <w:tc>
          <w:tcPr>
            <w:tcW w:w="1438" w:type="pct"/>
            <w:shd w:val="clear" w:color="auto" w:fill="auto"/>
            <w:vAlign w:val="center"/>
            <w:hideMark/>
          </w:tcPr>
          <w:p w14:paraId="3543321A"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Αριθμός</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Μονάδων</w:t>
            </w:r>
            <w:proofErr w:type="spellEnd"/>
          </w:p>
        </w:tc>
        <w:tc>
          <w:tcPr>
            <w:tcW w:w="841" w:type="pct"/>
            <w:shd w:val="clear" w:color="auto" w:fill="auto"/>
            <w:vAlign w:val="center"/>
            <w:hideMark/>
          </w:tcPr>
          <w:p w14:paraId="6DE5E74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3</w:t>
            </w:r>
          </w:p>
        </w:tc>
        <w:tc>
          <w:tcPr>
            <w:tcW w:w="664" w:type="pct"/>
            <w:shd w:val="clear" w:color="auto" w:fill="auto"/>
            <w:vAlign w:val="bottom"/>
            <w:hideMark/>
          </w:tcPr>
          <w:p w14:paraId="27E5CAA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393" w:type="pct"/>
            <w:shd w:val="clear" w:color="auto" w:fill="auto"/>
            <w:vAlign w:val="bottom"/>
            <w:hideMark/>
          </w:tcPr>
          <w:p w14:paraId="359D713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5676D6" w14:paraId="214988EE" w14:textId="77777777" w:rsidTr="003A3B24">
        <w:trPr>
          <w:trHeight w:val="284"/>
        </w:trPr>
        <w:tc>
          <w:tcPr>
            <w:tcW w:w="664" w:type="pct"/>
            <w:shd w:val="clear" w:color="auto" w:fill="auto"/>
            <w:vAlign w:val="center"/>
            <w:hideMark/>
          </w:tcPr>
          <w:p w14:paraId="3AD3D53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C4.3.2</w:t>
            </w:r>
          </w:p>
        </w:tc>
        <w:tc>
          <w:tcPr>
            <w:tcW w:w="1438" w:type="pct"/>
            <w:shd w:val="clear" w:color="auto" w:fill="auto"/>
            <w:vAlign w:val="center"/>
            <w:hideMark/>
          </w:tcPr>
          <w:p w14:paraId="6BA7CB63"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Τύ</w:t>
            </w:r>
            <w:proofErr w:type="spellEnd"/>
            <w:r w:rsidRPr="00007017">
              <w:rPr>
                <w:rFonts w:asciiTheme="minorHAnsi" w:hAnsiTheme="minorHAnsi" w:cstheme="minorHAnsi"/>
                <w:szCs w:val="22"/>
              </w:rPr>
              <w:t xml:space="preserve">πος </w:t>
            </w:r>
          </w:p>
        </w:tc>
        <w:tc>
          <w:tcPr>
            <w:tcW w:w="841" w:type="pct"/>
            <w:shd w:val="clear" w:color="auto" w:fill="auto"/>
            <w:vAlign w:val="center"/>
            <w:hideMark/>
          </w:tcPr>
          <w:p w14:paraId="1F329372"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lang w:val="el-GR"/>
              </w:rPr>
              <w:t>Κλειστού τύπου ακουστικά για ηχογράφηση</w:t>
            </w:r>
          </w:p>
        </w:tc>
        <w:tc>
          <w:tcPr>
            <w:tcW w:w="664" w:type="pct"/>
            <w:shd w:val="clear" w:color="auto" w:fill="auto"/>
            <w:vAlign w:val="bottom"/>
            <w:hideMark/>
          </w:tcPr>
          <w:p w14:paraId="724F4744"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c>
          <w:tcPr>
            <w:tcW w:w="1393" w:type="pct"/>
            <w:shd w:val="clear" w:color="auto" w:fill="auto"/>
            <w:vAlign w:val="bottom"/>
            <w:hideMark/>
          </w:tcPr>
          <w:p w14:paraId="666DE726"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r>
      <w:tr w:rsidR="00115B68" w:rsidRPr="007F2817" w14:paraId="0BE5D40D" w14:textId="77777777" w:rsidTr="003A3B24">
        <w:trPr>
          <w:trHeight w:val="284"/>
        </w:trPr>
        <w:tc>
          <w:tcPr>
            <w:tcW w:w="664" w:type="pct"/>
            <w:shd w:val="clear" w:color="auto" w:fill="auto"/>
            <w:vAlign w:val="center"/>
            <w:hideMark/>
          </w:tcPr>
          <w:p w14:paraId="1D16CA0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C4.3.3</w:t>
            </w:r>
          </w:p>
        </w:tc>
        <w:tc>
          <w:tcPr>
            <w:tcW w:w="1438" w:type="pct"/>
            <w:shd w:val="clear" w:color="auto" w:fill="auto"/>
            <w:vAlign w:val="bottom"/>
            <w:hideMark/>
          </w:tcPr>
          <w:p w14:paraId="0E5272C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w:t>
            </w:r>
            <w:proofErr w:type="spellStart"/>
            <w:r w:rsidRPr="00007017">
              <w:rPr>
                <w:rFonts w:asciiTheme="minorHAnsi" w:hAnsiTheme="minorHAnsi" w:cstheme="minorHAnsi"/>
                <w:szCs w:val="22"/>
              </w:rPr>
              <w:t>ντίστ</w:t>
            </w:r>
            <w:proofErr w:type="spellEnd"/>
            <w:r w:rsidRPr="00007017">
              <w:rPr>
                <w:rFonts w:asciiTheme="minorHAnsi" w:hAnsiTheme="minorHAnsi" w:cstheme="minorHAnsi"/>
                <w:szCs w:val="22"/>
              </w:rPr>
              <w:t xml:space="preserve">αση </w:t>
            </w:r>
          </w:p>
        </w:tc>
        <w:tc>
          <w:tcPr>
            <w:tcW w:w="841" w:type="pct"/>
            <w:shd w:val="clear" w:color="auto" w:fill="auto"/>
            <w:vAlign w:val="bottom"/>
            <w:hideMark/>
          </w:tcPr>
          <w:p w14:paraId="0C08E64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80 Ohm</w:t>
            </w:r>
          </w:p>
        </w:tc>
        <w:tc>
          <w:tcPr>
            <w:tcW w:w="664" w:type="pct"/>
            <w:shd w:val="clear" w:color="auto" w:fill="auto"/>
            <w:vAlign w:val="bottom"/>
            <w:hideMark/>
          </w:tcPr>
          <w:p w14:paraId="4C77D47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393" w:type="pct"/>
            <w:shd w:val="clear" w:color="auto" w:fill="auto"/>
            <w:vAlign w:val="bottom"/>
            <w:hideMark/>
          </w:tcPr>
          <w:p w14:paraId="2C1DBCE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2C91777E" w14:textId="77777777" w:rsidTr="003A3B24">
        <w:trPr>
          <w:trHeight w:val="284"/>
        </w:trPr>
        <w:tc>
          <w:tcPr>
            <w:tcW w:w="664" w:type="pct"/>
            <w:shd w:val="clear" w:color="auto" w:fill="auto"/>
            <w:vAlign w:val="center"/>
            <w:hideMark/>
          </w:tcPr>
          <w:p w14:paraId="0B04A52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C4.3.4</w:t>
            </w:r>
          </w:p>
        </w:tc>
        <w:tc>
          <w:tcPr>
            <w:tcW w:w="1438" w:type="pct"/>
            <w:shd w:val="clear" w:color="auto" w:fill="auto"/>
            <w:vAlign w:val="bottom"/>
            <w:hideMark/>
          </w:tcPr>
          <w:p w14:paraId="4C41A0D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pressure level</w:t>
            </w:r>
          </w:p>
        </w:tc>
        <w:tc>
          <w:tcPr>
            <w:tcW w:w="841" w:type="pct"/>
            <w:shd w:val="clear" w:color="auto" w:fill="auto"/>
            <w:vAlign w:val="bottom"/>
            <w:hideMark/>
          </w:tcPr>
          <w:p w14:paraId="0CC51F3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96dB/SPL</w:t>
            </w:r>
          </w:p>
        </w:tc>
        <w:tc>
          <w:tcPr>
            <w:tcW w:w="664" w:type="pct"/>
            <w:shd w:val="clear" w:color="auto" w:fill="auto"/>
            <w:vAlign w:val="bottom"/>
            <w:hideMark/>
          </w:tcPr>
          <w:p w14:paraId="014C690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393" w:type="pct"/>
            <w:shd w:val="clear" w:color="auto" w:fill="auto"/>
            <w:vAlign w:val="bottom"/>
            <w:hideMark/>
          </w:tcPr>
          <w:p w14:paraId="6B65699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56897FF6" w14:textId="77777777" w:rsidTr="003A3B24">
        <w:trPr>
          <w:trHeight w:val="284"/>
        </w:trPr>
        <w:tc>
          <w:tcPr>
            <w:tcW w:w="664" w:type="pct"/>
            <w:shd w:val="clear" w:color="auto" w:fill="auto"/>
            <w:vAlign w:val="center"/>
            <w:hideMark/>
          </w:tcPr>
          <w:p w14:paraId="63A1D87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C4.3.5</w:t>
            </w:r>
          </w:p>
        </w:tc>
        <w:tc>
          <w:tcPr>
            <w:tcW w:w="1438" w:type="pct"/>
            <w:shd w:val="clear" w:color="auto" w:fill="auto"/>
            <w:vAlign w:val="bottom"/>
            <w:hideMark/>
          </w:tcPr>
          <w:p w14:paraId="52FB2AB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απ</w:t>
            </w:r>
            <w:proofErr w:type="spellStart"/>
            <w:r w:rsidRPr="00007017">
              <w:rPr>
                <w:rFonts w:asciiTheme="minorHAnsi" w:hAnsiTheme="minorHAnsi" w:cstheme="minorHAnsi"/>
                <w:szCs w:val="22"/>
              </w:rPr>
              <w:t>όκριση</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συχνότητ</w:t>
            </w:r>
            <w:proofErr w:type="spellEnd"/>
            <w:r w:rsidRPr="00007017">
              <w:rPr>
                <w:rFonts w:asciiTheme="minorHAnsi" w:hAnsiTheme="minorHAnsi" w:cstheme="minorHAnsi"/>
                <w:szCs w:val="22"/>
              </w:rPr>
              <w:t xml:space="preserve">ας  </w:t>
            </w:r>
          </w:p>
        </w:tc>
        <w:tc>
          <w:tcPr>
            <w:tcW w:w="841" w:type="pct"/>
            <w:shd w:val="clear" w:color="auto" w:fill="auto"/>
            <w:vAlign w:val="bottom"/>
            <w:hideMark/>
          </w:tcPr>
          <w:p w14:paraId="08A1CF1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5-35.000 Hz</w:t>
            </w:r>
          </w:p>
        </w:tc>
        <w:tc>
          <w:tcPr>
            <w:tcW w:w="664" w:type="pct"/>
            <w:shd w:val="clear" w:color="auto" w:fill="auto"/>
            <w:vAlign w:val="bottom"/>
            <w:hideMark/>
          </w:tcPr>
          <w:p w14:paraId="4292C32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393" w:type="pct"/>
            <w:shd w:val="clear" w:color="auto" w:fill="auto"/>
            <w:vAlign w:val="bottom"/>
            <w:hideMark/>
          </w:tcPr>
          <w:p w14:paraId="13559D8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059BBDE9" w14:textId="77777777" w:rsidTr="003A3B24">
        <w:trPr>
          <w:trHeight w:val="284"/>
        </w:trPr>
        <w:tc>
          <w:tcPr>
            <w:tcW w:w="664" w:type="pct"/>
            <w:shd w:val="clear" w:color="auto" w:fill="auto"/>
            <w:vAlign w:val="center"/>
            <w:hideMark/>
          </w:tcPr>
          <w:p w14:paraId="73FEEF7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C4.3.6</w:t>
            </w:r>
          </w:p>
        </w:tc>
        <w:tc>
          <w:tcPr>
            <w:tcW w:w="1438" w:type="pct"/>
            <w:shd w:val="clear" w:color="auto" w:fill="auto"/>
            <w:vAlign w:val="bottom"/>
            <w:hideMark/>
          </w:tcPr>
          <w:p w14:paraId="1636503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β</w:t>
            </w:r>
            <w:proofErr w:type="spellStart"/>
            <w:r w:rsidRPr="00007017">
              <w:rPr>
                <w:rFonts w:asciiTheme="minorHAnsi" w:hAnsiTheme="minorHAnsi" w:cstheme="minorHAnsi"/>
                <w:szCs w:val="22"/>
              </w:rPr>
              <w:t>άρος</w:t>
            </w:r>
            <w:proofErr w:type="spellEnd"/>
          </w:p>
        </w:tc>
        <w:tc>
          <w:tcPr>
            <w:tcW w:w="841" w:type="pct"/>
            <w:shd w:val="clear" w:color="auto" w:fill="auto"/>
            <w:vAlign w:val="bottom"/>
            <w:hideMark/>
          </w:tcPr>
          <w:p w14:paraId="3CAF7A9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270g</w:t>
            </w:r>
          </w:p>
        </w:tc>
        <w:tc>
          <w:tcPr>
            <w:tcW w:w="664" w:type="pct"/>
            <w:shd w:val="clear" w:color="auto" w:fill="auto"/>
            <w:vAlign w:val="bottom"/>
            <w:hideMark/>
          </w:tcPr>
          <w:p w14:paraId="32FE9FF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393" w:type="pct"/>
            <w:shd w:val="clear" w:color="auto" w:fill="auto"/>
            <w:vAlign w:val="bottom"/>
            <w:hideMark/>
          </w:tcPr>
          <w:p w14:paraId="6D4B878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528434F5" w14:textId="77777777" w:rsidTr="003A3B24">
        <w:trPr>
          <w:trHeight w:val="284"/>
        </w:trPr>
        <w:tc>
          <w:tcPr>
            <w:tcW w:w="664" w:type="pct"/>
            <w:shd w:val="clear" w:color="auto" w:fill="auto"/>
            <w:vAlign w:val="center"/>
            <w:hideMark/>
          </w:tcPr>
          <w:p w14:paraId="42D1420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C4.3.7</w:t>
            </w:r>
          </w:p>
        </w:tc>
        <w:tc>
          <w:tcPr>
            <w:tcW w:w="1438" w:type="pct"/>
            <w:shd w:val="clear" w:color="auto" w:fill="auto"/>
            <w:vAlign w:val="bottom"/>
            <w:hideMark/>
          </w:tcPr>
          <w:p w14:paraId="70DECABA"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Μήκος</w:t>
            </w:r>
            <w:proofErr w:type="spellEnd"/>
            <w:r w:rsidRPr="00007017">
              <w:rPr>
                <w:rFonts w:asciiTheme="minorHAnsi" w:hAnsiTheme="minorHAnsi" w:cstheme="minorHAnsi"/>
                <w:szCs w:val="22"/>
              </w:rPr>
              <w:t xml:space="preserve"> κα</w:t>
            </w:r>
            <w:proofErr w:type="spellStart"/>
            <w:r w:rsidRPr="00007017">
              <w:rPr>
                <w:rFonts w:asciiTheme="minorHAnsi" w:hAnsiTheme="minorHAnsi" w:cstheme="minorHAnsi"/>
                <w:szCs w:val="22"/>
              </w:rPr>
              <w:t>λωδίου</w:t>
            </w:r>
            <w:proofErr w:type="spellEnd"/>
          </w:p>
        </w:tc>
        <w:tc>
          <w:tcPr>
            <w:tcW w:w="841" w:type="pct"/>
            <w:shd w:val="clear" w:color="auto" w:fill="auto"/>
            <w:vAlign w:val="bottom"/>
            <w:hideMark/>
          </w:tcPr>
          <w:p w14:paraId="2E1426A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3 </w:t>
            </w:r>
            <w:proofErr w:type="spellStart"/>
            <w:r w:rsidRPr="00007017">
              <w:rPr>
                <w:rFonts w:asciiTheme="minorHAnsi" w:hAnsiTheme="minorHAnsi" w:cstheme="minorHAnsi"/>
                <w:szCs w:val="22"/>
              </w:rPr>
              <w:t>μέτρ</w:t>
            </w:r>
            <w:proofErr w:type="spellEnd"/>
            <w:r w:rsidRPr="00007017">
              <w:rPr>
                <w:rFonts w:asciiTheme="minorHAnsi" w:hAnsiTheme="minorHAnsi" w:cstheme="minorHAnsi"/>
                <w:szCs w:val="22"/>
              </w:rPr>
              <w:t>α</w:t>
            </w:r>
          </w:p>
        </w:tc>
        <w:tc>
          <w:tcPr>
            <w:tcW w:w="664" w:type="pct"/>
            <w:shd w:val="clear" w:color="auto" w:fill="auto"/>
            <w:vAlign w:val="bottom"/>
            <w:hideMark/>
          </w:tcPr>
          <w:p w14:paraId="561B897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393" w:type="pct"/>
            <w:shd w:val="clear" w:color="auto" w:fill="auto"/>
            <w:vAlign w:val="bottom"/>
            <w:hideMark/>
          </w:tcPr>
          <w:p w14:paraId="797682C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1F0606F7" w14:textId="77777777" w:rsidTr="003A3B24">
        <w:trPr>
          <w:trHeight w:val="284"/>
        </w:trPr>
        <w:tc>
          <w:tcPr>
            <w:tcW w:w="664" w:type="pct"/>
            <w:shd w:val="clear" w:color="auto" w:fill="auto"/>
            <w:vAlign w:val="center"/>
            <w:hideMark/>
          </w:tcPr>
          <w:p w14:paraId="34F0700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C4.3.8</w:t>
            </w:r>
          </w:p>
        </w:tc>
        <w:tc>
          <w:tcPr>
            <w:tcW w:w="1438" w:type="pct"/>
            <w:shd w:val="clear" w:color="auto" w:fill="auto"/>
            <w:vAlign w:val="bottom"/>
            <w:hideMark/>
          </w:tcPr>
          <w:p w14:paraId="07075C6C"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έξοδος</w:t>
            </w:r>
            <w:proofErr w:type="spellEnd"/>
            <w:r w:rsidRPr="00007017">
              <w:rPr>
                <w:rFonts w:asciiTheme="minorHAnsi" w:hAnsiTheme="minorHAnsi" w:cstheme="minorHAnsi"/>
                <w:szCs w:val="22"/>
              </w:rPr>
              <w:t xml:space="preserve"> </w:t>
            </w:r>
          </w:p>
        </w:tc>
        <w:tc>
          <w:tcPr>
            <w:tcW w:w="841" w:type="pct"/>
            <w:shd w:val="clear" w:color="auto" w:fill="auto"/>
            <w:vAlign w:val="bottom"/>
            <w:hideMark/>
          </w:tcPr>
          <w:p w14:paraId="4071497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3,5mm stereo jack </w:t>
            </w:r>
            <w:proofErr w:type="spellStart"/>
            <w:r w:rsidRPr="00007017">
              <w:rPr>
                <w:rFonts w:asciiTheme="minorHAnsi" w:hAnsiTheme="minorHAnsi" w:cstheme="minorHAnsi"/>
                <w:szCs w:val="22"/>
              </w:rPr>
              <w:t>με</w:t>
            </w:r>
            <w:proofErr w:type="spellEnd"/>
            <w:r w:rsidRPr="00007017">
              <w:rPr>
                <w:rFonts w:asciiTheme="minorHAnsi" w:hAnsiTheme="minorHAnsi" w:cstheme="minorHAnsi"/>
                <w:szCs w:val="22"/>
              </w:rPr>
              <w:t xml:space="preserve"> adapter 6.3mm.</w:t>
            </w:r>
          </w:p>
        </w:tc>
        <w:tc>
          <w:tcPr>
            <w:tcW w:w="664" w:type="pct"/>
            <w:shd w:val="clear" w:color="auto" w:fill="auto"/>
            <w:vAlign w:val="bottom"/>
            <w:hideMark/>
          </w:tcPr>
          <w:p w14:paraId="551C36D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393" w:type="pct"/>
            <w:shd w:val="clear" w:color="auto" w:fill="auto"/>
            <w:vAlign w:val="bottom"/>
            <w:hideMark/>
          </w:tcPr>
          <w:p w14:paraId="3670C36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0E65EA45" w14:textId="77777777" w:rsidTr="003A3B24">
        <w:trPr>
          <w:trHeight w:val="284"/>
        </w:trPr>
        <w:tc>
          <w:tcPr>
            <w:tcW w:w="664" w:type="pct"/>
            <w:shd w:val="clear" w:color="auto" w:fill="C6D9F1" w:themeFill="text2" w:themeFillTint="33"/>
            <w:vAlign w:val="center"/>
            <w:hideMark/>
          </w:tcPr>
          <w:p w14:paraId="4545E77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438" w:type="pct"/>
            <w:shd w:val="clear" w:color="auto" w:fill="C6D9F1" w:themeFill="text2" w:themeFillTint="33"/>
            <w:vAlign w:val="center"/>
            <w:hideMark/>
          </w:tcPr>
          <w:p w14:paraId="25CD300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C.4.4 </w:t>
            </w:r>
            <w:proofErr w:type="spellStart"/>
            <w:r w:rsidRPr="00007017">
              <w:rPr>
                <w:rFonts w:asciiTheme="minorHAnsi" w:hAnsiTheme="minorHAnsi" w:cstheme="minorHAnsi"/>
                <w:szCs w:val="22"/>
              </w:rPr>
              <w:t>Ακουστικά</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Τύ</w:t>
            </w:r>
            <w:proofErr w:type="spellEnd"/>
            <w:r w:rsidRPr="00007017">
              <w:rPr>
                <w:rFonts w:asciiTheme="minorHAnsi" w:hAnsiTheme="minorHAnsi" w:cstheme="minorHAnsi"/>
                <w:szCs w:val="22"/>
              </w:rPr>
              <w:t>που 4</w:t>
            </w:r>
          </w:p>
        </w:tc>
        <w:tc>
          <w:tcPr>
            <w:tcW w:w="841" w:type="pct"/>
            <w:shd w:val="clear" w:color="auto" w:fill="C6D9F1" w:themeFill="text2" w:themeFillTint="33"/>
            <w:vAlign w:val="center"/>
            <w:hideMark/>
          </w:tcPr>
          <w:p w14:paraId="4BB90D3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664" w:type="pct"/>
            <w:shd w:val="clear" w:color="auto" w:fill="C6D9F1" w:themeFill="text2" w:themeFillTint="33"/>
            <w:vAlign w:val="center"/>
            <w:hideMark/>
          </w:tcPr>
          <w:p w14:paraId="153C83B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393" w:type="pct"/>
            <w:shd w:val="clear" w:color="auto" w:fill="C6D9F1" w:themeFill="text2" w:themeFillTint="33"/>
            <w:vAlign w:val="center"/>
            <w:hideMark/>
          </w:tcPr>
          <w:p w14:paraId="4D95FF0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27F784B3" w14:textId="77777777" w:rsidTr="003A3B24">
        <w:trPr>
          <w:trHeight w:val="284"/>
        </w:trPr>
        <w:tc>
          <w:tcPr>
            <w:tcW w:w="664" w:type="pct"/>
            <w:shd w:val="clear" w:color="D9D9D9" w:fill="D9D9D9"/>
            <w:vAlign w:val="center"/>
            <w:hideMark/>
          </w:tcPr>
          <w:p w14:paraId="76D8FF0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Α/Α</w:t>
            </w:r>
          </w:p>
        </w:tc>
        <w:tc>
          <w:tcPr>
            <w:tcW w:w="1438" w:type="pct"/>
            <w:shd w:val="clear" w:color="D9D9D9" w:fill="D9D9D9"/>
            <w:vAlign w:val="center"/>
            <w:hideMark/>
          </w:tcPr>
          <w:p w14:paraId="7DBD997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ΠΡΟΔΙΑΓΡΑΦΗ</w:t>
            </w:r>
          </w:p>
        </w:tc>
        <w:tc>
          <w:tcPr>
            <w:tcW w:w="841" w:type="pct"/>
            <w:shd w:val="clear" w:color="D9D9D9" w:fill="D9D9D9"/>
            <w:vAlign w:val="center"/>
            <w:hideMark/>
          </w:tcPr>
          <w:p w14:paraId="6DB490D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ΑΠΑΙΤΗΣΗ</w:t>
            </w:r>
          </w:p>
        </w:tc>
        <w:tc>
          <w:tcPr>
            <w:tcW w:w="664" w:type="pct"/>
            <w:shd w:val="clear" w:color="D9D9D9" w:fill="D9D9D9"/>
            <w:vAlign w:val="center"/>
            <w:hideMark/>
          </w:tcPr>
          <w:p w14:paraId="43256DA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ΑΠΑΝΤΗΣΗ</w:t>
            </w:r>
          </w:p>
        </w:tc>
        <w:tc>
          <w:tcPr>
            <w:tcW w:w="1393" w:type="pct"/>
            <w:shd w:val="clear" w:color="D9D9D9" w:fill="D9D9D9"/>
            <w:vAlign w:val="center"/>
            <w:hideMark/>
          </w:tcPr>
          <w:p w14:paraId="0DEBBE7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ΠΑΡΑΠΟΜΠΗ ΤΕΚΜΗΡΙΩΣΗΣ</w:t>
            </w:r>
          </w:p>
        </w:tc>
      </w:tr>
      <w:tr w:rsidR="00115B68" w:rsidRPr="007F2817" w14:paraId="2045ACE6" w14:textId="77777777" w:rsidTr="003A3B24">
        <w:trPr>
          <w:trHeight w:val="284"/>
        </w:trPr>
        <w:tc>
          <w:tcPr>
            <w:tcW w:w="664" w:type="pct"/>
            <w:shd w:val="clear" w:color="auto" w:fill="auto"/>
            <w:vAlign w:val="center"/>
            <w:hideMark/>
          </w:tcPr>
          <w:p w14:paraId="5DAA7ED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C4.4.1</w:t>
            </w:r>
          </w:p>
        </w:tc>
        <w:tc>
          <w:tcPr>
            <w:tcW w:w="1438" w:type="pct"/>
            <w:shd w:val="clear" w:color="auto" w:fill="auto"/>
            <w:vAlign w:val="center"/>
            <w:hideMark/>
          </w:tcPr>
          <w:p w14:paraId="70D13108"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Αριθμός</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Μονάδων</w:t>
            </w:r>
            <w:proofErr w:type="spellEnd"/>
          </w:p>
        </w:tc>
        <w:tc>
          <w:tcPr>
            <w:tcW w:w="841" w:type="pct"/>
            <w:shd w:val="clear" w:color="auto" w:fill="auto"/>
            <w:vAlign w:val="center"/>
            <w:hideMark/>
          </w:tcPr>
          <w:p w14:paraId="2452F6D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3</w:t>
            </w:r>
          </w:p>
        </w:tc>
        <w:tc>
          <w:tcPr>
            <w:tcW w:w="664" w:type="pct"/>
            <w:shd w:val="clear" w:color="auto" w:fill="auto"/>
            <w:vAlign w:val="bottom"/>
            <w:hideMark/>
          </w:tcPr>
          <w:p w14:paraId="1DD393F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393" w:type="pct"/>
            <w:shd w:val="clear" w:color="auto" w:fill="auto"/>
            <w:vAlign w:val="bottom"/>
            <w:hideMark/>
          </w:tcPr>
          <w:p w14:paraId="58DFE44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3ECFDD32" w14:textId="77777777" w:rsidTr="003A3B24">
        <w:trPr>
          <w:trHeight w:val="284"/>
        </w:trPr>
        <w:tc>
          <w:tcPr>
            <w:tcW w:w="664" w:type="pct"/>
            <w:shd w:val="clear" w:color="auto" w:fill="auto"/>
            <w:vAlign w:val="center"/>
            <w:hideMark/>
          </w:tcPr>
          <w:p w14:paraId="2C06A80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C4.4.2</w:t>
            </w:r>
          </w:p>
        </w:tc>
        <w:tc>
          <w:tcPr>
            <w:tcW w:w="1438" w:type="pct"/>
            <w:shd w:val="clear" w:color="auto" w:fill="auto"/>
            <w:vAlign w:val="center"/>
            <w:hideMark/>
          </w:tcPr>
          <w:p w14:paraId="16680DE6"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Τύ</w:t>
            </w:r>
            <w:proofErr w:type="spellEnd"/>
            <w:r w:rsidRPr="00007017">
              <w:rPr>
                <w:rFonts w:asciiTheme="minorHAnsi" w:hAnsiTheme="minorHAnsi" w:cstheme="minorHAnsi"/>
                <w:szCs w:val="22"/>
              </w:rPr>
              <w:t xml:space="preserve">πος </w:t>
            </w:r>
          </w:p>
        </w:tc>
        <w:tc>
          <w:tcPr>
            <w:tcW w:w="841" w:type="pct"/>
            <w:shd w:val="clear" w:color="auto" w:fill="auto"/>
            <w:vAlign w:val="center"/>
            <w:hideMark/>
          </w:tcPr>
          <w:p w14:paraId="30E9FABC"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Κλειστού</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τύ</w:t>
            </w:r>
            <w:proofErr w:type="spellEnd"/>
            <w:r w:rsidRPr="00007017">
              <w:rPr>
                <w:rFonts w:asciiTheme="minorHAnsi" w:hAnsiTheme="minorHAnsi" w:cstheme="minorHAnsi"/>
                <w:szCs w:val="22"/>
              </w:rPr>
              <w:t>που α</w:t>
            </w:r>
            <w:proofErr w:type="spellStart"/>
            <w:r w:rsidRPr="00007017">
              <w:rPr>
                <w:rFonts w:asciiTheme="minorHAnsi" w:hAnsiTheme="minorHAnsi" w:cstheme="minorHAnsi"/>
                <w:szCs w:val="22"/>
              </w:rPr>
              <w:t>κουστικά</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δυν</w:t>
            </w:r>
            <w:proofErr w:type="spellEnd"/>
            <w:r w:rsidRPr="00007017">
              <w:rPr>
                <w:rFonts w:asciiTheme="minorHAnsi" w:hAnsiTheme="minorHAnsi" w:cstheme="minorHAnsi"/>
                <w:szCs w:val="22"/>
              </w:rPr>
              <w:t>αμικά</w:t>
            </w:r>
          </w:p>
        </w:tc>
        <w:tc>
          <w:tcPr>
            <w:tcW w:w="664" w:type="pct"/>
            <w:shd w:val="clear" w:color="auto" w:fill="auto"/>
            <w:vAlign w:val="bottom"/>
            <w:hideMark/>
          </w:tcPr>
          <w:p w14:paraId="1B44D16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393" w:type="pct"/>
            <w:shd w:val="clear" w:color="auto" w:fill="auto"/>
            <w:vAlign w:val="bottom"/>
            <w:hideMark/>
          </w:tcPr>
          <w:p w14:paraId="3A21D40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7B367C21" w14:textId="77777777" w:rsidTr="003A3B24">
        <w:trPr>
          <w:trHeight w:val="284"/>
        </w:trPr>
        <w:tc>
          <w:tcPr>
            <w:tcW w:w="664" w:type="pct"/>
            <w:shd w:val="clear" w:color="auto" w:fill="auto"/>
            <w:vAlign w:val="center"/>
            <w:hideMark/>
          </w:tcPr>
          <w:p w14:paraId="47659A0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C4.4.3</w:t>
            </w:r>
          </w:p>
        </w:tc>
        <w:tc>
          <w:tcPr>
            <w:tcW w:w="1438" w:type="pct"/>
            <w:shd w:val="clear" w:color="auto" w:fill="auto"/>
            <w:vAlign w:val="bottom"/>
            <w:hideMark/>
          </w:tcPr>
          <w:p w14:paraId="1FD32111"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Μεγεθος</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οδηγού</w:t>
            </w:r>
            <w:proofErr w:type="spellEnd"/>
          </w:p>
        </w:tc>
        <w:tc>
          <w:tcPr>
            <w:tcW w:w="841" w:type="pct"/>
            <w:shd w:val="clear" w:color="auto" w:fill="auto"/>
            <w:vAlign w:val="bottom"/>
            <w:hideMark/>
          </w:tcPr>
          <w:p w14:paraId="01A83BD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45 mm </w:t>
            </w:r>
            <w:proofErr w:type="spellStart"/>
            <w:r w:rsidRPr="00007017">
              <w:rPr>
                <w:rFonts w:asciiTheme="minorHAnsi" w:hAnsiTheme="minorHAnsi" w:cstheme="minorHAnsi"/>
                <w:szCs w:val="22"/>
              </w:rPr>
              <w:t>διάμετρος</w:t>
            </w:r>
            <w:proofErr w:type="spellEnd"/>
          </w:p>
        </w:tc>
        <w:tc>
          <w:tcPr>
            <w:tcW w:w="664" w:type="pct"/>
            <w:shd w:val="clear" w:color="auto" w:fill="auto"/>
            <w:vAlign w:val="bottom"/>
            <w:hideMark/>
          </w:tcPr>
          <w:p w14:paraId="2E0C05C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393" w:type="pct"/>
            <w:shd w:val="clear" w:color="auto" w:fill="auto"/>
            <w:vAlign w:val="bottom"/>
            <w:hideMark/>
          </w:tcPr>
          <w:p w14:paraId="1E45EA3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71D044A8" w14:textId="77777777" w:rsidTr="003A3B24">
        <w:trPr>
          <w:trHeight w:val="284"/>
        </w:trPr>
        <w:tc>
          <w:tcPr>
            <w:tcW w:w="664" w:type="pct"/>
            <w:shd w:val="clear" w:color="auto" w:fill="auto"/>
            <w:vAlign w:val="center"/>
            <w:hideMark/>
          </w:tcPr>
          <w:p w14:paraId="7444FF2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C4.4.4</w:t>
            </w:r>
          </w:p>
        </w:tc>
        <w:tc>
          <w:tcPr>
            <w:tcW w:w="1438" w:type="pct"/>
            <w:shd w:val="clear" w:color="auto" w:fill="auto"/>
            <w:vAlign w:val="bottom"/>
            <w:hideMark/>
          </w:tcPr>
          <w:p w14:paraId="15FC5DE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Μα</w:t>
            </w:r>
            <w:proofErr w:type="spellStart"/>
            <w:r w:rsidRPr="00007017">
              <w:rPr>
                <w:rFonts w:asciiTheme="minorHAnsi" w:hAnsiTheme="minorHAnsi" w:cstheme="minorHAnsi"/>
                <w:szCs w:val="22"/>
              </w:rPr>
              <w:t>γνήτης</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Νεοδυμίου</w:t>
            </w:r>
            <w:proofErr w:type="spellEnd"/>
          </w:p>
        </w:tc>
        <w:tc>
          <w:tcPr>
            <w:tcW w:w="841" w:type="pct"/>
            <w:shd w:val="clear" w:color="auto" w:fill="auto"/>
            <w:vAlign w:val="bottom"/>
            <w:hideMark/>
          </w:tcPr>
          <w:p w14:paraId="0DAAE9F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64" w:type="pct"/>
            <w:shd w:val="clear" w:color="auto" w:fill="auto"/>
            <w:vAlign w:val="bottom"/>
            <w:hideMark/>
          </w:tcPr>
          <w:p w14:paraId="70DF79E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393" w:type="pct"/>
            <w:shd w:val="clear" w:color="auto" w:fill="auto"/>
            <w:vAlign w:val="bottom"/>
            <w:hideMark/>
          </w:tcPr>
          <w:p w14:paraId="4854A1C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45AA778D" w14:textId="77777777" w:rsidTr="003A3B24">
        <w:trPr>
          <w:trHeight w:val="284"/>
        </w:trPr>
        <w:tc>
          <w:tcPr>
            <w:tcW w:w="664" w:type="pct"/>
            <w:shd w:val="clear" w:color="auto" w:fill="auto"/>
            <w:vAlign w:val="center"/>
            <w:hideMark/>
          </w:tcPr>
          <w:p w14:paraId="5DE6E5A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C4.4.5</w:t>
            </w:r>
          </w:p>
        </w:tc>
        <w:tc>
          <w:tcPr>
            <w:tcW w:w="1438" w:type="pct"/>
            <w:shd w:val="clear" w:color="auto" w:fill="auto"/>
            <w:vAlign w:val="bottom"/>
            <w:hideMark/>
          </w:tcPr>
          <w:p w14:paraId="7E0524FC"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lang w:val="el-GR"/>
              </w:rPr>
              <w:t>Πηνίο φωνής Καλυμμένα με χαλκό σύρματα από αλουμίνιο</w:t>
            </w:r>
          </w:p>
        </w:tc>
        <w:tc>
          <w:tcPr>
            <w:tcW w:w="841" w:type="pct"/>
            <w:shd w:val="clear" w:color="auto" w:fill="auto"/>
            <w:vAlign w:val="bottom"/>
            <w:hideMark/>
          </w:tcPr>
          <w:p w14:paraId="2668D84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64" w:type="pct"/>
            <w:shd w:val="clear" w:color="auto" w:fill="auto"/>
            <w:vAlign w:val="bottom"/>
            <w:hideMark/>
          </w:tcPr>
          <w:p w14:paraId="1F3DD1A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393" w:type="pct"/>
            <w:shd w:val="clear" w:color="auto" w:fill="auto"/>
            <w:vAlign w:val="bottom"/>
            <w:hideMark/>
          </w:tcPr>
          <w:p w14:paraId="21A1579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3066105A" w14:textId="77777777" w:rsidTr="003A3B24">
        <w:trPr>
          <w:trHeight w:val="284"/>
        </w:trPr>
        <w:tc>
          <w:tcPr>
            <w:tcW w:w="664" w:type="pct"/>
            <w:shd w:val="clear" w:color="auto" w:fill="auto"/>
            <w:vAlign w:val="center"/>
            <w:hideMark/>
          </w:tcPr>
          <w:p w14:paraId="37B9367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C4.4.6</w:t>
            </w:r>
          </w:p>
        </w:tc>
        <w:tc>
          <w:tcPr>
            <w:tcW w:w="1438" w:type="pct"/>
            <w:shd w:val="clear" w:color="auto" w:fill="auto"/>
            <w:vAlign w:val="bottom"/>
            <w:hideMark/>
          </w:tcPr>
          <w:p w14:paraId="576A34D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Απ</w:t>
            </w:r>
            <w:proofErr w:type="spellStart"/>
            <w:r w:rsidRPr="00007017">
              <w:rPr>
                <w:rFonts w:asciiTheme="minorHAnsi" w:hAnsiTheme="minorHAnsi" w:cstheme="minorHAnsi"/>
                <w:szCs w:val="22"/>
              </w:rPr>
              <w:t>όκριση</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συχνότητ</w:t>
            </w:r>
            <w:proofErr w:type="spellEnd"/>
            <w:r w:rsidRPr="00007017">
              <w:rPr>
                <w:rFonts w:asciiTheme="minorHAnsi" w:hAnsiTheme="minorHAnsi" w:cstheme="minorHAnsi"/>
                <w:szCs w:val="22"/>
              </w:rPr>
              <w:t>ας</w:t>
            </w:r>
          </w:p>
        </w:tc>
        <w:tc>
          <w:tcPr>
            <w:tcW w:w="841" w:type="pct"/>
            <w:shd w:val="clear" w:color="auto" w:fill="auto"/>
            <w:vAlign w:val="bottom"/>
            <w:hideMark/>
          </w:tcPr>
          <w:p w14:paraId="2079E0E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15 - 28.000 Hz</w:t>
            </w:r>
          </w:p>
        </w:tc>
        <w:tc>
          <w:tcPr>
            <w:tcW w:w="664" w:type="pct"/>
            <w:shd w:val="clear" w:color="auto" w:fill="auto"/>
            <w:vAlign w:val="bottom"/>
            <w:hideMark/>
          </w:tcPr>
          <w:p w14:paraId="7EB55AE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393" w:type="pct"/>
            <w:shd w:val="clear" w:color="auto" w:fill="auto"/>
            <w:vAlign w:val="bottom"/>
            <w:hideMark/>
          </w:tcPr>
          <w:p w14:paraId="0E6E169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00588A33" w14:textId="77777777" w:rsidTr="003A3B24">
        <w:trPr>
          <w:trHeight w:val="284"/>
        </w:trPr>
        <w:tc>
          <w:tcPr>
            <w:tcW w:w="664" w:type="pct"/>
            <w:shd w:val="clear" w:color="auto" w:fill="auto"/>
            <w:vAlign w:val="center"/>
            <w:hideMark/>
          </w:tcPr>
          <w:p w14:paraId="568E109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C4.4.7</w:t>
            </w:r>
          </w:p>
        </w:tc>
        <w:tc>
          <w:tcPr>
            <w:tcW w:w="1438" w:type="pct"/>
            <w:shd w:val="clear" w:color="auto" w:fill="auto"/>
            <w:vAlign w:val="bottom"/>
            <w:hideMark/>
          </w:tcPr>
          <w:p w14:paraId="231EED56"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Μέγιστη</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ισχύς</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εισόδου</w:t>
            </w:r>
            <w:proofErr w:type="spellEnd"/>
          </w:p>
        </w:tc>
        <w:tc>
          <w:tcPr>
            <w:tcW w:w="841" w:type="pct"/>
            <w:shd w:val="clear" w:color="auto" w:fill="auto"/>
            <w:vAlign w:val="bottom"/>
            <w:hideMark/>
          </w:tcPr>
          <w:p w14:paraId="7483C17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1600 </w:t>
            </w:r>
            <w:proofErr w:type="spellStart"/>
            <w:r w:rsidRPr="00007017">
              <w:rPr>
                <w:rFonts w:asciiTheme="minorHAnsi" w:hAnsiTheme="minorHAnsi" w:cstheme="minorHAnsi"/>
                <w:szCs w:val="22"/>
              </w:rPr>
              <w:t>mW</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σε</w:t>
            </w:r>
            <w:proofErr w:type="spellEnd"/>
            <w:r w:rsidRPr="00007017">
              <w:rPr>
                <w:rFonts w:asciiTheme="minorHAnsi" w:hAnsiTheme="minorHAnsi" w:cstheme="minorHAnsi"/>
                <w:szCs w:val="22"/>
              </w:rPr>
              <w:t xml:space="preserve"> 1 kHz</w:t>
            </w:r>
          </w:p>
        </w:tc>
        <w:tc>
          <w:tcPr>
            <w:tcW w:w="664" w:type="pct"/>
            <w:shd w:val="clear" w:color="auto" w:fill="auto"/>
            <w:vAlign w:val="bottom"/>
            <w:hideMark/>
          </w:tcPr>
          <w:p w14:paraId="7DA238D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393" w:type="pct"/>
            <w:shd w:val="clear" w:color="auto" w:fill="auto"/>
            <w:vAlign w:val="bottom"/>
            <w:hideMark/>
          </w:tcPr>
          <w:p w14:paraId="536C648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03882213" w14:textId="77777777" w:rsidTr="003A3B24">
        <w:trPr>
          <w:trHeight w:val="284"/>
        </w:trPr>
        <w:tc>
          <w:tcPr>
            <w:tcW w:w="664" w:type="pct"/>
            <w:shd w:val="clear" w:color="auto" w:fill="auto"/>
            <w:vAlign w:val="center"/>
            <w:hideMark/>
          </w:tcPr>
          <w:p w14:paraId="5FBA782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C4.4.8</w:t>
            </w:r>
          </w:p>
        </w:tc>
        <w:tc>
          <w:tcPr>
            <w:tcW w:w="1438" w:type="pct"/>
            <w:shd w:val="clear" w:color="auto" w:fill="auto"/>
            <w:vAlign w:val="bottom"/>
            <w:hideMark/>
          </w:tcPr>
          <w:p w14:paraId="0F9F6D46"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Ευ</w:t>
            </w:r>
            <w:proofErr w:type="spellEnd"/>
            <w:r w:rsidRPr="00007017">
              <w:rPr>
                <w:rFonts w:asciiTheme="minorHAnsi" w:hAnsiTheme="minorHAnsi" w:cstheme="minorHAnsi"/>
                <w:szCs w:val="22"/>
              </w:rPr>
              <w:t>αισθησία</w:t>
            </w:r>
          </w:p>
        </w:tc>
        <w:tc>
          <w:tcPr>
            <w:tcW w:w="841" w:type="pct"/>
            <w:shd w:val="clear" w:color="auto" w:fill="auto"/>
            <w:vAlign w:val="bottom"/>
            <w:hideMark/>
          </w:tcPr>
          <w:p w14:paraId="722FCBC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96 dB</w:t>
            </w:r>
          </w:p>
        </w:tc>
        <w:tc>
          <w:tcPr>
            <w:tcW w:w="664" w:type="pct"/>
            <w:shd w:val="clear" w:color="auto" w:fill="auto"/>
            <w:vAlign w:val="bottom"/>
            <w:hideMark/>
          </w:tcPr>
          <w:p w14:paraId="2EA977B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393" w:type="pct"/>
            <w:shd w:val="clear" w:color="auto" w:fill="auto"/>
            <w:vAlign w:val="bottom"/>
            <w:hideMark/>
          </w:tcPr>
          <w:p w14:paraId="3662B35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5DDA0F81" w14:textId="77777777" w:rsidTr="003A3B24">
        <w:trPr>
          <w:trHeight w:val="284"/>
        </w:trPr>
        <w:tc>
          <w:tcPr>
            <w:tcW w:w="664" w:type="pct"/>
            <w:shd w:val="clear" w:color="auto" w:fill="auto"/>
            <w:vAlign w:val="center"/>
            <w:hideMark/>
          </w:tcPr>
          <w:p w14:paraId="188FEF3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C4.4.9</w:t>
            </w:r>
          </w:p>
        </w:tc>
        <w:tc>
          <w:tcPr>
            <w:tcW w:w="1438" w:type="pct"/>
            <w:shd w:val="clear" w:color="auto" w:fill="auto"/>
            <w:vAlign w:val="bottom"/>
            <w:hideMark/>
          </w:tcPr>
          <w:p w14:paraId="64D919A6"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Αντίστ</w:t>
            </w:r>
            <w:proofErr w:type="spellEnd"/>
            <w:r w:rsidRPr="00007017">
              <w:rPr>
                <w:rFonts w:asciiTheme="minorHAnsi" w:hAnsiTheme="minorHAnsi" w:cstheme="minorHAnsi"/>
                <w:szCs w:val="22"/>
              </w:rPr>
              <w:t>αση</w:t>
            </w:r>
          </w:p>
        </w:tc>
        <w:tc>
          <w:tcPr>
            <w:tcW w:w="841" w:type="pct"/>
            <w:shd w:val="clear" w:color="auto" w:fill="auto"/>
            <w:vAlign w:val="bottom"/>
            <w:hideMark/>
          </w:tcPr>
          <w:p w14:paraId="77B9DB2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38 ohms</w:t>
            </w:r>
          </w:p>
        </w:tc>
        <w:tc>
          <w:tcPr>
            <w:tcW w:w="664" w:type="pct"/>
            <w:shd w:val="clear" w:color="auto" w:fill="auto"/>
            <w:vAlign w:val="bottom"/>
            <w:hideMark/>
          </w:tcPr>
          <w:p w14:paraId="30187B6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393" w:type="pct"/>
            <w:shd w:val="clear" w:color="auto" w:fill="auto"/>
            <w:vAlign w:val="bottom"/>
            <w:hideMark/>
          </w:tcPr>
          <w:p w14:paraId="3643B09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75AC97BA" w14:textId="77777777" w:rsidTr="003A3B24">
        <w:trPr>
          <w:trHeight w:val="284"/>
        </w:trPr>
        <w:tc>
          <w:tcPr>
            <w:tcW w:w="664" w:type="pct"/>
            <w:shd w:val="clear" w:color="auto" w:fill="auto"/>
            <w:vAlign w:val="center"/>
            <w:hideMark/>
          </w:tcPr>
          <w:p w14:paraId="1191BDB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C4.4.10</w:t>
            </w:r>
          </w:p>
        </w:tc>
        <w:tc>
          <w:tcPr>
            <w:tcW w:w="1438" w:type="pct"/>
            <w:shd w:val="clear" w:color="auto" w:fill="auto"/>
            <w:vAlign w:val="bottom"/>
            <w:hideMark/>
          </w:tcPr>
          <w:p w14:paraId="1F2857B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Απ</w:t>
            </w:r>
            <w:proofErr w:type="spellStart"/>
            <w:r w:rsidRPr="00007017">
              <w:rPr>
                <w:rFonts w:asciiTheme="minorHAnsi" w:hAnsiTheme="minorHAnsi" w:cstheme="minorHAnsi"/>
                <w:szCs w:val="22"/>
              </w:rPr>
              <w:t>οσ</w:t>
            </w:r>
            <w:proofErr w:type="spellEnd"/>
            <w:r w:rsidRPr="00007017">
              <w:rPr>
                <w:rFonts w:asciiTheme="minorHAnsi" w:hAnsiTheme="minorHAnsi" w:cstheme="minorHAnsi"/>
                <w:szCs w:val="22"/>
              </w:rPr>
              <w:t>πώμενο κα</w:t>
            </w:r>
            <w:proofErr w:type="spellStart"/>
            <w:r w:rsidRPr="00007017">
              <w:rPr>
                <w:rFonts w:asciiTheme="minorHAnsi" w:hAnsiTheme="minorHAnsi" w:cstheme="minorHAnsi"/>
                <w:szCs w:val="22"/>
              </w:rPr>
              <w:t>λώδιο</w:t>
            </w:r>
            <w:proofErr w:type="spellEnd"/>
          </w:p>
        </w:tc>
        <w:tc>
          <w:tcPr>
            <w:tcW w:w="841" w:type="pct"/>
            <w:shd w:val="clear" w:color="auto" w:fill="auto"/>
            <w:vAlign w:val="bottom"/>
            <w:hideMark/>
          </w:tcPr>
          <w:p w14:paraId="69B91A4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64" w:type="pct"/>
            <w:shd w:val="clear" w:color="auto" w:fill="auto"/>
            <w:vAlign w:val="bottom"/>
            <w:hideMark/>
          </w:tcPr>
          <w:p w14:paraId="7D332FF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393" w:type="pct"/>
            <w:shd w:val="clear" w:color="auto" w:fill="auto"/>
            <w:vAlign w:val="bottom"/>
            <w:hideMark/>
          </w:tcPr>
          <w:p w14:paraId="2FC362A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1162578B" w14:textId="77777777" w:rsidTr="003A3B24">
        <w:trPr>
          <w:trHeight w:val="284"/>
        </w:trPr>
        <w:tc>
          <w:tcPr>
            <w:tcW w:w="664" w:type="pct"/>
            <w:shd w:val="clear" w:color="auto" w:fill="auto"/>
            <w:vAlign w:val="center"/>
            <w:hideMark/>
          </w:tcPr>
          <w:p w14:paraId="7945AC7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C4.4.11</w:t>
            </w:r>
          </w:p>
        </w:tc>
        <w:tc>
          <w:tcPr>
            <w:tcW w:w="1438" w:type="pct"/>
            <w:shd w:val="clear" w:color="auto" w:fill="auto"/>
            <w:vAlign w:val="bottom"/>
            <w:hideMark/>
          </w:tcPr>
          <w:p w14:paraId="00F6084F"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Βάρος</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χωρίς</w:t>
            </w:r>
            <w:proofErr w:type="spellEnd"/>
            <w:r w:rsidRPr="00007017">
              <w:rPr>
                <w:rFonts w:asciiTheme="minorHAnsi" w:hAnsiTheme="minorHAnsi" w:cstheme="minorHAnsi"/>
                <w:szCs w:val="22"/>
              </w:rPr>
              <w:t xml:space="preserve"> κα</w:t>
            </w:r>
            <w:proofErr w:type="spellStart"/>
            <w:r w:rsidRPr="00007017">
              <w:rPr>
                <w:rFonts w:asciiTheme="minorHAnsi" w:hAnsiTheme="minorHAnsi" w:cstheme="minorHAnsi"/>
                <w:szCs w:val="22"/>
              </w:rPr>
              <w:t>λώδιο</w:t>
            </w:r>
            <w:proofErr w:type="spellEnd"/>
            <w:r w:rsidRPr="00007017">
              <w:rPr>
                <w:rFonts w:asciiTheme="minorHAnsi" w:hAnsiTheme="minorHAnsi" w:cstheme="minorHAnsi"/>
                <w:szCs w:val="22"/>
              </w:rPr>
              <w:t>)</w:t>
            </w:r>
          </w:p>
        </w:tc>
        <w:tc>
          <w:tcPr>
            <w:tcW w:w="841" w:type="pct"/>
            <w:shd w:val="clear" w:color="auto" w:fill="auto"/>
            <w:vAlign w:val="bottom"/>
            <w:hideMark/>
          </w:tcPr>
          <w:p w14:paraId="79A95F4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240 </w:t>
            </w:r>
            <w:proofErr w:type="spellStart"/>
            <w:r w:rsidRPr="00007017">
              <w:rPr>
                <w:rFonts w:asciiTheme="minorHAnsi" w:hAnsiTheme="minorHAnsi" w:cstheme="minorHAnsi"/>
                <w:szCs w:val="22"/>
              </w:rPr>
              <w:t>γρ</w:t>
            </w:r>
            <w:proofErr w:type="spellEnd"/>
            <w:r w:rsidRPr="00007017">
              <w:rPr>
                <w:rFonts w:asciiTheme="minorHAnsi" w:hAnsiTheme="minorHAnsi" w:cstheme="minorHAnsi"/>
                <w:szCs w:val="22"/>
              </w:rPr>
              <w:t xml:space="preserve">. </w:t>
            </w:r>
          </w:p>
        </w:tc>
        <w:tc>
          <w:tcPr>
            <w:tcW w:w="664" w:type="pct"/>
            <w:shd w:val="clear" w:color="auto" w:fill="auto"/>
            <w:vAlign w:val="bottom"/>
            <w:hideMark/>
          </w:tcPr>
          <w:p w14:paraId="71B99A9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393" w:type="pct"/>
            <w:shd w:val="clear" w:color="auto" w:fill="auto"/>
            <w:vAlign w:val="bottom"/>
            <w:hideMark/>
          </w:tcPr>
          <w:p w14:paraId="786D3A4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5EE08E10" w14:textId="77777777" w:rsidTr="003A3B24">
        <w:trPr>
          <w:trHeight w:val="284"/>
        </w:trPr>
        <w:tc>
          <w:tcPr>
            <w:tcW w:w="664" w:type="pct"/>
            <w:shd w:val="clear" w:color="auto" w:fill="auto"/>
            <w:vAlign w:val="center"/>
            <w:hideMark/>
          </w:tcPr>
          <w:p w14:paraId="04C5329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lastRenderedPageBreak/>
              <w:t>C4.4.12</w:t>
            </w:r>
          </w:p>
        </w:tc>
        <w:tc>
          <w:tcPr>
            <w:tcW w:w="1438" w:type="pct"/>
            <w:shd w:val="clear" w:color="auto" w:fill="auto"/>
            <w:vAlign w:val="bottom"/>
            <w:hideMark/>
          </w:tcPr>
          <w:p w14:paraId="1C31613B"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Μήκος</w:t>
            </w:r>
            <w:proofErr w:type="spellEnd"/>
            <w:r w:rsidRPr="00007017">
              <w:rPr>
                <w:rFonts w:asciiTheme="minorHAnsi" w:hAnsiTheme="minorHAnsi" w:cstheme="minorHAnsi"/>
                <w:szCs w:val="22"/>
              </w:rPr>
              <w:t xml:space="preserve"> κα</w:t>
            </w:r>
            <w:proofErr w:type="spellStart"/>
            <w:r w:rsidRPr="00007017">
              <w:rPr>
                <w:rFonts w:asciiTheme="minorHAnsi" w:hAnsiTheme="minorHAnsi" w:cstheme="minorHAnsi"/>
                <w:szCs w:val="22"/>
              </w:rPr>
              <w:t>λωδίου</w:t>
            </w:r>
            <w:proofErr w:type="spellEnd"/>
          </w:p>
        </w:tc>
        <w:tc>
          <w:tcPr>
            <w:tcW w:w="841" w:type="pct"/>
            <w:shd w:val="clear" w:color="auto" w:fill="auto"/>
            <w:vAlign w:val="bottom"/>
            <w:hideMark/>
          </w:tcPr>
          <w:p w14:paraId="2D6BE0A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3 m (straight) και 1.2 m - 3 m σπ</w:t>
            </w:r>
            <w:proofErr w:type="spellStart"/>
            <w:r w:rsidRPr="00007017">
              <w:rPr>
                <w:rFonts w:asciiTheme="minorHAnsi" w:hAnsiTheme="minorHAnsi" w:cstheme="minorHAnsi"/>
                <w:szCs w:val="22"/>
              </w:rPr>
              <w:t>είρ</w:t>
            </w:r>
            <w:proofErr w:type="spellEnd"/>
            <w:r w:rsidRPr="00007017">
              <w:rPr>
                <w:rFonts w:asciiTheme="minorHAnsi" w:hAnsiTheme="minorHAnsi" w:cstheme="minorHAnsi"/>
                <w:szCs w:val="22"/>
              </w:rPr>
              <w:t>αλ</w:t>
            </w:r>
          </w:p>
        </w:tc>
        <w:tc>
          <w:tcPr>
            <w:tcW w:w="664" w:type="pct"/>
            <w:shd w:val="clear" w:color="auto" w:fill="auto"/>
            <w:vAlign w:val="bottom"/>
            <w:hideMark/>
          </w:tcPr>
          <w:p w14:paraId="1E959CA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393" w:type="pct"/>
            <w:shd w:val="clear" w:color="auto" w:fill="auto"/>
            <w:vAlign w:val="bottom"/>
            <w:hideMark/>
          </w:tcPr>
          <w:p w14:paraId="6CA707B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bl>
    <w:p w14:paraId="67B6E2D6" w14:textId="77777777" w:rsidR="00115B68" w:rsidRPr="00007017" w:rsidRDefault="00115B68" w:rsidP="00115B68">
      <w:pPr>
        <w:rPr>
          <w:rFonts w:asciiTheme="minorHAnsi" w:eastAsia="SimSun" w:hAnsiTheme="minorHAnsi" w:cstheme="minorHAnsi"/>
          <w:szCs w:val="22"/>
        </w:rPr>
      </w:pP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1"/>
        <w:gridCol w:w="2601"/>
        <w:gridCol w:w="2248"/>
        <w:gridCol w:w="1232"/>
        <w:gridCol w:w="2421"/>
      </w:tblGrid>
      <w:tr w:rsidR="00115B68" w:rsidRPr="007F2817" w14:paraId="3B2064C1" w14:textId="77777777" w:rsidTr="003A3B24">
        <w:trPr>
          <w:trHeight w:val="284"/>
        </w:trPr>
        <w:tc>
          <w:tcPr>
            <w:tcW w:w="9923" w:type="dxa"/>
            <w:gridSpan w:val="5"/>
            <w:shd w:val="clear" w:color="B8CCE4" w:fill="B8CCE4"/>
            <w:vAlign w:val="bottom"/>
            <w:hideMark/>
          </w:tcPr>
          <w:p w14:paraId="6E292293" w14:textId="77777777" w:rsidR="00115B68" w:rsidRPr="00007017" w:rsidRDefault="00613677" w:rsidP="00115B68">
            <w:pPr>
              <w:rPr>
                <w:rFonts w:asciiTheme="minorHAnsi" w:hAnsiTheme="minorHAnsi" w:cstheme="minorHAnsi"/>
                <w:szCs w:val="22"/>
              </w:rPr>
            </w:pPr>
            <w:proofErr w:type="gramStart"/>
            <w:r w:rsidRPr="00007017">
              <w:rPr>
                <w:rFonts w:asciiTheme="minorHAnsi" w:hAnsiTheme="minorHAnsi" w:cstheme="minorHAnsi"/>
                <w:szCs w:val="22"/>
              </w:rPr>
              <w:t>C.5  ΠΕΡΙΦΕΡΕΙΑΚΟΣ</w:t>
            </w:r>
            <w:proofErr w:type="gramEnd"/>
            <w:r w:rsidRPr="00007017">
              <w:rPr>
                <w:rFonts w:asciiTheme="minorHAnsi" w:hAnsiTheme="minorHAnsi" w:cstheme="minorHAnsi"/>
                <w:szCs w:val="22"/>
              </w:rPr>
              <w:t xml:space="preserve"> ΕΞΟΠΛΙΣΜΟΣ ΗΧΟΥ</w:t>
            </w:r>
          </w:p>
        </w:tc>
      </w:tr>
      <w:tr w:rsidR="00115B68" w:rsidRPr="007F2817" w14:paraId="74A50984" w14:textId="77777777" w:rsidTr="003A3B24">
        <w:trPr>
          <w:trHeight w:val="284"/>
        </w:trPr>
        <w:tc>
          <w:tcPr>
            <w:tcW w:w="1421" w:type="dxa"/>
            <w:shd w:val="clear" w:color="auto" w:fill="C6D9F1" w:themeFill="text2" w:themeFillTint="33"/>
            <w:vAlign w:val="center"/>
            <w:hideMark/>
          </w:tcPr>
          <w:p w14:paraId="64C6039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601" w:type="dxa"/>
            <w:shd w:val="clear" w:color="auto" w:fill="C6D9F1" w:themeFill="text2" w:themeFillTint="33"/>
            <w:vAlign w:val="center"/>
            <w:hideMark/>
          </w:tcPr>
          <w:p w14:paraId="1B85DDD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C.5.1 </w:t>
            </w:r>
            <w:proofErr w:type="spellStart"/>
            <w:r w:rsidRPr="00007017">
              <w:rPr>
                <w:rFonts w:asciiTheme="minorHAnsi" w:hAnsiTheme="minorHAnsi" w:cstheme="minorHAnsi"/>
                <w:szCs w:val="22"/>
              </w:rPr>
              <w:t>Αντι</w:t>
            </w:r>
            <w:proofErr w:type="spellEnd"/>
            <w:r w:rsidRPr="00007017">
              <w:rPr>
                <w:rFonts w:asciiTheme="minorHAnsi" w:hAnsiTheme="minorHAnsi" w:cstheme="minorHAnsi"/>
                <w:szCs w:val="22"/>
              </w:rPr>
              <w:t xml:space="preserve">ανέμιο </w:t>
            </w:r>
            <w:proofErr w:type="spellStart"/>
            <w:r w:rsidRPr="00007017">
              <w:rPr>
                <w:rFonts w:asciiTheme="minorHAnsi" w:hAnsiTheme="minorHAnsi" w:cstheme="minorHAnsi"/>
                <w:szCs w:val="22"/>
              </w:rPr>
              <w:t>Τύ</w:t>
            </w:r>
            <w:proofErr w:type="spellEnd"/>
            <w:r w:rsidRPr="00007017">
              <w:rPr>
                <w:rFonts w:asciiTheme="minorHAnsi" w:hAnsiTheme="minorHAnsi" w:cstheme="minorHAnsi"/>
                <w:szCs w:val="22"/>
              </w:rPr>
              <w:t>που 1</w:t>
            </w:r>
          </w:p>
        </w:tc>
        <w:tc>
          <w:tcPr>
            <w:tcW w:w="2248" w:type="dxa"/>
            <w:shd w:val="clear" w:color="auto" w:fill="C6D9F1" w:themeFill="text2" w:themeFillTint="33"/>
            <w:vAlign w:val="center"/>
            <w:hideMark/>
          </w:tcPr>
          <w:p w14:paraId="799CCE0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232" w:type="dxa"/>
            <w:shd w:val="clear" w:color="auto" w:fill="C6D9F1" w:themeFill="text2" w:themeFillTint="33"/>
            <w:vAlign w:val="center"/>
            <w:hideMark/>
          </w:tcPr>
          <w:p w14:paraId="0F9900F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421" w:type="dxa"/>
            <w:shd w:val="clear" w:color="auto" w:fill="C6D9F1" w:themeFill="text2" w:themeFillTint="33"/>
            <w:vAlign w:val="center"/>
            <w:hideMark/>
          </w:tcPr>
          <w:p w14:paraId="7BC5F71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2B46B832" w14:textId="77777777" w:rsidTr="003A3B24">
        <w:trPr>
          <w:trHeight w:val="284"/>
        </w:trPr>
        <w:tc>
          <w:tcPr>
            <w:tcW w:w="1421" w:type="dxa"/>
            <w:shd w:val="clear" w:color="D9D9D9" w:fill="D9D9D9"/>
            <w:vAlign w:val="center"/>
            <w:hideMark/>
          </w:tcPr>
          <w:p w14:paraId="7A6AF6F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Α/Α</w:t>
            </w:r>
          </w:p>
        </w:tc>
        <w:tc>
          <w:tcPr>
            <w:tcW w:w="2601" w:type="dxa"/>
            <w:shd w:val="clear" w:color="D9D9D9" w:fill="D9D9D9"/>
            <w:vAlign w:val="center"/>
            <w:hideMark/>
          </w:tcPr>
          <w:p w14:paraId="7491AF8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ΠΡΟΔΙΑΓΡΑΦΗ</w:t>
            </w:r>
          </w:p>
        </w:tc>
        <w:tc>
          <w:tcPr>
            <w:tcW w:w="2248" w:type="dxa"/>
            <w:shd w:val="clear" w:color="D9D9D9" w:fill="D9D9D9"/>
            <w:vAlign w:val="center"/>
            <w:hideMark/>
          </w:tcPr>
          <w:p w14:paraId="1408D99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ΑΠΑΙΤΗΣΗ</w:t>
            </w:r>
          </w:p>
        </w:tc>
        <w:tc>
          <w:tcPr>
            <w:tcW w:w="1232" w:type="dxa"/>
            <w:shd w:val="clear" w:color="D9D9D9" w:fill="D9D9D9"/>
            <w:vAlign w:val="center"/>
            <w:hideMark/>
          </w:tcPr>
          <w:p w14:paraId="32904B3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ΑΠΑΝΤΗΣΗ</w:t>
            </w:r>
          </w:p>
        </w:tc>
        <w:tc>
          <w:tcPr>
            <w:tcW w:w="2421" w:type="dxa"/>
            <w:shd w:val="clear" w:color="D9D9D9" w:fill="D9D9D9"/>
            <w:vAlign w:val="center"/>
            <w:hideMark/>
          </w:tcPr>
          <w:p w14:paraId="64A1B91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ΠΑΡΑΠΟΜΠΗ ΤΕΚΜΗΡΙΩΣΗΣ</w:t>
            </w:r>
          </w:p>
        </w:tc>
      </w:tr>
      <w:tr w:rsidR="00115B68" w:rsidRPr="007F2817" w14:paraId="0B273781" w14:textId="77777777" w:rsidTr="003A3B24">
        <w:trPr>
          <w:trHeight w:val="284"/>
        </w:trPr>
        <w:tc>
          <w:tcPr>
            <w:tcW w:w="1421" w:type="dxa"/>
            <w:shd w:val="clear" w:color="auto" w:fill="auto"/>
            <w:vAlign w:val="center"/>
            <w:hideMark/>
          </w:tcPr>
          <w:p w14:paraId="53150DE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C5.1.1</w:t>
            </w:r>
          </w:p>
        </w:tc>
        <w:tc>
          <w:tcPr>
            <w:tcW w:w="2601" w:type="dxa"/>
            <w:shd w:val="clear" w:color="auto" w:fill="auto"/>
            <w:vAlign w:val="center"/>
            <w:hideMark/>
          </w:tcPr>
          <w:p w14:paraId="69C382E0"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Αριθμός</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Μονάδων</w:t>
            </w:r>
            <w:proofErr w:type="spellEnd"/>
          </w:p>
        </w:tc>
        <w:tc>
          <w:tcPr>
            <w:tcW w:w="2248" w:type="dxa"/>
            <w:shd w:val="clear" w:color="auto" w:fill="auto"/>
            <w:vAlign w:val="center"/>
            <w:hideMark/>
          </w:tcPr>
          <w:p w14:paraId="0C80C66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1</w:t>
            </w:r>
          </w:p>
        </w:tc>
        <w:tc>
          <w:tcPr>
            <w:tcW w:w="1232" w:type="dxa"/>
            <w:shd w:val="clear" w:color="auto" w:fill="auto"/>
            <w:vAlign w:val="bottom"/>
            <w:hideMark/>
          </w:tcPr>
          <w:p w14:paraId="4348675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421" w:type="dxa"/>
            <w:shd w:val="clear" w:color="auto" w:fill="auto"/>
            <w:vAlign w:val="bottom"/>
            <w:hideMark/>
          </w:tcPr>
          <w:p w14:paraId="4BB21D9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6B92393B" w14:textId="77777777" w:rsidTr="003A3B24">
        <w:trPr>
          <w:trHeight w:val="284"/>
        </w:trPr>
        <w:tc>
          <w:tcPr>
            <w:tcW w:w="1421" w:type="dxa"/>
            <w:shd w:val="clear" w:color="auto" w:fill="auto"/>
            <w:vAlign w:val="center"/>
            <w:hideMark/>
          </w:tcPr>
          <w:p w14:paraId="7A89021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C5.1.2</w:t>
            </w:r>
          </w:p>
        </w:tc>
        <w:tc>
          <w:tcPr>
            <w:tcW w:w="2601" w:type="dxa"/>
            <w:shd w:val="clear" w:color="auto" w:fill="auto"/>
            <w:vAlign w:val="center"/>
            <w:hideMark/>
          </w:tcPr>
          <w:p w14:paraId="75211479"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Τύ</w:t>
            </w:r>
            <w:proofErr w:type="spellEnd"/>
            <w:r w:rsidRPr="00007017">
              <w:rPr>
                <w:rFonts w:asciiTheme="minorHAnsi" w:hAnsiTheme="minorHAnsi" w:cstheme="minorHAnsi"/>
                <w:szCs w:val="22"/>
              </w:rPr>
              <w:t xml:space="preserve">πος </w:t>
            </w:r>
          </w:p>
        </w:tc>
        <w:tc>
          <w:tcPr>
            <w:tcW w:w="2248" w:type="dxa"/>
            <w:shd w:val="clear" w:color="auto" w:fill="auto"/>
            <w:vAlign w:val="center"/>
            <w:hideMark/>
          </w:tcPr>
          <w:p w14:paraId="111B5F1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Windjammer for all Baby Gag windscreens (not for stereo ball!)</w:t>
            </w:r>
          </w:p>
        </w:tc>
        <w:tc>
          <w:tcPr>
            <w:tcW w:w="1232" w:type="dxa"/>
            <w:shd w:val="clear" w:color="auto" w:fill="auto"/>
            <w:vAlign w:val="bottom"/>
            <w:hideMark/>
          </w:tcPr>
          <w:p w14:paraId="621CD0C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421" w:type="dxa"/>
            <w:shd w:val="clear" w:color="auto" w:fill="auto"/>
            <w:vAlign w:val="bottom"/>
            <w:hideMark/>
          </w:tcPr>
          <w:p w14:paraId="0683063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6B96EE69" w14:textId="77777777" w:rsidTr="003A3B24">
        <w:trPr>
          <w:trHeight w:val="284"/>
        </w:trPr>
        <w:tc>
          <w:tcPr>
            <w:tcW w:w="1421" w:type="dxa"/>
            <w:shd w:val="clear" w:color="auto" w:fill="auto"/>
            <w:vAlign w:val="center"/>
            <w:hideMark/>
          </w:tcPr>
          <w:p w14:paraId="63AA70B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C5.1.3</w:t>
            </w:r>
          </w:p>
        </w:tc>
        <w:tc>
          <w:tcPr>
            <w:tcW w:w="2601" w:type="dxa"/>
            <w:shd w:val="clear" w:color="auto" w:fill="auto"/>
            <w:vAlign w:val="center"/>
            <w:hideMark/>
          </w:tcPr>
          <w:p w14:paraId="1CB1EB4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Colour</w:t>
            </w:r>
          </w:p>
        </w:tc>
        <w:tc>
          <w:tcPr>
            <w:tcW w:w="2248" w:type="dxa"/>
            <w:shd w:val="clear" w:color="auto" w:fill="auto"/>
            <w:vAlign w:val="center"/>
            <w:hideMark/>
          </w:tcPr>
          <w:p w14:paraId="709BC66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Grey</w:t>
            </w:r>
          </w:p>
        </w:tc>
        <w:tc>
          <w:tcPr>
            <w:tcW w:w="1232" w:type="dxa"/>
            <w:shd w:val="clear" w:color="auto" w:fill="auto"/>
            <w:vAlign w:val="bottom"/>
            <w:hideMark/>
          </w:tcPr>
          <w:p w14:paraId="23164AE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421" w:type="dxa"/>
            <w:shd w:val="clear" w:color="auto" w:fill="auto"/>
            <w:vAlign w:val="bottom"/>
            <w:hideMark/>
          </w:tcPr>
          <w:p w14:paraId="2945889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735F8ADF" w14:textId="77777777" w:rsidTr="003A3B24">
        <w:trPr>
          <w:trHeight w:val="284"/>
        </w:trPr>
        <w:tc>
          <w:tcPr>
            <w:tcW w:w="1421" w:type="dxa"/>
            <w:shd w:val="clear" w:color="auto" w:fill="auto"/>
            <w:vAlign w:val="center"/>
            <w:hideMark/>
          </w:tcPr>
          <w:p w14:paraId="18452A4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C5.1.4</w:t>
            </w:r>
          </w:p>
        </w:tc>
        <w:tc>
          <w:tcPr>
            <w:tcW w:w="2601" w:type="dxa"/>
            <w:shd w:val="clear" w:color="auto" w:fill="auto"/>
            <w:vAlign w:val="center"/>
            <w:hideMark/>
          </w:tcPr>
          <w:p w14:paraId="3072E00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Incl. brush</w:t>
            </w:r>
          </w:p>
        </w:tc>
        <w:tc>
          <w:tcPr>
            <w:tcW w:w="2248" w:type="dxa"/>
            <w:shd w:val="clear" w:color="auto" w:fill="auto"/>
            <w:vAlign w:val="center"/>
            <w:hideMark/>
          </w:tcPr>
          <w:p w14:paraId="4209FD6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1232" w:type="dxa"/>
            <w:shd w:val="clear" w:color="auto" w:fill="auto"/>
            <w:vAlign w:val="bottom"/>
            <w:hideMark/>
          </w:tcPr>
          <w:p w14:paraId="144C535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421" w:type="dxa"/>
            <w:shd w:val="clear" w:color="auto" w:fill="auto"/>
            <w:vAlign w:val="bottom"/>
            <w:hideMark/>
          </w:tcPr>
          <w:p w14:paraId="4F25ACB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2C7CB27A" w14:textId="77777777" w:rsidTr="003A3B24">
        <w:trPr>
          <w:trHeight w:val="284"/>
        </w:trPr>
        <w:tc>
          <w:tcPr>
            <w:tcW w:w="1421" w:type="dxa"/>
            <w:shd w:val="clear" w:color="auto" w:fill="C6D9F1" w:themeFill="text2" w:themeFillTint="33"/>
            <w:vAlign w:val="center"/>
            <w:hideMark/>
          </w:tcPr>
          <w:p w14:paraId="335F752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601" w:type="dxa"/>
            <w:shd w:val="clear" w:color="auto" w:fill="C6D9F1" w:themeFill="text2" w:themeFillTint="33"/>
            <w:vAlign w:val="center"/>
            <w:hideMark/>
          </w:tcPr>
          <w:p w14:paraId="701E925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C.5.2 </w:t>
            </w:r>
            <w:proofErr w:type="spellStart"/>
            <w:r w:rsidRPr="00007017">
              <w:rPr>
                <w:rFonts w:asciiTheme="minorHAnsi" w:hAnsiTheme="minorHAnsi" w:cstheme="minorHAnsi"/>
                <w:szCs w:val="22"/>
              </w:rPr>
              <w:t>Ανεμοθώρ</w:t>
            </w:r>
            <w:proofErr w:type="spellEnd"/>
            <w:r w:rsidRPr="00007017">
              <w:rPr>
                <w:rFonts w:asciiTheme="minorHAnsi" w:hAnsiTheme="minorHAnsi" w:cstheme="minorHAnsi"/>
                <w:szCs w:val="22"/>
              </w:rPr>
              <w:t xml:space="preserve">ακας </w:t>
            </w:r>
            <w:proofErr w:type="spellStart"/>
            <w:r w:rsidRPr="00007017">
              <w:rPr>
                <w:rFonts w:asciiTheme="minorHAnsi" w:hAnsiTheme="minorHAnsi" w:cstheme="minorHAnsi"/>
                <w:szCs w:val="22"/>
              </w:rPr>
              <w:t>Τύ</w:t>
            </w:r>
            <w:proofErr w:type="spellEnd"/>
            <w:r w:rsidRPr="00007017">
              <w:rPr>
                <w:rFonts w:asciiTheme="minorHAnsi" w:hAnsiTheme="minorHAnsi" w:cstheme="minorHAnsi"/>
                <w:szCs w:val="22"/>
              </w:rPr>
              <w:t>που 1</w:t>
            </w:r>
          </w:p>
        </w:tc>
        <w:tc>
          <w:tcPr>
            <w:tcW w:w="2248" w:type="dxa"/>
            <w:shd w:val="clear" w:color="auto" w:fill="C6D9F1" w:themeFill="text2" w:themeFillTint="33"/>
            <w:vAlign w:val="center"/>
            <w:hideMark/>
          </w:tcPr>
          <w:p w14:paraId="5FE000E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232" w:type="dxa"/>
            <w:shd w:val="clear" w:color="auto" w:fill="C6D9F1" w:themeFill="text2" w:themeFillTint="33"/>
            <w:vAlign w:val="center"/>
            <w:hideMark/>
          </w:tcPr>
          <w:p w14:paraId="2F8F388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421" w:type="dxa"/>
            <w:shd w:val="clear" w:color="auto" w:fill="C6D9F1" w:themeFill="text2" w:themeFillTint="33"/>
            <w:vAlign w:val="center"/>
            <w:hideMark/>
          </w:tcPr>
          <w:p w14:paraId="24780C4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327D2811" w14:textId="77777777" w:rsidTr="003A3B24">
        <w:trPr>
          <w:trHeight w:val="284"/>
        </w:trPr>
        <w:tc>
          <w:tcPr>
            <w:tcW w:w="1421" w:type="dxa"/>
            <w:shd w:val="clear" w:color="D9D9D9" w:fill="D9D9D9"/>
            <w:vAlign w:val="center"/>
            <w:hideMark/>
          </w:tcPr>
          <w:p w14:paraId="46D7B74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Α/Α</w:t>
            </w:r>
          </w:p>
        </w:tc>
        <w:tc>
          <w:tcPr>
            <w:tcW w:w="2601" w:type="dxa"/>
            <w:shd w:val="clear" w:color="D9D9D9" w:fill="D9D9D9"/>
            <w:vAlign w:val="center"/>
            <w:hideMark/>
          </w:tcPr>
          <w:p w14:paraId="5C9E16A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ΠΡΟΔΙΑΓΡΑΦΗ</w:t>
            </w:r>
          </w:p>
        </w:tc>
        <w:tc>
          <w:tcPr>
            <w:tcW w:w="2248" w:type="dxa"/>
            <w:shd w:val="clear" w:color="D9D9D9" w:fill="D9D9D9"/>
            <w:vAlign w:val="center"/>
            <w:hideMark/>
          </w:tcPr>
          <w:p w14:paraId="37D7B69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ΑΠΑΙΤΗΣΗ</w:t>
            </w:r>
          </w:p>
        </w:tc>
        <w:tc>
          <w:tcPr>
            <w:tcW w:w="1232" w:type="dxa"/>
            <w:shd w:val="clear" w:color="D9D9D9" w:fill="D9D9D9"/>
            <w:vAlign w:val="center"/>
            <w:hideMark/>
          </w:tcPr>
          <w:p w14:paraId="6983D7D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ΑΠΑΝΤΗΣΗ</w:t>
            </w:r>
          </w:p>
        </w:tc>
        <w:tc>
          <w:tcPr>
            <w:tcW w:w="2421" w:type="dxa"/>
            <w:shd w:val="clear" w:color="D9D9D9" w:fill="D9D9D9"/>
            <w:vAlign w:val="center"/>
            <w:hideMark/>
          </w:tcPr>
          <w:p w14:paraId="01FBC33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ΠΑΡΑΠΟΜΠΗ ΤΕΚΜΗΡΙΩΣΗΣ</w:t>
            </w:r>
          </w:p>
        </w:tc>
      </w:tr>
      <w:tr w:rsidR="00115B68" w:rsidRPr="007F2817" w14:paraId="4C0076C8" w14:textId="77777777" w:rsidTr="003A3B24">
        <w:trPr>
          <w:trHeight w:val="284"/>
        </w:trPr>
        <w:tc>
          <w:tcPr>
            <w:tcW w:w="1421" w:type="dxa"/>
            <w:shd w:val="clear" w:color="auto" w:fill="auto"/>
            <w:vAlign w:val="center"/>
            <w:hideMark/>
          </w:tcPr>
          <w:p w14:paraId="0676DD2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C5.2.1</w:t>
            </w:r>
          </w:p>
        </w:tc>
        <w:tc>
          <w:tcPr>
            <w:tcW w:w="2601" w:type="dxa"/>
            <w:shd w:val="clear" w:color="auto" w:fill="auto"/>
            <w:vAlign w:val="center"/>
            <w:hideMark/>
          </w:tcPr>
          <w:p w14:paraId="190F353B"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Αριθμός</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Μονάδων</w:t>
            </w:r>
            <w:proofErr w:type="spellEnd"/>
          </w:p>
        </w:tc>
        <w:tc>
          <w:tcPr>
            <w:tcW w:w="2248" w:type="dxa"/>
            <w:shd w:val="clear" w:color="auto" w:fill="auto"/>
            <w:vAlign w:val="center"/>
            <w:hideMark/>
          </w:tcPr>
          <w:p w14:paraId="7779C8E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1</w:t>
            </w:r>
          </w:p>
        </w:tc>
        <w:tc>
          <w:tcPr>
            <w:tcW w:w="1232" w:type="dxa"/>
            <w:shd w:val="clear" w:color="auto" w:fill="auto"/>
            <w:vAlign w:val="bottom"/>
            <w:hideMark/>
          </w:tcPr>
          <w:p w14:paraId="161D807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421" w:type="dxa"/>
            <w:shd w:val="clear" w:color="auto" w:fill="auto"/>
            <w:vAlign w:val="bottom"/>
            <w:hideMark/>
          </w:tcPr>
          <w:p w14:paraId="04D7205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5676D6" w14:paraId="6433A446" w14:textId="77777777" w:rsidTr="003A3B24">
        <w:trPr>
          <w:trHeight w:val="284"/>
        </w:trPr>
        <w:tc>
          <w:tcPr>
            <w:tcW w:w="1421" w:type="dxa"/>
            <w:shd w:val="clear" w:color="auto" w:fill="auto"/>
            <w:vAlign w:val="center"/>
            <w:hideMark/>
          </w:tcPr>
          <w:p w14:paraId="48D9B3F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C5.2.2</w:t>
            </w:r>
          </w:p>
        </w:tc>
        <w:tc>
          <w:tcPr>
            <w:tcW w:w="2601" w:type="dxa"/>
            <w:shd w:val="clear" w:color="auto" w:fill="auto"/>
            <w:vAlign w:val="center"/>
            <w:hideMark/>
          </w:tcPr>
          <w:p w14:paraId="62D903DC"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Τύ</w:t>
            </w:r>
            <w:proofErr w:type="spellEnd"/>
            <w:r w:rsidRPr="00007017">
              <w:rPr>
                <w:rFonts w:asciiTheme="minorHAnsi" w:hAnsiTheme="minorHAnsi" w:cstheme="minorHAnsi"/>
                <w:szCs w:val="22"/>
              </w:rPr>
              <w:t xml:space="preserve">πος </w:t>
            </w:r>
          </w:p>
        </w:tc>
        <w:tc>
          <w:tcPr>
            <w:tcW w:w="2248" w:type="dxa"/>
            <w:shd w:val="clear" w:color="auto" w:fill="auto"/>
            <w:vAlign w:val="center"/>
            <w:hideMark/>
          </w:tcPr>
          <w:p w14:paraId="3A75EA8F"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lang w:val="el-GR"/>
              </w:rPr>
              <w:t xml:space="preserve"> Μικρός </w:t>
            </w:r>
            <w:proofErr w:type="spellStart"/>
            <w:r w:rsidRPr="00007017">
              <w:rPr>
                <w:rFonts w:asciiTheme="minorHAnsi" w:hAnsiTheme="minorHAnsi" w:cstheme="minorHAnsi"/>
                <w:szCs w:val="22"/>
                <w:lang w:val="el-GR"/>
              </w:rPr>
              <w:t>ανεμοθώρακας</w:t>
            </w:r>
            <w:proofErr w:type="spellEnd"/>
            <w:r w:rsidRPr="00007017">
              <w:rPr>
                <w:rFonts w:asciiTheme="minorHAnsi" w:hAnsiTheme="minorHAnsi" w:cstheme="minorHAnsi"/>
                <w:szCs w:val="22"/>
                <w:lang w:val="el-GR"/>
              </w:rPr>
              <w:t>(</w:t>
            </w:r>
            <w:r w:rsidRPr="00007017">
              <w:rPr>
                <w:rFonts w:asciiTheme="minorHAnsi" w:hAnsiTheme="minorHAnsi" w:cstheme="minorHAnsi"/>
                <w:szCs w:val="22"/>
              </w:rPr>
              <w:t>Round</w:t>
            </w:r>
            <w:r w:rsidRPr="00007017">
              <w:rPr>
                <w:rFonts w:asciiTheme="minorHAnsi" w:hAnsiTheme="minorHAnsi" w:cstheme="minorHAnsi"/>
                <w:szCs w:val="22"/>
                <w:lang w:val="el-GR"/>
              </w:rPr>
              <w:t xml:space="preserve"> </w:t>
            </w:r>
            <w:r w:rsidRPr="00007017">
              <w:rPr>
                <w:rFonts w:asciiTheme="minorHAnsi" w:hAnsiTheme="minorHAnsi" w:cstheme="minorHAnsi"/>
                <w:szCs w:val="22"/>
              </w:rPr>
              <w:t>Windshield</w:t>
            </w:r>
            <w:r w:rsidRPr="00007017">
              <w:rPr>
                <w:rFonts w:asciiTheme="minorHAnsi" w:hAnsiTheme="minorHAnsi" w:cstheme="minorHAnsi"/>
                <w:szCs w:val="22"/>
                <w:lang w:val="el-GR"/>
              </w:rPr>
              <w:t xml:space="preserve"> </w:t>
            </w:r>
            <w:r w:rsidRPr="00007017">
              <w:rPr>
                <w:rFonts w:asciiTheme="minorHAnsi" w:hAnsiTheme="minorHAnsi" w:cstheme="minorHAnsi"/>
                <w:szCs w:val="22"/>
              </w:rPr>
              <w:t>Basket</w:t>
            </w:r>
            <w:r w:rsidRPr="00007017">
              <w:rPr>
                <w:rFonts w:asciiTheme="minorHAnsi" w:hAnsiTheme="minorHAnsi" w:cstheme="minorHAnsi"/>
                <w:szCs w:val="22"/>
                <w:lang w:val="el-GR"/>
              </w:rPr>
              <w:t>) για μικρόφωνα με διάμετρο μέχρι 25</w:t>
            </w:r>
            <w:r w:rsidRPr="00007017">
              <w:rPr>
                <w:rFonts w:asciiTheme="minorHAnsi" w:hAnsiTheme="minorHAnsi" w:cstheme="minorHAnsi"/>
                <w:szCs w:val="22"/>
              </w:rPr>
              <w:t>mm</w:t>
            </w:r>
          </w:p>
        </w:tc>
        <w:tc>
          <w:tcPr>
            <w:tcW w:w="1232" w:type="dxa"/>
            <w:shd w:val="clear" w:color="auto" w:fill="auto"/>
            <w:vAlign w:val="bottom"/>
            <w:hideMark/>
          </w:tcPr>
          <w:p w14:paraId="58B44F68"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c>
          <w:tcPr>
            <w:tcW w:w="2421" w:type="dxa"/>
            <w:shd w:val="clear" w:color="auto" w:fill="auto"/>
            <w:vAlign w:val="bottom"/>
            <w:hideMark/>
          </w:tcPr>
          <w:p w14:paraId="1857325C"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r>
      <w:tr w:rsidR="00115B68" w:rsidRPr="007F2817" w14:paraId="1620EF4E" w14:textId="77777777" w:rsidTr="003A3B24">
        <w:trPr>
          <w:trHeight w:val="284"/>
        </w:trPr>
        <w:tc>
          <w:tcPr>
            <w:tcW w:w="1421" w:type="dxa"/>
            <w:shd w:val="clear" w:color="auto" w:fill="auto"/>
            <w:vAlign w:val="center"/>
            <w:hideMark/>
          </w:tcPr>
          <w:p w14:paraId="2C31FBC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C5.2.3</w:t>
            </w:r>
          </w:p>
        </w:tc>
        <w:tc>
          <w:tcPr>
            <w:tcW w:w="2601" w:type="dxa"/>
            <w:shd w:val="clear" w:color="auto" w:fill="auto"/>
            <w:vAlign w:val="center"/>
            <w:hideMark/>
          </w:tcPr>
          <w:p w14:paraId="1493EB4A"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Συμ</w:t>
            </w:r>
            <w:proofErr w:type="spellEnd"/>
            <w:r w:rsidRPr="00007017">
              <w:rPr>
                <w:rFonts w:asciiTheme="minorHAnsi" w:hAnsiTheme="minorHAnsi" w:cstheme="minorHAnsi"/>
                <w:szCs w:val="22"/>
              </w:rPr>
              <w:t>βατότητα</w:t>
            </w:r>
          </w:p>
        </w:tc>
        <w:tc>
          <w:tcPr>
            <w:tcW w:w="2248" w:type="dxa"/>
            <w:shd w:val="clear" w:color="auto" w:fill="auto"/>
            <w:vAlign w:val="center"/>
            <w:hideMark/>
          </w:tcPr>
          <w:p w14:paraId="09B63700"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Μικρόφωνο</w:t>
            </w:r>
            <w:proofErr w:type="spellEnd"/>
            <w:r w:rsidRPr="00007017">
              <w:rPr>
                <w:rFonts w:asciiTheme="minorHAnsi" w:hAnsiTheme="minorHAnsi" w:cstheme="minorHAnsi"/>
                <w:szCs w:val="22"/>
              </w:rPr>
              <w:t xml:space="preserve"> κα</w:t>
            </w:r>
            <w:proofErr w:type="spellStart"/>
            <w:r w:rsidRPr="00007017">
              <w:rPr>
                <w:rFonts w:asciiTheme="minorHAnsi" w:hAnsiTheme="minorHAnsi" w:cstheme="minorHAnsi"/>
                <w:szCs w:val="22"/>
              </w:rPr>
              <w:t>τηγορί</w:t>
            </w:r>
            <w:proofErr w:type="spellEnd"/>
            <w:r w:rsidRPr="00007017">
              <w:rPr>
                <w:rFonts w:asciiTheme="minorHAnsi" w:hAnsiTheme="minorHAnsi" w:cstheme="minorHAnsi"/>
                <w:szCs w:val="22"/>
              </w:rPr>
              <w:t>ας C1.1</w:t>
            </w:r>
          </w:p>
        </w:tc>
        <w:tc>
          <w:tcPr>
            <w:tcW w:w="1232" w:type="dxa"/>
            <w:shd w:val="clear" w:color="auto" w:fill="auto"/>
            <w:vAlign w:val="bottom"/>
            <w:hideMark/>
          </w:tcPr>
          <w:p w14:paraId="2E68A88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421" w:type="dxa"/>
            <w:shd w:val="clear" w:color="auto" w:fill="auto"/>
            <w:vAlign w:val="bottom"/>
            <w:hideMark/>
          </w:tcPr>
          <w:p w14:paraId="00173A3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52DA0006" w14:textId="77777777" w:rsidTr="003A3B24">
        <w:trPr>
          <w:trHeight w:val="284"/>
        </w:trPr>
        <w:tc>
          <w:tcPr>
            <w:tcW w:w="1421" w:type="dxa"/>
            <w:shd w:val="clear" w:color="auto" w:fill="auto"/>
            <w:vAlign w:val="center"/>
            <w:hideMark/>
          </w:tcPr>
          <w:p w14:paraId="088933F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C5.2.4</w:t>
            </w:r>
          </w:p>
        </w:tc>
        <w:tc>
          <w:tcPr>
            <w:tcW w:w="2601" w:type="dxa"/>
            <w:shd w:val="clear" w:color="auto" w:fill="auto"/>
            <w:vAlign w:val="center"/>
            <w:hideMark/>
          </w:tcPr>
          <w:p w14:paraId="129B6DC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separable basket</w:t>
            </w:r>
          </w:p>
        </w:tc>
        <w:tc>
          <w:tcPr>
            <w:tcW w:w="2248" w:type="dxa"/>
            <w:shd w:val="clear" w:color="auto" w:fill="auto"/>
            <w:vAlign w:val="center"/>
            <w:hideMark/>
          </w:tcPr>
          <w:p w14:paraId="6FD04EC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1232" w:type="dxa"/>
            <w:shd w:val="clear" w:color="auto" w:fill="auto"/>
            <w:vAlign w:val="bottom"/>
            <w:hideMark/>
          </w:tcPr>
          <w:p w14:paraId="256AC88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421" w:type="dxa"/>
            <w:shd w:val="clear" w:color="auto" w:fill="auto"/>
            <w:vAlign w:val="bottom"/>
            <w:hideMark/>
          </w:tcPr>
          <w:p w14:paraId="0C9BDF8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7990E64E" w14:textId="77777777" w:rsidTr="003A3B24">
        <w:trPr>
          <w:trHeight w:val="284"/>
        </w:trPr>
        <w:tc>
          <w:tcPr>
            <w:tcW w:w="1421" w:type="dxa"/>
            <w:shd w:val="clear" w:color="auto" w:fill="C6D9F1" w:themeFill="text2" w:themeFillTint="33"/>
            <w:vAlign w:val="center"/>
            <w:hideMark/>
          </w:tcPr>
          <w:p w14:paraId="103FCDC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601" w:type="dxa"/>
            <w:shd w:val="clear" w:color="auto" w:fill="C6D9F1" w:themeFill="text2" w:themeFillTint="33"/>
            <w:vAlign w:val="center"/>
            <w:hideMark/>
          </w:tcPr>
          <w:p w14:paraId="7AC739B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C.5.3 Microphone Holder</w:t>
            </w:r>
          </w:p>
        </w:tc>
        <w:tc>
          <w:tcPr>
            <w:tcW w:w="2248" w:type="dxa"/>
            <w:shd w:val="clear" w:color="auto" w:fill="C6D9F1" w:themeFill="text2" w:themeFillTint="33"/>
            <w:vAlign w:val="center"/>
            <w:hideMark/>
          </w:tcPr>
          <w:p w14:paraId="47FD1DA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232" w:type="dxa"/>
            <w:shd w:val="clear" w:color="auto" w:fill="C6D9F1" w:themeFill="text2" w:themeFillTint="33"/>
            <w:vAlign w:val="center"/>
            <w:hideMark/>
          </w:tcPr>
          <w:p w14:paraId="5468891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421" w:type="dxa"/>
            <w:shd w:val="clear" w:color="auto" w:fill="C6D9F1" w:themeFill="text2" w:themeFillTint="33"/>
            <w:vAlign w:val="center"/>
            <w:hideMark/>
          </w:tcPr>
          <w:p w14:paraId="495FC18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7E4AA9FC" w14:textId="77777777" w:rsidTr="003A3B24">
        <w:trPr>
          <w:trHeight w:val="284"/>
        </w:trPr>
        <w:tc>
          <w:tcPr>
            <w:tcW w:w="1421" w:type="dxa"/>
            <w:shd w:val="clear" w:color="D9D9D9" w:fill="D9D9D9"/>
            <w:vAlign w:val="center"/>
            <w:hideMark/>
          </w:tcPr>
          <w:p w14:paraId="46E0455B" w14:textId="77777777" w:rsidR="00115B68" w:rsidRPr="00AA2BE6" w:rsidRDefault="00115B68" w:rsidP="00115B68">
            <w:pPr>
              <w:rPr>
                <w:rFonts w:asciiTheme="minorHAnsi" w:hAnsiTheme="minorHAnsi" w:cstheme="minorHAnsi"/>
                <w:szCs w:val="22"/>
              </w:rPr>
            </w:pPr>
            <w:r w:rsidRPr="00AA2BE6">
              <w:rPr>
                <w:rFonts w:asciiTheme="minorHAnsi" w:hAnsiTheme="minorHAnsi" w:cstheme="minorHAnsi"/>
                <w:szCs w:val="22"/>
              </w:rPr>
              <w:t>Α/Α</w:t>
            </w:r>
          </w:p>
        </w:tc>
        <w:tc>
          <w:tcPr>
            <w:tcW w:w="2601" w:type="dxa"/>
            <w:shd w:val="clear" w:color="D9D9D9" w:fill="D9D9D9"/>
            <w:vAlign w:val="center"/>
            <w:hideMark/>
          </w:tcPr>
          <w:p w14:paraId="24D19A30" w14:textId="77777777" w:rsidR="00115B68" w:rsidRPr="00AA2BE6" w:rsidRDefault="00115B68" w:rsidP="00115B68">
            <w:pPr>
              <w:rPr>
                <w:rFonts w:asciiTheme="minorHAnsi" w:hAnsiTheme="minorHAnsi" w:cstheme="minorHAnsi"/>
                <w:szCs w:val="22"/>
              </w:rPr>
            </w:pPr>
            <w:r w:rsidRPr="00AA2BE6">
              <w:rPr>
                <w:rFonts w:asciiTheme="minorHAnsi" w:hAnsiTheme="minorHAnsi" w:cstheme="minorHAnsi"/>
                <w:szCs w:val="22"/>
              </w:rPr>
              <w:t>ΠΡΟΔΙΑΓΡΑΦΗ</w:t>
            </w:r>
          </w:p>
        </w:tc>
        <w:tc>
          <w:tcPr>
            <w:tcW w:w="2248" w:type="dxa"/>
            <w:shd w:val="clear" w:color="D9D9D9" w:fill="D9D9D9"/>
            <w:vAlign w:val="center"/>
            <w:hideMark/>
          </w:tcPr>
          <w:p w14:paraId="1814ED05" w14:textId="77777777" w:rsidR="00115B68" w:rsidRPr="00AA2BE6" w:rsidRDefault="00115B68" w:rsidP="00115B68">
            <w:pPr>
              <w:rPr>
                <w:rFonts w:asciiTheme="minorHAnsi" w:hAnsiTheme="minorHAnsi" w:cstheme="minorHAnsi"/>
                <w:szCs w:val="22"/>
              </w:rPr>
            </w:pPr>
            <w:r w:rsidRPr="00AA2BE6">
              <w:rPr>
                <w:rFonts w:asciiTheme="minorHAnsi" w:hAnsiTheme="minorHAnsi" w:cstheme="minorHAnsi"/>
                <w:szCs w:val="22"/>
              </w:rPr>
              <w:t>ΑΠΑΙΤΗΣΗ</w:t>
            </w:r>
          </w:p>
        </w:tc>
        <w:tc>
          <w:tcPr>
            <w:tcW w:w="1232" w:type="dxa"/>
            <w:shd w:val="clear" w:color="D9D9D9" w:fill="D9D9D9"/>
            <w:vAlign w:val="center"/>
            <w:hideMark/>
          </w:tcPr>
          <w:p w14:paraId="75D59A87" w14:textId="77777777" w:rsidR="00115B68" w:rsidRPr="00AA2BE6" w:rsidRDefault="00115B68" w:rsidP="00115B68">
            <w:pPr>
              <w:rPr>
                <w:rFonts w:asciiTheme="minorHAnsi" w:hAnsiTheme="minorHAnsi" w:cstheme="minorHAnsi"/>
                <w:szCs w:val="22"/>
              </w:rPr>
            </w:pPr>
            <w:r w:rsidRPr="00AA2BE6">
              <w:rPr>
                <w:rFonts w:asciiTheme="minorHAnsi" w:hAnsiTheme="minorHAnsi" w:cstheme="minorHAnsi"/>
                <w:szCs w:val="22"/>
              </w:rPr>
              <w:t>ΑΠΑΝΤΗΣΗ</w:t>
            </w:r>
          </w:p>
        </w:tc>
        <w:tc>
          <w:tcPr>
            <w:tcW w:w="2421" w:type="dxa"/>
            <w:shd w:val="clear" w:color="D9D9D9" w:fill="D9D9D9"/>
            <w:vAlign w:val="center"/>
            <w:hideMark/>
          </w:tcPr>
          <w:p w14:paraId="1E961259" w14:textId="77777777" w:rsidR="00115B68" w:rsidRPr="00AA2BE6" w:rsidRDefault="00115B68" w:rsidP="00115B68">
            <w:pPr>
              <w:rPr>
                <w:rFonts w:asciiTheme="minorHAnsi" w:hAnsiTheme="minorHAnsi" w:cstheme="minorHAnsi"/>
                <w:szCs w:val="22"/>
              </w:rPr>
            </w:pPr>
            <w:r w:rsidRPr="00AA2BE6">
              <w:rPr>
                <w:rFonts w:asciiTheme="minorHAnsi" w:hAnsiTheme="minorHAnsi" w:cstheme="minorHAnsi"/>
                <w:szCs w:val="22"/>
              </w:rPr>
              <w:t>ΠΑΡΑΠΟΜΠΗ ΤΕΚΜΗΡΙΩΣΗΣ</w:t>
            </w:r>
          </w:p>
        </w:tc>
      </w:tr>
      <w:tr w:rsidR="00115B68" w:rsidRPr="007F2817" w14:paraId="34FE83EB" w14:textId="77777777" w:rsidTr="003A3B24">
        <w:trPr>
          <w:trHeight w:val="284"/>
        </w:trPr>
        <w:tc>
          <w:tcPr>
            <w:tcW w:w="1421" w:type="dxa"/>
            <w:shd w:val="clear" w:color="auto" w:fill="auto"/>
            <w:vAlign w:val="center"/>
            <w:hideMark/>
          </w:tcPr>
          <w:p w14:paraId="1168179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C5.3.1</w:t>
            </w:r>
          </w:p>
        </w:tc>
        <w:tc>
          <w:tcPr>
            <w:tcW w:w="2601" w:type="dxa"/>
            <w:shd w:val="clear" w:color="auto" w:fill="auto"/>
            <w:vAlign w:val="center"/>
            <w:hideMark/>
          </w:tcPr>
          <w:p w14:paraId="615DDD30"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Αριθμός</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Μονάδων</w:t>
            </w:r>
            <w:proofErr w:type="spellEnd"/>
          </w:p>
        </w:tc>
        <w:tc>
          <w:tcPr>
            <w:tcW w:w="2248" w:type="dxa"/>
            <w:shd w:val="clear" w:color="auto" w:fill="auto"/>
            <w:vAlign w:val="center"/>
            <w:hideMark/>
          </w:tcPr>
          <w:p w14:paraId="68FB526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2</w:t>
            </w:r>
          </w:p>
        </w:tc>
        <w:tc>
          <w:tcPr>
            <w:tcW w:w="1232" w:type="dxa"/>
            <w:shd w:val="clear" w:color="auto" w:fill="auto"/>
            <w:vAlign w:val="bottom"/>
            <w:hideMark/>
          </w:tcPr>
          <w:p w14:paraId="0C951CB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421" w:type="dxa"/>
            <w:shd w:val="clear" w:color="auto" w:fill="auto"/>
            <w:vAlign w:val="bottom"/>
            <w:hideMark/>
          </w:tcPr>
          <w:p w14:paraId="4F7ACC5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5676D6" w14:paraId="4DB98B54" w14:textId="77777777" w:rsidTr="003A3B24">
        <w:trPr>
          <w:trHeight w:val="284"/>
        </w:trPr>
        <w:tc>
          <w:tcPr>
            <w:tcW w:w="1421" w:type="dxa"/>
            <w:shd w:val="clear" w:color="auto" w:fill="auto"/>
            <w:vAlign w:val="center"/>
            <w:hideMark/>
          </w:tcPr>
          <w:p w14:paraId="2317A571" w14:textId="77777777" w:rsidR="00115B68" w:rsidRPr="00AA2BE6" w:rsidRDefault="00115B68" w:rsidP="00115B68">
            <w:pPr>
              <w:rPr>
                <w:rFonts w:asciiTheme="minorHAnsi" w:hAnsiTheme="minorHAnsi" w:cstheme="minorHAnsi"/>
                <w:szCs w:val="22"/>
              </w:rPr>
            </w:pPr>
            <w:r w:rsidRPr="00AA2BE6">
              <w:rPr>
                <w:rFonts w:asciiTheme="minorHAnsi" w:hAnsiTheme="minorHAnsi" w:cstheme="minorHAnsi"/>
                <w:szCs w:val="22"/>
              </w:rPr>
              <w:t>C5.3.2</w:t>
            </w:r>
          </w:p>
        </w:tc>
        <w:tc>
          <w:tcPr>
            <w:tcW w:w="2601" w:type="dxa"/>
            <w:shd w:val="clear" w:color="auto" w:fill="auto"/>
            <w:vAlign w:val="center"/>
            <w:hideMark/>
          </w:tcPr>
          <w:p w14:paraId="5D329613" w14:textId="77777777" w:rsidR="00115B68" w:rsidRPr="00AA2BE6" w:rsidRDefault="00115B68" w:rsidP="00115B68">
            <w:pPr>
              <w:rPr>
                <w:rFonts w:asciiTheme="minorHAnsi" w:hAnsiTheme="minorHAnsi" w:cstheme="minorHAnsi"/>
                <w:szCs w:val="22"/>
              </w:rPr>
            </w:pPr>
            <w:proofErr w:type="spellStart"/>
            <w:r w:rsidRPr="00AA2BE6">
              <w:rPr>
                <w:rFonts w:asciiTheme="minorHAnsi" w:hAnsiTheme="minorHAnsi" w:cstheme="minorHAnsi"/>
                <w:szCs w:val="22"/>
              </w:rPr>
              <w:t>Τύ</w:t>
            </w:r>
            <w:proofErr w:type="spellEnd"/>
            <w:r w:rsidRPr="00AA2BE6">
              <w:rPr>
                <w:rFonts w:asciiTheme="minorHAnsi" w:hAnsiTheme="minorHAnsi" w:cstheme="minorHAnsi"/>
                <w:szCs w:val="22"/>
              </w:rPr>
              <w:t xml:space="preserve">πος </w:t>
            </w:r>
          </w:p>
        </w:tc>
        <w:tc>
          <w:tcPr>
            <w:tcW w:w="2248" w:type="dxa"/>
            <w:shd w:val="clear" w:color="auto" w:fill="auto"/>
            <w:vAlign w:val="center"/>
            <w:hideMark/>
          </w:tcPr>
          <w:p w14:paraId="78B42F51" w14:textId="77777777" w:rsidR="00115B68" w:rsidRPr="00AA2BE6" w:rsidRDefault="00115B68" w:rsidP="00115B68">
            <w:pPr>
              <w:rPr>
                <w:rFonts w:asciiTheme="minorHAnsi" w:hAnsiTheme="minorHAnsi" w:cstheme="minorHAnsi"/>
                <w:szCs w:val="22"/>
                <w:lang w:val="el-GR"/>
              </w:rPr>
            </w:pPr>
            <w:r w:rsidRPr="00AA2BE6">
              <w:rPr>
                <w:rFonts w:asciiTheme="minorHAnsi" w:hAnsiTheme="minorHAnsi" w:cstheme="minorHAnsi"/>
                <w:szCs w:val="22"/>
              </w:rPr>
              <w:t>Microphone</w:t>
            </w:r>
            <w:r w:rsidR="00A61D81" w:rsidRPr="00AA2BE6">
              <w:rPr>
                <w:rFonts w:asciiTheme="minorHAnsi" w:hAnsiTheme="minorHAnsi" w:cstheme="minorHAnsi"/>
                <w:szCs w:val="22"/>
                <w:lang w:val="el-GR"/>
              </w:rPr>
              <w:t xml:space="preserve"> </w:t>
            </w:r>
            <w:r w:rsidRPr="00AA2BE6">
              <w:rPr>
                <w:rFonts w:asciiTheme="minorHAnsi" w:hAnsiTheme="minorHAnsi" w:cstheme="minorHAnsi"/>
                <w:szCs w:val="22"/>
              </w:rPr>
              <w:t>Holder</w:t>
            </w:r>
            <w:r w:rsidR="00A61D81" w:rsidRPr="00AA2BE6">
              <w:rPr>
                <w:rFonts w:asciiTheme="minorHAnsi" w:hAnsiTheme="minorHAnsi" w:cstheme="minorHAnsi"/>
                <w:szCs w:val="22"/>
                <w:lang w:val="el-GR"/>
              </w:rPr>
              <w:br/>
              <w:t xml:space="preserve"> για το μικρόφωνο Τύπου 1 (της κατηγορίας </w:t>
            </w:r>
            <w:r w:rsidRPr="00AA2BE6">
              <w:rPr>
                <w:rFonts w:asciiTheme="minorHAnsi" w:hAnsiTheme="minorHAnsi" w:cstheme="minorHAnsi"/>
                <w:szCs w:val="22"/>
              </w:rPr>
              <w:t>C</w:t>
            </w:r>
            <w:r w:rsidR="00A61D81" w:rsidRPr="00AA2BE6">
              <w:rPr>
                <w:rFonts w:asciiTheme="minorHAnsi" w:hAnsiTheme="minorHAnsi" w:cstheme="minorHAnsi"/>
                <w:szCs w:val="22"/>
                <w:lang w:val="el-GR"/>
              </w:rPr>
              <w:t>1.1)</w:t>
            </w:r>
          </w:p>
        </w:tc>
        <w:tc>
          <w:tcPr>
            <w:tcW w:w="1232" w:type="dxa"/>
            <w:shd w:val="clear" w:color="auto" w:fill="auto"/>
            <w:vAlign w:val="bottom"/>
            <w:hideMark/>
          </w:tcPr>
          <w:p w14:paraId="33881D27" w14:textId="77777777" w:rsidR="00115B68" w:rsidRPr="00AA2BE6" w:rsidRDefault="00115B68" w:rsidP="00115B68">
            <w:pPr>
              <w:rPr>
                <w:rFonts w:asciiTheme="minorHAnsi" w:hAnsiTheme="minorHAnsi" w:cstheme="minorHAnsi"/>
                <w:szCs w:val="22"/>
                <w:lang w:val="el-GR"/>
              </w:rPr>
            </w:pPr>
            <w:r w:rsidRPr="00AA2BE6">
              <w:rPr>
                <w:rFonts w:asciiTheme="minorHAnsi" w:hAnsiTheme="minorHAnsi" w:cstheme="minorHAnsi"/>
                <w:szCs w:val="22"/>
              </w:rPr>
              <w:t> </w:t>
            </w:r>
          </w:p>
        </w:tc>
        <w:tc>
          <w:tcPr>
            <w:tcW w:w="2421" w:type="dxa"/>
            <w:shd w:val="clear" w:color="auto" w:fill="auto"/>
            <w:vAlign w:val="bottom"/>
            <w:hideMark/>
          </w:tcPr>
          <w:p w14:paraId="07D33C36" w14:textId="77777777" w:rsidR="00115B68" w:rsidRPr="00AA2BE6" w:rsidRDefault="00115B68" w:rsidP="00115B68">
            <w:pPr>
              <w:rPr>
                <w:rFonts w:asciiTheme="minorHAnsi" w:hAnsiTheme="minorHAnsi" w:cstheme="minorHAnsi"/>
                <w:szCs w:val="22"/>
                <w:lang w:val="el-GR"/>
              </w:rPr>
            </w:pPr>
            <w:r w:rsidRPr="00AA2BE6">
              <w:rPr>
                <w:rFonts w:asciiTheme="minorHAnsi" w:hAnsiTheme="minorHAnsi" w:cstheme="minorHAnsi"/>
                <w:szCs w:val="22"/>
              </w:rPr>
              <w:t> </w:t>
            </w:r>
          </w:p>
        </w:tc>
      </w:tr>
      <w:tr w:rsidR="00115B68" w:rsidRPr="004E5DFE" w14:paraId="1FBDBB1A" w14:textId="77777777" w:rsidTr="003A3B24">
        <w:trPr>
          <w:trHeight w:val="284"/>
        </w:trPr>
        <w:tc>
          <w:tcPr>
            <w:tcW w:w="1421" w:type="dxa"/>
            <w:shd w:val="clear" w:color="auto" w:fill="auto"/>
            <w:vAlign w:val="center"/>
            <w:hideMark/>
          </w:tcPr>
          <w:p w14:paraId="6222F9B1" w14:textId="77777777" w:rsidR="00115B68" w:rsidRPr="004E5DFE" w:rsidRDefault="00115B68" w:rsidP="00115B68">
            <w:pPr>
              <w:rPr>
                <w:rFonts w:asciiTheme="minorHAnsi" w:hAnsiTheme="minorHAnsi" w:cstheme="minorHAnsi"/>
                <w:szCs w:val="22"/>
              </w:rPr>
            </w:pPr>
            <w:r w:rsidRPr="004E5DFE">
              <w:rPr>
                <w:rFonts w:asciiTheme="minorHAnsi" w:hAnsiTheme="minorHAnsi" w:cstheme="minorHAnsi"/>
                <w:szCs w:val="22"/>
              </w:rPr>
              <w:t>C5.3.3</w:t>
            </w:r>
          </w:p>
        </w:tc>
        <w:tc>
          <w:tcPr>
            <w:tcW w:w="2601" w:type="dxa"/>
            <w:shd w:val="clear" w:color="auto" w:fill="auto"/>
            <w:vAlign w:val="center"/>
            <w:hideMark/>
          </w:tcPr>
          <w:p w14:paraId="72D1F5E1" w14:textId="77777777" w:rsidR="00115B68" w:rsidRPr="004E5DFE" w:rsidRDefault="00115B68" w:rsidP="00115B68">
            <w:pPr>
              <w:rPr>
                <w:rFonts w:asciiTheme="minorHAnsi" w:hAnsiTheme="minorHAnsi" w:cstheme="minorHAnsi"/>
                <w:szCs w:val="22"/>
              </w:rPr>
            </w:pPr>
            <w:r w:rsidRPr="004E5DFE">
              <w:rPr>
                <w:rFonts w:asciiTheme="minorHAnsi" w:hAnsiTheme="minorHAnsi" w:cstheme="minorHAnsi"/>
                <w:szCs w:val="22"/>
              </w:rPr>
              <w:t>Suitable for microphones with a diameter of 19 - 34 mm</w:t>
            </w:r>
          </w:p>
        </w:tc>
        <w:tc>
          <w:tcPr>
            <w:tcW w:w="2248" w:type="dxa"/>
            <w:shd w:val="clear" w:color="auto" w:fill="auto"/>
            <w:vAlign w:val="center"/>
            <w:hideMark/>
          </w:tcPr>
          <w:p w14:paraId="7BD2BF3B" w14:textId="77777777" w:rsidR="00115B68" w:rsidRPr="004E5DFE" w:rsidRDefault="00115B68" w:rsidP="00115B68">
            <w:pPr>
              <w:rPr>
                <w:rFonts w:asciiTheme="minorHAnsi" w:hAnsiTheme="minorHAnsi" w:cstheme="minorHAnsi"/>
                <w:szCs w:val="22"/>
              </w:rPr>
            </w:pPr>
            <w:r w:rsidRPr="004E5DFE">
              <w:rPr>
                <w:rFonts w:asciiTheme="minorHAnsi" w:hAnsiTheme="minorHAnsi" w:cstheme="minorHAnsi"/>
                <w:szCs w:val="22"/>
              </w:rPr>
              <w:t>Ναι</w:t>
            </w:r>
          </w:p>
        </w:tc>
        <w:tc>
          <w:tcPr>
            <w:tcW w:w="1232" w:type="dxa"/>
            <w:shd w:val="clear" w:color="auto" w:fill="auto"/>
            <w:vAlign w:val="bottom"/>
            <w:hideMark/>
          </w:tcPr>
          <w:p w14:paraId="5EFF3C6F" w14:textId="77777777" w:rsidR="00115B68" w:rsidRPr="004E5DFE" w:rsidRDefault="00115B68" w:rsidP="00115B68">
            <w:pPr>
              <w:rPr>
                <w:rFonts w:asciiTheme="minorHAnsi" w:hAnsiTheme="minorHAnsi" w:cstheme="minorHAnsi"/>
                <w:szCs w:val="22"/>
              </w:rPr>
            </w:pPr>
            <w:r w:rsidRPr="004E5DFE">
              <w:rPr>
                <w:rFonts w:asciiTheme="minorHAnsi" w:hAnsiTheme="minorHAnsi" w:cstheme="minorHAnsi"/>
                <w:szCs w:val="22"/>
              </w:rPr>
              <w:t> </w:t>
            </w:r>
          </w:p>
        </w:tc>
        <w:tc>
          <w:tcPr>
            <w:tcW w:w="2421" w:type="dxa"/>
            <w:shd w:val="clear" w:color="auto" w:fill="auto"/>
            <w:vAlign w:val="bottom"/>
            <w:hideMark/>
          </w:tcPr>
          <w:p w14:paraId="00BE4DDD" w14:textId="77777777" w:rsidR="00115B68" w:rsidRPr="004E5DFE" w:rsidRDefault="00115B68" w:rsidP="00115B68">
            <w:pPr>
              <w:rPr>
                <w:rFonts w:asciiTheme="minorHAnsi" w:hAnsiTheme="minorHAnsi" w:cstheme="minorHAnsi"/>
                <w:szCs w:val="22"/>
              </w:rPr>
            </w:pPr>
            <w:r w:rsidRPr="004E5DFE">
              <w:rPr>
                <w:rFonts w:asciiTheme="minorHAnsi" w:hAnsiTheme="minorHAnsi" w:cstheme="minorHAnsi"/>
                <w:szCs w:val="22"/>
              </w:rPr>
              <w:t> </w:t>
            </w:r>
          </w:p>
        </w:tc>
      </w:tr>
      <w:tr w:rsidR="00115B68" w:rsidRPr="004E5DFE" w14:paraId="4DD033D4" w14:textId="77777777" w:rsidTr="003A3B24">
        <w:trPr>
          <w:trHeight w:val="284"/>
        </w:trPr>
        <w:tc>
          <w:tcPr>
            <w:tcW w:w="1421" w:type="dxa"/>
            <w:shd w:val="clear" w:color="auto" w:fill="auto"/>
            <w:vAlign w:val="center"/>
            <w:hideMark/>
          </w:tcPr>
          <w:p w14:paraId="4CBFA78B" w14:textId="77777777" w:rsidR="00115B68" w:rsidRPr="004E5DFE" w:rsidRDefault="00115B68" w:rsidP="00115B68">
            <w:pPr>
              <w:rPr>
                <w:rFonts w:asciiTheme="minorHAnsi" w:hAnsiTheme="minorHAnsi" w:cstheme="minorHAnsi"/>
                <w:szCs w:val="22"/>
              </w:rPr>
            </w:pPr>
            <w:r w:rsidRPr="004E5DFE">
              <w:rPr>
                <w:rFonts w:asciiTheme="minorHAnsi" w:hAnsiTheme="minorHAnsi" w:cstheme="minorHAnsi"/>
                <w:szCs w:val="22"/>
              </w:rPr>
              <w:lastRenderedPageBreak/>
              <w:t>C5.3.4</w:t>
            </w:r>
          </w:p>
        </w:tc>
        <w:tc>
          <w:tcPr>
            <w:tcW w:w="2601" w:type="dxa"/>
            <w:shd w:val="clear" w:color="auto" w:fill="auto"/>
            <w:vAlign w:val="center"/>
            <w:hideMark/>
          </w:tcPr>
          <w:p w14:paraId="6F8B4F54" w14:textId="77777777" w:rsidR="00115B68" w:rsidRPr="004E5DFE" w:rsidRDefault="00115B68" w:rsidP="00115B68">
            <w:pPr>
              <w:rPr>
                <w:rFonts w:asciiTheme="minorHAnsi" w:hAnsiTheme="minorHAnsi" w:cstheme="minorHAnsi"/>
                <w:szCs w:val="22"/>
              </w:rPr>
            </w:pPr>
            <w:r w:rsidRPr="004E5DFE">
              <w:rPr>
                <w:rFonts w:asciiTheme="minorHAnsi" w:hAnsiTheme="minorHAnsi" w:cstheme="minorHAnsi"/>
                <w:szCs w:val="22"/>
              </w:rPr>
              <w:t>Ideal for front-heavy microphones or shotgun microphones</w:t>
            </w:r>
          </w:p>
        </w:tc>
        <w:tc>
          <w:tcPr>
            <w:tcW w:w="2248" w:type="dxa"/>
            <w:shd w:val="clear" w:color="auto" w:fill="auto"/>
            <w:vAlign w:val="center"/>
            <w:hideMark/>
          </w:tcPr>
          <w:p w14:paraId="4E6F4B24" w14:textId="77777777" w:rsidR="00115B68" w:rsidRPr="004E5DFE" w:rsidRDefault="00115B68" w:rsidP="00115B68">
            <w:pPr>
              <w:rPr>
                <w:rFonts w:asciiTheme="minorHAnsi" w:hAnsiTheme="minorHAnsi" w:cstheme="minorHAnsi"/>
                <w:szCs w:val="22"/>
              </w:rPr>
            </w:pPr>
            <w:r w:rsidRPr="004E5DFE">
              <w:rPr>
                <w:rFonts w:asciiTheme="minorHAnsi" w:hAnsiTheme="minorHAnsi" w:cstheme="minorHAnsi"/>
                <w:szCs w:val="22"/>
              </w:rPr>
              <w:t>Ναι</w:t>
            </w:r>
          </w:p>
        </w:tc>
        <w:tc>
          <w:tcPr>
            <w:tcW w:w="1232" w:type="dxa"/>
            <w:shd w:val="clear" w:color="auto" w:fill="auto"/>
            <w:vAlign w:val="bottom"/>
            <w:hideMark/>
          </w:tcPr>
          <w:p w14:paraId="1EA28736" w14:textId="77777777" w:rsidR="00115B68" w:rsidRPr="004E5DFE" w:rsidRDefault="00115B68" w:rsidP="00115B68">
            <w:pPr>
              <w:rPr>
                <w:rFonts w:asciiTheme="minorHAnsi" w:hAnsiTheme="minorHAnsi" w:cstheme="minorHAnsi"/>
                <w:szCs w:val="22"/>
              </w:rPr>
            </w:pPr>
            <w:r w:rsidRPr="004E5DFE">
              <w:rPr>
                <w:rFonts w:asciiTheme="minorHAnsi" w:hAnsiTheme="minorHAnsi" w:cstheme="minorHAnsi"/>
                <w:szCs w:val="22"/>
              </w:rPr>
              <w:t> </w:t>
            </w:r>
          </w:p>
        </w:tc>
        <w:tc>
          <w:tcPr>
            <w:tcW w:w="2421" w:type="dxa"/>
            <w:shd w:val="clear" w:color="auto" w:fill="auto"/>
            <w:vAlign w:val="bottom"/>
            <w:hideMark/>
          </w:tcPr>
          <w:p w14:paraId="5C29E201" w14:textId="77777777" w:rsidR="00115B68" w:rsidRPr="004E5DFE" w:rsidRDefault="00115B68" w:rsidP="00115B68">
            <w:pPr>
              <w:rPr>
                <w:rFonts w:asciiTheme="minorHAnsi" w:hAnsiTheme="minorHAnsi" w:cstheme="minorHAnsi"/>
                <w:szCs w:val="22"/>
              </w:rPr>
            </w:pPr>
            <w:r w:rsidRPr="004E5DFE">
              <w:rPr>
                <w:rFonts w:asciiTheme="minorHAnsi" w:hAnsiTheme="minorHAnsi" w:cstheme="minorHAnsi"/>
                <w:szCs w:val="22"/>
              </w:rPr>
              <w:t> </w:t>
            </w:r>
          </w:p>
        </w:tc>
      </w:tr>
      <w:tr w:rsidR="00115B68" w:rsidRPr="004E5DFE" w14:paraId="31B96015" w14:textId="77777777" w:rsidTr="003A3B24">
        <w:trPr>
          <w:trHeight w:val="284"/>
        </w:trPr>
        <w:tc>
          <w:tcPr>
            <w:tcW w:w="1421" w:type="dxa"/>
            <w:shd w:val="clear" w:color="auto" w:fill="auto"/>
            <w:vAlign w:val="center"/>
            <w:hideMark/>
          </w:tcPr>
          <w:p w14:paraId="47612255" w14:textId="77777777" w:rsidR="00115B68" w:rsidRPr="004E5DFE" w:rsidRDefault="00115B68" w:rsidP="00115B68">
            <w:pPr>
              <w:rPr>
                <w:rFonts w:asciiTheme="minorHAnsi" w:hAnsiTheme="minorHAnsi" w:cstheme="minorHAnsi"/>
                <w:szCs w:val="22"/>
              </w:rPr>
            </w:pPr>
            <w:r w:rsidRPr="004E5DFE">
              <w:rPr>
                <w:rFonts w:asciiTheme="minorHAnsi" w:hAnsiTheme="minorHAnsi" w:cstheme="minorHAnsi"/>
                <w:szCs w:val="22"/>
              </w:rPr>
              <w:t>C5.3.5</w:t>
            </w:r>
          </w:p>
        </w:tc>
        <w:tc>
          <w:tcPr>
            <w:tcW w:w="2601" w:type="dxa"/>
            <w:shd w:val="clear" w:color="auto" w:fill="auto"/>
            <w:vAlign w:val="center"/>
            <w:hideMark/>
          </w:tcPr>
          <w:p w14:paraId="746EFA4E" w14:textId="77777777" w:rsidR="00115B68" w:rsidRPr="004E5DFE" w:rsidRDefault="00115B68" w:rsidP="00115B68">
            <w:pPr>
              <w:rPr>
                <w:rFonts w:asciiTheme="minorHAnsi" w:hAnsiTheme="minorHAnsi" w:cstheme="minorHAnsi"/>
                <w:szCs w:val="22"/>
              </w:rPr>
            </w:pPr>
            <w:r w:rsidRPr="004E5DFE">
              <w:rPr>
                <w:rFonts w:asciiTheme="minorHAnsi" w:hAnsiTheme="minorHAnsi" w:cstheme="minorHAnsi"/>
                <w:szCs w:val="22"/>
              </w:rPr>
              <w:t>used with a Softie or BBG windshield.</w:t>
            </w:r>
          </w:p>
        </w:tc>
        <w:tc>
          <w:tcPr>
            <w:tcW w:w="2248" w:type="dxa"/>
            <w:shd w:val="clear" w:color="auto" w:fill="auto"/>
            <w:vAlign w:val="center"/>
            <w:hideMark/>
          </w:tcPr>
          <w:p w14:paraId="608583F6" w14:textId="77777777" w:rsidR="00115B68" w:rsidRPr="004E5DFE" w:rsidRDefault="00115B68" w:rsidP="00115B68">
            <w:pPr>
              <w:rPr>
                <w:rFonts w:asciiTheme="minorHAnsi" w:hAnsiTheme="minorHAnsi" w:cstheme="minorHAnsi"/>
                <w:szCs w:val="22"/>
              </w:rPr>
            </w:pPr>
            <w:r w:rsidRPr="004E5DFE">
              <w:rPr>
                <w:rFonts w:asciiTheme="minorHAnsi" w:hAnsiTheme="minorHAnsi" w:cstheme="minorHAnsi"/>
                <w:szCs w:val="22"/>
              </w:rPr>
              <w:t>Ναι</w:t>
            </w:r>
          </w:p>
        </w:tc>
        <w:tc>
          <w:tcPr>
            <w:tcW w:w="1232" w:type="dxa"/>
            <w:shd w:val="clear" w:color="auto" w:fill="auto"/>
            <w:vAlign w:val="bottom"/>
            <w:hideMark/>
          </w:tcPr>
          <w:p w14:paraId="7D24577E" w14:textId="77777777" w:rsidR="00115B68" w:rsidRPr="004E5DFE" w:rsidRDefault="00115B68" w:rsidP="00115B68">
            <w:pPr>
              <w:rPr>
                <w:rFonts w:asciiTheme="minorHAnsi" w:hAnsiTheme="minorHAnsi" w:cstheme="minorHAnsi"/>
                <w:szCs w:val="22"/>
              </w:rPr>
            </w:pPr>
            <w:r w:rsidRPr="004E5DFE">
              <w:rPr>
                <w:rFonts w:asciiTheme="minorHAnsi" w:hAnsiTheme="minorHAnsi" w:cstheme="minorHAnsi"/>
                <w:szCs w:val="22"/>
              </w:rPr>
              <w:t> </w:t>
            </w:r>
          </w:p>
        </w:tc>
        <w:tc>
          <w:tcPr>
            <w:tcW w:w="2421" w:type="dxa"/>
            <w:shd w:val="clear" w:color="auto" w:fill="auto"/>
            <w:vAlign w:val="bottom"/>
            <w:hideMark/>
          </w:tcPr>
          <w:p w14:paraId="763D88E3" w14:textId="77777777" w:rsidR="00115B68" w:rsidRPr="004E5DFE" w:rsidRDefault="00115B68" w:rsidP="00115B68">
            <w:pPr>
              <w:rPr>
                <w:rFonts w:asciiTheme="minorHAnsi" w:hAnsiTheme="minorHAnsi" w:cstheme="minorHAnsi"/>
                <w:szCs w:val="22"/>
              </w:rPr>
            </w:pPr>
            <w:r w:rsidRPr="004E5DFE">
              <w:rPr>
                <w:rFonts w:asciiTheme="minorHAnsi" w:hAnsiTheme="minorHAnsi" w:cstheme="minorHAnsi"/>
                <w:szCs w:val="22"/>
              </w:rPr>
              <w:t> </w:t>
            </w:r>
          </w:p>
        </w:tc>
      </w:tr>
      <w:tr w:rsidR="00115B68" w:rsidRPr="004E5DFE" w14:paraId="6AD8BDFA" w14:textId="77777777" w:rsidTr="003A3B24">
        <w:trPr>
          <w:trHeight w:val="284"/>
        </w:trPr>
        <w:tc>
          <w:tcPr>
            <w:tcW w:w="1421" w:type="dxa"/>
            <w:shd w:val="clear" w:color="auto" w:fill="C6D9F1" w:themeFill="text2" w:themeFillTint="33"/>
            <w:vAlign w:val="center"/>
            <w:hideMark/>
          </w:tcPr>
          <w:p w14:paraId="2FA7C399" w14:textId="77777777" w:rsidR="00115B68" w:rsidRPr="004E5DFE" w:rsidRDefault="00115B68" w:rsidP="00115B68">
            <w:pPr>
              <w:rPr>
                <w:rFonts w:asciiTheme="minorHAnsi" w:hAnsiTheme="minorHAnsi" w:cstheme="minorHAnsi"/>
                <w:szCs w:val="22"/>
              </w:rPr>
            </w:pPr>
            <w:r w:rsidRPr="004E5DFE">
              <w:rPr>
                <w:rFonts w:asciiTheme="minorHAnsi" w:hAnsiTheme="minorHAnsi" w:cstheme="minorHAnsi"/>
                <w:szCs w:val="22"/>
              </w:rPr>
              <w:t> </w:t>
            </w:r>
          </w:p>
        </w:tc>
        <w:tc>
          <w:tcPr>
            <w:tcW w:w="2601" w:type="dxa"/>
            <w:shd w:val="clear" w:color="auto" w:fill="C6D9F1" w:themeFill="text2" w:themeFillTint="33"/>
            <w:vAlign w:val="center"/>
            <w:hideMark/>
          </w:tcPr>
          <w:p w14:paraId="52078060" w14:textId="77777777" w:rsidR="00115B68" w:rsidRPr="004E5DFE" w:rsidRDefault="00115B68" w:rsidP="00115B68">
            <w:pPr>
              <w:rPr>
                <w:rFonts w:asciiTheme="minorHAnsi" w:hAnsiTheme="minorHAnsi" w:cstheme="minorHAnsi"/>
                <w:szCs w:val="22"/>
              </w:rPr>
            </w:pPr>
            <w:r w:rsidRPr="004E5DFE">
              <w:rPr>
                <w:rFonts w:asciiTheme="minorHAnsi" w:hAnsiTheme="minorHAnsi" w:cstheme="minorHAnsi"/>
                <w:szCs w:val="22"/>
              </w:rPr>
              <w:t xml:space="preserve">C.5.4 </w:t>
            </w:r>
            <w:proofErr w:type="spellStart"/>
            <w:r w:rsidRPr="004E5DFE">
              <w:rPr>
                <w:rFonts w:asciiTheme="minorHAnsi" w:hAnsiTheme="minorHAnsi" w:cstheme="minorHAnsi"/>
                <w:szCs w:val="22"/>
              </w:rPr>
              <w:t>Αντι</w:t>
            </w:r>
            <w:proofErr w:type="spellEnd"/>
            <w:r w:rsidRPr="004E5DFE">
              <w:rPr>
                <w:rFonts w:asciiTheme="minorHAnsi" w:hAnsiTheme="minorHAnsi" w:cstheme="minorHAnsi"/>
                <w:szCs w:val="22"/>
              </w:rPr>
              <w:t xml:space="preserve">ανέμιο </w:t>
            </w:r>
            <w:proofErr w:type="spellStart"/>
            <w:r w:rsidRPr="004E5DFE">
              <w:rPr>
                <w:rFonts w:asciiTheme="minorHAnsi" w:hAnsiTheme="minorHAnsi" w:cstheme="minorHAnsi"/>
                <w:szCs w:val="22"/>
              </w:rPr>
              <w:t>Τύ</w:t>
            </w:r>
            <w:proofErr w:type="spellEnd"/>
            <w:r w:rsidRPr="004E5DFE">
              <w:rPr>
                <w:rFonts w:asciiTheme="minorHAnsi" w:hAnsiTheme="minorHAnsi" w:cstheme="minorHAnsi"/>
                <w:szCs w:val="22"/>
              </w:rPr>
              <w:t>που 2</w:t>
            </w:r>
          </w:p>
        </w:tc>
        <w:tc>
          <w:tcPr>
            <w:tcW w:w="2248" w:type="dxa"/>
            <w:shd w:val="clear" w:color="auto" w:fill="C6D9F1" w:themeFill="text2" w:themeFillTint="33"/>
            <w:vAlign w:val="center"/>
            <w:hideMark/>
          </w:tcPr>
          <w:p w14:paraId="04D4BAC5" w14:textId="77777777" w:rsidR="00115B68" w:rsidRPr="004E5DFE" w:rsidRDefault="00115B68" w:rsidP="00115B68">
            <w:pPr>
              <w:rPr>
                <w:rFonts w:asciiTheme="minorHAnsi" w:hAnsiTheme="minorHAnsi" w:cstheme="minorHAnsi"/>
                <w:szCs w:val="22"/>
              </w:rPr>
            </w:pPr>
            <w:r w:rsidRPr="004E5DFE">
              <w:rPr>
                <w:rFonts w:asciiTheme="minorHAnsi" w:hAnsiTheme="minorHAnsi" w:cstheme="minorHAnsi"/>
                <w:szCs w:val="22"/>
              </w:rPr>
              <w:t> </w:t>
            </w:r>
          </w:p>
        </w:tc>
        <w:tc>
          <w:tcPr>
            <w:tcW w:w="1232" w:type="dxa"/>
            <w:shd w:val="clear" w:color="auto" w:fill="C6D9F1" w:themeFill="text2" w:themeFillTint="33"/>
            <w:vAlign w:val="center"/>
            <w:hideMark/>
          </w:tcPr>
          <w:p w14:paraId="700DCD83" w14:textId="77777777" w:rsidR="00115B68" w:rsidRPr="004E5DFE" w:rsidRDefault="00115B68" w:rsidP="00115B68">
            <w:pPr>
              <w:rPr>
                <w:rFonts w:asciiTheme="minorHAnsi" w:hAnsiTheme="minorHAnsi" w:cstheme="minorHAnsi"/>
                <w:szCs w:val="22"/>
              </w:rPr>
            </w:pPr>
            <w:r w:rsidRPr="004E5DFE">
              <w:rPr>
                <w:rFonts w:asciiTheme="minorHAnsi" w:hAnsiTheme="minorHAnsi" w:cstheme="minorHAnsi"/>
                <w:szCs w:val="22"/>
              </w:rPr>
              <w:t> </w:t>
            </w:r>
          </w:p>
        </w:tc>
        <w:tc>
          <w:tcPr>
            <w:tcW w:w="2421" w:type="dxa"/>
            <w:shd w:val="clear" w:color="auto" w:fill="C6D9F1" w:themeFill="text2" w:themeFillTint="33"/>
            <w:vAlign w:val="center"/>
            <w:hideMark/>
          </w:tcPr>
          <w:p w14:paraId="5C921266" w14:textId="77777777" w:rsidR="00115B68" w:rsidRPr="004E5DFE" w:rsidRDefault="00115B68" w:rsidP="00115B68">
            <w:pPr>
              <w:rPr>
                <w:rFonts w:asciiTheme="minorHAnsi" w:hAnsiTheme="minorHAnsi" w:cstheme="minorHAnsi"/>
                <w:szCs w:val="22"/>
              </w:rPr>
            </w:pPr>
            <w:r w:rsidRPr="004E5DFE">
              <w:rPr>
                <w:rFonts w:asciiTheme="minorHAnsi" w:hAnsiTheme="minorHAnsi" w:cstheme="minorHAnsi"/>
                <w:szCs w:val="22"/>
              </w:rPr>
              <w:t> </w:t>
            </w:r>
          </w:p>
        </w:tc>
      </w:tr>
      <w:tr w:rsidR="00115B68" w:rsidRPr="004E5DFE" w14:paraId="222BCC91" w14:textId="77777777" w:rsidTr="003A3B24">
        <w:trPr>
          <w:trHeight w:val="284"/>
        </w:trPr>
        <w:tc>
          <w:tcPr>
            <w:tcW w:w="1421" w:type="dxa"/>
            <w:shd w:val="clear" w:color="D9D9D9" w:fill="D9D9D9"/>
            <w:vAlign w:val="center"/>
            <w:hideMark/>
          </w:tcPr>
          <w:p w14:paraId="17FD0161" w14:textId="77777777" w:rsidR="00115B68" w:rsidRPr="004E5DFE" w:rsidRDefault="00115B68" w:rsidP="00115B68">
            <w:pPr>
              <w:rPr>
                <w:rFonts w:asciiTheme="minorHAnsi" w:hAnsiTheme="minorHAnsi" w:cstheme="minorHAnsi"/>
                <w:szCs w:val="22"/>
              </w:rPr>
            </w:pPr>
            <w:r w:rsidRPr="004E5DFE">
              <w:rPr>
                <w:rFonts w:asciiTheme="minorHAnsi" w:hAnsiTheme="minorHAnsi" w:cstheme="minorHAnsi"/>
                <w:szCs w:val="22"/>
              </w:rPr>
              <w:t>Α/Α</w:t>
            </w:r>
          </w:p>
        </w:tc>
        <w:tc>
          <w:tcPr>
            <w:tcW w:w="2601" w:type="dxa"/>
            <w:shd w:val="clear" w:color="D9D9D9" w:fill="D9D9D9"/>
            <w:vAlign w:val="center"/>
            <w:hideMark/>
          </w:tcPr>
          <w:p w14:paraId="602AACE5" w14:textId="77777777" w:rsidR="00115B68" w:rsidRPr="004E5DFE" w:rsidRDefault="00115B68" w:rsidP="00115B68">
            <w:pPr>
              <w:rPr>
                <w:rFonts w:asciiTheme="minorHAnsi" w:hAnsiTheme="minorHAnsi" w:cstheme="minorHAnsi"/>
                <w:szCs w:val="22"/>
              </w:rPr>
            </w:pPr>
            <w:r w:rsidRPr="004E5DFE">
              <w:rPr>
                <w:rFonts w:asciiTheme="minorHAnsi" w:hAnsiTheme="minorHAnsi" w:cstheme="minorHAnsi"/>
                <w:szCs w:val="22"/>
              </w:rPr>
              <w:t>ΠΡΟΔΙΑΓΡΑΦΗ</w:t>
            </w:r>
          </w:p>
        </w:tc>
        <w:tc>
          <w:tcPr>
            <w:tcW w:w="2248" w:type="dxa"/>
            <w:shd w:val="clear" w:color="D9D9D9" w:fill="D9D9D9"/>
            <w:vAlign w:val="center"/>
            <w:hideMark/>
          </w:tcPr>
          <w:p w14:paraId="6037B20B" w14:textId="77777777" w:rsidR="00115B68" w:rsidRPr="004E5DFE" w:rsidRDefault="00115B68" w:rsidP="00115B68">
            <w:pPr>
              <w:rPr>
                <w:rFonts w:asciiTheme="minorHAnsi" w:hAnsiTheme="minorHAnsi" w:cstheme="minorHAnsi"/>
                <w:szCs w:val="22"/>
              </w:rPr>
            </w:pPr>
            <w:r w:rsidRPr="004E5DFE">
              <w:rPr>
                <w:rFonts w:asciiTheme="minorHAnsi" w:hAnsiTheme="minorHAnsi" w:cstheme="minorHAnsi"/>
                <w:szCs w:val="22"/>
              </w:rPr>
              <w:t>ΑΠΑΙΤΗΣΗ</w:t>
            </w:r>
          </w:p>
        </w:tc>
        <w:tc>
          <w:tcPr>
            <w:tcW w:w="1232" w:type="dxa"/>
            <w:shd w:val="clear" w:color="D9D9D9" w:fill="D9D9D9"/>
            <w:vAlign w:val="center"/>
            <w:hideMark/>
          </w:tcPr>
          <w:p w14:paraId="53B63C91" w14:textId="77777777" w:rsidR="00115B68" w:rsidRPr="004E5DFE" w:rsidRDefault="00115B68" w:rsidP="00115B68">
            <w:pPr>
              <w:rPr>
                <w:rFonts w:asciiTheme="minorHAnsi" w:hAnsiTheme="minorHAnsi" w:cstheme="minorHAnsi"/>
                <w:szCs w:val="22"/>
              </w:rPr>
            </w:pPr>
            <w:r w:rsidRPr="004E5DFE">
              <w:rPr>
                <w:rFonts w:asciiTheme="minorHAnsi" w:hAnsiTheme="minorHAnsi" w:cstheme="minorHAnsi"/>
                <w:szCs w:val="22"/>
              </w:rPr>
              <w:t>ΑΠΑΝΤΗΣΗ</w:t>
            </w:r>
          </w:p>
        </w:tc>
        <w:tc>
          <w:tcPr>
            <w:tcW w:w="2421" w:type="dxa"/>
            <w:shd w:val="clear" w:color="D9D9D9" w:fill="D9D9D9"/>
            <w:vAlign w:val="center"/>
            <w:hideMark/>
          </w:tcPr>
          <w:p w14:paraId="113E6816" w14:textId="77777777" w:rsidR="00115B68" w:rsidRPr="004E5DFE" w:rsidRDefault="00115B68" w:rsidP="00115B68">
            <w:pPr>
              <w:rPr>
                <w:rFonts w:asciiTheme="minorHAnsi" w:hAnsiTheme="minorHAnsi" w:cstheme="minorHAnsi"/>
                <w:szCs w:val="22"/>
              </w:rPr>
            </w:pPr>
            <w:r w:rsidRPr="004E5DFE">
              <w:rPr>
                <w:rFonts w:asciiTheme="minorHAnsi" w:hAnsiTheme="minorHAnsi" w:cstheme="minorHAnsi"/>
                <w:szCs w:val="22"/>
              </w:rPr>
              <w:t>ΠΑΡΑΠΟΜΠΗ ΤΕΚΜΗΡΙΩΣΗΣ</w:t>
            </w:r>
          </w:p>
        </w:tc>
      </w:tr>
      <w:tr w:rsidR="00115B68" w:rsidRPr="004E5DFE" w14:paraId="07060D79" w14:textId="77777777" w:rsidTr="003A3B24">
        <w:trPr>
          <w:trHeight w:val="284"/>
        </w:trPr>
        <w:tc>
          <w:tcPr>
            <w:tcW w:w="1421" w:type="dxa"/>
            <w:shd w:val="clear" w:color="auto" w:fill="auto"/>
            <w:vAlign w:val="center"/>
            <w:hideMark/>
          </w:tcPr>
          <w:p w14:paraId="05538F7A" w14:textId="77777777" w:rsidR="00115B68" w:rsidRPr="004E5DFE" w:rsidRDefault="00115B68" w:rsidP="00115B68">
            <w:pPr>
              <w:rPr>
                <w:rFonts w:asciiTheme="minorHAnsi" w:hAnsiTheme="minorHAnsi" w:cstheme="minorHAnsi"/>
                <w:szCs w:val="22"/>
              </w:rPr>
            </w:pPr>
            <w:r w:rsidRPr="004E5DFE">
              <w:rPr>
                <w:rFonts w:asciiTheme="minorHAnsi" w:hAnsiTheme="minorHAnsi" w:cstheme="minorHAnsi"/>
                <w:szCs w:val="22"/>
              </w:rPr>
              <w:t>C5.4.1</w:t>
            </w:r>
          </w:p>
        </w:tc>
        <w:tc>
          <w:tcPr>
            <w:tcW w:w="2601" w:type="dxa"/>
            <w:shd w:val="clear" w:color="auto" w:fill="auto"/>
            <w:vAlign w:val="center"/>
            <w:hideMark/>
          </w:tcPr>
          <w:p w14:paraId="71B3E2A8" w14:textId="77777777" w:rsidR="00115B68" w:rsidRPr="004E5DFE" w:rsidRDefault="00115B68" w:rsidP="00115B68">
            <w:pPr>
              <w:rPr>
                <w:rFonts w:asciiTheme="minorHAnsi" w:hAnsiTheme="minorHAnsi" w:cstheme="minorHAnsi"/>
                <w:szCs w:val="22"/>
              </w:rPr>
            </w:pPr>
            <w:proofErr w:type="spellStart"/>
            <w:r w:rsidRPr="004E5DFE">
              <w:rPr>
                <w:rFonts w:asciiTheme="minorHAnsi" w:hAnsiTheme="minorHAnsi" w:cstheme="minorHAnsi"/>
                <w:szCs w:val="22"/>
              </w:rPr>
              <w:t>Αριθμός</w:t>
            </w:r>
            <w:proofErr w:type="spellEnd"/>
            <w:r w:rsidRPr="004E5DFE">
              <w:rPr>
                <w:rFonts w:asciiTheme="minorHAnsi" w:hAnsiTheme="minorHAnsi" w:cstheme="minorHAnsi"/>
                <w:szCs w:val="22"/>
              </w:rPr>
              <w:t xml:space="preserve"> </w:t>
            </w:r>
            <w:proofErr w:type="spellStart"/>
            <w:r w:rsidRPr="004E5DFE">
              <w:rPr>
                <w:rFonts w:asciiTheme="minorHAnsi" w:hAnsiTheme="minorHAnsi" w:cstheme="minorHAnsi"/>
                <w:szCs w:val="22"/>
              </w:rPr>
              <w:t>Μονάδων</w:t>
            </w:r>
            <w:proofErr w:type="spellEnd"/>
          </w:p>
        </w:tc>
        <w:tc>
          <w:tcPr>
            <w:tcW w:w="2248" w:type="dxa"/>
            <w:shd w:val="clear" w:color="auto" w:fill="auto"/>
            <w:vAlign w:val="center"/>
            <w:hideMark/>
          </w:tcPr>
          <w:p w14:paraId="1D0B2EBC" w14:textId="77777777" w:rsidR="00115B68" w:rsidRPr="004E5DFE" w:rsidRDefault="00115B68" w:rsidP="00115B68">
            <w:pPr>
              <w:rPr>
                <w:rFonts w:asciiTheme="minorHAnsi" w:hAnsiTheme="minorHAnsi" w:cstheme="minorHAnsi"/>
                <w:szCs w:val="22"/>
              </w:rPr>
            </w:pPr>
            <w:r w:rsidRPr="004E5DFE">
              <w:rPr>
                <w:rFonts w:asciiTheme="minorHAnsi" w:hAnsiTheme="minorHAnsi" w:cstheme="minorHAnsi"/>
                <w:szCs w:val="22"/>
              </w:rPr>
              <w:t>2</w:t>
            </w:r>
          </w:p>
        </w:tc>
        <w:tc>
          <w:tcPr>
            <w:tcW w:w="1232" w:type="dxa"/>
            <w:shd w:val="clear" w:color="auto" w:fill="auto"/>
            <w:vAlign w:val="bottom"/>
            <w:hideMark/>
          </w:tcPr>
          <w:p w14:paraId="510CA4C2" w14:textId="77777777" w:rsidR="00115B68" w:rsidRPr="004E5DFE" w:rsidRDefault="00115B68" w:rsidP="00115B68">
            <w:pPr>
              <w:rPr>
                <w:rFonts w:asciiTheme="minorHAnsi" w:hAnsiTheme="minorHAnsi" w:cstheme="minorHAnsi"/>
                <w:szCs w:val="22"/>
              </w:rPr>
            </w:pPr>
            <w:r w:rsidRPr="004E5DFE">
              <w:rPr>
                <w:rFonts w:asciiTheme="minorHAnsi" w:hAnsiTheme="minorHAnsi" w:cstheme="minorHAnsi"/>
                <w:szCs w:val="22"/>
              </w:rPr>
              <w:t> </w:t>
            </w:r>
          </w:p>
        </w:tc>
        <w:tc>
          <w:tcPr>
            <w:tcW w:w="2421" w:type="dxa"/>
            <w:shd w:val="clear" w:color="auto" w:fill="auto"/>
            <w:vAlign w:val="bottom"/>
            <w:hideMark/>
          </w:tcPr>
          <w:p w14:paraId="6D1984BC" w14:textId="77777777" w:rsidR="00115B68" w:rsidRPr="004E5DFE" w:rsidRDefault="00115B68" w:rsidP="00115B68">
            <w:pPr>
              <w:rPr>
                <w:rFonts w:asciiTheme="minorHAnsi" w:hAnsiTheme="minorHAnsi" w:cstheme="minorHAnsi"/>
                <w:szCs w:val="22"/>
              </w:rPr>
            </w:pPr>
            <w:r w:rsidRPr="004E5DFE">
              <w:rPr>
                <w:rFonts w:asciiTheme="minorHAnsi" w:hAnsiTheme="minorHAnsi" w:cstheme="minorHAnsi"/>
                <w:szCs w:val="22"/>
              </w:rPr>
              <w:t> </w:t>
            </w:r>
          </w:p>
        </w:tc>
      </w:tr>
      <w:tr w:rsidR="00115B68" w:rsidRPr="004E5DFE" w14:paraId="6223D06B" w14:textId="77777777" w:rsidTr="003A3B24">
        <w:trPr>
          <w:trHeight w:val="284"/>
        </w:trPr>
        <w:tc>
          <w:tcPr>
            <w:tcW w:w="1421" w:type="dxa"/>
            <w:shd w:val="clear" w:color="auto" w:fill="auto"/>
            <w:vAlign w:val="center"/>
            <w:hideMark/>
          </w:tcPr>
          <w:p w14:paraId="0E3F8119" w14:textId="77777777" w:rsidR="00115B68" w:rsidRPr="004E5DFE" w:rsidRDefault="00115B68" w:rsidP="00115B68">
            <w:pPr>
              <w:rPr>
                <w:rFonts w:asciiTheme="minorHAnsi" w:hAnsiTheme="minorHAnsi" w:cstheme="minorHAnsi"/>
                <w:szCs w:val="22"/>
              </w:rPr>
            </w:pPr>
            <w:r w:rsidRPr="004E5DFE">
              <w:rPr>
                <w:rFonts w:asciiTheme="minorHAnsi" w:hAnsiTheme="minorHAnsi" w:cstheme="minorHAnsi"/>
                <w:szCs w:val="22"/>
              </w:rPr>
              <w:t>C5.4.2</w:t>
            </w:r>
          </w:p>
        </w:tc>
        <w:tc>
          <w:tcPr>
            <w:tcW w:w="2601" w:type="dxa"/>
            <w:shd w:val="clear" w:color="auto" w:fill="auto"/>
            <w:vAlign w:val="center"/>
            <w:hideMark/>
          </w:tcPr>
          <w:p w14:paraId="35486104" w14:textId="77777777" w:rsidR="00115B68" w:rsidRPr="004E5DFE" w:rsidRDefault="00115B68" w:rsidP="00115B68">
            <w:pPr>
              <w:rPr>
                <w:rFonts w:asciiTheme="minorHAnsi" w:hAnsiTheme="minorHAnsi" w:cstheme="minorHAnsi"/>
                <w:szCs w:val="22"/>
              </w:rPr>
            </w:pPr>
            <w:proofErr w:type="spellStart"/>
            <w:r w:rsidRPr="004E5DFE">
              <w:rPr>
                <w:rFonts w:asciiTheme="minorHAnsi" w:hAnsiTheme="minorHAnsi" w:cstheme="minorHAnsi"/>
                <w:szCs w:val="22"/>
              </w:rPr>
              <w:t>Τύ</w:t>
            </w:r>
            <w:proofErr w:type="spellEnd"/>
            <w:r w:rsidRPr="004E5DFE">
              <w:rPr>
                <w:rFonts w:asciiTheme="minorHAnsi" w:hAnsiTheme="minorHAnsi" w:cstheme="minorHAnsi"/>
                <w:szCs w:val="22"/>
              </w:rPr>
              <w:t xml:space="preserve">πος </w:t>
            </w:r>
          </w:p>
        </w:tc>
        <w:tc>
          <w:tcPr>
            <w:tcW w:w="2248" w:type="dxa"/>
            <w:shd w:val="clear" w:color="auto" w:fill="auto"/>
            <w:vAlign w:val="center"/>
            <w:hideMark/>
          </w:tcPr>
          <w:p w14:paraId="34BEB47D" w14:textId="77777777" w:rsidR="00115B68" w:rsidRPr="004E5DFE" w:rsidRDefault="00115B68" w:rsidP="00115B68">
            <w:pPr>
              <w:rPr>
                <w:rFonts w:asciiTheme="minorHAnsi" w:hAnsiTheme="minorHAnsi" w:cstheme="minorHAnsi"/>
                <w:szCs w:val="22"/>
              </w:rPr>
            </w:pPr>
            <w:r w:rsidRPr="004E5DFE">
              <w:rPr>
                <w:rFonts w:asciiTheme="minorHAnsi" w:hAnsiTheme="minorHAnsi" w:cstheme="minorHAnsi"/>
                <w:szCs w:val="22"/>
              </w:rPr>
              <w:t>Mini Windjammer Set C1.6</w:t>
            </w:r>
          </w:p>
        </w:tc>
        <w:tc>
          <w:tcPr>
            <w:tcW w:w="1232" w:type="dxa"/>
            <w:shd w:val="clear" w:color="auto" w:fill="auto"/>
            <w:vAlign w:val="bottom"/>
            <w:hideMark/>
          </w:tcPr>
          <w:p w14:paraId="131EF7AE" w14:textId="77777777" w:rsidR="00115B68" w:rsidRPr="004E5DFE" w:rsidRDefault="00115B68" w:rsidP="00115B68">
            <w:pPr>
              <w:rPr>
                <w:rFonts w:asciiTheme="minorHAnsi" w:hAnsiTheme="minorHAnsi" w:cstheme="minorHAnsi"/>
                <w:szCs w:val="22"/>
              </w:rPr>
            </w:pPr>
            <w:r w:rsidRPr="004E5DFE">
              <w:rPr>
                <w:rFonts w:asciiTheme="minorHAnsi" w:hAnsiTheme="minorHAnsi" w:cstheme="minorHAnsi"/>
                <w:szCs w:val="22"/>
              </w:rPr>
              <w:t> </w:t>
            </w:r>
          </w:p>
        </w:tc>
        <w:tc>
          <w:tcPr>
            <w:tcW w:w="2421" w:type="dxa"/>
            <w:shd w:val="clear" w:color="auto" w:fill="auto"/>
            <w:vAlign w:val="bottom"/>
            <w:hideMark/>
          </w:tcPr>
          <w:p w14:paraId="261080A4" w14:textId="77777777" w:rsidR="00115B68" w:rsidRPr="004E5DFE" w:rsidRDefault="00115B68" w:rsidP="00115B68">
            <w:pPr>
              <w:rPr>
                <w:rFonts w:asciiTheme="minorHAnsi" w:hAnsiTheme="minorHAnsi" w:cstheme="minorHAnsi"/>
                <w:szCs w:val="22"/>
              </w:rPr>
            </w:pPr>
            <w:r w:rsidRPr="004E5DFE">
              <w:rPr>
                <w:rFonts w:asciiTheme="minorHAnsi" w:hAnsiTheme="minorHAnsi" w:cstheme="minorHAnsi"/>
                <w:szCs w:val="22"/>
              </w:rPr>
              <w:t> </w:t>
            </w:r>
          </w:p>
        </w:tc>
      </w:tr>
      <w:tr w:rsidR="00115B68" w:rsidRPr="004E5DFE" w14:paraId="6CBB15CF" w14:textId="77777777" w:rsidTr="003A3B24">
        <w:trPr>
          <w:trHeight w:val="284"/>
        </w:trPr>
        <w:tc>
          <w:tcPr>
            <w:tcW w:w="1421" w:type="dxa"/>
            <w:shd w:val="clear" w:color="auto" w:fill="auto"/>
            <w:vAlign w:val="center"/>
            <w:hideMark/>
          </w:tcPr>
          <w:p w14:paraId="12FF8598" w14:textId="77777777" w:rsidR="00115B68" w:rsidRPr="004E5DFE" w:rsidRDefault="00115B68" w:rsidP="00115B68">
            <w:pPr>
              <w:rPr>
                <w:rFonts w:asciiTheme="minorHAnsi" w:hAnsiTheme="minorHAnsi" w:cstheme="minorHAnsi"/>
                <w:szCs w:val="22"/>
              </w:rPr>
            </w:pPr>
            <w:r w:rsidRPr="004E5DFE">
              <w:rPr>
                <w:rFonts w:asciiTheme="minorHAnsi" w:hAnsiTheme="minorHAnsi" w:cstheme="minorHAnsi"/>
                <w:szCs w:val="22"/>
              </w:rPr>
              <w:t>C5.4.3</w:t>
            </w:r>
          </w:p>
        </w:tc>
        <w:tc>
          <w:tcPr>
            <w:tcW w:w="2601" w:type="dxa"/>
            <w:shd w:val="clear" w:color="auto" w:fill="auto"/>
            <w:vAlign w:val="center"/>
            <w:hideMark/>
          </w:tcPr>
          <w:p w14:paraId="6FB4E132" w14:textId="77777777" w:rsidR="00115B68" w:rsidRPr="004E5DFE" w:rsidRDefault="00115B68" w:rsidP="00115B68">
            <w:pPr>
              <w:rPr>
                <w:rFonts w:asciiTheme="minorHAnsi" w:hAnsiTheme="minorHAnsi" w:cstheme="minorHAnsi"/>
                <w:szCs w:val="22"/>
              </w:rPr>
            </w:pPr>
            <w:r w:rsidRPr="004E5DFE">
              <w:rPr>
                <w:rFonts w:asciiTheme="minorHAnsi" w:hAnsiTheme="minorHAnsi" w:cstheme="minorHAnsi"/>
                <w:szCs w:val="22"/>
              </w:rPr>
              <w:t>Fur cover over foam windshield</w:t>
            </w:r>
          </w:p>
        </w:tc>
        <w:tc>
          <w:tcPr>
            <w:tcW w:w="2248" w:type="dxa"/>
            <w:shd w:val="clear" w:color="auto" w:fill="auto"/>
            <w:vAlign w:val="center"/>
            <w:hideMark/>
          </w:tcPr>
          <w:p w14:paraId="09303839" w14:textId="77777777" w:rsidR="00115B68" w:rsidRPr="004E5DFE" w:rsidRDefault="00115B68" w:rsidP="00115B68">
            <w:pPr>
              <w:rPr>
                <w:rFonts w:asciiTheme="minorHAnsi" w:hAnsiTheme="minorHAnsi" w:cstheme="minorHAnsi"/>
                <w:szCs w:val="22"/>
              </w:rPr>
            </w:pPr>
            <w:r w:rsidRPr="004E5DFE">
              <w:rPr>
                <w:rFonts w:asciiTheme="minorHAnsi" w:hAnsiTheme="minorHAnsi" w:cstheme="minorHAnsi"/>
                <w:szCs w:val="22"/>
              </w:rPr>
              <w:t>Ναι</w:t>
            </w:r>
          </w:p>
        </w:tc>
        <w:tc>
          <w:tcPr>
            <w:tcW w:w="1232" w:type="dxa"/>
            <w:shd w:val="clear" w:color="auto" w:fill="auto"/>
            <w:vAlign w:val="bottom"/>
            <w:hideMark/>
          </w:tcPr>
          <w:p w14:paraId="19E99C54" w14:textId="77777777" w:rsidR="00115B68" w:rsidRPr="004E5DFE" w:rsidRDefault="00115B68" w:rsidP="00115B68">
            <w:pPr>
              <w:rPr>
                <w:rFonts w:asciiTheme="minorHAnsi" w:hAnsiTheme="minorHAnsi" w:cstheme="minorHAnsi"/>
                <w:szCs w:val="22"/>
              </w:rPr>
            </w:pPr>
            <w:r w:rsidRPr="004E5DFE">
              <w:rPr>
                <w:rFonts w:asciiTheme="minorHAnsi" w:hAnsiTheme="minorHAnsi" w:cstheme="minorHAnsi"/>
                <w:szCs w:val="22"/>
              </w:rPr>
              <w:t> </w:t>
            </w:r>
          </w:p>
        </w:tc>
        <w:tc>
          <w:tcPr>
            <w:tcW w:w="2421" w:type="dxa"/>
            <w:shd w:val="clear" w:color="auto" w:fill="auto"/>
            <w:vAlign w:val="bottom"/>
            <w:hideMark/>
          </w:tcPr>
          <w:p w14:paraId="321F1024" w14:textId="77777777" w:rsidR="00115B68" w:rsidRPr="004E5DFE" w:rsidRDefault="00115B68" w:rsidP="00115B68">
            <w:pPr>
              <w:rPr>
                <w:rFonts w:asciiTheme="minorHAnsi" w:hAnsiTheme="minorHAnsi" w:cstheme="minorHAnsi"/>
                <w:szCs w:val="22"/>
              </w:rPr>
            </w:pPr>
            <w:r w:rsidRPr="004E5DFE">
              <w:rPr>
                <w:rFonts w:asciiTheme="minorHAnsi" w:hAnsiTheme="minorHAnsi" w:cstheme="minorHAnsi"/>
                <w:szCs w:val="22"/>
              </w:rPr>
              <w:t> </w:t>
            </w:r>
          </w:p>
        </w:tc>
      </w:tr>
      <w:tr w:rsidR="00115B68" w:rsidRPr="004E5DFE" w14:paraId="13042A25" w14:textId="77777777" w:rsidTr="003A3B24">
        <w:trPr>
          <w:trHeight w:val="284"/>
        </w:trPr>
        <w:tc>
          <w:tcPr>
            <w:tcW w:w="1421" w:type="dxa"/>
            <w:shd w:val="clear" w:color="auto" w:fill="auto"/>
            <w:vAlign w:val="center"/>
            <w:hideMark/>
          </w:tcPr>
          <w:p w14:paraId="60409325" w14:textId="77777777" w:rsidR="00115B68" w:rsidRPr="004E5DFE" w:rsidRDefault="00115B68" w:rsidP="00115B68">
            <w:pPr>
              <w:rPr>
                <w:rFonts w:asciiTheme="minorHAnsi" w:hAnsiTheme="minorHAnsi" w:cstheme="minorHAnsi"/>
                <w:szCs w:val="22"/>
              </w:rPr>
            </w:pPr>
            <w:r w:rsidRPr="004E5DFE">
              <w:rPr>
                <w:rFonts w:asciiTheme="minorHAnsi" w:hAnsiTheme="minorHAnsi" w:cstheme="minorHAnsi"/>
                <w:szCs w:val="22"/>
              </w:rPr>
              <w:t>C5.4.4</w:t>
            </w:r>
          </w:p>
        </w:tc>
        <w:tc>
          <w:tcPr>
            <w:tcW w:w="2601" w:type="dxa"/>
            <w:shd w:val="clear" w:color="auto" w:fill="auto"/>
            <w:vAlign w:val="center"/>
            <w:hideMark/>
          </w:tcPr>
          <w:p w14:paraId="2859D07A" w14:textId="77777777" w:rsidR="00115B68" w:rsidRPr="004E5DFE" w:rsidRDefault="00115B68" w:rsidP="00115B68">
            <w:pPr>
              <w:rPr>
                <w:rFonts w:asciiTheme="minorHAnsi" w:hAnsiTheme="minorHAnsi" w:cstheme="minorHAnsi"/>
                <w:szCs w:val="22"/>
              </w:rPr>
            </w:pPr>
            <w:r w:rsidRPr="004E5DFE">
              <w:rPr>
                <w:rFonts w:asciiTheme="minorHAnsi" w:hAnsiTheme="minorHAnsi" w:cstheme="minorHAnsi"/>
                <w:szCs w:val="22"/>
              </w:rPr>
              <w:t xml:space="preserve">Suitable for almost all </w:t>
            </w:r>
            <w:proofErr w:type="spellStart"/>
            <w:r w:rsidRPr="004E5DFE">
              <w:rPr>
                <w:rFonts w:asciiTheme="minorHAnsi" w:hAnsiTheme="minorHAnsi" w:cstheme="minorHAnsi"/>
                <w:szCs w:val="22"/>
              </w:rPr>
              <w:t>Lavalier</w:t>
            </w:r>
            <w:proofErr w:type="spellEnd"/>
            <w:r w:rsidRPr="004E5DFE">
              <w:rPr>
                <w:rFonts w:asciiTheme="minorHAnsi" w:hAnsiTheme="minorHAnsi" w:cstheme="minorHAnsi"/>
                <w:szCs w:val="22"/>
              </w:rPr>
              <w:t xml:space="preserve"> Microphones such as Sennheiser MKE / ME series</w:t>
            </w:r>
          </w:p>
        </w:tc>
        <w:tc>
          <w:tcPr>
            <w:tcW w:w="2248" w:type="dxa"/>
            <w:shd w:val="clear" w:color="auto" w:fill="auto"/>
            <w:vAlign w:val="center"/>
            <w:hideMark/>
          </w:tcPr>
          <w:p w14:paraId="189FB097" w14:textId="77777777" w:rsidR="00115B68" w:rsidRPr="004E5DFE" w:rsidRDefault="00115B68" w:rsidP="00115B68">
            <w:pPr>
              <w:rPr>
                <w:rFonts w:asciiTheme="minorHAnsi" w:hAnsiTheme="minorHAnsi" w:cstheme="minorHAnsi"/>
                <w:szCs w:val="22"/>
              </w:rPr>
            </w:pPr>
            <w:r w:rsidRPr="004E5DFE">
              <w:rPr>
                <w:rFonts w:asciiTheme="minorHAnsi" w:hAnsiTheme="minorHAnsi" w:cstheme="minorHAnsi"/>
                <w:szCs w:val="22"/>
              </w:rPr>
              <w:t>Ναι</w:t>
            </w:r>
          </w:p>
        </w:tc>
        <w:tc>
          <w:tcPr>
            <w:tcW w:w="1232" w:type="dxa"/>
            <w:shd w:val="clear" w:color="auto" w:fill="auto"/>
            <w:vAlign w:val="bottom"/>
            <w:hideMark/>
          </w:tcPr>
          <w:p w14:paraId="41464348" w14:textId="77777777" w:rsidR="00115B68" w:rsidRPr="004E5DFE" w:rsidRDefault="00115B68" w:rsidP="00115B68">
            <w:pPr>
              <w:rPr>
                <w:rFonts w:asciiTheme="minorHAnsi" w:hAnsiTheme="minorHAnsi" w:cstheme="minorHAnsi"/>
                <w:szCs w:val="22"/>
              </w:rPr>
            </w:pPr>
            <w:r w:rsidRPr="004E5DFE">
              <w:rPr>
                <w:rFonts w:asciiTheme="minorHAnsi" w:hAnsiTheme="minorHAnsi" w:cstheme="minorHAnsi"/>
                <w:szCs w:val="22"/>
              </w:rPr>
              <w:t> </w:t>
            </w:r>
          </w:p>
        </w:tc>
        <w:tc>
          <w:tcPr>
            <w:tcW w:w="2421" w:type="dxa"/>
            <w:shd w:val="clear" w:color="auto" w:fill="auto"/>
            <w:vAlign w:val="bottom"/>
            <w:hideMark/>
          </w:tcPr>
          <w:p w14:paraId="3F90045D" w14:textId="77777777" w:rsidR="00115B68" w:rsidRPr="004E5DFE" w:rsidRDefault="00115B68" w:rsidP="00115B68">
            <w:pPr>
              <w:rPr>
                <w:rFonts w:asciiTheme="minorHAnsi" w:hAnsiTheme="minorHAnsi" w:cstheme="minorHAnsi"/>
                <w:szCs w:val="22"/>
              </w:rPr>
            </w:pPr>
            <w:r w:rsidRPr="004E5DFE">
              <w:rPr>
                <w:rFonts w:asciiTheme="minorHAnsi" w:hAnsiTheme="minorHAnsi" w:cstheme="minorHAnsi"/>
                <w:szCs w:val="22"/>
              </w:rPr>
              <w:t> </w:t>
            </w:r>
          </w:p>
        </w:tc>
      </w:tr>
      <w:tr w:rsidR="00115B68" w:rsidRPr="004E5DFE" w14:paraId="7E1970AA" w14:textId="77777777" w:rsidTr="003A3B24">
        <w:trPr>
          <w:trHeight w:val="284"/>
        </w:trPr>
        <w:tc>
          <w:tcPr>
            <w:tcW w:w="1421" w:type="dxa"/>
            <w:shd w:val="clear" w:color="auto" w:fill="auto"/>
            <w:vAlign w:val="center"/>
            <w:hideMark/>
          </w:tcPr>
          <w:p w14:paraId="21D1966C" w14:textId="77777777" w:rsidR="00115B68" w:rsidRPr="004E5DFE" w:rsidRDefault="00115B68" w:rsidP="00115B68">
            <w:pPr>
              <w:rPr>
                <w:rFonts w:asciiTheme="minorHAnsi" w:hAnsiTheme="minorHAnsi" w:cstheme="minorHAnsi"/>
                <w:szCs w:val="22"/>
              </w:rPr>
            </w:pPr>
            <w:r w:rsidRPr="004E5DFE">
              <w:rPr>
                <w:rFonts w:asciiTheme="minorHAnsi" w:hAnsiTheme="minorHAnsi" w:cstheme="minorHAnsi"/>
                <w:szCs w:val="22"/>
              </w:rPr>
              <w:t>C5.4.5</w:t>
            </w:r>
          </w:p>
        </w:tc>
        <w:tc>
          <w:tcPr>
            <w:tcW w:w="2601" w:type="dxa"/>
            <w:shd w:val="clear" w:color="auto" w:fill="auto"/>
            <w:vAlign w:val="center"/>
            <w:hideMark/>
          </w:tcPr>
          <w:p w14:paraId="008483EE" w14:textId="77777777" w:rsidR="00115B68" w:rsidRPr="004E5DFE" w:rsidRDefault="00115B68" w:rsidP="00115B68">
            <w:pPr>
              <w:rPr>
                <w:rFonts w:asciiTheme="minorHAnsi" w:hAnsiTheme="minorHAnsi" w:cstheme="minorHAnsi"/>
                <w:szCs w:val="22"/>
              </w:rPr>
            </w:pPr>
            <w:proofErr w:type="spellStart"/>
            <w:r w:rsidRPr="004E5DFE">
              <w:rPr>
                <w:rFonts w:asciiTheme="minorHAnsi" w:hAnsiTheme="minorHAnsi" w:cstheme="minorHAnsi"/>
                <w:szCs w:val="22"/>
              </w:rPr>
              <w:t>Color</w:t>
            </w:r>
            <w:proofErr w:type="spellEnd"/>
          </w:p>
        </w:tc>
        <w:tc>
          <w:tcPr>
            <w:tcW w:w="2248" w:type="dxa"/>
            <w:shd w:val="clear" w:color="auto" w:fill="auto"/>
            <w:vAlign w:val="center"/>
            <w:hideMark/>
          </w:tcPr>
          <w:p w14:paraId="76C5FB01" w14:textId="77777777" w:rsidR="00115B68" w:rsidRPr="004E5DFE" w:rsidRDefault="00115B68" w:rsidP="00115B68">
            <w:pPr>
              <w:rPr>
                <w:rFonts w:asciiTheme="minorHAnsi" w:hAnsiTheme="minorHAnsi" w:cstheme="minorHAnsi"/>
                <w:szCs w:val="22"/>
              </w:rPr>
            </w:pPr>
            <w:r w:rsidRPr="004E5DFE">
              <w:rPr>
                <w:rFonts w:asciiTheme="minorHAnsi" w:hAnsiTheme="minorHAnsi" w:cstheme="minorHAnsi"/>
                <w:szCs w:val="22"/>
              </w:rPr>
              <w:t>Black</w:t>
            </w:r>
          </w:p>
        </w:tc>
        <w:tc>
          <w:tcPr>
            <w:tcW w:w="1232" w:type="dxa"/>
            <w:shd w:val="clear" w:color="auto" w:fill="auto"/>
            <w:vAlign w:val="bottom"/>
            <w:hideMark/>
          </w:tcPr>
          <w:p w14:paraId="243B4263" w14:textId="77777777" w:rsidR="00115B68" w:rsidRPr="004E5DFE" w:rsidRDefault="00115B68" w:rsidP="00115B68">
            <w:pPr>
              <w:rPr>
                <w:rFonts w:asciiTheme="minorHAnsi" w:hAnsiTheme="minorHAnsi" w:cstheme="minorHAnsi"/>
                <w:szCs w:val="22"/>
              </w:rPr>
            </w:pPr>
            <w:r w:rsidRPr="004E5DFE">
              <w:rPr>
                <w:rFonts w:asciiTheme="minorHAnsi" w:hAnsiTheme="minorHAnsi" w:cstheme="minorHAnsi"/>
                <w:szCs w:val="22"/>
              </w:rPr>
              <w:t> </w:t>
            </w:r>
          </w:p>
        </w:tc>
        <w:tc>
          <w:tcPr>
            <w:tcW w:w="2421" w:type="dxa"/>
            <w:shd w:val="clear" w:color="auto" w:fill="auto"/>
            <w:vAlign w:val="bottom"/>
            <w:hideMark/>
          </w:tcPr>
          <w:p w14:paraId="106E9A12" w14:textId="77777777" w:rsidR="00115B68" w:rsidRPr="004E5DFE" w:rsidRDefault="00115B68" w:rsidP="00115B68">
            <w:pPr>
              <w:rPr>
                <w:rFonts w:asciiTheme="minorHAnsi" w:hAnsiTheme="minorHAnsi" w:cstheme="minorHAnsi"/>
                <w:szCs w:val="22"/>
              </w:rPr>
            </w:pPr>
            <w:r w:rsidRPr="004E5DFE">
              <w:rPr>
                <w:rFonts w:asciiTheme="minorHAnsi" w:hAnsiTheme="minorHAnsi" w:cstheme="minorHAnsi"/>
                <w:szCs w:val="22"/>
              </w:rPr>
              <w:t> </w:t>
            </w:r>
          </w:p>
        </w:tc>
      </w:tr>
      <w:tr w:rsidR="00115B68" w:rsidRPr="004E5DFE" w14:paraId="322FAAD3" w14:textId="77777777" w:rsidTr="003A3B24">
        <w:trPr>
          <w:trHeight w:val="284"/>
        </w:trPr>
        <w:tc>
          <w:tcPr>
            <w:tcW w:w="1421" w:type="dxa"/>
            <w:shd w:val="clear" w:color="auto" w:fill="auto"/>
            <w:vAlign w:val="center"/>
            <w:hideMark/>
          </w:tcPr>
          <w:p w14:paraId="31041894" w14:textId="77777777" w:rsidR="00115B68" w:rsidRPr="004E5DFE" w:rsidRDefault="00115B68" w:rsidP="00115B68">
            <w:pPr>
              <w:rPr>
                <w:rFonts w:asciiTheme="minorHAnsi" w:hAnsiTheme="minorHAnsi" w:cstheme="minorHAnsi"/>
                <w:szCs w:val="22"/>
              </w:rPr>
            </w:pPr>
            <w:r w:rsidRPr="004E5DFE">
              <w:rPr>
                <w:rFonts w:asciiTheme="minorHAnsi" w:hAnsiTheme="minorHAnsi" w:cstheme="minorHAnsi"/>
                <w:szCs w:val="22"/>
              </w:rPr>
              <w:t>C5.4.6</w:t>
            </w:r>
          </w:p>
        </w:tc>
        <w:tc>
          <w:tcPr>
            <w:tcW w:w="2601" w:type="dxa"/>
            <w:shd w:val="clear" w:color="auto" w:fill="auto"/>
            <w:vAlign w:val="center"/>
            <w:hideMark/>
          </w:tcPr>
          <w:p w14:paraId="052FB21F" w14:textId="77777777" w:rsidR="00115B68" w:rsidRPr="004E5DFE" w:rsidRDefault="00115B68" w:rsidP="00115B68">
            <w:pPr>
              <w:rPr>
                <w:rFonts w:asciiTheme="minorHAnsi" w:hAnsiTheme="minorHAnsi" w:cstheme="minorHAnsi"/>
                <w:szCs w:val="22"/>
              </w:rPr>
            </w:pPr>
            <w:r w:rsidRPr="004E5DFE">
              <w:rPr>
                <w:rFonts w:asciiTheme="minorHAnsi" w:hAnsiTheme="minorHAnsi" w:cstheme="minorHAnsi"/>
                <w:szCs w:val="22"/>
              </w:rPr>
              <w:t>2 Pack</w:t>
            </w:r>
          </w:p>
        </w:tc>
        <w:tc>
          <w:tcPr>
            <w:tcW w:w="2248" w:type="dxa"/>
            <w:shd w:val="clear" w:color="auto" w:fill="auto"/>
            <w:vAlign w:val="center"/>
            <w:hideMark/>
          </w:tcPr>
          <w:p w14:paraId="11D10643" w14:textId="77777777" w:rsidR="00115B68" w:rsidRPr="004E5DFE" w:rsidRDefault="00115B68" w:rsidP="00115B68">
            <w:pPr>
              <w:rPr>
                <w:rFonts w:asciiTheme="minorHAnsi" w:hAnsiTheme="minorHAnsi" w:cstheme="minorHAnsi"/>
                <w:szCs w:val="22"/>
              </w:rPr>
            </w:pPr>
            <w:r w:rsidRPr="004E5DFE">
              <w:rPr>
                <w:rFonts w:asciiTheme="minorHAnsi" w:hAnsiTheme="minorHAnsi" w:cstheme="minorHAnsi"/>
                <w:szCs w:val="22"/>
              </w:rPr>
              <w:t>Ναι</w:t>
            </w:r>
          </w:p>
        </w:tc>
        <w:tc>
          <w:tcPr>
            <w:tcW w:w="1232" w:type="dxa"/>
            <w:shd w:val="clear" w:color="auto" w:fill="auto"/>
            <w:vAlign w:val="bottom"/>
            <w:hideMark/>
          </w:tcPr>
          <w:p w14:paraId="1AE9F842" w14:textId="77777777" w:rsidR="00115B68" w:rsidRPr="004E5DFE" w:rsidRDefault="00115B68" w:rsidP="00115B68">
            <w:pPr>
              <w:rPr>
                <w:rFonts w:asciiTheme="minorHAnsi" w:hAnsiTheme="minorHAnsi" w:cstheme="minorHAnsi"/>
                <w:szCs w:val="22"/>
              </w:rPr>
            </w:pPr>
            <w:r w:rsidRPr="004E5DFE">
              <w:rPr>
                <w:rFonts w:asciiTheme="minorHAnsi" w:hAnsiTheme="minorHAnsi" w:cstheme="minorHAnsi"/>
                <w:szCs w:val="22"/>
              </w:rPr>
              <w:t> </w:t>
            </w:r>
          </w:p>
        </w:tc>
        <w:tc>
          <w:tcPr>
            <w:tcW w:w="2421" w:type="dxa"/>
            <w:shd w:val="clear" w:color="auto" w:fill="auto"/>
            <w:vAlign w:val="bottom"/>
            <w:hideMark/>
          </w:tcPr>
          <w:p w14:paraId="1CE5AD22" w14:textId="77777777" w:rsidR="00115B68" w:rsidRPr="004E5DFE" w:rsidRDefault="00115B68" w:rsidP="00115B68">
            <w:pPr>
              <w:rPr>
                <w:rFonts w:asciiTheme="minorHAnsi" w:hAnsiTheme="minorHAnsi" w:cstheme="minorHAnsi"/>
                <w:szCs w:val="22"/>
              </w:rPr>
            </w:pPr>
            <w:r w:rsidRPr="004E5DFE">
              <w:rPr>
                <w:rFonts w:asciiTheme="minorHAnsi" w:hAnsiTheme="minorHAnsi" w:cstheme="minorHAnsi"/>
                <w:szCs w:val="22"/>
              </w:rPr>
              <w:t> </w:t>
            </w:r>
          </w:p>
        </w:tc>
      </w:tr>
      <w:tr w:rsidR="00115B68" w:rsidRPr="004E5DFE" w14:paraId="51066D4E" w14:textId="77777777" w:rsidTr="003A3B24">
        <w:trPr>
          <w:trHeight w:val="284"/>
        </w:trPr>
        <w:tc>
          <w:tcPr>
            <w:tcW w:w="1421" w:type="dxa"/>
            <w:shd w:val="clear" w:color="auto" w:fill="auto"/>
            <w:vAlign w:val="center"/>
            <w:hideMark/>
          </w:tcPr>
          <w:p w14:paraId="69B92057" w14:textId="77777777" w:rsidR="00115B68" w:rsidRPr="004E5DFE" w:rsidRDefault="00115B68" w:rsidP="00115B68">
            <w:pPr>
              <w:rPr>
                <w:rFonts w:asciiTheme="minorHAnsi" w:hAnsiTheme="minorHAnsi" w:cstheme="minorHAnsi"/>
                <w:szCs w:val="22"/>
              </w:rPr>
            </w:pPr>
            <w:r w:rsidRPr="004E5DFE">
              <w:rPr>
                <w:rFonts w:asciiTheme="minorHAnsi" w:hAnsiTheme="minorHAnsi" w:cstheme="minorHAnsi"/>
                <w:szCs w:val="22"/>
              </w:rPr>
              <w:t>C5.4.7</w:t>
            </w:r>
          </w:p>
        </w:tc>
        <w:tc>
          <w:tcPr>
            <w:tcW w:w="2601" w:type="dxa"/>
            <w:shd w:val="clear" w:color="auto" w:fill="auto"/>
            <w:vAlign w:val="center"/>
            <w:hideMark/>
          </w:tcPr>
          <w:p w14:paraId="7E1A9294" w14:textId="77777777" w:rsidR="00115B68" w:rsidRPr="004E5DFE" w:rsidRDefault="00115B68" w:rsidP="00115B68">
            <w:pPr>
              <w:rPr>
                <w:rFonts w:asciiTheme="minorHAnsi" w:hAnsiTheme="minorHAnsi" w:cstheme="minorHAnsi"/>
                <w:szCs w:val="22"/>
              </w:rPr>
            </w:pPr>
            <w:r w:rsidRPr="004E5DFE">
              <w:rPr>
                <w:rFonts w:asciiTheme="minorHAnsi" w:hAnsiTheme="minorHAnsi" w:cstheme="minorHAnsi"/>
                <w:szCs w:val="22"/>
              </w:rPr>
              <w:t>Includes universal foam adapters to adjust to different sizes</w:t>
            </w:r>
          </w:p>
        </w:tc>
        <w:tc>
          <w:tcPr>
            <w:tcW w:w="2248" w:type="dxa"/>
            <w:shd w:val="clear" w:color="auto" w:fill="auto"/>
            <w:vAlign w:val="center"/>
            <w:hideMark/>
          </w:tcPr>
          <w:p w14:paraId="5C7623F6" w14:textId="77777777" w:rsidR="00115B68" w:rsidRPr="004E5DFE" w:rsidRDefault="00115B68" w:rsidP="00115B68">
            <w:pPr>
              <w:rPr>
                <w:rFonts w:asciiTheme="minorHAnsi" w:hAnsiTheme="minorHAnsi" w:cstheme="minorHAnsi"/>
                <w:szCs w:val="22"/>
              </w:rPr>
            </w:pPr>
            <w:r w:rsidRPr="004E5DFE">
              <w:rPr>
                <w:rFonts w:asciiTheme="minorHAnsi" w:hAnsiTheme="minorHAnsi" w:cstheme="minorHAnsi"/>
                <w:szCs w:val="22"/>
              </w:rPr>
              <w:t>Ναι</w:t>
            </w:r>
          </w:p>
        </w:tc>
        <w:tc>
          <w:tcPr>
            <w:tcW w:w="1232" w:type="dxa"/>
            <w:shd w:val="clear" w:color="auto" w:fill="auto"/>
            <w:vAlign w:val="bottom"/>
            <w:hideMark/>
          </w:tcPr>
          <w:p w14:paraId="3B4E794C" w14:textId="77777777" w:rsidR="00115B68" w:rsidRPr="004E5DFE" w:rsidRDefault="00115B68" w:rsidP="00115B68">
            <w:pPr>
              <w:rPr>
                <w:rFonts w:asciiTheme="minorHAnsi" w:hAnsiTheme="minorHAnsi" w:cstheme="minorHAnsi"/>
                <w:szCs w:val="22"/>
              </w:rPr>
            </w:pPr>
            <w:r w:rsidRPr="004E5DFE">
              <w:rPr>
                <w:rFonts w:asciiTheme="minorHAnsi" w:hAnsiTheme="minorHAnsi" w:cstheme="minorHAnsi"/>
                <w:szCs w:val="22"/>
              </w:rPr>
              <w:t> </w:t>
            </w:r>
          </w:p>
        </w:tc>
        <w:tc>
          <w:tcPr>
            <w:tcW w:w="2421" w:type="dxa"/>
            <w:shd w:val="clear" w:color="auto" w:fill="auto"/>
            <w:vAlign w:val="bottom"/>
            <w:hideMark/>
          </w:tcPr>
          <w:p w14:paraId="4C9025C9" w14:textId="77777777" w:rsidR="00115B68" w:rsidRPr="004E5DFE" w:rsidRDefault="00115B68" w:rsidP="00115B68">
            <w:pPr>
              <w:rPr>
                <w:rFonts w:asciiTheme="minorHAnsi" w:hAnsiTheme="minorHAnsi" w:cstheme="minorHAnsi"/>
                <w:szCs w:val="22"/>
              </w:rPr>
            </w:pPr>
            <w:r w:rsidRPr="004E5DFE">
              <w:rPr>
                <w:rFonts w:asciiTheme="minorHAnsi" w:hAnsiTheme="minorHAnsi" w:cstheme="minorHAnsi"/>
                <w:szCs w:val="22"/>
              </w:rPr>
              <w:t> </w:t>
            </w:r>
          </w:p>
        </w:tc>
      </w:tr>
      <w:tr w:rsidR="00115B68" w:rsidRPr="004E5DFE" w14:paraId="3BC8F60A" w14:textId="77777777" w:rsidTr="003A3B24">
        <w:trPr>
          <w:trHeight w:val="284"/>
        </w:trPr>
        <w:tc>
          <w:tcPr>
            <w:tcW w:w="1421" w:type="dxa"/>
            <w:shd w:val="clear" w:color="auto" w:fill="C6D9F1" w:themeFill="text2" w:themeFillTint="33"/>
            <w:vAlign w:val="center"/>
            <w:hideMark/>
          </w:tcPr>
          <w:p w14:paraId="7E9C28A4" w14:textId="77777777" w:rsidR="00115B68" w:rsidRPr="004E5DFE" w:rsidRDefault="00115B68" w:rsidP="00115B68">
            <w:pPr>
              <w:rPr>
                <w:rFonts w:asciiTheme="minorHAnsi" w:hAnsiTheme="minorHAnsi" w:cstheme="minorHAnsi"/>
                <w:szCs w:val="22"/>
              </w:rPr>
            </w:pPr>
            <w:r w:rsidRPr="004E5DFE">
              <w:rPr>
                <w:rFonts w:asciiTheme="minorHAnsi" w:hAnsiTheme="minorHAnsi" w:cstheme="minorHAnsi"/>
                <w:szCs w:val="22"/>
              </w:rPr>
              <w:t> </w:t>
            </w:r>
          </w:p>
        </w:tc>
        <w:tc>
          <w:tcPr>
            <w:tcW w:w="2601" w:type="dxa"/>
            <w:shd w:val="clear" w:color="auto" w:fill="C6D9F1" w:themeFill="text2" w:themeFillTint="33"/>
            <w:vAlign w:val="center"/>
            <w:hideMark/>
          </w:tcPr>
          <w:p w14:paraId="47D01D94" w14:textId="77777777" w:rsidR="00115B68" w:rsidRPr="004E5DFE" w:rsidRDefault="00115B68" w:rsidP="00115B68">
            <w:pPr>
              <w:rPr>
                <w:rFonts w:asciiTheme="minorHAnsi" w:hAnsiTheme="minorHAnsi" w:cstheme="minorHAnsi"/>
                <w:szCs w:val="22"/>
              </w:rPr>
            </w:pPr>
            <w:r w:rsidRPr="004E5DFE">
              <w:rPr>
                <w:rFonts w:asciiTheme="minorHAnsi" w:hAnsiTheme="minorHAnsi" w:cstheme="minorHAnsi"/>
                <w:szCs w:val="22"/>
              </w:rPr>
              <w:t xml:space="preserve">C.5.5 </w:t>
            </w:r>
            <w:proofErr w:type="spellStart"/>
            <w:r w:rsidRPr="004E5DFE">
              <w:rPr>
                <w:rFonts w:asciiTheme="minorHAnsi" w:hAnsiTheme="minorHAnsi" w:cstheme="minorHAnsi"/>
                <w:szCs w:val="22"/>
              </w:rPr>
              <w:t>Αντι</w:t>
            </w:r>
            <w:proofErr w:type="spellEnd"/>
            <w:r w:rsidRPr="004E5DFE">
              <w:rPr>
                <w:rFonts w:asciiTheme="minorHAnsi" w:hAnsiTheme="minorHAnsi" w:cstheme="minorHAnsi"/>
                <w:szCs w:val="22"/>
              </w:rPr>
              <w:t xml:space="preserve">ανέμιο </w:t>
            </w:r>
            <w:proofErr w:type="spellStart"/>
            <w:r w:rsidRPr="004E5DFE">
              <w:rPr>
                <w:rFonts w:asciiTheme="minorHAnsi" w:hAnsiTheme="minorHAnsi" w:cstheme="minorHAnsi"/>
                <w:szCs w:val="22"/>
              </w:rPr>
              <w:t>Τύ</w:t>
            </w:r>
            <w:proofErr w:type="spellEnd"/>
            <w:r w:rsidRPr="004E5DFE">
              <w:rPr>
                <w:rFonts w:asciiTheme="minorHAnsi" w:hAnsiTheme="minorHAnsi" w:cstheme="minorHAnsi"/>
                <w:szCs w:val="22"/>
              </w:rPr>
              <w:t>που 3</w:t>
            </w:r>
          </w:p>
        </w:tc>
        <w:tc>
          <w:tcPr>
            <w:tcW w:w="2248" w:type="dxa"/>
            <w:shd w:val="clear" w:color="auto" w:fill="C6D9F1" w:themeFill="text2" w:themeFillTint="33"/>
            <w:vAlign w:val="center"/>
            <w:hideMark/>
          </w:tcPr>
          <w:p w14:paraId="160B964D" w14:textId="77777777" w:rsidR="00115B68" w:rsidRPr="004E5DFE" w:rsidRDefault="00115B68" w:rsidP="00115B68">
            <w:pPr>
              <w:rPr>
                <w:rFonts w:asciiTheme="minorHAnsi" w:hAnsiTheme="minorHAnsi" w:cstheme="minorHAnsi"/>
                <w:szCs w:val="22"/>
              </w:rPr>
            </w:pPr>
            <w:r w:rsidRPr="004E5DFE">
              <w:rPr>
                <w:rFonts w:asciiTheme="minorHAnsi" w:hAnsiTheme="minorHAnsi" w:cstheme="minorHAnsi"/>
                <w:szCs w:val="22"/>
              </w:rPr>
              <w:t> </w:t>
            </w:r>
          </w:p>
        </w:tc>
        <w:tc>
          <w:tcPr>
            <w:tcW w:w="1232" w:type="dxa"/>
            <w:shd w:val="clear" w:color="auto" w:fill="C6D9F1" w:themeFill="text2" w:themeFillTint="33"/>
            <w:vAlign w:val="center"/>
            <w:hideMark/>
          </w:tcPr>
          <w:p w14:paraId="5591D227" w14:textId="77777777" w:rsidR="00115B68" w:rsidRPr="004E5DFE" w:rsidRDefault="00115B68" w:rsidP="00115B68">
            <w:pPr>
              <w:rPr>
                <w:rFonts w:asciiTheme="minorHAnsi" w:hAnsiTheme="minorHAnsi" w:cstheme="minorHAnsi"/>
                <w:szCs w:val="22"/>
              </w:rPr>
            </w:pPr>
            <w:r w:rsidRPr="004E5DFE">
              <w:rPr>
                <w:rFonts w:asciiTheme="minorHAnsi" w:hAnsiTheme="minorHAnsi" w:cstheme="minorHAnsi"/>
                <w:szCs w:val="22"/>
              </w:rPr>
              <w:t> </w:t>
            </w:r>
          </w:p>
        </w:tc>
        <w:tc>
          <w:tcPr>
            <w:tcW w:w="2421" w:type="dxa"/>
            <w:shd w:val="clear" w:color="auto" w:fill="C6D9F1" w:themeFill="text2" w:themeFillTint="33"/>
            <w:vAlign w:val="center"/>
            <w:hideMark/>
          </w:tcPr>
          <w:p w14:paraId="5637F543" w14:textId="77777777" w:rsidR="00115B68" w:rsidRPr="004E5DFE" w:rsidRDefault="00115B68" w:rsidP="00115B68">
            <w:pPr>
              <w:rPr>
                <w:rFonts w:asciiTheme="minorHAnsi" w:hAnsiTheme="minorHAnsi" w:cstheme="minorHAnsi"/>
                <w:szCs w:val="22"/>
              </w:rPr>
            </w:pPr>
            <w:r w:rsidRPr="004E5DFE">
              <w:rPr>
                <w:rFonts w:asciiTheme="minorHAnsi" w:hAnsiTheme="minorHAnsi" w:cstheme="minorHAnsi"/>
                <w:szCs w:val="22"/>
              </w:rPr>
              <w:t> </w:t>
            </w:r>
          </w:p>
        </w:tc>
      </w:tr>
      <w:tr w:rsidR="00115B68" w:rsidRPr="004E5DFE" w14:paraId="22C9AC7E" w14:textId="77777777" w:rsidTr="003A3B24">
        <w:trPr>
          <w:trHeight w:val="284"/>
        </w:trPr>
        <w:tc>
          <w:tcPr>
            <w:tcW w:w="1421" w:type="dxa"/>
            <w:shd w:val="clear" w:color="D9D9D9" w:fill="D9D9D9"/>
            <w:vAlign w:val="center"/>
            <w:hideMark/>
          </w:tcPr>
          <w:p w14:paraId="2793AA49" w14:textId="77777777" w:rsidR="00115B68" w:rsidRPr="004E5DFE" w:rsidRDefault="00115B68" w:rsidP="00115B68">
            <w:pPr>
              <w:rPr>
                <w:rFonts w:asciiTheme="minorHAnsi" w:hAnsiTheme="minorHAnsi" w:cstheme="minorHAnsi"/>
                <w:szCs w:val="22"/>
              </w:rPr>
            </w:pPr>
            <w:r w:rsidRPr="004E5DFE">
              <w:rPr>
                <w:rFonts w:asciiTheme="minorHAnsi" w:hAnsiTheme="minorHAnsi" w:cstheme="minorHAnsi"/>
                <w:szCs w:val="22"/>
              </w:rPr>
              <w:t>Α/Α</w:t>
            </w:r>
          </w:p>
        </w:tc>
        <w:tc>
          <w:tcPr>
            <w:tcW w:w="2601" w:type="dxa"/>
            <w:shd w:val="clear" w:color="D9D9D9" w:fill="D9D9D9"/>
            <w:vAlign w:val="center"/>
            <w:hideMark/>
          </w:tcPr>
          <w:p w14:paraId="66F88563" w14:textId="77777777" w:rsidR="00115B68" w:rsidRPr="004E5DFE" w:rsidRDefault="00115B68" w:rsidP="00115B68">
            <w:pPr>
              <w:rPr>
                <w:rFonts w:asciiTheme="minorHAnsi" w:hAnsiTheme="minorHAnsi" w:cstheme="minorHAnsi"/>
                <w:szCs w:val="22"/>
              </w:rPr>
            </w:pPr>
            <w:r w:rsidRPr="004E5DFE">
              <w:rPr>
                <w:rFonts w:asciiTheme="minorHAnsi" w:hAnsiTheme="minorHAnsi" w:cstheme="minorHAnsi"/>
                <w:szCs w:val="22"/>
              </w:rPr>
              <w:t>ΠΡΟΔΙΑΓΡΑΦΗ</w:t>
            </w:r>
          </w:p>
        </w:tc>
        <w:tc>
          <w:tcPr>
            <w:tcW w:w="2248" w:type="dxa"/>
            <w:shd w:val="clear" w:color="D9D9D9" w:fill="D9D9D9"/>
            <w:vAlign w:val="center"/>
            <w:hideMark/>
          </w:tcPr>
          <w:p w14:paraId="6722231E" w14:textId="77777777" w:rsidR="00115B68" w:rsidRPr="004E5DFE" w:rsidRDefault="00115B68" w:rsidP="00115B68">
            <w:pPr>
              <w:rPr>
                <w:rFonts w:asciiTheme="minorHAnsi" w:hAnsiTheme="minorHAnsi" w:cstheme="minorHAnsi"/>
                <w:szCs w:val="22"/>
              </w:rPr>
            </w:pPr>
            <w:r w:rsidRPr="004E5DFE">
              <w:rPr>
                <w:rFonts w:asciiTheme="minorHAnsi" w:hAnsiTheme="minorHAnsi" w:cstheme="minorHAnsi"/>
                <w:szCs w:val="22"/>
              </w:rPr>
              <w:t>ΑΠΑΙΤΗΣΗ</w:t>
            </w:r>
          </w:p>
        </w:tc>
        <w:tc>
          <w:tcPr>
            <w:tcW w:w="1232" w:type="dxa"/>
            <w:shd w:val="clear" w:color="D9D9D9" w:fill="D9D9D9"/>
            <w:vAlign w:val="center"/>
            <w:hideMark/>
          </w:tcPr>
          <w:p w14:paraId="23AA3547" w14:textId="77777777" w:rsidR="00115B68" w:rsidRPr="004E5DFE" w:rsidRDefault="00115B68" w:rsidP="00115B68">
            <w:pPr>
              <w:rPr>
                <w:rFonts w:asciiTheme="minorHAnsi" w:hAnsiTheme="minorHAnsi" w:cstheme="minorHAnsi"/>
                <w:szCs w:val="22"/>
              </w:rPr>
            </w:pPr>
            <w:r w:rsidRPr="004E5DFE">
              <w:rPr>
                <w:rFonts w:asciiTheme="minorHAnsi" w:hAnsiTheme="minorHAnsi" w:cstheme="minorHAnsi"/>
                <w:szCs w:val="22"/>
              </w:rPr>
              <w:t>ΑΠΑΝΤΗΣΗ</w:t>
            </w:r>
          </w:p>
        </w:tc>
        <w:tc>
          <w:tcPr>
            <w:tcW w:w="2421" w:type="dxa"/>
            <w:shd w:val="clear" w:color="D9D9D9" w:fill="D9D9D9"/>
            <w:vAlign w:val="center"/>
            <w:hideMark/>
          </w:tcPr>
          <w:p w14:paraId="53CAB68A" w14:textId="77777777" w:rsidR="00115B68" w:rsidRPr="004E5DFE" w:rsidRDefault="00115B68" w:rsidP="00115B68">
            <w:pPr>
              <w:rPr>
                <w:rFonts w:asciiTheme="minorHAnsi" w:hAnsiTheme="minorHAnsi" w:cstheme="minorHAnsi"/>
                <w:szCs w:val="22"/>
              </w:rPr>
            </w:pPr>
            <w:r w:rsidRPr="004E5DFE">
              <w:rPr>
                <w:rFonts w:asciiTheme="minorHAnsi" w:hAnsiTheme="minorHAnsi" w:cstheme="minorHAnsi"/>
                <w:szCs w:val="22"/>
              </w:rPr>
              <w:t>ΠΑΡΑΠΟΜΠΗ ΤΕΚΜΗΡΙΩΣΗΣ</w:t>
            </w:r>
          </w:p>
        </w:tc>
      </w:tr>
      <w:tr w:rsidR="00115B68" w:rsidRPr="004E5DFE" w14:paraId="62C8DB13" w14:textId="77777777" w:rsidTr="003A3B24">
        <w:trPr>
          <w:trHeight w:val="284"/>
        </w:trPr>
        <w:tc>
          <w:tcPr>
            <w:tcW w:w="1421" w:type="dxa"/>
            <w:shd w:val="clear" w:color="auto" w:fill="auto"/>
            <w:vAlign w:val="center"/>
            <w:hideMark/>
          </w:tcPr>
          <w:p w14:paraId="2DEB27E1" w14:textId="77777777" w:rsidR="00115B68" w:rsidRPr="004E5DFE" w:rsidRDefault="00115B68" w:rsidP="00115B68">
            <w:pPr>
              <w:rPr>
                <w:rFonts w:asciiTheme="minorHAnsi" w:hAnsiTheme="minorHAnsi" w:cstheme="minorHAnsi"/>
                <w:szCs w:val="22"/>
              </w:rPr>
            </w:pPr>
            <w:r w:rsidRPr="004E5DFE">
              <w:rPr>
                <w:rFonts w:asciiTheme="minorHAnsi" w:hAnsiTheme="minorHAnsi" w:cstheme="minorHAnsi"/>
                <w:szCs w:val="22"/>
              </w:rPr>
              <w:t>C5.5.1</w:t>
            </w:r>
          </w:p>
        </w:tc>
        <w:tc>
          <w:tcPr>
            <w:tcW w:w="2601" w:type="dxa"/>
            <w:shd w:val="clear" w:color="auto" w:fill="auto"/>
            <w:vAlign w:val="center"/>
            <w:hideMark/>
          </w:tcPr>
          <w:p w14:paraId="3165AEDE" w14:textId="77777777" w:rsidR="00115B68" w:rsidRPr="004E5DFE" w:rsidRDefault="00115B68" w:rsidP="00115B68">
            <w:pPr>
              <w:rPr>
                <w:rFonts w:asciiTheme="minorHAnsi" w:hAnsiTheme="minorHAnsi" w:cstheme="minorHAnsi"/>
                <w:szCs w:val="22"/>
              </w:rPr>
            </w:pPr>
            <w:proofErr w:type="spellStart"/>
            <w:r w:rsidRPr="004E5DFE">
              <w:rPr>
                <w:rFonts w:asciiTheme="minorHAnsi" w:hAnsiTheme="minorHAnsi" w:cstheme="minorHAnsi"/>
                <w:szCs w:val="22"/>
              </w:rPr>
              <w:t>Αριθμός</w:t>
            </w:r>
            <w:proofErr w:type="spellEnd"/>
            <w:r w:rsidRPr="004E5DFE">
              <w:rPr>
                <w:rFonts w:asciiTheme="minorHAnsi" w:hAnsiTheme="minorHAnsi" w:cstheme="minorHAnsi"/>
                <w:szCs w:val="22"/>
              </w:rPr>
              <w:t xml:space="preserve"> </w:t>
            </w:r>
            <w:proofErr w:type="spellStart"/>
            <w:r w:rsidRPr="004E5DFE">
              <w:rPr>
                <w:rFonts w:asciiTheme="minorHAnsi" w:hAnsiTheme="minorHAnsi" w:cstheme="minorHAnsi"/>
                <w:szCs w:val="22"/>
              </w:rPr>
              <w:t>Μονάδων</w:t>
            </w:r>
            <w:proofErr w:type="spellEnd"/>
          </w:p>
        </w:tc>
        <w:tc>
          <w:tcPr>
            <w:tcW w:w="2248" w:type="dxa"/>
            <w:shd w:val="clear" w:color="auto" w:fill="auto"/>
            <w:vAlign w:val="center"/>
            <w:hideMark/>
          </w:tcPr>
          <w:p w14:paraId="24F2431B" w14:textId="77777777" w:rsidR="00115B68" w:rsidRPr="004E5DFE" w:rsidRDefault="00115B68" w:rsidP="00115B68">
            <w:pPr>
              <w:rPr>
                <w:rFonts w:asciiTheme="minorHAnsi" w:hAnsiTheme="minorHAnsi" w:cstheme="minorHAnsi"/>
                <w:szCs w:val="22"/>
              </w:rPr>
            </w:pPr>
            <w:r w:rsidRPr="004E5DFE">
              <w:rPr>
                <w:rFonts w:asciiTheme="minorHAnsi" w:hAnsiTheme="minorHAnsi" w:cstheme="minorHAnsi"/>
                <w:szCs w:val="22"/>
              </w:rPr>
              <w:t>4</w:t>
            </w:r>
          </w:p>
        </w:tc>
        <w:tc>
          <w:tcPr>
            <w:tcW w:w="1232" w:type="dxa"/>
            <w:shd w:val="clear" w:color="auto" w:fill="auto"/>
            <w:vAlign w:val="bottom"/>
            <w:hideMark/>
          </w:tcPr>
          <w:p w14:paraId="7D052F15" w14:textId="77777777" w:rsidR="00115B68" w:rsidRPr="004E5DFE" w:rsidRDefault="00115B68" w:rsidP="00115B68">
            <w:pPr>
              <w:rPr>
                <w:rFonts w:asciiTheme="minorHAnsi" w:hAnsiTheme="minorHAnsi" w:cstheme="minorHAnsi"/>
                <w:szCs w:val="22"/>
              </w:rPr>
            </w:pPr>
            <w:r w:rsidRPr="004E5DFE">
              <w:rPr>
                <w:rFonts w:asciiTheme="minorHAnsi" w:hAnsiTheme="minorHAnsi" w:cstheme="minorHAnsi"/>
                <w:szCs w:val="22"/>
              </w:rPr>
              <w:t> </w:t>
            </w:r>
          </w:p>
        </w:tc>
        <w:tc>
          <w:tcPr>
            <w:tcW w:w="2421" w:type="dxa"/>
            <w:shd w:val="clear" w:color="auto" w:fill="auto"/>
            <w:vAlign w:val="bottom"/>
            <w:hideMark/>
          </w:tcPr>
          <w:p w14:paraId="4AEC3562" w14:textId="77777777" w:rsidR="00115B68" w:rsidRPr="004E5DFE" w:rsidRDefault="00115B68" w:rsidP="00115B68">
            <w:pPr>
              <w:rPr>
                <w:rFonts w:asciiTheme="minorHAnsi" w:hAnsiTheme="minorHAnsi" w:cstheme="minorHAnsi"/>
                <w:szCs w:val="22"/>
              </w:rPr>
            </w:pPr>
            <w:r w:rsidRPr="004E5DFE">
              <w:rPr>
                <w:rFonts w:asciiTheme="minorHAnsi" w:hAnsiTheme="minorHAnsi" w:cstheme="minorHAnsi"/>
                <w:szCs w:val="22"/>
              </w:rPr>
              <w:t> </w:t>
            </w:r>
          </w:p>
        </w:tc>
      </w:tr>
      <w:tr w:rsidR="00115B68" w:rsidRPr="004E5DFE" w14:paraId="6E10B7F1" w14:textId="77777777" w:rsidTr="003A3B24">
        <w:trPr>
          <w:trHeight w:val="284"/>
        </w:trPr>
        <w:tc>
          <w:tcPr>
            <w:tcW w:w="1421" w:type="dxa"/>
            <w:shd w:val="clear" w:color="auto" w:fill="auto"/>
            <w:vAlign w:val="center"/>
            <w:hideMark/>
          </w:tcPr>
          <w:p w14:paraId="4E894603" w14:textId="77777777" w:rsidR="00115B68" w:rsidRPr="004E5DFE" w:rsidRDefault="00115B68" w:rsidP="00115B68">
            <w:pPr>
              <w:rPr>
                <w:rFonts w:asciiTheme="minorHAnsi" w:hAnsiTheme="minorHAnsi" w:cstheme="minorHAnsi"/>
                <w:szCs w:val="22"/>
              </w:rPr>
            </w:pPr>
            <w:r w:rsidRPr="004E5DFE">
              <w:rPr>
                <w:rFonts w:asciiTheme="minorHAnsi" w:hAnsiTheme="minorHAnsi" w:cstheme="minorHAnsi"/>
                <w:szCs w:val="22"/>
              </w:rPr>
              <w:t>C5.5.2</w:t>
            </w:r>
          </w:p>
        </w:tc>
        <w:tc>
          <w:tcPr>
            <w:tcW w:w="2601" w:type="dxa"/>
            <w:shd w:val="clear" w:color="auto" w:fill="auto"/>
            <w:vAlign w:val="center"/>
            <w:hideMark/>
          </w:tcPr>
          <w:p w14:paraId="034FC054" w14:textId="77777777" w:rsidR="00115B68" w:rsidRPr="004E5DFE" w:rsidRDefault="00115B68" w:rsidP="00115B68">
            <w:pPr>
              <w:rPr>
                <w:rFonts w:asciiTheme="minorHAnsi" w:hAnsiTheme="minorHAnsi" w:cstheme="minorHAnsi"/>
                <w:szCs w:val="22"/>
              </w:rPr>
            </w:pPr>
            <w:proofErr w:type="spellStart"/>
            <w:r w:rsidRPr="004E5DFE">
              <w:rPr>
                <w:rFonts w:asciiTheme="minorHAnsi" w:hAnsiTheme="minorHAnsi" w:cstheme="minorHAnsi"/>
                <w:szCs w:val="22"/>
              </w:rPr>
              <w:t>Τύ</w:t>
            </w:r>
            <w:proofErr w:type="spellEnd"/>
            <w:r w:rsidRPr="004E5DFE">
              <w:rPr>
                <w:rFonts w:asciiTheme="minorHAnsi" w:hAnsiTheme="minorHAnsi" w:cstheme="minorHAnsi"/>
                <w:szCs w:val="22"/>
              </w:rPr>
              <w:t xml:space="preserve">πος </w:t>
            </w:r>
          </w:p>
        </w:tc>
        <w:tc>
          <w:tcPr>
            <w:tcW w:w="2248" w:type="dxa"/>
            <w:shd w:val="clear" w:color="auto" w:fill="auto"/>
            <w:vAlign w:val="center"/>
            <w:hideMark/>
          </w:tcPr>
          <w:p w14:paraId="259204D3" w14:textId="77777777" w:rsidR="00115B68" w:rsidRPr="004E5DFE" w:rsidRDefault="00115B68" w:rsidP="00115B68">
            <w:pPr>
              <w:rPr>
                <w:rFonts w:asciiTheme="minorHAnsi" w:hAnsiTheme="minorHAnsi" w:cstheme="minorHAnsi"/>
                <w:szCs w:val="22"/>
              </w:rPr>
            </w:pPr>
            <w:r w:rsidRPr="004E5DFE">
              <w:rPr>
                <w:rFonts w:asciiTheme="minorHAnsi" w:hAnsiTheme="minorHAnsi" w:cstheme="minorHAnsi"/>
                <w:szCs w:val="22"/>
              </w:rPr>
              <w:t>Wind Deflector</w:t>
            </w:r>
          </w:p>
        </w:tc>
        <w:tc>
          <w:tcPr>
            <w:tcW w:w="1232" w:type="dxa"/>
            <w:shd w:val="clear" w:color="auto" w:fill="auto"/>
            <w:vAlign w:val="bottom"/>
            <w:hideMark/>
          </w:tcPr>
          <w:p w14:paraId="6DCFCFDE" w14:textId="77777777" w:rsidR="00115B68" w:rsidRPr="004E5DFE" w:rsidRDefault="00115B68" w:rsidP="00115B68">
            <w:pPr>
              <w:rPr>
                <w:rFonts w:asciiTheme="minorHAnsi" w:hAnsiTheme="minorHAnsi" w:cstheme="minorHAnsi"/>
                <w:szCs w:val="22"/>
              </w:rPr>
            </w:pPr>
            <w:r w:rsidRPr="004E5DFE">
              <w:rPr>
                <w:rFonts w:asciiTheme="minorHAnsi" w:hAnsiTheme="minorHAnsi" w:cstheme="minorHAnsi"/>
                <w:szCs w:val="22"/>
              </w:rPr>
              <w:t> </w:t>
            </w:r>
          </w:p>
        </w:tc>
        <w:tc>
          <w:tcPr>
            <w:tcW w:w="2421" w:type="dxa"/>
            <w:shd w:val="clear" w:color="auto" w:fill="auto"/>
            <w:vAlign w:val="bottom"/>
            <w:hideMark/>
          </w:tcPr>
          <w:p w14:paraId="586677D9" w14:textId="77777777" w:rsidR="00115B68" w:rsidRPr="004E5DFE" w:rsidRDefault="00115B68" w:rsidP="00115B68">
            <w:pPr>
              <w:rPr>
                <w:rFonts w:asciiTheme="minorHAnsi" w:hAnsiTheme="minorHAnsi" w:cstheme="minorHAnsi"/>
                <w:szCs w:val="22"/>
              </w:rPr>
            </w:pPr>
            <w:r w:rsidRPr="004E5DFE">
              <w:rPr>
                <w:rFonts w:asciiTheme="minorHAnsi" w:hAnsiTheme="minorHAnsi" w:cstheme="minorHAnsi"/>
                <w:szCs w:val="22"/>
              </w:rPr>
              <w:t> </w:t>
            </w:r>
          </w:p>
        </w:tc>
      </w:tr>
      <w:tr w:rsidR="00115B68" w:rsidRPr="004E5DFE" w14:paraId="18AAB72F" w14:textId="77777777" w:rsidTr="003A3B24">
        <w:trPr>
          <w:trHeight w:val="284"/>
        </w:trPr>
        <w:tc>
          <w:tcPr>
            <w:tcW w:w="1421" w:type="dxa"/>
            <w:shd w:val="clear" w:color="auto" w:fill="auto"/>
            <w:vAlign w:val="center"/>
            <w:hideMark/>
          </w:tcPr>
          <w:p w14:paraId="126D78E9" w14:textId="77777777" w:rsidR="00115B68" w:rsidRPr="004E5DFE" w:rsidRDefault="00115B68" w:rsidP="00115B68">
            <w:pPr>
              <w:rPr>
                <w:rFonts w:asciiTheme="minorHAnsi" w:hAnsiTheme="minorHAnsi" w:cstheme="minorHAnsi"/>
                <w:szCs w:val="22"/>
              </w:rPr>
            </w:pPr>
            <w:r w:rsidRPr="004E5DFE">
              <w:rPr>
                <w:rFonts w:asciiTheme="minorHAnsi" w:hAnsiTheme="minorHAnsi" w:cstheme="minorHAnsi"/>
                <w:szCs w:val="22"/>
              </w:rPr>
              <w:t>C5.5.3</w:t>
            </w:r>
          </w:p>
        </w:tc>
        <w:tc>
          <w:tcPr>
            <w:tcW w:w="2601" w:type="dxa"/>
            <w:shd w:val="clear" w:color="auto" w:fill="auto"/>
            <w:vAlign w:val="center"/>
            <w:hideMark/>
          </w:tcPr>
          <w:p w14:paraId="0CC44CE7" w14:textId="77777777" w:rsidR="00115B68" w:rsidRPr="004E5DFE" w:rsidRDefault="00115B68" w:rsidP="00115B68">
            <w:pPr>
              <w:rPr>
                <w:rFonts w:asciiTheme="minorHAnsi" w:hAnsiTheme="minorHAnsi" w:cstheme="minorHAnsi"/>
                <w:szCs w:val="22"/>
              </w:rPr>
            </w:pPr>
            <w:proofErr w:type="spellStart"/>
            <w:r w:rsidRPr="004E5DFE">
              <w:rPr>
                <w:rFonts w:asciiTheme="minorHAnsi" w:hAnsiTheme="minorHAnsi" w:cstheme="minorHAnsi"/>
                <w:szCs w:val="22"/>
              </w:rPr>
              <w:t>Συμ</w:t>
            </w:r>
            <w:proofErr w:type="spellEnd"/>
            <w:r w:rsidRPr="004E5DFE">
              <w:rPr>
                <w:rFonts w:asciiTheme="minorHAnsi" w:hAnsiTheme="minorHAnsi" w:cstheme="minorHAnsi"/>
                <w:szCs w:val="22"/>
              </w:rPr>
              <w:t>βατότητα</w:t>
            </w:r>
          </w:p>
        </w:tc>
        <w:tc>
          <w:tcPr>
            <w:tcW w:w="2248" w:type="dxa"/>
            <w:shd w:val="clear" w:color="auto" w:fill="auto"/>
            <w:vAlign w:val="center"/>
            <w:hideMark/>
          </w:tcPr>
          <w:p w14:paraId="61C6ED9E" w14:textId="77777777" w:rsidR="00115B68" w:rsidRPr="004E5DFE" w:rsidRDefault="00115B68" w:rsidP="00115B68">
            <w:pPr>
              <w:rPr>
                <w:rFonts w:asciiTheme="minorHAnsi" w:hAnsiTheme="minorHAnsi" w:cstheme="minorHAnsi"/>
                <w:szCs w:val="22"/>
              </w:rPr>
            </w:pPr>
            <w:r w:rsidRPr="004E5DFE">
              <w:rPr>
                <w:rFonts w:asciiTheme="minorHAnsi" w:hAnsiTheme="minorHAnsi" w:cstheme="minorHAnsi"/>
                <w:szCs w:val="22"/>
              </w:rPr>
              <w:t xml:space="preserve">Suitable for </w:t>
            </w:r>
            <w:proofErr w:type="gramStart"/>
            <w:r w:rsidRPr="004E5DFE">
              <w:rPr>
                <w:rFonts w:asciiTheme="minorHAnsi" w:hAnsiTheme="minorHAnsi" w:cstheme="minorHAnsi"/>
                <w:szCs w:val="22"/>
              </w:rPr>
              <w:t>e.g.</w:t>
            </w:r>
            <w:proofErr w:type="gramEnd"/>
            <w:r w:rsidRPr="004E5DFE">
              <w:rPr>
                <w:rFonts w:asciiTheme="minorHAnsi" w:hAnsiTheme="minorHAnsi" w:cstheme="minorHAnsi"/>
                <w:szCs w:val="22"/>
              </w:rPr>
              <w:t xml:space="preserve"> DPA 4018A, </w:t>
            </w:r>
            <w:proofErr w:type="spellStart"/>
            <w:r w:rsidRPr="004E5DFE">
              <w:rPr>
                <w:rFonts w:asciiTheme="minorHAnsi" w:hAnsiTheme="minorHAnsi" w:cstheme="minorHAnsi"/>
                <w:szCs w:val="22"/>
              </w:rPr>
              <w:t>Schoeps</w:t>
            </w:r>
            <w:proofErr w:type="spellEnd"/>
            <w:r w:rsidRPr="004E5DFE">
              <w:rPr>
                <w:rFonts w:asciiTheme="minorHAnsi" w:hAnsiTheme="minorHAnsi" w:cstheme="minorHAnsi"/>
                <w:szCs w:val="22"/>
              </w:rPr>
              <w:t xml:space="preserve"> CMC series, Sennheiser MKH 8040+MZX, MKH 8050+MZX</w:t>
            </w:r>
          </w:p>
        </w:tc>
        <w:tc>
          <w:tcPr>
            <w:tcW w:w="1232" w:type="dxa"/>
            <w:shd w:val="clear" w:color="auto" w:fill="auto"/>
            <w:vAlign w:val="bottom"/>
            <w:hideMark/>
          </w:tcPr>
          <w:p w14:paraId="2796ACFA" w14:textId="77777777" w:rsidR="00115B68" w:rsidRPr="004E5DFE" w:rsidRDefault="00115B68" w:rsidP="00115B68">
            <w:pPr>
              <w:rPr>
                <w:rFonts w:asciiTheme="minorHAnsi" w:hAnsiTheme="minorHAnsi" w:cstheme="minorHAnsi"/>
                <w:szCs w:val="22"/>
              </w:rPr>
            </w:pPr>
            <w:r w:rsidRPr="004E5DFE">
              <w:rPr>
                <w:rFonts w:asciiTheme="minorHAnsi" w:hAnsiTheme="minorHAnsi" w:cstheme="minorHAnsi"/>
                <w:szCs w:val="22"/>
              </w:rPr>
              <w:t> </w:t>
            </w:r>
          </w:p>
        </w:tc>
        <w:tc>
          <w:tcPr>
            <w:tcW w:w="2421" w:type="dxa"/>
            <w:shd w:val="clear" w:color="auto" w:fill="auto"/>
            <w:vAlign w:val="bottom"/>
            <w:hideMark/>
          </w:tcPr>
          <w:p w14:paraId="5A76BFD8" w14:textId="77777777" w:rsidR="00115B68" w:rsidRPr="004E5DFE" w:rsidRDefault="00115B68" w:rsidP="00115B68">
            <w:pPr>
              <w:rPr>
                <w:rFonts w:asciiTheme="minorHAnsi" w:hAnsiTheme="minorHAnsi" w:cstheme="minorHAnsi"/>
                <w:szCs w:val="22"/>
              </w:rPr>
            </w:pPr>
            <w:r w:rsidRPr="004E5DFE">
              <w:rPr>
                <w:rFonts w:asciiTheme="minorHAnsi" w:hAnsiTheme="minorHAnsi" w:cstheme="minorHAnsi"/>
                <w:szCs w:val="22"/>
              </w:rPr>
              <w:t> </w:t>
            </w:r>
          </w:p>
        </w:tc>
      </w:tr>
      <w:tr w:rsidR="00115B68" w:rsidRPr="004E5DFE" w14:paraId="30DE9C6C" w14:textId="77777777" w:rsidTr="003A3B24">
        <w:trPr>
          <w:trHeight w:val="284"/>
        </w:trPr>
        <w:tc>
          <w:tcPr>
            <w:tcW w:w="1421" w:type="dxa"/>
            <w:shd w:val="clear" w:color="auto" w:fill="auto"/>
            <w:vAlign w:val="center"/>
            <w:hideMark/>
          </w:tcPr>
          <w:p w14:paraId="68424742" w14:textId="77777777" w:rsidR="00115B68" w:rsidRPr="004E5DFE" w:rsidRDefault="00115B68" w:rsidP="00115B68">
            <w:pPr>
              <w:rPr>
                <w:rFonts w:asciiTheme="minorHAnsi" w:hAnsiTheme="minorHAnsi" w:cstheme="minorHAnsi"/>
                <w:szCs w:val="22"/>
              </w:rPr>
            </w:pPr>
            <w:r w:rsidRPr="004E5DFE">
              <w:rPr>
                <w:rFonts w:asciiTheme="minorHAnsi" w:hAnsiTheme="minorHAnsi" w:cstheme="minorHAnsi"/>
                <w:szCs w:val="22"/>
              </w:rPr>
              <w:t>C5.5.4</w:t>
            </w:r>
          </w:p>
        </w:tc>
        <w:tc>
          <w:tcPr>
            <w:tcW w:w="2601" w:type="dxa"/>
            <w:shd w:val="clear" w:color="auto" w:fill="auto"/>
            <w:vAlign w:val="center"/>
            <w:hideMark/>
          </w:tcPr>
          <w:p w14:paraId="51B4B03A" w14:textId="77777777" w:rsidR="00115B68" w:rsidRPr="004E5DFE" w:rsidRDefault="00115B68" w:rsidP="00115B68">
            <w:pPr>
              <w:rPr>
                <w:rFonts w:asciiTheme="minorHAnsi" w:hAnsiTheme="minorHAnsi" w:cstheme="minorHAnsi"/>
                <w:szCs w:val="22"/>
              </w:rPr>
            </w:pPr>
            <w:r w:rsidRPr="004E5DFE">
              <w:rPr>
                <w:rFonts w:asciiTheme="minorHAnsi" w:hAnsiTheme="minorHAnsi" w:cstheme="minorHAnsi"/>
                <w:szCs w:val="22"/>
              </w:rPr>
              <w:t>Consists of Baseball and Baseball Windjammer</w:t>
            </w:r>
          </w:p>
        </w:tc>
        <w:tc>
          <w:tcPr>
            <w:tcW w:w="2248" w:type="dxa"/>
            <w:shd w:val="clear" w:color="auto" w:fill="auto"/>
            <w:vAlign w:val="center"/>
            <w:hideMark/>
          </w:tcPr>
          <w:p w14:paraId="1BD98793" w14:textId="77777777" w:rsidR="00115B68" w:rsidRPr="004E5DFE" w:rsidRDefault="00115B68" w:rsidP="00115B68">
            <w:pPr>
              <w:rPr>
                <w:rFonts w:asciiTheme="minorHAnsi" w:hAnsiTheme="minorHAnsi" w:cstheme="minorHAnsi"/>
                <w:szCs w:val="22"/>
              </w:rPr>
            </w:pPr>
            <w:r w:rsidRPr="004E5DFE">
              <w:rPr>
                <w:rFonts w:asciiTheme="minorHAnsi" w:hAnsiTheme="minorHAnsi" w:cstheme="minorHAnsi"/>
                <w:szCs w:val="22"/>
              </w:rPr>
              <w:t>Ναι</w:t>
            </w:r>
          </w:p>
        </w:tc>
        <w:tc>
          <w:tcPr>
            <w:tcW w:w="1232" w:type="dxa"/>
            <w:shd w:val="clear" w:color="auto" w:fill="auto"/>
            <w:vAlign w:val="bottom"/>
            <w:hideMark/>
          </w:tcPr>
          <w:p w14:paraId="0332D877" w14:textId="77777777" w:rsidR="00115B68" w:rsidRPr="004E5DFE" w:rsidRDefault="00115B68" w:rsidP="00115B68">
            <w:pPr>
              <w:rPr>
                <w:rFonts w:asciiTheme="minorHAnsi" w:hAnsiTheme="minorHAnsi" w:cstheme="minorHAnsi"/>
                <w:szCs w:val="22"/>
              </w:rPr>
            </w:pPr>
            <w:r w:rsidRPr="004E5DFE">
              <w:rPr>
                <w:rFonts w:asciiTheme="minorHAnsi" w:hAnsiTheme="minorHAnsi" w:cstheme="minorHAnsi"/>
                <w:szCs w:val="22"/>
              </w:rPr>
              <w:t> </w:t>
            </w:r>
          </w:p>
        </w:tc>
        <w:tc>
          <w:tcPr>
            <w:tcW w:w="2421" w:type="dxa"/>
            <w:shd w:val="clear" w:color="auto" w:fill="auto"/>
            <w:vAlign w:val="bottom"/>
            <w:hideMark/>
          </w:tcPr>
          <w:p w14:paraId="50A6FA56" w14:textId="77777777" w:rsidR="00115B68" w:rsidRPr="004E5DFE" w:rsidRDefault="00115B68" w:rsidP="00115B68">
            <w:pPr>
              <w:rPr>
                <w:rFonts w:asciiTheme="minorHAnsi" w:hAnsiTheme="minorHAnsi" w:cstheme="minorHAnsi"/>
                <w:szCs w:val="22"/>
              </w:rPr>
            </w:pPr>
            <w:r w:rsidRPr="004E5DFE">
              <w:rPr>
                <w:rFonts w:asciiTheme="minorHAnsi" w:hAnsiTheme="minorHAnsi" w:cstheme="minorHAnsi"/>
                <w:szCs w:val="22"/>
              </w:rPr>
              <w:t> </w:t>
            </w:r>
          </w:p>
        </w:tc>
      </w:tr>
      <w:tr w:rsidR="00115B68" w:rsidRPr="004E5DFE" w14:paraId="3EC8E911" w14:textId="77777777" w:rsidTr="003A3B24">
        <w:trPr>
          <w:trHeight w:val="284"/>
        </w:trPr>
        <w:tc>
          <w:tcPr>
            <w:tcW w:w="1421" w:type="dxa"/>
            <w:shd w:val="clear" w:color="auto" w:fill="auto"/>
            <w:vAlign w:val="center"/>
            <w:hideMark/>
          </w:tcPr>
          <w:p w14:paraId="6723AA48" w14:textId="77777777" w:rsidR="00115B68" w:rsidRPr="004E5DFE" w:rsidRDefault="00115B68" w:rsidP="00115B68">
            <w:pPr>
              <w:rPr>
                <w:rFonts w:asciiTheme="minorHAnsi" w:hAnsiTheme="minorHAnsi" w:cstheme="minorHAnsi"/>
                <w:szCs w:val="22"/>
              </w:rPr>
            </w:pPr>
            <w:r w:rsidRPr="004E5DFE">
              <w:rPr>
                <w:rFonts w:asciiTheme="minorHAnsi" w:hAnsiTheme="minorHAnsi" w:cstheme="minorHAnsi"/>
                <w:szCs w:val="22"/>
              </w:rPr>
              <w:t>C5.5.5</w:t>
            </w:r>
          </w:p>
        </w:tc>
        <w:tc>
          <w:tcPr>
            <w:tcW w:w="2601" w:type="dxa"/>
            <w:shd w:val="clear" w:color="auto" w:fill="auto"/>
            <w:vAlign w:val="center"/>
            <w:hideMark/>
          </w:tcPr>
          <w:p w14:paraId="5E487E32" w14:textId="77777777" w:rsidR="00115B68" w:rsidRPr="004E5DFE" w:rsidRDefault="00115B68" w:rsidP="00115B68">
            <w:pPr>
              <w:rPr>
                <w:rFonts w:asciiTheme="minorHAnsi" w:hAnsiTheme="minorHAnsi" w:cstheme="minorHAnsi"/>
                <w:szCs w:val="22"/>
              </w:rPr>
            </w:pPr>
            <w:proofErr w:type="spellStart"/>
            <w:r w:rsidRPr="004E5DFE">
              <w:rPr>
                <w:rFonts w:asciiTheme="minorHAnsi" w:hAnsiTheme="minorHAnsi" w:cstheme="minorHAnsi"/>
                <w:szCs w:val="22"/>
              </w:rPr>
              <w:t>Uuniversal</w:t>
            </w:r>
            <w:proofErr w:type="spellEnd"/>
            <w:r w:rsidRPr="004E5DFE">
              <w:rPr>
                <w:rFonts w:asciiTheme="minorHAnsi" w:hAnsiTheme="minorHAnsi" w:cstheme="minorHAnsi"/>
                <w:szCs w:val="22"/>
              </w:rPr>
              <w:t xml:space="preserve"> draft shield with 75 mm diameter</w:t>
            </w:r>
          </w:p>
        </w:tc>
        <w:tc>
          <w:tcPr>
            <w:tcW w:w="2248" w:type="dxa"/>
            <w:shd w:val="clear" w:color="auto" w:fill="auto"/>
            <w:vAlign w:val="center"/>
            <w:hideMark/>
          </w:tcPr>
          <w:p w14:paraId="1E1E2F8A" w14:textId="77777777" w:rsidR="00115B68" w:rsidRPr="004E5DFE" w:rsidRDefault="00115B68" w:rsidP="00115B68">
            <w:pPr>
              <w:rPr>
                <w:rFonts w:asciiTheme="minorHAnsi" w:hAnsiTheme="minorHAnsi" w:cstheme="minorHAnsi"/>
                <w:szCs w:val="22"/>
              </w:rPr>
            </w:pPr>
            <w:r w:rsidRPr="004E5DFE">
              <w:rPr>
                <w:rFonts w:asciiTheme="minorHAnsi" w:hAnsiTheme="minorHAnsi" w:cstheme="minorHAnsi"/>
                <w:szCs w:val="22"/>
              </w:rPr>
              <w:t>Ναι</w:t>
            </w:r>
          </w:p>
        </w:tc>
        <w:tc>
          <w:tcPr>
            <w:tcW w:w="1232" w:type="dxa"/>
            <w:shd w:val="clear" w:color="auto" w:fill="auto"/>
            <w:vAlign w:val="bottom"/>
            <w:hideMark/>
          </w:tcPr>
          <w:p w14:paraId="07127FC7" w14:textId="77777777" w:rsidR="00115B68" w:rsidRPr="004E5DFE" w:rsidRDefault="00115B68" w:rsidP="00115B68">
            <w:pPr>
              <w:rPr>
                <w:rFonts w:asciiTheme="minorHAnsi" w:hAnsiTheme="minorHAnsi" w:cstheme="minorHAnsi"/>
                <w:szCs w:val="22"/>
              </w:rPr>
            </w:pPr>
            <w:r w:rsidRPr="004E5DFE">
              <w:rPr>
                <w:rFonts w:asciiTheme="minorHAnsi" w:hAnsiTheme="minorHAnsi" w:cstheme="minorHAnsi"/>
                <w:szCs w:val="22"/>
              </w:rPr>
              <w:t> </w:t>
            </w:r>
          </w:p>
        </w:tc>
        <w:tc>
          <w:tcPr>
            <w:tcW w:w="2421" w:type="dxa"/>
            <w:shd w:val="clear" w:color="auto" w:fill="auto"/>
            <w:vAlign w:val="bottom"/>
            <w:hideMark/>
          </w:tcPr>
          <w:p w14:paraId="6BBCA312" w14:textId="77777777" w:rsidR="00115B68" w:rsidRPr="004E5DFE" w:rsidRDefault="00115B68" w:rsidP="00115B68">
            <w:pPr>
              <w:rPr>
                <w:rFonts w:asciiTheme="minorHAnsi" w:hAnsiTheme="minorHAnsi" w:cstheme="minorHAnsi"/>
                <w:szCs w:val="22"/>
              </w:rPr>
            </w:pPr>
            <w:r w:rsidRPr="004E5DFE">
              <w:rPr>
                <w:rFonts w:asciiTheme="minorHAnsi" w:hAnsiTheme="minorHAnsi" w:cstheme="minorHAnsi"/>
                <w:szCs w:val="22"/>
              </w:rPr>
              <w:t> </w:t>
            </w:r>
          </w:p>
        </w:tc>
      </w:tr>
      <w:tr w:rsidR="00115B68" w:rsidRPr="004E5DFE" w14:paraId="2024003A" w14:textId="77777777" w:rsidTr="003A3B24">
        <w:trPr>
          <w:trHeight w:val="284"/>
        </w:trPr>
        <w:tc>
          <w:tcPr>
            <w:tcW w:w="1421" w:type="dxa"/>
            <w:shd w:val="clear" w:color="auto" w:fill="auto"/>
            <w:vAlign w:val="center"/>
            <w:hideMark/>
          </w:tcPr>
          <w:p w14:paraId="3CA21102" w14:textId="77777777" w:rsidR="00115B68" w:rsidRPr="004E5DFE" w:rsidRDefault="00115B68" w:rsidP="00115B68">
            <w:pPr>
              <w:rPr>
                <w:rFonts w:asciiTheme="minorHAnsi" w:hAnsiTheme="minorHAnsi" w:cstheme="minorHAnsi"/>
                <w:szCs w:val="22"/>
              </w:rPr>
            </w:pPr>
            <w:r w:rsidRPr="004E5DFE">
              <w:rPr>
                <w:rFonts w:asciiTheme="minorHAnsi" w:hAnsiTheme="minorHAnsi" w:cstheme="minorHAnsi"/>
                <w:szCs w:val="22"/>
              </w:rPr>
              <w:lastRenderedPageBreak/>
              <w:t>C5.5.6</w:t>
            </w:r>
          </w:p>
        </w:tc>
        <w:tc>
          <w:tcPr>
            <w:tcW w:w="2601" w:type="dxa"/>
            <w:shd w:val="clear" w:color="auto" w:fill="auto"/>
            <w:vAlign w:val="center"/>
            <w:hideMark/>
          </w:tcPr>
          <w:p w14:paraId="30735FC8" w14:textId="77777777" w:rsidR="00115B68" w:rsidRPr="004E5DFE" w:rsidRDefault="00115B68" w:rsidP="00115B68">
            <w:pPr>
              <w:rPr>
                <w:rFonts w:asciiTheme="minorHAnsi" w:hAnsiTheme="minorHAnsi" w:cstheme="minorHAnsi"/>
                <w:szCs w:val="22"/>
              </w:rPr>
            </w:pPr>
            <w:r w:rsidRPr="004E5DFE">
              <w:rPr>
                <w:rFonts w:asciiTheme="minorHAnsi" w:hAnsiTheme="minorHAnsi" w:cstheme="minorHAnsi"/>
                <w:szCs w:val="22"/>
              </w:rPr>
              <w:t>Very low influence on the sound image of the microphone</w:t>
            </w:r>
          </w:p>
        </w:tc>
        <w:tc>
          <w:tcPr>
            <w:tcW w:w="2248" w:type="dxa"/>
            <w:shd w:val="clear" w:color="auto" w:fill="auto"/>
            <w:vAlign w:val="center"/>
            <w:hideMark/>
          </w:tcPr>
          <w:p w14:paraId="552E3E44" w14:textId="77777777" w:rsidR="00115B68" w:rsidRPr="004E5DFE" w:rsidRDefault="00115B68" w:rsidP="00115B68">
            <w:pPr>
              <w:rPr>
                <w:rFonts w:asciiTheme="minorHAnsi" w:hAnsiTheme="minorHAnsi" w:cstheme="minorHAnsi"/>
                <w:szCs w:val="22"/>
              </w:rPr>
            </w:pPr>
            <w:r w:rsidRPr="004E5DFE">
              <w:rPr>
                <w:rFonts w:asciiTheme="minorHAnsi" w:hAnsiTheme="minorHAnsi" w:cstheme="minorHAnsi"/>
                <w:szCs w:val="22"/>
              </w:rPr>
              <w:t>Ναι</w:t>
            </w:r>
          </w:p>
        </w:tc>
        <w:tc>
          <w:tcPr>
            <w:tcW w:w="1232" w:type="dxa"/>
            <w:shd w:val="clear" w:color="auto" w:fill="auto"/>
            <w:vAlign w:val="bottom"/>
            <w:hideMark/>
          </w:tcPr>
          <w:p w14:paraId="6A17A2E6" w14:textId="77777777" w:rsidR="00115B68" w:rsidRPr="004E5DFE" w:rsidRDefault="00115B68" w:rsidP="00115B68">
            <w:pPr>
              <w:rPr>
                <w:rFonts w:asciiTheme="minorHAnsi" w:hAnsiTheme="minorHAnsi" w:cstheme="minorHAnsi"/>
                <w:szCs w:val="22"/>
              </w:rPr>
            </w:pPr>
            <w:r w:rsidRPr="004E5DFE">
              <w:rPr>
                <w:rFonts w:asciiTheme="minorHAnsi" w:hAnsiTheme="minorHAnsi" w:cstheme="minorHAnsi"/>
                <w:szCs w:val="22"/>
              </w:rPr>
              <w:t> </w:t>
            </w:r>
          </w:p>
        </w:tc>
        <w:tc>
          <w:tcPr>
            <w:tcW w:w="2421" w:type="dxa"/>
            <w:shd w:val="clear" w:color="auto" w:fill="auto"/>
            <w:vAlign w:val="bottom"/>
            <w:hideMark/>
          </w:tcPr>
          <w:p w14:paraId="27D1367C" w14:textId="77777777" w:rsidR="00115B68" w:rsidRPr="004E5DFE" w:rsidRDefault="00115B68" w:rsidP="00115B68">
            <w:pPr>
              <w:rPr>
                <w:rFonts w:asciiTheme="minorHAnsi" w:hAnsiTheme="minorHAnsi" w:cstheme="minorHAnsi"/>
                <w:szCs w:val="22"/>
              </w:rPr>
            </w:pPr>
            <w:r w:rsidRPr="004E5DFE">
              <w:rPr>
                <w:rFonts w:asciiTheme="minorHAnsi" w:hAnsiTheme="minorHAnsi" w:cstheme="minorHAnsi"/>
                <w:szCs w:val="22"/>
              </w:rPr>
              <w:t> </w:t>
            </w:r>
          </w:p>
        </w:tc>
      </w:tr>
      <w:tr w:rsidR="00115B68" w:rsidRPr="004E5DFE" w14:paraId="5D534A33" w14:textId="77777777" w:rsidTr="003A3B24">
        <w:trPr>
          <w:trHeight w:val="284"/>
        </w:trPr>
        <w:tc>
          <w:tcPr>
            <w:tcW w:w="1421" w:type="dxa"/>
            <w:shd w:val="clear" w:color="auto" w:fill="auto"/>
            <w:vAlign w:val="center"/>
            <w:hideMark/>
          </w:tcPr>
          <w:p w14:paraId="202967FF" w14:textId="77777777" w:rsidR="00115B68" w:rsidRPr="004E5DFE" w:rsidRDefault="00115B68" w:rsidP="00115B68">
            <w:pPr>
              <w:rPr>
                <w:rFonts w:asciiTheme="minorHAnsi" w:hAnsiTheme="minorHAnsi" w:cstheme="minorHAnsi"/>
                <w:szCs w:val="22"/>
              </w:rPr>
            </w:pPr>
            <w:r w:rsidRPr="004E5DFE">
              <w:rPr>
                <w:rFonts w:asciiTheme="minorHAnsi" w:hAnsiTheme="minorHAnsi" w:cstheme="minorHAnsi"/>
                <w:szCs w:val="22"/>
              </w:rPr>
              <w:t>C5.5.7</w:t>
            </w:r>
          </w:p>
        </w:tc>
        <w:tc>
          <w:tcPr>
            <w:tcW w:w="2601" w:type="dxa"/>
            <w:shd w:val="clear" w:color="auto" w:fill="auto"/>
            <w:vAlign w:val="center"/>
            <w:hideMark/>
          </w:tcPr>
          <w:p w14:paraId="6F875A94" w14:textId="77777777" w:rsidR="00115B68" w:rsidRPr="004E5DFE" w:rsidRDefault="00115B68" w:rsidP="00115B68">
            <w:pPr>
              <w:rPr>
                <w:rFonts w:asciiTheme="minorHAnsi" w:hAnsiTheme="minorHAnsi" w:cstheme="minorHAnsi"/>
                <w:szCs w:val="22"/>
              </w:rPr>
            </w:pPr>
            <w:r w:rsidRPr="004E5DFE">
              <w:rPr>
                <w:rFonts w:asciiTheme="minorHAnsi" w:hAnsiTheme="minorHAnsi" w:cstheme="minorHAnsi"/>
                <w:szCs w:val="22"/>
              </w:rPr>
              <w:t>Quick installation</w:t>
            </w:r>
          </w:p>
        </w:tc>
        <w:tc>
          <w:tcPr>
            <w:tcW w:w="2248" w:type="dxa"/>
            <w:shd w:val="clear" w:color="auto" w:fill="auto"/>
            <w:vAlign w:val="center"/>
            <w:hideMark/>
          </w:tcPr>
          <w:p w14:paraId="36AAE1C4" w14:textId="77777777" w:rsidR="00115B68" w:rsidRPr="004E5DFE" w:rsidRDefault="00115B68" w:rsidP="00115B68">
            <w:pPr>
              <w:rPr>
                <w:rFonts w:asciiTheme="minorHAnsi" w:hAnsiTheme="minorHAnsi" w:cstheme="minorHAnsi"/>
                <w:szCs w:val="22"/>
              </w:rPr>
            </w:pPr>
            <w:r w:rsidRPr="004E5DFE">
              <w:rPr>
                <w:rFonts w:asciiTheme="minorHAnsi" w:hAnsiTheme="minorHAnsi" w:cstheme="minorHAnsi"/>
                <w:szCs w:val="22"/>
              </w:rPr>
              <w:t>Ναι</w:t>
            </w:r>
          </w:p>
        </w:tc>
        <w:tc>
          <w:tcPr>
            <w:tcW w:w="1232" w:type="dxa"/>
            <w:shd w:val="clear" w:color="auto" w:fill="auto"/>
            <w:vAlign w:val="bottom"/>
            <w:hideMark/>
          </w:tcPr>
          <w:p w14:paraId="54A3FBBC" w14:textId="77777777" w:rsidR="00115B68" w:rsidRPr="004E5DFE" w:rsidRDefault="00115B68" w:rsidP="00115B68">
            <w:pPr>
              <w:rPr>
                <w:rFonts w:asciiTheme="minorHAnsi" w:hAnsiTheme="minorHAnsi" w:cstheme="minorHAnsi"/>
                <w:szCs w:val="22"/>
              </w:rPr>
            </w:pPr>
            <w:r w:rsidRPr="004E5DFE">
              <w:rPr>
                <w:rFonts w:asciiTheme="minorHAnsi" w:hAnsiTheme="minorHAnsi" w:cstheme="minorHAnsi"/>
                <w:szCs w:val="22"/>
              </w:rPr>
              <w:t> </w:t>
            </w:r>
          </w:p>
        </w:tc>
        <w:tc>
          <w:tcPr>
            <w:tcW w:w="2421" w:type="dxa"/>
            <w:shd w:val="clear" w:color="auto" w:fill="auto"/>
            <w:vAlign w:val="bottom"/>
            <w:hideMark/>
          </w:tcPr>
          <w:p w14:paraId="31FD4BD7" w14:textId="77777777" w:rsidR="00115B68" w:rsidRPr="004E5DFE" w:rsidRDefault="00115B68" w:rsidP="00115B68">
            <w:pPr>
              <w:rPr>
                <w:rFonts w:asciiTheme="minorHAnsi" w:hAnsiTheme="minorHAnsi" w:cstheme="minorHAnsi"/>
                <w:szCs w:val="22"/>
              </w:rPr>
            </w:pPr>
            <w:r w:rsidRPr="004E5DFE">
              <w:rPr>
                <w:rFonts w:asciiTheme="minorHAnsi" w:hAnsiTheme="minorHAnsi" w:cstheme="minorHAnsi"/>
                <w:szCs w:val="22"/>
              </w:rPr>
              <w:t> </w:t>
            </w:r>
          </w:p>
        </w:tc>
      </w:tr>
      <w:tr w:rsidR="00115B68" w:rsidRPr="004E5DFE" w14:paraId="77B5D5C1" w14:textId="77777777" w:rsidTr="003A3B24">
        <w:trPr>
          <w:trHeight w:val="284"/>
        </w:trPr>
        <w:tc>
          <w:tcPr>
            <w:tcW w:w="1421" w:type="dxa"/>
            <w:shd w:val="clear" w:color="auto" w:fill="auto"/>
            <w:vAlign w:val="center"/>
            <w:hideMark/>
          </w:tcPr>
          <w:p w14:paraId="5F527139" w14:textId="77777777" w:rsidR="00115B68" w:rsidRPr="004E5DFE" w:rsidRDefault="00115B68" w:rsidP="00115B68">
            <w:pPr>
              <w:rPr>
                <w:rFonts w:asciiTheme="minorHAnsi" w:hAnsiTheme="minorHAnsi" w:cstheme="minorHAnsi"/>
                <w:szCs w:val="22"/>
              </w:rPr>
            </w:pPr>
            <w:r w:rsidRPr="004E5DFE">
              <w:rPr>
                <w:rFonts w:asciiTheme="minorHAnsi" w:hAnsiTheme="minorHAnsi" w:cstheme="minorHAnsi"/>
                <w:szCs w:val="22"/>
              </w:rPr>
              <w:t>C5.5.8</w:t>
            </w:r>
          </w:p>
        </w:tc>
        <w:tc>
          <w:tcPr>
            <w:tcW w:w="2601" w:type="dxa"/>
            <w:shd w:val="clear" w:color="auto" w:fill="auto"/>
            <w:vAlign w:val="center"/>
            <w:hideMark/>
          </w:tcPr>
          <w:p w14:paraId="78CE8AB8" w14:textId="77777777" w:rsidR="00115B68" w:rsidRPr="004E5DFE" w:rsidRDefault="00115B68" w:rsidP="00115B68">
            <w:pPr>
              <w:rPr>
                <w:rFonts w:asciiTheme="minorHAnsi" w:hAnsiTheme="minorHAnsi" w:cstheme="minorHAnsi"/>
                <w:szCs w:val="22"/>
              </w:rPr>
            </w:pPr>
            <w:r w:rsidRPr="004E5DFE">
              <w:rPr>
                <w:rFonts w:asciiTheme="minorHAnsi" w:hAnsiTheme="minorHAnsi" w:cstheme="minorHAnsi"/>
                <w:szCs w:val="22"/>
              </w:rPr>
              <w:t>Additional protection for microphones against damage</w:t>
            </w:r>
          </w:p>
        </w:tc>
        <w:tc>
          <w:tcPr>
            <w:tcW w:w="2248" w:type="dxa"/>
            <w:shd w:val="clear" w:color="auto" w:fill="auto"/>
            <w:vAlign w:val="center"/>
            <w:hideMark/>
          </w:tcPr>
          <w:p w14:paraId="26ACAE14" w14:textId="77777777" w:rsidR="00115B68" w:rsidRPr="004E5DFE" w:rsidRDefault="00115B68" w:rsidP="00115B68">
            <w:pPr>
              <w:rPr>
                <w:rFonts w:asciiTheme="minorHAnsi" w:hAnsiTheme="minorHAnsi" w:cstheme="minorHAnsi"/>
                <w:szCs w:val="22"/>
              </w:rPr>
            </w:pPr>
            <w:r w:rsidRPr="004E5DFE">
              <w:rPr>
                <w:rFonts w:asciiTheme="minorHAnsi" w:hAnsiTheme="minorHAnsi" w:cstheme="minorHAnsi"/>
                <w:szCs w:val="22"/>
              </w:rPr>
              <w:t>Ναι</w:t>
            </w:r>
          </w:p>
        </w:tc>
        <w:tc>
          <w:tcPr>
            <w:tcW w:w="1232" w:type="dxa"/>
            <w:shd w:val="clear" w:color="auto" w:fill="auto"/>
            <w:vAlign w:val="bottom"/>
            <w:hideMark/>
          </w:tcPr>
          <w:p w14:paraId="499F0B35" w14:textId="77777777" w:rsidR="00115B68" w:rsidRPr="004E5DFE" w:rsidRDefault="00115B68" w:rsidP="00115B68">
            <w:pPr>
              <w:rPr>
                <w:rFonts w:asciiTheme="minorHAnsi" w:hAnsiTheme="minorHAnsi" w:cstheme="minorHAnsi"/>
                <w:szCs w:val="22"/>
              </w:rPr>
            </w:pPr>
            <w:r w:rsidRPr="004E5DFE">
              <w:rPr>
                <w:rFonts w:asciiTheme="minorHAnsi" w:hAnsiTheme="minorHAnsi" w:cstheme="minorHAnsi"/>
                <w:szCs w:val="22"/>
              </w:rPr>
              <w:t> </w:t>
            </w:r>
          </w:p>
        </w:tc>
        <w:tc>
          <w:tcPr>
            <w:tcW w:w="2421" w:type="dxa"/>
            <w:shd w:val="clear" w:color="auto" w:fill="auto"/>
            <w:vAlign w:val="bottom"/>
            <w:hideMark/>
          </w:tcPr>
          <w:p w14:paraId="757DD734" w14:textId="77777777" w:rsidR="00115B68" w:rsidRPr="004E5DFE" w:rsidRDefault="00115B68" w:rsidP="00115B68">
            <w:pPr>
              <w:rPr>
                <w:rFonts w:asciiTheme="minorHAnsi" w:hAnsiTheme="minorHAnsi" w:cstheme="minorHAnsi"/>
                <w:szCs w:val="22"/>
              </w:rPr>
            </w:pPr>
            <w:r w:rsidRPr="004E5DFE">
              <w:rPr>
                <w:rFonts w:asciiTheme="minorHAnsi" w:hAnsiTheme="minorHAnsi" w:cstheme="minorHAnsi"/>
                <w:szCs w:val="22"/>
              </w:rPr>
              <w:t> </w:t>
            </w:r>
          </w:p>
        </w:tc>
      </w:tr>
      <w:tr w:rsidR="00115B68" w:rsidRPr="004E5DFE" w14:paraId="515D7931" w14:textId="77777777" w:rsidTr="003A3B24">
        <w:trPr>
          <w:trHeight w:val="284"/>
        </w:trPr>
        <w:tc>
          <w:tcPr>
            <w:tcW w:w="1421" w:type="dxa"/>
            <w:shd w:val="clear" w:color="auto" w:fill="auto"/>
            <w:vAlign w:val="center"/>
            <w:hideMark/>
          </w:tcPr>
          <w:p w14:paraId="15D654A9" w14:textId="77777777" w:rsidR="00115B68" w:rsidRPr="004E5DFE" w:rsidRDefault="00115B68" w:rsidP="00115B68">
            <w:pPr>
              <w:rPr>
                <w:rFonts w:asciiTheme="minorHAnsi" w:hAnsiTheme="minorHAnsi" w:cstheme="minorHAnsi"/>
                <w:szCs w:val="22"/>
              </w:rPr>
            </w:pPr>
            <w:r w:rsidRPr="004E5DFE">
              <w:rPr>
                <w:rFonts w:asciiTheme="minorHAnsi" w:hAnsiTheme="minorHAnsi" w:cstheme="minorHAnsi"/>
                <w:szCs w:val="22"/>
              </w:rPr>
              <w:t>C5.5.9</w:t>
            </w:r>
          </w:p>
        </w:tc>
        <w:tc>
          <w:tcPr>
            <w:tcW w:w="2601" w:type="dxa"/>
            <w:shd w:val="clear" w:color="auto" w:fill="auto"/>
            <w:vAlign w:val="center"/>
            <w:hideMark/>
          </w:tcPr>
          <w:p w14:paraId="5A7AA17F" w14:textId="77777777" w:rsidR="00115B68" w:rsidRPr="004E5DFE" w:rsidRDefault="00115B68" w:rsidP="00115B68">
            <w:pPr>
              <w:rPr>
                <w:rFonts w:asciiTheme="minorHAnsi" w:hAnsiTheme="minorHAnsi" w:cstheme="minorHAnsi"/>
                <w:szCs w:val="22"/>
              </w:rPr>
            </w:pPr>
            <w:r w:rsidRPr="004E5DFE">
              <w:rPr>
                <w:rFonts w:asciiTheme="minorHAnsi" w:hAnsiTheme="minorHAnsi" w:cstheme="minorHAnsi"/>
                <w:szCs w:val="22"/>
              </w:rPr>
              <w:t>Weight</w:t>
            </w:r>
          </w:p>
        </w:tc>
        <w:tc>
          <w:tcPr>
            <w:tcW w:w="2248" w:type="dxa"/>
            <w:shd w:val="clear" w:color="auto" w:fill="auto"/>
            <w:vAlign w:val="center"/>
            <w:hideMark/>
          </w:tcPr>
          <w:p w14:paraId="2D9277A1" w14:textId="77777777" w:rsidR="00115B68" w:rsidRPr="004E5DFE" w:rsidRDefault="00115B68" w:rsidP="00115B68">
            <w:pPr>
              <w:rPr>
                <w:rFonts w:asciiTheme="minorHAnsi" w:hAnsiTheme="minorHAnsi" w:cstheme="minorHAnsi"/>
                <w:szCs w:val="22"/>
              </w:rPr>
            </w:pPr>
            <w:r w:rsidRPr="004E5DFE">
              <w:rPr>
                <w:rFonts w:asciiTheme="minorHAnsi" w:hAnsiTheme="minorHAnsi" w:cstheme="minorHAnsi"/>
                <w:szCs w:val="22"/>
              </w:rPr>
              <w:t>17 g</w:t>
            </w:r>
          </w:p>
        </w:tc>
        <w:tc>
          <w:tcPr>
            <w:tcW w:w="1232" w:type="dxa"/>
            <w:shd w:val="clear" w:color="auto" w:fill="auto"/>
            <w:vAlign w:val="bottom"/>
            <w:hideMark/>
          </w:tcPr>
          <w:p w14:paraId="670423F1" w14:textId="77777777" w:rsidR="00115B68" w:rsidRPr="004E5DFE" w:rsidRDefault="00115B68" w:rsidP="00115B68">
            <w:pPr>
              <w:rPr>
                <w:rFonts w:asciiTheme="minorHAnsi" w:hAnsiTheme="minorHAnsi" w:cstheme="minorHAnsi"/>
                <w:szCs w:val="22"/>
              </w:rPr>
            </w:pPr>
            <w:r w:rsidRPr="004E5DFE">
              <w:rPr>
                <w:rFonts w:asciiTheme="minorHAnsi" w:hAnsiTheme="minorHAnsi" w:cstheme="minorHAnsi"/>
                <w:szCs w:val="22"/>
              </w:rPr>
              <w:t> </w:t>
            </w:r>
          </w:p>
        </w:tc>
        <w:tc>
          <w:tcPr>
            <w:tcW w:w="2421" w:type="dxa"/>
            <w:shd w:val="clear" w:color="auto" w:fill="auto"/>
            <w:vAlign w:val="bottom"/>
            <w:hideMark/>
          </w:tcPr>
          <w:p w14:paraId="24E3C731" w14:textId="77777777" w:rsidR="00115B68" w:rsidRPr="004E5DFE" w:rsidRDefault="00115B68" w:rsidP="00115B68">
            <w:pPr>
              <w:rPr>
                <w:rFonts w:asciiTheme="minorHAnsi" w:hAnsiTheme="minorHAnsi" w:cstheme="minorHAnsi"/>
                <w:szCs w:val="22"/>
              </w:rPr>
            </w:pPr>
            <w:r w:rsidRPr="004E5DFE">
              <w:rPr>
                <w:rFonts w:asciiTheme="minorHAnsi" w:hAnsiTheme="minorHAnsi" w:cstheme="minorHAnsi"/>
                <w:szCs w:val="22"/>
              </w:rPr>
              <w:t> </w:t>
            </w:r>
          </w:p>
        </w:tc>
      </w:tr>
      <w:tr w:rsidR="00115B68" w:rsidRPr="005676D6" w14:paraId="66B2ED27" w14:textId="77777777" w:rsidTr="003A3B24">
        <w:trPr>
          <w:trHeight w:val="284"/>
        </w:trPr>
        <w:tc>
          <w:tcPr>
            <w:tcW w:w="1421" w:type="dxa"/>
            <w:shd w:val="clear" w:color="auto" w:fill="C6D9F1" w:themeFill="text2" w:themeFillTint="33"/>
            <w:vAlign w:val="center"/>
            <w:hideMark/>
          </w:tcPr>
          <w:p w14:paraId="09FF3734" w14:textId="77777777" w:rsidR="00115B68" w:rsidRPr="004E5DFE" w:rsidRDefault="00115B68" w:rsidP="00115B68">
            <w:pPr>
              <w:rPr>
                <w:rFonts w:asciiTheme="minorHAnsi" w:hAnsiTheme="minorHAnsi" w:cstheme="minorHAnsi"/>
                <w:szCs w:val="22"/>
              </w:rPr>
            </w:pPr>
            <w:r w:rsidRPr="004E5DFE">
              <w:rPr>
                <w:rFonts w:asciiTheme="minorHAnsi" w:hAnsiTheme="minorHAnsi" w:cstheme="minorHAnsi"/>
                <w:szCs w:val="22"/>
              </w:rPr>
              <w:t> </w:t>
            </w:r>
          </w:p>
        </w:tc>
        <w:tc>
          <w:tcPr>
            <w:tcW w:w="2601" w:type="dxa"/>
            <w:shd w:val="clear" w:color="auto" w:fill="C6D9F1" w:themeFill="text2" w:themeFillTint="33"/>
            <w:vAlign w:val="center"/>
            <w:hideMark/>
          </w:tcPr>
          <w:p w14:paraId="1EF576AC" w14:textId="77777777" w:rsidR="00115B68" w:rsidRPr="00703245" w:rsidRDefault="00115B68" w:rsidP="00115B68">
            <w:pPr>
              <w:rPr>
                <w:rFonts w:asciiTheme="minorHAnsi" w:hAnsiTheme="minorHAnsi" w:cstheme="minorHAnsi"/>
                <w:szCs w:val="22"/>
                <w:lang w:val="el-GR"/>
              </w:rPr>
            </w:pPr>
            <w:r w:rsidRPr="004E5DFE">
              <w:rPr>
                <w:rFonts w:asciiTheme="minorHAnsi" w:hAnsiTheme="minorHAnsi" w:cstheme="minorHAnsi"/>
                <w:szCs w:val="22"/>
              </w:rPr>
              <w:t>C</w:t>
            </w:r>
            <w:r w:rsidR="00A61D81" w:rsidRPr="00703245">
              <w:rPr>
                <w:rFonts w:asciiTheme="minorHAnsi" w:hAnsiTheme="minorHAnsi" w:cstheme="minorHAnsi"/>
                <w:szCs w:val="22"/>
                <w:lang w:val="el-GR"/>
              </w:rPr>
              <w:t>.5.6 Αδιάβροχο Μικροφώνου προστατευτικό για καταγραφή στη βροχή</w:t>
            </w:r>
          </w:p>
        </w:tc>
        <w:tc>
          <w:tcPr>
            <w:tcW w:w="2248" w:type="dxa"/>
            <w:shd w:val="clear" w:color="auto" w:fill="C6D9F1" w:themeFill="text2" w:themeFillTint="33"/>
            <w:vAlign w:val="center"/>
            <w:hideMark/>
          </w:tcPr>
          <w:p w14:paraId="49D6617A" w14:textId="77777777" w:rsidR="00115B68" w:rsidRPr="00703245" w:rsidRDefault="00115B68" w:rsidP="00115B68">
            <w:pPr>
              <w:rPr>
                <w:rFonts w:asciiTheme="minorHAnsi" w:hAnsiTheme="minorHAnsi" w:cstheme="minorHAnsi"/>
                <w:szCs w:val="22"/>
                <w:lang w:val="el-GR"/>
              </w:rPr>
            </w:pPr>
            <w:r w:rsidRPr="004E5DFE">
              <w:rPr>
                <w:rFonts w:asciiTheme="minorHAnsi" w:hAnsiTheme="minorHAnsi" w:cstheme="minorHAnsi"/>
                <w:szCs w:val="22"/>
              </w:rPr>
              <w:t> </w:t>
            </w:r>
          </w:p>
        </w:tc>
        <w:tc>
          <w:tcPr>
            <w:tcW w:w="1232" w:type="dxa"/>
            <w:shd w:val="clear" w:color="auto" w:fill="C6D9F1" w:themeFill="text2" w:themeFillTint="33"/>
            <w:vAlign w:val="center"/>
            <w:hideMark/>
          </w:tcPr>
          <w:p w14:paraId="4066599D" w14:textId="77777777" w:rsidR="00115B68" w:rsidRPr="00703245" w:rsidRDefault="00115B68" w:rsidP="00115B68">
            <w:pPr>
              <w:rPr>
                <w:rFonts w:asciiTheme="minorHAnsi" w:hAnsiTheme="minorHAnsi" w:cstheme="minorHAnsi"/>
                <w:szCs w:val="22"/>
                <w:lang w:val="el-GR"/>
              </w:rPr>
            </w:pPr>
            <w:r w:rsidRPr="004E5DFE">
              <w:rPr>
                <w:rFonts w:asciiTheme="minorHAnsi" w:hAnsiTheme="minorHAnsi" w:cstheme="minorHAnsi"/>
                <w:szCs w:val="22"/>
              </w:rPr>
              <w:t> </w:t>
            </w:r>
          </w:p>
        </w:tc>
        <w:tc>
          <w:tcPr>
            <w:tcW w:w="2421" w:type="dxa"/>
            <w:shd w:val="clear" w:color="auto" w:fill="C6D9F1" w:themeFill="text2" w:themeFillTint="33"/>
            <w:vAlign w:val="center"/>
            <w:hideMark/>
          </w:tcPr>
          <w:p w14:paraId="3188C323" w14:textId="77777777" w:rsidR="00115B68" w:rsidRPr="00703245" w:rsidRDefault="00115B68" w:rsidP="00115B68">
            <w:pPr>
              <w:rPr>
                <w:rFonts w:asciiTheme="minorHAnsi" w:hAnsiTheme="minorHAnsi" w:cstheme="minorHAnsi"/>
                <w:szCs w:val="22"/>
                <w:lang w:val="el-GR"/>
              </w:rPr>
            </w:pPr>
            <w:r w:rsidRPr="004E5DFE">
              <w:rPr>
                <w:rFonts w:asciiTheme="minorHAnsi" w:hAnsiTheme="minorHAnsi" w:cstheme="minorHAnsi"/>
                <w:szCs w:val="22"/>
              </w:rPr>
              <w:t> </w:t>
            </w:r>
          </w:p>
        </w:tc>
      </w:tr>
      <w:tr w:rsidR="00115B68" w:rsidRPr="007F2817" w14:paraId="536A185F" w14:textId="77777777" w:rsidTr="003A3B24">
        <w:trPr>
          <w:trHeight w:val="284"/>
        </w:trPr>
        <w:tc>
          <w:tcPr>
            <w:tcW w:w="1421" w:type="dxa"/>
            <w:shd w:val="clear" w:color="D9D9D9" w:fill="D9D9D9"/>
            <w:vAlign w:val="center"/>
            <w:hideMark/>
          </w:tcPr>
          <w:p w14:paraId="7940F065" w14:textId="77777777" w:rsidR="00115B68" w:rsidRPr="00703245" w:rsidRDefault="00115B68" w:rsidP="00115B68">
            <w:pPr>
              <w:rPr>
                <w:rFonts w:asciiTheme="minorHAnsi" w:hAnsiTheme="minorHAnsi" w:cstheme="minorHAnsi"/>
                <w:szCs w:val="22"/>
              </w:rPr>
            </w:pPr>
            <w:r w:rsidRPr="00703245">
              <w:rPr>
                <w:rFonts w:asciiTheme="minorHAnsi" w:hAnsiTheme="minorHAnsi" w:cstheme="minorHAnsi"/>
                <w:szCs w:val="22"/>
              </w:rPr>
              <w:t>Α/Α</w:t>
            </w:r>
          </w:p>
        </w:tc>
        <w:tc>
          <w:tcPr>
            <w:tcW w:w="2601" w:type="dxa"/>
            <w:shd w:val="clear" w:color="D9D9D9" w:fill="D9D9D9"/>
            <w:vAlign w:val="center"/>
            <w:hideMark/>
          </w:tcPr>
          <w:p w14:paraId="4B533CDD" w14:textId="77777777" w:rsidR="00115B68" w:rsidRPr="00703245" w:rsidRDefault="00115B68" w:rsidP="00115B68">
            <w:pPr>
              <w:rPr>
                <w:rFonts w:asciiTheme="minorHAnsi" w:hAnsiTheme="minorHAnsi" w:cstheme="minorHAnsi"/>
                <w:szCs w:val="22"/>
              </w:rPr>
            </w:pPr>
            <w:r w:rsidRPr="00703245">
              <w:rPr>
                <w:rFonts w:asciiTheme="minorHAnsi" w:hAnsiTheme="minorHAnsi" w:cstheme="minorHAnsi"/>
                <w:szCs w:val="22"/>
              </w:rPr>
              <w:t>ΠΡΟΔΙΑΓΡΑΦΗ</w:t>
            </w:r>
          </w:p>
        </w:tc>
        <w:tc>
          <w:tcPr>
            <w:tcW w:w="2248" w:type="dxa"/>
            <w:shd w:val="clear" w:color="D9D9D9" w:fill="D9D9D9"/>
            <w:vAlign w:val="center"/>
            <w:hideMark/>
          </w:tcPr>
          <w:p w14:paraId="5352D2F6" w14:textId="77777777" w:rsidR="00115B68" w:rsidRPr="00703245" w:rsidRDefault="00115B68" w:rsidP="00115B68">
            <w:pPr>
              <w:rPr>
                <w:rFonts w:asciiTheme="minorHAnsi" w:hAnsiTheme="minorHAnsi" w:cstheme="minorHAnsi"/>
                <w:szCs w:val="22"/>
              </w:rPr>
            </w:pPr>
            <w:r w:rsidRPr="00703245">
              <w:rPr>
                <w:rFonts w:asciiTheme="minorHAnsi" w:hAnsiTheme="minorHAnsi" w:cstheme="minorHAnsi"/>
                <w:szCs w:val="22"/>
              </w:rPr>
              <w:t>ΑΠΑΙΤΗΣΗ</w:t>
            </w:r>
          </w:p>
        </w:tc>
        <w:tc>
          <w:tcPr>
            <w:tcW w:w="1232" w:type="dxa"/>
            <w:shd w:val="clear" w:color="D9D9D9" w:fill="D9D9D9"/>
            <w:vAlign w:val="center"/>
            <w:hideMark/>
          </w:tcPr>
          <w:p w14:paraId="2B73F7B1" w14:textId="77777777" w:rsidR="00115B68" w:rsidRPr="00703245" w:rsidRDefault="00115B68" w:rsidP="00115B68">
            <w:pPr>
              <w:rPr>
                <w:rFonts w:asciiTheme="minorHAnsi" w:hAnsiTheme="minorHAnsi" w:cstheme="minorHAnsi"/>
                <w:szCs w:val="22"/>
              </w:rPr>
            </w:pPr>
            <w:r w:rsidRPr="00703245">
              <w:rPr>
                <w:rFonts w:asciiTheme="minorHAnsi" w:hAnsiTheme="minorHAnsi" w:cstheme="minorHAnsi"/>
                <w:szCs w:val="22"/>
              </w:rPr>
              <w:t>ΑΠΑΝΤΗΣΗ</w:t>
            </w:r>
          </w:p>
        </w:tc>
        <w:tc>
          <w:tcPr>
            <w:tcW w:w="2421" w:type="dxa"/>
            <w:shd w:val="clear" w:color="D9D9D9" w:fill="D9D9D9"/>
            <w:vAlign w:val="center"/>
            <w:hideMark/>
          </w:tcPr>
          <w:p w14:paraId="1AF2105A" w14:textId="77777777" w:rsidR="00115B68" w:rsidRPr="00703245" w:rsidRDefault="00115B68" w:rsidP="00115B68">
            <w:pPr>
              <w:rPr>
                <w:rFonts w:asciiTheme="minorHAnsi" w:hAnsiTheme="minorHAnsi" w:cstheme="minorHAnsi"/>
                <w:szCs w:val="22"/>
              </w:rPr>
            </w:pPr>
            <w:r w:rsidRPr="00703245">
              <w:rPr>
                <w:rFonts w:asciiTheme="minorHAnsi" w:hAnsiTheme="minorHAnsi" w:cstheme="minorHAnsi"/>
                <w:szCs w:val="22"/>
              </w:rPr>
              <w:t>ΠΑΡΑΠΟΜΠΗ ΤΕΚΜΗΡΙΩΣΗΣ</w:t>
            </w:r>
          </w:p>
        </w:tc>
      </w:tr>
      <w:tr w:rsidR="00115B68" w:rsidRPr="007F2817" w14:paraId="635B3E81" w14:textId="77777777" w:rsidTr="003A3B24">
        <w:trPr>
          <w:trHeight w:val="284"/>
        </w:trPr>
        <w:tc>
          <w:tcPr>
            <w:tcW w:w="1421" w:type="dxa"/>
            <w:shd w:val="clear" w:color="auto" w:fill="auto"/>
            <w:vAlign w:val="center"/>
            <w:hideMark/>
          </w:tcPr>
          <w:p w14:paraId="2835DFE3" w14:textId="77777777" w:rsidR="00115B68" w:rsidRPr="00703245" w:rsidRDefault="00115B68" w:rsidP="00115B68">
            <w:pPr>
              <w:rPr>
                <w:rFonts w:asciiTheme="minorHAnsi" w:hAnsiTheme="minorHAnsi" w:cstheme="minorHAnsi"/>
                <w:szCs w:val="22"/>
              </w:rPr>
            </w:pPr>
            <w:r w:rsidRPr="00703245">
              <w:rPr>
                <w:rFonts w:asciiTheme="minorHAnsi" w:hAnsiTheme="minorHAnsi" w:cstheme="minorHAnsi"/>
                <w:szCs w:val="22"/>
              </w:rPr>
              <w:t>C5.6.1</w:t>
            </w:r>
          </w:p>
        </w:tc>
        <w:tc>
          <w:tcPr>
            <w:tcW w:w="2601" w:type="dxa"/>
            <w:shd w:val="clear" w:color="auto" w:fill="auto"/>
            <w:vAlign w:val="center"/>
            <w:hideMark/>
          </w:tcPr>
          <w:p w14:paraId="35DAC61B" w14:textId="77777777" w:rsidR="00115B68" w:rsidRPr="00703245" w:rsidRDefault="00115B68" w:rsidP="00115B68">
            <w:pPr>
              <w:rPr>
                <w:rFonts w:asciiTheme="minorHAnsi" w:hAnsiTheme="minorHAnsi" w:cstheme="minorHAnsi"/>
                <w:szCs w:val="22"/>
              </w:rPr>
            </w:pPr>
            <w:proofErr w:type="spellStart"/>
            <w:r w:rsidRPr="00703245">
              <w:rPr>
                <w:rFonts w:asciiTheme="minorHAnsi" w:hAnsiTheme="minorHAnsi" w:cstheme="minorHAnsi"/>
                <w:szCs w:val="22"/>
              </w:rPr>
              <w:t>Αριθμός</w:t>
            </w:r>
            <w:proofErr w:type="spellEnd"/>
            <w:r w:rsidRPr="00703245">
              <w:rPr>
                <w:rFonts w:asciiTheme="minorHAnsi" w:hAnsiTheme="minorHAnsi" w:cstheme="minorHAnsi"/>
                <w:szCs w:val="22"/>
              </w:rPr>
              <w:t xml:space="preserve"> </w:t>
            </w:r>
            <w:proofErr w:type="spellStart"/>
            <w:r w:rsidRPr="00703245">
              <w:rPr>
                <w:rFonts w:asciiTheme="minorHAnsi" w:hAnsiTheme="minorHAnsi" w:cstheme="minorHAnsi"/>
                <w:szCs w:val="22"/>
              </w:rPr>
              <w:t>Μονάδων</w:t>
            </w:r>
            <w:proofErr w:type="spellEnd"/>
          </w:p>
        </w:tc>
        <w:tc>
          <w:tcPr>
            <w:tcW w:w="2248" w:type="dxa"/>
            <w:shd w:val="clear" w:color="auto" w:fill="auto"/>
            <w:vAlign w:val="center"/>
            <w:hideMark/>
          </w:tcPr>
          <w:p w14:paraId="24EECDF4" w14:textId="77777777" w:rsidR="00115B68" w:rsidRPr="00703245" w:rsidRDefault="00115B68" w:rsidP="00115B68">
            <w:pPr>
              <w:rPr>
                <w:rFonts w:asciiTheme="minorHAnsi" w:hAnsiTheme="minorHAnsi" w:cstheme="minorHAnsi"/>
                <w:szCs w:val="22"/>
              </w:rPr>
            </w:pPr>
            <w:r w:rsidRPr="00703245">
              <w:rPr>
                <w:rFonts w:asciiTheme="minorHAnsi" w:hAnsiTheme="minorHAnsi" w:cstheme="minorHAnsi"/>
                <w:szCs w:val="22"/>
              </w:rPr>
              <w:t>1</w:t>
            </w:r>
          </w:p>
        </w:tc>
        <w:tc>
          <w:tcPr>
            <w:tcW w:w="1232" w:type="dxa"/>
            <w:shd w:val="clear" w:color="auto" w:fill="auto"/>
            <w:vAlign w:val="bottom"/>
            <w:hideMark/>
          </w:tcPr>
          <w:p w14:paraId="785FE2CD" w14:textId="77777777" w:rsidR="00115B68" w:rsidRPr="00703245" w:rsidRDefault="00115B68" w:rsidP="00115B68">
            <w:pPr>
              <w:rPr>
                <w:rFonts w:asciiTheme="minorHAnsi" w:hAnsiTheme="minorHAnsi" w:cstheme="minorHAnsi"/>
                <w:szCs w:val="22"/>
              </w:rPr>
            </w:pPr>
            <w:r w:rsidRPr="00703245">
              <w:rPr>
                <w:rFonts w:asciiTheme="minorHAnsi" w:hAnsiTheme="minorHAnsi" w:cstheme="minorHAnsi"/>
                <w:szCs w:val="22"/>
              </w:rPr>
              <w:t> </w:t>
            </w:r>
          </w:p>
        </w:tc>
        <w:tc>
          <w:tcPr>
            <w:tcW w:w="2421" w:type="dxa"/>
            <w:shd w:val="clear" w:color="auto" w:fill="auto"/>
            <w:vAlign w:val="bottom"/>
            <w:hideMark/>
          </w:tcPr>
          <w:p w14:paraId="118CD886" w14:textId="77777777" w:rsidR="00115B68" w:rsidRPr="00703245" w:rsidRDefault="00115B68" w:rsidP="00115B68">
            <w:pPr>
              <w:rPr>
                <w:rFonts w:asciiTheme="minorHAnsi" w:hAnsiTheme="minorHAnsi" w:cstheme="minorHAnsi"/>
                <w:szCs w:val="22"/>
              </w:rPr>
            </w:pPr>
            <w:r w:rsidRPr="00703245">
              <w:rPr>
                <w:rFonts w:asciiTheme="minorHAnsi" w:hAnsiTheme="minorHAnsi" w:cstheme="minorHAnsi"/>
                <w:szCs w:val="22"/>
              </w:rPr>
              <w:t> </w:t>
            </w:r>
          </w:p>
        </w:tc>
      </w:tr>
      <w:tr w:rsidR="00115B68" w:rsidRPr="007F2817" w14:paraId="24DC48C1" w14:textId="77777777" w:rsidTr="003A3B24">
        <w:trPr>
          <w:trHeight w:val="284"/>
        </w:trPr>
        <w:tc>
          <w:tcPr>
            <w:tcW w:w="1421" w:type="dxa"/>
            <w:shd w:val="clear" w:color="auto" w:fill="auto"/>
            <w:vAlign w:val="center"/>
            <w:hideMark/>
          </w:tcPr>
          <w:p w14:paraId="3E79D30C" w14:textId="77777777" w:rsidR="00115B68" w:rsidRPr="00703245" w:rsidRDefault="00115B68" w:rsidP="00115B68">
            <w:pPr>
              <w:rPr>
                <w:rFonts w:asciiTheme="minorHAnsi" w:hAnsiTheme="minorHAnsi" w:cstheme="minorHAnsi"/>
                <w:szCs w:val="22"/>
              </w:rPr>
            </w:pPr>
            <w:r w:rsidRPr="00703245">
              <w:rPr>
                <w:rFonts w:asciiTheme="minorHAnsi" w:hAnsiTheme="minorHAnsi" w:cstheme="minorHAnsi"/>
                <w:szCs w:val="22"/>
              </w:rPr>
              <w:t>C5.6.2</w:t>
            </w:r>
          </w:p>
        </w:tc>
        <w:tc>
          <w:tcPr>
            <w:tcW w:w="2601" w:type="dxa"/>
            <w:shd w:val="clear" w:color="auto" w:fill="auto"/>
            <w:vAlign w:val="center"/>
            <w:hideMark/>
          </w:tcPr>
          <w:p w14:paraId="62A25AAF" w14:textId="77777777" w:rsidR="00115B68" w:rsidRPr="00703245" w:rsidRDefault="00115B68" w:rsidP="00115B68">
            <w:pPr>
              <w:rPr>
                <w:rFonts w:asciiTheme="minorHAnsi" w:hAnsiTheme="minorHAnsi" w:cstheme="minorHAnsi"/>
                <w:szCs w:val="22"/>
              </w:rPr>
            </w:pPr>
            <w:proofErr w:type="spellStart"/>
            <w:r w:rsidRPr="00703245">
              <w:rPr>
                <w:rFonts w:asciiTheme="minorHAnsi" w:hAnsiTheme="minorHAnsi" w:cstheme="minorHAnsi"/>
                <w:szCs w:val="22"/>
              </w:rPr>
              <w:t>Τύ</w:t>
            </w:r>
            <w:proofErr w:type="spellEnd"/>
            <w:r w:rsidRPr="00703245">
              <w:rPr>
                <w:rFonts w:asciiTheme="minorHAnsi" w:hAnsiTheme="minorHAnsi" w:cstheme="minorHAnsi"/>
                <w:szCs w:val="22"/>
              </w:rPr>
              <w:t xml:space="preserve">πος </w:t>
            </w:r>
          </w:p>
        </w:tc>
        <w:tc>
          <w:tcPr>
            <w:tcW w:w="2248" w:type="dxa"/>
            <w:shd w:val="clear" w:color="auto" w:fill="auto"/>
            <w:vAlign w:val="center"/>
            <w:hideMark/>
          </w:tcPr>
          <w:p w14:paraId="097DD7ED" w14:textId="77777777" w:rsidR="00115B68" w:rsidRPr="00703245" w:rsidRDefault="00115B68" w:rsidP="00115B68">
            <w:pPr>
              <w:rPr>
                <w:rFonts w:asciiTheme="minorHAnsi" w:hAnsiTheme="minorHAnsi" w:cstheme="minorHAnsi"/>
                <w:szCs w:val="22"/>
              </w:rPr>
            </w:pPr>
            <w:r w:rsidRPr="00703245">
              <w:rPr>
                <w:rFonts w:asciiTheme="minorHAnsi" w:hAnsiTheme="minorHAnsi" w:cstheme="minorHAnsi"/>
                <w:szCs w:val="22"/>
              </w:rPr>
              <w:t>MIC Rain Protection</w:t>
            </w:r>
          </w:p>
        </w:tc>
        <w:tc>
          <w:tcPr>
            <w:tcW w:w="1232" w:type="dxa"/>
            <w:shd w:val="clear" w:color="auto" w:fill="auto"/>
            <w:vAlign w:val="bottom"/>
            <w:hideMark/>
          </w:tcPr>
          <w:p w14:paraId="3BD1453D" w14:textId="77777777" w:rsidR="00115B68" w:rsidRPr="00703245" w:rsidRDefault="00115B68" w:rsidP="00115B68">
            <w:pPr>
              <w:rPr>
                <w:rFonts w:asciiTheme="minorHAnsi" w:hAnsiTheme="minorHAnsi" w:cstheme="minorHAnsi"/>
                <w:szCs w:val="22"/>
              </w:rPr>
            </w:pPr>
            <w:r w:rsidRPr="00703245">
              <w:rPr>
                <w:rFonts w:asciiTheme="minorHAnsi" w:hAnsiTheme="minorHAnsi" w:cstheme="minorHAnsi"/>
                <w:szCs w:val="22"/>
              </w:rPr>
              <w:t> </w:t>
            </w:r>
          </w:p>
        </w:tc>
        <w:tc>
          <w:tcPr>
            <w:tcW w:w="2421" w:type="dxa"/>
            <w:shd w:val="clear" w:color="auto" w:fill="auto"/>
            <w:vAlign w:val="bottom"/>
            <w:hideMark/>
          </w:tcPr>
          <w:p w14:paraId="6659FA18" w14:textId="77777777" w:rsidR="00115B68" w:rsidRPr="00703245" w:rsidRDefault="00115B68" w:rsidP="00115B68">
            <w:pPr>
              <w:rPr>
                <w:rFonts w:asciiTheme="minorHAnsi" w:hAnsiTheme="minorHAnsi" w:cstheme="minorHAnsi"/>
                <w:szCs w:val="22"/>
              </w:rPr>
            </w:pPr>
            <w:r w:rsidRPr="00703245">
              <w:rPr>
                <w:rFonts w:asciiTheme="minorHAnsi" w:hAnsiTheme="minorHAnsi" w:cstheme="minorHAnsi"/>
                <w:szCs w:val="22"/>
              </w:rPr>
              <w:t> </w:t>
            </w:r>
          </w:p>
        </w:tc>
      </w:tr>
      <w:tr w:rsidR="00115B68" w:rsidRPr="007F2817" w14:paraId="3BDEF2DC" w14:textId="77777777" w:rsidTr="003A3B24">
        <w:trPr>
          <w:trHeight w:val="284"/>
        </w:trPr>
        <w:tc>
          <w:tcPr>
            <w:tcW w:w="1421" w:type="dxa"/>
            <w:shd w:val="clear" w:color="auto" w:fill="auto"/>
            <w:vAlign w:val="center"/>
            <w:hideMark/>
          </w:tcPr>
          <w:p w14:paraId="31DFEC61" w14:textId="77777777" w:rsidR="00115B68" w:rsidRPr="00703245" w:rsidRDefault="00115B68" w:rsidP="00115B68">
            <w:pPr>
              <w:rPr>
                <w:rFonts w:asciiTheme="minorHAnsi" w:hAnsiTheme="minorHAnsi" w:cstheme="minorHAnsi"/>
                <w:szCs w:val="22"/>
              </w:rPr>
            </w:pPr>
            <w:r w:rsidRPr="00703245">
              <w:rPr>
                <w:rFonts w:asciiTheme="minorHAnsi" w:hAnsiTheme="minorHAnsi" w:cstheme="minorHAnsi"/>
                <w:szCs w:val="22"/>
              </w:rPr>
              <w:t>C5.6.3</w:t>
            </w:r>
          </w:p>
        </w:tc>
        <w:tc>
          <w:tcPr>
            <w:tcW w:w="2601" w:type="dxa"/>
            <w:shd w:val="clear" w:color="auto" w:fill="auto"/>
            <w:vAlign w:val="center"/>
            <w:hideMark/>
          </w:tcPr>
          <w:p w14:paraId="767C1E06" w14:textId="77777777" w:rsidR="00115B68" w:rsidRPr="00703245" w:rsidRDefault="00115B68" w:rsidP="00115B68">
            <w:pPr>
              <w:rPr>
                <w:rFonts w:asciiTheme="minorHAnsi" w:hAnsiTheme="minorHAnsi" w:cstheme="minorHAnsi"/>
                <w:szCs w:val="22"/>
              </w:rPr>
            </w:pPr>
            <w:r w:rsidRPr="00703245">
              <w:rPr>
                <w:rFonts w:asciiTheme="minorHAnsi" w:hAnsiTheme="minorHAnsi" w:cstheme="minorHAnsi"/>
                <w:szCs w:val="22"/>
              </w:rPr>
              <w:t>For fur wind protection systems</w:t>
            </w:r>
          </w:p>
        </w:tc>
        <w:tc>
          <w:tcPr>
            <w:tcW w:w="2248" w:type="dxa"/>
            <w:shd w:val="clear" w:color="auto" w:fill="auto"/>
            <w:vAlign w:val="center"/>
            <w:hideMark/>
          </w:tcPr>
          <w:p w14:paraId="1298D5C0" w14:textId="77777777" w:rsidR="00115B68" w:rsidRPr="00703245" w:rsidRDefault="00115B68" w:rsidP="00115B68">
            <w:pPr>
              <w:rPr>
                <w:rFonts w:asciiTheme="minorHAnsi" w:hAnsiTheme="minorHAnsi" w:cstheme="minorHAnsi"/>
                <w:szCs w:val="22"/>
              </w:rPr>
            </w:pPr>
            <w:r w:rsidRPr="00703245">
              <w:rPr>
                <w:rFonts w:asciiTheme="minorHAnsi" w:hAnsiTheme="minorHAnsi" w:cstheme="minorHAnsi"/>
                <w:szCs w:val="22"/>
              </w:rPr>
              <w:t>Ναι</w:t>
            </w:r>
          </w:p>
        </w:tc>
        <w:tc>
          <w:tcPr>
            <w:tcW w:w="1232" w:type="dxa"/>
            <w:shd w:val="clear" w:color="auto" w:fill="auto"/>
            <w:vAlign w:val="bottom"/>
            <w:hideMark/>
          </w:tcPr>
          <w:p w14:paraId="0C4CED1C" w14:textId="77777777" w:rsidR="00115B68" w:rsidRPr="00703245" w:rsidRDefault="00115B68" w:rsidP="00115B68">
            <w:pPr>
              <w:rPr>
                <w:rFonts w:asciiTheme="minorHAnsi" w:hAnsiTheme="minorHAnsi" w:cstheme="minorHAnsi"/>
                <w:szCs w:val="22"/>
              </w:rPr>
            </w:pPr>
            <w:r w:rsidRPr="00703245">
              <w:rPr>
                <w:rFonts w:asciiTheme="minorHAnsi" w:hAnsiTheme="minorHAnsi" w:cstheme="minorHAnsi"/>
                <w:szCs w:val="22"/>
              </w:rPr>
              <w:t> </w:t>
            </w:r>
          </w:p>
        </w:tc>
        <w:tc>
          <w:tcPr>
            <w:tcW w:w="2421" w:type="dxa"/>
            <w:shd w:val="clear" w:color="auto" w:fill="auto"/>
            <w:vAlign w:val="bottom"/>
            <w:hideMark/>
          </w:tcPr>
          <w:p w14:paraId="7E311426" w14:textId="77777777" w:rsidR="00115B68" w:rsidRPr="00703245" w:rsidRDefault="00115B68" w:rsidP="00115B68">
            <w:pPr>
              <w:rPr>
                <w:rFonts w:asciiTheme="minorHAnsi" w:hAnsiTheme="minorHAnsi" w:cstheme="minorHAnsi"/>
                <w:szCs w:val="22"/>
              </w:rPr>
            </w:pPr>
            <w:r w:rsidRPr="00703245">
              <w:rPr>
                <w:rFonts w:asciiTheme="minorHAnsi" w:hAnsiTheme="minorHAnsi" w:cstheme="minorHAnsi"/>
                <w:szCs w:val="22"/>
              </w:rPr>
              <w:t> </w:t>
            </w:r>
          </w:p>
        </w:tc>
      </w:tr>
      <w:tr w:rsidR="00115B68" w:rsidRPr="007F2817" w14:paraId="18CCB4A0" w14:textId="77777777" w:rsidTr="003A3B24">
        <w:trPr>
          <w:trHeight w:val="284"/>
        </w:trPr>
        <w:tc>
          <w:tcPr>
            <w:tcW w:w="1421" w:type="dxa"/>
            <w:shd w:val="clear" w:color="auto" w:fill="auto"/>
            <w:vAlign w:val="center"/>
            <w:hideMark/>
          </w:tcPr>
          <w:p w14:paraId="7317C1E7" w14:textId="77777777" w:rsidR="00115B68" w:rsidRPr="00703245" w:rsidRDefault="00115B68" w:rsidP="00115B68">
            <w:pPr>
              <w:rPr>
                <w:rFonts w:asciiTheme="minorHAnsi" w:hAnsiTheme="minorHAnsi" w:cstheme="minorHAnsi"/>
                <w:szCs w:val="22"/>
              </w:rPr>
            </w:pPr>
            <w:r w:rsidRPr="00703245">
              <w:rPr>
                <w:rFonts w:asciiTheme="minorHAnsi" w:hAnsiTheme="minorHAnsi" w:cstheme="minorHAnsi"/>
                <w:szCs w:val="22"/>
              </w:rPr>
              <w:t>C5.6.4</w:t>
            </w:r>
          </w:p>
        </w:tc>
        <w:tc>
          <w:tcPr>
            <w:tcW w:w="2601" w:type="dxa"/>
            <w:shd w:val="clear" w:color="auto" w:fill="auto"/>
            <w:vAlign w:val="center"/>
            <w:hideMark/>
          </w:tcPr>
          <w:p w14:paraId="7176AEE7" w14:textId="77777777" w:rsidR="00115B68" w:rsidRPr="00703245" w:rsidRDefault="00115B68" w:rsidP="00115B68">
            <w:pPr>
              <w:rPr>
                <w:rFonts w:asciiTheme="minorHAnsi" w:hAnsiTheme="minorHAnsi" w:cstheme="minorHAnsi"/>
                <w:szCs w:val="22"/>
              </w:rPr>
            </w:pPr>
            <w:r w:rsidRPr="00703245">
              <w:rPr>
                <w:rFonts w:asciiTheme="minorHAnsi" w:hAnsiTheme="minorHAnsi" w:cstheme="minorHAnsi"/>
                <w:szCs w:val="22"/>
              </w:rPr>
              <w:t>Reduces dripping noise and keeps the fur windscreen dry</w:t>
            </w:r>
          </w:p>
        </w:tc>
        <w:tc>
          <w:tcPr>
            <w:tcW w:w="2248" w:type="dxa"/>
            <w:shd w:val="clear" w:color="auto" w:fill="auto"/>
            <w:vAlign w:val="center"/>
            <w:hideMark/>
          </w:tcPr>
          <w:p w14:paraId="7120DB03" w14:textId="77777777" w:rsidR="00115B68" w:rsidRPr="00703245" w:rsidRDefault="00115B68" w:rsidP="00115B68">
            <w:pPr>
              <w:rPr>
                <w:rFonts w:asciiTheme="minorHAnsi" w:hAnsiTheme="minorHAnsi" w:cstheme="minorHAnsi"/>
                <w:szCs w:val="22"/>
              </w:rPr>
            </w:pPr>
            <w:r w:rsidRPr="00703245">
              <w:rPr>
                <w:rFonts w:asciiTheme="minorHAnsi" w:hAnsiTheme="minorHAnsi" w:cstheme="minorHAnsi"/>
                <w:szCs w:val="22"/>
              </w:rPr>
              <w:t>Ναι</w:t>
            </w:r>
          </w:p>
        </w:tc>
        <w:tc>
          <w:tcPr>
            <w:tcW w:w="1232" w:type="dxa"/>
            <w:shd w:val="clear" w:color="auto" w:fill="auto"/>
            <w:vAlign w:val="bottom"/>
            <w:hideMark/>
          </w:tcPr>
          <w:p w14:paraId="147EEF1D" w14:textId="77777777" w:rsidR="00115B68" w:rsidRPr="00703245" w:rsidRDefault="00115B68" w:rsidP="00115B68">
            <w:pPr>
              <w:rPr>
                <w:rFonts w:asciiTheme="minorHAnsi" w:hAnsiTheme="minorHAnsi" w:cstheme="minorHAnsi"/>
                <w:szCs w:val="22"/>
              </w:rPr>
            </w:pPr>
            <w:r w:rsidRPr="00703245">
              <w:rPr>
                <w:rFonts w:asciiTheme="minorHAnsi" w:hAnsiTheme="minorHAnsi" w:cstheme="minorHAnsi"/>
                <w:szCs w:val="22"/>
              </w:rPr>
              <w:t> </w:t>
            </w:r>
          </w:p>
        </w:tc>
        <w:tc>
          <w:tcPr>
            <w:tcW w:w="2421" w:type="dxa"/>
            <w:shd w:val="clear" w:color="auto" w:fill="auto"/>
            <w:vAlign w:val="bottom"/>
            <w:hideMark/>
          </w:tcPr>
          <w:p w14:paraId="64A7EA19" w14:textId="77777777" w:rsidR="00115B68" w:rsidRPr="00703245" w:rsidRDefault="00115B68" w:rsidP="00115B68">
            <w:pPr>
              <w:rPr>
                <w:rFonts w:asciiTheme="minorHAnsi" w:hAnsiTheme="minorHAnsi" w:cstheme="minorHAnsi"/>
                <w:szCs w:val="22"/>
              </w:rPr>
            </w:pPr>
            <w:r w:rsidRPr="00703245">
              <w:rPr>
                <w:rFonts w:asciiTheme="minorHAnsi" w:hAnsiTheme="minorHAnsi" w:cstheme="minorHAnsi"/>
                <w:szCs w:val="22"/>
              </w:rPr>
              <w:t> </w:t>
            </w:r>
          </w:p>
        </w:tc>
      </w:tr>
      <w:tr w:rsidR="00115B68" w:rsidRPr="007F2817" w14:paraId="7FE6C946" w14:textId="77777777" w:rsidTr="003A3B24">
        <w:trPr>
          <w:trHeight w:val="284"/>
        </w:trPr>
        <w:tc>
          <w:tcPr>
            <w:tcW w:w="1421" w:type="dxa"/>
            <w:shd w:val="clear" w:color="auto" w:fill="auto"/>
            <w:vAlign w:val="center"/>
            <w:hideMark/>
          </w:tcPr>
          <w:p w14:paraId="003A150D" w14:textId="77777777" w:rsidR="00115B68" w:rsidRPr="00AA2BE6" w:rsidRDefault="00115B68" w:rsidP="00115B68">
            <w:pPr>
              <w:rPr>
                <w:rFonts w:asciiTheme="minorHAnsi" w:hAnsiTheme="minorHAnsi" w:cstheme="minorHAnsi"/>
                <w:szCs w:val="22"/>
              </w:rPr>
            </w:pPr>
            <w:r w:rsidRPr="00AA2BE6">
              <w:rPr>
                <w:rFonts w:asciiTheme="minorHAnsi" w:hAnsiTheme="minorHAnsi" w:cstheme="minorHAnsi"/>
                <w:szCs w:val="22"/>
              </w:rPr>
              <w:t>C5.6.5</w:t>
            </w:r>
          </w:p>
        </w:tc>
        <w:tc>
          <w:tcPr>
            <w:tcW w:w="2601" w:type="dxa"/>
            <w:shd w:val="clear" w:color="auto" w:fill="auto"/>
            <w:vAlign w:val="center"/>
            <w:hideMark/>
          </w:tcPr>
          <w:p w14:paraId="4F464CAB" w14:textId="77777777" w:rsidR="00115B68" w:rsidRPr="00AA2BE6" w:rsidRDefault="00115B68" w:rsidP="00115B68">
            <w:pPr>
              <w:rPr>
                <w:rFonts w:asciiTheme="minorHAnsi" w:hAnsiTheme="minorHAnsi" w:cstheme="minorHAnsi"/>
                <w:szCs w:val="22"/>
              </w:rPr>
            </w:pPr>
            <w:r w:rsidRPr="00AA2BE6">
              <w:rPr>
                <w:rFonts w:asciiTheme="minorHAnsi" w:hAnsiTheme="minorHAnsi" w:cstheme="minorHAnsi"/>
                <w:szCs w:val="22"/>
              </w:rPr>
              <w:t>Suitable for mono and stereo wind protection systems</w:t>
            </w:r>
          </w:p>
        </w:tc>
        <w:tc>
          <w:tcPr>
            <w:tcW w:w="2248" w:type="dxa"/>
            <w:shd w:val="clear" w:color="auto" w:fill="auto"/>
            <w:vAlign w:val="center"/>
            <w:hideMark/>
          </w:tcPr>
          <w:p w14:paraId="56F817C2" w14:textId="77777777" w:rsidR="00115B68" w:rsidRPr="00AA2BE6" w:rsidRDefault="00115B68" w:rsidP="00115B68">
            <w:pPr>
              <w:rPr>
                <w:rFonts w:asciiTheme="minorHAnsi" w:hAnsiTheme="minorHAnsi" w:cstheme="minorHAnsi"/>
                <w:szCs w:val="22"/>
              </w:rPr>
            </w:pPr>
            <w:r w:rsidRPr="00AA2BE6">
              <w:rPr>
                <w:rFonts w:asciiTheme="minorHAnsi" w:hAnsiTheme="minorHAnsi" w:cstheme="minorHAnsi"/>
                <w:szCs w:val="22"/>
              </w:rPr>
              <w:t>Ναι</w:t>
            </w:r>
          </w:p>
        </w:tc>
        <w:tc>
          <w:tcPr>
            <w:tcW w:w="1232" w:type="dxa"/>
            <w:shd w:val="clear" w:color="auto" w:fill="auto"/>
            <w:vAlign w:val="bottom"/>
            <w:hideMark/>
          </w:tcPr>
          <w:p w14:paraId="06B45B53" w14:textId="77777777" w:rsidR="00115B68" w:rsidRPr="00AA2BE6" w:rsidRDefault="00115B68" w:rsidP="00115B68">
            <w:pPr>
              <w:rPr>
                <w:rFonts w:asciiTheme="minorHAnsi" w:hAnsiTheme="minorHAnsi" w:cstheme="minorHAnsi"/>
                <w:szCs w:val="22"/>
              </w:rPr>
            </w:pPr>
            <w:r w:rsidRPr="00AA2BE6">
              <w:rPr>
                <w:rFonts w:asciiTheme="minorHAnsi" w:hAnsiTheme="minorHAnsi" w:cstheme="minorHAnsi"/>
                <w:szCs w:val="22"/>
              </w:rPr>
              <w:t> </w:t>
            </w:r>
          </w:p>
        </w:tc>
        <w:tc>
          <w:tcPr>
            <w:tcW w:w="2421" w:type="dxa"/>
            <w:shd w:val="clear" w:color="auto" w:fill="auto"/>
            <w:vAlign w:val="bottom"/>
            <w:hideMark/>
          </w:tcPr>
          <w:p w14:paraId="50203D91" w14:textId="77777777" w:rsidR="00115B68" w:rsidRPr="00AA2BE6" w:rsidRDefault="00115B68" w:rsidP="00115B68">
            <w:pPr>
              <w:rPr>
                <w:rFonts w:asciiTheme="minorHAnsi" w:hAnsiTheme="minorHAnsi" w:cstheme="minorHAnsi"/>
                <w:szCs w:val="22"/>
              </w:rPr>
            </w:pPr>
            <w:r w:rsidRPr="00AA2BE6">
              <w:rPr>
                <w:rFonts w:asciiTheme="minorHAnsi" w:hAnsiTheme="minorHAnsi" w:cstheme="minorHAnsi"/>
                <w:szCs w:val="22"/>
              </w:rPr>
              <w:t> </w:t>
            </w:r>
          </w:p>
        </w:tc>
      </w:tr>
      <w:tr w:rsidR="00115B68" w:rsidRPr="005676D6" w14:paraId="4B4579C1" w14:textId="77777777" w:rsidTr="003A3B24">
        <w:trPr>
          <w:trHeight w:val="284"/>
        </w:trPr>
        <w:tc>
          <w:tcPr>
            <w:tcW w:w="1421" w:type="dxa"/>
            <w:shd w:val="clear" w:color="auto" w:fill="C6D9F1" w:themeFill="text2" w:themeFillTint="33"/>
            <w:vAlign w:val="center"/>
            <w:hideMark/>
          </w:tcPr>
          <w:p w14:paraId="53C48E52" w14:textId="77777777" w:rsidR="00115B68" w:rsidRPr="00703245" w:rsidRDefault="00115B68" w:rsidP="00115B68">
            <w:pPr>
              <w:rPr>
                <w:rFonts w:asciiTheme="minorHAnsi" w:hAnsiTheme="minorHAnsi" w:cstheme="minorHAnsi"/>
                <w:szCs w:val="22"/>
              </w:rPr>
            </w:pPr>
            <w:r w:rsidRPr="00703245">
              <w:rPr>
                <w:rFonts w:asciiTheme="minorHAnsi" w:hAnsiTheme="minorHAnsi" w:cstheme="minorHAnsi"/>
                <w:szCs w:val="22"/>
              </w:rPr>
              <w:t> </w:t>
            </w:r>
          </w:p>
        </w:tc>
        <w:tc>
          <w:tcPr>
            <w:tcW w:w="2601" w:type="dxa"/>
            <w:shd w:val="clear" w:color="auto" w:fill="C6D9F1" w:themeFill="text2" w:themeFillTint="33"/>
            <w:vAlign w:val="center"/>
            <w:hideMark/>
          </w:tcPr>
          <w:p w14:paraId="3694BE6D" w14:textId="77777777" w:rsidR="00115B68" w:rsidRPr="00AA2BE6" w:rsidRDefault="00115B68" w:rsidP="00115B68">
            <w:pPr>
              <w:rPr>
                <w:rFonts w:asciiTheme="minorHAnsi" w:hAnsiTheme="minorHAnsi" w:cstheme="minorHAnsi"/>
                <w:szCs w:val="22"/>
                <w:lang w:val="el-GR"/>
              </w:rPr>
            </w:pPr>
            <w:r w:rsidRPr="00703245">
              <w:rPr>
                <w:rFonts w:asciiTheme="minorHAnsi" w:hAnsiTheme="minorHAnsi" w:cstheme="minorHAnsi"/>
                <w:szCs w:val="22"/>
              </w:rPr>
              <w:t>C</w:t>
            </w:r>
            <w:r w:rsidR="00A61D81" w:rsidRPr="00703245">
              <w:rPr>
                <w:rFonts w:asciiTheme="minorHAnsi" w:hAnsiTheme="minorHAnsi" w:cstheme="minorHAnsi"/>
                <w:szCs w:val="22"/>
                <w:lang w:val="el-GR"/>
              </w:rPr>
              <w:t xml:space="preserve">.5.7 </w:t>
            </w:r>
            <w:r w:rsidRPr="00AA2BE6">
              <w:rPr>
                <w:rFonts w:asciiTheme="minorHAnsi" w:hAnsiTheme="minorHAnsi" w:cstheme="minorHAnsi"/>
                <w:szCs w:val="22"/>
              </w:rPr>
              <w:t>Stereo</w:t>
            </w:r>
            <w:r w:rsidR="00A61D81" w:rsidRPr="00AA2BE6">
              <w:rPr>
                <w:rFonts w:asciiTheme="minorHAnsi" w:hAnsiTheme="minorHAnsi" w:cstheme="minorHAnsi"/>
                <w:szCs w:val="22"/>
                <w:lang w:val="el-GR"/>
              </w:rPr>
              <w:t xml:space="preserve"> </w:t>
            </w:r>
            <w:r w:rsidRPr="00AA2BE6">
              <w:rPr>
                <w:rFonts w:asciiTheme="minorHAnsi" w:hAnsiTheme="minorHAnsi" w:cstheme="minorHAnsi"/>
                <w:szCs w:val="22"/>
              </w:rPr>
              <w:t>bar</w:t>
            </w:r>
            <w:r w:rsidR="00A61D81" w:rsidRPr="00AA2BE6">
              <w:rPr>
                <w:rFonts w:asciiTheme="minorHAnsi" w:hAnsiTheme="minorHAnsi" w:cstheme="minorHAnsi"/>
                <w:szCs w:val="22"/>
                <w:lang w:val="el-GR"/>
              </w:rPr>
              <w:t xml:space="preserve"> με </w:t>
            </w:r>
            <w:proofErr w:type="spellStart"/>
            <w:r w:rsidR="00A61D81" w:rsidRPr="00AA2BE6">
              <w:rPr>
                <w:rFonts w:asciiTheme="minorHAnsi" w:hAnsiTheme="minorHAnsi" w:cstheme="minorHAnsi"/>
                <w:szCs w:val="22"/>
                <w:lang w:val="el-GR"/>
              </w:rPr>
              <w:t>αντικραδασμικά</w:t>
            </w:r>
            <w:proofErr w:type="spellEnd"/>
            <w:r w:rsidR="00A61D81" w:rsidRPr="00AA2BE6">
              <w:rPr>
                <w:rFonts w:asciiTheme="minorHAnsi" w:hAnsiTheme="minorHAnsi" w:cstheme="minorHAnsi"/>
                <w:szCs w:val="22"/>
                <w:lang w:val="el-GR"/>
              </w:rPr>
              <w:t xml:space="preserve"> (σετ)</w:t>
            </w:r>
          </w:p>
        </w:tc>
        <w:tc>
          <w:tcPr>
            <w:tcW w:w="2248" w:type="dxa"/>
            <w:shd w:val="clear" w:color="auto" w:fill="C6D9F1" w:themeFill="text2" w:themeFillTint="33"/>
            <w:vAlign w:val="center"/>
            <w:hideMark/>
          </w:tcPr>
          <w:p w14:paraId="035A1EE3" w14:textId="77777777" w:rsidR="00115B68" w:rsidRPr="00703245" w:rsidRDefault="00115B68" w:rsidP="00115B68">
            <w:pPr>
              <w:rPr>
                <w:rFonts w:asciiTheme="minorHAnsi" w:hAnsiTheme="minorHAnsi" w:cstheme="minorHAnsi"/>
                <w:szCs w:val="22"/>
                <w:lang w:val="el-GR"/>
              </w:rPr>
            </w:pPr>
            <w:r w:rsidRPr="00AA2BE6">
              <w:rPr>
                <w:rFonts w:asciiTheme="minorHAnsi" w:hAnsiTheme="minorHAnsi" w:cstheme="minorHAnsi"/>
                <w:szCs w:val="22"/>
              </w:rPr>
              <w:t> </w:t>
            </w:r>
          </w:p>
        </w:tc>
        <w:tc>
          <w:tcPr>
            <w:tcW w:w="1232" w:type="dxa"/>
            <w:shd w:val="clear" w:color="auto" w:fill="C6D9F1" w:themeFill="text2" w:themeFillTint="33"/>
            <w:vAlign w:val="center"/>
            <w:hideMark/>
          </w:tcPr>
          <w:p w14:paraId="335FA24A" w14:textId="77777777" w:rsidR="00115B68" w:rsidRPr="00AA2BE6" w:rsidRDefault="00115B68" w:rsidP="00115B68">
            <w:pPr>
              <w:rPr>
                <w:rFonts w:asciiTheme="minorHAnsi" w:hAnsiTheme="minorHAnsi" w:cstheme="minorHAnsi"/>
                <w:szCs w:val="22"/>
                <w:lang w:val="el-GR"/>
              </w:rPr>
            </w:pPr>
            <w:r w:rsidRPr="00703245">
              <w:rPr>
                <w:rFonts w:asciiTheme="minorHAnsi" w:hAnsiTheme="minorHAnsi" w:cstheme="minorHAnsi"/>
                <w:szCs w:val="22"/>
              </w:rPr>
              <w:t> </w:t>
            </w:r>
          </w:p>
        </w:tc>
        <w:tc>
          <w:tcPr>
            <w:tcW w:w="2421" w:type="dxa"/>
            <w:shd w:val="clear" w:color="auto" w:fill="C6D9F1" w:themeFill="text2" w:themeFillTint="33"/>
            <w:vAlign w:val="center"/>
            <w:hideMark/>
          </w:tcPr>
          <w:p w14:paraId="76E1B0B8" w14:textId="77777777" w:rsidR="00115B68" w:rsidRPr="00AA2BE6" w:rsidRDefault="00115B68" w:rsidP="00115B68">
            <w:pPr>
              <w:rPr>
                <w:rFonts w:asciiTheme="minorHAnsi" w:hAnsiTheme="minorHAnsi" w:cstheme="minorHAnsi"/>
                <w:szCs w:val="22"/>
                <w:lang w:val="el-GR"/>
              </w:rPr>
            </w:pPr>
            <w:r w:rsidRPr="00AA2BE6">
              <w:rPr>
                <w:rFonts w:asciiTheme="minorHAnsi" w:hAnsiTheme="minorHAnsi" w:cstheme="minorHAnsi"/>
                <w:szCs w:val="22"/>
              </w:rPr>
              <w:t> </w:t>
            </w:r>
          </w:p>
        </w:tc>
      </w:tr>
      <w:tr w:rsidR="00115B68" w:rsidRPr="007F2817" w14:paraId="4FABC42C" w14:textId="77777777" w:rsidTr="003A3B24">
        <w:trPr>
          <w:trHeight w:val="284"/>
        </w:trPr>
        <w:tc>
          <w:tcPr>
            <w:tcW w:w="1421" w:type="dxa"/>
            <w:shd w:val="clear" w:color="D9D9D9" w:fill="D9D9D9"/>
            <w:vAlign w:val="center"/>
            <w:hideMark/>
          </w:tcPr>
          <w:p w14:paraId="435CC525" w14:textId="77777777" w:rsidR="00115B68" w:rsidRPr="00703245" w:rsidRDefault="00115B68" w:rsidP="00115B68">
            <w:pPr>
              <w:rPr>
                <w:rFonts w:asciiTheme="minorHAnsi" w:hAnsiTheme="minorHAnsi" w:cstheme="minorHAnsi"/>
                <w:szCs w:val="22"/>
              </w:rPr>
            </w:pPr>
            <w:r w:rsidRPr="00703245">
              <w:rPr>
                <w:rFonts w:asciiTheme="minorHAnsi" w:hAnsiTheme="minorHAnsi" w:cstheme="minorHAnsi"/>
                <w:szCs w:val="22"/>
              </w:rPr>
              <w:t>Α/Α</w:t>
            </w:r>
          </w:p>
        </w:tc>
        <w:tc>
          <w:tcPr>
            <w:tcW w:w="2601" w:type="dxa"/>
            <w:shd w:val="clear" w:color="D9D9D9" w:fill="D9D9D9"/>
            <w:vAlign w:val="center"/>
            <w:hideMark/>
          </w:tcPr>
          <w:p w14:paraId="5903E2B9" w14:textId="77777777" w:rsidR="00115B68" w:rsidRPr="00703245" w:rsidRDefault="00115B68" w:rsidP="00115B68">
            <w:pPr>
              <w:rPr>
                <w:rFonts w:asciiTheme="minorHAnsi" w:hAnsiTheme="minorHAnsi" w:cstheme="minorHAnsi"/>
                <w:szCs w:val="22"/>
              </w:rPr>
            </w:pPr>
            <w:r w:rsidRPr="00703245">
              <w:rPr>
                <w:rFonts w:asciiTheme="minorHAnsi" w:hAnsiTheme="minorHAnsi" w:cstheme="minorHAnsi"/>
                <w:szCs w:val="22"/>
              </w:rPr>
              <w:t>ΠΡΟΔΙΑΓΡΑΦΗ</w:t>
            </w:r>
          </w:p>
        </w:tc>
        <w:tc>
          <w:tcPr>
            <w:tcW w:w="2248" w:type="dxa"/>
            <w:shd w:val="clear" w:color="D9D9D9" w:fill="D9D9D9"/>
            <w:vAlign w:val="center"/>
            <w:hideMark/>
          </w:tcPr>
          <w:p w14:paraId="051DBB96" w14:textId="77777777" w:rsidR="00115B68" w:rsidRPr="00703245" w:rsidRDefault="00115B68" w:rsidP="00115B68">
            <w:pPr>
              <w:rPr>
                <w:rFonts w:asciiTheme="minorHAnsi" w:hAnsiTheme="minorHAnsi" w:cstheme="minorHAnsi"/>
                <w:szCs w:val="22"/>
              </w:rPr>
            </w:pPr>
            <w:r w:rsidRPr="00703245">
              <w:rPr>
                <w:rFonts w:asciiTheme="minorHAnsi" w:hAnsiTheme="minorHAnsi" w:cstheme="minorHAnsi"/>
                <w:szCs w:val="22"/>
              </w:rPr>
              <w:t>ΑΠΑΙΤΗΣΗ</w:t>
            </w:r>
          </w:p>
        </w:tc>
        <w:tc>
          <w:tcPr>
            <w:tcW w:w="1232" w:type="dxa"/>
            <w:shd w:val="clear" w:color="D9D9D9" w:fill="D9D9D9"/>
            <w:vAlign w:val="center"/>
            <w:hideMark/>
          </w:tcPr>
          <w:p w14:paraId="60B21DF1" w14:textId="77777777" w:rsidR="00115B68" w:rsidRPr="00703245" w:rsidRDefault="00115B68" w:rsidP="00115B68">
            <w:pPr>
              <w:rPr>
                <w:rFonts w:asciiTheme="minorHAnsi" w:hAnsiTheme="minorHAnsi" w:cstheme="minorHAnsi"/>
                <w:szCs w:val="22"/>
              </w:rPr>
            </w:pPr>
            <w:r w:rsidRPr="00703245">
              <w:rPr>
                <w:rFonts w:asciiTheme="minorHAnsi" w:hAnsiTheme="minorHAnsi" w:cstheme="minorHAnsi"/>
                <w:szCs w:val="22"/>
              </w:rPr>
              <w:t>ΑΠΑΝΤΗΣΗ</w:t>
            </w:r>
          </w:p>
        </w:tc>
        <w:tc>
          <w:tcPr>
            <w:tcW w:w="2421" w:type="dxa"/>
            <w:shd w:val="clear" w:color="D9D9D9" w:fill="D9D9D9"/>
            <w:vAlign w:val="center"/>
            <w:hideMark/>
          </w:tcPr>
          <w:p w14:paraId="2C338616" w14:textId="77777777" w:rsidR="00115B68" w:rsidRPr="00703245" w:rsidRDefault="00115B68" w:rsidP="00115B68">
            <w:pPr>
              <w:rPr>
                <w:rFonts w:asciiTheme="minorHAnsi" w:hAnsiTheme="minorHAnsi" w:cstheme="minorHAnsi"/>
                <w:szCs w:val="22"/>
              </w:rPr>
            </w:pPr>
            <w:r w:rsidRPr="00703245">
              <w:rPr>
                <w:rFonts w:asciiTheme="minorHAnsi" w:hAnsiTheme="minorHAnsi" w:cstheme="minorHAnsi"/>
                <w:szCs w:val="22"/>
              </w:rPr>
              <w:t>ΠΑΡΑΠΟΜΠΗ ΤΕΚΜΗΡΙΩΣΗΣ</w:t>
            </w:r>
          </w:p>
        </w:tc>
      </w:tr>
      <w:tr w:rsidR="00115B68" w:rsidRPr="007F2817" w14:paraId="4BB651A8" w14:textId="77777777" w:rsidTr="003A3B24">
        <w:trPr>
          <w:trHeight w:val="284"/>
        </w:trPr>
        <w:tc>
          <w:tcPr>
            <w:tcW w:w="1421" w:type="dxa"/>
            <w:shd w:val="clear" w:color="auto" w:fill="auto"/>
            <w:vAlign w:val="center"/>
            <w:hideMark/>
          </w:tcPr>
          <w:p w14:paraId="0B919F15" w14:textId="77777777" w:rsidR="00115B68" w:rsidRPr="00703245" w:rsidRDefault="00115B68" w:rsidP="00115B68">
            <w:pPr>
              <w:rPr>
                <w:rFonts w:asciiTheme="minorHAnsi" w:hAnsiTheme="minorHAnsi" w:cstheme="minorHAnsi"/>
                <w:szCs w:val="22"/>
              </w:rPr>
            </w:pPr>
            <w:r w:rsidRPr="00703245">
              <w:rPr>
                <w:rFonts w:asciiTheme="minorHAnsi" w:hAnsiTheme="minorHAnsi" w:cstheme="minorHAnsi"/>
                <w:szCs w:val="22"/>
              </w:rPr>
              <w:t>C5.7.1</w:t>
            </w:r>
          </w:p>
        </w:tc>
        <w:tc>
          <w:tcPr>
            <w:tcW w:w="2601" w:type="dxa"/>
            <w:shd w:val="clear" w:color="auto" w:fill="auto"/>
            <w:vAlign w:val="center"/>
            <w:hideMark/>
          </w:tcPr>
          <w:p w14:paraId="6C90ACF6" w14:textId="77777777" w:rsidR="00115B68" w:rsidRPr="00703245" w:rsidRDefault="00115B68" w:rsidP="00115B68">
            <w:pPr>
              <w:rPr>
                <w:rFonts w:asciiTheme="minorHAnsi" w:hAnsiTheme="minorHAnsi" w:cstheme="minorHAnsi"/>
                <w:szCs w:val="22"/>
              </w:rPr>
            </w:pPr>
            <w:proofErr w:type="spellStart"/>
            <w:r w:rsidRPr="00703245">
              <w:rPr>
                <w:rFonts w:asciiTheme="minorHAnsi" w:hAnsiTheme="minorHAnsi" w:cstheme="minorHAnsi"/>
                <w:szCs w:val="22"/>
              </w:rPr>
              <w:t>Αριθμός</w:t>
            </w:r>
            <w:proofErr w:type="spellEnd"/>
            <w:r w:rsidRPr="00703245">
              <w:rPr>
                <w:rFonts w:asciiTheme="minorHAnsi" w:hAnsiTheme="minorHAnsi" w:cstheme="minorHAnsi"/>
                <w:szCs w:val="22"/>
              </w:rPr>
              <w:t xml:space="preserve"> </w:t>
            </w:r>
            <w:proofErr w:type="spellStart"/>
            <w:r w:rsidRPr="00703245">
              <w:rPr>
                <w:rFonts w:asciiTheme="minorHAnsi" w:hAnsiTheme="minorHAnsi" w:cstheme="minorHAnsi"/>
                <w:szCs w:val="22"/>
              </w:rPr>
              <w:t>Μονάδων</w:t>
            </w:r>
            <w:proofErr w:type="spellEnd"/>
          </w:p>
        </w:tc>
        <w:tc>
          <w:tcPr>
            <w:tcW w:w="2248" w:type="dxa"/>
            <w:shd w:val="clear" w:color="auto" w:fill="auto"/>
            <w:vAlign w:val="center"/>
            <w:hideMark/>
          </w:tcPr>
          <w:p w14:paraId="05484C63" w14:textId="77777777" w:rsidR="00115B68" w:rsidRPr="00703245" w:rsidRDefault="00115B68" w:rsidP="00115B68">
            <w:pPr>
              <w:rPr>
                <w:rFonts w:asciiTheme="minorHAnsi" w:hAnsiTheme="minorHAnsi" w:cstheme="minorHAnsi"/>
                <w:szCs w:val="22"/>
              </w:rPr>
            </w:pPr>
            <w:r w:rsidRPr="00703245">
              <w:rPr>
                <w:rFonts w:asciiTheme="minorHAnsi" w:hAnsiTheme="minorHAnsi" w:cstheme="minorHAnsi"/>
                <w:szCs w:val="22"/>
              </w:rPr>
              <w:t>2</w:t>
            </w:r>
          </w:p>
        </w:tc>
        <w:tc>
          <w:tcPr>
            <w:tcW w:w="1232" w:type="dxa"/>
            <w:shd w:val="clear" w:color="auto" w:fill="auto"/>
            <w:vAlign w:val="bottom"/>
            <w:hideMark/>
          </w:tcPr>
          <w:p w14:paraId="41A71E8C" w14:textId="77777777" w:rsidR="00115B68" w:rsidRPr="00703245" w:rsidRDefault="00115B68" w:rsidP="00115B68">
            <w:pPr>
              <w:rPr>
                <w:rFonts w:asciiTheme="minorHAnsi" w:hAnsiTheme="minorHAnsi" w:cstheme="minorHAnsi"/>
                <w:szCs w:val="22"/>
              </w:rPr>
            </w:pPr>
            <w:r w:rsidRPr="00703245">
              <w:rPr>
                <w:rFonts w:asciiTheme="minorHAnsi" w:hAnsiTheme="minorHAnsi" w:cstheme="minorHAnsi"/>
                <w:szCs w:val="22"/>
              </w:rPr>
              <w:t> </w:t>
            </w:r>
          </w:p>
        </w:tc>
        <w:tc>
          <w:tcPr>
            <w:tcW w:w="2421" w:type="dxa"/>
            <w:shd w:val="clear" w:color="auto" w:fill="auto"/>
            <w:vAlign w:val="bottom"/>
            <w:hideMark/>
          </w:tcPr>
          <w:p w14:paraId="434BBD9F" w14:textId="77777777" w:rsidR="00115B68" w:rsidRPr="00703245" w:rsidRDefault="00115B68" w:rsidP="00115B68">
            <w:pPr>
              <w:rPr>
                <w:rFonts w:asciiTheme="minorHAnsi" w:hAnsiTheme="minorHAnsi" w:cstheme="minorHAnsi"/>
                <w:szCs w:val="22"/>
              </w:rPr>
            </w:pPr>
            <w:r w:rsidRPr="00703245">
              <w:rPr>
                <w:rFonts w:asciiTheme="minorHAnsi" w:hAnsiTheme="minorHAnsi" w:cstheme="minorHAnsi"/>
                <w:szCs w:val="22"/>
              </w:rPr>
              <w:t> </w:t>
            </w:r>
          </w:p>
        </w:tc>
      </w:tr>
      <w:tr w:rsidR="00115B68" w:rsidRPr="007F2817" w14:paraId="31A71317" w14:textId="77777777" w:rsidTr="003A3B24">
        <w:trPr>
          <w:trHeight w:val="284"/>
        </w:trPr>
        <w:tc>
          <w:tcPr>
            <w:tcW w:w="1421" w:type="dxa"/>
            <w:shd w:val="clear" w:color="auto" w:fill="auto"/>
            <w:vAlign w:val="center"/>
            <w:hideMark/>
          </w:tcPr>
          <w:p w14:paraId="2C676C27" w14:textId="77777777" w:rsidR="00115B68" w:rsidRPr="00703245" w:rsidRDefault="00115B68" w:rsidP="00115B68">
            <w:pPr>
              <w:rPr>
                <w:rFonts w:asciiTheme="minorHAnsi" w:hAnsiTheme="minorHAnsi" w:cstheme="minorHAnsi"/>
                <w:szCs w:val="22"/>
              </w:rPr>
            </w:pPr>
            <w:r w:rsidRPr="00703245">
              <w:rPr>
                <w:rFonts w:asciiTheme="minorHAnsi" w:hAnsiTheme="minorHAnsi" w:cstheme="minorHAnsi"/>
                <w:szCs w:val="22"/>
              </w:rPr>
              <w:t>C5.7.2</w:t>
            </w:r>
          </w:p>
        </w:tc>
        <w:tc>
          <w:tcPr>
            <w:tcW w:w="2601" w:type="dxa"/>
            <w:shd w:val="clear" w:color="auto" w:fill="auto"/>
            <w:vAlign w:val="center"/>
            <w:hideMark/>
          </w:tcPr>
          <w:p w14:paraId="16ACF102" w14:textId="77777777" w:rsidR="00115B68" w:rsidRPr="00703245" w:rsidRDefault="00115B68" w:rsidP="00115B68">
            <w:pPr>
              <w:rPr>
                <w:rFonts w:asciiTheme="minorHAnsi" w:hAnsiTheme="minorHAnsi" w:cstheme="minorHAnsi"/>
                <w:szCs w:val="22"/>
              </w:rPr>
            </w:pPr>
            <w:proofErr w:type="spellStart"/>
            <w:r w:rsidRPr="00703245">
              <w:rPr>
                <w:rFonts w:asciiTheme="minorHAnsi" w:hAnsiTheme="minorHAnsi" w:cstheme="minorHAnsi"/>
                <w:szCs w:val="22"/>
              </w:rPr>
              <w:t>Τύ</w:t>
            </w:r>
            <w:proofErr w:type="spellEnd"/>
            <w:r w:rsidRPr="00703245">
              <w:rPr>
                <w:rFonts w:asciiTheme="minorHAnsi" w:hAnsiTheme="minorHAnsi" w:cstheme="minorHAnsi"/>
                <w:szCs w:val="22"/>
              </w:rPr>
              <w:t xml:space="preserve">πος </w:t>
            </w:r>
          </w:p>
        </w:tc>
        <w:tc>
          <w:tcPr>
            <w:tcW w:w="2248" w:type="dxa"/>
            <w:shd w:val="clear" w:color="auto" w:fill="auto"/>
            <w:vAlign w:val="center"/>
            <w:hideMark/>
          </w:tcPr>
          <w:p w14:paraId="03A68F3B" w14:textId="77777777" w:rsidR="00115B68" w:rsidRPr="00703245" w:rsidRDefault="00115B68" w:rsidP="00115B68">
            <w:pPr>
              <w:rPr>
                <w:rFonts w:asciiTheme="minorHAnsi" w:hAnsiTheme="minorHAnsi" w:cstheme="minorHAnsi"/>
                <w:szCs w:val="22"/>
              </w:rPr>
            </w:pPr>
            <w:r w:rsidRPr="00703245">
              <w:rPr>
                <w:rFonts w:asciiTheme="minorHAnsi" w:hAnsiTheme="minorHAnsi" w:cstheme="minorHAnsi"/>
                <w:szCs w:val="22"/>
              </w:rPr>
              <w:t>Stereo shock mount set (for 2 mics)</w:t>
            </w:r>
          </w:p>
        </w:tc>
        <w:tc>
          <w:tcPr>
            <w:tcW w:w="1232" w:type="dxa"/>
            <w:shd w:val="clear" w:color="auto" w:fill="auto"/>
            <w:vAlign w:val="bottom"/>
            <w:hideMark/>
          </w:tcPr>
          <w:p w14:paraId="27D17213" w14:textId="77777777" w:rsidR="00115B68" w:rsidRPr="00703245" w:rsidRDefault="00115B68" w:rsidP="00115B68">
            <w:pPr>
              <w:rPr>
                <w:rFonts w:asciiTheme="minorHAnsi" w:hAnsiTheme="minorHAnsi" w:cstheme="minorHAnsi"/>
                <w:szCs w:val="22"/>
              </w:rPr>
            </w:pPr>
            <w:r w:rsidRPr="00703245">
              <w:rPr>
                <w:rFonts w:asciiTheme="minorHAnsi" w:hAnsiTheme="minorHAnsi" w:cstheme="minorHAnsi"/>
                <w:szCs w:val="22"/>
              </w:rPr>
              <w:t> </w:t>
            </w:r>
          </w:p>
        </w:tc>
        <w:tc>
          <w:tcPr>
            <w:tcW w:w="2421" w:type="dxa"/>
            <w:shd w:val="clear" w:color="auto" w:fill="auto"/>
            <w:vAlign w:val="bottom"/>
            <w:hideMark/>
          </w:tcPr>
          <w:p w14:paraId="2911F9C0" w14:textId="77777777" w:rsidR="00115B68" w:rsidRPr="00703245" w:rsidRDefault="00115B68" w:rsidP="00115B68">
            <w:pPr>
              <w:rPr>
                <w:rFonts w:asciiTheme="minorHAnsi" w:hAnsiTheme="minorHAnsi" w:cstheme="minorHAnsi"/>
                <w:szCs w:val="22"/>
              </w:rPr>
            </w:pPr>
            <w:r w:rsidRPr="00703245">
              <w:rPr>
                <w:rFonts w:asciiTheme="minorHAnsi" w:hAnsiTheme="minorHAnsi" w:cstheme="minorHAnsi"/>
                <w:szCs w:val="22"/>
              </w:rPr>
              <w:t> </w:t>
            </w:r>
          </w:p>
        </w:tc>
      </w:tr>
      <w:tr w:rsidR="00115B68" w:rsidRPr="007F2817" w14:paraId="31FF081B" w14:textId="77777777" w:rsidTr="003A3B24">
        <w:trPr>
          <w:trHeight w:val="284"/>
        </w:trPr>
        <w:tc>
          <w:tcPr>
            <w:tcW w:w="1421" w:type="dxa"/>
            <w:shd w:val="clear" w:color="auto" w:fill="auto"/>
            <w:vAlign w:val="center"/>
            <w:hideMark/>
          </w:tcPr>
          <w:p w14:paraId="7194391C" w14:textId="77777777" w:rsidR="00115B68" w:rsidRPr="00AA2BE6" w:rsidRDefault="00115B68" w:rsidP="00115B68">
            <w:pPr>
              <w:rPr>
                <w:rFonts w:asciiTheme="minorHAnsi" w:hAnsiTheme="minorHAnsi" w:cstheme="minorHAnsi"/>
                <w:szCs w:val="22"/>
              </w:rPr>
            </w:pPr>
            <w:r w:rsidRPr="00AA2BE6">
              <w:rPr>
                <w:rFonts w:asciiTheme="minorHAnsi" w:hAnsiTheme="minorHAnsi" w:cstheme="minorHAnsi"/>
                <w:szCs w:val="22"/>
              </w:rPr>
              <w:t>C5.7.3</w:t>
            </w:r>
          </w:p>
        </w:tc>
        <w:tc>
          <w:tcPr>
            <w:tcW w:w="2601" w:type="dxa"/>
            <w:shd w:val="clear" w:color="auto" w:fill="auto"/>
            <w:vAlign w:val="center"/>
            <w:hideMark/>
          </w:tcPr>
          <w:p w14:paraId="5E5FEC9E" w14:textId="77777777" w:rsidR="00115B68" w:rsidRPr="00AA2BE6" w:rsidRDefault="00115B68" w:rsidP="00115B68">
            <w:pPr>
              <w:rPr>
                <w:rFonts w:asciiTheme="minorHAnsi" w:hAnsiTheme="minorHAnsi" w:cstheme="minorHAnsi"/>
                <w:szCs w:val="22"/>
              </w:rPr>
            </w:pPr>
            <w:r w:rsidRPr="00AA2BE6">
              <w:rPr>
                <w:rFonts w:asciiTheme="minorHAnsi" w:hAnsiTheme="minorHAnsi" w:cstheme="minorHAnsi"/>
                <w:szCs w:val="22"/>
              </w:rPr>
              <w:t>Suitable for the Sennheiser MKH 20 and other directional microphones with 19-25 mm diameter</w:t>
            </w:r>
          </w:p>
        </w:tc>
        <w:tc>
          <w:tcPr>
            <w:tcW w:w="2248" w:type="dxa"/>
            <w:shd w:val="clear" w:color="auto" w:fill="auto"/>
            <w:vAlign w:val="center"/>
            <w:hideMark/>
          </w:tcPr>
          <w:p w14:paraId="21055692" w14:textId="77777777" w:rsidR="00115B68" w:rsidRPr="00AA2BE6" w:rsidRDefault="00115B68" w:rsidP="00115B68">
            <w:pPr>
              <w:rPr>
                <w:rFonts w:asciiTheme="minorHAnsi" w:hAnsiTheme="minorHAnsi" w:cstheme="minorHAnsi"/>
                <w:szCs w:val="22"/>
              </w:rPr>
            </w:pPr>
            <w:r w:rsidRPr="00AA2BE6">
              <w:rPr>
                <w:rFonts w:asciiTheme="minorHAnsi" w:hAnsiTheme="minorHAnsi" w:cstheme="minorHAnsi"/>
                <w:szCs w:val="22"/>
              </w:rPr>
              <w:t>Ναι</w:t>
            </w:r>
          </w:p>
        </w:tc>
        <w:tc>
          <w:tcPr>
            <w:tcW w:w="1232" w:type="dxa"/>
            <w:shd w:val="clear" w:color="auto" w:fill="auto"/>
            <w:vAlign w:val="bottom"/>
            <w:hideMark/>
          </w:tcPr>
          <w:p w14:paraId="64D6EB77" w14:textId="77777777" w:rsidR="00115B68" w:rsidRPr="00AA2BE6" w:rsidRDefault="00115B68" w:rsidP="00115B68">
            <w:pPr>
              <w:rPr>
                <w:rFonts w:asciiTheme="minorHAnsi" w:hAnsiTheme="minorHAnsi" w:cstheme="minorHAnsi"/>
                <w:szCs w:val="22"/>
              </w:rPr>
            </w:pPr>
            <w:r w:rsidRPr="00AA2BE6">
              <w:rPr>
                <w:rFonts w:asciiTheme="minorHAnsi" w:hAnsiTheme="minorHAnsi" w:cstheme="minorHAnsi"/>
                <w:szCs w:val="22"/>
              </w:rPr>
              <w:t> </w:t>
            </w:r>
          </w:p>
        </w:tc>
        <w:tc>
          <w:tcPr>
            <w:tcW w:w="2421" w:type="dxa"/>
            <w:shd w:val="clear" w:color="auto" w:fill="auto"/>
            <w:vAlign w:val="bottom"/>
            <w:hideMark/>
          </w:tcPr>
          <w:p w14:paraId="24141890" w14:textId="77777777" w:rsidR="00115B68" w:rsidRPr="00AA2BE6" w:rsidRDefault="00115B68" w:rsidP="00115B68">
            <w:pPr>
              <w:rPr>
                <w:rFonts w:asciiTheme="minorHAnsi" w:hAnsiTheme="minorHAnsi" w:cstheme="minorHAnsi"/>
                <w:szCs w:val="22"/>
              </w:rPr>
            </w:pPr>
            <w:r w:rsidRPr="00AA2BE6">
              <w:rPr>
                <w:rFonts w:asciiTheme="minorHAnsi" w:hAnsiTheme="minorHAnsi" w:cstheme="minorHAnsi"/>
                <w:szCs w:val="22"/>
              </w:rPr>
              <w:t> </w:t>
            </w:r>
          </w:p>
        </w:tc>
      </w:tr>
      <w:tr w:rsidR="00115B68" w:rsidRPr="007F2817" w14:paraId="65C5DE01" w14:textId="77777777" w:rsidTr="003A3B24">
        <w:trPr>
          <w:trHeight w:val="284"/>
        </w:trPr>
        <w:tc>
          <w:tcPr>
            <w:tcW w:w="1421" w:type="dxa"/>
            <w:shd w:val="clear" w:color="auto" w:fill="auto"/>
            <w:vAlign w:val="center"/>
            <w:hideMark/>
          </w:tcPr>
          <w:p w14:paraId="1FE6CBB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C5.7.4</w:t>
            </w:r>
          </w:p>
        </w:tc>
        <w:tc>
          <w:tcPr>
            <w:tcW w:w="2601" w:type="dxa"/>
            <w:shd w:val="clear" w:color="auto" w:fill="auto"/>
            <w:vAlign w:val="center"/>
            <w:hideMark/>
          </w:tcPr>
          <w:p w14:paraId="74216E5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Slotted stereo bar</w:t>
            </w:r>
          </w:p>
        </w:tc>
        <w:tc>
          <w:tcPr>
            <w:tcW w:w="2248" w:type="dxa"/>
            <w:shd w:val="clear" w:color="auto" w:fill="auto"/>
            <w:vAlign w:val="center"/>
            <w:hideMark/>
          </w:tcPr>
          <w:p w14:paraId="4192D10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1232" w:type="dxa"/>
            <w:shd w:val="clear" w:color="auto" w:fill="auto"/>
            <w:vAlign w:val="bottom"/>
            <w:hideMark/>
          </w:tcPr>
          <w:p w14:paraId="386ACAA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421" w:type="dxa"/>
            <w:shd w:val="clear" w:color="auto" w:fill="auto"/>
            <w:vAlign w:val="bottom"/>
            <w:hideMark/>
          </w:tcPr>
          <w:p w14:paraId="73ECFD7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65A720F2" w14:textId="77777777" w:rsidTr="003A3B24">
        <w:trPr>
          <w:trHeight w:val="284"/>
        </w:trPr>
        <w:tc>
          <w:tcPr>
            <w:tcW w:w="1421" w:type="dxa"/>
            <w:shd w:val="clear" w:color="auto" w:fill="auto"/>
            <w:vAlign w:val="center"/>
            <w:hideMark/>
          </w:tcPr>
          <w:p w14:paraId="72E2C9B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C5.7.5</w:t>
            </w:r>
          </w:p>
        </w:tc>
        <w:tc>
          <w:tcPr>
            <w:tcW w:w="2601" w:type="dxa"/>
            <w:shd w:val="clear" w:color="auto" w:fill="auto"/>
            <w:vAlign w:val="center"/>
            <w:hideMark/>
          </w:tcPr>
          <w:p w14:paraId="01616D4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Adapters: 3/8" and 5/8"</w:t>
            </w:r>
          </w:p>
        </w:tc>
        <w:tc>
          <w:tcPr>
            <w:tcW w:w="2248" w:type="dxa"/>
            <w:shd w:val="clear" w:color="auto" w:fill="auto"/>
            <w:vAlign w:val="center"/>
            <w:hideMark/>
          </w:tcPr>
          <w:p w14:paraId="11A97FE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1232" w:type="dxa"/>
            <w:shd w:val="clear" w:color="auto" w:fill="auto"/>
            <w:vAlign w:val="bottom"/>
            <w:hideMark/>
          </w:tcPr>
          <w:p w14:paraId="2E9B9AB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421" w:type="dxa"/>
            <w:shd w:val="clear" w:color="auto" w:fill="auto"/>
            <w:vAlign w:val="bottom"/>
            <w:hideMark/>
          </w:tcPr>
          <w:p w14:paraId="228BBB8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41CD20A2" w14:textId="77777777" w:rsidTr="003A3B24">
        <w:trPr>
          <w:trHeight w:val="284"/>
        </w:trPr>
        <w:tc>
          <w:tcPr>
            <w:tcW w:w="1421" w:type="dxa"/>
            <w:shd w:val="clear" w:color="auto" w:fill="auto"/>
            <w:vAlign w:val="center"/>
            <w:hideMark/>
          </w:tcPr>
          <w:p w14:paraId="57A7CAC1" w14:textId="77777777" w:rsidR="00115B68" w:rsidRPr="00703245" w:rsidRDefault="00115B68" w:rsidP="00115B68">
            <w:pPr>
              <w:rPr>
                <w:rFonts w:asciiTheme="minorHAnsi" w:hAnsiTheme="minorHAnsi" w:cstheme="minorHAnsi"/>
                <w:szCs w:val="22"/>
              </w:rPr>
            </w:pPr>
            <w:r w:rsidRPr="00703245">
              <w:rPr>
                <w:rFonts w:asciiTheme="minorHAnsi" w:hAnsiTheme="minorHAnsi" w:cstheme="minorHAnsi"/>
                <w:szCs w:val="22"/>
              </w:rPr>
              <w:lastRenderedPageBreak/>
              <w:t>C5.7.6</w:t>
            </w:r>
          </w:p>
        </w:tc>
        <w:tc>
          <w:tcPr>
            <w:tcW w:w="2601" w:type="dxa"/>
            <w:shd w:val="clear" w:color="auto" w:fill="auto"/>
            <w:vAlign w:val="center"/>
            <w:hideMark/>
          </w:tcPr>
          <w:p w14:paraId="5B1A2062" w14:textId="77777777" w:rsidR="00115B68" w:rsidRPr="00703245" w:rsidRDefault="00115B68" w:rsidP="00115B68">
            <w:pPr>
              <w:rPr>
                <w:rFonts w:asciiTheme="minorHAnsi" w:hAnsiTheme="minorHAnsi" w:cstheme="minorHAnsi"/>
                <w:szCs w:val="22"/>
              </w:rPr>
            </w:pPr>
            <w:r w:rsidRPr="00703245">
              <w:rPr>
                <w:rFonts w:asciiTheme="minorHAnsi" w:hAnsiTheme="minorHAnsi" w:cstheme="minorHAnsi"/>
                <w:szCs w:val="22"/>
              </w:rPr>
              <w:t>2 Microphone Holders</w:t>
            </w:r>
          </w:p>
        </w:tc>
        <w:tc>
          <w:tcPr>
            <w:tcW w:w="2248" w:type="dxa"/>
            <w:shd w:val="clear" w:color="auto" w:fill="auto"/>
            <w:vAlign w:val="center"/>
            <w:hideMark/>
          </w:tcPr>
          <w:p w14:paraId="14593A61" w14:textId="77777777" w:rsidR="00115B68" w:rsidRPr="00703245" w:rsidRDefault="00115B68" w:rsidP="00115B68">
            <w:pPr>
              <w:rPr>
                <w:rFonts w:asciiTheme="minorHAnsi" w:hAnsiTheme="minorHAnsi" w:cstheme="minorHAnsi"/>
                <w:szCs w:val="22"/>
              </w:rPr>
            </w:pPr>
            <w:r w:rsidRPr="00703245">
              <w:rPr>
                <w:rFonts w:asciiTheme="minorHAnsi" w:hAnsiTheme="minorHAnsi" w:cstheme="minorHAnsi"/>
                <w:szCs w:val="22"/>
              </w:rPr>
              <w:t>• Suitable for microphones with a diameter of 19 - 34 mm</w:t>
            </w:r>
          </w:p>
        </w:tc>
        <w:tc>
          <w:tcPr>
            <w:tcW w:w="1232" w:type="dxa"/>
            <w:shd w:val="clear" w:color="auto" w:fill="auto"/>
            <w:vAlign w:val="bottom"/>
            <w:hideMark/>
          </w:tcPr>
          <w:p w14:paraId="3E21487F" w14:textId="77777777" w:rsidR="00115B68" w:rsidRPr="00703245" w:rsidRDefault="00115B68" w:rsidP="00115B68">
            <w:pPr>
              <w:rPr>
                <w:rFonts w:asciiTheme="minorHAnsi" w:hAnsiTheme="minorHAnsi" w:cstheme="minorHAnsi"/>
                <w:szCs w:val="22"/>
              </w:rPr>
            </w:pPr>
            <w:r w:rsidRPr="00703245">
              <w:rPr>
                <w:rFonts w:asciiTheme="minorHAnsi" w:hAnsiTheme="minorHAnsi" w:cstheme="minorHAnsi"/>
                <w:szCs w:val="22"/>
              </w:rPr>
              <w:t> </w:t>
            </w:r>
          </w:p>
        </w:tc>
        <w:tc>
          <w:tcPr>
            <w:tcW w:w="2421" w:type="dxa"/>
            <w:shd w:val="clear" w:color="auto" w:fill="auto"/>
            <w:vAlign w:val="bottom"/>
            <w:hideMark/>
          </w:tcPr>
          <w:p w14:paraId="1DE6FEE4" w14:textId="77777777" w:rsidR="00115B68" w:rsidRPr="00703245" w:rsidRDefault="00115B68" w:rsidP="00115B68">
            <w:pPr>
              <w:rPr>
                <w:rFonts w:asciiTheme="minorHAnsi" w:hAnsiTheme="minorHAnsi" w:cstheme="minorHAnsi"/>
                <w:szCs w:val="22"/>
              </w:rPr>
            </w:pPr>
            <w:r w:rsidRPr="00703245">
              <w:rPr>
                <w:rFonts w:asciiTheme="minorHAnsi" w:hAnsiTheme="minorHAnsi" w:cstheme="minorHAnsi"/>
                <w:szCs w:val="22"/>
              </w:rPr>
              <w:t> </w:t>
            </w:r>
          </w:p>
        </w:tc>
      </w:tr>
      <w:tr w:rsidR="00115B68" w:rsidRPr="007F2817" w14:paraId="2A2E9630" w14:textId="77777777" w:rsidTr="003A3B24">
        <w:trPr>
          <w:trHeight w:val="284"/>
        </w:trPr>
        <w:tc>
          <w:tcPr>
            <w:tcW w:w="1421" w:type="dxa"/>
            <w:shd w:val="clear" w:color="auto" w:fill="auto"/>
            <w:vAlign w:val="center"/>
            <w:hideMark/>
          </w:tcPr>
          <w:p w14:paraId="7569BC5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C5.7.7</w:t>
            </w:r>
          </w:p>
        </w:tc>
        <w:tc>
          <w:tcPr>
            <w:tcW w:w="2601" w:type="dxa"/>
            <w:shd w:val="clear" w:color="auto" w:fill="auto"/>
            <w:vAlign w:val="center"/>
            <w:hideMark/>
          </w:tcPr>
          <w:p w14:paraId="746B5F7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Ideal for heavy microphones</w:t>
            </w:r>
          </w:p>
        </w:tc>
        <w:tc>
          <w:tcPr>
            <w:tcW w:w="2248" w:type="dxa"/>
            <w:shd w:val="clear" w:color="auto" w:fill="auto"/>
            <w:vAlign w:val="center"/>
            <w:hideMark/>
          </w:tcPr>
          <w:p w14:paraId="563A873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1232" w:type="dxa"/>
            <w:shd w:val="clear" w:color="auto" w:fill="auto"/>
            <w:vAlign w:val="bottom"/>
            <w:hideMark/>
          </w:tcPr>
          <w:p w14:paraId="1E611B6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421" w:type="dxa"/>
            <w:shd w:val="clear" w:color="auto" w:fill="auto"/>
            <w:vAlign w:val="bottom"/>
            <w:hideMark/>
          </w:tcPr>
          <w:p w14:paraId="0E63EAA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5676D6" w14:paraId="4441B954" w14:textId="77777777" w:rsidTr="003A3B24">
        <w:trPr>
          <w:trHeight w:val="284"/>
        </w:trPr>
        <w:tc>
          <w:tcPr>
            <w:tcW w:w="1421" w:type="dxa"/>
            <w:shd w:val="clear" w:color="auto" w:fill="C6D9F1" w:themeFill="text2" w:themeFillTint="33"/>
            <w:vAlign w:val="center"/>
            <w:hideMark/>
          </w:tcPr>
          <w:p w14:paraId="584470C6" w14:textId="77777777" w:rsidR="00115B68" w:rsidRPr="00703245" w:rsidRDefault="00115B68" w:rsidP="00115B68">
            <w:pPr>
              <w:rPr>
                <w:rFonts w:asciiTheme="minorHAnsi" w:hAnsiTheme="minorHAnsi" w:cstheme="minorHAnsi"/>
                <w:szCs w:val="22"/>
              </w:rPr>
            </w:pPr>
            <w:r w:rsidRPr="00703245">
              <w:rPr>
                <w:rFonts w:asciiTheme="minorHAnsi" w:hAnsiTheme="minorHAnsi" w:cstheme="minorHAnsi"/>
                <w:szCs w:val="22"/>
              </w:rPr>
              <w:t> </w:t>
            </w:r>
          </w:p>
        </w:tc>
        <w:tc>
          <w:tcPr>
            <w:tcW w:w="2601" w:type="dxa"/>
            <w:shd w:val="clear" w:color="auto" w:fill="C6D9F1" w:themeFill="text2" w:themeFillTint="33"/>
            <w:vAlign w:val="center"/>
            <w:hideMark/>
          </w:tcPr>
          <w:p w14:paraId="54A744C1" w14:textId="77777777" w:rsidR="00115B68" w:rsidRPr="00703245" w:rsidRDefault="00115B68" w:rsidP="00115B68">
            <w:pPr>
              <w:rPr>
                <w:rFonts w:asciiTheme="minorHAnsi" w:hAnsiTheme="minorHAnsi" w:cstheme="minorHAnsi"/>
                <w:szCs w:val="22"/>
                <w:lang w:val="el-GR"/>
              </w:rPr>
            </w:pPr>
            <w:r w:rsidRPr="00703245">
              <w:rPr>
                <w:rFonts w:asciiTheme="minorHAnsi" w:hAnsiTheme="minorHAnsi" w:cstheme="minorHAnsi"/>
                <w:szCs w:val="22"/>
              </w:rPr>
              <w:t>C</w:t>
            </w:r>
            <w:r w:rsidR="00A61D81" w:rsidRPr="00703245">
              <w:rPr>
                <w:rFonts w:asciiTheme="minorHAnsi" w:hAnsiTheme="minorHAnsi" w:cstheme="minorHAnsi"/>
                <w:szCs w:val="22"/>
                <w:lang w:val="el-GR"/>
              </w:rPr>
              <w:t xml:space="preserve">.5.8 </w:t>
            </w:r>
            <w:proofErr w:type="spellStart"/>
            <w:r w:rsidR="00A61D81" w:rsidRPr="00703245">
              <w:rPr>
                <w:rFonts w:asciiTheme="minorHAnsi" w:hAnsiTheme="minorHAnsi" w:cstheme="minorHAnsi"/>
                <w:szCs w:val="22"/>
                <w:lang w:val="el-GR"/>
              </w:rPr>
              <w:t>Αντικραδασμικό</w:t>
            </w:r>
            <w:proofErr w:type="spellEnd"/>
            <w:r w:rsidR="00A61D81" w:rsidRPr="00703245">
              <w:rPr>
                <w:rFonts w:asciiTheme="minorHAnsi" w:hAnsiTheme="minorHAnsi" w:cstheme="minorHAnsi"/>
                <w:szCs w:val="22"/>
                <w:lang w:val="el-GR"/>
              </w:rPr>
              <w:t xml:space="preserve"> χειρός και </w:t>
            </w:r>
            <w:proofErr w:type="spellStart"/>
            <w:r w:rsidR="00A61D81" w:rsidRPr="00703245">
              <w:rPr>
                <w:rFonts w:asciiTheme="minorHAnsi" w:hAnsiTheme="minorHAnsi" w:cstheme="minorHAnsi"/>
                <w:szCs w:val="22"/>
                <w:lang w:val="el-GR"/>
              </w:rPr>
              <w:t>αντιανέμιο</w:t>
            </w:r>
            <w:proofErr w:type="spellEnd"/>
            <w:r w:rsidR="00A61D81" w:rsidRPr="00703245">
              <w:rPr>
                <w:rFonts w:asciiTheme="minorHAnsi" w:hAnsiTheme="minorHAnsi" w:cstheme="minorHAnsi"/>
                <w:szCs w:val="22"/>
                <w:lang w:val="el-GR"/>
              </w:rPr>
              <w:t xml:space="preserve"> για ψηφιακό εγγραφέα</w:t>
            </w:r>
          </w:p>
        </w:tc>
        <w:tc>
          <w:tcPr>
            <w:tcW w:w="2248" w:type="dxa"/>
            <w:shd w:val="clear" w:color="auto" w:fill="C6D9F1" w:themeFill="text2" w:themeFillTint="33"/>
            <w:vAlign w:val="center"/>
            <w:hideMark/>
          </w:tcPr>
          <w:p w14:paraId="30057E60"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c>
          <w:tcPr>
            <w:tcW w:w="1232" w:type="dxa"/>
            <w:shd w:val="clear" w:color="auto" w:fill="C6D9F1" w:themeFill="text2" w:themeFillTint="33"/>
            <w:vAlign w:val="center"/>
            <w:hideMark/>
          </w:tcPr>
          <w:p w14:paraId="5DCDEFAE" w14:textId="77777777" w:rsidR="00115B68" w:rsidRPr="00703245"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c>
          <w:tcPr>
            <w:tcW w:w="2421" w:type="dxa"/>
            <w:shd w:val="clear" w:color="auto" w:fill="C6D9F1" w:themeFill="text2" w:themeFillTint="33"/>
            <w:vAlign w:val="center"/>
            <w:hideMark/>
          </w:tcPr>
          <w:p w14:paraId="4070D900" w14:textId="77777777" w:rsidR="00115B68" w:rsidRPr="00007017" w:rsidRDefault="00115B68" w:rsidP="00115B68">
            <w:pPr>
              <w:rPr>
                <w:rFonts w:asciiTheme="minorHAnsi" w:hAnsiTheme="minorHAnsi" w:cstheme="minorHAnsi"/>
                <w:szCs w:val="22"/>
                <w:lang w:val="el-GR"/>
              </w:rPr>
            </w:pPr>
            <w:r w:rsidRPr="00703245">
              <w:rPr>
                <w:rFonts w:asciiTheme="minorHAnsi" w:hAnsiTheme="minorHAnsi" w:cstheme="minorHAnsi"/>
                <w:szCs w:val="22"/>
              </w:rPr>
              <w:t> </w:t>
            </w:r>
          </w:p>
        </w:tc>
      </w:tr>
      <w:tr w:rsidR="00115B68" w:rsidRPr="007F2817" w14:paraId="2D5AC0BD" w14:textId="77777777" w:rsidTr="003A3B24">
        <w:trPr>
          <w:trHeight w:val="284"/>
        </w:trPr>
        <w:tc>
          <w:tcPr>
            <w:tcW w:w="1421" w:type="dxa"/>
            <w:shd w:val="clear" w:color="D9D9D9" w:fill="D9D9D9"/>
            <w:vAlign w:val="center"/>
            <w:hideMark/>
          </w:tcPr>
          <w:p w14:paraId="286FADA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Α/Α</w:t>
            </w:r>
          </w:p>
        </w:tc>
        <w:tc>
          <w:tcPr>
            <w:tcW w:w="2601" w:type="dxa"/>
            <w:shd w:val="clear" w:color="D9D9D9" w:fill="D9D9D9"/>
            <w:vAlign w:val="center"/>
            <w:hideMark/>
          </w:tcPr>
          <w:p w14:paraId="5F66776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ΠΡΟΔΙΑΓΡΑΦΗ</w:t>
            </w:r>
          </w:p>
        </w:tc>
        <w:tc>
          <w:tcPr>
            <w:tcW w:w="2248" w:type="dxa"/>
            <w:shd w:val="clear" w:color="D9D9D9" w:fill="D9D9D9"/>
            <w:vAlign w:val="center"/>
            <w:hideMark/>
          </w:tcPr>
          <w:p w14:paraId="78FE7A2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ΑΠΑΙΤΗΣΗ</w:t>
            </w:r>
          </w:p>
        </w:tc>
        <w:tc>
          <w:tcPr>
            <w:tcW w:w="1232" w:type="dxa"/>
            <w:shd w:val="clear" w:color="D9D9D9" w:fill="D9D9D9"/>
            <w:vAlign w:val="center"/>
            <w:hideMark/>
          </w:tcPr>
          <w:p w14:paraId="55A254E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ΑΠΑΝΤΗΣΗ</w:t>
            </w:r>
          </w:p>
        </w:tc>
        <w:tc>
          <w:tcPr>
            <w:tcW w:w="2421" w:type="dxa"/>
            <w:shd w:val="clear" w:color="D9D9D9" w:fill="D9D9D9"/>
            <w:vAlign w:val="center"/>
            <w:hideMark/>
          </w:tcPr>
          <w:p w14:paraId="4F9F4D0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ΠΑΡΑΠΟΜΠΗ ΤΕΚΜΗΡΙΩΣΗΣ</w:t>
            </w:r>
          </w:p>
        </w:tc>
      </w:tr>
      <w:tr w:rsidR="00115B68" w:rsidRPr="007F2817" w14:paraId="5F3BE3AF" w14:textId="77777777" w:rsidTr="003A3B24">
        <w:trPr>
          <w:trHeight w:val="284"/>
        </w:trPr>
        <w:tc>
          <w:tcPr>
            <w:tcW w:w="1421" w:type="dxa"/>
            <w:shd w:val="clear" w:color="auto" w:fill="auto"/>
            <w:vAlign w:val="center"/>
            <w:hideMark/>
          </w:tcPr>
          <w:p w14:paraId="0DA0D92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C5.8.1</w:t>
            </w:r>
          </w:p>
        </w:tc>
        <w:tc>
          <w:tcPr>
            <w:tcW w:w="2601" w:type="dxa"/>
            <w:shd w:val="clear" w:color="auto" w:fill="auto"/>
            <w:vAlign w:val="center"/>
            <w:hideMark/>
          </w:tcPr>
          <w:p w14:paraId="6EB81D89"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Αριθμός</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Μονάδων</w:t>
            </w:r>
            <w:proofErr w:type="spellEnd"/>
          </w:p>
        </w:tc>
        <w:tc>
          <w:tcPr>
            <w:tcW w:w="2248" w:type="dxa"/>
            <w:shd w:val="clear" w:color="auto" w:fill="auto"/>
            <w:vAlign w:val="center"/>
            <w:hideMark/>
          </w:tcPr>
          <w:p w14:paraId="2852059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3</w:t>
            </w:r>
          </w:p>
        </w:tc>
        <w:tc>
          <w:tcPr>
            <w:tcW w:w="1232" w:type="dxa"/>
            <w:shd w:val="clear" w:color="auto" w:fill="auto"/>
            <w:vAlign w:val="bottom"/>
            <w:hideMark/>
          </w:tcPr>
          <w:p w14:paraId="6DAD05D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421" w:type="dxa"/>
            <w:shd w:val="clear" w:color="auto" w:fill="auto"/>
            <w:vAlign w:val="bottom"/>
            <w:hideMark/>
          </w:tcPr>
          <w:p w14:paraId="21C6B5D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5676D6" w14:paraId="42BC741A" w14:textId="77777777" w:rsidTr="003A3B24">
        <w:trPr>
          <w:trHeight w:val="284"/>
        </w:trPr>
        <w:tc>
          <w:tcPr>
            <w:tcW w:w="1421" w:type="dxa"/>
            <w:shd w:val="clear" w:color="auto" w:fill="auto"/>
            <w:vAlign w:val="center"/>
            <w:hideMark/>
          </w:tcPr>
          <w:p w14:paraId="179A88D8" w14:textId="77777777" w:rsidR="00115B68" w:rsidRPr="00703245" w:rsidRDefault="00115B68" w:rsidP="00115B68">
            <w:pPr>
              <w:rPr>
                <w:rFonts w:asciiTheme="minorHAnsi" w:hAnsiTheme="minorHAnsi" w:cstheme="minorHAnsi"/>
                <w:szCs w:val="22"/>
              </w:rPr>
            </w:pPr>
            <w:r w:rsidRPr="00703245">
              <w:rPr>
                <w:rFonts w:asciiTheme="minorHAnsi" w:hAnsiTheme="minorHAnsi" w:cstheme="minorHAnsi"/>
                <w:szCs w:val="22"/>
              </w:rPr>
              <w:t>C5.8.2</w:t>
            </w:r>
          </w:p>
        </w:tc>
        <w:tc>
          <w:tcPr>
            <w:tcW w:w="2601" w:type="dxa"/>
            <w:shd w:val="clear" w:color="auto" w:fill="auto"/>
            <w:vAlign w:val="center"/>
            <w:hideMark/>
          </w:tcPr>
          <w:p w14:paraId="1E8078E6" w14:textId="77777777" w:rsidR="00115B68" w:rsidRPr="00703245" w:rsidRDefault="00115B68" w:rsidP="00115B68">
            <w:pPr>
              <w:rPr>
                <w:rFonts w:asciiTheme="minorHAnsi" w:hAnsiTheme="minorHAnsi" w:cstheme="minorHAnsi"/>
                <w:szCs w:val="22"/>
              </w:rPr>
            </w:pPr>
            <w:proofErr w:type="spellStart"/>
            <w:r w:rsidRPr="00703245">
              <w:rPr>
                <w:rFonts w:asciiTheme="minorHAnsi" w:hAnsiTheme="minorHAnsi" w:cstheme="minorHAnsi"/>
                <w:szCs w:val="22"/>
              </w:rPr>
              <w:t>Τύ</w:t>
            </w:r>
            <w:proofErr w:type="spellEnd"/>
            <w:r w:rsidRPr="00703245">
              <w:rPr>
                <w:rFonts w:asciiTheme="minorHAnsi" w:hAnsiTheme="minorHAnsi" w:cstheme="minorHAnsi"/>
                <w:szCs w:val="22"/>
              </w:rPr>
              <w:t xml:space="preserve">πος </w:t>
            </w:r>
          </w:p>
        </w:tc>
        <w:tc>
          <w:tcPr>
            <w:tcW w:w="2248" w:type="dxa"/>
            <w:shd w:val="clear" w:color="auto" w:fill="auto"/>
            <w:vAlign w:val="center"/>
            <w:hideMark/>
          </w:tcPr>
          <w:p w14:paraId="41AACC66" w14:textId="77777777" w:rsidR="00115B68" w:rsidRPr="00703245" w:rsidRDefault="00A61D81" w:rsidP="00115B68">
            <w:pPr>
              <w:rPr>
                <w:rFonts w:asciiTheme="minorHAnsi" w:hAnsiTheme="minorHAnsi" w:cstheme="minorHAnsi"/>
                <w:szCs w:val="22"/>
                <w:lang w:val="el-GR"/>
              </w:rPr>
            </w:pPr>
            <w:proofErr w:type="spellStart"/>
            <w:r w:rsidRPr="00703245">
              <w:rPr>
                <w:rFonts w:asciiTheme="minorHAnsi" w:hAnsiTheme="minorHAnsi" w:cstheme="minorHAnsi"/>
                <w:szCs w:val="22"/>
                <w:lang w:val="el-GR"/>
              </w:rPr>
              <w:t>Αντικραδασμικό</w:t>
            </w:r>
            <w:proofErr w:type="spellEnd"/>
            <w:r w:rsidRPr="00703245">
              <w:rPr>
                <w:rFonts w:asciiTheme="minorHAnsi" w:hAnsiTheme="minorHAnsi" w:cstheme="minorHAnsi"/>
                <w:szCs w:val="22"/>
                <w:lang w:val="el-GR"/>
              </w:rPr>
              <w:t xml:space="preserve"> χειρός και </w:t>
            </w:r>
            <w:proofErr w:type="spellStart"/>
            <w:r w:rsidRPr="00703245">
              <w:rPr>
                <w:rFonts w:asciiTheme="minorHAnsi" w:hAnsiTheme="minorHAnsi" w:cstheme="minorHAnsi"/>
                <w:szCs w:val="22"/>
                <w:lang w:val="el-GR"/>
              </w:rPr>
              <w:t>αντιανέμιο</w:t>
            </w:r>
            <w:proofErr w:type="spellEnd"/>
            <w:r w:rsidRPr="00703245">
              <w:rPr>
                <w:rFonts w:asciiTheme="minorHAnsi" w:hAnsiTheme="minorHAnsi" w:cstheme="minorHAnsi"/>
                <w:szCs w:val="22"/>
                <w:lang w:val="el-GR"/>
              </w:rPr>
              <w:t xml:space="preserve"> για τον ψηφιακό εγγραφέα της κατηγορίας </w:t>
            </w:r>
            <w:r w:rsidR="00613677" w:rsidRPr="00007017">
              <w:rPr>
                <w:rFonts w:asciiTheme="minorHAnsi" w:hAnsiTheme="minorHAnsi" w:cstheme="minorHAnsi"/>
                <w:szCs w:val="22"/>
              </w:rPr>
              <w:t>C</w:t>
            </w:r>
            <w:r w:rsidR="00613677" w:rsidRPr="00007017">
              <w:rPr>
                <w:rFonts w:asciiTheme="minorHAnsi" w:hAnsiTheme="minorHAnsi" w:cstheme="minorHAnsi"/>
                <w:szCs w:val="22"/>
                <w:lang w:val="el-GR"/>
              </w:rPr>
              <w:t>3.3</w:t>
            </w:r>
          </w:p>
        </w:tc>
        <w:tc>
          <w:tcPr>
            <w:tcW w:w="1232" w:type="dxa"/>
            <w:shd w:val="clear" w:color="auto" w:fill="auto"/>
            <w:vAlign w:val="bottom"/>
            <w:hideMark/>
          </w:tcPr>
          <w:p w14:paraId="50702B69" w14:textId="77777777" w:rsidR="00115B68" w:rsidRPr="00703245" w:rsidRDefault="00115B68" w:rsidP="00115B68">
            <w:pPr>
              <w:rPr>
                <w:rFonts w:asciiTheme="minorHAnsi" w:hAnsiTheme="minorHAnsi" w:cstheme="minorHAnsi"/>
                <w:szCs w:val="22"/>
                <w:lang w:val="el-GR"/>
              </w:rPr>
            </w:pPr>
            <w:r w:rsidRPr="00703245">
              <w:rPr>
                <w:rFonts w:asciiTheme="minorHAnsi" w:hAnsiTheme="minorHAnsi" w:cstheme="minorHAnsi"/>
                <w:szCs w:val="22"/>
              </w:rPr>
              <w:t> </w:t>
            </w:r>
          </w:p>
        </w:tc>
        <w:tc>
          <w:tcPr>
            <w:tcW w:w="2421" w:type="dxa"/>
            <w:shd w:val="clear" w:color="auto" w:fill="auto"/>
            <w:vAlign w:val="bottom"/>
            <w:hideMark/>
          </w:tcPr>
          <w:p w14:paraId="7A3E4A7C" w14:textId="77777777" w:rsidR="00115B68" w:rsidRPr="00703245" w:rsidRDefault="00115B68" w:rsidP="00115B68">
            <w:pPr>
              <w:rPr>
                <w:rFonts w:asciiTheme="minorHAnsi" w:hAnsiTheme="minorHAnsi" w:cstheme="minorHAnsi"/>
                <w:szCs w:val="22"/>
                <w:lang w:val="el-GR"/>
              </w:rPr>
            </w:pPr>
            <w:r w:rsidRPr="00703245">
              <w:rPr>
                <w:rFonts w:asciiTheme="minorHAnsi" w:hAnsiTheme="minorHAnsi" w:cstheme="minorHAnsi"/>
                <w:szCs w:val="22"/>
              </w:rPr>
              <w:t> </w:t>
            </w:r>
          </w:p>
        </w:tc>
      </w:tr>
      <w:tr w:rsidR="00115B68" w:rsidRPr="007F2817" w14:paraId="5E16A619" w14:textId="77777777" w:rsidTr="003A3B24">
        <w:trPr>
          <w:trHeight w:val="284"/>
        </w:trPr>
        <w:tc>
          <w:tcPr>
            <w:tcW w:w="1421" w:type="dxa"/>
            <w:shd w:val="clear" w:color="auto" w:fill="auto"/>
            <w:vAlign w:val="center"/>
            <w:hideMark/>
          </w:tcPr>
          <w:p w14:paraId="52BEE96D" w14:textId="77777777" w:rsidR="00115B68" w:rsidRPr="00703245" w:rsidRDefault="00115B68" w:rsidP="00115B68">
            <w:pPr>
              <w:rPr>
                <w:rFonts w:asciiTheme="minorHAnsi" w:hAnsiTheme="minorHAnsi" w:cstheme="minorHAnsi"/>
                <w:szCs w:val="22"/>
              </w:rPr>
            </w:pPr>
            <w:r w:rsidRPr="00703245">
              <w:rPr>
                <w:rFonts w:asciiTheme="minorHAnsi" w:hAnsiTheme="minorHAnsi" w:cstheme="minorHAnsi"/>
                <w:szCs w:val="22"/>
              </w:rPr>
              <w:t>C5.8.3</w:t>
            </w:r>
          </w:p>
        </w:tc>
        <w:tc>
          <w:tcPr>
            <w:tcW w:w="2601" w:type="dxa"/>
            <w:shd w:val="clear" w:color="auto" w:fill="auto"/>
            <w:vAlign w:val="center"/>
            <w:hideMark/>
          </w:tcPr>
          <w:p w14:paraId="010DEE97" w14:textId="77777777" w:rsidR="00115B68" w:rsidRPr="00703245" w:rsidRDefault="00115B68" w:rsidP="00115B68">
            <w:pPr>
              <w:rPr>
                <w:rFonts w:asciiTheme="minorHAnsi" w:hAnsiTheme="minorHAnsi" w:cstheme="minorHAnsi"/>
                <w:szCs w:val="22"/>
              </w:rPr>
            </w:pPr>
            <w:r w:rsidRPr="00703245">
              <w:rPr>
                <w:rFonts w:asciiTheme="minorHAnsi" w:hAnsiTheme="minorHAnsi" w:cstheme="minorHAnsi"/>
                <w:szCs w:val="22"/>
              </w:rPr>
              <w:t>Soft grip handle</w:t>
            </w:r>
          </w:p>
        </w:tc>
        <w:tc>
          <w:tcPr>
            <w:tcW w:w="2248" w:type="dxa"/>
            <w:shd w:val="clear" w:color="auto" w:fill="auto"/>
            <w:vAlign w:val="center"/>
            <w:hideMark/>
          </w:tcPr>
          <w:p w14:paraId="0E86D13A" w14:textId="77777777" w:rsidR="00115B68" w:rsidRPr="00703245" w:rsidRDefault="00115B68" w:rsidP="00115B68">
            <w:pPr>
              <w:rPr>
                <w:rFonts w:asciiTheme="minorHAnsi" w:hAnsiTheme="minorHAnsi" w:cstheme="minorHAnsi"/>
                <w:szCs w:val="22"/>
              </w:rPr>
            </w:pPr>
            <w:r w:rsidRPr="00703245">
              <w:rPr>
                <w:rFonts w:asciiTheme="minorHAnsi" w:hAnsiTheme="minorHAnsi" w:cstheme="minorHAnsi"/>
                <w:szCs w:val="22"/>
              </w:rPr>
              <w:t>Ναι</w:t>
            </w:r>
          </w:p>
        </w:tc>
        <w:tc>
          <w:tcPr>
            <w:tcW w:w="1232" w:type="dxa"/>
            <w:shd w:val="clear" w:color="auto" w:fill="auto"/>
            <w:vAlign w:val="bottom"/>
            <w:hideMark/>
          </w:tcPr>
          <w:p w14:paraId="651564A7" w14:textId="77777777" w:rsidR="00115B68" w:rsidRPr="00703245" w:rsidRDefault="00115B68" w:rsidP="00115B68">
            <w:pPr>
              <w:rPr>
                <w:rFonts w:asciiTheme="minorHAnsi" w:hAnsiTheme="minorHAnsi" w:cstheme="minorHAnsi"/>
                <w:szCs w:val="22"/>
              </w:rPr>
            </w:pPr>
            <w:r w:rsidRPr="00703245">
              <w:rPr>
                <w:rFonts w:asciiTheme="minorHAnsi" w:hAnsiTheme="minorHAnsi" w:cstheme="minorHAnsi"/>
                <w:szCs w:val="22"/>
              </w:rPr>
              <w:t> </w:t>
            </w:r>
          </w:p>
        </w:tc>
        <w:tc>
          <w:tcPr>
            <w:tcW w:w="2421" w:type="dxa"/>
            <w:shd w:val="clear" w:color="auto" w:fill="auto"/>
            <w:vAlign w:val="bottom"/>
            <w:hideMark/>
          </w:tcPr>
          <w:p w14:paraId="00C3440F" w14:textId="77777777" w:rsidR="00115B68" w:rsidRPr="00703245" w:rsidRDefault="00115B68" w:rsidP="00115B68">
            <w:pPr>
              <w:rPr>
                <w:rFonts w:asciiTheme="minorHAnsi" w:hAnsiTheme="minorHAnsi" w:cstheme="minorHAnsi"/>
                <w:szCs w:val="22"/>
              </w:rPr>
            </w:pPr>
            <w:r w:rsidRPr="00703245">
              <w:rPr>
                <w:rFonts w:asciiTheme="minorHAnsi" w:hAnsiTheme="minorHAnsi" w:cstheme="minorHAnsi"/>
                <w:szCs w:val="22"/>
              </w:rPr>
              <w:t> </w:t>
            </w:r>
          </w:p>
        </w:tc>
      </w:tr>
      <w:tr w:rsidR="00115B68" w:rsidRPr="007F2817" w14:paraId="050A3B06" w14:textId="77777777" w:rsidTr="003A3B24">
        <w:trPr>
          <w:trHeight w:val="284"/>
        </w:trPr>
        <w:tc>
          <w:tcPr>
            <w:tcW w:w="1421" w:type="dxa"/>
            <w:shd w:val="clear" w:color="auto" w:fill="auto"/>
            <w:vAlign w:val="center"/>
            <w:hideMark/>
          </w:tcPr>
          <w:p w14:paraId="25EF053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C5.8.4</w:t>
            </w:r>
          </w:p>
        </w:tc>
        <w:tc>
          <w:tcPr>
            <w:tcW w:w="2601" w:type="dxa"/>
            <w:shd w:val="clear" w:color="auto" w:fill="auto"/>
            <w:vAlign w:val="center"/>
            <w:hideMark/>
          </w:tcPr>
          <w:p w14:paraId="5DA7149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Portable recorder suspension</w:t>
            </w:r>
          </w:p>
        </w:tc>
        <w:tc>
          <w:tcPr>
            <w:tcW w:w="2248" w:type="dxa"/>
            <w:shd w:val="clear" w:color="auto" w:fill="auto"/>
            <w:vAlign w:val="center"/>
            <w:hideMark/>
          </w:tcPr>
          <w:p w14:paraId="6DCF003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1232" w:type="dxa"/>
            <w:shd w:val="clear" w:color="auto" w:fill="auto"/>
            <w:vAlign w:val="bottom"/>
            <w:hideMark/>
          </w:tcPr>
          <w:p w14:paraId="3947F96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421" w:type="dxa"/>
            <w:shd w:val="clear" w:color="auto" w:fill="auto"/>
            <w:vAlign w:val="bottom"/>
            <w:hideMark/>
          </w:tcPr>
          <w:p w14:paraId="1937998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1B1734CC" w14:textId="77777777" w:rsidTr="003A3B24">
        <w:trPr>
          <w:trHeight w:val="284"/>
        </w:trPr>
        <w:tc>
          <w:tcPr>
            <w:tcW w:w="1421" w:type="dxa"/>
            <w:shd w:val="clear" w:color="auto" w:fill="auto"/>
            <w:vAlign w:val="center"/>
            <w:hideMark/>
          </w:tcPr>
          <w:p w14:paraId="7486FA4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C5.8.5</w:t>
            </w:r>
          </w:p>
        </w:tc>
        <w:tc>
          <w:tcPr>
            <w:tcW w:w="2601" w:type="dxa"/>
            <w:shd w:val="clear" w:color="auto" w:fill="auto"/>
            <w:vAlign w:val="center"/>
            <w:hideMark/>
          </w:tcPr>
          <w:p w14:paraId="793BFF8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Hot Shoe 3/8" adapter</w:t>
            </w:r>
          </w:p>
        </w:tc>
        <w:tc>
          <w:tcPr>
            <w:tcW w:w="2248" w:type="dxa"/>
            <w:shd w:val="clear" w:color="auto" w:fill="auto"/>
            <w:vAlign w:val="center"/>
            <w:hideMark/>
          </w:tcPr>
          <w:p w14:paraId="0DC6F5E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1232" w:type="dxa"/>
            <w:shd w:val="clear" w:color="auto" w:fill="auto"/>
            <w:vAlign w:val="bottom"/>
            <w:hideMark/>
          </w:tcPr>
          <w:p w14:paraId="24D53FC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421" w:type="dxa"/>
            <w:shd w:val="clear" w:color="auto" w:fill="auto"/>
            <w:vAlign w:val="bottom"/>
            <w:hideMark/>
          </w:tcPr>
          <w:p w14:paraId="23FC24A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1AD36D57" w14:textId="77777777" w:rsidTr="003A3B24">
        <w:trPr>
          <w:trHeight w:val="284"/>
        </w:trPr>
        <w:tc>
          <w:tcPr>
            <w:tcW w:w="1421" w:type="dxa"/>
            <w:shd w:val="clear" w:color="auto" w:fill="auto"/>
            <w:vAlign w:val="center"/>
            <w:hideMark/>
          </w:tcPr>
          <w:p w14:paraId="645141E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C5.8.6</w:t>
            </w:r>
          </w:p>
        </w:tc>
        <w:tc>
          <w:tcPr>
            <w:tcW w:w="2601" w:type="dxa"/>
            <w:shd w:val="clear" w:color="auto" w:fill="auto"/>
            <w:vAlign w:val="center"/>
            <w:hideMark/>
          </w:tcPr>
          <w:p w14:paraId="1C5B672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Zoom H5 Mini Windjammer</w:t>
            </w:r>
          </w:p>
        </w:tc>
        <w:tc>
          <w:tcPr>
            <w:tcW w:w="2248" w:type="dxa"/>
            <w:shd w:val="clear" w:color="auto" w:fill="auto"/>
            <w:vAlign w:val="center"/>
            <w:hideMark/>
          </w:tcPr>
          <w:p w14:paraId="7990601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1232" w:type="dxa"/>
            <w:shd w:val="clear" w:color="auto" w:fill="auto"/>
            <w:vAlign w:val="bottom"/>
            <w:hideMark/>
          </w:tcPr>
          <w:p w14:paraId="32C40D6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421" w:type="dxa"/>
            <w:shd w:val="clear" w:color="auto" w:fill="auto"/>
            <w:vAlign w:val="bottom"/>
            <w:hideMark/>
          </w:tcPr>
          <w:p w14:paraId="2644072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5157C111" w14:textId="77777777" w:rsidTr="003A3B24">
        <w:trPr>
          <w:trHeight w:val="284"/>
        </w:trPr>
        <w:tc>
          <w:tcPr>
            <w:tcW w:w="1421" w:type="dxa"/>
            <w:shd w:val="clear" w:color="auto" w:fill="auto"/>
            <w:vAlign w:val="center"/>
            <w:hideMark/>
          </w:tcPr>
          <w:p w14:paraId="3C1653FC" w14:textId="77777777" w:rsidR="00115B68" w:rsidRPr="00703245" w:rsidRDefault="00115B68" w:rsidP="00115B68">
            <w:pPr>
              <w:rPr>
                <w:rFonts w:asciiTheme="minorHAnsi" w:hAnsiTheme="minorHAnsi" w:cstheme="minorHAnsi"/>
                <w:szCs w:val="22"/>
              </w:rPr>
            </w:pPr>
            <w:r w:rsidRPr="00703245">
              <w:rPr>
                <w:rFonts w:asciiTheme="minorHAnsi" w:hAnsiTheme="minorHAnsi" w:cstheme="minorHAnsi"/>
                <w:szCs w:val="22"/>
              </w:rPr>
              <w:t>C5.8.7</w:t>
            </w:r>
          </w:p>
        </w:tc>
        <w:tc>
          <w:tcPr>
            <w:tcW w:w="2601" w:type="dxa"/>
            <w:shd w:val="clear" w:color="auto" w:fill="auto"/>
            <w:vAlign w:val="center"/>
            <w:hideMark/>
          </w:tcPr>
          <w:p w14:paraId="3FA0B8EC" w14:textId="77777777" w:rsidR="00115B68" w:rsidRPr="00703245" w:rsidRDefault="00115B68" w:rsidP="00115B68">
            <w:pPr>
              <w:rPr>
                <w:rFonts w:asciiTheme="minorHAnsi" w:hAnsiTheme="minorHAnsi" w:cstheme="minorHAnsi"/>
                <w:szCs w:val="22"/>
              </w:rPr>
            </w:pPr>
            <w:proofErr w:type="spellStart"/>
            <w:r w:rsidRPr="00703245">
              <w:rPr>
                <w:rFonts w:asciiTheme="minorHAnsi" w:hAnsiTheme="minorHAnsi" w:cstheme="minorHAnsi"/>
                <w:szCs w:val="22"/>
              </w:rPr>
              <w:t>Συμ</w:t>
            </w:r>
            <w:proofErr w:type="spellEnd"/>
            <w:r w:rsidRPr="00703245">
              <w:rPr>
                <w:rFonts w:asciiTheme="minorHAnsi" w:hAnsiTheme="minorHAnsi" w:cstheme="minorHAnsi"/>
                <w:szCs w:val="22"/>
              </w:rPr>
              <w:t>βατότητα</w:t>
            </w:r>
          </w:p>
        </w:tc>
        <w:tc>
          <w:tcPr>
            <w:tcW w:w="2248" w:type="dxa"/>
            <w:shd w:val="clear" w:color="auto" w:fill="auto"/>
            <w:vAlign w:val="center"/>
            <w:hideMark/>
          </w:tcPr>
          <w:p w14:paraId="13E30F6D" w14:textId="77777777" w:rsidR="00115B68" w:rsidRPr="00703245" w:rsidRDefault="00115B68" w:rsidP="00115B68">
            <w:pPr>
              <w:rPr>
                <w:rFonts w:asciiTheme="minorHAnsi" w:hAnsiTheme="minorHAnsi" w:cstheme="minorHAnsi"/>
                <w:szCs w:val="22"/>
              </w:rPr>
            </w:pPr>
            <w:r w:rsidRPr="00703245">
              <w:rPr>
                <w:rFonts w:asciiTheme="minorHAnsi" w:hAnsiTheme="minorHAnsi" w:cstheme="minorHAnsi"/>
                <w:szCs w:val="22"/>
              </w:rPr>
              <w:t>Zoom H5 handheld recorder</w:t>
            </w:r>
          </w:p>
        </w:tc>
        <w:tc>
          <w:tcPr>
            <w:tcW w:w="1232" w:type="dxa"/>
            <w:shd w:val="clear" w:color="auto" w:fill="auto"/>
            <w:vAlign w:val="bottom"/>
            <w:hideMark/>
          </w:tcPr>
          <w:p w14:paraId="08D38C56" w14:textId="77777777" w:rsidR="00115B68" w:rsidRPr="00703245" w:rsidRDefault="00115B68" w:rsidP="00115B68">
            <w:pPr>
              <w:rPr>
                <w:rFonts w:asciiTheme="minorHAnsi" w:hAnsiTheme="minorHAnsi" w:cstheme="minorHAnsi"/>
                <w:szCs w:val="22"/>
              </w:rPr>
            </w:pPr>
            <w:r w:rsidRPr="00703245">
              <w:rPr>
                <w:rFonts w:asciiTheme="minorHAnsi" w:hAnsiTheme="minorHAnsi" w:cstheme="minorHAnsi"/>
                <w:szCs w:val="22"/>
              </w:rPr>
              <w:t> </w:t>
            </w:r>
          </w:p>
        </w:tc>
        <w:tc>
          <w:tcPr>
            <w:tcW w:w="2421" w:type="dxa"/>
            <w:shd w:val="clear" w:color="auto" w:fill="auto"/>
            <w:vAlign w:val="bottom"/>
            <w:hideMark/>
          </w:tcPr>
          <w:p w14:paraId="36BB7A83" w14:textId="77777777" w:rsidR="00115B68" w:rsidRPr="00703245" w:rsidRDefault="00115B68" w:rsidP="00115B68">
            <w:pPr>
              <w:rPr>
                <w:rFonts w:asciiTheme="minorHAnsi" w:hAnsiTheme="minorHAnsi" w:cstheme="minorHAnsi"/>
                <w:szCs w:val="22"/>
              </w:rPr>
            </w:pPr>
            <w:r w:rsidRPr="00703245">
              <w:rPr>
                <w:rFonts w:asciiTheme="minorHAnsi" w:hAnsiTheme="minorHAnsi" w:cstheme="minorHAnsi"/>
                <w:szCs w:val="22"/>
              </w:rPr>
              <w:t> </w:t>
            </w:r>
          </w:p>
        </w:tc>
      </w:tr>
      <w:tr w:rsidR="00115B68" w:rsidRPr="007F2817" w14:paraId="02159E82" w14:textId="77777777" w:rsidTr="003A3B24">
        <w:trPr>
          <w:trHeight w:val="284"/>
        </w:trPr>
        <w:tc>
          <w:tcPr>
            <w:tcW w:w="1421" w:type="dxa"/>
            <w:shd w:val="clear" w:color="auto" w:fill="C6D9F1" w:themeFill="text2" w:themeFillTint="33"/>
            <w:vAlign w:val="center"/>
            <w:hideMark/>
          </w:tcPr>
          <w:p w14:paraId="2E967BF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601" w:type="dxa"/>
            <w:shd w:val="clear" w:color="auto" w:fill="C6D9F1" w:themeFill="text2" w:themeFillTint="33"/>
            <w:vAlign w:val="center"/>
            <w:hideMark/>
          </w:tcPr>
          <w:p w14:paraId="5E1ECE4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C.5.9 </w:t>
            </w:r>
            <w:proofErr w:type="spellStart"/>
            <w:r w:rsidRPr="00007017">
              <w:rPr>
                <w:rFonts w:asciiTheme="minorHAnsi" w:hAnsiTheme="minorHAnsi" w:cstheme="minorHAnsi"/>
                <w:szCs w:val="22"/>
              </w:rPr>
              <w:t>Τρί</w:t>
            </w:r>
            <w:proofErr w:type="spellEnd"/>
            <w:r w:rsidRPr="00007017">
              <w:rPr>
                <w:rFonts w:asciiTheme="minorHAnsi" w:hAnsiTheme="minorHAnsi" w:cstheme="minorHAnsi"/>
                <w:szCs w:val="22"/>
              </w:rPr>
              <w:t xml:space="preserve">ποδο </w:t>
            </w:r>
            <w:proofErr w:type="spellStart"/>
            <w:r w:rsidRPr="00007017">
              <w:rPr>
                <w:rFonts w:asciiTheme="minorHAnsi" w:hAnsiTheme="minorHAnsi" w:cstheme="minorHAnsi"/>
                <w:szCs w:val="22"/>
              </w:rPr>
              <w:t>στήριξης</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Τύ</w:t>
            </w:r>
            <w:proofErr w:type="spellEnd"/>
            <w:r w:rsidRPr="00007017">
              <w:rPr>
                <w:rFonts w:asciiTheme="minorHAnsi" w:hAnsiTheme="minorHAnsi" w:cstheme="minorHAnsi"/>
                <w:szCs w:val="22"/>
              </w:rPr>
              <w:t>που 1</w:t>
            </w:r>
          </w:p>
        </w:tc>
        <w:tc>
          <w:tcPr>
            <w:tcW w:w="2248" w:type="dxa"/>
            <w:shd w:val="clear" w:color="auto" w:fill="C6D9F1" w:themeFill="text2" w:themeFillTint="33"/>
            <w:vAlign w:val="center"/>
            <w:hideMark/>
          </w:tcPr>
          <w:p w14:paraId="5EDC7D4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232" w:type="dxa"/>
            <w:shd w:val="clear" w:color="auto" w:fill="C6D9F1" w:themeFill="text2" w:themeFillTint="33"/>
            <w:vAlign w:val="center"/>
            <w:hideMark/>
          </w:tcPr>
          <w:p w14:paraId="4BBF779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421" w:type="dxa"/>
            <w:shd w:val="clear" w:color="auto" w:fill="C6D9F1" w:themeFill="text2" w:themeFillTint="33"/>
            <w:vAlign w:val="center"/>
            <w:hideMark/>
          </w:tcPr>
          <w:p w14:paraId="0B5CCC4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0AB5A182" w14:textId="77777777" w:rsidTr="003A3B24">
        <w:trPr>
          <w:trHeight w:val="284"/>
        </w:trPr>
        <w:tc>
          <w:tcPr>
            <w:tcW w:w="1421" w:type="dxa"/>
            <w:shd w:val="clear" w:color="D9D9D9" w:fill="D9D9D9"/>
            <w:vAlign w:val="center"/>
            <w:hideMark/>
          </w:tcPr>
          <w:p w14:paraId="126E851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Α/Α</w:t>
            </w:r>
          </w:p>
        </w:tc>
        <w:tc>
          <w:tcPr>
            <w:tcW w:w="2601" w:type="dxa"/>
            <w:shd w:val="clear" w:color="D9D9D9" w:fill="D9D9D9"/>
            <w:vAlign w:val="center"/>
            <w:hideMark/>
          </w:tcPr>
          <w:p w14:paraId="34F5A9F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ΠΡΟΔΙΑΓΡΑΦΗ</w:t>
            </w:r>
          </w:p>
        </w:tc>
        <w:tc>
          <w:tcPr>
            <w:tcW w:w="2248" w:type="dxa"/>
            <w:shd w:val="clear" w:color="D9D9D9" w:fill="D9D9D9"/>
            <w:vAlign w:val="center"/>
            <w:hideMark/>
          </w:tcPr>
          <w:p w14:paraId="4F863FF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ΑΠΑΙΤΗΣΗ</w:t>
            </w:r>
          </w:p>
        </w:tc>
        <w:tc>
          <w:tcPr>
            <w:tcW w:w="1232" w:type="dxa"/>
            <w:shd w:val="clear" w:color="D9D9D9" w:fill="D9D9D9"/>
            <w:vAlign w:val="center"/>
            <w:hideMark/>
          </w:tcPr>
          <w:p w14:paraId="6C50113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ΑΠΑΝΤΗΣΗ</w:t>
            </w:r>
          </w:p>
        </w:tc>
        <w:tc>
          <w:tcPr>
            <w:tcW w:w="2421" w:type="dxa"/>
            <w:shd w:val="clear" w:color="D9D9D9" w:fill="D9D9D9"/>
            <w:vAlign w:val="center"/>
            <w:hideMark/>
          </w:tcPr>
          <w:p w14:paraId="56B2215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ΠΑΡΑΠΟΜΠΗ ΤΕΚΜΗΡΙΩΣΗΣ</w:t>
            </w:r>
          </w:p>
        </w:tc>
      </w:tr>
      <w:tr w:rsidR="00115B68" w:rsidRPr="007F2817" w14:paraId="186261D7" w14:textId="77777777" w:rsidTr="003A3B24">
        <w:trPr>
          <w:trHeight w:val="284"/>
        </w:trPr>
        <w:tc>
          <w:tcPr>
            <w:tcW w:w="1421" w:type="dxa"/>
            <w:shd w:val="clear" w:color="auto" w:fill="auto"/>
            <w:vAlign w:val="center"/>
            <w:hideMark/>
          </w:tcPr>
          <w:p w14:paraId="7501B3B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C5.9.1</w:t>
            </w:r>
          </w:p>
        </w:tc>
        <w:tc>
          <w:tcPr>
            <w:tcW w:w="2601" w:type="dxa"/>
            <w:shd w:val="clear" w:color="auto" w:fill="auto"/>
            <w:vAlign w:val="center"/>
            <w:hideMark/>
          </w:tcPr>
          <w:p w14:paraId="5D587C39"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Αριθμός</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Μονάδων</w:t>
            </w:r>
            <w:proofErr w:type="spellEnd"/>
          </w:p>
        </w:tc>
        <w:tc>
          <w:tcPr>
            <w:tcW w:w="2248" w:type="dxa"/>
            <w:shd w:val="clear" w:color="auto" w:fill="auto"/>
            <w:vAlign w:val="center"/>
            <w:hideMark/>
          </w:tcPr>
          <w:p w14:paraId="26A2839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2</w:t>
            </w:r>
          </w:p>
        </w:tc>
        <w:tc>
          <w:tcPr>
            <w:tcW w:w="1232" w:type="dxa"/>
            <w:shd w:val="clear" w:color="auto" w:fill="auto"/>
            <w:vAlign w:val="bottom"/>
            <w:hideMark/>
          </w:tcPr>
          <w:p w14:paraId="439E9BA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421" w:type="dxa"/>
            <w:shd w:val="clear" w:color="auto" w:fill="auto"/>
            <w:vAlign w:val="bottom"/>
            <w:hideMark/>
          </w:tcPr>
          <w:p w14:paraId="36C7570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7D5B49C9" w14:textId="77777777" w:rsidTr="003A3B24">
        <w:trPr>
          <w:trHeight w:val="284"/>
        </w:trPr>
        <w:tc>
          <w:tcPr>
            <w:tcW w:w="1421" w:type="dxa"/>
            <w:shd w:val="clear" w:color="auto" w:fill="auto"/>
            <w:vAlign w:val="center"/>
            <w:hideMark/>
          </w:tcPr>
          <w:p w14:paraId="115034B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C5.9.2</w:t>
            </w:r>
          </w:p>
        </w:tc>
        <w:tc>
          <w:tcPr>
            <w:tcW w:w="2601" w:type="dxa"/>
            <w:shd w:val="clear" w:color="auto" w:fill="auto"/>
            <w:vAlign w:val="center"/>
            <w:hideMark/>
          </w:tcPr>
          <w:p w14:paraId="4D0358D9"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Τύ</w:t>
            </w:r>
            <w:proofErr w:type="spellEnd"/>
            <w:r w:rsidRPr="00007017">
              <w:rPr>
                <w:rFonts w:asciiTheme="minorHAnsi" w:hAnsiTheme="minorHAnsi" w:cstheme="minorHAnsi"/>
                <w:szCs w:val="22"/>
              </w:rPr>
              <w:t xml:space="preserve">πος </w:t>
            </w:r>
          </w:p>
        </w:tc>
        <w:tc>
          <w:tcPr>
            <w:tcW w:w="2248" w:type="dxa"/>
            <w:shd w:val="clear" w:color="auto" w:fill="auto"/>
            <w:vAlign w:val="center"/>
            <w:hideMark/>
          </w:tcPr>
          <w:p w14:paraId="14746D2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Compact and lightweight lighting stand for on-the-go shoots</w:t>
            </w:r>
          </w:p>
        </w:tc>
        <w:tc>
          <w:tcPr>
            <w:tcW w:w="1232" w:type="dxa"/>
            <w:shd w:val="clear" w:color="auto" w:fill="auto"/>
            <w:vAlign w:val="bottom"/>
            <w:hideMark/>
          </w:tcPr>
          <w:p w14:paraId="518C2F5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421" w:type="dxa"/>
            <w:shd w:val="clear" w:color="auto" w:fill="auto"/>
            <w:vAlign w:val="bottom"/>
            <w:hideMark/>
          </w:tcPr>
          <w:p w14:paraId="0A01AD2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50FB3CA7" w14:textId="77777777" w:rsidTr="003A3B24">
        <w:trPr>
          <w:trHeight w:val="284"/>
        </w:trPr>
        <w:tc>
          <w:tcPr>
            <w:tcW w:w="1421" w:type="dxa"/>
            <w:shd w:val="clear" w:color="auto" w:fill="auto"/>
            <w:vAlign w:val="center"/>
            <w:hideMark/>
          </w:tcPr>
          <w:p w14:paraId="322AA7D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C5.9.3</w:t>
            </w:r>
          </w:p>
        </w:tc>
        <w:tc>
          <w:tcPr>
            <w:tcW w:w="2601" w:type="dxa"/>
            <w:shd w:val="clear" w:color="auto" w:fill="auto"/>
            <w:vAlign w:val="center"/>
            <w:hideMark/>
          </w:tcPr>
          <w:p w14:paraId="2974EA3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Weight</w:t>
            </w:r>
          </w:p>
        </w:tc>
        <w:tc>
          <w:tcPr>
            <w:tcW w:w="2248" w:type="dxa"/>
            <w:shd w:val="clear" w:color="auto" w:fill="auto"/>
            <w:vAlign w:val="center"/>
            <w:hideMark/>
          </w:tcPr>
          <w:p w14:paraId="054B4D4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960 g</w:t>
            </w:r>
          </w:p>
        </w:tc>
        <w:tc>
          <w:tcPr>
            <w:tcW w:w="1232" w:type="dxa"/>
            <w:shd w:val="clear" w:color="auto" w:fill="auto"/>
            <w:vAlign w:val="bottom"/>
            <w:hideMark/>
          </w:tcPr>
          <w:p w14:paraId="34DF6C5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421" w:type="dxa"/>
            <w:shd w:val="clear" w:color="auto" w:fill="auto"/>
            <w:vAlign w:val="bottom"/>
            <w:hideMark/>
          </w:tcPr>
          <w:p w14:paraId="7A4C022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6C9E7F9E" w14:textId="77777777" w:rsidTr="003A3B24">
        <w:trPr>
          <w:trHeight w:val="284"/>
        </w:trPr>
        <w:tc>
          <w:tcPr>
            <w:tcW w:w="1421" w:type="dxa"/>
            <w:shd w:val="clear" w:color="auto" w:fill="auto"/>
            <w:vAlign w:val="center"/>
            <w:hideMark/>
          </w:tcPr>
          <w:p w14:paraId="5152AC3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C5.9.4</w:t>
            </w:r>
          </w:p>
        </w:tc>
        <w:tc>
          <w:tcPr>
            <w:tcW w:w="2601" w:type="dxa"/>
            <w:shd w:val="clear" w:color="auto" w:fill="auto"/>
            <w:vAlign w:val="center"/>
            <w:hideMark/>
          </w:tcPr>
          <w:p w14:paraId="6BA5496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Top Attachment</w:t>
            </w:r>
          </w:p>
        </w:tc>
        <w:tc>
          <w:tcPr>
            <w:tcW w:w="2248" w:type="dxa"/>
            <w:shd w:val="clear" w:color="auto" w:fill="auto"/>
            <w:vAlign w:val="center"/>
            <w:hideMark/>
          </w:tcPr>
          <w:p w14:paraId="3EFE516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adapter art. 015, type 19</w:t>
            </w:r>
          </w:p>
        </w:tc>
        <w:tc>
          <w:tcPr>
            <w:tcW w:w="1232" w:type="dxa"/>
            <w:shd w:val="clear" w:color="auto" w:fill="auto"/>
            <w:vAlign w:val="bottom"/>
            <w:hideMark/>
          </w:tcPr>
          <w:p w14:paraId="3D84E96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421" w:type="dxa"/>
            <w:shd w:val="clear" w:color="auto" w:fill="auto"/>
            <w:vAlign w:val="bottom"/>
            <w:hideMark/>
          </w:tcPr>
          <w:p w14:paraId="2EFAF53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058F4B23" w14:textId="77777777" w:rsidTr="003A3B24">
        <w:trPr>
          <w:trHeight w:val="284"/>
        </w:trPr>
        <w:tc>
          <w:tcPr>
            <w:tcW w:w="1421" w:type="dxa"/>
            <w:shd w:val="clear" w:color="auto" w:fill="auto"/>
            <w:vAlign w:val="center"/>
            <w:hideMark/>
          </w:tcPr>
          <w:p w14:paraId="1792D087" w14:textId="77777777" w:rsidR="00115B68" w:rsidRPr="00F070F6" w:rsidRDefault="00115B68" w:rsidP="00115B68">
            <w:pPr>
              <w:rPr>
                <w:rFonts w:asciiTheme="minorHAnsi" w:hAnsiTheme="minorHAnsi" w:cstheme="minorHAnsi"/>
                <w:szCs w:val="22"/>
              </w:rPr>
            </w:pPr>
            <w:r w:rsidRPr="00F070F6">
              <w:rPr>
                <w:rFonts w:asciiTheme="minorHAnsi" w:hAnsiTheme="minorHAnsi" w:cstheme="minorHAnsi"/>
                <w:szCs w:val="22"/>
              </w:rPr>
              <w:t>C5.9.5</w:t>
            </w:r>
          </w:p>
        </w:tc>
        <w:tc>
          <w:tcPr>
            <w:tcW w:w="2601" w:type="dxa"/>
            <w:shd w:val="clear" w:color="auto" w:fill="auto"/>
            <w:vAlign w:val="center"/>
            <w:hideMark/>
          </w:tcPr>
          <w:p w14:paraId="765695E5" w14:textId="77777777" w:rsidR="00115B68" w:rsidRPr="00F070F6" w:rsidRDefault="00115B68" w:rsidP="00115B68">
            <w:pPr>
              <w:rPr>
                <w:rFonts w:asciiTheme="minorHAnsi" w:hAnsiTheme="minorHAnsi" w:cstheme="minorHAnsi"/>
                <w:szCs w:val="22"/>
              </w:rPr>
            </w:pPr>
            <w:r w:rsidRPr="00F070F6">
              <w:rPr>
                <w:rFonts w:asciiTheme="minorHAnsi" w:hAnsiTheme="minorHAnsi" w:cstheme="minorHAnsi"/>
                <w:szCs w:val="22"/>
              </w:rPr>
              <w:t>Closed Length</w:t>
            </w:r>
          </w:p>
        </w:tc>
        <w:tc>
          <w:tcPr>
            <w:tcW w:w="2248" w:type="dxa"/>
            <w:shd w:val="clear" w:color="auto" w:fill="auto"/>
            <w:vAlign w:val="center"/>
            <w:hideMark/>
          </w:tcPr>
          <w:p w14:paraId="72C15DA3" w14:textId="77777777" w:rsidR="00115B68" w:rsidRPr="00F070F6" w:rsidRDefault="00115B68" w:rsidP="00115B68">
            <w:pPr>
              <w:rPr>
                <w:rFonts w:asciiTheme="minorHAnsi" w:hAnsiTheme="minorHAnsi" w:cstheme="minorHAnsi"/>
                <w:szCs w:val="22"/>
              </w:rPr>
            </w:pPr>
            <w:r w:rsidRPr="00F070F6">
              <w:rPr>
                <w:rFonts w:asciiTheme="minorHAnsi" w:hAnsiTheme="minorHAnsi" w:cstheme="minorHAnsi"/>
                <w:szCs w:val="22"/>
              </w:rPr>
              <w:t>49 cm</w:t>
            </w:r>
          </w:p>
        </w:tc>
        <w:tc>
          <w:tcPr>
            <w:tcW w:w="1232" w:type="dxa"/>
            <w:shd w:val="clear" w:color="auto" w:fill="auto"/>
            <w:vAlign w:val="bottom"/>
            <w:hideMark/>
          </w:tcPr>
          <w:p w14:paraId="7F322255" w14:textId="77777777" w:rsidR="00115B68" w:rsidRPr="00F070F6" w:rsidRDefault="00115B68" w:rsidP="00115B68">
            <w:pPr>
              <w:rPr>
                <w:rFonts w:asciiTheme="minorHAnsi" w:hAnsiTheme="minorHAnsi" w:cstheme="minorHAnsi"/>
                <w:szCs w:val="22"/>
              </w:rPr>
            </w:pPr>
            <w:r w:rsidRPr="00F070F6">
              <w:rPr>
                <w:rFonts w:asciiTheme="minorHAnsi" w:hAnsiTheme="minorHAnsi" w:cstheme="minorHAnsi"/>
                <w:szCs w:val="22"/>
              </w:rPr>
              <w:t> </w:t>
            </w:r>
          </w:p>
        </w:tc>
        <w:tc>
          <w:tcPr>
            <w:tcW w:w="2421" w:type="dxa"/>
            <w:shd w:val="clear" w:color="auto" w:fill="auto"/>
            <w:vAlign w:val="bottom"/>
            <w:hideMark/>
          </w:tcPr>
          <w:p w14:paraId="415C1B47" w14:textId="77777777" w:rsidR="00115B68" w:rsidRPr="00F070F6" w:rsidRDefault="00115B68" w:rsidP="00115B68">
            <w:pPr>
              <w:rPr>
                <w:rFonts w:asciiTheme="minorHAnsi" w:hAnsiTheme="minorHAnsi" w:cstheme="minorHAnsi"/>
                <w:szCs w:val="22"/>
              </w:rPr>
            </w:pPr>
            <w:r w:rsidRPr="00F070F6">
              <w:rPr>
                <w:rFonts w:asciiTheme="minorHAnsi" w:hAnsiTheme="minorHAnsi" w:cstheme="minorHAnsi"/>
                <w:szCs w:val="22"/>
              </w:rPr>
              <w:t> </w:t>
            </w:r>
          </w:p>
        </w:tc>
      </w:tr>
      <w:tr w:rsidR="00115B68" w:rsidRPr="007F2817" w14:paraId="6FA020F9" w14:textId="77777777" w:rsidTr="003A3B24">
        <w:trPr>
          <w:trHeight w:val="284"/>
        </w:trPr>
        <w:tc>
          <w:tcPr>
            <w:tcW w:w="1421" w:type="dxa"/>
            <w:shd w:val="clear" w:color="auto" w:fill="auto"/>
            <w:vAlign w:val="center"/>
            <w:hideMark/>
          </w:tcPr>
          <w:p w14:paraId="6542371C" w14:textId="77777777" w:rsidR="00115B68" w:rsidRPr="00F070F6" w:rsidRDefault="00115B68" w:rsidP="00115B68">
            <w:pPr>
              <w:rPr>
                <w:rFonts w:asciiTheme="minorHAnsi" w:hAnsiTheme="minorHAnsi" w:cstheme="minorHAnsi"/>
                <w:szCs w:val="22"/>
              </w:rPr>
            </w:pPr>
            <w:r w:rsidRPr="00F070F6">
              <w:rPr>
                <w:rFonts w:asciiTheme="minorHAnsi" w:hAnsiTheme="minorHAnsi" w:cstheme="minorHAnsi"/>
                <w:szCs w:val="22"/>
              </w:rPr>
              <w:lastRenderedPageBreak/>
              <w:t>C5.9.6</w:t>
            </w:r>
          </w:p>
        </w:tc>
        <w:tc>
          <w:tcPr>
            <w:tcW w:w="2601" w:type="dxa"/>
            <w:shd w:val="clear" w:color="auto" w:fill="auto"/>
            <w:vAlign w:val="center"/>
            <w:hideMark/>
          </w:tcPr>
          <w:p w14:paraId="38490C42" w14:textId="77777777" w:rsidR="00115B68" w:rsidRPr="00F070F6" w:rsidRDefault="00115B68" w:rsidP="00115B68">
            <w:pPr>
              <w:rPr>
                <w:rFonts w:asciiTheme="minorHAnsi" w:hAnsiTheme="minorHAnsi" w:cstheme="minorHAnsi"/>
                <w:szCs w:val="22"/>
              </w:rPr>
            </w:pPr>
            <w:r w:rsidRPr="00F070F6">
              <w:rPr>
                <w:rFonts w:asciiTheme="minorHAnsi" w:hAnsiTheme="minorHAnsi" w:cstheme="minorHAnsi"/>
                <w:szCs w:val="22"/>
              </w:rPr>
              <w:t>Footprint Max Diameter</w:t>
            </w:r>
          </w:p>
        </w:tc>
        <w:tc>
          <w:tcPr>
            <w:tcW w:w="2248" w:type="dxa"/>
            <w:shd w:val="clear" w:color="auto" w:fill="auto"/>
            <w:vAlign w:val="center"/>
            <w:hideMark/>
          </w:tcPr>
          <w:p w14:paraId="656806B5" w14:textId="77777777" w:rsidR="00115B68" w:rsidRPr="00F070F6" w:rsidRDefault="00115B68" w:rsidP="00115B68">
            <w:pPr>
              <w:rPr>
                <w:rFonts w:asciiTheme="minorHAnsi" w:hAnsiTheme="minorHAnsi" w:cstheme="minorHAnsi"/>
                <w:szCs w:val="22"/>
              </w:rPr>
            </w:pPr>
            <w:r w:rsidRPr="00F070F6">
              <w:rPr>
                <w:rFonts w:asciiTheme="minorHAnsi" w:hAnsiTheme="minorHAnsi" w:cstheme="minorHAnsi"/>
                <w:szCs w:val="22"/>
              </w:rPr>
              <w:t>100 cm</w:t>
            </w:r>
          </w:p>
        </w:tc>
        <w:tc>
          <w:tcPr>
            <w:tcW w:w="1232" w:type="dxa"/>
            <w:shd w:val="clear" w:color="auto" w:fill="auto"/>
            <w:vAlign w:val="bottom"/>
            <w:hideMark/>
          </w:tcPr>
          <w:p w14:paraId="62D63993" w14:textId="77777777" w:rsidR="00115B68" w:rsidRPr="00F070F6" w:rsidRDefault="00115B68" w:rsidP="00115B68">
            <w:pPr>
              <w:rPr>
                <w:rFonts w:asciiTheme="minorHAnsi" w:hAnsiTheme="minorHAnsi" w:cstheme="minorHAnsi"/>
                <w:szCs w:val="22"/>
              </w:rPr>
            </w:pPr>
            <w:r w:rsidRPr="00F070F6">
              <w:rPr>
                <w:rFonts w:asciiTheme="minorHAnsi" w:hAnsiTheme="minorHAnsi" w:cstheme="minorHAnsi"/>
                <w:szCs w:val="22"/>
              </w:rPr>
              <w:t> </w:t>
            </w:r>
          </w:p>
        </w:tc>
        <w:tc>
          <w:tcPr>
            <w:tcW w:w="2421" w:type="dxa"/>
            <w:shd w:val="clear" w:color="auto" w:fill="auto"/>
            <w:vAlign w:val="bottom"/>
            <w:hideMark/>
          </w:tcPr>
          <w:p w14:paraId="4F6BA4DA" w14:textId="77777777" w:rsidR="00115B68" w:rsidRPr="00F070F6" w:rsidRDefault="00115B68" w:rsidP="00115B68">
            <w:pPr>
              <w:rPr>
                <w:rFonts w:asciiTheme="minorHAnsi" w:hAnsiTheme="minorHAnsi" w:cstheme="minorHAnsi"/>
                <w:szCs w:val="22"/>
              </w:rPr>
            </w:pPr>
            <w:r w:rsidRPr="00F070F6">
              <w:rPr>
                <w:rFonts w:asciiTheme="minorHAnsi" w:hAnsiTheme="minorHAnsi" w:cstheme="minorHAnsi"/>
                <w:szCs w:val="22"/>
              </w:rPr>
              <w:t> </w:t>
            </w:r>
          </w:p>
        </w:tc>
      </w:tr>
      <w:tr w:rsidR="00115B68" w:rsidRPr="007F2817" w14:paraId="4E5DAAB3" w14:textId="77777777" w:rsidTr="003A3B24">
        <w:trPr>
          <w:trHeight w:val="284"/>
        </w:trPr>
        <w:tc>
          <w:tcPr>
            <w:tcW w:w="1421" w:type="dxa"/>
            <w:shd w:val="clear" w:color="auto" w:fill="auto"/>
            <w:vAlign w:val="center"/>
            <w:hideMark/>
          </w:tcPr>
          <w:p w14:paraId="6D1DF23B" w14:textId="77777777" w:rsidR="00115B68" w:rsidRPr="00F070F6" w:rsidRDefault="00115B68" w:rsidP="00115B68">
            <w:pPr>
              <w:rPr>
                <w:rFonts w:asciiTheme="minorHAnsi" w:hAnsiTheme="minorHAnsi" w:cstheme="minorHAnsi"/>
                <w:szCs w:val="22"/>
              </w:rPr>
            </w:pPr>
            <w:r w:rsidRPr="00F070F6">
              <w:rPr>
                <w:rFonts w:asciiTheme="minorHAnsi" w:hAnsiTheme="minorHAnsi" w:cstheme="minorHAnsi"/>
                <w:szCs w:val="22"/>
              </w:rPr>
              <w:t>C5.9.7</w:t>
            </w:r>
          </w:p>
        </w:tc>
        <w:tc>
          <w:tcPr>
            <w:tcW w:w="2601" w:type="dxa"/>
            <w:shd w:val="clear" w:color="auto" w:fill="auto"/>
            <w:vAlign w:val="center"/>
            <w:hideMark/>
          </w:tcPr>
          <w:p w14:paraId="30E2B25A" w14:textId="77777777" w:rsidR="00115B68" w:rsidRPr="00F070F6" w:rsidRDefault="00115B68" w:rsidP="00115B68">
            <w:pPr>
              <w:rPr>
                <w:rFonts w:asciiTheme="minorHAnsi" w:hAnsiTheme="minorHAnsi" w:cstheme="minorHAnsi"/>
                <w:szCs w:val="22"/>
              </w:rPr>
            </w:pPr>
            <w:r w:rsidRPr="00F070F6">
              <w:rPr>
                <w:rFonts w:asciiTheme="minorHAnsi" w:hAnsiTheme="minorHAnsi" w:cstheme="minorHAnsi"/>
                <w:szCs w:val="22"/>
              </w:rPr>
              <w:t>Leg Cross Section</w:t>
            </w:r>
          </w:p>
        </w:tc>
        <w:tc>
          <w:tcPr>
            <w:tcW w:w="2248" w:type="dxa"/>
            <w:shd w:val="clear" w:color="auto" w:fill="auto"/>
            <w:vAlign w:val="center"/>
            <w:hideMark/>
          </w:tcPr>
          <w:p w14:paraId="03E0F659" w14:textId="77777777" w:rsidR="00115B68" w:rsidRPr="00F070F6" w:rsidRDefault="00115B68" w:rsidP="00115B68">
            <w:pPr>
              <w:rPr>
                <w:rFonts w:asciiTheme="minorHAnsi" w:hAnsiTheme="minorHAnsi" w:cstheme="minorHAnsi"/>
                <w:szCs w:val="22"/>
              </w:rPr>
            </w:pPr>
            <w:r w:rsidRPr="00F070F6">
              <w:rPr>
                <w:rFonts w:asciiTheme="minorHAnsi" w:hAnsiTheme="minorHAnsi" w:cstheme="minorHAnsi"/>
                <w:szCs w:val="22"/>
              </w:rPr>
              <w:t>rectangular</w:t>
            </w:r>
          </w:p>
        </w:tc>
        <w:tc>
          <w:tcPr>
            <w:tcW w:w="1232" w:type="dxa"/>
            <w:shd w:val="clear" w:color="auto" w:fill="auto"/>
            <w:vAlign w:val="bottom"/>
            <w:hideMark/>
          </w:tcPr>
          <w:p w14:paraId="68576B07" w14:textId="77777777" w:rsidR="00115B68" w:rsidRPr="00F070F6" w:rsidRDefault="00115B68" w:rsidP="00115B68">
            <w:pPr>
              <w:rPr>
                <w:rFonts w:asciiTheme="minorHAnsi" w:hAnsiTheme="minorHAnsi" w:cstheme="minorHAnsi"/>
                <w:szCs w:val="22"/>
              </w:rPr>
            </w:pPr>
            <w:r w:rsidRPr="00F070F6">
              <w:rPr>
                <w:rFonts w:asciiTheme="minorHAnsi" w:hAnsiTheme="minorHAnsi" w:cstheme="minorHAnsi"/>
                <w:szCs w:val="22"/>
              </w:rPr>
              <w:t> </w:t>
            </w:r>
          </w:p>
        </w:tc>
        <w:tc>
          <w:tcPr>
            <w:tcW w:w="2421" w:type="dxa"/>
            <w:shd w:val="clear" w:color="auto" w:fill="auto"/>
            <w:vAlign w:val="bottom"/>
            <w:hideMark/>
          </w:tcPr>
          <w:p w14:paraId="7CB1DC4F" w14:textId="77777777" w:rsidR="00115B68" w:rsidRPr="00F070F6" w:rsidRDefault="00115B68" w:rsidP="00115B68">
            <w:pPr>
              <w:rPr>
                <w:rFonts w:asciiTheme="minorHAnsi" w:hAnsiTheme="minorHAnsi" w:cstheme="minorHAnsi"/>
                <w:szCs w:val="22"/>
              </w:rPr>
            </w:pPr>
            <w:r w:rsidRPr="00F070F6">
              <w:rPr>
                <w:rFonts w:asciiTheme="minorHAnsi" w:hAnsiTheme="minorHAnsi" w:cstheme="minorHAnsi"/>
                <w:szCs w:val="22"/>
              </w:rPr>
              <w:t> </w:t>
            </w:r>
          </w:p>
        </w:tc>
      </w:tr>
      <w:tr w:rsidR="00115B68" w:rsidRPr="007F2817" w14:paraId="12C9AF24" w14:textId="77777777" w:rsidTr="003A3B24">
        <w:trPr>
          <w:trHeight w:val="284"/>
        </w:trPr>
        <w:tc>
          <w:tcPr>
            <w:tcW w:w="1421" w:type="dxa"/>
            <w:shd w:val="clear" w:color="auto" w:fill="auto"/>
            <w:vAlign w:val="center"/>
            <w:hideMark/>
          </w:tcPr>
          <w:p w14:paraId="7A6A735C" w14:textId="77777777" w:rsidR="00115B68" w:rsidRPr="00F070F6" w:rsidRDefault="00115B68" w:rsidP="00115B68">
            <w:pPr>
              <w:rPr>
                <w:rFonts w:asciiTheme="minorHAnsi" w:hAnsiTheme="minorHAnsi" w:cstheme="minorHAnsi"/>
                <w:szCs w:val="22"/>
              </w:rPr>
            </w:pPr>
            <w:r w:rsidRPr="00F070F6">
              <w:rPr>
                <w:rFonts w:asciiTheme="minorHAnsi" w:hAnsiTheme="minorHAnsi" w:cstheme="minorHAnsi"/>
                <w:szCs w:val="22"/>
              </w:rPr>
              <w:t>C5.9.8</w:t>
            </w:r>
          </w:p>
        </w:tc>
        <w:tc>
          <w:tcPr>
            <w:tcW w:w="2601" w:type="dxa"/>
            <w:shd w:val="clear" w:color="auto" w:fill="auto"/>
            <w:vAlign w:val="center"/>
            <w:hideMark/>
          </w:tcPr>
          <w:p w14:paraId="60D8848F" w14:textId="77777777" w:rsidR="00115B68" w:rsidRPr="00F070F6" w:rsidRDefault="00115B68" w:rsidP="00115B68">
            <w:pPr>
              <w:rPr>
                <w:rFonts w:asciiTheme="minorHAnsi" w:hAnsiTheme="minorHAnsi" w:cstheme="minorHAnsi"/>
                <w:szCs w:val="22"/>
              </w:rPr>
            </w:pPr>
            <w:r w:rsidRPr="00F070F6">
              <w:rPr>
                <w:rFonts w:asciiTheme="minorHAnsi" w:hAnsiTheme="minorHAnsi" w:cstheme="minorHAnsi"/>
                <w:szCs w:val="22"/>
              </w:rPr>
              <w:t>Leg Sections</w:t>
            </w:r>
          </w:p>
        </w:tc>
        <w:tc>
          <w:tcPr>
            <w:tcW w:w="2248" w:type="dxa"/>
            <w:shd w:val="clear" w:color="auto" w:fill="auto"/>
            <w:vAlign w:val="center"/>
            <w:hideMark/>
          </w:tcPr>
          <w:p w14:paraId="6D6250C4" w14:textId="77777777" w:rsidR="00115B68" w:rsidRPr="00F070F6" w:rsidRDefault="00115B68" w:rsidP="00115B68">
            <w:pPr>
              <w:rPr>
                <w:rFonts w:asciiTheme="minorHAnsi" w:hAnsiTheme="minorHAnsi" w:cstheme="minorHAnsi"/>
                <w:szCs w:val="22"/>
              </w:rPr>
            </w:pPr>
            <w:r w:rsidRPr="00F070F6">
              <w:rPr>
                <w:rFonts w:asciiTheme="minorHAnsi" w:hAnsiTheme="minorHAnsi" w:cstheme="minorHAnsi"/>
                <w:szCs w:val="22"/>
              </w:rPr>
              <w:t>3</w:t>
            </w:r>
          </w:p>
        </w:tc>
        <w:tc>
          <w:tcPr>
            <w:tcW w:w="1232" w:type="dxa"/>
            <w:shd w:val="clear" w:color="auto" w:fill="auto"/>
            <w:vAlign w:val="bottom"/>
            <w:hideMark/>
          </w:tcPr>
          <w:p w14:paraId="6FC161D7" w14:textId="77777777" w:rsidR="00115B68" w:rsidRPr="00F070F6" w:rsidRDefault="00115B68" w:rsidP="00115B68">
            <w:pPr>
              <w:rPr>
                <w:rFonts w:asciiTheme="minorHAnsi" w:hAnsiTheme="minorHAnsi" w:cstheme="minorHAnsi"/>
                <w:szCs w:val="22"/>
              </w:rPr>
            </w:pPr>
            <w:r w:rsidRPr="00F070F6">
              <w:rPr>
                <w:rFonts w:asciiTheme="minorHAnsi" w:hAnsiTheme="minorHAnsi" w:cstheme="minorHAnsi"/>
                <w:szCs w:val="22"/>
              </w:rPr>
              <w:t> </w:t>
            </w:r>
          </w:p>
        </w:tc>
        <w:tc>
          <w:tcPr>
            <w:tcW w:w="2421" w:type="dxa"/>
            <w:shd w:val="clear" w:color="auto" w:fill="auto"/>
            <w:vAlign w:val="bottom"/>
            <w:hideMark/>
          </w:tcPr>
          <w:p w14:paraId="68D37202" w14:textId="77777777" w:rsidR="00115B68" w:rsidRPr="00F070F6" w:rsidRDefault="00115B68" w:rsidP="00115B68">
            <w:pPr>
              <w:rPr>
                <w:rFonts w:asciiTheme="minorHAnsi" w:hAnsiTheme="minorHAnsi" w:cstheme="minorHAnsi"/>
                <w:szCs w:val="22"/>
              </w:rPr>
            </w:pPr>
            <w:r w:rsidRPr="00F070F6">
              <w:rPr>
                <w:rFonts w:asciiTheme="minorHAnsi" w:hAnsiTheme="minorHAnsi" w:cstheme="minorHAnsi"/>
                <w:szCs w:val="22"/>
              </w:rPr>
              <w:t> </w:t>
            </w:r>
          </w:p>
        </w:tc>
      </w:tr>
      <w:tr w:rsidR="00115B68" w:rsidRPr="007F2817" w14:paraId="175F356D" w14:textId="77777777" w:rsidTr="003A3B24">
        <w:trPr>
          <w:trHeight w:val="284"/>
        </w:trPr>
        <w:tc>
          <w:tcPr>
            <w:tcW w:w="1421" w:type="dxa"/>
            <w:shd w:val="clear" w:color="auto" w:fill="auto"/>
            <w:vAlign w:val="center"/>
            <w:hideMark/>
          </w:tcPr>
          <w:p w14:paraId="5E50A795" w14:textId="77777777" w:rsidR="00115B68" w:rsidRPr="00F070F6" w:rsidRDefault="00115B68" w:rsidP="00115B68">
            <w:pPr>
              <w:rPr>
                <w:rFonts w:asciiTheme="minorHAnsi" w:hAnsiTheme="minorHAnsi" w:cstheme="minorHAnsi"/>
                <w:szCs w:val="22"/>
              </w:rPr>
            </w:pPr>
            <w:r w:rsidRPr="00F070F6">
              <w:rPr>
                <w:rFonts w:asciiTheme="minorHAnsi" w:hAnsiTheme="minorHAnsi" w:cstheme="minorHAnsi"/>
                <w:szCs w:val="22"/>
              </w:rPr>
              <w:t>C5.9.9</w:t>
            </w:r>
          </w:p>
        </w:tc>
        <w:tc>
          <w:tcPr>
            <w:tcW w:w="2601" w:type="dxa"/>
            <w:shd w:val="clear" w:color="auto" w:fill="auto"/>
            <w:vAlign w:val="center"/>
            <w:hideMark/>
          </w:tcPr>
          <w:p w14:paraId="5739DF1C" w14:textId="77777777" w:rsidR="00115B68" w:rsidRPr="00F070F6" w:rsidRDefault="00115B68" w:rsidP="00115B68">
            <w:pPr>
              <w:rPr>
                <w:rFonts w:asciiTheme="minorHAnsi" w:hAnsiTheme="minorHAnsi" w:cstheme="minorHAnsi"/>
                <w:szCs w:val="22"/>
              </w:rPr>
            </w:pPr>
            <w:r w:rsidRPr="00F070F6">
              <w:rPr>
                <w:rFonts w:asciiTheme="minorHAnsi" w:hAnsiTheme="minorHAnsi" w:cstheme="minorHAnsi"/>
                <w:szCs w:val="22"/>
              </w:rPr>
              <w:t>Load Capacity at Maximum Extension</w:t>
            </w:r>
          </w:p>
        </w:tc>
        <w:tc>
          <w:tcPr>
            <w:tcW w:w="2248" w:type="dxa"/>
            <w:shd w:val="clear" w:color="auto" w:fill="auto"/>
            <w:vAlign w:val="center"/>
            <w:hideMark/>
          </w:tcPr>
          <w:p w14:paraId="62312929" w14:textId="77777777" w:rsidR="00115B68" w:rsidRPr="00F070F6" w:rsidRDefault="00115B68" w:rsidP="00115B68">
            <w:pPr>
              <w:rPr>
                <w:rFonts w:asciiTheme="minorHAnsi" w:hAnsiTheme="minorHAnsi" w:cstheme="minorHAnsi"/>
                <w:szCs w:val="22"/>
              </w:rPr>
            </w:pPr>
            <w:r w:rsidRPr="00F070F6">
              <w:rPr>
                <w:rFonts w:asciiTheme="minorHAnsi" w:hAnsiTheme="minorHAnsi" w:cstheme="minorHAnsi"/>
                <w:szCs w:val="22"/>
              </w:rPr>
              <w:t>1.5 kg</w:t>
            </w:r>
          </w:p>
        </w:tc>
        <w:tc>
          <w:tcPr>
            <w:tcW w:w="1232" w:type="dxa"/>
            <w:shd w:val="clear" w:color="auto" w:fill="auto"/>
            <w:vAlign w:val="bottom"/>
            <w:hideMark/>
          </w:tcPr>
          <w:p w14:paraId="1304EAA1" w14:textId="77777777" w:rsidR="00115B68" w:rsidRPr="00F070F6" w:rsidRDefault="00115B68" w:rsidP="00115B68">
            <w:pPr>
              <w:rPr>
                <w:rFonts w:asciiTheme="minorHAnsi" w:hAnsiTheme="minorHAnsi" w:cstheme="minorHAnsi"/>
                <w:szCs w:val="22"/>
              </w:rPr>
            </w:pPr>
            <w:r w:rsidRPr="00F070F6">
              <w:rPr>
                <w:rFonts w:asciiTheme="minorHAnsi" w:hAnsiTheme="minorHAnsi" w:cstheme="minorHAnsi"/>
                <w:szCs w:val="22"/>
              </w:rPr>
              <w:t> </w:t>
            </w:r>
          </w:p>
        </w:tc>
        <w:tc>
          <w:tcPr>
            <w:tcW w:w="2421" w:type="dxa"/>
            <w:shd w:val="clear" w:color="auto" w:fill="auto"/>
            <w:vAlign w:val="bottom"/>
            <w:hideMark/>
          </w:tcPr>
          <w:p w14:paraId="3EA9E912" w14:textId="77777777" w:rsidR="00115B68" w:rsidRPr="00F070F6" w:rsidRDefault="00115B68" w:rsidP="00115B68">
            <w:pPr>
              <w:rPr>
                <w:rFonts w:asciiTheme="minorHAnsi" w:hAnsiTheme="minorHAnsi" w:cstheme="minorHAnsi"/>
                <w:szCs w:val="22"/>
              </w:rPr>
            </w:pPr>
            <w:r w:rsidRPr="00F070F6">
              <w:rPr>
                <w:rFonts w:asciiTheme="minorHAnsi" w:hAnsiTheme="minorHAnsi" w:cstheme="minorHAnsi"/>
                <w:szCs w:val="22"/>
              </w:rPr>
              <w:t> </w:t>
            </w:r>
          </w:p>
        </w:tc>
      </w:tr>
      <w:tr w:rsidR="00115B68" w:rsidRPr="007F2817" w14:paraId="129006D8" w14:textId="77777777" w:rsidTr="003A3B24">
        <w:trPr>
          <w:trHeight w:val="284"/>
        </w:trPr>
        <w:tc>
          <w:tcPr>
            <w:tcW w:w="1421" w:type="dxa"/>
            <w:shd w:val="clear" w:color="auto" w:fill="auto"/>
            <w:vAlign w:val="center"/>
            <w:hideMark/>
          </w:tcPr>
          <w:p w14:paraId="3A9160ED" w14:textId="77777777" w:rsidR="00115B68" w:rsidRPr="00F070F6" w:rsidRDefault="00115B68" w:rsidP="00115B68">
            <w:pPr>
              <w:rPr>
                <w:rFonts w:asciiTheme="minorHAnsi" w:hAnsiTheme="minorHAnsi" w:cstheme="minorHAnsi"/>
                <w:szCs w:val="22"/>
              </w:rPr>
            </w:pPr>
            <w:r w:rsidRPr="00F070F6">
              <w:rPr>
                <w:rFonts w:asciiTheme="minorHAnsi" w:hAnsiTheme="minorHAnsi" w:cstheme="minorHAnsi"/>
                <w:szCs w:val="22"/>
              </w:rPr>
              <w:t>C5.9.10</w:t>
            </w:r>
          </w:p>
        </w:tc>
        <w:tc>
          <w:tcPr>
            <w:tcW w:w="2601" w:type="dxa"/>
            <w:shd w:val="clear" w:color="auto" w:fill="auto"/>
            <w:vAlign w:val="center"/>
            <w:hideMark/>
          </w:tcPr>
          <w:p w14:paraId="76404520" w14:textId="77777777" w:rsidR="00115B68" w:rsidRPr="00F070F6" w:rsidRDefault="00115B68" w:rsidP="00115B68">
            <w:pPr>
              <w:rPr>
                <w:rFonts w:asciiTheme="minorHAnsi" w:hAnsiTheme="minorHAnsi" w:cstheme="minorHAnsi"/>
                <w:szCs w:val="22"/>
              </w:rPr>
            </w:pPr>
            <w:r w:rsidRPr="00F070F6">
              <w:rPr>
                <w:rFonts w:asciiTheme="minorHAnsi" w:hAnsiTheme="minorHAnsi" w:cstheme="minorHAnsi"/>
                <w:szCs w:val="22"/>
              </w:rPr>
              <w:t>Material Base</w:t>
            </w:r>
          </w:p>
        </w:tc>
        <w:tc>
          <w:tcPr>
            <w:tcW w:w="2248" w:type="dxa"/>
            <w:shd w:val="clear" w:color="auto" w:fill="auto"/>
            <w:vAlign w:val="center"/>
            <w:hideMark/>
          </w:tcPr>
          <w:p w14:paraId="1AA8E572" w14:textId="77777777" w:rsidR="00115B68" w:rsidRPr="00F070F6" w:rsidRDefault="00115B68" w:rsidP="00115B68">
            <w:pPr>
              <w:rPr>
                <w:rFonts w:asciiTheme="minorHAnsi" w:hAnsiTheme="minorHAnsi" w:cstheme="minorHAnsi"/>
                <w:szCs w:val="22"/>
              </w:rPr>
            </w:pPr>
            <w:r w:rsidRPr="00F070F6">
              <w:rPr>
                <w:rFonts w:asciiTheme="minorHAnsi" w:hAnsiTheme="minorHAnsi" w:cstheme="minorHAnsi"/>
                <w:szCs w:val="22"/>
              </w:rPr>
              <w:t>Aluminium</w:t>
            </w:r>
          </w:p>
        </w:tc>
        <w:tc>
          <w:tcPr>
            <w:tcW w:w="1232" w:type="dxa"/>
            <w:shd w:val="clear" w:color="auto" w:fill="auto"/>
            <w:vAlign w:val="bottom"/>
            <w:hideMark/>
          </w:tcPr>
          <w:p w14:paraId="5C7713F7" w14:textId="77777777" w:rsidR="00115B68" w:rsidRPr="00F070F6" w:rsidRDefault="00115B68" w:rsidP="00115B68">
            <w:pPr>
              <w:rPr>
                <w:rFonts w:asciiTheme="minorHAnsi" w:hAnsiTheme="minorHAnsi" w:cstheme="minorHAnsi"/>
                <w:szCs w:val="22"/>
              </w:rPr>
            </w:pPr>
            <w:r w:rsidRPr="00F070F6">
              <w:rPr>
                <w:rFonts w:asciiTheme="minorHAnsi" w:hAnsiTheme="minorHAnsi" w:cstheme="minorHAnsi"/>
                <w:szCs w:val="22"/>
              </w:rPr>
              <w:t> </w:t>
            </w:r>
          </w:p>
        </w:tc>
        <w:tc>
          <w:tcPr>
            <w:tcW w:w="2421" w:type="dxa"/>
            <w:shd w:val="clear" w:color="auto" w:fill="auto"/>
            <w:vAlign w:val="bottom"/>
            <w:hideMark/>
          </w:tcPr>
          <w:p w14:paraId="5F45C47E" w14:textId="77777777" w:rsidR="00115B68" w:rsidRPr="00F070F6" w:rsidRDefault="00115B68" w:rsidP="00115B68">
            <w:pPr>
              <w:rPr>
                <w:rFonts w:asciiTheme="minorHAnsi" w:hAnsiTheme="minorHAnsi" w:cstheme="minorHAnsi"/>
                <w:szCs w:val="22"/>
              </w:rPr>
            </w:pPr>
            <w:r w:rsidRPr="00F070F6">
              <w:rPr>
                <w:rFonts w:asciiTheme="minorHAnsi" w:hAnsiTheme="minorHAnsi" w:cstheme="minorHAnsi"/>
                <w:szCs w:val="22"/>
              </w:rPr>
              <w:t> </w:t>
            </w:r>
          </w:p>
        </w:tc>
      </w:tr>
      <w:tr w:rsidR="00115B68" w:rsidRPr="007F2817" w14:paraId="12458E55" w14:textId="77777777" w:rsidTr="003A3B24">
        <w:trPr>
          <w:trHeight w:val="284"/>
        </w:trPr>
        <w:tc>
          <w:tcPr>
            <w:tcW w:w="1421" w:type="dxa"/>
            <w:shd w:val="clear" w:color="auto" w:fill="auto"/>
            <w:vAlign w:val="center"/>
            <w:hideMark/>
          </w:tcPr>
          <w:p w14:paraId="3A63439E" w14:textId="77777777" w:rsidR="00115B68" w:rsidRPr="00703245" w:rsidRDefault="00115B68" w:rsidP="00115B68">
            <w:pPr>
              <w:rPr>
                <w:rFonts w:asciiTheme="minorHAnsi" w:hAnsiTheme="minorHAnsi" w:cstheme="minorHAnsi"/>
                <w:szCs w:val="22"/>
              </w:rPr>
            </w:pPr>
            <w:r w:rsidRPr="00703245">
              <w:rPr>
                <w:rFonts w:asciiTheme="minorHAnsi" w:hAnsiTheme="minorHAnsi" w:cstheme="minorHAnsi"/>
                <w:szCs w:val="22"/>
              </w:rPr>
              <w:t>C5.9.11</w:t>
            </w:r>
          </w:p>
        </w:tc>
        <w:tc>
          <w:tcPr>
            <w:tcW w:w="2601" w:type="dxa"/>
            <w:shd w:val="clear" w:color="auto" w:fill="auto"/>
            <w:vAlign w:val="center"/>
            <w:hideMark/>
          </w:tcPr>
          <w:p w14:paraId="0D25D241" w14:textId="77777777" w:rsidR="00115B68" w:rsidRPr="00703245" w:rsidRDefault="00115B68" w:rsidP="00115B68">
            <w:pPr>
              <w:rPr>
                <w:rFonts w:asciiTheme="minorHAnsi" w:hAnsiTheme="minorHAnsi" w:cstheme="minorHAnsi"/>
                <w:szCs w:val="22"/>
              </w:rPr>
            </w:pPr>
            <w:r w:rsidRPr="00703245">
              <w:rPr>
                <w:rFonts w:asciiTheme="minorHAnsi" w:hAnsiTheme="minorHAnsi" w:cstheme="minorHAnsi"/>
                <w:szCs w:val="22"/>
              </w:rPr>
              <w:t>Material column</w:t>
            </w:r>
          </w:p>
        </w:tc>
        <w:tc>
          <w:tcPr>
            <w:tcW w:w="2248" w:type="dxa"/>
            <w:shd w:val="clear" w:color="auto" w:fill="auto"/>
            <w:vAlign w:val="center"/>
            <w:hideMark/>
          </w:tcPr>
          <w:p w14:paraId="7EFFB085" w14:textId="77777777" w:rsidR="00115B68" w:rsidRPr="00703245" w:rsidRDefault="00115B68" w:rsidP="00115B68">
            <w:pPr>
              <w:rPr>
                <w:rFonts w:asciiTheme="minorHAnsi" w:hAnsiTheme="minorHAnsi" w:cstheme="minorHAnsi"/>
                <w:szCs w:val="22"/>
              </w:rPr>
            </w:pPr>
            <w:r w:rsidRPr="00703245">
              <w:rPr>
                <w:rFonts w:asciiTheme="minorHAnsi" w:hAnsiTheme="minorHAnsi" w:cstheme="minorHAnsi"/>
                <w:szCs w:val="22"/>
              </w:rPr>
              <w:t>Aluminium</w:t>
            </w:r>
          </w:p>
        </w:tc>
        <w:tc>
          <w:tcPr>
            <w:tcW w:w="1232" w:type="dxa"/>
            <w:shd w:val="clear" w:color="auto" w:fill="auto"/>
            <w:vAlign w:val="bottom"/>
            <w:hideMark/>
          </w:tcPr>
          <w:p w14:paraId="3223E543" w14:textId="77777777" w:rsidR="00115B68" w:rsidRPr="00703245" w:rsidRDefault="00115B68" w:rsidP="00115B68">
            <w:pPr>
              <w:rPr>
                <w:rFonts w:asciiTheme="minorHAnsi" w:hAnsiTheme="minorHAnsi" w:cstheme="minorHAnsi"/>
                <w:szCs w:val="22"/>
              </w:rPr>
            </w:pPr>
            <w:r w:rsidRPr="00703245">
              <w:rPr>
                <w:rFonts w:asciiTheme="minorHAnsi" w:hAnsiTheme="minorHAnsi" w:cstheme="minorHAnsi"/>
                <w:szCs w:val="22"/>
              </w:rPr>
              <w:t> </w:t>
            </w:r>
          </w:p>
        </w:tc>
        <w:tc>
          <w:tcPr>
            <w:tcW w:w="2421" w:type="dxa"/>
            <w:shd w:val="clear" w:color="auto" w:fill="auto"/>
            <w:vAlign w:val="bottom"/>
            <w:hideMark/>
          </w:tcPr>
          <w:p w14:paraId="261F1A6D" w14:textId="77777777" w:rsidR="00115B68" w:rsidRPr="00703245" w:rsidRDefault="00115B68" w:rsidP="00115B68">
            <w:pPr>
              <w:rPr>
                <w:rFonts w:asciiTheme="minorHAnsi" w:hAnsiTheme="minorHAnsi" w:cstheme="minorHAnsi"/>
                <w:szCs w:val="22"/>
              </w:rPr>
            </w:pPr>
            <w:r w:rsidRPr="00703245">
              <w:rPr>
                <w:rFonts w:asciiTheme="minorHAnsi" w:hAnsiTheme="minorHAnsi" w:cstheme="minorHAnsi"/>
                <w:szCs w:val="22"/>
              </w:rPr>
              <w:t> </w:t>
            </w:r>
          </w:p>
        </w:tc>
      </w:tr>
      <w:tr w:rsidR="00115B68" w:rsidRPr="007F2817" w14:paraId="0D4F64CD" w14:textId="77777777" w:rsidTr="003A3B24">
        <w:trPr>
          <w:trHeight w:val="284"/>
        </w:trPr>
        <w:tc>
          <w:tcPr>
            <w:tcW w:w="1421" w:type="dxa"/>
            <w:shd w:val="clear" w:color="auto" w:fill="auto"/>
            <w:vAlign w:val="center"/>
            <w:hideMark/>
          </w:tcPr>
          <w:p w14:paraId="11721857" w14:textId="77777777" w:rsidR="00115B68" w:rsidRPr="00703245" w:rsidRDefault="00115B68" w:rsidP="00115B68">
            <w:pPr>
              <w:rPr>
                <w:rFonts w:asciiTheme="minorHAnsi" w:hAnsiTheme="minorHAnsi" w:cstheme="minorHAnsi"/>
                <w:szCs w:val="22"/>
              </w:rPr>
            </w:pPr>
            <w:r w:rsidRPr="00703245">
              <w:rPr>
                <w:rFonts w:asciiTheme="minorHAnsi" w:hAnsiTheme="minorHAnsi" w:cstheme="minorHAnsi"/>
                <w:szCs w:val="22"/>
              </w:rPr>
              <w:t>C5.9.12</w:t>
            </w:r>
          </w:p>
        </w:tc>
        <w:tc>
          <w:tcPr>
            <w:tcW w:w="2601" w:type="dxa"/>
            <w:shd w:val="clear" w:color="auto" w:fill="auto"/>
            <w:vAlign w:val="center"/>
            <w:hideMark/>
          </w:tcPr>
          <w:p w14:paraId="611C83B1" w14:textId="77777777" w:rsidR="00115B68" w:rsidRPr="00703245" w:rsidRDefault="00115B68" w:rsidP="00115B68">
            <w:pPr>
              <w:rPr>
                <w:rFonts w:asciiTheme="minorHAnsi" w:hAnsiTheme="minorHAnsi" w:cstheme="minorHAnsi"/>
                <w:szCs w:val="22"/>
              </w:rPr>
            </w:pPr>
            <w:r w:rsidRPr="00703245">
              <w:rPr>
                <w:rFonts w:asciiTheme="minorHAnsi" w:hAnsiTheme="minorHAnsi" w:cstheme="minorHAnsi"/>
                <w:szCs w:val="22"/>
              </w:rPr>
              <w:t>Maximum Height</w:t>
            </w:r>
          </w:p>
        </w:tc>
        <w:tc>
          <w:tcPr>
            <w:tcW w:w="2248" w:type="dxa"/>
            <w:shd w:val="clear" w:color="auto" w:fill="auto"/>
            <w:vAlign w:val="center"/>
            <w:hideMark/>
          </w:tcPr>
          <w:p w14:paraId="1DF4FF16" w14:textId="77777777" w:rsidR="00115B68" w:rsidRPr="00703245" w:rsidRDefault="00115B68" w:rsidP="00115B68">
            <w:pPr>
              <w:rPr>
                <w:rFonts w:asciiTheme="minorHAnsi" w:hAnsiTheme="minorHAnsi" w:cstheme="minorHAnsi"/>
                <w:szCs w:val="22"/>
              </w:rPr>
            </w:pPr>
            <w:r w:rsidRPr="00703245">
              <w:rPr>
                <w:rFonts w:asciiTheme="minorHAnsi" w:hAnsiTheme="minorHAnsi" w:cstheme="minorHAnsi"/>
                <w:szCs w:val="22"/>
              </w:rPr>
              <w:t>190 cm</w:t>
            </w:r>
          </w:p>
        </w:tc>
        <w:tc>
          <w:tcPr>
            <w:tcW w:w="1232" w:type="dxa"/>
            <w:shd w:val="clear" w:color="auto" w:fill="auto"/>
            <w:vAlign w:val="bottom"/>
            <w:hideMark/>
          </w:tcPr>
          <w:p w14:paraId="5AEAA40A" w14:textId="77777777" w:rsidR="00115B68" w:rsidRPr="00703245" w:rsidRDefault="00115B68" w:rsidP="00115B68">
            <w:pPr>
              <w:rPr>
                <w:rFonts w:asciiTheme="minorHAnsi" w:hAnsiTheme="minorHAnsi" w:cstheme="minorHAnsi"/>
                <w:szCs w:val="22"/>
              </w:rPr>
            </w:pPr>
            <w:r w:rsidRPr="00703245">
              <w:rPr>
                <w:rFonts w:asciiTheme="minorHAnsi" w:hAnsiTheme="minorHAnsi" w:cstheme="minorHAnsi"/>
                <w:szCs w:val="22"/>
              </w:rPr>
              <w:t> </w:t>
            </w:r>
          </w:p>
        </w:tc>
        <w:tc>
          <w:tcPr>
            <w:tcW w:w="2421" w:type="dxa"/>
            <w:shd w:val="clear" w:color="auto" w:fill="auto"/>
            <w:vAlign w:val="bottom"/>
            <w:hideMark/>
          </w:tcPr>
          <w:p w14:paraId="76A4048C" w14:textId="77777777" w:rsidR="00115B68" w:rsidRPr="00703245" w:rsidRDefault="00115B68" w:rsidP="00115B68">
            <w:pPr>
              <w:rPr>
                <w:rFonts w:asciiTheme="minorHAnsi" w:hAnsiTheme="minorHAnsi" w:cstheme="minorHAnsi"/>
                <w:szCs w:val="22"/>
              </w:rPr>
            </w:pPr>
            <w:r w:rsidRPr="00703245">
              <w:rPr>
                <w:rFonts w:asciiTheme="minorHAnsi" w:hAnsiTheme="minorHAnsi" w:cstheme="minorHAnsi"/>
                <w:szCs w:val="22"/>
              </w:rPr>
              <w:t> </w:t>
            </w:r>
          </w:p>
        </w:tc>
      </w:tr>
      <w:tr w:rsidR="00115B68" w:rsidRPr="007F2817" w14:paraId="28D39176" w14:textId="77777777" w:rsidTr="003A3B24">
        <w:trPr>
          <w:trHeight w:val="284"/>
        </w:trPr>
        <w:tc>
          <w:tcPr>
            <w:tcW w:w="1421" w:type="dxa"/>
            <w:shd w:val="clear" w:color="auto" w:fill="auto"/>
            <w:vAlign w:val="center"/>
            <w:hideMark/>
          </w:tcPr>
          <w:p w14:paraId="39DABC5A" w14:textId="77777777" w:rsidR="00115B68" w:rsidRPr="00F070F6" w:rsidRDefault="00115B68" w:rsidP="00115B68">
            <w:pPr>
              <w:rPr>
                <w:rFonts w:asciiTheme="minorHAnsi" w:hAnsiTheme="minorHAnsi" w:cstheme="minorHAnsi"/>
                <w:szCs w:val="22"/>
              </w:rPr>
            </w:pPr>
            <w:r w:rsidRPr="00F070F6">
              <w:rPr>
                <w:rFonts w:asciiTheme="minorHAnsi" w:hAnsiTheme="minorHAnsi" w:cstheme="minorHAnsi"/>
                <w:szCs w:val="22"/>
              </w:rPr>
              <w:t>C5.9.13</w:t>
            </w:r>
          </w:p>
        </w:tc>
        <w:tc>
          <w:tcPr>
            <w:tcW w:w="2601" w:type="dxa"/>
            <w:shd w:val="clear" w:color="auto" w:fill="auto"/>
            <w:vAlign w:val="center"/>
            <w:hideMark/>
          </w:tcPr>
          <w:p w14:paraId="1778A529" w14:textId="77777777" w:rsidR="00115B68" w:rsidRPr="00F070F6" w:rsidRDefault="00115B68" w:rsidP="00115B68">
            <w:pPr>
              <w:rPr>
                <w:rFonts w:asciiTheme="minorHAnsi" w:hAnsiTheme="minorHAnsi" w:cstheme="minorHAnsi"/>
                <w:szCs w:val="22"/>
              </w:rPr>
            </w:pPr>
            <w:r w:rsidRPr="00F070F6">
              <w:rPr>
                <w:rFonts w:asciiTheme="minorHAnsi" w:hAnsiTheme="minorHAnsi" w:cstheme="minorHAnsi"/>
                <w:szCs w:val="22"/>
              </w:rPr>
              <w:t xml:space="preserve">Payload </w:t>
            </w:r>
          </w:p>
        </w:tc>
        <w:tc>
          <w:tcPr>
            <w:tcW w:w="2248" w:type="dxa"/>
            <w:shd w:val="clear" w:color="auto" w:fill="auto"/>
            <w:vAlign w:val="center"/>
            <w:hideMark/>
          </w:tcPr>
          <w:p w14:paraId="0A64CEEB" w14:textId="77777777" w:rsidR="00115B68" w:rsidRPr="00F070F6" w:rsidRDefault="00115B68" w:rsidP="00115B68">
            <w:pPr>
              <w:rPr>
                <w:rFonts w:asciiTheme="minorHAnsi" w:hAnsiTheme="minorHAnsi" w:cstheme="minorHAnsi"/>
                <w:szCs w:val="22"/>
              </w:rPr>
            </w:pPr>
            <w:r w:rsidRPr="00F070F6">
              <w:rPr>
                <w:rFonts w:asciiTheme="minorHAnsi" w:hAnsiTheme="minorHAnsi" w:cstheme="minorHAnsi"/>
                <w:szCs w:val="22"/>
              </w:rPr>
              <w:t>1.5 kg</w:t>
            </w:r>
          </w:p>
        </w:tc>
        <w:tc>
          <w:tcPr>
            <w:tcW w:w="1232" w:type="dxa"/>
            <w:shd w:val="clear" w:color="auto" w:fill="auto"/>
            <w:vAlign w:val="bottom"/>
            <w:hideMark/>
          </w:tcPr>
          <w:p w14:paraId="5862C99D" w14:textId="77777777" w:rsidR="00115B68" w:rsidRPr="00F070F6" w:rsidRDefault="00115B68" w:rsidP="00115B68">
            <w:pPr>
              <w:rPr>
                <w:rFonts w:asciiTheme="minorHAnsi" w:hAnsiTheme="minorHAnsi" w:cstheme="minorHAnsi"/>
                <w:szCs w:val="22"/>
              </w:rPr>
            </w:pPr>
            <w:r w:rsidRPr="00F070F6">
              <w:rPr>
                <w:rFonts w:asciiTheme="minorHAnsi" w:hAnsiTheme="minorHAnsi" w:cstheme="minorHAnsi"/>
                <w:szCs w:val="22"/>
              </w:rPr>
              <w:t> </w:t>
            </w:r>
          </w:p>
        </w:tc>
        <w:tc>
          <w:tcPr>
            <w:tcW w:w="2421" w:type="dxa"/>
            <w:shd w:val="clear" w:color="auto" w:fill="auto"/>
            <w:vAlign w:val="bottom"/>
            <w:hideMark/>
          </w:tcPr>
          <w:p w14:paraId="60DD675F" w14:textId="77777777" w:rsidR="00115B68" w:rsidRPr="00F070F6" w:rsidRDefault="00115B68" w:rsidP="00115B68">
            <w:pPr>
              <w:rPr>
                <w:rFonts w:asciiTheme="minorHAnsi" w:hAnsiTheme="minorHAnsi" w:cstheme="minorHAnsi"/>
                <w:szCs w:val="22"/>
              </w:rPr>
            </w:pPr>
            <w:r w:rsidRPr="00F070F6">
              <w:rPr>
                <w:rFonts w:asciiTheme="minorHAnsi" w:hAnsiTheme="minorHAnsi" w:cstheme="minorHAnsi"/>
                <w:szCs w:val="22"/>
              </w:rPr>
              <w:t> </w:t>
            </w:r>
          </w:p>
        </w:tc>
      </w:tr>
      <w:tr w:rsidR="00115B68" w:rsidRPr="007F2817" w14:paraId="3A0C7501" w14:textId="77777777" w:rsidTr="003A3B24">
        <w:trPr>
          <w:trHeight w:val="284"/>
        </w:trPr>
        <w:tc>
          <w:tcPr>
            <w:tcW w:w="1421" w:type="dxa"/>
            <w:shd w:val="clear" w:color="auto" w:fill="auto"/>
            <w:vAlign w:val="center"/>
            <w:hideMark/>
          </w:tcPr>
          <w:p w14:paraId="57802F90" w14:textId="77777777" w:rsidR="00115B68" w:rsidRPr="00F070F6" w:rsidRDefault="00115B68" w:rsidP="00115B68">
            <w:pPr>
              <w:rPr>
                <w:rFonts w:asciiTheme="minorHAnsi" w:hAnsiTheme="minorHAnsi" w:cstheme="minorHAnsi"/>
                <w:szCs w:val="22"/>
              </w:rPr>
            </w:pPr>
            <w:r w:rsidRPr="00F070F6">
              <w:rPr>
                <w:rFonts w:asciiTheme="minorHAnsi" w:hAnsiTheme="minorHAnsi" w:cstheme="minorHAnsi"/>
                <w:szCs w:val="22"/>
              </w:rPr>
              <w:t>C5.9.14</w:t>
            </w:r>
          </w:p>
        </w:tc>
        <w:tc>
          <w:tcPr>
            <w:tcW w:w="2601" w:type="dxa"/>
            <w:shd w:val="clear" w:color="auto" w:fill="auto"/>
            <w:vAlign w:val="center"/>
            <w:hideMark/>
          </w:tcPr>
          <w:p w14:paraId="6BAD7D07" w14:textId="77777777" w:rsidR="00115B68" w:rsidRPr="00F070F6" w:rsidRDefault="00115B68" w:rsidP="00115B68">
            <w:pPr>
              <w:rPr>
                <w:rFonts w:asciiTheme="minorHAnsi" w:hAnsiTheme="minorHAnsi" w:cstheme="minorHAnsi"/>
                <w:szCs w:val="22"/>
              </w:rPr>
            </w:pPr>
            <w:r w:rsidRPr="00F070F6">
              <w:rPr>
                <w:rFonts w:asciiTheme="minorHAnsi" w:hAnsiTheme="minorHAnsi" w:cstheme="minorHAnsi"/>
                <w:szCs w:val="22"/>
              </w:rPr>
              <w:t>Min Height</w:t>
            </w:r>
          </w:p>
        </w:tc>
        <w:tc>
          <w:tcPr>
            <w:tcW w:w="2248" w:type="dxa"/>
            <w:shd w:val="clear" w:color="auto" w:fill="auto"/>
            <w:vAlign w:val="center"/>
            <w:hideMark/>
          </w:tcPr>
          <w:p w14:paraId="79A26DF3" w14:textId="77777777" w:rsidR="00115B68" w:rsidRPr="00F070F6" w:rsidRDefault="00115B68" w:rsidP="00115B68">
            <w:pPr>
              <w:rPr>
                <w:rFonts w:asciiTheme="minorHAnsi" w:hAnsiTheme="minorHAnsi" w:cstheme="minorHAnsi"/>
                <w:szCs w:val="22"/>
              </w:rPr>
            </w:pPr>
            <w:r w:rsidRPr="00F070F6">
              <w:rPr>
                <w:rFonts w:asciiTheme="minorHAnsi" w:hAnsiTheme="minorHAnsi" w:cstheme="minorHAnsi"/>
                <w:szCs w:val="22"/>
              </w:rPr>
              <w:t>49 cm</w:t>
            </w:r>
          </w:p>
        </w:tc>
        <w:tc>
          <w:tcPr>
            <w:tcW w:w="1232" w:type="dxa"/>
            <w:shd w:val="clear" w:color="auto" w:fill="auto"/>
            <w:vAlign w:val="bottom"/>
            <w:hideMark/>
          </w:tcPr>
          <w:p w14:paraId="6760FF95" w14:textId="77777777" w:rsidR="00115B68" w:rsidRPr="00F070F6" w:rsidRDefault="00115B68" w:rsidP="00115B68">
            <w:pPr>
              <w:rPr>
                <w:rFonts w:asciiTheme="minorHAnsi" w:hAnsiTheme="minorHAnsi" w:cstheme="minorHAnsi"/>
                <w:szCs w:val="22"/>
              </w:rPr>
            </w:pPr>
            <w:r w:rsidRPr="00F070F6">
              <w:rPr>
                <w:rFonts w:asciiTheme="minorHAnsi" w:hAnsiTheme="minorHAnsi" w:cstheme="minorHAnsi"/>
                <w:szCs w:val="22"/>
              </w:rPr>
              <w:t> </w:t>
            </w:r>
          </w:p>
        </w:tc>
        <w:tc>
          <w:tcPr>
            <w:tcW w:w="2421" w:type="dxa"/>
            <w:shd w:val="clear" w:color="auto" w:fill="auto"/>
            <w:vAlign w:val="bottom"/>
            <w:hideMark/>
          </w:tcPr>
          <w:p w14:paraId="0F39DE29" w14:textId="77777777" w:rsidR="00115B68" w:rsidRPr="00F070F6" w:rsidRDefault="00115B68" w:rsidP="00115B68">
            <w:pPr>
              <w:rPr>
                <w:rFonts w:asciiTheme="minorHAnsi" w:hAnsiTheme="minorHAnsi" w:cstheme="minorHAnsi"/>
                <w:szCs w:val="22"/>
              </w:rPr>
            </w:pPr>
            <w:r w:rsidRPr="00F070F6">
              <w:rPr>
                <w:rFonts w:asciiTheme="minorHAnsi" w:hAnsiTheme="minorHAnsi" w:cstheme="minorHAnsi"/>
                <w:szCs w:val="22"/>
              </w:rPr>
              <w:t> </w:t>
            </w:r>
          </w:p>
        </w:tc>
      </w:tr>
      <w:tr w:rsidR="00115B68" w:rsidRPr="007F2817" w14:paraId="2E38261C" w14:textId="77777777" w:rsidTr="003A3B24">
        <w:trPr>
          <w:trHeight w:val="284"/>
        </w:trPr>
        <w:tc>
          <w:tcPr>
            <w:tcW w:w="1421" w:type="dxa"/>
            <w:shd w:val="clear" w:color="auto" w:fill="auto"/>
            <w:vAlign w:val="center"/>
            <w:hideMark/>
          </w:tcPr>
          <w:p w14:paraId="0AF1845A" w14:textId="77777777" w:rsidR="00115B68" w:rsidRPr="00703245" w:rsidRDefault="00115B68" w:rsidP="00115B68">
            <w:pPr>
              <w:rPr>
                <w:rFonts w:asciiTheme="minorHAnsi" w:hAnsiTheme="minorHAnsi" w:cstheme="minorHAnsi"/>
                <w:szCs w:val="22"/>
              </w:rPr>
            </w:pPr>
            <w:r w:rsidRPr="00703245">
              <w:rPr>
                <w:rFonts w:asciiTheme="minorHAnsi" w:hAnsiTheme="minorHAnsi" w:cstheme="minorHAnsi"/>
                <w:szCs w:val="22"/>
              </w:rPr>
              <w:t>C5.9.15</w:t>
            </w:r>
          </w:p>
        </w:tc>
        <w:tc>
          <w:tcPr>
            <w:tcW w:w="2601" w:type="dxa"/>
            <w:shd w:val="clear" w:color="auto" w:fill="auto"/>
            <w:vAlign w:val="center"/>
            <w:hideMark/>
          </w:tcPr>
          <w:p w14:paraId="6E6F3421" w14:textId="77777777" w:rsidR="00115B68" w:rsidRPr="00703245" w:rsidRDefault="00115B68" w:rsidP="00115B68">
            <w:pPr>
              <w:rPr>
                <w:rFonts w:asciiTheme="minorHAnsi" w:hAnsiTheme="minorHAnsi" w:cstheme="minorHAnsi"/>
                <w:szCs w:val="22"/>
              </w:rPr>
            </w:pPr>
            <w:r w:rsidRPr="00703245">
              <w:rPr>
                <w:rFonts w:asciiTheme="minorHAnsi" w:hAnsiTheme="minorHAnsi" w:cstheme="minorHAnsi"/>
                <w:szCs w:val="22"/>
              </w:rPr>
              <w:t>Stand Leg Size</w:t>
            </w:r>
          </w:p>
        </w:tc>
        <w:tc>
          <w:tcPr>
            <w:tcW w:w="2248" w:type="dxa"/>
            <w:shd w:val="clear" w:color="auto" w:fill="auto"/>
            <w:vAlign w:val="center"/>
            <w:hideMark/>
          </w:tcPr>
          <w:p w14:paraId="3B2FC21C" w14:textId="77777777" w:rsidR="00115B68" w:rsidRPr="00703245" w:rsidRDefault="00115B68" w:rsidP="00115B68">
            <w:pPr>
              <w:rPr>
                <w:rFonts w:asciiTheme="minorHAnsi" w:hAnsiTheme="minorHAnsi" w:cstheme="minorHAnsi"/>
                <w:szCs w:val="22"/>
              </w:rPr>
            </w:pPr>
            <w:r w:rsidRPr="00703245">
              <w:rPr>
                <w:rFonts w:asciiTheme="minorHAnsi" w:hAnsiTheme="minorHAnsi" w:cstheme="minorHAnsi"/>
                <w:szCs w:val="22"/>
              </w:rPr>
              <w:t>15x5mm</w:t>
            </w:r>
          </w:p>
        </w:tc>
        <w:tc>
          <w:tcPr>
            <w:tcW w:w="1232" w:type="dxa"/>
            <w:shd w:val="clear" w:color="auto" w:fill="auto"/>
            <w:vAlign w:val="bottom"/>
            <w:hideMark/>
          </w:tcPr>
          <w:p w14:paraId="32368A35" w14:textId="77777777" w:rsidR="00115B68" w:rsidRPr="00703245" w:rsidRDefault="00115B68" w:rsidP="00115B68">
            <w:pPr>
              <w:rPr>
                <w:rFonts w:asciiTheme="minorHAnsi" w:hAnsiTheme="minorHAnsi" w:cstheme="minorHAnsi"/>
                <w:szCs w:val="22"/>
              </w:rPr>
            </w:pPr>
            <w:r w:rsidRPr="00703245">
              <w:rPr>
                <w:rFonts w:asciiTheme="minorHAnsi" w:hAnsiTheme="minorHAnsi" w:cstheme="minorHAnsi"/>
                <w:szCs w:val="22"/>
              </w:rPr>
              <w:t> </w:t>
            </w:r>
          </w:p>
        </w:tc>
        <w:tc>
          <w:tcPr>
            <w:tcW w:w="2421" w:type="dxa"/>
            <w:shd w:val="clear" w:color="auto" w:fill="auto"/>
            <w:vAlign w:val="bottom"/>
            <w:hideMark/>
          </w:tcPr>
          <w:p w14:paraId="7160EB84" w14:textId="77777777" w:rsidR="00115B68" w:rsidRPr="00703245" w:rsidRDefault="00115B68" w:rsidP="00115B68">
            <w:pPr>
              <w:rPr>
                <w:rFonts w:asciiTheme="minorHAnsi" w:hAnsiTheme="minorHAnsi" w:cstheme="minorHAnsi"/>
                <w:szCs w:val="22"/>
              </w:rPr>
            </w:pPr>
            <w:r w:rsidRPr="00703245">
              <w:rPr>
                <w:rFonts w:asciiTheme="minorHAnsi" w:hAnsiTheme="minorHAnsi" w:cstheme="minorHAnsi"/>
                <w:szCs w:val="22"/>
              </w:rPr>
              <w:t> </w:t>
            </w:r>
          </w:p>
        </w:tc>
      </w:tr>
      <w:tr w:rsidR="00115B68" w:rsidRPr="007F2817" w14:paraId="142B32E7" w14:textId="77777777" w:rsidTr="003A3B24">
        <w:trPr>
          <w:trHeight w:val="284"/>
        </w:trPr>
        <w:tc>
          <w:tcPr>
            <w:tcW w:w="1421" w:type="dxa"/>
            <w:shd w:val="clear" w:color="auto" w:fill="C6D9F1" w:themeFill="text2" w:themeFillTint="33"/>
            <w:vAlign w:val="center"/>
            <w:hideMark/>
          </w:tcPr>
          <w:p w14:paraId="3B1ABD17" w14:textId="77777777" w:rsidR="00115B68" w:rsidRPr="00F070F6" w:rsidRDefault="00115B68" w:rsidP="00115B68">
            <w:pPr>
              <w:rPr>
                <w:rFonts w:asciiTheme="minorHAnsi" w:hAnsiTheme="minorHAnsi" w:cstheme="minorHAnsi"/>
                <w:szCs w:val="22"/>
              </w:rPr>
            </w:pPr>
            <w:r w:rsidRPr="00F070F6">
              <w:rPr>
                <w:rFonts w:asciiTheme="minorHAnsi" w:hAnsiTheme="minorHAnsi" w:cstheme="minorHAnsi"/>
                <w:szCs w:val="22"/>
              </w:rPr>
              <w:t> </w:t>
            </w:r>
          </w:p>
        </w:tc>
        <w:tc>
          <w:tcPr>
            <w:tcW w:w="2601" w:type="dxa"/>
            <w:shd w:val="clear" w:color="auto" w:fill="C6D9F1" w:themeFill="text2" w:themeFillTint="33"/>
            <w:vAlign w:val="center"/>
            <w:hideMark/>
          </w:tcPr>
          <w:p w14:paraId="0BD4E8AF" w14:textId="77777777" w:rsidR="00115B68" w:rsidRPr="00F070F6" w:rsidRDefault="00115B68" w:rsidP="00115B68">
            <w:pPr>
              <w:rPr>
                <w:rFonts w:asciiTheme="minorHAnsi" w:hAnsiTheme="minorHAnsi" w:cstheme="minorHAnsi"/>
                <w:szCs w:val="22"/>
              </w:rPr>
            </w:pPr>
            <w:r w:rsidRPr="00F070F6">
              <w:rPr>
                <w:rFonts w:asciiTheme="minorHAnsi" w:hAnsiTheme="minorHAnsi" w:cstheme="minorHAnsi"/>
                <w:szCs w:val="22"/>
              </w:rPr>
              <w:t xml:space="preserve">C.5.10 </w:t>
            </w:r>
            <w:proofErr w:type="spellStart"/>
            <w:r w:rsidRPr="00F070F6">
              <w:rPr>
                <w:rFonts w:asciiTheme="minorHAnsi" w:hAnsiTheme="minorHAnsi" w:cstheme="minorHAnsi"/>
                <w:szCs w:val="22"/>
              </w:rPr>
              <w:t>Βάση</w:t>
            </w:r>
            <w:proofErr w:type="spellEnd"/>
            <w:r w:rsidRPr="00F070F6">
              <w:rPr>
                <w:rFonts w:asciiTheme="minorHAnsi" w:hAnsiTheme="minorHAnsi" w:cstheme="minorHAnsi"/>
                <w:szCs w:val="22"/>
              </w:rPr>
              <w:t xml:space="preserve"> </w:t>
            </w:r>
            <w:proofErr w:type="spellStart"/>
            <w:r w:rsidRPr="00F070F6">
              <w:rPr>
                <w:rFonts w:asciiTheme="minorHAnsi" w:hAnsiTheme="minorHAnsi" w:cstheme="minorHAnsi"/>
                <w:szCs w:val="22"/>
              </w:rPr>
              <w:t>μικροφώνου</w:t>
            </w:r>
            <w:proofErr w:type="spellEnd"/>
          </w:p>
        </w:tc>
        <w:tc>
          <w:tcPr>
            <w:tcW w:w="2248" w:type="dxa"/>
            <w:shd w:val="clear" w:color="auto" w:fill="C6D9F1" w:themeFill="text2" w:themeFillTint="33"/>
            <w:vAlign w:val="center"/>
            <w:hideMark/>
          </w:tcPr>
          <w:p w14:paraId="01EF4670" w14:textId="77777777" w:rsidR="00115B68" w:rsidRPr="00F070F6" w:rsidRDefault="00115B68" w:rsidP="00115B68">
            <w:pPr>
              <w:rPr>
                <w:rFonts w:asciiTheme="minorHAnsi" w:hAnsiTheme="minorHAnsi" w:cstheme="minorHAnsi"/>
                <w:szCs w:val="22"/>
              </w:rPr>
            </w:pPr>
            <w:r w:rsidRPr="00F070F6">
              <w:rPr>
                <w:rFonts w:asciiTheme="minorHAnsi" w:hAnsiTheme="minorHAnsi" w:cstheme="minorHAnsi"/>
                <w:szCs w:val="22"/>
              </w:rPr>
              <w:t> </w:t>
            </w:r>
          </w:p>
        </w:tc>
        <w:tc>
          <w:tcPr>
            <w:tcW w:w="1232" w:type="dxa"/>
            <w:shd w:val="clear" w:color="auto" w:fill="C6D9F1" w:themeFill="text2" w:themeFillTint="33"/>
            <w:vAlign w:val="center"/>
            <w:hideMark/>
          </w:tcPr>
          <w:p w14:paraId="536DE764" w14:textId="77777777" w:rsidR="00115B68" w:rsidRPr="00F070F6" w:rsidRDefault="00115B68" w:rsidP="00115B68">
            <w:pPr>
              <w:rPr>
                <w:rFonts w:asciiTheme="minorHAnsi" w:hAnsiTheme="minorHAnsi" w:cstheme="minorHAnsi"/>
                <w:szCs w:val="22"/>
              </w:rPr>
            </w:pPr>
            <w:r w:rsidRPr="00F070F6">
              <w:rPr>
                <w:rFonts w:asciiTheme="minorHAnsi" w:hAnsiTheme="minorHAnsi" w:cstheme="minorHAnsi"/>
                <w:szCs w:val="22"/>
              </w:rPr>
              <w:t> </w:t>
            </w:r>
          </w:p>
        </w:tc>
        <w:tc>
          <w:tcPr>
            <w:tcW w:w="2421" w:type="dxa"/>
            <w:shd w:val="clear" w:color="auto" w:fill="C6D9F1" w:themeFill="text2" w:themeFillTint="33"/>
            <w:vAlign w:val="center"/>
            <w:hideMark/>
          </w:tcPr>
          <w:p w14:paraId="3A52C3B8" w14:textId="77777777" w:rsidR="00115B68" w:rsidRPr="00F070F6" w:rsidRDefault="00115B68" w:rsidP="00115B68">
            <w:pPr>
              <w:rPr>
                <w:rFonts w:asciiTheme="minorHAnsi" w:hAnsiTheme="minorHAnsi" w:cstheme="minorHAnsi"/>
                <w:szCs w:val="22"/>
              </w:rPr>
            </w:pPr>
            <w:r w:rsidRPr="00F070F6">
              <w:rPr>
                <w:rFonts w:asciiTheme="minorHAnsi" w:hAnsiTheme="minorHAnsi" w:cstheme="minorHAnsi"/>
                <w:szCs w:val="22"/>
              </w:rPr>
              <w:t> </w:t>
            </w:r>
          </w:p>
        </w:tc>
      </w:tr>
      <w:tr w:rsidR="00115B68" w:rsidRPr="007F2817" w14:paraId="36CDB1BD" w14:textId="77777777" w:rsidTr="003A3B24">
        <w:trPr>
          <w:trHeight w:val="284"/>
        </w:trPr>
        <w:tc>
          <w:tcPr>
            <w:tcW w:w="1421" w:type="dxa"/>
            <w:shd w:val="clear" w:color="D9D9D9" w:fill="D9D9D9"/>
            <w:vAlign w:val="center"/>
            <w:hideMark/>
          </w:tcPr>
          <w:p w14:paraId="584C7F37" w14:textId="77777777" w:rsidR="00115B68" w:rsidRPr="00F070F6" w:rsidRDefault="00115B68" w:rsidP="00115B68">
            <w:pPr>
              <w:rPr>
                <w:rFonts w:asciiTheme="minorHAnsi" w:hAnsiTheme="minorHAnsi" w:cstheme="minorHAnsi"/>
                <w:szCs w:val="22"/>
              </w:rPr>
            </w:pPr>
            <w:r w:rsidRPr="00F070F6">
              <w:rPr>
                <w:rFonts w:asciiTheme="minorHAnsi" w:hAnsiTheme="minorHAnsi" w:cstheme="minorHAnsi"/>
                <w:szCs w:val="22"/>
              </w:rPr>
              <w:t>Α/Α</w:t>
            </w:r>
          </w:p>
        </w:tc>
        <w:tc>
          <w:tcPr>
            <w:tcW w:w="2601" w:type="dxa"/>
            <w:shd w:val="clear" w:color="D9D9D9" w:fill="D9D9D9"/>
            <w:vAlign w:val="center"/>
            <w:hideMark/>
          </w:tcPr>
          <w:p w14:paraId="09B93CC5" w14:textId="77777777" w:rsidR="00115B68" w:rsidRPr="00F070F6" w:rsidRDefault="00115B68" w:rsidP="00115B68">
            <w:pPr>
              <w:rPr>
                <w:rFonts w:asciiTheme="minorHAnsi" w:hAnsiTheme="minorHAnsi" w:cstheme="minorHAnsi"/>
                <w:szCs w:val="22"/>
              </w:rPr>
            </w:pPr>
            <w:r w:rsidRPr="00F070F6">
              <w:rPr>
                <w:rFonts w:asciiTheme="minorHAnsi" w:hAnsiTheme="minorHAnsi" w:cstheme="minorHAnsi"/>
                <w:szCs w:val="22"/>
              </w:rPr>
              <w:t>ΠΡΟΔΙΑΓΡΑΦΗ</w:t>
            </w:r>
          </w:p>
        </w:tc>
        <w:tc>
          <w:tcPr>
            <w:tcW w:w="2248" w:type="dxa"/>
            <w:shd w:val="clear" w:color="D9D9D9" w:fill="D9D9D9"/>
            <w:vAlign w:val="center"/>
            <w:hideMark/>
          </w:tcPr>
          <w:p w14:paraId="225D189A" w14:textId="77777777" w:rsidR="00115B68" w:rsidRPr="00F070F6" w:rsidRDefault="00115B68" w:rsidP="00115B68">
            <w:pPr>
              <w:rPr>
                <w:rFonts w:asciiTheme="minorHAnsi" w:hAnsiTheme="minorHAnsi" w:cstheme="minorHAnsi"/>
                <w:szCs w:val="22"/>
              </w:rPr>
            </w:pPr>
            <w:r w:rsidRPr="00F070F6">
              <w:rPr>
                <w:rFonts w:asciiTheme="minorHAnsi" w:hAnsiTheme="minorHAnsi" w:cstheme="minorHAnsi"/>
                <w:szCs w:val="22"/>
              </w:rPr>
              <w:t>ΑΠΑΙΤΗΣΗ</w:t>
            </w:r>
          </w:p>
        </w:tc>
        <w:tc>
          <w:tcPr>
            <w:tcW w:w="1232" w:type="dxa"/>
            <w:shd w:val="clear" w:color="D9D9D9" w:fill="D9D9D9"/>
            <w:vAlign w:val="center"/>
            <w:hideMark/>
          </w:tcPr>
          <w:p w14:paraId="688586E9" w14:textId="77777777" w:rsidR="00115B68" w:rsidRPr="00F070F6" w:rsidRDefault="00115B68" w:rsidP="00115B68">
            <w:pPr>
              <w:rPr>
                <w:rFonts w:asciiTheme="minorHAnsi" w:hAnsiTheme="minorHAnsi" w:cstheme="minorHAnsi"/>
                <w:szCs w:val="22"/>
              </w:rPr>
            </w:pPr>
            <w:r w:rsidRPr="00F070F6">
              <w:rPr>
                <w:rFonts w:asciiTheme="minorHAnsi" w:hAnsiTheme="minorHAnsi" w:cstheme="minorHAnsi"/>
                <w:szCs w:val="22"/>
              </w:rPr>
              <w:t>ΑΠΑΝΤΗΣΗ</w:t>
            </w:r>
          </w:p>
        </w:tc>
        <w:tc>
          <w:tcPr>
            <w:tcW w:w="2421" w:type="dxa"/>
            <w:shd w:val="clear" w:color="D9D9D9" w:fill="D9D9D9"/>
            <w:vAlign w:val="center"/>
            <w:hideMark/>
          </w:tcPr>
          <w:p w14:paraId="659596F9" w14:textId="77777777" w:rsidR="00115B68" w:rsidRPr="00F070F6" w:rsidRDefault="00115B68" w:rsidP="00115B68">
            <w:pPr>
              <w:rPr>
                <w:rFonts w:asciiTheme="minorHAnsi" w:hAnsiTheme="minorHAnsi" w:cstheme="minorHAnsi"/>
                <w:szCs w:val="22"/>
              </w:rPr>
            </w:pPr>
            <w:r w:rsidRPr="00F070F6">
              <w:rPr>
                <w:rFonts w:asciiTheme="minorHAnsi" w:hAnsiTheme="minorHAnsi" w:cstheme="minorHAnsi"/>
                <w:szCs w:val="22"/>
              </w:rPr>
              <w:t>ΠΑΡΑΠΟΜΠΗ ΤΕΚΜΗΡΙΩΣΗΣ</w:t>
            </w:r>
          </w:p>
        </w:tc>
      </w:tr>
      <w:tr w:rsidR="00115B68" w:rsidRPr="007F2817" w14:paraId="325BAB00" w14:textId="77777777" w:rsidTr="003A3B24">
        <w:trPr>
          <w:trHeight w:val="284"/>
        </w:trPr>
        <w:tc>
          <w:tcPr>
            <w:tcW w:w="1421" w:type="dxa"/>
            <w:shd w:val="clear" w:color="auto" w:fill="auto"/>
            <w:vAlign w:val="center"/>
            <w:hideMark/>
          </w:tcPr>
          <w:p w14:paraId="0C286CFD" w14:textId="77777777" w:rsidR="00115B68" w:rsidRPr="00F070F6" w:rsidRDefault="00115B68" w:rsidP="00115B68">
            <w:pPr>
              <w:rPr>
                <w:rFonts w:asciiTheme="minorHAnsi" w:hAnsiTheme="minorHAnsi" w:cstheme="minorHAnsi"/>
                <w:szCs w:val="22"/>
              </w:rPr>
            </w:pPr>
            <w:r w:rsidRPr="00F070F6">
              <w:rPr>
                <w:rFonts w:asciiTheme="minorHAnsi" w:hAnsiTheme="minorHAnsi" w:cstheme="minorHAnsi"/>
                <w:szCs w:val="22"/>
              </w:rPr>
              <w:t>C5.10.1</w:t>
            </w:r>
          </w:p>
        </w:tc>
        <w:tc>
          <w:tcPr>
            <w:tcW w:w="2601" w:type="dxa"/>
            <w:shd w:val="clear" w:color="auto" w:fill="auto"/>
            <w:vAlign w:val="center"/>
            <w:hideMark/>
          </w:tcPr>
          <w:p w14:paraId="05E9EAC6" w14:textId="77777777" w:rsidR="00115B68" w:rsidRPr="00F070F6" w:rsidRDefault="00115B68" w:rsidP="00115B68">
            <w:pPr>
              <w:rPr>
                <w:rFonts w:asciiTheme="minorHAnsi" w:hAnsiTheme="minorHAnsi" w:cstheme="minorHAnsi"/>
                <w:szCs w:val="22"/>
              </w:rPr>
            </w:pPr>
            <w:proofErr w:type="spellStart"/>
            <w:r w:rsidRPr="00F070F6">
              <w:rPr>
                <w:rFonts w:asciiTheme="minorHAnsi" w:hAnsiTheme="minorHAnsi" w:cstheme="minorHAnsi"/>
                <w:szCs w:val="22"/>
              </w:rPr>
              <w:t>Αριθμός</w:t>
            </w:r>
            <w:proofErr w:type="spellEnd"/>
            <w:r w:rsidRPr="00F070F6">
              <w:rPr>
                <w:rFonts w:asciiTheme="minorHAnsi" w:hAnsiTheme="minorHAnsi" w:cstheme="minorHAnsi"/>
                <w:szCs w:val="22"/>
              </w:rPr>
              <w:t xml:space="preserve"> </w:t>
            </w:r>
            <w:proofErr w:type="spellStart"/>
            <w:r w:rsidRPr="00F070F6">
              <w:rPr>
                <w:rFonts w:asciiTheme="minorHAnsi" w:hAnsiTheme="minorHAnsi" w:cstheme="minorHAnsi"/>
                <w:szCs w:val="22"/>
              </w:rPr>
              <w:t>Μονάδων</w:t>
            </w:r>
            <w:proofErr w:type="spellEnd"/>
          </w:p>
        </w:tc>
        <w:tc>
          <w:tcPr>
            <w:tcW w:w="2248" w:type="dxa"/>
            <w:shd w:val="clear" w:color="auto" w:fill="auto"/>
            <w:vAlign w:val="center"/>
            <w:hideMark/>
          </w:tcPr>
          <w:p w14:paraId="79E05EA1" w14:textId="77777777" w:rsidR="00115B68" w:rsidRPr="00F070F6" w:rsidRDefault="00115B68" w:rsidP="00115B68">
            <w:pPr>
              <w:rPr>
                <w:rFonts w:asciiTheme="minorHAnsi" w:hAnsiTheme="minorHAnsi" w:cstheme="minorHAnsi"/>
                <w:szCs w:val="22"/>
              </w:rPr>
            </w:pPr>
            <w:r w:rsidRPr="00F070F6">
              <w:rPr>
                <w:rFonts w:asciiTheme="minorHAnsi" w:hAnsiTheme="minorHAnsi" w:cstheme="minorHAnsi"/>
                <w:szCs w:val="22"/>
              </w:rPr>
              <w:t>4</w:t>
            </w:r>
          </w:p>
        </w:tc>
        <w:tc>
          <w:tcPr>
            <w:tcW w:w="1232" w:type="dxa"/>
            <w:shd w:val="clear" w:color="auto" w:fill="auto"/>
            <w:vAlign w:val="bottom"/>
            <w:hideMark/>
          </w:tcPr>
          <w:p w14:paraId="2F9B493D" w14:textId="77777777" w:rsidR="00115B68" w:rsidRPr="00F070F6" w:rsidRDefault="00115B68" w:rsidP="00115B68">
            <w:pPr>
              <w:rPr>
                <w:rFonts w:asciiTheme="minorHAnsi" w:hAnsiTheme="minorHAnsi" w:cstheme="minorHAnsi"/>
                <w:szCs w:val="22"/>
              </w:rPr>
            </w:pPr>
            <w:r w:rsidRPr="00F070F6">
              <w:rPr>
                <w:rFonts w:asciiTheme="minorHAnsi" w:hAnsiTheme="minorHAnsi" w:cstheme="minorHAnsi"/>
                <w:szCs w:val="22"/>
              </w:rPr>
              <w:t> </w:t>
            </w:r>
          </w:p>
        </w:tc>
        <w:tc>
          <w:tcPr>
            <w:tcW w:w="2421" w:type="dxa"/>
            <w:shd w:val="clear" w:color="auto" w:fill="auto"/>
            <w:vAlign w:val="bottom"/>
            <w:hideMark/>
          </w:tcPr>
          <w:p w14:paraId="735581A6" w14:textId="77777777" w:rsidR="00115B68" w:rsidRPr="00F070F6" w:rsidRDefault="00115B68" w:rsidP="00115B68">
            <w:pPr>
              <w:rPr>
                <w:rFonts w:asciiTheme="minorHAnsi" w:hAnsiTheme="minorHAnsi" w:cstheme="minorHAnsi"/>
                <w:szCs w:val="22"/>
              </w:rPr>
            </w:pPr>
            <w:r w:rsidRPr="00F070F6">
              <w:rPr>
                <w:rFonts w:asciiTheme="minorHAnsi" w:hAnsiTheme="minorHAnsi" w:cstheme="minorHAnsi"/>
                <w:szCs w:val="22"/>
              </w:rPr>
              <w:t> </w:t>
            </w:r>
          </w:p>
        </w:tc>
      </w:tr>
      <w:tr w:rsidR="00115B68" w:rsidRPr="007F2817" w14:paraId="2AB7C03A" w14:textId="77777777" w:rsidTr="003A3B24">
        <w:trPr>
          <w:trHeight w:val="284"/>
        </w:trPr>
        <w:tc>
          <w:tcPr>
            <w:tcW w:w="1421" w:type="dxa"/>
            <w:shd w:val="clear" w:color="auto" w:fill="auto"/>
            <w:vAlign w:val="center"/>
            <w:hideMark/>
          </w:tcPr>
          <w:p w14:paraId="01BBF5D9" w14:textId="77777777" w:rsidR="00115B68" w:rsidRPr="00F070F6" w:rsidRDefault="00115B68" w:rsidP="00115B68">
            <w:pPr>
              <w:rPr>
                <w:rFonts w:asciiTheme="minorHAnsi" w:hAnsiTheme="minorHAnsi" w:cstheme="minorHAnsi"/>
                <w:szCs w:val="22"/>
              </w:rPr>
            </w:pPr>
            <w:r w:rsidRPr="00F070F6">
              <w:rPr>
                <w:rFonts w:asciiTheme="minorHAnsi" w:hAnsiTheme="minorHAnsi" w:cstheme="minorHAnsi"/>
                <w:szCs w:val="22"/>
              </w:rPr>
              <w:t>C5.10.2</w:t>
            </w:r>
          </w:p>
        </w:tc>
        <w:tc>
          <w:tcPr>
            <w:tcW w:w="2601" w:type="dxa"/>
            <w:shd w:val="clear" w:color="auto" w:fill="auto"/>
            <w:vAlign w:val="center"/>
            <w:hideMark/>
          </w:tcPr>
          <w:p w14:paraId="22D326F4" w14:textId="77777777" w:rsidR="00115B68" w:rsidRPr="00F070F6" w:rsidRDefault="00115B68" w:rsidP="00115B68">
            <w:pPr>
              <w:rPr>
                <w:rFonts w:asciiTheme="minorHAnsi" w:hAnsiTheme="minorHAnsi" w:cstheme="minorHAnsi"/>
                <w:szCs w:val="22"/>
              </w:rPr>
            </w:pPr>
            <w:proofErr w:type="spellStart"/>
            <w:r w:rsidRPr="00F070F6">
              <w:rPr>
                <w:rFonts w:asciiTheme="minorHAnsi" w:hAnsiTheme="minorHAnsi" w:cstheme="minorHAnsi"/>
                <w:szCs w:val="22"/>
              </w:rPr>
              <w:t>Τύ</w:t>
            </w:r>
            <w:proofErr w:type="spellEnd"/>
            <w:r w:rsidRPr="00F070F6">
              <w:rPr>
                <w:rFonts w:asciiTheme="minorHAnsi" w:hAnsiTheme="minorHAnsi" w:cstheme="minorHAnsi"/>
                <w:szCs w:val="22"/>
              </w:rPr>
              <w:t xml:space="preserve">πος </w:t>
            </w:r>
          </w:p>
        </w:tc>
        <w:tc>
          <w:tcPr>
            <w:tcW w:w="2248" w:type="dxa"/>
            <w:shd w:val="clear" w:color="auto" w:fill="auto"/>
            <w:vAlign w:val="center"/>
            <w:hideMark/>
          </w:tcPr>
          <w:p w14:paraId="198A1D10" w14:textId="77777777" w:rsidR="00115B68" w:rsidRPr="00F070F6" w:rsidRDefault="00115B68" w:rsidP="00115B68">
            <w:pPr>
              <w:rPr>
                <w:rFonts w:asciiTheme="minorHAnsi" w:hAnsiTheme="minorHAnsi" w:cstheme="minorHAnsi"/>
                <w:szCs w:val="22"/>
              </w:rPr>
            </w:pPr>
            <w:proofErr w:type="spellStart"/>
            <w:r w:rsidRPr="00F070F6">
              <w:rPr>
                <w:rFonts w:asciiTheme="minorHAnsi" w:hAnsiTheme="minorHAnsi" w:cstheme="minorHAnsi"/>
                <w:szCs w:val="22"/>
              </w:rPr>
              <w:t>Βάση</w:t>
            </w:r>
            <w:proofErr w:type="spellEnd"/>
            <w:r w:rsidRPr="00F070F6">
              <w:rPr>
                <w:rFonts w:asciiTheme="minorHAnsi" w:hAnsiTheme="minorHAnsi" w:cstheme="minorHAnsi"/>
                <w:szCs w:val="22"/>
              </w:rPr>
              <w:t xml:space="preserve"> </w:t>
            </w:r>
            <w:proofErr w:type="spellStart"/>
            <w:r w:rsidRPr="00F070F6">
              <w:rPr>
                <w:rFonts w:asciiTheme="minorHAnsi" w:hAnsiTheme="minorHAnsi" w:cstheme="minorHAnsi"/>
                <w:szCs w:val="22"/>
              </w:rPr>
              <w:t>μικροφώνου</w:t>
            </w:r>
            <w:proofErr w:type="spellEnd"/>
          </w:p>
        </w:tc>
        <w:tc>
          <w:tcPr>
            <w:tcW w:w="1232" w:type="dxa"/>
            <w:shd w:val="clear" w:color="auto" w:fill="auto"/>
            <w:vAlign w:val="bottom"/>
            <w:hideMark/>
          </w:tcPr>
          <w:p w14:paraId="62899EB1" w14:textId="77777777" w:rsidR="00115B68" w:rsidRPr="00F070F6" w:rsidRDefault="00115B68" w:rsidP="00115B68">
            <w:pPr>
              <w:rPr>
                <w:rFonts w:asciiTheme="minorHAnsi" w:hAnsiTheme="minorHAnsi" w:cstheme="minorHAnsi"/>
                <w:szCs w:val="22"/>
              </w:rPr>
            </w:pPr>
            <w:r w:rsidRPr="00F070F6">
              <w:rPr>
                <w:rFonts w:asciiTheme="minorHAnsi" w:hAnsiTheme="minorHAnsi" w:cstheme="minorHAnsi"/>
                <w:szCs w:val="22"/>
              </w:rPr>
              <w:t> </w:t>
            </w:r>
          </w:p>
        </w:tc>
        <w:tc>
          <w:tcPr>
            <w:tcW w:w="2421" w:type="dxa"/>
            <w:shd w:val="clear" w:color="auto" w:fill="auto"/>
            <w:vAlign w:val="bottom"/>
            <w:hideMark/>
          </w:tcPr>
          <w:p w14:paraId="5499C8C3" w14:textId="77777777" w:rsidR="00115B68" w:rsidRPr="00F070F6" w:rsidRDefault="00115B68" w:rsidP="00115B68">
            <w:pPr>
              <w:rPr>
                <w:rFonts w:asciiTheme="minorHAnsi" w:hAnsiTheme="minorHAnsi" w:cstheme="minorHAnsi"/>
                <w:szCs w:val="22"/>
              </w:rPr>
            </w:pPr>
            <w:r w:rsidRPr="00F070F6">
              <w:rPr>
                <w:rFonts w:asciiTheme="minorHAnsi" w:hAnsiTheme="minorHAnsi" w:cstheme="minorHAnsi"/>
                <w:szCs w:val="22"/>
              </w:rPr>
              <w:t> </w:t>
            </w:r>
          </w:p>
        </w:tc>
      </w:tr>
      <w:tr w:rsidR="00115B68" w:rsidRPr="007F2817" w14:paraId="57D72EAB" w14:textId="77777777" w:rsidTr="003A3B24">
        <w:trPr>
          <w:trHeight w:val="284"/>
        </w:trPr>
        <w:tc>
          <w:tcPr>
            <w:tcW w:w="1421" w:type="dxa"/>
            <w:shd w:val="clear" w:color="auto" w:fill="auto"/>
            <w:vAlign w:val="center"/>
            <w:hideMark/>
          </w:tcPr>
          <w:p w14:paraId="66562D50" w14:textId="77777777" w:rsidR="00115B68" w:rsidRPr="00703245" w:rsidRDefault="00115B68" w:rsidP="00115B68">
            <w:pPr>
              <w:rPr>
                <w:rFonts w:asciiTheme="minorHAnsi" w:hAnsiTheme="minorHAnsi" w:cstheme="minorHAnsi"/>
                <w:szCs w:val="22"/>
              </w:rPr>
            </w:pPr>
            <w:r w:rsidRPr="00703245">
              <w:rPr>
                <w:rFonts w:asciiTheme="minorHAnsi" w:hAnsiTheme="minorHAnsi" w:cstheme="minorHAnsi"/>
                <w:szCs w:val="22"/>
              </w:rPr>
              <w:t>C5.10.3</w:t>
            </w:r>
          </w:p>
        </w:tc>
        <w:tc>
          <w:tcPr>
            <w:tcW w:w="2601" w:type="dxa"/>
            <w:shd w:val="clear" w:color="auto" w:fill="auto"/>
            <w:vAlign w:val="center"/>
            <w:hideMark/>
          </w:tcPr>
          <w:p w14:paraId="13153167" w14:textId="77777777" w:rsidR="00115B68" w:rsidRPr="00703245" w:rsidRDefault="00115B68" w:rsidP="00115B68">
            <w:pPr>
              <w:rPr>
                <w:rFonts w:asciiTheme="minorHAnsi" w:hAnsiTheme="minorHAnsi" w:cstheme="minorHAnsi"/>
                <w:szCs w:val="22"/>
              </w:rPr>
            </w:pPr>
            <w:r w:rsidRPr="00703245">
              <w:rPr>
                <w:rFonts w:asciiTheme="minorHAnsi" w:hAnsiTheme="minorHAnsi" w:cstheme="minorHAnsi"/>
                <w:szCs w:val="22"/>
              </w:rPr>
              <w:br/>
              <w:t>Boom arm</w:t>
            </w:r>
          </w:p>
        </w:tc>
        <w:tc>
          <w:tcPr>
            <w:tcW w:w="2248" w:type="dxa"/>
            <w:shd w:val="clear" w:color="auto" w:fill="auto"/>
            <w:vAlign w:val="center"/>
            <w:hideMark/>
          </w:tcPr>
          <w:p w14:paraId="2F150001" w14:textId="77777777" w:rsidR="00115B68" w:rsidRPr="00703245" w:rsidRDefault="00115B68" w:rsidP="00115B68">
            <w:pPr>
              <w:rPr>
                <w:rFonts w:asciiTheme="minorHAnsi" w:hAnsiTheme="minorHAnsi" w:cstheme="minorHAnsi"/>
                <w:szCs w:val="22"/>
              </w:rPr>
            </w:pPr>
            <w:r w:rsidRPr="00703245">
              <w:rPr>
                <w:rFonts w:asciiTheme="minorHAnsi" w:hAnsiTheme="minorHAnsi" w:cstheme="minorHAnsi"/>
                <w:szCs w:val="22"/>
              </w:rPr>
              <w:t>one-piece design</w:t>
            </w:r>
          </w:p>
        </w:tc>
        <w:tc>
          <w:tcPr>
            <w:tcW w:w="1232" w:type="dxa"/>
            <w:shd w:val="clear" w:color="auto" w:fill="auto"/>
            <w:vAlign w:val="bottom"/>
            <w:hideMark/>
          </w:tcPr>
          <w:p w14:paraId="53ADFA0F" w14:textId="77777777" w:rsidR="00115B68" w:rsidRPr="00703245" w:rsidRDefault="00115B68" w:rsidP="00115B68">
            <w:pPr>
              <w:rPr>
                <w:rFonts w:asciiTheme="minorHAnsi" w:hAnsiTheme="minorHAnsi" w:cstheme="minorHAnsi"/>
                <w:szCs w:val="22"/>
              </w:rPr>
            </w:pPr>
            <w:r w:rsidRPr="00703245">
              <w:rPr>
                <w:rFonts w:asciiTheme="minorHAnsi" w:hAnsiTheme="minorHAnsi" w:cstheme="minorHAnsi"/>
                <w:szCs w:val="22"/>
              </w:rPr>
              <w:t> </w:t>
            </w:r>
          </w:p>
        </w:tc>
        <w:tc>
          <w:tcPr>
            <w:tcW w:w="2421" w:type="dxa"/>
            <w:shd w:val="clear" w:color="auto" w:fill="auto"/>
            <w:vAlign w:val="bottom"/>
            <w:hideMark/>
          </w:tcPr>
          <w:p w14:paraId="545EE72B" w14:textId="77777777" w:rsidR="00115B68" w:rsidRPr="00703245" w:rsidRDefault="00115B68" w:rsidP="00115B68">
            <w:pPr>
              <w:rPr>
                <w:rFonts w:asciiTheme="minorHAnsi" w:hAnsiTheme="minorHAnsi" w:cstheme="minorHAnsi"/>
                <w:szCs w:val="22"/>
              </w:rPr>
            </w:pPr>
            <w:r w:rsidRPr="00703245">
              <w:rPr>
                <w:rFonts w:asciiTheme="minorHAnsi" w:hAnsiTheme="minorHAnsi" w:cstheme="minorHAnsi"/>
                <w:szCs w:val="22"/>
              </w:rPr>
              <w:t> </w:t>
            </w:r>
          </w:p>
        </w:tc>
      </w:tr>
      <w:tr w:rsidR="00115B68" w:rsidRPr="007F2817" w14:paraId="724379E8" w14:textId="77777777" w:rsidTr="003A3B24">
        <w:trPr>
          <w:trHeight w:val="284"/>
        </w:trPr>
        <w:tc>
          <w:tcPr>
            <w:tcW w:w="1421" w:type="dxa"/>
            <w:shd w:val="clear" w:color="auto" w:fill="auto"/>
            <w:vAlign w:val="center"/>
            <w:hideMark/>
          </w:tcPr>
          <w:p w14:paraId="75262BFC" w14:textId="77777777" w:rsidR="00115B68" w:rsidRPr="00F070F6" w:rsidRDefault="00115B68" w:rsidP="00115B68">
            <w:pPr>
              <w:rPr>
                <w:rFonts w:asciiTheme="minorHAnsi" w:hAnsiTheme="minorHAnsi" w:cstheme="minorHAnsi"/>
                <w:szCs w:val="22"/>
              </w:rPr>
            </w:pPr>
            <w:r w:rsidRPr="00F070F6">
              <w:rPr>
                <w:rFonts w:asciiTheme="minorHAnsi" w:hAnsiTheme="minorHAnsi" w:cstheme="minorHAnsi"/>
                <w:szCs w:val="22"/>
              </w:rPr>
              <w:t>C5.10.4</w:t>
            </w:r>
          </w:p>
        </w:tc>
        <w:tc>
          <w:tcPr>
            <w:tcW w:w="2601" w:type="dxa"/>
            <w:shd w:val="clear" w:color="auto" w:fill="auto"/>
            <w:vAlign w:val="center"/>
            <w:hideMark/>
          </w:tcPr>
          <w:p w14:paraId="547268E4" w14:textId="77777777" w:rsidR="00115B68" w:rsidRPr="00F070F6" w:rsidRDefault="00115B68" w:rsidP="00115B68">
            <w:pPr>
              <w:rPr>
                <w:rFonts w:asciiTheme="minorHAnsi" w:hAnsiTheme="minorHAnsi" w:cstheme="minorHAnsi"/>
                <w:szCs w:val="22"/>
              </w:rPr>
            </w:pPr>
            <w:r w:rsidRPr="00F070F6">
              <w:rPr>
                <w:rFonts w:asciiTheme="minorHAnsi" w:hAnsiTheme="minorHAnsi" w:cstheme="minorHAnsi"/>
                <w:szCs w:val="22"/>
              </w:rPr>
              <w:t>Boom arm clamping</w:t>
            </w:r>
          </w:p>
        </w:tc>
        <w:tc>
          <w:tcPr>
            <w:tcW w:w="2248" w:type="dxa"/>
            <w:shd w:val="clear" w:color="auto" w:fill="auto"/>
            <w:vAlign w:val="center"/>
            <w:hideMark/>
          </w:tcPr>
          <w:p w14:paraId="442EE6E4" w14:textId="77777777" w:rsidR="00115B68" w:rsidRPr="00F070F6" w:rsidRDefault="00115B68" w:rsidP="00115B68">
            <w:pPr>
              <w:rPr>
                <w:rFonts w:asciiTheme="minorHAnsi" w:hAnsiTheme="minorHAnsi" w:cstheme="minorHAnsi"/>
                <w:szCs w:val="22"/>
              </w:rPr>
            </w:pPr>
            <w:r w:rsidRPr="00F070F6">
              <w:rPr>
                <w:rFonts w:asciiTheme="minorHAnsi" w:hAnsiTheme="minorHAnsi" w:cstheme="minorHAnsi"/>
                <w:szCs w:val="22"/>
              </w:rPr>
              <w:t xml:space="preserve"> wing nut</w:t>
            </w:r>
          </w:p>
        </w:tc>
        <w:tc>
          <w:tcPr>
            <w:tcW w:w="1232" w:type="dxa"/>
            <w:shd w:val="clear" w:color="auto" w:fill="auto"/>
            <w:vAlign w:val="bottom"/>
            <w:hideMark/>
          </w:tcPr>
          <w:p w14:paraId="565CA087" w14:textId="77777777" w:rsidR="00115B68" w:rsidRPr="00F070F6" w:rsidRDefault="00115B68" w:rsidP="00115B68">
            <w:pPr>
              <w:rPr>
                <w:rFonts w:asciiTheme="minorHAnsi" w:hAnsiTheme="minorHAnsi" w:cstheme="minorHAnsi"/>
                <w:szCs w:val="22"/>
              </w:rPr>
            </w:pPr>
            <w:r w:rsidRPr="00F070F6">
              <w:rPr>
                <w:rFonts w:asciiTheme="minorHAnsi" w:hAnsiTheme="minorHAnsi" w:cstheme="minorHAnsi"/>
                <w:szCs w:val="22"/>
              </w:rPr>
              <w:t> </w:t>
            </w:r>
          </w:p>
        </w:tc>
        <w:tc>
          <w:tcPr>
            <w:tcW w:w="2421" w:type="dxa"/>
            <w:shd w:val="clear" w:color="auto" w:fill="auto"/>
            <w:vAlign w:val="bottom"/>
            <w:hideMark/>
          </w:tcPr>
          <w:p w14:paraId="3A8743DE" w14:textId="77777777" w:rsidR="00115B68" w:rsidRPr="00F070F6" w:rsidRDefault="00115B68" w:rsidP="00115B68">
            <w:pPr>
              <w:rPr>
                <w:rFonts w:asciiTheme="minorHAnsi" w:hAnsiTheme="minorHAnsi" w:cstheme="minorHAnsi"/>
                <w:szCs w:val="22"/>
              </w:rPr>
            </w:pPr>
            <w:r w:rsidRPr="00F070F6">
              <w:rPr>
                <w:rFonts w:asciiTheme="minorHAnsi" w:hAnsiTheme="minorHAnsi" w:cstheme="minorHAnsi"/>
                <w:szCs w:val="22"/>
              </w:rPr>
              <w:t> </w:t>
            </w:r>
          </w:p>
        </w:tc>
      </w:tr>
      <w:tr w:rsidR="00115B68" w:rsidRPr="007F2817" w14:paraId="2E3931F0" w14:textId="77777777" w:rsidTr="003A3B24">
        <w:trPr>
          <w:trHeight w:val="284"/>
        </w:trPr>
        <w:tc>
          <w:tcPr>
            <w:tcW w:w="1421" w:type="dxa"/>
            <w:shd w:val="clear" w:color="auto" w:fill="auto"/>
            <w:vAlign w:val="center"/>
            <w:hideMark/>
          </w:tcPr>
          <w:p w14:paraId="21A8A674" w14:textId="77777777" w:rsidR="00115B68" w:rsidRPr="00F070F6" w:rsidRDefault="00115B68" w:rsidP="00115B68">
            <w:pPr>
              <w:rPr>
                <w:rFonts w:asciiTheme="minorHAnsi" w:hAnsiTheme="minorHAnsi" w:cstheme="minorHAnsi"/>
                <w:szCs w:val="22"/>
              </w:rPr>
            </w:pPr>
            <w:r w:rsidRPr="00F070F6">
              <w:rPr>
                <w:rFonts w:asciiTheme="minorHAnsi" w:hAnsiTheme="minorHAnsi" w:cstheme="minorHAnsi"/>
                <w:szCs w:val="22"/>
              </w:rPr>
              <w:t>C5.10.5</w:t>
            </w:r>
          </w:p>
        </w:tc>
        <w:tc>
          <w:tcPr>
            <w:tcW w:w="2601" w:type="dxa"/>
            <w:shd w:val="clear" w:color="auto" w:fill="auto"/>
            <w:vAlign w:val="center"/>
            <w:hideMark/>
          </w:tcPr>
          <w:p w14:paraId="5E067CA4" w14:textId="77777777" w:rsidR="00115B68" w:rsidRPr="00F070F6" w:rsidRDefault="00115B68" w:rsidP="00115B68">
            <w:pPr>
              <w:rPr>
                <w:rFonts w:asciiTheme="minorHAnsi" w:hAnsiTheme="minorHAnsi" w:cstheme="minorHAnsi"/>
                <w:szCs w:val="22"/>
              </w:rPr>
            </w:pPr>
            <w:r w:rsidRPr="00F070F6">
              <w:rPr>
                <w:rFonts w:asciiTheme="minorHAnsi" w:hAnsiTheme="minorHAnsi" w:cstheme="minorHAnsi"/>
                <w:szCs w:val="22"/>
              </w:rPr>
              <w:t>Boom arm length</w:t>
            </w:r>
          </w:p>
        </w:tc>
        <w:tc>
          <w:tcPr>
            <w:tcW w:w="2248" w:type="dxa"/>
            <w:shd w:val="clear" w:color="auto" w:fill="auto"/>
            <w:vAlign w:val="center"/>
            <w:hideMark/>
          </w:tcPr>
          <w:p w14:paraId="39E88AE0" w14:textId="77777777" w:rsidR="00115B68" w:rsidRPr="00F070F6" w:rsidRDefault="00115B68" w:rsidP="00115B68">
            <w:pPr>
              <w:rPr>
                <w:rFonts w:asciiTheme="minorHAnsi" w:hAnsiTheme="minorHAnsi" w:cstheme="minorHAnsi"/>
                <w:szCs w:val="22"/>
              </w:rPr>
            </w:pPr>
            <w:r w:rsidRPr="00F070F6">
              <w:rPr>
                <w:rFonts w:asciiTheme="minorHAnsi" w:hAnsiTheme="minorHAnsi" w:cstheme="minorHAnsi"/>
                <w:szCs w:val="22"/>
              </w:rPr>
              <w:t>805 mm</w:t>
            </w:r>
          </w:p>
        </w:tc>
        <w:tc>
          <w:tcPr>
            <w:tcW w:w="1232" w:type="dxa"/>
            <w:shd w:val="clear" w:color="auto" w:fill="auto"/>
            <w:vAlign w:val="bottom"/>
            <w:hideMark/>
          </w:tcPr>
          <w:p w14:paraId="29249169" w14:textId="77777777" w:rsidR="00115B68" w:rsidRPr="00F070F6" w:rsidRDefault="00115B68" w:rsidP="00115B68">
            <w:pPr>
              <w:rPr>
                <w:rFonts w:asciiTheme="minorHAnsi" w:hAnsiTheme="minorHAnsi" w:cstheme="minorHAnsi"/>
                <w:szCs w:val="22"/>
              </w:rPr>
            </w:pPr>
            <w:r w:rsidRPr="00F070F6">
              <w:rPr>
                <w:rFonts w:asciiTheme="minorHAnsi" w:hAnsiTheme="minorHAnsi" w:cstheme="minorHAnsi"/>
                <w:szCs w:val="22"/>
              </w:rPr>
              <w:t> </w:t>
            </w:r>
          </w:p>
        </w:tc>
        <w:tc>
          <w:tcPr>
            <w:tcW w:w="2421" w:type="dxa"/>
            <w:shd w:val="clear" w:color="auto" w:fill="auto"/>
            <w:vAlign w:val="bottom"/>
            <w:hideMark/>
          </w:tcPr>
          <w:p w14:paraId="7AEB4168" w14:textId="77777777" w:rsidR="00115B68" w:rsidRPr="00F070F6" w:rsidRDefault="00115B68" w:rsidP="00115B68">
            <w:pPr>
              <w:rPr>
                <w:rFonts w:asciiTheme="minorHAnsi" w:hAnsiTheme="minorHAnsi" w:cstheme="minorHAnsi"/>
                <w:szCs w:val="22"/>
              </w:rPr>
            </w:pPr>
            <w:r w:rsidRPr="00F070F6">
              <w:rPr>
                <w:rFonts w:asciiTheme="minorHAnsi" w:hAnsiTheme="minorHAnsi" w:cstheme="minorHAnsi"/>
                <w:szCs w:val="22"/>
              </w:rPr>
              <w:t> </w:t>
            </w:r>
          </w:p>
        </w:tc>
      </w:tr>
      <w:tr w:rsidR="00115B68" w:rsidRPr="007F2817" w14:paraId="03059A99" w14:textId="77777777" w:rsidTr="003A3B24">
        <w:trPr>
          <w:trHeight w:val="284"/>
        </w:trPr>
        <w:tc>
          <w:tcPr>
            <w:tcW w:w="1421" w:type="dxa"/>
            <w:shd w:val="clear" w:color="auto" w:fill="auto"/>
            <w:vAlign w:val="center"/>
            <w:hideMark/>
          </w:tcPr>
          <w:p w14:paraId="633D811A" w14:textId="77777777" w:rsidR="00115B68" w:rsidRPr="00F070F6" w:rsidRDefault="00115B68" w:rsidP="00115B68">
            <w:pPr>
              <w:rPr>
                <w:rFonts w:asciiTheme="minorHAnsi" w:hAnsiTheme="minorHAnsi" w:cstheme="minorHAnsi"/>
                <w:szCs w:val="22"/>
              </w:rPr>
            </w:pPr>
            <w:r w:rsidRPr="00F070F6">
              <w:rPr>
                <w:rFonts w:asciiTheme="minorHAnsi" w:hAnsiTheme="minorHAnsi" w:cstheme="minorHAnsi"/>
                <w:szCs w:val="22"/>
              </w:rPr>
              <w:t>C5.10.6</w:t>
            </w:r>
          </w:p>
        </w:tc>
        <w:tc>
          <w:tcPr>
            <w:tcW w:w="2601" w:type="dxa"/>
            <w:shd w:val="clear" w:color="auto" w:fill="auto"/>
            <w:vAlign w:val="center"/>
            <w:hideMark/>
          </w:tcPr>
          <w:p w14:paraId="498EB622" w14:textId="77777777" w:rsidR="00115B68" w:rsidRPr="00F070F6" w:rsidRDefault="00115B68" w:rsidP="00115B68">
            <w:pPr>
              <w:rPr>
                <w:rFonts w:asciiTheme="minorHAnsi" w:hAnsiTheme="minorHAnsi" w:cstheme="minorHAnsi"/>
                <w:szCs w:val="22"/>
              </w:rPr>
            </w:pPr>
            <w:r w:rsidRPr="00F070F6">
              <w:rPr>
                <w:rFonts w:asciiTheme="minorHAnsi" w:hAnsiTheme="minorHAnsi" w:cstheme="minorHAnsi"/>
                <w:szCs w:val="22"/>
              </w:rPr>
              <w:t>Height</w:t>
            </w:r>
          </w:p>
        </w:tc>
        <w:tc>
          <w:tcPr>
            <w:tcW w:w="2248" w:type="dxa"/>
            <w:shd w:val="clear" w:color="auto" w:fill="auto"/>
            <w:vAlign w:val="center"/>
            <w:hideMark/>
          </w:tcPr>
          <w:p w14:paraId="02EE2194" w14:textId="77777777" w:rsidR="00115B68" w:rsidRPr="00F070F6" w:rsidRDefault="00115B68" w:rsidP="00115B68">
            <w:pPr>
              <w:rPr>
                <w:rFonts w:asciiTheme="minorHAnsi" w:hAnsiTheme="minorHAnsi" w:cstheme="minorHAnsi"/>
                <w:szCs w:val="22"/>
              </w:rPr>
            </w:pPr>
            <w:r w:rsidRPr="00F070F6">
              <w:rPr>
                <w:rFonts w:asciiTheme="minorHAnsi" w:hAnsiTheme="minorHAnsi" w:cstheme="minorHAnsi"/>
                <w:szCs w:val="22"/>
              </w:rPr>
              <w:t>from 925 to 1,630 mm</w:t>
            </w:r>
          </w:p>
        </w:tc>
        <w:tc>
          <w:tcPr>
            <w:tcW w:w="1232" w:type="dxa"/>
            <w:shd w:val="clear" w:color="auto" w:fill="auto"/>
            <w:vAlign w:val="bottom"/>
            <w:hideMark/>
          </w:tcPr>
          <w:p w14:paraId="048ADB79" w14:textId="77777777" w:rsidR="00115B68" w:rsidRPr="00F070F6" w:rsidRDefault="00115B68" w:rsidP="00115B68">
            <w:pPr>
              <w:rPr>
                <w:rFonts w:asciiTheme="minorHAnsi" w:hAnsiTheme="minorHAnsi" w:cstheme="minorHAnsi"/>
                <w:szCs w:val="22"/>
              </w:rPr>
            </w:pPr>
            <w:r w:rsidRPr="00F070F6">
              <w:rPr>
                <w:rFonts w:asciiTheme="minorHAnsi" w:hAnsiTheme="minorHAnsi" w:cstheme="minorHAnsi"/>
                <w:szCs w:val="22"/>
              </w:rPr>
              <w:t> </w:t>
            </w:r>
          </w:p>
        </w:tc>
        <w:tc>
          <w:tcPr>
            <w:tcW w:w="2421" w:type="dxa"/>
            <w:shd w:val="clear" w:color="auto" w:fill="auto"/>
            <w:vAlign w:val="bottom"/>
            <w:hideMark/>
          </w:tcPr>
          <w:p w14:paraId="5E1266FB" w14:textId="77777777" w:rsidR="00115B68" w:rsidRPr="00F070F6" w:rsidRDefault="00115B68" w:rsidP="00115B68">
            <w:pPr>
              <w:rPr>
                <w:rFonts w:asciiTheme="minorHAnsi" w:hAnsiTheme="minorHAnsi" w:cstheme="minorHAnsi"/>
                <w:szCs w:val="22"/>
              </w:rPr>
            </w:pPr>
            <w:r w:rsidRPr="00F070F6">
              <w:rPr>
                <w:rFonts w:asciiTheme="minorHAnsi" w:hAnsiTheme="minorHAnsi" w:cstheme="minorHAnsi"/>
                <w:szCs w:val="22"/>
              </w:rPr>
              <w:t> </w:t>
            </w:r>
          </w:p>
        </w:tc>
      </w:tr>
      <w:tr w:rsidR="00115B68" w:rsidRPr="007F2817" w14:paraId="3644029A" w14:textId="77777777" w:rsidTr="003A3B24">
        <w:trPr>
          <w:trHeight w:val="284"/>
        </w:trPr>
        <w:tc>
          <w:tcPr>
            <w:tcW w:w="1421" w:type="dxa"/>
            <w:shd w:val="clear" w:color="auto" w:fill="auto"/>
            <w:vAlign w:val="center"/>
            <w:hideMark/>
          </w:tcPr>
          <w:p w14:paraId="09088799" w14:textId="77777777" w:rsidR="00115B68" w:rsidRPr="00703245" w:rsidRDefault="00115B68" w:rsidP="00115B68">
            <w:pPr>
              <w:rPr>
                <w:rFonts w:asciiTheme="minorHAnsi" w:hAnsiTheme="minorHAnsi" w:cstheme="minorHAnsi"/>
                <w:szCs w:val="22"/>
              </w:rPr>
            </w:pPr>
            <w:r w:rsidRPr="00703245">
              <w:rPr>
                <w:rFonts w:asciiTheme="minorHAnsi" w:hAnsiTheme="minorHAnsi" w:cstheme="minorHAnsi"/>
                <w:szCs w:val="22"/>
              </w:rPr>
              <w:t>C5.10.7</w:t>
            </w:r>
          </w:p>
        </w:tc>
        <w:tc>
          <w:tcPr>
            <w:tcW w:w="2601" w:type="dxa"/>
            <w:shd w:val="clear" w:color="auto" w:fill="auto"/>
            <w:vAlign w:val="center"/>
            <w:hideMark/>
          </w:tcPr>
          <w:p w14:paraId="2746ABE9" w14:textId="77777777" w:rsidR="00115B68" w:rsidRPr="00703245" w:rsidRDefault="00115B68" w:rsidP="00115B68">
            <w:pPr>
              <w:rPr>
                <w:rFonts w:asciiTheme="minorHAnsi" w:hAnsiTheme="minorHAnsi" w:cstheme="minorHAnsi"/>
                <w:szCs w:val="22"/>
              </w:rPr>
            </w:pPr>
            <w:r w:rsidRPr="00703245">
              <w:rPr>
                <w:rFonts w:asciiTheme="minorHAnsi" w:hAnsiTheme="minorHAnsi" w:cstheme="minorHAnsi"/>
                <w:szCs w:val="22"/>
              </w:rPr>
              <w:t>Height adjustment</w:t>
            </w:r>
          </w:p>
        </w:tc>
        <w:tc>
          <w:tcPr>
            <w:tcW w:w="2248" w:type="dxa"/>
            <w:shd w:val="clear" w:color="auto" w:fill="auto"/>
            <w:vAlign w:val="center"/>
            <w:hideMark/>
          </w:tcPr>
          <w:p w14:paraId="5D3DE45F" w14:textId="77777777" w:rsidR="00115B68" w:rsidRPr="00703245" w:rsidRDefault="00115B68" w:rsidP="00115B68">
            <w:pPr>
              <w:rPr>
                <w:rFonts w:asciiTheme="minorHAnsi" w:hAnsiTheme="minorHAnsi" w:cstheme="minorHAnsi"/>
                <w:szCs w:val="22"/>
              </w:rPr>
            </w:pPr>
            <w:r w:rsidRPr="00703245">
              <w:rPr>
                <w:rFonts w:asciiTheme="minorHAnsi" w:hAnsiTheme="minorHAnsi" w:cstheme="minorHAnsi"/>
                <w:szCs w:val="22"/>
              </w:rPr>
              <w:t>clutch</w:t>
            </w:r>
          </w:p>
        </w:tc>
        <w:tc>
          <w:tcPr>
            <w:tcW w:w="1232" w:type="dxa"/>
            <w:shd w:val="clear" w:color="auto" w:fill="auto"/>
            <w:vAlign w:val="bottom"/>
            <w:hideMark/>
          </w:tcPr>
          <w:p w14:paraId="2A6F0032" w14:textId="77777777" w:rsidR="00115B68" w:rsidRPr="00703245" w:rsidRDefault="00115B68" w:rsidP="00115B68">
            <w:pPr>
              <w:rPr>
                <w:rFonts w:asciiTheme="minorHAnsi" w:hAnsiTheme="minorHAnsi" w:cstheme="minorHAnsi"/>
                <w:szCs w:val="22"/>
              </w:rPr>
            </w:pPr>
            <w:r w:rsidRPr="00703245">
              <w:rPr>
                <w:rFonts w:asciiTheme="minorHAnsi" w:hAnsiTheme="minorHAnsi" w:cstheme="minorHAnsi"/>
                <w:szCs w:val="22"/>
              </w:rPr>
              <w:t> </w:t>
            </w:r>
          </w:p>
        </w:tc>
        <w:tc>
          <w:tcPr>
            <w:tcW w:w="2421" w:type="dxa"/>
            <w:shd w:val="clear" w:color="auto" w:fill="auto"/>
            <w:vAlign w:val="bottom"/>
            <w:hideMark/>
          </w:tcPr>
          <w:p w14:paraId="7F673AB4" w14:textId="77777777" w:rsidR="00115B68" w:rsidRPr="00703245" w:rsidRDefault="00115B68" w:rsidP="00115B68">
            <w:pPr>
              <w:rPr>
                <w:rFonts w:asciiTheme="minorHAnsi" w:hAnsiTheme="minorHAnsi" w:cstheme="minorHAnsi"/>
                <w:szCs w:val="22"/>
              </w:rPr>
            </w:pPr>
            <w:r w:rsidRPr="00703245">
              <w:rPr>
                <w:rFonts w:asciiTheme="minorHAnsi" w:hAnsiTheme="minorHAnsi" w:cstheme="minorHAnsi"/>
                <w:szCs w:val="22"/>
              </w:rPr>
              <w:t> </w:t>
            </w:r>
          </w:p>
        </w:tc>
      </w:tr>
      <w:tr w:rsidR="00115B68" w:rsidRPr="007F2817" w14:paraId="7E87DA75" w14:textId="77777777" w:rsidTr="003A3B24">
        <w:trPr>
          <w:trHeight w:val="284"/>
        </w:trPr>
        <w:tc>
          <w:tcPr>
            <w:tcW w:w="1421" w:type="dxa"/>
            <w:shd w:val="clear" w:color="auto" w:fill="auto"/>
            <w:vAlign w:val="center"/>
            <w:hideMark/>
          </w:tcPr>
          <w:p w14:paraId="6A24A77B" w14:textId="77777777" w:rsidR="00115B68" w:rsidRPr="00703245" w:rsidRDefault="00115B68" w:rsidP="00115B68">
            <w:pPr>
              <w:rPr>
                <w:rFonts w:asciiTheme="minorHAnsi" w:hAnsiTheme="minorHAnsi" w:cstheme="minorHAnsi"/>
                <w:szCs w:val="22"/>
              </w:rPr>
            </w:pPr>
            <w:r w:rsidRPr="00703245">
              <w:rPr>
                <w:rFonts w:asciiTheme="minorHAnsi" w:hAnsiTheme="minorHAnsi" w:cstheme="minorHAnsi"/>
                <w:szCs w:val="22"/>
              </w:rPr>
              <w:t>C5.10.8</w:t>
            </w:r>
          </w:p>
        </w:tc>
        <w:tc>
          <w:tcPr>
            <w:tcW w:w="2601" w:type="dxa"/>
            <w:shd w:val="clear" w:color="auto" w:fill="auto"/>
            <w:vAlign w:val="center"/>
            <w:hideMark/>
          </w:tcPr>
          <w:p w14:paraId="1B3A1C36" w14:textId="77777777" w:rsidR="00115B68" w:rsidRPr="00703245" w:rsidRDefault="00115B68" w:rsidP="00115B68">
            <w:pPr>
              <w:rPr>
                <w:rFonts w:asciiTheme="minorHAnsi" w:hAnsiTheme="minorHAnsi" w:cstheme="minorHAnsi"/>
                <w:szCs w:val="22"/>
              </w:rPr>
            </w:pPr>
            <w:r w:rsidRPr="00703245">
              <w:rPr>
                <w:rFonts w:asciiTheme="minorHAnsi" w:hAnsiTheme="minorHAnsi" w:cstheme="minorHAnsi"/>
                <w:szCs w:val="22"/>
              </w:rPr>
              <w:t>Leg construction</w:t>
            </w:r>
          </w:p>
        </w:tc>
        <w:tc>
          <w:tcPr>
            <w:tcW w:w="2248" w:type="dxa"/>
            <w:shd w:val="clear" w:color="auto" w:fill="auto"/>
            <w:vAlign w:val="center"/>
            <w:hideMark/>
          </w:tcPr>
          <w:p w14:paraId="1F590721" w14:textId="77777777" w:rsidR="00115B68" w:rsidRPr="00703245" w:rsidRDefault="00115B68" w:rsidP="00115B68">
            <w:pPr>
              <w:rPr>
                <w:rFonts w:asciiTheme="minorHAnsi" w:hAnsiTheme="minorHAnsi" w:cstheme="minorHAnsi"/>
                <w:szCs w:val="22"/>
              </w:rPr>
            </w:pPr>
            <w:r w:rsidRPr="00703245">
              <w:rPr>
                <w:rFonts w:asciiTheme="minorHAnsi" w:hAnsiTheme="minorHAnsi" w:cstheme="minorHAnsi"/>
                <w:szCs w:val="22"/>
              </w:rPr>
              <w:t>socket with foldable legs</w:t>
            </w:r>
          </w:p>
        </w:tc>
        <w:tc>
          <w:tcPr>
            <w:tcW w:w="1232" w:type="dxa"/>
            <w:shd w:val="clear" w:color="auto" w:fill="auto"/>
            <w:vAlign w:val="bottom"/>
            <w:hideMark/>
          </w:tcPr>
          <w:p w14:paraId="357349B7" w14:textId="77777777" w:rsidR="00115B68" w:rsidRPr="00703245" w:rsidRDefault="00115B68" w:rsidP="00115B68">
            <w:pPr>
              <w:rPr>
                <w:rFonts w:asciiTheme="minorHAnsi" w:hAnsiTheme="minorHAnsi" w:cstheme="minorHAnsi"/>
                <w:szCs w:val="22"/>
              </w:rPr>
            </w:pPr>
            <w:r w:rsidRPr="00703245">
              <w:rPr>
                <w:rFonts w:asciiTheme="minorHAnsi" w:hAnsiTheme="minorHAnsi" w:cstheme="minorHAnsi"/>
                <w:szCs w:val="22"/>
              </w:rPr>
              <w:t> </w:t>
            </w:r>
          </w:p>
        </w:tc>
        <w:tc>
          <w:tcPr>
            <w:tcW w:w="2421" w:type="dxa"/>
            <w:shd w:val="clear" w:color="auto" w:fill="auto"/>
            <w:vAlign w:val="bottom"/>
            <w:hideMark/>
          </w:tcPr>
          <w:p w14:paraId="22DFCB52" w14:textId="77777777" w:rsidR="00115B68" w:rsidRPr="00703245" w:rsidRDefault="00115B68" w:rsidP="00115B68">
            <w:pPr>
              <w:rPr>
                <w:rFonts w:asciiTheme="minorHAnsi" w:hAnsiTheme="minorHAnsi" w:cstheme="minorHAnsi"/>
                <w:szCs w:val="22"/>
              </w:rPr>
            </w:pPr>
            <w:r w:rsidRPr="00703245">
              <w:rPr>
                <w:rFonts w:asciiTheme="minorHAnsi" w:hAnsiTheme="minorHAnsi" w:cstheme="minorHAnsi"/>
                <w:szCs w:val="22"/>
              </w:rPr>
              <w:t> </w:t>
            </w:r>
          </w:p>
        </w:tc>
      </w:tr>
      <w:tr w:rsidR="00115B68" w:rsidRPr="007F2817" w14:paraId="17AB00A7" w14:textId="77777777" w:rsidTr="003A3B24">
        <w:trPr>
          <w:trHeight w:val="284"/>
        </w:trPr>
        <w:tc>
          <w:tcPr>
            <w:tcW w:w="1421" w:type="dxa"/>
            <w:shd w:val="clear" w:color="auto" w:fill="auto"/>
            <w:vAlign w:val="center"/>
            <w:hideMark/>
          </w:tcPr>
          <w:p w14:paraId="3CD4BA42" w14:textId="77777777" w:rsidR="00115B68" w:rsidRPr="00703245" w:rsidRDefault="00115B68" w:rsidP="00115B68">
            <w:pPr>
              <w:rPr>
                <w:rFonts w:asciiTheme="minorHAnsi" w:hAnsiTheme="minorHAnsi" w:cstheme="minorHAnsi"/>
                <w:szCs w:val="22"/>
              </w:rPr>
            </w:pPr>
            <w:r w:rsidRPr="00703245">
              <w:rPr>
                <w:rFonts w:asciiTheme="minorHAnsi" w:hAnsiTheme="minorHAnsi" w:cstheme="minorHAnsi"/>
                <w:szCs w:val="22"/>
              </w:rPr>
              <w:t>C5.10.9</w:t>
            </w:r>
          </w:p>
        </w:tc>
        <w:tc>
          <w:tcPr>
            <w:tcW w:w="2601" w:type="dxa"/>
            <w:shd w:val="clear" w:color="auto" w:fill="auto"/>
            <w:vAlign w:val="center"/>
            <w:hideMark/>
          </w:tcPr>
          <w:p w14:paraId="47FA4447" w14:textId="77777777" w:rsidR="00115B68" w:rsidRPr="00703245" w:rsidRDefault="00115B68" w:rsidP="00115B68">
            <w:pPr>
              <w:rPr>
                <w:rFonts w:asciiTheme="minorHAnsi" w:hAnsiTheme="minorHAnsi" w:cstheme="minorHAnsi"/>
                <w:szCs w:val="22"/>
              </w:rPr>
            </w:pPr>
            <w:r w:rsidRPr="00703245">
              <w:rPr>
                <w:rFonts w:asciiTheme="minorHAnsi" w:hAnsiTheme="minorHAnsi" w:cstheme="minorHAnsi"/>
                <w:szCs w:val="22"/>
              </w:rPr>
              <w:t>Material</w:t>
            </w:r>
          </w:p>
        </w:tc>
        <w:tc>
          <w:tcPr>
            <w:tcW w:w="2248" w:type="dxa"/>
            <w:shd w:val="clear" w:color="auto" w:fill="auto"/>
            <w:vAlign w:val="center"/>
            <w:hideMark/>
          </w:tcPr>
          <w:p w14:paraId="671A2A83" w14:textId="77777777" w:rsidR="00115B68" w:rsidRPr="00703245" w:rsidRDefault="00115B68" w:rsidP="00115B68">
            <w:pPr>
              <w:rPr>
                <w:rFonts w:asciiTheme="minorHAnsi" w:hAnsiTheme="minorHAnsi" w:cstheme="minorHAnsi"/>
                <w:szCs w:val="22"/>
              </w:rPr>
            </w:pPr>
            <w:r w:rsidRPr="00703245">
              <w:rPr>
                <w:rFonts w:asciiTheme="minorHAnsi" w:hAnsiTheme="minorHAnsi" w:cstheme="minorHAnsi"/>
                <w:szCs w:val="22"/>
              </w:rPr>
              <w:t>steel</w:t>
            </w:r>
          </w:p>
        </w:tc>
        <w:tc>
          <w:tcPr>
            <w:tcW w:w="1232" w:type="dxa"/>
            <w:shd w:val="clear" w:color="auto" w:fill="auto"/>
            <w:vAlign w:val="bottom"/>
            <w:hideMark/>
          </w:tcPr>
          <w:p w14:paraId="71DDD1CF" w14:textId="77777777" w:rsidR="00115B68" w:rsidRPr="00703245" w:rsidRDefault="00115B68" w:rsidP="00115B68">
            <w:pPr>
              <w:rPr>
                <w:rFonts w:asciiTheme="minorHAnsi" w:hAnsiTheme="minorHAnsi" w:cstheme="minorHAnsi"/>
                <w:szCs w:val="22"/>
              </w:rPr>
            </w:pPr>
            <w:r w:rsidRPr="00703245">
              <w:rPr>
                <w:rFonts w:asciiTheme="minorHAnsi" w:hAnsiTheme="minorHAnsi" w:cstheme="minorHAnsi"/>
                <w:szCs w:val="22"/>
              </w:rPr>
              <w:t> </w:t>
            </w:r>
          </w:p>
        </w:tc>
        <w:tc>
          <w:tcPr>
            <w:tcW w:w="2421" w:type="dxa"/>
            <w:shd w:val="clear" w:color="auto" w:fill="auto"/>
            <w:vAlign w:val="bottom"/>
            <w:hideMark/>
          </w:tcPr>
          <w:p w14:paraId="65C6D374" w14:textId="77777777" w:rsidR="00115B68" w:rsidRPr="00703245" w:rsidRDefault="00115B68" w:rsidP="00115B68">
            <w:pPr>
              <w:rPr>
                <w:rFonts w:asciiTheme="minorHAnsi" w:hAnsiTheme="minorHAnsi" w:cstheme="minorHAnsi"/>
                <w:szCs w:val="22"/>
              </w:rPr>
            </w:pPr>
            <w:r w:rsidRPr="00703245">
              <w:rPr>
                <w:rFonts w:asciiTheme="minorHAnsi" w:hAnsiTheme="minorHAnsi" w:cstheme="minorHAnsi"/>
                <w:szCs w:val="22"/>
              </w:rPr>
              <w:t> </w:t>
            </w:r>
          </w:p>
        </w:tc>
      </w:tr>
      <w:tr w:rsidR="00115B68" w:rsidRPr="007F2817" w14:paraId="286F5FED" w14:textId="77777777" w:rsidTr="003A3B24">
        <w:trPr>
          <w:trHeight w:val="284"/>
        </w:trPr>
        <w:tc>
          <w:tcPr>
            <w:tcW w:w="1421" w:type="dxa"/>
            <w:shd w:val="clear" w:color="auto" w:fill="auto"/>
            <w:vAlign w:val="center"/>
            <w:hideMark/>
          </w:tcPr>
          <w:p w14:paraId="1644D5A5" w14:textId="77777777" w:rsidR="00115B68" w:rsidRPr="00F070F6" w:rsidRDefault="00115B68" w:rsidP="00115B68">
            <w:pPr>
              <w:rPr>
                <w:rFonts w:asciiTheme="minorHAnsi" w:hAnsiTheme="minorHAnsi" w:cstheme="minorHAnsi"/>
                <w:szCs w:val="22"/>
              </w:rPr>
            </w:pPr>
            <w:r w:rsidRPr="00F070F6">
              <w:rPr>
                <w:rFonts w:asciiTheme="minorHAnsi" w:hAnsiTheme="minorHAnsi" w:cstheme="minorHAnsi"/>
                <w:szCs w:val="22"/>
              </w:rPr>
              <w:t>C5.10.10</w:t>
            </w:r>
          </w:p>
        </w:tc>
        <w:tc>
          <w:tcPr>
            <w:tcW w:w="2601" w:type="dxa"/>
            <w:shd w:val="clear" w:color="auto" w:fill="auto"/>
            <w:vAlign w:val="center"/>
            <w:hideMark/>
          </w:tcPr>
          <w:p w14:paraId="69C4DFA6" w14:textId="77777777" w:rsidR="00115B68" w:rsidRPr="00F070F6" w:rsidRDefault="00115B68" w:rsidP="00115B68">
            <w:pPr>
              <w:rPr>
                <w:rFonts w:asciiTheme="minorHAnsi" w:hAnsiTheme="minorHAnsi" w:cstheme="minorHAnsi"/>
                <w:szCs w:val="22"/>
              </w:rPr>
            </w:pPr>
            <w:r w:rsidRPr="00F070F6">
              <w:rPr>
                <w:rFonts w:asciiTheme="minorHAnsi" w:hAnsiTheme="minorHAnsi" w:cstheme="minorHAnsi"/>
                <w:szCs w:val="22"/>
              </w:rPr>
              <w:t>Rod combination</w:t>
            </w:r>
          </w:p>
        </w:tc>
        <w:tc>
          <w:tcPr>
            <w:tcW w:w="2248" w:type="dxa"/>
            <w:shd w:val="clear" w:color="auto" w:fill="auto"/>
            <w:vAlign w:val="center"/>
            <w:hideMark/>
          </w:tcPr>
          <w:p w14:paraId="40C4D2CC" w14:textId="77777777" w:rsidR="00115B68" w:rsidRPr="00F070F6" w:rsidRDefault="00115B68" w:rsidP="00115B68">
            <w:pPr>
              <w:rPr>
                <w:rFonts w:asciiTheme="minorHAnsi" w:hAnsiTheme="minorHAnsi" w:cstheme="minorHAnsi"/>
                <w:szCs w:val="22"/>
              </w:rPr>
            </w:pPr>
            <w:r w:rsidRPr="00F070F6">
              <w:rPr>
                <w:rFonts w:asciiTheme="minorHAnsi" w:hAnsiTheme="minorHAnsi" w:cstheme="minorHAnsi"/>
                <w:szCs w:val="22"/>
              </w:rPr>
              <w:t>2-piece folding design</w:t>
            </w:r>
          </w:p>
        </w:tc>
        <w:tc>
          <w:tcPr>
            <w:tcW w:w="1232" w:type="dxa"/>
            <w:shd w:val="clear" w:color="auto" w:fill="auto"/>
            <w:vAlign w:val="bottom"/>
            <w:hideMark/>
          </w:tcPr>
          <w:p w14:paraId="59D7C0BD" w14:textId="77777777" w:rsidR="00115B68" w:rsidRPr="00F070F6" w:rsidRDefault="00115B68" w:rsidP="00115B68">
            <w:pPr>
              <w:rPr>
                <w:rFonts w:asciiTheme="minorHAnsi" w:hAnsiTheme="minorHAnsi" w:cstheme="minorHAnsi"/>
                <w:szCs w:val="22"/>
              </w:rPr>
            </w:pPr>
            <w:r w:rsidRPr="00F070F6">
              <w:rPr>
                <w:rFonts w:asciiTheme="minorHAnsi" w:hAnsiTheme="minorHAnsi" w:cstheme="minorHAnsi"/>
                <w:szCs w:val="22"/>
              </w:rPr>
              <w:t> </w:t>
            </w:r>
          </w:p>
        </w:tc>
        <w:tc>
          <w:tcPr>
            <w:tcW w:w="2421" w:type="dxa"/>
            <w:shd w:val="clear" w:color="auto" w:fill="auto"/>
            <w:vAlign w:val="bottom"/>
            <w:hideMark/>
          </w:tcPr>
          <w:p w14:paraId="4509EA54" w14:textId="77777777" w:rsidR="00115B68" w:rsidRPr="00F070F6" w:rsidRDefault="00115B68" w:rsidP="00115B68">
            <w:pPr>
              <w:rPr>
                <w:rFonts w:asciiTheme="minorHAnsi" w:hAnsiTheme="minorHAnsi" w:cstheme="minorHAnsi"/>
                <w:szCs w:val="22"/>
              </w:rPr>
            </w:pPr>
            <w:r w:rsidRPr="00F070F6">
              <w:rPr>
                <w:rFonts w:asciiTheme="minorHAnsi" w:hAnsiTheme="minorHAnsi" w:cstheme="minorHAnsi"/>
                <w:szCs w:val="22"/>
              </w:rPr>
              <w:t> </w:t>
            </w:r>
          </w:p>
        </w:tc>
      </w:tr>
      <w:tr w:rsidR="00115B68" w:rsidRPr="007F2817" w14:paraId="2F8250EB" w14:textId="77777777" w:rsidTr="003A3B24">
        <w:trPr>
          <w:trHeight w:val="284"/>
        </w:trPr>
        <w:tc>
          <w:tcPr>
            <w:tcW w:w="1421" w:type="dxa"/>
            <w:shd w:val="clear" w:color="auto" w:fill="auto"/>
            <w:vAlign w:val="center"/>
            <w:hideMark/>
          </w:tcPr>
          <w:p w14:paraId="53BFBE8B" w14:textId="77777777" w:rsidR="00115B68" w:rsidRPr="00703245" w:rsidRDefault="00115B68" w:rsidP="00115B68">
            <w:pPr>
              <w:rPr>
                <w:rFonts w:asciiTheme="minorHAnsi" w:hAnsiTheme="minorHAnsi" w:cstheme="minorHAnsi"/>
                <w:szCs w:val="22"/>
              </w:rPr>
            </w:pPr>
            <w:r w:rsidRPr="00703245">
              <w:rPr>
                <w:rFonts w:asciiTheme="minorHAnsi" w:hAnsiTheme="minorHAnsi" w:cstheme="minorHAnsi"/>
                <w:szCs w:val="22"/>
              </w:rPr>
              <w:t>C5.10.11</w:t>
            </w:r>
          </w:p>
        </w:tc>
        <w:tc>
          <w:tcPr>
            <w:tcW w:w="2601" w:type="dxa"/>
            <w:shd w:val="clear" w:color="auto" w:fill="auto"/>
            <w:vAlign w:val="center"/>
            <w:hideMark/>
          </w:tcPr>
          <w:p w14:paraId="7DFDC437" w14:textId="77777777" w:rsidR="00115B68" w:rsidRPr="00703245" w:rsidRDefault="00115B68" w:rsidP="00115B68">
            <w:pPr>
              <w:rPr>
                <w:rFonts w:asciiTheme="minorHAnsi" w:hAnsiTheme="minorHAnsi" w:cstheme="minorHAnsi"/>
                <w:szCs w:val="22"/>
              </w:rPr>
            </w:pPr>
            <w:r w:rsidRPr="00703245">
              <w:rPr>
                <w:rFonts w:asciiTheme="minorHAnsi" w:hAnsiTheme="minorHAnsi" w:cstheme="minorHAnsi"/>
                <w:szCs w:val="22"/>
              </w:rPr>
              <w:t>Size when folded</w:t>
            </w:r>
          </w:p>
        </w:tc>
        <w:tc>
          <w:tcPr>
            <w:tcW w:w="2248" w:type="dxa"/>
            <w:shd w:val="clear" w:color="auto" w:fill="auto"/>
            <w:vAlign w:val="center"/>
            <w:hideMark/>
          </w:tcPr>
          <w:p w14:paraId="0B5D7D80" w14:textId="77777777" w:rsidR="00115B68" w:rsidRPr="00703245" w:rsidRDefault="00115B68" w:rsidP="00115B68">
            <w:pPr>
              <w:rPr>
                <w:rFonts w:asciiTheme="minorHAnsi" w:hAnsiTheme="minorHAnsi" w:cstheme="minorHAnsi"/>
                <w:szCs w:val="22"/>
              </w:rPr>
            </w:pPr>
            <w:r w:rsidRPr="00703245">
              <w:rPr>
                <w:rFonts w:asciiTheme="minorHAnsi" w:hAnsiTheme="minorHAnsi" w:cstheme="minorHAnsi"/>
                <w:szCs w:val="22"/>
              </w:rPr>
              <w:t xml:space="preserve"> 105 x 85 x 960 mm</w:t>
            </w:r>
          </w:p>
        </w:tc>
        <w:tc>
          <w:tcPr>
            <w:tcW w:w="1232" w:type="dxa"/>
            <w:shd w:val="clear" w:color="auto" w:fill="auto"/>
            <w:vAlign w:val="bottom"/>
            <w:hideMark/>
          </w:tcPr>
          <w:p w14:paraId="1CA4535F" w14:textId="77777777" w:rsidR="00115B68" w:rsidRPr="00703245" w:rsidRDefault="00115B68" w:rsidP="00115B68">
            <w:pPr>
              <w:rPr>
                <w:rFonts w:asciiTheme="minorHAnsi" w:hAnsiTheme="minorHAnsi" w:cstheme="minorHAnsi"/>
                <w:szCs w:val="22"/>
              </w:rPr>
            </w:pPr>
            <w:r w:rsidRPr="00703245">
              <w:rPr>
                <w:rFonts w:asciiTheme="minorHAnsi" w:hAnsiTheme="minorHAnsi" w:cstheme="minorHAnsi"/>
                <w:szCs w:val="22"/>
              </w:rPr>
              <w:t> </w:t>
            </w:r>
          </w:p>
        </w:tc>
        <w:tc>
          <w:tcPr>
            <w:tcW w:w="2421" w:type="dxa"/>
            <w:shd w:val="clear" w:color="auto" w:fill="auto"/>
            <w:vAlign w:val="bottom"/>
            <w:hideMark/>
          </w:tcPr>
          <w:p w14:paraId="671F1C01" w14:textId="77777777" w:rsidR="00115B68" w:rsidRPr="00703245" w:rsidRDefault="00115B68" w:rsidP="00115B68">
            <w:pPr>
              <w:rPr>
                <w:rFonts w:asciiTheme="minorHAnsi" w:hAnsiTheme="minorHAnsi" w:cstheme="minorHAnsi"/>
                <w:szCs w:val="22"/>
              </w:rPr>
            </w:pPr>
            <w:r w:rsidRPr="00703245">
              <w:rPr>
                <w:rFonts w:asciiTheme="minorHAnsi" w:hAnsiTheme="minorHAnsi" w:cstheme="minorHAnsi"/>
                <w:szCs w:val="22"/>
              </w:rPr>
              <w:t> </w:t>
            </w:r>
          </w:p>
        </w:tc>
      </w:tr>
      <w:tr w:rsidR="00115B68" w:rsidRPr="007F2817" w14:paraId="102F6503" w14:textId="77777777" w:rsidTr="003A3B24">
        <w:trPr>
          <w:trHeight w:val="284"/>
        </w:trPr>
        <w:tc>
          <w:tcPr>
            <w:tcW w:w="1421" w:type="dxa"/>
            <w:shd w:val="clear" w:color="auto" w:fill="auto"/>
            <w:vAlign w:val="center"/>
            <w:hideMark/>
          </w:tcPr>
          <w:p w14:paraId="35671932" w14:textId="77777777" w:rsidR="00115B68" w:rsidRPr="00703245" w:rsidRDefault="00115B68" w:rsidP="00115B68">
            <w:pPr>
              <w:rPr>
                <w:rFonts w:asciiTheme="minorHAnsi" w:hAnsiTheme="minorHAnsi" w:cstheme="minorHAnsi"/>
                <w:szCs w:val="22"/>
              </w:rPr>
            </w:pPr>
            <w:r w:rsidRPr="00703245">
              <w:rPr>
                <w:rFonts w:asciiTheme="minorHAnsi" w:hAnsiTheme="minorHAnsi" w:cstheme="minorHAnsi"/>
                <w:szCs w:val="22"/>
              </w:rPr>
              <w:t>C5.10.12</w:t>
            </w:r>
          </w:p>
        </w:tc>
        <w:tc>
          <w:tcPr>
            <w:tcW w:w="2601" w:type="dxa"/>
            <w:shd w:val="clear" w:color="auto" w:fill="auto"/>
            <w:vAlign w:val="center"/>
            <w:hideMark/>
          </w:tcPr>
          <w:p w14:paraId="4F3E5420" w14:textId="77777777" w:rsidR="00115B68" w:rsidRPr="00703245" w:rsidRDefault="00115B68" w:rsidP="00115B68">
            <w:pPr>
              <w:rPr>
                <w:rFonts w:asciiTheme="minorHAnsi" w:hAnsiTheme="minorHAnsi" w:cstheme="minorHAnsi"/>
                <w:szCs w:val="22"/>
              </w:rPr>
            </w:pPr>
            <w:r w:rsidRPr="00703245">
              <w:rPr>
                <w:rFonts w:asciiTheme="minorHAnsi" w:hAnsiTheme="minorHAnsi" w:cstheme="minorHAnsi"/>
                <w:szCs w:val="22"/>
              </w:rPr>
              <w:t>Special features</w:t>
            </w:r>
          </w:p>
        </w:tc>
        <w:tc>
          <w:tcPr>
            <w:tcW w:w="2248" w:type="dxa"/>
            <w:shd w:val="clear" w:color="auto" w:fill="auto"/>
            <w:vAlign w:val="center"/>
            <w:hideMark/>
          </w:tcPr>
          <w:p w14:paraId="252E3BF9" w14:textId="77777777" w:rsidR="00115B68" w:rsidRPr="00703245" w:rsidRDefault="00115B68" w:rsidP="00115B68">
            <w:pPr>
              <w:rPr>
                <w:rFonts w:asciiTheme="minorHAnsi" w:hAnsiTheme="minorHAnsi" w:cstheme="minorHAnsi"/>
                <w:szCs w:val="22"/>
              </w:rPr>
            </w:pPr>
            <w:r w:rsidRPr="00703245">
              <w:rPr>
                <w:rFonts w:asciiTheme="minorHAnsi" w:hAnsiTheme="minorHAnsi" w:cstheme="minorHAnsi"/>
                <w:szCs w:val="22"/>
              </w:rPr>
              <w:t>zinc die-cast base</w:t>
            </w:r>
          </w:p>
        </w:tc>
        <w:tc>
          <w:tcPr>
            <w:tcW w:w="1232" w:type="dxa"/>
            <w:shd w:val="clear" w:color="auto" w:fill="auto"/>
            <w:vAlign w:val="bottom"/>
            <w:hideMark/>
          </w:tcPr>
          <w:p w14:paraId="79BF8BF5" w14:textId="77777777" w:rsidR="00115B68" w:rsidRPr="00703245" w:rsidRDefault="00115B68" w:rsidP="00115B68">
            <w:pPr>
              <w:rPr>
                <w:rFonts w:asciiTheme="minorHAnsi" w:hAnsiTheme="minorHAnsi" w:cstheme="minorHAnsi"/>
                <w:szCs w:val="22"/>
              </w:rPr>
            </w:pPr>
            <w:r w:rsidRPr="00703245">
              <w:rPr>
                <w:rFonts w:asciiTheme="minorHAnsi" w:hAnsiTheme="minorHAnsi" w:cstheme="minorHAnsi"/>
                <w:szCs w:val="22"/>
              </w:rPr>
              <w:t> </w:t>
            </w:r>
          </w:p>
        </w:tc>
        <w:tc>
          <w:tcPr>
            <w:tcW w:w="2421" w:type="dxa"/>
            <w:shd w:val="clear" w:color="auto" w:fill="auto"/>
            <w:vAlign w:val="bottom"/>
            <w:hideMark/>
          </w:tcPr>
          <w:p w14:paraId="4469214D" w14:textId="77777777" w:rsidR="00115B68" w:rsidRPr="00703245" w:rsidRDefault="00115B68" w:rsidP="00115B68">
            <w:pPr>
              <w:rPr>
                <w:rFonts w:asciiTheme="minorHAnsi" w:hAnsiTheme="minorHAnsi" w:cstheme="minorHAnsi"/>
                <w:szCs w:val="22"/>
              </w:rPr>
            </w:pPr>
            <w:r w:rsidRPr="00703245">
              <w:rPr>
                <w:rFonts w:asciiTheme="minorHAnsi" w:hAnsiTheme="minorHAnsi" w:cstheme="minorHAnsi"/>
                <w:szCs w:val="22"/>
              </w:rPr>
              <w:t> </w:t>
            </w:r>
          </w:p>
        </w:tc>
      </w:tr>
      <w:tr w:rsidR="00115B68" w:rsidRPr="007F2817" w14:paraId="37B96514" w14:textId="77777777" w:rsidTr="003A3B24">
        <w:trPr>
          <w:trHeight w:val="284"/>
        </w:trPr>
        <w:tc>
          <w:tcPr>
            <w:tcW w:w="1421" w:type="dxa"/>
            <w:shd w:val="clear" w:color="auto" w:fill="auto"/>
            <w:vAlign w:val="center"/>
            <w:hideMark/>
          </w:tcPr>
          <w:p w14:paraId="0542D5FF" w14:textId="77777777" w:rsidR="00115B68" w:rsidRPr="00F070F6" w:rsidRDefault="00115B68" w:rsidP="00115B68">
            <w:pPr>
              <w:rPr>
                <w:rFonts w:asciiTheme="minorHAnsi" w:hAnsiTheme="minorHAnsi" w:cstheme="minorHAnsi"/>
                <w:szCs w:val="22"/>
              </w:rPr>
            </w:pPr>
            <w:r w:rsidRPr="00F070F6">
              <w:rPr>
                <w:rFonts w:asciiTheme="minorHAnsi" w:hAnsiTheme="minorHAnsi" w:cstheme="minorHAnsi"/>
                <w:szCs w:val="22"/>
              </w:rPr>
              <w:t>C5.10.13</w:t>
            </w:r>
          </w:p>
        </w:tc>
        <w:tc>
          <w:tcPr>
            <w:tcW w:w="2601" w:type="dxa"/>
            <w:shd w:val="clear" w:color="auto" w:fill="auto"/>
            <w:vAlign w:val="center"/>
            <w:hideMark/>
          </w:tcPr>
          <w:p w14:paraId="70184A10" w14:textId="77777777" w:rsidR="00115B68" w:rsidRPr="00F070F6" w:rsidRDefault="00115B68" w:rsidP="00115B68">
            <w:pPr>
              <w:rPr>
                <w:rFonts w:asciiTheme="minorHAnsi" w:hAnsiTheme="minorHAnsi" w:cstheme="minorHAnsi"/>
                <w:szCs w:val="22"/>
              </w:rPr>
            </w:pPr>
            <w:r w:rsidRPr="00F070F6">
              <w:rPr>
                <w:rFonts w:asciiTheme="minorHAnsi" w:hAnsiTheme="minorHAnsi" w:cstheme="minorHAnsi"/>
                <w:szCs w:val="22"/>
              </w:rPr>
              <w:t>Threaded connector</w:t>
            </w:r>
          </w:p>
        </w:tc>
        <w:tc>
          <w:tcPr>
            <w:tcW w:w="2248" w:type="dxa"/>
            <w:shd w:val="clear" w:color="auto" w:fill="auto"/>
            <w:vAlign w:val="center"/>
            <w:hideMark/>
          </w:tcPr>
          <w:p w14:paraId="6EDE2B04" w14:textId="77777777" w:rsidR="00115B68" w:rsidRPr="00F070F6" w:rsidRDefault="00115B68" w:rsidP="00115B68">
            <w:pPr>
              <w:rPr>
                <w:rFonts w:asciiTheme="minorHAnsi" w:hAnsiTheme="minorHAnsi" w:cstheme="minorHAnsi"/>
                <w:szCs w:val="22"/>
              </w:rPr>
            </w:pPr>
            <w:r w:rsidRPr="00F070F6">
              <w:rPr>
                <w:rFonts w:asciiTheme="minorHAnsi" w:hAnsiTheme="minorHAnsi" w:cstheme="minorHAnsi"/>
                <w:szCs w:val="22"/>
              </w:rPr>
              <w:t xml:space="preserve"> 3/8"</w:t>
            </w:r>
          </w:p>
        </w:tc>
        <w:tc>
          <w:tcPr>
            <w:tcW w:w="1232" w:type="dxa"/>
            <w:shd w:val="clear" w:color="auto" w:fill="auto"/>
            <w:vAlign w:val="bottom"/>
            <w:hideMark/>
          </w:tcPr>
          <w:p w14:paraId="5C25252C" w14:textId="77777777" w:rsidR="00115B68" w:rsidRPr="00F070F6" w:rsidRDefault="00115B68" w:rsidP="00115B68">
            <w:pPr>
              <w:rPr>
                <w:rFonts w:asciiTheme="minorHAnsi" w:hAnsiTheme="minorHAnsi" w:cstheme="minorHAnsi"/>
                <w:szCs w:val="22"/>
              </w:rPr>
            </w:pPr>
            <w:r w:rsidRPr="00F070F6">
              <w:rPr>
                <w:rFonts w:asciiTheme="minorHAnsi" w:hAnsiTheme="minorHAnsi" w:cstheme="minorHAnsi"/>
                <w:szCs w:val="22"/>
              </w:rPr>
              <w:t> </w:t>
            </w:r>
          </w:p>
        </w:tc>
        <w:tc>
          <w:tcPr>
            <w:tcW w:w="2421" w:type="dxa"/>
            <w:shd w:val="clear" w:color="auto" w:fill="auto"/>
            <w:vAlign w:val="bottom"/>
            <w:hideMark/>
          </w:tcPr>
          <w:p w14:paraId="180FF868" w14:textId="77777777" w:rsidR="00115B68" w:rsidRPr="00F070F6" w:rsidRDefault="00115B68" w:rsidP="00115B68">
            <w:pPr>
              <w:rPr>
                <w:rFonts w:asciiTheme="minorHAnsi" w:hAnsiTheme="minorHAnsi" w:cstheme="minorHAnsi"/>
                <w:szCs w:val="22"/>
              </w:rPr>
            </w:pPr>
            <w:r w:rsidRPr="00F070F6">
              <w:rPr>
                <w:rFonts w:asciiTheme="minorHAnsi" w:hAnsiTheme="minorHAnsi" w:cstheme="minorHAnsi"/>
                <w:szCs w:val="22"/>
              </w:rPr>
              <w:t> </w:t>
            </w:r>
          </w:p>
        </w:tc>
      </w:tr>
      <w:tr w:rsidR="00115B68" w:rsidRPr="007F2817" w14:paraId="605F6F91" w14:textId="77777777" w:rsidTr="003A3B24">
        <w:trPr>
          <w:trHeight w:val="284"/>
        </w:trPr>
        <w:tc>
          <w:tcPr>
            <w:tcW w:w="1421" w:type="dxa"/>
            <w:shd w:val="clear" w:color="auto" w:fill="auto"/>
            <w:vAlign w:val="center"/>
            <w:hideMark/>
          </w:tcPr>
          <w:p w14:paraId="5E678C0D" w14:textId="77777777" w:rsidR="00115B68" w:rsidRPr="00703245" w:rsidRDefault="00115B68" w:rsidP="00115B68">
            <w:pPr>
              <w:rPr>
                <w:rFonts w:asciiTheme="minorHAnsi" w:hAnsiTheme="minorHAnsi" w:cstheme="minorHAnsi"/>
                <w:szCs w:val="22"/>
              </w:rPr>
            </w:pPr>
            <w:r w:rsidRPr="00703245">
              <w:rPr>
                <w:rFonts w:asciiTheme="minorHAnsi" w:hAnsiTheme="minorHAnsi" w:cstheme="minorHAnsi"/>
                <w:szCs w:val="22"/>
              </w:rPr>
              <w:t>C5.10.14</w:t>
            </w:r>
          </w:p>
        </w:tc>
        <w:tc>
          <w:tcPr>
            <w:tcW w:w="2601" w:type="dxa"/>
            <w:shd w:val="clear" w:color="auto" w:fill="auto"/>
            <w:vAlign w:val="center"/>
            <w:hideMark/>
          </w:tcPr>
          <w:p w14:paraId="4574BC1E" w14:textId="77777777" w:rsidR="00115B68" w:rsidRPr="00703245" w:rsidRDefault="00115B68" w:rsidP="00115B68">
            <w:pPr>
              <w:rPr>
                <w:rFonts w:asciiTheme="minorHAnsi" w:hAnsiTheme="minorHAnsi" w:cstheme="minorHAnsi"/>
                <w:szCs w:val="22"/>
              </w:rPr>
            </w:pPr>
            <w:r w:rsidRPr="00703245">
              <w:rPr>
                <w:rFonts w:asciiTheme="minorHAnsi" w:hAnsiTheme="minorHAnsi" w:cstheme="minorHAnsi"/>
                <w:szCs w:val="22"/>
              </w:rPr>
              <w:t>Type</w:t>
            </w:r>
          </w:p>
        </w:tc>
        <w:tc>
          <w:tcPr>
            <w:tcW w:w="2248" w:type="dxa"/>
            <w:shd w:val="clear" w:color="auto" w:fill="auto"/>
            <w:vAlign w:val="center"/>
            <w:hideMark/>
          </w:tcPr>
          <w:p w14:paraId="2A61AC3B" w14:textId="77777777" w:rsidR="00115B68" w:rsidRPr="00703245" w:rsidRDefault="00115B68" w:rsidP="00115B68">
            <w:pPr>
              <w:rPr>
                <w:rFonts w:asciiTheme="minorHAnsi" w:hAnsiTheme="minorHAnsi" w:cstheme="minorHAnsi"/>
                <w:szCs w:val="22"/>
              </w:rPr>
            </w:pPr>
            <w:r w:rsidRPr="00703245">
              <w:rPr>
                <w:rFonts w:asciiTheme="minorHAnsi" w:hAnsiTheme="minorHAnsi" w:cstheme="minorHAnsi"/>
                <w:szCs w:val="22"/>
              </w:rPr>
              <w:t xml:space="preserve"> black</w:t>
            </w:r>
          </w:p>
        </w:tc>
        <w:tc>
          <w:tcPr>
            <w:tcW w:w="1232" w:type="dxa"/>
            <w:shd w:val="clear" w:color="auto" w:fill="auto"/>
            <w:vAlign w:val="bottom"/>
            <w:hideMark/>
          </w:tcPr>
          <w:p w14:paraId="00192B67" w14:textId="77777777" w:rsidR="00115B68" w:rsidRPr="00703245" w:rsidRDefault="00115B68" w:rsidP="00115B68">
            <w:pPr>
              <w:rPr>
                <w:rFonts w:asciiTheme="minorHAnsi" w:hAnsiTheme="minorHAnsi" w:cstheme="minorHAnsi"/>
                <w:szCs w:val="22"/>
              </w:rPr>
            </w:pPr>
            <w:r w:rsidRPr="00703245">
              <w:rPr>
                <w:rFonts w:asciiTheme="minorHAnsi" w:hAnsiTheme="minorHAnsi" w:cstheme="minorHAnsi"/>
                <w:szCs w:val="22"/>
              </w:rPr>
              <w:t> </w:t>
            </w:r>
          </w:p>
        </w:tc>
        <w:tc>
          <w:tcPr>
            <w:tcW w:w="2421" w:type="dxa"/>
            <w:shd w:val="clear" w:color="auto" w:fill="auto"/>
            <w:vAlign w:val="bottom"/>
            <w:hideMark/>
          </w:tcPr>
          <w:p w14:paraId="60A2CB55" w14:textId="77777777" w:rsidR="00115B68" w:rsidRPr="00703245" w:rsidRDefault="00115B68" w:rsidP="00115B68">
            <w:pPr>
              <w:rPr>
                <w:rFonts w:asciiTheme="minorHAnsi" w:hAnsiTheme="minorHAnsi" w:cstheme="minorHAnsi"/>
                <w:szCs w:val="22"/>
              </w:rPr>
            </w:pPr>
            <w:r w:rsidRPr="00703245">
              <w:rPr>
                <w:rFonts w:asciiTheme="minorHAnsi" w:hAnsiTheme="minorHAnsi" w:cstheme="minorHAnsi"/>
                <w:szCs w:val="22"/>
              </w:rPr>
              <w:t> </w:t>
            </w:r>
          </w:p>
        </w:tc>
      </w:tr>
      <w:tr w:rsidR="00115B68" w:rsidRPr="007F2817" w14:paraId="0B0A6D7A" w14:textId="77777777" w:rsidTr="003A3B24">
        <w:trPr>
          <w:trHeight w:val="284"/>
        </w:trPr>
        <w:tc>
          <w:tcPr>
            <w:tcW w:w="1421" w:type="dxa"/>
            <w:shd w:val="clear" w:color="auto" w:fill="auto"/>
            <w:vAlign w:val="center"/>
            <w:hideMark/>
          </w:tcPr>
          <w:p w14:paraId="48480689" w14:textId="77777777" w:rsidR="00115B68" w:rsidRPr="00703245" w:rsidRDefault="00115B68" w:rsidP="00115B68">
            <w:pPr>
              <w:rPr>
                <w:rFonts w:asciiTheme="minorHAnsi" w:hAnsiTheme="minorHAnsi" w:cstheme="minorHAnsi"/>
                <w:szCs w:val="22"/>
              </w:rPr>
            </w:pPr>
            <w:r w:rsidRPr="00703245">
              <w:rPr>
                <w:rFonts w:asciiTheme="minorHAnsi" w:hAnsiTheme="minorHAnsi" w:cstheme="minorHAnsi"/>
                <w:szCs w:val="22"/>
              </w:rPr>
              <w:t>C5.10.15</w:t>
            </w:r>
          </w:p>
        </w:tc>
        <w:tc>
          <w:tcPr>
            <w:tcW w:w="2601" w:type="dxa"/>
            <w:shd w:val="clear" w:color="auto" w:fill="auto"/>
            <w:vAlign w:val="center"/>
            <w:hideMark/>
          </w:tcPr>
          <w:p w14:paraId="0E2F8F16" w14:textId="77777777" w:rsidR="00115B68" w:rsidRPr="00703245" w:rsidRDefault="00115B68" w:rsidP="00115B68">
            <w:pPr>
              <w:rPr>
                <w:rFonts w:asciiTheme="minorHAnsi" w:hAnsiTheme="minorHAnsi" w:cstheme="minorHAnsi"/>
                <w:szCs w:val="22"/>
              </w:rPr>
            </w:pPr>
            <w:r w:rsidRPr="00703245">
              <w:rPr>
                <w:rFonts w:asciiTheme="minorHAnsi" w:hAnsiTheme="minorHAnsi" w:cstheme="minorHAnsi"/>
                <w:szCs w:val="22"/>
              </w:rPr>
              <w:t>Weight</w:t>
            </w:r>
          </w:p>
        </w:tc>
        <w:tc>
          <w:tcPr>
            <w:tcW w:w="2248" w:type="dxa"/>
            <w:shd w:val="clear" w:color="auto" w:fill="auto"/>
            <w:vAlign w:val="center"/>
            <w:hideMark/>
          </w:tcPr>
          <w:p w14:paraId="51910640" w14:textId="77777777" w:rsidR="00115B68" w:rsidRPr="00703245" w:rsidRDefault="00115B68" w:rsidP="00115B68">
            <w:pPr>
              <w:rPr>
                <w:rFonts w:asciiTheme="minorHAnsi" w:hAnsiTheme="minorHAnsi" w:cstheme="minorHAnsi"/>
                <w:szCs w:val="22"/>
              </w:rPr>
            </w:pPr>
            <w:r w:rsidRPr="00703245">
              <w:rPr>
                <w:rFonts w:asciiTheme="minorHAnsi" w:hAnsiTheme="minorHAnsi" w:cstheme="minorHAnsi"/>
                <w:szCs w:val="22"/>
              </w:rPr>
              <w:t>3.04 kg</w:t>
            </w:r>
          </w:p>
        </w:tc>
        <w:tc>
          <w:tcPr>
            <w:tcW w:w="1232" w:type="dxa"/>
            <w:shd w:val="clear" w:color="auto" w:fill="auto"/>
            <w:vAlign w:val="bottom"/>
            <w:hideMark/>
          </w:tcPr>
          <w:p w14:paraId="43A99520" w14:textId="77777777" w:rsidR="00115B68" w:rsidRPr="00703245" w:rsidRDefault="00115B68" w:rsidP="00115B68">
            <w:pPr>
              <w:rPr>
                <w:rFonts w:asciiTheme="minorHAnsi" w:hAnsiTheme="minorHAnsi" w:cstheme="minorHAnsi"/>
                <w:szCs w:val="22"/>
              </w:rPr>
            </w:pPr>
            <w:r w:rsidRPr="00703245">
              <w:rPr>
                <w:rFonts w:asciiTheme="minorHAnsi" w:hAnsiTheme="minorHAnsi" w:cstheme="minorHAnsi"/>
                <w:szCs w:val="22"/>
              </w:rPr>
              <w:t> </w:t>
            </w:r>
          </w:p>
        </w:tc>
        <w:tc>
          <w:tcPr>
            <w:tcW w:w="2421" w:type="dxa"/>
            <w:shd w:val="clear" w:color="auto" w:fill="auto"/>
            <w:vAlign w:val="bottom"/>
            <w:hideMark/>
          </w:tcPr>
          <w:p w14:paraId="5BCAB83A" w14:textId="77777777" w:rsidR="00115B68" w:rsidRPr="00703245" w:rsidRDefault="00115B68" w:rsidP="00115B68">
            <w:pPr>
              <w:rPr>
                <w:rFonts w:asciiTheme="minorHAnsi" w:hAnsiTheme="minorHAnsi" w:cstheme="minorHAnsi"/>
                <w:szCs w:val="22"/>
              </w:rPr>
            </w:pPr>
            <w:r w:rsidRPr="00703245">
              <w:rPr>
                <w:rFonts w:asciiTheme="minorHAnsi" w:hAnsiTheme="minorHAnsi" w:cstheme="minorHAnsi"/>
                <w:szCs w:val="22"/>
              </w:rPr>
              <w:t> </w:t>
            </w:r>
          </w:p>
        </w:tc>
      </w:tr>
      <w:tr w:rsidR="00115B68" w:rsidRPr="007F2817" w14:paraId="09AED6C8" w14:textId="77777777" w:rsidTr="003A3B24">
        <w:trPr>
          <w:trHeight w:val="284"/>
        </w:trPr>
        <w:tc>
          <w:tcPr>
            <w:tcW w:w="1421" w:type="dxa"/>
            <w:shd w:val="clear" w:color="auto" w:fill="C6D9F1" w:themeFill="text2" w:themeFillTint="33"/>
            <w:vAlign w:val="center"/>
            <w:hideMark/>
          </w:tcPr>
          <w:p w14:paraId="2A16A415" w14:textId="77777777" w:rsidR="00115B68" w:rsidRPr="00F070F6" w:rsidRDefault="00115B68" w:rsidP="00115B68">
            <w:pPr>
              <w:rPr>
                <w:rFonts w:asciiTheme="minorHAnsi" w:hAnsiTheme="minorHAnsi" w:cstheme="minorHAnsi"/>
                <w:szCs w:val="22"/>
              </w:rPr>
            </w:pPr>
            <w:r w:rsidRPr="00F070F6">
              <w:rPr>
                <w:rFonts w:asciiTheme="minorHAnsi" w:hAnsiTheme="minorHAnsi" w:cstheme="minorHAnsi"/>
                <w:szCs w:val="22"/>
              </w:rPr>
              <w:t> </w:t>
            </w:r>
          </w:p>
        </w:tc>
        <w:tc>
          <w:tcPr>
            <w:tcW w:w="2601" w:type="dxa"/>
            <w:shd w:val="clear" w:color="auto" w:fill="C6D9F1" w:themeFill="text2" w:themeFillTint="33"/>
            <w:vAlign w:val="center"/>
            <w:hideMark/>
          </w:tcPr>
          <w:p w14:paraId="41A18D66" w14:textId="77777777" w:rsidR="00115B68" w:rsidRPr="00F070F6" w:rsidRDefault="00115B68" w:rsidP="00115B68">
            <w:pPr>
              <w:rPr>
                <w:rFonts w:asciiTheme="minorHAnsi" w:hAnsiTheme="minorHAnsi" w:cstheme="minorHAnsi"/>
                <w:szCs w:val="22"/>
              </w:rPr>
            </w:pPr>
            <w:r w:rsidRPr="00F070F6">
              <w:rPr>
                <w:rFonts w:asciiTheme="minorHAnsi" w:hAnsiTheme="minorHAnsi" w:cstheme="minorHAnsi"/>
                <w:szCs w:val="22"/>
              </w:rPr>
              <w:t xml:space="preserve">C.5.11 </w:t>
            </w:r>
            <w:proofErr w:type="spellStart"/>
            <w:r w:rsidRPr="00F070F6">
              <w:rPr>
                <w:rFonts w:asciiTheme="minorHAnsi" w:hAnsiTheme="minorHAnsi" w:cstheme="minorHAnsi"/>
                <w:szCs w:val="22"/>
              </w:rPr>
              <w:t>Τρί</w:t>
            </w:r>
            <w:proofErr w:type="spellEnd"/>
            <w:r w:rsidRPr="00F070F6">
              <w:rPr>
                <w:rFonts w:asciiTheme="minorHAnsi" w:hAnsiTheme="minorHAnsi" w:cstheme="minorHAnsi"/>
                <w:szCs w:val="22"/>
              </w:rPr>
              <w:t xml:space="preserve">ποδο </w:t>
            </w:r>
            <w:proofErr w:type="spellStart"/>
            <w:r w:rsidRPr="00F070F6">
              <w:rPr>
                <w:rFonts w:asciiTheme="minorHAnsi" w:hAnsiTheme="minorHAnsi" w:cstheme="minorHAnsi"/>
                <w:szCs w:val="22"/>
              </w:rPr>
              <w:t>στήριξης</w:t>
            </w:r>
            <w:proofErr w:type="spellEnd"/>
            <w:r w:rsidRPr="00F070F6">
              <w:rPr>
                <w:rFonts w:asciiTheme="minorHAnsi" w:hAnsiTheme="minorHAnsi" w:cstheme="minorHAnsi"/>
                <w:szCs w:val="22"/>
              </w:rPr>
              <w:t xml:space="preserve"> </w:t>
            </w:r>
            <w:proofErr w:type="spellStart"/>
            <w:r w:rsidRPr="00F070F6">
              <w:rPr>
                <w:rFonts w:asciiTheme="minorHAnsi" w:hAnsiTheme="minorHAnsi" w:cstheme="minorHAnsi"/>
                <w:szCs w:val="22"/>
              </w:rPr>
              <w:t>Τύ</w:t>
            </w:r>
            <w:proofErr w:type="spellEnd"/>
            <w:r w:rsidRPr="00F070F6">
              <w:rPr>
                <w:rFonts w:asciiTheme="minorHAnsi" w:hAnsiTheme="minorHAnsi" w:cstheme="minorHAnsi"/>
                <w:szCs w:val="22"/>
              </w:rPr>
              <w:t>που 2</w:t>
            </w:r>
          </w:p>
        </w:tc>
        <w:tc>
          <w:tcPr>
            <w:tcW w:w="2248" w:type="dxa"/>
            <w:shd w:val="clear" w:color="auto" w:fill="C6D9F1" w:themeFill="text2" w:themeFillTint="33"/>
            <w:vAlign w:val="center"/>
            <w:hideMark/>
          </w:tcPr>
          <w:p w14:paraId="6DBA5EBD" w14:textId="77777777" w:rsidR="00115B68" w:rsidRPr="00F070F6" w:rsidRDefault="00115B68" w:rsidP="00115B68">
            <w:pPr>
              <w:rPr>
                <w:rFonts w:asciiTheme="minorHAnsi" w:hAnsiTheme="minorHAnsi" w:cstheme="minorHAnsi"/>
                <w:szCs w:val="22"/>
              </w:rPr>
            </w:pPr>
            <w:r w:rsidRPr="00F070F6">
              <w:rPr>
                <w:rFonts w:asciiTheme="minorHAnsi" w:hAnsiTheme="minorHAnsi" w:cstheme="minorHAnsi"/>
                <w:szCs w:val="22"/>
              </w:rPr>
              <w:t> </w:t>
            </w:r>
          </w:p>
        </w:tc>
        <w:tc>
          <w:tcPr>
            <w:tcW w:w="1232" w:type="dxa"/>
            <w:shd w:val="clear" w:color="auto" w:fill="C6D9F1" w:themeFill="text2" w:themeFillTint="33"/>
            <w:vAlign w:val="center"/>
            <w:hideMark/>
          </w:tcPr>
          <w:p w14:paraId="21D16CF3" w14:textId="77777777" w:rsidR="00115B68" w:rsidRPr="00F070F6" w:rsidRDefault="00115B68" w:rsidP="00115B68">
            <w:pPr>
              <w:rPr>
                <w:rFonts w:asciiTheme="minorHAnsi" w:hAnsiTheme="minorHAnsi" w:cstheme="minorHAnsi"/>
                <w:szCs w:val="22"/>
              </w:rPr>
            </w:pPr>
            <w:r w:rsidRPr="00F070F6">
              <w:rPr>
                <w:rFonts w:asciiTheme="minorHAnsi" w:hAnsiTheme="minorHAnsi" w:cstheme="minorHAnsi"/>
                <w:szCs w:val="22"/>
              </w:rPr>
              <w:t> </w:t>
            </w:r>
          </w:p>
        </w:tc>
        <w:tc>
          <w:tcPr>
            <w:tcW w:w="2421" w:type="dxa"/>
            <w:shd w:val="clear" w:color="auto" w:fill="C6D9F1" w:themeFill="text2" w:themeFillTint="33"/>
            <w:vAlign w:val="center"/>
            <w:hideMark/>
          </w:tcPr>
          <w:p w14:paraId="7A4D7C84" w14:textId="77777777" w:rsidR="00115B68" w:rsidRPr="00F070F6" w:rsidRDefault="00115B68" w:rsidP="00115B68">
            <w:pPr>
              <w:rPr>
                <w:rFonts w:asciiTheme="minorHAnsi" w:hAnsiTheme="minorHAnsi" w:cstheme="minorHAnsi"/>
                <w:szCs w:val="22"/>
              </w:rPr>
            </w:pPr>
            <w:r w:rsidRPr="00F070F6">
              <w:rPr>
                <w:rFonts w:asciiTheme="minorHAnsi" w:hAnsiTheme="minorHAnsi" w:cstheme="minorHAnsi"/>
                <w:szCs w:val="22"/>
              </w:rPr>
              <w:t> </w:t>
            </w:r>
          </w:p>
        </w:tc>
      </w:tr>
      <w:tr w:rsidR="00115B68" w:rsidRPr="007F2817" w14:paraId="27B10B5F" w14:textId="77777777" w:rsidTr="003A3B24">
        <w:trPr>
          <w:trHeight w:val="284"/>
        </w:trPr>
        <w:tc>
          <w:tcPr>
            <w:tcW w:w="1421" w:type="dxa"/>
            <w:shd w:val="clear" w:color="D9D9D9" w:fill="D9D9D9"/>
            <w:vAlign w:val="center"/>
            <w:hideMark/>
          </w:tcPr>
          <w:p w14:paraId="13726FD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lastRenderedPageBreak/>
              <w:t>Α/Α</w:t>
            </w:r>
          </w:p>
        </w:tc>
        <w:tc>
          <w:tcPr>
            <w:tcW w:w="2601" w:type="dxa"/>
            <w:shd w:val="clear" w:color="D9D9D9" w:fill="D9D9D9"/>
            <w:vAlign w:val="center"/>
            <w:hideMark/>
          </w:tcPr>
          <w:p w14:paraId="2838E23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ΠΡΟΔΙΑΓΡΑΦΗ</w:t>
            </w:r>
          </w:p>
        </w:tc>
        <w:tc>
          <w:tcPr>
            <w:tcW w:w="2248" w:type="dxa"/>
            <w:shd w:val="clear" w:color="D9D9D9" w:fill="D9D9D9"/>
            <w:vAlign w:val="center"/>
            <w:hideMark/>
          </w:tcPr>
          <w:p w14:paraId="294A6B4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ΑΠΑΙΤΗΣΗ</w:t>
            </w:r>
          </w:p>
        </w:tc>
        <w:tc>
          <w:tcPr>
            <w:tcW w:w="1232" w:type="dxa"/>
            <w:shd w:val="clear" w:color="D9D9D9" w:fill="D9D9D9"/>
            <w:vAlign w:val="center"/>
            <w:hideMark/>
          </w:tcPr>
          <w:p w14:paraId="2701ADA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ΑΠΑΝΤΗΣΗ</w:t>
            </w:r>
          </w:p>
        </w:tc>
        <w:tc>
          <w:tcPr>
            <w:tcW w:w="2421" w:type="dxa"/>
            <w:shd w:val="clear" w:color="D9D9D9" w:fill="D9D9D9"/>
            <w:vAlign w:val="center"/>
            <w:hideMark/>
          </w:tcPr>
          <w:p w14:paraId="0670928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ΠΑΡΑΠΟΜΠΗ ΤΕΚΜΗΡΙΩΣΗΣ</w:t>
            </w:r>
          </w:p>
        </w:tc>
      </w:tr>
      <w:tr w:rsidR="00115B68" w:rsidRPr="007F2817" w14:paraId="0FB37432" w14:textId="77777777" w:rsidTr="003A3B24">
        <w:trPr>
          <w:trHeight w:val="284"/>
        </w:trPr>
        <w:tc>
          <w:tcPr>
            <w:tcW w:w="1421" w:type="dxa"/>
            <w:shd w:val="clear" w:color="auto" w:fill="auto"/>
            <w:vAlign w:val="center"/>
            <w:hideMark/>
          </w:tcPr>
          <w:p w14:paraId="4E0E114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C5.11.1</w:t>
            </w:r>
          </w:p>
        </w:tc>
        <w:tc>
          <w:tcPr>
            <w:tcW w:w="2601" w:type="dxa"/>
            <w:shd w:val="clear" w:color="auto" w:fill="auto"/>
            <w:vAlign w:val="center"/>
            <w:hideMark/>
          </w:tcPr>
          <w:p w14:paraId="0CBAB65B"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Αριθμός</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Μονάδων</w:t>
            </w:r>
            <w:proofErr w:type="spellEnd"/>
          </w:p>
        </w:tc>
        <w:tc>
          <w:tcPr>
            <w:tcW w:w="2248" w:type="dxa"/>
            <w:shd w:val="clear" w:color="auto" w:fill="auto"/>
            <w:vAlign w:val="center"/>
            <w:hideMark/>
          </w:tcPr>
          <w:p w14:paraId="71F26C7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2</w:t>
            </w:r>
          </w:p>
        </w:tc>
        <w:tc>
          <w:tcPr>
            <w:tcW w:w="1232" w:type="dxa"/>
            <w:shd w:val="clear" w:color="auto" w:fill="auto"/>
            <w:vAlign w:val="bottom"/>
            <w:hideMark/>
          </w:tcPr>
          <w:p w14:paraId="7C370B6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421" w:type="dxa"/>
            <w:shd w:val="clear" w:color="auto" w:fill="auto"/>
            <w:vAlign w:val="bottom"/>
            <w:hideMark/>
          </w:tcPr>
          <w:p w14:paraId="66BD856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5676D6" w14:paraId="241BBA6E" w14:textId="77777777" w:rsidTr="003A3B24">
        <w:trPr>
          <w:trHeight w:val="284"/>
        </w:trPr>
        <w:tc>
          <w:tcPr>
            <w:tcW w:w="1421" w:type="dxa"/>
            <w:shd w:val="clear" w:color="auto" w:fill="auto"/>
            <w:vAlign w:val="center"/>
            <w:hideMark/>
          </w:tcPr>
          <w:p w14:paraId="727D6958" w14:textId="77777777" w:rsidR="00115B68" w:rsidRPr="00F070F6" w:rsidRDefault="00115B68" w:rsidP="00115B68">
            <w:pPr>
              <w:rPr>
                <w:rFonts w:asciiTheme="minorHAnsi" w:hAnsiTheme="minorHAnsi" w:cstheme="minorHAnsi"/>
                <w:szCs w:val="22"/>
              </w:rPr>
            </w:pPr>
            <w:r w:rsidRPr="00F070F6">
              <w:rPr>
                <w:rFonts w:asciiTheme="minorHAnsi" w:hAnsiTheme="minorHAnsi" w:cstheme="minorHAnsi"/>
                <w:szCs w:val="22"/>
              </w:rPr>
              <w:t>C5.11.2</w:t>
            </w:r>
          </w:p>
        </w:tc>
        <w:tc>
          <w:tcPr>
            <w:tcW w:w="2601" w:type="dxa"/>
            <w:shd w:val="clear" w:color="auto" w:fill="auto"/>
            <w:vAlign w:val="center"/>
            <w:hideMark/>
          </w:tcPr>
          <w:p w14:paraId="503F443D" w14:textId="77777777" w:rsidR="00115B68" w:rsidRPr="00F070F6" w:rsidRDefault="00115B68" w:rsidP="00115B68">
            <w:pPr>
              <w:rPr>
                <w:rFonts w:asciiTheme="minorHAnsi" w:hAnsiTheme="minorHAnsi" w:cstheme="minorHAnsi"/>
                <w:szCs w:val="22"/>
              </w:rPr>
            </w:pPr>
            <w:proofErr w:type="spellStart"/>
            <w:r w:rsidRPr="00F070F6">
              <w:rPr>
                <w:rFonts w:asciiTheme="minorHAnsi" w:hAnsiTheme="minorHAnsi" w:cstheme="minorHAnsi"/>
                <w:szCs w:val="22"/>
              </w:rPr>
              <w:t>Τύ</w:t>
            </w:r>
            <w:proofErr w:type="spellEnd"/>
            <w:r w:rsidRPr="00F070F6">
              <w:rPr>
                <w:rFonts w:asciiTheme="minorHAnsi" w:hAnsiTheme="minorHAnsi" w:cstheme="minorHAnsi"/>
                <w:szCs w:val="22"/>
              </w:rPr>
              <w:t xml:space="preserve">πος </w:t>
            </w:r>
          </w:p>
        </w:tc>
        <w:tc>
          <w:tcPr>
            <w:tcW w:w="2248" w:type="dxa"/>
            <w:shd w:val="clear" w:color="auto" w:fill="auto"/>
            <w:vAlign w:val="center"/>
            <w:hideMark/>
          </w:tcPr>
          <w:p w14:paraId="2629A7F6" w14:textId="77777777" w:rsidR="00115B68" w:rsidRPr="00F070F6" w:rsidRDefault="00613677" w:rsidP="00115B68">
            <w:pPr>
              <w:rPr>
                <w:rFonts w:asciiTheme="minorHAnsi" w:hAnsiTheme="minorHAnsi" w:cstheme="minorHAnsi"/>
                <w:szCs w:val="22"/>
                <w:lang w:val="el-GR"/>
              </w:rPr>
            </w:pPr>
            <w:r w:rsidRPr="00007017">
              <w:rPr>
                <w:rFonts w:asciiTheme="minorHAnsi" w:hAnsiTheme="minorHAnsi" w:cstheme="minorHAnsi"/>
                <w:szCs w:val="22"/>
                <w:lang w:val="el-GR"/>
              </w:rPr>
              <w:t>Τρίποδο στήριξης μικροφώνου ή κάμερας (</w:t>
            </w:r>
            <w:r w:rsidR="00115B68" w:rsidRPr="00F070F6">
              <w:rPr>
                <w:rFonts w:asciiTheme="minorHAnsi" w:hAnsiTheme="minorHAnsi" w:cstheme="minorHAnsi"/>
                <w:szCs w:val="22"/>
              </w:rPr>
              <w:t>Section</w:t>
            </w:r>
            <w:r w:rsidR="00A61D81" w:rsidRPr="00F070F6">
              <w:rPr>
                <w:rFonts w:asciiTheme="minorHAnsi" w:hAnsiTheme="minorHAnsi" w:cstheme="minorHAnsi"/>
                <w:szCs w:val="22"/>
                <w:lang w:val="el-GR"/>
              </w:rPr>
              <w:t xml:space="preserve"> </w:t>
            </w:r>
            <w:r w:rsidR="00115B68" w:rsidRPr="00F070F6">
              <w:rPr>
                <w:rFonts w:asciiTheme="minorHAnsi" w:hAnsiTheme="minorHAnsi" w:cstheme="minorHAnsi"/>
                <w:szCs w:val="22"/>
              </w:rPr>
              <w:t>camera</w:t>
            </w:r>
            <w:r w:rsidR="00A61D81" w:rsidRPr="00F070F6">
              <w:rPr>
                <w:rFonts w:asciiTheme="minorHAnsi" w:hAnsiTheme="minorHAnsi" w:cstheme="minorHAnsi"/>
                <w:szCs w:val="22"/>
                <w:lang w:val="el-GR"/>
              </w:rPr>
              <w:t xml:space="preserve"> </w:t>
            </w:r>
            <w:r w:rsidR="00115B68" w:rsidRPr="00F070F6">
              <w:rPr>
                <w:rFonts w:asciiTheme="minorHAnsi" w:hAnsiTheme="minorHAnsi" w:cstheme="minorHAnsi"/>
                <w:szCs w:val="22"/>
              </w:rPr>
              <w:t>tripod</w:t>
            </w:r>
            <w:r w:rsidRPr="00007017">
              <w:rPr>
                <w:rFonts w:asciiTheme="minorHAnsi" w:hAnsiTheme="minorHAnsi" w:cstheme="minorHAnsi"/>
                <w:szCs w:val="22"/>
                <w:lang w:val="el-GR"/>
              </w:rPr>
              <w:t>)</w:t>
            </w:r>
          </w:p>
        </w:tc>
        <w:tc>
          <w:tcPr>
            <w:tcW w:w="1232" w:type="dxa"/>
            <w:shd w:val="clear" w:color="auto" w:fill="auto"/>
            <w:vAlign w:val="bottom"/>
            <w:hideMark/>
          </w:tcPr>
          <w:p w14:paraId="271D4D01" w14:textId="77777777" w:rsidR="00115B68" w:rsidRPr="00F070F6" w:rsidRDefault="00115B68" w:rsidP="00115B68">
            <w:pPr>
              <w:rPr>
                <w:rFonts w:asciiTheme="minorHAnsi" w:hAnsiTheme="minorHAnsi" w:cstheme="minorHAnsi"/>
                <w:szCs w:val="22"/>
                <w:lang w:val="el-GR"/>
              </w:rPr>
            </w:pPr>
            <w:r w:rsidRPr="00F070F6">
              <w:rPr>
                <w:rFonts w:asciiTheme="minorHAnsi" w:hAnsiTheme="minorHAnsi" w:cstheme="minorHAnsi"/>
                <w:szCs w:val="22"/>
              </w:rPr>
              <w:t> </w:t>
            </w:r>
          </w:p>
        </w:tc>
        <w:tc>
          <w:tcPr>
            <w:tcW w:w="2421" w:type="dxa"/>
            <w:shd w:val="clear" w:color="auto" w:fill="auto"/>
            <w:vAlign w:val="bottom"/>
            <w:hideMark/>
          </w:tcPr>
          <w:p w14:paraId="2A1FE187" w14:textId="77777777" w:rsidR="00115B68" w:rsidRPr="00F070F6" w:rsidRDefault="00115B68" w:rsidP="00115B68">
            <w:pPr>
              <w:rPr>
                <w:rFonts w:asciiTheme="minorHAnsi" w:hAnsiTheme="minorHAnsi" w:cstheme="minorHAnsi"/>
                <w:szCs w:val="22"/>
                <w:lang w:val="el-GR"/>
              </w:rPr>
            </w:pPr>
            <w:r w:rsidRPr="00F070F6">
              <w:rPr>
                <w:rFonts w:asciiTheme="minorHAnsi" w:hAnsiTheme="minorHAnsi" w:cstheme="minorHAnsi"/>
                <w:szCs w:val="22"/>
              </w:rPr>
              <w:t> </w:t>
            </w:r>
          </w:p>
        </w:tc>
      </w:tr>
      <w:tr w:rsidR="00115B68" w:rsidRPr="007F2817" w14:paraId="731D36F8" w14:textId="77777777" w:rsidTr="003A3B24">
        <w:trPr>
          <w:trHeight w:val="284"/>
        </w:trPr>
        <w:tc>
          <w:tcPr>
            <w:tcW w:w="1421" w:type="dxa"/>
            <w:shd w:val="clear" w:color="auto" w:fill="auto"/>
            <w:vAlign w:val="center"/>
            <w:hideMark/>
          </w:tcPr>
          <w:p w14:paraId="56CBE540" w14:textId="77777777" w:rsidR="00115B68" w:rsidRPr="00F070F6" w:rsidRDefault="00115B68" w:rsidP="00115B68">
            <w:pPr>
              <w:rPr>
                <w:rFonts w:asciiTheme="minorHAnsi" w:hAnsiTheme="minorHAnsi" w:cstheme="minorHAnsi"/>
                <w:szCs w:val="22"/>
              </w:rPr>
            </w:pPr>
            <w:r w:rsidRPr="00F070F6">
              <w:rPr>
                <w:rFonts w:asciiTheme="minorHAnsi" w:hAnsiTheme="minorHAnsi" w:cstheme="minorHAnsi"/>
                <w:szCs w:val="22"/>
              </w:rPr>
              <w:t>C5.11.3</w:t>
            </w:r>
          </w:p>
        </w:tc>
        <w:tc>
          <w:tcPr>
            <w:tcW w:w="2601" w:type="dxa"/>
            <w:shd w:val="clear" w:color="auto" w:fill="auto"/>
            <w:vAlign w:val="center"/>
            <w:hideMark/>
          </w:tcPr>
          <w:p w14:paraId="6726B98A" w14:textId="77777777" w:rsidR="00115B68" w:rsidRPr="00F070F6" w:rsidRDefault="00115B68" w:rsidP="00115B68">
            <w:pPr>
              <w:rPr>
                <w:rFonts w:asciiTheme="minorHAnsi" w:hAnsiTheme="minorHAnsi" w:cstheme="minorHAnsi"/>
                <w:szCs w:val="22"/>
              </w:rPr>
            </w:pPr>
            <w:r w:rsidRPr="00F070F6">
              <w:rPr>
                <w:rFonts w:asciiTheme="minorHAnsi" w:hAnsiTheme="minorHAnsi" w:cstheme="minorHAnsi"/>
                <w:szCs w:val="22"/>
              </w:rPr>
              <w:t>Weight</w:t>
            </w:r>
          </w:p>
        </w:tc>
        <w:tc>
          <w:tcPr>
            <w:tcW w:w="2248" w:type="dxa"/>
            <w:shd w:val="clear" w:color="auto" w:fill="auto"/>
            <w:vAlign w:val="center"/>
            <w:hideMark/>
          </w:tcPr>
          <w:p w14:paraId="53A8D58C" w14:textId="77777777" w:rsidR="00115B68" w:rsidRPr="00F070F6" w:rsidRDefault="00115B68" w:rsidP="00115B68">
            <w:pPr>
              <w:rPr>
                <w:rFonts w:asciiTheme="minorHAnsi" w:hAnsiTheme="minorHAnsi" w:cstheme="minorHAnsi"/>
                <w:szCs w:val="22"/>
              </w:rPr>
            </w:pPr>
            <w:r w:rsidRPr="00F070F6">
              <w:rPr>
                <w:rFonts w:asciiTheme="minorHAnsi" w:hAnsiTheme="minorHAnsi" w:cstheme="minorHAnsi"/>
                <w:szCs w:val="22"/>
              </w:rPr>
              <w:t>2050 g</w:t>
            </w:r>
          </w:p>
        </w:tc>
        <w:tc>
          <w:tcPr>
            <w:tcW w:w="1232" w:type="dxa"/>
            <w:shd w:val="clear" w:color="auto" w:fill="auto"/>
            <w:vAlign w:val="bottom"/>
            <w:hideMark/>
          </w:tcPr>
          <w:p w14:paraId="0F1543B7" w14:textId="77777777" w:rsidR="00115B68" w:rsidRPr="00F070F6" w:rsidRDefault="00115B68" w:rsidP="00115B68">
            <w:pPr>
              <w:rPr>
                <w:rFonts w:asciiTheme="minorHAnsi" w:hAnsiTheme="minorHAnsi" w:cstheme="minorHAnsi"/>
                <w:szCs w:val="22"/>
              </w:rPr>
            </w:pPr>
            <w:r w:rsidRPr="00F070F6">
              <w:rPr>
                <w:rFonts w:asciiTheme="minorHAnsi" w:hAnsiTheme="minorHAnsi" w:cstheme="minorHAnsi"/>
                <w:szCs w:val="22"/>
              </w:rPr>
              <w:t> </w:t>
            </w:r>
          </w:p>
        </w:tc>
        <w:tc>
          <w:tcPr>
            <w:tcW w:w="2421" w:type="dxa"/>
            <w:shd w:val="clear" w:color="auto" w:fill="auto"/>
            <w:vAlign w:val="bottom"/>
            <w:hideMark/>
          </w:tcPr>
          <w:p w14:paraId="3DD36D84" w14:textId="77777777" w:rsidR="00115B68" w:rsidRPr="00F070F6" w:rsidRDefault="00115B68" w:rsidP="00115B68">
            <w:pPr>
              <w:rPr>
                <w:rFonts w:asciiTheme="minorHAnsi" w:hAnsiTheme="minorHAnsi" w:cstheme="minorHAnsi"/>
                <w:szCs w:val="22"/>
              </w:rPr>
            </w:pPr>
            <w:r w:rsidRPr="00F070F6">
              <w:rPr>
                <w:rFonts w:asciiTheme="minorHAnsi" w:hAnsiTheme="minorHAnsi" w:cstheme="minorHAnsi"/>
                <w:szCs w:val="22"/>
              </w:rPr>
              <w:t> </w:t>
            </w:r>
          </w:p>
        </w:tc>
      </w:tr>
      <w:tr w:rsidR="00115B68" w:rsidRPr="007F2817" w14:paraId="7A68458F" w14:textId="77777777" w:rsidTr="003A3B24">
        <w:trPr>
          <w:trHeight w:val="284"/>
        </w:trPr>
        <w:tc>
          <w:tcPr>
            <w:tcW w:w="1421" w:type="dxa"/>
            <w:shd w:val="clear" w:color="auto" w:fill="auto"/>
            <w:vAlign w:val="center"/>
            <w:hideMark/>
          </w:tcPr>
          <w:p w14:paraId="42D2B60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C5.11.4</w:t>
            </w:r>
          </w:p>
        </w:tc>
        <w:tc>
          <w:tcPr>
            <w:tcW w:w="2601" w:type="dxa"/>
            <w:shd w:val="clear" w:color="auto" w:fill="auto"/>
            <w:vAlign w:val="center"/>
            <w:hideMark/>
          </w:tcPr>
          <w:p w14:paraId="289D7CE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Material</w:t>
            </w:r>
          </w:p>
        </w:tc>
        <w:tc>
          <w:tcPr>
            <w:tcW w:w="2248" w:type="dxa"/>
            <w:shd w:val="clear" w:color="auto" w:fill="auto"/>
            <w:vAlign w:val="center"/>
            <w:hideMark/>
          </w:tcPr>
          <w:p w14:paraId="3CCDDF1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Aluminium</w:t>
            </w:r>
          </w:p>
        </w:tc>
        <w:tc>
          <w:tcPr>
            <w:tcW w:w="1232" w:type="dxa"/>
            <w:shd w:val="clear" w:color="auto" w:fill="auto"/>
            <w:vAlign w:val="bottom"/>
            <w:hideMark/>
          </w:tcPr>
          <w:p w14:paraId="40F47D8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421" w:type="dxa"/>
            <w:shd w:val="clear" w:color="auto" w:fill="auto"/>
            <w:vAlign w:val="bottom"/>
            <w:hideMark/>
          </w:tcPr>
          <w:p w14:paraId="7E7F72E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202E9C35" w14:textId="77777777" w:rsidTr="003A3B24">
        <w:trPr>
          <w:trHeight w:val="284"/>
        </w:trPr>
        <w:tc>
          <w:tcPr>
            <w:tcW w:w="1421" w:type="dxa"/>
            <w:shd w:val="clear" w:color="auto" w:fill="auto"/>
            <w:vAlign w:val="center"/>
            <w:hideMark/>
          </w:tcPr>
          <w:p w14:paraId="0D4174F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C5.11.5</w:t>
            </w:r>
          </w:p>
        </w:tc>
        <w:tc>
          <w:tcPr>
            <w:tcW w:w="2601" w:type="dxa"/>
            <w:shd w:val="clear" w:color="auto" w:fill="auto"/>
            <w:vAlign w:val="center"/>
            <w:hideMark/>
          </w:tcPr>
          <w:p w14:paraId="2330DE8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Safety Payload Weight </w:t>
            </w:r>
          </w:p>
        </w:tc>
        <w:tc>
          <w:tcPr>
            <w:tcW w:w="2248" w:type="dxa"/>
            <w:shd w:val="clear" w:color="auto" w:fill="auto"/>
            <w:vAlign w:val="center"/>
            <w:hideMark/>
          </w:tcPr>
          <w:p w14:paraId="24D4CC3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7 kg</w:t>
            </w:r>
          </w:p>
        </w:tc>
        <w:tc>
          <w:tcPr>
            <w:tcW w:w="1232" w:type="dxa"/>
            <w:shd w:val="clear" w:color="auto" w:fill="auto"/>
            <w:vAlign w:val="bottom"/>
            <w:hideMark/>
          </w:tcPr>
          <w:p w14:paraId="12ABFDA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421" w:type="dxa"/>
            <w:shd w:val="clear" w:color="auto" w:fill="auto"/>
            <w:vAlign w:val="bottom"/>
            <w:hideMark/>
          </w:tcPr>
          <w:p w14:paraId="6B2FB48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3B7211C1" w14:textId="77777777" w:rsidTr="003A3B24">
        <w:trPr>
          <w:trHeight w:val="284"/>
        </w:trPr>
        <w:tc>
          <w:tcPr>
            <w:tcW w:w="1421" w:type="dxa"/>
            <w:shd w:val="clear" w:color="auto" w:fill="auto"/>
            <w:vAlign w:val="center"/>
            <w:hideMark/>
          </w:tcPr>
          <w:p w14:paraId="372B5108" w14:textId="77777777" w:rsidR="00115B68" w:rsidRPr="00F070F6" w:rsidRDefault="00115B68" w:rsidP="00115B68">
            <w:pPr>
              <w:rPr>
                <w:rFonts w:asciiTheme="minorHAnsi" w:hAnsiTheme="minorHAnsi" w:cstheme="minorHAnsi"/>
                <w:szCs w:val="22"/>
              </w:rPr>
            </w:pPr>
            <w:r w:rsidRPr="00F070F6">
              <w:rPr>
                <w:rFonts w:asciiTheme="minorHAnsi" w:hAnsiTheme="minorHAnsi" w:cstheme="minorHAnsi"/>
                <w:szCs w:val="22"/>
              </w:rPr>
              <w:t>C5.11.6</w:t>
            </w:r>
          </w:p>
        </w:tc>
        <w:tc>
          <w:tcPr>
            <w:tcW w:w="2601" w:type="dxa"/>
            <w:shd w:val="clear" w:color="auto" w:fill="auto"/>
            <w:vAlign w:val="center"/>
            <w:hideMark/>
          </w:tcPr>
          <w:p w14:paraId="13D06717" w14:textId="77777777" w:rsidR="00115B68" w:rsidRPr="00F070F6" w:rsidRDefault="00115B68" w:rsidP="00115B68">
            <w:pPr>
              <w:rPr>
                <w:rFonts w:asciiTheme="minorHAnsi" w:hAnsiTheme="minorHAnsi" w:cstheme="minorHAnsi"/>
                <w:szCs w:val="22"/>
              </w:rPr>
            </w:pPr>
            <w:r w:rsidRPr="00F070F6">
              <w:rPr>
                <w:rFonts w:asciiTheme="minorHAnsi" w:hAnsiTheme="minorHAnsi" w:cstheme="minorHAnsi"/>
                <w:szCs w:val="22"/>
              </w:rPr>
              <w:t xml:space="preserve">Legs Tube Diameter </w:t>
            </w:r>
          </w:p>
        </w:tc>
        <w:tc>
          <w:tcPr>
            <w:tcW w:w="2248" w:type="dxa"/>
            <w:shd w:val="clear" w:color="auto" w:fill="auto"/>
            <w:vAlign w:val="center"/>
            <w:hideMark/>
          </w:tcPr>
          <w:p w14:paraId="3D0FA643" w14:textId="77777777" w:rsidR="00115B68" w:rsidRPr="00F070F6" w:rsidRDefault="00115B68" w:rsidP="00115B68">
            <w:pPr>
              <w:rPr>
                <w:rFonts w:asciiTheme="minorHAnsi" w:hAnsiTheme="minorHAnsi" w:cstheme="minorHAnsi"/>
                <w:szCs w:val="22"/>
              </w:rPr>
            </w:pPr>
            <w:r w:rsidRPr="00F070F6">
              <w:rPr>
                <w:rFonts w:asciiTheme="minorHAnsi" w:hAnsiTheme="minorHAnsi" w:cstheme="minorHAnsi"/>
                <w:szCs w:val="22"/>
              </w:rPr>
              <w:t>26, 22.5, 19, 15.5 mm</w:t>
            </w:r>
          </w:p>
        </w:tc>
        <w:tc>
          <w:tcPr>
            <w:tcW w:w="1232" w:type="dxa"/>
            <w:shd w:val="clear" w:color="auto" w:fill="auto"/>
            <w:vAlign w:val="bottom"/>
            <w:hideMark/>
          </w:tcPr>
          <w:p w14:paraId="1C6A2811" w14:textId="77777777" w:rsidR="00115B68" w:rsidRPr="00F070F6" w:rsidRDefault="00115B68" w:rsidP="00115B68">
            <w:pPr>
              <w:rPr>
                <w:rFonts w:asciiTheme="minorHAnsi" w:hAnsiTheme="minorHAnsi" w:cstheme="minorHAnsi"/>
                <w:szCs w:val="22"/>
              </w:rPr>
            </w:pPr>
            <w:r w:rsidRPr="00F070F6">
              <w:rPr>
                <w:rFonts w:asciiTheme="minorHAnsi" w:hAnsiTheme="minorHAnsi" w:cstheme="minorHAnsi"/>
                <w:szCs w:val="22"/>
              </w:rPr>
              <w:t> </w:t>
            </w:r>
          </w:p>
        </w:tc>
        <w:tc>
          <w:tcPr>
            <w:tcW w:w="2421" w:type="dxa"/>
            <w:shd w:val="clear" w:color="auto" w:fill="auto"/>
            <w:vAlign w:val="bottom"/>
            <w:hideMark/>
          </w:tcPr>
          <w:p w14:paraId="2F8FD1D8" w14:textId="77777777" w:rsidR="00115B68" w:rsidRPr="00F070F6" w:rsidRDefault="00115B68" w:rsidP="00115B68">
            <w:pPr>
              <w:rPr>
                <w:rFonts w:asciiTheme="minorHAnsi" w:hAnsiTheme="minorHAnsi" w:cstheme="minorHAnsi"/>
                <w:szCs w:val="22"/>
              </w:rPr>
            </w:pPr>
            <w:r w:rsidRPr="00F070F6">
              <w:rPr>
                <w:rFonts w:asciiTheme="minorHAnsi" w:hAnsiTheme="minorHAnsi" w:cstheme="minorHAnsi"/>
                <w:szCs w:val="22"/>
              </w:rPr>
              <w:t> </w:t>
            </w:r>
          </w:p>
        </w:tc>
      </w:tr>
      <w:tr w:rsidR="00115B68" w:rsidRPr="007F2817" w14:paraId="122BF4A6" w14:textId="77777777" w:rsidTr="003A3B24">
        <w:trPr>
          <w:trHeight w:val="284"/>
        </w:trPr>
        <w:tc>
          <w:tcPr>
            <w:tcW w:w="1421" w:type="dxa"/>
            <w:shd w:val="clear" w:color="auto" w:fill="auto"/>
            <w:vAlign w:val="center"/>
            <w:hideMark/>
          </w:tcPr>
          <w:p w14:paraId="221FDB2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C5.11.7</w:t>
            </w:r>
          </w:p>
        </w:tc>
        <w:tc>
          <w:tcPr>
            <w:tcW w:w="2601" w:type="dxa"/>
            <w:shd w:val="clear" w:color="auto" w:fill="auto"/>
            <w:vAlign w:val="center"/>
            <w:hideMark/>
          </w:tcPr>
          <w:p w14:paraId="3B26357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Leg Sections </w:t>
            </w:r>
          </w:p>
        </w:tc>
        <w:tc>
          <w:tcPr>
            <w:tcW w:w="2248" w:type="dxa"/>
            <w:shd w:val="clear" w:color="auto" w:fill="auto"/>
            <w:vAlign w:val="center"/>
            <w:hideMark/>
          </w:tcPr>
          <w:p w14:paraId="43DCE93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4</w:t>
            </w:r>
          </w:p>
        </w:tc>
        <w:tc>
          <w:tcPr>
            <w:tcW w:w="1232" w:type="dxa"/>
            <w:shd w:val="clear" w:color="auto" w:fill="auto"/>
            <w:vAlign w:val="bottom"/>
            <w:hideMark/>
          </w:tcPr>
          <w:p w14:paraId="0CEBF9E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421" w:type="dxa"/>
            <w:shd w:val="clear" w:color="auto" w:fill="auto"/>
            <w:vAlign w:val="bottom"/>
            <w:hideMark/>
          </w:tcPr>
          <w:p w14:paraId="53DE4C8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185F49BA" w14:textId="77777777" w:rsidTr="003A3B24">
        <w:trPr>
          <w:trHeight w:val="284"/>
        </w:trPr>
        <w:tc>
          <w:tcPr>
            <w:tcW w:w="1421" w:type="dxa"/>
            <w:shd w:val="clear" w:color="auto" w:fill="auto"/>
            <w:vAlign w:val="center"/>
            <w:hideMark/>
          </w:tcPr>
          <w:p w14:paraId="3B5550F5" w14:textId="77777777" w:rsidR="00115B68" w:rsidRPr="00F070F6" w:rsidRDefault="00115B68" w:rsidP="00115B68">
            <w:pPr>
              <w:rPr>
                <w:rFonts w:asciiTheme="minorHAnsi" w:hAnsiTheme="minorHAnsi" w:cstheme="minorHAnsi"/>
                <w:szCs w:val="22"/>
              </w:rPr>
            </w:pPr>
            <w:r w:rsidRPr="00F070F6">
              <w:rPr>
                <w:rFonts w:asciiTheme="minorHAnsi" w:hAnsiTheme="minorHAnsi" w:cstheme="minorHAnsi"/>
                <w:szCs w:val="22"/>
              </w:rPr>
              <w:t>C5.11.8</w:t>
            </w:r>
          </w:p>
        </w:tc>
        <w:tc>
          <w:tcPr>
            <w:tcW w:w="2601" w:type="dxa"/>
            <w:shd w:val="clear" w:color="auto" w:fill="auto"/>
            <w:vAlign w:val="center"/>
            <w:hideMark/>
          </w:tcPr>
          <w:p w14:paraId="530F99E0" w14:textId="77777777" w:rsidR="00115B68" w:rsidRPr="00F070F6" w:rsidRDefault="00115B68" w:rsidP="00115B68">
            <w:pPr>
              <w:rPr>
                <w:rFonts w:asciiTheme="minorHAnsi" w:hAnsiTheme="minorHAnsi" w:cstheme="minorHAnsi"/>
                <w:szCs w:val="22"/>
              </w:rPr>
            </w:pPr>
            <w:r w:rsidRPr="00F070F6">
              <w:rPr>
                <w:rFonts w:asciiTheme="minorHAnsi" w:hAnsiTheme="minorHAnsi" w:cstheme="minorHAnsi"/>
                <w:szCs w:val="22"/>
              </w:rPr>
              <w:t xml:space="preserve">Leg Angles </w:t>
            </w:r>
          </w:p>
        </w:tc>
        <w:tc>
          <w:tcPr>
            <w:tcW w:w="2248" w:type="dxa"/>
            <w:shd w:val="clear" w:color="auto" w:fill="auto"/>
            <w:vAlign w:val="center"/>
            <w:hideMark/>
          </w:tcPr>
          <w:p w14:paraId="188EFC2C" w14:textId="77777777" w:rsidR="00115B68" w:rsidRPr="00F070F6" w:rsidRDefault="00115B68" w:rsidP="00115B68">
            <w:pPr>
              <w:rPr>
                <w:rFonts w:asciiTheme="minorHAnsi" w:hAnsiTheme="minorHAnsi" w:cstheme="minorHAnsi"/>
                <w:szCs w:val="22"/>
              </w:rPr>
            </w:pPr>
            <w:r w:rsidRPr="00F070F6">
              <w:rPr>
                <w:rFonts w:asciiTheme="minorHAnsi" w:hAnsiTheme="minorHAnsi" w:cstheme="minorHAnsi"/>
                <w:szCs w:val="22"/>
              </w:rPr>
              <w:t>25°,46°,66°,88°</w:t>
            </w:r>
          </w:p>
        </w:tc>
        <w:tc>
          <w:tcPr>
            <w:tcW w:w="1232" w:type="dxa"/>
            <w:shd w:val="clear" w:color="auto" w:fill="auto"/>
            <w:vAlign w:val="bottom"/>
            <w:hideMark/>
          </w:tcPr>
          <w:p w14:paraId="406CD6A3" w14:textId="77777777" w:rsidR="00115B68" w:rsidRPr="00F070F6" w:rsidRDefault="00115B68" w:rsidP="00115B68">
            <w:pPr>
              <w:rPr>
                <w:rFonts w:asciiTheme="minorHAnsi" w:hAnsiTheme="minorHAnsi" w:cstheme="minorHAnsi"/>
                <w:szCs w:val="22"/>
              </w:rPr>
            </w:pPr>
            <w:r w:rsidRPr="00F070F6">
              <w:rPr>
                <w:rFonts w:asciiTheme="minorHAnsi" w:hAnsiTheme="minorHAnsi" w:cstheme="minorHAnsi"/>
                <w:szCs w:val="22"/>
              </w:rPr>
              <w:t> </w:t>
            </w:r>
          </w:p>
        </w:tc>
        <w:tc>
          <w:tcPr>
            <w:tcW w:w="2421" w:type="dxa"/>
            <w:shd w:val="clear" w:color="auto" w:fill="auto"/>
            <w:vAlign w:val="bottom"/>
            <w:hideMark/>
          </w:tcPr>
          <w:p w14:paraId="2A72FCF7" w14:textId="77777777" w:rsidR="00115B68" w:rsidRPr="00F070F6" w:rsidRDefault="00115B68" w:rsidP="00115B68">
            <w:pPr>
              <w:rPr>
                <w:rFonts w:asciiTheme="minorHAnsi" w:hAnsiTheme="minorHAnsi" w:cstheme="minorHAnsi"/>
                <w:szCs w:val="22"/>
              </w:rPr>
            </w:pPr>
            <w:r w:rsidRPr="00F070F6">
              <w:rPr>
                <w:rFonts w:asciiTheme="minorHAnsi" w:hAnsiTheme="minorHAnsi" w:cstheme="minorHAnsi"/>
                <w:szCs w:val="22"/>
              </w:rPr>
              <w:t> </w:t>
            </w:r>
          </w:p>
        </w:tc>
      </w:tr>
      <w:tr w:rsidR="00115B68" w:rsidRPr="007F2817" w14:paraId="5C985FC0" w14:textId="77777777" w:rsidTr="003A3B24">
        <w:trPr>
          <w:trHeight w:val="284"/>
        </w:trPr>
        <w:tc>
          <w:tcPr>
            <w:tcW w:w="1421" w:type="dxa"/>
            <w:shd w:val="clear" w:color="auto" w:fill="auto"/>
            <w:vAlign w:val="center"/>
            <w:hideMark/>
          </w:tcPr>
          <w:p w14:paraId="1A9C2EA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C5.11.9</w:t>
            </w:r>
          </w:p>
        </w:tc>
        <w:tc>
          <w:tcPr>
            <w:tcW w:w="2601" w:type="dxa"/>
            <w:shd w:val="clear" w:color="auto" w:fill="auto"/>
            <w:vAlign w:val="center"/>
            <w:hideMark/>
          </w:tcPr>
          <w:p w14:paraId="74B76EF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Top Attachment </w:t>
            </w:r>
          </w:p>
        </w:tc>
        <w:tc>
          <w:tcPr>
            <w:tcW w:w="2248" w:type="dxa"/>
            <w:shd w:val="clear" w:color="auto" w:fill="auto"/>
            <w:vAlign w:val="center"/>
            <w:hideMark/>
          </w:tcPr>
          <w:p w14:paraId="3C29354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3/8″ screw</w:t>
            </w:r>
          </w:p>
        </w:tc>
        <w:tc>
          <w:tcPr>
            <w:tcW w:w="1232" w:type="dxa"/>
            <w:shd w:val="clear" w:color="auto" w:fill="auto"/>
            <w:vAlign w:val="bottom"/>
            <w:hideMark/>
          </w:tcPr>
          <w:p w14:paraId="13EDB12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421" w:type="dxa"/>
            <w:shd w:val="clear" w:color="auto" w:fill="auto"/>
            <w:vAlign w:val="bottom"/>
            <w:hideMark/>
          </w:tcPr>
          <w:p w14:paraId="20B1B5C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5268C4B2" w14:textId="77777777" w:rsidTr="003A3B24">
        <w:trPr>
          <w:trHeight w:val="284"/>
        </w:trPr>
        <w:tc>
          <w:tcPr>
            <w:tcW w:w="1421" w:type="dxa"/>
            <w:shd w:val="clear" w:color="auto" w:fill="auto"/>
            <w:vAlign w:val="center"/>
            <w:hideMark/>
          </w:tcPr>
          <w:p w14:paraId="5C9E204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C5.11.10</w:t>
            </w:r>
          </w:p>
        </w:tc>
        <w:tc>
          <w:tcPr>
            <w:tcW w:w="2601" w:type="dxa"/>
            <w:shd w:val="clear" w:color="auto" w:fill="auto"/>
            <w:vAlign w:val="center"/>
            <w:hideMark/>
          </w:tcPr>
          <w:p w14:paraId="3948B08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Min Height </w:t>
            </w:r>
          </w:p>
        </w:tc>
        <w:tc>
          <w:tcPr>
            <w:tcW w:w="2248" w:type="dxa"/>
            <w:shd w:val="clear" w:color="auto" w:fill="auto"/>
            <w:vAlign w:val="center"/>
            <w:hideMark/>
          </w:tcPr>
          <w:p w14:paraId="34A95DD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 8 cm</w:t>
            </w:r>
          </w:p>
        </w:tc>
        <w:tc>
          <w:tcPr>
            <w:tcW w:w="1232" w:type="dxa"/>
            <w:shd w:val="clear" w:color="auto" w:fill="auto"/>
            <w:vAlign w:val="bottom"/>
            <w:hideMark/>
          </w:tcPr>
          <w:p w14:paraId="60812A4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421" w:type="dxa"/>
            <w:shd w:val="clear" w:color="auto" w:fill="auto"/>
            <w:vAlign w:val="bottom"/>
            <w:hideMark/>
          </w:tcPr>
          <w:p w14:paraId="563F388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34E9DF36" w14:textId="77777777" w:rsidTr="003A3B24">
        <w:trPr>
          <w:trHeight w:val="284"/>
        </w:trPr>
        <w:tc>
          <w:tcPr>
            <w:tcW w:w="1421" w:type="dxa"/>
            <w:shd w:val="clear" w:color="auto" w:fill="auto"/>
            <w:vAlign w:val="center"/>
            <w:hideMark/>
          </w:tcPr>
          <w:p w14:paraId="184ED435" w14:textId="77777777" w:rsidR="00115B68" w:rsidRPr="00F070F6" w:rsidRDefault="00115B68" w:rsidP="00115B68">
            <w:pPr>
              <w:rPr>
                <w:rFonts w:asciiTheme="minorHAnsi" w:hAnsiTheme="minorHAnsi" w:cstheme="minorHAnsi"/>
                <w:szCs w:val="22"/>
              </w:rPr>
            </w:pPr>
            <w:r w:rsidRPr="00F070F6">
              <w:rPr>
                <w:rFonts w:asciiTheme="minorHAnsi" w:hAnsiTheme="minorHAnsi" w:cstheme="minorHAnsi"/>
                <w:szCs w:val="22"/>
              </w:rPr>
              <w:t>C5.11.11</w:t>
            </w:r>
          </w:p>
        </w:tc>
        <w:tc>
          <w:tcPr>
            <w:tcW w:w="2601" w:type="dxa"/>
            <w:shd w:val="clear" w:color="auto" w:fill="auto"/>
            <w:vAlign w:val="center"/>
            <w:hideMark/>
          </w:tcPr>
          <w:p w14:paraId="232FAC2E" w14:textId="77777777" w:rsidR="00115B68" w:rsidRPr="00F070F6" w:rsidRDefault="00115B68" w:rsidP="00115B68">
            <w:pPr>
              <w:rPr>
                <w:rFonts w:asciiTheme="minorHAnsi" w:hAnsiTheme="minorHAnsi" w:cstheme="minorHAnsi"/>
                <w:szCs w:val="22"/>
              </w:rPr>
            </w:pPr>
            <w:r w:rsidRPr="00F070F6">
              <w:rPr>
                <w:rFonts w:asciiTheme="minorHAnsi" w:hAnsiTheme="minorHAnsi" w:cstheme="minorHAnsi"/>
                <w:szCs w:val="22"/>
              </w:rPr>
              <w:t xml:space="preserve">Maximum Height </w:t>
            </w:r>
          </w:p>
        </w:tc>
        <w:tc>
          <w:tcPr>
            <w:tcW w:w="2248" w:type="dxa"/>
            <w:shd w:val="clear" w:color="auto" w:fill="auto"/>
            <w:vAlign w:val="center"/>
            <w:hideMark/>
          </w:tcPr>
          <w:p w14:paraId="76ED19A7" w14:textId="77777777" w:rsidR="00115B68" w:rsidRPr="00F070F6" w:rsidRDefault="00115B68" w:rsidP="00115B68">
            <w:pPr>
              <w:rPr>
                <w:rFonts w:asciiTheme="minorHAnsi" w:hAnsiTheme="minorHAnsi" w:cstheme="minorHAnsi"/>
                <w:szCs w:val="22"/>
              </w:rPr>
            </w:pPr>
            <w:r w:rsidRPr="00F070F6">
              <w:rPr>
                <w:rFonts w:asciiTheme="minorHAnsi" w:hAnsiTheme="minorHAnsi" w:cstheme="minorHAnsi"/>
                <w:szCs w:val="22"/>
              </w:rPr>
              <w:t>160 cm</w:t>
            </w:r>
          </w:p>
        </w:tc>
        <w:tc>
          <w:tcPr>
            <w:tcW w:w="1232" w:type="dxa"/>
            <w:shd w:val="clear" w:color="auto" w:fill="auto"/>
            <w:vAlign w:val="bottom"/>
            <w:hideMark/>
          </w:tcPr>
          <w:p w14:paraId="00FE1DAC" w14:textId="77777777" w:rsidR="00115B68" w:rsidRPr="00F070F6" w:rsidRDefault="00115B68" w:rsidP="00115B68">
            <w:pPr>
              <w:rPr>
                <w:rFonts w:asciiTheme="minorHAnsi" w:hAnsiTheme="minorHAnsi" w:cstheme="minorHAnsi"/>
                <w:szCs w:val="22"/>
              </w:rPr>
            </w:pPr>
            <w:r w:rsidRPr="00F070F6">
              <w:rPr>
                <w:rFonts w:asciiTheme="minorHAnsi" w:hAnsiTheme="minorHAnsi" w:cstheme="minorHAnsi"/>
                <w:szCs w:val="22"/>
              </w:rPr>
              <w:t> </w:t>
            </w:r>
          </w:p>
        </w:tc>
        <w:tc>
          <w:tcPr>
            <w:tcW w:w="2421" w:type="dxa"/>
            <w:shd w:val="clear" w:color="auto" w:fill="auto"/>
            <w:vAlign w:val="bottom"/>
            <w:hideMark/>
          </w:tcPr>
          <w:p w14:paraId="2FC508A8" w14:textId="77777777" w:rsidR="00115B68" w:rsidRPr="00F070F6" w:rsidRDefault="00115B68" w:rsidP="00115B68">
            <w:pPr>
              <w:rPr>
                <w:rFonts w:asciiTheme="minorHAnsi" w:hAnsiTheme="minorHAnsi" w:cstheme="minorHAnsi"/>
                <w:szCs w:val="22"/>
              </w:rPr>
            </w:pPr>
            <w:r w:rsidRPr="00F070F6">
              <w:rPr>
                <w:rFonts w:asciiTheme="minorHAnsi" w:hAnsiTheme="minorHAnsi" w:cstheme="minorHAnsi"/>
                <w:szCs w:val="22"/>
              </w:rPr>
              <w:t> </w:t>
            </w:r>
          </w:p>
        </w:tc>
      </w:tr>
      <w:tr w:rsidR="00115B68" w:rsidRPr="007F2817" w14:paraId="23FA5A19" w14:textId="77777777" w:rsidTr="003A3B24">
        <w:trPr>
          <w:trHeight w:val="284"/>
        </w:trPr>
        <w:tc>
          <w:tcPr>
            <w:tcW w:w="1421" w:type="dxa"/>
            <w:shd w:val="clear" w:color="auto" w:fill="auto"/>
            <w:vAlign w:val="center"/>
            <w:hideMark/>
          </w:tcPr>
          <w:p w14:paraId="0B24F938" w14:textId="77777777" w:rsidR="00115B68" w:rsidRPr="00F070F6" w:rsidRDefault="00115B68" w:rsidP="00115B68">
            <w:pPr>
              <w:rPr>
                <w:rFonts w:asciiTheme="minorHAnsi" w:hAnsiTheme="minorHAnsi" w:cstheme="minorHAnsi"/>
                <w:szCs w:val="22"/>
              </w:rPr>
            </w:pPr>
            <w:r w:rsidRPr="00F070F6">
              <w:rPr>
                <w:rFonts w:asciiTheme="minorHAnsi" w:hAnsiTheme="minorHAnsi" w:cstheme="minorHAnsi"/>
                <w:szCs w:val="22"/>
              </w:rPr>
              <w:t>C5.11.12</w:t>
            </w:r>
          </w:p>
        </w:tc>
        <w:tc>
          <w:tcPr>
            <w:tcW w:w="2601" w:type="dxa"/>
            <w:shd w:val="clear" w:color="auto" w:fill="auto"/>
            <w:vAlign w:val="center"/>
            <w:hideMark/>
          </w:tcPr>
          <w:p w14:paraId="247985F7" w14:textId="77777777" w:rsidR="00115B68" w:rsidRPr="00F070F6" w:rsidRDefault="00115B68" w:rsidP="00115B68">
            <w:pPr>
              <w:rPr>
                <w:rFonts w:asciiTheme="minorHAnsi" w:hAnsiTheme="minorHAnsi" w:cstheme="minorHAnsi"/>
                <w:szCs w:val="22"/>
              </w:rPr>
            </w:pPr>
            <w:r w:rsidRPr="00F070F6">
              <w:rPr>
                <w:rFonts w:asciiTheme="minorHAnsi" w:hAnsiTheme="minorHAnsi" w:cstheme="minorHAnsi"/>
                <w:szCs w:val="22"/>
              </w:rPr>
              <w:t xml:space="preserve">Maximum Height (with </w:t>
            </w:r>
            <w:proofErr w:type="spellStart"/>
            <w:r w:rsidRPr="00F070F6">
              <w:rPr>
                <w:rFonts w:asciiTheme="minorHAnsi" w:hAnsiTheme="minorHAnsi" w:cstheme="minorHAnsi"/>
                <w:szCs w:val="22"/>
              </w:rPr>
              <w:t>Center</w:t>
            </w:r>
            <w:proofErr w:type="spellEnd"/>
            <w:r w:rsidRPr="00F070F6">
              <w:rPr>
                <w:rFonts w:asciiTheme="minorHAnsi" w:hAnsiTheme="minorHAnsi" w:cstheme="minorHAnsi"/>
                <w:szCs w:val="22"/>
              </w:rPr>
              <w:t xml:space="preserve"> Column Down) </w:t>
            </w:r>
          </w:p>
        </w:tc>
        <w:tc>
          <w:tcPr>
            <w:tcW w:w="2248" w:type="dxa"/>
            <w:shd w:val="clear" w:color="auto" w:fill="auto"/>
            <w:vAlign w:val="center"/>
            <w:hideMark/>
          </w:tcPr>
          <w:p w14:paraId="651521CB" w14:textId="77777777" w:rsidR="00115B68" w:rsidRPr="00F070F6" w:rsidRDefault="00115B68" w:rsidP="00115B68">
            <w:pPr>
              <w:rPr>
                <w:rFonts w:asciiTheme="minorHAnsi" w:hAnsiTheme="minorHAnsi" w:cstheme="minorHAnsi"/>
                <w:szCs w:val="22"/>
              </w:rPr>
            </w:pPr>
            <w:r w:rsidRPr="00F070F6">
              <w:rPr>
                <w:rFonts w:asciiTheme="minorHAnsi" w:hAnsiTheme="minorHAnsi" w:cstheme="minorHAnsi"/>
                <w:szCs w:val="22"/>
              </w:rPr>
              <w:t xml:space="preserve"> 135 cm</w:t>
            </w:r>
          </w:p>
        </w:tc>
        <w:tc>
          <w:tcPr>
            <w:tcW w:w="1232" w:type="dxa"/>
            <w:shd w:val="clear" w:color="auto" w:fill="auto"/>
            <w:vAlign w:val="bottom"/>
            <w:hideMark/>
          </w:tcPr>
          <w:p w14:paraId="76BE4EC2" w14:textId="77777777" w:rsidR="00115B68" w:rsidRPr="00F070F6" w:rsidRDefault="00115B68" w:rsidP="00115B68">
            <w:pPr>
              <w:rPr>
                <w:rFonts w:asciiTheme="minorHAnsi" w:hAnsiTheme="minorHAnsi" w:cstheme="minorHAnsi"/>
                <w:szCs w:val="22"/>
              </w:rPr>
            </w:pPr>
            <w:r w:rsidRPr="00F070F6">
              <w:rPr>
                <w:rFonts w:asciiTheme="minorHAnsi" w:hAnsiTheme="minorHAnsi" w:cstheme="minorHAnsi"/>
                <w:szCs w:val="22"/>
              </w:rPr>
              <w:t> </w:t>
            </w:r>
          </w:p>
        </w:tc>
        <w:tc>
          <w:tcPr>
            <w:tcW w:w="2421" w:type="dxa"/>
            <w:shd w:val="clear" w:color="auto" w:fill="auto"/>
            <w:vAlign w:val="bottom"/>
            <w:hideMark/>
          </w:tcPr>
          <w:p w14:paraId="7DE0611C" w14:textId="77777777" w:rsidR="00115B68" w:rsidRPr="00F070F6" w:rsidRDefault="00115B68" w:rsidP="00115B68">
            <w:pPr>
              <w:rPr>
                <w:rFonts w:asciiTheme="minorHAnsi" w:hAnsiTheme="minorHAnsi" w:cstheme="minorHAnsi"/>
                <w:szCs w:val="22"/>
              </w:rPr>
            </w:pPr>
            <w:r w:rsidRPr="00F070F6">
              <w:rPr>
                <w:rFonts w:asciiTheme="minorHAnsi" w:hAnsiTheme="minorHAnsi" w:cstheme="minorHAnsi"/>
                <w:szCs w:val="22"/>
              </w:rPr>
              <w:t> </w:t>
            </w:r>
          </w:p>
        </w:tc>
      </w:tr>
      <w:tr w:rsidR="00115B68" w:rsidRPr="007F2817" w14:paraId="4406FFA9" w14:textId="77777777" w:rsidTr="003A3B24">
        <w:trPr>
          <w:trHeight w:val="284"/>
        </w:trPr>
        <w:tc>
          <w:tcPr>
            <w:tcW w:w="1421" w:type="dxa"/>
            <w:shd w:val="clear" w:color="auto" w:fill="auto"/>
            <w:vAlign w:val="center"/>
            <w:hideMark/>
          </w:tcPr>
          <w:p w14:paraId="565F2C5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C5.11.13</w:t>
            </w:r>
          </w:p>
        </w:tc>
        <w:tc>
          <w:tcPr>
            <w:tcW w:w="2601" w:type="dxa"/>
            <w:shd w:val="clear" w:color="auto" w:fill="auto"/>
            <w:vAlign w:val="center"/>
            <w:hideMark/>
          </w:tcPr>
          <w:p w14:paraId="1C35462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Closed Length </w:t>
            </w:r>
          </w:p>
        </w:tc>
        <w:tc>
          <w:tcPr>
            <w:tcW w:w="2248" w:type="dxa"/>
            <w:shd w:val="clear" w:color="auto" w:fill="auto"/>
            <w:vAlign w:val="center"/>
            <w:hideMark/>
          </w:tcPr>
          <w:p w14:paraId="42D1D8C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49 cm</w:t>
            </w:r>
          </w:p>
        </w:tc>
        <w:tc>
          <w:tcPr>
            <w:tcW w:w="1232" w:type="dxa"/>
            <w:shd w:val="clear" w:color="auto" w:fill="auto"/>
            <w:vAlign w:val="bottom"/>
            <w:hideMark/>
          </w:tcPr>
          <w:p w14:paraId="07763F7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421" w:type="dxa"/>
            <w:shd w:val="clear" w:color="auto" w:fill="auto"/>
            <w:vAlign w:val="bottom"/>
            <w:hideMark/>
          </w:tcPr>
          <w:p w14:paraId="5E6E2ED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26631BC7" w14:textId="77777777" w:rsidTr="003A3B24">
        <w:trPr>
          <w:trHeight w:val="284"/>
        </w:trPr>
        <w:tc>
          <w:tcPr>
            <w:tcW w:w="1421" w:type="dxa"/>
            <w:shd w:val="clear" w:color="auto" w:fill="auto"/>
            <w:vAlign w:val="center"/>
            <w:hideMark/>
          </w:tcPr>
          <w:p w14:paraId="5B8ADA46" w14:textId="77777777" w:rsidR="00115B68" w:rsidRPr="00F070F6" w:rsidRDefault="00115B68" w:rsidP="00115B68">
            <w:pPr>
              <w:rPr>
                <w:rFonts w:asciiTheme="minorHAnsi" w:hAnsiTheme="minorHAnsi" w:cstheme="minorHAnsi"/>
                <w:szCs w:val="22"/>
              </w:rPr>
            </w:pPr>
            <w:r w:rsidRPr="00F070F6">
              <w:rPr>
                <w:rFonts w:asciiTheme="minorHAnsi" w:hAnsiTheme="minorHAnsi" w:cstheme="minorHAnsi"/>
                <w:szCs w:val="22"/>
              </w:rPr>
              <w:t>C5.11.14</w:t>
            </w:r>
          </w:p>
        </w:tc>
        <w:tc>
          <w:tcPr>
            <w:tcW w:w="2601" w:type="dxa"/>
            <w:shd w:val="clear" w:color="auto" w:fill="auto"/>
            <w:vAlign w:val="center"/>
            <w:hideMark/>
          </w:tcPr>
          <w:p w14:paraId="78E48E23" w14:textId="77777777" w:rsidR="00115B68" w:rsidRPr="00F070F6" w:rsidRDefault="00115B68" w:rsidP="00115B68">
            <w:pPr>
              <w:rPr>
                <w:rFonts w:asciiTheme="minorHAnsi" w:hAnsiTheme="minorHAnsi" w:cstheme="minorHAnsi"/>
                <w:szCs w:val="22"/>
              </w:rPr>
            </w:pPr>
            <w:r w:rsidRPr="00F070F6">
              <w:rPr>
                <w:rFonts w:asciiTheme="minorHAnsi" w:hAnsiTheme="minorHAnsi" w:cstheme="minorHAnsi"/>
                <w:szCs w:val="22"/>
              </w:rPr>
              <w:t xml:space="preserve">Upper Disc Diameter </w:t>
            </w:r>
          </w:p>
        </w:tc>
        <w:tc>
          <w:tcPr>
            <w:tcW w:w="2248" w:type="dxa"/>
            <w:shd w:val="clear" w:color="auto" w:fill="auto"/>
            <w:vAlign w:val="center"/>
            <w:hideMark/>
          </w:tcPr>
          <w:p w14:paraId="732DC554" w14:textId="77777777" w:rsidR="00115B68" w:rsidRPr="00F070F6" w:rsidRDefault="00115B68" w:rsidP="00115B68">
            <w:pPr>
              <w:rPr>
                <w:rFonts w:asciiTheme="minorHAnsi" w:hAnsiTheme="minorHAnsi" w:cstheme="minorHAnsi"/>
                <w:szCs w:val="22"/>
              </w:rPr>
            </w:pPr>
            <w:r w:rsidRPr="00F070F6">
              <w:rPr>
                <w:rFonts w:asciiTheme="minorHAnsi" w:hAnsiTheme="minorHAnsi" w:cstheme="minorHAnsi"/>
                <w:szCs w:val="22"/>
              </w:rPr>
              <w:t>60 mm</w:t>
            </w:r>
          </w:p>
        </w:tc>
        <w:tc>
          <w:tcPr>
            <w:tcW w:w="1232" w:type="dxa"/>
            <w:shd w:val="clear" w:color="auto" w:fill="auto"/>
            <w:vAlign w:val="bottom"/>
            <w:hideMark/>
          </w:tcPr>
          <w:p w14:paraId="3DF82805" w14:textId="77777777" w:rsidR="00115B68" w:rsidRPr="00F070F6" w:rsidRDefault="00115B68" w:rsidP="00115B68">
            <w:pPr>
              <w:rPr>
                <w:rFonts w:asciiTheme="minorHAnsi" w:hAnsiTheme="minorHAnsi" w:cstheme="minorHAnsi"/>
                <w:szCs w:val="22"/>
              </w:rPr>
            </w:pPr>
            <w:r w:rsidRPr="00F070F6">
              <w:rPr>
                <w:rFonts w:asciiTheme="minorHAnsi" w:hAnsiTheme="minorHAnsi" w:cstheme="minorHAnsi"/>
                <w:szCs w:val="22"/>
              </w:rPr>
              <w:t> </w:t>
            </w:r>
          </w:p>
        </w:tc>
        <w:tc>
          <w:tcPr>
            <w:tcW w:w="2421" w:type="dxa"/>
            <w:shd w:val="clear" w:color="auto" w:fill="auto"/>
            <w:vAlign w:val="bottom"/>
            <w:hideMark/>
          </w:tcPr>
          <w:p w14:paraId="74240F12" w14:textId="77777777" w:rsidR="00115B68" w:rsidRPr="00F070F6" w:rsidRDefault="00115B68" w:rsidP="00115B68">
            <w:pPr>
              <w:rPr>
                <w:rFonts w:asciiTheme="minorHAnsi" w:hAnsiTheme="minorHAnsi" w:cstheme="minorHAnsi"/>
                <w:szCs w:val="22"/>
              </w:rPr>
            </w:pPr>
            <w:r w:rsidRPr="00F070F6">
              <w:rPr>
                <w:rFonts w:asciiTheme="minorHAnsi" w:hAnsiTheme="minorHAnsi" w:cstheme="minorHAnsi"/>
                <w:szCs w:val="22"/>
              </w:rPr>
              <w:t> </w:t>
            </w:r>
          </w:p>
        </w:tc>
      </w:tr>
      <w:tr w:rsidR="00115B68" w:rsidRPr="007F2817" w14:paraId="1CE6C913" w14:textId="77777777" w:rsidTr="003A3B24">
        <w:trPr>
          <w:trHeight w:val="284"/>
        </w:trPr>
        <w:tc>
          <w:tcPr>
            <w:tcW w:w="1421" w:type="dxa"/>
            <w:shd w:val="clear" w:color="auto" w:fill="auto"/>
            <w:vAlign w:val="center"/>
            <w:hideMark/>
          </w:tcPr>
          <w:p w14:paraId="432D6D0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C5.11.15</w:t>
            </w:r>
          </w:p>
        </w:tc>
        <w:tc>
          <w:tcPr>
            <w:tcW w:w="2601" w:type="dxa"/>
            <w:shd w:val="clear" w:color="auto" w:fill="auto"/>
            <w:vAlign w:val="center"/>
            <w:hideMark/>
          </w:tcPr>
          <w:p w14:paraId="40BD315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Bubble Spirit Level (No.)</w:t>
            </w:r>
          </w:p>
        </w:tc>
        <w:tc>
          <w:tcPr>
            <w:tcW w:w="2248" w:type="dxa"/>
            <w:shd w:val="clear" w:color="auto" w:fill="auto"/>
            <w:vAlign w:val="center"/>
            <w:hideMark/>
          </w:tcPr>
          <w:p w14:paraId="351A912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1</w:t>
            </w:r>
          </w:p>
        </w:tc>
        <w:tc>
          <w:tcPr>
            <w:tcW w:w="1232" w:type="dxa"/>
            <w:shd w:val="clear" w:color="auto" w:fill="auto"/>
            <w:vAlign w:val="bottom"/>
            <w:hideMark/>
          </w:tcPr>
          <w:p w14:paraId="573E4D2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421" w:type="dxa"/>
            <w:shd w:val="clear" w:color="auto" w:fill="auto"/>
            <w:vAlign w:val="bottom"/>
            <w:hideMark/>
          </w:tcPr>
          <w:p w14:paraId="0C225A1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346C4D9F" w14:textId="77777777" w:rsidTr="003A3B24">
        <w:trPr>
          <w:trHeight w:val="284"/>
        </w:trPr>
        <w:tc>
          <w:tcPr>
            <w:tcW w:w="1421" w:type="dxa"/>
            <w:shd w:val="clear" w:color="auto" w:fill="auto"/>
            <w:vAlign w:val="center"/>
            <w:hideMark/>
          </w:tcPr>
          <w:p w14:paraId="5CBC918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C5.11.16</w:t>
            </w:r>
          </w:p>
        </w:tc>
        <w:tc>
          <w:tcPr>
            <w:tcW w:w="2601" w:type="dxa"/>
            <w:shd w:val="clear" w:color="auto" w:fill="auto"/>
            <w:vAlign w:val="center"/>
            <w:hideMark/>
          </w:tcPr>
          <w:p w14:paraId="4927C7A7"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Center</w:t>
            </w:r>
            <w:proofErr w:type="spellEnd"/>
            <w:r w:rsidRPr="00007017">
              <w:rPr>
                <w:rFonts w:asciiTheme="minorHAnsi" w:hAnsiTheme="minorHAnsi" w:cstheme="minorHAnsi"/>
                <w:szCs w:val="22"/>
              </w:rPr>
              <w:t xml:space="preserve"> Column</w:t>
            </w:r>
          </w:p>
        </w:tc>
        <w:tc>
          <w:tcPr>
            <w:tcW w:w="2248" w:type="dxa"/>
            <w:shd w:val="clear" w:color="auto" w:fill="auto"/>
            <w:vAlign w:val="center"/>
            <w:hideMark/>
          </w:tcPr>
          <w:p w14:paraId="162322D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rapid</w:t>
            </w:r>
          </w:p>
        </w:tc>
        <w:tc>
          <w:tcPr>
            <w:tcW w:w="1232" w:type="dxa"/>
            <w:shd w:val="clear" w:color="auto" w:fill="auto"/>
            <w:vAlign w:val="bottom"/>
            <w:hideMark/>
          </w:tcPr>
          <w:p w14:paraId="5CFB7AE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421" w:type="dxa"/>
            <w:shd w:val="clear" w:color="auto" w:fill="auto"/>
            <w:vAlign w:val="bottom"/>
            <w:hideMark/>
          </w:tcPr>
          <w:p w14:paraId="36A6B4A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7FE385E4" w14:textId="77777777" w:rsidTr="003A3B24">
        <w:trPr>
          <w:trHeight w:val="284"/>
        </w:trPr>
        <w:tc>
          <w:tcPr>
            <w:tcW w:w="1421" w:type="dxa"/>
            <w:shd w:val="clear" w:color="auto" w:fill="auto"/>
            <w:vAlign w:val="center"/>
            <w:hideMark/>
          </w:tcPr>
          <w:p w14:paraId="39EA8B07" w14:textId="77777777" w:rsidR="00115B68" w:rsidRPr="00F070F6" w:rsidRDefault="00115B68" w:rsidP="00115B68">
            <w:pPr>
              <w:rPr>
                <w:rFonts w:asciiTheme="minorHAnsi" w:hAnsiTheme="minorHAnsi" w:cstheme="minorHAnsi"/>
                <w:szCs w:val="22"/>
              </w:rPr>
            </w:pPr>
            <w:r w:rsidRPr="00F070F6">
              <w:rPr>
                <w:rFonts w:asciiTheme="minorHAnsi" w:hAnsiTheme="minorHAnsi" w:cstheme="minorHAnsi"/>
                <w:szCs w:val="22"/>
              </w:rPr>
              <w:t>C5.11.17</w:t>
            </w:r>
          </w:p>
        </w:tc>
        <w:tc>
          <w:tcPr>
            <w:tcW w:w="2601" w:type="dxa"/>
            <w:shd w:val="clear" w:color="auto" w:fill="auto"/>
            <w:vAlign w:val="center"/>
            <w:hideMark/>
          </w:tcPr>
          <w:p w14:paraId="75E46335" w14:textId="77777777" w:rsidR="00115B68" w:rsidRPr="00F070F6" w:rsidRDefault="00115B68" w:rsidP="00115B68">
            <w:pPr>
              <w:rPr>
                <w:rFonts w:asciiTheme="minorHAnsi" w:hAnsiTheme="minorHAnsi" w:cstheme="minorHAnsi"/>
                <w:szCs w:val="22"/>
              </w:rPr>
            </w:pPr>
            <w:r w:rsidRPr="00F070F6">
              <w:rPr>
                <w:rFonts w:asciiTheme="minorHAnsi" w:hAnsiTheme="minorHAnsi" w:cstheme="minorHAnsi"/>
                <w:szCs w:val="22"/>
              </w:rPr>
              <w:t>Easy Link</w:t>
            </w:r>
          </w:p>
        </w:tc>
        <w:tc>
          <w:tcPr>
            <w:tcW w:w="2248" w:type="dxa"/>
            <w:shd w:val="clear" w:color="auto" w:fill="auto"/>
            <w:vAlign w:val="center"/>
            <w:hideMark/>
          </w:tcPr>
          <w:p w14:paraId="55BED606" w14:textId="77777777" w:rsidR="00115B68" w:rsidRPr="00F070F6" w:rsidRDefault="00115B68" w:rsidP="00115B68">
            <w:pPr>
              <w:rPr>
                <w:rFonts w:asciiTheme="minorHAnsi" w:hAnsiTheme="minorHAnsi" w:cstheme="minorHAnsi"/>
                <w:szCs w:val="22"/>
              </w:rPr>
            </w:pPr>
            <w:r w:rsidRPr="00F070F6">
              <w:rPr>
                <w:rFonts w:asciiTheme="minorHAnsi" w:hAnsiTheme="minorHAnsi" w:cstheme="minorHAnsi"/>
                <w:szCs w:val="22"/>
              </w:rPr>
              <w:t>Yes</w:t>
            </w:r>
          </w:p>
        </w:tc>
        <w:tc>
          <w:tcPr>
            <w:tcW w:w="1232" w:type="dxa"/>
            <w:shd w:val="clear" w:color="auto" w:fill="auto"/>
            <w:vAlign w:val="bottom"/>
            <w:hideMark/>
          </w:tcPr>
          <w:p w14:paraId="15258211" w14:textId="77777777" w:rsidR="00115B68" w:rsidRPr="00F070F6" w:rsidRDefault="00115B68" w:rsidP="00115B68">
            <w:pPr>
              <w:rPr>
                <w:rFonts w:asciiTheme="minorHAnsi" w:hAnsiTheme="minorHAnsi" w:cstheme="minorHAnsi"/>
                <w:szCs w:val="22"/>
              </w:rPr>
            </w:pPr>
            <w:r w:rsidRPr="00F070F6">
              <w:rPr>
                <w:rFonts w:asciiTheme="minorHAnsi" w:hAnsiTheme="minorHAnsi" w:cstheme="minorHAnsi"/>
                <w:szCs w:val="22"/>
              </w:rPr>
              <w:t> </w:t>
            </w:r>
          </w:p>
        </w:tc>
        <w:tc>
          <w:tcPr>
            <w:tcW w:w="2421" w:type="dxa"/>
            <w:shd w:val="clear" w:color="auto" w:fill="auto"/>
            <w:vAlign w:val="bottom"/>
            <w:hideMark/>
          </w:tcPr>
          <w:p w14:paraId="5AFB9081" w14:textId="77777777" w:rsidR="00115B68" w:rsidRPr="00F070F6" w:rsidRDefault="00115B68" w:rsidP="00115B68">
            <w:pPr>
              <w:rPr>
                <w:rFonts w:asciiTheme="minorHAnsi" w:hAnsiTheme="minorHAnsi" w:cstheme="minorHAnsi"/>
                <w:szCs w:val="22"/>
              </w:rPr>
            </w:pPr>
            <w:r w:rsidRPr="00F070F6">
              <w:rPr>
                <w:rFonts w:asciiTheme="minorHAnsi" w:hAnsiTheme="minorHAnsi" w:cstheme="minorHAnsi"/>
                <w:szCs w:val="22"/>
              </w:rPr>
              <w:t> </w:t>
            </w:r>
          </w:p>
        </w:tc>
      </w:tr>
      <w:tr w:rsidR="00115B68" w:rsidRPr="007F2817" w14:paraId="788A6563" w14:textId="77777777" w:rsidTr="003A3B24">
        <w:trPr>
          <w:trHeight w:val="284"/>
        </w:trPr>
        <w:tc>
          <w:tcPr>
            <w:tcW w:w="1421" w:type="dxa"/>
            <w:shd w:val="clear" w:color="auto" w:fill="auto"/>
            <w:vAlign w:val="center"/>
            <w:hideMark/>
          </w:tcPr>
          <w:p w14:paraId="569484A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C5.11.18</w:t>
            </w:r>
          </w:p>
        </w:tc>
        <w:tc>
          <w:tcPr>
            <w:tcW w:w="2601" w:type="dxa"/>
            <w:shd w:val="clear" w:color="auto" w:fill="auto"/>
            <w:vAlign w:val="center"/>
            <w:hideMark/>
          </w:tcPr>
          <w:p w14:paraId="1AB1A1D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Leg Type</w:t>
            </w:r>
          </w:p>
        </w:tc>
        <w:tc>
          <w:tcPr>
            <w:tcW w:w="2248" w:type="dxa"/>
            <w:shd w:val="clear" w:color="auto" w:fill="auto"/>
            <w:vAlign w:val="center"/>
            <w:hideMark/>
          </w:tcPr>
          <w:p w14:paraId="2B9B285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Single</w:t>
            </w:r>
          </w:p>
        </w:tc>
        <w:tc>
          <w:tcPr>
            <w:tcW w:w="1232" w:type="dxa"/>
            <w:shd w:val="clear" w:color="auto" w:fill="auto"/>
            <w:vAlign w:val="bottom"/>
            <w:hideMark/>
          </w:tcPr>
          <w:p w14:paraId="7A66C2D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421" w:type="dxa"/>
            <w:shd w:val="clear" w:color="auto" w:fill="auto"/>
            <w:vAlign w:val="bottom"/>
            <w:hideMark/>
          </w:tcPr>
          <w:p w14:paraId="534E291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4471D0F2" w14:textId="77777777" w:rsidTr="003A3B24">
        <w:trPr>
          <w:trHeight w:val="284"/>
        </w:trPr>
        <w:tc>
          <w:tcPr>
            <w:tcW w:w="1421" w:type="dxa"/>
            <w:shd w:val="clear" w:color="auto" w:fill="auto"/>
            <w:vAlign w:val="center"/>
            <w:hideMark/>
          </w:tcPr>
          <w:p w14:paraId="70607C9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C5.11.19</w:t>
            </w:r>
          </w:p>
        </w:tc>
        <w:tc>
          <w:tcPr>
            <w:tcW w:w="2601" w:type="dxa"/>
            <w:shd w:val="clear" w:color="auto" w:fill="auto"/>
            <w:vAlign w:val="center"/>
            <w:hideMark/>
          </w:tcPr>
          <w:p w14:paraId="409900A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Leg Lock Type</w:t>
            </w:r>
          </w:p>
        </w:tc>
        <w:tc>
          <w:tcPr>
            <w:tcW w:w="2248" w:type="dxa"/>
            <w:shd w:val="clear" w:color="auto" w:fill="auto"/>
            <w:vAlign w:val="center"/>
            <w:hideMark/>
          </w:tcPr>
          <w:p w14:paraId="48BBD9D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Flip Lock</w:t>
            </w:r>
          </w:p>
        </w:tc>
        <w:tc>
          <w:tcPr>
            <w:tcW w:w="1232" w:type="dxa"/>
            <w:shd w:val="clear" w:color="auto" w:fill="auto"/>
            <w:vAlign w:val="bottom"/>
            <w:hideMark/>
          </w:tcPr>
          <w:p w14:paraId="69A1FE8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421" w:type="dxa"/>
            <w:shd w:val="clear" w:color="auto" w:fill="auto"/>
            <w:vAlign w:val="bottom"/>
            <w:hideMark/>
          </w:tcPr>
          <w:p w14:paraId="06AD611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49235251" w14:textId="77777777" w:rsidTr="003A3B24">
        <w:trPr>
          <w:trHeight w:val="284"/>
        </w:trPr>
        <w:tc>
          <w:tcPr>
            <w:tcW w:w="1421" w:type="dxa"/>
            <w:shd w:val="clear" w:color="auto" w:fill="auto"/>
            <w:vAlign w:val="center"/>
            <w:hideMark/>
          </w:tcPr>
          <w:p w14:paraId="5D69B2D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C5.11.20</w:t>
            </w:r>
          </w:p>
        </w:tc>
        <w:tc>
          <w:tcPr>
            <w:tcW w:w="2601" w:type="dxa"/>
            <w:shd w:val="clear" w:color="auto" w:fill="auto"/>
            <w:vAlign w:val="center"/>
            <w:hideMark/>
          </w:tcPr>
          <w:p w14:paraId="3AFF0DF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Maximum Working Temperature</w:t>
            </w:r>
          </w:p>
        </w:tc>
        <w:tc>
          <w:tcPr>
            <w:tcW w:w="2248" w:type="dxa"/>
            <w:shd w:val="clear" w:color="auto" w:fill="auto"/>
            <w:vAlign w:val="center"/>
            <w:hideMark/>
          </w:tcPr>
          <w:p w14:paraId="65C896F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60 C</w:t>
            </w:r>
          </w:p>
        </w:tc>
        <w:tc>
          <w:tcPr>
            <w:tcW w:w="1232" w:type="dxa"/>
            <w:shd w:val="clear" w:color="auto" w:fill="auto"/>
            <w:vAlign w:val="bottom"/>
            <w:hideMark/>
          </w:tcPr>
          <w:p w14:paraId="5B54B62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421" w:type="dxa"/>
            <w:shd w:val="clear" w:color="auto" w:fill="auto"/>
            <w:vAlign w:val="bottom"/>
            <w:hideMark/>
          </w:tcPr>
          <w:p w14:paraId="5BDD055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1DD6CCD2" w14:textId="77777777" w:rsidTr="003A3B24">
        <w:trPr>
          <w:trHeight w:val="284"/>
        </w:trPr>
        <w:tc>
          <w:tcPr>
            <w:tcW w:w="1421" w:type="dxa"/>
            <w:shd w:val="clear" w:color="auto" w:fill="auto"/>
            <w:vAlign w:val="center"/>
            <w:hideMark/>
          </w:tcPr>
          <w:p w14:paraId="6B19DA9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C5.11.21</w:t>
            </w:r>
          </w:p>
        </w:tc>
        <w:tc>
          <w:tcPr>
            <w:tcW w:w="2601" w:type="dxa"/>
            <w:shd w:val="clear" w:color="auto" w:fill="auto"/>
            <w:vAlign w:val="center"/>
            <w:hideMark/>
          </w:tcPr>
          <w:p w14:paraId="59E3EC0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Minimum Working Temperature</w:t>
            </w:r>
          </w:p>
        </w:tc>
        <w:tc>
          <w:tcPr>
            <w:tcW w:w="2248" w:type="dxa"/>
            <w:shd w:val="clear" w:color="auto" w:fill="auto"/>
            <w:vAlign w:val="center"/>
            <w:hideMark/>
          </w:tcPr>
          <w:p w14:paraId="17E1ED0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-30 C</w:t>
            </w:r>
          </w:p>
        </w:tc>
        <w:tc>
          <w:tcPr>
            <w:tcW w:w="1232" w:type="dxa"/>
            <w:shd w:val="clear" w:color="auto" w:fill="auto"/>
            <w:vAlign w:val="bottom"/>
            <w:hideMark/>
          </w:tcPr>
          <w:p w14:paraId="5150143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421" w:type="dxa"/>
            <w:shd w:val="clear" w:color="auto" w:fill="auto"/>
            <w:vAlign w:val="bottom"/>
            <w:hideMark/>
          </w:tcPr>
          <w:p w14:paraId="0825666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5676D6" w14:paraId="041EE00A" w14:textId="77777777" w:rsidTr="003A3B24">
        <w:trPr>
          <w:trHeight w:val="284"/>
        </w:trPr>
        <w:tc>
          <w:tcPr>
            <w:tcW w:w="1421" w:type="dxa"/>
            <w:shd w:val="clear" w:color="auto" w:fill="C6D9F1" w:themeFill="text2" w:themeFillTint="33"/>
            <w:vAlign w:val="center"/>
            <w:hideMark/>
          </w:tcPr>
          <w:p w14:paraId="547C65BC" w14:textId="77777777" w:rsidR="00115B68" w:rsidRPr="00F070F6" w:rsidRDefault="00115B68" w:rsidP="00115B68">
            <w:pPr>
              <w:rPr>
                <w:rFonts w:asciiTheme="minorHAnsi" w:hAnsiTheme="minorHAnsi" w:cstheme="minorHAnsi"/>
                <w:szCs w:val="22"/>
              </w:rPr>
            </w:pPr>
            <w:r w:rsidRPr="00F070F6">
              <w:rPr>
                <w:rFonts w:asciiTheme="minorHAnsi" w:hAnsiTheme="minorHAnsi" w:cstheme="minorHAnsi"/>
                <w:szCs w:val="22"/>
              </w:rPr>
              <w:t> </w:t>
            </w:r>
          </w:p>
        </w:tc>
        <w:tc>
          <w:tcPr>
            <w:tcW w:w="2601" w:type="dxa"/>
            <w:shd w:val="clear" w:color="auto" w:fill="C6D9F1" w:themeFill="text2" w:themeFillTint="33"/>
            <w:vAlign w:val="center"/>
            <w:hideMark/>
          </w:tcPr>
          <w:p w14:paraId="4357C825" w14:textId="77777777" w:rsidR="00115B68" w:rsidRPr="00F070F6" w:rsidRDefault="00115B68" w:rsidP="00115B68">
            <w:pPr>
              <w:rPr>
                <w:rFonts w:asciiTheme="minorHAnsi" w:hAnsiTheme="minorHAnsi" w:cstheme="minorHAnsi"/>
                <w:szCs w:val="22"/>
                <w:lang w:val="el-GR"/>
              </w:rPr>
            </w:pPr>
            <w:r w:rsidRPr="00F070F6">
              <w:rPr>
                <w:rFonts w:asciiTheme="minorHAnsi" w:hAnsiTheme="minorHAnsi" w:cstheme="minorHAnsi"/>
                <w:szCs w:val="22"/>
              </w:rPr>
              <w:t>C</w:t>
            </w:r>
            <w:r w:rsidR="00A61D81" w:rsidRPr="00F070F6">
              <w:rPr>
                <w:rFonts w:asciiTheme="minorHAnsi" w:hAnsiTheme="minorHAnsi" w:cstheme="minorHAnsi"/>
                <w:szCs w:val="22"/>
                <w:lang w:val="el-GR"/>
              </w:rPr>
              <w:t xml:space="preserve">.5.12 Ζεύγος βάση ηχείων </w:t>
            </w:r>
            <w:r w:rsidR="00613677" w:rsidRPr="00007017">
              <w:rPr>
                <w:rFonts w:asciiTheme="minorHAnsi" w:hAnsiTheme="minorHAnsi" w:cstheme="minorHAnsi"/>
                <w:szCs w:val="22"/>
              </w:rPr>
              <w:t>studio</w:t>
            </w:r>
          </w:p>
        </w:tc>
        <w:tc>
          <w:tcPr>
            <w:tcW w:w="2248" w:type="dxa"/>
            <w:shd w:val="clear" w:color="auto" w:fill="C6D9F1" w:themeFill="text2" w:themeFillTint="33"/>
            <w:vAlign w:val="center"/>
            <w:hideMark/>
          </w:tcPr>
          <w:p w14:paraId="19A60E08" w14:textId="77777777" w:rsidR="00115B68" w:rsidRPr="00F070F6" w:rsidRDefault="00115B68" w:rsidP="00115B68">
            <w:pPr>
              <w:rPr>
                <w:rFonts w:asciiTheme="minorHAnsi" w:hAnsiTheme="minorHAnsi" w:cstheme="minorHAnsi"/>
                <w:szCs w:val="22"/>
                <w:lang w:val="el-GR"/>
              </w:rPr>
            </w:pPr>
            <w:r w:rsidRPr="00F070F6">
              <w:rPr>
                <w:rFonts w:asciiTheme="minorHAnsi" w:hAnsiTheme="minorHAnsi" w:cstheme="minorHAnsi"/>
                <w:szCs w:val="22"/>
              </w:rPr>
              <w:t> </w:t>
            </w:r>
          </w:p>
        </w:tc>
        <w:tc>
          <w:tcPr>
            <w:tcW w:w="1232" w:type="dxa"/>
            <w:shd w:val="clear" w:color="auto" w:fill="C6D9F1" w:themeFill="text2" w:themeFillTint="33"/>
            <w:vAlign w:val="center"/>
            <w:hideMark/>
          </w:tcPr>
          <w:p w14:paraId="1275138A" w14:textId="77777777" w:rsidR="00115B68" w:rsidRPr="00F070F6" w:rsidRDefault="00115B68" w:rsidP="00115B68">
            <w:pPr>
              <w:rPr>
                <w:rFonts w:asciiTheme="minorHAnsi" w:hAnsiTheme="minorHAnsi" w:cstheme="minorHAnsi"/>
                <w:szCs w:val="22"/>
                <w:lang w:val="el-GR"/>
              </w:rPr>
            </w:pPr>
            <w:r w:rsidRPr="00F070F6">
              <w:rPr>
                <w:rFonts w:asciiTheme="minorHAnsi" w:hAnsiTheme="minorHAnsi" w:cstheme="minorHAnsi"/>
                <w:szCs w:val="22"/>
              </w:rPr>
              <w:t> </w:t>
            </w:r>
          </w:p>
        </w:tc>
        <w:tc>
          <w:tcPr>
            <w:tcW w:w="2421" w:type="dxa"/>
            <w:shd w:val="clear" w:color="auto" w:fill="C6D9F1" w:themeFill="text2" w:themeFillTint="33"/>
            <w:vAlign w:val="center"/>
            <w:hideMark/>
          </w:tcPr>
          <w:p w14:paraId="307B4550" w14:textId="77777777" w:rsidR="00115B68" w:rsidRPr="00F070F6" w:rsidRDefault="00115B68" w:rsidP="00115B68">
            <w:pPr>
              <w:rPr>
                <w:rFonts w:asciiTheme="minorHAnsi" w:hAnsiTheme="minorHAnsi" w:cstheme="minorHAnsi"/>
                <w:szCs w:val="22"/>
                <w:lang w:val="el-GR"/>
              </w:rPr>
            </w:pPr>
            <w:r w:rsidRPr="00F070F6">
              <w:rPr>
                <w:rFonts w:asciiTheme="minorHAnsi" w:hAnsiTheme="minorHAnsi" w:cstheme="minorHAnsi"/>
                <w:szCs w:val="22"/>
              </w:rPr>
              <w:t> </w:t>
            </w:r>
          </w:p>
        </w:tc>
      </w:tr>
      <w:tr w:rsidR="00115B68" w:rsidRPr="007F2817" w14:paraId="42C38D96" w14:textId="77777777" w:rsidTr="003A3B24">
        <w:trPr>
          <w:trHeight w:val="284"/>
        </w:trPr>
        <w:tc>
          <w:tcPr>
            <w:tcW w:w="1421" w:type="dxa"/>
            <w:shd w:val="clear" w:color="D9D9D9" w:fill="D9D9D9"/>
            <w:vAlign w:val="center"/>
            <w:hideMark/>
          </w:tcPr>
          <w:p w14:paraId="2F85882C" w14:textId="77777777" w:rsidR="00115B68" w:rsidRPr="00F070F6" w:rsidRDefault="00115B68" w:rsidP="00115B68">
            <w:pPr>
              <w:rPr>
                <w:rFonts w:asciiTheme="minorHAnsi" w:hAnsiTheme="minorHAnsi" w:cstheme="minorHAnsi"/>
                <w:szCs w:val="22"/>
              </w:rPr>
            </w:pPr>
            <w:r w:rsidRPr="00F070F6">
              <w:rPr>
                <w:rFonts w:asciiTheme="minorHAnsi" w:hAnsiTheme="minorHAnsi" w:cstheme="minorHAnsi"/>
                <w:szCs w:val="22"/>
              </w:rPr>
              <w:t>Α/Α</w:t>
            </w:r>
          </w:p>
        </w:tc>
        <w:tc>
          <w:tcPr>
            <w:tcW w:w="2601" w:type="dxa"/>
            <w:shd w:val="clear" w:color="D9D9D9" w:fill="D9D9D9"/>
            <w:vAlign w:val="center"/>
            <w:hideMark/>
          </w:tcPr>
          <w:p w14:paraId="30C5BDBA" w14:textId="77777777" w:rsidR="00115B68" w:rsidRPr="00F070F6" w:rsidRDefault="00115B68" w:rsidP="00115B68">
            <w:pPr>
              <w:rPr>
                <w:rFonts w:asciiTheme="minorHAnsi" w:hAnsiTheme="minorHAnsi" w:cstheme="minorHAnsi"/>
                <w:szCs w:val="22"/>
              </w:rPr>
            </w:pPr>
            <w:r w:rsidRPr="00F070F6">
              <w:rPr>
                <w:rFonts w:asciiTheme="minorHAnsi" w:hAnsiTheme="minorHAnsi" w:cstheme="minorHAnsi"/>
                <w:szCs w:val="22"/>
              </w:rPr>
              <w:t>ΠΡΟΔΙΑΓΡΑΦΗ</w:t>
            </w:r>
          </w:p>
        </w:tc>
        <w:tc>
          <w:tcPr>
            <w:tcW w:w="2248" w:type="dxa"/>
            <w:shd w:val="clear" w:color="D9D9D9" w:fill="D9D9D9"/>
            <w:vAlign w:val="center"/>
            <w:hideMark/>
          </w:tcPr>
          <w:p w14:paraId="2D0C55D3" w14:textId="77777777" w:rsidR="00115B68" w:rsidRPr="00F070F6" w:rsidRDefault="00115B68" w:rsidP="00115B68">
            <w:pPr>
              <w:rPr>
                <w:rFonts w:asciiTheme="minorHAnsi" w:hAnsiTheme="minorHAnsi" w:cstheme="minorHAnsi"/>
                <w:szCs w:val="22"/>
              </w:rPr>
            </w:pPr>
            <w:r w:rsidRPr="00F070F6">
              <w:rPr>
                <w:rFonts w:asciiTheme="minorHAnsi" w:hAnsiTheme="minorHAnsi" w:cstheme="minorHAnsi"/>
                <w:szCs w:val="22"/>
              </w:rPr>
              <w:t>ΑΠΑΙΤΗΣΗ</w:t>
            </w:r>
          </w:p>
        </w:tc>
        <w:tc>
          <w:tcPr>
            <w:tcW w:w="1232" w:type="dxa"/>
            <w:shd w:val="clear" w:color="D9D9D9" w:fill="D9D9D9"/>
            <w:vAlign w:val="center"/>
            <w:hideMark/>
          </w:tcPr>
          <w:p w14:paraId="4D453D8B" w14:textId="77777777" w:rsidR="00115B68" w:rsidRPr="00F070F6" w:rsidRDefault="00115B68" w:rsidP="00115B68">
            <w:pPr>
              <w:rPr>
                <w:rFonts w:asciiTheme="minorHAnsi" w:hAnsiTheme="minorHAnsi" w:cstheme="minorHAnsi"/>
                <w:szCs w:val="22"/>
              </w:rPr>
            </w:pPr>
            <w:r w:rsidRPr="00F070F6">
              <w:rPr>
                <w:rFonts w:asciiTheme="minorHAnsi" w:hAnsiTheme="minorHAnsi" w:cstheme="minorHAnsi"/>
                <w:szCs w:val="22"/>
              </w:rPr>
              <w:t>ΑΠΑΝΤΗΣΗ</w:t>
            </w:r>
          </w:p>
        </w:tc>
        <w:tc>
          <w:tcPr>
            <w:tcW w:w="2421" w:type="dxa"/>
            <w:shd w:val="clear" w:color="D9D9D9" w:fill="D9D9D9"/>
            <w:vAlign w:val="center"/>
            <w:hideMark/>
          </w:tcPr>
          <w:p w14:paraId="7456D8AE" w14:textId="77777777" w:rsidR="00115B68" w:rsidRPr="00F070F6" w:rsidRDefault="00115B68" w:rsidP="00115B68">
            <w:pPr>
              <w:rPr>
                <w:rFonts w:asciiTheme="minorHAnsi" w:hAnsiTheme="minorHAnsi" w:cstheme="minorHAnsi"/>
                <w:szCs w:val="22"/>
              </w:rPr>
            </w:pPr>
            <w:r w:rsidRPr="00F070F6">
              <w:rPr>
                <w:rFonts w:asciiTheme="minorHAnsi" w:hAnsiTheme="minorHAnsi" w:cstheme="minorHAnsi"/>
                <w:szCs w:val="22"/>
              </w:rPr>
              <w:t>ΠΑΡΑΠΟΜΠΗ ΤΕΚΜΗΡΙΩΣΗΣ</w:t>
            </w:r>
          </w:p>
        </w:tc>
      </w:tr>
      <w:tr w:rsidR="00115B68" w:rsidRPr="007F2817" w14:paraId="699D8A13" w14:textId="77777777" w:rsidTr="003A3B24">
        <w:trPr>
          <w:trHeight w:val="284"/>
        </w:trPr>
        <w:tc>
          <w:tcPr>
            <w:tcW w:w="1421" w:type="dxa"/>
            <w:shd w:val="clear" w:color="auto" w:fill="auto"/>
            <w:vAlign w:val="center"/>
            <w:hideMark/>
          </w:tcPr>
          <w:p w14:paraId="631B8F6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C5.12.1</w:t>
            </w:r>
          </w:p>
        </w:tc>
        <w:tc>
          <w:tcPr>
            <w:tcW w:w="2601" w:type="dxa"/>
            <w:shd w:val="clear" w:color="auto" w:fill="auto"/>
            <w:vAlign w:val="center"/>
            <w:hideMark/>
          </w:tcPr>
          <w:p w14:paraId="335A43EE"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Αριθμός</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Μονάδων</w:t>
            </w:r>
            <w:proofErr w:type="spellEnd"/>
          </w:p>
        </w:tc>
        <w:tc>
          <w:tcPr>
            <w:tcW w:w="2248" w:type="dxa"/>
            <w:shd w:val="clear" w:color="auto" w:fill="auto"/>
            <w:vAlign w:val="center"/>
            <w:hideMark/>
          </w:tcPr>
          <w:p w14:paraId="28ECDA8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9</w:t>
            </w:r>
          </w:p>
        </w:tc>
        <w:tc>
          <w:tcPr>
            <w:tcW w:w="1232" w:type="dxa"/>
            <w:shd w:val="clear" w:color="auto" w:fill="auto"/>
            <w:vAlign w:val="bottom"/>
            <w:hideMark/>
          </w:tcPr>
          <w:p w14:paraId="21892BF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421" w:type="dxa"/>
            <w:shd w:val="clear" w:color="auto" w:fill="auto"/>
            <w:vAlign w:val="bottom"/>
            <w:hideMark/>
          </w:tcPr>
          <w:p w14:paraId="2667726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5EBA8E69" w14:textId="77777777" w:rsidTr="003A3B24">
        <w:trPr>
          <w:trHeight w:val="284"/>
        </w:trPr>
        <w:tc>
          <w:tcPr>
            <w:tcW w:w="1421" w:type="dxa"/>
            <w:shd w:val="clear" w:color="auto" w:fill="auto"/>
            <w:vAlign w:val="center"/>
            <w:hideMark/>
          </w:tcPr>
          <w:p w14:paraId="5BC6E9D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lastRenderedPageBreak/>
              <w:t>C5.12.2</w:t>
            </w:r>
          </w:p>
        </w:tc>
        <w:tc>
          <w:tcPr>
            <w:tcW w:w="2601" w:type="dxa"/>
            <w:shd w:val="clear" w:color="auto" w:fill="auto"/>
            <w:vAlign w:val="center"/>
            <w:hideMark/>
          </w:tcPr>
          <w:p w14:paraId="7906EA39"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Τύ</w:t>
            </w:r>
            <w:proofErr w:type="spellEnd"/>
            <w:r w:rsidRPr="00007017">
              <w:rPr>
                <w:rFonts w:asciiTheme="minorHAnsi" w:hAnsiTheme="minorHAnsi" w:cstheme="minorHAnsi"/>
                <w:szCs w:val="22"/>
              </w:rPr>
              <w:t xml:space="preserve">πος </w:t>
            </w:r>
          </w:p>
        </w:tc>
        <w:tc>
          <w:tcPr>
            <w:tcW w:w="2248" w:type="dxa"/>
            <w:shd w:val="clear" w:color="auto" w:fill="auto"/>
            <w:vAlign w:val="center"/>
            <w:hideMark/>
          </w:tcPr>
          <w:p w14:paraId="1954813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Ζεύγος</w:t>
            </w:r>
            <w:proofErr w:type="spellEnd"/>
            <w:r w:rsidRPr="00007017">
              <w:rPr>
                <w:rFonts w:asciiTheme="minorHAnsi" w:hAnsiTheme="minorHAnsi" w:cstheme="minorHAnsi"/>
                <w:szCs w:val="22"/>
              </w:rPr>
              <w:t xml:space="preserve"> β</w:t>
            </w:r>
            <w:proofErr w:type="spellStart"/>
            <w:r w:rsidRPr="00007017">
              <w:rPr>
                <w:rFonts w:asciiTheme="minorHAnsi" w:hAnsiTheme="minorHAnsi" w:cstheme="minorHAnsi"/>
                <w:szCs w:val="22"/>
              </w:rPr>
              <w:t>άση</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ηχείων</w:t>
            </w:r>
            <w:proofErr w:type="spellEnd"/>
            <w:r w:rsidRPr="00007017">
              <w:rPr>
                <w:rFonts w:asciiTheme="minorHAnsi" w:hAnsiTheme="minorHAnsi" w:cstheme="minorHAnsi"/>
                <w:szCs w:val="22"/>
              </w:rPr>
              <w:t xml:space="preserve"> studio</w:t>
            </w:r>
          </w:p>
        </w:tc>
        <w:tc>
          <w:tcPr>
            <w:tcW w:w="1232" w:type="dxa"/>
            <w:shd w:val="clear" w:color="auto" w:fill="auto"/>
            <w:vAlign w:val="bottom"/>
            <w:hideMark/>
          </w:tcPr>
          <w:p w14:paraId="59EE2C9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421" w:type="dxa"/>
            <w:shd w:val="clear" w:color="auto" w:fill="auto"/>
            <w:vAlign w:val="bottom"/>
            <w:hideMark/>
          </w:tcPr>
          <w:p w14:paraId="21308DB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1C40D475" w14:textId="77777777" w:rsidTr="003A3B24">
        <w:trPr>
          <w:trHeight w:val="284"/>
        </w:trPr>
        <w:tc>
          <w:tcPr>
            <w:tcW w:w="1421" w:type="dxa"/>
            <w:shd w:val="clear" w:color="auto" w:fill="auto"/>
            <w:vAlign w:val="center"/>
            <w:hideMark/>
          </w:tcPr>
          <w:p w14:paraId="35F62A9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C5.12.3</w:t>
            </w:r>
          </w:p>
        </w:tc>
        <w:tc>
          <w:tcPr>
            <w:tcW w:w="2601" w:type="dxa"/>
            <w:shd w:val="clear" w:color="auto" w:fill="auto"/>
            <w:vAlign w:val="center"/>
            <w:hideMark/>
          </w:tcPr>
          <w:p w14:paraId="3FCB96A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Locking Heights</w:t>
            </w:r>
          </w:p>
        </w:tc>
        <w:tc>
          <w:tcPr>
            <w:tcW w:w="2248" w:type="dxa"/>
            <w:shd w:val="clear" w:color="auto" w:fill="auto"/>
            <w:vAlign w:val="center"/>
            <w:hideMark/>
          </w:tcPr>
          <w:p w14:paraId="006045D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819mm, 1022mm, 1124mm</w:t>
            </w:r>
          </w:p>
        </w:tc>
        <w:tc>
          <w:tcPr>
            <w:tcW w:w="1232" w:type="dxa"/>
            <w:shd w:val="clear" w:color="auto" w:fill="auto"/>
            <w:vAlign w:val="bottom"/>
            <w:hideMark/>
          </w:tcPr>
          <w:p w14:paraId="086303A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421" w:type="dxa"/>
            <w:shd w:val="clear" w:color="auto" w:fill="auto"/>
            <w:vAlign w:val="bottom"/>
            <w:hideMark/>
          </w:tcPr>
          <w:p w14:paraId="59909F6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4FACD67E" w14:textId="77777777" w:rsidTr="003A3B24">
        <w:trPr>
          <w:trHeight w:val="284"/>
        </w:trPr>
        <w:tc>
          <w:tcPr>
            <w:tcW w:w="1421" w:type="dxa"/>
            <w:shd w:val="clear" w:color="auto" w:fill="auto"/>
            <w:vAlign w:val="center"/>
            <w:hideMark/>
          </w:tcPr>
          <w:p w14:paraId="7E235C1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C5.12.4</w:t>
            </w:r>
          </w:p>
        </w:tc>
        <w:tc>
          <w:tcPr>
            <w:tcW w:w="2601" w:type="dxa"/>
            <w:shd w:val="clear" w:color="auto" w:fill="auto"/>
            <w:vAlign w:val="center"/>
            <w:hideMark/>
          </w:tcPr>
          <w:p w14:paraId="2D90415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Platform Dimension</w:t>
            </w:r>
          </w:p>
        </w:tc>
        <w:tc>
          <w:tcPr>
            <w:tcW w:w="2248" w:type="dxa"/>
            <w:shd w:val="clear" w:color="auto" w:fill="auto"/>
            <w:vAlign w:val="center"/>
            <w:hideMark/>
          </w:tcPr>
          <w:p w14:paraId="1228350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229mm x 229mm</w:t>
            </w:r>
          </w:p>
        </w:tc>
        <w:tc>
          <w:tcPr>
            <w:tcW w:w="1232" w:type="dxa"/>
            <w:shd w:val="clear" w:color="auto" w:fill="auto"/>
            <w:vAlign w:val="bottom"/>
            <w:hideMark/>
          </w:tcPr>
          <w:p w14:paraId="2B86EF6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421" w:type="dxa"/>
            <w:shd w:val="clear" w:color="auto" w:fill="auto"/>
            <w:vAlign w:val="bottom"/>
            <w:hideMark/>
          </w:tcPr>
          <w:p w14:paraId="729B6CE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61CA700A" w14:textId="77777777" w:rsidTr="003A3B24">
        <w:trPr>
          <w:trHeight w:val="284"/>
        </w:trPr>
        <w:tc>
          <w:tcPr>
            <w:tcW w:w="1421" w:type="dxa"/>
            <w:shd w:val="clear" w:color="auto" w:fill="auto"/>
            <w:vAlign w:val="center"/>
            <w:hideMark/>
          </w:tcPr>
          <w:p w14:paraId="34AD893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C5.12.5</w:t>
            </w:r>
          </w:p>
        </w:tc>
        <w:tc>
          <w:tcPr>
            <w:tcW w:w="2601" w:type="dxa"/>
            <w:shd w:val="clear" w:color="auto" w:fill="auto"/>
            <w:vAlign w:val="center"/>
            <w:hideMark/>
          </w:tcPr>
          <w:p w14:paraId="007532D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Base Dimensions</w:t>
            </w:r>
          </w:p>
        </w:tc>
        <w:tc>
          <w:tcPr>
            <w:tcW w:w="2248" w:type="dxa"/>
            <w:shd w:val="clear" w:color="auto" w:fill="auto"/>
            <w:vAlign w:val="center"/>
            <w:hideMark/>
          </w:tcPr>
          <w:p w14:paraId="2B2AFB6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438mm x 438mm x 438mm</w:t>
            </w:r>
          </w:p>
        </w:tc>
        <w:tc>
          <w:tcPr>
            <w:tcW w:w="1232" w:type="dxa"/>
            <w:shd w:val="clear" w:color="auto" w:fill="auto"/>
            <w:vAlign w:val="bottom"/>
            <w:hideMark/>
          </w:tcPr>
          <w:p w14:paraId="2AFB6DD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421" w:type="dxa"/>
            <w:shd w:val="clear" w:color="auto" w:fill="auto"/>
            <w:vAlign w:val="bottom"/>
            <w:hideMark/>
          </w:tcPr>
          <w:p w14:paraId="0AB1CB2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7B66AB27" w14:textId="77777777" w:rsidTr="003A3B24">
        <w:trPr>
          <w:trHeight w:val="284"/>
        </w:trPr>
        <w:tc>
          <w:tcPr>
            <w:tcW w:w="1421" w:type="dxa"/>
            <w:shd w:val="clear" w:color="auto" w:fill="auto"/>
            <w:vAlign w:val="center"/>
            <w:hideMark/>
          </w:tcPr>
          <w:p w14:paraId="2E3916E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C5.12.6</w:t>
            </w:r>
          </w:p>
        </w:tc>
        <w:tc>
          <w:tcPr>
            <w:tcW w:w="2601" w:type="dxa"/>
            <w:shd w:val="clear" w:color="auto" w:fill="auto"/>
            <w:vAlign w:val="center"/>
            <w:hideMark/>
          </w:tcPr>
          <w:p w14:paraId="5F31317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Weight</w:t>
            </w:r>
          </w:p>
        </w:tc>
        <w:tc>
          <w:tcPr>
            <w:tcW w:w="2248" w:type="dxa"/>
            <w:shd w:val="clear" w:color="auto" w:fill="auto"/>
            <w:vAlign w:val="center"/>
            <w:hideMark/>
          </w:tcPr>
          <w:p w14:paraId="7D43012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3.8 kg</w:t>
            </w:r>
          </w:p>
        </w:tc>
        <w:tc>
          <w:tcPr>
            <w:tcW w:w="1232" w:type="dxa"/>
            <w:shd w:val="clear" w:color="auto" w:fill="auto"/>
            <w:vAlign w:val="bottom"/>
            <w:hideMark/>
          </w:tcPr>
          <w:p w14:paraId="0E91644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421" w:type="dxa"/>
            <w:shd w:val="clear" w:color="auto" w:fill="auto"/>
            <w:vAlign w:val="bottom"/>
            <w:hideMark/>
          </w:tcPr>
          <w:p w14:paraId="7AC1E47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46EBDD1E" w14:textId="77777777" w:rsidTr="003A3B24">
        <w:trPr>
          <w:trHeight w:val="284"/>
        </w:trPr>
        <w:tc>
          <w:tcPr>
            <w:tcW w:w="1421" w:type="dxa"/>
            <w:shd w:val="clear" w:color="auto" w:fill="auto"/>
            <w:vAlign w:val="center"/>
            <w:hideMark/>
          </w:tcPr>
          <w:p w14:paraId="2CC0F62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C5.12.7</w:t>
            </w:r>
          </w:p>
        </w:tc>
        <w:tc>
          <w:tcPr>
            <w:tcW w:w="2601" w:type="dxa"/>
            <w:shd w:val="clear" w:color="auto" w:fill="auto"/>
            <w:vAlign w:val="center"/>
            <w:hideMark/>
          </w:tcPr>
          <w:p w14:paraId="01B0CB5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Weight Capacity</w:t>
            </w:r>
          </w:p>
        </w:tc>
        <w:tc>
          <w:tcPr>
            <w:tcW w:w="2248" w:type="dxa"/>
            <w:shd w:val="clear" w:color="auto" w:fill="auto"/>
            <w:vAlign w:val="center"/>
            <w:hideMark/>
          </w:tcPr>
          <w:p w14:paraId="76752B1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50 lbs per Stand</w:t>
            </w:r>
          </w:p>
        </w:tc>
        <w:tc>
          <w:tcPr>
            <w:tcW w:w="1232" w:type="dxa"/>
            <w:shd w:val="clear" w:color="auto" w:fill="auto"/>
            <w:vAlign w:val="bottom"/>
            <w:hideMark/>
          </w:tcPr>
          <w:p w14:paraId="0802AF1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421" w:type="dxa"/>
            <w:shd w:val="clear" w:color="auto" w:fill="auto"/>
            <w:vAlign w:val="bottom"/>
            <w:hideMark/>
          </w:tcPr>
          <w:p w14:paraId="6A046D8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71795467" w14:textId="77777777" w:rsidTr="003A3B24">
        <w:trPr>
          <w:trHeight w:val="284"/>
        </w:trPr>
        <w:tc>
          <w:tcPr>
            <w:tcW w:w="1421" w:type="dxa"/>
            <w:shd w:val="clear" w:color="auto" w:fill="C6D9F1" w:themeFill="text2" w:themeFillTint="33"/>
            <w:vAlign w:val="center"/>
            <w:hideMark/>
          </w:tcPr>
          <w:p w14:paraId="618E9D6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601" w:type="dxa"/>
            <w:shd w:val="clear" w:color="auto" w:fill="C6D9F1" w:themeFill="text2" w:themeFillTint="33"/>
            <w:vAlign w:val="center"/>
            <w:hideMark/>
          </w:tcPr>
          <w:p w14:paraId="3738E8D5" w14:textId="77777777" w:rsidR="00115B68" w:rsidRPr="00007017" w:rsidRDefault="00613677" w:rsidP="00115B68">
            <w:pPr>
              <w:rPr>
                <w:rFonts w:asciiTheme="minorHAnsi" w:hAnsiTheme="minorHAnsi" w:cstheme="minorHAnsi"/>
                <w:szCs w:val="22"/>
              </w:rPr>
            </w:pPr>
            <w:proofErr w:type="gramStart"/>
            <w:r w:rsidRPr="00007017">
              <w:rPr>
                <w:rFonts w:asciiTheme="minorHAnsi" w:hAnsiTheme="minorHAnsi" w:cstheme="minorHAnsi"/>
                <w:szCs w:val="22"/>
              </w:rPr>
              <w:t xml:space="preserve">C.5.13  </w:t>
            </w:r>
            <w:proofErr w:type="spellStart"/>
            <w:r w:rsidRPr="00007017">
              <w:rPr>
                <w:rFonts w:asciiTheme="minorHAnsi" w:hAnsiTheme="minorHAnsi" w:cstheme="minorHAnsi"/>
                <w:szCs w:val="22"/>
              </w:rPr>
              <w:t>Θήκη</w:t>
            </w:r>
            <w:proofErr w:type="spellEnd"/>
            <w:proofErr w:type="gram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Μετ</w:t>
            </w:r>
            <w:proofErr w:type="spellEnd"/>
            <w:r w:rsidRPr="00007017">
              <w:rPr>
                <w:rFonts w:asciiTheme="minorHAnsi" w:hAnsiTheme="minorHAnsi" w:cstheme="minorHAnsi"/>
                <w:szCs w:val="22"/>
              </w:rPr>
              <w:t xml:space="preserve">αφοράς </w:t>
            </w:r>
            <w:proofErr w:type="spellStart"/>
            <w:r w:rsidRPr="00007017">
              <w:rPr>
                <w:rFonts w:asciiTheme="minorHAnsi" w:hAnsiTheme="minorHAnsi" w:cstheme="minorHAnsi"/>
                <w:szCs w:val="22"/>
              </w:rPr>
              <w:t>Τύ</w:t>
            </w:r>
            <w:proofErr w:type="spellEnd"/>
            <w:r w:rsidRPr="00007017">
              <w:rPr>
                <w:rFonts w:asciiTheme="minorHAnsi" w:hAnsiTheme="minorHAnsi" w:cstheme="minorHAnsi"/>
                <w:szCs w:val="22"/>
              </w:rPr>
              <w:t>που 1</w:t>
            </w:r>
          </w:p>
        </w:tc>
        <w:tc>
          <w:tcPr>
            <w:tcW w:w="2248" w:type="dxa"/>
            <w:shd w:val="clear" w:color="auto" w:fill="C6D9F1" w:themeFill="text2" w:themeFillTint="33"/>
            <w:vAlign w:val="center"/>
            <w:hideMark/>
          </w:tcPr>
          <w:p w14:paraId="1D49159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232" w:type="dxa"/>
            <w:shd w:val="clear" w:color="auto" w:fill="C6D9F1" w:themeFill="text2" w:themeFillTint="33"/>
            <w:vAlign w:val="center"/>
            <w:hideMark/>
          </w:tcPr>
          <w:p w14:paraId="17CEE08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421" w:type="dxa"/>
            <w:shd w:val="clear" w:color="auto" w:fill="C6D9F1" w:themeFill="text2" w:themeFillTint="33"/>
            <w:vAlign w:val="center"/>
            <w:hideMark/>
          </w:tcPr>
          <w:p w14:paraId="7688999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068D21DA" w14:textId="77777777" w:rsidTr="003A3B24">
        <w:trPr>
          <w:trHeight w:val="284"/>
        </w:trPr>
        <w:tc>
          <w:tcPr>
            <w:tcW w:w="1421" w:type="dxa"/>
            <w:shd w:val="clear" w:color="D9D9D9" w:fill="D9D9D9"/>
            <w:vAlign w:val="center"/>
            <w:hideMark/>
          </w:tcPr>
          <w:p w14:paraId="56A7DAB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Α/Α</w:t>
            </w:r>
          </w:p>
        </w:tc>
        <w:tc>
          <w:tcPr>
            <w:tcW w:w="2601" w:type="dxa"/>
            <w:shd w:val="clear" w:color="D9D9D9" w:fill="D9D9D9"/>
            <w:vAlign w:val="center"/>
            <w:hideMark/>
          </w:tcPr>
          <w:p w14:paraId="007F977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ΠΡΟΔΙΑΓΡΑΦΗ</w:t>
            </w:r>
          </w:p>
        </w:tc>
        <w:tc>
          <w:tcPr>
            <w:tcW w:w="2248" w:type="dxa"/>
            <w:shd w:val="clear" w:color="D9D9D9" w:fill="D9D9D9"/>
            <w:vAlign w:val="center"/>
            <w:hideMark/>
          </w:tcPr>
          <w:p w14:paraId="39E1C3E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ΑΠΑΙΤΗΣΗ</w:t>
            </w:r>
          </w:p>
        </w:tc>
        <w:tc>
          <w:tcPr>
            <w:tcW w:w="1232" w:type="dxa"/>
            <w:shd w:val="clear" w:color="D9D9D9" w:fill="D9D9D9"/>
            <w:vAlign w:val="center"/>
            <w:hideMark/>
          </w:tcPr>
          <w:p w14:paraId="25249C4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ΑΠΑΝΤΗΣΗ</w:t>
            </w:r>
          </w:p>
        </w:tc>
        <w:tc>
          <w:tcPr>
            <w:tcW w:w="2421" w:type="dxa"/>
            <w:shd w:val="clear" w:color="D9D9D9" w:fill="D9D9D9"/>
            <w:vAlign w:val="center"/>
            <w:hideMark/>
          </w:tcPr>
          <w:p w14:paraId="088C39A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ΠΑΡΑΠΟΜΠΗ ΤΕΚΜΗΡΙΩΣΗΣ</w:t>
            </w:r>
          </w:p>
        </w:tc>
      </w:tr>
      <w:tr w:rsidR="00115B68" w:rsidRPr="007F2817" w14:paraId="56FBC3A5" w14:textId="77777777" w:rsidTr="003A3B24">
        <w:trPr>
          <w:trHeight w:val="284"/>
        </w:trPr>
        <w:tc>
          <w:tcPr>
            <w:tcW w:w="1421" w:type="dxa"/>
            <w:shd w:val="clear" w:color="auto" w:fill="auto"/>
            <w:vAlign w:val="center"/>
            <w:hideMark/>
          </w:tcPr>
          <w:p w14:paraId="6F585BA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C5.13.1</w:t>
            </w:r>
          </w:p>
        </w:tc>
        <w:tc>
          <w:tcPr>
            <w:tcW w:w="2601" w:type="dxa"/>
            <w:shd w:val="clear" w:color="auto" w:fill="auto"/>
            <w:vAlign w:val="center"/>
            <w:hideMark/>
          </w:tcPr>
          <w:p w14:paraId="2BC1A728"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Αριθμός</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Μονάδων</w:t>
            </w:r>
            <w:proofErr w:type="spellEnd"/>
          </w:p>
        </w:tc>
        <w:tc>
          <w:tcPr>
            <w:tcW w:w="2248" w:type="dxa"/>
            <w:shd w:val="clear" w:color="auto" w:fill="auto"/>
            <w:vAlign w:val="center"/>
            <w:hideMark/>
          </w:tcPr>
          <w:p w14:paraId="3F36831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1</w:t>
            </w:r>
          </w:p>
        </w:tc>
        <w:tc>
          <w:tcPr>
            <w:tcW w:w="1232" w:type="dxa"/>
            <w:shd w:val="clear" w:color="auto" w:fill="auto"/>
            <w:vAlign w:val="bottom"/>
            <w:hideMark/>
          </w:tcPr>
          <w:p w14:paraId="294F25B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421" w:type="dxa"/>
            <w:shd w:val="clear" w:color="auto" w:fill="auto"/>
            <w:vAlign w:val="bottom"/>
            <w:hideMark/>
          </w:tcPr>
          <w:p w14:paraId="5C662DE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2DA2B02A" w14:textId="77777777" w:rsidTr="003A3B24">
        <w:trPr>
          <w:trHeight w:val="284"/>
        </w:trPr>
        <w:tc>
          <w:tcPr>
            <w:tcW w:w="1421" w:type="dxa"/>
            <w:shd w:val="clear" w:color="auto" w:fill="auto"/>
            <w:vAlign w:val="center"/>
            <w:hideMark/>
          </w:tcPr>
          <w:p w14:paraId="138D6AC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C5.13.2</w:t>
            </w:r>
          </w:p>
        </w:tc>
        <w:tc>
          <w:tcPr>
            <w:tcW w:w="2601" w:type="dxa"/>
            <w:shd w:val="clear" w:color="auto" w:fill="auto"/>
            <w:vAlign w:val="center"/>
            <w:hideMark/>
          </w:tcPr>
          <w:p w14:paraId="33464C54"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Τύ</w:t>
            </w:r>
            <w:proofErr w:type="spellEnd"/>
            <w:r w:rsidRPr="00007017">
              <w:rPr>
                <w:rFonts w:asciiTheme="minorHAnsi" w:hAnsiTheme="minorHAnsi" w:cstheme="minorHAnsi"/>
                <w:szCs w:val="22"/>
              </w:rPr>
              <w:t xml:space="preserve">πος </w:t>
            </w:r>
          </w:p>
        </w:tc>
        <w:tc>
          <w:tcPr>
            <w:tcW w:w="2248" w:type="dxa"/>
            <w:shd w:val="clear" w:color="auto" w:fill="auto"/>
            <w:vAlign w:val="center"/>
            <w:hideMark/>
          </w:tcPr>
          <w:p w14:paraId="2AEB0BE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Θήκη</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Μετ</w:t>
            </w:r>
            <w:proofErr w:type="spellEnd"/>
            <w:r w:rsidRPr="00007017">
              <w:rPr>
                <w:rFonts w:asciiTheme="minorHAnsi" w:hAnsiTheme="minorHAnsi" w:cstheme="minorHAnsi"/>
                <w:szCs w:val="22"/>
              </w:rPr>
              <w:t xml:space="preserve">αφοράς </w:t>
            </w:r>
            <w:proofErr w:type="spellStart"/>
            <w:r w:rsidRPr="00007017">
              <w:rPr>
                <w:rFonts w:asciiTheme="minorHAnsi" w:hAnsiTheme="minorHAnsi" w:cstheme="minorHAnsi"/>
                <w:szCs w:val="22"/>
              </w:rPr>
              <w:t>γι</w:t>
            </w:r>
            <w:proofErr w:type="spellEnd"/>
            <w:r w:rsidRPr="00007017">
              <w:rPr>
                <w:rFonts w:asciiTheme="minorHAnsi" w:hAnsiTheme="minorHAnsi" w:cstheme="minorHAnsi"/>
                <w:szCs w:val="22"/>
              </w:rPr>
              <w:t xml:space="preserve">α </w:t>
            </w:r>
            <w:proofErr w:type="spellStart"/>
            <w:r w:rsidRPr="00007017">
              <w:rPr>
                <w:rFonts w:asciiTheme="minorHAnsi" w:hAnsiTheme="minorHAnsi" w:cstheme="minorHAnsi"/>
                <w:szCs w:val="22"/>
              </w:rPr>
              <w:t>το</w:t>
            </w:r>
            <w:proofErr w:type="spellEnd"/>
            <w:r w:rsidRPr="00007017">
              <w:rPr>
                <w:rFonts w:asciiTheme="minorHAnsi" w:hAnsiTheme="minorHAnsi" w:cstheme="minorHAnsi"/>
                <w:szCs w:val="22"/>
              </w:rPr>
              <w:t xml:space="preserve"> C 3.2 (</w:t>
            </w:r>
            <w:proofErr w:type="spellStart"/>
            <w:r w:rsidRPr="00007017">
              <w:rPr>
                <w:rFonts w:asciiTheme="minorHAnsi" w:hAnsiTheme="minorHAnsi" w:cstheme="minorHAnsi"/>
                <w:szCs w:val="22"/>
              </w:rPr>
              <w:t>MultiTrack</w:t>
            </w:r>
            <w:proofErr w:type="spellEnd"/>
            <w:r w:rsidRPr="00007017">
              <w:rPr>
                <w:rFonts w:asciiTheme="minorHAnsi" w:hAnsiTheme="minorHAnsi" w:cstheme="minorHAnsi"/>
                <w:szCs w:val="22"/>
              </w:rPr>
              <w:t xml:space="preserve"> Field Recorder)</w:t>
            </w:r>
          </w:p>
        </w:tc>
        <w:tc>
          <w:tcPr>
            <w:tcW w:w="1232" w:type="dxa"/>
            <w:shd w:val="clear" w:color="auto" w:fill="auto"/>
            <w:vAlign w:val="bottom"/>
            <w:hideMark/>
          </w:tcPr>
          <w:p w14:paraId="1634918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421" w:type="dxa"/>
            <w:shd w:val="clear" w:color="auto" w:fill="auto"/>
            <w:vAlign w:val="bottom"/>
            <w:hideMark/>
          </w:tcPr>
          <w:p w14:paraId="79BEF3F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7B082024" w14:textId="77777777" w:rsidTr="003A3B24">
        <w:trPr>
          <w:trHeight w:val="284"/>
        </w:trPr>
        <w:tc>
          <w:tcPr>
            <w:tcW w:w="1421" w:type="dxa"/>
            <w:shd w:val="clear" w:color="auto" w:fill="auto"/>
            <w:vAlign w:val="center"/>
            <w:hideMark/>
          </w:tcPr>
          <w:p w14:paraId="554CF5E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C5.13.3</w:t>
            </w:r>
          </w:p>
        </w:tc>
        <w:tc>
          <w:tcPr>
            <w:tcW w:w="2601" w:type="dxa"/>
            <w:shd w:val="clear" w:color="auto" w:fill="auto"/>
            <w:vAlign w:val="center"/>
            <w:hideMark/>
          </w:tcPr>
          <w:p w14:paraId="0483678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lightweight</w:t>
            </w:r>
          </w:p>
        </w:tc>
        <w:tc>
          <w:tcPr>
            <w:tcW w:w="2248" w:type="dxa"/>
            <w:shd w:val="clear" w:color="auto" w:fill="auto"/>
            <w:vAlign w:val="center"/>
            <w:hideMark/>
          </w:tcPr>
          <w:p w14:paraId="40287FF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1232" w:type="dxa"/>
            <w:shd w:val="clear" w:color="auto" w:fill="auto"/>
            <w:vAlign w:val="bottom"/>
            <w:hideMark/>
          </w:tcPr>
          <w:p w14:paraId="6CC2D8B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421" w:type="dxa"/>
            <w:shd w:val="clear" w:color="auto" w:fill="auto"/>
            <w:vAlign w:val="bottom"/>
            <w:hideMark/>
          </w:tcPr>
          <w:p w14:paraId="0A019D9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3AFB724F" w14:textId="77777777" w:rsidTr="003A3B24">
        <w:trPr>
          <w:trHeight w:val="284"/>
        </w:trPr>
        <w:tc>
          <w:tcPr>
            <w:tcW w:w="1421" w:type="dxa"/>
            <w:shd w:val="clear" w:color="auto" w:fill="auto"/>
            <w:vAlign w:val="center"/>
            <w:hideMark/>
          </w:tcPr>
          <w:p w14:paraId="01C6074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C5.13.4</w:t>
            </w:r>
          </w:p>
        </w:tc>
        <w:tc>
          <w:tcPr>
            <w:tcW w:w="2601" w:type="dxa"/>
            <w:shd w:val="clear" w:color="auto" w:fill="auto"/>
            <w:vAlign w:val="center"/>
            <w:hideMark/>
          </w:tcPr>
          <w:p w14:paraId="2513097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Versatile bag offers top, side, and bottom access to the unit</w:t>
            </w:r>
          </w:p>
        </w:tc>
        <w:tc>
          <w:tcPr>
            <w:tcW w:w="2248" w:type="dxa"/>
            <w:shd w:val="clear" w:color="auto" w:fill="auto"/>
            <w:vAlign w:val="center"/>
            <w:hideMark/>
          </w:tcPr>
          <w:p w14:paraId="665FC53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1232" w:type="dxa"/>
            <w:shd w:val="clear" w:color="auto" w:fill="auto"/>
            <w:vAlign w:val="bottom"/>
            <w:hideMark/>
          </w:tcPr>
          <w:p w14:paraId="031CF64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421" w:type="dxa"/>
            <w:shd w:val="clear" w:color="auto" w:fill="auto"/>
            <w:vAlign w:val="bottom"/>
            <w:hideMark/>
          </w:tcPr>
          <w:p w14:paraId="0920662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477F2B6B" w14:textId="77777777" w:rsidTr="003A3B24">
        <w:trPr>
          <w:trHeight w:val="284"/>
        </w:trPr>
        <w:tc>
          <w:tcPr>
            <w:tcW w:w="1421" w:type="dxa"/>
            <w:shd w:val="clear" w:color="auto" w:fill="auto"/>
            <w:vAlign w:val="center"/>
            <w:hideMark/>
          </w:tcPr>
          <w:p w14:paraId="5B5D1B8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C5.13.5</w:t>
            </w:r>
          </w:p>
        </w:tc>
        <w:tc>
          <w:tcPr>
            <w:tcW w:w="2601" w:type="dxa"/>
            <w:shd w:val="clear" w:color="auto" w:fill="auto"/>
            <w:vAlign w:val="center"/>
            <w:hideMark/>
          </w:tcPr>
          <w:p w14:paraId="1DF4F41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Water-resistant construction </w:t>
            </w:r>
          </w:p>
        </w:tc>
        <w:tc>
          <w:tcPr>
            <w:tcW w:w="2248" w:type="dxa"/>
            <w:shd w:val="clear" w:color="auto" w:fill="auto"/>
            <w:vAlign w:val="center"/>
            <w:hideMark/>
          </w:tcPr>
          <w:p w14:paraId="5945C49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1232" w:type="dxa"/>
            <w:shd w:val="clear" w:color="auto" w:fill="auto"/>
            <w:vAlign w:val="bottom"/>
            <w:hideMark/>
          </w:tcPr>
          <w:p w14:paraId="6494B13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421" w:type="dxa"/>
            <w:shd w:val="clear" w:color="auto" w:fill="auto"/>
            <w:vAlign w:val="bottom"/>
            <w:hideMark/>
          </w:tcPr>
          <w:p w14:paraId="375EB62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6B710514" w14:textId="77777777" w:rsidTr="003A3B24">
        <w:trPr>
          <w:trHeight w:val="284"/>
        </w:trPr>
        <w:tc>
          <w:tcPr>
            <w:tcW w:w="1421" w:type="dxa"/>
            <w:shd w:val="clear" w:color="auto" w:fill="auto"/>
            <w:vAlign w:val="center"/>
            <w:hideMark/>
          </w:tcPr>
          <w:p w14:paraId="74B1909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C5.13.6</w:t>
            </w:r>
          </w:p>
        </w:tc>
        <w:tc>
          <w:tcPr>
            <w:tcW w:w="2601" w:type="dxa"/>
            <w:shd w:val="clear" w:color="auto" w:fill="auto"/>
            <w:vAlign w:val="center"/>
            <w:hideMark/>
          </w:tcPr>
          <w:p w14:paraId="5B05FB0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Removable clear-windowed cover</w:t>
            </w:r>
          </w:p>
        </w:tc>
        <w:tc>
          <w:tcPr>
            <w:tcW w:w="2248" w:type="dxa"/>
            <w:shd w:val="clear" w:color="auto" w:fill="auto"/>
            <w:vAlign w:val="center"/>
            <w:hideMark/>
          </w:tcPr>
          <w:p w14:paraId="0F7D131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1232" w:type="dxa"/>
            <w:shd w:val="clear" w:color="auto" w:fill="auto"/>
            <w:vAlign w:val="bottom"/>
            <w:hideMark/>
          </w:tcPr>
          <w:p w14:paraId="4C522C6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421" w:type="dxa"/>
            <w:shd w:val="clear" w:color="auto" w:fill="auto"/>
            <w:vAlign w:val="bottom"/>
            <w:hideMark/>
          </w:tcPr>
          <w:p w14:paraId="077D429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00EC4EA4" w14:textId="77777777" w:rsidTr="003A3B24">
        <w:trPr>
          <w:trHeight w:val="284"/>
        </w:trPr>
        <w:tc>
          <w:tcPr>
            <w:tcW w:w="1421" w:type="dxa"/>
            <w:shd w:val="clear" w:color="auto" w:fill="auto"/>
            <w:vAlign w:val="center"/>
            <w:hideMark/>
          </w:tcPr>
          <w:p w14:paraId="69DCC91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C5.13.7</w:t>
            </w:r>
          </w:p>
        </w:tc>
        <w:tc>
          <w:tcPr>
            <w:tcW w:w="2601" w:type="dxa"/>
            <w:shd w:val="clear" w:color="auto" w:fill="auto"/>
            <w:vAlign w:val="center"/>
            <w:hideMark/>
          </w:tcPr>
          <w:p w14:paraId="561CAA0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Drawstring sleeves on the sides </w:t>
            </w:r>
            <w:proofErr w:type="gramStart"/>
            <w:r w:rsidRPr="00007017">
              <w:rPr>
                <w:rFonts w:asciiTheme="minorHAnsi" w:hAnsiTheme="minorHAnsi" w:cstheme="minorHAnsi"/>
                <w:szCs w:val="22"/>
              </w:rPr>
              <w:t>allow  to</w:t>
            </w:r>
            <w:proofErr w:type="gramEnd"/>
            <w:r w:rsidRPr="00007017">
              <w:rPr>
                <w:rFonts w:asciiTheme="minorHAnsi" w:hAnsiTheme="minorHAnsi" w:cstheme="minorHAnsi"/>
                <w:szCs w:val="22"/>
              </w:rPr>
              <w:t xml:space="preserve"> access your </w:t>
            </w:r>
            <w:proofErr w:type="spellStart"/>
            <w:r w:rsidRPr="00007017">
              <w:rPr>
                <w:rFonts w:asciiTheme="minorHAnsi" w:hAnsiTheme="minorHAnsi" w:cstheme="minorHAnsi"/>
                <w:szCs w:val="22"/>
              </w:rPr>
              <w:t>multiTrack</w:t>
            </w:r>
            <w:proofErr w:type="spellEnd"/>
            <w:r w:rsidRPr="00007017">
              <w:rPr>
                <w:rFonts w:asciiTheme="minorHAnsi" w:hAnsiTheme="minorHAnsi" w:cstheme="minorHAnsi"/>
                <w:szCs w:val="22"/>
              </w:rPr>
              <w:t xml:space="preserve"> Field recorder inputs and outputs while protecting them from the elements</w:t>
            </w:r>
          </w:p>
        </w:tc>
        <w:tc>
          <w:tcPr>
            <w:tcW w:w="2248" w:type="dxa"/>
            <w:shd w:val="clear" w:color="auto" w:fill="auto"/>
            <w:vAlign w:val="center"/>
            <w:hideMark/>
          </w:tcPr>
          <w:p w14:paraId="24B329A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1232" w:type="dxa"/>
            <w:shd w:val="clear" w:color="auto" w:fill="auto"/>
            <w:vAlign w:val="bottom"/>
            <w:hideMark/>
          </w:tcPr>
          <w:p w14:paraId="0852C3F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421" w:type="dxa"/>
            <w:shd w:val="clear" w:color="auto" w:fill="auto"/>
            <w:vAlign w:val="bottom"/>
            <w:hideMark/>
          </w:tcPr>
          <w:p w14:paraId="6A34A6B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352B67D0" w14:textId="77777777" w:rsidTr="003A3B24">
        <w:trPr>
          <w:trHeight w:val="284"/>
        </w:trPr>
        <w:tc>
          <w:tcPr>
            <w:tcW w:w="1421" w:type="dxa"/>
            <w:shd w:val="clear" w:color="auto" w:fill="auto"/>
            <w:vAlign w:val="center"/>
            <w:hideMark/>
          </w:tcPr>
          <w:p w14:paraId="049197B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C5.13.8</w:t>
            </w:r>
          </w:p>
        </w:tc>
        <w:tc>
          <w:tcPr>
            <w:tcW w:w="2601" w:type="dxa"/>
            <w:shd w:val="clear" w:color="auto" w:fill="auto"/>
            <w:vAlign w:val="center"/>
            <w:hideMark/>
          </w:tcPr>
          <w:p w14:paraId="6076DCF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Adjustable dividers</w:t>
            </w:r>
          </w:p>
        </w:tc>
        <w:tc>
          <w:tcPr>
            <w:tcW w:w="2248" w:type="dxa"/>
            <w:shd w:val="clear" w:color="auto" w:fill="auto"/>
            <w:vAlign w:val="center"/>
            <w:hideMark/>
          </w:tcPr>
          <w:p w14:paraId="4B06E02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1232" w:type="dxa"/>
            <w:shd w:val="clear" w:color="auto" w:fill="auto"/>
            <w:vAlign w:val="bottom"/>
            <w:hideMark/>
          </w:tcPr>
          <w:p w14:paraId="61D10CA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421" w:type="dxa"/>
            <w:shd w:val="clear" w:color="auto" w:fill="auto"/>
            <w:vAlign w:val="bottom"/>
            <w:hideMark/>
          </w:tcPr>
          <w:p w14:paraId="2BDF6B7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4150D73E" w14:textId="77777777" w:rsidTr="003A3B24">
        <w:trPr>
          <w:trHeight w:val="284"/>
        </w:trPr>
        <w:tc>
          <w:tcPr>
            <w:tcW w:w="1421" w:type="dxa"/>
            <w:shd w:val="clear" w:color="auto" w:fill="auto"/>
            <w:vAlign w:val="center"/>
            <w:hideMark/>
          </w:tcPr>
          <w:p w14:paraId="5D3A626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C5.13.9</w:t>
            </w:r>
          </w:p>
        </w:tc>
        <w:tc>
          <w:tcPr>
            <w:tcW w:w="2601" w:type="dxa"/>
            <w:shd w:val="clear" w:color="auto" w:fill="auto"/>
            <w:vAlign w:val="center"/>
            <w:hideMark/>
          </w:tcPr>
          <w:p w14:paraId="23DD6947"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Ζippered</w:t>
            </w:r>
            <w:proofErr w:type="spellEnd"/>
            <w:r w:rsidRPr="00007017">
              <w:rPr>
                <w:rFonts w:asciiTheme="minorHAnsi" w:hAnsiTheme="minorHAnsi" w:cstheme="minorHAnsi"/>
                <w:szCs w:val="22"/>
              </w:rPr>
              <w:t xml:space="preserve"> front pouch and side pockets</w:t>
            </w:r>
          </w:p>
        </w:tc>
        <w:tc>
          <w:tcPr>
            <w:tcW w:w="2248" w:type="dxa"/>
            <w:shd w:val="clear" w:color="auto" w:fill="auto"/>
            <w:vAlign w:val="center"/>
            <w:hideMark/>
          </w:tcPr>
          <w:p w14:paraId="001C7F3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1232" w:type="dxa"/>
            <w:shd w:val="clear" w:color="auto" w:fill="auto"/>
            <w:vAlign w:val="bottom"/>
            <w:hideMark/>
          </w:tcPr>
          <w:p w14:paraId="60484FB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421" w:type="dxa"/>
            <w:shd w:val="clear" w:color="auto" w:fill="auto"/>
            <w:vAlign w:val="bottom"/>
            <w:hideMark/>
          </w:tcPr>
          <w:p w14:paraId="512631C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53933E90" w14:textId="77777777" w:rsidTr="003A3B24">
        <w:trPr>
          <w:trHeight w:val="284"/>
        </w:trPr>
        <w:tc>
          <w:tcPr>
            <w:tcW w:w="1421" w:type="dxa"/>
            <w:shd w:val="clear" w:color="auto" w:fill="C6D9F1" w:themeFill="text2" w:themeFillTint="33"/>
            <w:vAlign w:val="center"/>
            <w:hideMark/>
          </w:tcPr>
          <w:p w14:paraId="555E3C9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601" w:type="dxa"/>
            <w:shd w:val="clear" w:color="auto" w:fill="C6D9F1" w:themeFill="text2" w:themeFillTint="33"/>
            <w:vAlign w:val="center"/>
            <w:hideMark/>
          </w:tcPr>
          <w:p w14:paraId="1B47493F" w14:textId="77777777" w:rsidR="00115B68" w:rsidRPr="00007017" w:rsidRDefault="00613677" w:rsidP="00115B68">
            <w:pPr>
              <w:rPr>
                <w:rFonts w:asciiTheme="minorHAnsi" w:hAnsiTheme="minorHAnsi" w:cstheme="minorHAnsi"/>
                <w:szCs w:val="22"/>
              </w:rPr>
            </w:pPr>
            <w:proofErr w:type="gramStart"/>
            <w:r w:rsidRPr="00007017">
              <w:rPr>
                <w:rFonts w:asciiTheme="minorHAnsi" w:hAnsiTheme="minorHAnsi" w:cstheme="minorHAnsi"/>
                <w:szCs w:val="22"/>
              </w:rPr>
              <w:t xml:space="preserve">C.5.14  </w:t>
            </w:r>
            <w:proofErr w:type="spellStart"/>
            <w:r w:rsidRPr="00007017">
              <w:rPr>
                <w:rFonts w:asciiTheme="minorHAnsi" w:hAnsiTheme="minorHAnsi" w:cstheme="minorHAnsi"/>
                <w:szCs w:val="22"/>
              </w:rPr>
              <w:t>Θήκη</w:t>
            </w:r>
            <w:proofErr w:type="spellEnd"/>
            <w:proofErr w:type="gram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Μετ</w:t>
            </w:r>
            <w:proofErr w:type="spellEnd"/>
            <w:r w:rsidRPr="00007017">
              <w:rPr>
                <w:rFonts w:asciiTheme="minorHAnsi" w:hAnsiTheme="minorHAnsi" w:cstheme="minorHAnsi"/>
                <w:szCs w:val="22"/>
              </w:rPr>
              <w:t xml:space="preserve">αφοράς </w:t>
            </w:r>
            <w:proofErr w:type="spellStart"/>
            <w:r w:rsidRPr="00007017">
              <w:rPr>
                <w:rFonts w:asciiTheme="minorHAnsi" w:hAnsiTheme="minorHAnsi" w:cstheme="minorHAnsi"/>
                <w:szCs w:val="22"/>
              </w:rPr>
              <w:t>Τύ</w:t>
            </w:r>
            <w:proofErr w:type="spellEnd"/>
            <w:r w:rsidRPr="00007017">
              <w:rPr>
                <w:rFonts w:asciiTheme="minorHAnsi" w:hAnsiTheme="minorHAnsi" w:cstheme="minorHAnsi"/>
                <w:szCs w:val="22"/>
              </w:rPr>
              <w:t>που 2</w:t>
            </w:r>
          </w:p>
        </w:tc>
        <w:tc>
          <w:tcPr>
            <w:tcW w:w="2248" w:type="dxa"/>
            <w:shd w:val="clear" w:color="auto" w:fill="C6D9F1" w:themeFill="text2" w:themeFillTint="33"/>
            <w:vAlign w:val="center"/>
            <w:hideMark/>
          </w:tcPr>
          <w:p w14:paraId="18D1A7F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232" w:type="dxa"/>
            <w:shd w:val="clear" w:color="auto" w:fill="C6D9F1" w:themeFill="text2" w:themeFillTint="33"/>
            <w:vAlign w:val="center"/>
            <w:hideMark/>
          </w:tcPr>
          <w:p w14:paraId="3E2488E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421" w:type="dxa"/>
            <w:shd w:val="clear" w:color="auto" w:fill="C6D9F1" w:themeFill="text2" w:themeFillTint="33"/>
            <w:vAlign w:val="center"/>
            <w:hideMark/>
          </w:tcPr>
          <w:p w14:paraId="1AA553F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217C120E" w14:textId="77777777" w:rsidTr="003A3B24">
        <w:trPr>
          <w:trHeight w:val="284"/>
        </w:trPr>
        <w:tc>
          <w:tcPr>
            <w:tcW w:w="1421" w:type="dxa"/>
            <w:shd w:val="clear" w:color="D9D9D9" w:fill="D9D9D9"/>
            <w:vAlign w:val="center"/>
            <w:hideMark/>
          </w:tcPr>
          <w:p w14:paraId="52D4029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Α/Α</w:t>
            </w:r>
          </w:p>
        </w:tc>
        <w:tc>
          <w:tcPr>
            <w:tcW w:w="2601" w:type="dxa"/>
            <w:shd w:val="clear" w:color="D9D9D9" w:fill="D9D9D9"/>
            <w:vAlign w:val="center"/>
            <w:hideMark/>
          </w:tcPr>
          <w:p w14:paraId="2A7514E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ΠΡΟΔΙΑΓΡΑΦΗ</w:t>
            </w:r>
          </w:p>
        </w:tc>
        <w:tc>
          <w:tcPr>
            <w:tcW w:w="2248" w:type="dxa"/>
            <w:shd w:val="clear" w:color="D9D9D9" w:fill="D9D9D9"/>
            <w:vAlign w:val="center"/>
            <w:hideMark/>
          </w:tcPr>
          <w:p w14:paraId="68AEDF6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ΑΠΑΙΤΗΣΗ</w:t>
            </w:r>
          </w:p>
        </w:tc>
        <w:tc>
          <w:tcPr>
            <w:tcW w:w="1232" w:type="dxa"/>
            <w:shd w:val="clear" w:color="D9D9D9" w:fill="D9D9D9"/>
            <w:vAlign w:val="center"/>
            <w:hideMark/>
          </w:tcPr>
          <w:p w14:paraId="17BCEF8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ΑΠΑΝΤΗΣΗ</w:t>
            </w:r>
          </w:p>
        </w:tc>
        <w:tc>
          <w:tcPr>
            <w:tcW w:w="2421" w:type="dxa"/>
            <w:shd w:val="clear" w:color="D9D9D9" w:fill="D9D9D9"/>
            <w:vAlign w:val="center"/>
            <w:hideMark/>
          </w:tcPr>
          <w:p w14:paraId="463CB1C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ΠΑΡΑΠΟΜΠΗ ΤΕΚΜΗΡΙΩΣΗΣ</w:t>
            </w:r>
          </w:p>
        </w:tc>
      </w:tr>
      <w:tr w:rsidR="00115B68" w:rsidRPr="007F2817" w14:paraId="44222038" w14:textId="77777777" w:rsidTr="003A3B24">
        <w:trPr>
          <w:trHeight w:val="284"/>
        </w:trPr>
        <w:tc>
          <w:tcPr>
            <w:tcW w:w="1421" w:type="dxa"/>
            <w:shd w:val="clear" w:color="auto" w:fill="auto"/>
            <w:vAlign w:val="center"/>
            <w:hideMark/>
          </w:tcPr>
          <w:p w14:paraId="2FCD6DD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lastRenderedPageBreak/>
              <w:t>C5.14.1</w:t>
            </w:r>
          </w:p>
        </w:tc>
        <w:tc>
          <w:tcPr>
            <w:tcW w:w="2601" w:type="dxa"/>
            <w:shd w:val="clear" w:color="auto" w:fill="auto"/>
            <w:vAlign w:val="center"/>
            <w:hideMark/>
          </w:tcPr>
          <w:p w14:paraId="76FC9BC3"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Αριθμός</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Μονάδων</w:t>
            </w:r>
            <w:proofErr w:type="spellEnd"/>
          </w:p>
        </w:tc>
        <w:tc>
          <w:tcPr>
            <w:tcW w:w="2248" w:type="dxa"/>
            <w:shd w:val="clear" w:color="auto" w:fill="auto"/>
            <w:vAlign w:val="center"/>
            <w:hideMark/>
          </w:tcPr>
          <w:p w14:paraId="53F077E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1</w:t>
            </w:r>
          </w:p>
        </w:tc>
        <w:tc>
          <w:tcPr>
            <w:tcW w:w="1232" w:type="dxa"/>
            <w:shd w:val="clear" w:color="auto" w:fill="auto"/>
            <w:vAlign w:val="bottom"/>
            <w:hideMark/>
          </w:tcPr>
          <w:p w14:paraId="4B35DB7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421" w:type="dxa"/>
            <w:shd w:val="clear" w:color="auto" w:fill="auto"/>
            <w:vAlign w:val="bottom"/>
            <w:hideMark/>
          </w:tcPr>
          <w:p w14:paraId="6C318E0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5676D6" w14:paraId="79DDD2BD" w14:textId="77777777" w:rsidTr="003A3B24">
        <w:trPr>
          <w:trHeight w:val="284"/>
        </w:trPr>
        <w:tc>
          <w:tcPr>
            <w:tcW w:w="1421" w:type="dxa"/>
            <w:shd w:val="clear" w:color="auto" w:fill="auto"/>
            <w:vAlign w:val="center"/>
            <w:hideMark/>
          </w:tcPr>
          <w:p w14:paraId="6C3AEC6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C5.14.2</w:t>
            </w:r>
          </w:p>
        </w:tc>
        <w:tc>
          <w:tcPr>
            <w:tcW w:w="2601" w:type="dxa"/>
            <w:shd w:val="clear" w:color="auto" w:fill="auto"/>
            <w:vAlign w:val="center"/>
            <w:hideMark/>
          </w:tcPr>
          <w:p w14:paraId="2B8CAA2D"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Τύ</w:t>
            </w:r>
            <w:proofErr w:type="spellEnd"/>
            <w:r w:rsidRPr="00007017">
              <w:rPr>
                <w:rFonts w:asciiTheme="minorHAnsi" w:hAnsiTheme="minorHAnsi" w:cstheme="minorHAnsi"/>
                <w:szCs w:val="22"/>
              </w:rPr>
              <w:t xml:space="preserve">πος </w:t>
            </w:r>
          </w:p>
        </w:tc>
        <w:tc>
          <w:tcPr>
            <w:tcW w:w="2248" w:type="dxa"/>
            <w:shd w:val="clear" w:color="auto" w:fill="auto"/>
            <w:vAlign w:val="center"/>
            <w:hideMark/>
          </w:tcPr>
          <w:p w14:paraId="4E694A00"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lang w:val="el-GR"/>
              </w:rPr>
              <w:t xml:space="preserve">  Θήκη Μεταφοράς για το </w:t>
            </w:r>
            <w:r w:rsidRPr="00007017">
              <w:rPr>
                <w:rFonts w:asciiTheme="minorHAnsi" w:hAnsiTheme="minorHAnsi" w:cstheme="minorHAnsi"/>
                <w:szCs w:val="22"/>
              </w:rPr>
              <w:t>C</w:t>
            </w:r>
            <w:r w:rsidRPr="00007017">
              <w:rPr>
                <w:rFonts w:asciiTheme="minorHAnsi" w:hAnsiTheme="minorHAnsi" w:cstheme="minorHAnsi"/>
                <w:szCs w:val="22"/>
                <w:lang w:val="el-GR"/>
              </w:rPr>
              <w:t xml:space="preserve"> 3.1</w:t>
            </w:r>
          </w:p>
        </w:tc>
        <w:tc>
          <w:tcPr>
            <w:tcW w:w="1232" w:type="dxa"/>
            <w:shd w:val="clear" w:color="auto" w:fill="auto"/>
            <w:vAlign w:val="bottom"/>
            <w:hideMark/>
          </w:tcPr>
          <w:p w14:paraId="3848D10B"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c>
          <w:tcPr>
            <w:tcW w:w="2421" w:type="dxa"/>
            <w:shd w:val="clear" w:color="auto" w:fill="auto"/>
            <w:vAlign w:val="bottom"/>
            <w:hideMark/>
          </w:tcPr>
          <w:p w14:paraId="5C88742D"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r>
      <w:tr w:rsidR="00115B68" w:rsidRPr="007F2817" w14:paraId="7E582ECA" w14:textId="77777777" w:rsidTr="003A3B24">
        <w:trPr>
          <w:trHeight w:val="284"/>
        </w:trPr>
        <w:tc>
          <w:tcPr>
            <w:tcW w:w="1421" w:type="dxa"/>
            <w:shd w:val="clear" w:color="auto" w:fill="auto"/>
            <w:vAlign w:val="center"/>
            <w:hideMark/>
          </w:tcPr>
          <w:p w14:paraId="4DEA882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C5.14.3</w:t>
            </w:r>
          </w:p>
        </w:tc>
        <w:tc>
          <w:tcPr>
            <w:tcW w:w="2601" w:type="dxa"/>
            <w:shd w:val="clear" w:color="auto" w:fill="auto"/>
            <w:vAlign w:val="center"/>
            <w:hideMark/>
          </w:tcPr>
          <w:p w14:paraId="39773FBA"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Συμ</w:t>
            </w:r>
            <w:proofErr w:type="spellEnd"/>
            <w:r w:rsidRPr="00007017">
              <w:rPr>
                <w:rFonts w:asciiTheme="minorHAnsi" w:hAnsiTheme="minorHAnsi" w:cstheme="minorHAnsi"/>
                <w:szCs w:val="22"/>
              </w:rPr>
              <w:t>βατότητα</w:t>
            </w:r>
          </w:p>
        </w:tc>
        <w:tc>
          <w:tcPr>
            <w:tcW w:w="2248" w:type="dxa"/>
            <w:shd w:val="clear" w:color="auto" w:fill="auto"/>
            <w:vAlign w:val="center"/>
            <w:hideMark/>
          </w:tcPr>
          <w:p w14:paraId="2ED4957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Stable case for Sound Devices MixPre-3</w:t>
            </w:r>
            <w:r w:rsidRPr="00007017">
              <w:rPr>
                <w:rFonts w:asciiTheme="minorHAnsi" w:hAnsiTheme="minorHAnsi" w:cstheme="minorHAnsi"/>
                <w:szCs w:val="22"/>
              </w:rPr>
              <w:br/>
              <w:t>MixPre-6 and Zoom F4 and F8</w:t>
            </w:r>
          </w:p>
        </w:tc>
        <w:tc>
          <w:tcPr>
            <w:tcW w:w="1232" w:type="dxa"/>
            <w:shd w:val="clear" w:color="auto" w:fill="auto"/>
            <w:vAlign w:val="bottom"/>
            <w:hideMark/>
          </w:tcPr>
          <w:p w14:paraId="2C75E5D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421" w:type="dxa"/>
            <w:shd w:val="clear" w:color="auto" w:fill="auto"/>
            <w:vAlign w:val="bottom"/>
            <w:hideMark/>
          </w:tcPr>
          <w:p w14:paraId="41FF687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37787279" w14:textId="77777777" w:rsidTr="003A3B24">
        <w:trPr>
          <w:trHeight w:val="284"/>
        </w:trPr>
        <w:tc>
          <w:tcPr>
            <w:tcW w:w="1421" w:type="dxa"/>
            <w:shd w:val="clear" w:color="auto" w:fill="auto"/>
            <w:vAlign w:val="center"/>
            <w:hideMark/>
          </w:tcPr>
          <w:p w14:paraId="1808021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C5.14.4</w:t>
            </w:r>
          </w:p>
        </w:tc>
        <w:tc>
          <w:tcPr>
            <w:tcW w:w="2601" w:type="dxa"/>
            <w:shd w:val="clear" w:color="auto" w:fill="auto"/>
            <w:vAlign w:val="center"/>
            <w:hideMark/>
          </w:tcPr>
          <w:p w14:paraId="0645901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Removable front pocket</w:t>
            </w:r>
          </w:p>
        </w:tc>
        <w:tc>
          <w:tcPr>
            <w:tcW w:w="2248" w:type="dxa"/>
            <w:shd w:val="clear" w:color="auto" w:fill="auto"/>
            <w:vAlign w:val="center"/>
            <w:hideMark/>
          </w:tcPr>
          <w:p w14:paraId="35B48FE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1232" w:type="dxa"/>
            <w:shd w:val="clear" w:color="auto" w:fill="auto"/>
            <w:vAlign w:val="bottom"/>
            <w:hideMark/>
          </w:tcPr>
          <w:p w14:paraId="6B006AF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421" w:type="dxa"/>
            <w:shd w:val="clear" w:color="auto" w:fill="auto"/>
            <w:vAlign w:val="bottom"/>
            <w:hideMark/>
          </w:tcPr>
          <w:p w14:paraId="0A13DFA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209406CC" w14:textId="77777777" w:rsidTr="003A3B24">
        <w:trPr>
          <w:trHeight w:val="284"/>
        </w:trPr>
        <w:tc>
          <w:tcPr>
            <w:tcW w:w="1421" w:type="dxa"/>
            <w:shd w:val="clear" w:color="auto" w:fill="auto"/>
            <w:vAlign w:val="center"/>
            <w:hideMark/>
          </w:tcPr>
          <w:p w14:paraId="22CC4D2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C5.14.5</w:t>
            </w:r>
          </w:p>
        </w:tc>
        <w:tc>
          <w:tcPr>
            <w:tcW w:w="2601" w:type="dxa"/>
            <w:shd w:val="clear" w:color="auto" w:fill="auto"/>
            <w:vAlign w:val="center"/>
            <w:hideMark/>
          </w:tcPr>
          <w:p w14:paraId="12B85F5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Compartments for accessories</w:t>
            </w:r>
          </w:p>
        </w:tc>
        <w:tc>
          <w:tcPr>
            <w:tcW w:w="2248" w:type="dxa"/>
            <w:shd w:val="clear" w:color="auto" w:fill="auto"/>
            <w:vAlign w:val="center"/>
            <w:hideMark/>
          </w:tcPr>
          <w:p w14:paraId="462E000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1232" w:type="dxa"/>
            <w:shd w:val="clear" w:color="auto" w:fill="auto"/>
            <w:vAlign w:val="bottom"/>
            <w:hideMark/>
          </w:tcPr>
          <w:p w14:paraId="6DC385D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421" w:type="dxa"/>
            <w:shd w:val="clear" w:color="auto" w:fill="auto"/>
            <w:vAlign w:val="bottom"/>
            <w:hideMark/>
          </w:tcPr>
          <w:p w14:paraId="00F3B5D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548FF801" w14:textId="77777777" w:rsidTr="003A3B24">
        <w:trPr>
          <w:trHeight w:val="284"/>
        </w:trPr>
        <w:tc>
          <w:tcPr>
            <w:tcW w:w="1421" w:type="dxa"/>
            <w:shd w:val="clear" w:color="auto" w:fill="auto"/>
            <w:vAlign w:val="center"/>
            <w:hideMark/>
          </w:tcPr>
          <w:p w14:paraId="69D5861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C5.14.6</w:t>
            </w:r>
          </w:p>
        </w:tc>
        <w:tc>
          <w:tcPr>
            <w:tcW w:w="2601" w:type="dxa"/>
            <w:shd w:val="clear" w:color="auto" w:fill="auto"/>
            <w:vAlign w:val="center"/>
            <w:hideMark/>
          </w:tcPr>
          <w:p w14:paraId="3F861EB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Dimensions inside:</w:t>
            </w:r>
          </w:p>
        </w:tc>
        <w:tc>
          <w:tcPr>
            <w:tcW w:w="2248" w:type="dxa"/>
            <w:shd w:val="clear" w:color="auto" w:fill="auto"/>
            <w:vAlign w:val="center"/>
            <w:hideMark/>
          </w:tcPr>
          <w:p w14:paraId="175572D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191 x 51 x 127 mm</w:t>
            </w:r>
          </w:p>
        </w:tc>
        <w:tc>
          <w:tcPr>
            <w:tcW w:w="1232" w:type="dxa"/>
            <w:shd w:val="clear" w:color="auto" w:fill="auto"/>
            <w:vAlign w:val="bottom"/>
            <w:hideMark/>
          </w:tcPr>
          <w:p w14:paraId="4422FDC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421" w:type="dxa"/>
            <w:shd w:val="clear" w:color="auto" w:fill="auto"/>
            <w:vAlign w:val="bottom"/>
            <w:hideMark/>
          </w:tcPr>
          <w:p w14:paraId="0D6E1E6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5AFD23F2" w14:textId="77777777" w:rsidTr="003A3B24">
        <w:trPr>
          <w:trHeight w:val="284"/>
        </w:trPr>
        <w:tc>
          <w:tcPr>
            <w:tcW w:w="1421" w:type="dxa"/>
            <w:shd w:val="clear" w:color="auto" w:fill="auto"/>
            <w:vAlign w:val="center"/>
            <w:hideMark/>
          </w:tcPr>
          <w:p w14:paraId="322A21D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C5.14.7</w:t>
            </w:r>
          </w:p>
        </w:tc>
        <w:tc>
          <w:tcPr>
            <w:tcW w:w="2601" w:type="dxa"/>
            <w:shd w:val="clear" w:color="auto" w:fill="auto"/>
            <w:vAlign w:val="center"/>
            <w:hideMark/>
          </w:tcPr>
          <w:p w14:paraId="156223E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External dimensions</w:t>
            </w:r>
          </w:p>
        </w:tc>
        <w:tc>
          <w:tcPr>
            <w:tcW w:w="2248" w:type="dxa"/>
            <w:shd w:val="clear" w:color="auto" w:fill="auto"/>
            <w:vAlign w:val="center"/>
            <w:hideMark/>
          </w:tcPr>
          <w:p w14:paraId="71074D9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267 x 64 x 114 mm</w:t>
            </w:r>
          </w:p>
        </w:tc>
        <w:tc>
          <w:tcPr>
            <w:tcW w:w="1232" w:type="dxa"/>
            <w:shd w:val="clear" w:color="auto" w:fill="auto"/>
            <w:vAlign w:val="bottom"/>
            <w:hideMark/>
          </w:tcPr>
          <w:p w14:paraId="4038BEC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421" w:type="dxa"/>
            <w:shd w:val="clear" w:color="auto" w:fill="auto"/>
            <w:vAlign w:val="bottom"/>
            <w:hideMark/>
          </w:tcPr>
          <w:p w14:paraId="5BFB83D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60B6ECB8" w14:textId="77777777" w:rsidTr="003A3B24">
        <w:trPr>
          <w:trHeight w:val="284"/>
        </w:trPr>
        <w:tc>
          <w:tcPr>
            <w:tcW w:w="1421" w:type="dxa"/>
            <w:shd w:val="clear" w:color="auto" w:fill="auto"/>
            <w:vAlign w:val="center"/>
            <w:hideMark/>
          </w:tcPr>
          <w:p w14:paraId="3C58E32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C5.14.8</w:t>
            </w:r>
          </w:p>
        </w:tc>
        <w:tc>
          <w:tcPr>
            <w:tcW w:w="2601" w:type="dxa"/>
            <w:shd w:val="clear" w:color="auto" w:fill="auto"/>
            <w:vAlign w:val="center"/>
            <w:hideMark/>
          </w:tcPr>
          <w:p w14:paraId="390EA8F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Weight</w:t>
            </w:r>
          </w:p>
        </w:tc>
        <w:tc>
          <w:tcPr>
            <w:tcW w:w="2248" w:type="dxa"/>
            <w:shd w:val="clear" w:color="auto" w:fill="auto"/>
            <w:vAlign w:val="center"/>
            <w:hideMark/>
          </w:tcPr>
          <w:p w14:paraId="0274806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0.6 kg</w:t>
            </w:r>
          </w:p>
        </w:tc>
        <w:tc>
          <w:tcPr>
            <w:tcW w:w="1232" w:type="dxa"/>
            <w:shd w:val="clear" w:color="auto" w:fill="auto"/>
            <w:vAlign w:val="bottom"/>
            <w:hideMark/>
          </w:tcPr>
          <w:p w14:paraId="4A6F524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421" w:type="dxa"/>
            <w:shd w:val="clear" w:color="auto" w:fill="auto"/>
            <w:vAlign w:val="bottom"/>
            <w:hideMark/>
          </w:tcPr>
          <w:p w14:paraId="2BB52E1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57114294" w14:textId="77777777" w:rsidTr="003A3B24">
        <w:trPr>
          <w:trHeight w:val="284"/>
        </w:trPr>
        <w:tc>
          <w:tcPr>
            <w:tcW w:w="1421" w:type="dxa"/>
            <w:shd w:val="clear" w:color="auto" w:fill="auto"/>
            <w:vAlign w:val="center"/>
            <w:hideMark/>
          </w:tcPr>
          <w:p w14:paraId="64A4350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C5.14.9</w:t>
            </w:r>
          </w:p>
        </w:tc>
        <w:tc>
          <w:tcPr>
            <w:tcW w:w="2601" w:type="dxa"/>
            <w:shd w:val="clear" w:color="auto" w:fill="auto"/>
            <w:vAlign w:val="center"/>
            <w:hideMark/>
          </w:tcPr>
          <w:p w14:paraId="0A93DDE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Incl. shoulder strap and transparent splash guard</w:t>
            </w:r>
          </w:p>
        </w:tc>
        <w:tc>
          <w:tcPr>
            <w:tcW w:w="2248" w:type="dxa"/>
            <w:shd w:val="clear" w:color="auto" w:fill="auto"/>
            <w:vAlign w:val="center"/>
            <w:hideMark/>
          </w:tcPr>
          <w:p w14:paraId="65B4F13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1232" w:type="dxa"/>
            <w:shd w:val="clear" w:color="auto" w:fill="auto"/>
            <w:vAlign w:val="bottom"/>
            <w:hideMark/>
          </w:tcPr>
          <w:p w14:paraId="6997707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421" w:type="dxa"/>
            <w:shd w:val="clear" w:color="auto" w:fill="auto"/>
            <w:vAlign w:val="bottom"/>
            <w:hideMark/>
          </w:tcPr>
          <w:p w14:paraId="71C2BE7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1E91ADE7" w14:textId="77777777" w:rsidTr="003A3B24">
        <w:trPr>
          <w:trHeight w:val="284"/>
        </w:trPr>
        <w:tc>
          <w:tcPr>
            <w:tcW w:w="1421" w:type="dxa"/>
            <w:shd w:val="clear" w:color="auto" w:fill="auto"/>
            <w:vAlign w:val="center"/>
            <w:hideMark/>
          </w:tcPr>
          <w:p w14:paraId="4C340AE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C5.14.10</w:t>
            </w:r>
          </w:p>
        </w:tc>
        <w:tc>
          <w:tcPr>
            <w:tcW w:w="2601" w:type="dxa"/>
            <w:shd w:val="clear" w:color="auto" w:fill="auto"/>
            <w:vAlign w:val="center"/>
            <w:hideMark/>
          </w:tcPr>
          <w:p w14:paraId="0392D8F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Combined Front &amp; Bottom Flap</w:t>
            </w:r>
          </w:p>
        </w:tc>
        <w:tc>
          <w:tcPr>
            <w:tcW w:w="2248" w:type="dxa"/>
            <w:shd w:val="clear" w:color="auto" w:fill="auto"/>
            <w:vAlign w:val="center"/>
            <w:hideMark/>
          </w:tcPr>
          <w:p w14:paraId="3399890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Gives Access to Battery / Media compartment</w:t>
            </w:r>
            <w:r w:rsidRPr="00007017">
              <w:rPr>
                <w:rFonts w:asciiTheme="minorHAnsi" w:hAnsiTheme="minorHAnsi" w:cstheme="minorHAnsi"/>
                <w:szCs w:val="22"/>
              </w:rPr>
              <w:br/>
              <w:t>Gives Access to MixPre-3 &amp; MixPre-6 top mounting point</w:t>
            </w:r>
            <w:r w:rsidRPr="00007017">
              <w:rPr>
                <w:rFonts w:asciiTheme="minorHAnsi" w:hAnsiTheme="minorHAnsi" w:cstheme="minorHAnsi"/>
                <w:szCs w:val="22"/>
              </w:rPr>
              <w:br/>
              <w:t>Folds down &amp; reattaches to Bag's Bottom Front</w:t>
            </w:r>
            <w:r w:rsidRPr="00007017">
              <w:rPr>
                <w:rFonts w:asciiTheme="minorHAnsi" w:hAnsiTheme="minorHAnsi" w:cstheme="minorHAnsi"/>
                <w:szCs w:val="22"/>
              </w:rPr>
              <w:br/>
              <w:t xml:space="preserve"> Folds completely back &amp; up to reattach to Bag's back top</w:t>
            </w:r>
          </w:p>
        </w:tc>
        <w:tc>
          <w:tcPr>
            <w:tcW w:w="1232" w:type="dxa"/>
            <w:shd w:val="clear" w:color="auto" w:fill="auto"/>
            <w:vAlign w:val="bottom"/>
            <w:hideMark/>
          </w:tcPr>
          <w:p w14:paraId="242A34C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421" w:type="dxa"/>
            <w:shd w:val="clear" w:color="auto" w:fill="auto"/>
            <w:vAlign w:val="bottom"/>
            <w:hideMark/>
          </w:tcPr>
          <w:p w14:paraId="02374D0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6CFE8960" w14:textId="77777777" w:rsidTr="003A3B24">
        <w:trPr>
          <w:trHeight w:val="284"/>
        </w:trPr>
        <w:tc>
          <w:tcPr>
            <w:tcW w:w="1421" w:type="dxa"/>
            <w:shd w:val="clear" w:color="auto" w:fill="C6D9F1" w:themeFill="text2" w:themeFillTint="33"/>
            <w:vAlign w:val="center"/>
            <w:hideMark/>
          </w:tcPr>
          <w:p w14:paraId="55C9338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601" w:type="dxa"/>
            <w:shd w:val="clear" w:color="auto" w:fill="C6D9F1" w:themeFill="text2" w:themeFillTint="33"/>
            <w:vAlign w:val="center"/>
            <w:hideMark/>
          </w:tcPr>
          <w:p w14:paraId="22CAFD9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C.5.15 </w:t>
            </w:r>
            <w:proofErr w:type="spellStart"/>
            <w:r w:rsidRPr="00007017">
              <w:rPr>
                <w:rFonts w:asciiTheme="minorHAnsi" w:hAnsiTheme="minorHAnsi" w:cstheme="minorHAnsi"/>
                <w:szCs w:val="22"/>
              </w:rPr>
              <w:t>Θήκη</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Μετ</w:t>
            </w:r>
            <w:proofErr w:type="spellEnd"/>
            <w:r w:rsidRPr="00007017">
              <w:rPr>
                <w:rFonts w:asciiTheme="minorHAnsi" w:hAnsiTheme="minorHAnsi" w:cstheme="minorHAnsi"/>
                <w:szCs w:val="22"/>
              </w:rPr>
              <w:t xml:space="preserve">αφοράς </w:t>
            </w:r>
            <w:proofErr w:type="spellStart"/>
            <w:r w:rsidRPr="00007017">
              <w:rPr>
                <w:rFonts w:asciiTheme="minorHAnsi" w:hAnsiTheme="minorHAnsi" w:cstheme="minorHAnsi"/>
                <w:szCs w:val="22"/>
              </w:rPr>
              <w:t>Τύ</w:t>
            </w:r>
            <w:proofErr w:type="spellEnd"/>
            <w:r w:rsidRPr="00007017">
              <w:rPr>
                <w:rFonts w:asciiTheme="minorHAnsi" w:hAnsiTheme="minorHAnsi" w:cstheme="minorHAnsi"/>
                <w:szCs w:val="22"/>
              </w:rPr>
              <w:t>που 3</w:t>
            </w:r>
          </w:p>
        </w:tc>
        <w:tc>
          <w:tcPr>
            <w:tcW w:w="2248" w:type="dxa"/>
            <w:shd w:val="clear" w:color="auto" w:fill="C6D9F1" w:themeFill="text2" w:themeFillTint="33"/>
            <w:vAlign w:val="center"/>
            <w:hideMark/>
          </w:tcPr>
          <w:p w14:paraId="606F562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232" w:type="dxa"/>
            <w:shd w:val="clear" w:color="auto" w:fill="C6D9F1" w:themeFill="text2" w:themeFillTint="33"/>
            <w:vAlign w:val="center"/>
            <w:hideMark/>
          </w:tcPr>
          <w:p w14:paraId="2A482CB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421" w:type="dxa"/>
            <w:shd w:val="clear" w:color="auto" w:fill="C6D9F1" w:themeFill="text2" w:themeFillTint="33"/>
            <w:vAlign w:val="center"/>
            <w:hideMark/>
          </w:tcPr>
          <w:p w14:paraId="2DE95F6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4E001F7B" w14:textId="77777777" w:rsidTr="003A3B24">
        <w:trPr>
          <w:trHeight w:val="284"/>
        </w:trPr>
        <w:tc>
          <w:tcPr>
            <w:tcW w:w="1421" w:type="dxa"/>
            <w:shd w:val="clear" w:color="D9D9D9" w:fill="D9D9D9"/>
            <w:vAlign w:val="center"/>
            <w:hideMark/>
          </w:tcPr>
          <w:p w14:paraId="7BE90B3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Α/Α</w:t>
            </w:r>
          </w:p>
        </w:tc>
        <w:tc>
          <w:tcPr>
            <w:tcW w:w="2601" w:type="dxa"/>
            <w:shd w:val="clear" w:color="D9D9D9" w:fill="D9D9D9"/>
            <w:vAlign w:val="center"/>
            <w:hideMark/>
          </w:tcPr>
          <w:p w14:paraId="3660AAE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ΠΡΟΔΙΑΓΡΑΦΗ</w:t>
            </w:r>
          </w:p>
        </w:tc>
        <w:tc>
          <w:tcPr>
            <w:tcW w:w="2248" w:type="dxa"/>
            <w:shd w:val="clear" w:color="D9D9D9" w:fill="D9D9D9"/>
            <w:vAlign w:val="center"/>
            <w:hideMark/>
          </w:tcPr>
          <w:p w14:paraId="3588487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ΑΠΑΙΤΗΣΗ</w:t>
            </w:r>
          </w:p>
        </w:tc>
        <w:tc>
          <w:tcPr>
            <w:tcW w:w="1232" w:type="dxa"/>
            <w:shd w:val="clear" w:color="D9D9D9" w:fill="D9D9D9"/>
            <w:vAlign w:val="center"/>
            <w:hideMark/>
          </w:tcPr>
          <w:p w14:paraId="4851B99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ΑΠΑΝΤΗΣΗ</w:t>
            </w:r>
          </w:p>
        </w:tc>
        <w:tc>
          <w:tcPr>
            <w:tcW w:w="2421" w:type="dxa"/>
            <w:shd w:val="clear" w:color="D9D9D9" w:fill="D9D9D9"/>
            <w:vAlign w:val="center"/>
            <w:hideMark/>
          </w:tcPr>
          <w:p w14:paraId="0249384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ΠΑΡΑΠΟΜΠΗ ΤΕΚΜΗΡΙΩΣΗΣ</w:t>
            </w:r>
          </w:p>
        </w:tc>
      </w:tr>
      <w:tr w:rsidR="00115B68" w:rsidRPr="007F2817" w14:paraId="38C76411" w14:textId="77777777" w:rsidTr="003A3B24">
        <w:trPr>
          <w:trHeight w:val="284"/>
        </w:trPr>
        <w:tc>
          <w:tcPr>
            <w:tcW w:w="1421" w:type="dxa"/>
            <w:shd w:val="clear" w:color="auto" w:fill="auto"/>
            <w:vAlign w:val="center"/>
            <w:hideMark/>
          </w:tcPr>
          <w:p w14:paraId="75C493E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C5.15.1</w:t>
            </w:r>
          </w:p>
        </w:tc>
        <w:tc>
          <w:tcPr>
            <w:tcW w:w="2601" w:type="dxa"/>
            <w:shd w:val="clear" w:color="auto" w:fill="auto"/>
            <w:vAlign w:val="center"/>
            <w:hideMark/>
          </w:tcPr>
          <w:p w14:paraId="116B6DE0"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Αριθμός</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Μονάδων</w:t>
            </w:r>
            <w:proofErr w:type="spellEnd"/>
          </w:p>
        </w:tc>
        <w:tc>
          <w:tcPr>
            <w:tcW w:w="2248" w:type="dxa"/>
            <w:shd w:val="clear" w:color="auto" w:fill="auto"/>
            <w:vAlign w:val="center"/>
            <w:hideMark/>
          </w:tcPr>
          <w:p w14:paraId="6162D33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3</w:t>
            </w:r>
          </w:p>
        </w:tc>
        <w:tc>
          <w:tcPr>
            <w:tcW w:w="1232" w:type="dxa"/>
            <w:shd w:val="clear" w:color="auto" w:fill="auto"/>
            <w:vAlign w:val="bottom"/>
            <w:hideMark/>
          </w:tcPr>
          <w:p w14:paraId="274D983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421" w:type="dxa"/>
            <w:shd w:val="clear" w:color="auto" w:fill="auto"/>
            <w:vAlign w:val="bottom"/>
            <w:hideMark/>
          </w:tcPr>
          <w:p w14:paraId="66D5F29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5676D6" w14:paraId="0110AC9E" w14:textId="77777777" w:rsidTr="003A3B24">
        <w:trPr>
          <w:trHeight w:val="284"/>
        </w:trPr>
        <w:tc>
          <w:tcPr>
            <w:tcW w:w="1421" w:type="dxa"/>
            <w:shd w:val="clear" w:color="auto" w:fill="auto"/>
            <w:vAlign w:val="center"/>
            <w:hideMark/>
          </w:tcPr>
          <w:p w14:paraId="5456AD4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C5.15.2</w:t>
            </w:r>
          </w:p>
        </w:tc>
        <w:tc>
          <w:tcPr>
            <w:tcW w:w="2601" w:type="dxa"/>
            <w:shd w:val="clear" w:color="auto" w:fill="auto"/>
            <w:vAlign w:val="center"/>
            <w:hideMark/>
          </w:tcPr>
          <w:p w14:paraId="1C42531D"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Τύ</w:t>
            </w:r>
            <w:proofErr w:type="spellEnd"/>
            <w:r w:rsidRPr="00007017">
              <w:rPr>
                <w:rFonts w:asciiTheme="minorHAnsi" w:hAnsiTheme="minorHAnsi" w:cstheme="minorHAnsi"/>
                <w:szCs w:val="22"/>
              </w:rPr>
              <w:t xml:space="preserve">πος </w:t>
            </w:r>
          </w:p>
        </w:tc>
        <w:tc>
          <w:tcPr>
            <w:tcW w:w="2248" w:type="dxa"/>
            <w:shd w:val="clear" w:color="auto" w:fill="auto"/>
            <w:vAlign w:val="center"/>
            <w:hideMark/>
          </w:tcPr>
          <w:p w14:paraId="377B3C9A"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lang w:val="el-GR"/>
              </w:rPr>
              <w:t xml:space="preserve">  Θήκη Μεταφοράς για το </w:t>
            </w:r>
            <w:r w:rsidRPr="00007017">
              <w:rPr>
                <w:rFonts w:asciiTheme="minorHAnsi" w:hAnsiTheme="minorHAnsi" w:cstheme="minorHAnsi"/>
                <w:szCs w:val="22"/>
              </w:rPr>
              <w:t>C</w:t>
            </w:r>
            <w:r w:rsidRPr="00007017">
              <w:rPr>
                <w:rFonts w:asciiTheme="minorHAnsi" w:hAnsiTheme="minorHAnsi" w:cstheme="minorHAnsi"/>
                <w:szCs w:val="22"/>
                <w:lang w:val="el-GR"/>
              </w:rPr>
              <w:t xml:space="preserve"> 3.3</w:t>
            </w:r>
          </w:p>
        </w:tc>
        <w:tc>
          <w:tcPr>
            <w:tcW w:w="1232" w:type="dxa"/>
            <w:shd w:val="clear" w:color="auto" w:fill="auto"/>
            <w:vAlign w:val="bottom"/>
            <w:hideMark/>
          </w:tcPr>
          <w:p w14:paraId="0DD0BB36"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c>
          <w:tcPr>
            <w:tcW w:w="2421" w:type="dxa"/>
            <w:shd w:val="clear" w:color="auto" w:fill="auto"/>
            <w:vAlign w:val="bottom"/>
            <w:hideMark/>
          </w:tcPr>
          <w:p w14:paraId="1BAAC33D"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r>
      <w:tr w:rsidR="00115B68" w:rsidRPr="007F2817" w14:paraId="73BF814B" w14:textId="77777777" w:rsidTr="003A3B24">
        <w:trPr>
          <w:trHeight w:val="284"/>
        </w:trPr>
        <w:tc>
          <w:tcPr>
            <w:tcW w:w="1421" w:type="dxa"/>
            <w:shd w:val="clear" w:color="auto" w:fill="auto"/>
            <w:vAlign w:val="center"/>
            <w:hideMark/>
          </w:tcPr>
          <w:p w14:paraId="77BAD86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C5.15.3</w:t>
            </w:r>
          </w:p>
        </w:tc>
        <w:tc>
          <w:tcPr>
            <w:tcW w:w="2601" w:type="dxa"/>
            <w:shd w:val="clear" w:color="auto" w:fill="auto"/>
            <w:vAlign w:val="center"/>
            <w:hideMark/>
          </w:tcPr>
          <w:p w14:paraId="560BD6C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Water repellent material</w:t>
            </w:r>
          </w:p>
        </w:tc>
        <w:tc>
          <w:tcPr>
            <w:tcW w:w="2248" w:type="dxa"/>
            <w:shd w:val="clear" w:color="auto" w:fill="auto"/>
            <w:vAlign w:val="center"/>
            <w:hideMark/>
          </w:tcPr>
          <w:p w14:paraId="1F3C92D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1232" w:type="dxa"/>
            <w:shd w:val="clear" w:color="auto" w:fill="auto"/>
            <w:vAlign w:val="bottom"/>
            <w:hideMark/>
          </w:tcPr>
          <w:p w14:paraId="71DA6BE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421" w:type="dxa"/>
            <w:shd w:val="clear" w:color="auto" w:fill="auto"/>
            <w:vAlign w:val="bottom"/>
            <w:hideMark/>
          </w:tcPr>
          <w:p w14:paraId="6369FA9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1B33120F" w14:textId="77777777" w:rsidTr="003A3B24">
        <w:trPr>
          <w:trHeight w:val="284"/>
        </w:trPr>
        <w:tc>
          <w:tcPr>
            <w:tcW w:w="1421" w:type="dxa"/>
            <w:shd w:val="clear" w:color="auto" w:fill="auto"/>
            <w:vAlign w:val="center"/>
            <w:hideMark/>
          </w:tcPr>
          <w:p w14:paraId="14CFFF8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C5.15.4</w:t>
            </w:r>
          </w:p>
        </w:tc>
        <w:tc>
          <w:tcPr>
            <w:tcW w:w="2601" w:type="dxa"/>
            <w:shd w:val="clear" w:color="auto" w:fill="auto"/>
            <w:vAlign w:val="center"/>
            <w:hideMark/>
          </w:tcPr>
          <w:p w14:paraId="0A8B8DE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Transparent window</w:t>
            </w:r>
          </w:p>
        </w:tc>
        <w:tc>
          <w:tcPr>
            <w:tcW w:w="2248" w:type="dxa"/>
            <w:shd w:val="clear" w:color="auto" w:fill="auto"/>
            <w:vAlign w:val="center"/>
            <w:hideMark/>
          </w:tcPr>
          <w:p w14:paraId="26CEB96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1232" w:type="dxa"/>
            <w:shd w:val="clear" w:color="auto" w:fill="auto"/>
            <w:vAlign w:val="bottom"/>
            <w:hideMark/>
          </w:tcPr>
          <w:p w14:paraId="63AC1F0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421" w:type="dxa"/>
            <w:shd w:val="clear" w:color="auto" w:fill="auto"/>
            <w:vAlign w:val="bottom"/>
            <w:hideMark/>
          </w:tcPr>
          <w:p w14:paraId="5D30261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6D1D3612" w14:textId="77777777" w:rsidTr="003A3B24">
        <w:trPr>
          <w:trHeight w:val="284"/>
        </w:trPr>
        <w:tc>
          <w:tcPr>
            <w:tcW w:w="1421" w:type="dxa"/>
            <w:shd w:val="clear" w:color="auto" w:fill="auto"/>
            <w:vAlign w:val="center"/>
            <w:hideMark/>
          </w:tcPr>
          <w:p w14:paraId="1148960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C5.15.5</w:t>
            </w:r>
          </w:p>
        </w:tc>
        <w:tc>
          <w:tcPr>
            <w:tcW w:w="2601" w:type="dxa"/>
            <w:shd w:val="clear" w:color="auto" w:fill="auto"/>
            <w:vAlign w:val="center"/>
            <w:hideMark/>
          </w:tcPr>
          <w:p w14:paraId="28B0567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Reinforced top and bottom</w:t>
            </w:r>
          </w:p>
        </w:tc>
        <w:tc>
          <w:tcPr>
            <w:tcW w:w="2248" w:type="dxa"/>
            <w:shd w:val="clear" w:color="auto" w:fill="auto"/>
            <w:vAlign w:val="center"/>
            <w:hideMark/>
          </w:tcPr>
          <w:p w14:paraId="0FF12D5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1232" w:type="dxa"/>
            <w:shd w:val="clear" w:color="auto" w:fill="auto"/>
            <w:vAlign w:val="bottom"/>
            <w:hideMark/>
          </w:tcPr>
          <w:p w14:paraId="3264C82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421" w:type="dxa"/>
            <w:shd w:val="clear" w:color="auto" w:fill="auto"/>
            <w:vAlign w:val="bottom"/>
            <w:hideMark/>
          </w:tcPr>
          <w:p w14:paraId="5F5F7BC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2929B1C3" w14:textId="77777777" w:rsidTr="003A3B24">
        <w:trPr>
          <w:trHeight w:val="284"/>
        </w:trPr>
        <w:tc>
          <w:tcPr>
            <w:tcW w:w="1421" w:type="dxa"/>
            <w:shd w:val="clear" w:color="auto" w:fill="auto"/>
            <w:vAlign w:val="center"/>
            <w:hideMark/>
          </w:tcPr>
          <w:p w14:paraId="14B03F2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lastRenderedPageBreak/>
              <w:t>C5.15.6</w:t>
            </w:r>
          </w:p>
        </w:tc>
        <w:tc>
          <w:tcPr>
            <w:tcW w:w="2601" w:type="dxa"/>
            <w:shd w:val="clear" w:color="auto" w:fill="auto"/>
            <w:vAlign w:val="center"/>
            <w:hideMark/>
          </w:tcPr>
          <w:p w14:paraId="4872D91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Detachable element for microphone inputs</w:t>
            </w:r>
          </w:p>
        </w:tc>
        <w:tc>
          <w:tcPr>
            <w:tcW w:w="2248" w:type="dxa"/>
            <w:shd w:val="clear" w:color="auto" w:fill="auto"/>
            <w:vAlign w:val="center"/>
            <w:hideMark/>
          </w:tcPr>
          <w:p w14:paraId="78FF03B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1232" w:type="dxa"/>
            <w:shd w:val="clear" w:color="auto" w:fill="auto"/>
            <w:vAlign w:val="bottom"/>
            <w:hideMark/>
          </w:tcPr>
          <w:p w14:paraId="6A3F9FA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421" w:type="dxa"/>
            <w:shd w:val="clear" w:color="auto" w:fill="auto"/>
            <w:vAlign w:val="bottom"/>
            <w:hideMark/>
          </w:tcPr>
          <w:p w14:paraId="25DCF82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71B0002D" w14:textId="77777777" w:rsidTr="003A3B24">
        <w:trPr>
          <w:trHeight w:val="284"/>
        </w:trPr>
        <w:tc>
          <w:tcPr>
            <w:tcW w:w="1421" w:type="dxa"/>
            <w:shd w:val="clear" w:color="auto" w:fill="auto"/>
            <w:vAlign w:val="center"/>
            <w:hideMark/>
          </w:tcPr>
          <w:p w14:paraId="3F95506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C5.15.7</w:t>
            </w:r>
          </w:p>
        </w:tc>
        <w:tc>
          <w:tcPr>
            <w:tcW w:w="2601" w:type="dxa"/>
            <w:shd w:val="clear" w:color="auto" w:fill="auto"/>
            <w:vAlign w:val="center"/>
            <w:hideMark/>
          </w:tcPr>
          <w:p w14:paraId="5E3A024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With belt loop</w:t>
            </w:r>
          </w:p>
        </w:tc>
        <w:tc>
          <w:tcPr>
            <w:tcW w:w="2248" w:type="dxa"/>
            <w:shd w:val="clear" w:color="auto" w:fill="auto"/>
            <w:vAlign w:val="center"/>
            <w:hideMark/>
          </w:tcPr>
          <w:p w14:paraId="7275C0C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1232" w:type="dxa"/>
            <w:shd w:val="clear" w:color="auto" w:fill="auto"/>
            <w:vAlign w:val="bottom"/>
            <w:hideMark/>
          </w:tcPr>
          <w:p w14:paraId="2A7220A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421" w:type="dxa"/>
            <w:shd w:val="clear" w:color="auto" w:fill="auto"/>
            <w:vAlign w:val="bottom"/>
            <w:hideMark/>
          </w:tcPr>
          <w:p w14:paraId="775ACE7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620A41F5" w14:textId="77777777" w:rsidTr="003A3B24">
        <w:trPr>
          <w:trHeight w:val="284"/>
        </w:trPr>
        <w:tc>
          <w:tcPr>
            <w:tcW w:w="1421" w:type="dxa"/>
            <w:shd w:val="clear" w:color="auto" w:fill="auto"/>
            <w:vAlign w:val="center"/>
            <w:hideMark/>
          </w:tcPr>
          <w:p w14:paraId="0803A0E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C5.15.8</w:t>
            </w:r>
          </w:p>
        </w:tc>
        <w:tc>
          <w:tcPr>
            <w:tcW w:w="2601" w:type="dxa"/>
            <w:shd w:val="clear" w:color="auto" w:fill="auto"/>
            <w:vAlign w:val="center"/>
            <w:hideMark/>
          </w:tcPr>
          <w:p w14:paraId="0E3FAC30"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Ρemovable</w:t>
            </w:r>
            <w:proofErr w:type="spellEnd"/>
            <w:r w:rsidRPr="00007017">
              <w:rPr>
                <w:rFonts w:asciiTheme="minorHAnsi" w:hAnsiTheme="minorHAnsi" w:cstheme="minorHAnsi"/>
                <w:szCs w:val="22"/>
              </w:rPr>
              <w:t xml:space="preserve"> microphone cover keeps the built-in mic elements protected when not in use</w:t>
            </w:r>
          </w:p>
        </w:tc>
        <w:tc>
          <w:tcPr>
            <w:tcW w:w="2248" w:type="dxa"/>
            <w:shd w:val="clear" w:color="auto" w:fill="auto"/>
            <w:vAlign w:val="center"/>
            <w:hideMark/>
          </w:tcPr>
          <w:p w14:paraId="3BBD55C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1232" w:type="dxa"/>
            <w:shd w:val="clear" w:color="auto" w:fill="auto"/>
            <w:vAlign w:val="bottom"/>
            <w:hideMark/>
          </w:tcPr>
          <w:p w14:paraId="698F75F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421" w:type="dxa"/>
            <w:shd w:val="clear" w:color="auto" w:fill="auto"/>
            <w:vAlign w:val="bottom"/>
            <w:hideMark/>
          </w:tcPr>
          <w:p w14:paraId="3FACC4E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5FC1943F" w14:textId="77777777" w:rsidTr="003A3B24">
        <w:trPr>
          <w:trHeight w:val="284"/>
        </w:trPr>
        <w:tc>
          <w:tcPr>
            <w:tcW w:w="1421" w:type="dxa"/>
            <w:shd w:val="clear" w:color="auto" w:fill="C6D9F1" w:themeFill="text2" w:themeFillTint="33"/>
            <w:vAlign w:val="center"/>
            <w:hideMark/>
          </w:tcPr>
          <w:p w14:paraId="3E9139C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601" w:type="dxa"/>
            <w:shd w:val="clear" w:color="auto" w:fill="C6D9F1" w:themeFill="text2" w:themeFillTint="33"/>
            <w:vAlign w:val="center"/>
            <w:hideMark/>
          </w:tcPr>
          <w:p w14:paraId="6461949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C.5.16 Απ</w:t>
            </w:r>
            <w:proofErr w:type="spellStart"/>
            <w:r w:rsidRPr="00007017">
              <w:rPr>
                <w:rFonts w:asciiTheme="minorHAnsi" w:hAnsiTheme="minorHAnsi" w:cstheme="minorHAnsi"/>
                <w:szCs w:val="22"/>
              </w:rPr>
              <w:t>ορροφητής</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ήχου</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Τύ</w:t>
            </w:r>
            <w:proofErr w:type="spellEnd"/>
            <w:r w:rsidRPr="00007017">
              <w:rPr>
                <w:rFonts w:asciiTheme="minorHAnsi" w:hAnsiTheme="minorHAnsi" w:cstheme="minorHAnsi"/>
                <w:szCs w:val="22"/>
              </w:rPr>
              <w:t>που 1</w:t>
            </w:r>
          </w:p>
        </w:tc>
        <w:tc>
          <w:tcPr>
            <w:tcW w:w="2248" w:type="dxa"/>
            <w:shd w:val="clear" w:color="auto" w:fill="C6D9F1" w:themeFill="text2" w:themeFillTint="33"/>
            <w:vAlign w:val="center"/>
            <w:hideMark/>
          </w:tcPr>
          <w:p w14:paraId="0E8DC81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232" w:type="dxa"/>
            <w:shd w:val="clear" w:color="auto" w:fill="C6D9F1" w:themeFill="text2" w:themeFillTint="33"/>
            <w:vAlign w:val="center"/>
            <w:hideMark/>
          </w:tcPr>
          <w:p w14:paraId="7041B10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421" w:type="dxa"/>
            <w:shd w:val="clear" w:color="auto" w:fill="C6D9F1" w:themeFill="text2" w:themeFillTint="33"/>
            <w:vAlign w:val="center"/>
            <w:hideMark/>
          </w:tcPr>
          <w:p w14:paraId="233267B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51F6BD53" w14:textId="77777777" w:rsidTr="003A3B24">
        <w:trPr>
          <w:trHeight w:val="284"/>
        </w:trPr>
        <w:tc>
          <w:tcPr>
            <w:tcW w:w="1421" w:type="dxa"/>
            <w:shd w:val="clear" w:color="D9D9D9" w:fill="D9D9D9"/>
            <w:vAlign w:val="center"/>
            <w:hideMark/>
          </w:tcPr>
          <w:p w14:paraId="20611AA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Α/Α</w:t>
            </w:r>
          </w:p>
        </w:tc>
        <w:tc>
          <w:tcPr>
            <w:tcW w:w="2601" w:type="dxa"/>
            <w:shd w:val="clear" w:color="D9D9D9" w:fill="D9D9D9"/>
            <w:vAlign w:val="center"/>
            <w:hideMark/>
          </w:tcPr>
          <w:p w14:paraId="4847D2A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ΠΡΟΔΙΑΓΡΑΦΗ</w:t>
            </w:r>
          </w:p>
        </w:tc>
        <w:tc>
          <w:tcPr>
            <w:tcW w:w="2248" w:type="dxa"/>
            <w:shd w:val="clear" w:color="D9D9D9" w:fill="D9D9D9"/>
            <w:vAlign w:val="center"/>
            <w:hideMark/>
          </w:tcPr>
          <w:p w14:paraId="066A338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ΑΠΑΙΤΗΣΗ</w:t>
            </w:r>
          </w:p>
        </w:tc>
        <w:tc>
          <w:tcPr>
            <w:tcW w:w="1232" w:type="dxa"/>
            <w:shd w:val="clear" w:color="D9D9D9" w:fill="D9D9D9"/>
            <w:vAlign w:val="center"/>
            <w:hideMark/>
          </w:tcPr>
          <w:p w14:paraId="3347A57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ΑΠΑΝΤΗΣΗ</w:t>
            </w:r>
          </w:p>
        </w:tc>
        <w:tc>
          <w:tcPr>
            <w:tcW w:w="2421" w:type="dxa"/>
            <w:shd w:val="clear" w:color="D9D9D9" w:fill="D9D9D9"/>
            <w:vAlign w:val="center"/>
            <w:hideMark/>
          </w:tcPr>
          <w:p w14:paraId="5EA3EE3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ΠΑΡΑΠΟΜΠΗ ΤΕΚΜΗΡΙΩΣΗΣ</w:t>
            </w:r>
          </w:p>
        </w:tc>
      </w:tr>
      <w:tr w:rsidR="00115B68" w:rsidRPr="007F2817" w14:paraId="16106031" w14:textId="77777777" w:rsidTr="003A3B24">
        <w:trPr>
          <w:trHeight w:val="284"/>
        </w:trPr>
        <w:tc>
          <w:tcPr>
            <w:tcW w:w="1421" w:type="dxa"/>
            <w:shd w:val="clear" w:color="auto" w:fill="auto"/>
            <w:vAlign w:val="center"/>
            <w:hideMark/>
          </w:tcPr>
          <w:p w14:paraId="01C9F0F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C5.16.1</w:t>
            </w:r>
          </w:p>
        </w:tc>
        <w:tc>
          <w:tcPr>
            <w:tcW w:w="2601" w:type="dxa"/>
            <w:shd w:val="clear" w:color="auto" w:fill="auto"/>
            <w:vAlign w:val="center"/>
            <w:hideMark/>
          </w:tcPr>
          <w:p w14:paraId="3B2E2F70"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Αριθμός</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Μονάδων</w:t>
            </w:r>
            <w:proofErr w:type="spellEnd"/>
          </w:p>
        </w:tc>
        <w:tc>
          <w:tcPr>
            <w:tcW w:w="2248" w:type="dxa"/>
            <w:shd w:val="clear" w:color="auto" w:fill="auto"/>
            <w:vAlign w:val="center"/>
            <w:hideMark/>
          </w:tcPr>
          <w:p w14:paraId="75DEB14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2</w:t>
            </w:r>
          </w:p>
        </w:tc>
        <w:tc>
          <w:tcPr>
            <w:tcW w:w="1232" w:type="dxa"/>
            <w:shd w:val="clear" w:color="auto" w:fill="auto"/>
            <w:vAlign w:val="bottom"/>
            <w:hideMark/>
          </w:tcPr>
          <w:p w14:paraId="7B430C1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421" w:type="dxa"/>
            <w:shd w:val="clear" w:color="auto" w:fill="auto"/>
            <w:vAlign w:val="bottom"/>
            <w:hideMark/>
          </w:tcPr>
          <w:p w14:paraId="5633A36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2F40CC75" w14:textId="77777777" w:rsidTr="003A3B24">
        <w:trPr>
          <w:trHeight w:val="284"/>
        </w:trPr>
        <w:tc>
          <w:tcPr>
            <w:tcW w:w="1421" w:type="dxa"/>
            <w:shd w:val="clear" w:color="auto" w:fill="auto"/>
            <w:vAlign w:val="center"/>
            <w:hideMark/>
          </w:tcPr>
          <w:p w14:paraId="0D46ED0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C5.16.2</w:t>
            </w:r>
          </w:p>
        </w:tc>
        <w:tc>
          <w:tcPr>
            <w:tcW w:w="2601" w:type="dxa"/>
            <w:shd w:val="clear" w:color="auto" w:fill="auto"/>
            <w:vAlign w:val="center"/>
            <w:hideMark/>
          </w:tcPr>
          <w:p w14:paraId="74FEF17D"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Τύ</w:t>
            </w:r>
            <w:proofErr w:type="spellEnd"/>
            <w:r w:rsidRPr="00007017">
              <w:rPr>
                <w:rFonts w:asciiTheme="minorHAnsi" w:hAnsiTheme="minorHAnsi" w:cstheme="minorHAnsi"/>
                <w:szCs w:val="22"/>
              </w:rPr>
              <w:t xml:space="preserve">πος </w:t>
            </w:r>
          </w:p>
        </w:tc>
        <w:tc>
          <w:tcPr>
            <w:tcW w:w="2248" w:type="dxa"/>
            <w:shd w:val="clear" w:color="auto" w:fill="auto"/>
            <w:vAlign w:val="center"/>
            <w:hideMark/>
          </w:tcPr>
          <w:p w14:paraId="7383361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 Acoustic absorber set for medium and high frequencies</w:t>
            </w:r>
          </w:p>
        </w:tc>
        <w:tc>
          <w:tcPr>
            <w:tcW w:w="1232" w:type="dxa"/>
            <w:shd w:val="clear" w:color="auto" w:fill="auto"/>
            <w:vAlign w:val="bottom"/>
            <w:hideMark/>
          </w:tcPr>
          <w:p w14:paraId="0BBF80A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421" w:type="dxa"/>
            <w:shd w:val="clear" w:color="auto" w:fill="auto"/>
            <w:vAlign w:val="bottom"/>
            <w:hideMark/>
          </w:tcPr>
          <w:p w14:paraId="4CB74E3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43D264D5" w14:textId="77777777" w:rsidTr="003A3B24">
        <w:trPr>
          <w:trHeight w:val="284"/>
        </w:trPr>
        <w:tc>
          <w:tcPr>
            <w:tcW w:w="1421" w:type="dxa"/>
            <w:shd w:val="clear" w:color="auto" w:fill="auto"/>
            <w:vAlign w:val="center"/>
            <w:hideMark/>
          </w:tcPr>
          <w:p w14:paraId="63F05F9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C5.16.3</w:t>
            </w:r>
          </w:p>
        </w:tc>
        <w:tc>
          <w:tcPr>
            <w:tcW w:w="2601" w:type="dxa"/>
            <w:shd w:val="clear" w:color="auto" w:fill="auto"/>
            <w:vAlign w:val="center"/>
            <w:hideMark/>
          </w:tcPr>
          <w:p w14:paraId="17913CAB"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Περιεχόμενο</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συσκευ</w:t>
            </w:r>
            <w:proofErr w:type="spellEnd"/>
            <w:r w:rsidRPr="00007017">
              <w:rPr>
                <w:rFonts w:asciiTheme="minorHAnsi" w:hAnsiTheme="minorHAnsi" w:cstheme="minorHAnsi"/>
                <w:szCs w:val="22"/>
              </w:rPr>
              <w:t>ασίας</w:t>
            </w:r>
          </w:p>
        </w:tc>
        <w:tc>
          <w:tcPr>
            <w:tcW w:w="2248" w:type="dxa"/>
            <w:shd w:val="clear" w:color="auto" w:fill="auto"/>
            <w:vAlign w:val="center"/>
            <w:hideMark/>
          </w:tcPr>
          <w:p w14:paraId="39D120C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&gt;= 8 </w:t>
            </w:r>
            <w:proofErr w:type="spellStart"/>
            <w:r w:rsidRPr="00007017">
              <w:rPr>
                <w:rFonts w:asciiTheme="minorHAnsi" w:hAnsiTheme="minorHAnsi" w:cstheme="minorHAnsi"/>
                <w:szCs w:val="22"/>
              </w:rPr>
              <w:t>τμχ</w:t>
            </w:r>
            <w:proofErr w:type="spellEnd"/>
          </w:p>
        </w:tc>
        <w:tc>
          <w:tcPr>
            <w:tcW w:w="1232" w:type="dxa"/>
            <w:shd w:val="clear" w:color="auto" w:fill="auto"/>
            <w:vAlign w:val="bottom"/>
            <w:hideMark/>
          </w:tcPr>
          <w:p w14:paraId="26E4003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421" w:type="dxa"/>
            <w:shd w:val="clear" w:color="auto" w:fill="auto"/>
            <w:vAlign w:val="bottom"/>
            <w:hideMark/>
          </w:tcPr>
          <w:p w14:paraId="13E7EF4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77A60264" w14:textId="77777777" w:rsidTr="003A3B24">
        <w:trPr>
          <w:trHeight w:val="284"/>
        </w:trPr>
        <w:tc>
          <w:tcPr>
            <w:tcW w:w="1421" w:type="dxa"/>
            <w:shd w:val="clear" w:color="auto" w:fill="auto"/>
            <w:vAlign w:val="center"/>
            <w:hideMark/>
          </w:tcPr>
          <w:p w14:paraId="79731F8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C5.16.4</w:t>
            </w:r>
          </w:p>
        </w:tc>
        <w:tc>
          <w:tcPr>
            <w:tcW w:w="2601" w:type="dxa"/>
            <w:shd w:val="clear" w:color="auto" w:fill="auto"/>
            <w:vAlign w:val="center"/>
            <w:hideMark/>
          </w:tcPr>
          <w:p w14:paraId="508CC02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Dimensions per element</w:t>
            </w:r>
          </w:p>
        </w:tc>
        <w:tc>
          <w:tcPr>
            <w:tcW w:w="2248" w:type="dxa"/>
            <w:shd w:val="clear" w:color="auto" w:fill="auto"/>
            <w:vAlign w:val="center"/>
            <w:hideMark/>
          </w:tcPr>
          <w:p w14:paraId="42B470C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(L x W x H): 600 x 600 x 75 mm</w:t>
            </w:r>
          </w:p>
        </w:tc>
        <w:tc>
          <w:tcPr>
            <w:tcW w:w="1232" w:type="dxa"/>
            <w:shd w:val="clear" w:color="auto" w:fill="auto"/>
            <w:vAlign w:val="bottom"/>
            <w:hideMark/>
          </w:tcPr>
          <w:p w14:paraId="1F588A7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421" w:type="dxa"/>
            <w:shd w:val="clear" w:color="auto" w:fill="auto"/>
            <w:vAlign w:val="bottom"/>
            <w:hideMark/>
          </w:tcPr>
          <w:p w14:paraId="22C4EC3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06681F4A" w14:textId="77777777" w:rsidTr="003A3B24">
        <w:trPr>
          <w:trHeight w:val="284"/>
        </w:trPr>
        <w:tc>
          <w:tcPr>
            <w:tcW w:w="1421" w:type="dxa"/>
            <w:shd w:val="clear" w:color="auto" w:fill="auto"/>
            <w:vAlign w:val="center"/>
            <w:hideMark/>
          </w:tcPr>
          <w:p w14:paraId="36B6BA6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C5.16.5</w:t>
            </w:r>
          </w:p>
        </w:tc>
        <w:tc>
          <w:tcPr>
            <w:tcW w:w="2601" w:type="dxa"/>
            <w:shd w:val="clear" w:color="auto" w:fill="auto"/>
            <w:vAlign w:val="center"/>
            <w:hideMark/>
          </w:tcPr>
          <w:p w14:paraId="1B1ACA6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Fire Class European (EN)</w:t>
            </w:r>
          </w:p>
        </w:tc>
        <w:tc>
          <w:tcPr>
            <w:tcW w:w="2248" w:type="dxa"/>
            <w:shd w:val="clear" w:color="auto" w:fill="auto"/>
            <w:vAlign w:val="center"/>
            <w:hideMark/>
          </w:tcPr>
          <w:p w14:paraId="6DD4A7D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Euroclass</w:t>
            </w:r>
            <w:proofErr w:type="spellEnd"/>
            <w:r w:rsidRPr="00007017">
              <w:rPr>
                <w:rFonts w:asciiTheme="minorHAnsi" w:hAnsiTheme="minorHAnsi" w:cstheme="minorHAnsi"/>
                <w:szCs w:val="22"/>
              </w:rPr>
              <w:t xml:space="preserve"> F</w:t>
            </w:r>
          </w:p>
        </w:tc>
        <w:tc>
          <w:tcPr>
            <w:tcW w:w="1232" w:type="dxa"/>
            <w:shd w:val="clear" w:color="auto" w:fill="auto"/>
            <w:vAlign w:val="bottom"/>
            <w:hideMark/>
          </w:tcPr>
          <w:p w14:paraId="1237C0B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421" w:type="dxa"/>
            <w:shd w:val="clear" w:color="auto" w:fill="auto"/>
            <w:vAlign w:val="bottom"/>
            <w:hideMark/>
          </w:tcPr>
          <w:p w14:paraId="7FE81B3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794DCFBA" w14:textId="77777777" w:rsidTr="003A3B24">
        <w:trPr>
          <w:trHeight w:val="284"/>
        </w:trPr>
        <w:tc>
          <w:tcPr>
            <w:tcW w:w="1421" w:type="dxa"/>
            <w:shd w:val="clear" w:color="auto" w:fill="auto"/>
            <w:vAlign w:val="center"/>
            <w:hideMark/>
          </w:tcPr>
          <w:p w14:paraId="6385105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C5.16.6</w:t>
            </w:r>
          </w:p>
        </w:tc>
        <w:tc>
          <w:tcPr>
            <w:tcW w:w="2601" w:type="dxa"/>
            <w:shd w:val="clear" w:color="auto" w:fill="auto"/>
            <w:vAlign w:val="center"/>
            <w:hideMark/>
          </w:tcPr>
          <w:p w14:paraId="02D14EE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Material</w:t>
            </w:r>
          </w:p>
        </w:tc>
        <w:tc>
          <w:tcPr>
            <w:tcW w:w="2248" w:type="dxa"/>
            <w:shd w:val="clear" w:color="auto" w:fill="auto"/>
            <w:vAlign w:val="center"/>
            <w:hideMark/>
          </w:tcPr>
          <w:p w14:paraId="32CD81B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Foam, Textile</w:t>
            </w:r>
          </w:p>
        </w:tc>
        <w:tc>
          <w:tcPr>
            <w:tcW w:w="1232" w:type="dxa"/>
            <w:shd w:val="clear" w:color="auto" w:fill="auto"/>
            <w:vAlign w:val="bottom"/>
            <w:hideMark/>
          </w:tcPr>
          <w:p w14:paraId="10F6E68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421" w:type="dxa"/>
            <w:shd w:val="clear" w:color="auto" w:fill="auto"/>
            <w:vAlign w:val="bottom"/>
            <w:hideMark/>
          </w:tcPr>
          <w:p w14:paraId="6AF5F89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38480402" w14:textId="77777777" w:rsidTr="003A3B24">
        <w:trPr>
          <w:trHeight w:val="284"/>
        </w:trPr>
        <w:tc>
          <w:tcPr>
            <w:tcW w:w="1421" w:type="dxa"/>
            <w:shd w:val="clear" w:color="auto" w:fill="auto"/>
            <w:vAlign w:val="center"/>
            <w:hideMark/>
          </w:tcPr>
          <w:p w14:paraId="392718E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C5.16.7</w:t>
            </w:r>
          </w:p>
        </w:tc>
        <w:tc>
          <w:tcPr>
            <w:tcW w:w="2601" w:type="dxa"/>
            <w:shd w:val="clear" w:color="auto" w:fill="auto"/>
            <w:vAlign w:val="center"/>
            <w:hideMark/>
          </w:tcPr>
          <w:p w14:paraId="2BF3BD1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Colour code</w:t>
            </w:r>
          </w:p>
        </w:tc>
        <w:tc>
          <w:tcPr>
            <w:tcW w:w="2248" w:type="dxa"/>
            <w:shd w:val="clear" w:color="auto" w:fill="auto"/>
            <w:vAlign w:val="center"/>
            <w:hideMark/>
          </w:tcPr>
          <w:p w14:paraId="40A9433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04A (Black)</w:t>
            </w:r>
          </w:p>
        </w:tc>
        <w:tc>
          <w:tcPr>
            <w:tcW w:w="1232" w:type="dxa"/>
            <w:shd w:val="clear" w:color="auto" w:fill="auto"/>
            <w:vAlign w:val="bottom"/>
            <w:hideMark/>
          </w:tcPr>
          <w:p w14:paraId="388563F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421" w:type="dxa"/>
            <w:shd w:val="clear" w:color="auto" w:fill="auto"/>
            <w:vAlign w:val="bottom"/>
            <w:hideMark/>
          </w:tcPr>
          <w:p w14:paraId="705998C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579703E5" w14:textId="77777777" w:rsidTr="003A3B24">
        <w:trPr>
          <w:trHeight w:val="284"/>
        </w:trPr>
        <w:tc>
          <w:tcPr>
            <w:tcW w:w="1421" w:type="dxa"/>
            <w:shd w:val="clear" w:color="auto" w:fill="C6D9F1" w:themeFill="text2" w:themeFillTint="33"/>
            <w:vAlign w:val="center"/>
            <w:hideMark/>
          </w:tcPr>
          <w:p w14:paraId="3DCE8D3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601" w:type="dxa"/>
            <w:shd w:val="clear" w:color="auto" w:fill="C6D9F1" w:themeFill="text2" w:themeFillTint="33"/>
            <w:vAlign w:val="center"/>
            <w:hideMark/>
          </w:tcPr>
          <w:p w14:paraId="380CD55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C.5.17 Απ</w:t>
            </w:r>
            <w:proofErr w:type="spellStart"/>
            <w:r w:rsidRPr="00007017">
              <w:rPr>
                <w:rFonts w:asciiTheme="minorHAnsi" w:hAnsiTheme="minorHAnsi" w:cstheme="minorHAnsi"/>
                <w:szCs w:val="22"/>
              </w:rPr>
              <w:t>ορροφητής</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ήχου</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Τύ</w:t>
            </w:r>
            <w:proofErr w:type="spellEnd"/>
            <w:r w:rsidRPr="00007017">
              <w:rPr>
                <w:rFonts w:asciiTheme="minorHAnsi" w:hAnsiTheme="minorHAnsi" w:cstheme="minorHAnsi"/>
                <w:szCs w:val="22"/>
              </w:rPr>
              <w:t>που 2</w:t>
            </w:r>
          </w:p>
        </w:tc>
        <w:tc>
          <w:tcPr>
            <w:tcW w:w="2248" w:type="dxa"/>
            <w:shd w:val="clear" w:color="auto" w:fill="C6D9F1" w:themeFill="text2" w:themeFillTint="33"/>
            <w:vAlign w:val="center"/>
            <w:hideMark/>
          </w:tcPr>
          <w:p w14:paraId="5F62552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232" w:type="dxa"/>
            <w:shd w:val="clear" w:color="auto" w:fill="C6D9F1" w:themeFill="text2" w:themeFillTint="33"/>
            <w:vAlign w:val="center"/>
            <w:hideMark/>
          </w:tcPr>
          <w:p w14:paraId="5A6AC45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421" w:type="dxa"/>
            <w:shd w:val="clear" w:color="auto" w:fill="C6D9F1" w:themeFill="text2" w:themeFillTint="33"/>
            <w:vAlign w:val="center"/>
            <w:hideMark/>
          </w:tcPr>
          <w:p w14:paraId="4CFB166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75331CAB" w14:textId="77777777" w:rsidTr="003A3B24">
        <w:trPr>
          <w:trHeight w:val="284"/>
        </w:trPr>
        <w:tc>
          <w:tcPr>
            <w:tcW w:w="1421" w:type="dxa"/>
            <w:shd w:val="clear" w:color="D9D9D9" w:fill="D9D9D9"/>
            <w:vAlign w:val="center"/>
            <w:hideMark/>
          </w:tcPr>
          <w:p w14:paraId="577D54E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Α/Α</w:t>
            </w:r>
          </w:p>
        </w:tc>
        <w:tc>
          <w:tcPr>
            <w:tcW w:w="2601" w:type="dxa"/>
            <w:shd w:val="clear" w:color="D9D9D9" w:fill="D9D9D9"/>
            <w:vAlign w:val="center"/>
            <w:hideMark/>
          </w:tcPr>
          <w:p w14:paraId="7E2F5DF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ΠΡΟΔΙΑΓΡΑΦΗ</w:t>
            </w:r>
          </w:p>
        </w:tc>
        <w:tc>
          <w:tcPr>
            <w:tcW w:w="2248" w:type="dxa"/>
            <w:shd w:val="clear" w:color="D9D9D9" w:fill="D9D9D9"/>
            <w:vAlign w:val="center"/>
            <w:hideMark/>
          </w:tcPr>
          <w:p w14:paraId="7A35899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ΑΠΑΙΤΗΣΗ</w:t>
            </w:r>
          </w:p>
        </w:tc>
        <w:tc>
          <w:tcPr>
            <w:tcW w:w="1232" w:type="dxa"/>
            <w:shd w:val="clear" w:color="D9D9D9" w:fill="D9D9D9"/>
            <w:vAlign w:val="center"/>
            <w:hideMark/>
          </w:tcPr>
          <w:p w14:paraId="72ECB8E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ΑΠΑΝΤΗΣΗ</w:t>
            </w:r>
          </w:p>
        </w:tc>
        <w:tc>
          <w:tcPr>
            <w:tcW w:w="2421" w:type="dxa"/>
            <w:shd w:val="clear" w:color="D9D9D9" w:fill="D9D9D9"/>
            <w:vAlign w:val="center"/>
            <w:hideMark/>
          </w:tcPr>
          <w:p w14:paraId="7E7F502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ΠΑΡΑΠΟΜΠΗ ΤΕΚΜΗΡΙΩΣΗΣ</w:t>
            </w:r>
          </w:p>
        </w:tc>
      </w:tr>
      <w:tr w:rsidR="00115B68" w:rsidRPr="007F2817" w14:paraId="4D8EEFC2" w14:textId="77777777" w:rsidTr="003A3B24">
        <w:trPr>
          <w:trHeight w:val="284"/>
        </w:trPr>
        <w:tc>
          <w:tcPr>
            <w:tcW w:w="1421" w:type="dxa"/>
            <w:shd w:val="clear" w:color="auto" w:fill="auto"/>
            <w:vAlign w:val="center"/>
            <w:hideMark/>
          </w:tcPr>
          <w:p w14:paraId="44DFBBF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C5.17.1</w:t>
            </w:r>
          </w:p>
        </w:tc>
        <w:tc>
          <w:tcPr>
            <w:tcW w:w="2601" w:type="dxa"/>
            <w:shd w:val="clear" w:color="auto" w:fill="auto"/>
            <w:vAlign w:val="center"/>
            <w:hideMark/>
          </w:tcPr>
          <w:p w14:paraId="563BBA17"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Αριθμός</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Μονάδων</w:t>
            </w:r>
            <w:proofErr w:type="spellEnd"/>
          </w:p>
        </w:tc>
        <w:tc>
          <w:tcPr>
            <w:tcW w:w="2248" w:type="dxa"/>
            <w:shd w:val="clear" w:color="auto" w:fill="auto"/>
            <w:vAlign w:val="center"/>
            <w:hideMark/>
          </w:tcPr>
          <w:p w14:paraId="4C5EF4B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2</w:t>
            </w:r>
          </w:p>
        </w:tc>
        <w:tc>
          <w:tcPr>
            <w:tcW w:w="1232" w:type="dxa"/>
            <w:shd w:val="clear" w:color="auto" w:fill="auto"/>
            <w:vAlign w:val="bottom"/>
            <w:hideMark/>
          </w:tcPr>
          <w:p w14:paraId="71E02EE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421" w:type="dxa"/>
            <w:shd w:val="clear" w:color="auto" w:fill="auto"/>
            <w:vAlign w:val="bottom"/>
            <w:hideMark/>
          </w:tcPr>
          <w:p w14:paraId="40746D3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31302898" w14:textId="77777777" w:rsidTr="003A3B24">
        <w:trPr>
          <w:trHeight w:val="284"/>
        </w:trPr>
        <w:tc>
          <w:tcPr>
            <w:tcW w:w="1421" w:type="dxa"/>
            <w:shd w:val="clear" w:color="auto" w:fill="auto"/>
            <w:vAlign w:val="center"/>
            <w:hideMark/>
          </w:tcPr>
          <w:p w14:paraId="7F90CD5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C5.17.2</w:t>
            </w:r>
          </w:p>
        </w:tc>
        <w:tc>
          <w:tcPr>
            <w:tcW w:w="2601" w:type="dxa"/>
            <w:shd w:val="clear" w:color="auto" w:fill="auto"/>
            <w:vAlign w:val="center"/>
            <w:hideMark/>
          </w:tcPr>
          <w:p w14:paraId="7121DFE9"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Τύ</w:t>
            </w:r>
            <w:proofErr w:type="spellEnd"/>
            <w:r w:rsidRPr="00007017">
              <w:rPr>
                <w:rFonts w:asciiTheme="minorHAnsi" w:hAnsiTheme="minorHAnsi" w:cstheme="minorHAnsi"/>
                <w:szCs w:val="22"/>
              </w:rPr>
              <w:t xml:space="preserve">πος </w:t>
            </w:r>
          </w:p>
        </w:tc>
        <w:tc>
          <w:tcPr>
            <w:tcW w:w="2248" w:type="dxa"/>
            <w:shd w:val="clear" w:color="auto" w:fill="auto"/>
            <w:vAlign w:val="center"/>
            <w:hideMark/>
          </w:tcPr>
          <w:p w14:paraId="3B97EA1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Απ</w:t>
            </w:r>
            <w:proofErr w:type="spellStart"/>
            <w:r w:rsidRPr="00007017">
              <w:rPr>
                <w:rFonts w:asciiTheme="minorHAnsi" w:hAnsiTheme="minorHAnsi" w:cstheme="minorHAnsi"/>
                <w:szCs w:val="22"/>
              </w:rPr>
              <w:t>ορροφητής</w:t>
            </w:r>
            <w:proofErr w:type="spellEnd"/>
            <w:r w:rsidRPr="00007017">
              <w:rPr>
                <w:rFonts w:asciiTheme="minorHAnsi" w:hAnsiTheme="minorHAnsi" w:cstheme="minorHAnsi"/>
                <w:szCs w:val="22"/>
              </w:rPr>
              <w:t xml:space="preserve"> </w:t>
            </w:r>
            <w:proofErr w:type="spellStart"/>
            <w:proofErr w:type="gramStart"/>
            <w:r w:rsidRPr="00007017">
              <w:rPr>
                <w:rFonts w:asciiTheme="minorHAnsi" w:hAnsiTheme="minorHAnsi" w:cstheme="minorHAnsi"/>
                <w:szCs w:val="22"/>
              </w:rPr>
              <w:t>ήχου</w:t>
            </w:r>
            <w:proofErr w:type="spellEnd"/>
            <w:r w:rsidRPr="00007017">
              <w:rPr>
                <w:rFonts w:asciiTheme="minorHAnsi" w:hAnsiTheme="minorHAnsi" w:cstheme="minorHAnsi"/>
                <w:szCs w:val="22"/>
              </w:rPr>
              <w:t xml:space="preserve">  (</w:t>
            </w:r>
            <w:proofErr w:type="gramEnd"/>
            <w:r w:rsidRPr="00007017">
              <w:rPr>
                <w:rFonts w:asciiTheme="minorHAnsi" w:hAnsiTheme="minorHAnsi" w:cstheme="minorHAnsi"/>
                <w:szCs w:val="22"/>
              </w:rPr>
              <w:t>Bass Traps)</w:t>
            </w:r>
          </w:p>
        </w:tc>
        <w:tc>
          <w:tcPr>
            <w:tcW w:w="1232" w:type="dxa"/>
            <w:shd w:val="clear" w:color="auto" w:fill="auto"/>
            <w:vAlign w:val="bottom"/>
            <w:hideMark/>
          </w:tcPr>
          <w:p w14:paraId="4DFCB60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421" w:type="dxa"/>
            <w:shd w:val="clear" w:color="auto" w:fill="auto"/>
            <w:vAlign w:val="bottom"/>
            <w:hideMark/>
          </w:tcPr>
          <w:p w14:paraId="72E0B29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486E8891" w14:textId="77777777" w:rsidTr="003A3B24">
        <w:trPr>
          <w:trHeight w:val="284"/>
        </w:trPr>
        <w:tc>
          <w:tcPr>
            <w:tcW w:w="1421" w:type="dxa"/>
            <w:shd w:val="clear" w:color="auto" w:fill="auto"/>
            <w:vAlign w:val="center"/>
            <w:hideMark/>
          </w:tcPr>
          <w:p w14:paraId="1F920BB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C5.17.3</w:t>
            </w:r>
          </w:p>
        </w:tc>
        <w:tc>
          <w:tcPr>
            <w:tcW w:w="2601" w:type="dxa"/>
            <w:shd w:val="clear" w:color="auto" w:fill="auto"/>
            <w:vAlign w:val="center"/>
            <w:hideMark/>
          </w:tcPr>
          <w:p w14:paraId="40D728D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Dimensions per piece</w:t>
            </w:r>
          </w:p>
        </w:tc>
        <w:tc>
          <w:tcPr>
            <w:tcW w:w="2248" w:type="dxa"/>
            <w:shd w:val="clear" w:color="auto" w:fill="auto"/>
            <w:vAlign w:val="center"/>
            <w:hideMark/>
          </w:tcPr>
          <w:p w14:paraId="1945B78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600 x 300 x 340 mm</w:t>
            </w:r>
          </w:p>
        </w:tc>
        <w:tc>
          <w:tcPr>
            <w:tcW w:w="1232" w:type="dxa"/>
            <w:shd w:val="clear" w:color="auto" w:fill="auto"/>
            <w:vAlign w:val="bottom"/>
            <w:hideMark/>
          </w:tcPr>
          <w:p w14:paraId="229DF16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421" w:type="dxa"/>
            <w:shd w:val="clear" w:color="auto" w:fill="auto"/>
            <w:vAlign w:val="bottom"/>
            <w:hideMark/>
          </w:tcPr>
          <w:p w14:paraId="2043144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193D6B27" w14:textId="77777777" w:rsidTr="003A3B24">
        <w:trPr>
          <w:trHeight w:val="284"/>
        </w:trPr>
        <w:tc>
          <w:tcPr>
            <w:tcW w:w="1421" w:type="dxa"/>
            <w:shd w:val="clear" w:color="auto" w:fill="auto"/>
            <w:vAlign w:val="center"/>
            <w:hideMark/>
          </w:tcPr>
          <w:p w14:paraId="5379FE2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C5.17.4</w:t>
            </w:r>
          </w:p>
        </w:tc>
        <w:tc>
          <w:tcPr>
            <w:tcW w:w="2601" w:type="dxa"/>
            <w:shd w:val="clear" w:color="auto" w:fill="auto"/>
            <w:vAlign w:val="center"/>
            <w:hideMark/>
          </w:tcPr>
          <w:p w14:paraId="0A1862C9"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Περιεχόμενο</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συσκευ</w:t>
            </w:r>
            <w:proofErr w:type="spellEnd"/>
            <w:r w:rsidRPr="00007017">
              <w:rPr>
                <w:rFonts w:asciiTheme="minorHAnsi" w:hAnsiTheme="minorHAnsi" w:cstheme="minorHAnsi"/>
                <w:szCs w:val="22"/>
              </w:rPr>
              <w:t>ασίας</w:t>
            </w:r>
          </w:p>
        </w:tc>
        <w:tc>
          <w:tcPr>
            <w:tcW w:w="2248" w:type="dxa"/>
            <w:shd w:val="clear" w:color="auto" w:fill="auto"/>
            <w:vAlign w:val="center"/>
            <w:hideMark/>
          </w:tcPr>
          <w:p w14:paraId="64925E1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&gt;= 4 </w:t>
            </w:r>
            <w:proofErr w:type="spellStart"/>
            <w:r w:rsidRPr="00007017">
              <w:rPr>
                <w:rFonts w:asciiTheme="minorHAnsi" w:hAnsiTheme="minorHAnsi" w:cstheme="minorHAnsi"/>
                <w:szCs w:val="22"/>
              </w:rPr>
              <w:t>τμχ</w:t>
            </w:r>
            <w:proofErr w:type="spellEnd"/>
          </w:p>
        </w:tc>
        <w:tc>
          <w:tcPr>
            <w:tcW w:w="1232" w:type="dxa"/>
            <w:shd w:val="clear" w:color="auto" w:fill="auto"/>
            <w:vAlign w:val="bottom"/>
            <w:hideMark/>
          </w:tcPr>
          <w:p w14:paraId="5E312EA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421" w:type="dxa"/>
            <w:shd w:val="clear" w:color="auto" w:fill="auto"/>
            <w:vAlign w:val="bottom"/>
            <w:hideMark/>
          </w:tcPr>
          <w:p w14:paraId="1FD7149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24E45B69" w14:textId="77777777" w:rsidTr="003A3B24">
        <w:trPr>
          <w:trHeight w:val="284"/>
        </w:trPr>
        <w:tc>
          <w:tcPr>
            <w:tcW w:w="1421" w:type="dxa"/>
            <w:shd w:val="clear" w:color="auto" w:fill="auto"/>
            <w:vAlign w:val="center"/>
            <w:hideMark/>
          </w:tcPr>
          <w:p w14:paraId="6444748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C5.17.5</w:t>
            </w:r>
          </w:p>
        </w:tc>
        <w:tc>
          <w:tcPr>
            <w:tcW w:w="2601" w:type="dxa"/>
            <w:shd w:val="clear" w:color="auto" w:fill="auto"/>
            <w:vAlign w:val="center"/>
            <w:hideMark/>
          </w:tcPr>
          <w:p w14:paraId="31377C8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Material</w:t>
            </w:r>
          </w:p>
        </w:tc>
        <w:tc>
          <w:tcPr>
            <w:tcW w:w="2248" w:type="dxa"/>
            <w:shd w:val="clear" w:color="auto" w:fill="auto"/>
            <w:vAlign w:val="center"/>
            <w:hideMark/>
          </w:tcPr>
          <w:p w14:paraId="38B1B2F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Acoustic Foam</w:t>
            </w:r>
          </w:p>
        </w:tc>
        <w:tc>
          <w:tcPr>
            <w:tcW w:w="1232" w:type="dxa"/>
            <w:shd w:val="clear" w:color="auto" w:fill="auto"/>
            <w:vAlign w:val="bottom"/>
            <w:hideMark/>
          </w:tcPr>
          <w:p w14:paraId="142C939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421" w:type="dxa"/>
            <w:shd w:val="clear" w:color="auto" w:fill="auto"/>
            <w:vAlign w:val="bottom"/>
            <w:hideMark/>
          </w:tcPr>
          <w:p w14:paraId="0D26CF1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11971A15" w14:textId="77777777" w:rsidTr="003A3B24">
        <w:trPr>
          <w:trHeight w:val="284"/>
        </w:trPr>
        <w:tc>
          <w:tcPr>
            <w:tcW w:w="1421" w:type="dxa"/>
            <w:shd w:val="clear" w:color="auto" w:fill="auto"/>
            <w:vAlign w:val="center"/>
            <w:hideMark/>
          </w:tcPr>
          <w:p w14:paraId="679396B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C5.17.6</w:t>
            </w:r>
          </w:p>
        </w:tc>
        <w:tc>
          <w:tcPr>
            <w:tcW w:w="2601" w:type="dxa"/>
            <w:shd w:val="clear" w:color="auto" w:fill="auto"/>
            <w:vAlign w:val="center"/>
            <w:hideMark/>
          </w:tcPr>
          <w:p w14:paraId="240B01C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Colour</w:t>
            </w:r>
          </w:p>
        </w:tc>
        <w:tc>
          <w:tcPr>
            <w:tcW w:w="2248" w:type="dxa"/>
            <w:shd w:val="clear" w:color="auto" w:fill="auto"/>
            <w:vAlign w:val="center"/>
            <w:hideMark/>
          </w:tcPr>
          <w:p w14:paraId="55508B8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Anthracite</w:t>
            </w:r>
          </w:p>
        </w:tc>
        <w:tc>
          <w:tcPr>
            <w:tcW w:w="1232" w:type="dxa"/>
            <w:shd w:val="clear" w:color="auto" w:fill="auto"/>
            <w:vAlign w:val="bottom"/>
            <w:hideMark/>
          </w:tcPr>
          <w:p w14:paraId="0E04CE0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421" w:type="dxa"/>
            <w:shd w:val="clear" w:color="auto" w:fill="auto"/>
            <w:vAlign w:val="bottom"/>
            <w:hideMark/>
          </w:tcPr>
          <w:p w14:paraId="695F8C5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6C2525A3" w14:textId="77777777" w:rsidTr="003A3B24">
        <w:trPr>
          <w:trHeight w:val="284"/>
        </w:trPr>
        <w:tc>
          <w:tcPr>
            <w:tcW w:w="1421" w:type="dxa"/>
            <w:shd w:val="clear" w:color="auto" w:fill="C6D9F1" w:themeFill="text2" w:themeFillTint="33"/>
            <w:vAlign w:val="center"/>
            <w:hideMark/>
          </w:tcPr>
          <w:p w14:paraId="6CD0478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601" w:type="dxa"/>
            <w:shd w:val="clear" w:color="auto" w:fill="C6D9F1" w:themeFill="text2" w:themeFillTint="33"/>
            <w:vAlign w:val="center"/>
            <w:hideMark/>
          </w:tcPr>
          <w:p w14:paraId="0D5422B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C.5.18 </w:t>
            </w:r>
            <w:proofErr w:type="spellStart"/>
            <w:r w:rsidRPr="00007017">
              <w:rPr>
                <w:rFonts w:asciiTheme="minorHAnsi" w:hAnsiTheme="minorHAnsi" w:cstheme="minorHAnsi"/>
                <w:szCs w:val="22"/>
              </w:rPr>
              <w:t>Ανεμοθώρ</w:t>
            </w:r>
            <w:proofErr w:type="spellEnd"/>
            <w:r w:rsidRPr="00007017">
              <w:rPr>
                <w:rFonts w:asciiTheme="minorHAnsi" w:hAnsiTheme="minorHAnsi" w:cstheme="minorHAnsi"/>
                <w:szCs w:val="22"/>
              </w:rPr>
              <w:t xml:space="preserve">ακας </w:t>
            </w:r>
            <w:proofErr w:type="spellStart"/>
            <w:r w:rsidRPr="00007017">
              <w:rPr>
                <w:rFonts w:asciiTheme="minorHAnsi" w:hAnsiTheme="minorHAnsi" w:cstheme="minorHAnsi"/>
                <w:szCs w:val="22"/>
              </w:rPr>
              <w:t>Τύ</w:t>
            </w:r>
            <w:proofErr w:type="spellEnd"/>
            <w:r w:rsidRPr="00007017">
              <w:rPr>
                <w:rFonts w:asciiTheme="minorHAnsi" w:hAnsiTheme="minorHAnsi" w:cstheme="minorHAnsi"/>
                <w:szCs w:val="22"/>
              </w:rPr>
              <w:t>που 2</w:t>
            </w:r>
          </w:p>
        </w:tc>
        <w:tc>
          <w:tcPr>
            <w:tcW w:w="2248" w:type="dxa"/>
            <w:shd w:val="clear" w:color="auto" w:fill="C6D9F1" w:themeFill="text2" w:themeFillTint="33"/>
            <w:vAlign w:val="center"/>
            <w:hideMark/>
          </w:tcPr>
          <w:p w14:paraId="6FC3997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232" w:type="dxa"/>
            <w:shd w:val="clear" w:color="auto" w:fill="C6D9F1" w:themeFill="text2" w:themeFillTint="33"/>
            <w:vAlign w:val="center"/>
            <w:hideMark/>
          </w:tcPr>
          <w:p w14:paraId="3DE3812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421" w:type="dxa"/>
            <w:shd w:val="clear" w:color="auto" w:fill="C6D9F1" w:themeFill="text2" w:themeFillTint="33"/>
            <w:vAlign w:val="center"/>
            <w:hideMark/>
          </w:tcPr>
          <w:p w14:paraId="5BDDEEF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202C6A10" w14:textId="77777777" w:rsidTr="003A3B24">
        <w:trPr>
          <w:trHeight w:val="284"/>
        </w:trPr>
        <w:tc>
          <w:tcPr>
            <w:tcW w:w="1421" w:type="dxa"/>
            <w:shd w:val="clear" w:color="D9D9D9" w:fill="D9D9D9"/>
            <w:vAlign w:val="center"/>
            <w:hideMark/>
          </w:tcPr>
          <w:p w14:paraId="6821C8F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Α/Α</w:t>
            </w:r>
          </w:p>
        </w:tc>
        <w:tc>
          <w:tcPr>
            <w:tcW w:w="2601" w:type="dxa"/>
            <w:shd w:val="clear" w:color="D9D9D9" w:fill="D9D9D9"/>
            <w:vAlign w:val="center"/>
            <w:hideMark/>
          </w:tcPr>
          <w:p w14:paraId="7328659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ΠΡΟΔΙΑΓΡΑΦΗ</w:t>
            </w:r>
          </w:p>
        </w:tc>
        <w:tc>
          <w:tcPr>
            <w:tcW w:w="2248" w:type="dxa"/>
            <w:shd w:val="clear" w:color="D9D9D9" w:fill="D9D9D9"/>
            <w:vAlign w:val="center"/>
            <w:hideMark/>
          </w:tcPr>
          <w:p w14:paraId="6FCEC10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ΑΠΑΙΤΗΣΗ</w:t>
            </w:r>
          </w:p>
        </w:tc>
        <w:tc>
          <w:tcPr>
            <w:tcW w:w="1232" w:type="dxa"/>
            <w:shd w:val="clear" w:color="D9D9D9" w:fill="D9D9D9"/>
            <w:vAlign w:val="center"/>
            <w:hideMark/>
          </w:tcPr>
          <w:p w14:paraId="69CFFB9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ΑΠΑΝΤΗΣΗ</w:t>
            </w:r>
          </w:p>
        </w:tc>
        <w:tc>
          <w:tcPr>
            <w:tcW w:w="2421" w:type="dxa"/>
            <w:shd w:val="clear" w:color="D9D9D9" w:fill="D9D9D9"/>
            <w:vAlign w:val="center"/>
            <w:hideMark/>
          </w:tcPr>
          <w:p w14:paraId="6AF3A5C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ΠΑΡΑΠΟΜΠΗ ΤΕΚΜΗΡΙΩΣΗΣ</w:t>
            </w:r>
          </w:p>
        </w:tc>
      </w:tr>
      <w:tr w:rsidR="00115B68" w:rsidRPr="007F2817" w14:paraId="7DE86CD1" w14:textId="77777777" w:rsidTr="003A3B24">
        <w:trPr>
          <w:trHeight w:val="284"/>
        </w:trPr>
        <w:tc>
          <w:tcPr>
            <w:tcW w:w="1421" w:type="dxa"/>
            <w:shd w:val="clear" w:color="auto" w:fill="auto"/>
            <w:vAlign w:val="center"/>
            <w:hideMark/>
          </w:tcPr>
          <w:p w14:paraId="62EDB17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lastRenderedPageBreak/>
              <w:t>C5.18.1</w:t>
            </w:r>
          </w:p>
        </w:tc>
        <w:tc>
          <w:tcPr>
            <w:tcW w:w="2601" w:type="dxa"/>
            <w:shd w:val="clear" w:color="auto" w:fill="auto"/>
            <w:vAlign w:val="center"/>
            <w:hideMark/>
          </w:tcPr>
          <w:p w14:paraId="53BE1146"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Αριθμός</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Μονάδων</w:t>
            </w:r>
            <w:proofErr w:type="spellEnd"/>
          </w:p>
        </w:tc>
        <w:tc>
          <w:tcPr>
            <w:tcW w:w="2248" w:type="dxa"/>
            <w:shd w:val="clear" w:color="auto" w:fill="auto"/>
            <w:vAlign w:val="center"/>
            <w:hideMark/>
          </w:tcPr>
          <w:p w14:paraId="3DA98B9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1</w:t>
            </w:r>
          </w:p>
        </w:tc>
        <w:tc>
          <w:tcPr>
            <w:tcW w:w="1232" w:type="dxa"/>
            <w:shd w:val="clear" w:color="auto" w:fill="auto"/>
            <w:vAlign w:val="bottom"/>
            <w:hideMark/>
          </w:tcPr>
          <w:p w14:paraId="2C5DD01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421" w:type="dxa"/>
            <w:shd w:val="clear" w:color="auto" w:fill="auto"/>
            <w:vAlign w:val="bottom"/>
            <w:hideMark/>
          </w:tcPr>
          <w:p w14:paraId="2603E15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70E90053" w14:textId="77777777" w:rsidTr="003A3B24">
        <w:trPr>
          <w:trHeight w:val="284"/>
        </w:trPr>
        <w:tc>
          <w:tcPr>
            <w:tcW w:w="1421" w:type="dxa"/>
            <w:shd w:val="clear" w:color="auto" w:fill="auto"/>
            <w:vAlign w:val="center"/>
            <w:hideMark/>
          </w:tcPr>
          <w:p w14:paraId="58A3803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C5.18.2</w:t>
            </w:r>
          </w:p>
        </w:tc>
        <w:tc>
          <w:tcPr>
            <w:tcW w:w="2601" w:type="dxa"/>
            <w:shd w:val="clear" w:color="auto" w:fill="auto"/>
            <w:vAlign w:val="center"/>
            <w:hideMark/>
          </w:tcPr>
          <w:p w14:paraId="1379B1CB"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Τύ</w:t>
            </w:r>
            <w:proofErr w:type="spellEnd"/>
            <w:r w:rsidRPr="00007017">
              <w:rPr>
                <w:rFonts w:asciiTheme="minorHAnsi" w:hAnsiTheme="minorHAnsi" w:cstheme="minorHAnsi"/>
                <w:szCs w:val="22"/>
              </w:rPr>
              <w:t xml:space="preserve">πος </w:t>
            </w:r>
          </w:p>
        </w:tc>
        <w:tc>
          <w:tcPr>
            <w:tcW w:w="2248" w:type="dxa"/>
            <w:shd w:val="clear" w:color="auto" w:fill="auto"/>
            <w:vAlign w:val="center"/>
            <w:hideMark/>
          </w:tcPr>
          <w:p w14:paraId="3EA671FE"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Ανεμοθώρ</w:t>
            </w:r>
            <w:proofErr w:type="spellEnd"/>
            <w:r w:rsidRPr="00007017">
              <w:rPr>
                <w:rFonts w:asciiTheme="minorHAnsi" w:hAnsiTheme="minorHAnsi" w:cstheme="minorHAnsi"/>
                <w:szCs w:val="22"/>
              </w:rPr>
              <w:t xml:space="preserve">ακας </w:t>
            </w:r>
            <w:proofErr w:type="spellStart"/>
            <w:r w:rsidRPr="00007017">
              <w:rPr>
                <w:rFonts w:asciiTheme="minorHAnsi" w:hAnsiTheme="minorHAnsi" w:cstheme="minorHAnsi"/>
                <w:szCs w:val="22"/>
              </w:rPr>
              <w:t>γι</w:t>
            </w:r>
            <w:proofErr w:type="spellEnd"/>
            <w:r w:rsidRPr="00007017">
              <w:rPr>
                <w:rFonts w:asciiTheme="minorHAnsi" w:hAnsiTheme="minorHAnsi" w:cstheme="minorHAnsi"/>
                <w:szCs w:val="22"/>
              </w:rPr>
              <w:t xml:space="preserve">α Stereo </w:t>
            </w:r>
            <w:proofErr w:type="spellStart"/>
            <w:r w:rsidRPr="00007017">
              <w:rPr>
                <w:rFonts w:asciiTheme="minorHAnsi" w:hAnsiTheme="minorHAnsi" w:cstheme="minorHAnsi"/>
                <w:szCs w:val="22"/>
              </w:rPr>
              <w:t>τεχνικές</w:t>
            </w:r>
            <w:proofErr w:type="spellEnd"/>
            <w:r w:rsidRPr="00007017">
              <w:rPr>
                <w:rFonts w:asciiTheme="minorHAnsi" w:hAnsiTheme="minorHAnsi" w:cstheme="minorHAnsi"/>
                <w:szCs w:val="22"/>
              </w:rPr>
              <w:t xml:space="preserve"> </w:t>
            </w:r>
            <w:proofErr w:type="spellStart"/>
            <w:proofErr w:type="gramStart"/>
            <w:r w:rsidRPr="00007017">
              <w:rPr>
                <w:rFonts w:asciiTheme="minorHAnsi" w:hAnsiTheme="minorHAnsi" w:cstheme="minorHAnsi"/>
                <w:szCs w:val="22"/>
              </w:rPr>
              <w:t>ηχογράφησης</w:t>
            </w:r>
            <w:proofErr w:type="spellEnd"/>
            <w:r w:rsidRPr="00007017">
              <w:rPr>
                <w:rFonts w:asciiTheme="minorHAnsi" w:hAnsiTheme="minorHAnsi" w:cstheme="minorHAnsi"/>
                <w:szCs w:val="22"/>
              </w:rPr>
              <w:t xml:space="preserve">  (</w:t>
            </w:r>
            <w:proofErr w:type="gramEnd"/>
            <w:r w:rsidRPr="00007017">
              <w:rPr>
                <w:rFonts w:asciiTheme="minorHAnsi" w:hAnsiTheme="minorHAnsi" w:cstheme="minorHAnsi"/>
                <w:szCs w:val="22"/>
              </w:rPr>
              <w:t>ORTF Wind Protection Kit)</w:t>
            </w:r>
          </w:p>
        </w:tc>
        <w:tc>
          <w:tcPr>
            <w:tcW w:w="1232" w:type="dxa"/>
            <w:shd w:val="clear" w:color="auto" w:fill="auto"/>
            <w:vAlign w:val="bottom"/>
            <w:hideMark/>
          </w:tcPr>
          <w:p w14:paraId="126FEE6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421" w:type="dxa"/>
            <w:shd w:val="clear" w:color="auto" w:fill="auto"/>
            <w:vAlign w:val="bottom"/>
            <w:hideMark/>
          </w:tcPr>
          <w:p w14:paraId="6B1A743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2FF99F64" w14:textId="77777777" w:rsidTr="003A3B24">
        <w:trPr>
          <w:trHeight w:val="284"/>
        </w:trPr>
        <w:tc>
          <w:tcPr>
            <w:tcW w:w="1421" w:type="dxa"/>
            <w:shd w:val="clear" w:color="auto" w:fill="auto"/>
            <w:vAlign w:val="center"/>
            <w:hideMark/>
          </w:tcPr>
          <w:p w14:paraId="35BE5FB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C5.18.3</w:t>
            </w:r>
          </w:p>
        </w:tc>
        <w:tc>
          <w:tcPr>
            <w:tcW w:w="2601" w:type="dxa"/>
            <w:shd w:val="clear" w:color="auto" w:fill="auto"/>
            <w:vAlign w:val="center"/>
            <w:hideMark/>
          </w:tcPr>
          <w:p w14:paraId="636B0184"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Συμ</w:t>
            </w:r>
            <w:proofErr w:type="spellEnd"/>
            <w:r w:rsidRPr="00007017">
              <w:rPr>
                <w:rFonts w:asciiTheme="minorHAnsi" w:hAnsiTheme="minorHAnsi" w:cstheme="minorHAnsi"/>
                <w:szCs w:val="22"/>
              </w:rPr>
              <w:t>βατότητα</w:t>
            </w:r>
          </w:p>
        </w:tc>
        <w:tc>
          <w:tcPr>
            <w:tcW w:w="2248" w:type="dxa"/>
            <w:shd w:val="clear" w:color="auto" w:fill="auto"/>
            <w:vAlign w:val="center"/>
            <w:hideMark/>
          </w:tcPr>
          <w:p w14:paraId="1B25FF7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Sennheiser MKH 8020, 8040, 8050 microphones</w:t>
            </w:r>
          </w:p>
        </w:tc>
        <w:tc>
          <w:tcPr>
            <w:tcW w:w="1232" w:type="dxa"/>
            <w:shd w:val="clear" w:color="auto" w:fill="auto"/>
            <w:vAlign w:val="bottom"/>
            <w:hideMark/>
          </w:tcPr>
          <w:p w14:paraId="1BC6624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421" w:type="dxa"/>
            <w:shd w:val="clear" w:color="auto" w:fill="auto"/>
            <w:vAlign w:val="bottom"/>
            <w:hideMark/>
          </w:tcPr>
          <w:p w14:paraId="24B4324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7FA77612" w14:textId="77777777" w:rsidTr="003A3B24">
        <w:trPr>
          <w:trHeight w:val="284"/>
        </w:trPr>
        <w:tc>
          <w:tcPr>
            <w:tcW w:w="1421" w:type="dxa"/>
            <w:shd w:val="clear" w:color="auto" w:fill="auto"/>
            <w:vAlign w:val="center"/>
            <w:hideMark/>
          </w:tcPr>
          <w:p w14:paraId="166491C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C5.18.4</w:t>
            </w:r>
          </w:p>
        </w:tc>
        <w:tc>
          <w:tcPr>
            <w:tcW w:w="2601" w:type="dxa"/>
            <w:shd w:val="clear" w:color="auto" w:fill="auto"/>
            <w:vAlign w:val="center"/>
            <w:hideMark/>
          </w:tcPr>
          <w:p w14:paraId="2B38451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ORTF Medium Stereo Holder</w:t>
            </w:r>
          </w:p>
        </w:tc>
        <w:tc>
          <w:tcPr>
            <w:tcW w:w="2248" w:type="dxa"/>
            <w:shd w:val="clear" w:color="auto" w:fill="auto"/>
            <w:vAlign w:val="center"/>
            <w:hideMark/>
          </w:tcPr>
          <w:p w14:paraId="28BF9B7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1232" w:type="dxa"/>
            <w:shd w:val="clear" w:color="auto" w:fill="auto"/>
            <w:vAlign w:val="bottom"/>
            <w:hideMark/>
          </w:tcPr>
          <w:p w14:paraId="59BBCD5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421" w:type="dxa"/>
            <w:shd w:val="clear" w:color="auto" w:fill="auto"/>
            <w:vAlign w:val="bottom"/>
            <w:hideMark/>
          </w:tcPr>
          <w:p w14:paraId="14C25E4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2F4BD3C4" w14:textId="77777777" w:rsidTr="003A3B24">
        <w:trPr>
          <w:trHeight w:val="284"/>
        </w:trPr>
        <w:tc>
          <w:tcPr>
            <w:tcW w:w="1421" w:type="dxa"/>
            <w:shd w:val="clear" w:color="auto" w:fill="auto"/>
            <w:vAlign w:val="center"/>
            <w:hideMark/>
          </w:tcPr>
          <w:p w14:paraId="56699E2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C5.18.5</w:t>
            </w:r>
          </w:p>
        </w:tc>
        <w:tc>
          <w:tcPr>
            <w:tcW w:w="2601" w:type="dxa"/>
            <w:shd w:val="clear" w:color="auto" w:fill="auto"/>
            <w:vAlign w:val="center"/>
            <w:hideMark/>
          </w:tcPr>
          <w:p w14:paraId="2CE523B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WS AE Windscreen Basket</w:t>
            </w:r>
          </w:p>
        </w:tc>
        <w:tc>
          <w:tcPr>
            <w:tcW w:w="2248" w:type="dxa"/>
            <w:shd w:val="clear" w:color="auto" w:fill="auto"/>
            <w:vAlign w:val="center"/>
            <w:hideMark/>
          </w:tcPr>
          <w:p w14:paraId="6D97423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1232" w:type="dxa"/>
            <w:shd w:val="clear" w:color="auto" w:fill="auto"/>
            <w:vAlign w:val="bottom"/>
            <w:hideMark/>
          </w:tcPr>
          <w:p w14:paraId="5ED4676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421" w:type="dxa"/>
            <w:shd w:val="clear" w:color="auto" w:fill="auto"/>
            <w:vAlign w:val="bottom"/>
            <w:hideMark/>
          </w:tcPr>
          <w:p w14:paraId="158F235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19EDF38A" w14:textId="77777777" w:rsidTr="003A3B24">
        <w:trPr>
          <w:trHeight w:val="284"/>
        </w:trPr>
        <w:tc>
          <w:tcPr>
            <w:tcW w:w="1421" w:type="dxa"/>
            <w:shd w:val="clear" w:color="auto" w:fill="auto"/>
            <w:vAlign w:val="center"/>
            <w:hideMark/>
          </w:tcPr>
          <w:p w14:paraId="0B07D62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C5.18.6</w:t>
            </w:r>
          </w:p>
        </w:tc>
        <w:tc>
          <w:tcPr>
            <w:tcW w:w="2601" w:type="dxa"/>
            <w:shd w:val="clear" w:color="auto" w:fill="auto"/>
            <w:vAlign w:val="center"/>
            <w:hideMark/>
          </w:tcPr>
          <w:p w14:paraId="46AF68B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Windjammer WJ AE </w:t>
            </w:r>
          </w:p>
        </w:tc>
        <w:tc>
          <w:tcPr>
            <w:tcW w:w="2248" w:type="dxa"/>
            <w:shd w:val="clear" w:color="auto" w:fill="auto"/>
            <w:vAlign w:val="center"/>
            <w:hideMark/>
          </w:tcPr>
          <w:p w14:paraId="5251FAF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1232" w:type="dxa"/>
            <w:shd w:val="clear" w:color="auto" w:fill="auto"/>
            <w:vAlign w:val="bottom"/>
            <w:hideMark/>
          </w:tcPr>
          <w:p w14:paraId="2E14D90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421" w:type="dxa"/>
            <w:shd w:val="clear" w:color="auto" w:fill="auto"/>
            <w:vAlign w:val="bottom"/>
            <w:hideMark/>
          </w:tcPr>
          <w:p w14:paraId="70D797F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0771EDE1" w14:textId="77777777" w:rsidTr="003A3B24">
        <w:trPr>
          <w:trHeight w:val="284"/>
        </w:trPr>
        <w:tc>
          <w:tcPr>
            <w:tcW w:w="1421" w:type="dxa"/>
            <w:shd w:val="clear" w:color="auto" w:fill="auto"/>
            <w:vAlign w:val="center"/>
            <w:hideMark/>
          </w:tcPr>
          <w:p w14:paraId="58A4C51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C5.18.7</w:t>
            </w:r>
          </w:p>
        </w:tc>
        <w:tc>
          <w:tcPr>
            <w:tcW w:w="2601" w:type="dxa"/>
            <w:shd w:val="clear" w:color="auto" w:fill="auto"/>
            <w:vAlign w:val="center"/>
            <w:hideMark/>
          </w:tcPr>
          <w:p w14:paraId="4429893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XLR Holder MKII</w:t>
            </w:r>
          </w:p>
        </w:tc>
        <w:tc>
          <w:tcPr>
            <w:tcW w:w="2248" w:type="dxa"/>
            <w:shd w:val="clear" w:color="auto" w:fill="auto"/>
            <w:vAlign w:val="center"/>
            <w:hideMark/>
          </w:tcPr>
          <w:p w14:paraId="088149D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1232" w:type="dxa"/>
            <w:shd w:val="clear" w:color="auto" w:fill="auto"/>
            <w:vAlign w:val="bottom"/>
            <w:hideMark/>
          </w:tcPr>
          <w:p w14:paraId="62F973B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421" w:type="dxa"/>
            <w:shd w:val="clear" w:color="auto" w:fill="auto"/>
            <w:vAlign w:val="bottom"/>
            <w:hideMark/>
          </w:tcPr>
          <w:p w14:paraId="16D86A4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7A9CBA75" w14:textId="77777777" w:rsidTr="003A3B24">
        <w:trPr>
          <w:trHeight w:val="284"/>
        </w:trPr>
        <w:tc>
          <w:tcPr>
            <w:tcW w:w="1421" w:type="dxa"/>
            <w:shd w:val="clear" w:color="auto" w:fill="auto"/>
            <w:vAlign w:val="center"/>
            <w:hideMark/>
          </w:tcPr>
          <w:p w14:paraId="38BF7A2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C5.18.8</w:t>
            </w:r>
          </w:p>
        </w:tc>
        <w:tc>
          <w:tcPr>
            <w:tcW w:w="2601" w:type="dxa"/>
            <w:shd w:val="clear" w:color="auto" w:fill="auto"/>
            <w:vAlign w:val="center"/>
            <w:hideMark/>
          </w:tcPr>
          <w:p w14:paraId="24BED4F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Tripod adapter </w:t>
            </w:r>
          </w:p>
        </w:tc>
        <w:tc>
          <w:tcPr>
            <w:tcW w:w="2248" w:type="dxa"/>
            <w:shd w:val="clear" w:color="auto" w:fill="auto"/>
            <w:vAlign w:val="center"/>
            <w:hideMark/>
          </w:tcPr>
          <w:p w14:paraId="47FD89B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1232" w:type="dxa"/>
            <w:shd w:val="clear" w:color="auto" w:fill="auto"/>
            <w:vAlign w:val="bottom"/>
            <w:hideMark/>
          </w:tcPr>
          <w:p w14:paraId="6498CD8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421" w:type="dxa"/>
            <w:shd w:val="clear" w:color="auto" w:fill="auto"/>
            <w:vAlign w:val="bottom"/>
            <w:hideMark/>
          </w:tcPr>
          <w:p w14:paraId="5510A52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349A5B28" w14:textId="77777777" w:rsidTr="003A3B24">
        <w:trPr>
          <w:trHeight w:val="284"/>
        </w:trPr>
        <w:tc>
          <w:tcPr>
            <w:tcW w:w="1421" w:type="dxa"/>
            <w:shd w:val="clear" w:color="auto" w:fill="auto"/>
            <w:vAlign w:val="center"/>
            <w:hideMark/>
          </w:tcPr>
          <w:p w14:paraId="69AA0CE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C5.18.9</w:t>
            </w:r>
          </w:p>
        </w:tc>
        <w:tc>
          <w:tcPr>
            <w:tcW w:w="2601" w:type="dxa"/>
            <w:shd w:val="clear" w:color="auto" w:fill="auto"/>
            <w:vAlign w:val="center"/>
            <w:hideMark/>
          </w:tcPr>
          <w:p w14:paraId="3BBE7B4C"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Connbox</w:t>
            </w:r>
            <w:proofErr w:type="spellEnd"/>
            <w:r w:rsidRPr="00007017">
              <w:rPr>
                <w:rFonts w:asciiTheme="minorHAnsi" w:hAnsiTheme="minorHAnsi" w:cstheme="minorHAnsi"/>
                <w:szCs w:val="22"/>
              </w:rPr>
              <w:t xml:space="preserve"> CB11 with unbreakable 2x Single Lyre 62 (19/25)</w:t>
            </w:r>
          </w:p>
        </w:tc>
        <w:tc>
          <w:tcPr>
            <w:tcW w:w="2248" w:type="dxa"/>
            <w:shd w:val="clear" w:color="auto" w:fill="auto"/>
            <w:vAlign w:val="center"/>
            <w:hideMark/>
          </w:tcPr>
          <w:p w14:paraId="158CE9F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1232" w:type="dxa"/>
            <w:shd w:val="clear" w:color="auto" w:fill="auto"/>
            <w:vAlign w:val="bottom"/>
            <w:hideMark/>
          </w:tcPr>
          <w:p w14:paraId="59F8EDB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421" w:type="dxa"/>
            <w:shd w:val="clear" w:color="auto" w:fill="auto"/>
            <w:vAlign w:val="bottom"/>
            <w:hideMark/>
          </w:tcPr>
          <w:p w14:paraId="3DC473C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5B2DB523" w14:textId="77777777" w:rsidTr="003A3B24">
        <w:trPr>
          <w:trHeight w:val="284"/>
        </w:trPr>
        <w:tc>
          <w:tcPr>
            <w:tcW w:w="1421" w:type="dxa"/>
            <w:shd w:val="clear" w:color="auto" w:fill="C6D9F1" w:themeFill="text2" w:themeFillTint="33"/>
            <w:vAlign w:val="center"/>
            <w:hideMark/>
          </w:tcPr>
          <w:p w14:paraId="20A7DA6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601" w:type="dxa"/>
            <w:shd w:val="clear" w:color="auto" w:fill="C6D9F1" w:themeFill="text2" w:themeFillTint="33"/>
            <w:vAlign w:val="center"/>
            <w:hideMark/>
          </w:tcPr>
          <w:p w14:paraId="6272AF8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C.5.19 </w:t>
            </w:r>
            <w:proofErr w:type="spellStart"/>
            <w:r w:rsidRPr="00007017">
              <w:rPr>
                <w:rFonts w:asciiTheme="minorHAnsi" w:hAnsiTheme="minorHAnsi" w:cstheme="minorHAnsi"/>
                <w:szCs w:val="22"/>
              </w:rPr>
              <w:t>Ανεμοθώρ</w:t>
            </w:r>
            <w:proofErr w:type="spellEnd"/>
            <w:r w:rsidRPr="00007017">
              <w:rPr>
                <w:rFonts w:asciiTheme="minorHAnsi" w:hAnsiTheme="minorHAnsi" w:cstheme="minorHAnsi"/>
                <w:szCs w:val="22"/>
              </w:rPr>
              <w:t xml:space="preserve">ακας </w:t>
            </w:r>
            <w:proofErr w:type="spellStart"/>
            <w:r w:rsidRPr="00007017">
              <w:rPr>
                <w:rFonts w:asciiTheme="minorHAnsi" w:hAnsiTheme="minorHAnsi" w:cstheme="minorHAnsi"/>
                <w:szCs w:val="22"/>
              </w:rPr>
              <w:t>Τύ</w:t>
            </w:r>
            <w:proofErr w:type="spellEnd"/>
            <w:r w:rsidRPr="00007017">
              <w:rPr>
                <w:rFonts w:asciiTheme="minorHAnsi" w:hAnsiTheme="minorHAnsi" w:cstheme="minorHAnsi"/>
                <w:szCs w:val="22"/>
              </w:rPr>
              <w:t>που 3</w:t>
            </w:r>
          </w:p>
        </w:tc>
        <w:tc>
          <w:tcPr>
            <w:tcW w:w="2248" w:type="dxa"/>
            <w:shd w:val="clear" w:color="auto" w:fill="C6D9F1" w:themeFill="text2" w:themeFillTint="33"/>
            <w:vAlign w:val="center"/>
            <w:hideMark/>
          </w:tcPr>
          <w:p w14:paraId="64C5CA6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232" w:type="dxa"/>
            <w:shd w:val="clear" w:color="auto" w:fill="C6D9F1" w:themeFill="text2" w:themeFillTint="33"/>
            <w:vAlign w:val="center"/>
            <w:hideMark/>
          </w:tcPr>
          <w:p w14:paraId="12F1C56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421" w:type="dxa"/>
            <w:shd w:val="clear" w:color="auto" w:fill="C6D9F1" w:themeFill="text2" w:themeFillTint="33"/>
            <w:vAlign w:val="center"/>
            <w:hideMark/>
          </w:tcPr>
          <w:p w14:paraId="602DE16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27C82D32" w14:textId="77777777" w:rsidTr="003A3B24">
        <w:trPr>
          <w:trHeight w:val="284"/>
        </w:trPr>
        <w:tc>
          <w:tcPr>
            <w:tcW w:w="1421" w:type="dxa"/>
            <w:shd w:val="clear" w:color="D9D9D9" w:fill="D9D9D9"/>
            <w:vAlign w:val="center"/>
            <w:hideMark/>
          </w:tcPr>
          <w:p w14:paraId="038AF5C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Α/Α</w:t>
            </w:r>
          </w:p>
        </w:tc>
        <w:tc>
          <w:tcPr>
            <w:tcW w:w="2601" w:type="dxa"/>
            <w:shd w:val="clear" w:color="D9D9D9" w:fill="D9D9D9"/>
            <w:vAlign w:val="center"/>
            <w:hideMark/>
          </w:tcPr>
          <w:p w14:paraId="05049D8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ΠΡΟΔΙΑΓΡΑΦΗ</w:t>
            </w:r>
          </w:p>
        </w:tc>
        <w:tc>
          <w:tcPr>
            <w:tcW w:w="2248" w:type="dxa"/>
            <w:shd w:val="clear" w:color="D9D9D9" w:fill="D9D9D9"/>
            <w:vAlign w:val="center"/>
            <w:hideMark/>
          </w:tcPr>
          <w:p w14:paraId="1D1B242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ΑΠΑΙΤΗΣΗ</w:t>
            </w:r>
          </w:p>
        </w:tc>
        <w:tc>
          <w:tcPr>
            <w:tcW w:w="1232" w:type="dxa"/>
            <w:shd w:val="clear" w:color="D9D9D9" w:fill="D9D9D9"/>
            <w:vAlign w:val="center"/>
            <w:hideMark/>
          </w:tcPr>
          <w:p w14:paraId="354687D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ΑΠΑΝΤΗΣΗ</w:t>
            </w:r>
          </w:p>
        </w:tc>
        <w:tc>
          <w:tcPr>
            <w:tcW w:w="2421" w:type="dxa"/>
            <w:shd w:val="clear" w:color="D9D9D9" w:fill="D9D9D9"/>
            <w:vAlign w:val="center"/>
            <w:hideMark/>
          </w:tcPr>
          <w:p w14:paraId="6DD537B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ΠΑΡΑΠΟΜΠΗ ΤΕΚΜΗΡΙΩΣΗΣ</w:t>
            </w:r>
          </w:p>
        </w:tc>
      </w:tr>
      <w:tr w:rsidR="00115B68" w:rsidRPr="007F2817" w14:paraId="06863265" w14:textId="77777777" w:rsidTr="003A3B24">
        <w:trPr>
          <w:trHeight w:val="284"/>
        </w:trPr>
        <w:tc>
          <w:tcPr>
            <w:tcW w:w="1421" w:type="dxa"/>
            <w:shd w:val="clear" w:color="auto" w:fill="auto"/>
            <w:vAlign w:val="center"/>
            <w:hideMark/>
          </w:tcPr>
          <w:p w14:paraId="457AA16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C5.19.1</w:t>
            </w:r>
          </w:p>
        </w:tc>
        <w:tc>
          <w:tcPr>
            <w:tcW w:w="2601" w:type="dxa"/>
            <w:shd w:val="clear" w:color="auto" w:fill="auto"/>
            <w:vAlign w:val="center"/>
            <w:hideMark/>
          </w:tcPr>
          <w:p w14:paraId="0C8F5FF0"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Αριθμός</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Μονάδων</w:t>
            </w:r>
            <w:proofErr w:type="spellEnd"/>
          </w:p>
        </w:tc>
        <w:tc>
          <w:tcPr>
            <w:tcW w:w="2248" w:type="dxa"/>
            <w:shd w:val="clear" w:color="auto" w:fill="auto"/>
            <w:vAlign w:val="center"/>
            <w:hideMark/>
          </w:tcPr>
          <w:p w14:paraId="73603A66" w14:textId="75E901A4" w:rsidR="00115B68" w:rsidRPr="005571D3" w:rsidRDefault="005571D3" w:rsidP="00115B68">
            <w:pPr>
              <w:rPr>
                <w:rFonts w:asciiTheme="minorHAnsi" w:hAnsiTheme="minorHAnsi" w:cstheme="minorHAnsi"/>
                <w:szCs w:val="22"/>
                <w:lang w:val="el-GR"/>
              </w:rPr>
            </w:pPr>
            <w:r>
              <w:rPr>
                <w:rFonts w:asciiTheme="minorHAnsi" w:hAnsiTheme="minorHAnsi" w:cstheme="minorHAnsi"/>
                <w:szCs w:val="22"/>
                <w:lang w:val="el-GR"/>
              </w:rPr>
              <w:t>1</w:t>
            </w:r>
          </w:p>
        </w:tc>
        <w:tc>
          <w:tcPr>
            <w:tcW w:w="1232" w:type="dxa"/>
            <w:shd w:val="clear" w:color="auto" w:fill="auto"/>
            <w:vAlign w:val="bottom"/>
            <w:hideMark/>
          </w:tcPr>
          <w:p w14:paraId="4DAD4E7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421" w:type="dxa"/>
            <w:shd w:val="clear" w:color="auto" w:fill="auto"/>
            <w:vAlign w:val="bottom"/>
            <w:hideMark/>
          </w:tcPr>
          <w:p w14:paraId="0CA73AC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5676D6" w14:paraId="7EF57081" w14:textId="77777777" w:rsidTr="003A3B24">
        <w:trPr>
          <w:trHeight w:val="284"/>
        </w:trPr>
        <w:tc>
          <w:tcPr>
            <w:tcW w:w="1421" w:type="dxa"/>
            <w:shd w:val="clear" w:color="auto" w:fill="auto"/>
            <w:vAlign w:val="center"/>
            <w:hideMark/>
          </w:tcPr>
          <w:p w14:paraId="6548013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C5.19.2</w:t>
            </w:r>
          </w:p>
        </w:tc>
        <w:tc>
          <w:tcPr>
            <w:tcW w:w="2601" w:type="dxa"/>
            <w:shd w:val="clear" w:color="auto" w:fill="auto"/>
            <w:vAlign w:val="center"/>
            <w:hideMark/>
          </w:tcPr>
          <w:p w14:paraId="1663817C"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Τύ</w:t>
            </w:r>
            <w:proofErr w:type="spellEnd"/>
            <w:r w:rsidRPr="00007017">
              <w:rPr>
                <w:rFonts w:asciiTheme="minorHAnsi" w:hAnsiTheme="minorHAnsi" w:cstheme="minorHAnsi"/>
                <w:szCs w:val="22"/>
              </w:rPr>
              <w:t xml:space="preserve">πος </w:t>
            </w:r>
          </w:p>
        </w:tc>
        <w:tc>
          <w:tcPr>
            <w:tcW w:w="2248" w:type="dxa"/>
            <w:shd w:val="clear" w:color="auto" w:fill="auto"/>
            <w:vAlign w:val="center"/>
            <w:hideMark/>
          </w:tcPr>
          <w:p w14:paraId="026B381C" w14:textId="77777777" w:rsidR="00115B68" w:rsidRPr="00007017" w:rsidRDefault="00613677" w:rsidP="00115B68">
            <w:pPr>
              <w:rPr>
                <w:rFonts w:asciiTheme="minorHAnsi" w:hAnsiTheme="minorHAnsi" w:cstheme="minorHAnsi"/>
                <w:szCs w:val="22"/>
                <w:lang w:val="el-GR"/>
              </w:rPr>
            </w:pPr>
            <w:proofErr w:type="spellStart"/>
            <w:r w:rsidRPr="00007017">
              <w:rPr>
                <w:rFonts w:asciiTheme="minorHAnsi" w:hAnsiTheme="minorHAnsi" w:cstheme="minorHAnsi"/>
                <w:szCs w:val="22"/>
                <w:lang w:val="el-GR"/>
              </w:rPr>
              <w:t>Ανεμοθώρακας</w:t>
            </w:r>
            <w:proofErr w:type="spellEnd"/>
            <w:r w:rsidRPr="00007017">
              <w:rPr>
                <w:rFonts w:asciiTheme="minorHAnsi" w:hAnsiTheme="minorHAnsi" w:cstheme="minorHAnsi"/>
                <w:szCs w:val="22"/>
                <w:lang w:val="el-GR"/>
              </w:rPr>
              <w:t xml:space="preserve"> για μικρόφωνο Τύπου 1 (κατηγορίας </w:t>
            </w:r>
            <w:r w:rsidRPr="00007017">
              <w:rPr>
                <w:rFonts w:asciiTheme="minorHAnsi" w:hAnsiTheme="minorHAnsi" w:cstheme="minorHAnsi"/>
                <w:szCs w:val="22"/>
              </w:rPr>
              <w:t>C</w:t>
            </w:r>
            <w:r w:rsidRPr="00007017">
              <w:rPr>
                <w:rFonts w:asciiTheme="minorHAnsi" w:hAnsiTheme="minorHAnsi" w:cstheme="minorHAnsi"/>
                <w:szCs w:val="22"/>
                <w:lang w:val="el-GR"/>
              </w:rPr>
              <w:t>1.1)</w:t>
            </w:r>
          </w:p>
        </w:tc>
        <w:tc>
          <w:tcPr>
            <w:tcW w:w="1232" w:type="dxa"/>
            <w:shd w:val="clear" w:color="auto" w:fill="auto"/>
            <w:vAlign w:val="bottom"/>
            <w:hideMark/>
          </w:tcPr>
          <w:p w14:paraId="66543747"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c>
          <w:tcPr>
            <w:tcW w:w="2421" w:type="dxa"/>
            <w:shd w:val="clear" w:color="auto" w:fill="auto"/>
            <w:vAlign w:val="bottom"/>
            <w:hideMark/>
          </w:tcPr>
          <w:p w14:paraId="47D985F9"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r>
      <w:tr w:rsidR="00115B68" w:rsidRPr="007F2817" w14:paraId="760E4B08" w14:textId="77777777" w:rsidTr="003A3B24">
        <w:trPr>
          <w:trHeight w:val="284"/>
        </w:trPr>
        <w:tc>
          <w:tcPr>
            <w:tcW w:w="1421" w:type="dxa"/>
            <w:shd w:val="clear" w:color="auto" w:fill="auto"/>
            <w:vAlign w:val="center"/>
            <w:hideMark/>
          </w:tcPr>
          <w:p w14:paraId="28E9F6E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C5.19.3</w:t>
            </w:r>
          </w:p>
        </w:tc>
        <w:tc>
          <w:tcPr>
            <w:tcW w:w="2601" w:type="dxa"/>
            <w:shd w:val="clear" w:color="auto" w:fill="auto"/>
            <w:vAlign w:val="center"/>
            <w:hideMark/>
          </w:tcPr>
          <w:p w14:paraId="32B1E771"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Συμ</w:t>
            </w:r>
            <w:proofErr w:type="spellEnd"/>
            <w:r w:rsidRPr="00007017">
              <w:rPr>
                <w:rFonts w:asciiTheme="minorHAnsi" w:hAnsiTheme="minorHAnsi" w:cstheme="minorHAnsi"/>
                <w:szCs w:val="22"/>
              </w:rPr>
              <w:t>βατότητα</w:t>
            </w:r>
          </w:p>
        </w:tc>
        <w:tc>
          <w:tcPr>
            <w:tcW w:w="2248" w:type="dxa"/>
            <w:shd w:val="clear" w:color="auto" w:fill="auto"/>
            <w:vAlign w:val="center"/>
            <w:hideMark/>
          </w:tcPr>
          <w:p w14:paraId="6E08A6A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Sennheiser </w:t>
            </w:r>
            <w:proofErr w:type="spellStart"/>
            <w:r w:rsidRPr="00007017">
              <w:rPr>
                <w:rFonts w:asciiTheme="minorHAnsi" w:hAnsiTheme="minorHAnsi" w:cstheme="minorHAnsi"/>
                <w:szCs w:val="22"/>
              </w:rPr>
              <w:t>Ambeo</w:t>
            </w:r>
            <w:proofErr w:type="spellEnd"/>
          </w:p>
        </w:tc>
        <w:tc>
          <w:tcPr>
            <w:tcW w:w="1232" w:type="dxa"/>
            <w:shd w:val="clear" w:color="auto" w:fill="auto"/>
            <w:vAlign w:val="bottom"/>
            <w:hideMark/>
          </w:tcPr>
          <w:p w14:paraId="5CED3A6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421" w:type="dxa"/>
            <w:shd w:val="clear" w:color="auto" w:fill="auto"/>
            <w:vAlign w:val="bottom"/>
            <w:hideMark/>
          </w:tcPr>
          <w:p w14:paraId="13E5E85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03B1AF27" w14:textId="77777777" w:rsidTr="003A3B24">
        <w:trPr>
          <w:trHeight w:val="284"/>
        </w:trPr>
        <w:tc>
          <w:tcPr>
            <w:tcW w:w="1421" w:type="dxa"/>
            <w:shd w:val="clear" w:color="auto" w:fill="auto"/>
            <w:vAlign w:val="center"/>
            <w:hideMark/>
          </w:tcPr>
          <w:p w14:paraId="1D61696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C5.19.4</w:t>
            </w:r>
          </w:p>
        </w:tc>
        <w:tc>
          <w:tcPr>
            <w:tcW w:w="2601" w:type="dxa"/>
            <w:shd w:val="clear" w:color="auto" w:fill="auto"/>
            <w:vAlign w:val="center"/>
            <w:hideMark/>
          </w:tcPr>
          <w:p w14:paraId="3D15FCE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Dimensions</w:t>
            </w:r>
          </w:p>
        </w:tc>
        <w:tc>
          <w:tcPr>
            <w:tcW w:w="2248" w:type="dxa"/>
            <w:shd w:val="clear" w:color="auto" w:fill="auto"/>
            <w:vAlign w:val="center"/>
            <w:hideMark/>
          </w:tcPr>
          <w:p w14:paraId="0F94B56A" w14:textId="77777777" w:rsidR="00115B68" w:rsidRPr="00007017" w:rsidRDefault="00613677" w:rsidP="00CA497C">
            <w:pPr>
              <w:jc w:val="left"/>
              <w:rPr>
                <w:rFonts w:asciiTheme="minorHAnsi" w:hAnsiTheme="minorHAnsi" w:cstheme="minorHAnsi"/>
                <w:szCs w:val="22"/>
              </w:rPr>
            </w:pPr>
            <w:r w:rsidRPr="00007017">
              <w:rPr>
                <w:rFonts w:asciiTheme="minorHAnsi" w:hAnsiTheme="minorHAnsi" w:cstheme="minorHAnsi"/>
                <w:szCs w:val="22"/>
              </w:rPr>
              <w:t>Overall length: 385mm</w:t>
            </w:r>
            <w:r w:rsidRPr="00007017">
              <w:rPr>
                <w:rFonts w:asciiTheme="minorHAnsi" w:hAnsiTheme="minorHAnsi" w:cstheme="minorHAnsi"/>
                <w:szCs w:val="22"/>
              </w:rPr>
              <w:br/>
              <w:t>Body length: 260mm</w:t>
            </w:r>
            <w:r w:rsidRPr="00007017">
              <w:rPr>
                <w:rFonts w:asciiTheme="minorHAnsi" w:hAnsiTheme="minorHAnsi" w:cstheme="minorHAnsi"/>
                <w:szCs w:val="22"/>
              </w:rPr>
              <w:br/>
              <w:t>Front Diameter: 157mm</w:t>
            </w:r>
            <w:r w:rsidRPr="00007017">
              <w:rPr>
                <w:rFonts w:asciiTheme="minorHAnsi" w:hAnsiTheme="minorHAnsi" w:cstheme="minorHAnsi"/>
                <w:szCs w:val="22"/>
              </w:rPr>
              <w:br/>
              <w:t>Back Diameter: 113mm</w:t>
            </w:r>
          </w:p>
        </w:tc>
        <w:tc>
          <w:tcPr>
            <w:tcW w:w="1232" w:type="dxa"/>
            <w:shd w:val="clear" w:color="auto" w:fill="auto"/>
            <w:vAlign w:val="bottom"/>
            <w:hideMark/>
          </w:tcPr>
          <w:p w14:paraId="5700688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421" w:type="dxa"/>
            <w:shd w:val="clear" w:color="auto" w:fill="auto"/>
            <w:vAlign w:val="bottom"/>
            <w:hideMark/>
          </w:tcPr>
          <w:p w14:paraId="45B674F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752F058B" w14:textId="77777777" w:rsidTr="003A3B24">
        <w:trPr>
          <w:trHeight w:val="284"/>
        </w:trPr>
        <w:tc>
          <w:tcPr>
            <w:tcW w:w="1421" w:type="dxa"/>
            <w:shd w:val="clear" w:color="auto" w:fill="auto"/>
            <w:vAlign w:val="center"/>
            <w:hideMark/>
          </w:tcPr>
          <w:p w14:paraId="52991DF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C5.19.5</w:t>
            </w:r>
          </w:p>
        </w:tc>
        <w:tc>
          <w:tcPr>
            <w:tcW w:w="2601" w:type="dxa"/>
            <w:shd w:val="clear" w:color="auto" w:fill="auto"/>
            <w:vAlign w:val="center"/>
            <w:hideMark/>
          </w:tcPr>
          <w:p w14:paraId="571F92C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Weight</w:t>
            </w:r>
          </w:p>
        </w:tc>
        <w:tc>
          <w:tcPr>
            <w:tcW w:w="2248" w:type="dxa"/>
            <w:shd w:val="clear" w:color="auto" w:fill="auto"/>
            <w:vAlign w:val="center"/>
            <w:hideMark/>
          </w:tcPr>
          <w:p w14:paraId="714EB468" w14:textId="77777777" w:rsidR="00115B68" w:rsidRPr="00007017" w:rsidRDefault="00613677" w:rsidP="00CA497C">
            <w:pPr>
              <w:jc w:val="left"/>
              <w:rPr>
                <w:rFonts w:asciiTheme="minorHAnsi" w:hAnsiTheme="minorHAnsi" w:cstheme="minorHAnsi"/>
                <w:szCs w:val="22"/>
              </w:rPr>
            </w:pPr>
            <w:r w:rsidRPr="00007017">
              <w:rPr>
                <w:rFonts w:asciiTheme="minorHAnsi" w:hAnsiTheme="minorHAnsi" w:cstheme="minorHAnsi"/>
                <w:szCs w:val="22"/>
              </w:rPr>
              <w:t>Suspension without C-Arm: 290g</w:t>
            </w:r>
            <w:r w:rsidRPr="00007017">
              <w:rPr>
                <w:rFonts w:asciiTheme="minorHAnsi" w:hAnsiTheme="minorHAnsi" w:cstheme="minorHAnsi"/>
                <w:szCs w:val="22"/>
              </w:rPr>
              <w:br/>
              <w:t>Suspension with C-Arm: 340g</w:t>
            </w:r>
            <w:r w:rsidRPr="00007017">
              <w:rPr>
                <w:rFonts w:asciiTheme="minorHAnsi" w:hAnsiTheme="minorHAnsi" w:cstheme="minorHAnsi"/>
                <w:szCs w:val="22"/>
              </w:rPr>
              <w:br/>
              <w:t>Cyclone Kit: 650g</w:t>
            </w:r>
            <w:r w:rsidRPr="00007017">
              <w:rPr>
                <w:rFonts w:asciiTheme="minorHAnsi" w:hAnsiTheme="minorHAnsi" w:cstheme="minorHAnsi"/>
                <w:szCs w:val="22"/>
              </w:rPr>
              <w:br/>
            </w:r>
            <w:r w:rsidRPr="00007017">
              <w:rPr>
                <w:rFonts w:asciiTheme="minorHAnsi" w:hAnsiTheme="minorHAnsi" w:cstheme="minorHAnsi"/>
                <w:szCs w:val="22"/>
              </w:rPr>
              <w:lastRenderedPageBreak/>
              <w:t>Cyclone Kit &amp; Windjammer: 800g</w:t>
            </w:r>
          </w:p>
        </w:tc>
        <w:tc>
          <w:tcPr>
            <w:tcW w:w="1232" w:type="dxa"/>
            <w:shd w:val="clear" w:color="auto" w:fill="auto"/>
            <w:vAlign w:val="bottom"/>
            <w:hideMark/>
          </w:tcPr>
          <w:p w14:paraId="736BEAF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lastRenderedPageBreak/>
              <w:t> </w:t>
            </w:r>
          </w:p>
        </w:tc>
        <w:tc>
          <w:tcPr>
            <w:tcW w:w="2421" w:type="dxa"/>
            <w:shd w:val="clear" w:color="auto" w:fill="auto"/>
            <w:vAlign w:val="bottom"/>
            <w:hideMark/>
          </w:tcPr>
          <w:p w14:paraId="0E23242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33DB03F1" w14:textId="77777777" w:rsidTr="003A3B24">
        <w:trPr>
          <w:trHeight w:val="284"/>
        </w:trPr>
        <w:tc>
          <w:tcPr>
            <w:tcW w:w="1421" w:type="dxa"/>
            <w:shd w:val="clear" w:color="auto" w:fill="auto"/>
            <w:vAlign w:val="center"/>
            <w:hideMark/>
          </w:tcPr>
          <w:p w14:paraId="27F49EB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C5.19.6</w:t>
            </w:r>
          </w:p>
        </w:tc>
        <w:tc>
          <w:tcPr>
            <w:tcW w:w="2601" w:type="dxa"/>
            <w:shd w:val="clear" w:color="auto" w:fill="auto"/>
            <w:vAlign w:val="center"/>
            <w:hideMark/>
          </w:tcPr>
          <w:p w14:paraId="6E7A41E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Input Connector(s)</w:t>
            </w:r>
          </w:p>
        </w:tc>
        <w:tc>
          <w:tcPr>
            <w:tcW w:w="2248" w:type="dxa"/>
            <w:shd w:val="clear" w:color="auto" w:fill="auto"/>
            <w:vAlign w:val="center"/>
            <w:hideMark/>
          </w:tcPr>
          <w:p w14:paraId="633E155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1x DIN12F</w:t>
            </w:r>
          </w:p>
        </w:tc>
        <w:tc>
          <w:tcPr>
            <w:tcW w:w="1232" w:type="dxa"/>
            <w:shd w:val="clear" w:color="auto" w:fill="auto"/>
            <w:vAlign w:val="bottom"/>
            <w:hideMark/>
          </w:tcPr>
          <w:p w14:paraId="5FC5012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421" w:type="dxa"/>
            <w:shd w:val="clear" w:color="auto" w:fill="auto"/>
            <w:vAlign w:val="bottom"/>
            <w:hideMark/>
          </w:tcPr>
          <w:p w14:paraId="23CABDA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722CE286" w14:textId="77777777" w:rsidTr="003A3B24">
        <w:trPr>
          <w:trHeight w:val="284"/>
        </w:trPr>
        <w:tc>
          <w:tcPr>
            <w:tcW w:w="1421" w:type="dxa"/>
            <w:shd w:val="clear" w:color="auto" w:fill="auto"/>
            <w:vAlign w:val="center"/>
            <w:hideMark/>
          </w:tcPr>
          <w:p w14:paraId="7432FE9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C5.19.7</w:t>
            </w:r>
          </w:p>
        </w:tc>
        <w:tc>
          <w:tcPr>
            <w:tcW w:w="2601" w:type="dxa"/>
            <w:shd w:val="clear" w:color="auto" w:fill="auto"/>
            <w:vAlign w:val="center"/>
            <w:hideMark/>
          </w:tcPr>
          <w:p w14:paraId="635D5F4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Output Connector(s)</w:t>
            </w:r>
          </w:p>
        </w:tc>
        <w:tc>
          <w:tcPr>
            <w:tcW w:w="2248" w:type="dxa"/>
            <w:shd w:val="clear" w:color="auto" w:fill="auto"/>
            <w:vAlign w:val="center"/>
            <w:hideMark/>
          </w:tcPr>
          <w:p w14:paraId="101D668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1x DIN12M</w:t>
            </w:r>
          </w:p>
        </w:tc>
        <w:tc>
          <w:tcPr>
            <w:tcW w:w="1232" w:type="dxa"/>
            <w:shd w:val="clear" w:color="auto" w:fill="auto"/>
            <w:vAlign w:val="bottom"/>
            <w:hideMark/>
          </w:tcPr>
          <w:p w14:paraId="52F368A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421" w:type="dxa"/>
            <w:shd w:val="clear" w:color="auto" w:fill="auto"/>
            <w:vAlign w:val="bottom"/>
            <w:hideMark/>
          </w:tcPr>
          <w:p w14:paraId="5F02315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5D6CF1B4" w14:textId="77777777" w:rsidTr="003A3B24">
        <w:trPr>
          <w:trHeight w:val="284"/>
        </w:trPr>
        <w:tc>
          <w:tcPr>
            <w:tcW w:w="1421" w:type="dxa"/>
            <w:shd w:val="clear" w:color="auto" w:fill="auto"/>
            <w:vAlign w:val="center"/>
            <w:hideMark/>
          </w:tcPr>
          <w:p w14:paraId="3EFB26C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C5.19.8</w:t>
            </w:r>
          </w:p>
        </w:tc>
        <w:tc>
          <w:tcPr>
            <w:tcW w:w="2601" w:type="dxa"/>
            <w:shd w:val="clear" w:color="auto" w:fill="auto"/>
            <w:vAlign w:val="center"/>
            <w:hideMark/>
          </w:tcPr>
          <w:p w14:paraId="440BF3D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Temperature Range</w:t>
            </w:r>
          </w:p>
        </w:tc>
        <w:tc>
          <w:tcPr>
            <w:tcW w:w="2248" w:type="dxa"/>
            <w:shd w:val="clear" w:color="auto" w:fill="auto"/>
            <w:vAlign w:val="center"/>
            <w:hideMark/>
          </w:tcPr>
          <w:p w14:paraId="19956A0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Safe operating range:</w:t>
            </w:r>
            <w:r w:rsidRPr="00007017">
              <w:rPr>
                <w:rFonts w:asciiTheme="minorHAnsi" w:hAnsiTheme="minorHAnsi" w:cstheme="minorHAnsi"/>
                <w:szCs w:val="22"/>
              </w:rPr>
              <w:br/>
              <w:t>Min. -20˚C (-5˚F) – Max. 38˚C (100˚F)</w:t>
            </w:r>
          </w:p>
        </w:tc>
        <w:tc>
          <w:tcPr>
            <w:tcW w:w="1232" w:type="dxa"/>
            <w:shd w:val="clear" w:color="auto" w:fill="auto"/>
            <w:vAlign w:val="bottom"/>
            <w:hideMark/>
          </w:tcPr>
          <w:p w14:paraId="14104A0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421" w:type="dxa"/>
            <w:shd w:val="clear" w:color="auto" w:fill="auto"/>
            <w:vAlign w:val="bottom"/>
            <w:hideMark/>
          </w:tcPr>
          <w:p w14:paraId="4FF3F78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2A334AC2" w14:textId="77777777" w:rsidTr="003A3B24">
        <w:trPr>
          <w:trHeight w:val="284"/>
        </w:trPr>
        <w:tc>
          <w:tcPr>
            <w:tcW w:w="1421" w:type="dxa"/>
            <w:shd w:val="clear" w:color="auto" w:fill="auto"/>
            <w:vAlign w:val="center"/>
            <w:hideMark/>
          </w:tcPr>
          <w:p w14:paraId="37816E8B" w14:textId="77777777" w:rsidR="00115B68" w:rsidRPr="00F070F6" w:rsidRDefault="00115B68" w:rsidP="00115B68">
            <w:pPr>
              <w:rPr>
                <w:rFonts w:asciiTheme="minorHAnsi" w:hAnsiTheme="minorHAnsi" w:cstheme="minorHAnsi"/>
                <w:szCs w:val="22"/>
              </w:rPr>
            </w:pPr>
            <w:r w:rsidRPr="00F070F6">
              <w:rPr>
                <w:rFonts w:asciiTheme="minorHAnsi" w:hAnsiTheme="minorHAnsi" w:cstheme="minorHAnsi"/>
                <w:szCs w:val="22"/>
              </w:rPr>
              <w:t>C5.19.9</w:t>
            </w:r>
          </w:p>
        </w:tc>
        <w:tc>
          <w:tcPr>
            <w:tcW w:w="2601" w:type="dxa"/>
            <w:shd w:val="clear" w:color="auto" w:fill="auto"/>
            <w:vAlign w:val="center"/>
            <w:hideMark/>
          </w:tcPr>
          <w:p w14:paraId="7B7A9067" w14:textId="77777777" w:rsidR="00115B68" w:rsidRPr="00F070F6" w:rsidRDefault="00115B68" w:rsidP="00115B68">
            <w:pPr>
              <w:rPr>
                <w:rFonts w:asciiTheme="minorHAnsi" w:hAnsiTheme="minorHAnsi" w:cstheme="minorHAnsi"/>
                <w:szCs w:val="22"/>
              </w:rPr>
            </w:pPr>
            <w:r w:rsidRPr="00F070F6">
              <w:rPr>
                <w:rFonts w:asciiTheme="minorHAnsi" w:hAnsiTheme="minorHAnsi" w:cstheme="minorHAnsi"/>
                <w:szCs w:val="22"/>
              </w:rPr>
              <w:t>Boom Thread</w:t>
            </w:r>
          </w:p>
        </w:tc>
        <w:tc>
          <w:tcPr>
            <w:tcW w:w="2248" w:type="dxa"/>
            <w:shd w:val="clear" w:color="auto" w:fill="auto"/>
            <w:vAlign w:val="center"/>
            <w:hideMark/>
          </w:tcPr>
          <w:p w14:paraId="2802AB51" w14:textId="77777777" w:rsidR="00115B68" w:rsidRPr="00F070F6" w:rsidRDefault="00115B68" w:rsidP="00115B68">
            <w:pPr>
              <w:rPr>
                <w:rFonts w:asciiTheme="minorHAnsi" w:hAnsiTheme="minorHAnsi" w:cstheme="minorHAnsi"/>
                <w:szCs w:val="22"/>
              </w:rPr>
            </w:pPr>
            <w:r w:rsidRPr="00F070F6">
              <w:rPr>
                <w:rFonts w:asciiTheme="minorHAnsi" w:hAnsiTheme="minorHAnsi" w:cstheme="minorHAnsi"/>
                <w:szCs w:val="22"/>
              </w:rPr>
              <w:t>Brass, 3/8″ UNC female</w:t>
            </w:r>
            <w:r w:rsidRPr="00F070F6">
              <w:rPr>
                <w:rFonts w:asciiTheme="minorHAnsi" w:hAnsiTheme="minorHAnsi" w:cstheme="minorHAnsi"/>
                <w:szCs w:val="22"/>
              </w:rPr>
              <w:br/>
              <w:t>To suit 3/8″ 16 UNC male &amp; 3/8″ BSW</w:t>
            </w:r>
          </w:p>
        </w:tc>
        <w:tc>
          <w:tcPr>
            <w:tcW w:w="1232" w:type="dxa"/>
            <w:shd w:val="clear" w:color="auto" w:fill="auto"/>
            <w:vAlign w:val="bottom"/>
            <w:hideMark/>
          </w:tcPr>
          <w:p w14:paraId="09730B7C" w14:textId="77777777" w:rsidR="00115B68" w:rsidRPr="00F070F6" w:rsidRDefault="00115B68" w:rsidP="00115B68">
            <w:pPr>
              <w:rPr>
                <w:rFonts w:asciiTheme="minorHAnsi" w:hAnsiTheme="minorHAnsi" w:cstheme="minorHAnsi"/>
                <w:szCs w:val="22"/>
              </w:rPr>
            </w:pPr>
            <w:r w:rsidRPr="00F070F6">
              <w:rPr>
                <w:rFonts w:asciiTheme="minorHAnsi" w:hAnsiTheme="minorHAnsi" w:cstheme="minorHAnsi"/>
                <w:szCs w:val="22"/>
              </w:rPr>
              <w:t> </w:t>
            </w:r>
          </w:p>
        </w:tc>
        <w:tc>
          <w:tcPr>
            <w:tcW w:w="2421" w:type="dxa"/>
            <w:shd w:val="clear" w:color="auto" w:fill="auto"/>
            <w:vAlign w:val="bottom"/>
            <w:hideMark/>
          </w:tcPr>
          <w:p w14:paraId="1D8C4B59" w14:textId="77777777" w:rsidR="00115B68" w:rsidRPr="00F070F6" w:rsidRDefault="00115B68" w:rsidP="00115B68">
            <w:pPr>
              <w:rPr>
                <w:rFonts w:asciiTheme="minorHAnsi" w:hAnsiTheme="minorHAnsi" w:cstheme="minorHAnsi"/>
                <w:szCs w:val="22"/>
              </w:rPr>
            </w:pPr>
            <w:r w:rsidRPr="00F070F6">
              <w:rPr>
                <w:rFonts w:asciiTheme="minorHAnsi" w:hAnsiTheme="minorHAnsi" w:cstheme="minorHAnsi"/>
                <w:szCs w:val="22"/>
              </w:rPr>
              <w:t> </w:t>
            </w:r>
          </w:p>
        </w:tc>
      </w:tr>
      <w:tr w:rsidR="00115B68" w:rsidRPr="007F2817" w14:paraId="3DA3D87A" w14:textId="77777777" w:rsidTr="003A3B24">
        <w:trPr>
          <w:trHeight w:val="284"/>
        </w:trPr>
        <w:tc>
          <w:tcPr>
            <w:tcW w:w="1421" w:type="dxa"/>
            <w:shd w:val="clear" w:color="auto" w:fill="C6D9F1" w:themeFill="text2" w:themeFillTint="33"/>
            <w:vAlign w:val="center"/>
            <w:hideMark/>
          </w:tcPr>
          <w:p w14:paraId="0CC7BB8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601" w:type="dxa"/>
            <w:shd w:val="clear" w:color="auto" w:fill="C6D9F1" w:themeFill="text2" w:themeFillTint="33"/>
            <w:vAlign w:val="center"/>
            <w:hideMark/>
          </w:tcPr>
          <w:p w14:paraId="65714B8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C.5.20 </w:t>
            </w:r>
            <w:proofErr w:type="spellStart"/>
            <w:r w:rsidRPr="00007017">
              <w:rPr>
                <w:rFonts w:asciiTheme="minorHAnsi" w:hAnsiTheme="minorHAnsi" w:cstheme="minorHAnsi"/>
                <w:szCs w:val="22"/>
              </w:rPr>
              <w:t>Αντι</w:t>
            </w:r>
            <w:proofErr w:type="spellEnd"/>
            <w:r w:rsidRPr="00007017">
              <w:rPr>
                <w:rFonts w:asciiTheme="minorHAnsi" w:hAnsiTheme="minorHAnsi" w:cstheme="minorHAnsi"/>
                <w:szCs w:val="22"/>
              </w:rPr>
              <w:t xml:space="preserve">ανέμιο </w:t>
            </w:r>
            <w:proofErr w:type="spellStart"/>
            <w:r w:rsidRPr="00007017">
              <w:rPr>
                <w:rFonts w:asciiTheme="minorHAnsi" w:hAnsiTheme="minorHAnsi" w:cstheme="minorHAnsi"/>
                <w:szCs w:val="22"/>
              </w:rPr>
              <w:t>Τύ</w:t>
            </w:r>
            <w:proofErr w:type="spellEnd"/>
            <w:r w:rsidRPr="00007017">
              <w:rPr>
                <w:rFonts w:asciiTheme="minorHAnsi" w:hAnsiTheme="minorHAnsi" w:cstheme="minorHAnsi"/>
                <w:szCs w:val="22"/>
              </w:rPr>
              <w:t>που 4</w:t>
            </w:r>
          </w:p>
        </w:tc>
        <w:tc>
          <w:tcPr>
            <w:tcW w:w="2248" w:type="dxa"/>
            <w:shd w:val="clear" w:color="auto" w:fill="C6D9F1" w:themeFill="text2" w:themeFillTint="33"/>
            <w:vAlign w:val="center"/>
            <w:hideMark/>
          </w:tcPr>
          <w:p w14:paraId="466C84E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232" w:type="dxa"/>
            <w:shd w:val="clear" w:color="auto" w:fill="C6D9F1" w:themeFill="text2" w:themeFillTint="33"/>
            <w:vAlign w:val="center"/>
            <w:hideMark/>
          </w:tcPr>
          <w:p w14:paraId="4C33E84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421" w:type="dxa"/>
            <w:shd w:val="clear" w:color="auto" w:fill="C6D9F1" w:themeFill="text2" w:themeFillTint="33"/>
            <w:vAlign w:val="center"/>
            <w:hideMark/>
          </w:tcPr>
          <w:p w14:paraId="7E632C3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25416055" w14:textId="77777777" w:rsidTr="003A3B24">
        <w:trPr>
          <w:trHeight w:val="284"/>
        </w:trPr>
        <w:tc>
          <w:tcPr>
            <w:tcW w:w="1421" w:type="dxa"/>
            <w:shd w:val="clear" w:color="D9D9D9" w:fill="D9D9D9"/>
            <w:vAlign w:val="center"/>
            <w:hideMark/>
          </w:tcPr>
          <w:p w14:paraId="51B4977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Α/Α</w:t>
            </w:r>
          </w:p>
        </w:tc>
        <w:tc>
          <w:tcPr>
            <w:tcW w:w="2601" w:type="dxa"/>
            <w:shd w:val="clear" w:color="D9D9D9" w:fill="D9D9D9"/>
            <w:vAlign w:val="center"/>
            <w:hideMark/>
          </w:tcPr>
          <w:p w14:paraId="18236D3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ΠΡΟΔΙΑΓΡΑΦΗ</w:t>
            </w:r>
          </w:p>
        </w:tc>
        <w:tc>
          <w:tcPr>
            <w:tcW w:w="2248" w:type="dxa"/>
            <w:shd w:val="clear" w:color="D9D9D9" w:fill="D9D9D9"/>
            <w:vAlign w:val="center"/>
            <w:hideMark/>
          </w:tcPr>
          <w:p w14:paraId="2221F80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ΑΠΑΙΤΗΣΗ</w:t>
            </w:r>
          </w:p>
        </w:tc>
        <w:tc>
          <w:tcPr>
            <w:tcW w:w="1232" w:type="dxa"/>
            <w:shd w:val="clear" w:color="D9D9D9" w:fill="D9D9D9"/>
            <w:vAlign w:val="center"/>
            <w:hideMark/>
          </w:tcPr>
          <w:p w14:paraId="0C33FF1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ΑΠΑΝΤΗΣΗ</w:t>
            </w:r>
          </w:p>
        </w:tc>
        <w:tc>
          <w:tcPr>
            <w:tcW w:w="2421" w:type="dxa"/>
            <w:shd w:val="clear" w:color="D9D9D9" w:fill="D9D9D9"/>
            <w:vAlign w:val="center"/>
            <w:hideMark/>
          </w:tcPr>
          <w:p w14:paraId="41CE5FE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ΠΑΡΑΠΟΜΠΗ ΤΕΚΜΗΡΙΩΣΗΣ</w:t>
            </w:r>
          </w:p>
        </w:tc>
      </w:tr>
      <w:tr w:rsidR="00115B68" w:rsidRPr="007F2817" w14:paraId="63BD26DA" w14:textId="77777777" w:rsidTr="003A3B24">
        <w:trPr>
          <w:trHeight w:val="284"/>
        </w:trPr>
        <w:tc>
          <w:tcPr>
            <w:tcW w:w="1421" w:type="dxa"/>
            <w:shd w:val="clear" w:color="auto" w:fill="auto"/>
            <w:vAlign w:val="center"/>
            <w:hideMark/>
          </w:tcPr>
          <w:p w14:paraId="581960B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C5.20.1</w:t>
            </w:r>
          </w:p>
        </w:tc>
        <w:tc>
          <w:tcPr>
            <w:tcW w:w="2601" w:type="dxa"/>
            <w:shd w:val="clear" w:color="auto" w:fill="auto"/>
            <w:vAlign w:val="center"/>
            <w:hideMark/>
          </w:tcPr>
          <w:p w14:paraId="609F2889"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Αριθμός</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Μονάδων</w:t>
            </w:r>
            <w:proofErr w:type="spellEnd"/>
          </w:p>
        </w:tc>
        <w:tc>
          <w:tcPr>
            <w:tcW w:w="2248" w:type="dxa"/>
            <w:shd w:val="clear" w:color="auto" w:fill="auto"/>
            <w:vAlign w:val="center"/>
            <w:hideMark/>
          </w:tcPr>
          <w:p w14:paraId="54E2FF7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1</w:t>
            </w:r>
          </w:p>
        </w:tc>
        <w:tc>
          <w:tcPr>
            <w:tcW w:w="1232" w:type="dxa"/>
            <w:shd w:val="clear" w:color="auto" w:fill="auto"/>
            <w:vAlign w:val="bottom"/>
            <w:hideMark/>
          </w:tcPr>
          <w:p w14:paraId="2370319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421" w:type="dxa"/>
            <w:shd w:val="clear" w:color="auto" w:fill="auto"/>
            <w:vAlign w:val="bottom"/>
            <w:hideMark/>
          </w:tcPr>
          <w:p w14:paraId="222AEC6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5676D6" w14:paraId="3D0840AB" w14:textId="77777777" w:rsidTr="003A3B24">
        <w:trPr>
          <w:trHeight w:val="284"/>
        </w:trPr>
        <w:tc>
          <w:tcPr>
            <w:tcW w:w="1421" w:type="dxa"/>
            <w:shd w:val="clear" w:color="auto" w:fill="auto"/>
            <w:vAlign w:val="center"/>
            <w:hideMark/>
          </w:tcPr>
          <w:p w14:paraId="6A8872C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C5.20.2</w:t>
            </w:r>
          </w:p>
        </w:tc>
        <w:tc>
          <w:tcPr>
            <w:tcW w:w="2601" w:type="dxa"/>
            <w:shd w:val="clear" w:color="auto" w:fill="auto"/>
            <w:vAlign w:val="center"/>
            <w:hideMark/>
          </w:tcPr>
          <w:p w14:paraId="0FA91B1C"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Τύ</w:t>
            </w:r>
            <w:proofErr w:type="spellEnd"/>
            <w:r w:rsidRPr="00007017">
              <w:rPr>
                <w:rFonts w:asciiTheme="minorHAnsi" w:hAnsiTheme="minorHAnsi" w:cstheme="minorHAnsi"/>
                <w:szCs w:val="22"/>
              </w:rPr>
              <w:t xml:space="preserve">πος </w:t>
            </w:r>
          </w:p>
        </w:tc>
        <w:tc>
          <w:tcPr>
            <w:tcW w:w="2248" w:type="dxa"/>
            <w:shd w:val="clear" w:color="auto" w:fill="auto"/>
            <w:vAlign w:val="center"/>
            <w:hideMark/>
          </w:tcPr>
          <w:p w14:paraId="6581C594" w14:textId="77777777" w:rsidR="00115B68" w:rsidRPr="00F070F6" w:rsidRDefault="00A61D81" w:rsidP="00115B68">
            <w:pPr>
              <w:rPr>
                <w:rFonts w:asciiTheme="minorHAnsi" w:hAnsiTheme="minorHAnsi" w:cstheme="minorHAnsi"/>
                <w:szCs w:val="22"/>
                <w:lang w:val="el-GR"/>
              </w:rPr>
            </w:pPr>
            <w:proofErr w:type="spellStart"/>
            <w:r w:rsidRPr="00F070F6">
              <w:rPr>
                <w:rFonts w:asciiTheme="minorHAnsi" w:hAnsiTheme="minorHAnsi" w:cstheme="minorHAnsi"/>
                <w:szCs w:val="22"/>
                <w:lang w:val="el-GR"/>
              </w:rPr>
              <w:t>Αντιανέμιο</w:t>
            </w:r>
            <w:proofErr w:type="spellEnd"/>
            <w:r w:rsidRPr="00F070F6">
              <w:rPr>
                <w:rFonts w:asciiTheme="minorHAnsi" w:hAnsiTheme="minorHAnsi" w:cstheme="minorHAnsi"/>
                <w:szCs w:val="22"/>
                <w:lang w:val="el-GR"/>
              </w:rPr>
              <w:t xml:space="preserve"> για μικρόφωνο κατηγορίας </w:t>
            </w:r>
            <w:r w:rsidR="00115B68" w:rsidRPr="00F070F6">
              <w:rPr>
                <w:rFonts w:asciiTheme="minorHAnsi" w:hAnsiTheme="minorHAnsi" w:cstheme="minorHAnsi"/>
                <w:szCs w:val="22"/>
              </w:rPr>
              <w:t>C</w:t>
            </w:r>
            <w:r w:rsidR="00613677" w:rsidRPr="00007017">
              <w:rPr>
                <w:rFonts w:asciiTheme="minorHAnsi" w:hAnsiTheme="minorHAnsi" w:cstheme="minorHAnsi"/>
                <w:szCs w:val="22"/>
                <w:lang w:val="el-GR"/>
              </w:rPr>
              <w:t>1.1</w:t>
            </w:r>
          </w:p>
        </w:tc>
        <w:tc>
          <w:tcPr>
            <w:tcW w:w="1232" w:type="dxa"/>
            <w:shd w:val="clear" w:color="auto" w:fill="auto"/>
            <w:vAlign w:val="bottom"/>
            <w:hideMark/>
          </w:tcPr>
          <w:p w14:paraId="3E85B8C0" w14:textId="77777777" w:rsidR="00115B68" w:rsidRPr="00F070F6" w:rsidRDefault="00115B68" w:rsidP="00115B68">
            <w:pPr>
              <w:rPr>
                <w:rFonts w:asciiTheme="minorHAnsi" w:hAnsiTheme="minorHAnsi" w:cstheme="minorHAnsi"/>
                <w:szCs w:val="22"/>
                <w:lang w:val="el-GR"/>
              </w:rPr>
            </w:pPr>
            <w:r w:rsidRPr="00F070F6">
              <w:rPr>
                <w:rFonts w:asciiTheme="minorHAnsi" w:hAnsiTheme="minorHAnsi" w:cstheme="minorHAnsi"/>
                <w:szCs w:val="22"/>
              </w:rPr>
              <w:t> </w:t>
            </w:r>
          </w:p>
        </w:tc>
        <w:tc>
          <w:tcPr>
            <w:tcW w:w="2421" w:type="dxa"/>
            <w:shd w:val="clear" w:color="auto" w:fill="auto"/>
            <w:vAlign w:val="bottom"/>
            <w:hideMark/>
          </w:tcPr>
          <w:p w14:paraId="2B0D6C80"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r>
      <w:tr w:rsidR="00115B68" w:rsidRPr="007F2817" w14:paraId="6404BA39" w14:textId="77777777" w:rsidTr="003A3B24">
        <w:trPr>
          <w:trHeight w:val="284"/>
        </w:trPr>
        <w:tc>
          <w:tcPr>
            <w:tcW w:w="1421" w:type="dxa"/>
            <w:shd w:val="clear" w:color="auto" w:fill="auto"/>
            <w:vAlign w:val="center"/>
            <w:hideMark/>
          </w:tcPr>
          <w:p w14:paraId="00A5B59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C5.20.3</w:t>
            </w:r>
          </w:p>
        </w:tc>
        <w:tc>
          <w:tcPr>
            <w:tcW w:w="2601" w:type="dxa"/>
            <w:shd w:val="clear" w:color="auto" w:fill="auto"/>
            <w:vAlign w:val="center"/>
            <w:hideMark/>
          </w:tcPr>
          <w:p w14:paraId="70352B8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Suitable for the Cyclone Medium windscreen system</w:t>
            </w:r>
          </w:p>
        </w:tc>
        <w:tc>
          <w:tcPr>
            <w:tcW w:w="2248" w:type="dxa"/>
            <w:shd w:val="clear" w:color="auto" w:fill="auto"/>
            <w:vAlign w:val="center"/>
            <w:hideMark/>
          </w:tcPr>
          <w:p w14:paraId="42D42F5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1232" w:type="dxa"/>
            <w:shd w:val="clear" w:color="auto" w:fill="auto"/>
            <w:vAlign w:val="bottom"/>
            <w:hideMark/>
          </w:tcPr>
          <w:p w14:paraId="6129ED4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421" w:type="dxa"/>
            <w:shd w:val="clear" w:color="auto" w:fill="auto"/>
            <w:vAlign w:val="bottom"/>
            <w:hideMark/>
          </w:tcPr>
          <w:p w14:paraId="207FDB1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0FB7AC0B" w14:textId="77777777" w:rsidTr="003A3B24">
        <w:trPr>
          <w:trHeight w:val="284"/>
        </w:trPr>
        <w:tc>
          <w:tcPr>
            <w:tcW w:w="1421" w:type="dxa"/>
            <w:shd w:val="clear" w:color="auto" w:fill="auto"/>
            <w:vAlign w:val="center"/>
            <w:hideMark/>
          </w:tcPr>
          <w:p w14:paraId="246917B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C5.20.4</w:t>
            </w:r>
          </w:p>
        </w:tc>
        <w:tc>
          <w:tcPr>
            <w:tcW w:w="2601" w:type="dxa"/>
            <w:shd w:val="clear" w:color="auto" w:fill="auto"/>
            <w:vAlign w:val="center"/>
            <w:hideMark/>
          </w:tcPr>
          <w:p w14:paraId="6EC0913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Fur-length</w:t>
            </w:r>
          </w:p>
        </w:tc>
        <w:tc>
          <w:tcPr>
            <w:tcW w:w="2248" w:type="dxa"/>
            <w:shd w:val="clear" w:color="auto" w:fill="auto"/>
            <w:vAlign w:val="center"/>
            <w:hideMark/>
          </w:tcPr>
          <w:p w14:paraId="6C90BA5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40mm</w:t>
            </w:r>
          </w:p>
        </w:tc>
        <w:tc>
          <w:tcPr>
            <w:tcW w:w="1232" w:type="dxa"/>
            <w:shd w:val="clear" w:color="auto" w:fill="auto"/>
            <w:vAlign w:val="bottom"/>
            <w:hideMark/>
          </w:tcPr>
          <w:p w14:paraId="074A362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421" w:type="dxa"/>
            <w:shd w:val="clear" w:color="auto" w:fill="auto"/>
            <w:vAlign w:val="bottom"/>
            <w:hideMark/>
          </w:tcPr>
          <w:p w14:paraId="450C9B8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315C3E0F" w14:textId="77777777" w:rsidTr="003A3B24">
        <w:trPr>
          <w:trHeight w:val="284"/>
        </w:trPr>
        <w:tc>
          <w:tcPr>
            <w:tcW w:w="1421" w:type="dxa"/>
            <w:shd w:val="clear" w:color="auto" w:fill="auto"/>
            <w:vAlign w:val="center"/>
            <w:hideMark/>
          </w:tcPr>
          <w:p w14:paraId="144FCA3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C5.20.5</w:t>
            </w:r>
          </w:p>
        </w:tc>
        <w:tc>
          <w:tcPr>
            <w:tcW w:w="2601" w:type="dxa"/>
            <w:shd w:val="clear" w:color="auto" w:fill="auto"/>
            <w:vAlign w:val="center"/>
            <w:hideMark/>
          </w:tcPr>
          <w:p w14:paraId="540E280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Max. Noise attenuation when used with Cyclone windscreen</w:t>
            </w:r>
          </w:p>
        </w:tc>
        <w:tc>
          <w:tcPr>
            <w:tcW w:w="2248" w:type="dxa"/>
            <w:shd w:val="clear" w:color="auto" w:fill="auto"/>
            <w:vAlign w:val="center"/>
            <w:hideMark/>
          </w:tcPr>
          <w:p w14:paraId="3E22724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60 dB</w:t>
            </w:r>
          </w:p>
        </w:tc>
        <w:tc>
          <w:tcPr>
            <w:tcW w:w="1232" w:type="dxa"/>
            <w:shd w:val="clear" w:color="auto" w:fill="auto"/>
            <w:vAlign w:val="bottom"/>
            <w:hideMark/>
          </w:tcPr>
          <w:p w14:paraId="4A86F08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421" w:type="dxa"/>
            <w:shd w:val="clear" w:color="auto" w:fill="auto"/>
            <w:vAlign w:val="bottom"/>
            <w:hideMark/>
          </w:tcPr>
          <w:p w14:paraId="35C7142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18D3F340" w14:textId="77777777" w:rsidTr="003A3B24">
        <w:trPr>
          <w:trHeight w:val="284"/>
        </w:trPr>
        <w:tc>
          <w:tcPr>
            <w:tcW w:w="1421" w:type="dxa"/>
            <w:shd w:val="clear" w:color="auto" w:fill="auto"/>
            <w:vAlign w:val="center"/>
            <w:hideMark/>
          </w:tcPr>
          <w:p w14:paraId="3AC599E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C5.20.6</w:t>
            </w:r>
          </w:p>
        </w:tc>
        <w:tc>
          <w:tcPr>
            <w:tcW w:w="2601" w:type="dxa"/>
            <w:shd w:val="clear" w:color="auto" w:fill="auto"/>
            <w:vAlign w:val="center"/>
            <w:hideMark/>
          </w:tcPr>
          <w:p w14:paraId="49ADB4D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Colour</w:t>
            </w:r>
          </w:p>
        </w:tc>
        <w:tc>
          <w:tcPr>
            <w:tcW w:w="2248" w:type="dxa"/>
            <w:shd w:val="clear" w:color="auto" w:fill="auto"/>
            <w:vAlign w:val="center"/>
            <w:hideMark/>
          </w:tcPr>
          <w:p w14:paraId="280077D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Grey</w:t>
            </w:r>
          </w:p>
        </w:tc>
        <w:tc>
          <w:tcPr>
            <w:tcW w:w="1232" w:type="dxa"/>
            <w:shd w:val="clear" w:color="auto" w:fill="auto"/>
            <w:vAlign w:val="bottom"/>
            <w:hideMark/>
          </w:tcPr>
          <w:p w14:paraId="3502997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421" w:type="dxa"/>
            <w:shd w:val="clear" w:color="auto" w:fill="auto"/>
            <w:vAlign w:val="bottom"/>
            <w:hideMark/>
          </w:tcPr>
          <w:p w14:paraId="3FC58D8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6E0BD846" w14:textId="77777777" w:rsidTr="003A3B24">
        <w:trPr>
          <w:trHeight w:val="284"/>
        </w:trPr>
        <w:tc>
          <w:tcPr>
            <w:tcW w:w="1421" w:type="dxa"/>
            <w:shd w:val="clear" w:color="auto" w:fill="C6D9F1" w:themeFill="text2" w:themeFillTint="33"/>
            <w:vAlign w:val="center"/>
            <w:hideMark/>
          </w:tcPr>
          <w:p w14:paraId="1627AB5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601" w:type="dxa"/>
            <w:shd w:val="clear" w:color="auto" w:fill="C6D9F1" w:themeFill="text2" w:themeFillTint="33"/>
            <w:vAlign w:val="center"/>
            <w:hideMark/>
          </w:tcPr>
          <w:p w14:paraId="0AE5720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C.5.21 </w:t>
            </w:r>
            <w:proofErr w:type="spellStart"/>
            <w:r w:rsidRPr="00007017">
              <w:rPr>
                <w:rFonts w:asciiTheme="minorHAnsi" w:hAnsiTheme="minorHAnsi" w:cstheme="minorHAnsi"/>
                <w:szCs w:val="22"/>
              </w:rPr>
              <w:t>Boompole</w:t>
            </w:r>
            <w:proofErr w:type="spellEnd"/>
          </w:p>
        </w:tc>
        <w:tc>
          <w:tcPr>
            <w:tcW w:w="2248" w:type="dxa"/>
            <w:shd w:val="clear" w:color="auto" w:fill="C6D9F1" w:themeFill="text2" w:themeFillTint="33"/>
            <w:vAlign w:val="center"/>
            <w:hideMark/>
          </w:tcPr>
          <w:p w14:paraId="1F53C08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232" w:type="dxa"/>
            <w:shd w:val="clear" w:color="auto" w:fill="C6D9F1" w:themeFill="text2" w:themeFillTint="33"/>
            <w:vAlign w:val="center"/>
            <w:hideMark/>
          </w:tcPr>
          <w:p w14:paraId="6B0D899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421" w:type="dxa"/>
            <w:shd w:val="clear" w:color="auto" w:fill="C6D9F1" w:themeFill="text2" w:themeFillTint="33"/>
            <w:vAlign w:val="center"/>
            <w:hideMark/>
          </w:tcPr>
          <w:p w14:paraId="0163D5C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21128E2F" w14:textId="77777777" w:rsidTr="003A3B24">
        <w:trPr>
          <w:trHeight w:val="284"/>
        </w:trPr>
        <w:tc>
          <w:tcPr>
            <w:tcW w:w="1421" w:type="dxa"/>
            <w:shd w:val="clear" w:color="D9D9D9" w:fill="D9D9D9"/>
            <w:vAlign w:val="center"/>
            <w:hideMark/>
          </w:tcPr>
          <w:p w14:paraId="5774F81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Α/Α</w:t>
            </w:r>
          </w:p>
        </w:tc>
        <w:tc>
          <w:tcPr>
            <w:tcW w:w="2601" w:type="dxa"/>
            <w:shd w:val="clear" w:color="D9D9D9" w:fill="D9D9D9"/>
            <w:vAlign w:val="center"/>
            <w:hideMark/>
          </w:tcPr>
          <w:p w14:paraId="3D5F00C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ΠΡΟΔΙΑΓΡΑΦΗ</w:t>
            </w:r>
          </w:p>
        </w:tc>
        <w:tc>
          <w:tcPr>
            <w:tcW w:w="2248" w:type="dxa"/>
            <w:shd w:val="clear" w:color="D9D9D9" w:fill="D9D9D9"/>
            <w:vAlign w:val="center"/>
            <w:hideMark/>
          </w:tcPr>
          <w:p w14:paraId="00AE558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ΑΠΑΙΤΗΣΗ</w:t>
            </w:r>
          </w:p>
        </w:tc>
        <w:tc>
          <w:tcPr>
            <w:tcW w:w="1232" w:type="dxa"/>
            <w:shd w:val="clear" w:color="D9D9D9" w:fill="D9D9D9"/>
            <w:vAlign w:val="center"/>
            <w:hideMark/>
          </w:tcPr>
          <w:p w14:paraId="3B14A19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ΑΠΑΝΤΗΣΗ</w:t>
            </w:r>
          </w:p>
        </w:tc>
        <w:tc>
          <w:tcPr>
            <w:tcW w:w="2421" w:type="dxa"/>
            <w:shd w:val="clear" w:color="D9D9D9" w:fill="D9D9D9"/>
            <w:vAlign w:val="center"/>
            <w:hideMark/>
          </w:tcPr>
          <w:p w14:paraId="2189085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ΠΑΡΑΠΟΜΠΗ ΤΕΚΜΗΡΙΩΣΗΣ</w:t>
            </w:r>
          </w:p>
        </w:tc>
      </w:tr>
      <w:tr w:rsidR="00115B68" w:rsidRPr="007F2817" w14:paraId="7779242C" w14:textId="77777777" w:rsidTr="003A3B24">
        <w:trPr>
          <w:trHeight w:val="284"/>
        </w:trPr>
        <w:tc>
          <w:tcPr>
            <w:tcW w:w="1421" w:type="dxa"/>
            <w:shd w:val="clear" w:color="auto" w:fill="auto"/>
            <w:vAlign w:val="center"/>
            <w:hideMark/>
          </w:tcPr>
          <w:p w14:paraId="5FE575F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C5.21.1</w:t>
            </w:r>
          </w:p>
        </w:tc>
        <w:tc>
          <w:tcPr>
            <w:tcW w:w="2601" w:type="dxa"/>
            <w:shd w:val="clear" w:color="auto" w:fill="auto"/>
            <w:vAlign w:val="center"/>
            <w:hideMark/>
          </w:tcPr>
          <w:p w14:paraId="00EB7D38"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Αριθμός</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Μονάδων</w:t>
            </w:r>
            <w:proofErr w:type="spellEnd"/>
          </w:p>
        </w:tc>
        <w:tc>
          <w:tcPr>
            <w:tcW w:w="2248" w:type="dxa"/>
            <w:shd w:val="clear" w:color="auto" w:fill="auto"/>
            <w:vAlign w:val="center"/>
            <w:hideMark/>
          </w:tcPr>
          <w:p w14:paraId="652F83D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1</w:t>
            </w:r>
          </w:p>
        </w:tc>
        <w:tc>
          <w:tcPr>
            <w:tcW w:w="1232" w:type="dxa"/>
            <w:shd w:val="clear" w:color="auto" w:fill="auto"/>
            <w:vAlign w:val="bottom"/>
            <w:hideMark/>
          </w:tcPr>
          <w:p w14:paraId="6AE0C4C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421" w:type="dxa"/>
            <w:shd w:val="clear" w:color="auto" w:fill="auto"/>
            <w:vAlign w:val="bottom"/>
            <w:hideMark/>
          </w:tcPr>
          <w:p w14:paraId="4BEA52D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1F07209C" w14:textId="77777777" w:rsidTr="003A3B24">
        <w:trPr>
          <w:trHeight w:val="284"/>
        </w:trPr>
        <w:tc>
          <w:tcPr>
            <w:tcW w:w="1421" w:type="dxa"/>
            <w:shd w:val="clear" w:color="auto" w:fill="auto"/>
            <w:vAlign w:val="center"/>
            <w:hideMark/>
          </w:tcPr>
          <w:p w14:paraId="7D6DA7E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C5.21.2</w:t>
            </w:r>
          </w:p>
        </w:tc>
        <w:tc>
          <w:tcPr>
            <w:tcW w:w="2601" w:type="dxa"/>
            <w:shd w:val="clear" w:color="auto" w:fill="auto"/>
            <w:vAlign w:val="center"/>
            <w:hideMark/>
          </w:tcPr>
          <w:p w14:paraId="72CFA6A1"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Τύ</w:t>
            </w:r>
            <w:proofErr w:type="spellEnd"/>
            <w:r w:rsidRPr="00007017">
              <w:rPr>
                <w:rFonts w:asciiTheme="minorHAnsi" w:hAnsiTheme="minorHAnsi" w:cstheme="minorHAnsi"/>
                <w:szCs w:val="22"/>
              </w:rPr>
              <w:t xml:space="preserve">πος </w:t>
            </w:r>
          </w:p>
        </w:tc>
        <w:tc>
          <w:tcPr>
            <w:tcW w:w="2248" w:type="dxa"/>
            <w:shd w:val="clear" w:color="auto" w:fill="auto"/>
            <w:vAlign w:val="center"/>
            <w:hideMark/>
          </w:tcPr>
          <w:p w14:paraId="23385A9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Boompole</w:t>
            </w:r>
            <w:proofErr w:type="spellEnd"/>
            <w:r w:rsidRPr="00007017">
              <w:rPr>
                <w:rFonts w:asciiTheme="minorHAnsi" w:hAnsiTheme="minorHAnsi" w:cstheme="minorHAnsi"/>
                <w:szCs w:val="22"/>
              </w:rPr>
              <w:t xml:space="preserve"> (Κα</w:t>
            </w:r>
            <w:proofErr w:type="spellStart"/>
            <w:r w:rsidRPr="00007017">
              <w:rPr>
                <w:rFonts w:asciiTheme="minorHAnsi" w:hAnsiTheme="minorHAnsi" w:cstheme="minorHAnsi"/>
                <w:szCs w:val="22"/>
              </w:rPr>
              <w:t>λάμι</w:t>
            </w:r>
            <w:proofErr w:type="spellEnd"/>
            <w:r w:rsidRPr="00007017">
              <w:rPr>
                <w:rFonts w:asciiTheme="minorHAnsi" w:hAnsiTheme="minorHAnsi" w:cstheme="minorHAnsi"/>
                <w:szCs w:val="22"/>
              </w:rPr>
              <w:t xml:space="preserve"> boom)</w:t>
            </w:r>
          </w:p>
        </w:tc>
        <w:tc>
          <w:tcPr>
            <w:tcW w:w="1232" w:type="dxa"/>
            <w:shd w:val="clear" w:color="auto" w:fill="auto"/>
            <w:vAlign w:val="bottom"/>
            <w:hideMark/>
          </w:tcPr>
          <w:p w14:paraId="43F8F0B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421" w:type="dxa"/>
            <w:shd w:val="clear" w:color="auto" w:fill="auto"/>
            <w:vAlign w:val="bottom"/>
            <w:hideMark/>
          </w:tcPr>
          <w:p w14:paraId="4037280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23555F70" w14:textId="77777777" w:rsidTr="003A3B24">
        <w:trPr>
          <w:trHeight w:val="284"/>
        </w:trPr>
        <w:tc>
          <w:tcPr>
            <w:tcW w:w="1421" w:type="dxa"/>
            <w:shd w:val="clear" w:color="auto" w:fill="auto"/>
            <w:vAlign w:val="center"/>
            <w:hideMark/>
          </w:tcPr>
          <w:p w14:paraId="6F7ABD8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C5.21.3</w:t>
            </w:r>
          </w:p>
        </w:tc>
        <w:tc>
          <w:tcPr>
            <w:tcW w:w="2601" w:type="dxa"/>
            <w:shd w:val="clear" w:color="auto" w:fill="auto"/>
            <w:vAlign w:val="center"/>
            <w:hideMark/>
          </w:tcPr>
          <w:p w14:paraId="52C5374F"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Υλικό</w:t>
            </w:r>
            <w:proofErr w:type="spellEnd"/>
          </w:p>
        </w:tc>
        <w:tc>
          <w:tcPr>
            <w:tcW w:w="2248" w:type="dxa"/>
            <w:shd w:val="clear" w:color="auto" w:fill="auto"/>
            <w:vAlign w:val="center"/>
            <w:hideMark/>
          </w:tcPr>
          <w:p w14:paraId="72E7C11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Carbon fibre</w:t>
            </w:r>
          </w:p>
        </w:tc>
        <w:tc>
          <w:tcPr>
            <w:tcW w:w="1232" w:type="dxa"/>
            <w:shd w:val="clear" w:color="auto" w:fill="auto"/>
            <w:vAlign w:val="bottom"/>
            <w:hideMark/>
          </w:tcPr>
          <w:p w14:paraId="3FE8798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421" w:type="dxa"/>
            <w:shd w:val="clear" w:color="auto" w:fill="auto"/>
            <w:vAlign w:val="bottom"/>
            <w:hideMark/>
          </w:tcPr>
          <w:p w14:paraId="548C3EE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7330D3B6" w14:textId="77777777" w:rsidTr="003A3B24">
        <w:trPr>
          <w:trHeight w:val="284"/>
        </w:trPr>
        <w:tc>
          <w:tcPr>
            <w:tcW w:w="1421" w:type="dxa"/>
            <w:shd w:val="clear" w:color="auto" w:fill="auto"/>
            <w:vAlign w:val="center"/>
            <w:hideMark/>
          </w:tcPr>
          <w:p w14:paraId="1D3AFE6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C5.21.4</w:t>
            </w:r>
          </w:p>
        </w:tc>
        <w:tc>
          <w:tcPr>
            <w:tcW w:w="2601" w:type="dxa"/>
            <w:shd w:val="clear" w:color="auto" w:fill="auto"/>
            <w:vAlign w:val="center"/>
            <w:hideMark/>
          </w:tcPr>
          <w:p w14:paraId="7B3F013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β</w:t>
            </w:r>
            <w:proofErr w:type="spellStart"/>
            <w:r w:rsidRPr="00007017">
              <w:rPr>
                <w:rFonts w:asciiTheme="minorHAnsi" w:hAnsiTheme="minorHAnsi" w:cstheme="minorHAnsi"/>
                <w:szCs w:val="22"/>
              </w:rPr>
              <w:t>άρος</w:t>
            </w:r>
            <w:proofErr w:type="spellEnd"/>
          </w:p>
        </w:tc>
        <w:tc>
          <w:tcPr>
            <w:tcW w:w="2248" w:type="dxa"/>
            <w:shd w:val="clear" w:color="auto" w:fill="auto"/>
            <w:vAlign w:val="center"/>
            <w:hideMark/>
          </w:tcPr>
          <w:p w14:paraId="3B1EC3F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535 </w:t>
            </w:r>
            <w:proofErr w:type="spellStart"/>
            <w:r w:rsidRPr="00007017">
              <w:rPr>
                <w:rFonts w:asciiTheme="minorHAnsi" w:hAnsiTheme="minorHAnsi" w:cstheme="minorHAnsi"/>
                <w:szCs w:val="22"/>
              </w:rPr>
              <w:t>γρ</w:t>
            </w:r>
            <w:proofErr w:type="spellEnd"/>
          </w:p>
        </w:tc>
        <w:tc>
          <w:tcPr>
            <w:tcW w:w="1232" w:type="dxa"/>
            <w:shd w:val="clear" w:color="auto" w:fill="auto"/>
            <w:vAlign w:val="bottom"/>
            <w:hideMark/>
          </w:tcPr>
          <w:p w14:paraId="264FE57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421" w:type="dxa"/>
            <w:shd w:val="clear" w:color="auto" w:fill="auto"/>
            <w:vAlign w:val="bottom"/>
            <w:hideMark/>
          </w:tcPr>
          <w:p w14:paraId="6222FC2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08E86B0D" w14:textId="77777777" w:rsidTr="003A3B24">
        <w:trPr>
          <w:trHeight w:val="284"/>
        </w:trPr>
        <w:tc>
          <w:tcPr>
            <w:tcW w:w="1421" w:type="dxa"/>
            <w:shd w:val="clear" w:color="auto" w:fill="auto"/>
            <w:vAlign w:val="center"/>
            <w:hideMark/>
          </w:tcPr>
          <w:p w14:paraId="3336E20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C5.21.5</w:t>
            </w:r>
          </w:p>
        </w:tc>
        <w:tc>
          <w:tcPr>
            <w:tcW w:w="2601" w:type="dxa"/>
            <w:shd w:val="clear" w:color="auto" w:fill="auto"/>
            <w:vAlign w:val="center"/>
            <w:hideMark/>
          </w:tcPr>
          <w:p w14:paraId="5B8927FD"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Μέγιστο</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μήκος</w:t>
            </w:r>
            <w:proofErr w:type="spellEnd"/>
          </w:p>
        </w:tc>
        <w:tc>
          <w:tcPr>
            <w:tcW w:w="2248" w:type="dxa"/>
            <w:shd w:val="clear" w:color="auto" w:fill="auto"/>
            <w:vAlign w:val="center"/>
            <w:hideMark/>
          </w:tcPr>
          <w:p w14:paraId="37CFF6C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3 m</w:t>
            </w:r>
          </w:p>
        </w:tc>
        <w:tc>
          <w:tcPr>
            <w:tcW w:w="1232" w:type="dxa"/>
            <w:shd w:val="clear" w:color="auto" w:fill="auto"/>
            <w:vAlign w:val="bottom"/>
            <w:hideMark/>
          </w:tcPr>
          <w:p w14:paraId="403A9F9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421" w:type="dxa"/>
            <w:shd w:val="clear" w:color="auto" w:fill="auto"/>
            <w:vAlign w:val="bottom"/>
            <w:hideMark/>
          </w:tcPr>
          <w:p w14:paraId="240903E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73865F4B" w14:textId="77777777" w:rsidTr="003A3B24">
        <w:trPr>
          <w:trHeight w:val="284"/>
        </w:trPr>
        <w:tc>
          <w:tcPr>
            <w:tcW w:w="1421" w:type="dxa"/>
            <w:shd w:val="clear" w:color="auto" w:fill="auto"/>
            <w:vAlign w:val="center"/>
            <w:hideMark/>
          </w:tcPr>
          <w:p w14:paraId="575F7DE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C5.21.6</w:t>
            </w:r>
          </w:p>
        </w:tc>
        <w:tc>
          <w:tcPr>
            <w:tcW w:w="2601" w:type="dxa"/>
            <w:shd w:val="clear" w:color="auto" w:fill="auto"/>
            <w:vAlign w:val="center"/>
            <w:hideMark/>
          </w:tcPr>
          <w:p w14:paraId="056EF3BF"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Δι</w:t>
            </w:r>
            <w:proofErr w:type="spellEnd"/>
            <w:r w:rsidRPr="00007017">
              <w:rPr>
                <w:rFonts w:asciiTheme="minorHAnsi" w:hAnsiTheme="minorHAnsi" w:cstheme="minorHAnsi"/>
                <w:szCs w:val="22"/>
              </w:rPr>
              <w:t>αστάσεις</w:t>
            </w:r>
          </w:p>
        </w:tc>
        <w:tc>
          <w:tcPr>
            <w:tcW w:w="2248" w:type="dxa"/>
            <w:shd w:val="clear" w:color="auto" w:fill="auto"/>
            <w:vAlign w:val="center"/>
            <w:hideMark/>
          </w:tcPr>
          <w:p w14:paraId="0C89A98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81cm x 4cm x 4cm</w:t>
            </w:r>
          </w:p>
        </w:tc>
        <w:tc>
          <w:tcPr>
            <w:tcW w:w="1232" w:type="dxa"/>
            <w:shd w:val="clear" w:color="auto" w:fill="auto"/>
            <w:vAlign w:val="bottom"/>
            <w:hideMark/>
          </w:tcPr>
          <w:p w14:paraId="183949E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421" w:type="dxa"/>
            <w:shd w:val="clear" w:color="auto" w:fill="auto"/>
            <w:vAlign w:val="bottom"/>
            <w:hideMark/>
          </w:tcPr>
          <w:p w14:paraId="68D5F78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7E5A9CF1" w14:textId="77777777" w:rsidTr="003A3B24">
        <w:trPr>
          <w:trHeight w:val="284"/>
        </w:trPr>
        <w:tc>
          <w:tcPr>
            <w:tcW w:w="1421" w:type="dxa"/>
            <w:shd w:val="clear" w:color="auto" w:fill="C6D9F1" w:themeFill="text2" w:themeFillTint="33"/>
            <w:vAlign w:val="center"/>
            <w:hideMark/>
          </w:tcPr>
          <w:p w14:paraId="0502AB3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lastRenderedPageBreak/>
              <w:t> </w:t>
            </w:r>
          </w:p>
        </w:tc>
        <w:tc>
          <w:tcPr>
            <w:tcW w:w="2601" w:type="dxa"/>
            <w:shd w:val="clear" w:color="auto" w:fill="C6D9F1" w:themeFill="text2" w:themeFillTint="33"/>
            <w:vAlign w:val="center"/>
            <w:hideMark/>
          </w:tcPr>
          <w:p w14:paraId="5270520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C.5.22 </w:t>
            </w:r>
            <w:proofErr w:type="spellStart"/>
            <w:r w:rsidRPr="00007017">
              <w:rPr>
                <w:rFonts w:asciiTheme="minorHAnsi" w:hAnsiTheme="minorHAnsi" w:cstheme="minorHAnsi"/>
                <w:szCs w:val="22"/>
              </w:rPr>
              <w:t>Ανεμοθώρ</w:t>
            </w:r>
            <w:proofErr w:type="spellEnd"/>
            <w:r w:rsidRPr="00007017">
              <w:rPr>
                <w:rFonts w:asciiTheme="minorHAnsi" w:hAnsiTheme="minorHAnsi" w:cstheme="minorHAnsi"/>
                <w:szCs w:val="22"/>
              </w:rPr>
              <w:t xml:space="preserve">ακας &amp; </w:t>
            </w:r>
            <w:proofErr w:type="spellStart"/>
            <w:r w:rsidRPr="00007017">
              <w:rPr>
                <w:rFonts w:asciiTheme="minorHAnsi" w:hAnsiTheme="minorHAnsi" w:cstheme="minorHAnsi"/>
                <w:szCs w:val="22"/>
              </w:rPr>
              <w:t>Αντιε</w:t>
            </w:r>
            <w:proofErr w:type="spellEnd"/>
            <w:r w:rsidRPr="00007017">
              <w:rPr>
                <w:rFonts w:asciiTheme="minorHAnsi" w:hAnsiTheme="minorHAnsi" w:cstheme="minorHAnsi"/>
                <w:szCs w:val="22"/>
              </w:rPr>
              <w:t>ανέμιο (</w:t>
            </w:r>
            <w:proofErr w:type="spellStart"/>
            <w:r w:rsidRPr="00007017">
              <w:rPr>
                <w:rFonts w:asciiTheme="minorHAnsi" w:hAnsiTheme="minorHAnsi" w:cstheme="minorHAnsi"/>
                <w:szCs w:val="22"/>
              </w:rPr>
              <w:t>Κιτ</w:t>
            </w:r>
            <w:proofErr w:type="spellEnd"/>
            <w:r w:rsidRPr="00007017">
              <w:rPr>
                <w:rFonts w:asciiTheme="minorHAnsi" w:hAnsiTheme="minorHAnsi" w:cstheme="minorHAnsi"/>
                <w:szCs w:val="22"/>
              </w:rPr>
              <w:t>)</w:t>
            </w:r>
          </w:p>
        </w:tc>
        <w:tc>
          <w:tcPr>
            <w:tcW w:w="2248" w:type="dxa"/>
            <w:shd w:val="clear" w:color="auto" w:fill="C6D9F1" w:themeFill="text2" w:themeFillTint="33"/>
            <w:vAlign w:val="center"/>
            <w:hideMark/>
          </w:tcPr>
          <w:p w14:paraId="3A087F1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232" w:type="dxa"/>
            <w:shd w:val="clear" w:color="auto" w:fill="C6D9F1" w:themeFill="text2" w:themeFillTint="33"/>
            <w:vAlign w:val="center"/>
            <w:hideMark/>
          </w:tcPr>
          <w:p w14:paraId="73012C7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421" w:type="dxa"/>
            <w:shd w:val="clear" w:color="auto" w:fill="C6D9F1" w:themeFill="text2" w:themeFillTint="33"/>
            <w:vAlign w:val="center"/>
            <w:hideMark/>
          </w:tcPr>
          <w:p w14:paraId="0F139C2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4AB65720" w14:textId="77777777" w:rsidTr="003A3B24">
        <w:trPr>
          <w:trHeight w:val="284"/>
        </w:trPr>
        <w:tc>
          <w:tcPr>
            <w:tcW w:w="1421" w:type="dxa"/>
            <w:shd w:val="clear" w:color="D9D9D9" w:fill="D9D9D9"/>
            <w:vAlign w:val="center"/>
            <w:hideMark/>
          </w:tcPr>
          <w:p w14:paraId="7543D7C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Α/Α</w:t>
            </w:r>
          </w:p>
        </w:tc>
        <w:tc>
          <w:tcPr>
            <w:tcW w:w="2601" w:type="dxa"/>
            <w:shd w:val="clear" w:color="D9D9D9" w:fill="D9D9D9"/>
            <w:vAlign w:val="center"/>
            <w:hideMark/>
          </w:tcPr>
          <w:p w14:paraId="46B94AC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ΠΡΟΔΙΑΓΡΑΦΗ</w:t>
            </w:r>
          </w:p>
        </w:tc>
        <w:tc>
          <w:tcPr>
            <w:tcW w:w="2248" w:type="dxa"/>
            <w:shd w:val="clear" w:color="D9D9D9" w:fill="D9D9D9"/>
            <w:vAlign w:val="center"/>
            <w:hideMark/>
          </w:tcPr>
          <w:p w14:paraId="4D758BC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ΑΠΑΙΤΗΣΗ</w:t>
            </w:r>
          </w:p>
        </w:tc>
        <w:tc>
          <w:tcPr>
            <w:tcW w:w="1232" w:type="dxa"/>
            <w:shd w:val="clear" w:color="D9D9D9" w:fill="D9D9D9"/>
            <w:vAlign w:val="center"/>
            <w:hideMark/>
          </w:tcPr>
          <w:p w14:paraId="31803DF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ΑΠΑΝΤΗΣΗ</w:t>
            </w:r>
          </w:p>
        </w:tc>
        <w:tc>
          <w:tcPr>
            <w:tcW w:w="2421" w:type="dxa"/>
            <w:shd w:val="clear" w:color="D9D9D9" w:fill="D9D9D9"/>
            <w:vAlign w:val="center"/>
            <w:hideMark/>
          </w:tcPr>
          <w:p w14:paraId="1FD5089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ΠΑΡΑΠΟΜΠΗ ΤΕΚΜΗΡΙΩΣΗΣ</w:t>
            </w:r>
          </w:p>
        </w:tc>
      </w:tr>
      <w:tr w:rsidR="00115B68" w:rsidRPr="007F2817" w14:paraId="33F1E410" w14:textId="77777777" w:rsidTr="003A3B24">
        <w:trPr>
          <w:trHeight w:val="284"/>
        </w:trPr>
        <w:tc>
          <w:tcPr>
            <w:tcW w:w="1421" w:type="dxa"/>
            <w:shd w:val="clear" w:color="auto" w:fill="auto"/>
            <w:vAlign w:val="center"/>
            <w:hideMark/>
          </w:tcPr>
          <w:p w14:paraId="5039462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C5.22.1</w:t>
            </w:r>
          </w:p>
        </w:tc>
        <w:tc>
          <w:tcPr>
            <w:tcW w:w="2601" w:type="dxa"/>
            <w:shd w:val="clear" w:color="auto" w:fill="auto"/>
            <w:vAlign w:val="center"/>
            <w:hideMark/>
          </w:tcPr>
          <w:p w14:paraId="40455D13"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Αριθμός</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Μονάδων</w:t>
            </w:r>
            <w:proofErr w:type="spellEnd"/>
          </w:p>
        </w:tc>
        <w:tc>
          <w:tcPr>
            <w:tcW w:w="2248" w:type="dxa"/>
            <w:shd w:val="clear" w:color="auto" w:fill="auto"/>
            <w:vAlign w:val="center"/>
            <w:hideMark/>
          </w:tcPr>
          <w:p w14:paraId="4010750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1</w:t>
            </w:r>
          </w:p>
        </w:tc>
        <w:tc>
          <w:tcPr>
            <w:tcW w:w="1232" w:type="dxa"/>
            <w:shd w:val="clear" w:color="auto" w:fill="auto"/>
            <w:vAlign w:val="bottom"/>
            <w:hideMark/>
          </w:tcPr>
          <w:p w14:paraId="5265455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421" w:type="dxa"/>
            <w:shd w:val="clear" w:color="auto" w:fill="auto"/>
            <w:vAlign w:val="bottom"/>
            <w:hideMark/>
          </w:tcPr>
          <w:p w14:paraId="1221C0E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5676D6" w14:paraId="1207ADAA" w14:textId="77777777" w:rsidTr="003A3B24">
        <w:trPr>
          <w:trHeight w:val="284"/>
        </w:trPr>
        <w:tc>
          <w:tcPr>
            <w:tcW w:w="1421" w:type="dxa"/>
            <w:shd w:val="clear" w:color="auto" w:fill="auto"/>
            <w:vAlign w:val="center"/>
            <w:hideMark/>
          </w:tcPr>
          <w:p w14:paraId="61C70F9B" w14:textId="77777777" w:rsidR="00115B68" w:rsidRPr="00F070F6" w:rsidRDefault="00115B68" w:rsidP="00115B68">
            <w:pPr>
              <w:rPr>
                <w:rFonts w:asciiTheme="minorHAnsi" w:hAnsiTheme="minorHAnsi" w:cstheme="minorHAnsi"/>
                <w:szCs w:val="22"/>
              </w:rPr>
            </w:pPr>
            <w:r w:rsidRPr="00F070F6">
              <w:rPr>
                <w:rFonts w:asciiTheme="minorHAnsi" w:hAnsiTheme="minorHAnsi" w:cstheme="minorHAnsi"/>
                <w:szCs w:val="22"/>
              </w:rPr>
              <w:t>C5.22.2</w:t>
            </w:r>
          </w:p>
        </w:tc>
        <w:tc>
          <w:tcPr>
            <w:tcW w:w="2601" w:type="dxa"/>
            <w:shd w:val="clear" w:color="auto" w:fill="auto"/>
            <w:vAlign w:val="center"/>
            <w:hideMark/>
          </w:tcPr>
          <w:p w14:paraId="2CAE8653" w14:textId="77777777" w:rsidR="00115B68" w:rsidRPr="00F070F6" w:rsidRDefault="00115B68" w:rsidP="00115B68">
            <w:pPr>
              <w:rPr>
                <w:rFonts w:asciiTheme="minorHAnsi" w:hAnsiTheme="minorHAnsi" w:cstheme="minorHAnsi"/>
                <w:szCs w:val="22"/>
              </w:rPr>
            </w:pPr>
            <w:proofErr w:type="spellStart"/>
            <w:r w:rsidRPr="00F070F6">
              <w:rPr>
                <w:rFonts w:asciiTheme="minorHAnsi" w:hAnsiTheme="minorHAnsi" w:cstheme="minorHAnsi"/>
                <w:szCs w:val="22"/>
              </w:rPr>
              <w:t>Τύ</w:t>
            </w:r>
            <w:proofErr w:type="spellEnd"/>
            <w:r w:rsidRPr="00F070F6">
              <w:rPr>
                <w:rFonts w:asciiTheme="minorHAnsi" w:hAnsiTheme="minorHAnsi" w:cstheme="minorHAnsi"/>
                <w:szCs w:val="22"/>
              </w:rPr>
              <w:t xml:space="preserve">πος </w:t>
            </w:r>
          </w:p>
        </w:tc>
        <w:tc>
          <w:tcPr>
            <w:tcW w:w="2248" w:type="dxa"/>
            <w:shd w:val="clear" w:color="auto" w:fill="auto"/>
            <w:vAlign w:val="center"/>
            <w:hideMark/>
          </w:tcPr>
          <w:p w14:paraId="3E63EFE6" w14:textId="77777777" w:rsidR="00115B68" w:rsidRPr="00F070F6" w:rsidRDefault="00A61D81" w:rsidP="00CA497C">
            <w:pPr>
              <w:jc w:val="left"/>
              <w:rPr>
                <w:rFonts w:asciiTheme="minorHAnsi" w:hAnsiTheme="minorHAnsi" w:cstheme="minorHAnsi"/>
                <w:szCs w:val="22"/>
                <w:lang w:val="el-GR"/>
              </w:rPr>
            </w:pPr>
            <w:proofErr w:type="spellStart"/>
            <w:r w:rsidRPr="00F070F6">
              <w:rPr>
                <w:rFonts w:asciiTheme="minorHAnsi" w:hAnsiTheme="minorHAnsi" w:cstheme="minorHAnsi"/>
                <w:szCs w:val="22"/>
                <w:lang w:val="el-GR"/>
              </w:rPr>
              <w:t>Ανεμοθώρακας</w:t>
            </w:r>
            <w:proofErr w:type="spellEnd"/>
            <w:r w:rsidRPr="00F070F6">
              <w:rPr>
                <w:rFonts w:asciiTheme="minorHAnsi" w:hAnsiTheme="minorHAnsi" w:cstheme="minorHAnsi"/>
                <w:szCs w:val="22"/>
                <w:lang w:val="el-GR"/>
              </w:rPr>
              <w:t xml:space="preserve"> &amp; </w:t>
            </w:r>
            <w:proofErr w:type="spellStart"/>
            <w:r w:rsidRPr="00F070F6">
              <w:rPr>
                <w:rFonts w:asciiTheme="minorHAnsi" w:hAnsiTheme="minorHAnsi" w:cstheme="minorHAnsi"/>
                <w:szCs w:val="22"/>
                <w:lang w:val="el-GR"/>
              </w:rPr>
              <w:t>Αντιανέμιο</w:t>
            </w:r>
            <w:proofErr w:type="spellEnd"/>
            <w:r w:rsidRPr="00F070F6">
              <w:rPr>
                <w:rFonts w:asciiTheme="minorHAnsi" w:hAnsiTheme="minorHAnsi" w:cstheme="minorHAnsi"/>
                <w:szCs w:val="22"/>
                <w:lang w:val="el-GR"/>
              </w:rPr>
              <w:t xml:space="preserve"> για μικρόφωνο </w:t>
            </w:r>
            <w:r w:rsidR="00115B68" w:rsidRPr="00F070F6">
              <w:rPr>
                <w:rFonts w:asciiTheme="minorHAnsi" w:hAnsiTheme="minorHAnsi" w:cstheme="minorHAnsi"/>
                <w:szCs w:val="22"/>
              </w:rPr>
              <w:t>boom</w:t>
            </w:r>
            <w:r w:rsidRPr="00F070F6">
              <w:rPr>
                <w:rFonts w:asciiTheme="minorHAnsi" w:hAnsiTheme="minorHAnsi" w:cstheme="minorHAnsi"/>
                <w:szCs w:val="22"/>
                <w:lang w:val="el-GR"/>
              </w:rPr>
              <w:t xml:space="preserve"> (</w:t>
            </w:r>
            <w:proofErr w:type="spellStart"/>
            <w:r w:rsidRPr="00F070F6">
              <w:rPr>
                <w:rFonts w:asciiTheme="minorHAnsi" w:hAnsiTheme="minorHAnsi" w:cstheme="minorHAnsi"/>
                <w:szCs w:val="22"/>
                <w:lang w:val="el-GR"/>
              </w:rPr>
              <w:t>Κιτ</w:t>
            </w:r>
            <w:proofErr w:type="spellEnd"/>
            <w:r w:rsidRPr="00F070F6">
              <w:rPr>
                <w:rFonts w:asciiTheme="minorHAnsi" w:hAnsiTheme="minorHAnsi" w:cstheme="minorHAnsi"/>
                <w:szCs w:val="22"/>
                <w:lang w:val="el-GR"/>
              </w:rPr>
              <w:t xml:space="preserve">) κατηγορία </w:t>
            </w:r>
            <w:r w:rsidR="00115B68" w:rsidRPr="00F070F6">
              <w:rPr>
                <w:rFonts w:asciiTheme="minorHAnsi" w:hAnsiTheme="minorHAnsi" w:cstheme="minorHAnsi"/>
                <w:szCs w:val="22"/>
              </w:rPr>
              <w:t>C</w:t>
            </w:r>
            <w:r w:rsidRPr="00F070F6">
              <w:rPr>
                <w:rFonts w:asciiTheme="minorHAnsi" w:hAnsiTheme="minorHAnsi" w:cstheme="minorHAnsi"/>
                <w:szCs w:val="22"/>
                <w:lang w:val="el-GR"/>
              </w:rPr>
              <w:t>1.8</w:t>
            </w:r>
          </w:p>
        </w:tc>
        <w:tc>
          <w:tcPr>
            <w:tcW w:w="1232" w:type="dxa"/>
            <w:shd w:val="clear" w:color="auto" w:fill="auto"/>
            <w:vAlign w:val="bottom"/>
            <w:hideMark/>
          </w:tcPr>
          <w:p w14:paraId="1AF72AEA" w14:textId="77777777" w:rsidR="00115B68" w:rsidRPr="00F070F6" w:rsidRDefault="00115B68" w:rsidP="00115B68">
            <w:pPr>
              <w:rPr>
                <w:rFonts w:asciiTheme="minorHAnsi" w:hAnsiTheme="minorHAnsi" w:cstheme="minorHAnsi"/>
                <w:szCs w:val="22"/>
                <w:lang w:val="el-GR"/>
              </w:rPr>
            </w:pPr>
            <w:r w:rsidRPr="00F070F6">
              <w:rPr>
                <w:rFonts w:asciiTheme="minorHAnsi" w:hAnsiTheme="minorHAnsi" w:cstheme="minorHAnsi"/>
                <w:szCs w:val="22"/>
              </w:rPr>
              <w:t> </w:t>
            </w:r>
          </w:p>
        </w:tc>
        <w:tc>
          <w:tcPr>
            <w:tcW w:w="2421" w:type="dxa"/>
            <w:shd w:val="clear" w:color="auto" w:fill="auto"/>
            <w:vAlign w:val="bottom"/>
            <w:hideMark/>
          </w:tcPr>
          <w:p w14:paraId="17361D1D" w14:textId="77777777" w:rsidR="00115B68" w:rsidRPr="00F070F6" w:rsidRDefault="00115B68" w:rsidP="00115B68">
            <w:pPr>
              <w:rPr>
                <w:rFonts w:asciiTheme="minorHAnsi" w:hAnsiTheme="minorHAnsi" w:cstheme="minorHAnsi"/>
                <w:szCs w:val="22"/>
                <w:lang w:val="el-GR"/>
              </w:rPr>
            </w:pPr>
            <w:r w:rsidRPr="00F070F6">
              <w:rPr>
                <w:rFonts w:asciiTheme="minorHAnsi" w:hAnsiTheme="minorHAnsi" w:cstheme="minorHAnsi"/>
                <w:szCs w:val="22"/>
              </w:rPr>
              <w:t> </w:t>
            </w:r>
          </w:p>
        </w:tc>
      </w:tr>
      <w:tr w:rsidR="00115B68" w:rsidRPr="007F2817" w14:paraId="13DCF85C" w14:textId="77777777" w:rsidTr="003A3B24">
        <w:trPr>
          <w:trHeight w:val="284"/>
        </w:trPr>
        <w:tc>
          <w:tcPr>
            <w:tcW w:w="1421" w:type="dxa"/>
            <w:shd w:val="clear" w:color="auto" w:fill="auto"/>
            <w:vAlign w:val="center"/>
            <w:hideMark/>
          </w:tcPr>
          <w:p w14:paraId="4B9E1B37" w14:textId="77777777" w:rsidR="00115B68" w:rsidRPr="00802F50" w:rsidRDefault="00115B68" w:rsidP="00115B68">
            <w:pPr>
              <w:rPr>
                <w:rFonts w:asciiTheme="minorHAnsi" w:hAnsiTheme="minorHAnsi" w:cstheme="minorHAnsi"/>
                <w:szCs w:val="22"/>
              </w:rPr>
            </w:pPr>
            <w:r w:rsidRPr="00802F50">
              <w:rPr>
                <w:rFonts w:asciiTheme="minorHAnsi" w:hAnsiTheme="minorHAnsi" w:cstheme="minorHAnsi"/>
                <w:szCs w:val="22"/>
              </w:rPr>
              <w:t>C5.22.3</w:t>
            </w:r>
          </w:p>
        </w:tc>
        <w:tc>
          <w:tcPr>
            <w:tcW w:w="2601" w:type="dxa"/>
            <w:shd w:val="clear" w:color="auto" w:fill="auto"/>
            <w:vAlign w:val="center"/>
            <w:hideMark/>
          </w:tcPr>
          <w:p w14:paraId="0B86D943" w14:textId="77777777" w:rsidR="00115B68" w:rsidRPr="00802F50" w:rsidRDefault="00115B68" w:rsidP="00115B68">
            <w:pPr>
              <w:rPr>
                <w:rFonts w:asciiTheme="minorHAnsi" w:hAnsiTheme="minorHAnsi" w:cstheme="minorHAnsi"/>
                <w:szCs w:val="22"/>
              </w:rPr>
            </w:pPr>
            <w:proofErr w:type="spellStart"/>
            <w:r w:rsidRPr="00802F50">
              <w:rPr>
                <w:rFonts w:asciiTheme="minorHAnsi" w:hAnsiTheme="minorHAnsi" w:cstheme="minorHAnsi"/>
                <w:szCs w:val="22"/>
              </w:rPr>
              <w:t>Συμ</w:t>
            </w:r>
            <w:proofErr w:type="spellEnd"/>
            <w:r w:rsidRPr="00802F50">
              <w:rPr>
                <w:rFonts w:asciiTheme="minorHAnsi" w:hAnsiTheme="minorHAnsi" w:cstheme="minorHAnsi"/>
                <w:szCs w:val="22"/>
              </w:rPr>
              <w:t>βατότητα</w:t>
            </w:r>
          </w:p>
        </w:tc>
        <w:tc>
          <w:tcPr>
            <w:tcW w:w="2248" w:type="dxa"/>
            <w:shd w:val="clear" w:color="auto" w:fill="auto"/>
            <w:vAlign w:val="center"/>
            <w:hideMark/>
          </w:tcPr>
          <w:p w14:paraId="4F498F5E" w14:textId="77777777" w:rsidR="00115B68" w:rsidRPr="00802F50" w:rsidRDefault="00115B68" w:rsidP="00CA497C">
            <w:pPr>
              <w:jc w:val="left"/>
              <w:rPr>
                <w:rFonts w:asciiTheme="minorHAnsi" w:hAnsiTheme="minorHAnsi" w:cstheme="minorHAnsi"/>
                <w:szCs w:val="22"/>
              </w:rPr>
            </w:pPr>
            <w:r w:rsidRPr="00802F50">
              <w:rPr>
                <w:rFonts w:asciiTheme="minorHAnsi" w:hAnsiTheme="minorHAnsi" w:cstheme="minorHAnsi"/>
                <w:szCs w:val="22"/>
              </w:rPr>
              <w:t xml:space="preserve">Suitable </w:t>
            </w:r>
            <w:proofErr w:type="gramStart"/>
            <w:r w:rsidRPr="00802F50">
              <w:rPr>
                <w:rFonts w:asciiTheme="minorHAnsi" w:hAnsiTheme="minorHAnsi" w:cstheme="minorHAnsi"/>
                <w:szCs w:val="22"/>
              </w:rPr>
              <w:t>e.g.</w:t>
            </w:r>
            <w:proofErr w:type="gramEnd"/>
            <w:r w:rsidRPr="00802F50">
              <w:rPr>
                <w:rFonts w:asciiTheme="minorHAnsi" w:hAnsiTheme="minorHAnsi" w:cstheme="minorHAnsi"/>
                <w:szCs w:val="22"/>
              </w:rPr>
              <w:t xml:space="preserve"> Audio </w:t>
            </w:r>
            <w:proofErr w:type="spellStart"/>
            <w:r w:rsidRPr="00802F50">
              <w:rPr>
                <w:rFonts w:asciiTheme="minorHAnsi" w:hAnsiTheme="minorHAnsi" w:cstheme="minorHAnsi"/>
                <w:szCs w:val="22"/>
              </w:rPr>
              <w:t>Technica</w:t>
            </w:r>
            <w:proofErr w:type="spellEnd"/>
            <w:r w:rsidRPr="00802F50">
              <w:rPr>
                <w:rFonts w:asciiTheme="minorHAnsi" w:hAnsiTheme="minorHAnsi" w:cstheme="minorHAnsi"/>
                <w:szCs w:val="22"/>
              </w:rPr>
              <w:t xml:space="preserve"> AT 897, Beyerdynamic M716, 726, 836, MCE 87 MCE 85, Rode NTG-4, </w:t>
            </w:r>
            <w:proofErr w:type="spellStart"/>
            <w:r w:rsidRPr="00802F50">
              <w:rPr>
                <w:rFonts w:asciiTheme="minorHAnsi" w:hAnsiTheme="minorHAnsi" w:cstheme="minorHAnsi"/>
                <w:szCs w:val="22"/>
              </w:rPr>
              <w:t>Schoeps</w:t>
            </w:r>
            <w:proofErr w:type="spellEnd"/>
            <w:r w:rsidRPr="00802F50">
              <w:rPr>
                <w:rFonts w:asciiTheme="minorHAnsi" w:hAnsiTheme="minorHAnsi" w:cstheme="minorHAnsi"/>
                <w:szCs w:val="22"/>
              </w:rPr>
              <w:t xml:space="preserve"> CMIT 5U, Super CMIT, Sennheiser MKH 60, MKH 416</w:t>
            </w:r>
          </w:p>
        </w:tc>
        <w:tc>
          <w:tcPr>
            <w:tcW w:w="1232" w:type="dxa"/>
            <w:shd w:val="clear" w:color="auto" w:fill="auto"/>
            <w:vAlign w:val="bottom"/>
            <w:hideMark/>
          </w:tcPr>
          <w:p w14:paraId="540DF38C" w14:textId="77777777" w:rsidR="00115B68" w:rsidRPr="00802F50" w:rsidRDefault="00115B68" w:rsidP="00115B68">
            <w:pPr>
              <w:rPr>
                <w:rFonts w:asciiTheme="minorHAnsi" w:hAnsiTheme="minorHAnsi" w:cstheme="minorHAnsi"/>
                <w:szCs w:val="22"/>
              </w:rPr>
            </w:pPr>
            <w:r w:rsidRPr="00802F50">
              <w:rPr>
                <w:rFonts w:asciiTheme="minorHAnsi" w:hAnsiTheme="minorHAnsi" w:cstheme="minorHAnsi"/>
                <w:szCs w:val="22"/>
              </w:rPr>
              <w:t> </w:t>
            </w:r>
          </w:p>
        </w:tc>
        <w:tc>
          <w:tcPr>
            <w:tcW w:w="2421" w:type="dxa"/>
            <w:shd w:val="clear" w:color="auto" w:fill="auto"/>
            <w:vAlign w:val="bottom"/>
            <w:hideMark/>
          </w:tcPr>
          <w:p w14:paraId="36451900" w14:textId="77777777" w:rsidR="00115B68" w:rsidRPr="00802F50" w:rsidRDefault="00115B68" w:rsidP="00115B68">
            <w:pPr>
              <w:rPr>
                <w:rFonts w:asciiTheme="minorHAnsi" w:hAnsiTheme="minorHAnsi" w:cstheme="minorHAnsi"/>
                <w:szCs w:val="22"/>
              </w:rPr>
            </w:pPr>
            <w:r w:rsidRPr="00802F50">
              <w:rPr>
                <w:rFonts w:asciiTheme="minorHAnsi" w:hAnsiTheme="minorHAnsi" w:cstheme="minorHAnsi"/>
                <w:szCs w:val="22"/>
              </w:rPr>
              <w:t> </w:t>
            </w:r>
          </w:p>
        </w:tc>
      </w:tr>
      <w:tr w:rsidR="00115B68" w:rsidRPr="007F2817" w14:paraId="17735EEF" w14:textId="77777777" w:rsidTr="003A3B24">
        <w:trPr>
          <w:trHeight w:val="284"/>
        </w:trPr>
        <w:tc>
          <w:tcPr>
            <w:tcW w:w="1421" w:type="dxa"/>
            <w:shd w:val="clear" w:color="auto" w:fill="auto"/>
            <w:vAlign w:val="center"/>
            <w:hideMark/>
          </w:tcPr>
          <w:p w14:paraId="1F308F5B" w14:textId="77777777" w:rsidR="00115B68" w:rsidRPr="00802F50" w:rsidRDefault="00115B68" w:rsidP="00115B68">
            <w:pPr>
              <w:rPr>
                <w:rFonts w:asciiTheme="minorHAnsi" w:hAnsiTheme="minorHAnsi" w:cstheme="minorHAnsi"/>
                <w:szCs w:val="22"/>
              </w:rPr>
            </w:pPr>
            <w:r w:rsidRPr="00802F50">
              <w:rPr>
                <w:rFonts w:asciiTheme="minorHAnsi" w:hAnsiTheme="minorHAnsi" w:cstheme="minorHAnsi"/>
                <w:szCs w:val="22"/>
              </w:rPr>
              <w:t>C5.22.4</w:t>
            </w:r>
          </w:p>
        </w:tc>
        <w:tc>
          <w:tcPr>
            <w:tcW w:w="2601" w:type="dxa"/>
            <w:shd w:val="clear" w:color="auto" w:fill="auto"/>
            <w:vAlign w:val="center"/>
            <w:hideMark/>
          </w:tcPr>
          <w:p w14:paraId="24F856CC" w14:textId="77777777" w:rsidR="00115B68" w:rsidRPr="00802F50" w:rsidRDefault="00115B68" w:rsidP="00115B68">
            <w:pPr>
              <w:rPr>
                <w:rFonts w:asciiTheme="minorHAnsi" w:hAnsiTheme="minorHAnsi" w:cstheme="minorHAnsi"/>
                <w:szCs w:val="22"/>
              </w:rPr>
            </w:pPr>
            <w:r w:rsidRPr="00802F50">
              <w:rPr>
                <w:rFonts w:asciiTheme="minorHAnsi" w:hAnsiTheme="minorHAnsi" w:cstheme="minorHAnsi"/>
                <w:szCs w:val="22"/>
              </w:rPr>
              <w:t>Wind noise attenuation</w:t>
            </w:r>
          </w:p>
        </w:tc>
        <w:tc>
          <w:tcPr>
            <w:tcW w:w="2248" w:type="dxa"/>
            <w:shd w:val="clear" w:color="auto" w:fill="auto"/>
            <w:vAlign w:val="center"/>
            <w:hideMark/>
          </w:tcPr>
          <w:p w14:paraId="6626A78C" w14:textId="77777777" w:rsidR="00115B68" w:rsidRPr="00802F50" w:rsidRDefault="00115B68" w:rsidP="00115B68">
            <w:pPr>
              <w:rPr>
                <w:rFonts w:asciiTheme="minorHAnsi" w:hAnsiTheme="minorHAnsi" w:cstheme="minorHAnsi"/>
                <w:szCs w:val="22"/>
              </w:rPr>
            </w:pPr>
            <w:r w:rsidRPr="00802F50">
              <w:rPr>
                <w:rFonts w:asciiTheme="minorHAnsi" w:hAnsiTheme="minorHAnsi" w:cstheme="minorHAnsi"/>
                <w:szCs w:val="22"/>
              </w:rPr>
              <w:t>up to 35 dB</w:t>
            </w:r>
          </w:p>
        </w:tc>
        <w:tc>
          <w:tcPr>
            <w:tcW w:w="1232" w:type="dxa"/>
            <w:shd w:val="clear" w:color="auto" w:fill="auto"/>
            <w:vAlign w:val="bottom"/>
            <w:hideMark/>
          </w:tcPr>
          <w:p w14:paraId="73F6A516" w14:textId="77777777" w:rsidR="00115B68" w:rsidRPr="00802F50" w:rsidRDefault="00115B68" w:rsidP="00115B68">
            <w:pPr>
              <w:rPr>
                <w:rFonts w:asciiTheme="minorHAnsi" w:hAnsiTheme="minorHAnsi" w:cstheme="minorHAnsi"/>
                <w:szCs w:val="22"/>
              </w:rPr>
            </w:pPr>
            <w:r w:rsidRPr="00802F50">
              <w:rPr>
                <w:rFonts w:asciiTheme="minorHAnsi" w:hAnsiTheme="minorHAnsi" w:cstheme="minorHAnsi"/>
                <w:szCs w:val="22"/>
              </w:rPr>
              <w:t> </w:t>
            </w:r>
          </w:p>
        </w:tc>
        <w:tc>
          <w:tcPr>
            <w:tcW w:w="2421" w:type="dxa"/>
            <w:shd w:val="clear" w:color="auto" w:fill="auto"/>
            <w:vAlign w:val="bottom"/>
            <w:hideMark/>
          </w:tcPr>
          <w:p w14:paraId="5828272A" w14:textId="77777777" w:rsidR="00115B68" w:rsidRPr="00802F50" w:rsidRDefault="00115B68" w:rsidP="00115B68">
            <w:pPr>
              <w:rPr>
                <w:rFonts w:asciiTheme="minorHAnsi" w:hAnsiTheme="minorHAnsi" w:cstheme="minorHAnsi"/>
                <w:szCs w:val="22"/>
              </w:rPr>
            </w:pPr>
            <w:r w:rsidRPr="00802F50">
              <w:rPr>
                <w:rFonts w:asciiTheme="minorHAnsi" w:hAnsiTheme="minorHAnsi" w:cstheme="minorHAnsi"/>
                <w:szCs w:val="22"/>
              </w:rPr>
              <w:t> </w:t>
            </w:r>
          </w:p>
        </w:tc>
      </w:tr>
      <w:tr w:rsidR="00115B68" w:rsidRPr="007F2817" w14:paraId="3EC09D0D" w14:textId="77777777" w:rsidTr="003A3B24">
        <w:trPr>
          <w:trHeight w:val="284"/>
        </w:trPr>
        <w:tc>
          <w:tcPr>
            <w:tcW w:w="1421" w:type="dxa"/>
            <w:shd w:val="clear" w:color="auto" w:fill="auto"/>
            <w:vAlign w:val="center"/>
            <w:hideMark/>
          </w:tcPr>
          <w:p w14:paraId="400DC726" w14:textId="77777777" w:rsidR="00115B68" w:rsidRPr="00802F50" w:rsidRDefault="00115B68" w:rsidP="00115B68">
            <w:pPr>
              <w:rPr>
                <w:rFonts w:asciiTheme="minorHAnsi" w:hAnsiTheme="minorHAnsi" w:cstheme="minorHAnsi"/>
                <w:szCs w:val="22"/>
              </w:rPr>
            </w:pPr>
            <w:r w:rsidRPr="00802F50">
              <w:rPr>
                <w:rFonts w:asciiTheme="minorHAnsi" w:hAnsiTheme="minorHAnsi" w:cstheme="minorHAnsi"/>
                <w:szCs w:val="22"/>
              </w:rPr>
              <w:t>C5.22.5</w:t>
            </w:r>
          </w:p>
        </w:tc>
        <w:tc>
          <w:tcPr>
            <w:tcW w:w="2601" w:type="dxa"/>
            <w:shd w:val="clear" w:color="auto" w:fill="auto"/>
            <w:vAlign w:val="center"/>
            <w:hideMark/>
          </w:tcPr>
          <w:p w14:paraId="6B9DCBDA" w14:textId="77777777" w:rsidR="00115B68" w:rsidRPr="00802F50" w:rsidRDefault="00115B68" w:rsidP="00115B68">
            <w:pPr>
              <w:rPr>
                <w:rFonts w:asciiTheme="minorHAnsi" w:hAnsiTheme="minorHAnsi" w:cstheme="minorHAnsi"/>
                <w:szCs w:val="22"/>
              </w:rPr>
            </w:pPr>
            <w:r w:rsidRPr="00802F50">
              <w:rPr>
                <w:rFonts w:asciiTheme="minorHAnsi" w:hAnsiTheme="minorHAnsi" w:cstheme="minorHAnsi"/>
                <w:szCs w:val="22"/>
              </w:rPr>
              <w:t>microphone diameter</w:t>
            </w:r>
          </w:p>
        </w:tc>
        <w:tc>
          <w:tcPr>
            <w:tcW w:w="2248" w:type="dxa"/>
            <w:shd w:val="clear" w:color="auto" w:fill="auto"/>
            <w:vAlign w:val="center"/>
            <w:hideMark/>
          </w:tcPr>
          <w:p w14:paraId="1FA25C3D" w14:textId="77777777" w:rsidR="00115B68" w:rsidRPr="00802F50" w:rsidRDefault="00115B68" w:rsidP="00115B68">
            <w:pPr>
              <w:rPr>
                <w:rFonts w:asciiTheme="minorHAnsi" w:hAnsiTheme="minorHAnsi" w:cstheme="minorHAnsi"/>
                <w:szCs w:val="22"/>
              </w:rPr>
            </w:pPr>
            <w:r w:rsidRPr="00802F50">
              <w:rPr>
                <w:rFonts w:asciiTheme="minorHAnsi" w:hAnsiTheme="minorHAnsi" w:cstheme="minorHAnsi"/>
                <w:szCs w:val="22"/>
              </w:rPr>
              <w:t>For 19-25 mm</w:t>
            </w:r>
          </w:p>
        </w:tc>
        <w:tc>
          <w:tcPr>
            <w:tcW w:w="1232" w:type="dxa"/>
            <w:shd w:val="clear" w:color="auto" w:fill="auto"/>
            <w:vAlign w:val="bottom"/>
            <w:hideMark/>
          </w:tcPr>
          <w:p w14:paraId="32B95552" w14:textId="77777777" w:rsidR="00115B68" w:rsidRPr="00802F50" w:rsidRDefault="00115B68" w:rsidP="00115B68">
            <w:pPr>
              <w:rPr>
                <w:rFonts w:asciiTheme="minorHAnsi" w:hAnsiTheme="minorHAnsi" w:cstheme="minorHAnsi"/>
                <w:szCs w:val="22"/>
              </w:rPr>
            </w:pPr>
            <w:r w:rsidRPr="00802F50">
              <w:rPr>
                <w:rFonts w:asciiTheme="minorHAnsi" w:hAnsiTheme="minorHAnsi" w:cstheme="minorHAnsi"/>
                <w:szCs w:val="22"/>
              </w:rPr>
              <w:t> </w:t>
            </w:r>
          </w:p>
        </w:tc>
        <w:tc>
          <w:tcPr>
            <w:tcW w:w="2421" w:type="dxa"/>
            <w:shd w:val="clear" w:color="auto" w:fill="auto"/>
            <w:vAlign w:val="bottom"/>
            <w:hideMark/>
          </w:tcPr>
          <w:p w14:paraId="0B0AF75F" w14:textId="77777777" w:rsidR="00115B68" w:rsidRPr="00802F50" w:rsidRDefault="00115B68" w:rsidP="00115B68">
            <w:pPr>
              <w:rPr>
                <w:rFonts w:asciiTheme="minorHAnsi" w:hAnsiTheme="minorHAnsi" w:cstheme="minorHAnsi"/>
                <w:szCs w:val="22"/>
              </w:rPr>
            </w:pPr>
            <w:r w:rsidRPr="00802F50">
              <w:rPr>
                <w:rFonts w:asciiTheme="minorHAnsi" w:hAnsiTheme="minorHAnsi" w:cstheme="minorHAnsi"/>
                <w:szCs w:val="22"/>
              </w:rPr>
              <w:t> </w:t>
            </w:r>
          </w:p>
        </w:tc>
      </w:tr>
      <w:tr w:rsidR="00115B68" w:rsidRPr="007F2817" w14:paraId="5F40BE2B" w14:textId="77777777" w:rsidTr="003A3B24">
        <w:trPr>
          <w:trHeight w:val="284"/>
        </w:trPr>
        <w:tc>
          <w:tcPr>
            <w:tcW w:w="1421" w:type="dxa"/>
            <w:shd w:val="clear" w:color="auto" w:fill="auto"/>
            <w:vAlign w:val="center"/>
            <w:hideMark/>
          </w:tcPr>
          <w:p w14:paraId="7E55D5A2" w14:textId="77777777" w:rsidR="00115B68" w:rsidRPr="00802F50" w:rsidRDefault="00115B68" w:rsidP="00115B68">
            <w:pPr>
              <w:rPr>
                <w:rFonts w:asciiTheme="minorHAnsi" w:hAnsiTheme="minorHAnsi" w:cstheme="minorHAnsi"/>
                <w:szCs w:val="22"/>
              </w:rPr>
            </w:pPr>
            <w:r w:rsidRPr="00802F50">
              <w:rPr>
                <w:rFonts w:asciiTheme="minorHAnsi" w:hAnsiTheme="minorHAnsi" w:cstheme="minorHAnsi"/>
                <w:szCs w:val="22"/>
              </w:rPr>
              <w:t>C5.22.6</w:t>
            </w:r>
          </w:p>
        </w:tc>
        <w:tc>
          <w:tcPr>
            <w:tcW w:w="2601" w:type="dxa"/>
            <w:shd w:val="clear" w:color="auto" w:fill="auto"/>
            <w:vAlign w:val="center"/>
            <w:hideMark/>
          </w:tcPr>
          <w:p w14:paraId="3DF1A6DB" w14:textId="77777777" w:rsidR="00115B68" w:rsidRPr="00802F50" w:rsidRDefault="00115B68" w:rsidP="00115B68">
            <w:pPr>
              <w:rPr>
                <w:rFonts w:asciiTheme="minorHAnsi" w:hAnsiTheme="minorHAnsi" w:cstheme="minorHAnsi"/>
                <w:szCs w:val="22"/>
              </w:rPr>
            </w:pPr>
            <w:r w:rsidRPr="00802F50">
              <w:rPr>
                <w:rFonts w:asciiTheme="minorHAnsi" w:hAnsiTheme="minorHAnsi" w:cstheme="minorHAnsi"/>
                <w:szCs w:val="22"/>
              </w:rPr>
              <w:t>Total length</w:t>
            </w:r>
          </w:p>
        </w:tc>
        <w:tc>
          <w:tcPr>
            <w:tcW w:w="2248" w:type="dxa"/>
            <w:shd w:val="clear" w:color="auto" w:fill="auto"/>
            <w:vAlign w:val="center"/>
            <w:hideMark/>
          </w:tcPr>
          <w:p w14:paraId="7A9AF4E6" w14:textId="77777777" w:rsidR="00115B68" w:rsidRPr="00802F50" w:rsidRDefault="00115B68" w:rsidP="00115B68">
            <w:pPr>
              <w:rPr>
                <w:rFonts w:asciiTheme="minorHAnsi" w:hAnsiTheme="minorHAnsi" w:cstheme="minorHAnsi"/>
                <w:szCs w:val="22"/>
              </w:rPr>
            </w:pPr>
            <w:r w:rsidRPr="00802F50">
              <w:rPr>
                <w:rFonts w:asciiTheme="minorHAnsi" w:hAnsiTheme="minorHAnsi" w:cstheme="minorHAnsi"/>
                <w:szCs w:val="22"/>
              </w:rPr>
              <w:t>450 mm</w:t>
            </w:r>
          </w:p>
        </w:tc>
        <w:tc>
          <w:tcPr>
            <w:tcW w:w="1232" w:type="dxa"/>
            <w:shd w:val="clear" w:color="auto" w:fill="auto"/>
            <w:vAlign w:val="bottom"/>
            <w:hideMark/>
          </w:tcPr>
          <w:p w14:paraId="25B2177D" w14:textId="77777777" w:rsidR="00115B68" w:rsidRPr="00802F50" w:rsidRDefault="00115B68" w:rsidP="00115B68">
            <w:pPr>
              <w:rPr>
                <w:rFonts w:asciiTheme="minorHAnsi" w:hAnsiTheme="minorHAnsi" w:cstheme="minorHAnsi"/>
                <w:szCs w:val="22"/>
              </w:rPr>
            </w:pPr>
            <w:r w:rsidRPr="00802F50">
              <w:rPr>
                <w:rFonts w:asciiTheme="minorHAnsi" w:hAnsiTheme="minorHAnsi" w:cstheme="minorHAnsi"/>
                <w:szCs w:val="22"/>
              </w:rPr>
              <w:t> </w:t>
            </w:r>
          </w:p>
        </w:tc>
        <w:tc>
          <w:tcPr>
            <w:tcW w:w="2421" w:type="dxa"/>
            <w:shd w:val="clear" w:color="auto" w:fill="auto"/>
            <w:vAlign w:val="bottom"/>
            <w:hideMark/>
          </w:tcPr>
          <w:p w14:paraId="3C3BDAAC" w14:textId="77777777" w:rsidR="00115B68" w:rsidRPr="00802F50" w:rsidRDefault="00115B68" w:rsidP="00115B68">
            <w:pPr>
              <w:rPr>
                <w:rFonts w:asciiTheme="minorHAnsi" w:hAnsiTheme="minorHAnsi" w:cstheme="minorHAnsi"/>
                <w:szCs w:val="22"/>
              </w:rPr>
            </w:pPr>
            <w:r w:rsidRPr="00802F50">
              <w:rPr>
                <w:rFonts w:asciiTheme="minorHAnsi" w:hAnsiTheme="minorHAnsi" w:cstheme="minorHAnsi"/>
                <w:szCs w:val="22"/>
              </w:rPr>
              <w:t> </w:t>
            </w:r>
          </w:p>
        </w:tc>
      </w:tr>
      <w:tr w:rsidR="00115B68" w:rsidRPr="007F2817" w14:paraId="385C18CE" w14:textId="77777777" w:rsidTr="003A3B24">
        <w:trPr>
          <w:trHeight w:val="284"/>
        </w:trPr>
        <w:tc>
          <w:tcPr>
            <w:tcW w:w="1421" w:type="dxa"/>
            <w:shd w:val="clear" w:color="auto" w:fill="auto"/>
            <w:vAlign w:val="center"/>
            <w:hideMark/>
          </w:tcPr>
          <w:p w14:paraId="51CC4E9D" w14:textId="77777777" w:rsidR="00115B68" w:rsidRPr="00802F50" w:rsidRDefault="00115B68" w:rsidP="00115B68">
            <w:pPr>
              <w:rPr>
                <w:rFonts w:asciiTheme="minorHAnsi" w:hAnsiTheme="minorHAnsi" w:cstheme="minorHAnsi"/>
                <w:szCs w:val="22"/>
              </w:rPr>
            </w:pPr>
            <w:r w:rsidRPr="00802F50">
              <w:rPr>
                <w:rFonts w:asciiTheme="minorHAnsi" w:hAnsiTheme="minorHAnsi" w:cstheme="minorHAnsi"/>
                <w:szCs w:val="22"/>
              </w:rPr>
              <w:t>C5.22.7</w:t>
            </w:r>
          </w:p>
        </w:tc>
        <w:tc>
          <w:tcPr>
            <w:tcW w:w="2601" w:type="dxa"/>
            <w:shd w:val="clear" w:color="auto" w:fill="auto"/>
            <w:vAlign w:val="center"/>
            <w:hideMark/>
          </w:tcPr>
          <w:p w14:paraId="25F0B275" w14:textId="77777777" w:rsidR="00115B68" w:rsidRPr="00802F50" w:rsidRDefault="00115B68" w:rsidP="00115B68">
            <w:pPr>
              <w:rPr>
                <w:rFonts w:asciiTheme="minorHAnsi" w:hAnsiTheme="minorHAnsi" w:cstheme="minorHAnsi"/>
                <w:szCs w:val="22"/>
              </w:rPr>
            </w:pPr>
            <w:proofErr w:type="spellStart"/>
            <w:r w:rsidRPr="00802F50">
              <w:rPr>
                <w:rFonts w:asciiTheme="minorHAnsi" w:hAnsiTheme="minorHAnsi" w:cstheme="minorHAnsi"/>
                <w:szCs w:val="22"/>
              </w:rPr>
              <w:t>Περιεχόμεν</w:t>
            </w:r>
            <w:proofErr w:type="spellEnd"/>
            <w:r w:rsidRPr="00802F50">
              <w:rPr>
                <w:rFonts w:asciiTheme="minorHAnsi" w:hAnsiTheme="minorHAnsi" w:cstheme="minorHAnsi"/>
                <w:szCs w:val="22"/>
              </w:rPr>
              <w:t xml:space="preserve">α </w:t>
            </w:r>
            <w:proofErr w:type="spellStart"/>
            <w:r w:rsidRPr="00802F50">
              <w:rPr>
                <w:rFonts w:asciiTheme="minorHAnsi" w:hAnsiTheme="minorHAnsi" w:cstheme="minorHAnsi"/>
                <w:szCs w:val="22"/>
              </w:rPr>
              <w:t>κιτ</w:t>
            </w:r>
            <w:proofErr w:type="spellEnd"/>
          </w:p>
        </w:tc>
        <w:tc>
          <w:tcPr>
            <w:tcW w:w="2248" w:type="dxa"/>
            <w:shd w:val="clear" w:color="auto" w:fill="auto"/>
            <w:vAlign w:val="center"/>
            <w:hideMark/>
          </w:tcPr>
          <w:p w14:paraId="1DFAE8AE" w14:textId="77777777" w:rsidR="00115B68" w:rsidRPr="00802F50" w:rsidRDefault="00115B68" w:rsidP="00CA497C">
            <w:pPr>
              <w:jc w:val="left"/>
              <w:rPr>
                <w:rFonts w:asciiTheme="minorHAnsi" w:hAnsiTheme="minorHAnsi" w:cstheme="minorHAnsi"/>
                <w:szCs w:val="22"/>
              </w:rPr>
            </w:pPr>
            <w:r w:rsidRPr="00802F50">
              <w:rPr>
                <w:rFonts w:asciiTheme="minorHAnsi" w:hAnsiTheme="minorHAnsi" w:cstheme="minorHAnsi"/>
                <w:szCs w:val="22"/>
              </w:rPr>
              <w:t>Modular suspension swing mounting assembly</w:t>
            </w:r>
            <w:r w:rsidRPr="00802F50">
              <w:rPr>
                <w:rFonts w:asciiTheme="minorHAnsi" w:hAnsiTheme="minorHAnsi" w:cstheme="minorHAnsi"/>
                <w:szCs w:val="22"/>
              </w:rPr>
              <w:br/>
              <w:t>Modular windshield</w:t>
            </w:r>
            <w:r w:rsidRPr="00802F50">
              <w:rPr>
                <w:rFonts w:asciiTheme="minorHAnsi" w:hAnsiTheme="minorHAnsi" w:cstheme="minorHAnsi"/>
                <w:szCs w:val="22"/>
              </w:rPr>
              <w:br/>
              <w:t>Windjammer and boom adaptor</w:t>
            </w:r>
          </w:p>
        </w:tc>
        <w:tc>
          <w:tcPr>
            <w:tcW w:w="1232" w:type="dxa"/>
            <w:shd w:val="clear" w:color="auto" w:fill="auto"/>
            <w:vAlign w:val="bottom"/>
            <w:hideMark/>
          </w:tcPr>
          <w:p w14:paraId="3DBD1B33" w14:textId="77777777" w:rsidR="00115B68" w:rsidRPr="00802F50" w:rsidRDefault="00115B68" w:rsidP="00115B68">
            <w:pPr>
              <w:rPr>
                <w:rFonts w:asciiTheme="minorHAnsi" w:hAnsiTheme="minorHAnsi" w:cstheme="minorHAnsi"/>
                <w:szCs w:val="22"/>
              </w:rPr>
            </w:pPr>
            <w:r w:rsidRPr="00802F50">
              <w:rPr>
                <w:rFonts w:asciiTheme="minorHAnsi" w:hAnsiTheme="minorHAnsi" w:cstheme="minorHAnsi"/>
                <w:szCs w:val="22"/>
              </w:rPr>
              <w:t> </w:t>
            </w:r>
          </w:p>
        </w:tc>
        <w:tc>
          <w:tcPr>
            <w:tcW w:w="2421" w:type="dxa"/>
            <w:shd w:val="clear" w:color="auto" w:fill="auto"/>
            <w:vAlign w:val="bottom"/>
            <w:hideMark/>
          </w:tcPr>
          <w:p w14:paraId="1AC95204" w14:textId="77777777" w:rsidR="00115B68" w:rsidRPr="00802F50" w:rsidRDefault="00115B68" w:rsidP="00115B68">
            <w:pPr>
              <w:rPr>
                <w:rFonts w:asciiTheme="minorHAnsi" w:hAnsiTheme="minorHAnsi" w:cstheme="minorHAnsi"/>
                <w:szCs w:val="22"/>
              </w:rPr>
            </w:pPr>
            <w:r w:rsidRPr="00802F50">
              <w:rPr>
                <w:rFonts w:asciiTheme="minorHAnsi" w:hAnsiTheme="minorHAnsi" w:cstheme="minorHAnsi"/>
                <w:szCs w:val="22"/>
              </w:rPr>
              <w:t> </w:t>
            </w:r>
          </w:p>
        </w:tc>
      </w:tr>
    </w:tbl>
    <w:p w14:paraId="403056E6" w14:textId="77777777" w:rsidR="00115B68" w:rsidRPr="00802F50" w:rsidRDefault="00115B68" w:rsidP="00115B68">
      <w:pPr>
        <w:rPr>
          <w:rFonts w:asciiTheme="minorHAnsi" w:eastAsia="SimSun" w:hAnsiTheme="minorHAnsi" w:cstheme="minorHAnsi"/>
          <w:szCs w:val="22"/>
        </w:rPr>
      </w:pPr>
    </w:p>
    <w:p w14:paraId="19829B03" w14:textId="77777777" w:rsidR="00115B68" w:rsidRPr="00802F50" w:rsidRDefault="00A61D81" w:rsidP="00115B68">
      <w:pPr>
        <w:rPr>
          <w:rFonts w:asciiTheme="minorHAnsi" w:eastAsia="SimSun" w:hAnsiTheme="minorHAnsi" w:cstheme="minorHAnsi"/>
          <w:b/>
          <w:bCs/>
          <w:szCs w:val="22"/>
          <w:lang w:val="el-GR"/>
        </w:rPr>
      </w:pPr>
      <w:bookmarkStart w:id="27" w:name="_Toc93045825"/>
      <w:bookmarkStart w:id="28" w:name="_Toc98755619"/>
      <w:r w:rsidRPr="00802F50">
        <w:rPr>
          <w:rFonts w:asciiTheme="minorHAnsi" w:eastAsia="SimSun" w:hAnsiTheme="minorHAnsi" w:cstheme="minorHAnsi"/>
          <w:b/>
          <w:bCs/>
          <w:szCs w:val="22"/>
          <w:lang w:val="el-GR"/>
        </w:rPr>
        <w:t xml:space="preserve">ΤΜΗΜΑ </w:t>
      </w:r>
      <w:r w:rsidR="00115B68" w:rsidRPr="00802F50">
        <w:rPr>
          <w:rFonts w:asciiTheme="minorHAnsi" w:eastAsia="SimSun" w:hAnsiTheme="minorHAnsi" w:cstheme="minorHAnsi"/>
          <w:b/>
          <w:bCs/>
          <w:szCs w:val="22"/>
        </w:rPr>
        <w:t>D</w:t>
      </w:r>
      <w:r w:rsidR="00613677" w:rsidRPr="00007017">
        <w:rPr>
          <w:rFonts w:asciiTheme="minorHAnsi" w:eastAsia="SimSun" w:hAnsiTheme="minorHAnsi" w:cstheme="minorHAnsi"/>
          <w:b/>
          <w:bCs/>
          <w:szCs w:val="22"/>
          <w:lang w:val="el-GR"/>
        </w:rPr>
        <w:t>:   ΕΞΟΠΛΙΣΜΟΣ ΕΙΚΟΝΑΣ</w:t>
      </w:r>
      <w:bookmarkEnd w:id="27"/>
      <w:r w:rsidR="00613677" w:rsidRPr="00007017">
        <w:rPr>
          <w:rFonts w:asciiTheme="minorHAnsi" w:eastAsia="SimSun" w:hAnsiTheme="minorHAnsi" w:cstheme="minorHAnsi"/>
          <w:b/>
          <w:bCs/>
          <w:szCs w:val="22"/>
          <w:lang w:val="el-GR"/>
        </w:rPr>
        <w:t xml:space="preserve"> (Πίνακες </w:t>
      </w:r>
      <w:r w:rsidR="00115B68" w:rsidRPr="00802F50">
        <w:rPr>
          <w:rFonts w:asciiTheme="minorHAnsi" w:eastAsia="SimSun" w:hAnsiTheme="minorHAnsi" w:cstheme="minorHAnsi"/>
          <w:b/>
          <w:bCs/>
          <w:szCs w:val="22"/>
        </w:rPr>
        <w:t>D</w:t>
      </w:r>
      <w:r w:rsidRPr="00802F50">
        <w:rPr>
          <w:rFonts w:asciiTheme="minorHAnsi" w:eastAsia="SimSun" w:hAnsiTheme="minorHAnsi" w:cstheme="minorHAnsi"/>
          <w:b/>
          <w:bCs/>
          <w:szCs w:val="22"/>
          <w:lang w:val="el-GR"/>
        </w:rPr>
        <w:t>1,</w:t>
      </w:r>
      <w:r w:rsidR="00115B68" w:rsidRPr="00802F50">
        <w:rPr>
          <w:rFonts w:asciiTheme="minorHAnsi" w:eastAsia="SimSun" w:hAnsiTheme="minorHAnsi" w:cstheme="minorHAnsi"/>
          <w:b/>
          <w:bCs/>
          <w:szCs w:val="22"/>
        </w:rPr>
        <w:t>D</w:t>
      </w:r>
      <w:r w:rsidRPr="00802F50">
        <w:rPr>
          <w:rFonts w:asciiTheme="minorHAnsi" w:eastAsia="SimSun" w:hAnsiTheme="minorHAnsi" w:cstheme="minorHAnsi"/>
          <w:b/>
          <w:bCs/>
          <w:szCs w:val="22"/>
          <w:lang w:val="el-GR"/>
        </w:rPr>
        <w:t>2,</w:t>
      </w:r>
      <w:r w:rsidR="00115B68" w:rsidRPr="00802F50">
        <w:rPr>
          <w:rFonts w:asciiTheme="minorHAnsi" w:eastAsia="SimSun" w:hAnsiTheme="minorHAnsi" w:cstheme="minorHAnsi"/>
          <w:b/>
          <w:bCs/>
          <w:szCs w:val="22"/>
        </w:rPr>
        <w:t>D</w:t>
      </w:r>
      <w:r w:rsidRPr="00802F50">
        <w:rPr>
          <w:rFonts w:asciiTheme="minorHAnsi" w:eastAsia="SimSun" w:hAnsiTheme="minorHAnsi" w:cstheme="minorHAnsi"/>
          <w:b/>
          <w:bCs/>
          <w:szCs w:val="22"/>
          <w:lang w:val="el-GR"/>
        </w:rPr>
        <w:t>3,</w:t>
      </w:r>
      <w:r w:rsidR="00115B68" w:rsidRPr="00802F50">
        <w:rPr>
          <w:rFonts w:asciiTheme="minorHAnsi" w:eastAsia="SimSun" w:hAnsiTheme="minorHAnsi" w:cstheme="minorHAnsi"/>
          <w:b/>
          <w:bCs/>
          <w:szCs w:val="22"/>
        </w:rPr>
        <w:t>D</w:t>
      </w:r>
      <w:r w:rsidRPr="00802F50">
        <w:rPr>
          <w:rFonts w:asciiTheme="minorHAnsi" w:eastAsia="SimSun" w:hAnsiTheme="minorHAnsi" w:cstheme="minorHAnsi"/>
          <w:b/>
          <w:bCs/>
          <w:szCs w:val="22"/>
          <w:lang w:val="el-GR"/>
        </w:rPr>
        <w:t>4,</w:t>
      </w:r>
      <w:r w:rsidR="00115B68" w:rsidRPr="00802F50">
        <w:rPr>
          <w:rFonts w:asciiTheme="minorHAnsi" w:eastAsia="SimSun" w:hAnsiTheme="minorHAnsi" w:cstheme="minorHAnsi"/>
          <w:b/>
          <w:bCs/>
          <w:szCs w:val="22"/>
        </w:rPr>
        <w:t>D</w:t>
      </w:r>
      <w:r w:rsidRPr="00802F50">
        <w:rPr>
          <w:rFonts w:asciiTheme="minorHAnsi" w:eastAsia="SimSun" w:hAnsiTheme="minorHAnsi" w:cstheme="minorHAnsi"/>
          <w:b/>
          <w:bCs/>
          <w:szCs w:val="22"/>
          <w:lang w:val="el-GR"/>
        </w:rPr>
        <w:t>5,</w:t>
      </w:r>
      <w:r w:rsidR="00115B68" w:rsidRPr="00802F50">
        <w:rPr>
          <w:rFonts w:asciiTheme="minorHAnsi" w:eastAsia="SimSun" w:hAnsiTheme="minorHAnsi" w:cstheme="minorHAnsi"/>
          <w:b/>
          <w:bCs/>
          <w:szCs w:val="22"/>
        </w:rPr>
        <w:t>D</w:t>
      </w:r>
      <w:r w:rsidRPr="00802F50">
        <w:rPr>
          <w:rFonts w:asciiTheme="minorHAnsi" w:eastAsia="SimSun" w:hAnsiTheme="minorHAnsi" w:cstheme="minorHAnsi"/>
          <w:b/>
          <w:bCs/>
          <w:szCs w:val="22"/>
          <w:lang w:val="el-GR"/>
        </w:rPr>
        <w:t>6)</w:t>
      </w:r>
      <w:bookmarkEnd w:id="28"/>
    </w:p>
    <w:tbl>
      <w:tblPr>
        <w:tblW w:w="54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6"/>
        <w:gridCol w:w="2966"/>
        <w:gridCol w:w="2639"/>
        <w:gridCol w:w="1321"/>
        <w:gridCol w:w="2140"/>
      </w:tblGrid>
      <w:tr w:rsidR="00115B68" w:rsidRPr="007F2817" w14:paraId="7B31D139" w14:textId="77777777" w:rsidTr="003A3B24">
        <w:trPr>
          <w:trHeight w:val="284"/>
        </w:trPr>
        <w:tc>
          <w:tcPr>
            <w:tcW w:w="5000" w:type="pct"/>
            <w:gridSpan w:val="5"/>
            <w:shd w:val="clear" w:color="B8CCE4" w:fill="B8CCE4"/>
            <w:vAlign w:val="center"/>
            <w:hideMark/>
          </w:tcPr>
          <w:p w14:paraId="42817351" w14:textId="77777777" w:rsidR="00115B68" w:rsidRPr="00802F50" w:rsidRDefault="00115B68" w:rsidP="00115B68">
            <w:pPr>
              <w:rPr>
                <w:rFonts w:asciiTheme="minorHAnsi" w:hAnsiTheme="minorHAnsi" w:cstheme="minorHAnsi"/>
                <w:szCs w:val="22"/>
              </w:rPr>
            </w:pPr>
            <w:proofErr w:type="gramStart"/>
            <w:r w:rsidRPr="00802F50">
              <w:rPr>
                <w:rFonts w:asciiTheme="minorHAnsi" w:hAnsiTheme="minorHAnsi" w:cstheme="minorHAnsi"/>
                <w:szCs w:val="22"/>
              </w:rPr>
              <w:t>D.1  ΚΑΜΕΡΕΣ</w:t>
            </w:r>
            <w:proofErr w:type="gramEnd"/>
            <w:r w:rsidRPr="00802F50">
              <w:rPr>
                <w:rFonts w:asciiTheme="minorHAnsi" w:hAnsiTheme="minorHAnsi" w:cstheme="minorHAnsi"/>
                <w:szCs w:val="22"/>
              </w:rPr>
              <w:t xml:space="preserve"> - DRONES</w:t>
            </w:r>
          </w:p>
        </w:tc>
      </w:tr>
      <w:tr w:rsidR="00115B68" w:rsidRPr="007F2817" w14:paraId="7E2124F9" w14:textId="77777777" w:rsidTr="003A3B24">
        <w:trPr>
          <w:trHeight w:val="284"/>
        </w:trPr>
        <w:tc>
          <w:tcPr>
            <w:tcW w:w="819" w:type="pct"/>
            <w:shd w:val="clear" w:color="auto" w:fill="C6D9F1" w:themeFill="text2" w:themeFillTint="33"/>
            <w:vAlign w:val="center"/>
            <w:hideMark/>
          </w:tcPr>
          <w:p w14:paraId="41348000" w14:textId="77777777" w:rsidR="00115B68" w:rsidRPr="00802F50" w:rsidRDefault="00115B68" w:rsidP="00115B68">
            <w:pPr>
              <w:rPr>
                <w:rFonts w:asciiTheme="minorHAnsi" w:hAnsiTheme="minorHAnsi" w:cstheme="minorHAnsi"/>
                <w:szCs w:val="22"/>
              </w:rPr>
            </w:pPr>
            <w:r w:rsidRPr="00802F50">
              <w:rPr>
                <w:rFonts w:asciiTheme="minorHAnsi" w:hAnsiTheme="minorHAnsi" w:cstheme="minorHAnsi"/>
                <w:szCs w:val="22"/>
              </w:rPr>
              <w:t> </w:t>
            </w:r>
          </w:p>
        </w:tc>
        <w:tc>
          <w:tcPr>
            <w:tcW w:w="1368" w:type="pct"/>
            <w:shd w:val="clear" w:color="auto" w:fill="C6D9F1" w:themeFill="text2" w:themeFillTint="33"/>
            <w:vAlign w:val="center"/>
            <w:hideMark/>
          </w:tcPr>
          <w:p w14:paraId="161F696D" w14:textId="77777777" w:rsidR="00115B68" w:rsidRPr="00802F50" w:rsidRDefault="00115B68" w:rsidP="00115B68">
            <w:pPr>
              <w:rPr>
                <w:rFonts w:asciiTheme="minorHAnsi" w:hAnsiTheme="minorHAnsi" w:cstheme="minorHAnsi"/>
                <w:szCs w:val="22"/>
              </w:rPr>
            </w:pPr>
            <w:r w:rsidRPr="00802F50">
              <w:rPr>
                <w:rFonts w:asciiTheme="minorHAnsi" w:hAnsiTheme="minorHAnsi" w:cstheme="minorHAnsi"/>
                <w:szCs w:val="22"/>
              </w:rPr>
              <w:t xml:space="preserve">D.1.1 </w:t>
            </w:r>
            <w:proofErr w:type="spellStart"/>
            <w:r w:rsidRPr="00802F50">
              <w:rPr>
                <w:rFonts w:asciiTheme="minorHAnsi" w:hAnsiTheme="minorHAnsi" w:cstheme="minorHAnsi"/>
                <w:szCs w:val="22"/>
              </w:rPr>
              <w:t>Κάμερ</w:t>
            </w:r>
            <w:proofErr w:type="spellEnd"/>
            <w:r w:rsidRPr="00802F50">
              <w:rPr>
                <w:rFonts w:asciiTheme="minorHAnsi" w:hAnsiTheme="minorHAnsi" w:cstheme="minorHAnsi"/>
                <w:szCs w:val="22"/>
              </w:rPr>
              <w:t xml:space="preserve">α </w:t>
            </w:r>
            <w:proofErr w:type="spellStart"/>
            <w:r w:rsidRPr="00802F50">
              <w:rPr>
                <w:rFonts w:asciiTheme="minorHAnsi" w:hAnsiTheme="minorHAnsi" w:cstheme="minorHAnsi"/>
                <w:szCs w:val="22"/>
              </w:rPr>
              <w:t>Τύ</w:t>
            </w:r>
            <w:proofErr w:type="spellEnd"/>
            <w:r w:rsidRPr="00802F50">
              <w:rPr>
                <w:rFonts w:asciiTheme="minorHAnsi" w:hAnsiTheme="minorHAnsi" w:cstheme="minorHAnsi"/>
                <w:szCs w:val="22"/>
              </w:rPr>
              <w:t>που 1</w:t>
            </w:r>
          </w:p>
        </w:tc>
        <w:tc>
          <w:tcPr>
            <w:tcW w:w="1217" w:type="pct"/>
            <w:shd w:val="clear" w:color="auto" w:fill="C6D9F1" w:themeFill="text2" w:themeFillTint="33"/>
            <w:vAlign w:val="center"/>
            <w:hideMark/>
          </w:tcPr>
          <w:p w14:paraId="4E1C43E1" w14:textId="77777777" w:rsidR="00115B68" w:rsidRPr="00802F50" w:rsidRDefault="00115B68" w:rsidP="00115B68">
            <w:pPr>
              <w:rPr>
                <w:rFonts w:asciiTheme="minorHAnsi" w:hAnsiTheme="minorHAnsi" w:cstheme="minorHAnsi"/>
                <w:szCs w:val="22"/>
              </w:rPr>
            </w:pPr>
            <w:r w:rsidRPr="00802F50">
              <w:rPr>
                <w:rFonts w:asciiTheme="minorHAnsi" w:hAnsiTheme="minorHAnsi" w:cstheme="minorHAnsi"/>
                <w:szCs w:val="22"/>
              </w:rPr>
              <w:t> </w:t>
            </w:r>
          </w:p>
        </w:tc>
        <w:tc>
          <w:tcPr>
            <w:tcW w:w="609" w:type="pct"/>
            <w:shd w:val="clear" w:color="auto" w:fill="C6D9F1" w:themeFill="text2" w:themeFillTint="33"/>
            <w:vAlign w:val="center"/>
            <w:hideMark/>
          </w:tcPr>
          <w:p w14:paraId="2D64DAF1" w14:textId="77777777" w:rsidR="00115B68" w:rsidRPr="00802F50" w:rsidRDefault="00115B68" w:rsidP="00115B68">
            <w:pPr>
              <w:rPr>
                <w:rFonts w:asciiTheme="minorHAnsi" w:hAnsiTheme="minorHAnsi" w:cstheme="minorHAnsi"/>
                <w:szCs w:val="22"/>
              </w:rPr>
            </w:pPr>
            <w:r w:rsidRPr="00802F50">
              <w:rPr>
                <w:rFonts w:asciiTheme="minorHAnsi" w:hAnsiTheme="minorHAnsi" w:cstheme="minorHAnsi"/>
                <w:szCs w:val="22"/>
              </w:rPr>
              <w:t> </w:t>
            </w:r>
          </w:p>
        </w:tc>
        <w:tc>
          <w:tcPr>
            <w:tcW w:w="987" w:type="pct"/>
            <w:shd w:val="clear" w:color="auto" w:fill="C6D9F1" w:themeFill="text2" w:themeFillTint="33"/>
            <w:vAlign w:val="center"/>
            <w:hideMark/>
          </w:tcPr>
          <w:p w14:paraId="11301EFA" w14:textId="77777777" w:rsidR="00115B68" w:rsidRPr="00802F50" w:rsidRDefault="00115B68" w:rsidP="00115B68">
            <w:pPr>
              <w:rPr>
                <w:rFonts w:asciiTheme="minorHAnsi" w:hAnsiTheme="minorHAnsi" w:cstheme="minorHAnsi"/>
                <w:szCs w:val="22"/>
              </w:rPr>
            </w:pPr>
            <w:r w:rsidRPr="00802F50">
              <w:rPr>
                <w:rFonts w:asciiTheme="minorHAnsi" w:hAnsiTheme="minorHAnsi" w:cstheme="minorHAnsi"/>
                <w:szCs w:val="22"/>
              </w:rPr>
              <w:t> </w:t>
            </w:r>
          </w:p>
        </w:tc>
      </w:tr>
      <w:tr w:rsidR="00115B68" w:rsidRPr="007F2817" w14:paraId="2168390A" w14:textId="77777777" w:rsidTr="003A3B24">
        <w:trPr>
          <w:trHeight w:val="284"/>
        </w:trPr>
        <w:tc>
          <w:tcPr>
            <w:tcW w:w="819" w:type="pct"/>
            <w:shd w:val="clear" w:color="D9D9D9" w:fill="D9D9D9"/>
            <w:vAlign w:val="center"/>
            <w:hideMark/>
          </w:tcPr>
          <w:p w14:paraId="58946196" w14:textId="77777777" w:rsidR="00115B68" w:rsidRPr="00836F0B" w:rsidRDefault="00115B68" w:rsidP="00115B68">
            <w:pPr>
              <w:rPr>
                <w:rFonts w:asciiTheme="minorHAnsi" w:hAnsiTheme="minorHAnsi" w:cstheme="minorHAnsi"/>
                <w:szCs w:val="22"/>
              </w:rPr>
            </w:pPr>
            <w:r w:rsidRPr="00836F0B">
              <w:rPr>
                <w:rFonts w:asciiTheme="minorHAnsi" w:hAnsiTheme="minorHAnsi" w:cstheme="minorHAnsi"/>
                <w:szCs w:val="22"/>
              </w:rPr>
              <w:t>Α/Α</w:t>
            </w:r>
          </w:p>
        </w:tc>
        <w:tc>
          <w:tcPr>
            <w:tcW w:w="1368" w:type="pct"/>
            <w:shd w:val="clear" w:color="D9D9D9" w:fill="D9D9D9"/>
            <w:vAlign w:val="center"/>
            <w:hideMark/>
          </w:tcPr>
          <w:p w14:paraId="4F709E85" w14:textId="77777777" w:rsidR="00115B68" w:rsidRPr="00836F0B" w:rsidRDefault="00115B68" w:rsidP="00115B68">
            <w:pPr>
              <w:rPr>
                <w:rFonts w:asciiTheme="minorHAnsi" w:hAnsiTheme="minorHAnsi" w:cstheme="minorHAnsi"/>
                <w:szCs w:val="22"/>
              </w:rPr>
            </w:pPr>
            <w:r w:rsidRPr="00836F0B">
              <w:rPr>
                <w:rFonts w:asciiTheme="minorHAnsi" w:hAnsiTheme="minorHAnsi" w:cstheme="minorHAnsi"/>
                <w:szCs w:val="22"/>
              </w:rPr>
              <w:t>ΠΡΟΔΙΑΓΡΑΦΗ</w:t>
            </w:r>
          </w:p>
        </w:tc>
        <w:tc>
          <w:tcPr>
            <w:tcW w:w="1217" w:type="pct"/>
            <w:shd w:val="clear" w:color="D9D9D9" w:fill="D9D9D9"/>
            <w:vAlign w:val="center"/>
            <w:hideMark/>
          </w:tcPr>
          <w:p w14:paraId="2E7E24CA" w14:textId="77777777" w:rsidR="00115B68" w:rsidRPr="00836F0B" w:rsidRDefault="00115B68" w:rsidP="00115B68">
            <w:pPr>
              <w:rPr>
                <w:rFonts w:asciiTheme="minorHAnsi" w:hAnsiTheme="minorHAnsi" w:cstheme="minorHAnsi"/>
                <w:szCs w:val="22"/>
              </w:rPr>
            </w:pPr>
            <w:r w:rsidRPr="00836F0B">
              <w:rPr>
                <w:rFonts w:asciiTheme="minorHAnsi" w:hAnsiTheme="minorHAnsi" w:cstheme="minorHAnsi"/>
                <w:szCs w:val="22"/>
              </w:rPr>
              <w:t>ΑΠΑΙΤΗΣΗ</w:t>
            </w:r>
          </w:p>
        </w:tc>
        <w:tc>
          <w:tcPr>
            <w:tcW w:w="609" w:type="pct"/>
            <w:shd w:val="clear" w:color="D9D9D9" w:fill="D9D9D9"/>
            <w:vAlign w:val="center"/>
            <w:hideMark/>
          </w:tcPr>
          <w:p w14:paraId="3856365F" w14:textId="77777777" w:rsidR="00115B68" w:rsidRPr="00836F0B" w:rsidRDefault="00115B68" w:rsidP="00115B68">
            <w:pPr>
              <w:rPr>
                <w:rFonts w:asciiTheme="minorHAnsi" w:hAnsiTheme="minorHAnsi" w:cstheme="minorHAnsi"/>
                <w:szCs w:val="22"/>
              </w:rPr>
            </w:pPr>
            <w:r w:rsidRPr="00836F0B">
              <w:rPr>
                <w:rFonts w:asciiTheme="minorHAnsi" w:hAnsiTheme="minorHAnsi" w:cstheme="minorHAnsi"/>
                <w:szCs w:val="22"/>
              </w:rPr>
              <w:t>ΑΠΑΝΤΗΣΗ</w:t>
            </w:r>
          </w:p>
        </w:tc>
        <w:tc>
          <w:tcPr>
            <w:tcW w:w="987" w:type="pct"/>
            <w:shd w:val="clear" w:color="D9D9D9" w:fill="D9D9D9"/>
            <w:vAlign w:val="center"/>
            <w:hideMark/>
          </w:tcPr>
          <w:p w14:paraId="5E709DF2" w14:textId="77777777" w:rsidR="00115B68" w:rsidRPr="00836F0B" w:rsidRDefault="00115B68" w:rsidP="00115B68">
            <w:pPr>
              <w:rPr>
                <w:rFonts w:asciiTheme="minorHAnsi" w:hAnsiTheme="minorHAnsi" w:cstheme="minorHAnsi"/>
                <w:szCs w:val="22"/>
              </w:rPr>
            </w:pPr>
            <w:r w:rsidRPr="00836F0B">
              <w:rPr>
                <w:rFonts w:asciiTheme="minorHAnsi" w:hAnsiTheme="minorHAnsi" w:cstheme="minorHAnsi"/>
                <w:szCs w:val="22"/>
              </w:rPr>
              <w:t>ΠΑΡΑΠΟΜΠΗ ΤΕΚΜΗΡΙΩΣΗΣ</w:t>
            </w:r>
          </w:p>
        </w:tc>
      </w:tr>
      <w:tr w:rsidR="00115B68" w:rsidRPr="007F2817" w14:paraId="4C8AA6BA" w14:textId="77777777" w:rsidTr="003A3B24">
        <w:trPr>
          <w:trHeight w:val="284"/>
        </w:trPr>
        <w:tc>
          <w:tcPr>
            <w:tcW w:w="819" w:type="pct"/>
            <w:shd w:val="clear" w:color="auto" w:fill="auto"/>
            <w:vAlign w:val="center"/>
            <w:hideMark/>
          </w:tcPr>
          <w:p w14:paraId="3660EC3B" w14:textId="77777777" w:rsidR="00115B68" w:rsidRPr="00802F50" w:rsidRDefault="00115B68" w:rsidP="00115B68">
            <w:pPr>
              <w:rPr>
                <w:rFonts w:asciiTheme="minorHAnsi" w:hAnsiTheme="minorHAnsi" w:cstheme="minorHAnsi"/>
                <w:szCs w:val="22"/>
              </w:rPr>
            </w:pPr>
            <w:r w:rsidRPr="00802F50">
              <w:rPr>
                <w:rFonts w:asciiTheme="minorHAnsi" w:hAnsiTheme="minorHAnsi" w:cstheme="minorHAnsi"/>
                <w:szCs w:val="22"/>
              </w:rPr>
              <w:t>D.1.1.1</w:t>
            </w:r>
          </w:p>
        </w:tc>
        <w:tc>
          <w:tcPr>
            <w:tcW w:w="1368" w:type="pct"/>
            <w:shd w:val="clear" w:color="auto" w:fill="auto"/>
            <w:vAlign w:val="center"/>
            <w:hideMark/>
          </w:tcPr>
          <w:p w14:paraId="3F5364BB" w14:textId="77777777" w:rsidR="00115B68" w:rsidRPr="00802F50" w:rsidRDefault="00115B68" w:rsidP="00115B68">
            <w:pPr>
              <w:rPr>
                <w:rFonts w:asciiTheme="minorHAnsi" w:hAnsiTheme="minorHAnsi" w:cstheme="minorHAnsi"/>
                <w:szCs w:val="22"/>
              </w:rPr>
            </w:pPr>
            <w:proofErr w:type="spellStart"/>
            <w:r w:rsidRPr="00802F50">
              <w:rPr>
                <w:rFonts w:asciiTheme="minorHAnsi" w:hAnsiTheme="minorHAnsi" w:cstheme="minorHAnsi"/>
                <w:szCs w:val="22"/>
              </w:rPr>
              <w:t>Αριθμός</w:t>
            </w:r>
            <w:proofErr w:type="spellEnd"/>
            <w:r w:rsidRPr="00802F50">
              <w:rPr>
                <w:rFonts w:asciiTheme="minorHAnsi" w:hAnsiTheme="minorHAnsi" w:cstheme="minorHAnsi"/>
                <w:szCs w:val="22"/>
              </w:rPr>
              <w:t xml:space="preserve"> </w:t>
            </w:r>
            <w:proofErr w:type="spellStart"/>
            <w:r w:rsidRPr="00802F50">
              <w:rPr>
                <w:rFonts w:asciiTheme="minorHAnsi" w:hAnsiTheme="minorHAnsi" w:cstheme="minorHAnsi"/>
                <w:szCs w:val="22"/>
              </w:rPr>
              <w:t>Μονάδων</w:t>
            </w:r>
            <w:proofErr w:type="spellEnd"/>
          </w:p>
        </w:tc>
        <w:tc>
          <w:tcPr>
            <w:tcW w:w="1217" w:type="pct"/>
            <w:shd w:val="clear" w:color="auto" w:fill="auto"/>
            <w:vAlign w:val="center"/>
            <w:hideMark/>
          </w:tcPr>
          <w:p w14:paraId="7D4C36D7" w14:textId="77777777" w:rsidR="00115B68" w:rsidRPr="00802F50" w:rsidRDefault="00115B68" w:rsidP="00115B68">
            <w:pPr>
              <w:rPr>
                <w:rFonts w:asciiTheme="minorHAnsi" w:hAnsiTheme="minorHAnsi" w:cstheme="minorHAnsi"/>
                <w:szCs w:val="22"/>
              </w:rPr>
            </w:pPr>
            <w:r w:rsidRPr="00802F50">
              <w:rPr>
                <w:rFonts w:asciiTheme="minorHAnsi" w:hAnsiTheme="minorHAnsi" w:cstheme="minorHAnsi"/>
                <w:szCs w:val="22"/>
              </w:rPr>
              <w:t>1</w:t>
            </w:r>
          </w:p>
        </w:tc>
        <w:tc>
          <w:tcPr>
            <w:tcW w:w="609" w:type="pct"/>
            <w:shd w:val="clear" w:color="auto" w:fill="auto"/>
            <w:vAlign w:val="center"/>
            <w:hideMark/>
          </w:tcPr>
          <w:p w14:paraId="6FE0DF4C" w14:textId="77777777" w:rsidR="00115B68" w:rsidRPr="00802F50" w:rsidRDefault="00115B68" w:rsidP="00115B68">
            <w:pPr>
              <w:rPr>
                <w:rFonts w:asciiTheme="minorHAnsi" w:hAnsiTheme="minorHAnsi" w:cstheme="minorHAnsi"/>
                <w:szCs w:val="22"/>
              </w:rPr>
            </w:pPr>
            <w:r w:rsidRPr="00802F50">
              <w:rPr>
                <w:rFonts w:asciiTheme="minorHAnsi" w:hAnsiTheme="minorHAnsi" w:cstheme="minorHAnsi"/>
                <w:szCs w:val="22"/>
              </w:rPr>
              <w:t> </w:t>
            </w:r>
          </w:p>
        </w:tc>
        <w:tc>
          <w:tcPr>
            <w:tcW w:w="987" w:type="pct"/>
            <w:shd w:val="clear" w:color="auto" w:fill="auto"/>
            <w:vAlign w:val="center"/>
            <w:hideMark/>
          </w:tcPr>
          <w:p w14:paraId="20E356EE" w14:textId="77777777" w:rsidR="00115B68" w:rsidRPr="00802F50" w:rsidRDefault="00115B68" w:rsidP="00115B68">
            <w:pPr>
              <w:rPr>
                <w:rFonts w:asciiTheme="minorHAnsi" w:hAnsiTheme="minorHAnsi" w:cstheme="minorHAnsi"/>
                <w:szCs w:val="22"/>
              </w:rPr>
            </w:pPr>
            <w:r w:rsidRPr="00802F50">
              <w:rPr>
                <w:rFonts w:asciiTheme="minorHAnsi" w:hAnsiTheme="minorHAnsi" w:cstheme="minorHAnsi"/>
                <w:szCs w:val="22"/>
              </w:rPr>
              <w:t> </w:t>
            </w:r>
          </w:p>
        </w:tc>
      </w:tr>
      <w:tr w:rsidR="00115B68" w:rsidRPr="007F2817" w14:paraId="46B7A921" w14:textId="77777777" w:rsidTr="003A3B24">
        <w:trPr>
          <w:trHeight w:val="284"/>
        </w:trPr>
        <w:tc>
          <w:tcPr>
            <w:tcW w:w="819" w:type="pct"/>
            <w:shd w:val="clear" w:color="auto" w:fill="auto"/>
            <w:vAlign w:val="center"/>
            <w:hideMark/>
          </w:tcPr>
          <w:p w14:paraId="7E2B053C" w14:textId="77777777" w:rsidR="00115B68" w:rsidRPr="00802F50" w:rsidRDefault="00115B68" w:rsidP="00115B68">
            <w:pPr>
              <w:rPr>
                <w:rFonts w:asciiTheme="minorHAnsi" w:hAnsiTheme="minorHAnsi" w:cstheme="minorHAnsi"/>
                <w:szCs w:val="22"/>
              </w:rPr>
            </w:pPr>
            <w:r w:rsidRPr="00802F50">
              <w:rPr>
                <w:rFonts w:asciiTheme="minorHAnsi" w:hAnsiTheme="minorHAnsi" w:cstheme="minorHAnsi"/>
                <w:szCs w:val="22"/>
              </w:rPr>
              <w:t>D.1.1.2</w:t>
            </w:r>
          </w:p>
        </w:tc>
        <w:tc>
          <w:tcPr>
            <w:tcW w:w="1368" w:type="pct"/>
            <w:shd w:val="clear" w:color="auto" w:fill="auto"/>
            <w:vAlign w:val="center"/>
            <w:hideMark/>
          </w:tcPr>
          <w:p w14:paraId="5374BC91" w14:textId="77777777" w:rsidR="00115B68" w:rsidRPr="00802F50" w:rsidRDefault="00115B68" w:rsidP="00115B68">
            <w:pPr>
              <w:rPr>
                <w:rFonts w:asciiTheme="minorHAnsi" w:hAnsiTheme="minorHAnsi" w:cstheme="minorHAnsi"/>
                <w:szCs w:val="22"/>
              </w:rPr>
            </w:pPr>
            <w:proofErr w:type="spellStart"/>
            <w:r w:rsidRPr="00802F50">
              <w:rPr>
                <w:rFonts w:asciiTheme="minorHAnsi" w:hAnsiTheme="minorHAnsi" w:cstheme="minorHAnsi"/>
                <w:szCs w:val="22"/>
              </w:rPr>
              <w:t>Τύ</w:t>
            </w:r>
            <w:proofErr w:type="spellEnd"/>
            <w:r w:rsidRPr="00802F50">
              <w:rPr>
                <w:rFonts w:asciiTheme="minorHAnsi" w:hAnsiTheme="minorHAnsi" w:cstheme="minorHAnsi"/>
                <w:szCs w:val="22"/>
              </w:rPr>
              <w:t>πος</w:t>
            </w:r>
          </w:p>
        </w:tc>
        <w:tc>
          <w:tcPr>
            <w:tcW w:w="1217" w:type="pct"/>
            <w:shd w:val="clear" w:color="auto" w:fill="auto"/>
            <w:vAlign w:val="center"/>
            <w:hideMark/>
          </w:tcPr>
          <w:p w14:paraId="4072E490" w14:textId="77777777" w:rsidR="00115B68" w:rsidRPr="00802F50" w:rsidRDefault="00115B68" w:rsidP="00CA497C">
            <w:pPr>
              <w:jc w:val="left"/>
              <w:rPr>
                <w:rFonts w:asciiTheme="minorHAnsi" w:hAnsiTheme="minorHAnsi" w:cstheme="minorHAnsi"/>
                <w:szCs w:val="22"/>
              </w:rPr>
            </w:pPr>
            <w:r w:rsidRPr="00802F50">
              <w:rPr>
                <w:rFonts w:asciiTheme="minorHAnsi" w:hAnsiTheme="minorHAnsi" w:cstheme="minorHAnsi"/>
                <w:szCs w:val="22"/>
              </w:rPr>
              <w:t>Digital Cinema Camera</w:t>
            </w:r>
          </w:p>
        </w:tc>
        <w:tc>
          <w:tcPr>
            <w:tcW w:w="609" w:type="pct"/>
            <w:shd w:val="clear" w:color="auto" w:fill="auto"/>
            <w:vAlign w:val="center"/>
            <w:hideMark/>
          </w:tcPr>
          <w:p w14:paraId="12B732A5" w14:textId="77777777" w:rsidR="00115B68" w:rsidRPr="00802F50" w:rsidRDefault="00115B68" w:rsidP="00115B68">
            <w:pPr>
              <w:rPr>
                <w:rFonts w:asciiTheme="minorHAnsi" w:hAnsiTheme="minorHAnsi" w:cstheme="minorHAnsi"/>
                <w:szCs w:val="22"/>
              </w:rPr>
            </w:pPr>
            <w:r w:rsidRPr="00802F50">
              <w:rPr>
                <w:rFonts w:asciiTheme="minorHAnsi" w:hAnsiTheme="minorHAnsi" w:cstheme="minorHAnsi"/>
                <w:szCs w:val="22"/>
              </w:rPr>
              <w:t> </w:t>
            </w:r>
          </w:p>
        </w:tc>
        <w:tc>
          <w:tcPr>
            <w:tcW w:w="987" w:type="pct"/>
            <w:shd w:val="clear" w:color="auto" w:fill="auto"/>
            <w:vAlign w:val="center"/>
            <w:hideMark/>
          </w:tcPr>
          <w:p w14:paraId="191E9E9D" w14:textId="77777777" w:rsidR="00115B68" w:rsidRPr="00802F50" w:rsidRDefault="00115B68" w:rsidP="00115B68">
            <w:pPr>
              <w:rPr>
                <w:rFonts w:asciiTheme="minorHAnsi" w:hAnsiTheme="minorHAnsi" w:cstheme="minorHAnsi"/>
                <w:szCs w:val="22"/>
              </w:rPr>
            </w:pPr>
            <w:r w:rsidRPr="00802F50">
              <w:rPr>
                <w:rFonts w:asciiTheme="minorHAnsi" w:hAnsiTheme="minorHAnsi" w:cstheme="minorHAnsi"/>
                <w:szCs w:val="22"/>
              </w:rPr>
              <w:t> </w:t>
            </w:r>
          </w:p>
        </w:tc>
      </w:tr>
      <w:tr w:rsidR="00115B68" w:rsidRPr="007F2817" w14:paraId="588D76CD" w14:textId="77777777" w:rsidTr="003A3B24">
        <w:trPr>
          <w:trHeight w:val="284"/>
        </w:trPr>
        <w:tc>
          <w:tcPr>
            <w:tcW w:w="819" w:type="pct"/>
            <w:shd w:val="clear" w:color="auto" w:fill="auto"/>
            <w:vAlign w:val="center"/>
            <w:hideMark/>
          </w:tcPr>
          <w:p w14:paraId="0EE02464" w14:textId="77777777" w:rsidR="00115B68" w:rsidRPr="00836F0B" w:rsidRDefault="00115B68" w:rsidP="00115B68">
            <w:pPr>
              <w:rPr>
                <w:rFonts w:asciiTheme="minorHAnsi" w:hAnsiTheme="minorHAnsi" w:cstheme="minorHAnsi"/>
                <w:szCs w:val="22"/>
              </w:rPr>
            </w:pPr>
            <w:r w:rsidRPr="00836F0B">
              <w:rPr>
                <w:rFonts w:asciiTheme="minorHAnsi" w:hAnsiTheme="minorHAnsi" w:cstheme="minorHAnsi"/>
                <w:szCs w:val="22"/>
              </w:rPr>
              <w:t>D.1.1.3</w:t>
            </w:r>
          </w:p>
        </w:tc>
        <w:tc>
          <w:tcPr>
            <w:tcW w:w="1368" w:type="pct"/>
            <w:shd w:val="clear" w:color="auto" w:fill="auto"/>
            <w:vAlign w:val="center"/>
            <w:hideMark/>
          </w:tcPr>
          <w:p w14:paraId="47E0DC28" w14:textId="77777777" w:rsidR="00115B68" w:rsidRPr="00836F0B" w:rsidRDefault="00115B68" w:rsidP="00115B68">
            <w:pPr>
              <w:rPr>
                <w:rFonts w:asciiTheme="minorHAnsi" w:hAnsiTheme="minorHAnsi" w:cstheme="minorHAnsi"/>
                <w:szCs w:val="22"/>
              </w:rPr>
            </w:pPr>
            <w:r w:rsidRPr="00836F0B">
              <w:rPr>
                <w:rFonts w:asciiTheme="minorHAnsi" w:hAnsiTheme="minorHAnsi" w:cstheme="minorHAnsi"/>
                <w:szCs w:val="22"/>
              </w:rPr>
              <w:t>Effective Sensor Size</w:t>
            </w:r>
          </w:p>
        </w:tc>
        <w:tc>
          <w:tcPr>
            <w:tcW w:w="1217" w:type="pct"/>
            <w:shd w:val="clear" w:color="auto" w:fill="auto"/>
            <w:vAlign w:val="center"/>
            <w:hideMark/>
          </w:tcPr>
          <w:p w14:paraId="186ABD7B" w14:textId="77777777" w:rsidR="00115B68" w:rsidRPr="00836F0B" w:rsidRDefault="00115B68" w:rsidP="00CA497C">
            <w:pPr>
              <w:jc w:val="left"/>
              <w:rPr>
                <w:rFonts w:asciiTheme="minorHAnsi" w:hAnsiTheme="minorHAnsi" w:cstheme="minorHAnsi"/>
                <w:szCs w:val="22"/>
              </w:rPr>
            </w:pPr>
            <w:r w:rsidRPr="00836F0B">
              <w:rPr>
                <w:rFonts w:asciiTheme="minorHAnsi" w:hAnsiTheme="minorHAnsi" w:cstheme="minorHAnsi"/>
                <w:szCs w:val="22"/>
              </w:rPr>
              <w:t>25.34mm x 14.25mm (Super35)</w:t>
            </w:r>
          </w:p>
        </w:tc>
        <w:tc>
          <w:tcPr>
            <w:tcW w:w="609" w:type="pct"/>
            <w:shd w:val="clear" w:color="auto" w:fill="auto"/>
            <w:vAlign w:val="center"/>
            <w:hideMark/>
          </w:tcPr>
          <w:p w14:paraId="51F3CE15" w14:textId="77777777" w:rsidR="00115B68" w:rsidRPr="00836F0B" w:rsidRDefault="00115B68" w:rsidP="00115B68">
            <w:pPr>
              <w:rPr>
                <w:rFonts w:asciiTheme="minorHAnsi" w:hAnsiTheme="minorHAnsi" w:cstheme="minorHAnsi"/>
                <w:szCs w:val="22"/>
              </w:rPr>
            </w:pPr>
            <w:r w:rsidRPr="00836F0B">
              <w:rPr>
                <w:rFonts w:asciiTheme="minorHAnsi" w:hAnsiTheme="minorHAnsi" w:cstheme="minorHAnsi"/>
                <w:szCs w:val="22"/>
              </w:rPr>
              <w:t> </w:t>
            </w:r>
          </w:p>
        </w:tc>
        <w:tc>
          <w:tcPr>
            <w:tcW w:w="987" w:type="pct"/>
            <w:shd w:val="clear" w:color="auto" w:fill="auto"/>
            <w:vAlign w:val="center"/>
            <w:hideMark/>
          </w:tcPr>
          <w:p w14:paraId="1135D087" w14:textId="77777777" w:rsidR="00115B68" w:rsidRPr="00836F0B" w:rsidRDefault="00115B68" w:rsidP="00115B68">
            <w:pPr>
              <w:rPr>
                <w:rFonts w:asciiTheme="minorHAnsi" w:hAnsiTheme="minorHAnsi" w:cstheme="minorHAnsi"/>
                <w:szCs w:val="22"/>
              </w:rPr>
            </w:pPr>
            <w:r w:rsidRPr="00836F0B">
              <w:rPr>
                <w:rFonts w:asciiTheme="minorHAnsi" w:hAnsiTheme="minorHAnsi" w:cstheme="minorHAnsi"/>
                <w:szCs w:val="22"/>
              </w:rPr>
              <w:t> </w:t>
            </w:r>
          </w:p>
        </w:tc>
      </w:tr>
      <w:tr w:rsidR="00115B68" w:rsidRPr="007F2817" w14:paraId="68768D37" w14:textId="77777777" w:rsidTr="003A3B24">
        <w:trPr>
          <w:trHeight w:val="284"/>
        </w:trPr>
        <w:tc>
          <w:tcPr>
            <w:tcW w:w="819" w:type="pct"/>
            <w:shd w:val="clear" w:color="auto" w:fill="auto"/>
            <w:vAlign w:val="center"/>
            <w:hideMark/>
          </w:tcPr>
          <w:p w14:paraId="4613734F" w14:textId="77777777" w:rsidR="00115B68" w:rsidRPr="00802F50" w:rsidRDefault="00115B68" w:rsidP="00115B68">
            <w:pPr>
              <w:rPr>
                <w:rFonts w:asciiTheme="minorHAnsi" w:hAnsiTheme="minorHAnsi" w:cstheme="minorHAnsi"/>
                <w:szCs w:val="22"/>
              </w:rPr>
            </w:pPr>
            <w:r w:rsidRPr="00802F50">
              <w:rPr>
                <w:rFonts w:asciiTheme="minorHAnsi" w:hAnsiTheme="minorHAnsi" w:cstheme="minorHAnsi"/>
                <w:szCs w:val="22"/>
              </w:rPr>
              <w:t>D.1.1.4</w:t>
            </w:r>
          </w:p>
        </w:tc>
        <w:tc>
          <w:tcPr>
            <w:tcW w:w="1368" w:type="pct"/>
            <w:shd w:val="clear" w:color="auto" w:fill="auto"/>
            <w:vAlign w:val="center"/>
            <w:hideMark/>
          </w:tcPr>
          <w:p w14:paraId="733B798F" w14:textId="77777777" w:rsidR="00115B68" w:rsidRPr="00802F50" w:rsidRDefault="00115B68" w:rsidP="00115B68">
            <w:pPr>
              <w:rPr>
                <w:rFonts w:asciiTheme="minorHAnsi" w:hAnsiTheme="minorHAnsi" w:cstheme="minorHAnsi"/>
                <w:szCs w:val="22"/>
              </w:rPr>
            </w:pPr>
            <w:r w:rsidRPr="00802F50">
              <w:rPr>
                <w:rFonts w:asciiTheme="minorHAnsi" w:hAnsiTheme="minorHAnsi" w:cstheme="minorHAnsi"/>
                <w:szCs w:val="22"/>
              </w:rPr>
              <w:t>Lens Mount</w:t>
            </w:r>
          </w:p>
        </w:tc>
        <w:tc>
          <w:tcPr>
            <w:tcW w:w="1217" w:type="pct"/>
            <w:shd w:val="clear" w:color="auto" w:fill="auto"/>
            <w:vAlign w:val="center"/>
            <w:hideMark/>
          </w:tcPr>
          <w:p w14:paraId="4BB35750" w14:textId="77777777" w:rsidR="00115B68" w:rsidRPr="00802F50" w:rsidRDefault="00115B68" w:rsidP="00CA497C">
            <w:pPr>
              <w:jc w:val="left"/>
              <w:rPr>
                <w:rFonts w:asciiTheme="minorHAnsi" w:hAnsiTheme="minorHAnsi" w:cstheme="minorHAnsi"/>
                <w:szCs w:val="22"/>
              </w:rPr>
            </w:pPr>
            <w:r w:rsidRPr="00802F50">
              <w:rPr>
                <w:rFonts w:asciiTheme="minorHAnsi" w:hAnsiTheme="minorHAnsi" w:cstheme="minorHAnsi"/>
                <w:szCs w:val="22"/>
              </w:rPr>
              <w:t>EF mount included</w:t>
            </w:r>
          </w:p>
        </w:tc>
        <w:tc>
          <w:tcPr>
            <w:tcW w:w="609" w:type="pct"/>
            <w:shd w:val="clear" w:color="auto" w:fill="auto"/>
            <w:vAlign w:val="center"/>
            <w:hideMark/>
          </w:tcPr>
          <w:p w14:paraId="3A297559" w14:textId="77777777" w:rsidR="00115B68" w:rsidRPr="00802F50" w:rsidRDefault="00115B68" w:rsidP="00115B68">
            <w:pPr>
              <w:rPr>
                <w:rFonts w:asciiTheme="minorHAnsi" w:hAnsiTheme="minorHAnsi" w:cstheme="minorHAnsi"/>
                <w:szCs w:val="22"/>
              </w:rPr>
            </w:pPr>
            <w:r w:rsidRPr="00802F50">
              <w:rPr>
                <w:rFonts w:asciiTheme="minorHAnsi" w:hAnsiTheme="minorHAnsi" w:cstheme="minorHAnsi"/>
                <w:szCs w:val="22"/>
              </w:rPr>
              <w:t> </w:t>
            </w:r>
          </w:p>
        </w:tc>
        <w:tc>
          <w:tcPr>
            <w:tcW w:w="987" w:type="pct"/>
            <w:shd w:val="clear" w:color="auto" w:fill="auto"/>
            <w:vAlign w:val="center"/>
            <w:hideMark/>
          </w:tcPr>
          <w:p w14:paraId="6387B6A4" w14:textId="77777777" w:rsidR="00115B68" w:rsidRPr="00802F50" w:rsidRDefault="00115B68" w:rsidP="00115B68">
            <w:pPr>
              <w:rPr>
                <w:rFonts w:asciiTheme="minorHAnsi" w:hAnsiTheme="minorHAnsi" w:cstheme="minorHAnsi"/>
                <w:szCs w:val="22"/>
              </w:rPr>
            </w:pPr>
            <w:r w:rsidRPr="00802F50">
              <w:rPr>
                <w:rFonts w:asciiTheme="minorHAnsi" w:hAnsiTheme="minorHAnsi" w:cstheme="minorHAnsi"/>
                <w:szCs w:val="22"/>
              </w:rPr>
              <w:t> </w:t>
            </w:r>
          </w:p>
        </w:tc>
      </w:tr>
      <w:tr w:rsidR="00115B68" w:rsidRPr="007F2817" w14:paraId="6D369966" w14:textId="77777777" w:rsidTr="003A3B24">
        <w:trPr>
          <w:trHeight w:val="284"/>
        </w:trPr>
        <w:tc>
          <w:tcPr>
            <w:tcW w:w="819" w:type="pct"/>
            <w:shd w:val="clear" w:color="auto" w:fill="auto"/>
            <w:vAlign w:val="center"/>
            <w:hideMark/>
          </w:tcPr>
          <w:p w14:paraId="27145671" w14:textId="77777777" w:rsidR="00115B68" w:rsidRPr="00836F0B" w:rsidRDefault="00115B68" w:rsidP="00115B68">
            <w:pPr>
              <w:rPr>
                <w:rFonts w:asciiTheme="minorHAnsi" w:hAnsiTheme="minorHAnsi" w:cstheme="minorHAnsi"/>
                <w:szCs w:val="22"/>
              </w:rPr>
            </w:pPr>
            <w:r w:rsidRPr="00836F0B">
              <w:rPr>
                <w:rFonts w:asciiTheme="minorHAnsi" w:hAnsiTheme="minorHAnsi" w:cstheme="minorHAnsi"/>
                <w:szCs w:val="22"/>
              </w:rPr>
              <w:lastRenderedPageBreak/>
              <w:t>D.1.1.5</w:t>
            </w:r>
          </w:p>
        </w:tc>
        <w:tc>
          <w:tcPr>
            <w:tcW w:w="1368" w:type="pct"/>
            <w:shd w:val="clear" w:color="auto" w:fill="auto"/>
            <w:vAlign w:val="center"/>
            <w:hideMark/>
          </w:tcPr>
          <w:p w14:paraId="5244F043" w14:textId="77777777" w:rsidR="00115B68" w:rsidRPr="00836F0B" w:rsidRDefault="00115B68" w:rsidP="00115B68">
            <w:pPr>
              <w:rPr>
                <w:rFonts w:asciiTheme="minorHAnsi" w:hAnsiTheme="minorHAnsi" w:cstheme="minorHAnsi"/>
                <w:szCs w:val="22"/>
              </w:rPr>
            </w:pPr>
            <w:r w:rsidRPr="00836F0B">
              <w:rPr>
                <w:rFonts w:asciiTheme="minorHAnsi" w:hAnsiTheme="minorHAnsi" w:cstheme="minorHAnsi"/>
                <w:szCs w:val="22"/>
              </w:rPr>
              <w:t>Lens Control</w:t>
            </w:r>
          </w:p>
        </w:tc>
        <w:tc>
          <w:tcPr>
            <w:tcW w:w="1217" w:type="pct"/>
            <w:shd w:val="clear" w:color="auto" w:fill="auto"/>
            <w:vAlign w:val="center"/>
            <w:hideMark/>
          </w:tcPr>
          <w:p w14:paraId="39C2118F" w14:textId="77777777" w:rsidR="00115B68" w:rsidRPr="00836F0B" w:rsidRDefault="00115B68" w:rsidP="00CA497C">
            <w:pPr>
              <w:jc w:val="left"/>
              <w:rPr>
                <w:rFonts w:asciiTheme="minorHAnsi" w:hAnsiTheme="minorHAnsi" w:cstheme="minorHAnsi"/>
                <w:szCs w:val="22"/>
              </w:rPr>
            </w:pPr>
            <w:r w:rsidRPr="00836F0B">
              <w:rPr>
                <w:rFonts w:asciiTheme="minorHAnsi" w:hAnsiTheme="minorHAnsi" w:cstheme="minorHAnsi"/>
                <w:szCs w:val="22"/>
              </w:rPr>
              <w:t>Electronic control via EF mount pins or 12pin broadcast connector for compatible lenses</w:t>
            </w:r>
          </w:p>
        </w:tc>
        <w:tc>
          <w:tcPr>
            <w:tcW w:w="609" w:type="pct"/>
            <w:shd w:val="clear" w:color="auto" w:fill="auto"/>
            <w:vAlign w:val="center"/>
            <w:hideMark/>
          </w:tcPr>
          <w:p w14:paraId="65285EE8" w14:textId="77777777" w:rsidR="00115B68" w:rsidRPr="00836F0B" w:rsidRDefault="00115B68" w:rsidP="00115B68">
            <w:pPr>
              <w:rPr>
                <w:rFonts w:asciiTheme="minorHAnsi" w:hAnsiTheme="minorHAnsi" w:cstheme="minorHAnsi"/>
                <w:szCs w:val="22"/>
              </w:rPr>
            </w:pPr>
            <w:r w:rsidRPr="00836F0B">
              <w:rPr>
                <w:rFonts w:asciiTheme="minorHAnsi" w:hAnsiTheme="minorHAnsi" w:cstheme="minorHAnsi"/>
                <w:szCs w:val="22"/>
              </w:rPr>
              <w:t> </w:t>
            </w:r>
          </w:p>
        </w:tc>
        <w:tc>
          <w:tcPr>
            <w:tcW w:w="987" w:type="pct"/>
            <w:shd w:val="clear" w:color="auto" w:fill="auto"/>
            <w:vAlign w:val="center"/>
            <w:hideMark/>
          </w:tcPr>
          <w:p w14:paraId="58CDE0D1" w14:textId="77777777" w:rsidR="00115B68" w:rsidRPr="00836F0B" w:rsidRDefault="00115B68" w:rsidP="00115B68">
            <w:pPr>
              <w:rPr>
                <w:rFonts w:asciiTheme="minorHAnsi" w:hAnsiTheme="minorHAnsi" w:cstheme="minorHAnsi"/>
                <w:szCs w:val="22"/>
              </w:rPr>
            </w:pPr>
            <w:r w:rsidRPr="00836F0B">
              <w:rPr>
                <w:rFonts w:asciiTheme="minorHAnsi" w:hAnsiTheme="minorHAnsi" w:cstheme="minorHAnsi"/>
                <w:szCs w:val="22"/>
              </w:rPr>
              <w:t> </w:t>
            </w:r>
          </w:p>
        </w:tc>
      </w:tr>
      <w:tr w:rsidR="00115B68" w:rsidRPr="007F2817" w14:paraId="754A8A7F" w14:textId="77777777" w:rsidTr="003A3B24">
        <w:trPr>
          <w:trHeight w:val="284"/>
        </w:trPr>
        <w:tc>
          <w:tcPr>
            <w:tcW w:w="819" w:type="pct"/>
            <w:shd w:val="clear" w:color="auto" w:fill="auto"/>
            <w:vAlign w:val="center"/>
            <w:hideMark/>
          </w:tcPr>
          <w:p w14:paraId="62A7D856" w14:textId="77777777" w:rsidR="00115B68" w:rsidRPr="00836F0B" w:rsidRDefault="00115B68" w:rsidP="00115B68">
            <w:pPr>
              <w:rPr>
                <w:rFonts w:asciiTheme="minorHAnsi" w:hAnsiTheme="minorHAnsi" w:cstheme="minorHAnsi"/>
                <w:szCs w:val="22"/>
              </w:rPr>
            </w:pPr>
            <w:r w:rsidRPr="00836F0B">
              <w:rPr>
                <w:rFonts w:asciiTheme="minorHAnsi" w:hAnsiTheme="minorHAnsi" w:cstheme="minorHAnsi"/>
                <w:szCs w:val="22"/>
              </w:rPr>
              <w:t>D.1.1.6</w:t>
            </w:r>
          </w:p>
        </w:tc>
        <w:tc>
          <w:tcPr>
            <w:tcW w:w="1368" w:type="pct"/>
            <w:shd w:val="clear" w:color="auto" w:fill="auto"/>
            <w:vAlign w:val="center"/>
            <w:hideMark/>
          </w:tcPr>
          <w:p w14:paraId="5C2345DD" w14:textId="77777777" w:rsidR="00115B68" w:rsidRPr="00836F0B" w:rsidRDefault="00115B68" w:rsidP="00115B68">
            <w:pPr>
              <w:rPr>
                <w:rFonts w:asciiTheme="minorHAnsi" w:hAnsiTheme="minorHAnsi" w:cstheme="minorHAnsi"/>
                <w:szCs w:val="22"/>
              </w:rPr>
            </w:pPr>
            <w:r w:rsidRPr="00836F0B">
              <w:rPr>
                <w:rFonts w:asciiTheme="minorHAnsi" w:hAnsiTheme="minorHAnsi" w:cstheme="minorHAnsi"/>
                <w:szCs w:val="22"/>
              </w:rPr>
              <w:t>Dynamic Range</w:t>
            </w:r>
          </w:p>
        </w:tc>
        <w:tc>
          <w:tcPr>
            <w:tcW w:w="1217" w:type="pct"/>
            <w:shd w:val="clear" w:color="auto" w:fill="auto"/>
            <w:vAlign w:val="center"/>
            <w:hideMark/>
          </w:tcPr>
          <w:p w14:paraId="503C1B55" w14:textId="77777777" w:rsidR="00115B68" w:rsidRPr="00836F0B" w:rsidRDefault="00115B68" w:rsidP="00CA497C">
            <w:pPr>
              <w:jc w:val="left"/>
              <w:rPr>
                <w:rFonts w:asciiTheme="minorHAnsi" w:hAnsiTheme="minorHAnsi" w:cstheme="minorHAnsi"/>
                <w:szCs w:val="22"/>
              </w:rPr>
            </w:pPr>
            <w:r w:rsidRPr="00836F0B">
              <w:rPr>
                <w:rFonts w:asciiTheme="minorHAnsi" w:hAnsiTheme="minorHAnsi" w:cstheme="minorHAnsi"/>
                <w:szCs w:val="22"/>
              </w:rPr>
              <w:t>15 Stops</w:t>
            </w:r>
          </w:p>
        </w:tc>
        <w:tc>
          <w:tcPr>
            <w:tcW w:w="609" w:type="pct"/>
            <w:shd w:val="clear" w:color="auto" w:fill="auto"/>
            <w:vAlign w:val="center"/>
            <w:hideMark/>
          </w:tcPr>
          <w:p w14:paraId="2CF162DF" w14:textId="77777777" w:rsidR="00115B68" w:rsidRPr="00836F0B" w:rsidRDefault="00115B68" w:rsidP="00115B68">
            <w:pPr>
              <w:rPr>
                <w:rFonts w:asciiTheme="minorHAnsi" w:hAnsiTheme="minorHAnsi" w:cstheme="minorHAnsi"/>
                <w:szCs w:val="22"/>
              </w:rPr>
            </w:pPr>
            <w:r w:rsidRPr="00836F0B">
              <w:rPr>
                <w:rFonts w:asciiTheme="minorHAnsi" w:hAnsiTheme="minorHAnsi" w:cstheme="minorHAnsi"/>
                <w:szCs w:val="22"/>
              </w:rPr>
              <w:t> </w:t>
            </w:r>
          </w:p>
        </w:tc>
        <w:tc>
          <w:tcPr>
            <w:tcW w:w="987" w:type="pct"/>
            <w:shd w:val="clear" w:color="auto" w:fill="auto"/>
            <w:vAlign w:val="center"/>
            <w:hideMark/>
          </w:tcPr>
          <w:p w14:paraId="436ADA6E" w14:textId="77777777" w:rsidR="00115B68" w:rsidRPr="00836F0B" w:rsidRDefault="00115B68" w:rsidP="00115B68">
            <w:pPr>
              <w:rPr>
                <w:rFonts w:asciiTheme="minorHAnsi" w:hAnsiTheme="minorHAnsi" w:cstheme="minorHAnsi"/>
                <w:szCs w:val="22"/>
              </w:rPr>
            </w:pPr>
            <w:r w:rsidRPr="00836F0B">
              <w:rPr>
                <w:rFonts w:asciiTheme="minorHAnsi" w:hAnsiTheme="minorHAnsi" w:cstheme="minorHAnsi"/>
                <w:szCs w:val="22"/>
              </w:rPr>
              <w:t> </w:t>
            </w:r>
          </w:p>
        </w:tc>
      </w:tr>
      <w:tr w:rsidR="00115B68" w:rsidRPr="007F2817" w14:paraId="741E8F90" w14:textId="77777777" w:rsidTr="003A3B24">
        <w:trPr>
          <w:trHeight w:val="284"/>
        </w:trPr>
        <w:tc>
          <w:tcPr>
            <w:tcW w:w="819" w:type="pct"/>
            <w:shd w:val="clear" w:color="auto" w:fill="auto"/>
            <w:vAlign w:val="center"/>
            <w:hideMark/>
          </w:tcPr>
          <w:p w14:paraId="47B0107D" w14:textId="77777777" w:rsidR="00115B68" w:rsidRPr="00802F50" w:rsidRDefault="00115B68" w:rsidP="00115B68">
            <w:pPr>
              <w:rPr>
                <w:rFonts w:asciiTheme="minorHAnsi" w:hAnsiTheme="minorHAnsi" w:cstheme="minorHAnsi"/>
                <w:szCs w:val="22"/>
              </w:rPr>
            </w:pPr>
            <w:r w:rsidRPr="00802F50">
              <w:rPr>
                <w:rFonts w:asciiTheme="minorHAnsi" w:hAnsiTheme="minorHAnsi" w:cstheme="minorHAnsi"/>
                <w:szCs w:val="22"/>
              </w:rPr>
              <w:t>D.1.1.7</w:t>
            </w:r>
          </w:p>
        </w:tc>
        <w:tc>
          <w:tcPr>
            <w:tcW w:w="1368" w:type="pct"/>
            <w:shd w:val="clear" w:color="auto" w:fill="auto"/>
            <w:vAlign w:val="center"/>
            <w:hideMark/>
          </w:tcPr>
          <w:p w14:paraId="48756A0B" w14:textId="77777777" w:rsidR="00115B68" w:rsidRPr="00802F50" w:rsidRDefault="00115B68" w:rsidP="00115B68">
            <w:pPr>
              <w:rPr>
                <w:rFonts w:asciiTheme="minorHAnsi" w:hAnsiTheme="minorHAnsi" w:cstheme="minorHAnsi"/>
                <w:szCs w:val="22"/>
              </w:rPr>
            </w:pPr>
            <w:r w:rsidRPr="00802F50">
              <w:rPr>
                <w:rFonts w:asciiTheme="minorHAnsi" w:hAnsiTheme="minorHAnsi" w:cstheme="minorHAnsi"/>
                <w:szCs w:val="22"/>
              </w:rPr>
              <w:t>Shooting Resolutions</w:t>
            </w:r>
          </w:p>
        </w:tc>
        <w:tc>
          <w:tcPr>
            <w:tcW w:w="1217" w:type="pct"/>
            <w:shd w:val="clear" w:color="auto" w:fill="auto"/>
            <w:vAlign w:val="center"/>
            <w:hideMark/>
          </w:tcPr>
          <w:p w14:paraId="5B7211A5" w14:textId="77777777" w:rsidR="00115B68" w:rsidRPr="00802F50" w:rsidRDefault="00115B68" w:rsidP="00CA497C">
            <w:pPr>
              <w:jc w:val="left"/>
              <w:rPr>
                <w:rFonts w:asciiTheme="minorHAnsi" w:hAnsiTheme="minorHAnsi" w:cstheme="minorHAnsi"/>
                <w:szCs w:val="22"/>
              </w:rPr>
            </w:pPr>
            <w:r w:rsidRPr="00802F50">
              <w:rPr>
                <w:rFonts w:asciiTheme="minorHAnsi" w:hAnsiTheme="minorHAnsi" w:cstheme="minorHAnsi"/>
                <w:szCs w:val="22"/>
              </w:rPr>
              <w:t xml:space="preserve">4608 x </w:t>
            </w:r>
            <w:proofErr w:type="gramStart"/>
            <w:r w:rsidRPr="00802F50">
              <w:rPr>
                <w:rFonts w:asciiTheme="minorHAnsi" w:hAnsiTheme="minorHAnsi" w:cstheme="minorHAnsi"/>
                <w:szCs w:val="22"/>
              </w:rPr>
              <w:t>2592,  4608</w:t>
            </w:r>
            <w:proofErr w:type="gramEnd"/>
            <w:r w:rsidRPr="00802F50">
              <w:rPr>
                <w:rFonts w:asciiTheme="minorHAnsi" w:hAnsiTheme="minorHAnsi" w:cstheme="minorHAnsi"/>
                <w:szCs w:val="22"/>
              </w:rPr>
              <w:t xml:space="preserve"> x 1920 (4.6K 2.40:1), 4096 x 2304 (4K 16:9),</w:t>
            </w:r>
            <w:r w:rsidRPr="00802F50">
              <w:rPr>
                <w:rFonts w:asciiTheme="minorHAnsi" w:hAnsiTheme="minorHAnsi" w:cstheme="minorHAnsi"/>
                <w:szCs w:val="22"/>
              </w:rPr>
              <w:br/>
              <w:t>4096 x 2160 (4K DCI),</w:t>
            </w:r>
            <w:r w:rsidRPr="00802F50">
              <w:rPr>
                <w:rFonts w:asciiTheme="minorHAnsi" w:hAnsiTheme="minorHAnsi" w:cstheme="minorHAnsi"/>
                <w:szCs w:val="22"/>
              </w:rPr>
              <w:br/>
              <w:t>3840 x 2160 (Ultra HD),</w:t>
            </w:r>
            <w:r w:rsidRPr="00802F50">
              <w:rPr>
                <w:rFonts w:asciiTheme="minorHAnsi" w:hAnsiTheme="minorHAnsi" w:cstheme="minorHAnsi"/>
                <w:szCs w:val="22"/>
              </w:rPr>
              <w:br/>
              <w:t>3072 x 2560 (3K Anamorphic),</w:t>
            </w:r>
            <w:r w:rsidRPr="00802F50">
              <w:rPr>
                <w:rFonts w:asciiTheme="minorHAnsi" w:hAnsiTheme="minorHAnsi" w:cstheme="minorHAnsi"/>
                <w:szCs w:val="22"/>
              </w:rPr>
              <w:br/>
              <w:t>2048 x 1152 (2K 16:9),</w:t>
            </w:r>
            <w:r w:rsidRPr="00802F50">
              <w:rPr>
                <w:rFonts w:asciiTheme="minorHAnsi" w:hAnsiTheme="minorHAnsi" w:cstheme="minorHAnsi"/>
                <w:szCs w:val="22"/>
              </w:rPr>
              <w:br/>
              <w:t>2048 x 1080 (2K DCI),</w:t>
            </w:r>
            <w:r w:rsidRPr="00802F50">
              <w:rPr>
                <w:rFonts w:asciiTheme="minorHAnsi" w:hAnsiTheme="minorHAnsi" w:cstheme="minorHAnsi"/>
                <w:szCs w:val="22"/>
              </w:rPr>
              <w:br/>
              <w:t>1920 x 1080</w:t>
            </w:r>
          </w:p>
        </w:tc>
        <w:tc>
          <w:tcPr>
            <w:tcW w:w="609" w:type="pct"/>
            <w:shd w:val="clear" w:color="auto" w:fill="auto"/>
            <w:vAlign w:val="center"/>
            <w:hideMark/>
          </w:tcPr>
          <w:p w14:paraId="421BC520" w14:textId="77777777" w:rsidR="00115B68" w:rsidRPr="00802F50" w:rsidRDefault="00115B68" w:rsidP="00115B68">
            <w:pPr>
              <w:rPr>
                <w:rFonts w:asciiTheme="minorHAnsi" w:hAnsiTheme="minorHAnsi" w:cstheme="minorHAnsi"/>
                <w:szCs w:val="22"/>
              </w:rPr>
            </w:pPr>
            <w:r w:rsidRPr="00802F50">
              <w:rPr>
                <w:rFonts w:asciiTheme="minorHAnsi" w:hAnsiTheme="minorHAnsi" w:cstheme="minorHAnsi"/>
                <w:szCs w:val="22"/>
              </w:rPr>
              <w:t> </w:t>
            </w:r>
          </w:p>
        </w:tc>
        <w:tc>
          <w:tcPr>
            <w:tcW w:w="987" w:type="pct"/>
            <w:shd w:val="clear" w:color="auto" w:fill="auto"/>
            <w:vAlign w:val="center"/>
            <w:hideMark/>
          </w:tcPr>
          <w:p w14:paraId="3E6642D4" w14:textId="77777777" w:rsidR="00115B68" w:rsidRPr="00802F50" w:rsidRDefault="00115B68" w:rsidP="00115B68">
            <w:pPr>
              <w:rPr>
                <w:rFonts w:asciiTheme="minorHAnsi" w:hAnsiTheme="minorHAnsi" w:cstheme="minorHAnsi"/>
                <w:szCs w:val="22"/>
              </w:rPr>
            </w:pPr>
            <w:r w:rsidRPr="00802F50">
              <w:rPr>
                <w:rFonts w:asciiTheme="minorHAnsi" w:hAnsiTheme="minorHAnsi" w:cstheme="minorHAnsi"/>
                <w:szCs w:val="22"/>
              </w:rPr>
              <w:t> </w:t>
            </w:r>
          </w:p>
        </w:tc>
      </w:tr>
      <w:tr w:rsidR="00115B68" w:rsidRPr="007F2817" w14:paraId="3DB6BD67" w14:textId="77777777" w:rsidTr="003A3B24">
        <w:trPr>
          <w:trHeight w:val="284"/>
        </w:trPr>
        <w:tc>
          <w:tcPr>
            <w:tcW w:w="819" w:type="pct"/>
            <w:shd w:val="clear" w:color="auto" w:fill="auto"/>
            <w:vAlign w:val="center"/>
            <w:hideMark/>
          </w:tcPr>
          <w:p w14:paraId="53766B44" w14:textId="77777777" w:rsidR="00115B68" w:rsidRPr="0077199A" w:rsidRDefault="00115B68" w:rsidP="00115B68">
            <w:pPr>
              <w:rPr>
                <w:rFonts w:asciiTheme="minorHAnsi" w:hAnsiTheme="minorHAnsi" w:cstheme="minorHAnsi"/>
                <w:szCs w:val="22"/>
              </w:rPr>
            </w:pPr>
            <w:r w:rsidRPr="0077199A">
              <w:rPr>
                <w:rFonts w:asciiTheme="minorHAnsi" w:hAnsiTheme="minorHAnsi" w:cstheme="minorHAnsi"/>
                <w:szCs w:val="22"/>
              </w:rPr>
              <w:t>D.1.1.8</w:t>
            </w:r>
          </w:p>
        </w:tc>
        <w:tc>
          <w:tcPr>
            <w:tcW w:w="1368" w:type="pct"/>
            <w:shd w:val="clear" w:color="auto" w:fill="auto"/>
            <w:vAlign w:val="center"/>
            <w:hideMark/>
          </w:tcPr>
          <w:p w14:paraId="00FDF589" w14:textId="77777777" w:rsidR="00115B68" w:rsidRPr="0077199A" w:rsidRDefault="00115B68" w:rsidP="00115B68">
            <w:pPr>
              <w:rPr>
                <w:rFonts w:asciiTheme="minorHAnsi" w:hAnsiTheme="minorHAnsi" w:cstheme="minorHAnsi"/>
                <w:szCs w:val="22"/>
              </w:rPr>
            </w:pPr>
            <w:r w:rsidRPr="0077199A">
              <w:rPr>
                <w:rFonts w:asciiTheme="minorHAnsi" w:hAnsiTheme="minorHAnsi" w:cstheme="minorHAnsi"/>
                <w:szCs w:val="22"/>
              </w:rPr>
              <w:t>Frame Rates</w:t>
            </w:r>
          </w:p>
        </w:tc>
        <w:tc>
          <w:tcPr>
            <w:tcW w:w="1217" w:type="pct"/>
            <w:shd w:val="clear" w:color="auto" w:fill="auto"/>
            <w:vAlign w:val="center"/>
            <w:hideMark/>
          </w:tcPr>
          <w:p w14:paraId="29C1367A" w14:textId="77777777" w:rsidR="00115B68" w:rsidRPr="0077199A" w:rsidRDefault="00115B68" w:rsidP="00CA497C">
            <w:pPr>
              <w:jc w:val="left"/>
              <w:rPr>
                <w:rFonts w:asciiTheme="minorHAnsi" w:hAnsiTheme="minorHAnsi" w:cstheme="minorHAnsi"/>
                <w:szCs w:val="22"/>
              </w:rPr>
            </w:pPr>
            <w:r w:rsidRPr="0077199A">
              <w:rPr>
                <w:rFonts w:asciiTheme="minorHAnsi" w:hAnsiTheme="minorHAnsi" w:cstheme="minorHAnsi"/>
                <w:szCs w:val="22"/>
              </w:rPr>
              <w:t>Maximum sensor frame rate dependent on resolution and codec selected. Project frame rates of 23.98, 24, 25, 29.97, 30, 50, 59.94 and 60 fps supported.</w:t>
            </w:r>
          </w:p>
        </w:tc>
        <w:tc>
          <w:tcPr>
            <w:tcW w:w="609" w:type="pct"/>
            <w:shd w:val="clear" w:color="auto" w:fill="auto"/>
            <w:vAlign w:val="center"/>
            <w:hideMark/>
          </w:tcPr>
          <w:p w14:paraId="7453B884" w14:textId="77777777" w:rsidR="00115B68" w:rsidRPr="0077199A" w:rsidRDefault="00115B68" w:rsidP="00115B68">
            <w:pPr>
              <w:rPr>
                <w:rFonts w:asciiTheme="minorHAnsi" w:hAnsiTheme="minorHAnsi" w:cstheme="minorHAnsi"/>
                <w:szCs w:val="22"/>
              </w:rPr>
            </w:pPr>
            <w:r w:rsidRPr="0077199A">
              <w:rPr>
                <w:rFonts w:asciiTheme="minorHAnsi" w:hAnsiTheme="minorHAnsi" w:cstheme="minorHAnsi"/>
                <w:szCs w:val="22"/>
              </w:rPr>
              <w:t> </w:t>
            </w:r>
          </w:p>
        </w:tc>
        <w:tc>
          <w:tcPr>
            <w:tcW w:w="987" w:type="pct"/>
            <w:shd w:val="clear" w:color="auto" w:fill="auto"/>
            <w:vAlign w:val="center"/>
            <w:hideMark/>
          </w:tcPr>
          <w:p w14:paraId="4ADA8F42" w14:textId="77777777" w:rsidR="00115B68" w:rsidRPr="0077199A" w:rsidRDefault="00115B68" w:rsidP="00115B68">
            <w:pPr>
              <w:rPr>
                <w:rFonts w:asciiTheme="minorHAnsi" w:hAnsiTheme="minorHAnsi" w:cstheme="minorHAnsi"/>
                <w:szCs w:val="22"/>
              </w:rPr>
            </w:pPr>
            <w:r w:rsidRPr="0077199A">
              <w:rPr>
                <w:rFonts w:asciiTheme="minorHAnsi" w:hAnsiTheme="minorHAnsi" w:cstheme="minorHAnsi"/>
                <w:szCs w:val="22"/>
              </w:rPr>
              <w:t> </w:t>
            </w:r>
          </w:p>
        </w:tc>
      </w:tr>
      <w:tr w:rsidR="00115B68" w:rsidRPr="007F2817" w14:paraId="508A168D" w14:textId="77777777" w:rsidTr="003A3B24">
        <w:trPr>
          <w:trHeight w:val="284"/>
        </w:trPr>
        <w:tc>
          <w:tcPr>
            <w:tcW w:w="819" w:type="pct"/>
            <w:shd w:val="clear" w:color="auto" w:fill="auto"/>
            <w:vAlign w:val="center"/>
            <w:hideMark/>
          </w:tcPr>
          <w:p w14:paraId="268CFDDF" w14:textId="77777777" w:rsidR="00115B68" w:rsidRPr="0077199A" w:rsidRDefault="00115B68" w:rsidP="00115B68">
            <w:pPr>
              <w:rPr>
                <w:rFonts w:asciiTheme="minorHAnsi" w:hAnsiTheme="minorHAnsi" w:cstheme="minorHAnsi"/>
                <w:szCs w:val="22"/>
              </w:rPr>
            </w:pPr>
            <w:r w:rsidRPr="0077199A">
              <w:rPr>
                <w:rFonts w:asciiTheme="minorHAnsi" w:hAnsiTheme="minorHAnsi" w:cstheme="minorHAnsi"/>
                <w:szCs w:val="22"/>
              </w:rPr>
              <w:t>D.1.1.9</w:t>
            </w:r>
          </w:p>
        </w:tc>
        <w:tc>
          <w:tcPr>
            <w:tcW w:w="1368" w:type="pct"/>
            <w:shd w:val="clear" w:color="auto" w:fill="auto"/>
            <w:vAlign w:val="center"/>
            <w:hideMark/>
          </w:tcPr>
          <w:p w14:paraId="09F42B9B" w14:textId="77777777" w:rsidR="00115B68" w:rsidRPr="0077199A" w:rsidRDefault="00115B68" w:rsidP="00115B68">
            <w:pPr>
              <w:rPr>
                <w:rFonts w:asciiTheme="minorHAnsi" w:hAnsiTheme="minorHAnsi" w:cstheme="minorHAnsi"/>
                <w:szCs w:val="22"/>
              </w:rPr>
            </w:pPr>
            <w:r w:rsidRPr="0077199A">
              <w:rPr>
                <w:rFonts w:asciiTheme="minorHAnsi" w:hAnsiTheme="minorHAnsi" w:cstheme="minorHAnsi"/>
                <w:szCs w:val="22"/>
              </w:rPr>
              <w:t>High Speed Frame Rates</w:t>
            </w:r>
          </w:p>
        </w:tc>
        <w:tc>
          <w:tcPr>
            <w:tcW w:w="1217" w:type="pct"/>
            <w:shd w:val="clear" w:color="auto" w:fill="auto"/>
            <w:vAlign w:val="center"/>
            <w:hideMark/>
          </w:tcPr>
          <w:p w14:paraId="773999BE" w14:textId="77777777" w:rsidR="00115B68" w:rsidRPr="0077199A" w:rsidRDefault="00115B68" w:rsidP="00CA497C">
            <w:pPr>
              <w:jc w:val="left"/>
              <w:rPr>
                <w:rFonts w:asciiTheme="minorHAnsi" w:hAnsiTheme="minorHAnsi" w:cstheme="minorHAnsi"/>
                <w:szCs w:val="22"/>
              </w:rPr>
            </w:pPr>
            <w:r w:rsidRPr="0077199A">
              <w:rPr>
                <w:rFonts w:asciiTheme="minorHAnsi" w:hAnsiTheme="minorHAnsi" w:cstheme="minorHAnsi"/>
                <w:szCs w:val="22"/>
              </w:rPr>
              <w:t>Blackmagic RAW 8:1</w:t>
            </w:r>
            <w:r w:rsidRPr="0077199A">
              <w:rPr>
                <w:rFonts w:asciiTheme="minorHAnsi" w:hAnsiTheme="minorHAnsi" w:cstheme="minorHAnsi"/>
                <w:szCs w:val="22"/>
              </w:rPr>
              <w:br/>
              <w:t>4.6K Full - Up to 120 fps</w:t>
            </w:r>
            <w:r w:rsidRPr="0077199A">
              <w:rPr>
                <w:rFonts w:asciiTheme="minorHAnsi" w:hAnsiTheme="minorHAnsi" w:cstheme="minorHAnsi"/>
                <w:szCs w:val="22"/>
              </w:rPr>
              <w:br/>
              <w:t>UHD Windowed - Up to 150 fps</w:t>
            </w:r>
            <w:r w:rsidRPr="0077199A">
              <w:rPr>
                <w:rFonts w:asciiTheme="minorHAnsi" w:hAnsiTheme="minorHAnsi" w:cstheme="minorHAnsi"/>
                <w:szCs w:val="22"/>
              </w:rPr>
              <w:br/>
              <w:t>HD Windowed - Up to 300 fps</w:t>
            </w:r>
            <w:r w:rsidRPr="0077199A">
              <w:rPr>
                <w:rFonts w:asciiTheme="minorHAnsi" w:hAnsiTheme="minorHAnsi" w:cstheme="minorHAnsi"/>
                <w:szCs w:val="22"/>
              </w:rPr>
              <w:br/>
            </w:r>
            <w:proofErr w:type="spellStart"/>
            <w:r w:rsidRPr="0077199A">
              <w:rPr>
                <w:rFonts w:asciiTheme="minorHAnsi" w:hAnsiTheme="minorHAnsi" w:cstheme="minorHAnsi"/>
                <w:szCs w:val="22"/>
              </w:rPr>
              <w:t>ProRes</w:t>
            </w:r>
            <w:proofErr w:type="spellEnd"/>
            <w:r w:rsidRPr="0077199A">
              <w:rPr>
                <w:rFonts w:asciiTheme="minorHAnsi" w:hAnsiTheme="minorHAnsi" w:cstheme="minorHAnsi"/>
                <w:szCs w:val="22"/>
              </w:rPr>
              <w:t xml:space="preserve"> 422 HQ</w:t>
            </w:r>
            <w:r w:rsidRPr="0077199A">
              <w:rPr>
                <w:rFonts w:asciiTheme="minorHAnsi" w:hAnsiTheme="minorHAnsi" w:cstheme="minorHAnsi"/>
                <w:szCs w:val="22"/>
              </w:rPr>
              <w:br/>
              <w:t>4.6K Full - Up to 80 fps</w:t>
            </w:r>
            <w:r w:rsidRPr="0077199A">
              <w:rPr>
                <w:rFonts w:asciiTheme="minorHAnsi" w:hAnsiTheme="minorHAnsi" w:cstheme="minorHAnsi"/>
                <w:szCs w:val="22"/>
              </w:rPr>
              <w:br/>
              <w:t>UHD Windowed - Up to 120 fps</w:t>
            </w:r>
            <w:r w:rsidRPr="0077199A">
              <w:rPr>
                <w:rFonts w:asciiTheme="minorHAnsi" w:hAnsiTheme="minorHAnsi" w:cstheme="minorHAnsi"/>
                <w:szCs w:val="22"/>
              </w:rPr>
              <w:br/>
              <w:t>HD Windowed - Up to 240 fps</w:t>
            </w:r>
          </w:p>
        </w:tc>
        <w:tc>
          <w:tcPr>
            <w:tcW w:w="609" w:type="pct"/>
            <w:shd w:val="clear" w:color="auto" w:fill="auto"/>
            <w:vAlign w:val="center"/>
            <w:hideMark/>
          </w:tcPr>
          <w:p w14:paraId="77CC1651" w14:textId="77777777" w:rsidR="00115B68" w:rsidRPr="0077199A" w:rsidRDefault="00115B68" w:rsidP="00115B68">
            <w:pPr>
              <w:rPr>
                <w:rFonts w:asciiTheme="minorHAnsi" w:hAnsiTheme="minorHAnsi" w:cstheme="minorHAnsi"/>
                <w:szCs w:val="22"/>
              </w:rPr>
            </w:pPr>
            <w:r w:rsidRPr="0077199A">
              <w:rPr>
                <w:rFonts w:asciiTheme="minorHAnsi" w:hAnsiTheme="minorHAnsi" w:cstheme="minorHAnsi"/>
                <w:szCs w:val="22"/>
              </w:rPr>
              <w:t> </w:t>
            </w:r>
          </w:p>
        </w:tc>
        <w:tc>
          <w:tcPr>
            <w:tcW w:w="987" w:type="pct"/>
            <w:shd w:val="clear" w:color="auto" w:fill="auto"/>
            <w:vAlign w:val="center"/>
            <w:hideMark/>
          </w:tcPr>
          <w:p w14:paraId="6B810AD9" w14:textId="77777777" w:rsidR="00115B68" w:rsidRPr="0077199A" w:rsidRDefault="00115B68" w:rsidP="00115B68">
            <w:pPr>
              <w:rPr>
                <w:rFonts w:asciiTheme="minorHAnsi" w:hAnsiTheme="minorHAnsi" w:cstheme="minorHAnsi"/>
                <w:szCs w:val="22"/>
              </w:rPr>
            </w:pPr>
            <w:r w:rsidRPr="0077199A">
              <w:rPr>
                <w:rFonts w:asciiTheme="minorHAnsi" w:hAnsiTheme="minorHAnsi" w:cstheme="minorHAnsi"/>
                <w:szCs w:val="22"/>
              </w:rPr>
              <w:t> </w:t>
            </w:r>
          </w:p>
        </w:tc>
      </w:tr>
      <w:tr w:rsidR="00115B68" w:rsidRPr="007F2817" w14:paraId="3F46490D" w14:textId="77777777" w:rsidTr="003A3B24">
        <w:trPr>
          <w:trHeight w:val="284"/>
        </w:trPr>
        <w:tc>
          <w:tcPr>
            <w:tcW w:w="819" w:type="pct"/>
            <w:shd w:val="clear" w:color="auto" w:fill="auto"/>
            <w:vAlign w:val="center"/>
            <w:hideMark/>
          </w:tcPr>
          <w:p w14:paraId="5C8FF277" w14:textId="77777777" w:rsidR="00115B68" w:rsidRPr="0077199A" w:rsidRDefault="00115B68" w:rsidP="00115B68">
            <w:pPr>
              <w:rPr>
                <w:rFonts w:asciiTheme="minorHAnsi" w:hAnsiTheme="minorHAnsi" w:cstheme="minorHAnsi"/>
                <w:szCs w:val="22"/>
              </w:rPr>
            </w:pPr>
            <w:r w:rsidRPr="0077199A">
              <w:rPr>
                <w:rFonts w:asciiTheme="minorHAnsi" w:hAnsiTheme="minorHAnsi" w:cstheme="minorHAnsi"/>
                <w:szCs w:val="22"/>
              </w:rPr>
              <w:t>D.1.1.10</w:t>
            </w:r>
          </w:p>
        </w:tc>
        <w:tc>
          <w:tcPr>
            <w:tcW w:w="1368" w:type="pct"/>
            <w:shd w:val="clear" w:color="auto" w:fill="auto"/>
            <w:vAlign w:val="center"/>
            <w:hideMark/>
          </w:tcPr>
          <w:p w14:paraId="1955B7DE" w14:textId="77777777" w:rsidR="00115B68" w:rsidRPr="0077199A" w:rsidRDefault="00115B68" w:rsidP="00115B68">
            <w:pPr>
              <w:rPr>
                <w:rFonts w:asciiTheme="minorHAnsi" w:hAnsiTheme="minorHAnsi" w:cstheme="minorHAnsi"/>
                <w:szCs w:val="22"/>
              </w:rPr>
            </w:pPr>
            <w:r w:rsidRPr="0077199A">
              <w:rPr>
                <w:rFonts w:asciiTheme="minorHAnsi" w:hAnsiTheme="minorHAnsi" w:cstheme="minorHAnsi"/>
                <w:szCs w:val="22"/>
              </w:rPr>
              <w:t>Built in ND Filters</w:t>
            </w:r>
          </w:p>
        </w:tc>
        <w:tc>
          <w:tcPr>
            <w:tcW w:w="1217" w:type="pct"/>
            <w:shd w:val="clear" w:color="auto" w:fill="auto"/>
            <w:vAlign w:val="center"/>
            <w:hideMark/>
          </w:tcPr>
          <w:p w14:paraId="087B8410" w14:textId="77777777" w:rsidR="00115B68" w:rsidRPr="0077199A" w:rsidRDefault="00115B68" w:rsidP="00CA497C">
            <w:pPr>
              <w:jc w:val="left"/>
              <w:rPr>
                <w:rFonts w:asciiTheme="minorHAnsi" w:hAnsiTheme="minorHAnsi" w:cstheme="minorHAnsi"/>
                <w:szCs w:val="22"/>
              </w:rPr>
            </w:pPr>
            <w:r w:rsidRPr="0077199A">
              <w:rPr>
                <w:rFonts w:asciiTheme="minorHAnsi" w:hAnsiTheme="minorHAnsi" w:cstheme="minorHAnsi"/>
                <w:szCs w:val="22"/>
              </w:rPr>
              <w:t>Four position ND filter wheel with clear, 2-stop, 4-stop and 6-stop ND filters.</w:t>
            </w:r>
          </w:p>
        </w:tc>
        <w:tc>
          <w:tcPr>
            <w:tcW w:w="609" w:type="pct"/>
            <w:shd w:val="clear" w:color="auto" w:fill="auto"/>
            <w:vAlign w:val="center"/>
            <w:hideMark/>
          </w:tcPr>
          <w:p w14:paraId="05860713" w14:textId="77777777" w:rsidR="00115B68" w:rsidRPr="0077199A" w:rsidRDefault="00115B68" w:rsidP="00115B68">
            <w:pPr>
              <w:rPr>
                <w:rFonts w:asciiTheme="minorHAnsi" w:hAnsiTheme="minorHAnsi" w:cstheme="minorHAnsi"/>
                <w:szCs w:val="22"/>
              </w:rPr>
            </w:pPr>
            <w:r w:rsidRPr="0077199A">
              <w:rPr>
                <w:rFonts w:asciiTheme="minorHAnsi" w:hAnsiTheme="minorHAnsi" w:cstheme="minorHAnsi"/>
                <w:szCs w:val="22"/>
              </w:rPr>
              <w:t> </w:t>
            </w:r>
          </w:p>
        </w:tc>
        <w:tc>
          <w:tcPr>
            <w:tcW w:w="987" w:type="pct"/>
            <w:shd w:val="clear" w:color="auto" w:fill="auto"/>
            <w:vAlign w:val="center"/>
            <w:hideMark/>
          </w:tcPr>
          <w:p w14:paraId="01CA0C4B" w14:textId="77777777" w:rsidR="00115B68" w:rsidRPr="0077199A" w:rsidRDefault="00115B68" w:rsidP="00115B68">
            <w:pPr>
              <w:rPr>
                <w:rFonts w:asciiTheme="minorHAnsi" w:hAnsiTheme="minorHAnsi" w:cstheme="minorHAnsi"/>
                <w:szCs w:val="22"/>
              </w:rPr>
            </w:pPr>
            <w:r w:rsidRPr="0077199A">
              <w:rPr>
                <w:rFonts w:asciiTheme="minorHAnsi" w:hAnsiTheme="minorHAnsi" w:cstheme="minorHAnsi"/>
                <w:szCs w:val="22"/>
              </w:rPr>
              <w:t> </w:t>
            </w:r>
          </w:p>
        </w:tc>
      </w:tr>
      <w:tr w:rsidR="00115B68" w:rsidRPr="007F2817" w14:paraId="240D5507" w14:textId="77777777" w:rsidTr="003A3B24">
        <w:trPr>
          <w:trHeight w:val="284"/>
        </w:trPr>
        <w:tc>
          <w:tcPr>
            <w:tcW w:w="819" w:type="pct"/>
            <w:shd w:val="clear" w:color="auto" w:fill="auto"/>
            <w:vAlign w:val="center"/>
            <w:hideMark/>
          </w:tcPr>
          <w:p w14:paraId="066D4D39" w14:textId="77777777" w:rsidR="00115B68" w:rsidRPr="0077199A" w:rsidRDefault="00115B68" w:rsidP="00115B68">
            <w:pPr>
              <w:rPr>
                <w:rFonts w:asciiTheme="minorHAnsi" w:hAnsiTheme="minorHAnsi" w:cstheme="minorHAnsi"/>
                <w:szCs w:val="22"/>
              </w:rPr>
            </w:pPr>
            <w:r w:rsidRPr="0077199A">
              <w:rPr>
                <w:rFonts w:asciiTheme="minorHAnsi" w:hAnsiTheme="minorHAnsi" w:cstheme="minorHAnsi"/>
                <w:szCs w:val="22"/>
              </w:rPr>
              <w:t>D.1.1.11</w:t>
            </w:r>
          </w:p>
        </w:tc>
        <w:tc>
          <w:tcPr>
            <w:tcW w:w="1368" w:type="pct"/>
            <w:shd w:val="clear" w:color="auto" w:fill="auto"/>
            <w:vAlign w:val="center"/>
            <w:hideMark/>
          </w:tcPr>
          <w:p w14:paraId="2A38317D" w14:textId="77777777" w:rsidR="00115B68" w:rsidRPr="0077199A" w:rsidRDefault="00115B68" w:rsidP="00115B68">
            <w:pPr>
              <w:rPr>
                <w:rFonts w:asciiTheme="minorHAnsi" w:hAnsiTheme="minorHAnsi" w:cstheme="minorHAnsi"/>
                <w:szCs w:val="22"/>
              </w:rPr>
            </w:pPr>
            <w:r w:rsidRPr="0077199A">
              <w:rPr>
                <w:rFonts w:asciiTheme="minorHAnsi" w:hAnsiTheme="minorHAnsi" w:cstheme="minorHAnsi"/>
                <w:szCs w:val="22"/>
              </w:rPr>
              <w:t>Focus</w:t>
            </w:r>
          </w:p>
        </w:tc>
        <w:tc>
          <w:tcPr>
            <w:tcW w:w="1217" w:type="pct"/>
            <w:shd w:val="clear" w:color="auto" w:fill="auto"/>
            <w:vAlign w:val="center"/>
            <w:hideMark/>
          </w:tcPr>
          <w:p w14:paraId="48CF6193" w14:textId="77777777" w:rsidR="00115B68" w:rsidRPr="0077199A" w:rsidRDefault="00115B68" w:rsidP="00CA497C">
            <w:pPr>
              <w:jc w:val="left"/>
              <w:rPr>
                <w:rFonts w:asciiTheme="minorHAnsi" w:hAnsiTheme="minorHAnsi" w:cstheme="minorHAnsi"/>
                <w:szCs w:val="22"/>
              </w:rPr>
            </w:pPr>
            <w:r w:rsidRPr="0077199A">
              <w:rPr>
                <w:rFonts w:asciiTheme="minorHAnsi" w:hAnsiTheme="minorHAnsi" w:cstheme="minorHAnsi"/>
                <w:szCs w:val="22"/>
              </w:rPr>
              <w:t>Focus button turns on peaking, auto focus available using compatible lenses.</w:t>
            </w:r>
          </w:p>
        </w:tc>
        <w:tc>
          <w:tcPr>
            <w:tcW w:w="609" w:type="pct"/>
            <w:shd w:val="clear" w:color="auto" w:fill="auto"/>
            <w:vAlign w:val="center"/>
            <w:hideMark/>
          </w:tcPr>
          <w:p w14:paraId="56DF2416" w14:textId="77777777" w:rsidR="00115B68" w:rsidRPr="0077199A" w:rsidRDefault="00115B68" w:rsidP="00115B68">
            <w:pPr>
              <w:rPr>
                <w:rFonts w:asciiTheme="minorHAnsi" w:hAnsiTheme="minorHAnsi" w:cstheme="minorHAnsi"/>
                <w:szCs w:val="22"/>
              </w:rPr>
            </w:pPr>
            <w:r w:rsidRPr="0077199A">
              <w:rPr>
                <w:rFonts w:asciiTheme="minorHAnsi" w:hAnsiTheme="minorHAnsi" w:cstheme="minorHAnsi"/>
                <w:szCs w:val="22"/>
              </w:rPr>
              <w:t> </w:t>
            </w:r>
          </w:p>
        </w:tc>
        <w:tc>
          <w:tcPr>
            <w:tcW w:w="987" w:type="pct"/>
            <w:shd w:val="clear" w:color="auto" w:fill="auto"/>
            <w:vAlign w:val="center"/>
            <w:hideMark/>
          </w:tcPr>
          <w:p w14:paraId="4978381C" w14:textId="77777777" w:rsidR="00115B68" w:rsidRPr="0077199A" w:rsidRDefault="00115B68" w:rsidP="00115B68">
            <w:pPr>
              <w:rPr>
                <w:rFonts w:asciiTheme="minorHAnsi" w:hAnsiTheme="minorHAnsi" w:cstheme="minorHAnsi"/>
                <w:szCs w:val="22"/>
              </w:rPr>
            </w:pPr>
            <w:r w:rsidRPr="0077199A">
              <w:rPr>
                <w:rFonts w:asciiTheme="minorHAnsi" w:hAnsiTheme="minorHAnsi" w:cstheme="minorHAnsi"/>
                <w:szCs w:val="22"/>
              </w:rPr>
              <w:t> </w:t>
            </w:r>
          </w:p>
        </w:tc>
      </w:tr>
      <w:tr w:rsidR="00115B68" w:rsidRPr="007F2817" w14:paraId="43BFFD85" w14:textId="77777777" w:rsidTr="003A3B24">
        <w:trPr>
          <w:trHeight w:val="284"/>
        </w:trPr>
        <w:tc>
          <w:tcPr>
            <w:tcW w:w="819" w:type="pct"/>
            <w:shd w:val="clear" w:color="auto" w:fill="auto"/>
            <w:vAlign w:val="center"/>
            <w:hideMark/>
          </w:tcPr>
          <w:p w14:paraId="2E83B2A1" w14:textId="77777777" w:rsidR="00115B68" w:rsidRPr="0077199A" w:rsidRDefault="00115B68" w:rsidP="00115B68">
            <w:pPr>
              <w:rPr>
                <w:rFonts w:asciiTheme="minorHAnsi" w:hAnsiTheme="minorHAnsi" w:cstheme="minorHAnsi"/>
                <w:szCs w:val="22"/>
              </w:rPr>
            </w:pPr>
            <w:r w:rsidRPr="0077199A">
              <w:rPr>
                <w:rFonts w:asciiTheme="minorHAnsi" w:hAnsiTheme="minorHAnsi" w:cstheme="minorHAnsi"/>
                <w:szCs w:val="22"/>
              </w:rPr>
              <w:t>D.1.1.12</w:t>
            </w:r>
          </w:p>
        </w:tc>
        <w:tc>
          <w:tcPr>
            <w:tcW w:w="1368" w:type="pct"/>
            <w:shd w:val="clear" w:color="auto" w:fill="auto"/>
            <w:vAlign w:val="center"/>
            <w:hideMark/>
          </w:tcPr>
          <w:p w14:paraId="0D68901A" w14:textId="77777777" w:rsidR="00115B68" w:rsidRPr="0077199A" w:rsidRDefault="00115B68" w:rsidP="00115B68">
            <w:pPr>
              <w:rPr>
                <w:rFonts w:asciiTheme="minorHAnsi" w:hAnsiTheme="minorHAnsi" w:cstheme="minorHAnsi"/>
                <w:szCs w:val="22"/>
              </w:rPr>
            </w:pPr>
            <w:r w:rsidRPr="0077199A">
              <w:rPr>
                <w:rFonts w:asciiTheme="minorHAnsi" w:hAnsiTheme="minorHAnsi" w:cstheme="minorHAnsi"/>
                <w:szCs w:val="22"/>
              </w:rPr>
              <w:t>Iris Control</w:t>
            </w:r>
          </w:p>
        </w:tc>
        <w:tc>
          <w:tcPr>
            <w:tcW w:w="1217" w:type="pct"/>
            <w:shd w:val="clear" w:color="auto" w:fill="auto"/>
            <w:vAlign w:val="center"/>
            <w:hideMark/>
          </w:tcPr>
          <w:p w14:paraId="7F6CDF1A" w14:textId="77777777" w:rsidR="00115B68" w:rsidRPr="0077199A" w:rsidRDefault="00115B68" w:rsidP="00CA497C">
            <w:pPr>
              <w:jc w:val="left"/>
              <w:rPr>
                <w:rFonts w:asciiTheme="minorHAnsi" w:hAnsiTheme="minorHAnsi" w:cstheme="minorHAnsi"/>
                <w:szCs w:val="22"/>
              </w:rPr>
            </w:pPr>
            <w:r w:rsidRPr="0077199A">
              <w:rPr>
                <w:rFonts w:asciiTheme="minorHAnsi" w:hAnsiTheme="minorHAnsi" w:cstheme="minorHAnsi"/>
                <w:szCs w:val="22"/>
              </w:rPr>
              <w:t xml:space="preserve">Iris wheel and touchscreen slider for manual iris </w:t>
            </w:r>
            <w:r w:rsidRPr="0077199A">
              <w:rPr>
                <w:rFonts w:asciiTheme="minorHAnsi" w:hAnsiTheme="minorHAnsi" w:cstheme="minorHAnsi"/>
                <w:szCs w:val="22"/>
              </w:rPr>
              <w:lastRenderedPageBreak/>
              <w:t>adjustment on electronically controllable lenses, iris button for instant auto iris settings on compatible lenses so no pixel is clipped in film mode. Scene average auto exposure in video mode.</w:t>
            </w:r>
          </w:p>
        </w:tc>
        <w:tc>
          <w:tcPr>
            <w:tcW w:w="609" w:type="pct"/>
            <w:shd w:val="clear" w:color="auto" w:fill="auto"/>
            <w:vAlign w:val="center"/>
            <w:hideMark/>
          </w:tcPr>
          <w:p w14:paraId="0EB7E85A" w14:textId="77777777" w:rsidR="00115B68" w:rsidRPr="0077199A" w:rsidRDefault="00115B68" w:rsidP="00115B68">
            <w:pPr>
              <w:rPr>
                <w:rFonts w:asciiTheme="minorHAnsi" w:hAnsiTheme="minorHAnsi" w:cstheme="minorHAnsi"/>
                <w:szCs w:val="22"/>
              </w:rPr>
            </w:pPr>
            <w:r w:rsidRPr="0077199A">
              <w:rPr>
                <w:rFonts w:asciiTheme="minorHAnsi" w:hAnsiTheme="minorHAnsi" w:cstheme="minorHAnsi"/>
                <w:szCs w:val="22"/>
              </w:rPr>
              <w:lastRenderedPageBreak/>
              <w:t> </w:t>
            </w:r>
          </w:p>
        </w:tc>
        <w:tc>
          <w:tcPr>
            <w:tcW w:w="987" w:type="pct"/>
            <w:shd w:val="clear" w:color="auto" w:fill="auto"/>
            <w:vAlign w:val="center"/>
            <w:hideMark/>
          </w:tcPr>
          <w:p w14:paraId="40597A92" w14:textId="77777777" w:rsidR="00115B68" w:rsidRPr="0077199A" w:rsidRDefault="00115B68" w:rsidP="00115B68">
            <w:pPr>
              <w:rPr>
                <w:rFonts w:asciiTheme="minorHAnsi" w:hAnsiTheme="minorHAnsi" w:cstheme="minorHAnsi"/>
                <w:szCs w:val="22"/>
              </w:rPr>
            </w:pPr>
            <w:r w:rsidRPr="0077199A">
              <w:rPr>
                <w:rFonts w:asciiTheme="minorHAnsi" w:hAnsiTheme="minorHAnsi" w:cstheme="minorHAnsi"/>
                <w:szCs w:val="22"/>
              </w:rPr>
              <w:t> </w:t>
            </w:r>
          </w:p>
        </w:tc>
      </w:tr>
      <w:tr w:rsidR="00115B68" w:rsidRPr="007F2817" w14:paraId="41523A8E" w14:textId="77777777" w:rsidTr="003A3B24">
        <w:trPr>
          <w:trHeight w:val="284"/>
        </w:trPr>
        <w:tc>
          <w:tcPr>
            <w:tcW w:w="819" w:type="pct"/>
            <w:shd w:val="clear" w:color="auto" w:fill="auto"/>
            <w:vAlign w:val="center"/>
            <w:hideMark/>
          </w:tcPr>
          <w:p w14:paraId="376D9FEC" w14:textId="77777777" w:rsidR="00115B68" w:rsidRPr="0077199A" w:rsidRDefault="00115B68" w:rsidP="00115B68">
            <w:pPr>
              <w:rPr>
                <w:rFonts w:asciiTheme="minorHAnsi" w:hAnsiTheme="minorHAnsi" w:cstheme="minorHAnsi"/>
                <w:szCs w:val="22"/>
              </w:rPr>
            </w:pPr>
            <w:r w:rsidRPr="0077199A">
              <w:rPr>
                <w:rFonts w:asciiTheme="minorHAnsi" w:hAnsiTheme="minorHAnsi" w:cstheme="minorHAnsi"/>
                <w:szCs w:val="22"/>
              </w:rPr>
              <w:t>D.1.1.13</w:t>
            </w:r>
          </w:p>
        </w:tc>
        <w:tc>
          <w:tcPr>
            <w:tcW w:w="1368" w:type="pct"/>
            <w:shd w:val="clear" w:color="auto" w:fill="auto"/>
            <w:vAlign w:val="center"/>
            <w:hideMark/>
          </w:tcPr>
          <w:p w14:paraId="039CFAF4" w14:textId="77777777" w:rsidR="00115B68" w:rsidRPr="0077199A" w:rsidRDefault="00115B68" w:rsidP="00115B68">
            <w:pPr>
              <w:rPr>
                <w:rFonts w:asciiTheme="minorHAnsi" w:hAnsiTheme="minorHAnsi" w:cstheme="minorHAnsi"/>
                <w:szCs w:val="22"/>
              </w:rPr>
            </w:pPr>
            <w:r w:rsidRPr="0077199A">
              <w:rPr>
                <w:rFonts w:asciiTheme="minorHAnsi" w:hAnsiTheme="minorHAnsi" w:cstheme="minorHAnsi"/>
                <w:szCs w:val="22"/>
              </w:rPr>
              <w:t>Screen Dimensions</w:t>
            </w:r>
          </w:p>
        </w:tc>
        <w:tc>
          <w:tcPr>
            <w:tcW w:w="1217" w:type="pct"/>
            <w:shd w:val="clear" w:color="auto" w:fill="auto"/>
            <w:vAlign w:val="center"/>
            <w:hideMark/>
          </w:tcPr>
          <w:p w14:paraId="38540A6E" w14:textId="77777777" w:rsidR="00115B68" w:rsidRPr="0077199A" w:rsidRDefault="00115B68" w:rsidP="00CA497C">
            <w:pPr>
              <w:jc w:val="left"/>
              <w:rPr>
                <w:rFonts w:asciiTheme="minorHAnsi" w:hAnsiTheme="minorHAnsi" w:cstheme="minorHAnsi"/>
                <w:szCs w:val="22"/>
              </w:rPr>
            </w:pPr>
            <w:r w:rsidRPr="0077199A">
              <w:rPr>
                <w:rFonts w:asciiTheme="minorHAnsi" w:hAnsiTheme="minorHAnsi" w:cstheme="minorHAnsi"/>
                <w:szCs w:val="22"/>
              </w:rPr>
              <w:t xml:space="preserve">4 </w:t>
            </w:r>
            <w:proofErr w:type="gramStart"/>
            <w:r w:rsidRPr="0077199A">
              <w:rPr>
                <w:rFonts w:asciiTheme="minorHAnsi" w:hAnsiTheme="minorHAnsi" w:cstheme="minorHAnsi"/>
                <w:szCs w:val="22"/>
              </w:rPr>
              <w:t>inch</w:t>
            </w:r>
            <w:proofErr w:type="gramEnd"/>
          </w:p>
        </w:tc>
        <w:tc>
          <w:tcPr>
            <w:tcW w:w="609" w:type="pct"/>
            <w:shd w:val="clear" w:color="auto" w:fill="auto"/>
            <w:vAlign w:val="center"/>
            <w:hideMark/>
          </w:tcPr>
          <w:p w14:paraId="0B20E2C0" w14:textId="77777777" w:rsidR="00115B68" w:rsidRPr="0077199A" w:rsidRDefault="00115B68" w:rsidP="00115B68">
            <w:pPr>
              <w:rPr>
                <w:rFonts w:asciiTheme="minorHAnsi" w:hAnsiTheme="minorHAnsi" w:cstheme="minorHAnsi"/>
                <w:szCs w:val="22"/>
              </w:rPr>
            </w:pPr>
            <w:r w:rsidRPr="0077199A">
              <w:rPr>
                <w:rFonts w:asciiTheme="minorHAnsi" w:hAnsiTheme="minorHAnsi" w:cstheme="minorHAnsi"/>
                <w:szCs w:val="22"/>
              </w:rPr>
              <w:t> </w:t>
            </w:r>
          </w:p>
        </w:tc>
        <w:tc>
          <w:tcPr>
            <w:tcW w:w="987" w:type="pct"/>
            <w:shd w:val="clear" w:color="auto" w:fill="auto"/>
            <w:vAlign w:val="center"/>
            <w:hideMark/>
          </w:tcPr>
          <w:p w14:paraId="07A7897D" w14:textId="77777777" w:rsidR="00115B68" w:rsidRPr="0077199A" w:rsidRDefault="00115B68" w:rsidP="00115B68">
            <w:pPr>
              <w:rPr>
                <w:rFonts w:asciiTheme="minorHAnsi" w:hAnsiTheme="minorHAnsi" w:cstheme="minorHAnsi"/>
                <w:szCs w:val="22"/>
              </w:rPr>
            </w:pPr>
            <w:r w:rsidRPr="0077199A">
              <w:rPr>
                <w:rFonts w:asciiTheme="minorHAnsi" w:hAnsiTheme="minorHAnsi" w:cstheme="minorHAnsi"/>
                <w:szCs w:val="22"/>
              </w:rPr>
              <w:t> </w:t>
            </w:r>
          </w:p>
        </w:tc>
      </w:tr>
      <w:tr w:rsidR="00115B68" w:rsidRPr="007F2817" w14:paraId="7A285728" w14:textId="77777777" w:rsidTr="003A3B24">
        <w:trPr>
          <w:trHeight w:val="284"/>
        </w:trPr>
        <w:tc>
          <w:tcPr>
            <w:tcW w:w="819" w:type="pct"/>
            <w:shd w:val="clear" w:color="auto" w:fill="auto"/>
            <w:vAlign w:val="center"/>
            <w:hideMark/>
          </w:tcPr>
          <w:p w14:paraId="0A9D31A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D.1.1.14</w:t>
            </w:r>
          </w:p>
        </w:tc>
        <w:tc>
          <w:tcPr>
            <w:tcW w:w="1368" w:type="pct"/>
            <w:shd w:val="clear" w:color="auto" w:fill="auto"/>
            <w:vAlign w:val="center"/>
            <w:hideMark/>
          </w:tcPr>
          <w:p w14:paraId="4B85B15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Screen Type</w:t>
            </w:r>
          </w:p>
        </w:tc>
        <w:tc>
          <w:tcPr>
            <w:tcW w:w="1217" w:type="pct"/>
            <w:shd w:val="clear" w:color="auto" w:fill="auto"/>
            <w:vAlign w:val="center"/>
            <w:hideMark/>
          </w:tcPr>
          <w:p w14:paraId="62F27914" w14:textId="77777777" w:rsidR="00115B68" w:rsidRPr="00007017" w:rsidRDefault="00613677" w:rsidP="00CA497C">
            <w:pPr>
              <w:jc w:val="left"/>
              <w:rPr>
                <w:rFonts w:asciiTheme="minorHAnsi" w:hAnsiTheme="minorHAnsi" w:cstheme="minorHAnsi"/>
                <w:szCs w:val="22"/>
              </w:rPr>
            </w:pPr>
            <w:r w:rsidRPr="00007017">
              <w:rPr>
                <w:rFonts w:asciiTheme="minorHAnsi" w:hAnsiTheme="minorHAnsi" w:cstheme="minorHAnsi"/>
                <w:szCs w:val="22"/>
              </w:rPr>
              <w:t>LCD capacitive touchscreen.</w:t>
            </w:r>
          </w:p>
        </w:tc>
        <w:tc>
          <w:tcPr>
            <w:tcW w:w="609" w:type="pct"/>
            <w:shd w:val="clear" w:color="auto" w:fill="auto"/>
            <w:vAlign w:val="center"/>
            <w:hideMark/>
          </w:tcPr>
          <w:p w14:paraId="0B1BDFD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87" w:type="pct"/>
            <w:shd w:val="clear" w:color="auto" w:fill="auto"/>
            <w:vAlign w:val="center"/>
            <w:hideMark/>
          </w:tcPr>
          <w:p w14:paraId="4767F4D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64BF110F" w14:textId="77777777" w:rsidTr="003A3B24">
        <w:trPr>
          <w:trHeight w:val="284"/>
        </w:trPr>
        <w:tc>
          <w:tcPr>
            <w:tcW w:w="819" w:type="pct"/>
            <w:shd w:val="clear" w:color="auto" w:fill="auto"/>
            <w:vAlign w:val="center"/>
            <w:hideMark/>
          </w:tcPr>
          <w:p w14:paraId="78A49A2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D.1.1.15</w:t>
            </w:r>
          </w:p>
        </w:tc>
        <w:tc>
          <w:tcPr>
            <w:tcW w:w="1368" w:type="pct"/>
            <w:shd w:val="clear" w:color="auto" w:fill="auto"/>
            <w:vAlign w:val="center"/>
            <w:hideMark/>
          </w:tcPr>
          <w:p w14:paraId="5DBBD24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Metadata Support</w:t>
            </w:r>
          </w:p>
        </w:tc>
        <w:tc>
          <w:tcPr>
            <w:tcW w:w="1217" w:type="pct"/>
            <w:shd w:val="clear" w:color="auto" w:fill="auto"/>
            <w:vAlign w:val="center"/>
            <w:hideMark/>
          </w:tcPr>
          <w:p w14:paraId="097E68C7" w14:textId="77777777" w:rsidR="00115B68" w:rsidRPr="00007017" w:rsidRDefault="00613677" w:rsidP="00CA497C">
            <w:pPr>
              <w:jc w:val="left"/>
              <w:rPr>
                <w:rFonts w:asciiTheme="minorHAnsi" w:hAnsiTheme="minorHAnsi" w:cstheme="minorHAnsi"/>
                <w:szCs w:val="22"/>
              </w:rPr>
            </w:pPr>
            <w:r w:rsidRPr="00007017">
              <w:rPr>
                <w:rFonts w:asciiTheme="minorHAnsi" w:hAnsiTheme="minorHAnsi" w:cstheme="minorHAnsi"/>
                <w:szCs w:val="22"/>
              </w:rPr>
              <w:t xml:space="preserve">Automatically populated lens data from electronic EF, B4 and </w:t>
            </w:r>
            <w:proofErr w:type="spellStart"/>
            <w:r w:rsidRPr="00007017">
              <w:rPr>
                <w:rFonts w:asciiTheme="minorHAnsi" w:hAnsiTheme="minorHAnsi" w:cstheme="minorHAnsi"/>
                <w:szCs w:val="22"/>
              </w:rPr>
              <w:t>i</w:t>
            </w:r>
            <w:proofErr w:type="spellEnd"/>
            <w:r w:rsidRPr="00007017">
              <w:rPr>
                <w:rFonts w:asciiTheme="minorHAnsi" w:hAnsiTheme="minorHAnsi" w:cstheme="minorHAnsi"/>
                <w:szCs w:val="22"/>
              </w:rPr>
              <w:t>/Technology compatible PL lenses. Automatic recording of camera settings and slate data such as project, scene number, take and special notes.</w:t>
            </w:r>
          </w:p>
        </w:tc>
        <w:tc>
          <w:tcPr>
            <w:tcW w:w="609" w:type="pct"/>
            <w:shd w:val="clear" w:color="auto" w:fill="auto"/>
            <w:vAlign w:val="center"/>
            <w:hideMark/>
          </w:tcPr>
          <w:p w14:paraId="5186474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87" w:type="pct"/>
            <w:shd w:val="clear" w:color="auto" w:fill="auto"/>
            <w:vAlign w:val="center"/>
            <w:hideMark/>
          </w:tcPr>
          <w:p w14:paraId="27683B7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220ACCE9" w14:textId="77777777" w:rsidTr="003A3B24">
        <w:trPr>
          <w:trHeight w:val="284"/>
        </w:trPr>
        <w:tc>
          <w:tcPr>
            <w:tcW w:w="819" w:type="pct"/>
            <w:shd w:val="clear" w:color="auto" w:fill="auto"/>
            <w:vAlign w:val="center"/>
            <w:hideMark/>
          </w:tcPr>
          <w:p w14:paraId="10FE66CF" w14:textId="77777777" w:rsidR="00115B68" w:rsidRPr="0077199A" w:rsidRDefault="00115B68" w:rsidP="00115B68">
            <w:pPr>
              <w:rPr>
                <w:rFonts w:asciiTheme="minorHAnsi" w:hAnsiTheme="minorHAnsi" w:cstheme="minorHAnsi"/>
                <w:szCs w:val="22"/>
              </w:rPr>
            </w:pPr>
            <w:r w:rsidRPr="0077199A">
              <w:rPr>
                <w:rFonts w:asciiTheme="minorHAnsi" w:hAnsiTheme="minorHAnsi" w:cstheme="minorHAnsi"/>
                <w:szCs w:val="22"/>
              </w:rPr>
              <w:t>D.1.1.16</w:t>
            </w:r>
          </w:p>
        </w:tc>
        <w:tc>
          <w:tcPr>
            <w:tcW w:w="1368" w:type="pct"/>
            <w:shd w:val="clear" w:color="auto" w:fill="auto"/>
            <w:vAlign w:val="center"/>
            <w:hideMark/>
          </w:tcPr>
          <w:p w14:paraId="0ABADE6E" w14:textId="77777777" w:rsidR="00115B68" w:rsidRPr="0077199A" w:rsidRDefault="00115B68" w:rsidP="00115B68">
            <w:pPr>
              <w:rPr>
                <w:rFonts w:asciiTheme="minorHAnsi" w:hAnsiTheme="minorHAnsi" w:cstheme="minorHAnsi"/>
                <w:szCs w:val="22"/>
              </w:rPr>
            </w:pPr>
            <w:r w:rsidRPr="0077199A">
              <w:rPr>
                <w:rFonts w:asciiTheme="minorHAnsi" w:hAnsiTheme="minorHAnsi" w:cstheme="minorHAnsi"/>
                <w:szCs w:val="22"/>
              </w:rPr>
              <w:t>Controls</w:t>
            </w:r>
          </w:p>
        </w:tc>
        <w:tc>
          <w:tcPr>
            <w:tcW w:w="1217" w:type="pct"/>
            <w:shd w:val="clear" w:color="auto" w:fill="auto"/>
            <w:vAlign w:val="center"/>
            <w:hideMark/>
          </w:tcPr>
          <w:p w14:paraId="3DF3E386" w14:textId="77777777" w:rsidR="00115B68" w:rsidRPr="0077199A" w:rsidRDefault="00115B68" w:rsidP="00CA497C">
            <w:pPr>
              <w:jc w:val="left"/>
              <w:rPr>
                <w:rFonts w:asciiTheme="minorHAnsi" w:hAnsiTheme="minorHAnsi" w:cstheme="minorHAnsi"/>
                <w:szCs w:val="22"/>
              </w:rPr>
            </w:pPr>
            <w:r w:rsidRPr="0077199A">
              <w:rPr>
                <w:rFonts w:asciiTheme="minorHAnsi" w:hAnsiTheme="minorHAnsi" w:cstheme="minorHAnsi"/>
                <w:szCs w:val="22"/>
              </w:rPr>
              <w:t xml:space="preserve">Touchscreen menus on </w:t>
            </w:r>
            <w:proofErr w:type="gramStart"/>
            <w:r w:rsidRPr="0077199A">
              <w:rPr>
                <w:rFonts w:asciiTheme="minorHAnsi" w:hAnsiTheme="minorHAnsi" w:cstheme="minorHAnsi"/>
                <w:szCs w:val="22"/>
              </w:rPr>
              <w:t>4 inch</w:t>
            </w:r>
            <w:proofErr w:type="gramEnd"/>
            <w:r w:rsidRPr="0077199A">
              <w:rPr>
                <w:rFonts w:asciiTheme="minorHAnsi" w:hAnsiTheme="minorHAnsi" w:cstheme="minorHAnsi"/>
                <w:szCs w:val="22"/>
              </w:rPr>
              <w:t xml:space="preserve"> screen. Push buttons for other controls. 2 assignable shortcut keys.</w:t>
            </w:r>
          </w:p>
        </w:tc>
        <w:tc>
          <w:tcPr>
            <w:tcW w:w="609" w:type="pct"/>
            <w:shd w:val="clear" w:color="auto" w:fill="auto"/>
            <w:vAlign w:val="center"/>
            <w:hideMark/>
          </w:tcPr>
          <w:p w14:paraId="506C630C" w14:textId="77777777" w:rsidR="00115B68" w:rsidRPr="0077199A" w:rsidRDefault="00115B68" w:rsidP="00115B68">
            <w:pPr>
              <w:rPr>
                <w:rFonts w:asciiTheme="minorHAnsi" w:hAnsiTheme="minorHAnsi" w:cstheme="minorHAnsi"/>
                <w:szCs w:val="22"/>
              </w:rPr>
            </w:pPr>
            <w:r w:rsidRPr="0077199A">
              <w:rPr>
                <w:rFonts w:asciiTheme="minorHAnsi" w:hAnsiTheme="minorHAnsi" w:cstheme="minorHAnsi"/>
                <w:szCs w:val="22"/>
              </w:rPr>
              <w:t> </w:t>
            </w:r>
          </w:p>
        </w:tc>
        <w:tc>
          <w:tcPr>
            <w:tcW w:w="987" w:type="pct"/>
            <w:shd w:val="clear" w:color="auto" w:fill="auto"/>
            <w:vAlign w:val="center"/>
            <w:hideMark/>
          </w:tcPr>
          <w:p w14:paraId="69209541" w14:textId="77777777" w:rsidR="00115B68" w:rsidRPr="0077199A" w:rsidRDefault="00115B68" w:rsidP="00115B68">
            <w:pPr>
              <w:rPr>
                <w:rFonts w:asciiTheme="minorHAnsi" w:hAnsiTheme="minorHAnsi" w:cstheme="minorHAnsi"/>
                <w:szCs w:val="22"/>
              </w:rPr>
            </w:pPr>
            <w:r w:rsidRPr="0077199A">
              <w:rPr>
                <w:rFonts w:asciiTheme="minorHAnsi" w:hAnsiTheme="minorHAnsi" w:cstheme="minorHAnsi"/>
                <w:szCs w:val="22"/>
              </w:rPr>
              <w:t> </w:t>
            </w:r>
          </w:p>
        </w:tc>
      </w:tr>
      <w:tr w:rsidR="00115B68" w:rsidRPr="007F2817" w14:paraId="28689FA2" w14:textId="77777777" w:rsidTr="003A3B24">
        <w:trPr>
          <w:trHeight w:val="284"/>
        </w:trPr>
        <w:tc>
          <w:tcPr>
            <w:tcW w:w="819" w:type="pct"/>
            <w:shd w:val="clear" w:color="auto" w:fill="auto"/>
            <w:vAlign w:val="center"/>
            <w:hideMark/>
          </w:tcPr>
          <w:p w14:paraId="1363C882" w14:textId="77777777" w:rsidR="00115B68" w:rsidRPr="0077199A" w:rsidRDefault="00115B68" w:rsidP="00115B68">
            <w:pPr>
              <w:rPr>
                <w:rFonts w:asciiTheme="minorHAnsi" w:hAnsiTheme="minorHAnsi" w:cstheme="minorHAnsi"/>
                <w:szCs w:val="22"/>
              </w:rPr>
            </w:pPr>
            <w:r w:rsidRPr="0077199A">
              <w:rPr>
                <w:rFonts w:asciiTheme="minorHAnsi" w:hAnsiTheme="minorHAnsi" w:cstheme="minorHAnsi"/>
                <w:szCs w:val="22"/>
              </w:rPr>
              <w:t>D.1.1.17</w:t>
            </w:r>
          </w:p>
        </w:tc>
        <w:tc>
          <w:tcPr>
            <w:tcW w:w="1368" w:type="pct"/>
            <w:shd w:val="clear" w:color="auto" w:fill="auto"/>
            <w:vAlign w:val="center"/>
            <w:hideMark/>
          </w:tcPr>
          <w:p w14:paraId="760FF01A" w14:textId="77777777" w:rsidR="00115B68" w:rsidRPr="0077199A" w:rsidRDefault="00115B68" w:rsidP="00115B68">
            <w:pPr>
              <w:rPr>
                <w:rFonts w:asciiTheme="minorHAnsi" w:hAnsiTheme="minorHAnsi" w:cstheme="minorHAnsi"/>
                <w:szCs w:val="22"/>
              </w:rPr>
            </w:pPr>
            <w:r w:rsidRPr="0077199A">
              <w:rPr>
                <w:rFonts w:asciiTheme="minorHAnsi" w:hAnsiTheme="minorHAnsi" w:cstheme="minorHAnsi"/>
                <w:szCs w:val="22"/>
              </w:rPr>
              <w:t>Timecode Clock</w:t>
            </w:r>
          </w:p>
        </w:tc>
        <w:tc>
          <w:tcPr>
            <w:tcW w:w="1217" w:type="pct"/>
            <w:shd w:val="clear" w:color="auto" w:fill="auto"/>
            <w:vAlign w:val="center"/>
            <w:hideMark/>
          </w:tcPr>
          <w:p w14:paraId="5C7AFD38" w14:textId="77777777" w:rsidR="00115B68" w:rsidRPr="0077199A" w:rsidRDefault="00115B68" w:rsidP="00CA497C">
            <w:pPr>
              <w:jc w:val="left"/>
              <w:rPr>
                <w:rFonts w:asciiTheme="minorHAnsi" w:hAnsiTheme="minorHAnsi" w:cstheme="minorHAnsi"/>
                <w:szCs w:val="22"/>
              </w:rPr>
            </w:pPr>
            <w:r w:rsidRPr="0077199A">
              <w:rPr>
                <w:rFonts w:asciiTheme="minorHAnsi" w:hAnsiTheme="minorHAnsi" w:cstheme="minorHAnsi"/>
                <w:szCs w:val="22"/>
              </w:rPr>
              <w:t>Highly accurate timecode clock. Less than 1 frame drift every 8 hours.</w:t>
            </w:r>
          </w:p>
        </w:tc>
        <w:tc>
          <w:tcPr>
            <w:tcW w:w="609" w:type="pct"/>
            <w:shd w:val="clear" w:color="auto" w:fill="auto"/>
            <w:vAlign w:val="center"/>
            <w:hideMark/>
          </w:tcPr>
          <w:p w14:paraId="75513D35" w14:textId="77777777" w:rsidR="00115B68" w:rsidRPr="0077199A" w:rsidRDefault="00115B68" w:rsidP="00115B68">
            <w:pPr>
              <w:rPr>
                <w:rFonts w:asciiTheme="minorHAnsi" w:hAnsiTheme="minorHAnsi" w:cstheme="minorHAnsi"/>
                <w:szCs w:val="22"/>
              </w:rPr>
            </w:pPr>
            <w:r w:rsidRPr="0077199A">
              <w:rPr>
                <w:rFonts w:asciiTheme="minorHAnsi" w:hAnsiTheme="minorHAnsi" w:cstheme="minorHAnsi"/>
                <w:szCs w:val="22"/>
              </w:rPr>
              <w:t> </w:t>
            </w:r>
          </w:p>
        </w:tc>
        <w:tc>
          <w:tcPr>
            <w:tcW w:w="987" w:type="pct"/>
            <w:shd w:val="clear" w:color="auto" w:fill="auto"/>
            <w:vAlign w:val="center"/>
            <w:hideMark/>
          </w:tcPr>
          <w:p w14:paraId="48A621B9" w14:textId="77777777" w:rsidR="00115B68" w:rsidRPr="0077199A" w:rsidRDefault="00115B68" w:rsidP="00115B68">
            <w:pPr>
              <w:rPr>
                <w:rFonts w:asciiTheme="minorHAnsi" w:hAnsiTheme="minorHAnsi" w:cstheme="minorHAnsi"/>
                <w:szCs w:val="22"/>
              </w:rPr>
            </w:pPr>
            <w:r w:rsidRPr="0077199A">
              <w:rPr>
                <w:rFonts w:asciiTheme="minorHAnsi" w:hAnsiTheme="minorHAnsi" w:cstheme="minorHAnsi"/>
                <w:szCs w:val="22"/>
              </w:rPr>
              <w:t> </w:t>
            </w:r>
          </w:p>
        </w:tc>
      </w:tr>
      <w:tr w:rsidR="00115B68" w:rsidRPr="007F2817" w14:paraId="7A2AF98B" w14:textId="77777777" w:rsidTr="003A3B24">
        <w:trPr>
          <w:trHeight w:val="284"/>
        </w:trPr>
        <w:tc>
          <w:tcPr>
            <w:tcW w:w="819" w:type="pct"/>
            <w:shd w:val="clear" w:color="auto" w:fill="auto"/>
            <w:vAlign w:val="center"/>
            <w:hideMark/>
          </w:tcPr>
          <w:p w14:paraId="50C0D321" w14:textId="77777777" w:rsidR="00115B68" w:rsidRPr="0077199A" w:rsidRDefault="00115B68" w:rsidP="00115B68">
            <w:pPr>
              <w:rPr>
                <w:rFonts w:asciiTheme="minorHAnsi" w:hAnsiTheme="minorHAnsi" w:cstheme="minorHAnsi"/>
                <w:szCs w:val="22"/>
              </w:rPr>
            </w:pPr>
            <w:r w:rsidRPr="0077199A">
              <w:rPr>
                <w:rFonts w:asciiTheme="minorHAnsi" w:hAnsiTheme="minorHAnsi" w:cstheme="minorHAnsi"/>
                <w:szCs w:val="22"/>
              </w:rPr>
              <w:t>D.1.1.18</w:t>
            </w:r>
          </w:p>
        </w:tc>
        <w:tc>
          <w:tcPr>
            <w:tcW w:w="1368" w:type="pct"/>
            <w:shd w:val="clear" w:color="auto" w:fill="auto"/>
            <w:vAlign w:val="center"/>
            <w:hideMark/>
          </w:tcPr>
          <w:p w14:paraId="10708B8F" w14:textId="77777777" w:rsidR="00115B68" w:rsidRPr="0077199A" w:rsidRDefault="00115B68" w:rsidP="00115B68">
            <w:pPr>
              <w:rPr>
                <w:rFonts w:asciiTheme="minorHAnsi" w:hAnsiTheme="minorHAnsi" w:cstheme="minorHAnsi"/>
                <w:szCs w:val="22"/>
              </w:rPr>
            </w:pPr>
            <w:r w:rsidRPr="0077199A">
              <w:rPr>
                <w:rFonts w:asciiTheme="minorHAnsi" w:hAnsiTheme="minorHAnsi" w:cstheme="minorHAnsi"/>
                <w:szCs w:val="22"/>
              </w:rPr>
              <w:t>Total Video Inputs</w:t>
            </w:r>
          </w:p>
        </w:tc>
        <w:tc>
          <w:tcPr>
            <w:tcW w:w="1217" w:type="pct"/>
            <w:shd w:val="clear" w:color="auto" w:fill="auto"/>
            <w:vAlign w:val="center"/>
            <w:hideMark/>
          </w:tcPr>
          <w:p w14:paraId="48A69602" w14:textId="77777777" w:rsidR="00115B68" w:rsidRPr="0077199A" w:rsidRDefault="00115B68" w:rsidP="00CA497C">
            <w:pPr>
              <w:jc w:val="left"/>
              <w:rPr>
                <w:rFonts w:asciiTheme="minorHAnsi" w:hAnsiTheme="minorHAnsi" w:cstheme="minorHAnsi"/>
                <w:szCs w:val="22"/>
              </w:rPr>
            </w:pPr>
            <w:r w:rsidRPr="0077199A">
              <w:rPr>
                <w:rFonts w:asciiTheme="minorHAnsi" w:hAnsiTheme="minorHAnsi" w:cstheme="minorHAnsi"/>
                <w:szCs w:val="22"/>
              </w:rPr>
              <w:t>1 x SDI</w:t>
            </w:r>
          </w:p>
        </w:tc>
        <w:tc>
          <w:tcPr>
            <w:tcW w:w="609" w:type="pct"/>
            <w:shd w:val="clear" w:color="auto" w:fill="auto"/>
            <w:vAlign w:val="center"/>
            <w:hideMark/>
          </w:tcPr>
          <w:p w14:paraId="39D5B93F" w14:textId="77777777" w:rsidR="00115B68" w:rsidRPr="0077199A" w:rsidRDefault="00115B68" w:rsidP="00115B68">
            <w:pPr>
              <w:rPr>
                <w:rFonts w:asciiTheme="minorHAnsi" w:hAnsiTheme="minorHAnsi" w:cstheme="minorHAnsi"/>
                <w:szCs w:val="22"/>
              </w:rPr>
            </w:pPr>
            <w:r w:rsidRPr="0077199A">
              <w:rPr>
                <w:rFonts w:asciiTheme="minorHAnsi" w:hAnsiTheme="minorHAnsi" w:cstheme="minorHAnsi"/>
                <w:szCs w:val="22"/>
              </w:rPr>
              <w:t> </w:t>
            </w:r>
          </w:p>
        </w:tc>
        <w:tc>
          <w:tcPr>
            <w:tcW w:w="987" w:type="pct"/>
            <w:shd w:val="clear" w:color="auto" w:fill="auto"/>
            <w:vAlign w:val="center"/>
            <w:hideMark/>
          </w:tcPr>
          <w:p w14:paraId="57307CA7" w14:textId="77777777" w:rsidR="00115B68" w:rsidRPr="0077199A" w:rsidRDefault="00115B68" w:rsidP="00115B68">
            <w:pPr>
              <w:rPr>
                <w:rFonts w:asciiTheme="minorHAnsi" w:hAnsiTheme="minorHAnsi" w:cstheme="minorHAnsi"/>
                <w:szCs w:val="22"/>
              </w:rPr>
            </w:pPr>
            <w:r w:rsidRPr="0077199A">
              <w:rPr>
                <w:rFonts w:asciiTheme="minorHAnsi" w:hAnsiTheme="minorHAnsi" w:cstheme="minorHAnsi"/>
                <w:szCs w:val="22"/>
              </w:rPr>
              <w:t> </w:t>
            </w:r>
          </w:p>
        </w:tc>
      </w:tr>
      <w:tr w:rsidR="00115B68" w:rsidRPr="007F2817" w14:paraId="19D25BD2" w14:textId="77777777" w:rsidTr="003A3B24">
        <w:trPr>
          <w:trHeight w:val="284"/>
        </w:trPr>
        <w:tc>
          <w:tcPr>
            <w:tcW w:w="819" w:type="pct"/>
            <w:shd w:val="clear" w:color="auto" w:fill="auto"/>
            <w:vAlign w:val="center"/>
            <w:hideMark/>
          </w:tcPr>
          <w:p w14:paraId="5DB43265" w14:textId="77777777" w:rsidR="00115B68" w:rsidRPr="0077199A" w:rsidRDefault="00115B68" w:rsidP="00115B68">
            <w:pPr>
              <w:rPr>
                <w:rFonts w:asciiTheme="minorHAnsi" w:hAnsiTheme="minorHAnsi" w:cstheme="minorHAnsi"/>
                <w:szCs w:val="22"/>
              </w:rPr>
            </w:pPr>
            <w:r w:rsidRPr="0077199A">
              <w:rPr>
                <w:rFonts w:asciiTheme="minorHAnsi" w:hAnsiTheme="minorHAnsi" w:cstheme="minorHAnsi"/>
                <w:szCs w:val="22"/>
              </w:rPr>
              <w:t>D.1.1.19</w:t>
            </w:r>
          </w:p>
        </w:tc>
        <w:tc>
          <w:tcPr>
            <w:tcW w:w="1368" w:type="pct"/>
            <w:shd w:val="clear" w:color="auto" w:fill="auto"/>
            <w:vAlign w:val="center"/>
            <w:hideMark/>
          </w:tcPr>
          <w:p w14:paraId="64FE31EB" w14:textId="77777777" w:rsidR="00115B68" w:rsidRPr="0077199A" w:rsidRDefault="00115B68" w:rsidP="00115B68">
            <w:pPr>
              <w:rPr>
                <w:rFonts w:asciiTheme="minorHAnsi" w:hAnsiTheme="minorHAnsi" w:cstheme="minorHAnsi"/>
                <w:szCs w:val="22"/>
              </w:rPr>
            </w:pPr>
            <w:r w:rsidRPr="0077199A">
              <w:rPr>
                <w:rFonts w:asciiTheme="minorHAnsi" w:hAnsiTheme="minorHAnsi" w:cstheme="minorHAnsi"/>
                <w:szCs w:val="22"/>
              </w:rPr>
              <w:t>Total Video Outputs</w:t>
            </w:r>
          </w:p>
        </w:tc>
        <w:tc>
          <w:tcPr>
            <w:tcW w:w="1217" w:type="pct"/>
            <w:shd w:val="clear" w:color="auto" w:fill="auto"/>
            <w:vAlign w:val="center"/>
            <w:hideMark/>
          </w:tcPr>
          <w:p w14:paraId="06CDED6D" w14:textId="77777777" w:rsidR="00115B68" w:rsidRPr="0077199A" w:rsidRDefault="00115B68" w:rsidP="00CA497C">
            <w:pPr>
              <w:jc w:val="left"/>
              <w:rPr>
                <w:rFonts w:asciiTheme="minorHAnsi" w:hAnsiTheme="minorHAnsi" w:cstheme="minorHAnsi"/>
                <w:szCs w:val="22"/>
              </w:rPr>
            </w:pPr>
            <w:r w:rsidRPr="0077199A">
              <w:rPr>
                <w:rFonts w:asciiTheme="minorHAnsi" w:hAnsiTheme="minorHAnsi" w:cstheme="minorHAnsi"/>
                <w:szCs w:val="22"/>
              </w:rPr>
              <w:t>1 x SDI, 1 x SDI Monitoring.</w:t>
            </w:r>
          </w:p>
        </w:tc>
        <w:tc>
          <w:tcPr>
            <w:tcW w:w="609" w:type="pct"/>
            <w:shd w:val="clear" w:color="auto" w:fill="auto"/>
            <w:vAlign w:val="center"/>
            <w:hideMark/>
          </w:tcPr>
          <w:p w14:paraId="251A150A" w14:textId="77777777" w:rsidR="00115B68" w:rsidRPr="0077199A" w:rsidRDefault="00115B68" w:rsidP="00115B68">
            <w:pPr>
              <w:rPr>
                <w:rFonts w:asciiTheme="minorHAnsi" w:hAnsiTheme="minorHAnsi" w:cstheme="minorHAnsi"/>
                <w:szCs w:val="22"/>
              </w:rPr>
            </w:pPr>
            <w:r w:rsidRPr="0077199A">
              <w:rPr>
                <w:rFonts w:asciiTheme="minorHAnsi" w:hAnsiTheme="minorHAnsi" w:cstheme="minorHAnsi"/>
                <w:szCs w:val="22"/>
              </w:rPr>
              <w:t> </w:t>
            </w:r>
          </w:p>
        </w:tc>
        <w:tc>
          <w:tcPr>
            <w:tcW w:w="987" w:type="pct"/>
            <w:shd w:val="clear" w:color="auto" w:fill="auto"/>
            <w:vAlign w:val="center"/>
            <w:hideMark/>
          </w:tcPr>
          <w:p w14:paraId="74A5DB13" w14:textId="77777777" w:rsidR="00115B68" w:rsidRPr="0077199A" w:rsidRDefault="00115B68" w:rsidP="00115B68">
            <w:pPr>
              <w:rPr>
                <w:rFonts w:asciiTheme="minorHAnsi" w:hAnsiTheme="minorHAnsi" w:cstheme="minorHAnsi"/>
                <w:szCs w:val="22"/>
              </w:rPr>
            </w:pPr>
            <w:r w:rsidRPr="0077199A">
              <w:rPr>
                <w:rFonts w:asciiTheme="minorHAnsi" w:hAnsiTheme="minorHAnsi" w:cstheme="minorHAnsi"/>
                <w:szCs w:val="22"/>
              </w:rPr>
              <w:t> </w:t>
            </w:r>
          </w:p>
        </w:tc>
      </w:tr>
      <w:tr w:rsidR="00115B68" w:rsidRPr="007F2817" w14:paraId="30D088A5" w14:textId="77777777" w:rsidTr="003A3B24">
        <w:trPr>
          <w:trHeight w:val="284"/>
        </w:trPr>
        <w:tc>
          <w:tcPr>
            <w:tcW w:w="819" w:type="pct"/>
            <w:shd w:val="clear" w:color="auto" w:fill="auto"/>
            <w:vAlign w:val="center"/>
            <w:hideMark/>
          </w:tcPr>
          <w:p w14:paraId="36193AC4" w14:textId="77777777" w:rsidR="00115B68" w:rsidRPr="0077199A" w:rsidRDefault="00115B68" w:rsidP="00115B68">
            <w:pPr>
              <w:rPr>
                <w:rFonts w:asciiTheme="minorHAnsi" w:hAnsiTheme="minorHAnsi" w:cstheme="minorHAnsi"/>
                <w:szCs w:val="22"/>
              </w:rPr>
            </w:pPr>
            <w:r w:rsidRPr="0077199A">
              <w:rPr>
                <w:rFonts w:asciiTheme="minorHAnsi" w:hAnsiTheme="minorHAnsi" w:cstheme="minorHAnsi"/>
                <w:szCs w:val="22"/>
              </w:rPr>
              <w:t>D.1.1.20</w:t>
            </w:r>
          </w:p>
        </w:tc>
        <w:tc>
          <w:tcPr>
            <w:tcW w:w="1368" w:type="pct"/>
            <w:shd w:val="clear" w:color="auto" w:fill="auto"/>
            <w:vAlign w:val="center"/>
            <w:hideMark/>
          </w:tcPr>
          <w:p w14:paraId="00F042E1" w14:textId="77777777" w:rsidR="00115B68" w:rsidRPr="0077199A" w:rsidRDefault="00115B68" w:rsidP="00115B68">
            <w:pPr>
              <w:rPr>
                <w:rFonts w:asciiTheme="minorHAnsi" w:hAnsiTheme="minorHAnsi" w:cstheme="minorHAnsi"/>
                <w:szCs w:val="22"/>
              </w:rPr>
            </w:pPr>
            <w:r w:rsidRPr="0077199A">
              <w:rPr>
                <w:rFonts w:asciiTheme="minorHAnsi" w:hAnsiTheme="minorHAnsi" w:cstheme="minorHAnsi"/>
                <w:szCs w:val="22"/>
              </w:rPr>
              <w:t>SDI Rates</w:t>
            </w:r>
          </w:p>
        </w:tc>
        <w:tc>
          <w:tcPr>
            <w:tcW w:w="1217" w:type="pct"/>
            <w:shd w:val="clear" w:color="auto" w:fill="auto"/>
            <w:vAlign w:val="center"/>
            <w:hideMark/>
          </w:tcPr>
          <w:p w14:paraId="1C4264C4" w14:textId="77777777" w:rsidR="00115B68" w:rsidRPr="0077199A" w:rsidRDefault="00115B68" w:rsidP="00CA497C">
            <w:pPr>
              <w:jc w:val="left"/>
              <w:rPr>
                <w:rFonts w:asciiTheme="minorHAnsi" w:hAnsiTheme="minorHAnsi" w:cstheme="minorHAnsi"/>
                <w:szCs w:val="22"/>
              </w:rPr>
            </w:pPr>
            <w:r w:rsidRPr="0077199A">
              <w:rPr>
                <w:rFonts w:asciiTheme="minorHAnsi" w:hAnsiTheme="minorHAnsi" w:cstheme="minorHAnsi"/>
                <w:szCs w:val="22"/>
              </w:rPr>
              <w:t>1.5G, 3G, 6G, 12G.</w:t>
            </w:r>
          </w:p>
        </w:tc>
        <w:tc>
          <w:tcPr>
            <w:tcW w:w="609" w:type="pct"/>
            <w:shd w:val="clear" w:color="auto" w:fill="auto"/>
            <w:vAlign w:val="center"/>
            <w:hideMark/>
          </w:tcPr>
          <w:p w14:paraId="3A20816E" w14:textId="77777777" w:rsidR="00115B68" w:rsidRPr="0077199A" w:rsidRDefault="00115B68" w:rsidP="00115B68">
            <w:pPr>
              <w:rPr>
                <w:rFonts w:asciiTheme="minorHAnsi" w:hAnsiTheme="minorHAnsi" w:cstheme="minorHAnsi"/>
                <w:szCs w:val="22"/>
              </w:rPr>
            </w:pPr>
            <w:r w:rsidRPr="0077199A">
              <w:rPr>
                <w:rFonts w:asciiTheme="minorHAnsi" w:hAnsiTheme="minorHAnsi" w:cstheme="minorHAnsi"/>
                <w:szCs w:val="22"/>
              </w:rPr>
              <w:t> </w:t>
            </w:r>
          </w:p>
        </w:tc>
        <w:tc>
          <w:tcPr>
            <w:tcW w:w="987" w:type="pct"/>
            <w:shd w:val="clear" w:color="auto" w:fill="auto"/>
            <w:vAlign w:val="center"/>
            <w:hideMark/>
          </w:tcPr>
          <w:p w14:paraId="0C123038" w14:textId="77777777" w:rsidR="00115B68" w:rsidRPr="0077199A" w:rsidRDefault="00115B68" w:rsidP="00115B68">
            <w:pPr>
              <w:rPr>
                <w:rFonts w:asciiTheme="minorHAnsi" w:hAnsiTheme="minorHAnsi" w:cstheme="minorHAnsi"/>
                <w:szCs w:val="22"/>
              </w:rPr>
            </w:pPr>
            <w:r w:rsidRPr="0077199A">
              <w:rPr>
                <w:rFonts w:asciiTheme="minorHAnsi" w:hAnsiTheme="minorHAnsi" w:cstheme="minorHAnsi"/>
                <w:szCs w:val="22"/>
              </w:rPr>
              <w:t> </w:t>
            </w:r>
          </w:p>
        </w:tc>
      </w:tr>
      <w:tr w:rsidR="00115B68" w:rsidRPr="007F2817" w14:paraId="10892D75" w14:textId="77777777" w:rsidTr="003A3B24">
        <w:trPr>
          <w:trHeight w:val="284"/>
        </w:trPr>
        <w:tc>
          <w:tcPr>
            <w:tcW w:w="819" w:type="pct"/>
            <w:shd w:val="clear" w:color="auto" w:fill="auto"/>
            <w:vAlign w:val="center"/>
            <w:hideMark/>
          </w:tcPr>
          <w:p w14:paraId="4B16F38A" w14:textId="77777777" w:rsidR="00115B68" w:rsidRPr="0077199A" w:rsidRDefault="00115B68" w:rsidP="00115B68">
            <w:pPr>
              <w:rPr>
                <w:rFonts w:asciiTheme="minorHAnsi" w:hAnsiTheme="minorHAnsi" w:cstheme="minorHAnsi"/>
                <w:szCs w:val="22"/>
              </w:rPr>
            </w:pPr>
            <w:r w:rsidRPr="0077199A">
              <w:rPr>
                <w:rFonts w:asciiTheme="minorHAnsi" w:hAnsiTheme="minorHAnsi" w:cstheme="minorHAnsi"/>
                <w:szCs w:val="22"/>
              </w:rPr>
              <w:t>D.1.1.21</w:t>
            </w:r>
          </w:p>
        </w:tc>
        <w:tc>
          <w:tcPr>
            <w:tcW w:w="1368" w:type="pct"/>
            <w:shd w:val="clear" w:color="auto" w:fill="auto"/>
            <w:vAlign w:val="center"/>
            <w:hideMark/>
          </w:tcPr>
          <w:p w14:paraId="4A89C78E" w14:textId="77777777" w:rsidR="00115B68" w:rsidRPr="0077199A" w:rsidRDefault="00115B68" w:rsidP="00115B68">
            <w:pPr>
              <w:rPr>
                <w:rFonts w:asciiTheme="minorHAnsi" w:hAnsiTheme="minorHAnsi" w:cstheme="minorHAnsi"/>
                <w:szCs w:val="22"/>
              </w:rPr>
            </w:pPr>
            <w:r w:rsidRPr="0077199A">
              <w:rPr>
                <w:rFonts w:asciiTheme="minorHAnsi" w:hAnsiTheme="minorHAnsi" w:cstheme="minorHAnsi"/>
                <w:szCs w:val="22"/>
              </w:rPr>
              <w:t>Analog Audio Inputs</w:t>
            </w:r>
          </w:p>
        </w:tc>
        <w:tc>
          <w:tcPr>
            <w:tcW w:w="1217" w:type="pct"/>
            <w:shd w:val="clear" w:color="auto" w:fill="auto"/>
            <w:vAlign w:val="center"/>
            <w:hideMark/>
          </w:tcPr>
          <w:p w14:paraId="22B964EF" w14:textId="77777777" w:rsidR="00115B68" w:rsidRPr="0077199A" w:rsidRDefault="00115B68" w:rsidP="00CA497C">
            <w:pPr>
              <w:jc w:val="left"/>
              <w:rPr>
                <w:rFonts w:asciiTheme="minorHAnsi" w:hAnsiTheme="minorHAnsi" w:cstheme="minorHAnsi"/>
                <w:szCs w:val="22"/>
              </w:rPr>
            </w:pPr>
            <w:r w:rsidRPr="0077199A">
              <w:rPr>
                <w:rFonts w:asciiTheme="minorHAnsi" w:hAnsiTheme="minorHAnsi" w:cstheme="minorHAnsi"/>
                <w:szCs w:val="22"/>
              </w:rPr>
              <w:t xml:space="preserve">2 x XLR </w:t>
            </w:r>
            <w:proofErr w:type="spellStart"/>
            <w:r w:rsidRPr="0077199A">
              <w:rPr>
                <w:rFonts w:asciiTheme="minorHAnsi" w:hAnsiTheme="minorHAnsi" w:cstheme="minorHAnsi"/>
                <w:szCs w:val="22"/>
              </w:rPr>
              <w:t>analog</w:t>
            </w:r>
            <w:proofErr w:type="spellEnd"/>
            <w:r w:rsidRPr="0077199A">
              <w:rPr>
                <w:rFonts w:asciiTheme="minorHAnsi" w:hAnsiTheme="minorHAnsi" w:cstheme="minorHAnsi"/>
                <w:szCs w:val="22"/>
              </w:rPr>
              <w:t xml:space="preserve"> switchable between mic, line and AES audio. Phantom power support.</w:t>
            </w:r>
          </w:p>
        </w:tc>
        <w:tc>
          <w:tcPr>
            <w:tcW w:w="609" w:type="pct"/>
            <w:shd w:val="clear" w:color="auto" w:fill="auto"/>
            <w:vAlign w:val="center"/>
            <w:hideMark/>
          </w:tcPr>
          <w:p w14:paraId="3D61F034" w14:textId="77777777" w:rsidR="00115B68" w:rsidRPr="0077199A" w:rsidRDefault="00115B68" w:rsidP="00115B68">
            <w:pPr>
              <w:rPr>
                <w:rFonts w:asciiTheme="minorHAnsi" w:hAnsiTheme="minorHAnsi" w:cstheme="minorHAnsi"/>
                <w:szCs w:val="22"/>
              </w:rPr>
            </w:pPr>
            <w:r w:rsidRPr="0077199A">
              <w:rPr>
                <w:rFonts w:asciiTheme="minorHAnsi" w:hAnsiTheme="minorHAnsi" w:cstheme="minorHAnsi"/>
                <w:szCs w:val="22"/>
              </w:rPr>
              <w:t> </w:t>
            </w:r>
          </w:p>
        </w:tc>
        <w:tc>
          <w:tcPr>
            <w:tcW w:w="987" w:type="pct"/>
            <w:shd w:val="clear" w:color="auto" w:fill="auto"/>
            <w:vAlign w:val="center"/>
            <w:hideMark/>
          </w:tcPr>
          <w:p w14:paraId="7148CA63" w14:textId="77777777" w:rsidR="00115B68" w:rsidRPr="0077199A" w:rsidRDefault="00115B68" w:rsidP="00115B68">
            <w:pPr>
              <w:rPr>
                <w:rFonts w:asciiTheme="minorHAnsi" w:hAnsiTheme="minorHAnsi" w:cstheme="minorHAnsi"/>
                <w:szCs w:val="22"/>
              </w:rPr>
            </w:pPr>
            <w:r w:rsidRPr="0077199A">
              <w:rPr>
                <w:rFonts w:asciiTheme="minorHAnsi" w:hAnsiTheme="minorHAnsi" w:cstheme="minorHAnsi"/>
                <w:szCs w:val="22"/>
              </w:rPr>
              <w:t> </w:t>
            </w:r>
          </w:p>
        </w:tc>
      </w:tr>
      <w:tr w:rsidR="00115B68" w:rsidRPr="007F2817" w14:paraId="7F34BEC2" w14:textId="77777777" w:rsidTr="003A3B24">
        <w:trPr>
          <w:trHeight w:val="284"/>
        </w:trPr>
        <w:tc>
          <w:tcPr>
            <w:tcW w:w="819" w:type="pct"/>
            <w:shd w:val="clear" w:color="auto" w:fill="auto"/>
            <w:vAlign w:val="center"/>
            <w:hideMark/>
          </w:tcPr>
          <w:p w14:paraId="79A18DC9" w14:textId="77777777" w:rsidR="00115B68" w:rsidRPr="0077199A" w:rsidRDefault="00115B68" w:rsidP="00115B68">
            <w:pPr>
              <w:rPr>
                <w:rFonts w:asciiTheme="minorHAnsi" w:hAnsiTheme="minorHAnsi" w:cstheme="minorHAnsi"/>
                <w:szCs w:val="22"/>
              </w:rPr>
            </w:pPr>
            <w:r w:rsidRPr="0077199A">
              <w:rPr>
                <w:rFonts w:asciiTheme="minorHAnsi" w:hAnsiTheme="minorHAnsi" w:cstheme="minorHAnsi"/>
                <w:szCs w:val="22"/>
              </w:rPr>
              <w:t>D.1.1.22</w:t>
            </w:r>
          </w:p>
        </w:tc>
        <w:tc>
          <w:tcPr>
            <w:tcW w:w="1368" w:type="pct"/>
            <w:shd w:val="clear" w:color="auto" w:fill="auto"/>
            <w:vAlign w:val="center"/>
            <w:hideMark/>
          </w:tcPr>
          <w:p w14:paraId="45C93F45" w14:textId="77777777" w:rsidR="00115B68" w:rsidRPr="0077199A" w:rsidRDefault="00115B68" w:rsidP="00115B68">
            <w:pPr>
              <w:rPr>
                <w:rFonts w:asciiTheme="minorHAnsi" w:hAnsiTheme="minorHAnsi" w:cstheme="minorHAnsi"/>
                <w:szCs w:val="22"/>
              </w:rPr>
            </w:pPr>
            <w:r w:rsidRPr="0077199A">
              <w:rPr>
                <w:rFonts w:asciiTheme="minorHAnsi" w:hAnsiTheme="minorHAnsi" w:cstheme="minorHAnsi"/>
                <w:szCs w:val="22"/>
              </w:rPr>
              <w:t>Analog Audio Outputs</w:t>
            </w:r>
          </w:p>
        </w:tc>
        <w:tc>
          <w:tcPr>
            <w:tcW w:w="1217" w:type="pct"/>
            <w:shd w:val="clear" w:color="auto" w:fill="auto"/>
            <w:vAlign w:val="center"/>
            <w:hideMark/>
          </w:tcPr>
          <w:p w14:paraId="548D1F98" w14:textId="77777777" w:rsidR="00115B68" w:rsidRPr="0077199A" w:rsidRDefault="00115B68" w:rsidP="00CA497C">
            <w:pPr>
              <w:jc w:val="left"/>
              <w:rPr>
                <w:rFonts w:asciiTheme="minorHAnsi" w:hAnsiTheme="minorHAnsi" w:cstheme="minorHAnsi"/>
                <w:szCs w:val="22"/>
              </w:rPr>
            </w:pPr>
            <w:r w:rsidRPr="0077199A">
              <w:rPr>
                <w:rFonts w:asciiTheme="minorHAnsi" w:hAnsiTheme="minorHAnsi" w:cstheme="minorHAnsi"/>
                <w:szCs w:val="22"/>
              </w:rPr>
              <w:t>1 x 3.5mm headphone jack, supports iPhone microphone for talkback.</w:t>
            </w:r>
          </w:p>
        </w:tc>
        <w:tc>
          <w:tcPr>
            <w:tcW w:w="609" w:type="pct"/>
            <w:shd w:val="clear" w:color="auto" w:fill="auto"/>
            <w:vAlign w:val="center"/>
            <w:hideMark/>
          </w:tcPr>
          <w:p w14:paraId="4501E8C7" w14:textId="77777777" w:rsidR="00115B68" w:rsidRPr="0077199A" w:rsidRDefault="00115B68" w:rsidP="00115B68">
            <w:pPr>
              <w:rPr>
                <w:rFonts w:asciiTheme="minorHAnsi" w:hAnsiTheme="minorHAnsi" w:cstheme="minorHAnsi"/>
                <w:szCs w:val="22"/>
              </w:rPr>
            </w:pPr>
            <w:r w:rsidRPr="0077199A">
              <w:rPr>
                <w:rFonts w:asciiTheme="minorHAnsi" w:hAnsiTheme="minorHAnsi" w:cstheme="minorHAnsi"/>
                <w:szCs w:val="22"/>
              </w:rPr>
              <w:t> </w:t>
            </w:r>
          </w:p>
        </w:tc>
        <w:tc>
          <w:tcPr>
            <w:tcW w:w="987" w:type="pct"/>
            <w:shd w:val="clear" w:color="auto" w:fill="auto"/>
            <w:vAlign w:val="center"/>
            <w:hideMark/>
          </w:tcPr>
          <w:p w14:paraId="754BFCF8" w14:textId="77777777" w:rsidR="00115B68" w:rsidRPr="0077199A" w:rsidRDefault="00115B68" w:rsidP="00115B68">
            <w:pPr>
              <w:rPr>
                <w:rFonts w:asciiTheme="minorHAnsi" w:hAnsiTheme="minorHAnsi" w:cstheme="minorHAnsi"/>
                <w:szCs w:val="22"/>
              </w:rPr>
            </w:pPr>
            <w:r w:rsidRPr="0077199A">
              <w:rPr>
                <w:rFonts w:asciiTheme="minorHAnsi" w:hAnsiTheme="minorHAnsi" w:cstheme="minorHAnsi"/>
                <w:szCs w:val="22"/>
              </w:rPr>
              <w:t> </w:t>
            </w:r>
          </w:p>
        </w:tc>
      </w:tr>
      <w:tr w:rsidR="00115B68" w:rsidRPr="007F2817" w14:paraId="0C5C3E7E" w14:textId="77777777" w:rsidTr="003A3B24">
        <w:trPr>
          <w:trHeight w:val="284"/>
        </w:trPr>
        <w:tc>
          <w:tcPr>
            <w:tcW w:w="819" w:type="pct"/>
            <w:shd w:val="clear" w:color="auto" w:fill="auto"/>
            <w:vAlign w:val="center"/>
            <w:hideMark/>
          </w:tcPr>
          <w:p w14:paraId="258724AB" w14:textId="77777777" w:rsidR="00115B68" w:rsidRPr="0077199A" w:rsidRDefault="00115B68" w:rsidP="00115B68">
            <w:pPr>
              <w:rPr>
                <w:rFonts w:asciiTheme="minorHAnsi" w:hAnsiTheme="minorHAnsi" w:cstheme="minorHAnsi"/>
                <w:szCs w:val="22"/>
              </w:rPr>
            </w:pPr>
            <w:r w:rsidRPr="0077199A">
              <w:rPr>
                <w:rFonts w:asciiTheme="minorHAnsi" w:hAnsiTheme="minorHAnsi" w:cstheme="minorHAnsi"/>
                <w:szCs w:val="22"/>
              </w:rPr>
              <w:t>D.1.1.23</w:t>
            </w:r>
          </w:p>
        </w:tc>
        <w:tc>
          <w:tcPr>
            <w:tcW w:w="1368" w:type="pct"/>
            <w:shd w:val="clear" w:color="auto" w:fill="auto"/>
            <w:vAlign w:val="center"/>
            <w:hideMark/>
          </w:tcPr>
          <w:p w14:paraId="4C968844" w14:textId="77777777" w:rsidR="00115B68" w:rsidRPr="0077199A" w:rsidRDefault="00115B68" w:rsidP="00115B68">
            <w:pPr>
              <w:rPr>
                <w:rFonts w:asciiTheme="minorHAnsi" w:hAnsiTheme="minorHAnsi" w:cstheme="minorHAnsi"/>
                <w:szCs w:val="22"/>
              </w:rPr>
            </w:pPr>
            <w:r w:rsidRPr="0077199A">
              <w:rPr>
                <w:rFonts w:asciiTheme="minorHAnsi" w:hAnsiTheme="minorHAnsi" w:cstheme="minorHAnsi"/>
                <w:szCs w:val="22"/>
              </w:rPr>
              <w:t>Reference Inputs</w:t>
            </w:r>
          </w:p>
        </w:tc>
        <w:tc>
          <w:tcPr>
            <w:tcW w:w="1217" w:type="pct"/>
            <w:shd w:val="clear" w:color="auto" w:fill="auto"/>
            <w:vAlign w:val="center"/>
            <w:hideMark/>
          </w:tcPr>
          <w:p w14:paraId="45F671DE" w14:textId="77777777" w:rsidR="00115B68" w:rsidRPr="0077199A" w:rsidRDefault="00115B68" w:rsidP="00CA497C">
            <w:pPr>
              <w:jc w:val="left"/>
              <w:rPr>
                <w:rFonts w:asciiTheme="minorHAnsi" w:hAnsiTheme="minorHAnsi" w:cstheme="minorHAnsi"/>
                <w:szCs w:val="22"/>
              </w:rPr>
            </w:pPr>
            <w:r w:rsidRPr="0077199A">
              <w:rPr>
                <w:rFonts w:asciiTheme="minorHAnsi" w:hAnsiTheme="minorHAnsi" w:cstheme="minorHAnsi"/>
                <w:szCs w:val="22"/>
              </w:rPr>
              <w:t>Tri-Sync/Black Burst/Timecode.</w:t>
            </w:r>
          </w:p>
        </w:tc>
        <w:tc>
          <w:tcPr>
            <w:tcW w:w="609" w:type="pct"/>
            <w:shd w:val="clear" w:color="auto" w:fill="auto"/>
            <w:vAlign w:val="center"/>
            <w:hideMark/>
          </w:tcPr>
          <w:p w14:paraId="1A7B3156" w14:textId="77777777" w:rsidR="00115B68" w:rsidRPr="0077199A" w:rsidRDefault="00115B68" w:rsidP="00115B68">
            <w:pPr>
              <w:rPr>
                <w:rFonts w:asciiTheme="minorHAnsi" w:hAnsiTheme="minorHAnsi" w:cstheme="minorHAnsi"/>
                <w:szCs w:val="22"/>
              </w:rPr>
            </w:pPr>
            <w:r w:rsidRPr="0077199A">
              <w:rPr>
                <w:rFonts w:asciiTheme="minorHAnsi" w:hAnsiTheme="minorHAnsi" w:cstheme="minorHAnsi"/>
                <w:szCs w:val="22"/>
              </w:rPr>
              <w:t> </w:t>
            </w:r>
          </w:p>
        </w:tc>
        <w:tc>
          <w:tcPr>
            <w:tcW w:w="987" w:type="pct"/>
            <w:shd w:val="clear" w:color="auto" w:fill="auto"/>
            <w:vAlign w:val="center"/>
            <w:hideMark/>
          </w:tcPr>
          <w:p w14:paraId="03206200" w14:textId="77777777" w:rsidR="00115B68" w:rsidRPr="0077199A" w:rsidRDefault="00115B68" w:rsidP="00115B68">
            <w:pPr>
              <w:rPr>
                <w:rFonts w:asciiTheme="minorHAnsi" w:hAnsiTheme="minorHAnsi" w:cstheme="minorHAnsi"/>
                <w:szCs w:val="22"/>
              </w:rPr>
            </w:pPr>
            <w:r w:rsidRPr="0077199A">
              <w:rPr>
                <w:rFonts w:asciiTheme="minorHAnsi" w:hAnsiTheme="minorHAnsi" w:cstheme="minorHAnsi"/>
                <w:szCs w:val="22"/>
              </w:rPr>
              <w:t> </w:t>
            </w:r>
          </w:p>
        </w:tc>
      </w:tr>
      <w:tr w:rsidR="00115B68" w:rsidRPr="007F2817" w14:paraId="50C7278D" w14:textId="77777777" w:rsidTr="003A3B24">
        <w:trPr>
          <w:trHeight w:val="284"/>
        </w:trPr>
        <w:tc>
          <w:tcPr>
            <w:tcW w:w="819" w:type="pct"/>
            <w:shd w:val="clear" w:color="auto" w:fill="auto"/>
            <w:vAlign w:val="center"/>
            <w:hideMark/>
          </w:tcPr>
          <w:p w14:paraId="49D62CDC" w14:textId="77777777" w:rsidR="00115B68" w:rsidRPr="0077199A" w:rsidRDefault="00115B68" w:rsidP="00115B68">
            <w:pPr>
              <w:rPr>
                <w:rFonts w:asciiTheme="minorHAnsi" w:hAnsiTheme="minorHAnsi" w:cstheme="minorHAnsi"/>
                <w:szCs w:val="22"/>
              </w:rPr>
            </w:pPr>
            <w:r w:rsidRPr="0077199A">
              <w:rPr>
                <w:rFonts w:asciiTheme="minorHAnsi" w:hAnsiTheme="minorHAnsi" w:cstheme="minorHAnsi"/>
                <w:szCs w:val="22"/>
              </w:rPr>
              <w:t>D.1.1.24</w:t>
            </w:r>
          </w:p>
        </w:tc>
        <w:tc>
          <w:tcPr>
            <w:tcW w:w="1368" w:type="pct"/>
            <w:shd w:val="clear" w:color="auto" w:fill="auto"/>
            <w:vAlign w:val="center"/>
            <w:hideMark/>
          </w:tcPr>
          <w:p w14:paraId="3883D086" w14:textId="77777777" w:rsidR="00115B68" w:rsidRPr="0077199A" w:rsidRDefault="00115B68" w:rsidP="00115B68">
            <w:pPr>
              <w:rPr>
                <w:rFonts w:asciiTheme="minorHAnsi" w:hAnsiTheme="minorHAnsi" w:cstheme="minorHAnsi"/>
                <w:szCs w:val="22"/>
              </w:rPr>
            </w:pPr>
            <w:r w:rsidRPr="0077199A">
              <w:rPr>
                <w:rFonts w:asciiTheme="minorHAnsi" w:hAnsiTheme="minorHAnsi" w:cstheme="minorHAnsi"/>
                <w:szCs w:val="22"/>
              </w:rPr>
              <w:t>Remote Control</w:t>
            </w:r>
          </w:p>
        </w:tc>
        <w:tc>
          <w:tcPr>
            <w:tcW w:w="1217" w:type="pct"/>
            <w:shd w:val="clear" w:color="auto" w:fill="auto"/>
            <w:vAlign w:val="center"/>
            <w:hideMark/>
          </w:tcPr>
          <w:p w14:paraId="33E382B7" w14:textId="77777777" w:rsidR="00115B68" w:rsidRPr="0077199A" w:rsidRDefault="00115B68" w:rsidP="00CA497C">
            <w:pPr>
              <w:jc w:val="left"/>
              <w:rPr>
                <w:rFonts w:asciiTheme="minorHAnsi" w:hAnsiTheme="minorHAnsi" w:cstheme="minorHAnsi"/>
                <w:szCs w:val="22"/>
              </w:rPr>
            </w:pPr>
            <w:r w:rsidRPr="0077199A">
              <w:rPr>
                <w:rFonts w:asciiTheme="minorHAnsi" w:hAnsiTheme="minorHAnsi" w:cstheme="minorHAnsi"/>
                <w:szCs w:val="22"/>
              </w:rPr>
              <w:t xml:space="preserve">2 x 2.5mm LANC input for Rec Start/Stop, plus Iris </w:t>
            </w:r>
            <w:r w:rsidRPr="0077199A">
              <w:rPr>
                <w:rFonts w:asciiTheme="minorHAnsi" w:hAnsiTheme="minorHAnsi" w:cstheme="minorHAnsi"/>
                <w:szCs w:val="22"/>
              </w:rPr>
              <w:lastRenderedPageBreak/>
              <w:t>and Focus control using compatible lenses.</w:t>
            </w:r>
          </w:p>
        </w:tc>
        <w:tc>
          <w:tcPr>
            <w:tcW w:w="609" w:type="pct"/>
            <w:shd w:val="clear" w:color="auto" w:fill="auto"/>
            <w:vAlign w:val="center"/>
            <w:hideMark/>
          </w:tcPr>
          <w:p w14:paraId="3A1A7EBF" w14:textId="77777777" w:rsidR="00115B68" w:rsidRPr="0077199A" w:rsidRDefault="00115B68" w:rsidP="00115B68">
            <w:pPr>
              <w:rPr>
                <w:rFonts w:asciiTheme="minorHAnsi" w:hAnsiTheme="minorHAnsi" w:cstheme="minorHAnsi"/>
                <w:szCs w:val="22"/>
              </w:rPr>
            </w:pPr>
            <w:r w:rsidRPr="0077199A">
              <w:rPr>
                <w:rFonts w:asciiTheme="minorHAnsi" w:hAnsiTheme="minorHAnsi" w:cstheme="minorHAnsi"/>
                <w:szCs w:val="22"/>
              </w:rPr>
              <w:lastRenderedPageBreak/>
              <w:t> </w:t>
            </w:r>
          </w:p>
        </w:tc>
        <w:tc>
          <w:tcPr>
            <w:tcW w:w="987" w:type="pct"/>
            <w:shd w:val="clear" w:color="auto" w:fill="auto"/>
            <w:vAlign w:val="center"/>
            <w:hideMark/>
          </w:tcPr>
          <w:p w14:paraId="257D3E2E" w14:textId="77777777" w:rsidR="00115B68" w:rsidRPr="0077199A" w:rsidRDefault="00115B68" w:rsidP="00115B68">
            <w:pPr>
              <w:rPr>
                <w:rFonts w:asciiTheme="minorHAnsi" w:hAnsiTheme="minorHAnsi" w:cstheme="minorHAnsi"/>
                <w:szCs w:val="22"/>
              </w:rPr>
            </w:pPr>
            <w:r w:rsidRPr="0077199A">
              <w:rPr>
                <w:rFonts w:asciiTheme="minorHAnsi" w:hAnsiTheme="minorHAnsi" w:cstheme="minorHAnsi"/>
                <w:szCs w:val="22"/>
              </w:rPr>
              <w:t> </w:t>
            </w:r>
          </w:p>
        </w:tc>
      </w:tr>
      <w:tr w:rsidR="00115B68" w:rsidRPr="007F2817" w14:paraId="1E4ECAAD" w14:textId="77777777" w:rsidTr="003A3B24">
        <w:trPr>
          <w:trHeight w:val="284"/>
        </w:trPr>
        <w:tc>
          <w:tcPr>
            <w:tcW w:w="819" w:type="pct"/>
            <w:shd w:val="clear" w:color="auto" w:fill="auto"/>
            <w:vAlign w:val="center"/>
            <w:hideMark/>
          </w:tcPr>
          <w:p w14:paraId="034538F3" w14:textId="77777777" w:rsidR="00115B68" w:rsidRPr="0077199A" w:rsidRDefault="00115B68" w:rsidP="00115B68">
            <w:pPr>
              <w:rPr>
                <w:rFonts w:asciiTheme="minorHAnsi" w:hAnsiTheme="minorHAnsi" w:cstheme="minorHAnsi"/>
                <w:szCs w:val="22"/>
              </w:rPr>
            </w:pPr>
            <w:r w:rsidRPr="0077199A">
              <w:rPr>
                <w:rFonts w:asciiTheme="minorHAnsi" w:hAnsiTheme="minorHAnsi" w:cstheme="minorHAnsi"/>
                <w:szCs w:val="22"/>
              </w:rPr>
              <w:t>D.1.1.25</w:t>
            </w:r>
          </w:p>
        </w:tc>
        <w:tc>
          <w:tcPr>
            <w:tcW w:w="1368" w:type="pct"/>
            <w:shd w:val="clear" w:color="auto" w:fill="auto"/>
            <w:vAlign w:val="center"/>
            <w:hideMark/>
          </w:tcPr>
          <w:p w14:paraId="11A664E6" w14:textId="77777777" w:rsidR="00115B68" w:rsidRPr="0077199A" w:rsidRDefault="00115B68" w:rsidP="00115B68">
            <w:pPr>
              <w:rPr>
                <w:rFonts w:asciiTheme="minorHAnsi" w:hAnsiTheme="minorHAnsi" w:cstheme="minorHAnsi"/>
                <w:szCs w:val="22"/>
              </w:rPr>
            </w:pPr>
            <w:r w:rsidRPr="0077199A">
              <w:rPr>
                <w:rFonts w:asciiTheme="minorHAnsi" w:hAnsiTheme="minorHAnsi" w:cstheme="minorHAnsi"/>
                <w:szCs w:val="22"/>
              </w:rPr>
              <w:t>Computer Interface</w:t>
            </w:r>
          </w:p>
        </w:tc>
        <w:tc>
          <w:tcPr>
            <w:tcW w:w="1217" w:type="pct"/>
            <w:shd w:val="clear" w:color="auto" w:fill="auto"/>
            <w:vAlign w:val="center"/>
            <w:hideMark/>
          </w:tcPr>
          <w:p w14:paraId="37797BE3" w14:textId="77777777" w:rsidR="00115B68" w:rsidRPr="0077199A" w:rsidRDefault="00115B68" w:rsidP="00CA497C">
            <w:pPr>
              <w:jc w:val="left"/>
              <w:rPr>
                <w:rFonts w:asciiTheme="minorHAnsi" w:hAnsiTheme="minorHAnsi" w:cstheme="minorHAnsi"/>
                <w:szCs w:val="22"/>
              </w:rPr>
            </w:pPr>
            <w:r w:rsidRPr="0077199A">
              <w:rPr>
                <w:rFonts w:asciiTheme="minorHAnsi" w:hAnsiTheme="minorHAnsi" w:cstheme="minorHAnsi"/>
                <w:szCs w:val="22"/>
              </w:rPr>
              <w:t>USB Type-C 3.1 Gen 1 for external drive recording and software updates.</w:t>
            </w:r>
          </w:p>
        </w:tc>
        <w:tc>
          <w:tcPr>
            <w:tcW w:w="609" w:type="pct"/>
            <w:shd w:val="clear" w:color="auto" w:fill="auto"/>
            <w:vAlign w:val="center"/>
            <w:hideMark/>
          </w:tcPr>
          <w:p w14:paraId="4A928403" w14:textId="77777777" w:rsidR="00115B68" w:rsidRPr="0077199A" w:rsidRDefault="00115B68" w:rsidP="00115B68">
            <w:pPr>
              <w:rPr>
                <w:rFonts w:asciiTheme="minorHAnsi" w:hAnsiTheme="minorHAnsi" w:cstheme="minorHAnsi"/>
                <w:szCs w:val="22"/>
              </w:rPr>
            </w:pPr>
            <w:r w:rsidRPr="0077199A">
              <w:rPr>
                <w:rFonts w:asciiTheme="minorHAnsi" w:hAnsiTheme="minorHAnsi" w:cstheme="minorHAnsi"/>
                <w:szCs w:val="22"/>
              </w:rPr>
              <w:t> </w:t>
            </w:r>
          </w:p>
        </w:tc>
        <w:tc>
          <w:tcPr>
            <w:tcW w:w="987" w:type="pct"/>
            <w:shd w:val="clear" w:color="auto" w:fill="auto"/>
            <w:vAlign w:val="center"/>
            <w:hideMark/>
          </w:tcPr>
          <w:p w14:paraId="71DF4B0B" w14:textId="77777777" w:rsidR="00115B68" w:rsidRPr="0077199A" w:rsidRDefault="00115B68" w:rsidP="00115B68">
            <w:pPr>
              <w:rPr>
                <w:rFonts w:asciiTheme="minorHAnsi" w:hAnsiTheme="minorHAnsi" w:cstheme="minorHAnsi"/>
                <w:szCs w:val="22"/>
              </w:rPr>
            </w:pPr>
            <w:r w:rsidRPr="0077199A">
              <w:rPr>
                <w:rFonts w:asciiTheme="minorHAnsi" w:hAnsiTheme="minorHAnsi" w:cstheme="minorHAnsi"/>
                <w:szCs w:val="22"/>
              </w:rPr>
              <w:t> </w:t>
            </w:r>
          </w:p>
        </w:tc>
      </w:tr>
      <w:tr w:rsidR="00115B68" w:rsidRPr="007F2817" w14:paraId="08F46689" w14:textId="77777777" w:rsidTr="003A3B24">
        <w:trPr>
          <w:trHeight w:val="284"/>
        </w:trPr>
        <w:tc>
          <w:tcPr>
            <w:tcW w:w="819" w:type="pct"/>
            <w:shd w:val="clear" w:color="auto" w:fill="auto"/>
            <w:vAlign w:val="center"/>
            <w:hideMark/>
          </w:tcPr>
          <w:p w14:paraId="4FC2150E" w14:textId="77777777" w:rsidR="00115B68" w:rsidRPr="0077199A" w:rsidRDefault="00115B68" w:rsidP="00115B68">
            <w:pPr>
              <w:rPr>
                <w:rFonts w:asciiTheme="minorHAnsi" w:hAnsiTheme="minorHAnsi" w:cstheme="minorHAnsi"/>
                <w:szCs w:val="22"/>
              </w:rPr>
            </w:pPr>
            <w:r w:rsidRPr="0077199A">
              <w:rPr>
                <w:rFonts w:asciiTheme="minorHAnsi" w:hAnsiTheme="minorHAnsi" w:cstheme="minorHAnsi"/>
                <w:szCs w:val="22"/>
              </w:rPr>
              <w:t>D.1.1.26</w:t>
            </w:r>
          </w:p>
        </w:tc>
        <w:tc>
          <w:tcPr>
            <w:tcW w:w="1368" w:type="pct"/>
            <w:shd w:val="clear" w:color="auto" w:fill="auto"/>
            <w:vAlign w:val="center"/>
            <w:hideMark/>
          </w:tcPr>
          <w:p w14:paraId="63AE9B7E" w14:textId="77777777" w:rsidR="00115B68" w:rsidRPr="0077199A" w:rsidRDefault="00115B68" w:rsidP="00115B68">
            <w:pPr>
              <w:rPr>
                <w:rFonts w:asciiTheme="minorHAnsi" w:hAnsiTheme="minorHAnsi" w:cstheme="minorHAnsi"/>
                <w:szCs w:val="22"/>
              </w:rPr>
            </w:pPr>
            <w:r w:rsidRPr="0077199A">
              <w:rPr>
                <w:rFonts w:asciiTheme="minorHAnsi" w:hAnsiTheme="minorHAnsi" w:cstheme="minorHAnsi"/>
                <w:szCs w:val="22"/>
              </w:rPr>
              <w:t>Standards</w:t>
            </w:r>
          </w:p>
        </w:tc>
        <w:tc>
          <w:tcPr>
            <w:tcW w:w="1217" w:type="pct"/>
            <w:shd w:val="clear" w:color="auto" w:fill="auto"/>
            <w:vAlign w:val="center"/>
            <w:hideMark/>
          </w:tcPr>
          <w:p w14:paraId="3C900FB5" w14:textId="77777777" w:rsidR="00115B68" w:rsidRPr="0077199A" w:rsidRDefault="00115B68" w:rsidP="00CA497C">
            <w:pPr>
              <w:jc w:val="left"/>
              <w:rPr>
                <w:rFonts w:asciiTheme="minorHAnsi" w:hAnsiTheme="minorHAnsi" w:cstheme="minorHAnsi"/>
                <w:szCs w:val="22"/>
              </w:rPr>
            </w:pPr>
            <w:r w:rsidRPr="0077199A">
              <w:rPr>
                <w:rFonts w:asciiTheme="minorHAnsi" w:hAnsiTheme="minorHAnsi" w:cstheme="minorHAnsi"/>
                <w:szCs w:val="22"/>
              </w:rPr>
              <w:t>SD Video Standards</w:t>
            </w:r>
            <w:r w:rsidRPr="0077199A">
              <w:rPr>
                <w:rFonts w:asciiTheme="minorHAnsi" w:hAnsiTheme="minorHAnsi" w:cstheme="minorHAnsi"/>
                <w:szCs w:val="22"/>
              </w:rPr>
              <w:br/>
              <w:t>None.</w:t>
            </w:r>
            <w:r w:rsidRPr="0077199A">
              <w:rPr>
                <w:rFonts w:asciiTheme="minorHAnsi" w:hAnsiTheme="minorHAnsi" w:cstheme="minorHAnsi"/>
                <w:szCs w:val="22"/>
              </w:rPr>
              <w:br/>
              <w:t>HD Video Standards</w:t>
            </w:r>
            <w:r w:rsidRPr="0077199A">
              <w:rPr>
                <w:rFonts w:asciiTheme="minorHAnsi" w:hAnsiTheme="minorHAnsi" w:cstheme="minorHAnsi"/>
                <w:szCs w:val="22"/>
              </w:rPr>
              <w:br/>
              <w:t>1080p23.</w:t>
            </w:r>
            <w:proofErr w:type="gramStart"/>
            <w:r w:rsidRPr="0077199A">
              <w:rPr>
                <w:rFonts w:asciiTheme="minorHAnsi" w:hAnsiTheme="minorHAnsi" w:cstheme="minorHAnsi"/>
                <w:szCs w:val="22"/>
              </w:rPr>
              <w:t>98,  1080</w:t>
            </w:r>
            <w:proofErr w:type="gramEnd"/>
            <w:r w:rsidRPr="0077199A">
              <w:rPr>
                <w:rFonts w:asciiTheme="minorHAnsi" w:hAnsiTheme="minorHAnsi" w:cstheme="minorHAnsi"/>
                <w:szCs w:val="22"/>
              </w:rPr>
              <w:t>p24,  1080p25,  1080p29.97, 1080p30,  1080p50,  1080p59.94,  1080p60,  1080i50, 1080i59.94,  1080i60</w:t>
            </w:r>
            <w:r w:rsidRPr="0077199A">
              <w:rPr>
                <w:rFonts w:asciiTheme="minorHAnsi" w:hAnsiTheme="minorHAnsi" w:cstheme="minorHAnsi"/>
                <w:szCs w:val="22"/>
              </w:rPr>
              <w:br/>
              <w:t>Ultra HD Video Standards</w:t>
            </w:r>
            <w:r w:rsidRPr="0077199A">
              <w:rPr>
                <w:rFonts w:asciiTheme="minorHAnsi" w:hAnsiTheme="minorHAnsi" w:cstheme="minorHAnsi"/>
                <w:szCs w:val="22"/>
              </w:rPr>
              <w:br/>
              <w:t>2160p23.98,  2160p24,  2160p25,  2160p29.97, 2160p30,  2160p50,  2160p59.94,  2160p60</w:t>
            </w:r>
            <w:r w:rsidRPr="0077199A">
              <w:rPr>
                <w:rFonts w:asciiTheme="minorHAnsi" w:hAnsiTheme="minorHAnsi" w:cstheme="minorHAnsi"/>
                <w:szCs w:val="22"/>
              </w:rPr>
              <w:br/>
              <w:t>SDI Compliance</w:t>
            </w:r>
            <w:r w:rsidRPr="0077199A">
              <w:rPr>
                <w:rFonts w:asciiTheme="minorHAnsi" w:hAnsiTheme="minorHAnsi" w:cstheme="minorHAnsi"/>
                <w:szCs w:val="22"/>
              </w:rPr>
              <w:br/>
              <w:t>SMPTE 292M, SMPTE 424 Level B, SMPTE 2081-1, SMPTE 2082-1</w:t>
            </w:r>
            <w:r w:rsidRPr="0077199A">
              <w:rPr>
                <w:rFonts w:asciiTheme="minorHAnsi" w:hAnsiTheme="minorHAnsi" w:cstheme="minorHAnsi"/>
                <w:szCs w:val="22"/>
              </w:rPr>
              <w:br/>
              <w:t>SDI Audio Sampling</w:t>
            </w:r>
            <w:r w:rsidRPr="0077199A">
              <w:rPr>
                <w:rFonts w:asciiTheme="minorHAnsi" w:hAnsiTheme="minorHAnsi" w:cstheme="minorHAnsi"/>
                <w:szCs w:val="22"/>
              </w:rPr>
              <w:br/>
              <w:t>48 kHz and 24 bit</w:t>
            </w:r>
          </w:p>
        </w:tc>
        <w:tc>
          <w:tcPr>
            <w:tcW w:w="609" w:type="pct"/>
            <w:shd w:val="clear" w:color="auto" w:fill="auto"/>
            <w:vAlign w:val="center"/>
            <w:hideMark/>
          </w:tcPr>
          <w:p w14:paraId="7DB771E9" w14:textId="77777777" w:rsidR="00115B68" w:rsidRPr="0077199A" w:rsidRDefault="00115B68" w:rsidP="00115B68">
            <w:pPr>
              <w:rPr>
                <w:rFonts w:asciiTheme="minorHAnsi" w:hAnsiTheme="minorHAnsi" w:cstheme="minorHAnsi"/>
                <w:szCs w:val="22"/>
              </w:rPr>
            </w:pPr>
            <w:r w:rsidRPr="0077199A">
              <w:rPr>
                <w:rFonts w:asciiTheme="minorHAnsi" w:hAnsiTheme="minorHAnsi" w:cstheme="minorHAnsi"/>
                <w:szCs w:val="22"/>
              </w:rPr>
              <w:t> </w:t>
            </w:r>
          </w:p>
        </w:tc>
        <w:tc>
          <w:tcPr>
            <w:tcW w:w="987" w:type="pct"/>
            <w:shd w:val="clear" w:color="auto" w:fill="auto"/>
            <w:vAlign w:val="center"/>
            <w:hideMark/>
          </w:tcPr>
          <w:p w14:paraId="0199EBB6" w14:textId="77777777" w:rsidR="00115B68" w:rsidRPr="0077199A" w:rsidRDefault="00115B68" w:rsidP="00115B68">
            <w:pPr>
              <w:rPr>
                <w:rFonts w:asciiTheme="minorHAnsi" w:hAnsiTheme="minorHAnsi" w:cstheme="minorHAnsi"/>
                <w:szCs w:val="22"/>
              </w:rPr>
            </w:pPr>
            <w:r w:rsidRPr="0077199A">
              <w:rPr>
                <w:rFonts w:asciiTheme="minorHAnsi" w:hAnsiTheme="minorHAnsi" w:cstheme="minorHAnsi"/>
                <w:szCs w:val="22"/>
              </w:rPr>
              <w:t> </w:t>
            </w:r>
          </w:p>
        </w:tc>
      </w:tr>
      <w:tr w:rsidR="00115B68" w:rsidRPr="007F2817" w14:paraId="584E03C6" w14:textId="77777777" w:rsidTr="003A3B24">
        <w:trPr>
          <w:trHeight w:val="284"/>
        </w:trPr>
        <w:tc>
          <w:tcPr>
            <w:tcW w:w="819" w:type="pct"/>
            <w:shd w:val="clear" w:color="auto" w:fill="auto"/>
            <w:vAlign w:val="center"/>
            <w:hideMark/>
          </w:tcPr>
          <w:p w14:paraId="230E38D7" w14:textId="77777777" w:rsidR="00115B68" w:rsidRPr="0077199A" w:rsidRDefault="00115B68" w:rsidP="00115B68">
            <w:pPr>
              <w:rPr>
                <w:rFonts w:asciiTheme="minorHAnsi" w:hAnsiTheme="minorHAnsi" w:cstheme="minorHAnsi"/>
                <w:szCs w:val="22"/>
              </w:rPr>
            </w:pPr>
            <w:r w:rsidRPr="0077199A">
              <w:rPr>
                <w:rFonts w:asciiTheme="minorHAnsi" w:hAnsiTheme="minorHAnsi" w:cstheme="minorHAnsi"/>
                <w:szCs w:val="22"/>
              </w:rPr>
              <w:t>D.1.1.27</w:t>
            </w:r>
          </w:p>
        </w:tc>
        <w:tc>
          <w:tcPr>
            <w:tcW w:w="1368" w:type="pct"/>
            <w:shd w:val="clear" w:color="auto" w:fill="auto"/>
            <w:vAlign w:val="center"/>
            <w:hideMark/>
          </w:tcPr>
          <w:p w14:paraId="73A74F61" w14:textId="77777777" w:rsidR="00115B68" w:rsidRPr="0077199A" w:rsidRDefault="00115B68" w:rsidP="00115B68">
            <w:pPr>
              <w:rPr>
                <w:rFonts w:asciiTheme="minorHAnsi" w:hAnsiTheme="minorHAnsi" w:cstheme="minorHAnsi"/>
                <w:szCs w:val="22"/>
              </w:rPr>
            </w:pPr>
            <w:r w:rsidRPr="0077199A">
              <w:rPr>
                <w:rFonts w:asciiTheme="minorHAnsi" w:hAnsiTheme="minorHAnsi" w:cstheme="minorHAnsi"/>
                <w:szCs w:val="22"/>
              </w:rPr>
              <w:t>Media</w:t>
            </w:r>
          </w:p>
        </w:tc>
        <w:tc>
          <w:tcPr>
            <w:tcW w:w="1217" w:type="pct"/>
            <w:shd w:val="clear" w:color="auto" w:fill="auto"/>
            <w:vAlign w:val="center"/>
            <w:hideMark/>
          </w:tcPr>
          <w:p w14:paraId="749D386E" w14:textId="77777777" w:rsidR="00115B68" w:rsidRPr="0077199A" w:rsidRDefault="00115B68" w:rsidP="00CA497C">
            <w:pPr>
              <w:jc w:val="left"/>
              <w:rPr>
                <w:rFonts w:asciiTheme="minorHAnsi" w:hAnsiTheme="minorHAnsi" w:cstheme="minorHAnsi"/>
                <w:szCs w:val="22"/>
              </w:rPr>
            </w:pPr>
            <w:r w:rsidRPr="0077199A">
              <w:rPr>
                <w:rFonts w:asciiTheme="minorHAnsi" w:hAnsiTheme="minorHAnsi" w:cstheme="minorHAnsi"/>
                <w:szCs w:val="22"/>
              </w:rPr>
              <w:t xml:space="preserve">2 x </w:t>
            </w:r>
            <w:proofErr w:type="spellStart"/>
            <w:r w:rsidRPr="0077199A">
              <w:rPr>
                <w:rFonts w:asciiTheme="minorHAnsi" w:hAnsiTheme="minorHAnsi" w:cstheme="minorHAnsi"/>
                <w:szCs w:val="22"/>
              </w:rPr>
              <w:t>CFast</w:t>
            </w:r>
            <w:proofErr w:type="spellEnd"/>
            <w:r w:rsidRPr="0077199A">
              <w:rPr>
                <w:rFonts w:asciiTheme="minorHAnsi" w:hAnsiTheme="minorHAnsi" w:cstheme="minorHAnsi"/>
                <w:szCs w:val="22"/>
              </w:rPr>
              <w:t xml:space="preserve"> 2.0 card slots, 2 x SD UHS-II card slots, 1 x USB-C 3.1 Gen 1 expansion port for external media for Blackmagic RAW and </w:t>
            </w:r>
            <w:proofErr w:type="spellStart"/>
            <w:r w:rsidRPr="0077199A">
              <w:rPr>
                <w:rFonts w:asciiTheme="minorHAnsi" w:hAnsiTheme="minorHAnsi" w:cstheme="minorHAnsi"/>
                <w:szCs w:val="22"/>
              </w:rPr>
              <w:t>ProRes</w:t>
            </w:r>
            <w:proofErr w:type="spellEnd"/>
            <w:r w:rsidRPr="0077199A">
              <w:rPr>
                <w:rFonts w:asciiTheme="minorHAnsi" w:hAnsiTheme="minorHAnsi" w:cstheme="minorHAnsi"/>
                <w:szCs w:val="22"/>
              </w:rPr>
              <w:t xml:space="preserve"> recording.</w:t>
            </w:r>
          </w:p>
        </w:tc>
        <w:tc>
          <w:tcPr>
            <w:tcW w:w="609" w:type="pct"/>
            <w:shd w:val="clear" w:color="auto" w:fill="auto"/>
            <w:vAlign w:val="center"/>
            <w:hideMark/>
          </w:tcPr>
          <w:p w14:paraId="4E8AC3AE" w14:textId="77777777" w:rsidR="00115B68" w:rsidRPr="0077199A" w:rsidRDefault="00115B68" w:rsidP="00115B68">
            <w:pPr>
              <w:rPr>
                <w:rFonts w:asciiTheme="minorHAnsi" w:hAnsiTheme="minorHAnsi" w:cstheme="minorHAnsi"/>
                <w:szCs w:val="22"/>
              </w:rPr>
            </w:pPr>
            <w:r w:rsidRPr="0077199A">
              <w:rPr>
                <w:rFonts w:asciiTheme="minorHAnsi" w:hAnsiTheme="minorHAnsi" w:cstheme="minorHAnsi"/>
                <w:szCs w:val="22"/>
              </w:rPr>
              <w:t> </w:t>
            </w:r>
          </w:p>
        </w:tc>
        <w:tc>
          <w:tcPr>
            <w:tcW w:w="987" w:type="pct"/>
            <w:shd w:val="clear" w:color="auto" w:fill="auto"/>
            <w:vAlign w:val="center"/>
            <w:hideMark/>
          </w:tcPr>
          <w:p w14:paraId="3C81BD75" w14:textId="77777777" w:rsidR="00115B68" w:rsidRPr="0077199A" w:rsidRDefault="00115B68" w:rsidP="00115B68">
            <w:pPr>
              <w:rPr>
                <w:rFonts w:asciiTheme="minorHAnsi" w:hAnsiTheme="minorHAnsi" w:cstheme="minorHAnsi"/>
                <w:szCs w:val="22"/>
              </w:rPr>
            </w:pPr>
            <w:r w:rsidRPr="0077199A">
              <w:rPr>
                <w:rFonts w:asciiTheme="minorHAnsi" w:hAnsiTheme="minorHAnsi" w:cstheme="minorHAnsi"/>
                <w:szCs w:val="22"/>
              </w:rPr>
              <w:t> </w:t>
            </w:r>
          </w:p>
        </w:tc>
      </w:tr>
      <w:tr w:rsidR="00115B68" w:rsidRPr="007F2817" w14:paraId="18783E22" w14:textId="77777777" w:rsidTr="003A3B24">
        <w:trPr>
          <w:trHeight w:val="284"/>
        </w:trPr>
        <w:tc>
          <w:tcPr>
            <w:tcW w:w="819" w:type="pct"/>
            <w:shd w:val="clear" w:color="auto" w:fill="auto"/>
            <w:vAlign w:val="center"/>
            <w:hideMark/>
          </w:tcPr>
          <w:p w14:paraId="43F3ADB4" w14:textId="77777777" w:rsidR="00115B68" w:rsidRPr="0077199A" w:rsidRDefault="00115B68" w:rsidP="00115B68">
            <w:pPr>
              <w:rPr>
                <w:rFonts w:asciiTheme="minorHAnsi" w:hAnsiTheme="minorHAnsi" w:cstheme="minorHAnsi"/>
                <w:szCs w:val="22"/>
              </w:rPr>
            </w:pPr>
            <w:r w:rsidRPr="0077199A">
              <w:rPr>
                <w:rFonts w:asciiTheme="minorHAnsi" w:hAnsiTheme="minorHAnsi" w:cstheme="minorHAnsi"/>
                <w:szCs w:val="22"/>
              </w:rPr>
              <w:t>D.1.1.28</w:t>
            </w:r>
          </w:p>
        </w:tc>
        <w:tc>
          <w:tcPr>
            <w:tcW w:w="1368" w:type="pct"/>
            <w:shd w:val="clear" w:color="auto" w:fill="auto"/>
            <w:vAlign w:val="center"/>
            <w:hideMark/>
          </w:tcPr>
          <w:p w14:paraId="765BA602" w14:textId="77777777" w:rsidR="00115B68" w:rsidRPr="0077199A" w:rsidRDefault="00115B68" w:rsidP="00115B68">
            <w:pPr>
              <w:rPr>
                <w:rFonts w:asciiTheme="minorHAnsi" w:hAnsiTheme="minorHAnsi" w:cstheme="minorHAnsi"/>
                <w:szCs w:val="22"/>
              </w:rPr>
            </w:pPr>
            <w:r w:rsidRPr="0077199A">
              <w:rPr>
                <w:rFonts w:asciiTheme="minorHAnsi" w:hAnsiTheme="minorHAnsi" w:cstheme="minorHAnsi"/>
                <w:szCs w:val="22"/>
              </w:rPr>
              <w:t>Supported Codecs</w:t>
            </w:r>
          </w:p>
        </w:tc>
        <w:tc>
          <w:tcPr>
            <w:tcW w:w="1217" w:type="pct"/>
            <w:shd w:val="clear" w:color="auto" w:fill="auto"/>
            <w:vAlign w:val="center"/>
            <w:hideMark/>
          </w:tcPr>
          <w:p w14:paraId="34FC8FD7" w14:textId="77777777" w:rsidR="00115B68" w:rsidRPr="0077199A" w:rsidRDefault="00115B68" w:rsidP="00CA497C">
            <w:pPr>
              <w:jc w:val="left"/>
              <w:rPr>
                <w:rFonts w:asciiTheme="minorHAnsi" w:hAnsiTheme="minorHAnsi" w:cstheme="minorHAnsi"/>
                <w:szCs w:val="22"/>
              </w:rPr>
            </w:pPr>
            <w:r w:rsidRPr="0077199A">
              <w:rPr>
                <w:rFonts w:asciiTheme="minorHAnsi" w:hAnsiTheme="minorHAnsi" w:cstheme="minorHAnsi"/>
                <w:szCs w:val="22"/>
              </w:rPr>
              <w:t>Blackmagic RAW Constant Bitrate 3:1,</w:t>
            </w:r>
            <w:r w:rsidRPr="0077199A">
              <w:rPr>
                <w:rFonts w:asciiTheme="minorHAnsi" w:hAnsiTheme="minorHAnsi" w:cstheme="minorHAnsi"/>
                <w:szCs w:val="22"/>
              </w:rPr>
              <w:br/>
              <w:t>Blackmagic RAW Constant Bitrate 5:1,</w:t>
            </w:r>
            <w:r w:rsidRPr="0077199A">
              <w:rPr>
                <w:rFonts w:asciiTheme="minorHAnsi" w:hAnsiTheme="minorHAnsi" w:cstheme="minorHAnsi"/>
                <w:szCs w:val="22"/>
              </w:rPr>
              <w:br/>
              <w:t>Blackmagic RAW Constant Bitrate 8:1,</w:t>
            </w:r>
            <w:r w:rsidRPr="0077199A">
              <w:rPr>
                <w:rFonts w:asciiTheme="minorHAnsi" w:hAnsiTheme="minorHAnsi" w:cstheme="minorHAnsi"/>
                <w:szCs w:val="22"/>
              </w:rPr>
              <w:br/>
              <w:t>Blackmagic RAW Constant Bitrate 12:1,</w:t>
            </w:r>
            <w:r w:rsidRPr="0077199A">
              <w:rPr>
                <w:rFonts w:asciiTheme="minorHAnsi" w:hAnsiTheme="minorHAnsi" w:cstheme="minorHAnsi"/>
                <w:szCs w:val="22"/>
              </w:rPr>
              <w:br/>
              <w:t>Blackmagic RAW Constant Quality Q0,</w:t>
            </w:r>
            <w:r w:rsidRPr="0077199A">
              <w:rPr>
                <w:rFonts w:asciiTheme="minorHAnsi" w:hAnsiTheme="minorHAnsi" w:cstheme="minorHAnsi"/>
                <w:szCs w:val="22"/>
              </w:rPr>
              <w:br/>
              <w:t>Blackmagic RAW Constant Quality Q5,</w:t>
            </w:r>
            <w:r w:rsidRPr="0077199A">
              <w:rPr>
                <w:rFonts w:asciiTheme="minorHAnsi" w:hAnsiTheme="minorHAnsi" w:cstheme="minorHAnsi"/>
                <w:szCs w:val="22"/>
              </w:rPr>
              <w:br/>
              <w:t xml:space="preserve">Apple </w:t>
            </w:r>
            <w:proofErr w:type="spellStart"/>
            <w:r w:rsidRPr="0077199A">
              <w:rPr>
                <w:rFonts w:asciiTheme="minorHAnsi" w:hAnsiTheme="minorHAnsi" w:cstheme="minorHAnsi"/>
                <w:szCs w:val="22"/>
              </w:rPr>
              <w:t>ProRes</w:t>
            </w:r>
            <w:proofErr w:type="spellEnd"/>
            <w:r w:rsidRPr="0077199A">
              <w:rPr>
                <w:rFonts w:asciiTheme="minorHAnsi" w:hAnsiTheme="minorHAnsi" w:cstheme="minorHAnsi"/>
                <w:szCs w:val="22"/>
              </w:rPr>
              <w:t xml:space="preserve"> XQ QuickTime, Apple </w:t>
            </w:r>
            <w:proofErr w:type="spellStart"/>
            <w:r w:rsidRPr="0077199A">
              <w:rPr>
                <w:rFonts w:asciiTheme="minorHAnsi" w:hAnsiTheme="minorHAnsi" w:cstheme="minorHAnsi"/>
                <w:szCs w:val="22"/>
              </w:rPr>
              <w:t>ProRes</w:t>
            </w:r>
            <w:proofErr w:type="spellEnd"/>
            <w:r w:rsidRPr="0077199A">
              <w:rPr>
                <w:rFonts w:asciiTheme="minorHAnsi" w:hAnsiTheme="minorHAnsi" w:cstheme="minorHAnsi"/>
                <w:szCs w:val="22"/>
              </w:rPr>
              <w:t xml:space="preserve"> </w:t>
            </w:r>
            <w:r w:rsidRPr="0077199A">
              <w:rPr>
                <w:rFonts w:asciiTheme="minorHAnsi" w:hAnsiTheme="minorHAnsi" w:cstheme="minorHAnsi"/>
                <w:szCs w:val="22"/>
              </w:rPr>
              <w:lastRenderedPageBreak/>
              <w:t>444 QuickTime,</w:t>
            </w:r>
            <w:r w:rsidRPr="0077199A">
              <w:rPr>
                <w:rFonts w:asciiTheme="minorHAnsi" w:hAnsiTheme="minorHAnsi" w:cstheme="minorHAnsi"/>
                <w:szCs w:val="22"/>
              </w:rPr>
              <w:br/>
              <w:t xml:space="preserve">Apple </w:t>
            </w:r>
            <w:proofErr w:type="spellStart"/>
            <w:r w:rsidRPr="0077199A">
              <w:rPr>
                <w:rFonts w:asciiTheme="minorHAnsi" w:hAnsiTheme="minorHAnsi" w:cstheme="minorHAnsi"/>
                <w:szCs w:val="22"/>
              </w:rPr>
              <w:t>ProRes</w:t>
            </w:r>
            <w:proofErr w:type="spellEnd"/>
            <w:r w:rsidRPr="0077199A">
              <w:rPr>
                <w:rFonts w:asciiTheme="minorHAnsi" w:hAnsiTheme="minorHAnsi" w:cstheme="minorHAnsi"/>
                <w:szCs w:val="22"/>
              </w:rPr>
              <w:t xml:space="preserve"> 422 HQ QuickTime, Apple </w:t>
            </w:r>
            <w:proofErr w:type="spellStart"/>
            <w:r w:rsidRPr="0077199A">
              <w:rPr>
                <w:rFonts w:asciiTheme="minorHAnsi" w:hAnsiTheme="minorHAnsi" w:cstheme="minorHAnsi"/>
                <w:szCs w:val="22"/>
              </w:rPr>
              <w:t>ProRes</w:t>
            </w:r>
            <w:proofErr w:type="spellEnd"/>
            <w:r w:rsidRPr="0077199A">
              <w:rPr>
                <w:rFonts w:asciiTheme="minorHAnsi" w:hAnsiTheme="minorHAnsi" w:cstheme="minorHAnsi"/>
                <w:szCs w:val="22"/>
              </w:rPr>
              <w:t xml:space="preserve"> 422 QuickTime,</w:t>
            </w:r>
            <w:r w:rsidRPr="0077199A">
              <w:rPr>
                <w:rFonts w:asciiTheme="minorHAnsi" w:hAnsiTheme="minorHAnsi" w:cstheme="minorHAnsi"/>
                <w:szCs w:val="22"/>
              </w:rPr>
              <w:br/>
              <w:t xml:space="preserve">Apple </w:t>
            </w:r>
            <w:proofErr w:type="spellStart"/>
            <w:r w:rsidRPr="0077199A">
              <w:rPr>
                <w:rFonts w:asciiTheme="minorHAnsi" w:hAnsiTheme="minorHAnsi" w:cstheme="minorHAnsi"/>
                <w:szCs w:val="22"/>
              </w:rPr>
              <w:t>ProRes</w:t>
            </w:r>
            <w:proofErr w:type="spellEnd"/>
            <w:r w:rsidRPr="0077199A">
              <w:rPr>
                <w:rFonts w:asciiTheme="minorHAnsi" w:hAnsiTheme="minorHAnsi" w:cstheme="minorHAnsi"/>
                <w:szCs w:val="22"/>
              </w:rPr>
              <w:t xml:space="preserve"> 422 HQ QuickTime, Apple </w:t>
            </w:r>
            <w:proofErr w:type="spellStart"/>
            <w:r w:rsidRPr="0077199A">
              <w:rPr>
                <w:rFonts w:asciiTheme="minorHAnsi" w:hAnsiTheme="minorHAnsi" w:cstheme="minorHAnsi"/>
                <w:szCs w:val="22"/>
              </w:rPr>
              <w:t>ProRes</w:t>
            </w:r>
            <w:proofErr w:type="spellEnd"/>
            <w:r w:rsidRPr="0077199A">
              <w:rPr>
                <w:rFonts w:asciiTheme="minorHAnsi" w:hAnsiTheme="minorHAnsi" w:cstheme="minorHAnsi"/>
                <w:szCs w:val="22"/>
              </w:rPr>
              <w:t xml:space="preserve"> 422 LT QuickTime and Apple </w:t>
            </w:r>
            <w:proofErr w:type="spellStart"/>
            <w:r w:rsidRPr="0077199A">
              <w:rPr>
                <w:rFonts w:asciiTheme="minorHAnsi" w:hAnsiTheme="minorHAnsi" w:cstheme="minorHAnsi"/>
                <w:szCs w:val="22"/>
              </w:rPr>
              <w:t>ProRes</w:t>
            </w:r>
            <w:proofErr w:type="spellEnd"/>
            <w:r w:rsidRPr="0077199A">
              <w:rPr>
                <w:rFonts w:asciiTheme="minorHAnsi" w:hAnsiTheme="minorHAnsi" w:cstheme="minorHAnsi"/>
                <w:szCs w:val="22"/>
              </w:rPr>
              <w:t xml:space="preserve"> 422 Proxy QuickTime.</w:t>
            </w:r>
          </w:p>
        </w:tc>
        <w:tc>
          <w:tcPr>
            <w:tcW w:w="609" w:type="pct"/>
            <w:shd w:val="clear" w:color="auto" w:fill="auto"/>
            <w:vAlign w:val="center"/>
            <w:hideMark/>
          </w:tcPr>
          <w:p w14:paraId="58270159" w14:textId="77777777" w:rsidR="00115B68" w:rsidRPr="0077199A" w:rsidRDefault="00115B68" w:rsidP="00115B68">
            <w:pPr>
              <w:rPr>
                <w:rFonts w:asciiTheme="minorHAnsi" w:hAnsiTheme="minorHAnsi" w:cstheme="minorHAnsi"/>
                <w:szCs w:val="22"/>
              </w:rPr>
            </w:pPr>
            <w:r w:rsidRPr="0077199A">
              <w:rPr>
                <w:rFonts w:asciiTheme="minorHAnsi" w:hAnsiTheme="minorHAnsi" w:cstheme="minorHAnsi"/>
                <w:szCs w:val="22"/>
              </w:rPr>
              <w:lastRenderedPageBreak/>
              <w:t> </w:t>
            </w:r>
          </w:p>
        </w:tc>
        <w:tc>
          <w:tcPr>
            <w:tcW w:w="987" w:type="pct"/>
            <w:shd w:val="clear" w:color="auto" w:fill="auto"/>
            <w:vAlign w:val="center"/>
            <w:hideMark/>
          </w:tcPr>
          <w:p w14:paraId="6B6B8FCB" w14:textId="77777777" w:rsidR="00115B68" w:rsidRPr="0077199A" w:rsidRDefault="00115B68" w:rsidP="00115B68">
            <w:pPr>
              <w:rPr>
                <w:rFonts w:asciiTheme="minorHAnsi" w:hAnsiTheme="minorHAnsi" w:cstheme="minorHAnsi"/>
                <w:szCs w:val="22"/>
              </w:rPr>
            </w:pPr>
            <w:r w:rsidRPr="0077199A">
              <w:rPr>
                <w:rFonts w:asciiTheme="minorHAnsi" w:hAnsiTheme="minorHAnsi" w:cstheme="minorHAnsi"/>
                <w:szCs w:val="22"/>
              </w:rPr>
              <w:t> </w:t>
            </w:r>
          </w:p>
        </w:tc>
      </w:tr>
      <w:tr w:rsidR="00115B68" w:rsidRPr="007F2817" w14:paraId="07DE3D3C" w14:textId="77777777" w:rsidTr="003A3B24">
        <w:trPr>
          <w:trHeight w:val="284"/>
        </w:trPr>
        <w:tc>
          <w:tcPr>
            <w:tcW w:w="819" w:type="pct"/>
            <w:shd w:val="clear" w:color="auto" w:fill="auto"/>
            <w:vAlign w:val="center"/>
            <w:hideMark/>
          </w:tcPr>
          <w:p w14:paraId="57F45AAB" w14:textId="77777777" w:rsidR="00115B68" w:rsidRPr="0077199A" w:rsidRDefault="00115B68" w:rsidP="00115B68">
            <w:pPr>
              <w:rPr>
                <w:rFonts w:asciiTheme="minorHAnsi" w:hAnsiTheme="minorHAnsi" w:cstheme="minorHAnsi"/>
                <w:szCs w:val="22"/>
              </w:rPr>
            </w:pPr>
            <w:r w:rsidRPr="0077199A">
              <w:rPr>
                <w:rFonts w:asciiTheme="minorHAnsi" w:hAnsiTheme="minorHAnsi" w:cstheme="minorHAnsi"/>
                <w:szCs w:val="22"/>
              </w:rPr>
              <w:t>D.1.1.29</w:t>
            </w:r>
          </w:p>
        </w:tc>
        <w:tc>
          <w:tcPr>
            <w:tcW w:w="1368" w:type="pct"/>
            <w:shd w:val="clear" w:color="auto" w:fill="auto"/>
            <w:vAlign w:val="center"/>
            <w:hideMark/>
          </w:tcPr>
          <w:p w14:paraId="5447346D" w14:textId="77777777" w:rsidR="00115B68" w:rsidRPr="0077199A" w:rsidRDefault="00115B68" w:rsidP="00115B68">
            <w:pPr>
              <w:rPr>
                <w:rFonts w:asciiTheme="minorHAnsi" w:hAnsiTheme="minorHAnsi" w:cstheme="minorHAnsi"/>
                <w:szCs w:val="22"/>
              </w:rPr>
            </w:pPr>
            <w:proofErr w:type="spellStart"/>
            <w:r w:rsidRPr="0077199A">
              <w:rPr>
                <w:rFonts w:asciiTheme="minorHAnsi" w:hAnsiTheme="minorHAnsi" w:cstheme="minorHAnsi"/>
                <w:szCs w:val="22"/>
              </w:rPr>
              <w:t>Color</w:t>
            </w:r>
            <w:proofErr w:type="spellEnd"/>
            <w:r w:rsidRPr="0077199A">
              <w:rPr>
                <w:rFonts w:asciiTheme="minorHAnsi" w:hAnsiTheme="minorHAnsi" w:cstheme="minorHAnsi"/>
                <w:szCs w:val="22"/>
              </w:rPr>
              <w:t xml:space="preserve"> Corrector</w:t>
            </w:r>
          </w:p>
        </w:tc>
        <w:tc>
          <w:tcPr>
            <w:tcW w:w="1217" w:type="pct"/>
            <w:shd w:val="clear" w:color="auto" w:fill="auto"/>
            <w:vAlign w:val="center"/>
            <w:hideMark/>
          </w:tcPr>
          <w:p w14:paraId="4AB31F6D" w14:textId="77777777" w:rsidR="00115B68" w:rsidRPr="0077199A" w:rsidRDefault="00115B68" w:rsidP="00CA497C">
            <w:pPr>
              <w:jc w:val="left"/>
              <w:rPr>
                <w:rFonts w:asciiTheme="minorHAnsi" w:hAnsiTheme="minorHAnsi" w:cstheme="minorHAnsi"/>
                <w:szCs w:val="22"/>
              </w:rPr>
            </w:pPr>
            <w:r w:rsidRPr="0077199A">
              <w:rPr>
                <w:rFonts w:asciiTheme="minorHAnsi" w:hAnsiTheme="minorHAnsi" w:cstheme="minorHAnsi"/>
                <w:szCs w:val="22"/>
              </w:rPr>
              <w:t>DaVinci YRGB.</w:t>
            </w:r>
          </w:p>
        </w:tc>
        <w:tc>
          <w:tcPr>
            <w:tcW w:w="609" w:type="pct"/>
            <w:shd w:val="clear" w:color="auto" w:fill="auto"/>
            <w:vAlign w:val="center"/>
            <w:hideMark/>
          </w:tcPr>
          <w:p w14:paraId="54C96CAB" w14:textId="77777777" w:rsidR="00115B68" w:rsidRPr="0077199A" w:rsidRDefault="00115B68" w:rsidP="00115B68">
            <w:pPr>
              <w:rPr>
                <w:rFonts w:asciiTheme="minorHAnsi" w:hAnsiTheme="minorHAnsi" w:cstheme="minorHAnsi"/>
                <w:szCs w:val="22"/>
              </w:rPr>
            </w:pPr>
            <w:r w:rsidRPr="0077199A">
              <w:rPr>
                <w:rFonts w:asciiTheme="minorHAnsi" w:hAnsiTheme="minorHAnsi" w:cstheme="minorHAnsi"/>
                <w:szCs w:val="22"/>
              </w:rPr>
              <w:t> </w:t>
            </w:r>
          </w:p>
        </w:tc>
        <w:tc>
          <w:tcPr>
            <w:tcW w:w="987" w:type="pct"/>
            <w:shd w:val="clear" w:color="auto" w:fill="auto"/>
            <w:vAlign w:val="center"/>
            <w:hideMark/>
          </w:tcPr>
          <w:p w14:paraId="4E5AAE51" w14:textId="77777777" w:rsidR="00115B68" w:rsidRPr="0077199A" w:rsidRDefault="00115B68" w:rsidP="00115B68">
            <w:pPr>
              <w:rPr>
                <w:rFonts w:asciiTheme="minorHAnsi" w:hAnsiTheme="minorHAnsi" w:cstheme="minorHAnsi"/>
                <w:szCs w:val="22"/>
              </w:rPr>
            </w:pPr>
            <w:r w:rsidRPr="0077199A">
              <w:rPr>
                <w:rFonts w:asciiTheme="minorHAnsi" w:hAnsiTheme="minorHAnsi" w:cstheme="minorHAnsi"/>
                <w:szCs w:val="22"/>
              </w:rPr>
              <w:t> </w:t>
            </w:r>
          </w:p>
        </w:tc>
      </w:tr>
      <w:tr w:rsidR="00115B68" w:rsidRPr="007F2817" w14:paraId="332828BA" w14:textId="77777777" w:rsidTr="003A3B24">
        <w:trPr>
          <w:trHeight w:val="284"/>
        </w:trPr>
        <w:tc>
          <w:tcPr>
            <w:tcW w:w="819" w:type="pct"/>
            <w:shd w:val="clear" w:color="auto" w:fill="auto"/>
            <w:vAlign w:val="center"/>
            <w:hideMark/>
          </w:tcPr>
          <w:p w14:paraId="73DFD82C" w14:textId="77777777" w:rsidR="00115B68" w:rsidRPr="0077199A" w:rsidRDefault="00115B68" w:rsidP="00115B68">
            <w:pPr>
              <w:rPr>
                <w:rFonts w:asciiTheme="minorHAnsi" w:hAnsiTheme="minorHAnsi" w:cstheme="minorHAnsi"/>
                <w:szCs w:val="22"/>
              </w:rPr>
            </w:pPr>
            <w:r w:rsidRPr="0077199A">
              <w:rPr>
                <w:rFonts w:asciiTheme="minorHAnsi" w:hAnsiTheme="minorHAnsi" w:cstheme="minorHAnsi"/>
                <w:szCs w:val="22"/>
              </w:rPr>
              <w:t>D.1.1.30</w:t>
            </w:r>
          </w:p>
        </w:tc>
        <w:tc>
          <w:tcPr>
            <w:tcW w:w="1368" w:type="pct"/>
            <w:shd w:val="clear" w:color="auto" w:fill="auto"/>
            <w:vAlign w:val="center"/>
            <w:hideMark/>
          </w:tcPr>
          <w:p w14:paraId="6D7504B8" w14:textId="77777777" w:rsidR="00115B68" w:rsidRPr="0077199A" w:rsidRDefault="00115B68" w:rsidP="00115B68">
            <w:pPr>
              <w:rPr>
                <w:rFonts w:asciiTheme="minorHAnsi" w:hAnsiTheme="minorHAnsi" w:cstheme="minorHAnsi"/>
                <w:szCs w:val="22"/>
              </w:rPr>
            </w:pPr>
            <w:r w:rsidRPr="0077199A">
              <w:rPr>
                <w:rFonts w:asciiTheme="minorHAnsi" w:hAnsiTheme="minorHAnsi" w:cstheme="minorHAnsi"/>
                <w:szCs w:val="22"/>
              </w:rPr>
              <w:t>Talkback</w:t>
            </w:r>
          </w:p>
        </w:tc>
        <w:tc>
          <w:tcPr>
            <w:tcW w:w="1217" w:type="pct"/>
            <w:shd w:val="clear" w:color="auto" w:fill="auto"/>
            <w:vAlign w:val="center"/>
            <w:hideMark/>
          </w:tcPr>
          <w:p w14:paraId="3D43070C" w14:textId="77777777" w:rsidR="00115B68" w:rsidRPr="0077199A" w:rsidRDefault="00115B68" w:rsidP="00CA497C">
            <w:pPr>
              <w:jc w:val="left"/>
              <w:rPr>
                <w:rFonts w:asciiTheme="minorHAnsi" w:hAnsiTheme="minorHAnsi" w:cstheme="minorHAnsi"/>
                <w:szCs w:val="22"/>
              </w:rPr>
            </w:pPr>
            <w:r w:rsidRPr="0077199A">
              <w:rPr>
                <w:rFonts w:asciiTheme="minorHAnsi" w:hAnsiTheme="minorHAnsi" w:cstheme="minorHAnsi"/>
                <w:szCs w:val="22"/>
              </w:rPr>
              <w:t>SDI Channels 15/16 and iPhone headset.</w:t>
            </w:r>
            <w:r w:rsidRPr="0077199A">
              <w:rPr>
                <w:rFonts w:asciiTheme="minorHAnsi" w:hAnsiTheme="minorHAnsi" w:cstheme="minorHAnsi"/>
                <w:szCs w:val="22"/>
              </w:rPr>
              <w:br/>
            </w:r>
            <w:r w:rsidRPr="0077199A">
              <w:rPr>
                <w:rFonts w:asciiTheme="minorHAnsi" w:hAnsiTheme="minorHAnsi" w:cstheme="minorHAnsi"/>
                <w:szCs w:val="22"/>
              </w:rPr>
              <w:br/>
              <w:t>Live Tally Indicator</w:t>
            </w:r>
            <w:r w:rsidRPr="0077199A">
              <w:rPr>
                <w:rFonts w:asciiTheme="minorHAnsi" w:hAnsiTheme="minorHAnsi" w:cstheme="minorHAnsi"/>
                <w:szCs w:val="22"/>
              </w:rPr>
              <w:br/>
              <w:t>Tally on LCD, URSA Viewfinder and URSA Studio Viewfinder.</w:t>
            </w:r>
          </w:p>
        </w:tc>
        <w:tc>
          <w:tcPr>
            <w:tcW w:w="609" w:type="pct"/>
            <w:shd w:val="clear" w:color="auto" w:fill="auto"/>
            <w:vAlign w:val="center"/>
            <w:hideMark/>
          </w:tcPr>
          <w:p w14:paraId="4F72291B" w14:textId="77777777" w:rsidR="00115B68" w:rsidRPr="0077199A" w:rsidRDefault="00115B68" w:rsidP="00115B68">
            <w:pPr>
              <w:rPr>
                <w:rFonts w:asciiTheme="minorHAnsi" w:hAnsiTheme="minorHAnsi" w:cstheme="minorHAnsi"/>
                <w:szCs w:val="22"/>
              </w:rPr>
            </w:pPr>
            <w:r w:rsidRPr="0077199A">
              <w:rPr>
                <w:rFonts w:asciiTheme="minorHAnsi" w:hAnsiTheme="minorHAnsi" w:cstheme="minorHAnsi"/>
                <w:szCs w:val="22"/>
              </w:rPr>
              <w:t> </w:t>
            </w:r>
          </w:p>
        </w:tc>
        <w:tc>
          <w:tcPr>
            <w:tcW w:w="987" w:type="pct"/>
            <w:shd w:val="clear" w:color="auto" w:fill="auto"/>
            <w:vAlign w:val="center"/>
            <w:hideMark/>
          </w:tcPr>
          <w:p w14:paraId="699FD12A" w14:textId="77777777" w:rsidR="00115B68" w:rsidRPr="0077199A" w:rsidRDefault="00115B68" w:rsidP="00115B68">
            <w:pPr>
              <w:rPr>
                <w:rFonts w:asciiTheme="minorHAnsi" w:hAnsiTheme="minorHAnsi" w:cstheme="minorHAnsi"/>
                <w:szCs w:val="22"/>
              </w:rPr>
            </w:pPr>
            <w:r w:rsidRPr="0077199A">
              <w:rPr>
                <w:rFonts w:asciiTheme="minorHAnsi" w:hAnsiTheme="minorHAnsi" w:cstheme="minorHAnsi"/>
                <w:szCs w:val="22"/>
              </w:rPr>
              <w:t> </w:t>
            </w:r>
          </w:p>
        </w:tc>
      </w:tr>
      <w:tr w:rsidR="00115B68" w:rsidRPr="007F2817" w14:paraId="3EE8CB55" w14:textId="77777777" w:rsidTr="003A3B24">
        <w:trPr>
          <w:trHeight w:val="284"/>
        </w:trPr>
        <w:tc>
          <w:tcPr>
            <w:tcW w:w="819" w:type="pct"/>
            <w:shd w:val="clear" w:color="auto" w:fill="auto"/>
            <w:vAlign w:val="center"/>
            <w:hideMark/>
          </w:tcPr>
          <w:p w14:paraId="26AF33B3" w14:textId="77777777" w:rsidR="00115B68" w:rsidRPr="0077199A" w:rsidRDefault="00115B68" w:rsidP="00115B68">
            <w:pPr>
              <w:rPr>
                <w:rFonts w:asciiTheme="minorHAnsi" w:hAnsiTheme="minorHAnsi" w:cstheme="minorHAnsi"/>
                <w:szCs w:val="22"/>
              </w:rPr>
            </w:pPr>
            <w:r w:rsidRPr="0077199A">
              <w:rPr>
                <w:rFonts w:asciiTheme="minorHAnsi" w:hAnsiTheme="minorHAnsi" w:cstheme="minorHAnsi"/>
                <w:szCs w:val="22"/>
              </w:rPr>
              <w:t>D.1.1.31</w:t>
            </w:r>
          </w:p>
        </w:tc>
        <w:tc>
          <w:tcPr>
            <w:tcW w:w="1368" w:type="pct"/>
            <w:shd w:val="clear" w:color="auto" w:fill="auto"/>
            <w:vAlign w:val="center"/>
            <w:hideMark/>
          </w:tcPr>
          <w:p w14:paraId="2A5F227C" w14:textId="77777777" w:rsidR="00115B68" w:rsidRPr="0077199A" w:rsidRDefault="00115B68" w:rsidP="00115B68">
            <w:pPr>
              <w:rPr>
                <w:rFonts w:asciiTheme="minorHAnsi" w:hAnsiTheme="minorHAnsi" w:cstheme="minorHAnsi"/>
                <w:szCs w:val="22"/>
              </w:rPr>
            </w:pPr>
            <w:r w:rsidRPr="0077199A">
              <w:rPr>
                <w:rFonts w:asciiTheme="minorHAnsi" w:hAnsiTheme="minorHAnsi" w:cstheme="minorHAnsi"/>
                <w:szCs w:val="22"/>
              </w:rPr>
              <w:t>Storage Type</w:t>
            </w:r>
          </w:p>
        </w:tc>
        <w:tc>
          <w:tcPr>
            <w:tcW w:w="1217" w:type="pct"/>
            <w:shd w:val="clear" w:color="auto" w:fill="auto"/>
            <w:vAlign w:val="center"/>
            <w:hideMark/>
          </w:tcPr>
          <w:p w14:paraId="1EBABB54" w14:textId="77777777" w:rsidR="00115B68" w:rsidRPr="0077199A" w:rsidRDefault="00115B68" w:rsidP="00CA497C">
            <w:pPr>
              <w:jc w:val="left"/>
              <w:rPr>
                <w:rFonts w:asciiTheme="minorHAnsi" w:hAnsiTheme="minorHAnsi" w:cstheme="minorHAnsi"/>
                <w:szCs w:val="22"/>
              </w:rPr>
            </w:pPr>
            <w:r w:rsidRPr="0077199A">
              <w:rPr>
                <w:rFonts w:asciiTheme="minorHAnsi" w:hAnsiTheme="minorHAnsi" w:cstheme="minorHAnsi"/>
                <w:szCs w:val="22"/>
              </w:rPr>
              <w:t xml:space="preserve">2 x </w:t>
            </w:r>
            <w:proofErr w:type="spellStart"/>
            <w:r w:rsidRPr="0077199A">
              <w:rPr>
                <w:rFonts w:asciiTheme="minorHAnsi" w:hAnsiTheme="minorHAnsi" w:cstheme="minorHAnsi"/>
                <w:szCs w:val="22"/>
              </w:rPr>
              <w:t>CFast</w:t>
            </w:r>
            <w:proofErr w:type="spellEnd"/>
            <w:r w:rsidRPr="0077199A">
              <w:rPr>
                <w:rFonts w:asciiTheme="minorHAnsi" w:hAnsiTheme="minorHAnsi" w:cstheme="minorHAnsi"/>
                <w:szCs w:val="22"/>
              </w:rPr>
              <w:t xml:space="preserve"> 2.0</w:t>
            </w:r>
            <w:r w:rsidRPr="0077199A">
              <w:rPr>
                <w:rFonts w:asciiTheme="minorHAnsi" w:hAnsiTheme="minorHAnsi" w:cstheme="minorHAnsi"/>
                <w:szCs w:val="22"/>
              </w:rPr>
              <w:br/>
              <w:t>2 x SD UHS-II cards</w:t>
            </w:r>
            <w:r w:rsidRPr="0077199A">
              <w:rPr>
                <w:rFonts w:asciiTheme="minorHAnsi" w:hAnsiTheme="minorHAnsi" w:cstheme="minorHAnsi"/>
                <w:szCs w:val="22"/>
              </w:rPr>
              <w:br/>
              <w:t>1 x high speed USB-C expansion port for external media.</w:t>
            </w:r>
          </w:p>
        </w:tc>
        <w:tc>
          <w:tcPr>
            <w:tcW w:w="609" w:type="pct"/>
            <w:shd w:val="clear" w:color="auto" w:fill="auto"/>
            <w:vAlign w:val="center"/>
            <w:hideMark/>
          </w:tcPr>
          <w:p w14:paraId="7CB1358B" w14:textId="77777777" w:rsidR="00115B68" w:rsidRPr="0077199A" w:rsidRDefault="00115B68" w:rsidP="00115B68">
            <w:pPr>
              <w:rPr>
                <w:rFonts w:asciiTheme="minorHAnsi" w:hAnsiTheme="minorHAnsi" w:cstheme="minorHAnsi"/>
                <w:szCs w:val="22"/>
              </w:rPr>
            </w:pPr>
            <w:r w:rsidRPr="0077199A">
              <w:rPr>
                <w:rFonts w:asciiTheme="minorHAnsi" w:hAnsiTheme="minorHAnsi" w:cstheme="minorHAnsi"/>
                <w:szCs w:val="22"/>
              </w:rPr>
              <w:t> </w:t>
            </w:r>
          </w:p>
        </w:tc>
        <w:tc>
          <w:tcPr>
            <w:tcW w:w="987" w:type="pct"/>
            <w:shd w:val="clear" w:color="auto" w:fill="auto"/>
            <w:vAlign w:val="center"/>
            <w:hideMark/>
          </w:tcPr>
          <w:p w14:paraId="355FFFE5" w14:textId="77777777" w:rsidR="00115B68" w:rsidRPr="0077199A" w:rsidRDefault="00115B68" w:rsidP="00115B68">
            <w:pPr>
              <w:rPr>
                <w:rFonts w:asciiTheme="minorHAnsi" w:hAnsiTheme="minorHAnsi" w:cstheme="minorHAnsi"/>
                <w:szCs w:val="22"/>
              </w:rPr>
            </w:pPr>
            <w:r w:rsidRPr="0077199A">
              <w:rPr>
                <w:rFonts w:asciiTheme="minorHAnsi" w:hAnsiTheme="minorHAnsi" w:cstheme="minorHAnsi"/>
                <w:szCs w:val="22"/>
              </w:rPr>
              <w:t> </w:t>
            </w:r>
          </w:p>
        </w:tc>
      </w:tr>
      <w:tr w:rsidR="00115B68" w:rsidRPr="007F2817" w14:paraId="1332A178" w14:textId="77777777" w:rsidTr="003A3B24">
        <w:trPr>
          <w:trHeight w:val="284"/>
        </w:trPr>
        <w:tc>
          <w:tcPr>
            <w:tcW w:w="819" w:type="pct"/>
            <w:shd w:val="clear" w:color="auto" w:fill="auto"/>
            <w:vAlign w:val="center"/>
            <w:hideMark/>
          </w:tcPr>
          <w:p w14:paraId="03CD5F3D" w14:textId="77777777" w:rsidR="00115B68" w:rsidRPr="0077199A" w:rsidRDefault="00115B68" w:rsidP="00115B68">
            <w:pPr>
              <w:rPr>
                <w:rFonts w:asciiTheme="minorHAnsi" w:hAnsiTheme="minorHAnsi" w:cstheme="minorHAnsi"/>
                <w:szCs w:val="22"/>
              </w:rPr>
            </w:pPr>
            <w:r w:rsidRPr="0077199A">
              <w:rPr>
                <w:rFonts w:asciiTheme="minorHAnsi" w:hAnsiTheme="minorHAnsi" w:cstheme="minorHAnsi"/>
                <w:szCs w:val="22"/>
              </w:rPr>
              <w:t>D.1.1.32</w:t>
            </w:r>
          </w:p>
        </w:tc>
        <w:tc>
          <w:tcPr>
            <w:tcW w:w="1368" w:type="pct"/>
            <w:shd w:val="clear" w:color="auto" w:fill="auto"/>
            <w:vAlign w:val="center"/>
            <w:hideMark/>
          </w:tcPr>
          <w:p w14:paraId="78CB5517" w14:textId="77777777" w:rsidR="00115B68" w:rsidRPr="0077199A" w:rsidRDefault="00115B68" w:rsidP="00115B68">
            <w:pPr>
              <w:rPr>
                <w:rFonts w:asciiTheme="minorHAnsi" w:hAnsiTheme="minorHAnsi" w:cstheme="minorHAnsi"/>
                <w:szCs w:val="22"/>
              </w:rPr>
            </w:pPr>
            <w:r w:rsidRPr="0077199A">
              <w:rPr>
                <w:rFonts w:asciiTheme="minorHAnsi" w:hAnsiTheme="minorHAnsi" w:cstheme="minorHAnsi"/>
                <w:szCs w:val="22"/>
              </w:rPr>
              <w:t>Storage rates based on 30 frames per second.</w:t>
            </w:r>
          </w:p>
        </w:tc>
        <w:tc>
          <w:tcPr>
            <w:tcW w:w="1217" w:type="pct"/>
            <w:shd w:val="clear" w:color="auto" w:fill="auto"/>
            <w:vAlign w:val="center"/>
            <w:hideMark/>
          </w:tcPr>
          <w:p w14:paraId="2B8C3A75" w14:textId="77777777" w:rsidR="00115B68" w:rsidRPr="0077199A" w:rsidRDefault="00115B68" w:rsidP="00CA497C">
            <w:pPr>
              <w:jc w:val="left"/>
              <w:rPr>
                <w:rFonts w:asciiTheme="minorHAnsi" w:hAnsiTheme="minorHAnsi" w:cstheme="minorHAnsi"/>
                <w:szCs w:val="22"/>
              </w:rPr>
            </w:pPr>
            <w:r w:rsidRPr="0077199A">
              <w:rPr>
                <w:rFonts w:asciiTheme="minorHAnsi" w:hAnsiTheme="minorHAnsi" w:cstheme="minorHAnsi"/>
                <w:szCs w:val="22"/>
              </w:rPr>
              <w:t>4608 x 2592</w:t>
            </w:r>
            <w:r w:rsidRPr="0077199A">
              <w:rPr>
                <w:rFonts w:asciiTheme="minorHAnsi" w:hAnsiTheme="minorHAnsi" w:cstheme="minorHAnsi"/>
                <w:szCs w:val="22"/>
              </w:rPr>
              <w:br/>
              <w:t>Blackmagic RAW 5:1 - 110 MB/s</w:t>
            </w:r>
            <w:r w:rsidRPr="0077199A">
              <w:rPr>
                <w:rFonts w:asciiTheme="minorHAnsi" w:hAnsiTheme="minorHAnsi" w:cstheme="minorHAnsi"/>
                <w:szCs w:val="22"/>
              </w:rPr>
              <w:br/>
              <w:t>Blackmagic RAW 8:1 - 68 MB/s</w:t>
            </w:r>
            <w:r w:rsidRPr="0077199A">
              <w:rPr>
                <w:rFonts w:asciiTheme="minorHAnsi" w:hAnsiTheme="minorHAnsi" w:cstheme="minorHAnsi"/>
                <w:szCs w:val="22"/>
              </w:rPr>
              <w:br/>
              <w:t>Blackmagic RAW 12:1 - 46 MB/s</w:t>
            </w:r>
            <w:r w:rsidRPr="0077199A">
              <w:rPr>
                <w:rFonts w:asciiTheme="minorHAnsi" w:hAnsiTheme="minorHAnsi" w:cstheme="minorHAnsi"/>
                <w:szCs w:val="22"/>
              </w:rPr>
              <w:br/>
              <w:t>Blackmagic RAW Q0 - 110 to 274 MB/s *</w:t>
            </w:r>
            <w:r w:rsidRPr="0077199A">
              <w:rPr>
                <w:rFonts w:asciiTheme="minorHAnsi" w:hAnsiTheme="minorHAnsi" w:cstheme="minorHAnsi"/>
                <w:szCs w:val="22"/>
              </w:rPr>
              <w:br/>
              <w:t>Blackmagic RAW Q5 - 27 to 78 MB/s **</w:t>
            </w:r>
            <w:r w:rsidRPr="0077199A">
              <w:rPr>
                <w:rFonts w:asciiTheme="minorHAnsi" w:hAnsiTheme="minorHAnsi" w:cstheme="minorHAnsi"/>
                <w:szCs w:val="22"/>
              </w:rPr>
              <w:br/>
              <w:t xml:space="preserve">Apple </w:t>
            </w:r>
            <w:proofErr w:type="spellStart"/>
            <w:r w:rsidRPr="0077199A">
              <w:rPr>
                <w:rFonts w:asciiTheme="minorHAnsi" w:hAnsiTheme="minorHAnsi" w:cstheme="minorHAnsi"/>
                <w:szCs w:val="22"/>
              </w:rPr>
              <w:t>ProRes</w:t>
            </w:r>
            <w:proofErr w:type="spellEnd"/>
            <w:r w:rsidRPr="0077199A">
              <w:rPr>
                <w:rFonts w:asciiTheme="minorHAnsi" w:hAnsiTheme="minorHAnsi" w:cstheme="minorHAnsi"/>
                <w:szCs w:val="22"/>
              </w:rPr>
              <w:t xml:space="preserve"> XQ - 360 MB/s</w:t>
            </w:r>
            <w:r w:rsidRPr="0077199A">
              <w:rPr>
                <w:rFonts w:asciiTheme="minorHAnsi" w:hAnsiTheme="minorHAnsi" w:cstheme="minorHAnsi"/>
                <w:szCs w:val="22"/>
              </w:rPr>
              <w:br/>
              <w:t xml:space="preserve">Apple </w:t>
            </w:r>
            <w:proofErr w:type="spellStart"/>
            <w:r w:rsidRPr="0077199A">
              <w:rPr>
                <w:rFonts w:asciiTheme="minorHAnsi" w:hAnsiTheme="minorHAnsi" w:cstheme="minorHAnsi"/>
                <w:szCs w:val="22"/>
              </w:rPr>
              <w:t>ProRes</w:t>
            </w:r>
            <w:proofErr w:type="spellEnd"/>
            <w:r w:rsidRPr="0077199A">
              <w:rPr>
                <w:rFonts w:asciiTheme="minorHAnsi" w:hAnsiTheme="minorHAnsi" w:cstheme="minorHAnsi"/>
                <w:szCs w:val="22"/>
              </w:rPr>
              <w:t xml:space="preserve"> 444 - 238 MB/s</w:t>
            </w:r>
            <w:r w:rsidRPr="0077199A">
              <w:rPr>
                <w:rFonts w:asciiTheme="minorHAnsi" w:hAnsiTheme="minorHAnsi" w:cstheme="minorHAnsi"/>
                <w:szCs w:val="22"/>
              </w:rPr>
              <w:br/>
              <w:t xml:space="preserve">Apple </w:t>
            </w:r>
            <w:proofErr w:type="spellStart"/>
            <w:r w:rsidRPr="0077199A">
              <w:rPr>
                <w:rFonts w:asciiTheme="minorHAnsi" w:hAnsiTheme="minorHAnsi" w:cstheme="minorHAnsi"/>
                <w:szCs w:val="22"/>
              </w:rPr>
              <w:t>ProRes</w:t>
            </w:r>
            <w:proofErr w:type="spellEnd"/>
            <w:r w:rsidRPr="0077199A">
              <w:rPr>
                <w:rFonts w:asciiTheme="minorHAnsi" w:hAnsiTheme="minorHAnsi" w:cstheme="minorHAnsi"/>
                <w:szCs w:val="22"/>
              </w:rPr>
              <w:t xml:space="preserve"> HQ - 158 MB/s</w:t>
            </w:r>
            <w:r w:rsidRPr="0077199A">
              <w:rPr>
                <w:rFonts w:asciiTheme="minorHAnsi" w:hAnsiTheme="minorHAnsi" w:cstheme="minorHAnsi"/>
                <w:szCs w:val="22"/>
              </w:rPr>
              <w:br/>
              <w:t xml:space="preserve">Apple </w:t>
            </w:r>
            <w:proofErr w:type="spellStart"/>
            <w:r w:rsidRPr="0077199A">
              <w:rPr>
                <w:rFonts w:asciiTheme="minorHAnsi" w:hAnsiTheme="minorHAnsi" w:cstheme="minorHAnsi"/>
                <w:szCs w:val="22"/>
              </w:rPr>
              <w:t>ProRes</w:t>
            </w:r>
            <w:proofErr w:type="spellEnd"/>
            <w:r w:rsidRPr="0077199A">
              <w:rPr>
                <w:rFonts w:asciiTheme="minorHAnsi" w:hAnsiTheme="minorHAnsi" w:cstheme="minorHAnsi"/>
                <w:szCs w:val="22"/>
              </w:rPr>
              <w:t xml:space="preserve"> 422 - 106 MB/s</w:t>
            </w:r>
            <w:r w:rsidRPr="0077199A">
              <w:rPr>
                <w:rFonts w:asciiTheme="minorHAnsi" w:hAnsiTheme="minorHAnsi" w:cstheme="minorHAnsi"/>
                <w:szCs w:val="22"/>
              </w:rPr>
              <w:br/>
              <w:t xml:space="preserve">Apple </w:t>
            </w:r>
            <w:proofErr w:type="spellStart"/>
            <w:r w:rsidRPr="0077199A">
              <w:rPr>
                <w:rFonts w:asciiTheme="minorHAnsi" w:hAnsiTheme="minorHAnsi" w:cstheme="minorHAnsi"/>
                <w:szCs w:val="22"/>
              </w:rPr>
              <w:t>ProRes</w:t>
            </w:r>
            <w:proofErr w:type="spellEnd"/>
            <w:r w:rsidRPr="0077199A">
              <w:rPr>
                <w:rFonts w:asciiTheme="minorHAnsi" w:hAnsiTheme="minorHAnsi" w:cstheme="minorHAnsi"/>
                <w:szCs w:val="22"/>
              </w:rPr>
              <w:t xml:space="preserve"> LT - 73.5 MB/s</w:t>
            </w:r>
            <w:r w:rsidRPr="0077199A">
              <w:rPr>
                <w:rFonts w:asciiTheme="minorHAnsi" w:hAnsiTheme="minorHAnsi" w:cstheme="minorHAnsi"/>
                <w:szCs w:val="22"/>
              </w:rPr>
              <w:br/>
              <w:t xml:space="preserve">Apple </w:t>
            </w:r>
            <w:proofErr w:type="spellStart"/>
            <w:r w:rsidRPr="0077199A">
              <w:rPr>
                <w:rFonts w:asciiTheme="minorHAnsi" w:hAnsiTheme="minorHAnsi" w:cstheme="minorHAnsi"/>
                <w:szCs w:val="22"/>
              </w:rPr>
              <w:t>ProRes</w:t>
            </w:r>
            <w:proofErr w:type="spellEnd"/>
            <w:r w:rsidRPr="0077199A">
              <w:rPr>
                <w:rFonts w:asciiTheme="minorHAnsi" w:hAnsiTheme="minorHAnsi" w:cstheme="minorHAnsi"/>
                <w:szCs w:val="22"/>
              </w:rPr>
              <w:t xml:space="preserve"> Proxy - 32.3 MB/s</w:t>
            </w:r>
            <w:r w:rsidRPr="0077199A">
              <w:rPr>
                <w:rFonts w:asciiTheme="minorHAnsi" w:hAnsiTheme="minorHAnsi" w:cstheme="minorHAnsi"/>
                <w:szCs w:val="22"/>
              </w:rPr>
              <w:br/>
            </w:r>
            <w:r w:rsidRPr="0077199A">
              <w:rPr>
                <w:rFonts w:asciiTheme="minorHAnsi" w:hAnsiTheme="minorHAnsi" w:cstheme="minorHAnsi"/>
                <w:szCs w:val="22"/>
              </w:rPr>
              <w:lastRenderedPageBreak/>
              <w:t>3840 x 2160</w:t>
            </w:r>
            <w:r w:rsidRPr="0077199A">
              <w:rPr>
                <w:rFonts w:asciiTheme="minorHAnsi" w:hAnsiTheme="minorHAnsi" w:cstheme="minorHAnsi"/>
                <w:szCs w:val="22"/>
              </w:rPr>
              <w:br/>
            </w:r>
            <w:r w:rsidRPr="0077199A">
              <w:rPr>
                <w:rFonts w:asciiTheme="minorHAnsi" w:hAnsiTheme="minorHAnsi" w:cstheme="minorHAnsi"/>
                <w:szCs w:val="22"/>
              </w:rPr>
              <w:br/>
              <w:t>Blackmagic RAW 3:1 - 127 MB/s</w:t>
            </w:r>
            <w:r w:rsidRPr="0077199A">
              <w:rPr>
                <w:rFonts w:asciiTheme="minorHAnsi" w:hAnsiTheme="minorHAnsi" w:cstheme="minorHAnsi"/>
                <w:szCs w:val="22"/>
              </w:rPr>
              <w:br/>
              <w:t>Blackmagic RAW 5:1 - 76 MB/s</w:t>
            </w:r>
            <w:r w:rsidRPr="0077199A">
              <w:rPr>
                <w:rFonts w:asciiTheme="minorHAnsi" w:hAnsiTheme="minorHAnsi" w:cstheme="minorHAnsi"/>
                <w:szCs w:val="22"/>
              </w:rPr>
              <w:br/>
              <w:t>Blackmagic RAW 8:1 - 48 MB/s</w:t>
            </w:r>
            <w:r w:rsidRPr="0077199A">
              <w:rPr>
                <w:rFonts w:asciiTheme="minorHAnsi" w:hAnsiTheme="minorHAnsi" w:cstheme="minorHAnsi"/>
                <w:szCs w:val="22"/>
              </w:rPr>
              <w:br/>
              <w:t>Blackmagic RAW 12:1 - 32 MB/s</w:t>
            </w:r>
            <w:r w:rsidRPr="0077199A">
              <w:rPr>
                <w:rFonts w:asciiTheme="minorHAnsi" w:hAnsiTheme="minorHAnsi" w:cstheme="minorHAnsi"/>
                <w:szCs w:val="22"/>
              </w:rPr>
              <w:br/>
              <w:t>Blackmagic RAW Q0 - 76 to 191 MB/s *</w:t>
            </w:r>
            <w:r w:rsidRPr="0077199A">
              <w:rPr>
                <w:rFonts w:asciiTheme="minorHAnsi" w:hAnsiTheme="minorHAnsi" w:cstheme="minorHAnsi"/>
                <w:szCs w:val="22"/>
              </w:rPr>
              <w:br/>
              <w:t>Blackmagic RAW Q5 - 19 to 55 MB/s **</w:t>
            </w:r>
            <w:r w:rsidRPr="0077199A">
              <w:rPr>
                <w:rFonts w:asciiTheme="minorHAnsi" w:hAnsiTheme="minorHAnsi" w:cstheme="minorHAnsi"/>
                <w:szCs w:val="22"/>
              </w:rPr>
              <w:br/>
              <w:t xml:space="preserve">Apple </w:t>
            </w:r>
            <w:proofErr w:type="spellStart"/>
            <w:r w:rsidRPr="0077199A">
              <w:rPr>
                <w:rFonts w:asciiTheme="minorHAnsi" w:hAnsiTheme="minorHAnsi" w:cstheme="minorHAnsi"/>
                <w:szCs w:val="22"/>
              </w:rPr>
              <w:t>ProRes</w:t>
            </w:r>
            <w:proofErr w:type="spellEnd"/>
            <w:r w:rsidRPr="0077199A">
              <w:rPr>
                <w:rFonts w:asciiTheme="minorHAnsi" w:hAnsiTheme="minorHAnsi" w:cstheme="minorHAnsi"/>
                <w:szCs w:val="22"/>
              </w:rPr>
              <w:t xml:space="preserve"> XQ - 250 MB/s</w:t>
            </w:r>
            <w:r w:rsidRPr="0077199A">
              <w:rPr>
                <w:rFonts w:asciiTheme="minorHAnsi" w:hAnsiTheme="minorHAnsi" w:cstheme="minorHAnsi"/>
                <w:szCs w:val="22"/>
              </w:rPr>
              <w:br/>
              <w:t xml:space="preserve">Apple </w:t>
            </w:r>
            <w:proofErr w:type="spellStart"/>
            <w:r w:rsidRPr="0077199A">
              <w:rPr>
                <w:rFonts w:asciiTheme="minorHAnsi" w:hAnsiTheme="minorHAnsi" w:cstheme="minorHAnsi"/>
                <w:szCs w:val="22"/>
              </w:rPr>
              <w:t>ProRes</w:t>
            </w:r>
            <w:proofErr w:type="spellEnd"/>
            <w:r w:rsidRPr="0077199A">
              <w:rPr>
                <w:rFonts w:asciiTheme="minorHAnsi" w:hAnsiTheme="minorHAnsi" w:cstheme="minorHAnsi"/>
                <w:szCs w:val="22"/>
              </w:rPr>
              <w:t xml:space="preserve"> 444 - 165 MB/s</w:t>
            </w:r>
            <w:r w:rsidRPr="0077199A">
              <w:rPr>
                <w:rFonts w:asciiTheme="minorHAnsi" w:hAnsiTheme="minorHAnsi" w:cstheme="minorHAnsi"/>
                <w:szCs w:val="22"/>
              </w:rPr>
              <w:br/>
              <w:t xml:space="preserve">Apple </w:t>
            </w:r>
            <w:proofErr w:type="spellStart"/>
            <w:r w:rsidRPr="0077199A">
              <w:rPr>
                <w:rFonts w:asciiTheme="minorHAnsi" w:hAnsiTheme="minorHAnsi" w:cstheme="minorHAnsi"/>
                <w:szCs w:val="22"/>
              </w:rPr>
              <w:t>ProRes</w:t>
            </w:r>
            <w:proofErr w:type="spellEnd"/>
            <w:r w:rsidRPr="0077199A">
              <w:rPr>
                <w:rFonts w:asciiTheme="minorHAnsi" w:hAnsiTheme="minorHAnsi" w:cstheme="minorHAnsi"/>
                <w:szCs w:val="22"/>
              </w:rPr>
              <w:t xml:space="preserve"> HQ - 110 MB/s</w:t>
            </w:r>
            <w:r w:rsidRPr="0077199A">
              <w:rPr>
                <w:rFonts w:asciiTheme="minorHAnsi" w:hAnsiTheme="minorHAnsi" w:cstheme="minorHAnsi"/>
                <w:szCs w:val="22"/>
              </w:rPr>
              <w:br/>
              <w:t xml:space="preserve">Apple </w:t>
            </w:r>
            <w:proofErr w:type="spellStart"/>
            <w:r w:rsidRPr="0077199A">
              <w:rPr>
                <w:rFonts w:asciiTheme="minorHAnsi" w:hAnsiTheme="minorHAnsi" w:cstheme="minorHAnsi"/>
                <w:szCs w:val="22"/>
              </w:rPr>
              <w:t>ProRes</w:t>
            </w:r>
            <w:proofErr w:type="spellEnd"/>
            <w:r w:rsidRPr="0077199A">
              <w:rPr>
                <w:rFonts w:asciiTheme="minorHAnsi" w:hAnsiTheme="minorHAnsi" w:cstheme="minorHAnsi"/>
                <w:szCs w:val="22"/>
              </w:rPr>
              <w:t xml:space="preserve"> 422 - 73.6 MB/s</w:t>
            </w:r>
            <w:r w:rsidRPr="0077199A">
              <w:rPr>
                <w:rFonts w:asciiTheme="minorHAnsi" w:hAnsiTheme="minorHAnsi" w:cstheme="minorHAnsi"/>
                <w:szCs w:val="22"/>
              </w:rPr>
              <w:br/>
              <w:t xml:space="preserve">Apple </w:t>
            </w:r>
            <w:proofErr w:type="spellStart"/>
            <w:r w:rsidRPr="0077199A">
              <w:rPr>
                <w:rFonts w:asciiTheme="minorHAnsi" w:hAnsiTheme="minorHAnsi" w:cstheme="minorHAnsi"/>
                <w:szCs w:val="22"/>
              </w:rPr>
              <w:t>ProRes</w:t>
            </w:r>
            <w:proofErr w:type="spellEnd"/>
            <w:r w:rsidRPr="0077199A">
              <w:rPr>
                <w:rFonts w:asciiTheme="minorHAnsi" w:hAnsiTheme="minorHAnsi" w:cstheme="minorHAnsi"/>
                <w:szCs w:val="22"/>
              </w:rPr>
              <w:t xml:space="preserve"> LT - 51 MB/s</w:t>
            </w:r>
            <w:r w:rsidRPr="0077199A">
              <w:rPr>
                <w:rFonts w:asciiTheme="minorHAnsi" w:hAnsiTheme="minorHAnsi" w:cstheme="minorHAnsi"/>
                <w:szCs w:val="22"/>
              </w:rPr>
              <w:br/>
              <w:t xml:space="preserve">Apple </w:t>
            </w:r>
            <w:proofErr w:type="spellStart"/>
            <w:r w:rsidRPr="0077199A">
              <w:rPr>
                <w:rFonts w:asciiTheme="minorHAnsi" w:hAnsiTheme="minorHAnsi" w:cstheme="minorHAnsi"/>
                <w:szCs w:val="22"/>
              </w:rPr>
              <w:t>ProRes</w:t>
            </w:r>
            <w:proofErr w:type="spellEnd"/>
            <w:r w:rsidRPr="0077199A">
              <w:rPr>
                <w:rFonts w:asciiTheme="minorHAnsi" w:hAnsiTheme="minorHAnsi" w:cstheme="minorHAnsi"/>
                <w:szCs w:val="22"/>
              </w:rPr>
              <w:t xml:space="preserve"> Proxy - 22.4 MB/s</w:t>
            </w:r>
            <w:r w:rsidRPr="0077199A">
              <w:rPr>
                <w:rFonts w:asciiTheme="minorHAnsi" w:hAnsiTheme="minorHAnsi" w:cstheme="minorHAnsi"/>
                <w:szCs w:val="22"/>
              </w:rPr>
              <w:br/>
              <w:t>1920 x 1080</w:t>
            </w:r>
          </w:p>
        </w:tc>
        <w:tc>
          <w:tcPr>
            <w:tcW w:w="609" w:type="pct"/>
            <w:shd w:val="clear" w:color="auto" w:fill="auto"/>
            <w:vAlign w:val="center"/>
            <w:hideMark/>
          </w:tcPr>
          <w:p w14:paraId="3DAB71F2" w14:textId="77777777" w:rsidR="00115B68" w:rsidRPr="0077199A" w:rsidRDefault="00115B68" w:rsidP="00115B68">
            <w:pPr>
              <w:rPr>
                <w:rFonts w:asciiTheme="minorHAnsi" w:hAnsiTheme="minorHAnsi" w:cstheme="minorHAnsi"/>
                <w:szCs w:val="22"/>
              </w:rPr>
            </w:pPr>
            <w:r w:rsidRPr="0077199A">
              <w:rPr>
                <w:rFonts w:asciiTheme="minorHAnsi" w:hAnsiTheme="minorHAnsi" w:cstheme="minorHAnsi"/>
                <w:szCs w:val="22"/>
              </w:rPr>
              <w:lastRenderedPageBreak/>
              <w:t> </w:t>
            </w:r>
          </w:p>
        </w:tc>
        <w:tc>
          <w:tcPr>
            <w:tcW w:w="987" w:type="pct"/>
            <w:shd w:val="clear" w:color="auto" w:fill="auto"/>
            <w:vAlign w:val="center"/>
            <w:hideMark/>
          </w:tcPr>
          <w:p w14:paraId="753F29C7" w14:textId="77777777" w:rsidR="00115B68" w:rsidRPr="0077199A" w:rsidRDefault="00115B68" w:rsidP="00115B68">
            <w:pPr>
              <w:rPr>
                <w:rFonts w:asciiTheme="minorHAnsi" w:hAnsiTheme="minorHAnsi" w:cstheme="minorHAnsi"/>
                <w:szCs w:val="22"/>
              </w:rPr>
            </w:pPr>
            <w:r w:rsidRPr="0077199A">
              <w:rPr>
                <w:rFonts w:asciiTheme="minorHAnsi" w:hAnsiTheme="minorHAnsi" w:cstheme="minorHAnsi"/>
                <w:szCs w:val="22"/>
              </w:rPr>
              <w:t> </w:t>
            </w:r>
          </w:p>
        </w:tc>
      </w:tr>
      <w:tr w:rsidR="00115B68" w:rsidRPr="007F2817" w14:paraId="386AB925" w14:textId="77777777" w:rsidTr="003A3B24">
        <w:trPr>
          <w:trHeight w:val="284"/>
        </w:trPr>
        <w:tc>
          <w:tcPr>
            <w:tcW w:w="819" w:type="pct"/>
            <w:shd w:val="clear" w:color="auto" w:fill="auto"/>
            <w:vAlign w:val="center"/>
            <w:hideMark/>
          </w:tcPr>
          <w:p w14:paraId="18693AE8" w14:textId="77777777" w:rsidR="00115B68" w:rsidRPr="0077199A" w:rsidRDefault="00115B68" w:rsidP="00115B68">
            <w:pPr>
              <w:rPr>
                <w:rFonts w:asciiTheme="minorHAnsi" w:hAnsiTheme="minorHAnsi" w:cstheme="minorHAnsi"/>
                <w:szCs w:val="22"/>
              </w:rPr>
            </w:pPr>
            <w:r w:rsidRPr="0077199A">
              <w:rPr>
                <w:rFonts w:asciiTheme="minorHAnsi" w:hAnsiTheme="minorHAnsi" w:cstheme="minorHAnsi"/>
                <w:szCs w:val="22"/>
              </w:rPr>
              <w:t>D.1.1.33</w:t>
            </w:r>
          </w:p>
        </w:tc>
        <w:tc>
          <w:tcPr>
            <w:tcW w:w="1368" w:type="pct"/>
            <w:shd w:val="clear" w:color="auto" w:fill="auto"/>
            <w:vAlign w:val="center"/>
            <w:hideMark/>
          </w:tcPr>
          <w:p w14:paraId="1805A69B" w14:textId="77777777" w:rsidR="00115B68" w:rsidRPr="0077199A" w:rsidRDefault="00115B68" w:rsidP="00115B68">
            <w:pPr>
              <w:rPr>
                <w:rFonts w:asciiTheme="minorHAnsi" w:hAnsiTheme="minorHAnsi" w:cstheme="minorHAnsi"/>
                <w:szCs w:val="22"/>
              </w:rPr>
            </w:pPr>
            <w:r w:rsidRPr="0077199A">
              <w:rPr>
                <w:rFonts w:asciiTheme="minorHAnsi" w:hAnsiTheme="minorHAnsi" w:cstheme="minorHAnsi"/>
                <w:szCs w:val="22"/>
              </w:rPr>
              <w:t>Recording Formats</w:t>
            </w:r>
          </w:p>
        </w:tc>
        <w:tc>
          <w:tcPr>
            <w:tcW w:w="1217" w:type="pct"/>
            <w:shd w:val="clear" w:color="auto" w:fill="auto"/>
            <w:vAlign w:val="center"/>
            <w:hideMark/>
          </w:tcPr>
          <w:p w14:paraId="2BD5575C" w14:textId="77777777" w:rsidR="00115B68" w:rsidRPr="0077199A" w:rsidRDefault="00115B68" w:rsidP="00CA497C">
            <w:pPr>
              <w:jc w:val="left"/>
              <w:rPr>
                <w:rFonts w:asciiTheme="minorHAnsi" w:hAnsiTheme="minorHAnsi" w:cstheme="minorHAnsi"/>
                <w:szCs w:val="22"/>
              </w:rPr>
            </w:pPr>
            <w:r w:rsidRPr="0077199A">
              <w:rPr>
                <w:rFonts w:asciiTheme="minorHAnsi" w:hAnsiTheme="minorHAnsi" w:cstheme="minorHAnsi"/>
                <w:szCs w:val="22"/>
              </w:rPr>
              <w:t xml:space="preserve">Blackmagic RAW Q0, Q5, 3:1, 5:1, 8:1 and 12:1 at 4608 x </w:t>
            </w:r>
            <w:proofErr w:type="gramStart"/>
            <w:r w:rsidRPr="0077199A">
              <w:rPr>
                <w:rFonts w:asciiTheme="minorHAnsi" w:hAnsiTheme="minorHAnsi" w:cstheme="minorHAnsi"/>
                <w:szCs w:val="22"/>
              </w:rPr>
              <w:t>2592,  4608</w:t>
            </w:r>
            <w:proofErr w:type="gramEnd"/>
            <w:r w:rsidRPr="0077199A">
              <w:rPr>
                <w:rFonts w:asciiTheme="minorHAnsi" w:hAnsiTheme="minorHAnsi" w:cstheme="minorHAnsi"/>
                <w:szCs w:val="22"/>
              </w:rPr>
              <w:t xml:space="preserve"> x 1920,  4096 x 2304, 4096 x 2160,  3840 x 2160,  3072 x 2560, 2048 x 1152,  2048 x 1080 and 1920 x 1080 with film, extended video or video dynamic range.</w:t>
            </w:r>
            <w:r w:rsidRPr="0077199A">
              <w:rPr>
                <w:rFonts w:asciiTheme="minorHAnsi" w:hAnsiTheme="minorHAnsi" w:cstheme="minorHAnsi"/>
                <w:szCs w:val="22"/>
              </w:rPr>
              <w:br/>
            </w:r>
            <w:r w:rsidRPr="0077199A">
              <w:rPr>
                <w:rFonts w:asciiTheme="minorHAnsi" w:hAnsiTheme="minorHAnsi" w:cstheme="minorHAnsi"/>
                <w:szCs w:val="22"/>
              </w:rPr>
              <w:br/>
            </w:r>
            <w:proofErr w:type="spellStart"/>
            <w:r w:rsidRPr="0077199A">
              <w:rPr>
                <w:rFonts w:asciiTheme="minorHAnsi" w:hAnsiTheme="minorHAnsi" w:cstheme="minorHAnsi"/>
                <w:szCs w:val="22"/>
              </w:rPr>
              <w:t>ProRes</w:t>
            </w:r>
            <w:proofErr w:type="spellEnd"/>
            <w:r w:rsidRPr="0077199A">
              <w:rPr>
                <w:rFonts w:asciiTheme="minorHAnsi" w:hAnsiTheme="minorHAnsi" w:cstheme="minorHAnsi"/>
                <w:szCs w:val="22"/>
              </w:rPr>
              <w:t xml:space="preserve"> at 4608 x 2592,  4608 x 1920,  4096 x 2304, 4096 x 2160,  3840 x 2160,  3072 x 2560, 2048 x 1152,  2048 x 1080 and 1920 x 1080 with film, extended video or video dynamic range.</w:t>
            </w:r>
          </w:p>
        </w:tc>
        <w:tc>
          <w:tcPr>
            <w:tcW w:w="609" w:type="pct"/>
            <w:shd w:val="clear" w:color="auto" w:fill="auto"/>
            <w:vAlign w:val="center"/>
            <w:hideMark/>
          </w:tcPr>
          <w:p w14:paraId="3285301A" w14:textId="77777777" w:rsidR="00115B68" w:rsidRPr="0077199A" w:rsidRDefault="00115B68" w:rsidP="00115B68">
            <w:pPr>
              <w:rPr>
                <w:rFonts w:asciiTheme="minorHAnsi" w:hAnsiTheme="minorHAnsi" w:cstheme="minorHAnsi"/>
                <w:szCs w:val="22"/>
              </w:rPr>
            </w:pPr>
            <w:r w:rsidRPr="0077199A">
              <w:rPr>
                <w:rFonts w:asciiTheme="minorHAnsi" w:hAnsiTheme="minorHAnsi" w:cstheme="minorHAnsi"/>
                <w:szCs w:val="22"/>
              </w:rPr>
              <w:t> </w:t>
            </w:r>
          </w:p>
        </w:tc>
        <w:tc>
          <w:tcPr>
            <w:tcW w:w="987" w:type="pct"/>
            <w:shd w:val="clear" w:color="auto" w:fill="auto"/>
            <w:vAlign w:val="center"/>
            <w:hideMark/>
          </w:tcPr>
          <w:p w14:paraId="3A931A74" w14:textId="77777777" w:rsidR="00115B68" w:rsidRPr="0077199A" w:rsidRDefault="00115B68" w:rsidP="00115B68">
            <w:pPr>
              <w:rPr>
                <w:rFonts w:asciiTheme="minorHAnsi" w:hAnsiTheme="minorHAnsi" w:cstheme="minorHAnsi"/>
                <w:szCs w:val="22"/>
              </w:rPr>
            </w:pPr>
            <w:r w:rsidRPr="0077199A">
              <w:rPr>
                <w:rFonts w:asciiTheme="minorHAnsi" w:hAnsiTheme="minorHAnsi" w:cstheme="minorHAnsi"/>
                <w:szCs w:val="22"/>
              </w:rPr>
              <w:t> </w:t>
            </w:r>
          </w:p>
        </w:tc>
      </w:tr>
      <w:tr w:rsidR="00115B68" w:rsidRPr="007F2817" w14:paraId="6CAD6D2D" w14:textId="77777777" w:rsidTr="003A3B24">
        <w:trPr>
          <w:trHeight w:val="284"/>
        </w:trPr>
        <w:tc>
          <w:tcPr>
            <w:tcW w:w="819" w:type="pct"/>
            <w:shd w:val="clear" w:color="auto" w:fill="C6D9F1" w:themeFill="text2" w:themeFillTint="33"/>
            <w:vAlign w:val="center"/>
            <w:hideMark/>
          </w:tcPr>
          <w:p w14:paraId="714D9495" w14:textId="77777777" w:rsidR="00115B68" w:rsidRPr="0077199A" w:rsidRDefault="00115B68" w:rsidP="00115B68">
            <w:pPr>
              <w:rPr>
                <w:rFonts w:asciiTheme="minorHAnsi" w:hAnsiTheme="minorHAnsi" w:cstheme="minorHAnsi"/>
                <w:szCs w:val="22"/>
              </w:rPr>
            </w:pPr>
            <w:r w:rsidRPr="0077199A">
              <w:rPr>
                <w:rFonts w:asciiTheme="minorHAnsi" w:hAnsiTheme="minorHAnsi" w:cstheme="minorHAnsi"/>
                <w:szCs w:val="22"/>
              </w:rPr>
              <w:t> </w:t>
            </w:r>
          </w:p>
        </w:tc>
        <w:tc>
          <w:tcPr>
            <w:tcW w:w="1368" w:type="pct"/>
            <w:shd w:val="clear" w:color="auto" w:fill="C6D9F1" w:themeFill="text2" w:themeFillTint="33"/>
            <w:vAlign w:val="center"/>
            <w:hideMark/>
          </w:tcPr>
          <w:p w14:paraId="484A17A8" w14:textId="77777777" w:rsidR="00115B68" w:rsidRPr="0077199A" w:rsidRDefault="00115B68" w:rsidP="00115B68">
            <w:pPr>
              <w:rPr>
                <w:rFonts w:asciiTheme="minorHAnsi" w:hAnsiTheme="minorHAnsi" w:cstheme="minorHAnsi"/>
                <w:szCs w:val="22"/>
              </w:rPr>
            </w:pPr>
            <w:r w:rsidRPr="0077199A">
              <w:rPr>
                <w:rFonts w:asciiTheme="minorHAnsi" w:hAnsiTheme="minorHAnsi" w:cstheme="minorHAnsi"/>
                <w:szCs w:val="22"/>
              </w:rPr>
              <w:t xml:space="preserve">D.1.2 </w:t>
            </w:r>
            <w:proofErr w:type="spellStart"/>
            <w:r w:rsidRPr="0077199A">
              <w:rPr>
                <w:rFonts w:asciiTheme="minorHAnsi" w:hAnsiTheme="minorHAnsi" w:cstheme="minorHAnsi"/>
                <w:szCs w:val="22"/>
              </w:rPr>
              <w:t>Κάμερ</w:t>
            </w:r>
            <w:proofErr w:type="spellEnd"/>
            <w:r w:rsidRPr="0077199A">
              <w:rPr>
                <w:rFonts w:asciiTheme="minorHAnsi" w:hAnsiTheme="minorHAnsi" w:cstheme="minorHAnsi"/>
                <w:szCs w:val="22"/>
              </w:rPr>
              <w:t xml:space="preserve">α </w:t>
            </w:r>
            <w:proofErr w:type="spellStart"/>
            <w:r w:rsidRPr="0077199A">
              <w:rPr>
                <w:rFonts w:asciiTheme="minorHAnsi" w:hAnsiTheme="minorHAnsi" w:cstheme="minorHAnsi"/>
                <w:szCs w:val="22"/>
              </w:rPr>
              <w:t>Τύ</w:t>
            </w:r>
            <w:proofErr w:type="spellEnd"/>
            <w:r w:rsidRPr="0077199A">
              <w:rPr>
                <w:rFonts w:asciiTheme="minorHAnsi" w:hAnsiTheme="minorHAnsi" w:cstheme="minorHAnsi"/>
                <w:szCs w:val="22"/>
              </w:rPr>
              <w:t>που 2</w:t>
            </w:r>
          </w:p>
        </w:tc>
        <w:tc>
          <w:tcPr>
            <w:tcW w:w="1217" w:type="pct"/>
            <w:shd w:val="clear" w:color="auto" w:fill="C6D9F1" w:themeFill="text2" w:themeFillTint="33"/>
            <w:vAlign w:val="center"/>
            <w:hideMark/>
          </w:tcPr>
          <w:p w14:paraId="5D7A67DD" w14:textId="77777777" w:rsidR="00115B68" w:rsidRPr="0077199A" w:rsidRDefault="00115B68" w:rsidP="00CA497C">
            <w:pPr>
              <w:jc w:val="left"/>
              <w:rPr>
                <w:rFonts w:asciiTheme="minorHAnsi" w:hAnsiTheme="minorHAnsi" w:cstheme="minorHAnsi"/>
                <w:szCs w:val="22"/>
              </w:rPr>
            </w:pPr>
            <w:r w:rsidRPr="0077199A">
              <w:rPr>
                <w:rFonts w:asciiTheme="minorHAnsi" w:hAnsiTheme="minorHAnsi" w:cstheme="minorHAnsi"/>
                <w:szCs w:val="22"/>
              </w:rPr>
              <w:t> </w:t>
            </w:r>
          </w:p>
        </w:tc>
        <w:tc>
          <w:tcPr>
            <w:tcW w:w="609" w:type="pct"/>
            <w:shd w:val="clear" w:color="auto" w:fill="C6D9F1" w:themeFill="text2" w:themeFillTint="33"/>
            <w:vAlign w:val="center"/>
            <w:hideMark/>
          </w:tcPr>
          <w:p w14:paraId="3BEF6F57" w14:textId="77777777" w:rsidR="00115B68" w:rsidRPr="0077199A" w:rsidRDefault="00115B68" w:rsidP="00115B68">
            <w:pPr>
              <w:rPr>
                <w:rFonts w:asciiTheme="minorHAnsi" w:hAnsiTheme="minorHAnsi" w:cstheme="minorHAnsi"/>
                <w:szCs w:val="22"/>
              </w:rPr>
            </w:pPr>
            <w:r w:rsidRPr="0077199A">
              <w:rPr>
                <w:rFonts w:asciiTheme="minorHAnsi" w:hAnsiTheme="minorHAnsi" w:cstheme="minorHAnsi"/>
                <w:szCs w:val="22"/>
              </w:rPr>
              <w:t> </w:t>
            </w:r>
          </w:p>
        </w:tc>
        <w:tc>
          <w:tcPr>
            <w:tcW w:w="987" w:type="pct"/>
            <w:shd w:val="clear" w:color="auto" w:fill="C6D9F1" w:themeFill="text2" w:themeFillTint="33"/>
            <w:vAlign w:val="center"/>
            <w:hideMark/>
          </w:tcPr>
          <w:p w14:paraId="6B8F1F37" w14:textId="77777777" w:rsidR="00115B68" w:rsidRPr="0077199A" w:rsidRDefault="00115B68" w:rsidP="00115B68">
            <w:pPr>
              <w:rPr>
                <w:rFonts w:asciiTheme="minorHAnsi" w:hAnsiTheme="minorHAnsi" w:cstheme="minorHAnsi"/>
                <w:szCs w:val="22"/>
              </w:rPr>
            </w:pPr>
            <w:r w:rsidRPr="0077199A">
              <w:rPr>
                <w:rFonts w:asciiTheme="minorHAnsi" w:hAnsiTheme="minorHAnsi" w:cstheme="minorHAnsi"/>
                <w:szCs w:val="22"/>
              </w:rPr>
              <w:t> </w:t>
            </w:r>
          </w:p>
        </w:tc>
      </w:tr>
      <w:tr w:rsidR="00115B68" w:rsidRPr="007F2817" w14:paraId="7B2243F6" w14:textId="77777777" w:rsidTr="003A3B24">
        <w:trPr>
          <w:trHeight w:val="284"/>
        </w:trPr>
        <w:tc>
          <w:tcPr>
            <w:tcW w:w="819" w:type="pct"/>
            <w:shd w:val="clear" w:color="D9D9D9" w:fill="D9D9D9"/>
            <w:vAlign w:val="center"/>
            <w:hideMark/>
          </w:tcPr>
          <w:p w14:paraId="54423C46" w14:textId="77777777" w:rsidR="00115B68" w:rsidRPr="0077199A" w:rsidRDefault="00115B68" w:rsidP="00115B68">
            <w:pPr>
              <w:rPr>
                <w:rFonts w:asciiTheme="minorHAnsi" w:hAnsiTheme="minorHAnsi" w:cstheme="minorHAnsi"/>
                <w:szCs w:val="22"/>
              </w:rPr>
            </w:pPr>
            <w:r w:rsidRPr="0077199A">
              <w:rPr>
                <w:rFonts w:asciiTheme="minorHAnsi" w:hAnsiTheme="minorHAnsi" w:cstheme="minorHAnsi"/>
                <w:szCs w:val="22"/>
              </w:rPr>
              <w:lastRenderedPageBreak/>
              <w:t>Α/Α</w:t>
            </w:r>
          </w:p>
        </w:tc>
        <w:tc>
          <w:tcPr>
            <w:tcW w:w="1368" w:type="pct"/>
            <w:shd w:val="clear" w:color="D9D9D9" w:fill="D9D9D9"/>
            <w:vAlign w:val="center"/>
            <w:hideMark/>
          </w:tcPr>
          <w:p w14:paraId="0C0F3D0C" w14:textId="77777777" w:rsidR="00115B68" w:rsidRPr="0077199A" w:rsidRDefault="00115B68" w:rsidP="00115B68">
            <w:pPr>
              <w:rPr>
                <w:rFonts w:asciiTheme="minorHAnsi" w:hAnsiTheme="minorHAnsi" w:cstheme="minorHAnsi"/>
                <w:szCs w:val="22"/>
              </w:rPr>
            </w:pPr>
            <w:r w:rsidRPr="0077199A">
              <w:rPr>
                <w:rFonts w:asciiTheme="minorHAnsi" w:hAnsiTheme="minorHAnsi" w:cstheme="minorHAnsi"/>
                <w:szCs w:val="22"/>
              </w:rPr>
              <w:t>ΠΡΟΔΙΑΓΡΑΦΗ</w:t>
            </w:r>
          </w:p>
        </w:tc>
        <w:tc>
          <w:tcPr>
            <w:tcW w:w="1217" w:type="pct"/>
            <w:shd w:val="clear" w:color="D9D9D9" w:fill="D9D9D9"/>
            <w:vAlign w:val="center"/>
            <w:hideMark/>
          </w:tcPr>
          <w:p w14:paraId="3FA5B340" w14:textId="77777777" w:rsidR="00115B68" w:rsidRPr="0077199A" w:rsidRDefault="00115B68" w:rsidP="00CA497C">
            <w:pPr>
              <w:jc w:val="left"/>
              <w:rPr>
                <w:rFonts w:asciiTheme="minorHAnsi" w:hAnsiTheme="minorHAnsi" w:cstheme="minorHAnsi"/>
                <w:szCs w:val="22"/>
              </w:rPr>
            </w:pPr>
            <w:r w:rsidRPr="0077199A">
              <w:rPr>
                <w:rFonts w:asciiTheme="minorHAnsi" w:hAnsiTheme="minorHAnsi" w:cstheme="minorHAnsi"/>
                <w:szCs w:val="22"/>
              </w:rPr>
              <w:t>ΑΠΑΙΤΗΣΗ</w:t>
            </w:r>
          </w:p>
        </w:tc>
        <w:tc>
          <w:tcPr>
            <w:tcW w:w="609" w:type="pct"/>
            <w:shd w:val="clear" w:color="D9D9D9" w:fill="D9D9D9"/>
            <w:vAlign w:val="center"/>
            <w:hideMark/>
          </w:tcPr>
          <w:p w14:paraId="52DA7970" w14:textId="77777777" w:rsidR="00115B68" w:rsidRPr="0077199A" w:rsidRDefault="00115B68" w:rsidP="00115B68">
            <w:pPr>
              <w:rPr>
                <w:rFonts w:asciiTheme="minorHAnsi" w:hAnsiTheme="minorHAnsi" w:cstheme="minorHAnsi"/>
                <w:szCs w:val="22"/>
              </w:rPr>
            </w:pPr>
            <w:r w:rsidRPr="0077199A">
              <w:rPr>
                <w:rFonts w:asciiTheme="minorHAnsi" w:hAnsiTheme="minorHAnsi" w:cstheme="minorHAnsi"/>
                <w:szCs w:val="22"/>
              </w:rPr>
              <w:t>ΑΠΑΝΤΗΣΗ</w:t>
            </w:r>
          </w:p>
        </w:tc>
        <w:tc>
          <w:tcPr>
            <w:tcW w:w="987" w:type="pct"/>
            <w:shd w:val="clear" w:color="D9D9D9" w:fill="D9D9D9"/>
            <w:vAlign w:val="center"/>
            <w:hideMark/>
          </w:tcPr>
          <w:p w14:paraId="227199B4" w14:textId="77777777" w:rsidR="00115B68" w:rsidRPr="0077199A" w:rsidRDefault="00115B68" w:rsidP="00115B68">
            <w:pPr>
              <w:rPr>
                <w:rFonts w:asciiTheme="minorHAnsi" w:hAnsiTheme="minorHAnsi" w:cstheme="minorHAnsi"/>
                <w:szCs w:val="22"/>
              </w:rPr>
            </w:pPr>
            <w:r w:rsidRPr="0077199A">
              <w:rPr>
                <w:rFonts w:asciiTheme="minorHAnsi" w:hAnsiTheme="minorHAnsi" w:cstheme="minorHAnsi"/>
                <w:szCs w:val="22"/>
              </w:rPr>
              <w:t>ΠΑΡΑΠΟΜΠΗ ΤΕΚΜΗΡΙΩΣΗΣ</w:t>
            </w:r>
          </w:p>
        </w:tc>
      </w:tr>
      <w:tr w:rsidR="00115B68" w:rsidRPr="007F2817" w14:paraId="2ED8DA31" w14:textId="77777777" w:rsidTr="003A3B24">
        <w:trPr>
          <w:trHeight w:val="284"/>
        </w:trPr>
        <w:tc>
          <w:tcPr>
            <w:tcW w:w="819" w:type="pct"/>
            <w:shd w:val="clear" w:color="auto" w:fill="auto"/>
            <w:vAlign w:val="center"/>
            <w:hideMark/>
          </w:tcPr>
          <w:p w14:paraId="6C962FB2" w14:textId="77777777" w:rsidR="00115B68" w:rsidRPr="0077199A" w:rsidRDefault="00115B68" w:rsidP="00115B68">
            <w:pPr>
              <w:rPr>
                <w:rFonts w:asciiTheme="minorHAnsi" w:hAnsiTheme="minorHAnsi" w:cstheme="minorHAnsi"/>
                <w:szCs w:val="22"/>
              </w:rPr>
            </w:pPr>
            <w:r w:rsidRPr="0077199A">
              <w:rPr>
                <w:rFonts w:asciiTheme="minorHAnsi" w:hAnsiTheme="minorHAnsi" w:cstheme="minorHAnsi"/>
                <w:szCs w:val="22"/>
              </w:rPr>
              <w:t>D.1.2.1</w:t>
            </w:r>
          </w:p>
        </w:tc>
        <w:tc>
          <w:tcPr>
            <w:tcW w:w="1368" w:type="pct"/>
            <w:shd w:val="clear" w:color="auto" w:fill="auto"/>
            <w:vAlign w:val="center"/>
            <w:hideMark/>
          </w:tcPr>
          <w:p w14:paraId="58B0BF44" w14:textId="77777777" w:rsidR="00115B68" w:rsidRPr="0077199A" w:rsidRDefault="00115B68" w:rsidP="00115B68">
            <w:pPr>
              <w:rPr>
                <w:rFonts w:asciiTheme="minorHAnsi" w:hAnsiTheme="minorHAnsi" w:cstheme="minorHAnsi"/>
                <w:szCs w:val="22"/>
              </w:rPr>
            </w:pPr>
            <w:proofErr w:type="spellStart"/>
            <w:r w:rsidRPr="0077199A">
              <w:rPr>
                <w:rFonts w:asciiTheme="minorHAnsi" w:hAnsiTheme="minorHAnsi" w:cstheme="minorHAnsi"/>
                <w:szCs w:val="22"/>
              </w:rPr>
              <w:t>Αριθμός</w:t>
            </w:r>
            <w:proofErr w:type="spellEnd"/>
            <w:r w:rsidRPr="0077199A">
              <w:rPr>
                <w:rFonts w:asciiTheme="minorHAnsi" w:hAnsiTheme="minorHAnsi" w:cstheme="minorHAnsi"/>
                <w:szCs w:val="22"/>
              </w:rPr>
              <w:t xml:space="preserve"> </w:t>
            </w:r>
            <w:proofErr w:type="spellStart"/>
            <w:r w:rsidRPr="0077199A">
              <w:rPr>
                <w:rFonts w:asciiTheme="minorHAnsi" w:hAnsiTheme="minorHAnsi" w:cstheme="minorHAnsi"/>
                <w:szCs w:val="22"/>
              </w:rPr>
              <w:t>Μονάδων</w:t>
            </w:r>
            <w:proofErr w:type="spellEnd"/>
          </w:p>
        </w:tc>
        <w:tc>
          <w:tcPr>
            <w:tcW w:w="1217" w:type="pct"/>
            <w:shd w:val="clear" w:color="auto" w:fill="auto"/>
            <w:vAlign w:val="center"/>
            <w:hideMark/>
          </w:tcPr>
          <w:p w14:paraId="0FA67A6F" w14:textId="77777777" w:rsidR="00115B68" w:rsidRPr="0077199A" w:rsidRDefault="00115B68" w:rsidP="00CA497C">
            <w:pPr>
              <w:jc w:val="left"/>
              <w:rPr>
                <w:rFonts w:asciiTheme="minorHAnsi" w:hAnsiTheme="minorHAnsi" w:cstheme="minorHAnsi"/>
                <w:szCs w:val="22"/>
              </w:rPr>
            </w:pPr>
            <w:r w:rsidRPr="0077199A">
              <w:rPr>
                <w:rFonts w:asciiTheme="minorHAnsi" w:hAnsiTheme="minorHAnsi" w:cstheme="minorHAnsi"/>
                <w:szCs w:val="22"/>
              </w:rPr>
              <w:t>1</w:t>
            </w:r>
          </w:p>
        </w:tc>
        <w:tc>
          <w:tcPr>
            <w:tcW w:w="609" w:type="pct"/>
            <w:shd w:val="clear" w:color="auto" w:fill="auto"/>
            <w:vAlign w:val="center"/>
            <w:hideMark/>
          </w:tcPr>
          <w:p w14:paraId="00B3A8EE" w14:textId="77777777" w:rsidR="00115B68" w:rsidRPr="0077199A" w:rsidRDefault="00115B68" w:rsidP="00115B68">
            <w:pPr>
              <w:rPr>
                <w:rFonts w:asciiTheme="minorHAnsi" w:hAnsiTheme="minorHAnsi" w:cstheme="minorHAnsi"/>
                <w:szCs w:val="22"/>
              </w:rPr>
            </w:pPr>
            <w:r w:rsidRPr="0077199A">
              <w:rPr>
                <w:rFonts w:asciiTheme="minorHAnsi" w:hAnsiTheme="minorHAnsi" w:cstheme="minorHAnsi"/>
                <w:szCs w:val="22"/>
              </w:rPr>
              <w:t> </w:t>
            </w:r>
          </w:p>
        </w:tc>
        <w:tc>
          <w:tcPr>
            <w:tcW w:w="987" w:type="pct"/>
            <w:shd w:val="clear" w:color="auto" w:fill="auto"/>
            <w:vAlign w:val="center"/>
            <w:hideMark/>
          </w:tcPr>
          <w:p w14:paraId="07645335" w14:textId="77777777" w:rsidR="00115B68" w:rsidRPr="0077199A" w:rsidRDefault="00115B68" w:rsidP="00115B68">
            <w:pPr>
              <w:rPr>
                <w:rFonts w:asciiTheme="minorHAnsi" w:hAnsiTheme="minorHAnsi" w:cstheme="minorHAnsi"/>
                <w:szCs w:val="22"/>
              </w:rPr>
            </w:pPr>
            <w:r w:rsidRPr="0077199A">
              <w:rPr>
                <w:rFonts w:asciiTheme="minorHAnsi" w:hAnsiTheme="minorHAnsi" w:cstheme="minorHAnsi"/>
                <w:szCs w:val="22"/>
              </w:rPr>
              <w:t> </w:t>
            </w:r>
          </w:p>
        </w:tc>
      </w:tr>
      <w:tr w:rsidR="00115B68" w:rsidRPr="007F2817" w14:paraId="0F8A8524" w14:textId="77777777" w:rsidTr="003A3B24">
        <w:trPr>
          <w:trHeight w:val="284"/>
        </w:trPr>
        <w:tc>
          <w:tcPr>
            <w:tcW w:w="819" w:type="pct"/>
            <w:shd w:val="clear" w:color="auto" w:fill="auto"/>
            <w:vAlign w:val="center"/>
            <w:hideMark/>
          </w:tcPr>
          <w:p w14:paraId="50376925" w14:textId="77777777" w:rsidR="00115B68" w:rsidRPr="0077199A" w:rsidRDefault="00115B68" w:rsidP="00115B68">
            <w:pPr>
              <w:rPr>
                <w:rFonts w:asciiTheme="minorHAnsi" w:hAnsiTheme="minorHAnsi" w:cstheme="minorHAnsi"/>
                <w:szCs w:val="22"/>
              </w:rPr>
            </w:pPr>
            <w:r w:rsidRPr="0077199A">
              <w:rPr>
                <w:rFonts w:asciiTheme="minorHAnsi" w:hAnsiTheme="minorHAnsi" w:cstheme="minorHAnsi"/>
                <w:szCs w:val="22"/>
              </w:rPr>
              <w:t>D.1.2.2</w:t>
            </w:r>
          </w:p>
        </w:tc>
        <w:tc>
          <w:tcPr>
            <w:tcW w:w="1368" w:type="pct"/>
            <w:shd w:val="clear" w:color="auto" w:fill="auto"/>
            <w:vAlign w:val="center"/>
            <w:hideMark/>
          </w:tcPr>
          <w:p w14:paraId="78C9A2BE" w14:textId="77777777" w:rsidR="00115B68" w:rsidRPr="0077199A" w:rsidRDefault="00115B68" w:rsidP="00115B68">
            <w:pPr>
              <w:rPr>
                <w:rFonts w:asciiTheme="minorHAnsi" w:hAnsiTheme="minorHAnsi" w:cstheme="minorHAnsi"/>
                <w:szCs w:val="22"/>
              </w:rPr>
            </w:pPr>
            <w:proofErr w:type="spellStart"/>
            <w:r w:rsidRPr="0077199A">
              <w:rPr>
                <w:rFonts w:asciiTheme="minorHAnsi" w:hAnsiTheme="minorHAnsi" w:cstheme="minorHAnsi"/>
                <w:szCs w:val="22"/>
              </w:rPr>
              <w:t>Τύ</w:t>
            </w:r>
            <w:proofErr w:type="spellEnd"/>
            <w:r w:rsidRPr="0077199A">
              <w:rPr>
                <w:rFonts w:asciiTheme="minorHAnsi" w:hAnsiTheme="minorHAnsi" w:cstheme="minorHAnsi"/>
                <w:szCs w:val="22"/>
              </w:rPr>
              <w:t>πος</w:t>
            </w:r>
          </w:p>
        </w:tc>
        <w:tc>
          <w:tcPr>
            <w:tcW w:w="1217" w:type="pct"/>
            <w:shd w:val="clear" w:color="auto" w:fill="auto"/>
            <w:vAlign w:val="center"/>
            <w:hideMark/>
          </w:tcPr>
          <w:p w14:paraId="6A754390" w14:textId="77777777" w:rsidR="00115B68" w:rsidRPr="0077199A" w:rsidRDefault="00115B68" w:rsidP="00CA497C">
            <w:pPr>
              <w:jc w:val="left"/>
              <w:rPr>
                <w:rFonts w:asciiTheme="minorHAnsi" w:hAnsiTheme="minorHAnsi" w:cstheme="minorHAnsi"/>
                <w:szCs w:val="22"/>
              </w:rPr>
            </w:pPr>
            <w:r w:rsidRPr="0077199A">
              <w:rPr>
                <w:rFonts w:asciiTheme="minorHAnsi" w:hAnsiTheme="minorHAnsi" w:cstheme="minorHAnsi"/>
                <w:szCs w:val="22"/>
              </w:rPr>
              <w:t>β</w:t>
            </w:r>
            <w:proofErr w:type="spellStart"/>
            <w:r w:rsidRPr="0077199A">
              <w:rPr>
                <w:rFonts w:asciiTheme="minorHAnsi" w:hAnsiTheme="minorHAnsi" w:cstheme="minorHAnsi"/>
                <w:szCs w:val="22"/>
              </w:rPr>
              <w:t>ιντεοκάμερ</w:t>
            </w:r>
            <w:proofErr w:type="spellEnd"/>
            <w:r w:rsidRPr="0077199A">
              <w:rPr>
                <w:rFonts w:asciiTheme="minorHAnsi" w:hAnsiTheme="minorHAnsi" w:cstheme="minorHAnsi"/>
                <w:szCs w:val="22"/>
              </w:rPr>
              <w:t>α 4K</w:t>
            </w:r>
          </w:p>
        </w:tc>
        <w:tc>
          <w:tcPr>
            <w:tcW w:w="609" w:type="pct"/>
            <w:shd w:val="clear" w:color="auto" w:fill="auto"/>
            <w:vAlign w:val="center"/>
            <w:hideMark/>
          </w:tcPr>
          <w:p w14:paraId="2FADE4EC" w14:textId="77777777" w:rsidR="00115B68" w:rsidRPr="0077199A" w:rsidRDefault="00115B68" w:rsidP="00115B68">
            <w:pPr>
              <w:rPr>
                <w:rFonts w:asciiTheme="minorHAnsi" w:hAnsiTheme="minorHAnsi" w:cstheme="minorHAnsi"/>
                <w:szCs w:val="22"/>
              </w:rPr>
            </w:pPr>
            <w:r w:rsidRPr="0077199A">
              <w:rPr>
                <w:rFonts w:asciiTheme="minorHAnsi" w:hAnsiTheme="minorHAnsi" w:cstheme="minorHAnsi"/>
                <w:szCs w:val="22"/>
              </w:rPr>
              <w:t> </w:t>
            </w:r>
          </w:p>
        </w:tc>
        <w:tc>
          <w:tcPr>
            <w:tcW w:w="987" w:type="pct"/>
            <w:shd w:val="clear" w:color="auto" w:fill="auto"/>
            <w:vAlign w:val="center"/>
            <w:hideMark/>
          </w:tcPr>
          <w:p w14:paraId="3D340402" w14:textId="77777777" w:rsidR="00115B68" w:rsidRPr="0077199A" w:rsidRDefault="00115B68" w:rsidP="00115B68">
            <w:pPr>
              <w:rPr>
                <w:rFonts w:asciiTheme="minorHAnsi" w:hAnsiTheme="minorHAnsi" w:cstheme="minorHAnsi"/>
                <w:szCs w:val="22"/>
              </w:rPr>
            </w:pPr>
            <w:r w:rsidRPr="0077199A">
              <w:rPr>
                <w:rFonts w:asciiTheme="minorHAnsi" w:hAnsiTheme="minorHAnsi" w:cstheme="minorHAnsi"/>
                <w:szCs w:val="22"/>
              </w:rPr>
              <w:t> </w:t>
            </w:r>
          </w:p>
        </w:tc>
      </w:tr>
      <w:tr w:rsidR="00115B68" w:rsidRPr="007F2817" w14:paraId="261B241B" w14:textId="77777777" w:rsidTr="003A3B24">
        <w:trPr>
          <w:trHeight w:val="284"/>
        </w:trPr>
        <w:tc>
          <w:tcPr>
            <w:tcW w:w="819" w:type="pct"/>
            <w:shd w:val="clear" w:color="auto" w:fill="auto"/>
            <w:vAlign w:val="center"/>
            <w:hideMark/>
          </w:tcPr>
          <w:p w14:paraId="50226356" w14:textId="77777777" w:rsidR="00115B68" w:rsidRPr="0077199A" w:rsidRDefault="00115B68" w:rsidP="00115B68">
            <w:pPr>
              <w:rPr>
                <w:rFonts w:asciiTheme="minorHAnsi" w:hAnsiTheme="minorHAnsi" w:cstheme="minorHAnsi"/>
                <w:szCs w:val="22"/>
              </w:rPr>
            </w:pPr>
            <w:r w:rsidRPr="0077199A">
              <w:rPr>
                <w:rFonts w:asciiTheme="minorHAnsi" w:hAnsiTheme="minorHAnsi" w:cstheme="minorHAnsi"/>
                <w:szCs w:val="22"/>
              </w:rPr>
              <w:t>D.1.2.3</w:t>
            </w:r>
          </w:p>
        </w:tc>
        <w:tc>
          <w:tcPr>
            <w:tcW w:w="1368" w:type="pct"/>
            <w:shd w:val="clear" w:color="auto" w:fill="auto"/>
            <w:vAlign w:val="center"/>
            <w:hideMark/>
          </w:tcPr>
          <w:p w14:paraId="5249A8FE" w14:textId="77777777" w:rsidR="00115B68" w:rsidRPr="0077199A" w:rsidRDefault="00115B68" w:rsidP="00115B68">
            <w:pPr>
              <w:rPr>
                <w:rFonts w:asciiTheme="minorHAnsi" w:hAnsiTheme="minorHAnsi" w:cstheme="minorHAnsi"/>
                <w:szCs w:val="22"/>
              </w:rPr>
            </w:pPr>
            <w:r w:rsidRPr="0077199A">
              <w:rPr>
                <w:rFonts w:asciiTheme="minorHAnsi" w:hAnsiTheme="minorHAnsi" w:cstheme="minorHAnsi"/>
                <w:szCs w:val="22"/>
              </w:rPr>
              <w:t>ΤΥΠΟΣ ΑΙΣΘΗΤΗΡΑ</w:t>
            </w:r>
          </w:p>
        </w:tc>
        <w:tc>
          <w:tcPr>
            <w:tcW w:w="1217" w:type="pct"/>
            <w:shd w:val="clear" w:color="auto" w:fill="auto"/>
            <w:vAlign w:val="center"/>
            <w:hideMark/>
          </w:tcPr>
          <w:p w14:paraId="6EE4EE70" w14:textId="77777777" w:rsidR="00115B68" w:rsidRPr="0077199A" w:rsidRDefault="00115B68" w:rsidP="00CA497C">
            <w:pPr>
              <w:jc w:val="left"/>
              <w:rPr>
                <w:rFonts w:asciiTheme="minorHAnsi" w:hAnsiTheme="minorHAnsi" w:cstheme="minorHAnsi"/>
                <w:szCs w:val="22"/>
              </w:rPr>
            </w:pPr>
            <w:r w:rsidRPr="0077199A">
              <w:rPr>
                <w:rFonts w:asciiTheme="minorHAnsi" w:hAnsiTheme="minorHAnsi" w:cstheme="minorHAnsi"/>
                <w:szCs w:val="22"/>
              </w:rPr>
              <w:t>3 Megapixel CMOS sensor</w:t>
            </w:r>
          </w:p>
        </w:tc>
        <w:tc>
          <w:tcPr>
            <w:tcW w:w="609" w:type="pct"/>
            <w:shd w:val="clear" w:color="auto" w:fill="auto"/>
            <w:vAlign w:val="center"/>
            <w:hideMark/>
          </w:tcPr>
          <w:p w14:paraId="5F9C3A8B" w14:textId="77777777" w:rsidR="00115B68" w:rsidRPr="0077199A" w:rsidRDefault="00115B68" w:rsidP="00115B68">
            <w:pPr>
              <w:rPr>
                <w:rFonts w:asciiTheme="minorHAnsi" w:hAnsiTheme="minorHAnsi" w:cstheme="minorHAnsi"/>
                <w:szCs w:val="22"/>
              </w:rPr>
            </w:pPr>
            <w:r w:rsidRPr="0077199A">
              <w:rPr>
                <w:rFonts w:asciiTheme="minorHAnsi" w:hAnsiTheme="minorHAnsi" w:cstheme="minorHAnsi"/>
                <w:szCs w:val="22"/>
              </w:rPr>
              <w:t> </w:t>
            </w:r>
          </w:p>
        </w:tc>
        <w:tc>
          <w:tcPr>
            <w:tcW w:w="987" w:type="pct"/>
            <w:shd w:val="clear" w:color="auto" w:fill="auto"/>
            <w:vAlign w:val="center"/>
            <w:hideMark/>
          </w:tcPr>
          <w:p w14:paraId="077ECA14" w14:textId="77777777" w:rsidR="00115B68" w:rsidRPr="0077199A" w:rsidRDefault="00115B68" w:rsidP="00115B68">
            <w:pPr>
              <w:rPr>
                <w:rFonts w:asciiTheme="minorHAnsi" w:hAnsiTheme="minorHAnsi" w:cstheme="minorHAnsi"/>
                <w:szCs w:val="22"/>
              </w:rPr>
            </w:pPr>
            <w:r w:rsidRPr="0077199A">
              <w:rPr>
                <w:rFonts w:asciiTheme="minorHAnsi" w:hAnsiTheme="minorHAnsi" w:cstheme="minorHAnsi"/>
                <w:szCs w:val="22"/>
              </w:rPr>
              <w:t> </w:t>
            </w:r>
          </w:p>
        </w:tc>
      </w:tr>
      <w:tr w:rsidR="00115B68" w:rsidRPr="007F2817" w14:paraId="2A3EEEDF" w14:textId="77777777" w:rsidTr="003A3B24">
        <w:trPr>
          <w:trHeight w:val="284"/>
        </w:trPr>
        <w:tc>
          <w:tcPr>
            <w:tcW w:w="819" w:type="pct"/>
            <w:shd w:val="clear" w:color="auto" w:fill="auto"/>
            <w:vAlign w:val="center"/>
            <w:hideMark/>
          </w:tcPr>
          <w:p w14:paraId="7A44D42E" w14:textId="77777777" w:rsidR="00115B68" w:rsidRPr="0077199A" w:rsidRDefault="00115B68" w:rsidP="00115B68">
            <w:pPr>
              <w:rPr>
                <w:rFonts w:asciiTheme="minorHAnsi" w:hAnsiTheme="minorHAnsi" w:cstheme="minorHAnsi"/>
                <w:szCs w:val="22"/>
              </w:rPr>
            </w:pPr>
            <w:r w:rsidRPr="0077199A">
              <w:rPr>
                <w:rFonts w:asciiTheme="minorHAnsi" w:hAnsiTheme="minorHAnsi" w:cstheme="minorHAnsi"/>
                <w:szCs w:val="22"/>
              </w:rPr>
              <w:t>D.1.2.4</w:t>
            </w:r>
          </w:p>
        </w:tc>
        <w:tc>
          <w:tcPr>
            <w:tcW w:w="1368" w:type="pct"/>
            <w:shd w:val="clear" w:color="auto" w:fill="auto"/>
            <w:vAlign w:val="center"/>
            <w:hideMark/>
          </w:tcPr>
          <w:p w14:paraId="3D8CE7A4" w14:textId="77777777" w:rsidR="00115B68" w:rsidRPr="0077199A" w:rsidRDefault="00115B68" w:rsidP="00115B68">
            <w:pPr>
              <w:rPr>
                <w:rFonts w:asciiTheme="minorHAnsi" w:hAnsiTheme="minorHAnsi" w:cstheme="minorHAnsi"/>
                <w:szCs w:val="22"/>
              </w:rPr>
            </w:pPr>
            <w:r w:rsidRPr="0077199A">
              <w:rPr>
                <w:rFonts w:asciiTheme="minorHAnsi" w:hAnsiTheme="minorHAnsi" w:cstheme="minorHAnsi"/>
                <w:szCs w:val="22"/>
              </w:rPr>
              <w:t>ΠΡΑΓΜΑΤΙΚΑ PIXEL (ΒΙΝΤΕΟ)</w:t>
            </w:r>
          </w:p>
        </w:tc>
        <w:tc>
          <w:tcPr>
            <w:tcW w:w="1217" w:type="pct"/>
            <w:shd w:val="clear" w:color="auto" w:fill="auto"/>
            <w:vAlign w:val="center"/>
            <w:hideMark/>
          </w:tcPr>
          <w:p w14:paraId="619F4D07" w14:textId="77777777" w:rsidR="00115B68" w:rsidRPr="0077199A" w:rsidRDefault="00115B68" w:rsidP="00CA497C">
            <w:pPr>
              <w:jc w:val="left"/>
              <w:rPr>
                <w:rFonts w:asciiTheme="minorHAnsi" w:hAnsiTheme="minorHAnsi" w:cstheme="minorHAnsi"/>
                <w:szCs w:val="22"/>
              </w:rPr>
            </w:pPr>
            <w:r w:rsidRPr="0077199A">
              <w:rPr>
                <w:rFonts w:asciiTheme="minorHAnsi" w:hAnsiTheme="minorHAnsi" w:cstheme="minorHAnsi"/>
                <w:szCs w:val="22"/>
              </w:rPr>
              <w:t>HD Video recording up to 3M HD (2304 x 1296) 30fps, HD1080p 30fps, HD720p 60fps, HD720p 30fps, WVGA 60fps, WVGA 30fps</w:t>
            </w:r>
          </w:p>
        </w:tc>
        <w:tc>
          <w:tcPr>
            <w:tcW w:w="609" w:type="pct"/>
            <w:shd w:val="clear" w:color="auto" w:fill="auto"/>
            <w:vAlign w:val="center"/>
            <w:hideMark/>
          </w:tcPr>
          <w:p w14:paraId="375AE634" w14:textId="77777777" w:rsidR="00115B68" w:rsidRPr="0077199A" w:rsidRDefault="00115B68" w:rsidP="00115B68">
            <w:pPr>
              <w:rPr>
                <w:rFonts w:asciiTheme="minorHAnsi" w:hAnsiTheme="minorHAnsi" w:cstheme="minorHAnsi"/>
                <w:szCs w:val="22"/>
              </w:rPr>
            </w:pPr>
            <w:r w:rsidRPr="0077199A">
              <w:rPr>
                <w:rFonts w:asciiTheme="minorHAnsi" w:hAnsiTheme="minorHAnsi" w:cstheme="minorHAnsi"/>
                <w:szCs w:val="22"/>
              </w:rPr>
              <w:t> </w:t>
            </w:r>
          </w:p>
        </w:tc>
        <w:tc>
          <w:tcPr>
            <w:tcW w:w="987" w:type="pct"/>
            <w:shd w:val="clear" w:color="auto" w:fill="auto"/>
            <w:vAlign w:val="center"/>
            <w:hideMark/>
          </w:tcPr>
          <w:p w14:paraId="353E1881" w14:textId="77777777" w:rsidR="00115B68" w:rsidRPr="0077199A" w:rsidRDefault="00115B68" w:rsidP="00115B68">
            <w:pPr>
              <w:rPr>
                <w:rFonts w:asciiTheme="minorHAnsi" w:hAnsiTheme="minorHAnsi" w:cstheme="minorHAnsi"/>
                <w:szCs w:val="22"/>
              </w:rPr>
            </w:pPr>
            <w:r w:rsidRPr="0077199A">
              <w:rPr>
                <w:rFonts w:asciiTheme="minorHAnsi" w:hAnsiTheme="minorHAnsi" w:cstheme="minorHAnsi"/>
                <w:szCs w:val="22"/>
              </w:rPr>
              <w:t> </w:t>
            </w:r>
          </w:p>
        </w:tc>
      </w:tr>
      <w:tr w:rsidR="00115B68" w:rsidRPr="007F2817" w14:paraId="1AC3A0A9" w14:textId="77777777" w:rsidTr="003A3B24">
        <w:trPr>
          <w:trHeight w:val="284"/>
        </w:trPr>
        <w:tc>
          <w:tcPr>
            <w:tcW w:w="819" w:type="pct"/>
            <w:shd w:val="clear" w:color="auto" w:fill="auto"/>
            <w:vAlign w:val="center"/>
            <w:hideMark/>
          </w:tcPr>
          <w:p w14:paraId="4B5EAAF7" w14:textId="77777777" w:rsidR="00115B68" w:rsidRPr="000D58BA" w:rsidRDefault="00115B68" w:rsidP="00115B68">
            <w:pPr>
              <w:rPr>
                <w:rFonts w:asciiTheme="minorHAnsi" w:hAnsiTheme="minorHAnsi" w:cstheme="minorHAnsi"/>
                <w:szCs w:val="22"/>
              </w:rPr>
            </w:pPr>
            <w:r w:rsidRPr="000D58BA">
              <w:rPr>
                <w:rFonts w:asciiTheme="minorHAnsi" w:hAnsiTheme="minorHAnsi" w:cstheme="minorHAnsi"/>
                <w:szCs w:val="22"/>
              </w:rPr>
              <w:t>D.1.2.5</w:t>
            </w:r>
          </w:p>
        </w:tc>
        <w:tc>
          <w:tcPr>
            <w:tcW w:w="1368" w:type="pct"/>
            <w:shd w:val="clear" w:color="auto" w:fill="auto"/>
            <w:vAlign w:val="center"/>
            <w:hideMark/>
          </w:tcPr>
          <w:p w14:paraId="09D1AA4A" w14:textId="77777777" w:rsidR="00115B68" w:rsidRPr="000D58BA" w:rsidRDefault="00115B68" w:rsidP="00115B68">
            <w:pPr>
              <w:rPr>
                <w:rFonts w:asciiTheme="minorHAnsi" w:hAnsiTheme="minorHAnsi" w:cstheme="minorHAnsi"/>
                <w:szCs w:val="22"/>
              </w:rPr>
            </w:pPr>
            <w:r w:rsidRPr="000D58BA">
              <w:rPr>
                <w:rFonts w:asciiTheme="minorHAnsi" w:hAnsiTheme="minorHAnsi" w:cstheme="minorHAnsi"/>
                <w:szCs w:val="22"/>
              </w:rPr>
              <w:t>ΤΥΠΟΣ ΦΑΚΟΥ</w:t>
            </w:r>
          </w:p>
        </w:tc>
        <w:tc>
          <w:tcPr>
            <w:tcW w:w="1217" w:type="pct"/>
            <w:shd w:val="clear" w:color="auto" w:fill="auto"/>
            <w:vAlign w:val="center"/>
            <w:hideMark/>
          </w:tcPr>
          <w:p w14:paraId="4B7E8338" w14:textId="77777777" w:rsidR="00115B68" w:rsidRPr="000D58BA" w:rsidRDefault="00115B68" w:rsidP="00CA497C">
            <w:pPr>
              <w:jc w:val="left"/>
              <w:rPr>
                <w:rFonts w:asciiTheme="minorHAnsi" w:hAnsiTheme="minorHAnsi" w:cstheme="minorHAnsi"/>
                <w:szCs w:val="22"/>
              </w:rPr>
            </w:pPr>
            <w:r w:rsidRPr="000D58BA">
              <w:rPr>
                <w:rFonts w:asciiTheme="minorHAnsi" w:hAnsiTheme="minorHAnsi" w:cstheme="minorHAnsi"/>
                <w:szCs w:val="22"/>
              </w:rPr>
              <w:t>160 Degree wide angle lens</w:t>
            </w:r>
          </w:p>
        </w:tc>
        <w:tc>
          <w:tcPr>
            <w:tcW w:w="609" w:type="pct"/>
            <w:shd w:val="clear" w:color="auto" w:fill="auto"/>
            <w:vAlign w:val="center"/>
            <w:hideMark/>
          </w:tcPr>
          <w:p w14:paraId="4F7CC6DF" w14:textId="77777777" w:rsidR="00115B68" w:rsidRPr="000D58BA" w:rsidRDefault="00115B68" w:rsidP="00115B68">
            <w:pPr>
              <w:rPr>
                <w:rFonts w:asciiTheme="minorHAnsi" w:hAnsiTheme="minorHAnsi" w:cstheme="minorHAnsi"/>
                <w:szCs w:val="22"/>
              </w:rPr>
            </w:pPr>
            <w:r w:rsidRPr="000D58BA">
              <w:rPr>
                <w:rFonts w:asciiTheme="minorHAnsi" w:hAnsiTheme="minorHAnsi" w:cstheme="minorHAnsi"/>
                <w:szCs w:val="22"/>
              </w:rPr>
              <w:t> </w:t>
            </w:r>
          </w:p>
        </w:tc>
        <w:tc>
          <w:tcPr>
            <w:tcW w:w="987" w:type="pct"/>
            <w:shd w:val="clear" w:color="auto" w:fill="auto"/>
            <w:vAlign w:val="center"/>
            <w:hideMark/>
          </w:tcPr>
          <w:p w14:paraId="00E63674" w14:textId="77777777" w:rsidR="00115B68" w:rsidRPr="000D58BA" w:rsidRDefault="00115B68" w:rsidP="00115B68">
            <w:pPr>
              <w:rPr>
                <w:rFonts w:asciiTheme="minorHAnsi" w:hAnsiTheme="minorHAnsi" w:cstheme="minorHAnsi"/>
                <w:szCs w:val="22"/>
              </w:rPr>
            </w:pPr>
            <w:r w:rsidRPr="000D58BA">
              <w:rPr>
                <w:rFonts w:asciiTheme="minorHAnsi" w:hAnsiTheme="minorHAnsi" w:cstheme="minorHAnsi"/>
                <w:szCs w:val="22"/>
              </w:rPr>
              <w:t> </w:t>
            </w:r>
          </w:p>
        </w:tc>
      </w:tr>
      <w:tr w:rsidR="00115B68" w:rsidRPr="007F2817" w14:paraId="74CEBA49" w14:textId="77777777" w:rsidTr="003A3B24">
        <w:trPr>
          <w:trHeight w:val="284"/>
        </w:trPr>
        <w:tc>
          <w:tcPr>
            <w:tcW w:w="819" w:type="pct"/>
            <w:shd w:val="clear" w:color="auto" w:fill="auto"/>
            <w:vAlign w:val="center"/>
            <w:hideMark/>
          </w:tcPr>
          <w:p w14:paraId="5DF746CA" w14:textId="77777777" w:rsidR="00115B68" w:rsidRPr="000D58BA" w:rsidRDefault="00115B68" w:rsidP="00115B68">
            <w:pPr>
              <w:rPr>
                <w:rFonts w:asciiTheme="minorHAnsi" w:hAnsiTheme="minorHAnsi" w:cstheme="minorHAnsi"/>
                <w:szCs w:val="22"/>
              </w:rPr>
            </w:pPr>
            <w:r w:rsidRPr="000D58BA">
              <w:rPr>
                <w:rFonts w:asciiTheme="minorHAnsi" w:hAnsiTheme="minorHAnsi" w:cstheme="minorHAnsi"/>
                <w:szCs w:val="22"/>
              </w:rPr>
              <w:t>D.1.2.6</w:t>
            </w:r>
          </w:p>
        </w:tc>
        <w:tc>
          <w:tcPr>
            <w:tcW w:w="1368" w:type="pct"/>
            <w:shd w:val="clear" w:color="auto" w:fill="auto"/>
            <w:vAlign w:val="center"/>
            <w:hideMark/>
          </w:tcPr>
          <w:p w14:paraId="72639F17" w14:textId="77777777" w:rsidR="00115B68" w:rsidRPr="000D58BA" w:rsidRDefault="00115B68" w:rsidP="00115B68">
            <w:pPr>
              <w:rPr>
                <w:rFonts w:asciiTheme="minorHAnsi" w:hAnsiTheme="minorHAnsi" w:cstheme="minorHAnsi"/>
                <w:szCs w:val="22"/>
              </w:rPr>
            </w:pPr>
            <w:r w:rsidRPr="000D58BA">
              <w:rPr>
                <w:rFonts w:asciiTheme="minorHAnsi" w:hAnsiTheme="minorHAnsi" w:cstheme="minorHAnsi"/>
                <w:szCs w:val="22"/>
              </w:rPr>
              <w:t>ΟΠΤΙΚΟ ΖΟΥΜ</w:t>
            </w:r>
          </w:p>
        </w:tc>
        <w:tc>
          <w:tcPr>
            <w:tcW w:w="1217" w:type="pct"/>
            <w:shd w:val="clear" w:color="auto" w:fill="auto"/>
            <w:vAlign w:val="center"/>
            <w:hideMark/>
          </w:tcPr>
          <w:p w14:paraId="72DB267F" w14:textId="77777777" w:rsidR="00115B68" w:rsidRPr="000D58BA" w:rsidRDefault="00115B68" w:rsidP="00CA497C">
            <w:pPr>
              <w:jc w:val="left"/>
              <w:rPr>
                <w:rFonts w:asciiTheme="minorHAnsi" w:hAnsiTheme="minorHAnsi" w:cstheme="minorHAnsi"/>
                <w:szCs w:val="22"/>
              </w:rPr>
            </w:pPr>
            <w:r w:rsidRPr="000D58BA">
              <w:rPr>
                <w:rFonts w:asciiTheme="minorHAnsi" w:hAnsiTheme="minorHAnsi" w:cstheme="minorHAnsi"/>
                <w:szCs w:val="22"/>
              </w:rPr>
              <w:t>- (Digital zoom 1-4)</w:t>
            </w:r>
          </w:p>
        </w:tc>
        <w:tc>
          <w:tcPr>
            <w:tcW w:w="609" w:type="pct"/>
            <w:shd w:val="clear" w:color="auto" w:fill="auto"/>
            <w:vAlign w:val="center"/>
            <w:hideMark/>
          </w:tcPr>
          <w:p w14:paraId="5C60BAC4" w14:textId="77777777" w:rsidR="00115B68" w:rsidRPr="000D58BA" w:rsidRDefault="00115B68" w:rsidP="00115B68">
            <w:pPr>
              <w:rPr>
                <w:rFonts w:asciiTheme="minorHAnsi" w:hAnsiTheme="minorHAnsi" w:cstheme="minorHAnsi"/>
                <w:szCs w:val="22"/>
              </w:rPr>
            </w:pPr>
            <w:r w:rsidRPr="000D58BA">
              <w:rPr>
                <w:rFonts w:asciiTheme="minorHAnsi" w:hAnsiTheme="minorHAnsi" w:cstheme="minorHAnsi"/>
                <w:szCs w:val="22"/>
              </w:rPr>
              <w:t> </w:t>
            </w:r>
          </w:p>
        </w:tc>
        <w:tc>
          <w:tcPr>
            <w:tcW w:w="987" w:type="pct"/>
            <w:shd w:val="clear" w:color="auto" w:fill="auto"/>
            <w:vAlign w:val="center"/>
            <w:hideMark/>
          </w:tcPr>
          <w:p w14:paraId="05E9C8F3" w14:textId="77777777" w:rsidR="00115B68" w:rsidRPr="000D58BA" w:rsidRDefault="00115B68" w:rsidP="00115B68">
            <w:pPr>
              <w:rPr>
                <w:rFonts w:asciiTheme="minorHAnsi" w:hAnsiTheme="minorHAnsi" w:cstheme="minorHAnsi"/>
                <w:szCs w:val="22"/>
              </w:rPr>
            </w:pPr>
            <w:r w:rsidRPr="000D58BA">
              <w:rPr>
                <w:rFonts w:asciiTheme="minorHAnsi" w:hAnsiTheme="minorHAnsi" w:cstheme="minorHAnsi"/>
                <w:szCs w:val="22"/>
              </w:rPr>
              <w:t> </w:t>
            </w:r>
          </w:p>
        </w:tc>
      </w:tr>
      <w:tr w:rsidR="00115B68" w:rsidRPr="007F2817" w14:paraId="153027D5" w14:textId="77777777" w:rsidTr="003A3B24">
        <w:trPr>
          <w:trHeight w:val="284"/>
        </w:trPr>
        <w:tc>
          <w:tcPr>
            <w:tcW w:w="819" w:type="pct"/>
            <w:shd w:val="clear" w:color="auto" w:fill="auto"/>
            <w:vAlign w:val="center"/>
            <w:hideMark/>
          </w:tcPr>
          <w:p w14:paraId="39CD8293" w14:textId="77777777" w:rsidR="00115B68" w:rsidRPr="000D58BA" w:rsidRDefault="00115B68" w:rsidP="00115B68">
            <w:pPr>
              <w:rPr>
                <w:rFonts w:asciiTheme="minorHAnsi" w:hAnsiTheme="minorHAnsi" w:cstheme="minorHAnsi"/>
                <w:szCs w:val="22"/>
              </w:rPr>
            </w:pPr>
            <w:r w:rsidRPr="000D58BA">
              <w:rPr>
                <w:rFonts w:asciiTheme="minorHAnsi" w:hAnsiTheme="minorHAnsi" w:cstheme="minorHAnsi"/>
                <w:szCs w:val="22"/>
              </w:rPr>
              <w:t>D.1.2.7</w:t>
            </w:r>
          </w:p>
        </w:tc>
        <w:tc>
          <w:tcPr>
            <w:tcW w:w="1368" w:type="pct"/>
            <w:shd w:val="clear" w:color="auto" w:fill="auto"/>
            <w:vAlign w:val="center"/>
            <w:hideMark/>
          </w:tcPr>
          <w:p w14:paraId="1C170537" w14:textId="77777777" w:rsidR="00115B68" w:rsidRPr="000D58BA" w:rsidRDefault="00115B68" w:rsidP="00115B68">
            <w:pPr>
              <w:rPr>
                <w:rFonts w:asciiTheme="minorHAnsi" w:hAnsiTheme="minorHAnsi" w:cstheme="minorHAnsi"/>
                <w:szCs w:val="22"/>
              </w:rPr>
            </w:pPr>
            <w:r w:rsidRPr="000D58BA">
              <w:rPr>
                <w:rFonts w:asciiTheme="minorHAnsi" w:hAnsiTheme="minorHAnsi" w:cstheme="minorHAnsi"/>
                <w:szCs w:val="22"/>
              </w:rPr>
              <w:t>ΤΕΧΝΟΛΟΓΙΑ ΖΟΥΜ ΕΥΚΡΙΝΟΥΣ ΕΙΚΟΝΑΣ</w:t>
            </w:r>
          </w:p>
        </w:tc>
        <w:tc>
          <w:tcPr>
            <w:tcW w:w="1217" w:type="pct"/>
            <w:shd w:val="clear" w:color="auto" w:fill="auto"/>
            <w:vAlign w:val="center"/>
            <w:hideMark/>
          </w:tcPr>
          <w:p w14:paraId="3A2FD138" w14:textId="77777777" w:rsidR="00115B68" w:rsidRPr="000D58BA" w:rsidRDefault="00115B68" w:rsidP="00CA497C">
            <w:pPr>
              <w:jc w:val="left"/>
              <w:rPr>
                <w:rFonts w:asciiTheme="minorHAnsi" w:hAnsiTheme="minorHAnsi" w:cstheme="minorHAnsi"/>
                <w:szCs w:val="22"/>
              </w:rPr>
            </w:pPr>
            <w:r w:rsidRPr="000D58BA">
              <w:rPr>
                <w:rFonts w:asciiTheme="minorHAnsi" w:hAnsiTheme="minorHAnsi" w:cstheme="minorHAnsi"/>
                <w:szCs w:val="22"/>
              </w:rPr>
              <w:t>Digital zoom 1-4</w:t>
            </w:r>
          </w:p>
        </w:tc>
        <w:tc>
          <w:tcPr>
            <w:tcW w:w="609" w:type="pct"/>
            <w:shd w:val="clear" w:color="auto" w:fill="auto"/>
            <w:vAlign w:val="center"/>
            <w:hideMark/>
          </w:tcPr>
          <w:p w14:paraId="577A1AB3" w14:textId="77777777" w:rsidR="00115B68" w:rsidRPr="000D58BA" w:rsidRDefault="00115B68" w:rsidP="00115B68">
            <w:pPr>
              <w:rPr>
                <w:rFonts w:asciiTheme="minorHAnsi" w:hAnsiTheme="minorHAnsi" w:cstheme="minorHAnsi"/>
                <w:szCs w:val="22"/>
              </w:rPr>
            </w:pPr>
            <w:r w:rsidRPr="000D58BA">
              <w:rPr>
                <w:rFonts w:asciiTheme="minorHAnsi" w:hAnsiTheme="minorHAnsi" w:cstheme="minorHAnsi"/>
                <w:szCs w:val="22"/>
              </w:rPr>
              <w:t> </w:t>
            </w:r>
          </w:p>
        </w:tc>
        <w:tc>
          <w:tcPr>
            <w:tcW w:w="987" w:type="pct"/>
            <w:shd w:val="clear" w:color="auto" w:fill="auto"/>
            <w:vAlign w:val="center"/>
            <w:hideMark/>
          </w:tcPr>
          <w:p w14:paraId="025F1834" w14:textId="77777777" w:rsidR="00115B68" w:rsidRPr="000D58BA" w:rsidRDefault="00115B68" w:rsidP="00115B68">
            <w:pPr>
              <w:rPr>
                <w:rFonts w:asciiTheme="minorHAnsi" w:hAnsiTheme="minorHAnsi" w:cstheme="minorHAnsi"/>
                <w:szCs w:val="22"/>
              </w:rPr>
            </w:pPr>
            <w:r w:rsidRPr="000D58BA">
              <w:rPr>
                <w:rFonts w:asciiTheme="minorHAnsi" w:hAnsiTheme="minorHAnsi" w:cstheme="minorHAnsi"/>
                <w:szCs w:val="22"/>
              </w:rPr>
              <w:t> </w:t>
            </w:r>
          </w:p>
        </w:tc>
      </w:tr>
      <w:tr w:rsidR="00115B68" w:rsidRPr="007F2817" w14:paraId="444C0026" w14:textId="77777777" w:rsidTr="003A3B24">
        <w:trPr>
          <w:trHeight w:val="284"/>
        </w:trPr>
        <w:tc>
          <w:tcPr>
            <w:tcW w:w="819" w:type="pct"/>
            <w:shd w:val="clear" w:color="auto" w:fill="auto"/>
            <w:vAlign w:val="center"/>
            <w:hideMark/>
          </w:tcPr>
          <w:p w14:paraId="7374DEE9" w14:textId="77777777" w:rsidR="00115B68" w:rsidRPr="000D58BA" w:rsidRDefault="00115B68" w:rsidP="00115B68">
            <w:pPr>
              <w:rPr>
                <w:rFonts w:asciiTheme="minorHAnsi" w:hAnsiTheme="minorHAnsi" w:cstheme="minorHAnsi"/>
                <w:szCs w:val="22"/>
              </w:rPr>
            </w:pPr>
            <w:r w:rsidRPr="000D58BA">
              <w:rPr>
                <w:rFonts w:asciiTheme="minorHAnsi" w:hAnsiTheme="minorHAnsi" w:cstheme="minorHAnsi"/>
                <w:szCs w:val="22"/>
              </w:rPr>
              <w:t>D.1.2.8</w:t>
            </w:r>
          </w:p>
        </w:tc>
        <w:tc>
          <w:tcPr>
            <w:tcW w:w="1368" w:type="pct"/>
            <w:shd w:val="clear" w:color="auto" w:fill="auto"/>
            <w:vAlign w:val="center"/>
            <w:hideMark/>
          </w:tcPr>
          <w:p w14:paraId="65987AE4" w14:textId="77777777" w:rsidR="00115B68" w:rsidRPr="000D58BA" w:rsidRDefault="00115B68" w:rsidP="00115B68">
            <w:pPr>
              <w:rPr>
                <w:rFonts w:asciiTheme="minorHAnsi" w:hAnsiTheme="minorHAnsi" w:cstheme="minorHAnsi"/>
                <w:szCs w:val="22"/>
              </w:rPr>
            </w:pPr>
            <w:r w:rsidRPr="000D58BA">
              <w:rPr>
                <w:rFonts w:asciiTheme="minorHAnsi" w:hAnsiTheme="minorHAnsi" w:cstheme="minorHAnsi"/>
                <w:szCs w:val="22"/>
              </w:rPr>
              <w:t>ΔΙΑΜΕΤΡΟΣ ΦΙΛΤΡΟΥ</w:t>
            </w:r>
          </w:p>
        </w:tc>
        <w:tc>
          <w:tcPr>
            <w:tcW w:w="1217" w:type="pct"/>
            <w:shd w:val="clear" w:color="auto" w:fill="auto"/>
            <w:vAlign w:val="center"/>
            <w:hideMark/>
          </w:tcPr>
          <w:p w14:paraId="25AF6C8C" w14:textId="77777777" w:rsidR="00115B68" w:rsidRPr="000D58BA" w:rsidRDefault="00115B68" w:rsidP="00CA497C">
            <w:pPr>
              <w:jc w:val="left"/>
              <w:rPr>
                <w:rFonts w:asciiTheme="minorHAnsi" w:hAnsiTheme="minorHAnsi" w:cstheme="minorHAnsi"/>
                <w:szCs w:val="22"/>
              </w:rPr>
            </w:pPr>
            <w:r w:rsidRPr="000D58BA">
              <w:rPr>
                <w:rFonts w:asciiTheme="minorHAnsi" w:hAnsiTheme="minorHAnsi" w:cstheme="minorHAnsi"/>
                <w:szCs w:val="22"/>
              </w:rPr>
              <w:t>52 mm</w:t>
            </w:r>
          </w:p>
        </w:tc>
        <w:tc>
          <w:tcPr>
            <w:tcW w:w="609" w:type="pct"/>
            <w:shd w:val="clear" w:color="auto" w:fill="auto"/>
            <w:vAlign w:val="center"/>
            <w:hideMark/>
          </w:tcPr>
          <w:p w14:paraId="55E40A07" w14:textId="77777777" w:rsidR="00115B68" w:rsidRPr="000D58BA" w:rsidRDefault="00115B68" w:rsidP="00115B68">
            <w:pPr>
              <w:rPr>
                <w:rFonts w:asciiTheme="minorHAnsi" w:hAnsiTheme="minorHAnsi" w:cstheme="minorHAnsi"/>
                <w:szCs w:val="22"/>
              </w:rPr>
            </w:pPr>
            <w:r w:rsidRPr="000D58BA">
              <w:rPr>
                <w:rFonts w:asciiTheme="minorHAnsi" w:hAnsiTheme="minorHAnsi" w:cstheme="minorHAnsi"/>
                <w:szCs w:val="22"/>
              </w:rPr>
              <w:t> </w:t>
            </w:r>
          </w:p>
        </w:tc>
        <w:tc>
          <w:tcPr>
            <w:tcW w:w="987" w:type="pct"/>
            <w:shd w:val="clear" w:color="auto" w:fill="auto"/>
            <w:vAlign w:val="center"/>
            <w:hideMark/>
          </w:tcPr>
          <w:p w14:paraId="2861A036" w14:textId="77777777" w:rsidR="00115B68" w:rsidRPr="000D58BA" w:rsidRDefault="00115B68" w:rsidP="00115B68">
            <w:pPr>
              <w:rPr>
                <w:rFonts w:asciiTheme="minorHAnsi" w:hAnsiTheme="minorHAnsi" w:cstheme="minorHAnsi"/>
                <w:szCs w:val="22"/>
              </w:rPr>
            </w:pPr>
            <w:r w:rsidRPr="000D58BA">
              <w:rPr>
                <w:rFonts w:asciiTheme="minorHAnsi" w:hAnsiTheme="minorHAnsi" w:cstheme="minorHAnsi"/>
                <w:szCs w:val="22"/>
              </w:rPr>
              <w:t> </w:t>
            </w:r>
          </w:p>
        </w:tc>
      </w:tr>
      <w:tr w:rsidR="00115B68" w:rsidRPr="007F2817" w14:paraId="51C8B2C1" w14:textId="77777777" w:rsidTr="003A3B24">
        <w:trPr>
          <w:trHeight w:val="284"/>
        </w:trPr>
        <w:tc>
          <w:tcPr>
            <w:tcW w:w="819" w:type="pct"/>
            <w:shd w:val="clear" w:color="auto" w:fill="auto"/>
            <w:vAlign w:val="center"/>
            <w:hideMark/>
          </w:tcPr>
          <w:p w14:paraId="32AE850D" w14:textId="77777777" w:rsidR="00115B68" w:rsidRPr="000D58BA" w:rsidRDefault="00115B68" w:rsidP="00115B68">
            <w:pPr>
              <w:rPr>
                <w:rFonts w:asciiTheme="minorHAnsi" w:hAnsiTheme="minorHAnsi" w:cstheme="minorHAnsi"/>
                <w:szCs w:val="22"/>
              </w:rPr>
            </w:pPr>
            <w:r w:rsidRPr="000D58BA">
              <w:rPr>
                <w:rFonts w:asciiTheme="minorHAnsi" w:hAnsiTheme="minorHAnsi" w:cstheme="minorHAnsi"/>
                <w:szCs w:val="22"/>
              </w:rPr>
              <w:t>D.1.2.9</w:t>
            </w:r>
          </w:p>
        </w:tc>
        <w:tc>
          <w:tcPr>
            <w:tcW w:w="1368" w:type="pct"/>
            <w:shd w:val="clear" w:color="auto" w:fill="auto"/>
            <w:vAlign w:val="center"/>
            <w:hideMark/>
          </w:tcPr>
          <w:p w14:paraId="6C3315FE" w14:textId="77777777" w:rsidR="00115B68" w:rsidRPr="000D58BA" w:rsidRDefault="00115B68" w:rsidP="00115B68">
            <w:pPr>
              <w:rPr>
                <w:rFonts w:asciiTheme="minorHAnsi" w:hAnsiTheme="minorHAnsi" w:cstheme="minorHAnsi"/>
                <w:szCs w:val="22"/>
              </w:rPr>
            </w:pPr>
            <w:r w:rsidRPr="000D58BA">
              <w:rPr>
                <w:rFonts w:asciiTheme="minorHAnsi" w:hAnsiTheme="minorHAnsi" w:cstheme="minorHAnsi"/>
                <w:szCs w:val="22"/>
              </w:rPr>
              <w:t>ΔΙΑΦΡΑΓΜΑ</w:t>
            </w:r>
          </w:p>
        </w:tc>
        <w:tc>
          <w:tcPr>
            <w:tcW w:w="1217" w:type="pct"/>
            <w:shd w:val="clear" w:color="auto" w:fill="auto"/>
            <w:vAlign w:val="center"/>
            <w:hideMark/>
          </w:tcPr>
          <w:p w14:paraId="7EDF9C0B" w14:textId="77777777" w:rsidR="00115B68" w:rsidRPr="000D58BA" w:rsidRDefault="00115B68" w:rsidP="00115B68">
            <w:pPr>
              <w:rPr>
                <w:rFonts w:asciiTheme="minorHAnsi" w:hAnsiTheme="minorHAnsi" w:cstheme="minorHAnsi"/>
                <w:szCs w:val="22"/>
              </w:rPr>
            </w:pPr>
            <w:r w:rsidRPr="000D58BA">
              <w:rPr>
                <w:rFonts w:asciiTheme="minorHAnsi" w:hAnsiTheme="minorHAnsi" w:cstheme="minorHAnsi"/>
                <w:szCs w:val="22"/>
              </w:rPr>
              <w:t>F1.8-F3.4</w:t>
            </w:r>
          </w:p>
        </w:tc>
        <w:tc>
          <w:tcPr>
            <w:tcW w:w="609" w:type="pct"/>
            <w:shd w:val="clear" w:color="auto" w:fill="auto"/>
            <w:vAlign w:val="center"/>
            <w:hideMark/>
          </w:tcPr>
          <w:p w14:paraId="63724C0D" w14:textId="77777777" w:rsidR="00115B68" w:rsidRPr="000D58BA" w:rsidRDefault="00115B68" w:rsidP="00115B68">
            <w:pPr>
              <w:rPr>
                <w:rFonts w:asciiTheme="minorHAnsi" w:hAnsiTheme="minorHAnsi" w:cstheme="minorHAnsi"/>
                <w:szCs w:val="22"/>
              </w:rPr>
            </w:pPr>
            <w:r w:rsidRPr="000D58BA">
              <w:rPr>
                <w:rFonts w:asciiTheme="minorHAnsi" w:hAnsiTheme="minorHAnsi" w:cstheme="minorHAnsi"/>
                <w:szCs w:val="22"/>
              </w:rPr>
              <w:t> </w:t>
            </w:r>
          </w:p>
        </w:tc>
        <w:tc>
          <w:tcPr>
            <w:tcW w:w="987" w:type="pct"/>
            <w:shd w:val="clear" w:color="auto" w:fill="auto"/>
            <w:vAlign w:val="center"/>
            <w:hideMark/>
          </w:tcPr>
          <w:p w14:paraId="32DC8AE1" w14:textId="77777777" w:rsidR="00115B68" w:rsidRPr="000D58BA" w:rsidRDefault="00115B68" w:rsidP="00115B68">
            <w:pPr>
              <w:rPr>
                <w:rFonts w:asciiTheme="minorHAnsi" w:hAnsiTheme="minorHAnsi" w:cstheme="minorHAnsi"/>
                <w:szCs w:val="22"/>
              </w:rPr>
            </w:pPr>
            <w:r w:rsidRPr="000D58BA">
              <w:rPr>
                <w:rFonts w:asciiTheme="minorHAnsi" w:hAnsiTheme="minorHAnsi" w:cstheme="minorHAnsi"/>
                <w:szCs w:val="22"/>
              </w:rPr>
              <w:t> </w:t>
            </w:r>
          </w:p>
        </w:tc>
      </w:tr>
      <w:tr w:rsidR="00115B68" w:rsidRPr="007F2817" w14:paraId="2C549013" w14:textId="77777777" w:rsidTr="003A3B24">
        <w:trPr>
          <w:trHeight w:val="284"/>
        </w:trPr>
        <w:tc>
          <w:tcPr>
            <w:tcW w:w="819" w:type="pct"/>
            <w:shd w:val="clear" w:color="auto" w:fill="auto"/>
            <w:vAlign w:val="center"/>
            <w:hideMark/>
          </w:tcPr>
          <w:p w14:paraId="1B7E67DD" w14:textId="77777777" w:rsidR="00115B68" w:rsidRPr="000D58BA" w:rsidRDefault="00115B68" w:rsidP="00115B68">
            <w:pPr>
              <w:rPr>
                <w:rFonts w:asciiTheme="minorHAnsi" w:hAnsiTheme="minorHAnsi" w:cstheme="minorHAnsi"/>
                <w:szCs w:val="22"/>
              </w:rPr>
            </w:pPr>
            <w:r w:rsidRPr="000D58BA">
              <w:rPr>
                <w:rFonts w:asciiTheme="minorHAnsi" w:hAnsiTheme="minorHAnsi" w:cstheme="minorHAnsi"/>
                <w:szCs w:val="22"/>
              </w:rPr>
              <w:t>D.1.2.10</w:t>
            </w:r>
          </w:p>
        </w:tc>
        <w:tc>
          <w:tcPr>
            <w:tcW w:w="1368" w:type="pct"/>
            <w:shd w:val="clear" w:color="auto" w:fill="auto"/>
            <w:vAlign w:val="center"/>
            <w:hideMark/>
          </w:tcPr>
          <w:p w14:paraId="5B634347" w14:textId="77777777" w:rsidR="00115B68" w:rsidRPr="000D58BA" w:rsidRDefault="00115B68" w:rsidP="00115B68">
            <w:pPr>
              <w:rPr>
                <w:rFonts w:asciiTheme="minorHAnsi" w:hAnsiTheme="minorHAnsi" w:cstheme="minorHAnsi"/>
                <w:szCs w:val="22"/>
              </w:rPr>
            </w:pPr>
            <w:r w:rsidRPr="000D58BA">
              <w:rPr>
                <w:rFonts w:asciiTheme="minorHAnsi" w:hAnsiTheme="minorHAnsi" w:cstheme="minorHAnsi"/>
                <w:szCs w:val="22"/>
              </w:rPr>
              <w:t>ΕΣΤΙΑΚΗ ΑΠΟΣΤΑΣΗ</w:t>
            </w:r>
          </w:p>
        </w:tc>
        <w:tc>
          <w:tcPr>
            <w:tcW w:w="1217" w:type="pct"/>
            <w:shd w:val="clear" w:color="auto" w:fill="auto"/>
            <w:vAlign w:val="center"/>
            <w:hideMark/>
          </w:tcPr>
          <w:p w14:paraId="0A18EB44" w14:textId="77777777" w:rsidR="00115B68" w:rsidRPr="000D58BA" w:rsidRDefault="00115B68" w:rsidP="00115B68">
            <w:pPr>
              <w:rPr>
                <w:rFonts w:asciiTheme="minorHAnsi" w:hAnsiTheme="minorHAnsi" w:cstheme="minorHAnsi"/>
                <w:szCs w:val="22"/>
              </w:rPr>
            </w:pPr>
            <w:r w:rsidRPr="000D58BA">
              <w:rPr>
                <w:rFonts w:asciiTheme="minorHAnsi" w:hAnsiTheme="minorHAnsi" w:cstheme="minorHAnsi"/>
                <w:szCs w:val="22"/>
              </w:rPr>
              <w:t>f=3,8-38,0 mm</w:t>
            </w:r>
          </w:p>
        </w:tc>
        <w:tc>
          <w:tcPr>
            <w:tcW w:w="609" w:type="pct"/>
            <w:shd w:val="clear" w:color="auto" w:fill="auto"/>
            <w:vAlign w:val="center"/>
            <w:hideMark/>
          </w:tcPr>
          <w:p w14:paraId="79063577" w14:textId="77777777" w:rsidR="00115B68" w:rsidRPr="000D58BA" w:rsidRDefault="00115B68" w:rsidP="00115B68">
            <w:pPr>
              <w:rPr>
                <w:rFonts w:asciiTheme="minorHAnsi" w:hAnsiTheme="minorHAnsi" w:cstheme="minorHAnsi"/>
                <w:szCs w:val="22"/>
              </w:rPr>
            </w:pPr>
            <w:r w:rsidRPr="000D58BA">
              <w:rPr>
                <w:rFonts w:asciiTheme="minorHAnsi" w:hAnsiTheme="minorHAnsi" w:cstheme="minorHAnsi"/>
                <w:szCs w:val="22"/>
              </w:rPr>
              <w:t> </w:t>
            </w:r>
          </w:p>
        </w:tc>
        <w:tc>
          <w:tcPr>
            <w:tcW w:w="987" w:type="pct"/>
            <w:shd w:val="clear" w:color="auto" w:fill="auto"/>
            <w:vAlign w:val="center"/>
            <w:hideMark/>
          </w:tcPr>
          <w:p w14:paraId="7E3E050C" w14:textId="77777777" w:rsidR="00115B68" w:rsidRPr="000D58BA" w:rsidRDefault="00115B68" w:rsidP="00115B68">
            <w:pPr>
              <w:rPr>
                <w:rFonts w:asciiTheme="minorHAnsi" w:hAnsiTheme="minorHAnsi" w:cstheme="minorHAnsi"/>
                <w:szCs w:val="22"/>
              </w:rPr>
            </w:pPr>
            <w:r w:rsidRPr="000D58BA">
              <w:rPr>
                <w:rFonts w:asciiTheme="minorHAnsi" w:hAnsiTheme="minorHAnsi" w:cstheme="minorHAnsi"/>
                <w:szCs w:val="22"/>
              </w:rPr>
              <w:t> </w:t>
            </w:r>
          </w:p>
        </w:tc>
      </w:tr>
      <w:tr w:rsidR="00115B68" w:rsidRPr="007F2817" w14:paraId="0800FC4E" w14:textId="77777777" w:rsidTr="003A3B24">
        <w:trPr>
          <w:trHeight w:val="284"/>
        </w:trPr>
        <w:tc>
          <w:tcPr>
            <w:tcW w:w="819" w:type="pct"/>
            <w:shd w:val="clear" w:color="auto" w:fill="auto"/>
            <w:vAlign w:val="center"/>
            <w:hideMark/>
          </w:tcPr>
          <w:p w14:paraId="43280657" w14:textId="77777777" w:rsidR="00115B68" w:rsidRPr="000D58BA" w:rsidRDefault="00115B68" w:rsidP="00115B68">
            <w:pPr>
              <w:rPr>
                <w:rFonts w:asciiTheme="minorHAnsi" w:hAnsiTheme="minorHAnsi" w:cstheme="minorHAnsi"/>
                <w:szCs w:val="22"/>
              </w:rPr>
            </w:pPr>
            <w:r w:rsidRPr="000D58BA">
              <w:rPr>
                <w:rFonts w:asciiTheme="minorHAnsi" w:hAnsiTheme="minorHAnsi" w:cstheme="minorHAnsi"/>
                <w:szCs w:val="22"/>
              </w:rPr>
              <w:t>D.1.2.11</w:t>
            </w:r>
          </w:p>
        </w:tc>
        <w:tc>
          <w:tcPr>
            <w:tcW w:w="1368" w:type="pct"/>
            <w:shd w:val="clear" w:color="auto" w:fill="auto"/>
            <w:vAlign w:val="center"/>
            <w:hideMark/>
          </w:tcPr>
          <w:p w14:paraId="7187FE7C" w14:textId="77777777" w:rsidR="00115B68" w:rsidRPr="000D58BA" w:rsidRDefault="00A61D81" w:rsidP="00115B68">
            <w:pPr>
              <w:rPr>
                <w:rFonts w:asciiTheme="minorHAnsi" w:hAnsiTheme="minorHAnsi" w:cstheme="minorHAnsi"/>
                <w:szCs w:val="22"/>
                <w:lang w:val="el-GR"/>
              </w:rPr>
            </w:pPr>
            <w:r w:rsidRPr="000D58BA">
              <w:rPr>
                <w:rFonts w:asciiTheme="minorHAnsi" w:hAnsiTheme="minorHAnsi" w:cstheme="minorHAnsi"/>
                <w:szCs w:val="22"/>
                <w:lang w:val="el-GR"/>
              </w:rPr>
              <w:t xml:space="preserve">ΕΣΤΙΑΚΗ ΑΠΟΣΤΑΣΗ (ΙΣΟΔΥΝΑΜΗ ΜΕ 35 </w:t>
            </w:r>
            <w:r w:rsidR="00115B68" w:rsidRPr="000D58BA">
              <w:rPr>
                <w:rFonts w:asciiTheme="minorHAnsi" w:hAnsiTheme="minorHAnsi" w:cstheme="minorHAnsi"/>
                <w:szCs w:val="22"/>
              </w:rPr>
              <w:t>MM</w:t>
            </w:r>
            <w:r w:rsidRPr="000D58BA">
              <w:rPr>
                <w:rFonts w:asciiTheme="minorHAnsi" w:hAnsiTheme="minorHAnsi" w:cstheme="minorHAnsi"/>
                <w:szCs w:val="22"/>
                <w:lang w:val="el-GR"/>
              </w:rPr>
              <w:t>) (ΒΙΝΤΕΟ)</w:t>
            </w:r>
          </w:p>
        </w:tc>
        <w:tc>
          <w:tcPr>
            <w:tcW w:w="1217" w:type="pct"/>
            <w:shd w:val="clear" w:color="auto" w:fill="auto"/>
            <w:vAlign w:val="center"/>
            <w:hideMark/>
          </w:tcPr>
          <w:p w14:paraId="093AD4CF" w14:textId="77777777" w:rsidR="00115B68" w:rsidRPr="000D58BA" w:rsidRDefault="00115B68" w:rsidP="00CA497C">
            <w:pPr>
              <w:jc w:val="left"/>
              <w:rPr>
                <w:rFonts w:asciiTheme="minorHAnsi" w:hAnsiTheme="minorHAnsi" w:cstheme="minorHAnsi"/>
                <w:szCs w:val="22"/>
              </w:rPr>
            </w:pPr>
            <w:r w:rsidRPr="000D58BA">
              <w:rPr>
                <w:rFonts w:asciiTheme="minorHAnsi" w:hAnsiTheme="minorHAnsi" w:cstheme="minorHAnsi"/>
                <w:szCs w:val="22"/>
              </w:rPr>
              <w:t>f=29,8-298 mm (16:9)</w:t>
            </w:r>
          </w:p>
        </w:tc>
        <w:tc>
          <w:tcPr>
            <w:tcW w:w="609" w:type="pct"/>
            <w:shd w:val="clear" w:color="auto" w:fill="auto"/>
            <w:vAlign w:val="center"/>
            <w:hideMark/>
          </w:tcPr>
          <w:p w14:paraId="3102C31F" w14:textId="77777777" w:rsidR="00115B68" w:rsidRPr="000D58BA" w:rsidRDefault="00115B68" w:rsidP="00115B68">
            <w:pPr>
              <w:rPr>
                <w:rFonts w:asciiTheme="minorHAnsi" w:hAnsiTheme="minorHAnsi" w:cstheme="minorHAnsi"/>
                <w:szCs w:val="22"/>
              </w:rPr>
            </w:pPr>
            <w:r w:rsidRPr="000D58BA">
              <w:rPr>
                <w:rFonts w:asciiTheme="minorHAnsi" w:hAnsiTheme="minorHAnsi" w:cstheme="minorHAnsi"/>
                <w:szCs w:val="22"/>
              </w:rPr>
              <w:t> </w:t>
            </w:r>
          </w:p>
        </w:tc>
        <w:tc>
          <w:tcPr>
            <w:tcW w:w="987" w:type="pct"/>
            <w:shd w:val="clear" w:color="auto" w:fill="auto"/>
            <w:vAlign w:val="center"/>
            <w:hideMark/>
          </w:tcPr>
          <w:p w14:paraId="52043F66" w14:textId="77777777" w:rsidR="00115B68" w:rsidRPr="000D58BA" w:rsidRDefault="00115B68" w:rsidP="00115B68">
            <w:pPr>
              <w:rPr>
                <w:rFonts w:asciiTheme="minorHAnsi" w:hAnsiTheme="minorHAnsi" w:cstheme="minorHAnsi"/>
                <w:szCs w:val="22"/>
              </w:rPr>
            </w:pPr>
            <w:r w:rsidRPr="000D58BA">
              <w:rPr>
                <w:rFonts w:asciiTheme="minorHAnsi" w:hAnsiTheme="minorHAnsi" w:cstheme="minorHAnsi"/>
                <w:szCs w:val="22"/>
              </w:rPr>
              <w:t> </w:t>
            </w:r>
          </w:p>
        </w:tc>
      </w:tr>
      <w:tr w:rsidR="00115B68" w:rsidRPr="007F2817" w14:paraId="4A4F97D7" w14:textId="77777777" w:rsidTr="003A3B24">
        <w:trPr>
          <w:trHeight w:val="284"/>
        </w:trPr>
        <w:tc>
          <w:tcPr>
            <w:tcW w:w="819" w:type="pct"/>
            <w:shd w:val="clear" w:color="auto" w:fill="auto"/>
            <w:vAlign w:val="center"/>
            <w:hideMark/>
          </w:tcPr>
          <w:p w14:paraId="28DC046B" w14:textId="77777777" w:rsidR="00115B68" w:rsidRPr="000D58BA" w:rsidRDefault="00115B68" w:rsidP="00115B68">
            <w:pPr>
              <w:rPr>
                <w:rFonts w:asciiTheme="minorHAnsi" w:hAnsiTheme="minorHAnsi" w:cstheme="minorHAnsi"/>
                <w:szCs w:val="22"/>
              </w:rPr>
            </w:pPr>
            <w:r w:rsidRPr="000D58BA">
              <w:rPr>
                <w:rFonts w:asciiTheme="minorHAnsi" w:hAnsiTheme="minorHAnsi" w:cstheme="minorHAnsi"/>
                <w:szCs w:val="22"/>
              </w:rPr>
              <w:t>D.1.2.12</w:t>
            </w:r>
          </w:p>
        </w:tc>
        <w:tc>
          <w:tcPr>
            <w:tcW w:w="1368" w:type="pct"/>
            <w:shd w:val="clear" w:color="auto" w:fill="auto"/>
            <w:vAlign w:val="center"/>
            <w:hideMark/>
          </w:tcPr>
          <w:p w14:paraId="1BA24CAC" w14:textId="77777777" w:rsidR="00115B68" w:rsidRPr="000D58BA" w:rsidRDefault="00115B68" w:rsidP="00115B68">
            <w:pPr>
              <w:rPr>
                <w:rFonts w:asciiTheme="minorHAnsi" w:hAnsiTheme="minorHAnsi" w:cstheme="minorHAnsi"/>
                <w:szCs w:val="22"/>
              </w:rPr>
            </w:pPr>
            <w:r w:rsidRPr="000D58BA">
              <w:rPr>
                <w:rFonts w:asciiTheme="minorHAnsi" w:hAnsiTheme="minorHAnsi" w:cstheme="minorHAnsi"/>
                <w:szCs w:val="22"/>
              </w:rPr>
              <w:t xml:space="preserve">ΔΙΑΦΡΑΓΜΑ ΙΡΙΔΑΣ </w:t>
            </w:r>
          </w:p>
        </w:tc>
        <w:tc>
          <w:tcPr>
            <w:tcW w:w="1217" w:type="pct"/>
            <w:shd w:val="clear" w:color="auto" w:fill="auto"/>
            <w:vAlign w:val="center"/>
            <w:hideMark/>
          </w:tcPr>
          <w:p w14:paraId="3C64271F" w14:textId="77777777" w:rsidR="00115B68" w:rsidRPr="000D58BA" w:rsidRDefault="00115B68" w:rsidP="00CA497C">
            <w:pPr>
              <w:jc w:val="left"/>
              <w:rPr>
                <w:rFonts w:asciiTheme="minorHAnsi" w:hAnsiTheme="minorHAnsi" w:cstheme="minorHAnsi"/>
                <w:szCs w:val="22"/>
              </w:rPr>
            </w:pPr>
            <w:r w:rsidRPr="000D58BA">
              <w:rPr>
                <w:rFonts w:asciiTheme="minorHAnsi" w:hAnsiTheme="minorHAnsi" w:cstheme="minorHAnsi"/>
                <w:szCs w:val="22"/>
              </w:rPr>
              <w:t xml:space="preserve">6 </w:t>
            </w:r>
            <w:proofErr w:type="spellStart"/>
            <w:r w:rsidRPr="000D58BA">
              <w:rPr>
                <w:rFonts w:asciiTheme="minorHAnsi" w:hAnsiTheme="minorHAnsi" w:cstheme="minorHAnsi"/>
                <w:szCs w:val="22"/>
              </w:rPr>
              <w:t>λε</w:t>
            </w:r>
            <w:proofErr w:type="spellEnd"/>
            <w:r w:rsidRPr="000D58BA">
              <w:rPr>
                <w:rFonts w:asciiTheme="minorHAnsi" w:hAnsiTheme="minorHAnsi" w:cstheme="minorHAnsi"/>
                <w:szCs w:val="22"/>
              </w:rPr>
              <w:t>πίδες</w:t>
            </w:r>
          </w:p>
        </w:tc>
        <w:tc>
          <w:tcPr>
            <w:tcW w:w="609" w:type="pct"/>
            <w:shd w:val="clear" w:color="auto" w:fill="auto"/>
            <w:vAlign w:val="center"/>
            <w:hideMark/>
          </w:tcPr>
          <w:p w14:paraId="693D926C" w14:textId="77777777" w:rsidR="00115B68" w:rsidRPr="000D58BA" w:rsidRDefault="00115B68" w:rsidP="00115B68">
            <w:pPr>
              <w:rPr>
                <w:rFonts w:asciiTheme="minorHAnsi" w:hAnsiTheme="minorHAnsi" w:cstheme="minorHAnsi"/>
                <w:szCs w:val="22"/>
              </w:rPr>
            </w:pPr>
            <w:r w:rsidRPr="000D58BA">
              <w:rPr>
                <w:rFonts w:asciiTheme="minorHAnsi" w:hAnsiTheme="minorHAnsi" w:cstheme="minorHAnsi"/>
                <w:szCs w:val="22"/>
              </w:rPr>
              <w:t> </w:t>
            </w:r>
          </w:p>
        </w:tc>
        <w:tc>
          <w:tcPr>
            <w:tcW w:w="987" w:type="pct"/>
            <w:shd w:val="clear" w:color="auto" w:fill="auto"/>
            <w:vAlign w:val="center"/>
            <w:hideMark/>
          </w:tcPr>
          <w:p w14:paraId="7A2721FB" w14:textId="77777777" w:rsidR="00115B68" w:rsidRPr="000D58BA" w:rsidRDefault="00115B68" w:rsidP="00115B68">
            <w:pPr>
              <w:rPr>
                <w:rFonts w:asciiTheme="minorHAnsi" w:hAnsiTheme="minorHAnsi" w:cstheme="minorHAnsi"/>
                <w:szCs w:val="22"/>
              </w:rPr>
            </w:pPr>
            <w:r w:rsidRPr="000D58BA">
              <w:rPr>
                <w:rFonts w:asciiTheme="minorHAnsi" w:hAnsiTheme="minorHAnsi" w:cstheme="minorHAnsi"/>
                <w:szCs w:val="22"/>
              </w:rPr>
              <w:t> </w:t>
            </w:r>
          </w:p>
        </w:tc>
      </w:tr>
      <w:tr w:rsidR="00115B68" w:rsidRPr="007F2817" w14:paraId="1263B376" w14:textId="77777777" w:rsidTr="003A3B24">
        <w:trPr>
          <w:trHeight w:val="284"/>
        </w:trPr>
        <w:tc>
          <w:tcPr>
            <w:tcW w:w="819" w:type="pct"/>
            <w:shd w:val="clear" w:color="auto" w:fill="auto"/>
            <w:vAlign w:val="center"/>
            <w:hideMark/>
          </w:tcPr>
          <w:p w14:paraId="6A80DE1B" w14:textId="77777777" w:rsidR="00115B68" w:rsidRPr="000D58BA" w:rsidRDefault="00115B68" w:rsidP="00115B68">
            <w:pPr>
              <w:rPr>
                <w:rFonts w:asciiTheme="minorHAnsi" w:hAnsiTheme="minorHAnsi" w:cstheme="minorHAnsi"/>
                <w:szCs w:val="22"/>
              </w:rPr>
            </w:pPr>
            <w:r w:rsidRPr="000D58BA">
              <w:rPr>
                <w:rFonts w:asciiTheme="minorHAnsi" w:hAnsiTheme="minorHAnsi" w:cstheme="minorHAnsi"/>
                <w:szCs w:val="22"/>
              </w:rPr>
              <w:t>D.1.2.13</w:t>
            </w:r>
          </w:p>
        </w:tc>
        <w:tc>
          <w:tcPr>
            <w:tcW w:w="1368" w:type="pct"/>
            <w:shd w:val="clear" w:color="auto" w:fill="auto"/>
            <w:vAlign w:val="center"/>
            <w:hideMark/>
          </w:tcPr>
          <w:p w14:paraId="6CD5AB31" w14:textId="77777777" w:rsidR="00115B68" w:rsidRPr="000D58BA" w:rsidRDefault="00115B68" w:rsidP="00115B68">
            <w:pPr>
              <w:rPr>
                <w:rFonts w:asciiTheme="minorHAnsi" w:hAnsiTheme="minorHAnsi" w:cstheme="minorHAnsi"/>
                <w:szCs w:val="22"/>
              </w:rPr>
            </w:pPr>
            <w:r w:rsidRPr="000D58BA">
              <w:rPr>
                <w:rFonts w:asciiTheme="minorHAnsi" w:hAnsiTheme="minorHAnsi" w:cstheme="minorHAnsi"/>
                <w:szCs w:val="22"/>
              </w:rPr>
              <w:t>ΨΗΦΙΑΚΟ ΖΟΥΜ</w:t>
            </w:r>
          </w:p>
        </w:tc>
        <w:tc>
          <w:tcPr>
            <w:tcW w:w="1217" w:type="pct"/>
            <w:shd w:val="clear" w:color="auto" w:fill="auto"/>
            <w:vAlign w:val="center"/>
            <w:hideMark/>
          </w:tcPr>
          <w:p w14:paraId="5C155A87" w14:textId="77777777" w:rsidR="00115B68" w:rsidRPr="000D58BA" w:rsidRDefault="00115B68" w:rsidP="00CA497C">
            <w:pPr>
              <w:jc w:val="left"/>
              <w:rPr>
                <w:rFonts w:asciiTheme="minorHAnsi" w:hAnsiTheme="minorHAnsi" w:cstheme="minorHAnsi"/>
                <w:szCs w:val="22"/>
              </w:rPr>
            </w:pPr>
            <w:r w:rsidRPr="000D58BA">
              <w:rPr>
                <w:rFonts w:asciiTheme="minorHAnsi" w:hAnsiTheme="minorHAnsi" w:cstheme="minorHAnsi"/>
                <w:szCs w:val="22"/>
              </w:rPr>
              <w:t>Digital zoom 1-4</w:t>
            </w:r>
          </w:p>
        </w:tc>
        <w:tc>
          <w:tcPr>
            <w:tcW w:w="609" w:type="pct"/>
            <w:shd w:val="clear" w:color="auto" w:fill="auto"/>
            <w:vAlign w:val="center"/>
            <w:hideMark/>
          </w:tcPr>
          <w:p w14:paraId="3A3EE441" w14:textId="77777777" w:rsidR="00115B68" w:rsidRPr="000D58BA" w:rsidRDefault="00115B68" w:rsidP="00115B68">
            <w:pPr>
              <w:rPr>
                <w:rFonts w:asciiTheme="minorHAnsi" w:hAnsiTheme="minorHAnsi" w:cstheme="minorHAnsi"/>
                <w:szCs w:val="22"/>
              </w:rPr>
            </w:pPr>
            <w:r w:rsidRPr="000D58BA">
              <w:rPr>
                <w:rFonts w:asciiTheme="minorHAnsi" w:hAnsiTheme="minorHAnsi" w:cstheme="minorHAnsi"/>
                <w:szCs w:val="22"/>
              </w:rPr>
              <w:t> </w:t>
            </w:r>
          </w:p>
        </w:tc>
        <w:tc>
          <w:tcPr>
            <w:tcW w:w="987" w:type="pct"/>
            <w:shd w:val="clear" w:color="auto" w:fill="auto"/>
            <w:vAlign w:val="center"/>
            <w:hideMark/>
          </w:tcPr>
          <w:p w14:paraId="19C76B15" w14:textId="77777777" w:rsidR="00115B68" w:rsidRPr="000D58BA" w:rsidRDefault="00115B68" w:rsidP="00115B68">
            <w:pPr>
              <w:rPr>
                <w:rFonts w:asciiTheme="minorHAnsi" w:hAnsiTheme="minorHAnsi" w:cstheme="minorHAnsi"/>
                <w:szCs w:val="22"/>
              </w:rPr>
            </w:pPr>
            <w:r w:rsidRPr="000D58BA">
              <w:rPr>
                <w:rFonts w:asciiTheme="minorHAnsi" w:hAnsiTheme="minorHAnsi" w:cstheme="minorHAnsi"/>
                <w:szCs w:val="22"/>
              </w:rPr>
              <w:t> </w:t>
            </w:r>
          </w:p>
        </w:tc>
      </w:tr>
      <w:tr w:rsidR="00115B68" w:rsidRPr="007F2817" w14:paraId="5826694E" w14:textId="77777777" w:rsidTr="003A3B24">
        <w:trPr>
          <w:trHeight w:val="284"/>
        </w:trPr>
        <w:tc>
          <w:tcPr>
            <w:tcW w:w="819" w:type="pct"/>
            <w:shd w:val="clear" w:color="auto" w:fill="auto"/>
            <w:vAlign w:val="center"/>
            <w:hideMark/>
          </w:tcPr>
          <w:p w14:paraId="15E87D80" w14:textId="77777777" w:rsidR="00115B68" w:rsidRPr="000D58BA" w:rsidRDefault="00115B68" w:rsidP="00115B68">
            <w:pPr>
              <w:rPr>
                <w:rFonts w:asciiTheme="minorHAnsi" w:hAnsiTheme="minorHAnsi" w:cstheme="minorHAnsi"/>
                <w:szCs w:val="22"/>
              </w:rPr>
            </w:pPr>
            <w:r w:rsidRPr="000D58BA">
              <w:rPr>
                <w:rFonts w:asciiTheme="minorHAnsi" w:hAnsiTheme="minorHAnsi" w:cstheme="minorHAnsi"/>
                <w:szCs w:val="22"/>
              </w:rPr>
              <w:t>D.1.2.14</w:t>
            </w:r>
          </w:p>
        </w:tc>
        <w:tc>
          <w:tcPr>
            <w:tcW w:w="1368" w:type="pct"/>
            <w:shd w:val="clear" w:color="auto" w:fill="auto"/>
            <w:vAlign w:val="center"/>
            <w:hideMark/>
          </w:tcPr>
          <w:p w14:paraId="132363DB" w14:textId="77777777" w:rsidR="00115B68" w:rsidRPr="000D58BA" w:rsidRDefault="00115B68" w:rsidP="00115B68">
            <w:pPr>
              <w:rPr>
                <w:rFonts w:asciiTheme="minorHAnsi" w:hAnsiTheme="minorHAnsi" w:cstheme="minorHAnsi"/>
                <w:szCs w:val="22"/>
              </w:rPr>
            </w:pPr>
            <w:r w:rsidRPr="000D58BA">
              <w:rPr>
                <w:rFonts w:asciiTheme="minorHAnsi" w:hAnsiTheme="minorHAnsi" w:cstheme="minorHAnsi"/>
                <w:szCs w:val="22"/>
              </w:rPr>
              <w:t>ΤΥΠΟΣ ΕΙΚΟΝΟΣΚΟΠΙΟΥ</w:t>
            </w:r>
          </w:p>
        </w:tc>
        <w:tc>
          <w:tcPr>
            <w:tcW w:w="1217" w:type="pct"/>
            <w:shd w:val="clear" w:color="auto" w:fill="auto"/>
            <w:vAlign w:val="bottom"/>
            <w:hideMark/>
          </w:tcPr>
          <w:p w14:paraId="4FBA7F8E" w14:textId="77777777" w:rsidR="00115B68" w:rsidRPr="000D58BA" w:rsidRDefault="00115B68" w:rsidP="00CA497C">
            <w:pPr>
              <w:jc w:val="left"/>
              <w:rPr>
                <w:rFonts w:asciiTheme="minorHAnsi" w:hAnsiTheme="minorHAnsi" w:cstheme="minorHAnsi"/>
                <w:szCs w:val="22"/>
              </w:rPr>
            </w:pPr>
            <w:r w:rsidRPr="000D58BA">
              <w:rPr>
                <w:rFonts w:asciiTheme="minorHAnsi" w:hAnsiTheme="minorHAnsi" w:cstheme="minorHAnsi"/>
                <w:szCs w:val="22"/>
              </w:rPr>
              <w:t>2.7" Colour LCD touch screen</w:t>
            </w:r>
          </w:p>
        </w:tc>
        <w:tc>
          <w:tcPr>
            <w:tcW w:w="609" w:type="pct"/>
            <w:shd w:val="clear" w:color="auto" w:fill="auto"/>
            <w:vAlign w:val="center"/>
            <w:hideMark/>
          </w:tcPr>
          <w:p w14:paraId="40BC50DD" w14:textId="77777777" w:rsidR="00115B68" w:rsidRPr="000D58BA" w:rsidRDefault="00115B68" w:rsidP="00115B68">
            <w:pPr>
              <w:rPr>
                <w:rFonts w:asciiTheme="minorHAnsi" w:hAnsiTheme="minorHAnsi" w:cstheme="minorHAnsi"/>
                <w:szCs w:val="22"/>
              </w:rPr>
            </w:pPr>
            <w:r w:rsidRPr="000D58BA">
              <w:rPr>
                <w:rFonts w:asciiTheme="minorHAnsi" w:hAnsiTheme="minorHAnsi" w:cstheme="minorHAnsi"/>
                <w:szCs w:val="22"/>
              </w:rPr>
              <w:t> </w:t>
            </w:r>
          </w:p>
        </w:tc>
        <w:tc>
          <w:tcPr>
            <w:tcW w:w="987" w:type="pct"/>
            <w:shd w:val="clear" w:color="auto" w:fill="auto"/>
            <w:vAlign w:val="center"/>
            <w:hideMark/>
          </w:tcPr>
          <w:p w14:paraId="137705CE" w14:textId="77777777" w:rsidR="00115B68" w:rsidRPr="000D58BA" w:rsidRDefault="00115B68" w:rsidP="00115B68">
            <w:pPr>
              <w:rPr>
                <w:rFonts w:asciiTheme="minorHAnsi" w:hAnsiTheme="minorHAnsi" w:cstheme="minorHAnsi"/>
                <w:szCs w:val="22"/>
              </w:rPr>
            </w:pPr>
            <w:r w:rsidRPr="000D58BA">
              <w:rPr>
                <w:rFonts w:asciiTheme="minorHAnsi" w:hAnsiTheme="minorHAnsi" w:cstheme="minorHAnsi"/>
                <w:szCs w:val="22"/>
              </w:rPr>
              <w:t> </w:t>
            </w:r>
          </w:p>
        </w:tc>
      </w:tr>
      <w:tr w:rsidR="00115B68" w:rsidRPr="007F2817" w14:paraId="4AC23FB6" w14:textId="77777777" w:rsidTr="003A3B24">
        <w:trPr>
          <w:trHeight w:val="284"/>
        </w:trPr>
        <w:tc>
          <w:tcPr>
            <w:tcW w:w="819" w:type="pct"/>
            <w:shd w:val="clear" w:color="auto" w:fill="auto"/>
            <w:vAlign w:val="center"/>
            <w:hideMark/>
          </w:tcPr>
          <w:p w14:paraId="54A2BB63" w14:textId="77777777" w:rsidR="00115B68" w:rsidRPr="000D58BA" w:rsidRDefault="00115B68" w:rsidP="00115B68">
            <w:pPr>
              <w:rPr>
                <w:rFonts w:asciiTheme="minorHAnsi" w:hAnsiTheme="minorHAnsi" w:cstheme="minorHAnsi"/>
                <w:szCs w:val="22"/>
              </w:rPr>
            </w:pPr>
            <w:r w:rsidRPr="000D58BA">
              <w:rPr>
                <w:rFonts w:asciiTheme="minorHAnsi" w:hAnsiTheme="minorHAnsi" w:cstheme="minorHAnsi"/>
                <w:szCs w:val="22"/>
              </w:rPr>
              <w:t>D.1.2.15</w:t>
            </w:r>
          </w:p>
        </w:tc>
        <w:tc>
          <w:tcPr>
            <w:tcW w:w="1368" w:type="pct"/>
            <w:shd w:val="clear" w:color="auto" w:fill="auto"/>
            <w:vAlign w:val="center"/>
            <w:hideMark/>
          </w:tcPr>
          <w:p w14:paraId="01FBADF2" w14:textId="77777777" w:rsidR="00115B68" w:rsidRPr="000D58BA" w:rsidRDefault="00115B68" w:rsidP="00115B68">
            <w:pPr>
              <w:rPr>
                <w:rFonts w:asciiTheme="minorHAnsi" w:hAnsiTheme="minorHAnsi" w:cstheme="minorHAnsi"/>
                <w:szCs w:val="22"/>
              </w:rPr>
            </w:pPr>
            <w:r w:rsidRPr="000D58BA">
              <w:rPr>
                <w:rFonts w:asciiTheme="minorHAnsi" w:hAnsiTheme="minorHAnsi" w:cstheme="minorHAnsi"/>
                <w:szCs w:val="22"/>
              </w:rPr>
              <w:t>ΡΥΘΜΙΣΗ ΔΙΟΠΤΡΑΣ</w:t>
            </w:r>
          </w:p>
        </w:tc>
        <w:tc>
          <w:tcPr>
            <w:tcW w:w="1217" w:type="pct"/>
            <w:shd w:val="clear" w:color="auto" w:fill="auto"/>
            <w:vAlign w:val="center"/>
            <w:hideMark/>
          </w:tcPr>
          <w:p w14:paraId="2F4CBC63" w14:textId="77777777" w:rsidR="00115B68" w:rsidRPr="000D58BA" w:rsidRDefault="00115B68" w:rsidP="00CA497C">
            <w:pPr>
              <w:jc w:val="left"/>
              <w:rPr>
                <w:rFonts w:asciiTheme="minorHAnsi" w:hAnsiTheme="minorHAnsi" w:cstheme="minorHAnsi"/>
                <w:szCs w:val="22"/>
              </w:rPr>
            </w:pPr>
            <w:r w:rsidRPr="000D58BA">
              <w:rPr>
                <w:rFonts w:asciiTheme="minorHAnsi" w:hAnsiTheme="minorHAnsi" w:cstheme="minorHAnsi"/>
                <w:szCs w:val="22"/>
              </w:rPr>
              <w:t xml:space="preserve">Ναι (-4,0 </w:t>
            </w:r>
            <w:proofErr w:type="spellStart"/>
            <w:r w:rsidRPr="000D58BA">
              <w:rPr>
                <w:rFonts w:asciiTheme="minorHAnsi" w:hAnsiTheme="minorHAnsi" w:cstheme="minorHAnsi"/>
                <w:szCs w:val="22"/>
              </w:rPr>
              <w:t>έως</w:t>
            </w:r>
            <w:proofErr w:type="spellEnd"/>
            <w:r w:rsidRPr="000D58BA">
              <w:rPr>
                <w:rFonts w:asciiTheme="minorHAnsi" w:hAnsiTheme="minorHAnsi" w:cstheme="minorHAnsi"/>
                <w:szCs w:val="22"/>
              </w:rPr>
              <w:t xml:space="preserve"> +3,0 m-1)</w:t>
            </w:r>
          </w:p>
        </w:tc>
        <w:tc>
          <w:tcPr>
            <w:tcW w:w="609" w:type="pct"/>
            <w:shd w:val="clear" w:color="auto" w:fill="auto"/>
            <w:vAlign w:val="center"/>
            <w:hideMark/>
          </w:tcPr>
          <w:p w14:paraId="2DE3E089" w14:textId="77777777" w:rsidR="00115B68" w:rsidRPr="000D58BA" w:rsidRDefault="00115B68" w:rsidP="00115B68">
            <w:pPr>
              <w:rPr>
                <w:rFonts w:asciiTheme="minorHAnsi" w:hAnsiTheme="minorHAnsi" w:cstheme="minorHAnsi"/>
                <w:szCs w:val="22"/>
              </w:rPr>
            </w:pPr>
            <w:r w:rsidRPr="000D58BA">
              <w:rPr>
                <w:rFonts w:asciiTheme="minorHAnsi" w:hAnsiTheme="minorHAnsi" w:cstheme="minorHAnsi"/>
                <w:szCs w:val="22"/>
              </w:rPr>
              <w:t> </w:t>
            </w:r>
          </w:p>
        </w:tc>
        <w:tc>
          <w:tcPr>
            <w:tcW w:w="987" w:type="pct"/>
            <w:shd w:val="clear" w:color="auto" w:fill="auto"/>
            <w:vAlign w:val="center"/>
            <w:hideMark/>
          </w:tcPr>
          <w:p w14:paraId="1A29A597" w14:textId="77777777" w:rsidR="00115B68" w:rsidRPr="000D58BA" w:rsidRDefault="00115B68" w:rsidP="00115B68">
            <w:pPr>
              <w:rPr>
                <w:rFonts w:asciiTheme="minorHAnsi" w:hAnsiTheme="minorHAnsi" w:cstheme="minorHAnsi"/>
                <w:szCs w:val="22"/>
              </w:rPr>
            </w:pPr>
            <w:r w:rsidRPr="000D58BA">
              <w:rPr>
                <w:rFonts w:asciiTheme="minorHAnsi" w:hAnsiTheme="minorHAnsi" w:cstheme="minorHAnsi"/>
                <w:szCs w:val="22"/>
              </w:rPr>
              <w:t> </w:t>
            </w:r>
          </w:p>
        </w:tc>
      </w:tr>
      <w:tr w:rsidR="00115B68" w:rsidRPr="005676D6" w14:paraId="033591F7" w14:textId="77777777" w:rsidTr="003A3B24">
        <w:trPr>
          <w:trHeight w:val="284"/>
        </w:trPr>
        <w:tc>
          <w:tcPr>
            <w:tcW w:w="819" w:type="pct"/>
            <w:shd w:val="clear" w:color="auto" w:fill="auto"/>
            <w:vAlign w:val="center"/>
            <w:hideMark/>
          </w:tcPr>
          <w:p w14:paraId="19130941" w14:textId="77777777" w:rsidR="00115B68" w:rsidRPr="000D58BA" w:rsidRDefault="00115B68" w:rsidP="00115B68">
            <w:pPr>
              <w:rPr>
                <w:rFonts w:asciiTheme="minorHAnsi" w:hAnsiTheme="minorHAnsi" w:cstheme="minorHAnsi"/>
                <w:szCs w:val="22"/>
              </w:rPr>
            </w:pPr>
            <w:r w:rsidRPr="000D58BA">
              <w:rPr>
                <w:rFonts w:asciiTheme="minorHAnsi" w:hAnsiTheme="minorHAnsi" w:cstheme="minorHAnsi"/>
                <w:szCs w:val="22"/>
              </w:rPr>
              <w:t>D.1.2.16</w:t>
            </w:r>
          </w:p>
        </w:tc>
        <w:tc>
          <w:tcPr>
            <w:tcW w:w="1368" w:type="pct"/>
            <w:shd w:val="clear" w:color="auto" w:fill="auto"/>
            <w:vAlign w:val="center"/>
            <w:hideMark/>
          </w:tcPr>
          <w:p w14:paraId="0A56B7D1" w14:textId="77777777" w:rsidR="00115B68" w:rsidRPr="000D58BA" w:rsidRDefault="00115B68" w:rsidP="00115B68">
            <w:pPr>
              <w:rPr>
                <w:rFonts w:asciiTheme="minorHAnsi" w:hAnsiTheme="minorHAnsi" w:cstheme="minorHAnsi"/>
                <w:szCs w:val="22"/>
              </w:rPr>
            </w:pPr>
            <w:r w:rsidRPr="000D58BA">
              <w:rPr>
                <w:rFonts w:asciiTheme="minorHAnsi" w:hAnsiTheme="minorHAnsi" w:cstheme="minorHAnsi"/>
                <w:szCs w:val="22"/>
              </w:rPr>
              <w:t>ΤΥΠΟΣ ΟΘΟΝΗΣ</w:t>
            </w:r>
          </w:p>
        </w:tc>
        <w:tc>
          <w:tcPr>
            <w:tcW w:w="1217" w:type="pct"/>
            <w:shd w:val="clear" w:color="auto" w:fill="auto"/>
            <w:vAlign w:val="center"/>
            <w:hideMark/>
          </w:tcPr>
          <w:p w14:paraId="3BD67F0E" w14:textId="77777777" w:rsidR="00115B68" w:rsidRPr="000D58BA" w:rsidRDefault="00A61D81" w:rsidP="00CA497C">
            <w:pPr>
              <w:jc w:val="left"/>
              <w:rPr>
                <w:rFonts w:asciiTheme="minorHAnsi" w:hAnsiTheme="minorHAnsi" w:cstheme="minorHAnsi"/>
                <w:szCs w:val="22"/>
                <w:lang w:val="el-GR"/>
              </w:rPr>
            </w:pPr>
            <w:r w:rsidRPr="000D58BA">
              <w:rPr>
                <w:rFonts w:asciiTheme="minorHAnsi" w:hAnsiTheme="minorHAnsi" w:cstheme="minorHAnsi"/>
                <w:szCs w:val="22"/>
                <w:lang w:val="el-GR"/>
              </w:rPr>
              <w:t xml:space="preserve">Οθόνη </w:t>
            </w:r>
            <w:proofErr w:type="spellStart"/>
            <w:r w:rsidR="00115B68" w:rsidRPr="000D58BA">
              <w:rPr>
                <w:rFonts w:asciiTheme="minorHAnsi" w:hAnsiTheme="minorHAnsi" w:cstheme="minorHAnsi"/>
                <w:szCs w:val="22"/>
              </w:rPr>
              <w:t>Xtra</w:t>
            </w:r>
            <w:proofErr w:type="spellEnd"/>
            <w:r w:rsidRPr="000D58BA">
              <w:rPr>
                <w:rFonts w:asciiTheme="minorHAnsi" w:hAnsiTheme="minorHAnsi" w:cstheme="minorHAnsi"/>
                <w:szCs w:val="22"/>
                <w:lang w:val="el-GR"/>
              </w:rPr>
              <w:t xml:space="preserve"> </w:t>
            </w:r>
            <w:r w:rsidR="00115B68" w:rsidRPr="000D58BA">
              <w:rPr>
                <w:rFonts w:asciiTheme="minorHAnsi" w:hAnsiTheme="minorHAnsi" w:cstheme="minorHAnsi"/>
                <w:szCs w:val="22"/>
              </w:rPr>
              <w:t>Fine</w:t>
            </w:r>
            <w:r w:rsidRPr="000D58BA">
              <w:rPr>
                <w:rFonts w:asciiTheme="minorHAnsi" w:hAnsiTheme="minorHAnsi" w:cstheme="minorHAnsi"/>
                <w:szCs w:val="22"/>
                <w:lang w:val="el-GR"/>
              </w:rPr>
              <w:t xml:space="preserve"> </w:t>
            </w:r>
            <w:r w:rsidR="00115B68" w:rsidRPr="000D58BA">
              <w:rPr>
                <w:rFonts w:asciiTheme="minorHAnsi" w:hAnsiTheme="minorHAnsi" w:cstheme="minorHAnsi"/>
                <w:szCs w:val="22"/>
              </w:rPr>
              <w:t>LCD</w:t>
            </w:r>
            <w:r w:rsidRPr="000D58BA">
              <w:rPr>
                <w:rFonts w:asciiTheme="minorHAnsi" w:hAnsiTheme="minorHAnsi" w:cstheme="minorHAnsi"/>
                <w:szCs w:val="22"/>
                <w:lang w:val="el-GR"/>
              </w:rPr>
              <w:t xml:space="preserve">™ 7,5 </w:t>
            </w:r>
            <w:r w:rsidR="00115B68" w:rsidRPr="000D58BA">
              <w:rPr>
                <w:rFonts w:asciiTheme="minorHAnsi" w:hAnsiTheme="minorHAnsi" w:cstheme="minorHAnsi"/>
                <w:szCs w:val="22"/>
              </w:rPr>
              <w:t>cm</w:t>
            </w:r>
            <w:r w:rsidRPr="000D58BA">
              <w:rPr>
                <w:rFonts w:asciiTheme="minorHAnsi" w:hAnsiTheme="minorHAnsi" w:cstheme="minorHAnsi"/>
                <w:szCs w:val="22"/>
                <w:lang w:val="el-GR"/>
              </w:rPr>
              <w:t xml:space="preserve"> (τύπου 3,0) (921.600 κουκκίδες), Ευρεία (16:9)</w:t>
            </w:r>
          </w:p>
        </w:tc>
        <w:tc>
          <w:tcPr>
            <w:tcW w:w="609" w:type="pct"/>
            <w:shd w:val="clear" w:color="auto" w:fill="auto"/>
            <w:vAlign w:val="center"/>
            <w:hideMark/>
          </w:tcPr>
          <w:p w14:paraId="2ED5036B" w14:textId="77777777" w:rsidR="00115B68" w:rsidRPr="000D58BA" w:rsidRDefault="00115B68" w:rsidP="00115B68">
            <w:pPr>
              <w:rPr>
                <w:rFonts w:asciiTheme="minorHAnsi" w:hAnsiTheme="minorHAnsi" w:cstheme="minorHAnsi"/>
                <w:szCs w:val="22"/>
                <w:lang w:val="el-GR"/>
              </w:rPr>
            </w:pPr>
            <w:r w:rsidRPr="000D58BA">
              <w:rPr>
                <w:rFonts w:asciiTheme="minorHAnsi" w:hAnsiTheme="minorHAnsi" w:cstheme="minorHAnsi"/>
                <w:szCs w:val="22"/>
              </w:rPr>
              <w:t> </w:t>
            </w:r>
          </w:p>
        </w:tc>
        <w:tc>
          <w:tcPr>
            <w:tcW w:w="987" w:type="pct"/>
            <w:shd w:val="clear" w:color="auto" w:fill="auto"/>
            <w:vAlign w:val="center"/>
            <w:hideMark/>
          </w:tcPr>
          <w:p w14:paraId="3CF0F6B7" w14:textId="77777777" w:rsidR="00115B68" w:rsidRPr="000D58BA" w:rsidRDefault="00115B68" w:rsidP="00115B68">
            <w:pPr>
              <w:rPr>
                <w:rFonts w:asciiTheme="minorHAnsi" w:hAnsiTheme="minorHAnsi" w:cstheme="minorHAnsi"/>
                <w:szCs w:val="22"/>
                <w:lang w:val="el-GR"/>
              </w:rPr>
            </w:pPr>
            <w:r w:rsidRPr="000D58BA">
              <w:rPr>
                <w:rFonts w:asciiTheme="minorHAnsi" w:hAnsiTheme="minorHAnsi" w:cstheme="minorHAnsi"/>
                <w:szCs w:val="22"/>
              </w:rPr>
              <w:t> </w:t>
            </w:r>
          </w:p>
        </w:tc>
      </w:tr>
      <w:tr w:rsidR="00115B68" w:rsidRPr="007F2817" w14:paraId="71D7DC87" w14:textId="77777777" w:rsidTr="003A3B24">
        <w:trPr>
          <w:trHeight w:val="284"/>
        </w:trPr>
        <w:tc>
          <w:tcPr>
            <w:tcW w:w="819" w:type="pct"/>
            <w:shd w:val="clear" w:color="auto" w:fill="auto"/>
            <w:vAlign w:val="center"/>
            <w:hideMark/>
          </w:tcPr>
          <w:p w14:paraId="392D6F25" w14:textId="77777777" w:rsidR="00115B68" w:rsidRPr="000D58BA" w:rsidRDefault="00115B68" w:rsidP="00115B68">
            <w:pPr>
              <w:rPr>
                <w:rFonts w:asciiTheme="minorHAnsi" w:hAnsiTheme="minorHAnsi" w:cstheme="minorHAnsi"/>
                <w:szCs w:val="22"/>
              </w:rPr>
            </w:pPr>
            <w:r w:rsidRPr="000D58BA">
              <w:rPr>
                <w:rFonts w:asciiTheme="minorHAnsi" w:hAnsiTheme="minorHAnsi" w:cstheme="minorHAnsi"/>
                <w:szCs w:val="22"/>
              </w:rPr>
              <w:t>D.1.2.17</w:t>
            </w:r>
          </w:p>
        </w:tc>
        <w:tc>
          <w:tcPr>
            <w:tcW w:w="1368" w:type="pct"/>
            <w:shd w:val="clear" w:color="auto" w:fill="auto"/>
            <w:vAlign w:val="center"/>
            <w:hideMark/>
          </w:tcPr>
          <w:p w14:paraId="1F0DC40D" w14:textId="77777777" w:rsidR="00115B68" w:rsidRPr="000D58BA" w:rsidRDefault="00115B68" w:rsidP="00115B68">
            <w:pPr>
              <w:rPr>
                <w:rFonts w:asciiTheme="minorHAnsi" w:hAnsiTheme="minorHAnsi" w:cstheme="minorHAnsi"/>
                <w:szCs w:val="22"/>
              </w:rPr>
            </w:pPr>
            <w:r w:rsidRPr="000D58BA">
              <w:rPr>
                <w:rFonts w:asciiTheme="minorHAnsi" w:hAnsiTheme="minorHAnsi" w:cstheme="minorHAnsi"/>
                <w:szCs w:val="22"/>
              </w:rPr>
              <w:t>ΠΑΝΕΛ ΑΦΗΣ</w:t>
            </w:r>
          </w:p>
        </w:tc>
        <w:tc>
          <w:tcPr>
            <w:tcW w:w="1217" w:type="pct"/>
            <w:shd w:val="clear" w:color="auto" w:fill="auto"/>
            <w:vAlign w:val="center"/>
            <w:hideMark/>
          </w:tcPr>
          <w:p w14:paraId="6E26D686" w14:textId="77777777" w:rsidR="00115B68" w:rsidRPr="000D58BA" w:rsidRDefault="00115B68" w:rsidP="00CA497C">
            <w:pPr>
              <w:jc w:val="left"/>
              <w:rPr>
                <w:rFonts w:asciiTheme="minorHAnsi" w:hAnsiTheme="minorHAnsi" w:cstheme="minorHAnsi"/>
                <w:szCs w:val="22"/>
              </w:rPr>
            </w:pPr>
            <w:r w:rsidRPr="000D58BA">
              <w:rPr>
                <w:rFonts w:asciiTheme="minorHAnsi" w:hAnsiTheme="minorHAnsi" w:cstheme="minorHAnsi"/>
                <w:szCs w:val="22"/>
              </w:rPr>
              <w:t>Ναι</w:t>
            </w:r>
          </w:p>
        </w:tc>
        <w:tc>
          <w:tcPr>
            <w:tcW w:w="609" w:type="pct"/>
            <w:shd w:val="clear" w:color="auto" w:fill="auto"/>
            <w:vAlign w:val="center"/>
            <w:hideMark/>
          </w:tcPr>
          <w:p w14:paraId="6300CE89" w14:textId="77777777" w:rsidR="00115B68" w:rsidRPr="000D58BA" w:rsidRDefault="00115B68" w:rsidP="00115B68">
            <w:pPr>
              <w:rPr>
                <w:rFonts w:asciiTheme="minorHAnsi" w:hAnsiTheme="minorHAnsi" w:cstheme="minorHAnsi"/>
                <w:szCs w:val="22"/>
              </w:rPr>
            </w:pPr>
            <w:r w:rsidRPr="000D58BA">
              <w:rPr>
                <w:rFonts w:asciiTheme="minorHAnsi" w:hAnsiTheme="minorHAnsi" w:cstheme="minorHAnsi"/>
                <w:szCs w:val="22"/>
              </w:rPr>
              <w:t> </w:t>
            </w:r>
          </w:p>
        </w:tc>
        <w:tc>
          <w:tcPr>
            <w:tcW w:w="987" w:type="pct"/>
            <w:shd w:val="clear" w:color="auto" w:fill="auto"/>
            <w:vAlign w:val="center"/>
            <w:hideMark/>
          </w:tcPr>
          <w:p w14:paraId="3100415A" w14:textId="77777777" w:rsidR="00115B68" w:rsidRPr="000D58BA" w:rsidRDefault="00115B68" w:rsidP="00115B68">
            <w:pPr>
              <w:rPr>
                <w:rFonts w:asciiTheme="minorHAnsi" w:hAnsiTheme="minorHAnsi" w:cstheme="minorHAnsi"/>
                <w:szCs w:val="22"/>
              </w:rPr>
            </w:pPr>
            <w:r w:rsidRPr="000D58BA">
              <w:rPr>
                <w:rFonts w:asciiTheme="minorHAnsi" w:hAnsiTheme="minorHAnsi" w:cstheme="minorHAnsi"/>
                <w:szCs w:val="22"/>
              </w:rPr>
              <w:t> </w:t>
            </w:r>
          </w:p>
        </w:tc>
      </w:tr>
      <w:tr w:rsidR="00115B68" w:rsidRPr="005676D6" w14:paraId="46CF91AA" w14:textId="77777777" w:rsidTr="003A3B24">
        <w:trPr>
          <w:trHeight w:val="284"/>
        </w:trPr>
        <w:tc>
          <w:tcPr>
            <w:tcW w:w="819" w:type="pct"/>
            <w:shd w:val="clear" w:color="auto" w:fill="auto"/>
            <w:vAlign w:val="center"/>
            <w:hideMark/>
          </w:tcPr>
          <w:p w14:paraId="01342826" w14:textId="77777777" w:rsidR="00115B68" w:rsidRPr="000D58BA" w:rsidRDefault="00115B68" w:rsidP="00115B68">
            <w:pPr>
              <w:rPr>
                <w:rFonts w:asciiTheme="minorHAnsi" w:hAnsiTheme="minorHAnsi" w:cstheme="minorHAnsi"/>
                <w:szCs w:val="22"/>
              </w:rPr>
            </w:pPr>
            <w:r w:rsidRPr="000D58BA">
              <w:rPr>
                <w:rFonts w:asciiTheme="minorHAnsi" w:hAnsiTheme="minorHAnsi" w:cstheme="minorHAnsi"/>
                <w:szCs w:val="22"/>
              </w:rPr>
              <w:t>D.1.2.18</w:t>
            </w:r>
          </w:p>
        </w:tc>
        <w:tc>
          <w:tcPr>
            <w:tcW w:w="1368" w:type="pct"/>
            <w:shd w:val="clear" w:color="auto" w:fill="auto"/>
            <w:vAlign w:val="center"/>
            <w:hideMark/>
          </w:tcPr>
          <w:p w14:paraId="48F4EC15" w14:textId="77777777" w:rsidR="00115B68" w:rsidRPr="000D58BA" w:rsidRDefault="00115B68" w:rsidP="00115B68">
            <w:pPr>
              <w:rPr>
                <w:rFonts w:asciiTheme="minorHAnsi" w:hAnsiTheme="minorHAnsi" w:cstheme="minorHAnsi"/>
                <w:szCs w:val="22"/>
              </w:rPr>
            </w:pPr>
            <w:r w:rsidRPr="000D58BA">
              <w:rPr>
                <w:rFonts w:asciiTheme="minorHAnsi" w:hAnsiTheme="minorHAnsi" w:cstheme="minorHAnsi"/>
                <w:szCs w:val="22"/>
              </w:rPr>
              <w:t>ΤΥΠΟΣ ΣΤΑΘΕΡΟΠΟΙΗΣΗΣ ΕΙΚΟΝΑΣ</w:t>
            </w:r>
          </w:p>
        </w:tc>
        <w:tc>
          <w:tcPr>
            <w:tcW w:w="1217" w:type="pct"/>
            <w:shd w:val="clear" w:color="auto" w:fill="auto"/>
            <w:vAlign w:val="center"/>
            <w:hideMark/>
          </w:tcPr>
          <w:p w14:paraId="7711B6E5" w14:textId="77777777" w:rsidR="00115B68" w:rsidRPr="000D58BA" w:rsidRDefault="00A61D81" w:rsidP="00CA497C">
            <w:pPr>
              <w:jc w:val="left"/>
              <w:rPr>
                <w:rFonts w:asciiTheme="minorHAnsi" w:hAnsiTheme="minorHAnsi" w:cstheme="minorHAnsi"/>
                <w:szCs w:val="22"/>
                <w:lang w:val="el-GR"/>
              </w:rPr>
            </w:pPr>
            <w:r w:rsidRPr="000D58BA">
              <w:rPr>
                <w:rFonts w:asciiTheme="minorHAnsi" w:hAnsiTheme="minorHAnsi" w:cstheme="minorHAnsi"/>
                <w:szCs w:val="22"/>
                <w:lang w:val="el-GR"/>
              </w:rPr>
              <w:t xml:space="preserve">Σταθεροποίηση εικόνας </w:t>
            </w:r>
            <w:r w:rsidR="00115B68" w:rsidRPr="000D58BA">
              <w:rPr>
                <w:rFonts w:asciiTheme="minorHAnsi" w:hAnsiTheme="minorHAnsi" w:cstheme="minorHAnsi"/>
                <w:szCs w:val="22"/>
              </w:rPr>
              <w:t>Balanced</w:t>
            </w:r>
            <w:r w:rsidRPr="000D58BA">
              <w:rPr>
                <w:rFonts w:asciiTheme="minorHAnsi" w:hAnsiTheme="minorHAnsi" w:cstheme="minorHAnsi"/>
                <w:szCs w:val="22"/>
                <w:lang w:val="el-GR"/>
              </w:rPr>
              <w:t xml:space="preserve"> </w:t>
            </w:r>
            <w:r w:rsidR="00115B68" w:rsidRPr="000D58BA">
              <w:rPr>
                <w:rFonts w:asciiTheme="minorHAnsi" w:hAnsiTheme="minorHAnsi" w:cstheme="minorHAnsi"/>
                <w:szCs w:val="22"/>
              </w:rPr>
              <w:t>Optical</w:t>
            </w:r>
            <w:r w:rsidRPr="000D58BA">
              <w:rPr>
                <w:rFonts w:asciiTheme="minorHAnsi" w:hAnsiTheme="minorHAnsi" w:cstheme="minorHAnsi"/>
                <w:szCs w:val="22"/>
                <w:lang w:val="el-GR"/>
              </w:rPr>
              <w:t xml:space="preserve"> </w:t>
            </w:r>
            <w:proofErr w:type="spellStart"/>
            <w:r w:rsidR="00115B68" w:rsidRPr="000D58BA">
              <w:rPr>
                <w:rFonts w:asciiTheme="minorHAnsi" w:hAnsiTheme="minorHAnsi" w:cstheme="minorHAnsi"/>
                <w:szCs w:val="22"/>
              </w:rPr>
              <w:t>SteadyShot</w:t>
            </w:r>
            <w:proofErr w:type="spellEnd"/>
            <w:r w:rsidRPr="000D58BA">
              <w:rPr>
                <w:rFonts w:asciiTheme="minorHAnsi" w:hAnsiTheme="minorHAnsi" w:cstheme="minorHAnsi"/>
                <w:szCs w:val="22"/>
                <w:lang w:val="el-GR"/>
              </w:rPr>
              <w:t>™ με ενεργή λειτουργία (</w:t>
            </w:r>
            <w:proofErr w:type="spellStart"/>
            <w:r w:rsidRPr="000D58BA">
              <w:rPr>
                <w:rFonts w:asciiTheme="minorHAnsi" w:hAnsiTheme="minorHAnsi" w:cstheme="minorHAnsi"/>
                <w:szCs w:val="22"/>
                <w:lang w:val="el-GR"/>
              </w:rPr>
              <w:t>Ευρυγώνιος</w:t>
            </w:r>
            <w:proofErr w:type="spellEnd"/>
            <w:r w:rsidRPr="000D58BA">
              <w:rPr>
                <w:rFonts w:asciiTheme="minorHAnsi" w:hAnsiTheme="minorHAnsi" w:cstheme="minorHAnsi"/>
                <w:szCs w:val="22"/>
                <w:lang w:val="el-GR"/>
              </w:rPr>
              <w:t xml:space="preserve"> σε τηλεφακό)</w:t>
            </w:r>
          </w:p>
        </w:tc>
        <w:tc>
          <w:tcPr>
            <w:tcW w:w="609" w:type="pct"/>
            <w:shd w:val="clear" w:color="auto" w:fill="auto"/>
            <w:vAlign w:val="center"/>
            <w:hideMark/>
          </w:tcPr>
          <w:p w14:paraId="7DA26F9D" w14:textId="77777777" w:rsidR="00115B68" w:rsidRPr="000D58BA" w:rsidRDefault="00115B68" w:rsidP="00115B68">
            <w:pPr>
              <w:rPr>
                <w:rFonts w:asciiTheme="minorHAnsi" w:hAnsiTheme="minorHAnsi" w:cstheme="minorHAnsi"/>
                <w:szCs w:val="22"/>
                <w:lang w:val="el-GR"/>
              </w:rPr>
            </w:pPr>
            <w:r w:rsidRPr="000D58BA">
              <w:rPr>
                <w:rFonts w:asciiTheme="minorHAnsi" w:hAnsiTheme="minorHAnsi" w:cstheme="minorHAnsi"/>
                <w:szCs w:val="22"/>
              </w:rPr>
              <w:t> </w:t>
            </w:r>
          </w:p>
        </w:tc>
        <w:tc>
          <w:tcPr>
            <w:tcW w:w="987" w:type="pct"/>
            <w:shd w:val="clear" w:color="auto" w:fill="auto"/>
            <w:vAlign w:val="center"/>
            <w:hideMark/>
          </w:tcPr>
          <w:p w14:paraId="5BA0E720" w14:textId="77777777" w:rsidR="00115B68" w:rsidRPr="000D58BA" w:rsidRDefault="00115B68" w:rsidP="00115B68">
            <w:pPr>
              <w:rPr>
                <w:rFonts w:asciiTheme="minorHAnsi" w:hAnsiTheme="minorHAnsi" w:cstheme="minorHAnsi"/>
                <w:szCs w:val="22"/>
                <w:lang w:val="el-GR"/>
              </w:rPr>
            </w:pPr>
            <w:r w:rsidRPr="000D58BA">
              <w:rPr>
                <w:rFonts w:asciiTheme="minorHAnsi" w:hAnsiTheme="minorHAnsi" w:cstheme="minorHAnsi"/>
                <w:szCs w:val="22"/>
              </w:rPr>
              <w:t> </w:t>
            </w:r>
          </w:p>
        </w:tc>
      </w:tr>
      <w:tr w:rsidR="00115B68" w:rsidRPr="007F2817" w14:paraId="4E97D656" w14:textId="77777777" w:rsidTr="003A3B24">
        <w:trPr>
          <w:trHeight w:val="284"/>
        </w:trPr>
        <w:tc>
          <w:tcPr>
            <w:tcW w:w="819" w:type="pct"/>
            <w:shd w:val="clear" w:color="auto" w:fill="auto"/>
            <w:vAlign w:val="center"/>
            <w:hideMark/>
          </w:tcPr>
          <w:p w14:paraId="2413F4D6" w14:textId="77777777" w:rsidR="00115B68" w:rsidRPr="000D58BA" w:rsidRDefault="00115B68" w:rsidP="00115B68">
            <w:pPr>
              <w:rPr>
                <w:rFonts w:asciiTheme="minorHAnsi" w:hAnsiTheme="minorHAnsi" w:cstheme="minorHAnsi"/>
                <w:szCs w:val="22"/>
              </w:rPr>
            </w:pPr>
            <w:r w:rsidRPr="000D58BA">
              <w:rPr>
                <w:rFonts w:asciiTheme="minorHAnsi" w:hAnsiTheme="minorHAnsi" w:cstheme="minorHAnsi"/>
                <w:szCs w:val="22"/>
              </w:rPr>
              <w:t>D.1.2.19</w:t>
            </w:r>
          </w:p>
        </w:tc>
        <w:tc>
          <w:tcPr>
            <w:tcW w:w="1368" w:type="pct"/>
            <w:shd w:val="clear" w:color="auto" w:fill="auto"/>
            <w:vAlign w:val="center"/>
            <w:hideMark/>
          </w:tcPr>
          <w:p w14:paraId="2CA4738F" w14:textId="77777777" w:rsidR="00115B68" w:rsidRPr="000D58BA" w:rsidRDefault="00115B68" w:rsidP="00115B68">
            <w:pPr>
              <w:rPr>
                <w:rFonts w:asciiTheme="minorHAnsi" w:hAnsiTheme="minorHAnsi" w:cstheme="minorHAnsi"/>
                <w:szCs w:val="22"/>
              </w:rPr>
            </w:pPr>
            <w:r w:rsidRPr="000D58BA">
              <w:rPr>
                <w:rFonts w:asciiTheme="minorHAnsi" w:hAnsiTheme="minorHAnsi" w:cstheme="minorHAnsi"/>
                <w:szCs w:val="22"/>
              </w:rPr>
              <w:t>ΤΥΠΟΣ ΕΣΤΙΑΣΗΣ</w:t>
            </w:r>
          </w:p>
        </w:tc>
        <w:tc>
          <w:tcPr>
            <w:tcW w:w="1217" w:type="pct"/>
            <w:shd w:val="clear" w:color="auto" w:fill="auto"/>
            <w:vAlign w:val="center"/>
            <w:hideMark/>
          </w:tcPr>
          <w:p w14:paraId="3BF2092B" w14:textId="77777777" w:rsidR="00115B68" w:rsidRPr="000D58BA" w:rsidRDefault="00115B68" w:rsidP="00CA497C">
            <w:pPr>
              <w:jc w:val="left"/>
              <w:rPr>
                <w:rFonts w:asciiTheme="minorHAnsi" w:hAnsiTheme="minorHAnsi" w:cstheme="minorHAnsi"/>
                <w:szCs w:val="22"/>
              </w:rPr>
            </w:pPr>
            <w:proofErr w:type="spellStart"/>
            <w:r w:rsidRPr="000D58BA">
              <w:rPr>
                <w:rFonts w:asciiTheme="minorHAnsi" w:hAnsiTheme="minorHAnsi" w:cstheme="minorHAnsi"/>
                <w:szCs w:val="22"/>
              </w:rPr>
              <w:t>Αυτόμ</w:t>
            </w:r>
            <w:proofErr w:type="spellEnd"/>
            <w:r w:rsidRPr="000D58BA">
              <w:rPr>
                <w:rFonts w:asciiTheme="minorHAnsi" w:hAnsiTheme="minorHAnsi" w:cstheme="minorHAnsi"/>
                <w:szCs w:val="22"/>
              </w:rPr>
              <w:t xml:space="preserve">ατη </w:t>
            </w:r>
            <w:proofErr w:type="spellStart"/>
            <w:r w:rsidRPr="000D58BA">
              <w:rPr>
                <w:rFonts w:asciiTheme="minorHAnsi" w:hAnsiTheme="minorHAnsi" w:cstheme="minorHAnsi"/>
                <w:szCs w:val="22"/>
              </w:rPr>
              <w:t>εστί</w:t>
            </w:r>
            <w:proofErr w:type="spellEnd"/>
            <w:r w:rsidRPr="000D58BA">
              <w:rPr>
                <w:rFonts w:asciiTheme="minorHAnsi" w:hAnsiTheme="minorHAnsi" w:cstheme="minorHAnsi"/>
                <w:szCs w:val="22"/>
              </w:rPr>
              <w:t>αση α</w:t>
            </w:r>
            <w:proofErr w:type="spellStart"/>
            <w:r w:rsidRPr="000D58BA">
              <w:rPr>
                <w:rFonts w:asciiTheme="minorHAnsi" w:hAnsiTheme="minorHAnsi" w:cstheme="minorHAnsi"/>
                <w:szCs w:val="22"/>
              </w:rPr>
              <w:t>ντίθεσης</w:t>
            </w:r>
            <w:proofErr w:type="spellEnd"/>
          </w:p>
        </w:tc>
        <w:tc>
          <w:tcPr>
            <w:tcW w:w="609" w:type="pct"/>
            <w:shd w:val="clear" w:color="auto" w:fill="auto"/>
            <w:vAlign w:val="center"/>
            <w:hideMark/>
          </w:tcPr>
          <w:p w14:paraId="4F5696C1" w14:textId="77777777" w:rsidR="00115B68" w:rsidRPr="000D58BA" w:rsidRDefault="00115B68" w:rsidP="00115B68">
            <w:pPr>
              <w:rPr>
                <w:rFonts w:asciiTheme="minorHAnsi" w:hAnsiTheme="minorHAnsi" w:cstheme="minorHAnsi"/>
                <w:szCs w:val="22"/>
              </w:rPr>
            </w:pPr>
            <w:r w:rsidRPr="000D58BA">
              <w:rPr>
                <w:rFonts w:asciiTheme="minorHAnsi" w:hAnsiTheme="minorHAnsi" w:cstheme="minorHAnsi"/>
                <w:szCs w:val="22"/>
              </w:rPr>
              <w:t> </w:t>
            </w:r>
          </w:p>
        </w:tc>
        <w:tc>
          <w:tcPr>
            <w:tcW w:w="987" w:type="pct"/>
            <w:shd w:val="clear" w:color="auto" w:fill="auto"/>
            <w:vAlign w:val="center"/>
            <w:hideMark/>
          </w:tcPr>
          <w:p w14:paraId="47E245AD" w14:textId="77777777" w:rsidR="00115B68" w:rsidRPr="000D58BA" w:rsidRDefault="00115B68" w:rsidP="00115B68">
            <w:pPr>
              <w:rPr>
                <w:rFonts w:asciiTheme="minorHAnsi" w:hAnsiTheme="minorHAnsi" w:cstheme="minorHAnsi"/>
                <w:szCs w:val="22"/>
              </w:rPr>
            </w:pPr>
            <w:r w:rsidRPr="000D58BA">
              <w:rPr>
                <w:rFonts w:asciiTheme="minorHAnsi" w:hAnsiTheme="minorHAnsi" w:cstheme="minorHAnsi"/>
                <w:szCs w:val="22"/>
              </w:rPr>
              <w:t> </w:t>
            </w:r>
          </w:p>
        </w:tc>
      </w:tr>
      <w:tr w:rsidR="00115B68" w:rsidRPr="007F2817" w14:paraId="5EE095A7" w14:textId="77777777" w:rsidTr="003A3B24">
        <w:trPr>
          <w:trHeight w:val="284"/>
        </w:trPr>
        <w:tc>
          <w:tcPr>
            <w:tcW w:w="819" w:type="pct"/>
            <w:shd w:val="clear" w:color="auto" w:fill="auto"/>
            <w:vAlign w:val="center"/>
            <w:hideMark/>
          </w:tcPr>
          <w:p w14:paraId="32068EF0" w14:textId="77777777" w:rsidR="00115B68" w:rsidRPr="000D58BA" w:rsidRDefault="00115B68" w:rsidP="00115B68">
            <w:pPr>
              <w:rPr>
                <w:rFonts w:asciiTheme="minorHAnsi" w:hAnsiTheme="minorHAnsi" w:cstheme="minorHAnsi"/>
                <w:szCs w:val="22"/>
              </w:rPr>
            </w:pPr>
            <w:r w:rsidRPr="000D58BA">
              <w:rPr>
                <w:rFonts w:asciiTheme="minorHAnsi" w:hAnsiTheme="minorHAnsi" w:cstheme="minorHAnsi"/>
                <w:szCs w:val="22"/>
              </w:rPr>
              <w:lastRenderedPageBreak/>
              <w:t>D.1.2.20</w:t>
            </w:r>
          </w:p>
        </w:tc>
        <w:tc>
          <w:tcPr>
            <w:tcW w:w="1368" w:type="pct"/>
            <w:shd w:val="clear" w:color="auto" w:fill="auto"/>
            <w:vAlign w:val="center"/>
            <w:hideMark/>
          </w:tcPr>
          <w:p w14:paraId="40A66408" w14:textId="77777777" w:rsidR="00115B68" w:rsidRPr="000D58BA" w:rsidRDefault="00115B68" w:rsidP="00115B68">
            <w:pPr>
              <w:rPr>
                <w:rFonts w:asciiTheme="minorHAnsi" w:hAnsiTheme="minorHAnsi" w:cstheme="minorHAnsi"/>
                <w:szCs w:val="22"/>
              </w:rPr>
            </w:pPr>
            <w:r w:rsidRPr="000D58BA">
              <w:rPr>
                <w:rFonts w:asciiTheme="minorHAnsi" w:hAnsiTheme="minorHAnsi" w:cstheme="minorHAnsi"/>
                <w:szCs w:val="22"/>
              </w:rPr>
              <w:t>ΕΛΑΧΙΣΤΟΣ ΦΩΤΙΣΜΟΣ</w:t>
            </w:r>
          </w:p>
        </w:tc>
        <w:tc>
          <w:tcPr>
            <w:tcW w:w="1217" w:type="pct"/>
            <w:shd w:val="clear" w:color="auto" w:fill="auto"/>
            <w:vAlign w:val="center"/>
            <w:hideMark/>
          </w:tcPr>
          <w:p w14:paraId="4A584E63" w14:textId="77777777" w:rsidR="00115B68" w:rsidRPr="000D58BA" w:rsidRDefault="00115B68" w:rsidP="00CA497C">
            <w:pPr>
              <w:jc w:val="left"/>
              <w:rPr>
                <w:rFonts w:asciiTheme="minorHAnsi" w:hAnsiTheme="minorHAnsi" w:cstheme="minorHAnsi"/>
                <w:szCs w:val="22"/>
              </w:rPr>
            </w:pPr>
            <w:proofErr w:type="spellStart"/>
            <w:r w:rsidRPr="000D58BA">
              <w:rPr>
                <w:rFonts w:asciiTheme="minorHAnsi" w:hAnsiTheme="minorHAnsi" w:cstheme="minorHAnsi"/>
                <w:szCs w:val="22"/>
              </w:rPr>
              <w:t>Presets</w:t>
            </w:r>
            <w:proofErr w:type="spellEnd"/>
            <w:r w:rsidRPr="000D58BA">
              <w:rPr>
                <w:rFonts w:asciiTheme="minorHAnsi" w:hAnsiTheme="minorHAnsi" w:cstheme="minorHAnsi"/>
                <w:szCs w:val="22"/>
              </w:rPr>
              <w:t xml:space="preserve"> for light conditions: Auto, concert and night</w:t>
            </w:r>
          </w:p>
        </w:tc>
        <w:tc>
          <w:tcPr>
            <w:tcW w:w="609" w:type="pct"/>
            <w:shd w:val="clear" w:color="auto" w:fill="auto"/>
            <w:vAlign w:val="center"/>
            <w:hideMark/>
          </w:tcPr>
          <w:p w14:paraId="38C410BF" w14:textId="77777777" w:rsidR="00115B68" w:rsidRPr="000D58BA" w:rsidRDefault="00115B68" w:rsidP="00115B68">
            <w:pPr>
              <w:rPr>
                <w:rFonts w:asciiTheme="minorHAnsi" w:hAnsiTheme="minorHAnsi" w:cstheme="minorHAnsi"/>
                <w:szCs w:val="22"/>
              </w:rPr>
            </w:pPr>
            <w:r w:rsidRPr="000D58BA">
              <w:rPr>
                <w:rFonts w:asciiTheme="minorHAnsi" w:hAnsiTheme="minorHAnsi" w:cstheme="minorHAnsi"/>
                <w:szCs w:val="22"/>
              </w:rPr>
              <w:t> </w:t>
            </w:r>
          </w:p>
        </w:tc>
        <w:tc>
          <w:tcPr>
            <w:tcW w:w="987" w:type="pct"/>
            <w:shd w:val="clear" w:color="auto" w:fill="auto"/>
            <w:vAlign w:val="center"/>
            <w:hideMark/>
          </w:tcPr>
          <w:p w14:paraId="54C32EA0" w14:textId="77777777" w:rsidR="00115B68" w:rsidRPr="000D58BA" w:rsidRDefault="00115B68" w:rsidP="00115B68">
            <w:pPr>
              <w:rPr>
                <w:rFonts w:asciiTheme="minorHAnsi" w:hAnsiTheme="minorHAnsi" w:cstheme="minorHAnsi"/>
                <w:szCs w:val="22"/>
              </w:rPr>
            </w:pPr>
            <w:r w:rsidRPr="000D58BA">
              <w:rPr>
                <w:rFonts w:asciiTheme="minorHAnsi" w:hAnsiTheme="minorHAnsi" w:cstheme="minorHAnsi"/>
                <w:szCs w:val="22"/>
              </w:rPr>
              <w:t> </w:t>
            </w:r>
          </w:p>
        </w:tc>
      </w:tr>
      <w:tr w:rsidR="00115B68" w:rsidRPr="005676D6" w14:paraId="61D14976" w14:textId="77777777" w:rsidTr="003A3B24">
        <w:trPr>
          <w:trHeight w:val="284"/>
        </w:trPr>
        <w:tc>
          <w:tcPr>
            <w:tcW w:w="819" w:type="pct"/>
            <w:shd w:val="clear" w:color="auto" w:fill="auto"/>
            <w:vAlign w:val="center"/>
            <w:hideMark/>
          </w:tcPr>
          <w:p w14:paraId="68DA063A" w14:textId="77777777" w:rsidR="00115B68" w:rsidRPr="000D58BA" w:rsidRDefault="00115B68" w:rsidP="00115B68">
            <w:pPr>
              <w:rPr>
                <w:rFonts w:asciiTheme="minorHAnsi" w:hAnsiTheme="minorHAnsi" w:cstheme="minorHAnsi"/>
                <w:szCs w:val="22"/>
              </w:rPr>
            </w:pPr>
            <w:r w:rsidRPr="000D58BA">
              <w:rPr>
                <w:rFonts w:asciiTheme="minorHAnsi" w:hAnsiTheme="minorHAnsi" w:cstheme="minorHAnsi"/>
                <w:szCs w:val="22"/>
              </w:rPr>
              <w:t>D.1.2.21</w:t>
            </w:r>
          </w:p>
        </w:tc>
        <w:tc>
          <w:tcPr>
            <w:tcW w:w="1368" w:type="pct"/>
            <w:shd w:val="clear" w:color="auto" w:fill="auto"/>
            <w:vAlign w:val="center"/>
            <w:hideMark/>
          </w:tcPr>
          <w:p w14:paraId="0F2DC1C1" w14:textId="77777777" w:rsidR="00115B68" w:rsidRPr="000D58BA" w:rsidRDefault="00115B68" w:rsidP="00115B68">
            <w:pPr>
              <w:rPr>
                <w:rFonts w:asciiTheme="minorHAnsi" w:hAnsiTheme="minorHAnsi" w:cstheme="minorHAnsi"/>
                <w:szCs w:val="22"/>
              </w:rPr>
            </w:pPr>
            <w:r w:rsidRPr="000D58BA">
              <w:rPr>
                <w:rFonts w:asciiTheme="minorHAnsi" w:hAnsiTheme="minorHAnsi" w:cstheme="minorHAnsi"/>
                <w:szCs w:val="22"/>
              </w:rPr>
              <w:t>Τα</w:t>
            </w:r>
            <w:proofErr w:type="spellStart"/>
            <w:r w:rsidRPr="000D58BA">
              <w:rPr>
                <w:rFonts w:asciiTheme="minorHAnsi" w:hAnsiTheme="minorHAnsi" w:cstheme="minorHAnsi"/>
                <w:szCs w:val="22"/>
              </w:rPr>
              <w:t>χύτητ</w:t>
            </w:r>
            <w:proofErr w:type="spellEnd"/>
            <w:r w:rsidRPr="000D58BA">
              <w:rPr>
                <w:rFonts w:asciiTheme="minorHAnsi" w:hAnsiTheme="minorHAnsi" w:cstheme="minorHAnsi"/>
                <w:szCs w:val="22"/>
              </w:rPr>
              <w:t xml:space="preserve">α </w:t>
            </w:r>
            <w:proofErr w:type="spellStart"/>
            <w:r w:rsidRPr="000D58BA">
              <w:rPr>
                <w:rFonts w:asciiTheme="minorHAnsi" w:hAnsiTheme="minorHAnsi" w:cstheme="minorHAnsi"/>
                <w:szCs w:val="22"/>
              </w:rPr>
              <w:t>κλείστρου</w:t>
            </w:r>
            <w:proofErr w:type="spellEnd"/>
          </w:p>
        </w:tc>
        <w:tc>
          <w:tcPr>
            <w:tcW w:w="1217" w:type="pct"/>
            <w:shd w:val="clear" w:color="auto" w:fill="auto"/>
            <w:vAlign w:val="center"/>
            <w:hideMark/>
          </w:tcPr>
          <w:p w14:paraId="696EC50E" w14:textId="77777777" w:rsidR="00115B68" w:rsidRPr="000D58BA" w:rsidRDefault="00A61D81" w:rsidP="00CA497C">
            <w:pPr>
              <w:jc w:val="left"/>
              <w:rPr>
                <w:rFonts w:asciiTheme="minorHAnsi" w:hAnsiTheme="minorHAnsi" w:cstheme="minorHAnsi"/>
                <w:szCs w:val="22"/>
                <w:lang w:val="el-GR"/>
              </w:rPr>
            </w:pPr>
            <w:r w:rsidRPr="000D58BA">
              <w:rPr>
                <w:rFonts w:asciiTheme="minorHAnsi" w:hAnsiTheme="minorHAnsi" w:cstheme="minorHAnsi"/>
                <w:szCs w:val="22"/>
                <w:lang w:val="el-GR"/>
              </w:rPr>
              <w:t>ΑΥΤΟΜΑΤΟΣ ΕΛΕΓΧΟΣ ΕΥΡΟΥΣ</w:t>
            </w:r>
            <w:r w:rsidRPr="000D58BA">
              <w:rPr>
                <w:rFonts w:asciiTheme="minorHAnsi" w:hAnsiTheme="minorHAnsi" w:cstheme="minorHAnsi"/>
                <w:szCs w:val="22"/>
                <w:lang w:val="el-GR"/>
              </w:rPr>
              <w:br/>
              <w:t>1/6-1/10000</w:t>
            </w:r>
            <w:r w:rsidRPr="000D58BA">
              <w:rPr>
                <w:rFonts w:asciiTheme="minorHAnsi" w:hAnsiTheme="minorHAnsi" w:cstheme="minorHAnsi"/>
                <w:szCs w:val="22"/>
                <w:lang w:val="el-GR"/>
              </w:rPr>
              <w:br/>
              <w:t>ΚΑΝΟΝΙΚΗ</w:t>
            </w:r>
            <w:r w:rsidRPr="000D58BA">
              <w:rPr>
                <w:rFonts w:asciiTheme="minorHAnsi" w:hAnsiTheme="minorHAnsi" w:cstheme="minorHAnsi"/>
                <w:szCs w:val="22"/>
                <w:lang w:val="el-GR"/>
              </w:rPr>
              <w:br/>
              <w:t>1/50-1/10000</w:t>
            </w:r>
            <w:r w:rsidRPr="000D58BA">
              <w:rPr>
                <w:rFonts w:asciiTheme="minorHAnsi" w:hAnsiTheme="minorHAnsi" w:cstheme="minorHAnsi"/>
                <w:szCs w:val="22"/>
                <w:lang w:val="el-GR"/>
              </w:rPr>
              <w:br/>
              <w:t>ΜΗ ΑΥΤΟΜΑΤΟΣ ΕΛΕΓΧΟΣ ΙΡΙΔΑΣ (ΛΕΙΤΟΥΡΓΙΑ ΦΩΤΟΓΡΑΦΙΣΗΣ)</w:t>
            </w:r>
            <w:r w:rsidRPr="000D58BA">
              <w:rPr>
                <w:rFonts w:asciiTheme="minorHAnsi" w:hAnsiTheme="minorHAnsi" w:cstheme="minorHAnsi"/>
                <w:szCs w:val="22"/>
                <w:lang w:val="el-GR"/>
              </w:rPr>
              <w:br/>
              <w:t>1/25-1/10000</w:t>
            </w:r>
            <w:r w:rsidRPr="000D58BA">
              <w:rPr>
                <w:rFonts w:asciiTheme="minorHAnsi" w:hAnsiTheme="minorHAnsi" w:cstheme="minorHAnsi"/>
                <w:szCs w:val="22"/>
                <w:lang w:val="el-GR"/>
              </w:rPr>
              <w:br/>
              <w:t>ΜΗ ΑΥΤΟΜΑΤΟ ΚΛΕΙΣΤΡΟ</w:t>
            </w:r>
            <w:r w:rsidRPr="000D58BA">
              <w:rPr>
                <w:rFonts w:asciiTheme="minorHAnsi" w:hAnsiTheme="minorHAnsi" w:cstheme="minorHAnsi"/>
                <w:szCs w:val="22"/>
                <w:lang w:val="el-GR"/>
              </w:rPr>
              <w:br/>
              <w:t>1/6-1/10000</w:t>
            </w:r>
            <w:r w:rsidRPr="000D58BA">
              <w:rPr>
                <w:rFonts w:asciiTheme="minorHAnsi" w:hAnsiTheme="minorHAnsi" w:cstheme="minorHAnsi"/>
                <w:szCs w:val="22"/>
                <w:lang w:val="el-GR"/>
              </w:rPr>
              <w:br/>
              <w:t>ΟΜΑΛΗ ΑΡΓΗ ΚΙΝΗΣΗ</w:t>
            </w:r>
            <w:r w:rsidRPr="000D58BA">
              <w:rPr>
                <w:rFonts w:asciiTheme="minorHAnsi" w:hAnsiTheme="minorHAnsi" w:cstheme="minorHAnsi"/>
                <w:szCs w:val="22"/>
                <w:lang w:val="el-GR"/>
              </w:rPr>
              <w:br/>
              <w:t>1/215-1/10000</w:t>
            </w:r>
          </w:p>
        </w:tc>
        <w:tc>
          <w:tcPr>
            <w:tcW w:w="609" w:type="pct"/>
            <w:shd w:val="clear" w:color="auto" w:fill="auto"/>
            <w:vAlign w:val="center"/>
            <w:hideMark/>
          </w:tcPr>
          <w:p w14:paraId="598A8FEA" w14:textId="77777777" w:rsidR="00115B68" w:rsidRPr="000D58BA" w:rsidRDefault="00115B68" w:rsidP="00115B68">
            <w:pPr>
              <w:rPr>
                <w:rFonts w:asciiTheme="minorHAnsi" w:hAnsiTheme="minorHAnsi" w:cstheme="minorHAnsi"/>
                <w:szCs w:val="22"/>
                <w:lang w:val="el-GR"/>
              </w:rPr>
            </w:pPr>
            <w:r w:rsidRPr="000D58BA">
              <w:rPr>
                <w:rFonts w:asciiTheme="minorHAnsi" w:hAnsiTheme="minorHAnsi" w:cstheme="minorHAnsi"/>
                <w:szCs w:val="22"/>
              </w:rPr>
              <w:t> </w:t>
            </w:r>
          </w:p>
        </w:tc>
        <w:tc>
          <w:tcPr>
            <w:tcW w:w="987" w:type="pct"/>
            <w:shd w:val="clear" w:color="auto" w:fill="auto"/>
            <w:vAlign w:val="center"/>
            <w:hideMark/>
          </w:tcPr>
          <w:p w14:paraId="33BFD814" w14:textId="77777777" w:rsidR="00115B68" w:rsidRPr="000D58BA" w:rsidRDefault="00115B68" w:rsidP="00115B68">
            <w:pPr>
              <w:rPr>
                <w:rFonts w:asciiTheme="minorHAnsi" w:hAnsiTheme="minorHAnsi" w:cstheme="minorHAnsi"/>
                <w:szCs w:val="22"/>
                <w:lang w:val="el-GR"/>
              </w:rPr>
            </w:pPr>
            <w:r w:rsidRPr="000D58BA">
              <w:rPr>
                <w:rFonts w:asciiTheme="minorHAnsi" w:hAnsiTheme="minorHAnsi" w:cstheme="minorHAnsi"/>
                <w:szCs w:val="22"/>
              </w:rPr>
              <w:t> </w:t>
            </w:r>
          </w:p>
        </w:tc>
      </w:tr>
      <w:tr w:rsidR="00115B68" w:rsidRPr="007F2817" w14:paraId="67EC5420" w14:textId="77777777" w:rsidTr="003A3B24">
        <w:trPr>
          <w:trHeight w:val="284"/>
        </w:trPr>
        <w:tc>
          <w:tcPr>
            <w:tcW w:w="819" w:type="pct"/>
            <w:shd w:val="clear" w:color="auto" w:fill="auto"/>
            <w:vAlign w:val="center"/>
            <w:hideMark/>
          </w:tcPr>
          <w:p w14:paraId="34FC17AC" w14:textId="77777777" w:rsidR="00115B68" w:rsidRPr="000D58BA" w:rsidRDefault="00115B68" w:rsidP="00115B68">
            <w:pPr>
              <w:rPr>
                <w:rFonts w:asciiTheme="minorHAnsi" w:hAnsiTheme="minorHAnsi" w:cstheme="minorHAnsi"/>
                <w:szCs w:val="22"/>
              </w:rPr>
            </w:pPr>
            <w:r w:rsidRPr="000D58BA">
              <w:rPr>
                <w:rFonts w:asciiTheme="minorHAnsi" w:hAnsiTheme="minorHAnsi" w:cstheme="minorHAnsi"/>
                <w:szCs w:val="22"/>
              </w:rPr>
              <w:t>D.1.2.22</w:t>
            </w:r>
          </w:p>
        </w:tc>
        <w:tc>
          <w:tcPr>
            <w:tcW w:w="1368" w:type="pct"/>
            <w:shd w:val="clear" w:color="auto" w:fill="auto"/>
            <w:vAlign w:val="center"/>
            <w:hideMark/>
          </w:tcPr>
          <w:p w14:paraId="4624F93A" w14:textId="77777777" w:rsidR="00115B68" w:rsidRPr="000D58BA" w:rsidRDefault="00115B68" w:rsidP="00115B68">
            <w:pPr>
              <w:rPr>
                <w:rFonts w:asciiTheme="minorHAnsi" w:hAnsiTheme="minorHAnsi" w:cstheme="minorHAnsi"/>
                <w:szCs w:val="22"/>
              </w:rPr>
            </w:pPr>
            <w:proofErr w:type="spellStart"/>
            <w:r w:rsidRPr="000D58BA">
              <w:rPr>
                <w:rFonts w:asciiTheme="minorHAnsi" w:hAnsiTheme="minorHAnsi" w:cstheme="minorHAnsi"/>
                <w:szCs w:val="22"/>
              </w:rPr>
              <w:t>Μέσ</w:t>
            </w:r>
            <w:proofErr w:type="spellEnd"/>
            <w:r w:rsidRPr="000D58BA">
              <w:rPr>
                <w:rFonts w:asciiTheme="minorHAnsi" w:hAnsiTheme="minorHAnsi" w:cstheme="minorHAnsi"/>
                <w:szCs w:val="22"/>
              </w:rPr>
              <w:t>α απ</w:t>
            </w:r>
            <w:proofErr w:type="spellStart"/>
            <w:r w:rsidRPr="000D58BA">
              <w:rPr>
                <w:rFonts w:asciiTheme="minorHAnsi" w:hAnsiTheme="minorHAnsi" w:cstheme="minorHAnsi"/>
                <w:szCs w:val="22"/>
              </w:rPr>
              <w:t>οθήκευσης</w:t>
            </w:r>
            <w:proofErr w:type="spellEnd"/>
          </w:p>
        </w:tc>
        <w:tc>
          <w:tcPr>
            <w:tcW w:w="1217" w:type="pct"/>
            <w:shd w:val="clear" w:color="auto" w:fill="auto"/>
            <w:vAlign w:val="center"/>
            <w:hideMark/>
          </w:tcPr>
          <w:p w14:paraId="1379F473" w14:textId="77777777" w:rsidR="00115B68" w:rsidRPr="000D58BA" w:rsidRDefault="00115B68" w:rsidP="00CA497C">
            <w:pPr>
              <w:jc w:val="left"/>
              <w:rPr>
                <w:rFonts w:asciiTheme="minorHAnsi" w:hAnsiTheme="minorHAnsi" w:cstheme="minorHAnsi"/>
                <w:szCs w:val="22"/>
              </w:rPr>
            </w:pPr>
            <w:r w:rsidRPr="000D58BA">
              <w:rPr>
                <w:rFonts w:asciiTheme="minorHAnsi" w:hAnsiTheme="minorHAnsi" w:cstheme="minorHAnsi"/>
                <w:szCs w:val="22"/>
              </w:rPr>
              <w:t>Supported cards: SD/ SDHC/ SDXC up to 128 GB</w:t>
            </w:r>
          </w:p>
        </w:tc>
        <w:tc>
          <w:tcPr>
            <w:tcW w:w="609" w:type="pct"/>
            <w:shd w:val="clear" w:color="auto" w:fill="auto"/>
            <w:vAlign w:val="center"/>
            <w:hideMark/>
          </w:tcPr>
          <w:p w14:paraId="48A3931A" w14:textId="77777777" w:rsidR="00115B68" w:rsidRPr="000D58BA" w:rsidRDefault="00115B68" w:rsidP="00115B68">
            <w:pPr>
              <w:rPr>
                <w:rFonts w:asciiTheme="minorHAnsi" w:hAnsiTheme="minorHAnsi" w:cstheme="minorHAnsi"/>
                <w:szCs w:val="22"/>
              </w:rPr>
            </w:pPr>
            <w:r w:rsidRPr="000D58BA">
              <w:rPr>
                <w:rFonts w:asciiTheme="minorHAnsi" w:hAnsiTheme="minorHAnsi" w:cstheme="minorHAnsi"/>
                <w:szCs w:val="22"/>
              </w:rPr>
              <w:t> </w:t>
            </w:r>
          </w:p>
        </w:tc>
        <w:tc>
          <w:tcPr>
            <w:tcW w:w="987" w:type="pct"/>
            <w:shd w:val="clear" w:color="auto" w:fill="auto"/>
            <w:vAlign w:val="center"/>
            <w:hideMark/>
          </w:tcPr>
          <w:p w14:paraId="464F368B" w14:textId="77777777" w:rsidR="00115B68" w:rsidRPr="000D58BA" w:rsidRDefault="00115B68" w:rsidP="00115B68">
            <w:pPr>
              <w:rPr>
                <w:rFonts w:asciiTheme="minorHAnsi" w:hAnsiTheme="minorHAnsi" w:cstheme="minorHAnsi"/>
                <w:szCs w:val="22"/>
              </w:rPr>
            </w:pPr>
            <w:r w:rsidRPr="000D58BA">
              <w:rPr>
                <w:rFonts w:asciiTheme="minorHAnsi" w:hAnsiTheme="minorHAnsi" w:cstheme="minorHAnsi"/>
                <w:szCs w:val="22"/>
              </w:rPr>
              <w:t> </w:t>
            </w:r>
          </w:p>
        </w:tc>
      </w:tr>
      <w:tr w:rsidR="00115B68" w:rsidRPr="007F2817" w14:paraId="0454BCEB" w14:textId="77777777" w:rsidTr="003A3B24">
        <w:trPr>
          <w:trHeight w:val="284"/>
        </w:trPr>
        <w:tc>
          <w:tcPr>
            <w:tcW w:w="819" w:type="pct"/>
            <w:shd w:val="clear" w:color="auto" w:fill="auto"/>
            <w:vAlign w:val="center"/>
            <w:hideMark/>
          </w:tcPr>
          <w:p w14:paraId="70644376" w14:textId="77777777" w:rsidR="00115B68" w:rsidRPr="000D58BA" w:rsidRDefault="00115B68" w:rsidP="00115B68">
            <w:pPr>
              <w:rPr>
                <w:rFonts w:asciiTheme="minorHAnsi" w:hAnsiTheme="minorHAnsi" w:cstheme="minorHAnsi"/>
                <w:szCs w:val="22"/>
              </w:rPr>
            </w:pPr>
            <w:r w:rsidRPr="000D58BA">
              <w:rPr>
                <w:rFonts w:asciiTheme="minorHAnsi" w:hAnsiTheme="minorHAnsi" w:cstheme="minorHAnsi"/>
                <w:szCs w:val="22"/>
              </w:rPr>
              <w:t>D.1.2.23</w:t>
            </w:r>
          </w:p>
        </w:tc>
        <w:tc>
          <w:tcPr>
            <w:tcW w:w="1368" w:type="pct"/>
            <w:shd w:val="clear" w:color="auto" w:fill="auto"/>
            <w:vAlign w:val="center"/>
            <w:hideMark/>
          </w:tcPr>
          <w:p w14:paraId="517CFF07" w14:textId="77777777" w:rsidR="00115B68" w:rsidRPr="000D58BA" w:rsidRDefault="00115B68" w:rsidP="00115B68">
            <w:pPr>
              <w:rPr>
                <w:rFonts w:asciiTheme="minorHAnsi" w:hAnsiTheme="minorHAnsi" w:cstheme="minorHAnsi"/>
                <w:szCs w:val="22"/>
              </w:rPr>
            </w:pPr>
            <w:proofErr w:type="spellStart"/>
            <w:r w:rsidRPr="000D58BA">
              <w:rPr>
                <w:rFonts w:asciiTheme="minorHAnsi" w:hAnsiTheme="minorHAnsi" w:cstheme="minorHAnsi"/>
                <w:szCs w:val="22"/>
              </w:rPr>
              <w:t>Εγγρ</w:t>
            </w:r>
            <w:proofErr w:type="spellEnd"/>
            <w:r w:rsidRPr="000D58BA">
              <w:rPr>
                <w:rFonts w:asciiTheme="minorHAnsi" w:hAnsiTheme="minorHAnsi" w:cstheme="minorHAnsi"/>
                <w:szCs w:val="22"/>
              </w:rPr>
              <w:t>αφή</w:t>
            </w:r>
          </w:p>
        </w:tc>
        <w:tc>
          <w:tcPr>
            <w:tcW w:w="1217" w:type="pct"/>
            <w:shd w:val="clear" w:color="auto" w:fill="auto"/>
            <w:vAlign w:val="center"/>
            <w:hideMark/>
          </w:tcPr>
          <w:p w14:paraId="43507E71" w14:textId="77777777" w:rsidR="00115B68" w:rsidRPr="000D58BA" w:rsidRDefault="00115B68" w:rsidP="00CA497C">
            <w:pPr>
              <w:jc w:val="left"/>
              <w:rPr>
                <w:rFonts w:asciiTheme="minorHAnsi" w:hAnsiTheme="minorHAnsi" w:cstheme="minorHAnsi"/>
                <w:szCs w:val="22"/>
              </w:rPr>
            </w:pPr>
            <w:r w:rsidRPr="000D58BA">
              <w:rPr>
                <w:rFonts w:asciiTheme="minorHAnsi" w:hAnsiTheme="minorHAnsi" w:cstheme="minorHAnsi"/>
                <w:szCs w:val="22"/>
              </w:rPr>
              <w:t>ΦΟΡΜΑ ΕΓΓΡΑΦΗΣ (ΒΙΝΤΕΟ)</w:t>
            </w:r>
            <w:r w:rsidRPr="000D58BA">
              <w:rPr>
                <w:rFonts w:asciiTheme="minorHAnsi" w:hAnsiTheme="minorHAnsi" w:cstheme="minorHAnsi"/>
                <w:szCs w:val="22"/>
              </w:rPr>
              <w:br/>
            </w:r>
            <w:proofErr w:type="spellStart"/>
            <w:r w:rsidRPr="000D58BA">
              <w:rPr>
                <w:rFonts w:asciiTheme="minorHAnsi" w:hAnsiTheme="minorHAnsi" w:cstheme="minorHAnsi"/>
                <w:szCs w:val="22"/>
              </w:rPr>
              <w:t>Φορμά</w:t>
            </w:r>
            <w:proofErr w:type="spellEnd"/>
            <w:r w:rsidRPr="000D58BA">
              <w:rPr>
                <w:rFonts w:asciiTheme="minorHAnsi" w:hAnsiTheme="minorHAnsi" w:cstheme="minorHAnsi"/>
                <w:szCs w:val="22"/>
              </w:rPr>
              <w:t xml:space="preserve"> XAVC S: MPEG4-AVC / H.264, </w:t>
            </w:r>
            <w:proofErr w:type="spellStart"/>
            <w:r w:rsidRPr="000D58BA">
              <w:rPr>
                <w:rFonts w:asciiTheme="minorHAnsi" w:hAnsiTheme="minorHAnsi" w:cstheme="minorHAnsi"/>
                <w:szCs w:val="22"/>
              </w:rPr>
              <w:t>συμ</w:t>
            </w:r>
            <w:proofErr w:type="spellEnd"/>
            <w:r w:rsidRPr="000D58BA">
              <w:rPr>
                <w:rFonts w:asciiTheme="minorHAnsi" w:hAnsiTheme="minorHAnsi" w:cstheme="minorHAnsi"/>
                <w:szCs w:val="22"/>
              </w:rPr>
              <w:t xml:space="preserve">βατότητα </w:t>
            </w:r>
            <w:proofErr w:type="spellStart"/>
            <w:r w:rsidRPr="000D58BA">
              <w:rPr>
                <w:rFonts w:asciiTheme="minorHAnsi" w:hAnsiTheme="minorHAnsi" w:cstheme="minorHAnsi"/>
                <w:szCs w:val="22"/>
              </w:rPr>
              <w:t>με</w:t>
            </w:r>
            <w:proofErr w:type="spellEnd"/>
            <w:r w:rsidRPr="000D58BA">
              <w:rPr>
                <w:rFonts w:asciiTheme="minorHAnsi" w:hAnsiTheme="minorHAnsi" w:cstheme="minorHAnsi"/>
                <w:szCs w:val="22"/>
              </w:rPr>
              <w:t xml:space="preserve"> </w:t>
            </w:r>
            <w:proofErr w:type="spellStart"/>
            <w:r w:rsidRPr="000D58BA">
              <w:rPr>
                <w:rFonts w:asciiTheme="minorHAnsi" w:hAnsiTheme="minorHAnsi" w:cstheme="minorHAnsi"/>
                <w:szCs w:val="22"/>
              </w:rPr>
              <w:t>φορμά</w:t>
            </w:r>
            <w:proofErr w:type="spellEnd"/>
            <w:r w:rsidRPr="000D58BA">
              <w:rPr>
                <w:rFonts w:asciiTheme="minorHAnsi" w:hAnsiTheme="minorHAnsi" w:cstheme="minorHAnsi"/>
                <w:szCs w:val="22"/>
              </w:rPr>
              <w:t xml:space="preserve"> AVCHD </w:t>
            </w:r>
            <w:proofErr w:type="spellStart"/>
            <w:r w:rsidRPr="000D58BA">
              <w:rPr>
                <w:rFonts w:asciiTheme="minorHAnsi" w:hAnsiTheme="minorHAnsi" w:cstheme="minorHAnsi"/>
                <w:szCs w:val="22"/>
              </w:rPr>
              <w:t>έκδ</w:t>
            </w:r>
            <w:proofErr w:type="spellEnd"/>
            <w:r w:rsidRPr="000D58BA">
              <w:rPr>
                <w:rFonts w:asciiTheme="minorHAnsi" w:hAnsiTheme="minorHAnsi" w:cstheme="minorHAnsi"/>
                <w:szCs w:val="22"/>
              </w:rPr>
              <w:t>. 2.0: MPEG4-AVC / H.264, MP4: MPEG-4 AVC/H.264</w:t>
            </w:r>
            <w:r w:rsidRPr="000D58BA">
              <w:rPr>
                <w:rFonts w:asciiTheme="minorHAnsi" w:hAnsiTheme="minorHAnsi" w:cstheme="minorHAnsi"/>
                <w:szCs w:val="22"/>
              </w:rPr>
              <w:br/>
              <w:t>ΑΝΑΛΥΣΗ ΒΙΝΤΕΟ</w:t>
            </w:r>
            <w:r w:rsidRPr="000D58BA">
              <w:rPr>
                <w:rFonts w:asciiTheme="minorHAnsi" w:hAnsiTheme="minorHAnsi" w:cstheme="minorHAnsi"/>
                <w:szCs w:val="22"/>
              </w:rPr>
              <w:br/>
              <w:t>XAVC S 4K: 3840 x 2160/25p, 24p, XAVC S HD: 1920 x 1080/50p, 25p, 24p, AVCHD: 1920 x 1080/50p (PS), 25p (FX, FH), 24p (FX, FH), 50i (FX, FH), 1440 x 1080/50i (HQ, LP), MP4: 1280 x 720 25p</w:t>
            </w:r>
            <w:r w:rsidRPr="000D58BA">
              <w:rPr>
                <w:rFonts w:asciiTheme="minorHAnsi" w:hAnsiTheme="minorHAnsi" w:cstheme="minorHAnsi"/>
                <w:szCs w:val="22"/>
              </w:rPr>
              <w:br/>
            </w:r>
            <w:r w:rsidRPr="000D58BA">
              <w:rPr>
                <w:rFonts w:asciiTheme="minorHAnsi" w:hAnsiTheme="minorHAnsi" w:cstheme="minorHAnsi"/>
                <w:szCs w:val="22"/>
              </w:rPr>
              <w:br/>
              <w:t>ΡΥΘΜΟΣ ΕΓΓΡΑΦΗΣ ΒΙΝΤΕΟ (ABR/VBR)</w:t>
            </w:r>
            <w:r w:rsidRPr="000D58BA">
              <w:rPr>
                <w:rFonts w:asciiTheme="minorHAnsi" w:hAnsiTheme="minorHAnsi" w:cstheme="minorHAnsi"/>
                <w:szCs w:val="22"/>
              </w:rPr>
              <w:br/>
              <w:t>XAVC S 4K: π</w:t>
            </w:r>
            <w:proofErr w:type="spellStart"/>
            <w:r w:rsidRPr="000D58BA">
              <w:rPr>
                <w:rFonts w:asciiTheme="minorHAnsi" w:hAnsiTheme="minorHAnsi" w:cstheme="minorHAnsi"/>
                <w:szCs w:val="22"/>
              </w:rPr>
              <w:t>ερί</w:t>
            </w:r>
            <w:proofErr w:type="spellEnd"/>
            <w:r w:rsidRPr="000D58BA">
              <w:rPr>
                <w:rFonts w:asciiTheme="minorHAnsi" w:hAnsiTheme="minorHAnsi" w:cstheme="minorHAnsi"/>
                <w:szCs w:val="22"/>
              </w:rPr>
              <w:t>που 100 Mbps, XAVC S 4K: π</w:t>
            </w:r>
            <w:proofErr w:type="spellStart"/>
            <w:r w:rsidRPr="000D58BA">
              <w:rPr>
                <w:rFonts w:asciiTheme="minorHAnsi" w:hAnsiTheme="minorHAnsi" w:cstheme="minorHAnsi"/>
                <w:szCs w:val="22"/>
              </w:rPr>
              <w:t>ερί</w:t>
            </w:r>
            <w:proofErr w:type="spellEnd"/>
            <w:r w:rsidRPr="000D58BA">
              <w:rPr>
                <w:rFonts w:asciiTheme="minorHAnsi" w:hAnsiTheme="minorHAnsi" w:cstheme="minorHAnsi"/>
                <w:szCs w:val="22"/>
              </w:rPr>
              <w:t>που 60 Mbps, XAVC S HD: π</w:t>
            </w:r>
            <w:proofErr w:type="spellStart"/>
            <w:r w:rsidRPr="000D58BA">
              <w:rPr>
                <w:rFonts w:asciiTheme="minorHAnsi" w:hAnsiTheme="minorHAnsi" w:cstheme="minorHAnsi"/>
                <w:szCs w:val="22"/>
              </w:rPr>
              <w:t>ερί</w:t>
            </w:r>
            <w:proofErr w:type="spellEnd"/>
            <w:r w:rsidRPr="000D58BA">
              <w:rPr>
                <w:rFonts w:asciiTheme="minorHAnsi" w:hAnsiTheme="minorHAnsi" w:cstheme="minorHAnsi"/>
                <w:szCs w:val="22"/>
              </w:rPr>
              <w:t>που 50 Mbps9, AVCHD PS: π</w:t>
            </w:r>
            <w:proofErr w:type="spellStart"/>
            <w:r w:rsidRPr="000D58BA">
              <w:rPr>
                <w:rFonts w:asciiTheme="minorHAnsi" w:hAnsiTheme="minorHAnsi" w:cstheme="minorHAnsi"/>
                <w:szCs w:val="22"/>
              </w:rPr>
              <w:t>ερί</w:t>
            </w:r>
            <w:proofErr w:type="spellEnd"/>
            <w:r w:rsidRPr="000D58BA">
              <w:rPr>
                <w:rFonts w:asciiTheme="minorHAnsi" w:hAnsiTheme="minorHAnsi" w:cstheme="minorHAnsi"/>
                <w:szCs w:val="22"/>
              </w:rPr>
              <w:t>που 28 Mbps/FX: π</w:t>
            </w:r>
            <w:proofErr w:type="spellStart"/>
            <w:r w:rsidRPr="000D58BA">
              <w:rPr>
                <w:rFonts w:asciiTheme="minorHAnsi" w:hAnsiTheme="minorHAnsi" w:cstheme="minorHAnsi"/>
                <w:szCs w:val="22"/>
              </w:rPr>
              <w:t>ερί</w:t>
            </w:r>
            <w:proofErr w:type="spellEnd"/>
            <w:r w:rsidRPr="000D58BA">
              <w:rPr>
                <w:rFonts w:asciiTheme="minorHAnsi" w:hAnsiTheme="minorHAnsi" w:cstheme="minorHAnsi"/>
                <w:szCs w:val="22"/>
              </w:rPr>
              <w:t>που 24 Mbps/FH: π</w:t>
            </w:r>
            <w:proofErr w:type="spellStart"/>
            <w:r w:rsidRPr="000D58BA">
              <w:rPr>
                <w:rFonts w:asciiTheme="minorHAnsi" w:hAnsiTheme="minorHAnsi" w:cstheme="minorHAnsi"/>
                <w:szCs w:val="22"/>
              </w:rPr>
              <w:t>ερί</w:t>
            </w:r>
            <w:proofErr w:type="spellEnd"/>
            <w:r w:rsidRPr="000D58BA">
              <w:rPr>
                <w:rFonts w:asciiTheme="minorHAnsi" w:hAnsiTheme="minorHAnsi" w:cstheme="minorHAnsi"/>
                <w:szCs w:val="22"/>
              </w:rPr>
              <w:t>που 17 Mbps/HQ: π</w:t>
            </w:r>
            <w:proofErr w:type="spellStart"/>
            <w:r w:rsidRPr="000D58BA">
              <w:rPr>
                <w:rFonts w:asciiTheme="minorHAnsi" w:hAnsiTheme="minorHAnsi" w:cstheme="minorHAnsi"/>
                <w:szCs w:val="22"/>
              </w:rPr>
              <w:t>ερί</w:t>
            </w:r>
            <w:proofErr w:type="spellEnd"/>
            <w:r w:rsidRPr="000D58BA">
              <w:rPr>
                <w:rFonts w:asciiTheme="minorHAnsi" w:hAnsiTheme="minorHAnsi" w:cstheme="minorHAnsi"/>
                <w:szCs w:val="22"/>
              </w:rPr>
              <w:t>που 9 Mbps/LP: π</w:t>
            </w:r>
            <w:proofErr w:type="spellStart"/>
            <w:r w:rsidRPr="000D58BA">
              <w:rPr>
                <w:rFonts w:asciiTheme="minorHAnsi" w:hAnsiTheme="minorHAnsi" w:cstheme="minorHAnsi"/>
                <w:szCs w:val="22"/>
              </w:rPr>
              <w:t>ερί</w:t>
            </w:r>
            <w:proofErr w:type="spellEnd"/>
            <w:r w:rsidRPr="000D58BA">
              <w:rPr>
                <w:rFonts w:asciiTheme="minorHAnsi" w:hAnsiTheme="minorHAnsi" w:cstheme="minorHAnsi"/>
                <w:szCs w:val="22"/>
              </w:rPr>
              <w:t xml:space="preserve">που 5 </w:t>
            </w:r>
            <w:r w:rsidRPr="000D58BA">
              <w:rPr>
                <w:rFonts w:asciiTheme="minorHAnsi" w:hAnsiTheme="minorHAnsi" w:cstheme="minorHAnsi"/>
                <w:szCs w:val="22"/>
              </w:rPr>
              <w:lastRenderedPageBreak/>
              <w:t>Mbps, MP4: π</w:t>
            </w:r>
            <w:proofErr w:type="spellStart"/>
            <w:r w:rsidRPr="000D58BA">
              <w:rPr>
                <w:rFonts w:asciiTheme="minorHAnsi" w:hAnsiTheme="minorHAnsi" w:cstheme="minorHAnsi"/>
                <w:szCs w:val="22"/>
              </w:rPr>
              <w:t>ερί</w:t>
            </w:r>
            <w:proofErr w:type="spellEnd"/>
            <w:r w:rsidRPr="000D58BA">
              <w:rPr>
                <w:rFonts w:asciiTheme="minorHAnsi" w:hAnsiTheme="minorHAnsi" w:cstheme="minorHAnsi"/>
                <w:szCs w:val="22"/>
              </w:rPr>
              <w:t>που 3 Mbps</w:t>
            </w:r>
          </w:p>
        </w:tc>
        <w:tc>
          <w:tcPr>
            <w:tcW w:w="609" w:type="pct"/>
            <w:shd w:val="clear" w:color="auto" w:fill="auto"/>
            <w:vAlign w:val="center"/>
            <w:hideMark/>
          </w:tcPr>
          <w:p w14:paraId="020F9929" w14:textId="77777777" w:rsidR="00115B68" w:rsidRPr="000D58BA" w:rsidRDefault="00115B68" w:rsidP="00115B68">
            <w:pPr>
              <w:rPr>
                <w:rFonts w:asciiTheme="minorHAnsi" w:hAnsiTheme="minorHAnsi" w:cstheme="minorHAnsi"/>
                <w:szCs w:val="22"/>
              </w:rPr>
            </w:pPr>
            <w:r w:rsidRPr="000D58BA">
              <w:rPr>
                <w:rFonts w:asciiTheme="minorHAnsi" w:hAnsiTheme="minorHAnsi" w:cstheme="minorHAnsi"/>
                <w:szCs w:val="22"/>
              </w:rPr>
              <w:lastRenderedPageBreak/>
              <w:t> </w:t>
            </w:r>
          </w:p>
        </w:tc>
        <w:tc>
          <w:tcPr>
            <w:tcW w:w="987" w:type="pct"/>
            <w:shd w:val="clear" w:color="auto" w:fill="auto"/>
            <w:vAlign w:val="center"/>
            <w:hideMark/>
          </w:tcPr>
          <w:p w14:paraId="2B7360C9" w14:textId="77777777" w:rsidR="00115B68" w:rsidRPr="000D58BA" w:rsidRDefault="00115B68" w:rsidP="00115B68">
            <w:pPr>
              <w:rPr>
                <w:rFonts w:asciiTheme="minorHAnsi" w:hAnsiTheme="minorHAnsi" w:cstheme="minorHAnsi"/>
                <w:szCs w:val="22"/>
              </w:rPr>
            </w:pPr>
            <w:r w:rsidRPr="000D58BA">
              <w:rPr>
                <w:rFonts w:asciiTheme="minorHAnsi" w:hAnsiTheme="minorHAnsi" w:cstheme="minorHAnsi"/>
                <w:szCs w:val="22"/>
              </w:rPr>
              <w:t> </w:t>
            </w:r>
          </w:p>
        </w:tc>
      </w:tr>
      <w:tr w:rsidR="00115B68" w:rsidRPr="007F2817" w14:paraId="00013866" w14:textId="77777777" w:rsidTr="003A3B24">
        <w:trPr>
          <w:trHeight w:val="284"/>
        </w:trPr>
        <w:tc>
          <w:tcPr>
            <w:tcW w:w="819" w:type="pct"/>
            <w:shd w:val="clear" w:color="auto" w:fill="auto"/>
            <w:vAlign w:val="center"/>
            <w:hideMark/>
          </w:tcPr>
          <w:p w14:paraId="41E028D6" w14:textId="77777777" w:rsidR="00115B68" w:rsidRPr="000D58BA" w:rsidRDefault="00115B68" w:rsidP="00115B68">
            <w:pPr>
              <w:rPr>
                <w:rFonts w:asciiTheme="minorHAnsi" w:hAnsiTheme="minorHAnsi" w:cstheme="minorHAnsi"/>
                <w:szCs w:val="22"/>
              </w:rPr>
            </w:pPr>
            <w:r w:rsidRPr="000D58BA">
              <w:rPr>
                <w:rFonts w:asciiTheme="minorHAnsi" w:hAnsiTheme="minorHAnsi" w:cstheme="minorHAnsi"/>
                <w:szCs w:val="22"/>
              </w:rPr>
              <w:t>D.1.2.24</w:t>
            </w:r>
          </w:p>
        </w:tc>
        <w:tc>
          <w:tcPr>
            <w:tcW w:w="1368" w:type="pct"/>
            <w:shd w:val="clear" w:color="auto" w:fill="auto"/>
            <w:vAlign w:val="center"/>
            <w:hideMark/>
          </w:tcPr>
          <w:p w14:paraId="4F8B6CB0" w14:textId="77777777" w:rsidR="00115B68" w:rsidRPr="000D58BA" w:rsidRDefault="00115B68" w:rsidP="00115B68">
            <w:pPr>
              <w:rPr>
                <w:rFonts w:asciiTheme="minorHAnsi" w:hAnsiTheme="minorHAnsi" w:cstheme="minorHAnsi"/>
                <w:szCs w:val="22"/>
              </w:rPr>
            </w:pPr>
            <w:r w:rsidRPr="000D58BA">
              <w:rPr>
                <w:rFonts w:asciiTheme="minorHAnsi" w:hAnsiTheme="minorHAnsi" w:cstheme="minorHAnsi"/>
                <w:szCs w:val="22"/>
              </w:rPr>
              <w:t>ΜΙΚΡΟΦΩΝΟ</w:t>
            </w:r>
          </w:p>
        </w:tc>
        <w:tc>
          <w:tcPr>
            <w:tcW w:w="1217" w:type="pct"/>
            <w:shd w:val="clear" w:color="auto" w:fill="auto"/>
            <w:vAlign w:val="center"/>
            <w:hideMark/>
          </w:tcPr>
          <w:p w14:paraId="32D578B3" w14:textId="77777777" w:rsidR="00115B68" w:rsidRPr="000D58BA" w:rsidRDefault="00115B68" w:rsidP="00CA497C">
            <w:pPr>
              <w:jc w:val="left"/>
              <w:rPr>
                <w:rFonts w:asciiTheme="minorHAnsi" w:hAnsiTheme="minorHAnsi" w:cstheme="minorHAnsi"/>
                <w:szCs w:val="22"/>
              </w:rPr>
            </w:pPr>
            <w:r w:rsidRPr="000D58BA">
              <w:rPr>
                <w:rFonts w:asciiTheme="minorHAnsi" w:hAnsiTheme="minorHAnsi" w:cstheme="minorHAnsi"/>
                <w:szCs w:val="22"/>
              </w:rPr>
              <w:t>Including X/Y microphone XYQ-8 - foldable 2 Jack/ XLR combined line/ microphone inputs with switchable phantom power</w:t>
            </w:r>
          </w:p>
        </w:tc>
        <w:tc>
          <w:tcPr>
            <w:tcW w:w="609" w:type="pct"/>
            <w:shd w:val="clear" w:color="auto" w:fill="auto"/>
            <w:vAlign w:val="center"/>
            <w:hideMark/>
          </w:tcPr>
          <w:p w14:paraId="42843FEC" w14:textId="77777777" w:rsidR="00115B68" w:rsidRPr="000D58BA" w:rsidRDefault="00115B68" w:rsidP="00115B68">
            <w:pPr>
              <w:rPr>
                <w:rFonts w:asciiTheme="minorHAnsi" w:hAnsiTheme="minorHAnsi" w:cstheme="minorHAnsi"/>
                <w:szCs w:val="22"/>
              </w:rPr>
            </w:pPr>
            <w:r w:rsidRPr="000D58BA">
              <w:rPr>
                <w:rFonts w:asciiTheme="minorHAnsi" w:hAnsiTheme="minorHAnsi" w:cstheme="minorHAnsi"/>
                <w:szCs w:val="22"/>
              </w:rPr>
              <w:t> </w:t>
            </w:r>
          </w:p>
        </w:tc>
        <w:tc>
          <w:tcPr>
            <w:tcW w:w="987" w:type="pct"/>
            <w:shd w:val="clear" w:color="auto" w:fill="auto"/>
            <w:vAlign w:val="center"/>
            <w:hideMark/>
          </w:tcPr>
          <w:p w14:paraId="669512DB" w14:textId="77777777" w:rsidR="00115B68" w:rsidRPr="000D58BA" w:rsidRDefault="00115B68" w:rsidP="00115B68">
            <w:pPr>
              <w:rPr>
                <w:rFonts w:asciiTheme="minorHAnsi" w:hAnsiTheme="minorHAnsi" w:cstheme="minorHAnsi"/>
                <w:szCs w:val="22"/>
              </w:rPr>
            </w:pPr>
            <w:r w:rsidRPr="000D58BA">
              <w:rPr>
                <w:rFonts w:asciiTheme="minorHAnsi" w:hAnsiTheme="minorHAnsi" w:cstheme="minorHAnsi"/>
                <w:szCs w:val="22"/>
              </w:rPr>
              <w:t> </w:t>
            </w:r>
          </w:p>
        </w:tc>
      </w:tr>
      <w:tr w:rsidR="00115B68" w:rsidRPr="007F2817" w14:paraId="4AB61AE5" w14:textId="77777777" w:rsidTr="003A3B24">
        <w:trPr>
          <w:trHeight w:val="284"/>
        </w:trPr>
        <w:tc>
          <w:tcPr>
            <w:tcW w:w="819" w:type="pct"/>
            <w:shd w:val="clear" w:color="auto" w:fill="auto"/>
            <w:vAlign w:val="center"/>
            <w:hideMark/>
          </w:tcPr>
          <w:p w14:paraId="49DD568E" w14:textId="77777777" w:rsidR="00115B68" w:rsidRPr="000D58BA" w:rsidRDefault="00115B68" w:rsidP="00115B68">
            <w:pPr>
              <w:rPr>
                <w:rFonts w:asciiTheme="minorHAnsi" w:hAnsiTheme="minorHAnsi" w:cstheme="minorHAnsi"/>
                <w:szCs w:val="22"/>
              </w:rPr>
            </w:pPr>
            <w:r w:rsidRPr="000D58BA">
              <w:rPr>
                <w:rFonts w:asciiTheme="minorHAnsi" w:hAnsiTheme="minorHAnsi" w:cstheme="minorHAnsi"/>
                <w:szCs w:val="22"/>
              </w:rPr>
              <w:t>D.1.2.25</w:t>
            </w:r>
          </w:p>
        </w:tc>
        <w:tc>
          <w:tcPr>
            <w:tcW w:w="1368" w:type="pct"/>
            <w:shd w:val="clear" w:color="auto" w:fill="auto"/>
            <w:vAlign w:val="center"/>
            <w:hideMark/>
          </w:tcPr>
          <w:p w14:paraId="4B4E5396" w14:textId="77777777" w:rsidR="00115B68" w:rsidRPr="000D58BA" w:rsidRDefault="00115B68" w:rsidP="00115B68">
            <w:pPr>
              <w:rPr>
                <w:rFonts w:asciiTheme="minorHAnsi" w:hAnsiTheme="minorHAnsi" w:cstheme="minorHAnsi"/>
                <w:szCs w:val="22"/>
              </w:rPr>
            </w:pPr>
            <w:r w:rsidRPr="000D58BA">
              <w:rPr>
                <w:rFonts w:asciiTheme="minorHAnsi" w:hAnsiTheme="minorHAnsi" w:cstheme="minorHAnsi"/>
                <w:szCs w:val="22"/>
              </w:rPr>
              <w:t>ΦΟΡΜΑ ΕΓΓΡΑΦΗΣ ΗΧΟΥ</w:t>
            </w:r>
          </w:p>
        </w:tc>
        <w:tc>
          <w:tcPr>
            <w:tcW w:w="1217" w:type="pct"/>
            <w:shd w:val="clear" w:color="auto" w:fill="auto"/>
            <w:vAlign w:val="center"/>
            <w:hideMark/>
          </w:tcPr>
          <w:p w14:paraId="16E98C91" w14:textId="77777777" w:rsidR="00115B68" w:rsidRPr="000D58BA" w:rsidRDefault="00115B68" w:rsidP="00CA497C">
            <w:pPr>
              <w:jc w:val="left"/>
              <w:rPr>
                <w:rFonts w:asciiTheme="minorHAnsi" w:hAnsiTheme="minorHAnsi" w:cstheme="minorHAnsi"/>
                <w:szCs w:val="22"/>
              </w:rPr>
            </w:pPr>
            <w:r w:rsidRPr="000D58BA">
              <w:rPr>
                <w:rFonts w:asciiTheme="minorHAnsi" w:hAnsiTheme="minorHAnsi" w:cstheme="minorHAnsi"/>
                <w:szCs w:val="22"/>
              </w:rPr>
              <w:t xml:space="preserve">MPEG-4 </w:t>
            </w:r>
            <w:proofErr w:type="spellStart"/>
            <w:r w:rsidRPr="000D58BA">
              <w:rPr>
                <w:rFonts w:asciiTheme="minorHAnsi" w:hAnsiTheme="minorHAnsi" w:cstheme="minorHAnsi"/>
                <w:szCs w:val="22"/>
              </w:rPr>
              <w:t>Γρ</w:t>
            </w:r>
            <w:proofErr w:type="spellEnd"/>
            <w:r w:rsidRPr="000D58BA">
              <w:rPr>
                <w:rFonts w:asciiTheme="minorHAnsi" w:hAnsiTheme="minorHAnsi" w:cstheme="minorHAnsi"/>
                <w:szCs w:val="22"/>
              </w:rPr>
              <w:t xml:space="preserve">αμμικός </w:t>
            </w:r>
            <w:proofErr w:type="spellStart"/>
            <w:r w:rsidRPr="000D58BA">
              <w:rPr>
                <w:rFonts w:asciiTheme="minorHAnsi" w:hAnsiTheme="minorHAnsi" w:cstheme="minorHAnsi"/>
                <w:szCs w:val="22"/>
              </w:rPr>
              <w:t>ήχος</w:t>
            </w:r>
            <w:proofErr w:type="spellEnd"/>
            <w:r w:rsidRPr="000D58BA">
              <w:rPr>
                <w:rFonts w:asciiTheme="minorHAnsi" w:hAnsiTheme="minorHAnsi" w:cstheme="minorHAnsi"/>
                <w:szCs w:val="22"/>
              </w:rPr>
              <w:t xml:space="preserve"> PCM 2 κανα</w:t>
            </w:r>
            <w:proofErr w:type="spellStart"/>
            <w:r w:rsidRPr="000D58BA">
              <w:rPr>
                <w:rFonts w:asciiTheme="minorHAnsi" w:hAnsiTheme="minorHAnsi" w:cstheme="minorHAnsi"/>
                <w:szCs w:val="22"/>
              </w:rPr>
              <w:t>λιών</w:t>
            </w:r>
            <w:proofErr w:type="spellEnd"/>
            <w:r w:rsidRPr="000D58BA">
              <w:rPr>
                <w:rFonts w:asciiTheme="minorHAnsi" w:hAnsiTheme="minorHAnsi" w:cstheme="minorHAnsi"/>
                <w:szCs w:val="22"/>
              </w:rPr>
              <w:t xml:space="preserve"> (48 kHz/16 bit), Dolby Digital 5.1 κανα</w:t>
            </w:r>
            <w:proofErr w:type="spellStart"/>
            <w:r w:rsidRPr="000D58BA">
              <w:rPr>
                <w:rFonts w:asciiTheme="minorHAnsi" w:hAnsiTheme="minorHAnsi" w:cstheme="minorHAnsi"/>
                <w:szCs w:val="22"/>
              </w:rPr>
              <w:t>λιών</w:t>
            </w:r>
            <w:proofErr w:type="spellEnd"/>
            <w:r w:rsidRPr="000D58BA">
              <w:rPr>
                <w:rFonts w:asciiTheme="minorHAnsi" w:hAnsiTheme="minorHAnsi" w:cstheme="minorHAnsi"/>
                <w:szCs w:val="22"/>
              </w:rPr>
              <w:t xml:space="preserve">, Dolby Digital 5.1 Creator, </w:t>
            </w:r>
            <w:proofErr w:type="spellStart"/>
            <w:r w:rsidRPr="000D58BA">
              <w:rPr>
                <w:rFonts w:asciiTheme="minorHAnsi" w:hAnsiTheme="minorHAnsi" w:cstheme="minorHAnsi"/>
                <w:szCs w:val="22"/>
              </w:rPr>
              <w:t>Στερεοφωνικός</w:t>
            </w:r>
            <w:proofErr w:type="spellEnd"/>
            <w:r w:rsidRPr="000D58BA">
              <w:rPr>
                <w:rFonts w:asciiTheme="minorHAnsi" w:hAnsiTheme="minorHAnsi" w:cstheme="minorHAnsi"/>
                <w:szCs w:val="22"/>
              </w:rPr>
              <w:t xml:space="preserve"> </w:t>
            </w:r>
            <w:proofErr w:type="spellStart"/>
            <w:r w:rsidRPr="000D58BA">
              <w:rPr>
                <w:rFonts w:asciiTheme="minorHAnsi" w:hAnsiTheme="minorHAnsi" w:cstheme="minorHAnsi"/>
                <w:szCs w:val="22"/>
              </w:rPr>
              <w:t>ήχος</w:t>
            </w:r>
            <w:proofErr w:type="spellEnd"/>
            <w:r w:rsidRPr="000D58BA">
              <w:rPr>
                <w:rFonts w:asciiTheme="minorHAnsi" w:hAnsiTheme="minorHAnsi" w:cstheme="minorHAnsi"/>
                <w:szCs w:val="22"/>
              </w:rPr>
              <w:t xml:space="preserve"> Dolby Digital 2 κανα</w:t>
            </w:r>
            <w:proofErr w:type="spellStart"/>
            <w:r w:rsidRPr="000D58BA">
              <w:rPr>
                <w:rFonts w:asciiTheme="minorHAnsi" w:hAnsiTheme="minorHAnsi" w:cstheme="minorHAnsi"/>
                <w:szCs w:val="22"/>
              </w:rPr>
              <w:t>λιών</w:t>
            </w:r>
            <w:proofErr w:type="spellEnd"/>
            <w:r w:rsidRPr="000D58BA">
              <w:rPr>
                <w:rFonts w:asciiTheme="minorHAnsi" w:hAnsiTheme="minorHAnsi" w:cstheme="minorHAnsi"/>
                <w:szCs w:val="22"/>
              </w:rPr>
              <w:t>, Dolby Digital Stereo Creator, MPEG-4 AAC-LC 2 κανα</w:t>
            </w:r>
            <w:proofErr w:type="spellStart"/>
            <w:r w:rsidRPr="000D58BA">
              <w:rPr>
                <w:rFonts w:asciiTheme="minorHAnsi" w:hAnsiTheme="minorHAnsi" w:cstheme="minorHAnsi"/>
                <w:szCs w:val="22"/>
              </w:rPr>
              <w:t>λιών</w:t>
            </w:r>
            <w:proofErr w:type="spellEnd"/>
          </w:p>
        </w:tc>
        <w:tc>
          <w:tcPr>
            <w:tcW w:w="609" w:type="pct"/>
            <w:shd w:val="clear" w:color="auto" w:fill="auto"/>
            <w:vAlign w:val="center"/>
            <w:hideMark/>
          </w:tcPr>
          <w:p w14:paraId="18C25FCF" w14:textId="77777777" w:rsidR="00115B68" w:rsidRPr="000D58BA" w:rsidRDefault="00115B68" w:rsidP="00115B68">
            <w:pPr>
              <w:rPr>
                <w:rFonts w:asciiTheme="minorHAnsi" w:hAnsiTheme="minorHAnsi" w:cstheme="minorHAnsi"/>
                <w:szCs w:val="22"/>
              </w:rPr>
            </w:pPr>
            <w:r w:rsidRPr="000D58BA">
              <w:rPr>
                <w:rFonts w:asciiTheme="minorHAnsi" w:hAnsiTheme="minorHAnsi" w:cstheme="minorHAnsi"/>
                <w:szCs w:val="22"/>
              </w:rPr>
              <w:t> </w:t>
            </w:r>
          </w:p>
        </w:tc>
        <w:tc>
          <w:tcPr>
            <w:tcW w:w="987" w:type="pct"/>
            <w:shd w:val="clear" w:color="auto" w:fill="auto"/>
            <w:vAlign w:val="center"/>
            <w:hideMark/>
          </w:tcPr>
          <w:p w14:paraId="73E24676" w14:textId="77777777" w:rsidR="00115B68" w:rsidRPr="000D58BA" w:rsidRDefault="00115B68" w:rsidP="00115B68">
            <w:pPr>
              <w:rPr>
                <w:rFonts w:asciiTheme="minorHAnsi" w:hAnsiTheme="minorHAnsi" w:cstheme="minorHAnsi"/>
                <w:szCs w:val="22"/>
              </w:rPr>
            </w:pPr>
            <w:r w:rsidRPr="000D58BA">
              <w:rPr>
                <w:rFonts w:asciiTheme="minorHAnsi" w:hAnsiTheme="minorHAnsi" w:cstheme="minorHAnsi"/>
                <w:szCs w:val="22"/>
              </w:rPr>
              <w:t> </w:t>
            </w:r>
          </w:p>
        </w:tc>
      </w:tr>
      <w:tr w:rsidR="00115B68" w:rsidRPr="005676D6" w14:paraId="6F4DAA3A" w14:textId="77777777" w:rsidTr="003A3B24">
        <w:trPr>
          <w:trHeight w:val="284"/>
        </w:trPr>
        <w:tc>
          <w:tcPr>
            <w:tcW w:w="819" w:type="pct"/>
            <w:shd w:val="clear" w:color="auto" w:fill="auto"/>
            <w:vAlign w:val="center"/>
            <w:hideMark/>
          </w:tcPr>
          <w:p w14:paraId="4732B11C" w14:textId="77777777" w:rsidR="00115B68" w:rsidRPr="00917E05" w:rsidRDefault="00115B68" w:rsidP="00115B68">
            <w:pPr>
              <w:rPr>
                <w:rFonts w:asciiTheme="minorHAnsi" w:hAnsiTheme="minorHAnsi" w:cstheme="minorHAnsi"/>
                <w:szCs w:val="22"/>
              </w:rPr>
            </w:pPr>
            <w:r w:rsidRPr="00917E05">
              <w:rPr>
                <w:rFonts w:asciiTheme="minorHAnsi" w:hAnsiTheme="minorHAnsi" w:cstheme="minorHAnsi"/>
                <w:szCs w:val="22"/>
              </w:rPr>
              <w:t>D.1.2.26</w:t>
            </w:r>
          </w:p>
        </w:tc>
        <w:tc>
          <w:tcPr>
            <w:tcW w:w="1368" w:type="pct"/>
            <w:shd w:val="clear" w:color="auto" w:fill="auto"/>
            <w:vAlign w:val="center"/>
            <w:hideMark/>
          </w:tcPr>
          <w:p w14:paraId="7EC16AEA" w14:textId="77777777" w:rsidR="00115B68" w:rsidRPr="00917E05" w:rsidRDefault="00115B68" w:rsidP="00115B68">
            <w:pPr>
              <w:rPr>
                <w:rFonts w:asciiTheme="minorHAnsi" w:hAnsiTheme="minorHAnsi" w:cstheme="minorHAnsi"/>
                <w:szCs w:val="22"/>
              </w:rPr>
            </w:pPr>
            <w:r w:rsidRPr="00917E05">
              <w:rPr>
                <w:rFonts w:asciiTheme="minorHAnsi" w:hAnsiTheme="minorHAnsi" w:cstheme="minorHAnsi"/>
                <w:szCs w:val="22"/>
              </w:rPr>
              <w:t>WI-FI</w:t>
            </w:r>
          </w:p>
        </w:tc>
        <w:tc>
          <w:tcPr>
            <w:tcW w:w="1217" w:type="pct"/>
            <w:shd w:val="clear" w:color="auto" w:fill="auto"/>
            <w:vAlign w:val="center"/>
            <w:hideMark/>
          </w:tcPr>
          <w:p w14:paraId="5D2F9ADA" w14:textId="77777777" w:rsidR="00115B68" w:rsidRPr="00917E05" w:rsidRDefault="00A61D81" w:rsidP="00CA497C">
            <w:pPr>
              <w:jc w:val="left"/>
              <w:rPr>
                <w:rFonts w:asciiTheme="minorHAnsi" w:hAnsiTheme="minorHAnsi" w:cstheme="minorHAnsi"/>
                <w:szCs w:val="22"/>
                <w:lang w:val="el-GR"/>
              </w:rPr>
            </w:pPr>
            <w:r w:rsidRPr="00917E05">
              <w:rPr>
                <w:rFonts w:asciiTheme="minorHAnsi" w:hAnsiTheme="minorHAnsi" w:cstheme="minorHAnsi"/>
                <w:szCs w:val="22"/>
                <w:lang w:val="el-GR"/>
              </w:rPr>
              <w:t xml:space="preserve">Ναι (Συμβατότητα με </w:t>
            </w:r>
            <w:r w:rsidR="00115B68" w:rsidRPr="00917E05">
              <w:rPr>
                <w:rFonts w:asciiTheme="minorHAnsi" w:hAnsiTheme="minorHAnsi" w:cstheme="minorHAnsi"/>
                <w:szCs w:val="22"/>
              </w:rPr>
              <w:t>Wi</w:t>
            </w:r>
            <w:r w:rsidRPr="00917E05">
              <w:rPr>
                <w:rFonts w:asciiTheme="minorHAnsi" w:hAnsiTheme="minorHAnsi" w:cstheme="minorHAnsi"/>
                <w:szCs w:val="22"/>
                <w:lang w:val="el-GR"/>
              </w:rPr>
              <w:t>-</w:t>
            </w:r>
            <w:r w:rsidR="00115B68" w:rsidRPr="00917E05">
              <w:rPr>
                <w:rFonts w:asciiTheme="minorHAnsi" w:hAnsiTheme="minorHAnsi" w:cstheme="minorHAnsi"/>
                <w:szCs w:val="22"/>
              </w:rPr>
              <w:t>Fi</w:t>
            </w:r>
            <w:r w:rsidRPr="00917E05">
              <w:rPr>
                <w:rFonts w:asciiTheme="minorHAnsi" w:hAnsiTheme="minorHAnsi" w:cstheme="minorHAnsi"/>
                <w:szCs w:val="22"/>
                <w:lang w:val="el-GR"/>
              </w:rPr>
              <w:t xml:space="preserve">®, </w:t>
            </w:r>
            <w:r w:rsidR="00115B68" w:rsidRPr="00917E05">
              <w:rPr>
                <w:rFonts w:asciiTheme="minorHAnsi" w:hAnsiTheme="minorHAnsi" w:cstheme="minorHAnsi"/>
                <w:szCs w:val="22"/>
              </w:rPr>
              <w:t>IEEE</w:t>
            </w:r>
            <w:r w:rsidRPr="00917E05">
              <w:rPr>
                <w:rFonts w:asciiTheme="minorHAnsi" w:hAnsiTheme="minorHAnsi" w:cstheme="minorHAnsi"/>
                <w:szCs w:val="22"/>
                <w:lang w:val="el-GR"/>
              </w:rPr>
              <w:t xml:space="preserve"> 802.11</w:t>
            </w:r>
            <w:r w:rsidR="00115B68" w:rsidRPr="00917E05">
              <w:rPr>
                <w:rFonts w:asciiTheme="minorHAnsi" w:hAnsiTheme="minorHAnsi" w:cstheme="minorHAnsi"/>
                <w:szCs w:val="22"/>
              </w:rPr>
              <w:t>b</w:t>
            </w:r>
            <w:r w:rsidRPr="00917E05">
              <w:rPr>
                <w:rFonts w:asciiTheme="minorHAnsi" w:hAnsiTheme="minorHAnsi" w:cstheme="minorHAnsi"/>
                <w:szCs w:val="22"/>
                <w:lang w:val="el-GR"/>
              </w:rPr>
              <w:t>/</w:t>
            </w:r>
            <w:r w:rsidR="00115B68" w:rsidRPr="00917E05">
              <w:rPr>
                <w:rFonts w:asciiTheme="minorHAnsi" w:hAnsiTheme="minorHAnsi" w:cstheme="minorHAnsi"/>
                <w:szCs w:val="22"/>
              </w:rPr>
              <w:t>g</w:t>
            </w:r>
            <w:r w:rsidRPr="00917E05">
              <w:rPr>
                <w:rFonts w:asciiTheme="minorHAnsi" w:hAnsiTheme="minorHAnsi" w:cstheme="minorHAnsi"/>
                <w:szCs w:val="22"/>
                <w:lang w:val="el-GR"/>
              </w:rPr>
              <w:t>/</w:t>
            </w:r>
            <w:r w:rsidR="00115B68" w:rsidRPr="00917E05">
              <w:rPr>
                <w:rFonts w:asciiTheme="minorHAnsi" w:hAnsiTheme="minorHAnsi" w:cstheme="minorHAnsi"/>
                <w:szCs w:val="22"/>
              </w:rPr>
              <w:t>n</w:t>
            </w:r>
            <w:r w:rsidRPr="00917E05">
              <w:rPr>
                <w:rFonts w:asciiTheme="minorHAnsi" w:hAnsiTheme="minorHAnsi" w:cstheme="minorHAnsi"/>
                <w:szCs w:val="22"/>
                <w:lang w:val="el-GR"/>
              </w:rPr>
              <w:t xml:space="preserve"> (Ζώνη 2,4 </w:t>
            </w:r>
            <w:r w:rsidR="00115B68" w:rsidRPr="00917E05">
              <w:rPr>
                <w:rFonts w:asciiTheme="minorHAnsi" w:hAnsiTheme="minorHAnsi" w:cstheme="minorHAnsi"/>
                <w:szCs w:val="22"/>
              </w:rPr>
              <w:t>GHz</w:t>
            </w:r>
            <w:r w:rsidRPr="00917E05">
              <w:rPr>
                <w:rFonts w:asciiTheme="minorHAnsi" w:hAnsiTheme="minorHAnsi" w:cstheme="minorHAnsi"/>
                <w:szCs w:val="22"/>
                <w:lang w:val="el-GR"/>
              </w:rPr>
              <w:t>))</w:t>
            </w:r>
          </w:p>
        </w:tc>
        <w:tc>
          <w:tcPr>
            <w:tcW w:w="609" w:type="pct"/>
            <w:shd w:val="clear" w:color="auto" w:fill="auto"/>
            <w:vAlign w:val="center"/>
            <w:hideMark/>
          </w:tcPr>
          <w:p w14:paraId="0654832D" w14:textId="77777777" w:rsidR="00115B68" w:rsidRPr="00917E05" w:rsidRDefault="00115B68" w:rsidP="00115B68">
            <w:pPr>
              <w:rPr>
                <w:rFonts w:asciiTheme="minorHAnsi" w:hAnsiTheme="minorHAnsi" w:cstheme="minorHAnsi"/>
                <w:szCs w:val="22"/>
                <w:lang w:val="el-GR"/>
              </w:rPr>
            </w:pPr>
            <w:r w:rsidRPr="00917E05">
              <w:rPr>
                <w:rFonts w:asciiTheme="minorHAnsi" w:hAnsiTheme="minorHAnsi" w:cstheme="minorHAnsi"/>
                <w:szCs w:val="22"/>
              </w:rPr>
              <w:t> </w:t>
            </w:r>
          </w:p>
        </w:tc>
        <w:tc>
          <w:tcPr>
            <w:tcW w:w="987" w:type="pct"/>
            <w:shd w:val="clear" w:color="auto" w:fill="auto"/>
            <w:vAlign w:val="center"/>
            <w:hideMark/>
          </w:tcPr>
          <w:p w14:paraId="733910FD" w14:textId="77777777" w:rsidR="00115B68" w:rsidRPr="00917E05" w:rsidRDefault="00115B68" w:rsidP="00115B68">
            <w:pPr>
              <w:rPr>
                <w:rFonts w:asciiTheme="minorHAnsi" w:hAnsiTheme="minorHAnsi" w:cstheme="minorHAnsi"/>
                <w:szCs w:val="22"/>
                <w:lang w:val="el-GR"/>
              </w:rPr>
            </w:pPr>
            <w:r w:rsidRPr="00917E05">
              <w:rPr>
                <w:rFonts w:asciiTheme="minorHAnsi" w:hAnsiTheme="minorHAnsi" w:cstheme="minorHAnsi"/>
                <w:szCs w:val="22"/>
              </w:rPr>
              <w:t> </w:t>
            </w:r>
          </w:p>
        </w:tc>
      </w:tr>
      <w:tr w:rsidR="00115B68" w:rsidRPr="005676D6" w14:paraId="608ABE9B" w14:textId="77777777" w:rsidTr="003A3B24">
        <w:trPr>
          <w:trHeight w:val="284"/>
        </w:trPr>
        <w:tc>
          <w:tcPr>
            <w:tcW w:w="819" w:type="pct"/>
            <w:shd w:val="clear" w:color="auto" w:fill="auto"/>
            <w:vAlign w:val="center"/>
            <w:hideMark/>
          </w:tcPr>
          <w:p w14:paraId="118857B4" w14:textId="77777777" w:rsidR="00115B68" w:rsidRPr="00917E05" w:rsidRDefault="00115B68" w:rsidP="00115B68">
            <w:pPr>
              <w:rPr>
                <w:rFonts w:asciiTheme="minorHAnsi" w:hAnsiTheme="minorHAnsi" w:cstheme="minorHAnsi"/>
                <w:szCs w:val="22"/>
              </w:rPr>
            </w:pPr>
            <w:r w:rsidRPr="00917E05">
              <w:rPr>
                <w:rFonts w:asciiTheme="minorHAnsi" w:hAnsiTheme="minorHAnsi" w:cstheme="minorHAnsi"/>
                <w:szCs w:val="22"/>
              </w:rPr>
              <w:t>D.1.2.27</w:t>
            </w:r>
          </w:p>
        </w:tc>
        <w:tc>
          <w:tcPr>
            <w:tcW w:w="1368" w:type="pct"/>
            <w:shd w:val="clear" w:color="auto" w:fill="auto"/>
            <w:vAlign w:val="center"/>
            <w:hideMark/>
          </w:tcPr>
          <w:p w14:paraId="369945C5" w14:textId="77777777" w:rsidR="00115B68" w:rsidRPr="00917E05" w:rsidRDefault="00115B68" w:rsidP="00115B68">
            <w:pPr>
              <w:rPr>
                <w:rFonts w:asciiTheme="minorHAnsi" w:hAnsiTheme="minorHAnsi" w:cstheme="minorHAnsi"/>
                <w:szCs w:val="22"/>
              </w:rPr>
            </w:pPr>
            <w:r w:rsidRPr="00917E05">
              <w:rPr>
                <w:rFonts w:asciiTheme="minorHAnsi" w:hAnsiTheme="minorHAnsi" w:cstheme="minorHAnsi"/>
                <w:szCs w:val="22"/>
              </w:rPr>
              <w:t>NFC</w:t>
            </w:r>
          </w:p>
        </w:tc>
        <w:tc>
          <w:tcPr>
            <w:tcW w:w="1217" w:type="pct"/>
            <w:shd w:val="clear" w:color="auto" w:fill="auto"/>
            <w:vAlign w:val="center"/>
            <w:hideMark/>
          </w:tcPr>
          <w:p w14:paraId="311664F1" w14:textId="77777777" w:rsidR="00115B68" w:rsidRPr="000D58BA" w:rsidRDefault="00A61D81" w:rsidP="00CA497C">
            <w:pPr>
              <w:jc w:val="left"/>
              <w:rPr>
                <w:rFonts w:asciiTheme="minorHAnsi" w:hAnsiTheme="minorHAnsi" w:cstheme="minorHAnsi"/>
                <w:szCs w:val="22"/>
                <w:lang w:val="el-GR"/>
              </w:rPr>
            </w:pPr>
            <w:r w:rsidRPr="00917E05">
              <w:rPr>
                <w:rFonts w:asciiTheme="minorHAnsi" w:hAnsiTheme="minorHAnsi" w:cstheme="minorHAnsi"/>
                <w:szCs w:val="22"/>
                <w:lang w:val="el-GR"/>
              </w:rPr>
              <w:t xml:space="preserve">Ναι (συμβατότητα με ετικέτες </w:t>
            </w:r>
            <w:r w:rsidR="00115B68" w:rsidRPr="00917E05">
              <w:rPr>
                <w:rFonts w:asciiTheme="minorHAnsi" w:hAnsiTheme="minorHAnsi" w:cstheme="minorHAnsi"/>
                <w:szCs w:val="22"/>
              </w:rPr>
              <w:t>NFC</w:t>
            </w:r>
            <w:r w:rsidRPr="00917E05">
              <w:rPr>
                <w:rFonts w:asciiTheme="minorHAnsi" w:hAnsiTheme="minorHAnsi" w:cstheme="minorHAnsi"/>
                <w:szCs w:val="22"/>
                <w:lang w:val="el-GR"/>
              </w:rPr>
              <w:t xml:space="preserve"> </w:t>
            </w:r>
            <w:r w:rsidR="00115B68" w:rsidRPr="00917E05">
              <w:rPr>
                <w:rFonts w:asciiTheme="minorHAnsi" w:hAnsiTheme="minorHAnsi" w:cstheme="minorHAnsi"/>
                <w:szCs w:val="22"/>
              </w:rPr>
              <w:t>Forum</w:t>
            </w:r>
            <w:r w:rsidRPr="00917E05">
              <w:rPr>
                <w:rFonts w:asciiTheme="minorHAnsi" w:hAnsiTheme="minorHAnsi" w:cstheme="minorHAnsi"/>
                <w:szCs w:val="22"/>
                <w:lang w:val="el-GR"/>
              </w:rPr>
              <w:t xml:space="preserve"> τύπου 3)</w:t>
            </w:r>
          </w:p>
        </w:tc>
        <w:tc>
          <w:tcPr>
            <w:tcW w:w="609" w:type="pct"/>
            <w:shd w:val="clear" w:color="auto" w:fill="auto"/>
            <w:vAlign w:val="center"/>
            <w:hideMark/>
          </w:tcPr>
          <w:p w14:paraId="432B4B3D" w14:textId="77777777" w:rsidR="00115B68" w:rsidRPr="000D58BA" w:rsidRDefault="00115B68" w:rsidP="00115B68">
            <w:pPr>
              <w:rPr>
                <w:rFonts w:asciiTheme="minorHAnsi" w:hAnsiTheme="minorHAnsi" w:cstheme="minorHAnsi"/>
                <w:szCs w:val="22"/>
                <w:lang w:val="el-GR"/>
              </w:rPr>
            </w:pPr>
            <w:r w:rsidRPr="00917E05">
              <w:rPr>
                <w:rFonts w:asciiTheme="minorHAnsi" w:hAnsiTheme="minorHAnsi" w:cstheme="minorHAnsi"/>
                <w:szCs w:val="22"/>
              </w:rPr>
              <w:t> </w:t>
            </w:r>
          </w:p>
        </w:tc>
        <w:tc>
          <w:tcPr>
            <w:tcW w:w="987" w:type="pct"/>
            <w:shd w:val="clear" w:color="auto" w:fill="auto"/>
            <w:vAlign w:val="center"/>
            <w:hideMark/>
          </w:tcPr>
          <w:p w14:paraId="6EF24D42" w14:textId="77777777" w:rsidR="00115B68" w:rsidRPr="000D58BA" w:rsidRDefault="00115B68" w:rsidP="00115B68">
            <w:pPr>
              <w:rPr>
                <w:rFonts w:asciiTheme="minorHAnsi" w:hAnsiTheme="minorHAnsi" w:cstheme="minorHAnsi"/>
                <w:szCs w:val="22"/>
                <w:lang w:val="el-GR"/>
              </w:rPr>
            </w:pPr>
            <w:r w:rsidRPr="00917E05">
              <w:rPr>
                <w:rFonts w:asciiTheme="minorHAnsi" w:hAnsiTheme="minorHAnsi" w:cstheme="minorHAnsi"/>
                <w:szCs w:val="22"/>
              </w:rPr>
              <w:t> </w:t>
            </w:r>
          </w:p>
        </w:tc>
      </w:tr>
      <w:tr w:rsidR="00115B68" w:rsidRPr="007F2817" w14:paraId="1D5205A1" w14:textId="77777777" w:rsidTr="003A3B24">
        <w:trPr>
          <w:trHeight w:val="284"/>
        </w:trPr>
        <w:tc>
          <w:tcPr>
            <w:tcW w:w="819" w:type="pct"/>
            <w:shd w:val="clear" w:color="auto" w:fill="auto"/>
            <w:vAlign w:val="center"/>
            <w:hideMark/>
          </w:tcPr>
          <w:p w14:paraId="45BF3439" w14:textId="77777777" w:rsidR="00115B68" w:rsidRPr="00917E05" w:rsidRDefault="00115B68" w:rsidP="00115B68">
            <w:pPr>
              <w:rPr>
                <w:rFonts w:asciiTheme="minorHAnsi" w:hAnsiTheme="minorHAnsi" w:cstheme="minorHAnsi"/>
                <w:szCs w:val="22"/>
              </w:rPr>
            </w:pPr>
            <w:r w:rsidRPr="00917E05">
              <w:rPr>
                <w:rFonts w:asciiTheme="minorHAnsi" w:hAnsiTheme="minorHAnsi" w:cstheme="minorHAnsi"/>
                <w:szCs w:val="22"/>
              </w:rPr>
              <w:t>D.1.2.28</w:t>
            </w:r>
          </w:p>
        </w:tc>
        <w:tc>
          <w:tcPr>
            <w:tcW w:w="1368" w:type="pct"/>
            <w:shd w:val="clear" w:color="auto" w:fill="auto"/>
            <w:vAlign w:val="center"/>
            <w:hideMark/>
          </w:tcPr>
          <w:p w14:paraId="53434878" w14:textId="77777777" w:rsidR="00115B68" w:rsidRPr="000D58BA" w:rsidRDefault="00A61D81" w:rsidP="00115B68">
            <w:pPr>
              <w:rPr>
                <w:rFonts w:asciiTheme="minorHAnsi" w:hAnsiTheme="minorHAnsi" w:cstheme="minorHAnsi"/>
                <w:szCs w:val="22"/>
                <w:lang w:val="el-GR"/>
              </w:rPr>
            </w:pPr>
            <w:r w:rsidRPr="000D58BA">
              <w:rPr>
                <w:rFonts w:asciiTheme="minorHAnsi" w:hAnsiTheme="minorHAnsi" w:cstheme="minorHAnsi"/>
                <w:szCs w:val="22"/>
                <w:lang w:val="el-GR"/>
              </w:rPr>
              <w:t xml:space="preserve">ΔΙΑΣΤΑΣΕΙΣ (Π </w:t>
            </w:r>
            <w:r w:rsidR="00115B68" w:rsidRPr="00917E05">
              <w:rPr>
                <w:rFonts w:asciiTheme="minorHAnsi" w:hAnsiTheme="minorHAnsi" w:cstheme="minorHAnsi"/>
                <w:szCs w:val="22"/>
              </w:rPr>
              <w:t>X</w:t>
            </w:r>
            <w:r w:rsidRPr="000D58BA">
              <w:rPr>
                <w:rFonts w:asciiTheme="minorHAnsi" w:hAnsiTheme="minorHAnsi" w:cstheme="minorHAnsi"/>
                <w:szCs w:val="22"/>
                <w:lang w:val="el-GR"/>
              </w:rPr>
              <w:t xml:space="preserve"> Υ </w:t>
            </w:r>
            <w:r w:rsidR="00115B68" w:rsidRPr="00917E05">
              <w:rPr>
                <w:rFonts w:asciiTheme="minorHAnsi" w:hAnsiTheme="minorHAnsi" w:cstheme="minorHAnsi"/>
                <w:szCs w:val="22"/>
              </w:rPr>
              <w:t>X</w:t>
            </w:r>
            <w:r w:rsidRPr="000D58BA">
              <w:rPr>
                <w:rFonts w:asciiTheme="minorHAnsi" w:hAnsiTheme="minorHAnsi" w:cstheme="minorHAnsi"/>
                <w:szCs w:val="22"/>
                <w:lang w:val="el-GR"/>
              </w:rPr>
              <w:t xml:space="preserve"> Β) </w:t>
            </w:r>
          </w:p>
        </w:tc>
        <w:tc>
          <w:tcPr>
            <w:tcW w:w="1217" w:type="pct"/>
            <w:shd w:val="clear" w:color="auto" w:fill="auto"/>
            <w:vAlign w:val="center"/>
            <w:hideMark/>
          </w:tcPr>
          <w:p w14:paraId="574014A9" w14:textId="77777777" w:rsidR="00115B68" w:rsidRPr="000D58BA" w:rsidRDefault="00115B68" w:rsidP="00CA497C">
            <w:pPr>
              <w:jc w:val="left"/>
              <w:rPr>
                <w:rFonts w:asciiTheme="minorHAnsi" w:hAnsiTheme="minorHAnsi" w:cstheme="minorHAnsi"/>
                <w:szCs w:val="22"/>
              </w:rPr>
            </w:pPr>
            <w:r w:rsidRPr="000D58BA">
              <w:rPr>
                <w:rFonts w:asciiTheme="minorHAnsi" w:hAnsiTheme="minorHAnsi" w:cstheme="minorHAnsi"/>
                <w:szCs w:val="22"/>
              </w:rPr>
              <w:t>71 mm x 78,5 mm x 149,5 mm</w:t>
            </w:r>
          </w:p>
        </w:tc>
        <w:tc>
          <w:tcPr>
            <w:tcW w:w="609" w:type="pct"/>
            <w:shd w:val="clear" w:color="auto" w:fill="auto"/>
            <w:vAlign w:val="center"/>
            <w:hideMark/>
          </w:tcPr>
          <w:p w14:paraId="506574E8" w14:textId="77777777" w:rsidR="00115B68" w:rsidRPr="000D58BA" w:rsidRDefault="00115B68" w:rsidP="00115B68">
            <w:pPr>
              <w:rPr>
                <w:rFonts w:asciiTheme="minorHAnsi" w:hAnsiTheme="minorHAnsi" w:cstheme="minorHAnsi"/>
                <w:szCs w:val="22"/>
              </w:rPr>
            </w:pPr>
            <w:r w:rsidRPr="000D58BA">
              <w:rPr>
                <w:rFonts w:asciiTheme="minorHAnsi" w:hAnsiTheme="minorHAnsi" w:cstheme="minorHAnsi"/>
                <w:szCs w:val="22"/>
              </w:rPr>
              <w:t> </w:t>
            </w:r>
          </w:p>
        </w:tc>
        <w:tc>
          <w:tcPr>
            <w:tcW w:w="987" w:type="pct"/>
            <w:shd w:val="clear" w:color="auto" w:fill="auto"/>
            <w:vAlign w:val="center"/>
            <w:hideMark/>
          </w:tcPr>
          <w:p w14:paraId="5F42B621" w14:textId="77777777" w:rsidR="00115B68" w:rsidRPr="000D58BA" w:rsidRDefault="00115B68" w:rsidP="00115B68">
            <w:pPr>
              <w:rPr>
                <w:rFonts w:asciiTheme="minorHAnsi" w:hAnsiTheme="minorHAnsi" w:cstheme="minorHAnsi"/>
                <w:szCs w:val="22"/>
              </w:rPr>
            </w:pPr>
            <w:r w:rsidRPr="000D58BA">
              <w:rPr>
                <w:rFonts w:asciiTheme="minorHAnsi" w:hAnsiTheme="minorHAnsi" w:cstheme="minorHAnsi"/>
                <w:szCs w:val="22"/>
              </w:rPr>
              <w:t> </w:t>
            </w:r>
          </w:p>
        </w:tc>
      </w:tr>
      <w:tr w:rsidR="00115B68" w:rsidRPr="007F2817" w14:paraId="61059740" w14:textId="77777777" w:rsidTr="003A3B24">
        <w:trPr>
          <w:trHeight w:val="284"/>
        </w:trPr>
        <w:tc>
          <w:tcPr>
            <w:tcW w:w="819" w:type="pct"/>
            <w:shd w:val="clear" w:color="auto" w:fill="auto"/>
            <w:vAlign w:val="center"/>
            <w:hideMark/>
          </w:tcPr>
          <w:p w14:paraId="6EAEABB4" w14:textId="77777777" w:rsidR="00115B68" w:rsidRPr="00917E05" w:rsidRDefault="00115B68" w:rsidP="00115B68">
            <w:pPr>
              <w:rPr>
                <w:rFonts w:asciiTheme="minorHAnsi" w:hAnsiTheme="minorHAnsi" w:cstheme="minorHAnsi"/>
                <w:szCs w:val="22"/>
              </w:rPr>
            </w:pPr>
            <w:r w:rsidRPr="00917E05">
              <w:rPr>
                <w:rFonts w:asciiTheme="minorHAnsi" w:hAnsiTheme="minorHAnsi" w:cstheme="minorHAnsi"/>
                <w:szCs w:val="22"/>
              </w:rPr>
              <w:t>D.1.2.29</w:t>
            </w:r>
          </w:p>
        </w:tc>
        <w:tc>
          <w:tcPr>
            <w:tcW w:w="1368" w:type="pct"/>
            <w:shd w:val="clear" w:color="auto" w:fill="auto"/>
            <w:vAlign w:val="center"/>
            <w:hideMark/>
          </w:tcPr>
          <w:p w14:paraId="3DFE1DC3" w14:textId="77777777" w:rsidR="00115B68" w:rsidRPr="00917E05" w:rsidRDefault="00115B68" w:rsidP="00115B68">
            <w:pPr>
              <w:rPr>
                <w:rFonts w:asciiTheme="minorHAnsi" w:hAnsiTheme="minorHAnsi" w:cstheme="minorHAnsi"/>
                <w:szCs w:val="22"/>
              </w:rPr>
            </w:pPr>
            <w:r w:rsidRPr="00917E05">
              <w:rPr>
                <w:rFonts w:asciiTheme="minorHAnsi" w:hAnsiTheme="minorHAnsi" w:cstheme="minorHAnsi"/>
                <w:szCs w:val="22"/>
              </w:rPr>
              <w:t>ΒΑΡΟΣ</w:t>
            </w:r>
          </w:p>
        </w:tc>
        <w:tc>
          <w:tcPr>
            <w:tcW w:w="1217" w:type="pct"/>
            <w:shd w:val="clear" w:color="auto" w:fill="auto"/>
            <w:vAlign w:val="center"/>
            <w:hideMark/>
          </w:tcPr>
          <w:p w14:paraId="58C8A7F7" w14:textId="77777777" w:rsidR="00115B68" w:rsidRPr="00917E05" w:rsidRDefault="00115B68" w:rsidP="00CA497C">
            <w:pPr>
              <w:jc w:val="left"/>
              <w:rPr>
                <w:rFonts w:asciiTheme="minorHAnsi" w:hAnsiTheme="minorHAnsi" w:cstheme="minorHAnsi"/>
                <w:szCs w:val="22"/>
              </w:rPr>
            </w:pPr>
            <w:r w:rsidRPr="00917E05">
              <w:rPr>
                <w:rFonts w:asciiTheme="minorHAnsi" w:hAnsiTheme="minorHAnsi" w:cstheme="minorHAnsi"/>
                <w:szCs w:val="22"/>
              </w:rPr>
              <w:t>600 g</w:t>
            </w:r>
          </w:p>
        </w:tc>
        <w:tc>
          <w:tcPr>
            <w:tcW w:w="609" w:type="pct"/>
            <w:shd w:val="clear" w:color="auto" w:fill="auto"/>
            <w:vAlign w:val="center"/>
            <w:hideMark/>
          </w:tcPr>
          <w:p w14:paraId="24E09EAD" w14:textId="77777777" w:rsidR="00115B68" w:rsidRPr="00917E05" w:rsidRDefault="00115B68" w:rsidP="00115B68">
            <w:pPr>
              <w:rPr>
                <w:rFonts w:asciiTheme="minorHAnsi" w:hAnsiTheme="minorHAnsi" w:cstheme="minorHAnsi"/>
                <w:szCs w:val="22"/>
              </w:rPr>
            </w:pPr>
            <w:r w:rsidRPr="00917E05">
              <w:rPr>
                <w:rFonts w:asciiTheme="minorHAnsi" w:hAnsiTheme="minorHAnsi" w:cstheme="minorHAnsi"/>
                <w:szCs w:val="22"/>
              </w:rPr>
              <w:t> </w:t>
            </w:r>
          </w:p>
        </w:tc>
        <w:tc>
          <w:tcPr>
            <w:tcW w:w="987" w:type="pct"/>
            <w:shd w:val="clear" w:color="auto" w:fill="auto"/>
            <w:vAlign w:val="center"/>
            <w:hideMark/>
          </w:tcPr>
          <w:p w14:paraId="5834148F" w14:textId="77777777" w:rsidR="00115B68" w:rsidRPr="00917E05" w:rsidRDefault="00115B68" w:rsidP="00115B68">
            <w:pPr>
              <w:rPr>
                <w:rFonts w:asciiTheme="minorHAnsi" w:hAnsiTheme="minorHAnsi" w:cstheme="minorHAnsi"/>
                <w:szCs w:val="22"/>
              </w:rPr>
            </w:pPr>
            <w:r w:rsidRPr="00917E05">
              <w:rPr>
                <w:rFonts w:asciiTheme="minorHAnsi" w:hAnsiTheme="minorHAnsi" w:cstheme="minorHAnsi"/>
                <w:szCs w:val="22"/>
              </w:rPr>
              <w:t> </w:t>
            </w:r>
          </w:p>
        </w:tc>
      </w:tr>
      <w:tr w:rsidR="00115B68" w:rsidRPr="007F2817" w14:paraId="4E4AA69A" w14:textId="77777777" w:rsidTr="003A3B24">
        <w:trPr>
          <w:trHeight w:val="284"/>
        </w:trPr>
        <w:tc>
          <w:tcPr>
            <w:tcW w:w="819" w:type="pct"/>
            <w:shd w:val="clear" w:color="auto" w:fill="C6D9F1" w:themeFill="text2" w:themeFillTint="33"/>
            <w:vAlign w:val="center"/>
            <w:hideMark/>
          </w:tcPr>
          <w:p w14:paraId="2E886245" w14:textId="77777777" w:rsidR="00115B68" w:rsidRPr="00917E05" w:rsidRDefault="00115B68" w:rsidP="00115B68">
            <w:pPr>
              <w:rPr>
                <w:rFonts w:asciiTheme="minorHAnsi" w:hAnsiTheme="minorHAnsi" w:cstheme="minorHAnsi"/>
                <w:szCs w:val="22"/>
              </w:rPr>
            </w:pPr>
            <w:r w:rsidRPr="00917E05">
              <w:rPr>
                <w:rFonts w:asciiTheme="minorHAnsi" w:hAnsiTheme="minorHAnsi" w:cstheme="minorHAnsi"/>
                <w:szCs w:val="22"/>
              </w:rPr>
              <w:t> </w:t>
            </w:r>
          </w:p>
        </w:tc>
        <w:tc>
          <w:tcPr>
            <w:tcW w:w="1368" w:type="pct"/>
            <w:shd w:val="clear" w:color="auto" w:fill="C6D9F1" w:themeFill="text2" w:themeFillTint="33"/>
            <w:vAlign w:val="center"/>
            <w:hideMark/>
          </w:tcPr>
          <w:p w14:paraId="412EB9BF" w14:textId="77777777" w:rsidR="00115B68" w:rsidRPr="00917E05" w:rsidRDefault="00115B68" w:rsidP="00115B68">
            <w:pPr>
              <w:rPr>
                <w:rFonts w:asciiTheme="minorHAnsi" w:hAnsiTheme="minorHAnsi" w:cstheme="minorHAnsi"/>
                <w:szCs w:val="22"/>
              </w:rPr>
            </w:pPr>
            <w:r w:rsidRPr="00917E05">
              <w:rPr>
                <w:rFonts w:asciiTheme="minorHAnsi" w:hAnsiTheme="minorHAnsi" w:cstheme="minorHAnsi"/>
                <w:szCs w:val="22"/>
              </w:rPr>
              <w:t xml:space="preserve">D.1.3 </w:t>
            </w:r>
            <w:proofErr w:type="spellStart"/>
            <w:r w:rsidRPr="00917E05">
              <w:rPr>
                <w:rFonts w:asciiTheme="minorHAnsi" w:hAnsiTheme="minorHAnsi" w:cstheme="minorHAnsi"/>
                <w:szCs w:val="22"/>
              </w:rPr>
              <w:t>Κάμερ</w:t>
            </w:r>
            <w:proofErr w:type="spellEnd"/>
            <w:r w:rsidRPr="00917E05">
              <w:rPr>
                <w:rFonts w:asciiTheme="minorHAnsi" w:hAnsiTheme="minorHAnsi" w:cstheme="minorHAnsi"/>
                <w:szCs w:val="22"/>
              </w:rPr>
              <w:t xml:space="preserve">α </w:t>
            </w:r>
            <w:proofErr w:type="spellStart"/>
            <w:r w:rsidRPr="00917E05">
              <w:rPr>
                <w:rFonts w:asciiTheme="minorHAnsi" w:hAnsiTheme="minorHAnsi" w:cstheme="minorHAnsi"/>
                <w:szCs w:val="22"/>
              </w:rPr>
              <w:t>Τύ</w:t>
            </w:r>
            <w:proofErr w:type="spellEnd"/>
            <w:r w:rsidRPr="00917E05">
              <w:rPr>
                <w:rFonts w:asciiTheme="minorHAnsi" w:hAnsiTheme="minorHAnsi" w:cstheme="minorHAnsi"/>
                <w:szCs w:val="22"/>
              </w:rPr>
              <w:t>που 3</w:t>
            </w:r>
          </w:p>
        </w:tc>
        <w:tc>
          <w:tcPr>
            <w:tcW w:w="1217" w:type="pct"/>
            <w:shd w:val="clear" w:color="auto" w:fill="C6D9F1" w:themeFill="text2" w:themeFillTint="33"/>
            <w:vAlign w:val="center"/>
            <w:hideMark/>
          </w:tcPr>
          <w:p w14:paraId="3898B592" w14:textId="77777777" w:rsidR="00115B68" w:rsidRPr="00917E05" w:rsidRDefault="00115B68" w:rsidP="00CA497C">
            <w:pPr>
              <w:jc w:val="left"/>
              <w:rPr>
                <w:rFonts w:asciiTheme="minorHAnsi" w:hAnsiTheme="minorHAnsi" w:cstheme="minorHAnsi"/>
                <w:szCs w:val="22"/>
              </w:rPr>
            </w:pPr>
            <w:r w:rsidRPr="00917E05">
              <w:rPr>
                <w:rFonts w:asciiTheme="minorHAnsi" w:hAnsiTheme="minorHAnsi" w:cstheme="minorHAnsi"/>
                <w:szCs w:val="22"/>
              </w:rPr>
              <w:t> </w:t>
            </w:r>
          </w:p>
        </w:tc>
        <w:tc>
          <w:tcPr>
            <w:tcW w:w="609" w:type="pct"/>
            <w:shd w:val="clear" w:color="auto" w:fill="C6D9F1" w:themeFill="text2" w:themeFillTint="33"/>
            <w:vAlign w:val="center"/>
            <w:hideMark/>
          </w:tcPr>
          <w:p w14:paraId="557A6C11" w14:textId="77777777" w:rsidR="00115B68" w:rsidRPr="00917E05" w:rsidRDefault="00115B68" w:rsidP="00115B68">
            <w:pPr>
              <w:rPr>
                <w:rFonts w:asciiTheme="minorHAnsi" w:hAnsiTheme="minorHAnsi" w:cstheme="minorHAnsi"/>
                <w:szCs w:val="22"/>
              </w:rPr>
            </w:pPr>
            <w:r w:rsidRPr="00917E05">
              <w:rPr>
                <w:rFonts w:asciiTheme="minorHAnsi" w:hAnsiTheme="minorHAnsi" w:cstheme="minorHAnsi"/>
                <w:szCs w:val="22"/>
              </w:rPr>
              <w:t> </w:t>
            </w:r>
          </w:p>
        </w:tc>
        <w:tc>
          <w:tcPr>
            <w:tcW w:w="987" w:type="pct"/>
            <w:shd w:val="clear" w:color="auto" w:fill="C6D9F1" w:themeFill="text2" w:themeFillTint="33"/>
            <w:vAlign w:val="center"/>
            <w:hideMark/>
          </w:tcPr>
          <w:p w14:paraId="5490B3B2" w14:textId="77777777" w:rsidR="00115B68" w:rsidRPr="00917E05" w:rsidRDefault="00115B68" w:rsidP="00115B68">
            <w:pPr>
              <w:rPr>
                <w:rFonts w:asciiTheme="minorHAnsi" w:hAnsiTheme="minorHAnsi" w:cstheme="minorHAnsi"/>
                <w:szCs w:val="22"/>
              </w:rPr>
            </w:pPr>
            <w:r w:rsidRPr="00917E05">
              <w:rPr>
                <w:rFonts w:asciiTheme="minorHAnsi" w:hAnsiTheme="minorHAnsi" w:cstheme="minorHAnsi"/>
                <w:szCs w:val="22"/>
              </w:rPr>
              <w:t> </w:t>
            </w:r>
          </w:p>
        </w:tc>
      </w:tr>
      <w:tr w:rsidR="00115B68" w:rsidRPr="007F2817" w14:paraId="44401D96" w14:textId="77777777" w:rsidTr="003A3B24">
        <w:trPr>
          <w:trHeight w:val="284"/>
        </w:trPr>
        <w:tc>
          <w:tcPr>
            <w:tcW w:w="819" w:type="pct"/>
            <w:shd w:val="clear" w:color="D9D9D9" w:fill="D9D9D9"/>
            <w:vAlign w:val="center"/>
            <w:hideMark/>
          </w:tcPr>
          <w:p w14:paraId="20E65437" w14:textId="77777777" w:rsidR="00115B68" w:rsidRPr="00917E05" w:rsidRDefault="00115B68" w:rsidP="00115B68">
            <w:pPr>
              <w:rPr>
                <w:rFonts w:asciiTheme="minorHAnsi" w:hAnsiTheme="minorHAnsi" w:cstheme="minorHAnsi"/>
                <w:szCs w:val="22"/>
              </w:rPr>
            </w:pPr>
            <w:r w:rsidRPr="00917E05">
              <w:rPr>
                <w:rFonts w:asciiTheme="minorHAnsi" w:hAnsiTheme="minorHAnsi" w:cstheme="minorHAnsi"/>
                <w:szCs w:val="22"/>
              </w:rPr>
              <w:t>Α/Α</w:t>
            </w:r>
          </w:p>
        </w:tc>
        <w:tc>
          <w:tcPr>
            <w:tcW w:w="1368" w:type="pct"/>
            <w:shd w:val="clear" w:color="D9D9D9" w:fill="D9D9D9"/>
            <w:vAlign w:val="center"/>
            <w:hideMark/>
          </w:tcPr>
          <w:p w14:paraId="3F397588" w14:textId="77777777" w:rsidR="00115B68" w:rsidRPr="00917E05" w:rsidRDefault="00115B68" w:rsidP="00115B68">
            <w:pPr>
              <w:rPr>
                <w:rFonts w:asciiTheme="minorHAnsi" w:hAnsiTheme="minorHAnsi" w:cstheme="minorHAnsi"/>
                <w:szCs w:val="22"/>
              </w:rPr>
            </w:pPr>
            <w:r w:rsidRPr="00917E05">
              <w:rPr>
                <w:rFonts w:asciiTheme="minorHAnsi" w:hAnsiTheme="minorHAnsi" w:cstheme="minorHAnsi"/>
                <w:szCs w:val="22"/>
              </w:rPr>
              <w:t>ΠΡΟΔΙΑΓΡΑΦΗ</w:t>
            </w:r>
          </w:p>
        </w:tc>
        <w:tc>
          <w:tcPr>
            <w:tcW w:w="1217" w:type="pct"/>
            <w:shd w:val="clear" w:color="D9D9D9" w:fill="D9D9D9"/>
            <w:vAlign w:val="center"/>
            <w:hideMark/>
          </w:tcPr>
          <w:p w14:paraId="1A5EBB0D" w14:textId="77777777" w:rsidR="00115B68" w:rsidRPr="00917E05" w:rsidRDefault="00115B68" w:rsidP="00CA497C">
            <w:pPr>
              <w:jc w:val="left"/>
              <w:rPr>
                <w:rFonts w:asciiTheme="minorHAnsi" w:hAnsiTheme="minorHAnsi" w:cstheme="minorHAnsi"/>
                <w:szCs w:val="22"/>
              </w:rPr>
            </w:pPr>
            <w:r w:rsidRPr="00917E05">
              <w:rPr>
                <w:rFonts w:asciiTheme="minorHAnsi" w:hAnsiTheme="minorHAnsi" w:cstheme="minorHAnsi"/>
                <w:szCs w:val="22"/>
              </w:rPr>
              <w:t>ΑΠΑΙΤΗΣΗ</w:t>
            </w:r>
          </w:p>
        </w:tc>
        <w:tc>
          <w:tcPr>
            <w:tcW w:w="609" w:type="pct"/>
            <w:shd w:val="clear" w:color="D9D9D9" w:fill="D9D9D9"/>
            <w:vAlign w:val="center"/>
            <w:hideMark/>
          </w:tcPr>
          <w:p w14:paraId="3F3A90A1" w14:textId="77777777" w:rsidR="00115B68" w:rsidRPr="00917E05" w:rsidRDefault="00115B68" w:rsidP="00115B68">
            <w:pPr>
              <w:rPr>
                <w:rFonts w:asciiTheme="minorHAnsi" w:hAnsiTheme="minorHAnsi" w:cstheme="minorHAnsi"/>
                <w:szCs w:val="22"/>
              </w:rPr>
            </w:pPr>
            <w:r w:rsidRPr="00917E05">
              <w:rPr>
                <w:rFonts w:asciiTheme="minorHAnsi" w:hAnsiTheme="minorHAnsi" w:cstheme="minorHAnsi"/>
                <w:szCs w:val="22"/>
              </w:rPr>
              <w:t>ΑΠΑΝΤΗΣΗ</w:t>
            </w:r>
          </w:p>
        </w:tc>
        <w:tc>
          <w:tcPr>
            <w:tcW w:w="987" w:type="pct"/>
            <w:shd w:val="clear" w:color="D9D9D9" w:fill="D9D9D9"/>
            <w:vAlign w:val="center"/>
            <w:hideMark/>
          </w:tcPr>
          <w:p w14:paraId="44CB3F17" w14:textId="77777777" w:rsidR="00115B68" w:rsidRPr="00917E05" w:rsidRDefault="00115B68" w:rsidP="00115B68">
            <w:pPr>
              <w:rPr>
                <w:rFonts w:asciiTheme="minorHAnsi" w:hAnsiTheme="minorHAnsi" w:cstheme="minorHAnsi"/>
                <w:szCs w:val="22"/>
              </w:rPr>
            </w:pPr>
            <w:r w:rsidRPr="00917E05">
              <w:rPr>
                <w:rFonts w:asciiTheme="minorHAnsi" w:hAnsiTheme="minorHAnsi" w:cstheme="minorHAnsi"/>
                <w:szCs w:val="22"/>
              </w:rPr>
              <w:t>ΠΑΡΑΠΟΜΠΗ ΤΕΚΜΗΡΙΩΣΗΣ</w:t>
            </w:r>
          </w:p>
        </w:tc>
      </w:tr>
      <w:tr w:rsidR="00115B68" w:rsidRPr="007F2817" w14:paraId="5D5DDFD4" w14:textId="77777777" w:rsidTr="003A3B24">
        <w:trPr>
          <w:trHeight w:val="284"/>
        </w:trPr>
        <w:tc>
          <w:tcPr>
            <w:tcW w:w="819" w:type="pct"/>
            <w:shd w:val="clear" w:color="FFFFFF" w:fill="FFFFFF"/>
            <w:vAlign w:val="center"/>
            <w:hideMark/>
          </w:tcPr>
          <w:p w14:paraId="6ABBE13A" w14:textId="77777777" w:rsidR="00115B68" w:rsidRPr="00917E05" w:rsidRDefault="00115B68" w:rsidP="00115B68">
            <w:pPr>
              <w:rPr>
                <w:rFonts w:asciiTheme="minorHAnsi" w:hAnsiTheme="minorHAnsi" w:cstheme="minorHAnsi"/>
                <w:szCs w:val="22"/>
              </w:rPr>
            </w:pPr>
            <w:r w:rsidRPr="00917E05">
              <w:rPr>
                <w:rFonts w:asciiTheme="minorHAnsi" w:hAnsiTheme="minorHAnsi" w:cstheme="minorHAnsi"/>
                <w:szCs w:val="22"/>
              </w:rPr>
              <w:t>D.1.3.1</w:t>
            </w:r>
          </w:p>
        </w:tc>
        <w:tc>
          <w:tcPr>
            <w:tcW w:w="1368" w:type="pct"/>
            <w:shd w:val="clear" w:color="auto" w:fill="auto"/>
            <w:vAlign w:val="center"/>
            <w:hideMark/>
          </w:tcPr>
          <w:p w14:paraId="44BC50D3" w14:textId="77777777" w:rsidR="00115B68" w:rsidRPr="00917E05" w:rsidRDefault="00115B68" w:rsidP="00115B68">
            <w:pPr>
              <w:rPr>
                <w:rFonts w:asciiTheme="minorHAnsi" w:hAnsiTheme="minorHAnsi" w:cstheme="minorHAnsi"/>
                <w:szCs w:val="22"/>
              </w:rPr>
            </w:pPr>
            <w:proofErr w:type="spellStart"/>
            <w:r w:rsidRPr="00917E05">
              <w:rPr>
                <w:rFonts w:asciiTheme="minorHAnsi" w:hAnsiTheme="minorHAnsi" w:cstheme="minorHAnsi"/>
                <w:szCs w:val="22"/>
              </w:rPr>
              <w:t>Αριθμός</w:t>
            </w:r>
            <w:proofErr w:type="spellEnd"/>
            <w:r w:rsidRPr="00917E05">
              <w:rPr>
                <w:rFonts w:asciiTheme="minorHAnsi" w:hAnsiTheme="minorHAnsi" w:cstheme="minorHAnsi"/>
                <w:szCs w:val="22"/>
              </w:rPr>
              <w:t xml:space="preserve"> </w:t>
            </w:r>
            <w:proofErr w:type="spellStart"/>
            <w:r w:rsidRPr="00917E05">
              <w:rPr>
                <w:rFonts w:asciiTheme="minorHAnsi" w:hAnsiTheme="minorHAnsi" w:cstheme="minorHAnsi"/>
                <w:szCs w:val="22"/>
              </w:rPr>
              <w:t>Μονάδων</w:t>
            </w:r>
            <w:proofErr w:type="spellEnd"/>
          </w:p>
        </w:tc>
        <w:tc>
          <w:tcPr>
            <w:tcW w:w="1217" w:type="pct"/>
            <w:shd w:val="clear" w:color="auto" w:fill="auto"/>
            <w:vAlign w:val="center"/>
            <w:hideMark/>
          </w:tcPr>
          <w:p w14:paraId="077597EE" w14:textId="77777777" w:rsidR="00115B68" w:rsidRPr="00917E05" w:rsidRDefault="00115B68" w:rsidP="00CA497C">
            <w:pPr>
              <w:jc w:val="left"/>
              <w:rPr>
                <w:rFonts w:asciiTheme="minorHAnsi" w:hAnsiTheme="minorHAnsi" w:cstheme="minorHAnsi"/>
                <w:szCs w:val="22"/>
              </w:rPr>
            </w:pPr>
            <w:r w:rsidRPr="00917E05">
              <w:rPr>
                <w:rFonts w:asciiTheme="minorHAnsi" w:hAnsiTheme="minorHAnsi" w:cstheme="minorHAnsi"/>
                <w:szCs w:val="22"/>
              </w:rPr>
              <w:t>1</w:t>
            </w:r>
          </w:p>
        </w:tc>
        <w:tc>
          <w:tcPr>
            <w:tcW w:w="609" w:type="pct"/>
            <w:shd w:val="clear" w:color="auto" w:fill="auto"/>
            <w:vAlign w:val="center"/>
            <w:hideMark/>
          </w:tcPr>
          <w:p w14:paraId="455240CE" w14:textId="77777777" w:rsidR="00115B68" w:rsidRPr="00917E05" w:rsidRDefault="00115B68" w:rsidP="00115B68">
            <w:pPr>
              <w:rPr>
                <w:rFonts w:asciiTheme="minorHAnsi" w:hAnsiTheme="minorHAnsi" w:cstheme="minorHAnsi"/>
                <w:szCs w:val="22"/>
              </w:rPr>
            </w:pPr>
            <w:r w:rsidRPr="00917E05">
              <w:rPr>
                <w:rFonts w:asciiTheme="minorHAnsi" w:hAnsiTheme="minorHAnsi" w:cstheme="minorHAnsi"/>
                <w:szCs w:val="22"/>
              </w:rPr>
              <w:t> </w:t>
            </w:r>
          </w:p>
        </w:tc>
        <w:tc>
          <w:tcPr>
            <w:tcW w:w="987" w:type="pct"/>
            <w:shd w:val="clear" w:color="auto" w:fill="auto"/>
            <w:vAlign w:val="center"/>
            <w:hideMark/>
          </w:tcPr>
          <w:p w14:paraId="7F8CF347" w14:textId="77777777" w:rsidR="00115B68" w:rsidRPr="00917E05" w:rsidRDefault="00115B68" w:rsidP="00115B68">
            <w:pPr>
              <w:rPr>
                <w:rFonts w:asciiTheme="minorHAnsi" w:hAnsiTheme="minorHAnsi" w:cstheme="minorHAnsi"/>
                <w:szCs w:val="22"/>
              </w:rPr>
            </w:pPr>
            <w:r w:rsidRPr="00917E05">
              <w:rPr>
                <w:rFonts w:asciiTheme="minorHAnsi" w:hAnsiTheme="minorHAnsi" w:cstheme="minorHAnsi"/>
                <w:szCs w:val="22"/>
              </w:rPr>
              <w:t> </w:t>
            </w:r>
          </w:p>
        </w:tc>
      </w:tr>
      <w:tr w:rsidR="00115B68" w:rsidRPr="007F2817" w14:paraId="57BA7A5A" w14:textId="77777777" w:rsidTr="003A3B24">
        <w:trPr>
          <w:trHeight w:val="284"/>
        </w:trPr>
        <w:tc>
          <w:tcPr>
            <w:tcW w:w="819" w:type="pct"/>
            <w:shd w:val="clear" w:color="FFFFFF" w:fill="FFFFFF"/>
            <w:vAlign w:val="center"/>
            <w:hideMark/>
          </w:tcPr>
          <w:p w14:paraId="7560BDBA" w14:textId="77777777" w:rsidR="00115B68" w:rsidRPr="00917E05" w:rsidRDefault="00115B68" w:rsidP="00115B68">
            <w:pPr>
              <w:rPr>
                <w:rFonts w:asciiTheme="minorHAnsi" w:hAnsiTheme="minorHAnsi" w:cstheme="minorHAnsi"/>
                <w:szCs w:val="22"/>
              </w:rPr>
            </w:pPr>
            <w:r w:rsidRPr="00917E05">
              <w:rPr>
                <w:rFonts w:asciiTheme="minorHAnsi" w:hAnsiTheme="minorHAnsi" w:cstheme="minorHAnsi"/>
                <w:szCs w:val="22"/>
              </w:rPr>
              <w:t>D.1.3.2</w:t>
            </w:r>
          </w:p>
        </w:tc>
        <w:tc>
          <w:tcPr>
            <w:tcW w:w="1368" w:type="pct"/>
            <w:shd w:val="clear" w:color="auto" w:fill="auto"/>
            <w:vAlign w:val="center"/>
            <w:hideMark/>
          </w:tcPr>
          <w:p w14:paraId="1B5B7020" w14:textId="77777777" w:rsidR="00115B68" w:rsidRPr="00917E05" w:rsidRDefault="00115B68" w:rsidP="00115B68">
            <w:pPr>
              <w:rPr>
                <w:rFonts w:asciiTheme="minorHAnsi" w:hAnsiTheme="minorHAnsi" w:cstheme="minorHAnsi"/>
                <w:szCs w:val="22"/>
              </w:rPr>
            </w:pPr>
            <w:proofErr w:type="spellStart"/>
            <w:r w:rsidRPr="00917E05">
              <w:rPr>
                <w:rFonts w:asciiTheme="minorHAnsi" w:hAnsiTheme="minorHAnsi" w:cstheme="minorHAnsi"/>
                <w:szCs w:val="22"/>
              </w:rPr>
              <w:t>Τύ</w:t>
            </w:r>
            <w:proofErr w:type="spellEnd"/>
            <w:r w:rsidRPr="00917E05">
              <w:rPr>
                <w:rFonts w:asciiTheme="minorHAnsi" w:hAnsiTheme="minorHAnsi" w:cstheme="minorHAnsi"/>
                <w:szCs w:val="22"/>
              </w:rPr>
              <w:t>πος</w:t>
            </w:r>
          </w:p>
        </w:tc>
        <w:tc>
          <w:tcPr>
            <w:tcW w:w="1217" w:type="pct"/>
            <w:shd w:val="clear" w:color="auto" w:fill="auto"/>
            <w:vAlign w:val="center"/>
            <w:hideMark/>
          </w:tcPr>
          <w:p w14:paraId="1DE9304D" w14:textId="77777777" w:rsidR="00115B68" w:rsidRPr="00917E05" w:rsidRDefault="00115B68" w:rsidP="00CA497C">
            <w:pPr>
              <w:jc w:val="left"/>
              <w:rPr>
                <w:rFonts w:asciiTheme="minorHAnsi" w:hAnsiTheme="minorHAnsi" w:cstheme="minorHAnsi"/>
                <w:szCs w:val="22"/>
              </w:rPr>
            </w:pPr>
            <w:r w:rsidRPr="00917E05">
              <w:rPr>
                <w:rFonts w:asciiTheme="minorHAnsi" w:hAnsiTheme="minorHAnsi" w:cstheme="minorHAnsi"/>
                <w:szCs w:val="22"/>
              </w:rPr>
              <w:t>Camera 360</w:t>
            </w:r>
          </w:p>
        </w:tc>
        <w:tc>
          <w:tcPr>
            <w:tcW w:w="609" w:type="pct"/>
            <w:shd w:val="clear" w:color="auto" w:fill="auto"/>
            <w:vAlign w:val="center"/>
            <w:hideMark/>
          </w:tcPr>
          <w:p w14:paraId="15EEC80D" w14:textId="77777777" w:rsidR="00115B68" w:rsidRPr="00917E05" w:rsidRDefault="00115B68" w:rsidP="00115B68">
            <w:pPr>
              <w:rPr>
                <w:rFonts w:asciiTheme="minorHAnsi" w:hAnsiTheme="minorHAnsi" w:cstheme="minorHAnsi"/>
                <w:szCs w:val="22"/>
              </w:rPr>
            </w:pPr>
            <w:r w:rsidRPr="00917E05">
              <w:rPr>
                <w:rFonts w:asciiTheme="minorHAnsi" w:hAnsiTheme="minorHAnsi" w:cstheme="minorHAnsi"/>
                <w:szCs w:val="22"/>
              </w:rPr>
              <w:t> </w:t>
            </w:r>
          </w:p>
        </w:tc>
        <w:tc>
          <w:tcPr>
            <w:tcW w:w="987" w:type="pct"/>
            <w:shd w:val="clear" w:color="auto" w:fill="auto"/>
            <w:vAlign w:val="center"/>
            <w:hideMark/>
          </w:tcPr>
          <w:p w14:paraId="047D588B" w14:textId="77777777" w:rsidR="00115B68" w:rsidRPr="00917E05" w:rsidRDefault="00115B68" w:rsidP="00115B68">
            <w:pPr>
              <w:rPr>
                <w:rFonts w:asciiTheme="minorHAnsi" w:hAnsiTheme="minorHAnsi" w:cstheme="minorHAnsi"/>
                <w:szCs w:val="22"/>
              </w:rPr>
            </w:pPr>
            <w:r w:rsidRPr="00917E05">
              <w:rPr>
                <w:rFonts w:asciiTheme="minorHAnsi" w:hAnsiTheme="minorHAnsi" w:cstheme="minorHAnsi"/>
                <w:szCs w:val="22"/>
              </w:rPr>
              <w:t> </w:t>
            </w:r>
          </w:p>
        </w:tc>
      </w:tr>
      <w:tr w:rsidR="00115B68" w:rsidRPr="007F2817" w14:paraId="0C95D5BE" w14:textId="77777777" w:rsidTr="003A3B24">
        <w:trPr>
          <w:trHeight w:val="284"/>
        </w:trPr>
        <w:tc>
          <w:tcPr>
            <w:tcW w:w="819" w:type="pct"/>
            <w:shd w:val="clear" w:color="FFFFFF" w:fill="FFFFFF"/>
            <w:vAlign w:val="center"/>
            <w:hideMark/>
          </w:tcPr>
          <w:p w14:paraId="27F4AED5" w14:textId="77777777" w:rsidR="00115B68" w:rsidRPr="00917E05" w:rsidRDefault="00115B68" w:rsidP="00115B68">
            <w:pPr>
              <w:rPr>
                <w:rFonts w:asciiTheme="minorHAnsi" w:hAnsiTheme="minorHAnsi" w:cstheme="minorHAnsi"/>
                <w:szCs w:val="22"/>
              </w:rPr>
            </w:pPr>
            <w:r w:rsidRPr="00917E05">
              <w:rPr>
                <w:rFonts w:asciiTheme="minorHAnsi" w:hAnsiTheme="minorHAnsi" w:cstheme="minorHAnsi"/>
                <w:szCs w:val="22"/>
              </w:rPr>
              <w:t>D.1.3.3</w:t>
            </w:r>
          </w:p>
        </w:tc>
        <w:tc>
          <w:tcPr>
            <w:tcW w:w="1368" w:type="pct"/>
            <w:shd w:val="clear" w:color="auto" w:fill="auto"/>
            <w:vAlign w:val="center"/>
            <w:hideMark/>
          </w:tcPr>
          <w:p w14:paraId="70E3D693" w14:textId="77777777" w:rsidR="00115B68" w:rsidRPr="00917E05" w:rsidRDefault="00115B68" w:rsidP="00115B68">
            <w:pPr>
              <w:rPr>
                <w:rFonts w:asciiTheme="minorHAnsi" w:hAnsiTheme="minorHAnsi" w:cstheme="minorHAnsi"/>
                <w:szCs w:val="22"/>
              </w:rPr>
            </w:pPr>
            <w:r w:rsidRPr="00917E05">
              <w:rPr>
                <w:rFonts w:asciiTheme="minorHAnsi" w:hAnsiTheme="minorHAnsi" w:cstheme="minorHAnsi"/>
                <w:szCs w:val="22"/>
              </w:rPr>
              <w:t>Number of Lenses</w:t>
            </w:r>
          </w:p>
        </w:tc>
        <w:tc>
          <w:tcPr>
            <w:tcW w:w="1217" w:type="pct"/>
            <w:shd w:val="clear" w:color="auto" w:fill="auto"/>
            <w:vAlign w:val="center"/>
            <w:hideMark/>
          </w:tcPr>
          <w:p w14:paraId="6FABC441" w14:textId="77777777" w:rsidR="00115B68" w:rsidRPr="00917E05" w:rsidRDefault="00115B68" w:rsidP="00CA497C">
            <w:pPr>
              <w:jc w:val="left"/>
              <w:rPr>
                <w:rFonts w:asciiTheme="minorHAnsi" w:hAnsiTheme="minorHAnsi" w:cstheme="minorHAnsi"/>
                <w:szCs w:val="22"/>
              </w:rPr>
            </w:pPr>
            <w:r w:rsidRPr="00917E05">
              <w:rPr>
                <w:rFonts w:asciiTheme="minorHAnsi" w:hAnsiTheme="minorHAnsi" w:cstheme="minorHAnsi"/>
                <w:szCs w:val="22"/>
              </w:rPr>
              <w:t>2 x f/2.0</w:t>
            </w:r>
          </w:p>
        </w:tc>
        <w:tc>
          <w:tcPr>
            <w:tcW w:w="609" w:type="pct"/>
            <w:shd w:val="clear" w:color="auto" w:fill="auto"/>
            <w:vAlign w:val="center"/>
            <w:hideMark/>
          </w:tcPr>
          <w:p w14:paraId="2B94DF63" w14:textId="77777777" w:rsidR="00115B68" w:rsidRPr="00917E05" w:rsidRDefault="00115B68" w:rsidP="00115B68">
            <w:pPr>
              <w:rPr>
                <w:rFonts w:asciiTheme="minorHAnsi" w:hAnsiTheme="minorHAnsi" w:cstheme="minorHAnsi"/>
                <w:szCs w:val="22"/>
              </w:rPr>
            </w:pPr>
            <w:r w:rsidRPr="00917E05">
              <w:rPr>
                <w:rFonts w:asciiTheme="minorHAnsi" w:hAnsiTheme="minorHAnsi" w:cstheme="minorHAnsi"/>
                <w:szCs w:val="22"/>
              </w:rPr>
              <w:t> </w:t>
            </w:r>
          </w:p>
        </w:tc>
        <w:tc>
          <w:tcPr>
            <w:tcW w:w="987" w:type="pct"/>
            <w:shd w:val="clear" w:color="auto" w:fill="auto"/>
            <w:vAlign w:val="center"/>
            <w:hideMark/>
          </w:tcPr>
          <w:p w14:paraId="094A907E" w14:textId="77777777" w:rsidR="00115B68" w:rsidRPr="00917E05" w:rsidRDefault="00115B68" w:rsidP="00115B68">
            <w:pPr>
              <w:rPr>
                <w:rFonts w:asciiTheme="minorHAnsi" w:hAnsiTheme="minorHAnsi" w:cstheme="minorHAnsi"/>
                <w:szCs w:val="22"/>
              </w:rPr>
            </w:pPr>
            <w:r w:rsidRPr="00917E05">
              <w:rPr>
                <w:rFonts w:asciiTheme="minorHAnsi" w:hAnsiTheme="minorHAnsi" w:cstheme="minorHAnsi"/>
                <w:szCs w:val="22"/>
              </w:rPr>
              <w:t> </w:t>
            </w:r>
          </w:p>
        </w:tc>
      </w:tr>
      <w:tr w:rsidR="00115B68" w:rsidRPr="007F2817" w14:paraId="4D865803" w14:textId="77777777" w:rsidTr="003A3B24">
        <w:trPr>
          <w:trHeight w:val="284"/>
        </w:trPr>
        <w:tc>
          <w:tcPr>
            <w:tcW w:w="819" w:type="pct"/>
            <w:shd w:val="clear" w:color="FFFFFF" w:fill="FFFFFF"/>
            <w:vAlign w:val="center"/>
            <w:hideMark/>
          </w:tcPr>
          <w:p w14:paraId="6B3594B1" w14:textId="77777777" w:rsidR="00115B68" w:rsidRPr="00917E05" w:rsidRDefault="00115B68" w:rsidP="00115B68">
            <w:pPr>
              <w:rPr>
                <w:rFonts w:asciiTheme="minorHAnsi" w:hAnsiTheme="minorHAnsi" w:cstheme="minorHAnsi"/>
                <w:szCs w:val="22"/>
              </w:rPr>
            </w:pPr>
            <w:r w:rsidRPr="00917E05">
              <w:rPr>
                <w:rFonts w:asciiTheme="minorHAnsi" w:hAnsiTheme="minorHAnsi" w:cstheme="minorHAnsi"/>
                <w:szCs w:val="22"/>
              </w:rPr>
              <w:t>D.1.3.4</w:t>
            </w:r>
          </w:p>
        </w:tc>
        <w:tc>
          <w:tcPr>
            <w:tcW w:w="1368" w:type="pct"/>
            <w:shd w:val="clear" w:color="auto" w:fill="auto"/>
            <w:vAlign w:val="center"/>
            <w:hideMark/>
          </w:tcPr>
          <w:p w14:paraId="01962CC3" w14:textId="77777777" w:rsidR="00115B68" w:rsidRPr="00917E05" w:rsidRDefault="00115B68" w:rsidP="00115B68">
            <w:pPr>
              <w:rPr>
                <w:rFonts w:asciiTheme="minorHAnsi" w:hAnsiTheme="minorHAnsi" w:cstheme="minorHAnsi"/>
                <w:szCs w:val="22"/>
              </w:rPr>
            </w:pPr>
            <w:r w:rsidRPr="00917E05">
              <w:rPr>
                <w:rFonts w:asciiTheme="minorHAnsi" w:hAnsiTheme="minorHAnsi" w:cstheme="minorHAnsi"/>
                <w:szCs w:val="22"/>
              </w:rPr>
              <w:t>Video Resolution</w:t>
            </w:r>
          </w:p>
        </w:tc>
        <w:tc>
          <w:tcPr>
            <w:tcW w:w="1217" w:type="pct"/>
            <w:shd w:val="clear" w:color="auto" w:fill="auto"/>
            <w:vAlign w:val="center"/>
            <w:hideMark/>
          </w:tcPr>
          <w:p w14:paraId="793FDC06" w14:textId="77777777" w:rsidR="00115B68" w:rsidRPr="00917E05" w:rsidRDefault="00115B68" w:rsidP="00CA497C">
            <w:pPr>
              <w:jc w:val="left"/>
              <w:rPr>
                <w:rFonts w:asciiTheme="minorHAnsi" w:hAnsiTheme="minorHAnsi" w:cstheme="minorHAnsi"/>
                <w:szCs w:val="22"/>
              </w:rPr>
            </w:pPr>
            <w:r w:rsidRPr="00917E05">
              <w:rPr>
                <w:rFonts w:asciiTheme="minorHAnsi" w:hAnsiTheme="minorHAnsi" w:cstheme="minorHAnsi"/>
                <w:szCs w:val="22"/>
              </w:rPr>
              <w:t>5.2K @ 30fps - 3K @ 60fps</w:t>
            </w:r>
          </w:p>
        </w:tc>
        <w:tc>
          <w:tcPr>
            <w:tcW w:w="609" w:type="pct"/>
            <w:shd w:val="clear" w:color="auto" w:fill="auto"/>
            <w:vAlign w:val="center"/>
            <w:hideMark/>
          </w:tcPr>
          <w:p w14:paraId="21E8D24F" w14:textId="77777777" w:rsidR="00115B68" w:rsidRPr="00917E05" w:rsidRDefault="00115B68" w:rsidP="00115B68">
            <w:pPr>
              <w:rPr>
                <w:rFonts w:asciiTheme="minorHAnsi" w:hAnsiTheme="minorHAnsi" w:cstheme="minorHAnsi"/>
                <w:szCs w:val="22"/>
              </w:rPr>
            </w:pPr>
            <w:r w:rsidRPr="00917E05">
              <w:rPr>
                <w:rFonts w:asciiTheme="minorHAnsi" w:hAnsiTheme="minorHAnsi" w:cstheme="minorHAnsi"/>
                <w:szCs w:val="22"/>
              </w:rPr>
              <w:t> </w:t>
            </w:r>
          </w:p>
        </w:tc>
        <w:tc>
          <w:tcPr>
            <w:tcW w:w="987" w:type="pct"/>
            <w:shd w:val="clear" w:color="auto" w:fill="auto"/>
            <w:vAlign w:val="center"/>
            <w:hideMark/>
          </w:tcPr>
          <w:p w14:paraId="7BD8F6F0" w14:textId="77777777" w:rsidR="00115B68" w:rsidRPr="00917E05" w:rsidRDefault="00115B68" w:rsidP="00115B68">
            <w:pPr>
              <w:rPr>
                <w:rFonts w:asciiTheme="minorHAnsi" w:hAnsiTheme="minorHAnsi" w:cstheme="minorHAnsi"/>
                <w:szCs w:val="22"/>
              </w:rPr>
            </w:pPr>
            <w:r w:rsidRPr="00917E05">
              <w:rPr>
                <w:rFonts w:asciiTheme="minorHAnsi" w:hAnsiTheme="minorHAnsi" w:cstheme="minorHAnsi"/>
                <w:szCs w:val="22"/>
              </w:rPr>
              <w:t> </w:t>
            </w:r>
          </w:p>
        </w:tc>
      </w:tr>
      <w:tr w:rsidR="00115B68" w:rsidRPr="007F2817" w14:paraId="54E96A3B" w14:textId="77777777" w:rsidTr="003A3B24">
        <w:trPr>
          <w:trHeight w:val="284"/>
        </w:trPr>
        <w:tc>
          <w:tcPr>
            <w:tcW w:w="819" w:type="pct"/>
            <w:shd w:val="clear" w:color="FFFFFF" w:fill="FFFFFF"/>
            <w:vAlign w:val="center"/>
            <w:hideMark/>
          </w:tcPr>
          <w:p w14:paraId="35EB4AA0" w14:textId="77777777" w:rsidR="00115B68" w:rsidRPr="00917E05" w:rsidRDefault="00115B68" w:rsidP="00115B68">
            <w:pPr>
              <w:rPr>
                <w:rFonts w:asciiTheme="minorHAnsi" w:hAnsiTheme="minorHAnsi" w:cstheme="minorHAnsi"/>
                <w:szCs w:val="22"/>
              </w:rPr>
            </w:pPr>
            <w:r w:rsidRPr="00917E05">
              <w:rPr>
                <w:rFonts w:asciiTheme="minorHAnsi" w:hAnsiTheme="minorHAnsi" w:cstheme="minorHAnsi"/>
                <w:szCs w:val="22"/>
              </w:rPr>
              <w:t>D.1.3.5</w:t>
            </w:r>
          </w:p>
        </w:tc>
        <w:tc>
          <w:tcPr>
            <w:tcW w:w="1368" w:type="pct"/>
            <w:shd w:val="clear" w:color="auto" w:fill="auto"/>
            <w:vAlign w:val="center"/>
            <w:hideMark/>
          </w:tcPr>
          <w:p w14:paraId="1E9AA64E" w14:textId="77777777" w:rsidR="00115B68" w:rsidRPr="00917E05" w:rsidRDefault="00115B68" w:rsidP="00115B68">
            <w:pPr>
              <w:rPr>
                <w:rFonts w:asciiTheme="minorHAnsi" w:hAnsiTheme="minorHAnsi" w:cstheme="minorHAnsi"/>
                <w:szCs w:val="22"/>
              </w:rPr>
            </w:pPr>
            <w:r w:rsidRPr="00917E05">
              <w:rPr>
                <w:rFonts w:asciiTheme="minorHAnsi" w:hAnsiTheme="minorHAnsi" w:cstheme="minorHAnsi"/>
                <w:szCs w:val="22"/>
              </w:rPr>
              <w:t xml:space="preserve">Photo Resolution </w:t>
            </w:r>
          </w:p>
        </w:tc>
        <w:tc>
          <w:tcPr>
            <w:tcW w:w="1217" w:type="pct"/>
            <w:shd w:val="clear" w:color="auto" w:fill="auto"/>
            <w:vAlign w:val="center"/>
            <w:hideMark/>
          </w:tcPr>
          <w:p w14:paraId="2DEAD16F" w14:textId="77777777" w:rsidR="00115B68" w:rsidRPr="00917E05" w:rsidRDefault="00115B68" w:rsidP="00CA497C">
            <w:pPr>
              <w:jc w:val="left"/>
              <w:rPr>
                <w:rFonts w:asciiTheme="minorHAnsi" w:hAnsiTheme="minorHAnsi" w:cstheme="minorHAnsi"/>
                <w:szCs w:val="22"/>
              </w:rPr>
            </w:pPr>
            <w:r w:rsidRPr="00917E05">
              <w:rPr>
                <w:rFonts w:asciiTheme="minorHAnsi" w:hAnsiTheme="minorHAnsi" w:cstheme="minorHAnsi"/>
                <w:szCs w:val="22"/>
              </w:rPr>
              <w:t>18 Megapixels</w:t>
            </w:r>
          </w:p>
        </w:tc>
        <w:tc>
          <w:tcPr>
            <w:tcW w:w="609" w:type="pct"/>
            <w:shd w:val="clear" w:color="auto" w:fill="auto"/>
            <w:vAlign w:val="center"/>
            <w:hideMark/>
          </w:tcPr>
          <w:p w14:paraId="247153A9" w14:textId="77777777" w:rsidR="00115B68" w:rsidRPr="00917E05" w:rsidRDefault="00115B68" w:rsidP="00115B68">
            <w:pPr>
              <w:rPr>
                <w:rFonts w:asciiTheme="minorHAnsi" w:hAnsiTheme="minorHAnsi" w:cstheme="minorHAnsi"/>
                <w:szCs w:val="22"/>
              </w:rPr>
            </w:pPr>
            <w:r w:rsidRPr="00917E05">
              <w:rPr>
                <w:rFonts w:asciiTheme="minorHAnsi" w:hAnsiTheme="minorHAnsi" w:cstheme="minorHAnsi"/>
                <w:szCs w:val="22"/>
              </w:rPr>
              <w:t> </w:t>
            </w:r>
          </w:p>
        </w:tc>
        <w:tc>
          <w:tcPr>
            <w:tcW w:w="987" w:type="pct"/>
            <w:shd w:val="clear" w:color="auto" w:fill="auto"/>
            <w:vAlign w:val="center"/>
            <w:hideMark/>
          </w:tcPr>
          <w:p w14:paraId="2AA3470C" w14:textId="77777777" w:rsidR="00115B68" w:rsidRPr="00917E05" w:rsidRDefault="00115B68" w:rsidP="00115B68">
            <w:pPr>
              <w:rPr>
                <w:rFonts w:asciiTheme="minorHAnsi" w:hAnsiTheme="minorHAnsi" w:cstheme="minorHAnsi"/>
                <w:szCs w:val="22"/>
              </w:rPr>
            </w:pPr>
            <w:r w:rsidRPr="00917E05">
              <w:rPr>
                <w:rFonts w:asciiTheme="minorHAnsi" w:hAnsiTheme="minorHAnsi" w:cstheme="minorHAnsi"/>
                <w:szCs w:val="22"/>
              </w:rPr>
              <w:t> </w:t>
            </w:r>
          </w:p>
        </w:tc>
      </w:tr>
      <w:tr w:rsidR="00115B68" w:rsidRPr="007F2817" w14:paraId="5F8DB7EF" w14:textId="77777777" w:rsidTr="003A3B24">
        <w:trPr>
          <w:trHeight w:val="284"/>
        </w:trPr>
        <w:tc>
          <w:tcPr>
            <w:tcW w:w="819" w:type="pct"/>
            <w:shd w:val="clear" w:color="FFFFFF" w:fill="FFFFFF"/>
            <w:vAlign w:val="center"/>
            <w:hideMark/>
          </w:tcPr>
          <w:p w14:paraId="199D2F3B" w14:textId="77777777" w:rsidR="00115B68" w:rsidRPr="00917E05" w:rsidRDefault="00115B68" w:rsidP="00115B68">
            <w:pPr>
              <w:rPr>
                <w:rFonts w:asciiTheme="minorHAnsi" w:hAnsiTheme="minorHAnsi" w:cstheme="minorHAnsi"/>
                <w:szCs w:val="22"/>
              </w:rPr>
            </w:pPr>
            <w:r w:rsidRPr="00917E05">
              <w:rPr>
                <w:rFonts w:asciiTheme="minorHAnsi" w:hAnsiTheme="minorHAnsi" w:cstheme="minorHAnsi"/>
                <w:szCs w:val="22"/>
              </w:rPr>
              <w:t>D.1.3.6</w:t>
            </w:r>
          </w:p>
        </w:tc>
        <w:tc>
          <w:tcPr>
            <w:tcW w:w="1368" w:type="pct"/>
            <w:shd w:val="clear" w:color="auto" w:fill="auto"/>
            <w:vAlign w:val="center"/>
            <w:hideMark/>
          </w:tcPr>
          <w:p w14:paraId="3E299D16" w14:textId="77777777" w:rsidR="00115B68" w:rsidRPr="00917E05" w:rsidRDefault="00115B68" w:rsidP="00115B68">
            <w:pPr>
              <w:rPr>
                <w:rFonts w:asciiTheme="minorHAnsi" w:hAnsiTheme="minorHAnsi" w:cstheme="minorHAnsi"/>
                <w:szCs w:val="22"/>
              </w:rPr>
            </w:pPr>
            <w:r w:rsidRPr="00917E05">
              <w:rPr>
                <w:rFonts w:asciiTheme="minorHAnsi" w:hAnsiTheme="minorHAnsi" w:cstheme="minorHAnsi"/>
                <w:szCs w:val="22"/>
              </w:rPr>
              <w:t>Stabilization</w:t>
            </w:r>
          </w:p>
        </w:tc>
        <w:tc>
          <w:tcPr>
            <w:tcW w:w="1217" w:type="pct"/>
            <w:shd w:val="clear" w:color="auto" w:fill="auto"/>
            <w:vAlign w:val="center"/>
            <w:hideMark/>
          </w:tcPr>
          <w:p w14:paraId="5D7C26BD" w14:textId="77777777" w:rsidR="00115B68" w:rsidRPr="00917E05" w:rsidRDefault="00115B68" w:rsidP="00CA497C">
            <w:pPr>
              <w:jc w:val="left"/>
              <w:rPr>
                <w:rFonts w:asciiTheme="minorHAnsi" w:hAnsiTheme="minorHAnsi" w:cstheme="minorHAnsi"/>
                <w:szCs w:val="22"/>
              </w:rPr>
            </w:pPr>
            <w:r w:rsidRPr="00917E05">
              <w:rPr>
                <w:rFonts w:asciiTheme="minorHAnsi" w:hAnsiTheme="minorHAnsi" w:cstheme="minorHAnsi"/>
                <w:szCs w:val="22"/>
              </w:rPr>
              <w:t>6 axis Stabilization</w:t>
            </w:r>
          </w:p>
        </w:tc>
        <w:tc>
          <w:tcPr>
            <w:tcW w:w="609" w:type="pct"/>
            <w:shd w:val="clear" w:color="auto" w:fill="auto"/>
            <w:vAlign w:val="center"/>
            <w:hideMark/>
          </w:tcPr>
          <w:p w14:paraId="7EE70104" w14:textId="77777777" w:rsidR="00115B68" w:rsidRPr="00917E05" w:rsidRDefault="00115B68" w:rsidP="00115B68">
            <w:pPr>
              <w:rPr>
                <w:rFonts w:asciiTheme="minorHAnsi" w:hAnsiTheme="minorHAnsi" w:cstheme="minorHAnsi"/>
                <w:szCs w:val="22"/>
              </w:rPr>
            </w:pPr>
            <w:r w:rsidRPr="00917E05">
              <w:rPr>
                <w:rFonts w:asciiTheme="minorHAnsi" w:hAnsiTheme="minorHAnsi" w:cstheme="minorHAnsi"/>
                <w:szCs w:val="22"/>
              </w:rPr>
              <w:t> </w:t>
            </w:r>
          </w:p>
        </w:tc>
        <w:tc>
          <w:tcPr>
            <w:tcW w:w="987" w:type="pct"/>
            <w:shd w:val="clear" w:color="auto" w:fill="auto"/>
            <w:vAlign w:val="center"/>
            <w:hideMark/>
          </w:tcPr>
          <w:p w14:paraId="7F1EE6EB" w14:textId="77777777" w:rsidR="00115B68" w:rsidRPr="00917E05" w:rsidRDefault="00115B68" w:rsidP="00115B68">
            <w:pPr>
              <w:rPr>
                <w:rFonts w:asciiTheme="minorHAnsi" w:hAnsiTheme="minorHAnsi" w:cstheme="minorHAnsi"/>
                <w:szCs w:val="22"/>
              </w:rPr>
            </w:pPr>
            <w:r w:rsidRPr="00917E05">
              <w:rPr>
                <w:rFonts w:asciiTheme="minorHAnsi" w:hAnsiTheme="minorHAnsi" w:cstheme="minorHAnsi"/>
                <w:szCs w:val="22"/>
              </w:rPr>
              <w:t> </w:t>
            </w:r>
          </w:p>
        </w:tc>
      </w:tr>
      <w:tr w:rsidR="00115B68" w:rsidRPr="007F2817" w14:paraId="42376A65" w14:textId="77777777" w:rsidTr="003A3B24">
        <w:trPr>
          <w:trHeight w:val="284"/>
        </w:trPr>
        <w:tc>
          <w:tcPr>
            <w:tcW w:w="819" w:type="pct"/>
            <w:shd w:val="clear" w:color="FFFFFF" w:fill="FFFFFF"/>
            <w:vAlign w:val="center"/>
            <w:hideMark/>
          </w:tcPr>
          <w:p w14:paraId="5AD641AF" w14:textId="77777777" w:rsidR="00115B68" w:rsidRPr="00917E05" w:rsidRDefault="00115B68" w:rsidP="00115B68">
            <w:pPr>
              <w:rPr>
                <w:rFonts w:asciiTheme="minorHAnsi" w:hAnsiTheme="minorHAnsi" w:cstheme="minorHAnsi"/>
                <w:szCs w:val="22"/>
              </w:rPr>
            </w:pPr>
            <w:r w:rsidRPr="00917E05">
              <w:rPr>
                <w:rFonts w:asciiTheme="minorHAnsi" w:hAnsiTheme="minorHAnsi" w:cstheme="minorHAnsi"/>
                <w:szCs w:val="22"/>
              </w:rPr>
              <w:t>D.1.3.7</w:t>
            </w:r>
          </w:p>
        </w:tc>
        <w:tc>
          <w:tcPr>
            <w:tcW w:w="1368" w:type="pct"/>
            <w:shd w:val="clear" w:color="auto" w:fill="auto"/>
            <w:vAlign w:val="center"/>
            <w:hideMark/>
          </w:tcPr>
          <w:p w14:paraId="68A2CC0F" w14:textId="77777777" w:rsidR="00115B68" w:rsidRPr="00917E05" w:rsidRDefault="00115B68" w:rsidP="00115B68">
            <w:pPr>
              <w:rPr>
                <w:rFonts w:asciiTheme="minorHAnsi" w:hAnsiTheme="minorHAnsi" w:cstheme="minorHAnsi"/>
                <w:szCs w:val="22"/>
              </w:rPr>
            </w:pPr>
            <w:r w:rsidRPr="00917E05">
              <w:rPr>
                <w:rFonts w:asciiTheme="minorHAnsi" w:hAnsiTheme="minorHAnsi" w:cstheme="minorHAnsi"/>
                <w:szCs w:val="22"/>
              </w:rPr>
              <w:t>Waterproof</w:t>
            </w:r>
          </w:p>
        </w:tc>
        <w:tc>
          <w:tcPr>
            <w:tcW w:w="1217" w:type="pct"/>
            <w:shd w:val="clear" w:color="auto" w:fill="auto"/>
            <w:vAlign w:val="center"/>
            <w:hideMark/>
          </w:tcPr>
          <w:p w14:paraId="487B5475" w14:textId="77777777" w:rsidR="00115B68" w:rsidRPr="00917E05" w:rsidRDefault="00115B68" w:rsidP="00CA497C">
            <w:pPr>
              <w:jc w:val="left"/>
              <w:rPr>
                <w:rFonts w:asciiTheme="minorHAnsi" w:hAnsiTheme="minorHAnsi" w:cstheme="minorHAnsi"/>
                <w:szCs w:val="22"/>
              </w:rPr>
            </w:pPr>
            <w:r w:rsidRPr="00917E05">
              <w:rPr>
                <w:rFonts w:asciiTheme="minorHAnsi" w:hAnsiTheme="minorHAnsi" w:cstheme="minorHAnsi"/>
                <w:szCs w:val="22"/>
              </w:rPr>
              <w:t>Yes, up to 16 feet</w:t>
            </w:r>
          </w:p>
        </w:tc>
        <w:tc>
          <w:tcPr>
            <w:tcW w:w="609" w:type="pct"/>
            <w:shd w:val="clear" w:color="auto" w:fill="auto"/>
            <w:vAlign w:val="center"/>
            <w:hideMark/>
          </w:tcPr>
          <w:p w14:paraId="3E63F3C1" w14:textId="77777777" w:rsidR="00115B68" w:rsidRPr="00917E05" w:rsidRDefault="00115B68" w:rsidP="00115B68">
            <w:pPr>
              <w:rPr>
                <w:rFonts w:asciiTheme="minorHAnsi" w:hAnsiTheme="minorHAnsi" w:cstheme="minorHAnsi"/>
                <w:szCs w:val="22"/>
              </w:rPr>
            </w:pPr>
            <w:r w:rsidRPr="00917E05">
              <w:rPr>
                <w:rFonts w:asciiTheme="minorHAnsi" w:hAnsiTheme="minorHAnsi" w:cstheme="minorHAnsi"/>
                <w:szCs w:val="22"/>
              </w:rPr>
              <w:t> </w:t>
            </w:r>
          </w:p>
        </w:tc>
        <w:tc>
          <w:tcPr>
            <w:tcW w:w="987" w:type="pct"/>
            <w:shd w:val="clear" w:color="auto" w:fill="auto"/>
            <w:vAlign w:val="center"/>
            <w:hideMark/>
          </w:tcPr>
          <w:p w14:paraId="1B8B187E" w14:textId="77777777" w:rsidR="00115B68" w:rsidRPr="00917E05" w:rsidRDefault="00115B68" w:rsidP="00115B68">
            <w:pPr>
              <w:rPr>
                <w:rFonts w:asciiTheme="minorHAnsi" w:hAnsiTheme="minorHAnsi" w:cstheme="minorHAnsi"/>
                <w:szCs w:val="22"/>
              </w:rPr>
            </w:pPr>
            <w:r w:rsidRPr="00917E05">
              <w:rPr>
                <w:rFonts w:asciiTheme="minorHAnsi" w:hAnsiTheme="minorHAnsi" w:cstheme="minorHAnsi"/>
                <w:szCs w:val="22"/>
              </w:rPr>
              <w:t> </w:t>
            </w:r>
          </w:p>
        </w:tc>
      </w:tr>
      <w:tr w:rsidR="00115B68" w:rsidRPr="007F2817" w14:paraId="3AC58F94" w14:textId="77777777" w:rsidTr="003A3B24">
        <w:trPr>
          <w:trHeight w:val="284"/>
        </w:trPr>
        <w:tc>
          <w:tcPr>
            <w:tcW w:w="819" w:type="pct"/>
            <w:shd w:val="clear" w:color="FFFFFF" w:fill="FFFFFF"/>
            <w:vAlign w:val="center"/>
            <w:hideMark/>
          </w:tcPr>
          <w:p w14:paraId="62F98F9D" w14:textId="77777777" w:rsidR="00115B68" w:rsidRPr="00917E05" w:rsidRDefault="00115B68" w:rsidP="00115B68">
            <w:pPr>
              <w:rPr>
                <w:rFonts w:asciiTheme="minorHAnsi" w:hAnsiTheme="minorHAnsi" w:cstheme="minorHAnsi"/>
                <w:szCs w:val="22"/>
              </w:rPr>
            </w:pPr>
            <w:r w:rsidRPr="00917E05">
              <w:rPr>
                <w:rFonts w:asciiTheme="minorHAnsi" w:hAnsiTheme="minorHAnsi" w:cstheme="minorHAnsi"/>
                <w:szCs w:val="22"/>
              </w:rPr>
              <w:t>D.1.3.8</w:t>
            </w:r>
          </w:p>
        </w:tc>
        <w:tc>
          <w:tcPr>
            <w:tcW w:w="1368" w:type="pct"/>
            <w:shd w:val="clear" w:color="auto" w:fill="auto"/>
            <w:vAlign w:val="center"/>
            <w:hideMark/>
          </w:tcPr>
          <w:p w14:paraId="1B075B98" w14:textId="77777777" w:rsidR="00115B68" w:rsidRPr="00917E05" w:rsidRDefault="00115B68" w:rsidP="00115B68">
            <w:pPr>
              <w:rPr>
                <w:rFonts w:asciiTheme="minorHAnsi" w:hAnsiTheme="minorHAnsi" w:cstheme="minorHAnsi"/>
                <w:szCs w:val="22"/>
              </w:rPr>
            </w:pPr>
            <w:r w:rsidRPr="00917E05">
              <w:rPr>
                <w:rFonts w:asciiTheme="minorHAnsi" w:hAnsiTheme="minorHAnsi" w:cstheme="minorHAnsi"/>
                <w:szCs w:val="22"/>
              </w:rPr>
              <w:t>Shockproof</w:t>
            </w:r>
          </w:p>
        </w:tc>
        <w:tc>
          <w:tcPr>
            <w:tcW w:w="1217" w:type="pct"/>
            <w:shd w:val="clear" w:color="auto" w:fill="auto"/>
            <w:vAlign w:val="center"/>
            <w:hideMark/>
          </w:tcPr>
          <w:p w14:paraId="04519CBB" w14:textId="77777777" w:rsidR="00115B68" w:rsidRPr="00917E05" w:rsidRDefault="00115B68" w:rsidP="00CA497C">
            <w:pPr>
              <w:jc w:val="left"/>
              <w:rPr>
                <w:rFonts w:asciiTheme="minorHAnsi" w:hAnsiTheme="minorHAnsi" w:cstheme="minorHAnsi"/>
                <w:szCs w:val="22"/>
              </w:rPr>
            </w:pPr>
            <w:r w:rsidRPr="00917E05">
              <w:rPr>
                <w:rFonts w:asciiTheme="minorHAnsi" w:hAnsiTheme="minorHAnsi" w:cstheme="minorHAnsi"/>
                <w:szCs w:val="22"/>
              </w:rPr>
              <w:t>Yes</w:t>
            </w:r>
          </w:p>
        </w:tc>
        <w:tc>
          <w:tcPr>
            <w:tcW w:w="609" w:type="pct"/>
            <w:shd w:val="clear" w:color="auto" w:fill="auto"/>
            <w:vAlign w:val="center"/>
            <w:hideMark/>
          </w:tcPr>
          <w:p w14:paraId="49F6627D" w14:textId="77777777" w:rsidR="00115B68" w:rsidRPr="00917E05" w:rsidRDefault="00115B68" w:rsidP="00115B68">
            <w:pPr>
              <w:rPr>
                <w:rFonts w:asciiTheme="minorHAnsi" w:hAnsiTheme="minorHAnsi" w:cstheme="minorHAnsi"/>
                <w:szCs w:val="22"/>
              </w:rPr>
            </w:pPr>
            <w:r w:rsidRPr="00917E05">
              <w:rPr>
                <w:rFonts w:asciiTheme="minorHAnsi" w:hAnsiTheme="minorHAnsi" w:cstheme="minorHAnsi"/>
                <w:szCs w:val="22"/>
              </w:rPr>
              <w:t> </w:t>
            </w:r>
          </w:p>
        </w:tc>
        <w:tc>
          <w:tcPr>
            <w:tcW w:w="987" w:type="pct"/>
            <w:shd w:val="clear" w:color="auto" w:fill="auto"/>
            <w:vAlign w:val="center"/>
            <w:hideMark/>
          </w:tcPr>
          <w:p w14:paraId="0C2D23DD" w14:textId="77777777" w:rsidR="00115B68" w:rsidRPr="00917E05" w:rsidRDefault="00115B68" w:rsidP="00115B68">
            <w:pPr>
              <w:rPr>
                <w:rFonts w:asciiTheme="minorHAnsi" w:hAnsiTheme="minorHAnsi" w:cstheme="minorHAnsi"/>
                <w:szCs w:val="22"/>
              </w:rPr>
            </w:pPr>
            <w:r w:rsidRPr="00917E05">
              <w:rPr>
                <w:rFonts w:asciiTheme="minorHAnsi" w:hAnsiTheme="minorHAnsi" w:cstheme="minorHAnsi"/>
                <w:szCs w:val="22"/>
              </w:rPr>
              <w:t> </w:t>
            </w:r>
          </w:p>
        </w:tc>
      </w:tr>
      <w:tr w:rsidR="00115B68" w:rsidRPr="007F2817" w14:paraId="19EB2159" w14:textId="77777777" w:rsidTr="003A3B24">
        <w:trPr>
          <w:trHeight w:val="284"/>
        </w:trPr>
        <w:tc>
          <w:tcPr>
            <w:tcW w:w="819" w:type="pct"/>
            <w:shd w:val="clear" w:color="FFFFFF" w:fill="FFFFFF"/>
            <w:vAlign w:val="center"/>
            <w:hideMark/>
          </w:tcPr>
          <w:p w14:paraId="482206BE" w14:textId="77777777" w:rsidR="00115B68" w:rsidRPr="00917E05" w:rsidRDefault="00115B68" w:rsidP="00115B68">
            <w:pPr>
              <w:rPr>
                <w:rFonts w:asciiTheme="minorHAnsi" w:hAnsiTheme="minorHAnsi" w:cstheme="minorHAnsi"/>
                <w:szCs w:val="22"/>
              </w:rPr>
            </w:pPr>
            <w:r w:rsidRPr="00917E05">
              <w:rPr>
                <w:rFonts w:asciiTheme="minorHAnsi" w:hAnsiTheme="minorHAnsi" w:cstheme="minorHAnsi"/>
                <w:szCs w:val="22"/>
              </w:rPr>
              <w:lastRenderedPageBreak/>
              <w:t>D.1.3.9</w:t>
            </w:r>
          </w:p>
        </w:tc>
        <w:tc>
          <w:tcPr>
            <w:tcW w:w="1368" w:type="pct"/>
            <w:shd w:val="clear" w:color="auto" w:fill="auto"/>
            <w:vAlign w:val="center"/>
            <w:hideMark/>
          </w:tcPr>
          <w:p w14:paraId="5C698907" w14:textId="77777777" w:rsidR="00115B68" w:rsidRPr="00917E05" w:rsidRDefault="00115B68" w:rsidP="00115B68">
            <w:pPr>
              <w:rPr>
                <w:rFonts w:asciiTheme="minorHAnsi" w:hAnsiTheme="minorHAnsi" w:cstheme="minorHAnsi"/>
                <w:szCs w:val="22"/>
              </w:rPr>
            </w:pPr>
            <w:r w:rsidRPr="00917E05">
              <w:rPr>
                <w:rFonts w:asciiTheme="minorHAnsi" w:hAnsiTheme="minorHAnsi" w:cstheme="minorHAnsi"/>
                <w:szCs w:val="22"/>
              </w:rPr>
              <w:t>Memory</w:t>
            </w:r>
          </w:p>
        </w:tc>
        <w:tc>
          <w:tcPr>
            <w:tcW w:w="1217" w:type="pct"/>
            <w:shd w:val="clear" w:color="auto" w:fill="auto"/>
            <w:vAlign w:val="center"/>
            <w:hideMark/>
          </w:tcPr>
          <w:p w14:paraId="57BAC1DC" w14:textId="77777777" w:rsidR="00115B68" w:rsidRPr="00917E05" w:rsidRDefault="00115B68" w:rsidP="00CA497C">
            <w:pPr>
              <w:jc w:val="left"/>
              <w:rPr>
                <w:rFonts w:asciiTheme="minorHAnsi" w:hAnsiTheme="minorHAnsi" w:cstheme="minorHAnsi"/>
                <w:szCs w:val="22"/>
              </w:rPr>
            </w:pPr>
            <w:r w:rsidRPr="00917E05">
              <w:rPr>
                <w:rFonts w:asciiTheme="minorHAnsi" w:hAnsiTheme="minorHAnsi" w:cstheme="minorHAnsi"/>
                <w:szCs w:val="22"/>
              </w:rPr>
              <w:t>2xMicroSD up to 128GB</w:t>
            </w:r>
          </w:p>
        </w:tc>
        <w:tc>
          <w:tcPr>
            <w:tcW w:w="609" w:type="pct"/>
            <w:shd w:val="clear" w:color="auto" w:fill="auto"/>
            <w:vAlign w:val="center"/>
            <w:hideMark/>
          </w:tcPr>
          <w:p w14:paraId="32ABF97A" w14:textId="77777777" w:rsidR="00115B68" w:rsidRPr="00917E05" w:rsidRDefault="00115B68" w:rsidP="00115B68">
            <w:pPr>
              <w:rPr>
                <w:rFonts w:asciiTheme="minorHAnsi" w:hAnsiTheme="minorHAnsi" w:cstheme="minorHAnsi"/>
                <w:szCs w:val="22"/>
              </w:rPr>
            </w:pPr>
            <w:r w:rsidRPr="00917E05">
              <w:rPr>
                <w:rFonts w:asciiTheme="minorHAnsi" w:hAnsiTheme="minorHAnsi" w:cstheme="minorHAnsi"/>
                <w:szCs w:val="22"/>
              </w:rPr>
              <w:t> </w:t>
            </w:r>
          </w:p>
        </w:tc>
        <w:tc>
          <w:tcPr>
            <w:tcW w:w="987" w:type="pct"/>
            <w:shd w:val="clear" w:color="auto" w:fill="auto"/>
            <w:vAlign w:val="center"/>
            <w:hideMark/>
          </w:tcPr>
          <w:p w14:paraId="0A8E8E06" w14:textId="77777777" w:rsidR="00115B68" w:rsidRPr="00917E05" w:rsidRDefault="00115B68" w:rsidP="00115B68">
            <w:pPr>
              <w:rPr>
                <w:rFonts w:asciiTheme="minorHAnsi" w:hAnsiTheme="minorHAnsi" w:cstheme="minorHAnsi"/>
                <w:szCs w:val="22"/>
              </w:rPr>
            </w:pPr>
            <w:r w:rsidRPr="00917E05">
              <w:rPr>
                <w:rFonts w:asciiTheme="minorHAnsi" w:hAnsiTheme="minorHAnsi" w:cstheme="minorHAnsi"/>
                <w:szCs w:val="22"/>
              </w:rPr>
              <w:t> </w:t>
            </w:r>
          </w:p>
        </w:tc>
      </w:tr>
      <w:tr w:rsidR="00115B68" w:rsidRPr="007F2817" w14:paraId="1EE8728F" w14:textId="77777777" w:rsidTr="003A3B24">
        <w:trPr>
          <w:trHeight w:val="284"/>
        </w:trPr>
        <w:tc>
          <w:tcPr>
            <w:tcW w:w="819" w:type="pct"/>
            <w:shd w:val="clear" w:color="FFFFFF" w:fill="FFFFFF"/>
            <w:vAlign w:val="center"/>
            <w:hideMark/>
          </w:tcPr>
          <w:p w14:paraId="6C6B0A67" w14:textId="77777777" w:rsidR="00115B68" w:rsidRPr="00917E05" w:rsidRDefault="00115B68" w:rsidP="00115B68">
            <w:pPr>
              <w:rPr>
                <w:rFonts w:asciiTheme="minorHAnsi" w:hAnsiTheme="minorHAnsi" w:cstheme="minorHAnsi"/>
                <w:szCs w:val="22"/>
              </w:rPr>
            </w:pPr>
            <w:r w:rsidRPr="00917E05">
              <w:rPr>
                <w:rFonts w:asciiTheme="minorHAnsi" w:hAnsiTheme="minorHAnsi" w:cstheme="minorHAnsi"/>
                <w:szCs w:val="22"/>
              </w:rPr>
              <w:t>D.1.3.10</w:t>
            </w:r>
          </w:p>
        </w:tc>
        <w:tc>
          <w:tcPr>
            <w:tcW w:w="1368" w:type="pct"/>
            <w:shd w:val="clear" w:color="auto" w:fill="auto"/>
            <w:vAlign w:val="center"/>
            <w:hideMark/>
          </w:tcPr>
          <w:p w14:paraId="617AFEA9" w14:textId="77777777" w:rsidR="00115B68" w:rsidRPr="00917E05" w:rsidRDefault="00115B68" w:rsidP="00115B68">
            <w:pPr>
              <w:rPr>
                <w:rFonts w:asciiTheme="minorHAnsi" w:hAnsiTheme="minorHAnsi" w:cstheme="minorHAnsi"/>
                <w:szCs w:val="22"/>
              </w:rPr>
            </w:pPr>
            <w:r w:rsidRPr="00917E05">
              <w:rPr>
                <w:rFonts w:asciiTheme="minorHAnsi" w:hAnsiTheme="minorHAnsi" w:cstheme="minorHAnsi"/>
                <w:szCs w:val="22"/>
              </w:rPr>
              <w:t>Battery</w:t>
            </w:r>
          </w:p>
        </w:tc>
        <w:tc>
          <w:tcPr>
            <w:tcW w:w="1217" w:type="pct"/>
            <w:shd w:val="clear" w:color="auto" w:fill="auto"/>
            <w:vAlign w:val="center"/>
            <w:hideMark/>
          </w:tcPr>
          <w:p w14:paraId="4688934E" w14:textId="77777777" w:rsidR="00115B68" w:rsidRPr="00917E05" w:rsidRDefault="00115B68" w:rsidP="00CA497C">
            <w:pPr>
              <w:jc w:val="left"/>
              <w:rPr>
                <w:rFonts w:asciiTheme="minorHAnsi" w:hAnsiTheme="minorHAnsi" w:cstheme="minorHAnsi"/>
                <w:szCs w:val="22"/>
              </w:rPr>
            </w:pPr>
            <w:r w:rsidRPr="00917E05">
              <w:rPr>
                <w:rFonts w:asciiTheme="minorHAnsi" w:hAnsiTheme="minorHAnsi" w:cstheme="minorHAnsi"/>
                <w:szCs w:val="22"/>
              </w:rPr>
              <w:t>1.5 Hours</w:t>
            </w:r>
          </w:p>
        </w:tc>
        <w:tc>
          <w:tcPr>
            <w:tcW w:w="609" w:type="pct"/>
            <w:shd w:val="clear" w:color="auto" w:fill="auto"/>
            <w:vAlign w:val="center"/>
            <w:hideMark/>
          </w:tcPr>
          <w:p w14:paraId="0087DF1F" w14:textId="77777777" w:rsidR="00115B68" w:rsidRPr="00917E05" w:rsidRDefault="00115B68" w:rsidP="00115B68">
            <w:pPr>
              <w:rPr>
                <w:rFonts w:asciiTheme="minorHAnsi" w:hAnsiTheme="minorHAnsi" w:cstheme="minorHAnsi"/>
                <w:szCs w:val="22"/>
              </w:rPr>
            </w:pPr>
            <w:r w:rsidRPr="00917E05">
              <w:rPr>
                <w:rFonts w:asciiTheme="minorHAnsi" w:hAnsiTheme="minorHAnsi" w:cstheme="minorHAnsi"/>
                <w:szCs w:val="22"/>
              </w:rPr>
              <w:t> </w:t>
            </w:r>
          </w:p>
        </w:tc>
        <w:tc>
          <w:tcPr>
            <w:tcW w:w="987" w:type="pct"/>
            <w:shd w:val="clear" w:color="auto" w:fill="auto"/>
            <w:vAlign w:val="center"/>
            <w:hideMark/>
          </w:tcPr>
          <w:p w14:paraId="77875C2F" w14:textId="77777777" w:rsidR="00115B68" w:rsidRPr="00917E05" w:rsidRDefault="00115B68" w:rsidP="00115B68">
            <w:pPr>
              <w:rPr>
                <w:rFonts w:asciiTheme="minorHAnsi" w:hAnsiTheme="minorHAnsi" w:cstheme="minorHAnsi"/>
                <w:szCs w:val="22"/>
              </w:rPr>
            </w:pPr>
            <w:r w:rsidRPr="00917E05">
              <w:rPr>
                <w:rFonts w:asciiTheme="minorHAnsi" w:hAnsiTheme="minorHAnsi" w:cstheme="minorHAnsi"/>
                <w:szCs w:val="22"/>
              </w:rPr>
              <w:t> </w:t>
            </w:r>
          </w:p>
        </w:tc>
      </w:tr>
      <w:tr w:rsidR="00115B68" w:rsidRPr="007F2817" w14:paraId="4F02BE15" w14:textId="77777777" w:rsidTr="003A3B24">
        <w:trPr>
          <w:trHeight w:val="284"/>
        </w:trPr>
        <w:tc>
          <w:tcPr>
            <w:tcW w:w="819" w:type="pct"/>
            <w:shd w:val="clear" w:color="FFFFFF" w:fill="FFFFFF"/>
            <w:vAlign w:val="center"/>
            <w:hideMark/>
          </w:tcPr>
          <w:p w14:paraId="567FA426" w14:textId="77777777" w:rsidR="00115B68" w:rsidRPr="00917E05" w:rsidRDefault="00115B68" w:rsidP="00115B68">
            <w:pPr>
              <w:rPr>
                <w:rFonts w:asciiTheme="minorHAnsi" w:hAnsiTheme="minorHAnsi" w:cstheme="minorHAnsi"/>
                <w:szCs w:val="22"/>
              </w:rPr>
            </w:pPr>
            <w:r w:rsidRPr="00917E05">
              <w:rPr>
                <w:rFonts w:asciiTheme="minorHAnsi" w:hAnsiTheme="minorHAnsi" w:cstheme="minorHAnsi"/>
                <w:szCs w:val="22"/>
              </w:rPr>
              <w:t>D.1.3.11</w:t>
            </w:r>
          </w:p>
        </w:tc>
        <w:tc>
          <w:tcPr>
            <w:tcW w:w="1368" w:type="pct"/>
            <w:shd w:val="clear" w:color="auto" w:fill="auto"/>
            <w:vAlign w:val="center"/>
            <w:hideMark/>
          </w:tcPr>
          <w:p w14:paraId="79C93B97" w14:textId="77777777" w:rsidR="00115B68" w:rsidRPr="00917E05" w:rsidRDefault="00115B68" w:rsidP="00115B68">
            <w:pPr>
              <w:rPr>
                <w:rFonts w:asciiTheme="minorHAnsi" w:hAnsiTheme="minorHAnsi" w:cstheme="minorHAnsi"/>
                <w:szCs w:val="22"/>
              </w:rPr>
            </w:pPr>
            <w:r w:rsidRPr="00917E05">
              <w:rPr>
                <w:rFonts w:asciiTheme="minorHAnsi" w:hAnsiTheme="minorHAnsi" w:cstheme="minorHAnsi"/>
                <w:szCs w:val="22"/>
              </w:rPr>
              <w:t>Audio</w:t>
            </w:r>
          </w:p>
        </w:tc>
        <w:tc>
          <w:tcPr>
            <w:tcW w:w="1217" w:type="pct"/>
            <w:shd w:val="clear" w:color="auto" w:fill="auto"/>
            <w:vAlign w:val="center"/>
            <w:hideMark/>
          </w:tcPr>
          <w:p w14:paraId="37FFFE60" w14:textId="77777777" w:rsidR="00115B68" w:rsidRPr="00917E05" w:rsidRDefault="00115B68" w:rsidP="00CA497C">
            <w:pPr>
              <w:jc w:val="left"/>
              <w:rPr>
                <w:rFonts w:asciiTheme="minorHAnsi" w:hAnsiTheme="minorHAnsi" w:cstheme="minorHAnsi"/>
                <w:szCs w:val="22"/>
              </w:rPr>
            </w:pPr>
            <w:r w:rsidRPr="00917E05">
              <w:rPr>
                <w:rFonts w:asciiTheme="minorHAnsi" w:hAnsiTheme="minorHAnsi" w:cstheme="minorHAnsi"/>
                <w:szCs w:val="22"/>
              </w:rPr>
              <w:t>360 "Spherical Audio"</w:t>
            </w:r>
          </w:p>
        </w:tc>
        <w:tc>
          <w:tcPr>
            <w:tcW w:w="609" w:type="pct"/>
            <w:shd w:val="clear" w:color="auto" w:fill="auto"/>
            <w:vAlign w:val="center"/>
            <w:hideMark/>
          </w:tcPr>
          <w:p w14:paraId="72CE7FB7" w14:textId="77777777" w:rsidR="00115B68" w:rsidRPr="00917E05" w:rsidRDefault="00115B68" w:rsidP="00115B68">
            <w:pPr>
              <w:rPr>
                <w:rFonts w:asciiTheme="minorHAnsi" w:hAnsiTheme="minorHAnsi" w:cstheme="minorHAnsi"/>
                <w:szCs w:val="22"/>
              </w:rPr>
            </w:pPr>
            <w:r w:rsidRPr="00917E05">
              <w:rPr>
                <w:rFonts w:asciiTheme="minorHAnsi" w:hAnsiTheme="minorHAnsi" w:cstheme="minorHAnsi"/>
                <w:szCs w:val="22"/>
              </w:rPr>
              <w:t> </w:t>
            </w:r>
          </w:p>
        </w:tc>
        <w:tc>
          <w:tcPr>
            <w:tcW w:w="987" w:type="pct"/>
            <w:shd w:val="clear" w:color="auto" w:fill="auto"/>
            <w:vAlign w:val="center"/>
            <w:hideMark/>
          </w:tcPr>
          <w:p w14:paraId="77067D53" w14:textId="77777777" w:rsidR="00115B68" w:rsidRPr="00917E05" w:rsidRDefault="00115B68" w:rsidP="00115B68">
            <w:pPr>
              <w:rPr>
                <w:rFonts w:asciiTheme="minorHAnsi" w:hAnsiTheme="minorHAnsi" w:cstheme="minorHAnsi"/>
                <w:szCs w:val="22"/>
              </w:rPr>
            </w:pPr>
            <w:r w:rsidRPr="00917E05">
              <w:rPr>
                <w:rFonts w:asciiTheme="minorHAnsi" w:hAnsiTheme="minorHAnsi" w:cstheme="minorHAnsi"/>
                <w:szCs w:val="22"/>
              </w:rPr>
              <w:t> </w:t>
            </w:r>
          </w:p>
        </w:tc>
      </w:tr>
      <w:tr w:rsidR="00115B68" w:rsidRPr="007F2817" w14:paraId="6AE03CD0" w14:textId="77777777" w:rsidTr="003A3B24">
        <w:trPr>
          <w:trHeight w:val="284"/>
        </w:trPr>
        <w:tc>
          <w:tcPr>
            <w:tcW w:w="819" w:type="pct"/>
            <w:shd w:val="clear" w:color="FFFFFF" w:fill="FFFFFF"/>
            <w:vAlign w:val="center"/>
            <w:hideMark/>
          </w:tcPr>
          <w:p w14:paraId="3742F8E1" w14:textId="77777777" w:rsidR="00115B68" w:rsidRPr="00917E05" w:rsidRDefault="00115B68" w:rsidP="00115B68">
            <w:pPr>
              <w:rPr>
                <w:rFonts w:asciiTheme="minorHAnsi" w:hAnsiTheme="minorHAnsi" w:cstheme="minorHAnsi"/>
                <w:szCs w:val="22"/>
              </w:rPr>
            </w:pPr>
            <w:r w:rsidRPr="00917E05">
              <w:rPr>
                <w:rFonts w:asciiTheme="minorHAnsi" w:hAnsiTheme="minorHAnsi" w:cstheme="minorHAnsi"/>
                <w:szCs w:val="22"/>
              </w:rPr>
              <w:t>D.1.3.12</w:t>
            </w:r>
          </w:p>
        </w:tc>
        <w:tc>
          <w:tcPr>
            <w:tcW w:w="1368" w:type="pct"/>
            <w:shd w:val="clear" w:color="auto" w:fill="auto"/>
            <w:vAlign w:val="center"/>
            <w:hideMark/>
          </w:tcPr>
          <w:p w14:paraId="1F52B3FF" w14:textId="77777777" w:rsidR="00115B68" w:rsidRPr="00917E05" w:rsidRDefault="00115B68" w:rsidP="00115B68">
            <w:pPr>
              <w:rPr>
                <w:rFonts w:asciiTheme="minorHAnsi" w:hAnsiTheme="minorHAnsi" w:cstheme="minorHAnsi"/>
                <w:szCs w:val="22"/>
              </w:rPr>
            </w:pPr>
            <w:r w:rsidRPr="00917E05">
              <w:rPr>
                <w:rFonts w:asciiTheme="minorHAnsi" w:hAnsiTheme="minorHAnsi" w:cstheme="minorHAnsi"/>
                <w:szCs w:val="22"/>
              </w:rPr>
              <w:t>Sensors</w:t>
            </w:r>
          </w:p>
        </w:tc>
        <w:tc>
          <w:tcPr>
            <w:tcW w:w="1217" w:type="pct"/>
            <w:shd w:val="clear" w:color="auto" w:fill="auto"/>
            <w:vAlign w:val="center"/>
            <w:hideMark/>
          </w:tcPr>
          <w:p w14:paraId="42CFF276" w14:textId="77777777" w:rsidR="00115B68" w:rsidRPr="00917E05" w:rsidRDefault="00115B68" w:rsidP="00CA497C">
            <w:pPr>
              <w:jc w:val="left"/>
              <w:rPr>
                <w:rFonts w:asciiTheme="minorHAnsi" w:hAnsiTheme="minorHAnsi" w:cstheme="minorHAnsi"/>
                <w:szCs w:val="22"/>
              </w:rPr>
            </w:pPr>
            <w:r w:rsidRPr="00917E05">
              <w:rPr>
                <w:rFonts w:asciiTheme="minorHAnsi" w:hAnsiTheme="minorHAnsi" w:cstheme="minorHAnsi"/>
                <w:szCs w:val="22"/>
              </w:rPr>
              <w:t xml:space="preserve">GPS, </w:t>
            </w:r>
            <w:proofErr w:type="spellStart"/>
            <w:r w:rsidRPr="00917E05">
              <w:rPr>
                <w:rFonts w:asciiTheme="minorHAnsi" w:hAnsiTheme="minorHAnsi" w:cstheme="minorHAnsi"/>
                <w:szCs w:val="22"/>
              </w:rPr>
              <w:t>Acclerometer</w:t>
            </w:r>
            <w:proofErr w:type="spellEnd"/>
          </w:p>
        </w:tc>
        <w:tc>
          <w:tcPr>
            <w:tcW w:w="609" w:type="pct"/>
            <w:shd w:val="clear" w:color="auto" w:fill="auto"/>
            <w:vAlign w:val="center"/>
            <w:hideMark/>
          </w:tcPr>
          <w:p w14:paraId="3E9574E1" w14:textId="77777777" w:rsidR="00115B68" w:rsidRPr="00917E05" w:rsidRDefault="00115B68" w:rsidP="00115B68">
            <w:pPr>
              <w:rPr>
                <w:rFonts w:asciiTheme="minorHAnsi" w:hAnsiTheme="minorHAnsi" w:cstheme="minorHAnsi"/>
                <w:szCs w:val="22"/>
              </w:rPr>
            </w:pPr>
            <w:r w:rsidRPr="00917E05">
              <w:rPr>
                <w:rFonts w:asciiTheme="minorHAnsi" w:hAnsiTheme="minorHAnsi" w:cstheme="minorHAnsi"/>
                <w:szCs w:val="22"/>
              </w:rPr>
              <w:t> </w:t>
            </w:r>
          </w:p>
        </w:tc>
        <w:tc>
          <w:tcPr>
            <w:tcW w:w="987" w:type="pct"/>
            <w:shd w:val="clear" w:color="auto" w:fill="auto"/>
            <w:vAlign w:val="center"/>
            <w:hideMark/>
          </w:tcPr>
          <w:p w14:paraId="06B1B7AE" w14:textId="77777777" w:rsidR="00115B68" w:rsidRPr="00917E05" w:rsidRDefault="00115B68" w:rsidP="00115B68">
            <w:pPr>
              <w:rPr>
                <w:rFonts w:asciiTheme="minorHAnsi" w:hAnsiTheme="minorHAnsi" w:cstheme="minorHAnsi"/>
                <w:szCs w:val="22"/>
              </w:rPr>
            </w:pPr>
            <w:r w:rsidRPr="00917E05">
              <w:rPr>
                <w:rFonts w:asciiTheme="minorHAnsi" w:hAnsiTheme="minorHAnsi" w:cstheme="minorHAnsi"/>
                <w:szCs w:val="22"/>
              </w:rPr>
              <w:t> </w:t>
            </w:r>
          </w:p>
        </w:tc>
      </w:tr>
      <w:tr w:rsidR="00115B68" w:rsidRPr="007F2817" w14:paraId="77E47FC2" w14:textId="77777777" w:rsidTr="003A3B24">
        <w:trPr>
          <w:trHeight w:val="284"/>
        </w:trPr>
        <w:tc>
          <w:tcPr>
            <w:tcW w:w="819" w:type="pct"/>
            <w:shd w:val="clear" w:color="FFFFFF" w:fill="FFFFFF"/>
            <w:vAlign w:val="center"/>
            <w:hideMark/>
          </w:tcPr>
          <w:p w14:paraId="3789F704" w14:textId="77777777" w:rsidR="00115B68" w:rsidRPr="00917E05" w:rsidRDefault="00115B68" w:rsidP="00115B68">
            <w:pPr>
              <w:rPr>
                <w:rFonts w:asciiTheme="minorHAnsi" w:hAnsiTheme="minorHAnsi" w:cstheme="minorHAnsi"/>
                <w:szCs w:val="22"/>
              </w:rPr>
            </w:pPr>
            <w:r w:rsidRPr="00917E05">
              <w:rPr>
                <w:rFonts w:asciiTheme="minorHAnsi" w:hAnsiTheme="minorHAnsi" w:cstheme="minorHAnsi"/>
                <w:szCs w:val="22"/>
              </w:rPr>
              <w:t>D.1.3.13</w:t>
            </w:r>
          </w:p>
        </w:tc>
        <w:tc>
          <w:tcPr>
            <w:tcW w:w="1368" w:type="pct"/>
            <w:shd w:val="clear" w:color="auto" w:fill="auto"/>
            <w:vAlign w:val="center"/>
            <w:hideMark/>
          </w:tcPr>
          <w:p w14:paraId="42D62D3E" w14:textId="77777777" w:rsidR="00115B68" w:rsidRPr="00917E05" w:rsidRDefault="00115B68" w:rsidP="00115B68">
            <w:pPr>
              <w:rPr>
                <w:rFonts w:asciiTheme="minorHAnsi" w:hAnsiTheme="minorHAnsi" w:cstheme="minorHAnsi"/>
                <w:szCs w:val="22"/>
              </w:rPr>
            </w:pPr>
            <w:r w:rsidRPr="00917E05">
              <w:rPr>
                <w:rFonts w:asciiTheme="minorHAnsi" w:hAnsiTheme="minorHAnsi" w:cstheme="minorHAnsi"/>
                <w:szCs w:val="22"/>
              </w:rPr>
              <w:t>Compatibility</w:t>
            </w:r>
          </w:p>
        </w:tc>
        <w:tc>
          <w:tcPr>
            <w:tcW w:w="1217" w:type="pct"/>
            <w:shd w:val="clear" w:color="auto" w:fill="auto"/>
            <w:vAlign w:val="center"/>
            <w:hideMark/>
          </w:tcPr>
          <w:p w14:paraId="2D9286BB" w14:textId="77777777" w:rsidR="00115B68" w:rsidRPr="00917E05" w:rsidRDefault="00115B68" w:rsidP="00CA497C">
            <w:pPr>
              <w:jc w:val="left"/>
              <w:rPr>
                <w:rFonts w:asciiTheme="minorHAnsi" w:hAnsiTheme="minorHAnsi" w:cstheme="minorHAnsi"/>
                <w:szCs w:val="22"/>
              </w:rPr>
            </w:pPr>
            <w:r w:rsidRPr="00917E05">
              <w:rPr>
                <w:rFonts w:asciiTheme="minorHAnsi" w:hAnsiTheme="minorHAnsi" w:cstheme="minorHAnsi"/>
                <w:szCs w:val="22"/>
              </w:rPr>
              <w:t>Android/Apple</w:t>
            </w:r>
          </w:p>
        </w:tc>
        <w:tc>
          <w:tcPr>
            <w:tcW w:w="609" w:type="pct"/>
            <w:shd w:val="clear" w:color="auto" w:fill="auto"/>
            <w:vAlign w:val="center"/>
            <w:hideMark/>
          </w:tcPr>
          <w:p w14:paraId="69477A4A" w14:textId="77777777" w:rsidR="00115B68" w:rsidRPr="00917E05" w:rsidRDefault="00115B68" w:rsidP="00115B68">
            <w:pPr>
              <w:rPr>
                <w:rFonts w:asciiTheme="minorHAnsi" w:hAnsiTheme="minorHAnsi" w:cstheme="minorHAnsi"/>
                <w:szCs w:val="22"/>
              </w:rPr>
            </w:pPr>
            <w:r w:rsidRPr="00917E05">
              <w:rPr>
                <w:rFonts w:asciiTheme="minorHAnsi" w:hAnsiTheme="minorHAnsi" w:cstheme="minorHAnsi"/>
                <w:szCs w:val="22"/>
              </w:rPr>
              <w:t> </w:t>
            </w:r>
          </w:p>
        </w:tc>
        <w:tc>
          <w:tcPr>
            <w:tcW w:w="987" w:type="pct"/>
            <w:shd w:val="clear" w:color="auto" w:fill="auto"/>
            <w:vAlign w:val="center"/>
            <w:hideMark/>
          </w:tcPr>
          <w:p w14:paraId="762B5839" w14:textId="77777777" w:rsidR="00115B68" w:rsidRPr="00917E05" w:rsidRDefault="00115B68" w:rsidP="00115B68">
            <w:pPr>
              <w:rPr>
                <w:rFonts w:asciiTheme="minorHAnsi" w:hAnsiTheme="minorHAnsi" w:cstheme="minorHAnsi"/>
                <w:szCs w:val="22"/>
              </w:rPr>
            </w:pPr>
            <w:r w:rsidRPr="00917E05">
              <w:rPr>
                <w:rFonts w:asciiTheme="minorHAnsi" w:hAnsiTheme="minorHAnsi" w:cstheme="minorHAnsi"/>
                <w:szCs w:val="22"/>
              </w:rPr>
              <w:t> </w:t>
            </w:r>
          </w:p>
        </w:tc>
      </w:tr>
      <w:tr w:rsidR="00115B68" w:rsidRPr="007F2817" w14:paraId="582DB4F0" w14:textId="77777777" w:rsidTr="003A3B24">
        <w:trPr>
          <w:trHeight w:val="284"/>
        </w:trPr>
        <w:tc>
          <w:tcPr>
            <w:tcW w:w="819" w:type="pct"/>
            <w:shd w:val="clear" w:color="FFFFFF" w:fill="FFFFFF"/>
            <w:vAlign w:val="center"/>
            <w:hideMark/>
          </w:tcPr>
          <w:p w14:paraId="14063BD3" w14:textId="77777777" w:rsidR="00115B68" w:rsidRPr="00917E05" w:rsidRDefault="00115B68" w:rsidP="00115B68">
            <w:pPr>
              <w:rPr>
                <w:rFonts w:asciiTheme="minorHAnsi" w:hAnsiTheme="minorHAnsi" w:cstheme="minorHAnsi"/>
                <w:szCs w:val="22"/>
              </w:rPr>
            </w:pPr>
            <w:r w:rsidRPr="00917E05">
              <w:rPr>
                <w:rFonts w:asciiTheme="minorHAnsi" w:hAnsiTheme="minorHAnsi" w:cstheme="minorHAnsi"/>
                <w:szCs w:val="22"/>
              </w:rPr>
              <w:t>D.1.3.14</w:t>
            </w:r>
          </w:p>
        </w:tc>
        <w:tc>
          <w:tcPr>
            <w:tcW w:w="1368" w:type="pct"/>
            <w:shd w:val="clear" w:color="auto" w:fill="auto"/>
            <w:vAlign w:val="center"/>
            <w:hideMark/>
          </w:tcPr>
          <w:p w14:paraId="4E31DB5A" w14:textId="77777777" w:rsidR="00115B68" w:rsidRPr="00917E05" w:rsidRDefault="00115B68" w:rsidP="00115B68">
            <w:pPr>
              <w:rPr>
                <w:rFonts w:asciiTheme="minorHAnsi" w:hAnsiTheme="minorHAnsi" w:cstheme="minorHAnsi"/>
                <w:szCs w:val="22"/>
              </w:rPr>
            </w:pPr>
            <w:r w:rsidRPr="00917E05">
              <w:rPr>
                <w:rFonts w:asciiTheme="minorHAnsi" w:hAnsiTheme="minorHAnsi" w:cstheme="minorHAnsi"/>
                <w:szCs w:val="22"/>
              </w:rPr>
              <w:t xml:space="preserve">Other Features </w:t>
            </w:r>
          </w:p>
        </w:tc>
        <w:tc>
          <w:tcPr>
            <w:tcW w:w="1217" w:type="pct"/>
            <w:shd w:val="clear" w:color="auto" w:fill="auto"/>
            <w:vAlign w:val="center"/>
            <w:hideMark/>
          </w:tcPr>
          <w:p w14:paraId="69B8F365" w14:textId="77777777" w:rsidR="00115B68" w:rsidRPr="00917E05" w:rsidRDefault="00115B68" w:rsidP="00CA497C">
            <w:pPr>
              <w:jc w:val="left"/>
              <w:rPr>
                <w:rFonts w:asciiTheme="minorHAnsi" w:hAnsiTheme="minorHAnsi" w:cstheme="minorHAnsi"/>
                <w:szCs w:val="22"/>
              </w:rPr>
            </w:pPr>
            <w:proofErr w:type="spellStart"/>
            <w:r w:rsidRPr="00917E05">
              <w:rPr>
                <w:rFonts w:asciiTheme="minorHAnsi" w:hAnsiTheme="minorHAnsi" w:cstheme="minorHAnsi"/>
                <w:szCs w:val="22"/>
              </w:rPr>
              <w:t>Overcapture</w:t>
            </w:r>
            <w:proofErr w:type="spellEnd"/>
            <w:r w:rsidRPr="00917E05">
              <w:rPr>
                <w:rFonts w:asciiTheme="minorHAnsi" w:hAnsiTheme="minorHAnsi" w:cstheme="minorHAnsi"/>
                <w:szCs w:val="22"/>
              </w:rPr>
              <w:t xml:space="preserve"> Floating Camera mode Voice Activation</w:t>
            </w:r>
          </w:p>
        </w:tc>
        <w:tc>
          <w:tcPr>
            <w:tcW w:w="609" w:type="pct"/>
            <w:shd w:val="clear" w:color="auto" w:fill="auto"/>
            <w:vAlign w:val="center"/>
            <w:hideMark/>
          </w:tcPr>
          <w:p w14:paraId="775E5283" w14:textId="77777777" w:rsidR="00115B68" w:rsidRPr="00917E05" w:rsidRDefault="00115B68" w:rsidP="00115B68">
            <w:pPr>
              <w:rPr>
                <w:rFonts w:asciiTheme="minorHAnsi" w:hAnsiTheme="minorHAnsi" w:cstheme="minorHAnsi"/>
                <w:szCs w:val="22"/>
              </w:rPr>
            </w:pPr>
            <w:r w:rsidRPr="00917E05">
              <w:rPr>
                <w:rFonts w:asciiTheme="minorHAnsi" w:hAnsiTheme="minorHAnsi" w:cstheme="minorHAnsi"/>
                <w:szCs w:val="22"/>
              </w:rPr>
              <w:t> </w:t>
            </w:r>
          </w:p>
        </w:tc>
        <w:tc>
          <w:tcPr>
            <w:tcW w:w="987" w:type="pct"/>
            <w:shd w:val="clear" w:color="auto" w:fill="auto"/>
            <w:vAlign w:val="center"/>
            <w:hideMark/>
          </w:tcPr>
          <w:p w14:paraId="78907036" w14:textId="77777777" w:rsidR="00115B68" w:rsidRPr="00917E05" w:rsidRDefault="00115B68" w:rsidP="00115B68">
            <w:pPr>
              <w:rPr>
                <w:rFonts w:asciiTheme="minorHAnsi" w:hAnsiTheme="minorHAnsi" w:cstheme="minorHAnsi"/>
                <w:szCs w:val="22"/>
              </w:rPr>
            </w:pPr>
            <w:r w:rsidRPr="00917E05">
              <w:rPr>
                <w:rFonts w:asciiTheme="minorHAnsi" w:hAnsiTheme="minorHAnsi" w:cstheme="minorHAnsi"/>
                <w:szCs w:val="22"/>
              </w:rPr>
              <w:t> </w:t>
            </w:r>
          </w:p>
        </w:tc>
      </w:tr>
      <w:tr w:rsidR="00115B68" w:rsidRPr="007F2817" w14:paraId="4B0B244A" w14:textId="77777777" w:rsidTr="003A3B24">
        <w:trPr>
          <w:trHeight w:val="284"/>
        </w:trPr>
        <w:tc>
          <w:tcPr>
            <w:tcW w:w="819" w:type="pct"/>
            <w:shd w:val="clear" w:color="auto" w:fill="C6D9F1" w:themeFill="text2" w:themeFillTint="33"/>
            <w:vAlign w:val="center"/>
            <w:hideMark/>
          </w:tcPr>
          <w:p w14:paraId="6C8335A0" w14:textId="77777777" w:rsidR="00115B68" w:rsidRPr="00917E05" w:rsidRDefault="00115B68" w:rsidP="00115B68">
            <w:pPr>
              <w:rPr>
                <w:rFonts w:asciiTheme="minorHAnsi" w:hAnsiTheme="minorHAnsi" w:cstheme="minorHAnsi"/>
                <w:szCs w:val="22"/>
              </w:rPr>
            </w:pPr>
            <w:r w:rsidRPr="00917E05">
              <w:rPr>
                <w:rFonts w:asciiTheme="minorHAnsi" w:hAnsiTheme="minorHAnsi" w:cstheme="minorHAnsi"/>
                <w:szCs w:val="22"/>
              </w:rPr>
              <w:t> </w:t>
            </w:r>
          </w:p>
        </w:tc>
        <w:tc>
          <w:tcPr>
            <w:tcW w:w="1368" w:type="pct"/>
            <w:shd w:val="clear" w:color="auto" w:fill="C6D9F1" w:themeFill="text2" w:themeFillTint="33"/>
            <w:vAlign w:val="center"/>
            <w:hideMark/>
          </w:tcPr>
          <w:p w14:paraId="00AD1E2F" w14:textId="77777777" w:rsidR="00115B68" w:rsidRPr="00917E05" w:rsidRDefault="00115B68" w:rsidP="00115B68">
            <w:pPr>
              <w:rPr>
                <w:rFonts w:asciiTheme="minorHAnsi" w:hAnsiTheme="minorHAnsi" w:cstheme="minorHAnsi"/>
                <w:szCs w:val="22"/>
              </w:rPr>
            </w:pPr>
            <w:r w:rsidRPr="00917E05">
              <w:rPr>
                <w:rFonts w:asciiTheme="minorHAnsi" w:hAnsiTheme="minorHAnsi" w:cstheme="minorHAnsi"/>
                <w:szCs w:val="22"/>
              </w:rPr>
              <w:t xml:space="preserve">D.1.4 </w:t>
            </w:r>
            <w:proofErr w:type="spellStart"/>
            <w:r w:rsidRPr="00917E05">
              <w:rPr>
                <w:rFonts w:asciiTheme="minorHAnsi" w:hAnsiTheme="minorHAnsi" w:cstheme="minorHAnsi"/>
                <w:szCs w:val="22"/>
              </w:rPr>
              <w:t>Κάμερ</w:t>
            </w:r>
            <w:proofErr w:type="spellEnd"/>
            <w:r w:rsidRPr="00917E05">
              <w:rPr>
                <w:rFonts w:asciiTheme="minorHAnsi" w:hAnsiTheme="minorHAnsi" w:cstheme="minorHAnsi"/>
                <w:szCs w:val="22"/>
              </w:rPr>
              <w:t xml:space="preserve">α </w:t>
            </w:r>
            <w:proofErr w:type="spellStart"/>
            <w:r w:rsidRPr="00917E05">
              <w:rPr>
                <w:rFonts w:asciiTheme="minorHAnsi" w:hAnsiTheme="minorHAnsi" w:cstheme="minorHAnsi"/>
                <w:szCs w:val="22"/>
              </w:rPr>
              <w:t>Τύ</w:t>
            </w:r>
            <w:proofErr w:type="spellEnd"/>
            <w:r w:rsidRPr="00917E05">
              <w:rPr>
                <w:rFonts w:asciiTheme="minorHAnsi" w:hAnsiTheme="minorHAnsi" w:cstheme="minorHAnsi"/>
                <w:szCs w:val="22"/>
              </w:rPr>
              <w:t>που 4</w:t>
            </w:r>
          </w:p>
        </w:tc>
        <w:tc>
          <w:tcPr>
            <w:tcW w:w="1217" w:type="pct"/>
            <w:shd w:val="clear" w:color="auto" w:fill="C6D9F1" w:themeFill="text2" w:themeFillTint="33"/>
            <w:vAlign w:val="center"/>
            <w:hideMark/>
          </w:tcPr>
          <w:p w14:paraId="0C6BA9A6" w14:textId="77777777" w:rsidR="00115B68" w:rsidRPr="00917E05" w:rsidRDefault="00115B68" w:rsidP="00115B68">
            <w:pPr>
              <w:rPr>
                <w:rFonts w:asciiTheme="minorHAnsi" w:hAnsiTheme="minorHAnsi" w:cstheme="minorHAnsi"/>
                <w:szCs w:val="22"/>
              </w:rPr>
            </w:pPr>
            <w:r w:rsidRPr="00917E05">
              <w:rPr>
                <w:rFonts w:asciiTheme="minorHAnsi" w:hAnsiTheme="minorHAnsi" w:cstheme="minorHAnsi"/>
                <w:szCs w:val="22"/>
              </w:rPr>
              <w:t> </w:t>
            </w:r>
          </w:p>
        </w:tc>
        <w:tc>
          <w:tcPr>
            <w:tcW w:w="609" w:type="pct"/>
            <w:shd w:val="clear" w:color="auto" w:fill="C6D9F1" w:themeFill="text2" w:themeFillTint="33"/>
            <w:vAlign w:val="center"/>
            <w:hideMark/>
          </w:tcPr>
          <w:p w14:paraId="1957FE1B" w14:textId="77777777" w:rsidR="00115B68" w:rsidRPr="00917E05" w:rsidRDefault="00115B68" w:rsidP="00115B68">
            <w:pPr>
              <w:rPr>
                <w:rFonts w:asciiTheme="minorHAnsi" w:hAnsiTheme="minorHAnsi" w:cstheme="minorHAnsi"/>
                <w:szCs w:val="22"/>
              </w:rPr>
            </w:pPr>
            <w:r w:rsidRPr="00917E05">
              <w:rPr>
                <w:rFonts w:asciiTheme="minorHAnsi" w:hAnsiTheme="minorHAnsi" w:cstheme="minorHAnsi"/>
                <w:szCs w:val="22"/>
              </w:rPr>
              <w:t> </w:t>
            </w:r>
          </w:p>
        </w:tc>
        <w:tc>
          <w:tcPr>
            <w:tcW w:w="987" w:type="pct"/>
            <w:shd w:val="clear" w:color="auto" w:fill="C6D9F1" w:themeFill="text2" w:themeFillTint="33"/>
            <w:vAlign w:val="center"/>
            <w:hideMark/>
          </w:tcPr>
          <w:p w14:paraId="5FBC04A5" w14:textId="77777777" w:rsidR="00115B68" w:rsidRPr="00917E05" w:rsidRDefault="00115B68" w:rsidP="00115B68">
            <w:pPr>
              <w:rPr>
                <w:rFonts w:asciiTheme="minorHAnsi" w:hAnsiTheme="minorHAnsi" w:cstheme="minorHAnsi"/>
                <w:szCs w:val="22"/>
              </w:rPr>
            </w:pPr>
            <w:r w:rsidRPr="00917E05">
              <w:rPr>
                <w:rFonts w:asciiTheme="minorHAnsi" w:hAnsiTheme="minorHAnsi" w:cstheme="minorHAnsi"/>
                <w:szCs w:val="22"/>
              </w:rPr>
              <w:t> </w:t>
            </w:r>
          </w:p>
        </w:tc>
      </w:tr>
      <w:tr w:rsidR="00115B68" w:rsidRPr="007F2817" w14:paraId="2D45C419" w14:textId="77777777" w:rsidTr="003A3B24">
        <w:trPr>
          <w:trHeight w:val="284"/>
        </w:trPr>
        <w:tc>
          <w:tcPr>
            <w:tcW w:w="819" w:type="pct"/>
            <w:shd w:val="clear" w:color="D9D9D9" w:fill="D9D9D9"/>
            <w:vAlign w:val="center"/>
            <w:hideMark/>
          </w:tcPr>
          <w:p w14:paraId="057C1416" w14:textId="77777777" w:rsidR="00115B68" w:rsidRPr="00917E05" w:rsidRDefault="00115B68" w:rsidP="00115B68">
            <w:pPr>
              <w:rPr>
                <w:rFonts w:asciiTheme="minorHAnsi" w:hAnsiTheme="minorHAnsi" w:cstheme="minorHAnsi"/>
                <w:szCs w:val="22"/>
              </w:rPr>
            </w:pPr>
            <w:r w:rsidRPr="00917E05">
              <w:rPr>
                <w:rFonts w:asciiTheme="minorHAnsi" w:hAnsiTheme="minorHAnsi" w:cstheme="minorHAnsi"/>
                <w:szCs w:val="22"/>
              </w:rPr>
              <w:t>Α/Α</w:t>
            </w:r>
          </w:p>
        </w:tc>
        <w:tc>
          <w:tcPr>
            <w:tcW w:w="1368" w:type="pct"/>
            <w:shd w:val="clear" w:color="D9D9D9" w:fill="D9D9D9"/>
            <w:vAlign w:val="center"/>
            <w:hideMark/>
          </w:tcPr>
          <w:p w14:paraId="041B445F" w14:textId="77777777" w:rsidR="00115B68" w:rsidRPr="00917E05" w:rsidRDefault="00115B68" w:rsidP="00115B68">
            <w:pPr>
              <w:rPr>
                <w:rFonts w:asciiTheme="minorHAnsi" w:hAnsiTheme="minorHAnsi" w:cstheme="minorHAnsi"/>
                <w:szCs w:val="22"/>
              </w:rPr>
            </w:pPr>
            <w:r w:rsidRPr="00917E05">
              <w:rPr>
                <w:rFonts w:asciiTheme="minorHAnsi" w:hAnsiTheme="minorHAnsi" w:cstheme="minorHAnsi"/>
                <w:szCs w:val="22"/>
              </w:rPr>
              <w:t>ΠΡΟΔΙΑΓΡΑΦΗ</w:t>
            </w:r>
          </w:p>
        </w:tc>
        <w:tc>
          <w:tcPr>
            <w:tcW w:w="1217" w:type="pct"/>
            <w:shd w:val="clear" w:color="D9D9D9" w:fill="D9D9D9"/>
            <w:vAlign w:val="center"/>
            <w:hideMark/>
          </w:tcPr>
          <w:p w14:paraId="251AA2B7" w14:textId="77777777" w:rsidR="00115B68" w:rsidRPr="00917E05" w:rsidRDefault="00115B68" w:rsidP="00115B68">
            <w:pPr>
              <w:rPr>
                <w:rFonts w:asciiTheme="minorHAnsi" w:hAnsiTheme="minorHAnsi" w:cstheme="minorHAnsi"/>
                <w:szCs w:val="22"/>
              </w:rPr>
            </w:pPr>
            <w:r w:rsidRPr="00917E05">
              <w:rPr>
                <w:rFonts w:asciiTheme="minorHAnsi" w:hAnsiTheme="minorHAnsi" w:cstheme="minorHAnsi"/>
                <w:szCs w:val="22"/>
              </w:rPr>
              <w:t>ΑΠΑΙΤΗΣΗ</w:t>
            </w:r>
          </w:p>
        </w:tc>
        <w:tc>
          <w:tcPr>
            <w:tcW w:w="609" w:type="pct"/>
            <w:shd w:val="clear" w:color="D9D9D9" w:fill="D9D9D9"/>
            <w:vAlign w:val="center"/>
            <w:hideMark/>
          </w:tcPr>
          <w:p w14:paraId="09E114C9" w14:textId="77777777" w:rsidR="00115B68" w:rsidRPr="00917E05" w:rsidRDefault="00115B68" w:rsidP="00115B68">
            <w:pPr>
              <w:rPr>
                <w:rFonts w:asciiTheme="minorHAnsi" w:hAnsiTheme="minorHAnsi" w:cstheme="minorHAnsi"/>
                <w:szCs w:val="22"/>
              </w:rPr>
            </w:pPr>
            <w:r w:rsidRPr="00917E05">
              <w:rPr>
                <w:rFonts w:asciiTheme="minorHAnsi" w:hAnsiTheme="minorHAnsi" w:cstheme="minorHAnsi"/>
                <w:szCs w:val="22"/>
              </w:rPr>
              <w:t>ΑΠΑΝΤΗΣΗ</w:t>
            </w:r>
          </w:p>
        </w:tc>
        <w:tc>
          <w:tcPr>
            <w:tcW w:w="987" w:type="pct"/>
            <w:shd w:val="clear" w:color="D9D9D9" w:fill="D9D9D9"/>
            <w:vAlign w:val="center"/>
            <w:hideMark/>
          </w:tcPr>
          <w:p w14:paraId="1AE70F61" w14:textId="77777777" w:rsidR="00115B68" w:rsidRPr="00917E05" w:rsidRDefault="00115B68" w:rsidP="00115B68">
            <w:pPr>
              <w:rPr>
                <w:rFonts w:asciiTheme="minorHAnsi" w:hAnsiTheme="minorHAnsi" w:cstheme="minorHAnsi"/>
                <w:szCs w:val="22"/>
              </w:rPr>
            </w:pPr>
            <w:r w:rsidRPr="00917E05">
              <w:rPr>
                <w:rFonts w:asciiTheme="minorHAnsi" w:hAnsiTheme="minorHAnsi" w:cstheme="minorHAnsi"/>
                <w:szCs w:val="22"/>
              </w:rPr>
              <w:t>ΠΑΡΑΠΟΜΠΗ ΤΕΚΜΗΡΙΩΣΗΣ</w:t>
            </w:r>
          </w:p>
        </w:tc>
      </w:tr>
      <w:tr w:rsidR="00115B68" w:rsidRPr="007F2817" w14:paraId="1A850B22" w14:textId="77777777" w:rsidTr="003A3B24">
        <w:trPr>
          <w:trHeight w:val="284"/>
        </w:trPr>
        <w:tc>
          <w:tcPr>
            <w:tcW w:w="819" w:type="pct"/>
            <w:shd w:val="clear" w:color="FFFFFF" w:fill="FFFFFF"/>
            <w:vAlign w:val="center"/>
            <w:hideMark/>
          </w:tcPr>
          <w:p w14:paraId="6880ADF9" w14:textId="77777777" w:rsidR="00115B68" w:rsidRPr="00917E05" w:rsidRDefault="00115B68" w:rsidP="00115B68">
            <w:pPr>
              <w:rPr>
                <w:rFonts w:asciiTheme="minorHAnsi" w:hAnsiTheme="minorHAnsi" w:cstheme="minorHAnsi"/>
                <w:szCs w:val="22"/>
              </w:rPr>
            </w:pPr>
            <w:r w:rsidRPr="00917E05">
              <w:rPr>
                <w:rFonts w:asciiTheme="minorHAnsi" w:hAnsiTheme="minorHAnsi" w:cstheme="minorHAnsi"/>
                <w:szCs w:val="22"/>
              </w:rPr>
              <w:t>D.1.4.1</w:t>
            </w:r>
          </w:p>
        </w:tc>
        <w:tc>
          <w:tcPr>
            <w:tcW w:w="1368" w:type="pct"/>
            <w:shd w:val="clear" w:color="auto" w:fill="auto"/>
            <w:vAlign w:val="center"/>
            <w:hideMark/>
          </w:tcPr>
          <w:p w14:paraId="2B9F20D2" w14:textId="77777777" w:rsidR="00115B68" w:rsidRPr="00917E05" w:rsidRDefault="00115B68" w:rsidP="00115B68">
            <w:pPr>
              <w:rPr>
                <w:rFonts w:asciiTheme="minorHAnsi" w:hAnsiTheme="minorHAnsi" w:cstheme="minorHAnsi"/>
                <w:szCs w:val="22"/>
              </w:rPr>
            </w:pPr>
            <w:proofErr w:type="spellStart"/>
            <w:r w:rsidRPr="00917E05">
              <w:rPr>
                <w:rFonts w:asciiTheme="minorHAnsi" w:hAnsiTheme="minorHAnsi" w:cstheme="minorHAnsi"/>
                <w:szCs w:val="22"/>
              </w:rPr>
              <w:t>Αριθμός</w:t>
            </w:r>
            <w:proofErr w:type="spellEnd"/>
            <w:r w:rsidRPr="00917E05">
              <w:rPr>
                <w:rFonts w:asciiTheme="minorHAnsi" w:hAnsiTheme="minorHAnsi" w:cstheme="minorHAnsi"/>
                <w:szCs w:val="22"/>
              </w:rPr>
              <w:t xml:space="preserve"> </w:t>
            </w:r>
            <w:proofErr w:type="spellStart"/>
            <w:r w:rsidRPr="00917E05">
              <w:rPr>
                <w:rFonts w:asciiTheme="minorHAnsi" w:hAnsiTheme="minorHAnsi" w:cstheme="minorHAnsi"/>
                <w:szCs w:val="22"/>
              </w:rPr>
              <w:t>Μονάδων</w:t>
            </w:r>
            <w:proofErr w:type="spellEnd"/>
          </w:p>
        </w:tc>
        <w:tc>
          <w:tcPr>
            <w:tcW w:w="1217" w:type="pct"/>
            <w:shd w:val="clear" w:color="auto" w:fill="auto"/>
            <w:vAlign w:val="center"/>
            <w:hideMark/>
          </w:tcPr>
          <w:p w14:paraId="12BAD954" w14:textId="77777777" w:rsidR="00115B68" w:rsidRPr="00917E05" w:rsidRDefault="00115B68" w:rsidP="00CA497C">
            <w:pPr>
              <w:jc w:val="left"/>
              <w:rPr>
                <w:rFonts w:asciiTheme="minorHAnsi" w:hAnsiTheme="minorHAnsi" w:cstheme="minorHAnsi"/>
                <w:szCs w:val="22"/>
              </w:rPr>
            </w:pPr>
            <w:r w:rsidRPr="00917E05">
              <w:rPr>
                <w:rFonts w:asciiTheme="minorHAnsi" w:hAnsiTheme="minorHAnsi" w:cstheme="minorHAnsi"/>
                <w:szCs w:val="22"/>
              </w:rPr>
              <w:t>1</w:t>
            </w:r>
          </w:p>
        </w:tc>
        <w:tc>
          <w:tcPr>
            <w:tcW w:w="609" w:type="pct"/>
            <w:shd w:val="clear" w:color="auto" w:fill="auto"/>
            <w:vAlign w:val="center"/>
            <w:hideMark/>
          </w:tcPr>
          <w:p w14:paraId="25303878" w14:textId="77777777" w:rsidR="00115B68" w:rsidRPr="00917E05" w:rsidRDefault="00115B68" w:rsidP="00115B68">
            <w:pPr>
              <w:rPr>
                <w:rFonts w:asciiTheme="minorHAnsi" w:hAnsiTheme="minorHAnsi" w:cstheme="minorHAnsi"/>
                <w:szCs w:val="22"/>
              </w:rPr>
            </w:pPr>
            <w:r w:rsidRPr="00917E05">
              <w:rPr>
                <w:rFonts w:asciiTheme="minorHAnsi" w:hAnsiTheme="minorHAnsi" w:cstheme="minorHAnsi"/>
                <w:szCs w:val="22"/>
              </w:rPr>
              <w:t> </w:t>
            </w:r>
          </w:p>
        </w:tc>
        <w:tc>
          <w:tcPr>
            <w:tcW w:w="987" w:type="pct"/>
            <w:shd w:val="clear" w:color="auto" w:fill="auto"/>
            <w:vAlign w:val="center"/>
            <w:hideMark/>
          </w:tcPr>
          <w:p w14:paraId="45F31BF9" w14:textId="77777777" w:rsidR="00115B68" w:rsidRPr="00917E05" w:rsidRDefault="00115B68" w:rsidP="00115B68">
            <w:pPr>
              <w:rPr>
                <w:rFonts w:asciiTheme="minorHAnsi" w:hAnsiTheme="minorHAnsi" w:cstheme="minorHAnsi"/>
                <w:szCs w:val="22"/>
              </w:rPr>
            </w:pPr>
            <w:r w:rsidRPr="00917E05">
              <w:rPr>
                <w:rFonts w:asciiTheme="minorHAnsi" w:hAnsiTheme="minorHAnsi" w:cstheme="minorHAnsi"/>
                <w:szCs w:val="22"/>
              </w:rPr>
              <w:t> </w:t>
            </w:r>
          </w:p>
        </w:tc>
      </w:tr>
      <w:tr w:rsidR="00115B68" w:rsidRPr="007F2817" w14:paraId="527015A1" w14:textId="77777777" w:rsidTr="003A3B24">
        <w:trPr>
          <w:trHeight w:val="284"/>
        </w:trPr>
        <w:tc>
          <w:tcPr>
            <w:tcW w:w="819" w:type="pct"/>
            <w:shd w:val="clear" w:color="FFFFFF" w:fill="FFFFFF"/>
            <w:vAlign w:val="center"/>
            <w:hideMark/>
          </w:tcPr>
          <w:p w14:paraId="7D08CB80" w14:textId="77777777" w:rsidR="00115B68" w:rsidRPr="00917E05" w:rsidRDefault="00115B68" w:rsidP="00115B68">
            <w:pPr>
              <w:rPr>
                <w:rFonts w:asciiTheme="minorHAnsi" w:hAnsiTheme="minorHAnsi" w:cstheme="minorHAnsi"/>
                <w:szCs w:val="22"/>
              </w:rPr>
            </w:pPr>
            <w:r w:rsidRPr="00917E05">
              <w:rPr>
                <w:rFonts w:asciiTheme="minorHAnsi" w:hAnsiTheme="minorHAnsi" w:cstheme="minorHAnsi"/>
                <w:szCs w:val="22"/>
              </w:rPr>
              <w:t>D.1.4.2</w:t>
            </w:r>
          </w:p>
        </w:tc>
        <w:tc>
          <w:tcPr>
            <w:tcW w:w="1368" w:type="pct"/>
            <w:shd w:val="clear" w:color="auto" w:fill="auto"/>
            <w:vAlign w:val="center"/>
            <w:hideMark/>
          </w:tcPr>
          <w:p w14:paraId="5573D786" w14:textId="77777777" w:rsidR="00115B68" w:rsidRPr="00917E05" w:rsidRDefault="00115B68" w:rsidP="00115B68">
            <w:pPr>
              <w:rPr>
                <w:rFonts w:asciiTheme="minorHAnsi" w:hAnsiTheme="minorHAnsi" w:cstheme="minorHAnsi"/>
                <w:szCs w:val="22"/>
              </w:rPr>
            </w:pPr>
            <w:proofErr w:type="spellStart"/>
            <w:r w:rsidRPr="00917E05">
              <w:rPr>
                <w:rFonts w:asciiTheme="minorHAnsi" w:hAnsiTheme="minorHAnsi" w:cstheme="minorHAnsi"/>
                <w:szCs w:val="22"/>
              </w:rPr>
              <w:t>Τύ</w:t>
            </w:r>
            <w:proofErr w:type="spellEnd"/>
            <w:r w:rsidRPr="00917E05">
              <w:rPr>
                <w:rFonts w:asciiTheme="minorHAnsi" w:hAnsiTheme="minorHAnsi" w:cstheme="minorHAnsi"/>
                <w:szCs w:val="22"/>
              </w:rPr>
              <w:t>πος</w:t>
            </w:r>
          </w:p>
        </w:tc>
        <w:tc>
          <w:tcPr>
            <w:tcW w:w="1217" w:type="pct"/>
            <w:shd w:val="clear" w:color="auto" w:fill="auto"/>
            <w:vAlign w:val="center"/>
            <w:hideMark/>
          </w:tcPr>
          <w:p w14:paraId="58200A6B" w14:textId="77777777" w:rsidR="00115B68" w:rsidRPr="00917E05" w:rsidRDefault="00115B68" w:rsidP="00CA497C">
            <w:pPr>
              <w:jc w:val="left"/>
              <w:rPr>
                <w:rFonts w:asciiTheme="minorHAnsi" w:hAnsiTheme="minorHAnsi" w:cstheme="minorHAnsi"/>
                <w:szCs w:val="22"/>
              </w:rPr>
            </w:pPr>
            <w:r w:rsidRPr="00917E05">
              <w:rPr>
                <w:rFonts w:asciiTheme="minorHAnsi" w:hAnsiTheme="minorHAnsi" w:cstheme="minorHAnsi"/>
                <w:szCs w:val="22"/>
              </w:rPr>
              <w:t>VR Camera</w:t>
            </w:r>
          </w:p>
        </w:tc>
        <w:tc>
          <w:tcPr>
            <w:tcW w:w="609" w:type="pct"/>
            <w:shd w:val="clear" w:color="auto" w:fill="auto"/>
            <w:vAlign w:val="center"/>
            <w:hideMark/>
          </w:tcPr>
          <w:p w14:paraId="603C836F" w14:textId="77777777" w:rsidR="00115B68" w:rsidRPr="00917E05" w:rsidRDefault="00115B68" w:rsidP="00115B68">
            <w:pPr>
              <w:rPr>
                <w:rFonts w:asciiTheme="minorHAnsi" w:hAnsiTheme="minorHAnsi" w:cstheme="minorHAnsi"/>
                <w:szCs w:val="22"/>
              </w:rPr>
            </w:pPr>
            <w:r w:rsidRPr="00917E05">
              <w:rPr>
                <w:rFonts w:asciiTheme="minorHAnsi" w:hAnsiTheme="minorHAnsi" w:cstheme="minorHAnsi"/>
                <w:szCs w:val="22"/>
              </w:rPr>
              <w:t> </w:t>
            </w:r>
          </w:p>
        </w:tc>
        <w:tc>
          <w:tcPr>
            <w:tcW w:w="987" w:type="pct"/>
            <w:shd w:val="clear" w:color="auto" w:fill="auto"/>
            <w:vAlign w:val="center"/>
            <w:hideMark/>
          </w:tcPr>
          <w:p w14:paraId="0C8B2DFE" w14:textId="77777777" w:rsidR="00115B68" w:rsidRPr="00917E05" w:rsidRDefault="00115B68" w:rsidP="00115B68">
            <w:pPr>
              <w:rPr>
                <w:rFonts w:asciiTheme="minorHAnsi" w:hAnsiTheme="minorHAnsi" w:cstheme="minorHAnsi"/>
                <w:szCs w:val="22"/>
              </w:rPr>
            </w:pPr>
            <w:r w:rsidRPr="00917E05">
              <w:rPr>
                <w:rFonts w:asciiTheme="minorHAnsi" w:hAnsiTheme="minorHAnsi" w:cstheme="minorHAnsi"/>
                <w:szCs w:val="22"/>
              </w:rPr>
              <w:t> </w:t>
            </w:r>
          </w:p>
        </w:tc>
      </w:tr>
      <w:tr w:rsidR="00115B68" w:rsidRPr="007F2817" w14:paraId="132E9F52" w14:textId="77777777" w:rsidTr="003A3B24">
        <w:trPr>
          <w:trHeight w:val="284"/>
        </w:trPr>
        <w:tc>
          <w:tcPr>
            <w:tcW w:w="819" w:type="pct"/>
            <w:shd w:val="clear" w:color="FFFFFF" w:fill="FFFFFF"/>
            <w:vAlign w:val="center"/>
            <w:hideMark/>
          </w:tcPr>
          <w:p w14:paraId="30FAAFB6" w14:textId="77777777" w:rsidR="00115B68" w:rsidRPr="00F45E3E" w:rsidRDefault="00115B68" w:rsidP="00115B68">
            <w:pPr>
              <w:rPr>
                <w:rFonts w:asciiTheme="minorHAnsi" w:hAnsiTheme="minorHAnsi" w:cstheme="minorHAnsi"/>
                <w:szCs w:val="22"/>
              </w:rPr>
            </w:pPr>
            <w:r w:rsidRPr="00F45E3E">
              <w:rPr>
                <w:rFonts w:asciiTheme="minorHAnsi" w:hAnsiTheme="minorHAnsi" w:cstheme="minorHAnsi"/>
                <w:szCs w:val="22"/>
              </w:rPr>
              <w:t>D.1.4.3</w:t>
            </w:r>
          </w:p>
        </w:tc>
        <w:tc>
          <w:tcPr>
            <w:tcW w:w="1368" w:type="pct"/>
            <w:shd w:val="clear" w:color="auto" w:fill="auto"/>
            <w:vAlign w:val="center"/>
            <w:hideMark/>
          </w:tcPr>
          <w:p w14:paraId="1C339403" w14:textId="77777777" w:rsidR="00115B68" w:rsidRPr="00F45E3E" w:rsidRDefault="00115B68" w:rsidP="00115B68">
            <w:pPr>
              <w:rPr>
                <w:rFonts w:asciiTheme="minorHAnsi" w:hAnsiTheme="minorHAnsi" w:cstheme="minorHAnsi"/>
                <w:szCs w:val="22"/>
              </w:rPr>
            </w:pPr>
            <w:r w:rsidRPr="00F45E3E">
              <w:rPr>
                <w:rFonts w:asciiTheme="minorHAnsi" w:hAnsiTheme="minorHAnsi" w:cstheme="minorHAnsi"/>
                <w:szCs w:val="22"/>
              </w:rPr>
              <w:t>Aperture</w:t>
            </w:r>
          </w:p>
        </w:tc>
        <w:tc>
          <w:tcPr>
            <w:tcW w:w="1217" w:type="pct"/>
            <w:shd w:val="clear" w:color="auto" w:fill="auto"/>
            <w:vAlign w:val="center"/>
            <w:hideMark/>
          </w:tcPr>
          <w:p w14:paraId="01C20817" w14:textId="77777777" w:rsidR="00115B68" w:rsidRPr="00F45E3E" w:rsidRDefault="00115B68" w:rsidP="00CA497C">
            <w:pPr>
              <w:jc w:val="left"/>
              <w:rPr>
                <w:rFonts w:asciiTheme="minorHAnsi" w:hAnsiTheme="minorHAnsi" w:cstheme="minorHAnsi"/>
                <w:szCs w:val="22"/>
              </w:rPr>
            </w:pPr>
            <w:r w:rsidRPr="00F45E3E">
              <w:rPr>
                <w:rFonts w:asciiTheme="minorHAnsi" w:hAnsiTheme="minorHAnsi" w:cstheme="minorHAnsi"/>
                <w:szCs w:val="22"/>
              </w:rPr>
              <w:t>F2.2</w:t>
            </w:r>
          </w:p>
        </w:tc>
        <w:tc>
          <w:tcPr>
            <w:tcW w:w="609" w:type="pct"/>
            <w:shd w:val="clear" w:color="auto" w:fill="auto"/>
            <w:vAlign w:val="center"/>
            <w:hideMark/>
          </w:tcPr>
          <w:p w14:paraId="0BBD1B66" w14:textId="77777777" w:rsidR="00115B68" w:rsidRPr="00F45E3E" w:rsidRDefault="00115B68" w:rsidP="00115B68">
            <w:pPr>
              <w:rPr>
                <w:rFonts w:asciiTheme="minorHAnsi" w:hAnsiTheme="minorHAnsi" w:cstheme="minorHAnsi"/>
                <w:szCs w:val="22"/>
              </w:rPr>
            </w:pPr>
            <w:r w:rsidRPr="00F45E3E">
              <w:rPr>
                <w:rFonts w:asciiTheme="minorHAnsi" w:hAnsiTheme="minorHAnsi" w:cstheme="minorHAnsi"/>
                <w:szCs w:val="22"/>
              </w:rPr>
              <w:t> </w:t>
            </w:r>
          </w:p>
        </w:tc>
        <w:tc>
          <w:tcPr>
            <w:tcW w:w="987" w:type="pct"/>
            <w:shd w:val="clear" w:color="auto" w:fill="auto"/>
            <w:vAlign w:val="center"/>
            <w:hideMark/>
          </w:tcPr>
          <w:p w14:paraId="70D0BEA4" w14:textId="77777777" w:rsidR="00115B68" w:rsidRPr="00F45E3E" w:rsidRDefault="00115B68" w:rsidP="00115B68">
            <w:pPr>
              <w:rPr>
                <w:rFonts w:asciiTheme="minorHAnsi" w:hAnsiTheme="minorHAnsi" w:cstheme="minorHAnsi"/>
                <w:szCs w:val="22"/>
              </w:rPr>
            </w:pPr>
            <w:r w:rsidRPr="00F45E3E">
              <w:rPr>
                <w:rFonts w:asciiTheme="minorHAnsi" w:hAnsiTheme="minorHAnsi" w:cstheme="minorHAnsi"/>
                <w:szCs w:val="22"/>
              </w:rPr>
              <w:t> </w:t>
            </w:r>
          </w:p>
        </w:tc>
      </w:tr>
      <w:tr w:rsidR="00115B68" w:rsidRPr="007F2817" w14:paraId="3F176A02" w14:textId="77777777" w:rsidTr="003A3B24">
        <w:trPr>
          <w:trHeight w:val="284"/>
        </w:trPr>
        <w:tc>
          <w:tcPr>
            <w:tcW w:w="819" w:type="pct"/>
            <w:shd w:val="clear" w:color="FFFFFF" w:fill="FFFFFF"/>
            <w:vAlign w:val="center"/>
            <w:hideMark/>
          </w:tcPr>
          <w:p w14:paraId="7EA2B9D1" w14:textId="77777777" w:rsidR="00115B68" w:rsidRPr="00F45E3E" w:rsidRDefault="00115B68" w:rsidP="00115B68">
            <w:pPr>
              <w:rPr>
                <w:rFonts w:asciiTheme="minorHAnsi" w:hAnsiTheme="minorHAnsi" w:cstheme="minorHAnsi"/>
                <w:szCs w:val="22"/>
              </w:rPr>
            </w:pPr>
            <w:r w:rsidRPr="00F45E3E">
              <w:rPr>
                <w:rFonts w:asciiTheme="minorHAnsi" w:hAnsiTheme="minorHAnsi" w:cstheme="minorHAnsi"/>
                <w:szCs w:val="22"/>
              </w:rPr>
              <w:t>D.1.4.4</w:t>
            </w:r>
          </w:p>
        </w:tc>
        <w:tc>
          <w:tcPr>
            <w:tcW w:w="1368" w:type="pct"/>
            <w:shd w:val="clear" w:color="auto" w:fill="auto"/>
            <w:vAlign w:val="center"/>
            <w:hideMark/>
          </w:tcPr>
          <w:p w14:paraId="43BF8D7F" w14:textId="77777777" w:rsidR="00115B68" w:rsidRPr="00F45E3E" w:rsidRDefault="00115B68" w:rsidP="00115B68">
            <w:pPr>
              <w:rPr>
                <w:rFonts w:asciiTheme="minorHAnsi" w:hAnsiTheme="minorHAnsi" w:cstheme="minorHAnsi"/>
                <w:szCs w:val="22"/>
              </w:rPr>
            </w:pPr>
            <w:r w:rsidRPr="00F45E3E">
              <w:rPr>
                <w:rFonts w:asciiTheme="minorHAnsi" w:hAnsiTheme="minorHAnsi" w:cstheme="minorHAnsi"/>
                <w:szCs w:val="22"/>
              </w:rPr>
              <w:t>Photo resolution</w:t>
            </w:r>
          </w:p>
        </w:tc>
        <w:tc>
          <w:tcPr>
            <w:tcW w:w="1217" w:type="pct"/>
            <w:shd w:val="clear" w:color="auto" w:fill="auto"/>
            <w:vAlign w:val="center"/>
            <w:hideMark/>
          </w:tcPr>
          <w:p w14:paraId="26A423AB" w14:textId="77777777" w:rsidR="00115B68" w:rsidRPr="00F45E3E" w:rsidRDefault="00115B68" w:rsidP="00CA497C">
            <w:pPr>
              <w:jc w:val="left"/>
              <w:rPr>
                <w:rFonts w:asciiTheme="minorHAnsi" w:hAnsiTheme="minorHAnsi" w:cstheme="minorHAnsi"/>
                <w:szCs w:val="22"/>
              </w:rPr>
            </w:pPr>
            <w:r w:rsidRPr="00F45E3E">
              <w:rPr>
                <w:rFonts w:asciiTheme="minorHAnsi" w:hAnsiTheme="minorHAnsi" w:cstheme="minorHAnsi"/>
                <w:szCs w:val="22"/>
              </w:rPr>
              <w:t>6080*3040 (18 MP)</w:t>
            </w:r>
          </w:p>
        </w:tc>
        <w:tc>
          <w:tcPr>
            <w:tcW w:w="609" w:type="pct"/>
            <w:shd w:val="clear" w:color="auto" w:fill="auto"/>
            <w:vAlign w:val="center"/>
            <w:hideMark/>
          </w:tcPr>
          <w:p w14:paraId="01F92B7F" w14:textId="77777777" w:rsidR="00115B68" w:rsidRPr="00F45E3E" w:rsidRDefault="00115B68" w:rsidP="00115B68">
            <w:pPr>
              <w:rPr>
                <w:rFonts w:asciiTheme="minorHAnsi" w:hAnsiTheme="minorHAnsi" w:cstheme="minorHAnsi"/>
                <w:szCs w:val="22"/>
              </w:rPr>
            </w:pPr>
            <w:r w:rsidRPr="00F45E3E">
              <w:rPr>
                <w:rFonts w:asciiTheme="minorHAnsi" w:hAnsiTheme="minorHAnsi" w:cstheme="minorHAnsi"/>
                <w:szCs w:val="22"/>
              </w:rPr>
              <w:t> </w:t>
            </w:r>
          </w:p>
        </w:tc>
        <w:tc>
          <w:tcPr>
            <w:tcW w:w="987" w:type="pct"/>
            <w:shd w:val="clear" w:color="auto" w:fill="auto"/>
            <w:vAlign w:val="center"/>
            <w:hideMark/>
          </w:tcPr>
          <w:p w14:paraId="4F06487B" w14:textId="77777777" w:rsidR="00115B68" w:rsidRPr="00F45E3E" w:rsidRDefault="00115B68" w:rsidP="00115B68">
            <w:pPr>
              <w:rPr>
                <w:rFonts w:asciiTheme="minorHAnsi" w:hAnsiTheme="minorHAnsi" w:cstheme="minorHAnsi"/>
                <w:szCs w:val="22"/>
              </w:rPr>
            </w:pPr>
            <w:r w:rsidRPr="00F45E3E">
              <w:rPr>
                <w:rFonts w:asciiTheme="minorHAnsi" w:hAnsiTheme="minorHAnsi" w:cstheme="minorHAnsi"/>
                <w:szCs w:val="22"/>
              </w:rPr>
              <w:t> </w:t>
            </w:r>
          </w:p>
        </w:tc>
      </w:tr>
      <w:tr w:rsidR="00115B68" w:rsidRPr="007F2817" w14:paraId="518C3F2D" w14:textId="77777777" w:rsidTr="003A3B24">
        <w:trPr>
          <w:trHeight w:val="284"/>
        </w:trPr>
        <w:tc>
          <w:tcPr>
            <w:tcW w:w="819" w:type="pct"/>
            <w:shd w:val="clear" w:color="FFFFFF" w:fill="FFFFFF"/>
            <w:vAlign w:val="center"/>
            <w:hideMark/>
          </w:tcPr>
          <w:p w14:paraId="004A989C" w14:textId="77777777" w:rsidR="00115B68" w:rsidRPr="00F45E3E" w:rsidRDefault="00115B68" w:rsidP="00115B68">
            <w:pPr>
              <w:rPr>
                <w:rFonts w:asciiTheme="minorHAnsi" w:hAnsiTheme="minorHAnsi" w:cstheme="minorHAnsi"/>
                <w:szCs w:val="22"/>
              </w:rPr>
            </w:pPr>
            <w:r w:rsidRPr="00F45E3E">
              <w:rPr>
                <w:rFonts w:asciiTheme="minorHAnsi" w:hAnsiTheme="minorHAnsi" w:cstheme="minorHAnsi"/>
                <w:szCs w:val="22"/>
              </w:rPr>
              <w:t>D.1.4.5</w:t>
            </w:r>
          </w:p>
        </w:tc>
        <w:tc>
          <w:tcPr>
            <w:tcW w:w="1368" w:type="pct"/>
            <w:shd w:val="clear" w:color="auto" w:fill="auto"/>
            <w:vAlign w:val="center"/>
            <w:hideMark/>
          </w:tcPr>
          <w:p w14:paraId="48CD4FE5" w14:textId="77777777" w:rsidR="00115B68" w:rsidRPr="00F45E3E" w:rsidRDefault="00115B68" w:rsidP="00115B68">
            <w:pPr>
              <w:rPr>
                <w:rFonts w:asciiTheme="minorHAnsi" w:hAnsiTheme="minorHAnsi" w:cstheme="minorHAnsi"/>
                <w:szCs w:val="22"/>
              </w:rPr>
            </w:pPr>
            <w:r w:rsidRPr="00F45E3E">
              <w:rPr>
                <w:rFonts w:asciiTheme="minorHAnsi" w:hAnsiTheme="minorHAnsi" w:cstheme="minorHAnsi"/>
                <w:szCs w:val="22"/>
              </w:rPr>
              <w:t>Video resolution</w:t>
            </w:r>
          </w:p>
        </w:tc>
        <w:tc>
          <w:tcPr>
            <w:tcW w:w="1217" w:type="pct"/>
            <w:shd w:val="clear" w:color="auto" w:fill="auto"/>
            <w:vAlign w:val="center"/>
            <w:hideMark/>
          </w:tcPr>
          <w:p w14:paraId="077ED904" w14:textId="77777777" w:rsidR="00115B68" w:rsidRPr="00F45E3E" w:rsidRDefault="00115B68" w:rsidP="00CA497C">
            <w:pPr>
              <w:jc w:val="left"/>
              <w:rPr>
                <w:rFonts w:asciiTheme="minorHAnsi" w:hAnsiTheme="minorHAnsi" w:cstheme="minorHAnsi"/>
                <w:szCs w:val="22"/>
              </w:rPr>
            </w:pPr>
            <w:r w:rsidRPr="00F45E3E">
              <w:rPr>
                <w:rFonts w:asciiTheme="minorHAnsi" w:hAnsiTheme="minorHAnsi" w:cstheme="minorHAnsi"/>
                <w:szCs w:val="22"/>
              </w:rPr>
              <w:t>5760*2880@30fps</w:t>
            </w:r>
            <w:r w:rsidRPr="00F45E3E">
              <w:rPr>
                <w:rFonts w:asciiTheme="minorHAnsi" w:eastAsia="MS Gothic" w:hAnsiTheme="minorHAnsi" w:cstheme="minorHAnsi" w:hint="eastAsia"/>
                <w:szCs w:val="22"/>
              </w:rPr>
              <w:t>，</w:t>
            </w:r>
            <w:r w:rsidRPr="00F45E3E">
              <w:rPr>
                <w:rFonts w:asciiTheme="minorHAnsi" w:hAnsiTheme="minorHAnsi" w:cstheme="minorHAnsi"/>
                <w:szCs w:val="22"/>
              </w:rPr>
              <w:t>3840*1920@50fps</w:t>
            </w:r>
            <w:r w:rsidRPr="00F45E3E">
              <w:rPr>
                <w:rFonts w:asciiTheme="minorHAnsi" w:eastAsia="MS Gothic" w:hAnsiTheme="minorHAnsi" w:cstheme="minorHAnsi" w:hint="eastAsia"/>
                <w:szCs w:val="22"/>
              </w:rPr>
              <w:t>，</w:t>
            </w:r>
            <w:r w:rsidRPr="00F45E3E">
              <w:rPr>
                <w:rFonts w:asciiTheme="minorHAnsi" w:hAnsiTheme="minorHAnsi" w:cstheme="minorHAnsi"/>
                <w:szCs w:val="22"/>
              </w:rPr>
              <w:t>3840*1920@30fps</w:t>
            </w:r>
            <w:r w:rsidRPr="00F45E3E">
              <w:rPr>
                <w:rFonts w:asciiTheme="minorHAnsi" w:eastAsia="MS Gothic" w:hAnsiTheme="minorHAnsi" w:cstheme="minorHAnsi" w:hint="eastAsia"/>
                <w:szCs w:val="22"/>
              </w:rPr>
              <w:t>，</w:t>
            </w:r>
            <w:r w:rsidRPr="00F45E3E">
              <w:rPr>
                <w:rFonts w:asciiTheme="minorHAnsi" w:hAnsiTheme="minorHAnsi" w:cstheme="minorHAnsi"/>
                <w:szCs w:val="22"/>
              </w:rPr>
              <w:t>3008*1504@100fps</w:t>
            </w:r>
          </w:p>
        </w:tc>
        <w:tc>
          <w:tcPr>
            <w:tcW w:w="609" w:type="pct"/>
            <w:shd w:val="clear" w:color="auto" w:fill="auto"/>
            <w:vAlign w:val="center"/>
            <w:hideMark/>
          </w:tcPr>
          <w:p w14:paraId="285821A2" w14:textId="77777777" w:rsidR="00115B68" w:rsidRPr="00F45E3E" w:rsidRDefault="00115B68" w:rsidP="00115B68">
            <w:pPr>
              <w:rPr>
                <w:rFonts w:asciiTheme="minorHAnsi" w:hAnsiTheme="minorHAnsi" w:cstheme="minorHAnsi"/>
                <w:szCs w:val="22"/>
              </w:rPr>
            </w:pPr>
            <w:r w:rsidRPr="00F45E3E">
              <w:rPr>
                <w:rFonts w:asciiTheme="minorHAnsi" w:hAnsiTheme="minorHAnsi" w:cstheme="minorHAnsi"/>
                <w:szCs w:val="22"/>
              </w:rPr>
              <w:t> </w:t>
            </w:r>
          </w:p>
        </w:tc>
        <w:tc>
          <w:tcPr>
            <w:tcW w:w="987" w:type="pct"/>
            <w:shd w:val="clear" w:color="auto" w:fill="auto"/>
            <w:vAlign w:val="center"/>
            <w:hideMark/>
          </w:tcPr>
          <w:p w14:paraId="580EF9A6" w14:textId="77777777" w:rsidR="00115B68" w:rsidRPr="00F45E3E" w:rsidRDefault="00115B68" w:rsidP="00115B68">
            <w:pPr>
              <w:rPr>
                <w:rFonts w:asciiTheme="minorHAnsi" w:hAnsiTheme="minorHAnsi" w:cstheme="minorHAnsi"/>
                <w:szCs w:val="22"/>
              </w:rPr>
            </w:pPr>
            <w:r w:rsidRPr="00F45E3E">
              <w:rPr>
                <w:rFonts w:asciiTheme="minorHAnsi" w:hAnsiTheme="minorHAnsi" w:cstheme="minorHAnsi"/>
                <w:szCs w:val="22"/>
              </w:rPr>
              <w:t> </w:t>
            </w:r>
          </w:p>
        </w:tc>
      </w:tr>
      <w:tr w:rsidR="00115B68" w:rsidRPr="007F2817" w14:paraId="42F027B2" w14:textId="77777777" w:rsidTr="003A3B24">
        <w:trPr>
          <w:trHeight w:val="284"/>
        </w:trPr>
        <w:tc>
          <w:tcPr>
            <w:tcW w:w="819" w:type="pct"/>
            <w:shd w:val="clear" w:color="FFFFFF" w:fill="FFFFFF"/>
            <w:vAlign w:val="center"/>
            <w:hideMark/>
          </w:tcPr>
          <w:p w14:paraId="0C609471" w14:textId="77777777" w:rsidR="00115B68" w:rsidRPr="00F45E3E" w:rsidRDefault="00115B68" w:rsidP="00115B68">
            <w:pPr>
              <w:rPr>
                <w:rFonts w:asciiTheme="minorHAnsi" w:hAnsiTheme="minorHAnsi" w:cstheme="minorHAnsi"/>
                <w:szCs w:val="22"/>
              </w:rPr>
            </w:pPr>
            <w:r w:rsidRPr="00F45E3E">
              <w:rPr>
                <w:rFonts w:asciiTheme="minorHAnsi" w:hAnsiTheme="minorHAnsi" w:cstheme="minorHAnsi"/>
                <w:szCs w:val="22"/>
              </w:rPr>
              <w:t>D.1.4.6</w:t>
            </w:r>
          </w:p>
        </w:tc>
        <w:tc>
          <w:tcPr>
            <w:tcW w:w="1368" w:type="pct"/>
            <w:shd w:val="clear" w:color="auto" w:fill="auto"/>
            <w:vAlign w:val="center"/>
            <w:hideMark/>
          </w:tcPr>
          <w:p w14:paraId="702B6686" w14:textId="77777777" w:rsidR="00115B68" w:rsidRPr="00F45E3E" w:rsidRDefault="00115B68" w:rsidP="00115B68">
            <w:pPr>
              <w:rPr>
                <w:rFonts w:asciiTheme="minorHAnsi" w:hAnsiTheme="minorHAnsi" w:cstheme="minorHAnsi"/>
                <w:szCs w:val="22"/>
              </w:rPr>
            </w:pPr>
            <w:r w:rsidRPr="00F45E3E">
              <w:rPr>
                <w:rFonts w:asciiTheme="minorHAnsi" w:hAnsiTheme="minorHAnsi" w:cstheme="minorHAnsi"/>
                <w:szCs w:val="22"/>
              </w:rPr>
              <w:t>Photo format</w:t>
            </w:r>
          </w:p>
        </w:tc>
        <w:tc>
          <w:tcPr>
            <w:tcW w:w="1217" w:type="pct"/>
            <w:shd w:val="clear" w:color="auto" w:fill="auto"/>
            <w:vAlign w:val="center"/>
            <w:hideMark/>
          </w:tcPr>
          <w:p w14:paraId="4C091AB7" w14:textId="77777777" w:rsidR="00115B68" w:rsidRPr="00F45E3E" w:rsidRDefault="00115B68" w:rsidP="00CA497C">
            <w:pPr>
              <w:jc w:val="left"/>
              <w:rPr>
                <w:rFonts w:asciiTheme="minorHAnsi" w:hAnsiTheme="minorHAnsi" w:cstheme="minorHAnsi"/>
                <w:szCs w:val="22"/>
              </w:rPr>
            </w:pPr>
            <w:proofErr w:type="spellStart"/>
            <w:r w:rsidRPr="00F45E3E">
              <w:rPr>
                <w:rFonts w:asciiTheme="minorHAnsi" w:hAnsiTheme="minorHAnsi" w:cstheme="minorHAnsi"/>
                <w:szCs w:val="22"/>
              </w:rPr>
              <w:t>insp</w:t>
            </w:r>
            <w:proofErr w:type="spellEnd"/>
            <w:r w:rsidRPr="00F45E3E">
              <w:rPr>
                <w:rFonts w:asciiTheme="minorHAnsi" w:hAnsiTheme="minorHAnsi" w:cstheme="minorHAnsi"/>
                <w:szCs w:val="22"/>
              </w:rPr>
              <w:t xml:space="preserve">, jpeg (can be exported via App), </w:t>
            </w:r>
            <w:proofErr w:type="spellStart"/>
            <w:r w:rsidRPr="00F45E3E">
              <w:rPr>
                <w:rFonts w:asciiTheme="minorHAnsi" w:hAnsiTheme="minorHAnsi" w:cstheme="minorHAnsi"/>
                <w:szCs w:val="22"/>
              </w:rPr>
              <w:t>dng</w:t>
            </w:r>
            <w:proofErr w:type="spellEnd"/>
            <w:r w:rsidRPr="00F45E3E">
              <w:rPr>
                <w:rFonts w:asciiTheme="minorHAnsi" w:hAnsiTheme="minorHAnsi" w:cstheme="minorHAnsi"/>
                <w:szCs w:val="22"/>
              </w:rPr>
              <w:t xml:space="preserve"> (RAW) (RAW files require software on PC/Mac to stitch.)</w:t>
            </w:r>
          </w:p>
        </w:tc>
        <w:tc>
          <w:tcPr>
            <w:tcW w:w="609" w:type="pct"/>
            <w:shd w:val="clear" w:color="auto" w:fill="auto"/>
            <w:vAlign w:val="center"/>
            <w:hideMark/>
          </w:tcPr>
          <w:p w14:paraId="1452B806" w14:textId="77777777" w:rsidR="00115B68" w:rsidRPr="00F45E3E" w:rsidRDefault="00115B68" w:rsidP="00115B68">
            <w:pPr>
              <w:rPr>
                <w:rFonts w:asciiTheme="minorHAnsi" w:hAnsiTheme="minorHAnsi" w:cstheme="minorHAnsi"/>
                <w:szCs w:val="22"/>
              </w:rPr>
            </w:pPr>
            <w:r w:rsidRPr="00F45E3E">
              <w:rPr>
                <w:rFonts w:asciiTheme="minorHAnsi" w:hAnsiTheme="minorHAnsi" w:cstheme="minorHAnsi"/>
                <w:szCs w:val="22"/>
              </w:rPr>
              <w:t> </w:t>
            </w:r>
          </w:p>
        </w:tc>
        <w:tc>
          <w:tcPr>
            <w:tcW w:w="987" w:type="pct"/>
            <w:shd w:val="clear" w:color="auto" w:fill="auto"/>
            <w:vAlign w:val="center"/>
            <w:hideMark/>
          </w:tcPr>
          <w:p w14:paraId="446A73FA" w14:textId="77777777" w:rsidR="00115B68" w:rsidRPr="00F45E3E" w:rsidRDefault="00115B68" w:rsidP="00115B68">
            <w:pPr>
              <w:rPr>
                <w:rFonts w:asciiTheme="minorHAnsi" w:hAnsiTheme="minorHAnsi" w:cstheme="minorHAnsi"/>
                <w:szCs w:val="22"/>
              </w:rPr>
            </w:pPr>
            <w:r w:rsidRPr="00F45E3E">
              <w:rPr>
                <w:rFonts w:asciiTheme="minorHAnsi" w:hAnsiTheme="minorHAnsi" w:cstheme="minorHAnsi"/>
                <w:szCs w:val="22"/>
              </w:rPr>
              <w:t> </w:t>
            </w:r>
          </w:p>
        </w:tc>
      </w:tr>
      <w:tr w:rsidR="00115B68" w:rsidRPr="007F2817" w14:paraId="22A448CE" w14:textId="77777777" w:rsidTr="003A3B24">
        <w:trPr>
          <w:trHeight w:val="284"/>
        </w:trPr>
        <w:tc>
          <w:tcPr>
            <w:tcW w:w="819" w:type="pct"/>
            <w:shd w:val="clear" w:color="FFFFFF" w:fill="FFFFFF"/>
            <w:vAlign w:val="center"/>
            <w:hideMark/>
          </w:tcPr>
          <w:p w14:paraId="122FA465" w14:textId="77777777" w:rsidR="00115B68" w:rsidRPr="00F45E3E" w:rsidRDefault="00115B68" w:rsidP="00115B68">
            <w:pPr>
              <w:rPr>
                <w:rFonts w:asciiTheme="minorHAnsi" w:hAnsiTheme="minorHAnsi" w:cstheme="minorHAnsi"/>
                <w:szCs w:val="22"/>
              </w:rPr>
            </w:pPr>
            <w:r w:rsidRPr="00F45E3E">
              <w:rPr>
                <w:rFonts w:asciiTheme="minorHAnsi" w:hAnsiTheme="minorHAnsi" w:cstheme="minorHAnsi"/>
                <w:szCs w:val="22"/>
              </w:rPr>
              <w:t>D.1.4.7</w:t>
            </w:r>
          </w:p>
        </w:tc>
        <w:tc>
          <w:tcPr>
            <w:tcW w:w="1368" w:type="pct"/>
            <w:shd w:val="clear" w:color="auto" w:fill="auto"/>
            <w:vAlign w:val="center"/>
            <w:hideMark/>
          </w:tcPr>
          <w:p w14:paraId="48C26A2B" w14:textId="77777777" w:rsidR="00115B68" w:rsidRPr="00F45E3E" w:rsidRDefault="00115B68" w:rsidP="00115B68">
            <w:pPr>
              <w:rPr>
                <w:rFonts w:asciiTheme="minorHAnsi" w:hAnsiTheme="minorHAnsi" w:cstheme="minorHAnsi"/>
                <w:szCs w:val="22"/>
              </w:rPr>
            </w:pPr>
            <w:r w:rsidRPr="00F45E3E">
              <w:rPr>
                <w:rFonts w:asciiTheme="minorHAnsi" w:hAnsiTheme="minorHAnsi" w:cstheme="minorHAnsi"/>
                <w:szCs w:val="22"/>
              </w:rPr>
              <w:t>Video format</w:t>
            </w:r>
          </w:p>
        </w:tc>
        <w:tc>
          <w:tcPr>
            <w:tcW w:w="1217" w:type="pct"/>
            <w:shd w:val="clear" w:color="auto" w:fill="auto"/>
            <w:vAlign w:val="center"/>
            <w:hideMark/>
          </w:tcPr>
          <w:p w14:paraId="656FC54A" w14:textId="77777777" w:rsidR="00115B68" w:rsidRPr="00F45E3E" w:rsidRDefault="00115B68" w:rsidP="00CA497C">
            <w:pPr>
              <w:jc w:val="left"/>
              <w:rPr>
                <w:rFonts w:asciiTheme="minorHAnsi" w:hAnsiTheme="minorHAnsi" w:cstheme="minorHAnsi"/>
                <w:szCs w:val="22"/>
              </w:rPr>
            </w:pPr>
            <w:proofErr w:type="spellStart"/>
            <w:r w:rsidRPr="00F45E3E">
              <w:rPr>
                <w:rFonts w:asciiTheme="minorHAnsi" w:hAnsiTheme="minorHAnsi" w:cstheme="minorHAnsi"/>
                <w:szCs w:val="22"/>
              </w:rPr>
              <w:t>insv</w:t>
            </w:r>
            <w:proofErr w:type="spellEnd"/>
            <w:r w:rsidRPr="00F45E3E">
              <w:rPr>
                <w:rFonts w:asciiTheme="minorHAnsi" w:hAnsiTheme="minorHAnsi" w:cstheme="minorHAnsi"/>
                <w:szCs w:val="22"/>
              </w:rPr>
              <w:t>, mp4 (can be exported via App), LOG (LOG files require software on PC/Mac to stitch.)</w:t>
            </w:r>
          </w:p>
        </w:tc>
        <w:tc>
          <w:tcPr>
            <w:tcW w:w="609" w:type="pct"/>
            <w:shd w:val="clear" w:color="auto" w:fill="auto"/>
            <w:vAlign w:val="center"/>
            <w:hideMark/>
          </w:tcPr>
          <w:p w14:paraId="0BF0A7A4" w14:textId="77777777" w:rsidR="00115B68" w:rsidRPr="00F45E3E" w:rsidRDefault="00115B68" w:rsidP="00115B68">
            <w:pPr>
              <w:rPr>
                <w:rFonts w:asciiTheme="minorHAnsi" w:hAnsiTheme="minorHAnsi" w:cstheme="minorHAnsi"/>
                <w:szCs w:val="22"/>
              </w:rPr>
            </w:pPr>
            <w:r w:rsidRPr="00F45E3E">
              <w:rPr>
                <w:rFonts w:asciiTheme="minorHAnsi" w:hAnsiTheme="minorHAnsi" w:cstheme="minorHAnsi"/>
                <w:szCs w:val="22"/>
              </w:rPr>
              <w:t> </w:t>
            </w:r>
          </w:p>
        </w:tc>
        <w:tc>
          <w:tcPr>
            <w:tcW w:w="987" w:type="pct"/>
            <w:shd w:val="clear" w:color="auto" w:fill="auto"/>
            <w:vAlign w:val="center"/>
            <w:hideMark/>
          </w:tcPr>
          <w:p w14:paraId="2A5BE671" w14:textId="77777777" w:rsidR="00115B68" w:rsidRPr="00F45E3E" w:rsidRDefault="00115B68" w:rsidP="00115B68">
            <w:pPr>
              <w:rPr>
                <w:rFonts w:asciiTheme="minorHAnsi" w:hAnsiTheme="minorHAnsi" w:cstheme="minorHAnsi"/>
                <w:szCs w:val="22"/>
              </w:rPr>
            </w:pPr>
            <w:r w:rsidRPr="00F45E3E">
              <w:rPr>
                <w:rFonts w:asciiTheme="minorHAnsi" w:hAnsiTheme="minorHAnsi" w:cstheme="minorHAnsi"/>
                <w:szCs w:val="22"/>
              </w:rPr>
              <w:t> </w:t>
            </w:r>
          </w:p>
        </w:tc>
      </w:tr>
      <w:tr w:rsidR="00115B68" w:rsidRPr="007F2817" w14:paraId="05AFA77A" w14:textId="77777777" w:rsidTr="003A3B24">
        <w:trPr>
          <w:trHeight w:val="284"/>
        </w:trPr>
        <w:tc>
          <w:tcPr>
            <w:tcW w:w="819" w:type="pct"/>
            <w:shd w:val="clear" w:color="FFFFFF" w:fill="FFFFFF"/>
            <w:vAlign w:val="center"/>
            <w:hideMark/>
          </w:tcPr>
          <w:p w14:paraId="1389D2D1" w14:textId="77777777" w:rsidR="00115B68" w:rsidRPr="00F45E3E" w:rsidRDefault="00115B68" w:rsidP="00115B68">
            <w:pPr>
              <w:rPr>
                <w:rFonts w:asciiTheme="minorHAnsi" w:hAnsiTheme="minorHAnsi" w:cstheme="minorHAnsi"/>
                <w:szCs w:val="22"/>
              </w:rPr>
            </w:pPr>
            <w:r w:rsidRPr="00F45E3E">
              <w:rPr>
                <w:rFonts w:asciiTheme="minorHAnsi" w:hAnsiTheme="minorHAnsi" w:cstheme="minorHAnsi"/>
                <w:szCs w:val="22"/>
              </w:rPr>
              <w:t>D.1.4.8</w:t>
            </w:r>
          </w:p>
        </w:tc>
        <w:tc>
          <w:tcPr>
            <w:tcW w:w="1368" w:type="pct"/>
            <w:shd w:val="clear" w:color="auto" w:fill="auto"/>
            <w:vAlign w:val="center"/>
            <w:hideMark/>
          </w:tcPr>
          <w:p w14:paraId="29695672" w14:textId="77777777" w:rsidR="00115B68" w:rsidRPr="00F45E3E" w:rsidRDefault="00115B68" w:rsidP="00115B68">
            <w:pPr>
              <w:rPr>
                <w:rFonts w:asciiTheme="minorHAnsi" w:hAnsiTheme="minorHAnsi" w:cstheme="minorHAnsi"/>
                <w:szCs w:val="22"/>
              </w:rPr>
            </w:pPr>
            <w:r w:rsidRPr="00F45E3E">
              <w:rPr>
                <w:rFonts w:asciiTheme="minorHAnsi" w:hAnsiTheme="minorHAnsi" w:cstheme="minorHAnsi"/>
                <w:szCs w:val="22"/>
              </w:rPr>
              <w:t>Video coding</w:t>
            </w:r>
          </w:p>
        </w:tc>
        <w:tc>
          <w:tcPr>
            <w:tcW w:w="1217" w:type="pct"/>
            <w:shd w:val="clear" w:color="auto" w:fill="auto"/>
            <w:vAlign w:val="center"/>
            <w:hideMark/>
          </w:tcPr>
          <w:p w14:paraId="492627EF" w14:textId="77777777" w:rsidR="00115B68" w:rsidRPr="00F45E3E" w:rsidRDefault="00115B68" w:rsidP="00CA497C">
            <w:pPr>
              <w:jc w:val="left"/>
              <w:rPr>
                <w:rFonts w:asciiTheme="minorHAnsi" w:hAnsiTheme="minorHAnsi" w:cstheme="minorHAnsi"/>
                <w:szCs w:val="22"/>
              </w:rPr>
            </w:pPr>
            <w:r w:rsidRPr="00F45E3E">
              <w:rPr>
                <w:rFonts w:asciiTheme="minorHAnsi" w:hAnsiTheme="minorHAnsi" w:cstheme="minorHAnsi"/>
                <w:szCs w:val="22"/>
              </w:rPr>
              <w:t xml:space="preserve">H264 </w:t>
            </w:r>
          </w:p>
        </w:tc>
        <w:tc>
          <w:tcPr>
            <w:tcW w:w="609" w:type="pct"/>
            <w:shd w:val="clear" w:color="auto" w:fill="auto"/>
            <w:vAlign w:val="center"/>
            <w:hideMark/>
          </w:tcPr>
          <w:p w14:paraId="57D6D177" w14:textId="77777777" w:rsidR="00115B68" w:rsidRPr="00F45E3E" w:rsidRDefault="00115B68" w:rsidP="00115B68">
            <w:pPr>
              <w:rPr>
                <w:rFonts w:asciiTheme="minorHAnsi" w:hAnsiTheme="minorHAnsi" w:cstheme="minorHAnsi"/>
                <w:szCs w:val="22"/>
              </w:rPr>
            </w:pPr>
            <w:r w:rsidRPr="00F45E3E">
              <w:rPr>
                <w:rFonts w:asciiTheme="minorHAnsi" w:hAnsiTheme="minorHAnsi" w:cstheme="minorHAnsi"/>
                <w:szCs w:val="22"/>
              </w:rPr>
              <w:t> </w:t>
            </w:r>
          </w:p>
        </w:tc>
        <w:tc>
          <w:tcPr>
            <w:tcW w:w="987" w:type="pct"/>
            <w:shd w:val="clear" w:color="auto" w:fill="auto"/>
            <w:vAlign w:val="center"/>
            <w:hideMark/>
          </w:tcPr>
          <w:p w14:paraId="672EB3AB" w14:textId="77777777" w:rsidR="00115B68" w:rsidRPr="00F45E3E" w:rsidRDefault="00115B68" w:rsidP="00115B68">
            <w:pPr>
              <w:rPr>
                <w:rFonts w:asciiTheme="minorHAnsi" w:hAnsiTheme="minorHAnsi" w:cstheme="minorHAnsi"/>
                <w:szCs w:val="22"/>
              </w:rPr>
            </w:pPr>
            <w:r w:rsidRPr="00F45E3E">
              <w:rPr>
                <w:rFonts w:asciiTheme="minorHAnsi" w:hAnsiTheme="minorHAnsi" w:cstheme="minorHAnsi"/>
                <w:szCs w:val="22"/>
              </w:rPr>
              <w:t> </w:t>
            </w:r>
          </w:p>
        </w:tc>
      </w:tr>
      <w:tr w:rsidR="00115B68" w:rsidRPr="007F2817" w14:paraId="7A365B1F" w14:textId="77777777" w:rsidTr="003A3B24">
        <w:trPr>
          <w:trHeight w:val="284"/>
        </w:trPr>
        <w:tc>
          <w:tcPr>
            <w:tcW w:w="819" w:type="pct"/>
            <w:shd w:val="clear" w:color="FFFFFF" w:fill="FFFFFF"/>
            <w:vAlign w:val="center"/>
            <w:hideMark/>
          </w:tcPr>
          <w:p w14:paraId="3EB8AC91" w14:textId="77777777" w:rsidR="00115B68" w:rsidRPr="00F45E3E" w:rsidRDefault="00115B68" w:rsidP="00115B68">
            <w:pPr>
              <w:rPr>
                <w:rFonts w:asciiTheme="minorHAnsi" w:hAnsiTheme="minorHAnsi" w:cstheme="minorHAnsi"/>
                <w:szCs w:val="22"/>
              </w:rPr>
            </w:pPr>
            <w:r w:rsidRPr="00F45E3E">
              <w:rPr>
                <w:rFonts w:asciiTheme="minorHAnsi" w:hAnsiTheme="minorHAnsi" w:cstheme="minorHAnsi"/>
                <w:szCs w:val="22"/>
              </w:rPr>
              <w:t>D.1.4.9</w:t>
            </w:r>
          </w:p>
        </w:tc>
        <w:tc>
          <w:tcPr>
            <w:tcW w:w="1368" w:type="pct"/>
            <w:shd w:val="clear" w:color="auto" w:fill="auto"/>
            <w:vAlign w:val="center"/>
            <w:hideMark/>
          </w:tcPr>
          <w:p w14:paraId="4DC107D3" w14:textId="77777777" w:rsidR="00115B68" w:rsidRPr="00F45E3E" w:rsidRDefault="00115B68" w:rsidP="00115B68">
            <w:pPr>
              <w:rPr>
                <w:rFonts w:asciiTheme="minorHAnsi" w:hAnsiTheme="minorHAnsi" w:cstheme="minorHAnsi"/>
                <w:szCs w:val="22"/>
              </w:rPr>
            </w:pPr>
            <w:r w:rsidRPr="00F45E3E">
              <w:rPr>
                <w:rFonts w:asciiTheme="minorHAnsi" w:hAnsiTheme="minorHAnsi" w:cstheme="minorHAnsi"/>
                <w:szCs w:val="22"/>
              </w:rPr>
              <w:t>Video bitrate</w:t>
            </w:r>
          </w:p>
        </w:tc>
        <w:tc>
          <w:tcPr>
            <w:tcW w:w="1217" w:type="pct"/>
            <w:shd w:val="clear" w:color="auto" w:fill="auto"/>
            <w:vAlign w:val="center"/>
            <w:hideMark/>
          </w:tcPr>
          <w:p w14:paraId="0155F8A2" w14:textId="77777777" w:rsidR="00115B68" w:rsidRPr="00F45E3E" w:rsidRDefault="00115B68" w:rsidP="00CA497C">
            <w:pPr>
              <w:jc w:val="left"/>
              <w:rPr>
                <w:rFonts w:asciiTheme="minorHAnsi" w:hAnsiTheme="minorHAnsi" w:cstheme="minorHAnsi"/>
                <w:szCs w:val="22"/>
              </w:rPr>
            </w:pPr>
            <w:r w:rsidRPr="00F45E3E">
              <w:rPr>
                <w:rFonts w:asciiTheme="minorHAnsi" w:hAnsiTheme="minorHAnsi" w:cstheme="minorHAnsi"/>
                <w:szCs w:val="22"/>
              </w:rPr>
              <w:t>Up to 100Mbps</w:t>
            </w:r>
          </w:p>
        </w:tc>
        <w:tc>
          <w:tcPr>
            <w:tcW w:w="609" w:type="pct"/>
            <w:shd w:val="clear" w:color="auto" w:fill="auto"/>
            <w:vAlign w:val="center"/>
            <w:hideMark/>
          </w:tcPr>
          <w:p w14:paraId="5A2FFD32" w14:textId="77777777" w:rsidR="00115B68" w:rsidRPr="00F45E3E" w:rsidRDefault="00115B68" w:rsidP="00115B68">
            <w:pPr>
              <w:rPr>
                <w:rFonts w:asciiTheme="minorHAnsi" w:hAnsiTheme="minorHAnsi" w:cstheme="minorHAnsi"/>
                <w:szCs w:val="22"/>
              </w:rPr>
            </w:pPr>
            <w:r w:rsidRPr="00F45E3E">
              <w:rPr>
                <w:rFonts w:asciiTheme="minorHAnsi" w:hAnsiTheme="minorHAnsi" w:cstheme="minorHAnsi"/>
                <w:szCs w:val="22"/>
              </w:rPr>
              <w:t> </w:t>
            </w:r>
          </w:p>
        </w:tc>
        <w:tc>
          <w:tcPr>
            <w:tcW w:w="987" w:type="pct"/>
            <w:shd w:val="clear" w:color="auto" w:fill="auto"/>
            <w:vAlign w:val="center"/>
            <w:hideMark/>
          </w:tcPr>
          <w:p w14:paraId="7E1156A8" w14:textId="77777777" w:rsidR="00115B68" w:rsidRPr="00F45E3E" w:rsidRDefault="00115B68" w:rsidP="00115B68">
            <w:pPr>
              <w:rPr>
                <w:rFonts w:asciiTheme="minorHAnsi" w:hAnsiTheme="minorHAnsi" w:cstheme="minorHAnsi"/>
                <w:szCs w:val="22"/>
              </w:rPr>
            </w:pPr>
            <w:r w:rsidRPr="00F45E3E">
              <w:rPr>
                <w:rFonts w:asciiTheme="minorHAnsi" w:hAnsiTheme="minorHAnsi" w:cstheme="minorHAnsi"/>
                <w:szCs w:val="22"/>
              </w:rPr>
              <w:t> </w:t>
            </w:r>
          </w:p>
        </w:tc>
      </w:tr>
      <w:tr w:rsidR="00115B68" w:rsidRPr="007F2817" w14:paraId="00A3B745" w14:textId="77777777" w:rsidTr="003A3B24">
        <w:trPr>
          <w:trHeight w:val="284"/>
        </w:trPr>
        <w:tc>
          <w:tcPr>
            <w:tcW w:w="819" w:type="pct"/>
            <w:shd w:val="clear" w:color="FFFFFF" w:fill="FFFFFF"/>
            <w:vAlign w:val="center"/>
            <w:hideMark/>
          </w:tcPr>
          <w:p w14:paraId="1252AA47" w14:textId="77777777" w:rsidR="00115B68" w:rsidRPr="00F45E3E" w:rsidRDefault="00115B68" w:rsidP="00115B68">
            <w:pPr>
              <w:rPr>
                <w:rFonts w:asciiTheme="minorHAnsi" w:hAnsiTheme="minorHAnsi" w:cstheme="minorHAnsi"/>
                <w:szCs w:val="22"/>
              </w:rPr>
            </w:pPr>
            <w:r w:rsidRPr="00F45E3E">
              <w:rPr>
                <w:rFonts w:asciiTheme="minorHAnsi" w:hAnsiTheme="minorHAnsi" w:cstheme="minorHAnsi"/>
                <w:szCs w:val="22"/>
              </w:rPr>
              <w:t>D.1.4.10</w:t>
            </w:r>
          </w:p>
        </w:tc>
        <w:tc>
          <w:tcPr>
            <w:tcW w:w="1368" w:type="pct"/>
            <w:shd w:val="clear" w:color="auto" w:fill="auto"/>
            <w:vAlign w:val="center"/>
            <w:hideMark/>
          </w:tcPr>
          <w:p w14:paraId="085B1C92" w14:textId="77777777" w:rsidR="00115B68" w:rsidRPr="00F45E3E" w:rsidRDefault="00115B68" w:rsidP="00115B68">
            <w:pPr>
              <w:rPr>
                <w:rFonts w:asciiTheme="minorHAnsi" w:hAnsiTheme="minorHAnsi" w:cstheme="minorHAnsi"/>
                <w:szCs w:val="22"/>
              </w:rPr>
            </w:pPr>
            <w:r w:rsidRPr="00F45E3E">
              <w:rPr>
                <w:rFonts w:asciiTheme="minorHAnsi" w:hAnsiTheme="minorHAnsi" w:cstheme="minorHAnsi"/>
                <w:szCs w:val="22"/>
              </w:rPr>
              <w:t>Stabilization</w:t>
            </w:r>
          </w:p>
        </w:tc>
        <w:tc>
          <w:tcPr>
            <w:tcW w:w="1217" w:type="pct"/>
            <w:shd w:val="clear" w:color="auto" w:fill="auto"/>
            <w:vAlign w:val="center"/>
            <w:hideMark/>
          </w:tcPr>
          <w:p w14:paraId="2A63B80D" w14:textId="77777777" w:rsidR="00115B68" w:rsidRPr="00F45E3E" w:rsidRDefault="00115B68" w:rsidP="00CA497C">
            <w:pPr>
              <w:jc w:val="left"/>
              <w:rPr>
                <w:rFonts w:asciiTheme="minorHAnsi" w:hAnsiTheme="minorHAnsi" w:cstheme="minorHAnsi"/>
                <w:szCs w:val="22"/>
              </w:rPr>
            </w:pPr>
            <w:r w:rsidRPr="00F45E3E">
              <w:rPr>
                <w:rFonts w:asciiTheme="minorHAnsi" w:hAnsiTheme="minorHAnsi" w:cstheme="minorHAnsi"/>
                <w:szCs w:val="22"/>
              </w:rPr>
              <w:t>Built-in 6-axis gyroscopic stabilization</w:t>
            </w:r>
          </w:p>
        </w:tc>
        <w:tc>
          <w:tcPr>
            <w:tcW w:w="609" w:type="pct"/>
            <w:shd w:val="clear" w:color="auto" w:fill="auto"/>
            <w:vAlign w:val="center"/>
            <w:hideMark/>
          </w:tcPr>
          <w:p w14:paraId="4E98883D" w14:textId="77777777" w:rsidR="00115B68" w:rsidRPr="00F45E3E" w:rsidRDefault="00115B68" w:rsidP="00115B68">
            <w:pPr>
              <w:rPr>
                <w:rFonts w:asciiTheme="minorHAnsi" w:hAnsiTheme="minorHAnsi" w:cstheme="minorHAnsi"/>
                <w:szCs w:val="22"/>
              </w:rPr>
            </w:pPr>
            <w:r w:rsidRPr="00F45E3E">
              <w:rPr>
                <w:rFonts w:asciiTheme="minorHAnsi" w:hAnsiTheme="minorHAnsi" w:cstheme="minorHAnsi"/>
                <w:szCs w:val="22"/>
              </w:rPr>
              <w:t> </w:t>
            </w:r>
          </w:p>
        </w:tc>
        <w:tc>
          <w:tcPr>
            <w:tcW w:w="987" w:type="pct"/>
            <w:shd w:val="clear" w:color="auto" w:fill="auto"/>
            <w:vAlign w:val="center"/>
            <w:hideMark/>
          </w:tcPr>
          <w:p w14:paraId="4CAF6ADE" w14:textId="77777777" w:rsidR="00115B68" w:rsidRPr="00F45E3E" w:rsidRDefault="00115B68" w:rsidP="00115B68">
            <w:pPr>
              <w:rPr>
                <w:rFonts w:asciiTheme="minorHAnsi" w:hAnsiTheme="minorHAnsi" w:cstheme="minorHAnsi"/>
                <w:szCs w:val="22"/>
              </w:rPr>
            </w:pPr>
            <w:r w:rsidRPr="00F45E3E">
              <w:rPr>
                <w:rFonts w:asciiTheme="minorHAnsi" w:hAnsiTheme="minorHAnsi" w:cstheme="minorHAnsi"/>
                <w:szCs w:val="22"/>
              </w:rPr>
              <w:t> </w:t>
            </w:r>
          </w:p>
        </w:tc>
      </w:tr>
      <w:tr w:rsidR="00115B68" w:rsidRPr="007F2817" w14:paraId="56E75596" w14:textId="77777777" w:rsidTr="003A3B24">
        <w:trPr>
          <w:trHeight w:val="284"/>
        </w:trPr>
        <w:tc>
          <w:tcPr>
            <w:tcW w:w="819" w:type="pct"/>
            <w:shd w:val="clear" w:color="FFFFFF" w:fill="FFFFFF"/>
            <w:vAlign w:val="center"/>
            <w:hideMark/>
          </w:tcPr>
          <w:p w14:paraId="23BA85C5" w14:textId="77777777" w:rsidR="00115B68" w:rsidRPr="00F45E3E" w:rsidRDefault="00115B68" w:rsidP="00115B68">
            <w:pPr>
              <w:rPr>
                <w:rFonts w:asciiTheme="minorHAnsi" w:hAnsiTheme="minorHAnsi" w:cstheme="minorHAnsi"/>
                <w:szCs w:val="22"/>
              </w:rPr>
            </w:pPr>
            <w:r w:rsidRPr="00F45E3E">
              <w:rPr>
                <w:rFonts w:asciiTheme="minorHAnsi" w:hAnsiTheme="minorHAnsi" w:cstheme="minorHAnsi"/>
                <w:szCs w:val="22"/>
              </w:rPr>
              <w:t>D.1.4.11</w:t>
            </w:r>
          </w:p>
        </w:tc>
        <w:tc>
          <w:tcPr>
            <w:tcW w:w="1368" w:type="pct"/>
            <w:shd w:val="clear" w:color="auto" w:fill="auto"/>
            <w:vAlign w:val="center"/>
            <w:hideMark/>
          </w:tcPr>
          <w:p w14:paraId="45AA96C8" w14:textId="77777777" w:rsidR="00115B68" w:rsidRPr="00F45E3E" w:rsidRDefault="00115B68" w:rsidP="00115B68">
            <w:pPr>
              <w:rPr>
                <w:rFonts w:asciiTheme="minorHAnsi" w:hAnsiTheme="minorHAnsi" w:cstheme="minorHAnsi"/>
                <w:szCs w:val="22"/>
              </w:rPr>
            </w:pPr>
            <w:r w:rsidRPr="00F45E3E">
              <w:rPr>
                <w:rFonts w:asciiTheme="minorHAnsi" w:hAnsiTheme="minorHAnsi" w:cstheme="minorHAnsi"/>
                <w:szCs w:val="22"/>
              </w:rPr>
              <w:t>Compatible devices</w:t>
            </w:r>
          </w:p>
        </w:tc>
        <w:tc>
          <w:tcPr>
            <w:tcW w:w="1217" w:type="pct"/>
            <w:shd w:val="clear" w:color="auto" w:fill="auto"/>
            <w:vAlign w:val="center"/>
            <w:hideMark/>
          </w:tcPr>
          <w:p w14:paraId="3C674F2F" w14:textId="77777777" w:rsidR="00115B68" w:rsidRPr="00F45E3E" w:rsidRDefault="00115B68" w:rsidP="00CA497C">
            <w:pPr>
              <w:jc w:val="left"/>
              <w:rPr>
                <w:rFonts w:asciiTheme="minorHAnsi" w:hAnsiTheme="minorHAnsi" w:cstheme="minorHAnsi"/>
                <w:szCs w:val="22"/>
              </w:rPr>
            </w:pPr>
            <w:r w:rsidRPr="00F45E3E">
              <w:rPr>
                <w:rFonts w:asciiTheme="minorHAnsi" w:hAnsiTheme="minorHAnsi" w:cstheme="minorHAnsi"/>
                <w:szCs w:val="22"/>
              </w:rPr>
              <w:t xml:space="preserve">iPhone XS, iPhone XS Max, iPhone XR, iPhone X, iPhone 8/8 Plus, iPhone 7/7 Plus, iPhone 6s/6s Plus, iPhone SE, iPad Pro, iPad (2018) HUAWEI: P20 Pro/P10/P9/Mate 9/Mate </w:t>
            </w:r>
            <w:r w:rsidRPr="00F45E3E">
              <w:rPr>
                <w:rFonts w:asciiTheme="minorHAnsi" w:hAnsiTheme="minorHAnsi" w:cstheme="minorHAnsi"/>
                <w:szCs w:val="22"/>
              </w:rPr>
              <w:lastRenderedPageBreak/>
              <w:t>10/</w:t>
            </w:r>
            <w:proofErr w:type="spellStart"/>
            <w:r w:rsidRPr="00F45E3E">
              <w:rPr>
                <w:rFonts w:asciiTheme="minorHAnsi" w:hAnsiTheme="minorHAnsi" w:cstheme="minorHAnsi"/>
                <w:szCs w:val="22"/>
              </w:rPr>
              <w:t>Honor</w:t>
            </w:r>
            <w:proofErr w:type="spellEnd"/>
            <w:r w:rsidRPr="00F45E3E">
              <w:rPr>
                <w:rFonts w:asciiTheme="minorHAnsi" w:hAnsiTheme="minorHAnsi" w:cstheme="minorHAnsi"/>
                <w:szCs w:val="22"/>
              </w:rPr>
              <w:t xml:space="preserve"> 9</w:t>
            </w:r>
            <w:r w:rsidRPr="00F45E3E">
              <w:rPr>
                <w:rFonts w:asciiTheme="minorHAnsi" w:hAnsiTheme="minorHAnsi" w:cstheme="minorHAnsi"/>
                <w:szCs w:val="22"/>
              </w:rPr>
              <w:br/>
              <w:t>Samsung: S9/Note 8/S8/S7/S7 Edge</w:t>
            </w:r>
            <w:r w:rsidRPr="00F45E3E">
              <w:rPr>
                <w:rFonts w:asciiTheme="minorHAnsi" w:hAnsiTheme="minorHAnsi" w:cstheme="minorHAnsi"/>
                <w:szCs w:val="22"/>
              </w:rPr>
              <w:br/>
              <w:t>XIAOMI: Mix/Mix2/Note3/6/8</w:t>
            </w:r>
            <w:r w:rsidRPr="00F45E3E">
              <w:rPr>
                <w:rFonts w:asciiTheme="minorHAnsi" w:hAnsiTheme="minorHAnsi" w:cstheme="minorHAnsi"/>
                <w:szCs w:val="22"/>
              </w:rPr>
              <w:br/>
              <w:t>OnePlus: 5t</w:t>
            </w:r>
            <w:r w:rsidRPr="00F45E3E">
              <w:rPr>
                <w:rFonts w:asciiTheme="minorHAnsi" w:hAnsiTheme="minorHAnsi" w:cstheme="minorHAnsi"/>
                <w:szCs w:val="22"/>
              </w:rPr>
              <w:br/>
              <w:t>Google</w:t>
            </w:r>
            <w:r w:rsidRPr="00F45E3E">
              <w:rPr>
                <w:rFonts w:asciiTheme="minorHAnsi" w:eastAsia="MS Gothic" w:hAnsiTheme="minorHAnsi" w:cstheme="minorHAnsi" w:hint="eastAsia"/>
                <w:szCs w:val="22"/>
              </w:rPr>
              <w:t>：</w:t>
            </w:r>
            <w:r w:rsidRPr="00F45E3E">
              <w:rPr>
                <w:rFonts w:asciiTheme="minorHAnsi" w:hAnsiTheme="minorHAnsi" w:cstheme="minorHAnsi"/>
                <w:szCs w:val="22"/>
              </w:rPr>
              <w:t>Pixel/Pixel 2</w:t>
            </w:r>
            <w:r w:rsidRPr="00F45E3E">
              <w:rPr>
                <w:rFonts w:asciiTheme="minorHAnsi" w:hAnsiTheme="minorHAnsi" w:cstheme="minorHAnsi"/>
                <w:szCs w:val="22"/>
              </w:rPr>
              <w:br/>
              <w:t>Vivo: X9Plus L</w:t>
            </w:r>
            <w:r w:rsidRPr="00F45E3E">
              <w:rPr>
                <w:rFonts w:asciiTheme="minorHAnsi" w:hAnsiTheme="minorHAnsi" w:cstheme="minorHAnsi"/>
                <w:szCs w:val="22"/>
              </w:rPr>
              <w:br/>
              <w:t>OPPO: R11</w:t>
            </w:r>
          </w:p>
        </w:tc>
        <w:tc>
          <w:tcPr>
            <w:tcW w:w="609" w:type="pct"/>
            <w:shd w:val="clear" w:color="auto" w:fill="auto"/>
            <w:vAlign w:val="center"/>
            <w:hideMark/>
          </w:tcPr>
          <w:p w14:paraId="62559C08" w14:textId="77777777" w:rsidR="00115B68" w:rsidRPr="00F45E3E" w:rsidRDefault="00115B68" w:rsidP="00115B68">
            <w:pPr>
              <w:rPr>
                <w:rFonts w:asciiTheme="minorHAnsi" w:hAnsiTheme="minorHAnsi" w:cstheme="minorHAnsi"/>
                <w:szCs w:val="22"/>
              </w:rPr>
            </w:pPr>
            <w:r w:rsidRPr="00F45E3E">
              <w:rPr>
                <w:rFonts w:asciiTheme="minorHAnsi" w:hAnsiTheme="minorHAnsi" w:cstheme="minorHAnsi"/>
                <w:szCs w:val="22"/>
              </w:rPr>
              <w:lastRenderedPageBreak/>
              <w:t> </w:t>
            </w:r>
          </w:p>
        </w:tc>
        <w:tc>
          <w:tcPr>
            <w:tcW w:w="987" w:type="pct"/>
            <w:shd w:val="clear" w:color="auto" w:fill="auto"/>
            <w:vAlign w:val="center"/>
            <w:hideMark/>
          </w:tcPr>
          <w:p w14:paraId="094FD692" w14:textId="77777777" w:rsidR="00115B68" w:rsidRPr="00F45E3E" w:rsidRDefault="00115B68" w:rsidP="00115B68">
            <w:pPr>
              <w:rPr>
                <w:rFonts w:asciiTheme="minorHAnsi" w:hAnsiTheme="minorHAnsi" w:cstheme="minorHAnsi"/>
                <w:szCs w:val="22"/>
              </w:rPr>
            </w:pPr>
            <w:r w:rsidRPr="00F45E3E">
              <w:rPr>
                <w:rFonts w:asciiTheme="minorHAnsi" w:hAnsiTheme="minorHAnsi" w:cstheme="minorHAnsi"/>
                <w:szCs w:val="22"/>
              </w:rPr>
              <w:t> </w:t>
            </w:r>
          </w:p>
        </w:tc>
      </w:tr>
      <w:tr w:rsidR="00115B68" w:rsidRPr="007F2817" w14:paraId="605C1D78" w14:textId="77777777" w:rsidTr="003A3B24">
        <w:trPr>
          <w:trHeight w:val="284"/>
        </w:trPr>
        <w:tc>
          <w:tcPr>
            <w:tcW w:w="819" w:type="pct"/>
            <w:shd w:val="clear" w:color="FFFFFF" w:fill="FFFFFF"/>
            <w:vAlign w:val="center"/>
            <w:hideMark/>
          </w:tcPr>
          <w:p w14:paraId="03CB3E54" w14:textId="77777777" w:rsidR="00115B68" w:rsidRPr="00F45E3E" w:rsidRDefault="00115B68" w:rsidP="00115B68">
            <w:pPr>
              <w:rPr>
                <w:rFonts w:asciiTheme="minorHAnsi" w:hAnsiTheme="minorHAnsi" w:cstheme="minorHAnsi"/>
                <w:szCs w:val="22"/>
              </w:rPr>
            </w:pPr>
            <w:r w:rsidRPr="00F45E3E">
              <w:rPr>
                <w:rFonts w:asciiTheme="minorHAnsi" w:hAnsiTheme="minorHAnsi" w:cstheme="minorHAnsi"/>
                <w:szCs w:val="22"/>
              </w:rPr>
              <w:t>D.1.4.12</w:t>
            </w:r>
          </w:p>
        </w:tc>
        <w:tc>
          <w:tcPr>
            <w:tcW w:w="1368" w:type="pct"/>
            <w:shd w:val="clear" w:color="auto" w:fill="auto"/>
            <w:vAlign w:val="center"/>
            <w:hideMark/>
          </w:tcPr>
          <w:p w14:paraId="2722C009" w14:textId="77777777" w:rsidR="00115B68" w:rsidRPr="00F45E3E" w:rsidRDefault="00115B68" w:rsidP="00115B68">
            <w:pPr>
              <w:rPr>
                <w:rFonts w:asciiTheme="minorHAnsi" w:hAnsiTheme="minorHAnsi" w:cstheme="minorHAnsi"/>
                <w:szCs w:val="22"/>
              </w:rPr>
            </w:pPr>
            <w:r w:rsidRPr="00F45E3E">
              <w:rPr>
                <w:rFonts w:asciiTheme="minorHAnsi" w:hAnsiTheme="minorHAnsi" w:cstheme="minorHAnsi"/>
                <w:szCs w:val="22"/>
              </w:rPr>
              <w:t>Photo modes</w:t>
            </w:r>
          </w:p>
        </w:tc>
        <w:tc>
          <w:tcPr>
            <w:tcW w:w="1217" w:type="pct"/>
            <w:shd w:val="clear" w:color="auto" w:fill="auto"/>
            <w:vAlign w:val="center"/>
            <w:hideMark/>
          </w:tcPr>
          <w:p w14:paraId="7B2DD07D" w14:textId="77777777" w:rsidR="00115B68" w:rsidRPr="00F45E3E" w:rsidRDefault="00115B68" w:rsidP="00CA497C">
            <w:pPr>
              <w:jc w:val="left"/>
              <w:rPr>
                <w:rFonts w:asciiTheme="minorHAnsi" w:hAnsiTheme="minorHAnsi" w:cstheme="minorHAnsi"/>
                <w:szCs w:val="22"/>
              </w:rPr>
            </w:pPr>
            <w:r w:rsidRPr="00F45E3E">
              <w:rPr>
                <w:rFonts w:asciiTheme="minorHAnsi" w:hAnsiTheme="minorHAnsi" w:cstheme="minorHAnsi"/>
                <w:szCs w:val="22"/>
              </w:rPr>
              <w:t>Standard photos, timed photos, interval photos, HDR photos, RAW photos</w:t>
            </w:r>
          </w:p>
        </w:tc>
        <w:tc>
          <w:tcPr>
            <w:tcW w:w="609" w:type="pct"/>
            <w:shd w:val="clear" w:color="auto" w:fill="auto"/>
            <w:vAlign w:val="center"/>
            <w:hideMark/>
          </w:tcPr>
          <w:p w14:paraId="27A44698" w14:textId="77777777" w:rsidR="00115B68" w:rsidRPr="00F45E3E" w:rsidRDefault="00115B68" w:rsidP="00115B68">
            <w:pPr>
              <w:rPr>
                <w:rFonts w:asciiTheme="minorHAnsi" w:hAnsiTheme="minorHAnsi" w:cstheme="minorHAnsi"/>
                <w:szCs w:val="22"/>
              </w:rPr>
            </w:pPr>
            <w:r w:rsidRPr="00F45E3E">
              <w:rPr>
                <w:rFonts w:asciiTheme="minorHAnsi" w:hAnsiTheme="minorHAnsi" w:cstheme="minorHAnsi"/>
                <w:szCs w:val="22"/>
              </w:rPr>
              <w:t> </w:t>
            </w:r>
          </w:p>
        </w:tc>
        <w:tc>
          <w:tcPr>
            <w:tcW w:w="987" w:type="pct"/>
            <w:shd w:val="clear" w:color="auto" w:fill="auto"/>
            <w:vAlign w:val="center"/>
            <w:hideMark/>
          </w:tcPr>
          <w:p w14:paraId="6435005F" w14:textId="77777777" w:rsidR="00115B68" w:rsidRPr="00F45E3E" w:rsidRDefault="00115B68" w:rsidP="00115B68">
            <w:pPr>
              <w:rPr>
                <w:rFonts w:asciiTheme="minorHAnsi" w:hAnsiTheme="minorHAnsi" w:cstheme="minorHAnsi"/>
                <w:szCs w:val="22"/>
              </w:rPr>
            </w:pPr>
            <w:r w:rsidRPr="00F45E3E">
              <w:rPr>
                <w:rFonts w:asciiTheme="minorHAnsi" w:hAnsiTheme="minorHAnsi" w:cstheme="minorHAnsi"/>
                <w:szCs w:val="22"/>
              </w:rPr>
              <w:t> </w:t>
            </w:r>
          </w:p>
        </w:tc>
      </w:tr>
      <w:tr w:rsidR="00115B68" w:rsidRPr="007F2817" w14:paraId="686FA5B5" w14:textId="77777777" w:rsidTr="003A3B24">
        <w:trPr>
          <w:trHeight w:val="284"/>
        </w:trPr>
        <w:tc>
          <w:tcPr>
            <w:tcW w:w="819" w:type="pct"/>
            <w:shd w:val="clear" w:color="FFFFFF" w:fill="FFFFFF"/>
            <w:vAlign w:val="center"/>
            <w:hideMark/>
          </w:tcPr>
          <w:p w14:paraId="48E36015" w14:textId="77777777" w:rsidR="00115B68" w:rsidRPr="00F45E3E" w:rsidRDefault="00115B68" w:rsidP="00115B68">
            <w:pPr>
              <w:rPr>
                <w:rFonts w:asciiTheme="minorHAnsi" w:hAnsiTheme="minorHAnsi" w:cstheme="minorHAnsi"/>
                <w:szCs w:val="22"/>
              </w:rPr>
            </w:pPr>
            <w:r w:rsidRPr="00F45E3E">
              <w:rPr>
                <w:rFonts w:asciiTheme="minorHAnsi" w:hAnsiTheme="minorHAnsi" w:cstheme="minorHAnsi"/>
                <w:szCs w:val="22"/>
              </w:rPr>
              <w:t>D.1.4.13</w:t>
            </w:r>
          </w:p>
        </w:tc>
        <w:tc>
          <w:tcPr>
            <w:tcW w:w="1368" w:type="pct"/>
            <w:shd w:val="clear" w:color="auto" w:fill="auto"/>
            <w:vAlign w:val="center"/>
            <w:hideMark/>
          </w:tcPr>
          <w:p w14:paraId="55E9D726" w14:textId="77777777" w:rsidR="00115B68" w:rsidRPr="00F45E3E" w:rsidRDefault="00115B68" w:rsidP="00115B68">
            <w:pPr>
              <w:rPr>
                <w:rFonts w:asciiTheme="minorHAnsi" w:hAnsiTheme="minorHAnsi" w:cstheme="minorHAnsi"/>
                <w:szCs w:val="22"/>
              </w:rPr>
            </w:pPr>
            <w:r w:rsidRPr="00F45E3E">
              <w:rPr>
                <w:rFonts w:asciiTheme="minorHAnsi" w:hAnsiTheme="minorHAnsi" w:cstheme="minorHAnsi"/>
                <w:szCs w:val="22"/>
              </w:rPr>
              <w:t>Video modes</w:t>
            </w:r>
          </w:p>
        </w:tc>
        <w:tc>
          <w:tcPr>
            <w:tcW w:w="1217" w:type="pct"/>
            <w:shd w:val="clear" w:color="auto" w:fill="auto"/>
            <w:vAlign w:val="center"/>
            <w:hideMark/>
          </w:tcPr>
          <w:p w14:paraId="06EFBEA0" w14:textId="77777777" w:rsidR="00115B68" w:rsidRPr="00F45E3E" w:rsidRDefault="00115B68" w:rsidP="00CA497C">
            <w:pPr>
              <w:jc w:val="left"/>
              <w:rPr>
                <w:rFonts w:asciiTheme="minorHAnsi" w:hAnsiTheme="minorHAnsi" w:cstheme="minorHAnsi"/>
                <w:szCs w:val="22"/>
              </w:rPr>
            </w:pPr>
            <w:r w:rsidRPr="00F45E3E">
              <w:rPr>
                <w:rFonts w:asciiTheme="minorHAnsi" w:hAnsiTheme="minorHAnsi" w:cstheme="minorHAnsi"/>
                <w:szCs w:val="22"/>
              </w:rPr>
              <w:t>Standard video, time-lapse mode, HDR video, Log video</w:t>
            </w:r>
          </w:p>
        </w:tc>
        <w:tc>
          <w:tcPr>
            <w:tcW w:w="609" w:type="pct"/>
            <w:shd w:val="clear" w:color="auto" w:fill="auto"/>
            <w:vAlign w:val="center"/>
            <w:hideMark/>
          </w:tcPr>
          <w:p w14:paraId="3670B03B" w14:textId="77777777" w:rsidR="00115B68" w:rsidRPr="00F45E3E" w:rsidRDefault="00115B68" w:rsidP="00115B68">
            <w:pPr>
              <w:rPr>
                <w:rFonts w:asciiTheme="minorHAnsi" w:hAnsiTheme="minorHAnsi" w:cstheme="minorHAnsi"/>
                <w:szCs w:val="22"/>
              </w:rPr>
            </w:pPr>
            <w:r w:rsidRPr="00F45E3E">
              <w:rPr>
                <w:rFonts w:asciiTheme="minorHAnsi" w:hAnsiTheme="minorHAnsi" w:cstheme="minorHAnsi"/>
                <w:szCs w:val="22"/>
              </w:rPr>
              <w:t> </w:t>
            </w:r>
          </w:p>
        </w:tc>
        <w:tc>
          <w:tcPr>
            <w:tcW w:w="987" w:type="pct"/>
            <w:shd w:val="clear" w:color="auto" w:fill="auto"/>
            <w:vAlign w:val="center"/>
            <w:hideMark/>
          </w:tcPr>
          <w:p w14:paraId="1C259270" w14:textId="77777777" w:rsidR="00115B68" w:rsidRPr="00F45E3E" w:rsidRDefault="00115B68" w:rsidP="00115B68">
            <w:pPr>
              <w:rPr>
                <w:rFonts w:asciiTheme="minorHAnsi" w:hAnsiTheme="minorHAnsi" w:cstheme="minorHAnsi"/>
                <w:szCs w:val="22"/>
              </w:rPr>
            </w:pPr>
            <w:r w:rsidRPr="00F45E3E">
              <w:rPr>
                <w:rFonts w:asciiTheme="minorHAnsi" w:hAnsiTheme="minorHAnsi" w:cstheme="minorHAnsi"/>
                <w:szCs w:val="22"/>
              </w:rPr>
              <w:t> </w:t>
            </w:r>
          </w:p>
        </w:tc>
      </w:tr>
      <w:tr w:rsidR="00115B68" w:rsidRPr="007F2817" w14:paraId="7EF48D35" w14:textId="77777777" w:rsidTr="003A3B24">
        <w:trPr>
          <w:trHeight w:val="284"/>
        </w:trPr>
        <w:tc>
          <w:tcPr>
            <w:tcW w:w="819" w:type="pct"/>
            <w:shd w:val="clear" w:color="FFFFFF" w:fill="FFFFFF"/>
            <w:vAlign w:val="center"/>
            <w:hideMark/>
          </w:tcPr>
          <w:p w14:paraId="1E34F47C" w14:textId="77777777" w:rsidR="00115B68" w:rsidRPr="00F45E3E" w:rsidRDefault="00115B68" w:rsidP="00115B68">
            <w:pPr>
              <w:rPr>
                <w:rFonts w:asciiTheme="minorHAnsi" w:hAnsiTheme="minorHAnsi" w:cstheme="minorHAnsi"/>
                <w:szCs w:val="22"/>
              </w:rPr>
            </w:pPr>
            <w:r w:rsidRPr="00F45E3E">
              <w:rPr>
                <w:rFonts w:asciiTheme="minorHAnsi" w:hAnsiTheme="minorHAnsi" w:cstheme="minorHAnsi"/>
                <w:szCs w:val="22"/>
              </w:rPr>
              <w:t>D.1.4.14</w:t>
            </w:r>
          </w:p>
        </w:tc>
        <w:tc>
          <w:tcPr>
            <w:tcW w:w="1368" w:type="pct"/>
            <w:shd w:val="clear" w:color="auto" w:fill="auto"/>
            <w:vAlign w:val="center"/>
            <w:hideMark/>
          </w:tcPr>
          <w:p w14:paraId="709409D1" w14:textId="77777777" w:rsidR="00115B68" w:rsidRPr="00F45E3E" w:rsidRDefault="00115B68" w:rsidP="00115B68">
            <w:pPr>
              <w:rPr>
                <w:rFonts w:asciiTheme="minorHAnsi" w:hAnsiTheme="minorHAnsi" w:cstheme="minorHAnsi"/>
                <w:szCs w:val="22"/>
              </w:rPr>
            </w:pPr>
            <w:r w:rsidRPr="00F45E3E">
              <w:rPr>
                <w:rFonts w:asciiTheme="minorHAnsi" w:hAnsiTheme="minorHAnsi" w:cstheme="minorHAnsi"/>
                <w:szCs w:val="22"/>
              </w:rPr>
              <w:t>EV</w:t>
            </w:r>
          </w:p>
        </w:tc>
        <w:tc>
          <w:tcPr>
            <w:tcW w:w="1217" w:type="pct"/>
            <w:shd w:val="clear" w:color="auto" w:fill="auto"/>
            <w:vAlign w:val="center"/>
            <w:hideMark/>
          </w:tcPr>
          <w:p w14:paraId="7A498FC8" w14:textId="77777777" w:rsidR="00115B68" w:rsidRPr="00F45E3E" w:rsidRDefault="00115B68" w:rsidP="00CA497C">
            <w:pPr>
              <w:jc w:val="left"/>
              <w:rPr>
                <w:rFonts w:asciiTheme="minorHAnsi" w:hAnsiTheme="minorHAnsi" w:cstheme="minorHAnsi"/>
                <w:szCs w:val="22"/>
              </w:rPr>
            </w:pPr>
            <w:r w:rsidRPr="00F45E3E">
              <w:rPr>
                <w:rFonts w:asciiTheme="minorHAnsi" w:hAnsiTheme="minorHAnsi" w:cstheme="minorHAnsi"/>
                <w:szCs w:val="22"/>
              </w:rPr>
              <w:t xml:space="preserve">-4EV~+4EV </w:t>
            </w:r>
          </w:p>
        </w:tc>
        <w:tc>
          <w:tcPr>
            <w:tcW w:w="609" w:type="pct"/>
            <w:shd w:val="clear" w:color="auto" w:fill="auto"/>
            <w:vAlign w:val="center"/>
            <w:hideMark/>
          </w:tcPr>
          <w:p w14:paraId="731DEB68" w14:textId="77777777" w:rsidR="00115B68" w:rsidRPr="00F45E3E" w:rsidRDefault="00115B68" w:rsidP="00115B68">
            <w:pPr>
              <w:rPr>
                <w:rFonts w:asciiTheme="minorHAnsi" w:hAnsiTheme="minorHAnsi" w:cstheme="minorHAnsi"/>
                <w:szCs w:val="22"/>
              </w:rPr>
            </w:pPr>
            <w:r w:rsidRPr="00F45E3E">
              <w:rPr>
                <w:rFonts w:asciiTheme="minorHAnsi" w:hAnsiTheme="minorHAnsi" w:cstheme="minorHAnsi"/>
                <w:szCs w:val="22"/>
              </w:rPr>
              <w:t> </w:t>
            </w:r>
          </w:p>
        </w:tc>
        <w:tc>
          <w:tcPr>
            <w:tcW w:w="987" w:type="pct"/>
            <w:shd w:val="clear" w:color="auto" w:fill="auto"/>
            <w:vAlign w:val="center"/>
            <w:hideMark/>
          </w:tcPr>
          <w:p w14:paraId="5DDCE971" w14:textId="77777777" w:rsidR="00115B68" w:rsidRPr="00F45E3E" w:rsidRDefault="00115B68" w:rsidP="00115B68">
            <w:pPr>
              <w:rPr>
                <w:rFonts w:asciiTheme="minorHAnsi" w:hAnsiTheme="minorHAnsi" w:cstheme="minorHAnsi"/>
                <w:szCs w:val="22"/>
              </w:rPr>
            </w:pPr>
            <w:r w:rsidRPr="00F45E3E">
              <w:rPr>
                <w:rFonts w:asciiTheme="minorHAnsi" w:hAnsiTheme="minorHAnsi" w:cstheme="minorHAnsi"/>
                <w:szCs w:val="22"/>
              </w:rPr>
              <w:t> </w:t>
            </w:r>
          </w:p>
        </w:tc>
      </w:tr>
      <w:tr w:rsidR="00115B68" w:rsidRPr="007F2817" w14:paraId="46E077CD" w14:textId="77777777" w:rsidTr="003A3B24">
        <w:trPr>
          <w:trHeight w:val="284"/>
        </w:trPr>
        <w:tc>
          <w:tcPr>
            <w:tcW w:w="819" w:type="pct"/>
            <w:shd w:val="clear" w:color="FFFFFF" w:fill="FFFFFF"/>
            <w:vAlign w:val="center"/>
            <w:hideMark/>
          </w:tcPr>
          <w:p w14:paraId="06DA1F72" w14:textId="77777777" w:rsidR="00115B68" w:rsidRPr="0022253C" w:rsidRDefault="00115B68" w:rsidP="00115B68">
            <w:pPr>
              <w:rPr>
                <w:rFonts w:asciiTheme="minorHAnsi" w:hAnsiTheme="minorHAnsi" w:cstheme="minorHAnsi"/>
                <w:szCs w:val="22"/>
              </w:rPr>
            </w:pPr>
            <w:r w:rsidRPr="0022253C">
              <w:rPr>
                <w:rFonts w:asciiTheme="minorHAnsi" w:hAnsiTheme="minorHAnsi" w:cstheme="minorHAnsi"/>
                <w:szCs w:val="22"/>
              </w:rPr>
              <w:t>D.1.4.15</w:t>
            </w:r>
          </w:p>
        </w:tc>
        <w:tc>
          <w:tcPr>
            <w:tcW w:w="1368" w:type="pct"/>
            <w:shd w:val="clear" w:color="auto" w:fill="auto"/>
            <w:vAlign w:val="center"/>
            <w:hideMark/>
          </w:tcPr>
          <w:p w14:paraId="78F50F2F" w14:textId="77777777" w:rsidR="00115B68" w:rsidRPr="0022253C" w:rsidRDefault="00115B68" w:rsidP="00115B68">
            <w:pPr>
              <w:rPr>
                <w:rFonts w:asciiTheme="minorHAnsi" w:hAnsiTheme="minorHAnsi" w:cstheme="minorHAnsi"/>
                <w:szCs w:val="22"/>
              </w:rPr>
            </w:pPr>
            <w:r w:rsidRPr="0022253C">
              <w:rPr>
                <w:rFonts w:asciiTheme="minorHAnsi" w:hAnsiTheme="minorHAnsi" w:cstheme="minorHAnsi"/>
                <w:szCs w:val="22"/>
              </w:rPr>
              <w:t>Exposure modes</w:t>
            </w:r>
          </w:p>
        </w:tc>
        <w:tc>
          <w:tcPr>
            <w:tcW w:w="1217" w:type="pct"/>
            <w:shd w:val="clear" w:color="auto" w:fill="auto"/>
            <w:vAlign w:val="center"/>
            <w:hideMark/>
          </w:tcPr>
          <w:p w14:paraId="6C5475CF" w14:textId="77777777" w:rsidR="00115B68" w:rsidRPr="0022253C" w:rsidRDefault="00115B68" w:rsidP="00CA497C">
            <w:pPr>
              <w:jc w:val="left"/>
              <w:rPr>
                <w:rFonts w:asciiTheme="minorHAnsi" w:hAnsiTheme="minorHAnsi" w:cstheme="minorHAnsi"/>
                <w:szCs w:val="22"/>
              </w:rPr>
            </w:pPr>
            <w:r w:rsidRPr="0022253C">
              <w:rPr>
                <w:rFonts w:asciiTheme="minorHAnsi" w:hAnsiTheme="minorHAnsi" w:cstheme="minorHAnsi"/>
                <w:szCs w:val="22"/>
              </w:rPr>
              <w:t>Auto, Manual (Shutter 1/4000s-55s, ISO 100-3200), Shutter Priority (1/4000s-1/4s, photos only), ISO Priority (100-3200, photos only)</w:t>
            </w:r>
          </w:p>
        </w:tc>
        <w:tc>
          <w:tcPr>
            <w:tcW w:w="609" w:type="pct"/>
            <w:shd w:val="clear" w:color="auto" w:fill="auto"/>
            <w:vAlign w:val="center"/>
            <w:hideMark/>
          </w:tcPr>
          <w:p w14:paraId="7F386A3A" w14:textId="77777777" w:rsidR="00115B68" w:rsidRPr="0022253C" w:rsidRDefault="00115B68" w:rsidP="00115B68">
            <w:pPr>
              <w:rPr>
                <w:rFonts w:asciiTheme="minorHAnsi" w:hAnsiTheme="minorHAnsi" w:cstheme="minorHAnsi"/>
                <w:szCs w:val="22"/>
              </w:rPr>
            </w:pPr>
            <w:r w:rsidRPr="0022253C">
              <w:rPr>
                <w:rFonts w:asciiTheme="minorHAnsi" w:hAnsiTheme="minorHAnsi" w:cstheme="minorHAnsi"/>
                <w:szCs w:val="22"/>
              </w:rPr>
              <w:t> </w:t>
            </w:r>
          </w:p>
        </w:tc>
        <w:tc>
          <w:tcPr>
            <w:tcW w:w="987" w:type="pct"/>
            <w:shd w:val="clear" w:color="auto" w:fill="auto"/>
            <w:vAlign w:val="center"/>
            <w:hideMark/>
          </w:tcPr>
          <w:p w14:paraId="32501FCB" w14:textId="77777777" w:rsidR="00115B68" w:rsidRPr="0022253C" w:rsidRDefault="00115B68" w:rsidP="00115B68">
            <w:pPr>
              <w:rPr>
                <w:rFonts w:asciiTheme="minorHAnsi" w:hAnsiTheme="minorHAnsi" w:cstheme="minorHAnsi"/>
                <w:szCs w:val="22"/>
              </w:rPr>
            </w:pPr>
            <w:r w:rsidRPr="0022253C">
              <w:rPr>
                <w:rFonts w:asciiTheme="minorHAnsi" w:hAnsiTheme="minorHAnsi" w:cstheme="minorHAnsi"/>
                <w:szCs w:val="22"/>
              </w:rPr>
              <w:t> </w:t>
            </w:r>
          </w:p>
        </w:tc>
      </w:tr>
      <w:tr w:rsidR="00115B68" w:rsidRPr="007F2817" w14:paraId="52801C72" w14:textId="77777777" w:rsidTr="003A3B24">
        <w:trPr>
          <w:trHeight w:val="284"/>
        </w:trPr>
        <w:tc>
          <w:tcPr>
            <w:tcW w:w="819" w:type="pct"/>
            <w:shd w:val="clear" w:color="FFFFFF" w:fill="FFFFFF"/>
            <w:vAlign w:val="center"/>
            <w:hideMark/>
          </w:tcPr>
          <w:p w14:paraId="2C60D12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D.1.4.16</w:t>
            </w:r>
          </w:p>
        </w:tc>
        <w:tc>
          <w:tcPr>
            <w:tcW w:w="1368" w:type="pct"/>
            <w:shd w:val="clear" w:color="auto" w:fill="auto"/>
            <w:vAlign w:val="center"/>
            <w:hideMark/>
          </w:tcPr>
          <w:p w14:paraId="1943E12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WB</w:t>
            </w:r>
          </w:p>
        </w:tc>
        <w:tc>
          <w:tcPr>
            <w:tcW w:w="1217" w:type="pct"/>
            <w:shd w:val="clear" w:color="auto" w:fill="auto"/>
            <w:vAlign w:val="center"/>
            <w:hideMark/>
          </w:tcPr>
          <w:p w14:paraId="5C20E91C" w14:textId="77777777" w:rsidR="00115B68" w:rsidRPr="00007017" w:rsidRDefault="00613677" w:rsidP="00CA497C">
            <w:pPr>
              <w:jc w:val="left"/>
              <w:rPr>
                <w:rFonts w:asciiTheme="minorHAnsi" w:hAnsiTheme="minorHAnsi" w:cstheme="minorHAnsi"/>
                <w:szCs w:val="22"/>
              </w:rPr>
            </w:pPr>
            <w:r w:rsidRPr="00007017">
              <w:rPr>
                <w:rFonts w:asciiTheme="minorHAnsi" w:hAnsiTheme="minorHAnsi" w:cstheme="minorHAnsi"/>
                <w:szCs w:val="22"/>
              </w:rPr>
              <w:t>Auto, Cloudy, Sunny, Fluorescent, Incandescent</w:t>
            </w:r>
          </w:p>
        </w:tc>
        <w:tc>
          <w:tcPr>
            <w:tcW w:w="609" w:type="pct"/>
            <w:shd w:val="clear" w:color="auto" w:fill="auto"/>
            <w:vAlign w:val="center"/>
            <w:hideMark/>
          </w:tcPr>
          <w:p w14:paraId="759BB88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87" w:type="pct"/>
            <w:shd w:val="clear" w:color="auto" w:fill="auto"/>
            <w:vAlign w:val="center"/>
            <w:hideMark/>
          </w:tcPr>
          <w:p w14:paraId="720204D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6C34264F" w14:textId="77777777" w:rsidTr="003A3B24">
        <w:trPr>
          <w:trHeight w:val="284"/>
        </w:trPr>
        <w:tc>
          <w:tcPr>
            <w:tcW w:w="819" w:type="pct"/>
            <w:shd w:val="clear" w:color="FFFFFF" w:fill="FFFFFF"/>
            <w:vAlign w:val="center"/>
            <w:hideMark/>
          </w:tcPr>
          <w:p w14:paraId="17D01CC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D.1.4.17</w:t>
            </w:r>
          </w:p>
        </w:tc>
        <w:tc>
          <w:tcPr>
            <w:tcW w:w="1368" w:type="pct"/>
            <w:shd w:val="clear" w:color="auto" w:fill="auto"/>
            <w:vAlign w:val="center"/>
            <w:hideMark/>
          </w:tcPr>
          <w:p w14:paraId="25EBDBB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Weight</w:t>
            </w:r>
          </w:p>
        </w:tc>
        <w:tc>
          <w:tcPr>
            <w:tcW w:w="1217" w:type="pct"/>
            <w:shd w:val="clear" w:color="auto" w:fill="auto"/>
            <w:vAlign w:val="center"/>
            <w:hideMark/>
          </w:tcPr>
          <w:p w14:paraId="645835B8" w14:textId="77777777" w:rsidR="00115B68" w:rsidRPr="00007017" w:rsidRDefault="00613677" w:rsidP="00CA497C">
            <w:pPr>
              <w:jc w:val="left"/>
              <w:rPr>
                <w:rFonts w:asciiTheme="minorHAnsi" w:hAnsiTheme="minorHAnsi" w:cstheme="minorHAnsi"/>
                <w:szCs w:val="22"/>
              </w:rPr>
            </w:pPr>
            <w:r w:rsidRPr="00007017">
              <w:rPr>
                <w:rFonts w:asciiTheme="minorHAnsi" w:hAnsiTheme="minorHAnsi" w:cstheme="minorHAnsi"/>
                <w:szCs w:val="22"/>
              </w:rPr>
              <w:t>113g</w:t>
            </w:r>
          </w:p>
        </w:tc>
        <w:tc>
          <w:tcPr>
            <w:tcW w:w="609" w:type="pct"/>
            <w:shd w:val="clear" w:color="auto" w:fill="auto"/>
            <w:vAlign w:val="center"/>
            <w:hideMark/>
          </w:tcPr>
          <w:p w14:paraId="2711CFE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87" w:type="pct"/>
            <w:shd w:val="clear" w:color="auto" w:fill="auto"/>
            <w:vAlign w:val="center"/>
            <w:hideMark/>
          </w:tcPr>
          <w:p w14:paraId="7162892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6F5C120D" w14:textId="77777777" w:rsidTr="003A3B24">
        <w:trPr>
          <w:trHeight w:val="284"/>
        </w:trPr>
        <w:tc>
          <w:tcPr>
            <w:tcW w:w="819" w:type="pct"/>
            <w:shd w:val="clear" w:color="FFFFFF" w:fill="FFFFFF"/>
            <w:vAlign w:val="center"/>
            <w:hideMark/>
          </w:tcPr>
          <w:p w14:paraId="27AE84D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D.1.4.18</w:t>
            </w:r>
          </w:p>
        </w:tc>
        <w:tc>
          <w:tcPr>
            <w:tcW w:w="1368" w:type="pct"/>
            <w:shd w:val="clear" w:color="auto" w:fill="auto"/>
            <w:vAlign w:val="center"/>
            <w:hideMark/>
          </w:tcPr>
          <w:p w14:paraId="6D2ABB0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Dimensions</w:t>
            </w:r>
          </w:p>
        </w:tc>
        <w:tc>
          <w:tcPr>
            <w:tcW w:w="1217" w:type="pct"/>
            <w:shd w:val="clear" w:color="auto" w:fill="auto"/>
            <w:vAlign w:val="center"/>
            <w:hideMark/>
          </w:tcPr>
          <w:p w14:paraId="1B5567EA" w14:textId="77777777" w:rsidR="00115B68" w:rsidRPr="00007017" w:rsidRDefault="00613677" w:rsidP="00CA497C">
            <w:pPr>
              <w:jc w:val="left"/>
              <w:rPr>
                <w:rFonts w:asciiTheme="minorHAnsi" w:hAnsiTheme="minorHAnsi" w:cstheme="minorHAnsi"/>
                <w:szCs w:val="22"/>
              </w:rPr>
            </w:pPr>
            <w:r w:rsidRPr="00007017">
              <w:rPr>
                <w:rFonts w:asciiTheme="minorHAnsi" w:hAnsiTheme="minorHAnsi" w:cstheme="minorHAnsi"/>
                <w:szCs w:val="22"/>
              </w:rPr>
              <w:t>Unfolded: 98.4mm×49mm×26.27mm</w:t>
            </w:r>
            <w:r w:rsidRPr="00007017">
              <w:rPr>
                <w:rFonts w:asciiTheme="minorHAnsi" w:eastAsia="MS Gothic" w:hAnsiTheme="minorHAnsi" w:cstheme="minorHAnsi" w:hint="eastAsia"/>
                <w:szCs w:val="22"/>
              </w:rPr>
              <w:t>；</w:t>
            </w:r>
            <w:r w:rsidRPr="00007017">
              <w:rPr>
                <w:rFonts w:asciiTheme="minorHAnsi" w:hAnsiTheme="minorHAnsi" w:cstheme="minorHAnsi"/>
                <w:szCs w:val="22"/>
              </w:rPr>
              <w:t>Folded: 50.3mm×49mm×52.54mm</w:t>
            </w:r>
          </w:p>
        </w:tc>
        <w:tc>
          <w:tcPr>
            <w:tcW w:w="609" w:type="pct"/>
            <w:shd w:val="clear" w:color="auto" w:fill="auto"/>
            <w:vAlign w:val="center"/>
            <w:hideMark/>
          </w:tcPr>
          <w:p w14:paraId="36803F5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87" w:type="pct"/>
            <w:shd w:val="clear" w:color="auto" w:fill="auto"/>
            <w:vAlign w:val="center"/>
            <w:hideMark/>
          </w:tcPr>
          <w:p w14:paraId="710BDE4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5ECAA8F9" w14:textId="77777777" w:rsidTr="003A3B24">
        <w:trPr>
          <w:trHeight w:val="284"/>
        </w:trPr>
        <w:tc>
          <w:tcPr>
            <w:tcW w:w="819" w:type="pct"/>
            <w:shd w:val="clear" w:color="FFFFFF" w:fill="FFFFFF"/>
            <w:vAlign w:val="center"/>
            <w:hideMark/>
          </w:tcPr>
          <w:p w14:paraId="3A2D741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D.1.4.19</w:t>
            </w:r>
          </w:p>
        </w:tc>
        <w:tc>
          <w:tcPr>
            <w:tcW w:w="1368" w:type="pct"/>
            <w:shd w:val="clear" w:color="auto" w:fill="auto"/>
            <w:vAlign w:val="center"/>
            <w:hideMark/>
          </w:tcPr>
          <w:p w14:paraId="7CCB311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Bluetooth</w:t>
            </w:r>
          </w:p>
        </w:tc>
        <w:tc>
          <w:tcPr>
            <w:tcW w:w="1217" w:type="pct"/>
            <w:shd w:val="clear" w:color="auto" w:fill="auto"/>
            <w:vAlign w:val="center"/>
            <w:hideMark/>
          </w:tcPr>
          <w:p w14:paraId="1A27ACBB" w14:textId="77777777" w:rsidR="00115B68" w:rsidRPr="00007017" w:rsidRDefault="00613677" w:rsidP="00CA497C">
            <w:pPr>
              <w:jc w:val="left"/>
              <w:rPr>
                <w:rFonts w:asciiTheme="minorHAnsi" w:hAnsiTheme="minorHAnsi" w:cstheme="minorHAnsi"/>
                <w:szCs w:val="22"/>
              </w:rPr>
            </w:pPr>
            <w:r w:rsidRPr="00007017">
              <w:rPr>
                <w:rFonts w:asciiTheme="minorHAnsi" w:hAnsiTheme="minorHAnsi" w:cstheme="minorHAnsi"/>
                <w:szCs w:val="22"/>
              </w:rPr>
              <w:t>BLE4.0</w:t>
            </w:r>
          </w:p>
        </w:tc>
        <w:tc>
          <w:tcPr>
            <w:tcW w:w="609" w:type="pct"/>
            <w:shd w:val="clear" w:color="auto" w:fill="auto"/>
            <w:vAlign w:val="center"/>
            <w:hideMark/>
          </w:tcPr>
          <w:p w14:paraId="7F1A463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87" w:type="pct"/>
            <w:shd w:val="clear" w:color="auto" w:fill="auto"/>
            <w:vAlign w:val="center"/>
            <w:hideMark/>
          </w:tcPr>
          <w:p w14:paraId="2E03B1D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0A8A867C" w14:textId="77777777" w:rsidTr="003A3B24">
        <w:trPr>
          <w:trHeight w:val="284"/>
        </w:trPr>
        <w:tc>
          <w:tcPr>
            <w:tcW w:w="819" w:type="pct"/>
            <w:shd w:val="clear" w:color="FFFFFF" w:fill="FFFFFF"/>
            <w:vAlign w:val="center"/>
            <w:hideMark/>
          </w:tcPr>
          <w:p w14:paraId="1FC13BD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D.1.4.20</w:t>
            </w:r>
          </w:p>
        </w:tc>
        <w:tc>
          <w:tcPr>
            <w:tcW w:w="1368" w:type="pct"/>
            <w:shd w:val="clear" w:color="auto" w:fill="auto"/>
            <w:vAlign w:val="center"/>
            <w:hideMark/>
          </w:tcPr>
          <w:p w14:paraId="53206ED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Wi-Fi</w:t>
            </w:r>
          </w:p>
        </w:tc>
        <w:tc>
          <w:tcPr>
            <w:tcW w:w="1217" w:type="pct"/>
            <w:shd w:val="clear" w:color="auto" w:fill="auto"/>
            <w:vAlign w:val="center"/>
            <w:hideMark/>
          </w:tcPr>
          <w:p w14:paraId="1E49AEAA" w14:textId="77777777" w:rsidR="00115B68" w:rsidRPr="00007017" w:rsidRDefault="00613677" w:rsidP="00CA497C">
            <w:pPr>
              <w:jc w:val="left"/>
              <w:rPr>
                <w:rFonts w:asciiTheme="minorHAnsi" w:hAnsiTheme="minorHAnsi" w:cstheme="minorHAnsi"/>
                <w:szCs w:val="22"/>
              </w:rPr>
            </w:pPr>
            <w:r w:rsidRPr="00007017">
              <w:rPr>
                <w:rFonts w:asciiTheme="minorHAnsi" w:hAnsiTheme="minorHAnsi" w:cstheme="minorHAnsi"/>
                <w:szCs w:val="22"/>
              </w:rPr>
              <w:t>5G (Standard range of approximately 20 meters)</w:t>
            </w:r>
          </w:p>
        </w:tc>
        <w:tc>
          <w:tcPr>
            <w:tcW w:w="609" w:type="pct"/>
            <w:shd w:val="clear" w:color="auto" w:fill="auto"/>
            <w:vAlign w:val="center"/>
            <w:hideMark/>
          </w:tcPr>
          <w:p w14:paraId="0BBE60D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87" w:type="pct"/>
            <w:shd w:val="clear" w:color="auto" w:fill="auto"/>
            <w:vAlign w:val="center"/>
            <w:hideMark/>
          </w:tcPr>
          <w:p w14:paraId="2195CA9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300D63E8" w14:textId="77777777" w:rsidTr="003A3B24">
        <w:trPr>
          <w:trHeight w:val="284"/>
        </w:trPr>
        <w:tc>
          <w:tcPr>
            <w:tcW w:w="819" w:type="pct"/>
            <w:shd w:val="clear" w:color="FFFFFF" w:fill="FFFFFF"/>
            <w:vAlign w:val="center"/>
            <w:hideMark/>
          </w:tcPr>
          <w:p w14:paraId="7F56054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D.1.4.21</w:t>
            </w:r>
          </w:p>
        </w:tc>
        <w:tc>
          <w:tcPr>
            <w:tcW w:w="1368" w:type="pct"/>
            <w:shd w:val="clear" w:color="auto" w:fill="auto"/>
            <w:vAlign w:val="center"/>
            <w:hideMark/>
          </w:tcPr>
          <w:p w14:paraId="22158AE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MicroSD card</w:t>
            </w:r>
          </w:p>
        </w:tc>
        <w:tc>
          <w:tcPr>
            <w:tcW w:w="1217" w:type="pct"/>
            <w:shd w:val="clear" w:color="auto" w:fill="auto"/>
            <w:vAlign w:val="center"/>
            <w:hideMark/>
          </w:tcPr>
          <w:p w14:paraId="2F7D869F" w14:textId="77777777" w:rsidR="00115B68" w:rsidRPr="00007017" w:rsidRDefault="00613677" w:rsidP="00CA497C">
            <w:pPr>
              <w:jc w:val="left"/>
              <w:rPr>
                <w:rFonts w:asciiTheme="minorHAnsi" w:hAnsiTheme="minorHAnsi" w:cstheme="minorHAnsi"/>
                <w:szCs w:val="22"/>
              </w:rPr>
            </w:pPr>
            <w:r w:rsidRPr="00007017">
              <w:rPr>
                <w:rFonts w:asciiTheme="minorHAnsi" w:hAnsiTheme="minorHAnsi" w:cstheme="minorHAnsi"/>
                <w:szCs w:val="22"/>
              </w:rPr>
              <w:t xml:space="preserve">Recommends UHS-I V30 speed class, </w:t>
            </w:r>
            <w:proofErr w:type="spellStart"/>
            <w:r w:rsidRPr="00007017">
              <w:rPr>
                <w:rFonts w:asciiTheme="minorHAnsi" w:hAnsiTheme="minorHAnsi" w:cstheme="minorHAnsi"/>
                <w:szCs w:val="22"/>
              </w:rPr>
              <w:t>exFAT</w:t>
            </w:r>
            <w:proofErr w:type="spellEnd"/>
            <w:r w:rsidRPr="00007017">
              <w:rPr>
                <w:rFonts w:asciiTheme="minorHAnsi" w:hAnsiTheme="minorHAnsi" w:cstheme="minorHAnsi"/>
                <w:szCs w:val="22"/>
              </w:rPr>
              <w:t xml:space="preserve"> (FAT64) format; max storage capacity is 128 GB</w:t>
            </w:r>
          </w:p>
        </w:tc>
        <w:tc>
          <w:tcPr>
            <w:tcW w:w="609" w:type="pct"/>
            <w:shd w:val="clear" w:color="auto" w:fill="auto"/>
            <w:vAlign w:val="center"/>
            <w:hideMark/>
          </w:tcPr>
          <w:p w14:paraId="7DA2540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87" w:type="pct"/>
            <w:shd w:val="clear" w:color="auto" w:fill="auto"/>
            <w:vAlign w:val="center"/>
            <w:hideMark/>
          </w:tcPr>
          <w:p w14:paraId="577EA1A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4B6866D9" w14:textId="77777777" w:rsidTr="003A3B24">
        <w:trPr>
          <w:trHeight w:val="284"/>
        </w:trPr>
        <w:tc>
          <w:tcPr>
            <w:tcW w:w="819" w:type="pct"/>
            <w:shd w:val="clear" w:color="FFFFFF" w:fill="FFFFFF"/>
            <w:vAlign w:val="center"/>
            <w:hideMark/>
          </w:tcPr>
          <w:p w14:paraId="0CBE910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D.1.4.22</w:t>
            </w:r>
          </w:p>
        </w:tc>
        <w:tc>
          <w:tcPr>
            <w:tcW w:w="1368" w:type="pct"/>
            <w:shd w:val="clear" w:color="auto" w:fill="auto"/>
            <w:vAlign w:val="center"/>
            <w:hideMark/>
          </w:tcPr>
          <w:p w14:paraId="05CD7F0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Battery capacity</w:t>
            </w:r>
          </w:p>
        </w:tc>
        <w:tc>
          <w:tcPr>
            <w:tcW w:w="1217" w:type="pct"/>
            <w:shd w:val="clear" w:color="auto" w:fill="auto"/>
            <w:vAlign w:val="center"/>
            <w:hideMark/>
          </w:tcPr>
          <w:p w14:paraId="378FC53A" w14:textId="77777777" w:rsidR="00115B68" w:rsidRPr="00007017" w:rsidRDefault="00613677" w:rsidP="00CA497C">
            <w:pPr>
              <w:jc w:val="left"/>
              <w:rPr>
                <w:rFonts w:asciiTheme="minorHAnsi" w:hAnsiTheme="minorHAnsi" w:cstheme="minorHAnsi"/>
                <w:szCs w:val="22"/>
              </w:rPr>
            </w:pPr>
            <w:r w:rsidRPr="00007017">
              <w:rPr>
                <w:rFonts w:asciiTheme="minorHAnsi" w:hAnsiTheme="minorHAnsi" w:cstheme="minorHAnsi"/>
                <w:szCs w:val="22"/>
              </w:rPr>
              <w:t>1200mAh (5V2A)</w:t>
            </w:r>
          </w:p>
        </w:tc>
        <w:tc>
          <w:tcPr>
            <w:tcW w:w="609" w:type="pct"/>
            <w:shd w:val="clear" w:color="auto" w:fill="auto"/>
            <w:vAlign w:val="center"/>
            <w:hideMark/>
          </w:tcPr>
          <w:p w14:paraId="218E220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87" w:type="pct"/>
            <w:shd w:val="clear" w:color="auto" w:fill="auto"/>
            <w:vAlign w:val="center"/>
            <w:hideMark/>
          </w:tcPr>
          <w:p w14:paraId="64BD40B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2C05D597" w14:textId="77777777" w:rsidTr="003A3B24">
        <w:trPr>
          <w:trHeight w:val="284"/>
        </w:trPr>
        <w:tc>
          <w:tcPr>
            <w:tcW w:w="819" w:type="pct"/>
            <w:shd w:val="clear" w:color="FFFFFF" w:fill="FFFFFF"/>
            <w:vAlign w:val="center"/>
            <w:hideMark/>
          </w:tcPr>
          <w:p w14:paraId="7F3E7FC6" w14:textId="77777777" w:rsidR="00115B68" w:rsidRPr="003F2EE1" w:rsidRDefault="00115B68" w:rsidP="00115B68">
            <w:pPr>
              <w:rPr>
                <w:rFonts w:asciiTheme="minorHAnsi" w:hAnsiTheme="minorHAnsi" w:cstheme="minorHAnsi"/>
                <w:szCs w:val="22"/>
              </w:rPr>
            </w:pPr>
            <w:r w:rsidRPr="003F2EE1">
              <w:rPr>
                <w:rFonts w:asciiTheme="minorHAnsi" w:hAnsiTheme="minorHAnsi" w:cstheme="minorHAnsi"/>
                <w:szCs w:val="22"/>
              </w:rPr>
              <w:t>D.1.4.23</w:t>
            </w:r>
          </w:p>
        </w:tc>
        <w:tc>
          <w:tcPr>
            <w:tcW w:w="1368" w:type="pct"/>
            <w:shd w:val="clear" w:color="auto" w:fill="auto"/>
            <w:vAlign w:val="center"/>
            <w:hideMark/>
          </w:tcPr>
          <w:p w14:paraId="1BB8D32E" w14:textId="77777777" w:rsidR="00115B68" w:rsidRPr="003F2EE1" w:rsidRDefault="00115B68" w:rsidP="00115B68">
            <w:pPr>
              <w:rPr>
                <w:rFonts w:asciiTheme="minorHAnsi" w:hAnsiTheme="minorHAnsi" w:cstheme="minorHAnsi"/>
                <w:szCs w:val="22"/>
              </w:rPr>
            </w:pPr>
            <w:r w:rsidRPr="003F2EE1">
              <w:rPr>
                <w:rFonts w:asciiTheme="minorHAnsi" w:hAnsiTheme="minorHAnsi" w:cstheme="minorHAnsi"/>
                <w:szCs w:val="22"/>
              </w:rPr>
              <w:t>Charging method</w:t>
            </w:r>
          </w:p>
        </w:tc>
        <w:tc>
          <w:tcPr>
            <w:tcW w:w="1217" w:type="pct"/>
            <w:shd w:val="clear" w:color="auto" w:fill="auto"/>
            <w:vAlign w:val="center"/>
            <w:hideMark/>
          </w:tcPr>
          <w:p w14:paraId="1C8A561E" w14:textId="77777777" w:rsidR="00115B68" w:rsidRPr="003F2EE1" w:rsidRDefault="00115B68" w:rsidP="00CA497C">
            <w:pPr>
              <w:jc w:val="left"/>
              <w:rPr>
                <w:rFonts w:asciiTheme="minorHAnsi" w:hAnsiTheme="minorHAnsi" w:cstheme="minorHAnsi"/>
                <w:szCs w:val="22"/>
              </w:rPr>
            </w:pPr>
            <w:r w:rsidRPr="003F2EE1">
              <w:rPr>
                <w:rFonts w:asciiTheme="minorHAnsi" w:hAnsiTheme="minorHAnsi" w:cstheme="minorHAnsi"/>
                <w:szCs w:val="22"/>
              </w:rPr>
              <w:t>Micro USB</w:t>
            </w:r>
          </w:p>
        </w:tc>
        <w:tc>
          <w:tcPr>
            <w:tcW w:w="609" w:type="pct"/>
            <w:shd w:val="clear" w:color="auto" w:fill="auto"/>
            <w:vAlign w:val="center"/>
            <w:hideMark/>
          </w:tcPr>
          <w:p w14:paraId="02167E8A" w14:textId="77777777" w:rsidR="00115B68" w:rsidRPr="003F2EE1" w:rsidRDefault="00115B68" w:rsidP="00115B68">
            <w:pPr>
              <w:rPr>
                <w:rFonts w:asciiTheme="minorHAnsi" w:hAnsiTheme="minorHAnsi" w:cstheme="minorHAnsi"/>
                <w:szCs w:val="22"/>
              </w:rPr>
            </w:pPr>
            <w:r w:rsidRPr="003F2EE1">
              <w:rPr>
                <w:rFonts w:asciiTheme="minorHAnsi" w:hAnsiTheme="minorHAnsi" w:cstheme="minorHAnsi"/>
                <w:szCs w:val="22"/>
              </w:rPr>
              <w:t> </w:t>
            </w:r>
          </w:p>
        </w:tc>
        <w:tc>
          <w:tcPr>
            <w:tcW w:w="987" w:type="pct"/>
            <w:shd w:val="clear" w:color="auto" w:fill="auto"/>
            <w:vAlign w:val="center"/>
            <w:hideMark/>
          </w:tcPr>
          <w:p w14:paraId="34012C1B" w14:textId="77777777" w:rsidR="00115B68" w:rsidRPr="003F2EE1" w:rsidRDefault="00115B68" w:rsidP="00115B68">
            <w:pPr>
              <w:rPr>
                <w:rFonts w:asciiTheme="minorHAnsi" w:hAnsiTheme="minorHAnsi" w:cstheme="minorHAnsi"/>
                <w:szCs w:val="22"/>
              </w:rPr>
            </w:pPr>
            <w:r w:rsidRPr="003F2EE1">
              <w:rPr>
                <w:rFonts w:asciiTheme="minorHAnsi" w:hAnsiTheme="minorHAnsi" w:cstheme="minorHAnsi"/>
                <w:szCs w:val="22"/>
              </w:rPr>
              <w:t> </w:t>
            </w:r>
          </w:p>
        </w:tc>
      </w:tr>
      <w:tr w:rsidR="00115B68" w:rsidRPr="007F2817" w14:paraId="32E7CD88" w14:textId="77777777" w:rsidTr="003A3B24">
        <w:trPr>
          <w:trHeight w:val="284"/>
        </w:trPr>
        <w:tc>
          <w:tcPr>
            <w:tcW w:w="819" w:type="pct"/>
            <w:shd w:val="clear" w:color="FFFFFF" w:fill="FFFFFF"/>
            <w:vAlign w:val="center"/>
            <w:hideMark/>
          </w:tcPr>
          <w:p w14:paraId="76DFBAC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D.1.4.24</w:t>
            </w:r>
          </w:p>
        </w:tc>
        <w:tc>
          <w:tcPr>
            <w:tcW w:w="1368" w:type="pct"/>
            <w:shd w:val="clear" w:color="auto" w:fill="auto"/>
            <w:vAlign w:val="center"/>
            <w:hideMark/>
          </w:tcPr>
          <w:p w14:paraId="000E261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Charging time</w:t>
            </w:r>
          </w:p>
        </w:tc>
        <w:tc>
          <w:tcPr>
            <w:tcW w:w="1217" w:type="pct"/>
            <w:shd w:val="clear" w:color="auto" w:fill="auto"/>
            <w:vAlign w:val="center"/>
            <w:hideMark/>
          </w:tcPr>
          <w:p w14:paraId="39D8DFB5" w14:textId="77777777" w:rsidR="00115B68" w:rsidRPr="00007017" w:rsidRDefault="00613677" w:rsidP="00CA497C">
            <w:pPr>
              <w:jc w:val="left"/>
              <w:rPr>
                <w:rFonts w:asciiTheme="minorHAnsi" w:hAnsiTheme="minorHAnsi" w:cstheme="minorHAnsi"/>
                <w:szCs w:val="22"/>
              </w:rPr>
            </w:pPr>
            <w:r w:rsidRPr="00007017">
              <w:rPr>
                <w:rFonts w:asciiTheme="minorHAnsi" w:hAnsiTheme="minorHAnsi" w:cstheme="minorHAnsi"/>
                <w:szCs w:val="22"/>
              </w:rPr>
              <w:t>90 mins</w:t>
            </w:r>
          </w:p>
        </w:tc>
        <w:tc>
          <w:tcPr>
            <w:tcW w:w="609" w:type="pct"/>
            <w:shd w:val="clear" w:color="auto" w:fill="auto"/>
            <w:vAlign w:val="center"/>
            <w:hideMark/>
          </w:tcPr>
          <w:p w14:paraId="500AECE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87" w:type="pct"/>
            <w:shd w:val="clear" w:color="auto" w:fill="auto"/>
            <w:vAlign w:val="center"/>
            <w:hideMark/>
          </w:tcPr>
          <w:p w14:paraId="4E306D8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7AAD1094" w14:textId="77777777" w:rsidTr="003A3B24">
        <w:trPr>
          <w:trHeight w:val="284"/>
        </w:trPr>
        <w:tc>
          <w:tcPr>
            <w:tcW w:w="819" w:type="pct"/>
            <w:shd w:val="clear" w:color="FFFFFF" w:fill="FFFFFF"/>
            <w:vAlign w:val="center"/>
            <w:hideMark/>
          </w:tcPr>
          <w:p w14:paraId="01C4B84C" w14:textId="77777777" w:rsidR="00115B68" w:rsidRPr="003F2EE1" w:rsidRDefault="00115B68" w:rsidP="00115B68">
            <w:pPr>
              <w:rPr>
                <w:rFonts w:asciiTheme="minorHAnsi" w:hAnsiTheme="minorHAnsi" w:cstheme="minorHAnsi"/>
                <w:szCs w:val="22"/>
              </w:rPr>
            </w:pPr>
            <w:r w:rsidRPr="003F2EE1">
              <w:rPr>
                <w:rFonts w:asciiTheme="minorHAnsi" w:hAnsiTheme="minorHAnsi" w:cstheme="minorHAnsi"/>
                <w:szCs w:val="22"/>
              </w:rPr>
              <w:t>D.1.4.25</w:t>
            </w:r>
          </w:p>
        </w:tc>
        <w:tc>
          <w:tcPr>
            <w:tcW w:w="1368" w:type="pct"/>
            <w:shd w:val="clear" w:color="auto" w:fill="auto"/>
            <w:vAlign w:val="center"/>
            <w:hideMark/>
          </w:tcPr>
          <w:p w14:paraId="72DEDF92" w14:textId="77777777" w:rsidR="00115B68" w:rsidRPr="003F2EE1" w:rsidRDefault="00115B68" w:rsidP="00115B68">
            <w:pPr>
              <w:rPr>
                <w:rFonts w:asciiTheme="minorHAnsi" w:hAnsiTheme="minorHAnsi" w:cstheme="minorHAnsi"/>
                <w:szCs w:val="22"/>
              </w:rPr>
            </w:pPr>
            <w:r w:rsidRPr="003F2EE1">
              <w:rPr>
                <w:rFonts w:asciiTheme="minorHAnsi" w:hAnsiTheme="minorHAnsi" w:cstheme="minorHAnsi"/>
                <w:szCs w:val="22"/>
              </w:rPr>
              <w:t>Run Time</w:t>
            </w:r>
          </w:p>
        </w:tc>
        <w:tc>
          <w:tcPr>
            <w:tcW w:w="1217" w:type="pct"/>
            <w:shd w:val="clear" w:color="auto" w:fill="auto"/>
            <w:vAlign w:val="center"/>
            <w:hideMark/>
          </w:tcPr>
          <w:p w14:paraId="6B33EB6F" w14:textId="77777777" w:rsidR="00115B68" w:rsidRPr="003F2EE1" w:rsidRDefault="00115B68" w:rsidP="00CA497C">
            <w:pPr>
              <w:jc w:val="left"/>
              <w:rPr>
                <w:rFonts w:asciiTheme="minorHAnsi" w:hAnsiTheme="minorHAnsi" w:cstheme="minorHAnsi"/>
                <w:szCs w:val="22"/>
              </w:rPr>
            </w:pPr>
            <w:r w:rsidRPr="003F2EE1">
              <w:rPr>
                <w:rFonts w:asciiTheme="minorHAnsi" w:hAnsiTheme="minorHAnsi" w:cstheme="minorHAnsi"/>
                <w:szCs w:val="22"/>
              </w:rPr>
              <w:t>65 mins</w:t>
            </w:r>
          </w:p>
        </w:tc>
        <w:tc>
          <w:tcPr>
            <w:tcW w:w="609" w:type="pct"/>
            <w:shd w:val="clear" w:color="auto" w:fill="auto"/>
            <w:vAlign w:val="center"/>
            <w:hideMark/>
          </w:tcPr>
          <w:p w14:paraId="41DBFAC8" w14:textId="77777777" w:rsidR="00115B68" w:rsidRPr="003F2EE1" w:rsidRDefault="00115B68" w:rsidP="00115B68">
            <w:pPr>
              <w:rPr>
                <w:rFonts w:asciiTheme="minorHAnsi" w:hAnsiTheme="minorHAnsi" w:cstheme="minorHAnsi"/>
                <w:szCs w:val="22"/>
              </w:rPr>
            </w:pPr>
            <w:r w:rsidRPr="003F2EE1">
              <w:rPr>
                <w:rFonts w:asciiTheme="minorHAnsi" w:hAnsiTheme="minorHAnsi" w:cstheme="minorHAnsi"/>
                <w:szCs w:val="22"/>
              </w:rPr>
              <w:t> </w:t>
            </w:r>
          </w:p>
        </w:tc>
        <w:tc>
          <w:tcPr>
            <w:tcW w:w="987" w:type="pct"/>
            <w:shd w:val="clear" w:color="auto" w:fill="auto"/>
            <w:vAlign w:val="center"/>
            <w:hideMark/>
          </w:tcPr>
          <w:p w14:paraId="2F30B56E" w14:textId="77777777" w:rsidR="00115B68" w:rsidRPr="003F2EE1" w:rsidRDefault="00115B68" w:rsidP="00115B68">
            <w:pPr>
              <w:rPr>
                <w:rFonts w:asciiTheme="minorHAnsi" w:hAnsiTheme="minorHAnsi" w:cstheme="minorHAnsi"/>
                <w:szCs w:val="22"/>
              </w:rPr>
            </w:pPr>
            <w:r w:rsidRPr="003F2EE1">
              <w:rPr>
                <w:rFonts w:asciiTheme="minorHAnsi" w:hAnsiTheme="minorHAnsi" w:cstheme="minorHAnsi"/>
                <w:szCs w:val="22"/>
              </w:rPr>
              <w:t> </w:t>
            </w:r>
          </w:p>
        </w:tc>
      </w:tr>
      <w:tr w:rsidR="00115B68" w:rsidRPr="007F2817" w14:paraId="1CA85CD1" w14:textId="77777777" w:rsidTr="003A3B24">
        <w:trPr>
          <w:trHeight w:val="284"/>
        </w:trPr>
        <w:tc>
          <w:tcPr>
            <w:tcW w:w="819" w:type="pct"/>
            <w:shd w:val="clear" w:color="FFFFFF" w:fill="FFFFFF"/>
            <w:vAlign w:val="center"/>
            <w:hideMark/>
          </w:tcPr>
          <w:p w14:paraId="5C61F2E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lastRenderedPageBreak/>
              <w:t>D.1.4.26</w:t>
            </w:r>
          </w:p>
        </w:tc>
        <w:tc>
          <w:tcPr>
            <w:tcW w:w="1368" w:type="pct"/>
            <w:shd w:val="clear" w:color="auto" w:fill="auto"/>
            <w:vAlign w:val="center"/>
            <w:hideMark/>
          </w:tcPr>
          <w:p w14:paraId="34AF77F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Running temperature</w:t>
            </w:r>
          </w:p>
        </w:tc>
        <w:tc>
          <w:tcPr>
            <w:tcW w:w="1217" w:type="pct"/>
            <w:shd w:val="clear" w:color="auto" w:fill="auto"/>
            <w:vAlign w:val="center"/>
            <w:hideMark/>
          </w:tcPr>
          <w:p w14:paraId="4A9AB4A5" w14:textId="77777777" w:rsidR="00115B68" w:rsidRPr="00007017" w:rsidRDefault="00613677" w:rsidP="00CA497C">
            <w:pPr>
              <w:jc w:val="left"/>
              <w:rPr>
                <w:rFonts w:asciiTheme="minorHAnsi" w:hAnsiTheme="minorHAnsi" w:cstheme="minorHAnsi"/>
                <w:szCs w:val="22"/>
              </w:rPr>
            </w:pPr>
            <w:r w:rsidRPr="00007017">
              <w:rPr>
                <w:rFonts w:asciiTheme="minorHAnsi" w:hAnsiTheme="minorHAnsi" w:cstheme="minorHAnsi"/>
                <w:szCs w:val="22"/>
              </w:rPr>
              <w:t>-10</w:t>
            </w:r>
            <w:r w:rsidRPr="00007017">
              <w:rPr>
                <w:rFonts w:ascii="Cambria Math" w:hAnsi="Cambria Math" w:cs="Cambria Math"/>
                <w:szCs w:val="22"/>
              </w:rPr>
              <w:t>℃</w:t>
            </w:r>
            <w:r w:rsidRPr="00007017">
              <w:rPr>
                <w:rFonts w:asciiTheme="minorHAnsi" w:hAnsiTheme="minorHAnsi" w:cstheme="minorHAnsi"/>
                <w:szCs w:val="22"/>
              </w:rPr>
              <w:t>~40</w:t>
            </w:r>
            <w:r w:rsidRPr="00007017">
              <w:rPr>
                <w:rFonts w:ascii="Cambria Math" w:hAnsi="Cambria Math" w:cs="Cambria Math"/>
                <w:szCs w:val="22"/>
              </w:rPr>
              <w:t>℃</w:t>
            </w:r>
            <w:r w:rsidRPr="00007017">
              <w:rPr>
                <w:rFonts w:asciiTheme="minorHAnsi" w:hAnsiTheme="minorHAnsi" w:cstheme="minorHAnsi"/>
                <w:szCs w:val="22"/>
              </w:rPr>
              <w:t xml:space="preserve"> (14</w:t>
            </w:r>
            <w:r w:rsidRPr="00007017">
              <w:rPr>
                <w:rFonts w:ascii="Cambria Math" w:hAnsi="Cambria Math" w:cs="Cambria Math"/>
                <w:szCs w:val="22"/>
              </w:rPr>
              <w:t>℉</w:t>
            </w:r>
            <w:r w:rsidRPr="00007017">
              <w:rPr>
                <w:rFonts w:asciiTheme="minorHAnsi" w:hAnsiTheme="minorHAnsi" w:cstheme="minorHAnsi"/>
                <w:szCs w:val="22"/>
              </w:rPr>
              <w:t>~104</w:t>
            </w:r>
            <w:r w:rsidRPr="00007017">
              <w:rPr>
                <w:rFonts w:ascii="Cambria Math" w:hAnsi="Cambria Math" w:cs="Cambria Math"/>
                <w:szCs w:val="22"/>
              </w:rPr>
              <w:t>℉</w:t>
            </w:r>
            <w:r w:rsidRPr="00007017">
              <w:rPr>
                <w:rFonts w:asciiTheme="minorHAnsi" w:hAnsiTheme="minorHAnsi" w:cstheme="minorHAnsi"/>
                <w:szCs w:val="22"/>
              </w:rPr>
              <w:t>)</w:t>
            </w:r>
          </w:p>
        </w:tc>
        <w:tc>
          <w:tcPr>
            <w:tcW w:w="609" w:type="pct"/>
            <w:shd w:val="clear" w:color="auto" w:fill="auto"/>
            <w:vAlign w:val="center"/>
            <w:hideMark/>
          </w:tcPr>
          <w:p w14:paraId="2C10FD5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87" w:type="pct"/>
            <w:shd w:val="clear" w:color="auto" w:fill="auto"/>
            <w:vAlign w:val="center"/>
            <w:hideMark/>
          </w:tcPr>
          <w:p w14:paraId="22D33BC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09E12CB9" w14:textId="77777777" w:rsidTr="003A3B24">
        <w:trPr>
          <w:trHeight w:val="284"/>
        </w:trPr>
        <w:tc>
          <w:tcPr>
            <w:tcW w:w="819" w:type="pct"/>
            <w:shd w:val="clear" w:color="FFFFFF" w:fill="FFFFFF"/>
            <w:vAlign w:val="center"/>
            <w:hideMark/>
          </w:tcPr>
          <w:p w14:paraId="01FD818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D.1.4.27</w:t>
            </w:r>
          </w:p>
        </w:tc>
        <w:tc>
          <w:tcPr>
            <w:tcW w:w="1368" w:type="pct"/>
            <w:shd w:val="clear" w:color="auto" w:fill="auto"/>
            <w:vAlign w:val="center"/>
            <w:hideMark/>
          </w:tcPr>
          <w:p w14:paraId="755E524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Storage temperature</w:t>
            </w:r>
          </w:p>
        </w:tc>
        <w:tc>
          <w:tcPr>
            <w:tcW w:w="1217" w:type="pct"/>
            <w:shd w:val="clear" w:color="auto" w:fill="auto"/>
            <w:vAlign w:val="center"/>
            <w:hideMark/>
          </w:tcPr>
          <w:p w14:paraId="3E87903E" w14:textId="77777777" w:rsidR="00115B68" w:rsidRPr="00007017" w:rsidRDefault="00613677" w:rsidP="00CA497C">
            <w:pPr>
              <w:jc w:val="left"/>
              <w:rPr>
                <w:rFonts w:asciiTheme="minorHAnsi" w:hAnsiTheme="minorHAnsi" w:cstheme="minorHAnsi"/>
                <w:szCs w:val="22"/>
              </w:rPr>
            </w:pPr>
            <w:r w:rsidRPr="00007017">
              <w:rPr>
                <w:rFonts w:asciiTheme="minorHAnsi" w:hAnsiTheme="minorHAnsi" w:cstheme="minorHAnsi"/>
                <w:szCs w:val="22"/>
              </w:rPr>
              <w:t>-20</w:t>
            </w:r>
            <w:r w:rsidRPr="00007017">
              <w:rPr>
                <w:rFonts w:ascii="Cambria Math" w:hAnsi="Cambria Math" w:cs="Cambria Math"/>
                <w:szCs w:val="22"/>
              </w:rPr>
              <w:t>℃</w:t>
            </w:r>
            <w:r w:rsidRPr="00007017">
              <w:rPr>
                <w:rFonts w:asciiTheme="minorHAnsi" w:hAnsiTheme="minorHAnsi" w:cstheme="minorHAnsi"/>
                <w:szCs w:val="22"/>
              </w:rPr>
              <w:t>~40</w:t>
            </w:r>
            <w:r w:rsidRPr="00007017">
              <w:rPr>
                <w:rFonts w:ascii="Cambria Math" w:hAnsi="Cambria Math" w:cs="Cambria Math"/>
                <w:szCs w:val="22"/>
              </w:rPr>
              <w:t>℃</w:t>
            </w:r>
            <w:r w:rsidRPr="00007017">
              <w:rPr>
                <w:rFonts w:asciiTheme="minorHAnsi" w:hAnsiTheme="minorHAnsi" w:cstheme="minorHAnsi"/>
                <w:szCs w:val="22"/>
              </w:rPr>
              <w:t xml:space="preserve"> (-4</w:t>
            </w:r>
            <w:r w:rsidRPr="00007017">
              <w:rPr>
                <w:rFonts w:ascii="Cambria Math" w:hAnsi="Cambria Math" w:cs="Cambria Math"/>
                <w:szCs w:val="22"/>
              </w:rPr>
              <w:t>℉</w:t>
            </w:r>
            <w:r w:rsidRPr="00007017">
              <w:rPr>
                <w:rFonts w:asciiTheme="minorHAnsi" w:hAnsiTheme="minorHAnsi" w:cstheme="minorHAnsi"/>
                <w:szCs w:val="22"/>
              </w:rPr>
              <w:t>~104</w:t>
            </w:r>
            <w:r w:rsidRPr="00007017">
              <w:rPr>
                <w:rFonts w:ascii="Cambria Math" w:hAnsi="Cambria Math" w:cs="Cambria Math"/>
                <w:szCs w:val="22"/>
              </w:rPr>
              <w:t>℉</w:t>
            </w:r>
            <w:r w:rsidRPr="00007017">
              <w:rPr>
                <w:rFonts w:asciiTheme="minorHAnsi" w:hAnsiTheme="minorHAnsi" w:cstheme="minorHAnsi"/>
                <w:szCs w:val="22"/>
              </w:rPr>
              <w:t>)</w:t>
            </w:r>
          </w:p>
        </w:tc>
        <w:tc>
          <w:tcPr>
            <w:tcW w:w="609" w:type="pct"/>
            <w:shd w:val="clear" w:color="auto" w:fill="auto"/>
            <w:vAlign w:val="center"/>
            <w:hideMark/>
          </w:tcPr>
          <w:p w14:paraId="71B55D4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87" w:type="pct"/>
            <w:shd w:val="clear" w:color="auto" w:fill="auto"/>
            <w:vAlign w:val="center"/>
            <w:hideMark/>
          </w:tcPr>
          <w:p w14:paraId="55C88D4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6911717D" w14:textId="77777777" w:rsidTr="003A3B24">
        <w:trPr>
          <w:trHeight w:val="284"/>
        </w:trPr>
        <w:tc>
          <w:tcPr>
            <w:tcW w:w="819" w:type="pct"/>
            <w:shd w:val="clear" w:color="auto" w:fill="C6D9F1" w:themeFill="text2" w:themeFillTint="33"/>
            <w:vAlign w:val="center"/>
            <w:hideMark/>
          </w:tcPr>
          <w:p w14:paraId="1E7D6AB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368" w:type="pct"/>
            <w:shd w:val="clear" w:color="auto" w:fill="C6D9F1" w:themeFill="text2" w:themeFillTint="33"/>
            <w:vAlign w:val="center"/>
            <w:hideMark/>
          </w:tcPr>
          <w:p w14:paraId="4C736FC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D.1.5 </w:t>
            </w:r>
            <w:proofErr w:type="spellStart"/>
            <w:r w:rsidRPr="00007017">
              <w:rPr>
                <w:rFonts w:asciiTheme="minorHAnsi" w:hAnsiTheme="minorHAnsi" w:cstheme="minorHAnsi"/>
                <w:szCs w:val="22"/>
              </w:rPr>
              <w:t>Κάμερ</w:t>
            </w:r>
            <w:proofErr w:type="spellEnd"/>
            <w:r w:rsidRPr="00007017">
              <w:rPr>
                <w:rFonts w:asciiTheme="minorHAnsi" w:hAnsiTheme="minorHAnsi" w:cstheme="minorHAnsi"/>
                <w:szCs w:val="22"/>
              </w:rPr>
              <w:t xml:space="preserve">α </w:t>
            </w:r>
            <w:proofErr w:type="spellStart"/>
            <w:r w:rsidRPr="00007017">
              <w:rPr>
                <w:rFonts w:asciiTheme="minorHAnsi" w:hAnsiTheme="minorHAnsi" w:cstheme="minorHAnsi"/>
                <w:szCs w:val="22"/>
              </w:rPr>
              <w:t>Τύ</w:t>
            </w:r>
            <w:proofErr w:type="spellEnd"/>
            <w:r w:rsidRPr="00007017">
              <w:rPr>
                <w:rFonts w:asciiTheme="minorHAnsi" w:hAnsiTheme="minorHAnsi" w:cstheme="minorHAnsi"/>
                <w:szCs w:val="22"/>
              </w:rPr>
              <w:t>που 5</w:t>
            </w:r>
          </w:p>
        </w:tc>
        <w:tc>
          <w:tcPr>
            <w:tcW w:w="1217" w:type="pct"/>
            <w:shd w:val="clear" w:color="auto" w:fill="C6D9F1" w:themeFill="text2" w:themeFillTint="33"/>
            <w:vAlign w:val="center"/>
            <w:hideMark/>
          </w:tcPr>
          <w:p w14:paraId="03931C54" w14:textId="77777777" w:rsidR="00115B68" w:rsidRPr="00007017" w:rsidRDefault="00613677" w:rsidP="00CA497C">
            <w:pPr>
              <w:jc w:val="left"/>
              <w:rPr>
                <w:rFonts w:asciiTheme="minorHAnsi" w:hAnsiTheme="minorHAnsi" w:cstheme="minorHAnsi"/>
                <w:szCs w:val="22"/>
              </w:rPr>
            </w:pPr>
            <w:r w:rsidRPr="00007017">
              <w:rPr>
                <w:rFonts w:asciiTheme="minorHAnsi" w:hAnsiTheme="minorHAnsi" w:cstheme="minorHAnsi"/>
                <w:szCs w:val="22"/>
              </w:rPr>
              <w:t> </w:t>
            </w:r>
          </w:p>
        </w:tc>
        <w:tc>
          <w:tcPr>
            <w:tcW w:w="609" w:type="pct"/>
            <w:shd w:val="clear" w:color="auto" w:fill="C6D9F1" w:themeFill="text2" w:themeFillTint="33"/>
            <w:vAlign w:val="center"/>
            <w:hideMark/>
          </w:tcPr>
          <w:p w14:paraId="3DB2747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87" w:type="pct"/>
            <w:shd w:val="clear" w:color="auto" w:fill="C6D9F1" w:themeFill="text2" w:themeFillTint="33"/>
            <w:vAlign w:val="center"/>
            <w:hideMark/>
          </w:tcPr>
          <w:p w14:paraId="022BE58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21C39B7E" w14:textId="77777777" w:rsidTr="003A3B24">
        <w:trPr>
          <w:trHeight w:val="284"/>
        </w:trPr>
        <w:tc>
          <w:tcPr>
            <w:tcW w:w="819" w:type="pct"/>
            <w:shd w:val="clear" w:color="D9D9D9" w:fill="D9D9D9"/>
            <w:vAlign w:val="center"/>
            <w:hideMark/>
          </w:tcPr>
          <w:p w14:paraId="5D3BB58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Α/Α</w:t>
            </w:r>
          </w:p>
        </w:tc>
        <w:tc>
          <w:tcPr>
            <w:tcW w:w="1368" w:type="pct"/>
            <w:shd w:val="clear" w:color="D9D9D9" w:fill="D9D9D9"/>
            <w:vAlign w:val="center"/>
            <w:hideMark/>
          </w:tcPr>
          <w:p w14:paraId="56AF18B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ΠΡΟΔΙΑΓΡΑΦΗ</w:t>
            </w:r>
          </w:p>
        </w:tc>
        <w:tc>
          <w:tcPr>
            <w:tcW w:w="1217" w:type="pct"/>
            <w:shd w:val="clear" w:color="D9D9D9" w:fill="D9D9D9"/>
            <w:vAlign w:val="center"/>
            <w:hideMark/>
          </w:tcPr>
          <w:p w14:paraId="1652F753" w14:textId="77777777" w:rsidR="00115B68" w:rsidRPr="00007017" w:rsidRDefault="00613677" w:rsidP="00CA497C">
            <w:pPr>
              <w:jc w:val="left"/>
              <w:rPr>
                <w:rFonts w:asciiTheme="minorHAnsi" w:hAnsiTheme="minorHAnsi" w:cstheme="minorHAnsi"/>
                <w:szCs w:val="22"/>
              </w:rPr>
            </w:pPr>
            <w:r w:rsidRPr="00007017">
              <w:rPr>
                <w:rFonts w:asciiTheme="minorHAnsi" w:hAnsiTheme="minorHAnsi" w:cstheme="minorHAnsi"/>
                <w:szCs w:val="22"/>
              </w:rPr>
              <w:t>ΑΠΑΙΤΗΣΗ</w:t>
            </w:r>
          </w:p>
        </w:tc>
        <w:tc>
          <w:tcPr>
            <w:tcW w:w="609" w:type="pct"/>
            <w:shd w:val="clear" w:color="D9D9D9" w:fill="D9D9D9"/>
            <w:vAlign w:val="center"/>
            <w:hideMark/>
          </w:tcPr>
          <w:p w14:paraId="07E6E76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ΑΠΑΝΤΗΣΗ</w:t>
            </w:r>
          </w:p>
        </w:tc>
        <w:tc>
          <w:tcPr>
            <w:tcW w:w="987" w:type="pct"/>
            <w:shd w:val="clear" w:color="D9D9D9" w:fill="D9D9D9"/>
            <w:vAlign w:val="center"/>
            <w:hideMark/>
          </w:tcPr>
          <w:p w14:paraId="4047E90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ΠΑΡΑΠΟΜΠΗ ΤΕΚΜΗΡΙΩΣΗΣ</w:t>
            </w:r>
          </w:p>
        </w:tc>
      </w:tr>
      <w:tr w:rsidR="00115B68" w:rsidRPr="007F2817" w14:paraId="3982BD07" w14:textId="77777777" w:rsidTr="003A3B24">
        <w:trPr>
          <w:trHeight w:val="284"/>
        </w:trPr>
        <w:tc>
          <w:tcPr>
            <w:tcW w:w="819" w:type="pct"/>
            <w:shd w:val="clear" w:color="FFFFFF" w:fill="FFFFFF"/>
            <w:vAlign w:val="center"/>
            <w:hideMark/>
          </w:tcPr>
          <w:p w14:paraId="6831047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D.1.5.1</w:t>
            </w:r>
          </w:p>
        </w:tc>
        <w:tc>
          <w:tcPr>
            <w:tcW w:w="1368" w:type="pct"/>
            <w:shd w:val="clear" w:color="auto" w:fill="auto"/>
            <w:vAlign w:val="center"/>
            <w:hideMark/>
          </w:tcPr>
          <w:p w14:paraId="3B854550"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Αριθμός</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Μονάδων</w:t>
            </w:r>
            <w:proofErr w:type="spellEnd"/>
          </w:p>
        </w:tc>
        <w:tc>
          <w:tcPr>
            <w:tcW w:w="1217" w:type="pct"/>
            <w:shd w:val="clear" w:color="auto" w:fill="auto"/>
            <w:vAlign w:val="center"/>
            <w:hideMark/>
          </w:tcPr>
          <w:p w14:paraId="02C0E01D" w14:textId="77777777" w:rsidR="00115B68" w:rsidRPr="00007017" w:rsidRDefault="00613677" w:rsidP="00CA497C">
            <w:pPr>
              <w:jc w:val="left"/>
              <w:rPr>
                <w:rFonts w:asciiTheme="minorHAnsi" w:hAnsiTheme="minorHAnsi" w:cstheme="minorHAnsi"/>
                <w:szCs w:val="22"/>
              </w:rPr>
            </w:pPr>
            <w:r w:rsidRPr="00007017">
              <w:rPr>
                <w:rFonts w:asciiTheme="minorHAnsi" w:hAnsiTheme="minorHAnsi" w:cstheme="minorHAnsi"/>
                <w:szCs w:val="22"/>
              </w:rPr>
              <w:t>1</w:t>
            </w:r>
          </w:p>
        </w:tc>
        <w:tc>
          <w:tcPr>
            <w:tcW w:w="609" w:type="pct"/>
            <w:shd w:val="clear" w:color="auto" w:fill="auto"/>
            <w:vAlign w:val="center"/>
            <w:hideMark/>
          </w:tcPr>
          <w:p w14:paraId="3C62680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87" w:type="pct"/>
            <w:shd w:val="clear" w:color="auto" w:fill="auto"/>
            <w:vAlign w:val="center"/>
            <w:hideMark/>
          </w:tcPr>
          <w:p w14:paraId="263E279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6BC51672" w14:textId="77777777" w:rsidTr="003A3B24">
        <w:trPr>
          <w:trHeight w:val="284"/>
        </w:trPr>
        <w:tc>
          <w:tcPr>
            <w:tcW w:w="819" w:type="pct"/>
            <w:shd w:val="clear" w:color="FFFFFF" w:fill="FFFFFF"/>
            <w:vAlign w:val="center"/>
            <w:hideMark/>
          </w:tcPr>
          <w:p w14:paraId="679A8D3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D.1.5.2</w:t>
            </w:r>
          </w:p>
        </w:tc>
        <w:tc>
          <w:tcPr>
            <w:tcW w:w="1368" w:type="pct"/>
            <w:shd w:val="clear" w:color="auto" w:fill="auto"/>
            <w:vAlign w:val="center"/>
            <w:hideMark/>
          </w:tcPr>
          <w:p w14:paraId="2F281806"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Τύ</w:t>
            </w:r>
            <w:proofErr w:type="spellEnd"/>
            <w:r w:rsidRPr="00007017">
              <w:rPr>
                <w:rFonts w:asciiTheme="minorHAnsi" w:hAnsiTheme="minorHAnsi" w:cstheme="minorHAnsi"/>
                <w:szCs w:val="22"/>
              </w:rPr>
              <w:t>πος</w:t>
            </w:r>
          </w:p>
        </w:tc>
        <w:tc>
          <w:tcPr>
            <w:tcW w:w="1217" w:type="pct"/>
            <w:shd w:val="clear" w:color="auto" w:fill="auto"/>
            <w:vAlign w:val="center"/>
            <w:hideMark/>
          </w:tcPr>
          <w:p w14:paraId="302E7BFE" w14:textId="77777777" w:rsidR="00115B68" w:rsidRPr="00007017" w:rsidRDefault="00613677" w:rsidP="00CA497C">
            <w:pPr>
              <w:jc w:val="left"/>
              <w:rPr>
                <w:rFonts w:asciiTheme="minorHAnsi" w:hAnsiTheme="minorHAnsi" w:cstheme="minorHAnsi"/>
                <w:szCs w:val="22"/>
              </w:rPr>
            </w:pPr>
            <w:proofErr w:type="spellStart"/>
            <w:r w:rsidRPr="00007017">
              <w:rPr>
                <w:rFonts w:asciiTheme="minorHAnsi" w:hAnsiTheme="minorHAnsi" w:cstheme="minorHAnsi"/>
                <w:szCs w:val="22"/>
              </w:rPr>
              <w:t>Mirroless</w:t>
            </w:r>
            <w:proofErr w:type="spellEnd"/>
            <w:r w:rsidRPr="00007017">
              <w:rPr>
                <w:rFonts w:asciiTheme="minorHAnsi" w:hAnsiTheme="minorHAnsi" w:cstheme="minorHAnsi"/>
                <w:szCs w:val="22"/>
              </w:rPr>
              <w:t xml:space="preserve"> Camera</w:t>
            </w:r>
          </w:p>
        </w:tc>
        <w:tc>
          <w:tcPr>
            <w:tcW w:w="609" w:type="pct"/>
            <w:shd w:val="clear" w:color="auto" w:fill="auto"/>
            <w:vAlign w:val="center"/>
            <w:hideMark/>
          </w:tcPr>
          <w:p w14:paraId="025782A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87" w:type="pct"/>
            <w:shd w:val="clear" w:color="auto" w:fill="auto"/>
            <w:vAlign w:val="center"/>
            <w:hideMark/>
          </w:tcPr>
          <w:p w14:paraId="723B660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5676D6" w14:paraId="0784B64A" w14:textId="77777777" w:rsidTr="003A3B24">
        <w:trPr>
          <w:trHeight w:val="284"/>
        </w:trPr>
        <w:tc>
          <w:tcPr>
            <w:tcW w:w="819" w:type="pct"/>
            <w:shd w:val="clear" w:color="FFFFFF" w:fill="FFFFFF"/>
            <w:vAlign w:val="center"/>
            <w:hideMark/>
          </w:tcPr>
          <w:p w14:paraId="02FAFB58" w14:textId="77777777" w:rsidR="00115B68" w:rsidRPr="003F2EE1" w:rsidRDefault="00115B68" w:rsidP="00115B68">
            <w:r w:rsidRPr="003F2EE1">
              <w:t>D.1.5.3</w:t>
            </w:r>
          </w:p>
        </w:tc>
        <w:tc>
          <w:tcPr>
            <w:tcW w:w="1368" w:type="pct"/>
            <w:shd w:val="clear" w:color="auto" w:fill="auto"/>
            <w:vAlign w:val="center"/>
            <w:hideMark/>
          </w:tcPr>
          <w:p w14:paraId="7189100B" w14:textId="77777777" w:rsidR="00115B68" w:rsidRPr="003F2EE1" w:rsidRDefault="00115B68" w:rsidP="00115B68">
            <w:proofErr w:type="spellStart"/>
            <w:r w:rsidRPr="003F2EE1">
              <w:t>Αισθητήρ</w:t>
            </w:r>
            <w:proofErr w:type="spellEnd"/>
            <w:r w:rsidRPr="003F2EE1">
              <w:t>ας</w:t>
            </w:r>
          </w:p>
        </w:tc>
        <w:tc>
          <w:tcPr>
            <w:tcW w:w="1217" w:type="pct"/>
            <w:shd w:val="clear" w:color="auto" w:fill="auto"/>
            <w:vAlign w:val="center"/>
            <w:hideMark/>
          </w:tcPr>
          <w:p w14:paraId="3239753A" w14:textId="77777777" w:rsidR="00115B68" w:rsidRPr="00007017" w:rsidRDefault="00115B68" w:rsidP="00CA497C">
            <w:pPr>
              <w:jc w:val="left"/>
              <w:rPr>
                <w:rFonts w:asciiTheme="minorHAnsi" w:hAnsiTheme="minorHAnsi" w:cstheme="minorHAnsi"/>
                <w:szCs w:val="22"/>
                <w:lang w:val="el-GR"/>
              </w:rPr>
            </w:pPr>
            <w:r w:rsidRPr="003F2EE1">
              <w:t>Exmor</w:t>
            </w:r>
            <w:r w:rsidR="00613677" w:rsidRPr="00007017">
              <w:rPr>
                <w:rFonts w:asciiTheme="minorHAnsi" w:hAnsiTheme="minorHAnsi" w:cstheme="minorHAnsi"/>
                <w:szCs w:val="22"/>
                <w:lang w:val="el-GR"/>
              </w:rPr>
              <w:t xml:space="preserve"> </w:t>
            </w:r>
            <w:r w:rsidR="00613677" w:rsidRPr="00007017">
              <w:rPr>
                <w:rFonts w:asciiTheme="minorHAnsi" w:hAnsiTheme="minorHAnsi" w:cstheme="minorHAnsi"/>
                <w:szCs w:val="22"/>
              </w:rPr>
              <w:t>R</w:t>
            </w:r>
            <w:r w:rsidR="00613677" w:rsidRPr="00007017">
              <w:rPr>
                <w:rFonts w:asciiTheme="minorHAnsi" w:hAnsiTheme="minorHAnsi" w:cstheme="minorHAnsi"/>
                <w:szCs w:val="22"/>
                <w:lang w:val="el-GR"/>
              </w:rPr>
              <w:t xml:space="preserve">™ </w:t>
            </w:r>
            <w:r w:rsidR="00613677" w:rsidRPr="00007017">
              <w:rPr>
                <w:rFonts w:asciiTheme="minorHAnsi" w:hAnsiTheme="minorHAnsi" w:cstheme="minorHAnsi"/>
                <w:szCs w:val="22"/>
              </w:rPr>
              <w:t>CMOS</w:t>
            </w:r>
            <w:r w:rsidR="00613677" w:rsidRPr="00007017">
              <w:rPr>
                <w:rFonts w:asciiTheme="minorHAnsi" w:hAnsiTheme="minorHAnsi" w:cstheme="minorHAnsi"/>
                <w:szCs w:val="22"/>
                <w:lang w:val="el-GR"/>
              </w:rPr>
              <w:t xml:space="preserve"> 42,4 </w:t>
            </w:r>
            <w:r w:rsidR="00613677" w:rsidRPr="00007017">
              <w:rPr>
                <w:rFonts w:asciiTheme="minorHAnsi" w:hAnsiTheme="minorHAnsi" w:cstheme="minorHAnsi"/>
                <w:szCs w:val="22"/>
              </w:rPr>
              <w:t>MP</w:t>
            </w:r>
            <w:r w:rsidR="00613677" w:rsidRPr="00007017">
              <w:rPr>
                <w:rFonts w:asciiTheme="minorHAnsi" w:hAnsiTheme="minorHAnsi" w:cstheme="minorHAnsi"/>
                <w:szCs w:val="22"/>
                <w:lang w:val="el-GR"/>
              </w:rPr>
              <w:t xml:space="preserve"> πλήρους καρέ 35 </w:t>
            </w:r>
            <w:r w:rsidR="00613677" w:rsidRPr="00007017">
              <w:rPr>
                <w:rFonts w:asciiTheme="minorHAnsi" w:hAnsiTheme="minorHAnsi" w:cstheme="minorHAnsi"/>
                <w:szCs w:val="22"/>
              </w:rPr>
              <w:t>mm</w:t>
            </w:r>
            <w:r w:rsidR="00613677" w:rsidRPr="00007017">
              <w:rPr>
                <w:rFonts w:asciiTheme="minorHAnsi" w:hAnsiTheme="minorHAnsi" w:cstheme="minorHAnsi"/>
                <w:szCs w:val="22"/>
                <w:lang w:val="el-GR"/>
              </w:rPr>
              <w:t xml:space="preserve"> και με βελτιωμένο σύστημα επεξεργασίας</w:t>
            </w:r>
          </w:p>
        </w:tc>
        <w:tc>
          <w:tcPr>
            <w:tcW w:w="609" w:type="pct"/>
            <w:shd w:val="clear" w:color="auto" w:fill="auto"/>
            <w:vAlign w:val="center"/>
            <w:hideMark/>
          </w:tcPr>
          <w:p w14:paraId="61530CF5"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c>
          <w:tcPr>
            <w:tcW w:w="987" w:type="pct"/>
            <w:shd w:val="clear" w:color="auto" w:fill="auto"/>
            <w:vAlign w:val="center"/>
            <w:hideMark/>
          </w:tcPr>
          <w:p w14:paraId="4A24F981"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r>
      <w:tr w:rsidR="00115B68" w:rsidRPr="005676D6" w14:paraId="65676B21" w14:textId="77777777" w:rsidTr="003A3B24">
        <w:trPr>
          <w:trHeight w:val="284"/>
        </w:trPr>
        <w:tc>
          <w:tcPr>
            <w:tcW w:w="819" w:type="pct"/>
            <w:shd w:val="clear" w:color="FFFFFF" w:fill="FFFFFF"/>
            <w:vAlign w:val="center"/>
            <w:hideMark/>
          </w:tcPr>
          <w:p w14:paraId="0951E1F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D.1.5.4</w:t>
            </w:r>
          </w:p>
        </w:tc>
        <w:tc>
          <w:tcPr>
            <w:tcW w:w="1368" w:type="pct"/>
            <w:shd w:val="clear" w:color="auto" w:fill="auto"/>
            <w:vAlign w:val="center"/>
            <w:hideMark/>
          </w:tcPr>
          <w:p w14:paraId="25578E17"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Τυ</w:t>
            </w:r>
            <w:proofErr w:type="spellEnd"/>
            <w:r w:rsidRPr="00007017">
              <w:rPr>
                <w:rFonts w:asciiTheme="minorHAnsi" w:hAnsiTheme="minorHAnsi" w:cstheme="minorHAnsi"/>
                <w:szCs w:val="22"/>
              </w:rPr>
              <w:t xml:space="preserve">πικό </w:t>
            </w:r>
            <w:proofErr w:type="spellStart"/>
            <w:r w:rsidRPr="00007017">
              <w:rPr>
                <w:rFonts w:asciiTheme="minorHAnsi" w:hAnsiTheme="minorHAnsi" w:cstheme="minorHAnsi"/>
                <w:szCs w:val="22"/>
              </w:rPr>
              <w:t>εύρος</w:t>
            </w:r>
            <w:proofErr w:type="spellEnd"/>
          </w:p>
        </w:tc>
        <w:tc>
          <w:tcPr>
            <w:tcW w:w="1217" w:type="pct"/>
            <w:shd w:val="clear" w:color="auto" w:fill="auto"/>
            <w:vAlign w:val="center"/>
            <w:hideMark/>
          </w:tcPr>
          <w:p w14:paraId="2AF2C067" w14:textId="77777777" w:rsidR="00115B68" w:rsidRPr="003F2EE1" w:rsidRDefault="00613677" w:rsidP="00CA497C">
            <w:pPr>
              <w:jc w:val="left"/>
              <w:rPr>
                <w:rFonts w:asciiTheme="minorHAnsi" w:hAnsiTheme="minorHAnsi" w:cstheme="minorHAnsi"/>
                <w:szCs w:val="22"/>
                <w:lang w:val="el-GR"/>
              </w:rPr>
            </w:pPr>
            <w:r w:rsidRPr="00007017">
              <w:rPr>
                <w:rFonts w:asciiTheme="minorHAnsi" w:hAnsiTheme="minorHAnsi" w:cstheme="minorHAnsi"/>
                <w:szCs w:val="22"/>
              </w:rPr>
              <w:t>ISO</w:t>
            </w:r>
            <w:r w:rsidRPr="00007017">
              <w:rPr>
                <w:rFonts w:asciiTheme="minorHAnsi" w:hAnsiTheme="minorHAnsi" w:cstheme="minorHAnsi"/>
                <w:szCs w:val="22"/>
                <w:lang w:val="el-GR"/>
              </w:rPr>
              <w:t xml:space="preserve"> 100-32000 (δυνατότητα επέκτασης ανώτερου ορίου στο 102400)</w:t>
            </w:r>
          </w:p>
        </w:tc>
        <w:tc>
          <w:tcPr>
            <w:tcW w:w="609" w:type="pct"/>
            <w:shd w:val="clear" w:color="auto" w:fill="auto"/>
            <w:vAlign w:val="center"/>
            <w:hideMark/>
          </w:tcPr>
          <w:p w14:paraId="3DCC042A"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c>
          <w:tcPr>
            <w:tcW w:w="987" w:type="pct"/>
            <w:shd w:val="clear" w:color="auto" w:fill="auto"/>
            <w:vAlign w:val="center"/>
            <w:hideMark/>
          </w:tcPr>
          <w:p w14:paraId="56C88371"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r>
      <w:tr w:rsidR="00115B68" w:rsidRPr="007F2817" w14:paraId="30713CAE" w14:textId="77777777" w:rsidTr="003A3B24">
        <w:trPr>
          <w:trHeight w:val="284"/>
        </w:trPr>
        <w:tc>
          <w:tcPr>
            <w:tcW w:w="819" w:type="pct"/>
            <w:shd w:val="clear" w:color="FFFFFF" w:fill="FFFFFF"/>
            <w:vAlign w:val="center"/>
            <w:hideMark/>
          </w:tcPr>
          <w:p w14:paraId="4B85AC1A" w14:textId="77777777" w:rsidR="00115B68" w:rsidRPr="003F2EE1" w:rsidRDefault="00115B68" w:rsidP="00115B68">
            <w:pPr>
              <w:rPr>
                <w:rFonts w:asciiTheme="minorHAnsi" w:hAnsiTheme="minorHAnsi" w:cstheme="minorHAnsi"/>
                <w:szCs w:val="22"/>
              </w:rPr>
            </w:pPr>
            <w:r w:rsidRPr="003F2EE1">
              <w:rPr>
                <w:rFonts w:asciiTheme="minorHAnsi" w:hAnsiTheme="minorHAnsi" w:cstheme="minorHAnsi"/>
                <w:szCs w:val="22"/>
              </w:rPr>
              <w:t>D.1.5.5</w:t>
            </w:r>
          </w:p>
        </w:tc>
        <w:tc>
          <w:tcPr>
            <w:tcW w:w="1368" w:type="pct"/>
            <w:shd w:val="clear" w:color="auto" w:fill="auto"/>
            <w:vAlign w:val="center"/>
            <w:hideMark/>
          </w:tcPr>
          <w:p w14:paraId="6228367D"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lang w:val="el-GR"/>
              </w:rPr>
              <w:t xml:space="preserve">Γρήγορη υβριδική </w:t>
            </w:r>
            <w:r w:rsidRPr="00007017">
              <w:rPr>
                <w:rFonts w:asciiTheme="minorHAnsi" w:hAnsiTheme="minorHAnsi" w:cstheme="minorHAnsi"/>
                <w:szCs w:val="22"/>
              </w:rPr>
              <w:t>AF</w:t>
            </w:r>
            <w:r w:rsidRPr="00007017">
              <w:rPr>
                <w:rFonts w:asciiTheme="minorHAnsi" w:hAnsiTheme="minorHAnsi" w:cstheme="minorHAnsi"/>
                <w:szCs w:val="22"/>
                <w:lang w:val="el-GR"/>
              </w:rPr>
              <w:t xml:space="preserve"> με </w:t>
            </w:r>
            <w:r w:rsidRPr="00007017">
              <w:rPr>
                <w:rFonts w:asciiTheme="minorHAnsi" w:hAnsiTheme="minorHAnsi" w:cstheme="minorHAnsi"/>
                <w:szCs w:val="22"/>
              </w:rPr>
              <w:t>AF</w:t>
            </w:r>
            <w:r w:rsidRPr="00007017">
              <w:rPr>
                <w:rFonts w:asciiTheme="minorHAnsi" w:hAnsiTheme="minorHAnsi" w:cstheme="minorHAnsi"/>
                <w:szCs w:val="22"/>
                <w:lang w:val="el-GR"/>
              </w:rPr>
              <w:t xml:space="preserve"> με εντοπισμό φάσης σε εστιακό επίπεδο 399 σημείων και </w:t>
            </w:r>
            <w:r w:rsidRPr="00007017">
              <w:rPr>
                <w:rFonts w:asciiTheme="minorHAnsi" w:hAnsiTheme="minorHAnsi" w:cstheme="minorHAnsi"/>
                <w:szCs w:val="22"/>
              </w:rPr>
              <w:t>AF</w:t>
            </w:r>
            <w:r w:rsidR="00A61D81" w:rsidRPr="003F2EE1">
              <w:rPr>
                <w:rFonts w:asciiTheme="minorHAnsi" w:hAnsiTheme="minorHAnsi" w:cstheme="minorHAnsi"/>
                <w:szCs w:val="22"/>
                <w:lang w:val="el-GR"/>
              </w:rPr>
              <w:t xml:space="preserve"> με εντοπισμό αντίθεσης 425 σημείων</w:t>
            </w:r>
          </w:p>
        </w:tc>
        <w:tc>
          <w:tcPr>
            <w:tcW w:w="1217" w:type="pct"/>
            <w:shd w:val="clear" w:color="auto" w:fill="auto"/>
            <w:vAlign w:val="center"/>
            <w:hideMark/>
          </w:tcPr>
          <w:p w14:paraId="3BBF3978" w14:textId="77777777" w:rsidR="00115B68" w:rsidRPr="003F2EE1" w:rsidRDefault="00115B68" w:rsidP="00CA497C">
            <w:pPr>
              <w:jc w:val="left"/>
              <w:rPr>
                <w:rFonts w:asciiTheme="minorHAnsi" w:hAnsiTheme="minorHAnsi" w:cstheme="minorHAnsi"/>
                <w:szCs w:val="22"/>
              </w:rPr>
            </w:pPr>
            <w:r w:rsidRPr="003F2EE1">
              <w:rPr>
                <w:rFonts w:asciiTheme="minorHAnsi" w:hAnsiTheme="minorHAnsi" w:cstheme="minorHAnsi"/>
                <w:szCs w:val="22"/>
              </w:rPr>
              <w:t>Ναι</w:t>
            </w:r>
          </w:p>
        </w:tc>
        <w:tc>
          <w:tcPr>
            <w:tcW w:w="609" w:type="pct"/>
            <w:shd w:val="clear" w:color="auto" w:fill="auto"/>
            <w:vAlign w:val="center"/>
            <w:hideMark/>
          </w:tcPr>
          <w:p w14:paraId="320C8530" w14:textId="77777777" w:rsidR="00115B68" w:rsidRPr="003F2EE1" w:rsidRDefault="00115B68" w:rsidP="00115B68">
            <w:pPr>
              <w:rPr>
                <w:rFonts w:asciiTheme="minorHAnsi" w:hAnsiTheme="minorHAnsi" w:cstheme="minorHAnsi"/>
                <w:szCs w:val="22"/>
              </w:rPr>
            </w:pPr>
            <w:r w:rsidRPr="003F2EE1">
              <w:rPr>
                <w:rFonts w:asciiTheme="minorHAnsi" w:hAnsiTheme="minorHAnsi" w:cstheme="minorHAnsi"/>
                <w:szCs w:val="22"/>
              </w:rPr>
              <w:t> </w:t>
            </w:r>
          </w:p>
        </w:tc>
        <w:tc>
          <w:tcPr>
            <w:tcW w:w="987" w:type="pct"/>
            <w:shd w:val="clear" w:color="auto" w:fill="auto"/>
            <w:vAlign w:val="center"/>
            <w:hideMark/>
          </w:tcPr>
          <w:p w14:paraId="255E5F0D" w14:textId="77777777" w:rsidR="00115B68" w:rsidRPr="003F2EE1" w:rsidRDefault="00115B68" w:rsidP="00115B68">
            <w:pPr>
              <w:rPr>
                <w:rFonts w:asciiTheme="minorHAnsi" w:hAnsiTheme="minorHAnsi" w:cstheme="minorHAnsi"/>
                <w:szCs w:val="22"/>
              </w:rPr>
            </w:pPr>
            <w:r w:rsidRPr="003F2EE1">
              <w:rPr>
                <w:rFonts w:asciiTheme="minorHAnsi" w:hAnsiTheme="minorHAnsi" w:cstheme="minorHAnsi"/>
                <w:szCs w:val="22"/>
              </w:rPr>
              <w:t> </w:t>
            </w:r>
          </w:p>
        </w:tc>
      </w:tr>
      <w:tr w:rsidR="00115B68" w:rsidRPr="007F2817" w14:paraId="235CA2E5" w14:textId="77777777" w:rsidTr="003A3B24">
        <w:trPr>
          <w:trHeight w:val="284"/>
        </w:trPr>
        <w:tc>
          <w:tcPr>
            <w:tcW w:w="819" w:type="pct"/>
            <w:shd w:val="clear" w:color="FFFFFF" w:fill="FFFFFF"/>
            <w:vAlign w:val="center"/>
            <w:hideMark/>
          </w:tcPr>
          <w:p w14:paraId="0331B99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D.1.5.6</w:t>
            </w:r>
          </w:p>
        </w:tc>
        <w:tc>
          <w:tcPr>
            <w:tcW w:w="1368" w:type="pct"/>
            <w:shd w:val="clear" w:color="auto" w:fill="auto"/>
            <w:vAlign w:val="center"/>
            <w:hideMark/>
          </w:tcPr>
          <w:p w14:paraId="25A9187E" w14:textId="77777777" w:rsidR="00115B68" w:rsidRPr="003F2EE1" w:rsidRDefault="00613677" w:rsidP="00115B68">
            <w:pPr>
              <w:rPr>
                <w:rFonts w:asciiTheme="minorHAnsi" w:hAnsiTheme="minorHAnsi" w:cstheme="minorHAnsi"/>
                <w:szCs w:val="22"/>
                <w:lang w:val="el-GR"/>
              </w:rPr>
            </w:pPr>
            <w:r w:rsidRPr="00007017">
              <w:rPr>
                <w:rFonts w:asciiTheme="minorHAnsi" w:hAnsiTheme="minorHAnsi" w:cstheme="minorHAnsi"/>
                <w:szCs w:val="22"/>
                <w:lang w:val="el-GR"/>
              </w:rPr>
              <w:t xml:space="preserve">Συνεχής λήψη υψηλής ταχύτητας έως και 10 </w:t>
            </w:r>
            <w:r w:rsidR="00115B68" w:rsidRPr="003F2EE1">
              <w:rPr>
                <w:rFonts w:asciiTheme="minorHAnsi" w:hAnsiTheme="minorHAnsi" w:cstheme="minorHAnsi"/>
                <w:szCs w:val="22"/>
              </w:rPr>
              <w:t>fps</w:t>
            </w:r>
            <w:r w:rsidRPr="00007017">
              <w:rPr>
                <w:rFonts w:asciiTheme="minorHAnsi" w:hAnsiTheme="minorHAnsi" w:cstheme="minorHAnsi"/>
                <w:szCs w:val="22"/>
                <w:lang w:val="el-GR"/>
              </w:rPr>
              <w:t xml:space="preserve"> με παρακολούθηση αυτόματης εστίασης/αυτόματης έκθεσης</w:t>
            </w:r>
          </w:p>
        </w:tc>
        <w:tc>
          <w:tcPr>
            <w:tcW w:w="1217" w:type="pct"/>
            <w:shd w:val="clear" w:color="auto" w:fill="auto"/>
            <w:vAlign w:val="center"/>
            <w:hideMark/>
          </w:tcPr>
          <w:p w14:paraId="631D5651" w14:textId="77777777" w:rsidR="00115B68" w:rsidRPr="003F2EE1" w:rsidRDefault="00115B68" w:rsidP="00115B68">
            <w:pPr>
              <w:rPr>
                <w:rFonts w:asciiTheme="minorHAnsi" w:hAnsiTheme="minorHAnsi" w:cstheme="minorHAnsi"/>
                <w:szCs w:val="22"/>
              </w:rPr>
            </w:pPr>
            <w:r w:rsidRPr="003F2EE1">
              <w:rPr>
                <w:rFonts w:asciiTheme="minorHAnsi" w:hAnsiTheme="minorHAnsi" w:cstheme="minorHAnsi"/>
                <w:szCs w:val="22"/>
              </w:rPr>
              <w:t>Ναι</w:t>
            </w:r>
          </w:p>
        </w:tc>
        <w:tc>
          <w:tcPr>
            <w:tcW w:w="609" w:type="pct"/>
            <w:shd w:val="clear" w:color="auto" w:fill="auto"/>
            <w:vAlign w:val="center"/>
            <w:hideMark/>
          </w:tcPr>
          <w:p w14:paraId="77854946" w14:textId="77777777" w:rsidR="00115B68" w:rsidRPr="003F2EE1" w:rsidRDefault="00115B68" w:rsidP="00115B68">
            <w:pPr>
              <w:rPr>
                <w:rFonts w:asciiTheme="minorHAnsi" w:hAnsiTheme="minorHAnsi" w:cstheme="minorHAnsi"/>
                <w:szCs w:val="22"/>
              </w:rPr>
            </w:pPr>
            <w:r w:rsidRPr="003F2EE1">
              <w:rPr>
                <w:rFonts w:asciiTheme="minorHAnsi" w:hAnsiTheme="minorHAnsi" w:cstheme="minorHAnsi"/>
                <w:szCs w:val="22"/>
              </w:rPr>
              <w:t> </w:t>
            </w:r>
          </w:p>
        </w:tc>
        <w:tc>
          <w:tcPr>
            <w:tcW w:w="987" w:type="pct"/>
            <w:shd w:val="clear" w:color="auto" w:fill="auto"/>
            <w:vAlign w:val="center"/>
            <w:hideMark/>
          </w:tcPr>
          <w:p w14:paraId="4F58F931" w14:textId="77777777" w:rsidR="00115B68" w:rsidRPr="003F2EE1" w:rsidRDefault="00115B68" w:rsidP="00115B68">
            <w:pPr>
              <w:rPr>
                <w:rFonts w:asciiTheme="minorHAnsi" w:hAnsiTheme="minorHAnsi" w:cstheme="minorHAnsi"/>
                <w:szCs w:val="22"/>
              </w:rPr>
            </w:pPr>
            <w:r w:rsidRPr="003F2EE1">
              <w:rPr>
                <w:rFonts w:asciiTheme="minorHAnsi" w:hAnsiTheme="minorHAnsi" w:cstheme="minorHAnsi"/>
                <w:szCs w:val="22"/>
              </w:rPr>
              <w:t> </w:t>
            </w:r>
          </w:p>
        </w:tc>
      </w:tr>
      <w:tr w:rsidR="00115B68" w:rsidRPr="007F2817" w14:paraId="7CF7DA51" w14:textId="77777777" w:rsidTr="003A3B24">
        <w:trPr>
          <w:trHeight w:val="284"/>
        </w:trPr>
        <w:tc>
          <w:tcPr>
            <w:tcW w:w="819" w:type="pct"/>
            <w:shd w:val="clear" w:color="FFFFFF" w:fill="FFFFFF"/>
            <w:vAlign w:val="center"/>
            <w:hideMark/>
          </w:tcPr>
          <w:p w14:paraId="33E1F9B8" w14:textId="77777777" w:rsidR="00115B68" w:rsidRPr="003F2EE1" w:rsidRDefault="00115B68" w:rsidP="00115B68">
            <w:pPr>
              <w:rPr>
                <w:rFonts w:asciiTheme="minorHAnsi" w:hAnsiTheme="minorHAnsi" w:cstheme="minorHAnsi"/>
                <w:szCs w:val="22"/>
              </w:rPr>
            </w:pPr>
            <w:r w:rsidRPr="003F2EE1">
              <w:rPr>
                <w:rFonts w:asciiTheme="minorHAnsi" w:hAnsiTheme="minorHAnsi" w:cstheme="minorHAnsi"/>
                <w:szCs w:val="22"/>
              </w:rPr>
              <w:t>D.1.5.7</w:t>
            </w:r>
          </w:p>
        </w:tc>
        <w:tc>
          <w:tcPr>
            <w:tcW w:w="1368" w:type="pct"/>
            <w:shd w:val="clear" w:color="auto" w:fill="auto"/>
            <w:vAlign w:val="center"/>
            <w:hideMark/>
          </w:tcPr>
          <w:p w14:paraId="7F35C91A" w14:textId="77777777" w:rsidR="00115B68" w:rsidRPr="003F2EE1" w:rsidRDefault="00A61D81" w:rsidP="00115B68">
            <w:pPr>
              <w:rPr>
                <w:rFonts w:asciiTheme="minorHAnsi" w:hAnsiTheme="minorHAnsi" w:cstheme="minorHAnsi"/>
                <w:szCs w:val="22"/>
                <w:lang w:val="el-GR"/>
              </w:rPr>
            </w:pPr>
            <w:r w:rsidRPr="003F2EE1">
              <w:rPr>
                <w:rFonts w:asciiTheme="minorHAnsi" w:hAnsiTheme="minorHAnsi" w:cstheme="minorHAnsi"/>
                <w:szCs w:val="22"/>
                <w:lang w:val="el-GR"/>
              </w:rPr>
              <w:t>Σταθεροποίηση σε 5 άξονες με πλεονέκτημα έκθεσης 5,5 θέσεων</w:t>
            </w:r>
          </w:p>
        </w:tc>
        <w:tc>
          <w:tcPr>
            <w:tcW w:w="1217" w:type="pct"/>
            <w:shd w:val="clear" w:color="auto" w:fill="auto"/>
            <w:vAlign w:val="center"/>
            <w:hideMark/>
          </w:tcPr>
          <w:p w14:paraId="4D70F2AA" w14:textId="77777777" w:rsidR="00115B68" w:rsidRPr="003F2EE1" w:rsidRDefault="00115B68" w:rsidP="00115B68">
            <w:pPr>
              <w:rPr>
                <w:rFonts w:asciiTheme="minorHAnsi" w:hAnsiTheme="minorHAnsi" w:cstheme="minorHAnsi"/>
                <w:szCs w:val="22"/>
              </w:rPr>
            </w:pPr>
            <w:r w:rsidRPr="003F2EE1">
              <w:rPr>
                <w:rFonts w:asciiTheme="minorHAnsi" w:hAnsiTheme="minorHAnsi" w:cstheme="minorHAnsi"/>
                <w:szCs w:val="22"/>
              </w:rPr>
              <w:t>Ναι</w:t>
            </w:r>
          </w:p>
        </w:tc>
        <w:tc>
          <w:tcPr>
            <w:tcW w:w="609" w:type="pct"/>
            <w:shd w:val="clear" w:color="auto" w:fill="auto"/>
            <w:vAlign w:val="center"/>
            <w:hideMark/>
          </w:tcPr>
          <w:p w14:paraId="011A464B" w14:textId="77777777" w:rsidR="00115B68" w:rsidRPr="003F2EE1" w:rsidRDefault="00115B68" w:rsidP="00115B68">
            <w:pPr>
              <w:rPr>
                <w:rFonts w:asciiTheme="minorHAnsi" w:hAnsiTheme="minorHAnsi" w:cstheme="minorHAnsi"/>
                <w:szCs w:val="22"/>
              </w:rPr>
            </w:pPr>
            <w:r w:rsidRPr="003F2EE1">
              <w:rPr>
                <w:rFonts w:asciiTheme="minorHAnsi" w:hAnsiTheme="minorHAnsi" w:cstheme="minorHAnsi"/>
                <w:szCs w:val="22"/>
              </w:rPr>
              <w:t> </w:t>
            </w:r>
          </w:p>
        </w:tc>
        <w:tc>
          <w:tcPr>
            <w:tcW w:w="987" w:type="pct"/>
            <w:shd w:val="clear" w:color="auto" w:fill="auto"/>
            <w:vAlign w:val="center"/>
            <w:hideMark/>
          </w:tcPr>
          <w:p w14:paraId="68075940" w14:textId="77777777" w:rsidR="00115B68" w:rsidRPr="003F2EE1" w:rsidRDefault="00115B68" w:rsidP="00115B68">
            <w:pPr>
              <w:rPr>
                <w:rFonts w:asciiTheme="minorHAnsi" w:hAnsiTheme="minorHAnsi" w:cstheme="minorHAnsi"/>
                <w:szCs w:val="22"/>
              </w:rPr>
            </w:pPr>
            <w:r w:rsidRPr="003F2EE1">
              <w:rPr>
                <w:rFonts w:asciiTheme="minorHAnsi" w:hAnsiTheme="minorHAnsi" w:cstheme="minorHAnsi"/>
                <w:szCs w:val="22"/>
              </w:rPr>
              <w:t> </w:t>
            </w:r>
          </w:p>
        </w:tc>
      </w:tr>
      <w:tr w:rsidR="00115B68" w:rsidRPr="007F2817" w14:paraId="0A8C8E41" w14:textId="77777777" w:rsidTr="003A3B24">
        <w:trPr>
          <w:trHeight w:val="284"/>
        </w:trPr>
        <w:tc>
          <w:tcPr>
            <w:tcW w:w="819" w:type="pct"/>
            <w:shd w:val="clear" w:color="FFFFFF" w:fill="FFFFFF"/>
            <w:vAlign w:val="center"/>
            <w:hideMark/>
          </w:tcPr>
          <w:p w14:paraId="4B7F5A93" w14:textId="77777777" w:rsidR="00115B68" w:rsidRPr="003F2EE1" w:rsidRDefault="00115B68" w:rsidP="00115B68">
            <w:pPr>
              <w:rPr>
                <w:rFonts w:asciiTheme="minorHAnsi" w:hAnsiTheme="minorHAnsi" w:cstheme="minorHAnsi"/>
                <w:szCs w:val="22"/>
              </w:rPr>
            </w:pPr>
            <w:r w:rsidRPr="003F2EE1">
              <w:rPr>
                <w:rFonts w:asciiTheme="minorHAnsi" w:hAnsiTheme="minorHAnsi" w:cstheme="minorHAnsi"/>
                <w:szCs w:val="22"/>
              </w:rPr>
              <w:t>D.1.5.8</w:t>
            </w:r>
          </w:p>
        </w:tc>
        <w:tc>
          <w:tcPr>
            <w:tcW w:w="1368" w:type="pct"/>
            <w:shd w:val="clear" w:color="auto" w:fill="auto"/>
            <w:vAlign w:val="center"/>
            <w:hideMark/>
          </w:tcPr>
          <w:p w14:paraId="6FC28AB2" w14:textId="77777777" w:rsidR="00115B68" w:rsidRPr="003F2EE1" w:rsidRDefault="00115B68" w:rsidP="00115B68">
            <w:pPr>
              <w:rPr>
                <w:rFonts w:asciiTheme="minorHAnsi" w:hAnsiTheme="minorHAnsi" w:cstheme="minorHAnsi"/>
                <w:szCs w:val="22"/>
              </w:rPr>
            </w:pPr>
            <w:r w:rsidRPr="003F2EE1">
              <w:rPr>
                <w:rFonts w:asciiTheme="minorHAnsi" w:hAnsiTheme="minorHAnsi" w:cstheme="minorHAnsi"/>
                <w:szCs w:val="22"/>
              </w:rPr>
              <w:t>ΣΥΜΒΑΤΟΤΗΤΑ ΦΑΚΟΥ</w:t>
            </w:r>
          </w:p>
        </w:tc>
        <w:tc>
          <w:tcPr>
            <w:tcW w:w="1217" w:type="pct"/>
            <w:shd w:val="clear" w:color="auto" w:fill="auto"/>
            <w:vAlign w:val="center"/>
            <w:hideMark/>
          </w:tcPr>
          <w:p w14:paraId="154FD1F1" w14:textId="77777777" w:rsidR="00115B68" w:rsidRPr="003F2EE1" w:rsidRDefault="00115B68" w:rsidP="00115B68">
            <w:pPr>
              <w:rPr>
                <w:rFonts w:asciiTheme="minorHAnsi" w:hAnsiTheme="minorHAnsi" w:cstheme="minorHAnsi"/>
                <w:szCs w:val="22"/>
              </w:rPr>
            </w:pPr>
            <w:r w:rsidRPr="003F2EE1">
              <w:rPr>
                <w:rFonts w:asciiTheme="minorHAnsi" w:hAnsiTheme="minorHAnsi" w:cstheme="minorHAnsi"/>
                <w:szCs w:val="22"/>
              </w:rPr>
              <w:t>Φα</w:t>
            </w:r>
            <w:proofErr w:type="spellStart"/>
            <w:r w:rsidRPr="003F2EE1">
              <w:rPr>
                <w:rFonts w:asciiTheme="minorHAnsi" w:hAnsiTheme="minorHAnsi" w:cstheme="minorHAnsi"/>
                <w:szCs w:val="22"/>
              </w:rPr>
              <w:t>κοί</w:t>
            </w:r>
            <w:proofErr w:type="spellEnd"/>
            <w:r w:rsidRPr="003F2EE1">
              <w:rPr>
                <w:rFonts w:asciiTheme="minorHAnsi" w:hAnsiTheme="minorHAnsi" w:cstheme="minorHAnsi"/>
                <w:szCs w:val="22"/>
              </w:rPr>
              <w:t xml:space="preserve"> E-mount </w:t>
            </w:r>
            <w:proofErr w:type="spellStart"/>
            <w:r w:rsidRPr="003F2EE1">
              <w:rPr>
                <w:rFonts w:asciiTheme="minorHAnsi" w:hAnsiTheme="minorHAnsi" w:cstheme="minorHAnsi"/>
                <w:szCs w:val="22"/>
              </w:rPr>
              <w:t>της</w:t>
            </w:r>
            <w:proofErr w:type="spellEnd"/>
            <w:r w:rsidRPr="003F2EE1">
              <w:rPr>
                <w:rFonts w:asciiTheme="minorHAnsi" w:hAnsiTheme="minorHAnsi" w:cstheme="minorHAnsi"/>
                <w:szCs w:val="22"/>
              </w:rPr>
              <w:t xml:space="preserve"> Sony</w:t>
            </w:r>
          </w:p>
        </w:tc>
        <w:tc>
          <w:tcPr>
            <w:tcW w:w="609" w:type="pct"/>
            <w:shd w:val="clear" w:color="auto" w:fill="auto"/>
            <w:vAlign w:val="center"/>
            <w:hideMark/>
          </w:tcPr>
          <w:p w14:paraId="3235C705" w14:textId="77777777" w:rsidR="00115B68" w:rsidRPr="003F2EE1" w:rsidRDefault="00115B68" w:rsidP="00115B68">
            <w:pPr>
              <w:rPr>
                <w:rFonts w:asciiTheme="minorHAnsi" w:hAnsiTheme="minorHAnsi" w:cstheme="minorHAnsi"/>
                <w:szCs w:val="22"/>
              </w:rPr>
            </w:pPr>
            <w:r w:rsidRPr="003F2EE1">
              <w:rPr>
                <w:rFonts w:asciiTheme="minorHAnsi" w:hAnsiTheme="minorHAnsi" w:cstheme="minorHAnsi"/>
                <w:szCs w:val="22"/>
              </w:rPr>
              <w:t> </w:t>
            </w:r>
          </w:p>
        </w:tc>
        <w:tc>
          <w:tcPr>
            <w:tcW w:w="987" w:type="pct"/>
            <w:shd w:val="clear" w:color="auto" w:fill="auto"/>
            <w:vAlign w:val="center"/>
            <w:hideMark/>
          </w:tcPr>
          <w:p w14:paraId="5420D4B2" w14:textId="77777777" w:rsidR="00115B68" w:rsidRPr="003F2EE1" w:rsidRDefault="00115B68" w:rsidP="00115B68">
            <w:pPr>
              <w:rPr>
                <w:rFonts w:asciiTheme="minorHAnsi" w:hAnsiTheme="minorHAnsi" w:cstheme="minorHAnsi"/>
                <w:szCs w:val="22"/>
              </w:rPr>
            </w:pPr>
            <w:r w:rsidRPr="003F2EE1">
              <w:rPr>
                <w:rFonts w:asciiTheme="minorHAnsi" w:hAnsiTheme="minorHAnsi" w:cstheme="minorHAnsi"/>
                <w:szCs w:val="22"/>
              </w:rPr>
              <w:t> </w:t>
            </w:r>
          </w:p>
        </w:tc>
      </w:tr>
      <w:tr w:rsidR="00115B68" w:rsidRPr="005676D6" w14:paraId="2F27E691" w14:textId="77777777" w:rsidTr="003A3B24">
        <w:trPr>
          <w:trHeight w:val="284"/>
        </w:trPr>
        <w:tc>
          <w:tcPr>
            <w:tcW w:w="819" w:type="pct"/>
            <w:shd w:val="clear" w:color="FFFFFF" w:fill="FFFFFF"/>
            <w:vAlign w:val="center"/>
            <w:hideMark/>
          </w:tcPr>
          <w:p w14:paraId="4D3A0211" w14:textId="77777777" w:rsidR="00115B68" w:rsidRPr="003F2EE1" w:rsidRDefault="00115B68" w:rsidP="00115B68">
            <w:pPr>
              <w:rPr>
                <w:rFonts w:asciiTheme="minorHAnsi" w:hAnsiTheme="minorHAnsi" w:cstheme="minorHAnsi"/>
                <w:szCs w:val="22"/>
              </w:rPr>
            </w:pPr>
            <w:r w:rsidRPr="003F2EE1">
              <w:rPr>
                <w:rFonts w:asciiTheme="minorHAnsi" w:hAnsiTheme="minorHAnsi" w:cstheme="minorHAnsi"/>
                <w:szCs w:val="22"/>
              </w:rPr>
              <w:t>D.1.5.9</w:t>
            </w:r>
          </w:p>
        </w:tc>
        <w:tc>
          <w:tcPr>
            <w:tcW w:w="1368" w:type="pct"/>
            <w:shd w:val="clear" w:color="auto" w:fill="auto"/>
            <w:vAlign w:val="center"/>
            <w:hideMark/>
          </w:tcPr>
          <w:p w14:paraId="456E37B1" w14:textId="77777777" w:rsidR="00115B68" w:rsidRPr="003F2EE1" w:rsidRDefault="00115B68" w:rsidP="00115B68">
            <w:pPr>
              <w:rPr>
                <w:rFonts w:asciiTheme="minorHAnsi" w:hAnsiTheme="minorHAnsi" w:cstheme="minorHAnsi"/>
                <w:szCs w:val="22"/>
              </w:rPr>
            </w:pPr>
            <w:r w:rsidRPr="003F2EE1">
              <w:rPr>
                <w:rFonts w:asciiTheme="minorHAnsi" w:hAnsiTheme="minorHAnsi" w:cstheme="minorHAnsi"/>
                <w:szCs w:val="22"/>
              </w:rPr>
              <w:t>ΔΙΑΡΚΕΙΑ ΜΠΑΤΑΡΙΑΣ (ΣΤΑΤΙΚΕΣ ΕΙΚΟΝΕΣ)</w:t>
            </w:r>
          </w:p>
        </w:tc>
        <w:tc>
          <w:tcPr>
            <w:tcW w:w="1217" w:type="pct"/>
            <w:shd w:val="clear" w:color="auto" w:fill="auto"/>
            <w:vAlign w:val="center"/>
            <w:hideMark/>
          </w:tcPr>
          <w:p w14:paraId="305B6242" w14:textId="77777777" w:rsidR="00115B68" w:rsidRPr="003F2EE1" w:rsidRDefault="00613677" w:rsidP="00CA497C">
            <w:pPr>
              <w:jc w:val="left"/>
              <w:rPr>
                <w:rFonts w:asciiTheme="minorHAnsi" w:hAnsiTheme="minorHAnsi" w:cstheme="minorHAnsi"/>
                <w:szCs w:val="22"/>
                <w:lang w:val="el-GR"/>
              </w:rPr>
            </w:pPr>
            <w:r w:rsidRPr="00007017">
              <w:rPr>
                <w:rFonts w:asciiTheme="minorHAnsi" w:hAnsiTheme="minorHAnsi" w:cstheme="minorHAnsi"/>
                <w:szCs w:val="22"/>
                <w:lang w:val="el-GR"/>
              </w:rPr>
              <w:t xml:space="preserve">Περίπου 530 φωτογραφίες (Εικονοσκόπιο) / Περίπου 650 φωτογραφίες (Οθόνη </w:t>
            </w:r>
            <w:r w:rsidRPr="00007017">
              <w:rPr>
                <w:rFonts w:asciiTheme="minorHAnsi" w:hAnsiTheme="minorHAnsi" w:cstheme="minorHAnsi"/>
                <w:szCs w:val="22"/>
              </w:rPr>
              <w:t>LCD</w:t>
            </w:r>
            <w:r w:rsidR="00A61D81" w:rsidRPr="003F2EE1">
              <w:rPr>
                <w:rFonts w:asciiTheme="minorHAnsi" w:hAnsiTheme="minorHAnsi" w:cstheme="minorHAnsi"/>
                <w:szCs w:val="22"/>
                <w:lang w:val="el-GR"/>
              </w:rPr>
              <w:t xml:space="preserve">) (Πρότυπο </w:t>
            </w:r>
            <w:r w:rsidRPr="00007017">
              <w:rPr>
                <w:rFonts w:asciiTheme="minorHAnsi" w:hAnsiTheme="minorHAnsi" w:cstheme="minorHAnsi"/>
                <w:szCs w:val="22"/>
              </w:rPr>
              <w:t>CIPA</w:t>
            </w:r>
            <w:r w:rsidRPr="00007017">
              <w:rPr>
                <w:rFonts w:asciiTheme="minorHAnsi" w:hAnsiTheme="minorHAnsi" w:cstheme="minorHAnsi"/>
                <w:szCs w:val="22"/>
                <w:lang w:val="el-GR"/>
              </w:rPr>
              <w:t>)</w:t>
            </w:r>
          </w:p>
        </w:tc>
        <w:tc>
          <w:tcPr>
            <w:tcW w:w="609" w:type="pct"/>
            <w:shd w:val="clear" w:color="auto" w:fill="auto"/>
            <w:vAlign w:val="center"/>
            <w:hideMark/>
          </w:tcPr>
          <w:p w14:paraId="3CD55977" w14:textId="77777777" w:rsidR="00115B68" w:rsidRPr="003F2EE1"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c>
          <w:tcPr>
            <w:tcW w:w="987" w:type="pct"/>
            <w:shd w:val="clear" w:color="auto" w:fill="auto"/>
            <w:vAlign w:val="center"/>
            <w:hideMark/>
          </w:tcPr>
          <w:p w14:paraId="5FD5FBC0"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r>
      <w:tr w:rsidR="00115B68" w:rsidRPr="005676D6" w14:paraId="20F4166C" w14:textId="77777777" w:rsidTr="003A3B24">
        <w:trPr>
          <w:trHeight w:val="284"/>
        </w:trPr>
        <w:tc>
          <w:tcPr>
            <w:tcW w:w="819" w:type="pct"/>
            <w:shd w:val="clear" w:color="FFFFFF" w:fill="FFFFFF"/>
            <w:vAlign w:val="center"/>
            <w:hideMark/>
          </w:tcPr>
          <w:p w14:paraId="28C51F25" w14:textId="77777777" w:rsidR="00115B68" w:rsidRPr="003F2EE1" w:rsidRDefault="00115B68" w:rsidP="00115B68">
            <w:pPr>
              <w:rPr>
                <w:rFonts w:asciiTheme="minorHAnsi" w:hAnsiTheme="minorHAnsi" w:cstheme="minorHAnsi"/>
                <w:szCs w:val="22"/>
              </w:rPr>
            </w:pPr>
            <w:r w:rsidRPr="003F2EE1">
              <w:rPr>
                <w:rFonts w:asciiTheme="minorHAnsi" w:hAnsiTheme="minorHAnsi" w:cstheme="minorHAnsi"/>
                <w:szCs w:val="22"/>
              </w:rPr>
              <w:t>D.1.5.10</w:t>
            </w:r>
          </w:p>
        </w:tc>
        <w:tc>
          <w:tcPr>
            <w:tcW w:w="1368" w:type="pct"/>
            <w:shd w:val="clear" w:color="auto" w:fill="auto"/>
            <w:vAlign w:val="center"/>
            <w:hideMark/>
          </w:tcPr>
          <w:p w14:paraId="2D489972" w14:textId="77777777" w:rsidR="00115B68" w:rsidRPr="003F2EE1" w:rsidRDefault="00115B68" w:rsidP="00115B68">
            <w:pPr>
              <w:rPr>
                <w:rFonts w:asciiTheme="minorHAnsi" w:hAnsiTheme="minorHAnsi" w:cstheme="minorHAnsi"/>
                <w:szCs w:val="22"/>
              </w:rPr>
            </w:pPr>
            <w:r w:rsidRPr="003F2EE1">
              <w:rPr>
                <w:rFonts w:asciiTheme="minorHAnsi" w:hAnsiTheme="minorHAnsi" w:cstheme="minorHAnsi"/>
                <w:szCs w:val="22"/>
              </w:rPr>
              <w:t>ΤΥΠΟΣ ΕΙΚΟΝΟΣΚΟΠΙΟΥ</w:t>
            </w:r>
          </w:p>
        </w:tc>
        <w:tc>
          <w:tcPr>
            <w:tcW w:w="1217" w:type="pct"/>
            <w:shd w:val="clear" w:color="auto" w:fill="auto"/>
            <w:vAlign w:val="center"/>
            <w:hideMark/>
          </w:tcPr>
          <w:p w14:paraId="55337D6F" w14:textId="77777777" w:rsidR="00115B68" w:rsidRPr="00007017" w:rsidRDefault="00613677" w:rsidP="00CA497C">
            <w:pPr>
              <w:jc w:val="left"/>
              <w:rPr>
                <w:rFonts w:asciiTheme="minorHAnsi" w:hAnsiTheme="minorHAnsi" w:cstheme="minorHAnsi"/>
                <w:szCs w:val="22"/>
                <w:lang w:val="el-GR"/>
              </w:rPr>
            </w:pPr>
            <w:r w:rsidRPr="00007017">
              <w:rPr>
                <w:rFonts w:asciiTheme="minorHAnsi" w:hAnsiTheme="minorHAnsi" w:cstheme="minorHAnsi"/>
                <w:szCs w:val="22"/>
                <w:lang w:val="el-GR"/>
              </w:rPr>
              <w:t xml:space="preserve">Ηλεκτρονικό εικονοσκόπιο (έγχρωμο) 1,3 </w:t>
            </w:r>
            <w:r w:rsidRPr="00007017">
              <w:rPr>
                <w:rFonts w:asciiTheme="minorHAnsi" w:hAnsiTheme="minorHAnsi" w:cstheme="minorHAnsi"/>
                <w:szCs w:val="22"/>
              </w:rPr>
              <w:t>cm</w:t>
            </w:r>
            <w:r w:rsidRPr="00007017">
              <w:rPr>
                <w:rFonts w:asciiTheme="minorHAnsi" w:hAnsiTheme="minorHAnsi" w:cstheme="minorHAnsi"/>
                <w:szCs w:val="22"/>
                <w:lang w:val="el-GR"/>
              </w:rPr>
              <w:t xml:space="preserve"> (τύπου 0,5), </w:t>
            </w:r>
            <w:r w:rsidRPr="00007017">
              <w:rPr>
                <w:rFonts w:asciiTheme="minorHAnsi" w:hAnsiTheme="minorHAnsi" w:cstheme="minorHAnsi"/>
                <w:szCs w:val="22"/>
              </w:rPr>
              <w:t>Quad</w:t>
            </w:r>
            <w:r w:rsidRPr="00007017">
              <w:rPr>
                <w:rFonts w:asciiTheme="minorHAnsi" w:hAnsiTheme="minorHAnsi" w:cstheme="minorHAnsi"/>
                <w:szCs w:val="22"/>
                <w:lang w:val="el-GR"/>
              </w:rPr>
              <w:t>-</w:t>
            </w:r>
            <w:r w:rsidRPr="00007017">
              <w:rPr>
                <w:rFonts w:asciiTheme="minorHAnsi" w:hAnsiTheme="minorHAnsi" w:cstheme="minorHAnsi"/>
                <w:szCs w:val="22"/>
              </w:rPr>
              <w:t>VGA</w:t>
            </w:r>
            <w:r w:rsidRPr="00007017">
              <w:rPr>
                <w:rFonts w:asciiTheme="minorHAnsi" w:hAnsiTheme="minorHAnsi" w:cstheme="minorHAnsi"/>
                <w:szCs w:val="22"/>
                <w:lang w:val="el-GR"/>
              </w:rPr>
              <w:t xml:space="preserve"> </w:t>
            </w:r>
            <w:r w:rsidRPr="00007017">
              <w:rPr>
                <w:rFonts w:asciiTheme="minorHAnsi" w:hAnsiTheme="minorHAnsi" w:cstheme="minorHAnsi"/>
                <w:szCs w:val="22"/>
              </w:rPr>
              <w:t>OLED</w:t>
            </w:r>
          </w:p>
        </w:tc>
        <w:tc>
          <w:tcPr>
            <w:tcW w:w="609" w:type="pct"/>
            <w:shd w:val="clear" w:color="auto" w:fill="auto"/>
            <w:vAlign w:val="center"/>
            <w:hideMark/>
          </w:tcPr>
          <w:p w14:paraId="335FEF0E" w14:textId="77777777" w:rsidR="00115B68" w:rsidRPr="003F2EE1" w:rsidRDefault="00115B68" w:rsidP="00115B68">
            <w:pPr>
              <w:rPr>
                <w:rFonts w:asciiTheme="minorHAnsi" w:hAnsiTheme="minorHAnsi" w:cstheme="minorHAnsi"/>
                <w:szCs w:val="22"/>
                <w:lang w:val="el-GR"/>
              </w:rPr>
            </w:pPr>
            <w:r w:rsidRPr="003F2EE1">
              <w:rPr>
                <w:rFonts w:asciiTheme="minorHAnsi" w:hAnsiTheme="minorHAnsi" w:cstheme="minorHAnsi"/>
                <w:szCs w:val="22"/>
              </w:rPr>
              <w:t> </w:t>
            </w:r>
          </w:p>
        </w:tc>
        <w:tc>
          <w:tcPr>
            <w:tcW w:w="987" w:type="pct"/>
            <w:shd w:val="clear" w:color="auto" w:fill="auto"/>
            <w:vAlign w:val="center"/>
            <w:hideMark/>
          </w:tcPr>
          <w:p w14:paraId="0262BCDD" w14:textId="77777777" w:rsidR="00115B68" w:rsidRPr="003F2EE1" w:rsidRDefault="00115B68" w:rsidP="00115B68">
            <w:pPr>
              <w:rPr>
                <w:rFonts w:asciiTheme="minorHAnsi" w:hAnsiTheme="minorHAnsi" w:cstheme="minorHAnsi"/>
                <w:szCs w:val="22"/>
                <w:lang w:val="el-GR"/>
              </w:rPr>
            </w:pPr>
            <w:r w:rsidRPr="003F2EE1">
              <w:rPr>
                <w:rFonts w:asciiTheme="minorHAnsi" w:hAnsiTheme="minorHAnsi" w:cstheme="minorHAnsi"/>
                <w:szCs w:val="22"/>
              </w:rPr>
              <w:t> </w:t>
            </w:r>
          </w:p>
        </w:tc>
      </w:tr>
      <w:tr w:rsidR="00115B68" w:rsidRPr="007F2817" w14:paraId="6B18176E" w14:textId="77777777" w:rsidTr="003A3B24">
        <w:trPr>
          <w:trHeight w:val="284"/>
        </w:trPr>
        <w:tc>
          <w:tcPr>
            <w:tcW w:w="819" w:type="pct"/>
            <w:shd w:val="clear" w:color="FFFFFF" w:fill="FFFFFF"/>
            <w:vAlign w:val="center"/>
            <w:hideMark/>
          </w:tcPr>
          <w:p w14:paraId="4F0CE030" w14:textId="77777777" w:rsidR="00115B68" w:rsidRPr="003F2EE1" w:rsidRDefault="00115B68" w:rsidP="00115B68">
            <w:pPr>
              <w:rPr>
                <w:rFonts w:asciiTheme="minorHAnsi" w:hAnsiTheme="minorHAnsi" w:cstheme="minorHAnsi"/>
                <w:szCs w:val="22"/>
              </w:rPr>
            </w:pPr>
            <w:r w:rsidRPr="003F2EE1">
              <w:rPr>
                <w:rFonts w:asciiTheme="minorHAnsi" w:hAnsiTheme="minorHAnsi" w:cstheme="minorHAnsi"/>
                <w:szCs w:val="22"/>
              </w:rPr>
              <w:t>D.1.5.11</w:t>
            </w:r>
          </w:p>
        </w:tc>
        <w:tc>
          <w:tcPr>
            <w:tcW w:w="1368" w:type="pct"/>
            <w:shd w:val="clear" w:color="auto" w:fill="auto"/>
            <w:vAlign w:val="center"/>
            <w:hideMark/>
          </w:tcPr>
          <w:p w14:paraId="3C016FB3" w14:textId="77777777" w:rsidR="00115B68" w:rsidRPr="003F2EE1" w:rsidRDefault="00115B68" w:rsidP="00115B68">
            <w:pPr>
              <w:rPr>
                <w:rFonts w:asciiTheme="minorHAnsi" w:hAnsiTheme="minorHAnsi" w:cstheme="minorHAnsi"/>
                <w:szCs w:val="22"/>
              </w:rPr>
            </w:pPr>
            <w:r w:rsidRPr="003F2EE1">
              <w:rPr>
                <w:rFonts w:asciiTheme="minorHAnsi" w:hAnsiTheme="minorHAnsi" w:cstheme="minorHAnsi"/>
                <w:szCs w:val="22"/>
              </w:rPr>
              <w:t>ΤΥΠΟΣ ΟΘΟΝΗΣ</w:t>
            </w:r>
          </w:p>
        </w:tc>
        <w:tc>
          <w:tcPr>
            <w:tcW w:w="1217" w:type="pct"/>
            <w:shd w:val="clear" w:color="auto" w:fill="auto"/>
            <w:vAlign w:val="center"/>
            <w:hideMark/>
          </w:tcPr>
          <w:p w14:paraId="1E26ECD6" w14:textId="77777777" w:rsidR="00115B68" w:rsidRPr="003F2EE1" w:rsidRDefault="00115B68" w:rsidP="00CA497C">
            <w:pPr>
              <w:jc w:val="left"/>
              <w:rPr>
                <w:rFonts w:asciiTheme="minorHAnsi" w:hAnsiTheme="minorHAnsi" w:cstheme="minorHAnsi"/>
                <w:szCs w:val="22"/>
              </w:rPr>
            </w:pPr>
            <w:r w:rsidRPr="003F2EE1">
              <w:rPr>
                <w:rFonts w:asciiTheme="minorHAnsi" w:hAnsiTheme="minorHAnsi" w:cstheme="minorHAnsi"/>
                <w:szCs w:val="22"/>
              </w:rPr>
              <w:t>TFT 7,5 cm (</w:t>
            </w:r>
            <w:proofErr w:type="spellStart"/>
            <w:r w:rsidRPr="003F2EE1">
              <w:rPr>
                <w:rFonts w:asciiTheme="minorHAnsi" w:hAnsiTheme="minorHAnsi" w:cstheme="minorHAnsi"/>
                <w:szCs w:val="22"/>
              </w:rPr>
              <w:t>τύ</w:t>
            </w:r>
            <w:proofErr w:type="spellEnd"/>
            <w:r w:rsidRPr="003F2EE1">
              <w:rPr>
                <w:rFonts w:asciiTheme="minorHAnsi" w:hAnsiTheme="minorHAnsi" w:cstheme="minorHAnsi"/>
                <w:szCs w:val="22"/>
              </w:rPr>
              <w:t>που 3,0)</w:t>
            </w:r>
          </w:p>
        </w:tc>
        <w:tc>
          <w:tcPr>
            <w:tcW w:w="609" w:type="pct"/>
            <w:shd w:val="clear" w:color="auto" w:fill="auto"/>
            <w:vAlign w:val="center"/>
            <w:hideMark/>
          </w:tcPr>
          <w:p w14:paraId="56589A2B" w14:textId="77777777" w:rsidR="00115B68" w:rsidRPr="003F2EE1" w:rsidRDefault="00115B68" w:rsidP="00115B68">
            <w:pPr>
              <w:rPr>
                <w:rFonts w:asciiTheme="minorHAnsi" w:hAnsiTheme="minorHAnsi" w:cstheme="minorHAnsi"/>
                <w:szCs w:val="22"/>
              </w:rPr>
            </w:pPr>
            <w:r w:rsidRPr="003F2EE1">
              <w:rPr>
                <w:rFonts w:asciiTheme="minorHAnsi" w:hAnsiTheme="minorHAnsi" w:cstheme="minorHAnsi"/>
                <w:szCs w:val="22"/>
              </w:rPr>
              <w:t> </w:t>
            </w:r>
          </w:p>
        </w:tc>
        <w:tc>
          <w:tcPr>
            <w:tcW w:w="987" w:type="pct"/>
            <w:shd w:val="clear" w:color="auto" w:fill="auto"/>
            <w:vAlign w:val="center"/>
            <w:hideMark/>
          </w:tcPr>
          <w:p w14:paraId="201F47F4" w14:textId="77777777" w:rsidR="00115B68" w:rsidRPr="003F2EE1" w:rsidRDefault="00115B68" w:rsidP="00115B68">
            <w:pPr>
              <w:rPr>
                <w:rFonts w:asciiTheme="minorHAnsi" w:hAnsiTheme="minorHAnsi" w:cstheme="minorHAnsi"/>
                <w:szCs w:val="22"/>
              </w:rPr>
            </w:pPr>
            <w:r w:rsidRPr="003F2EE1">
              <w:rPr>
                <w:rFonts w:asciiTheme="minorHAnsi" w:hAnsiTheme="minorHAnsi" w:cstheme="minorHAnsi"/>
                <w:szCs w:val="22"/>
              </w:rPr>
              <w:t> </w:t>
            </w:r>
          </w:p>
        </w:tc>
      </w:tr>
      <w:tr w:rsidR="00115B68" w:rsidRPr="007F2817" w14:paraId="54AB0AB0" w14:textId="77777777" w:rsidTr="003A3B24">
        <w:trPr>
          <w:trHeight w:val="284"/>
        </w:trPr>
        <w:tc>
          <w:tcPr>
            <w:tcW w:w="819" w:type="pct"/>
            <w:shd w:val="clear" w:color="FFFFFF" w:fill="FFFFFF"/>
            <w:vAlign w:val="center"/>
            <w:hideMark/>
          </w:tcPr>
          <w:p w14:paraId="1647D538" w14:textId="77777777" w:rsidR="00115B68" w:rsidRPr="003F2EE1" w:rsidRDefault="00115B68" w:rsidP="00115B68">
            <w:pPr>
              <w:rPr>
                <w:rFonts w:asciiTheme="minorHAnsi" w:hAnsiTheme="minorHAnsi" w:cstheme="minorHAnsi"/>
                <w:szCs w:val="22"/>
              </w:rPr>
            </w:pPr>
            <w:r w:rsidRPr="003F2EE1">
              <w:rPr>
                <w:rFonts w:asciiTheme="minorHAnsi" w:hAnsiTheme="minorHAnsi" w:cstheme="minorHAnsi"/>
                <w:szCs w:val="22"/>
              </w:rPr>
              <w:t>D.1.5.12</w:t>
            </w:r>
          </w:p>
        </w:tc>
        <w:tc>
          <w:tcPr>
            <w:tcW w:w="1368" w:type="pct"/>
            <w:shd w:val="clear" w:color="auto" w:fill="auto"/>
            <w:vAlign w:val="center"/>
            <w:hideMark/>
          </w:tcPr>
          <w:p w14:paraId="5CCB7B5E" w14:textId="77777777" w:rsidR="00115B68" w:rsidRPr="003F2EE1" w:rsidRDefault="00115B68" w:rsidP="00115B68">
            <w:pPr>
              <w:rPr>
                <w:rFonts w:asciiTheme="minorHAnsi" w:hAnsiTheme="minorHAnsi" w:cstheme="minorHAnsi"/>
                <w:szCs w:val="22"/>
              </w:rPr>
            </w:pPr>
            <w:proofErr w:type="spellStart"/>
            <w:r w:rsidRPr="003F2EE1">
              <w:rPr>
                <w:rFonts w:asciiTheme="minorHAnsi" w:hAnsiTheme="minorHAnsi" w:cstheme="minorHAnsi"/>
                <w:szCs w:val="22"/>
              </w:rPr>
              <w:t>Εγγρ</w:t>
            </w:r>
            <w:proofErr w:type="spellEnd"/>
            <w:r w:rsidRPr="003F2EE1">
              <w:rPr>
                <w:rFonts w:asciiTheme="minorHAnsi" w:hAnsiTheme="minorHAnsi" w:cstheme="minorHAnsi"/>
                <w:szCs w:val="22"/>
              </w:rPr>
              <w:t>αφή (</w:t>
            </w:r>
            <w:proofErr w:type="spellStart"/>
            <w:r w:rsidRPr="003F2EE1">
              <w:rPr>
                <w:rFonts w:asciiTheme="minorHAnsi" w:hAnsiTheme="minorHAnsi" w:cstheme="minorHAnsi"/>
                <w:szCs w:val="22"/>
              </w:rPr>
              <w:t>φωτογρ</w:t>
            </w:r>
            <w:proofErr w:type="spellEnd"/>
            <w:r w:rsidRPr="003F2EE1">
              <w:rPr>
                <w:rFonts w:asciiTheme="minorHAnsi" w:hAnsiTheme="minorHAnsi" w:cstheme="minorHAnsi"/>
                <w:szCs w:val="22"/>
              </w:rPr>
              <w:t>αφίες)</w:t>
            </w:r>
          </w:p>
        </w:tc>
        <w:tc>
          <w:tcPr>
            <w:tcW w:w="1217" w:type="pct"/>
            <w:shd w:val="clear" w:color="auto" w:fill="auto"/>
            <w:vAlign w:val="center"/>
            <w:hideMark/>
          </w:tcPr>
          <w:p w14:paraId="05489D91" w14:textId="77777777" w:rsidR="00115B68" w:rsidRPr="003F2EE1" w:rsidRDefault="00115B68" w:rsidP="00CA497C">
            <w:pPr>
              <w:jc w:val="left"/>
              <w:rPr>
                <w:rFonts w:asciiTheme="minorHAnsi" w:hAnsiTheme="minorHAnsi" w:cstheme="minorHAnsi"/>
                <w:szCs w:val="22"/>
              </w:rPr>
            </w:pPr>
            <w:r w:rsidRPr="003F2EE1">
              <w:rPr>
                <w:rFonts w:asciiTheme="minorHAnsi" w:hAnsiTheme="minorHAnsi" w:cstheme="minorHAnsi"/>
                <w:szCs w:val="22"/>
              </w:rPr>
              <w:t>ΦΟΡΜΑ ΕΓΓΡΑΦΗΣ</w:t>
            </w:r>
            <w:r w:rsidRPr="003F2EE1">
              <w:rPr>
                <w:rFonts w:asciiTheme="minorHAnsi" w:hAnsiTheme="minorHAnsi" w:cstheme="minorHAnsi"/>
                <w:szCs w:val="22"/>
              </w:rPr>
              <w:br/>
              <w:t>JPEG (</w:t>
            </w:r>
            <w:proofErr w:type="spellStart"/>
            <w:r w:rsidRPr="003F2EE1">
              <w:rPr>
                <w:rFonts w:asciiTheme="minorHAnsi" w:hAnsiTheme="minorHAnsi" w:cstheme="minorHAnsi"/>
                <w:szCs w:val="22"/>
              </w:rPr>
              <w:t>Συμ</w:t>
            </w:r>
            <w:proofErr w:type="spellEnd"/>
            <w:r w:rsidRPr="003F2EE1">
              <w:rPr>
                <w:rFonts w:asciiTheme="minorHAnsi" w:hAnsiTheme="minorHAnsi" w:cstheme="minorHAnsi"/>
                <w:szCs w:val="22"/>
              </w:rPr>
              <w:t xml:space="preserve">βατό </w:t>
            </w:r>
            <w:proofErr w:type="spellStart"/>
            <w:r w:rsidRPr="003F2EE1">
              <w:rPr>
                <w:rFonts w:asciiTheme="minorHAnsi" w:hAnsiTheme="minorHAnsi" w:cstheme="minorHAnsi"/>
                <w:szCs w:val="22"/>
              </w:rPr>
              <w:t>με</w:t>
            </w:r>
            <w:proofErr w:type="spellEnd"/>
            <w:r w:rsidRPr="003F2EE1">
              <w:rPr>
                <w:rFonts w:asciiTheme="minorHAnsi" w:hAnsiTheme="minorHAnsi" w:cstheme="minorHAnsi"/>
                <w:szCs w:val="22"/>
              </w:rPr>
              <w:t xml:space="preserve"> DCF, </w:t>
            </w:r>
            <w:proofErr w:type="spellStart"/>
            <w:r w:rsidRPr="003F2EE1">
              <w:rPr>
                <w:rFonts w:asciiTheme="minorHAnsi" w:hAnsiTheme="minorHAnsi" w:cstheme="minorHAnsi"/>
                <w:szCs w:val="22"/>
              </w:rPr>
              <w:t>έκδ</w:t>
            </w:r>
            <w:proofErr w:type="spellEnd"/>
            <w:r w:rsidRPr="003F2EE1">
              <w:rPr>
                <w:rFonts w:asciiTheme="minorHAnsi" w:hAnsiTheme="minorHAnsi" w:cstheme="minorHAnsi"/>
                <w:szCs w:val="22"/>
              </w:rPr>
              <w:t xml:space="preserve">. 2.0, Exif </w:t>
            </w:r>
            <w:proofErr w:type="spellStart"/>
            <w:r w:rsidRPr="003F2EE1">
              <w:rPr>
                <w:rFonts w:asciiTheme="minorHAnsi" w:hAnsiTheme="minorHAnsi" w:cstheme="minorHAnsi"/>
                <w:szCs w:val="22"/>
              </w:rPr>
              <w:t>Έκδ</w:t>
            </w:r>
            <w:proofErr w:type="spellEnd"/>
            <w:r w:rsidRPr="003F2EE1">
              <w:rPr>
                <w:rFonts w:asciiTheme="minorHAnsi" w:hAnsiTheme="minorHAnsi" w:cstheme="minorHAnsi"/>
                <w:szCs w:val="22"/>
              </w:rPr>
              <w:t xml:space="preserve">. 2.31, </w:t>
            </w:r>
            <w:proofErr w:type="spellStart"/>
            <w:r w:rsidRPr="003F2EE1">
              <w:rPr>
                <w:rFonts w:asciiTheme="minorHAnsi" w:hAnsiTheme="minorHAnsi" w:cstheme="minorHAnsi"/>
                <w:szCs w:val="22"/>
              </w:rPr>
              <w:lastRenderedPageBreak/>
              <w:t>συμ</w:t>
            </w:r>
            <w:proofErr w:type="spellEnd"/>
            <w:r w:rsidRPr="003F2EE1">
              <w:rPr>
                <w:rFonts w:asciiTheme="minorHAnsi" w:hAnsiTheme="minorHAnsi" w:cstheme="minorHAnsi"/>
                <w:szCs w:val="22"/>
              </w:rPr>
              <w:t xml:space="preserve">βατό </w:t>
            </w:r>
            <w:proofErr w:type="spellStart"/>
            <w:r w:rsidRPr="003F2EE1">
              <w:rPr>
                <w:rFonts w:asciiTheme="minorHAnsi" w:hAnsiTheme="minorHAnsi" w:cstheme="minorHAnsi"/>
                <w:szCs w:val="22"/>
              </w:rPr>
              <w:t>με</w:t>
            </w:r>
            <w:proofErr w:type="spellEnd"/>
            <w:r w:rsidRPr="003F2EE1">
              <w:rPr>
                <w:rFonts w:asciiTheme="minorHAnsi" w:hAnsiTheme="minorHAnsi" w:cstheme="minorHAnsi"/>
                <w:szCs w:val="22"/>
              </w:rPr>
              <w:t xml:space="preserve"> MPF Baseline), RAW (Sony ARW </w:t>
            </w:r>
            <w:proofErr w:type="spellStart"/>
            <w:r w:rsidRPr="003F2EE1">
              <w:rPr>
                <w:rFonts w:asciiTheme="minorHAnsi" w:hAnsiTheme="minorHAnsi" w:cstheme="minorHAnsi"/>
                <w:szCs w:val="22"/>
              </w:rPr>
              <w:t>φορμά</w:t>
            </w:r>
            <w:proofErr w:type="spellEnd"/>
            <w:r w:rsidRPr="003F2EE1">
              <w:rPr>
                <w:rFonts w:asciiTheme="minorHAnsi" w:hAnsiTheme="minorHAnsi" w:cstheme="minorHAnsi"/>
                <w:szCs w:val="22"/>
              </w:rPr>
              <w:t xml:space="preserve"> 2.3)</w:t>
            </w:r>
            <w:r w:rsidRPr="003F2EE1">
              <w:rPr>
                <w:rFonts w:asciiTheme="minorHAnsi" w:hAnsiTheme="minorHAnsi" w:cstheme="minorHAnsi"/>
                <w:szCs w:val="22"/>
              </w:rPr>
              <w:br/>
              <w:t>ΜΕΓΕΘΟΣ ΕΙΚΟΝΑΣ (ΣΕ PIXEL) [3:2]</w:t>
            </w:r>
            <w:r w:rsidRPr="003F2EE1">
              <w:rPr>
                <w:rFonts w:asciiTheme="minorHAnsi" w:hAnsiTheme="minorHAnsi" w:cstheme="minorHAnsi"/>
                <w:szCs w:val="22"/>
              </w:rPr>
              <w:br/>
              <w:t xml:space="preserve">APS-C L: 5168 x 3448 (18 M), M: 3984 x 2656 (11 M), S: 2592 x 1728 (4,5 M), </w:t>
            </w:r>
            <w:proofErr w:type="spellStart"/>
            <w:r w:rsidRPr="003F2EE1">
              <w:rPr>
                <w:rFonts w:asciiTheme="minorHAnsi" w:hAnsiTheme="minorHAnsi" w:cstheme="minorHAnsi"/>
                <w:szCs w:val="22"/>
              </w:rPr>
              <w:t>Πλήρες</w:t>
            </w:r>
            <w:proofErr w:type="spellEnd"/>
            <w:r w:rsidRPr="003F2EE1">
              <w:rPr>
                <w:rFonts w:asciiTheme="minorHAnsi" w:hAnsiTheme="minorHAnsi" w:cstheme="minorHAnsi"/>
                <w:szCs w:val="22"/>
              </w:rPr>
              <w:t xml:space="preserve"> κα</w:t>
            </w:r>
            <w:proofErr w:type="spellStart"/>
            <w:r w:rsidRPr="003F2EE1">
              <w:rPr>
                <w:rFonts w:asciiTheme="minorHAnsi" w:hAnsiTheme="minorHAnsi" w:cstheme="minorHAnsi"/>
                <w:szCs w:val="22"/>
              </w:rPr>
              <w:t>ρέ</w:t>
            </w:r>
            <w:proofErr w:type="spellEnd"/>
            <w:r w:rsidRPr="003F2EE1">
              <w:rPr>
                <w:rFonts w:asciiTheme="minorHAnsi" w:hAnsiTheme="minorHAnsi" w:cstheme="minorHAnsi"/>
                <w:szCs w:val="22"/>
              </w:rPr>
              <w:t xml:space="preserve"> 35mm L: 7952 x 5304 (42M), M: 5168 x 3448 (18M), S: 3984 x 2656 (11M)</w:t>
            </w:r>
            <w:r w:rsidRPr="003F2EE1">
              <w:rPr>
                <w:rFonts w:asciiTheme="minorHAnsi" w:hAnsiTheme="minorHAnsi" w:cstheme="minorHAnsi"/>
                <w:szCs w:val="22"/>
              </w:rPr>
              <w:br/>
              <w:t>ΜΕΓΕΘΟΣ ΕΙΚΟΝΑΣ (ΣΕ PIXEL) [16:9]</w:t>
            </w:r>
            <w:r w:rsidRPr="003F2EE1">
              <w:rPr>
                <w:rFonts w:asciiTheme="minorHAnsi" w:hAnsiTheme="minorHAnsi" w:cstheme="minorHAnsi"/>
                <w:szCs w:val="22"/>
              </w:rPr>
              <w:br/>
              <w:t xml:space="preserve">APS-C L: 5168 x 2912 (15 M), M: 3984 x 2240 (8,9 M), S: 2592 x 1456 (3,8 M), </w:t>
            </w:r>
            <w:proofErr w:type="spellStart"/>
            <w:r w:rsidRPr="003F2EE1">
              <w:rPr>
                <w:rFonts w:asciiTheme="minorHAnsi" w:hAnsiTheme="minorHAnsi" w:cstheme="minorHAnsi"/>
                <w:szCs w:val="22"/>
              </w:rPr>
              <w:t>Πλήρες</w:t>
            </w:r>
            <w:proofErr w:type="spellEnd"/>
            <w:r w:rsidRPr="003F2EE1">
              <w:rPr>
                <w:rFonts w:asciiTheme="minorHAnsi" w:hAnsiTheme="minorHAnsi" w:cstheme="minorHAnsi"/>
                <w:szCs w:val="22"/>
              </w:rPr>
              <w:t xml:space="preserve"> κα</w:t>
            </w:r>
            <w:proofErr w:type="spellStart"/>
            <w:r w:rsidRPr="003F2EE1">
              <w:rPr>
                <w:rFonts w:asciiTheme="minorHAnsi" w:hAnsiTheme="minorHAnsi" w:cstheme="minorHAnsi"/>
                <w:szCs w:val="22"/>
              </w:rPr>
              <w:t>ρέ</w:t>
            </w:r>
            <w:proofErr w:type="spellEnd"/>
            <w:r w:rsidRPr="003F2EE1">
              <w:rPr>
                <w:rFonts w:asciiTheme="minorHAnsi" w:hAnsiTheme="minorHAnsi" w:cstheme="minorHAnsi"/>
                <w:szCs w:val="22"/>
              </w:rPr>
              <w:t xml:space="preserve"> 35mm L: 7952 x 4472 (36M), M: 5168 x 2912 (15M), S: 3984 x 2240 (8,9M)</w:t>
            </w:r>
            <w:r w:rsidRPr="003F2EE1">
              <w:rPr>
                <w:rFonts w:asciiTheme="minorHAnsi" w:hAnsiTheme="minorHAnsi" w:cstheme="minorHAnsi"/>
                <w:szCs w:val="22"/>
              </w:rPr>
              <w:br/>
              <w:t>ΛΕΙΤΟΥΡΓΙΕΣ ΠΟΙΟΤΗΤΑΣ ΕΙΚΟΝΑΣ</w:t>
            </w:r>
            <w:r w:rsidRPr="003F2EE1">
              <w:rPr>
                <w:rFonts w:asciiTheme="minorHAnsi" w:hAnsiTheme="minorHAnsi" w:cstheme="minorHAnsi"/>
                <w:szCs w:val="22"/>
              </w:rPr>
              <w:br/>
              <w:t>RAW, RAW και JPEG (Extra fine, Fine, Standard), JPEG (Extra fine, Fine, Standard)</w:t>
            </w:r>
            <w:r w:rsidRPr="003F2EE1">
              <w:rPr>
                <w:rFonts w:asciiTheme="minorHAnsi" w:hAnsiTheme="minorHAnsi" w:cstheme="minorHAnsi"/>
                <w:szCs w:val="22"/>
              </w:rPr>
              <w:br/>
              <w:t>ΧΩΡΟΣ ΧΡΩΜΑΤΩΝ</w:t>
            </w:r>
            <w:r w:rsidRPr="003F2EE1">
              <w:rPr>
                <w:rFonts w:asciiTheme="minorHAnsi" w:hAnsiTheme="minorHAnsi" w:cstheme="minorHAnsi"/>
                <w:szCs w:val="22"/>
              </w:rPr>
              <w:br/>
            </w:r>
            <w:proofErr w:type="spellStart"/>
            <w:r w:rsidRPr="003F2EE1">
              <w:rPr>
                <w:rFonts w:asciiTheme="minorHAnsi" w:hAnsiTheme="minorHAnsi" w:cstheme="minorHAnsi"/>
                <w:szCs w:val="22"/>
              </w:rPr>
              <w:t>Πρότυ</w:t>
            </w:r>
            <w:proofErr w:type="spellEnd"/>
            <w:r w:rsidRPr="003F2EE1">
              <w:rPr>
                <w:rFonts w:asciiTheme="minorHAnsi" w:hAnsiTheme="minorHAnsi" w:cstheme="minorHAnsi"/>
                <w:szCs w:val="22"/>
              </w:rPr>
              <w:t>πο sRGB (</w:t>
            </w:r>
            <w:proofErr w:type="spellStart"/>
            <w:r w:rsidRPr="003F2EE1">
              <w:rPr>
                <w:rFonts w:asciiTheme="minorHAnsi" w:hAnsiTheme="minorHAnsi" w:cstheme="minorHAnsi"/>
                <w:szCs w:val="22"/>
              </w:rPr>
              <w:t>με</w:t>
            </w:r>
            <w:proofErr w:type="spellEnd"/>
            <w:r w:rsidRPr="003F2EE1">
              <w:rPr>
                <w:rFonts w:asciiTheme="minorHAnsi" w:hAnsiTheme="minorHAnsi" w:cstheme="minorHAnsi"/>
                <w:szCs w:val="22"/>
              </w:rPr>
              <w:t xml:space="preserve"> </w:t>
            </w:r>
            <w:proofErr w:type="spellStart"/>
            <w:r w:rsidRPr="003F2EE1">
              <w:rPr>
                <w:rFonts w:asciiTheme="minorHAnsi" w:hAnsiTheme="minorHAnsi" w:cstheme="minorHAnsi"/>
                <w:szCs w:val="22"/>
              </w:rPr>
              <w:t>γκάμ</w:t>
            </w:r>
            <w:proofErr w:type="spellEnd"/>
            <w:r w:rsidRPr="003F2EE1">
              <w:rPr>
                <w:rFonts w:asciiTheme="minorHAnsi" w:hAnsiTheme="minorHAnsi" w:cstheme="minorHAnsi"/>
                <w:szCs w:val="22"/>
              </w:rPr>
              <w:t xml:space="preserve">α </w:t>
            </w:r>
            <w:proofErr w:type="spellStart"/>
            <w:r w:rsidRPr="003F2EE1">
              <w:rPr>
                <w:rFonts w:asciiTheme="minorHAnsi" w:hAnsiTheme="minorHAnsi" w:cstheme="minorHAnsi"/>
                <w:szCs w:val="22"/>
              </w:rPr>
              <w:t>χρωμάτων</w:t>
            </w:r>
            <w:proofErr w:type="spellEnd"/>
            <w:r w:rsidRPr="003F2EE1">
              <w:rPr>
                <w:rFonts w:asciiTheme="minorHAnsi" w:hAnsiTheme="minorHAnsi" w:cstheme="minorHAnsi"/>
                <w:szCs w:val="22"/>
              </w:rPr>
              <w:t xml:space="preserve"> </w:t>
            </w:r>
            <w:proofErr w:type="spellStart"/>
            <w:r w:rsidRPr="003F2EE1">
              <w:rPr>
                <w:rFonts w:asciiTheme="minorHAnsi" w:hAnsiTheme="minorHAnsi" w:cstheme="minorHAnsi"/>
                <w:szCs w:val="22"/>
              </w:rPr>
              <w:t>sYCC</w:t>
            </w:r>
            <w:proofErr w:type="spellEnd"/>
            <w:r w:rsidRPr="003F2EE1">
              <w:rPr>
                <w:rFonts w:asciiTheme="minorHAnsi" w:hAnsiTheme="minorHAnsi" w:cstheme="minorHAnsi"/>
                <w:szCs w:val="22"/>
              </w:rPr>
              <w:t>) και π</w:t>
            </w:r>
            <w:proofErr w:type="spellStart"/>
            <w:r w:rsidRPr="003F2EE1">
              <w:rPr>
                <w:rFonts w:asciiTheme="minorHAnsi" w:hAnsiTheme="minorHAnsi" w:cstheme="minorHAnsi"/>
                <w:szCs w:val="22"/>
              </w:rPr>
              <w:t>ρότυ</w:t>
            </w:r>
            <w:proofErr w:type="spellEnd"/>
            <w:r w:rsidRPr="003F2EE1">
              <w:rPr>
                <w:rFonts w:asciiTheme="minorHAnsi" w:hAnsiTheme="minorHAnsi" w:cstheme="minorHAnsi"/>
                <w:szCs w:val="22"/>
              </w:rPr>
              <w:t xml:space="preserve">πο Adobe RGB </w:t>
            </w:r>
            <w:proofErr w:type="spellStart"/>
            <w:r w:rsidRPr="003F2EE1">
              <w:rPr>
                <w:rFonts w:asciiTheme="minorHAnsi" w:hAnsiTheme="minorHAnsi" w:cstheme="minorHAnsi"/>
                <w:szCs w:val="22"/>
              </w:rPr>
              <w:t>συμ</w:t>
            </w:r>
            <w:proofErr w:type="spellEnd"/>
            <w:r w:rsidRPr="003F2EE1">
              <w:rPr>
                <w:rFonts w:asciiTheme="minorHAnsi" w:hAnsiTheme="minorHAnsi" w:cstheme="minorHAnsi"/>
                <w:szCs w:val="22"/>
              </w:rPr>
              <w:t xml:space="preserve">βατό </w:t>
            </w:r>
            <w:proofErr w:type="spellStart"/>
            <w:r w:rsidRPr="003F2EE1">
              <w:rPr>
                <w:rFonts w:asciiTheme="minorHAnsi" w:hAnsiTheme="minorHAnsi" w:cstheme="minorHAnsi"/>
                <w:szCs w:val="22"/>
              </w:rPr>
              <w:t>με</w:t>
            </w:r>
            <w:proofErr w:type="spellEnd"/>
            <w:r w:rsidRPr="003F2EE1">
              <w:rPr>
                <w:rFonts w:asciiTheme="minorHAnsi" w:hAnsiTheme="minorHAnsi" w:cstheme="minorHAnsi"/>
                <w:szCs w:val="22"/>
              </w:rPr>
              <w:t xml:space="preserve"> </w:t>
            </w:r>
            <w:proofErr w:type="spellStart"/>
            <w:r w:rsidRPr="003F2EE1">
              <w:rPr>
                <w:rFonts w:asciiTheme="minorHAnsi" w:hAnsiTheme="minorHAnsi" w:cstheme="minorHAnsi"/>
                <w:szCs w:val="22"/>
              </w:rPr>
              <w:t>χρώμ</w:t>
            </w:r>
            <w:proofErr w:type="spellEnd"/>
            <w:r w:rsidRPr="003F2EE1">
              <w:rPr>
                <w:rFonts w:asciiTheme="minorHAnsi" w:hAnsiTheme="minorHAnsi" w:cstheme="minorHAnsi"/>
                <w:szCs w:val="22"/>
              </w:rPr>
              <w:t>α TRILUMINOS</w:t>
            </w:r>
            <w:r w:rsidRPr="003F2EE1">
              <w:rPr>
                <w:rFonts w:asciiTheme="minorHAnsi" w:hAnsiTheme="minorHAnsi" w:cstheme="minorHAnsi"/>
                <w:szCs w:val="22"/>
              </w:rPr>
              <w:br/>
              <w:t>14BIT RAW</w:t>
            </w:r>
            <w:r w:rsidRPr="003F2EE1">
              <w:rPr>
                <w:rFonts w:asciiTheme="minorHAnsi" w:hAnsiTheme="minorHAnsi" w:cstheme="minorHAnsi"/>
                <w:szCs w:val="22"/>
              </w:rPr>
              <w:br/>
              <w:t>Ναι</w:t>
            </w:r>
            <w:r w:rsidRPr="003F2EE1">
              <w:rPr>
                <w:rFonts w:asciiTheme="minorHAnsi" w:hAnsiTheme="minorHAnsi" w:cstheme="minorHAnsi"/>
                <w:szCs w:val="22"/>
              </w:rPr>
              <w:br/>
              <w:t>ΑΣΥΜΠΙΕΣΤΟ RAW</w:t>
            </w:r>
            <w:r w:rsidRPr="003F2EE1">
              <w:rPr>
                <w:rFonts w:asciiTheme="minorHAnsi" w:hAnsiTheme="minorHAnsi" w:cstheme="minorHAnsi"/>
                <w:szCs w:val="22"/>
              </w:rPr>
              <w:br/>
              <w:t>Ναι</w:t>
            </w:r>
          </w:p>
        </w:tc>
        <w:tc>
          <w:tcPr>
            <w:tcW w:w="609" w:type="pct"/>
            <w:shd w:val="clear" w:color="auto" w:fill="auto"/>
            <w:vAlign w:val="center"/>
            <w:hideMark/>
          </w:tcPr>
          <w:p w14:paraId="4DD1840A" w14:textId="77777777" w:rsidR="00115B68" w:rsidRPr="003F2EE1" w:rsidRDefault="00115B68" w:rsidP="00115B68">
            <w:pPr>
              <w:rPr>
                <w:rFonts w:asciiTheme="minorHAnsi" w:hAnsiTheme="minorHAnsi" w:cstheme="minorHAnsi"/>
                <w:szCs w:val="22"/>
              </w:rPr>
            </w:pPr>
            <w:r w:rsidRPr="003F2EE1">
              <w:rPr>
                <w:rFonts w:asciiTheme="minorHAnsi" w:hAnsiTheme="minorHAnsi" w:cstheme="minorHAnsi"/>
                <w:szCs w:val="22"/>
              </w:rPr>
              <w:lastRenderedPageBreak/>
              <w:t> </w:t>
            </w:r>
          </w:p>
        </w:tc>
        <w:tc>
          <w:tcPr>
            <w:tcW w:w="987" w:type="pct"/>
            <w:shd w:val="clear" w:color="auto" w:fill="auto"/>
            <w:vAlign w:val="center"/>
            <w:hideMark/>
          </w:tcPr>
          <w:p w14:paraId="79C34E98" w14:textId="77777777" w:rsidR="00115B68" w:rsidRPr="003F2EE1" w:rsidRDefault="00115B68" w:rsidP="00115B68">
            <w:pPr>
              <w:rPr>
                <w:rFonts w:asciiTheme="minorHAnsi" w:hAnsiTheme="minorHAnsi" w:cstheme="minorHAnsi"/>
                <w:szCs w:val="22"/>
              </w:rPr>
            </w:pPr>
            <w:r w:rsidRPr="003F2EE1">
              <w:rPr>
                <w:rFonts w:asciiTheme="minorHAnsi" w:hAnsiTheme="minorHAnsi" w:cstheme="minorHAnsi"/>
                <w:szCs w:val="22"/>
              </w:rPr>
              <w:t> </w:t>
            </w:r>
          </w:p>
        </w:tc>
      </w:tr>
      <w:tr w:rsidR="00115B68" w:rsidRPr="007F2817" w14:paraId="67AF4415" w14:textId="77777777" w:rsidTr="003A3B24">
        <w:trPr>
          <w:trHeight w:val="284"/>
        </w:trPr>
        <w:tc>
          <w:tcPr>
            <w:tcW w:w="819" w:type="pct"/>
            <w:shd w:val="clear" w:color="FFFFFF" w:fill="FFFFFF"/>
            <w:vAlign w:val="center"/>
            <w:hideMark/>
          </w:tcPr>
          <w:p w14:paraId="40C5EA50" w14:textId="77777777" w:rsidR="00115B68" w:rsidRPr="00A128A4" w:rsidRDefault="00115B68" w:rsidP="00115B68">
            <w:pPr>
              <w:rPr>
                <w:rFonts w:asciiTheme="minorHAnsi" w:hAnsiTheme="minorHAnsi" w:cstheme="minorHAnsi"/>
                <w:szCs w:val="22"/>
              </w:rPr>
            </w:pPr>
            <w:r w:rsidRPr="00A128A4">
              <w:rPr>
                <w:rFonts w:asciiTheme="minorHAnsi" w:hAnsiTheme="minorHAnsi" w:cstheme="minorHAnsi"/>
                <w:szCs w:val="22"/>
              </w:rPr>
              <w:t>D.1.5.13</w:t>
            </w:r>
          </w:p>
        </w:tc>
        <w:tc>
          <w:tcPr>
            <w:tcW w:w="1368" w:type="pct"/>
            <w:shd w:val="clear" w:color="auto" w:fill="auto"/>
            <w:vAlign w:val="center"/>
            <w:hideMark/>
          </w:tcPr>
          <w:p w14:paraId="03BAD9E1" w14:textId="77777777" w:rsidR="00115B68" w:rsidRPr="00A128A4" w:rsidRDefault="00115B68" w:rsidP="00115B68">
            <w:pPr>
              <w:rPr>
                <w:rFonts w:asciiTheme="minorHAnsi" w:hAnsiTheme="minorHAnsi" w:cstheme="minorHAnsi"/>
                <w:szCs w:val="22"/>
              </w:rPr>
            </w:pPr>
            <w:proofErr w:type="spellStart"/>
            <w:r w:rsidRPr="00A128A4">
              <w:rPr>
                <w:rFonts w:asciiTheme="minorHAnsi" w:hAnsiTheme="minorHAnsi" w:cstheme="minorHAnsi"/>
                <w:szCs w:val="22"/>
              </w:rPr>
              <w:t>Εγγρ</w:t>
            </w:r>
            <w:proofErr w:type="spellEnd"/>
            <w:r w:rsidRPr="00A128A4">
              <w:rPr>
                <w:rFonts w:asciiTheme="minorHAnsi" w:hAnsiTheme="minorHAnsi" w:cstheme="minorHAnsi"/>
                <w:szCs w:val="22"/>
              </w:rPr>
              <w:t>αφή (β</w:t>
            </w:r>
            <w:proofErr w:type="spellStart"/>
            <w:r w:rsidRPr="00A128A4">
              <w:rPr>
                <w:rFonts w:asciiTheme="minorHAnsi" w:hAnsiTheme="minorHAnsi" w:cstheme="minorHAnsi"/>
                <w:szCs w:val="22"/>
              </w:rPr>
              <w:t>ίντεο</w:t>
            </w:r>
            <w:proofErr w:type="spellEnd"/>
            <w:r w:rsidRPr="00A128A4">
              <w:rPr>
                <w:rFonts w:asciiTheme="minorHAnsi" w:hAnsiTheme="minorHAnsi" w:cstheme="minorHAnsi"/>
                <w:szCs w:val="22"/>
              </w:rPr>
              <w:t>)</w:t>
            </w:r>
          </w:p>
        </w:tc>
        <w:tc>
          <w:tcPr>
            <w:tcW w:w="1217" w:type="pct"/>
            <w:shd w:val="clear" w:color="auto" w:fill="auto"/>
            <w:vAlign w:val="center"/>
            <w:hideMark/>
          </w:tcPr>
          <w:p w14:paraId="324545E9" w14:textId="77777777" w:rsidR="00115B68" w:rsidRPr="00A128A4" w:rsidRDefault="00115B68" w:rsidP="00CA497C">
            <w:pPr>
              <w:jc w:val="left"/>
              <w:rPr>
                <w:rFonts w:asciiTheme="minorHAnsi" w:hAnsiTheme="minorHAnsi" w:cstheme="minorHAnsi"/>
                <w:szCs w:val="22"/>
              </w:rPr>
            </w:pPr>
            <w:r w:rsidRPr="00A128A4">
              <w:rPr>
                <w:rFonts w:asciiTheme="minorHAnsi" w:hAnsiTheme="minorHAnsi" w:cstheme="minorHAnsi"/>
                <w:szCs w:val="22"/>
              </w:rPr>
              <w:t>ΦΟΡΜΑ ΕΓΓΡΑΦΗΣ</w:t>
            </w:r>
            <w:r w:rsidRPr="00A128A4">
              <w:rPr>
                <w:rFonts w:asciiTheme="minorHAnsi" w:hAnsiTheme="minorHAnsi" w:cstheme="minorHAnsi"/>
                <w:szCs w:val="22"/>
              </w:rPr>
              <w:br/>
            </w:r>
            <w:proofErr w:type="spellStart"/>
            <w:r w:rsidRPr="00A128A4">
              <w:rPr>
                <w:rFonts w:asciiTheme="minorHAnsi" w:hAnsiTheme="minorHAnsi" w:cstheme="minorHAnsi"/>
                <w:szCs w:val="22"/>
              </w:rPr>
              <w:t>Φορμά</w:t>
            </w:r>
            <w:proofErr w:type="spellEnd"/>
            <w:r w:rsidRPr="00A128A4">
              <w:rPr>
                <w:rFonts w:asciiTheme="minorHAnsi" w:hAnsiTheme="minorHAnsi" w:cstheme="minorHAnsi"/>
                <w:szCs w:val="22"/>
              </w:rPr>
              <w:t xml:space="preserve"> XAVC S, </w:t>
            </w:r>
            <w:proofErr w:type="spellStart"/>
            <w:r w:rsidRPr="00A128A4">
              <w:rPr>
                <w:rFonts w:asciiTheme="minorHAnsi" w:hAnsiTheme="minorHAnsi" w:cstheme="minorHAnsi"/>
                <w:szCs w:val="22"/>
              </w:rPr>
              <w:t>Φορμά</w:t>
            </w:r>
            <w:proofErr w:type="spellEnd"/>
            <w:r w:rsidRPr="00A128A4">
              <w:rPr>
                <w:rFonts w:asciiTheme="minorHAnsi" w:hAnsiTheme="minorHAnsi" w:cstheme="minorHAnsi"/>
                <w:szCs w:val="22"/>
              </w:rPr>
              <w:t xml:space="preserve"> AVCHD </w:t>
            </w:r>
            <w:proofErr w:type="spellStart"/>
            <w:r w:rsidRPr="00A128A4">
              <w:rPr>
                <w:rFonts w:asciiTheme="minorHAnsi" w:hAnsiTheme="minorHAnsi" w:cstheme="minorHAnsi"/>
                <w:szCs w:val="22"/>
              </w:rPr>
              <w:t>συμ</w:t>
            </w:r>
            <w:proofErr w:type="spellEnd"/>
            <w:r w:rsidRPr="00A128A4">
              <w:rPr>
                <w:rFonts w:asciiTheme="minorHAnsi" w:hAnsiTheme="minorHAnsi" w:cstheme="minorHAnsi"/>
                <w:szCs w:val="22"/>
              </w:rPr>
              <w:t xml:space="preserve">βατό </w:t>
            </w:r>
            <w:proofErr w:type="spellStart"/>
            <w:r w:rsidRPr="00A128A4">
              <w:rPr>
                <w:rFonts w:asciiTheme="minorHAnsi" w:hAnsiTheme="minorHAnsi" w:cstheme="minorHAnsi"/>
                <w:szCs w:val="22"/>
              </w:rPr>
              <w:t>με</w:t>
            </w:r>
            <w:proofErr w:type="spellEnd"/>
            <w:r w:rsidRPr="00A128A4">
              <w:rPr>
                <w:rFonts w:asciiTheme="minorHAnsi" w:hAnsiTheme="minorHAnsi" w:cstheme="minorHAnsi"/>
                <w:szCs w:val="22"/>
              </w:rPr>
              <w:t xml:space="preserve"> </w:t>
            </w:r>
            <w:proofErr w:type="spellStart"/>
            <w:r w:rsidRPr="00A128A4">
              <w:rPr>
                <w:rFonts w:asciiTheme="minorHAnsi" w:hAnsiTheme="minorHAnsi" w:cstheme="minorHAnsi"/>
                <w:szCs w:val="22"/>
              </w:rPr>
              <w:t>έκδ</w:t>
            </w:r>
            <w:proofErr w:type="spellEnd"/>
            <w:r w:rsidRPr="00A128A4">
              <w:rPr>
                <w:rFonts w:asciiTheme="minorHAnsi" w:hAnsiTheme="minorHAnsi" w:cstheme="minorHAnsi"/>
                <w:szCs w:val="22"/>
              </w:rPr>
              <w:t>. 2.0</w:t>
            </w:r>
            <w:r w:rsidRPr="00A128A4">
              <w:rPr>
                <w:rFonts w:asciiTheme="minorHAnsi" w:hAnsiTheme="minorHAnsi" w:cstheme="minorHAnsi"/>
                <w:szCs w:val="22"/>
              </w:rPr>
              <w:br/>
              <w:t>ΣΥΜΠΙΕΣΗΣ ΒΙΝΤΕΟ</w:t>
            </w:r>
            <w:r w:rsidRPr="00A128A4">
              <w:rPr>
                <w:rFonts w:asciiTheme="minorHAnsi" w:hAnsiTheme="minorHAnsi" w:cstheme="minorHAnsi"/>
                <w:szCs w:val="22"/>
              </w:rPr>
              <w:br/>
              <w:t>XAVC S: MPEG-4 AVC/H.264, AVCHD: MPEG-4 AVC/H.264</w:t>
            </w:r>
            <w:r w:rsidRPr="00A128A4">
              <w:rPr>
                <w:rFonts w:asciiTheme="minorHAnsi" w:hAnsiTheme="minorHAnsi" w:cstheme="minorHAnsi"/>
                <w:szCs w:val="22"/>
              </w:rPr>
              <w:br/>
              <w:t>ΦΟΡΜΑ ΕΓΓΡΑΦΗΣ ΗΧΟΥ</w:t>
            </w:r>
            <w:r w:rsidRPr="00A128A4">
              <w:rPr>
                <w:rFonts w:asciiTheme="minorHAnsi" w:hAnsiTheme="minorHAnsi" w:cstheme="minorHAnsi"/>
                <w:szCs w:val="22"/>
              </w:rPr>
              <w:br/>
              <w:t xml:space="preserve">XAVC S: LPCM 2 καν., AVCHD: Dolby® Digital </w:t>
            </w:r>
            <w:r w:rsidRPr="00A128A4">
              <w:rPr>
                <w:rFonts w:asciiTheme="minorHAnsi" w:hAnsiTheme="minorHAnsi" w:cstheme="minorHAnsi"/>
                <w:szCs w:val="22"/>
              </w:rPr>
              <w:lastRenderedPageBreak/>
              <w:t>(AC-3) 2 καν., Dolby® Digital Stereo Creator</w:t>
            </w:r>
            <w:r w:rsidRPr="00A128A4">
              <w:rPr>
                <w:rFonts w:asciiTheme="minorHAnsi" w:hAnsiTheme="minorHAnsi" w:cstheme="minorHAnsi"/>
                <w:szCs w:val="22"/>
              </w:rPr>
              <w:br/>
              <w:t>ΧΩΡΟΣ ΧΡΩΜΑΤΩΝ</w:t>
            </w:r>
            <w:r w:rsidRPr="00A128A4">
              <w:rPr>
                <w:rFonts w:asciiTheme="minorHAnsi" w:hAnsiTheme="minorHAnsi" w:cstheme="minorHAnsi"/>
                <w:szCs w:val="22"/>
              </w:rPr>
              <w:br/>
            </w:r>
            <w:proofErr w:type="spellStart"/>
            <w:r w:rsidRPr="00A128A4">
              <w:rPr>
                <w:rFonts w:asciiTheme="minorHAnsi" w:hAnsiTheme="minorHAnsi" w:cstheme="minorHAnsi"/>
                <w:szCs w:val="22"/>
              </w:rPr>
              <w:t>Πρότυ</w:t>
            </w:r>
            <w:proofErr w:type="spellEnd"/>
            <w:r w:rsidRPr="00A128A4">
              <w:rPr>
                <w:rFonts w:asciiTheme="minorHAnsi" w:hAnsiTheme="minorHAnsi" w:cstheme="minorHAnsi"/>
                <w:szCs w:val="22"/>
              </w:rPr>
              <w:t xml:space="preserve">πο </w:t>
            </w:r>
            <w:proofErr w:type="spellStart"/>
            <w:r w:rsidRPr="00A128A4">
              <w:rPr>
                <w:rFonts w:asciiTheme="minorHAnsi" w:hAnsiTheme="minorHAnsi" w:cstheme="minorHAnsi"/>
                <w:szCs w:val="22"/>
              </w:rPr>
              <w:t>xvYCC</w:t>
            </w:r>
            <w:proofErr w:type="spellEnd"/>
            <w:r w:rsidRPr="00A128A4">
              <w:rPr>
                <w:rFonts w:asciiTheme="minorHAnsi" w:hAnsiTheme="minorHAnsi" w:cstheme="minorHAnsi"/>
                <w:szCs w:val="22"/>
              </w:rPr>
              <w:t xml:space="preserve"> (</w:t>
            </w:r>
            <w:proofErr w:type="spellStart"/>
            <w:r w:rsidRPr="00A128A4">
              <w:rPr>
                <w:rFonts w:asciiTheme="minorHAnsi" w:hAnsiTheme="minorHAnsi" w:cstheme="minorHAnsi"/>
                <w:szCs w:val="22"/>
              </w:rPr>
              <w:t>x.v.Color</w:t>
            </w:r>
            <w:proofErr w:type="spellEnd"/>
            <w:r w:rsidRPr="00A128A4">
              <w:rPr>
                <w:rFonts w:asciiTheme="minorHAnsi" w:hAnsiTheme="minorHAnsi" w:cstheme="minorHAnsi"/>
                <w:szCs w:val="22"/>
              </w:rPr>
              <w:t xml:space="preserve"> </w:t>
            </w:r>
            <w:proofErr w:type="spellStart"/>
            <w:r w:rsidRPr="00A128A4">
              <w:rPr>
                <w:rFonts w:asciiTheme="minorHAnsi" w:hAnsiTheme="minorHAnsi" w:cstheme="minorHAnsi"/>
                <w:szCs w:val="22"/>
              </w:rPr>
              <w:t>ότ</w:t>
            </w:r>
            <w:proofErr w:type="spellEnd"/>
            <w:r w:rsidRPr="00A128A4">
              <w:rPr>
                <w:rFonts w:asciiTheme="minorHAnsi" w:hAnsiTheme="minorHAnsi" w:cstheme="minorHAnsi"/>
                <w:szCs w:val="22"/>
              </w:rPr>
              <w:t xml:space="preserve">αν </w:t>
            </w:r>
            <w:proofErr w:type="spellStart"/>
            <w:r w:rsidRPr="00A128A4">
              <w:rPr>
                <w:rFonts w:asciiTheme="minorHAnsi" w:hAnsiTheme="minorHAnsi" w:cstheme="minorHAnsi"/>
                <w:szCs w:val="22"/>
              </w:rPr>
              <w:t>είν</w:t>
            </w:r>
            <w:proofErr w:type="spellEnd"/>
            <w:r w:rsidRPr="00A128A4">
              <w:rPr>
                <w:rFonts w:asciiTheme="minorHAnsi" w:hAnsiTheme="minorHAnsi" w:cstheme="minorHAnsi"/>
                <w:szCs w:val="22"/>
              </w:rPr>
              <w:t xml:space="preserve">αι </w:t>
            </w:r>
            <w:proofErr w:type="spellStart"/>
            <w:r w:rsidRPr="00A128A4">
              <w:rPr>
                <w:rFonts w:asciiTheme="minorHAnsi" w:hAnsiTheme="minorHAnsi" w:cstheme="minorHAnsi"/>
                <w:szCs w:val="22"/>
              </w:rPr>
              <w:t>συνδεδεμένο</w:t>
            </w:r>
            <w:proofErr w:type="spellEnd"/>
            <w:r w:rsidRPr="00A128A4">
              <w:rPr>
                <w:rFonts w:asciiTheme="minorHAnsi" w:hAnsiTheme="minorHAnsi" w:cstheme="minorHAnsi"/>
                <w:szCs w:val="22"/>
              </w:rPr>
              <w:t xml:space="preserve"> </w:t>
            </w:r>
            <w:proofErr w:type="spellStart"/>
            <w:r w:rsidRPr="00A128A4">
              <w:rPr>
                <w:rFonts w:asciiTheme="minorHAnsi" w:hAnsiTheme="minorHAnsi" w:cstheme="minorHAnsi"/>
                <w:szCs w:val="22"/>
              </w:rPr>
              <w:t>μέσω</w:t>
            </w:r>
            <w:proofErr w:type="spellEnd"/>
            <w:r w:rsidRPr="00A128A4">
              <w:rPr>
                <w:rFonts w:asciiTheme="minorHAnsi" w:hAnsiTheme="minorHAnsi" w:cstheme="minorHAnsi"/>
                <w:szCs w:val="22"/>
              </w:rPr>
              <w:t xml:space="preserve"> κα</w:t>
            </w:r>
            <w:proofErr w:type="spellStart"/>
            <w:r w:rsidRPr="00A128A4">
              <w:rPr>
                <w:rFonts w:asciiTheme="minorHAnsi" w:hAnsiTheme="minorHAnsi" w:cstheme="minorHAnsi"/>
                <w:szCs w:val="22"/>
              </w:rPr>
              <w:t>λωδίου</w:t>
            </w:r>
            <w:proofErr w:type="spellEnd"/>
            <w:r w:rsidRPr="00A128A4">
              <w:rPr>
                <w:rFonts w:asciiTheme="minorHAnsi" w:hAnsiTheme="minorHAnsi" w:cstheme="minorHAnsi"/>
                <w:szCs w:val="22"/>
              </w:rPr>
              <w:t xml:space="preserve"> HDMI), </w:t>
            </w:r>
            <w:proofErr w:type="spellStart"/>
            <w:r w:rsidRPr="00A128A4">
              <w:rPr>
                <w:rFonts w:asciiTheme="minorHAnsi" w:hAnsiTheme="minorHAnsi" w:cstheme="minorHAnsi"/>
                <w:szCs w:val="22"/>
              </w:rPr>
              <w:t>συμ</w:t>
            </w:r>
            <w:proofErr w:type="spellEnd"/>
            <w:r w:rsidRPr="00A128A4">
              <w:rPr>
                <w:rFonts w:asciiTheme="minorHAnsi" w:hAnsiTheme="minorHAnsi" w:cstheme="minorHAnsi"/>
                <w:szCs w:val="22"/>
              </w:rPr>
              <w:t xml:space="preserve">βατό </w:t>
            </w:r>
            <w:proofErr w:type="spellStart"/>
            <w:r w:rsidRPr="00A128A4">
              <w:rPr>
                <w:rFonts w:asciiTheme="minorHAnsi" w:hAnsiTheme="minorHAnsi" w:cstheme="minorHAnsi"/>
                <w:szCs w:val="22"/>
              </w:rPr>
              <w:t>με</w:t>
            </w:r>
            <w:proofErr w:type="spellEnd"/>
            <w:r w:rsidRPr="00A128A4">
              <w:rPr>
                <w:rFonts w:asciiTheme="minorHAnsi" w:hAnsiTheme="minorHAnsi" w:cstheme="minorHAnsi"/>
                <w:szCs w:val="22"/>
              </w:rPr>
              <w:t xml:space="preserve"> </w:t>
            </w:r>
            <w:proofErr w:type="spellStart"/>
            <w:r w:rsidRPr="00A128A4">
              <w:rPr>
                <w:rFonts w:asciiTheme="minorHAnsi" w:hAnsiTheme="minorHAnsi" w:cstheme="minorHAnsi"/>
                <w:szCs w:val="22"/>
              </w:rPr>
              <w:t>χρώμ</w:t>
            </w:r>
            <w:proofErr w:type="spellEnd"/>
            <w:r w:rsidRPr="00A128A4">
              <w:rPr>
                <w:rFonts w:asciiTheme="minorHAnsi" w:hAnsiTheme="minorHAnsi" w:cstheme="minorHAnsi"/>
                <w:szCs w:val="22"/>
              </w:rPr>
              <w:t>α TRILUMINOS</w:t>
            </w:r>
            <w:r w:rsidRPr="00A128A4">
              <w:rPr>
                <w:rFonts w:asciiTheme="minorHAnsi" w:hAnsiTheme="minorHAnsi" w:cstheme="minorHAnsi"/>
                <w:szCs w:val="22"/>
              </w:rPr>
              <w:br/>
              <w:t>ΜΕΓΕΘΟΣ ΕΙΚΟΝΑΣ (ΣΕ PIXEL), PAL</w:t>
            </w:r>
            <w:r w:rsidRPr="00A128A4">
              <w:rPr>
                <w:rFonts w:asciiTheme="minorHAnsi" w:hAnsiTheme="minorHAnsi" w:cstheme="minorHAnsi"/>
                <w:szCs w:val="22"/>
              </w:rPr>
              <w:br/>
              <w:t>XAVC S 4K: 3840 x 2160 (25p, 100 M), 3840 x 2160 (25p, 60 M) XAVC S HD: 1920 x 1080 (100p, 100 M), 1920 x 1080 (100p, 60 M), 1920 x 1080 (50p, 50 M), 1920 x 1080 (25p, 50 M), 1920 x 1080 (50p, 25 M), 1920 x 1080 (25p, 16 M) AVCHD: 1920 x 1080 (50i, 24 M, FX), 1920 x 1080 (50i, 17 M, FH)</w:t>
            </w:r>
          </w:p>
        </w:tc>
        <w:tc>
          <w:tcPr>
            <w:tcW w:w="609" w:type="pct"/>
            <w:shd w:val="clear" w:color="auto" w:fill="auto"/>
            <w:vAlign w:val="center"/>
            <w:hideMark/>
          </w:tcPr>
          <w:p w14:paraId="2697C5D3" w14:textId="77777777" w:rsidR="00115B68" w:rsidRPr="00A128A4" w:rsidRDefault="00115B68" w:rsidP="00115B68">
            <w:pPr>
              <w:rPr>
                <w:rFonts w:asciiTheme="minorHAnsi" w:hAnsiTheme="minorHAnsi" w:cstheme="minorHAnsi"/>
                <w:szCs w:val="22"/>
              </w:rPr>
            </w:pPr>
            <w:r w:rsidRPr="00A128A4">
              <w:rPr>
                <w:rFonts w:asciiTheme="minorHAnsi" w:hAnsiTheme="minorHAnsi" w:cstheme="minorHAnsi"/>
                <w:szCs w:val="22"/>
              </w:rPr>
              <w:lastRenderedPageBreak/>
              <w:t> </w:t>
            </w:r>
          </w:p>
        </w:tc>
        <w:tc>
          <w:tcPr>
            <w:tcW w:w="987" w:type="pct"/>
            <w:shd w:val="clear" w:color="auto" w:fill="auto"/>
            <w:vAlign w:val="center"/>
            <w:hideMark/>
          </w:tcPr>
          <w:p w14:paraId="278D02C0" w14:textId="77777777" w:rsidR="00115B68" w:rsidRPr="00A128A4" w:rsidRDefault="00115B68" w:rsidP="00115B68">
            <w:pPr>
              <w:rPr>
                <w:rFonts w:asciiTheme="minorHAnsi" w:hAnsiTheme="minorHAnsi" w:cstheme="minorHAnsi"/>
                <w:szCs w:val="22"/>
              </w:rPr>
            </w:pPr>
            <w:r w:rsidRPr="00A128A4">
              <w:rPr>
                <w:rFonts w:asciiTheme="minorHAnsi" w:hAnsiTheme="minorHAnsi" w:cstheme="minorHAnsi"/>
                <w:szCs w:val="22"/>
              </w:rPr>
              <w:t> </w:t>
            </w:r>
          </w:p>
        </w:tc>
      </w:tr>
      <w:tr w:rsidR="00115B68" w:rsidRPr="007F2817" w14:paraId="27ED0BAA" w14:textId="77777777" w:rsidTr="003A3B24">
        <w:trPr>
          <w:trHeight w:val="284"/>
        </w:trPr>
        <w:tc>
          <w:tcPr>
            <w:tcW w:w="819" w:type="pct"/>
            <w:shd w:val="clear" w:color="FFFFFF" w:fill="FFFFFF"/>
            <w:vAlign w:val="center"/>
            <w:hideMark/>
          </w:tcPr>
          <w:p w14:paraId="49D3CCA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D.1.5.14</w:t>
            </w:r>
          </w:p>
        </w:tc>
        <w:tc>
          <w:tcPr>
            <w:tcW w:w="1368" w:type="pct"/>
            <w:shd w:val="clear" w:color="auto" w:fill="auto"/>
            <w:vAlign w:val="center"/>
            <w:hideMark/>
          </w:tcPr>
          <w:p w14:paraId="5D5EA8D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ΕΞΟΔΟΣ HDMI</w:t>
            </w:r>
          </w:p>
        </w:tc>
        <w:tc>
          <w:tcPr>
            <w:tcW w:w="1217" w:type="pct"/>
            <w:shd w:val="clear" w:color="auto" w:fill="auto"/>
            <w:vAlign w:val="center"/>
            <w:hideMark/>
          </w:tcPr>
          <w:p w14:paraId="137F095C" w14:textId="77777777" w:rsidR="00115B68" w:rsidRPr="00007017" w:rsidRDefault="00613677" w:rsidP="00CA497C">
            <w:pPr>
              <w:jc w:val="left"/>
              <w:rPr>
                <w:rFonts w:asciiTheme="minorHAnsi" w:hAnsiTheme="minorHAnsi" w:cstheme="minorHAnsi"/>
                <w:szCs w:val="22"/>
              </w:rPr>
            </w:pPr>
            <w:r w:rsidRPr="00007017">
              <w:rPr>
                <w:rFonts w:asciiTheme="minorHAnsi" w:hAnsiTheme="minorHAnsi" w:cstheme="minorHAnsi"/>
                <w:szCs w:val="22"/>
              </w:rPr>
              <w:t xml:space="preserve">3840 x 2160 (25p), 1920 x 1080 (50p), 1920 x 1080 (50i), 1920 x 1080 (24p), 1920 x 1080 (60p), 1920 x 1080 (60i), 3840 x 2160 (30p), 3840 x 2160 (24p), </w:t>
            </w:r>
            <w:proofErr w:type="spellStart"/>
            <w:r w:rsidRPr="00007017">
              <w:rPr>
                <w:rFonts w:asciiTheme="minorHAnsi" w:hAnsiTheme="minorHAnsi" w:cstheme="minorHAnsi"/>
                <w:szCs w:val="22"/>
              </w:rPr>
              <w:t>YCbCr</w:t>
            </w:r>
            <w:proofErr w:type="spellEnd"/>
            <w:r w:rsidRPr="00007017">
              <w:rPr>
                <w:rFonts w:asciiTheme="minorHAnsi" w:hAnsiTheme="minorHAnsi" w:cstheme="minorHAnsi"/>
                <w:szCs w:val="22"/>
              </w:rPr>
              <w:t xml:space="preserve"> 4:2:2 8 bit / RGB 8 bit</w:t>
            </w:r>
          </w:p>
        </w:tc>
        <w:tc>
          <w:tcPr>
            <w:tcW w:w="609" w:type="pct"/>
            <w:shd w:val="clear" w:color="auto" w:fill="auto"/>
            <w:vAlign w:val="center"/>
            <w:hideMark/>
          </w:tcPr>
          <w:p w14:paraId="0B96C11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87" w:type="pct"/>
            <w:shd w:val="clear" w:color="auto" w:fill="auto"/>
            <w:vAlign w:val="center"/>
            <w:hideMark/>
          </w:tcPr>
          <w:p w14:paraId="3179C7A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226CE64C" w14:textId="77777777" w:rsidTr="003A3B24">
        <w:trPr>
          <w:trHeight w:val="284"/>
        </w:trPr>
        <w:tc>
          <w:tcPr>
            <w:tcW w:w="819" w:type="pct"/>
            <w:shd w:val="clear" w:color="FFFFFF" w:fill="FFFFFF"/>
            <w:vAlign w:val="center"/>
            <w:hideMark/>
          </w:tcPr>
          <w:p w14:paraId="4BE542D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D.1.5.15</w:t>
            </w:r>
          </w:p>
        </w:tc>
        <w:tc>
          <w:tcPr>
            <w:tcW w:w="1368" w:type="pct"/>
            <w:shd w:val="clear" w:color="auto" w:fill="auto"/>
            <w:vAlign w:val="center"/>
            <w:hideMark/>
          </w:tcPr>
          <w:p w14:paraId="3542E46A"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Σύστημ</w:t>
            </w:r>
            <w:proofErr w:type="spellEnd"/>
            <w:r w:rsidRPr="00007017">
              <w:rPr>
                <w:rFonts w:asciiTheme="minorHAnsi" w:hAnsiTheme="minorHAnsi" w:cstheme="minorHAnsi"/>
                <w:szCs w:val="22"/>
              </w:rPr>
              <w:t xml:space="preserve">α </w:t>
            </w:r>
            <w:proofErr w:type="spellStart"/>
            <w:r w:rsidRPr="00007017">
              <w:rPr>
                <w:rFonts w:asciiTheme="minorHAnsi" w:hAnsiTheme="minorHAnsi" w:cstheme="minorHAnsi"/>
                <w:szCs w:val="22"/>
              </w:rPr>
              <w:t>εγγρ</w:t>
            </w:r>
            <w:proofErr w:type="spellEnd"/>
            <w:r w:rsidRPr="00007017">
              <w:rPr>
                <w:rFonts w:asciiTheme="minorHAnsi" w:hAnsiTheme="minorHAnsi" w:cstheme="minorHAnsi"/>
                <w:szCs w:val="22"/>
              </w:rPr>
              <w:t>αφής</w:t>
            </w:r>
          </w:p>
        </w:tc>
        <w:tc>
          <w:tcPr>
            <w:tcW w:w="1217" w:type="pct"/>
            <w:shd w:val="clear" w:color="auto" w:fill="auto"/>
            <w:vAlign w:val="center"/>
            <w:hideMark/>
          </w:tcPr>
          <w:p w14:paraId="62417EF6" w14:textId="77777777" w:rsidR="00115B68" w:rsidRPr="00007017" w:rsidRDefault="00613677" w:rsidP="00CA497C">
            <w:pPr>
              <w:jc w:val="left"/>
              <w:rPr>
                <w:rFonts w:asciiTheme="minorHAnsi" w:hAnsiTheme="minorHAnsi" w:cstheme="minorHAnsi"/>
                <w:szCs w:val="22"/>
              </w:rPr>
            </w:pPr>
            <w:r w:rsidRPr="00007017">
              <w:rPr>
                <w:rFonts w:asciiTheme="minorHAnsi" w:hAnsiTheme="minorHAnsi" w:cstheme="minorHAnsi"/>
                <w:szCs w:val="22"/>
              </w:rPr>
              <w:br/>
              <w:t>ΜΕΣΑ</w:t>
            </w:r>
            <w:r w:rsidRPr="00007017">
              <w:rPr>
                <w:rFonts w:asciiTheme="minorHAnsi" w:hAnsiTheme="minorHAnsi" w:cstheme="minorHAnsi"/>
                <w:szCs w:val="22"/>
              </w:rPr>
              <w:br/>
              <w:t xml:space="preserve">Memory Stick PRO Duo, Memory Stick PRO-HG Duo, Memory Stick Micro (M2), </w:t>
            </w:r>
            <w:proofErr w:type="spellStart"/>
            <w:r w:rsidRPr="00007017">
              <w:rPr>
                <w:rFonts w:asciiTheme="minorHAnsi" w:hAnsiTheme="minorHAnsi" w:cstheme="minorHAnsi"/>
                <w:szCs w:val="22"/>
              </w:rPr>
              <w:t>κάρτ</w:t>
            </w:r>
            <w:proofErr w:type="spellEnd"/>
            <w:r w:rsidRPr="00007017">
              <w:rPr>
                <w:rFonts w:asciiTheme="minorHAnsi" w:hAnsiTheme="minorHAnsi" w:cstheme="minorHAnsi"/>
                <w:szCs w:val="22"/>
              </w:rPr>
              <w:t xml:space="preserve">α </w:t>
            </w:r>
            <w:proofErr w:type="spellStart"/>
            <w:r w:rsidRPr="00007017">
              <w:rPr>
                <w:rFonts w:asciiTheme="minorHAnsi" w:hAnsiTheme="minorHAnsi" w:cstheme="minorHAnsi"/>
                <w:szCs w:val="22"/>
              </w:rPr>
              <w:t>μνήμης</w:t>
            </w:r>
            <w:proofErr w:type="spellEnd"/>
            <w:r w:rsidRPr="00007017">
              <w:rPr>
                <w:rFonts w:asciiTheme="minorHAnsi" w:hAnsiTheme="minorHAnsi" w:cstheme="minorHAnsi"/>
                <w:szCs w:val="22"/>
              </w:rPr>
              <w:t xml:space="preserve"> SD, </w:t>
            </w:r>
            <w:proofErr w:type="spellStart"/>
            <w:r w:rsidRPr="00007017">
              <w:rPr>
                <w:rFonts w:asciiTheme="minorHAnsi" w:hAnsiTheme="minorHAnsi" w:cstheme="minorHAnsi"/>
                <w:szCs w:val="22"/>
              </w:rPr>
              <w:t>κάρτ</w:t>
            </w:r>
            <w:proofErr w:type="spellEnd"/>
            <w:r w:rsidRPr="00007017">
              <w:rPr>
                <w:rFonts w:asciiTheme="minorHAnsi" w:hAnsiTheme="minorHAnsi" w:cstheme="minorHAnsi"/>
                <w:szCs w:val="22"/>
              </w:rPr>
              <w:t xml:space="preserve">α </w:t>
            </w:r>
            <w:proofErr w:type="spellStart"/>
            <w:r w:rsidRPr="00007017">
              <w:rPr>
                <w:rFonts w:asciiTheme="minorHAnsi" w:hAnsiTheme="minorHAnsi" w:cstheme="minorHAnsi"/>
                <w:szCs w:val="22"/>
              </w:rPr>
              <w:t>μνήμης</w:t>
            </w:r>
            <w:proofErr w:type="spellEnd"/>
            <w:r w:rsidRPr="00007017">
              <w:rPr>
                <w:rFonts w:asciiTheme="minorHAnsi" w:hAnsiTheme="minorHAnsi" w:cstheme="minorHAnsi"/>
                <w:szCs w:val="22"/>
              </w:rPr>
              <w:t xml:space="preserve"> SDHC (</w:t>
            </w:r>
            <w:proofErr w:type="spellStart"/>
            <w:r w:rsidRPr="00007017">
              <w:rPr>
                <w:rFonts w:asciiTheme="minorHAnsi" w:hAnsiTheme="minorHAnsi" w:cstheme="minorHAnsi"/>
                <w:szCs w:val="22"/>
              </w:rPr>
              <w:t>συμ</w:t>
            </w:r>
            <w:proofErr w:type="spellEnd"/>
            <w:r w:rsidRPr="00007017">
              <w:rPr>
                <w:rFonts w:asciiTheme="minorHAnsi" w:hAnsiTheme="minorHAnsi" w:cstheme="minorHAnsi"/>
                <w:szCs w:val="22"/>
              </w:rPr>
              <w:t xml:space="preserve">βατότητα </w:t>
            </w:r>
            <w:proofErr w:type="spellStart"/>
            <w:r w:rsidRPr="00007017">
              <w:rPr>
                <w:rFonts w:asciiTheme="minorHAnsi" w:hAnsiTheme="minorHAnsi" w:cstheme="minorHAnsi"/>
                <w:szCs w:val="22"/>
              </w:rPr>
              <w:t>με</w:t>
            </w:r>
            <w:proofErr w:type="spellEnd"/>
            <w:r w:rsidRPr="00007017">
              <w:rPr>
                <w:rFonts w:asciiTheme="minorHAnsi" w:hAnsiTheme="minorHAnsi" w:cstheme="minorHAnsi"/>
                <w:szCs w:val="22"/>
              </w:rPr>
              <w:t xml:space="preserve"> UHS-I/II), </w:t>
            </w:r>
            <w:proofErr w:type="spellStart"/>
            <w:r w:rsidRPr="00007017">
              <w:rPr>
                <w:rFonts w:asciiTheme="minorHAnsi" w:hAnsiTheme="minorHAnsi" w:cstheme="minorHAnsi"/>
                <w:szCs w:val="22"/>
              </w:rPr>
              <w:t>κάρτ</w:t>
            </w:r>
            <w:proofErr w:type="spellEnd"/>
            <w:r w:rsidRPr="00007017">
              <w:rPr>
                <w:rFonts w:asciiTheme="minorHAnsi" w:hAnsiTheme="minorHAnsi" w:cstheme="minorHAnsi"/>
                <w:szCs w:val="22"/>
              </w:rPr>
              <w:t xml:space="preserve">α </w:t>
            </w:r>
            <w:proofErr w:type="spellStart"/>
            <w:r w:rsidRPr="00007017">
              <w:rPr>
                <w:rFonts w:asciiTheme="minorHAnsi" w:hAnsiTheme="minorHAnsi" w:cstheme="minorHAnsi"/>
                <w:szCs w:val="22"/>
              </w:rPr>
              <w:t>μνήμης</w:t>
            </w:r>
            <w:proofErr w:type="spellEnd"/>
            <w:r w:rsidRPr="00007017">
              <w:rPr>
                <w:rFonts w:asciiTheme="minorHAnsi" w:hAnsiTheme="minorHAnsi" w:cstheme="minorHAnsi"/>
                <w:szCs w:val="22"/>
              </w:rPr>
              <w:t xml:space="preserve"> SDXC (</w:t>
            </w:r>
            <w:proofErr w:type="spellStart"/>
            <w:r w:rsidRPr="00007017">
              <w:rPr>
                <w:rFonts w:asciiTheme="minorHAnsi" w:hAnsiTheme="minorHAnsi" w:cstheme="minorHAnsi"/>
                <w:szCs w:val="22"/>
              </w:rPr>
              <w:t>συμ</w:t>
            </w:r>
            <w:proofErr w:type="spellEnd"/>
            <w:r w:rsidRPr="00007017">
              <w:rPr>
                <w:rFonts w:asciiTheme="minorHAnsi" w:hAnsiTheme="minorHAnsi" w:cstheme="minorHAnsi"/>
                <w:szCs w:val="22"/>
              </w:rPr>
              <w:t xml:space="preserve">βατότητα </w:t>
            </w:r>
            <w:proofErr w:type="spellStart"/>
            <w:r w:rsidRPr="00007017">
              <w:rPr>
                <w:rFonts w:asciiTheme="minorHAnsi" w:hAnsiTheme="minorHAnsi" w:cstheme="minorHAnsi"/>
                <w:szCs w:val="22"/>
              </w:rPr>
              <w:t>με</w:t>
            </w:r>
            <w:proofErr w:type="spellEnd"/>
            <w:r w:rsidRPr="00007017">
              <w:rPr>
                <w:rFonts w:asciiTheme="minorHAnsi" w:hAnsiTheme="minorHAnsi" w:cstheme="minorHAnsi"/>
                <w:szCs w:val="22"/>
              </w:rPr>
              <w:t xml:space="preserve"> UHS-I/II), </w:t>
            </w:r>
            <w:proofErr w:type="spellStart"/>
            <w:r w:rsidRPr="00007017">
              <w:rPr>
                <w:rFonts w:asciiTheme="minorHAnsi" w:hAnsiTheme="minorHAnsi" w:cstheme="minorHAnsi"/>
                <w:szCs w:val="22"/>
              </w:rPr>
              <w:t>κάρτ</w:t>
            </w:r>
            <w:proofErr w:type="spellEnd"/>
            <w:r w:rsidRPr="00007017">
              <w:rPr>
                <w:rFonts w:asciiTheme="minorHAnsi" w:hAnsiTheme="minorHAnsi" w:cstheme="minorHAnsi"/>
                <w:szCs w:val="22"/>
              </w:rPr>
              <w:t xml:space="preserve">α </w:t>
            </w:r>
            <w:proofErr w:type="spellStart"/>
            <w:r w:rsidRPr="00007017">
              <w:rPr>
                <w:rFonts w:asciiTheme="minorHAnsi" w:hAnsiTheme="minorHAnsi" w:cstheme="minorHAnsi"/>
                <w:szCs w:val="22"/>
              </w:rPr>
              <w:t>μνήμης</w:t>
            </w:r>
            <w:proofErr w:type="spellEnd"/>
            <w:r w:rsidRPr="00007017">
              <w:rPr>
                <w:rFonts w:asciiTheme="minorHAnsi" w:hAnsiTheme="minorHAnsi" w:cstheme="minorHAnsi"/>
                <w:szCs w:val="22"/>
              </w:rPr>
              <w:t xml:space="preserve"> microSD, </w:t>
            </w:r>
            <w:proofErr w:type="spellStart"/>
            <w:r w:rsidRPr="00007017">
              <w:rPr>
                <w:rFonts w:asciiTheme="minorHAnsi" w:hAnsiTheme="minorHAnsi" w:cstheme="minorHAnsi"/>
                <w:szCs w:val="22"/>
              </w:rPr>
              <w:t>κάρτ</w:t>
            </w:r>
            <w:proofErr w:type="spellEnd"/>
            <w:r w:rsidRPr="00007017">
              <w:rPr>
                <w:rFonts w:asciiTheme="minorHAnsi" w:hAnsiTheme="minorHAnsi" w:cstheme="minorHAnsi"/>
                <w:szCs w:val="22"/>
              </w:rPr>
              <w:t xml:space="preserve">α </w:t>
            </w:r>
            <w:proofErr w:type="spellStart"/>
            <w:r w:rsidRPr="00007017">
              <w:rPr>
                <w:rFonts w:asciiTheme="minorHAnsi" w:hAnsiTheme="minorHAnsi" w:cstheme="minorHAnsi"/>
                <w:szCs w:val="22"/>
              </w:rPr>
              <w:t>μνήμης</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microSDHC</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κάρτ</w:t>
            </w:r>
            <w:proofErr w:type="spellEnd"/>
            <w:r w:rsidRPr="00007017">
              <w:rPr>
                <w:rFonts w:asciiTheme="minorHAnsi" w:hAnsiTheme="minorHAnsi" w:cstheme="minorHAnsi"/>
                <w:szCs w:val="22"/>
              </w:rPr>
              <w:t xml:space="preserve">α </w:t>
            </w:r>
            <w:proofErr w:type="spellStart"/>
            <w:r w:rsidRPr="00007017">
              <w:rPr>
                <w:rFonts w:asciiTheme="minorHAnsi" w:hAnsiTheme="minorHAnsi" w:cstheme="minorHAnsi"/>
                <w:szCs w:val="22"/>
              </w:rPr>
              <w:t>μνήμης</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microSDXC</w:t>
            </w:r>
            <w:proofErr w:type="spellEnd"/>
            <w:r w:rsidRPr="00007017">
              <w:rPr>
                <w:rFonts w:asciiTheme="minorHAnsi" w:hAnsiTheme="minorHAnsi" w:cstheme="minorHAnsi"/>
                <w:szCs w:val="22"/>
              </w:rPr>
              <w:br/>
              <w:t>ΥΠΟΔΟΧΗ ΚΑΡΤΑΣ ΜΝΗΜΗΣ</w:t>
            </w:r>
            <w:r w:rsidRPr="00007017">
              <w:rPr>
                <w:rFonts w:asciiTheme="minorHAnsi" w:hAnsiTheme="minorHAnsi" w:cstheme="minorHAnsi"/>
                <w:szCs w:val="22"/>
              </w:rPr>
              <w:br/>
              <w:t>ΥΠΟΔΟΧΗ1: Υπ</w:t>
            </w:r>
            <w:proofErr w:type="spellStart"/>
            <w:r w:rsidRPr="00007017">
              <w:rPr>
                <w:rFonts w:asciiTheme="minorHAnsi" w:hAnsiTheme="minorHAnsi" w:cstheme="minorHAnsi"/>
                <w:szCs w:val="22"/>
              </w:rPr>
              <w:t>οδοχή</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γι</w:t>
            </w:r>
            <w:proofErr w:type="spellEnd"/>
            <w:r w:rsidRPr="00007017">
              <w:rPr>
                <w:rFonts w:asciiTheme="minorHAnsi" w:hAnsiTheme="minorHAnsi" w:cstheme="minorHAnsi"/>
                <w:szCs w:val="22"/>
              </w:rPr>
              <w:t xml:space="preserve">α </w:t>
            </w:r>
            <w:proofErr w:type="spellStart"/>
            <w:r w:rsidRPr="00007017">
              <w:rPr>
                <w:rFonts w:asciiTheme="minorHAnsi" w:hAnsiTheme="minorHAnsi" w:cstheme="minorHAnsi"/>
                <w:szCs w:val="22"/>
              </w:rPr>
              <w:lastRenderedPageBreak/>
              <w:t>κάρτ</w:t>
            </w:r>
            <w:proofErr w:type="spellEnd"/>
            <w:r w:rsidRPr="00007017">
              <w:rPr>
                <w:rFonts w:asciiTheme="minorHAnsi" w:hAnsiTheme="minorHAnsi" w:cstheme="minorHAnsi"/>
                <w:szCs w:val="22"/>
              </w:rPr>
              <w:t xml:space="preserve">α </w:t>
            </w:r>
            <w:proofErr w:type="spellStart"/>
            <w:r w:rsidRPr="00007017">
              <w:rPr>
                <w:rFonts w:asciiTheme="minorHAnsi" w:hAnsiTheme="minorHAnsi" w:cstheme="minorHAnsi"/>
                <w:szCs w:val="22"/>
              </w:rPr>
              <w:t>μνήμης</w:t>
            </w:r>
            <w:proofErr w:type="spellEnd"/>
            <w:r w:rsidRPr="00007017">
              <w:rPr>
                <w:rFonts w:asciiTheme="minorHAnsi" w:hAnsiTheme="minorHAnsi" w:cstheme="minorHAnsi"/>
                <w:szCs w:val="22"/>
              </w:rPr>
              <w:t xml:space="preserve"> SD (</w:t>
            </w:r>
            <w:proofErr w:type="spellStart"/>
            <w:r w:rsidRPr="00007017">
              <w:rPr>
                <w:rFonts w:asciiTheme="minorHAnsi" w:hAnsiTheme="minorHAnsi" w:cstheme="minorHAnsi"/>
                <w:szCs w:val="22"/>
              </w:rPr>
              <w:t>συμ</w:t>
            </w:r>
            <w:proofErr w:type="spellEnd"/>
            <w:r w:rsidRPr="00007017">
              <w:rPr>
                <w:rFonts w:asciiTheme="minorHAnsi" w:hAnsiTheme="minorHAnsi" w:cstheme="minorHAnsi"/>
                <w:szCs w:val="22"/>
              </w:rPr>
              <w:t xml:space="preserve">βατή </w:t>
            </w:r>
            <w:proofErr w:type="spellStart"/>
            <w:r w:rsidRPr="00007017">
              <w:rPr>
                <w:rFonts w:asciiTheme="minorHAnsi" w:hAnsiTheme="minorHAnsi" w:cstheme="minorHAnsi"/>
                <w:szCs w:val="22"/>
              </w:rPr>
              <w:t>με</w:t>
            </w:r>
            <w:proofErr w:type="spellEnd"/>
            <w:r w:rsidRPr="00007017">
              <w:rPr>
                <w:rFonts w:asciiTheme="minorHAnsi" w:hAnsiTheme="minorHAnsi" w:cstheme="minorHAnsi"/>
                <w:szCs w:val="22"/>
              </w:rPr>
              <w:t xml:space="preserve"> UHS-I/II), ΥΠΟΔΟΧΗ2: Υπ</w:t>
            </w:r>
            <w:proofErr w:type="spellStart"/>
            <w:r w:rsidRPr="00007017">
              <w:rPr>
                <w:rFonts w:asciiTheme="minorHAnsi" w:hAnsiTheme="minorHAnsi" w:cstheme="minorHAnsi"/>
                <w:szCs w:val="22"/>
              </w:rPr>
              <w:t>οδοχή</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γι</w:t>
            </w:r>
            <w:proofErr w:type="spellEnd"/>
            <w:r w:rsidRPr="00007017">
              <w:rPr>
                <w:rFonts w:asciiTheme="minorHAnsi" w:hAnsiTheme="minorHAnsi" w:cstheme="minorHAnsi"/>
                <w:szCs w:val="22"/>
              </w:rPr>
              <w:t xml:space="preserve">α </w:t>
            </w:r>
            <w:proofErr w:type="spellStart"/>
            <w:r w:rsidRPr="00007017">
              <w:rPr>
                <w:rFonts w:asciiTheme="minorHAnsi" w:hAnsiTheme="minorHAnsi" w:cstheme="minorHAnsi"/>
                <w:szCs w:val="22"/>
              </w:rPr>
              <w:t>κάρτ</w:t>
            </w:r>
            <w:proofErr w:type="spellEnd"/>
            <w:r w:rsidRPr="00007017">
              <w:rPr>
                <w:rFonts w:asciiTheme="minorHAnsi" w:hAnsiTheme="minorHAnsi" w:cstheme="minorHAnsi"/>
                <w:szCs w:val="22"/>
              </w:rPr>
              <w:t xml:space="preserve">α </w:t>
            </w:r>
            <w:proofErr w:type="spellStart"/>
            <w:r w:rsidRPr="00007017">
              <w:rPr>
                <w:rFonts w:asciiTheme="minorHAnsi" w:hAnsiTheme="minorHAnsi" w:cstheme="minorHAnsi"/>
                <w:szCs w:val="22"/>
              </w:rPr>
              <w:t>μνήμης</w:t>
            </w:r>
            <w:proofErr w:type="spellEnd"/>
            <w:r w:rsidRPr="00007017">
              <w:rPr>
                <w:rFonts w:asciiTheme="minorHAnsi" w:hAnsiTheme="minorHAnsi" w:cstheme="minorHAnsi"/>
                <w:szCs w:val="22"/>
              </w:rPr>
              <w:t xml:space="preserve"> Memory Stick Duo/SD (</w:t>
            </w:r>
            <w:proofErr w:type="spellStart"/>
            <w:r w:rsidRPr="00007017">
              <w:rPr>
                <w:rFonts w:asciiTheme="minorHAnsi" w:hAnsiTheme="minorHAnsi" w:cstheme="minorHAnsi"/>
                <w:szCs w:val="22"/>
              </w:rPr>
              <w:t>συμ</w:t>
            </w:r>
            <w:proofErr w:type="spellEnd"/>
            <w:r w:rsidRPr="00007017">
              <w:rPr>
                <w:rFonts w:asciiTheme="minorHAnsi" w:hAnsiTheme="minorHAnsi" w:cstheme="minorHAnsi"/>
                <w:szCs w:val="22"/>
              </w:rPr>
              <w:t xml:space="preserve">βατή </w:t>
            </w:r>
            <w:proofErr w:type="spellStart"/>
            <w:r w:rsidRPr="00007017">
              <w:rPr>
                <w:rFonts w:asciiTheme="minorHAnsi" w:hAnsiTheme="minorHAnsi" w:cstheme="minorHAnsi"/>
                <w:szCs w:val="22"/>
              </w:rPr>
              <w:t>με</w:t>
            </w:r>
            <w:proofErr w:type="spellEnd"/>
            <w:r w:rsidRPr="00007017">
              <w:rPr>
                <w:rFonts w:asciiTheme="minorHAnsi" w:hAnsiTheme="minorHAnsi" w:cstheme="minorHAnsi"/>
                <w:szCs w:val="22"/>
              </w:rPr>
              <w:t xml:space="preserve"> UHS-I)</w:t>
            </w:r>
          </w:p>
        </w:tc>
        <w:tc>
          <w:tcPr>
            <w:tcW w:w="609" w:type="pct"/>
            <w:shd w:val="clear" w:color="auto" w:fill="auto"/>
            <w:vAlign w:val="center"/>
            <w:hideMark/>
          </w:tcPr>
          <w:p w14:paraId="05B0960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lastRenderedPageBreak/>
              <w:t> </w:t>
            </w:r>
          </w:p>
        </w:tc>
        <w:tc>
          <w:tcPr>
            <w:tcW w:w="987" w:type="pct"/>
            <w:shd w:val="clear" w:color="auto" w:fill="auto"/>
            <w:vAlign w:val="center"/>
            <w:hideMark/>
          </w:tcPr>
          <w:p w14:paraId="6277A11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5676D6" w14:paraId="5E3859D6" w14:textId="77777777" w:rsidTr="003A3B24">
        <w:trPr>
          <w:trHeight w:val="284"/>
        </w:trPr>
        <w:tc>
          <w:tcPr>
            <w:tcW w:w="819" w:type="pct"/>
            <w:shd w:val="clear" w:color="FFFFFF" w:fill="FFFFFF"/>
            <w:vAlign w:val="center"/>
            <w:hideMark/>
          </w:tcPr>
          <w:p w14:paraId="46CBC8C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D.1.5.16</w:t>
            </w:r>
          </w:p>
        </w:tc>
        <w:tc>
          <w:tcPr>
            <w:tcW w:w="1368" w:type="pct"/>
            <w:shd w:val="clear" w:color="auto" w:fill="auto"/>
            <w:vAlign w:val="center"/>
            <w:hideMark/>
          </w:tcPr>
          <w:p w14:paraId="12E1511C"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Εστί</w:t>
            </w:r>
            <w:proofErr w:type="spellEnd"/>
            <w:r w:rsidRPr="00007017">
              <w:rPr>
                <w:rFonts w:asciiTheme="minorHAnsi" w:hAnsiTheme="minorHAnsi" w:cstheme="minorHAnsi"/>
                <w:szCs w:val="22"/>
              </w:rPr>
              <w:t>αση</w:t>
            </w:r>
          </w:p>
        </w:tc>
        <w:tc>
          <w:tcPr>
            <w:tcW w:w="1217" w:type="pct"/>
            <w:shd w:val="clear" w:color="auto" w:fill="auto"/>
            <w:vAlign w:val="center"/>
            <w:hideMark/>
          </w:tcPr>
          <w:p w14:paraId="68F14D1A" w14:textId="77777777" w:rsidR="00115B68" w:rsidRPr="00007017" w:rsidRDefault="00613677" w:rsidP="00CA497C">
            <w:pPr>
              <w:jc w:val="left"/>
              <w:rPr>
                <w:rFonts w:asciiTheme="minorHAnsi" w:hAnsiTheme="minorHAnsi" w:cstheme="minorHAnsi"/>
                <w:szCs w:val="22"/>
                <w:lang w:val="el-GR"/>
              </w:rPr>
            </w:pPr>
            <w:r w:rsidRPr="00007017">
              <w:rPr>
                <w:rFonts w:asciiTheme="minorHAnsi" w:hAnsiTheme="minorHAnsi" w:cstheme="minorHAnsi"/>
                <w:szCs w:val="22"/>
                <w:lang w:val="el-GR"/>
              </w:rPr>
              <w:t xml:space="preserve">Πλήρες καρέ 35 </w:t>
            </w:r>
            <w:r w:rsidRPr="00007017">
              <w:rPr>
                <w:rFonts w:asciiTheme="minorHAnsi" w:hAnsiTheme="minorHAnsi" w:cstheme="minorHAnsi"/>
                <w:szCs w:val="22"/>
              </w:rPr>
              <w:t>mm</w:t>
            </w:r>
            <w:r w:rsidRPr="00007017">
              <w:rPr>
                <w:rFonts w:asciiTheme="minorHAnsi" w:hAnsiTheme="minorHAnsi" w:cstheme="minorHAnsi"/>
                <w:szCs w:val="22"/>
                <w:lang w:val="el-GR"/>
              </w:rPr>
              <w:t xml:space="preserve">: 399 σημεία (αυτόματη εστίαση με εντοπισμό φάσης), λειτουργία </w:t>
            </w:r>
            <w:r w:rsidRPr="00007017">
              <w:rPr>
                <w:rFonts w:asciiTheme="minorHAnsi" w:hAnsiTheme="minorHAnsi" w:cstheme="minorHAnsi"/>
                <w:szCs w:val="22"/>
              </w:rPr>
              <w:t>APS</w:t>
            </w:r>
            <w:r w:rsidRPr="00007017">
              <w:rPr>
                <w:rFonts w:asciiTheme="minorHAnsi" w:hAnsiTheme="minorHAnsi" w:cstheme="minorHAnsi"/>
                <w:szCs w:val="22"/>
                <w:lang w:val="el-GR"/>
              </w:rPr>
              <w:t>-</w:t>
            </w:r>
            <w:r w:rsidRPr="00007017">
              <w:rPr>
                <w:rFonts w:asciiTheme="minorHAnsi" w:hAnsiTheme="minorHAnsi" w:cstheme="minorHAnsi"/>
                <w:szCs w:val="22"/>
              </w:rPr>
              <w:t>C</w:t>
            </w:r>
            <w:r w:rsidRPr="00007017">
              <w:rPr>
                <w:rFonts w:asciiTheme="minorHAnsi" w:hAnsiTheme="minorHAnsi" w:cstheme="minorHAnsi"/>
                <w:szCs w:val="22"/>
                <w:lang w:val="el-GR"/>
              </w:rPr>
              <w:t xml:space="preserve"> με φακό πλήρους καρέ: 323 σημεία (αυτόματη εστίαση με εντοπισμό φάσης), με φακό </w:t>
            </w:r>
            <w:r w:rsidRPr="00007017">
              <w:rPr>
                <w:rFonts w:asciiTheme="minorHAnsi" w:hAnsiTheme="minorHAnsi" w:cstheme="minorHAnsi"/>
                <w:szCs w:val="22"/>
              </w:rPr>
              <w:t>APS</w:t>
            </w:r>
            <w:r w:rsidRPr="00007017">
              <w:rPr>
                <w:rFonts w:asciiTheme="minorHAnsi" w:hAnsiTheme="minorHAnsi" w:cstheme="minorHAnsi"/>
                <w:szCs w:val="22"/>
                <w:lang w:val="el-GR"/>
              </w:rPr>
              <w:t>-</w:t>
            </w:r>
            <w:r w:rsidRPr="00007017">
              <w:rPr>
                <w:rFonts w:asciiTheme="minorHAnsi" w:hAnsiTheme="minorHAnsi" w:cstheme="minorHAnsi"/>
                <w:szCs w:val="22"/>
              </w:rPr>
              <w:t>C</w:t>
            </w:r>
            <w:r w:rsidRPr="00007017">
              <w:rPr>
                <w:rFonts w:asciiTheme="minorHAnsi" w:hAnsiTheme="minorHAnsi" w:cstheme="minorHAnsi"/>
                <w:szCs w:val="22"/>
                <w:lang w:val="el-GR"/>
              </w:rPr>
              <w:t>: 255 σημεία (αυτόματη εστίαση με εντοπισμό φάσης) / 425 σημεία (αυτόματη εστίαση με εντοπισμό αντίθεσης)</w:t>
            </w:r>
          </w:p>
        </w:tc>
        <w:tc>
          <w:tcPr>
            <w:tcW w:w="609" w:type="pct"/>
            <w:shd w:val="clear" w:color="auto" w:fill="auto"/>
            <w:vAlign w:val="center"/>
            <w:hideMark/>
          </w:tcPr>
          <w:p w14:paraId="0C27C58D"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c>
          <w:tcPr>
            <w:tcW w:w="987" w:type="pct"/>
            <w:shd w:val="clear" w:color="auto" w:fill="auto"/>
            <w:vAlign w:val="center"/>
            <w:hideMark/>
          </w:tcPr>
          <w:p w14:paraId="6CD2634C"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r>
      <w:tr w:rsidR="00115B68" w:rsidRPr="007F2817" w14:paraId="67EBAA5C" w14:textId="77777777" w:rsidTr="003A3B24">
        <w:trPr>
          <w:trHeight w:val="284"/>
        </w:trPr>
        <w:tc>
          <w:tcPr>
            <w:tcW w:w="819" w:type="pct"/>
            <w:shd w:val="clear" w:color="FFFFFF" w:fill="FFFFFF"/>
            <w:vAlign w:val="center"/>
            <w:hideMark/>
          </w:tcPr>
          <w:p w14:paraId="32DB511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D.1.5.17</w:t>
            </w:r>
          </w:p>
        </w:tc>
        <w:tc>
          <w:tcPr>
            <w:tcW w:w="1368" w:type="pct"/>
            <w:shd w:val="clear" w:color="auto" w:fill="auto"/>
            <w:vAlign w:val="center"/>
            <w:hideMark/>
          </w:tcPr>
          <w:p w14:paraId="22C1C95A"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Έκθεση</w:t>
            </w:r>
            <w:proofErr w:type="spellEnd"/>
          </w:p>
        </w:tc>
        <w:tc>
          <w:tcPr>
            <w:tcW w:w="1217" w:type="pct"/>
            <w:shd w:val="clear" w:color="auto" w:fill="auto"/>
            <w:vAlign w:val="center"/>
            <w:hideMark/>
          </w:tcPr>
          <w:p w14:paraId="7F5642CE" w14:textId="77777777" w:rsidR="00115B68" w:rsidRPr="00007017" w:rsidRDefault="00613677" w:rsidP="00CA497C">
            <w:pPr>
              <w:jc w:val="left"/>
              <w:rPr>
                <w:rFonts w:asciiTheme="minorHAnsi" w:hAnsiTheme="minorHAnsi" w:cstheme="minorHAnsi"/>
                <w:szCs w:val="22"/>
              </w:rPr>
            </w:pPr>
            <w:proofErr w:type="spellStart"/>
            <w:r w:rsidRPr="00007017">
              <w:rPr>
                <w:rFonts w:asciiTheme="minorHAnsi" w:hAnsiTheme="minorHAnsi" w:cstheme="minorHAnsi"/>
                <w:szCs w:val="22"/>
              </w:rPr>
              <w:t>Μέτρηση</w:t>
            </w:r>
            <w:proofErr w:type="spellEnd"/>
            <w:r w:rsidRPr="00007017">
              <w:rPr>
                <w:rFonts w:asciiTheme="minorHAnsi" w:hAnsiTheme="minorHAnsi" w:cstheme="minorHAnsi"/>
                <w:szCs w:val="22"/>
              </w:rPr>
              <w:t xml:space="preserve"> α</w:t>
            </w:r>
            <w:proofErr w:type="spellStart"/>
            <w:r w:rsidRPr="00007017">
              <w:rPr>
                <w:rFonts w:asciiTheme="minorHAnsi" w:hAnsiTheme="minorHAnsi" w:cstheme="minorHAnsi"/>
                <w:szCs w:val="22"/>
              </w:rPr>
              <w:t>ξιολόγησης</w:t>
            </w:r>
            <w:proofErr w:type="spellEnd"/>
            <w:r w:rsidRPr="00007017">
              <w:rPr>
                <w:rFonts w:asciiTheme="minorHAnsi" w:hAnsiTheme="minorHAnsi" w:cstheme="minorHAnsi"/>
                <w:szCs w:val="22"/>
              </w:rPr>
              <w:t xml:space="preserve"> 1200 </w:t>
            </w:r>
            <w:proofErr w:type="spellStart"/>
            <w:r w:rsidRPr="00007017">
              <w:rPr>
                <w:rFonts w:asciiTheme="minorHAnsi" w:hAnsiTheme="minorHAnsi" w:cstheme="minorHAnsi"/>
                <w:szCs w:val="22"/>
              </w:rPr>
              <w:t>ζωνών</w:t>
            </w:r>
            <w:proofErr w:type="spellEnd"/>
          </w:p>
        </w:tc>
        <w:tc>
          <w:tcPr>
            <w:tcW w:w="609" w:type="pct"/>
            <w:shd w:val="clear" w:color="auto" w:fill="auto"/>
            <w:vAlign w:val="center"/>
            <w:hideMark/>
          </w:tcPr>
          <w:p w14:paraId="2B4DD31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87" w:type="pct"/>
            <w:shd w:val="clear" w:color="auto" w:fill="auto"/>
            <w:vAlign w:val="center"/>
            <w:hideMark/>
          </w:tcPr>
          <w:p w14:paraId="63A9108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5676D6" w14:paraId="7EEFC9AE" w14:textId="77777777" w:rsidTr="003A3B24">
        <w:trPr>
          <w:trHeight w:val="284"/>
        </w:trPr>
        <w:tc>
          <w:tcPr>
            <w:tcW w:w="819" w:type="pct"/>
            <w:shd w:val="clear" w:color="FFFFFF" w:fill="FFFFFF"/>
            <w:vAlign w:val="center"/>
            <w:hideMark/>
          </w:tcPr>
          <w:p w14:paraId="56F388C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D.1.5.18</w:t>
            </w:r>
          </w:p>
        </w:tc>
        <w:tc>
          <w:tcPr>
            <w:tcW w:w="1368" w:type="pct"/>
            <w:shd w:val="clear" w:color="auto" w:fill="auto"/>
            <w:vAlign w:val="center"/>
            <w:hideMark/>
          </w:tcPr>
          <w:p w14:paraId="57D30FB6"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Στ</w:t>
            </w:r>
            <w:proofErr w:type="spellEnd"/>
            <w:r w:rsidRPr="00007017">
              <w:rPr>
                <w:rFonts w:asciiTheme="minorHAnsi" w:hAnsiTheme="minorHAnsi" w:cstheme="minorHAnsi"/>
                <w:szCs w:val="22"/>
              </w:rPr>
              <w:t xml:space="preserve">αθεροποίηση </w:t>
            </w:r>
            <w:proofErr w:type="spellStart"/>
            <w:r w:rsidRPr="00007017">
              <w:rPr>
                <w:rFonts w:asciiTheme="minorHAnsi" w:hAnsiTheme="minorHAnsi" w:cstheme="minorHAnsi"/>
                <w:szCs w:val="22"/>
              </w:rPr>
              <w:t>εικόν</w:t>
            </w:r>
            <w:proofErr w:type="spellEnd"/>
            <w:r w:rsidRPr="00007017">
              <w:rPr>
                <w:rFonts w:asciiTheme="minorHAnsi" w:hAnsiTheme="minorHAnsi" w:cstheme="minorHAnsi"/>
                <w:szCs w:val="22"/>
              </w:rPr>
              <w:t>ας</w:t>
            </w:r>
          </w:p>
        </w:tc>
        <w:tc>
          <w:tcPr>
            <w:tcW w:w="1217" w:type="pct"/>
            <w:shd w:val="clear" w:color="auto" w:fill="auto"/>
            <w:vAlign w:val="center"/>
            <w:hideMark/>
          </w:tcPr>
          <w:p w14:paraId="570E95A7" w14:textId="77777777" w:rsidR="00115B68" w:rsidRPr="00007017" w:rsidRDefault="00613677" w:rsidP="00CA497C">
            <w:pPr>
              <w:jc w:val="left"/>
              <w:rPr>
                <w:rFonts w:asciiTheme="minorHAnsi" w:hAnsiTheme="minorHAnsi" w:cstheme="minorHAnsi"/>
                <w:szCs w:val="22"/>
                <w:lang w:val="el-GR"/>
              </w:rPr>
            </w:pPr>
            <w:r w:rsidRPr="00007017">
              <w:rPr>
                <w:rFonts w:asciiTheme="minorHAnsi" w:hAnsiTheme="minorHAnsi" w:cstheme="minorHAnsi"/>
                <w:szCs w:val="22"/>
                <w:lang w:val="el-GR"/>
              </w:rPr>
              <w:t>Μηχανισμός αλλαγής αισθητήρα εικόνας με αντιστάθμιση σε 5 άξονες (Η αντιστάθμιση εξαρτάται από τις προδιαγραφές του φακού)</w:t>
            </w:r>
          </w:p>
        </w:tc>
        <w:tc>
          <w:tcPr>
            <w:tcW w:w="609" w:type="pct"/>
            <w:shd w:val="clear" w:color="auto" w:fill="auto"/>
            <w:vAlign w:val="center"/>
            <w:hideMark/>
          </w:tcPr>
          <w:p w14:paraId="65900E05"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c>
          <w:tcPr>
            <w:tcW w:w="987" w:type="pct"/>
            <w:shd w:val="clear" w:color="auto" w:fill="auto"/>
            <w:vAlign w:val="center"/>
            <w:hideMark/>
          </w:tcPr>
          <w:p w14:paraId="6276B44D"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r>
      <w:tr w:rsidR="00115B68" w:rsidRPr="007F2817" w14:paraId="5ADAFA92" w14:textId="77777777" w:rsidTr="003A3B24">
        <w:trPr>
          <w:trHeight w:val="284"/>
        </w:trPr>
        <w:tc>
          <w:tcPr>
            <w:tcW w:w="819" w:type="pct"/>
            <w:shd w:val="clear" w:color="FFFFFF" w:fill="FFFFFF"/>
            <w:vAlign w:val="center"/>
            <w:hideMark/>
          </w:tcPr>
          <w:p w14:paraId="5019250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D.1.5.19</w:t>
            </w:r>
          </w:p>
        </w:tc>
        <w:tc>
          <w:tcPr>
            <w:tcW w:w="1368" w:type="pct"/>
            <w:shd w:val="clear" w:color="auto" w:fill="auto"/>
            <w:vAlign w:val="center"/>
            <w:hideMark/>
          </w:tcPr>
          <w:p w14:paraId="6FAD568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ΔΙΑΣΤΑΣΕΙΣ</w:t>
            </w:r>
          </w:p>
        </w:tc>
        <w:tc>
          <w:tcPr>
            <w:tcW w:w="1217" w:type="pct"/>
            <w:shd w:val="clear" w:color="auto" w:fill="auto"/>
            <w:vAlign w:val="center"/>
            <w:hideMark/>
          </w:tcPr>
          <w:p w14:paraId="67DD579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126,9 mm x 95,6 mm x 73,7 mm</w:t>
            </w:r>
          </w:p>
        </w:tc>
        <w:tc>
          <w:tcPr>
            <w:tcW w:w="609" w:type="pct"/>
            <w:shd w:val="clear" w:color="auto" w:fill="auto"/>
            <w:vAlign w:val="center"/>
            <w:hideMark/>
          </w:tcPr>
          <w:p w14:paraId="317691C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87" w:type="pct"/>
            <w:shd w:val="clear" w:color="auto" w:fill="auto"/>
            <w:vAlign w:val="center"/>
            <w:hideMark/>
          </w:tcPr>
          <w:p w14:paraId="2CC3492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5D6D1A93" w14:textId="77777777" w:rsidTr="003A3B24">
        <w:trPr>
          <w:trHeight w:val="284"/>
        </w:trPr>
        <w:tc>
          <w:tcPr>
            <w:tcW w:w="819" w:type="pct"/>
            <w:shd w:val="clear" w:color="FFFFFF" w:fill="FFFFFF"/>
            <w:vAlign w:val="center"/>
            <w:hideMark/>
          </w:tcPr>
          <w:p w14:paraId="1DCB87D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D.1.5.20</w:t>
            </w:r>
          </w:p>
        </w:tc>
        <w:tc>
          <w:tcPr>
            <w:tcW w:w="1368" w:type="pct"/>
            <w:shd w:val="clear" w:color="auto" w:fill="auto"/>
            <w:vAlign w:val="center"/>
            <w:hideMark/>
          </w:tcPr>
          <w:p w14:paraId="2427CE1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ΒΑΡΟΣ</w:t>
            </w:r>
          </w:p>
        </w:tc>
        <w:tc>
          <w:tcPr>
            <w:tcW w:w="1217" w:type="pct"/>
            <w:shd w:val="clear" w:color="auto" w:fill="auto"/>
            <w:vAlign w:val="center"/>
            <w:hideMark/>
          </w:tcPr>
          <w:p w14:paraId="26198FD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657 g</w:t>
            </w:r>
          </w:p>
        </w:tc>
        <w:tc>
          <w:tcPr>
            <w:tcW w:w="609" w:type="pct"/>
            <w:shd w:val="clear" w:color="auto" w:fill="auto"/>
            <w:vAlign w:val="center"/>
            <w:hideMark/>
          </w:tcPr>
          <w:p w14:paraId="3DB0C66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87" w:type="pct"/>
            <w:shd w:val="clear" w:color="auto" w:fill="auto"/>
            <w:vAlign w:val="center"/>
            <w:hideMark/>
          </w:tcPr>
          <w:p w14:paraId="41B87BA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7D01CA9D" w14:textId="77777777" w:rsidTr="003A3B24">
        <w:trPr>
          <w:trHeight w:val="284"/>
        </w:trPr>
        <w:tc>
          <w:tcPr>
            <w:tcW w:w="819" w:type="pct"/>
            <w:shd w:val="clear" w:color="auto" w:fill="C6D9F1" w:themeFill="text2" w:themeFillTint="33"/>
            <w:vAlign w:val="center"/>
            <w:hideMark/>
          </w:tcPr>
          <w:p w14:paraId="3DA14FD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368" w:type="pct"/>
            <w:shd w:val="clear" w:color="auto" w:fill="C6D9F1" w:themeFill="text2" w:themeFillTint="33"/>
            <w:vAlign w:val="center"/>
            <w:hideMark/>
          </w:tcPr>
          <w:p w14:paraId="7081E90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D.1.6 </w:t>
            </w:r>
            <w:proofErr w:type="spellStart"/>
            <w:r w:rsidRPr="00007017">
              <w:rPr>
                <w:rFonts w:asciiTheme="minorHAnsi" w:hAnsiTheme="minorHAnsi" w:cstheme="minorHAnsi"/>
                <w:szCs w:val="22"/>
              </w:rPr>
              <w:t>Κάμερ</w:t>
            </w:r>
            <w:proofErr w:type="spellEnd"/>
            <w:r w:rsidRPr="00007017">
              <w:rPr>
                <w:rFonts w:asciiTheme="minorHAnsi" w:hAnsiTheme="minorHAnsi" w:cstheme="minorHAnsi"/>
                <w:szCs w:val="22"/>
              </w:rPr>
              <w:t xml:space="preserve">α </w:t>
            </w:r>
            <w:proofErr w:type="spellStart"/>
            <w:r w:rsidRPr="00007017">
              <w:rPr>
                <w:rFonts w:asciiTheme="minorHAnsi" w:hAnsiTheme="minorHAnsi" w:cstheme="minorHAnsi"/>
                <w:szCs w:val="22"/>
              </w:rPr>
              <w:t>Τύ</w:t>
            </w:r>
            <w:proofErr w:type="spellEnd"/>
            <w:r w:rsidRPr="00007017">
              <w:rPr>
                <w:rFonts w:asciiTheme="minorHAnsi" w:hAnsiTheme="minorHAnsi" w:cstheme="minorHAnsi"/>
                <w:szCs w:val="22"/>
              </w:rPr>
              <w:t>που 6</w:t>
            </w:r>
          </w:p>
        </w:tc>
        <w:tc>
          <w:tcPr>
            <w:tcW w:w="1217" w:type="pct"/>
            <w:shd w:val="clear" w:color="auto" w:fill="C6D9F1" w:themeFill="text2" w:themeFillTint="33"/>
            <w:vAlign w:val="center"/>
            <w:hideMark/>
          </w:tcPr>
          <w:p w14:paraId="42D5117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609" w:type="pct"/>
            <w:shd w:val="clear" w:color="auto" w:fill="C6D9F1" w:themeFill="text2" w:themeFillTint="33"/>
            <w:vAlign w:val="center"/>
            <w:hideMark/>
          </w:tcPr>
          <w:p w14:paraId="030C32B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87" w:type="pct"/>
            <w:shd w:val="clear" w:color="auto" w:fill="C6D9F1" w:themeFill="text2" w:themeFillTint="33"/>
            <w:vAlign w:val="center"/>
            <w:hideMark/>
          </w:tcPr>
          <w:p w14:paraId="06015AB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1BA9048F" w14:textId="77777777" w:rsidTr="003A3B24">
        <w:trPr>
          <w:trHeight w:val="284"/>
        </w:trPr>
        <w:tc>
          <w:tcPr>
            <w:tcW w:w="819" w:type="pct"/>
            <w:shd w:val="clear" w:color="D9D9D9" w:fill="D9D9D9"/>
            <w:vAlign w:val="center"/>
            <w:hideMark/>
          </w:tcPr>
          <w:p w14:paraId="48C6D95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Α/Α</w:t>
            </w:r>
          </w:p>
        </w:tc>
        <w:tc>
          <w:tcPr>
            <w:tcW w:w="1368" w:type="pct"/>
            <w:shd w:val="clear" w:color="D9D9D9" w:fill="D9D9D9"/>
            <w:vAlign w:val="center"/>
            <w:hideMark/>
          </w:tcPr>
          <w:p w14:paraId="0F8CDA5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ΠΡΟΔΙΑΓΡΑΦΗ</w:t>
            </w:r>
          </w:p>
        </w:tc>
        <w:tc>
          <w:tcPr>
            <w:tcW w:w="1217" w:type="pct"/>
            <w:shd w:val="clear" w:color="D9D9D9" w:fill="D9D9D9"/>
            <w:vAlign w:val="center"/>
            <w:hideMark/>
          </w:tcPr>
          <w:p w14:paraId="29A004A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ΑΠΑΙΤΗΣΗ</w:t>
            </w:r>
          </w:p>
        </w:tc>
        <w:tc>
          <w:tcPr>
            <w:tcW w:w="609" w:type="pct"/>
            <w:shd w:val="clear" w:color="D9D9D9" w:fill="D9D9D9"/>
            <w:vAlign w:val="center"/>
            <w:hideMark/>
          </w:tcPr>
          <w:p w14:paraId="7ADE7EF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ΑΠΑΝΤΗΣΗ</w:t>
            </w:r>
          </w:p>
        </w:tc>
        <w:tc>
          <w:tcPr>
            <w:tcW w:w="987" w:type="pct"/>
            <w:shd w:val="clear" w:color="D9D9D9" w:fill="D9D9D9"/>
            <w:vAlign w:val="center"/>
            <w:hideMark/>
          </w:tcPr>
          <w:p w14:paraId="44B9817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ΠΑΡΑΠΟΜΠΗ ΤΕΚΜΗΡΙΩΣΗΣ</w:t>
            </w:r>
          </w:p>
        </w:tc>
      </w:tr>
      <w:tr w:rsidR="00115B68" w:rsidRPr="007F2817" w14:paraId="0C3AC6AC" w14:textId="77777777" w:rsidTr="003A3B24">
        <w:trPr>
          <w:trHeight w:val="284"/>
        </w:trPr>
        <w:tc>
          <w:tcPr>
            <w:tcW w:w="819" w:type="pct"/>
            <w:shd w:val="clear" w:color="FFFFFF" w:fill="FFFFFF"/>
            <w:vAlign w:val="center"/>
            <w:hideMark/>
          </w:tcPr>
          <w:p w14:paraId="3E20904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D.1.6.1</w:t>
            </w:r>
          </w:p>
        </w:tc>
        <w:tc>
          <w:tcPr>
            <w:tcW w:w="1368" w:type="pct"/>
            <w:shd w:val="clear" w:color="auto" w:fill="auto"/>
            <w:vAlign w:val="center"/>
            <w:hideMark/>
          </w:tcPr>
          <w:p w14:paraId="024AF132"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Αριθμός</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Μονάδων</w:t>
            </w:r>
            <w:proofErr w:type="spellEnd"/>
          </w:p>
        </w:tc>
        <w:tc>
          <w:tcPr>
            <w:tcW w:w="1217" w:type="pct"/>
            <w:shd w:val="clear" w:color="auto" w:fill="auto"/>
            <w:vAlign w:val="center"/>
            <w:hideMark/>
          </w:tcPr>
          <w:p w14:paraId="1013CE0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1</w:t>
            </w:r>
          </w:p>
        </w:tc>
        <w:tc>
          <w:tcPr>
            <w:tcW w:w="609" w:type="pct"/>
            <w:shd w:val="clear" w:color="auto" w:fill="auto"/>
            <w:vAlign w:val="center"/>
            <w:hideMark/>
          </w:tcPr>
          <w:p w14:paraId="62D2B0B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87" w:type="pct"/>
            <w:shd w:val="clear" w:color="auto" w:fill="auto"/>
            <w:vAlign w:val="center"/>
            <w:hideMark/>
          </w:tcPr>
          <w:p w14:paraId="47D3323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2BCEE79B" w14:textId="77777777" w:rsidTr="003A3B24">
        <w:trPr>
          <w:trHeight w:val="284"/>
        </w:trPr>
        <w:tc>
          <w:tcPr>
            <w:tcW w:w="819" w:type="pct"/>
            <w:shd w:val="clear" w:color="FFFFFF" w:fill="FFFFFF"/>
            <w:vAlign w:val="center"/>
            <w:hideMark/>
          </w:tcPr>
          <w:p w14:paraId="45E461A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D.1.6.2</w:t>
            </w:r>
          </w:p>
        </w:tc>
        <w:tc>
          <w:tcPr>
            <w:tcW w:w="1368" w:type="pct"/>
            <w:shd w:val="clear" w:color="auto" w:fill="auto"/>
            <w:vAlign w:val="center"/>
            <w:hideMark/>
          </w:tcPr>
          <w:p w14:paraId="6583A4E7"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Τύ</w:t>
            </w:r>
            <w:proofErr w:type="spellEnd"/>
            <w:r w:rsidRPr="00007017">
              <w:rPr>
                <w:rFonts w:asciiTheme="minorHAnsi" w:hAnsiTheme="minorHAnsi" w:cstheme="minorHAnsi"/>
                <w:szCs w:val="22"/>
              </w:rPr>
              <w:t>πος</w:t>
            </w:r>
          </w:p>
        </w:tc>
        <w:tc>
          <w:tcPr>
            <w:tcW w:w="1217" w:type="pct"/>
            <w:shd w:val="clear" w:color="auto" w:fill="auto"/>
            <w:vAlign w:val="center"/>
            <w:hideMark/>
          </w:tcPr>
          <w:p w14:paraId="065A0C3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VR Camera</w:t>
            </w:r>
          </w:p>
        </w:tc>
        <w:tc>
          <w:tcPr>
            <w:tcW w:w="609" w:type="pct"/>
            <w:shd w:val="clear" w:color="auto" w:fill="auto"/>
            <w:vAlign w:val="center"/>
            <w:hideMark/>
          </w:tcPr>
          <w:p w14:paraId="4793225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87" w:type="pct"/>
            <w:shd w:val="clear" w:color="auto" w:fill="auto"/>
            <w:vAlign w:val="center"/>
            <w:hideMark/>
          </w:tcPr>
          <w:p w14:paraId="729A7D8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2BDA9312" w14:textId="77777777" w:rsidTr="003A3B24">
        <w:trPr>
          <w:trHeight w:val="284"/>
        </w:trPr>
        <w:tc>
          <w:tcPr>
            <w:tcW w:w="819" w:type="pct"/>
            <w:shd w:val="clear" w:color="FFFFFF" w:fill="FFFFFF"/>
            <w:vAlign w:val="center"/>
            <w:hideMark/>
          </w:tcPr>
          <w:p w14:paraId="3B98027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D.1.6.3</w:t>
            </w:r>
          </w:p>
        </w:tc>
        <w:tc>
          <w:tcPr>
            <w:tcW w:w="1368" w:type="pct"/>
            <w:shd w:val="clear" w:color="auto" w:fill="auto"/>
            <w:vAlign w:val="center"/>
            <w:hideMark/>
          </w:tcPr>
          <w:p w14:paraId="51A2A0C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360 photos</w:t>
            </w:r>
          </w:p>
        </w:tc>
        <w:tc>
          <w:tcPr>
            <w:tcW w:w="1217" w:type="pct"/>
            <w:shd w:val="clear" w:color="auto" w:fill="auto"/>
            <w:vAlign w:val="center"/>
            <w:hideMark/>
          </w:tcPr>
          <w:p w14:paraId="66FF22E6" w14:textId="77777777" w:rsidR="00115B68" w:rsidRPr="00007017" w:rsidRDefault="00613677" w:rsidP="00CA497C">
            <w:pPr>
              <w:jc w:val="left"/>
              <w:rPr>
                <w:rFonts w:asciiTheme="minorHAnsi" w:hAnsiTheme="minorHAnsi" w:cstheme="minorHAnsi"/>
                <w:szCs w:val="22"/>
              </w:rPr>
            </w:pPr>
            <w:r w:rsidRPr="00007017">
              <w:rPr>
                <w:rFonts w:asciiTheme="minorHAnsi" w:hAnsiTheme="minorHAnsi" w:cstheme="minorHAnsi"/>
                <w:szCs w:val="22"/>
              </w:rPr>
              <w:t>Maximum at 7680x3840 (8K) (real-time stitching OR post-processing stitching)</w:t>
            </w:r>
          </w:p>
        </w:tc>
        <w:tc>
          <w:tcPr>
            <w:tcW w:w="609" w:type="pct"/>
            <w:shd w:val="clear" w:color="auto" w:fill="auto"/>
            <w:vAlign w:val="center"/>
            <w:hideMark/>
          </w:tcPr>
          <w:p w14:paraId="64EAB04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87" w:type="pct"/>
            <w:shd w:val="clear" w:color="auto" w:fill="auto"/>
            <w:vAlign w:val="center"/>
            <w:hideMark/>
          </w:tcPr>
          <w:p w14:paraId="1A78EAF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66F11FE0" w14:textId="77777777" w:rsidTr="003A3B24">
        <w:trPr>
          <w:trHeight w:val="284"/>
        </w:trPr>
        <w:tc>
          <w:tcPr>
            <w:tcW w:w="819" w:type="pct"/>
            <w:shd w:val="clear" w:color="FFFFFF" w:fill="FFFFFF"/>
            <w:vAlign w:val="center"/>
            <w:hideMark/>
          </w:tcPr>
          <w:p w14:paraId="7B48D9C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D.1.6.4</w:t>
            </w:r>
          </w:p>
        </w:tc>
        <w:tc>
          <w:tcPr>
            <w:tcW w:w="1368" w:type="pct"/>
            <w:shd w:val="clear" w:color="auto" w:fill="auto"/>
            <w:vAlign w:val="center"/>
            <w:hideMark/>
          </w:tcPr>
          <w:p w14:paraId="34D68E2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360 videos</w:t>
            </w:r>
          </w:p>
        </w:tc>
        <w:tc>
          <w:tcPr>
            <w:tcW w:w="1217" w:type="pct"/>
            <w:shd w:val="clear" w:color="auto" w:fill="auto"/>
            <w:vAlign w:val="center"/>
            <w:hideMark/>
          </w:tcPr>
          <w:p w14:paraId="2617CA6E" w14:textId="77777777" w:rsidR="00115B68" w:rsidRPr="00007017" w:rsidRDefault="00613677" w:rsidP="00CA497C">
            <w:pPr>
              <w:jc w:val="left"/>
              <w:rPr>
                <w:rFonts w:asciiTheme="minorHAnsi" w:hAnsiTheme="minorHAnsi" w:cstheme="minorHAnsi"/>
                <w:szCs w:val="22"/>
              </w:rPr>
            </w:pPr>
            <w:r w:rsidRPr="00007017">
              <w:rPr>
                <w:rFonts w:asciiTheme="minorHAnsi" w:hAnsiTheme="minorHAnsi" w:cstheme="minorHAnsi"/>
                <w:szCs w:val="22"/>
              </w:rPr>
              <w:t>Maximum at 3840x1920@30fps (4K) (real-time stitching/live-streaming)</w:t>
            </w:r>
            <w:r w:rsidRPr="00007017">
              <w:rPr>
                <w:rFonts w:asciiTheme="minorHAnsi" w:hAnsiTheme="minorHAnsi" w:cstheme="minorHAnsi"/>
                <w:szCs w:val="22"/>
              </w:rPr>
              <w:br/>
            </w:r>
            <w:r w:rsidRPr="00007017">
              <w:rPr>
                <w:rFonts w:asciiTheme="minorHAnsi" w:hAnsiTheme="minorHAnsi" w:cstheme="minorHAnsi"/>
                <w:szCs w:val="22"/>
              </w:rPr>
              <w:lastRenderedPageBreak/>
              <w:t>Maximum at 7680x3840@30fps (8K) (post-processing stitching)</w:t>
            </w:r>
          </w:p>
        </w:tc>
        <w:tc>
          <w:tcPr>
            <w:tcW w:w="609" w:type="pct"/>
            <w:shd w:val="clear" w:color="auto" w:fill="auto"/>
            <w:vAlign w:val="center"/>
            <w:hideMark/>
          </w:tcPr>
          <w:p w14:paraId="79BD9F2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lastRenderedPageBreak/>
              <w:t> </w:t>
            </w:r>
          </w:p>
        </w:tc>
        <w:tc>
          <w:tcPr>
            <w:tcW w:w="987" w:type="pct"/>
            <w:shd w:val="clear" w:color="auto" w:fill="auto"/>
            <w:vAlign w:val="center"/>
            <w:hideMark/>
          </w:tcPr>
          <w:p w14:paraId="7A8F4FB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3ECD03ED" w14:textId="77777777" w:rsidTr="003A3B24">
        <w:trPr>
          <w:trHeight w:val="284"/>
        </w:trPr>
        <w:tc>
          <w:tcPr>
            <w:tcW w:w="819" w:type="pct"/>
            <w:shd w:val="clear" w:color="FFFFFF" w:fill="FFFFFF"/>
            <w:vAlign w:val="center"/>
            <w:hideMark/>
          </w:tcPr>
          <w:p w14:paraId="4B60C7D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D.1.6.5</w:t>
            </w:r>
          </w:p>
        </w:tc>
        <w:tc>
          <w:tcPr>
            <w:tcW w:w="1368" w:type="pct"/>
            <w:shd w:val="clear" w:color="auto" w:fill="auto"/>
            <w:vAlign w:val="center"/>
            <w:hideMark/>
          </w:tcPr>
          <w:p w14:paraId="5ADF596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360 3D photos</w:t>
            </w:r>
          </w:p>
        </w:tc>
        <w:tc>
          <w:tcPr>
            <w:tcW w:w="1217" w:type="pct"/>
            <w:shd w:val="clear" w:color="auto" w:fill="auto"/>
            <w:vAlign w:val="center"/>
            <w:hideMark/>
          </w:tcPr>
          <w:p w14:paraId="457667AA" w14:textId="77777777" w:rsidR="00115B68" w:rsidRPr="00007017" w:rsidRDefault="00613677" w:rsidP="00CA497C">
            <w:pPr>
              <w:jc w:val="left"/>
              <w:rPr>
                <w:rFonts w:asciiTheme="minorHAnsi" w:hAnsiTheme="minorHAnsi" w:cstheme="minorHAnsi"/>
                <w:szCs w:val="22"/>
              </w:rPr>
            </w:pPr>
            <w:r w:rsidRPr="00007017">
              <w:rPr>
                <w:rFonts w:asciiTheme="minorHAnsi" w:hAnsiTheme="minorHAnsi" w:cstheme="minorHAnsi"/>
                <w:szCs w:val="22"/>
              </w:rPr>
              <w:t>Maximum at 7680x7680 (8K) (real-time stitching OR post-processing stitching)</w:t>
            </w:r>
          </w:p>
        </w:tc>
        <w:tc>
          <w:tcPr>
            <w:tcW w:w="609" w:type="pct"/>
            <w:shd w:val="clear" w:color="auto" w:fill="auto"/>
            <w:vAlign w:val="center"/>
            <w:hideMark/>
          </w:tcPr>
          <w:p w14:paraId="6A73C00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87" w:type="pct"/>
            <w:shd w:val="clear" w:color="auto" w:fill="auto"/>
            <w:vAlign w:val="center"/>
            <w:hideMark/>
          </w:tcPr>
          <w:p w14:paraId="759A62C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22BCC8CF" w14:textId="77777777" w:rsidTr="003A3B24">
        <w:trPr>
          <w:trHeight w:val="284"/>
        </w:trPr>
        <w:tc>
          <w:tcPr>
            <w:tcW w:w="819" w:type="pct"/>
            <w:shd w:val="clear" w:color="FFFFFF" w:fill="FFFFFF"/>
            <w:vAlign w:val="center"/>
            <w:hideMark/>
          </w:tcPr>
          <w:p w14:paraId="5A1C707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D.1.6.6</w:t>
            </w:r>
          </w:p>
        </w:tc>
        <w:tc>
          <w:tcPr>
            <w:tcW w:w="1368" w:type="pct"/>
            <w:shd w:val="clear" w:color="auto" w:fill="auto"/>
            <w:vAlign w:val="center"/>
            <w:hideMark/>
          </w:tcPr>
          <w:p w14:paraId="1012749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360 3D videos</w:t>
            </w:r>
          </w:p>
        </w:tc>
        <w:tc>
          <w:tcPr>
            <w:tcW w:w="1217" w:type="pct"/>
            <w:shd w:val="clear" w:color="auto" w:fill="auto"/>
            <w:vAlign w:val="center"/>
            <w:hideMark/>
          </w:tcPr>
          <w:p w14:paraId="2F10BBDF" w14:textId="77777777" w:rsidR="00115B68" w:rsidRPr="00007017" w:rsidRDefault="00613677" w:rsidP="00CA497C">
            <w:pPr>
              <w:jc w:val="left"/>
              <w:rPr>
                <w:rFonts w:asciiTheme="minorHAnsi" w:hAnsiTheme="minorHAnsi" w:cstheme="minorHAnsi"/>
                <w:szCs w:val="22"/>
              </w:rPr>
            </w:pPr>
            <w:r w:rsidRPr="00007017">
              <w:rPr>
                <w:rFonts w:asciiTheme="minorHAnsi" w:hAnsiTheme="minorHAnsi" w:cstheme="minorHAnsi"/>
                <w:szCs w:val="22"/>
              </w:rPr>
              <w:t>Maximum at 3840x3840@24fps (4K) (real-time stitching/live-streaming)</w:t>
            </w:r>
            <w:r w:rsidRPr="00007017">
              <w:rPr>
                <w:rFonts w:asciiTheme="minorHAnsi" w:hAnsiTheme="minorHAnsi" w:cstheme="minorHAnsi"/>
                <w:szCs w:val="22"/>
              </w:rPr>
              <w:br/>
              <w:t>Maximum at 6400x6400@30fps (6K) (post-processing stitching)</w:t>
            </w:r>
          </w:p>
        </w:tc>
        <w:tc>
          <w:tcPr>
            <w:tcW w:w="609" w:type="pct"/>
            <w:shd w:val="clear" w:color="auto" w:fill="auto"/>
            <w:vAlign w:val="center"/>
            <w:hideMark/>
          </w:tcPr>
          <w:p w14:paraId="3004381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87" w:type="pct"/>
            <w:shd w:val="clear" w:color="auto" w:fill="auto"/>
            <w:vAlign w:val="center"/>
            <w:hideMark/>
          </w:tcPr>
          <w:p w14:paraId="2CE9DC7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05E87B02" w14:textId="77777777" w:rsidTr="003A3B24">
        <w:trPr>
          <w:trHeight w:val="284"/>
        </w:trPr>
        <w:tc>
          <w:tcPr>
            <w:tcW w:w="819" w:type="pct"/>
            <w:shd w:val="clear" w:color="FFFFFF" w:fill="FFFFFF"/>
            <w:vAlign w:val="center"/>
            <w:hideMark/>
          </w:tcPr>
          <w:p w14:paraId="3F706A6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D.1.6.7</w:t>
            </w:r>
          </w:p>
        </w:tc>
        <w:tc>
          <w:tcPr>
            <w:tcW w:w="1368" w:type="pct"/>
            <w:shd w:val="clear" w:color="auto" w:fill="auto"/>
            <w:vAlign w:val="center"/>
            <w:hideMark/>
          </w:tcPr>
          <w:p w14:paraId="56AF4DB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Lenses</w:t>
            </w:r>
          </w:p>
        </w:tc>
        <w:tc>
          <w:tcPr>
            <w:tcW w:w="1217" w:type="pct"/>
            <w:shd w:val="clear" w:color="auto" w:fill="auto"/>
            <w:vAlign w:val="center"/>
            <w:hideMark/>
          </w:tcPr>
          <w:p w14:paraId="1E44F37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6 x F2.4 fisheye lenses</w:t>
            </w:r>
          </w:p>
        </w:tc>
        <w:tc>
          <w:tcPr>
            <w:tcW w:w="609" w:type="pct"/>
            <w:shd w:val="clear" w:color="auto" w:fill="auto"/>
            <w:vAlign w:val="center"/>
            <w:hideMark/>
          </w:tcPr>
          <w:p w14:paraId="563E015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87" w:type="pct"/>
            <w:shd w:val="clear" w:color="auto" w:fill="auto"/>
            <w:vAlign w:val="center"/>
            <w:hideMark/>
          </w:tcPr>
          <w:p w14:paraId="23C634E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4AA89E99" w14:textId="77777777" w:rsidTr="003A3B24">
        <w:trPr>
          <w:trHeight w:val="284"/>
        </w:trPr>
        <w:tc>
          <w:tcPr>
            <w:tcW w:w="819" w:type="pct"/>
            <w:shd w:val="clear" w:color="FFFFFF" w:fill="FFFFFF"/>
            <w:vAlign w:val="center"/>
            <w:hideMark/>
          </w:tcPr>
          <w:p w14:paraId="42C39D3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D.1.6.8</w:t>
            </w:r>
          </w:p>
        </w:tc>
        <w:tc>
          <w:tcPr>
            <w:tcW w:w="1368" w:type="pct"/>
            <w:shd w:val="clear" w:color="auto" w:fill="auto"/>
            <w:vAlign w:val="center"/>
            <w:hideMark/>
          </w:tcPr>
          <w:p w14:paraId="65734E9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File</w:t>
            </w:r>
          </w:p>
        </w:tc>
        <w:tc>
          <w:tcPr>
            <w:tcW w:w="1217" w:type="pct"/>
            <w:shd w:val="clear" w:color="auto" w:fill="auto"/>
            <w:vAlign w:val="center"/>
            <w:hideMark/>
          </w:tcPr>
          <w:p w14:paraId="139B3AF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MP4, JPG, RAW</w:t>
            </w:r>
          </w:p>
        </w:tc>
        <w:tc>
          <w:tcPr>
            <w:tcW w:w="609" w:type="pct"/>
            <w:shd w:val="clear" w:color="auto" w:fill="auto"/>
            <w:vAlign w:val="center"/>
            <w:hideMark/>
          </w:tcPr>
          <w:p w14:paraId="453116F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87" w:type="pct"/>
            <w:shd w:val="clear" w:color="auto" w:fill="auto"/>
            <w:vAlign w:val="center"/>
            <w:hideMark/>
          </w:tcPr>
          <w:p w14:paraId="074A5B9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6B4085B8" w14:textId="77777777" w:rsidTr="003A3B24">
        <w:trPr>
          <w:trHeight w:val="284"/>
        </w:trPr>
        <w:tc>
          <w:tcPr>
            <w:tcW w:w="819" w:type="pct"/>
            <w:shd w:val="clear" w:color="FFFFFF" w:fill="FFFFFF"/>
            <w:vAlign w:val="center"/>
            <w:hideMark/>
          </w:tcPr>
          <w:p w14:paraId="41D93F4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D.1.6.9</w:t>
            </w:r>
          </w:p>
        </w:tc>
        <w:tc>
          <w:tcPr>
            <w:tcW w:w="1368" w:type="pct"/>
            <w:shd w:val="clear" w:color="auto" w:fill="auto"/>
            <w:vAlign w:val="center"/>
            <w:hideMark/>
          </w:tcPr>
          <w:p w14:paraId="465C7B2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Material</w:t>
            </w:r>
          </w:p>
        </w:tc>
        <w:tc>
          <w:tcPr>
            <w:tcW w:w="1217" w:type="pct"/>
            <w:shd w:val="clear" w:color="auto" w:fill="auto"/>
            <w:vAlign w:val="center"/>
            <w:hideMark/>
          </w:tcPr>
          <w:p w14:paraId="64EC64A6"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Aluminum</w:t>
            </w:r>
            <w:proofErr w:type="spellEnd"/>
            <w:r w:rsidRPr="00007017">
              <w:rPr>
                <w:rFonts w:asciiTheme="minorHAnsi" w:hAnsiTheme="minorHAnsi" w:cstheme="minorHAnsi"/>
                <w:szCs w:val="22"/>
              </w:rPr>
              <w:t xml:space="preserve"> alloy, polycarbonate</w:t>
            </w:r>
          </w:p>
        </w:tc>
        <w:tc>
          <w:tcPr>
            <w:tcW w:w="609" w:type="pct"/>
            <w:shd w:val="clear" w:color="auto" w:fill="auto"/>
            <w:vAlign w:val="center"/>
            <w:hideMark/>
          </w:tcPr>
          <w:p w14:paraId="5BDE0EF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87" w:type="pct"/>
            <w:shd w:val="clear" w:color="auto" w:fill="auto"/>
            <w:vAlign w:val="center"/>
            <w:hideMark/>
          </w:tcPr>
          <w:p w14:paraId="70F111B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091C98D8" w14:textId="77777777" w:rsidTr="003A3B24">
        <w:trPr>
          <w:trHeight w:val="284"/>
        </w:trPr>
        <w:tc>
          <w:tcPr>
            <w:tcW w:w="819" w:type="pct"/>
            <w:shd w:val="clear" w:color="FFFFFF" w:fill="FFFFFF"/>
            <w:vAlign w:val="center"/>
            <w:hideMark/>
          </w:tcPr>
          <w:p w14:paraId="2556DC8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D.1.6.10</w:t>
            </w:r>
          </w:p>
        </w:tc>
        <w:tc>
          <w:tcPr>
            <w:tcW w:w="1368" w:type="pct"/>
            <w:shd w:val="clear" w:color="auto" w:fill="auto"/>
            <w:vAlign w:val="center"/>
            <w:hideMark/>
          </w:tcPr>
          <w:p w14:paraId="1057FF0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Sound</w:t>
            </w:r>
          </w:p>
        </w:tc>
        <w:tc>
          <w:tcPr>
            <w:tcW w:w="1217" w:type="pct"/>
            <w:shd w:val="clear" w:color="auto" w:fill="auto"/>
            <w:vAlign w:val="center"/>
            <w:hideMark/>
          </w:tcPr>
          <w:p w14:paraId="1ADFF91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Built-in mic x 4</w:t>
            </w:r>
            <w:r w:rsidRPr="00007017">
              <w:rPr>
                <w:rFonts w:asciiTheme="minorHAnsi" w:hAnsiTheme="minorHAnsi" w:cstheme="minorHAnsi"/>
                <w:szCs w:val="22"/>
              </w:rPr>
              <w:br/>
              <w:t>AUX</w:t>
            </w:r>
          </w:p>
        </w:tc>
        <w:tc>
          <w:tcPr>
            <w:tcW w:w="609" w:type="pct"/>
            <w:shd w:val="clear" w:color="auto" w:fill="auto"/>
            <w:vAlign w:val="center"/>
            <w:hideMark/>
          </w:tcPr>
          <w:p w14:paraId="1D64257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87" w:type="pct"/>
            <w:shd w:val="clear" w:color="auto" w:fill="auto"/>
            <w:vAlign w:val="center"/>
            <w:hideMark/>
          </w:tcPr>
          <w:p w14:paraId="25FD7FC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22B4825E" w14:textId="77777777" w:rsidTr="003A3B24">
        <w:trPr>
          <w:trHeight w:val="284"/>
        </w:trPr>
        <w:tc>
          <w:tcPr>
            <w:tcW w:w="819" w:type="pct"/>
            <w:shd w:val="clear" w:color="FFFFFF" w:fill="FFFFFF"/>
            <w:vAlign w:val="center"/>
            <w:hideMark/>
          </w:tcPr>
          <w:p w14:paraId="292040E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D.1.6.11</w:t>
            </w:r>
          </w:p>
        </w:tc>
        <w:tc>
          <w:tcPr>
            <w:tcW w:w="1368" w:type="pct"/>
            <w:shd w:val="clear" w:color="auto" w:fill="auto"/>
            <w:vAlign w:val="center"/>
            <w:hideMark/>
          </w:tcPr>
          <w:p w14:paraId="5565CA3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Dimensions</w:t>
            </w:r>
          </w:p>
        </w:tc>
        <w:tc>
          <w:tcPr>
            <w:tcW w:w="1217" w:type="pct"/>
            <w:shd w:val="clear" w:color="auto" w:fill="auto"/>
            <w:vAlign w:val="center"/>
            <w:hideMark/>
          </w:tcPr>
          <w:p w14:paraId="3D0C391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φ143mm</w:t>
            </w:r>
          </w:p>
        </w:tc>
        <w:tc>
          <w:tcPr>
            <w:tcW w:w="609" w:type="pct"/>
            <w:shd w:val="clear" w:color="auto" w:fill="auto"/>
            <w:vAlign w:val="center"/>
            <w:hideMark/>
          </w:tcPr>
          <w:p w14:paraId="18F7D4C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87" w:type="pct"/>
            <w:shd w:val="clear" w:color="auto" w:fill="auto"/>
            <w:vAlign w:val="center"/>
            <w:hideMark/>
          </w:tcPr>
          <w:p w14:paraId="76AB3F9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4A67C926" w14:textId="77777777" w:rsidTr="003A3B24">
        <w:trPr>
          <w:trHeight w:val="284"/>
        </w:trPr>
        <w:tc>
          <w:tcPr>
            <w:tcW w:w="819" w:type="pct"/>
            <w:shd w:val="clear" w:color="FFFFFF" w:fill="FFFFFF"/>
            <w:vAlign w:val="center"/>
            <w:hideMark/>
          </w:tcPr>
          <w:p w14:paraId="01FA0E4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D.1.6.12</w:t>
            </w:r>
          </w:p>
        </w:tc>
        <w:tc>
          <w:tcPr>
            <w:tcW w:w="1368" w:type="pct"/>
            <w:shd w:val="clear" w:color="auto" w:fill="auto"/>
            <w:vAlign w:val="center"/>
            <w:hideMark/>
          </w:tcPr>
          <w:p w14:paraId="7102106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Weight</w:t>
            </w:r>
          </w:p>
        </w:tc>
        <w:tc>
          <w:tcPr>
            <w:tcW w:w="1217" w:type="pct"/>
            <w:shd w:val="clear" w:color="auto" w:fill="auto"/>
            <w:vAlign w:val="center"/>
            <w:hideMark/>
          </w:tcPr>
          <w:p w14:paraId="773D41F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1228g</w:t>
            </w:r>
          </w:p>
        </w:tc>
        <w:tc>
          <w:tcPr>
            <w:tcW w:w="609" w:type="pct"/>
            <w:shd w:val="clear" w:color="auto" w:fill="auto"/>
            <w:vAlign w:val="center"/>
            <w:hideMark/>
          </w:tcPr>
          <w:p w14:paraId="0418E18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87" w:type="pct"/>
            <w:shd w:val="clear" w:color="auto" w:fill="auto"/>
            <w:vAlign w:val="center"/>
            <w:hideMark/>
          </w:tcPr>
          <w:p w14:paraId="4990931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01461563" w14:textId="77777777" w:rsidTr="003A3B24">
        <w:trPr>
          <w:trHeight w:val="284"/>
        </w:trPr>
        <w:tc>
          <w:tcPr>
            <w:tcW w:w="819" w:type="pct"/>
            <w:shd w:val="clear" w:color="FFFFFF" w:fill="FFFFFF"/>
            <w:vAlign w:val="center"/>
            <w:hideMark/>
          </w:tcPr>
          <w:p w14:paraId="0A9C90F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D.1.6.13</w:t>
            </w:r>
          </w:p>
        </w:tc>
        <w:tc>
          <w:tcPr>
            <w:tcW w:w="1368" w:type="pct"/>
            <w:shd w:val="clear" w:color="auto" w:fill="auto"/>
            <w:vAlign w:val="center"/>
            <w:hideMark/>
          </w:tcPr>
          <w:p w14:paraId="33715B1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Storage</w:t>
            </w:r>
          </w:p>
        </w:tc>
        <w:tc>
          <w:tcPr>
            <w:tcW w:w="1217" w:type="pct"/>
            <w:shd w:val="clear" w:color="auto" w:fill="auto"/>
            <w:vAlign w:val="center"/>
            <w:hideMark/>
          </w:tcPr>
          <w:p w14:paraId="1EC096F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SD card</w:t>
            </w:r>
            <w:r w:rsidRPr="00007017">
              <w:rPr>
                <w:rFonts w:asciiTheme="minorHAnsi" w:hAnsiTheme="minorHAnsi" w:cstheme="minorHAnsi"/>
                <w:szCs w:val="22"/>
              </w:rPr>
              <w:br/>
              <w:t>USB3.0 High-Speed driver</w:t>
            </w:r>
          </w:p>
        </w:tc>
        <w:tc>
          <w:tcPr>
            <w:tcW w:w="609" w:type="pct"/>
            <w:shd w:val="clear" w:color="auto" w:fill="auto"/>
            <w:vAlign w:val="center"/>
            <w:hideMark/>
          </w:tcPr>
          <w:p w14:paraId="5D6D37A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87" w:type="pct"/>
            <w:shd w:val="clear" w:color="auto" w:fill="auto"/>
            <w:vAlign w:val="center"/>
            <w:hideMark/>
          </w:tcPr>
          <w:p w14:paraId="41FC25E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0C2C9896" w14:textId="77777777" w:rsidTr="003A3B24">
        <w:trPr>
          <w:trHeight w:val="284"/>
        </w:trPr>
        <w:tc>
          <w:tcPr>
            <w:tcW w:w="819" w:type="pct"/>
            <w:shd w:val="clear" w:color="FFFFFF" w:fill="FFFFFF"/>
            <w:vAlign w:val="center"/>
            <w:hideMark/>
          </w:tcPr>
          <w:p w14:paraId="78AF38F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D.1.6.14</w:t>
            </w:r>
          </w:p>
        </w:tc>
        <w:tc>
          <w:tcPr>
            <w:tcW w:w="1368" w:type="pct"/>
            <w:shd w:val="clear" w:color="auto" w:fill="auto"/>
            <w:vAlign w:val="center"/>
            <w:hideMark/>
          </w:tcPr>
          <w:p w14:paraId="7529A9A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Interface</w:t>
            </w:r>
          </w:p>
        </w:tc>
        <w:tc>
          <w:tcPr>
            <w:tcW w:w="1217" w:type="pct"/>
            <w:shd w:val="clear" w:color="auto" w:fill="auto"/>
            <w:vAlign w:val="center"/>
            <w:hideMark/>
          </w:tcPr>
          <w:p w14:paraId="5A5D96EC" w14:textId="77777777" w:rsidR="00115B68" w:rsidRPr="00007017" w:rsidRDefault="00613677" w:rsidP="00CA497C">
            <w:pPr>
              <w:jc w:val="left"/>
              <w:rPr>
                <w:rFonts w:asciiTheme="minorHAnsi" w:hAnsiTheme="minorHAnsi" w:cstheme="minorHAnsi"/>
                <w:szCs w:val="22"/>
              </w:rPr>
            </w:pPr>
            <w:r w:rsidRPr="00007017">
              <w:rPr>
                <w:rFonts w:asciiTheme="minorHAnsi" w:hAnsiTheme="minorHAnsi" w:cstheme="minorHAnsi"/>
                <w:szCs w:val="22"/>
              </w:rPr>
              <w:t>HDMI 2.0 Type-D (for the monitoring and output of footage)</w:t>
            </w:r>
            <w:r w:rsidRPr="00007017">
              <w:rPr>
                <w:rFonts w:asciiTheme="minorHAnsi" w:hAnsiTheme="minorHAnsi" w:cstheme="minorHAnsi"/>
                <w:szCs w:val="22"/>
              </w:rPr>
              <w:br/>
              <w:t>RJ45 Ethernet interface (for stable cable communication)</w:t>
            </w:r>
            <w:r w:rsidRPr="00007017">
              <w:rPr>
                <w:rFonts w:asciiTheme="minorHAnsi" w:hAnsiTheme="minorHAnsi" w:cstheme="minorHAnsi"/>
                <w:szCs w:val="22"/>
              </w:rPr>
              <w:br/>
              <w:t xml:space="preserve">USB Type-C (for </w:t>
            </w:r>
            <w:proofErr w:type="gramStart"/>
            <w:r w:rsidRPr="00007017">
              <w:rPr>
                <w:rFonts w:asciiTheme="minorHAnsi" w:hAnsiTheme="minorHAnsi" w:cstheme="minorHAnsi"/>
                <w:szCs w:val="22"/>
              </w:rPr>
              <w:t>high speed</w:t>
            </w:r>
            <w:proofErr w:type="gramEnd"/>
            <w:r w:rsidRPr="00007017">
              <w:rPr>
                <w:rFonts w:asciiTheme="minorHAnsi" w:hAnsiTheme="minorHAnsi" w:cstheme="minorHAnsi"/>
                <w:szCs w:val="22"/>
              </w:rPr>
              <w:t xml:space="preserve"> file transfer)</w:t>
            </w:r>
            <w:r w:rsidRPr="00007017">
              <w:rPr>
                <w:rFonts w:asciiTheme="minorHAnsi" w:hAnsiTheme="minorHAnsi" w:cstheme="minorHAnsi"/>
                <w:szCs w:val="22"/>
              </w:rPr>
              <w:br/>
            </w:r>
            <w:proofErr w:type="spellStart"/>
            <w:r w:rsidRPr="00007017">
              <w:rPr>
                <w:rFonts w:asciiTheme="minorHAnsi" w:hAnsiTheme="minorHAnsi" w:cstheme="minorHAnsi"/>
                <w:szCs w:val="22"/>
              </w:rPr>
              <w:t>WiFi</w:t>
            </w:r>
            <w:proofErr w:type="spellEnd"/>
            <w:r w:rsidRPr="00007017">
              <w:rPr>
                <w:rFonts w:asciiTheme="minorHAnsi" w:hAnsiTheme="minorHAnsi" w:cstheme="minorHAnsi"/>
                <w:szCs w:val="22"/>
              </w:rPr>
              <w:t xml:space="preserve"> (for AP hotspot connection)</w:t>
            </w:r>
          </w:p>
        </w:tc>
        <w:tc>
          <w:tcPr>
            <w:tcW w:w="609" w:type="pct"/>
            <w:shd w:val="clear" w:color="auto" w:fill="auto"/>
            <w:vAlign w:val="center"/>
            <w:hideMark/>
          </w:tcPr>
          <w:p w14:paraId="5373CB4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87" w:type="pct"/>
            <w:shd w:val="clear" w:color="auto" w:fill="auto"/>
            <w:vAlign w:val="center"/>
            <w:hideMark/>
          </w:tcPr>
          <w:p w14:paraId="1C4B349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115B4F3F" w14:textId="77777777" w:rsidTr="003A3B24">
        <w:trPr>
          <w:trHeight w:val="284"/>
        </w:trPr>
        <w:tc>
          <w:tcPr>
            <w:tcW w:w="819" w:type="pct"/>
            <w:shd w:val="clear" w:color="FFFFFF" w:fill="FFFFFF"/>
            <w:vAlign w:val="center"/>
            <w:hideMark/>
          </w:tcPr>
          <w:p w14:paraId="25E67A4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D.1.6.15</w:t>
            </w:r>
          </w:p>
        </w:tc>
        <w:tc>
          <w:tcPr>
            <w:tcW w:w="1368" w:type="pct"/>
            <w:shd w:val="clear" w:color="auto" w:fill="auto"/>
            <w:vAlign w:val="center"/>
            <w:hideMark/>
          </w:tcPr>
          <w:p w14:paraId="15EDA9B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Battery</w:t>
            </w:r>
          </w:p>
        </w:tc>
        <w:tc>
          <w:tcPr>
            <w:tcW w:w="1217" w:type="pct"/>
            <w:shd w:val="clear" w:color="auto" w:fill="auto"/>
            <w:vAlign w:val="center"/>
            <w:hideMark/>
          </w:tcPr>
          <w:p w14:paraId="5994CCF6" w14:textId="77777777" w:rsidR="00115B68" w:rsidRPr="00007017" w:rsidRDefault="00613677" w:rsidP="00CA497C">
            <w:pPr>
              <w:jc w:val="left"/>
              <w:rPr>
                <w:rFonts w:asciiTheme="minorHAnsi" w:hAnsiTheme="minorHAnsi" w:cstheme="minorHAnsi"/>
                <w:szCs w:val="22"/>
              </w:rPr>
            </w:pPr>
            <w:r w:rsidRPr="00007017">
              <w:rPr>
                <w:rFonts w:asciiTheme="minorHAnsi" w:hAnsiTheme="minorHAnsi" w:cstheme="minorHAnsi"/>
                <w:szCs w:val="22"/>
              </w:rPr>
              <w:t>5100mAh removable battery (with 75 min of endurance)</w:t>
            </w:r>
            <w:r w:rsidRPr="00007017">
              <w:rPr>
                <w:rFonts w:asciiTheme="minorHAnsi" w:hAnsiTheme="minorHAnsi" w:cstheme="minorHAnsi"/>
                <w:szCs w:val="22"/>
              </w:rPr>
              <w:br/>
              <w:t>12V 5A DC adapter</w:t>
            </w:r>
          </w:p>
        </w:tc>
        <w:tc>
          <w:tcPr>
            <w:tcW w:w="609" w:type="pct"/>
            <w:shd w:val="clear" w:color="auto" w:fill="auto"/>
            <w:vAlign w:val="center"/>
            <w:hideMark/>
          </w:tcPr>
          <w:p w14:paraId="3C87E06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87" w:type="pct"/>
            <w:shd w:val="clear" w:color="auto" w:fill="auto"/>
            <w:vAlign w:val="center"/>
            <w:hideMark/>
          </w:tcPr>
          <w:p w14:paraId="43B8532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35485D1F" w14:textId="77777777" w:rsidTr="003A3B24">
        <w:trPr>
          <w:trHeight w:val="284"/>
        </w:trPr>
        <w:tc>
          <w:tcPr>
            <w:tcW w:w="819" w:type="pct"/>
            <w:shd w:val="clear" w:color="FFFFFF" w:fill="FFFFFF"/>
            <w:vAlign w:val="center"/>
            <w:hideMark/>
          </w:tcPr>
          <w:p w14:paraId="76FBE75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D.1.6.16</w:t>
            </w:r>
          </w:p>
        </w:tc>
        <w:tc>
          <w:tcPr>
            <w:tcW w:w="1368" w:type="pct"/>
            <w:shd w:val="clear" w:color="auto" w:fill="auto"/>
            <w:vAlign w:val="center"/>
            <w:hideMark/>
          </w:tcPr>
          <w:p w14:paraId="38E620E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Live-streaming</w:t>
            </w:r>
          </w:p>
        </w:tc>
        <w:tc>
          <w:tcPr>
            <w:tcW w:w="1217" w:type="pct"/>
            <w:shd w:val="clear" w:color="auto" w:fill="auto"/>
            <w:vAlign w:val="center"/>
            <w:hideMark/>
          </w:tcPr>
          <w:p w14:paraId="6F8968AD" w14:textId="77777777" w:rsidR="00115B68" w:rsidRPr="00007017" w:rsidRDefault="00613677" w:rsidP="00CA497C">
            <w:pPr>
              <w:jc w:val="left"/>
              <w:rPr>
                <w:rFonts w:asciiTheme="minorHAnsi" w:hAnsiTheme="minorHAnsi" w:cstheme="minorHAnsi"/>
                <w:szCs w:val="22"/>
              </w:rPr>
            </w:pPr>
            <w:r w:rsidRPr="00007017">
              <w:rPr>
                <w:rFonts w:asciiTheme="minorHAnsi" w:hAnsiTheme="minorHAnsi" w:cstheme="minorHAnsi"/>
                <w:szCs w:val="22"/>
              </w:rPr>
              <w:t>Up to 3840x3840 (4K) at 24fps H264 video coding and 3840x1920 (4K) at 30fps</w:t>
            </w:r>
            <w:r w:rsidRPr="00007017">
              <w:rPr>
                <w:rFonts w:asciiTheme="minorHAnsi" w:hAnsiTheme="minorHAnsi" w:cstheme="minorHAnsi"/>
                <w:szCs w:val="22"/>
              </w:rPr>
              <w:br/>
            </w:r>
            <w:r w:rsidRPr="00007017">
              <w:rPr>
                <w:rFonts w:asciiTheme="minorHAnsi" w:hAnsiTheme="minorHAnsi" w:cstheme="minorHAnsi"/>
                <w:szCs w:val="22"/>
              </w:rPr>
              <w:lastRenderedPageBreak/>
              <w:t>H264 video coding</w:t>
            </w:r>
            <w:r w:rsidRPr="00007017">
              <w:rPr>
                <w:rFonts w:asciiTheme="minorHAnsi" w:hAnsiTheme="minorHAnsi" w:cstheme="minorHAnsi"/>
                <w:szCs w:val="22"/>
              </w:rPr>
              <w:br/>
              <w:t>On any 360-supporting platform, including Facebook and YouTube</w:t>
            </w:r>
          </w:p>
        </w:tc>
        <w:tc>
          <w:tcPr>
            <w:tcW w:w="609" w:type="pct"/>
            <w:shd w:val="clear" w:color="auto" w:fill="auto"/>
            <w:vAlign w:val="center"/>
            <w:hideMark/>
          </w:tcPr>
          <w:p w14:paraId="0581B37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lastRenderedPageBreak/>
              <w:t> </w:t>
            </w:r>
          </w:p>
        </w:tc>
        <w:tc>
          <w:tcPr>
            <w:tcW w:w="987" w:type="pct"/>
            <w:shd w:val="clear" w:color="auto" w:fill="auto"/>
            <w:vAlign w:val="center"/>
            <w:hideMark/>
          </w:tcPr>
          <w:p w14:paraId="5BCF284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706619C4" w14:textId="77777777" w:rsidTr="003A3B24">
        <w:trPr>
          <w:trHeight w:val="284"/>
        </w:trPr>
        <w:tc>
          <w:tcPr>
            <w:tcW w:w="819" w:type="pct"/>
            <w:shd w:val="clear" w:color="auto" w:fill="C6D9F1" w:themeFill="text2" w:themeFillTint="33"/>
            <w:vAlign w:val="center"/>
            <w:hideMark/>
          </w:tcPr>
          <w:p w14:paraId="34292C6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368" w:type="pct"/>
            <w:shd w:val="clear" w:color="auto" w:fill="C6D9F1" w:themeFill="text2" w:themeFillTint="33"/>
            <w:vAlign w:val="center"/>
            <w:hideMark/>
          </w:tcPr>
          <w:p w14:paraId="2A984EF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D.1.7 Drone Pack</w:t>
            </w:r>
          </w:p>
        </w:tc>
        <w:tc>
          <w:tcPr>
            <w:tcW w:w="1217" w:type="pct"/>
            <w:shd w:val="clear" w:color="auto" w:fill="C6D9F1" w:themeFill="text2" w:themeFillTint="33"/>
            <w:vAlign w:val="center"/>
            <w:hideMark/>
          </w:tcPr>
          <w:p w14:paraId="301A4FB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609" w:type="pct"/>
            <w:shd w:val="clear" w:color="auto" w:fill="C6D9F1" w:themeFill="text2" w:themeFillTint="33"/>
            <w:vAlign w:val="center"/>
            <w:hideMark/>
          </w:tcPr>
          <w:p w14:paraId="7C72091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87" w:type="pct"/>
            <w:shd w:val="clear" w:color="auto" w:fill="C6D9F1" w:themeFill="text2" w:themeFillTint="33"/>
            <w:vAlign w:val="center"/>
            <w:hideMark/>
          </w:tcPr>
          <w:p w14:paraId="3DD35B6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463745E0" w14:textId="77777777" w:rsidTr="003A3B24">
        <w:trPr>
          <w:trHeight w:val="284"/>
        </w:trPr>
        <w:tc>
          <w:tcPr>
            <w:tcW w:w="819" w:type="pct"/>
            <w:shd w:val="clear" w:color="D9D9D9" w:fill="D9D9D9"/>
            <w:vAlign w:val="center"/>
            <w:hideMark/>
          </w:tcPr>
          <w:p w14:paraId="17F7598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Α/Α</w:t>
            </w:r>
          </w:p>
        </w:tc>
        <w:tc>
          <w:tcPr>
            <w:tcW w:w="1368" w:type="pct"/>
            <w:shd w:val="clear" w:color="D9D9D9" w:fill="D9D9D9"/>
            <w:vAlign w:val="center"/>
            <w:hideMark/>
          </w:tcPr>
          <w:p w14:paraId="073199E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ΠΡΟΔΙΑΓΡΑΦΗ</w:t>
            </w:r>
          </w:p>
        </w:tc>
        <w:tc>
          <w:tcPr>
            <w:tcW w:w="1217" w:type="pct"/>
            <w:shd w:val="clear" w:color="D9D9D9" w:fill="D9D9D9"/>
            <w:vAlign w:val="center"/>
            <w:hideMark/>
          </w:tcPr>
          <w:p w14:paraId="14E93BC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ΑΠΑΙΤΗΣΗ</w:t>
            </w:r>
          </w:p>
        </w:tc>
        <w:tc>
          <w:tcPr>
            <w:tcW w:w="609" w:type="pct"/>
            <w:shd w:val="clear" w:color="D9D9D9" w:fill="D9D9D9"/>
            <w:vAlign w:val="center"/>
            <w:hideMark/>
          </w:tcPr>
          <w:p w14:paraId="52A748D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ΑΠΑΝΤΗΣΗ</w:t>
            </w:r>
          </w:p>
        </w:tc>
        <w:tc>
          <w:tcPr>
            <w:tcW w:w="987" w:type="pct"/>
            <w:shd w:val="clear" w:color="D9D9D9" w:fill="D9D9D9"/>
            <w:vAlign w:val="center"/>
            <w:hideMark/>
          </w:tcPr>
          <w:p w14:paraId="76A22A2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ΠΑΡΑΠΟΜΠΗ ΤΕΚΜΗΡΙΩΣΗΣ</w:t>
            </w:r>
          </w:p>
        </w:tc>
      </w:tr>
      <w:tr w:rsidR="00115B68" w:rsidRPr="007F2817" w14:paraId="4A9B5877" w14:textId="77777777" w:rsidTr="003A3B24">
        <w:trPr>
          <w:trHeight w:val="284"/>
        </w:trPr>
        <w:tc>
          <w:tcPr>
            <w:tcW w:w="819" w:type="pct"/>
            <w:shd w:val="clear" w:color="FFFFFF" w:fill="FFFFFF"/>
            <w:vAlign w:val="center"/>
            <w:hideMark/>
          </w:tcPr>
          <w:p w14:paraId="51806F0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D.1.7.1</w:t>
            </w:r>
          </w:p>
        </w:tc>
        <w:tc>
          <w:tcPr>
            <w:tcW w:w="1368" w:type="pct"/>
            <w:shd w:val="clear" w:color="auto" w:fill="auto"/>
            <w:vAlign w:val="center"/>
            <w:hideMark/>
          </w:tcPr>
          <w:p w14:paraId="4730326A"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Αριθμός</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Μονάδων</w:t>
            </w:r>
            <w:proofErr w:type="spellEnd"/>
          </w:p>
        </w:tc>
        <w:tc>
          <w:tcPr>
            <w:tcW w:w="1217" w:type="pct"/>
            <w:shd w:val="clear" w:color="auto" w:fill="auto"/>
            <w:vAlign w:val="center"/>
            <w:hideMark/>
          </w:tcPr>
          <w:p w14:paraId="1F0AE24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2</w:t>
            </w:r>
          </w:p>
        </w:tc>
        <w:tc>
          <w:tcPr>
            <w:tcW w:w="609" w:type="pct"/>
            <w:shd w:val="clear" w:color="auto" w:fill="auto"/>
            <w:vAlign w:val="center"/>
            <w:hideMark/>
          </w:tcPr>
          <w:p w14:paraId="7F987CF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87" w:type="pct"/>
            <w:shd w:val="clear" w:color="auto" w:fill="auto"/>
            <w:vAlign w:val="center"/>
            <w:hideMark/>
          </w:tcPr>
          <w:p w14:paraId="17FFC7A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3380449E" w14:textId="77777777" w:rsidTr="003A3B24">
        <w:trPr>
          <w:trHeight w:val="284"/>
        </w:trPr>
        <w:tc>
          <w:tcPr>
            <w:tcW w:w="819" w:type="pct"/>
            <w:shd w:val="clear" w:color="FFFFFF" w:fill="FFFFFF"/>
            <w:vAlign w:val="center"/>
            <w:hideMark/>
          </w:tcPr>
          <w:p w14:paraId="449D9E4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D.1.7.2</w:t>
            </w:r>
          </w:p>
        </w:tc>
        <w:tc>
          <w:tcPr>
            <w:tcW w:w="1368" w:type="pct"/>
            <w:shd w:val="clear" w:color="auto" w:fill="auto"/>
            <w:vAlign w:val="center"/>
            <w:hideMark/>
          </w:tcPr>
          <w:p w14:paraId="6DCEDE57"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Τύ</w:t>
            </w:r>
            <w:proofErr w:type="spellEnd"/>
            <w:r w:rsidRPr="00007017">
              <w:rPr>
                <w:rFonts w:asciiTheme="minorHAnsi" w:hAnsiTheme="minorHAnsi" w:cstheme="minorHAnsi"/>
                <w:szCs w:val="22"/>
              </w:rPr>
              <w:t>πος</w:t>
            </w:r>
          </w:p>
        </w:tc>
        <w:tc>
          <w:tcPr>
            <w:tcW w:w="1217" w:type="pct"/>
            <w:shd w:val="clear" w:color="auto" w:fill="auto"/>
            <w:vAlign w:val="center"/>
            <w:hideMark/>
          </w:tcPr>
          <w:p w14:paraId="34349EC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Drone 4k Camera </w:t>
            </w:r>
          </w:p>
        </w:tc>
        <w:tc>
          <w:tcPr>
            <w:tcW w:w="609" w:type="pct"/>
            <w:shd w:val="clear" w:color="auto" w:fill="auto"/>
            <w:vAlign w:val="center"/>
            <w:hideMark/>
          </w:tcPr>
          <w:p w14:paraId="61BCE73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87" w:type="pct"/>
            <w:shd w:val="clear" w:color="auto" w:fill="auto"/>
            <w:vAlign w:val="center"/>
            <w:hideMark/>
          </w:tcPr>
          <w:p w14:paraId="26FF843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2879C4D5" w14:textId="77777777" w:rsidTr="003A3B24">
        <w:trPr>
          <w:trHeight w:val="284"/>
        </w:trPr>
        <w:tc>
          <w:tcPr>
            <w:tcW w:w="819" w:type="pct"/>
            <w:shd w:val="clear" w:color="FFFFFF" w:fill="FFFFFF"/>
            <w:vAlign w:val="center"/>
            <w:hideMark/>
          </w:tcPr>
          <w:p w14:paraId="5AD526E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D.1.7.3</w:t>
            </w:r>
          </w:p>
        </w:tc>
        <w:tc>
          <w:tcPr>
            <w:tcW w:w="1368" w:type="pct"/>
            <w:shd w:val="clear" w:color="auto" w:fill="auto"/>
            <w:vAlign w:val="center"/>
            <w:hideMark/>
          </w:tcPr>
          <w:p w14:paraId="3E4367E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br/>
              <w:t>Flight time</w:t>
            </w:r>
          </w:p>
        </w:tc>
        <w:tc>
          <w:tcPr>
            <w:tcW w:w="1217" w:type="pct"/>
            <w:shd w:val="clear" w:color="auto" w:fill="auto"/>
            <w:vAlign w:val="center"/>
            <w:hideMark/>
          </w:tcPr>
          <w:p w14:paraId="3AF5006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30 MINS</w:t>
            </w:r>
          </w:p>
        </w:tc>
        <w:tc>
          <w:tcPr>
            <w:tcW w:w="609" w:type="pct"/>
            <w:shd w:val="clear" w:color="auto" w:fill="auto"/>
            <w:vAlign w:val="center"/>
            <w:hideMark/>
          </w:tcPr>
          <w:p w14:paraId="641D24D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87" w:type="pct"/>
            <w:shd w:val="clear" w:color="auto" w:fill="auto"/>
            <w:vAlign w:val="center"/>
            <w:hideMark/>
          </w:tcPr>
          <w:p w14:paraId="4D1B398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4FDB4530" w14:textId="77777777" w:rsidTr="003A3B24">
        <w:trPr>
          <w:trHeight w:val="284"/>
        </w:trPr>
        <w:tc>
          <w:tcPr>
            <w:tcW w:w="819" w:type="pct"/>
            <w:shd w:val="clear" w:color="FFFFFF" w:fill="FFFFFF"/>
            <w:vAlign w:val="center"/>
            <w:hideMark/>
          </w:tcPr>
          <w:p w14:paraId="6280F75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D.1.7.4</w:t>
            </w:r>
          </w:p>
        </w:tc>
        <w:tc>
          <w:tcPr>
            <w:tcW w:w="1368" w:type="pct"/>
            <w:shd w:val="clear" w:color="auto" w:fill="auto"/>
            <w:vAlign w:val="center"/>
            <w:hideMark/>
          </w:tcPr>
          <w:p w14:paraId="089DCE4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Noise Reduction</w:t>
            </w:r>
          </w:p>
        </w:tc>
        <w:tc>
          <w:tcPr>
            <w:tcW w:w="1217" w:type="pct"/>
            <w:shd w:val="clear" w:color="auto" w:fill="auto"/>
            <w:vAlign w:val="center"/>
            <w:hideMark/>
          </w:tcPr>
          <w:p w14:paraId="28FE3A9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4 dB</w:t>
            </w:r>
          </w:p>
        </w:tc>
        <w:tc>
          <w:tcPr>
            <w:tcW w:w="609" w:type="pct"/>
            <w:shd w:val="clear" w:color="auto" w:fill="auto"/>
            <w:vAlign w:val="center"/>
            <w:hideMark/>
          </w:tcPr>
          <w:p w14:paraId="3C1A04A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87" w:type="pct"/>
            <w:shd w:val="clear" w:color="auto" w:fill="auto"/>
            <w:vAlign w:val="center"/>
            <w:hideMark/>
          </w:tcPr>
          <w:p w14:paraId="4D30453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22E42372" w14:textId="77777777" w:rsidTr="003A3B24">
        <w:trPr>
          <w:trHeight w:val="284"/>
        </w:trPr>
        <w:tc>
          <w:tcPr>
            <w:tcW w:w="819" w:type="pct"/>
            <w:shd w:val="clear" w:color="FFFFFF" w:fill="FFFFFF"/>
            <w:vAlign w:val="center"/>
            <w:hideMark/>
          </w:tcPr>
          <w:p w14:paraId="29FA1AD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D.1.7.5</w:t>
            </w:r>
          </w:p>
        </w:tc>
        <w:tc>
          <w:tcPr>
            <w:tcW w:w="1368" w:type="pct"/>
            <w:shd w:val="clear" w:color="auto" w:fill="auto"/>
            <w:vAlign w:val="center"/>
            <w:hideMark/>
          </w:tcPr>
          <w:p w14:paraId="7AE503E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Control range</w:t>
            </w:r>
          </w:p>
        </w:tc>
        <w:tc>
          <w:tcPr>
            <w:tcW w:w="1217" w:type="pct"/>
            <w:shd w:val="clear" w:color="auto" w:fill="auto"/>
            <w:vAlign w:val="center"/>
            <w:hideMark/>
          </w:tcPr>
          <w:p w14:paraId="3ED44FB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7 KM</w:t>
            </w:r>
          </w:p>
        </w:tc>
        <w:tc>
          <w:tcPr>
            <w:tcW w:w="609" w:type="pct"/>
            <w:shd w:val="clear" w:color="auto" w:fill="auto"/>
            <w:vAlign w:val="center"/>
            <w:hideMark/>
          </w:tcPr>
          <w:p w14:paraId="72024D4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87" w:type="pct"/>
            <w:shd w:val="clear" w:color="auto" w:fill="auto"/>
            <w:vAlign w:val="center"/>
            <w:hideMark/>
          </w:tcPr>
          <w:p w14:paraId="5D5BB96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34C5417D" w14:textId="77777777" w:rsidTr="003A3B24">
        <w:trPr>
          <w:trHeight w:val="284"/>
        </w:trPr>
        <w:tc>
          <w:tcPr>
            <w:tcW w:w="819" w:type="pct"/>
            <w:shd w:val="clear" w:color="FFFFFF" w:fill="FFFFFF"/>
            <w:vAlign w:val="center"/>
            <w:hideMark/>
          </w:tcPr>
          <w:p w14:paraId="2530986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D.1.7.6</w:t>
            </w:r>
          </w:p>
        </w:tc>
        <w:tc>
          <w:tcPr>
            <w:tcW w:w="1368" w:type="pct"/>
            <w:shd w:val="clear" w:color="auto" w:fill="auto"/>
            <w:vAlign w:val="center"/>
            <w:hideMark/>
          </w:tcPr>
          <w:p w14:paraId="5453153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Gimbal</w:t>
            </w:r>
          </w:p>
        </w:tc>
        <w:tc>
          <w:tcPr>
            <w:tcW w:w="1217" w:type="pct"/>
            <w:shd w:val="clear" w:color="auto" w:fill="auto"/>
            <w:vAlign w:val="center"/>
            <w:hideMark/>
          </w:tcPr>
          <w:p w14:paraId="12618D2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3-axis</w:t>
            </w:r>
          </w:p>
        </w:tc>
        <w:tc>
          <w:tcPr>
            <w:tcW w:w="609" w:type="pct"/>
            <w:shd w:val="clear" w:color="auto" w:fill="auto"/>
            <w:vAlign w:val="center"/>
            <w:hideMark/>
          </w:tcPr>
          <w:p w14:paraId="43704D5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87" w:type="pct"/>
            <w:shd w:val="clear" w:color="auto" w:fill="auto"/>
            <w:vAlign w:val="center"/>
            <w:hideMark/>
          </w:tcPr>
          <w:p w14:paraId="46548D8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548C79EC" w14:textId="77777777" w:rsidTr="003A3B24">
        <w:trPr>
          <w:trHeight w:val="284"/>
        </w:trPr>
        <w:tc>
          <w:tcPr>
            <w:tcW w:w="819" w:type="pct"/>
            <w:shd w:val="clear" w:color="FFFFFF" w:fill="FFFFFF"/>
            <w:vAlign w:val="center"/>
            <w:hideMark/>
          </w:tcPr>
          <w:p w14:paraId="0E6E380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D.1.7.7</w:t>
            </w:r>
          </w:p>
        </w:tc>
        <w:tc>
          <w:tcPr>
            <w:tcW w:w="1368" w:type="pct"/>
            <w:shd w:val="clear" w:color="auto" w:fill="auto"/>
            <w:vAlign w:val="center"/>
            <w:hideMark/>
          </w:tcPr>
          <w:p w14:paraId="3567E8F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br/>
              <w:t>Video resolution</w:t>
            </w:r>
          </w:p>
        </w:tc>
        <w:tc>
          <w:tcPr>
            <w:tcW w:w="1217" w:type="pct"/>
            <w:shd w:val="clear" w:color="auto" w:fill="auto"/>
            <w:vAlign w:val="center"/>
            <w:hideMark/>
          </w:tcPr>
          <w:p w14:paraId="6E611AB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4K</w:t>
            </w:r>
          </w:p>
        </w:tc>
        <w:tc>
          <w:tcPr>
            <w:tcW w:w="609" w:type="pct"/>
            <w:shd w:val="clear" w:color="auto" w:fill="auto"/>
            <w:vAlign w:val="center"/>
            <w:hideMark/>
          </w:tcPr>
          <w:p w14:paraId="1E4A567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87" w:type="pct"/>
            <w:shd w:val="clear" w:color="auto" w:fill="auto"/>
            <w:vAlign w:val="center"/>
            <w:hideMark/>
          </w:tcPr>
          <w:p w14:paraId="24E3DC7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0BEC7525" w14:textId="77777777" w:rsidTr="003A3B24">
        <w:trPr>
          <w:trHeight w:val="284"/>
        </w:trPr>
        <w:tc>
          <w:tcPr>
            <w:tcW w:w="819" w:type="pct"/>
            <w:shd w:val="clear" w:color="FFFFFF" w:fill="FFFFFF"/>
            <w:vAlign w:val="center"/>
            <w:hideMark/>
          </w:tcPr>
          <w:p w14:paraId="2C2E264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D.1.7.8</w:t>
            </w:r>
          </w:p>
        </w:tc>
        <w:tc>
          <w:tcPr>
            <w:tcW w:w="1368" w:type="pct"/>
            <w:shd w:val="clear" w:color="auto" w:fill="auto"/>
            <w:vAlign w:val="center"/>
            <w:hideMark/>
          </w:tcPr>
          <w:p w14:paraId="017F5FF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Camera resolution</w:t>
            </w:r>
          </w:p>
        </w:tc>
        <w:tc>
          <w:tcPr>
            <w:tcW w:w="1217" w:type="pct"/>
            <w:shd w:val="clear" w:color="auto" w:fill="auto"/>
            <w:vAlign w:val="center"/>
            <w:hideMark/>
          </w:tcPr>
          <w:p w14:paraId="0E90547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12 MP</w:t>
            </w:r>
          </w:p>
        </w:tc>
        <w:tc>
          <w:tcPr>
            <w:tcW w:w="609" w:type="pct"/>
            <w:shd w:val="clear" w:color="auto" w:fill="auto"/>
            <w:vAlign w:val="center"/>
            <w:hideMark/>
          </w:tcPr>
          <w:p w14:paraId="5205A17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87" w:type="pct"/>
            <w:shd w:val="clear" w:color="auto" w:fill="auto"/>
            <w:vAlign w:val="center"/>
            <w:hideMark/>
          </w:tcPr>
          <w:p w14:paraId="3D0F383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5676D6" w14:paraId="039FDEB9" w14:textId="77777777" w:rsidTr="003A3B24">
        <w:trPr>
          <w:trHeight w:val="284"/>
        </w:trPr>
        <w:tc>
          <w:tcPr>
            <w:tcW w:w="819" w:type="pct"/>
            <w:shd w:val="clear" w:color="FFFFFF" w:fill="FFFFFF"/>
            <w:vAlign w:val="center"/>
            <w:hideMark/>
          </w:tcPr>
          <w:p w14:paraId="0956B3C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D.1.7.9</w:t>
            </w:r>
          </w:p>
        </w:tc>
        <w:tc>
          <w:tcPr>
            <w:tcW w:w="1368" w:type="pct"/>
            <w:shd w:val="clear" w:color="auto" w:fill="auto"/>
            <w:vAlign w:val="center"/>
            <w:hideMark/>
          </w:tcPr>
          <w:p w14:paraId="5E3BC0FE"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Περιλ</w:t>
            </w:r>
            <w:proofErr w:type="spellEnd"/>
            <w:r w:rsidRPr="00007017">
              <w:rPr>
                <w:rFonts w:asciiTheme="minorHAnsi" w:hAnsiTheme="minorHAnsi" w:cstheme="minorHAnsi"/>
                <w:szCs w:val="22"/>
              </w:rPr>
              <w:t xml:space="preserve">αμβάνονται </w:t>
            </w:r>
            <w:proofErr w:type="spellStart"/>
            <w:r w:rsidRPr="00007017">
              <w:rPr>
                <w:rFonts w:asciiTheme="minorHAnsi" w:hAnsiTheme="minorHAnsi" w:cstheme="minorHAnsi"/>
                <w:szCs w:val="22"/>
              </w:rPr>
              <w:t>στο</w:t>
            </w:r>
            <w:proofErr w:type="spellEnd"/>
            <w:r w:rsidRPr="00007017">
              <w:rPr>
                <w:rFonts w:asciiTheme="minorHAnsi" w:hAnsiTheme="minorHAnsi" w:cstheme="minorHAnsi"/>
                <w:szCs w:val="22"/>
              </w:rPr>
              <w:t xml:space="preserve"> πα</w:t>
            </w:r>
            <w:proofErr w:type="spellStart"/>
            <w:r w:rsidRPr="00007017">
              <w:rPr>
                <w:rFonts w:asciiTheme="minorHAnsi" w:hAnsiTheme="minorHAnsi" w:cstheme="minorHAnsi"/>
                <w:szCs w:val="22"/>
              </w:rPr>
              <w:t>κέτο</w:t>
            </w:r>
            <w:proofErr w:type="spellEnd"/>
          </w:p>
        </w:tc>
        <w:tc>
          <w:tcPr>
            <w:tcW w:w="1217" w:type="pct"/>
            <w:shd w:val="clear" w:color="auto" w:fill="auto"/>
            <w:vAlign w:val="center"/>
            <w:hideMark/>
          </w:tcPr>
          <w:p w14:paraId="3567B919" w14:textId="77777777" w:rsidR="00115B68" w:rsidRPr="00007017" w:rsidRDefault="00613677" w:rsidP="00CA497C">
            <w:pPr>
              <w:jc w:val="left"/>
              <w:rPr>
                <w:rFonts w:asciiTheme="minorHAnsi" w:hAnsiTheme="minorHAnsi" w:cstheme="minorHAnsi"/>
                <w:szCs w:val="22"/>
                <w:lang w:val="el-GR"/>
              </w:rPr>
            </w:pPr>
            <w:r w:rsidRPr="00007017">
              <w:rPr>
                <w:rFonts w:asciiTheme="minorHAnsi" w:hAnsiTheme="minorHAnsi" w:cstheme="minorHAnsi"/>
                <w:szCs w:val="22"/>
                <w:lang w:val="el-GR"/>
              </w:rPr>
              <w:t>Δύο επιπλέον μπαταρίες</w:t>
            </w:r>
            <w:r w:rsidRPr="00007017">
              <w:rPr>
                <w:rFonts w:asciiTheme="minorHAnsi" w:hAnsiTheme="minorHAnsi" w:cstheme="minorHAnsi"/>
                <w:szCs w:val="22"/>
                <w:lang w:val="el-GR"/>
              </w:rPr>
              <w:br/>
              <w:t>Ένα επιπλέον ζευγάρι έλικες</w:t>
            </w:r>
            <w:r w:rsidRPr="00007017">
              <w:rPr>
                <w:rFonts w:asciiTheme="minorHAnsi" w:hAnsiTheme="minorHAnsi" w:cstheme="minorHAnsi"/>
                <w:szCs w:val="22"/>
                <w:lang w:val="el-GR"/>
              </w:rPr>
              <w:br/>
              <w:t>Ένα σταθμό φόρτισης μπαταριών</w:t>
            </w:r>
            <w:r w:rsidRPr="00007017">
              <w:rPr>
                <w:rFonts w:asciiTheme="minorHAnsi" w:hAnsiTheme="minorHAnsi" w:cstheme="minorHAnsi"/>
                <w:szCs w:val="22"/>
                <w:lang w:val="el-GR"/>
              </w:rPr>
              <w:br/>
              <w:t>Ένα φορτιστή αυτοκινήτου</w:t>
            </w:r>
            <w:r w:rsidRPr="00007017">
              <w:rPr>
                <w:rFonts w:asciiTheme="minorHAnsi" w:hAnsiTheme="minorHAnsi" w:cstheme="minorHAnsi"/>
                <w:szCs w:val="22"/>
                <w:lang w:val="el-GR"/>
              </w:rPr>
              <w:br/>
              <w:t xml:space="preserve">Μετατροπέα της μπαταρίας σε </w:t>
            </w:r>
            <w:r w:rsidRPr="00007017">
              <w:rPr>
                <w:rFonts w:asciiTheme="minorHAnsi" w:hAnsiTheme="minorHAnsi" w:cstheme="minorHAnsi"/>
                <w:szCs w:val="22"/>
              </w:rPr>
              <w:t>Power</w:t>
            </w:r>
            <w:r w:rsidRPr="00007017">
              <w:rPr>
                <w:rFonts w:asciiTheme="minorHAnsi" w:hAnsiTheme="minorHAnsi" w:cstheme="minorHAnsi"/>
                <w:szCs w:val="22"/>
                <w:lang w:val="el-GR"/>
              </w:rPr>
              <w:t xml:space="preserve"> </w:t>
            </w:r>
            <w:r w:rsidRPr="00007017">
              <w:rPr>
                <w:rFonts w:asciiTheme="minorHAnsi" w:hAnsiTheme="minorHAnsi" w:cstheme="minorHAnsi"/>
                <w:szCs w:val="22"/>
              </w:rPr>
              <w:t>Bank</w:t>
            </w:r>
            <w:r w:rsidRPr="00007017">
              <w:rPr>
                <w:rFonts w:asciiTheme="minorHAnsi" w:hAnsiTheme="minorHAnsi" w:cstheme="minorHAnsi"/>
                <w:szCs w:val="22"/>
                <w:lang w:val="el-GR"/>
              </w:rPr>
              <w:br/>
              <w:t>Σακίδιο μεταφοράς ώμου</w:t>
            </w:r>
          </w:p>
        </w:tc>
        <w:tc>
          <w:tcPr>
            <w:tcW w:w="609" w:type="pct"/>
            <w:shd w:val="clear" w:color="auto" w:fill="auto"/>
            <w:vAlign w:val="center"/>
            <w:hideMark/>
          </w:tcPr>
          <w:p w14:paraId="6734D257"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c>
          <w:tcPr>
            <w:tcW w:w="987" w:type="pct"/>
            <w:shd w:val="clear" w:color="auto" w:fill="auto"/>
            <w:vAlign w:val="center"/>
            <w:hideMark/>
          </w:tcPr>
          <w:p w14:paraId="707640C6"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r>
      <w:tr w:rsidR="00115B68" w:rsidRPr="007F2817" w14:paraId="1ABAC5D0" w14:textId="77777777" w:rsidTr="003A3B24">
        <w:trPr>
          <w:trHeight w:val="284"/>
        </w:trPr>
        <w:tc>
          <w:tcPr>
            <w:tcW w:w="819" w:type="pct"/>
            <w:shd w:val="clear" w:color="auto" w:fill="C6D9F1" w:themeFill="text2" w:themeFillTint="33"/>
            <w:vAlign w:val="center"/>
            <w:hideMark/>
          </w:tcPr>
          <w:p w14:paraId="27301D2D"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c>
          <w:tcPr>
            <w:tcW w:w="1368" w:type="pct"/>
            <w:shd w:val="clear" w:color="auto" w:fill="C6D9F1" w:themeFill="text2" w:themeFillTint="33"/>
            <w:vAlign w:val="center"/>
            <w:hideMark/>
          </w:tcPr>
          <w:p w14:paraId="7BDC032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D.1.8 </w:t>
            </w:r>
            <w:proofErr w:type="spellStart"/>
            <w:r w:rsidRPr="00007017">
              <w:rPr>
                <w:rFonts w:asciiTheme="minorHAnsi" w:hAnsiTheme="minorHAnsi" w:cstheme="minorHAnsi"/>
                <w:szCs w:val="22"/>
              </w:rPr>
              <w:t>Κάμερ</w:t>
            </w:r>
            <w:proofErr w:type="spellEnd"/>
            <w:r w:rsidRPr="00007017">
              <w:rPr>
                <w:rFonts w:asciiTheme="minorHAnsi" w:hAnsiTheme="minorHAnsi" w:cstheme="minorHAnsi"/>
                <w:szCs w:val="22"/>
              </w:rPr>
              <w:t xml:space="preserve">α </w:t>
            </w:r>
            <w:proofErr w:type="spellStart"/>
            <w:r w:rsidRPr="00007017">
              <w:rPr>
                <w:rFonts w:asciiTheme="minorHAnsi" w:hAnsiTheme="minorHAnsi" w:cstheme="minorHAnsi"/>
                <w:szCs w:val="22"/>
              </w:rPr>
              <w:t>Τύ</w:t>
            </w:r>
            <w:proofErr w:type="spellEnd"/>
            <w:r w:rsidRPr="00007017">
              <w:rPr>
                <w:rFonts w:asciiTheme="minorHAnsi" w:hAnsiTheme="minorHAnsi" w:cstheme="minorHAnsi"/>
                <w:szCs w:val="22"/>
              </w:rPr>
              <w:t>που 7</w:t>
            </w:r>
          </w:p>
        </w:tc>
        <w:tc>
          <w:tcPr>
            <w:tcW w:w="1217" w:type="pct"/>
            <w:shd w:val="clear" w:color="auto" w:fill="C6D9F1" w:themeFill="text2" w:themeFillTint="33"/>
            <w:vAlign w:val="center"/>
            <w:hideMark/>
          </w:tcPr>
          <w:p w14:paraId="427153F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609" w:type="pct"/>
            <w:shd w:val="clear" w:color="auto" w:fill="C6D9F1" w:themeFill="text2" w:themeFillTint="33"/>
            <w:vAlign w:val="center"/>
            <w:hideMark/>
          </w:tcPr>
          <w:p w14:paraId="10AF2D7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87" w:type="pct"/>
            <w:shd w:val="clear" w:color="auto" w:fill="C6D9F1" w:themeFill="text2" w:themeFillTint="33"/>
            <w:vAlign w:val="center"/>
            <w:hideMark/>
          </w:tcPr>
          <w:p w14:paraId="2B70A01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52DED1BB" w14:textId="77777777" w:rsidTr="003A3B24">
        <w:trPr>
          <w:trHeight w:val="284"/>
        </w:trPr>
        <w:tc>
          <w:tcPr>
            <w:tcW w:w="819" w:type="pct"/>
            <w:shd w:val="clear" w:color="D9D9D9" w:fill="D9D9D9"/>
            <w:vAlign w:val="center"/>
            <w:hideMark/>
          </w:tcPr>
          <w:p w14:paraId="0A43712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Α/Α</w:t>
            </w:r>
          </w:p>
        </w:tc>
        <w:tc>
          <w:tcPr>
            <w:tcW w:w="1368" w:type="pct"/>
            <w:shd w:val="clear" w:color="D9D9D9" w:fill="D9D9D9"/>
            <w:vAlign w:val="center"/>
            <w:hideMark/>
          </w:tcPr>
          <w:p w14:paraId="58591F5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ΠΡΟΔΙΑΓΡΑΦΗ</w:t>
            </w:r>
          </w:p>
        </w:tc>
        <w:tc>
          <w:tcPr>
            <w:tcW w:w="1217" w:type="pct"/>
            <w:shd w:val="clear" w:color="D9D9D9" w:fill="D9D9D9"/>
            <w:vAlign w:val="center"/>
            <w:hideMark/>
          </w:tcPr>
          <w:p w14:paraId="6E151B1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ΑΠΑΙΤΗΣΗ</w:t>
            </w:r>
          </w:p>
        </w:tc>
        <w:tc>
          <w:tcPr>
            <w:tcW w:w="609" w:type="pct"/>
            <w:shd w:val="clear" w:color="D9D9D9" w:fill="D9D9D9"/>
            <w:vAlign w:val="center"/>
            <w:hideMark/>
          </w:tcPr>
          <w:p w14:paraId="3ABCEED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ΑΠΑΝΤΗΣΗ</w:t>
            </w:r>
          </w:p>
        </w:tc>
        <w:tc>
          <w:tcPr>
            <w:tcW w:w="987" w:type="pct"/>
            <w:shd w:val="clear" w:color="D9D9D9" w:fill="D9D9D9"/>
            <w:vAlign w:val="center"/>
            <w:hideMark/>
          </w:tcPr>
          <w:p w14:paraId="7D236B7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ΠΑΡΑΠΟΜΠΗ ΤΕΚΜΗΡΙΩΣΗΣ</w:t>
            </w:r>
          </w:p>
        </w:tc>
      </w:tr>
      <w:tr w:rsidR="00115B68" w:rsidRPr="007F2817" w14:paraId="7555D94A" w14:textId="77777777" w:rsidTr="003A3B24">
        <w:trPr>
          <w:trHeight w:val="284"/>
        </w:trPr>
        <w:tc>
          <w:tcPr>
            <w:tcW w:w="819" w:type="pct"/>
            <w:shd w:val="clear" w:color="FFFFFF" w:fill="FFFFFF"/>
            <w:vAlign w:val="center"/>
            <w:hideMark/>
          </w:tcPr>
          <w:p w14:paraId="4920C59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D.1.8.1</w:t>
            </w:r>
          </w:p>
        </w:tc>
        <w:tc>
          <w:tcPr>
            <w:tcW w:w="1368" w:type="pct"/>
            <w:shd w:val="clear" w:color="auto" w:fill="auto"/>
            <w:vAlign w:val="center"/>
            <w:hideMark/>
          </w:tcPr>
          <w:p w14:paraId="0948A605"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Αριθμός</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Μονάδων</w:t>
            </w:r>
            <w:proofErr w:type="spellEnd"/>
          </w:p>
        </w:tc>
        <w:tc>
          <w:tcPr>
            <w:tcW w:w="1217" w:type="pct"/>
            <w:shd w:val="clear" w:color="auto" w:fill="auto"/>
            <w:vAlign w:val="center"/>
            <w:hideMark/>
          </w:tcPr>
          <w:p w14:paraId="4315CCD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2</w:t>
            </w:r>
          </w:p>
        </w:tc>
        <w:tc>
          <w:tcPr>
            <w:tcW w:w="609" w:type="pct"/>
            <w:shd w:val="clear" w:color="auto" w:fill="auto"/>
            <w:vAlign w:val="center"/>
            <w:hideMark/>
          </w:tcPr>
          <w:p w14:paraId="365FD80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87" w:type="pct"/>
            <w:shd w:val="clear" w:color="auto" w:fill="auto"/>
            <w:vAlign w:val="center"/>
            <w:hideMark/>
          </w:tcPr>
          <w:p w14:paraId="15EE62E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5E67D0F9" w14:textId="77777777" w:rsidTr="003A3B24">
        <w:trPr>
          <w:trHeight w:val="284"/>
        </w:trPr>
        <w:tc>
          <w:tcPr>
            <w:tcW w:w="819" w:type="pct"/>
            <w:shd w:val="clear" w:color="FFFFFF" w:fill="FFFFFF"/>
            <w:vAlign w:val="center"/>
            <w:hideMark/>
          </w:tcPr>
          <w:p w14:paraId="797DD8C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D.1.8.2</w:t>
            </w:r>
          </w:p>
        </w:tc>
        <w:tc>
          <w:tcPr>
            <w:tcW w:w="1368" w:type="pct"/>
            <w:shd w:val="clear" w:color="auto" w:fill="auto"/>
            <w:vAlign w:val="center"/>
            <w:hideMark/>
          </w:tcPr>
          <w:p w14:paraId="6BF13B1A"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Τύ</w:t>
            </w:r>
            <w:proofErr w:type="spellEnd"/>
            <w:r w:rsidRPr="00007017">
              <w:rPr>
                <w:rFonts w:asciiTheme="minorHAnsi" w:hAnsiTheme="minorHAnsi" w:cstheme="minorHAnsi"/>
                <w:szCs w:val="22"/>
              </w:rPr>
              <w:t>πος</w:t>
            </w:r>
          </w:p>
        </w:tc>
        <w:tc>
          <w:tcPr>
            <w:tcW w:w="1217" w:type="pct"/>
            <w:shd w:val="clear" w:color="auto" w:fill="auto"/>
            <w:vAlign w:val="center"/>
            <w:hideMark/>
          </w:tcPr>
          <w:p w14:paraId="2075504E"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Acion</w:t>
            </w:r>
            <w:proofErr w:type="spellEnd"/>
            <w:r w:rsidRPr="00007017">
              <w:rPr>
                <w:rFonts w:asciiTheme="minorHAnsi" w:hAnsiTheme="minorHAnsi" w:cstheme="minorHAnsi"/>
                <w:szCs w:val="22"/>
              </w:rPr>
              <w:t xml:space="preserve"> Camera</w:t>
            </w:r>
          </w:p>
        </w:tc>
        <w:tc>
          <w:tcPr>
            <w:tcW w:w="609" w:type="pct"/>
            <w:shd w:val="clear" w:color="auto" w:fill="auto"/>
            <w:vAlign w:val="center"/>
            <w:hideMark/>
          </w:tcPr>
          <w:p w14:paraId="4F967D8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87" w:type="pct"/>
            <w:shd w:val="clear" w:color="auto" w:fill="auto"/>
            <w:vAlign w:val="center"/>
            <w:hideMark/>
          </w:tcPr>
          <w:p w14:paraId="5B5B736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3FDDCBF4" w14:textId="77777777" w:rsidTr="003A3B24">
        <w:trPr>
          <w:trHeight w:val="284"/>
        </w:trPr>
        <w:tc>
          <w:tcPr>
            <w:tcW w:w="819" w:type="pct"/>
            <w:shd w:val="clear" w:color="FFFFFF" w:fill="FFFFFF"/>
            <w:vAlign w:val="center"/>
            <w:hideMark/>
          </w:tcPr>
          <w:p w14:paraId="4FC8B90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D.1.8.3</w:t>
            </w:r>
          </w:p>
        </w:tc>
        <w:tc>
          <w:tcPr>
            <w:tcW w:w="1368" w:type="pct"/>
            <w:shd w:val="clear" w:color="auto" w:fill="auto"/>
            <w:vAlign w:val="center"/>
            <w:hideMark/>
          </w:tcPr>
          <w:p w14:paraId="626EE97A"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HyperSmooth</w:t>
            </w:r>
            <w:proofErr w:type="spellEnd"/>
            <w:r w:rsidRPr="00007017">
              <w:rPr>
                <w:rFonts w:asciiTheme="minorHAnsi" w:hAnsiTheme="minorHAnsi" w:cstheme="minorHAnsi"/>
                <w:szCs w:val="22"/>
              </w:rPr>
              <w:t xml:space="preserve"> Video Stabilization</w:t>
            </w:r>
          </w:p>
        </w:tc>
        <w:tc>
          <w:tcPr>
            <w:tcW w:w="1217" w:type="pct"/>
            <w:shd w:val="clear" w:color="auto" w:fill="auto"/>
            <w:vAlign w:val="center"/>
            <w:hideMark/>
          </w:tcPr>
          <w:p w14:paraId="53FFE66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09" w:type="pct"/>
            <w:shd w:val="clear" w:color="auto" w:fill="auto"/>
            <w:vAlign w:val="center"/>
            <w:hideMark/>
          </w:tcPr>
          <w:p w14:paraId="1B36EBA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87" w:type="pct"/>
            <w:shd w:val="clear" w:color="auto" w:fill="auto"/>
            <w:vAlign w:val="center"/>
            <w:hideMark/>
          </w:tcPr>
          <w:p w14:paraId="24FAAD7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07CDFDF2" w14:textId="77777777" w:rsidTr="003A3B24">
        <w:trPr>
          <w:trHeight w:val="284"/>
        </w:trPr>
        <w:tc>
          <w:tcPr>
            <w:tcW w:w="819" w:type="pct"/>
            <w:shd w:val="clear" w:color="FFFFFF" w:fill="FFFFFF"/>
            <w:vAlign w:val="center"/>
            <w:hideMark/>
          </w:tcPr>
          <w:p w14:paraId="3AE6370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D.1.8.4</w:t>
            </w:r>
          </w:p>
        </w:tc>
        <w:tc>
          <w:tcPr>
            <w:tcW w:w="1368" w:type="pct"/>
            <w:shd w:val="clear" w:color="auto" w:fill="auto"/>
            <w:vAlign w:val="center"/>
            <w:hideMark/>
          </w:tcPr>
          <w:p w14:paraId="2CDA6DF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Rugged + Waterproof to 33ft (10m)</w:t>
            </w:r>
          </w:p>
        </w:tc>
        <w:tc>
          <w:tcPr>
            <w:tcW w:w="1217" w:type="pct"/>
            <w:shd w:val="clear" w:color="auto" w:fill="auto"/>
            <w:vAlign w:val="center"/>
            <w:hideMark/>
          </w:tcPr>
          <w:p w14:paraId="52B8CBA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09" w:type="pct"/>
            <w:shd w:val="clear" w:color="auto" w:fill="auto"/>
            <w:vAlign w:val="center"/>
            <w:hideMark/>
          </w:tcPr>
          <w:p w14:paraId="1669D7B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87" w:type="pct"/>
            <w:shd w:val="clear" w:color="auto" w:fill="auto"/>
            <w:vAlign w:val="center"/>
            <w:hideMark/>
          </w:tcPr>
          <w:p w14:paraId="7584EEE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7FCF4475" w14:textId="77777777" w:rsidTr="003A3B24">
        <w:trPr>
          <w:trHeight w:val="284"/>
        </w:trPr>
        <w:tc>
          <w:tcPr>
            <w:tcW w:w="819" w:type="pct"/>
            <w:shd w:val="clear" w:color="FFFFFF" w:fill="FFFFFF"/>
            <w:vAlign w:val="center"/>
            <w:hideMark/>
          </w:tcPr>
          <w:p w14:paraId="0493E14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D.1.8.5</w:t>
            </w:r>
          </w:p>
        </w:tc>
        <w:tc>
          <w:tcPr>
            <w:tcW w:w="1368" w:type="pct"/>
            <w:shd w:val="clear" w:color="auto" w:fill="auto"/>
            <w:vAlign w:val="center"/>
            <w:hideMark/>
          </w:tcPr>
          <w:p w14:paraId="3836AC7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 Live Streaming</w:t>
            </w:r>
          </w:p>
        </w:tc>
        <w:tc>
          <w:tcPr>
            <w:tcW w:w="1217" w:type="pct"/>
            <w:shd w:val="clear" w:color="auto" w:fill="auto"/>
            <w:vAlign w:val="center"/>
            <w:hideMark/>
          </w:tcPr>
          <w:p w14:paraId="2482861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09" w:type="pct"/>
            <w:shd w:val="clear" w:color="auto" w:fill="auto"/>
            <w:vAlign w:val="center"/>
            <w:hideMark/>
          </w:tcPr>
          <w:p w14:paraId="3E5E7FF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87" w:type="pct"/>
            <w:shd w:val="clear" w:color="auto" w:fill="auto"/>
            <w:vAlign w:val="center"/>
            <w:hideMark/>
          </w:tcPr>
          <w:p w14:paraId="4A60D4C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230714FB" w14:textId="77777777" w:rsidTr="003A3B24">
        <w:trPr>
          <w:trHeight w:val="284"/>
        </w:trPr>
        <w:tc>
          <w:tcPr>
            <w:tcW w:w="819" w:type="pct"/>
            <w:shd w:val="clear" w:color="FFFFFF" w:fill="FFFFFF"/>
            <w:vAlign w:val="center"/>
            <w:hideMark/>
          </w:tcPr>
          <w:p w14:paraId="4D8233D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D.1.8.6</w:t>
            </w:r>
          </w:p>
        </w:tc>
        <w:tc>
          <w:tcPr>
            <w:tcW w:w="1368" w:type="pct"/>
            <w:shd w:val="clear" w:color="auto" w:fill="auto"/>
            <w:vAlign w:val="center"/>
            <w:hideMark/>
          </w:tcPr>
          <w:p w14:paraId="170C8CC4"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TimeWarp</w:t>
            </w:r>
            <w:proofErr w:type="spellEnd"/>
            <w:r w:rsidRPr="00007017">
              <w:rPr>
                <w:rFonts w:asciiTheme="minorHAnsi" w:hAnsiTheme="minorHAnsi" w:cstheme="minorHAnsi"/>
                <w:szCs w:val="22"/>
              </w:rPr>
              <w:t xml:space="preserve"> Video</w:t>
            </w:r>
          </w:p>
        </w:tc>
        <w:tc>
          <w:tcPr>
            <w:tcW w:w="1217" w:type="pct"/>
            <w:shd w:val="clear" w:color="auto" w:fill="auto"/>
            <w:vAlign w:val="center"/>
            <w:hideMark/>
          </w:tcPr>
          <w:p w14:paraId="5780E8C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09" w:type="pct"/>
            <w:shd w:val="clear" w:color="auto" w:fill="auto"/>
            <w:vAlign w:val="center"/>
            <w:hideMark/>
          </w:tcPr>
          <w:p w14:paraId="076E451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87" w:type="pct"/>
            <w:shd w:val="clear" w:color="auto" w:fill="auto"/>
            <w:vAlign w:val="center"/>
            <w:hideMark/>
          </w:tcPr>
          <w:p w14:paraId="2C5DBC2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66F01614" w14:textId="77777777" w:rsidTr="003A3B24">
        <w:trPr>
          <w:trHeight w:val="284"/>
        </w:trPr>
        <w:tc>
          <w:tcPr>
            <w:tcW w:w="819" w:type="pct"/>
            <w:shd w:val="clear" w:color="FFFFFF" w:fill="FFFFFF"/>
            <w:vAlign w:val="center"/>
            <w:hideMark/>
          </w:tcPr>
          <w:p w14:paraId="61BCB69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lastRenderedPageBreak/>
              <w:t>D.1.8.7</w:t>
            </w:r>
          </w:p>
        </w:tc>
        <w:tc>
          <w:tcPr>
            <w:tcW w:w="1368" w:type="pct"/>
            <w:shd w:val="clear" w:color="auto" w:fill="auto"/>
            <w:vAlign w:val="center"/>
            <w:hideMark/>
          </w:tcPr>
          <w:p w14:paraId="1FB60E7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8x </w:t>
            </w:r>
            <w:proofErr w:type="spellStart"/>
            <w:r w:rsidRPr="00007017">
              <w:rPr>
                <w:rFonts w:asciiTheme="minorHAnsi" w:hAnsiTheme="minorHAnsi" w:cstheme="minorHAnsi"/>
                <w:szCs w:val="22"/>
              </w:rPr>
              <w:t>Slo</w:t>
            </w:r>
            <w:proofErr w:type="spellEnd"/>
            <w:r w:rsidRPr="00007017">
              <w:rPr>
                <w:rFonts w:asciiTheme="minorHAnsi" w:hAnsiTheme="minorHAnsi" w:cstheme="minorHAnsi"/>
                <w:szCs w:val="22"/>
              </w:rPr>
              <w:t>-Mo</w:t>
            </w:r>
          </w:p>
        </w:tc>
        <w:tc>
          <w:tcPr>
            <w:tcW w:w="1217" w:type="pct"/>
            <w:shd w:val="clear" w:color="auto" w:fill="auto"/>
            <w:vAlign w:val="center"/>
            <w:hideMark/>
          </w:tcPr>
          <w:p w14:paraId="26566B0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09" w:type="pct"/>
            <w:shd w:val="clear" w:color="auto" w:fill="auto"/>
            <w:vAlign w:val="center"/>
            <w:hideMark/>
          </w:tcPr>
          <w:p w14:paraId="5C5516C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87" w:type="pct"/>
            <w:shd w:val="clear" w:color="auto" w:fill="auto"/>
            <w:vAlign w:val="center"/>
            <w:hideMark/>
          </w:tcPr>
          <w:p w14:paraId="4756C5D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5D0E6F7F" w14:textId="77777777" w:rsidTr="003A3B24">
        <w:trPr>
          <w:trHeight w:val="284"/>
        </w:trPr>
        <w:tc>
          <w:tcPr>
            <w:tcW w:w="819" w:type="pct"/>
            <w:shd w:val="clear" w:color="FFFFFF" w:fill="FFFFFF"/>
            <w:vAlign w:val="center"/>
            <w:hideMark/>
          </w:tcPr>
          <w:p w14:paraId="238BE2B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D.1.8.8</w:t>
            </w:r>
          </w:p>
        </w:tc>
        <w:tc>
          <w:tcPr>
            <w:tcW w:w="1368" w:type="pct"/>
            <w:shd w:val="clear" w:color="auto" w:fill="auto"/>
            <w:vAlign w:val="center"/>
            <w:hideMark/>
          </w:tcPr>
          <w:p w14:paraId="4885846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Touch Screen</w:t>
            </w:r>
          </w:p>
        </w:tc>
        <w:tc>
          <w:tcPr>
            <w:tcW w:w="1217" w:type="pct"/>
            <w:shd w:val="clear" w:color="auto" w:fill="auto"/>
            <w:vAlign w:val="center"/>
            <w:hideMark/>
          </w:tcPr>
          <w:p w14:paraId="45367D2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09" w:type="pct"/>
            <w:shd w:val="clear" w:color="auto" w:fill="auto"/>
            <w:vAlign w:val="center"/>
            <w:hideMark/>
          </w:tcPr>
          <w:p w14:paraId="566B168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87" w:type="pct"/>
            <w:shd w:val="clear" w:color="auto" w:fill="auto"/>
            <w:vAlign w:val="center"/>
            <w:hideMark/>
          </w:tcPr>
          <w:p w14:paraId="654D2EE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5323376E" w14:textId="77777777" w:rsidTr="003A3B24">
        <w:trPr>
          <w:trHeight w:val="284"/>
        </w:trPr>
        <w:tc>
          <w:tcPr>
            <w:tcW w:w="819" w:type="pct"/>
            <w:shd w:val="clear" w:color="FFFFFF" w:fill="FFFFFF"/>
            <w:vAlign w:val="center"/>
            <w:hideMark/>
          </w:tcPr>
          <w:p w14:paraId="0DD851D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D.1.8.9</w:t>
            </w:r>
          </w:p>
        </w:tc>
        <w:tc>
          <w:tcPr>
            <w:tcW w:w="1368" w:type="pct"/>
            <w:shd w:val="clear" w:color="auto" w:fill="auto"/>
            <w:vAlign w:val="center"/>
            <w:hideMark/>
          </w:tcPr>
          <w:p w14:paraId="3EC7DAB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Voice Control </w:t>
            </w:r>
            <w:proofErr w:type="gramStart"/>
            <w:r w:rsidRPr="00007017">
              <w:rPr>
                <w:rFonts w:asciiTheme="minorHAnsi" w:hAnsiTheme="minorHAnsi" w:cstheme="minorHAnsi"/>
                <w:szCs w:val="22"/>
              </w:rPr>
              <w:t>With</w:t>
            </w:r>
            <w:proofErr w:type="gramEnd"/>
            <w:r w:rsidRPr="00007017">
              <w:rPr>
                <w:rFonts w:asciiTheme="minorHAnsi" w:hAnsiTheme="minorHAnsi" w:cstheme="minorHAnsi"/>
                <w:szCs w:val="22"/>
              </w:rPr>
              <w:t xml:space="preserve"> Wake on Voice</w:t>
            </w:r>
          </w:p>
        </w:tc>
        <w:tc>
          <w:tcPr>
            <w:tcW w:w="1217" w:type="pct"/>
            <w:shd w:val="clear" w:color="auto" w:fill="auto"/>
            <w:vAlign w:val="center"/>
            <w:hideMark/>
          </w:tcPr>
          <w:p w14:paraId="141DF71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09" w:type="pct"/>
            <w:shd w:val="clear" w:color="auto" w:fill="auto"/>
            <w:vAlign w:val="center"/>
            <w:hideMark/>
          </w:tcPr>
          <w:p w14:paraId="5C9C328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87" w:type="pct"/>
            <w:shd w:val="clear" w:color="auto" w:fill="auto"/>
            <w:vAlign w:val="center"/>
            <w:hideMark/>
          </w:tcPr>
          <w:p w14:paraId="6F4C09D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6BCB379C" w14:textId="77777777" w:rsidTr="003A3B24">
        <w:trPr>
          <w:trHeight w:val="284"/>
        </w:trPr>
        <w:tc>
          <w:tcPr>
            <w:tcW w:w="819" w:type="pct"/>
            <w:shd w:val="clear" w:color="FFFFFF" w:fill="FFFFFF"/>
            <w:vAlign w:val="center"/>
            <w:hideMark/>
          </w:tcPr>
          <w:p w14:paraId="0912503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D.1.8.10</w:t>
            </w:r>
          </w:p>
        </w:tc>
        <w:tc>
          <w:tcPr>
            <w:tcW w:w="1368" w:type="pct"/>
            <w:shd w:val="clear" w:color="auto" w:fill="auto"/>
            <w:vAlign w:val="center"/>
            <w:hideMark/>
          </w:tcPr>
          <w:p w14:paraId="1E9B9B2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GPS Performance Stickers </w:t>
            </w:r>
          </w:p>
        </w:tc>
        <w:tc>
          <w:tcPr>
            <w:tcW w:w="1217" w:type="pct"/>
            <w:shd w:val="clear" w:color="auto" w:fill="auto"/>
            <w:vAlign w:val="center"/>
            <w:hideMark/>
          </w:tcPr>
          <w:p w14:paraId="529D07B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09" w:type="pct"/>
            <w:shd w:val="clear" w:color="auto" w:fill="auto"/>
            <w:vAlign w:val="center"/>
            <w:hideMark/>
          </w:tcPr>
          <w:p w14:paraId="6D3D75F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87" w:type="pct"/>
            <w:shd w:val="clear" w:color="auto" w:fill="auto"/>
            <w:vAlign w:val="center"/>
            <w:hideMark/>
          </w:tcPr>
          <w:p w14:paraId="69E4061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07531C9E" w14:textId="77777777" w:rsidTr="003A3B24">
        <w:trPr>
          <w:trHeight w:val="284"/>
        </w:trPr>
        <w:tc>
          <w:tcPr>
            <w:tcW w:w="819" w:type="pct"/>
            <w:shd w:val="clear" w:color="FFFFFF" w:fill="FFFFFF"/>
            <w:vAlign w:val="center"/>
            <w:hideMark/>
          </w:tcPr>
          <w:p w14:paraId="6E215AE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D.1.8.11</w:t>
            </w:r>
          </w:p>
        </w:tc>
        <w:tc>
          <w:tcPr>
            <w:tcW w:w="1368" w:type="pct"/>
            <w:shd w:val="clear" w:color="auto" w:fill="auto"/>
            <w:vAlign w:val="center"/>
            <w:hideMark/>
          </w:tcPr>
          <w:p w14:paraId="10A913E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Touch Zoom</w:t>
            </w:r>
          </w:p>
        </w:tc>
        <w:tc>
          <w:tcPr>
            <w:tcW w:w="1217" w:type="pct"/>
            <w:shd w:val="clear" w:color="auto" w:fill="auto"/>
            <w:vAlign w:val="center"/>
            <w:hideMark/>
          </w:tcPr>
          <w:p w14:paraId="416C6EF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09" w:type="pct"/>
            <w:shd w:val="clear" w:color="auto" w:fill="auto"/>
            <w:vAlign w:val="center"/>
            <w:hideMark/>
          </w:tcPr>
          <w:p w14:paraId="77EAA7F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87" w:type="pct"/>
            <w:shd w:val="clear" w:color="auto" w:fill="auto"/>
            <w:vAlign w:val="center"/>
            <w:hideMark/>
          </w:tcPr>
          <w:p w14:paraId="003B8B1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4591C324" w14:textId="77777777" w:rsidTr="003A3B24">
        <w:trPr>
          <w:trHeight w:val="284"/>
        </w:trPr>
        <w:tc>
          <w:tcPr>
            <w:tcW w:w="819" w:type="pct"/>
            <w:shd w:val="clear" w:color="FFFFFF" w:fill="FFFFFF"/>
            <w:vAlign w:val="center"/>
            <w:hideMark/>
          </w:tcPr>
          <w:p w14:paraId="1A7D7C2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D.1.8.12</w:t>
            </w:r>
          </w:p>
        </w:tc>
        <w:tc>
          <w:tcPr>
            <w:tcW w:w="1368" w:type="pct"/>
            <w:shd w:val="clear" w:color="auto" w:fill="auto"/>
            <w:vAlign w:val="center"/>
            <w:hideMark/>
          </w:tcPr>
          <w:p w14:paraId="5B114A4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 Photo Timer</w:t>
            </w:r>
          </w:p>
        </w:tc>
        <w:tc>
          <w:tcPr>
            <w:tcW w:w="1217" w:type="pct"/>
            <w:shd w:val="clear" w:color="auto" w:fill="auto"/>
            <w:vAlign w:val="center"/>
            <w:hideMark/>
          </w:tcPr>
          <w:p w14:paraId="415AD65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09" w:type="pct"/>
            <w:shd w:val="clear" w:color="auto" w:fill="auto"/>
            <w:vAlign w:val="center"/>
            <w:hideMark/>
          </w:tcPr>
          <w:p w14:paraId="54DD188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87" w:type="pct"/>
            <w:shd w:val="clear" w:color="auto" w:fill="auto"/>
            <w:vAlign w:val="center"/>
            <w:hideMark/>
          </w:tcPr>
          <w:p w14:paraId="4103B05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5D4B7C7C" w14:textId="77777777" w:rsidTr="003A3B24">
        <w:trPr>
          <w:trHeight w:val="284"/>
        </w:trPr>
        <w:tc>
          <w:tcPr>
            <w:tcW w:w="819" w:type="pct"/>
            <w:shd w:val="clear" w:color="FFFFFF" w:fill="FFFFFF"/>
            <w:vAlign w:val="center"/>
            <w:hideMark/>
          </w:tcPr>
          <w:p w14:paraId="03F8106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D.1.8.13</w:t>
            </w:r>
          </w:p>
        </w:tc>
        <w:tc>
          <w:tcPr>
            <w:tcW w:w="1368" w:type="pct"/>
            <w:shd w:val="clear" w:color="auto" w:fill="auto"/>
            <w:vAlign w:val="center"/>
            <w:hideMark/>
          </w:tcPr>
          <w:p w14:paraId="5E98F39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Short Clips</w:t>
            </w:r>
          </w:p>
        </w:tc>
        <w:tc>
          <w:tcPr>
            <w:tcW w:w="1217" w:type="pct"/>
            <w:shd w:val="clear" w:color="auto" w:fill="auto"/>
            <w:vAlign w:val="center"/>
            <w:hideMark/>
          </w:tcPr>
          <w:p w14:paraId="2CC6A57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09" w:type="pct"/>
            <w:shd w:val="clear" w:color="auto" w:fill="auto"/>
            <w:vAlign w:val="center"/>
            <w:hideMark/>
          </w:tcPr>
          <w:p w14:paraId="5BC7122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87" w:type="pct"/>
            <w:shd w:val="clear" w:color="auto" w:fill="auto"/>
            <w:vAlign w:val="center"/>
            <w:hideMark/>
          </w:tcPr>
          <w:p w14:paraId="7F117F3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01F1BDD7" w14:textId="77777777" w:rsidTr="003A3B24">
        <w:trPr>
          <w:trHeight w:val="284"/>
        </w:trPr>
        <w:tc>
          <w:tcPr>
            <w:tcW w:w="819" w:type="pct"/>
            <w:shd w:val="clear" w:color="FFFFFF" w:fill="FFFFFF"/>
            <w:vAlign w:val="center"/>
            <w:hideMark/>
          </w:tcPr>
          <w:p w14:paraId="33F390C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D.1.8.14</w:t>
            </w:r>
          </w:p>
        </w:tc>
        <w:tc>
          <w:tcPr>
            <w:tcW w:w="1368" w:type="pct"/>
            <w:shd w:val="clear" w:color="auto" w:fill="auto"/>
            <w:vAlign w:val="center"/>
            <w:hideMark/>
          </w:tcPr>
          <w:p w14:paraId="2205826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Battery </w:t>
            </w:r>
          </w:p>
        </w:tc>
        <w:tc>
          <w:tcPr>
            <w:tcW w:w="1217" w:type="pct"/>
            <w:shd w:val="clear" w:color="auto" w:fill="auto"/>
            <w:vAlign w:val="center"/>
            <w:hideMark/>
          </w:tcPr>
          <w:p w14:paraId="4867682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Removable (1220mAH lithium-ion) </w:t>
            </w:r>
          </w:p>
        </w:tc>
        <w:tc>
          <w:tcPr>
            <w:tcW w:w="609" w:type="pct"/>
            <w:shd w:val="clear" w:color="auto" w:fill="auto"/>
            <w:vAlign w:val="center"/>
            <w:hideMark/>
          </w:tcPr>
          <w:p w14:paraId="4214753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87" w:type="pct"/>
            <w:shd w:val="clear" w:color="auto" w:fill="auto"/>
            <w:vAlign w:val="center"/>
            <w:hideMark/>
          </w:tcPr>
          <w:p w14:paraId="25E29EC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21302E0E" w14:textId="77777777" w:rsidTr="003A3B24">
        <w:trPr>
          <w:trHeight w:val="284"/>
        </w:trPr>
        <w:tc>
          <w:tcPr>
            <w:tcW w:w="819" w:type="pct"/>
            <w:shd w:val="clear" w:color="FFFFFF" w:fill="FFFFFF"/>
            <w:vAlign w:val="center"/>
            <w:hideMark/>
          </w:tcPr>
          <w:p w14:paraId="320CA58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D.1.8.15</w:t>
            </w:r>
          </w:p>
        </w:tc>
        <w:tc>
          <w:tcPr>
            <w:tcW w:w="1368" w:type="pct"/>
            <w:shd w:val="clear" w:color="auto" w:fill="auto"/>
            <w:vAlign w:val="center"/>
            <w:hideMark/>
          </w:tcPr>
          <w:p w14:paraId="2A368C9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Wi-Fi + Bluetooth</w:t>
            </w:r>
          </w:p>
        </w:tc>
        <w:tc>
          <w:tcPr>
            <w:tcW w:w="1217" w:type="pct"/>
            <w:shd w:val="clear" w:color="auto" w:fill="auto"/>
            <w:vAlign w:val="center"/>
            <w:hideMark/>
          </w:tcPr>
          <w:p w14:paraId="09BBC92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09" w:type="pct"/>
            <w:shd w:val="clear" w:color="auto" w:fill="auto"/>
            <w:vAlign w:val="center"/>
            <w:hideMark/>
          </w:tcPr>
          <w:p w14:paraId="0420D0A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87" w:type="pct"/>
            <w:shd w:val="clear" w:color="auto" w:fill="auto"/>
            <w:vAlign w:val="center"/>
            <w:hideMark/>
          </w:tcPr>
          <w:p w14:paraId="79F0AD2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533ACE72" w14:textId="77777777" w:rsidTr="003A3B24">
        <w:trPr>
          <w:trHeight w:val="284"/>
        </w:trPr>
        <w:tc>
          <w:tcPr>
            <w:tcW w:w="819" w:type="pct"/>
            <w:shd w:val="clear" w:color="FFFFFF" w:fill="FFFFFF"/>
            <w:vAlign w:val="center"/>
            <w:hideMark/>
          </w:tcPr>
          <w:p w14:paraId="5063840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D.1.8.16</w:t>
            </w:r>
          </w:p>
        </w:tc>
        <w:tc>
          <w:tcPr>
            <w:tcW w:w="1368" w:type="pct"/>
            <w:shd w:val="clear" w:color="auto" w:fill="auto"/>
            <w:vAlign w:val="center"/>
            <w:hideMark/>
          </w:tcPr>
          <w:p w14:paraId="14CE1D6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GPS Enabled </w:t>
            </w:r>
          </w:p>
        </w:tc>
        <w:tc>
          <w:tcPr>
            <w:tcW w:w="1217" w:type="pct"/>
            <w:shd w:val="clear" w:color="auto" w:fill="auto"/>
            <w:vAlign w:val="center"/>
            <w:hideMark/>
          </w:tcPr>
          <w:p w14:paraId="424AA5C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09" w:type="pct"/>
            <w:shd w:val="clear" w:color="auto" w:fill="auto"/>
            <w:vAlign w:val="center"/>
            <w:hideMark/>
          </w:tcPr>
          <w:p w14:paraId="44C58C7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87" w:type="pct"/>
            <w:shd w:val="clear" w:color="auto" w:fill="auto"/>
            <w:vAlign w:val="center"/>
            <w:hideMark/>
          </w:tcPr>
          <w:p w14:paraId="69AAA9A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31D3BC82" w14:textId="77777777" w:rsidTr="003A3B24">
        <w:trPr>
          <w:trHeight w:val="284"/>
        </w:trPr>
        <w:tc>
          <w:tcPr>
            <w:tcW w:w="819" w:type="pct"/>
            <w:shd w:val="clear" w:color="FFFFFF" w:fill="FFFFFF"/>
            <w:vAlign w:val="center"/>
            <w:hideMark/>
          </w:tcPr>
          <w:p w14:paraId="120ECB6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D.1.8.17</w:t>
            </w:r>
          </w:p>
        </w:tc>
        <w:tc>
          <w:tcPr>
            <w:tcW w:w="1368" w:type="pct"/>
            <w:shd w:val="clear" w:color="auto" w:fill="auto"/>
            <w:vAlign w:val="center"/>
            <w:hideMark/>
          </w:tcPr>
          <w:p w14:paraId="5C9DD5A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Connects to GoPro App</w:t>
            </w:r>
          </w:p>
        </w:tc>
        <w:tc>
          <w:tcPr>
            <w:tcW w:w="1217" w:type="pct"/>
            <w:shd w:val="clear" w:color="auto" w:fill="auto"/>
            <w:vAlign w:val="center"/>
            <w:hideMark/>
          </w:tcPr>
          <w:p w14:paraId="2E1B54F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09" w:type="pct"/>
            <w:shd w:val="clear" w:color="auto" w:fill="auto"/>
            <w:vAlign w:val="center"/>
            <w:hideMark/>
          </w:tcPr>
          <w:p w14:paraId="69968E7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87" w:type="pct"/>
            <w:shd w:val="clear" w:color="auto" w:fill="auto"/>
            <w:vAlign w:val="center"/>
            <w:hideMark/>
          </w:tcPr>
          <w:p w14:paraId="4FE57C0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025E1D0B" w14:textId="77777777" w:rsidTr="003A3B24">
        <w:trPr>
          <w:trHeight w:val="284"/>
        </w:trPr>
        <w:tc>
          <w:tcPr>
            <w:tcW w:w="819" w:type="pct"/>
            <w:shd w:val="clear" w:color="FFFFFF" w:fill="FFFFFF"/>
            <w:vAlign w:val="center"/>
            <w:hideMark/>
          </w:tcPr>
          <w:p w14:paraId="22F3A84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D.1.8.18</w:t>
            </w:r>
          </w:p>
        </w:tc>
        <w:tc>
          <w:tcPr>
            <w:tcW w:w="1368" w:type="pct"/>
            <w:shd w:val="clear" w:color="auto" w:fill="auto"/>
            <w:vAlign w:val="center"/>
            <w:hideMark/>
          </w:tcPr>
          <w:p w14:paraId="788ACE6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Auto Offload to Phone</w:t>
            </w:r>
          </w:p>
        </w:tc>
        <w:tc>
          <w:tcPr>
            <w:tcW w:w="1217" w:type="pct"/>
            <w:shd w:val="clear" w:color="auto" w:fill="auto"/>
            <w:vAlign w:val="center"/>
            <w:hideMark/>
          </w:tcPr>
          <w:p w14:paraId="001E45B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09" w:type="pct"/>
            <w:shd w:val="clear" w:color="auto" w:fill="auto"/>
            <w:vAlign w:val="center"/>
            <w:hideMark/>
          </w:tcPr>
          <w:p w14:paraId="2465BC7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87" w:type="pct"/>
            <w:shd w:val="clear" w:color="auto" w:fill="auto"/>
            <w:vAlign w:val="center"/>
            <w:hideMark/>
          </w:tcPr>
          <w:p w14:paraId="6DFC47D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26A09114" w14:textId="77777777" w:rsidTr="003A3B24">
        <w:trPr>
          <w:trHeight w:val="284"/>
        </w:trPr>
        <w:tc>
          <w:tcPr>
            <w:tcW w:w="819" w:type="pct"/>
            <w:shd w:val="clear" w:color="FFFFFF" w:fill="FFFFFF"/>
            <w:vAlign w:val="center"/>
            <w:hideMark/>
          </w:tcPr>
          <w:p w14:paraId="6F8CD92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D.1.8.19</w:t>
            </w:r>
          </w:p>
        </w:tc>
        <w:tc>
          <w:tcPr>
            <w:tcW w:w="1368" w:type="pct"/>
            <w:shd w:val="clear" w:color="auto" w:fill="auto"/>
            <w:vAlign w:val="center"/>
            <w:hideMark/>
          </w:tcPr>
          <w:p w14:paraId="09749DA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Auto Upload to the Cloud </w:t>
            </w:r>
            <w:proofErr w:type="gramStart"/>
            <w:r w:rsidRPr="00007017">
              <w:rPr>
                <w:rFonts w:asciiTheme="minorHAnsi" w:hAnsiTheme="minorHAnsi" w:cstheme="minorHAnsi"/>
                <w:szCs w:val="22"/>
              </w:rPr>
              <w:t>With</w:t>
            </w:r>
            <w:proofErr w:type="gramEnd"/>
            <w:r w:rsidRPr="00007017">
              <w:rPr>
                <w:rFonts w:asciiTheme="minorHAnsi" w:hAnsiTheme="minorHAnsi" w:cstheme="minorHAnsi"/>
                <w:szCs w:val="22"/>
              </w:rPr>
              <w:t xml:space="preserve"> GoPro Plus Subscription</w:t>
            </w:r>
          </w:p>
        </w:tc>
        <w:tc>
          <w:tcPr>
            <w:tcW w:w="1217" w:type="pct"/>
            <w:shd w:val="clear" w:color="auto" w:fill="auto"/>
            <w:vAlign w:val="center"/>
            <w:hideMark/>
          </w:tcPr>
          <w:p w14:paraId="59D17F8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09" w:type="pct"/>
            <w:shd w:val="clear" w:color="auto" w:fill="auto"/>
            <w:vAlign w:val="center"/>
            <w:hideMark/>
          </w:tcPr>
          <w:p w14:paraId="5515AEF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87" w:type="pct"/>
            <w:shd w:val="clear" w:color="auto" w:fill="auto"/>
            <w:vAlign w:val="center"/>
            <w:hideMark/>
          </w:tcPr>
          <w:p w14:paraId="3BE6F70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1CC098ED" w14:textId="77777777" w:rsidTr="003A3B24">
        <w:trPr>
          <w:trHeight w:val="284"/>
        </w:trPr>
        <w:tc>
          <w:tcPr>
            <w:tcW w:w="819" w:type="pct"/>
            <w:shd w:val="clear" w:color="FFFFFF" w:fill="FFFFFF"/>
            <w:vAlign w:val="center"/>
            <w:hideMark/>
          </w:tcPr>
          <w:p w14:paraId="78EA808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D.1.8.20</w:t>
            </w:r>
          </w:p>
        </w:tc>
        <w:tc>
          <w:tcPr>
            <w:tcW w:w="1368" w:type="pct"/>
            <w:shd w:val="clear" w:color="auto" w:fill="auto"/>
            <w:vAlign w:val="center"/>
            <w:hideMark/>
          </w:tcPr>
          <w:p w14:paraId="5752D50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HDMI Video Out </w:t>
            </w:r>
          </w:p>
        </w:tc>
        <w:tc>
          <w:tcPr>
            <w:tcW w:w="1217" w:type="pct"/>
            <w:shd w:val="clear" w:color="auto" w:fill="auto"/>
            <w:vAlign w:val="center"/>
            <w:hideMark/>
          </w:tcPr>
          <w:p w14:paraId="1FC42B2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09" w:type="pct"/>
            <w:shd w:val="clear" w:color="auto" w:fill="auto"/>
            <w:vAlign w:val="center"/>
            <w:hideMark/>
          </w:tcPr>
          <w:p w14:paraId="43B8C31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87" w:type="pct"/>
            <w:shd w:val="clear" w:color="auto" w:fill="auto"/>
            <w:vAlign w:val="center"/>
            <w:hideMark/>
          </w:tcPr>
          <w:p w14:paraId="2222667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61AC84D9" w14:textId="77777777" w:rsidTr="003A3B24">
        <w:trPr>
          <w:trHeight w:val="284"/>
        </w:trPr>
        <w:tc>
          <w:tcPr>
            <w:tcW w:w="819" w:type="pct"/>
            <w:shd w:val="clear" w:color="FFFFFF" w:fill="FFFFFF"/>
            <w:vAlign w:val="center"/>
            <w:hideMark/>
          </w:tcPr>
          <w:p w14:paraId="23B7857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D.1.8.21</w:t>
            </w:r>
          </w:p>
        </w:tc>
        <w:tc>
          <w:tcPr>
            <w:tcW w:w="1368" w:type="pct"/>
            <w:shd w:val="clear" w:color="auto" w:fill="auto"/>
            <w:vAlign w:val="center"/>
            <w:hideMark/>
          </w:tcPr>
          <w:p w14:paraId="5287864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USB-C Port</w:t>
            </w:r>
          </w:p>
        </w:tc>
        <w:tc>
          <w:tcPr>
            <w:tcW w:w="1217" w:type="pct"/>
            <w:shd w:val="clear" w:color="auto" w:fill="auto"/>
            <w:vAlign w:val="center"/>
            <w:hideMark/>
          </w:tcPr>
          <w:p w14:paraId="3438765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09" w:type="pct"/>
            <w:shd w:val="clear" w:color="auto" w:fill="auto"/>
            <w:vAlign w:val="center"/>
            <w:hideMark/>
          </w:tcPr>
          <w:p w14:paraId="7521BCA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87" w:type="pct"/>
            <w:shd w:val="clear" w:color="auto" w:fill="auto"/>
            <w:vAlign w:val="center"/>
            <w:hideMark/>
          </w:tcPr>
          <w:p w14:paraId="2A50327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5D512D64" w14:textId="77777777" w:rsidTr="003A3B24">
        <w:trPr>
          <w:trHeight w:val="284"/>
        </w:trPr>
        <w:tc>
          <w:tcPr>
            <w:tcW w:w="819" w:type="pct"/>
            <w:shd w:val="clear" w:color="FFFFFF" w:fill="FFFFFF"/>
            <w:vAlign w:val="center"/>
            <w:hideMark/>
          </w:tcPr>
          <w:p w14:paraId="32716A9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D.1.8.22</w:t>
            </w:r>
          </w:p>
        </w:tc>
        <w:tc>
          <w:tcPr>
            <w:tcW w:w="1368" w:type="pct"/>
            <w:shd w:val="clear" w:color="auto" w:fill="auto"/>
            <w:vAlign w:val="center"/>
            <w:hideMark/>
          </w:tcPr>
          <w:p w14:paraId="441258E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Photo</w:t>
            </w:r>
          </w:p>
        </w:tc>
        <w:tc>
          <w:tcPr>
            <w:tcW w:w="1217" w:type="pct"/>
            <w:shd w:val="clear" w:color="auto" w:fill="auto"/>
            <w:vAlign w:val="center"/>
            <w:hideMark/>
          </w:tcPr>
          <w:p w14:paraId="0EE9650C" w14:textId="77777777" w:rsidR="00115B68" w:rsidRPr="00007017" w:rsidRDefault="00613677" w:rsidP="00B925CC">
            <w:pPr>
              <w:jc w:val="left"/>
              <w:rPr>
                <w:rFonts w:asciiTheme="minorHAnsi" w:hAnsiTheme="minorHAnsi" w:cstheme="minorHAnsi"/>
                <w:szCs w:val="22"/>
              </w:rPr>
            </w:pPr>
            <w:r w:rsidRPr="00007017">
              <w:rPr>
                <w:rFonts w:asciiTheme="minorHAnsi" w:hAnsiTheme="minorHAnsi" w:cstheme="minorHAnsi"/>
                <w:szCs w:val="22"/>
              </w:rPr>
              <w:t xml:space="preserve"> 12MP, </w:t>
            </w:r>
            <w:proofErr w:type="spellStart"/>
            <w:r w:rsidRPr="00007017">
              <w:rPr>
                <w:rFonts w:asciiTheme="minorHAnsi" w:hAnsiTheme="minorHAnsi" w:cstheme="minorHAnsi"/>
                <w:szCs w:val="22"/>
              </w:rPr>
              <w:t>SuperPhoto</w:t>
            </w:r>
            <w:proofErr w:type="spellEnd"/>
            <w:r w:rsidRPr="00007017">
              <w:rPr>
                <w:rFonts w:asciiTheme="minorHAnsi" w:hAnsiTheme="minorHAnsi" w:cstheme="minorHAnsi"/>
                <w:szCs w:val="22"/>
              </w:rPr>
              <w:t>, HDR, RAW Photo</w:t>
            </w:r>
          </w:p>
        </w:tc>
        <w:tc>
          <w:tcPr>
            <w:tcW w:w="609" w:type="pct"/>
            <w:shd w:val="clear" w:color="auto" w:fill="auto"/>
            <w:vAlign w:val="center"/>
            <w:hideMark/>
          </w:tcPr>
          <w:p w14:paraId="2AD629A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87" w:type="pct"/>
            <w:shd w:val="clear" w:color="auto" w:fill="auto"/>
            <w:vAlign w:val="center"/>
            <w:hideMark/>
          </w:tcPr>
          <w:p w14:paraId="75085FD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21EA2154" w14:textId="77777777" w:rsidTr="003A3B24">
        <w:trPr>
          <w:trHeight w:val="284"/>
        </w:trPr>
        <w:tc>
          <w:tcPr>
            <w:tcW w:w="819" w:type="pct"/>
            <w:shd w:val="clear" w:color="FFFFFF" w:fill="FFFFFF"/>
            <w:vAlign w:val="center"/>
            <w:hideMark/>
          </w:tcPr>
          <w:p w14:paraId="0E474C6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D.1.8.23</w:t>
            </w:r>
          </w:p>
        </w:tc>
        <w:tc>
          <w:tcPr>
            <w:tcW w:w="1368" w:type="pct"/>
            <w:shd w:val="clear" w:color="auto" w:fill="auto"/>
            <w:vAlign w:val="center"/>
            <w:hideMark/>
          </w:tcPr>
          <w:p w14:paraId="604A63D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Video</w:t>
            </w:r>
          </w:p>
        </w:tc>
        <w:tc>
          <w:tcPr>
            <w:tcW w:w="1217" w:type="pct"/>
            <w:shd w:val="clear" w:color="auto" w:fill="auto"/>
            <w:vAlign w:val="center"/>
            <w:hideMark/>
          </w:tcPr>
          <w:p w14:paraId="20E5A5FF" w14:textId="77777777" w:rsidR="00115B68" w:rsidRPr="00007017" w:rsidRDefault="00613677" w:rsidP="00B925CC">
            <w:pPr>
              <w:jc w:val="left"/>
              <w:rPr>
                <w:rFonts w:asciiTheme="minorHAnsi" w:hAnsiTheme="minorHAnsi" w:cstheme="minorHAnsi"/>
                <w:szCs w:val="22"/>
              </w:rPr>
            </w:pPr>
            <w:r w:rsidRPr="00007017">
              <w:rPr>
                <w:rFonts w:asciiTheme="minorHAnsi" w:hAnsiTheme="minorHAnsi" w:cstheme="minorHAnsi"/>
                <w:szCs w:val="22"/>
              </w:rPr>
              <w:br/>
              <w:t>4K 60fps, Wide FOV</w:t>
            </w:r>
          </w:p>
        </w:tc>
        <w:tc>
          <w:tcPr>
            <w:tcW w:w="609" w:type="pct"/>
            <w:shd w:val="clear" w:color="auto" w:fill="auto"/>
            <w:vAlign w:val="center"/>
            <w:hideMark/>
          </w:tcPr>
          <w:p w14:paraId="251DEE8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87" w:type="pct"/>
            <w:shd w:val="clear" w:color="auto" w:fill="auto"/>
            <w:vAlign w:val="center"/>
            <w:hideMark/>
          </w:tcPr>
          <w:p w14:paraId="085437B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4CC3874D" w14:textId="77777777" w:rsidTr="003A3B24">
        <w:trPr>
          <w:trHeight w:val="284"/>
        </w:trPr>
        <w:tc>
          <w:tcPr>
            <w:tcW w:w="819" w:type="pct"/>
            <w:shd w:val="clear" w:color="FFFFFF" w:fill="FFFFFF"/>
            <w:vAlign w:val="center"/>
            <w:hideMark/>
          </w:tcPr>
          <w:p w14:paraId="2E0D4FA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D.1.8.24</w:t>
            </w:r>
          </w:p>
        </w:tc>
        <w:tc>
          <w:tcPr>
            <w:tcW w:w="1368" w:type="pct"/>
            <w:shd w:val="clear" w:color="auto" w:fill="auto"/>
            <w:vAlign w:val="center"/>
            <w:hideMark/>
          </w:tcPr>
          <w:p w14:paraId="4FB6C0F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Max Video Bit Rate</w:t>
            </w:r>
          </w:p>
        </w:tc>
        <w:tc>
          <w:tcPr>
            <w:tcW w:w="1217" w:type="pct"/>
            <w:shd w:val="clear" w:color="auto" w:fill="auto"/>
            <w:vAlign w:val="center"/>
            <w:hideMark/>
          </w:tcPr>
          <w:p w14:paraId="3114CB9F" w14:textId="77777777" w:rsidR="00115B68" w:rsidRPr="00007017" w:rsidRDefault="00613677" w:rsidP="00B925CC">
            <w:pPr>
              <w:jc w:val="left"/>
              <w:rPr>
                <w:rFonts w:asciiTheme="minorHAnsi" w:hAnsiTheme="minorHAnsi" w:cstheme="minorHAnsi"/>
                <w:szCs w:val="22"/>
              </w:rPr>
            </w:pPr>
            <w:r w:rsidRPr="00007017">
              <w:rPr>
                <w:rFonts w:asciiTheme="minorHAnsi" w:hAnsiTheme="minorHAnsi" w:cstheme="minorHAnsi"/>
                <w:szCs w:val="22"/>
              </w:rPr>
              <w:t xml:space="preserve"> 78 Mb/s (4K With </w:t>
            </w:r>
            <w:proofErr w:type="spellStart"/>
            <w:r w:rsidRPr="00007017">
              <w:rPr>
                <w:rFonts w:asciiTheme="minorHAnsi" w:hAnsiTheme="minorHAnsi" w:cstheme="minorHAnsi"/>
                <w:szCs w:val="22"/>
              </w:rPr>
              <w:t>Protune</w:t>
            </w:r>
            <w:proofErr w:type="spellEnd"/>
            <w:r w:rsidRPr="00007017">
              <w:rPr>
                <w:rFonts w:asciiTheme="minorHAnsi" w:hAnsiTheme="minorHAnsi" w:cstheme="minorHAnsi"/>
                <w:szCs w:val="22"/>
              </w:rPr>
              <w:t>)</w:t>
            </w:r>
          </w:p>
        </w:tc>
        <w:tc>
          <w:tcPr>
            <w:tcW w:w="609" w:type="pct"/>
            <w:shd w:val="clear" w:color="auto" w:fill="auto"/>
            <w:vAlign w:val="center"/>
            <w:hideMark/>
          </w:tcPr>
          <w:p w14:paraId="05D4661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87" w:type="pct"/>
            <w:shd w:val="clear" w:color="auto" w:fill="auto"/>
            <w:vAlign w:val="center"/>
            <w:hideMark/>
          </w:tcPr>
          <w:p w14:paraId="405D0CD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743CE8DD" w14:textId="77777777" w:rsidTr="003A3B24">
        <w:trPr>
          <w:trHeight w:val="284"/>
        </w:trPr>
        <w:tc>
          <w:tcPr>
            <w:tcW w:w="819" w:type="pct"/>
            <w:shd w:val="clear" w:color="FFFFFF" w:fill="FFFFFF"/>
            <w:vAlign w:val="center"/>
            <w:hideMark/>
          </w:tcPr>
          <w:p w14:paraId="042A68F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D.1.8.25</w:t>
            </w:r>
          </w:p>
        </w:tc>
        <w:tc>
          <w:tcPr>
            <w:tcW w:w="1368" w:type="pct"/>
            <w:shd w:val="clear" w:color="auto" w:fill="auto"/>
            <w:vAlign w:val="center"/>
            <w:hideMark/>
          </w:tcPr>
          <w:p w14:paraId="6A09BD5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Video File Format</w:t>
            </w:r>
          </w:p>
        </w:tc>
        <w:tc>
          <w:tcPr>
            <w:tcW w:w="1217" w:type="pct"/>
            <w:shd w:val="clear" w:color="auto" w:fill="auto"/>
            <w:vAlign w:val="center"/>
            <w:hideMark/>
          </w:tcPr>
          <w:p w14:paraId="12B0DAB8" w14:textId="77777777" w:rsidR="00115B68" w:rsidRPr="00007017" w:rsidRDefault="00613677" w:rsidP="00B925CC">
            <w:pPr>
              <w:jc w:val="left"/>
              <w:rPr>
                <w:rFonts w:asciiTheme="minorHAnsi" w:hAnsiTheme="minorHAnsi" w:cstheme="minorHAnsi"/>
                <w:szCs w:val="22"/>
              </w:rPr>
            </w:pPr>
            <w:r w:rsidRPr="00007017">
              <w:rPr>
                <w:rFonts w:asciiTheme="minorHAnsi" w:hAnsiTheme="minorHAnsi" w:cstheme="minorHAnsi"/>
                <w:szCs w:val="22"/>
              </w:rPr>
              <w:t>MP4 (H.264/AVC), MP4 (H.265/HEVC)</w:t>
            </w:r>
          </w:p>
        </w:tc>
        <w:tc>
          <w:tcPr>
            <w:tcW w:w="609" w:type="pct"/>
            <w:shd w:val="clear" w:color="auto" w:fill="auto"/>
            <w:vAlign w:val="center"/>
            <w:hideMark/>
          </w:tcPr>
          <w:p w14:paraId="25C375D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87" w:type="pct"/>
            <w:shd w:val="clear" w:color="auto" w:fill="auto"/>
            <w:vAlign w:val="center"/>
            <w:hideMark/>
          </w:tcPr>
          <w:p w14:paraId="568CD7B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40A7D809" w14:textId="77777777" w:rsidTr="003A3B24">
        <w:trPr>
          <w:trHeight w:val="284"/>
        </w:trPr>
        <w:tc>
          <w:tcPr>
            <w:tcW w:w="819" w:type="pct"/>
            <w:shd w:val="clear" w:color="FFFFFF" w:fill="FFFFFF"/>
            <w:vAlign w:val="center"/>
            <w:hideMark/>
          </w:tcPr>
          <w:p w14:paraId="5FBE4E8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D.1.8.26</w:t>
            </w:r>
          </w:p>
        </w:tc>
        <w:tc>
          <w:tcPr>
            <w:tcW w:w="1368" w:type="pct"/>
            <w:shd w:val="clear" w:color="auto" w:fill="auto"/>
            <w:vAlign w:val="center"/>
            <w:hideMark/>
          </w:tcPr>
          <w:p w14:paraId="22D6C48B"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Περιλ</w:t>
            </w:r>
            <w:proofErr w:type="spellEnd"/>
            <w:r w:rsidRPr="00007017">
              <w:rPr>
                <w:rFonts w:asciiTheme="minorHAnsi" w:hAnsiTheme="minorHAnsi" w:cstheme="minorHAnsi"/>
                <w:szCs w:val="22"/>
              </w:rPr>
              <w:t xml:space="preserve">αμβάνεται </w:t>
            </w:r>
            <w:proofErr w:type="spellStart"/>
            <w:r w:rsidRPr="00007017">
              <w:rPr>
                <w:rFonts w:asciiTheme="minorHAnsi" w:hAnsiTheme="minorHAnsi" w:cstheme="minorHAnsi"/>
                <w:szCs w:val="22"/>
              </w:rPr>
              <w:t>στο</w:t>
            </w:r>
            <w:proofErr w:type="spellEnd"/>
            <w:r w:rsidRPr="00007017">
              <w:rPr>
                <w:rFonts w:asciiTheme="minorHAnsi" w:hAnsiTheme="minorHAnsi" w:cstheme="minorHAnsi"/>
                <w:szCs w:val="22"/>
              </w:rPr>
              <w:t xml:space="preserve"> πα</w:t>
            </w:r>
            <w:proofErr w:type="spellStart"/>
            <w:r w:rsidRPr="00007017">
              <w:rPr>
                <w:rFonts w:asciiTheme="minorHAnsi" w:hAnsiTheme="minorHAnsi" w:cstheme="minorHAnsi"/>
                <w:szCs w:val="22"/>
              </w:rPr>
              <w:t>κέτο</w:t>
            </w:r>
            <w:proofErr w:type="spellEnd"/>
          </w:p>
        </w:tc>
        <w:tc>
          <w:tcPr>
            <w:tcW w:w="1217" w:type="pct"/>
            <w:shd w:val="clear" w:color="auto" w:fill="auto"/>
            <w:vAlign w:val="center"/>
            <w:hideMark/>
          </w:tcPr>
          <w:p w14:paraId="243ED0E1" w14:textId="77777777" w:rsidR="00115B68" w:rsidRPr="00007017" w:rsidRDefault="00613677" w:rsidP="00B925CC">
            <w:pPr>
              <w:jc w:val="left"/>
              <w:rPr>
                <w:rFonts w:asciiTheme="minorHAnsi" w:hAnsiTheme="minorHAnsi" w:cstheme="minorHAnsi"/>
                <w:szCs w:val="22"/>
              </w:rPr>
            </w:pPr>
            <w:r w:rsidRPr="00007017">
              <w:rPr>
                <w:rFonts w:asciiTheme="minorHAnsi" w:hAnsiTheme="minorHAnsi" w:cstheme="minorHAnsi"/>
                <w:szCs w:val="22"/>
              </w:rPr>
              <w:t>Camera | Battery | Mounting Frame | Adhesive Mounts | Mounting Buckle | USB-C Cable | Thumb Screw</w:t>
            </w:r>
          </w:p>
        </w:tc>
        <w:tc>
          <w:tcPr>
            <w:tcW w:w="609" w:type="pct"/>
            <w:shd w:val="clear" w:color="auto" w:fill="auto"/>
            <w:vAlign w:val="center"/>
            <w:hideMark/>
          </w:tcPr>
          <w:p w14:paraId="18E00D0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87" w:type="pct"/>
            <w:shd w:val="clear" w:color="auto" w:fill="auto"/>
            <w:vAlign w:val="center"/>
            <w:hideMark/>
          </w:tcPr>
          <w:p w14:paraId="66615FD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5676D6" w14:paraId="72CBCA54" w14:textId="77777777" w:rsidTr="003A3B24">
        <w:trPr>
          <w:trHeight w:val="284"/>
        </w:trPr>
        <w:tc>
          <w:tcPr>
            <w:tcW w:w="819" w:type="pct"/>
            <w:shd w:val="clear" w:color="auto" w:fill="C6D9F1" w:themeFill="text2" w:themeFillTint="33"/>
            <w:vAlign w:val="center"/>
            <w:hideMark/>
          </w:tcPr>
          <w:p w14:paraId="0217ABF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368" w:type="pct"/>
            <w:shd w:val="clear" w:color="auto" w:fill="C6D9F1" w:themeFill="text2" w:themeFillTint="33"/>
            <w:vAlign w:val="center"/>
            <w:hideMark/>
          </w:tcPr>
          <w:p w14:paraId="612BC16B"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D</w:t>
            </w:r>
            <w:r w:rsidRPr="00007017">
              <w:rPr>
                <w:rFonts w:asciiTheme="minorHAnsi" w:hAnsiTheme="minorHAnsi" w:cstheme="minorHAnsi"/>
                <w:szCs w:val="22"/>
                <w:lang w:val="el-GR"/>
              </w:rPr>
              <w:t>.1.9 Κάμερα Τύπου 8 (</w:t>
            </w:r>
            <w:r w:rsidRPr="00007017">
              <w:rPr>
                <w:rFonts w:asciiTheme="minorHAnsi" w:hAnsiTheme="minorHAnsi" w:cstheme="minorHAnsi"/>
                <w:szCs w:val="22"/>
              </w:rPr>
              <w:t>KIT</w:t>
            </w:r>
            <w:r w:rsidRPr="00007017">
              <w:rPr>
                <w:rFonts w:asciiTheme="minorHAnsi" w:hAnsiTheme="minorHAnsi" w:cstheme="minorHAnsi"/>
                <w:szCs w:val="22"/>
                <w:lang w:val="el-GR"/>
              </w:rPr>
              <w:t xml:space="preserve"> με Φακό)</w:t>
            </w:r>
          </w:p>
        </w:tc>
        <w:tc>
          <w:tcPr>
            <w:tcW w:w="1217" w:type="pct"/>
            <w:shd w:val="clear" w:color="auto" w:fill="C6D9F1" w:themeFill="text2" w:themeFillTint="33"/>
            <w:vAlign w:val="center"/>
            <w:hideMark/>
          </w:tcPr>
          <w:p w14:paraId="66A81EA8"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c>
          <w:tcPr>
            <w:tcW w:w="609" w:type="pct"/>
            <w:shd w:val="clear" w:color="auto" w:fill="C6D9F1" w:themeFill="text2" w:themeFillTint="33"/>
            <w:vAlign w:val="center"/>
            <w:hideMark/>
          </w:tcPr>
          <w:p w14:paraId="5AACFC61"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c>
          <w:tcPr>
            <w:tcW w:w="987" w:type="pct"/>
            <w:shd w:val="clear" w:color="auto" w:fill="C6D9F1" w:themeFill="text2" w:themeFillTint="33"/>
            <w:vAlign w:val="center"/>
            <w:hideMark/>
          </w:tcPr>
          <w:p w14:paraId="395AFDEA"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r>
      <w:tr w:rsidR="00115B68" w:rsidRPr="007F2817" w14:paraId="70F06C0F" w14:textId="77777777" w:rsidTr="003A3B24">
        <w:trPr>
          <w:trHeight w:val="284"/>
        </w:trPr>
        <w:tc>
          <w:tcPr>
            <w:tcW w:w="819" w:type="pct"/>
            <w:shd w:val="clear" w:color="D9D9D9" w:fill="D9D9D9"/>
            <w:vAlign w:val="center"/>
            <w:hideMark/>
          </w:tcPr>
          <w:p w14:paraId="0F1DEDE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Α/Α</w:t>
            </w:r>
          </w:p>
        </w:tc>
        <w:tc>
          <w:tcPr>
            <w:tcW w:w="1368" w:type="pct"/>
            <w:shd w:val="clear" w:color="D9D9D9" w:fill="D9D9D9"/>
            <w:vAlign w:val="center"/>
            <w:hideMark/>
          </w:tcPr>
          <w:p w14:paraId="0A3D8F3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ΠΡΟΔΙΑΓΡΑΦΗ</w:t>
            </w:r>
          </w:p>
        </w:tc>
        <w:tc>
          <w:tcPr>
            <w:tcW w:w="1217" w:type="pct"/>
            <w:shd w:val="clear" w:color="D9D9D9" w:fill="D9D9D9"/>
            <w:vAlign w:val="center"/>
            <w:hideMark/>
          </w:tcPr>
          <w:p w14:paraId="76ABFCF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ΑΠΑΙΤΗΣΗ</w:t>
            </w:r>
          </w:p>
        </w:tc>
        <w:tc>
          <w:tcPr>
            <w:tcW w:w="609" w:type="pct"/>
            <w:shd w:val="clear" w:color="D9D9D9" w:fill="D9D9D9"/>
            <w:vAlign w:val="center"/>
            <w:hideMark/>
          </w:tcPr>
          <w:p w14:paraId="3F1423E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ΑΠΑΝΤΗΣΗ</w:t>
            </w:r>
          </w:p>
        </w:tc>
        <w:tc>
          <w:tcPr>
            <w:tcW w:w="987" w:type="pct"/>
            <w:shd w:val="clear" w:color="D9D9D9" w:fill="D9D9D9"/>
            <w:vAlign w:val="center"/>
            <w:hideMark/>
          </w:tcPr>
          <w:p w14:paraId="02B1901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ΠΑΡΑΠΟΜΠΗ ΤΕΚΜΗΡΙΩΣΗΣ</w:t>
            </w:r>
          </w:p>
        </w:tc>
      </w:tr>
      <w:tr w:rsidR="00115B68" w:rsidRPr="007F2817" w14:paraId="712D7C78" w14:textId="77777777" w:rsidTr="003A3B24">
        <w:trPr>
          <w:trHeight w:val="284"/>
        </w:trPr>
        <w:tc>
          <w:tcPr>
            <w:tcW w:w="819" w:type="pct"/>
            <w:shd w:val="clear" w:color="FFFFFF" w:fill="FFFFFF"/>
            <w:vAlign w:val="center"/>
            <w:hideMark/>
          </w:tcPr>
          <w:p w14:paraId="526E68C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D.1.9.1</w:t>
            </w:r>
          </w:p>
        </w:tc>
        <w:tc>
          <w:tcPr>
            <w:tcW w:w="1368" w:type="pct"/>
            <w:shd w:val="clear" w:color="auto" w:fill="auto"/>
            <w:vAlign w:val="center"/>
            <w:hideMark/>
          </w:tcPr>
          <w:p w14:paraId="70B63EEE"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Αριθμός</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Μονάδων</w:t>
            </w:r>
            <w:proofErr w:type="spellEnd"/>
          </w:p>
        </w:tc>
        <w:tc>
          <w:tcPr>
            <w:tcW w:w="1217" w:type="pct"/>
            <w:shd w:val="clear" w:color="auto" w:fill="auto"/>
            <w:vAlign w:val="center"/>
            <w:hideMark/>
          </w:tcPr>
          <w:p w14:paraId="1A9929D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1</w:t>
            </w:r>
          </w:p>
        </w:tc>
        <w:tc>
          <w:tcPr>
            <w:tcW w:w="609" w:type="pct"/>
            <w:shd w:val="clear" w:color="auto" w:fill="auto"/>
            <w:vAlign w:val="center"/>
            <w:hideMark/>
          </w:tcPr>
          <w:p w14:paraId="00E7273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87" w:type="pct"/>
            <w:shd w:val="clear" w:color="auto" w:fill="auto"/>
            <w:vAlign w:val="center"/>
            <w:hideMark/>
          </w:tcPr>
          <w:p w14:paraId="3ED7A04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0ECDE693" w14:textId="77777777" w:rsidTr="003A3B24">
        <w:trPr>
          <w:trHeight w:val="284"/>
        </w:trPr>
        <w:tc>
          <w:tcPr>
            <w:tcW w:w="819" w:type="pct"/>
            <w:shd w:val="clear" w:color="FFFFFF" w:fill="FFFFFF"/>
            <w:vAlign w:val="center"/>
            <w:hideMark/>
          </w:tcPr>
          <w:p w14:paraId="790CEC5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lastRenderedPageBreak/>
              <w:t>D.1.9.2</w:t>
            </w:r>
          </w:p>
        </w:tc>
        <w:tc>
          <w:tcPr>
            <w:tcW w:w="1368" w:type="pct"/>
            <w:shd w:val="clear" w:color="auto" w:fill="auto"/>
            <w:vAlign w:val="center"/>
            <w:hideMark/>
          </w:tcPr>
          <w:p w14:paraId="7FD4DE30"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Τύ</w:t>
            </w:r>
            <w:proofErr w:type="spellEnd"/>
            <w:r w:rsidRPr="00007017">
              <w:rPr>
                <w:rFonts w:asciiTheme="minorHAnsi" w:hAnsiTheme="minorHAnsi" w:cstheme="minorHAnsi"/>
                <w:szCs w:val="22"/>
              </w:rPr>
              <w:t>πος</w:t>
            </w:r>
          </w:p>
        </w:tc>
        <w:tc>
          <w:tcPr>
            <w:tcW w:w="1217" w:type="pct"/>
            <w:shd w:val="clear" w:color="auto" w:fill="auto"/>
            <w:vAlign w:val="center"/>
            <w:hideMark/>
          </w:tcPr>
          <w:p w14:paraId="245CC40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DSLR Camera + Φα</w:t>
            </w:r>
            <w:proofErr w:type="spellStart"/>
            <w:r w:rsidRPr="00007017">
              <w:rPr>
                <w:rFonts w:asciiTheme="minorHAnsi" w:hAnsiTheme="minorHAnsi" w:cstheme="minorHAnsi"/>
                <w:szCs w:val="22"/>
              </w:rPr>
              <w:t>κός</w:t>
            </w:r>
            <w:proofErr w:type="spellEnd"/>
          </w:p>
        </w:tc>
        <w:tc>
          <w:tcPr>
            <w:tcW w:w="609" w:type="pct"/>
            <w:shd w:val="clear" w:color="auto" w:fill="auto"/>
            <w:vAlign w:val="center"/>
            <w:hideMark/>
          </w:tcPr>
          <w:p w14:paraId="15D8623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87" w:type="pct"/>
            <w:shd w:val="clear" w:color="auto" w:fill="auto"/>
            <w:vAlign w:val="center"/>
            <w:hideMark/>
          </w:tcPr>
          <w:p w14:paraId="293C712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77F2A0FE" w14:textId="77777777" w:rsidTr="003A3B24">
        <w:trPr>
          <w:trHeight w:val="284"/>
        </w:trPr>
        <w:tc>
          <w:tcPr>
            <w:tcW w:w="819" w:type="pct"/>
            <w:shd w:val="clear" w:color="FFFFFF" w:fill="FFFFFF"/>
            <w:vAlign w:val="center"/>
            <w:hideMark/>
          </w:tcPr>
          <w:p w14:paraId="0C133D1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D.1.9.3</w:t>
            </w:r>
          </w:p>
        </w:tc>
        <w:tc>
          <w:tcPr>
            <w:tcW w:w="1368" w:type="pct"/>
            <w:shd w:val="clear" w:color="auto" w:fill="auto"/>
            <w:vAlign w:val="center"/>
            <w:hideMark/>
          </w:tcPr>
          <w:p w14:paraId="591C65B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Body type</w:t>
            </w:r>
          </w:p>
        </w:tc>
        <w:tc>
          <w:tcPr>
            <w:tcW w:w="1217" w:type="pct"/>
            <w:shd w:val="clear" w:color="auto" w:fill="auto"/>
            <w:vAlign w:val="center"/>
            <w:hideMark/>
          </w:tcPr>
          <w:p w14:paraId="3176F1B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Mid-size SLR</w:t>
            </w:r>
          </w:p>
        </w:tc>
        <w:tc>
          <w:tcPr>
            <w:tcW w:w="609" w:type="pct"/>
            <w:shd w:val="clear" w:color="auto" w:fill="auto"/>
            <w:vAlign w:val="center"/>
            <w:hideMark/>
          </w:tcPr>
          <w:p w14:paraId="3B23402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87" w:type="pct"/>
            <w:shd w:val="clear" w:color="auto" w:fill="auto"/>
            <w:vAlign w:val="center"/>
            <w:hideMark/>
          </w:tcPr>
          <w:p w14:paraId="5261407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56B1C001" w14:textId="77777777" w:rsidTr="003A3B24">
        <w:trPr>
          <w:trHeight w:val="284"/>
        </w:trPr>
        <w:tc>
          <w:tcPr>
            <w:tcW w:w="819" w:type="pct"/>
            <w:shd w:val="clear" w:color="FFFFFF" w:fill="FFFFFF"/>
            <w:vAlign w:val="center"/>
            <w:hideMark/>
          </w:tcPr>
          <w:p w14:paraId="32171DF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D.1.9.4</w:t>
            </w:r>
          </w:p>
        </w:tc>
        <w:tc>
          <w:tcPr>
            <w:tcW w:w="1368" w:type="pct"/>
            <w:shd w:val="clear" w:color="auto" w:fill="auto"/>
            <w:vAlign w:val="center"/>
            <w:hideMark/>
          </w:tcPr>
          <w:p w14:paraId="3BE589F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Sensor</w:t>
            </w:r>
          </w:p>
        </w:tc>
        <w:tc>
          <w:tcPr>
            <w:tcW w:w="1217" w:type="pct"/>
            <w:shd w:val="clear" w:color="auto" w:fill="auto"/>
            <w:vAlign w:val="center"/>
            <w:hideMark/>
          </w:tcPr>
          <w:p w14:paraId="6FE983A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30.4MP Full-Frame CMOS Sensor</w:t>
            </w:r>
          </w:p>
        </w:tc>
        <w:tc>
          <w:tcPr>
            <w:tcW w:w="609" w:type="pct"/>
            <w:shd w:val="clear" w:color="auto" w:fill="auto"/>
            <w:vAlign w:val="center"/>
            <w:hideMark/>
          </w:tcPr>
          <w:p w14:paraId="6C6D1BE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87" w:type="pct"/>
            <w:shd w:val="clear" w:color="auto" w:fill="auto"/>
            <w:vAlign w:val="center"/>
            <w:hideMark/>
          </w:tcPr>
          <w:p w14:paraId="30D42C3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02E3CAE7" w14:textId="77777777" w:rsidTr="003A3B24">
        <w:trPr>
          <w:trHeight w:val="284"/>
        </w:trPr>
        <w:tc>
          <w:tcPr>
            <w:tcW w:w="819" w:type="pct"/>
            <w:shd w:val="clear" w:color="FFFFFF" w:fill="FFFFFF"/>
            <w:vAlign w:val="center"/>
            <w:hideMark/>
          </w:tcPr>
          <w:p w14:paraId="7C1FC7C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D.1.9.5</w:t>
            </w:r>
          </w:p>
        </w:tc>
        <w:tc>
          <w:tcPr>
            <w:tcW w:w="1368" w:type="pct"/>
            <w:shd w:val="clear" w:color="auto" w:fill="auto"/>
            <w:vAlign w:val="center"/>
            <w:hideMark/>
          </w:tcPr>
          <w:p w14:paraId="6A3FAF8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Image Processor</w:t>
            </w:r>
          </w:p>
        </w:tc>
        <w:tc>
          <w:tcPr>
            <w:tcW w:w="1217" w:type="pct"/>
            <w:shd w:val="clear" w:color="auto" w:fill="auto"/>
            <w:vAlign w:val="center"/>
            <w:hideMark/>
          </w:tcPr>
          <w:p w14:paraId="283CA0B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DIGIC 6+</w:t>
            </w:r>
          </w:p>
        </w:tc>
        <w:tc>
          <w:tcPr>
            <w:tcW w:w="609" w:type="pct"/>
            <w:shd w:val="clear" w:color="auto" w:fill="auto"/>
            <w:vAlign w:val="center"/>
            <w:hideMark/>
          </w:tcPr>
          <w:p w14:paraId="38EF20F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87" w:type="pct"/>
            <w:shd w:val="clear" w:color="auto" w:fill="auto"/>
            <w:vAlign w:val="center"/>
            <w:hideMark/>
          </w:tcPr>
          <w:p w14:paraId="48D0874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6A90D6D6" w14:textId="77777777" w:rsidTr="003A3B24">
        <w:trPr>
          <w:trHeight w:val="284"/>
        </w:trPr>
        <w:tc>
          <w:tcPr>
            <w:tcW w:w="819" w:type="pct"/>
            <w:shd w:val="clear" w:color="FFFFFF" w:fill="FFFFFF"/>
            <w:vAlign w:val="center"/>
            <w:hideMark/>
          </w:tcPr>
          <w:p w14:paraId="77EBB44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D.1.9.6</w:t>
            </w:r>
          </w:p>
        </w:tc>
        <w:tc>
          <w:tcPr>
            <w:tcW w:w="1368" w:type="pct"/>
            <w:shd w:val="clear" w:color="auto" w:fill="auto"/>
            <w:vAlign w:val="center"/>
            <w:hideMark/>
          </w:tcPr>
          <w:p w14:paraId="287079D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Touchscreen LCD Monitor</w:t>
            </w:r>
          </w:p>
        </w:tc>
        <w:tc>
          <w:tcPr>
            <w:tcW w:w="1217" w:type="pct"/>
            <w:shd w:val="clear" w:color="auto" w:fill="auto"/>
            <w:vAlign w:val="center"/>
            <w:hideMark/>
          </w:tcPr>
          <w:p w14:paraId="7DFE05F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3.2" 1.62m-Dot</w:t>
            </w:r>
          </w:p>
        </w:tc>
        <w:tc>
          <w:tcPr>
            <w:tcW w:w="609" w:type="pct"/>
            <w:shd w:val="clear" w:color="auto" w:fill="auto"/>
            <w:vAlign w:val="center"/>
            <w:hideMark/>
          </w:tcPr>
          <w:p w14:paraId="1536BF2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87" w:type="pct"/>
            <w:shd w:val="clear" w:color="auto" w:fill="auto"/>
            <w:vAlign w:val="center"/>
            <w:hideMark/>
          </w:tcPr>
          <w:p w14:paraId="7050E5E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0FC7B1E4" w14:textId="77777777" w:rsidTr="003A3B24">
        <w:trPr>
          <w:trHeight w:val="284"/>
        </w:trPr>
        <w:tc>
          <w:tcPr>
            <w:tcW w:w="819" w:type="pct"/>
            <w:shd w:val="clear" w:color="FFFFFF" w:fill="FFFFFF"/>
            <w:vAlign w:val="center"/>
            <w:hideMark/>
          </w:tcPr>
          <w:p w14:paraId="518EBCC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D.1.9.7</w:t>
            </w:r>
          </w:p>
        </w:tc>
        <w:tc>
          <w:tcPr>
            <w:tcW w:w="1368" w:type="pct"/>
            <w:shd w:val="clear" w:color="auto" w:fill="auto"/>
            <w:vAlign w:val="center"/>
            <w:hideMark/>
          </w:tcPr>
          <w:p w14:paraId="6BEC69B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DCI 4K Video at 30 fps; 8.8MP Still Grab</w:t>
            </w:r>
          </w:p>
        </w:tc>
        <w:tc>
          <w:tcPr>
            <w:tcW w:w="1217" w:type="pct"/>
            <w:shd w:val="clear" w:color="auto" w:fill="auto"/>
            <w:vAlign w:val="center"/>
            <w:hideMark/>
          </w:tcPr>
          <w:p w14:paraId="679F97D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 Ναι</w:t>
            </w:r>
          </w:p>
        </w:tc>
        <w:tc>
          <w:tcPr>
            <w:tcW w:w="609" w:type="pct"/>
            <w:shd w:val="clear" w:color="auto" w:fill="auto"/>
            <w:vAlign w:val="center"/>
            <w:hideMark/>
          </w:tcPr>
          <w:p w14:paraId="7092277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87" w:type="pct"/>
            <w:shd w:val="clear" w:color="auto" w:fill="auto"/>
            <w:vAlign w:val="center"/>
            <w:hideMark/>
          </w:tcPr>
          <w:p w14:paraId="3201F2A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35EA9C1C" w14:textId="77777777" w:rsidTr="003A3B24">
        <w:trPr>
          <w:trHeight w:val="284"/>
        </w:trPr>
        <w:tc>
          <w:tcPr>
            <w:tcW w:w="819" w:type="pct"/>
            <w:shd w:val="clear" w:color="FFFFFF" w:fill="FFFFFF"/>
            <w:vAlign w:val="center"/>
            <w:hideMark/>
          </w:tcPr>
          <w:p w14:paraId="7B001F8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D.1.9.8</w:t>
            </w:r>
          </w:p>
        </w:tc>
        <w:tc>
          <w:tcPr>
            <w:tcW w:w="1368" w:type="pct"/>
            <w:shd w:val="clear" w:color="auto" w:fill="auto"/>
            <w:vAlign w:val="center"/>
            <w:hideMark/>
          </w:tcPr>
          <w:p w14:paraId="4EC6D55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Max resolution</w:t>
            </w:r>
          </w:p>
        </w:tc>
        <w:tc>
          <w:tcPr>
            <w:tcW w:w="1217" w:type="pct"/>
            <w:shd w:val="clear" w:color="auto" w:fill="auto"/>
            <w:vAlign w:val="center"/>
            <w:hideMark/>
          </w:tcPr>
          <w:p w14:paraId="3CF2325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6720 x 4480</w:t>
            </w:r>
          </w:p>
        </w:tc>
        <w:tc>
          <w:tcPr>
            <w:tcW w:w="609" w:type="pct"/>
            <w:shd w:val="clear" w:color="auto" w:fill="auto"/>
            <w:vAlign w:val="center"/>
            <w:hideMark/>
          </w:tcPr>
          <w:p w14:paraId="3282B42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87" w:type="pct"/>
            <w:shd w:val="clear" w:color="auto" w:fill="auto"/>
            <w:vAlign w:val="center"/>
            <w:hideMark/>
          </w:tcPr>
          <w:p w14:paraId="5B46605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273E6D08" w14:textId="77777777" w:rsidTr="003A3B24">
        <w:trPr>
          <w:trHeight w:val="284"/>
        </w:trPr>
        <w:tc>
          <w:tcPr>
            <w:tcW w:w="819" w:type="pct"/>
            <w:shd w:val="clear" w:color="FFFFFF" w:fill="FFFFFF"/>
            <w:vAlign w:val="center"/>
            <w:hideMark/>
          </w:tcPr>
          <w:p w14:paraId="0473A1F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D.1.9.9</w:t>
            </w:r>
          </w:p>
        </w:tc>
        <w:tc>
          <w:tcPr>
            <w:tcW w:w="1368" w:type="pct"/>
            <w:shd w:val="clear" w:color="auto" w:fill="auto"/>
            <w:vAlign w:val="center"/>
            <w:hideMark/>
          </w:tcPr>
          <w:p w14:paraId="631A02C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Image ratio w:h</w:t>
            </w:r>
          </w:p>
        </w:tc>
        <w:tc>
          <w:tcPr>
            <w:tcW w:w="1217" w:type="pct"/>
            <w:shd w:val="clear" w:color="auto" w:fill="auto"/>
            <w:vAlign w:val="center"/>
            <w:hideMark/>
          </w:tcPr>
          <w:p w14:paraId="77E9A25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1:1, 4:3, 3:2, 16:9</w:t>
            </w:r>
          </w:p>
        </w:tc>
        <w:tc>
          <w:tcPr>
            <w:tcW w:w="609" w:type="pct"/>
            <w:shd w:val="clear" w:color="auto" w:fill="auto"/>
            <w:vAlign w:val="center"/>
            <w:hideMark/>
          </w:tcPr>
          <w:p w14:paraId="5907100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87" w:type="pct"/>
            <w:shd w:val="clear" w:color="auto" w:fill="auto"/>
            <w:vAlign w:val="center"/>
            <w:hideMark/>
          </w:tcPr>
          <w:p w14:paraId="7EFF67C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23E9712B" w14:textId="77777777" w:rsidTr="003A3B24">
        <w:trPr>
          <w:trHeight w:val="284"/>
        </w:trPr>
        <w:tc>
          <w:tcPr>
            <w:tcW w:w="819" w:type="pct"/>
            <w:shd w:val="clear" w:color="FFFFFF" w:fill="FFFFFF"/>
            <w:vAlign w:val="center"/>
            <w:hideMark/>
          </w:tcPr>
          <w:p w14:paraId="20E9971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D.1.9.10</w:t>
            </w:r>
          </w:p>
        </w:tc>
        <w:tc>
          <w:tcPr>
            <w:tcW w:w="1368" w:type="pct"/>
            <w:shd w:val="clear" w:color="auto" w:fill="auto"/>
            <w:vAlign w:val="center"/>
            <w:hideMark/>
          </w:tcPr>
          <w:p w14:paraId="3C54FB6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ISO</w:t>
            </w:r>
          </w:p>
        </w:tc>
        <w:tc>
          <w:tcPr>
            <w:tcW w:w="1217" w:type="pct"/>
            <w:shd w:val="clear" w:color="auto" w:fill="auto"/>
            <w:vAlign w:val="center"/>
            <w:hideMark/>
          </w:tcPr>
          <w:p w14:paraId="233DA04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 Auto, 100-32000 (expands to 50-102400)</w:t>
            </w:r>
          </w:p>
        </w:tc>
        <w:tc>
          <w:tcPr>
            <w:tcW w:w="609" w:type="pct"/>
            <w:shd w:val="clear" w:color="auto" w:fill="auto"/>
            <w:vAlign w:val="center"/>
            <w:hideMark/>
          </w:tcPr>
          <w:p w14:paraId="0E3A489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87" w:type="pct"/>
            <w:shd w:val="clear" w:color="auto" w:fill="auto"/>
            <w:vAlign w:val="center"/>
            <w:hideMark/>
          </w:tcPr>
          <w:p w14:paraId="6CFF944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4E284896" w14:textId="77777777" w:rsidTr="003A3B24">
        <w:trPr>
          <w:trHeight w:val="284"/>
        </w:trPr>
        <w:tc>
          <w:tcPr>
            <w:tcW w:w="819" w:type="pct"/>
            <w:shd w:val="clear" w:color="FFFFFF" w:fill="FFFFFF"/>
            <w:vAlign w:val="center"/>
            <w:hideMark/>
          </w:tcPr>
          <w:p w14:paraId="4DA749C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D.1.9.11</w:t>
            </w:r>
          </w:p>
        </w:tc>
        <w:tc>
          <w:tcPr>
            <w:tcW w:w="1368" w:type="pct"/>
            <w:shd w:val="clear" w:color="auto" w:fill="auto"/>
            <w:vAlign w:val="center"/>
            <w:hideMark/>
          </w:tcPr>
          <w:p w14:paraId="25C611E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Boosted ISO (minimum) </w:t>
            </w:r>
          </w:p>
        </w:tc>
        <w:tc>
          <w:tcPr>
            <w:tcW w:w="1217" w:type="pct"/>
            <w:shd w:val="clear" w:color="auto" w:fill="auto"/>
            <w:vAlign w:val="center"/>
            <w:hideMark/>
          </w:tcPr>
          <w:p w14:paraId="3AA90CF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50</w:t>
            </w:r>
          </w:p>
        </w:tc>
        <w:tc>
          <w:tcPr>
            <w:tcW w:w="609" w:type="pct"/>
            <w:shd w:val="clear" w:color="auto" w:fill="auto"/>
            <w:vAlign w:val="center"/>
            <w:hideMark/>
          </w:tcPr>
          <w:p w14:paraId="0262BE2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87" w:type="pct"/>
            <w:shd w:val="clear" w:color="auto" w:fill="auto"/>
            <w:vAlign w:val="center"/>
            <w:hideMark/>
          </w:tcPr>
          <w:p w14:paraId="21261CB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710B48B3" w14:textId="77777777" w:rsidTr="003A3B24">
        <w:trPr>
          <w:trHeight w:val="284"/>
        </w:trPr>
        <w:tc>
          <w:tcPr>
            <w:tcW w:w="819" w:type="pct"/>
            <w:shd w:val="clear" w:color="FFFFFF" w:fill="FFFFFF"/>
            <w:vAlign w:val="center"/>
            <w:hideMark/>
          </w:tcPr>
          <w:p w14:paraId="7A75847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D.1.9.12</w:t>
            </w:r>
          </w:p>
        </w:tc>
        <w:tc>
          <w:tcPr>
            <w:tcW w:w="1368" w:type="pct"/>
            <w:shd w:val="clear" w:color="auto" w:fill="auto"/>
            <w:vAlign w:val="center"/>
            <w:hideMark/>
          </w:tcPr>
          <w:p w14:paraId="0968EC7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Boosted ISO (maximum)</w:t>
            </w:r>
          </w:p>
        </w:tc>
        <w:tc>
          <w:tcPr>
            <w:tcW w:w="1217" w:type="pct"/>
            <w:shd w:val="clear" w:color="auto" w:fill="auto"/>
            <w:vAlign w:val="center"/>
            <w:hideMark/>
          </w:tcPr>
          <w:p w14:paraId="194402C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102400</w:t>
            </w:r>
          </w:p>
        </w:tc>
        <w:tc>
          <w:tcPr>
            <w:tcW w:w="609" w:type="pct"/>
            <w:shd w:val="clear" w:color="auto" w:fill="auto"/>
            <w:vAlign w:val="center"/>
            <w:hideMark/>
          </w:tcPr>
          <w:p w14:paraId="612B173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87" w:type="pct"/>
            <w:shd w:val="clear" w:color="auto" w:fill="auto"/>
            <w:vAlign w:val="center"/>
            <w:hideMark/>
          </w:tcPr>
          <w:p w14:paraId="4D27203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18DB2DF0" w14:textId="77777777" w:rsidTr="003A3B24">
        <w:trPr>
          <w:trHeight w:val="284"/>
        </w:trPr>
        <w:tc>
          <w:tcPr>
            <w:tcW w:w="819" w:type="pct"/>
            <w:shd w:val="clear" w:color="FFFFFF" w:fill="FFFFFF"/>
            <w:vAlign w:val="center"/>
            <w:hideMark/>
          </w:tcPr>
          <w:p w14:paraId="58F0E4C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D.1.9.13</w:t>
            </w:r>
          </w:p>
        </w:tc>
        <w:tc>
          <w:tcPr>
            <w:tcW w:w="1368" w:type="pct"/>
            <w:shd w:val="clear" w:color="auto" w:fill="auto"/>
            <w:vAlign w:val="center"/>
            <w:hideMark/>
          </w:tcPr>
          <w:p w14:paraId="2C847EF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White balance </w:t>
            </w:r>
            <w:proofErr w:type="spellStart"/>
            <w:r w:rsidRPr="00007017">
              <w:rPr>
                <w:rFonts w:asciiTheme="minorHAnsi" w:hAnsiTheme="minorHAnsi" w:cstheme="minorHAnsi"/>
                <w:szCs w:val="22"/>
              </w:rPr>
              <w:t>presets</w:t>
            </w:r>
            <w:proofErr w:type="spellEnd"/>
          </w:p>
        </w:tc>
        <w:tc>
          <w:tcPr>
            <w:tcW w:w="1217" w:type="pct"/>
            <w:shd w:val="clear" w:color="auto" w:fill="auto"/>
            <w:vAlign w:val="center"/>
            <w:hideMark/>
          </w:tcPr>
          <w:p w14:paraId="720825D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6</w:t>
            </w:r>
          </w:p>
        </w:tc>
        <w:tc>
          <w:tcPr>
            <w:tcW w:w="609" w:type="pct"/>
            <w:shd w:val="clear" w:color="auto" w:fill="auto"/>
            <w:vAlign w:val="center"/>
            <w:hideMark/>
          </w:tcPr>
          <w:p w14:paraId="3DA1A8D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87" w:type="pct"/>
            <w:shd w:val="clear" w:color="auto" w:fill="auto"/>
            <w:vAlign w:val="center"/>
            <w:hideMark/>
          </w:tcPr>
          <w:p w14:paraId="7DD6147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7CE38EA0" w14:textId="77777777" w:rsidTr="003A3B24">
        <w:trPr>
          <w:trHeight w:val="284"/>
        </w:trPr>
        <w:tc>
          <w:tcPr>
            <w:tcW w:w="819" w:type="pct"/>
            <w:shd w:val="clear" w:color="FFFFFF" w:fill="FFFFFF"/>
            <w:vAlign w:val="center"/>
            <w:hideMark/>
          </w:tcPr>
          <w:p w14:paraId="2B7DFF7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D.1.9.14</w:t>
            </w:r>
          </w:p>
        </w:tc>
        <w:tc>
          <w:tcPr>
            <w:tcW w:w="1368" w:type="pct"/>
            <w:shd w:val="clear" w:color="auto" w:fill="auto"/>
            <w:vAlign w:val="center"/>
            <w:hideMark/>
          </w:tcPr>
          <w:p w14:paraId="1BBE69A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Custom white balance</w:t>
            </w:r>
          </w:p>
        </w:tc>
        <w:tc>
          <w:tcPr>
            <w:tcW w:w="1217" w:type="pct"/>
            <w:shd w:val="clear" w:color="auto" w:fill="auto"/>
            <w:vAlign w:val="center"/>
            <w:hideMark/>
          </w:tcPr>
          <w:p w14:paraId="72E8C57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09" w:type="pct"/>
            <w:shd w:val="clear" w:color="auto" w:fill="auto"/>
            <w:vAlign w:val="center"/>
            <w:hideMark/>
          </w:tcPr>
          <w:p w14:paraId="66EC929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87" w:type="pct"/>
            <w:shd w:val="clear" w:color="auto" w:fill="auto"/>
            <w:vAlign w:val="center"/>
            <w:hideMark/>
          </w:tcPr>
          <w:p w14:paraId="1CBF95D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41196686" w14:textId="77777777" w:rsidTr="003A3B24">
        <w:trPr>
          <w:trHeight w:val="284"/>
        </w:trPr>
        <w:tc>
          <w:tcPr>
            <w:tcW w:w="819" w:type="pct"/>
            <w:shd w:val="clear" w:color="FFFFFF" w:fill="FFFFFF"/>
            <w:vAlign w:val="center"/>
            <w:hideMark/>
          </w:tcPr>
          <w:p w14:paraId="40E37B3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D.1.9.15</w:t>
            </w:r>
          </w:p>
        </w:tc>
        <w:tc>
          <w:tcPr>
            <w:tcW w:w="1368" w:type="pct"/>
            <w:shd w:val="clear" w:color="auto" w:fill="auto"/>
            <w:vAlign w:val="center"/>
            <w:hideMark/>
          </w:tcPr>
          <w:p w14:paraId="71FA1CB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Image stabilization</w:t>
            </w:r>
          </w:p>
        </w:tc>
        <w:tc>
          <w:tcPr>
            <w:tcW w:w="1217" w:type="pct"/>
            <w:shd w:val="clear" w:color="auto" w:fill="auto"/>
            <w:vAlign w:val="center"/>
            <w:hideMark/>
          </w:tcPr>
          <w:p w14:paraId="232D1D88"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Όχι</w:t>
            </w:r>
            <w:proofErr w:type="spellEnd"/>
          </w:p>
        </w:tc>
        <w:tc>
          <w:tcPr>
            <w:tcW w:w="609" w:type="pct"/>
            <w:shd w:val="clear" w:color="auto" w:fill="auto"/>
            <w:vAlign w:val="center"/>
            <w:hideMark/>
          </w:tcPr>
          <w:p w14:paraId="14D2BDF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87" w:type="pct"/>
            <w:shd w:val="clear" w:color="auto" w:fill="auto"/>
            <w:vAlign w:val="center"/>
            <w:hideMark/>
          </w:tcPr>
          <w:p w14:paraId="73CE016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0104F3AE" w14:textId="77777777" w:rsidTr="003A3B24">
        <w:trPr>
          <w:trHeight w:val="284"/>
        </w:trPr>
        <w:tc>
          <w:tcPr>
            <w:tcW w:w="819" w:type="pct"/>
            <w:shd w:val="clear" w:color="FFFFFF" w:fill="FFFFFF"/>
            <w:vAlign w:val="center"/>
            <w:hideMark/>
          </w:tcPr>
          <w:p w14:paraId="067EF7E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D.1.9.16</w:t>
            </w:r>
          </w:p>
        </w:tc>
        <w:tc>
          <w:tcPr>
            <w:tcW w:w="1368" w:type="pct"/>
            <w:shd w:val="clear" w:color="auto" w:fill="auto"/>
            <w:vAlign w:val="center"/>
            <w:hideMark/>
          </w:tcPr>
          <w:p w14:paraId="4FF8140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Uncompressed format</w:t>
            </w:r>
          </w:p>
        </w:tc>
        <w:tc>
          <w:tcPr>
            <w:tcW w:w="1217" w:type="pct"/>
            <w:shd w:val="clear" w:color="auto" w:fill="auto"/>
            <w:vAlign w:val="center"/>
            <w:hideMark/>
          </w:tcPr>
          <w:p w14:paraId="7B245D1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RAW</w:t>
            </w:r>
          </w:p>
        </w:tc>
        <w:tc>
          <w:tcPr>
            <w:tcW w:w="609" w:type="pct"/>
            <w:shd w:val="clear" w:color="auto" w:fill="auto"/>
            <w:vAlign w:val="center"/>
            <w:hideMark/>
          </w:tcPr>
          <w:p w14:paraId="3D13A5A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87" w:type="pct"/>
            <w:shd w:val="clear" w:color="auto" w:fill="auto"/>
            <w:vAlign w:val="center"/>
            <w:hideMark/>
          </w:tcPr>
          <w:p w14:paraId="35C5D18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1056F8ED" w14:textId="77777777" w:rsidTr="003A3B24">
        <w:trPr>
          <w:trHeight w:val="284"/>
        </w:trPr>
        <w:tc>
          <w:tcPr>
            <w:tcW w:w="819" w:type="pct"/>
            <w:shd w:val="clear" w:color="FFFFFF" w:fill="FFFFFF"/>
            <w:vAlign w:val="center"/>
            <w:hideMark/>
          </w:tcPr>
          <w:p w14:paraId="36050B7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D.1.9.17</w:t>
            </w:r>
          </w:p>
        </w:tc>
        <w:tc>
          <w:tcPr>
            <w:tcW w:w="1368" w:type="pct"/>
            <w:shd w:val="clear" w:color="auto" w:fill="auto"/>
            <w:vAlign w:val="center"/>
            <w:hideMark/>
          </w:tcPr>
          <w:p w14:paraId="7A94AE7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JPEG quality levels</w:t>
            </w:r>
          </w:p>
        </w:tc>
        <w:tc>
          <w:tcPr>
            <w:tcW w:w="1217" w:type="pct"/>
            <w:shd w:val="clear" w:color="auto" w:fill="auto"/>
            <w:vAlign w:val="center"/>
            <w:hideMark/>
          </w:tcPr>
          <w:p w14:paraId="34F6DEC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Fine, normal</w:t>
            </w:r>
          </w:p>
        </w:tc>
        <w:tc>
          <w:tcPr>
            <w:tcW w:w="609" w:type="pct"/>
            <w:shd w:val="clear" w:color="auto" w:fill="auto"/>
            <w:vAlign w:val="center"/>
            <w:hideMark/>
          </w:tcPr>
          <w:p w14:paraId="7DCE662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87" w:type="pct"/>
            <w:shd w:val="clear" w:color="auto" w:fill="auto"/>
            <w:vAlign w:val="center"/>
            <w:hideMark/>
          </w:tcPr>
          <w:p w14:paraId="7232579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534D6EA1" w14:textId="77777777" w:rsidTr="003A3B24">
        <w:trPr>
          <w:trHeight w:val="284"/>
        </w:trPr>
        <w:tc>
          <w:tcPr>
            <w:tcW w:w="819" w:type="pct"/>
            <w:shd w:val="clear" w:color="FFFFFF" w:fill="FFFFFF"/>
            <w:vAlign w:val="center"/>
            <w:hideMark/>
          </w:tcPr>
          <w:p w14:paraId="7398511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D.1.9.18</w:t>
            </w:r>
          </w:p>
        </w:tc>
        <w:tc>
          <w:tcPr>
            <w:tcW w:w="1368" w:type="pct"/>
            <w:shd w:val="clear" w:color="auto" w:fill="auto"/>
            <w:vAlign w:val="center"/>
            <w:hideMark/>
          </w:tcPr>
          <w:p w14:paraId="356B097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Autofocus</w:t>
            </w:r>
          </w:p>
        </w:tc>
        <w:tc>
          <w:tcPr>
            <w:tcW w:w="1217" w:type="pct"/>
            <w:shd w:val="clear" w:color="auto" w:fill="auto"/>
            <w:vAlign w:val="center"/>
            <w:hideMark/>
          </w:tcPr>
          <w:p w14:paraId="6657D441" w14:textId="77777777" w:rsidR="00115B68" w:rsidRPr="00007017" w:rsidRDefault="00613677" w:rsidP="00B925CC">
            <w:pPr>
              <w:jc w:val="left"/>
              <w:rPr>
                <w:rFonts w:asciiTheme="minorHAnsi" w:hAnsiTheme="minorHAnsi" w:cstheme="minorHAnsi"/>
                <w:szCs w:val="22"/>
              </w:rPr>
            </w:pPr>
            <w:r w:rsidRPr="00007017">
              <w:rPr>
                <w:rFonts w:asciiTheme="minorHAnsi" w:hAnsiTheme="minorHAnsi" w:cstheme="minorHAnsi"/>
                <w:szCs w:val="22"/>
              </w:rPr>
              <w:t xml:space="preserve"> </w:t>
            </w:r>
            <w:r w:rsidRPr="00007017">
              <w:rPr>
                <w:rFonts w:asciiTheme="minorHAnsi" w:hAnsiTheme="minorHAnsi" w:cstheme="minorHAnsi"/>
                <w:szCs w:val="22"/>
              </w:rPr>
              <w:br/>
              <w:t>Contrast Detect (sensor)</w:t>
            </w:r>
            <w:r w:rsidRPr="00007017">
              <w:rPr>
                <w:rFonts w:asciiTheme="minorHAnsi" w:hAnsiTheme="minorHAnsi" w:cstheme="minorHAnsi"/>
                <w:szCs w:val="22"/>
              </w:rPr>
              <w:br/>
              <w:t>Phase Detect</w:t>
            </w:r>
            <w:r w:rsidRPr="00007017">
              <w:rPr>
                <w:rFonts w:asciiTheme="minorHAnsi" w:hAnsiTheme="minorHAnsi" w:cstheme="minorHAnsi"/>
                <w:szCs w:val="22"/>
              </w:rPr>
              <w:br/>
            </w:r>
            <w:proofErr w:type="gramStart"/>
            <w:r w:rsidRPr="00007017">
              <w:rPr>
                <w:rFonts w:asciiTheme="minorHAnsi" w:hAnsiTheme="minorHAnsi" w:cstheme="minorHAnsi"/>
                <w:szCs w:val="22"/>
              </w:rPr>
              <w:t>Multi-area</w:t>
            </w:r>
            <w:proofErr w:type="gramEnd"/>
            <w:r w:rsidRPr="00007017">
              <w:rPr>
                <w:rFonts w:asciiTheme="minorHAnsi" w:hAnsiTheme="minorHAnsi" w:cstheme="minorHAnsi"/>
                <w:szCs w:val="22"/>
              </w:rPr>
              <w:br/>
            </w:r>
            <w:proofErr w:type="spellStart"/>
            <w:r w:rsidRPr="00007017">
              <w:rPr>
                <w:rFonts w:asciiTheme="minorHAnsi" w:hAnsiTheme="minorHAnsi" w:cstheme="minorHAnsi"/>
                <w:szCs w:val="22"/>
              </w:rPr>
              <w:t>Center</w:t>
            </w:r>
            <w:proofErr w:type="spellEnd"/>
            <w:r w:rsidRPr="00007017">
              <w:rPr>
                <w:rFonts w:asciiTheme="minorHAnsi" w:hAnsiTheme="minorHAnsi" w:cstheme="minorHAnsi"/>
                <w:szCs w:val="22"/>
              </w:rPr>
              <w:br/>
              <w:t>Selective single-point</w:t>
            </w:r>
            <w:r w:rsidRPr="00007017">
              <w:rPr>
                <w:rFonts w:asciiTheme="minorHAnsi" w:hAnsiTheme="minorHAnsi" w:cstheme="minorHAnsi"/>
                <w:szCs w:val="22"/>
              </w:rPr>
              <w:br/>
              <w:t>Tracking</w:t>
            </w:r>
            <w:r w:rsidRPr="00007017">
              <w:rPr>
                <w:rFonts w:asciiTheme="minorHAnsi" w:hAnsiTheme="minorHAnsi" w:cstheme="minorHAnsi"/>
                <w:szCs w:val="22"/>
              </w:rPr>
              <w:br/>
              <w:t>Single</w:t>
            </w:r>
            <w:r w:rsidRPr="00007017">
              <w:rPr>
                <w:rFonts w:asciiTheme="minorHAnsi" w:hAnsiTheme="minorHAnsi" w:cstheme="minorHAnsi"/>
                <w:szCs w:val="22"/>
              </w:rPr>
              <w:br/>
              <w:t>Continuous</w:t>
            </w:r>
            <w:r w:rsidRPr="00007017">
              <w:rPr>
                <w:rFonts w:asciiTheme="minorHAnsi" w:hAnsiTheme="minorHAnsi" w:cstheme="minorHAnsi"/>
                <w:szCs w:val="22"/>
              </w:rPr>
              <w:br/>
              <w:t>Touch</w:t>
            </w:r>
            <w:r w:rsidRPr="00007017">
              <w:rPr>
                <w:rFonts w:asciiTheme="minorHAnsi" w:hAnsiTheme="minorHAnsi" w:cstheme="minorHAnsi"/>
                <w:szCs w:val="22"/>
              </w:rPr>
              <w:br/>
              <w:t>Face Detection</w:t>
            </w:r>
            <w:r w:rsidRPr="00007017">
              <w:rPr>
                <w:rFonts w:asciiTheme="minorHAnsi" w:hAnsiTheme="minorHAnsi" w:cstheme="minorHAnsi"/>
                <w:szCs w:val="22"/>
              </w:rPr>
              <w:br/>
              <w:t>Live View</w:t>
            </w:r>
          </w:p>
        </w:tc>
        <w:tc>
          <w:tcPr>
            <w:tcW w:w="609" w:type="pct"/>
            <w:shd w:val="clear" w:color="auto" w:fill="auto"/>
            <w:vAlign w:val="center"/>
            <w:hideMark/>
          </w:tcPr>
          <w:p w14:paraId="5276A54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87" w:type="pct"/>
            <w:shd w:val="clear" w:color="auto" w:fill="auto"/>
            <w:vAlign w:val="center"/>
            <w:hideMark/>
          </w:tcPr>
          <w:p w14:paraId="2CAF11D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6CA9FFE4" w14:textId="77777777" w:rsidTr="003A3B24">
        <w:trPr>
          <w:trHeight w:val="284"/>
        </w:trPr>
        <w:tc>
          <w:tcPr>
            <w:tcW w:w="819" w:type="pct"/>
            <w:shd w:val="clear" w:color="FFFFFF" w:fill="FFFFFF"/>
            <w:vAlign w:val="center"/>
            <w:hideMark/>
          </w:tcPr>
          <w:p w14:paraId="5C99EF6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D.1.9.19</w:t>
            </w:r>
          </w:p>
        </w:tc>
        <w:tc>
          <w:tcPr>
            <w:tcW w:w="1368" w:type="pct"/>
            <w:shd w:val="clear" w:color="auto" w:fill="auto"/>
            <w:vAlign w:val="center"/>
            <w:hideMark/>
          </w:tcPr>
          <w:p w14:paraId="188319B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Manual focus</w:t>
            </w:r>
          </w:p>
        </w:tc>
        <w:tc>
          <w:tcPr>
            <w:tcW w:w="1217" w:type="pct"/>
            <w:shd w:val="clear" w:color="auto" w:fill="auto"/>
            <w:vAlign w:val="center"/>
            <w:hideMark/>
          </w:tcPr>
          <w:p w14:paraId="787F4C23" w14:textId="77777777" w:rsidR="00115B68" w:rsidRPr="00007017" w:rsidRDefault="00613677" w:rsidP="00B925CC">
            <w:pPr>
              <w:jc w:val="left"/>
              <w:rPr>
                <w:rFonts w:asciiTheme="minorHAnsi" w:hAnsiTheme="minorHAnsi" w:cstheme="minorHAnsi"/>
                <w:szCs w:val="22"/>
              </w:rPr>
            </w:pPr>
            <w:r w:rsidRPr="00007017">
              <w:rPr>
                <w:rFonts w:asciiTheme="minorHAnsi" w:hAnsiTheme="minorHAnsi" w:cstheme="minorHAnsi"/>
                <w:szCs w:val="22"/>
              </w:rPr>
              <w:t>Ναι</w:t>
            </w:r>
          </w:p>
        </w:tc>
        <w:tc>
          <w:tcPr>
            <w:tcW w:w="609" w:type="pct"/>
            <w:shd w:val="clear" w:color="auto" w:fill="auto"/>
            <w:vAlign w:val="center"/>
            <w:hideMark/>
          </w:tcPr>
          <w:p w14:paraId="4698CAC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87" w:type="pct"/>
            <w:shd w:val="clear" w:color="auto" w:fill="auto"/>
            <w:vAlign w:val="center"/>
            <w:hideMark/>
          </w:tcPr>
          <w:p w14:paraId="6EA936D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7F00F8BC" w14:textId="77777777" w:rsidTr="003A3B24">
        <w:trPr>
          <w:trHeight w:val="284"/>
        </w:trPr>
        <w:tc>
          <w:tcPr>
            <w:tcW w:w="819" w:type="pct"/>
            <w:shd w:val="clear" w:color="FFFFFF" w:fill="FFFFFF"/>
            <w:vAlign w:val="center"/>
            <w:hideMark/>
          </w:tcPr>
          <w:p w14:paraId="50CABEB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D.1.9.20</w:t>
            </w:r>
          </w:p>
        </w:tc>
        <w:tc>
          <w:tcPr>
            <w:tcW w:w="1368" w:type="pct"/>
            <w:shd w:val="clear" w:color="auto" w:fill="auto"/>
            <w:vAlign w:val="center"/>
            <w:hideMark/>
          </w:tcPr>
          <w:p w14:paraId="0D04750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Number of focus points</w:t>
            </w:r>
          </w:p>
        </w:tc>
        <w:tc>
          <w:tcPr>
            <w:tcW w:w="1217" w:type="pct"/>
            <w:shd w:val="clear" w:color="auto" w:fill="auto"/>
            <w:vAlign w:val="center"/>
            <w:hideMark/>
          </w:tcPr>
          <w:p w14:paraId="7F0AB754" w14:textId="77777777" w:rsidR="00115B68" w:rsidRPr="00007017" w:rsidRDefault="00613677" w:rsidP="00B925CC">
            <w:pPr>
              <w:jc w:val="left"/>
              <w:rPr>
                <w:rFonts w:asciiTheme="minorHAnsi" w:hAnsiTheme="minorHAnsi" w:cstheme="minorHAnsi"/>
                <w:szCs w:val="22"/>
              </w:rPr>
            </w:pPr>
            <w:r w:rsidRPr="00007017">
              <w:rPr>
                <w:rFonts w:asciiTheme="minorHAnsi" w:hAnsiTheme="minorHAnsi" w:cstheme="minorHAnsi"/>
                <w:szCs w:val="22"/>
              </w:rPr>
              <w:t>61</w:t>
            </w:r>
          </w:p>
        </w:tc>
        <w:tc>
          <w:tcPr>
            <w:tcW w:w="609" w:type="pct"/>
            <w:shd w:val="clear" w:color="auto" w:fill="auto"/>
            <w:vAlign w:val="center"/>
            <w:hideMark/>
          </w:tcPr>
          <w:p w14:paraId="5928024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87" w:type="pct"/>
            <w:shd w:val="clear" w:color="auto" w:fill="auto"/>
            <w:vAlign w:val="center"/>
            <w:hideMark/>
          </w:tcPr>
          <w:p w14:paraId="6EEC6C3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7718C314" w14:textId="77777777" w:rsidTr="003A3B24">
        <w:trPr>
          <w:trHeight w:val="284"/>
        </w:trPr>
        <w:tc>
          <w:tcPr>
            <w:tcW w:w="819" w:type="pct"/>
            <w:shd w:val="clear" w:color="FFFFFF" w:fill="FFFFFF"/>
            <w:vAlign w:val="center"/>
            <w:hideMark/>
          </w:tcPr>
          <w:p w14:paraId="6353345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D.1.9.21</w:t>
            </w:r>
          </w:p>
        </w:tc>
        <w:tc>
          <w:tcPr>
            <w:tcW w:w="1368" w:type="pct"/>
            <w:shd w:val="clear" w:color="auto" w:fill="auto"/>
            <w:vAlign w:val="center"/>
            <w:hideMark/>
          </w:tcPr>
          <w:p w14:paraId="0A0AD02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Lens mount</w:t>
            </w:r>
          </w:p>
        </w:tc>
        <w:tc>
          <w:tcPr>
            <w:tcW w:w="1217" w:type="pct"/>
            <w:shd w:val="clear" w:color="auto" w:fill="auto"/>
            <w:vAlign w:val="center"/>
            <w:hideMark/>
          </w:tcPr>
          <w:p w14:paraId="5BE15CDC" w14:textId="77777777" w:rsidR="00115B68" w:rsidRPr="00007017" w:rsidRDefault="00613677" w:rsidP="00B925CC">
            <w:pPr>
              <w:jc w:val="left"/>
              <w:rPr>
                <w:rFonts w:asciiTheme="minorHAnsi" w:hAnsiTheme="minorHAnsi" w:cstheme="minorHAnsi"/>
                <w:szCs w:val="22"/>
              </w:rPr>
            </w:pPr>
            <w:r w:rsidRPr="00007017">
              <w:rPr>
                <w:rFonts w:asciiTheme="minorHAnsi" w:hAnsiTheme="minorHAnsi" w:cstheme="minorHAnsi"/>
                <w:szCs w:val="22"/>
              </w:rPr>
              <w:t>Canon EF</w:t>
            </w:r>
          </w:p>
        </w:tc>
        <w:tc>
          <w:tcPr>
            <w:tcW w:w="609" w:type="pct"/>
            <w:shd w:val="clear" w:color="auto" w:fill="auto"/>
            <w:vAlign w:val="center"/>
            <w:hideMark/>
          </w:tcPr>
          <w:p w14:paraId="6FB4503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87" w:type="pct"/>
            <w:shd w:val="clear" w:color="auto" w:fill="auto"/>
            <w:vAlign w:val="center"/>
            <w:hideMark/>
          </w:tcPr>
          <w:p w14:paraId="737553B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1099109B" w14:textId="77777777" w:rsidTr="003A3B24">
        <w:trPr>
          <w:trHeight w:val="284"/>
        </w:trPr>
        <w:tc>
          <w:tcPr>
            <w:tcW w:w="819" w:type="pct"/>
            <w:shd w:val="clear" w:color="FFFFFF" w:fill="FFFFFF"/>
            <w:vAlign w:val="center"/>
            <w:hideMark/>
          </w:tcPr>
          <w:p w14:paraId="0C00DA5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D.1.9.22</w:t>
            </w:r>
          </w:p>
        </w:tc>
        <w:tc>
          <w:tcPr>
            <w:tcW w:w="1368" w:type="pct"/>
            <w:shd w:val="clear" w:color="auto" w:fill="auto"/>
            <w:vAlign w:val="center"/>
            <w:hideMark/>
          </w:tcPr>
          <w:p w14:paraId="17C6049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Screen size</w:t>
            </w:r>
          </w:p>
        </w:tc>
        <w:tc>
          <w:tcPr>
            <w:tcW w:w="1217" w:type="pct"/>
            <w:shd w:val="clear" w:color="auto" w:fill="auto"/>
            <w:vAlign w:val="center"/>
            <w:hideMark/>
          </w:tcPr>
          <w:p w14:paraId="22ABEB48" w14:textId="77777777" w:rsidR="00115B68" w:rsidRPr="00007017" w:rsidRDefault="00613677" w:rsidP="00B925CC">
            <w:pPr>
              <w:jc w:val="left"/>
              <w:rPr>
                <w:rFonts w:asciiTheme="minorHAnsi" w:hAnsiTheme="minorHAnsi" w:cstheme="minorHAnsi"/>
                <w:szCs w:val="22"/>
              </w:rPr>
            </w:pPr>
            <w:r w:rsidRPr="00007017">
              <w:rPr>
                <w:rFonts w:asciiTheme="minorHAnsi" w:hAnsiTheme="minorHAnsi" w:cstheme="minorHAnsi"/>
                <w:szCs w:val="22"/>
              </w:rPr>
              <w:t>3.2″</w:t>
            </w:r>
          </w:p>
        </w:tc>
        <w:tc>
          <w:tcPr>
            <w:tcW w:w="609" w:type="pct"/>
            <w:shd w:val="clear" w:color="auto" w:fill="auto"/>
            <w:vAlign w:val="center"/>
            <w:hideMark/>
          </w:tcPr>
          <w:p w14:paraId="386DE06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87" w:type="pct"/>
            <w:shd w:val="clear" w:color="auto" w:fill="auto"/>
            <w:vAlign w:val="center"/>
            <w:hideMark/>
          </w:tcPr>
          <w:p w14:paraId="6A45BE0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31C21833" w14:textId="77777777" w:rsidTr="003A3B24">
        <w:trPr>
          <w:trHeight w:val="284"/>
        </w:trPr>
        <w:tc>
          <w:tcPr>
            <w:tcW w:w="819" w:type="pct"/>
            <w:shd w:val="clear" w:color="FFFFFF" w:fill="FFFFFF"/>
            <w:vAlign w:val="center"/>
            <w:hideMark/>
          </w:tcPr>
          <w:p w14:paraId="5B1EC4E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D.1.9.23</w:t>
            </w:r>
          </w:p>
        </w:tc>
        <w:tc>
          <w:tcPr>
            <w:tcW w:w="1368" w:type="pct"/>
            <w:shd w:val="clear" w:color="auto" w:fill="auto"/>
            <w:vAlign w:val="center"/>
            <w:hideMark/>
          </w:tcPr>
          <w:p w14:paraId="4674AD6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Screen dots </w:t>
            </w:r>
          </w:p>
        </w:tc>
        <w:tc>
          <w:tcPr>
            <w:tcW w:w="1217" w:type="pct"/>
            <w:shd w:val="clear" w:color="auto" w:fill="auto"/>
            <w:vAlign w:val="center"/>
            <w:hideMark/>
          </w:tcPr>
          <w:p w14:paraId="052D404F" w14:textId="77777777" w:rsidR="00115B68" w:rsidRPr="00007017" w:rsidRDefault="00613677" w:rsidP="00B925CC">
            <w:pPr>
              <w:jc w:val="left"/>
              <w:rPr>
                <w:rFonts w:asciiTheme="minorHAnsi" w:hAnsiTheme="minorHAnsi" w:cstheme="minorHAnsi"/>
                <w:szCs w:val="22"/>
              </w:rPr>
            </w:pPr>
            <w:r w:rsidRPr="00007017">
              <w:rPr>
                <w:rFonts w:asciiTheme="minorHAnsi" w:hAnsiTheme="minorHAnsi" w:cstheme="minorHAnsi"/>
                <w:szCs w:val="22"/>
              </w:rPr>
              <w:t>1,620,000</w:t>
            </w:r>
          </w:p>
        </w:tc>
        <w:tc>
          <w:tcPr>
            <w:tcW w:w="609" w:type="pct"/>
            <w:shd w:val="clear" w:color="auto" w:fill="auto"/>
            <w:vAlign w:val="center"/>
            <w:hideMark/>
          </w:tcPr>
          <w:p w14:paraId="3408BBC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87" w:type="pct"/>
            <w:shd w:val="clear" w:color="auto" w:fill="auto"/>
            <w:vAlign w:val="center"/>
            <w:hideMark/>
          </w:tcPr>
          <w:p w14:paraId="4E190AD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0C6CD9D3" w14:textId="77777777" w:rsidTr="003A3B24">
        <w:trPr>
          <w:trHeight w:val="284"/>
        </w:trPr>
        <w:tc>
          <w:tcPr>
            <w:tcW w:w="819" w:type="pct"/>
            <w:shd w:val="clear" w:color="FFFFFF" w:fill="FFFFFF"/>
            <w:vAlign w:val="center"/>
            <w:hideMark/>
          </w:tcPr>
          <w:p w14:paraId="7E272F8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lastRenderedPageBreak/>
              <w:t>D.1.9.24</w:t>
            </w:r>
          </w:p>
        </w:tc>
        <w:tc>
          <w:tcPr>
            <w:tcW w:w="1368" w:type="pct"/>
            <w:shd w:val="clear" w:color="auto" w:fill="auto"/>
            <w:vAlign w:val="center"/>
            <w:hideMark/>
          </w:tcPr>
          <w:p w14:paraId="4057F19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Touch screen</w:t>
            </w:r>
          </w:p>
        </w:tc>
        <w:tc>
          <w:tcPr>
            <w:tcW w:w="1217" w:type="pct"/>
            <w:shd w:val="clear" w:color="auto" w:fill="auto"/>
            <w:vAlign w:val="center"/>
            <w:hideMark/>
          </w:tcPr>
          <w:p w14:paraId="08DBFEB5" w14:textId="77777777" w:rsidR="00115B68" w:rsidRPr="00007017" w:rsidRDefault="00613677" w:rsidP="00B925CC">
            <w:pPr>
              <w:jc w:val="left"/>
              <w:rPr>
                <w:rFonts w:asciiTheme="minorHAnsi" w:hAnsiTheme="minorHAnsi" w:cstheme="minorHAnsi"/>
                <w:szCs w:val="22"/>
              </w:rPr>
            </w:pPr>
            <w:r w:rsidRPr="00007017">
              <w:rPr>
                <w:rFonts w:asciiTheme="minorHAnsi" w:hAnsiTheme="minorHAnsi" w:cstheme="minorHAnsi"/>
                <w:szCs w:val="22"/>
              </w:rPr>
              <w:t>Ναι</w:t>
            </w:r>
          </w:p>
        </w:tc>
        <w:tc>
          <w:tcPr>
            <w:tcW w:w="609" w:type="pct"/>
            <w:shd w:val="clear" w:color="auto" w:fill="auto"/>
            <w:vAlign w:val="center"/>
            <w:hideMark/>
          </w:tcPr>
          <w:p w14:paraId="7AC718D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87" w:type="pct"/>
            <w:shd w:val="clear" w:color="auto" w:fill="auto"/>
            <w:vAlign w:val="center"/>
            <w:hideMark/>
          </w:tcPr>
          <w:p w14:paraId="43115EC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0E558D92" w14:textId="77777777" w:rsidTr="003A3B24">
        <w:trPr>
          <w:trHeight w:val="284"/>
        </w:trPr>
        <w:tc>
          <w:tcPr>
            <w:tcW w:w="819" w:type="pct"/>
            <w:shd w:val="clear" w:color="FFFFFF" w:fill="FFFFFF"/>
            <w:vAlign w:val="center"/>
            <w:hideMark/>
          </w:tcPr>
          <w:p w14:paraId="46ED209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D.1.9.25</w:t>
            </w:r>
          </w:p>
        </w:tc>
        <w:tc>
          <w:tcPr>
            <w:tcW w:w="1368" w:type="pct"/>
            <w:shd w:val="clear" w:color="auto" w:fill="auto"/>
            <w:vAlign w:val="center"/>
            <w:hideMark/>
          </w:tcPr>
          <w:p w14:paraId="1208D9E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Screen type</w:t>
            </w:r>
          </w:p>
        </w:tc>
        <w:tc>
          <w:tcPr>
            <w:tcW w:w="1217" w:type="pct"/>
            <w:shd w:val="clear" w:color="auto" w:fill="auto"/>
            <w:vAlign w:val="center"/>
            <w:hideMark/>
          </w:tcPr>
          <w:p w14:paraId="789CA64B" w14:textId="77777777" w:rsidR="00115B68" w:rsidRPr="00007017" w:rsidRDefault="00613677" w:rsidP="00B925CC">
            <w:pPr>
              <w:jc w:val="left"/>
              <w:rPr>
                <w:rFonts w:asciiTheme="minorHAnsi" w:hAnsiTheme="minorHAnsi" w:cstheme="minorHAnsi"/>
                <w:szCs w:val="22"/>
              </w:rPr>
            </w:pPr>
            <w:r w:rsidRPr="00007017">
              <w:rPr>
                <w:rFonts w:asciiTheme="minorHAnsi" w:hAnsiTheme="minorHAnsi" w:cstheme="minorHAnsi"/>
                <w:szCs w:val="22"/>
              </w:rPr>
              <w:t>TFT LCD</w:t>
            </w:r>
          </w:p>
        </w:tc>
        <w:tc>
          <w:tcPr>
            <w:tcW w:w="609" w:type="pct"/>
            <w:shd w:val="clear" w:color="auto" w:fill="auto"/>
            <w:vAlign w:val="center"/>
            <w:hideMark/>
          </w:tcPr>
          <w:p w14:paraId="2CA4859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87" w:type="pct"/>
            <w:shd w:val="clear" w:color="auto" w:fill="auto"/>
            <w:vAlign w:val="center"/>
            <w:hideMark/>
          </w:tcPr>
          <w:p w14:paraId="3EA6569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5C6004BE" w14:textId="77777777" w:rsidTr="003A3B24">
        <w:trPr>
          <w:trHeight w:val="284"/>
        </w:trPr>
        <w:tc>
          <w:tcPr>
            <w:tcW w:w="819" w:type="pct"/>
            <w:shd w:val="clear" w:color="FFFFFF" w:fill="FFFFFF"/>
            <w:vAlign w:val="center"/>
            <w:hideMark/>
          </w:tcPr>
          <w:p w14:paraId="0324C6E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D.1.9.26</w:t>
            </w:r>
          </w:p>
        </w:tc>
        <w:tc>
          <w:tcPr>
            <w:tcW w:w="1368" w:type="pct"/>
            <w:shd w:val="clear" w:color="auto" w:fill="auto"/>
            <w:vAlign w:val="center"/>
            <w:hideMark/>
          </w:tcPr>
          <w:p w14:paraId="34F01E0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Live view</w:t>
            </w:r>
          </w:p>
        </w:tc>
        <w:tc>
          <w:tcPr>
            <w:tcW w:w="1217" w:type="pct"/>
            <w:shd w:val="clear" w:color="auto" w:fill="auto"/>
            <w:vAlign w:val="center"/>
            <w:hideMark/>
          </w:tcPr>
          <w:p w14:paraId="7ABBF723" w14:textId="77777777" w:rsidR="00115B68" w:rsidRPr="00007017" w:rsidRDefault="00613677" w:rsidP="00B925CC">
            <w:pPr>
              <w:jc w:val="left"/>
              <w:rPr>
                <w:rFonts w:asciiTheme="minorHAnsi" w:hAnsiTheme="minorHAnsi" w:cstheme="minorHAnsi"/>
                <w:szCs w:val="22"/>
              </w:rPr>
            </w:pPr>
            <w:r w:rsidRPr="00007017">
              <w:rPr>
                <w:rFonts w:asciiTheme="minorHAnsi" w:hAnsiTheme="minorHAnsi" w:cstheme="minorHAnsi"/>
                <w:szCs w:val="22"/>
              </w:rPr>
              <w:t>Ναι</w:t>
            </w:r>
          </w:p>
        </w:tc>
        <w:tc>
          <w:tcPr>
            <w:tcW w:w="609" w:type="pct"/>
            <w:shd w:val="clear" w:color="auto" w:fill="auto"/>
            <w:vAlign w:val="center"/>
            <w:hideMark/>
          </w:tcPr>
          <w:p w14:paraId="1804E45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87" w:type="pct"/>
            <w:shd w:val="clear" w:color="auto" w:fill="auto"/>
            <w:vAlign w:val="center"/>
            <w:hideMark/>
          </w:tcPr>
          <w:p w14:paraId="0EB8A35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764A6070" w14:textId="77777777" w:rsidTr="003A3B24">
        <w:trPr>
          <w:trHeight w:val="284"/>
        </w:trPr>
        <w:tc>
          <w:tcPr>
            <w:tcW w:w="819" w:type="pct"/>
            <w:shd w:val="clear" w:color="FFFFFF" w:fill="FFFFFF"/>
            <w:vAlign w:val="center"/>
            <w:hideMark/>
          </w:tcPr>
          <w:p w14:paraId="6AA2E4A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D.1.9.27</w:t>
            </w:r>
          </w:p>
        </w:tc>
        <w:tc>
          <w:tcPr>
            <w:tcW w:w="1368" w:type="pct"/>
            <w:shd w:val="clear" w:color="auto" w:fill="auto"/>
            <w:vAlign w:val="center"/>
            <w:hideMark/>
          </w:tcPr>
          <w:p w14:paraId="062BEA7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Viewfinder type</w:t>
            </w:r>
          </w:p>
        </w:tc>
        <w:tc>
          <w:tcPr>
            <w:tcW w:w="1217" w:type="pct"/>
            <w:shd w:val="clear" w:color="auto" w:fill="auto"/>
            <w:vAlign w:val="center"/>
            <w:hideMark/>
          </w:tcPr>
          <w:p w14:paraId="5DCF79E0" w14:textId="77777777" w:rsidR="00115B68" w:rsidRPr="00007017" w:rsidRDefault="00613677" w:rsidP="00B925CC">
            <w:pPr>
              <w:jc w:val="left"/>
              <w:rPr>
                <w:rFonts w:asciiTheme="minorHAnsi" w:hAnsiTheme="minorHAnsi" w:cstheme="minorHAnsi"/>
                <w:szCs w:val="22"/>
              </w:rPr>
            </w:pPr>
            <w:r w:rsidRPr="00007017">
              <w:rPr>
                <w:rFonts w:asciiTheme="minorHAnsi" w:hAnsiTheme="minorHAnsi" w:cstheme="minorHAnsi"/>
                <w:szCs w:val="22"/>
              </w:rPr>
              <w:t xml:space="preserve"> Optical (pentaprism)</w:t>
            </w:r>
          </w:p>
        </w:tc>
        <w:tc>
          <w:tcPr>
            <w:tcW w:w="609" w:type="pct"/>
            <w:shd w:val="clear" w:color="auto" w:fill="auto"/>
            <w:vAlign w:val="center"/>
            <w:hideMark/>
          </w:tcPr>
          <w:p w14:paraId="7B83769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87" w:type="pct"/>
            <w:shd w:val="clear" w:color="auto" w:fill="auto"/>
            <w:vAlign w:val="center"/>
            <w:hideMark/>
          </w:tcPr>
          <w:p w14:paraId="7D6A68F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4F93EEFF" w14:textId="77777777" w:rsidTr="003A3B24">
        <w:trPr>
          <w:trHeight w:val="284"/>
        </w:trPr>
        <w:tc>
          <w:tcPr>
            <w:tcW w:w="819" w:type="pct"/>
            <w:shd w:val="clear" w:color="FFFFFF" w:fill="FFFFFF"/>
            <w:vAlign w:val="center"/>
            <w:hideMark/>
          </w:tcPr>
          <w:p w14:paraId="1E62A14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D.1.9.28</w:t>
            </w:r>
          </w:p>
        </w:tc>
        <w:tc>
          <w:tcPr>
            <w:tcW w:w="1368" w:type="pct"/>
            <w:shd w:val="clear" w:color="auto" w:fill="auto"/>
            <w:vAlign w:val="center"/>
            <w:hideMark/>
          </w:tcPr>
          <w:p w14:paraId="48D0D1C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Minimum shutter speed</w:t>
            </w:r>
          </w:p>
        </w:tc>
        <w:tc>
          <w:tcPr>
            <w:tcW w:w="1217" w:type="pct"/>
            <w:shd w:val="clear" w:color="auto" w:fill="auto"/>
            <w:vAlign w:val="center"/>
            <w:hideMark/>
          </w:tcPr>
          <w:p w14:paraId="0E0C2AEA" w14:textId="77777777" w:rsidR="00115B68" w:rsidRPr="00007017" w:rsidRDefault="00613677" w:rsidP="00B925CC">
            <w:pPr>
              <w:jc w:val="left"/>
              <w:rPr>
                <w:rFonts w:asciiTheme="minorHAnsi" w:hAnsiTheme="minorHAnsi" w:cstheme="minorHAnsi"/>
                <w:szCs w:val="22"/>
              </w:rPr>
            </w:pPr>
            <w:r w:rsidRPr="00007017">
              <w:rPr>
                <w:rFonts w:asciiTheme="minorHAnsi" w:hAnsiTheme="minorHAnsi" w:cstheme="minorHAnsi"/>
                <w:szCs w:val="22"/>
              </w:rPr>
              <w:t>30 sec</w:t>
            </w:r>
          </w:p>
        </w:tc>
        <w:tc>
          <w:tcPr>
            <w:tcW w:w="609" w:type="pct"/>
            <w:shd w:val="clear" w:color="auto" w:fill="auto"/>
            <w:vAlign w:val="center"/>
            <w:hideMark/>
          </w:tcPr>
          <w:p w14:paraId="03D71D4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87" w:type="pct"/>
            <w:shd w:val="clear" w:color="auto" w:fill="auto"/>
            <w:vAlign w:val="center"/>
            <w:hideMark/>
          </w:tcPr>
          <w:p w14:paraId="6E8A6D6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41919DDB" w14:textId="77777777" w:rsidTr="003A3B24">
        <w:trPr>
          <w:trHeight w:val="284"/>
        </w:trPr>
        <w:tc>
          <w:tcPr>
            <w:tcW w:w="819" w:type="pct"/>
            <w:shd w:val="clear" w:color="FFFFFF" w:fill="FFFFFF"/>
            <w:vAlign w:val="center"/>
            <w:hideMark/>
          </w:tcPr>
          <w:p w14:paraId="794479B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D.1.9.29</w:t>
            </w:r>
          </w:p>
        </w:tc>
        <w:tc>
          <w:tcPr>
            <w:tcW w:w="1368" w:type="pct"/>
            <w:shd w:val="clear" w:color="auto" w:fill="auto"/>
            <w:vAlign w:val="center"/>
            <w:hideMark/>
          </w:tcPr>
          <w:p w14:paraId="52FF1DF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Maximum shutter speed</w:t>
            </w:r>
          </w:p>
        </w:tc>
        <w:tc>
          <w:tcPr>
            <w:tcW w:w="1217" w:type="pct"/>
            <w:shd w:val="clear" w:color="auto" w:fill="auto"/>
            <w:vAlign w:val="center"/>
            <w:hideMark/>
          </w:tcPr>
          <w:p w14:paraId="202DE341" w14:textId="77777777" w:rsidR="00115B68" w:rsidRPr="00007017" w:rsidRDefault="00613677" w:rsidP="00B925CC">
            <w:pPr>
              <w:jc w:val="left"/>
              <w:rPr>
                <w:rFonts w:asciiTheme="minorHAnsi" w:hAnsiTheme="minorHAnsi" w:cstheme="minorHAnsi"/>
                <w:szCs w:val="22"/>
              </w:rPr>
            </w:pPr>
            <w:r w:rsidRPr="00007017">
              <w:rPr>
                <w:rFonts w:asciiTheme="minorHAnsi" w:hAnsiTheme="minorHAnsi" w:cstheme="minorHAnsi"/>
                <w:szCs w:val="22"/>
              </w:rPr>
              <w:t>1/8000 sec</w:t>
            </w:r>
          </w:p>
        </w:tc>
        <w:tc>
          <w:tcPr>
            <w:tcW w:w="609" w:type="pct"/>
            <w:shd w:val="clear" w:color="auto" w:fill="auto"/>
            <w:vAlign w:val="center"/>
            <w:hideMark/>
          </w:tcPr>
          <w:p w14:paraId="1B73E98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87" w:type="pct"/>
            <w:shd w:val="clear" w:color="auto" w:fill="auto"/>
            <w:vAlign w:val="center"/>
            <w:hideMark/>
          </w:tcPr>
          <w:p w14:paraId="48D2299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45A7310C" w14:textId="77777777" w:rsidTr="003A3B24">
        <w:trPr>
          <w:trHeight w:val="284"/>
        </w:trPr>
        <w:tc>
          <w:tcPr>
            <w:tcW w:w="819" w:type="pct"/>
            <w:shd w:val="clear" w:color="FFFFFF" w:fill="FFFFFF"/>
            <w:vAlign w:val="center"/>
            <w:hideMark/>
          </w:tcPr>
          <w:p w14:paraId="0A61AFE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D.1.9.30</w:t>
            </w:r>
          </w:p>
        </w:tc>
        <w:tc>
          <w:tcPr>
            <w:tcW w:w="1368" w:type="pct"/>
            <w:shd w:val="clear" w:color="auto" w:fill="auto"/>
            <w:vAlign w:val="center"/>
            <w:hideMark/>
          </w:tcPr>
          <w:p w14:paraId="60A6067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Continuous drive</w:t>
            </w:r>
          </w:p>
        </w:tc>
        <w:tc>
          <w:tcPr>
            <w:tcW w:w="1217" w:type="pct"/>
            <w:shd w:val="clear" w:color="auto" w:fill="auto"/>
            <w:vAlign w:val="center"/>
            <w:hideMark/>
          </w:tcPr>
          <w:p w14:paraId="5C53AD85" w14:textId="77777777" w:rsidR="00115B68" w:rsidRPr="00007017" w:rsidRDefault="00613677" w:rsidP="00B925CC">
            <w:pPr>
              <w:jc w:val="left"/>
              <w:rPr>
                <w:rFonts w:asciiTheme="minorHAnsi" w:hAnsiTheme="minorHAnsi" w:cstheme="minorHAnsi"/>
                <w:szCs w:val="22"/>
              </w:rPr>
            </w:pPr>
            <w:r w:rsidRPr="00007017">
              <w:rPr>
                <w:rFonts w:asciiTheme="minorHAnsi" w:hAnsiTheme="minorHAnsi" w:cstheme="minorHAnsi"/>
                <w:szCs w:val="22"/>
              </w:rPr>
              <w:t>7.0 fps</w:t>
            </w:r>
          </w:p>
        </w:tc>
        <w:tc>
          <w:tcPr>
            <w:tcW w:w="609" w:type="pct"/>
            <w:shd w:val="clear" w:color="auto" w:fill="auto"/>
            <w:vAlign w:val="center"/>
            <w:hideMark/>
          </w:tcPr>
          <w:p w14:paraId="1134A56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87" w:type="pct"/>
            <w:shd w:val="clear" w:color="auto" w:fill="auto"/>
            <w:vAlign w:val="center"/>
            <w:hideMark/>
          </w:tcPr>
          <w:p w14:paraId="2BBB25D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73B5090E" w14:textId="77777777" w:rsidTr="003A3B24">
        <w:trPr>
          <w:trHeight w:val="284"/>
        </w:trPr>
        <w:tc>
          <w:tcPr>
            <w:tcW w:w="819" w:type="pct"/>
            <w:shd w:val="clear" w:color="FFFFFF" w:fill="FFFFFF"/>
            <w:vAlign w:val="center"/>
            <w:hideMark/>
          </w:tcPr>
          <w:p w14:paraId="3A117CF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D.1.9.31</w:t>
            </w:r>
          </w:p>
        </w:tc>
        <w:tc>
          <w:tcPr>
            <w:tcW w:w="1368" w:type="pct"/>
            <w:shd w:val="clear" w:color="auto" w:fill="auto"/>
            <w:vAlign w:val="center"/>
            <w:hideMark/>
          </w:tcPr>
          <w:p w14:paraId="4BF2EC6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Video Resolutions</w:t>
            </w:r>
          </w:p>
        </w:tc>
        <w:tc>
          <w:tcPr>
            <w:tcW w:w="1217" w:type="pct"/>
            <w:shd w:val="clear" w:color="auto" w:fill="auto"/>
            <w:vAlign w:val="center"/>
            <w:hideMark/>
          </w:tcPr>
          <w:p w14:paraId="41636CB4" w14:textId="77777777" w:rsidR="00115B68" w:rsidRPr="00007017" w:rsidRDefault="00613677" w:rsidP="00B925CC">
            <w:pPr>
              <w:jc w:val="left"/>
              <w:rPr>
                <w:rFonts w:asciiTheme="minorHAnsi" w:hAnsiTheme="minorHAnsi" w:cstheme="minorHAnsi"/>
                <w:szCs w:val="22"/>
              </w:rPr>
            </w:pPr>
            <w:r w:rsidRPr="00007017">
              <w:rPr>
                <w:rFonts w:asciiTheme="minorHAnsi" w:hAnsiTheme="minorHAnsi" w:cstheme="minorHAnsi"/>
                <w:szCs w:val="22"/>
              </w:rPr>
              <w:t xml:space="preserve"> 4096 x 2160 (29.97p, 24p, 23.98p), 1920 x 1080 (59.94p, 29.97p, 24p, 23.98p), 1280 x 720 (119.9p)</w:t>
            </w:r>
          </w:p>
        </w:tc>
        <w:tc>
          <w:tcPr>
            <w:tcW w:w="609" w:type="pct"/>
            <w:shd w:val="clear" w:color="auto" w:fill="auto"/>
            <w:vAlign w:val="center"/>
            <w:hideMark/>
          </w:tcPr>
          <w:p w14:paraId="1E4E0DF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87" w:type="pct"/>
            <w:shd w:val="clear" w:color="auto" w:fill="auto"/>
            <w:vAlign w:val="center"/>
            <w:hideMark/>
          </w:tcPr>
          <w:p w14:paraId="337A3E4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7165B1C4" w14:textId="77777777" w:rsidTr="003A3B24">
        <w:trPr>
          <w:trHeight w:val="284"/>
        </w:trPr>
        <w:tc>
          <w:tcPr>
            <w:tcW w:w="819" w:type="pct"/>
            <w:shd w:val="clear" w:color="FFFFFF" w:fill="FFFFFF"/>
            <w:vAlign w:val="center"/>
            <w:hideMark/>
          </w:tcPr>
          <w:p w14:paraId="03294C4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D.1.9.32</w:t>
            </w:r>
          </w:p>
        </w:tc>
        <w:tc>
          <w:tcPr>
            <w:tcW w:w="1368" w:type="pct"/>
            <w:shd w:val="clear" w:color="auto" w:fill="auto"/>
            <w:vAlign w:val="center"/>
            <w:hideMark/>
          </w:tcPr>
          <w:p w14:paraId="62612DA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Video Format</w:t>
            </w:r>
          </w:p>
        </w:tc>
        <w:tc>
          <w:tcPr>
            <w:tcW w:w="1217" w:type="pct"/>
            <w:shd w:val="clear" w:color="auto" w:fill="auto"/>
            <w:vAlign w:val="center"/>
            <w:hideMark/>
          </w:tcPr>
          <w:p w14:paraId="4521D11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MPEG-4, Motion JPEG</w:t>
            </w:r>
          </w:p>
        </w:tc>
        <w:tc>
          <w:tcPr>
            <w:tcW w:w="609" w:type="pct"/>
            <w:shd w:val="clear" w:color="auto" w:fill="auto"/>
            <w:vAlign w:val="center"/>
            <w:hideMark/>
          </w:tcPr>
          <w:p w14:paraId="3D5F334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87" w:type="pct"/>
            <w:shd w:val="clear" w:color="auto" w:fill="auto"/>
            <w:vAlign w:val="center"/>
            <w:hideMark/>
          </w:tcPr>
          <w:p w14:paraId="083EEF0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5187DA36" w14:textId="77777777" w:rsidTr="003A3B24">
        <w:trPr>
          <w:trHeight w:val="284"/>
        </w:trPr>
        <w:tc>
          <w:tcPr>
            <w:tcW w:w="819" w:type="pct"/>
            <w:shd w:val="clear" w:color="FFFFFF" w:fill="FFFFFF"/>
            <w:vAlign w:val="center"/>
            <w:hideMark/>
          </w:tcPr>
          <w:p w14:paraId="6561A98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D.1.9.33</w:t>
            </w:r>
          </w:p>
        </w:tc>
        <w:tc>
          <w:tcPr>
            <w:tcW w:w="1368" w:type="pct"/>
            <w:shd w:val="clear" w:color="auto" w:fill="auto"/>
            <w:vAlign w:val="center"/>
            <w:hideMark/>
          </w:tcPr>
          <w:p w14:paraId="6EB2A87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Videography notes</w:t>
            </w:r>
          </w:p>
        </w:tc>
        <w:tc>
          <w:tcPr>
            <w:tcW w:w="1217" w:type="pct"/>
            <w:shd w:val="clear" w:color="auto" w:fill="auto"/>
            <w:vAlign w:val="center"/>
            <w:hideMark/>
          </w:tcPr>
          <w:p w14:paraId="56F4DA8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8.8MP stills can be grabbed from 4K video; camera supports ALL-I, IPB and IPB Light compression.</w:t>
            </w:r>
          </w:p>
        </w:tc>
        <w:tc>
          <w:tcPr>
            <w:tcW w:w="609" w:type="pct"/>
            <w:shd w:val="clear" w:color="auto" w:fill="auto"/>
            <w:vAlign w:val="center"/>
            <w:hideMark/>
          </w:tcPr>
          <w:p w14:paraId="0A715BD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87" w:type="pct"/>
            <w:shd w:val="clear" w:color="auto" w:fill="auto"/>
            <w:vAlign w:val="center"/>
            <w:hideMark/>
          </w:tcPr>
          <w:p w14:paraId="39DC3FC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7DB035A0" w14:textId="77777777" w:rsidTr="003A3B24">
        <w:trPr>
          <w:trHeight w:val="284"/>
        </w:trPr>
        <w:tc>
          <w:tcPr>
            <w:tcW w:w="819" w:type="pct"/>
            <w:shd w:val="clear" w:color="FFFFFF" w:fill="FFFFFF"/>
            <w:vAlign w:val="center"/>
            <w:hideMark/>
          </w:tcPr>
          <w:p w14:paraId="63CB1B7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D.1.9.34</w:t>
            </w:r>
          </w:p>
        </w:tc>
        <w:tc>
          <w:tcPr>
            <w:tcW w:w="1368" w:type="pct"/>
            <w:shd w:val="clear" w:color="auto" w:fill="auto"/>
            <w:vAlign w:val="center"/>
            <w:hideMark/>
          </w:tcPr>
          <w:p w14:paraId="01E87F0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Microphone</w:t>
            </w:r>
          </w:p>
        </w:tc>
        <w:tc>
          <w:tcPr>
            <w:tcW w:w="1217" w:type="pct"/>
            <w:shd w:val="clear" w:color="auto" w:fill="auto"/>
            <w:vAlign w:val="center"/>
            <w:hideMark/>
          </w:tcPr>
          <w:p w14:paraId="4F5D826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Mono</w:t>
            </w:r>
          </w:p>
        </w:tc>
        <w:tc>
          <w:tcPr>
            <w:tcW w:w="609" w:type="pct"/>
            <w:shd w:val="clear" w:color="auto" w:fill="auto"/>
            <w:vAlign w:val="center"/>
            <w:hideMark/>
          </w:tcPr>
          <w:p w14:paraId="5161CF3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87" w:type="pct"/>
            <w:shd w:val="clear" w:color="auto" w:fill="auto"/>
            <w:vAlign w:val="center"/>
            <w:hideMark/>
          </w:tcPr>
          <w:p w14:paraId="305666B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4FB91C5A" w14:textId="77777777" w:rsidTr="003A3B24">
        <w:trPr>
          <w:trHeight w:val="284"/>
        </w:trPr>
        <w:tc>
          <w:tcPr>
            <w:tcW w:w="819" w:type="pct"/>
            <w:shd w:val="clear" w:color="FFFFFF" w:fill="FFFFFF"/>
            <w:vAlign w:val="center"/>
            <w:hideMark/>
          </w:tcPr>
          <w:p w14:paraId="6C063A9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D.1.9.35</w:t>
            </w:r>
          </w:p>
        </w:tc>
        <w:tc>
          <w:tcPr>
            <w:tcW w:w="1368" w:type="pct"/>
            <w:shd w:val="clear" w:color="auto" w:fill="auto"/>
            <w:vAlign w:val="center"/>
            <w:hideMark/>
          </w:tcPr>
          <w:p w14:paraId="4602188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Speaker</w:t>
            </w:r>
          </w:p>
        </w:tc>
        <w:tc>
          <w:tcPr>
            <w:tcW w:w="1217" w:type="pct"/>
            <w:shd w:val="clear" w:color="auto" w:fill="auto"/>
            <w:vAlign w:val="center"/>
            <w:hideMark/>
          </w:tcPr>
          <w:p w14:paraId="5974E2D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Mono</w:t>
            </w:r>
          </w:p>
        </w:tc>
        <w:tc>
          <w:tcPr>
            <w:tcW w:w="609" w:type="pct"/>
            <w:shd w:val="clear" w:color="auto" w:fill="auto"/>
            <w:vAlign w:val="center"/>
            <w:hideMark/>
          </w:tcPr>
          <w:p w14:paraId="74302BF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87" w:type="pct"/>
            <w:shd w:val="clear" w:color="auto" w:fill="auto"/>
            <w:vAlign w:val="center"/>
            <w:hideMark/>
          </w:tcPr>
          <w:p w14:paraId="7713DAA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555DDDDC" w14:textId="77777777" w:rsidTr="003A3B24">
        <w:trPr>
          <w:trHeight w:val="284"/>
        </w:trPr>
        <w:tc>
          <w:tcPr>
            <w:tcW w:w="819" w:type="pct"/>
            <w:shd w:val="clear" w:color="FFFFFF" w:fill="FFFFFF"/>
            <w:vAlign w:val="center"/>
            <w:hideMark/>
          </w:tcPr>
          <w:p w14:paraId="0B818C2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D.1.9.36</w:t>
            </w:r>
          </w:p>
        </w:tc>
        <w:tc>
          <w:tcPr>
            <w:tcW w:w="1368" w:type="pct"/>
            <w:shd w:val="clear" w:color="auto" w:fill="auto"/>
            <w:vAlign w:val="center"/>
            <w:hideMark/>
          </w:tcPr>
          <w:p w14:paraId="03E982E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Storage types</w:t>
            </w:r>
          </w:p>
        </w:tc>
        <w:tc>
          <w:tcPr>
            <w:tcW w:w="1217" w:type="pct"/>
            <w:shd w:val="clear" w:color="auto" w:fill="auto"/>
            <w:vAlign w:val="center"/>
            <w:hideMark/>
          </w:tcPr>
          <w:p w14:paraId="304F217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CompactFlash + SD/SDHC/SDXC card (UHS-I enabled)</w:t>
            </w:r>
          </w:p>
        </w:tc>
        <w:tc>
          <w:tcPr>
            <w:tcW w:w="609" w:type="pct"/>
            <w:shd w:val="clear" w:color="auto" w:fill="auto"/>
            <w:vAlign w:val="center"/>
            <w:hideMark/>
          </w:tcPr>
          <w:p w14:paraId="66C2EA3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87" w:type="pct"/>
            <w:shd w:val="clear" w:color="auto" w:fill="auto"/>
            <w:vAlign w:val="center"/>
            <w:hideMark/>
          </w:tcPr>
          <w:p w14:paraId="5EA0AEC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77EC23FB" w14:textId="77777777" w:rsidTr="003A3B24">
        <w:trPr>
          <w:trHeight w:val="284"/>
        </w:trPr>
        <w:tc>
          <w:tcPr>
            <w:tcW w:w="819" w:type="pct"/>
            <w:shd w:val="clear" w:color="FFFFFF" w:fill="FFFFFF"/>
            <w:vAlign w:val="center"/>
            <w:hideMark/>
          </w:tcPr>
          <w:p w14:paraId="0D152B6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D.1.9.37</w:t>
            </w:r>
          </w:p>
        </w:tc>
        <w:tc>
          <w:tcPr>
            <w:tcW w:w="1368" w:type="pct"/>
            <w:shd w:val="clear" w:color="auto" w:fill="auto"/>
            <w:vAlign w:val="center"/>
            <w:hideMark/>
          </w:tcPr>
          <w:p w14:paraId="002E9FC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USB</w:t>
            </w:r>
          </w:p>
        </w:tc>
        <w:tc>
          <w:tcPr>
            <w:tcW w:w="1217" w:type="pct"/>
            <w:shd w:val="clear" w:color="auto" w:fill="auto"/>
            <w:vAlign w:val="center"/>
            <w:hideMark/>
          </w:tcPr>
          <w:p w14:paraId="17B55AB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USB 3.0 (5 </w:t>
            </w:r>
            <w:proofErr w:type="spellStart"/>
            <w:r w:rsidRPr="00007017">
              <w:rPr>
                <w:rFonts w:asciiTheme="minorHAnsi" w:hAnsiTheme="minorHAnsi" w:cstheme="minorHAnsi"/>
                <w:szCs w:val="22"/>
              </w:rPr>
              <w:t>GBit</w:t>
            </w:r>
            <w:proofErr w:type="spellEnd"/>
            <w:r w:rsidRPr="00007017">
              <w:rPr>
                <w:rFonts w:asciiTheme="minorHAnsi" w:hAnsiTheme="minorHAnsi" w:cstheme="minorHAnsi"/>
                <w:szCs w:val="22"/>
              </w:rPr>
              <w:t>/sec)</w:t>
            </w:r>
          </w:p>
        </w:tc>
        <w:tc>
          <w:tcPr>
            <w:tcW w:w="609" w:type="pct"/>
            <w:shd w:val="clear" w:color="auto" w:fill="auto"/>
            <w:vAlign w:val="center"/>
            <w:hideMark/>
          </w:tcPr>
          <w:p w14:paraId="2365A66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87" w:type="pct"/>
            <w:shd w:val="clear" w:color="auto" w:fill="auto"/>
            <w:vAlign w:val="center"/>
            <w:hideMark/>
          </w:tcPr>
          <w:p w14:paraId="0DAE6F2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7054F502" w14:textId="77777777" w:rsidTr="003A3B24">
        <w:trPr>
          <w:trHeight w:val="284"/>
        </w:trPr>
        <w:tc>
          <w:tcPr>
            <w:tcW w:w="819" w:type="pct"/>
            <w:shd w:val="clear" w:color="FFFFFF" w:fill="FFFFFF"/>
            <w:vAlign w:val="center"/>
            <w:hideMark/>
          </w:tcPr>
          <w:p w14:paraId="392D401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D.1.9.38</w:t>
            </w:r>
          </w:p>
        </w:tc>
        <w:tc>
          <w:tcPr>
            <w:tcW w:w="1368" w:type="pct"/>
            <w:shd w:val="clear" w:color="auto" w:fill="auto"/>
            <w:vAlign w:val="center"/>
            <w:hideMark/>
          </w:tcPr>
          <w:p w14:paraId="18002EB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HDMI</w:t>
            </w:r>
          </w:p>
        </w:tc>
        <w:tc>
          <w:tcPr>
            <w:tcW w:w="1217" w:type="pct"/>
            <w:shd w:val="clear" w:color="auto" w:fill="auto"/>
            <w:vAlign w:val="center"/>
            <w:hideMark/>
          </w:tcPr>
          <w:p w14:paraId="5A0BCD3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Yes (mini-HDMI)</w:t>
            </w:r>
          </w:p>
        </w:tc>
        <w:tc>
          <w:tcPr>
            <w:tcW w:w="609" w:type="pct"/>
            <w:shd w:val="clear" w:color="auto" w:fill="auto"/>
            <w:vAlign w:val="center"/>
            <w:hideMark/>
          </w:tcPr>
          <w:p w14:paraId="11CD529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87" w:type="pct"/>
            <w:shd w:val="clear" w:color="auto" w:fill="auto"/>
            <w:vAlign w:val="center"/>
            <w:hideMark/>
          </w:tcPr>
          <w:p w14:paraId="0CE60B8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2890086B" w14:textId="77777777" w:rsidTr="003A3B24">
        <w:trPr>
          <w:trHeight w:val="284"/>
        </w:trPr>
        <w:tc>
          <w:tcPr>
            <w:tcW w:w="819" w:type="pct"/>
            <w:shd w:val="clear" w:color="FFFFFF" w:fill="FFFFFF"/>
            <w:vAlign w:val="center"/>
            <w:hideMark/>
          </w:tcPr>
          <w:p w14:paraId="06484C0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D.1.9.39</w:t>
            </w:r>
          </w:p>
        </w:tc>
        <w:tc>
          <w:tcPr>
            <w:tcW w:w="1368" w:type="pct"/>
            <w:shd w:val="clear" w:color="auto" w:fill="auto"/>
            <w:vAlign w:val="center"/>
            <w:hideMark/>
          </w:tcPr>
          <w:p w14:paraId="1E9A988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Microphone port</w:t>
            </w:r>
          </w:p>
        </w:tc>
        <w:tc>
          <w:tcPr>
            <w:tcW w:w="1217" w:type="pct"/>
            <w:shd w:val="clear" w:color="auto" w:fill="auto"/>
            <w:vAlign w:val="center"/>
            <w:hideMark/>
          </w:tcPr>
          <w:p w14:paraId="2BD9DB3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09" w:type="pct"/>
            <w:shd w:val="clear" w:color="auto" w:fill="auto"/>
            <w:vAlign w:val="center"/>
            <w:hideMark/>
          </w:tcPr>
          <w:p w14:paraId="5FBBAFF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87" w:type="pct"/>
            <w:shd w:val="clear" w:color="auto" w:fill="auto"/>
            <w:vAlign w:val="center"/>
            <w:hideMark/>
          </w:tcPr>
          <w:p w14:paraId="3E5A482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011778D6" w14:textId="77777777" w:rsidTr="003A3B24">
        <w:trPr>
          <w:trHeight w:val="284"/>
        </w:trPr>
        <w:tc>
          <w:tcPr>
            <w:tcW w:w="819" w:type="pct"/>
            <w:shd w:val="clear" w:color="FFFFFF" w:fill="FFFFFF"/>
            <w:vAlign w:val="center"/>
            <w:hideMark/>
          </w:tcPr>
          <w:p w14:paraId="389FC67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D.1.9.40</w:t>
            </w:r>
          </w:p>
        </w:tc>
        <w:tc>
          <w:tcPr>
            <w:tcW w:w="1368" w:type="pct"/>
            <w:shd w:val="clear" w:color="auto" w:fill="auto"/>
            <w:vAlign w:val="center"/>
            <w:hideMark/>
          </w:tcPr>
          <w:p w14:paraId="648CA12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Headphone port</w:t>
            </w:r>
          </w:p>
        </w:tc>
        <w:tc>
          <w:tcPr>
            <w:tcW w:w="1217" w:type="pct"/>
            <w:shd w:val="clear" w:color="auto" w:fill="auto"/>
            <w:vAlign w:val="center"/>
            <w:hideMark/>
          </w:tcPr>
          <w:p w14:paraId="020F800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09" w:type="pct"/>
            <w:shd w:val="clear" w:color="auto" w:fill="auto"/>
            <w:vAlign w:val="center"/>
            <w:hideMark/>
          </w:tcPr>
          <w:p w14:paraId="27AE859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87" w:type="pct"/>
            <w:shd w:val="clear" w:color="auto" w:fill="auto"/>
            <w:vAlign w:val="center"/>
            <w:hideMark/>
          </w:tcPr>
          <w:p w14:paraId="6D48134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6CF4954A" w14:textId="77777777" w:rsidTr="003A3B24">
        <w:trPr>
          <w:trHeight w:val="284"/>
        </w:trPr>
        <w:tc>
          <w:tcPr>
            <w:tcW w:w="819" w:type="pct"/>
            <w:shd w:val="clear" w:color="FFFFFF" w:fill="FFFFFF"/>
            <w:vAlign w:val="center"/>
            <w:hideMark/>
          </w:tcPr>
          <w:p w14:paraId="7C83638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D.1.9.41</w:t>
            </w:r>
          </w:p>
        </w:tc>
        <w:tc>
          <w:tcPr>
            <w:tcW w:w="1368" w:type="pct"/>
            <w:shd w:val="clear" w:color="auto" w:fill="auto"/>
            <w:vAlign w:val="center"/>
            <w:hideMark/>
          </w:tcPr>
          <w:p w14:paraId="578D742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Wireless</w:t>
            </w:r>
          </w:p>
        </w:tc>
        <w:tc>
          <w:tcPr>
            <w:tcW w:w="1217" w:type="pct"/>
            <w:shd w:val="clear" w:color="auto" w:fill="auto"/>
            <w:vAlign w:val="center"/>
            <w:hideMark/>
          </w:tcPr>
          <w:p w14:paraId="68ADE03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Built-In</w:t>
            </w:r>
          </w:p>
        </w:tc>
        <w:tc>
          <w:tcPr>
            <w:tcW w:w="609" w:type="pct"/>
            <w:shd w:val="clear" w:color="auto" w:fill="auto"/>
            <w:vAlign w:val="center"/>
            <w:hideMark/>
          </w:tcPr>
          <w:p w14:paraId="717ECAC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87" w:type="pct"/>
            <w:shd w:val="clear" w:color="auto" w:fill="auto"/>
            <w:vAlign w:val="center"/>
            <w:hideMark/>
          </w:tcPr>
          <w:p w14:paraId="28374F9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32CCB4AB" w14:textId="77777777" w:rsidTr="003A3B24">
        <w:trPr>
          <w:trHeight w:val="284"/>
        </w:trPr>
        <w:tc>
          <w:tcPr>
            <w:tcW w:w="819" w:type="pct"/>
            <w:shd w:val="clear" w:color="FFFFFF" w:fill="FFFFFF"/>
            <w:vAlign w:val="center"/>
            <w:hideMark/>
          </w:tcPr>
          <w:p w14:paraId="7E101E6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D.1.9.42</w:t>
            </w:r>
          </w:p>
        </w:tc>
        <w:tc>
          <w:tcPr>
            <w:tcW w:w="1368" w:type="pct"/>
            <w:shd w:val="clear" w:color="auto" w:fill="auto"/>
            <w:vAlign w:val="center"/>
            <w:hideMark/>
          </w:tcPr>
          <w:p w14:paraId="4B6A820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Wireless notes</w:t>
            </w:r>
          </w:p>
        </w:tc>
        <w:tc>
          <w:tcPr>
            <w:tcW w:w="1217" w:type="pct"/>
            <w:shd w:val="clear" w:color="auto" w:fill="auto"/>
            <w:vAlign w:val="center"/>
            <w:hideMark/>
          </w:tcPr>
          <w:p w14:paraId="500AF3B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802.11b/g/n + NFC</w:t>
            </w:r>
          </w:p>
        </w:tc>
        <w:tc>
          <w:tcPr>
            <w:tcW w:w="609" w:type="pct"/>
            <w:shd w:val="clear" w:color="auto" w:fill="auto"/>
            <w:vAlign w:val="center"/>
            <w:hideMark/>
          </w:tcPr>
          <w:p w14:paraId="4F34EE5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87" w:type="pct"/>
            <w:shd w:val="clear" w:color="auto" w:fill="auto"/>
            <w:vAlign w:val="center"/>
            <w:hideMark/>
          </w:tcPr>
          <w:p w14:paraId="3CA8CCF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57A453A1" w14:textId="77777777" w:rsidTr="003A3B24">
        <w:trPr>
          <w:trHeight w:val="284"/>
        </w:trPr>
        <w:tc>
          <w:tcPr>
            <w:tcW w:w="819" w:type="pct"/>
            <w:shd w:val="clear" w:color="FFFFFF" w:fill="FFFFFF"/>
            <w:vAlign w:val="center"/>
            <w:hideMark/>
          </w:tcPr>
          <w:p w14:paraId="723BC4C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D.1.9.43</w:t>
            </w:r>
          </w:p>
        </w:tc>
        <w:tc>
          <w:tcPr>
            <w:tcW w:w="1368" w:type="pct"/>
            <w:shd w:val="clear" w:color="auto" w:fill="auto"/>
            <w:vAlign w:val="center"/>
            <w:hideMark/>
          </w:tcPr>
          <w:p w14:paraId="79F9237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Battery Life (CIPA)</w:t>
            </w:r>
          </w:p>
        </w:tc>
        <w:tc>
          <w:tcPr>
            <w:tcW w:w="1217" w:type="pct"/>
            <w:shd w:val="clear" w:color="auto" w:fill="auto"/>
            <w:vAlign w:val="center"/>
            <w:hideMark/>
          </w:tcPr>
          <w:p w14:paraId="65D375E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900</w:t>
            </w:r>
          </w:p>
        </w:tc>
        <w:tc>
          <w:tcPr>
            <w:tcW w:w="609" w:type="pct"/>
            <w:shd w:val="clear" w:color="auto" w:fill="auto"/>
            <w:vAlign w:val="center"/>
            <w:hideMark/>
          </w:tcPr>
          <w:p w14:paraId="7C5F3D1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87" w:type="pct"/>
            <w:shd w:val="clear" w:color="auto" w:fill="auto"/>
            <w:vAlign w:val="center"/>
            <w:hideMark/>
          </w:tcPr>
          <w:p w14:paraId="6CB7863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4E12A96F" w14:textId="77777777" w:rsidTr="003A3B24">
        <w:trPr>
          <w:trHeight w:val="284"/>
        </w:trPr>
        <w:tc>
          <w:tcPr>
            <w:tcW w:w="819" w:type="pct"/>
            <w:shd w:val="clear" w:color="FFFFFF" w:fill="FFFFFF"/>
            <w:vAlign w:val="center"/>
            <w:hideMark/>
          </w:tcPr>
          <w:p w14:paraId="5629202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D.1.9.44</w:t>
            </w:r>
          </w:p>
        </w:tc>
        <w:tc>
          <w:tcPr>
            <w:tcW w:w="1368" w:type="pct"/>
            <w:shd w:val="clear" w:color="auto" w:fill="auto"/>
            <w:vAlign w:val="center"/>
            <w:hideMark/>
          </w:tcPr>
          <w:p w14:paraId="02C2674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Weight </w:t>
            </w:r>
          </w:p>
        </w:tc>
        <w:tc>
          <w:tcPr>
            <w:tcW w:w="1217" w:type="pct"/>
            <w:shd w:val="clear" w:color="auto" w:fill="auto"/>
            <w:vAlign w:val="center"/>
            <w:hideMark/>
          </w:tcPr>
          <w:p w14:paraId="77001D9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 890 g </w:t>
            </w:r>
          </w:p>
        </w:tc>
        <w:tc>
          <w:tcPr>
            <w:tcW w:w="609" w:type="pct"/>
            <w:shd w:val="clear" w:color="auto" w:fill="auto"/>
            <w:vAlign w:val="center"/>
            <w:hideMark/>
          </w:tcPr>
          <w:p w14:paraId="5A7B7EF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87" w:type="pct"/>
            <w:shd w:val="clear" w:color="auto" w:fill="auto"/>
            <w:vAlign w:val="center"/>
            <w:hideMark/>
          </w:tcPr>
          <w:p w14:paraId="4EC3F17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15F4D3E2" w14:textId="77777777" w:rsidTr="003A3B24">
        <w:trPr>
          <w:trHeight w:val="284"/>
        </w:trPr>
        <w:tc>
          <w:tcPr>
            <w:tcW w:w="819" w:type="pct"/>
            <w:shd w:val="clear" w:color="FFFFFF" w:fill="FFFFFF"/>
            <w:vAlign w:val="center"/>
            <w:hideMark/>
          </w:tcPr>
          <w:p w14:paraId="3CFAED4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D.1.9.45</w:t>
            </w:r>
          </w:p>
        </w:tc>
        <w:tc>
          <w:tcPr>
            <w:tcW w:w="1368" w:type="pct"/>
            <w:shd w:val="clear" w:color="auto" w:fill="auto"/>
            <w:vAlign w:val="center"/>
            <w:hideMark/>
          </w:tcPr>
          <w:p w14:paraId="016E84F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Dimensions</w:t>
            </w:r>
          </w:p>
        </w:tc>
        <w:tc>
          <w:tcPr>
            <w:tcW w:w="1217" w:type="pct"/>
            <w:shd w:val="clear" w:color="auto" w:fill="auto"/>
            <w:vAlign w:val="center"/>
            <w:hideMark/>
          </w:tcPr>
          <w:p w14:paraId="07F05B2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 151 x 116 x 76 mm</w:t>
            </w:r>
          </w:p>
        </w:tc>
        <w:tc>
          <w:tcPr>
            <w:tcW w:w="609" w:type="pct"/>
            <w:shd w:val="clear" w:color="auto" w:fill="auto"/>
            <w:vAlign w:val="center"/>
            <w:hideMark/>
          </w:tcPr>
          <w:p w14:paraId="2AE5324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87" w:type="pct"/>
            <w:shd w:val="clear" w:color="auto" w:fill="auto"/>
            <w:vAlign w:val="center"/>
            <w:hideMark/>
          </w:tcPr>
          <w:p w14:paraId="35C65D4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70CA3BC3" w14:textId="77777777" w:rsidTr="003A3B24">
        <w:trPr>
          <w:trHeight w:val="284"/>
        </w:trPr>
        <w:tc>
          <w:tcPr>
            <w:tcW w:w="819" w:type="pct"/>
            <w:shd w:val="clear" w:color="FFFFFF" w:fill="FFFFFF"/>
            <w:vAlign w:val="center"/>
            <w:hideMark/>
          </w:tcPr>
          <w:p w14:paraId="6C713C8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D.1.9.46</w:t>
            </w:r>
          </w:p>
        </w:tc>
        <w:tc>
          <w:tcPr>
            <w:tcW w:w="1368" w:type="pct"/>
            <w:shd w:val="clear" w:color="auto" w:fill="auto"/>
            <w:vAlign w:val="center"/>
            <w:hideMark/>
          </w:tcPr>
          <w:p w14:paraId="4F2CB09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Orientation sensor</w:t>
            </w:r>
          </w:p>
        </w:tc>
        <w:tc>
          <w:tcPr>
            <w:tcW w:w="1217" w:type="pct"/>
            <w:shd w:val="clear" w:color="auto" w:fill="auto"/>
            <w:vAlign w:val="center"/>
            <w:hideMark/>
          </w:tcPr>
          <w:p w14:paraId="007F295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09" w:type="pct"/>
            <w:shd w:val="clear" w:color="auto" w:fill="auto"/>
            <w:vAlign w:val="center"/>
            <w:hideMark/>
          </w:tcPr>
          <w:p w14:paraId="2962711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87" w:type="pct"/>
            <w:shd w:val="clear" w:color="auto" w:fill="auto"/>
            <w:vAlign w:val="center"/>
            <w:hideMark/>
          </w:tcPr>
          <w:p w14:paraId="409A0BF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62246406" w14:textId="77777777" w:rsidTr="003A3B24">
        <w:trPr>
          <w:trHeight w:val="284"/>
        </w:trPr>
        <w:tc>
          <w:tcPr>
            <w:tcW w:w="819" w:type="pct"/>
            <w:shd w:val="clear" w:color="FFFFFF" w:fill="FFFFFF"/>
            <w:vAlign w:val="center"/>
            <w:hideMark/>
          </w:tcPr>
          <w:p w14:paraId="1963AA5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D.1.9.47</w:t>
            </w:r>
          </w:p>
        </w:tc>
        <w:tc>
          <w:tcPr>
            <w:tcW w:w="1368" w:type="pct"/>
            <w:shd w:val="clear" w:color="auto" w:fill="auto"/>
            <w:vAlign w:val="center"/>
            <w:hideMark/>
          </w:tcPr>
          <w:p w14:paraId="1F8B9BD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GPS</w:t>
            </w:r>
          </w:p>
        </w:tc>
        <w:tc>
          <w:tcPr>
            <w:tcW w:w="1217" w:type="pct"/>
            <w:shd w:val="clear" w:color="auto" w:fill="auto"/>
            <w:vAlign w:val="center"/>
            <w:hideMark/>
          </w:tcPr>
          <w:p w14:paraId="49E52ED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Built-in</w:t>
            </w:r>
          </w:p>
        </w:tc>
        <w:tc>
          <w:tcPr>
            <w:tcW w:w="609" w:type="pct"/>
            <w:shd w:val="clear" w:color="auto" w:fill="auto"/>
            <w:vAlign w:val="center"/>
            <w:hideMark/>
          </w:tcPr>
          <w:p w14:paraId="7843A5E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87" w:type="pct"/>
            <w:shd w:val="clear" w:color="auto" w:fill="auto"/>
            <w:vAlign w:val="center"/>
            <w:hideMark/>
          </w:tcPr>
          <w:p w14:paraId="563FA18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1CBB88F1" w14:textId="77777777" w:rsidTr="003A3B24">
        <w:trPr>
          <w:trHeight w:val="284"/>
        </w:trPr>
        <w:tc>
          <w:tcPr>
            <w:tcW w:w="819" w:type="pct"/>
            <w:shd w:val="clear" w:color="D9D9D9" w:fill="D9D9D9"/>
            <w:vAlign w:val="center"/>
            <w:hideMark/>
          </w:tcPr>
          <w:p w14:paraId="291E2BE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368" w:type="pct"/>
            <w:shd w:val="clear" w:color="D9D9D9" w:fill="D9D9D9"/>
            <w:vAlign w:val="center"/>
            <w:hideMark/>
          </w:tcPr>
          <w:p w14:paraId="0587CC3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Φα</w:t>
            </w:r>
            <w:proofErr w:type="spellStart"/>
            <w:r w:rsidRPr="00007017">
              <w:rPr>
                <w:rFonts w:asciiTheme="minorHAnsi" w:hAnsiTheme="minorHAnsi" w:cstheme="minorHAnsi"/>
                <w:szCs w:val="22"/>
              </w:rPr>
              <w:t>κός</w:t>
            </w:r>
            <w:proofErr w:type="spellEnd"/>
          </w:p>
        </w:tc>
        <w:tc>
          <w:tcPr>
            <w:tcW w:w="1217" w:type="pct"/>
            <w:shd w:val="clear" w:color="D9D9D9" w:fill="D9D9D9"/>
            <w:vAlign w:val="center"/>
            <w:hideMark/>
          </w:tcPr>
          <w:p w14:paraId="45B2E8E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609" w:type="pct"/>
            <w:shd w:val="clear" w:color="D9D9D9" w:fill="D9D9D9"/>
            <w:vAlign w:val="center"/>
            <w:hideMark/>
          </w:tcPr>
          <w:p w14:paraId="7B9E786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87" w:type="pct"/>
            <w:shd w:val="clear" w:color="D9D9D9" w:fill="D9D9D9"/>
            <w:vAlign w:val="center"/>
            <w:hideMark/>
          </w:tcPr>
          <w:p w14:paraId="097D087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62CB5B97" w14:textId="77777777" w:rsidTr="003A3B24">
        <w:trPr>
          <w:trHeight w:val="284"/>
        </w:trPr>
        <w:tc>
          <w:tcPr>
            <w:tcW w:w="819" w:type="pct"/>
            <w:shd w:val="clear" w:color="auto" w:fill="auto"/>
            <w:vAlign w:val="center"/>
            <w:hideMark/>
          </w:tcPr>
          <w:p w14:paraId="61813DB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D.1.9.48</w:t>
            </w:r>
          </w:p>
        </w:tc>
        <w:tc>
          <w:tcPr>
            <w:tcW w:w="1368" w:type="pct"/>
            <w:shd w:val="clear" w:color="auto" w:fill="auto"/>
            <w:vAlign w:val="center"/>
            <w:hideMark/>
          </w:tcPr>
          <w:p w14:paraId="362AAB1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Lens type </w:t>
            </w:r>
          </w:p>
        </w:tc>
        <w:tc>
          <w:tcPr>
            <w:tcW w:w="1217" w:type="pct"/>
            <w:shd w:val="clear" w:color="auto" w:fill="auto"/>
            <w:vAlign w:val="center"/>
            <w:hideMark/>
          </w:tcPr>
          <w:p w14:paraId="1DF18D7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Zoom lens</w:t>
            </w:r>
          </w:p>
        </w:tc>
        <w:tc>
          <w:tcPr>
            <w:tcW w:w="609" w:type="pct"/>
            <w:shd w:val="clear" w:color="auto" w:fill="auto"/>
            <w:vAlign w:val="center"/>
            <w:hideMark/>
          </w:tcPr>
          <w:p w14:paraId="56CD8D8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87" w:type="pct"/>
            <w:shd w:val="clear" w:color="auto" w:fill="auto"/>
            <w:vAlign w:val="center"/>
            <w:hideMark/>
          </w:tcPr>
          <w:p w14:paraId="26BAAEA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663AC938" w14:textId="77777777" w:rsidTr="003A3B24">
        <w:trPr>
          <w:trHeight w:val="284"/>
        </w:trPr>
        <w:tc>
          <w:tcPr>
            <w:tcW w:w="819" w:type="pct"/>
            <w:shd w:val="clear" w:color="auto" w:fill="auto"/>
            <w:vAlign w:val="center"/>
            <w:hideMark/>
          </w:tcPr>
          <w:p w14:paraId="2E8593A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lastRenderedPageBreak/>
              <w:t>D.1.9.49</w:t>
            </w:r>
          </w:p>
        </w:tc>
        <w:tc>
          <w:tcPr>
            <w:tcW w:w="1368" w:type="pct"/>
            <w:shd w:val="clear" w:color="auto" w:fill="auto"/>
            <w:vAlign w:val="center"/>
            <w:hideMark/>
          </w:tcPr>
          <w:p w14:paraId="557E922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Max Format size </w:t>
            </w:r>
          </w:p>
        </w:tc>
        <w:tc>
          <w:tcPr>
            <w:tcW w:w="1217" w:type="pct"/>
            <w:shd w:val="clear" w:color="auto" w:fill="auto"/>
            <w:vAlign w:val="center"/>
            <w:hideMark/>
          </w:tcPr>
          <w:p w14:paraId="73B9171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35mm FF</w:t>
            </w:r>
          </w:p>
        </w:tc>
        <w:tc>
          <w:tcPr>
            <w:tcW w:w="609" w:type="pct"/>
            <w:shd w:val="clear" w:color="auto" w:fill="auto"/>
            <w:vAlign w:val="center"/>
            <w:hideMark/>
          </w:tcPr>
          <w:p w14:paraId="1EB7A70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87" w:type="pct"/>
            <w:shd w:val="clear" w:color="auto" w:fill="auto"/>
            <w:vAlign w:val="center"/>
            <w:hideMark/>
          </w:tcPr>
          <w:p w14:paraId="06903B2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03F35C6C" w14:textId="77777777" w:rsidTr="003A3B24">
        <w:trPr>
          <w:trHeight w:val="284"/>
        </w:trPr>
        <w:tc>
          <w:tcPr>
            <w:tcW w:w="819" w:type="pct"/>
            <w:shd w:val="clear" w:color="auto" w:fill="auto"/>
            <w:vAlign w:val="center"/>
            <w:hideMark/>
          </w:tcPr>
          <w:p w14:paraId="7846590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D.1.9.50</w:t>
            </w:r>
          </w:p>
        </w:tc>
        <w:tc>
          <w:tcPr>
            <w:tcW w:w="1368" w:type="pct"/>
            <w:shd w:val="clear" w:color="auto" w:fill="auto"/>
            <w:vAlign w:val="center"/>
            <w:hideMark/>
          </w:tcPr>
          <w:p w14:paraId="3DD38DF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Focal length</w:t>
            </w:r>
          </w:p>
        </w:tc>
        <w:tc>
          <w:tcPr>
            <w:tcW w:w="1217" w:type="pct"/>
            <w:shd w:val="clear" w:color="auto" w:fill="auto"/>
            <w:vAlign w:val="center"/>
            <w:hideMark/>
          </w:tcPr>
          <w:p w14:paraId="77FAC7F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24–70 mm</w:t>
            </w:r>
          </w:p>
        </w:tc>
        <w:tc>
          <w:tcPr>
            <w:tcW w:w="609" w:type="pct"/>
            <w:shd w:val="clear" w:color="auto" w:fill="auto"/>
            <w:vAlign w:val="center"/>
            <w:hideMark/>
          </w:tcPr>
          <w:p w14:paraId="6AD77E7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87" w:type="pct"/>
            <w:shd w:val="clear" w:color="auto" w:fill="auto"/>
            <w:vAlign w:val="center"/>
            <w:hideMark/>
          </w:tcPr>
          <w:p w14:paraId="681B8CB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6ABF89E3" w14:textId="77777777" w:rsidTr="003A3B24">
        <w:trPr>
          <w:trHeight w:val="284"/>
        </w:trPr>
        <w:tc>
          <w:tcPr>
            <w:tcW w:w="819" w:type="pct"/>
            <w:shd w:val="clear" w:color="auto" w:fill="auto"/>
            <w:vAlign w:val="center"/>
            <w:hideMark/>
          </w:tcPr>
          <w:p w14:paraId="2A2D575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D.1.9.51</w:t>
            </w:r>
          </w:p>
        </w:tc>
        <w:tc>
          <w:tcPr>
            <w:tcW w:w="1368" w:type="pct"/>
            <w:shd w:val="clear" w:color="auto" w:fill="auto"/>
            <w:vAlign w:val="center"/>
            <w:hideMark/>
          </w:tcPr>
          <w:p w14:paraId="287BFEE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Image stabilization</w:t>
            </w:r>
          </w:p>
        </w:tc>
        <w:tc>
          <w:tcPr>
            <w:tcW w:w="1217" w:type="pct"/>
            <w:shd w:val="clear" w:color="auto" w:fill="auto"/>
            <w:vAlign w:val="center"/>
            <w:hideMark/>
          </w:tcPr>
          <w:p w14:paraId="37EF493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09" w:type="pct"/>
            <w:shd w:val="clear" w:color="auto" w:fill="auto"/>
            <w:vAlign w:val="center"/>
            <w:hideMark/>
          </w:tcPr>
          <w:p w14:paraId="71D7FC7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87" w:type="pct"/>
            <w:shd w:val="clear" w:color="auto" w:fill="auto"/>
            <w:vAlign w:val="center"/>
            <w:hideMark/>
          </w:tcPr>
          <w:p w14:paraId="05FD8AB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0C311D74" w14:textId="77777777" w:rsidTr="003A3B24">
        <w:trPr>
          <w:trHeight w:val="284"/>
        </w:trPr>
        <w:tc>
          <w:tcPr>
            <w:tcW w:w="819" w:type="pct"/>
            <w:shd w:val="clear" w:color="auto" w:fill="auto"/>
            <w:vAlign w:val="center"/>
            <w:hideMark/>
          </w:tcPr>
          <w:p w14:paraId="5119A98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D.1.9.52</w:t>
            </w:r>
          </w:p>
        </w:tc>
        <w:tc>
          <w:tcPr>
            <w:tcW w:w="1368" w:type="pct"/>
            <w:shd w:val="clear" w:color="auto" w:fill="auto"/>
            <w:vAlign w:val="center"/>
            <w:hideMark/>
          </w:tcPr>
          <w:p w14:paraId="60894E4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Lens mount</w:t>
            </w:r>
          </w:p>
        </w:tc>
        <w:tc>
          <w:tcPr>
            <w:tcW w:w="1217" w:type="pct"/>
            <w:shd w:val="clear" w:color="auto" w:fill="auto"/>
            <w:vAlign w:val="center"/>
            <w:hideMark/>
          </w:tcPr>
          <w:p w14:paraId="0E8CB00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Canon EF</w:t>
            </w:r>
          </w:p>
        </w:tc>
        <w:tc>
          <w:tcPr>
            <w:tcW w:w="609" w:type="pct"/>
            <w:shd w:val="clear" w:color="auto" w:fill="auto"/>
            <w:vAlign w:val="center"/>
            <w:hideMark/>
          </w:tcPr>
          <w:p w14:paraId="464A5CF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87" w:type="pct"/>
            <w:shd w:val="clear" w:color="auto" w:fill="auto"/>
            <w:vAlign w:val="center"/>
            <w:hideMark/>
          </w:tcPr>
          <w:p w14:paraId="2DDCD70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412B74F5" w14:textId="77777777" w:rsidTr="003A3B24">
        <w:trPr>
          <w:trHeight w:val="284"/>
        </w:trPr>
        <w:tc>
          <w:tcPr>
            <w:tcW w:w="819" w:type="pct"/>
            <w:shd w:val="clear" w:color="auto" w:fill="auto"/>
            <w:vAlign w:val="center"/>
            <w:hideMark/>
          </w:tcPr>
          <w:p w14:paraId="5343A7A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D.1.9.53</w:t>
            </w:r>
          </w:p>
        </w:tc>
        <w:tc>
          <w:tcPr>
            <w:tcW w:w="1368" w:type="pct"/>
            <w:shd w:val="clear" w:color="auto" w:fill="auto"/>
            <w:vAlign w:val="center"/>
            <w:hideMark/>
          </w:tcPr>
          <w:p w14:paraId="6584B56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Maximum aperture</w:t>
            </w:r>
          </w:p>
        </w:tc>
        <w:tc>
          <w:tcPr>
            <w:tcW w:w="1217" w:type="pct"/>
            <w:shd w:val="clear" w:color="auto" w:fill="auto"/>
            <w:vAlign w:val="center"/>
            <w:hideMark/>
          </w:tcPr>
          <w:p w14:paraId="2F30C9B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F4</w:t>
            </w:r>
          </w:p>
        </w:tc>
        <w:tc>
          <w:tcPr>
            <w:tcW w:w="609" w:type="pct"/>
            <w:shd w:val="clear" w:color="auto" w:fill="auto"/>
            <w:vAlign w:val="center"/>
            <w:hideMark/>
          </w:tcPr>
          <w:p w14:paraId="7DB6AD3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87" w:type="pct"/>
            <w:shd w:val="clear" w:color="auto" w:fill="auto"/>
            <w:vAlign w:val="center"/>
            <w:hideMark/>
          </w:tcPr>
          <w:p w14:paraId="64202B5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75B24993" w14:textId="77777777" w:rsidTr="003A3B24">
        <w:trPr>
          <w:trHeight w:val="284"/>
        </w:trPr>
        <w:tc>
          <w:tcPr>
            <w:tcW w:w="819" w:type="pct"/>
            <w:shd w:val="clear" w:color="auto" w:fill="auto"/>
            <w:vAlign w:val="center"/>
            <w:hideMark/>
          </w:tcPr>
          <w:p w14:paraId="3B32B85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D.1.9.54</w:t>
            </w:r>
          </w:p>
        </w:tc>
        <w:tc>
          <w:tcPr>
            <w:tcW w:w="1368" w:type="pct"/>
            <w:shd w:val="clear" w:color="auto" w:fill="auto"/>
            <w:vAlign w:val="center"/>
            <w:hideMark/>
          </w:tcPr>
          <w:p w14:paraId="23D7AE1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Minimum aperture</w:t>
            </w:r>
          </w:p>
        </w:tc>
        <w:tc>
          <w:tcPr>
            <w:tcW w:w="1217" w:type="pct"/>
            <w:shd w:val="clear" w:color="auto" w:fill="auto"/>
            <w:vAlign w:val="center"/>
            <w:hideMark/>
          </w:tcPr>
          <w:p w14:paraId="243D735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F22</w:t>
            </w:r>
          </w:p>
        </w:tc>
        <w:tc>
          <w:tcPr>
            <w:tcW w:w="609" w:type="pct"/>
            <w:shd w:val="clear" w:color="auto" w:fill="auto"/>
            <w:vAlign w:val="center"/>
            <w:hideMark/>
          </w:tcPr>
          <w:p w14:paraId="647E3D5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87" w:type="pct"/>
            <w:shd w:val="clear" w:color="auto" w:fill="auto"/>
            <w:vAlign w:val="center"/>
            <w:hideMark/>
          </w:tcPr>
          <w:p w14:paraId="5A04656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00CE0C5B" w14:textId="77777777" w:rsidTr="003A3B24">
        <w:trPr>
          <w:trHeight w:val="284"/>
        </w:trPr>
        <w:tc>
          <w:tcPr>
            <w:tcW w:w="819" w:type="pct"/>
            <w:shd w:val="clear" w:color="auto" w:fill="auto"/>
            <w:vAlign w:val="center"/>
            <w:hideMark/>
          </w:tcPr>
          <w:p w14:paraId="53BD789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D.1.9.55</w:t>
            </w:r>
          </w:p>
        </w:tc>
        <w:tc>
          <w:tcPr>
            <w:tcW w:w="1368" w:type="pct"/>
            <w:shd w:val="clear" w:color="auto" w:fill="auto"/>
            <w:vAlign w:val="center"/>
            <w:hideMark/>
          </w:tcPr>
          <w:p w14:paraId="26C86A8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Aperture ring</w:t>
            </w:r>
          </w:p>
        </w:tc>
        <w:tc>
          <w:tcPr>
            <w:tcW w:w="1217" w:type="pct"/>
            <w:shd w:val="clear" w:color="auto" w:fill="auto"/>
            <w:vAlign w:val="center"/>
            <w:hideMark/>
          </w:tcPr>
          <w:p w14:paraId="71AAF0C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 No</w:t>
            </w:r>
          </w:p>
        </w:tc>
        <w:tc>
          <w:tcPr>
            <w:tcW w:w="609" w:type="pct"/>
            <w:shd w:val="clear" w:color="auto" w:fill="auto"/>
            <w:vAlign w:val="center"/>
            <w:hideMark/>
          </w:tcPr>
          <w:p w14:paraId="45E36C7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87" w:type="pct"/>
            <w:shd w:val="clear" w:color="auto" w:fill="auto"/>
            <w:vAlign w:val="center"/>
            <w:hideMark/>
          </w:tcPr>
          <w:p w14:paraId="40C5D6C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442D5332" w14:textId="77777777" w:rsidTr="003A3B24">
        <w:trPr>
          <w:trHeight w:val="284"/>
        </w:trPr>
        <w:tc>
          <w:tcPr>
            <w:tcW w:w="819" w:type="pct"/>
            <w:shd w:val="clear" w:color="auto" w:fill="auto"/>
            <w:vAlign w:val="center"/>
            <w:hideMark/>
          </w:tcPr>
          <w:p w14:paraId="7BBCB40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D.1.9.56</w:t>
            </w:r>
          </w:p>
        </w:tc>
        <w:tc>
          <w:tcPr>
            <w:tcW w:w="1368" w:type="pct"/>
            <w:shd w:val="clear" w:color="auto" w:fill="auto"/>
            <w:vAlign w:val="center"/>
            <w:hideMark/>
          </w:tcPr>
          <w:p w14:paraId="115380D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Number of diaphragm blades</w:t>
            </w:r>
          </w:p>
        </w:tc>
        <w:tc>
          <w:tcPr>
            <w:tcW w:w="1217" w:type="pct"/>
            <w:shd w:val="clear" w:color="auto" w:fill="auto"/>
            <w:vAlign w:val="center"/>
            <w:hideMark/>
          </w:tcPr>
          <w:p w14:paraId="4B8330C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9</w:t>
            </w:r>
          </w:p>
        </w:tc>
        <w:tc>
          <w:tcPr>
            <w:tcW w:w="609" w:type="pct"/>
            <w:shd w:val="clear" w:color="auto" w:fill="auto"/>
            <w:vAlign w:val="center"/>
            <w:hideMark/>
          </w:tcPr>
          <w:p w14:paraId="02F3B06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87" w:type="pct"/>
            <w:shd w:val="clear" w:color="auto" w:fill="auto"/>
            <w:vAlign w:val="center"/>
            <w:hideMark/>
          </w:tcPr>
          <w:p w14:paraId="59C3B61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7744D3FC" w14:textId="77777777" w:rsidTr="003A3B24">
        <w:trPr>
          <w:trHeight w:val="284"/>
        </w:trPr>
        <w:tc>
          <w:tcPr>
            <w:tcW w:w="819" w:type="pct"/>
            <w:shd w:val="clear" w:color="auto" w:fill="auto"/>
            <w:vAlign w:val="center"/>
            <w:hideMark/>
          </w:tcPr>
          <w:p w14:paraId="19DD708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D.1.9.57</w:t>
            </w:r>
          </w:p>
        </w:tc>
        <w:tc>
          <w:tcPr>
            <w:tcW w:w="1368" w:type="pct"/>
            <w:shd w:val="clear" w:color="auto" w:fill="auto"/>
            <w:vAlign w:val="center"/>
            <w:hideMark/>
          </w:tcPr>
          <w:p w14:paraId="5F3353F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Optics Elements</w:t>
            </w:r>
          </w:p>
        </w:tc>
        <w:tc>
          <w:tcPr>
            <w:tcW w:w="1217" w:type="pct"/>
            <w:shd w:val="clear" w:color="auto" w:fill="auto"/>
            <w:vAlign w:val="center"/>
            <w:hideMark/>
          </w:tcPr>
          <w:p w14:paraId="4F2A2CC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15</w:t>
            </w:r>
          </w:p>
        </w:tc>
        <w:tc>
          <w:tcPr>
            <w:tcW w:w="609" w:type="pct"/>
            <w:shd w:val="clear" w:color="auto" w:fill="auto"/>
            <w:vAlign w:val="center"/>
            <w:hideMark/>
          </w:tcPr>
          <w:p w14:paraId="2004077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87" w:type="pct"/>
            <w:shd w:val="clear" w:color="auto" w:fill="auto"/>
            <w:vAlign w:val="center"/>
            <w:hideMark/>
          </w:tcPr>
          <w:p w14:paraId="55A0074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06A58323" w14:textId="77777777" w:rsidTr="003A3B24">
        <w:trPr>
          <w:trHeight w:val="284"/>
        </w:trPr>
        <w:tc>
          <w:tcPr>
            <w:tcW w:w="819" w:type="pct"/>
            <w:shd w:val="clear" w:color="auto" w:fill="auto"/>
            <w:vAlign w:val="center"/>
            <w:hideMark/>
          </w:tcPr>
          <w:p w14:paraId="2685618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D.1.9.58</w:t>
            </w:r>
          </w:p>
        </w:tc>
        <w:tc>
          <w:tcPr>
            <w:tcW w:w="1368" w:type="pct"/>
            <w:shd w:val="clear" w:color="auto" w:fill="auto"/>
            <w:vAlign w:val="center"/>
            <w:hideMark/>
          </w:tcPr>
          <w:p w14:paraId="65FB895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Optics Groups</w:t>
            </w:r>
          </w:p>
        </w:tc>
        <w:tc>
          <w:tcPr>
            <w:tcW w:w="1217" w:type="pct"/>
            <w:shd w:val="clear" w:color="auto" w:fill="auto"/>
            <w:vAlign w:val="center"/>
            <w:hideMark/>
          </w:tcPr>
          <w:p w14:paraId="7DD03D1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12</w:t>
            </w:r>
          </w:p>
        </w:tc>
        <w:tc>
          <w:tcPr>
            <w:tcW w:w="609" w:type="pct"/>
            <w:shd w:val="clear" w:color="auto" w:fill="auto"/>
            <w:vAlign w:val="center"/>
            <w:hideMark/>
          </w:tcPr>
          <w:p w14:paraId="38C3C86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87" w:type="pct"/>
            <w:shd w:val="clear" w:color="auto" w:fill="auto"/>
            <w:vAlign w:val="center"/>
            <w:hideMark/>
          </w:tcPr>
          <w:p w14:paraId="49EC3B2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071E5C01" w14:textId="77777777" w:rsidTr="003A3B24">
        <w:trPr>
          <w:trHeight w:val="284"/>
        </w:trPr>
        <w:tc>
          <w:tcPr>
            <w:tcW w:w="819" w:type="pct"/>
            <w:shd w:val="clear" w:color="auto" w:fill="auto"/>
            <w:vAlign w:val="center"/>
            <w:hideMark/>
          </w:tcPr>
          <w:p w14:paraId="16A48BE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D.1.9.59</w:t>
            </w:r>
          </w:p>
        </w:tc>
        <w:tc>
          <w:tcPr>
            <w:tcW w:w="1368" w:type="pct"/>
            <w:shd w:val="clear" w:color="auto" w:fill="auto"/>
            <w:vAlign w:val="center"/>
            <w:hideMark/>
          </w:tcPr>
          <w:p w14:paraId="419769D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Minimum focus</w:t>
            </w:r>
          </w:p>
        </w:tc>
        <w:tc>
          <w:tcPr>
            <w:tcW w:w="1217" w:type="pct"/>
            <w:shd w:val="clear" w:color="auto" w:fill="auto"/>
            <w:vAlign w:val="center"/>
            <w:hideMark/>
          </w:tcPr>
          <w:p w14:paraId="68C3556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0.38 m (14.96″)</w:t>
            </w:r>
          </w:p>
        </w:tc>
        <w:tc>
          <w:tcPr>
            <w:tcW w:w="609" w:type="pct"/>
            <w:shd w:val="clear" w:color="auto" w:fill="auto"/>
            <w:vAlign w:val="center"/>
            <w:hideMark/>
          </w:tcPr>
          <w:p w14:paraId="28B078D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87" w:type="pct"/>
            <w:shd w:val="clear" w:color="auto" w:fill="auto"/>
            <w:vAlign w:val="center"/>
            <w:hideMark/>
          </w:tcPr>
          <w:p w14:paraId="15194FF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1A5F13BF" w14:textId="77777777" w:rsidTr="003A3B24">
        <w:trPr>
          <w:trHeight w:val="284"/>
        </w:trPr>
        <w:tc>
          <w:tcPr>
            <w:tcW w:w="819" w:type="pct"/>
            <w:shd w:val="clear" w:color="auto" w:fill="auto"/>
            <w:vAlign w:val="center"/>
            <w:hideMark/>
          </w:tcPr>
          <w:p w14:paraId="32BC439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D.1.9.60</w:t>
            </w:r>
          </w:p>
        </w:tc>
        <w:tc>
          <w:tcPr>
            <w:tcW w:w="1368" w:type="pct"/>
            <w:shd w:val="clear" w:color="auto" w:fill="auto"/>
            <w:vAlign w:val="center"/>
            <w:hideMark/>
          </w:tcPr>
          <w:p w14:paraId="7B79DEA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Maximum magnification</w:t>
            </w:r>
          </w:p>
        </w:tc>
        <w:tc>
          <w:tcPr>
            <w:tcW w:w="1217" w:type="pct"/>
            <w:shd w:val="clear" w:color="auto" w:fill="auto"/>
            <w:vAlign w:val="center"/>
            <w:hideMark/>
          </w:tcPr>
          <w:p w14:paraId="0D5FB4F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0.7×</w:t>
            </w:r>
          </w:p>
        </w:tc>
        <w:tc>
          <w:tcPr>
            <w:tcW w:w="609" w:type="pct"/>
            <w:shd w:val="clear" w:color="auto" w:fill="auto"/>
            <w:vAlign w:val="center"/>
            <w:hideMark/>
          </w:tcPr>
          <w:p w14:paraId="2BAE2AC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87" w:type="pct"/>
            <w:shd w:val="clear" w:color="auto" w:fill="auto"/>
            <w:vAlign w:val="center"/>
            <w:hideMark/>
          </w:tcPr>
          <w:p w14:paraId="53AC770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79692E92" w14:textId="77777777" w:rsidTr="003A3B24">
        <w:trPr>
          <w:trHeight w:val="284"/>
        </w:trPr>
        <w:tc>
          <w:tcPr>
            <w:tcW w:w="819" w:type="pct"/>
            <w:shd w:val="clear" w:color="auto" w:fill="auto"/>
            <w:vAlign w:val="center"/>
            <w:hideMark/>
          </w:tcPr>
          <w:p w14:paraId="4C8555C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D.1.9.61</w:t>
            </w:r>
          </w:p>
        </w:tc>
        <w:tc>
          <w:tcPr>
            <w:tcW w:w="1368" w:type="pct"/>
            <w:shd w:val="clear" w:color="auto" w:fill="auto"/>
            <w:vAlign w:val="center"/>
            <w:hideMark/>
          </w:tcPr>
          <w:p w14:paraId="3239D4B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Autofocus</w:t>
            </w:r>
          </w:p>
        </w:tc>
        <w:tc>
          <w:tcPr>
            <w:tcW w:w="1217" w:type="pct"/>
            <w:shd w:val="clear" w:color="auto" w:fill="auto"/>
            <w:vAlign w:val="center"/>
            <w:hideMark/>
          </w:tcPr>
          <w:p w14:paraId="6FA26D9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09" w:type="pct"/>
            <w:shd w:val="clear" w:color="auto" w:fill="auto"/>
            <w:vAlign w:val="center"/>
            <w:hideMark/>
          </w:tcPr>
          <w:p w14:paraId="4553E08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87" w:type="pct"/>
            <w:shd w:val="clear" w:color="auto" w:fill="auto"/>
            <w:vAlign w:val="center"/>
            <w:hideMark/>
          </w:tcPr>
          <w:p w14:paraId="3DDA43D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6525DAB4" w14:textId="77777777" w:rsidTr="003A3B24">
        <w:trPr>
          <w:trHeight w:val="284"/>
        </w:trPr>
        <w:tc>
          <w:tcPr>
            <w:tcW w:w="819" w:type="pct"/>
            <w:shd w:val="clear" w:color="auto" w:fill="auto"/>
            <w:vAlign w:val="center"/>
            <w:hideMark/>
          </w:tcPr>
          <w:p w14:paraId="532CA25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D.1.9.62</w:t>
            </w:r>
          </w:p>
        </w:tc>
        <w:tc>
          <w:tcPr>
            <w:tcW w:w="1368" w:type="pct"/>
            <w:shd w:val="clear" w:color="auto" w:fill="auto"/>
            <w:vAlign w:val="center"/>
            <w:hideMark/>
          </w:tcPr>
          <w:p w14:paraId="725C642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Motor type</w:t>
            </w:r>
          </w:p>
        </w:tc>
        <w:tc>
          <w:tcPr>
            <w:tcW w:w="1217" w:type="pct"/>
            <w:shd w:val="clear" w:color="auto" w:fill="auto"/>
            <w:vAlign w:val="center"/>
            <w:hideMark/>
          </w:tcPr>
          <w:p w14:paraId="5D7A2A3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Ring-type ultrasonic</w:t>
            </w:r>
          </w:p>
        </w:tc>
        <w:tc>
          <w:tcPr>
            <w:tcW w:w="609" w:type="pct"/>
            <w:shd w:val="clear" w:color="auto" w:fill="auto"/>
            <w:vAlign w:val="center"/>
            <w:hideMark/>
          </w:tcPr>
          <w:p w14:paraId="32B367D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87" w:type="pct"/>
            <w:shd w:val="clear" w:color="auto" w:fill="auto"/>
            <w:vAlign w:val="center"/>
            <w:hideMark/>
          </w:tcPr>
          <w:p w14:paraId="27A44CD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731FE112" w14:textId="77777777" w:rsidTr="003A3B24">
        <w:trPr>
          <w:trHeight w:val="284"/>
        </w:trPr>
        <w:tc>
          <w:tcPr>
            <w:tcW w:w="819" w:type="pct"/>
            <w:shd w:val="clear" w:color="auto" w:fill="auto"/>
            <w:vAlign w:val="center"/>
            <w:hideMark/>
          </w:tcPr>
          <w:p w14:paraId="7844277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D.1.9.63</w:t>
            </w:r>
          </w:p>
        </w:tc>
        <w:tc>
          <w:tcPr>
            <w:tcW w:w="1368" w:type="pct"/>
            <w:shd w:val="clear" w:color="auto" w:fill="auto"/>
            <w:vAlign w:val="center"/>
            <w:hideMark/>
          </w:tcPr>
          <w:p w14:paraId="69AB1F0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Weight</w:t>
            </w:r>
          </w:p>
        </w:tc>
        <w:tc>
          <w:tcPr>
            <w:tcW w:w="1217" w:type="pct"/>
            <w:shd w:val="clear" w:color="auto" w:fill="auto"/>
            <w:vAlign w:val="center"/>
            <w:hideMark/>
          </w:tcPr>
          <w:p w14:paraId="64D13F4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600 g</w:t>
            </w:r>
          </w:p>
        </w:tc>
        <w:tc>
          <w:tcPr>
            <w:tcW w:w="609" w:type="pct"/>
            <w:shd w:val="clear" w:color="auto" w:fill="auto"/>
            <w:vAlign w:val="center"/>
            <w:hideMark/>
          </w:tcPr>
          <w:p w14:paraId="4A767A4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87" w:type="pct"/>
            <w:shd w:val="clear" w:color="auto" w:fill="auto"/>
            <w:vAlign w:val="center"/>
            <w:hideMark/>
          </w:tcPr>
          <w:p w14:paraId="3E3E326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446A53B7" w14:textId="77777777" w:rsidTr="003A3B24">
        <w:trPr>
          <w:trHeight w:val="284"/>
        </w:trPr>
        <w:tc>
          <w:tcPr>
            <w:tcW w:w="819" w:type="pct"/>
            <w:shd w:val="clear" w:color="auto" w:fill="auto"/>
            <w:vAlign w:val="center"/>
            <w:hideMark/>
          </w:tcPr>
          <w:p w14:paraId="290A58F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D.1.9.64</w:t>
            </w:r>
          </w:p>
        </w:tc>
        <w:tc>
          <w:tcPr>
            <w:tcW w:w="1368" w:type="pct"/>
            <w:shd w:val="clear" w:color="auto" w:fill="auto"/>
            <w:vAlign w:val="center"/>
            <w:hideMark/>
          </w:tcPr>
          <w:p w14:paraId="0D03C51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Diameter</w:t>
            </w:r>
          </w:p>
        </w:tc>
        <w:tc>
          <w:tcPr>
            <w:tcW w:w="1217" w:type="pct"/>
            <w:shd w:val="clear" w:color="auto" w:fill="auto"/>
            <w:vAlign w:val="center"/>
            <w:hideMark/>
          </w:tcPr>
          <w:p w14:paraId="64ACB02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83 mm </w:t>
            </w:r>
          </w:p>
        </w:tc>
        <w:tc>
          <w:tcPr>
            <w:tcW w:w="609" w:type="pct"/>
            <w:shd w:val="clear" w:color="auto" w:fill="auto"/>
            <w:vAlign w:val="center"/>
            <w:hideMark/>
          </w:tcPr>
          <w:p w14:paraId="4FEF068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87" w:type="pct"/>
            <w:shd w:val="clear" w:color="auto" w:fill="auto"/>
            <w:vAlign w:val="center"/>
            <w:hideMark/>
          </w:tcPr>
          <w:p w14:paraId="1FDB8AD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537EFC5E" w14:textId="77777777" w:rsidTr="003A3B24">
        <w:trPr>
          <w:trHeight w:val="284"/>
        </w:trPr>
        <w:tc>
          <w:tcPr>
            <w:tcW w:w="819" w:type="pct"/>
            <w:shd w:val="clear" w:color="auto" w:fill="auto"/>
            <w:vAlign w:val="center"/>
            <w:hideMark/>
          </w:tcPr>
          <w:p w14:paraId="3E1A65C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D.1.9.65</w:t>
            </w:r>
          </w:p>
        </w:tc>
        <w:tc>
          <w:tcPr>
            <w:tcW w:w="1368" w:type="pct"/>
            <w:shd w:val="clear" w:color="auto" w:fill="auto"/>
            <w:vAlign w:val="center"/>
            <w:hideMark/>
          </w:tcPr>
          <w:p w14:paraId="15BE618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Length</w:t>
            </w:r>
          </w:p>
        </w:tc>
        <w:tc>
          <w:tcPr>
            <w:tcW w:w="1217" w:type="pct"/>
            <w:shd w:val="clear" w:color="auto" w:fill="auto"/>
            <w:vAlign w:val="center"/>
            <w:hideMark/>
          </w:tcPr>
          <w:p w14:paraId="43B0254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 93 mm</w:t>
            </w:r>
          </w:p>
        </w:tc>
        <w:tc>
          <w:tcPr>
            <w:tcW w:w="609" w:type="pct"/>
            <w:shd w:val="clear" w:color="auto" w:fill="auto"/>
            <w:vAlign w:val="center"/>
            <w:hideMark/>
          </w:tcPr>
          <w:p w14:paraId="5793C9B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87" w:type="pct"/>
            <w:shd w:val="clear" w:color="auto" w:fill="auto"/>
            <w:vAlign w:val="center"/>
            <w:hideMark/>
          </w:tcPr>
          <w:p w14:paraId="5BAE946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542E4128" w14:textId="77777777" w:rsidTr="003A3B24">
        <w:trPr>
          <w:trHeight w:val="284"/>
        </w:trPr>
        <w:tc>
          <w:tcPr>
            <w:tcW w:w="819" w:type="pct"/>
            <w:shd w:val="clear" w:color="auto" w:fill="auto"/>
            <w:vAlign w:val="center"/>
            <w:hideMark/>
          </w:tcPr>
          <w:p w14:paraId="49A485A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D.1.9.66</w:t>
            </w:r>
          </w:p>
        </w:tc>
        <w:tc>
          <w:tcPr>
            <w:tcW w:w="1368" w:type="pct"/>
            <w:shd w:val="clear" w:color="auto" w:fill="auto"/>
            <w:vAlign w:val="center"/>
            <w:hideMark/>
          </w:tcPr>
          <w:p w14:paraId="47A839E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Sealing</w:t>
            </w:r>
          </w:p>
        </w:tc>
        <w:tc>
          <w:tcPr>
            <w:tcW w:w="1217" w:type="pct"/>
            <w:shd w:val="clear" w:color="auto" w:fill="auto"/>
            <w:vAlign w:val="center"/>
            <w:hideMark/>
          </w:tcPr>
          <w:p w14:paraId="1BC20B6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09" w:type="pct"/>
            <w:shd w:val="clear" w:color="auto" w:fill="auto"/>
            <w:vAlign w:val="center"/>
            <w:hideMark/>
          </w:tcPr>
          <w:p w14:paraId="7E3CB9B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87" w:type="pct"/>
            <w:shd w:val="clear" w:color="auto" w:fill="auto"/>
            <w:vAlign w:val="center"/>
            <w:hideMark/>
          </w:tcPr>
          <w:p w14:paraId="7AACD9D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17F47C84" w14:textId="77777777" w:rsidTr="003A3B24">
        <w:trPr>
          <w:trHeight w:val="284"/>
        </w:trPr>
        <w:tc>
          <w:tcPr>
            <w:tcW w:w="819" w:type="pct"/>
            <w:shd w:val="clear" w:color="auto" w:fill="auto"/>
            <w:vAlign w:val="center"/>
            <w:hideMark/>
          </w:tcPr>
          <w:p w14:paraId="0D8687F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D.1.9.67</w:t>
            </w:r>
          </w:p>
        </w:tc>
        <w:tc>
          <w:tcPr>
            <w:tcW w:w="1368" w:type="pct"/>
            <w:shd w:val="clear" w:color="auto" w:fill="auto"/>
            <w:vAlign w:val="center"/>
            <w:hideMark/>
          </w:tcPr>
          <w:p w14:paraId="7D1A6F1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Zoom lock</w:t>
            </w:r>
          </w:p>
        </w:tc>
        <w:tc>
          <w:tcPr>
            <w:tcW w:w="1217" w:type="pct"/>
            <w:shd w:val="clear" w:color="auto" w:fill="auto"/>
            <w:vAlign w:val="center"/>
            <w:hideMark/>
          </w:tcPr>
          <w:p w14:paraId="7A256C5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09" w:type="pct"/>
            <w:shd w:val="clear" w:color="auto" w:fill="auto"/>
            <w:vAlign w:val="center"/>
            <w:hideMark/>
          </w:tcPr>
          <w:p w14:paraId="08BA70D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87" w:type="pct"/>
            <w:shd w:val="clear" w:color="auto" w:fill="auto"/>
            <w:vAlign w:val="center"/>
            <w:hideMark/>
          </w:tcPr>
          <w:p w14:paraId="7386DDB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5769407C" w14:textId="77777777" w:rsidTr="003A3B24">
        <w:trPr>
          <w:trHeight w:val="284"/>
        </w:trPr>
        <w:tc>
          <w:tcPr>
            <w:tcW w:w="819" w:type="pct"/>
            <w:shd w:val="clear" w:color="auto" w:fill="auto"/>
            <w:vAlign w:val="center"/>
            <w:hideMark/>
          </w:tcPr>
          <w:p w14:paraId="19598EE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D.1.9.68</w:t>
            </w:r>
          </w:p>
        </w:tc>
        <w:tc>
          <w:tcPr>
            <w:tcW w:w="1368" w:type="pct"/>
            <w:shd w:val="clear" w:color="auto" w:fill="auto"/>
            <w:vAlign w:val="center"/>
            <w:hideMark/>
          </w:tcPr>
          <w:p w14:paraId="1BCCCBB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Filter thread </w:t>
            </w:r>
          </w:p>
        </w:tc>
        <w:tc>
          <w:tcPr>
            <w:tcW w:w="1217" w:type="pct"/>
            <w:shd w:val="clear" w:color="auto" w:fill="auto"/>
            <w:vAlign w:val="center"/>
            <w:hideMark/>
          </w:tcPr>
          <w:p w14:paraId="1AAF754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 77.0 mm</w:t>
            </w:r>
          </w:p>
        </w:tc>
        <w:tc>
          <w:tcPr>
            <w:tcW w:w="609" w:type="pct"/>
            <w:shd w:val="clear" w:color="auto" w:fill="auto"/>
            <w:vAlign w:val="center"/>
            <w:hideMark/>
          </w:tcPr>
          <w:p w14:paraId="5834250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87" w:type="pct"/>
            <w:shd w:val="clear" w:color="auto" w:fill="auto"/>
            <w:vAlign w:val="center"/>
            <w:hideMark/>
          </w:tcPr>
          <w:p w14:paraId="637D426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7B0A73F9" w14:textId="77777777" w:rsidTr="003A3B24">
        <w:trPr>
          <w:trHeight w:val="284"/>
        </w:trPr>
        <w:tc>
          <w:tcPr>
            <w:tcW w:w="819" w:type="pct"/>
            <w:shd w:val="clear" w:color="auto" w:fill="auto"/>
            <w:vAlign w:val="center"/>
            <w:hideMark/>
          </w:tcPr>
          <w:p w14:paraId="7BDBB16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D.1.9.69</w:t>
            </w:r>
          </w:p>
        </w:tc>
        <w:tc>
          <w:tcPr>
            <w:tcW w:w="1368" w:type="pct"/>
            <w:shd w:val="clear" w:color="auto" w:fill="auto"/>
            <w:vAlign w:val="center"/>
            <w:hideMark/>
          </w:tcPr>
          <w:p w14:paraId="3632C7B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Hood supplied </w:t>
            </w:r>
          </w:p>
        </w:tc>
        <w:tc>
          <w:tcPr>
            <w:tcW w:w="1217" w:type="pct"/>
            <w:shd w:val="clear" w:color="auto" w:fill="auto"/>
            <w:vAlign w:val="center"/>
            <w:hideMark/>
          </w:tcPr>
          <w:p w14:paraId="5525846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09" w:type="pct"/>
            <w:shd w:val="clear" w:color="auto" w:fill="auto"/>
            <w:vAlign w:val="center"/>
            <w:hideMark/>
          </w:tcPr>
          <w:p w14:paraId="1B54A4E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87" w:type="pct"/>
            <w:shd w:val="clear" w:color="auto" w:fill="auto"/>
            <w:vAlign w:val="center"/>
            <w:hideMark/>
          </w:tcPr>
          <w:p w14:paraId="1948059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bl>
    <w:p w14:paraId="5B1011AA" w14:textId="77777777" w:rsidR="00115B68" w:rsidRPr="00007017" w:rsidRDefault="00115B68" w:rsidP="00115B68">
      <w:pPr>
        <w:rPr>
          <w:rFonts w:asciiTheme="minorHAnsi" w:eastAsia="SimSun" w:hAnsiTheme="minorHAnsi" w:cstheme="minorHAnsi"/>
          <w:szCs w:val="22"/>
        </w:rPr>
      </w:pPr>
    </w:p>
    <w:tbl>
      <w:tblPr>
        <w:tblW w:w="54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0"/>
        <w:gridCol w:w="2325"/>
        <w:gridCol w:w="2691"/>
        <w:gridCol w:w="1351"/>
        <w:gridCol w:w="3355"/>
      </w:tblGrid>
      <w:tr w:rsidR="00115B68" w:rsidRPr="007F2817" w14:paraId="3507AE2F" w14:textId="77777777" w:rsidTr="003A3B24">
        <w:trPr>
          <w:trHeight w:val="300"/>
        </w:trPr>
        <w:tc>
          <w:tcPr>
            <w:tcW w:w="5000" w:type="pct"/>
            <w:gridSpan w:val="5"/>
            <w:shd w:val="clear" w:color="B8CCE4" w:fill="B8CCE4"/>
            <w:vAlign w:val="center"/>
            <w:hideMark/>
          </w:tcPr>
          <w:p w14:paraId="12828A7E" w14:textId="77777777" w:rsidR="00115B68" w:rsidRPr="00007017" w:rsidRDefault="00613677" w:rsidP="00115B68">
            <w:pPr>
              <w:rPr>
                <w:rFonts w:asciiTheme="minorHAnsi" w:hAnsiTheme="minorHAnsi" w:cstheme="minorHAnsi"/>
                <w:szCs w:val="22"/>
              </w:rPr>
            </w:pPr>
            <w:proofErr w:type="gramStart"/>
            <w:r w:rsidRPr="00007017">
              <w:rPr>
                <w:rFonts w:asciiTheme="minorHAnsi" w:hAnsiTheme="minorHAnsi" w:cstheme="minorHAnsi"/>
                <w:szCs w:val="22"/>
              </w:rPr>
              <w:t>D.2  ΦΑΚΟΙ</w:t>
            </w:r>
            <w:proofErr w:type="gramEnd"/>
          </w:p>
        </w:tc>
      </w:tr>
      <w:tr w:rsidR="00115B68" w:rsidRPr="007F2817" w14:paraId="5690360D" w14:textId="77777777" w:rsidTr="003A3B24">
        <w:trPr>
          <w:trHeight w:val="300"/>
        </w:trPr>
        <w:tc>
          <w:tcPr>
            <w:tcW w:w="517" w:type="pct"/>
            <w:shd w:val="clear" w:color="auto" w:fill="C6D9F1" w:themeFill="text2" w:themeFillTint="33"/>
            <w:vAlign w:val="center"/>
            <w:hideMark/>
          </w:tcPr>
          <w:p w14:paraId="02B2139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072" w:type="pct"/>
            <w:shd w:val="clear" w:color="auto" w:fill="C6D9F1" w:themeFill="text2" w:themeFillTint="33"/>
            <w:vAlign w:val="center"/>
            <w:hideMark/>
          </w:tcPr>
          <w:p w14:paraId="04A5A15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D.2.1 Φα</w:t>
            </w:r>
            <w:proofErr w:type="spellStart"/>
            <w:r w:rsidRPr="00007017">
              <w:rPr>
                <w:rFonts w:asciiTheme="minorHAnsi" w:hAnsiTheme="minorHAnsi" w:cstheme="minorHAnsi"/>
                <w:szCs w:val="22"/>
              </w:rPr>
              <w:t>κός</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Τύ</w:t>
            </w:r>
            <w:proofErr w:type="spellEnd"/>
            <w:r w:rsidRPr="00007017">
              <w:rPr>
                <w:rFonts w:asciiTheme="minorHAnsi" w:hAnsiTheme="minorHAnsi" w:cstheme="minorHAnsi"/>
                <w:szCs w:val="22"/>
              </w:rPr>
              <w:t>που 1</w:t>
            </w:r>
          </w:p>
        </w:tc>
        <w:tc>
          <w:tcPr>
            <w:tcW w:w="1241" w:type="pct"/>
            <w:shd w:val="clear" w:color="auto" w:fill="C6D9F1" w:themeFill="text2" w:themeFillTint="33"/>
            <w:vAlign w:val="center"/>
            <w:hideMark/>
          </w:tcPr>
          <w:p w14:paraId="612BE75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623" w:type="pct"/>
            <w:shd w:val="clear" w:color="auto" w:fill="C6D9F1" w:themeFill="text2" w:themeFillTint="33"/>
            <w:vAlign w:val="center"/>
            <w:hideMark/>
          </w:tcPr>
          <w:p w14:paraId="6C55F54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547" w:type="pct"/>
            <w:shd w:val="clear" w:color="auto" w:fill="C6D9F1" w:themeFill="text2" w:themeFillTint="33"/>
            <w:vAlign w:val="center"/>
            <w:hideMark/>
          </w:tcPr>
          <w:p w14:paraId="38B017D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0AEE3AA6" w14:textId="77777777" w:rsidTr="003A3B24">
        <w:trPr>
          <w:trHeight w:val="300"/>
        </w:trPr>
        <w:tc>
          <w:tcPr>
            <w:tcW w:w="517" w:type="pct"/>
            <w:shd w:val="clear" w:color="D9D9D9" w:fill="D9D9D9"/>
            <w:vAlign w:val="center"/>
            <w:hideMark/>
          </w:tcPr>
          <w:p w14:paraId="7576767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Α/Α</w:t>
            </w:r>
          </w:p>
        </w:tc>
        <w:tc>
          <w:tcPr>
            <w:tcW w:w="1072" w:type="pct"/>
            <w:shd w:val="clear" w:color="D9D9D9" w:fill="D9D9D9"/>
            <w:vAlign w:val="center"/>
            <w:hideMark/>
          </w:tcPr>
          <w:p w14:paraId="5CABF36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ΠΡΟΔΙΑΓΡΑΦΗ</w:t>
            </w:r>
          </w:p>
        </w:tc>
        <w:tc>
          <w:tcPr>
            <w:tcW w:w="1241" w:type="pct"/>
            <w:shd w:val="clear" w:color="D9D9D9" w:fill="D9D9D9"/>
            <w:vAlign w:val="center"/>
            <w:hideMark/>
          </w:tcPr>
          <w:p w14:paraId="4BA64CA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ΑΠΑΙΤΗΣΗ</w:t>
            </w:r>
          </w:p>
        </w:tc>
        <w:tc>
          <w:tcPr>
            <w:tcW w:w="623" w:type="pct"/>
            <w:shd w:val="clear" w:color="D9D9D9" w:fill="D9D9D9"/>
            <w:vAlign w:val="center"/>
            <w:hideMark/>
          </w:tcPr>
          <w:p w14:paraId="45D6808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ΑΠΑΝΤΗΣΗ</w:t>
            </w:r>
          </w:p>
        </w:tc>
        <w:tc>
          <w:tcPr>
            <w:tcW w:w="1547" w:type="pct"/>
            <w:shd w:val="clear" w:color="D9D9D9" w:fill="D9D9D9"/>
            <w:vAlign w:val="center"/>
            <w:hideMark/>
          </w:tcPr>
          <w:p w14:paraId="510D6BD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ΠΑΡΑΠΟΜΠΗ ΤΕΚΜΗΡΙΩΣΗΣ</w:t>
            </w:r>
          </w:p>
        </w:tc>
      </w:tr>
      <w:tr w:rsidR="00115B68" w:rsidRPr="007F2817" w14:paraId="2670F829" w14:textId="77777777" w:rsidTr="003A3B24">
        <w:trPr>
          <w:trHeight w:val="300"/>
        </w:trPr>
        <w:tc>
          <w:tcPr>
            <w:tcW w:w="517" w:type="pct"/>
            <w:shd w:val="clear" w:color="auto" w:fill="auto"/>
            <w:vAlign w:val="center"/>
            <w:hideMark/>
          </w:tcPr>
          <w:p w14:paraId="704CA03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D.2.1.1</w:t>
            </w:r>
          </w:p>
        </w:tc>
        <w:tc>
          <w:tcPr>
            <w:tcW w:w="1072" w:type="pct"/>
            <w:shd w:val="clear" w:color="auto" w:fill="auto"/>
            <w:vAlign w:val="center"/>
            <w:hideMark/>
          </w:tcPr>
          <w:p w14:paraId="46AC04E6"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Αριθμός</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Μονάδων</w:t>
            </w:r>
            <w:proofErr w:type="spellEnd"/>
          </w:p>
        </w:tc>
        <w:tc>
          <w:tcPr>
            <w:tcW w:w="1241" w:type="pct"/>
            <w:shd w:val="clear" w:color="auto" w:fill="auto"/>
            <w:vAlign w:val="center"/>
            <w:hideMark/>
          </w:tcPr>
          <w:p w14:paraId="5044C2F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1</w:t>
            </w:r>
          </w:p>
        </w:tc>
        <w:tc>
          <w:tcPr>
            <w:tcW w:w="623" w:type="pct"/>
            <w:shd w:val="clear" w:color="auto" w:fill="auto"/>
            <w:vAlign w:val="center"/>
            <w:hideMark/>
          </w:tcPr>
          <w:p w14:paraId="78F9898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547" w:type="pct"/>
            <w:shd w:val="clear" w:color="auto" w:fill="auto"/>
            <w:vAlign w:val="center"/>
            <w:hideMark/>
          </w:tcPr>
          <w:p w14:paraId="181CDDA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3898DFEF" w14:textId="77777777" w:rsidTr="003A3B24">
        <w:trPr>
          <w:trHeight w:val="300"/>
        </w:trPr>
        <w:tc>
          <w:tcPr>
            <w:tcW w:w="517" w:type="pct"/>
            <w:shd w:val="clear" w:color="auto" w:fill="auto"/>
            <w:vAlign w:val="center"/>
            <w:hideMark/>
          </w:tcPr>
          <w:p w14:paraId="56ED0D3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D.2.1.2</w:t>
            </w:r>
          </w:p>
        </w:tc>
        <w:tc>
          <w:tcPr>
            <w:tcW w:w="1072" w:type="pct"/>
            <w:shd w:val="clear" w:color="auto" w:fill="auto"/>
            <w:vAlign w:val="center"/>
            <w:hideMark/>
          </w:tcPr>
          <w:p w14:paraId="5F20EC64"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Τύ</w:t>
            </w:r>
            <w:proofErr w:type="spellEnd"/>
            <w:r w:rsidRPr="00007017">
              <w:rPr>
                <w:rFonts w:asciiTheme="minorHAnsi" w:hAnsiTheme="minorHAnsi" w:cstheme="minorHAnsi"/>
                <w:szCs w:val="22"/>
              </w:rPr>
              <w:t>πος</w:t>
            </w:r>
          </w:p>
        </w:tc>
        <w:tc>
          <w:tcPr>
            <w:tcW w:w="1241" w:type="pct"/>
            <w:shd w:val="clear" w:color="auto" w:fill="auto"/>
            <w:vAlign w:val="center"/>
            <w:hideMark/>
          </w:tcPr>
          <w:p w14:paraId="0D19AA5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Φα</w:t>
            </w:r>
            <w:proofErr w:type="spellStart"/>
            <w:r w:rsidRPr="00007017">
              <w:rPr>
                <w:rFonts w:asciiTheme="minorHAnsi" w:hAnsiTheme="minorHAnsi" w:cstheme="minorHAnsi"/>
                <w:szCs w:val="22"/>
              </w:rPr>
              <w:t>κός</w:t>
            </w:r>
            <w:proofErr w:type="spellEnd"/>
            <w:r w:rsidRPr="00007017">
              <w:rPr>
                <w:rFonts w:asciiTheme="minorHAnsi" w:hAnsiTheme="minorHAnsi" w:cstheme="minorHAnsi"/>
                <w:szCs w:val="22"/>
              </w:rPr>
              <w:t xml:space="preserve"> </w:t>
            </w:r>
          </w:p>
        </w:tc>
        <w:tc>
          <w:tcPr>
            <w:tcW w:w="623" w:type="pct"/>
            <w:shd w:val="clear" w:color="auto" w:fill="auto"/>
            <w:vAlign w:val="center"/>
            <w:hideMark/>
          </w:tcPr>
          <w:p w14:paraId="2CA9C38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547" w:type="pct"/>
            <w:shd w:val="clear" w:color="auto" w:fill="auto"/>
            <w:vAlign w:val="center"/>
            <w:hideMark/>
          </w:tcPr>
          <w:p w14:paraId="07BEAA5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7BD03960" w14:textId="77777777" w:rsidTr="003A3B24">
        <w:trPr>
          <w:trHeight w:val="300"/>
        </w:trPr>
        <w:tc>
          <w:tcPr>
            <w:tcW w:w="517" w:type="pct"/>
            <w:shd w:val="clear" w:color="auto" w:fill="auto"/>
            <w:vAlign w:val="center"/>
            <w:hideMark/>
          </w:tcPr>
          <w:p w14:paraId="5BD3ACF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D.2.1.3</w:t>
            </w:r>
          </w:p>
        </w:tc>
        <w:tc>
          <w:tcPr>
            <w:tcW w:w="1072" w:type="pct"/>
            <w:shd w:val="clear" w:color="auto" w:fill="auto"/>
            <w:vAlign w:val="center"/>
            <w:hideMark/>
          </w:tcPr>
          <w:p w14:paraId="62A0459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Maximum format size</w:t>
            </w:r>
          </w:p>
        </w:tc>
        <w:tc>
          <w:tcPr>
            <w:tcW w:w="1241" w:type="pct"/>
            <w:shd w:val="clear" w:color="auto" w:fill="auto"/>
            <w:vAlign w:val="center"/>
            <w:hideMark/>
          </w:tcPr>
          <w:p w14:paraId="399AB05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35mm full frame</w:t>
            </w:r>
          </w:p>
        </w:tc>
        <w:tc>
          <w:tcPr>
            <w:tcW w:w="623" w:type="pct"/>
            <w:shd w:val="clear" w:color="auto" w:fill="auto"/>
            <w:vAlign w:val="center"/>
            <w:hideMark/>
          </w:tcPr>
          <w:p w14:paraId="7E6B9E1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547" w:type="pct"/>
            <w:shd w:val="clear" w:color="auto" w:fill="auto"/>
            <w:vAlign w:val="center"/>
            <w:hideMark/>
          </w:tcPr>
          <w:p w14:paraId="019CEA2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5D06782A" w14:textId="77777777" w:rsidTr="003A3B24">
        <w:trPr>
          <w:trHeight w:val="300"/>
        </w:trPr>
        <w:tc>
          <w:tcPr>
            <w:tcW w:w="517" w:type="pct"/>
            <w:shd w:val="clear" w:color="auto" w:fill="auto"/>
            <w:vAlign w:val="center"/>
            <w:hideMark/>
          </w:tcPr>
          <w:p w14:paraId="7E361C3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D.2.1.4</w:t>
            </w:r>
          </w:p>
        </w:tc>
        <w:tc>
          <w:tcPr>
            <w:tcW w:w="1072" w:type="pct"/>
            <w:shd w:val="clear" w:color="auto" w:fill="auto"/>
            <w:vAlign w:val="center"/>
            <w:hideMark/>
          </w:tcPr>
          <w:p w14:paraId="7CE4AD5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Focal length </w:t>
            </w:r>
          </w:p>
        </w:tc>
        <w:tc>
          <w:tcPr>
            <w:tcW w:w="1241" w:type="pct"/>
            <w:shd w:val="clear" w:color="auto" w:fill="auto"/>
            <w:vAlign w:val="center"/>
            <w:hideMark/>
          </w:tcPr>
          <w:p w14:paraId="6BDBA4B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50mm</w:t>
            </w:r>
          </w:p>
        </w:tc>
        <w:tc>
          <w:tcPr>
            <w:tcW w:w="623" w:type="pct"/>
            <w:shd w:val="clear" w:color="auto" w:fill="auto"/>
            <w:vAlign w:val="center"/>
            <w:hideMark/>
          </w:tcPr>
          <w:p w14:paraId="644B224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547" w:type="pct"/>
            <w:shd w:val="clear" w:color="auto" w:fill="auto"/>
            <w:vAlign w:val="center"/>
            <w:hideMark/>
          </w:tcPr>
          <w:p w14:paraId="316DD16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25486C94" w14:textId="77777777" w:rsidTr="003A3B24">
        <w:trPr>
          <w:trHeight w:val="600"/>
        </w:trPr>
        <w:tc>
          <w:tcPr>
            <w:tcW w:w="517" w:type="pct"/>
            <w:shd w:val="clear" w:color="auto" w:fill="auto"/>
            <w:vAlign w:val="center"/>
            <w:hideMark/>
          </w:tcPr>
          <w:p w14:paraId="5C3CBBB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D.2.1.5</w:t>
            </w:r>
          </w:p>
        </w:tc>
        <w:tc>
          <w:tcPr>
            <w:tcW w:w="1072" w:type="pct"/>
            <w:shd w:val="clear" w:color="auto" w:fill="auto"/>
            <w:vAlign w:val="center"/>
            <w:hideMark/>
          </w:tcPr>
          <w:p w14:paraId="20FB7C1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35mm equivalent focal length (APS-C)</w:t>
            </w:r>
          </w:p>
        </w:tc>
        <w:tc>
          <w:tcPr>
            <w:tcW w:w="1241" w:type="pct"/>
            <w:shd w:val="clear" w:color="auto" w:fill="auto"/>
            <w:vAlign w:val="center"/>
            <w:hideMark/>
          </w:tcPr>
          <w:p w14:paraId="6AD4087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80mm</w:t>
            </w:r>
          </w:p>
        </w:tc>
        <w:tc>
          <w:tcPr>
            <w:tcW w:w="623" w:type="pct"/>
            <w:shd w:val="clear" w:color="auto" w:fill="auto"/>
            <w:vAlign w:val="center"/>
            <w:hideMark/>
          </w:tcPr>
          <w:p w14:paraId="6355D17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547" w:type="pct"/>
            <w:shd w:val="clear" w:color="auto" w:fill="auto"/>
            <w:vAlign w:val="center"/>
            <w:hideMark/>
          </w:tcPr>
          <w:p w14:paraId="6E509A9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097984CE" w14:textId="77777777" w:rsidTr="003A3B24">
        <w:trPr>
          <w:trHeight w:val="600"/>
        </w:trPr>
        <w:tc>
          <w:tcPr>
            <w:tcW w:w="517" w:type="pct"/>
            <w:shd w:val="clear" w:color="auto" w:fill="auto"/>
            <w:vAlign w:val="center"/>
            <w:hideMark/>
          </w:tcPr>
          <w:p w14:paraId="667A20D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D.2.1.6</w:t>
            </w:r>
          </w:p>
        </w:tc>
        <w:tc>
          <w:tcPr>
            <w:tcW w:w="1072" w:type="pct"/>
            <w:shd w:val="clear" w:color="auto" w:fill="auto"/>
            <w:vAlign w:val="center"/>
            <w:hideMark/>
          </w:tcPr>
          <w:p w14:paraId="764A9EF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Diagonal Angle of view (FF)</w:t>
            </w:r>
          </w:p>
        </w:tc>
        <w:tc>
          <w:tcPr>
            <w:tcW w:w="1241" w:type="pct"/>
            <w:shd w:val="clear" w:color="auto" w:fill="auto"/>
            <w:vAlign w:val="center"/>
            <w:hideMark/>
          </w:tcPr>
          <w:p w14:paraId="27C2234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 47º</w:t>
            </w:r>
          </w:p>
        </w:tc>
        <w:tc>
          <w:tcPr>
            <w:tcW w:w="623" w:type="pct"/>
            <w:shd w:val="clear" w:color="auto" w:fill="auto"/>
            <w:vAlign w:val="center"/>
            <w:hideMark/>
          </w:tcPr>
          <w:p w14:paraId="5DD1479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547" w:type="pct"/>
            <w:shd w:val="clear" w:color="auto" w:fill="auto"/>
            <w:vAlign w:val="center"/>
            <w:hideMark/>
          </w:tcPr>
          <w:p w14:paraId="40B561E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487FCC49" w14:textId="77777777" w:rsidTr="003A3B24">
        <w:trPr>
          <w:trHeight w:val="600"/>
        </w:trPr>
        <w:tc>
          <w:tcPr>
            <w:tcW w:w="517" w:type="pct"/>
            <w:shd w:val="clear" w:color="auto" w:fill="auto"/>
            <w:vAlign w:val="center"/>
            <w:hideMark/>
          </w:tcPr>
          <w:p w14:paraId="15E89AE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D.2.1.7</w:t>
            </w:r>
          </w:p>
        </w:tc>
        <w:tc>
          <w:tcPr>
            <w:tcW w:w="1072" w:type="pct"/>
            <w:shd w:val="clear" w:color="auto" w:fill="auto"/>
            <w:vAlign w:val="center"/>
            <w:hideMark/>
          </w:tcPr>
          <w:p w14:paraId="178BF92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Diagonal Angle of view (APS-C) </w:t>
            </w:r>
          </w:p>
        </w:tc>
        <w:tc>
          <w:tcPr>
            <w:tcW w:w="1241" w:type="pct"/>
            <w:shd w:val="clear" w:color="auto" w:fill="auto"/>
            <w:vAlign w:val="center"/>
            <w:hideMark/>
          </w:tcPr>
          <w:p w14:paraId="6FE2D19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 31º</w:t>
            </w:r>
          </w:p>
        </w:tc>
        <w:tc>
          <w:tcPr>
            <w:tcW w:w="623" w:type="pct"/>
            <w:shd w:val="clear" w:color="auto" w:fill="auto"/>
            <w:vAlign w:val="center"/>
            <w:hideMark/>
          </w:tcPr>
          <w:p w14:paraId="6B9082E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547" w:type="pct"/>
            <w:shd w:val="clear" w:color="auto" w:fill="auto"/>
            <w:vAlign w:val="center"/>
            <w:hideMark/>
          </w:tcPr>
          <w:p w14:paraId="21FB809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2F73941D" w14:textId="77777777" w:rsidTr="003A3B24">
        <w:trPr>
          <w:trHeight w:val="300"/>
        </w:trPr>
        <w:tc>
          <w:tcPr>
            <w:tcW w:w="517" w:type="pct"/>
            <w:shd w:val="clear" w:color="auto" w:fill="auto"/>
            <w:vAlign w:val="center"/>
            <w:hideMark/>
          </w:tcPr>
          <w:p w14:paraId="69CCDA4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D.2.1.8</w:t>
            </w:r>
          </w:p>
        </w:tc>
        <w:tc>
          <w:tcPr>
            <w:tcW w:w="1072" w:type="pct"/>
            <w:shd w:val="clear" w:color="auto" w:fill="auto"/>
            <w:vAlign w:val="center"/>
            <w:hideMark/>
          </w:tcPr>
          <w:p w14:paraId="72DF5DE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Maximum aperture</w:t>
            </w:r>
          </w:p>
        </w:tc>
        <w:tc>
          <w:tcPr>
            <w:tcW w:w="1241" w:type="pct"/>
            <w:shd w:val="clear" w:color="auto" w:fill="auto"/>
            <w:vAlign w:val="center"/>
            <w:hideMark/>
          </w:tcPr>
          <w:p w14:paraId="7E22BEB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 F1.4</w:t>
            </w:r>
          </w:p>
        </w:tc>
        <w:tc>
          <w:tcPr>
            <w:tcW w:w="623" w:type="pct"/>
            <w:shd w:val="clear" w:color="auto" w:fill="auto"/>
            <w:vAlign w:val="center"/>
            <w:hideMark/>
          </w:tcPr>
          <w:p w14:paraId="15FB2AC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547" w:type="pct"/>
            <w:shd w:val="clear" w:color="auto" w:fill="auto"/>
            <w:vAlign w:val="center"/>
            <w:hideMark/>
          </w:tcPr>
          <w:p w14:paraId="5FA3F17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195D0144" w14:textId="77777777" w:rsidTr="003A3B24">
        <w:trPr>
          <w:trHeight w:val="3600"/>
        </w:trPr>
        <w:tc>
          <w:tcPr>
            <w:tcW w:w="517" w:type="pct"/>
            <w:shd w:val="clear" w:color="auto" w:fill="auto"/>
            <w:vAlign w:val="center"/>
            <w:hideMark/>
          </w:tcPr>
          <w:p w14:paraId="0005D84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D.2.1.9</w:t>
            </w:r>
          </w:p>
        </w:tc>
        <w:tc>
          <w:tcPr>
            <w:tcW w:w="1072" w:type="pct"/>
            <w:shd w:val="clear" w:color="auto" w:fill="auto"/>
            <w:vAlign w:val="center"/>
            <w:hideMark/>
          </w:tcPr>
          <w:p w14:paraId="7B46068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Minimum aperture</w:t>
            </w:r>
          </w:p>
        </w:tc>
        <w:tc>
          <w:tcPr>
            <w:tcW w:w="1241" w:type="pct"/>
            <w:shd w:val="clear" w:color="auto" w:fill="auto"/>
            <w:vAlign w:val="center"/>
            <w:hideMark/>
          </w:tcPr>
          <w:p w14:paraId="48759634" w14:textId="77777777" w:rsidR="00115B68" w:rsidRPr="00007017" w:rsidRDefault="00613677" w:rsidP="00B925CC">
            <w:pPr>
              <w:jc w:val="left"/>
              <w:rPr>
                <w:rFonts w:asciiTheme="minorHAnsi" w:hAnsiTheme="minorHAnsi" w:cstheme="minorHAnsi"/>
                <w:szCs w:val="22"/>
              </w:rPr>
            </w:pPr>
            <w:r w:rsidRPr="00007017">
              <w:rPr>
                <w:rFonts w:asciiTheme="minorHAnsi" w:hAnsiTheme="minorHAnsi" w:cstheme="minorHAnsi"/>
                <w:szCs w:val="22"/>
              </w:rPr>
              <w:t>Blackmagic RAW 8:1</w:t>
            </w:r>
            <w:r w:rsidRPr="00007017">
              <w:rPr>
                <w:rFonts w:asciiTheme="minorHAnsi" w:hAnsiTheme="minorHAnsi" w:cstheme="minorHAnsi"/>
                <w:szCs w:val="22"/>
              </w:rPr>
              <w:br/>
              <w:t>4.6K Full - Up to 120 fps</w:t>
            </w:r>
            <w:r w:rsidRPr="00007017">
              <w:rPr>
                <w:rFonts w:asciiTheme="minorHAnsi" w:hAnsiTheme="minorHAnsi" w:cstheme="minorHAnsi"/>
                <w:szCs w:val="22"/>
              </w:rPr>
              <w:br/>
              <w:t>UHD Windowed - Up to 150 fps</w:t>
            </w:r>
            <w:r w:rsidRPr="00007017">
              <w:rPr>
                <w:rFonts w:asciiTheme="minorHAnsi" w:hAnsiTheme="minorHAnsi" w:cstheme="minorHAnsi"/>
                <w:szCs w:val="22"/>
              </w:rPr>
              <w:br/>
              <w:t>HD Windowed - Up to 300 fps</w:t>
            </w:r>
            <w:r w:rsidRPr="00007017">
              <w:rPr>
                <w:rFonts w:asciiTheme="minorHAnsi" w:hAnsiTheme="minorHAnsi" w:cstheme="minorHAnsi"/>
                <w:szCs w:val="22"/>
              </w:rPr>
              <w:br/>
            </w:r>
            <w:proofErr w:type="spellStart"/>
            <w:r w:rsidRPr="00007017">
              <w:rPr>
                <w:rFonts w:asciiTheme="minorHAnsi" w:hAnsiTheme="minorHAnsi" w:cstheme="minorHAnsi"/>
                <w:szCs w:val="22"/>
              </w:rPr>
              <w:t>ProRes</w:t>
            </w:r>
            <w:proofErr w:type="spellEnd"/>
            <w:r w:rsidRPr="00007017">
              <w:rPr>
                <w:rFonts w:asciiTheme="minorHAnsi" w:hAnsiTheme="minorHAnsi" w:cstheme="minorHAnsi"/>
                <w:szCs w:val="22"/>
              </w:rPr>
              <w:t xml:space="preserve"> 422 HQ</w:t>
            </w:r>
            <w:r w:rsidRPr="00007017">
              <w:rPr>
                <w:rFonts w:asciiTheme="minorHAnsi" w:hAnsiTheme="minorHAnsi" w:cstheme="minorHAnsi"/>
                <w:szCs w:val="22"/>
              </w:rPr>
              <w:br/>
              <w:t>4.6K Full - Up to 80 fps</w:t>
            </w:r>
            <w:r w:rsidRPr="00007017">
              <w:rPr>
                <w:rFonts w:asciiTheme="minorHAnsi" w:hAnsiTheme="minorHAnsi" w:cstheme="minorHAnsi"/>
                <w:szCs w:val="22"/>
              </w:rPr>
              <w:br/>
              <w:t>UHD Windowed - Up to 120 fps</w:t>
            </w:r>
            <w:r w:rsidRPr="00007017">
              <w:rPr>
                <w:rFonts w:asciiTheme="minorHAnsi" w:hAnsiTheme="minorHAnsi" w:cstheme="minorHAnsi"/>
                <w:szCs w:val="22"/>
              </w:rPr>
              <w:br/>
              <w:t>HD Windowed - Up to 240 fps</w:t>
            </w:r>
          </w:p>
        </w:tc>
        <w:tc>
          <w:tcPr>
            <w:tcW w:w="623" w:type="pct"/>
            <w:shd w:val="clear" w:color="auto" w:fill="auto"/>
            <w:vAlign w:val="center"/>
            <w:hideMark/>
          </w:tcPr>
          <w:p w14:paraId="621027D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547" w:type="pct"/>
            <w:shd w:val="clear" w:color="auto" w:fill="auto"/>
            <w:vAlign w:val="center"/>
            <w:hideMark/>
          </w:tcPr>
          <w:p w14:paraId="20D4A8D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682E6E48" w14:textId="77777777" w:rsidTr="003A3B24">
        <w:trPr>
          <w:trHeight w:val="900"/>
        </w:trPr>
        <w:tc>
          <w:tcPr>
            <w:tcW w:w="517" w:type="pct"/>
            <w:shd w:val="clear" w:color="auto" w:fill="auto"/>
            <w:vAlign w:val="center"/>
            <w:hideMark/>
          </w:tcPr>
          <w:p w14:paraId="20064F0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D.2.1.10</w:t>
            </w:r>
          </w:p>
        </w:tc>
        <w:tc>
          <w:tcPr>
            <w:tcW w:w="1072" w:type="pct"/>
            <w:shd w:val="clear" w:color="auto" w:fill="auto"/>
            <w:vAlign w:val="center"/>
            <w:hideMark/>
          </w:tcPr>
          <w:p w14:paraId="2D131B7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Lens Construction</w:t>
            </w:r>
          </w:p>
        </w:tc>
        <w:tc>
          <w:tcPr>
            <w:tcW w:w="1241" w:type="pct"/>
            <w:shd w:val="clear" w:color="auto" w:fill="auto"/>
            <w:vAlign w:val="center"/>
            <w:hideMark/>
          </w:tcPr>
          <w:p w14:paraId="511135C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 • 7 elements / 6 groups</w:t>
            </w:r>
            <w:r w:rsidRPr="00007017">
              <w:rPr>
                <w:rFonts w:asciiTheme="minorHAnsi" w:hAnsiTheme="minorHAnsi" w:cstheme="minorHAnsi"/>
                <w:szCs w:val="22"/>
              </w:rPr>
              <w:br/>
              <w:t>• 2 high refraction glass elements</w:t>
            </w:r>
          </w:p>
        </w:tc>
        <w:tc>
          <w:tcPr>
            <w:tcW w:w="623" w:type="pct"/>
            <w:shd w:val="clear" w:color="auto" w:fill="auto"/>
            <w:vAlign w:val="center"/>
            <w:hideMark/>
          </w:tcPr>
          <w:p w14:paraId="1C48670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547" w:type="pct"/>
            <w:shd w:val="clear" w:color="auto" w:fill="auto"/>
            <w:vAlign w:val="center"/>
            <w:hideMark/>
          </w:tcPr>
          <w:p w14:paraId="20A4AA8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753FCCB1" w14:textId="77777777" w:rsidTr="003A3B24">
        <w:trPr>
          <w:trHeight w:val="600"/>
        </w:trPr>
        <w:tc>
          <w:tcPr>
            <w:tcW w:w="517" w:type="pct"/>
            <w:shd w:val="clear" w:color="auto" w:fill="auto"/>
            <w:vAlign w:val="center"/>
            <w:hideMark/>
          </w:tcPr>
          <w:p w14:paraId="5849A25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D.2.1.11</w:t>
            </w:r>
          </w:p>
        </w:tc>
        <w:tc>
          <w:tcPr>
            <w:tcW w:w="1072" w:type="pct"/>
            <w:shd w:val="clear" w:color="auto" w:fill="auto"/>
            <w:vAlign w:val="center"/>
            <w:hideMark/>
          </w:tcPr>
          <w:p w14:paraId="1BE4AEF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Number of diaphragm blades</w:t>
            </w:r>
          </w:p>
        </w:tc>
        <w:tc>
          <w:tcPr>
            <w:tcW w:w="1241" w:type="pct"/>
            <w:shd w:val="clear" w:color="auto" w:fill="auto"/>
            <w:vAlign w:val="center"/>
            <w:hideMark/>
          </w:tcPr>
          <w:p w14:paraId="2F18A2F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8</w:t>
            </w:r>
          </w:p>
        </w:tc>
        <w:tc>
          <w:tcPr>
            <w:tcW w:w="623" w:type="pct"/>
            <w:shd w:val="clear" w:color="auto" w:fill="auto"/>
            <w:vAlign w:val="center"/>
            <w:hideMark/>
          </w:tcPr>
          <w:p w14:paraId="5F303C1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547" w:type="pct"/>
            <w:shd w:val="clear" w:color="auto" w:fill="auto"/>
            <w:vAlign w:val="center"/>
            <w:hideMark/>
          </w:tcPr>
          <w:p w14:paraId="587E02D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104C146D" w14:textId="77777777" w:rsidTr="003A3B24">
        <w:trPr>
          <w:trHeight w:val="300"/>
        </w:trPr>
        <w:tc>
          <w:tcPr>
            <w:tcW w:w="517" w:type="pct"/>
            <w:shd w:val="clear" w:color="auto" w:fill="auto"/>
            <w:vAlign w:val="center"/>
            <w:hideMark/>
          </w:tcPr>
          <w:p w14:paraId="2B9C934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D.2.1.12</w:t>
            </w:r>
          </w:p>
        </w:tc>
        <w:tc>
          <w:tcPr>
            <w:tcW w:w="1072" w:type="pct"/>
            <w:shd w:val="clear" w:color="auto" w:fill="auto"/>
            <w:vAlign w:val="center"/>
            <w:hideMark/>
          </w:tcPr>
          <w:p w14:paraId="30CB7AC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Minimum focus</w:t>
            </w:r>
          </w:p>
        </w:tc>
        <w:tc>
          <w:tcPr>
            <w:tcW w:w="1241" w:type="pct"/>
            <w:shd w:val="clear" w:color="auto" w:fill="auto"/>
            <w:vAlign w:val="center"/>
            <w:hideMark/>
          </w:tcPr>
          <w:p w14:paraId="0932695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0.45m (1.5 ft)</w:t>
            </w:r>
          </w:p>
        </w:tc>
        <w:tc>
          <w:tcPr>
            <w:tcW w:w="623" w:type="pct"/>
            <w:shd w:val="clear" w:color="auto" w:fill="auto"/>
            <w:vAlign w:val="center"/>
            <w:hideMark/>
          </w:tcPr>
          <w:p w14:paraId="6E0096F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547" w:type="pct"/>
            <w:shd w:val="clear" w:color="auto" w:fill="auto"/>
            <w:vAlign w:val="center"/>
            <w:hideMark/>
          </w:tcPr>
          <w:p w14:paraId="27AC191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63059797" w14:textId="77777777" w:rsidTr="003A3B24">
        <w:trPr>
          <w:trHeight w:val="600"/>
        </w:trPr>
        <w:tc>
          <w:tcPr>
            <w:tcW w:w="517" w:type="pct"/>
            <w:shd w:val="clear" w:color="auto" w:fill="auto"/>
            <w:vAlign w:val="center"/>
            <w:hideMark/>
          </w:tcPr>
          <w:p w14:paraId="51B8577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D.2.1.13</w:t>
            </w:r>
          </w:p>
        </w:tc>
        <w:tc>
          <w:tcPr>
            <w:tcW w:w="1072" w:type="pct"/>
            <w:shd w:val="clear" w:color="auto" w:fill="auto"/>
            <w:vAlign w:val="center"/>
            <w:hideMark/>
          </w:tcPr>
          <w:p w14:paraId="2801319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Maximum magnification</w:t>
            </w:r>
          </w:p>
        </w:tc>
        <w:tc>
          <w:tcPr>
            <w:tcW w:w="1241" w:type="pct"/>
            <w:shd w:val="clear" w:color="auto" w:fill="auto"/>
            <w:vAlign w:val="center"/>
            <w:hideMark/>
          </w:tcPr>
          <w:p w14:paraId="50D8969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0.15x</w:t>
            </w:r>
          </w:p>
        </w:tc>
        <w:tc>
          <w:tcPr>
            <w:tcW w:w="623" w:type="pct"/>
            <w:shd w:val="clear" w:color="auto" w:fill="auto"/>
            <w:vAlign w:val="center"/>
            <w:hideMark/>
          </w:tcPr>
          <w:p w14:paraId="2016212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547" w:type="pct"/>
            <w:shd w:val="clear" w:color="auto" w:fill="auto"/>
            <w:vAlign w:val="center"/>
            <w:hideMark/>
          </w:tcPr>
          <w:p w14:paraId="0C02D08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0D891733" w14:textId="77777777" w:rsidTr="003A3B24">
        <w:trPr>
          <w:trHeight w:val="600"/>
        </w:trPr>
        <w:tc>
          <w:tcPr>
            <w:tcW w:w="517" w:type="pct"/>
            <w:shd w:val="clear" w:color="auto" w:fill="auto"/>
            <w:vAlign w:val="center"/>
            <w:hideMark/>
          </w:tcPr>
          <w:p w14:paraId="6895549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D.2.1.14</w:t>
            </w:r>
          </w:p>
        </w:tc>
        <w:tc>
          <w:tcPr>
            <w:tcW w:w="1072" w:type="pct"/>
            <w:shd w:val="clear" w:color="auto" w:fill="auto"/>
            <w:vAlign w:val="center"/>
            <w:hideMark/>
          </w:tcPr>
          <w:p w14:paraId="43DA414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AF motor type</w:t>
            </w:r>
          </w:p>
        </w:tc>
        <w:tc>
          <w:tcPr>
            <w:tcW w:w="1241" w:type="pct"/>
            <w:shd w:val="clear" w:color="auto" w:fill="auto"/>
            <w:vAlign w:val="center"/>
            <w:hideMark/>
          </w:tcPr>
          <w:p w14:paraId="27070B4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 • Micro-type ultrasonic</w:t>
            </w:r>
            <w:r w:rsidRPr="00007017">
              <w:rPr>
                <w:rFonts w:asciiTheme="minorHAnsi" w:hAnsiTheme="minorHAnsi" w:cstheme="minorHAnsi"/>
                <w:szCs w:val="22"/>
              </w:rPr>
              <w:br/>
              <w:t>• Full-time manual focus</w:t>
            </w:r>
          </w:p>
        </w:tc>
        <w:tc>
          <w:tcPr>
            <w:tcW w:w="623" w:type="pct"/>
            <w:shd w:val="clear" w:color="auto" w:fill="auto"/>
            <w:vAlign w:val="center"/>
            <w:hideMark/>
          </w:tcPr>
          <w:p w14:paraId="5448450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547" w:type="pct"/>
            <w:shd w:val="clear" w:color="auto" w:fill="auto"/>
            <w:vAlign w:val="center"/>
            <w:hideMark/>
          </w:tcPr>
          <w:p w14:paraId="738D447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2486751E" w14:textId="77777777" w:rsidTr="003A3B24">
        <w:trPr>
          <w:trHeight w:val="300"/>
        </w:trPr>
        <w:tc>
          <w:tcPr>
            <w:tcW w:w="517" w:type="pct"/>
            <w:shd w:val="clear" w:color="auto" w:fill="auto"/>
            <w:vAlign w:val="center"/>
            <w:hideMark/>
          </w:tcPr>
          <w:p w14:paraId="5F4BC46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D.2.1.15</w:t>
            </w:r>
          </w:p>
        </w:tc>
        <w:tc>
          <w:tcPr>
            <w:tcW w:w="1072" w:type="pct"/>
            <w:shd w:val="clear" w:color="auto" w:fill="auto"/>
            <w:vAlign w:val="center"/>
            <w:hideMark/>
          </w:tcPr>
          <w:p w14:paraId="78B9E10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Focus method</w:t>
            </w:r>
          </w:p>
        </w:tc>
        <w:tc>
          <w:tcPr>
            <w:tcW w:w="1241" w:type="pct"/>
            <w:shd w:val="clear" w:color="auto" w:fill="auto"/>
            <w:vAlign w:val="center"/>
            <w:hideMark/>
          </w:tcPr>
          <w:p w14:paraId="0DFACC4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 Unit focus</w:t>
            </w:r>
          </w:p>
        </w:tc>
        <w:tc>
          <w:tcPr>
            <w:tcW w:w="623" w:type="pct"/>
            <w:shd w:val="clear" w:color="auto" w:fill="auto"/>
            <w:vAlign w:val="center"/>
            <w:hideMark/>
          </w:tcPr>
          <w:p w14:paraId="697C31B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547" w:type="pct"/>
            <w:shd w:val="clear" w:color="auto" w:fill="auto"/>
            <w:vAlign w:val="center"/>
            <w:hideMark/>
          </w:tcPr>
          <w:p w14:paraId="5C8CE6F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46622CC5" w14:textId="77777777" w:rsidTr="003A3B24">
        <w:trPr>
          <w:trHeight w:val="300"/>
        </w:trPr>
        <w:tc>
          <w:tcPr>
            <w:tcW w:w="517" w:type="pct"/>
            <w:shd w:val="clear" w:color="auto" w:fill="auto"/>
            <w:vAlign w:val="center"/>
            <w:hideMark/>
          </w:tcPr>
          <w:p w14:paraId="5547C76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D.2.1.16</w:t>
            </w:r>
          </w:p>
        </w:tc>
        <w:tc>
          <w:tcPr>
            <w:tcW w:w="1072" w:type="pct"/>
            <w:shd w:val="clear" w:color="auto" w:fill="auto"/>
            <w:vAlign w:val="center"/>
            <w:hideMark/>
          </w:tcPr>
          <w:p w14:paraId="3DB8B90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Filter thread</w:t>
            </w:r>
          </w:p>
        </w:tc>
        <w:tc>
          <w:tcPr>
            <w:tcW w:w="1241" w:type="pct"/>
            <w:shd w:val="clear" w:color="auto" w:fill="auto"/>
            <w:vAlign w:val="center"/>
            <w:hideMark/>
          </w:tcPr>
          <w:p w14:paraId="729EB40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58mm</w:t>
            </w:r>
          </w:p>
        </w:tc>
        <w:tc>
          <w:tcPr>
            <w:tcW w:w="623" w:type="pct"/>
            <w:shd w:val="clear" w:color="auto" w:fill="auto"/>
            <w:vAlign w:val="center"/>
            <w:hideMark/>
          </w:tcPr>
          <w:p w14:paraId="4D6E629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547" w:type="pct"/>
            <w:shd w:val="clear" w:color="auto" w:fill="auto"/>
            <w:vAlign w:val="center"/>
            <w:hideMark/>
          </w:tcPr>
          <w:p w14:paraId="1EC9FFA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48DDDC9A" w14:textId="77777777" w:rsidTr="003A3B24">
        <w:trPr>
          <w:trHeight w:val="300"/>
        </w:trPr>
        <w:tc>
          <w:tcPr>
            <w:tcW w:w="517" w:type="pct"/>
            <w:shd w:val="clear" w:color="auto" w:fill="auto"/>
            <w:vAlign w:val="center"/>
            <w:hideMark/>
          </w:tcPr>
          <w:p w14:paraId="3F5C5FC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D.2.1.17</w:t>
            </w:r>
          </w:p>
        </w:tc>
        <w:tc>
          <w:tcPr>
            <w:tcW w:w="1072" w:type="pct"/>
            <w:shd w:val="clear" w:color="auto" w:fill="auto"/>
            <w:vAlign w:val="center"/>
            <w:hideMark/>
          </w:tcPr>
          <w:p w14:paraId="55D22EF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Weight</w:t>
            </w:r>
          </w:p>
        </w:tc>
        <w:tc>
          <w:tcPr>
            <w:tcW w:w="1241" w:type="pct"/>
            <w:shd w:val="clear" w:color="auto" w:fill="auto"/>
            <w:vAlign w:val="center"/>
            <w:hideMark/>
          </w:tcPr>
          <w:p w14:paraId="7B60172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290g </w:t>
            </w:r>
          </w:p>
        </w:tc>
        <w:tc>
          <w:tcPr>
            <w:tcW w:w="623" w:type="pct"/>
            <w:shd w:val="clear" w:color="auto" w:fill="auto"/>
            <w:vAlign w:val="center"/>
            <w:hideMark/>
          </w:tcPr>
          <w:p w14:paraId="3066706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547" w:type="pct"/>
            <w:shd w:val="clear" w:color="auto" w:fill="auto"/>
            <w:vAlign w:val="center"/>
            <w:hideMark/>
          </w:tcPr>
          <w:p w14:paraId="64F2922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19F98411" w14:textId="77777777" w:rsidTr="003A3B24">
        <w:trPr>
          <w:trHeight w:val="600"/>
        </w:trPr>
        <w:tc>
          <w:tcPr>
            <w:tcW w:w="517" w:type="pct"/>
            <w:shd w:val="clear" w:color="auto" w:fill="auto"/>
            <w:vAlign w:val="center"/>
            <w:hideMark/>
          </w:tcPr>
          <w:p w14:paraId="0264D22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D.2.1.18</w:t>
            </w:r>
          </w:p>
        </w:tc>
        <w:tc>
          <w:tcPr>
            <w:tcW w:w="1072" w:type="pct"/>
            <w:shd w:val="clear" w:color="auto" w:fill="auto"/>
            <w:vAlign w:val="center"/>
            <w:hideMark/>
          </w:tcPr>
          <w:p w14:paraId="70DE92E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Dimensions</w:t>
            </w:r>
          </w:p>
        </w:tc>
        <w:tc>
          <w:tcPr>
            <w:tcW w:w="1241" w:type="pct"/>
            <w:shd w:val="clear" w:color="auto" w:fill="auto"/>
            <w:vAlign w:val="center"/>
            <w:hideMark/>
          </w:tcPr>
          <w:p w14:paraId="25B5BFD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73.8mm diameter x 50.5mm length</w:t>
            </w:r>
          </w:p>
        </w:tc>
        <w:tc>
          <w:tcPr>
            <w:tcW w:w="623" w:type="pct"/>
            <w:shd w:val="clear" w:color="auto" w:fill="auto"/>
            <w:vAlign w:val="center"/>
            <w:hideMark/>
          </w:tcPr>
          <w:p w14:paraId="488DA6D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547" w:type="pct"/>
            <w:shd w:val="clear" w:color="auto" w:fill="auto"/>
            <w:vAlign w:val="center"/>
            <w:hideMark/>
          </w:tcPr>
          <w:p w14:paraId="7D46A37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09E398E2" w14:textId="77777777" w:rsidTr="003A3B24">
        <w:trPr>
          <w:trHeight w:val="300"/>
        </w:trPr>
        <w:tc>
          <w:tcPr>
            <w:tcW w:w="517" w:type="pct"/>
            <w:shd w:val="clear" w:color="auto" w:fill="auto"/>
            <w:vAlign w:val="center"/>
            <w:hideMark/>
          </w:tcPr>
          <w:p w14:paraId="144C3B7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D.2.1.19</w:t>
            </w:r>
          </w:p>
        </w:tc>
        <w:tc>
          <w:tcPr>
            <w:tcW w:w="1072" w:type="pct"/>
            <w:shd w:val="clear" w:color="auto" w:fill="auto"/>
            <w:vAlign w:val="center"/>
            <w:hideMark/>
          </w:tcPr>
          <w:p w14:paraId="4B9151E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Lens Mount</w:t>
            </w:r>
          </w:p>
        </w:tc>
        <w:tc>
          <w:tcPr>
            <w:tcW w:w="1241" w:type="pct"/>
            <w:shd w:val="clear" w:color="auto" w:fill="auto"/>
            <w:vAlign w:val="center"/>
            <w:hideMark/>
          </w:tcPr>
          <w:p w14:paraId="20FF6AA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 Canon EF only</w:t>
            </w:r>
          </w:p>
        </w:tc>
        <w:tc>
          <w:tcPr>
            <w:tcW w:w="623" w:type="pct"/>
            <w:shd w:val="clear" w:color="auto" w:fill="auto"/>
            <w:vAlign w:val="center"/>
            <w:hideMark/>
          </w:tcPr>
          <w:p w14:paraId="01AA4AF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547" w:type="pct"/>
            <w:shd w:val="clear" w:color="auto" w:fill="auto"/>
            <w:vAlign w:val="center"/>
            <w:hideMark/>
          </w:tcPr>
          <w:p w14:paraId="7D0A296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1557287C" w14:textId="77777777" w:rsidTr="003A3B24">
        <w:trPr>
          <w:trHeight w:val="300"/>
        </w:trPr>
        <w:tc>
          <w:tcPr>
            <w:tcW w:w="517" w:type="pct"/>
            <w:shd w:val="clear" w:color="auto" w:fill="C6D9F1" w:themeFill="text2" w:themeFillTint="33"/>
            <w:vAlign w:val="center"/>
            <w:hideMark/>
          </w:tcPr>
          <w:p w14:paraId="7B6CDF2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072" w:type="pct"/>
            <w:shd w:val="clear" w:color="auto" w:fill="C6D9F1" w:themeFill="text2" w:themeFillTint="33"/>
            <w:vAlign w:val="center"/>
            <w:hideMark/>
          </w:tcPr>
          <w:p w14:paraId="1AB9DF3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D.2.2 Φα</w:t>
            </w:r>
            <w:proofErr w:type="spellStart"/>
            <w:r w:rsidRPr="00007017">
              <w:rPr>
                <w:rFonts w:asciiTheme="minorHAnsi" w:hAnsiTheme="minorHAnsi" w:cstheme="minorHAnsi"/>
                <w:szCs w:val="22"/>
              </w:rPr>
              <w:t>κός</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Τύ</w:t>
            </w:r>
            <w:proofErr w:type="spellEnd"/>
            <w:r w:rsidRPr="00007017">
              <w:rPr>
                <w:rFonts w:asciiTheme="minorHAnsi" w:hAnsiTheme="minorHAnsi" w:cstheme="minorHAnsi"/>
                <w:szCs w:val="22"/>
              </w:rPr>
              <w:t>που 2</w:t>
            </w:r>
          </w:p>
        </w:tc>
        <w:tc>
          <w:tcPr>
            <w:tcW w:w="1241" w:type="pct"/>
            <w:shd w:val="clear" w:color="auto" w:fill="C6D9F1" w:themeFill="text2" w:themeFillTint="33"/>
            <w:vAlign w:val="center"/>
            <w:hideMark/>
          </w:tcPr>
          <w:p w14:paraId="67B436B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623" w:type="pct"/>
            <w:shd w:val="clear" w:color="auto" w:fill="C6D9F1" w:themeFill="text2" w:themeFillTint="33"/>
            <w:vAlign w:val="center"/>
            <w:hideMark/>
          </w:tcPr>
          <w:p w14:paraId="07A4C5A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547" w:type="pct"/>
            <w:shd w:val="clear" w:color="auto" w:fill="C6D9F1" w:themeFill="text2" w:themeFillTint="33"/>
            <w:vAlign w:val="center"/>
            <w:hideMark/>
          </w:tcPr>
          <w:p w14:paraId="573E8A9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7E73C610" w14:textId="77777777" w:rsidTr="003A3B24">
        <w:trPr>
          <w:trHeight w:val="300"/>
        </w:trPr>
        <w:tc>
          <w:tcPr>
            <w:tcW w:w="517" w:type="pct"/>
            <w:shd w:val="clear" w:color="D9D9D9" w:fill="D9D9D9"/>
            <w:vAlign w:val="center"/>
            <w:hideMark/>
          </w:tcPr>
          <w:p w14:paraId="4BB8D2E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Α/Α</w:t>
            </w:r>
          </w:p>
        </w:tc>
        <w:tc>
          <w:tcPr>
            <w:tcW w:w="1072" w:type="pct"/>
            <w:shd w:val="clear" w:color="D9D9D9" w:fill="D9D9D9"/>
            <w:vAlign w:val="center"/>
            <w:hideMark/>
          </w:tcPr>
          <w:p w14:paraId="0C80723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ΠΡΟΔΙΑΓΡΑΦΗ</w:t>
            </w:r>
          </w:p>
        </w:tc>
        <w:tc>
          <w:tcPr>
            <w:tcW w:w="1241" w:type="pct"/>
            <w:shd w:val="clear" w:color="D9D9D9" w:fill="D9D9D9"/>
            <w:vAlign w:val="center"/>
            <w:hideMark/>
          </w:tcPr>
          <w:p w14:paraId="36AA709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ΑΠΑΙΤΗΣΗ</w:t>
            </w:r>
          </w:p>
        </w:tc>
        <w:tc>
          <w:tcPr>
            <w:tcW w:w="623" w:type="pct"/>
            <w:shd w:val="clear" w:color="D9D9D9" w:fill="D9D9D9"/>
            <w:vAlign w:val="center"/>
            <w:hideMark/>
          </w:tcPr>
          <w:p w14:paraId="43AE04B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ΑΠΑΝΤΗΣΗ</w:t>
            </w:r>
          </w:p>
        </w:tc>
        <w:tc>
          <w:tcPr>
            <w:tcW w:w="1547" w:type="pct"/>
            <w:shd w:val="clear" w:color="D9D9D9" w:fill="D9D9D9"/>
            <w:vAlign w:val="center"/>
            <w:hideMark/>
          </w:tcPr>
          <w:p w14:paraId="05F761E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ΠΑΡΑΠΟΜΠΗ ΤΕΚΜΗΡΙΩΣΗΣ</w:t>
            </w:r>
          </w:p>
        </w:tc>
      </w:tr>
      <w:tr w:rsidR="00115B68" w:rsidRPr="007F2817" w14:paraId="1F218A64" w14:textId="77777777" w:rsidTr="003A3B24">
        <w:trPr>
          <w:trHeight w:val="300"/>
        </w:trPr>
        <w:tc>
          <w:tcPr>
            <w:tcW w:w="517" w:type="pct"/>
            <w:shd w:val="clear" w:color="auto" w:fill="auto"/>
            <w:vAlign w:val="center"/>
            <w:hideMark/>
          </w:tcPr>
          <w:p w14:paraId="3A824A4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D.2.2.1</w:t>
            </w:r>
          </w:p>
        </w:tc>
        <w:tc>
          <w:tcPr>
            <w:tcW w:w="1072" w:type="pct"/>
            <w:shd w:val="clear" w:color="auto" w:fill="auto"/>
            <w:vAlign w:val="center"/>
            <w:hideMark/>
          </w:tcPr>
          <w:p w14:paraId="33684003"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Αριθμός</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Μονάδων</w:t>
            </w:r>
            <w:proofErr w:type="spellEnd"/>
          </w:p>
        </w:tc>
        <w:tc>
          <w:tcPr>
            <w:tcW w:w="1241" w:type="pct"/>
            <w:shd w:val="clear" w:color="auto" w:fill="auto"/>
            <w:vAlign w:val="center"/>
            <w:hideMark/>
          </w:tcPr>
          <w:p w14:paraId="416C921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1</w:t>
            </w:r>
          </w:p>
        </w:tc>
        <w:tc>
          <w:tcPr>
            <w:tcW w:w="623" w:type="pct"/>
            <w:shd w:val="clear" w:color="auto" w:fill="auto"/>
            <w:vAlign w:val="center"/>
            <w:hideMark/>
          </w:tcPr>
          <w:p w14:paraId="7D2DAF3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547" w:type="pct"/>
            <w:shd w:val="clear" w:color="auto" w:fill="auto"/>
            <w:vAlign w:val="center"/>
            <w:hideMark/>
          </w:tcPr>
          <w:p w14:paraId="5CA7743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72EE11FF" w14:textId="77777777" w:rsidTr="003A3B24">
        <w:trPr>
          <w:trHeight w:val="300"/>
        </w:trPr>
        <w:tc>
          <w:tcPr>
            <w:tcW w:w="517" w:type="pct"/>
            <w:shd w:val="clear" w:color="auto" w:fill="auto"/>
            <w:vAlign w:val="center"/>
            <w:hideMark/>
          </w:tcPr>
          <w:p w14:paraId="64C6EB3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D.2.2.2</w:t>
            </w:r>
          </w:p>
        </w:tc>
        <w:tc>
          <w:tcPr>
            <w:tcW w:w="1072" w:type="pct"/>
            <w:shd w:val="clear" w:color="auto" w:fill="auto"/>
            <w:vAlign w:val="center"/>
            <w:hideMark/>
          </w:tcPr>
          <w:p w14:paraId="3E3A11AB"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Τύ</w:t>
            </w:r>
            <w:proofErr w:type="spellEnd"/>
            <w:r w:rsidRPr="00007017">
              <w:rPr>
                <w:rFonts w:asciiTheme="minorHAnsi" w:hAnsiTheme="minorHAnsi" w:cstheme="minorHAnsi"/>
                <w:szCs w:val="22"/>
              </w:rPr>
              <w:t>πος</w:t>
            </w:r>
          </w:p>
        </w:tc>
        <w:tc>
          <w:tcPr>
            <w:tcW w:w="1241" w:type="pct"/>
            <w:shd w:val="clear" w:color="auto" w:fill="auto"/>
            <w:vAlign w:val="center"/>
            <w:hideMark/>
          </w:tcPr>
          <w:p w14:paraId="54C4968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Φα</w:t>
            </w:r>
            <w:proofErr w:type="spellStart"/>
            <w:r w:rsidRPr="00007017">
              <w:rPr>
                <w:rFonts w:asciiTheme="minorHAnsi" w:hAnsiTheme="minorHAnsi" w:cstheme="minorHAnsi"/>
                <w:szCs w:val="22"/>
              </w:rPr>
              <w:t>κός</w:t>
            </w:r>
            <w:proofErr w:type="spellEnd"/>
            <w:r w:rsidRPr="00007017">
              <w:rPr>
                <w:rFonts w:asciiTheme="minorHAnsi" w:hAnsiTheme="minorHAnsi" w:cstheme="minorHAnsi"/>
                <w:szCs w:val="22"/>
              </w:rPr>
              <w:t xml:space="preserve"> (Wide Angle Zoom)</w:t>
            </w:r>
          </w:p>
        </w:tc>
        <w:tc>
          <w:tcPr>
            <w:tcW w:w="623" w:type="pct"/>
            <w:shd w:val="clear" w:color="auto" w:fill="auto"/>
            <w:vAlign w:val="center"/>
            <w:hideMark/>
          </w:tcPr>
          <w:p w14:paraId="14D0795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547" w:type="pct"/>
            <w:shd w:val="clear" w:color="auto" w:fill="auto"/>
            <w:vAlign w:val="center"/>
            <w:hideMark/>
          </w:tcPr>
          <w:p w14:paraId="1CCCABF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534FFEAD" w14:textId="77777777" w:rsidTr="003A3B24">
        <w:trPr>
          <w:trHeight w:val="600"/>
        </w:trPr>
        <w:tc>
          <w:tcPr>
            <w:tcW w:w="517" w:type="pct"/>
            <w:shd w:val="clear" w:color="auto" w:fill="auto"/>
            <w:vAlign w:val="center"/>
            <w:hideMark/>
          </w:tcPr>
          <w:p w14:paraId="323559B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D.2.2.3</w:t>
            </w:r>
          </w:p>
        </w:tc>
        <w:tc>
          <w:tcPr>
            <w:tcW w:w="1072" w:type="pct"/>
            <w:shd w:val="clear" w:color="auto" w:fill="auto"/>
            <w:vAlign w:val="center"/>
            <w:hideMark/>
          </w:tcPr>
          <w:p w14:paraId="43BFF23D"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Είδος</w:t>
            </w:r>
            <w:proofErr w:type="spellEnd"/>
          </w:p>
        </w:tc>
        <w:tc>
          <w:tcPr>
            <w:tcW w:w="1241" w:type="pct"/>
            <w:shd w:val="clear" w:color="auto" w:fill="auto"/>
            <w:vAlign w:val="center"/>
            <w:hideMark/>
          </w:tcPr>
          <w:p w14:paraId="35BCD47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Zoom </w:t>
            </w:r>
            <w:proofErr w:type="spellStart"/>
            <w:r w:rsidRPr="00007017">
              <w:rPr>
                <w:rFonts w:asciiTheme="minorHAnsi" w:hAnsiTheme="minorHAnsi" w:cstheme="minorHAnsi"/>
                <w:szCs w:val="22"/>
              </w:rPr>
              <w:t>Στ</w:t>
            </w:r>
            <w:proofErr w:type="spellEnd"/>
            <w:r w:rsidRPr="00007017">
              <w:rPr>
                <w:rFonts w:asciiTheme="minorHAnsi" w:hAnsiTheme="minorHAnsi" w:cstheme="minorHAnsi"/>
                <w:szCs w:val="22"/>
              </w:rPr>
              <w:t xml:space="preserve">αθερού </w:t>
            </w:r>
            <w:proofErr w:type="spellStart"/>
            <w:r w:rsidRPr="00007017">
              <w:rPr>
                <w:rFonts w:asciiTheme="minorHAnsi" w:hAnsiTheme="minorHAnsi" w:cstheme="minorHAnsi"/>
                <w:szCs w:val="22"/>
              </w:rPr>
              <w:t>Δι</w:t>
            </w:r>
            <w:proofErr w:type="spellEnd"/>
            <w:r w:rsidRPr="00007017">
              <w:rPr>
                <w:rFonts w:asciiTheme="minorHAnsi" w:hAnsiTheme="minorHAnsi" w:cstheme="minorHAnsi"/>
                <w:szCs w:val="22"/>
              </w:rPr>
              <w:t>αφράγματος</w:t>
            </w:r>
          </w:p>
        </w:tc>
        <w:tc>
          <w:tcPr>
            <w:tcW w:w="623" w:type="pct"/>
            <w:shd w:val="clear" w:color="auto" w:fill="auto"/>
            <w:vAlign w:val="center"/>
            <w:hideMark/>
          </w:tcPr>
          <w:p w14:paraId="282EDB6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547" w:type="pct"/>
            <w:shd w:val="clear" w:color="auto" w:fill="auto"/>
            <w:vAlign w:val="center"/>
            <w:hideMark/>
          </w:tcPr>
          <w:p w14:paraId="28A4BF6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7E070476" w14:textId="77777777" w:rsidTr="003A3B24">
        <w:trPr>
          <w:trHeight w:val="5700"/>
        </w:trPr>
        <w:tc>
          <w:tcPr>
            <w:tcW w:w="517" w:type="pct"/>
            <w:shd w:val="clear" w:color="auto" w:fill="auto"/>
            <w:vAlign w:val="center"/>
            <w:hideMark/>
          </w:tcPr>
          <w:p w14:paraId="3EEA236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D.2.2.4</w:t>
            </w:r>
          </w:p>
        </w:tc>
        <w:tc>
          <w:tcPr>
            <w:tcW w:w="1072" w:type="pct"/>
            <w:shd w:val="clear" w:color="auto" w:fill="auto"/>
            <w:vAlign w:val="center"/>
            <w:hideMark/>
          </w:tcPr>
          <w:p w14:paraId="375C866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Full Frame</w:t>
            </w:r>
          </w:p>
        </w:tc>
        <w:tc>
          <w:tcPr>
            <w:tcW w:w="1241" w:type="pct"/>
            <w:shd w:val="clear" w:color="auto" w:fill="auto"/>
            <w:vAlign w:val="center"/>
            <w:hideMark/>
          </w:tcPr>
          <w:p w14:paraId="739DC7EE" w14:textId="77777777" w:rsidR="00115B68" w:rsidRPr="00007017" w:rsidRDefault="00613677" w:rsidP="00B925CC">
            <w:pPr>
              <w:jc w:val="left"/>
              <w:rPr>
                <w:rFonts w:asciiTheme="minorHAnsi" w:hAnsiTheme="minorHAnsi" w:cstheme="minorHAnsi"/>
                <w:szCs w:val="22"/>
              </w:rPr>
            </w:pPr>
            <w:r w:rsidRPr="00007017">
              <w:rPr>
                <w:rFonts w:asciiTheme="minorHAnsi" w:hAnsiTheme="minorHAnsi" w:cstheme="minorHAnsi"/>
                <w:szCs w:val="22"/>
              </w:rPr>
              <w:t>SD Video Standards</w:t>
            </w:r>
            <w:r w:rsidRPr="00007017">
              <w:rPr>
                <w:rFonts w:asciiTheme="minorHAnsi" w:hAnsiTheme="minorHAnsi" w:cstheme="minorHAnsi"/>
                <w:szCs w:val="22"/>
              </w:rPr>
              <w:br/>
              <w:t>None.</w:t>
            </w:r>
            <w:r w:rsidRPr="00007017">
              <w:rPr>
                <w:rFonts w:asciiTheme="minorHAnsi" w:hAnsiTheme="minorHAnsi" w:cstheme="minorHAnsi"/>
                <w:szCs w:val="22"/>
              </w:rPr>
              <w:br/>
              <w:t>HD Video Standards</w:t>
            </w:r>
            <w:r w:rsidRPr="00007017">
              <w:rPr>
                <w:rFonts w:asciiTheme="minorHAnsi" w:hAnsiTheme="minorHAnsi" w:cstheme="minorHAnsi"/>
                <w:szCs w:val="22"/>
              </w:rPr>
              <w:br/>
              <w:t>1080p23.</w:t>
            </w:r>
            <w:proofErr w:type="gramStart"/>
            <w:r w:rsidRPr="00007017">
              <w:rPr>
                <w:rFonts w:asciiTheme="minorHAnsi" w:hAnsiTheme="minorHAnsi" w:cstheme="minorHAnsi"/>
                <w:szCs w:val="22"/>
              </w:rPr>
              <w:t>98,  1080</w:t>
            </w:r>
            <w:proofErr w:type="gramEnd"/>
            <w:r w:rsidRPr="00007017">
              <w:rPr>
                <w:rFonts w:asciiTheme="minorHAnsi" w:hAnsiTheme="minorHAnsi" w:cstheme="minorHAnsi"/>
                <w:szCs w:val="22"/>
              </w:rPr>
              <w:t>p24,  1080p25,  1080p29.97, 1080p30,  1080p50,  1080p59.94,  1080p60,  1080i50, 1080i59.94,  1080i60</w:t>
            </w:r>
            <w:r w:rsidRPr="00007017">
              <w:rPr>
                <w:rFonts w:asciiTheme="minorHAnsi" w:hAnsiTheme="minorHAnsi" w:cstheme="minorHAnsi"/>
                <w:szCs w:val="22"/>
              </w:rPr>
              <w:br/>
              <w:t>Ultra HD Video Standards</w:t>
            </w:r>
            <w:r w:rsidRPr="00007017">
              <w:rPr>
                <w:rFonts w:asciiTheme="minorHAnsi" w:hAnsiTheme="minorHAnsi" w:cstheme="minorHAnsi"/>
                <w:szCs w:val="22"/>
              </w:rPr>
              <w:br/>
              <w:t>2160p23.98,  2160p24,  2160p25,  2160p29.97, 2160p30,  2160p50,  2160p59.94,  2160p60</w:t>
            </w:r>
            <w:r w:rsidRPr="00007017">
              <w:rPr>
                <w:rFonts w:asciiTheme="minorHAnsi" w:hAnsiTheme="minorHAnsi" w:cstheme="minorHAnsi"/>
                <w:szCs w:val="22"/>
              </w:rPr>
              <w:br/>
              <w:t>SDI Compliance</w:t>
            </w:r>
            <w:r w:rsidRPr="00007017">
              <w:rPr>
                <w:rFonts w:asciiTheme="minorHAnsi" w:hAnsiTheme="minorHAnsi" w:cstheme="minorHAnsi"/>
                <w:szCs w:val="22"/>
              </w:rPr>
              <w:br/>
              <w:t>SMPTE 292M, SMPTE 424 Level B, SMPTE 2081-1, SMPTE 2082-1</w:t>
            </w:r>
            <w:r w:rsidRPr="00007017">
              <w:rPr>
                <w:rFonts w:asciiTheme="minorHAnsi" w:hAnsiTheme="minorHAnsi" w:cstheme="minorHAnsi"/>
                <w:szCs w:val="22"/>
              </w:rPr>
              <w:br/>
              <w:t>SDI Audio Sampling</w:t>
            </w:r>
            <w:r w:rsidRPr="00007017">
              <w:rPr>
                <w:rFonts w:asciiTheme="minorHAnsi" w:hAnsiTheme="minorHAnsi" w:cstheme="minorHAnsi"/>
                <w:szCs w:val="22"/>
              </w:rPr>
              <w:br/>
              <w:t>48 kHz and 24 bit</w:t>
            </w:r>
          </w:p>
        </w:tc>
        <w:tc>
          <w:tcPr>
            <w:tcW w:w="623" w:type="pct"/>
            <w:shd w:val="clear" w:color="auto" w:fill="auto"/>
            <w:vAlign w:val="center"/>
            <w:hideMark/>
          </w:tcPr>
          <w:p w14:paraId="070BE87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547" w:type="pct"/>
            <w:shd w:val="clear" w:color="auto" w:fill="auto"/>
            <w:vAlign w:val="center"/>
            <w:hideMark/>
          </w:tcPr>
          <w:p w14:paraId="6EE2634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17E2D1F9" w14:textId="77777777" w:rsidTr="003A3B24">
        <w:trPr>
          <w:trHeight w:val="300"/>
        </w:trPr>
        <w:tc>
          <w:tcPr>
            <w:tcW w:w="517" w:type="pct"/>
            <w:shd w:val="clear" w:color="auto" w:fill="auto"/>
            <w:vAlign w:val="center"/>
            <w:hideMark/>
          </w:tcPr>
          <w:p w14:paraId="6E431E4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D.2.2.5</w:t>
            </w:r>
          </w:p>
        </w:tc>
        <w:tc>
          <w:tcPr>
            <w:tcW w:w="1072" w:type="pct"/>
            <w:shd w:val="clear" w:color="auto" w:fill="auto"/>
            <w:vAlign w:val="center"/>
            <w:hideMark/>
          </w:tcPr>
          <w:p w14:paraId="1FED439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Aperture Range</w:t>
            </w:r>
          </w:p>
        </w:tc>
        <w:tc>
          <w:tcPr>
            <w:tcW w:w="1241" w:type="pct"/>
            <w:shd w:val="clear" w:color="auto" w:fill="auto"/>
            <w:vAlign w:val="center"/>
            <w:hideMark/>
          </w:tcPr>
          <w:p w14:paraId="6C45C6F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f/4 to f/22</w:t>
            </w:r>
          </w:p>
        </w:tc>
        <w:tc>
          <w:tcPr>
            <w:tcW w:w="623" w:type="pct"/>
            <w:shd w:val="clear" w:color="auto" w:fill="auto"/>
            <w:vAlign w:val="center"/>
            <w:hideMark/>
          </w:tcPr>
          <w:p w14:paraId="4BEE37B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547" w:type="pct"/>
            <w:shd w:val="clear" w:color="auto" w:fill="auto"/>
            <w:vAlign w:val="center"/>
            <w:hideMark/>
          </w:tcPr>
          <w:p w14:paraId="0CDD110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70E645F9" w14:textId="77777777" w:rsidTr="003A3B24">
        <w:trPr>
          <w:trHeight w:val="300"/>
        </w:trPr>
        <w:tc>
          <w:tcPr>
            <w:tcW w:w="517" w:type="pct"/>
            <w:shd w:val="clear" w:color="auto" w:fill="auto"/>
            <w:vAlign w:val="center"/>
            <w:hideMark/>
          </w:tcPr>
          <w:p w14:paraId="739DF92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D.2.2.6</w:t>
            </w:r>
          </w:p>
        </w:tc>
        <w:tc>
          <w:tcPr>
            <w:tcW w:w="1072" w:type="pct"/>
            <w:shd w:val="clear" w:color="auto" w:fill="auto"/>
            <w:vAlign w:val="center"/>
            <w:hideMark/>
          </w:tcPr>
          <w:p w14:paraId="0E6D044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Focal Length Minimum</w:t>
            </w:r>
          </w:p>
        </w:tc>
        <w:tc>
          <w:tcPr>
            <w:tcW w:w="1241" w:type="pct"/>
            <w:shd w:val="clear" w:color="auto" w:fill="auto"/>
            <w:vAlign w:val="center"/>
            <w:hideMark/>
          </w:tcPr>
          <w:p w14:paraId="0749AB8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16 mm</w:t>
            </w:r>
          </w:p>
        </w:tc>
        <w:tc>
          <w:tcPr>
            <w:tcW w:w="623" w:type="pct"/>
            <w:shd w:val="clear" w:color="auto" w:fill="auto"/>
            <w:vAlign w:val="center"/>
            <w:hideMark/>
          </w:tcPr>
          <w:p w14:paraId="30451E9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547" w:type="pct"/>
            <w:shd w:val="clear" w:color="auto" w:fill="auto"/>
            <w:vAlign w:val="center"/>
            <w:hideMark/>
          </w:tcPr>
          <w:p w14:paraId="66B2B56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3D24BB2A" w14:textId="77777777" w:rsidTr="003A3B24">
        <w:trPr>
          <w:trHeight w:val="300"/>
        </w:trPr>
        <w:tc>
          <w:tcPr>
            <w:tcW w:w="517" w:type="pct"/>
            <w:shd w:val="clear" w:color="auto" w:fill="auto"/>
            <w:vAlign w:val="center"/>
            <w:hideMark/>
          </w:tcPr>
          <w:p w14:paraId="4D17509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D.2.2.7</w:t>
            </w:r>
          </w:p>
        </w:tc>
        <w:tc>
          <w:tcPr>
            <w:tcW w:w="1072" w:type="pct"/>
            <w:shd w:val="clear" w:color="auto" w:fill="auto"/>
            <w:vAlign w:val="center"/>
            <w:hideMark/>
          </w:tcPr>
          <w:p w14:paraId="127AFFA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Focal Length Maximum</w:t>
            </w:r>
          </w:p>
        </w:tc>
        <w:tc>
          <w:tcPr>
            <w:tcW w:w="1241" w:type="pct"/>
            <w:shd w:val="clear" w:color="auto" w:fill="auto"/>
            <w:vAlign w:val="center"/>
            <w:hideMark/>
          </w:tcPr>
          <w:p w14:paraId="13AD905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35 mm</w:t>
            </w:r>
          </w:p>
        </w:tc>
        <w:tc>
          <w:tcPr>
            <w:tcW w:w="623" w:type="pct"/>
            <w:shd w:val="clear" w:color="auto" w:fill="auto"/>
            <w:vAlign w:val="center"/>
            <w:hideMark/>
          </w:tcPr>
          <w:p w14:paraId="0488279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547" w:type="pct"/>
            <w:shd w:val="clear" w:color="auto" w:fill="auto"/>
            <w:vAlign w:val="center"/>
            <w:hideMark/>
          </w:tcPr>
          <w:p w14:paraId="766288B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61C71B6D" w14:textId="77777777" w:rsidTr="003A3B24">
        <w:trPr>
          <w:trHeight w:val="300"/>
        </w:trPr>
        <w:tc>
          <w:tcPr>
            <w:tcW w:w="517" w:type="pct"/>
            <w:shd w:val="clear" w:color="auto" w:fill="auto"/>
            <w:vAlign w:val="center"/>
            <w:hideMark/>
          </w:tcPr>
          <w:p w14:paraId="452D018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D.2.2.8</w:t>
            </w:r>
          </w:p>
        </w:tc>
        <w:tc>
          <w:tcPr>
            <w:tcW w:w="1072" w:type="pct"/>
            <w:shd w:val="clear" w:color="auto" w:fill="auto"/>
            <w:vAlign w:val="center"/>
            <w:hideMark/>
          </w:tcPr>
          <w:p w14:paraId="6A9FF4D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Motor type</w:t>
            </w:r>
          </w:p>
        </w:tc>
        <w:tc>
          <w:tcPr>
            <w:tcW w:w="1241" w:type="pct"/>
            <w:shd w:val="clear" w:color="auto" w:fill="auto"/>
            <w:vAlign w:val="center"/>
            <w:hideMark/>
          </w:tcPr>
          <w:p w14:paraId="1580349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 Ring-type ultrasonic</w:t>
            </w:r>
          </w:p>
        </w:tc>
        <w:tc>
          <w:tcPr>
            <w:tcW w:w="623" w:type="pct"/>
            <w:shd w:val="clear" w:color="auto" w:fill="auto"/>
            <w:vAlign w:val="center"/>
            <w:hideMark/>
          </w:tcPr>
          <w:p w14:paraId="726F75C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547" w:type="pct"/>
            <w:shd w:val="clear" w:color="auto" w:fill="auto"/>
            <w:vAlign w:val="center"/>
            <w:hideMark/>
          </w:tcPr>
          <w:p w14:paraId="3907229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7A0CFF6F" w14:textId="77777777" w:rsidTr="003A3B24">
        <w:trPr>
          <w:trHeight w:val="600"/>
        </w:trPr>
        <w:tc>
          <w:tcPr>
            <w:tcW w:w="517" w:type="pct"/>
            <w:shd w:val="clear" w:color="auto" w:fill="auto"/>
            <w:vAlign w:val="center"/>
            <w:hideMark/>
          </w:tcPr>
          <w:p w14:paraId="2E74084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D.2.2.9</w:t>
            </w:r>
          </w:p>
        </w:tc>
        <w:tc>
          <w:tcPr>
            <w:tcW w:w="1072" w:type="pct"/>
            <w:shd w:val="clear" w:color="auto" w:fill="auto"/>
            <w:vAlign w:val="center"/>
            <w:hideMark/>
          </w:tcPr>
          <w:p w14:paraId="346D6F6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Two UD and Three Aspherical Elements</w:t>
            </w:r>
          </w:p>
        </w:tc>
        <w:tc>
          <w:tcPr>
            <w:tcW w:w="1241" w:type="pct"/>
            <w:shd w:val="clear" w:color="auto" w:fill="auto"/>
            <w:vAlign w:val="center"/>
            <w:hideMark/>
          </w:tcPr>
          <w:p w14:paraId="6558327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23" w:type="pct"/>
            <w:shd w:val="clear" w:color="auto" w:fill="auto"/>
            <w:vAlign w:val="center"/>
            <w:hideMark/>
          </w:tcPr>
          <w:p w14:paraId="0395BE5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547" w:type="pct"/>
            <w:shd w:val="clear" w:color="auto" w:fill="auto"/>
            <w:vAlign w:val="center"/>
            <w:hideMark/>
          </w:tcPr>
          <w:p w14:paraId="22B44D7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217B547D" w14:textId="77777777" w:rsidTr="003A3B24">
        <w:trPr>
          <w:trHeight w:val="300"/>
        </w:trPr>
        <w:tc>
          <w:tcPr>
            <w:tcW w:w="517" w:type="pct"/>
            <w:shd w:val="clear" w:color="auto" w:fill="auto"/>
            <w:vAlign w:val="center"/>
            <w:hideMark/>
          </w:tcPr>
          <w:p w14:paraId="5FB0356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D.2.2.10</w:t>
            </w:r>
          </w:p>
        </w:tc>
        <w:tc>
          <w:tcPr>
            <w:tcW w:w="1072" w:type="pct"/>
            <w:shd w:val="clear" w:color="auto" w:fill="auto"/>
            <w:vAlign w:val="center"/>
            <w:hideMark/>
          </w:tcPr>
          <w:p w14:paraId="05FE1986"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Διάμετρος</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Φίλτρου</w:t>
            </w:r>
            <w:proofErr w:type="spellEnd"/>
          </w:p>
        </w:tc>
        <w:tc>
          <w:tcPr>
            <w:tcW w:w="1241" w:type="pct"/>
            <w:shd w:val="clear" w:color="auto" w:fill="auto"/>
            <w:vAlign w:val="center"/>
            <w:hideMark/>
          </w:tcPr>
          <w:p w14:paraId="0025E06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77 mm</w:t>
            </w:r>
          </w:p>
        </w:tc>
        <w:tc>
          <w:tcPr>
            <w:tcW w:w="623" w:type="pct"/>
            <w:shd w:val="clear" w:color="auto" w:fill="auto"/>
            <w:vAlign w:val="center"/>
            <w:hideMark/>
          </w:tcPr>
          <w:p w14:paraId="481DB3A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547" w:type="pct"/>
            <w:shd w:val="clear" w:color="auto" w:fill="auto"/>
            <w:vAlign w:val="center"/>
            <w:hideMark/>
          </w:tcPr>
          <w:p w14:paraId="3681829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581E874E" w14:textId="77777777" w:rsidTr="003A3B24">
        <w:trPr>
          <w:trHeight w:val="300"/>
        </w:trPr>
        <w:tc>
          <w:tcPr>
            <w:tcW w:w="517" w:type="pct"/>
            <w:shd w:val="clear" w:color="auto" w:fill="auto"/>
            <w:vAlign w:val="center"/>
            <w:hideMark/>
          </w:tcPr>
          <w:p w14:paraId="1365086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D.2.2.11</w:t>
            </w:r>
          </w:p>
        </w:tc>
        <w:tc>
          <w:tcPr>
            <w:tcW w:w="1072" w:type="pct"/>
            <w:shd w:val="clear" w:color="auto" w:fill="auto"/>
            <w:vAlign w:val="center"/>
            <w:hideMark/>
          </w:tcPr>
          <w:p w14:paraId="25FFBB06"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AutoFocus</w:t>
            </w:r>
            <w:proofErr w:type="spellEnd"/>
          </w:p>
        </w:tc>
        <w:tc>
          <w:tcPr>
            <w:tcW w:w="1241" w:type="pct"/>
            <w:shd w:val="clear" w:color="auto" w:fill="auto"/>
            <w:vAlign w:val="center"/>
            <w:hideMark/>
          </w:tcPr>
          <w:p w14:paraId="5EB68EB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23" w:type="pct"/>
            <w:shd w:val="clear" w:color="auto" w:fill="auto"/>
            <w:vAlign w:val="center"/>
            <w:hideMark/>
          </w:tcPr>
          <w:p w14:paraId="1C8E3C3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547" w:type="pct"/>
            <w:shd w:val="clear" w:color="auto" w:fill="auto"/>
            <w:vAlign w:val="center"/>
            <w:hideMark/>
          </w:tcPr>
          <w:p w14:paraId="17A961E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6C268137" w14:textId="77777777" w:rsidTr="003A3B24">
        <w:trPr>
          <w:trHeight w:val="300"/>
        </w:trPr>
        <w:tc>
          <w:tcPr>
            <w:tcW w:w="517" w:type="pct"/>
            <w:shd w:val="clear" w:color="auto" w:fill="auto"/>
            <w:vAlign w:val="center"/>
            <w:hideMark/>
          </w:tcPr>
          <w:p w14:paraId="26399CB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D.2.2.12</w:t>
            </w:r>
          </w:p>
        </w:tc>
        <w:tc>
          <w:tcPr>
            <w:tcW w:w="1072" w:type="pct"/>
            <w:shd w:val="clear" w:color="auto" w:fill="auto"/>
            <w:vAlign w:val="center"/>
            <w:hideMark/>
          </w:tcPr>
          <w:p w14:paraId="0B3F03F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Image Stabilization</w:t>
            </w:r>
          </w:p>
        </w:tc>
        <w:tc>
          <w:tcPr>
            <w:tcW w:w="1241" w:type="pct"/>
            <w:shd w:val="clear" w:color="auto" w:fill="auto"/>
            <w:vAlign w:val="center"/>
            <w:hideMark/>
          </w:tcPr>
          <w:p w14:paraId="0B87AD2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23" w:type="pct"/>
            <w:shd w:val="clear" w:color="auto" w:fill="auto"/>
            <w:vAlign w:val="center"/>
            <w:hideMark/>
          </w:tcPr>
          <w:p w14:paraId="6F0AF1F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547" w:type="pct"/>
            <w:shd w:val="clear" w:color="auto" w:fill="auto"/>
            <w:vAlign w:val="center"/>
            <w:hideMark/>
          </w:tcPr>
          <w:p w14:paraId="11F12BB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0A85CD83" w14:textId="77777777" w:rsidTr="003A3B24">
        <w:trPr>
          <w:trHeight w:val="300"/>
        </w:trPr>
        <w:tc>
          <w:tcPr>
            <w:tcW w:w="517" w:type="pct"/>
            <w:shd w:val="clear" w:color="auto" w:fill="auto"/>
            <w:vAlign w:val="center"/>
            <w:hideMark/>
          </w:tcPr>
          <w:p w14:paraId="1C37F93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D.2.2.13</w:t>
            </w:r>
          </w:p>
        </w:tc>
        <w:tc>
          <w:tcPr>
            <w:tcW w:w="1072" w:type="pct"/>
            <w:shd w:val="clear" w:color="auto" w:fill="auto"/>
            <w:vAlign w:val="center"/>
            <w:hideMark/>
          </w:tcPr>
          <w:p w14:paraId="2A61867B"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Βάρος</w:t>
            </w:r>
            <w:proofErr w:type="spellEnd"/>
          </w:p>
        </w:tc>
        <w:tc>
          <w:tcPr>
            <w:tcW w:w="1241" w:type="pct"/>
            <w:shd w:val="clear" w:color="auto" w:fill="auto"/>
            <w:vAlign w:val="center"/>
            <w:hideMark/>
          </w:tcPr>
          <w:p w14:paraId="7A70F70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615 gr</w:t>
            </w:r>
          </w:p>
        </w:tc>
        <w:tc>
          <w:tcPr>
            <w:tcW w:w="623" w:type="pct"/>
            <w:shd w:val="clear" w:color="auto" w:fill="auto"/>
            <w:vAlign w:val="center"/>
            <w:hideMark/>
          </w:tcPr>
          <w:p w14:paraId="5AC2637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547" w:type="pct"/>
            <w:shd w:val="clear" w:color="auto" w:fill="auto"/>
            <w:vAlign w:val="center"/>
            <w:hideMark/>
          </w:tcPr>
          <w:p w14:paraId="6E6DEF6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21FA885C" w14:textId="77777777" w:rsidTr="003A3B24">
        <w:trPr>
          <w:trHeight w:val="300"/>
        </w:trPr>
        <w:tc>
          <w:tcPr>
            <w:tcW w:w="517" w:type="pct"/>
            <w:shd w:val="clear" w:color="auto" w:fill="auto"/>
            <w:vAlign w:val="center"/>
            <w:hideMark/>
          </w:tcPr>
          <w:p w14:paraId="4A29C99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D.2.2.14</w:t>
            </w:r>
          </w:p>
        </w:tc>
        <w:tc>
          <w:tcPr>
            <w:tcW w:w="1072" w:type="pct"/>
            <w:shd w:val="clear" w:color="auto" w:fill="auto"/>
            <w:vAlign w:val="center"/>
            <w:hideMark/>
          </w:tcPr>
          <w:p w14:paraId="4026BB9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Mount</w:t>
            </w:r>
          </w:p>
        </w:tc>
        <w:tc>
          <w:tcPr>
            <w:tcW w:w="1241" w:type="pct"/>
            <w:shd w:val="clear" w:color="auto" w:fill="auto"/>
            <w:vAlign w:val="center"/>
            <w:hideMark/>
          </w:tcPr>
          <w:p w14:paraId="28F813C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Canon EF</w:t>
            </w:r>
          </w:p>
        </w:tc>
        <w:tc>
          <w:tcPr>
            <w:tcW w:w="623" w:type="pct"/>
            <w:shd w:val="clear" w:color="auto" w:fill="auto"/>
            <w:vAlign w:val="center"/>
            <w:hideMark/>
          </w:tcPr>
          <w:p w14:paraId="501BBDC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547" w:type="pct"/>
            <w:shd w:val="clear" w:color="auto" w:fill="auto"/>
            <w:vAlign w:val="center"/>
            <w:hideMark/>
          </w:tcPr>
          <w:p w14:paraId="534BE77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6D1A29CF" w14:textId="77777777" w:rsidTr="003A3B24">
        <w:trPr>
          <w:trHeight w:val="300"/>
        </w:trPr>
        <w:tc>
          <w:tcPr>
            <w:tcW w:w="517" w:type="pct"/>
            <w:shd w:val="clear" w:color="auto" w:fill="auto"/>
            <w:vAlign w:val="center"/>
            <w:hideMark/>
          </w:tcPr>
          <w:p w14:paraId="234DEEA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D.2.2.15</w:t>
            </w:r>
          </w:p>
        </w:tc>
        <w:tc>
          <w:tcPr>
            <w:tcW w:w="1072" w:type="pct"/>
            <w:shd w:val="clear" w:color="auto" w:fill="auto"/>
            <w:vAlign w:val="center"/>
            <w:hideMark/>
          </w:tcPr>
          <w:p w14:paraId="7FC8CC6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Diameter</w:t>
            </w:r>
          </w:p>
        </w:tc>
        <w:tc>
          <w:tcPr>
            <w:tcW w:w="1241" w:type="pct"/>
            <w:shd w:val="clear" w:color="auto" w:fill="auto"/>
            <w:vAlign w:val="center"/>
            <w:hideMark/>
          </w:tcPr>
          <w:p w14:paraId="5556D93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83 mm </w:t>
            </w:r>
          </w:p>
        </w:tc>
        <w:tc>
          <w:tcPr>
            <w:tcW w:w="623" w:type="pct"/>
            <w:shd w:val="clear" w:color="auto" w:fill="auto"/>
            <w:vAlign w:val="center"/>
            <w:hideMark/>
          </w:tcPr>
          <w:p w14:paraId="7FD91E8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547" w:type="pct"/>
            <w:shd w:val="clear" w:color="auto" w:fill="auto"/>
            <w:vAlign w:val="center"/>
            <w:hideMark/>
          </w:tcPr>
          <w:p w14:paraId="4774F65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13A65AA2" w14:textId="77777777" w:rsidTr="003A3B24">
        <w:trPr>
          <w:trHeight w:val="300"/>
        </w:trPr>
        <w:tc>
          <w:tcPr>
            <w:tcW w:w="517" w:type="pct"/>
            <w:shd w:val="clear" w:color="auto" w:fill="auto"/>
            <w:vAlign w:val="center"/>
            <w:hideMark/>
          </w:tcPr>
          <w:p w14:paraId="1FC2E6B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D.2.2.16</w:t>
            </w:r>
          </w:p>
        </w:tc>
        <w:tc>
          <w:tcPr>
            <w:tcW w:w="1072" w:type="pct"/>
            <w:shd w:val="clear" w:color="auto" w:fill="auto"/>
            <w:vAlign w:val="center"/>
            <w:hideMark/>
          </w:tcPr>
          <w:p w14:paraId="131A699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Length</w:t>
            </w:r>
          </w:p>
        </w:tc>
        <w:tc>
          <w:tcPr>
            <w:tcW w:w="1241" w:type="pct"/>
            <w:shd w:val="clear" w:color="auto" w:fill="auto"/>
            <w:vAlign w:val="center"/>
            <w:hideMark/>
          </w:tcPr>
          <w:p w14:paraId="77511DD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113 mm </w:t>
            </w:r>
          </w:p>
        </w:tc>
        <w:tc>
          <w:tcPr>
            <w:tcW w:w="623" w:type="pct"/>
            <w:shd w:val="clear" w:color="auto" w:fill="auto"/>
            <w:vAlign w:val="center"/>
            <w:hideMark/>
          </w:tcPr>
          <w:p w14:paraId="7DF2C17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547" w:type="pct"/>
            <w:shd w:val="clear" w:color="auto" w:fill="auto"/>
            <w:vAlign w:val="center"/>
            <w:hideMark/>
          </w:tcPr>
          <w:p w14:paraId="64F4852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367287FC" w14:textId="77777777" w:rsidTr="003A3B24">
        <w:trPr>
          <w:trHeight w:val="300"/>
        </w:trPr>
        <w:tc>
          <w:tcPr>
            <w:tcW w:w="517" w:type="pct"/>
            <w:shd w:val="clear" w:color="auto" w:fill="auto"/>
            <w:vAlign w:val="center"/>
            <w:hideMark/>
          </w:tcPr>
          <w:p w14:paraId="6FEFA44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D.2.2.17</w:t>
            </w:r>
          </w:p>
        </w:tc>
        <w:tc>
          <w:tcPr>
            <w:tcW w:w="1072" w:type="pct"/>
            <w:shd w:val="clear" w:color="auto" w:fill="auto"/>
            <w:vAlign w:val="center"/>
            <w:hideMark/>
          </w:tcPr>
          <w:p w14:paraId="577F520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Sealing</w:t>
            </w:r>
          </w:p>
        </w:tc>
        <w:tc>
          <w:tcPr>
            <w:tcW w:w="1241" w:type="pct"/>
            <w:shd w:val="clear" w:color="auto" w:fill="auto"/>
            <w:vAlign w:val="center"/>
            <w:hideMark/>
          </w:tcPr>
          <w:p w14:paraId="4A7A9C9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23" w:type="pct"/>
            <w:shd w:val="clear" w:color="auto" w:fill="auto"/>
            <w:vAlign w:val="center"/>
            <w:hideMark/>
          </w:tcPr>
          <w:p w14:paraId="5CD6936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547" w:type="pct"/>
            <w:shd w:val="clear" w:color="auto" w:fill="auto"/>
            <w:vAlign w:val="center"/>
            <w:hideMark/>
          </w:tcPr>
          <w:p w14:paraId="2EE230A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19CBC706" w14:textId="77777777" w:rsidTr="003A3B24">
        <w:trPr>
          <w:trHeight w:val="300"/>
        </w:trPr>
        <w:tc>
          <w:tcPr>
            <w:tcW w:w="517" w:type="pct"/>
            <w:shd w:val="clear" w:color="auto" w:fill="C6D9F1" w:themeFill="text2" w:themeFillTint="33"/>
            <w:vAlign w:val="center"/>
            <w:hideMark/>
          </w:tcPr>
          <w:p w14:paraId="62D7A34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072" w:type="pct"/>
            <w:shd w:val="clear" w:color="auto" w:fill="C6D9F1" w:themeFill="text2" w:themeFillTint="33"/>
            <w:vAlign w:val="center"/>
            <w:hideMark/>
          </w:tcPr>
          <w:p w14:paraId="05A0386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D.2.3 Φα</w:t>
            </w:r>
            <w:proofErr w:type="spellStart"/>
            <w:r w:rsidRPr="00007017">
              <w:rPr>
                <w:rFonts w:asciiTheme="minorHAnsi" w:hAnsiTheme="minorHAnsi" w:cstheme="minorHAnsi"/>
                <w:szCs w:val="22"/>
              </w:rPr>
              <w:t>κός</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Τύ</w:t>
            </w:r>
            <w:proofErr w:type="spellEnd"/>
            <w:r w:rsidRPr="00007017">
              <w:rPr>
                <w:rFonts w:asciiTheme="minorHAnsi" w:hAnsiTheme="minorHAnsi" w:cstheme="minorHAnsi"/>
                <w:szCs w:val="22"/>
              </w:rPr>
              <w:t>που 3</w:t>
            </w:r>
          </w:p>
        </w:tc>
        <w:tc>
          <w:tcPr>
            <w:tcW w:w="1241" w:type="pct"/>
            <w:shd w:val="clear" w:color="auto" w:fill="C6D9F1" w:themeFill="text2" w:themeFillTint="33"/>
            <w:vAlign w:val="center"/>
            <w:hideMark/>
          </w:tcPr>
          <w:p w14:paraId="6EA1B90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623" w:type="pct"/>
            <w:shd w:val="clear" w:color="auto" w:fill="C6D9F1" w:themeFill="text2" w:themeFillTint="33"/>
            <w:vAlign w:val="center"/>
            <w:hideMark/>
          </w:tcPr>
          <w:p w14:paraId="4D448FB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547" w:type="pct"/>
            <w:shd w:val="clear" w:color="auto" w:fill="C6D9F1" w:themeFill="text2" w:themeFillTint="33"/>
            <w:vAlign w:val="center"/>
            <w:hideMark/>
          </w:tcPr>
          <w:p w14:paraId="5A4B676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2B9AB916" w14:textId="77777777" w:rsidTr="003A3B24">
        <w:trPr>
          <w:trHeight w:val="300"/>
        </w:trPr>
        <w:tc>
          <w:tcPr>
            <w:tcW w:w="517" w:type="pct"/>
            <w:shd w:val="clear" w:color="D9D9D9" w:fill="D9D9D9"/>
            <w:vAlign w:val="center"/>
            <w:hideMark/>
          </w:tcPr>
          <w:p w14:paraId="399EDF6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Α/Α</w:t>
            </w:r>
          </w:p>
        </w:tc>
        <w:tc>
          <w:tcPr>
            <w:tcW w:w="1072" w:type="pct"/>
            <w:shd w:val="clear" w:color="D9D9D9" w:fill="D9D9D9"/>
            <w:vAlign w:val="center"/>
            <w:hideMark/>
          </w:tcPr>
          <w:p w14:paraId="1EED9BC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ΠΡΟΔΙΑΓΡΑΦΗ</w:t>
            </w:r>
          </w:p>
        </w:tc>
        <w:tc>
          <w:tcPr>
            <w:tcW w:w="1241" w:type="pct"/>
            <w:shd w:val="clear" w:color="D9D9D9" w:fill="D9D9D9"/>
            <w:vAlign w:val="center"/>
            <w:hideMark/>
          </w:tcPr>
          <w:p w14:paraId="1C7D287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ΑΠΑΙΤΗΣΗ</w:t>
            </w:r>
          </w:p>
        </w:tc>
        <w:tc>
          <w:tcPr>
            <w:tcW w:w="623" w:type="pct"/>
            <w:shd w:val="clear" w:color="D9D9D9" w:fill="D9D9D9"/>
            <w:vAlign w:val="center"/>
            <w:hideMark/>
          </w:tcPr>
          <w:p w14:paraId="088504B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ΑΠΑΝΤΗΣΗ</w:t>
            </w:r>
          </w:p>
        </w:tc>
        <w:tc>
          <w:tcPr>
            <w:tcW w:w="1547" w:type="pct"/>
            <w:shd w:val="clear" w:color="D9D9D9" w:fill="D9D9D9"/>
            <w:vAlign w:val="center"/>
            <w:hideMark/>
          </w:tcPr>
          <w:p w14:paraId="7211B00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ΠΑΡΑΠΟΜΠΗ ΤΕΚΜΗΡΙΩΣΗΣ</w:t>
            </w:r>
          </w:p>
        </w:tc>
      </w:tr>
      <w:tr w:rsidR="00115B68" w:rsidRPr="007F2817" w14:paraId="385A1B6D" w14:textId="77777777" w:rsidTr="003A3B24">
        <w:trPr>
          <w:trHeight w:val="300"/>
        </w:trPr>
        <w:tc>
          <w:tcPr>
            <w:tcW w:w="517" w:type="pct"/>
            <w:shd w:val="clear" w:color="auto" w:fill="auto"/>
            <w:vAlign w:val="center"/>
            <w:hideMark/>
          </w:tcPr>
          <w:p w14:paraId="69BB51D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D.2.3.1</w:t>
            </w:r>
          </w:p>
        </w:tc>
        <w:tc>
          <w:tcPr>
            <w:tcW w:w="1072" w:type="pct"/>
            <w:shd w:val="clear" w:color="auto" w:fill="auto"/>
            <w:vAlign w:val="center"/>
            <w:hideMark/>
          </w:tcPr>
          <w:p w14:paraId="523F7E92"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Αριθμός</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Μονάδων</w:t>
            </w:r>
            <w:proofErr w:type="spellEnd"/>
          </w:p>
        </w:tc>
        <w:tc>
          <w:tcPr>
            <w:tcW w:w="1241" w:type="pct"/>
            <w:shd w:val="clear" w:color="auto" w:fill="auto"/>
            <w:vAlign w:val="center"/>
            <w:hideMark/>
          </w:tcPr>
          <w:p w14:paraId="68E77C3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1</w:t>
            </w:r>
          </w:p>
        </w:tc>
        <w:tc>
          <w:tcPr>
            <w:tcW w:w="623" w:type="pct"/>
            <w:shd w:val="clear" w:color="auto" w:fill="auto"/>
            <w:vAlign w:val="center"/>
            <w:hideMark/>
          </w:tcPr>
          <w:p w14:paraId="1395D16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547" w:type="pct"/>
            <w:shd w:val="clear" w:color="auto" w:fill="auto"/>
            <w:vAlign w:val="center"/>
            <w:hideMark/>
          </w:tcPr>
          <w:p w14:paraId="7590354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0F427B49" w14:textId="77777777" w:rsidTr="003A3B24">
        <w:trPr>
          <w:trHeight w:val="300"/>
        </w:trPr>
        <w:tc>
          <w:tcPr>
            <w:tcW w:w="517" w:type="pct"/>
            <w:shd w:val="clear" w:color="auto" w:fill="auto"/>
            <w:vAlign w:val="center"/>
            <w:hideMark/>
          </w:tcPr>
          <w:p w14:paraId="73DAE4A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D.2.3.2</w:t>
            </w:r>
          </w:p>
        </w:tc>
        <w:tc>
          <w:tcPr>
            <w:tcW w:w="1072" w:type="pct"/>
            <w:shd w:val="clear" w:color="auto" w:fill="auto"/>
            <w:vAlign w:val="center"/>
            <w:hideMark/>
          </w:tcPr>
          <w:p w14:paraId="2F830CD9"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Τύ</w:t>
            </w:r>
            <w:proofErr w:type="spellEnd"/>
            <w:r w:rsidRPr="00007017">
              <w:rPr>
                <w:rFonts w:asciiTheme="minorHAnsi" w:hAnsiTheme="minorHAnsi" w:cstheme="minorHAnsi"/>
                <w:szCs w:val="22"/>
              </w:rPr>
              <w:t>πος</w:t>
            </w:r>
          </w:p>
        </w:tc>
        <w:tc>
          <w:tcPr>
            <w:tcW w:w="1241" w:type="pct"/>
            <w:shd w:val="clear" w:color="auto" w:fill="auto"/>
            <w:vAlign w:val="center"/>
            <w:hideMark/>
          </w:tcPr>
          <w:p w14:paraId="5190B89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Φα</w:t>
            </w:r>
            <w:proofErr w:type="spellStart"/>
            <w:r w:rsidRPr="00007017">
              <w:rPr>
                <w:rFonts w:asciiTheme="minorHAnsi" w:hAnsiTheme="minorHAnsi" w:cstheme="minorHAnsi"/>
                <w:szCs w:val="22"/>
              </w:rPr>
              <w:t>κός</w:t>
            </w:r>
            <w:proofErr w:type="spellEnd"/>
            <w:r w:rsidRPr="00007017">
              <w:rPr>
                <w:rFonts w:asciiTheme="minorHAnsi" w:hAnsiTheme="minorHAnsi" w:cstheme="minorHAnsi"/>
                <w:szCs w:val="22"/>
              </w:rPr>
              <w:t xml:space="preserve"> (Wide Angle Zoom)</w:t>
            </w:r>
          </w:p>
        </w:tc>
        <w:tc>
          <w:tcPr>
            <w:tcW w:w="623" w:type="pct"/>
            <w:shd w:val="clear" w:color="auto" w:fill="auto"/>
            <w:vAlign w:val="center"/>
            <w:hideMark/>
          </w:tcPr>
          <w:p w14:paraId="3805ADC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547" w:type="pct"/>
            <w:shd w:val="clear" w:color="auto" w:fill="auto"/>
            <w:vAlign w:val="center"/>
            <w:hideMark/>
          </w:tcPr>
          <w:p w14:paraId="4CE884F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56F93D59" w14:textId="77777777" w:rsidTr="003A3B24">
        <w:trPr>
          <w:trHeight w:val="300"/>
        </w:trPr>
        <w:tc>
          <w:tcPr>
            <w:tcW w:w="517" w:type="pct"/>
            <w:shd w:val="clear" w:color="auto" w:fill="auto"/>
            <w:vAlign w:val="center"/>
            <w:hideMark/>
          </w:tcPr>
          <w:p w14:paraId="04805AC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D.2.3.3</w:t>
            </w:r>
          </w:p>
        </w:tc>
        <w:tc>
          <w:tcPr>
            <w:tcW w:w="1072" w:type="pct"/>
            <w:shd w:val="clear" w:color="auto" w:fill="auto"/>
            <w:vAlign w:val="center"/>
            <w:hideMark/>
          </w:tcPr>
          <w:p w14:paraId="4B27C4D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Max Format size</w:t>
            </w:r>
          </w:p>
        </w:tc>
        <w:tc>
          <w:tcPr>
            <w:tcW w:w="1241" w:type="pct"/>
            <w:shd w:val="clear" w:color="auto" w:fill="auto"/>
            <w:vAlign w:val="center"/>
            <w:hideMark/>
          </w:tcPr>
          <w:p w14:paraId="4FB7FEB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APS-C / DX</w:t>
            </w:r>
          </w:p>
        </w:tc>
        <w:tc>
          <w:tcPr>
            <w:tcW w:w="623" w:type="pct"/>
            <w:shd w:val="clear" w:color="auto" w:fill="auto"/>
            <w:vAlign w:val="center"/>
            <w:hideMark/>
          </w:tcPr>
          <w:p w14:paraId="60B3A7A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547" w:type="pct"/>
            <w:shd w:val="clear" w:color="auto" w:fill="auto"/>
            <w:vAlign w:val="center"/>
            <w:hideMark/>
          </w:tcPr>
          <w:p w14:paraId="6734284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3050D834" w14:textId="77777777" w:rsidTr="003A3B24">
        <w:trPr>
          <w:trHeight w:val="600"/>
        </w:trPr>
        <w:tc>
          <w:tcPr>
            <w:tcW w:w="517" w:type="pct"/>
            <w:shd w:val="clear" w:color="auto" w:fill="auto"/>
            <w:vAlign w:val="center"/>
            <w:hideMark/>
          </w:tcPr>
          <w:p w14:paraId="32B3633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D.2.3.4</w:t>
            </w:r>
          </w:p>
        </w:tc>
        <w:tc>
          <w:tcPr>
            <w:tcW w:w="1072" w:type="pct"/>
            <w:shd w:val="clear" w:color="auto" w:fill="auto"/>
            <w:vAlign w:val="center"/>
            <w:hideMark/>
          </w:tcPr>
          <w:p w14:paraId="26F1ED5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Focal length </w:t>
            </w:r>
          </w:p>
        </w:tc>
        <w:tc>
          <w:tcPr>
            <w:tcW w:w="1241" w:type="pct"/>
            <w:shd w:val="clear" w:color="auto" w:fill="auto"/>
            <w:vAlign w:val="center"/>
            <w:hideMark/>
          </w:tcPr>
          <w:p w14:paraId="2A2A79C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10–22 mm</w:t>
            </w:r>
          </w:p>
        </w:tc>
        <w:tc>
          <w:tcPr>
            <w:tcW w:w="623" w:type="pct"/>
            <w:shd w:val="clear" w:color="auto" w:fill="auto"/>
            <w:vAlign w:val="center"/>
            <w:hideMark/>
          </w:tcPr>
          <w:p w14:paraId="3A8E54A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547" w:type="pct"/>
            <w:shd w:val="clear" w:color="auto" w:fill="auto"/>
            <w:vAlign w:val="center"/>
            <w:hideMark/>
          </w:tcPr>
          <w:p w14:paraId="01518B1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4298A34F" w14:textId="77777777" w:rsidTr="003A3B24">
        <w:trPr>
          <w:trHeight w:val="300"/>
        </w:trPr>
        <w:tc>
          <w:tcPr>
            <w:tcW w:w="517" w:type="pct"/>
            <w:shd w:val="clear" w:color="auto" w:fill="auto"/>
            <w:vAlign w:val="center"/>
            <w:hideMark/>
          </w:tcPr>
          <w:p w14:paraId="2883123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D.2.3.5</w:t>
            </w:r>
          </w:p>
        </w:tc>
        <w:tc>
          <w:tcPr>
            <w:tcW w:w="1072" w:type="pct"/>
            <w:shd w:val="clear" w:color="auto" w:fill="auto"/>
            <w:vAlign w:val="center"/>
            <w:hideMark/>
          </w:tcPr>
          <w:p w14:paraId="475FA13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Lens mount</w:t>
            </w:r>
          </w:p>
        </w:tc>
        <w:tc>
          <w:tcPr>
            <w:tcW w:w="1241" w:type="pct"/>
            <w:shd w:val="clear" w:color="auto" w:fill="auto"/>
            <w:vAlign w:val="center"/>
            <w:hideMark/>
          </w:tcPr>
          <w:p w14:paraId="3AB87E2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Canon EF-S</w:t>
            </w:r>
          </w:p>
        </w:tc>
        <w:tc>
          <w:tcPr>
            <w:tcW w:w="623" w:type="pct"/>
            <w:shd w:val="clear" w:color="auto" w:fill="auto"/>
            <w:vAlign w:val="center"/>
            <w:hideMark/>
          </w:tcPr>
          <w:p w14:paraId="52CC851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547" w:type="pct"/>
            <w:shd w:val="clear" w:color="auto" w:fill="auto"/>
            <w:vAlign w:val="center"/>
            <w:hideMark/>
          </w:tcPr>
          <w:p w14:paraId="0B1BBFC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2AAFA4C9" w14:textId="77777777" w:rsidTr="003A3B24">
        <w:trPr>
          <w:trHeight w:val="300"/>
        </w:trPr>
        <w:tc>
          <w:tcPr>
            <w:tcW w:w="517" w:type="pct"/>
            <w:shd w:val="clear" w:color="auto" w:fill="auto"/>
            <w:vAlign w:val="center"/>
            <w:hideMark/>
          </w:tcPr>
          <w:p w14:paraId="74BDF71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D.2.3.6</w:t>
            </w:r>
          </w:p>
        </w:tc>
        <w:tc>
          <w:tcPr>
            <w:tcW w:w="1072" w:type="pct"/>
            <w:shd w:val="clear" w:color="auto" w:fill="auto"/>
            <w:vAlign w:val="center"/>
            <w:hideMark/>
          </w:tcPr>
          <w:p w14:paraId="36BE4FE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Maximum aperture</w:t>
            </w:r>
          </w:p>
        </w:tc>
        <w:tc>
          <w:tcPr>
            <w:tcW w:w="1241" w:type="pct"/>
            <w:shd w:val="clear" w:color="auto" w:fill="auto"/>
            <w:vAlign w:val="center"/>
            <w:hideMark/>
          </w:tcPr>
          <w:p w14:paraId="3E0C43A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F3.5–4.5</w:t>
            </w:r>
          </w:p>
        </w:tc>
        <w:tc>
          <w:tcPr>
            <w:tcW w:w="623" w:type="pct"/>
            <w:shd w:val="clear" w:color="auto" w:fill="auto"/>
            <w:vAlign w:val="center"/>
            <w:hideMark/>
          </w:tcPr>
          <w:p w14:paraId="778B7B3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547" w:type="pct"/>
            <w:shd w:val="clear" w:color="auto" w:fill="auto"/>
            <w:vAlign w:val="center"/>
            <w:hideMark/>
          </w:tcPr>
          <w:p w14:paraId="3D02ACE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496A5365" w14:textId="77777777" w:rsidTr="003A3B24">
        <w:trPr>
          <w:trHeight w:val="300"/>
        </w:trPr>
        <w:tc>
          <w:tcPr>
            <w:tcW w:w="517" w:type="pct"/>
            <w:shd w:val="clear" w:color="auto" w:fill="auto"/>
            <w:vAlign w:val="center"/>
            <w:hideMark/>
          </w:tcPr>
          <w:p w14:paraId="2F51737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D.2.3.7</w:t>
            </w:r>
          </w:p>
        </w:tc>
        <w:tc>
          <w:tcPr>
            <w:tcW w:w="1072" w:type="pct"/>
            <w:shd w:val="clear" w:color="auto" w:fill="auto"/>
            <w:vAlign w:val="center"/>
            <w:hideMark/>
          </w:tcPr>
          <w:p w14:paraId="62C7316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Minimum aperture</w:t>
            </w:r>
          </w:p>
        </w:tc>
        <w:tc>
          <w:tcPr>
            <w:tcW w:w="1241" w:type="pct"/>
            <w:shd w:val="clear" w:color="auto" w:fill="auto"/>
            <w:vAlign w:val="center"/>
            <w:hideMark/>
          </w:tcPr>
          <w:p w14:paraId="0EC058A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F22–27</w:t>
            </w:r>
          </w:p>
        </w:tc>
        <w:tc>
          <w:tcPr>
            <w:tcW w:w="623" w:type="pct"/>
            <w:shd w:val="clear" w:color="auto" w:fill="auto"/>
            <w:vAlign w:val="center"/>
            <w:hideMark/>
          </w:tcPr>
          <w:p w14:paraId="0416A72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547" w:type="pct"/>
            <w:shd w:val="clear" w:color="auto" w:fill="auto"/>
            <w:vAlign w:val="center"/>
            <w:hideMark/>
          </w:tcPr>
          <w:p w14:paraId="7417A03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32E19780" w14:textId="77777777" w:rsidTr="003A3B24">
        <w:trPr>
          <w:trHeight w:val="600"/>
        </w:trPr>
        <w:tc>
          <w:tcPr>
            <w:tcW w:w="517" w:type="pct"/>
            <w:shd w:val="clear" w:color="auto" w:fill="auto"/>
            <w:vAlign w:val="center"/>
            <w:hideMark/>
          </w:tcPr>
          <w:p w14:paraId="0F0E157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D.2.3.8</w:t>
            </w:r>
          </w:p>
        </w:tc>
        <w:tc>
          <w:tcPr>
            <w:tcW w:w="1072" w:type="pct"/>
            <w:shd w:val="clear" w:color="auto" w:fill="auto"/>
            <w:vAlign w:val="center"/>
            <w:hideMark/>
          </w:tcPr>
          <w:p w14:paraId="2A59826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Number of diaphragm blades</w:t>
            </w:r>
          </w:p>
        </w:tc>
        <w:tc>
          <w:tcPr>
            <w:tcW w:w="1241" w:type="pct"/>
            <w:shd w:val="clear" w:color="auto" w:fill="auto"/>
            <w:vAlign w:val="center"/>
            <w:hideMark/>
          </w:tcPr>
          <w:p w14:paraId="46EC173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6</w:t>
            </w:r>
          </w:p>
        </w:tc>
        <w:tc>
          <w:tcPr>
            <w:tcW w:w="623" w:type="pct"/>
            <w:shd w:val="clear" w:color="auto" w:fill="auto"/>
            <w:vAlign w:val="center"/>
            <w:hideMark/>
          </w:tcPr>
          <w:p w14:paraId="6A43472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547" w:type="pct"/>
            <w:shd w:val="clear" w:color="auto" w:fill="auto"/>
            <w:vAlign w:val="center"/>
            <w:hideMark/>
          </w:tcPr>
          <w:p w14:paraId="320CDF5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08C9D65D" w14:textId="77777777" w:rsidTr="003A3B24">
        <w:trPr>
          <w:trHeight w:val="600"/>
        </w:trPr>
        <w:tc>
          <w:tcPr>
            <w:tcW w:w="517" w:type="pct"/>
            <w:shd w:val="clear" w:color="auto" w:fill="auto"/>
            <w:vAlign w:val="center"/>
            <w:hideMark/>
          </w:tcPr>
          <w:p w14:paraId="137DE37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D.2.3.9</w:t>
            </w:r>
          </w:p>
        </w:tc>
        <w:tc>
          <w:tcPr>
            <w:tcW w:w="1072" w:type="pct"/>
            <w:shd w:val="clear" w:color="auto" w:fill="auto"/>
            <w:vAlign w:val="center"/>
            <w:hideMark/>
          </w:tcPr>
          <w:p w14:paraId="5F8D120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Aperture notes</w:t>
            </w:r>
          </w:p>
        </w:tc>
        <w:tc>
          <w:tcPr>
            <w:tcW w:w="1241" w:type="pct"/>
            <w:shd w:val="clear" w:color="auto" w:fill="auto"/>
            <w:vAlign w:val="center"/>
            <w:hideMark/>
          </w:tcPr>
          <w:p w14:paraId="41F91AF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Circular aperture</w:t>
            </w:r>
          </w:p>
        </w:tc>
        <w:tc>
          <w:tcPr>
            <w:tcW w:w="623" w:type="pct"/>
            <w:shd w:val="clear" w:color="auto" w:fill="auto"/>
            <w:vAlign w:val="center"/>
            <w:hideMark/>
          </w:tcPr>
          <w:p w14:paraId="0C8C44B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547" w:type="pct"/>
            <w:shd w:val="clear" w:color="auto" w:fill="auto"/>
            <w:vAlign w:val="center"/>
            <w:hideMark/>
          </w:tcPr>
          <w:p w14:paraId="7C34987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2ED64074" w14:textId="77777777" w:rsidTr="003A3B24">
        <w:trPr>
          <w:trHeight w:val="300"/>
        </w:trPr>
        <w:tc>
          <w:tcPr>
            <w:tcW w:w="517" w:type="pct"/>
            <w:shd w:val="clear" w:color="auto" w:fill="auto"/>
            <w:vAlign w:val="center"/>
            <w:hideMark/>
          </w:tcPr>
          <w:p w14:paraId="42316C0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D.2.3.10</w:t>
            </w:r>
          </w:p>
        </w:tc>
        <w:tc>
          <w:tcPr>
            <w:tcW w:w="1072" w:type="pct"/>
            <w:shd w:val="clear" w:color="auto" w:fill="auto"/>
            <w:vAlign w:val="center"/>
            <w:hideMark/>
          </w:tcPr>
          <w:p w14:paraId="7D0B066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Optics Elements</w:t>
            </w:r>
          </w:p>
        </w:tc>
        <w:tc>
          <w:tcPr>
            <w:tcW w:w="1241" w:type="pct"/>
            <w:shd w:val="clear" w:color="auto" w:fill="auto"/>
            <w:vAlign w:val="center"/>
            <w:hideMark/>
          </w:tcPr>
          <w:p w14:paraId="2B00F1B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13</w:t>
            </w:r>
          </w:p>
        </w:tc>
        <w:tc>
          <w:tcPr>
            <w:tcW w:w="623" w:type="pct"/>
            <w:shd w:val="clear" w:color="auto" w:fill="auto"/>
            <w:vAlign w:val="center"/>
            <w:hideMark/>
          </w:tcPr>
          <w:p w14:paraId="5E46972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547" w:type="pct"/>
            <w:shd w:val="clear" w:color="auto" w:fill="auto"/>
            <w:vAlign w:val="center"/>
            <w:hideMark/>
          </w:tcPr>
          <w:p w14:paraId="5522B06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4FA29EB9" w14:textId="77777777" w:rsidTr="003A3B24">
        <w:trPr>
          <w:trHeight w:val="300"/>
        </w:trPr>
        <w:tc>
          <w:tcPr>
            <w:tcW w:w="517" w:type="pct"/>
            <w:shd w:val="clear" w:color="auto" w:fill="auto"/>
            <w:vAlign w:val="center"/>
            <w:hideMark/>
          </w:tcPr>
          <w:p w14:paraId="6C735E3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D.2.3.11</w:t>
            </w:r>
          </w:p>
        </w:tc>
        <w:tc>
          <w:tcPr>
            <w:tcW w:w="1072" w:type="pct"/>
            <w:shd w:val="clear" w:color="auto" w:fill="auto"/>
            <w:vAlign w:val="center"/>
            <w:hideMark/>
          </w:tcPr>
          <w:p w14:paraId="20F2F13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Optics Groups</w:t>
            </w:r>
          </w:p>
        </w:tc>
        <w:tc>
          <w:tcPr>
            <w:tcW w:w="1241" w:type="pct"/>
            <w:shd w:val="clear" w:color="auto" w:fill="auto"/>
            <w:vAlign w:val="center"/>
            <w:hideMark/>
          </w:tcPr>
          <w:p w14:paraId="231BFD6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10</w:t>
            </w:r>
          </w:p>
        </w:tc>
        <w:tc>
          <w:tcPr>
            <w:tcW w:w="623" w:type="pct"/>
            <w:shd w:val="clear" w:color="auto" w:fill="auto"/>
            <w:vAlign w:val="center"/>
            <w:hideMark/>
          </w:tcPr>
          <w:p w14:paraId="03D63EE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547" w:type="pct"/>
            <w:shd w:val="clear" w:color="auto" w:fill="auto"/>
            <w:vAlign w:val="center"/>
            <w:hideMark/>
          </w:tcPr>
          <w:p w14:paraId="4D36F00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4BAD8B0A" w14:textId="77777777" w:rsidTr="003A3B24">
        <w:trPr>
          <w:trHeight w:val="600"/>
        </w:trPr>
        <w:tc>
          <w:tcPr>
            <w:tcW w:w="517" w:type="pct"/>
            <w:shd w:val="clear" w:color="auto" w:fill="auto"/>
            <w:vAlign w:val="center"/>
            <w:hideMark/>
          </w:tcPr>
          <w:p w14:paraId="2CAFEDC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D.2.3.12</w:t>
            </w:r>
          </w:p>
        </w:tc>
        <w:tc>
          <w:tcPr>
            <w:tcW w:w="1072" w:type="pct"/>
            <w:shd w:val="clear" w:color="auto" w:fill="auto"/>
            <w:vAlign w:val="center"/>
            <w:hideMark/>
          </w:tcPr>
          <w:p w14:paraId="7442E66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Special elements / coatings </w:t>
            </w:r>
          </w:p>
        </w:tc>
        <w:tc>
          <w:tcPr>
            <w:tcW w:w="1241" w:type="pct"/>
            <w:shd w:val="clear" w:color="auto" w:fill="auto"/>
            <w:vAlign w:val="center"/>
            <w:hideMark/>
          </w:tcPr>
          <w:p w14:paraId="458EE7B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Super Spectra coatings</w:t>
            </w:r>
          </w:p>
        </w:tc>
        <w:tc>
          <w:tcPr>
            <w:tcW w:w="623" w:type="pct"/>
            <w:shd w:val="clear" w:color="auto" w:fill="auto"/>
            <w:vAlign w:val="center"/>
            <w:hideMark/>
          </w:tcPr>
          <w:p w14:paraId="165B7A7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547" w:type="pct"/>
            <w:shd w:val="clear" w:color="auto" w:fill="auto"/>
            <w:vAlign w:val="center"/>
            <w:hideMark/>
          </w:tcPr>
          <w:p w14:paraId="4E77240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25B6B64B" w14:textId="77777777" w:rsidTr="003A3B24">
        <w:trPr>
          <w:trHeight w:val="300"/>
        </w:trPr>
        <w:tc>
          <w:tcPr>
            <w:tcW w:w="517" w:type="pct"/>
            <w:shd w:val="clear" w:color="auto" w:fill="auto"/>
            <w:vAlign w:val="center"/>
            <w:hideMark/>
          </w:tcPr>
          <w:p w14:paraId="5BBBD37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D.2.3.13</w:t>
            </w:r>
          </w:p>
        </w:tc>
        <w:tc>
          <w:tcPr>
            <w:tcW w:w="1072" w:type="pct"/>
            <w:shd w:val="clear" w:color="auto" w:fill="auto"/>
            <w:vAlign w:val="center"/>
            <w:hideMark/>
          </w:tcPr>
          <w:p w14:paraId="4FABD44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Focus Motor type</w:t>
            </w:r>
          </w:p>
        </w:tc>
        <w:tc>
          <w:tcPr>
            <w:tcW w:w="1241" w:type="pct"/>
            <w:shd w:val="clear" w:color="auto" w:fill="auto"/>
            <w:vAlign w:val="center"/>
            <w:hideMark/>
          </w:tcPr>
          <w:p w14:paraId="0DFC223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Ring-type ultrasonic</w:t>
            </w:r>
          </w:p>
        </w:tc>
        <w:tc>
          <w:tcPr>
            <w:tcW w:w="623" w:type="pct"/>
            <w:shd w:val="clear" w:color="auto" w:fill="auto"/>
            <w:vAlign w:val="center"/>
            <w:hideMark/>
          </w:tcPr>
          <w:p w14:paraId="1CB9006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547" w:type="pct"/>
            <w:shd w:val="clear" w:color="auto" w:fill="auto"/>
            <w:vAlign w:val="center"/>
            <w:hideMark/>
          </w:tcPr>
          <w:p w14:paraId="00505AC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5D3D56B5" w14:textId="77777777" w:rsidTr="003A3B24">
        <w:trPr>
          <w:trHeight w:val="300"/>
        </w:trPr>
        <w:tc>
          <w:tcPr>
            <w:tcW w:w="517" w:type="pct"/>
            <w:shd w:val="clear" w:color="auto" w:fill="auto"/>
            <w:vAlign w:val="center"/>
            <w:hideMark/>
          </w:tcPr>
          <w:p w14:paraId="6D7C31B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D.2.3.14</w:t>
            </w:r>
          </w:p>
        </w:tc>
        <w:tc>
          <w:tcPr>
            <w:tcW w:w="1072" w:type="pct"/>
            <w:shd w:val="clear" w:color="auto" w:fill="auto"/>
            <w:vAlign w:val="center"/>
            <w:hideMark/>
          </w:tcPr>
          <w:p w14:paraId="508C12D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Weight</w:t>
            </w:r>
          </w:p>
        </w:tc>
        <w:tc>
          <w:tcPr>
            <w:tcW w:w="1241" w:type="pct"/>
            <w:shd w:val="clear" w:color="auto" w:fill="auto"/>
            <w:vAlign w:val="center"/>
            <w:hideMark/>
          </w:tcPr>
          <w:p w14:paraId="28BCC35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 385 g</w:t>
            </w:r>
          </w:p>
        </w:tc>
        <w:tc>
          <w:tcPr>
            <w:tcW w:w="623" w:type="pct"/>
            <w:shd w:val="clear" w:color="auto" w:fill="auto"/>
            <w:vAlign w:val="center"/>
            <w:hideMark/>
          </w:tcPr>
          <w:p w14:paraId="6C9DA6C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547" w:type="pct"/>
            <w:shd w:val="clear" w:color="auto" w:fill="auto"/>
            <w:vAlign w:val="center"/>
            <w:hideMark/>
          </w:tcPr>
          <w:p w14:paraId="771434D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6F40C6F7" w14:textId="77777777" w:rsidTr="003A3B24">
        <w:trPr>
          <w:trHeight w:val="300"/>
        </w:trPr>
        <w:tc>
          <w:tcPr>
            <w:tcW w:w="517" w:type="pct"/>
            <w:shd w:val="clear" w:color="auto" w:fill="auto"/>
            <w:vAlign w:val="center"/>
            <w:hideMark/>
          </w:tcPr>
          <w:p w14:paraId="153435C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D.2.3.15</w:t>
            </w:r>
          </w:p>
        </w:tc>
        <w:tc>
          <w:tcPr>
            <w:tcW w:w="1072" w:type="pct"/>
            <w:shd w:val="clear" w:color="auto" w:fill="auto"/>
            <w:vAlign w:val="center"/>
            <w:hideMark/>
          </w:tcPr>
          <w:p w14:paraId="0F0096F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Diameter</w:t>
            </w:r>
          </w:p>
        </w:tc>
        <w:tc>
          <w:tcPr>
            <w:tcW w:w="1241" w:type="pct"/>
            <w:shd w:val="clear" w:color="auto" w:fill="auto"/>
            <w:vAlign w:val="center"/>
            <w:hideMark/>
          </w:tcPr>
          <w:p w14:paraId="24AD7DD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84 mm</w:t>
            </w:r>
          </w:p>
        </w:tc>
        <w:tc>
          <w:tcPr>
            <w:tcW w:w="623" w:type="pct"/>
            <w:shd w:val="clear" w:color="auto" w:fill="auto"/>
            <w:vAlign w:val="center"/>
            <w:hideMark/>
          </w:tcPr>
          <w:p w14:paraId="2EC18CB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547" w:type="pct"/>
            <w:shd w:val="clear" w:color="auto" w:fill="auto"/>
            <w:vAlign w:val="center"/>
            <w:hideMark/>
          </w:tcPr>
          <w:p w14:paraId="523FA8E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3638DC13" w14:textId="77777777" w:rsidTr="003A3B24">
        <w:trPr>
          <w:trHeight w:val="300"/>
        </w:trPr>
        <w:tc>
          <w:tcPr>
            <w:tcW w:w="517" w:type="pct"/>
            <w:shd w:val="clear" w:color="auto" w:fill="auto"/>
            <w:vAlign w:val="center"/>
            <w:hideMark/>
          </w:tcPr>
          <w:p w14:paraId="231DF26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D.2.3.16</w:t>
            </w:r>
          </w:p>
        </w:tc>
        <w:tc>
          <w:tcPr>
            <w:tcW w:w="1072" w:type="pct"/>
            <w:shd w:val="clear" w:color="auto" w:fill="auto"/>
            <w:vAlign w:val="center"/>
            <w:hideMark/>
          </w:tcPr>
          <w:p w14:paraId="4EE86EC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Length</w:t>
            </w:r>
          </w:p>
        </w:tc>
        <w:tc>
          <w:tcPr>
            <w:tcW w:w="1241" w:type="pct"/>
            <w:shd w:val="clear" w:color="auto" w:fill="auto"/>
            <w:vAlign w:val="center"/>
            <w:hideMark/>
          </w:tcPr>
          <w:p w14:paraId="45EF4FB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90 mm</w:t>
            </w:r>
          </w:p>
        </w:tc>
        <w:tc>
          <w:tcPr>
            <w:tcW w:w="623" w:type="pct"/>
            <w:shd w:val="clear" w:color="auto" w:fill="auto"/>
            <w:vAlign w:val="center"/>
            <w:hideMark/>
          </w:tcPr>
          <w:p w14:paraId="08D2F86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547" w:type="pct"/>
            <w:shd w:val="clear" w:color="auto" w:fill="auto"/>
            <w:vAlign w:val="center"/>
            <w:hideMark/>
          </w:tcPr>
          <w:p w14:paraId="208F583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0FC42C97" w14:textId="77777777" w:rsidTr="003A3B24">
        <w:trPr>
          <w:trHeight w:val="300"/>
        </w:trPr>
        <w:tc>
          <w:tcPr>
            <w:tcW w:w="517" w:type="pct"/>
            <w:shd w:val="clear" w:color="auto" w:fill="auto"/>
            <w:vAlign w:val="center"/>
            <w:hideMark/>
          </w:tcPr>
          <w:p w14:paraId="3E5F9C6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D.2.3.17</w:t>
            </w:r>
          </w:p>
        </w:tc>
        <w:tc>
          <w:tcPr>
            <w:tcW w:w="1072" w:type="pct"/>
            <w:shd w:val="clear" w:color="auto" w:fill="auto"/>
            <w:vAlign w:val="center"/>
            <w:hideMark/>
          </w:tcPr>
          <w:p w14:paraId="750094B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Materials</w:t>
            </w:r>
          </w:p>
        </w:tc>
        <w:tc>
          <w:tcPr>
            <w:tcW w:w="1241" w:type="pct"/>
            <w:shd w:val="clear" w:color="auto" w:fill="auto"/>
            <w:vAlign w:val="center"/>
            <w:hideMark/>
          </w:tcPr>
          <w:p w14:paraId="3255A37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Plastic barrel, metal mount</w:t>
            </w:r>
          </w:p>
        </w:tc>
        <w:tc>
          <w:tcPr>
            <w:tcW w:w="623" w:type="pct"/>
            <w:shd w:val="clear" w:color="auto" w:fill="auto"/>
            <w:vAlign w:val="center"/>
            <w:hideMark/>
          </w:tcPr>
          <w:p w14:paraId="1A6C0F2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547" w:type="pct"/>
            <w:shd w:val="clear" w:color="auto" w:fill="auto"/>
            <w:vAlign w:val="center"/>
            <w:hideMark/>
          </w:tcPr>
          <w:p w14:paraId="3E8F051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2B7681C7" w14:textId="77777777" w:rsidTr="003A3B24">
        <w:trPr>
          <w:trHeight w:val="300"/>
        </w:trPr>
        <w:tc>
          <w:tcPr>
            <w:tcW w:w="517" w:type="pct"/>
            <w:shd w:val="clear" w:color="auto" w:fill="auto"/>
            <w:vAlign w:val="center"/>
            <w:hideMark/>
          </w:tcPr>
          <w:p w14:paraId="73EF446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D.2.3.18</w:t>
            </w:r>
          </w:p>
        </w:tc>
        <w:tc>
          <w:tcPr>
            <w:tcW w:w="1072" w:type="pct"/>
            <w:shd w:val="clear" w:color="auto" w:fill="auto"/>
            <w:vAlign w:val="center"/>
            <w:hideMark/>
          </w:tcPr>
          <w:p w14:paraId="3D20931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Filter thread</w:t>
            </w:r>
          </w:p>
        </w:tc>
        <w:tc>
          <w:tcPr>
            <w:tcW w:w="1241" w:type="pct"/>
            <w:shd w:val="clear" w:color="auto" w:fill="auto"/>
            <w:vAlign w:val="center"/>
            <w:hideMark/>
          </w:tcPr>
          <w:p w14:paraId="25B89C1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77.0 mm</w:t>
            </w:r>
          </w:p>
        </w:tc>
        <w:tc>
          <w:tcPr>
            <w:tcW w:w="623" w:type="pct"/>
            <w:shd w:val="clear" w:color="auto" w:fill="auto"/>
            <w:vAlign w:val="center"/>
            <w:hideMark/>
          </w:tcPr>
          <w:p w14:paraId="364844E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547" w:type="pct"/>
            <w:shd w:val="clear" w:color="auto" w:fill="auto"/>
            <w:vAlign w:val="center"/>
            <w:hideMark/>
          </w:tcPr>
          <w:p w14:paraId="0D87BD5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44F39A12" w14:textId="77777777" w:rsidTr="003A3B24">
        <w:trPr>
          <w:trHeight w:val="300"/>
        </w:trPr>
        <w:tc>
          <w:tcPr>
            <w:tcW w:w="517" w:type="pct"/>
            <w:shd w:val="clear" w:color="auto" w:fill="C6D9F1" w:themeFill="text2" w:themeFillTint="33"/>
            <w:vAlign w:val="center"/>
            <w:hideMark/>
          </w:tcPr>
          <w:p w14:paraId="7C5D6F5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072" w:type="pct"/>
            <w:shd w:val="clear" w:color="auto" w:fill="C6D9F1" w:themeFill="text2" w:themeFillTint="33"/>
            <w:vAlign w:val="center"/>
            <w:hideMark/>
          </w:tcPr>
          <w:p w14:paraId="2785DB8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D.2.4 Φα</w:t>
            </w:r>
            <w:proofErr w:type="spellStart"/>
            <w:r w:rsidRPr="00007017">
              <w:rPr>
                <w:rFonts w:asciiTheme="minorHAnsi" w:hAnsiTheme="minorHAnsi" w:cstheme="minorHAnsi"/>
                <w:szCs w:val="22"/>
              </w:rPr>
              <w:t>κός</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Τύ</w:t>
            </w:r>
            <w:proofErr w:type="spellEnd"/>
            <w:r w:rsidRPr="00007017">
              <w:rPr>
                <w:rFonts w:asciiTheme="minorHAnsi" w:hAnsiTheme="minorHAnsi" w:cstheme="minorHAnsi"/>
                <w:szCs w:val="22"/>
              </w:rPr>
              <w:t>που 4</w:t>
            </w:r>
          </w:p>
        </w:tc>
        <w:tc>
          <w:tcPr>
            <w:tcW w:w="1241" w:type="pct"/>
            <w:shd w:val="clear" w:color="auto" w:fill="C6D9F1" w:themeFill="text2" w:themeFillTint="33"/>
            <w:vAlign w:val="center"/>
            <w:hideMark/>
          </w:tcPr>
          <w:p w14:paraId="5543085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623" w:type="pct"/>
            <w:shd w:val="clear" w:color="auto" w:fill="C6D9F1" w:themeFill="text2" w:themeFillTint="33"/>
            <w:vAlign w:val="center"/>
            <w:hideMark/>
          </w:tcPr>
          <w:p w14:paraId="07A3734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547" w:type="pct"/>
            <w:shd w:val="clear" w:color="auto" w:fill="C6D9F1" w:themeFill="text2" w:themeFillTint="33"/>
            <w:vAlign w:val="center"/>
            <w:hideMark/>
          </w:tcPr>
          <w:p w14:paraId="24895E4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753B5F13" w14:textId="77777777" w:rsidTr="003A3B24">
        <w:trPr>
          <w:trHeight w:val="300"/>
        </w:trPr>
        <w:tc>
          <w:tcPr>
            <w:tcW w:w="517" w:type="pct"/>
            <w:shd w:val="clear" w:color="D9D9D9" w:fill="D9D9D9"/>
            <w:vAlign w:val="center"/>
            <w:hideMark/>
          </w:tcPr>
          <w:p w14:paraId="506A862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Α/Α</w:t>
            </w:r>
          </w:p>
        </w:tc>
        <w:tc>
          <w:tcPr>
            <w:tcW w:w="1072" w:type="pct"/>
            <w:shd w:val="clear" w:color="D9D9D9" w:fill="D9D9D9"/>
            <w:vAlign w:val="center"/>
            <w:hideMark/>
          </w:tcPr>
          <w:p w14:paraId="21AA137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ΠΡΟΔΙΑΓΡΑΦΗ</w:t>
            </w:r>
          </w:p>
        </w:tc>
        <w:tc>
          <w:tcPr>
            <w:tcW w:w="1241" w:type="pct"/>
            <w:shd w:val="clear" w:color="D9D9D9" w:fill="D9D9D9"/>
            <w:vAlign w:val="center"/>
            <w:hideMark/>
          </w:tcPr>
          <w:p w14:paraId="14B968A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ΑΠΑΙΤΗΣΗ</w:t>
            </w:r>
          </w:p>
        </w:tc>
        <w:tc>
          <w:tcPr>
            <w:tcW w:w="623" w:type="pct"/>
            <w:shd w:val="clear" w:color="D9D9D9" w:fill="D9D9D9"/>
            <w:vAlign w:val="center"/>
            <w:hideMark/>
          </w:tcPr>
          <w:p w14:paraId="27F1109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ΑΠΑΝΤΗΣΗ</w:t>
            </w:r>
          </w:p>
        </w:tc>
        <w:tc>
          <w:tcPr>
            <w:tcW w:w="1547" w:type="pct"/>
            <w:shd w:val="clear" w:color="D9D9D9" w:fill="D9D9D9"/>
            <w:vAlign w:val="center"/>
            <w:hideMark/>
          </w:tcPr>
          <w:p w14:paraId="6616014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ΠΑΡΑΠΟΜΠΗ ΤΕΚΜΗΡΙΩΣΗΣ</w:t>
            </w:r>
          </w:p>
        </w:tc>
      </w:tr>
      <w:tr w:rsidR="00115B68" w:rsidRPr="007F2817" w14:paraId="551CF5CC" w14:textId="77777777" w:rsidTr="003A3B24">
        <w:trPr>
          <w:trHeight w:val="300"/>
        </w:trPr>
        <w:tc>
          <w:tcPr>
            <w:tcW w:w="517" w:type="pct"/>
            <w:shd w:val="clear" w:color="auto" w:fill="auto"/>
            <w:vAlign w:val="center"/>
            <w:hideMark/>
          </w:tcPr>
          <w:p w14:paraId="01BB3FC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D.2.4.1</w:t>
            </w:r>
          </w:p>
        </w:tc>
        <w:tc>
          <w:tcPr>
            <w:tcW w:w="1072" w:type="pct"/>
            <w:shd w:val="clear" w:color="auto" w:fill="auto"/>
            <w:vAlign w:val="center"/>
            <w:hideMark/>
          </w:tcPr>
          <w:p w14:paraId="078ABA72"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Αριθμός</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Μονάδων</w:t>
            </w:r>
            <w:proofErr w:type="spellEnd"/>
          </w:p>
        </w:tc>
        <w:tc>
          <w:tcPr>
            <w:tcW w:w="1241" w:type="pct"/>
            <w:shd w:val="clear" w:color="auto" w:fill="auto"/>
            <w:vAlign w:val="center"/>
            <w:hideMark/>
          </w:tcPr>
          <w:p w14:paraId="701F524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1</w:t>
            </w:r>
          </w:p>
        </w:tc>
        <w:tc>
          <w:tcPr>
            <w:tcW w:w="623" w:type="pct"/>
            <w:shd w:val="clear" w:color="auto" w:fill="auto"/>
            <w:vAlign w:val="center"/>
            <w:hideMark/>
          </w:tcPr>
          <w:p w14:paraId="7CA4345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547" w:type="pct"/>
            <w:shd w:val="clear" w:color="auto" w:fill="auto"/>
            <w:vAlign w:val="center"/>
            <w:hideMark/>
          </w:tcPr>
          <w:p w14:paraId="4279C8E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7FDE6BB1" w14:textId="77777777" w:rsidTr="003A3B24">
        <w:trPr>
          <w:trHeight w:val="510"/>
        </w:trPr>
        <w:tc>
          <w:tcPr>
            <w:tcW w:w="517" w:type="pct"/>
            <w:shd w:val="clear" w:color="auto" w:fill="auto"/>
            <w:vAlign w:val="center"/>
            <w:hideMark/>
          </w:tcPr>
          <w:p w14:paraId="530E6F9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D.2.4.2</w:t>
            </w:r>
          </w:p>
        </w:tc>
        <w:tc>
          <w:tcPr>
            <w:tcW w:w="1072" w:type="pct"/>
            <w:shd w:val="clear" w:color="auto" w:fill="auto"/>
            <w:vAlign w:val="center"/>
            <w:hideMark/>
          </w:tcPr>
          <w:p w14:paraId="6BDB136C"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Τύ</w:t>
            </w:r>
            <w:proofErr w:type="spellEnd"/>
            <w:r w:rsidRPr="00007017">
              <w:rPr>
                <w:rFonts w:asciiTheme="minorHAnsi" w:hAnsiTheme="minorHAnsi" w:cstheme="minorHAnsi"/>
                <w:szCs w:val="22"/>
              </w:rPr>
              <w:t>πος</w:t>
            </w:r>
          </w:p>
        </w:tc>
        <w:tc>
          <w:tcPr>
            <w:tcW w:w="1241" w:type="pct"/>
            <w:shd w:val="clear" w:color="auto" w:fill="auto"/>
            <w:vAlign w:val="center"/>
            <w:hideMark/>
          </w:tcPr>
          <w:p w14:paraId="4E84F8D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Φα</w:t>
            </w:r>
            <w:proofErr w:type="spellStart"/>
            <w:r w:rsidRPr="00007017">
              <w:rPr>
                <w:rFonts w:asciiTheme="minorHAnsi" w:hAnsiTheme="minorHAnsi" w:cstheme="minorHAnsi"/>
                <w:szCs w:val="22"/>
              </w:rPr>
              <w:t>κός</w:t>
            </w:r>
            <w:proofErr w:type="spellEnd"/>
            <w:r w:rsidRPr="00007017">
              <w:rPr>
                <w:rFonts w:asciiTheme="minorHAnsi" w:hAnsiTheme="minorHAnsi" w:cstheme="minorHAnsi"/>
                <w:szCs w:val="22"/>
              </w:rPr>
              <w:t xml:space="preserve"> (Zoom </w:t>
            </w:r>
            <w:proofErr w:type="spellStart"/>
            <w:r w:rsidRPr="00007017">
              <w:rPr>
                <w:rFonts w:asciiTheme="minorHAnsi" w:hAnsiTheme="minorHAnsi" w:cstheme="minorHAnsi"/>
                <w:szCs w:val="22"/>
              </w:rPr>
              <w:t>Στ</w:t>
            </w:r>
            <w:proofErr w:type="spellEnd"/>
            <w:r w:rsidRPr="00007017">
              <w:rPr>
                <w:rFonts w:asciiTheme="minorHAnsi" w:hAnsiTheme="minorHAnsi" w:cstheme="minorHAnsi"/>
                <w:szCs w:val="22"/>
              </w:rPr>
              <w:t xml:space="preserve">αθερού </w:t>
            </w:r>
            <w:proofErr w:type="spellStart"/>
            <w:r w:rsidRPr="00007017">
              <w:rPr>
                <w:rFonts w:asciiTheme="minorHAnsi" w:hAnsiTheme="minorHAnsi" w:cstheme="minorHAnsi"/>
                <w:szCs w:val="22"/>
              </w:rPr>
              <w:t>Δι</w:t>
            </w:r>
            <w:proofErr w:type="spellEnd"/>
            <w:r w:rsidRPr="00007017">
              <w:rPr>
                <w:rFonts w:asciiTheme="minorHAnsi" w:hAnsiTheme="minorHAnsi" w:cstheme="minorHAnsi"/>
                <w:szCs w:val="22"/>
              </w:rPr>
              <w:t>αφράγματος)</w:t>
            </w:r>
          </w:p>
        </w:tc>
        <w:tc>
          <w:tcPr>
            <w:tcW w:w="623" w:type="pct"/>
            <w:shd w:val="clear" w:color="auto" w:fill="auto"/>
            <w:vAlign w:val="center"/>
            <w:hideMark/>
          </w:tcPr>
          <w:p w14:paraId="5E4B2B7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547" w:type="pct"/>
            <w:shd w:val="clear" w:color="auto" w:fill="auto"/>
            <w:vAlign w:val="center"/>
            <w:hideMark/>
          </w:tcPr>
          <w:p w14:paraId="04CE780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711B2972" w14:textId="77777777" w:rsidTr="003A3B24">
        <w:trPr>
          <w:trHeight w:val="300"/>
        </w:trPr>
        <w:tc>
          <w:tcPr>
            <w:tcW w:w="517" w:type="pct"/>
            <w:shd w:val="clear" w:color="auto" w:fill="auto"/>
            <w:vAlign w:val="center"/>
            <w:hideMark/>
          </w:tcPr>
          <w:p w14:paraId="12D6616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D.2.4.3</w:t>
            </w:r>
          </w:p>
        </w:tc>
        <w:tc>
          <w:tcPr>
            <w:tcW w:w="1072" w:type="pct"/>
            <w:shd w:val="clear" w:color="auto" w:fill="auto"/>
            <w:vAlign w:val="center"/>
            <w:hideMark/>
          </w:tcPr>
          <w:p w14:paraId="4562BEA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Max Format size</w:t>
            </w:r>
          </w:p>
        </w:tc>
        <w:tc>
          <w:tcPr>
            <w:tcW w:w="1241" w:type="pct"/>
            <w:shd w:val="clear" w:color="auto" w:fill="auto"/>
            <w:vAlign w:val="bottom"/>
            <w:hideMark/>
          </w:tcPr>
          <w:p w14:paraId="7838BC2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Full Frame / APS-C</w:t>
            </w:r>
          </w:p>
        </w:tc>
        <w:tc>
          <w:tcPr>
            <w:tcW w:w="623" w:type="pct"/>
            <w:shd w:val="clear" w:color="auto" w:fill="auto"/>
            <w:vAlign w:val="center"/>
            <w:hideMark/>
          </w:tcPr>
          <w:p w14:paraId="3397C3F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547" w:type="pct"/>
            <w:shd w:val="clear" w:color="auto" w:fill="auto"/>
            <w:vAlign w:val="center"/>
            <w:hideMark/>
          </w:tcPr>
          <w:p w14:paraId="6045CEC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13704DD7" w14:textId="77777777" w:rsidTr="003A3B24">
        <w:trPr>
          <w:trHeight w:val="600"/>
        </w:trPr>
        <w:tc>
          <w:tcPr>
            <w:tcW w:w="517" w:type="pct"/>
            <w:shd w:val="clear" w:color="auto" w:fill="auto"/>
            <w:vAlign w:val="center"/>
            <w:hideMark/>
          </w:tcPr>
          <w:p w14:paraId="3A11E33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D.2.4.4</w:t>
            </w:r>
          </w:p>
        </w:tc>
        <w:tc>
          <w:tcPr>
            <w:tcW w:w="1072" w:type="pct"/>
            <w:shd w:val="clear" w:color="auto" w:fill="auto"/>
            <w:vAlign w:val="center"/>
            <w:hideMark/>
          </w:tcPr>
          <w:p w14:paraId="5B47797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Lens mount</w:t>
            </w:r>
          </w:p>
        </w:tc>
        <w:tc>
          <w:tcPr>
            <w:tcW w:w="1241" w:type="pct"/>
            <w:shd w:val="clear" w:color="auto" w:fill="auto"/>
            <w:vAlign w:val="center"/>
            <w:hideMark/>
          </w:tcPr>
          <w:p w14:paraId="600CCAE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Canon</w:t>
            </w:r>
          </w:p>
        </w:tc>
        <w:tc>
          <w:tcPr>
            <w:tcW w:w="623" w:type="pct"/>
            <w:shd w:val="clear" w:color="auto" w:fill="auto"/>
            <w:vAlign w:val="center"/>
            <w:hideMark/>
          </w:tcPr>
          <w:p w14:paraId="65D13B5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547" w:type="pct"/>
            <w:shd w:val="clear" w:color="auto" w:fill="auto"/>
            <w:vAlign w:val="center"/>
            <w:hideMark/>
          </w:tcPr>
          <w:p w14:paraId="26DD50C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490D0413" w14:textId="77777777" w:rsidTr="003A3B24">
        <w:trPr>
          <w:trHeight w:val="300"/>
        </w:trPr>
        <w:tc>
          <w:tcPr>
            <w:tcW w:w="517" w:type="pct"/>
            <w:shd w:val="clear" w:color="auto" w:fill="auto"/>
            <w:vAlign w:val="center"/>
            <w:hideMark/>
          </w:tcPr>
          <w:p w14:paraId="5666F46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D.2.4.5</w:t>
            </w:r>
          </w:p>
        </w:tc>
        <w:tc>
          <w:tcPr>
            <w:tcW w:w="1072" w:type="pct"/>
            <w:shd w:val="clear" w:color="auto" w:fill="auto"/>
            <w:vAlign w:val="center"/>
            <w:hideMark/>
          </w:tcPr>
          <w:p w14:paraId="46BA7E83"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Εστί</w:t>
            </w:r>
            <w:proofErr w:type="spellEnd"/>
            <w:r w:rsidRPr="00007017">
              <w:rPr>
                <w:rFonts w:asciiTheme="minorHAnsi" w:hAnsiTheme="minorHAnsi" w:cstheme="minorHAnsi"/>
                <w:szCs w:val="22"/>
              </w:rPr>
              <w:t>αση</w:t>
            </w:r>
          </w:p>
        </w:tc>
        <w:tc>
          <w:tcPr>
            <w:tcW w:w="1241" w:type="pct"/>
            <w:shd w:val="clear" w:color="auto" w:fill="auto"/>
            <w:vAlign w:val="center"/>
            <w:hideMark/>
          </w:tcPr>
          <w:p w14:paraId="7B944DC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Autofocus / Manual focusing</w:t>
            </w:r>
          </w:p>
        </w:tc>
        <w:tc>
          <w:tcPr>
            <w:tcW w:w="623" w:type="pct"/>
            <w:shd w:val="clear" w:color="auto" w:fill="auto"/>
            <w:vAlign w:val="center"/>
            <w:hideMark/>
          </w:tcPr>
          <w:p w14:paraId="0379354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547" w:type="pct"/>
            <w:shd w:val="clear" w:color="auto" w:fill="auto"/>
            <w:vAlign w:val="center"/>
            <w:hideMark/>
          </w:tcPr>
          <w:p w14:paraId="5BFE624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54500EC0" w14:textId="77777777" w:rsidTr="003A3B24">
        <w:trPr>
          <w:trHeight w:val="600"/>
        </w:trPr>
        <w:tc>
          <w:tcPr>
            <w:tcW w:w="517" w:type="pct"/>
            <w:shd w:val="clear" w:color="auto" w:fill="auto"/>
            <w:vAlign w:val="center"/>
            <w:hideMark/>
          </w:tcPr>
          <w:p w14:paraId="1362354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D.2.4.6</w:t>
            </w:r>
          </w:p>
        </w:tc>
        <w:tc>
          <w:tcPr>
            <w:tcW w:w="1072" w:type="pct"/>
            <w:shd w:val="clear" w:color="auto" w:fill="auto"/>
            <w:vAlign w:val="center"/>
            <w:hideMark/>
          </w:tcPr>
          <w:p w14:paraId="39A2BF9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Angle of view (</w:t>
            </w:r>
            <w:proofErr w:type="spellStart"/>
            <w:r w:rsidRPr="00007017">
              <w:rPr>
                <w:rFonts w:asciiTheme="minorHAnsi" w:hAnsiTheme="minorHAnsi" w:cstheme="minorHAnsi"/>
                <w:szCs w:val="22"/>
              </w:rPr>
              <w:t>horzntl</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vertl</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diagnl</w:t>
            </w:r>
            <w:proofErr w:type="spellEnd"/>
            <w:r w:rsidRPr="00007017">
              <w:rPr>
                <w:rFonts w:asciiTheme="minorHAnsi" w:hAnsiTheme="minorHAnsi" w:cstheme="minorHAnsi"/>
                <w:szCs w:val="22"/>
              </w:rPr>
              <w:t>)</w:t>
            </w:r>
          </w:p>
        </w:tc>
        <w:tc>
          <w:tcPr>
            <w:tcW w:w="1241" w:type="pct"/>
            <w:shd w:val="clear" w:color="auto" w:fill="auto"/>
            <w:vAlign w:val="center"/>
            <w:hideMark/>
          </w:tcPr>
          <w:p w14:paraId="339D7CD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29° - 10°, 19°30' - 7°, 34° - 12°</w:t>
            </w:r>
          </w:p>
        </w:tc>
        <w:tc>
          <w:tcPr>
            <w:tcW w:w="623" w:type="pct"/>
            <w:shd w:val="clear" w:color="auto" w:fill="auto"/>
            <w:vAlign w:val="center"/>
            <w:hideMark/>
          </w:tcPr>
          <w:p w14:paraId="3BCB34A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547" w:type="pct"/>
            <w:shd w:val="clear" w:color="auto" w:fill="auto"/>
            <w:vAlign w:val="center"/>
            <w:hideMark/>
          </w:tcPr>
          <w:p w14:paraId="7DAF976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7722C65C" w14:textId="77777777" w:rsidTr="003A3B24">
        <w:trPr>
          <w:trHeight w:val="600"/>
        </w:trPr>
        <w:tc>
          <w:tcPr>
            <w:tcW w:w="517" w:type="pct"/>
            <w:shd w:val="clear" w:color="auto" w:fill="auto"/>
            <w:vAlign w:val="center"/>
            <w:hideMark/>
          </w:tcPr>
          <w:p w14:paraId="1E52CEC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D.2.4.7</w:t>
            </w:r>
          </w:p>
        </w:tc>
        <w:tc>
          <w:tcPr>
            <w:tcW w:w="1072" w:type="pct"/>
            <w:shd w:val="clear" w:color="auto" w:fill="auto"/>
            <w:vAlign w:val="center"/>
            <w:hideMark/>
          </w:tcPr>
          <w:p w14:paraId="69D3081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Lens construction (elements/groups)</w:t>
            </w:r>
          </w:p>
        </w:tc>
        <w:tc>
          <w:tcPr>
            <w:tcW w:w="1241" w:type="pct"/>
            <w:shd w:val="clear" w:color="auto" w:fill="auto"/>
            <w:vAlign w:val="center"/>
            <w:hideMark/>
          </w:tcPr>
          <w:p w14:paraId="5FE996B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16/13</w:t>
            </w:r>
          </w:p>
        </w:tc>
        <w:tc>
          <w:tcPr>
            <w:tcW w:w="623" w:type="pct"/>
            <w:shd w:val="clear" w:color="auto" w:fill="auto"/>
            <w:vAlign w:val="center"/>
            <w:hideMark/>
          </w:tcPr>
          <w:p w14:paraId="1F4703A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547" w:type="pct"/>
            <w:shd w:val="clear" w:color="auto" w:fill="auto"/>
            <w:vAlign w:val="center"/>
            <w:hideMark/>
          </w:tcPr>
          <w:p w14:paraId="0264FBF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1C3ED810" w14:textId="77777777" w:rsidTr="003A3B24">
        <w:trPr>
          <w:trHeight w:val="300"/>
        </w:trPr>
        <w:tc>
          <w:tcPr>
            <w:tcW w:w="517" w:type="pct"/>
            <w:shd w:val="clear" w:color="auto" w:fill="auto"/>
            <w:vAlign w:val="center"/>
            <w:hideMark/>
          </w:tcPr>
          <w:p w14:paraId="0C20A7E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D.2.4.8</w:t>
            </w:r>
          </w:p>
        </w:tc>
        <w:tc>
          <w:tcPr>
            <w:tcW w:w="1072" w:type="pct"/>
            <w:shd w:val="clear" w:color="auto" w:fill="auto"/>
            <w:vAlign w:val="center"/>
            <w:hideMark/>
          </w:tcPr>
          <w:p w14:paraId="5BD5B8F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No. of diaphragm blades</w:t>
            </w:r>
          </w:p>
        </w:tc>
        <w:tc>
          <w:tcPr>
            <w:tcW w:w="1241" w:type="pct"/>
            <w:shd w:val="clear" w:color="auto" w:fill="auto"/>
            <w:vAlign w:val="center"/>
            <w:hideMark/>
          </w:tcPr>
          <w:p w14:paraId="312574C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8</w:t>
            </w:r>
          </w:p>
        </w:tc>
        <w:tc>
          <w:tcPr>
            <w:tcW w:w="623" w:type="pct"/>
            <w:shd w:val="clear" w:color="auto" w:fill="auto"/>
            <w:vAlign w:val="center"/>
            <w:hideMark/>
          </w:tcPr>
          <w:p w14:paraId="04FD039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547" w:type="pct"/>
            <w:shd w:val="clear" w:color="auto" w:fill="auto"/>
            <w:vAlign w:val="center"/>
            <w:hideMark/>
          </w:tcPr>
          <w:p w14:paraId="797F1B1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2CD508A5" w14:textId="77777777" w:rsidTr="003A3B24">
        <w:trPr>
          <w:trHeight w:val="300"/>
        </w:trPr>
        <w:tc>
          <w:tcPr>
            <w:tcW w:w="517" w:type="pct"/>
            <w:shd w:val="clear" w:color="auto" w:fill="auto"/>
            <w:vAlign w:val="center"/>
            <w:hideMark/>
          </w:tcPr>
          <w:p w14:paraId="31F392C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D.2.4.9</w:t>
            </w:r>
          </w:p>
        </w:tc>
        <w:tc>
          <w:tcPr>
            <w:tcW w:w="1072" w:type="pct"/>
            <w:shd w:val="clear" w:color="auto" w:fill="auto"/>
            <w:vAlign w:val="center"/>
            <w:hideMark/>
          </w:tcPr>
          <w:p w14:paraId="685312F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Maximum aperture</w:t>
            </w:r>
          </w:p>
        </w:tc>
        <w:tc>
          <w:tcPr>
            <w:tcW w:w="1241" w:type="pct"/>
            <w:shd w:val="clear" w:color="auto" w:fill="auto"/>
            <w:vAlign w:val="center"/>
            <w:hideMark/>
          </w:tcPr>
          <w:p w14:paraId="560B87C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f/4</w:t>
            </w:r>
          </w:p>
        </w:tc>
        <w:tc>
          <w:tcPr>
            <w:tcW w:w="623" w:type="pct"/>
            <w:shd w:val="clear" w:color="auto" w:fill="auto"/>
            <w:vAlign w:val="center"/>
            <w:hideMark/>
          </w:tcPr>
          <w:p w14:paraId="1365261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547" w:type="pct"/>
            <w:shd w:val="clear" w:color="auto" w:fill="auto"/>
            <w:vAlign w:val="center"/>
            <w:hideMark/>
          </w:tcPr>
          <w:p w14:paraId="2A73857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436C7548" w14:textId="77777777" w:rsidTr="003A3B24">
        <w:trPr>
          <w:trHeight w:val="300"/>
        </w:trPr>
        <w:tc>
          <w:tcPr>
            <w:tcW w:w="517" w:type="pct"/>
            <w:shd w:val="clear" w:color="auto" w:fill="auto"/>
            <w:vAlign w:val="center"/>
            <w:hideMark/>
          </w:tcPr>
          <w:p w14:paraId="03B95B9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D.2.4.10</w:t>
            </w:r>
          </w:p>
        </w:tc>
        <w:tc>
          <w:tcPr>
            <w:tcW w:w="1072" w:type="pct"/>
            <w:shd w:val="clear" w:color="auto" w:fill="auto"/>
            <w:vAlign w:val="center"/>
            <w:hideMark/>
          </w:tcPr>
          <w:p w14:paraId="78FA70E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Minimum aperture</w:t>
            </w:r>
          </w:p>
        </w:tc>
        <w:tc>
          <w:tcPr>
            <w:tcW w:w="1241" w:type="pct"/>
            <w:shd w:val="clear" w:color="auto" w:fill="auto"/>
            <w:vAlign w:val="center"/>
            <w:hideMark/>
          </w:tcPr>
          <w:p w14:paraId="3ACB87E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f/32</w:t>
            </w:r>
          </w:p>
        </w:tc>
        <w:tc>
          <w:tcPr>
            <w:tcW w:w="623" w:type="pct"/>
            <w:shd w:val="clear" w:color="auto" w:fill="auto"/>
            <w:vAlign w:val="center"/>
            <w:hideMark/>
          </w:tcPr>
          <w:p w14:paraId="2D2A2F6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547" w:type="pct"/>
            <w:shd w:val="clear" w:color="auto" w:fill="auto"/>
            <w:vAlign w:val="center"/>
            <w:hideMark/>
          </w:tcPr>
          <w:p w14:paraId="4668F42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12FFDEA2" w14:textId="77777777" w:rsidTr="003A3B24">
        <w:trPr>
          <w:trHeight w:val="600"/>
        </w:trPr>
        <w:tc>
          <w:tcPr>
            <w:tcW w:w="517" w:type="pct"/>
            <w:shd w:val="clear" w:color="auto" w:fill="auto"/>
            <w:vAlign w:val="center"/>
            <w:hideMark/>
          </w:tcPr>
          <w:p w14:paraId="32DC2C9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D.2.4.11</w:t>
            </w:r>
          </w:p>
        </w:tc>
        <w:tc>
          <w:tcPr>
            <w:tcW w:w="1072" w:type="pct"/>
            <w:shd w:val="clear" w:color="auto" w:fill="auto"/>
            <w:vAlign w:val="center"/>
            <w:hideMark/>
          </w:tcPr>
          <w:p w14:paraId="43A66F3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Closest focusing distance (m)</w:t>
            </w:r>
          </w:p>
        </w:tc>
        <w:tc>
          <w:tcPr>
            <w:tcW w:w="1241" w:type="pct"/>
            <w:shd w:val="clear" w:color="auto" w:fill="auto"/>
            <w:vAlign w:val="center"/>
            <w:hideMark/>
          </w:tcPr>
          <w:p w14:paraId="6306A30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1.2</w:t>
            </w:r>
          </w:p>
        </w:tc>
        <w:tc>
          <w:tcPr>
            <w:tcW w:w="623" w:type="pct"/>
            <w:shd w:val="clear" w:color="auto" w:fill="auto"/>
            <w:vAlign w:val="center"/>
            <w:hideMark/>
          </w:tcPr>
          <w:p w14:paraId="10A9D11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547" w:type="pct"/>
            <w:shd w:val="clear" w:color="auto" w:fill="auto"/>
            <w:vAlign w:val="center"/>
            <w:hideMark/>
          </w:tcPr>
          <w:p w14:paraId="5DC6142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67BFCE87" w14:textId="77777777" w:rsidTr="003A3B24">
        <w:trPr>
          <w:trHeight w:val="600"/>
        </w:trPr>
        <w:tc>
          <w:tcPr>
            <w:tcW w:w="517" w:type="pct"/>
            <w:shd w:val="clear" w:color="auto" w:fill="auto"/>
            <w:vAlign w:val="center"/>
            <w:hideMark/>
          </w:tcPr>
          <w:p w14:paraId="7D0CA4B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D.2.4.12</w:t>
            </w:r>
          </w:p>
        </w:tc>
        <w:tc>
          <w:tcPr>
            <w:tcW w:w="1072" w:type="pct"/>
            <w:shd w:val="clear" w:color="auto" w:fill="auto"/>
            <w:vAlign w:val="center"/>
            <w:hideMark/>
          </w:tcPr>
          <w:p w14:paraId="6919208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Maximum magnification (x)</w:t>
            </w:r>
          </w:p>
        </w:tc>
        <w:tc>
          <w:tcPr>
            <w:tcW w:w="1241" w:type="pct"/>
            <w:shd w:val="clear" w:color="auto" w:fill="auto"/>
            <w:vAlign w:val="center"/>
            <w:hideMark/>
          </w:tcPr>
          <w:p w14:paraId="0402DA7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0.21 (at 200mm)</w:t>
            </w:r>
          </w:p>
        </w:tc>
        <w:tc>
          <w:tcPr>
            <w:tcW w:w="623" w:type="pct"/>
            <w:shd w:val="clear" w:color="auto" w:fill="auto"/>
            <w:vAlign w:val="center"/>
            <w:hideMark/>
          </w:tcPr>
          <w:p w14:paraId="7C83591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547" w:type="pct"/>
            <w:shd w:val="clear" w:color="auto" w:fill="auto"/>
            <w:vAlign w:val="center"/>
            <w:hideMark/>
          </w:tcPr>
          <w:p w14:paraId="55FD0BF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309805D7" w14:textId="77777777" w:rsidTr="003A3B24">
        <w:trPr>
          <w:trHeight w:val="300"/>
        </w:trPr>
        <w:tc>
          <w:tcPr>
            <w:tcW w:w="517" w:type="pct"/>
            <w:shd w:val="clear" w:color="auto" w:fill="auto"/>
            <w:vAlign w:val="center"/>
            <w:hideMark/>
          </w:tcPr>
          <w:p w14:paraId="4462F0C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D.2.4.13</w:t>
            </w:r>
          </w:p>
        </w:tc>
        <w:tc>
          <w:tcPr>
            <w:tcW w:w="1072" w:type="pct"/>
            <w:shd w:val="clear" w:color="auto" w:fill="auto"/>
            <w:vAlign w:val="center"/>
            <w:hideMark/>
          </w:tcPr>
          <w:p w14:paraId="22BCC78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AF actuator</w:t>
            </w:r>
          </w:p>
        </w:tc>
        <w:tc>
          <w:tcPr>
            <w:tcW w:w="1241" w:type="pct"/>
            <w:shd w:val="clear" w:color="auto" w:fill="auto"/>
            <w:vAlign w:val="center"/>
            <w:hideMark/>
          </w:tcPr>
          <w:p w14:paraId="3F407FA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USM</w:t>
            </w:r>
          </w:p>
        </w:tc>
        <w:tc>
          <w:tcPr>
            <w:tcW w:w="623" w:type="pct"/>
            <w:shd w:val="clear" w:color="auto" w:fill="auto"/>
            <w:vAlign w:val="center"/>
            <w:hideMark/>
          </w:tcPr>
          <w:p w14:paraId="286F220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547" w:type="pct"/>
            <w:shd w:val="clear" w:color="auto" w:fill="auto"/>
            <w:vAlign w:val="center"/>
            <w:hideMark/>
          </w:tcPr>
          <w:p w14:paraId="4A79755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100E2407" w14:textId="77777777" w:rsidTr="003A3B24">
        <w:trPr>
          <w:trHeight w:val="900"/>
        </w:trPr>
        <w:tc>
          <w:tcPr>
            <w:tcW w:w="517" w:type="pct"/>
            <w:shd w:val="clear" w:color="auto" w:fill="auto"/>
            <w:vAlign w:val="center"/>
            <w:hideMark/>
          </w:tcPr>
          <w:p w14:paraId="5324E48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D.2.4.14</w:t>
            </w:r>
          </w:p>
        </w:tc>
        <w:tc>
          <w:tcPr>
            <w:tcW w:w="1072" w:type="pct"/>
            <w:shd w:val="clear" w:color="auto" w:fill="auto"/>
            <w:vAlign w:val="center"/>
            <w:hideMark/>
          </w:tcPr>
          <w:p w14:paraId="495F8CD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Filter diameter (mm)</w:t>
            </w:r>
          </w:p>
        </w:tc>
        <w:tc>
          <w:tcPr>
            <w:tcW w:w="1241" w:type="pct"/>
            <w:shd w:val="clear" w:color="auto" w:fill="auto"/>
            <w:vAlign w:val="center"/>
            <w:hideMark/>
          </w:tcPr>
          <w:p w14:paraId="71AC169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67</w:t>
            </w:r>
          </w:p>
        </w:tc>
        <w:tc>
          <w:tcPr>
            <w:tcW w:w="623" w:type="pct"/>
            <w:shd w:val="clear" w:color="auto" w:fill="auto"/>
            <w:vAlign w:val="center"/>
            <w:hideMark/>
          </w:tcPr>
          <w:p w14:paraId="71EB4E9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547" w:type="pct"/>
            <w:shd w:val="clear" w:color="auto" w:fill="auto"/>
            <w:vAlign w:val="center"/>
            <w:hideMark/>
          </w:tcPr>
          <w:p w14:paraId="6B329F1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577411F9" w14:textId="77777777" w:rsidTr="003A3B24">
        <w:trPr>
          <w:trHeight w:val="600"/>
        </w:trPr>
        <w:tc>
          <w:tcPr>
            <w:tcW w:w="517" w:type="pct"/>
            <w:shd w:val="clear" w:color="auto" w:fill="auto"/>
            <w:vAlign w:val="center"/>
            <w:hideMark/>
          </w:tcPr>
          <w:p w14:paraId="0988DEF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D.2.4.15</w:t>
            </w:r>
          </w:p>
        </w:tc>
        <w:tc>
          <w:tcPr>
            <w:tcW w:w="1072" w:type="pct"/>
            <w:shd w:val="clear" w:color="auto" w:fill="auto"/>
            <w:vAlign w:val="center"/>
            <w:hideMark/>
          </w:tcPr>
          <w:p w14:paraId="62DE429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Max. diameter x length (mm)</w:t>
            </w:r>
          </w:p>
        </w:tc>
        <w:tc>
          <w:tcPr>
            <w:tcW w:w="1241" w:type="pct"/>
            <w:shd w:val="clear" w:color="auto" w:fill="auto"/>
            <w:vAlign w:val="center"/>
            <w:hideMark/>
          </w:tcPr>
          <w:p w14:paraId="03AE19D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br/>
              <w:t>76 x 172</w:t>
            </w:r>
          </w:p>
        </w:tc>
        <w:tc>
          <w:tcPr>
            <w:tcW w:w="623" w:type="pct"/>
            <w:shd w:val="clear" w:color="auto" w:fill="auto"/>
            <w:vAlign w:val="center"/>
            <w:hideMark/>
          </w:tcPr>
          <w:p w14:paraId="4922054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547" w:type="pct"/>
            <w:shd w:val="clear" w:color="auto" w:fill="auto"/>
            <w:vAlign w:val="center"/>
            <w:hideMark/>
          </w:tcPr>
          <w:p w14:paraId="39323DA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48DAD149" w14:textId="77777777" w:rsidTr="003A3B24">
        <w:trPr>
          <w:trHeight w:val="300"/>
        </w:trPr>
        <w:tc>
          <w:tcPr>
            <w:tcW w:w="517" w:type="pct"/>
            <w:shd w:val="clear" w:color="auto" w:fill="auto"/>
            <w:vAlign w:val="center"/>
            <w:hideMark/>
          </w:tcPr>
          <w:p w14:paraId="1AE2634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D.2.4.16</w:t>
            </w:r>
          </w:p>
        </w:tc>
        <w:tc>
          <w:tcPr>
            <w:tcW w:w="1072" w:type="pct"/>
            <w:shd w:val="clear" w:color="auto" w:fill="auto"/>
            <w:vAlign w:val="center"/>
            <w:hideMark/>
          </w:tcPr>
          <w:p w14:paraId="7A07BB9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Weight (g)</w:t>
            </w:r>
          </w:p>
        </w:tc>
        <w:tc>
          <w:tcPr>
            <w:tcW w:w="1241" w:type="pct"/>
            <w:shd w:val="clear" w:color="auto" w:fill="auto"/>
            <w:vAlign w:val="center"/>
            <w:hideMark/>
          </w:tcPr>
          <w:p w14:paraId="15B4620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705</w:t>
            </w:r>
          </w:p>
        </w:tc>
        <w:tc>
          <w:tcPr>
            <w:tcW w:w="623" w:type="pct"/>
            <w:shd w:val="clear" w:color="auto" w:fill="auto"/>
            <w:vAlign w:val="center"/>
            <w:hideMark/>
          </w:tcPr>
          <w:p w14:paraId="4422709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547" w:type="pct"/>
            <w:shd w:val="clear" w:color="auto" w:fill="auto"/>
            <w:vAlign w:val="center"/>
            <w:hideMark/>
          </w:tcPr>
          <w:p w14:paraId="7846A2A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6F4D50CD" w14:textId="77777777" w:rsidTr="003A3B24">
        <w:trPr>
          <w:trHeight w:val="600"/>
        </w:trPr>
        <w:tc>
          <w:tcPr>
            <w:tcW w:w="517" w:type="pct"/>
            <w:shd w:val="clear" w:color="auto" w:fill="auto"/>
            <w:vAlign w:val="center"/>
            <w:hideMark/>
          </w:tcPr>
          <w:p w14:paraId="0D9BB7A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D.2.4.17</w:t>
            </w:r>
          </w:p>
        </w:tc>
        <w:tc>
          <w:tcPr>
            <w:tcW w:w="1072" w:type="pct"/>
            <w:shd w:val="clear" w:color="auto" w:fill="auto"/>
            <w:vAlign w:val="center"/>
            <w:hideMark/>
          </w:tcPr>
          <w:p w14:paraId="29E1959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Magnification - Extension Tube EF12 II</w:t>
            </w:r>
          </w:p>
        </w:tc>
        <w:tc>
          <w:tcPr>
            <w:tcW w:w="1241" w:type="pct"/>
            <w:shd w:val="clear" w:color="auto" w:fill="auto"/>
            <w:vAlign w:val="center"/>
            <w:hideMark/>
          </w:tcPr>
          <w:p w14:paraId="4E3417A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0.29 - 0.06</w:t>
            </w:r>
          </w:p>
        </w:tc>
        <w:tc>
          <w:tcPr>
            <w:tcW w:w="623" w:type="pct"/>
            <w:shd w:val="clear" w:color="auto" w:fill="auto"/>
            <w:vAlign w:val="center"/>
            <w:hideMark/>
          </w:tcPr>
          <w:p w14:paraId="3F7CF13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547" w:type="pct"/>
            <w:shd w:val="clear" w:color="auto" w:fill="auto"/>
            <w:vAlign w:val="center"/>
            <w:hideMark/>
          </w:tcPr>
          <w:p w14:paraId="373E624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6A318449" w14:textId="77777777" w:rsidTr="003A3B24">
        <w:trPr>
          <w:trHeight w:val="600"/>
        </w:trPr>
        <w:tc>
          <w:tcPr>
            <w:tcW w:w="517" w:type="pct"/>
            <w:shd w:val="clear" w:color="auto" w:fill="auto"/>
            <w:vAlign w:val="center"/>
            <w:hideMark/>
          </w:tcPr>
          <w:p w14:paraId="0421B0D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D.2.4.18</w:t>
            </w:r>
          </w:p>
        </w:tc>
        <w:tc>
          <w:tcPr>
            <w:tcW w:w="1072" w:type="pct"/>
            <w:shd w:val="clear" w:color="auto" w:fill="auto"/>
            <w:vAlign w:val="center"/>
            <w:hideMark/>
          </w:tcPr>
          <w:p w14:paraId="1B8A4FB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Magnification - Extension Tube EF25 II</w:t>
            </w:r>
          </w:p>
        </w:tc>
        <w:tc>
          <w:tcPr>
            <w:tcW w:w="1241" w:type="pct"/>
            <w:shd w:val="clear" w:color="auto" w:fill="auto"/>
            <w:vAlign w:val="center"/>
            <w:hideMark/>
          </w:tcPr>
          <w:p w14:paraId="24212C5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0.39 - 0.13</w:t>
            </w:r>
          </w:p>
        </w:tc>
        <w:tc>
          <w:tcPr>
            <w:tcW w:w="623" w:type="pct"/>
            <w:shd w:val="clear" w:color="auto" w:fill="auto"/>
            <w:vAlign w:val="center"/>
            <w:hideMark/>
          </w:tcPr>
          <w:p w14:paraId="27AF186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547" w:type="pct"/>
            <w:shd w:val="clear" w:color="auto" w:fill="auto"/>
            <w:vAlign w:val="center"/>
            <w:hideMark/>
          </w:tcPr>
          <w:p w14:paraId="034787C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32DBF7C1" w14:textId="77777777" w:rsidTr="003A3B24">
        <w:trPr>
          <w:trHeight w:val="300"/>
        </w:trPr>
        <w:tc>
          <w:tcPr>
            <w:tcW w:w="517" w:type="pct"/>
            <w:shd w:val="clear" w:color="auto" w:fill="C6D9F1" w:themeFill="text2" w:themeFillTint="33"/>
            <w:vAlign w:val="center"/>
            <w:hideMark/>
          </w:tcPr>
          <w:p w14:paraId="08ACC2E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072" w:type="pct"/>
            <w:shd w:val="clear" w:color="auto" w:fill="C6D9F1" w:themeFill="text2" w:themeFillTint="33"/>
            <w:vAlign w:val="center"/>
            <w:hideMark/>
          </w:tcPr>
          <w:p w14:paraId="66BF103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D.2.5 Φα</w:t>
            </w:r>
            <w:proofErr w:type="spellStart"/>
            <w:r w:rsidRPr="00007017">
              <w:rPr>
                <w:rFonts w:asciiTheme="minorHAnsi" w:hAnsiTheme="minorHAnsi" w:cstheme="minorHAnsi"/>
                <w:szCs w:val="22"/>
              </w:rPr>
              <w:t>κός</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Τύ</w:t>
            </w:r>
            <w:proofErr w:type="spellEnd"/>
            <w:r w:rsidRPr="00007017">
              <w:rPr>
                <w:rFonts w:asciiTheme="minorHAnsi" w:hAnsiTheme="minorHAnsi" w:cstheme="minorHAnsi"/>
                <w:szCs w:val="22"/>
              </w:rPr>
              <w:t>που 5</w:t>
            </w:r>
          </w:p>
        </w:tc>
        <w:tc>
          <w:tcPr>
            <w:tcW w:w="1241" w:type="pct"/>
            <w:shd w:val="clear" w:color="auto" w:fill="C6D9F1" w:themeFill="text2" w:themeFillTint="33"/>
            <w:vAlign w:val="center"/>
            <w:hideMark/>
          </w:tcPr>
          <w:p w14:paraId="4ADDA2B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623" w:type="pct"/>
            <w:shd w:val="clear" w:color="auto" w:fill="C6D9F1" w:themeFill="text2" w:themeFillTint="33"/>
            <w:vAlign w:val="center"/>
            <w:hideMark/>
          </w:tcPr>
          <w:p w14:paraId="33B8EC3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547" w:type="pct"/>
            <w:shd w:val="clear" w:color="auto" w:fill="C6D9F1" w:themeFill="text2" w:themeFillTint="33"/>
            <w:vAlign w:val="center"/>
            <w:hideMark/>
          </w:tcPr>
          <w:p w14:paraId="584A3B9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6E04C7E2" w14:textId="77777777" w:rsidTr="003A3B24">
        <w:trPr>
          <w:trHeight w:val="300"/>
        </w:trPr>
        <w:tc>
          <w:tcPr>
            <w:tcW w:w="517" w:type="pct"/>
            <w:shd w:val="clear" w:color="D9D9D9" w:fill="D9D9D9"/>
            <w:vAlign w:val="center"/>
            <w:hideMark/>
          </w:tcPr>
          <w:p w14:paraId="3BBC64E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Α/Α</w:t>
            </w:r>
          </w:p>
        </w:tc>
        <w:tc>
          <w:tcPr>
            <w:tcW w:w="1072" w:type="pct"/>
            <w:shd w:val="clear" w:color="D9D9D9" w:fill="D9D9D9"/>
            <w:vAlign w:val="center"/>
            <w:hideMark/>
          </w:tcPr>
          <w:p w14:paraId="4578D2A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ΠΡΟΔΙΑΓΡΑΦΗ</w:t>
            </w:r>
          </w:p>
        </w:tc>
        <w:tc>
          <w:tcPr>
            <w:tcW w:w="1241" w:type="pct"/>
            <w:shd w:val="clear" w:color="D9D9D9" w:fill="D9D9D9"/>
            <w:vAlign w:val="center"/>
            <w:hideMark/>
          </w:tcPr>
          <w:p w14:paraId="47373D5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ΑΠΑΙΤΗΣΗ</w:t>
            </w:r>
          </w:p>
        </w:tc>
        <w:tc>
          <w:tcPr>
            <w:tcW w:w="623" w:type="pct"/>
            <w:shd w:val="clear" w:color="D9D9D9" w:fill="D9D9D9"/>
            <w:vAlign w:val="center"/>
            <w:hideMark/>
          </w:tcPr>
          <w:p w14:paraId="2D39348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ΑΠΑΝΤΗΣΗ</w:t>
            </w:r>
          </w:p>
        </w:tc>
        <w:tc>
          <w:tcPr>
            <w:tcW w:w="1547" w:type="pct"/>
            <w:shd w:val="clear" w:color="D9D9D9" w:fill="D9D9D9"/>
            <w:vAlign w:val="center"/>
            <w:hideMark/>
          </w:tcPr>
          <w:p w14:paraId="06A11DE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ΠΑΡΑΠΟΜΠΗ ΤΕΚΜΗΡΙΩΣΗΣ</w:t>
            </w:r>
          </w:p>
        </w:tc>
      </w:tr>
      <w:tr w:rsidR="00115B68" w:rsidRPr="007F2817" w14:paraId="13D2DD54" w14:textId="77777777" w:rsidTr="003A3B24">
        <w:trPr>
          <w:trHeight w:val="300"/>
        </w:trPr>
        <w:tc>
          <w:tcPr>
            <w:tcW w:w="517" w:type="pct"/>
            <w:shd w:val="clear" w:color="auto" w:fill="auto"/>
            <w:vAlign w:val="center"/>
            <w:hideMark/>
          </w:tcPr>
          <w:p w14:paraId="4875264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D.2.5.1</w:t>
            </w:r>
          </w:p>
        </w:tc>
        <w:tc>
          <w:tcPr>
            <w:tcW w:w="1072" w:type="pct"/>
            <w:shd w:val="clear" w:color="auto" w:fill="auto"/>
            <w:vAlign w:val="center"/>
            <w:hideMark/>
          </w:tcPr>
          <w:p w14:paraId="514B6C41"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Αριθμός</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Μονάδων</w:t>
            </w:r>
            <w:proofErr w:type="spellEnd"/>
          </w:p>
        </w:tc>
        <w:tc>
          <w:tcPr>
            <w:tcW w:w="1241" w:type="pct"/>
            <w:shd w:val="clear" w:color="auto" w:fill="auto"/>
            <w:vAlign w:val="center"/>
            <w:hideMark/>
          </w:tcPr>
          <w:p w14:paraId="5584E55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1</w:t>
            </w:r>
          </w:p>
        </w:tc>
        <w:tc>
          <w:tcPr>
            <w:tcW w:w="623" w:type="pct"/>
            <w:shd w:val="clear" w:color="auto" w:fill="auto"/>
            <w:vAlign w:val="center"/>
            <w:hideMark/>
          </w:tcPr>
          <w:p w14:paraId="665FDBE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547" w:type="pct"/>
            <w:shd w:val="clear" w:color="auto" w:fill="auto"/>
            <w:vAlign w:val="center"/>
            <w:hideMark/>
          </w:tcPr>
          <w:p w14:paraId="068412D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48B659F0" w14:textId="77777777" w:rsidTr="003A3B24">
        <w:trPr>
          <w:trHeight w:val="510"/>
        </w:trPr>
        <w:tc>
          <w:tcPr>
            <w:tcW w:w="517" w:type="pct"/>
            <w:shd w:val="clear" w:color="auto" w:fill="auto"/>
            <w:vAlign w:val="center"/>
            <w:hideMark/>
          </w:tcPr>
          <w:p w14:paraId="1B81AD9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D.2.5.2</w:t>
            </w:r>
          </w:p>
        </w:tc>
        <w:tc>
          <w:tcPr>
            <w:tcW w:w="1072" w:type="pct"/>
            <w:shd w:val="clear" w:color="auto" w:fill="auto"/>
            <w:vAlign w:val="center"/>
            <w:hideMark/>
          </w:tcPr>
          <w:p w14:paraId="58ED5E09"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Τύ</w:t>
            </w:r>
            <w:proofErr w:type="spellEnd"/>
            <w:r w:rsidRPr="00007017">
              <w:rPr>
                <w:rFonts w:asciiTheme="minorHAnsi" w:hAnsiTheme="minorHAnsi" w:cstheme="minorHAnsi"/>
                <w:szCs w:val="22"/>
              </w:rPr>
              <w:t>πος</w:t>
            </w:r>
          </w:p>
        </w:tc>
        <w:tc>
          <w:tcPr>
            <w:tcW w:w="1241" w:type="pct"/>
            <w:shd w:val="clear" w:color="auto" w:fill="auto"/>
            <w:vAlign w:val="center"/>
            <w:hideMark/>
          </w:tcPr>
          <w:p w14:paraId="253D537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Φα</w:t>
            </w:r>
            <w:proofErr w:type="spellStart"/>
            <w:r w:rsidRPr="00007017">
              <w:rPr>
                <w:rFonts w:asciiTheme="minorHAnsi" w:hAnsiTheme="minorHAnsi" w:cstheme="minorHAnsi"/>
                <w:szCs w:val="22"/>
              </w:rPr>
              <w:t>κός</w:t>
            </w:r>
            <w:proofErr w:type="spellEnd"/>
            <w:r w:rsidRPr="00007017">
              <w:rPr>
                <w:rFonts w:asciiTheme="minorHAnsi" w:hAnsiTheme="minorHAnsi" w:cstheme="minorHAnsi"/>
                <w:szCs w:val="22"/>
              </w:rPr>
              <w:t xml:space="preserve"> (Zoom </w:t>
            </w:r>
            <w:proofErr w:type="spellStart"/>
            <w:r w:rsidRPr="00007017">
              <w:rPr>
                <w:rFonts w:asciiTheme="minorHAnsi" w:hAnsiTheme="minorHAnsi" w:cstheme="minorHAnsi"/>
                <w:szCs w:val="22"/>
              </w:rPr>
              <w:t>Μετ</w:t>
            </w:r>
            <w:proofErr w:type="spellEnd"/>
            <w:r w:rsidRPr="00007017">
              <w:rPr>
                <w:rFonts w:asciiTheme="minorHAnsi" w:hAnsiTheme="minorHAnsi" w:cstheme="minorHAnsi"/>
                <w:szCs w:val="22"/>
              </w:rPr>
              <w:t xml:space="preserve">αβλητού </w:t>
            </w:r>
            <w:proofErr w:type="spellStart"/>
            <w:r w:rsidRPr="00007017">
              <w:rPr>
                <w:rFonts w:asciiTheme="minorHAnsi" w:hAnsiTheme="minorHAnsi" w:cstheme="minorHAnsi"/>
                <w:szCs w:val="22"/>
              </w:rPr>
              <w:t>Δι</w:t>
            </w:r>
            <w:proofErr w:type="spellEnd"/>
            <w:r w:rsidRPr="00007017">
              <w:rPr>
                <w:rFonts w:asciiTheme="minorHAnsi" w:hAnsiTheme="minorHAnsi" w:cstheme="minorHAnsi"/>
                <w:szCs w:val="22"/>
              </w:rPr>
              <w:t>αφράγματος)</w:t>
            </w:r>
          </w:p>
        </w:tc>
        <w:tc>
          <w:tcPr>
            <w:tcW w:w="623" w:type="pct"/>
            <w:shd w:val="clear" w:color="auto" w:fill="auto"/>
            <w:vAlign w:val="center"/>
            <w:hideMark/>
          </w:tcPr>
          <w:p w14:paraId="3CB8C28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547" w:type="pct"/>
            <w:shd w:val="clear" w:color="auto" w:fill="auto"/>
            <w:vAlign w:val="center"/>
            <w:hideMark/>
          </w:tcPr>
          <w:p w14:paraId="170C2A1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2DCA8FB1" w14:textId="77777777" w:rsidTr="003A3B24">
        <w:trPr>
          <w:trHeight w:val="300"/>
        </w:trPr>
        <w:tc>
          <w:tcPr>
            <w:tcW w:w="517" w:type="pct"/>
            <w:shd w:val="clear" w:color="auto" w:fill="auto"/>
            <w:vAlign w:val="center"/>
            <w:hideMark/>
          </w:tcPr>
          <w:p w14:paraId="16A539E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D.2.5.3</w:t>
            </w:r>
          </w:p>
        </w:tc>
        <w:tc>
          <w:tcPr>
            <w:tcW w:w="1072" w:type="pct"/>
            <w:shd w:val="clear" w:color="auto" w:fill="auto"/>
            <w:vAlign w:val="center"/>
            <w:hideMark/>
          </w:tcPr>
          <w:p w14:paraId="5BAA69F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ΒΑΣΗ</w:t>
            </w:r>
          </w:p>
        </w:tc>
        <w:tc>
          <w:tcPr>
            <w:tcW w:w="1241" w:type="pct"/>
            <w:shd w:val="clear" w:color="auto" w:fill="auto"/>
            <w:vAlign w:val="center"/>
            <w:hideMark/>
          </w:tcPr>
          <w:p w14:paraId="33AF306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Sony E-mount</w:t>
            </w:r>
          </w:p>
        </w:tc>
        <w:tc>
          <w:tcPr>
            <w:tcW w:w="623" w:type="pct"/>
            <w:shd w:val="clear" w:color="auto" w:fill="auto"/>
            <w:vAlign w:val="center"/>
            <w:hideMark/>
          </w:tcPr>
          <w:p w14:paraId="62E0777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547" w:type="pct"/>
            <w:shd w:val="clear" w:color="auto" w:fill="auto"/>
            <w:vAlign w:val="center"/>
            <w:hideMark/>
          </w:tcPr>
          <w:p w14:paraId="58541C3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14774CBD" w14:textId="77777777" w:rsidTr="003A3B24">
        <w:trPr>
          <w:trHeight w:val="300"/>
        </w:trPr>
        <w:tc>
          <w:tcPr>
            <w:tcW w:w="517" w:type="pct"/>
            <w:shd w:val="clear" w:color="auto" w:fill="auto"/>
            <w:vAlign w:val="center"/>
            <w:hideMark/>
          </w:tcPr>
          <w:p w14:paraId="4EF757D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D.2.5.4</w:t>
            </w:r>
          </w:p>
        </w:tc>
        <w:tc>
          <w:tcPr>
            <w:tcW w:w="1072" w:type="pct"/>
            <w:shd w:val="clear" w:color="auto" w:fill="auto"/>
            <w:vAlign w:val="center"/>
            <w:hideMark/>
          </w:tcPr>
          <w:p w14:paraId="01F2759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ΦΟΡΜΑ</w:t>
            </w:r>
          </w:p>
        </w:tc>
        <w:tc>
          <w:tcPr>
            <w:tcW w:w="1241" w:type="pct"/>
            <w:shd w:val="clear" w:color="auto" w:fill="auto"/>
            <w:vAlign w:val="center"/>
            <w:hideMark/>
          </w:tcPr>
          <w:p w14:paraId="4D967740"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Πλήρες</w:t>
            </w:r>
            <w:proofErr w:type="spellEnd"/>
            <w:r w:rsidRPr="00007017">
              <w:rPr>
                <w:rFonts w:asciiTheme="minorHAnsi" w:hAnsiTheme="minorHAnsi" w:cstheme="minorHAnsi"/>
                <w:szCs w:val="22"/>
              </w:rPr>
              <w:t xml:space="preserve"> κα</w:t>
            </w:r>
            <w:proofErr w:type="spellStart"/>
            <w:r w:rsidRPr="00007017">
              <w:rPr>
                <w:rFonts w:asciiTheme="minorHAnsi" w:hAnsiTheme="minorHAnsi" w:cstheme="minorHAnsi"/>
                <w:szCs w:val="22"/>
              </w:rPr>
              <w:t>ρέ</w:t>
            </w:r>
            <w:proofErr w:type="spellEnd"/>
            <w:r w:rsidRPr="00007017">
              <w:rPr>
                <w:rFonts w:asciiTheme="minorHAnsi" w:hAnsiTheme="minorHAnsi" w:cstheme="minorHAnsi"/>
                <w:szCs w:val="22"/>
              </w:rPr>
              <w:t xml:space="preserve"> 35 mm</w:t>
            </w:r>
          </w:p>
        </w:tc>
        <w:tc>
          <w:tcPr>
            <w:tcW w:w="623" w:type="pct"/>
            <w:shd w:val="clear" w:color="auto" w:fill="auto"/>
            <w:vAlign w:val="center"/>
            <w:hideMark/>
          </w:tcPr>
          <w:p w14:paraId="2069B81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547" w:type="pct"/>
            <w:shd w:val="clear" w:color="auto" w:fill="auto"/>
            <w:vAlign w:val="center"/>
            <w:hideMark/>
          </w:tcPr>
          <w:p w14:paraId="12C7C25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548E65EF" w14:textId="77777777" w:rsidTr="003A3B24">
        <w:trPr>
          <w:trHeight w:val="600"/>
        </w:trPr>
        <w:tc>
          <w:tcPr>
            <w:tcW w:w="517" w:type="pct"/>
            <w:shd w:val="clear" w:color="auto" w:fill="auto"/>
            <w:vAlign w:val="center"/>
            <w:hideMark/>
          </w:tcPr>
          <w:p w14:paraId="3FC7ACE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D.2.5.5</w:t>
            </w:r>
          </w:p>
        </w:tc>
        <w:tc>
          <w:tcPr>
            <w:tcW w:w="1072" w:type="pct"/>
            <w:shd w:val="clear" w:color="auto" w:fill="auto"/>
            <w:vAlign w:val="center"/>
            <w:hideMark/>
          </w:tcPr>
          <w:p w14:paraId="6A41D7C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ΕΣΤΙΑΚΗ ΑΠΟΣΤΑΣΗ (MM)</w:t>
            </w:r>
          </w:p>
        </w:tc>
        <w:tc>
          <w:tcPr>
            <w:tcW w:w="1241" w:type="pct"/>
            <w:shd w:val="clear" w:color="auto" w:fill="auto"/>
            <w:vAlign w:val="center"/>
            <w:hideMark/>
          </w:tcPr>
          <w:p w14:paraId="7AFF419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28-70 mm</w:t>
            </w:r>
          </w:p>
        </w:tc>
        <w:tc>
          <w:tcPr>
            <w:tcW w:w="623" w:type="pct"/>
            <w:shd w:val="clear" w:color="auto" w:fill="auto"/>
            <w:vAlign w:val="center"/>
            <w:hideMark/>
          </w:tcPr>
          <w:p w14:paraId="2D84DB7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547" w:type="pct"/>
            <w:shd w:val="clear" w:color="auto" w:fill="auto"/>
            <w:vAlign w:val="center"/>
            <w:hideMark/>
          </w:tcPr>
          <w:p w14:paraId="5CE4E76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79336918" w14:textId="77777777" w:rsidTr="003A3B24">
        <w:trPr>
          <w:trHeight w:val="900"/>
        </w:trPr>
        <w:tc>
          <w:tcPr>
            <w:tcW w:w="517" w:type="pct"/>
            <w:shd w:val="clear" w:color="auto" w:fill="auto"/>
            <w:vAlign w:val="center"/>
            <w:hideMark/>
          </w:tcPr>
          <w:p w14:paraId="75E963E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D.2.5.6</w:t>
            </w:r>
          </w:p>
        </w:tc>
        <w:tc>
          <w:tcPr>
            <w:tcW w:w="1072" w:type="pct"/>
            <w:shd w:val="clear" w:color="auto" w:fill="auto"/>
            <w:vAlign w:val="center"/>
            <w:hideMark/>
          </w:tcPr>
          <w:p w14:paraId="15AA8C35"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lang w:val="el-GR"/>
              </w:rPr>
              <w:t>ΕΣΤΙΑΚΗ ΑΠΟΣΤΑΣΗ ΑΝΤΙΣΤΟΙΧΗ 35</w:t>
            </w:r>
            <w:r w:rsidRPr="00007017">
              <w:rPr>
                <w:rFonts w:asciiTheme="minorHAnsi" w:hAnsiTheme="minorHAnsi" w:cstheme="minorHAnsi"/>
                <w:szCs w:val="22"/>
              </w:rPr>
              <w:t>MM</w:t>
            </w:r>
            <w:r w:rsidRPr="00007017">
              <w:rPr>
                <w:rFonts w:asciiTheme="minorHAnsi" w:hAnsiTheme="minorHAnsi" w:cstheme="minorHAnsi"/>
                <w:szCs w:val="22"/>
                <w:lang w:val="el-GR"/>
              </w:rPr>
              <w:t xml:space="preserve"> (</w:t>
            </w:r>
            <w:r w:rsidRPr="00007017">
              <w:rPr>
                <w:rFonts w:asciiTheme="minorHAnsi" w:hAnsiTheme="minorHAnsi" w:cstheme="minorHAnsi"/>
                <w:szCs w:val="22"/>
              </w:rPr>
              <w:t>APS</w:t>
            </w:r>
            <w:r w:rsidRPr="00007017">
              <w:rPr>
                <w:rFonts w:asciiTheme="minorHAnsi" w:hAnsiTheme="minorHAnsi" w:cstheme="minorHAnsi"/>
                <w:szCs w:val="22"/>
                <w:lang w:val="el-GR"/>
              </w:rPr>
              <w:t>-</w:t>
            </w:r>
            <w:r w:rsidRPr="00007017">
              <w:rPr>
                <w:rFonts w:asciiTheme="minorHAnsi" w:hAnsiTheme="minorHAnsi" w:cstheme="minorHAnsi"/>
                <w:szCs w:val="22"/>
              </w:rPr>
              <w:t>C</w:t>
            </w:r>
            <w:r w:rsidRPr="00007017">
              <w:rPr>
                <w:rFonts w:asciiTheme="minorHAnsi" w:hAnsiTheme="minorHAnsi" w:cstheme="minorHAnsi"/>
                <w:szCs w:val="22"/>
                <w:lang w:val="el-GR"/>
              </w:rPr>
              <w:t>)</w:t>
            </w:r>
          </w:p>
        </w:tc>
        <w:tc>
          <w:tcPr>
            <w:tcW w:w="1241" w:type="pct"/>
            <w:shd w:val="clear" w:color="auto" w:fill="auto"/>
            <w:vAlign w:val="center"/>
            <w:hideMark/>
          </w:tcPr>
          <w:p w14:paraId="4AD1875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42-105 mm</w:t>
            </w:r>
          </w:p>
        </w:tc>
        <w:tc>
          <w:tcPr>
            <w:tcW w:w="623" w:type="pct"/>
            <w:shd w:val="clear" w:color="auto" w:fill="auto"/>
            <w:vAlign w:val="center"/>
            <w:hideMark/>
          </w:tcPr>
          <w:p w14:paraId="63414C3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547" w:type="pct"/>
            <w:shd w:val="clear" w:color="auto" w:fill="auto"/>
            <w:vAlign w:val="center"/>
            <w:hideMark/>
          </w:tcPr>
          <w:p w14:paraId="5B16151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2C515931" w14:textId="77777777" w:rsidTr="003A3B24">
        <w:trPr>
          <w:trHeight w:val="300"/>
        </w:trPr>
        <w:tc>
          <w:tcPr>
            <w:tcW w:w="517" w:type="pct"/>
            <w:shd w:val="clear" w:color="auto" w:fill="auto"/>
            <w:vAlign w:val="center"/>
            <w:hideMark/>
          </w:tcPr>
          <w:p w14:paraId="4453ACD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D.2.5.7</w:t>
            </w:r>
          </w:p>
        </w:tc>
        <w:tc>
          <w:tcPr>
            <w:tcW w:w="1072" w:type="pct"/>
            <w:shd w:val="clear" w:color="auto" w:fill="auto"/>
            <w:vAlign w:val="center"/>
            <w:hideMark/>
          </w:tcPr>
          <w:p w14:paraId="591A75F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ΣΤΟΙΧΕΙΑ ΚΑΙ ΕΠΙΣΤΡΩΣΗ</w:t>
            </w:r>
          </w:p>
        </w:tc>
        <w:tc>
          <w:tcPr>
            <w:tcW w:w="1241" w:type="pct"/>
            <w:shd w:val="clear" w:color="auto" w:fill="auto"/>
            <w:vAlign w:val="center"/>
            <w:hideMark/>
          </w:tcPr>
          <w:p w14:paraId="672C77F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8-Σεπ</w:t>
            </w:r>
          </w:p>
        </w:tc>
        <w:tc>
          <w:tcPr>
            <w:tcW w:w="623" w:type="pct"/>
            <w:shd w:val="clear" w:color="auto" w:fill="auto"/>
            <w:vAlign w:val="center"/>
            <w:hideMark/>
          </w:tcPr>
          <w:p w14:paraId="30034CD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547" w:type="pct"/>
            <w:shd w:val="clear" w:color="auto" w:fill="auto"/>
            <w:vAlign w:val="center"/>
            <w:hideMark/>
          </w:tcPr>
          <w:p w14:paraId="09A8D07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62C4F721" w14:textId="77777777" w:rsidTr="003A3B24">
        <w:trPr>
          <w:trHeight w:val="300"/>
        </w:trPr>
        <w:tc>
          <w:tcPr>
            <w:tcW w:w="517" w:type="pct"/>
            <w:shd w:val="clear" w:color="auto" w:fill="auto"/>
            <w:vAlign w:val="center"/>
            <w:hideMark/>
          </w:tcPr>
          <w:p w14:paraId="47D773F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D.2.5.8</w:t>
            </w:r>
          </w:p>
        </w:tc>
        <w:tc>
          <w:tcPr>
            <w:tcW w:w="1072" w:type="pct"/>
            <w:shd w:val="clear" w:color="auto" w:fill="auto"/>
            <w:vAlign w:val="center"/>
            <w:hideMark/>
          </w:tcPr>
          <w:p w14:paraId="2F89537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ΓΩΝΙΑ ΘΕΑΣΗΣ (35MM)</w:t>
            </w:r>
          </w:p>
        </w:tc>
        <w:tc>
          <w:tcPr>
            <w:tcW w:w="1241" w:type="pct"/>
            <w:shd w:val="clear" w:color="auto" w:fill="auto"/>
            <w:vAlign w:val="center"/>
            <w:hideMark/>
          </w:tcPr>
          <w:p w14:paraId="425358D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75°-34°</w:t>
            </w:r>
          </w:p>
        </w:tc>
        <w:tc>
          <w:tcPr>
            <w:tcW w:w="623" w:type="pct"/>
            <w:shd w:val="clear" w:color="auto" w:fill="auto"/>
            <w:vAlign w:val="center"/>
            <w:hideMark/>
          </w:tcPr>
          <w:p w14:paraId="1284FA5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547" w:type="pct"/>
            <w:shd w:val="clear" w:color="auto" w:fill="auto"/>
            <w:vAlign w:val="center"/>
            <w:hideMark/>
          </w:tcPr>
          <w:p w14:paraId="1283BBB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0ABDBCEE" w14:textId="77777777" w:rsidTr="003A3B24">
        <w:trPr>
          <w:trHeight w:val="300"/>
        </w:trPr>
        <w:tc>
          <w:tcPr>
            <w:tcW w:w="517" w:type="pct"/>
            <w:shd w:val="clear" w:color="auto" w:fill="auto"/>
            <w:vAlign w:val="center"/>
            <w:hideMark/>
          </w:tcPr>
          <w:p w14:paraId="394987C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D.2.5.9</w:t>
            </w:r>
          </w:p>
        </w:tc>
        <w:tc>
          <w:tcPr>
            <w:tcW w:w="1072" w:type="pct"/>
            <w:shd w:val="clear" w:color="auto" w:fill="auto"/>
            <w:vAlign w:val="center"/>
            <w:hideMark/>
          </w:tcPr>
          <w:p w14:paraId="54EBA30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ΓΩΝΙΑ ΘΕΑΣΗΣ (APS-C)</w:t>
            </w:r>
          </w:p>
        </w:tc>
        <w:tc>
          <w:tcPr>
            <w:tcW w:w="1241" w:type="pct"/>
            <w:shd w:val="clear" w:color="auto" w:fill="auto"/>
            <w:vAlign w:val="center"/>
            <w:hideMark/>
          </w:tcPr>
          <w:p w14:paraId="6ED94DE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54°-23°</w:t>
            </w:r>
          </w:p>
        </w:tc>
        <w:tc>
          <w:tcPr>
            <w:tcW w:w="623" w:type="pct"/>
            <w:shd w:val="clear" w:color="auto" w:fill="auto"/>
            <w:vAlign w:val="center"/>
            <w:hideMark/>
          </w:tcPr>
          <w:p w14:paraId="218E906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547" w:type="pct"/>
            <w:shd w:val="clear" w:color="auto" w:fill="auto"/>
            <w:vAlign w:val="center"/>
            <w:hideMark/>
          </w:tcPr>
          <w:p w14:paraId="75459DA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4BAE43EE" w14:textId="77777777" w:rsidTr="003A3B24">
        <w:trPr>
          <w:trHeight w:val="300"/>
        </w:trPr>
        <w:tc>
          <w:tcPr>
            <w:tcW w:w="517" w:type="pct"/>
            <w:shd w:val="clear" w:color="auto" w:fill="auto"/>
            <w:vAlign w:val="center"/>
            <w:hideMark/>
          </w:tcPr>
          <w:p w14:paraId="2C059ED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D.2.5.10</w:t>
            </w:r>
          </w:p>
        </w:tc>
        <w:tc>
          <w:tcPr>
            <w:tcW w:w="1072" w:type="pct"/>
            <w:shd w:val="clear" w:color="auto" w:fill="auto"/>
            <w:vAlign w:val="center"/>
            <w:hideMark/>
          </w:tcPr>
          <w:p w14:paraId="6EABC0F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ΜΕΓΙΣΤΟ ΔΙΑΦΡΑΓΜΑ (F)</w:t>
            </w:r>
          </w:p>
        </w:tc>
        <w:tc>
          <w:tcPr>
            <w:tcW w:w="1241" w:type="pct"/>
            <w:shd w:val="clear" w:color="auto" w:fill="auto"/>
            <w:vAlign w:val="center"/>
            <w:hideMark/>
          </w:tcPr>
          <w:p w14:paraId="4E17F27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3,5-5,6</w:t>
            </w:r>
          </w:p>
        </w:tc>
        <w:tc>
          <w:tcPr>
            <w:tcW w:w="623" w:type="pct"/>
            <w:shd w:val="clear" w:color="auto" w:fill="auto"/>
            <w:vAlign w:val="center"/>
            <w:hideMark/>
          </w:tcPr>
          <w:p w14:paraId="07BEAF5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547" w:type="pct"/>
            <w:shd w:val="clear" w:color="auto" w:fill="auto"/>
            <w:vAlign w:val="center"/>
            <w:hideMark/>
          </w:tcPr>
          <w:p w14:paraId="3959F8E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21BB6629" w14:textId="77777777" w:rsidTr="003A3B24">
        <w:trPr>
          <w:trHeight w:val="600"/>
        </w:trPr>
        <w:tc>
          <w:tcPr>
            <w:tcW w:w="517" w:type="pct"/>
            <w:shd w:val="clear" w:color="auto" w:fill="auto"/>
            <w:vAlign w:val="center"/>
            <w:hideMark/>
          </w:tcPr>
          <w:p w14:paraId="7770DA0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D.2.5.11</w:t>
            </w:r>
          </w:p>
        </w:tc>
        <w:tc>
          <w:tcPr>
            <w:tcW w:w="1072" w:type="pct"/>
            <w:shd w:val="clear" w:color="auto" w:fill="auto"/>
            <w:vAlign w:val="center"/>
            <w:hideMark/>
          </w:tcPr>
          <w:p w14:paraId="3F690CD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ΕΛΑΧΙΣΤΗ ΤΙΜΗ ΔΙΑΦΡΑΓΜΑΤΟΣ (F)</w:t>
            </w:r>
          </w:p>
        </w:tc>
        <w:tc>
          <w:tcPr>
            <w:tcW w:w="1241" w:type="pct"/>
            <w:shd w:val="clear" w:color="auto" w:fill="auto"/>
            <w:vAlign w:val="center"/>
            <w:hideMark/>
          </w:tcPr>
          <w:p w14:paraId="3C1E8D4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22-36</w:t>
            </w:r>
          </w:p>
        </w:tc>
        <w:tc>
          <w:tcPr>
            <w:tcW w:w="623" w:type="pct"/>
            <w:shd w:val="clear" w:color="auto" w:fill="auto"/>
            <w:vAlign w:val="center"/>
            <w:hideMark/>
          </w:tcPr>
          <w:p w14:paraId="7B1E388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547" w:type="pct"/>
            <w:shd w:val="clear" w:color="auto" w:fill="auto"/>
            <w:vAlign w:val="center"/>
            <w:hideMark/>
          </w:tcPr>
          <w:p w14:paraId="516B702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332052DE" w14:textId="77777777" w:rsidTr="003A3B24">
        <w:trPr>
          <w:trHeight w:val="300"/>
        </w:trPr>
        <w:tc>
          <w:tcPr>
            <w:tcW w:w="517" w:type="pct"/>
            <w:shd w:val="clear" w:color="auto" w:fill="auto"/>
            <w:vAlign w:val="center"/>
            <w:hideMark/>
          </w:tcPr>
          <w:p w14:paraId="2D4AF76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D.2.5.12</w:t>
            </w:r>
          </w:p>
        </w:tc>
        <w:tc>
          <w:tcPr>
            <w:tcW w:w="1072" w:type="pct"/>
            <w:shd w:val="clear" w:color="auto" w:fill="auto"/>
            <w:vAlign w:val="center"/>
            <w:hideMark/>
          </w:tcPr>
          <w:p w14:paraId="30011ED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ΛΕΠΙΔΕΣ ΔΙΑΦΡΑΓΜΑΤΟΣ</w:t>
            </w:r>
          </w:p>
        </w:tc>
        <w:tc>
          <w:tcPr>
            <w:tcW w:w="1241" w:type="pct"/>
            <w:shd w:val="clear" w:color="auto" w:fill="auto"/>
            <w:vAlign w:val="center"/>
            <w:hideMark/>
          </w:tcPr>
          <w:p w14:paraId="360875A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7</w:t>
            </w:r>
          </w:p>
        </w:tc>
        <w:tc>
          <w:tcPr>
            <w:tcW w:w="623" w:type="pct"/>
            <w:shd w:val="clear" w:color="auto" w:fill="auto"/>
            <w:vAlign w:val="center"/>
            <w:hideMark/>
          </w:tcPr>
          <w:p w14:paraId="7D96117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547" w:type="pct"/>
            <w:shd w:val="clear" w:color="auto" w:fill="auto"/>
            <w:vAlign w:val="center"/>
            <w:hideMark/>
          </w:tcPr>
          <w:p w14:paraId="0129940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033C1A07" w14:textId="77777777" w:rsidTr="003A3B24">
        <w:trPr>
          <w:trHeight w:val="300"/>
        </w:trPr>
        <w:tc>
          <w:tcPr>
            <w:tcW w:w="517" w:type="pct"/>
            <w:shd w:val="clear" w:color="auto" w:fill="auto"/>
            <w:vAlign w:val="center"/>
            <w:hideMark/>
          </w:tcPr>
          <w:p w14:paraId="7A17DA5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D.2.5.13</w:t>
            </w:r>
          </w:p>
        </w:tc>
        <w:tc>
          <w:tcPr>
            <w:tcW w:w="1072" w:type="pct"/>
            <w:shd w:val="clear" w:color="auto" w:fill="auto"/>
            <w:vAlign w:val="center"/>
            <w:hideMark/>
          </w:tcPr>
          <w:p w14:paraId="001F990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ΚΥΚΛΙΚΟ ΔΙΑΦΡΑΓΜΑ</w:t>
            </w:r>
          </w:p>
        </w:tc>
        <w:tc>
          <w:tcPr>
            <w:tcW w:w="1241" w:type="pct"/>
            <w:shd w:val="clear" w:color="auto" w:fill="auto"/>
            <w:vAlign w:val="center"/>
            <w:hideMark/>
          </w:tcPr>
          <w:p w14:paraId="573E6EF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23" w:type="pct"/>
            <w:shd w:val="clear" w:color="auto" w:fill="auto"/>
            <w:vAlign w:val="center"/>
            <w:hideMark/>
          </w:tcPr>
          <w:p w14:paraId="113305B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547" w:type="pct"/>
            <w:shd w:val="clear" w:color="auto" w:fill="auto"/>
            <w:vAlign w:val="center"/>
            <w:hideMark/>
          </w:tcPr>
          <w:p w14:paraId="6D702B5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1A2491E9" w14:textId="77777777" w:rsidTr="003A3B24">
        <w:trPr>
          <w:trHeight w:val="600"/>
        </w:trPr>
        <w:tc>
          <w:tcPr>
            <w:tcW w:w="517" w:type="pct"/>
            <w:shd w:val="clear" w:color="auto" w:fill="auto"/>
            <w:vAlign w:val="center"/>
            <w:hideMark/>
          </w:tcPr>
          <w:p w14:paraId="33BF3B9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D.2.5.14</w:t>
            </w:r>
          </w:p>
        </w:tc>
        <w:tc>
          <w:tcPr>
            <w:tcW w:w="1072" w:type="pct"/>
            <w:shd w:val="clear" w:color="auto" w:fill="auto"/>
            <w:vAlign w:val="center"/>
            <w:hideMark/>
          </w:tcPr>
          <w:p w14:paraId="4A5EAAF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ΕΛΑΧΙΣΤΗ ΑΠΟΣΤΑΣΗ ΕΣΤΙΑΣΗΣ</w:t>
            </w:r>
          </w:p>
        </w:tc>
        <w:tc>
          <w:tcPr>
            <w:tcW w:w="1241" w:type="pct"/>
            <w:shd w:val="clear" w:color="auto" w:fill="auto"/>
            <w:vAlign w:val="center"/>
            <w:hideMark/>
          </w:tcPr>
          <w:p w14:paraId="2CD08CC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0,3-0,45 m (0,99-1,48 ft)</w:t>
            </w:r>
          </w:p>
        </w:tc>
        <w:tc>
          <w:tcPr>
            <w:tcW w:w="623" w:type="pct"/>
            <w:shd w:val="clear" w:color="auto" w:fill="auto"/>
            <w:vAlign w:val="center"/>
            <w:hideMark/>
          </w:tcPr>
          <w:p w14:paraId="57B6AFF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547" w:type="pct"/>
            <w:shd w:val="clear" w:color="auto" w:fill="auto"/>
            <w:vAlign w:val="center"/>
            <w:hideMark/>
          </w:tcPr>
          <w:p w14:paraId="1688D37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6C8BFBA2" w14:textId="77777777" w:rsidTr="003A3B24">
        <w:trPr>
          <w:trHeight w:val="600"/>
        </w:trPr>
        <w:tc>
          <w:tcPr>
            <w:tcW w:w="517" w:type="pct"/>
            <w:shd w:val="clear" w:color="auto" w:fill="auto"/>
            <w:vAlign w:val="center"/>
            <w:hideMark/>
          </w:tcPr>
          <w:p w14:paraId="07FE54C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D.2.5.15</w:t>
            </w:r>
          </w:p>
        </w:tc>
        <w:tc>
          <w:tcPr>
            <w:tcW w:w="1072" w:type="pct"/>
            <w:shd w:val="clear" w:color="auto" w:fill="auto"/>
            <w:vAlign w:val="center"/>
            <w:hideMark/>
          </w:tcPr>
          <w:p w14:paraId="4307854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ΜΕΓΙΣΤΟΣ ΛΟΓΟΣ ΜΕΓΕΘΥΝΣΗΣ (X)</w:t>
            </w:r>
          </w:p>
        </w:tc>
        <w:tc>
          <w:tcPr>
            <w:tcW w:w="1241" w:type="pct"/>
            <w:shd w:val="clear" w:color="auto" w:fill="auto"/>
            <w:vAlign w:val="center"/>
            <w:hideMark/>
          </w:tcPr>
          <w:p w14:paraId="128FC71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0,19x</w:t>
            </w:r>
          </w:p>
        </w:tc>
        <w:tc>
          <w:tcPr>
            <w:tcW w:w="623" w:type="pct"/>
            <w:shd w:val="clear" w:color="auto" w:fill="auto"/>
            <w:vAlign w:val="center"/>
            <w:hideMark/>
          </w:tcPr>
          <w:p w14:paraId="30D6555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547" w:type="pct"/>
            <w:shd w:val="clear" w:color="auto" w:fill="auto"/>
            <w:vAlign w:val="center"/>
            <w:hideMark/>
          </w:tcPr>
          <w:p w14:paraId="2995A29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1092F480" w14:textId="77777777" w:rsidTr="003A3B24">
        <w:trPr>
          <w:trHeight w:val="600"/>
        </w:trPr>
        <w:tc>
          <w:tcPr>
            <w:tcW w:w="517" w:type="pct"/>
            <w:shd w:val="clear" w:color="auto" w:fill="auto"/>
            <w:vAlign w:val="center"/>
            <w:hideMark/>
          </w:tcPr>
          <w:p w14:paraId="5141623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D.2.5.16</w:t>
            </w:r>
          </w:p>
        </w:tc>
        <w:tc>
          <w:tcPr>
            <w:tcW w:w="1072" w:type="pct"/>
            <w:shd w:val="clear" w:color="auto" w:fill="auto"/>
            <w:vAlign w:val="center"/>
            <w:hideMark/>
          </w:tcPr>
          <w:p w14:paraId="54610B2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ΔΙΑΜΕΤΡΟΣ ΦΙΛΤΡΟΥ (MM)</w:t>
            </w:r>
          </w:p>
        </w:tc>
        <w:tc>
          <w:tcPr>
            <w:tcW w:w="1241" w:type="pct"/>
            <w:shd w:val="clear" w:color="auto" w:fill="auto"/>
            <w:vAlign w:val="center"/>
            <w:hideMark/>
          </w:tcPr>
          <w:p w14:paraId="29F6B69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55 mm</w:t>
            </w:r>
          </w:p>
        </w:tc>
        <w:tc>
          <w:tcPr>
            <w:tcW w:w="623" w:type="pct"/>
            <w:shd w:val="clear" w:color="auto" w:fill="auto"/>
            <w:vAlign w:val="center"/>
            <w:hideMark/>
          </w:tcPr>
          <w:p w14:paraId="78C747E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547" w:type="pct"/>
            <w:shd w:val="clear" w:color="auto" w:fill="auto"/>
            <w:vAlign w:val="center"/>
            <w:hideMark/>
          </w:tcPr>
          <w:p w14:paraId="101F01C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5C66A283" w14:textId="77777777" w:rsidTr="003A3B24">
        <w:trPr>
          <w:trHeight w:val="600"/>
        </w:trPr>
        <w:tc>
          <w:tcPr>
            <w:tcW w:w="517" w:type="pct"/>
            <w:shd w:val="clear" w:color="auto" w:fill="auto"/>
            <w:vAlign w:val="center"/>
            <w:hideMark/>
          </w:tcPr>
          <w:p w14:paraId="70BA8C7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D.2.5.17</w:t>
            </w:r>
          </w:p>
        </w:tc>
        <w:tc>
          <w:tcPr>
            <w:tcW w:w="1072" w:type="pct"/>
            <w:shd w:val="clear" w:color="auto" w:fill="auto"/>
            <w:vAlign w:val="center"/>
            <w:hideMark/>
          </w:tcPr>
          <w:p w14:paraId="3FACAE3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ΣΤΑΘΕΡΟΠΟΙΗΣΗ ΕΙΚΟΝΑΣ (STEADY SHOT)</w:t>
            </w:r>
          </w:p>
        </w:tc>
        <w:tc>
          <w:tcPr>
            <w:tcW w:w="1241" w:type="pct"/>
            <w:shd w:val="clear" w:color="auto" w:fill="auto"/>
            <w:vAlign w:val="center"/>
            <w:hideMark/>
          </w:tcPr>
          <w:p w14:paraId="5EA54CB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Optical Steady Shot</w:t>
            </w:r>
          </w:p>
        </w:tc>
        <w:tc>
          <w:tcPr>
            <w:tcW w:w="623" w:type="pct"/>
            <w:shd w:val="clear" w:color="auto" w:fill="auto"/>
            <w:vAlign w:val="center"/>
            <w:hideMark/>
          </w:tcPr>
          <w:p w14:paraId="067D4B0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547" w:type="pct"/>
            <w:shd w:val="clear" w:color="auto" w:fill="auto"/>
            <w:vAlign w:val="center"/>
            <w:hideMark/>
          </w:tcPr>
          <w:p w14:paraId="0FB2E0C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5F44B773" w14:textId="77777777" w:rsidTr="003A3B24">
        <w:trPr>
          <w:trHeight w:val="600"/>
        </w:trPr>
        <w:tc>
          <w:tcPr>
            <w:tcW w:w="517" w:type="pct"/>
            <w:shd w:val="clear" w:color="auto" w:fill="auto"/>
            <w:vAlign w:val="center"/>
            <w:hideMark/>
          </w:tcPr>
          <w:p w14:paraId="6875627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D.2.5.18</w:t>
            </w:r>
          </w:p>
        </w:tc>
        <w:tc>
          <w:tcPr>
            <w:tcW w:w="1072" w:type="pct"/>
            <w:shd w:val="clear" w:color="auto" w:fill="auto"/>
            <w:vAlign w:val="center"/>
            <w:hideMark/>
          </w:tcPr>
          <w:p w14:paraId="7A4F582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ΔΙΑΣΤΑΣΕΙΣ (ΔΙΑΜΕΤΡΟΣ x ΜΗΚΟΣ))</w:t>
            </w:r>
          </w:p>
        </w:tc>
        <w:tc>
          <w:tcPr>
            <w:tcW w:w="1241" w:type="pct"/>
            <w:shd w:val="clear" w:color="auto" w:fill="auto"/>
            <w:vAlign w:val="center"/>
            <w:hideMark/>
          </w:tcPr>
          <w:p w14:paraId="50F4CF3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72,5 x 83 mm</w:t>
            </w:r>
          </w:p>
        </w:tc>
        <w:tc>
          <w:tcPr>
            <w:tcW w:w="623" w:type="pct"/>
            <w:shd w:val="clear" w:color="auto" w:fill="auto"/>
            <w:vAlign w:val="center"/>
            <w:hideMark/>
          </w:tcPr>
          <w:p w14:paraId="5ABE5A1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547" w:type="pct"/>
            <w:shd w:val="clear" w:color="auto" w:fill="auto"/>
            <w:vAlign w:val="center"/>
            <w:hideMark/>
          </w:tcPr>
          <w:p w14:paraId="5393919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6B9FAD47" w14:textId="77777777" w:rsidTr="003A3B24">
        <w:trPr>
          <w:trHeight w:val="300"/>
        </w:trPr>
        <w:tc>
          <w:tcPr>
            <w:tcW w:w="517" w:type="pct"/>
            <w:shd w:val="clear" w:color="auto" w:fill="auto"/>
            <w:vAlign w:val="center"/>
            <w:hideMark/>
          </w:tcPr>
          <w:p w14:paraId="6A3EAB1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D.2.5.19</w:t>
            </w:r>
          </w:p>
        </w:tc>
        <w:tc>
          <w:tcPr>
            <w:tcW w:w="1072" w:type="pct"/>
            <w:shd w:val="clear" w:color="auto" w:fill="auto"/>
            <w:vAlign w:val="center"/>
            <w:hideMark/>
          </w:tcPr>
          <w:p w14:paraId="0135816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ΒΑΡΟΣ</w:t>
            </w:r>
          </w:p>
        </w:tc>
        <w:tc>
          <w:tcPr>
            <w:tcW w:w="1241" w:type="pct"/>
            <w:shd w:val="clear" w:color="auto" w:fill="auto"/>
            <w:vAlign w:val="center"/>
            <w:hideMark/>
          </w:tcPr>
          <w:p w14:paraId="7CB2C25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295 g</w:t>
            </w:r>
          </w:p>
        </w:tc>
        <w:tc>
          <w:tcPr>
            <w:tcW w:w="623" w:type="pct"/>
            <w:shd w:val="clear" w:color="auto" w:fill="auto"/>
            <w:vAlign w:val="center"/>
            <w:hideMark/>
          </w:tcPr>
          <w:p w14:paraId="70D6164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547" w:type="pct"/>
            <w:shd w:val="clear" w:color="auto" w:fill="auto"/>
            <w:vAlign w:val="center"/>
            <w:hideMark/>
          </w:tcPr>
          <w:p w14:paraId="6020F68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7CF9EAEF" w14:textId="77777777" w:rsidTr="003A3B24">
        <w:trPr>
          <w:trHeight w:val="600"/>
        </w:trPr>
        <w:tc>
          <w:tcPr>
            <w:tcW w:w="517" w:type="pct"/>
            <w:shd w:val="clear" w:color="auto" w:fill="C6D9F1" w:themeFill="text2" w:themeFillTint="33"/>
            <w:vAlign w:val="center"/>
            <w:hideMark/>
          </w:tcPr>
          <w:p w14:paraId="67C77B1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072" w:type="pct"/>
            <w:shd w:val="clear" w:color="auto" w:fill="C6D9F1" w:themeFill="text2" w:themeFillTint="33"/>
            <w:vAlign w:val="center"/>
            <w:hideMark/>
          </w:tcPr>
          <w:p w14:paraId="6ACB37B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D.2.6 Cinema Lens BUNDLE</w:t>
            </w:r>
          </w:p>
        </w:tc>
        <w:tc>
          <w:tcPr>
            <w:tcW w:w="1241" w:type="pct"/>
            <w:shd w:val="clear" w:color="auto" w:fill="C6D9F1" w:themeFill="text2" w:themeFillTint="33"/>
            <w:vAlign w:val="center"/>
            <w:hideMark/>
          </w:tcPr>
          <w:p w14:paraId="11245C9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623" w:type="pct"/>
            <w:shd w:val="clear" w:color="auto" w:fill="C6D9F1" w:themeFill="text2" w:themeFillTint="33"/>
            <w:vAlign w:val="center"/>
            <w:hideMark/>
          </w:tcPr>
          <w:p w14:paraId="3AFFE37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547" w:type="pct"/>
            <w:shd w:val="clear" w:color="auto" w:fill="C6D9F1" w:themeFill="text2" w:themeFillTint="33"/>
            <w:vAlign w:val="center"/>
            <w:hideMark/>
          </w:tcPr>
          <w:p w14:paraId="05C54BC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231F01AA" w14:textId="77777777" w:rsidTr="003A3B24">
        <w:trPr>
          <w:trHeight w:val="300"/>
        </w:trPr>
        <w:tc>
          <w:tcPr>
            <w:tcW w:w="517" w:type="pct"/>
            <w:shd w:val="clear" w:color="D9D9D9" w:fill="D9D9D9"/>
            <w:vAlign w:val="center"/>
            <w:hideMark/>
          </w:tcPr>
          <w:p w14:paraId="1AB6CF8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Α/Α</w:t>
            </w:r>
          </w:p>
        </w:tc>
        <w:tc>
          <w:tcPr>
            <w:tcW w:w="1072" w:type="pct"/>
            <w:shd w:val="clear" w:color="D9D9D9" w:fill="D9D9D9"/>
            <w:vAlign w:val="center"/>
            <w:hideMark/>
          </w:tcPr>
          <w:p w14:paraId="72436B4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ΠΡΟΔΙΑΓΡΑΦΗ</w:t>
            </w:r>
          </w:p>
        </w:tc>
        <w:tc>
          <w:tcPr>
            <w:tcW w:w="1241" w:type="pct"/>
            <w:shd w:val="clear" w:color="D9D9D9" w:fill="D9D9D9"/>
            <w:vAlign w:val="center"/>
            <w:hideMark/>
          </w:tcPr>
          <w:p w14:paraId="1F77F78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ΑΠΑΙΤΗΣΗ</w:t>
            </w:r>
          </w:p>
        </w:tc>
        <w:tc>
          <w:tcPr>
            <w:tcW w:w="623" w:type="pct"/>
            <w:shd w:val="clear" w:color="D9D9D9" w:fill="D9D9D9"/>
            <w:vAlign w:val="center"/>
            <w:hideMark/>
          </w:tcPr>
          <w:p w14:paraId="585F195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ΑΠΑΝΤΗΣΗ</w:t>
            </w:r>
          </w:p>
        </w:tc>
        <w:tc>
          <w:tcPr>
            <w:tcW w:w="1547" w:type="pct"/>
            <w:shd w:val="clear" w:color="D9D9D9" w:fill="D9D9D9"/>
            <w:vAlign w:val="center"/>
            <w:hideMark/>
          </w:tcPr>
          <w:p w14:paraId="535C9DC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ΠΑΡΑΠΟΜΠΗ ΤΕΚΜΗΡΙΩΣΗΣ</w:t>
            </w:r>
          </w:p>
        </w:tc>
      </w:tr>
      <w:tr w:rsidR="00115B68" w:rsidRPr="007F2817" w14:paraId="2C96D640" w14:textId="77777777" w:rsidTr="003A3B24">
        <w:trPr>
          <w:trHeight w:val="300"/>
        </w:trPr>
        <w:tc>
          <w:tcPr>
            <w:tcW w:w="517" w:type="pct"/>
            <w:shd w:val="clear" w:color="auto" w:fill="auto"/>
            <w:vAlign w:val="center"/>
            <w:hideMark/>
          </w:tcPr>
          <w:p w14:paraId="778FAD1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D.2.6.1</w:t>
            </w:r>
          </w:p>
        </w:tc>
        <w:tc>
          <w:tcPr>
            <w:tcW w:w="1072" w:type="pct"/>
            <w:shd w:val="clear" w:color="auto" w:fill="auto"/>
            <w:vAlign w:val="center"/>
            <w:hideMark/>
          </w:tcPr>
          <w:p w14:paraId="5DEF9555"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Αριθμός</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Μονάδων</w:t>
            </w:r>
            <w:proofErr w:type="spellEnd"/>
          </w:p>
        </w:tc>
        <w:tc>
          <w:tcPr>
            <w:tcW w:w="1241" w:type="pct"/>
            <w:shd w:val="clear" w:color="auto" w:fill="auto"/>
            <w:vAlign w:val="center"/>
            <w:hideMark/>
          </w:tcPr>
          <w:p w14:paraId="4B40B93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1</w:t>
            </w:r>
          </w:p>
        </w:tc>
        <w:tc>
          <w:tcPr>
            <w:tcW w:w="623" w:type="pct"/>
            <w:shd w:val="clear" w:color="auto" w:fill="auto"/>
            <w:vAlign w:val="center"/>
            <w:hideMark/>
          </w:tcPr>
          <w:p w14:paraId="0D0E5CE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547" w:type="pct"/>
            <w:shd w:val="clear" w:color="auto" w:fill="auto"/>
            <w:vAlign w:val="center"/>
            <w:hideMark/>
          </w:tcPr>
          <w:p w14:paraId="7B0FEA2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4DE14307" w14:textId="77777777" w:rsidTr="003A3B24">
        <w:trPr>
          <w:trHeight w:val="510"/>
        </w:trPr>
        <w:tc>
          <w:tcPr>
            <w:tcW w:w="517" w:type="pct"/>
            <w:shd w:val="clear" w:color="auto" w:fill="auto"/>
            <w:vAlign w:val="center"/>
            <w:hideMark/>
          </w:tcPr>
          <w:p w14:paraId="31A6274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D.2.6.2</w:t>
            </w:r>
          </w:p>
        </w:tc>
        <w:tc>
          <w:tcPr>
            <w:tcW w:w="1072" w:type="pct"/>
            <w:shd w:val="clear" w:color="auto" w:fill="auto"/>
            <w:vAlign w:val="center"/>
            <w:hideMark/>
          </w:tcPr>
          <w:p w14:paraId="4E3E647A"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Τύ</w:t>
            </w:r>
            <w:proofErr w:type="spellEnd"/>
            <w:r w:rsidRPr="00007017">
              <w:rPr>
                <w:rFonts w:asciiTheme="minorHAnsi" w:hAnsiTheme="minorHAnsi" w:cstheme="minorHAnsi"/>
                <w:szCs w:val="22"/>
              </w:rPr>
              <w:t>πος</w:t>
            </w:r>
          </w:p>
        </w:tc>
        <w:tc>
          <w:tcPr>
            <w:tcW w:w="1241" w:type="pct"/>
            <w:shd w:val="clear" w:color="auto" w:fill="auto"/>
            <w:vAlign w:val="center"/>
            <w:hideMark/>
          </w:tcPr>
          <w:p w14:paraId="4AA17C4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Cinema </w:t>
            </w:r>
            <w:proofErr w:type="gramStart"/>
            <w:r w:rsidRPr="00007017">
              <w:rPr>
                <w:rFonts w:asciiTheme="minorHAnsi" w:hAnsiTheme="minorHAnsi" w:cstheme="minorHAnsi"/>
                <w:szCs w:val="22"/>
              </w:rPr>
              <w:t>Lens  18</w:t>
            </w:r>
            <w:proofErr w:type="gramEnd"/>
            <w:r w:rsidRPr="00007017">
              <w:rPr>
                <w:rFonts w:asciiTheme="minorHAnsi" w:hAnsiTheme="minorHAnsi" w:cstheme="minorHAnsi"/>
                <w:szCs w:val="22"/>
              </w:rPr>
              <w:t>-35mm &amp;  50-100mm BUNDLE</w:t>
            </w:r>
          </w:p>
        </w:tc>
        <w:tc>
          <w:tcPr>
            <w:tcW w:w="623" w:type="pct"/>
            <w:shd w:val="clear" w:color="auto" w:fill="auto"/>
            <w:vAlign w:val="center"/>
            <w:hideMark/>
          </w:tcPr>
          <w:p w14:paraId="302A89F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547" w:type="pct"/>
            <w:shd w:val="clear" w:color="auto" w:fill="auto"/>
            <w:vAlign w:val="center"/>
            <w:hideMark/>
          </w:tcPr>
          <w:p w14:paraId="6AFB831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4C1DAD41" w14:textId="77777777" w:rsidTr="003A3B24">
        <w:trPr>
          <w:trHeight w:val="300"/>
        </w:trPr>
        <w:tc>
          <w:tcPr>
            <w:tcW w:w="517" w:type="pct"/>
            <w:shd w:val="clear" w:color="D9D9D9" w:fill="D9D9D9"/>
            <w:vAlign w:val="center"/>
            <w:hideMark/>
          </w:tcPr>
          <w:p w14:paraId="55D5419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072" w:type="pct"/>
            <w:shd w:val="clear" w:color="D9D9D9" w:fill="D9D9D9"/>
            <w:vAlign w:val="center"/>
            <w:hideMark/>
          </w:tcPr>
          <w:p w14:paraId="7141A30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Cinema Lens 1</w:t>
            </w:r>
          </w:p>
        </w:tc>
        <w:tc>
          <w:tcPr>
            <w:tcW w:w="1241" w:type="pct"/>
            <w:shd w:val="clear" w:color="D9D9D9" w:fill="D9D9D9"/>
            <w:vAlign w:val="center"/>
            <w:hideMark/>
          </w:tcPr>
          <w:p w14:paraId="7E1842B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623" w:type="pct"/>
            <w:shd w:val="clear" w:color="D9D9D9" w:fill="D9D9D9"/>
            <w:vAlign w:val="center"/>
            <w:hideMark/>
          </w:tcPr>
          <w:p w14:paraId="03C389F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547" w:type="pct"/>
            <w:shd w:val="clear" w:color="D9D9D9" w:fill="D9D9D9"/>
            <w:vAlign w:val="center"/>
            <w:hideMark/>
          </w:tcPr>
          <w:p w14:paraId="7F8FD65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550D3500" w14:textId="77777777" w:rsidTr="003A3B24">
        <w:trPr>
          <w:trHeight w:val="300"/>
        </w:trPr>
        <w:tc>
          <w:tcPr>
            <w:tcW w:w="517" w:type="pct"/>
            <w:shd w:val="clear" w:color="auto" w:fill="auto"/>
            <w:vAlign w:val="center"/>
            <w:hideMark/>
          </w:tcPr>
          <w:p w14:paraId="298C699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D.2.6.3</w:t>
            </w:r>
          </w:p>
        </w:tc>
        <w:tc>
          <w:tcPr>
            <w:tcW w:w="1072" w:type="pct"/>
            <w:shd w:val="clear" w:color="auto" w:fill="auto"/>
            <w:vAlign w:val="center"/>
            <w:hideMark/>
          </w:tcPr>
          <w:p w14:paraId="0ABA6FB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Focal Length</w:t>
            </w:r>
          </w:p>
        </w:tc>
        <w:tc>
          <w:tcPr>
            <w:tcW w:w="1241" w:type="pct"/>
            <w:shd w:val="clear" w:color="auto" w:fill="auto"/>
            <w:vAlign w:val="center"/>
            <w:hideMark/>
          </w:tcPr>
          <w:p w14:paraId="2D5C6E0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 18-35mm</w:t>
            </w:r>
          </w:p>
        </w:tc>
        <w:tc>
          <w:tcPr>
            <w:tcW w:w="623" w:type="pct"/>
            <w:shd w:val="clear" w:color="auto" w:fill="auto"/>
            <w:vAlign w:val="center"/>
            <w:hideMark/>
          </w:tcPr>
          <w:p w14:paraId="4DF53B3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547" w:type="pct"/>
            <w:shd w:val="clear" w:color="auto" w:fill="auto"/>
            <w:vAlign w:val="center"/>
            <w:hideMark/>
          </w:tcPr>
          <w:p w14:paraId="53ED637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1D6980C4" w14:textId="77777777" w:rsidTr="003A3B24">
        <w:trPr>
          <w:trHeight w:val="300"/>
        </w:trPr>
        <w:tc>
          <w:tcPr>
            <w:tcW w:w="517" w:type="pct"/>
            <w:shd w:val="clear" w:color="auto" w:fill="auto"/>
            <w:vAlign w:val="center"/>
            <w:hideMark/>
          </w:tcPr>
          <w:p w14:paraId="76B7355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D.2.6.4</w:t>
            </w:r>
          </w:p>
        </w:tc>
        <w:tc>
          <w:tcPr>
            <w:tcW w:w="1072" w:type="pct"/>
            <w:shd w:val="clear" w:color="auto" w:fill="auto"/>
            <w:vAlign w:val="center"/>
            <w:hideMark/>
          </w:tcPr>
          <w:p w14:paraId="6D870DF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Aperture</w:t>
            </w:r>
          </w:p>
        </w:tc>
        <w:tc>
          <w:tcPr>
            <w:tcW w:w="1241" w:type="pct"/>
            <w:shd w:val="clear" w:color="auto" w:fill="auto"/>
            <w:vAlign w:val="center"/>
            <w:hideMark/>
          </w:tcPr>
          <w:p w14:paraId="7130C7F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T2 to T16</w:t>
            </w:r>
          </w:p>
        </w:tc>
        <w:tc>
          <w:tcPr>
            <w:tcW w:w="623" w:type="pct"/>
            <w:shd w:val="clear" w:color="auto" w:fill="auto"/>
            <w:vAlign w:val="center"/>
            <w:hideMark/>
          </w:tcPr>
          <w:p w14:paraId="7774A1A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547" w:type="pct"/>
            <w:shd w:val="clear" w:color="auto" w:fill="auto"/>
            <w:vAlign w:val="center"/>
            <w:hideMark/>
          </w:tcPr>
          <w:p w14:paraId="506A69C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6CF0CED0" w14:textId="77777777" w:rsidTr="003A3B24">
        <w:trPr>
          <w:trHeight w:val="600"/>
        </w:trPr>
        <w:tc>
          <w:tcPr>
            <w:tcW w:w="517" w:type="pct"/>
            <w:shd w:val="clear" w:color="auto" w:fill="auto"/>
            <w:vAlign w:val="center"/>
            <w:hideMark/>
          </w:tcPr>
          <w:p w14:paraId="737DA7E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D.2.6.5</w:t>
            </w:r>
          </w:p>
        </w:tc>
        <w:tc>
          <w:tcPr>
            <w:tcW w:w="1072" w:type="pct"/>
            <w:shd w:val="clear" w:color="auto" w:fill="auto"/>
            <w:vAlign w:val="center"/>
            <w:hideMark/>
          </w:tcPr>
          <w:p w14:paraId="369E6A4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Number of </w:t>
            </w:r>
            <w:r w:rsidRPr="00007017">
              <w:rPr>
                <w:rFonts w:asciiTheme="minorHAnsi" w:hAnsiTheme="minorHAnsi" w:cstheme="minorHAnsi"/>
                <w:szCs w:val="22"/>
              </w:rPr>
              <w:br/>
              <w:t>Diaphragm Blades</w:t>
            </w:r>
          </w:p>
        </w:tc>
        <w:tc>
          <w:tcPr>
            <w:tcW w:w="1241" w:type="pct"/>
            <w:shd w:val="clear" w:color="auto" w:fill="auto"/>
            <w:vAlign w:val="center"/>
            <w:hideMark/>
          </w:tcPr>
          <w:p w14:paraId="76603C9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9 (Rounded diaphragm)</w:t>
            </w:r>
          </w:p>
        </w:tc>
        <w:tc>
          <w:tcPr>
            <w:tcW w:w="623" w:type="pct"/>
            <w:shd w:val="clear" w:color="auto" w:fill="auto"/>
            <w:vAlign w:val="center"/>
            <w:hideMark/>
          </w:tcPr>
          <w:p w14:paraId="6502924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547" w:type="pct"/>
            <w:shd w:val="clear" w:color="auto" w:fill="auto"/>
            <w:vAlign w:val="center"/>
            <w:hideMark/>
          </w:tcPr>
          <w:p w14:paraId="2EB1901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510DA955" w14:textId="77777777" w:rsidTr="003A3B24">
        <w:trPr>
          <w:trHeight w:val="300"/>
        </w:trPr>
        <w:tc>
          <w:tcPr>
            <w:tcW w:w="517" w:type="pct"/>
            <w:shd w:val="clear" w:color="auto" w:fill="auto"/>
            <w:vAlign w:val="center"/>
            <w:hideMark/>
          </w:tcPr>
          <w:p w14:paraId="6D3AFE5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D.2.6.6</w:t>
            </w:r>
          </w:p>
        </w:tc>
        <w:tc>
          <w:tcPr>
            <w:tcW w:w="1072" w:type="pct"/>
            <w:shd w:val="clear" w:color="auto" w:fill="auto"/>
            <w:vAlign w:val="center"/>
            <w:hideMark/>
          </w:tcPr>
          <w:p w14:paraId="0B3B53E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Close Focus</w:t>
            </w:r>
          </w:p>
        </w:tc>
        <w:tc>
          <w:tcPr>
            <w:tcW w:w="1241" w:type="pct"/>
            <w:shd w:val="clear" w:color="auto" w:fill="auto"/>
            <w:vAlign w:val="center"/>
            <w:hideMark/>
          </w:tcPr>
          <w:p w14:paraId="7E0E7CB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 0.28m / 11"</w:t>
            </w:r>
          </w:p>
        </w:tc>
        <w:tc>
          <w:tcPr>
            <w:tcW w:w="623" w:type="pct"/>
            <w:shd w:val="clear" w:color="auto" w:fill="auto"/>
            <w:vAlign w:val="center"/>
            <w:hideMark/>
          </w:tcPr>
          <w:p w14:paraId="0CD444D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547" w:type="pct"/>
            <w:shd w:val="clear" w:color="auto" w:fill="auto"/>
            <w:vAlign w:val="center"/>
            <w:hideMark/>
          </w:tcPr>
          <w:p w14:paraId="4662A2D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678E6990" w14:textId="77777777" w:rsidTr="003A3B24">
        <w:trPr>
          <w:trHeight w:val="300"/>
        </w:trPr>
        <w:tc>
          <w:tcPr>
            <w:tcW w:w="517" w:type="pct"/>
            <w:shd w:val="clear" w:color="auto" w:fill="auto"/>
            <w:vAlign w:val="center"/>
            <w:hideMark/>
          </w:tcPr>
          <w:p w14:paraId="1426078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D.2.6.7</w:t>
            </w:r>
          </w:p>
        </w:tc>
        <w:tc>
          <w:tcPr>
            <w:tcW w:w="1072" w:type="pct"/>
            <w:shd w:val="clear" w:color="auto" w:fill="auto"/>
            <w:vAlign w:val="center"/>
            <w:hideMark/>
          </w:tcPr>
          <w:p w14:paraId="11FCBF1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Image Coverage</w:t>
            </w:r>
          </w:p>
        </w:tc>
        <w:tc>
          <w:tcPr>
            <w:tcW w:w="1241" w:type="pct"/>
            <w:shd w:val="clear" w:color="auto" w:fill="auto"/>
            <w:vAlign w:val="center"/>
            <w:hideMark/>
          </w:tcPr>
          <w:p w14:paraId="283B631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S35 Digital Φ28.4</w:t>
            </w:r>
          </w:p>
        </w:tc>
        <w:tc>
          <w:tcPr>
            <w:tcW w:w="623" w:type="pct"/>
            <w:shd w:val="clear" w:color="auto" w:fill="auto"/>
            <w:vAlign w:val="center"/>
            <w:hideMark/>
          </w:tcPr>
          <w:p w14:paraId="0954663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547" w:type="pct"/>
            <w:shd w:val="clear" w:color="auto" w:fill="auto"/>
            <w:vAlign w:val="center"/>
            <w:hideMark/>
          </w:tcPr>
          <w:p w14:paraId="05E2C43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019B0D14" w14:textId="77777777" w:rsidTr="003A3B24">
        <w:trPr>
          <w:trHeight w:val="300"/>
        </w:trPr>
        <w:tc>
          <w:tcPr>
            <w:tcW w:w="517" w:type="pct"/>
            <w:shd w:val="clear" w:color="auto" w:fill="auto"/>
            <w:vAlign w:val="center"/>
            <w:hideMark/>
          </w:tcPr>
          <w:p w14:paraId="5D74B59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D.2.6.8</w:t>
            </w:r>
          </w:p>
        </w:tc>
        <w:tc>
          <w:tcPr>
            <w:tcW w:w="1072" w:type="pct"/>
            <w:shd w:val="clear" w:color="auto" w:fill="auto"/>
            <w:vAlign w:val="center"/>
            <w:hideMark/>
          </w:tcPr>
          <w:p w14:paraId="6168555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Front diameter</w:t>
            </w:r>
          </w:p>
        </w:tc>
        <w:tc>
          <w:tcPr>
            <w:tcW w:w="1241" w:type="pct"/>
            <w:shd w:val="clear" w:color="auto" w:fill="auto"/>
            <w:vAlign w:val="center"/>
            <w:hideMark/>
          </w:tcPr>
          <w:p w14:paraId="7A9F273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 95mm</w:t>
            </w:r>
          </w:p>
        </w:tc>
        <w:tc>
          <w:tcPr>
            <w:tcW w:w="623" w:type="pct"/>
            <w:shd w:val="clear" w:color="auto" w:fill="auto"/>
            <w:vAlign w:val="center"/>
            <w:hideMark/>
          </w:tcPr>
          <w:p w14:paraId="46AFB0A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547" w:type="pct"/>
            <w:shd w:val="clear" w:color="auto" w:fill="auto"/>
            <w:vAlign w:val="center"/>
            <w:hideMark/>
          </w:tcPr>
          <w:p w14:paraId="5D18204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528D521F" w14:textId="77777777" w:rsidTr="003A3B24">
        <w:trPr>
          <w:trHeight w:val="300"/>
        </w:trPr>
        <w:tc>
          <w:tcPr>
            <w:tcW w:w="517" w:type="pct"/>
            <w:shd w:val="clear" w:color="auto" w:fill="auto"/>
            <w:vAlign w:val="center"/>
            <w:hideMark/>
          </w:tcPr>
          <w:p w14:paraId="34515E1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D.2.6.9</w:t>
            </w:r>
          </w:p>
        </w:tc>
        <w:tc>
          <w:tcPr>
            <w:tcW w:w="1072" w:type="pct"/>
            <w:shd w:val="clear" w:color="auto" w:fill="auto"/>
            <w:vAlign w:val="center"/>
            <w:hideMark/>
          </w:tcPr>
          <w:p w14:paraId="3094013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Filter Size</w:t>
            </w:r>
          </w:p>
        </w:tc>
        <w:tc>
          <w:tcPr>
            <w:tcW w:w="1241" w:type="pct"/>
            <w:shd w:val="clear" w:color="auto" w:fill="auto"/>
            <w:vAlign w:val="center"/>
            <w:hideMark/>
          </w:tcPr>
          <w:p w14:paraId="39002E7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82mm</w:t>
            </w:r>
          </w:p>
        </w:tc>
        <w:tc>
          <w:tcPr>
            <w:tcW w:w="623" w:type="pct"/>
            <w:shd w:val="clear" w:color="auto" w:fill="auto"/>
            <w:vAlign w:val="center"/>
            <w:hideMark/>
          </w:tcPr>
          <w:p w14:paraId="5702FD8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547" w:type="pct"/>
            <w:shd w:val="clear" w:color="auto" w:fill="auto"/>
            <w:vAlign w:val="center"/>
            <w:hideMark/>
          </w:tcPr>
          <w:p w14:paraId="28C617D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76DF7486" w14:textId="77777777" w:rsidTr="003A3B24">
        <w:trPr>
          <w:trHeight w:val="300"/>
        </w:trPr>
        <w:tc>
          <w:tcPr>
            <w:tcW w:w="517" w:type="pct"/>
            <w:shd w:val="clear" w:color="auto" w:fill="auto"/>
            <w:vAlign w:val="center"/>
            <w:hideMark/>
          </w:tcPr>
          <w:p w14:paraId="12943FE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D.2.6.10</w:t>
            </w:r>
          </w:p>
        </w:tc>
        <w:tc>
          <w:tcPr>
            <w:tcW w:w="1072" w:type="pct"/>
            <w:shd w:val="clear" w:color="auto" w:fill="auto"/>
            <w:vAlign w:val="center"/>
            <w:hideMark/>
          </w:tcPr>
          <w:p w14:paraId="5C63AC0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Front to EF mount flange</w:t>
            </w:r>
          </w:p>
        </w:tc>
        <w:tc>
          <w:tcPr>
            <w:tcW w:w="1241" w:type="pct"/>
            <w:shd w:val="clear" w:color="auto" w:fill="auto"/>
            <w:vAlign w:val="center"/>
            <w:hideMark/>
          </w:tcPr>
          <w:p w14:paraId="76CB43B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129.5mm</w:t>
            </w:r>
          </w:p>
        </w:tc>
        <w:tc>
          <w:tcPr>
            <w:tcW w:w="623" w:type="pct"/>
            <w:shd w:val="clear" w:color="auto" w:fill="auto"/>
            <w:vAlign w:val="center"/>
            <w:hideMark/>
          </w:tcPr>
          <w:p w14:paraId="6EF2702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547" w:type="pct"/>
            <w:shd w:val="clear" w:color="auto" w:fill="auto"/>
            <w:vAlign w:val="center"/>
            <w:hideMark/>
          </w:tcPr>
          <w:p w14:paraId="65C5F89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46D49D5D" w14:textId="77777777" w:rsidTr="003A3B24">
        <w:trPr>
          <w:trHeight w:val="300"/>
        </w:trPr>
        <w:tc>
          <w:tcPr>
            <w:tcW w:w="517" w:type="pct"/>
            <w:shd w:val="clear" w:color="auto" w:fill="auto"/>
            <w:vAlign w:val="center"/>
            <w:hideMark/>
          </w:tcPr>
          <w:p w14:paraId="7586428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D.2.6.11</w:t>
            </w:r>
          </w:p>
        </w:tc>
        <w:tc>
          <w:tcPr>
            <w:tcW w:w="1072" w:type="pct"/>
            <w:shd w:val="clear" w:color="auto" w:fill="auto"/>
            <w:vAlign w:val="center"/>
            <w:hideMark/>
          </w:tcPr>
          <w:p w14:paraId="3AB3D71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 Front to E-mount flange</w:t>
            </w:r>
          </w:p>
        </w:tc>
        <w:tc>
          <w:tcPr>
            <w:tcW w:w="1241" w:type="pct"/>
            <w:shd w:val="clear" w:color="auto" w:fill="auto"/>
            <w:vAlign w:val="center"/>
            <w:hideMark/>
          </w:tcPr>
          <w:p w14:paraId="204F6C4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155.5mm</w:t>
            </w:r>
          </w:p>
        </w:tc>
        <w:tc>
          <w:tcPr>
            <w:tcW w:w="623" w:type="pct"/>
            <w:shd w:val="clear" w:color="auto" w:fill="auto"/>
            <w:vAlign w:val="center"/>
            <w:hideMark/>
          </w:tcPr>
          <w:p w14:paraId="21FA320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547" w:type="pct"/>
            <w:shd w:val="clear" w:color="auto" w:fill="auto"/>
            <w:vAlign w:val="center"/>
            <w:hideMark/>
          </w:tcPr>
          <w:p w14:paraId="165E9DB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1731B86C" w14:textId="77777777" w:rsidTr="003A3B24">
        <w:trPr>
          <w:trHeight w:val="300"/>
        </w:trPr>
        <w:tc>
          <w:tcPr>
            <w:tcW w:w="517" w:type="pct"/>
            <w:shd w:val="clear" w:color="auto" w:fill="auto"/>
            <w:vAlign w:val="center"/>
            <w:hideMark/>
          </w:tcPr>
          <w:p w14:paraId="65A5E19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D.2.6.12</w:t>
            </w:r>
          </w:p>
        </w:tc>
        <w:tc>
          <w:tcPr>
            <w:tcW w:w="1072" w:type="pct"/>
            <w:shd w:val="clear" w:color="auto" w:fill="auto"/>
            <w:vAlign w:val="center"/>
            <w:hideMark/>
          </w:tcPr>
          <w:p w14:paraId="27CCFBE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Front to PL mount flange</w:t>
            </w:r>
          </w:p>
        </w:tc>
        <w:tc>
          <w:tcPr>
            <w:tcW w:w="1241" w:type="pct"/>
            <w:shd w:val="clear" w:color="auto" w:fill="auto"/>
            <w:vAlign w:val="center"/>
            <w:hideMark/>
          </w:tcPr>
          <w:p w14:paraId="7DE9C6A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121.5mm</w:t>
            </w:r>
          </w:p>
        </w:tc>
        <w:tc>
          <w:tcPr>
            <w:tcW w:w="623" w:type="pct"/>
            <w:shd w:val="clear" w:color="auto" w:fill="auto"/>
            <w:vAlign w:val="center"/>
            <w:hideMark/>
          </w:tcPr>
          <w:p w14:paraId="0C76014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547" w:type="pct"/>
            <w:shd w:val="clear" w:color="auto" w:fill="auto"/>
            <w:vAlign w:val="center"/>
            <w:hideMark/>
          </w:tcPr>
          <w:p w14:paraId="261BE52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508A15F8" w14:textId="77777777" w:rsidTr="003A3B24">
        <w:trPr>
          <w:trHeight w:val="900"/>
        </w:trPr>
        <w:tc>
          <w:tcPr>
            <w:tcW w:w="517" w:type="pct"/>
            <w:shd w:val="clear" w:color="auto" w:fill="auto"/>
            <w:vAlign w:val="center"/>
            <w:hideMark/>
          </w:tcPr>
          <w:p w14:paraId="697CB8C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D.2.6.13</w:t>
            </w:r>
          </w:p>
        </w:tc>
        <w:tc>
          <w:tcPr>
            <w:tcW w:w="1072" w:type="pct"/>
            <w:shd w:val="clear" w:color="auto" w:fill="auto"/>
            <w:vAlign w:val="center"/>
            <w:hideMark/>
          </w:tcPr>
          <w:p w14:paraId="70C8ED2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Weight (Without lens support foot)</w:t>
            </w:r>
          </w:p>
        </w:tc>
        <w:tc>
          <w:tcPr>
            <w:tcW w:w="1241" w:type="pct"/>
            <w:shd w:val="clear" w:color="auto" w:fill="auto"/>
            <w:vAlign w:val="center"/>
            <w:hideMark/>
          </w:tcPr>
          <w:p w14:paraId="673EC29D" w14:textId="77777777" w:rsidR="00115B68" w:rsidRPr="00007017" w:rsidRDefault="00613677" w:rsidP="00B925CC">
            <w:pPr>
              <w:jc w:val="left"/>
              <w:rPr>
                <w:rFonts w:asciiTheme="minorHAnsi" w:hAnsiTheme="minorHAnsi" w:cstheme="minorHAnsi"/>
                <w:szCs w:val="22"/>
              </w:rPr>
            </w:pPr>
            <w:r w:rsidRPr="00007017">
              <w:rPr>
                <w:rFonts w:asciiTheme="minorHAnsi" w:hAnsiTheme="minorHAnsi" w:cstheme="minorHAnsi"/>
                <w:szCs w:val="22"/>
              </w:rPr>
              <w:t xml:space="preserve">EF </w:t>
            </w:r>
            <w:proofErr w:type="gramStart"/>
            <w:r w:rsidRPr="00007017">
              <w:rPr>
                <w:rFonts w:asciiTheme="minorHAnsi" w:hAnsiTheme="minorHAnsi" w:cstheme="minorHAnsi"/>
                <w:szCs w:val="22"/>
              </w:rPr>
              <w:t>mount :</w:t>
            </w:r>
            <w:proofErr w:type="gramEnd"/>
            <w:r w:rsidRPr="00007017">
              <w:rPr>
                <w:rFonts w:asciiTheme="minorHAnsi" w:hAnsiTheme="minorHAnsi" w:cstheme="minorHAnsi"/>
                <w:szCs w:val="22"/>
              </w:rPr>
              <w:t xml:space="preserve">  1455g</w:t>
            </w:r>
            <w:r w:rsidRPr="00007017">
              <w:rPr>
                <w:rFonts w:asciiTheme="minorHAnsi" w:hAnsiTheme="minorHAnsi" w:cstheme="minorHAnsi"/>
                <w:szCs w:val="22"/>
              </w:rPr>
              <w:br/>
              <w:t>E-mount: 1510g</w:t>
            </w:r>
            <w:r w:rsidRPr="00007017">
              <w:rPr>
                <w:rFonts w:asciiTheme="minorHAnsi" w:hAnsiTheme="minorHAnsi" w:cstheme="minorHAnsi"/>
                <w:szCs w:val="22"/>
              </w:rPr>
              <w:br/>
              <w:t>PL mount: 1395g</w:t>
            </w:r>
          </w:p>
        </w:tc>
        <w:tc>
          <w:tcPr>
            <w:tcW w:w="623" w:type="pct"/>
            <w:shd w:val="clear" w:color="auto" w:fill="auto"/>
            <w:vAlign w:val="center"/>
            <w:hideMark/>
          </w:tcPr>
          <w:p w14:paraId="6DBCEBF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547" w:type="pct"/>
            <w:shd w:val="clear" w:color="auto" w:fill="auto"/>
            <w:vAlign w:val="center"/>
            <w:hideMark/>
          </w:tcPr>
          <w:p w14:paraId="03B4F79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2B439584" w14:textId="77777777" w:rsidTr="003A3B24">
        <w:trPr>
          <w:trHeight w:val="2100"/>
        </w:trPr>
        <w:tc>
          <w:tcPr>
            <w:tcW w:w="517" w:type="pct"/>
            <w:shd w:val="clear" w:color="auto" w:fill="auto"/>
            <w:vAlign w:val="center"/>
            <w:hideMark/>
          </w:tcPr>
          <w:p w14:paraId="5C79AFF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D.2.6.14</w:t>
            </w:r>
          </w:p>
        </w:tc>
        <w:tc>
          <w:tcPr>
            <w:tcW w:w="1072" w:type="pct"/>
            <w:shd w:val="clear" w:color="auto" w:fill="auto"/>
            <w:vAlign w:val="center"/>
            <w:hideMark/>
          </w:tcPr>
          <w:p w14:paraId="435FC37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S35 Horizontal angle of view for a super 35 digital cinema camera aperture (aspect ratio 1:1.</w:t>
            </w:r>
            <w:proofErr w:type="gramStart"/>
            <w:r w:rsidRPr="00007017">
              <w:rPr>
                <w:rFonts w:asciiTheme="minorHAnsi" w:hAnsiTheme="minorHAnsi" w:cstheme="minorHAnsi"/>
                <w:szCs w:val="22"/>
              </w:rPr>
              <w:t>8,dimensions</w:t>
            </w:r>
            <w:proofErr w:type="gramEnd"/>
            <w:r w:rsidRPr="00007017">
              <w:rPr>
                <w:rFonts w:asciiTheme="minorHAnsi" w:hAnsiTheme="minorHAnsi" w:cstheme="minorHAnsi"/>
                <w:szCs w:val="22"/>
              </w:rPr>
              <w:t xml:space="preserve"> 24.6 mm x 13.8 mm / 0.97″ × 0.54″)</w:t>
            </w:r>
          </w:p>
        </w:tc>
        <w:tc>
          <w:tcPr>
            <w:tcW w:w="1241" w:type="pct"/>
            <w:shd w:val="clear" w:color="auto" w:fill="auto"/>
            <w:vAlign w:val="center"/>
            <w:hideMark/>
          </w:tcPr>
          <w:p w14:paraId="4BDB4D7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 68.7° - 38.7°</w:t>
            </w:r>
          </w:p>
        </w:tc>
        <w:tc>
          <w:tcPr>
            <w:tcW w:w="623" w:type="pct"/>
            <w:shd w:val="clear" w:color="auto" w:fill="auto"/>
            <w:vAlign w:val="center"/>
            <w:hideMark/>
          </w:tcPr>
          <w:p w14:paraId="37373A1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547" w:type="pct"/>
            <w:shd w:val="clear" w:color="auto" w:fill="auto"/>
            <w:vAlign w:val="center"/>
            <w:hideMark/>
          </w:tcPr>
          <w:p w14:paraId="5CBBCA0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0569C868" w14:textId="77777777" w:rsidTr="003A3B24">
        <w:trPr>
          <w:trHeight w:val="1800"/>
        </w:trPr>
        <w:tc>
          <w:tcPr>
            <w:tcW w:w="517" w:type="pct"/>
            <w:shd w:val="clear" w:color="auto" w:fill="auto"/>
            <w:vAlign w:val="center"/>
            <w:hideMark/>
          </w:tcPr>
          <w:p w14:paraId="5ACBAA4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D.2.6.15</w:t>
            </w:r>
          </w:p>
        </w:tc>
        <w:tc>
          <w:tcPr>
            <w:tcW w:w="1072" w:type="pct"/>
            <w:shd w:val="clear" w:color="auto" w:fill="auto"/>
            <w:vAlign w:val="center"/>
            <w:hideMark/>
          </w:tcPr>
          <w:p w14:paraId="5250C1B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APS-</w:t>
            </w:r>
            <w:proofErr w:type="gramStart"/>
            <w:r w:rsidRPr="00007017">
              <w:rPr>
                <w:rFonts w:asciiTheme="minorHAnsi" w:hAnsiTheme="minorHAnsi" w:cstheme="minorHAnsi"/>
                <w:szCs w:val="22"/>
              </w:rPr>
              <w:t>C  Horizontal</w:t>
            </w:r>
            <w:proofErr w:type="gramEnd"/>
            <w:r w:rsidRPr="00007017">
              <w:rPr>
                <w:rFonts w:asciiTheme="minorHAnsi" w:hAnsiTheme="minorHAnsi" w:cstheme="minorHAnsi"/>
                <w:szCs w:val="22"/>
              </w:rPr>
              <w:t xml:space="preserve"> angle of view for an APS-C camera aperture (aspect ratio 1:1.5,dimensions 23.7 mm × 15.7 mm / 0.93″ × 0.62″)</w:t>
            </w:r>
          </w:p>
        </w:tc>
        <w:tc>
          <w:tcPr>
            <w:tcW w:w="1241" w:type="pct"/>
            <w:shd w:val="clear" w:color="auto" w:fill="auto"/>
            <w:vAlign w:val="center"/>
            <w:hideMark/>
          </w:tcPr>
          <w:p w14:paraId="7F241B0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66.7° - 37.4°</w:t>
            </w:r>
          </w:p>
        </w:tc>
        <w:tc>
          <w:tcPr>
            <w:tcW w:w="623" w:type="pct"/>
            <w:shd w:val="clear" w:color="auto" w:fill="auto"/>
            <w:vAlign w:val="center"/>
            <w:hideMark/>
          </w:tcPr>
          <w:p w14:paraId="272D2F4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547" w:type="pct"/>
            <w:shd w:val="clear" w:color="auto" w:fill="auto"/>
            <w:vAlign w:val="center"/>
            <w:hideMark/>
          </w:tcPr>
          <w:p w14:paraId="0B7AE9D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016769DF" w14:textId="77777777" w:rsidTr="003A3B24">
        <w:trPr>
          <w:trHeight w:val="300"/>
        </w:trPr>
        <w:tc>
          <w:tcPr>
            <w:tcW w:w="517" w:type="pct"/>
            <w:shd w:val="clear" w:color="D9D9D9" w:fill="D9D9D9"/>
            <w:vAlign w:val="center"/>
            <w:hideMark/>
          </w:tcPr>
          <w:p w14:paraId="4639F57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072" w:type="pct"/>
            <w:shd w:val="clear" w:color="D9D9D9" w:fill="D9D9D9"/>
            <w:vAlign w:val="center"/>
            <w:hideMark/>
          </w:tcPr>
          <w:p w14:paraId="388A3B6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Cinema Lens 2</w:t>
            </w:r>
          </w:p>
        </w:tc>
        <w:tc>
          <w:tcPr>
            <w:tcW w:w="1241" w:type="pct"/>
            <w:shd w:val="clear" w:color="D9D9D9" w:fill="D9D9D9"/>
            <w:vAlign w:val="center"/>
            <w:hideMark/>
          </w:tcPr>
          <w:p w14:paraId="2A15DD9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623" w:type="pct"/>
            <w:shd w:val="clear" w:color="D9D9D9" w:fill="D9D9D9"/>
            <w:vAlign w:val="center"/>
            <w:hideMark/>
          </w:tcPr>
          <w:p w14:paraId="23E20D3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547" w:type="pct"/>
            <w:shd w:val="clear" w:color="D9D9D9" w:fill="D9D9D9"/>
            <w:vAlign w:val="center"/>
            <w:hideMark/>
          </w:tcPr>
          <w:p w14:paraId="3222F03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2BF280E2" w14:textId="77777777" w:rsidTr="003A3B24">
        <w:trPr>
          <w:trHeight w:val="300"/>
        </w:trPr>
        <w:tc>
          <w:tcPr>
            <w:tcW w:w="517" w:type="pct"/>
            <w:shd w:val="clear" w:color="auto" w:fill="auto"/>
            <w:vAlign w:val="center"/>
            <w:hideMark/>
          </w:tcPr>
          <w:p w14:paraId="7755405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D.2.6.16</w:t>
            </w:r>
          </w:p>
        </w:tc>
        <w:tc>
          <w:tcPr>
            <w:tcW w:w="1072" w:type="pct"/>
            <w:shd w:val="clear" w:color="auto" w:fill="auto"/>
            <w:vAlign w:val="center"/>
            <w:hideMark/>
          </w:tcPr>
          <w:p w14:paraId="1C92298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Focal Length</w:t>
            </w:r>
          </w:p>
        </w:tc>
        <w:tc>
          <w:tcPr>
            <w:tcW w:w="1241" w:type="pct"/>
            <w:shd w:val="clear" w:color="auto" w:fill="auto"/>
            <w:vAlign w:val="center"/>
            <w:hideMark/>
          </w:tcPr>
          <w:p w14:paraId="2E4F7F2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 50-100mm</w:t>
            </w:r>
          </w:p>
        </w:tc>
        <w:tc>
          <w:tcPr>
            <w:tcW w:w="623" w:type="pct"/>
            <w:shd w:val="clear" w:color="auto" w:fill="auto"/>
            <w:vAlign w:val="center"/>
            <w:hideMark/>
          </w:tcPr>
          <w:p w14:paraId="3ACDB89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547" w:type="pct"/>
            <w:shd w:val="clear" w:color="auto" w:fill="auto"/>
            <w:vAlign w:val="center"/>
            <w:hideMark/>
          </w:tcPr>
          <w:p w14:paraId="0130106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6E3BF748" w14:textId="77777777" w:rsidTr="003A3B24">
        <w:trPr>
          <w:trHeight w:val="300"/>
        </w:trPr>
        <w:tc>
          <w:tcPr>
            <w:tcW w:w="517" w:type="pct"/>
            <w:shd w:val="clear" w:color="auto" w:fill="auto"/>
            <w:vAlign w:val="center"/>
            <w:hideMark/>
          </w:tcPr>
          <w:p w14:paraId="114737C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D.2.6.17</w:t>
            </w:r>
          </w:p>
        </w:tc>
        <w:tc>
          <w:tcPr>
            <w:tcW w:w="1072" w:type="pct"/>
            <w:shd w:val="clear" w:color="auto" w:fill="auto"/>
            <w:vAlign w:val="center"/>
            <w:hideMark/>
          </w:tcPr>
          <w:p w14:paraId="743435F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Aperture</w:t>
            </w:r>
          </w:p>
        </w:tc>
        <w:tc>
          <w:tcPr>
            <w:tcW w:w="1241" w:type="pct"/>
            <w:shd w:val="clear" w:color="auto" w:fill="auto"/>
            <w:vAlign w:val="center"/>
            <w:hideMark/>
          </w:tcPr>
          <w:p w14:paraId="1207CE7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T2 to T16</w:t>
            </w:r>
          </w:p>
        </w:tc>
        <w:tc>
          <w:tcPr>
            <w:tcW w:w="623" w:type="pct"/>
            <w:shd w:val="clear" w:color="auto" w:fill="auto"/>
            <w:vAlign w:val="center"/>
            <w:hideMark/>
          </w:tcPr>
          <w:p w14:paraId="5088793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547" w:type="pct"/>
            <w:shd w:val="clear" w:color="auto" w:fill="auto"/>
            <w:vAlign w:val="center"/>
            <w:hideMark/>
          </w:tcPr>
          <w:p w14:paraId="1E9FA9A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395B966E" w14:textId="77777777" w:rsidTr="003A3B24">
        <w:trPr>
          <w:trHeight w:val="600"/>
        </w:trPr>
        <w:tc>
          <w:tcPr>
            <w:tcW w:w="517" w:type="pct"/>
            <w:shd w:val="clear" w:color="auto" w:fill="auto"/>
            <w:vAlign w:val="center"/>
            <w:hideMark/>
          </w:tcPr>
          <w:p w14:paraId="0D8A64E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D.2.6.18</w:t>
            </w:r>
          </w:p>
        </w:tc>
        <w:tc>
          <w:tcPr>
            <w:tcW w:w="1072" w:type="pct"/>
            <w:shd w:val="clear" w:color="auto" w:fill="auto"/>
            <w:vAlign w:val="center"/>
            <w:hideMark/>
          </w:tcPr>
          <w:p w14:paraId="114E443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Number of </w:t>
            </w:r>
            <w:r w:rsidRPr="00007017">
              <w:rPr>
                <w:rFonts w:asciiTheme="minorHAnsi" w:hAnsiTheme="minorHAnsi" w:cstheme="minorHAnsi"/>
                <w:szCs w:val="22"/>
              </w:rPr>
              <w:br/>
              <w:t>Diaphragm Blades</w:t>
            </w:r>
          </w:p>
        </w:tc>
        <w:tc>
          <w:tcPr>
            <w:tcW w:w="1241" w:type="pct"/>
            <w:shd w:val="clear" w:color="auto" w:fill="auto"/>
            <w:vAlign w:val="center"/>
            <w:hideMark/>
          </w:tcPr>
          <w:p w14:paraId="029CD33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9 (Rounded diaphragm)</w:t>
            </w:r>
          </w:p>
        </w:tc>
        <w:tc>
          <w:tcPr>
            <w:tcW w:w="623" w:type="pct"/>
            <w:shd w:val="clear" w:color="auto" w:fill="auto"/>
            <w:vAlign w:val="center"/>
            <w:hideMark/>
          </w:tcPr>
          <w:p w14:paraId="555EE26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547" w:type="pct"/>
            <w:shd w:val="clear" w:color="auto" w:fill="auto"/>
            <w:vAlign w:val="center"/>
            <w:hideMark/>
          </w:tcPr>
          <w:p w14:paraId="341F8C7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4B8E84B3" w14:textId="77777777" w:rsidTr="003A3B24">
        <w:trPr>
          <w:trHeight w:val="300"/>
        </w:trPr>
        <w:tc>
          <w:tcPr>
            <w:tcW w:w="517" w:type="pct"/>
            <w:shd w:val="clear" w:color="auto" w:fill="auto"/>
            <w:vAlign w:val="center"/>
            <w:hideMark/>
          </w:tcPr>
          <w:p w14:paraId="09A6C97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D.2.6.19</w:t>
            </w:r>
          </w:p>
        </w:tc>
        <w:tc>
          <w:tcPr>
            <w:tcW w:w="1072" w:type="pct"/>
            <w:shd w:val="clear" w:color="auto" w:fill="auto"/>
            <w:vAlign w:val="center"/>
            <w:hideMark/>
          </w:tcPr>
          <w:p w14:paraId="5E8B82F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Close Focus</w:t>
            </w:r>
          </w:p>
        </w:tc>
        <w:tc>
          <w:tcPr>
            <w:tcW w:w="1241" w:type="pct"/>
            <w:shd w:val="clear" w:color="auto" w:fill="auto"/>
            <w:vAlign w:val="center"/>
            <w:hideMark/>
          </w:tcPr>
          <w:p w14:paraId="292D1CE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0.95m / 3'2"</w:t>
            </w:r>
          </w:p>
        </w:tc>
        <w:tc>
          <w:tcPr>
            <w:tcW w:w="623" w:type="pct"/>
            <w:shd w:val="clear" w:color="auto" w:fill="auto"/>
            <w:vAlign w:val="center"/>
            <w:hideMark/>
          </w:tcPr>
          <w:p w14:paraId="42BB4A9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547" w:type="pct"/>
            <w:shd w:val="clear" w:color="auto" w:fill="auto"/>
            <w:vAlign w:val="center"/>
            <w:hideMark/>
          </w:tcPr>
          <w:p w14:paraId="262A9B2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3C2C8132" w14:textId="77777777" w:rsidTr="003A3B24">
        <w:trPr>
          <w:trHeight w:val="300"/>
        </w:trPr>
        <w:tc>
          <w:tcPr>
            <w:tcW w:w="517" w:type="pct"/>
            <w:shd w:val="clear" w:color="auto" w:fill="auto"/>
            <w:vAlign w:val="center"/>
            <w:hideMark/>
          </w:tcPr>
          <w:p w14:paraId="3585B1F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D.2.6.20</w:t>
            </w:r>
          </w:p>
        </w:tc>
        <w:tc>
          <w:tcPr>
            <w:tcW w:w="1072" w:type="pct"/>
            <w:shd w:val="clear" w:color="auto" w:fill="auto"/>
            <w:vAlign w:val="center"/>
            <w:hideMark/>
          </w:tcPr>
          <w:p w14:paraId="650898D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Image Coverage</w:t>
            </w:r>
          </w:p>
        </w:tc>
        <w:tc>
          <w:tcPr>
            <w:tcW w:w="1241" w:type="pct"/>
            <w:shd w:val="clear" w:color="auto" w:fill="auto"/>
            <w:vAlign w:val="center"/>
            <w:hideMark/>
          </w:tcPr>
          <w:p w14:paraId="15DC104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S35 Digital Φ28.4</w:t>
            </w:r>
          </w:p>
        </w:tc>
        <w:tc>
          <w:tcPr>
            <w:tcW w:w="623" w:type="pct"/>
            <w:shd w:val="clear" w:color="auto" w:fill="auto"/>
            <w:vAlign w:val="center"/>
            <w:hideMark/>
          </w:tcPr>
          <w:p w14:paraId="36683E2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547" w:type="pct"/>
            <w:shd w:val="clear" w:color="auto" w:fill="auto"/>
            <w:vAlign w:val="center"/>
            <w:hideMark/>
          </w:tcPr>
          <w:p w14:paraId="5825C61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505F19C6" w14:textId="77777777" w:rsidTr="003A3B24">
        <w:trPr>
          <w:trHeight w:val="300"/>
        </w:trPr>
        <w:tc>
          <w:tcPr>
            <w:tcW w:w="517" w:type="pct"/>
            <w:shd w:val="clear" w:color="auto" w:fill="auto"/>
            <w:vAlign w:val="center"/>
            <w:hideMark/>
          </w:tcPr>
          <w:p w14:paraId="1265412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D.2.6.21</w:t>
            </w:r>
          </w:p>
        </w:tc>
        <w:tc>
          <w:tcPr>
            <w:tcW w:w="1072" w:type="pct"/>
            <w:shd w:val="clear" w:color="auto" w:fill="auto"/>
            <w:vAlign w:val="center"/>
            <w:hideMark/>
          </w:tcPr>
          <w:p w14:paraId="5180E41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Front diameter</w:t>
            </w:r>
          </w:p>
        </w:tc>
        <w:tc>
          <w:tcPr>
            <w:tcW w:w="1241" w:type="pct"/>
            <w:shd w:val="clear" w:color="auto" w:fill="auto"/>
            <w:vAlign w:val="center"/>
            <w:hideMark/>
          </w:tcPr>
          <w:p w14:paraId="58BAE9F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95mm</w:t>
            </w:r>
          </w:p>
        </w:tc>
        <w:tc>
          <w:tcPr>
            <w:tcW w:w="623" w:type="pct"/>
            <w:shd w:val="clear" w:color="auto" w:fill="auto"/>
            <w:vAlign w:val="center"/>
            <w:hideMark/>
          </w:tcPr>
          <w:p w14:paraId="15ADCD7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547" w:type="pct"/>
            <w:shd w:val="clear" w:color="auto" w:fill="auto"/>
            <w:vAlign w:val="center"/>
            <w:hideMark/>
          </w:tcPr>
          <w:p w14:paraId="47B0454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633B154C" w14:textId="77777777" w:rsidTr="003A3B24">
        <w:trPr>
          <w:trHeight w:val="300"/>
        </w:trPr>
        <w:tc>
          <w:tcPr>
            <w:tcW w:w="517" w:type="pct"/>
            <w:shd w:val="clear" w:color="auto" w:fill="auto"/>
            <w:vAlign w:val="center"/>
            <w:hideMark/>
          </w:tcPr>
          <w:p w14:paraId="6B6C9E5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D.2.6.22</w:t>
            </w:r>
          </w:p>
        </w:tc>
        <w:tc>
          <w:tcPr>
            <w:tcW w:w="1072" w:type="pct"/>
            <w:shd w:val="clear" w:color="auto" w:fill="auto"/>
            <w:vAlign w:val="center"/>
            <w:hideMark/>
          </w:tcPr>
          <w:p w14:paraId="4104430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Filter Size</w:t>
            </w:r>
          </w:p>
        </w:tc>
        <w:tc>
          <w:tcPr>
            <w:tcW w:w="1241" w:type="pct"/>
            <w:shd w:val="clear" w:color="auto" w:fill="auto"/>
            <w:vAlign w:val="center"/>
            <w:hideMark/>
          </w:tcPr>
          <w:p w14:paraId="5B8C5D7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82mm</w:t>
            </w:r>
          </w:p>
        </w:tc>
        <w:tc>
          <w:tcPr>
            <w:tcW w:w="623" w:type="pct"/>
            <w:shd w:val="clear" w:color="auto" w:fill="auto"/>
            <w:vAlign w:val="center"/>
            <w:hideMark/>
          </w:tcPr>
          <w:p w14:paraId="32E9F2E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547" w:type="pct"/>
            <w:shd w:val="clear" w:color="auto" w:fill="auto"/>
            <w:vAlign w:val="center"/>
            <w:hideMark/>
          </w:tcPr>
          <w:p w14:paraId="5419220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1ED2F969" w14:textId="77777777" w:rsidTr="003A3B24">
        <w:trPr>
          <w:trHeight w:val="300"/>
        </w:trPr>
        <w:tc>
          <w:tcPr>
            <w:tcW w:w="517" w:type="pct"/>
            <w:shd w:val="clear" w:color="auto" w:fill="auto"/>
            <w:vAlign w:val="center"/>
            <w:hideMark/>
          </w:tcPr>
          <w:p w14:paraId="6CACEBA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D.2.6.23</w:t>
            </w:r>
          </w:p>
        </w:tc>
        <w:tc>
          <w:tcPr>
            <w:tcW w:w="1072" w:type="pct"/>
            <w:shd w:val="clear" w:color="auto" w:fill="auto"/>
            <w:vAlign w:val="center"/>
            <w:hideMark/>
          </w:tcPr>
          <w:p w14:paraId="40D89CB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Front to EF mount flange</w:t>
            </w:r>
          </w:p>
        </w:tc>
        <w:tc>
          <w:tcPr>
            <w:tcW w:w="1241" w:type="pct"/>
            <w:shd w:val="clear" w:color="auto" w:fill="auto"/>
            <w:vAlign w:val="center"/>
            <w:hideMark/>
          </w:tcPr>
          <w:p w14:paraId="50FFE91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175.2mm</w:t>
            </w:r>
          </w:p>
        </w:tc>
        <w:tc>
          <w:tcPr>
            <w:tcW w:w="623" w:type="pct"/>
            <w:shd w:val="clear" w:color="auto" w:fill="auto"/>
            <w:vAlign w:val="center"/>
            <w:hideMark/>
          </w:tcPr>
          <w:p w14:paraId="049D4F4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547" w:type="pct"/>
            <w:shd w:val="clear" w:color="auto" w:fill="auto"/>
            <w:vAlign w:val="center"/>
            <w:hideMark/>
          </w:tcPr>
          <w:p w14:paraId="21F7145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475A3DA7" w14:textId="77777777" w:rsidTr="003A3B24">
        <w:trPr>
          <w:trHeight w:val="300"/>
        </w:trPr>
        <w:tc>
          <w:tcPr>
            <w:tcW w:w="517" w:type="pct"/>
            <w:shd w:val="clear" w:color="auto" w:fill="auto"/>
            <w:vAlign w:val="center"/>
            <w:hideMark/>
          </w:tcPr>
          <w:p w14:paraId="1EB6FB6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D.2.6.24</w:t>
            </w:r>
          </w:p>
        </w:tc>
        <w:tc>
          <w:tcPr>
            <w:tcW w:w="1072" w:type="pct"/>
            <w:shd w:val="clear" w:color="auto" w:fill="auto"/>
            <w:vAlign w:val="center"/>
            <w:hideMark/>
          </w:tcPr>
          <w:p w14:paraId="6CD7521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 Front to E-mount flange</w:t>
            </w:r>
          </w:p>
        </w:tc>
        <w:tc>
          <w:tcPr>
            <w:tcW w:w="1241" w:type="pct"/>
            <w:shd w:val="clear" w:color="auto" w:fill="auto"/>
            <w:vAlign w:val="center"/>
            <w:hideMark/>
          </w:tcPr>
          <w:p w14:paraId="1B762F7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201.2mm</w:t>
            </w:r>
          </w:p>
        </w:tc>
        <w:tc>
          <w:tcPr>
            <w:tcW w:w="623" w:type="pct"/>
            <w:shd w:val="clear" w:color="auto" w:fill="auto"/>
            <w:vAlign w:val="center"/>
            <w:hideMark/>
          </w:tcPr>
          <w:p w14:paraId="2008286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547" w:type="pct"/>
            <w:shd w:val="clear" w:color="auto" w:fill="auto"/>
            <w:vAlign w:val="center"/>
            <w:hideMark/>
          </w:tcPr>
          <w:p w14:paraId="74038D8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13A3D4A3" w14:textId="77777777" w:rsidTr="003A3B24">
        <w:trPr>
          <w:trHeight w:val="300"/>
        </w:trPr>
        <w:tc>
          <w:tcPr>
            <w:tcW w:w="517" w:type="pct"/>
            <w:shd w:val="clear" w:color="auto" w:fill="auto"/>
            <w:vAlign w:val="center"/>
            <w:hideMark/>
          </w:tcPr>
          <w:p w14:paraId="6BFC0B0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D.2.6.25</w:t>
            </w:r>
          </w:p>
        </w:tc>
        <w:tc>
          <w:tcPr>
            <w:tcW w:w="1072" w:type="pct"/>
            <w:shd w:val="clear" w:color="auto" w:fill="auto"/>
            <w:vAlign w:val="center"/>
            <w:hideMark/>
          </w:tcPr>
          <w:p w14:paraId="3F3F0F5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Front to PL mount flange</w:t>
            </w:r>
          </w:p>
        </w:tc>
        <w:tc>
          <w:tcPr>
            <w:tcW w:w="1241" w:type="pct"/>
            <w:shd w:val="clear" w:color="auto" w:fill="auto"/>
            <w:vAlign w:val="center"/>
            <w:hideMark/>
          </w:tcPr>
          <w:p w14:paraId="713B43E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 167.2mm</w:t>
            </w:r>
          </w:p>
        </w:tc>
        <w:tc>
          <w:tcPr>
            <w:tcW w:w="623" w:type="pct"/>
            <w:shd w:val="clear" w:color="auto" w:fill="auto"/>
            <w:vAlign w:val="center"/>
            <w:hideMark/>
          </w:tcPr>
          <w:p w14:paraId="09A8FEF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547" w:type="pct"/>
            <w:shd w:val="clear" w:color="auto" w:fill="auto"/>
            <w:vAlign w:val="center"/>
            <w:hideMark/>
          </w:tcPr>
          <w:p w14:paraId="3349072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1694C61A" w14:textId="77777777" w:rsidTr="003A3B24">
        <w:trPr>
          <w:trHeight w:val="900"/>
        </w:trPr>
        <w:tc>
          <w:tcPr>
            <w:tcW w:w="517" w:type="pct"/>
            <w:shd w:val="clear" w:color="auto" w:fill="auto"/>
            <w:vAlign w:val="center"/>
            <w:hideMark/>
          </w:tcPr>
          <w:p w14:paraId="0F211B8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D.2.6.26</w:t>
            </w:r>
          </w:p>
        </w:tc>
        <w:tc>
          <w:tcPr>
            <w:tcW w:w="1072" w:type="pct"/>
            <w:shd w:val="clear" w:color="auto" w:fill="auto"/>
            <w:vAlign w:val="center"/>
            <w:hideMark/>
          </w:tcPr>
          <w:p w14:paraId="042ABBC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Weight (Without lens support foot)</w:t>
            </w:r>
          </w:p>
        </w:tc>
        <w:tc>
          <w:tcPr>
            <w:tcW w:w="1241" w:type="pct"/>
            <w:shd w:val="clear" w:color="auto" w:fill="auto"/>
            <w:vAlign w:val="center"/>
            <w:hideMark/>
          </w:tcPr>
          <w:p w14:paraId="7671922F" w14:textId="77777777" w:rsidR="00115B68" w:rsidRPr="00007017" w:rsidRDefault="00613677" w:rsidP="00B925CC">
            <w:pPr>
              <w:jc w:val="left"/>
              <w:rPr>
                <w:rFonts w:asciiTheme="minorHAnsi" w:hAnsiTheme="minorHAnsi" w:cstheme="minorHAnsi"/>
                <w:szCs w:val="22"/>
              </w:rPr>
            </w:pPr>
            <w:r w:rsidRPr="00007017">
              <w:rPr>
                <w:rFonts w:asciiTheme="minorHAnsi" w:hAnsiTheme="minorHAnsi" w:cstheme="minorHAnsi"/>
                <w:szCs w:val="22"/>
              </w:rPr>
              <w:t xml:space="preserve">EF </w:t>
            </w:r>
            <w:proofErr w:type="gramStart"/>
            <w:r w:rsidRPr="00007017">
              <w:rPr>
                <w:rFonts w:asciiTheme="minorHAnsi" w:hAnsiTheme="minorHAnsi" w:cstheme="minorHAnsi"/>
                <w:szCs w:val="22"/>
              </w:rPr>
              <w:t>mount :</w:t>
            </w:r>
            <w:proofErr w:type="gramEnd"/>
            <w:r w:rsidRPr="00007017">
              <w:rPr>
                <w:rFonts w:asciiTheme="minorHAnsi" w:hAnsiTheme="minorHAnsi" w:cstheme="minorHAnsi"/>
                <w:szCs w:val="22"/>
              </w:rPr>
              <w:t xml:space="preserve">  1885g</w:t>
            </w:r>
            <w:r w:rsidRPr="00007017">
              <w:rPr>
                <w:rFonts w:asciiTheme="minorHAnsi" w:hAnsiTheme="minorHAnsi" w:cstheme="minorHAnsi"/>
                <w:szCs w:val="22"/>
              </w:rPr>
              <w:br/>
              <w:t>E-mount: 1940g</w:t>
            </w:r>
            <w:r w:rsidRPr="00007017">
              <w:rPr>
                <w:rFonts w:asciiTheme="minorHAnsi" w:hAnsiTheme="minorHAnsi" w:cstheme="minorHAnsi"/>
                <w:szCs w:val="22"/>
              </w:rPr>
              <w:br/>
              <w:t>PL mount: 1830g</w:t>
            </w:r>
          </w:p>
        </w:tc>
        <w:tc>
          <w:tcPr>
            <w:tcW w:w="623" w:type="pct"/>
            <w:shd w:val="clear" w:color="auto" w:fill="auto"/>
            <w:vAlign w:val="center"/>
            <w:hideMark/>
          </w:tcPr>
          <w:p w14:paraId="7E02025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547" w:type="pct"/>
            <w:shd w:val="clear" w:color="auto" w:fill="auto"/>
            <w:vAlign w:val="center"/>
            <w:hideMark/>
          </w:tcPr>
          <w:p w14:paraId="2E1FD75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6B620D39" w14:textId="77777777" w:rsidTr="003A3B24">
        <w:trPr>
          <w:trHeight w:val="2100"/>
        </w:trPr>
        <w:tc>
          <w:tcPr>
            <w:tcW w:w="517" w:type="pct"/>
            <w:shd w:val="clear" w:color="auto" w:fill="auto"/>
            <w:vAlign w:val="center"/>
            <w:hideMark/>
          </w:tcPr>
          <w:p w14:paraId="64808E5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D.2.6.27</w:t>
            </w:r>
          </w:p>
        </w:tc>
        <w:tc>
          <w:tcPr>
            <w:tcW w:w="1072" w:type="pct"/>
            <w:shd w:val="clear" w:color="auto" w:fill="auto"/>
            <w:vAlign w:val="center"/>
            <w:hideMark/>
          </w:tcPr>
          <w:p w14:paraId="32E1709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S35 Horizontal angle of view for a super 35 digital cinema camera aperture (aspect ratio 1:1.</w:t>
            </w:r>
            <w:proofErr w:type="gramStart"/>
            <w:r w:rsidRPr="00007017">
              <w:rPr>
                <w:rFonts w:asciiTheme="minorHAnsi" w:hAnsiTheme="minorHAnsi" w:cstheme="minorHAnsi"/>
                <w:szCs w:val="22"/>
              </w:rPr>
              <w:t>8,dimensions</w:t>
            </w:r>
            <w:proofErr w:type="gramEnd"/>
            <w:r w:rsidRPr="00007017">
              <w:rPr>
                <w:rFonts w:asciiTheme="minorHAnsi" w:hAnsiTheme="minorHAnsi" w:cstheme="minorHAnsi"/>
                <w:szCs w:val="22"/>
              </w:rPr>
              <w:t xml:space="preserve"> 24.6 mm x 13.8 mm / 0.97″ × 0.54″)</w:t>
            </w:r>
          </w:p>
        </w:tc>
        <w:tc>
          <w:tcPr>
            <w:tcW w:w="1241" w:type="pct"/>
            <w:shd w:val="clear" w:color="auto" w:fill="auto"/>
            <w:vAlign w:val="center"/>
            <w:hideMark/>
          </w:tcPr>
          <w:p w14:paraId="0DA9AB5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  27.6° - 14.0°</w:t>
            </w:r>
          </w:p>
        </w:tc>
        <w:tc>
          <w:tcPr>
            <w:tcW w:w="623" w:type="pct"/>
            <w:shd w:val="clear" w:color="auto" w:fill="auto"/>
            <w:vAlign w:val="center"/>
            <w:hideMark/>
          </w:tcPr>
          <w:p w14:paraId="411F424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547" w:type="pct"/>
            <w:shd w:val="clear" w:color="auto" w:fill="auto"/>
            <w:vAlign w:val="center"/>
            <w:hideMark/>
          </w:tcPr>
          <w:p w14:paraId="673EB2E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496D29D1" w14:textId="77777777" w:rsidTr="003A3B24">
        <w:trPr>
          <w:trHeight w:val="1800"/>
        </w:trPr>
        <w:tc>
          <w:tcPr>
            <w:tcW w:w="517" w:type="pct"/>
            <w:shd w:val="clear" w:color="auto" w:fill="auto"/>
            <w:vAlign w:val="center"/>
            <w:hideMark/>
          </w:tcPr>
          <w:p w14:paraId="2BA2449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D.2.6.28</w:t>
            </w:r>
          </w:p>
        </w:tc>
        <w:tc>
          <w:tcPr>
            <w:tcW w:w="1072" w:type="pct"/>
            <w:shd w:val="clear" w:color="auto" w:fill="auto"/>
            <w:vAlign w:val="center"/>
            <w:hideMark/>
          </w:tcPr>
          <w:p w14:paraId="0B2DF22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APS-</w:t>
            </w:r>
            <w:proofErr w:type="gramStart"/>
            <w:r w:rsidRPr="00007017">
              <w:rPr>
                <w:rFonts w:asciiTheme="minorHAnsi" w:hAnsiTheme="minorHAnsi" w:cstheme="minorHAnsi"/>
                <w:szCs w:val="22"/>
              </w:rPr>
              <w:t>C  Horizontal</w:t>
            </w:r>
            <w:proofErr w:type="gramEnd"/>
            <w:r w:rsidRPr="00007017">
              <w:rPr>
                <w:rFonts w:asciiTheme="minorHAnsi" w:hAnsiTheme="minorHAnsi" w:cstheme="minorHAnsi"/>
                <w:szCs w:val="22"/>
              </w:rPr>
              <w:t xml:space="preserve"> angle of view for an APS-C camera aperture (aspect ratio 1:1.5,dimensions 23.7 mm × 15.7 mm / 0.93″ × 0.62″)</w:t>
            </w:r>
          </w:p>
        </w:tc>
        <w:tc>
          <w:tcPr>
            <w:tcW w:w="1241" w:type="pct"/>
            <w:shd w:val="clear" w:color="auto" w:fill="auto"/>
            <w:vAlign w:val="center"/>
            <w:hideMark/>
          </w:tcPr>
          <w:p w14:paraId="7CAF9CD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26.7° - 13.5°</w:t>
            </w:r>
          </w:p>
        </w:tc>
        <w:tc>
          <w:tcPr>
            <w:tcW w:w="623" w:type="pct"/>
            <w:shd w:val="clear" w:color="auto" w:fill="auto"/>
            <w:vAlign w:val="center"/>
            <w:hideMark/>
          </w:tcPr>
          <w:p w14:paraId="782068F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547" w:type="pct"/>
            <w:shd w:val="clear" w:color="auto" w:fill="auto"/>
            <w:vAlign w:val="center"/>
            <w:hideMark/>
          </w:tcPr>
          <w:p w14:paraId="0E68115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4FF743AA" w14:textId="77777777" w:rsidTr="003A3B24">
        <w:trPr>
          <w:trHeight w:val="300"/>
        </w:trPr>
        <w:tc>
          <w:tcPr>
            <w:tcW w:w="517" w:type="pct"/>
            <w:shd w:val="clear" w:color="D9D9D9" w:fill="D9D9D9"/>
            <w:vAlign w:val="center"/>
            <w:hideMark/>
          </w:tcPr>
          <w:p w14:paraId="7BEA052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072" w:type="pct"/>
            <w:shd w:val="clear" w:color="D9D9D9" w:fill="D9D9D9"/>
            <w:vAlign w:val="center"/>
            <w:hideMark/>
          </w:tcPr>
          <w:p w14:paraId="5BD474E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Extras</w:t>
            </w:r>
          </w:p>
        </w:tc>
        <w:tc>
          <w:tcPr>
            <w:tcW w:w="1241" w:type="pct"/>
            <w:shd w:val="clear" w:color="D9D9D9" w:fill="D9D9D9"/>
            <w:vAlign w:val="center"/>
            <w:hideMark/>
          </w:tcPr>
          <w:p w14:paraId="00964DC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623" w:type="pct"/>
            <w:shd w:val="clear" w:color="D9D9D9" w:fill="D9D9D9"/>
            <w:vAlign w:val="center"/>
            <w:hideMark/>
          </w:tcPr>
          <w:p w14:paraId="2132FFD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547" w:type="pct"/>
            <w:shd w:val="clear" w:color="D9D9D9" w:fill="D9D9D9"/>
            <w:vAlign w:val="center"/>
            <w:hideMark/>
          </w:tcPr>
          <w:p w14:paraId="3C8EDE6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793C723B" w14:textId="77777777" w:rsidTr="003A3B24">
        <w:trPr>
          <w:trHeight w:val="300"/>
        </w:trPr>
        <w:tc>
          <w:tcPr>
            <w:tcW w:w="517" w:type="pct"/>
            <w:shd w:val="clear" w:color="auto" w:fill="auto"/>
            <w:vAlign w:val="center"/>
            <w:hideMark/>
          </w:tcPr>
          <w:p w14:paraId="5BEBA6E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D.2.6.29</w:t>
            </w:r>
          </w:p>
        </w:tc>
        <w:tc>
          <w:tcPr>
            <w:tcW w:w="1072" w:type="pct"/>
            <w:shd w:val="clear" w:color="auto" w:fill="auto"/>
            <w:vAlign w:val="center"/>
            <w:hideMark/>
          </w:tcPr>
          <w:p w14:paraId="7A6FA79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 Lens Case</w:t>
            </w:r>
          </w:p>
        </w:tc>
        <w:tc>
          <w:tcPr>
            <w:tcW w:w="1241" w:type="pct"/>
            <w:shd w:val="clear" w:color="auto" w:fill="auto"/>
            <w:vAlign w:val="center"/>
            <w:hideMark/>
          </w:tcPr>
          <w:p w14:paraId="287D2F5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23" w:type="pct"/>
            <w:shd w:val="clear" w:color="auto" w:fill="auto"/>
            <w:vAlign w:val="center"/>
            <w:hideMark/>
          </w:tcPr>
          <w:p w14:paraId="658EBEA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547" w:type="pct"/>
            <w:shd w:val="clear" w:color="auto" w:fill="auto"/>
            <w:vAlign w:val="center"/>
            <w:hideMark/>
          </w:tcPr>
          <w:p w14:paraId="3034EB8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bl>
    <w:p w14:paraId="1EF7399F" w14:textId="77777777" w:rsidR="00115B68" w:rsidRPr="00007017" w:rsidRDefault="00115B68" w:rsidP="00115B68">
      <w:pPr>
        <w:rPr>
          <w:rFonts w:asciiTheme="minorHAnsi" w:hAnsiTheme="minorHAnsi" w:cstheme="minorHAnsi"/>
          <w:szCs w:val="22"/>
          <w:lang w:val="el-GR"/>
        </w:rPr>
      </w:pPr>
    </w:p>
    <w:tbl>
      <w:tblPr>
        <w:tblW w:w="50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4"/>
        <w:gridCol w:w="2344"/>
        <w:gridCol w:w="2779"/>
        <w:gridCol w:w="1398"/>
        <w:gridCol w:w="2356"/>
      </w:tblGrid>
      <w:tr w:rsidR="00115B68" w:rsidRPr="007F2817" w14:paraId="419B2A8E" w14:textId="77777777" w:rsidTr="003A3B24">
        <w:trPr>
          <w:trHeight w:val="284"/>
        </w:trPr>
        <w:tc>
          <w:tcPr>
            <w:tcW w:w="5000" w:type="pct"/>
            <w:gridSpan w:val="5"/>
            <w:shd w:val="clear" w:color="B8CCE4" w:fill="B8CCE4"/>
            <w:vAlign w:val="bottom"/>
            <w:hideMark/>
          </w:tcPr>
          <w:p w14:paraId="0D6A49B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D.3 ΠΕΡΙΦΕΡΕΙΑΚΑ ΚΑΜΕΡΩΝ</w:t>
            </w:r>
          </w:p>
        </w:tc>
      </w:tr>
      <w:tr w:rsidR="00115B68" w:rsidRPr="005676D6" w14:paraId="5509F175" w14:textId="77777777" w:rsidTr="003A3B24">
        <w:trPr>
          <w:trHeight w:val="284"/>
        </w:trPr>
        <w:tc>
          <w:tcPr>
            <w:tcW w:w="588" w:type="pct"/>
            <w:shd w:val="clear" w:color="auto" w:fill="C6D9F1" w:themeFill="text2" w:themeFillTint="33"/>
            <w:vAlign w:val="center"/>
            <w:hideMark/>
          </w:tcPr>
          <w:p w14:paraId="78BC561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65" w:type="pct"/>
            <w:shd w:val="clear" w:color="auto" w:fill="C6D9F1" w:themeFill="text2" w:themeFillTint="33"/>
            <w:vAlign w:val="center"/>
            <w:hideMark/>
          </w:tcPr>
          <w:p w14:paraId="6C3F754A"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D</w:t>
            </w:r>
            <w:r w:rsidRPr="00007017">
              <w:rPr>
                <w:rFonts w:asciiTheme="minorHAnsi" w:hAnsiTheme="minorHAnsi" w:cstheme="minorHAnsi"/>
                <w:szCs w:val="22"/>
                <w:lang w:val="el-GR"/>
              </w:rPr>
              <w:t xml:space="preserve">.3.1 </w:t>
            </w:r>
            <w:r w:rsidRPr="00007017">
              <w:rPr>
                <w:rFonts w:asciiTheme="minorHAnsi" w:hAnsiTheme="minorHAnsi" w:cstheme="minorHAnsi"/>
                <w:szCs w:val="22"/>
              </w:rPr>
              <w:t>K</w:t>
            </w:r>
            <w:proofErr w:type="spellStart"/>
            <w:r w:rsidRPr="00007017">
              <w:rPr>
                <w:rFonts w:asciiTheme="minorHAnsi" w:hAnsiTheme="minorHAnsi" w:cstheme="minorHAnsi"/>
                <w:szCs w:val="22"/>
                <w:lang w:val="el-GR"/>
              </w:rPr>
              <w:t>άτοπτρο</w:t>
            </w:r>
            <w:proofErr w:type="spellEnd"/>
            <w:r w:rsidRPr="00007017">
              <w:rPr>
                <w:rFonts w:asciiTheme="minorHAnsi" w:hAnsiTheme="minorHAnsi" w:cstheme="minorHAnsi"/>
                <w:szCs w:val="22"/>
                <w:lang w:val="el-GR"/>
              </w:rPr>
              <w:t xml:space="preserve"> όρασης Κάμερας Τύπου 1</w:t>
            </w:r>
          </w:p>
        </w:tc>
        <w:tc>
          <w:tcPr>
            <w:tcW w:w="1381" w:type="pct"/>
            <w:shd w:val="clear" w:color="auto" w:fill="C6D9F1" w:themeFill="text2" w:themeFillTint="33"/>
            <w:vAlign w:val="center"/>
            <w:hideMark/>
          </w:tcPr>
          <w:p w14:paraId="598375EB"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c>
          <w:tcPr>
            <w:tcW w:w="695" w:type="pct"/>
            <w:shd w:val="clear" w:color="auto" w:fill="C6D9F1" w:themeFill="text2" w:themeFillTint="33"/>
            <w:vAlign w:val="center"/>
            <w:hideMark/>
          </w:tcPr>
          <w:p w14:paraId="234F90B7"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c>
          <w:tcPr>
            <w:tcW w:w="1170" w:type="pct"/>
            <w:shd w:val="clear" w:color="auto" w:fill="C6D9F1" w:themeFill="text2" w:themeFillTint="33"/>
            <w:vAlign w:val="center"/>
            <w:hideMark/>
          </w:tcPr>
          <w:p w14:paraId="3E6F75E0"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r>
      <w:tr w:rsidR="00115B68" w:rsidRPr="007F2817" w14:paraId="4149645F" w14:textId="77777777" w:rsidTr="003A3B24">
        <w:trPr>
          <w:trHeight w:val="284"/>
        </w:trPr>
        <w:tc>
          <w:tcPr>
            <w:tcW w:w="588" w:type="pct"/>
            <w:shd w:val="clear" w:color="D9D9D9" w:fill="D9D9D9"/>
            <w:vAlign w:val="center"/>
            <w:hideMark/>
          </w:tcPr>
          <w:p w14:paraId="7981029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Α/Α</w:t>
            </w:r>
          </w:p>
        </w:tc>
        <w:tc>
          <w:tcPr>
            <w:tcW w:w="1165" w:type="pct"/>
            <w:shd w:val="clear" w:color="D9D9D9" w:fill="D9D9D9"/>
            <w:vAlign w:val="center"/>
            <w:hideMark/>
          </w:tcPr>
          <w:p w14:paraId="654D936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ΠΡΟΔΙΑΓΡΑΦΗ</w:t>
            </w:r>
          </w:p>
        </w:tc>
        <w:tc>
          <w:tcPr>
            <w:tcW w:w="1381" w:type="pct"/>
            <w:shd w:val="clear" w:color="D9D9D9" w:fill="D9D9D9"/>
            <w:vAlign w:val="center"/>
            <w:hideMark/>
          </w:tcPr>
          <w:p w14:paraId="6C1CBEF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ΑΠΑΙΤΗΣΗ</w:t>
            </w:r>
          </w:p>
        </w:tc>
        <w:tc>
          <w:tcPr>
            <w:tcW w:w="695" w:type="pct"/>
            <w:shd w:val="clear" w:color="D9D9D9" w:fill="D9D9D9"/>
            <w:vAlign w:val="center"/>
            <w:hideMark/>
          </w:tcPr>
          <w:p w14:paraId="25D60C4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ΑΠΑΝΤΗΣΗ</w:t>
            </w:r>
          </w:p>
        </w:tc>
        <w:tc>
          <w:tcPr>
            <w:tcW w:w="1170" w:type="pct"/>
            <w:shd w:val="clear" w:color="D9D9D9" w:fill="D9D9D9"/>
            <w:vAlign w:val="center"/>
            <w:hideMark/>
          </w:tcPr>
          <w:p w14:paraId="1FA2BD6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ΠΑΡΑΠΟΜΠΗ ΤΕΚΜΗΡΙΩΣΗΣ</w:t>
            </w:r>
          </w:p>
        </w:tc>
      </w:tr>
      <w:tr w:rsidR="00115B68" w:rsidRPr="007F2817" w14:paraId="018B3BAD" w14:textId="77777777" w:rsidTr="003A3B24">
        <w:trPr>
          <w:trHeight w:val="284"/>
        </w:trPr>
        <w:tc>
          <w:tcPr>
            <w:tcW w:w="588" w:type="pct"/>
            <w:shd w:val="clear" w:color="auto" w:fill="auto"/>
            <w:vAlign w:val="center"/>
            <w:hideMark/>
          </w:tcPr>
          <w:p w14:paraId="379C7AB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D.3.1.1</w:t>
            </w:r>
          </w:p>
        </w:tc>
        <w:tc>
          <w:tcPr>
            <w:tcW w:w="1165" w:type="pct"/>
            <w:shd w:val="clear" w:color="auto" w:fill="auto"/>
            <w:vAlign w:val="center"/>
            <w:hideMark/>
          </w:tcPr>
          <w:p w14:paraId="091B742E"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Αριθμός</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Μονάδων</w:t>
            </w:r>
            <w:proofErr w:type="spellEnd"/>
          </w:p>
        </w:tc>
        <w:tc>
          <w:tcPr>
            <w:tcW w:w="1381" w:type="pct"/>
            <w:shd w:val="clear" w:color="auto" w:fill="auto"/>
            <w:vAlign w:val="center"/>
            <w:hideMark/>
          </w:tcPr>
          <w:p w14:paraId="7D44ABB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1</w:t>
            </w:r>
          </w:p>
        </w:tc>
        <w:tc>
          <w:tcPr>
            <w:tcW w:w="695" w:type="pct"/>
            <w:shd w:val="clear" w:color="auto" w:fill="auto"/>
            <w:vAlign w:val="center"/>
            <w:hideMark/>
          </w:tcPr>
          <w:p w14:paraId="4E7BEB8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70" w:type="pct"/>
            <w:shd w:val="clear" w:color="auto" w:fill="auto"/>
            <w:vAlign w:val="center"/>
            <w:hideMark/>
          </w:tcPr>
          <w:p w14:paraId="0308BEC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68F45420" w14:textId="77777777" w:rsidTr="003A3B24">
        <w:trPr>
          <w:trHeight w:val="284"/>
        </w:trPr>
        <w:tc>
          <w:tcPr>
            <w:tcW w:w="588" w:type="pct"/>
            <w:shd w:val="clear" w:color="auto" w:fill="auto"/>
            <w:vAlign w:val="center"/>
            <w:hideMark/>
          </w:tcPr>
          <w:p w14:paraId="557D007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D.3.1.2</w:t>
            </w:r>
          </w:p>
        </w:tc>
        <w:tc>
          <w:tcPr>
            <w:tcW w:w="1165" w:type="pct"/>
            <w:shd w:val="clear" w:color="auto" w:fill="auto"/>
            <w:vAlign w:val="center"/>
            <w:hideMark/>
          </w:tcPr>
          <w:p w14:paraId="3788A56E"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Τύ</w:t>
            </w:r>
            <w:proofErr w:type="spellEnd"/>
            <w:r w:rsidRPr="00007017">
              <w:rPr>
                <w:rFonts w:asciiTheme="minorHAnsi" w:hAnsiTheme="minorHAnsi" w:cstheme="minorHAnsi"/>
                <w:szCs w:val="22"/>
              </w:rPr>
              <w:t>πος</w:t>
            </w:r>
          </w:p>
        </w:tc>
        <w:tc>
          <w:tcPr>
            <w:tcW w:w="1381" w:type="pct"/>
            <w:shd w:val="clear" w:color="auto" w:fill="auto"/>
            <w:vAlign w:val="center"/>
            <w:hideMark/>
          </w:tcPr>
          <w:p w14:paraId="103F3485"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Kάτο</w:t>
            </w:r>
            <w:proofErr w:type="spellEnd"/>
            <w:r w:rsidRPr="00007017">
              <w:rPr>
                <w:rFonts w:asciiTheme="minorHAnsi" w:hAnsiTheme="minorHAnsi" w:cstheme="minorHAnsi"/>
                <w:szCs w:val="22"/>
              </w:rPr>
              <w:t xml:space="preserve">πτρο </w:t>
            </w:r>
            <w:proofErr w:type="spellStart"/>
            <w:r w:rsidRPr="00007017">
              <w:rPr>
                <w:rFonts w:asciiTheme="minorHAnsi" w:hAnsiTheme="minorHAnsi" w:cstheme="minorHAnsi"/>
                <w:szCs w:val="22"/>
              </w:rPr>
              <w:t>όρ</w:t>
            </w:r>
            <w:proofErr w:type="spellEnd"/>
            <w:r w:rsidRPr="00007017">
              <w:rPr>
                <w:rFonts w:asciiTheme="minorHAnsi" w:hAnsiTheme="minorHAnsi" w:cstheme="minorHAnsi"/>
                <w:szCs w:val="22"/>
              </w:rPr>
              <w:t xml:space="preserve">ασης </w:t>
            </w:r>
            <w:proofErr w:type="spellStart"/>
            <w:r w:rsidRPr="00007017">
              <w:rPr>
                <w:rFonts w:asciiTheme="minorHAnsi" w:hAnsiTheme="minorHAnsi" w:cstheme="minorHAnsi"/>
                <w:szCs w:val="22"/>
              </w:rPr>
              <w:t>Κάμερ</w:t>
            </w:r>
            <w:proofErr w:type="spellEnd"/>
            <w:r w:rsidRPr="00007017">
              <w:rPr>
                <w:rFonts w:asciiTheme="minorHAnsi" w:hAnsiTheme="minorHAnsi" w:cstheme="minorHAnsi"/>
                <w:szCs w:val="22"/>
              </w:rPr>
              <w:t xml:space="preserve">ας </w:t>
            </w:r>
            <w:proofErr w:type="spellStart"/>
            <w:r w:rsidRPr="00007017">
              <w:rPr>
                <w:rFonts w:asciiTheme="minorHAnsi" w:hAnsiTheme="minorHAnsi" w:cstheme="minorHAnsi"/>
                <w:szCs w:val="22"/>
              </w:rPr>
              <w:t>Τύ</w:t>
            </w:r>
            <w:proofErr w:type="spellEnd"/>
            <w:r w:rsidRPr="00007017">
              <w:rPr>
                <w:rFonts w:asciiTheme="minorHAnsi" w:hAnsiTheme="minorHAnsi" w:cstheme="minorHAnsi"/>
                <w:szCs w:val="22"/>
              </w:rPr>
              <w:t xml:space="preserve">που 1 </w:t>
            </w:r>
          </w:p>
        </w:tc>
        <w:tc>
          <w:tcPr>
            <w:tcW w:w="695" w:type="pct"/>
            <w:shd w:val="clear" w:color="auto" w:fill="auto"/>
            <w:vAlign w:val="center"/>
            <w:hideMark/>
          </w:tcPr>
          <w:p w14:paraId="63CE97B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70" w:type="pct"/>
            <w:shd w:val="clear" w:color="auto" w:fill="auto"/>
            <w:vAlign w:val="center"/>
            <w:hideMark/>
          </w:tcPr>
          <w:p w14:paraId="079E8F8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722466F0" w14:textId="77777777" w:rsidTr="003A3B24">
        <w:trPr>
          <w:trHeight w:val="284"/>
        </w:trPr>
        <w:tc>
          <w:tcPr>
            <w:tcW w:w="588" w:type="pct"/>
            <w:shd w:val="clear" w:color="auto" w:fill="auto"/>
            <w:vAlign w:val="center"/>
            <w:hideMark/>
          </w:tcPr>
          <w:p w14:paraId="004C510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D.3.1.3</w:t>
            </w:r>
          </w:p>
        </w:tc>
        <w:tc>
          <w:tcPr>
            <w:tcW w:w="1165" w:type="pct"/>
            <w:shd w:val="clear" w:color="auto" w:fill="auto"/>
            <w:vAlign w:val="center"/>
            <w:hideMark/>
          </w:tcPr>
          <w:p w14:paraId="0ACD479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Connections SDI Video Input</w:t>
            </w:r>
          </w:p>
        </w:tc>
        <w:tc>
          <w:tcPr>
            <w:tcW w:w="1381" w:type="pct"/>
            <w:shd w:val="clear" w:color="auto" w:fill="auto"/>
            <w:vAlign w:val="center"/>
            <w:hideMark/>
          </w:tcPr>
          <w:p w14:paraId="00415C9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1 x HD/Ultra HD 3G-SDI via BNC</w:t>
            </w:r>
          </w:p>
        </w:tc>
        <w:tc>
          <w:tcPr>
            <w:tcW w:w="695" w:type="pct"/>
            <w:shd w:val="clear" w:color="auto" w:fill="auto"/>
            <w:vAlign w:val="bottom"/>
            <w:hideMark/>
          </w:tcPr>
          <w:p w14:paraId="66897C5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70" w:type="pct"/>
            <w:shd w:val="clear" w:color="auto" w:fill="auto"/>
            <w:vAlign w:val="bottom"/>
            <w:hideMark/>
          </w:tcPr>
          <w:p w14:paraId="4374C7D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7B92B067" w14:textId="77777777" w:rsidTr="003A3B24">
        <w:trPr>
          <w:trHeight w:val="284"/>
        </w:trPr>
        <w:tc>
          <w:tcPr>
            <w:tcW w:w="588" w:type="pct"/>
            <w:shd w:val="clear" w:color="auto" w:fill="auto"/>
            <w:vAlign w:val="center"/>
            <w:hideMark/>
          </w:tcPr>
          <w:p w14:paraId="798DF67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D.3.1.4</w:t>
            </w:r>
          </w:p>
        </w:tc>
        <w:tc>
          <w:tcPr>
            <w:tcW w:w="1165" w:type="pct"/>
            <w:shd w:val="clear" w:color="auto" w:fill="auto"/>
            <w:vAlign w:val="center"/>
            <w:hideMark/>
          </w:tcPr>
          <w:p w14:paraId="563598B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Power Input</w:t>
            </w:r>
          </w:p>
        </w:tc>
        <w:tc>
          <w:tcPr>
            <w:tcW w:w="1381" w:type="pct"/>
            <w:shd w:val="clear" w:color="auto" w:fill="auto"/>
            <w:vAlign w:val="center"/>
            <w:hideMark/>
          </w:tcPr>
          <w:p w14:paraId="61314C3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1 x 4 pin XLR 12V</w:t>
            </w:r>
          </w:p>
        </w:tc>
        <w:tc>
          <w:tcPr>
            <w:tcW w:w="695" w:type="pct"/>
            <w:shd w:val="clear" w:color="auto" w:fill="auto"/>
            <w:vAlign w:val="bottom"/>
            <w:hideMark/>
          </w:tcPr>
          <w:p w14:paraId="3B45FE1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70" w:type="pct"/>
            <w:shd w:val="clear" w:color="auto" w:fill="auto"/>
            <w:vAlign w:val="bottom"/>
            <w:hideMark/>
          </w:tcPr>
          <w:p w14:paraId="0730F0C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4CDA7483" w14:textId="77777777" w:rsidTr="003A3B24">
        <w:trPr>
          <w:trHeight w:val="284"/>
        </w:trPr>
        <w:tc>
          <w:tcPr>
            <w:tcW w:w="588" w:type="pct"/>
            <w:shd w:val="clear" w:color="auto" w:fill="auto"/>
            <w:vAlign w:val="center"/>
            <w:hideMark/>
          </w:tcPr>
          <w:p w14:paraId="458647A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D.3.1.5</w:t>
            </w:r>
          </w:p>
        </w:tc>
        <w:tc>
          <w:tcPr>
            <w:tcW w:w="1165" w:type="pct"/>
            <w:shd w:val="clear" w:color="auto" w:fill="auto"/>
            <w:vAlign w:val="center"/>
            <w:hideMark/>
          </w:tcPr>
          <w:p w14:paraId="4B7751E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Screen Dimensions</w:t>
            </w:r>
          </w:p>
        </w:tc>
        <w:tc>
          <w:tcPr>
            <w:tcW w:w="1381" w:type="pct"/>
            <w:shd w:val="clear" w:color="auto" w:fill="auto"/>
            <w:vAlign w:val="center"/>
            <w:hideMark/>
          </w:tcPr>
          <w:p w14:paraId="3B8D869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7" 1920 x 1200 resolution</w:t>
            </w:r>
          </w:p>
        </w:tc>
        <w:tc>
          <w:tcPr>
            <w:tcW w:w="695" w:type="pct"/>
            <w:shd w:val="clear" w:color="auto" w:fill="auto"/>
            <w:vAlign w:val="bottom"/>
            <w:hideMark/>
          </w:tcPr>
          <w:p w14:paraId="3F707AB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70" w:type="pct"/>
            <w:shd w:val="clear" w:color="auto" w:fill="auto"/>
            <w:vAlign w:val="bottom"/>
            <w:hideMark/>
          </w:tcPr>
          <w:p w14:paraId="592072A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7963EFE7" w14:textId="77777777" w:rsidTr="003A3B24">
        <w:trPr>
          <w:trHeight w:val="284"/>
        </w:trPr>
        <w:tc>
          <w:tcPr>
            <w:tcW w:w="588" w:type="pct"/>
            <w:shd w:val="clear" w:color="auto" w:fill="auto"/>
            <w:vAlign w:val="center"/>
            <w:hideMark/>
          </w:tcPr>
          <w:p w14:paraId="73B4A04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D.3.1.6</w:t>
            </w:r>
          </w:p>
        </w:tc>
        <w:tc>
          <w:tcPr>
            <w:tcW w:w="1165" w:type="pct"/>
            <w:shd w:val="clear" w:color="auto" w:fill="auto"/>
            <w:vAlign w:val="center"/>
            <w:hideMark/>
          </w:tcPr>
          <w:p w14:paraId="7374AF3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Screen Type</w:t>
            </w:r>
          </w:p>
        </w:tc>
        <w:tc>
          <w:tcPr>
            <w:tcW w:w="1381" w:type="pct"/>
            <w:shd w:val="clear" w:color="auto" w:fill="auto"/>
            <w:vAlign w:val="center"/>
            <w:hideMark/>
          </w:tcPr>
          <w:p w14:paraId="5E727D1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7" IPS LCD</w:t>
            </w:r>
          </w:p>
        </w:tc>
        <w:tc>
          <w:tcPr>
            <w:tcW w:w="695" w:type="pct"/>
            <w:shd w:val="clear" w:color="auto" w:fill="auto"/>
            <w:vAlign w:val="bottom"/>
            <w:hideMark/>
          </w:tcPr>
          <w:p w14:paraId="69369AE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70" w:type="pct"/>
            <w:shd w:val="clear" w:color="auto" w:fill="auto"/>
            <w:vAlign w:val="bottom"/>
            <w:hideMark/>
          </w:tcPr>
          <w:p w14:paraId="6EE2445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6A420711" w14:textId="77777777" w:rsidTr="003A3B24">
        <w:trPr>
          <w:trHeight w:val="284"/>
        </w:trPr>
        <w:tc>
          <w:tcPr>
            <w:tcW w:w="588" w:type="pct"/>
            <w:shd w:val="clear" w:color="auto" w:fill="auto"/>
            <w:vAlign w:val="center"/>
            <w:hideMark/>
          </w:tcPr>
          <w:p w14:paraId="09F7635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D.3.1.7</w:t>
            </w:r>
          </w:p>
        </w:tc>
        <w:tc>
          <w:tcPr>
            <w:tcW w:w="1165" w:type="pct"/>
            <w:shd w:val="clear" w:color="auto" w:fill="auto"/>
            <w:vAlign w:val="center"/>
            <w:hideMark/>
          </w:tcPr>
          <w:p w14:paraId="72AA9BC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Computer Interface</w:t>
            </w:r>
          </w:p>
        </w:tc>
        <w:tc>
          <w:tcPr>
            <w:tcW w:w="1381" w:type="pct"/>
            <w:shd w:val="clear" w:color="auto" w:fill="auto"/>
            <w:vAlign w:val="center"/>
            <w:hideMark/>
          </w:tcPr>
          <w:p w14:paraId="1628053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1 x USB type C connector for initial setup and software updates via Blackmagic Camera Setup software</w:t>
            </w:r>
          </w:p>
        </w:tc>
        <w:tc>
          <w:tcPr>
            <w:tcW w:w="695" w:type="pct"/>
            <w:shd w:val="clear" w:color="auto" w:fill="auto"/>
            <w:vAlign w:val="bottom"/>
            <w:hideMark/>
          </w:tcPr>
          <w:p w14:paraId="185C6DF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70" w:type="pct"/>
            <w:shd w:val="clear" w:color="auto" w:fill="auto"/>
            <w:vAlign w:val="bottom"/>
            <w:hideMark/>
          </w:tcPr>
          <w:p w14:paraId="2CF2660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2F3D387E" w14:textId="77777777" w:rsidTr="003A3B24">
        <w:trPr>
          <w:trHeight w:val="284"/>
        </w:trPr>
        <w:tc>
          <w:tcPr>
            <w:tcW w:w="588" w:type="pct"/>
            <w:shd w:val="clear" w:color="auto" w:fill="auto"/>
            <w:vAlign w:val="center"/>
            <w:hideMark/>
          </w:tcPr>
          <w:p w14:paraId="02160B2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D.3.1.8</w:t>
            </w:r>
          </w:p>
        </w:tc>
        <w:tc>
          <w:tcPr>
            <w:tcW w:w="1165" w:type="pct"/>
            <w:shd w:val="clear" w:color="auto" w:fill="auto"/>
            <w:vAlign w:val="center"/>
            <w:hideMark/>
          </w:tcPr>
          <w:p w14:paraId="22B72AF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SDI Video Standards HD Format Support</w:t>
            </w:r>
          </w:p>
        </w:tc>
        <w:tc>
          <w:tcPr>
            <w:tcW w:w="1381" w:type="pct"/>
            <w:shd w:val="clear" w:color="auto" w:fill="auto"/>
            <w:vAlign w:val="center"/>
            <w:hideMark/>
          </w:tcPr>
          <w:p w14:paraId="67F918D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1080p23.98, 1080p24, 1080p25, 1080p29.97, 1080p30, 1080p50, 1080p59.94, 1080p60</w:t>
            </w:r>
            <w:r w:rsidRPr="00007017">
              <w:rPr>
                <w:rFonts w:asciiTheme="minorHAnsi" w:hAnsiTheme="minorHAnsi" w:cstheme="minorHAnsi"/>
                <w:szCs w:val="22"/>
              </w:rPr>
              <w:br/>
              <w:t>1080i50, 1080i59.94, 1080i60</w:t>
            </w:r>
          </w:p>
        </w:tc>
        <w:tc>
          <w:tcPr>
            <w:tcW w:w="695" w:type="pct"/>
            <w:shd w:val="clear" w:color="auto" w:fill="auto"/>
            <w:vAlign w:val="bottom"/>
            <w:hideMark/>
          </w:tcPr>
          <w:p w14:paraId="5A3B7E7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70" w:type="pct"/>
            <w:shd w:val="clear" w:color="auto" w:fill="auto"/>
            <w:vAlign w:val="bottom"/>
            <w:hideMark/>
          </w:tcPr>
          <w:p w14:paraId="376EC30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0CB86498" w14:textId="77777777" w:rsidTr="003A3B24">
        <w:trPr>
          <w:trHeight w:val="284"/>
        </w:trPr>
        <w:tc>
          <w:tcPr>
            <w:tcW w:w="588" w:type="pct"/>
            <w:shd w:val="clear" w:color="auto" w:fill="auto"/>
            <w:vAlign w:val="center"/>
            <w:hideMark/>
          </w:tcPr>
          <w:p w14:paraId="5AACF5C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D.3.1.9</w:t>
            </w:r>
          </w:p>
        </w:tc>
        <w:tc>
          <w:tcPr>
            <w:tcW w:w="1165" w:type="pct"/>
            <w:shd w:val="clear" w:color="auto" w:fill="auto"/>
            <w:vAlign w:val="center"/>
            <w:hideMark/>
          </w:tcPr>
          <w:p w14:paraId="385E332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SDI Compliance</w:t>
            </w:r>
          </w:p>
        </w:tc>
        <w:tc>
          <w:tcPr>
            <w:tcW w:w="1381" w:type="pct"/>
            <w:shd w:val="clear" w:color="auto" w:fill="auto"/>
            <w:vAlign w:val="center"/>
            <w:hideMark/>
          </w:tcPr>
          <w:p w14:paraId="10DE3BAA" w14:textId="77777777" w:rsidR="00115B68" w:rsidRPr="00007017" w:rsidRDefault="00613677" w:rsidP="00B925CC">
            <w:pPr>
              <w:jc w:val="left"/>
              <w:rPr>
                <w:rFonts w:asciiTheme="minorHAnsi" w:hAnsiTheme="minorHAnsi" w:cstheme="minorHAnsi"/>
                <w:szCs w:val="22"/>
              </w:rPr>
            </w:pPr>
            <w:r w:rsidRPr="00007017">
              <w:rPr>
                <w:rFonts w:asciiTheme="minorHAnsi" w:hAnsiTheme="minorHAnsi" w:cstheme="minorHAnsi"/>
                <w:szCs w:val="22"/>
              </w:rPr>
              <w:t>Blackmagic RAW 8:1</w:t>
            </w:r>
            <w:r w:rsidRPr="00007017">
              <w:rPr>
                <w:rFonts w:asciiTheme="minorHAnsi" w:hAnsiTheme="minorHAnsi" w:cstheme="minorHAnsi"/>
                <w:szCs w:val="22"/>
              </w:rPr>
              <w:br/>
              <w:t>4.6K Full - Up to 120 fps</w:t>
            </w:r>
            <w:r w:rsidRPr="00007017">
              <w:rPr>
                <w:rFonts w:asciiTheme="minorHAnsi" w:hAnsiTheme="minorHAnsi" w:cstheme="minorHAnsi"/>
                <w:szCs w:val="22"/>
              </w:rPr>
              <w:br/>
              <w:t>UHD Windowed - Up to 150 fps</w:t>
            </w:r>
            <w:r w:rsidRPr="00007017">
              <w:rPr>
                <w:rFonts w:asciiTheme="minorHAnsi" w:hAnsiTheme="minorHAnsi" w:cstheme="minorHAnsi"/>
                <w:szCs w:val="22"/>
              </w:rPr>
              <w:br/>
              <w:t>HD Windowed - Up to 300 fps</w:t>
            </w:r>
            <w:r w:rsidRPr="00007017">
              <w:rPr>
                <w:rFonts w:asciiTheme="minorHAnsi" w:hAnsiTheme="minorHAnsi" w:cstheme="minorHAnsi"/>
                <w:szCs w:val="22"/>
              </w:rPr>
              <w:br/>
            </w:r>
            <w:proofErr w:type="spellStart"/>
            <w:r w:rsidRPr="00007017">
              <w:rPr>
                <w:rFonts w:asciiTheme="minorHAnsi" w:hAnsiTheme="minorHAnsi" w:cstheme="minorHAnsi"/>
                <w:szCs w:val="22"/>
              </w:rPr>
              <w:t>ProRes</w:t>
            </w:r>
            <w:proofErr w:type="spellEnd"/>
            <w:r w:rsidRPr="00007017">
              <w:rPr>
                <w:rFonts w:asciiTheme="minorHAnsi" w:hAnsiTheme="minorHAnsi" w:cstheme="minorHAnsi"/>
                <w:szCs w:val="22"/>
              </w:rPr>
              <w:t xml:space="preserve"> 422 HQ</w:t>
            </w:r>
            <w:r w:rsidRPr="00007017">
              <w:rPr>
                <w:rFonts w:asciiTheme="minorHAnsi" w:hAnsiTheme="minorHAnsi" w:cstheme="minorHAnsi"/>
                <w:szCs w:val="22"/>
              </w:rPr>
              <w:br/>
              <w:t>4.6K Full - Up to 80 fps</w:t>
            </w:r>
            <w:r w:rsidRPr="00007017">
              <w:rPr>
                <w:rFonts w:asciiTheme="minorHAnsi" w:hAnsiTheme="minorHAnsi" w:cstheme="minorHAnsi"/>
                <w:szCs w:val="22"/>
              </w:rPr>
              <w:br/>
              <w:t>UHD Windowed - Up to 120 fps</w:t>
            </w:r>
            <w:r w:rsidRPr="00007017">
              <w:rPr>
                <w:rFonts w:asciiTheme="minorHAnsi" w:hAnsiTheme="minorHAnsi" w:cstheme="minorHAnsi"/>
                <w:szCs w:val="22"/>
              </w:rPr>
              <w:br/>
              <w:t>HD Windowed - Up to 240 fps</w:t>
            </w:r>
          </w:p>
        </w:tc>
        <w:tc>
          <w:tcPr>
            <w:tcW w:w="695" w:type="pct"/>
            <w:shd w:val="clear" w:color="auto" w:fill="auto"/>
            <w:vAlign w:val="bottom"/>
            <w:hideMark/>
          </w:tcPr>
          <w:p w14:paraId="38A394F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70" w:type="pct"/>
            <w:shd w:val="clear" w:color="auto" w:fill="auto"/>
            <w:vAlign w:val="bottom"/>
            <w:hideMark/>
          </w:tcPr>
          <w:p w14:paraId="7696A80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60B4DD9B" w14:textId="77777777" w:rsidTr="003A3B24">
        <w:trPr>
          <w:trHeight w:val="284"/>
        </w:trPr>
        <w:tc>
          <w:tcPr>
            <w:tcW w:w="588" w:type="pct"/>
            <w:shd w:val="clear" w:color="auto" w:fill="auto"/>
            <w:vAlign w:val="center"/>
            <w:hideMark/>
          </w:tcPr>
          <w:p w14:paraId="18F7C51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D.3.1.10</w:t>
            </w:r>
          </w:p>
        </w:tc>
        <w:tc>
          <w:tcPr>
            <w:tcW w:w="1165" w:type="pct"/>
            <w:shd w:val="clear" w:color="auto" w:fill="auto"/>
            <w:vAlign w:val="center"/>
            <w:hideMark/>
          </w:tcPr>
          <w:p w14:paraId="745164E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Video Sampling</w:t>
            </w:r>
          </w:p>
        </w:tc>
        <w:tc>
          <w:tcPr>
            <w:tcW w:w="1381" w:type="pct"/>
            <w:shd w:val="clear" w:color="auto" w:fill="auto"/>
            <w:vAlign w:val="center"/>
            <w:hideMark/>
          </w:tcPr>
          <w:p w14:paraId="71984EA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4:2:2 YUV</w:t>
            </w:r>
          </w:p>
        </w:tc>
        <w:tc>
          <w:tcPr>
            <w:tcW w:w="695" w:type="pct"/>
            <w:shd w:val="clear" w:color="auto" w:fill="auto"/>
            <w:vAlign w:val="bottom"/>
            <w:hideMark/>
          </w:tcPr>
          <w:p w14:paraId="7B0D3B3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70" w:type="pct"/>
            <w:shd w:val="clear" w:color="auto" w:fill="auto"/>
            <w:vAlign w:val="bottom"/>
            <w:hideMark/>
          </w:tcPr>
          <w:p w14:paraId="45A4DCB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16347358" w14:textId="77777777" w:rsidTr="003A3B24">
        <w:trPr>
          <w:trHeight w:val="284"/>
        </w:trPr>
        <w:tc>
          <w:tcPr>
            <w:tcW w:w="588" w:type="pct"/>
            <w:shd w:val="clear" w:color="auto" w:fill="auto"/>
            <w:vAlign w:val="center"/>
            <w:hideMark/>
          </w:tcPr>
          <w:p w14:paraId="15A65DD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D.3.1.11</w:t>
            </w:r>
          </w:p>
        </w:tc>
        <w:tc>
          <w:tcPr>
            <w:tcW w:w="1165" w:type="pct"/>
            <w:shd w:val="clear" w:color="auto" w:fill="auto"/>
            <w:vAlign w:val="center"/>
            <w:hideMark/>
          </w:tcPr>
          <w:p w14:paraId="2A6A2B50"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Color</w:t>
            </w:r>
            <w:proofErr w:type="spellEnd"/>
            <w:r w:rsidRPr="00007017">
              <w:rPr>
                <w:rFonts w:asciiTheme="minorHAnsi" w:hAnsiTheme="minorHAnsi" w:cstheme="minorHAnsi"/>
                <w:szCs w:val="22"/>
              </w:rPr>
              <w:t xml:space="preserve"> Precision</w:t>
            </w:r>
          </w:p>
        </w:tc>
        <w:tc>
          <w:tcPr>
            <w:tcW w:w="1381" w:type="pct"/>
            <w:shd w:val="clear" w:color="auto" w:fill="auto"/>
            <w:vAlign w:val="center"/>
            <w:hideMark/>
          </w:tcPr>
          <w:p w14:paraId="460C76B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10-bit</w:t>
            </w:r>
          </w:p>
        </w:tc>
        <w:tc>
          <w:tcPr>
            <w:tcW w:w="695" w:type="pct"/>
            <w:shd w:val="clear" w:color="auto" w:fill="auto"/>
            <w:vAlign w:val="bottom"/>
            <w:hideMark/>
          </w:tcPr>
          <w:p w14:paraId="67338F2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70" w:type="pct"/>
            <w:shd w:val="clear" w:color="auto" w:fill="auto"/>
            <w:vAlign w:val="bottom"/>
            <w:hideMark/>
          </w:tcPr>
          <w:p w14:paraId="4008370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432027E7" w14:textId="77777777" w:rsidTr="003A3B24">
        <w:trPr>
          <w:trHeight w:val="284"/>
        </w:trPr>
        <w:tc>
          <w:tcPr>
            <w:tcW w:w="588" w:type="pct"/>
            <w:shd w:val="clear" w:color="auto" w:fill="auto"/>
            <w:vAlign w:val="center"/>
            <w:hideMark/>
          </w:tcPr>
          <w:p w14:paraId="7539C25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D.3.1.12</w:t>
            </w:r>
          </w:p>
        </w:tc>
        <w:tc>
          <w:tcPr>
            <w:tcW w:w="1165" w:type="pct"/>
            <w:shd w:val="clear" w:color="auto" w:fill="auto"/>
            <w:vAlign w:val="center"/>
            <w:hideMark/>
          </w:tcPr>
          <w:p w14:paraId="43E19FD5"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Color</w:t>
            </w:r>
            <w:proofErr w:type="spellEnd"/>
            <w:r w:rsidRPr="00007017">
              <w:rPr>
                <w:rFonts w:asciiTheme="minorHAnsi" w:hAnsiTheme="minorHAnsi" w:cstheme="minorHAnsi"/>
                <w:szCs w:val="22"/>
              </w:rPr>
              <w:t xml:space="preserve"> Space</w:t>
            </w:r>
          </w:p>
        </w:tc>
        <w:tc>
          <w:tcPr>
            <w:tcW w:w="1381" w:type="pct"/>
            <w:shd w:val="clear" w:color="auto" w:fill="auto"/>
            <w:vAlign w:val="center"/>
            <w:hideMark/>
          </w:tcPr>
          <w:p w14:paraId="41BD7D9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REC 601, REC 709</w:t>
            </w:r>
          </w:p>
        </w:tc>
        <w:tc>
          <w:tcPr>
            <w:tcW w:w="695" w:type="pct"/>
            <w:shd w:val="clear" w:color="auto" w:fill="auto"/>
            <w:vAlign w:val="bottom"/>
            <w:hideMark/>
          </w:tcPr>
          <w:p w14:paraId="1D87706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70" w:type="pct"/>
            <w:shd w:val="clear" w:color="auto" w:fill="auto"/>
            <w:vAlign w:val="bottom"/>
            <w:hideMark/>
          </w:tcPr>
          <w:p w14:paraId="6FEF1C5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79D43252" w14:textId="77777777" w:rsidTr="003A3B24">
        <w:trPr>
          <w:trHeight w:val="284"/>
        </w:trPr>
        <w:tc>
          <w:tcPr>
            <w:tcW w:w="588" w:type="pct"/>
            <w:shd w:val="clear" w:color="auto" w:fill="auto"/>
            <w:vAlign w:val="center"/>
            <w:hideMark/>
          </w:tcPr>
          <w:p w14:paraId="43A7962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D.3.1.13</w:t>
            </w:r>
          </w:p>
        </w:tc>
        <w:tc>
          <w:tcPr>
            <w:tcW w:w="1165" w:type="pct"/>
            <w:shd w:val="clear" w:color="auto" w:fill="auto"/>
            <w:vAlign w:val="center"/>
            <w:hideMark/>
          </w:tcPr>
          <w:p w14:paraId="0F38D3E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Multiple Rate support</w:t>
            </w:r>
          </w:p>
        </w:tc>
        <w:tc>
          <w:tcPr>
            <w:tcW w:w="1381" w:type="pct"/>
            <w:shd w:val="clear" w:color="auto" w:fill="auto"/>
            <w:vAlign w:val="center"/>
            <w:hideMark/>
          </w:tcPr>
          <w:p w14:paraId="1225139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SDI switches between 1.5 Gb/s HD and 3.0 Gb/s 60P HD</w:t>
            </w:r>
          </w:p>
        </w:tc>
        <w:tc>
          <w:tcPr>
            <w:tcW w:w="695" w:type="pct"/>
            <w:shd w:val="clear" w:color="auto" w:fill="auto"/>
            <w:vAlign w:val="bottom"/>
            <w:hideMark/>
          </w:tcPr>
          <w:p w14:paraId="336C575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70" w:type="pct"/>
            <w:shd w:val="clear" w:color="auto" w:fill="auto"/>
            <w:vAlign w:val="bottom"/>
            <w:hideMark/>
          </w:tcPr>
          <w:p w14:paraId="5E5EE71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49BB3076" w14:textId="77777777" w:rsidTr="003A3B24">
        <w:trPr>
          <w:trHeight w:val="284"/>
        </w:trPr>
        <w:tc>
          <w:tcPr>
            <w:tcW w:w="588" w:type="pct"/>
            <w:shd w:val="clear" w:color="auto" w:fill="auto"/>
            <w:vAlign w:val="center"/>
            <w:hideMark/>
          </w:tcPr>
          <w:p w14:paraId="5C9B733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D.3.1.14</w:t>
            </w:r>
          </w:p>
        </w:tc>
        <w:tc>
          <w:tcPr>
            <w:tcW w:w="1165" w:type="pct"/>
            <w:shd w:val="clear" w:color="auto" w:fill="auto"/>
            <w:vAlign w:val="center"/>
            <w:hideMark/>
          </w:tcPr>
          <w:p w14:paraId="52A0EA5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Monitor Features Controls</w:t>
            </w:r>
          </w:p>
        </w:tc>
        <w:tc>
          <w:tcPr>
            <w:tcW w:w="1381" w:type="pct"/>
            <w:shd w:val="clear" w:color="auto" w:fill="auto"/>
            <w:vAlign w:val="center"/>
            <w:hideMark/>
          </w:tcPr>
          <w:p w14:paraId="0249E24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Dial, knobs and customizable function buttons for settings, short cut features and navigating menus</w:t>
            </w:r>
          </w:p>
        </w:tc>
        <w:tc>
          <w:tcPr>
            <w:tcW w:w="695" w:type="pct"/>
            <w:shd w:val="clear" w:color="auto" w:fill="auto"/>
            <w:vAlign w:val="bottom"/>
            <w:hideMark/>
          </w:tcPr>
          <w:p w14:paraId="677A376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70" w:type="pct"/>
            <w:shd w:val="clear" w:color="auto" w:fill="auto"/>
            <w:vAlign w:val="bottom"/>
            <w:hideMark/>
          </w:tcPr>
          <w:p w14:paraId="56AD199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2F58AC51" w14:textId="77777777" w:rsidTr="003A3B24">
        <w:trPr>
          <w:trHeight w:val="284"/>
        </w:trPr>
        <w:tc>
          <w:tcPr>
            <w:tcW w:w="588" w:type="pct"/>
            <w:shd w:val="clear" w:color="auto" w:fill="auto"/>
            <w:vAlign w:val="center"/>
            <w:hideMark/>
          </w:tcPr>
          <w:p w14:paraId="2D3EF5B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D.3.1.15</w:t>
            </w:r>
          </w:p>
        </w:tc>
        <w:tc>
          <w:tcPr>
            <w:tcW w:w="1165" w:type="pct"/>
            <w:shd w:val="clear" w:color="auto" w:fill="auto"/>
            <w:vAlign w:val="center"/>
            <w:hideMark/>
          </w:tcPr>
          <w:p w14:paraId="63650E9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Handles</w:t>
            </w:r>
          </w:p>
        </w:tc>
        <w:tc>
          <w:tcPr>
            <w:tcW w:w="1381" w:type="pct"/>
            <w:shd w:val="clear" w:color="auto" w:fill="auto"/>
            <w:vAlign w:val="center"/>
            <w:hideMark/>
          </w:tcPr>
          <w:p w14:paraId="36EDE85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Built in grab handles for positioning the monitor independently from the camera</w:t>
            </w:r>
          </w:p>
        </w:tc>
        <w:tc>
          <w:tcPr>
            <w:tcW w:w="695" w:type="pct"/>
            <w:shd w:val="clear" w:color="auto" w:fill="auto"/>
            <w:vAlign w:val="bottom"/>
            <w:hideMark/>
          </w:tcPr>
          <w:p w14:paraId="5FF7F70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70" w:type="pct"/>
            <w:shd w:val="clear" w:color="auto" w:fill="auto"/>
            <w:vAlign w:val="bottom"/>
            <w:hideMark/>
          </w:tcPr>
          <w:p w14:paraId="46CC86B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4FBA2FD2" w14:textId="77777777" w:rsidTr="003A3B24">
        <w:trPr>
          <w:trHeight w:val="284"/>
        </w:trPr>
        <w:tc>
          <w:tcPr>
            <w:tcW w:w="588" w:type="pct"/>
            <w:shd w:val="clear" w:color="auto" w:fill="auto"/>
            <w:vAlign w:val="center"/>
            <w:hideMark/>
          </w:tcPr>
          <w:p w14:paraId="77D75BB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D.3.1.16</w:t>
            </w:r>
          </w:p>
        </w:tc>
        <w:tc>
          <w:tcPr>
            <w:tcW w:w="1165" w:type="pct"/>
            <w:shd w:val="clear" w:color="auto" w:fill="auto"/>
            <w:vAlign w:val="center"/>
            <w:hideMark/>
          </w:tcPr>
          <w:p w14:paraId="1BE76A5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Position Adjustment Options</w:t>
            </w:r>
          </w:p>
        </w:tc>
        <w:tc>
          <w:tcPr>
            <w:tcW w:w="1381" w:type="pct"/>
            <w:shd w:val="clear" w:color="auto" w:fill="auto"/>
            <w:vAlign w:val="center"/>
            <w:hideMark/>
          </w:tcPr>
          <w:p w14:paraId="17E6FE5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Variable tension pivot points for articulated arm and grab handles with forward, backward, up, down, pan and tilt adjustments</w:t>
            </w:r>
          </w:p>
        </w:tc>
        <w:tc>
          <w:tcPr>
            <w:tcW w:w="695" w:type="pct"/>
            <w:shd w:val="clear" w:color="auto" w:fill="auto"/>
            <w:vAlign w:val="bottom"/>
            <w:hideMark/>
          </w:tcPr>
          <w:p w14:paraId="13B84A0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70" w:type="pct"/>
            <w:shd w:val="clear" w:color="auto" w:fill="auto"/>
            <w:vAlign w:val="bottom"/>
            <w:hideMark/>
          </w:tcPr>
          <w:p w14:paraId="1FFD33D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54518AA3" w14:textId="77777777" w:rsidTr="003A3B24">
        <w:trPr>
          <w:trHeight w:val="284"/>
        </w:trPr>
        <w:tc>
          <w:tcPr>
            <w:tcW w:w="588" w:type="pct"/>
            <w:shd w:val="clear" w:color="auto" w:fill="auto"/>
            <w:vAlign w:val="center"/>
            <w:hideMark/>
          </w:tcPr>
          <w:p w14:paraId="34C9630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D.3.1.17</w:t>
            </w:r>
          </w:p>
        </w:tc>
        <w:tc>
          <w:tcPr>
            <w:tcW w:w="1165" w:type="pct"/>
            <w:shd w:val="clear" w:color="auto" w:fill="auto"/>
            <w:vAlign w:val="center"/>
            <w:hideMark/>
          </w:tcPr>
          <w:p w14:paraId="2CE8F84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Mounting Options</w:t>
            </w:r>
          </w:p>
        </w:tc>
        <w:tc>
          <w:tcPr>
            <w:tcW w:w="1381" w:type="pct"/>
            <w:shd w:val="clear" w:color="auto" w:fill="auto"/>
            <w:vAlign w:val="center"/>
            <w:hideMark/>
          </w:tcPr>
          <w:p w14:paraId="0089BBD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Quick release V-lock mounting bracket for attaching viewfinder to URSA Mini handle</w:t>
            </w:r>
          </w:p>
        </w:tc>
        <w:tc>
          <w:tcPr>
            <w:tcW w:w="695" w:type="pct"/>
            <w:shd w:val="clear" w:color="auto" w:fill="auto"/>
            <w:vAlign w:val="bottom"/>
            <w:hideMark/>
          </w:tcPr>
          <w:p w14:paraId="3EF8379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70" w:type="pct"/>
            <w:shd w:val="clear" w:color="auto" w:fill="auto"/>
            <w:vAlign w:val="bottom"/>
            <w:hideMark/>
          </w:tcPr>
          <w:p w14:paraId="5378974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5AE2C6DE" w14:textId="77777777" w:rsidTr="003A3B24">
        <w:trPr>
          <w:trHeight w:val="284"/>
        </w:trPr>
        <w:tc>
          <w:tcPr>
            <w:tcW w:w="588" w:type="pct"/>
            <w:shd w:val="clear" w:color="auto" w:fill="auto"/>
            <w:vAlign w:val="center"/>
            <w:hideMark/>
          </w:tcPr>
          <w:p w14:paraId="5740805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D.3.1.18</w:t>
            </w:r>
          </w:p>
        </w:tc>
        <w:tc>
          <w:tcPr>
            <w:tcW w:w="1165" w:type="pct"/>
            <w:shd w:val="clear" w:color="auto" w:fill="auto"/>
            <w:vAlign w:val="center"/>
            <w:hideMark/>
          </w:tcPr>
          <w:p w14:paraId="6089078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Tally</w:t>
            </w:r>
          </w:p>
        </w:tc>
        <w:tc>
          <w:tcPr>
            <w:tcW w:w="1381" w:type="pct"/>
            <w:shd w:val="clear" w:color="auto" w:fill="auto"/>
            <w:vAlign w:val="center"/>
            <w:hideMark/>
          </w:tcPr>
          <w:p w14:paraId="03F302D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Large LED tally light with customizable </w:t>
            </w:r>
            <w:proofErr w:type="spellStart"/>
            <w:r w:rsidRPr="00007017">
              <w:rPr>
                <w:rFonts w:asciiTheme="minorHAnsi" w:hAnsiTheme="minorHAnsi" w:cstheme="minorHAnsi"/>
                <w:szCs w:val="22"/>
              </w:rPr>
              <w:t>perspex</w:t>
            </w:r>
            <w:proofErr w:type="spellEnd"/>
            <w:r w:rsidRPr="00007017">
              <w:rPr>
                <w:rFonts w:asciiTheme="minorHAnsi" w:hAnsiTheme="minorHAnsi" w:cstheme="minorHAnsi"/>
                <w:szCs w:val="22"/>
              </w:rPr>
              <w:t xml:space="preserve"> camera numbers</w:t>
            </w:r>
          </w:p>
        </w:tc>
        <w:tc>
          <w:tcPr>
            <w:tcW w:w="695" w:type="pct"/>
            <w:shd w:val="clear" w:color="auto" w:fill="auto"/>
            <w:vAlign w:val="bottom"/>
            <w:hideMark/>
          </w:tcPr>
          <w:p w14:paraId="1CC1A7F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70" w:type="pct"/>
            <w:shd w:val="clear" w:color="auto" w:fill="auto"/>
            <w:vAlign w:val="bottom"/>
            <w:hideMark/>
          </w:tcPr>
          <w:p w14:paraId="4C5458E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4DEF95EB" w14:textId="77777777" w:rsidTr="003A3B24">
        <w:trPr>
          <w:trHeight w:val="284"/>
        </w:trPr>
        <w:tc>
          <w:tcPr>
            <w:tcW w:w="588" w:type="pct"/>
            <w:shd w:val="clear" w:color="auto" w:fill="auto"/>
            <w:vAlign w:val="center"/>
            <w:hideMark/>
          </w:tcPr>
          <w:p w14:paraId="48F41AA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D.3.1.19</w:t>
            </w:r>
          </w:p>
        </w:tc>
        <w:tc>
          <w:tcPr>
            <w:tcW w:w="1165" w:type="pct"/>
            <w:shd w:val="clear" w:color="auto" w:fill="auto"/>
            <w:vAlign w:val="center"/>
            <w:hideMark/>
          </w:tcPr>
          <w:p w14:paraId="57AF30A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Metadata Support</w:t>
            </w:r>
          </w:p>
        </w:tc>
        <w:tc>
          <w:tcPr>
            <w:tcW w:w="1381" w:type="pct"/>
            <w:shd w:val="clear" w:color="auto" w:fill="auto"/>
            <w:vAlign w:val="center"/>
            <w:hideMark/>
          </w:tcPr>
          <w:p w14:paraId="76E9D15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Detects camera information embedded in the SDI signal including status information, frame guides, focus peaking, tally, and more</w:t>
            </w:r>
          </w:p>
        </w:tc>
        <w:tc>
          <w:tcPr>
            <w:tcW w:w="695" w:type="pct"/>
            <w:shd w:val="clear" w:color="auto" w:fill="auto"/>
            <w:vAlign w:val="bottom"/>
            <w:hideMark/>
          </w:tcPr>
          <w:p w14:paraId="0311585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70" w:type="pct"/>
            <w:shd w:val="clear" w:color="auto" w:fill="auto"/>
            <w:vAlign w:val="bottom"/>
            <w:hideMark/>
          </w:tcPr>
          <w:p w14:paraId="4B77CC9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14629AC9" w14:textId="77777777" w:rsidTr="003A3B24">
        <w:trPr>
          <w:trHeight w:val="284"/>
        </w:trPr>
        <w:tc>
          <w:tcPr>
            <w:tcW w:w="588" w:type="pct"/>
            <w:shd w:val="clear" w:color="auto" w:fill="auto"/>
            <w:vAlign w:val="center"/>
            <w:hideMark/>
          </w:tcPr>
          <w:p w14:paraId="7B572E8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D.3.1.20</w:t>
            </w:r>
          </w:p>
        </w:tc>
        <w:tc>
          <w:tcPr>
            <w:tcW w:w="1165" w:type="pct"/>
            <w:shd w:val="clear" w:color="auto" w:fill="auto"/>
            <w:vAlign w:val="center"/>
            <w:hideMark/>
          </w:tcPr>
          <w:p w14:paraId="5AA139A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Screen Interface</w:t>
            </w:r>
          </w:p>
        </w:tc>
        <w:tc>
          <w:tcPr>
            <w:tcW w:w="1381" w:type="pct"/>
            <w:shd w:val="clear" w:color="auto" w:fill="auto"/>
            <w:vAlign w:val="center"/>
            <w:hideMark/>
          </w:tcPr>
          <w:p w14:paraId="762C92B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On screen meters and status information including Camera ID, resolution, frames per second, shutter speed, gain, white balance, camera battery level, and more</w:t>
            </w:r>
          </w:p>
        </w:tc>
        <w:tc>
          <w:tcPr>
            <w:tcW w:w="695" w:type="pct"/>
            <w:shd w:val="clear" w:color="auto" w:fill="auto"/>
            <w:vAlign w:val="bottom"/>
            <w:hideMark/>
          </w:tcPr>
          <w:p w14:paraId="2704EC9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70" w:type="pct"/>
            <w:shd w:val="clear" w:color="auto" w:fill="auto"/>
            <w:vAlign w:val="bottom"/>
            <w:hideMark/>
          </w:tcPr>
          <w:p w14:paraId="02F5379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168CF95F" w14:textId="77777777" w:rsidTr="003A3B24">
        <w:trPr>
          <w:trHeight w:val="284"/>
        </w:trPr>
        <w:tc>
          <w:tcPr>
            <w:tcW w:w="588" w:type="pct"/>
            <w:shd w:val="clear" w:color="auto" w:fill="auto"/>
            <w:vAlign w:val="center"/>
            <w:hideMark/>
          </w:tcPr>
          <w:p w14:paraId="25D8DF5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D.3.1.21</w:t>
            </w:r>
          </w:p>
        </w:tc>
        <w:tc>
          <w:tcPr>
            <w:tcW w:w="1165" w:type="pct"/>
            <w:shd w:val="clear" w:color="auto" w:fill="auto"/>
            <w:vAlign w:val="center"/>
            <w:hideMark/>
          </w:tcPr>
          <w:p w14:paraId="0BFC368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3D Lookup Table Support</w:t>
            </w:r>
          </w:p>
        </w:tc>
        <w:tc>
          <w:tcPr>
            <w:tcW w:w="1381" w:type="pct"/>
            <w:shd w:val="clear" w:color="auto" w:fill="auto"/>
            <w:vAlign w:val="center"/>
            <w:hideMark/>
          </w:tcPr>
          <w:p w14:paraId="65C424B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LUT support for loading custom LUTs</w:t>
            </w:r>
          </w:p>
        </w:tc>
        <w:tc>
          <w:tcPr>
            <w:tcW w:w="695" w:type="pct"/>
            <w:shd w:val="clear" w:color="auto" w:fill="auto"/>
            <w:vAlign w:val="bottom"/>
            <w:hideMark/>
          </w:tcPr>
          <w:p w14:paraId="30C26F1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70" w:type="pct"/>
            <w:shd w:val="clear" w:color="auto" w:fill="auto"/>
            <w:vAlign w:val="bottom"/>
            <w:hideMark/>
          </w:tcPr>
          <w:p w14:paraId="2E2D2FB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1E8F7764" w14:textId="77777777" w:rsidTr="003A3B24">
        <w:trPr>
          <w:trHeight w:val="284"/>
        </w:trPr>
        <w:tc>
          <w:tcPr>
            <w:tcW w:w="588" w:type="pct"/>
            <w:shd w:val="clear" w:color="auto" w:fill="auto"/>
            <w:vAlign w:val="center"/>
            <w:hideMark/>
          </w:tcPr>
          <w:p w14:paraId="39475C3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D.3.1.22</w:t>
            </w:r>
          </w:p>
        </w:tc>
        <w:tc>
          <w:tcPr>
            <w:tcW w:w="1165" w:type="pct"/>
            <w:shd w:val="clear" w:color="auto" w:fill="auto"/>
            <w:vAlign w:val="center"/>
            <w:hideMark/>
          </w:tcPr>
          <w:p w14:paraId="01A9BEB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Operating Systems</w:t>
            </w:r>
          </w:p>
        </w:tc>
        <w:tc>
          <w:tcPr>
            <w:tcW w:w="1381" w:type="pct"/>
            <w:shd w:val="clear" w:color="auto" w:fill="auto"/>
            <w:vAlign w:val="center"/>
            <w:hideMark/>
          </w:tcPr>
          <w:p w14:paraId="68063B4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Mac OS X 10.10 Yosemite</w:t>
            </w:r>
            <w:r w:rsidRPr="00007017">
              <w:rPr>
                <w:rFonts w:asciiTheme="minorHAnsi" w:hAnsiTheme="minorHAnsi" w:cstheme="minorHAnsi"/>
                <w:szCs w:val="22"/>
              </w:rPr>
              <w:br/>
              <w:t>Mac OS X 10.11 El Capitan or later</w:t>
            </w:r>
            <w:r w:rsidRPr="00007017">
              <w:rPr>
                <w:rFonts w:asciiTheme="minorHAnsi" w:hAnsiTheme="minorHAnsi" w:cstheme="minorHAnsi"/>
                <w:szCs w:val="22"/>
              </w:rPr>
              <w:br/>
              <w:t>Windows 8.1 or Windows 10</w:t>
            </w:r>
          </w:p>
        </w:tc>
        <w:tc>
          <w:tcPr>
            <w:tcW w:w="695" w:type="pct"/>
            <w:shd w:val="clear" w:color="auto" w:fill="auto"/>
            <w:vAlign w:val="bottom"/>
            <w:hideMark/>
          </w:tcPr>
          <w:p w14:paraId="521E34D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70" w:type="pct"/>
            <w:shd w:val="clear" w:color="auto" w:fill="auto"/>
            <w:vAlign w:val="bottom"/>
            <w:hideMark/>
          </w:tcPr>
          <w:p w14:paraId="6BDD298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06E2211F" w14:textId="77777777" w:rsidTr="003A3B24">
        <w:trPr>
          <w:trHeight w:val="284"/>
        </w:trPr>
        <w:tc>
          <w:tcPr>
            <w:tcW w:w="588" w:type="pct"/>
            <w:shd w:val="clear" w:color="auto" w:fill="auto"/>
            <w:vAlign w:val="center"/>
            <w:hideMark/>
          </w:tcPr>
          <w:p w14:paraId="00E3EC4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D.3.1.23</w:t>
            </w:r>
          </w:p>
        </w:tc>
        <w:tc>
          <w:tcPr>
            <w:tcW w:w="1165" w:type="pct"/>
            <w:shd w:val="clear" w:color="auto" w:fill="auto"/>
            <w:vAlign w:val="center"/>
            <w:hideMark/>
          </w:tcPr>
          <w:p w14:paraId="42ED2FE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Power Requirements</w:t>
            </w:r>
          </w:p>
        </w:tc>
        <w:tc>
          <w:tcPr>
            <w:tcW w:w="1381" w:type="pct"/>
            <w:shd w:val="clear" w:color="auto" w:fill="auto"/>
            <w:vAlign w:val="center"/>
            <w:hideMark/>
          </w:tcPr>
          <w:p w14:paraId="2054446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12V power input via 4 pin XLR connected via URSA Mini 12v power output</w:t>
            </w:r>
          </w:p>
        </w:tc>
        <w:tc>
          <w:tcPr>
            <w:tcW w:w="695" w:type="pct"/>
            <w:shd w:val="clear" w:color="auto" w:fill="auto"/>
            <w:vAlign w:val="bottom"/>
            <w:hideMark/>
          </w:tcPr>
          <w:p w14:paraId="5BD2112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70" w:type="pct"/>
            <w:shd w:val="clear" w:color="auto" w:fill="auto"/>
            <w:vAlign w:val="bottom"/>
            <w:hideMark/>
          </w:tcPr>
          <w:p w14:paraId="24E8827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743CDE89" w14:textId="77777777" w:rsidTr="003A3B24">
        <w:trPr>
          <w:trHeight w:val="284"/>
        </w:trPr>
        <w:tc>
          <w:tcPr>
            <w:tcW w:w="588" w:type="pct"/>
            <w:shd w:val="clear" w:color="auto" w:fill="auto"/>
            <w:vAlign w:val="center"/>
            <w:hideMark/>
          </w:tcPr>
          <w:p w14:paraId="2C1D487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D.3.1.24</w:t>
            </w:r>
          </w:p>
        </w:tc>
        <w:tc>
          <w:tcPr>
            <w:tcW w:w="1165" w:type="pct"/>
            <w:shd w:val="clear" w:color="auto" w:fill="auto"/>
            <w:vAlign w:val="center"/>
            <w:hideMark/>
          </w:tcPr>
          <w:p w14:paraId="7A723C3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Environment</w:t>
            </w:r>
          </w:p>
        </w:tc>
        <w:tc>
          <w:tcPr>
            <w:tcW w:w="1381" w:type="pct"/>
            <w:shd w:val="clear" w:color="auto" w:fill="auto"/>
            <w:vAlign w:val="center"/>
            <w:hideMark/>
          </w:tcPr>
          <w:p w14:paraId="0B7D30A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Operating Temperature: 0° to 40° C (32° to 104° F)</w:t>
            </w:r>
            <w:r w:rsidRPr="00007017">
              <w:rPr>
                <w:rFonts w:asciiTheme="minorHAnsi" w:hAnsiTheme="minorHAnsi" w:cstheme="minorHAnsi"/>
                <w:szCs w:val="22"/>
              </w:rPr>
              <w:br/>
              <w:t>Storage Temperature: -20° to 60° C (-4° to 140° F)</w:t>
            </w:r>
            <w:r w:rsidRPr="00007017">
              <w:rPr>
                <w:rFonts w:asciiTheme="minorHAnsi" w:hAnsiTheme="minorHAnsi" w:cstheme="minorHAnsi"/>
                <w:szCs w:val="22"/>
              </w:rPr>
              <w:br/>
              <w:t>Relative Humidity: 0% to 90% non-condensing</w:t>
            </w:r>
          </w:p>
        </w:tc>
        <w:tc>
          <w:tcPr>
            <w:tcW w:w="695" w:type="pct"/>
            <w:shd w:val="clear" w:color="auto" w:fill="auto"/>
            <w:vAlign w:val="bottom"/>
            <w:hideMark/>
          </w:tcPr>
          <w:p w14:paraId="5CBF1C6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70" w:type="pct"/>
            <w:shd w:val="clear" w:color="auto" w:fill="auto"/>
            <w:vAlign w:val="bottom"/>
            <w:hideMark/>
          </w:tcPr>
          <w:p w14:paraId="2AB170B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6DF1F582" w14:textId="77777777" w:rsidTr="003A3B24">
        <w:trPr>
          <w:trHeight w:val="284"/>
        </w:trPr>
        <w:tc>
          <w:tcPr>
            <w:tcW w:w="588" w:type="pct"/>
            <w:shd w:val="clear" w:color="auto" w:fill="C6D9F1" w:themeFill="text2" w:themeFillTint="33"/>
            <w:vAlign w:val="center"/>
            <w:hideMark/>
          </w:tcPr>
          <w:p w14:paraId="5E321C5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65" w:type="pct"/>
            <w:shd w:val="clear" w:color="auto" w:fill="C6D9F1" w:themeFill="text2" w:themeFillTint="33"/>
            <w:vAlign w:val="center"/>
            <w:hideMark/>
          </w:tcPr>
          <w:p w14:paraId="4376F985"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D</w:t>
            </w:r>
            <w:r w:rsidRPr="00007017">
              <w:rPr>
                <w:rFonts w:asciiTheme="minorHAnsi" w:hAnsiTheme="minorHAnsi" w:cstheme="minorHAnsi"/>
                <w:szCs w:val="22"/>
                <w:lang w:val="el-GR"/>
              </w:rPr>
              <w:t xml:space="preserve">.3.2 Βάση ώμου και Χερούλι </w:t>
            </w:r>
            <w:proofErr w:type="spellStart"/>
            <w:r w:rsidRPr="00007017">
              <w:rPr>
                <w:rFonts w:asciiTheme="minorHAnsi" w:hAnsiTheme="minorHAnsi" w:cstheme="minorHAnsi"/>
                <w:szCs w:val="22"/>
                <w:lang w:val="el-GR"/>
              </w:rPr>
              <w:t>Κιτ</w:t>
            </w:r>
            <w:proofErr w:type="spellEnd"/>
            <w:r w:rsidRPr="00007017">
              <w:rPr>
                <w:rFonts w:asciiTheme="minorHAnsi" w:hAnsiTheme="minorHAnsi" w:cstheme="minorHAnsi"/>
                <w:szCs w:val="22"/>
                <w:lang w:val="el-GR"/>
              </w:rPr>
              <w:t xml:space="preserve"> Κάμερας Τύπου 1</w:t>
            </w:r>
          </w:p>
        </w:tc>
        <w:tc>
          <w:tcPr>
            <w:tcW w:w="1381" w:type="pct"/>
            <w:shd w:val="clear" w:color="auto" w:fill="C6D9F1" w:themeFill="text2" w:themeFillTint="33"/>
            <w:vAlign w:val="center"/>
            <w:hideMark/>
          </w:tcPr>
          <w:p w14:paraId="464F4612" w14:textId="77777777" w:rsidR="00115B68" w:rsidRPr="00007017" w:rsidRDefault="00613677" w:rsidP="00B925CC">
            <w:pPr>
              <w:jc w:val="left"/>
              <w:rPr>
                <w:rFonts w:asciiTheme="minorHAnsi" w:hAnsiTheme="minorHAnsi" w:cstheme="minorHAnsi"/>
                <w:szCs w:val="22"/>
              </w:rPr>
            </w:pPr>
            <w:r w:rsidRPr="00007017">
              <w:rPr>
                <w:rFonts w:asciiTheme="minorHAnsi" w:hAnsiTheme="minorHAnsi" w:cstheme="minorHAnsi"/>
                <w:szCs w:val="22"/>
              </w:rPr>
              <w:t>SD Video Standards</w:t>
            </w:r>
            <w:r w:rsidRPr="00007017">
              <w:rPr>
                <w:rFonts w:asciiTheme="minorHAnsi" w:hAnsiTheme="minorHAnsi" w:cstheme="minorHAnsi"/>
                <w:szCs w:val="22"/>
              </w:rPr>
              <w:br/>
              <w:t>None.</w:t>
            </w:r>
            <w:r w:rsidRPr="00007017">
              <w:rPr>
                <w:rFonts w:asciiTheme="minorHAnsi" w:hAnsiTheme="minorHAnsi" w:cstheme="minorHAnsi"/>
                <w:szCs w:val="22"/>
              </w:rPr>
              <w:br/>
              <w:t>HD Video Standards</w:t>
            </w:r>
            <w:r w:rsidRPr="00007017">
              <w:rPr>
                <w:rFonts w:asciiTheme="minorHAnsi" w:hAnsiTheme="minorHAnsi" w:cstheme="minorHAnsi"/>
                <w:szCs w:val="22"/>
              </w:rPr>
              <w:br/>
              <w:t>1080p23.</w:t>
            </w:r>
            <w:proofErr w:type="gramStart"/>
            <w:r w:rsidRPr="00007017">
              <w:rPr>
                <w:rFonts w:asciiTheme="minorHAnsi" w:hAnsiTheme="minorHAnsi" w:cstheme="minorHAnsi"/>
                <w:szCs w:val="22"/>
              </w:rPr>
              <w:t>98,  1080</w:t>
            </w:r>
            <w:proofErr w:type="gramEnd"/>
            <w:r w:rsidRPr="00007017">
              <w:rPr>
                <w:rFonts w:asciiTheme="minorHAnsi" w:hAnsiTheme="minorHAnsi" w:cstheme="minorHAnsi"/>
                <w:szCs w:val="22"/>
              </w:rPr>
              <w:t>p24,  1080p25,  1080p29.97, 1080p30,  1080p50,  1080p59.94,  1080p60,  1080i50, 1080i59.94,  1080i60</w:t>
            </w:r>
            <w:r w:rsidRPr="00007017">
              <w:rPr>
                <w:rFonts w:asciiTheme="minorHAnsi" w:hAnsiTheme="minorHAnsi" w:cstheme="minorHAnsi"/>
                <w:szCs w:val="22"/>
              </w:rPr>
              <w:br/>
              <w:t>Ultra HD Video Standards</w:t>
            </w:r>
            <w:r w:rsidRPr="00007017">
              <w:rPr>
                <w:rFonts w:asciiTheme="minorHAnsi" w:hAnsiTheme="minorHAnsi" w:cstheme="minorHAnsi"/>
                <w:szCs w:val="22"/>
              </w:rPr>
              <w:br/>
              <w:t>2160p23.98,  2160p24,  2160p25,  2160p29.97, 2160p30,  2160p50,  2160p59.94,  2160p60</w:t>
            </w:r>
            <w:r w:rsidRPr="00007017">
              <w:rPr>
                <w:rFonts w:asciiTheme="minorHAnsi" w:hAnsiTheme="minorHAnsi" w:cstheme="minorHAnsi"/>
                <w:szCs w:val="22"/>
              </w:rPr>
              <w:br/>
              <w:t>SDI Compliance</w:t>
            </w:r>
            <w:r w:rsidRPr="00007017">
              <w:rPr>
                <w:rFonts w:asciiTheme="minorHAnsi" w:hAnsiTheme="minorHAnsi" w:cstheme="minorHAnsi"/>
                <w:szCs w:val="22"/>
              </w:rPr>
              <w:br/>
              <w:t>SMPTE 292M, SMPTE 424 Level B, SMPTE 2081-1, SMPTE 2082-1</w:t>
            </w:r>
            <w:r w:rsidRPr="00007017">
              <w:rPr>
                <w:rFonts w:asciiTheme="minorHAnsi" w:hAnsiTheme="minorHAnsi" w:cstheme="minorHAnsi"/>
                <w:szCs w:val="22"/>
              </w:rPr>
              <w:br/>
              <w:t>SDI Audio Sampling</w:t>
            </w:r>
            <w:r w:rsidRPr="00007017">
              <w:rPr>
                <w:rFonts w:asciiTheme="minorHAnsi" w:hAnsiTheme="minorHAnsi" w:cstheme="minorHAnsi"/>
                <w:szCs w:val="22"/>
              </w:rPr>
              <w:br/>
              <w:t>48 kHz and 24 bit</w:t>
            </w:r>
          </w:p>
        </w:tc>
        <w:tc>
          <w:tcPr>
            <w:tcW w:w="695" w:type="pct"/>
            <w:shd w:val="clear" w:color="auto" w:fill="C6D9F1" w:themeFill="text2" w:themeFillTint="33"/>
            <w:vAlign w:val="center"/>
            <w:hideMark/>
          </w:tcPr>
          <w:p w14:paraId="6A4009D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70" w:type="pct"/>
            <w:shd w:val="clear" w:color="auto" w:fill="C6D9F1" w:themeFill="text2" w:themeFillTint="33"/>
            <w:vAlign w:val="center"/>
            <w:hideMark/>
          </w:tcPr>
          <w:p w14:paraId="35C5524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3190FCB9" w14:textId="77777777" w:rsidTr="003A3B24">
        <w:trPr>
          <w:trHeight w:val="284"/>
        </w:trPr>
        <w:tc>
          <w:tcPr>
            <w:tcW w:w="588" w:type="pct"/>
            <w:shd w:val="clear" w:color="D9D9D9" w:fill="D9D9D9"/>
            <w:vAlign w:val="center"/>
            <w:hideMark/>
          </w:tcPr>
          <w:p w14:paraId="7664714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Α/Α</w:t>
            </w:r>
          </w:p>
        </w:tc>
        <w:tc>
          <w:tcPr>
            <w:tcW w:w="1165" w:type="pct"/>
            <w:shd w:val="clear" w:color="D9D9D9" w:fill="D9D9D9"/>
            <w:vAlign w:val="center"/>
            <w:hideMark/>
          </w:tcPr>
          <w:p w14:paraId="065A0D0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ΠΡΟΔΙΑΓΡΑΦΗ</w:t>
            </w:r>
          </w:p>
        </w:tc>
        <w:tc>
          <w:tcPr>
            <w:tcW w:w="1381" w:type="pct"/>
            <w:shd w:val="clear" w:color="D9D9D9" w:fill="D9D9D9"/>
            <w:vAlign w:val="center"/>
            <w:hideMark/>
          </w:tcPr>
          <w:p w14:paraId="47B3935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ΑΠΑΙΤΗΣΗ</w:t>
            </w:r>
          </w:p>
        </w:tc>
        <w:tc>
          <w:tcPr>
            <w:tcW w:w="695" w:type="pct"/>
            <w:shd w:val="clear" w:color="D9D9D9" w:fill="D9D9D9"/>
            <w:vAlign w:val="center"/>
            <w:hideMark/>
          </w:tcPr>
          <w:p w14:paraId="4F289F3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ΑΠΑΝΤΗΣΗ</w:t>
            </w:r>
          </w:p>
        </w:tc>
        <w:tc>
          <w:tcPr>
            <w:tcW w:w="1170" w:type="pct"/>
            <w:shd w:val="clear" w:color="D9D9D9" w:fill="D9D9D9"/>
            <w:vAlign w:val="center"/>
            <w:hideMark/>
          </w:tcPr>
          <w:p w14:paraId="646FD6D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ΠΑΡΑΠΟΜΠΗ ΤΕΚΜΗΡΙΩΣΗΣ</w:t>
            </w:r>
          </w:p>
        </w:tc>
      </w:tr>
      <w:tr w:rsidR="00115B68" w:rsidRPr="007F2817" w14:paraId="75856D5A" w14:textId="77777777" w:rsidTr="003A3B24">
        <w:trPr>
          <w:trHeight w:val="284"/>
        </w:trPr>
        <w:tc>
          <w:tcPr>
            <w:tcW w:w="588" w:type="pct"/>
            <w:shd w:val="clear" w:color="auto" w:fill="auto"/>
            <w:vAlign w:val="center"/>
            <w:hideMark/>
          </w:tcPr>
          <w:p w14:paraId="223C152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D.3.2.1</w:t>
            </w:r>
          </w:p>
        </w:tc>
        <w:tc>
          <w:tcPr>
            <w:tcW w:w="1165" w:type="pct"/>
            <w:shd w:val="clear" w:color="auto" w:fill="auto"/>
            <w:vAlign w:val="center"/>
            <w:hideMark/>
          </w:tcPr>
          <w:p w14:paraId="76047219"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Αριθμός</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Μονάδων</w:t>
            </w:r>
            <w:proofErr w:type="spellEnd"/>
          </w:p>
        </w:tc>
        <w:tc>
          <w:tcPr>
            <w:tcW w:w="1381" w:type="pct"/>
            <w:shd w:val="clear" w:color="auto" w:fill="auto"/>
            <w:vAlign w:val="center"/>
            <w:hideMark/>
          </w:tcPr>
          <w:p w14:paraId="239A2FB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1</w:t>
            </w:r>
          </w:p>
        </w:tc>
        <w:tc>
          <w:tcPr>
            <w:tcW w:w="695" w:type="pct"/>
            <w:shd w:val="clear" w:color="auto" w:fill="auto"/>
            <w:vAlign w:val="center"/>
            <w:hideMark/>
          </w:tcPr>
          <w:p w14:paraId="6D25DC2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70" w:type="pct"/>
            <w:shd w:val="clear" w:color="auto" w:fill="auto"/>
            <w:vAlign w:val="center"/>
            <w:hideMark/>
          </w:tcPr>
          <w:p w14:paraId="607B4EA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5676D6" w14:paraId="24CCEE86" w14:textId="77777777" w:rsidTr="003A3B24">
        <w:trPr>
          <w:trHeight w:val="284"/>
        </w:trPr>
        <w:tc>
          <w:tcPr>
            <w:tcW w:w="588" w:type="pct"/>
            <w:shd w:val="clear" w:color="auto" w:fill="auto"/>
            <w:vAlign w:val="center"/>
            <w:hideMark/>
          </w:tcPr>
          <w:p w14:paraId="1AC10C3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D.3.2.2</w:t>
            </w:r>
          </w:p>
        </w:tc>
        <w:tc>
          <w:tcPr>
            <w:tcW w:w="1165" w:type="pct"/>
            <w:shd w:val="clear" w:color="auto" w:fill="auto"/>
            <w:vAlign w:val="center"/>
            <w:hideMark/>
          </w:tcPr>
          <w:p w14:paraId="7AFF1B0E"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Τύ</w:t>
            </w:r>
            <w:proofErr w:type="spellEnd"/>
            <w:r w:rsidRPr="00007017">
              <w:rPr>
                <w:rFonts w:asciiTheme="minorHAnsi" w:hAnsiTheme="minorHAnsi" w:cstheme="minorHAnsi"/>
                <w:szCs w:val="22"/>
              </w:rPr>
              <w:t>πος</w:t>
            </w:r>
          </w:p>
        </w:tc>
        <w:tc>
          <w:tcPr>
            <w:tcW w:w="1381" w:type="pct"/>
            <w:shd w:val="clear" w:color="auto" w:fill="auto"/>
            <w:vAlign w:val="center"/>
            <w:hideMark/>
          </w:tcPr>
          <w:p w14:paraId="27BDF04F"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lang w:val="el-GR"/>
              </w:rPr>
              <w:t xml:space="preserve">Βάση ώμου και Χερούλι </w:t>
            </w:r>
            <w:proofErr w:type="spellStart"/>
            <w:r w:rsidRPr="00007017">
              <w:rPr>
                <w:rFonts w:asciiTheme="minorHAnsi" w:hAnsiTheme="minorHAnsi" w:cstheme="minorHAnsi"/>
                <w:szCs w:val="22"/>
                <w:lang w:val="el-GR"/>
              </w:rPr>
              <w:t>Κιτ</w:t>
            </w:r>
            <w:proofErr w:type="spellEnd"/>
            <w:r w:rsidRPr="00007017">
              <w:rPr>
                <w:rFonts w:asciiTheme="minorHAnsi" w:hAnsiTheme="minorHAnsi" w:cstheme="minorHAnsi"/>
                <w:szCs w:val="22"/>
                <w:lang w:val="el-GR"/>
              </w:rPr>
              <w:t xml:space="preserve"> Κάμερας Τύπου 1</w:t>
            </w:r>
          </w:p>
        </w:tc>
        <w:tc>
          <w:tcPr>
            <w:tcW w:w="695" w:type="pct"/>
            <w:shd w:val="clear" w:color="auto" w:fill="auto"/>
            <w:vAlign w:val="center"/>
            <w:hideMark/>
          </w:tcPr>
          <w:p w14:paraId="3CB8C2DE"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c>
          <w:tcPr>
            <w:tcW w:w="1170" w:type="pct"/>
            <w:shd w:val="clear" w:color="auto" w:fill="auto"/>
            <w:vAlign w:val="center"/>
            <w:hideMark/>
          </w:tcPr>
          <w:p w14:paraId="17189305"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r>
      <w:tr w:rsidR="00115B68" w:rsidRPr="007F2817" w14:paraId="320B0A45" w14:textId="77777777" w:rsidTr="003A3B24">
        <w:trPr>
          <w:trHeight w:val="284"/>
        </w:trPr>
        <w:tc>
          <w:tcPr>
            <w:tcW w:w="588" w:type="pct"/>
            <w:shd w:val="clear" w:color="auto" w:fill="auto"/>
            <w:vAlign w:val="center"/>
            <w:hideMark/>
          </w:tcPr>
          <w:p w14:paraId="64E75DF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D.3.2.3</w:t>
            </w:r>
          </w:p>
        </w:tc>
        <w:tc>
          <w:tcPr>
            <w:tcW w:w="1165" w:type="pct"/>
            <w:shd w:val="clear" w:color="auto" w:fill="auto"/>
            <w:vAlign w:val="center"/>
            <w:hideMark/>
          </w:tcPr>
          <w:p w14:paraId="1B0DFF3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Shoulder Pad for ENG Style Shooting</w:t>
            </w:r>
          </w:p>
        </w:tc>
        <w:tc>
          <w:tcPr>
            <w:tcW w:w="1381" w:type="pct"/>
            <w:shd w:val="clear" w:color="auto" w:fill="auto"/>
            <w:vAlign w:val="center"/>
            <w:hideMark/>
          </w:tcPr>
          <w:p w14:paraId="0305ADD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95" w:type="pct"/>
            <w:shd w:val="clear" w:color="auto" w:fill="auto"/>
            <w:vAlign w:val="bottom"/>
            <w:hideMark/>
          </w:tcPr>
          <w:p w14:paraId="0BE9D89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70" w:type="pct"/>
            <w:shd w:val="clear" w:color="auto" w:fill="auto"/>
            <w:vAlign w:val="bottom"/>
            <w:hideMark/>
          </w:tcPr>
          <w:p w14:paraId="2525B12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56C69F09" w14:textId="77777777" w:rsidTr="003A3B24">
        <w:trPr>
          <w:trHeight w:val="284"/>
        </w:trPr>
        <w:tc>
          <w:tcPr>
            <w:tcW w:w="588" w:type="pct"/>
            <w:shd w:val="clear" w:color="auto" w:fill="auto"/>
            <w:vAlign w:val="center"/>
            <w:hideMark/>
          </w:tcPr>
          <w:p w14:paraId="6C95B81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D.3.2.4</w:t>
            </w:r>
          </w:p>
        </w:tc>
        <w:tc>
          <w:tcPr>
            <w:tcW w:w="1165" w:type="pct"/>
            <w:shd w:val="clear" w:color="auto" w:fill="auto"/>
            <w:vAlign w:val="center"/>
            <w:hideMark/>
          </w:tcPr>
          <w:p w14:paraId="46C53E3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15mm Rod Clamps</w:t>
            </w:r>
          </w:p>
        </w:tc>
        <w:tc>
          <w:tcPr>
            <w:tcW w:w="1381" w:type="pct"/>
            <w:shd w:val="clear" w:color="auto" w:fill="auto"/>
            <w:vAlign w:val="center"/>
            <w:hideMark/>
          </w:tcPr>
          <w:p w14:paraId="17EF8D3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95" w:type="pct"/>
            <w:shd w:val="clear" w:color="auto" w:fill="auto"/>
            <w:vAlign w:val="bottom"/>
            <w:hideMark/>
          </w:tcPr>
          <w:p w14:paraId="5C09E97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70" w:type="pct"/>
            <w:shd w:val="clear" w:color="auto" w:fill="auto"/>
            <w:vAlign w:val="bottom"/>
            <w:hideMark/>
          </w:tcPr>
          <w:p w14:paraId="034DB28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5DB964BC" w14:textId="77777777" w:rsidTr="003A3B24">
        <w:trPr>
          <w:trHeight w:val="284"/>
        </w:trPr>
        <w:tc>
          <w:tcPr>
            <w:tcW w:w="588" w:type="pct"/>
            <w:shd w:val="clear" w:color="auto" w:fill="auto"/>
            <w:vAlign w:val="center"/>
            <w:hideMark/>
          </w:tcPr>
          <w:p w14:paraId="1CD00CB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D.3.2.5</w:t>
            </w:r>
          </w:p>
        </w:tc>
        <w:tc>
          <w:tcPr>
            <w:tcW w:w="1165" w:type="pct"/>
            <w:shd w:val="clear" w:color="auto" w:fill="auto"/>
            <w:vAlign w:val="center"/>
            <w:hideMark/>
          </w:tcPr>
          <w:p w14:paraId="748591C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Two Front Rosettes</w:t>
            </w:r>
          </w:p>
        </w:tc>
        <w:tc>
          <w:tcPr>
            <w:tcW w:w="1381" w:type="pct"/>
            <w:shd w:val="clear" w:color="auto" w:fill="auto"/>
            <w:vAlign w:val="center"/>
            <w:hideMark/>
          </w:tcPr>
          <w:p w14:paraId="4336D82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95" w:type="pct"/>
            <w:shd w:val="clear" w:color="auto" w:fill="auto"/>
            <w:vAlign w:val="bottom"/>
            <w:hideMark/>
          </w:tcPr>
          <w:p w14:paraId="2A0E83F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70" w:type="pct"/>
            <w:shd w:val="clear" w:color="auto" w:fill="auto"/>
            <w:vAlign w:val="bottom"/>
            <w:hideMark/>
          </w:tcPr>
          <w:p w14:paraId="09E97EF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2192AFB2" w14:textId="77777777" w:rsidTr="003A3B24">
        <w:trPr>
          <w:trHeight w:val="284"/>
        </w:trPr>
        <w:tc>
          <w:tcPr>
            <w:tcW w:w="588" w:type="pct"/>
            <w:shd w:val="clear" w:color="auto" w:fill="auto"/>
            <w:vAlign w:val="center"/>
            <w:hideMark/>
          </w:tcPr>
          <w:p w14:paraId="2C5A5C4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D.3.2.6</w:t>
            </w:r>
          </w:p>
        </w:tc>
        <w:tc>
          <w:tcPr>
            <w:tcW w:w="1165" w:type="pct"/>
            <w:shd w:val="clear" w:color="auto" w:fill="auto"/>
            <w:vAlign w:val="center"/>
            <w:hideMark/>
          </w:tcPr>
          <w:p w14:paraId="21941EA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Quick-Release for Tripod Lock</w:t>
            </w:r>
          </w:p>
        </w:tc>
        <w:tc>
          <w:tcPr>
            <w:tcW w:w="1381" w:type="pct"/>
            <w:shd w:val="clear" w:color="auto" w:fill="auto"/>
            <w:vAlign w:val="center"/>
            <w:hideMark/>
          </w:tcPr>
          <w:p w14:paraId="4A68282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95" w:type="pct"/>
            <w:shd w:val="clear" w:color="auto" w:fill="auto"/>
            <w:vAlign w:val="bottom"/>
            <w:hideMark/>
          </w:tcPr>
          <w:p w14:paraId="18DA6C2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70" w:type="pct"/>
            <w:shd w:val="clear" w:color="auto" w:fill="auto"/>
            <w:vAlign w:val="bottom"/>
            <w:hideMark/>
          </w:tcPr>
          <w:p w14:paraId="0E745FF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1B07B99D" w14:textId="77777777" w:rsidTr="003A3B24">
        <w:trPr>
          <w:trHeight w:val="284"/>
        </w:trPr>
        <w:tc>
          <w:tcPr>
            <w:tcW w:w="588" w:type="pct"/>
            <w:shd w:val="clear" w:color="auto" w:fill="auto"/>
            <w:vAlign w:val="center"/>
            <w:hideMark/>
          </w:tcPr>
          <w:p w14:paraId="136B0A2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D.3.2.7</w:t>
            </w:r>
          </w:p>
        </w:tc>
        <w:tc>
          <w:tcPr>
            <w:tcW w:w="1165" w:type="pct"/>
            <w:shd w:val="clear" w:color="auto" w:fill="auto"/>
            <w:vAlign w:val="center"/>
            <w:hideMark/>
          </w:tcPr>
          <w:p w14:paraId="0C70F60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Top Handle Included</w:t>
            </w:r>
          </w:p>
        </w:tc>
        <w:tc>
          <w:tcPr>
            <w:tcW w:w="1381" w:type="pct"/>
            <w:shd w:val="clear" w:color="auto" w:fill="auto"/>
            <w:vAlign w:val="center"/>
            <w:hideMark/>
          </w:tcPr>
          <w:p w14:paraId="649C049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95" w:type="pct"/>
            <w:shd w:val="clear" w:color="auto" w:fill="auto"/>
            <w:vAlign w:val="bottom"/>
            <w:hideMark/>
          </w:tcPr>
          <w:p w14:paraId="5068498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70" w:type="pct"/>
            <w:shd w:val="clear" w:color="auto" w:fill="auto"/>
            <w:vAlign w:val="bottom"/>
            <w:hideMark/>
          </w:tcPr>
          <w:p w14:paraId="4BDA915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538987E6" w14:textId="77777777" w:rsidTr="003A3B24">
        <w:trPr>
          <w:trHeight w:val="284"/>
        </w:trPr>
        <w:tc>
          <w:tcPr>
            <w:tcW w:w="588" w:type="pct"/>
            <w:shd w:val="clear" w:color="auto" w:fill="auto"/>
            <w:vAlign w:val="center"/>
            <w:hideMark/>
          </w:tcPr>
          <w:p w14:paraId="1268762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D.3.2.8</w:t>
            </w:r>
          </w:p>
        </w:tc>
        <w:tc>
          <w:tcPr>
            <w:tcW w:w="1165" w:type="pct"/>
            <w:shd w:val="clear" w:color="auto" w:fill="auto"/>
            <w:vAlign w:val="center"/>
            <w:hideMark/>
          </w:tcPr>
          <w:p w14:paraId="4C8A9AC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Package Weight</w:t>
            </w:r>
          </w:p>
        </w:tc>
        <w:tc>
          <w:tcPr>
            <w:tcW w:w="1381" w:type="pct"/>
            <w:shd w:val="clear" w:color="auto" w:fill="auto"/>
            <w:vAlign w:val="center"/>
            <w:hideMark/>
          </w:tcPr>
          <w:p w14:paraId="7C5FA1F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3.65 lb</w:t>
            </w:r>
          </w:p>
        </w:tc>
        <w:tc>
          <w:tcPr>
            <w:tcW w:w="695" w:type="pct"/>
            <w:shd w:val="clear" w:color="auto" w:fill="auto"/>
            <w:vAlign w:val="bottom"/>
            <w:hideMark/>
          </w:tcPr>
          <w:p w14:paraId="7BD6A33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70" w:type="pct"/>
            <w:shd w:val="clear" w:color="auto" w:fill="auto"/>
            <w:vAlign w:val="bottom"/>
            <w:hideMark/>
          </w:tcPr>
          <w:p w14:paraId="743FED8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7489AF81" w14:textId="77777777" w:rsidTr="003A3B24">
        <w:trPr>
          <w:trHeight w:val="284"/>
        </w:trPr>
        <w:tc>
          <w:tcPr>
            <w:tcW w:w="588" w:type="pct"/>
            <w:shd w:val="clear" w:color="auto" w:fill="auto"/>
            <w:vAlign w:val="center"/>
            <w:hideMark/>
          </w:tcPr>
          <w:p w14:paraId="5E2F739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D.3.2.9</w:t>
            </w:r>
          </w:p>
        </w:tc>
        <w:tc>
          <w:tcPr>
            <w:tcW w:w="1165" w:type="pct"/>
            <w:shd w:val="clear" w:color="auto" w:fill="auto"/>
            <w:vAlign w:val="center"/>
            <w:hideMark/>
          </w:tcPr>
          <w:p w14:paraId="5D73784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Box Dimensions (</w:t>
            </w:r>
            <w:proofErr w:type="spellStart"/>
            <w:r w:rsidRPr="00007017">
              <w:rPr>
                <w:rFonts w:asciiTheme="minorHAnsi" w:hAnsiTheme="minorHAnsi" w:cstheme="minorHAnsi"/>
                <w:szCs w:val="22"/>
              </w:rPr>
              <w:t>LxWxH</w:t>
            </w:r>
            <w:proofErr w:type="spellEnd"/>
            <w:r w:rsidRPr="00007017">
              <w:rPr>
                <w:rFonts w:asciiTheme="minorHAnsi" w:hAnsiTheme="minorHAnsi" w:cstheme="minorHAnsi"/>
                <w:szCs w:val="22"/>
              </w:rPr>
              <w:t>)</w:t>
            </w:r>
          </w:p>
        </w:tc>
        <w:tc>
          <w:tcPr>
            <w:tcW w:w="1381" w:type="pct"/>
            <w:shd w:val="clear" w:color="auto" w:fill="auto"/>
            <w:vAlign w:val="center"/>
            <w:hideMark/>
          </w:tcPr>
          <w:p w14:paraId="31D9E34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13.5 x 9.9 x 2.9"</w:t>
            </w:r>
          </w:p>
        </w:tc>
        <w:tc>
          <w:tcPr>
            <w:tcW w:w="695" w:type="pct"/>
            <w:shd w:val="clear" w:color="auto" w:fill="auto"/>
            <w:vAlign w:val="bottom"/>
            <w:hideMark/>
          </w:tcPr>
          <w:p w14:paraId="0EF1106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70" w:type="pct"/>
            <w:shd w:val="clear" w:color="auto" w:fill="auto"/>
            <w:vAlign w:val="bottom"/>
            <w:hideMark/>
          </w:tcPr>
          <w:p w14:paraId="51102C8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7E20E052" w14:textId="77777777" w:rsidTr="003A3B24">
        <w:trPr>
          <w:trHeight w:val="284"/>
        </w:trPr>
        <w:tc>
          <w:tcPr>
            <w:tcW w:w="588" w:type="pct"/>
            <w:shd w:val="clear" w:color="auto" w:fill="C6D9F1" w:themeFill="text2" w:themeFillTint="33"/>
            <w:vAlign w:val="center"/>
            <w:hideMark/>
          </w:tcPr>
          <w:p w14:paraId="611ECDF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65" w:type="pct"/>
            <w:shd w:val="clear" w:color="auto" w:fill="C6D9F1" w:themeFill="text2" w:themeFillTint="33"/>
            <w:vAlign w:val="center"/>
            <w:hideMark/>
          </w:tcPr>
          <w:p w14:paraId="75D152E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D.3.3 Βα</w:t>
            </w:r>
            <w:proofErr w:type="spellStart"/>
            <w:r w:rsidRPr="00007017">
              <w:rPr>
                <w:rFonts w:asciiTheme="minorHAnsi" w:hAnsiTheme="minorHAnsi" w:cstheme="minorHAnsi"/>
                <w:szCs w:val="22"/>
              </w:rPr>
              <w:t>λίτσ</w:t>
            </w:r>
            <w:proofErr w:type="spellEnd"/>
            <w:r w:rsidRPr="00007017">
              <w:rPr>
                <w:rFonts w:asciiTheme="minorHAnsi" w:hAnsiTheme="minorHAnsi" w:cstheme="minorHAnsi"/>
                <w:szCs w:val="22"/>
              </w:rPr>
              <w:t xml:space="preserve">α </w:t>
            </w:r>
            <w:proofErr w:type="spellStart"/>
            <w:r w:rsidRPr="00007017">
              <w:rPr>
                <w:rFonts w:asciiTheme="minorHAnsi" w:hAnsiTheme="minorHAnsi" w:cstheme="minorHAnsi"/>
                <w:szCs w:val="22"/>
              </w:rPr>
              <w:t>Μετ</w:t>
            </w:r>
            <w:proofErr w:type="spellEnd"/>
            <w:r w:rsidRPr="00007017">
              <w:rPr>
                <w:rFonts w:asciiTheme="minorHAnsi" w:hAnsiTheme="minorHAnsi" w:cstheme="minorHAnsi"/>
                <w:szCs w:val="22"/>
              </w:rPr>
              <w:t xml:space="preserve">αφοράς </w:t>
            </w:r>
            <w:proofErr w:type="spellStart"/>
            <w:r w:rsidRPr="00007017">
              <w:rPr>
                <w:rFonts w:asciiTheme="minorHAnsi" w:hAnsiTheme="minorHAnsi" w:cstheme="minorHAnsi"/>
                <w:szCs w:val="22"/>
              </w:rPr>
              <w:t>Εξο</w:t>
            </w:r>
            <w:proofErr w:type="spellEnd"/>
            <w:r w:rsidRPr="00007017">
              <w:rPr>
                <w:rFonts w:asciiTheme="minorHAnsi" w:hAnsiTheme="minorHAnsi" w:cstheme="minorHAnsi"/>
                <w:szCs w:val="22"/>
              </w:rPr>
              <w:t>πλισμού</w:t>
            </w:r>
          </w:p>
        </w:tc>
        <w:tc>
          <w:tcPr>
            <w:tcW w:w="1381" w:type="pct"/>
            <w:shd w:val="clear" w:color="auto" w:fill="C6D9F1" w:themeFill="text2" w:themeFillTint="33"/>
            <w:vAlign w:val="center"/>
            <w:hideMark/>
          </w:tcPr>
          <w:p w14:paraId="7A673D2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695" w:type="pct"/>
            <w:shd w:val="clear" w:color="auto" w:fill="C6D9F1" w:themeFill="text2" w:themeFillTint="33"/>
            <w:vAlign w:val="center"/>
            <w:hideMark/>
          </w:tcPr>
          <w:p w14:paraId="65A16F6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70" w:type="pct"/>
            <w:shd w:val="clear" w:color="auto" w:fill="C6D9F1" w:themeFill="text2" w:themeFillTint="33"/>
            <w:vAlign w:val="center"/>
            <w:hideMark/>
          </w:tcPr>
          <w:p w14:paraId="7D3BE72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04B814FB" w14:textId="77777777" w:rsidTr="003A3B24">
        <w:trPr>
          <w:trHeight w:val="284"/>
        </w:trPr>
        <w:tc>
          <w:tcPr>
            <w:tcW w:w="588" w:type="pct"/>
            <w:shd w:val="clear" w:color="D9D9D9" w:fill="D9D9D9"/>
            <w:vAlign w:val="center"/>
            <w:hideMark/>
          </w:tcPr>
          <w:p w14:paraId="4E4A998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Α/Α</w:t>
            </w:r>
          </w:p>
        </w:tc>
        <w:tc>
          <w:tcPr>
            <w:tcW w:w="1165" w:type="pct"/>
            <w:shd w:val="clear" w:color="D9D9D9" w:fill="D9D9D9"/>
            <w:vAlign w:val="center"/>
            <w:hideMark/>
          </w:tcPr>
          <w:p w14:paraId="1EEFE37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ΠΡΟΔΙΑΓΡΑΦΗ</w:t>
            </w:r>
          </w:p>
        </w:tc>
        <w:tc>
          <w:tcPr>
            <w:tcW w:w="1381" w:type="pct"/>
            <w:shd w:val="clear" w:color="D9D9D9" w:fill="D9D9D9"/>
            <w:vAlign w:val="center"/>
            <w:hideMark/>
          </w:tcPr>
          <w:p w14:paraId="73F66B3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ΑΠΑΙΤΗΣΗ</w:t>
            </w:r>
          </w:p>
        </w:tc>
        <w:tc>
          <w:tcPr>
            <w:tcW w:w="695" w:type="pct"/>
            <w:shd w:val="clear" w:color="D9D9D9" w:fill="D9D9D9"/>
            <w:vAlign w:val="center"/>
            <w:hideMark/>
          </w:tcPr>
          <w:p w14:paraId="4F7C7AD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ΑΠΑΝΤΗΣΗ</w:t>
            </w:r>
          </w:p>
        </w:tc>
        <w:tc>
          <w:tcPr>
            <w:tcW w:w="1170" w:type="pct"/>
            <w:shd w:val="clear" w:color="D9D9D9" w:fill="D9D9D9"/>
            <w:vAlign w:val="center"/>
            <w:hideMark/>
          </w:tcPr>
          <w:p w14:paraId="7581842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ΠΑΡΑΠΟΜΠΗ ΤΕΚΜΗΡΙΩΣΗΣ</w:t>
            </w:r>
          </w:p>
        </w:tc>
      </w:tr>
      <w:tr w:rsidR="00115B68" w:rsidRPr="007F2817" w14:paraId="28FFED16" w14:textId="77777777" w:rsidTr="003A3B24">
        <w:trPr>
          <w:trHeight w:val="284"/>
        </w:trPr>
        <w:tc>
          <w:tcPr>
            <w:tcW w:w="588" w:type="pct"/>
            <w:shd w:val="clear" w:color="auto" w:fill="auto"/>
            <w:vAlign w:val="center"/>
            <w:hideMark/>
          </w:tcPr>
          <w:p w14:paraId="25098CD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D.3.3.1</w:t>
            </w:r>
          </w:p>
        </w:tc>
        <w:tc>
          <w:tcPr>
            <w:tcW w:w="1165" w:type="pct"/>
            <w:shd w:val="clear" w:color="auto" w:fill="auto"/>
            <w:vAlign w:val="center"/>
            <w:hideMark/>
          </w:tcPr>
          <w:p w14:paraId="7A6DF683"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Αριθμός</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Μονάδων</w:t>
            </w:r>
            <w:proofErr w:type="spellEnd"/>
          </w:p>
        </w:tc>
        <w:tc>
          <w:tcPr>
            <w:tcW w:w="1381" w:type="pct"/>
            <w:shd w:val="clear" w:color="auto" w:fill="auto"/>
            <w:vAlign w:val="center"/>
            <w:hideMark/>
          </w:tcPr>
          <w:p w14:paraId="679705E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2</w:t>
            </w:r>
          </w:p>
        </w:tc>
        <w:tc>
          <w:tcPr>
            <w:tcW w:w="695" w:type="pct"/>
            <w:shd w:val="clear" w:color="auto" w:fill="auto"/>
            <w:vAlign w:val="center"/>
            <w:hideMark/>
          </w:tcPr>
          <w:p w14:paraId="27CB95E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70" w:type="pct"/>
            <w:shd w:val="clear" w:color="auto" w:fill="auto"/>
            <w:vAlign w:val="center"/>
            <w:hideMark/>
          </w:tcPr>
          <w:p w14:paraId="48420D2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0BC377C9" w14:textId="77777777" w:rsidTr="003A3B24">
        <w:trPr>
          <w:trHeight w:val="284"/>
        </w:trPr>
        <w:tc>
          <w:tcPr>
            <w:tcW w:w="588" w:type="pct"/>
            <w:shd w:val="clear" w:color="auto" w:fill="auto"/>
            <w:vAlign w:val="center"/>
            <w:hideMark/>
          </w:tcPr>
          <w:p w14:paraId="7D371CE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D.3.3.2</w:t>
            </w:r>
          </w:p>
        </w:tc>
        <w:tc>
          <w:tcPr>
            <w:tcW w:w="1165" w:type="pct"/>
            <w:shd w:val="clear" w:color="auto" w:fill="auto"/>
            <w:vAlign w:val="center"/>
            <w:hideMark/>
          </w:tcPr>
          <w:p w14:paraId="465C1DA3"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Τύ</w:t>
            </w:r>
            <w:proofErr w:type="spellEnd"/>
            <w:r w:rsidRPr="00007017">
              <w:rPr>
                <w:rFonts w:asciiTheme="minorHAnsi" w:hAnsiTheme="minorHAnsi" w:cstheme="minorHAnsi"/>
                <w:szCs w:val="22"/>
              </w:rPr>
              <w:t>πος</w:t>
            </w:r>
          </w:p>
        </w:tc>
        <w:tc>
          <w:tcPr>
            <w:tcW w:w="1381" w:type="pct"/>
            <w:shd w:val="clear" w:color="auto" w:fill="auto"/>
            <w:vAlign w:val="center"/>
            <w:hideMark/>
          </w:tcPr>
          <w:p w14:paraId="56E9C2B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Βα</w:t>
            </w:r>
            <w:proofErr w:type="spellStart"/>
            <w:r w:rsidRPr="00007017">
              <w:rPr>
                <w:rFonts w:asciiTheme="minorHAnsi" w:hAnsiTheme="minorHAnsi" w:cstheme="minorHAnsi"/>
                <w:szCs w:val="22"/>
              </w:rPr>
              <w:t>λίτσ</w:t>
            </w:r>
            <w:proofErr w:type="spellEnd"/>
            <w:r w:rsidRPr="00007017">
              <w:rPr>
                <w:rFonts w:asciiTheme="minorHAnsi" w:hAnsiTheme="minorHAnsi" w:cstheme="minorHAnsi"/>
                <w:szCs w:val="22"/>
              </w:rPr>
              <w:t xml:space="preserve">α </w:t>
            </w:r>
            <w:proofErr w:type="spellStart"/>
            <w:r w:rsidRPr="00007017">
              <w:rPr>
                <w:rFonts w:asciiTheme="minorHAnsi" w:hAnsiTheme="minorHAnsi" w:cstheme="minorHAnsi"/>
                <w:szCs w:val="22"/>
              </w:rPr>
              <w:t>Μετ</w:t>
            </w:r>
            <w:proofErr w:type="spellEnd"/>
            <w:r w:rsidRPr="00007017">
              <w:rPr>
                <w:rFonts w:asciiTheme="minorHAnsi" w:hAnsiTheme="minorHAnsi" w:cstheme="minorHAnsi"/>
                <w:szCs w:val="22"/>
              </w:rPr>
              <w:t xml:space="preserve">αφοράς </w:t>
            </w:r>
            <w:proofErr w:type="spellStart"/>
            <w:r w:rsidRPr="00007017">
              <w:rPr>
                <w:rFonts w:asciiTheme="minorHAnsi" w:hAnsiTheme="minorHAnsi" w:cstheme="minorHAnsi"/>
                <w:szCs w:val="22"/>
              </w:rPr>
              <w:t>Εξο</w:t>
            </w:r>
            <w:proofErr w:type="spellEnd"/>
            <w:r w:rsidRPr="00007017">
              <w:rPr>
                <w:rFonts w:asciiTheme="minorHAnsi" w:hAnsiTheme="minorHAnsi" w:cstheme="minorHAnsi"/>
                <w:szCs w:val="22"/>
              </w:rPr>
              <w:t>πλισμού</w:t>
            </w:r>
          </w:p>
        </w:tc>
        <w:tc>
          <w:tcPr>
            <w:tcW w:w="695" w:type="pct"/>
            <w:shd w:val="clear" w:color="auto" w:fill="auto"/>
            <w:vAlign w:val="center"/>
            <w:hideMark/>
          </w:tcPr>
          <w:p w14:paraId="60DFD1C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70" w:type="pct"/>
            <w:shd w:val="clear" w:color="auto" w:fill="auto"/>
            <w:vAlign w:val="center"/>
            <w:hideMark/>
          </w:tcPr>
          <w:p w14:paraId="057F9D5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1C170EE4" w14:textId="77777777" w:rsidTr="003A3B24">
        <w:trPr>
          <w:trHeight w:val="284"/>
        </w:trPr>
        <w:tc>
          <w:tcPr>
            <w:tcW w:w="588" w:type="pct"/>
            <w:shd w:val="clear" w:color="auto" w:fill="auto"/>
            <w:vAlign w:val="center"/>
            <w:hideMark/>
          </w:tcPr>
          <w:p w14:paraId="64D70C7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D.3.3.3</w:t>
            </w:r>
          </w:p>
        </w:tc>
        <w:tc>
          <w:tcPr>
            <w:tcW w:w="1165" w:type="pct"/>
            <w:shd w:val="clear" w:color="auto" w:fill="auto"/>
            <w:vAlign w:val="center"/>
            <w:hideMark/>
          </w:tcPr>
          <w:p w14:paraId="2905549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Made of super light proprietary HPX² polymer and therefore up to 40% lighter than other polymer cases</w:t>
            </w:r>
          </w:p>
        </w:tc>
        <w:tc>
          <w:tcPr>
            <w:tcW w:w="1381" w:type="pct"/>
            <w:shd w:val="clear" w:color="auto" w:fill="auto"/>
            <w:vAlign w:val="center"/>
            <w:hideMark/>
          </w:tcPr>
          <w:p w14:paraId="4C8C1E1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95" w:type="pct"/>
            <w:shd w:val="clear" w:color="auto" w:fill="auto"/>
            <w:vAlign w:val="bottom"/>
            <w:hideMark/>
          </w:tcPr>
          <w:p w14:paraId="366C543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70" w:type="pct"/>
            <w:shd w:val="clear" w:color="auto" w:fill="auto"/>
            <w:vAlign w:val="bottom"/>
            <w:hideMark/>
          </w:tcPr>
          <w:p w14:paraId="74E8A53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6E2EBB27" w14:textId="77777777" w:rsidTr="003A3B24">
        <w:trPr>
          <w:trHeight w:val="284"/>
        </w:trPr>
        <w:tc>
          <w:tcPr>
            <w:tcW w:w="588" w:type="pct"/>
            <w:shd w:val="clear" w:color="auto" w:fill="auto"/>
            <w:vAlign w:val="center"/>
            <w:hideMark/>
          </w:tcPr>
          <w:p w14:paraId="3BA3077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D.3.3.4</w:t>
            </w:r>
          </w:p>
        </w:tc>
        <w:tc>
          <w:tcPr>
            <w:tcW w:w="1165" w:type="pct"/>
            <w:shd w:val="clear" w:color="auto" w:fill="auto"/>
            <w:vAlign w:val="center"/>
            <w:hideMark/>
          </w:tcPr>
          <w:p w14:paraId="786304E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Shock-proof</w:t>
            </w:r>
          </w:p>
        </w:tc>
        <w:tc>
          <w:tcPr>
            <w:tcW w:w="1381" w:type="pct"/>
            <w:shd w:val="clear" w:color="auto" w:fill="auto"/>
            <w:vAlign w:val="center"/>
            <w:hideMark/>
          </w:tcPr>
          <w:p w14:paraId="09BFD82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95" w:type="pct"/>
            <w:shd w:val="clear" w:color="auto" w:fill="auto"/>
            <w:vAlign w:val="bottom"/>
            <w:hideMark/>
          </w:tcPr>
          <w:p w14:paraId="1FD3251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70" w:type="pct"/>
            <w:shd w:val="clear" w:color="auto" w:fill="auto"/>
            <w:vAlign w:val="bottom"/>
            <w:hideMark/>
          </w:tcPr>
          <w:p w14:paraId="024362B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68954129" w14:textId="77777777" w:rsidTr="003A3B24">
        <w:trPr>
          <w:trHeight w:val="284"/>
        </w:trPr>
        <w:tc>
          <w:tcPr>
            <w:tcW w:w="588" w:type="pct"/>
            <w:shd w:val="clear" w:color="auto" w:fill="auto"/>
            <w:vAlign w:val="center"/>
            <w:hideMark/>
          </w:tcPr>
          <w:p w14:paraId="11CEBB9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D.3.3.5</w:t>
            </w:r>
          </w:p>
        </w:tc>
        <w:tc>
          <w:tcPr>
            <w:tcW w:w="1165" w:type="pct"/>
            <w:shd w:val="clear" w:color="auto" w:fill="auto"/>
            <w:vAlign w:val="center"/>
            <w:hideMark/>
          </w:tcPr>
          <w:p w14:paraId="4300249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Watertight</w:t>
            </w:r>
          </w:p>
        </w:tc>
        <w:tc>
          <w:tcPr>
            <w:tcW w:w="1381" w:type="pct"/>
            <w:shd w:val="clear" w:color="auto" w:fill="auto"/>
            <w:vAlign w:val="center"/>
            <w:hideMark/>
          </w:tcPr>
          <w:p w14:paraId="7787A0C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95" w:type="pct"/>
            <w:shd w:val="clear" w:color="auto" w:fill="auto"/>
            <w:vAlign w:val="bottom"/>
            <w:hideMark/>
          </w:tcPr>
          <w:p w14:paraId="29308EF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70" w:type="pct"/>
            <w:shd w:val="clear" w:color="auto" w:fill="auto"/>
            <w:vAlign w:val="bottom"/>
            <w:hideMark/>
          </w:tcPr>
          <w:p w14:paraId="46E8B5D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79B66515" w14:textId="77777777" w:rsidTr="003A3B24">
        <w:trPr>
          <w:trHeight w:val="284"/>
        </w:trPr>
        <w:tc>
          <w:tcPr>
            <w:tcW w:w="588" w:type="pct"/>
            <w:shd w:val="clear" w:color="auto" w:fill="auto"/>
            <w:vAlign w:val="center"/>
            <w:hideMark/>
          </w:tcPr>
          <w:p w14:paraId="40F1C15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D.3.3.6</w:t>
            </w:r>
          </w:p>
        </w:tc>
        <w:tc>
          <w:tcPr>
            <w:tcW w:w="1165" w:type="pct"/>
            <w:shd w:val="clear" w:color="auto" w:fill="auto"/>
            <w:vAlign w:val="center"/>
            <w:hideMark/>
          </w:tcPr>
          <w:p w14:paraId="15934C0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Oil and grease resistant</w:t>
            </w:r>
          </w:p>
        </w:tc>
        <w:tc>
          <w:tcPr>
            <w:tcW w:w="1381" w:type="pct"/>
            <w:shd w:val="clear" w:color="auto" w:fill="auto"/>
            <w:vAlign w:val="center"/>
            <w:hideMark/>
          </w:tcPr>
          <w:p w14:paraId="4ED9449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95" w:type="pct"/>
            <w:shd w:val="clear" w:color="auto" w:fill="auto"/>
            <w:vAlign w:val="bottom"/>
            <w:hideMark/>
          </w:tcPr>
          <w:p w14:paraId="00296C1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70" w:type="pct"/>
            <w:shd w:val="clear" w:color="auto" w:fill="auto"/>
            <w:vAlign w:val="bottom"/>
            <w:hideMark/>
          </w:tcPr>
          <w:p w14:paraId="50236A6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55BF8432" w14:textId="77777777" w:rsidTr="003A3B24">
        <w:trPr>
          <w:trHeight w:val="284"/>
        </w:trPr>
        <w:tc>
          <w:tcPr>
            <w:tcW w:w="588" w:type="pct"/>
            <w:shd w:val="clear" w:color="auto" w:fill="auto"/>
            <w:vAlign w:val="center"/>
            <w:hideMark/>
          </w:tcPr>
          <w:p w14:paraId="6550D98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D.3.3.7</w:t>
            </w:r>
          </w:p>
        </w:tc>
        <w:tc>
          <w:tcPr>
            <w:tcW w:w="1165" w:type="pct"/>
            <w:shd w:val="clear" w:color="auto" w:fill="auto"/>
            <w:vAlign w:val="center"/>
            <w:hideMark/>
          </w:tcPr>
          <w:p w14:paraId="69B5F67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Pressure equalization valve (does not allow water and dust to enter while air pressure is equalized)</w:t>
            </w:r>
          </w:p>
        </w:tc>
        <w:tc>
          <w:tcPr>
            <w:tcW w:w="1381" w:type="pct"/>
            <w:shd w:val="clear" w:color="auto" w:fill="auto"/>
            <w:vAlign w:val="center"/>
            <w:hideMark/>
          </w:tcPr>
          <w:p w14:paraId="04BD3F0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95" w:type="pct"/>
            <w:shd w:val="clear" w:color="auto" w:fill="auto"/>
            <w:vAlign w:val="bottom"/>
            <w:hideMark/>
          </w:tcPr>
          <w:p w14:paraId="6B2886F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70" w:type="pct"/>
            <w:shd w:val="clear" w:color="auto" w:fill="auto"/>
            <w:vAlign w:val="bottom"/>
            <w:hideMark/>
          </w:tcPr>
          <w:p w14:paraId="0CCDFF1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0B242791" w14:textId="77777777" w:rsidTr="003A3B24">
        <w:trPr>
          <w:trHeight w:val="284"/>
        </w:trPr>
        <w:tc>
          <w:tcPr>
            <w:tcW w:w="588" w:type="pct"/>
            <w:shd w:val="clear" w:color="auto" w:fill="auto"/>
            <w:vAlign w:val="center"/>
            <w:hideMark/>
          </w:tcPr>
          <w:p w14:paraId="2F3F5B8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D.3.3.8</w:t>
            </w:r>
          </w:p>
        </w:tc>
        <w:tc>
          <w:tcPr>
            <w:tcW w:w="1165" w:type="pct"/>
            <w:shd w:val="clear" w:color="auto" w:fill="auto"/>
            <w:vAlign w:val="center"/>
            <w:hideMark/>
          </w:tcPr>
          <w:p w14:paraId="2CA6994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With castors and telescopic handle</w:t>
            </w:r>
          </w:p>
        </w:tc>
        <w:tc>
          <w:tcPr>
            <w:tcW w:w="1381" w:type="pct"/>
            <w:shd w:val="clear" w:color="auto" w:fill="auto"/>
            <w:vAlign w:val="center"/>
            <w:hideMark/>
          </w:tcPr>
          <w:p w14:paraId="0E52960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95" w:type="pct"/>
            <w:shd w:val="clear" w:color="auto" w:fill="auto"/>
            <w:vAlign w:val="bottom"/>
            <w:hideMark/>
          </w:tcPr>
          <w:p w14:paraId="1152599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70" w:type="pct"/>
            <w:shd w:val="clear" w:color="auto" w:fill="auto"/>
            <w:vAlign w:val="bottom"/>
            <w:hideMark/>
          </w:tcPr>
          <w:p w14:paraId="1F43E7E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675F532B" w14:textId="77777777" w:rsidTr="003A3B24">
        <w:trPr>
          <w:trHeight w:val="284"/>
        </w:trPr>
        <w:tc>
          <w:tcPr>
            <w:tcW w:w="588" w:type="pct"/>
            <w:shd w:val="clear" w:color="auto" w:fill="auto"/>
            <w:vAlign w:val="center"/>
            <w:hideMark/>
          </w:tcPr>
          <w:p w14:paraId="050EA45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D.3.3.9</w:t>
            </w:r>
          </w:p>
        </w:tc>
        <w:tc>
          <w:tcPr>
            <w:tcW w:w="1165" w:type="pct"/>
            <w:shd w:val="clear" w:color="auto" w:fill="auto"/>
            <w:vAlign w:val="center"/>
            <w:hideMark/>
          </w:tcPr>
          <w:p w14:paraId="1DC28B9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Interior dimensions</w:t>
            </w:r>
          </w:p>
        </w:tc>
        <w:tc>
          <w:tcPr>
            <w:tcW w:w="1381" w:type="pct"/>
            <w:shd w:val="clear" w:color="auto" w:fill="auto"/>
            <w:vAlign w:val="center"/>
            <w:hideMark/>
          </w:tcPr>
          <w:p w14:paraId="4B71393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51.8 x 28.4 x 18.3 cm</w:t>
            </w:r>
          </w:p>
        </w:tc>
        <w:tc>
          <w:tcPr>
            <w:tcW w:w="695" w:type="pct"/>
            <w:shd w:val="clear" w:color="auto" w:fill="auto"/>
            <w:vAlign w:val="bottom"/>
            <w:hideMark/>
          </w:tcPr>
          <w:p w14:paraId="51AC5F9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70" w:type="pct"/>
            <w:shd w:val="clear" w:color="auto" w:fill="auto"/>
            <w:vAlign w:val="bottom"/>
            <w:hideMark/>
          </w:tcPr>
          <w:p w14:paraId="5CDB628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7A75FF42" w14:textId="77777777" w:rsidTr="003A3B24">
        <w:trPr>
          <w:trHeight w:val="284"/>
        </w:trPr>
        <w:tc>
          <w:tcPr>
            <w:tcW w:w="588" w:type="pct"/>
            <w:shd w:val="clear" w:color="auto" w:fill="auto"/>
            <w:vAlign w:val="center"/>
            <w:hideMark/>
          </w:tcPr>
          <w:p w14:paraId="4F06841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D.3.3.10</w:t>
            </w:r>
          </w:p>
        </w:tc>
        <w:tc>
          <w:tcPr>
            <w:tcW w:w="1165" w:type="pct"/>
            <w:shd w:val="clear" w:color="auto" w:fill="auto"/>
            <w:vAlign w:val="center"/>
            <w:hideMark/>
          </w:tcPr>
          <w:p w14:paraId="48056C2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External dimensions</w:t>
            </w:r>
          </w:p>
        </w:tc>
        <w:tc>
          <w:tcPr>
            <w:tcW w:w="1381" w:type="pct"/>
            <w:shd w:val="clear" w:color="auto" w:fill="auto"/>
            <w:vAlign w:val="center"/>
            <w:hideMark/>
          </w:tcPr>
          <w:p w14:paraId="1312BDD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 55.8 x 35.5 x 22.8 cm (usually maximum size for aircraft hand luggage)</w:t>
            </w:r>
          </w:p>
        </w:tc>
        <w:tc>
          <w:tcPr>
            <w:tcW w:w="695" w:type="pct"/>
            <w:shd w:val="clear" w:color="auto" w:fill="auto"/>
            <w:vAlign w:val="bottom"/>
            <w:hideMark/>
          </w:tcPr>
          <w:p w14:paraId="5109478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70" w:type="pct"/>
            <w:shd w:val="clear" w:color="auto" w:fill="auto"/>
            <w:vAlign w:val="bottom"/>
            <w:hideMark/>
          </w:tcPr>
          <w:p w14:paraId="6C0AEEB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273B2030" w14:textId="77777777" w:rsidTr="003A3B24">
        <w:trPr>
          <w:trHeight w:val="284"/>
        </w:trPr>
        <w:tc>
          <w:tcPr>
            <w:tcW w:w="588" w:type="pct"/>
            <w:shd w:val="clear" w:color="auto" w:fill="auto"/>
            <w:vAlign w:val="center"/>
            <w:hideMark/>
          </w:tcPr>
          <w:p w14:paraId="1BCE7A2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D.3.3.11</w:t>
            </w:r>
          </w:p>
        </w:tc>
        <w:tc>
          <w:tcPr>
            <w:tcW w:w="1165" w:type="pct"/>
            <w:shd w:val="clear" w:color="auto" w:fill="auto"/>
            <w:vAlign w:val="center"/>
            <w:hideMark/>
          </w:tcPr>
          <w:p w14:paraId="5B3097F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With bottom divider and foam insert</w:t>
            </w:r>
          </w:p>
        </w:tc>
        <w:tc>
          <w:tcPr>
            <w:tcW w:w="1381" w:type="pct"/>
            <w:shd w:val="clear" w:color="auto" w:fill="auto"/>
            <w:vAlign w:val="center"/>
            <w:hideMark/>
          </w:tcPr>
          <w:p w14:paraId="72428CE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95" w:type="pct"/>
            <w:shd w:val="clear" w:color="auto" w:fill="auto"/>
            <w:vAlign w:val="bottom"/>
            <w:hideMark/>
          </w:tcPr>
          <w:p w14:paraId="7E23B61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70" w:type="pct"/>
            <w:shd w:val="clear" w:color="auto" w:fill="auto"/>
            <w:vAlign w:val="bottom"/>
            <w:hideMark/>
          </w:tcPr>
          <w:p w14:paraId="3B0E1B5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10A4E7E2" w14:textId="77777777" w:rsidTr="003A3B24">
        <w:trPr>
          <w:trHeight w:val="284"/>
        </w:trPr>
        <w:tc>
          <w:tcPr>
            <w:tcW w:w="588" w:type="pct"/>
            <w:shd w:val="clear" w:color="auto" w:fill="auto"/>
            <w:vAlign w:val="center"/>
            <w:hideMark/>
          </w:tcPr>
          <w:p w14:paraId="224E8D8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D.3.3.12</w:t>
            </w:r>
          </w:p>
        </w:tc>
        <w:tc>
          <w:tcPr>
            <w:tcW w:w="1165" w:type="pct"/>
            <w:shd w:val="clear" w:color="auto" w:fill="auto"/>
            <w:vAlign w:val="center"/>
            <w:hideMark/>
          </w:tcPr>
          <w:p w14:paraId="3A9867C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Weight</w:t>
            </w:r>
          </w:p>
        </w:tc>
        <w:tc>
          <w:tcPr>
            <w:tcW w:w="1381" w:type="pct"/>
            <w:shd w:val="clear" w:color="auto" w:fill="auto"/>
            <w:vAlign w:val="center"/>
            <w:hideMark/>
          </w:tcPr>
          <w:p w14:paraId="03D33C0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Approximately 3.9 kg (without inserts)</w:t>
            </w:r>
          </w:p>
        </w:tc>
        <w:tc>
          <w:tcPr>
            <w:tcW w:w="695" w:type="pct"/>
            <w:shd w:val="clear" w:color="auto" w:fill="auto"/>
            <w:vAlign w:val="bottom"/>
            <w:hideMark/>
          </w:tcPr>
          <w:p w14:paraId="59B2AB7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70" w:type="pct"/>
            <w:shd w:val="clear" w:color="auto" w:fill="auto"/>
            <w:vAlign w:val="bottom"/>
            <w:hideMark/>
          </w:tcPr>
          <w:p w14:paraId="3669B72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5676D6" w14:paraId="3E9F0EA8" w14:textId="77777777" w:rsidTr="003A3B24">
        <w:trPr>
          <w:trHeight w:val="284"/>
        </w:trPr>
        <w:tc>
          <w:tcPr>
            <w:tcW w:w="588" w:type="pct"/>
            <w:shd w:val="clear" w:color="auto" w:fill="C6D9F1" w:themeFill="text2" w:themeFillTint="33"/>
            <w:vAlign w:val="center"/>
            <w:hideMark/>
          </w:tcPr>
          <w:p w14:paraId="216074D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65" w:type="pct"/>
            <w:shd w:val="clear" w:color="auto" w:fill="C6D9F1" w:themeFill="text2" w:themeFillTint="33"/>
            <w:vAlign w:val="center"/>
            <w:hideMark/>
          </w:tcPr>
          <w:p w14:paraId="0C6FF8C3" w14:textId="77777777" w:rsidR="00115B68" w:rsidRPr="00007017" w:rsidRDefault="00613677" w:rsidP="00115B68">
            <w:pPr>
              <w:rPr>
                <w:rFonts w:asciiTheme="minorHAnsi" w:hAnsiTheme="minorHAnsi" w:cstheme="minorHAnsi"/>
                <w:szCs w:val="22"/>
                <w:lang w:val="el-GR"/>
              </w:rPr>
            </w:pPr>
            <w:proofErr w:type="gramStart"/>
            <w:r w:rsidRPr="00007017">
              <w:rPr>
                <w:rFonts w:asciiTheme="minorHAnsi" w:hAnsiTheme="minorHAnsi" w:cstheme="minorHAnsi"/>
                <w:szCs w:val="22"/>
              </w:rPr>
              <w:t>D</w:t>
            </w:r>
            <w:r w:rsidRPr="00007017">
              <w:rPr>
                <w:rFonts w:asciiTheme="minorHAnsi" w:hAnsiTheme="minorHAnsi" w:cstheme="minorHAnsi"/>
                <w:szCs w:val="22"/>
                <w:lang w:val="el-GR"/>
              </w:rPr>
              <w:t>.3.4  Στήριγμα</w:t>
            </w:r>
            <w:proofErr w:type="gramEnd"/>
            <w:r w:rsidRPr="00007017">
              <w:rPr>
                <w:rFonts w:asciiTheme="minorHAnsi" w:hAnsiTheme="minorHAnsi" w:cstheme="minorHAnsi"/>
                <w:szCs w:val="22"/>
                <w:lang w:val="el-GR"/>
              </w:rPr>
              <w:t xml:space="preserve"> φακού Τύπου 1 για Κάμερα Τύπου 1</w:t>
            </w:r>
          </w:p>
        </w:tc>
        <w:tc>
          <w:tcPr>
            <w:tcW w:w="1381" w:type="pct"/>
            <w:shd w:val="clear" w:color="auto" w:fill="C6D9F1" w:themeFill="text2" w:themeFillTint="33"/>
            <w:vAlign w:val="center"/>
            <w:hideMark/>
          </w:tcPr>
          <w:p w14:paraId="3EA70657"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c>
          <w:tcPr>
            <w:tcW w:w="695" w:type="pct"/>
            <w:shd w:val="clear" w:color="auto" w:fill="C6D9F1" w:themeFill="text2" w:themeFillTint="33"/>
            <w:vAlign w:val="center"/>
            <w:hideMark/>
          </w:tcPr>
          <w:p w14:paraId="28AB059C"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c>
          <w:tcPr>
            <w:tcW w:w="1170" w:type="pct"/>
            <w:shd w:val="clear" w:color="auto" w:fill="C6D9F1" w:themeFill="text2" w:themeFillTint="33"/>
            <w:vAlign w:val="center"/>
            <w:hideMark/>
          </w:tcPr>
          <w:p w14:paraId="4402E885"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r>
      <w:tr w:rsidR="00115B68" w:rsidRPr="007F2817" w14:paraId="30F16944" w14:textId="77777777" w:rsidTr="003A3B24">
        <w:trPr>
          <w:trHeight w:val="284"/>
        </w:trPr>
        <w:tc>
          <w:tcPr>
            <w:tcW w:w="588" w:type="pct"/>
            <w:shd w:val="clear" w:color="D9D9D9" w:fill="D9D9D9"/>
            <w:vAlign w:val="center"/>
            <w:hideMark/>
          </w:tcPr>
          <w:p w14:paraId="770222C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Α/Α</w:t>
            </w:r>
          </w:p>
        </w:tc>
        <w:tc>
          <w:tcPr>
            <w:tcW w:w="1165" w:type="pct"/>
            <w:shd w:val="clear" w:color="D9D9D9" w:fill="D9D9D9"/>
            <w:vAlign w:val="center"/>
            <w:hideMark/>
          </w:tcPr>
          <w:p w14:paraId="27FD7E7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ΠΡΟΔΙΑΓΡΑΦΗ</w:t>
            </w:r>
          </w:p>
        </w:tc>
        <w:tc>
          <w:tcPr>
            <w:tcW w:w="1381" w:type="pct"/>
            <w:shd w:val="clear" w:color="D9D9D9" w:fill="D9D9D9"/>
            <w:vAlign w:val="center"/>
            <w:hideMark/>
          </w:tcPr>
          <w:p w14:paraId="42E9886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ΑΠΑΙΤΗΣΗ</w:t>
            </w:r>
          </w:p>
        </w:tc>
        <w:tc>
          <w:tcPr>
            <w:tcW w:w="695" w:type="pct"/>
            <w:shd w:val="clear" w:color="D9D9D9" w:fill="D9D9D9"/>
            <w:vAlign w:val="center"/>
            <w:hideMark/>
          </w:tcPr>
          <w:p w14:paraId="1422A3D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ΑΠΑΝΤΗΣΗ</w:t>
            </w:r>
          </w:p>
        </w:tc>
        <w:tc>
          <w:tcPr>
            <w:tcW w:w="1170" w:type="pct"/>
            <w:shd w:val="clear" w:color="D9D9D9" w:fill="D9D9D9"/>
            <w:vAlign w:val="center"/>
            <w:hideMark/>
          </w:tcPr>
          <w:p w14:paraId="0FF479C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ΠΑΡΑΠΟΜΠΗ ΤΕΚΜΗΡΙΩΣΗΣ</w:t>
            </w:r>
          </w:p>
        </w:tc>
      </w:tr>
      <w:tr w:rsidR="00115B68" w:rsidRPr="007F2817" w14:paraId="72694131" w14:textId="77777777" w:rsidTr="003A3B24">
        <w:trPr>
          <w:trHeight w:val="284"/>
        </w:trPr>
        <w:tc>
          <w:tcPr>
            <w:tcW w:w="588" w:type="pct"/>
            <w:shd w:val="clear" w:color="auto" w:fill="auto"/>
            <w:vAlign w:val="center"/>
            <w:hideMark/>
          </w:tcPr>
          <w:p w14:paraId="38602D9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D.3.4.1</w:t>
            </w:r>
          </w:p>
        </w:tc>
        <w:tc>
          <w:tcPr>
            <w:tcW w:w="1165" w:type="pct"/>
            <w:shd w:val="clear" w:color="auto" w:fill="auto"/>
            <w:vAlign w:val="center"/>
            <w:hideMark/>
          </w:tcPr>
          <w:p w14:paraId="5CC1FC87"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Αριθμός</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Μονάδων</w:t>
            </w:r>
            <w:proofErr w:type="spellEnd"/>
          </w:p>
        </w:tc>
        <w:tc>
          <w:tcPr>
            <w:tcW w:w="1381" w:type="pct"/>
            <w:shd w:val="clear" w:color="auto" w:fill="auto"/>
            <w:vAlign w:val="center"/>
            <w:hideMark/>
          </w:tcPr>
          <w:p w14:paraId="1901BED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1</w:t>
            </w:r>
          </w:p>
        </w:tc>
        <w:tc>
          <w:tcPr>
            <w:tcW w:w="695" w:type="pct"/>
            <w:shd w:val="clear" w:color="auto" w:fill="auto"/>
            <w:vAlign w:val="center"/>
            <w:hideMark/>
          </w:tcPr>
          <w:p w14:paraId="73039C0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70" w:type="pct"/>
            <w:shd w:val="clear" w:color="auto" w:fill="auto"/>
            <w:vAlign w:val="center"/>
            <w:hideMark/>
          </w:tcPr>
          <w:p w14:paraId="6C862C9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5676D6" w14:paraId="12316BA0" w14:textId="77777777" w:rsidTr="003A3B24">
        <w:trPr>
          <w:trHeight w:val="284"/>
        </w:trPr>
        <w:tc>
          <w:tcPr>
            <w:tcW w:w="588" w:type="pct"/>
            <w:shd w:val="clear" w:color="auto" w:fill="auto"/>
            <w:vAlign w:val="center"/>
            <w:hideMark/>
          </w:tcPr>
          <w:p w14:paraId="4AF6F8C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D.3.4.2</w:t>
            </w:r>
          </w:p>
        </w:tc>
        <w:tc>
          <w:tcPr>
            <w:tcW w:w="1165" w:type="pct"/>
            <w:shd w:val="clear" w:color="auto" w:fill="auto"/>
            <w:vAlign w:val="center"/>
            <w:hideMark/>
          </w:tcPr>
          <w:p w14:paraId="7FB1B2A4"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Τύ</w:t>
            </w:r>
            <w:proofErr w:type="spellEnd"/>
            <w:r w:rsidRPr="00007017">
              <w:rPr>
                <w:rFonts w:asciiTheme="minorHAnsi" w:hAnsiTheme="minorHAnsi" w:cstheme="minorHAnsi"/>
                <w:szCs w:val="22"/>
              </w:rPr>
              <w:t>πος</w:t>
            </w:r>
          </w:p>
        </w:tc>
        <w:tc>
          <w:tcPr>
            <w:tcW w:w="1381" w:type="pct"/>
            <w:shd w:val="clear" w:color="auto" w:fill="auto"/>
            <w:vAlign w:val="center"/>
            <w:hideMark/>
          </w:tcPr>
          <w:p w14:paraId="5F1F3610"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lang w:val="el-GR"/>
              </w:rPr>
              <w:t xml:space="preserve"> Στήριγμα φακού </w:t>
            </w:r>
            <w:r w:rsidRPr="00007017">
              <w:rPr>
                <w:rFonts w:asciiTheme="minorHAnsi" w:hAnsiTheme="minorHAnsi" w:cstheme="minorHAnsi"/>
                <w:szCs w:val="22"/>
              </w:rPr>
              <w:t>PL</w:t>
            </w:r>
            <w:r w:rsidRPr="00007017">
              <w:rPr>
                <w:rFonts w:asciiTheme="minorHAnsi" w:hAnsiTheme="minorHAnsi" w:cstheme="minorHAnsi"/>
                <w:szCs w:val="22"/>
                <w:lang w:val="el-GR"/>
              </w:rPr>
              <w:t xml:space="preserve"> (</w:t>
            </w:r>
            <w:r w:rsidRPr="00007017">
              <w:rPr>
                <w:rFonts w:asciiTheme="minorHAnsi" w:hAnsiTheme="minorHAnsi" w:cstheme="minorHAnsi"/>
                <w:szCs w:val="22"/>
              </w:rPr>
              <w:t>PL</w:t>
            </w:r>
            <w:r w:rsidRPr="00007017">
              <w:rPr>
                <w:rFonts w:asciiTheme="minorHAnsi" w:hAnsiTheme="minorHAnsi" w:cstheme="minorHAnsi"/>
                <w:szCs w:val="22"/>
                <w:lang w:val="el-GR"/>
              </w:rPr>
              <w:t xml:space="preserve"> </w:t>
            </w:r>
            <w:r w:rsidRPr="00007017">
              <w:rPr>
                <w:rFonts w:asciiTheme="minorHAnsi" w:hAnsiTheme="minorHAnsi" w:cstheme="minorHAnsi"/>
                <w:szCs w:val="22"/>
              </w:rPr>
              <w:t>Mount</w:t>
            </w:r>
            <w:r w:rsidRPr="00007017">
              <w:rPr>
                <w:rFonts w:asciiTheme="minorHAnsi" w:hAnsiTheme="minorHAnsi" w:cstheme="minorHAnsi"/>
                <w:szCs w:val="22"/>
                <w:lang w:val="el-GR"/>
              </w:rPr>
              <w:t>) για Κάμερα Τύπου 1</w:t>
            </w:r>
          </w:p>
        </w:tc>
        <w:tc>
          <w:tcPr>
            <w:tcW w:w="695" w:type="pct"/>
            <w:shd w:val="clear" w:color="auto" w:fill="auto"/>
            <w:vAlign w:val="center"/>
            <w:hideMark/>
          </w:tcPr>
          <w:p w14:paraId="4B69E0A6"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c>
          <w:tcPr>
            <w:tcW w:w="1170" w:type="pct"/>
            <w:shd w:val="clear" w:color="auto" w:fill="auto"/>
            <w:vAlign w:val="center"/>
            <w:hideMark/>
          </w:tcPr>
          <w:p w14:paraId="37DC1C2B"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r>
      <w:tr w:rsidR="00115B68" w:rsidRPr="007F2817" w14:paraId="4536FA5D" w14:textId="77777777" w:rsidTr="003A3B24">
        <w:trPr>
          <w:trHeight w:val="284"/>
        </w:trPr>
        <w:tc>
          <w:tcPr>
            <w:tcW w:w="588" w:type="pct"/>
            <w:shd w:val="clear" w:color="auto" w:fill="auto"/>
            <w:vAlign w:val="center"/>
            <w:hideMark/>
          </w:tcPr>
          <w:p w14:paraId="0CFA8FF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D.3.4.3</w:t>
            </w:r>
          </w:p>
        </w:tc>
        <w:tc>
          <w:tcPr>
            <w:tcW w:w="1165" w:type="pct"/>
            <w:shd w:val="clear" w:color="auto" w:fill="auto"/>
            <w:vAlign w:val="center"/>
            <w:hideMark/>
          </w:tcPr>
          <w:p w14:paraId="03721BC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Blackmagic Design PL Mount </w:t>
            </w:r>
          </w:p>
        </w:tc>
        <w:tc>
          <w:tcPr>
            <w:tcW w:w="1381" w:type="pct"/>
            <w:shd w:val="clear" w:color="auto" w:fill="auto"/>
            <w:vAlign w:val="center"/>
            <w:hideMark/>
          </w:tcPr>
          <w:p w14:paraId="4BA140D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95" w:type="pct"/>
            <w:shd w:val="clear" w:color="auto" w:fill="auto"/>
            <w:vAlign w:val="bottom"/>
            <w:hideMark/>
          </w:tcPr>
          <w:p w14:paraId="044263B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70" w:type="pct"/>
            <w:shd w:val="clear" w:color="auto" w:fill="auto"/>
            <w:vAlign w:val="bottom"/>
            <w:hideMark/>
          </w:tcPr>
          <w:p w14:paraId="01F8EA0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343FC52B" w14:textId="77777777" w:rsidTr="003A3B24">
        <w:trPr>
          <w:trHeight w:val="284"/>
        </w:trPr>
        <w:tc>
          <w:tcPr>
            <w:tcW w:w="588" w:type="pct"/>
            <w:shd w:val="clear" w:color="auto" w:fill="auto"/>
            <w:vAlign w:val="center"/>
            <w:hideMark/>
          </w:tcPr>
          <w:p w14:paraId="692FAA3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D.3.4.4</w:t>
            </w:r>
          </w:p>
        </w:tc>
        <w:tc>
          <w:tcPr>
            <w:tcW w:w="1165" w:type="pct"/>
            <w:shd w:val="clear" w:color="auto" w:fill="auto"/>
            <w:vAlign w:val="center"/>
            <w:hideMark/>
          </w:tcPr>
          <w:p w14:paraId="64A2B89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Cooke </w:t>
            </w:r>
            <w:proofErr w:type="spellStart"/>
            <w:r w:rsidRPr="00007017">
              <w:rPr>
                <w:rFonts w:asciiTheme="minorHAnsi" w:hAnsiTheme="minorHAnsi" w:cstheme="minorHAnsi"/>
                <w:szCs w:val="22"/>
              </w:rPr>
              <w:t>i</w:t>
            </w:r>
            <w:proofErr w:type="spellEnd"/>
            <w:r w:rsidRPr="00007017">
              <w:rPr>
                <w:rFonts w:asciiTheme="minorHAnsi" w:hAnsiTheme="minorHAnsi" w:cstheme="minorHAnsi"/>
                <w:szCs w:val="22"/>
              </w:rPr>
              <w:t>/Technology Compatible Pins</w:t>
            </w:r>
          </w:p>
        </w:tc>
        <w:tc>
          <w:tcPr>
            <w:tcW w:w="1381" w:type="pct"/>
            <w:shd w:val="clear" w:color="auto" w:fill="auto"/>
            <w:vAlign w:val="center"/>
            <w:hideMark/>
          </w:tcPr>
          <w:p w14:paraId="518FFE7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95" w:type="pct"/>
            <w:shd w:val="clear" w:color="auto" w:fill="auto"/>
            <w:vAlign w:val="bottom"/>
            <w:hideMark/>
          </w:tcPr>
          <w:p w14:paraId="1C2259B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70" w:type="pct"/>
            <w:shd w:val="clear" w:color="auto" w:fill="auto"/>
            <w:vAlign w:val="bottom"/>
            <w:hideMark/>
          </w:tcPr>
          <w:p w14:paraId="6CD7F78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5676D6" w14:paraId="76C89F3A" w14:textId="77777777" w:rsidTr="003A3B24">
        <w:trPr>
          <w:trHeight w:val="284"/>
        </w:trPr>
        <w:tc>
          <w:tcPr>
            <w:tcW w:w="588" w:type="pct"/>
            <w:shd w:val="clear" w:color="auto" w:fill="C6D9F1" w:themeFill="text2" w:themeFillTint="33"/>
            <w:vAlign w:val="center"/>
            <w:hideMark/>
          </w:tcPr>
          <w:p w14:paraId="0D7BD54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65" w:type="pct"/>
            <w:shd w:val="clear" w:color="auto" w:fill="C6D9F1" w:themeFill="text2" w:themeFillTint="33"/>
            <w:vAlign w:val="center"/>
            <w:hideMark/>
          </w:tcPr>
          <w:p w14:paraId="62B178F4" w14:textId="77777777" w:rsidR="00115B68" w:rsidRPr="00007017" w:rsidRDefault="00613677" w:rsidP="00115B68">
            <w:pPr>
              <w:rPr>
                <w:rFonts w:asciiTheme="minorHAnsi" w:hAnsiTheme="minorHAnsi" w:cstheme="minorHAnsi"/>
                <w:szCs w:val="22"/>
                <w:lang w:val="el-GR"/>
              </w:rPr>
            </w:pPr>
            <w:proofErr w:type="gramStart"/>
            <w:r w:rsidRPr="00007017">
              <w:rPr>
                <w:rFonts w:asciiTheme="minorHAnsi" w:hAnsiTheme="minorHAnsi" w:cstheme="minorHAnsi"/>
                <w:szCs w:val="22"/>
              </w:rPr>
              <w:t>D</w:t>
            </w:r>
            <w:r w:rsidRPr="00007017">
              <w:rPr>
                <w:rFonts w:asciiTheme="minorHAnsi" w:hAnsiTheme="minorHAnsi" w:cstheme="minorHAnsi"/>
                <w:szCs w:val="22"/>
                <w:lang w:val="el-GR"/>
              </w:rPr>
              <w:t>.3.5  Στήριγμα</w:t>
            </w:r>
            <w:proofErr w:type="gramEnd"/>
            <w:r w:rsidRPr="00007017">
              <w:rPr>
                <w:rFonts w:asciiTheme="minorHAnsi" w:hAnsiTheme="minorHAnsi" w:cstheme="minorHAnsi"/>
                <w:szCs w:val="22"/>
                <w:lang w:val="el-GR"/>
              </w:rPr>
              <w:t xml:space="preserve"> φακού Τύπου 2 για Κάμερα Τύπου 1</w:t>
            </w:r>
          </w:p>
        </w:tc>
        <w:tc>
          <w:tcPr>
            <w:tcW w:w="1381" w:type="pct"/>
            <w:shd w:val="clear" w:color="auto" w:fill="C6D9F1" w:themeFill="text2" w:themeFillTint="33"/>
            <w:vAlign w:val="center"/>
            <w:hideMark/>
          </w:tcPr>
          <w:p w14:paraId="4D7A0E05"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c>
          <w:tcPr>
            <w:tcW w:w="695" w:type="pct"/>
            <w:shd w:val="clear" w:color="auto" w:fill="C6D9F1" w:themeFill="text2" w:themeFillTint="33"/>
            <w:vAlign w:val="center"/>
            <w:hideMark/>
          </w:tcPr>
          <w:p w14:paraId="5E78A670"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c>
          <w:tcPr>
            <w:tcW w:w="1170" w:type="pct"/>
            <w:shd w:val="clear" w:color="auto" w:fill="C6D9F1" w:themeFill="text2" w:themeFillTint="33"/>
            <w:vAlign w:val="center"/>
            <w:hideMark/>
          </w:tcPr>
          <w:p w14:paraId="5596019C"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r>
      <w:tr w:rsidR="00115B68" w:rsidRPr="007F2817" w14:paraId="678D6B51" w14:textId="77777777" w:rsidTr="003A3B24">
        <w:trPr>
          <w:trHeight w:val="284"/>
        </w:trPr>
        <w:tc>
          <w:tcPr>
            <w:tcW w:w="588" w:type="pct"/>
            <w:shd w:val="clear" w:color="D9D9D9" w:fill="D9D9D9"/>
            <w:vAlign w:val="center"/>
            <w:hideMark/>
          </w:tcPr>
          <w:p w14:paraId="099160F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Α/Α</w:t>
            </w:r>
          </w:p>
        </w:tc>
        <w:tc>
          <w:tcPr>
            <w:tcW w:w="1165" w:type="pct"/>
            <w:shd w:val="clear" w:color="D9D9D9" w:fill="D9D9D9"/>
            <w:vAlign w:val="center"/>
            <w:hideMark/>
          </w:tcPr>
          <w:p w14:paraId="2940D48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ΠΡΟΔΙΑΓΡΑΦΗ</w:t>
            </w:r>
          </w:p>
        </w:tc>
        <w:tc>
          <w:tcPr>
            <w:tcW w:w="1381" w:type="pct"/>
            <w:shd w:val="clear" w:color="D9D9D9" w:fill="D9D9D9"/>
            <w:vAlign w:val="center"/>
            <w:hideMark/>
          </w:tcPr>
          <w:p w14:paraId="3726ADE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ΑΠΑΙΤΗΣΗ</w:t>
            </w:r>
          </w:p>
        </w:tc>
        <w:tc>
          <w:tcPr>
            <w:tcW w:w="695" w:type="pct"/>
            <w:shd w:val="clear" w:color="D9D9D9" w:fill="D9D9D9"/>
            <w:vAlign w:val="center"/>
            <w:hideMark/>
          </w:tcPr>
          <w:p w14:paraId="61EAC68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ΑΠΑΝΤΗΣΗ</w:t>
            </w:r>
          </w:p>
        </w:tc>
        <w:tc>
          <w:tcPr>
            <w:tcW w:w="1170" w:type="pct"/>
            <w:shd w:val="clear" w:color="D9D9D9" w:fill="D9D9D9"/>
            <w:vAlign w:val="center"/>
            <w:hideMark/>
          </w:tcPr>
          <w:p w14:paraId="06CFA8D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ΠΑΡΑΠΟΜΠΗ ΤΕΚΜΗΡΙΩΣΗΣ</w:t>
            </w:r>
          </w:p>
        </w:tc>
      </w:tr>
      <w:tr w:rsidR="00115B68" w:rsidRPr="007F2817" w14:paraId="6270589E" w14:textId="77777777" w:rsidTr="003A3B24">
        <w:trPr>
          <w:trHeight w:val="284"/>
        </w:trPr>
        <w:tc>
          <w:tcPr>
            <w:tcW w:w="588" w:type="pct"/>
            <w:shd w:val="clear" w:color="auto" w:fill="auto"/>
            <w:vAlign w:val="center"/>
            <w:hideMark/>
          </w:tcPr>
          <w:p w14:paraId="375ADE2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D.3.5.1</w:t>
            </w:r>
          </w:p>
        </w:tc>
        <w:tc>
          <w:tcPr>
            <w:tcW w:w="1165" w:type="pct"/>
            <w:shd w:val="clear" w:color="auto" w:fill="auto"/>
            <w:vAlign w:val="center"/>
            <w:hideMark/>
          </w:tcPr>
          <w:p w14:paraId="3408CB25"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Αριθμός</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Μονάδων</w:t>
            </w:r>
            <w:proofErr w:type="spellEnd"/>
          </w:p>
        </w:tc>
        <w:tc>
          <w:tcPr>
            <w:tcW w:w="1381" w:type="pct"/>
            <w:shd w:val="clear" w:color="auto" w:fill="auto"/>
            <w:vAlign w:val="center"/>
            <w:hideMark/>
          </w:tcPr>
          <w:p w14:paraId="5066098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1</w:t>
            </w:r>
          </w:p>
        </w:tc>
        <w:tc>
          <w:tcPr>
            <w:tcW w:w="695" w:type="pct"/>
            <w:shd w:val="clear" w:color="auto" w:fill="auto"/>
            <w:vAlign w:val="center"/>
            <w:hideMark/>
          </w:tcPr>
          <w:p w14:paraId="75887DF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70" w:type="pct"/>
            <w:shd w:val="clear" w:color="auto" w:fill="auto"/>
            <w:vAlign w:val="center"/>
            <w:hideMark/>
          </w:tcPr>
          <w:p w14:paraId="1056867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5676D6" w14:paraId="611CA642" w14:textId="77777777" w:rsidTr="003A3B24">
        <w:trPr>
          <w:trHeight w:val="284"/>
        </w:trPr>
        <w:tc>
          <w:tcPr>
            <w:tcW w:w="588" w:type="pct"/>
            <w:shd w:val="clear" w:color="auto" w:fill="auto"/>
            <w:vAlign w:val="center"/>
            <w:hideMark/>
          </w:tcPr>
          <w:p w14:paraId="0B048EC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D.3.5.2</w:t>
            </w:r>
          </w:p>
        </w:tc>
        <w:tc>
          <w:tcPr>
            <w:tcW w:w="1165" w:type="pct"/>
            <w:shd w:val="clear" w:color="auto" w:fill="auto"/>
            <w:vAlign w:val="center"/>
            <w:hideMark/>
          </w:tcPr>
          <w:p w14:paraId="48E51E10"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Τύ</w:t>
            </w:r>
            <w:proofErr w:type="spellEnd"/>
            <w:r w:rsidRPr="00007017">
              <w:rPr>
                <w:rFonts w:asciiTheme="minorHAnsi" w:hAnsiTheme="minorHAnsi" w:cstheme="minorHAnsi"/>
                <w:szCs w:val="22"/>
              </w:rPr>
              <w:t>πος</w:t>
            </w:r>
          </w:p>
        </w:tc>
        <w:tc>
          <w:tcPr>
            <w:tcW w:w="1381" w:type="pct"/>
            <w:shd w:val="clear" w:color="auto" w:fill="auto"/>
            <w:vAlign w:val="center"/>
            <w:hideMark/>
          </w:tcPr>
          <w:p w14:paraId="18BF1C23"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lang w:val="el-GR"/>
              </w:rPr>
              <w:t xml:space="preserve"> Στήριγμα φακού Β4 (</w:t>
            </w:r>
            <w:r w:rsidRPr="00007017">
              <w:rPr>
                <w:rFonts w:asciiTheme="minorHAnsi" w:hAnsiTheme="minorHAnsi" w:cstheme="minorHAnsi"/>
                <w:szCs w:val="22"/>
              </w:rPr>
              <w:t>B</w:t>
            </w:r>
            <w:r w:rsidRPr="00007017">
              <w:rPr>
                <w:rFonts w:asciiTheme="minorHAnsi" w:hAnsiTheme="minorHAnsi" w:cstheme="minorHAnsi"/>
                <w:szCs w:val="22"/>
                <w:lang w:val="el-GR"/>
              </w:rPr>
              <w:t xml:space="preserve">4 </w:t>
            </w:r>
            <w:r w:rsidRPr="00007017">
              <w:rPr>
                <w:rFonts w:asciiTheme="minorHAnsi" w:hAnsiTheme="minorHAnsi" w:cstheme="minorHAnsi"/>
                <w:szCs w:val="22"/>
              </w:rPr>
              <w:t>Mount</w:t>
            </w:r>
            <w:r w:rsidRPr="00007017">
              <w:rPr>
                <w:rFonts w:asciiTheme="minorHAnsi" w:hAnsiTheme="minorHAnsi" w:cstheme="minorHAnsi"/>
                <w:szCs w:val="22"/>
                <w:lang w:val="el-GR"/>
              </w:rPr>
              <w:t>) για Κάμερα Τύπου 1</w:t>
            </w:r>
          </w:p>
        </w:tc>
        <w:tc>
          <w:tcPr>
            <w:tcW w:w="695" w:type="pct"/>
            <w:shd w:val="clear" w:color="auto" w:fill="auto"/>
            <w:vAlign w:val="center"/>
            <w:hideMark/>
          </w:tcPr>
          <w:p w14:paraId="76A739C3"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c>
          <w:tcPr>
            <w:tcW w:w="1170" w:type="pct"/>
            <w:shd w:val="clear" w:color="auto" w:fill="auto"/>
            <w:vAlign w:val="center"/>
            <w:hideMark/>
          </w:tcPr>
          <w:p w14:paraId="085FDFE2"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r>
      <w:tr w:rsidR="00115B68" w:rsidRPr="007F2817" w14:paraId="785AFD89" w14:textId="77777777" w:rsidTr="003A3B24">
        <w:trPr>
          <w:trHeight w:val="284"/>
        </w:trPr>
        <w:tc>
          <w:tcPr>
            <w:tcW w:w="588" w:type="pct"/>
            <w:shd w:val="clear" w:color="auto" w:fill="auto"/>
            <w:vAlign w:val="center"/>
            <w:hideMark/>
          </w:tcPr>
          <w:p w14:paraId="232324E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D.3.5.3</w:t>
            </w:r>
          </w:p>
        </w:tc>
        <w:tc>
          <w:tcPr>
            <w:tcW w:w="1165" w:type="pct"/>
            <w:shd w:val="clear" w:color="auto" w:fill="auto"/>
            <w:vAlign w:val="center"/>
            <w:hideMark/>
          </w:tcPr>
          <w:p w14:paraId="164C174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For Compatible B4 HD Lenses</w:t>
            </w:r>
          </w:p>
        </w:tc>
        <w:tc>
          <w:tcPr>
            <w:tcW w:w="1381" w:type="pct"/>
            <w:shd w:val="clear" w:color="auto" w:fill="auto"/>
            <w:vAlign w:val="center"/>
            <w:hideMark/>
          </w:tcPr>
          <w:p w14:paraId="0025B25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95" w:type="pct"/>
            <w:shd w:val="clear" w:color="auto" w:fill="auto"/>
            <w:vAlign w:val="bottom"/>
            <w:hideMark/>
          </w:tcPr>
          <w:p w14:paraId="4137B29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70" w:type="pct"/>
            <w:shd w:val="clear" w:color="auto" w:fill="auto"/>
            <w:vAlign w:val="bottom"/>
            <w:hideMark/>
          </w:tcPr>
          <w:p w14:paraId="10CBDFF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4F82427F" w14:textId="77777777" w:rsidTr="003A3B24">
        <w:trPr>
          <w:trHeight w:val="284"/>
        </w:trPr>
        <w:tc>
          <w:tcPr>
            <w:tcW w:w="588" w:type="pct"/>
            <w:shd w:val="clear" w:color="auto" w:fill="auto"/>
            <w:vAlign w:val="center"/>
            <w:hideMark/>
          </w:tcPr>
          <w:p w14:paraId="55BD5A9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D.3.5.4</w:t>
            </w:r>
          </w:p>
        </w:tc>
        <w:tc>
          <w:tcPr>
            <w:tcW w:w="1165" w:type="pct"/>
            <w:shd w:val="clear" w:color="auto" w:fill="auto"/>
            <w:vAlign w:val="center"/>
            <w:hideMark/>
          </w:tcPr>
          <w:p w14:paraId="5C4858C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Spherical-Aberration Correction</w:t>
            </w:r>
          </w:p>
        </w:tc>
        <w:tc>
          <w:tcPr>
            <w:tcW w:w="1381" w:type="pct"/>
            <w:shd w:val="clear" w:color="auto" w:fill="auto"/>
            <w:vAlign w:val="center"/>
            <w:hideMark/>
          </w:tcPr>
          <w:p w14:paraId="5E83681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95" w:type="pct"/>
            <w:shd w:val="clear" w:color="auto" w:fill="auto"/>
            <w:vAlign w:val="bottom"/>
            <w:hideMark/>
          </w:tcPr>
          <w:p w14:paraId="723C4BD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70" w:type="pct"/>
            <w:shd w:val="clear" w:color="auto" w:fill="auto"/>
            <w:vAlign w:val="bottom"/>
            <w:hideMark/>
          </w:tcPr>
          <w:p w14:paraId="0E362DA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68885879" w14:textId="77777777" w:rsidTr="003A3B24">
        <w:trPr>
          <w:trHeight w:val="284"/>
        </w:trPr>
        <w:tc>
          <w:tcPr>
            <w:tcW w:w="588" w:type="pct"/>
            <w:shd w:val="clear" w:color="auto" w:fill="auto"/>
            <w:vAlign w:val="center"/>
            <w:hideMark/>
          </w:tcPr>
          <w:p w14:paraId="533DF26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D.3.5.5</w:t>
            </w:r>
          </w:p>
        </w:tc>
        <w:tc>
          <w:tcPr>
            <w:tcW w:w="1165" w:type="pct"/>
            <w:shd w:val="clear" w:color="auto" w:fill="auto"/>
            <w:vAlign w:val="bottom"/>
            <w:hideMark/>
          </w:tcPr>
          <w:p w14:paraId="0A8850D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Integrated Optical Elements</w:t>
            </w:r>
          </w:p>
        </w:tc>
        <w:tc>
          <w:tcPr>
            <w:tcW w:w="1381" w:type="pct"/>
            <w:shd w:val="clear" w:color="auto" w:fill="auto"/>
            <w:vAlign w:val="center"/>
            <w:hideMark/>
          </w:tcPr>
          <w:p w14:paraId="2A91837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95" w:type="pct"/>
            <w:shd w:val="clear" w:color="auto" w:fill="auto"/>
            <w:vAlign w:val="bottom"/>
            <w:hideMark/>
          </w:tcPr>
          <w:p w14:paraId="2B6D841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70" w:type="pct"/>
            <w:shd w:val="clear" w:color="auto" w:fill="auto"/>
            <w:vAlign w:val="bottom"/>
            <w:hideMark/>
          </w:tcPr>
          <w:p w14:paraId="2372072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24291A21" w14:textId="77777777" w:rsidTr="003A3B24">
        <w:trPr>
          <w:trHeight w:val="284"/>
        </w:trPr>
        <w:tc>
          <w:tcPr>
            <w:tcW w:w="588" w:type="pct"/>
            <w:shd w:val="clear" w:color="auto" w:fill="auto"/>
            <w:vAlign w:val="center"/>
            <w:hideMark/>
          </w:tcPr>
          <w:p w14:paraId="51B711D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D.3.5.6</w:t>
            </w:r>
          </w:p>
        </w:tc>
        <w:tc>
          <w:tcPr>
            <w:tcW w:w="1165" w:type="pct"/>
            <w:shd w:val="clear" w:color="auto" w:fill="auto"/>
            <w:vAlign w:val="bottom"/>
            <w:hideMark/>
          </w:tcPr>
          <w:p w14:paraId="773456E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Includes Shim Set</w:t>
            </w:r>
          </w:p>
        </w:tc>
        <w:tc>
          <w:tcPr>
            <w:tcW w:w="1381" w:type="pct"/>
            <w:shd w:val="clear" w:color="auto" w:fill="auto"/>
            <w:vAlign w:val="center"/>
            <w:hideMark/>
          </w:tcPr>
          <w:p w14:paraId="2DF7723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95" w:type="pct"/>
            <w:shd w:val="clear" w:color="auto" w:fill="auto"/>
            <w:vAlign w:val="bottom"/>
            <w:hideMark/>
          </w:tcPr>
          <w:p w14:paraId="08E5000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70" w:type="pct"/>
            <w:shd w:val="clear" w:color="auto" w:fill="auto"/>
            <w:vAlign w:val="bottom"/>
            <w:hideMark/>
          </w:tcPr>
          <w:p w14:paraId="543F86F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6769DFA7" w14:textId="77777777" w:rsidTr="003A3B24">
        <w:trPr>
          <w:trHeight w:val="284"/>
        </w:trPr>
        <w:tc>
          <w:tcPr>
            <w:tcW w:w="588" w:type="pct"/>
            <w:shd w:val="clear" w:color="auto" w:fill="auto"/>
            <w:vAlign w:val="center"/>
            <w:hideMark/>
          </w:tcPr>
          <w:p w14:paraId="57DC358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D.3.5.7</w:t>
            </w:r>
          </w:p>
        </w:tc>
        <w:tc>
          <w:tcPr>
            <w:tcW w:w="1165" w:type="pct"/>
            <w:shd w:val="clear" w:color="auto" w:fill="auto"/>
            <w:vAlign w:val="bottom"/>
            <w:hideMark/>
          </w:tcPr>
          <w:p w14:paraId="35FDAE0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Set Spare Mounting Screws</w:t>
            </w:r>
          </w:p>
        </w:tc>
        <w:tc>
          <w:tcPr>
            <w:tcW w:w="1381" w:type="pct"/>
            <w:shd w:val="clear" w:color="auto" w:fill="auto"/>
            <w:vAlign w:val="center"/>
            <w:hideMark/>
          </w:tcPr>
          <w:p w14:paraId="600AB27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95" w:type="pct"/>
            <w:shd w:val="clear" w:color="auto" w:fill="auto"/>
            <w:vAlign w:val="bottom"/>
            <w:hideMark/>
          </w:tcPr>
          <w:p w14:paraId="156D4A3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70" w:type="pct"/>
            <w:shd w:val="clear" w:color="auto" w:fill="auto"/>
            <w:vAlign w:val="bottom"/>
            <w:hideMark/>
          </w:tcPr>
          <w:p w14:paraId="1CC5B2D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785F3CC5" w14:textId="77777777" w:rsidTr="003A3B24">
        <w:trPr>
          <w:trHeight w:val="284"/>
        </w:trPr>
        <w:tc>
          <w:tcPr>
            <w:tcW w:w="588" w:type="pct"/>
            <w:shd w:val="clear" w:color="auto" w:fill="auto"/>
            <w:vAlign w:val="center"/>
            <w:hideMark/>
          </w:tcPr>
          <w:p w14:paraId="63B600C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D.3.5.8</w:t>
            </w:r>
          </w:p>
        </w:tc>
        <w:tc>
          <w:tcPr>
            <w:tcW w:w="1165" w:type="pct"/>
            <w:shd w:val="clear" w:color="auto" w:fill="auto"/>
            <w:vAlign w:val="bottom"/>
            <w:hideMark/>
          </w:tcPr>
          <w:p w14:paraId="5849B15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Package Dimensions</w:t>
            </w:r>
          </w:p>
        </w:tc>
        <w:tc>
          <w:tcPr>
            <w:tcW w:w="1381" w:type="pct"/>
            <w:shd w:val="clear" w:color="auto" w:fill="auto"/>
            <w:vAlign w:val="center"/>
            <w:hideMark/>
          </w:tcPr>
          <w:p w14:paraId="1E24E33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 5.1 x 4.8 x 4.1 inches</w:t>
            </w:r>
          </w:p>
        </w:tc>
        <w:tc>
          <w:tcPr>
            <w:tcW w:w="695" w:type="pct"/>
            <w:shd w:val="clear" w:color="auto" w:fill="auto"/>
            <w:vAlign w:val="bottom"/>
            <w:hideMark/>
          </w:tcPr>
          <w:p w14:paraId="082CBC6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70" w:type="pct"/>
            <w:shd w:val="clear" w:color="auto" w:fill="auto"/>
            <w:vAlign w:val="bottom"/>
            <w:hideMark/>
          </w:tcPr>
          <w:p w14:paraId="37454B1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60887E78" w14:textId="77777777" w:rsidTr="003A3B24">
        <w:trPr>
          <w:trHeight w:val="284"/>
        </w:trPr>
        <w:tc>
          <w:tcPr>
            <w:tcW w:w="588" w:type="pct"/>
            <w:shd w:val="clear" w:color="auto" w:fill="auto"/>
            <w:vAlign w:val="center"/>
            <w:hideMark/>
          </w:tcPr>
          <w:p w14:paraId="78AB5C5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D.3.5.9</w:t>
            </w:r>
          </w:p>
        </w:tc>
        <w:tc>
          <w:tcPr>
            <w:tcW w:w="1165" w:type="pct"/>
            <w:shd w:val="clear" w:color="auto" w:fill="auto"/>
            <w:vAlign w:val="bottom"/>
            <w:hideMark/>
          </w:tcPr>
          <w:p w14:paraId="6102120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Item Weight</w:t>
            </w:r>
          </w:p>
        </w:tc>
        <w:tc>
          <w:tcPr>
            <w:tcW w:w="1381" w:type="pct"/>
            <w:shd w:val="clear" w:color="auto" w:fill="auto"/>
            <w:vAlign w:val="center"/>
            <w:hideMark/>
          </w:tcPr>
          <w:p w14:paraId="2779843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1.44 pounds</w:t>
            </w:r>
          </w:p>
        </w:tc>
        <w:tc>
          <w:tcPr>
            <w:tcW w:w="695" w:type="pct"/>
            <w:shd w:val="clear" w:color="auto" w:fill="auto"/>
            <w:vAlign w:val="bottom"/>
            <w:hideMark/>
          </w:tcPr>
          <w:p w14:paraId="7BD1C8E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70" w:type="pct"/>
            <w:shd w:val="clear" w:color="auto" w:fill="auto"/>
            <w:vAlign w:val="bottom"/>
            <w:hideMark/>
          </w:tcPr>
          <w:p w14:paraId="3A155C7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5676D6" w14:paraId="1372DA65" w14:textId="77777777" w:rsidTr="003A3B24">
        <w:trPr>
          <w:trHeight w:val="284"/>
        </w:trPr>
        <w:tc>
          <w:tcPr>
            <w:tcW w:w="588" w:type="pct"/>
            <w:shd w:val="clear" w:color="auto" w:fill="C6D9F1" w:themeFill="text2" w:themeFillTint="33"/>
            <w:vAlign w:val="center"/>
            <w:hideMark/>
          </w:tcPr>
          <w:p w14:paraId="6F68A18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65" w:type="pct"/>
            <w:shd w:val="clear" w:color="auto" w:fill="C6D9F1" w:themeFill="text2" w:themeFillTint="33"/>
            <w:vAlign w:val="center"/>
            <w:hideMark/>
          </w:tcPr>
          <w:p w14:paraId="1C089886" w14:textId="77777777" w:rsidR="00115B68" w:rsidRPr="00007017" w:rsidRDefault="00613677" w:rsidP="00115B68">
            <w:pPr>
              <w:rPr>
                <w:rFonts w:asciiTheme="minorHAnsi" w:hAnsiTheme="minorHAnsi" w:cstheme="minorHAnsi"/>
                <w:szCs w:val="22"/>
                <w:lang w:val="el-GR"/>
              </w:rPr>
            </w:pPr>
            <w:proofErr w:type="gramStart"/>
            <w:r w:rsidRPr="00007017">
              <w:rPr>
                <w:rFonts w:asciiTheme="minorHAnsi" w:hAnsiTheme="minorHAnsi" w:cstheme="minorHAnsi"/>
                <w:szCs w:val="22"/>
              </w:rPr>
              <w:t>D</w:t>
            </w:r>
            <w:r w:rsidRPr="00007017">
              <w:rPr>
                <w:rFonts w:asciiTheme="minorHAnsi" w:hAnsiTheme="minorHAnsi" w:cstheme="minorHAnsi"/>
                <w:szCs w:val="22"/>
                <w:lang w:val="el-GR"/>
              </w:rPr>
              <w:t>.3.6  Στήριγμα</w:t>
            </w:r>
            <w:proofErr w:type="gramEnd"/>
            <w:r w:rsidRPr="00007017">
              <w:rPr>
                <w:rFonts w:asciiTheme="minorHAnsi" w:hAnsiTheme="minorHAnsi" w:cstheme="minorHAnsi"/>
                <w:szCs w:val="22"/>
                <w:lang w:val="el-GR"/>
              </w:rPr>
              <w:t xml:space="preserve"> φακού Τύπου 3 για Κάμερα Τύπου 1</w:t>
            </w:r>
          </w:p>
        </w:tc>
        <w:tc>
          <w:tcPr>
            <w:tcW w:w="1381" w:type="pct"/>
            <w:shd w:val="clear" w:color="auto" w:fill="C6D9F1" w:themeFill="text2" w:themeFillTint="33"/>
            <w:vAlign w:val="center"/>
            <w:hideMark/>
          </w:tcPr>
          <w:p w14:paraId="10D00B3F"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c>
          <w:tcPr>
            <w:tcW w:w="695" w:type="pct"/>
            <w:shd w:val="clear" w:color="auto" w:fill="C6D9F1" w:themeFill="text2" w:themeFillTint="33"/>
            <w:vAlign w:val="center"/>
            <w:hideMark/>
          </w:tcPr>
          <w:p w14:paraId="184C3D11"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c>
          <w:tcPr>
            <w:tcW w:w="1170" w:type="pct"/>
            <w:shd w:val="clear" w:color="auto" w:fill="C6D9F1" w:themeFill="text2" w:themeFillTint="33"/>
            <w:vAlign w:val="center"/>
            <w:hideMark/>
          </w:tcPr>
          <w:p w14:paraId="3FCF6C19"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r>
      <w:tr w:rsidR="00115B68" w:rsidRPr="007F2817" w14:paraId="26905E92" w14:textId="77777777" w:rsidTr="003A3B24">
        <w:trPr>
          <w:trHeight w:val="284"/>
        </w:trPr>
        <w:tc>
          <w:tcPr>
            <w:tcW w:w="588" w:type="pct"/>
            <w:shd w:val="clear" w:color="D9D9D9" w:fill="D9D9D9"/>
            <w:vAlign w:val="center"/>
            <w:hideMark/>
          </w:tcPr>
          <w:p w14:paraId="383109F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Α/Α</w:t>
            </w:r>
          </w:p>
        </w:tc>
        <w:tc>
          <w:tcPr>
            <w:tcW w:w="1165" w:type="pct"/>
            <w:shd w:val="clear" w:color="D9D9D9" w:fill="D9D9D9"/>
            <w:vAlign w:val="center"/>
            <w:hideMark/>
          </w:tcPr>
          <w:p w14:paraId="4C58283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ΠΡΟΔΙΑΓΡΑΦΗ</w:t>
            </w:r>
          </w:p>
        </w:tc>
        <w:tc>
          <w:tcPr>
            <w:tcW w:w="1381" w:type="pct"/>
            <w:shd w:val="clear" w:color="D9D9D9" w:fill="D9D9D9"/>
            <w:vAlign w:val="center"/>
            <w:hideMark/>
          </w:tcPr>
          <w:p w14:paraId="6D0AA30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ΑΠΑΙΤΗΣΗ</w:t>
            </w:r>
          </w:p>
        </w:tc>
        <w:tc>
          <w:tcPr>
            <w:tcW w:w="695" w:type="pct"/>
            <w:shd w:val="clear" w:color="D9D9D9" w:fill="D9D9D9"/>
            <w:vAlign w:val="center"/>
            <w:hideMark/>
          </w:tcPr>
          <w:p w14:paraId="4C1C814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ΑΠΑΝΤΗΣΗ</w:t>
            </w:r>
          </w:p>
        </w:tc>
        <w:tc>
          <w:tcPr>
            <w:tcW w:w="1170" w:type="pct"/>
            <w:shd w:val="clear" w:color="D9D9D9" w:fill="D9D9D9"/>
            <w:vAlign w:val="center"/>
            <w:hideMark/>
          </w:tcPr>
          <w:p w14:paraId="7C9977A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ΠΑΡΑΠΟΜΠΗ ΤΕΚΜΗΡΙΩΣΗΣ</w:t>
            </w:r>
          </w:p>
        </w:tc>
      </w:tr>
      <w:tr w:rsidR="00115B68" w:rsidRPr="007F2817" w14:paraId="4721A7FE" w14:textId="77777777" w:rsidTr="003A3B24">
        <w:trPr>
          <w:trHeight w:val="284"/>
        </w:trPr>
        <w:tc>
          <w:tcPr>
            <w:tcW w:w="588" w:type="pct"/>
            <w:shd w:val="clear" w:color="auto" w:fill="auto"/>
            <w:vAlign w:val="center"/>
            <w:hideMark/>
          </w:tcPr>
          <w:p w14:paraId="0B88C84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D.3.6.1</w:t>
            </w:r>
          </w:p>
        </w:tc>
        <w:tc>
          <w:tcPr>
            <w:tcW w:w="1165" w:type="pct"/>
            <w:shd w:val="clear" w:color="auto" w:fill="auto"/>
            <w:vAlign w:val="center"/>
            <w:hideMark/>
          </w:tcPr>
          <w:p w14:paraId="197913D5"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Αριθμός</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Μονάδων</w:t>
            </w:r>
            <w:proofErr w:type="spellEnd"/>
          </w:p>
        </w:tc>
        <w:tc>
          <w:tcPr>
            <w:tcW w:w="1381" w:type="pct"/>
            <w:shd w:val="clear" w:color="auto" w:fill="auto"/>
            <w:vAlign w:val="center"/>
            <w:hideMark/>
          </w:tcPr>
          <w:p w14:paraId="54FA8E6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1</w:t>
            </w:r>
          </w:p>
        </w:tc>
        <w:tc>
          <w:tcPr>
            <w:tcW w:w="695" w:type="pct"/>
            <w:shd w:val="clear" w:color="auto" w:fill="auto"/>
            <w:vAlign w:val="center"/>
            <w:hideMark/>
          </w:tcPr>
          <w:p w14:paraId="2B35A57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70" w:type="pct"/>
            <w:shd w:val="clear" w:color="auto" w:fill="auto"/>
            <w:vAlign w:val="center"/>
            <w:hideMark/>
          </w:tcPr>
          <w:p w14:paraId="441A7C5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5676D6" w14:paraId="4B75C6CE" w14:textId="77777777" w:rsidTr="003A3B24">
        <w:trPr>
          <w:trHeight w:val="284"/>
        </w:trPr>
        <w:tc>
          <w:tcPr>
            <w:tcW w:w="588" w:type="pct"/>
            <w:shd w:val="clear" w:color="auto" w:fill="auto"/>
            <w:vAlign w:val="center"/>
            <w:hideMark/>
          </w:tcPr>
          <w:p w14:paraId="71369B8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D.3.6.2</w:t>
            </w:r>
          </w:p>
        </w:tc>
        <w:tc>
          <w:tcPr>
            <w:tcW w:w="1165" w:type="pct"/>
            <w:shd w:val="clear" w:color="auto" w:fill="auto"/>
            <w:vAlign w:val="center"/>
            <w:hideMark/>
          </w:tcPr>
          <w:p w14:paraId="56FA8015"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Τύ</w:t>
            </w:r>
            <w:proofErr w:type="spellEnd"/>
            <w:r w:rsidRPr="00007017">
              <w:rPr>
                <w:rFonts w:asciiTheme="minorHAnsi" w:hAnsiTheme="minorHAnsi" w:cstheme="minorHAnsi"/>
                <w:szCs w:val="22"/>
              </w:rPr>
              <w:t>πος</w:t>
            </w:r>
          </w:p>
        </w:tc>
        <w:tc>
          <w:tcPr>
            <w:tcW w:w="1381" w:type="pct"/>
            <w:shd w:val="clear" w:color="auto" w:fill="auto"/>
            <w:vAlign w:val="center"/>
            <w:hideMark/>
          </w:tcPr>
          <w:p w14:paraId="63109C3D"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lang w:val="el-GR"/>
              </w:rPr>
              <w:t xml:space="preserve"> Στήριγμα φακού </w:t>
            </w:r>
            <w:r w:rsidRPr="00007017">
              <w:rPr>
                <w:rFonts w:asciiTheme="minorHAnsi" w:hAnsiTheme="minorHAnsi" w:cstheme="minorHAnsi"/>
                <w:szCs w:val="22"/>
              </w:rPr>
              <w:t>F</w:t>
            </w:r>
            <w:r w:rsidRPr="00007017">
              <w:rPr>
                <w:rFonts w:asciiTheme="minorHAnsi" w:hAnsiTheme="minorHAnsi" w:cstheme="minorHAnsi"/>
                <w:szCs w:val="22"/>
                <w:lang w:val="el-GR"/>
              </w:rPr>
              <w:t xml:space="preserve"> (</w:t>
            </w:r>
            <w:r w:rsidRPr="00007017">
              <w:rPr>
                <w:rFonts w:asciiTheme="minorHAnsi" w:hAnsiTheme="minorHAnsi" w:cstheme="minorHAnsi"/>
                <w:szCs w:val="22"/>
              </w:rPr>
              <w:t>F</w:t>
            </w:r>
            <w:r w:rsidRPr="00007017">
              <w:rPr>
                <w:rFonts w:asciiTheme="minorHAnsi" w:hAnsiTheme="minorHAnsi" w:cstheme="minorHAnsi"/>
                <w:szCs w:val="22"/>
                <w:lang w:val="el-GR"/>
              </w:rPr>
              <w:t xml:space="preserve"> </w:t>
            </w:r>
            <w:r w:rsidRPr="00007017">
              <w:rPr>
                <w:rFonts w:asciiTheme="minorHAnsi" w:hAnsiTheme="minorHAnsi" w:cstheme="minorHAnsi"/>
                <w:szCs w:val="22"/>
              </w:rPr>
              <w:t>Mount</w:t>
            </w:r>
            <w:r w:rsidRPr="00007017">
              <w:rPr>
                <w:rFonts w:asciiTheme="minorHAnsi" w:hAnsiTheme="minorHAnsi" w:cstheme="minorHAnsi"/>
                <w:szCs w:val="22"/>
                <w:lang w:val="el-GR"/>
              </w:rPr>
              <w:t>) για Κάμερα Τύπου 1</w:t>
            </w:r>
          </w:p>
        </w:tc>
        <w:tc>
          <w:tcPr>
            <w:tcW w:w="695" w:type="pct"/>
            <w:shd w:val="clear" w:color="auto" w:fill="auto"/>
            <w:vAlign w:val="center"/>
            <w:hideMark/>
          </w:tcPr>
          <w:p w14:paraId="0F46BE9C"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c>
          <w:tcPr>
            <w:tcW w:w="1170" w:type="pct"/>
            <w:shd w:val="clear" w:color="auto" w:fill="auto"/>
            <w:vAlign w:val="center"/>
            <w:hideMark/>
          </w:tcPr>
          <w:p w14:paraId="280B101C"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r>
      <w:tr w:rsidR="00115B68" w:rsidRPr="007F2817" w14:paraId="2385F3D6" w14:textId="77777777" w:rsidTr="003A3B24">
        <w:trPr>
          <w:trHeight w:val="284"/>
        </w:trPr>
        <w:tc>
          <w:tcPr>
            <w:tcW w:w="588" w:type="pct"/>
            <w:shd w:val="clear" w:color="auto" w:fill="auto"/>
            <w:vAlign w:val="center"/>
            <w:hideMark/>
          </w:tcPr>
          <w:p w14:paraId="0058B55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D.3.6.3</w:t>
            </w:r>
          </w:p>
        </w:tc>
        <w:tc>
          <w:tcPr>
            <w:tcW w:w="1165" w:type="pct"/>
            <w:shd w:val="clear" w:color="auto" w:fill="auto"/>
            <w:vAlign w:val="center"/>
            <w:hideMark/>
          </w:tcPr>
          <w:p w14:paraId="6632732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Moulded Mount Case</w:t>
            </w:r>
          </w:p>
        </w:tc>
        <w:tc>
          <w:tcPr>
            <w:tcW w:w="1381" w:type="pct"/>
            <w:shd w:val="clear" w:color="auto" w:fill="auto"/>
            <w:vAlign w:val="center"/>
            <w:hideMark/>
          </w:tcPr>
          <w:p w14:paraId="3879364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95" w:type="pct"/>
            <w:shd w:val="clear" w:color="auto" w:fill="auto"/>
            <w:vAlign w:val="bottom"/>
            <w:hideMark/>
          </w:tcPr>
          <w:p w14:paraId="1D241B1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70" w:type="pct"/>
            <w:shd w:val="clear" w:color="auto" w:fill="auto"/>
            <w:vAlign w:val="bottom"/>
            <w:hideMark/>
          </w:tcPr>
          <w:p w14:paraId="0D30C86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47D88CCC" w14:textId="77777777" w:rsidTr="003A3B24">
        <w:trPr>
          <w:trHeight w:val="284"/>
        </w:trPr>
        <w:tc>
          <w:tcPr>
            <w:tcW w:w="588" w:type="pct"/>
            <w:shd w:val="clear" w:color="auto" w:fill="auto"/>
            <w:vAlign w:val="center"/>
            <w:hideMark/>
          </w:tcPr>
          <w:p w14:paraId="64E8245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D.3.6.4</w:t>
            </w:r>
          </w:p>
        </w:tc>
        <w:tc>
          <w:tcPr>
            <w:tcW w:w="1165" w:type="pct"/>
            <w:shd w:val="clear" w:color="auto" w:fill="auto"/>
            <w:vAlign w:val="center"/>
            <w:hideMark/>
          </w:tcPr>
          <w:p w14:paraId="38C7286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Shim Set</w:t>
            </w:r>
          </w:p>
        </w:tc>
        <w:tc>
          <w:tcPr>
            <w:tcW w:w="1381" w:type="pct"/>
            <w:shd w:val="clear" w:color="auto" w:fill="auto"/>
            <w:vAlign w:val="center"/>
            <w:hideMark/>
          </w:tcPr>
          <w:p w14:paraId="4B64ADA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95" w:type="pct"/>
            <w:shd w:val="clear" w:color="auto" w:fill="auto"/>
            <w:vAlign w:val="bottom"/>
            <w:hideMark/>
          </w:tcPr>
          <w:p w14:paraId="706619F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70" w:type="pct"/>
            <w:shd w:val="clear" w:color="auto" w:fill="auto"/>
            <w:vAlign w:val="bottom"/>
            <w:hideMark/>
          </w:tcPr>
          <w:p w14:paraId="17FFB53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65DEC7C2" w14:textId="77777777" w:rsidTr="003A3B24">
        <w:trPr>
          <w:trHeight w:val="284"/>
        </w:trPr>
        <w:tc>
          <w:tcPr>
            <w:tcW w:w="588" w:type="pct"/>
            <w:shd w:val="clear" w:color="auto" w:fill="auto"/>
            <w:vAlign w:val="center"/>
            <w:hideMark/>
          </w:tcPr>
          <w:p w14:paraId="599E4B5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D.3.6.5</w:t>
            </w:r>
          </w:p>
        </w:tc>
        <w:tc>
          <w:tcPr>
            <w:tcW w:w="1165" w:type="pct"/>
            <w:shd w:val="clear" w:color="auto" w:fill="auto"/>
            <w:vAlign w:val="center"/>
            <w:hideMark/>
          </w:tcPr>
          <w:p w14:paraId="28BC612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PL Baffle</w:t>
            </w:r>
          </w:p>
        </w:tc>
        <w:tc>
          <w:tcPr>
            <w:tcW w:w="1381" w:type="pct"/>
            <w:shd w:val="clear" w:color="auto" w:fill="auto"/>
            <w:vAlign w:val="center"/>
            <w:hideMark/>
          </w:tcPr>
          <w:p w14:paraId="5DE70EB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95" w:type="pct"/>
            <w:shd w:val="clear" w:color="auto" w:fill="auto"/>
            <w:vAlign w:val="bottom"/>
            <w:hideMark/>
          </w:tcPr>
          <w:p w14:paraId="042D947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70" w:type="pct"/>
            <w:shd w:val="clear" w:color="auto" w:fill="auto"/>
            <w:vAlign w:val="bottom"/>
            <w:hideMark/>
          </w:tcPr>
          <w:p w14:paraId="63A5ACB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7A1B9DBF" w14:textId="77777777" w:rsidTr="003A3B24">
        <w:trPr>
          <w:trHeight w:val="284"/>
        </w:trPr>
        <w:tc>
          <w:tcPr>
            <w:tcW w:w="588" w:type="pct"/>
            <w:shd w:val="clear" w:color="auto" w:fill="auto"/>
            <w:vAlign w:val="center"/>
            <w:hideMark/>
          </w:tcPr>
          <w:p w14:paraId="2EA245E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D.3.6.6</w:t>
            </w:r>
          </w:p>
        </w:tc>
        <w:tc>
          <w:tcPr>
            <w:tcW w:w="1165" w:type="pct"/>
            <w:shd w:val="clear" w:color="auto" w:fill="auto"/>
            <w:vAlign w:val="center"/>
            <w:hideMark/>
          </w:tcPr>
          <w:p w14:paraId="226176E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 Baffle Tool</w:t>
            </w:r>
          </w:p>
        </w:tc>
        <w:tc>
          <w:tcPr>
            <w:tcW w:w="1381" w:type="pct"/>
            <w:shd w:val="clear" w:color="auto" w:fill="auto"/>
            <w:vAlign w:val="center"/>
            <w:hideMark/>
          </w:tcPr>
          <w:p w14:paraId="101A712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95" w:type="pct"/>
            <w:shd w:val="clear" w:color="auto" w:fill="auto"/>
            <w:vAlign w:val="bottom"/>
            <w:hideMark/>
          </w:tcPr>
          <w:p w14:paraId="6173AFB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70" w:type="pct"/>
            <w:shd w:val="clear" w:color="auto" w:fill="auto"/>
            <w:vAlign w:val="bottom"/>
            <w:hideMark/>
          </w:tcPr>
          <w:p w14:paraId="2E291BC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1CAA75ED" w14:textId="77777777" w:rsidTr="003A3B24">
        <w:trPr>
          <w:trHeight w:val="284"/>
        </w:trPr>
        <w:tc>
          <w:tcPr>
            <w:tcW w:w="588" w:type="pct"/>
            <w:shd w:val="clear" w:color="auto" w:fill="auto"/>
            <w:vAlign w:val="center"/>
            <w:hideMark/>
          </w:tcPr>
          <w:p w14:paraId="107F9D4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D.3.6.7</w:t>
            </w:r>
          </w:p>
        </w:tc>
        <w:tc>
          <w:tcPr>
            <w:tcW w:w="1165" w:type="pct"/>
            <w:shd w:val="clear" w:color="auto" w:fill="auto"/>
            <w:vAlign w:val="center"/>
            <w:hideMark/>
          </w:tcPr>
          <w:p w14:paraId="0AC16E0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Spare Mounting Screws</w:t>
            </w:r>
          </w:p>
        </w:tc>
        <w:tc>
          <w:tcPr>
            <w:tcW w:w="1381" w:type="pct"/>
            <w:shd w:val="clear" w:color="auto" w:fill="auto"/>
            <w:vAlign w:val="center"/>
            <w:hideMark/>
          </w:tcPr>
          <w:p w14:paraId="39A7F0F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95" w:type="pct"/>
            <w:shd w:val="clear" w:color="auto" w:fill="auto"/>
            <w:vAlign w:val="bottom"/>
            <w:hideMark/>
          </w:tcPr>
          <w:p w14:paraId="7AD32FE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70" w:type="pct"/>
            <w:shd w:val="clear" w:color="auto" w:fill="auto"/>
            <w:vAlign w:val="bottom"/>
            <w:hideMark/>
          </w:tcPr>
          <w:p w14:paraId="12E2AA4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5676D6" w14:paraId="7D353F44" w14:textId="77777777" w:rsidTr="003A3B24">
        <w:trPr>
          <w:trHeight w:val="284"/>
        </w:trPr>
        <w:tc>
          <w:tcPr>
            <w:tcW w:w="588" w:type="pct"/>
            <w:shd w:val="clear" w:color="auto" w:fill="C6D9F1" w:themeFill="text2" w:themeFillTint="33"/>
            <w:vAlign w:val="center"/>
            <w:hideMark/>
          </w:tcPr>
          <w:p w14:paraId="527AD7A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65" w:type="pct"/>
            <w:shd w:val="clear" w:color="auto" w:fill="C6D9F1" w:themeFill="text2" w:themeFillTint="33"/>
            <w:vAlign w:val="center"/>
            <w:hideMark/>
          </w:tcPr>
          <w:p w14:paraId="4DB09B67" w14:textId="77777777" w:rsidR="00115B68" w:rsidRPr="00007017" w:rsidRDefault="00613677" w:rsidP="00115B68">
            <w:pPr>
              <w:rPr>
                <w:rFonts w:asciiTheme="minorHAnsi" w:hAnsiTheme="minorHAnsi" w:cstheme="minorHAnsi"/>
                <w:szCs w:val="22"/>
                <w:lang w:val="el-GR"/>
              </w:rPr>
            </w:pPr>
            <w:proofErr w:type="gramStart"/>
            <w:r w:rsidRPr="00007017">
              <w:rPr>
                <w:rFonts w:asciiTheme="minorHAnsi" w:hAnsiTheme="minorHAnsi" w:cstheme="minorHAnsi"/>
                <w:szCs w:val="22"/>
              </w:rPr>
              <w:t>D</w:t>
            </w:r>
            <w:r w:rsidRPr="00007017">
              <w:rPr>
                <w:rFonts w:asciiTheme="minorHAnsi" w:hAnsiTheme="minorHAnsi" w:cstheme="minorHAnsi"/>
                <w:szCs w:val="22"/>
                <w:lang w:val="el-GR"/>
              </w:rPr>
              <w:t>.3.7  Συνολικό</w:t>
            </w:r>
            <w:proofErr w:type="gramEnd"/>
            <w:r w:rsidRPr="00007017">
              <w:rPr>
                <w:rFonts w:asciiTheme="minorHAnsi" w:hAnsiTheme="minorHAnsi" w:cstheme="minorHAnsi"/>
                <w:szCs w:val="22"/>
                <w:lang w:val="el-GR"/>
              </w:rPr>
              <w:t xml:space="preserve"> σύστημα μπαταρίας για κάμερα Τύπου 1</w:t>
            </w:r>
          </w:p>
        </w:tc>
        <w:tc>
          <w:tcPr>
            <w:tcW w:w="1381" w:type="pct"/>
            <w:shd w:val="clear" w:color="auto" w:fill="C6D9F1" w:themeFill="text2" w:themeFillTint="33"/>
            <w:vAlign w:val="center"/>
            <w:hideMark/>
          </w:tcPr>
          <w:p w14:paraId="0B46A7EC"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c>
          <w:tcPr>
            <w:tcW w:w="695" w:type="pct"/>
            <w:shd w:val="clear" w:color="auto" w:fill="C6D9F1" w:themeFill="text2" w:themeFillTint="33"/>
            <w:vAlign w:val="center"/>
            <w:hideMark/>
          </w:tcPr>
          <w:p w14:paraId="30A4B29F"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c>
          <w:tcPr>
            <w:tcW w:w="1170" w:type="pct"/>
            <w:shd w:val="clear" w:color="auto" w:fill="C6D9F1" w:themeFill="text2" w:themeFillTint="33"/>
            <w:vAlign w:val="center"/>
            <w:hideMark/>
          </w:tcPr>
          <w:p w14:paraId="396545D8"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r>
      <w:tr w:rsidR="00115B68" w:rsidRPr="007F2817" w14:paraId="4058865B" w14:textId="77777777" w:rsidTr="003A3B24">
        <w:trPr>
          <w:trHeight w:val="284"/>
        </w:trPr>
        <w:tc>
          <w:tcPr>
            <w:tcW w:w="588" w:type="pct"/>
            <w:shd w:val="clear" w:color="D9D9D9" w:fill="D9D9D9"/>
            <w:vAlign w:val="center"/>
            <w:hideMark/>
          </w:tcPr>
          <w:p w14:paraId="7EC8FEB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Α/Α</w:t>
            </w:r>
          </w:p>
        </w:tc>
        <w:tc>
          <w:tcPr>
            <w:tcW w:w="1165" w:type="pct"/>
            <w:shd w:val="clear" w:color="D9D9D9" w:fill="D9D9D9"/>
            <w:vAlign w:val="center"/>
            <w:hideMark/>
          </w:tcPr>
          <w:p w14:paraId="7FE0018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ΠΡΟΔΙΑΓΡΑΦΗ</w:t>
            </w:r>
          </w:p>
        </w:tc>
        <w:tc>
          <w:tcPr>
            <w:tcW w:w="1381" w:type="pct"/>
            <w:shd w:val="clear" w:color="D9D9D9" w:fill="D9D9D9"/>
            <w:vAlign w:val="center"/>
            <w:hideMark/>
          </w:tcPr>
          <w:p w14:paraId="4FA8670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ΑΠΑΙΤΗΣΗ</w:t>
            </w:r>
          </w:p>
        </w:tc>
        <w:tc>
          <w:tcPr>
            <w:tcW w:w="695" w:type="pct"/>
            <w:shd w:val="clear" w:color="D9D9D9" w:fill="D9D9D9"/>
            <w:vAlign w:val="center"/>
            <w:hideMark/>
          </w:tcPr>
          <w:p w14:paraId="0A8615B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ΑΠΑΝΤΗΣΗ</w:t>
            </w:r>
          </w:p>
        </w:tc>
        <w:tc>
          <w:tcPr>
            <w:tcW w:w="1170" w:type="pct"/>
            <w:shd w:val="clear" w:color="D9D9D9" w:fill="D9D9D9"/>
            <w:vAlign w:val="center"/>
            <w:hideMark/>
          </w:tcPr>
          <w:p w14:paraId="54FB1B7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ΠΑΡΑΠΟΜΠΗ ΤΕΚΜΗΡΙΩΣΗΣ</w:t>
            </w:r>
          </w:p>
        </w:tc>
      </w:tr>
      <w:tr w:rsidR="00115B68" w:rsidRPr="007F2817" w14:paraId="085F795F" w14:textId="77777777" w:rsidTr="003A3B24">
        <w:trPr>
          <w:trHeight w:val="284"/>
        </w:trPr>
        <w:tc>
          <w:tcPr>
            <w:tcW w:w="588" w:type="pct"/>
            <w:shd w:val="clear" w:color="auto" w:fill="auto"/>
            <w:vAlign w:val="center"/>
            <w:hideMark/>
          </w:tcPr>
          <w:p w14:paraId="1F2735C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D.3.7.1</w:t>
            </w:r>
          </w:p>
        </w:tc>
        <w:tc>
          <w:tcPr>
            <w:tcW w:w="1165" w:type="pct"/>
            <w:shd w:val="clear" w:color="auto" w:fill="auto"/>
            <w:vAlign w:val="center"/>
            <w:hideMark/>
          </w:tcPr>
          <w:p w14:paraId="3E46587A"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Αριθμός</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Μονάδων</w:t>
            </w:r>
            <w:proofErr w:type="spellEnd"/>
          </w:p>
        </w:tc>
        <w:tc>
          <w:tcPr>
            <w:tcW w:w="1381" w:type="pct"/>
            <w:shd w:val="clear" w:color="auto" w:fill="auto"/>
            <w:vAlign w:val="center"/>
            <w:hideMark/>
          </w:tcPr>
          <w:p w14:paraId="2BBD039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2</w:t>
            </w:r>
          </w:p>
        </w:tc>
        <w:tc>
          <w:tcPr>
            <w:tcW w:w="695" w:type="pct"/>
            <w:shd w:val="clear" w:color="auto" w:fill="auto"/>
            <w:vAlign w:val="center"/>
            <w:hideMark/>
          </w:tcPr>
          <w:p w14:paraId="0D402F7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70" w:type="pct"/>
            <w:shd w:val="clear" w:color="auto" w:fill="auto"/>
            <w:vAlign w:val="center"/>
            <w:hideMark/>
          </w:tcPr>
          <w:p w14:paraId="726ADAF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5676D6" w14:paraId="4F764A81" w14:textId="77777777" w:rsidTr="003A3B24">
        <w:trPr>
          <w:trHeight w:val="284"/>
        </w:trPr>
        <w:tc>
          <w:tcPr>
            <w:tcW w:w="588" w:type="pct"/>
            <w:shd w:val="clear" w:color="auto" w:fill="auto"/>
            <w:vAlign w:val="center"/>
            <w:hideMark/>
          </w:tcPr>
          <w:p w14:paraId="51BFEF2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D.3.7.2</w:t>
            </w:r>
          </w:p>
        </w:tc>
        <w:tc>
          <w:tcPr>
            <w:tcW w:w="1165" w:type="pct"/>
            <w:shd w:val="clear" w:color="auto" w:fill="auto"/>
            <w:vAlign w:val="center"/>
            <w:hideMark/>
          </w:tcPr>
          <w:p w14:paraId="4B477DFE"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Τύ</w:t>
            </w:r>
            <w:proofErr w:type="spellEnd"/>
            <w:r w:rsidRPr="00007017">
              <w:rPr>
                <w:rFonts w:asciiTheme="minorHAnsi" w:hAnsiTheme="minorHAnsi" w:cstheme="minorHAnsi"/>
                <w:szCs w:val="22"/>
              </w:rPr>
              <w:t>πος</w:t>
            </w:r>
          </w:p>
        </w:tc>
        <w:tc>
          <w:tcPr>
            <w:tcW w:w="1381" w:type="pct"/>
            <w:shd w:val="clear" w:color="auto" w:fill="auto"/>
            <w:vAlign w:val="center"/>
            <w:hideMark/>
          </w:tcPr>
          <w:p w14:paraId="10B961A7"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lang w:val="el-GR"/>
              </w:rPr>
              <w:t>Συνολικό σύστημα μπαταρίας για κάμερα Τύπου 1</w:t>
            </w:r>
          </w:p>
        </w:tc>
        <w:tc>
          <w:tcPr>
            <w:tcW w:w="695" w:type="pct"/>
            <w:shd w:val="clear" w:color="auto" w:fill="auto"/>
            <w:vAlign w:val="center"/>
            <w:hideMark/>
          </w:tcPr>
          <w:p w14:paraId="32E3F81E"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c>
          <w:tcPr>
            <w:tcW w:w="1170" w:type="pct"/>
            <w:shd w:val="clear" w:color="auto" w:fill="auto"/>
            <w:vAlign w:val="center"/>
            <w:hideMark/>
          </w:tcPr>
          <w:p w14:paraId="6EB2766E"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r>
      <w:tr w:rsidR="00115B68" w:rsidRPr="007F2817" w14:paraId="7C519BE0" w14:textId="77777777" w:rsidTr="003A3B24">
        <w:trPr>
          <w:trHeight w:val="284"/>
        </w:trPr>
        <w:tc>
          <w:tcPr>
            <w:tcW w:w="588" w:type="pct"/>
            <w:shd w:val="clear" w:color="auto" w:fill="auto"/>
            <w:vAlign w:val="center"/>
            <w:hideMark/>
          </w:tcPr>
          <w:p w14:paraId="08150A1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D.3.7.3</w:t>
            </w:r>
          </w:p>
        </w:tc>
        <w:tc>
          <w:tcPr>
            <w:tcW w:w="1165" w:type="pct"/>
            <w:shd w:val="clear" w:color="auto" w:fill="auto"/>
            <w:vAlign w:val="center"/>
            <w:hideMark/>
          </w:tcPr>
          <w:p w14:paraId="2A31A67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super </w:t>
            </w:r>
            <w:proofErr w:type="gramStart"/>
            <w:r w:rsidRPr="00007017">
              <w:rPr>
                <w:rFonts w:asciiTheme="minorHAnsi" w:hAnsiTheme="minorHAnsi" w:cstheme="minorHAnsi"/>
                <w:szCs w:val="22"/>
              </w:rPr>
              <w:t>high capacity</w:t>
            </w:r>
            <w:proofErr w:type="gramEnd"/>
            <w:r w:rsidRPr="00007017">
              <w:rPr>
                <w:rFonts w:asciiTheme="minorHAnsi" w:hAnsiTheme="minorHAnsi" w:cstheme="minorHAnsi"/>
                <w:szCs w:val="22"/>
              </w:rPr>
              <w:t xml:space="preserve"> battery (150 watt hours), 4.5 hours </w:t>
            </w:r>
          </w:p>
        </w:tc>
        <w:tc>
          <w:tcPr>
            <w:tcW w:w="1381" w:type="pct"/>
            <w:shd w:val="clear" w:color="auto" w:fill="auto"/>
            <w:vAlign w:val="center"/>
            <w:hideMark/>
          </w:tcPr>
          <w:p w14:paraId="4DCB27D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95" w:type="pct"/>
            <w:shd w:val="clear" w:color="auto" w:fill="auto"/>
            <w:vAlign w:val="bottom"/>
            <w:hideMark/>
          </w:tcPr>
          <w:p w14:paraId="05C39D4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70" w:type="pct"/>
            <w:shd w:val="clear" w:color="auto" w:fill="auto"/>
            <w:vAlign w:val="bottom"/>
            <w:hideMark/>
          </w:tcPr>
          <w:p w14:paraId="3C75552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59573CD1" w14:textId="77777777" w:rsidTr="003A3B24">
        <w:trPr>
          <w:trHeight w:val="284"/>
        </w:trPr>
        <w:tc>
          <w:tcPr>
            <w:tcW w:w="588" w:type="pct"/>
            <w:shd w:val="clear" w:color="auto" w:fill="auto"/>
            <w:vAlign w:val="center"/>
            <w:hideMark/>
          </w:tcPr>
          <w:p w14:paraId="61D5DC3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D.3.7.4</w:t>
            </w:r>
          </w:p>
        </w:tc>
        <w:tc>
          <w:tcPr>
            <w:tcW w:w="1165" w:type="pct"/>
            <w:shd w:val="clear" w:color="auto" w:fill="auto"/>
            <w:vAlign w:val="center"/>
            <w:hideMark/>
          </w:tcPr>
          <w:p w14:paraId="646EA70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rapid smart charger</w:t>
            </w:r>
          </w:p>
        </w:tc>
        <w:tc>
          <w:tcPr>
            <w:tcW w:w="1381" w:type="pct"/>
            <w:shd w:val="clear" w:color="auto" w:fill="auto"/>
            <w:vAlign w:val="center"/>
            <w:hideMark/>
          </w:tcPr>
          <w:p w14:paraId="040A074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4-5 hours</w:t>
            </w:r>
          </w:p>
        </w:tc>
        <w:tc>
          <w:tcPr>
            <w:tcW w:w="695" w:type="pct"/>
            <w:shd w:val="clear" w:color="auto" w:fill="auto"/>
            <w:vAlign w:val="bottom"/>
            <w:hideMark/>
          </w:tcPr>
          <w:p w14:paraId="0FC67CA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70" w:type="pct"/>
            <w:shd w:val="clear" w:color="auto" w:fill="auto"/>
            <w:vAlign w:val="bottom"/>
            <w:hideMark/>
          </w:tcPr>
          <w:p w14:paraId="4CA7B85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1F5F6DDB" w14:textId="77777777" w:rsidTr="003A3B24">
        <w:trPr>
          <w:trHeight w:val="284"/>
        </w:trPr>
        <w:tc>
          <w:tcPr>
            <w:tcW w:w="588" w:type="pct"/>
            <w:shd w:val="clear" w:color="auto" w:fill="auto"/>
            <w:vAlign w:val="center"/>
            <w:hideMark/>
          </w:tcPr>
          <w:p w14:paraId="02C4F0A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D.3.7.5</w:t>
            </w:r>
          </w:p>
        </w:tc>
        <w:tc>
          <w:tcPr>
            <w:tcW w:w="1165" w:type="pct"/>
            <w:shd w:val="clear" w:color="auto" w:fill="auto"/>
            <w:vAlign w:val="center"/>
            <w:hideMark/>
          </w:tcPr>
          <w:p w14:paraId="5850D82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Battery and v-mount plate </w:t>
            </w:r>
          </w:p>
        </w:tc>
        <w:tc>
          <w:tcPr>
            <w:tcW w:w="1381" w:type="pct"/>
            <w:shd w:val="clear" w:color="auto" w:fill="auto"/>
            <w:vAlign w:val="center"/>
            <w:hideMark/>
          </w:tcPr>
          <w:p w14:paraId="30817E2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95" w:type="pct"/>
            <w:shd w:val="clear" w:color="auto" w:fill="auto"/>
            <w:vAlign w:val="bottom"/>
            <w:hideMark/>
          </w:tcPr>
          <w:p w14:paraId="72D1862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70" w:type="pct"/>
            <w:shd w:val="clear" w:color="auto" w:fill="auto"/>
            <w:vAlign w:val="bottom"/>
            <w:hideMark/>
          </w:tcPr>
          <w:p w14:paraId="6B14FDF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5676D6" w14:paraId="17CB989C" w14:textId="77777777" w:rsidTr="003A3B24">
        <w:trPr>
          <w:trHeight w:val="284"/>
        </w:trPr>
        <w:tc>
          <w:tcPr>
            <w:tcW w:w="588" w:type="pct"/>
            <w:shd w:val="clear" w:color="auto" w:fill="C6D9F1" w:themeFill="text2" w:themeFillTint="33"/>
            <w:vAlign w:val="center"/>
            <w:hideMark/>
          </w:tcPr>
          <w:p w14:paraId="2B0639E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65" w:type="pct"/>
            <w:shd w:val="clear" w:color="auto" w:fill="C6D9F1" w:themeFill="text2" w:themeFillTint="33"/>
            <w:vAlign w:val="center"/>
            <w:hideMark/>
          </w:tcPr>
          <w:p w14:paraId="28E860D5" w14:textId="77777777" w:rsidR="00115B68" w:rsidRPr="00007017" w:rsidRDefault="00613677" w:rsidP="00115B68">
            <w:pPr>
              <w:rPr>
                <w:rFonts w:asciiTheme="minorHAnsi" w:hAnsiTheme="minorHAnsi" w:cstheme="minorHAnsi"/>
                <w:szCs w:val="22"/>
                <w:lang w:val="el-GR"/>
              </w:rPr>
            </w:pPr>
            <w:proofErr w:type="gramStart"/>
            <w:r w:rsidRPr="00007017">
              <w:rPr>
                <w:rFonts w:asciiTheme="minorHAnsi" w:hAnsiTheme="minorHAnsi" w:cstheme="minorHAnsi"/>
                <w:szCs w:val="22"/>
              </w:rPr>
              <w:t>D</w:t>
            </w:r>
            <w:r w:rsidRPr="00007017">
              <w:rPr>
                <w:rFonts w:asciiTheme="minorHAnsi" w:hAnsiTheme="minorHAnsi" w:cstheme="minorHAnsi"/>
                <w:szCs w:val="22"/>
                <w:lang w:val="el-GR"/>
              </w:rPr>
              <w:t>.3.8  Συσκευή</w:t>
            </w:r>
            <w:proofErr w:type="gramEnd"/>
            <w:r w:rsidRPr="00007017">
              <w:rPr>
                <w:rFonts w:asciiTheme="minorHAnsi" w:hAnsiTheme="minorHAnsi" w:cstheme="minorHAnsi"/>
                <w:szCs w:val="22"/>
                <w:lang w:val="el-GR"/>
              </w:rPr>
              <w:t xml:space="preserve"> αποθήκευσης για Κάμερα Τύπου 1</w:t>
            </w:r>
          </w:p>
        </w:tc>
        <w:tc>
          <w:tcPr>
            <w:tcW w:w="1381" w:type="pct"/>
            <w:shd w:val="clear" w:color="auto" w:fill="C6D9F1" w:themeFill="text2" w:themeFillTint="33"/>
            <w:vAlign w:val="center"/>
            <w:hideMark/>
          </w:tcPr>
          <w:p w14:paraId="75D7A644"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c>
          <w:tcPr>
            <w:tcW w:w="695" w:type="pct"/>
            <w:shd w:val="clear" w:color="auto" w:fill="C6D9F1" w:themeFill="text2" w:themeFillTint="33"/>
            <w:vAlign w:val="center"/>
            <w:hideMark/>
          </w:tcPr>
          <w:p w14:paraId="6D126534"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c>
          <w:tcPr>
            <w:tcW w:w="1170" w:type="pct"/>
            <w:shd w:val="clear" w:color="auto" w:fill="C6D9F1" w:themeFill="text2" w:themeFillTint="33"/>
            <w:vAlign w:val="center"/>
            <w:hideMark/>
          </w:tcPr>
          <w:p w14:paraId="75C1684F"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r>
      <w:tr w:rsidR="00115B68" w:rsidRPr="007F2817" w14:paraId="7E041323" w14:textId="77777777" w:rsidTr="003A3B24">
        <w:trPr>
          <w:trHeight w:val="284"/>
        </w:trPr>
        <w:tc>
          <w:tcPr>
            <w:tcW w:w="588" w:type="pct"/>
            <w:shd w:val="clear" w:color="D9D9D9" w:fill="D9D9D9"/>
            <w:vAlign w:val="center"/>
            <w:hideMark/>
          </w:tcPr>
          <w:p w14:paraId="78AA608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Α/Α</w:t>
            </w:r>
          </w:p>
        </w:tc>
        <w:tc>
          <w:tcPr>
            <w:tcW w:w="1165" w:type="pct"/>
            <w:shd w:val="clear" w:color="D9D9D9" w:fill="D9D9D9"/>
            <w:vAlign w:val="center"/>
            <w:hideMark/>
          </w:tcPr>
          <w:p w14:paraId="3B45FC4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ΠΡΟΔΙΑΓΡΑΦΗ</w:t>
            </w:r>
          </w:p>
        </w:tc>
        <w:tc>
          <w:tcPr>
            <w:tcW w:w="1381" w:type="pct"/>
            <w:shd w:val="clear" w:color="D9D9D9" w:fill="D9D9D9"/>
            <w:vAlign w:val="center"/>
            <w:hideMark/>
          </w:tcPr>
          <w:p w14:paraId="06ECE72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ΑΠΑΙΤΗΣΗ</w:t>
            </w:r>
          </w:p>
        </w:tc>
        <w:tc>
          <w:tcPr>
            <w:tcW w:w="695" w:type="pct"/>
            <w:shd w:val="clear" w:color="D9D9D9" w:fill="D9D9D9"/>
            <w:vAlign w:val="center"/>
            <w:hideMark/>
          </w:tcPr>
          <w:p w14:paraId="496B5F3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ΑΠΑΝΤΗΣΗ</w:t>
            </w:r>
          </w:p>
        </w:tc>
        <w:tc>
          <w:tcPr>
            <w:tcW w:w="1170" w:type="pct"/>
            <w:shd w:val="clear" w:color="D9D9D9" w:fill="D9D9D9"/>
            <w:vAlign w:val="center"/>
            <w:hideMark/>
          </w:tcPr>
          <w:p w14:paraId="37316BD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ΠΑΡΑΠΟΜΠΗ ΤΕΚΜΗΡΙΩΣΗΣ</w:t>
            </w:r>
          </w:p>
        </w:tc>
      </w:tr>
      <w:tr w:rsidR="00115B68" w:rsidRPr="007F2817" w14:paraId="027D2D68" w14:textId="77777777" w:rsidTr="003A3B24">
        <w:trPr>
          <w:trHeight w:val="284"/>
        </w:trPr>
        <w:tc>
          <w:tcPr>
            <w:tcW w:w="588" w:type="pct"/>
            <w:shd w:val="clear" w:color="auto" w:fill="auto"/>
            <w:vAlign w:val="center"/>
            <w:hideMark/>
          </w:tcPr>
          <w:p w14:paraId="7D5F30B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D.3.8.1</w:t>
            </w:r>
          </w:p>
        </w:tc>
        <w:tc>
          <w:tcPr>
            <w:tcW w:w="1165" w:type="pct"/>
            <w:shd w:val="clear" w:color="auto" w:fill="auto"/>
            <w:vAlign w:val="center"/>
            <w:hideMark/>
          </w:tcPr>
          <w:p w14:paraId="47DC677F"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Αριθμός</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Μονάδων</w:t>
            </w:r>
            <w:proofErr w:type="spellEnd"/>
          </w:p>
        </w:tc>
        <w:tc>
          <w:tcPr>
            <w:tcW w:w="1381" w:type="pct"/>
            <w:shd w:val="clear" w:color="auto" w:fill="auto"/>
            <w:vAlign w:val="center"/>
            <w:hideMark/>
          </w:tcPr>
          <w:p w14:paraId="6D7B419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2</w:t>
            </w:r>
          </w:p>
        </w:tc>
        <w:tc>
          <w:tcPr>
            <w:tcW w:w="695" w:type="pct"/>
            <w:shd w:val="clear" w:color="auto" w:fill="auto"/>
            <w:vAlign w:val="center"/>
            <w:hideMark/>
          </w:tcPr>
          <w:p w14:paraId="2C8FF82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70" w:type="pct"/>
            <w:shd w:val="clear" w:color="auto" w:fill="auto"/>
            <w:vAlign w:val="center"/>
            <w:hideMark/>
          </w:tcPr>
          <w:p w14:paraId="2A2FAFE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5676D6" w14:paraId="4D677A94" w14:textId="77777777" w:rsidTr="003A3B24">
        <w:trPr>
          <w:trHeight w:val="284"/>
        </w:trPr>
        <w:tc>
          <w:tcPr>
            <w:tcW w:w="588" w:type="pct"/>
            <w:shd w:val="clear" w:color="auto" w:fill="auto"/>
            <w:vAlign w:val="center"/>
            <w:hideMark/>
          </w:tcPr>
          <w:p w14:paraId="1743B07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D.3.8.2</w:t>
            </w:r>
          </w:p>
        </w:tc>
        <w:tc>
          <w:tcPr>
            <w:tcW w:w="1165" w:type="pct"/>
            <w:shd w:val="clear" w:color="auto" w:fill="auto"/>
            <w:vAlign w:val="center"/>
            <w:hideMark/>
          </w:tcPr>
          <w:p w14:paraId="1AD6B715"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Τύ</w:t>
            </w:r>
            <w:proofErr w:type="spellEnd"/>
            <w:r w:rsidRPr="00007017">
              <w:rPr>
                <w:rFonts w:asciiTheme="minorHAnsi" w:hAnsiTheme="minorHAnsi" w:cstheme="minorHAnsi"/>
                <w:szCs w:val="22"/>
              </w:rPr>
              <w:t>πος</w:t>
            </w:r>
          </w:p>
        </w:tc>
        <w:tc>
          <w:tcPr>
            <w:tcW w:w="1381" w:type="pct"/>
            <w:shd w:val="clear" w:color="auto" w:fill="auto"/>
            <w:vAlign w:val="center"/>
            <w:hideMark/>
          </w:tcPr>
          <w:p w14:paraId="3A3A5AEC"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lang w:val="el-GR"/>
              </w:rPr>
              <w:t xml:space="preserve"> Συσκευή αποθήκευσης για κάμερα Τύπου 1</w:t>
            </w:r>
          </w:p>
        </w:tc>
        <w:tc>
          <w:tcPr>
            <w:tcW w:w="695" w:type="pct"/>
            <w:shd w:val="clear" w:color="auto" w:fill="auto"/>
            <w:vAlign w:val="center"/>
            <w:hideMark/>
          </w:tcPr>
          <w:p w14:paraId="6BBEF5B6"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c>
          <w:tcPr>
            <w:tcW w:w="1170" w:type="pct"/>
            <w:shd w:val="clear" w:color="auto" w:fill="auto"/>
            <w:vAlign w:val="center"/>
            <w:hideMark/>
          </w:tcPr>
          <w:p w14:paraId="17E52920"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r>
      <w:tr w:rsidR="00115B68" w:rsidRPr="007F2817" w14:paraId="32141D1F" w14:textId="77777777" w:rsidTr="003A3B24">
        <w:trPr>
          <w:trHeight w:val="284"/>
        </w:trPr>
        <w:tc>
          <w:tcPr>
            <w:tcW w:w="588" w:type="pct"/>
            <w:shd w:val="clear" w:color="auto" w:fill="auto"/>
            <w:vAlign w:val="center"/>
            <w:hideMark/>
          </w:tcPr>
          <w:p w14:paraId="15D6645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D.3.8.3</w:t>
            </w:r>
          </w:p>
        </w:tc>
        <w:tc>
          <w:tcPr>
            <w:tcW w:w="1165" w:type="pct"/>
            <w:shd w:val="clear" w:color="auto" w:fill="auto"/>
            <w:vAlign w:val="center"/>
            <w:hideMark/>
          </w:tcPr>
          <w:p w14:paraId="5CD36E7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Single-Slot 2.5" SSD Card Recorder</w:t>
            </w:r>
          </w:p>
        </w:tc>
        <w:tc>
          <w:tcPr>
            <w:tcW w:w="1381" w:type="pct"/>
            <w:shd w:val="clear" w:color="auto" w:fill="auto"/>
            <w:vAlign w:val="center"/>
            <w:hideMark/>
          </w:tcPr>
          <w:p w14:paraId="36427CF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95" w:type="pct"/>
            <w:shd w:val="clear" w:color="auto" w:fill="auto"/>
            <w:vAlign w:val="bottom"/>
            <w:hideMark/>
          </w:tcPr>
          <w:p w14:paraId="2FBFE0A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70" w:type="pct"/>
            <w:shd w:val="clear" w:color="auto" w:fill="auto"/>
            <w:vAlign w:val="bottom"/>
            <w:hideMark/>
          </w:tcPr>
          <w:p w14:paraId="6F19210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6278C6C5" w14:textId="77777777" w:rsidTr="003A3B24">
        <w:trPr>
          <w:trHeight w:val="284"/>
        </w:trPr>
        <w:tc>
          <w:tcPr>
            <w:tcW w:w="588" w:type="pct"/>
            <w:shd w:val="clear" w:color="auto" w:fill="auto"/>
            <w:vAlign w:val="center"/>
            <w:hideMark/>
          </w:tcPr>
          <w:p w14:paraId="48AE0E8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D.3.8.4</w:t>
            </w:r>
          </w:p>
        </w:tc>
        <w:tc>
          <w:tcPr>
            <w:tcW w:w="1165" w:type="pct"/>
            <w:shd w:val="clear" w:color="auto" w:fill="auto"/>
            <w:vAlign w:val="center"/>
            <w:hideMark/>
          </w:tcPr>
          <w:p w14:paraId="5870D3F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Records </w:t>
            </w:r>
            <w:proofErr w:type="spellStart"/>
            <w:r w:rsidRPr="00007017">
              <w:rPr>
                <w:rFonts w:asciiTheme="minorHAnsi" w:hAnsiTheme="minorHAnsi" w:cstheme="minorHAnsi"/>
                <w:szCs w:val="22"/>
              </w:rPr>
              <w:t>CinemaDNG</w:t>
            </w:r>
            <w:proofErr w:type="spellEnd"/>
            <w:r w:rsidRPr="00007017">
              <w:rPr>
                <w:rFonts w:asciiTheme="minorHAnsi" w:hAnsiTheme="minorHAnsi" w:cstheme="minorHAnsi"/>
                <w:szCs w:val="22"/>
              </w:rPr>
              <w:t xml:space="preserve"> or </w:t>
            </w:r>
            <w:proofErr w:type="spellStart"/>
            <w:r w:rsidRPr="00007017">
              <w:rPr>
                <w:rFonts w:asciiTheme="minorHAnsi" w:hAnsiTheme="minorHAnsi" w:cstheme="minorHAnsi"/>
                <w:szCs w:val="22"/>
              </w:rPr>
              <w:t>ProRes</w:t>
            </w:r>
            <w:proofErr w:type="spellEnd"/>
            <w:r w:rsidRPr="00007017">
              <w:rPr>
                <w:rFonts w:asciiTheme="minorHAnsi" w:hAnsiTheme="minorHAnsi" w:cstheme="minorHAnsi"/>
                <w:szCs w:val="22"/>
              </w:rPr>
              <w:t xml:space="preserve"> Files</w:t>
            </w:r>
          </w:p>
        </w:tc>
        <w:tc>
          <w:tcPr>
            <w:tcW w:w="1381" w:type="pct"/>
            <w:shd w:val="clear" w:color="auto" w:fill="auto"/>
            <w:vAlign w:val="center"/>
            <w:hideMark/>
          </w:tcPr>
          <w:p w14:paraId="7B81ADE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95" w:type="pct"/>
            <w:shd w:val="clear" w:color="auto" w:fill="auto"/>
            <w:vAlign w:val="bottom"/>
            <w:hideMark/>
          </w:tcPr>
          <w:p w14:paraId="38F8A58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70" w:type="pct"/>
            <w:shd w:val="clear" w:color="auto" w:fill="auto"/>
            <w:vAlign w:val="bottom"/>
            <w:hideMark/>
          </w:tcPr>
          <w:p w14:paraId="35F3BBC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3FA2E221" w14:textId="77777777" w:rsidTr="003A3B24">
        <w:trPr>
          <w:trHeight w:val="284"/>
        </w:trPr>
        <w:tc>
          <w:tcPr>
            <w:tcW w:w="588" w:type="pct"/>
            <w:shd w:val="clear" w:color="auto" w:fill="auto"/>
            <w:vAlign w:val="center"/>
            <w:hideMark/>
          </w:tcPr>
          <w:p w14:paraId="4E6E53D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D.3.8.5</w:t>
            </w:r>
          </w:p>
        </w:tc>
        <w:tc>
          <w:tcPr>
            <w:tcW w:w="1165" w:type="pct"/>
            <w:shd w:val="clear" w:color="auto" w:fill="auto"/>
            <w:vAlign w:val="center"/>
            <w:hideMark/>
          </w:tcPr>
          <w:p w14:paraId="7993955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Supports 4K and 4.6K 12-Bit RAW Files</w:t>
            </w:r>
          </w:p>
        </w:tc>
        <w:tc>
          <w:tcPr>
            <w:tcW w:w="1381" w:type="pct"/>
            <w:shd w:val="clear" w:color="auto" w:fill="auto"/>
            <w:vAlign w:val="center"/>
            <w:hideMark/>
          </w:tcPr>
          <w:p w14:paraId="2DD4AE2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95" w:type="pct"/>
            <w:shd w:val="clear" w:color="auto" w:fill="auto"/>
            <w:vAlign w:val="bottom"/>
            <w:hideMark/>
          </w:tcPr>
          <w:p w14:paraId="5328F02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70" w:type="pct"/>
            <w:shd w:val="clear" w:color="auto" w:fill="auto"/>
            <w:vAlign w:val="bottom"/>
            <w:hideMark/>
          </w:tcPr>
          <w:p w14:paraId="6491923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09FCC640" w14:textId="77777777" w:rsidTr="003A3B24">
        <w:trPr>
          <w:trHeight w:val="284"/>
        </w:trPr>
        <w:tc>
          <w:tcPr>
            <w:tcW w:w="588" w:type="pct"/>
            <w:shd w:val="clear" w:color="auto" w:fill="auto"/>
            <w:vAlign w:val="center"/>
            <w:hideMark/>
          </w:tcPr>
          <w:p w14:paraId="66C9F4E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D.3.8.6</w:t>
            </w:r>
          </w:p>
        </w:tc>
        <w:tc>
          <w:tcPr>
            <w:tcW w:w="1165" w:type="pct"/>
            <w:shd w:val="clear" w:color="auto" w:fill="auto"/>
            <w:vAlign w:val="center"/>
            <w:hideMark/>
          </w:tcPr>
          <w:p w14:paraId="6CC48DB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6G-SDI Input &amp; Output</w:t>
            </w:r>
          </w:p>
        </w:tc>
        <w:tc>
          <w:tcPr>
            <w:tcW w:w="1381" w:type="pct"/>
            <w:shd w:val="clear" w:color="auto" w:fill="auto"/>
            <w:vAlign w:val="center"/>
            <w:hideMark/>
          </w:tcPr>
          <w:p w14:paraId="4B7CA85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95" w:type="pct"/>
            <w:shd w:val="clear" w:color="auto" w:fill="auto"/>
            <w:vAlign w:val="bottom"/>
            <w:hideMark/>
          </w:tcPr>
          <w:p w14:paraId="085351A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70" w:type="pct"/>
            <w:shd w:val="clear" w:color="auto" w:fill="auto"/>
            <w:vAlign w:val="bottom"/>
            <w:hideMark/>
          </w:tcPr>
          <w:p w14:paraId="7F7015A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4F201828" w14:textId="77777777" w:rsidTr="003A3B24">
        <w:trPr>
          <w:trHeight w:val="284"/>
        </w:trPr>
        <w:tc>
          <w:tcPr>
            <w:tcW w:w="588" w:type="pct"/>
            <w:shd w:val="clear" w:color="auto" w:fill="auto"/>
            <w:vAlign w:val="center"/>
            <w:hideMark/>
          </w:tcPr>
          <w:p w14:paraId="414E397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D.3.8.7</w:t>
            </w:r>
          </w:p>
        </w:tc>
        <w:tc>
          <w:tcPr>
            <w:tcW w:w="1165" w:type="pct"/>
            <w:shd w:val="clear" w:color="auto" w:fill="auto"/>
            <w:vAlign w:val="center"/>
            <w:hideMark/>
          </w:tcPr>
          <w:p w14:paraId="70FFC7F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Start/Stop via Camera Controls</w:t>
            </w:r>
          </w:p>
        </w:tc>
        <w:tc>
          <w:tcPr>
            <w:tcW w:w="1381" w:type="pct"/>
            <w:shd w:val="clear" w:color="auto" w:fill="auto"/>
            <w:vAlign w:val="center"/>
            <w:hideMark/>
          </w:tcPr>
          <w:p w14:paraId="1FA68BD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95" w:type="pct"/>
            <w:shd w:val="clear" w:color="auto" w:fill="auto"/>
            <w:vAlign w:val="bottom"/>
            <w:hideMark/>
          </w:tcPr>
          <w:p w14:paraId="534EC95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70" w:type="pct"/>
            <w:shd w:val="clear" w:color="auto" w:fill="auto"/>
            <w:vAlign w:val="bottom"/>
            <w:hideMark/>
          </w:tcPr>
          <w:p w14:paraId="108EBE1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7D5B7ADA" w14:textId="77777777" w:rsidTr="003A3B24">
        <w:trPr>
          <w:trHeight w:val="284"/>
        </w:trPr>
        <w:tc>
          <w:tcPr>
            <w:tcW w:w="588" w:type="pct"/>
            <w:shd w:val="clear" w:color="auto" w:fill="auto"/>
            <w:vAlign w:val="center"/>
            <w:hideMark/>
          </w:tcPr>
          <w:p w14:paraId="1D4B842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D.3.8.8</w:t>
            </w:r>
          </w:p>
        </w:tc>
        <w:tc>
          <w:tcPr>
            <w:tcW w:w="1165" w:type="pct"/>
            <w:shd w:val="clear" w:color="auto" w:fill="auto"/>
            <w:vAlign w:val="center"/>
            <w:hideMark/>
          </w:tcPr>
          <w:p w14:paraId="7519D34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Molex Connector to Battery Plate</w:t>
            </w:r>
          </w:p>
        </w:tc>
        <w:tc>
          <w:tcPr>
            <w:tcW w:w="1381" w:type="pct"/>
            <w:shd w:val="clear" w:color="auto" w:fill="auto"/>
            <w:vAlign w:val="center"/>
            <w:hideMark/>
          </w:tcPr>
          <w:p w14:paraId="7ACA9E4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95" w:type="pct"/>
            <w:shd w:val="clear" w:color="auto" w:fill="auto"/>
            <w:vAlign w:val="bottom"/>
            <w:hideMark/>
          </w:tcPr>
          <w:p w14:paraId="4A27348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70" w:type="pct"/>
            <w:shd w:val="clear" w:color="auto" w:fill="auto"/>
            <w:vAlign w:val="bottom"/>
            <w:hideMark/>
          </w:tcPr>
          <w:p w14:paraId="5D1803E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3B7C9741" w14:textId="77777777" w:rsidTr="003A3B24">
        <w:trPr>
          <w:trHeight w:val="284"/>
        </w:trPr>
        <w:tc>
          <w:tcPr>
            <w:tcW w:w="588" w:type="pct"/>
            <w:shd w:val="clear" w:color="auto" w:fill="auto"/>
            <w:vAlign w:val="center"/>
            <w:hideMark/>
          </w:tcPr>
          <w:p w14:paraId="398502A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D.3.8.9</w:t>
            </w:r>
          </w:p>
        </w:tc>
        <w:tc>
          <w:tcPr>
            <w:tcW w:w="1165" w:type="pct"/>
            <w:shd w:val="clear" w:color="auto" w:fill="auto"/>
            <w:vAlign w:val="center"/>
            <w:hideMark/>
          </w:tcPr>
          <w:p w14:paraId="3EC33AC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Attaches Between Camera &amp; Battery</w:t>
            </w:r>
          </w:p>
        </w:tc>
        <w:tc>
          <w:tcPr>
            <w:tcW w:w="1381" w:type="pct"/>
            <w:shd w:val="clear" w:color="auto" w:fill="auto"/>
            <w:vAlign w:val="center"/>
            <w:hideMark/>
          </w:tcPr>
          <w:p w14:paraId="62B1A42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95" w:type="pct"/>
            <w:shd w:val="clear" w:color="auto" w:fill="auto"/>
            <w:vAlign w:val="bottom"/>
            <w:hideMark/>
          </w:tcPr>
          <w:p w14:paraId="53F436A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70" w:type="pct"/>
            <w:shd w:val="clear" w:color="auto" w:fill="auto"/>
            <w:vAlign w:val="bottom"/>
            <w:hideMark/>
          </w:tcPr>
          <w:p w14:paraId="5AE26D0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5676D6" w14:paraId="3F60BA4F" w14:textId="77777777" w:rsidTr="003A3B24">
        <w:trPr>
          <w:trHeight w:val="284"/>
        </w:trPr>
        <w:tc>
          <w:tcPr>
            <w:tcW w:w="588" w:type="pct"/>
            <w:shd w:val="clear" w:color="auto" w:fill="C6D9F1" w:themeFill="text2" w:themeFillTint="33"/>
            <w:vAlign w:val="center"/>
            <w:hideMark/>
          </w:tcPr>
          <w:p w14:paraId="35C374E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65" w:type="pct"/>
            <w:shd w:val="clear" w:color="auto" w:fill="C6D9F1" w:themeFill="text2" w:themeFillTint="33"/>
            <w:vAlign w:val="center"/>
            <w:hideMark/>
          </w:tcPr>
          <w:p w14:paraId="2669798C" w14:textId="77777777" w:rsidR="00115B68" w:rsidRPr="00007017" w:rsidRDefault="00613677" w:rsidP="00115B68">
            <w:pPr>
              <w:rPr>
                <w:rFonts w:asciiTheme="minorHAnsi" w:hAnsiTheme="minorHAnsi" w:cstheme="minorHAnsi"/>
                <w:szCs w:val="22"/>
                <w:lang w:val="el-GR"/>
              </w:rPr>
            </w:pPr>
            <w:proofErr w:type="gramStart"/>
            <w:r w:rsidRPr="00007017">
              <w:rPr>
                <w:rFonts w:asciiTheme="minorHAnsi" w:hAnsiTheme="minorHAnsi" w:cstheme="minorHAnsi"/>
                <w:szCs w:val="22"/>
              </w:rPr>
              <w:t>D</w:t>
            </w:r>
            <w:r w:rsidRPr="00007017">
              <w:rPr>
                <w:rFonts w:asciiTheme="minorHAnsi" w:hAnsiTheme="minorHAnsi" w:cstheme="minorHAnsi"/>
                <w:szCs w:val="22"/>
                <w:lang w:val="el-GR"/>
              </w:rPr>
              <w:t>.3.9  Κάρτα</w:t>
            </w:r>
            <w:proofErr w:type="gramEnd"/>
            <w:r w:rsidRPr="00007017">
              <w:rPr>
                <w:rFonts w:asciiTheme="minorHAnsi" w:hAnsiTheme="minorHAnsi" w:cstheme="minorHAnsi"/>
                <w:szCs w:val="22"/>
                <w:lang w:val="el-GR"/>
              </w:rPr>
              <w:t xml:space="preserve"> Μνήμης για Κάμερα Τύπου 1</w:t>
            </w:r>
          </w:p>
        </w:tc>
        <w:tc>
          <w:tcPr>
            <w:tcW w:w="1381" w:type="pct"/>
            <w:shd w:val="clear" w:color="auto" w:fill="C6D9F1" w:themeFill="text2" w:themeFillTint="33"/>
            <w:vAlign w:val="center"/>
            <w:hideMark/>
          </w:tcPr>
          <w:p w14:paraId="3768B458"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c>
          <w:tcPr>
            <w:tcW w:w="695" w:type="pct"/>
            <w:shd w:val="clear" w:color="auto" w:fill="C6D9F1" w:themeFill="text2" w:themeFillTint="33"/>
            <w:vAlign w:val="center"/>
            <w:hideMark/>
          </w:tcPr>
          <w:p w14:paraId="46DB6E8F"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c>
          <w:tcPr>
            <w:tcW w:w="1170" w:type="pct"/>
            <w:shd w:val="clear" w:color="auto" w:fill="C6D9F1" w:themeFill="text2" w:themeFillTint="33"/>
            <w:vAlign w:val="center"/>
            <w:hideMark/>
          </w:tcPr>
          <w:p w14:paraId="6B2D2E93"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r>
      <w:tr w:rsidR="00115B68" w:rsidRPr="007F2817" w14:paraId="234858E6" w14:textId="77777777" w:rsidTr="003A3B24">
        <w:trPr>
          <w:trHeight w:val="284"/>
        </w:trPr>
        <w:tc>
          <w:tcPr>
            <w:tcW w:w="588" w:type="pct"/>
            <w:shd w:val="clear" w:color="D9D9D9" w:fill="D9D9D9"/>
            <w:vAlign w:val="center"/>
            <w:hideMark/>
          </w:tcPr>
          <w:p w14:paraId="7CD83AB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Α/Α</w:t>
            </w:r>
          </w:p>
        </w:tc>
        <w:tc>
          <w:tcPr>
            <w:tcW w:w="1165" w:type="pct"/>
            <w:shd w:val="clear" w:color="D9D9D9" w:fill="D9D9D9"/>
            <w:vAlign w:val="center"/>
            <w:hideMark/>
          </w:tcPr>
          <w:p w14:paraId="0E52874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ΠΡΟΔΙΑΓΡΑΦΗ</w:t>
            </w:r>
          </w:p>
        </w:tc>
        <w:tc>
          <w:tcPr>
            <w:tcW w:w="1381" w:type="pct"/>
            <w:shd w:val="clear" w:color="D9D9D9" w:fill="D9D9D9"/>
            <w:vAlign w:val="center"/>
            <w:hideMark/>
          </w:tcPr>
          <w:p w14:paraId="0F1BA8C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ΑΠΑΙΤΗΣΗ</w:t>
            </w:r>
          </w:p>
        </w:tc>
        <w:tc>
          <w:tcPr>
            <w:tcW w:w="695" w:type="pct"/>
            <w:shd w:val="clear" w:color="D9D9D9" w:fill="D9D9D9"/>
            <w:vAlign w:val="center"/>
            <w:hideMark/>
          </w:tcPr>
          <w:p w14:paraId="332582F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ΑΠΑΝΤΗΣΗ</w:t>
            </w:r>
          </w:p>
        </w:tc>
        <w:tc>
          <w:tcPr>
            <w:tcW w:w="1170" w:type="pct"/>
            <w:shd w:val="clear" w:color="D9D9D9" w:fill="D9D9D9"/>
            <w:vAlign w:val="center"/>
            <w:hideMark/>
          </w:tcPr>
          <w:p w14:paraId="411D7CC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ΠΑΡΑΠΟΜΠΗ ΤΕΚΜΗΡΙΩΣΗΣ</w:t>
            </w:r>
          </w:p>
        </w:tc>
      </w:tr>
      <w:tr w:rsidR="00115B68" w:rsidRPr="007F2817" w14:paraId="612C9F40" w14:textId="77777777" w:rsidTr="003A3B24">
        <w:trPr>
          <w:trHeight w:val="284"/>
        </w:trPr>
        <w:tc>
          <w:tcPr>
            <w:tcW w:w="588" w:type="pct"/>
            <w:shd w:val="clear" w:color="auto" w:fill="auto"/>
            <w:vAlign w:val="center"/>
            <w:hideMark/>
          </w:tcPr>
          <w:p w14:paraId="2987466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D.3.9.1</w:t>
            </w:r>
          </w:p>
        </w:tc>
        <w:tc>
          <w:tcPr>
            <w:tcW w:w="1165" w:type="pct"/>
            <w:shd w:val="clear" w:color="auto" w:fill="auto"/>
            <w:vAlign w:val="center"/>
            <w:hideMark/>
          </w:tcPr>
          <w:p w14:paraId="45A47E89"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Αριθμός</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Μονάδων</w:t>
            </w:r>
            <w:proofErr w:type="spellEnd"/>
          </w:p>
        </w:tc>
        <w:tc>
          <w:tcPr>
            <w:tcW w:w="1381" w:type="pct"/>
            <w:shd w:val="clear" w:color="auto" w:fill="auto"/>
            <w:vAlign w:val="center"/>
            <w:hideMark/>
          </w:tcPr>
          <w:p w14:paraId="5297328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2</w:t>
            </w:r>
          </w:p>
        </w:tc>
        <w:tc>
          <w:tcPr>
            <w:tcW w:w="695" w:type="pct"/>
            <w:shd w:val="clear" w:color="auto" w:fill="auto"/>
            <w:vAlign w:val="center"/>
            <w:hideMark/>
          </w:tcPr>
          <w:p w14:paraId="0D7B0A7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70" w:type="pct"/>
            <w:shd w:val="clear" w:color="auto" w:fill="auto"/>
            <w:vAlign w:val="center"/>
            <w:hideMark/>
          </w:tcPr>
          <w:p w14:paraId="444D366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5676D6" w14:paraId="597FE942" w14:textId="77777777" w:rsidTr="003A3B24">
        <w:trPr>
          <w:trHeight w:val="284"/>
        </w:trPr>
        <w:tc>
          <w:tcPr>
            <w:tcW w:w="588" w:type="pct"/>
            <w:shd w:val="clear" w:color="auto" w:fill="auto"/>
            <w:vAlign w:val="center"/>
            <w:hideMark/>
          </w:tcPr>
          <w:p w14:paraId="07E63CE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D.3.9.2</w:t>
            </w:r>
          </w:p>
        </w:tc>
        <w:tc>
          <w:tcPr>
            <w:tcW w:w="1165" w:type="pct"/>
            <w:shd w:val="clear" w:color="auto" w:fill="auto"/>
            <w:vAlign w:val="center"/>
            <w:hideMark/>
          </w:tcPr>
          <w:p w14:paraId="26BC58C5"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Τύ</w:t>
            </w:r>
            <w:proofErr w:type="spellEnd"/>
            <w:r w:rsidRPr="00007017">
              <w:rPr>
                <w:rFonts w:asciiTheme="minorHAnsi" w:hAnsiTheme="minorHAnsi" w:cstheme="minorHAnsi"/>
                <w:szCs w:val="22"/>
              </w:rPr>
              <w:t>πος</w:t>
            </w:r>
          </w:p>
        </w:tc>
        <w:tc>
          <w:tcPr>
            <w:tcW w:w="1381" w:type="pct"/>
            <w:shd w:val="clear" w:color="auto" w:fill="auto"/>
            <w:vAlign w:val="center"/>
            <w:hideMark/>
          </w:tcPr>
          <w:p w14:paraId="22A63D08"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lang w:val="el-GR"/>
              </w:rPr>
              <w:t xml:space="preserve">Κάρτα Μνήμης  </w:t>
            </w:r>
            <w:proofErr w:type="spellStart"/>
            <w:r w:rsidRPr="00007017">
              <w:rPr>
                <w:rFonts w:asciiTheme="minorHAnsi" w:hAnsiTheme="minorHAnsi" w:cstheme="minorHAnsi"/>
                <w:szCs w:val="22"/>
              </w:rPr>
              <w:t>CFast</w:t>
            </w:r>
            <w:proofErr w:type="spellEnd"/>
            <w:r w:rsidRPr="00007017">
              <w:rPr>
                <w:rFonts w:asciiTheme="minorHAnsi" w:hAnsiTheme="minorHAnsi" w:cstheme="minorHAnsi"/>
                <w:szCs w:val="22"/>
                <w:lang w:val="el-GR"/>
              </w:rPr>
              <w:t xml:space="preserve"> 2.0  για Κάμερα Τύπου 1</w:t>
            </w:r>
          </w:p>
        </w:tc>
        <w:tc>
          <w:tcPr>
            <w:tcW w:w="695" w:type="pct"/>
            <w:shd w:val="clear" w:color="auto" w:fill="auto"/>
            <w:vAlign w:val="center"/>
            <w:hideMark/>
          </w:tcPr>
          <w:p w14:paraId="5E802FF9"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c>
          <w:tcPr>
            <w:tcW w:w="1170" w:type="pct"/>
            <w:shd w:val="clear" w:color="auto" w:fill="auto"/>
            <w:vAlign w:val="center"/>
            <w:hideMark/>
          </w:tcPr>
          <w:p w14:paraId="76BD5C03"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r>
      <w:tr w:rsidR="00115B68" w:rsidRPr="007F2817" w14:paraId="067B9B1E" w14:textId="77777777" w:rsidTr="003A3B24">
        <w:trPr>
          <w:trHeight w:val="284"/>
        </w:trPr>
        <w:tc>
          <w:tcPr>
            <w:tcW w:w="588" w:type="pct"/>
            <w:shd w:val="clear" w:color="auto" w:fill="auto"/>
            <w:vAlign w:val="center"/>
            <w:hideMark/>
          </w:tcPr>
          <w:p w14:paraId="1B2460B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D.3.9.3</w:t>
            </w:r>
          </w:p>
        </w:tc>
        <w:tc>
          <w:tcPr>
            <w:tcW w:w="1165" w:type="pct"/>
            <w:shd w:val="clear" w:color="auto" w:fill="auto"/>
            <w:vAlign w:val="center"/>
            <w:hideMark/>
          </w:tcPr>
          <w:p w14:paraId="5D9F413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Storage Capacity</w:t>
            </w:r>
          </w:p>
        </w:tc>
        <w:tc>
          <w:tcPr>
            <w:tcW w:w="1381" w:type="pct"/>
            <w:shd w:val="clear" w:color="auto" w:fill="auto"/>
            <w:vAlign w:val="center"/>
            <w:hideMark/>
          </w:tcPr>
          <w:p w14:paraId="4195DB0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256GB</w:t>
            </w:r>
          </w:p>
        </w:tc>
        <w:tc>
          <w:tcPr>
            <w:tcW w:w="695" w:type="pct"/>
            <w:shd w:val="clear" w:color="auto" w:fill="auto"/>
            <w:vAlign w:val="bottom"/>
            <w:hideMark/>
          </w:tcPr>
          <w:p w14:paraId="2D00AC0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70" w:type="pct"/>
            <w:shd w:val="clear" w:color="auto" w:fill="auto"/>
            <w:vAlign w:val="bottom"/>
            <w:hideMark/>
          </w:tcPr>
          <w:p w14:paraId="0DD3840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1A421392" w14:textId="77777777" w:rsidTr="003A3B24">
        <w:trPr>
          <w:trHeight w:val="284"/>
        </w:trPr>
        <w:tc>
          <w:tcPr>
            <w:tcW w:w="588" w:type="pct"/>
            <w:shd w:val="clear" w:color="auto" w:fill="auto"/>
            <w:vAlign w:val="center"/>
            <w:hideMark/>
          </w:tcPr>
          <w:p w14:paraId="4EFA7A5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D.3.9.4</w:t>
            </w:r>
          </w:p>
        </w:tc>
        <w:tc>
          <w:tcPr>
            <w:tcW w:w="1165" w:type="pct"/>
            <w:shd w:val="clear" w:color="auto" w:fill="auto"/>
            <w:vAlign w:val="center"/>
            <w:hideMark/>
          </w:tcPr>
          <w:p w14:paraId="7A33DDB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SATA III 6 Gb/s Bus</w:t>
            </w:r>
          </w:p>
        </w:tc>
        <w:tc>
          <w:tcPr>
            <w:tcW w:w="1381" w:type="pct"/>
            <w:shd w:val="clear" w:color="auto" w:fill="auto"/>
            <w:vAlign w:val="center"/>
            <w:hideMark/>
          </w:tcPr>
          <w:p w14:paraId="32CD1F8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95" w:type="pct"/>
            <w:shd w:val="clear" w:color="auto" w:fill="auto"/>
            <w:vAlign w:val="bottom"/>
            <w:hideMark/>
          </w:tcPr>
          <w:p w14:paraId="023F4F7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70" w:type="pct"/>
            <w:shd w:val="clear" w:color="auto" w:fill="auto"/>
            <w:vAlign w:val="bottom"/>
            <w:hideMark/>
          </w:tcPr>
          <w:p w14:paraId="51D9594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66300CE2" w14:textId="77777777" w:rsidTr="003A3B24">
        <w:trPr>
          <w:trHeight w:val="284"/>
        </w:trPr>
        <w:tc>
          <w:tcPr>
            <w:tcW w:w="588" w:type="pct"/>
            <w:shd w:val="clear" w:color="auto" w:fill="auto"/>
            <w:vAlign w:val="center"/>
            <w:hideMark/>
          </w:tcPr>
          <w:p w14:paraId="73F5834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D.3.9.5</w:t>
            </w:r>
          </w:p>
        </w:tc>
        <w:tc>
          <w:tcPr>
            <w:tcW w:w="1165" w:type="pct"/>
            <w:shd w:val="clear" w:color="auto" w:fill="auto"/>
            <w:vAlign w:val="center"/>
            <w:hideMark/>
          </w:tcPr>
          <w:p w14:paraId="2CBB3B2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Max Read Speed</w:t>
            </w:r>
          </w:p>
        </w:tc>
        <w:tc>
          <w:tcPr>
            <w:tcW w:w="1381" w:type="pct"/>
            <w:shd w:val="clear" w:color="auto" w:fill="auto"/>
            <w:vAlign w:val="center"/>
            <w:hideMark/>
          </w:tcPr>
          <w:p w14:paraId="25DA004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525 MB/s</w:t>
            </w:r>
          </w:p>
        </w:tc>
        <w:tc>
          <w:tcPr>
            <w:tcW w:w="695" w:type="pct"/>
            <w:shd w:val="clear" w:color="auto" w:fill="auto"/>
            <w:vAlign w:val="bottom"/>
            <w:hideMark/>
          </w:tcPr>
          <w:p w14:paraId="374A1A0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70" w:type="pct"/>
            <w:shd w:val="clear" w:color="auto" w:fill="auto"/>
            <w:vAlign w:val="bottom"/>
            <w:hideMark/>
          </w:tcPr>
          <w:p w14:paraId="30D4939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1DEADB61" w14:textId="77777777" w:rsidTr="003A3B24">
        <w:trPr>
          <w:trHeight w:val="284"/>
        </w:trPr>
        <w:tc>
          <w:tcPr>
            <w:tcW w:w="588" w:type="pct"/>
            <w:shd w:val="clear" w:color="auto" w:fill="auto"/>
            <w:vAlign w:val="center"/>
            <w:hideMark/>
          </w:tcPr>
          <w:p w14:paraId="5C6B16F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D.3.9.6</w:t>
            </w:r>
          </w:p>
        </w:tc>
        <w:tc>
          <w:tcPr>
            <w:tcW w:w="1165" w:type="pct"/>
            <w:shd w:val="clear" w:color="auto" w:fill="auto"/>
            <w:vAlign w:val="center"/>
            <w:hideMark/>
          </w:tcPr>
          <w:p w14:paraId="135BD10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Max Write Speed</w:t>
            </w:r>
          </w:p>
        </w:tc>
        <w:tc>
          <w:tcPr>
            <w:tcW w:w="1381" w:type="pct"/>
            <w:shd w:val="clear" w:color="auto" w:fill="auto"/>
            <w:vAlign w:val="center"/>
            <w:hideMark/>
          </w:tcPr>
          <w:p w14:paraId="446FADB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450 MB/s</w:t>
            </w:r>
          </w:p>
        </w:tc>
        <w:tc>
          <w:tcPr>
            <w:tcW w:w="695" w:type="pct"/>
            <w:shd w:val="clear" w:color="auto" w:fill="auto"/>
            <w:vAlign w:val="bottom"/>
            <w:hideMark/>
          </w:tcPr>
          <w:p w14:paraId="0B686F6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70" w:type="pct"/>
            <w:shd w:val="clear" w:color="auto" w:fill="auto"/>
            <w:vAlign w:val="bottom"/>
            <w:hideMark/>
          </w:tcPr>
          <w:p w14:paraId="4087343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02613CF4" w14:textId="77777777" w:rsidTr="003A3B24">
        <w:trPr>
          <w:trHeight w:val="284"/>
        </w:trPr>
        <w:tc>
          <w:tcPr>
            <w:tcW w:w="588" w:type="pct"/>
            <w:shd w:val="clear" w:color="auto" w:fill="auto"/>
            <w:vAlign w:val="center"/>
            <w:hideMark/>
          </w:tcPr>
          <w:p w14:paraId="55EED0F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D.3.9.7</w:t>
            </w:r>
          </w:p>
        </w:tc>
        <w:tc>
          <w:tcPr>
            <w:tcW w:w="1165" w:type="pct"/>
            <w:shd w:val="clear" w:color="auto" w:fill="auto"/>
            <w:vAlign w:val="center"/>
            <w:hideMark/>
          </w:tcPr>
          <w:p w14:paraId="45D3341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Records DCI 4K (4096 x 2160)</w:t>
            </w:r>
          </w:p>
        </w:tc>
        <w:tc>
          <w:tcPr>
            <w:tcW w:w="1381" w:type="pct"/>
            <w:shd w:val="clear" w:color="auto" w:fill="auto"/>
            <w:vAlign w:val="center"/>
            <w:hideMark/>
          </w:tcPr>
          <w:p w14:paraId="52828EE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95" w:type="pct"/>
            <w:shd w:val="clear" w:color="auto" w:fill="auto"/>
            <w:vAlign w:val="bottom"/>
            <w:hideMark/>
          </w:tcPr>
          <w:p w14:paraId="75B11C5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70" w:type="pct"/>
            <w:shd w:val="clear" w:color="auto" w:fill="auto"/>
            <w:vAlign w:val="bottom"/>
            <w:hideMark/>
          </w:tcPr>
          <w:p w14:paraId="269A23E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1ACE146A" w14:textId="77777777" w:rsidTr="003A3B24">
        <w:trPr>
          <w:trHeight w:val="284"/>
        </w:trPr>
        <w:tc>
          <w:tcPr>
            <w:tcW w:w="588" w:type="pct"/>
            <w:shd w:val="clear" w:color="auto" w:fill="auto"/>
            <w:vAlign w:val="center"/>
            <w:hideMark/>
          </w:tcPr>
          <w:p w14:paraId="676C07C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D.3.9.8</w:t>
            </w:r>
          </w:p>
        </w:tc>
        <w:tc>
          <w:tcPr>
            <w:tcW w:w="1165" w:type="pct"/>
            <w:shd w:val="clear" w:color="auto" w:fill="auto"/>
            <w:vAlign w:val="center"/>
            <w:hideMark/>
          </w:tcPr>
          <w:p w14:paraId="36740EE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Speed (X-rating)</w:t>
            </w:r>
          </w:p>
        </w:tc>
        <w:tc>
          <w:tcPr>
            <w:tcW w:w="1381" w:type="pct"/>
            <w:shd w:val="clear" w:color="auto" w:fill="auto"/>
            <w:vAlign w:val="center"/>
            <w:hideMark/>
          </w:tcPr>
          <w:p w14:paraId="1D6D879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3500x</w:t>
            </w:r>
          </w:p>
        </w:tc>
        <w:tc>
          <w:tcPr>
            <w:tcW w:w="695" w:type="pct"/>
            <w:shd w:val="clear" w:color="auto" w:fill="auto"/>
            <w:vAlign w:val="bottom"/>
            <w:hideMark/>
          </w:tcPr>
          <w:p w14:paraId="0DF6ADF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70" w:type="pct"/>
            <w:shd w:val="clear" w:color="auto" w:fill="auto"/>
            <w:vAlign w:val="bottom"/>
            <w:hideMark/>
          </w:tcPr>
          <w:p w14:paraId="4B7D23A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1BAF752A" w14:textId="77777777" w:rsidTr="003A3B24">
        <w:trPr>
          <w:trHeight w:val="284"/>
        </w:trPr>
        <w:tc>
          <w:tcPr>
            <w:tcW w:w="588" w:type="pct"/>
            <w:shd w:val="clear" w:color="auto" w:fill="auto"/>
            <w:vAlign w:val="center"/>
            <w:hideMark/>
          </w:tcPr>
          <w:p w14:paraId="6EF1F04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D.3.9.9</w:t>
            </w:r>
          </w:p>
        </w:tc>
        <w:tc>
          <w:tcPr>
            <w:tcW w:w="1165" w:type="pct"/>
            <w:shd w:val="clear" w:color="auto" w:fill="auto"/>
            <w:vAlign w:val="center"/>
            <w:hideMark/>
          </w:tcPr>
          <w:p w14:paraId="529D03A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Operating Temperature</w:t>
            </w:r>
          </w:p>
        </w:tc>
        <w:tc>
          <w:tcPr>
            <w:tcW w:w="1381" w:type="pct"/>
            <w:shd w:val="clear" w:color="auto" w:fill="auto"/>
            <w:vAlign w:val="center"/>
            <w:hideMark/>
          </w:tcPr>
          <w:p w14:paraId="6CA3032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-4 to 158°F/ -20 to 70°C</w:t>
            </w:r>
          </w:p>
        </w:tc>
        <w:tc>
          <w:tcPr>
            <w:tcW w:w="695" w:type="pct"/>
            <w:shd w:val="clear" w:color="auto" w:fill="auto"/>
            <w:vAlign w:val="bottom"/>
            <w:hideMark/>
          </w:tcPr>
          <w:p w14:paraId="44BCB9F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70" w:type="pct"/>
            <w:shd w:val="clear" w:color="auto" w:fill="auto"/>
            <w:vAlign w:val="bottom"/>
            <w:hideMark/>
          </w:tcPr>
          <w:p w14:paraId="17365D8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07458AE9" w14:textId="77777777" w:rsidTr="003A3B24">
        <w:trPr>
          <w:trHeight w:val="284"/>
        </w:trPr>
        <w:tc>
          <w:tcPr>
            <w:tcW w:w="588" w:type="pct"/>
            <w:shd w:val="clear" w:color="auto" w:fill="auto"/>
            <w:vAlign w:val="center"/>
            <w:hideMark/>
          </w:tcPr>
          <w:p w14:paraId="352E93A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D.3.9.10</w:t>
            </w:r>
          </w:p>
        </w:tc>
        <w:tc>
          <w:tcPr>
            <w:tcW w:w="1165" w:type="pct"/>
            <w:shd w:val="clear" w:color="auto" w:fill="auto"/>
            <w:vAlign w:val="center"/>
            <w:hideMark/>
          </w:tcPr>
          <w:p w14:paraId="56E3BE9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Storage Temperature</w:t>
            </w:r>
          </w:p>
        </w:tc>
        <w:tc>
          <w:tcPr>
            <w:tcW w:w="1381" w:type="pct"/>
            <w:shd w:val="clear" w:color="auto" w:fill="auto"/>
            <w:vAlign w:val="center"/>
            <w:hideMark/>
          </w:tcPr>
          <w:p w14:paraId="7A12AA6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-49 to 185°F/ -45 to 85°C</w:t>
            </w:r>
          </w:p>
        </w:tc>
        <w:tc>
          <w:tcPr>
            <w:tcW w:w="695" w:type="pct"/>
            <w:shd w:val="clear" w:color="auto" w:fill="auto"/>
            <w:vAlign w:val="bottom"/>
            <w:hideMark/>
          </w:tcPr>
          <w:p w14:paraId="391FF03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70" w:type="pct"/>
            <w:shd w:val="clear" w:color="auto" w:fill="auto"/>
            <w:vAlign w:val="bottom"/>
            <w:hideMark/>
          </w:tcPr>
          <w:p w14:paraId="194F037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07C2D5C4" w14:textId="77777777" w:rsidTr="003A3B24">
        <w:trPr>
          <w:trHeight w:val="284"/>
        </w:trPr>
        <w:tc>
          <w:tcPr>
            <w:tcW w:w="588" w:type="pct"/>
            <w:shd w:val="clear" w:color="auto" w:fill="C6D9F1" w:themeFill="text2" w:themeFillTint="33"/>
            <w:vAlign w:val="center"/>
            <w:hideMark/>
          </w:tcPr>
          <w:p w14:paraId="11EEBE7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65" w:type="pct"/>
            <w:shd w:val="clear" w:color="auto" w:fill="C6D9F1" w:themeFill="text2" w:themeFillTint="33"/>
            <w:vAlign w:val="center"/>
            <w:hideMark/>
          </w:tcPr>
          <w:p w14:paraId="0F0DF9C8" w14:textId="77777777" w:rsidR="00115B68" w:rsidRPr="00007017" w:rsidRDefault="00613677" w:rsidP="00115B68">
            <w:pPr>
              <w:rPr>
                <w:rFonts w:asciiTheme="minorHAnsi" w:hAnsiTheme="minorHAnsi" w:cstheme="minorHAnsi"/>
                <w:szCs w:val="22"/>
              </w:rPr>
            </w:pPr>
            <w:proofErr w:type="gramStart"/>
            <w:r w:rsidRPr="00007017">
              <w:rPr>
                <w:rFonts w:asciiTheme="minorHAnsi" w:hAnsiTheme="minorHAnsi" w:cstheme="minorHAnsi"/>
                <w:szCs w:val="22"/>
              </w:rPr>
              <w:t>D.3.10  Hand</w:t>
            </w:r>
            <w:proofErr w:type="gramEnd"/>
            <w:r w:rsidRPr="00007017">
              <w:rPr>
                <w:rFonts w:asciiTheme="minorHAnsi" w:hAnsiTheme="minorHAnsi" w:cstheme="minorHAnsi"/>
                <w:szCs w:val="22"/>
              </w:rPr>
              <w:t xml:space="preserve"> camera stabilizer</w:t>
            </w:r>
          </w:p>
        </w:tc>
        <w:tc>
          <w:tcPr>
            <w:tcW w:w="1381" w:type="pct"/>
            <w:shd w:val="clear" w:color="auto" w:fill="C6D9F1" w:themeFill="text2" w:themeFillTint="33"/>
            <w:vAlign w:val="center"/>
            <w:hideMark/>
          </w:tcPr>
          <w:p w14:paraId="26342E9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695" w:type="pct"/>
            <w:shd w:val="clear" w:color="auto" w:fill="C6D9F1" w:themeFill="text2" w:themeFillTint="33"/>
            <w:vAlign w:val="center"/>
            <w:hideMark/>
          </w:tcPr>
          <w:p w14:paraId="3AED4FB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70" w:type="pct"/>
            <w:shd w:val="clear" w:color="auto" w:fill="C6D9F1" w:themeFill="text2" w:themeFillTint="33"/>
            <w:vAlign w:val="center"/>
            <w:hideMark/>
          </w:tcPr>
          <w:p w14:paraId="3D191EE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57C077DA" w14:textId="77777777" w:rsidTr="003A3B24">
        <w:trPr>
          <w:trHeight w:val="284"/>
        </w:trPr>
        <w:tc>
          <w:tcPr>
            <w:tcW w:w="588" w:type="pct"/>
            <w:shd w:val="clear" w:color="D9D9D9" w:fill="D9D9D9"/>
            <w:vAlign w:val="center"/>
            <w:hideMark/>
          </w:tcPr>
          <w:p w14:paraId="588F77E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Α/Α</w:t>
            </w:r>
          </w:p>
        </w:tc>
        <w:tc>
          <w:tcPr>
            <w:tcW w:w="1165" w:type="pct"/>
            <w:shd w:val="clear" w:color="D9D9D9" w:fill="D9D9D9"/>
            <w:vAlign w:val="center"/>
            <w:hideMark/>
          </w:tcPr>
          <w:p w14:paraId="12F6A4A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ΠΡΟΔΙΑΓΡΑΦΗ</w:t>
            </w:r>
          </w:p>
        </w:tc>
        <w:tc>
          <w:tcPr>
            <w:tcW w:w="1381" w:type="pct"/>
            <w:shd w:val="clear" w:color="D9D9D9" w:fill="D9D9D9"/>
            <w:vAlign w:val="center"/>
            <w:hideMark/>
          </w:tcPr>
          <w:p w14:paraId="1B17005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ΑΠΑΙΤΗΣΗ</w:t>
            </w:r>
          </w:p>
        </w:tc>
        <w:tc>
          <w:tcPr>
            <w:tcW w:w="695" w:type="pct"/>
            <w:shd w:val="clear" w:color="D9D9D9" w:fill="D9D9D9"/>
            <w:vAlign w:val="center"/>
            <w:hideMark/>
          </w:tcPr>
          <w:p w14:paraId="5C75F95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ΑΠΑΝΤΗΣΗ</w:t>
            </w:r>
          </w:p>
        </w:tc>
        <w:tc>
          <w:tcPr>
            <w:tcW w:w="1170" w:type="pct"/>
            <w:shd w:val="clear" w:color="D9D9D9" w:fill="D9D9D9"/>
            <w:vAlign w:val="center"/>
            <w:hideMark/>
          </w:tcPr>
          <w:p w14:paraId="34EBDE6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ΠΑΡΑΠΟΜΠΗ ΤΕΚΜΗΡΙΩΣΗΣ</w:t>
            </w:r>
          </w:p>
        </w:tc>
      </w:tr>
      <w:tr w:rsidR="00115B68" w:rsidRPr="007F2817" w14:paraId="1177D791" w14:textId="77777777" w:rsidTr="003A3B24">
        <w:trPr>
          <w:trHeight w:val="284"/>
        </w:trPr>
        <w:tc>
          <w:tcPr>
            <w:tcW w:w="588" w:type="pct"/>
            <w:shd w:val="clear" w:color="auto" w:fill="auto"/>
            <w:vAlign w:val="center"/>
            <w:hideMark/>
          </w:tcPr>
          <w:p w14:paraId="0DC2BCE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D.3.10.1</w:t>
            </w:r>
          </w:p>
        </w:tc>
        <w:tc>
          <w:tcPr>
            <w:tcW w:w="1165" w:type="pct"/>
            <w:shd w:val="clear" w:color="auto" w:fill="auto"/>
            <w:vAlign w:val="center"/>
            <w:hideMark/>
          </w:tcPr>
          <w:p w14:paraId="02D53061"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Αριθμός</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Μονάδων</w:t>
            </w:r>
            <w:proofErr w:type="spellEnd"/>
          </w:p>
        </w:tc>
        <w:tc>
          <w:tcPr>
            <w:tcW w:w="1381" w:type="pct"/>
            <w:shd w:val="clear" w:color="auto" w:fill="auto"/>
            <w:vAlign w:val="center"/>
            <w:hideMark/>
          </w:tcPr>
          <w:p w14:paraId="47AD998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1</w:t>
            </w:r>
          </w:p>
        </w:tc>
        <w:tc>
          <w:tcPr>
            <w:tcW w:w="695" w:type="pct"/>
            <w:shd w:val="clear" w:color="auto" w:fill="auto"/>
            <w:vAlign w:val="center"/>
            <w:hideMark/>
          </w:tcPr>
          <w:p w14:paraId="69E7DB4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70" w:type="pct"/>
            <w:shd w:val="clear" w:color="auto" w:fill="auto"/>
            <w:vAlign w:val="center"/>
            <w:hideMark/>
          </w:tcPr>
          <w:p w14:paraId="7ED3768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70FB7A9F" w14:textId="77777777" w:rsidTr="003A3B24">
        <w:trPr>
          <w:trHeight w:val="284"/>
        </w:trPr>
        <w:tc>
          <w:tcPr>
            <w:tcW w:w="588" w:type="pct"/>
            <w:shd w:val="clear" w:color="auto" w:fill="auto"/>
            <w:vAlign w:val="center"/>
            <w:hideMark/>
          </w:tcPr>
          <w:p w14:paraId="3D958F2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D.3.10.2</w:t>
            </w:r>
          </w:p>
        </w:tc>
        <w:tc>
          <w:tcPr>
            <w:tcW w:w="1165" w:type="pct"/>
            <w:shd w:val="clear" w:color="auto" w:fill="auto"/>
            <w:vAlign w:val="center"/>
            <w:hideMark/>
          </w:tcPr>
          <w:p w14:paraId="2DA1647F"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Τύ</w:t>
            </w:r>
            <w:proofErr w:type="spellEnd"/>
            <w:r w:rsidRPr="00007017">
              <w:rPr>
                <w:rFonts w:asciiTheme="minorHAnsi" w:hAnsiTheme="minorHAnsi" w:cstheme="minorHAnsi"/>
                <w:szCs w:val="22"/>
              </w:rPr>
              <w:t>πος</w:t>
            </w:r>
          </w:p>
        </w:tc>
        <w:tc>
          <w:tcPr>
            <w:tcW w:w="1381" w:type="pct"/>
            <w:shd w:val="clear" w:color="auto" w:fill="auto"/>
            <w:vAlign w:val="center"/>
            <w:hideMark/>
          </w:tcPr>
          <w:p w14:paraId="23991EC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Hand camera stabilizer</w:t>
            </w:r>
          </w:p>
        </w:tc>
        <w:tc>
          <w:tcPr>
            <w:tcW w:w="695" w:type="pct"/>
            <w:shd w:val="clear" w:color="auto" w:fill="auto"/>
            <w:vAlign w:val="center"/>
            <w:hideMark/>
          </w:tcPr>
          <w:p w14:paraId="443D719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70" w:type="pct"/>
            <w:shd w:val="clear" w:color="auto" w:fill="auto"/>
            <w:vAlign w:val="center"/>
            <w:hideMark/>
          </w:tcPr>
          <w:p w14:paraId="043B461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1CFBABF1" w14:textId="77777777" w:rsidTr="003A3B24">
        <w:trPr>
          <w:trHeight w:val="284"/>
        </w:trPr>
        <w:tc>
          <w:tcPr>
            <w:tcW w:w="588" w:type="pct"/>
            <w:shd w:val="clear" w:color="auto" w:fill="auto"/>
            <w:vAlign w:val="center"/>
            <w:hideMark/>
          </w:tcPr>
          <w:p w14:paraId="7A9C296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D.3.10.3</w:t>
            </w:r>
          </w:p>
        </w:tc>
        <w:tc>
          <w:tcPr>
            <w:tcW w:w="1165" w:type="pct"/>
            <w:shd w:val="clear" w:color="auto" w:fill="auto"/>
            <w:vAlign w:val="center"/>
            <w:hideMark/>
          </w:tcPr>
          <w:p w14:paraId="53ED808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Mounting</w:t>
            </w:r>
          </w:p>
        </w:tc>
        <w:tc>
          <w:tcPr>
            <w:tcW w:w="1381" w:type="pct"/>
            <w:shd w:val="clear" w:color="auto" w:fill="auto"/>
            <w:vAlign w:val="center"/>
            <w:hideMark/>
          </w:tcPr>
          <w:p w14:paraId="59689DB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1/4, 3/8"</w:t>
            </w:r>
          </w:p>
        </w:tc>
        <w:tc>
          <w:tcPr>
            <w:tcW w:w="695" w:type="pct"/>
            <w:shd w:val="clear" w:color="auto" w:fill="auto"/>
            <w:vAlign w:val="bottom"/>
            <w:hideMark/>
          </w:tcPr>
          <w:p w14:paraId="1D77A48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70" w:type="pct"/>
            <w:shd w:val="clear" w:color="auto" w:fill="auto"/>
            <w:vAlign w:val="bottom"/>
            <w:hideMark/>
          </w:tcPr>
          <w:p w14:paraId="11EF1B6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571B7720" w14:textId="77777777" w:rsidTr="003A3B24">
        <w:trPr>
          <w:trHeight w:val="284"/>
        </w:trPr>
        <w:tc>
          <w:tcPr>
            <w:tcW w:w="588" w:type="pct"/>
            <w:shd w:val="clear" w:color="auto" w:fill="auto"/>
            <w:vAlign w:val="center"/>
            <w:hideMark/>
          </w:tcPr>
          <w:p w14:paraId="7E000EB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D.3.10.4</w:t>
            </w:r>
          </w:p>
        </w:tc>
        <w:tc>
          <w:tcPr>
            <w:tcW w:w="1165" w:type="pct"/>
            <w:shd w:val="clear" w:color="auto" w:fill="auto"/>
            <w:vAlign w:val="center"/>
            <w:hideMark/>
          </w:tcPr>
          <w:p w14:paraId="6342993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Maximum weight capacity</w:t>
            </w:r>
          </w:p>
        </w:tc>
        <w:tc>
          <w:tcPr>
            <w:tcW w:w="1381" w:type="pct"/>
            <w:shd w:val="clear" w:color="auto" w:fill="auto"/>
            <w:vAlign w:val="center"/>
            <w:hideMark/>
          </w:tcPr>
          <w:p w14:paraId="0CFBC48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 3.6kg</w:t>
            </w:r>
          </w:p>
        </w:tc>
        <w:tc>
          <w:tcPr>
            <w:tcW w:w="695" w:type="pct"/>
            <w:shd w:val="clear" w:color="auto" w:fill="auto"/>
            <w:vAlign w:val="bottom"/>
            <w:hideMark/>
          </w:tcPr>
          <w:p w14:paraId="31AFD6D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70" w:type="pct"/>
            <w:shd w:val="clear" w:color="auto" w:fill="auto"/>
            <w:vAlign w:val="bottom"/>
            <w:hideMark/>
          </w:tcPr>
          <w:p w14:paraId="41D302B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1F015585" w14:textId="77777777" w:rsidTr="003A3B24">
        <w:trPr>
          <w:trHeight w:val="284"/>
        </w:trPr>
        <w:tc>
          <w:tcPr>
            <w:tcW w:w="588" w:type="pct"/>
            <w:shd w:val="clear" w:color="auto" w:fill="auto"/>
            <w:vAlign w:val="center"/>
            <w:hideMark/>
          </w:tcPr>
          <w:p w14:paraId="53B5E84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D.3.10.5</w:t>
            </w:r>
          </w:p>
        </w:tc>
        <w:tc>
          <w:tcPr>
            <w:tcW w:w="1165" w:type="pct"/>
            <w:shd w:val="clear" w:color="auto" w:fill="auto"/>
            <w:vAlign w:val="center"/>
            <w:hideMark/>
          </w:tcPr>
          <w:p w14:paraId="049BF97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Foldable</w:t>
            </w:r>
          </w:p>
        </w:tc>
        <w:tc>
          <w:tcPr>
            <w:tcW w:w="1381" w:type="pct"/>
            <w:shd w:val="clear" w:color="auto" w:fill="auto"/>
            <w:vAlign w:val="center"/>
            <w:hideMark/>
          </w:tcPr>
          <w:p w14:paraId="6EBDA9E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95" w:type="pct"/>
            <w:shd w:val="clear" w:color="auto" w:fill="auto"/>
            <w:vAlign w:val="bottom"/>
            <w:hideMark/>
          </w:tcPr>
          <w:p w14:paraId="7D2D2B0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70" w:type="pct"/>
            <w:shd w:val="clear" w:color="auto" w:fill="auto"/>
            <w:vAlign w:val="bottom"/>
            <w:hideMark/>
          </w:tcPr>
          <w:p w14:paraId="48D7EF3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6C3B72B3" w14:textId="77777777" w:rsidTr="003A3B24">
        <w:trPr>
          <w:trHeight w:val="284"/>
        </w:trPr>
        <w:tc>
          <w:tcPr>
            <w:tcW w:w="588" w:type="pct"/>
            <w:shd w:val="clear" w:color="auto" w:fill="auto"/>
            <w:vAlign w:val="center"/>
            <w:hideMark/>
          </w:tcPr>
          <w:p w14:paraId="113A93C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D.3.10.6</w:t>
            </w:r>
          </w:p>
        </w:tc>
        <w:tc>
          <w:tcPr>
            <w:tcW w:w="1165" w:type="pct"/>
            <w:shd w:val="clear" w:color="auto" w:fill="auto"/>
            <w:vAlign w:val="center"/>
            <w:hideMark/>
          </w:tcPr>
          <w:p w14:paraId="0F44FA1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Rotating</w:t>
            </w:r>
          </w:p>
        </w:tc>
        <w:tc>
          <w:tcPr>
            <w:tcW w:w="1381" w:type="pct"/>
            <w:shd w:val="clear" w:color="auto" w:fill="auto"/>
            <w:vAlign w:val="center"/>
            <w:hideMark/>
          </w:tcPr>
          <w:p w14:paraId="643A027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95" w:type="pct"/>
            <w:shd w:val="clear" w:color="auto" w:fill="auto"/>
            <w:vAlign w:val="bottom"/>
            <w:hideMark/>
          </w:tcPr>
          <w:p w14:paraId="207C7F9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70" w:type="pct"/>
            <w:shd w:val="clear" w:color="auto" w:fill="auto"/>
            <w:vAlign w:val="bottom"/>
            <w:hideMark/>
          </w:tcPr>
          <w:p w14:paraId="6337BC3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5815F6B6" w14:textId="77777777" w:rsidTr="003A3B24">
        <w:trPr>
          <w:trHeight w:val="284"/>
        </w:trPr>
        <w:tc>
          <w:tcPr>
            <w:tcW w:w="588" w:type="pct"/>
            <w:shd w:val="clear" w:color="auto" w:fill="auto"/>
            <w:vAlign w:val="center"/>
            <w:hideMark/>
          </w:tcPr>
          <w:p w14:paraId="3FAC212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D.3.10.7</w:t>
            </w:r>
          </w:p>
        </w:tc>
        <w:tc>
          <w:tcPr>
            <w:tcW w:w="1165" w:type="pct"/>
            <w:shd w:val="clear" w:color="auto" w:fill="auto"/>
            <w:vAlign w:val="center"/>
            <w:hideMark/>
          </w:tcPr>
          <w:p w14:paraId="497FE29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Angular vibration range</w:t>
            </w:r>
          </w:p>
        </w:tc>
        <w:tc>
          <w:tcPr>
            <w:tcW w:w="1381" w:type="pct"/>
            <w:shd w:val="clear" w:color="auto" w:fill="auto"/>
            <w:vAlign w:val="center"/>
            <w:hideMark/>
          </w:tcPr>
          <w:p w14:paraId="4A25123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-0.02 - 0.02°</w:t>
            </w:r>
          </w:p>
        </w:tc>
        <w:tc>
          <w:tcPr>
            <w:tcW w:w="695" w:type="pct"/>
            <w:shd w:val="clear" w:color="auto" w:fill="auto"/>
            <w:vAlign w:val="bottom"/>
            <w:hideMark/>
          </w:tcPr>
          <w:p w14:paraId="0B3809B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70" w:type="pct"/>
            <w:shd w:val="clear" w:color="auto" w:fill="auto"/>
            <w:vAlign w:val="bottom"/>
            <w:hideMark/>
          </w:tcPr>
          <w:p w14:paraId="7FD98D7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0CF3C2D0" w14:textId="77777777" w:rsidTr="003A3B24">
        <w:trPr>
          <w:trHeight w:val="284"/>
        </w:trPr>
        <w:tc>
          <w:tcPr>
            <w:tcW w:w="588" w:type="pct"/>
            <w:shd w:val="clear" w:color="auto" w:fill="auto"/>
            <w:vAlign w:val="center"/>
            <w:hideMark/>
          </w:tcPr>
          <w:p w14:paraId="5DA6792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D.3.10.8</w:t>
            </w:r>
          </w:p>
        </w:tc>
        <w:tc>
          <w:tcPr>
            <w:tcW w:w="1165" w:type="pct"/>
            <w:shd w:val="clear" w:color="auto" w:fill="auto"/>
            <w:vAlign w:val="center"/>
            <w:hideMark/>
          </w:tcPr>
          <w:p w14:paraId="5682F9F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Controllable pan range</w:t>
            </w:r>
          </w:p>
        </w:tc>
        <w:tc>
          <w:tcPr>
            <w:tcW w:w="1381" w:type="pct"/>
            <w:shd w:val="clear" w:color="auto" w:fill="auto"/>
            <w:vAlign w:val="center"/>
            <w:hideMark/>
          </w:tcPr>
          <w:p w14:paraId="79BBDA3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0 - 360°</w:t>
            </w:r>
          </w:p>
        </w:tc>
        <w:tc>
          <w:tcPr>
            <w:tcW w:w="695" w:type="pct"/>
            <w:shd w:val="clear" w:color="auto" w:fill="auto"/>
            <w:vAlign w:val="bottom"/>
            <w:hideMark/>
          </w:tcPr>
          <w:p w14:paraId="36B00C6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70" w:type="pct"/>
            <w:shd w:val="clear" w:color="auto" w:fill="auto"/>
            <w:vAlign w:val="bottom"/>
            <w:hideMark/>
          </w:tcPr>
          <w:p w14:paraId="1AD8DF1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76FA9274" w14:textId="77777777" w:rsidTr="003A3B24">
        <w:trPr>
          <w:trHeight w:val="284"/>
        </w:trPr>
        <w:tc>
          <w:tcPr>
            <w:tcW w:w="588" w:type="pct"/>
            <w:shd w:val="clear" w:color="auto" w:fill="auto"/>
            <w:vAlign w:val="center"/>
            <w:hideMark/>
          </w:tcPr>
          <w:p w14:paraId="7E855B4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D.3.10.9</w:t>
            </w:r>
          </w:p>
        </w:tc>
        <w:tc>
          <w:tcPr>
            <w:tcW w:w="1165" w:type="pct"/>
            <w:shd w:val="clear" w:color="auto" w:fill="auto"/>
            <w:vAlign w:val="center"/>
            <w:hideMark/>
          </w:tcPr>
          <w:p w14:paraId="5D0BE26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Controllable roll range</w:t>
            </w:r>
          </w:p>
        </w:tc>
        <w:tc>
          <w:tcPr>
            <w:tcW w:w="1381" w:type="pct"/>
            <w:shd w:val="clear" w:color="auto" w:fill="auto"/>
            <w:vAlign w:val="center"/>
            <w:hideMark/>
          </w:tcPr>
          <w:p w14:paraId="2BFA407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 -30 - 30°</w:t>
            </w:r>
          </w:p>
        </w:tc>
        <w:tc>
          <w:tcPr>
            <w:tcW w:w="695" w:type="pct"/>
            <w:shd w:val="clear" w:color="auto" w:fill="auto"/>
            <w:vAlign w:val="bottom"/>
            <w:hideMark/>
          </w:tcPr>
          <w:p w14:paraId="3A872EE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70" w:type="pct"/>
            <w:shd w:val="clear" w:color="auto" w:fill="auto"/>
            <w:vAlign w:val="bottom"/>
            <w:hideMark/>
          </w:tcPr>
          <w:p w14:paraId="6F1E42E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2657AEAF" w14:textId="77777777" w:rsidTr="003A3B24">
        <w:trPr>
          <w:trHeight w:val="284"/>
        </w:trPr>
        <w:tc>
          <w:tcPr>
            <w:tcW w:w="588" w:type="pct"/>
            <w:shd w:val="clear" w:color="auto" w:fill="auto"/>
            <w:vAlign w:val="center"/>
            <w:hideMark/>
          </w:tcPr>
          <w:p w14:paraId="05D15ED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D.3.10.10</w:t>
            </w:r>
          </w:p>
        </w:tc>
        <w:tc>
          <w:tcPr>
            <w:tcW w:w="1165" w:type="pct"/>
            <w:shd w:val="clear" w:color="auto" w:fill="auto"/>
            <w:vAlign w:val="center"/>
            <w:hideMark/>
          </w:tcPr>
          <w:p w14:paraId="4C30D4F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Controllable tilt range</w:t>
            </w:r>
          </w:p>
        </w:tc>
        <w:tc>
          <w:tcPr>
            <w:tcW w:w="1381" w:type="pct"/>
            <w:shd w:val="clear" w:color="auto" w:fill="auto"/>
            <w:vAlign w:val="center"/>
            <w:hideMark/>
          </w:tcPr>
          <w:p w14:paraId="0868018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-90 - 135°</w:t>
            </w:r>
          </w:p>
        </w:tc>
        <w:tc>
          <w:tcPr>
            <w:tcW w:w="695" w:type="pct"/>
            <w:shd w:val="clear" w:color="auto" w:fill="auto"/>
            <w:vAlign w:val="bottom"/>
            <w:hideMark/>
          </w:tcPr>
          <w:p w14:paraId="190F1EB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70" w:type="pct"/>
            <w:shd w:val="clear" w:color="auto" w:fill="auto"/>
            <w:vAlign w:val="bottom"/>
            <w:hideMark/>
          </w:tcPr>
          <w:p w14:paraId="741A0C5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424A5CC4" w14:textId="77777777" w:rsidTr="003A3B24">
        <w:trPr>
          <w:trHeight w:val="284"/>
        </w:trPr>
        <w:tc>
          <w:tcPr>
            <w:tcW w:w="588" w:type="pct"/>
            <w:shd w:val="clear" w:color="auto" w:fill="auto"/>
            <w:vAlign w:val="center"/>
            <w:hideMark/>
          </w:tcPr>
          <w:p w14:paraId="0CD5440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D.3.10.11</w:t>
            </w:r>
          </w:p>
        </w:tc>
        <w:tc>
          <w:tcPr>
            <w:tcW w:w="1165" w:type="pct"/>
            <w:shd w:val="clear" w:color="auto" w:fill="auto"/>
            <w:vAlign w:val="center"/>
            <w:hideMark/>
          </w:tcPr>
          <w:p w14:paraId="6C9F427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Mechanical pan range</w:t>
            </w:r>
          </w:p>
        </w:tc>
        <w:tc>
          <w:tcPr>
            <w:tcW w:w="1381" w:type="pct"/>
            <w:shd w:val="clear" w:color="auto" w:fill="auto"/>
            <w:vAlign w:val="center"/>
            <w:hideMark/>
          </w:tcPr>
          <w:p w14:paraId="34C6AAF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0 - 360°</w:t>
            </w:r>
          </w:p>
        </w:tc>
        <w:tc>
          <w:tcPr>
            <w:tcW w:w="695" w:type="pct"/>
            <w:shd w:val="clear" w:color="auto" w:fill="auto"/>
            <w:vAlign w:val="bottom"/>
            <w:hideMark/>
          </w:tcPr>
          <w:p w14:paraId="4499EC2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70" w:type="pct"/>
            <w:shd w:val="clear" w:color="auto" w:fill="auto"/>
            <w:vAlign w:val="bottom"/>
            <w:hideMark/>
          </w:tcPr>
          <w:p w14:paraId="6005318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1BEAB4A1" w14:textId="77777777" w:rsidTr="003A3B24">
        <w:trPr>
          <w:trHeight w:val="284"/>
        </w:trPr>
        <w:tc>
          <w:tcPr>
            <w:tcW w:w="588" w:type="pct"/>
            <w:shd w:val="clear" w:color="auto" w:fill="auto"/>
            <w:vAlign w:val="center"/>
            <w:hideMark/>
          </w:tcPr>
          <w:p w14:paraId="39D598A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D.3.10.12</w:t>
            </w:r>
          </w:p>
        </w:tc>
        <w:tc>
          <w:tcPr>
            <w:tcW w:w="1165" w:type="pct"/>
            <w:shd w:val="clear" w:color="auto" w:fill="auto"/>
            <w:vAlign w:val="center"/>
            <w:hideMark/>
          </w:tcPr>
          <w:p w14:paraId="524F1E0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Mechanical roll range</w:t>
            </w:r>
          </w:p>
        </w:tc>
        <w:tc>
          <w:tcPr>
            <w:tcW w:w="1381" w:type="pct"/>
            <w:shd w:val="clear" w:color="auto" w:fill="auto"/>
            <w:vAlign w:val="center"/>
            <w:hideMark/>
          </w:tcPr>
          <w:p w14:paraId="403F018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0 - 360°</w:t>
            </w:r>
          </w:p>
        </w:tc>
        <w:tc>
          <w:tcPr>
            <w:tcW w:w="695" w:type="pct"/>
            <w:shd w:val="clear" w:color="auto" w:fill="auto"/>
            <w:vAlign w:val="bottom"/>
            <w:hideMark/>
          </w:tcPr>
          <w:p w14:paraId="4C2B5B5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70" w:type="pct"/>
            <w:shd w:val="clear" w:color="auto" w:fill="auto"/>
            <w:vAlign w:val="bottom"/>
            <w:hideMark/>
          </w:tcPr>
          <w:p w14:paraId="365CA9C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01AEF987" w14:textId="77777777" w:rsidTr="003A3B24">
        <w:trPr>
          <w:trHeight w:val="284"/>
        </w:trPr>
        <w:tc>
          <w:tcPr>
            <w:tcW w:w="588" w:type="pct"/>
            <w:shd w:val="clear" w:color="auto" w:fill="auto"/>
            <w:vAlign w:val="center"/>
            <w:hideMark/>
          </w:tcPr>
          <w:p w14:paraId="16203CD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D.3.10.13</w:t>
            </w:r>
          </w:p>
        </w:tc>
        <w:tc>
          <w:tcPr>
            <w:tcW w:w="1165" w:type="pct"/>
            <w:shd w:val="clear" w:color="auto" w:fill="auto"/>
            <w:vAlign w:val="center"/>
            <w:hideMark/>
          </w:tcPr>
          <w:p w14:paraId="6DCAA7F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Mechanical tilt range</w:t>
            </w:r>
          </w:p>
        </w:tc>
        <w:tc>
          <w:tcPr>
            <w:tcW w:w="1381" w:type="pct"/>
            <w:shd w:val="clear" w:color="auto" w:fill="auto"/>
            <w:vAlign w:val="center"/>
            <w:hideMark/>
          </w:tcPr>
          <w:p w14:paraId="129BBBB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-95 - 185°</w:t>
            </w:r>
          </w:p>
        </w:tc>
        <w:tc>
          <w:tcPr>
            <w:tcW w:w="695" w:type="pct"/>
            <w:shd w:val="clear" w:color="auto" w:fill="auto"/>
            <w:vAlign w:val="bottom"/>
            <w:hideMark/>
          </w:tcPr>
          <w:p w14:paraId="7B7CA8C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70" w:type="pct"/>
            <w:shd w:val="clear" w:color="auto" w:fill="auto"/>
            <w:vAlign w:val="bottom"/>
            <w:hideMark/>
          </w:tcPr>
          <w:p w14:paraId="7862CF1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5E9871BB" w14:textId="77777777" w:rsidTr="003A3B24">
        <w:trPr>
          <w:trHeight w:val="284"/>
        </w:trPr>
        <w:tc>
          <w:tcPr>
            <w:tcW w:w="588" w:type="pct"/>
            <w:shd w:val="clear" w:color="auto" w:fill="auto"/>
            <w:vAlign w:val="center"/>
            <w:hideMark/>
          </w:tcPr>
          <w:p w14:paraId="30A759A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D.3.10.14</w:t>
            </w:r>
          </w:p>
        </w:tc>
        <w:tc>
          <w:tcPr>
            <w:tcW w:w="1165" w:type="pct"/>
            <w:shd w:val="clear" w:color="auto" w:fill="auto"/>
            <w:vAlign w:val="center"/>
            <w:hideMark/>
          </w:tcPr>
          <w:p w14:paraId="1F26481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Bluetooth</w:t>
            </w:r>
          </w:p>
        </w:tc>
        <w:tc>
          <w:tcPr>
            <w:tcW w:w="1381" w:type="pct"/>
            <w:shd w:val="clear" w:color="auto" w:fill="auto"/>
            <w:vAlign w:val="center"/>
            <w:hideMark/>
          </w:tcPr>
          <w:p w14:paraId="1AA75EB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Bluetooth 4.0</w:t>
            </w:r>
          </w:p>
        </w:tc>
        <w:tc>
          <w:tcPr>
            <w:tcW w:w="695" w:type="pct"/>
            <w:shd w:val="clear" w:color="auto" w:fill="auto"/>
            <w:vAlign w:val="bottom"/>
            <w:hideMark/>
          </w:tcPr>
          <w:p w14:paraId="21EA32B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70" w:type="pct"/>
            <w:shd w:val="clear" w:color="auto" w:fill="auto"/>
            <w:vAlign w:val="bottom"/>
            <w:hideMark/>
          </w:tcPr>
          <w:p w14:paraId="30A9010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4CA8181C" w14:textId="77777777" w:rsidTr="003A3B24">
        <w:trPr>
          <w:trHeight w:val="284"/>
        </w:trPr>
        <w:tc>
          <w:tcPr>
            <w:tcW w:w="588" w:type="pct"/>
            <w:shd w:val="clear" w:color="auto" w:fill="auto"/>
            <w:vAlign w:val="center"/>
            <w:hideMark/>
          </w:tcPr>
          <w:p w14:paraId="1950022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D.3.10.15</w:t>
            </w:r>
          </w:p>
        </w:tc>
        <w:tc>
          <w:tcPr>
            <w:tcW w:w="1165" w:type="pct"/>
            <w:shd w:val="clear" w:color="auto" w:fill="auto"/>
            <w:vAlign w:val="center"/>
            <w:hideMark/>
          </w:tcPr>
          <w:p w14:paraId="2D6E74B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USB charging port</w:t>
            </w:r>
          </w:p>
        </w:tc>
        <w:tc>
          <w:tcPr>
            <w:tcW w:w="1381" w:type="pct"/>
            <w:shd w:val="clear" w:color="auto" w:fill="auto"/>
            <w:vAlign w:val="center"/>
            <w:hideMark/>
          </w:tcPr>
          <w:p w14:paraId="0181852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95" w:type="pct"/>
            <w:shd w:val="clear" w:color="auto" w:fill="auto"/>
            <w:vAlign w:val="bottom"/>
            <w:hideMark/>
          </w:tcPr>
          <w:p w14:paraId="60DED54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70" w:type="pct"/>
            <w:shd w:val="clear" w:color="auto" w:fill="auto"/>
            <w:vAlign w:val="bottom"/>
            <w:hideMark/>
          </w:tcPr>
          <w:p w14:paraId="5FA80A8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0F8BFD06" w14:textId="77777777" w:rsidTr="003A3B24">
        <w:trPr>
          <w:trHeight w:val="284"/>
        </w:trPr>
        <w:tc>
          <w:tcPr>
            <w:tcW w:w="588" w:type="pct"/>
            <w:shd w:val="clear" w:color="auto" w:fill="auto"/>
            <w:vAlign w:val="center"/>
            <w:hideMark/>
          </w:tcPr>
          <w:p w14:paraId="67B1BFD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D.3.10.16</w:t>
            </w:r>
          </w:p>
        </w:tc>
        <w:tc>
          <w:tcPr>
            <w:tcW w:w="1165" w:type="pct"/>
            <w:shd w:val="clear" w:color="auto" w:fill="auto"/>
            <w:vAlign w:val="center"/>
            <w:hideMark/>
          </w:tcPr>
          <w:p w14:paraId="2918800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Battery capacity</w:t>
            </w:r>
          </w:p>
        </w:tc>
        <w:tc>
          <w:tcPr>
            <w:tcW w:w="1381" w:type="pct"/>
            <w:shd w:val="clear" w:color="auto" w:fill="auto"/>
            <w:vAlign w:val="center"/>
            <w:hideMark/>
          </w:tcPr>
          <w:p w14:paraId="2BF3805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2400mAh</w:t>
            </w:r>
          </w:p>
        </w:tc>
        <w:tc>
          <w:tcPr>
            <w:tcW w:w="695" w:type="pct"/>
            <w:shd w:val="clear" w:color="auto" w:fill="auto"/>
            <w:vAlign w:val="bottom"/>
            <w:hideMark/>
          </w:tcPr>
          <w:p w14:paraId="378FDC4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70" w:type="pct"/>
            <w:shd w:val="clear" w:color="auto" w:fill="auto"/>
            <w:vAlign w:val="bottom"/>
            <w:hideMark/>
          </w:tcPr>
          <w:p w14:paraId="25036D7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3D166705" w14:textId="77777777" w:rsidTr="003A3B24">
        <w:trPr>
          <w:trHeight w:val="284"/>
        </w:trPr>
        <w:tc>
          <w:tcPr>
            <w:tcW w:w="588" w:type="pct"/>
            <w:shd w:val="clear" w:color="auto" w:fill="auto"/>
            <w:vAlign w:val="center"/>
            <w:hideMark/>
          </w:tcPr>
          <w:p w14:paraId="087693E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D.3.10.17</w:t>
            </w:r>
          </w:p>
        </w:tc>
        <w:tc>
          <w:tcPr>
            <w:tcW w:w="1165" w:type="pct"/>
            <w:shd w:val="clear" w:color="auto" w:fill="auto"/>
            <w:vAlign w:val="center"/>
            <w:hideMark/>
          </w:tcPr>
          <w:p w14:paraId="48145AF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Battery technology</w:t>
            </w:r>
          </w:p>
        </w:tc>
        <w:tc>
          <w:tcPr>
            <w:tcW w:w="1381" w:type="pct"/>
            <w:shd w:val="clear" w:color="auto" w:fill="auto"/>
            <w:vAlign w:val="center"/>
            <w:hideMark/>
          </w:tcPr>
          <w:p w14:paraId="4FF24DA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Lithium Polymer (LiPo)</w:t>
            </w:r>
          </w:p>
        </w:tc>
        <w:tc>
          <w:tcPr>
            <w:tcW w:w="695" w:type="pct"/>
            <w:shd w:val="clear" w:color="auto" w:fill="auto"/>
            <w:vAlign w:val="bottom"/>
            <w:hideMark/>
          </w:tcPr>
          <w:p w14:paraId="1D99178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70" w:type="pct"/>
            <w:shd w:val="clear" w:color="auto" w:fill="auto"/>
            <w:vAlign w:val="bottom"/>
            <w:hideMark/>
          </w:tcPr>
          <w:p w14:paraId="152810B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54043C9A" w14:textId="77777777" w:rsidTr="003A3B24">
        <w:trPr>
          <w:trHeight w:val="284"/>
        </w:trPr>
        <w:tc>
          <w:tcPr>
            <w:tcW w:w="588" w:type="pct"/>
            <w:shd w:val="clear" w:color="auto" w:fill="auto"/>
            <w:vAlign w:val="center"/>
            <w:hideMark/>
          </w:tcPr>
          <w:p w14:paraId="1F7AEE2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D.3.10.18</w:t>
            </w:r>
          </w:p>
        </w:tc>
        <w:tc>
          <w:tcPr>
            <w:tcW w:w="1165" w:type="pct"/>
            <w:shd w:val="clear" w:color="auto" w:fill="auto"/>
            <w:vAlign w:val="center"/>
            <w:hideMark/>
          </w:tcPr>
          <w:p w14:paraId="4A10198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Battery voltage</w:t>
            </w:r>
          </w:p>
        </w:tc>
        <w:tc>
          <w:tcPr>
            <w:tcW w:w="1381" w:type="pct"/>
            <w:shd w:val="clear" w:color="auto" w:fill="auto"/>
            <w:vAlign w:val="center"/>
            <w:hideMark/>
          </w:tcPr>
          <w:p w14:paraId="66AF259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14.4V</w:t>
            </w:r>
          </w:p>
        </w:tc>
        <w:tc>
          <w:tcPr>
            <w:tcW w:w="695" w:type="pct"/>
            <w:shd w:val="clear" w:color="auto" w:fill="auto"/>
            <w:vAlign w:val="bottom"/>
            <w:hideMark/>
          </w:tcPr>
          <w:p w14:paraId="6841960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70" w:type="pct"/>
            <w:shd w:val="clear" w:color="auto" w:fill="auto"/>
            <w:vAlign w:val="bottom"/>
            <w:hideMark/>
          </w:tcPr>
          <w:p w14:paraId="3726512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567FEC31" w14:textId="77777777" w:rsidTr="003A3B24">
        <w:trPr>
          <w:trHeight w:val="284"/>
        </w:trPr>
        <w:tc>
          <w:tcPr>
            <w:tcW w:w="588" w:type="pct"/>
            <w:shd w:val="clear" w:color="auto" w:fill="auto"/>
            <w:vAlign w:val="center"/>
            <w:hideMark/>
          </w:tcPr>
          <w:p w14:paraId="4195CE5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D.3.10.19</w:t>
            </w:r>
          </w:p>
        </w:tc>
        <w:tc>
          <w:tcPr>
            <w:tcW w:w="1165" w:type="pct"/>
            <w:shd w:val="clear" w:color="auto" w:fill="auto"/>
            <w:vAlign w:val="center"/>
            <w:hideMark/>
          </w:tcPr>
          <w:p w14:paraId="2B18C24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Operating time</w:t>
            </w:r>
          </w:p>
        </w:tc>
        <w:tc>
          <w:tcPr>
            <w:tcW w:w="1381" w:type="pct"/>
            <w:shd w:val="clear" w:color="auto" w:fill="auto"/>
            <w:vAlign w:val="center"/>
            <w:hideMark/>
          </w:tcPr>
          <w:p w14:paraId="6FE126B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 12h</w:t>
            </w:r>
          </w:p>
        </w:tc>
        <w:tc>
          <w:tcPr>
            <w:tcW w:w="695" w:type="pct"/>
            <w:shd w:val="clear" w:color="auto" w:fill="auto"/>
            <w:vAlign w:val="bottom"/>
            <w:hideMark/>
          </w:tcPr>
          <w:p w14:paraId="2B97BC1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70" w:type="pct"/>
            <w:shd w:val="clear" w:color="auto" w:fill="auto"/>
            <w:vAlign w:val="bottom"/>
            <w:hideMark/>
          </w:tcPr>
          <w:p w14:paraId="77175E0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0B1F70FF" w14:textId="77777777" w:rsidTr="003A3B24">
        <w:trPr>
          <w:trHeight w:val="284"/>
        </w:trPr>
        <w:tc>
          <w:tcPr>
            <w:tcW w:w="588" w:type="pct"/>
            <w:shd w:val="clear" w:color="auto" w:fill="auto"/>
            <w:vAlign w:val="center"/>
            <w:hideMark/>
          </w:tcPr>
          <w:p w14:paraId="0494FB2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D.3.10.20</w:t>
            </w:r>
          </w:p>
        </w:tc>
        <w:tc>
          <w:tcPr>
            <w:tcW w:w="1165" w:type="pct"/>
            <w:shd w:val="clear" w:color="auto" w:fill="auto"/>
            <w:vAlign w:val="center"/>
            <w:hideMark/>
          </w:tcPr>
          <w:p w14:paraId="6272E6F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Weight</w:t>
            </w:r>
          </w:p>
        </w:tc>
        <w:tc>
          <w:tcPr>
            <w:tcW w:w="1381" w:type="pct"/>
            <w:shd w:val="clear" w:color="auto" w:fill="auto"/>
            <w:vAlign w:val="center"/>
            <w:hideMark/>
          </w:tcPr>
          <w:p w14:paraId="6D13AAF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 3.6kg</w:t>
            </w:r>
          </w:p>
        </w:tc>
        <w:tc>
          <w:tcPr>
            <w:tcW w:w="695" w:type="pct"/>
            <w:shd w:val="clear" w:color="auto" w:fill="auto"/>
            <w:vAlign w:val="bottom"/>
            <w:hideMark/>
          </w:tcPr>
          <w:p w14:paraId="2692644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70" w:type="pct"/>
            <w:shd w:val="clear" w:color="auto" w:fill="auto"/>
            <w:vAlign w:val="bottom"/>
            <w:hideMark/>
          </w:tcPr>
          <w:p w14:paraId="591EBC0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479C4529" w14:textId="77777777" w:rsidTr="003A3B24">
        <w:trPr>
          <w:trHeight w:val="284"/>
        </w:trPr>
        <w:tc>
          <w:tcPr>
            <w:tcW w:w="588" w:type="pct"/>
            <w:shd w:val="clear" w:color="auto" w:fill="auto"/>
            <w:vAlign w:val="center"/>
            <w:hideMark/>
          </w:tcPr>
          <w:p w14:paraId="503E991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D.3.10.21</w:t>
            </w:r>
          </w:p>
        </w:tc>
        <w:tc>
          <w:tcPr>
            <w:tcW w:w="1165" w:type="pct"/>
            <w:shd w:val="clear" w:color="auto" w:fill="auto"/>
            <w:vAlign w:val="center"/>
            <w:hideMark/>
          </w:tcPr>
          <w:p w14:paraId="0C82DE0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Max Operating Speed</w:t>
            </w:r>
          </w:p>
        </w:tc>
        <w:tc>
          <w:tcPr>
            <w:tcW w:w="1381" w:type="pct"/>
            <w:shd w:val="clear" w:color="auto" w:fill="auto"/>
            <w:vAlign w:val="center"/>
            <w:hideMark/>
          </w:tcPr>
          <w:p w14:paraId="138C2C2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75kph</w:t>
            </w:r>
          </w:p>
        </w:tc>
        <w:tc>
          <w:tcPr>
            <w:tcW w:w="695" w:type="pct"/>
            <w:shd w:val="clear" w:color="auto" w:fill="auto"/>
            <w:vAlign w:val="bottom"/>
            <w:hideMark/>
          </w:tcPr>
          <w:p w14:paraId="0387835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70" w:type="pct"/>
            <w:shd w:val="clear" w:color="auto" w:fill="auto"/>
            <w:vAlign w:val="bottom"/>
            <w:hideMark/>
          </w:tcPr>
          <w:p w14:paraId="00C6043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6C85156D" w14:textId="77777777" w:rsidTr="003A3B24">
        <w:trPr>
          <w:trHeight w:val="284"/>
        </w:trPr>
        <w:tc>
          <w:tcPr>
            <w:tcW w:w="588" w:type="pct"/>
            <w:shd w:val="clear" w:color="auto" w:fill="C6D9F1" w:themeFill="text2" w:themeFillTint="33"/>
            <w:vAlign w:val="center"/>
            <w:hideMark/>
          </w:tcPr>
          <w:p w14:paraId="511622E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65" w:type="pct"/>
            <w:shd w:val="clear" w:color="auto" w:fill="C6D9F1" w:themeFill="text2" w:themeFillTint="33"/>
            <w:vAlign w:val="center"/>
            <w:hideMark/>
          </w:tcPr>
          <w:p w14:paraId="59465B53" w14:textId="77777777" w:rsidR="00115B68" w:rsidRPr="00007017" w:rsidRDefault="00613677" w:rsidP="00115B68">
            <w:pPr>
              <w:rPr>
                <w:rFonts w:asciiTheme="minorHAnsi" w:hAnsiTheme="minorHAnsi" w:cstheme="minorHAnsi"/>
                <w:szCs w:val="22"/>
              </w:rPr>
            </w:pPr>
            <w:proofErr w:type="gramStart"/>
            <w:r w:rsidRPr="00007017">
              <w:rPr>
                <w:rFonts w:asciiTheme="minorHAnsi" w:hAnsiTheme="minorHAnsi" w:cstheme="minorHAnsi"/>
                <w:szCs w:val="22"/>
              </w:rPr>
              <w:t>D.3.11  Camera</w:t>
            </w:r>
            <w:proofErr w:type="gramEnd"/>
            <w:r w:rsidRPr="00007017">
              <w:rPr>
                <w:rFonts w:asciiTheme="minorHAnsi" w:hAnsiTheme="minorHAnsi" w:cstheme="minorHAnsi"/>
                <w:szCs w:val="22"/>
              </w:rPr>
              <w:t xml:space="preserve"> Slider</w:t>
            </w:r>
          </w:p>
        </w:tc>
        <w:tc>
          <w:tcPr>
            <w:tcW w:w="1381" w:type="pct"/>
            <w:shd w:val="clear" w:color="auto" w:fill="C6D9F1" w:themeFill="text2" w:themeFillTint="33"/>
            <w:vAlign w:val="center"/>
            <w:hideMark/>
          </w:tcPr>
          <w:p w14:paraId="7B2A63B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695" w:type="pct"/>
            <w:shd w:val="clear" w:color="auto" w:fill="C6D9F1" w:themeFill="text2" w:themeFillTint="33"/>
            <w:vAlign w:val="center"/>
            <w:hideMark/>
          </w:tcPr>
          <w:p w14:paraId="243FE77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70" w:type="pct"/>
            <w:shd w:val="clear" w:color="auto" w:fill="C6D9F1" w:themeFill="text2" w:themeFillTint="33"/>
            <w:vAlign w:val="center"/>
            <w:hideMark/>
          </w:tcPr>
          <w:p w14:paraId="429F18B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4C1128C2" w14:textId="77777777" w:rsidTr="003A3B24">
        <w:trPr>
          <w:trHeight w:val="284"/>
        </w:trPr>
        <w:tc>
          <w:tcPr>
            <w:tcW w:w="588" w:type="pct"/>
            <w:shd w:val="clear" w:color="D9D9D9" w:fill="D9D9D9"/>
            <w:vAlign w:val="center"/>
            <w:hideMark/>
          </w:tcPr>
          <w:p w14:paraId="4893DFB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Α/Α</w:t>
            </w:r>
          </w:p>
        </w:tc>
        <w:tc>
          <w:tcPr>
            <w:tcW w:w="1165" w:type="pct"/>
            <w:shd w:val="clear" w:color="D9D9D9" w:fill="D9D9D9"/>
            <w:vAlign w:val="center"/>
            <w:hideMark/>
          </w:tcPr>
          <w:p w14:paraId="6BFA900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ΠΡΟΔΙΑΓΡΑΦΗ</w:t>
            </w:r>
          </w:p>
        </w:tc>
        <w:tc>
          <w:tcPr>
            <w:tcW w:w="1381" w:type="pct"/>
            <w:shd w:val="clear" w:color="D9D9D9" w:fill="D9D9D9"/>
            <w:vAlign w:val="center"/>
            <w:hideMark/>
          </w:tcPr>
          <w:p w14:paraId="0675266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ΑΠΑΙΤΗΣΗ</w:t>
            </w:r>
          </w:p>
        </w:tc>
        <w:tc>
          <w:tcPr>
            <w:tcW w:w="695" w:type="pct"/>
            <w:shd w:val="clear" w:color="D9D9D9" w:fill="D9D9D9"/>
            <w:vAlign w:val="center"/>
            <w:hideMark/>
          </w:tcPr>
          <w:p w14:paraId="574E213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ΑΠΑΝΤΗΣΗ</w:t>
            </w:r>
          </w:p>
        </w:tc>
        <w:tc>
          <w:tcPr>
            <w:tcW w:w="1170" w:type="pct"/>
            <w:shd w:val="clear" w:color="D9D9D9" w:fill="D9D9D9"/>
            <w:vAlign w:val="center"/>
            <w:hideMark/>
          </w:tcPr>
          <w:p w14:paraId="6B5C395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ΠΑΡΑΠΟΜΠΗ ΤΕΚΜΗΡΙΩΣΗΣ</w:t>
            </w:r>
          </w:p>
        </w:tc>
      </w:tr>
      <w:tr w:rsidR="00115B68" w:rsidRPr="007F2817" w14:paraId="5552E1A9" w14:textId="77777777" w:rsidTr="003A3B24">
        <w:trPr>
          <w:trHeight w:val="284"/>
        </w:trPr>
        <w:tc>
          <w:tcPr>
            <w:tcW w:w="588" w:type="pct"/>
            <w:shd w:val="clear" w:color="auto" w:fill="auto"/>
            <w:vAlign w:val="center"/>
            <w:hideMark/>
          </w:tcPr>
          <w:p w14:paraId="4955661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D.3.11.1</w:t>
            </w:r>
          </w:p>
        </w:tc>
        <w:tc>
          <w:tcPr>
            <w:tcW w:w="1165" w:type="pct"/>
            <w:shd w:val="clear" w:color="auto" w:fill="auto"/>
            <w:vAlign w:val="center"/>
            <w:hideMark/>
          </w:tcPr>
          <w:p w14:paraId="6C39F1AB"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Αριθμός</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Μονάδων</w:t>
            </w:r>
            <w:proofErr w:type="spellEnd"/>
          </w:p>
        </w:tc>
        <w:tc>
          <w:tcPr>
            <w:tcW w:w="1381" w:type="pct"/>
            <w:shd w:val="clear" w:color="auto" w:fill="auto"/>
            <w:vAlign w:val="center"/>
            <w:hideMark/>
          </w:tcPr>
          <w:p w14:paraId="05F9164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1</w:t>
            </w:r>
          </w:p>
        </w:tc>
        <w:tc>
          <w:tcPr>
            <w:tcW w:w="695" w:type="pct"/>
            <w:shd w:val="clear" w:color="auto" w:fill="auto"/>
            <w:vAlign w:val="center"/>
            <w:hideMark/>
          </w:tcPr>
          <w:p w14:paraId="3FD742B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70" w:type="pct"/>
            <w:shd w:val="clear" w:color="auto" w:fill="auto"/>
            <w:vAlign w:val="center"/>
            <w:hideMark/>
          </w:tcPr>
          <w:p w14:paraId="4027E39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6B6EA192" w14:textId="77777777" w:rsidTr="003A3B24">
        <w:trPr>
          <w:trHeight w:val="284"/>
        </w:trPr>
        <w:tc>
          <w:tcPr>
            <w:tcW w:w="588" w:type="pct"/>
            <w:shd w:val="clear" w:color="auto" w:fill="auto"/>
            <w:vAlign w:val="center"/>
            <w:hideMark/>
          </w:tcPr>
          <w:p w14:paraId="67A7E70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D.3.11.2</w:t>
            </w:r>
          </w:p>
        </w:tc>
        <w:tc>
          <w:tcPr>
            <w:tcW w:w="1165" w:type="pct"/>
            <w:shd w:val="clear" w:color="auto" w:fill="auto"/>
            <w:vAlign w:val="center"/>
            <w:hideMark/>
          </w:tcPr>
          <w:p w14:paraId="2F563708"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Τύ</w:t>
            </w:r>
            <w:proofErr w:type="spellEnd"/>
            <w:r w:rsidRPr="00007017">
              <w:rPr>
                <w:rFonts w:asciiTheme="minorHAnsi" w:hAnsiTheme="minorHAnsi" w:cstheme="minorHAnsi"/>
                <w:szCs w:val="22"/>
              </w:rPr>
              <w:t>πος</w:t>
            </w:r>
          </w:p>
        </w:tc>
        <w:tc>
          <w:tcPr>
            <w:tcW w:w="1381" w:type="pct"/>
            <w:shd w:val="clear" w:color="auto" w:fill="auto"/>
            <w:vAlign w:val="center"/>
            <w:hideMark/>
          </w:tcPr>
          <w:p w14:paraId="1989F8B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Camera Slider</w:t>
            </w:r>
          </w:p>
        </w:tc>
        <w:tc>
          <w:tcPr>
            <w:tcW w:w="695" w:type="pct"/>
            <w:shd w:val="clear" w:color="auto" w:fill="auto"/>
            <w:vAlign w:val="center"/>
            <w:hideMark/>
          </w:tcPr>
          <w:p w14:paraId="5D16360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70" w:type="pct"/>
            <w:shd w:val="clear" w:color="auto" w:fill="auto"/>
            <w:vAlign w:val="center"/>
            <w:hideMark/>
          </w:tcPr>
          <w:p w14:paraId="382480D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2C40A81F" w14:textId="77777777" w:rsidTr="003A3B24">
        <w:trPr>
          <w:trHeight w:val="284"/>
        </w:trPr>
        <w:tc>
          <w:tcPr>
            <w:tcW w:w="588" w:type="pct"/>
            <w:shd w:val="clear" w:color="auto" w:fill="auto"/>
            <w:vAlign w:val="center"/>
            <w:hideMark/>
          </w:tcPr>
          <w:p w14:paraId="0E39617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D.3.11.3</w:t>
            </w:r>
          </w:p>
        </w:tc>
        <w:tc>
          <w:tcPr>
            <w:tcW w:w="1165" w:type="pct"/>
            <w:shd w:val="clear" w:color="auto" w:fill="auto"/>
            <w:vAlign w:val="center"/>
            <w:hideMark/>
          </w:tcPr>
          <w:p w14:paraId="4A5CDCC9"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Μέγιστο</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μήκος</w:t>
            </w:r>
            <w:proofErr w:type="spellEnd"/>
          </w:p>
        </w:tc>
        <w:tc>
          <w:tcPr>
            <w:tcW w:w="1381" w:type="pct"/>
            <w:shd w:val="clear" w:color="auto" w:fill="auto"/>
            <w:vAlign w:val="center"/>
            <w:hideMark/>
          </w:tcPr>
          <w:p w14:paraId="678EDA9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126 cm</w:t>
            </w:r>
          </w:p>
        </w:tc>
        <w:tc>
          <w:tcPr>
            <w:tcW w:w="695" w:type="pct"/>
            <w:shd w:val="clear" w:color="auto" w:fill="auto"/>
            <w:vAlign w:val="bottom"/>
            <w:hideMark/>
          </w:tcPr>
          <w:p w14:paraId="6E64CF4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70" w:type="pct"/>
            <w:shd w:val="clear" w:color="auto" w:fill="auto"/>
            <w:vAlign w:val="bottom"/>
            <w:hideMark/>
          </w:tcPr>
          <w:p w14:paraId="2C71FE9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5C9A471D" w14:textId="77777777" w:rsidTr="003A3B24">
        <w:trPr>
          <w:trHeight w:val="284"/>
        </w:trPr>
        <w:tc>
          <w:tcPr>
            <w:tcW w:w="588" w:type="pct"/>
            <w:shd w:val="clear" w:color="auto" w:fill="auto"/>
            <w:vAlign w:val="center"/>
            <w:hideMark/>
          </w:tcPr>
          <w:p w14:paraId="477E68C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D.3.11.4</w:t>
            </w:r>
          </w:p>
        </w:tc>
        <w:tc>
          <w:tcPr>
            <w:tcW w:w="1165" w:type="pct"/>
            <w:shd w:val="clear" w:color="auto" w:fill="auto"/>
            <w:vAlign w:val="center"/>
            <w:hideMark/>
          </w:tcPr>
          <w:p w14:paraId="5785967E"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Μέγιστο</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μήκος</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ράγ</w:t>
            </w:r>
            <w:proofErr w:type="spellEnd"/>
            <w:r w:rsidRPr="00007017">
              <w:rPr>
                <w:rFonts w:asciiTheme="minorHAnsi" w:hAnsiTheme="minorHAnsi" w:cstheme="minorHAnsi"/>
                <w:szCs w:val="22"/>
              </w:rPr>
              <w:t>ας</w:t>
            </w:r>
          </w:p>
        </w:tc>
        <w:tc>
          <w:tcPr>
            <w:tcW w:w="1381" w:type="pct"/>
            <w:shd w:val="clear" w:color="auto" w:fill="auto"/>
            <w:vAlign w:val="center"/>
            <w:hideMark/>
          </w:tcPr>
          <w:p w14:paraId="3AEB4C9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120 cm</w:t>
            </w:r>
          </w:p>
        </w:tc>
        <w:tc>
          <w:tcPr>
            <w:tcW w:w="695" w:type="pct"/>
            <w:shd w:val="clear" w:color="auto" w:fill="auto"/>
            <w:vAlign w:val="bottom"/>
            <w:hideMark/>
          </w:tcPr>
          <w:p w14:paraId="6FE54CF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70" w:type="pct"/>
            <w:shd w:val="clear" w:color="auto" w:fill="auto"/>
            <w:vAlign w:val="bottom"/>
            <w:hideMark/>
          </w:tcPr>
          <w:p w14:paraId="4AC7587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28104313" w14:textId="77777777" w:rsidTr="003A3B24">
        <w:trPr>
          <w:trHeight w:val="284"/>
        </w:trPr>
        <w:tc>
          <w:tcPr>
            <w:tcW w:w="588" w:type="pct"/>
            <w:shd w:val="clear" w:color="auto" w:fill="auto"/>
            <w:vAlign w:val="center"/>
            <w:hideMark/>
          </w:tcPr>
          <w:p w14:paraId="25A71AF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D.3.11.5</w:t>
            </w:r>
          </w:p>
        </w:tc>
        <w:tc>
          <w:tcPr>
            <w:tcW w:w="1165" w:type="pct"/>
            <w:shd w:val="clear" w:color="auto" w:fill="auto"/>
            <w:vAlign w:val="center"/>
            <w:hideMark/>
          </w:tcPr>
          <w:p w14:paraId="16C28A77"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Μέγιστο</w:t>
            </w:r>
            <w:proofErr w:type="spellEnd"/>
            <w:r w:rsidRPr="00007017">
              <w:rPr>
                <w:rFonts w:asciiTheme="minorHAnsi" w:hAnsiTheme="minorHAnsi" w:cstheme="minorHAnsi"/>
                <w:szCs w:val="22"/>
              </w:rPr>
              <w:t xml:space="preserve"> </w:t>
            </w:r>
            <w:proofErr w:type="gramStart"/>
            <w:r w:rsidRPr="00007017">
              <w:rPr>
                <w:rFonts w:asciiTheme="minorHAnsi" w:hAnsiTheme="minorHAnsi" w:cstheme="minorHAnsi"/>
                <w:szCs w:val="22"/>
              </w:rPr>
              <w:t>β</w:t>
            </w:r>
            <w:proofErr w:type="spellStart"/>
            <w:r w:rsidRPr="00007017">
              <w:rPr>
                <w:rFonts w:asciiTheme="minorHAnsi" w:hAnsiTheme="minorHAnsi" w:cstheme="minorHAnsi"/>
                <w:szCs w:val="22"/>
              </w:rPr>
              <w:t>άρος</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Φορτίου</w:t>
            </w:r>
            <w:proofErr w:type="spellEnd"/>
            <w:proofErr w:type="gramEnd"/>
          </w:p>
        </w:tc>
        <w:tc>
          <w:tcPr>
            <w:tcW w:w="1381" w:type="pct"/>
            <w:shd w:val="clear" w:color="auto" w:fill="auto"/>
            <w:vAlign w:val="center"/>
            <w:hideMark/>
          </w:tcPr>
          <w:p w14:paraId="4046C01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8 Kg</w:t>
            </w:r>
          </w:p>
        </w:tc>
        <w:tc>
          <w:tcPr>
            <w:tcW w:w="695" w:type="pct"/>
            <w:shd w:val="clear" w:color="auto" w:fill="auto"/>
            <w:vAlign w:val="bottom"/>
            <w:hideMark/>
          </w:tcPr>
          <w:p w14:paraId="7542EE9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70" w:type="pct"/>
            <w:shd w:val="clear" w:color="auto" w:fill="auto"/>
            <w:vAlign w:val="bottom"/>
            <w:hideMark/>
          </w:tcPr>
          <w:p w14:paraId="23C718D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125E4ADC" w14:textId="77777777" w:rsidTr="003A3B24">
        <w:trPr>
          <w:trHeight w:val="284"/>
        </w:trPr>
        <w:tc>
          <w:tcPr>
            <w:tcW w:w="588" w:type="pct"/>
            <w:shd w:val="clear" w:color="auto" w:fill="auto"/>
            <w:vAlign w:val="center"/>
            <w:hideMark/>
          </w:tcPr>
          <w:p w14:paraId="12EA036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D.3.11.6</w:t>
            </w:r>
          </w:p>
        </w:tc>
        <w:tc>
          <w:tcPr>
            <w:tcW w:w="1165" w:type="pct"/>
            <w:shd w:val="clear" w:color="auto" w:fill="auto"/>
            <w:vAlign w:val="center"/>
            <w:hideMark/>
          </w:tcPr>
          <w:p w14:paraId="36903AB0"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Βάρος</w:t>
            </w:r>
            <w:proofErr w:type="spellEnd"/>
          </w:p>
        </w:tc>
        <w:tc>
          <w:tcPr>
            <w:tcW w:w="1381" w:type="pct"/>
            <w:shd w:val="clear" w:color="auto" w:fill="auto"/>
            <w:vAlign w:val="center"/>
            <w:hideMark/>
          </w:tcPr>
          <w:p w14:paraId="5628505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4,7 Kg</w:t>
            </w:r>
          </w:p>
        </w:tc>
        <w:tc>
          <w:tcPr>
            <w:tcW w:w="695" w:type="pct"/>
            <w:shd w:val="clear" w:color="auto" w:fill="auto"/>
            <w:vAlign w:val="bottom"/>
            <w:hideMark/>
          </w:tcPr>
          <w:p w14:paraId="639F3B1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70" w:type="pct"/>
            <w:shd w:val="clear" w:color="auto" w:fill="auto"/>
            <w:vAlign w:val="bottom"/>
            <w:hideMark/>
          </w:tcPr>
          <w:p w14:paraId="6EAA327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6815B4E6" w14:textId="77777777" w:rsidTr="003A3B24">
        <w:trPr>
          <w:trHeight w:val="284"/>
        </w:trPr>
        <w:tc>
          <w:tcPr>
            <w:tcW w:w="588" w:type="pct"/>
            <w:shd w:val="clear" w:color="auto" w:fill="auto"/>
            <w:vAlign w:val="center"/>
            <w:hideMark/>
          </w:tcPr>
          <w:p w14:paraId="466A8EB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D.3.11.7</w:t>
            </w:r>
          </w:p>
        </w:tc>
        <w:tc>
          <w:tcPr>
            <w:tcW w:w="1165" w:type="pct"/>
            <w:shd w:val="clear" w:color="auto" w:fill="auto"/>
            <w:vAlign w:val="center"/>
            <w:hideMark/>
          </w:tcPr>
          <w:p w14:paraId="00F31167"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Υλικό</w:t>
            </w:r>
            <w:proofErr w:type="spellEnd"/>
          </w:p>
        </w:tc>
        <w:tc>
          <w:tcPr>
            <w:tcW w:w="1381" w:type="pct"/>
            <w:shd w:val="clear" w:color="auto" w:fill="auto"/>
            <w:vAlign w:val="center"/>
            <w:hideMark/>
          </w:tcPr>
          <w:p w14:paraId="07EF51FF"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Aλουμίνιο</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Ατσάλι</w:t>
            </w:r>
            <w:proofErr w:type="spellEnd"/>
          </w:p>
        </w:tc>
        <w:tc>
          <w:tcPr>
            <w:tcW w:w="695" w:type="pct"/>
            <w:shd w:val="clear" w:color="auto" w:fill="auto"/>
            <w:vAlign w:val="bottom"/>
            <w:hideMark/>
          </w:tcPr>
          <w:p w14:paraId="0329523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70" w:type="pct"/>
            <w:shd w:val="clear" w:color="auto" w:fill="auto"/>
            <w:vAlign w:val="bottom"/>
            <w:hideMark/>
          </w:tcPr>
          <w:p w14:paraId="6344F91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5676D6" w14:paraId="595EF753" w14:textId="77777777" w:rsidTr="003A3B24">
        <w:trPr>
          <w:trHeight w:val="284"/>
        </w:trPr>
        <w:tc>
          <w:tcPr>
            <w:tcW w:w="588" w:type="pct"/>
            <w:shd w:val="clear" w:color="auto" w:fill="C6D9F1" w:themeFill="text2" w:themeFillTint="33"/>
            <w:vAlign w:val="center"/>
            <w:hideMark/>
          </w:tcPr>
          <w:p w14:paraId="23C9CF2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65" w:type="pct"/>
            <w:shd w:val="clear" w:color="auto" w:fill="C6D9F1" w:themeFill="text2" w:themeFillTint="33"/>
            <w:vAlign w:val="center"/>
            <w:hideMark/>
          </w:tcPr>
          <w:p w14:paraId="101D88E1" w14:textId="77777777" w:rsidR="00115B68" w:rsidRPr="00007017" w:rsidRDefault="00613677" w:rsidP="00115B68">
            <w:pPr>
              <w:rPr>
                <w:rFonts w:asciiTheme="minorHAnsi" w:hAnsiTheme="minorHAnsi" w:cstheme="minorHAnsi"/>
                <w:szCs w:val="22"/>
                <w:lang w:val="el-GR"/>
              </w:rPr>
            </w:pPr>
            <w:proofErr w:type="gramStart"/>
            <w:r w:rsidRPr="00007017">
              <w:rPr>
                <w:rFonts w:asciiTheme="minorHAnsi" w:hAnsiTheme="minorHAnsi" w:cstheme="minorHAnsi"/>
                <w:szCs w:val="22"/>
              </w:rPr>
              <w:t>D</w:t>
            </w:r>
            <w:r w:rsidRPr="00007017">
              <w:rPr>
                <w:rFonts w:asciiTheme="minorHAnsi" w:hAnsiTheme="minorHAnsi" w:cstheme="minorHAnsi"/>
                <w:szCs w:val="22"/>
                <w:lang w:val="el-GR"/>
              </w:rPr>
              <w:t>.3.12  Υποβρύχια</w:t>
            </w:r>
            <w:proofErr w:type="gramEnd"/>
            <w:r w:rsidRPr="00007017">
              <w:rPr>
                <w:rFonts w:asciiTheme="minorHAnsi" w:hAnsiTheme="minorHAnsi" w:cstheme="minorHAnsi"/>
                <w:szCs w:val="22"/>
                <w:lang w:val="el-GR"/>
              </w:rPr>
              <w:t xml:space="preserve"> θήκη για Κάμερα Τύπου 5</w:t>
            </w:r>
          </w:p>
        </w:tc>
        <w:tc>
          <w:tcPr>
            <w:tcW w:w="1381" w:type="pct"/>
            <w:shd w:val="clear" w:color="auto" w:fill="C6D9F1" w:themeFill="text2" w:themeFillTint="33"/>
            <w:vAlign w:val="center"/>
            <w:hideMark/>
          </w:tcPr>
          <w:p w14:paraId="5818D490"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c>
          <w:tcPr>
            <w:tcW w:w="695" w:type="pct"/>
            <w:shd w:val="clear" w:color="auto" w:fill="C6D9F1" w:themeFill="text2" w:themeFillTint="33"/>
            <w:vAlign w:val="center"/>
            <w:hideMark/>
          </w:tcPr>
          <w:p w14:paraId="4B9F7453"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c>
          <w:tcPr>
            <w:tcW w:w="1170" w:type="pct"/>
            <w:shd w:val="clear" w:color="auto" w:fill="C6D9F1" w:themeFill="text2" w:themeFillTint="33"/>
            <w:vAlign w:val="center"/>
            <w:hideMark/>
          </w:tcPr>
          <w:p w14:paraId="3F3E7017"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r>
      <w:tr w:rsidR="00115B68" w:rsidRPr="007F2817" w14:paraId="30B77F2A" w14:textId="77777777" w:rsidTr="003A3B24">
        <w:trPr>
          <w:trHeight w:val="284"/>
        </w:trPr>
        <w:tc>
          <w:tcPr>
            <w:tcW w:w="588" w:type="pct"/>
            <w:shd w:val="clear" w:color="D9D9D9" w:fill="D9D9D9"/>
            <w:vAlign w:val="center"/>
            <w:hideMark/>
          </w:tcPr>
          <w:p w14:paraId="2B43043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Α/Α</w:t>
            </w:r>
          </w:p>
        </w:tc>
        <w:tc>
          <w:tcPr>
            <w:tcW w:w="1165" w:type="pct"/>
            <w:shd w:val="clear" w:color="D9D9D9" w:fill="D9D9D9"/>
            <w:vAlign w:val="center"/>
            <w:hideMark/>
          </w:tcPr>
          <w:p w14:paraId="4506973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ΠΡΟΔΙΑΓΡΑΦΗ</w:t>
            </w:r>
          </w:p>
        </w:tc>
        <w:tc>
          <w:tcPr>
            <w:tcW w:w="1381" w:type="pct"/>
            <w:shd w:val="clear" w:color="D9D9D9" w:fill="D9D9D9"/>
            <w:vAlign w:val="center"/>
            <w:hideMark/>
          </w:tcPr>
          <w:p w14:paraId="28E4DB6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ΑΠΑΙΤΗΣΗ</w:t>
            </w:r>
          </w:p>
        </w:tc>
        <w:tc>
          <w:tcPr>
            <w:tcW w:w="695" w:type="pct"/>
            <w:shd w:val="clear" w:color="D9D9D9" w:fill="D9D9D9"/>
            <w:vAlign w:val="center"/>
            <w:hideMark/>
          </w:tcPr>
          <w:p w14:paraId="6EC1A28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ΑΠΑΝΤΗΣΗ</w:t>
            </w:r>
          </w:p>
        </w:tc>
        <w:tc>
          <w:tcPr>
            <w:tcW w:w="1170" w:type="pct"/>
            <w:shd w:val="clear" w:color="D9D9D9" w:fill="D9D9D9"/>
            <w:vAlign w:val="center"/>
            <w:hideMark/>
          </w:tcPr>
          <w:p w14:paraId="15852A6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ΠΑΡΑΠΟΜΠΗ ΤΕΚΜΗΡΙΩΣΗΣ</w:t>
            </w:r>
          </w:p>
        </w:tc>
      </w:tr>
      <w:tr w:rsidR="00115B68" w:rsidRPr="007F2817" w14:paraId="1042990C" w14:textId="77777777" w:rsidTr="003A3B24">
        <w:trPr>
          <w:trHeight w:val="284"/>
        </w:trPr>
        <w:tc>
          <w:tcPr>
            <w:tcW w:w="588" w:type="pct"/>
            <w:shd w:val="clear" w:color="auto" w:fill="auto"/>
            <w:vAlign w:val="center"/>
            <w:hideMark/>
          </w:tcPr>
          <w:p w14:paraId="0A96436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D.3.12.1</w:t>
            </w:r>
          </w:p>
        </w:tc>
        <w:tc>
          <w:tcPr>
            <w:tcW w:w="1165" w:type="pct"/>
            <w:shd w:val="clear" w:color="auto" w:fill="auto"/>
            <w:vAlign w:val="center"/>
            <w:hideMark/>
          </w:tcPr>
          <w:p w14:paraId="41A3A0E7"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Αριθμός</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Μονάδων</w:t>
            </w:r>
            <w:proofErr w:type="spellEnd"/>
          </w:p>
        </w:tc>
        <w:tc>
          <w:tcPr>
            <w:tcW w:w="1381" w:type="pct"/>
            <w:shd w:val="clear" w:color="auto" w:fill="auto"/>
            <w:vAlign w:val="center"/>
            <w:hideMark/>
          </w:tcPr>
          <w:p w14:paraId="3D608E6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1</w:t>
            </w:r>
          </w:p>
        </w:tc>
        <w:tc>
          <w:tcPr>
            <w:tcW w:w="695" w:type="pct"/>
            <w:shd w:val="clear" w:color="auto" w:fill="auto"/>
            <w:vAlign w:val="center"/>
            <w:hideMark/>
          </w:tcPr>
          <w:p w14:paraId="3C436F5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70" w:type="pct"/>
            <w:shd w:val="clear" w:color="auto" w:fill="auto"/>
            <w:vAlign w:val="center"/>
            <w:hideMark/>
          </w:tcPr>
          <w:p w14:paraId="021239D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5676D6" w14:paraId="79CECCFF" w14:textId="77777777" w:rsidTr="003A3B24">
        <w:trPr>
          <w:trHeight w:val="284"/>
        </w:trPr>
        <w:tc>
          <w:tcPr>
            <w:tcW w:w="588" w:type="pct"/>
            <w:shd w:val="clear" w:color="auto" w:fill="auto"/>
            <w:vAlign w:val="center"/>
            <w:hideMark/>
          </w:tcPr>
          <w:p w14:paraId="65F618F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D.3.12.2</w:t>
            </w:r>
          </w:p>
        </w:tc>
        <w:tc>
          <w:tcPr>
            <w:tcW w:w="1165" w:type="pct"/>
            <w:shd w:val="clear" w:color="auto" w:fill="auto"/>
            <w:vAlign w:val="center"/>
            <w:hideMark/>
          </w:tcPr>
          <w:p w14:paraId="2D28574E"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Τύ</w:t>
            </w:r>
            <w:proofErr w:type="spellEnd"/>
            <w:r w:rsidRPr="00007017">
              <w:rPr>
                <w:rFonts w:asciiTheme="minorHAnsi" w:hAnsiTheme="minorHAnsi" w:cstheme="minorHAnsi"/>
                <w:szCs w:val="22"/>
              </w:rPr>
              <w:t>πος</w:t>
            </w:r>
          </w:p>
        </w:tc>
        <w:tc>
          <w:tcPr>
            <w:tcW w:w="1381" w:type="pct"/>
            <w:shd w:val="clear" w:color="auto" w:fill="auto"/>
            <w:vAlign w:val="center"/>
            <w:hideMark/>
          </w:tcPr>
          <w:p w14:paraId="7FAA1F2D"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lang w:val="el-GR"/>
              </w:rPr>
              <w:t xml:space="preserve">  Υποβρύχια θήκη για Κάμερα Τύπου 5</w:t>
            </w:r>
          </w:p>
        </w:tc>
        <w:tc>
          <w:tcPr>
            <w:tcW w:w="695" w:type="pct"/>
            <w:shd w:val="clear" w:color="auto" w:fill="auto"/>
            <w:vAlign w:val="center"/>
            <w:hideMark/>
          </w:tcPr>
          <w:p w14:paraId="3C7B0B5E"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c>
          <w:tcPr>
            <w:tcW w:w="1170" w:type="pct"/>
            <w:shd w:val="clear" w:color="auto" w:fill="auto"/>
            <w:vAlign w:val="center"/>
            <w:hideMark/>
          </w:tcPr>
          <w:p w14:paraId="576FDF1A"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r>
      <w:tr w:rsidR="00115B68" w:rsidRPr="007F2817" w14:paraId="72047ED4" w14:textId="77777777" w:rsidTr="003A3B24">
        <w:trPr>
          <w:trHeight w:val="284"/>
        </w:trPr>
        <w:tc>
          <w:tcPr>
            <w:tcW w:w="588" w:type="pct"/>
            <w:shd w:val="clear" w:color="auto" w:fill="auto"/>
            <w:vAlign w:val="center"/>
            <w:hideMark/>
          </w:tcPr>
          <w:p w14:paraId="0D9B49B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D.3.12.3</w:t>
            </w:r>
          </w:p>
        </w:tc>
        <w:tc>
          <w:tcPr>
            <w:tcW w:w="1165" w:type="pct"/>
            <w:shd w:val="clear" w:color="auto" w:fill="auto"/>
            <w:vAlign w:val="center"/>
            <w:hideMark/>
          </w:tcPr>
          <w:p w14:paraId="196723A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Material</w:t>
            </w:r>
          </w:p>
        </w:tc>
        <w:tc>
          <w:tcPr>
            <w:tcW w:w="1381" w:type="pct"/>
            <w:shd w:val="clear" w:color="auto" w:fill="auto"/>
            <w:vAlign w:val="center"/>
            <w:hideMark/>
          </w:tcPr>
          <w:p w14:paraId="24CEBBE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Material Rubber, Stainless Steel, PC, Glass</w:t>
            </w:r>
          </w:p>
        </w:tc>
        <w:tc>
          <w:tcPr>
            <w:tcW w:w="695" w:type="pct"/>
            <w:shd w:val="clear" w:color="auto" w:fill="auto"/>
            <w:vAlign w:val="bottom"/>
            <w:hideMark/>
          </w:tcPr>
          <w:p w14:paraId="2A0B02F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70" w:type="pct"/>
            <w:shd w:val="clear" w:color="auto" w:fill="auto"/>
            <w:vAlign w:val="bottom"/>
            <w:hideMark/>
          </w:tcPr>
          <w:p w14:paraId="037D1E6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4E8D3D81" w14:textId="77777777" w:rsidTr="003A3B24">
        <w:trPr>
          <w:trHeight w:val="284"/>
        </w:trPr>
        <w:tc>
          <w:tcPr>
            <w:tcW w:w="588" w:type="pct"/>
            <w:shd w:val="clear" w:color="auto" w:fill="auto"/>
            <w:vAlign w:val="center"/>
            <w:hideMark/>
          </w:tcPr>
          <w:p w14:paraId="31827F4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D.3.12.4</w:t>
            </w:r>
          </w:p>
        </w:tc>
        <w:tc>
          <w:tcPr>
            <w:tcW w:w="1165" w:type="pct"/>
            <w:shd w:val="clear" w:color="auto" w:fill="auto"/>
            <w:vAlign w:val="center"/>
            <w:hideMark/>
          </w:tcPr>
          <w:p w14:paraId="765AA99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Protective Case </w:t>
            </w:r>
          </w:p>
        </w:tc>
        <w:tc>
          <w:tcPr>
            <w:tcW w:w="1381" w:type="pct"/>
            <w:shd w:val="clear" w:color="auto" w:fill="auto"/>
            <w:vAlign w:val="center"/>
            <w:hideMark/>
          </w:tcPr>
          <w:p w14:paraId="0F286F3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Waterproof</w:t>
            </w:r>
          </w:p>
        </w:tc>
        <w:tc>
          <w:tcPr>
            <w:tcW w:w="695" w:type="pct"/>
            <w:shd w:val="clear" w:color="auto" w:fill="auto"/>
            <w:vAlign w:val="bottom"/>
            <w:hideMark/>
          </w:tcPr>
          <w:p w14:paraId="1D3FE39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70" w:type="pct"/>
            <w:shd w:val="clear" w:color="auto" w:fill="auto"/>
            <w:vAlign w:val="bottom"/>
            <w:hideMark/>
          </w:tcPr>
          <w:p w14:paraId="370B7B7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4F072498" w14:textId="77777777" w:rsidTr="003A3B24">
        <w:trPr>
          <w:trHeight w:val="284"/>
        </w:trPr>
        <w:tc>
          <w:tcPr>
            <w:tcW w:w="588" w:type="pct"/>
            <w:shd w:val="clear" w:color="auto" w:fill="auto"/>
            <w:vAlign w:val="center"/>
            <w:hideMark/>
          </w:tcPr>
          <w:p w14:paraId="1B7D689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D.3.12.5</w:t>
            </w:r>
          </w:p>
        </w:tc>
        <w:tc>
          <w:tcPr>
            <w:tcW w:w="1165" w:type="pct"/>
            <w:shd w:val="clear" w:color="auto" w:fill="auto"/>
            <w:vAlign w:val="center"/>
            <w:hideMark/>
          </w:tcPr>
          <w:p w14:paraId="352128F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Applicable Lens</w:t>
            </w:r>
          </w:p>
        </w:tc>
        <w:tc>
          <w:tcPr>
            <w:tcW w:w="1381" w:type="pct"/>
            <w:shd w:val="clear" w:color="auto" w:fill="auto"/>
            <w:vAlign w:val="center"/>
            <w:hideMark/>
          </w:tcPr>
          <w:p w14:paraId="542D5E9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FE 28-70mm f/3.5-5.6 OSS</w:t>
            </w:r>
          </w:p>
        </w:tc>
        <w:tc>
          <w:tcPr>
            <w:tcW w:w="695" w:type="pct"/>
            <w:shd w:val="clear" w:color="auto" w:fill="auto"/>
            <w:vAlign w:val="bottom"/>
            <w:hideMark/>
          </w:tcPr>
          <w:p w14:paraId="6B930FB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70" w:type="pct"/>
            <w:shd w:val="clear" w:color="auto" w:fill="auto"/>
            <w:vAlign w:val="bottom"/>
            <w:hideMark/>
          </w:tcPr>
          <w:p w14:paraId="03CF9EA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428454C0" w14:textId="77777777" w:rsidTr="003A3B24">
        <w:trPr>
          <w:trHeight w:val="284"/>
        </w:trPr>
        <w:tc>
          <w:tcPr>
            <w:tcW w:w="588" w:type="pct"/>
            <w:shd w:val="clear" w:color="auto" w:fill="auto"/>
            <w:vAlign w:val="center"/>
            <w:hideMark/>
          </w:tcPr>
          <w:p w14:paraId="6013BB9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D.3.12.6</w:t>
            </w:r>
          </w:p>
        </w:tc>
        <w:tc>
          <w:tcPr>
            <w:tcW w:w="1165" w:type="pct"/>
            <w:shd w:val="clear" w:color="auto" w:fill="auto"/>
            <w:vAlign w:val="center"/>
            <w:hideMark/>
          </w:tcPr>
          <w:p w14:paraId="700FE6D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Operating Temperature</w:t>
            </w:r>
          </w:p>
        </w:tc>
        <w:tc>
          <w:tcPr>
            <w:tcW w:w="1381" w:type="pct"/>
            <w:shd w:val="clear" w:color="auto" w:fill="auto"/>
            <w:vAlign w:val="center"/>
            <w:hideMark/>
          </w:tcPr>
          <w:p w14:paraId="2D18C52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0-40 Degree C</w:t>
            </w:r>
          </w:p>
        </w:tc>
        <w:tc>
          <w:tcPr>
            <w:tcW w:w="695" w:type="pct"/>
            <w:shd w:val="clear" w:color="auto" w:fill="auto"/>
            <w:vAlign w:val="bottom"/>
            <w:hideMark/>
          </w:tcPr>
          <w:p w14:paraId="2A4FBE8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70" w:type="pct"/>
            <w:shd w:val="clear" w:color="auto" w:fill="auto"/>
            <w:vAlign w:val="bottom"/>
            <w:hideMark/>
          </w:tcPr>
          <w:p w14:paraId="504D5A0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0B2D8E20" w14:textId="77777777" w:rsidTr="003A3B24">
        <w:trPr>
          <w:trHeight w:val="284"/>
        </w:trPr>
        <w:tc>
          <w:tcPr>
            <w:tcW w:w="588" w:type="pct"/>
            <w:shd w:val="clear" w:color="auto" w:fill="auto"/>
            <w:vAlign w:val="center"/>
            <w:hideMark/>
          </w:tcPr>
          <w:p w14:paraId="69B4342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D.3.12.7</w:t>
            </w:r>
          </w:p>
        </w:tc>
        <w:tc>
          <w:tcPr>
            <w:tcW w:w="1165" w:type="pct"/>
            <w:shd w:val="clear" w:color="auto" w:fill="auto"/>
            <w:vAlign w:val="center"/>
            <w:hideMark/>
          </w:tcPr>
          <w:p w14:paraId="41416CF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Size</w:t>
            </w:r>
          </w:p>
        </w:tc>
        <w:tc>
          <w:tcPr>
            <w:tcW w:w="1381" w:type="pct"/>
            <w:shd w:val="clear" w:color="auto" w:fill="auto"/>
            <w:vAlign w:val="center"/>
            <w:hideMark/>
          </w:tcPr>
          <w:p w14:paraId="05FD634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19*18*16.5cm</w:t>
            </w:r>
          </w:p>
        </w:tc>
        <w:tc>
          <w:tcPr>
            <w:tcW w:w="695" w:type="pct"/>
            <w:shd w:val="clear" w:color="auto" w:fill="auto"/>
            <w:vAlign w:val="bottom"/>
            <w:hideMark/>
          </w:tcPr>
          <w:p w14:paraId="64D6225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70" w:type="pct"/>
            <w:shd w:val="clear" w:color="auto" w:fill="auto"/>
            <w:vAlign w:val="bottom"/>
            <w:hideMark/>
          </w:tcPr>
          <w:p w14:paraId="05F10A8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7A7F807E" w14:textId="77777777" w:rsidTr="003A3B24">
        <w:trPr>
          <w:trHeight w:val="284"/>
        </w:trPr>
        <w:tc>
          <w:tcPr>
            <w:tcW w:w="588" w:type="pct"/>
            <w:shd w:val="clear" w:color="auto" w:fill="auto"/>
            <w:vAlign w:val="center"/>
            <w:hideMark/>
          </w:tcPr>
          <w:p w14:paraId="6DB2142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D.3.12.8</w:t>
            </w:r>
          </w:p>
        </w:tc>
        <w:tc>
          <w:tcPr>
            <w:tcW w:w="1165" w:type="pct"/>
            <w:shd w:val="clear" w:color="auto" w:fill="auto"/>
            <w:vAlign w:val="center"/>
            <w:hideMark/>
          </w:tcPr>
          <w:p w14:paraId="63BAF9C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Weight</w:t>
            </w:r>
          </w:p>
        </w:tc>
        <w:tc>
          <w:tcPr>
            <w:tcW w:w="1381" w:type="pct"/>
            <w:shd w:val="clear" w:color="auto" w:fill="auto"/>
            <w:vAlign w:val="center"/>
            <w:hideMark/>
          </w:tcPr>
          <w:p w14:paraId="170DEFC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 1138g</w:t>
            </w:r>
          </w:p>
        </w:tc>
        <w:tc>
          <w:tcPr>
            <w:tcW w:w="695" w:type="pct"/>
            <w:shd w:val="clear" w:color="auto" w:fill="auto"/>
            <w:vAlign w:val="bottom"/>
            <w:hideMark/>
          </w:tcPr>
          <w:p w14:paraId="0CB4C25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70" w:type="pct"/>
            <w:shd w:val="clear" w:color="auto" w:fill="auto"/>
            <w:vAlign w:val="bottom"/>
            <w:hideMark/>
          </w:tcPr>
          <w:p w14:paraId="0D90790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6BC770D3" w14:textId="77777777" w:rsidTr="003A3B24">
        <w:trPr>
          <w:trHeight w:val="284"/>
        </w:trPr>
        <w:tc>
          <w:tcPr>
            <w:tcW w:w="588" w:type="pct"/>
            <w:shd w:val="clear" w:color="auto" w:fill="auto"/>
            <w:vAlign w:val="center"/>
            <w:hideMark/>
          </w:tcPr>
          <w:p w14:paraId="08714D2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D.3.12.9</w:t>
            </w:r>
          </w:p>
        </w:tc>
        <w:tc>
          <w:tcPr>
            <w:tcW w:w="1165" w:type="pct"/>
            <w:shd w:val="clear" w:color="auto" w:fill="auto"/>
            <w:vAlign w:val="center"/>
            <w:hideMark/>
          </w:tcPr>
          <w:p w14:paraId="7DA9698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Waterproof Level</w:t>
            </w:r>
          </w:p>
        </w:tc>
        <w:tc>
          <w:tcPr>
            <w:tcW w:w="1381" w:type="pct"/>
            <w:shd w:val="clear" w:color="auto" w:fill="auto"/>
            <w:vAlign w:val="center"/>
            <w:hideMark/>
          </w:tcPr>
          <w:p w14:paraId="6741EE6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130ft / 40m</w:t>
            </w:r>
          </w:p>
        </w:tc>
        <w:tc>
          <w:tcPr>
            <w:tcW w:w="695" w:type="pct"/>
            <w:shd w:val="clear" w:color="auto" w:fill="auto"/>
            <w:vAlign w:val="bottom"/>
            <w:hideMark/>
          </w:tcPr>
          <w:p w14:paraId="6764C70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70" w:type="pct"/>
            <w:shd w:val="clear" w:color="auto" w:fill="auto"/>
            <w:vAlign w:val="bottom"/>
            <w:hideMark/>
          </w:tcPr>
          <w:p w14:paraId="2033516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166F754B" w14:textId="77777777" w:rsidTr="003A3B24">
        <w:trPr>
          <w:trHeight w:val="284"/>
        </w:trPr>
        <w:tc>
          <w:tcPr>
            <w:tcW w:w="588" w:type="pct"/>
            <w:shd w:val="clear" w:color="auto" w:fill="auto"/>
            <w:vAlign w:val="center"/>
            <w:hideMark/>
          </w:tcPr>
          <w:p w14:paraId="5D4051A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D.3.12.10</w:t>
            </w:r>
          </w:p>
        </w:tc>
        <w:tc>
          <w:tcPr>
            <w:tcW w:w="1165" w:type="pct"/>
            <w:shd w:val="clear" w:color="auto" w:fill="auto"/>
            <w:vAlign w:val="center"/>
            <w:hideMark/>
          </w:tcPr>
          <w:p w14:paraId="0788547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Package Contents</w:t>
            </w:r>
          </w:p>
        </w:tc>
        <w:tc>
          <w:tcPr>
            <w:tcW w:w="1381" w:type="pct"/>
            <w:shd w:val="clear" w:color="auto" w:fill="auto"/>
            <w:vAlign w:val="center"/>
            <w:hideMark/>
          </w:tcPr>
          <w:p w14:paraId="141C73C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Package Contents 1 x Waterproof Case</w:t>
            </w:r>
            <w:r w:rsidRPr="00007017">
              <w:rPr>
                <w:rFonts w:asciiTheme="minorHAnsi" w:hAnsiTheme="minorHAnsi" w:cstheme="minorHAnsi"/>
                <w:szCs w:val="22"/>
              </w:rPr>
              <w:br/>
              <w:t>1 x Neck Strap</w:t>
            </w:r>
            <w:r w:rsidRPr="00007017">
              <w:rPr>
                <w:rFonts w:asciiTheme="minorHAnsi" w:hAnsiTheme="minorHAnsi" w:cstheme="minorHAnsi"/>
                <w:szCs w:val="22"/>
              </w:rPr>
              <w:br/>
              <w:t>1 x Hand Strap</w:t>
            </w:r>
            <w:r w:rsidRPr="00007017">
              <w:rPr>
                <w:rFonts w:asciiTheme="minorHAnsi" w:hAnsiTheme="minorHAnsi" w:cstheme="minorHAnsi"/>
                <w:szCs w:val="22"/>
              </w:rPr>
              <w:br/>
              <w:t>1 x O-ring Seal</w:t>
            </w:r>
            <w:r w:rsidRPr="00007017">
              <w:rPr>
                <w:rFonts w:asciiTheme="minorHAnsi" w:hAnsiTheme="minorHAnsi" w:cstheme="minorHAnsi"/>
                <w:szCs w:val="22"/>
              </w:rPr>
              <w:br/>
              <w:t>1 x Cleaning Cloth</w:t>
            </w:r>
          </w:p>
        </w:tc>
        <w:tc>
          <w:tcPr>
            <w:tcW w:w="695" w:type="pct"/>
            <w:shd w:val="clear" w:color="auto" w:fill="auto"/>
            <w:vAlign w:val="bottom"/>
            <w:hideMark/>
          </w:tcPr>
          <w:p w14:paraId="2292756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70" w:type="pct"/>
            <w:shd w:val="clear" w:color="auto" w:fill="auto"/>
            <w:vAlign w:val="bottom"/>
            <w:hideMark/>
          </w:tcPr>
          <w:p w14:paraId="67ADED2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3CFECABE" w14:textId="77777777" w:rsidTr="003A3B24">
        <w:trPr>
          <w:trHeight w:val="284"/>
        </w:trPr>
        <w:tc>
          <w:tcPr>
            <w:tcW w:w="588" w:type="pct"/>
            <w:shd w:val="clear" w:color="auto" w:fill="C6D9F1" w:themeFill="text2" w:themeFillTint="33"/>
            <w:vAlign w:val="center"/>
            <w:hideMark/>
          </w:tcPr>
          <w:p w14:paraId="4CF3715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65" w:type="pct"/>
            <w:shd w:val="clear" w:color="auto" w:fill="C6D9F1" w:themeFill="text2" w:themeFillTint="33"/>
            <w:vAlign w:val="center"/>
            <w:hideMark/>
          </w:tcPr>
          <w:p w14:paraId="3250388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D.3.13 </w:t>
            </w:r>
            <w:proofErr w:type="spellStart"/>
            <w:r w:rsidRPr="00007017">
              <w:rPr>
                <w:rFonts w:asciiTheme="minorHAnsi" w:hAnsiTheme="minorHAnsi" w:cstheme="minorHAnsi"/>
                <w:szCs w:val="22"/>
              </w:rPr>
              <w:t>Τρι</w:t>
            </w:r>
            <w:proofErr w:type="spellEnd"/>
            <w:r w:rsidRPr="00007017">
              <w:rPr>
                <w:rFonts w:asciiTheme="minorHAnsi" w:hAnsiTheme="minorHAnsi" w:cstheme="minorHAnsi"/>
                <w:szCs w:val="22"/>
              </w:rPr>
              <w:t xml:space="preserve">ποδας </w:t>
            </w:r>
            <w:proofErr w:type="spellStart"/>
            <w:r w:rsidRPr="00007017">
              <w:rPr>
                <w:rFonts w:asciiTheme="minorHAnsi" w:hAnsiTheme="minorHAnsi" w:cstheme="minorHAnsi"/>
                <w:szCs w:val="22"/>
              </w:rPr>
              <w:t>Κάμερ</w:t>
            </w:r>
            <w:proofErr w:type="spellEnd"/>
            <w:r w:rsidRPr="00007017">
              <w:rPr>
                <w:rFonts w:asciiTheme="minorHAnsi" w:hAnsiTheme="minorHAnsi" w:cstheme="minorHAnsi"/>
                <w:szCs w:val="22"/>
              </w:rPr>
              <w:t>ας</w:t>
            </w:r>
          </w:p>
        </w:tc>
        <w:tc>
          <w:tcPr>
            <w:tcW w:w="1381" w:type="pct"/>
            <w:shd w:val="clear" w:color="auto" w:fill="C6D9F1" w:themeFill="text2" w:themeFillTint="33"/>
            <w:vAlign w:val="center"/>
            <w:hideMark/>
          </w:tcPr>
          <w:p w14:paraId="4A955AA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695" w:type="pct"/>
            <w:shd w:val="clear" w:color="auto" w:fill="C6D9F1" w:themeFill="text2" w:themeFillTint="33"/>
            <w:vAlign w:val="center"/>
            <w:hideMark/>
          </w:tcPr>
          <w:p w14:paraId="5EC46B3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70" w:type="pct"/>
            <w:shd w:val="clear" w:color="auto" w:fill="C6D9F1" w:themeFill="text2" w:themeFillTint="33"/>
            <w:vAlign w:val="center"/>
            <w:hideMark/>
          </w:tcPr>
          <w:p w14:paraId="305160E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714D9780" w14:textId="77777777" w:rsidTr="003A3B24">
        <w:trPr>
          <w:trHeight w:val="284"/>
        </w:trPr>
        <w:tc>
          <w:tcPr>
            <w:tcW w:w="588" w:type="pct"/>
            <w:shd w:val="clear" w:color="D9D9D9" w:fill="D9D9D9"/>
            <w:vAlign w:val="center"/>
            <w:hideMark/>
          </w:tcPr>
          <w:p w14:paraId="15B4B28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Α/Α</w:t>
            </w:r>
          </w:p>
        </w:tc>
        <w:tc>
          <w:tcPr>
            <w:tcW w:w="1165" w:type="pct"/>
            <w:shd w:val="clear" w:color="D9D9D9" w:fill="D9D9D9"/>
            <w:vAlign w:val="center"/>
            <w:hideMark/>
          </w:tcPr>
          <w:p w14:paraId="503237F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ΠΡΟΔΙΑΓΡΑΦΗ</w:t>
            </w:r>
          </w:p>
        </w:tc>
        <w:tc>
          <w:tcPr>
            <w:tcW w:w="1381" w:type="pct"/>
            <w:shd w:val="clear" w:color="D9D9D9" w:fill="D9D9D9"/>
            <w:vAlign w:val="center"/>
            <w:hideMark/>
          </w:tcPr>
          <w:p w14:paraId="3199E4C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ΑΠΑΙΤΗΣΗ</w:t>
            </w:r>
          </w:p>
        </w:tc>
        <w:tc>
          <w:tcPr>
            <w:tcW w:w="695" w:type="pct"/>
            <w:shd w:val="clear" w:color="D9D9D9" w:fill="D9D9D9"/>
            <w:vAlign w:val="center"/>
            <w:hideMark/>
          </w:tcPr>
          <w:p w14:paraId="77EAB5A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ΑΠΑΝΤΗΣΗ</w:t>
            </w:r>
          </w:p>
        </w:tc>
        <w:tc>
          <w:tcPr>
            <w:tcW w:w="1170" w:type="pct"/>
            <w:shd w:val="clear" w:color="D9D9D9" w:fill="D9D9D9"/>
            <w:vAlign w:val="center"/>
            <w:hideMark/>
          </w:tcPr>
          <w:p w14:paraId="0246CDB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ΠΑΡΑΠΟΜΠΗ ΤΕΚΜΗΡΙΩΣΗΣ</w:t>
            </w:r>
          </w:p>
        </w:tc>
      </w:tr>
      <w:tr w:rsidR="00115B68" w:rsidRPr="007F2817" w14:paraId="4B10131B" w14:textId="77777777" w:rsidTr="003A3B24">
        <w:trPr>
          <w:trHeight w:val="284"/>
        </w:trPr>
        <w:tc>
          <w:tcPr>
            <w:tcW w:w="588" w:type="pct"/>
            <w:shd w:val="clear" w:color="auto" w:fill="auto"/>
            <w:vAlign w:val="center"/>
            <w:hideMark/>
          </w:tcPr>
          <w:p w14:paraId="48B9FD0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D.3.13.1</w:t>
            </w:r>
          </w:p>
        </w:tc>
        <w:tc>
          <w:tcPr>
            <w:tcW w:w="1165" w:type="pct"/>
            <w:shd w:val="clear" w:color="auto" w:fill="auto"/>
            <w:vAlign w:val="center"/>
            <w:hideMark/>
          </w:tcPr>
          <w:p w14:paraId="222D5D00"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Αριθμός</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Μονάδων</w:t>
            </w:r>
            <w:proofErr w:type="spellEnd"/>
          </w:p>
        </w:tc>
        <w:tc>
          <w:tcPr>
            <w:tcW w:w="1381" w:type="pct"/>
            <w:shd w:val="clear" w:color="auto" w:fill="auto"/>
            <w:vAlign w:val="center"/>
            <w:hideMark/>
          </w:tcPr>
          <w:p w14:paraId="41557FD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1</w:t>
            </w:r>
          </w:p>
        </w:tc>
        <w:tc>
          <w:tcPr>
            <w:tcW w:w="695" w:type="pct"/>
            <w:shd w:val="clear" w:color="auto" w:fill="auto"/>
            <w:vAlign w:val="center"/>
            <w:hideMark/>
          </w:tcPr>
          <w:p w14:paraId="0816802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70" w:type="pct"/>
            <w:shd w:val="clear" w:color="auto" w:fill="auto"/>
            <w:vAlign w:val="center"/>
            <w:hideMark/>
          </w:tcPr>
          <w:p w14:paraId="623FF7B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5FB2516B" w14:textId="77777777" w:rsidTr="003A3B24">
        <w:trPr>
          <w:trHeight w:val="284"/>
        </w:trPr>
        <w:tc>
          <w:tcPr>
            <w:tcW w:w="588" w:type="pct"/>
            <w:shd w:val="clear" w:color="auto" w:fill="auto"/>
            <w:vAlign w:val="center"/>
            <w:hideMark/>
          </w:tcPr>
          <w:p w14:paraId="42B9DFE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D.3.13.2</w:t>
            </w:r>
          </w:p>
        </w:tc>
        <w:tc>
          <w:tcPr>
            <w:tcW w:w="1165" w:type="pct"/>
            <w:shd w:val="clear" w:color="auto" w:fill="auto"/>
            <w:vAlign w:val="center"/>
            <w:hideMark/>
          </w:tcPr>
          <w:p w14:paraId="6FCF8CBD"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Τύ</w:t>
            </w:r>
            <w:proofErr w:type="spellEnd"/>
            <w:r w:rsidRPr="00007017">
              <w:rPr>
                <w:rFonts w:asciiTheme="minorHAnsi" w:hAnsiTheme="minorHAnsi" w:cstheme="minorHAnsi"/>
                <w:szCs w:val="22"/>
              </w:rPr>
              <w:t>πος</w:t>
            </w:r>
          </w:p>
        </w:tc>
        <w:tc>
          <w:tcPr>
            <w:tcW w:w="1381" w:type="pct"/>
            <w:shd w:val="clear" w:color="auto" w:fill="auto"/>
            <w:vAlign w:val="center"/>
            <w:hideMark/>
          </w:tcPr>
          <w:p w14:paraId="0857171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Τρί</w:t>
            </w:r>
            <w:proofErr w:type="spellEnd"/>
            <w:r w:rsidRPr="00007017">
              <w:rPr>
                <w:rFonts w:asciiTheme="minorHAnsi" w:hAnsiTheme="minorHAnsi" w:cstheme="minorHAnsi"/>
                <w:szCs w:val="22"/>
              </w:rPr>
              <w:t xml:space="preserve">ποδας </w:t>
            </w:r>
            <w:proofErr w:type="spellStart"/>
            <w:r w:rsidRPr="00007017">
              <w:rPr>
                <w:rFonts w:asciiTheme="minorHAnsi" w:hAnsiTheme="minorHAnsi" w:cstheme="minorHAnsi"/>
                <w:szCs w:val="22"/>
              </w:rPr>
              <w:t>Κάμερ</w:t>
            </w:r>
            <w:proofErr w:type="spellEnd"/>
            <w:r w:rsidRPr="00007017">
              <w:rPr>
                <w:rFonts w:asciiTheme="minorHAnsi" w:hAnsiTheme="minorHAnsi" w:cstheme="minorHAnsi"/>
                <w:szCs w:val="22"/>
              </w:rPr>
              <w:t>ας</w:t>
            </w:r>
          </w:p>
        </w:tc>
        <w:tc>
          <w:tcPr>
            <w:tcW w:w="695" w:type="pct"/>
            <w:shd w:val="clear" w:color="auto" w:fill="auto"/>
            <w:vAlign w:val="center"/>
            <w:hideMark/>
          </w:tcPr>
          <w:p w14:paraId="101E6F1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70" w:type="pct"/>
            <w:shd w:val="clear" w:color="auto" w:fill="auto"/>
            <w:vAlign w:val="center"/>
            <w:hideMark/>
          </w:tcPr>
          <w:p w14:paraId="7A9921C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62FCB446" w14:textId="77777777" w:rsidTr="003A3B24">
        <w:trPr>
          <w:trHeight w:val="284"/>
        </w:trPr>
        <w:tc>
          <w:tcPr>
            <w:tcW w:w="588" w:type="pct"/>
            <w:shd w:val="clear" w:color="auto" w:fill="auto"/>
            <w:vAlign w:val="center"/>
            <w:hideMark/>
          </w:tcPr>
          <w:p w14:paraId="56EA6CA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D.3.13.3</w:t>
            </w:r>
          </w:p>
        </w:tc>
        <w:tc>
          <w:tcPr>
            <w:tcW w:w="1165" w:type="pct"/>
            <w:shd w:val="clear" w:color="auto" w:fill="auto"/>
            <w:vAlign w:val="center"/>
            <w:hideMark/>
          </w:tcPr>
          <w:p w14:paraId="7A5658DE"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Kεφ</w:t>
            </w:r>
            <w:proofErr w:type="spellEnd"/>
            <w:r w:rsidRPr="00007017">
              <w:rPr>
                <w:rFonts w:asciiTheme="minorHAnsi" w:hAnsiTheme="minorHAnsi" w:cstheme="minorHAnsi"/>
                <w:szCs w:val="22"/>
              </w:rPr>
              <w:t>αλή 3 κα</w:t>
            </w:r>
            <w:proofErr w:type="spellStart"/>
            <w:r w:rsidRPr="00007017">
              <w:rPr>
                <w:rFonts w:asciiTheme="minorHAnsi" w:hAnsiTheme="minorHAnsi" w:cstheme="minorHAnsi"/>
                <w:szCs w:val="22"/>
              </w:rPr>
              <w:t>τευθύνσεων</w:t>
            </w:r>
            <w:proofErr w:type="spellEnd"/>
          </w:p>
        </w:tc>
        <w:tc>
          <w:tcPr>
            <w:tcW w:w="1381" w:type="pct"/>
            <w:shd w:val="clear" w:color="auto" w:fill="auto"/>
            <w:vAlign w:val="center"/>
            <w:hideMark/>
          </w:tcPr>
          <w:p w14:paraId="5D9C2A9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95" w:type="pct"/>
            <w:shd w:val="clear" w:color="auto" w:fill="auto"/>
            <w:vAlign w:val="bottom"/>
            <w:hideMark/>
          </w:tcPr>
          <w:p w14:paraId="4B19E87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70" w:type="pct"/>
            <w:shd w:val="clear" w:color="auto" w:fill="auto"/>
            <w:vAlign w:val="bottom"/>
            <w:hideMark/>
          </w:tcPr>
          <w:p w14:paraId="3BF9389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39D250B3" w14:textId="77777777" w:rsidTr="003A3B24">
        <w:trPr>
          <w:trHeight w:val="284"/>
        </w:trPr>
        <w:tc>
          <w:tcPr>
            <w:tcW w:w="588" w:type="pct"/>
            <w:shd w:val="clear" w:color="auto" w:fill="auto"/>
            <w:vAlign w:val="center"/>
            <w:hideMark/>
          </w:tcPr>
          <w:p w14:paraId="139CBCD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D.3.13.4</w:t>
            </w:r>
          </w:p>
        </w:tc>
        <w:tc>
          <w:tcPr>
            <w:tcW w:w="1165" w:type="pct"/>
            <w:shd w:val="clear" w:color="auto" w:fill="auto"/>
            <w:vAlign w:val="center"/>
            <w:hideMark/>
          </w:tcPr>
          <w:p w14:paraId="7F057505"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Τριών</w:t>
            </w:r>
            <w:proofErr w:type="spellEnd"/>
            <w:r w:rsidRPr="00007017">
              <w:rPr>
                <w:rFonts w:asciiTheme="minorHAnsi" w:hAnsiTheme="minorHAnsi" w:cstheme="minorHAnsi"/>
                <w:szCs w:val="22"/>
              </w:rPr>
              <w:t xml:space="preserve"> α</w:t>
            </w:r>
            <w:proofErr w:type="spellStart"/>
            <w:r w:rsidRPr="00007017">
              <w:rPr>
                <w:rFonts w:asciiTheme="minorHAnsi" w:hAnsiTheme="minorHAnsi" w:cstheme="minorHAnsi"/>
                <w:szCs w:val="22"/>
              </w:rPr>
              <w:t>ρθρώσεων</w:t>
            </w:r>
            <w:proofErr w:type="spellEnd"/>
          </w:p>
        </w:tc>
        <w:tc>
          <w:tcPr>
            <w:tcW w:w="1381" w:type="pct"/>
            <w:shd w:val="clear" w:color="auto" w:fill="auto"/>
            <w:vAlign w:val="center"/>
            <w:hideMark/>
          </w:tcPr>
          <w:p w14:paraId="0F6736C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95" w:type="pct"/>
            <w:shd w:val="clear" w:color="auto" w:fill="auto"/>
            <w:vAlign w:val="bottom"/>
            <w:hideMark/>
          </w:tcPr>
          <w:p w14:paraId="05AC605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70" w:type="pct"/>
            <w:shd w:val="clear" w:color="auto" w:fill="auto"/>
            <w:vAlign w:val="bottom"/>
            <w:hideMark/>
          </w:tcPr>
          <w:p w14:paraId="40F95F8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2E346A95" w14:textId="77777777" w:rsidTr="003A3B24">
        <w:trPr>
          <w:trHeight w:val="284"/>
        </w:trPr>
        <w:tc>
          <w:tcPr>
            <w:tcW w:w="588" w:type="pct"/>
            <w:shd w:val="clear" w:color="auto" w:fill="auto"/>
            <w:vAlign w:val="center"/>
            <w:hideMark/>
          </w:tcPr>
          <w:p w14:paraId="546EC5A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D.3.13.5</w:t>
            </w:r>
          </w:p>
        </w:tc>
        <w:tc>
          <w:tcPr>
            <w:tcW w:w="1165" w:type="pct"/>
            <w:shd w:val="clear" w:color="auto" w:fill="auto"/>
            <w:vAlign w:val="center"/>
            <w:hideMark/>
          </w:tcPr>
          <w:p w14:paraId="38A0B331"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Μοχλός</w:t>
            </w:r>
            <w:proofErr w:type="spellEnd"/>
            <w:r w:rsidRPr="00007017">
              <w:rPr>
                <w:rFonts w:asciiTheme="minorHAnsi" w:hAnsiTheme="minorHAnsi" w:cstheme="minorHAnsi"/>
                <w:szCs w:val="22"/>
              </w:rPr>
              <w:t xml:space="preserve"> α</w:t>
            </w:r>
            <w:proofErr w:type="spellStart"/>
            <w:r w:rsidRPr="00007017">
              <w:rPr>
                <w:rFonts w:asciiTheme="minorHAnsi" w:hAnsiTheme="minorHAnsi" w:cstheme="minorHAnsi"/>
                <w:szCs w:val="22"/>
              </w:rPr>
              <w:t>νύψωσης</w:t>
            </w:r>
            <w:proofErr w:type="spellEnd"/>
          </w:p>
        </w:tc>
        <w:tc>
          <w:tcPr>
            <w:tcW w:w="1381" w:type="pct"/>
            <w:shd w:val="clear" w:color="auto" w:fill="auto"/>
            <w:vAlign w:val="center"/>
            <w:hideMark/>
          </w:tcPr>
          <w:p w14:paraId="0807226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95" w:type="pct"/>
            <w:shd w:val="clear" w:color="auto" w:fill="auto"/>
            <w:vAlign w:val="bottom"/>
            <w:hideMark/>
          </w:tcPr>
          <w:p w14:paraId="14BF03A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70" w:type="pct"/>
            <w:shd w:val="clear" w:color="auto" w:fill="auto"/>
            <w:vAlign w:val="bottom"/>
            <w:hideMark/>
          </w:tcPr>
          <w:p w14:paraId="7EFC401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7FB86676" w14:textId="77777777" w:rsidTr="003A3B24">
        <w:trPr>
          <w:trHeight w:val="284"/>
        </w:trPr>
        <w:tc>
          <w:tcPr>
            <w:tcW w:w="588" w:type="pct"/>
            <w:shd w:val="clear" w:color="auto" w:fill="auto"/>
            <w:vAlign w:val="center"/>
            <w:hideMark/>
          </w:tcPr>
          <w:p w14:paraId="2BE9AC1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D.3.13.6</w:t>
            </w:r>
          </w:p>
        </w:tc>
        <w:tc>
          <w:tcPr>
            <w:tcW w:w="1165" w:type="pct"/>
            <w:shd w:val="clear" w:color="auto" w:fill="auto"/>
            <w:vAlign w:val="center"/>
            <w:hideMark/>
          </w:tcPr>
          <w:p w14:paraId="3E7B157E"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Ενσωμ</w:t>
            </w:r>
            <w:proofErr w:type="spellEnd"/>
            <w:r w:rsidRPr="00007017">
              <w:rPr>
                <w:rFonts w:asciiTheme="minorHAnsi" w:hAnsiTheme="minorHAnsi" w:cstheme="minorHAnsi"/>
                <w:szCs w:val="22"/>
              </w:rPr>
              <w:t>ατομένο α</w:t>
            </w:r>
            <w:proofErr w:type="spellStart"/>
            <w:r w:rsidRPr="00007017">
              <w:rPr>
                <w:rFonts w:asciiTheme="minorHAnsi" w:hAnsiTheme="minorHAnsi" w:cstheme="minorHAnsi"/>
                <w:szCs w:val="22"/>
              </w:rPr>
              <w:t>λφάδι</w:t>
            </w:r>
            <w:proofErr w:type="spellEnd"/>
          </w:p>
        </w:tc>
        <w:tc>
          <w:tcPr>
            <w:tcW w:w="1381" w:type="pct"/>
            <w:shd w:val="clear" w:color="auto" w:fill="auto"/>
            <w:vAlign w:val="center"/>
            <w:hideMark/>
          </w:tcPr>
          <w:p w14:paraId="12F44C4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95" w:type="pct"/>
            <w:shd w:val="clear" w:color="auto" w:fill="auto"/>
            <w:vAlign w:val="bottom"/>
            <w:hideMark/>
          </w:tcPr>
          <w:p w14:paraId="411F20E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70" w:type="pct"/>
            <w:shd w:val="clear" w:color="auto" w:fill="auto"/>
            <w:vAlign w:val="bottom"/>
            <w:hideMark/>
          </w:tcPr>
          <w:p w14:paraId="623E00F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69635CEF" w14:textId="77777777" w:rsidTr="003A3B24">
        <w:trPr>
          <w:trHeight w:val="284"/>
        </w:trPr>
        <w:tc>
          <w:tcPr>
            <w:tcW w:w="588" w:type="pct"/>
            <w:shd w:val="clear" w:color="auto" w:fill="auto"/>
            <w:vAlign w:val="center"/>
            <w:hideMark/>
          </w:tcPr>
          <w:p w14:paraId="603FAF6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D.3.13.7</w:t>
            </w:r>
          </w:p>
        </w:tc>
        <w:tc>
          <w:tcPr>
            <w:tcW w:w="1165" w:type="pct"/>
            <w:shd w:val="clear" w:color="auto" w:fill="auto"/>
            <w:vAlign w:val="center"/>
            <w:hideMark/>
          </w:tcPr>
          <w:p w14:paraId="063A04D4"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Συνοδεύετ</w:t>
            </w:r>
            <w:proofErr w:type="spellEnd"/>
            <w:r w:rsidRPr="00007017">
              <w:rPr>
                <w:rFonts w:asciiTheme="minorHAnsi" w:hAnsiTheme="minorHAnsi" w:cstheme="minorHAnsi"/>
                <w:szCs w:val="22"/>
              </w:rPr>
              <w:t xml:space="preserve">αι </w:t>
            </w:r>
            <w:proofErr w:type="spellStart"/>
            <w:r w:rsidRPr="00007017">
              <w:rPr>
                <w:rFonts w:asciiTheme="minorHAnsi" w:hAnsiTheme="minorHAnsi" w:cstheme="minorHAnsi"/>
                <w:szCs w:val="22"/>
              </w:rPr>
              <w:t>με</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θήκη</w:t>
            </w:r>
            <w:proofErr w:type="spellEnd"/>
          </w:p>
        </w:tc>
        <w:tc>
          <w:tcPr>
            <w:tcW w:w="1381" w:type="pct"/>
            <w:shd w:val="clear" w:color="auto" w:fill="auto"/>
            <w:vAlign w:val="center"/>
            <w:hideMark/>
          </w:tcPr>
          <w:p w14:paraId="7AD7E1C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95" w:type="pct"/>
            <w:shd w:val="clear" w:color="auto" w:fill="auto"/>
            <w:vAlign w:val="bottom"/>
            <w:hideMark/>
          </w:tcPr>
          <w:p w14:paraId="46FD61F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70" w:type="pct"/>
            <w:shd w:val="clear" w:color="auto" w:fill="auto"/>
            <w:vAlign w:val="bottom"/>
            <w:hideMark/>
          </w:tcPr>
          <w:p w14:paraId="01A31B8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2D4ACA99" w14:textId="77777777" w:rsidTr="003A3B24">
        <w:trPr>
          <w:trHeight w:val="284"/>
        </w:trPr>
        <w:tc>
          <w:tcPr>
            <w:tcW w:w="588" w:type="pct"/>
            <w:shd w:val="clear" w:color="auto" w:fill="auto"/>
            <w:vAlign w:val="center"/>
            <w:hideMark/>
          </w:tcPr>
          <w:p w14:paraId="23F12FB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D.3.13.8</w:t>
            </w:r>
          </w:p>
        </w:tc>
        <w:tc>
          <w:tcPr>
            <w:tcW w:w="1165" w:type="pct"/>
            <w:shd w:val="clear" w:color="auto" w:fill="auto"/>
            <w:vAlign w:val="center"/>
            <w:hideMark/>
          </w:tcPr>
          <w:p w14:paraId="76BF69B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w:t>
            </w:r>
            <w:proofErr w:type="spellStart"/>
            <w:r w:rsidRPr="00007017">
              <w:rPr>
                <w:rFonts w:asciiTheme="minorHAnsi" w:hAnsiTheme="minorHAnsi" w:cstheme="minorHAnsi"/>
                <w:szCs w:val="22"/>
              </w:rPr>
              <w:t>Υψος</w:t>
            </w:r>
            <w:proofErr w:type="spellEnd"/>
          </w:p>
        </w:tc>
        <w:tc>
          <w:tcPr>
            <w:tcW w:w="1381" w:type="pct"/>
            <w:shd w:val="clear" w:color="auto" w:fill="auto"/>
            <w:vAlign w:val="center"/>
            <w:hideMark/>
          </w:tcPr>
          <w:p w14:paraId="2846CE0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53-150cm</w:t>
            </w:r>
          </w:p>
        </w:tc>
        <w:tc>
          <w:tcPr>
            <w:tcW w:w="695" w:type="pct"/>
            <w:shd w:val="clear" w:color="auto" w:fill="auto"/>
            <w:vAlign w:val="bottom"/>
            <w:hideMark/>
          </w:tcPr>
          <w:p w14:paraId="3F5B69E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70" w:type="pct"/>
            <w:shd w:val="clear" w:color="auto" w:fill="auto"/>
            <w:vAlign w:val="bottom"/>
            <w:hideMark/>
          </w:tcPr>
          <w:p w14:paraId="30FB21C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198EE1D5" w14:textId="77777777" w:rsidTr="003A3B24">
        <w:trPr>
          <w:trHeight w:val="284"/>
        </w:trPr>
        <w:tc>
          <w:tcPr>
            <w:tcW w:w="588" w:type="pct"/>
            <w:shd w:val="clear" w:color="auto" w:fill="auto"/>
            <w:vAlign w:val="center"/>
            <w:hideMark/>
          </w:tcPr>
          <w:p w14:paraId="294B0F1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D.3.13.9</w:t>
            </w:r>
          </w:p>
        </w:tc>
        <w:tc>
          <w:tcPr>
            <w:tcW w:w="1165" w:type="pct"/>
            <w:shd w:val="clear" w:color="auto" w:fill="auto"/>
            <w:vAlign w:val="center"/>
            <w:hideMark/>
          </w:tcPr>
          <w:p w14:paraId="3F8FF34D"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Βάρος</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τρι</w:t>
            </w:r>
            <w:proofErr w:type="spellEnd"/>
            <w:r w:rsidRPr="00007017">
              <w:rPr>
                <w:rFonts w:asciiTheme="minorHAnsi" w:hAnsiTheme="minorHAnsi" w:cstheme="minorHAnsi"/>
                <w:szCs w:val="22"/>
              </w:rPr>
              <w:t>πόδου</w:t>
            </w:r>
          </w:p>
        </w:tc>
        <w:tc>
          <w:tcPr>
            <w:tcW w:w="1381" w:type="pct"/>
            <w:shd w:val="clear" w:color="auto" w:fill="auto"/>
            <w:vAlign w:val="center"/>
            <w:hideMark/>
          </w:tcPr>
          <w:p w14:paraId="10759F0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1.29kg</w:t>
            </w:r>
          </w:p>
        </w:tc>
        <w:tc>
          <w:tcPr>
            <w:tcW w:w="695" w:type="pct"/>
            <w:shd w:val="clear" w:color="auto" w:fill="auto"/>
            <w:vAlign w:val="bottom"/>
            <w:hideMark/>
          </w:tcPr>
          <w:p w14:paraId="0B63738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70" w:type="pct"/>
            <w:shd w:val="clear" w:color="auto" w:fill="auto"/>
            <w:vAlign w:val="bottom"/>
            <w:hideMark/>
          </w:tcPr>
          <w:p w14:paraId="0154495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539468AD" w14:textId="77777777" w:rsidTr="003A3B24">
        <w:trPr>
          <w:trHeight w:val="284"/>
        </w:trPr>
        <w:tc>
          <w:tcPr>
            <w:tcW w:w="588" w:type="pct"/>
            <w:shd w:val="clear" w:color="auto" w:fill="auto"/>
            <w:vAlign w:val="center"/>
            <w:hideMark/>
          </w:tcPr>
          <w:p w14:paraId="197A5D9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D.3.13.10</w:t>
            </w:r>
          </w:p>
        </w:tc>
        <w:tc>
          <w:tcPr>
            <w:tcW w:w="1165" w:type="pct"/>
            <w:shd w:val="clear" w:color="auto" w:fill="auto"/>
            <w:vAlign w:val="center"/>
            <w:hideMark/>
          </w:tcPr>
          <w:p w14:paraId="0664DAC3"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Βάρος</w:t>
            </w:r>
            <w:proofErr w:type="spellEnd"/>
            <w:r w:rsidRPr="00007017">
              <w:rPr>
                <w:rFonts w:asciiTheme="minorHAnsi" w:hAnsiTheme="minorHAnsi" w:cstheme="minorHAnsi"/>
                <w:szCs w:val="22"/>
              </w:rPr>
              <w:t xml:space="preserve"> α</w:t>
            </w:r>
            <w:proofErr w:type="spellStart"/>
            <w:r w:rsidRPr="00007017">
              <w:rPr>
                <w:rFonts w:asciiTheme="minorHAnsi" w:hAnsiTheme="minorHAnsi" w:cstheme="minorHAnsi"/>
                <w:szCs w:val="22"/>
              </w:rPr>
              <w:t>ντοχής</w:t>
            </w:r>
            <w:proofErr w:type="spellEnd"/>
          </w:p>
        </w:tc>
        <w:tc>
          <w:tcPr>
            <w:tcW w:w="1381" w:type="pct"/>
            <w:shd w:val="clear" w:color="auto" w:fill="auto"/>
            <w:vAlign w:val="center"/>
            <w:hideMark/>
          </w:tcPr>
          <w:p w14:paraId="66291A7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3kg</w:t>
            </w:r>
          </w:p>
        </w:tc>
        <w:tc>
          <w:tcPr>
            <w:tcW w:w="695" w:type="pct"/>
            <w:shd w:val="clear" w:color="auto" w:fill="auto"/>
            <w:vAlign w:val="bottom"/>
            <w:hideMark/>
          </w:tcPr>
          <w:p w14:paraId="51E8D1C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70" w:type="pct"/>
            <w:shd w:val="clear" w:color="auto" w:fill="auto"/>
            <w:vAlign w:val="bottom"/>
            <w:hideMark/>
          </w:tcPr>
          <w:p w14:paraId="6BC3DA2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5676D6" w14:paraId="465CED4C" w14:textId="77777777" w:rsidTr="003A3B24">
        <w:trPr>
          <w:trHeight w:val="284"/>
        </w:trPr>
        <w:tc>
          <w:tcPr>
            <w:tcW w:w="588" w:type="pct"/>
            <w:shd w:val="clear" w:color="auto" w:fill="C6D9F1" w:themeFill="text2" w:themeFillTint="33"/>
            <w:vAlign w:val="center"/>
            <w:hideMark/>
          </w:tcPr>
          <w:p w14:paraId="7F80875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65" w:type="pct"/>
            <w:shd w:val="clear" w:color="auto" w:fill="C6D9F1" w:themeFill="text2" w:themeFillTint="33"/>
            <w:vAlign w:val="center"/>
            <w:hideMark/>
          </w:tcPr>
          <w:p w14:paraId="00D5144A"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D</w:t>
            </w:r>
            <w:r w:rsidRPr="00007017">
              <w:rPr>
                <w:rFonts w:asciiTheme="minorHAnsi" w:hAnsiTheme="minorHAnsi" w:cstheme="minorHAnsi"/>
                <w:szCs w:val="22"/>
                <w:lang w:val="el-GR"/>
              </w:rPr>
              <w:t xml:space="preserve">.3.14 Μετατροπέας σήματος από </w:t>
            </w:r>
            <w:r w:rsidRPr="00007017">
              <w:rPr>
                <w:rFonts w:asciiTheme="minorHAnsi" w:hAnsiTheme="minorHAnsi" w:cstheme="minorHAnsi"/>
                <w:szCs w:val="22"/>
              </w:rPr>
              <w:t>SDI</w:t>
            </w:r>
            <w:r w:rsidRPr="00007017">
              <w:rPr>
                <w:rFonts w:asciiTheme="minorHAnsi" w:hAnsiTheme="minorHAnsi" w:cstheme="minorHAnsi"/>
                <w:szCs w:val="22"/>
                <w:lang w:val="el-GR"/>
              </w:rPr>
              <w:t xml:space="preserve"> σε </w:t>
            </w:r>
            <w:r w:rsidRPr="00007017">
              <w:rPr>
                <w:rFonts w:asciiTheme="minorHAnsi" w:hAnsiTheme="minorHAnsi" w:cstheme="minorHAnsi"/>
                <w:szCs w:val="22"/>
              </w:rPr>
              <w:t>HDMI</w:t>
            </w:r>
            <w:r w:rsidRPr="00007017">
              <w:rPr>
                <w:rFonts w:asciiTheme="minorHAnsi" w:hAnsiTheme="minorHAnsi" w:cstheme="minorHAnsi"/>
                <w:szCs w:val="22"/>
                <w:lang w:val="el-GR"/>
              </w:rPr>
              <w:t xml:space="preserve"> (σήμα </w:t>
            </w:r>
            <w:r w:rsidRPr="00007017">
              <w:rPr>
                <w:rFonts w:asciiTheme="minorHAnsi" w:hAnsiTheme="minorHAnsi" w:cstheme="minorHAnsi"/>
                <w:szCs w:val="22"/>
              </w:rPr>
              <w:t>video</w:t>
            </w:r>
            <w:r w:rsidRPr="00007017">
              <w:rPr>
                <w:rFonts w:asciiTheme="minorHAnsi" w:hAnsiTheme="minorHAnsi" w:cstheme="minorHAnsi"/>
                <w:szCs w:val="22"/>
                <w:lang w:val="el-GR"/>
              </w:rPr>
              <w:t>)</w:t>
            </w:r>
          </w:p>
        </w:tc>
        <w:tc>
          <w:tcPr>
            <w:tcW w:w="1381" w:type="pct"/>
            <w:shd w:val="clear" w:color="auto" w:fill="C6D9F1" w:themeFill="text2" w:themeFillTint="33"/>
            <w:vAlign w:val="center"/>
            <w:hideMark/>
          </w:tcPr>
          <w:p w14:paraId="0977FBC8"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c>
          <w:tcPr>
            <w:tcW w:w="695" w:type="pct"/>
            <w:shd w:val="clear" w:color="auto" w:fill="C6D9F1" w:themeFill="text2" w:themeFillTint="33"/>
            <w:vAlign w:val="center"/>
            <w:hideMark/>
          </w:tcPr>
          <w:p w14:paraId="5B02D12B"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c>
          <w:tcPr>
            <w:tcW w:w="1170" w:type="pct"/>
            <w:shd w:val="clear" w:color="auto" w:fill="C6D9F1" w:themeFill="text2" w:themeFillTint="33"/>
            <w:vAlign w:val="center"/>
            <w:hideMark/>
          </w:tcPr>
          <w:p w14:paraId="161F35BA"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r>
      <w:tr w:rsidR="00115B68" w:rsidRPr="007F2817" w14:paraId="3E5311E0" w14:textId="77777777" w:rsidTr="003A3B24">
        <w:trPr>
          <w:trHeight w:val="284"/>
        </w:trPr>
        <w:tc>
          <w:tcPr>
            <w:tcW w:w="588" w:type="pct"/>
            <w:shd w:val="clear" w:color="D9D9D9" w:fill="D9D9D9"/>
            <w:vAlign w:val="center"/>
            <w:hideMark/>
          </w:tcPr>
          <w:p w14:paraId="7608567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Α/Α</w:t>
            </w:r>
          </w:p>
        </w:tc>
        <w:tc>
          <w:tcPr>
            <w:tcW w:w="1165" w:type="pct"/>
            <w:shd w:val="clear" w:color="D9D9D9" w:fill="D9D9D9"/>
            <w:vAlign w:val="center"/>
            <w:hideMark/>
          </w:tcPr>
          <w:p w14:paraId="38E94B7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ΠΡΟΔΙΑΓΡΑΦΗ</w:t>
            </w:r>
          </w:p>
        </w:tc>
        <w:tc>
          <w:tcPr>
            <w:tcW w:w="1381" w:type="pct"/>
            <w:shd w:val="clear" w:color="D9D9D9" w:fill="D9D9D9"/>
            <w:vAlign w:val="center"/>
            <w:hideMark/>
          </w:tcPr>
          <w:p w14:paraId="6900545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ΑΠΑΙΤΗΣΗ</w:t>
            </w:r>
          </w:p>
        </w:tc>
        <w:tc>
          <w:tcPr>
            <w:tcW w:w="695" w:type="pct"/>
            <w:shd w:val="clear" w:color="D9D9D9" w:fill="D9D9D9"/>
            <w:vAlign w:val="center"/>
            <w:hideMark/>
          </w:tcPr>
          <w:p w14:paraId="4CAF839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ΑΠΑΝΤΗΣΗ</w:t>
            </w:r>
          </w:p>
        </w:tc>
        <w:tc>
          <w:tcPr>
            <w:tcW w:w="1170" w:type="pct"/>
            <w:shd w:val="clear" w:color="D9D9D9" w:fill="D9D9D9"/>
            <w:vAlign w:val="center"/>
            <w:hideMark/>
          </w:tcPr>
          <w:p w14:paraId="0457FB5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ΠΑΡΑΠΟΜΠΗ ΤΕΚΜΗΡΙΩΣΗΣ</w:t>
            </w:r>
          </w:p>
        </w:tc>
      </w:tr>
      <w:tr w:rsidR="00115B68" w:rsidRPr="007F2817" w14:paraId="5D6043EC" w14:textId="77777777" w:rsidTr="003A3B24">
        <w:trPr>
          <w:trHeight w:val="284"/>
        </w:trPr>
        <w:tc>
          <w:tcPr>
            <w:tcW w:w="588" w:type="pct"/>
            <w:shd w:val="clear" w:color="auto" w:fill="auto"/>
            <w:vAlign w:val="center"/>
            <w:hideMark/>
          </w:tcPr>
          <w:p w14:paraId="13E1983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D.3.14.1</w:t>
            </w:r>
          </w:p>
        </w:tc>
        <w:tc>
          <w:tcPr>
            <w:tcW w:w="1165" w:type="pct"/>
            <w:shd w:val="clear" w:color="auto" w:fill="auto"/>
            <w:vAlign w:val="center"/>
            <w:hideMark/>
          </w:tcPr>
          <w:p w14:paraId="509947A7"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Αριθμός</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Μονάδων</w:t>
            </w:r>
            <w:proofErr w:type="spellEnd"/>
          </w:p>
        </w:tc>
        <w:tc>
          <w:tcPr>
            <w:tcW w:w="1381" w:type="pct"/>
            <w:shd w:val="clear" w:color="auto" w:fill="auto"/>
            <w:vAlign w:val="center"/>
            <w:hideMark/>
          </w:tcPr>
          <w:p w14:paraId="235EAB0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1</w:t>
            </w:r>
          </w:p>
        </w:tc>
        <w:tc>
          <w:tcPr>
            <w:tcW w:w="695" w:type="pct"/>
            <w:shd w:val="clear" w:color="auto" w:fill="auto"/>
            <w:vAlign w:val="center"/>
            <w:hideMark/>
          </w:tcPr>
          <w:p w14:paraId="01D52CA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70" w:type="pct"/>
            <w:shd w:val="clear" w:color="auto" w:fill="auto"/>
            <w:vAlign w:val="center"/>
            <w:hideMark/>
          </w:tcPr>
          <w:p w14:paraId="6A1FB49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5676D6" w14:paraId="16BEB494" w14:textId="77777777" w:rsidTr="003A3B24">
        <w:trPr>
          <w:trHeight w:val="284"/>
        </w:trPr>
        <w:tc>
          <w:tcPr>
            <w:tcW w:w="588" w:type="pct"/>
            <w:shd w:val="clear" w:color="auto" w:fill="auto"/>
            <w:vAlign w:val="center"/>
            <w:hideMark/>
          </w:tcPr>
          <w:p w14:paraId="511AAC9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D.3.14.2</w:t>
            </w:r>
          </w:p>
        </w:tc>
        <w:tc>
          <w:tcPr>
            <w:tcW w:w="1165" w:type="pct"/>
            <w:shd w:val="clear" w:color="auto" w:fill="auto"/>
            <w:vAlign w:val="center"/>
            <w:hideMark/>
          </w:tcPr>
          <w:p w14:paraId="075D1B38"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Τύ</w:t>
            </w:r>
            <w:proofErr w:type="spellEnd"/>
            <w:r w:rsidRPr="00007017">
              <w:rPr>
                <w:rFonts w:asciiTheme="minorHAnsi" w:hAnsiTheme="minorHAnsi" w:cstheme="minorHAnsi"/>
                <w:szCs w:val="22"/>
              </w:rPr>
              <w:t>πος</w:t>
            </w:r>
          </w:p>
        </w:tc>
        <w:tc>
          <w:tcPr>
            <w:tcW w:w="1381" w:type="pct"/>
            <w:shd w:val="clear" w:color="auto" w:fill="auto"/>
            <w:vAlign w:val="center"/>
            <w:hideMark/>
          </w:tcPr>
          <w:p w14:paraId="19E9E373"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lang w:val="el-GR"/>
              </w:rPr>
              <w:t xml:space="preserve">Μετατροπέας σήματος από </w:t>
            </w:r>
            <w:r w:rsidRPr="00007017">
              <w:rPr>
                <w:rFonts w:asciiTheme="minorHAnsi" w:hAnsiTheme="minorHAnsi" w:cstheme="minorHAnsi"/>
                <w:szCs w:val="22"/>
              </w:rPr>
              <w:t>SDI</w:t>
            </w:r>
            <w:r w:rsidRPr="00007017">
              <w:rPr>
                <w:rFonts w:asciiTheme="minorHAnsi" w:hAnsiTheme="minorHAnsi" w:cstheme="minorHAnsi"/>
                <w:szCs w:val="22"/>
                <w:lang w:val="el-GR"/>
              </w:rPr>
              <w:t xml:space="preserve"> σε </w:t>
            </w:r>
            <w:r w:rsidRPr="00007017">
              <w:rPr>
                <w:rFonts w:asciiTheme="minorHAnsi" w:hAnsiTheme="minorHAnsi" w:cstheme="minorHAnsi"/>
                <w:szCs w:val="22"/>
              </w:rPr>
              <w:t>HDMI</w:t>
            </w:r>
            <w:r w:rsidRPr="00007017">
              <w:rPr>
                <w:rFonts w:asciiTheme="minorHAnsi" w:hAnsiTheme="minorHAnsi" w:cstheme="minorHAnsi"/>
                <w:szCs w:val="22"/>
                <w:lang w:val="el-GR"/>
              </w:rPr>
              <w:t xml:space="preserve"> (σήμα </w:t>
            </w:r>
            <w:r w:rsidRPr="00007017">
              <w:rPr>
                <w:rFonts w:asciiTheme="minorHAnsi" w:hAnsiTheme="minorHAnsi" w:cstheme="minorHAnsi"/>
                <w:szCs w:val="22"/>
              </w:rPr>
              <w:t>video</w:t>
            </w:r>
            <w:r w:rsidRPr="00007017">
              <w:rPr>
                <w:rFonts w:asciiTheme="minorHAnsi" w:hAnsiTheme="minorHAnsi" w:cstheme="minorHAnsi"/>
                <w:szCs w:val="22"/>
                <w:lang w:val="el-GR"/>
              </w:rPr>
              <w:t>)</w:t>
            </w:r>
          </w:p>
        </w:tc>
        <w:tc>
          <w:tcPr>
            <w:tcW w:w="695" w:type="pct"/>
            <w:shd w:val="clear" w:color="auto" w:fill="auto"/>
            <w:vAlign w:val="center"/>
            <w:hideMark/>
          </w:tcPr>
          <w:p w14:paraId="3CC77DC8"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c>
          <w:tcPr>
            <w:tcW w:w="1170" w:type="pct"/>
            <w:shd w:val="clear" w:color="auto" w:fill="auto"/>
            <w:vAlign w:val="center"/>
            <w:hideMark/>
          </w:tcPr>
          <w:p w14:paraId="4C3134AD"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r>
      <w:tr w:rsidR="00115B68" w:rsidRPr="007F2817" w14:paraId="3343C7D3" w14:textId="77777777" w:rsidTr="003A3B24">
        <w:trPr>
          <w:trHeight w:val="284"/>
        </w:trPr>
        <w:tc>
          <w:tcPr>
            <w:tcW w:w="588" w:type="pct"/>
            <w:shd w:val="clear" w:color="auto" w:fill="auto"/>
            <w:vAlign w:val="center"/>
            <w:hideMark/>
          </w:tcPr>
          <w:p w14:paraId="2D22628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D.3.14.3</w:t>
            </w:r>
          </w:p>
        </w:tc>
        <w:tc>
          <w:tcPr>
            <w:tcW w:w="1165" w:type="pct"/>
            <w:shd w:val="clear" w:color="auto" w:fill="auto"/>
            <w:vAlign w:val="center"/>
            <w:hideMark/>
          </w:tcPr>
          <w:p w14:paraId="1B2B1AA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SDI Video Inputs</w:t>
            </w:r>
          </w:p>
        </w:tc>
        <w:tc>
          <w:tcPr>
            <w:tcW w:w="1381" w:type="pct"/>
            <w:shd w:val="clear" w:color="auto" w:fill="auto"/>
            <w:vAlign w:val="center"/>
            <w:hideMark/>
          </w:tcPr>
          <w:p w14:paraId="5FA96BC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1 x SD, HD or 3G-SDI</w:t>
            </w:r>
          </w:p>
        </w:tc>
        <w:tc>
          <w:tcPr>
            <w:tcW w:w="695" w:type="pct"/>
            <w:shd w:val="clear" w:color="auto" w:fill="auto"/>
            <w:vAlign w:val="bottom"/>
            <w:hideMark/>
          </w:tcPr>
          <w:p w14:paraId="0199851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70" w:type="pct"/>
            <w:shd w:val="clear" w:color="auto" w:fill="auto"/>
            <w:vAlign w:val="bottom"/>
            <w:hideMark/>
          </w:tcPr>
          <w:p w14:paraId="7993B99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71AE04DC" w14:textId="77777777" w:rsidTr="003A3B24">
        <w:trPr>
          <w:trHeight w:val="284"/>
        </w:trPr>
        <w:tc>
          <w:tcPr>
            <w:tcW w:w="588" w:type="pct"/>
            <w:shd w:val="clear" w:color="auto" w:fill="auto"/>
            <w:vAlign w:val="center"/>
            <w:hideMark/>
          </w:tcPr>
          <w:p w14:paraId="4A55B34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D.3.14.4</w:t>
            </w:r>
          </w:p>
        </w:tc>
        <w:tc>
          <w:tcPr>
            <w:tcW w:w="1165" w:type="pct"/>
            <w:shd w:val="clear" w:color="auto" w:fill="auto"/>
            <w:vAlign w:val="center"/>
            <w:hideMark/>
          </w:tcPr>
          <w:p w14:paraId="54CCA66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SDI Video Outputs</w:t>
            </w:r>
          </w:p>
        </w:tc>
        <w:tc>
          <w:tcPr>
            <w:tcW w:w="1381" w:type="pct"/>
            <w:shd w:val="clear" w:color="auto" w:fill="auto"/>
            <w:vAlign w:val="center"/>
            <w:hideMark/>
          </w:tcPr>
          <w:p w14:paraId="4A17B86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1 x SDI loop out</w:t>
            </w:r>
          </w:p>
        </w:tc>
        <w:tc>
          <w:tcPr>
            <w:tcW w:w="695" w:type="pct"/>
            <w:shd w:val="clear" w:color="auto" w:fill="auto"/>
            <w:vAlign w:val="bottom"/>
            <w:hideMark/>
          </w:tcPr>
          <w:p w14:paraId="0B0AD14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70" w:type="pct"/>
            <w:shd w:val="clear" w:color="auto" w:fill="auto"/>
            <w:vAlign w:val="bottom"/>
            <w:hideMark/>
          </w:tcPr>
          <w:p w14:paraId="390AE2D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0FE741B3" w14:textId="77777777" w:rsidTr="003A3B24">
        <w:trPr>
          <w:trHeight w:val="284"/>
        </w:trPr>
        <w:tc>
          <w:tcPr>
            <w:tcW w:w="588" w:type="pct"/>
            <w:shd w:val="clear" w:color="auto" w:fill="auto"/>
            <w:vAlign w:val="center"/>
            <w:hideMark/>
          </w:tcPr>
          <w:p w14:paraId="3BFD5E3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D.3.14.5</w:t>
            </w:r>
          </w:p>
        </w:tc>
        <w:tc>
          <w:tcPr>
            <w:tcW w:w="1165" w:type="pct"/>
            <w:shd w:val="clear" w:color="auto" w:fill="auto"/>
            <w:vAlign w:val="center"/>
            <w:hideMark/>
          </w:tcPr>
          <w:p w14:paraId="0213316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HDMI Outputs</w:t>
            </w:r>
          </w:p>
        </w:tc>
        <w:tc>
          <w:tcPr>
            <w:tcW w:w="1381" w:type="pct"/>
            <w:shd w:val="clear" w:color="auto" w:fill="auto"/>
            <w:vAlign w:val="center"/>
            <w:hideMark/>
          </w:tcPr>
          <w:p w14:paraId="355C023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HDMI Type A out</w:t>
            </w:r>
          </w:p>
        </w:tc>
        <w:tc>
          <w:tcPr>
            <w:tcW w:w="695" w:type="pct"/>
            <w:shd w:val="clear" w:color="auto" w:fill="auto"/>
            <w:vAlign w:val="bottom"/>
            <w:hideMark/>
          </w:tcPr>
          <w:p w14:paraId="25CD7C6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70" w:type="pct"/>
            <w:shd w:val="clear" w:color="auto" w:fill="auto"/>
            <w:vAlign w:val="bottom"/>
            <w:hideMark/>
          </w:tcPr>
          <w:p w14:paraId="572A616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43A3F75D" w14:textId="77777777" w:rsidTr="003A3B24">
        <w:trPr>
          <w:trHeight w:val="284"/>
        </w:trPr>
        <w:tc>
          <w:tcPr>
            <w:tcW w:w="588" w:type="pct"/>
            <w:shd w:val="clear" w:color="auto" w:fill="auto"/>
            <w:vAlign w:val="center"/>
            <w:hideMark/>
          </w:tcPr>
          <w:p w14:paraId="35D039F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D.3.14.6</w:t>
            </w:r>
          </w:p>
        </w:tc>
        <w:tc>
          <w:tcPr>
            <w:tcW w:w="1165" w:type="pct"/>
            <w:shd w:val="clear" w:color="auto" w:fill="auto"/>
            <w:vAlign w:val="center"/>
            <w:hideMark/>
          </w:tcPr>
          <w:p w14:paraId="104D36B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Multi Rate Support</w:t>
            </w:r>
          </w:p>
        </w:tc>
        <w:tc>
          <w:tcPr>
            <w:tcW w:w="1381" w:type="pct"/>
            <w:shd w:val="clear" w:color="auto" w:fill="auto"/>
            <w:vAlign w:val="center"/>
            <w:hideMark/>
          </w:tcPr>
          <w:p w14:paraId="7D39C15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Auto detection of SD or HD</w:t>
            </w:r>
          </w:p>
        </w:tc>
        <w:tc>
          <w:tcPr>
            <w:tcW w:w="695" w:type="pct"/>
            <w:shd w:val="clear" w:color="auto" w:fill="auto"/>
            <w:vAlign w:val="bottom"/>
            <w:hideMark/>
          </w:tcPr>
          <w:p w14:paraId="2BBBB1F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70" w:type="pct"/>
            <w:shd w:val="clear" w:color="auto" w:fill="auto"/>
            <w:vAlign w:val="bottom"/>
            <w:hideMark/>
          </w:tcPr>
          <w:p w14:paraId="5AA694B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2052C341" w14:textId="77777777" w:rsidTr="003A3B24">
        <w:trPr>
          <w:trHeight w:val="284"/>
        </w:trPr>
        <w:tc>
          <w:tcPr>
            <w:tcW w:w="588" w:type="pct"/>
            <w:shd w:val="clear" w:color="auto" w:fill="auto"/>
            <w:vAlign w:val="center"/>
            <w:hideMark/>
          </w:tcPr>
          <w:p w14:paraId="04557E2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D.3.14.7</w:t>
            </w:r>
          </w:p>
        </w:tc>
        <w:tc>
          <w:tcPr>
            <w:tcW w:w="1165" w:type="pct"/>
            <w:shd w:val="clear" w:color="auto" w:fill="auto"/>
            <w:vAlign w:val="center"/>
            <w:hideMark/>
          </w:tcPr>
          <w:p w14:paraId="5ED68AE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Updates, Configurations and Power</w:t>
            </w:r>
          </w:p>
        </w:tc>
        <w:tc>
          <w:tcPr>
            <w:tcW w:w="1381" w:type="pct"/>
            <w:shd w:val="clear" w:color="auto" w:fill="auto"/>
            <w:vAlign w:val="center"/>
            <w:hideMark/>
          </w:tcPr>
          <w:p w14:paraId="679C3BE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Micro USB</w:t>
            </w:r>
          </w:p>
        </w:tc>
        <w:tc>
          <w:tcPr>
            <w:tcW w:w="695" w:type="pct"/>
            <w:shd w:val="clear" w:color="auto" w:fill="auto"/>
            <w:vAlign w:val="bottom"/>
            <w:hideMark/>
          </w:tcPr>
          <w:p w14:paraId="6FB2E14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70" w:type="pct"/>
            <w:shd w:val="clear" w:color="auto" w:fill="auto"/>
            <w:vAlign w:val="bottom"/>
            <w:hideMark/>
          </w:tcPr>
          <w:p w14:paraId="3C799B9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604ACD58" w14:textId="77777777" w:rsidTr="003A3B24">
        <w:trPr>
          <w:trHeight w:val="284"/>
        </w:trPr>
        <w:tc>
          <w:tcPr>
            <w:tcW w:w="588" w:type="pct"/>
            <w:shd w:val="clear" w:color="auto" w:fill="auto"/>
            <w:vAlign w:val="center"/>
            <w:hideMark/>
          </w:tcPr>
          <w:p w14:paraId="22194E7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D.3.14.8</w:t>
            </w:r>
          </w:p>
        </w:tc>
        <w:tc>
          <w:tcPr>
            <w:tcW w:w="1165" w:type="pct"/>
            <w:shd w:val="clear" w:color="auto" w:fill="auto"/>
            <w:vAlign w:val="center"/>
            <w:hideMark/>
          </w:tcPr>
          <w:p w14:paraId="3FE3C10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SDI Video Standards</w:t>
            </w:r>
          </w:p>
        </w:tc>
        <w:tc>
          <w:tcPr>
            <w:tcW w:w="1381" w:type="pct"/>
            <w:shd w:val="clear" w:color="auto" w:fill="auto"/>
            <w:vAlign w:val="center"/>
            <w:hideMark/>
          </w:tcPr>
          <w:p w14:paraId="1F714AA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525i59.94 NTSC, 625i50 PAL</w:t>
            </w:r>
          </w:p>
        </w:tc>
        <w:tc>
          <w:tcPr>
            <w:tcW w:w="695" w:type="pct"/>
            <w:shd w:val="clear" w:color="auto" w:fill="auto"/>
            <w:vAlign w:val="bottom"/>
            <w:hideMark/>
          </w:tcPr>
          <w:p w14:paraId="58493D4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70" w:type="pct"/>
            <w:shd w:val="clear" w:color="auto" w:fill="auto"/>
            <w:vAlign w:val="bottom"/>
            <w:hideMark/>
          </w:tcPr>
          <w:p w14:paraId="0CC0ECD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5889C3A4" w14:textId="77777777" w:rsidTr="003A3B24">
        <w:trPr>
          <w:trHeight w:val="284"/>
        </w:trPr>
        <w:tc>
          <w:tcPr>
            <w:tcW w:w="588" w:type="pct"/>
            <w:shd w:val="clear" w:color="auto" w:fill="auto"/>
            <w:vAlign w:val="center"/>
            <w:hideMark/>
          </w:tcPr>
          <w:p w14:paraId="30B48F9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D.3.14.9</w:t>
            </w:r>
          </w:p>
        </w:tc>
        <w:tc>
          <w:tcPr>
            <w:tcW w:w="1165" w:type="pct"/>
            <w:shd w:val="clear" w:color="auto" w:fill="auto"/>
            <w:vAlign w:val="center"/>
            <w:hideMark/>
          </w:tcPr>
          <w:p w14:paraId="19F69AC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HD Video Standards</w:t>
            </w:r>
          </w:p>
        </w:tc>
        <w:tc>
          <w:tcPr>
            <w:tcW w:w="1381" w:type="pct"/>
            <w:shd w:val="clear" w:color="auto" w:fill="auto"/>
            <w:vAlign w:val="center"/>
            <w:hideMark/>
          </w:tcPr>
          <w:p w14:paraId="249BCFB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720p50, 720p59.94, 720p60</w:t>
            </w:r>
            <w:r w:rsidRPr="00007017">
              <w:rPr>
                <w:rFonts w:asciiTheme="minorHAnsi" w:hAnsiTheme="minorHAnsi" w:cstheme="minorHAnsi"/>
                <w:szCs w:val="22"/>
              </w:rPr>
              <w:br/>
              <w:t>1080p23.98, 1080p24, 1080p25, 1080p29.97, 1080p30, 1080p50, 1080p59.94,1080p60</w:t>
            </w:r>
            <w:r w:rsidRPr="00007017">
              <w:rPr>
                <w:rFonts w:asciiTheme="minorHAnsi" w:hAnsiTheme="minorHAnsi" w:cstheme="minorHAnsi"/>
                <w:szCs w:val="22"/>
              </w:rPr>
              <w:br/>
              <w:t>1080PsF25, 1080PsF29.97, 1080PsF30</w:t>
            </w:r>
            <w:r w:rsidRPr="00007017">
              <w:rPr>
                <w:rFonts w:asciiTheme="minorHAnsi" w:hAnsiTheme="minorHAnsi" w:cstheme="minorHAnsi"/>
                <w:szCs w:val="22"/>
              </w:rPr>
              <w:br/>
              <w:t>1080i50, 1080i59.94, 1080i60</w:t>
            </w:r>
          </w:p>
        </w:tc>
        <w:tc>
          <w:tcPr>
            <w:tcW w:w="695" w:type="pct"/>
            <w:shd w:val="clear" w:color="auto" w:fill="auto"/>
            <w:vAlign w:val="bottom"/>
            <w:hideMark/>
          </w:tcPr>
          <w:p w14:paraId="087C145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70" w:type="pct"/>
            <w:shd w:val="clear" w:color="auto" w:fill="auto"/>
            <w:vAlign w:val="bottom"/>
            <w:hideMark/>
          </w:tcPr>
          <w:p w14:paraId="1B243EC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1D083986" w14:textId="77777777" w:rsidTr="003A3B24">
        <w:trPr>
          <w:trHeight w:val="284"/>
        </w:trPr>
        <w:tc>
          <w:tcPr>
            <w:tcW w:w="588" w:type="pct"/>
            <w:shd w:val="clear" w:color="auto" w:fill="auto"/>
            <w:vAlign w:val="center"/>
            <w:hideMark/>
          </w:tcPr>
          <w:p w14:paraId="382358E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D.3.14.10</w:t>
            </w:r>
          </w:p>
        </w:tc>
        <w:tc>
          <w:tcPr>
            <w:tcW w:w="1165" w:type="pct"/>
            <w:shd w:val="clear" w:color="auto" w:fill="auto"/>
            <w:vAlign w:val="center"/>
            <w:hideMark/>
          </w:tcPr>
          <w:p w14:paraId="3F154B3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SDI Compliance</w:t>
            </w:r>
          </w:p>
        </w:tc>
        <w:tc>
          <w:tcPr>
            <w:tcW w:w="1381" w:type="pct"/>
            <w:shd w:val="clear" w:color="auto" w:fill="auto"/>
            <w:vAlign w:val="center"/>
            <w:hideMark/>
          </w:tcPr>
          <w:p w14:paraId="2EF4300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SMPTE 259M, SMPTE 292M, SMPTE 296M, SMPTE 372M, SMPTE 424M, SMPTE 425M</w:t>
            </w:r>
          </w:p>
        </w:tc>
        <w:tc>
          <w:tcPr>
            <w:tcW w:w="695" w:type="pct"/>
            <w:shd w:val="clear" w:color="auto" w:fill="auto"/>
            <w:vAlign w:val="bottom"/>
            <w:hideMark/>
          </w:tcPr>
          <w:p w14:paraId="68E3B10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70" w:type="pct"/>
            <w:shd w:val="clear" w:color="auto" w:fill="auto"/>
            <w:vAlign w:val="bottom"/>
            <w:hideMark/>
          </w:tcPr>
          <w:p w14:paraId="020BE2C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35F135B6" w14:textId="77777777" w:rsidTr="003A3B24">
        <w:trPr>
          <w:trHeight w:val="284"/>
        </w:trPr>
        <w:tc>
          <w:tcPr>
            <w:tcW w:w="588" w:type="pct"/>
            <w:shd w:val="clear" w:color="auto" w:fill="auto"/>
            <w:vAlign w:val="center"/>
            <w:hideMark/>
          </w:tcPr>
          <w:p w14:paraId="5F9390D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D.3.14.11</w:t>
            </w:r>
          </w:p>
        </w:tc>
        <w:tc>
          <w:tcPr>
            <w:tcW w:w="1165" w:type="pct"/>
            <w:shd w:val="clear" w:color="auto" w:fill="auto"/>
            <w:vAlign w:val="center"/>
            <w:hideMark/>
          </w:tcPr>
          <w:p w14:paraId="3B294E3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SDI Video Rates</w:t>
            </w:r>
          </w:p>
        </w:tc>
        <w:tc>
          <w:tcPr>
            <w:tcW w:w="1381" w:type="pct"/>
            <w:shd w:val="clear" w:color="auto" w:fill="auto"/>
            <w:vAlign w:val="center"/>
            <w:hideMark/>
          </w:tcPr>
          <w:p w14:paraId="3AA99AD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SDI video connections are switchable between standard definition, </w:t>
            </w:r>
            <w:proofErr w:type="gramStart"/>
            <w:r w:rsidRPr="00007017">
              <w:rPr>
                <w:rFonts w:asciiTheme="minorHAnsi" w:hAnsiTheme="minorHAnsi" w:cstheme="minorHAnsi"/>
                <w:szCs w:val="22"/>
              </w:rPr>
              <w:t>high definition</w:t>
            </w:r>
            <w:proofErr w:type="gramEnd"/>
            <w:r w:rsidRPr="00007017">
              <w:rPr>
                <w:rFonts w:asciiTheme="minorHAnsi" w:hAnsiTheme="minorHAnsi" w:cstheme="minorHAnsi"/>
                <w:szCs w:val="22"/>
              </w:rPr>
              <w:t xml:space="preserve"> level A and level B 3G-SDI</w:t>
            </w:r>
          </w:p>
        </w:tc>
        <w:tc>
          <w:tcPr>
            <w:tcW w:w="695" w:type="pct"/>
            <w:shd w:val="clear" w:color="auto" w:fill="auto"/>
            <w:vAlign w:val="bottom"/>
            <w:hideMark/>
          </w:tcPr>
          <w:p w14:paraId="17A54F2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70" w:type="pct"/>
            <w:shd w:val="clear" w:color="auto" w:fill="auto"/>
            <w:vAlign w:val="bottom"/>
            <w:hideMark/>
          </w:tcPr>
          <w:p w14:paraId="3BDA04A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525CB2BB" w14:textId="77777777" w:rsidTr="003A3B24">
        <w:trPr>
          <w:trHeight w:val="284"/>
        </w:trPr>
        <w:tc>
          <w:tcPr>
            <w:tcW w:w="588" w:type="pct"/>
            <w:shd w:val="clear" w:color="auto" w:fill="auto"/>
            <w:vAlign w:val="center"/>
            <w:hideMark/>
          </w:tcPr>
          <w:p w14:paraId="01A6660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D.3.14.12</w:t>
            </w:r>
          </w:p>
        </w:tc>
        <w:tc>
          <w:tcPr>
            <w:tcW w:w="1165" w:type="pct"/>
            <w:shd w:val="clear" w:color="auto" w:fill="auto"/>
            <w:vAlign w:val="center"/>
            <w:hideMark/>
          </w:tcPr>
          <w:p w14:paraId="67A5DFE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SDI </w:t>
            </w:r>
            <w:proofErr w:type="spellStart"/>
            <w:r w:rsidRPr="00007017">
              <w:rPr>
                <w:rFonts w:asciiTheme="minorHAnsi" w:hAnsiTheme="minorHAnsi" w:cstheme="minorHAnsi"/>
                <w:szCs w:val="22"/>
              </w:rPr>
              <w:t>Color</w:t>
            </w:r>
            <w:proofErr w:type="spellEnd"/>
            <w:r w:rsidRPr="00007017">
              <w:rPr>
                <w:rFonts w:asciiTheme="minorHAnsi" w:hAnsiTheme="minorHAnsi" w:cstheme="minorHAnsi"/>
                <w:szCs w:val="22"/>
              </w:rPr>
              <w:t xml:space="preserve"> Precision</w:t>
            </w:r>
          </w:p>
        </w:tc>
        <w:tc>
          <w:tcPr>
            <w:tcW w:w="1381" w:type="pct"/>
            <w:shd w:val="clear" w:color="auto" w:fill="auto"/>
            <w:vAlign w:val="center"/>
            <w:hideMark/>
          </w:tcPr>
          <w:p w14:paraId="618AAEC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4:2:2</w:t>
            </w:r>
          </w:p>
        </w:tc>
        <w:tc>
          <w:tcPr>
            <w:tcW w:w="695" w:type="pct"/>
            <w:shd w:val="clear" w:color="auto" w:fill="auto"/>
            <w:vAlign w:val="bottom"/>
            <w:hideMark/>
          </w:tcPr>
          <w:p w14:paraId="2060E1A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70" w:type="pct"/>
            <w:shd w:val="clear" w:color="auto" w:fill="auto"/>
            <w:vAlign w:val="bottom"/>
            <w:hideMark/>
          </w:tcPr>
          <w:p w14:paraId="3FBD0B0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72668645" w14:textId="77777777" w:rsidTr="003A3B24">
        <w:trPr>
          <w:trHeight w:val="284"/>
        </w:trPr>
        <w:tc>
          <w:tcPr>
            <w:tcW w:w="588" w:type="pct"/>
            <w:shd w:val="clear" w:color="auto" w:fill="auto"/>
            <w:vAlign w:val="center"/>
            <w:hideMark/>
          </w:tcPr>
          <w:p w14:paraId="494189B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D.3.14.13</w:t>
            </w:r>
          </w:p>
        </w:tc>
        <w:tc>
          <w:tcPr>
            <w:tcW w:w="1165" w:type="pct"/>
            <w:shd w:val="clear" w:color="auto" w:fill="auto"/>
            <w:vAlign w:val="center"/>
            <w:hideMark/>
          </w:tcPr>
          <w:p w14:paraId="724C62B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SDI </w:t>
            </w:r>
            <w:proofErr w:type="spellStart"/>
            <w:r w:rsidRPr="00007017">
              <w:rPr>
                <w:rFonts w:asciiTheme="minorHAnsi" w:hAnsiTheme="minorHAnsi" w:cstheme="minorHAnsi"/>
                <w:szCs w:val="22"/>
              </w:rPr>
              <w:t>Color</w:t>
            </w:r>
            <w:proofErr w:type="spellEnd"/>
            <w:r w:rsidRPr="00007017">
              <w:rPr>
                <w:rFonts w:asciiTheme="minorHAnsi" w:hAnsiTheme="minorHAnsi" w:cstheme="minorHAnsi"/>
                <w:szCs w:val="22"/>
              </w:rPr>
              <w:t xml:space="preserve"> Space</w:t>
            </w:r>
          </w:p>
        </w:tc>
        <w:tc>
          <w:tcPr>
            <w:tcW w:w="1381" w:type="pct"/>
            <w:shd w:val="clear" w:color="auto" w:fill="auto"/>
            <w:vAlign w:val="center"/>
            <w:hideMark/>
          </w:tcPr>
          <w:p w14:paraId="77747D7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YUV</w:t>
            </w:r>
          </w:p>
        </w:tc>
        <w:tc>
          <w:tcPr>
            <w:tcW w:w="695" w:type="pct"/>
            <w:shd w:val="clear" w:color="auto" w:fill="auto"/>
            <w:vAlign w:val="bottom"/>
            <w:hideMark/>
          </w:tcPr>
          <w:p w14:paraId="4AFD4C4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70" w:type="pct"/>
            <w:shd w:val="clear" w:color="auto" w:fill="auto"/>
            <w:vAlign w:val="bottom"/>
            <w:hideMark/>
          </w:tcPr>
          <w:p w14:paraId="72639C0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0FDF67A1" w14:textId="77777777" w:rsidTr="003A3B24">
        <w:trPr>
          <w:trHeight w:val="284"/>
        </w:trPr>
        <w:tc>
          <w:tcPr>
            <w:tcW w:w="588" w:type="pct"/>
            <w:shd w:val="clear" w:color="auto" w:fill="auto"/>
            <w:vAlign w:val="center"/>
            <w:hideMark/>
          </w:tcPr>
          <w:p w14:paraId="623A067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D.3.14.14</w:t>
            </w:r>
          </w:p>
        </w:tc>
        <w:tc>
          <w:tcPr>
            <w:tcW w:w="1165" w:type="pct"/>
            <w:shd w:val="clear" w:color="auto" w:fill="auto"/>
            <w:vAlign w:val="center"/>
            <w:hideMark/>
          </w:tcPr>
          <w:p w14:paraId="6716F7B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SDI Auto Switching</w:t>
            </w:r>
          </w:p>
        </w:tc>
        <w:tc>
          <w:tcPr>
            <w:tcW w:w="1381" w:type="pct"/>
            <w:shd w:val="clear" w:color="auto" w:fill="auto"/>
            <w:vAlign w:val="center"/>
            <w:hideMark/>
          </w:tcPr>
          <w:p w14:paraId="772B1F2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Automatically detects SD, HD and 3G-SDI</w:t>
            </w:r>
          </w:p>
        </w:tc>
        <w:tc>
          <w:tcPr>
            <w:tcW w:w="695" w:type="pct"/>
            <w:shd w:val="clear" w:color="auto" w:fill="auto"/>
            <w:vAlign w:val="bottom"/>
            <w:hideMark/>
          </w:tcPr>
          <w:p w14:paraId="4C57AB1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70" w:type="pct"/>
            <w:shd w:val="clear" w:color="auto" w:fill="auto"/>
            <w:vAlign w:val="bottom"/>
            <w:hideMark/>
          </w:tcPr>
          <w:p w14:paraId="5A4B253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48038054" w14:textId="77777777" w:rsidTr="003A3B24">
        <w:trPr>
          <w:trHeight w:val="284"/>
        </w:trPr>
        <w:tc>
          <w:tcPr>
            <w:tcW w:w="588" w:type="pct"/>
            <w:shd w:val="clear" w:color="auto" w:fill="auto"/>
            <w:vAlign w:val="center"/>
            <w:hideMark/>
          </w:tcPr>
          <w:p w14:paraId="08974B4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D.3.14.15</w:t>
            </w:r>
          </w:p>
        </w:tc>
        <w:tc>
          <w:tcPr>
            <w:tcW w:w="1165" w:type="pct"/>
            <w:shd w:val="clear" w:color="auto" w:fill="auto"/>
            <w:vAlign w:val="center"/>
            <w:hideMark/>
          </w:tcPr>
          <w:p w14:paraId="2F2EC63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HDMI Video Standards</w:t>
            </w:r>
          </w:p>
        </w:tc>
        <w:tc>
          <w:tcPr>
            <w:tcW w:w="1381" w:type="pct"/>
            <w:shd w:val="clear" w:color="auto" w:fill="auto"/>
            <w:vAlign w:val="center"/>
            <w:hideMark/>
          </w:tcPr>
          <w:p w14:paraId="30762DE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525i29.97 NTSC, 625i25 PAL</w:t>
            </w:r>
            <w:r w:rsidRPr="00007017">
              <w:rPr>
                <w:rFonts w:asciiTheme="minorHAnsi" w:hAnsiTheme="minorHAnsi" w:cstheme="minorHAnsi"/>
                <w:szCs w:val="22"/>
              </w:rPr>
              <w:br/>
              <w:t>720p50, 720p59.94, 720p60</w:t>
            </w:r>
            <w:r w:rsidRPr="00007017">
              <w:rPr>
                <w:rFonts w:asciiTheme="minorHAnsi" w:hAnsiTheme="minorHAnsi" w:cstheme="minorHAnsi"/>
                <w:szCs w:val="22"/>
              </w:rPr>
              <w:br/>
              <w:t>1080p23.98, 1080p24, 1080p25, 1080p29.97, 1080p30, 1080p50, 1080p59.94, 1080p60</w:t>
            </w:r>
            <w:r w:rsidRPr="00007017">
              <w:rPr>
                <w:rFonts w:asciiTheme="minorHAnsi" w:hAnsiTheme="minorHAnsi" w:cstheme="minorHAnsi"/>
                <w:szCs w:val="22"/>
              </w:rPr>
              <w:br/>
              <w:t>1080i50, 1080i59.94, 1080i60</w:t>
            </w:r>
          </w:p>
        </w:tc>
        <w:tc>
          <w:tcPr>
            <w:tcW w:w="695" w:type="pct"/>
            <w:shd w:val="clear" w:color="auto" w:fill="auto"/>
            <w:vAlign w:val="bottom"/>
            <w:hideMark/>
          </w:tcPr>
          <w:p w14:paraId="40CACFA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70" w:type="pct"/>
            <w:shd w:val="clear" w:color="auto" w:fill="auto"/>
            <w:vAlign w:val="bottom"/>
            <w:hideMark/>
          </w:tcPr>
          <w:p w14:paraId="3F8E0FD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32C2EA15" w14:textId="77777777" w:rsidTr="003A3B24">
        <w:trPr>
          <w:trHeight w:val="284"/>
        </w:trPr>
        <w:tc>
          <w:tcPr>
            <w:tcW w:w="588" w:type="pct"/>
            <w:shd w:val="clear" w:color="auto" w:fill="auto"/>
            <w:vAlign w:val="center"/>
            <w:hideMark/>
          </w:tcPr>
          <w:p w14:paraId="495EF7B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D.3.14.16</w:t>
            </w:r>
          </w:p>
        </w:tc>
        <w:tc>
          <w:tcPr>
            <w:tcW w:w="1165" w:type="pct"/>
            <w:shd w:val="clear" w:color="auto" w:fill="auto"/>
            <w:vAlign w:val="center"/>
            <w:hideMark/>
          </w:tcPr>
          <w:p w14:paraId="5B51580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HDMI </w:t>
            </w:r>
            <w:proofErr w:type="spellStart"/>
            <w:r w:rsidRPr="00007017">
              <w:rPr>
                <w:rFonts w:asciiTheme="minorHAnsi" w:hAnsiTheme="minorHAnsi" w:cstheme="minorHAnsi"/>
                <w:szCs w:val="22"/>
              </w:rPr>
              <w:t>Color</w:t>
            </w:r>
            <w:proofErr w:type="spellEnd"/>
            <w:r w:rsidRPr="00007017">
              <w:rPr>
                <w:rFonts w:asciiTheme="minorHAnsi" w:hAnsiTheme="minorHAnsi" w:cstheme="minorHAnsi"/>
                <w:szCs w:val="22"/>
              </w:rPr>
              <w:t xml:space="preserve"> Precision</w:t>
            </w:r>
          </w:p>
        </w:tc>
        <w:tc>
          <w:tcPr>
            <w:tcW w:w="1381" w:type="pct"/>
            <w:shd w:val="clear" w:color="auto" w:fill="auto"/>
            <w:vAlign w:val="center"/>
            <w:hideMark/>
          </w:tcPr>
          <w:p w14:paraId="5AABFC9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4:2:2</w:t>
            </w:r>
          </w:p>
        </w:tc>
        <w:tc>
          <w:tcPr>
            <w:tcW w:w="695" w:type="pct"/>
            <w:shd w:val="clear" w:color="auto" w:fill="auto"/>
            <w:vAlign w:val="bottom"/>
            <w:hideMark/>
          </w:tcPr>
          <w:p w14:paraId="1306B94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70" w:type="pct"/>
            <w:shd w:val="clear" w:color="auto" w:fill="auto"/>
            <w:vAlign w:val="bottom"/>
            <w:hideMark/>
          </w:tcPr>
          <w:p w14:paraId="03FD982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2BB4E314" w14:textId="77777777" w:rsidTr="003A3B24">
        <w:trPr>
          <w:trHeight w:val="284"/>
        </w:trPr>
        <w:tc>
          <w:tcPr>
            <w:tcW w:w="588" w:type="pct"/>
            <w:shd w:val="clear" w:color="auto" w:fill="auto"/>
            <w:vAlign w:val="center"/>
            <w:hideMark/>
          </w:tcPr>
          <w:p w14:paraId="7A9B004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D.3.14.17</w:t>
            </w:r>
          </w:p>
        </w:tc>
        <w:tc>
          <w:tcPr>
            <w:tcW w:w="1165" w:type="pct"/>
            <w:shd w:val="clear" w:color="auto" w:fill="auto"/>
            <w:vAlign w:val="center"/>
            <w:hideMark/>
          </w:tcPr>
          <w:p w14:paraId="27662C5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HDMI </w:t>
            </w:r>
            <w:proofErr w:type="spellStart"/>
            <w:r w:rsidRPr="00007017">
              <w:rPr>
                <w:rFonts w:asciiTheme="minorHAnsi" w:hAnsiTheme="minorHAnsi" w:cstheme="minorHAnsi"/>
                <w:szCs w:val="22"/>
              </w:rPr>
              <w:t>Color</w:t>
            </w:r>
            <w:proofErr w:type="spellEnd"/>
            <w:r w:rsidRPr="00007017">
              <w:rPr>
                <w:rFonts w:asciiTheme="minorHAnsi" w:hAnsiTheme="minorHAnsi" w:cstheme="minorHAnsi"/>
                <w:szCs w:val="22"/>
              </w:rPr>
              <w:t xml:space="preserve"> Space</w:t>
            </w:r>
          </w:p>
        </w:tc>
        <w:tc>
          <w:tcPr>
            <w:tcW w:w="1381" w:type="pct"/>
            <w:shd w:val="clear" w:color="auto" w:fill="auto"/>
            <w:vAlign w:val="center"/>
            <w:hideMark/>
          </w:tcPr>
          <w:p w14:paraId="15BFADF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YUV</w:t>
            </w:r>
          </w:p>
        </w:tc>
        <w:tc>
          <w:tcPr>
            <w:tcW w:w="695" w:type="pct"/>
            <w:shd w:val="clear" w:color="auto" w:fill="auto"/>
            <w:vAlign w:val="bottom"/>
            <w:hideMark/>
          </w:tcPr>
          <w:p w14:paraId="7582BF7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70" w:type="pct"/>
            <w:shd w:val="clear" w:color="auto" w:fill="auto"/>
            <w:vAlign w:val="bottom"/>
            <w:hideMark/>
          </w:tcPr>
          <w:p w14:paraId="33F7278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55719CE4" w14:textId="77777777" w:rsidTr="003A3B24">
        <w:trPr>
          <w:trHeight w:val="284"/>
        </w:trPr>
        <w:tc>
          <w:tcPr>
            <w:tcW w:w="588" w:type="pct"/>
            <w:shd w:val="clear" w:color="auto" w:fill="auto"/>
            <w:vAlign w:val="center"/>
            <w:hideMark/>
          </w:tcPr>
          <w:p w14:paraId="5578391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D.3.14.18</w:t>
            </w:r>
          </w:p>
        </w:tc>
        <w:tc>
          <w:tcPr>
            <w:tcW w:w="1165" w:type="pct"/>
            <w:shd w:val="clear" w:color="auto" w:fill="auto"/>
            <w:vAlign w:val="center"/>
            <w:hideMark/>
          </w:tcPr>
          <w:p w14:paraId="0033753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Power Requirements</w:t>
            </w:r>
          </w:p>
        </w:tc>
        <w:tc>
          <w:tcPr>
            <w:tcW w:w="1381" w:type="pct"/>
            <w:shd w:val="clear" w:color="auto" w:fill="auto"/>
            <w:vAlign w:val="center"/>
            <w:hideMark/>
          </w:tcPr>
          <w:p w14:paraId="512364A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+5V universal power supply included </w:t>
            </w:r>
          </w:p>
        </w:tc>
        <w:tc>
          <w:tcPr>
            <w:tcW w:w="695" w:type="pct"/>
            <w:shd w:val="clear" w:color="auto" w:fill="auto"/>
            <w:vAlign w:val="bottom"/>
            <w:hideMark/>
          </w:tcPr>
          <w:p w14:paraId="55D8B5E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70" w:type="pct"/>
            <w:shd w:val="clear" w:color="auto" w:fill="auto"/>
            <w:vAlign w:val="bottom"/>
            <w:hideMark/>
          </w:tcPr>
          <w:p w14:paraId="75C659D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2C7872D1" w14:textId="77777777" w:rsidTr="003A3B24">
        <w:trPr>
          <w:trHeight w:val="284"/>
        </w:trPr>
        <w:tc>
          <w:tcPr>
            <w:tcW w:w="588" w:type="pct"/>
            <w:shd w:val="clear" w:color="auto" w:fill="auto"/>
            <w:vAlign w:val="center"/>
            <w:hideMark/>
          </w:tcPr>
          <w:p w14:paraId="029CC68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D.3.14.19</w:t>
            </w:r>
          </w:p>
        </w:tc>
        <w:tc>
          <w:tcPr>
            <w:tcW w:w="1165" w:type="pct"/>
            <w:shd w:val="clear" w:color="auto" w:fill="auto"/>
            <w:vAlign w:val="center"/>
            <w:hideMark/>
          </w:tcPr>
          <w:p w14:paraId="5379BC0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Power Consumption</w:t>
            </w:r>
          </w:p>
        </w:tc>
        <w:tc>
          <w:tcPr>
            <w:tcW w:w="1381" w:type="pct"/>
            <w:shd w:val="clear" w:color="auto" w:fill="auto"/>
            <w:vAlign w:val="center"/>
            <w:hideMark/>
          </w:tcPr>
          <w:p w14:paraId="002F4A3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1.60 Watts</w:t>
            </w:r>
          </w:p>
        </w:tc>
        <w:tc>
          <w:tcPr>
            <w:tcW w:w="695" w:type="pct"/>
            <w:shd w:val="clear" w:color="auto" w:fill="auto"/>
            <w:vAlign w:val="bottom"/>
            <w:hideMark/>
          </w:tcPr>
          <w:p w14:paraId="313ED92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70" w:type="pct"/>
            <w:shd w:val="clear" w:color="auto" w:fill="auto"/>
            <w:vAlign w:val="bottom"/>
            <w:hideMark/>
          </w:tcPr>
          <w:p w14:paraId="531D775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22CCAF2B" w14:textId="77777777" w:rsidTr="003A3B24">
        <w:trPr>
          <w:trHeight w:val="284"/>
        </w:trPr>
        <w:tc>
          <w:tcPr>
            <w:tcW w:w="588" w:type="pct"/>
            <w:shd w:val="clear" w:color="auto" w:fill="auto"/>
            <w:vAlign w:val="center"/>
            <w:hideMark/>
          </w:tcPr>
          <w:p w14:paraId="23D97B7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D.3.14.20</w:t>
            </w:r>
          </w:p>
        </w:tc>
        <w:tc>
          <w:tcPr>
            <w:tcW w:w="1165" w:type="pct"/>
            <w:shd w:val="clear" w:color="auto" w:fill="auto"/>
            <w:vAlign w:val="center"/>
            <w:hideMark/>
          </w:tcPr>
          <w:p w14:paraId="69625F4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Operational Voltage Range</w:t>
            </w:r>
          </w:p>
        </w:tc>
        <w:tc>
          <w:tcPr>
            <w:tcW w:w="1381" w:type="pct"/>
            <w:shd w:val="clear" w:color="auto" w:fill="auto"/>
            <w:vAlign w:val="center"/>
            <w:hideMark/>
          </w:tcPr>
          <w:p w14:paraId="7DEDA82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4.4V to 5.25V DC</w:t>
            </w:r>
          </w:p>
        </w:tc>
        <w:tc>
          <w:tcPr>
            <w:tcW w:w="695" w:type="pct"/>
            <w:shd w:val="clear" w:color="auto" w:fill="auto"/>
            <w:vAlign w:val="bottom"/>
            <w:hideMark/>
          </w:tcPr>
          <w:p w14:paraId="2158514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70" w:type="pct"/>
            <w:shd w:val="clear" w:color="auto" w:fill="auto"/>
            <w:vAlign w:val="bottom"/>
            <w:hideMark/>
          </w:tcPr>
          <w:p w14:paraId="5432254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6C3C333D" w14:textId="77777777" w:rsidTr="003A3B24">
        <w:trPr>
          <w:trHeight w:val="284"/>
        </w:trPr>
        <w:tc>
          <w:tcPr>
            <w:tcW w:w="588" w:type="pct"/>
            <w:shd w:val="clear" w:color="auto" w:fill="auto"/>
            <w:vAlign w:val="center"/>
            <w:hideMark/>
          </w:tcPr>
          <w:p w14:paraId="2168DC1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D.3.14.21</w:t>
            </w:r>
          </w:p>
        </w:tc>
        <w:tc>
          <w:tcPr>
            <w:tcW w:w="1165" w:type="pct"/>
            <w:shd w:val="clear" w:color="auto" w:fill="auto"/>
            <w:vAlign w:val="center"/>
            <w:hideMark/>
          </w:tcPr>
          <w:p w14:paraId="4ECF2AA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Operating temperature</w:t>
            </w:r>
          </w:p>
        </w:tc>
        <w:tc>
          <w:tcPr>
            <w:tcW w:w="1381" w:type="pct"/>
            <w:shd w:val="clear" w:color="auto" w:fill="auto"/>
            <w:vAlign w:val="center"/>
            <w:hideMark/>
          </w:tcPr>
          <w:p w14:paraId="7CA5190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0° to 40° C (32° to 104° F)</w:t>
            </w:r>
          </w:p>
        </w:tc>
        <w:tc>
          <w:tcPr>
            <w:tcW w:w="695" w:type="pct"/>
            <w:shd w:val="clear" w:color="auto" w:fill="auto"/>
            <w:vAlign w:val="bottom"/>
            <w:hideMark/>
          </w:tcPr>
          <w:p w14:paraId="64BDBD6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70" w:type="pct"/>
            <w:shd w:val="clear" w:color="auto" w:fill="auto"/>
            <w:vAlign w:val="bottom"/>
            <w:hideMark/>
          </w:tcPr>
          <w:p w14:paraId="5E187B3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2B3920A0" w14:textId="77777777" w:rsidTr="003A3B24">
        <w:trPr>
          <w:trHeight w:val="284"/>
        </w:trPr>
        <w:tc>
          <w:tcPr>
            <w:tcW w:w="588" w:type="pct"/>
            <w:shd w:val="clear" w:color="auto" w:fill="auto"/>
            <w:vAlign w:val="center"/>
            <w:hideMark/>
          </w:tcPr>
          <w:p w14:paraId="5C869CD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D.3.14.22</w:t>
            </w:r>
          </w:p>
        </w:tc>
        <w:tc>
          <w:tcPr>
            <w:tcW w:w="1165" w:type="pct"/>
            <w:shd w:val="clear" w:color="auto" w:fill="auto"/>
            <w:vAlign w:val="center"/>
            <w:hideMark/>
          </w:tcPr>
          <w:p w14:paraId="333B399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Storage temperature</w:t>
            </w:r>
          </w:p>
        </w:tc>
        <w:tc>
          <w:tcPr>
            <w:tcW w:w="1381" w:type="pct"/>
            <w:shd w:val="clear" w:color="auto" w:fill="auto"/>
            <w:vAlign w:val="center"/>
            <w:hideMark/>
          </w:tcPr>
          <w:p w14:paraId="021E62F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-20° to 60° C (-4° to 140° F)</w:t>
            </w:r>
          </w:p>
        </w:tc>
        <w:tc>
          <w:tcPr>
            <w:tcW w:w="695" w:type="pct"/>
            <w:shd w:val="clear" w:color="auto" w:fill="auto"/>
            <w:vAlign w:val="bottom"/>
            <w:hideMark/>
          </w:tcPr>
          <w:p w14:paraId="62C7DEF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70" w:type="pct"/>
            <w:shd w:val="clear" w:color="auto" w:fill="auto"/>
            <w:vAlign w:val="bottom"/>
            <w:hideMark/>
          </w:tcPr>
          <w:p w14:paraId="28C1BB3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7711C18E" w14:textId="77777777" w:rsidTr="003A3B24">
        <w:trPr>
          <w:trHeight w:val="284"/>
        </w:trPr>
        <w:tc>
          <w:tcPr>
            <w:tcW w:w="588" w:type="pct"/>
            <w:shd w:val="clear" w:color="auto" w:fill="auto"/>
            <w:vAlign w:val="center"/>
            <w:hideMark/>
          </w:tcPr>
          <w:p w14:paraId="49A5719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D.3.14.23</w:t>
            </w:r>
          </w:p>
        </w:tc>
        <w:tc>
          <w:tcPr>
            <w:tcW w:w="1165" w:type="pct"/>
            <w:shd w:val="clear" w:color="auto" w:fill="auto"/>
            <w:vAlign w:val="center"/>
            <w:hideMark/>
          </w:tcPr>
          <w:p w14:paraId="6B02A08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Relative Humidity</w:t>
            </w:r>
          </w:p>
        </w:tc>
        <w:tc>
          <w:tcPr>
            <w:tcW w:w="1381" w:type="pct"/>
            <w:shd w:val="clear" w:color="auto" w:fill="auto"/>
            <w:vAlign w:val="center"/>
            <w:hideMark/>
          </w:tcPr>
          <w:p w14:paraId="5ED5B84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0% to 90% non-condensing</w:t>
            </w:r>
          </w:p>
        </w:tc>
        <w:tc>
          <w:tcPr>
            <w:tcW w:w="695" w:type="pct"/>
            <w:shd w:val="clear" w:color="auto" w:fill="auto"/>
            <w:vAlign w:val="bottom"/>
            <w:hideMark/>
          </w:tcPr>
          <w:p w14:paraId="480C710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70" w:type="pct"/>
            <w:shd w:val="clear" w:color="auto" w:fill="auto"/>
            <w:vAlign w:val="bottom"/>
            <w:hideMark/>
          </w:tcPr>
          <w:p w14:paraId="2058506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bl>
    <w:p w14:paraId="7F3B56A0" w14:textId="77777777" w:rsidR="00115B68" w:rsidRPr="00007017" w:rsidRDefault="00115B68" w:rsidP="00115B68">
      <w:pPr>
        <w:rPr>
          <w:rFonts w:asciiTheme="minorHAnsi" w:eastAsia="SimSun" w:hAnsiTheme="minorHAnsi" w:cstheme="minorHAnsi"/>
          <w:szCs w:val="22"/>
        </w:rPr>
      </w:pPr>
    </w:p>
    <w:tbl>
      <w:tblPr>
        <w:tblW w:w="94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7"/>
        <w:gridCol w:w="2064"/>
        <w:gridCol w:w="2729"/>
        <w:gridCol w:w="1403"/>
        <w:gridCol w:w="2047"/>
      </w:tblGrid>
      <w:tr w:rsidR="00115B68" w:rsidRPr="007F2817" w14:paraId="4F9F63F5" w14:textId="77777777" w:rsidTr="003A3B24">
        <w:trPr>
          <w:trHeight w:val="170"/>
        </w:trPr>
        <w:tc>
          <w:tcPr>
            <w:tcW w:w="9420" w:type="dxa"/>
            <w:gridSpan w:val="5"/>
            <w:shd w:val="clear" w:color="B8CCE4" w:fill="B8CCE4"/>
            <w:vAlign w:val="bottom"/>
            <w:hideMark/>
          </w:tcPr>
          <w:p w14:paraId="227723A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D.4 ΒΙΝΤΕΟΠΡΟΒΟΛΕΙΣ - ΤΗΛΕΟΡΑΣΕΙΣ</w:t>
            </w:r>
          </w:p>
        </w:tc>
      </w:tr>
      <w:tr w:rsidR="00115B68" w:rsidRPr="007F2817" w14:paraId="244809AD" w14:textId="77777777" w:rsidTr="003A3B24">
        <w:trPr>
          <w:trHeight w:val="170"/>
        </w:trPr>
        <w:tc>
          <w:tcPr>
            <w:tcW w:w="1177" w:type="dxa"/>
            <w:shd w:val="clear" w:color="auto" w:fill="C6D9F1" w:themeFill="text2" w:themeFillTint="33"/>
            <w:vAlign w:val="center"/>
            <w:hideMark/>
          </w:tcPr>
          <w:p w14:paraId="30CA80E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064" w:type="dxa"/>
            <w:shd w:val="clear" w:color="auto" w:fill="C6D9F1" w:themeFill="text2" w:themeFillTint="33"/>
            <w:vAlign w:val="center"/>
            <w:hideMark/>
          </w:tcPr>
          <w:p w14:paraId="63BEE72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D.4.1 </w:t>
            </w:r>
            <w:proofErr w:type="spellStart"/>
            <w:r w:rsidRPr="00007017">
              <w:rPr>
                <w:rFonts w:asciiTheme="minorHAnsi" w:hAnsiTheme="minorHAnsi" w:cstheme="minorHAnsi"/>
                <w:szCs w:val="22"/>
              </w:rPr>
              <w:t>Βιντεο</w:t>
            </w:r>
            <w:proofErr w:type="spellEnd"/>
            <w:r w:rsidRPr="00007017">
              <w:rPr>
                <w:rFonts w:asciiTheme="minorHAnsi" w:hAnsiTheme="minorHAnsi" w:cstheme="minorHAnsi"/>
                <w:szCs w:val="22"/>
              </w:rPr>
              <w:t xml:space="preserve">προβολέας </w:t>
            </w:r>
            <w:proofErr w:type="spellStart"/>
            <w:r w:rsidRPr="00007017">
              <w:rPr>
                <w:rFonts w:asciiTheme="minorHAnsi" w:hAnsiTheme="minorHAnsi" w:cstheme="minorHAnsi"/>
                <w:szCs w:val="22"/>
              </w:rPr>
              <w:t>Τύ</w:t>
            </w:r>
            <w:proofErr w:type="spellEnd"/>
            <w:r w:rsidRPr="00007017">
              <w:rPr>
                <w:rFonts w:asciiTheme="minorHAnsi" w:hAnsiTheme="minorHAnsi" w:cstheme="minorHAnsi"/>
                <w:szCs w:val="22"/>
              </w:rPr>
              <w:t>που 1</w:t>
            </w:r>
          </w:p>
        </w:tc>
        <w:tc>
          <w:tcPr>
            <w:tcW w:w="2729" w:type="dxa"/>
            <w:shd w:val="clear" w:color="auto" w:fill="C6D9F1" w:themeFill="text2" w:themeFillTint="33"/>
            <w:vAlign w:val="center"/>
            <w:hideMark/>
          </w:tcPr>
          <w:p w14:paraId="2DB735A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403" w:type="dxa"/>
            <w:shd w:val="clear" w:color="auto" w:fill="C6D9F1" w:themeFill="text2" w:themeFillTint="33"/>
            <w:vAlign w:val="center"/>
            <w:hideMark/>
          </w:tcPr>
          <w:p w14:paraId="68917FF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047" w:type="dxa"/>
            <w:shd w:val="clear" w:color="auto" w:fill="C6D9F1" w:themeFill="text2" w:themeFillTint="33"/>
            <w:vAlign w:val="center"/>
            <w:hideMark/>
          </w:tcPr>
          <w:p w14:paraId="30E6E0B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37568344" w14:textId="77777777" w:rsidTr="003A3B24">
        <w:trPr>
          <w:trHeight w:val="170"/>
        </w:trPr>
        <w:tc>
          <w:tcPr>
            <w:tcW w:w="1177" w:type="dxa"/>
            <w:shd w:val="clear" w:color="D9D9D9" w:fill="D9D9D9"/>
            <w:vAlign w:val="center"/>
            <w:hideMark/>
          </w:tcPr>
          <w:p w14:paraId="7AA7FDF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Α/Α</w:t>
            </w:r>
          </w:p>
        </w:tc>
        <w:tc>
          <w:tcPr>
            <w:tcW w:w="2064" w:type="dxa"/>
            <w:shd w:val="clear" w:color="D9D9D9" w:fill="D9D9D9"/>
            <w:vAlign w:val="center"/>
            <w:hideMark/>
          </w:tcPr>
          <w:p w14:paraId="19C7284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ΠΡΟΔΙΑΓΡΑΦΗ</w:t>
            </w:r>
          </w:p>
        </w:tc>
        <w:tc>
          <w:tcPr>
            <w:tcW w:w="2729" w:type="dxa"/>
            <w:shd w:val="clear" w:color="D9D9D9" w:fill="D9D9D9"/>
            <w:vAlign w:val="center"/>
            <w:hideMark/>
          </w:tcPr>
          <w:p w14:paraId="0860F82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ΑΠΑΙΤΗΣΗ</w:t>
            </w:r>
          </w:p>
        </w:tc>
        <w:tc>
          <w:tcPr>
            <w:tcW w:w="1403" w:type="dxa"/>
            <w:shd w:val="clear" w:color="D9D9D9" w:fill="D9D9D9"/>
            <w:vAlign w:val="center"/>
            <w:hideMark/>
          </w:tcPr>
          <w:p w14:paraId="0B1C80C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ΑΠΑΝΤΗΣΗ</w:t>
            </w:r>
          </w:p>
        </w:tc>
        <w:tc>
          <w:tcPr>
            <w:tcW w:w="2047" w:type="dxa"/>
            <w:shd w:val="clear" w:color="D9D9D9" w:fill="D9D9D9"/>
            <w:vAlign w:val="center"/>
            <w:hideMark/>
          </w:tcPr>
          <w:p w14:paraId="5F861EC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ΠΑΡΑΠΟΜΠΗ ΤΕΚΜΗΡΙΩΣΗΣ</w:t>
            </w:r>
          </w:p>
        </w:tc>
      </w:tr>
      <w:tr w:rsidR="00115B68" w:rsidRPr="007F2817" w14:paraId="2206E919" w14:textId="77777777" w:rsidTr="003A3B24">
        <w:trPr>
          <w:trHeight w:val="170"/>
        </w:trPr>
        <w:tc>
          <w:tcPr>
            <w:tcW w:w="1177" w:type="dxa"/>
            <w:shd w:val="clear" w:color="auto" w:fill="auto"/>
            <w:vAlign w:val="center"/>
            <w:hideMark/>
          </w:tcPr>
          <w:p w14:paraId="0CF6A78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D.4.1.1</w:t>
            </w:r>
          </w:p>
        </w:tc>
        <w:tc>
          <w:tcPr>
            <w:tcW w:w="2064" w:type="dxa"/>
            <w:shd w:val="clear" w:color="auto" w:fill="auto"/>
            <w:vAlign w:val="center"/>
            <w:hideMark/>
          </w:tcPr>
          <w:p w14:paraId="6D8618D2"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Αριθμός</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Μονάδων</w:t>
            </w:r>
            <w:proofErr w:type="spellEnd"/>
          </w:p>
        </w:tc>
        <w:tc>
          <w:tcPr>
            <w:tcW w:w="2729" w:type="dxa"/>
            <w:shd w:val="clear" w:color="auto" w:fill="auto"/>
            <w:vAlign w:val="center"/>
            <w:hideMark/>
          </w:tcPr>
          <w:p w14:paraId="4C73194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6</w:t>
            </w:r>
          </w:p>
        </w:tc>
        <w:tc>
          <w:tcPr>
            <w:tcW w:w="1403" w:type="dxa"/>
            <w:shd w:val="clear" w:color="auto" w:fill="auto"/>
            <w:vAlign w:val="center"/>
            <w:hideMark/>
          </w:tcPr>
          <w:p w14:paraId="769D0B9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047" w:type="dxa"/>
            <w:shd w:val="clear" w:color="auto" w:fill="auto"/>
            <w:vAlign w:val="center"/>
            <w:hideMark/>
          </w:tcPr>
          <w:p w14:paraId="01D34B9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5676D6" w14:paraId="082762FB" w14:textId="77777777" w:rsidTr="003A3B24">
        <w:trPr>
          <w:trHeight w:val="170"/>
        </w:trPr>
        <w:tc>
          <w:tcPr>
            <w:tcW w:w="1177" w:type="dxa"/>
            <w:shd w:val="clear" w:color="auto" w:fill="auto"/>
            <w:vAlign w:val="center"/>
            <w:hideMark/>
          </w:tcPr>
          <w:p w14:paraId="7E291B6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D.4.1.2</w:t>
            </w:r>
          </w:p>
        </w:tc>
        <w:tc>
          <w:tcPr>
            <w:tcW w:w="2064" w:type="dxa"/>
            <w:shd w:val="clear" w:color="auto" w:fill="auto"/>
            <w:vAlign w:val="center"/>
            <w:hideMark/>
          </w:tcPr>
          <w:p w14:paraId="0A0C4B08"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Τύ</w:t>
            </w:r>
            <w:proofErr w:type="spellEnd"/>
            <w:r w:rsidRPr="00007017">
              <w:rPr>
                <w:rFonts w:asciiTheme="minorHAnsi" w:hAnsiTheme="minorHAnsi" w:cstheme="minorHAnsi"/>
                <w:szCs w:val="22"/>
              </w:rPr>
              <w:t>πος</w:t>
            </w:r>
          </w:p>
        </w:tc>
        <w:tc>
          <w:tcPr>
            <w:tcW w:w="2729" w:type="dxa"/>
            <w:shd w:val="clear" w:color="auto" w:fill="auto"/>
            <w:vAlign w:val="center"/>
            <w:hideMark/>
          </w:tcPr>
          <w:p w14:paraId="14A72FE0" w14:textId="77777777" w:rsidR="00115B68" w:rsidRPr="00007017" w:rsidRDefault="00613677" w:rsidP="00115B68">
            <w:pPr>
              <w:rPr>
                <w:rFonts w:asciiTheme="minorHAnsi" w:hAnsiTheme="minorHAnsi" w:cstheme="minorHAnsi"/>
                <w:szCs w:val="22"/>
                <w:lang w:val="el-GR"/>
              </w:rPr>
            </w:pPr>
            <w:proofErr w:type="spellStart"/>
            <w:r w:rsidRPr="00007017">
              <w:rPr>
                <w:rFonts w:asciiTheme="minorHAnsi" w:hAnsiTheme="minorHAnsi" w:cstheme="minorHAnsi"/>
                <w:szCs w:val="22"/>
                <w:lang w:val="el-GR"/>
              </w:rPr>
              <w:t>Βιντεοπροβολέας</w:t>
            </w:r>
            <w:proofErr w:type="spellEnd"/>
            <w:r w:rsidRPr="00007017">
              <w:rPr>
                <w:rFonts w:asciiTheme="minorHAnsi" w:hAnsiTheme="minorHAnsi" w:cstheme="minorHAnsi"/>
                <w:szCs w:val="22"/>
                <w:lang w:val="el-GR"/>
              </w:rPr>
              <w:t xml:space="preserve"> γραφικών με δυνατότητα 3</w:t>
            </w:r>
            <w:r w:rsidRPr="00007017">
              <w:rPr>
                <w:rFonts w:asciiTheme="minorHAnsi" w:hAnsiTheme="minorHAnsi" w:cstheme="minorHAnsi"/>
                <w:szCs w:val="22"/>
              </w:rPr>
              <w:t>D</w:t>
            </w:r>
            <w:r w:rsidRPr="00007017">
              <w:rPr>
                <w:rFonts w:asciiTheme="minorHAnsi" w:hAnsiTheme="minorHAnsi" w:cstheme="minorHAnsi"/>
                <w:szCs w:val="22"/>
                <w:lang w:val="el-GR"/>
              </w:rPr>
              <w:t xml:space="preserve"> και χαμηλή στάθμη θορύβου</w:t>
            </w:r>
          </w:p>
        </w:tc>
        <w:tc>
          <w:tcPr>
            <w:tcW w:w="1403" w:type="dxa"/>
            <w:shd w:val="clear" w:color="auto" w:fill="auto"/>
            <w:vAlign w:val="center"/>
            <w:hideMark/>
          </w:tcPr>
          <w:p w14:paraId="6CE4602A"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c>
          <w:tcPr>
            <w:tcW w:w="2047" w:type="dxa"/>
            <w:shd w:val="clear" w:color="auto" w:fill="auto"/>
            <w:vAlign w:val="center"/>
            <w:hideMark/>
          </w:tcPr>
          <w:p w14:paraId="104A2984"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r>
      <w:tr w:rsidR="00115B68" w:rsidRPr="007F2817" w14:paraId="0FEC583E" w14:textId="77777777" w:rsidTr="003A3B24">
        <w:trPr>
          <w:trHeight w:val="170"/>
        </w:trPr>
        <w:tc>
          <w:tcPr>
            <w:tcW w:w="1177" w:type="dxa"/>
            <w:shd w:val="clear" w:color="auto" w:fill="auto"/>
            <w:vAlign w:val="center"/>
            <w:hideMark/>
          </w:tcPr>
          <w:p w14:paraId="6A0CE93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D.4.1.3</w:t>
            </w:r>
          </w:p>
        </w:tc>
        <w:tc>
          <w:tcPr>
            <w:tcW w:w="2064" w:type="dxa"/>
            <w:shd w:val="clear" w:color="auto" w:fill="auto"/>
            <w:vAlign w:val="center"/>
            <w:hideMark/>
          </w:tcPr>
          <w:p w14:paraId="0C5C898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Resolution</w:t>
            </w:r>
          </w:p>
        </w:tc>
        <w:tc>
          <w:tcPr>
            <w:tcW w:w="2729" w:type="dxa"/>
            <w:shd w:val="clear" w:color="auto" w:fill="auto"/>
            <w:vAlign w:val="center"/>
            <w:hideMark/>
          </w:tcPr>
          <w:p w14:paraId="5514B4A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1080p, 1920 x 1080</w:t>
            </w:r>
          </w:p>
        </w:tc>
        <w:tc>
          <w:tcPr>
            <w:tcW w:w="1403" w:type="dxa"/>
            <w:shd w:val="clear" w:color="auto" w:fill="auto"/>
            <w:vAlign w:val="bottom"/>
            <w:hideMark/>
          </w:tcPr>
          <w:p w14:paraId="1662E50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047" w:type="dxa"/>
            <w:shd w:val="clear" w:color="auto" w:fill="auto"/>
            <w:vAlign w:val="bottom"/>
            <w:hideMark/>
          </w:tcPr>
          <w:p w14:paraId="6AF9E5A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6427D30F" w14:textId="77777777" w:rsidTr="003A3B24">
        <w:trPr>
          <w:trHeight w:val="170"/>
        </w:trPr>
        <w:tc>
          <w:tcPr>
            <w:tcW w:w="1177" w:type="dxa"/>
            <w:shd w:val="clear" w:color="auto" w:fill="auto"/>
            <w:vAlign w:val="center"/>
            <w:hideMark/>
          </w:tcPr>
          <w:p w14:paraId="7901FFE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D.4.1.4</w:t>
            </w:r>
          </w:p>
        </w:tc>
        <w:tc>
          <w:tcPr>
            <w:tcW w:w="2064" w:type="dxa"/>
            <w:shd w:val="clear" w:color="auto" w:fill="auto"/>
            <w:vAlign w:val="center"/>
            <w:hideMark/>
          </w:tcPr>
          <w:p w14:paraId="5CC29E9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Brightness (ANSI lumens)</w:t>
            </w:r>
          </w:p>
        </w:tc>
        <w:tc>
          <w:tcPr>
            <w:tcW w:w="2729" w:type="dxa"/>
            <w:shd w:val="clear" w:color="auto" w:fill="auto"/>
            <w:vAlign w:val="center"/>
            <w:hideMark/>
          </w:tcPr>
          <w:p w14:paraId="314B4C9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3300 ANSI Lumen</w:t>
            </w:r>
          </w:p>
        </w:tc>
        <w:tc>
          <w:tcPr>
            <w:tcW w:w="1403" w:type="dxa"/>
            <w:shd w:val="clear" w:color="auto" w:fill="auto"/>
            <w:vAlign w:val="bottom"/>
            <w:hideMark/>
          </w:tcPr>
          <w:p w14:paraId="30C6241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047" w:type="dxa"/>
            <w:shd w:val="clear" w:color="auto" w:fill="auto"/>
            <w:vAlign w:val="bottom"/>
            <w:hideMark/>
          </w:tcPr>
          <w:p w14:paraId="3C64053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389BE82F" w14:textId="77777777" w:rsidTr="003A3B24">
        <w:trPr>
          <w:trHeight w:val="170"/>
        </w:trPr>
        <w:tc>
          <w:tcPr>
            <w:tcW w:w="1177" w:type="dxa"/>
            <w:shd w:val="clear" w:color="auto" w:fill="auto"/>
            <w:vAlign w:val="center"/>
            <w:hideMark/>
          </w:tcPr>
          <w:p w14:paraId="66D8D15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D.4.1.5</w:t>
            </w:r>
          </w:p>
        </w:tc>
        <w:tc>
          <w:tcPr>
            <w:tcW w:w="2064" w:type="dxa"/>
            <w:shd w:val="clear" w:color="auto" w:fill="auto"/>
            <w:vAlign w:val="center"/>
            <w:hideMark/>
          </w:tcPr>
          <w:p w14:paraId="26E50B1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Contrast Ratio (FOFO)</w:t>
            </w:r>
          </w:p>
        </w:tc>
        <w:tc>
          <w:tcPr>
            <w:tcW w:w="2729" w:type="dxa"/>
            <w:shd w:val="clear" w:color="auto" w:fill="auto"/>
            <w:vAlign w:val="center"/>
            <w:hideMark/>
          </w:tcPr>
          <w:p w14:paraId="3BE6780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15000:1‎</w:t>
            </w:r>
          </w:p>
        </w:tc>
        <w:tc>
          <w:tcPr>
            <w:tcW w:w="1403" w:type="dxa"/>
            <w:shd w:val="clear" w:color="auto" w:fill="auto"/>
            <w:vAlign w:val="bottom"/>
            <w:hideMark/>
          </w:tcPr>
          <w:p w14:paraId="13983B4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047" w:type="dxa"/>
            <w:shd w:val="clear" w:color="auto" w:fill="auto"/>
            <w:vAlign w:val="bottom"/>
            <w:hideMark/>
          </w:tcPr>
          <w:p w14:paraId="5226E13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4BD8F3FF" w14:textId="77777777" w:rsidTr="003A3B24">
        <w:trPr>
          <w:trHeight w:val="170"/>
        </w:trPr>
        <w:tc>
          <w:tcPr>
            <w:tcW w:w="1177" w:type="dxa"/>
            <w:shd w:val="clear" w:color="auto" w:fill="auto"/>
            <w:vAlign w:val="center"/>
            <w:hideMark/>
          </w:tcPr>
          <w:p w14:paraId="502712B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D.4.1.6</w:t>
            </w:r>
          </w:p>
        </w:tc>
        <w:tc>
          <w:tcPr>
            <w:tcW w:w="2064" w:type="dxa"/>
            <w:shd w:val="clear" w:color="auto" w:fill="auto"/>
            <w:vAlign w:val="center"/>
            <w:hideMark/>
          </w:tcPr>
          <w:p w14:paraId="0604CBF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Speaker</w:t>
            </w:r>
          </w:p>
        </w:tc>
        <w:tc>
          <w:tcPr>
            <w:tcW w:w="2729" w:type="dxa"/>
            <w:shd w:val="clear" w:color="auto" w:fill="auto"/>
            <w:vAlign w:val="center"/>
            <w:hideMark/>
          </w:tcPr>
          <w:p w14:paraId="0110CCD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2W x 1</w:t>
            </w:r>
          </w:p>
        </w:tc>
        <w:tc>
          <w:tcPr>
            <w:tcW w:w="1403" w:type="dxa"/>
            <w:shd w:val="clear" w:color="auto" w:fill="auto"/>
            <w:vAlign w:val="bottom"/>
            <w:hideMark/>
          </w:tcPr>
          <w:p w14:paraId="7C90453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047" w:type="dxa"/>
            <w:shd w:val="clear" w:color="auto" w:fill="auto"/>
            <w:vAlign w:val="bottom"/>
            <w:hideMark/>
          </w:tcPr>
          <w:p w14:paraId="45BBAC9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1002BA12" w14:textId="77777777" w:rsidTr="003A3B24">
        <w:trPr>
          <w:trHeight w:val="170"/>
        </w:trPr>
        <w:tc>
          <w:tcPr>
            <w:tcW w:w="1177" w:type="dxa"/>
            <w:shd w:val="clear" w:color="auto" w:fill="auto"/>
            <w:vAlign w:val="center"/>
            <w:hideMark/>
          </w:tcPr>
          <w:p w14:paraId="5D1560F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D.4.1.7</w:t>
            </w:r>
          </w:p>
        </w:tc>
        <w:tc>
          <w:tcPr>
            <w:tcW w:w="2064" w:type="dxa"/>
            <w:shd w:val="clear" w:color="auto" w:fill="auto"/>
            <w:vAlign w:val="center"/>
            <w:hideMark/>
          </w:tcPr>
          <w:p w14:paraId="1836C49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Brightness (ANSI lumens)</w:t>
            </w:r>
          </w:p>
        </w:tc>
        <w:tc>
          <w:tcPr>
            <w:tcW w:w="2729" w:type="dxa"/>
            <w:shd w:val="clear" w:color="auto" w:fill="auto"/>
            <w:vAlign w:val="center"/>
            <w:hideMark/>
          </w:tcPr>
          <w:p w14:paraId="081FD5C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3300 ANSI Lumen</w:t>
            </w:r>
          </w:p>
        </w:tc>
        <w:tc>
          <w:tcPr>
            <w:tcW w:w="1403" w:type="dxa"/>
            <w:shd w:val="clear" w:color="auto" w:fill="auto"/>
            <w:vAlign w:val="bottom"/>
            <w:hideMark/>
          </w:tcPr>
          <w:p w14:paraId="48590AB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047" w:type="dxa"/>
            <w:shd w:val="clear" w:color="auto" w:fill="auto"/>
            <w:vAlign w:val="bottom"/>
            <w:hideMark/>
          </w:tcPr>
          <w:p w14:paraId="1AFDA72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3455FD47" w14:textId="77777777" w:rsidTr="003A3B24">
        <w:trPr>
          <w:trHeight w:val="170"/>
        </w:trPr>
        <w:tc>
          <w:tcPr>
            <w:tcW w:w="1177" w:type="dxa"/>
            <w:shd w:val="clear" w:color="auto" w:fill="auto"/>
            <w:vAlign w:val="center"/>
            <w:hideMark/>
          </w:tcPr>
          <w:p w14:paraId="53A906C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D.4.1.8</w:t>
            </w:r>
          </w:p>
        </w:tc>
        <w:tc>
          <w:tcPr>
            <w:tcW w:w="2064" w:type="dxa"/>
            <w:shd w:val="clear" w:color="auto" w:fill="auto"/>
            <w:vAlign w:val="center"/>
            <w:hideMark/>
          </w:tcPr>
          <w:p w14:paraId="1675C9A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Native Aspect Ratio</w:t>
            </w:r>
          </w:p>
        </w:tc>
        <w:tc>
          <w:tcPr>
            <w:tcW w:w="2729" w:type="dxa"/>
            <w:shd w:val="clear" w:color="auto" w:fill="auto"/>
            <w:vAlign w:val="center"/>
            <w:hideMark/>
          </w:tcPr>
          <w:p w14:paraId="3FC5B87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16:09</w:t>
            </w:r>
          </w:p>
        </w:tc>
        <w:tc>
          <w:tcPr>
            <w:tcW w:w="1403" w:type="dxa"/>
            <w:shd w:val="clear" w:color="auto" w:fill="auto"/>
            <w:vAlign w:val="bottom"/>
            <w:hideMark/>
          </w:tcPr>
          <w:p w14:paraId="1F42EBA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047" w:type="dxa"/>
            <w:shd w:val="clear" w:color="auto" w:fill="auto"/>
            <w:vAlign w:val="bottom"/>
            <w:hideMark/>
          </w:tcPr>
          <w:p w14:paraId="655621A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13178B70" w14:textId="77777777" w:rsidTr="003A3B24">
        <w:trPr>
          <w:trHeight w:val="170"/>
        </w:trPr>
        <w:tc>
          <w:tcPr>
            <w:tcW w:w="1177" w:type="dxa"/>
            <w:shd w:val="clear" w:color="auto" w:fill="auto"/>
            <w:vAlign w:val="center"/>
            <w:hideMark/>
          </w:tcPr>
          <w:p w14:paraId="61E25F1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D.4.1.9</w:t>
            </w:r>
          </w:p>
        </w:tc>
        <w:tc>
          <w:tcPr>
            <w:tcW w:w="2064" w:type="dxa"/>
            <w:shd w:val="clear" w:color="auto" w:fill="auto"/>
            <w:vAlign w:val="center"/>
            <w:hideMark/>
          </w:tcPr>
          <w:p w14:paraId="4465D39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Light Source</w:t>
            </w:r>
          </w:p>
        </w:tc>
        <w:tc>
          <w:tcPr>
            <w:tcW w:w="2729" w:type="dxa"/>
            <w:shd w:val="clear" w:color="auto" w:fill="auto"/>
            <w:vAlign w:val="center"/>
            <w:hideMark/>
          </w:tcPr>
          <w:p w14:paraId="1172F51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Blackmagic RAW 8:1</w:t>
            </w:r>
            <w:r w:rsidRPr="00007017">
              <w:rPr>
                <w:rFonts w:asciiTheme="minorHAnsi" w:hAnsiTheme="minorHAnsi" w:cstheme="minorHAnsi"/>
                <w:szCs w:val="22"/>
              </w:rPr>
              <w:br/>
              <w:t>4.6K Full - Up to 120 fps</w:t>
            </w:r>
            <w:r w:rsidRPr="00007017">
              <w:rPr>
                <w:rFonts w:asciiTheme="minorHAnsi" w:hAnsiTheme="minorHAnsi" w:cstheme="minorHAnsi"/>
                <w:szCs w:val="22"/>
              </w:rPr>
              <w:br/>
              <w:t>UHD Windowed - Up to 150 fps</w:t>
            </w:r>
            <w:r w:rsidRPr="00007017">
              <w:rPr>
                <w:rFonts w:asciiTheme="minorHAnsi" w:hAnsiTheme="minorHAnsi" w:cstheme="minorHAnsi"/>
                <w:szCs w:val="22"/>
              </w:rPr>
              <w:br/>
              <w:t>HD Windowed - Up to 300 fps</w:t>
            </w:r>
            <w:r w:rsidRPr="00007017">
              <w:rPr>
                <w:rFonts w:asciiTheme="minorHAnsi" w:hAnsiTheme="minorHAnsi" w:cstheme="minorHAnsi"/>
                <w:szCs w:val="22"/>
              </w:rPr>
              <w:br/>
            </w:r>
            <w:proofErr w:type="spellStart"/>
            <w:r w:rsidRPr="00007017">
              <w:rPr>
                <w:rFonts w:asciiTheme="minorHAnsi" w:hAnsiTheme="minorHAnsi" w:cstheme="minorHAnsi"/>
                <w:szCs w:val="22"/>
              </w:rPr>
              <w:t>ProRes</w:t>
            </w:r>
            <w:proofErr w:type="spellEnd"/>
            <w:r w:rsidRPr="00007017">
              <w:rPr>
                <w:rFonts w:asciiTheme="minorHAnsi" w:hAnsiTheme="minorHAnsi" w:cstheme="minorHAnsi"/>
                <w:szCs w:val="22"/>
              </w:rPr>
              <w:t xml:space="preserve"> 422 HQ</w:t>
            </w:r>
            <w:r w:rsidRPr="00007017">
              <w:rPr>
                <w:rFonts w:asciiTheme="minorHAnsi" w:hAnsiTheme="minorHAnsi" w:cstheme="minorHAnsi"/>
                <w:szCs w:val="22"/>
              </w:rPr>
              <w:br/>
              <w:t>4.6K Full - Up to 80 fps</w:t>
            </w:r>
            <w:r w:rsidRPr="00007017">
              <w:rPr>
                <w:rFonts w:asciiTheme="minorHAnsi" w:hAnsiTheme="minorHAnsi" w:cstheme="minorHAnsi"/>
                <w:szCs w:val="22"/>
              </w:rPr>
              <w:br/>
              <w:t>UHD Windowed - Up to 120 fps</w:t>
            </w:r>
            <w:r w:rsidRPr="00007017">
              <w:rPr>
                <w:rFonts w:asciiTheme="minorHAnsi" w:hAnsiTheme="minorHAnsi" w:cstheme="minorHAnsi"/>
                <w:szCs w:val="22"/>
              </w:rPr>
              <w:br/>
              <w:t>HD Windowed - Up to 240 fps</w:t>
            </w:r>
          </w:p>
        </w:tc>
        <w:tc>
          <w:tcPr>
            <w:tcW w:w="1403" w:type="dxa"/>
            <w:shd w:val="clear" w:color="auto" w:fill="auto"/>
            <w:vAlign w:val="bottom"/>
            <w:hideMark/>
          </w:tcPr>
          <w:p w14:paraId="0232284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047" w:type="dxa"/>
            <w:shd w:val="clear" w:color="auto" w:fill="auto"/>
            <w:vAlign w:val="bottom"/>
            <w:hideMark/>
          </w:tcPr>
          <w:p w14:paraId="59404EB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644375FF" w14:textId="77777777" w:rsidTr="003A3B24">
        <w:trPr>
          <w:trHeight w:val="170"/>
        </w:trPr>
        <w:tc>
          <w:tcPr>
            <w:tcW w:w="1177" w:type="dxa"/>
            <w:shd w:val="clear" w:color="auto" w:fill="auto"/>
            <w:vAlign w:val="center"/>
            <w:hideMark/>
          </w:tcPr>
          <w:p w14:paraId="094CF57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D.4.1.10</w:t>
            </w:r>
          </w:p>
        </w:tc>
        <w:tc>
          <w:tcPr>
            <w:tcW w:w="2064" w:type="dxa"/>
            <w:shd w:val="clear" w:color="auto" w:fill="auto"/>
            <w:vAlign w:val="center"/>
            <w:hideMark/>
          </w:tcPr>
          <w:p w14:paraId="6871D5C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Light Source Wattage</w:t>
            </w:r>
          </w:p>
        </w:tc>
        <w:tc>
          <w:tcPr>
            <w:tcW w:w="2729" w:type="dxa"/>
            <w:shd w:val="clear" w:color="auto" w:fill="auto"/>
            <w:vAlign w:val="center"/>
            <w:hideMark/>
          </w:tcPr>
          <w:p w14:paraId="7222532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UHP 203W‎</w:t>
            </w:r>
          </w:p>
        </w:tc>
        <w:tc>
          <w:tcPr>
            <w:tcW w:w="1403" w:type="dxa"/>
            <w:shd w:val="clear" w:color="auto" w:fill="auto"/>
            <w:vAlign w:val="bottom"/>
            <w:hideMark/>
          </w:tcPr>
          <w:p w14:paraId="29DD240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047" w:type="dxa"/>
            <w:shd w:val="clear" w:color="auto" w:fill="auto"/>
            <w:vAlign w:val="bottom"/>
            <w:hideMark/>
          </w:tcPr>
          <w:p w14:paraId="23BB51F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0BF97A50" w14:textId="77777777" w:rsidTr="003A3B24">
        <w:trPr>
          <w:trHeight w:val="170"/>
        </w:trPr>
        <w:tc>
          <w:tcPr>
            <w:tcW w:w="1177" w:type="dxa"/>
            <w:shd w:val="clear" w:color="auto" w:fill="auto"/>
            <w:vAlign w:val="center"/>
            <w:hideMark/>
          </w:tcPr>
          <w:p w14:paraId="0B12A39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D.4.1.11</w:t>
            </w:r>
          </w:p>
        </w:tc>
        <w:tc>
          <w:tcPr>
            <w:tcW w:w="2064" w:type="dxa"/>
            <w:shd w:val="clear" w:color="auto" w:fill="auto"/>
            <w:vAlign w:val="center"/>
            <w:hideMark/>
          </w:tcPr>
          <w:p w14:paraId="651B67B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Light Source Life</w:t>
            </w:r>
          </w:p>
        </w:tc>
        <w:tc>
          <w:tcPr>
            <w:tcW w:w="2729" w:type="dxa"/>
            <w:shd w:val="clear" w:color="auto" w:fill="auto"/>
            <w:vAlign w:val="center"/>
            <w:hideMark/>
          </w:tcPr>
          <w:p w14:paraId="6765F13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 </w:t>
            </w:r>
            <w:r w:rsidRPr="00007017">
              <w:rPr>
                <w:rFonts w:asciiTheme="minorHAnsi" w:hAnsiTheme="minorHAnsi" w:cstheme="minorHAnsi"/>
                <w:szCs w:val="22"/>
              </w:rPr>
              <w:br/>
              <w:t>4500/6000/10000 hours‎</w:t>
            </w:r>
          </w:p>
        </w:tc>
        <w:tc>
          <w:tcPr>
            <w:tcW w:w="1403" w:type="dxa"/>
            <w:shd w:val="clear" w:color="auto" w:fill="auto"/>
            <w:vAlign w:val="bottom"/>
            <w:hideMark/>
          </w:tcPr>
          <w:p w14:paraId="4CE3340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047" w:type="dxa"/>
            <w:shd w:val="clear" w:color="auto" w:fill="auto"/>
            <w:vAlign w:val="bottom"/>
            <w:hideMark/>
          </w:tcPr>
          <w:p w14:paraId="4350C09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63C406E8" w14:textId="77777777" w:rsidTr="003A3B24">
        <w:trPr>
          <w:trHeight w:val="170"/>
        </w:trPr>
        <w:tc>
          <w:tcPr>
            <w:tcW w:w="1177" w:type="dxa"/>
            <w:shd w:val="clear" w:color="auto" w:fill="auto"/>
            <w:vAlign w:val="center"/>
            <w:hideMark/>
          </w:tcPr>
          <w:p w14:paraId="7CD6028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D.4.1.12</w:t>
            </w:r>
          </w:p>
        </w:tc>
        <w:tc>
          <w:tcPr>
            <w:tcW w:w="2064" w:type="dxa"/>
            <w:shd w:val="clear" w:color="auto" w:fill="auto"/>
            <w:vAlign w:val="center"/>
            <w:hideMark/>
          </w:tcPr>
          <w:p w14:paraId="392C39C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Throw Ratio</w:t>
            </w:r>
          </w:p>
        </w:tc>
        <w:tc>
          <w:tcPr>
            <w:tcW w:w="2729" w:type="dxa"/>
            <w:shd w:val="clear" w:color="auto" w:fill="auto"/>
            <w:vAlign w:val="center"/>
            <w:hideMark/>
          </w:tcPr>
          <w:p w14:paraId="70B26D5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1.37-1.64 100"@3.0m ‎‎</w:t>
            </w:r>
          </w:p>
        </w:tc>
        <w:tc>
          <w:tcPr>
            <w:tcW w:w="1403" w:type="dxa"/>
            <w:shd w:val="clear" w:color="auto" w:fill="auto"/>
            <w:vAlign w:val="bottom"/>
            <w:hideMark/>
          </w:tcPr>
          <w:p w14:paraId="081AD80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047" w:type="dxa"/>
            <w:shd w:val="clear" w:color="auto" w:fill="auto"/>
            <w:vAlign w:val="bottom"/>
            <w:hideMark/>
          </w:tcPr>
          <w:p w14:paraId="08DEBB4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2A3BC218" w14:textId="77777777" w:rsidTr="003A3B24">
        <w:trPr>
          <w:trHeight w:val="170"/>
        </w:trPr>
        <w:tc>
          <w:tcPr>
            <w:tcW w:w="1177" w:type="dxa"/>
            <w:shd w:val="clear" w:color="auto" w:fill="auto"/>
            <w:vAlign w:val="center"/>
            <w:hideMark/>
          </w:tcPr>
          <w:p w14:paraId="7249EA3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D.4.1.13</w:t>
            </w:r>
          </w:p>
        </w:tc>
        <w:tc>
          <w:tcPr>
            <w:tcW w:w="2064" w:type="dxa"/>
            <w:shd w:val="clear" w:color="auto" w:fill="auto"/>
            <w:vAlign w:val="center"/>
            <w:hideMark/>
          </w:tcPr>
          <w:p w14:paraId="18AC1EF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Zoom Ratio</w:t>
            </w:r>
          </w:p>
        </w:tc>
        <w:tc>
          <w:tcPr>
            <w:tcW w:w="2729" w:type="dxa"/>
            <w:shd w:val="clear" w:color="auto" w:fill="auto"/>
            <w:vAlign w:val="center"/>
            <w:hideMark/>
          </w:tcPr>
          <w:p w14:paraId="1E2BFC4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1.2x‎</w:t>
            </w:r>
          </w:p>
        </w:tc>
        <w:tc>
          <w:tcPr>
            <w:tcW w:w="1403" w:type="dxa"/>
            <w:shd w:val="clear" w:color="auto" w:fill="auto"/>
            <w:vAlign w:val="bottom"/>
            <w:hideMark/>
          </w:tcPr>
          <w:p w14:paraId="187961B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047" w:type="dxa"/>
            <w:shd w:val="clear" w:color="auto" w:fill="auto"/>
            <w:vAlign w:val="bottom"/>
            <w:hideMark/>
          </w:tcPr>
          <w:p w14:paraId="03A69F5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7D05E25F" w14:textId="77777777" w:rsidTr="003A3B24">
        <w:trPr>
          <w:trHeight w:val="170"/>
        </w:trPr>
        <w:tc>
          <w:tcPr>
            <w:tcW w:w="1177" w:type="dxa"/>
            <w:shd w:val="clear" w:color="auto" w:fill="auto"/>
            <w:vAlign w:val="center"/>
            <w:hideMark/>
          </w:tcPr>
          <w:p w14:paraId="5191E55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D.4.1.14</w:t>
            </w:r>
          </w:p>
        </w:tc>
        <w:tc>
          <w:tcPr>
            <w:tcW w:w="2064" w:type="dxa"/>
            <w:shd w:val="clear" w:color="auto" w:fill="auto"/>
            <w:vAlign w:val="center"/>
            <w:hideMark/>
          </w:tcPr>
          <w:p w14:paraId="6519080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Lens</w:t>
            </w:r>
          </w:p>
        </w:tc>
        <w:tc>
          <w:tcPr>
            <w:tcW w:w="2729" w:type="dxa"/>
            <w:shd w:val="clear" w:color="auto" w:fill="auto"/>
            <w:vAlign w:val="center"/>
            <w:hideMark/>
          </w:tcPr>
          <w:p w14:paraId="0C5626A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F=2.42-2.62, f=19.0-22.65‎‎</w:t>
            </w:r>
          </w:p>
        </w:tc>
        <w:tc>
          <w:tcPr>
            <w:tcW w:w="1403" w:type="dxa"/>
            <w:shd w:val="clear" w:color="auto" w:fill="auto"/>
            <w:vAlign w:val="bottom"/>
            <w:hideMark/>
          </w:tcPr>
          <w:p w14:paraId="60157EE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047" w:type="dxa"/>
            <w:shd w:val="clear" w:color="auto" w:fill="auto"/>
            <w:vAlign w:val="bottom"/>
            <w:hideMark/>
          </w:tcPr>
          <w:p w14:paraId="33B3350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285009EF" w14:textId="77777777" w:rsidTr="003A3B24">
        <w:trPr>
          <w:trHeight w:val="170"/>
        </w:trPr>
        <w:tc>
          <w:tcPr>
            <w:tcW w:w="1177" w:type="dxa"/>
            <w:shd w:val="clear" w:color="auto" w:fill="auto"/>
            <w:vAlign w:val="center"/>
            <w:hideMark/>
          </w:tcPr>
          <w:p w14:paraId="65CA436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D.4.1.15</w:t>
            </w:r>
          </w:p>
        </w:tc>
        <w:tc>
          <w:tcPr>
            <w:tcW w:w="2064" w:type="dxa"/>
            <w:shd w:val="clear" w:color="auto" w:fill="auto"/>
            <w:vAlign w:val="center"/>
            <w:hideMark/>
          </w:tcPr>
          <w:p w14:paraId="1B87DD9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Keystone Adjustment</w:t>
            </w:r>
          </w:p>
        </w:tc>
        <w:tc>
          <w:tcPr>
            <w:tcW w:w="2729" w:type="dxa"/>
            <w:shd w:val="clear" w:color="auto" w:fill="auto"/>
            <w:vAlign w:val="center"/>
            <w:hideMark/>
          </w:tcPr>
          <w:p w14:paraId="464CE5A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ID, </w:t>
            </w:r>
            <w:proofErr w:type="spellStart"/>
            <w:r w:rsidRPr="00007017">
              <w:rPr>
                <w:rFonts w:asciiTheme="minorHAnsi" w:hAnsiTheme="minorHAnsi" w:cstheme="minorHAnsi"/>
                <w:szCs w:val="22"/>
              </w:rPr>
              <w:t>verticaal</w:t>
            </w:r>
            <w:proofErr w:type="spellEnd"/>
            <w:r w:rsidRPr="00007017">
              <w:rPr>
                <w:rFonts w:asciiTheme="minorHAnsi" w:hAnsiTheme="minorHAnsi" w:cstheme="minorHAnsi"/>
                <w:szCs w:val="22"/>
              </w:rPr>
              <w:t xml:space="preserve"> +/- 40</w:t>
            </w:r>
          </w:p>
        </w:tc>
        <w:tc>
          <w:tcPr>
            <w:tcW w:w="1403" w:type="dxa"/>
            <w:shd w:val="clear" w:color="auto" w:fill="auto"/>
            <w:vAlign w:val="bottom"/>
            <w:hideMark/>
          </w:tcPr>
          <w:p w14:paraId="0F127AC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047" w:type="dxa"/>
            <w:shd w:val="clear" w:color="auto" w:fill="auto"/>
            <w:vAlign w:val="bottom"/>
            <w:hideMark/>
          </w:tcPr>
          <w:p w14:paraId="52FBFE1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59E265F3" w14:textId="77777777" w:rsidTr="003A3B24">
        <w:trPr>
          <w:trHeight w:val="170"/>
        </w:trPr>
        <w:tc>
          <w:tcPr>
            <w:tcW w:w="1177" w:type="dxa"/>
            <w:shd w:val="clear" w:color="auto" w:fill="auto"/>
            <w:vAlign w:val="center"/>
            <w:hideMark/>
          </w:tcPr>
          <w:p w14:paraId="2199CB2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D.4.1.16</w:t>
            </w:r>
          </w:p>
        </w:tc>
        <w:tc>
          <w:tcPr>
            <w:tcW w:w="2064" w:type="dxa"/>
            <w:shd w:val="clear" w:color="auto" w:fill="auto"/>
            <w:vAlign w:val="center"/>
            <w:hideMark/>
          </w:tcPr>
          <w:p w14:paraId="24143D6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Projection Offset</w:t>
            </w:r>
          </w:p>
        </w:tc>
        <w:tc>
          <w:tcPr>
            <w:tcW w:w="2729" w:type="dxa"/>
            <w:shd w:val="clear" w:color="auto" w:fill="auto"/>
            <w:vAlign w:val="center"/>
            <w:hideMark/>
          </w:tcPr>
          <w:p w14:paraId="3784CA9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 </w:t>
            </w:r>
            <w:r w:rsidRPr="00007017">
              <w:rPr>
                <w:rFonts w:asciiTheme="minorHAnsi" w:hAnsiTheme="minorHAnsi" w:cstheme="minorHAnsi"/>
                <w:szCs w:val="22"/>
              </w:rPr>
              <w:br/>
              <w:t>Vertical: 107%±2.5% (Full image height)‎‎</w:t>
            </w:r>
          </w:p>
        </w:tc>
        <w:tc>
          <w:tcPr>
            <w:tcW w:w="1403" w:type="dxa"/>
            <w:shd w:val="clear" w:color="auto" w:fill="auto"/>
            <w:vAlign w:val="bottom"/>
            <w:hideMark/>
          </w:tcPr>
          <w:p w14:paraId="7C5D272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047" w:type="dxa"/>
            <w:shd w:val="clear" w:color="auto" w:fill="auto"/>
            <w:vAlign w:val="bottom"/>
            <w:hideMark/>
          </w:tcPr>
          <w:p w14:paraId="1CB4A9C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5F3E0EE9" w14:textId="77777777" w:rsidTr="003A3B24">
        <w:trPr>
          <w:trHeight w:val="170"/>
        </w:trPr>
        <w:tc>
          <w:tcPr>
            <w:tcW w:w="1177" w:type="dxa"/>
            <w:shd w:val="clear" w:color="auto" w:fill="auto"/>
            <w:vAlign w:val="center"/>
            <w:hideMark/>
          </w:tcPr>
          <w:p w14:paraId="5D6E04A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D.4.1.17</w:t>
            </w:r>
          </w:p>
        </w:tc>
        <w:tc>
          <w:tcPr>
            <w:tcW w:w="2064" w:type="dxa"/>
            <w:shd w:val="clear" w:color="auto" w:fill="auto"/>
            <w:vAlign w:val="center"/>
            <w:hideMark/>
          </w:tcPr>
          <w:p w14:paraId="60B456C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Clear Image Size (Diagonal)</w:t>
            </w:r>
          </w:p>
        </w:tc>
        <w:tc>
          <w:tcPr>
            <w:tcW w:w="2729" w:type="dxa"/>
            <w:shd w:val="clear" w:color="auto" w:fill="auto"/>
            <w:vAlign w:val="center"/>
            <w:hideMark/>
          </w:tcPr>
          <w:p w14:paraId="0172C6C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 </w:t>
            </w:r>
            <w:r w:rsidRPr="00007017">
              <w:rPr>
                <w:rFonts w:asciiTheme="minorHAnsi" w:hAnsiTheme="minorHAnsi" w:cstheme="minorHAnsi"/>
                <w:szCs w:val="22"/>
              </w:rPr>
              <w:br/>
              <w:t>60"~300"‎</w:t>
            </w:r>
          </w:p>
        </w:tc>
        <w:tc>
          <w:tcPr>
            <w:tcW w:w="1403" w:type="dxa"/>
            <w:shd w:val="clear" w:color="auto" w:fill="auto"/>
            <w:vAlign w:val="bottom"/>
            <w:hideMark/>
          </w:tcPr>
          <w:p w14:paraId="2B414F2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047" w:type="dxa"/>
            <w:shd w:val="clear" w:color="auto" w:fill="auto"/>
            <w:vAlign w:val="bottom"/>
            <w:hideMark/>
          </w:tcPr>
          <w:p w14:paraId="0386A39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0DE3E764" w14:textId="77777777" w:rsidTr="003A3B24">
        <w:trPr>
          <w:trHeight w:val="170"/>
        </w:trPr>
        <w:tc>
          <w:tcPr>
            <w:tcW w:w="1177" w:type="dxa"/>
            <w:shd w:val="clear" w:color="auto" w:fill="auto"/>
            <w:vAlign w:val="center"/>
            <w:hideMark/>
          </w:tcPr>
          <w:p w14:paraId="6ACEF44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D.4.1.18</w:t>
            </w:r>
          </w:p>
        </w:tc>
        <w:tc>
          <w:tcPr>
            <w:tcW w:w="2064" w:type="dxa"/>
            <w:shd w:val="clear" w:color="auto" w:fill="auto"/>
            <w:vAlign w:val="center"/>
            <w:hideMark/>
          </w:tcPr>
          <w:p w14:paraId="207EDC2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Speaker</w:t>
            </w:r>
          </w:p>
        </w:tc>
        <w:tc>
          <w:tcPr>
            <w:tcW w:w="2729" w:type="dxa"/>
            <w:shd w:val="clear" w:color="auto" w:fill="auto"/>
            <w:vAlign w:val="center"/>
            <w:hideMark/>
          </w:tcPr>
          <w:p w14:paraId="3DCFB3A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 </w:t>
            </w:r>
            <w:r w:rsidRPr="00007017">
              <w:rPr>
                <w:rFonts w:asciiTheme="minorHAnsi" w:hAnsiTheme="minorHAnsi" w:cstheme="minorHAnsi"/>
                <w:szCs w:val="22"/>
              </w:rPr>
              <w:br/>
              <w:t>2W x 1</w:t>
            </w:r>
          </w:p>
        </w:tc>
        <w:tc>
          <w:tcPr>
            <w:tcW w:w="1403" w:type="dxa"/>
            <w:shd w:val="clear" w:color="auto" w:fill="auto"/>
            <w:vAlign w:val="bottom"/>
            <w:hideMark/>
          </w:tcPr>
          <w:p w14:paraId="642B18E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047" w:type="dxa"/>
            <w:shd w:val="clear" w:color="auto" w:fill="auto"/>
            <w:vAlign w:val="bottom"/>
            <w:hideMark/>
          </w:tcPr>
          <w:p w14:paraId="64683C7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59569CCA" w14:textId="77777777" w:rsidTr="003A3B24">
        <w:trPr>
          <w:trHeight w:val="170"/>
        </w:trPr>
        <w:tc>
          <w:tcPr>
            <w:tcW w:w="1177" w:type="dxa"/>
            <w:shd w:val="clear" w:color="auto" w:fill="auto"/>
            <w:vAlign w:val="center"/>
            <w:hideMark/>
          </w:tcPr>
          <w:p w14:paraId="7B30921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D.4.1.19</w:t>
            </w:r>
          </w:p>
        </w:tc>
        <w:tc>
          <w:tcPr>
            <w:tcW w:w="2064" w:type="dxa"/>
            <w:shd w:val="clear" w:color="auto" w:fill="auto"/>
            <w:vAlign w:val="center"/>
            <w:hideMark/>
          </w:tcPr>
          <w:p w14:paraId="1162318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PC (D-Sub)</w:t>
            </w:r>
          </w:p>
        </w:tc>
        <w:tc>
          <w:tcPr>
            <w:tcW w:w="2729" w:type="dxa"/>
            <w:shd w:val="clear" w:color="auto" w:fill="auto"/>
            <w:vAlign w:val="center"/>
            <w:hideMark/>
          </w:tcPr>
          <w:p w14:paraId="7F12337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2 *integrate with component</w:t>
            </w:r>
          </w:p>
        </w:tc>
        <w:tc>
          <w:tcPr>
            <w:tcW w:w="1403" w:type="dxa"/>
            <w:shd w:val="clear" w:color="auto" w:fill="auto"/>
            <w:vAlign w:val="bottom"/>
            <w:hideMark/>
          </w:tcPr>
          <w:p w14:paraId="784C99D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047" w:type="dxa"/>
            <w:shd w:val="clear" w:color="auto" w:fill="auto"/>
            <w:vAlign w:val="bottom"/>
            <w:hideMark/>
          </w:tcPr>
          <w:p w14:paraId="2DB6D00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5E5FC779" w14:textId="77777777" w:rsidTr="003A3B24">
        <w:trPr>
          <w:trHeight w:val="170"/>
        </w:trPr>
        <w:tc>
          <w:tcPr>
            <w:tcW w:w="1177" w:type="dxa"/>
            <w:shd w:val="clear" w:color="auto" w:fill="auto"/>
            <w:vAlign w:val="center"/>
            <w:hideMark/>
          </w:tcPr>
          <w:p w14:paraId="6AC9D6D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D.4.1.20</w:t>
            </w:r>
          </w:p>
        </w:tc>
        <w:tc>
          <w:tcPr>
            <w:tcW w:w="2064" w:type="dxa"/>
            <w:shd w:val="clear" w:color="auto" w:fill="auto"/>
            <w:vAlign w:val="center"/>
            <w:hideMark/>
          </w:tcPr>
          <w:p w14:paraId="5C43A75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Monitor Out (D-Sub)</w:t>
            </w:r>
          </w:p>
        </w:tc>
        <w:tc>
          <w:tcPr>
            <w:tcW w:w="2729" w:type="dxa"/>
            <w:shd w:val="clear" w:color="auto" w:fill="auto"/>
            <w:vAlign w:val="center"/>
            <w:hideMark/>
          </w:tcPr>
          <w:p w14:paraId="2A774EC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 </w:t>
            </w:r>
            <w:r w:rsidRPr="00007017">
              <w:rPr>
                <w:rFonts w:asciiTheme="minorHAnsi" w:hAnsiTheme="minorHAnsi" w:cstheme="minorHAnsi"/>
                <w:szCs w:val="22"/>
              </w:rPr>
              <w:br/>
              <w:t>1</w:t>
            </w:r>
          </w:p>
        </w:tc>
        <w:tc>
          <w:tcPr>
            <w:tcW w:w="1403" w:type="dxa"/>
            <w:shd w:val="clear" w:color="auto" w:fill="auto"/>
            <w:vAlign w:val="bottom"/>
            <w:hideMark/>
          </w:tcPr>
          <w:p w14:paraId="3E152B0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047" w:type="dxa"/>
            <w:shd w:val="clear" w:color="auto" w:fill="auto"/>
            <w:vAlign w:val="bottom"/>
            <w:hideMark/>
          </w:tcPr>
          <w:p w14:paraId="4D1FF75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2DABA651" w14:textId="77777777" w:rsidTr="003A3B24">
        <w:trPr>
          <w:trHeight w:val="170"/>
        </w:trPr>
        <w:tc>
          <w:tcPr>
            <w:tcW w:w="1177" w:type="dxa"/>
            <w:shd w:val="clear" w:color="auto" w:fill="auto"/>
            <w:vAlign w:val="center"/>
            <w:hideMark/>
          </w:tcPr>
          <w:p w14:paraId="1B74602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D.4.1.21</w:t>
            </w:r>
          </w:p>
        </w:tc>
        <w:tc>
          <w:tcPr>
            <w:tcW w:w="2064" w:type="dxa"/>
            <w:shd w:val="clear" w:color="auto" w:fill="auto"/>
            <w:vAlign w:val="center"/>
            <w:hideMark/>
          </w:tcPr>
          <w:p w14:paraId="5A98661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Composite Video in (RCA)</w:t>
            </w:r>
          </w:p>
        </w:tc>
        <w:tc>
          <w:tcPr>
            <w:tcW w:w="2729" w:type="dxa"/>
            <w:shd w:val="clear" w:color="auto" w:fill="auto"/>
            <w:vAlign w:val="center"/>
            <w:hideMark/>
          </w:tcPr>
          <w:p w14:paraId="23908E1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 </w:t>
            </w:r>
            <w:r w:rsidRPr="00007017">
              <w:rPr>
                <w:rFonts w:asciiTheme="minorHAnsi" w:hAnsiTheme="minorHAnsi" w:cstheme="minorHAnsi"/>
                <w:szCs w:val="22"/>
              </w:rPr>
              <w:br/>
              <w:t>1</w:t>
            </w:r>
          </w:p>
        </w:tc>
        <w:tc>
          <w:tcPr>
            <w:tcW w:w="1403" w:type="dxa"/>
            <w:shd w:val="clear" w:color="auto" w:fill="auto"/>
            <w:vAlign w:val="bottom"/>
            <w:hideMark/>
          </w:tcPr>
          <w:p w14:paraId="7BA7E21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047" w:type="dxa"/>
            <w:shd w:val="clear" w:color="auto" w:fill="auto"/>
            <w:vAlign w:val="bottom"/>
            <w:hideMark/>
          </w:tcPr>
          <w:p w14:paraId="729A89F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35FA5322" w14:textId="77777777" w:rsidTr="003A3B24">
        <w:trPr>
          <w:trHeight w:val="170"/>
        </w:trPr>
        <w:tc>
          <w:tcPr>
            <w:tcW w:w="1177" w:type="dxa"/>
            <w:shd w:val="clear" w:color="auto" w:fill="auto"/>
            <w:vAlign w:val="center"/>
            <w:hideMark/>
          </w:tcPr>
          <w:p w14:paraId="2D18465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D.4.1.22</w:t>
            </w:r>
          </w:p>
        </w:tc>
        <w:tc>
          <w:tcPr>
            <w:tcW w:w="2064" w:type="dxa"/>
            <w:shd w:val="clear" w:color="auto" w:fill="auto"/>
            <w:vAlign w:val="center"/>
            <w:hideMark/>
          </w:tcPr>
          <w:p w14:paraId="174E89E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Component Video In</w:t>
            </w:r>
          </w:p>
        </w:tc>
        <w:tc>
          <w:tcPr>
            <w:tcW w:w="2729" w:type="dxa"/>
            <w:shd w:val="clear" w:color="auto" w:fill="auto"/>
            <w:vAlign w:val="center"/>
            <w:hideMark/>
          </w:tcPr>
          <w:p w14:paraId="3B0D8C7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 </w:t>
            </w:r>
            <w:r w:rsidRPr="00007017">
              <w:rPr>
                <w:rFonts w:asciiTheme="minorHAnsi" w:hAnsiTheme="minorHAnsi" w:cstheme="minorHAnsi"/>
                <w:szCs w:val="22"/>
              </w:rPr>
              <w:br/>
              <w:t xml:space="preserve">1(RCA) </w:t>
            </w:r>
          </w:p>
        </w:tc>
        <w:tc>
          <w:tcPr>
            <w:tcW w:w="1403" w:type="dxa"/>
            <w:shd w:val="clear" w:color="auto" w:fill="auto"/>
            <w:vAlign w:val="bottom"/>
            <w:hideMark/>
          </w:tcPr>
          <w:p w14:paraId="11D3268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047" w:type="dxa"/>
            <w:shd w:val="clear" w:color="auto" w:fill="auto"/>
            <w:vAlign w:val="bottom"/>
            <w:hideMark/>
          </w:tcPr>
          <w:p w14:paraId="6C7A96D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4908093D" w14:textId="77777777" w:rsidTr="003A3B24">
        <w:trPr>
          <w:trHeight w:val="170"/>
        </w:trPr>
        <w:tc>
          <w:tcPr>
            <w:tcW w:w="1177" w:type="dxa"/>
            <w:shd w:val="clear" w:color="auto" w:fill="auto"/>
            <w:vAlign w:val="center"/>
            <w:hideMark/>
          </w:tcPr>
          <w:p w14:paraId="5F5417B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D.4.1.23</w:t>
            </w:r>
          </w:p>
        </w:tc>
        <w:tc>
          <w:tcPr>
            <w:tcW w:w="2064" w:type="dxa"/>
            <w:shd w:val="clear" w:color="auto" w:fill="auto"/>
            <w:vAlign w:val="center"/>
            <w:hideMark/>
          </w:tcPr>
          <w:p w14:paraId="381DC10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HDMI</w:t>
            </w:r>
          </w:p>
        </w:tc>
        <w:tc>
          <w:tcPr>
            <w:tcW w:w="2729" w:type="dxa"/>
            <w:shd w:val="clear" w:color="auto" w:fill="auto"/>
            <w:vAlign w:val="center"/>
            <w:hideMark/>
          </w:tcPr>
          <w:p w14:paraId="68843B8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2</w:t>
            </w:r>
          </w:p>
        </w:tc>
        <w:tc>
          <w:tcPr>
            <w:tcW w:w="1403" w:type="dxa"/>
            <w:shd w:val="clear" w:color="auto" w:fill="auto"/>
            <w:vAlign w:val="bottom"/>
            <w:hideMark/>
          </w:tcPr>
          <w:p w14:paraId="33ECBD8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047" w:type="dxa"/>
            <w:shd w:val="clear" w:color="auto" w:fill="auto"/>
            <w:vAlign w:val="bottom"/>
            <w:hideMark/>
          </w:tcPr>
          <w:p w14:paraId="1C2EC35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0BB0B017" w14:textId="77777777" w:rsidTr="003A3B24">
        <w:trPr>
          <w:trHeight w:val="170"/>
        </w:trPr>
        <w:tc>
          <w:tcPr>
            <w:tcW w:w="1177" w:type="dxa"/>
            <w:shd w:val="clear" w:color="auto" w:fill="auto"/>
            <w:vAlign w:val="center"/>
            <w:hideMark/>
          </w:tcPr>
          <w:p w14:paraId="54574AF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D.4.1.24</w:t>
            </w:r>
          </w:p>
        </w:tc>
        <w:tc>
          <w:tcPr>
            <w:tcW w:w="2064" w:type="dxa"/>
            <w:shd w:val="clear" w:color="auto" w:fill="auto"/>
            <w:vAlign w:val="center"/>
            <w:hideMark/>
          </w:tcPr>
          <w:p w14:paraId="33E2DAF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USB Type </w:t>
            </w:r>
            <w:proofErr w:type="gramStart"/>
            <w:r w:rsidRPr="00007017">
              <w:rPr>
                <w:rFonts w:asciiTheme="minorHAnsi" w:hAnsiTheme="minorHAnsi" w:cstheme="minorHAnsi"/>
                <w:szCs w:val="22"/>
              </w:rPr>
              <w:t>mini B</w:t>
            </w:r>
            <w:proofErr w:type="gramEnd"/>
          </w:p>
        </w:tc>
        <w:tc>
          <w:tcPr>
            <w:tcW w:w="2729" w:type="dxa"/>
            <w:shd w:val="clear" w:color="auto" w:fill="auto"/>
            <w:vAlign w:val="center"/>
            <w:hideMark/>
          </w:tcPr>
          <w:p w14:paraId="20F7004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 </w:t>
            </w:r>
            <w:r w:rsidRPr="00007017">
              <w:rPr>
                <w:rFonts w:asciiTheme="minorHAnsi" w:hAnsiTheme="minorHAnsi" w:cstheme="minorHAnsi"/>
                <w:szCs w:val="22"/>
              </w:rPr>
              <w:br/>
              <w:t xml:space="preserve">1 </w:t>
            </w:r>
          </w:p>
        </w:tc>
        <w:tc>
          <w:tcPr>
            <w:tcW w:w="1403" w:type="dxa"/>
            <w:shd w:val="clear" w:color="auto" w:fill="auto"/>
            <w:vAlign w:val="bottom"/>
            <w:hideMark/>
          </w:tcPr>
          <w:p w14:paraId="3ED2C01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047" w:type="dxa"/>
            <w:shd w:val="clear" w:color="auto" w:fill="auto"/>
            <w:vAlign w:val="bottom"/>
            <w:hideMark/>
          </w:tcPr>
          <w:p w14:paraId="36202ED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3F9EADFB" w14:textId="77777777" w:rsidTr="003A3B24">
        <w:trPr>
          <w:trHeight w:val="170"/>
        </w:trPr>
        <w:tc>
          <w:tcPr>
            <w:tcW w:w="1177" w:type="dxa"/>
            <w:shd w:val="clear" w:color="auto" w:fill="auto"/>
            <w:vAlign w:val="center"/>
            <w:hideMark/>
          </w:tcPr>
          <w:p w14:paraId="1460239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D.4.1.25</w:t>
            </w:r>
          </w:p>
        </w:tc>
        <w:tc>
          <w:tcPr>
            <w:tcW w:w="2064" w:type="dxa"/>
            <w:shd w:val="clear" w:color="auto" w:fill="auto"/>
            <w:vAlign w:val="center"/>
            <w:hideMark/>
          </w:tcPr>
          <w:p w14:paraId="4743464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Audio in (3.5mm Mini Jack)</w:t>
            </w:r>
          </w:p>
        </w:tc>
        <w:tc>
          <w:tcPr>
            <w:tcW w:w="2729" w:type="dxa"/>
            <w:shd w:val="clear" w:color="auto" w:fill="auto"/>
            <w:vAlign w:val="center"/>
            <w:hideMark/>
          </w:tcPr>
          <w:p w14:paraId="7AEB0DF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1</w:t>
            </w:r>
          </w:p>
        </w:tc>
        <w:tc>
          <w:tcPr>
            <w:tcW w:w="1403" w:type="dxa"/>
            <w:shd w:val="clear" w:color="auto" w:fill="auto"/>
            <w:vAlign w:val="bottom"/>
            <w:hideMark/>
          </w:tcPr>
          <w:p w14:paraId="2684B61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047" w:type="dxa"/>
            <w:shd w:val="clear" w:color="auto" w:fill="auto"/>
            <w:vAlign w:val="bottom"/>
            <w:hideMark/>
          </w:tcPr>
          <w:p w14:paraId="4C49A07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5CF9EC83" w14:textId="77777777" w:rsidTr="003A3B24">
        <w:trPr>
          <w:trHeight w:val="170"/>
        </w:trPr>
        <w:tc>
          <w:tcPr>
            <w:tcW w:w="1177" w:type="dxa"/>
            <w:shd w:val="clear" w:color="auto" w:fill="auto"/>
            <w:vAlign w:val="center"/>
            <w:hideMark/>
          </w:tcPr>
          <w:p w14:paraId="4585567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D.4.1.26</w:t>
            </w:r>
          </w:p>
        </w:tc>
        <w:tc>
          <w:tcPr>
            <w:tcW w:w="2064" w:type="dxa"/>
            <w:shd w:val="clear" w:color="auto" w:fill="auto"/>
            <w:vAlign w:val="center"/>
            <w:hideMark/>
          </w:tcPr>
          <w:p w14:paraId="2752FCB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Audio out (3.5mm Mini Jack)</w:t>
            </w:r>
          </w:p>
        </w:tc>
        <w:tc>
          <w:tcPr>
            <w:tcW w:w="2729" w:type="dxa"/>
            <w:shd w:val="clear" w:color="auto" w:fill="auto"/>
            <w:vAlign w:val="center"/>
            <w:hideMark/>
          </w:tcPr>
          <w:p w14:paraId="35B6622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SD Video Standards</w:t>
            </w:r>
            <w:r w:rsidRPr="00007017">
              <w:rPr>
                <w:rFonts w:asciiTheme="minorHAnsi" w:hAnsiTheme="minorHAnsi" w:cstheme="minorHAnsi"/>
                <w:szCs w:val="22"/>
              </w:rPr>
              <w:br/>
              <w:t>None.</w:t>
            </w:r>
            <w:r w:rsidRPr="00007017">
              <w:rPr>
                <w:rFonts w:asciiTheme="minorHAnsi" w:hAnsiTheme="minorHAnsi" w:cstheme="minorHAnsi"/>
                <w:szCs w:val="22"/>
              </w:rPr>
              <w:br/>
              <w:t>HD Video Standards</w:t>
            </w:r>
            <w:r w:rsidRPr="00007017">
              <w:rPr>
                <w:rFonts w:asciiTheme="minorHAnsi" w:hAnsiTheme="minorHAnsi" w:cstheme="minorHAnsi"/>
                <w:szCs w:val="22"/>
              </w:rPr>
              <w:br/>
              <w:t>1080p23.</w:t>
            </w:r>
            <w:proofErr w:type="gramStart"/>
            <w:r w:rsidRPr="00007017">
              <w:rPr>
                <w:rFonts w:asciiTheme="minorHAnsi" w:hAnsiTheme="minorHAnsi" w:cstheme="minorHAnsi"/>
                <w:szCs w:val="22"/>
              </w:rPr>
              <w:t>98,  1080</w:t>
            </w:r>
            <w:proofErr w:type="gramEnd"/>
            <w:r w:rsidRPr="00007017">
              <w:rPr>
                <w:rFonts w:asciiTheme="minorHAnsi" w:hAnsiTheme="minorHAnsi" w:cstheme="minorHAnsi"/>
                <w:szCs w:val="22"/>
              </w:rPr>
              <w:t>p24,  1080p25,  1080p29.97, 1080p30,  1080p50,  1080p59.94,  1080p60,  1080i50, 1080i59.94,  1080i60</w:t>
            </w:r>
            <w:r w:rsidRPr="00007017">
              <w:rPr>
                <w:rFonts w:asciiTheme="minorHAnsi" w:hAnsiTheme="minorHAnsi" w:cstheme="minorHAnsi"/>
                <w:szCs w:val="22"/>
              </w:rPr>
              <w:br/>
              <w:t>Ultra HD Video Standards</w:t>
            </w:r>
            <w:r w:rsidRPr="00007017">
              <w:rPr>
                <w:rFonts w:asciiTheme="minorHAnsi" w:hAnsiTheme="minorHAnsi" w:cstheme="minorHAnsi"/>
                <w:szCs w:val="22"/>
              </w:rPr>
              <w:br/>
              <w:t>2160p23.98,  2160p24,  2160p25,  2160p29.97, 2160p30,  2160p50,  2160p59.94,  2160p60</w:t>
            </w:r>
            <w:r w:rsidRPr="00007017">
              <w:rPr>
                <w:rFonts w:asciiTheme="minorHAnsi" w:hAnsiTheme="minorHAnsi" w:cstheme="minorHAnsi"/>
                <w:szCs w:val="22"/>
              </w:rPr>
              <w:br/>
              <w:t>SDI Compliance</w:t>
            </w:r>
            <w:r w:rsidRPr="00007017">
              <w:rPr>
                <w:rFonts w:asciiTheme="minorHAnsi" w:hAnsiTheme="minorHAnsi" w:cstheme="minorHAnsi"/>
                <w:szCs w:val="22"/>
              </w:rPr>
              <w:br/>
              <w:t>SMPTE 292M, SMPTE 424 Level B, SMPTE 2081-1, SMPTE 2082-1</w:t>
            </w:r>
            <w:r w:rsidRPr="00007017">
              <w:rPr>
                <w:rFonts w:asciiTheme="minorHAnsi" w:hAnsiTheme="minorHAnsi" w:cstheme="minorHAnsi"/>
                <w:szCs w:val="22"/>
              </w:rPr>
              <w:br/>
              <w:t>SDI Audio Sampling</w:t>
            </w:r>
            <w:r w:rsidRPr="00007017">
              <w:rPr>
                <w:rFonts w:asciiTheme="minorHAnsi" w:hAnsiTheme="minorHAnsi" w:cstheme="minorHAnsi"/>
                <w:szCs w:val="22"/>
              </w:rPr>
              <w:br/>
              <w:t>48 kHz and 24 bit</w:t>
            </w:r>
          </w:p>
        </w:tc>
        <w:tc>
          <w:tcPr>
            <w:tcW w:w="1403" w:type="dxa"/>
            <w:shd w:val="clear" w:color="auto" w:fill="auto"/>
            <w:vAlign w:val="bottom"/>
            <w:hideMark/>
          </w:tcPr>
          <w:p w14:paraId="30E16D2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047" w:type="dxa"/>
            <w:shd w:val="clear" w:color="auto" w:fill="auto"/>
            <w:vAlign w:val="bottom"/>
            <w:hideMark/>
          </w:tcPr>
          <w:p w14:paraId="5325675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5CE2E7E8" w14:textId="77777777" w:rsidTr="003A3B24">
        <w:trPr>
          <w:trHeight w:val="170"/>
        </w:trPr>
        <w:tc>
          <w:tcPr>
            <w:tcW w:w="1177" w:type="dxa"/>
            <w:shd w:val="clear" w:color="auto" w:fill="auto"/>
            <w:vAlign w:val="center"/>
            <w:hideMark/>
          </w:tcPr>
          <w:p w14:paraId="7AF3461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D.4.1.27</w:t>
            </w:r>
          </w:p>
        </w:tc>
        <w:tc>
          <w:tcPr>
            <w:tcW w:w="2064" w:type="dxa"/>
            <w:shd w:val="clear" w:color="auto" w:fill="auto"/>
            <w:vAlign w:val="center"/>
            <w:hideMark/>
          </w:tcPr>
          <w:p w14:paraId="61D5AF4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RS232 (DB-9pin)</w:t>
            </w:r>
          </w:p>
        </w:tc>
        <w:tc>
          <w:tcPr>
            <w:tcW w:w="2729" w:type="dxa"/>
            <w:shd w:val="clear" w:color="auto" w:fill="auto"/>
            <w:vAlign w:val="center"/>
            <w:hideMark/>
          </w:tcPr>
          <w:p w14:paraId="5DB25AF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1(DB-9pin) </w:t>
            </w:r>
          </w:p>
        </w:tc>
        <w:tc>
          <w:tcPr>
            <w:tcW w:w="1403" w:type="dxa"/>
            <w:shd w:val="clear" w:color="auto" w:fill="auto"/>
            <w:vAlign w:val="bottom"/>
            <w:hideMark/>
          </w:tcPr>
          <w:p w14:paraId="1E58683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047" w:type="dxa"/>
            <w:shd w:val="clear" w:color="auto" w:fill="auto"/>
            <w:vAlign w:val="bottom"/>
            <w:hideMark/>
          </w:tcPr>
          <w:p w14:paraId="40A3899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5E1EFB62" w14:textId="77777777" w:rsidTr="003A3B24">
        <w:trPr>
          <w:trHeight w:val="170"/>
        </w:trPr>
        <w:tc>
          <w:tcPr>
            <w:tcW w:w="1177" w:type="dxa"/>
            <w:shd w:val="clear" w:color="auto" w:fill="auto"/>
            <w:vAlign w:val="center"/>
            <w:hideMark/>
          </w:tcPr>
          <w:p w14:paraId="07E79F0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D.4.1.28</w:t>
            </w:r>
          </w:p>
        </w:tc>
        <w:tc>
          <w:tcPr>
            <w:tcW w:w="2064" w:type="dxa"/>
            <w:shd w:val="clear" w:color="auto" w:fill="auto"/>
            <w:vAlign w:val="center"/>
            <w:hideMark/>
          </w:tcPr>
          <w:p w14:paraId="5BCB962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IR Receiver</w:t>
            </w:r>
          </w:p>
        </w:tc>
        <w:tc>
          <w:tcPr>
            <w:tcW w:w="2729" w:type="dxa"/>
            <w:shd w:val="clear" w:color="auto" w:fill="auto"/>
            <w:vAlign w:val="center"/>
            <w:hideMark/>
          </w:tcPr>
          <w:p w14:paraId="2C4CE14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 </w:t>
            </w:r>
            <w:r w:rsidRPr="00007017">
              <w:rPr>
                <w:rFonts w:asciiTheme="minorHAnsi" w:hAnsiTheme="minorHAnsi" w:cstheme="minorHAnsi"/>
                <w:szCs w:val="22"/>
              </w:rPr>
              <w:br/>
              <w:t>1(Front)</w:t>
            </w:r>
          </w:p>
        </w:tc>
        <w:tc>
          <w:tcPr>
            <w:tcW w:w="1403" w:type="dxa"/>
            <w:shd w:val="clear" w:color="auto" w:fill="auto"/>
            <w:vAlign w:val="bottom"/>
            <w:hideMark/>
          </w:tcPr>
          <w:p w14:paraId="1C6B9C6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047" w:type="dxa"/>
            <w:shd w:val="clear" w:color="auto" w:fill="auto"/>
            <w:vAlign w:val="bottom"/>
            <w:hideMark/>
          </w:tcPr>
          <w:p w14:paraId="675C61C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78DA8236" w14:textId="77777777" w:rsidTr="003A3B24">
        <w:trPr>
          <w:trHeight w:val="170"/>
        </w:trPr>
        <w:tc>
          <w:tcPr>
            <w:tcW w:w="1177" w:type="dxa"/>
            <w:shd w:val="clear" w:color="auto" w:fill="auto"/>
            <w:vAlign w:val="center"/>
            <w:hideMark/>
          </w:tcPr>
          <w:p w14:paraId="659EC95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D.4.1.29</w:t>
            </w:r>
          </w:p>
        </w:tc>
        <w:tc>
          <w:tcPr>
            <w:tcW w:w="2064" w:type="dxa"/>
            <w:shd w:val="clear" w:color="auto" w:fill="auto"/>
            <w:vAlign w:val="center"/>
            <w:hideMark/>
          </w:tcPr>
          <w:p w14:paraId="17A03B7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HDTV Compatibility</w:t>
            </w:r>
          </w:p>
        </w:tc>
        <w:tc>
          <w:tcPr>
            <w:tcW w:w="2729" w:type="dxa"/>
            <w:shd w:val="clear" w:color="auto" w:fill="auto"/>
            <w:vAlign w:val="center"/>
            <w:hideMark/>
          </w:tcPr>
          <w:p w14:paraId="791745E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 </w:t>
            </w:r>
            <w:r w:rsidRPr="00007017">
              <w:rPr>
                <w:rFonts w:asciiTheme="minorHAnsi" w:hAnsiTheme="minorHAnsi" w:cstheme="minorHAnsi"/>
                <w:szCs w:val="22"/>
              </w:rPr>
              <w:br/>
              <w:t>480i, 480p, 576i, 576p, 720p, 1080i, 1080p</w:t>
            </w:r>
          </w:p>
        </w:tc>
        <w:tc>
          <w:tcPr>
            <w:tcW w:w="1403" w:type="dxa"/>
            <w:shd w:val="clear" w:color="auto" w:fill="auto"/>
            <w:vAlign w:val="bottom"/>
            <w:hideMark/>
          </w:tcPr>
          <w:p w14:paraId="0CE0EBA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047" w:type="dxa"/>
            <w:shd w:val="clear" w:color="auto" w:fill="auto"/>
            <w:vAlign w:val="bottom"/>
            <w:hideMark/>
          </w:tcPr>
          <w:p w14:paraId="2BBC7B7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6BCD99CD" w14:textId="77777777" w:rsidTr="003A3B24">
        <w:trPr>
          <w:trHeight w:val="170"/>
        </w:trPr>
        <w:tc>
          <w:tcPr>
            <w:tcW w:w="1177" w:type="dxa"/>
            <w:shd w:val="clear" w:color="auto" w:fill="auto"/>
            <w:vAlign w:val="center"/>
            <w:hideMark/>
          </w:tcPr>
          <w:p w14:paraId="71C251F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D.4.1.30</w:t>
            </w:r>
          </w:p>
        </w:tc>
        <w:tc>
          <w:tcPr>
            <w:tcW w:w="2064" w:type="dxa"/>
            <w:shd w:val="clear" w:color="auto" w:fill="auto"/>
            <w:vAlign w:val="center"/>
            <w:hideMark/>
          </w:tcPr>
          <w:p w14:paraId="46CF76C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Video Compatibility</w:t>
            </w:r>
          </w:p>
        </w:tc>
        <w:tc>
          <w:tcPr>
            <w:tcW w:w="2729" w:type="dxa"/>
            <w:shd w:val="clear" w:color="auto" w:fill="auto"/>
            <w:vAlign w:val="center"/>
            <w:hideMark/>
          </w:tcPr>
          <w:p w14:paraId="200C887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 </w:t>
            </w:r>
            <w:r w:rsidRPr="00007017">
              <w:rPr>
                <w:rFonts w:asciiTheme="minorHAnsi" w:hAnsiTheme="minorHAnsi" w:cstheme="minorHAnsi"/>
                <w:szCs w:val="22"/>
              </w:rPr>
              <w:br/>
              <w:t>NTSC, PAL, SECAM</w:t>
            </w:r>
          </w:p>
        </w:tc>
        <w:tc>
          <w:tcPr>
            <w:tcW w:w="1403" w:type="dxa"/>
            <w:shd w:val="clear" w:color="auto" w:fill="auto"/>
            <w:vAlign w:val="bottom"/>
            <w:hideMark/>
          </w:tcPr>
          <w:p w14:paraId="1BDCCED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047" w:type="dxa"/>
            <w:shd w:val="clear" w:color="auto" w:fill="auto"/>
            <w:vAlign w:val="bottom"/>
            <w:hideMark/>
          </w:tcPr>
          <w:p w14:paraId="00F901F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4FB6CB03" w14:textId="77777777" w:rsidTr="003A3B24">
        <w:trPr>
          <w:trHeight w:val="170"/>
        </w:trPr>
        <w:tc>
          <w:tcPr>
            <w:tcW w:w="1177" w:type="dxa"/>
            <w:shd w:val="clear" w:color="auto" w:fill="auto"/>
            <w:vAlign w:val="center"/>
            <w:hideMark/>
          </w:tcPr>
          <w:p w14:paraId="4992405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D.4.1.31</w:t>
            </w:r>
          </w:p>
        </w:tc>
        <w:tc>
          <w:tcPr>
            <w:tcW w:w="2064" w:type="dxa"/>
            <w:shd w:val="clear" w:color="auto" w:fill="auto"/>
            <w:vAlign w:val="center"/>
            <w:hideMark/>
          </w:tcPr>
          <w:p w14:paraId="0ABB1A2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3D Compatibility‎</w:t>
            </w:r>
          </w:p>
        </w:tc>
        <w:tc>
          <w:tcPr>
            <w:tcW w:w="2729" w:type="dxa"/>
            <w:shd w:val="clear" w:color="auto" w:fill="auto"/>
            <w:vAlign w:val="center"/>
            <w:hideMark/>
          </w:tcPr>
          <w:p w14:paraId="46E72E1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Frame Sequential: Up to 60Hz 720p </w:t>
            </w:r>
            <w:r w:rsidRPr="00007017">
              <w:rPr>
                <w:rFonts w:asciiTheme="minorHAnsi" w:hAnsiTheme="minorHAnsi" w:cstheme="minorHAnsi"/>
                <w:szCs w:val="22"/>
              </w:rPr>
              <w:br/>
              <w:t xml:space="preserve">Frame Packing: Up to 24 Hz 1080p </w:t>
            </w:r>
            <w:r w:rsidRPr="00007017">
              <w:rPr>
                <w:rFonts w:asciiTheme="minorHAnsi" w:hAnsiTheme="minorHAnsi" w:cstheme="minorHAnsi"/>
                <w:szCs w:val="22"/>
              </w:rPr>
              <w:br/>
              <w:t xml:space="preserve">Side by Side: Up to 24Hz 1080p </w:t>
            </w:r>
            <w:r w:rsidRPr="00007017">
              <w:rPr>
                <w:rFonts w:asciiTheme="minorHAnsi" w:hAnsiTheme="minorHAnsi" w:cstheme="minorHAnsi"/>
                <w:szCs w:val="22"/>
              </w:rPr>
              <w:br/>
              <w:t>Top Bottom: Up to 60Hz 1080p‎</w:t>
            </w:r>
          </w:p>
        </w:tc>
        <w:tc>
          <w:tcPr>
            <w:tcW w:w="1403" w:type="dxa"/>
            <w:shd w:val="clear" w:color="auto" w:fill="auto"/>
            <w:vAlign w:val="bottom"/>
            <w:hideMark/>
          </w:tcPr>
          <w:p w14:paraId="2DE140F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047" w:type="dxa"/>
            <w:shd w:val="clear" w:color="auto" w:fill="auto"/>
            <w:vAlign w:val="bottom"/>
            <w:hideMark/>
          </w:tcPr>
          <w:p w14:paraId="358523A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72DAEDD4" w14:textId="77777777" w:rsidTr="003A3B24">
        <w:trPr>
          <w:trHeight w:val="170"/>
        </w:trPr>
        <w:tc>
          <w:tcPr>
            <w:tcW w:w="1177" w:type="dxa"/>
            <w:shd w:val="clear" w:color="auto" w:fill="auto"/>
            <w:vAlign w:val="center"/>
            <w:hideMark/>
          </w:tcPr>
          <w:p w14:paraId="3297152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D.4.1.32</w:t>
            </w:r>
          </w:p>
        </w:tc>
        <w:tc>
          <w:tcPr>
            <w:tcW w:w="2064" w:type="dxa"/>
            <w:shd w:val="clear" w:color="auto" w:fill="auto"/>
            <w:vAlign w:val="center"/>
            <w:hideMark/>
          </w:tcPr>
          <w:p w14:paraId="69130B3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Typical Power Consumption</w:t>
            </w:r>
          </w:p>
        </w:tc>
        <w:tc>
          <w:tcPr>
            <w:tcW w:w="2729" w:type="dxa"/>
            <w:shd w:val="clear" w:color="auto" w:fill="auto"/>
            <w:vAlign w:val="center"/>
            <w:hideMark/>
          </w:tcPr>
          <w:p w14:paraId="1AA2814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260W(Max), 252W(Normal), 211W(Eco)</w:t>
            </w:r>
          </w:p>
        </w:tc>
        <w:tc>
          <w:tcPr>
            <w:tcW w:w="1403" w:type="dxa"/>
            <w:shd w:val="clear" w:color="auto" w:fill="auto"/>
            <w:vAlign w:val="bottom"/>
            <w:hideMark/>
          </w:tcPr>
          <w:p w14:paraId="6746F03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047" w:type="dxa"/>
            <w:shd w:val="clear" w:color="auto" w:fill="auto"/>
            <w:vAlign w:val="bottom"/>
            <w:hideMark/>
          </w:tcPr>
          <w:p w14:paraId="2779486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526428C6" w14:textId="77777777" w:rsidTr="003A3B24">
        <w:trPr>
          <w:trHeight w:val="170"/>
        </w:trPr>
        <w:tc>
          <w:tcPr>
            <w:tcW w:w="1177" w:type="dxa"/>
            <w:shd w:val="clear" w:color="auto" w:fill="auto"/>
            <w:vAlign w:val="center"/>
            <w:hideMark/>
          </w:tcPr>
          <w:p w14:paraId="53E2E57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D.4.1.33</w:t>
            </w:r>
          </w:p>
        </w:tc>
        <w:tc>
          <w:tcPr>
            <w:tcW w:w="2064" w:type="dxa"/>
            <w:shd w:val="clear" w:color="auto" w:fill="auto"/>
            <w:vAlign w:val="center"/>
            <w:hideMark/>
          </w:tcPr>
          <w:p w14:paraId="428AAF7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Standby Power Consumption</w:t>
            </w:r>
          </w:p>
        </w:tc>
        <w:tc>
          <w:tcPr>
            <w:tcW w:w="2729" w:type="dxa"/>
            <w:shd w:val="clear" w:color="auto" w:fill="auto"/>
            <w:vAlign w:val="center"/>
            <w:hideMark/>
          </w:tcPr>
          <w:p w14:paraId="5D7A7E3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 </w:t>
            </w:r>
            <w:r w:rsidRPr="00007017">
              <w:rPr>
                <w:rFonts w:asciiTheme="minorHAnsi" w:hAnsiTheme="minorHAnsi" w:cstheme="minorHAnsi"/>
                <w:szCs w:val="22"/>
              </w:rPr>
              <w:br/>
              <w:t>&lt;0.5W</w:t>
            </w:r>
          </w:p>
        </w:tc>
        <w:tc>
          <w:tcPr>
            <w:tcW w:w="1403" w:type="dxa"/>
            <w:shd w:val="clear" w:color="auto" w:fill="auto"/>
            <w:vAlign w:val="bottom"/>
            <w:hideMark/>
          </w:tcPr>
          <w:p w14:paraId="3F49B65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047" w:type="dxa"/>
            <w:shd w:val="clear" w:color="auto" w:fill="auto"/>
            <w:vAlign w:val="bottom"/>
            <w:hideMark/>
          </w:tcPr>
          <w:p w14:paraId="09E5DD3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4AC3A938" w14:textId="77777777" w:rsidTr="003A3B24">
        <w:trPr>
          <w:trHeight w:val="170"/>
        </w:trPr>
        <w:tc>
          <w:tcPr>
            <w:tcW w:w="1177" w:type="dxa"/>
            <w:shd w:val="clear" w:color="auto" w:fill="auto"/>
            <w:vAlign w:val="center"/>
            <w:hideMark/>
          </w:tcPr>
          <w:p w14:paraId="677D0AB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D.4.1.34</w:t>
            </w:r>
          </w:p>
        </w:tc>
        <w:tc>
          <w:tcPr>
            <w:tcW w:w="2064" w:type="dxa"/>
            <w:shd w:val="clear" w:color="auto" w:fill="auto"/>
            <w:vAlign w:val="center"/>
            <w:hideMark/>
          </w:tcPr>
          <w:p w14:paraId="4310358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Acoustic Noise (Typ./Eco.)</w:t>
            </w:r>
          </w:p>
        </w:tc>
        <w:tc>
          <w:tcPr>
            <w:tcW w:w="2729" w:type="dxa"/>
            <w:shd w:val="clear" w:color="auto" w:fill="auto"/>
            <w:vAlign w:val="center"/>
            <w:hideMark/>
          </w:tcPr>
          <w:p w14:paraId="5FE2D80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32/28 dBA (Normal / Economic mode)</w:t>
            </w:r>
          </w:p>
        </w:tc>
        <w:tc>
          <w:tcPr>
            <w:tcW w:w="1403" w:type="dxa"/>
            <w:shd w:val="clear" w:color="auto" w:fill="auto"/>
            <w:vAlign w:val="bottom"/>
            <w:hideMark/>
          </w:tcPr>
          <w:p w14:paraId="1C86902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047" w:type="dxa"/>
            <w:shd w:val="clear" w:color="auto" w:fill="auto"/>
            <w:vAlign w:val="bottom"/>
            <w:hideMark/>
          </w:tcPr>
          <w:p w14:paraId="7154516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659B1CB8" w14:textId="77777777" w:rsidTr="003A3B24">
        <w:trPr>
          <w:trHeight w:val="170"/>
        </w:trPr>
        <w:tc>
          <w:tcPr>
            <w:tcW w:w="1177" w:type="dxa"/>
            <w:shd w:val="clear" w:color="auto" w:fill="C6D9F1" w:themeFill="text2" w:themeFillTint="33"/>
            <w:vAlign w:val="center"/>
            <w:hideMark/>
          </w:tcPr>
          <w:p w14:paraId="4F3FAA3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064" w:type="dxa"/>
            <w:shd w:val="clear" w:color="auto" w:fill="C6D9F1" w:themeFill="text2" w:themeFillTint="33"/>
            <w:vAlign w:val="center"/>
            <w:hideMark/>
          </w:tcPr>
          <w:p w14:paraId="5872479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D.4.2 </w:t>
            </w:r>
            <w:proofErr w:type="spellStart"/>
            <w:r w:rsidRPr="00007017">
              <w:rPr>
                <w:rFonts w:asciiTheme="minorHAnsi" w:hAnsiTheme="minorHAnsi" w:cstheme="minorHAnsi"/>
                <w:szCs w:val="22"/>
              </w:rPr>
              <w:t>Τηλεόρ</w:t>
            </w:r>
            <w:proofErr w:type="spellEnd"/>
            <w:r w:rsidRPr="00007017">
              <w:rPr>
                <w:rFonts w:asciiTheme="minorHAnsi" w:hAnsiTheme="minorHAnsi" w:cstheme="minorHAnsi"/>
                <w:szCs w:val="22"/>
              </w:rPr>
              <w:t xml:space="preserve">αση </w:t>
            </w:r>
            <w:proofErr w:type="spellStart"/>
            <w:r w:rsidRPr="00007017">
              <w:rPr>
                <w:rFonts w:asciiTheme="minorHAnsi" w:hAnsiTheme="minorHAnsi" w:cstheme="minorHAnsi"/>
                <w:szCs w:val="22"/>
              </w:rPr>
              <w:t>μεγάλου</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μεγέθους</w:t>
            </w:r>
            <w:proofErr w:type="spellEnd"/>
          </w:p>
        </w:tc>
        <w:tc>
          <w:tcPr>
            <w:tcW w:w="2729" w:type="dxa"/>
            <w:shd w:val="clear" w:color="auto" w:fill="C6D9F1" w:themeFill="text2" w:themeFillTint="33"/>
            <w:vAlign w:val="center"/>
            <w:hideMark/>
          </w:tcPr>
          <w:p w14:paraId="3331418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403" w:type="dxa"/>
            <w:shd w:val="clear" w:color="auto" w:fill="C6D9F1" w:themeFill="text2" w:themeFillTint="33"/>
            <w:vAlign w:val="center"/>
            <w:hideMark/>
          </w:tcPr>
          <w:p w14:paraId="03AA969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047" w:type="dxa"/>
            <w:shd w:val="clear" w:color="auto" w:fill="C6D9F1" w:themeFill="text2" w:themeFillTint="33"/>
            <w:vAlign w:val="center"/>
            <w:hideMark/>
          </w:tcPr>
          <w:p w14:paraId="425F85C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7CA051F7" w14:textId="77777777" w:rsidTr="003A3B24">
        <w:trPr>
          <w:trHeight w:val="170"/>
        </w:trPr>
        <w:tc>
          <w:tcPr>
            <w:tcW w:w="1177" w:type="dxa"/>
            <w:shd w:val="clear" w:color="D9D9D9" w:fill="D9D9D9"/>
            <w:vAlign w:val="center"/>
            <w:hideMark/>
          </w:tcPr>
          <w:p w14:paraId="0AA9B65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Α/Α</w:t>
            </w:r>
          </w:p>
        </w:tc>
        <w:tc>
          <w:tcPr>
            <w:tcW w:w="2064" w:type="dxa"/>
            <w:shd w:val="clear" w:color="D9D9D9" w:fill="D9D9D9"/>
            <w:vAlign w:val="center"/>
            <w:hideMark/>
          </w:tcPr>
          <w:p w14:paraId="2BC5900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ΠΡΟΔΙΑΓΡΑΦΗ</w:t>
            </w:r>
          </w:p>
        </w:tc>
        <w:tc>
          <w:tcPr>
            <w:tcW w:w="2729" w:type="dxa"/>
            <w:shd w:val="clear" w:color="D9D9D9" w:fill="D9D9D9"/>
            <w:vAlign w:val="center"/>
            <w:hideMark/>
          </w:tcPr>
          <w:p w14:paraId="55336DF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ΑΠΑΙΤΗΣΗ</w:t>
            </w:r>
          </w:p>
        </w:tc>
        <w:tc>
          <w:tcPr>
            <w:tcW w:w="1403" w:type="dxa"/>
            <w:shd w:val="clear" w:color="D9D9D9" w:fill="D9D9D9"/>
            <w:vAlign w:val="center"/>
            <w:hideMark/>
          </w:tcPr>
          <w:p w14:paraId="310EFF5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ΑΠΑΝΤΗΣΗ</w:t>
            </w:r>
          </w:p>
        </w:tc>
        <w:tc>
          <w:tcPr>
            <w:tcW w:w="2047" w:type="dxa"/>
            <w:shd w:val="clear" w:color="D9D9D9" w:fill="D9D9D9"/>
            <w:vAlign w:val="center"/>
            <w:hideMark/>
          </w:tcPr>
          <w:p w14:paraId="276584B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ΠΑΡΑΠΟΜΠΗ ΤΕΚΜΗΡΙΩΣΗΣ</w:t>
            </w:r>
          </w:p>
        </w:tc>
      </w:tr>
      <w:tr w:rsidR="00115B68" w:rsidRPr="007F2817" w14:paraId="17D392A7" w14:textId="77777777" w:rsidTr="003A3B24">
        <w:trPr>
          <w:trHeight w:val="170"/>
        </w:trPr>
        <w:tc>
          <w:tcPr>
            <w:tcW w:w="1177" w:type="dxa"/>
            <w:shd w:val="clear" w:color="auto" w:fill="auto"/>
            <w:vAlign w:val="center"/>
            <w:hideMark/>
          </w:tcPr>
          <w:p w14:paraId="2D755E8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D.4.2.1</w:t>
            </w:r>
          </w:p>
        </w:tc>
        <w:tc>
          <w:tcPr>
            <w:tcW w:w="2064" w:type="dxa"/>
            <w:shd w:val="clear" w:color="auto" w:fill="auto"/>
            <w:vAlign w:val="center"/>
            <w:hideMark/>
          </w:tcPr>
          <w:p w14:paraId="0AB73264"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Αριθμός</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Μονάδων</w:t>
            </w:r>
            <w:proofErr w:type="spellEnd"/>
          </w:p>
        </w:tc>
        <w:tc>
          <w:tcPr>
            <w:tcW w:w="2729" w:type="dxa"/>
            <w:shd w:val="clear" w:color="auto" w:fill="auto"/>
            <w:vAlign w:val="center"/>
            <w:hideMark/>
          </w:tcPr>
          <w:p w14:paraId="3114CA4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5</w:t>
            </w:r>
          </w:p>
        </w:tc>
        <w:tc>
          <w:tcPr>
            <w:tcW w:w="1403" w:type="dxa"/>
            <w:shd w:val="clear" w:color="auto" w:fill="auto"/>
            <w:vAlign w:val="center"/>
            <w:hideMark/>
          </w:tcPr>
          <w:p w14:paraId="05A1804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047" w:type="dxa"/>
            <w:shd w:val="clear" w:color="auto" w:fill="auto"/>
            <w:vAlign w:val="center"/>
            <w:hideMark/>
          </w:tcPr>
          <w:p w14:paraId="1FC3064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78CB7BA2" w14:textId="77777777" w:rsidTr="003A3B24">
        <w:trPr>
          <w:trHeight w:val="170"/>
        </w:trPr>
        <w:tc>
          <w:tcPr>
            <w:tcW w:w="1177" w:type="dxa"/>
            <w:shd w:val="clear" w:color="auto" w:fill="auto"/>
            <w:vAlign w:val="center"/>
            <w:hideMark/>
          </w:tcPr>
          <w:p w14:paraId="2AADDC7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D.4.2.2</w:t>
            </w:r>
          </w:p>
        </w:tc>
        <w:tc>
          <w:tcPr>
            <w:tcW w:w="2064" w:type="dxa"/>
            <w:shd w:val="clear" w:color="auto" w:fill="auto"/>
            <w:vAlign w:val="center"/>
            <w:hideMark/>
          </w:tcPr>
          <w:p w14:paraId="6AF0C714"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Τύ</w:t>
            </w:r>
            <w:proofErr w:type="spellEnd"/>
            <w:r w:rsidRPr="00007017">
              <w:rPr>
                <w:rFonts w:asciiTheme="minorHAnsi" w:hAnsiTheme="minorHAnsi" w:cstheme="minorHAnsi"/>
                <w:szCs w:val="22"/>
              </w:rPr>
              <w:t>πος</w:t>
            </w:r>
          </w:p>
        </w:tc>
        <w:tc>
          <w:tcPr>
            <w:tcW w:w="2729" w:type="dxa"/>
            <w:shd w:val="clear" w:color="auto" w:fill="auto"/>
            <w:vAlign w:val="center"/>
            <w:hideMark/>
          </w:tcPr>
          <w:p w14:paraId="32124D64"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Τηλεόρ</w:t>
            </w:r>
            <w:proofErr w:type="spellEnd"/>
            <w:r w:rsidRPr="00007017">
              <w:rPr>
                <w:rFonts w:asciiTheme="minorHAnsi" w:hAnsiTheme="minorHAnsi" w:cstheme="minorHAnsi"/>
                <w:szCs w:val="22"/>
              </w:rPr>
              <w:t>αση OLED</w:t>
            </w:r>
          </w:p>
        </w:tc>
        <w:tc>
          <w:tcPr>
            <w:tcW w:w="1403" w:type="dxa"/>
            <w:shd w:val="clear" w:color="auto" w:fill="auto"/>
            <w:vAlign w:val="center"/>
            <w:hideMark/>
          </w:tcPr>
          <w:p w14:paraId="032FCA6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047" w:type="dxa"/>
            <w:shd w:val="clear" w:color="auto" w:fill="auto"/>
            <w:vAlign w:val="center"/>
            <w:hideMark/>
          </w:tcPr>
          <w:p w14:paraId="5B737E9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42E4F70D" w14:textId="77777777" w:rsidTr="003A3B24">
        <w:trPr>
          <w:trHeight w:val="170"/>
        </w:trPr>
        <w:tc>
          <w:tcPr>
            <w:tcW w:w="1177" w:type="dxa"/>
            <w:shd w:val="clear" w:color="auto" w:fill="auto"/>
            <w:vAlign w:val="center"/>
            <w:hideMark/>
          </w:tcPr>
          <w:p w14:paraId="3152E97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D.4.2.3</w:t>
            </w:r>
          </w:p>
        </w:tc>
        <w:tc>
          <w:tcPr>
            <w:tcW w:w="2064" w:type="dxa"/>
            <w:shd w:val="clear" w:color="auto" w:fill="auto"/>
            <w:vAlign w:val="center"/>
            <w:hideMark/>
          </w:tcPr>
          <w:p w14:paraId="54D35E8F"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Μέγεθος</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οθόνης</w:t>
            </w:r>
            <w:proofErr w:type="spellEnd"/>
            <w:r w:rsidRPr="00007017">
              <w:rPr>
                <w:rFonts w:asciiTheme="minorHAnsi" w:hAnsiTheme="minorHAnsi" w:cstheme="minorHAnsi"/>
                <w:szCs w:val="22"/>
              </w:rPr>
              <w:t xml:space="preserve"> (inch)</w:t>
            </w:r>
          </w:p>
        </w:tc>
        <w:tc>
          <w:tcPr>
            <w:tcW w:w="2729" w:type="dxa"/>
            <w:shd w:val="clear" w:color="auto" w:fill="auto"/>
            <w:vAlign w:val="center"/>
            <w:hideMark/>
          </w:tcPr>
          <w:p w14:paraId="4BDF761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65</w:t>
            </w:r>
          </w:p>
        </w:tc>
        <w:tc>
          <w:tcPr>
            <w:tcW w:w="1403" w:type="dxa"/>
            <w:shd w:val="clear" w:color="auto" w:fill="auto"/>
            <w:vAlign w:val="bottom"/>
            <w:hideMark/>
          </w:tcPr>
          <w:p w14:paraId="56C2C1B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047" w:type="dxa"/>
            <w:shd w:val="clear" w:color="auto" w:fill="auto"/>
            <w:vAlign w:val="bottom"/>
            <w:hideMark/>
          </w:tcPr>
          <w:p w14:paraId="088DCC5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78E568F2" w14:textId="77777777" w:rsidTr="003A3B24">
        <w:trPr>
          <w:trHeight w:val="170"/>
        </w:trPr>
        <w:tc>
          <w:tcPr>
            <w:tcW w:w="1177" w:type="dxa"/>
            <w:shd w:val="clear" w:color="auto" w:fill="auto"/>
            <w:vAlign w:val="center"/>
            <w:hideMark/>
          </w:tcPr>
          <w:p w14:paraId="64E6989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D.4.2.4</w:t>
            </w:r>
          </w:p>
        </w:tc>
        <w:tc>
          <w:tcPr>
            <w:tcW w:w="2064" w:type="dxa"/>
            <w:shd w:val="clear" w:color="auto" w:fill="auto"/>
            <w:vAlign w:val="center"/>
            <w:hideMark/>
          </w:tcPr>
          <w:p w14:paraId="7D77F3A0"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Ανάλυση</w:t>
            </w:r>
            <w:proofErr w:type="spellEnd"/>
          </w:p>
        </w:tc>
        <w:tc>
          <w:tcPr>
            <w:tcW w:w="2729" w:type="dxa"/>
            <w:shd w:val="clear" w:color="auto" w:fill="auto"/>
            <w:vAlign w:val="center"/>
            <w:hideMark/>
          </w:tcPr>
          <w:p w14:paraId="7DCA321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3840*2160</w:t>
            </w:r>
          </w:p>
        </w:tc>
        <w:tc>
          <w:tcPr>
            <w:tcW w:w="1403" w:type="dxa"/>
            <w:shd w:val="clear" w:color="auto" w:fill="auto"/>
            <w:vAlign w:val="bottom"/>
            <w:hideMark/>
          </w:tcPr>
          <w:p w14:paraId="50F17F7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047" w:type="dxa"/>
            <w:shd w:val="clear" w:color="auto" w:fill="auto"/>
            <w:vAlign w:val="bottom"/>
            <w:hideMark/>
          </w:tcPr>
          <w:p w14:paraId="5BB2E41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14AB7A7A" w14:textId="77777777" w:rsidTr="003A3B24">
        <w:trPr>
          <w:trHeight w:val="170"/>
        </w:trPr>
        <w:tc>
          <w:tcPr>
            <w:tcW w:w="1177" w:type="dxa"/>
            <w:shd w:val="clear" w:color="auto" w:fill="auto"/>
            <w:vAlign w:val="center"/>
            <w:hideMark/>
          </w:tcPr>
          <w:p w14:paraId="13F8124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D.4.2.5</w:t>
            </w:r>
          </w:p>
        </w:tc>
        <w:tc>
          <w:tcPr>
            <w:tcW w:w="2064" w:type="dxa"/>
            <w:shd w:val="clear" w:color="auto" w:fill="auto"/>
            <w:vAlign w:val="center"/>
            <w:hideMark/>
          </w:tcPr>
          <w:p w14:paraId="2EE1620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Viewing Angle</w:t>
            </w:r>
          </w:p>
        </w:tc>
        <w:tc>
          <w:tcPr>
            <w:tcW w:w="2729" w:type="dxa"/>
            <w:shd w:val="clear" w:color="auto" w:fill="auto"/>
            <w:vAlign w:val="center"/>
            <w:hideMark/>
          </w:tcPr>
          <w:p w14:paraId="177B015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Perfect Viewing Angle</w:t>
            </w:r>
          </w:p>
        </w:tc>
        <w:tc>
          <w:tcPr>
            <w:tcW w:w="1403" w:type="dxa"/>
            <w:shd w:val="clear" w:color="auto" w:fill="auto"/>
            <w:vAlign w:val="bottom"/>
            <w:hideMark/>
          </w:tcPr>
          <w:p w14:paraId="64EF02B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047" w:type="dxa"/>
            <w:shd w:val="clear" w:color="auto" w:fill="auto"/>
            <w:vAlign w:val="bottom"/>
            <w:hideMark/>
          </w:tcPr>
          <w:p w14:paraId="404791A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6E0DA67D" w14:textId="77777777" w:rsidTr="003A3B24">
        <w:trPr>
          <w:trHeight w:val="170"/>
        </w:trPr>
        <w:tc>
          <w:tcPr>
            <w:tcW w:w="1177" w:type="dxa"/>
            <w:shd w:val="clear" w:color="auto" w:fill="auto"/>
            <w:vAlign w:val="center"/>
            <w:hideMark/>
          </w:tcPr>
          <w:p w14:paraId="118666C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D.4.2.6</w:t>
            </w:r>
          </w:p>
        </w:tc>
        <w:tc>
          <w:tcPr>
            <w:tcW w:w="2064" w:type="dxa"/>
            <w:shd w:val="clear" w:color="auto" w:fill="auto"/>
            <w:vAlign w:val="center"/>
            <w:hideMark/>
          </w:tcPr>
          <w:p w14:paraId="6C2091B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Wide </w:t>
            </w:r>
            <w:proofErr w:type="spellStart"/>
            <w:r w:rsidRPr="00007017">
              <w:rPr>
                <w:rFonts w:asciiTheme="minorHAnsi" w:hAnsiTheme="minorHAnsi" w:cstheme="minorHAnsi"/>
                <w:szCs w:val="22"/>
              </w:rPr>
              <w:t>Color</w:t>
            </w:r>
            <w:proofErr w:type="spellEnd"/>
            <w:r w:rsidRPr="00007017">
              <w:rPr>
                <w:rFonts w:asciiTheme="minorHAnsi" w:hAnsiTheme="minorHAnsi" w:cstheme="minorHAnsi"/>
                <w:szCs w:val="22"/>
              </w:rPr>
              <w:t xml:space="preserve"> Gamut</w:t>
            </w:r>
          </w:p>
        </w:tc>
        <w:tc>
          <w:tcPr>
            <w:tcW w:w="2729" w:type="dxa"/>
            <w:shd w:val="clear" w:color="auto" w:fill="auto"/>
            <w:vAlign w:val="center"/>
            <w:hideMark/>
          </w:tcPr>
          <w:p w14:paraId="3882FBA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Perfect </w:t>
            </w:r>
            <w:proofErr w:type="spellStart"/>
            <w:r w:rsidRPr="00007017">
              <w:rPr>
                <w:rFonts w:asciiTheme="minorHAnsi" w:hAnsiTheme="minorHAnsi" w:cstheme="minorHAnsi"/>
                <w:szCs w:val="22"/>
              </w:rPr>
              <w:t>Color</w:t>
            </w:r>
            <w:proofErr w:type="spellEnd"/>
          </w:p>
        </w:tc>
        <w:tc>
          <w:tcPr>
            <w:tcW w:w="1403" w:type="dxa"/>
            <w:shd w:val="clear" w:color="auto" w:fill="auto"/>
            <w:vAlign w:val="bottom"/>
            <w:hideMark/>
          </w:tcPr>
          <w:p w14:paraId="13FC744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047" w:type="dxa"/>
            <w:shd w:val="clear" w:color="auto" w:fill="auto"/>
            <w:vAlign w:val="bottom"/>
            <w:hideMark/>
          </w:tcPr>
          <w:p w14:paraId="5704CBD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54221BDD" w14:textId="77777777" w:rsidTr="003A3B24">
        <w:trPr>
          <w:trHeight w:val="170"/>
        </w:trPr>
        <w:tc>
          <w:tcPr>
            <w:tcW w:w="1177" w:type="dxa"/>
            <w:shd w:val="clear" w:color="auto" w:fill="auto"/>
            <w:vAlign w:val="center"/>
            <w:hideMark/>
          </w:tcPr>
          <w:p w14:paraId="1CB8F50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D.4.2.7</w:t>
            </w:r>
          </w:p>
        </w:tc>
        <w:tc>
          <w:tcPr>
            <w:tcW w:w="2064" w:type="dxa"/>
            <w:shd w:val="clear" w:color="auto" w:fill="auto"/>
            <w:vAlign w:val="center"/>
            <w:hideMark/>
          </w:tcPr>
          <w:p w14:paraId="7E9C214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Billion Rich </w:t>
            </w:r>
            <w:proofErr w:type="spellStart"/>
            <w:r w:rsidRPr="00007017">
              <w:rPr>
                <w:rFonts w:asciiTheme="minorHAnsi" w:hAnsiTheme="minorHAnsi" w:cstheme="minorHAnsi"/>
                <w:szCs w:val="22"/>
              </w:rPr>
              <w:t>Color</w:t>
            </w:r>
            <w:proofErr w:type="spellEnd"/>
          </w:p>
        </w:tc>
        <w:tc>
          <w:tcPr>
            <w:tcW w:w="2729" w:type="dxa"/>
            <w:shd w:val="clear" w:color="auto" w:fill="auto"/>
            <w:vAlign w:val="center"/>
            <w:hideMark/>
          </w:tcPr>
          <w:p w14:paraId="46B5423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1403" w:type="dxa"/>
            <w:shd w:val="clear" w:color="auto" w:fill="auto"/>
            <w:vAlign w:val="bottom"/>
            <w:hideMark/>
          </w:tcPr>
          <w:p w14:paraId="32B9EC0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047" w:type="dxa"/>
            <w:shd w:val="clear" w:color="auto" w:fill="auto"/>
            <w:vAlign w:val="bottom"/>
            <w:hideMark/>
          </w:tcPr>
          <w:p w14:paraId="21A1B82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7D36BF63" w14:textId="77777777" w:rsidTr="003A3B24">
        <w:trPr>
          <w:trHeight w:val="170"/>
        </w:trPr>
        <w:tc>
          <w:tcPr>
            <w:tcW w:w="1177" w:type="dxa"/>
            <w:shd w:val="clear" w:color="auto" w:fill="auto"/>
            <w:vAlign w:val="center"/>
            <w:hideMark/>
          </w:tcPr>
          <w:p w14:paraId="3B93BE8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D.4.2.8</w:t>
            </w:r>
          </w:p>
        </w:tc>
        <w:tc>
          <w:tcPr>
            <w:tcW w:w="2064" w:type="dxa"/>
            <w:shd w:val="clear" w:color="auto" w:fill="auto"/>
            <w:vAlign w:val="center"/>
            <w:hideMark/>
          </w:tcPr>
          <w:p w14:paraId="2E00572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Dimming</w:t>
            </w:r>
          </w:p>
        </w:tc>
        <w:tc>
          <w:tcPr>
            <w:tcW w:w="2729" w:type="dxa"/>
            <w:shd w:val="clear" w:color="auto" w:fill="auto"/>
            <w:vAlign w:val="center"/>
            <w:hideMark/>
          </w:tcPr>
          <w:p w14:paraId="5E1CF39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Self Lighting Pixel</w:t>
            </w:r>
          </w:p>
        </w:tc>
        <w:tc>
          <w:tcPr>
            <w:tcW w:w="1403" w:type="dxa"/>
            <w:shd w:val="clear" w:color="auto" w:fill="auto"/>
            <w:vAlign w:val="bottom"/>
            <w:hideMark/>
          </w:tcPr>
          <w:p w14:paraId="17B917E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047" w:type="dxa"/>
            <w:shd w:val="clear" w:color="auto" w:fill="auto"/>
            <w:vAlign w:val="bottom"/>
            <w:hideMark/>
          </w:tcPr>
          <w:p w14:paraId="32D7006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6125623A" w14:textId="77777777" w:rsidTr="003A3B24">
        <w:trPr>
          <w:trHeight w:val="170"/>
        </w:trPr>
        <w:tc>
          <w:tcPr>
            <w:tcW w:w="1177" w:type="dxa"/>
            <w:shd w:val="clear" w:color="auto" w:fill="auto"/>
            <w:vAlign w:val="center"/>
            <w:hideMark/>
          </w:tcPr>
          <w:p w14:paraId="3859289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D.4.2.9</w:t>
            </w:r>
          </w:p>
        </w:tc>
        <w:tc>
          <w:tcPr>
            <w:tcW w:w="2064" w:type="dxa"/>
            <w:shd w:val="clear" w:color="auto" w:fill="auto"/>
            <w:vAlign w:val="center"/>
            <w:hideMark/>
          </w:tcPr>
          <w:p w14:paraId="4F77B50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Black</w:t>
            </w:r>
          </w:p>
        </w:tc>
        <w:tc>
          <w:tcPr>
            <w:tcW w:w="2729" w:type="dxa"/>
            <w:shd w:val="clear" w:color="auto" w:fill="auto"/>
            <w:vAlign w:val="center"/>
            <w:hideMark/>
          </w:tcPr>
          <w:p w14:paraId="3E68848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Infinite Contrast</w:t>
            </w:r>
          </w:p>
        </w:tc>
        <w:tc>
          <w:tcPr>
            <w:tcW w:w="1403" w:type="dxa"/>
            <w:shd w:val="clear" w:color="auto" w:fill="auto"/>
            <w:vAlign w:val="bottom"/>
            <w:hideMark/>
          </w:tcPr>
          <w:p w14:paraId="4AB1886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047" w:type="dxa"/>
            <w:shd w:val="clear" w:color="auto" w:fill="auto"/>
            <w:vAlign w:val="bottom"/>
            <w:hideMark/>
          </w:tcPr>
          <w:p w14:paraId="17CAFBA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385E26AA" w14:textId="77777777" w:rsidTr="003A3B24">
        <w:trPr>
          <w:trHeight w:val="170"/>
        </w:trPr>
        <w:tc>
          <w:tcPr>
            <w:tcW w:w="1177" w:type="dxa"/>
            <w:shd w:val="clear" w:color="auto" w:fill="auto"/>
            <w:vAlign w:val="center"/>
            <w:hideMark/>
          </w:tcPr>
          <w:p w14:paraId="7236311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D.4.2.10</w:t>
            </w:r>
          </w:p>
        </w:tc>
        <w:tc>
          <w:tcPr>
            <w:tcW w:w="2064" w:type="dxa"/>
            <w:shd w:val="clear" w:color="auto" w:fill="auto"/>
            <w:vAlign w:val="center"/>
            <w:hideMark/>
          </w:tcPr>
          <w:p w14:paraId="24075B3D"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Ultra Luminance</w:t>
            </w:r>
            <w:proofErr w:type="spellEnd"/>
            <w:r w:rsidRPr="00007017">
              <w:rPr>
                <w:rFonts w:asciiTheme="minorHAnsi" w:hAnsiTheme="minorHAnsi" w:cstheme="minorHAnsi"/>
                <w:szCs w:val="22"/>
              </w:rPr>
              <w:t xml:space="preserve"> Pro</w:t>
            </w:r>
          </w:p>
        </w:tc>
        <w:tc>
          <w:tcPr>
            <w:tcW w:w="2729" w:type="dxa"/>
            <w:shd w:val="clear" w:color="auto" w:fill="auto"/>
            <w:vAlign w:val="center"/>
            <w:hideMark/>
          </w:tcPr>
          <w:p w14:paraId="4943F91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1403" w:type="dxa"/>
            <w:shd w:val="clear" w:color="auto" w:fill="auto"/>
            <w:vAlign w:val="bottom"/>
            <w:hideMark/>
          </w:tcPr>
          <w:p w14:paraId="4FB6ED1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047" w:type="dxa"/>
            <w:shd w:val="clear" w:color="auto" w:fill="auto"/>
            <w:vAlign w:val="bottom"/>
            <w:hideMark/>
          </w:tcPr>
          <w:p w14:paraId="37B1BAF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68B3F6F5" w14:textId="77777777" w:rsidTr="003A3B24">
        <w:trPr>
          <w:trHeight w:val="170"/>
        </w:trPr>
        <w:tc>
          <w:tcPr>
            <w:tcW w:w="1177" w:type="dxa"/>
            <w:shd w:val="clear" w:color="auto" w:fill="auto"/>
            <w:vAlign w:val="center"/>
            <w:hideMark/>
          </w:tcPr>
          <w:p w14:paraId="0EFE238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D.4.2.11</w:t>
            </w:r>
          </w:p>
        </w:tc>
        <w:tc>
          <w:tcPr>
            <w:tcW w:w="2064" w:type="dxa"/>
            <w:shd w:val="clear" w:color="auto" w:fill="auto"/>
            <w:vAlign w:val="center"/>
            <w:hideMark/>
          </w:tcPr>
          <w:p w14:paraId="46A678E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HDR4K Cinema HDR</w:t>
            </w:r>
          </w:p>
        </w:tc>
        <w:tc>
          <w:tcPr>
            <w:tcW w:w="2729" w:type="dxa"/>
            <w:shd w:val="clear" w:color="auto" w:fill="auto"/>
            <w:vAlign w:val="center"/>
            <w:hideMark/>
          </w:tcPr>
          <w:p w14:paraId="7B78A42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1403" w:type="dxa"/>
            <w:shd w:val="clear" w:color="auto" w:fill="auto"/>
            <w:vAlign w:val="bottom"/>
            <w:hideMark/>
          </w:tcPr>
          <w:p w14:paraId="5E3E90D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047" w:type="dxa"/>
            <w:shd w:val="clear" w:color="auto" w:fill="auto"/>
            <w:vAlign w:val="bottom"/>
            <w:hideMark/>
          </w:tcPr>
          <w:p w14:paraId="21482B5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69E2FF73" w14:textId="77777777" w:rsidTr="003A3B24">
        <w:trPr>
          <w:trHeight w:val="170"/>
        </w:trPr>
        <w:tc>
          <w:tcPr>
            <w:tcW w:w="1177" w:type="dxa"/>
            <w:shd w:val="clear" w:color="auto" w:fill="auto"/>
            <w:vAlign w:val="center"/>
            <w:hideMark/>
          </w:tcPr>
          <w:p w14:paraId="5B15F7F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D.4.2.12</w:t>
            </w:r>
          </w:p>
        </w:tc>
        <w:tc>
          <w:tcPr>
            <w:tcW w:w="2064" w:type="dxa"/>
            <w:shd w:val="clear" w:color="auto" w:fill="auto"/>
            <w:vAlign w:val="center"/>
            <w:hideMark/>
          </w:tcPr>
          <w:p w14:paraId="74D7565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Picture Master Processor</w:t>
            </w:r>
          </w:p>
        </w:tc>
        <w:tc>
          <w:tcPr>
            <w:tcW w:w="2729" w:type="dxa"/>
            <w:shd w:val="clear" w:color="auto" w:fill="auto"/>
            <w:vAlign w:val="center"/>
            <w:hideMark/>
          </w:tcPr>
          <w:p w14:paraId="0419032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α9 Intelligent Processor</w:t>
            </w:r>
          </w:p>
        </w:tc>
        <w:tc>
          <w:tcPr>
            <w:tcW w:w="1403" w:type="dxa"/>
            <w:shd w:val="clear" w:color="auto" w:fill="auto"/>
            <w:vAlign w:val="bottom"/>
            <w:hideMark/>
          </w:tcPr>
          <w:p w14:paraId="4E99DEA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047" w:type="dxa"/>
            <w:shd w:val="clear" w:color="auto" w:fill="auto"/>
            <w:vAlign w:val="bottom"/>
            <w:hideMark/>
          </w:tcPr>
          <w:p w14:paraId="7FFEB7E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2FFD49FB" w14:textId="77777777" w:rsidTr="003A3B24">
        <w:trPr>
          <w:trHeight w:val="170"/>
        </w:trPr>
        <w:tc>
          <w:tcPr>
            <w:tcW w:w="1177" w:type="dxa"/>
            <w:shd w:val="clear" w:color="auto" w:fill="auto"/>
            <w:vAlign w:val="center"/>
            <w:hideMark/>
          </w:tcPr>
          <w:p w14:paraId="446EBE7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D.4.2.13</w:t>
            </w:r>
          </w:p>
        </w:tc>
        <w:tc>
          <w:tcPr>
            <w:tcW w:w="2064" w:type="dxa"/>
            <w:shd w:val="clear" w:color="auto" w:fill="auto"/>
            <w:vAlign w:val="center"/>
            <w:hideMark/>
          </w:tcPr>
          <w:p w14:paraId="678D8CFB"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Color</w:t>
            </w:r>
            <w:proofErr w:type="spellEnd"/>
            <w:r w:rsidRPr="00007017">
              <w:rPr>
                <w:rFonts w:asciiTheme="minorHAnsi" w:hAnsiTheme="minorHAnsi" w:cstheme="minorHAnsi"/>
                <w:szCs w:val="22"/>
              </w:rPr>
              <w:t xml:space="preserve"> Enhancer</w:t>
            </w:r>
          </w:p>
        </w:tc>
        <w:tc>
          <w:tcPr>
            <w:tcW w:w="2729" w:type="dxa"/>
            <w:shd w:val="clear" w:color="auto" w:fill="auto"/>
            <w:vAlign w:val="center"/>
            <w:hideMark/>
          </w:tcPr>
          <w:p w14:paraId="3C666A6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Adaptive </w:t>
            </w:r>
            <w:proofErr w:type="spellStart"/>
            <w:r w:rsidRPr="00007017">
              <w:rPr>
                <w:rFonts w:asciiTheme="minorHAnsi" w:hAnsiTheme="minorHAnsi" w:cstheme="minorHAnsi"/>
                <w:szCs w:val="22"/>
              </w:rPr>
              <w:t>Color</w:t>
            </w:r>
            <w:proofErr w:type="spellEnd"/>
            <w:r w:rsidRPr="00007017">
              <w:rPr>
                <w:rFonts w:asciiTheme="minorHAnsi" w:hAnsiTheme="minorHAnsi" w:cstheme="minorHAnsi"/>
                <w:szCs w:val="22"/>
              </w:rPr>
              <w:t xml:space="preserve"> Enhancer</w:t>
            </w:r>
          </w:p>
        </w:tc>
        <w:tc>
          <w:tcPr>
            <w:tcW w:w="1403" w:type="dxa"/>
            <w:shd w:val="clear" w:color="auto" w:fill="auto"/>
            <w:vAlign w:val="bottom"/>
            <w:hideMark/>
          </w:tcPr>
          <w:p w14:paraId="400CB68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047" w:type="dxa"/>
            <w:shd w:val="clear" w:color="auto" w:fill="auto"/>
            <w:vAlign w:val="bottom"/>
            <w:hideMark/>
          </w:tcPr>
          <w:p w14:paraId="42C2387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4D03A2EF" w14:textId="77777777" w:rsidTr="003A3B24">
        <w:trPr>
          <w:trHeight w:val="170"/>
        </w:trPr>
        <w:tc>
          <w:tcPr>
            <w:tcW w:w="1177" w:type="dxa"/>
            <w:shd w:val="clear" w:color="auto" w:fill="auto"/>
            <w:vAlign w:val="center"/>
            <w:hideMark/>
          </w:tcPr>
          <w:p w14:paraId="230BFBB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D.4.2.14</w:t>
            </w:r>
          </w:p>
        </w:tc>
        <w:tc>
          <w:tcPr>
            <w:tcW w:w="2064" w:type="dxa"/>
            <w:shd w:val="clear" w:color="auto" w:fill="auto"/>
            <w:vAlign w:val="center"/>
            <w:hideMark/>
          </w:tcPr>
          <w:p w14:paraId="1DC4C45F"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Color</w:t>
            </w:r>
            <w:proofErr w:type="spellEnd"/>
            <w:r w:rsidRPr="00007017">
              <w:rPr>
                <w:rFonts w:asciiTheme="minorHAnsi" w:hAnsiTheme="minorHAnsi" w:cstheme="minorHAnsi"/>
                <w:szCs w:val="22"/>
              </w:rPr>
              <w:t xml:space="preserve"> Accuracy</w:t>
            </w:r>
          </w:p>
        </w:tc>
        <w:tc>
          <w:tcPr>
            <w:tcW w:w="2729" w:type="dxa"/>
            <w:shd w:val="clear" w:color="auto" w:fill="auto"/>
            <w:vAlign w:val="center"/>
            <w:hideMark/>
          </w:tcPr>
          <w:p w14:paraId="20AE340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True </w:t>
            </w:r>
            <w:proofErr w:type="spellStart"/>
            <w:r w:rsidRPr="00007017">
              <w:rPr>
                <w:rFonts w:asciiTheme="minorHAnsi" w:hAnsiTheme="minorHAnsi" w:cstheme="minorHAnsi"/>
                <w:szCs w:val="22"/>
              </w:rPr>
              <w:t>Color</w:t>
            </w:r>
            <w:proofErr w:type="spellEnd"/>
            <w:r w:rsidRPr="00007017">
              <w:rPr>
                <w:rFonts w:asciiTheme="minorHAnsi" w:hAnsiTheme="minorHAnsi" w:cstheme="minorHAnsi"/>
                <w:szCs w:val="22"/>
              </w:rPr>
              <w:t xml:space="preserve"> Accuracy Pro</w:t>
            </w:r>
          </w:p>
        </w:tc>
        <w:tc>
          <w:tcPr>
            <w:tcW w:w="1403" w:type="dxa"/>
            <w:shd w:val="clear" w:color="auto" w:fill="auto"/>
            <w:vAlign w:val="bottom"/>
            <w:hideMark/>
          </w:tcPr>
          <w:p w14:paraId="560E96E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047" w:type="dxa"/>
            <w:shd w:val="clear" w:color="auto" w:fill="auto"/>
            <w:vAlign w:val="bottom"/>
            <w:hideMark/>
          </w:tcPr>
          <w:p w14:paraId="08C01C2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60E00CF2" w14:textId="77777777" w:rsidTr="003A3B24">
        <w:trPr>
          <w:trHeight w:val="170"/>
        </w:trPr>
        <w:tc>
          <w:tcPr>
            <w:tcW w:w="1177" w:type="dxa"/>
            <w:shd w:val="clear" w:color="auto" w:fill="auto"/>
            <w:vAlign w:val="center"/>
            <w:hideMark/>
          </w:tcPr>
          <w:p w14:paraId="1F8E843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D.4.2.15</w:t>
            </w:r>
          </w:p>
        </w:tc>
        <w:tc>
          <w:tcPr>
            <w:tcW w:w="2064" w:type="dxa"/>
            <w:shd w:val="clear" w:color="auto" w:fill="auto"/>
            <w:vAlign w:val="center"/>
            <w:hideMark/>
          </w:tcPr>
          <w:p w14:paraId="39730035"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Upscaler</w:t>
            </w:r>
            <w:proofErr w:type="spellEnd"/>
          </w:p>
        </w:tc>
        <w:tc>
          <w:tcPr>
            <w:tcW w:w="2729" w:type="dxa"/>
            <w:shd w:val="clear" w:color="auto" w:fill="auto"/>
            <w:vAlign w:val="center"/>
            <w:hideMark/>
          </w:tcPr>
          <w:p w14:paraId="0BDBBD0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4K </w:t>
            </w:r>
            <w:proofErr w:type="spellStart"/>
            <w:r w:rsidRPr="00007017">
              <w:rPr>
                <w:rFonts w:asciiTheme="minorHAnsi" w:hAnsiTheme="minorHAnsi" w:cstheme="minorHAnsi"/>
                <w:szCs w:val="22"/>
              </w:rPr>
              <w:t>Upscaler</w:t>
            </w:r>
            <w:proofErr w:type="spellEnd"/>
          </w:p>
        </w:tc>
        <w:tc>
          <w:tcPr>
            <w:tcW w:w="1403" w:type="dxa"/>
            <w:shd w:val="clear" w:color="auto" w:fill="auto"/>
            <w:vAlign w:val="bottom"/>
            <w:hideMark/>
          </w:tcPr>
          <w:p w14:paraId="07EEC1B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047" w:type="dxa"/>
            <w:shd w:val="clear" w:color="auto" w:fill="auto"/>
            <w:vAlign w:val="bottom"/>
            <w:hideMark/>
          </w:tcPr>
          <w:p w14:paraId="6D89F74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07A49619" w14:textId="77777777" w:rsidTr="003A3B24">
        <w:trPr>
          <w:trHeight w:val="170"/>
        </w:trPr>
        <w:tc>
          <w:tcPr>
            <w:tcW w:w="1177" w:type="dxa"/>
            <w:shd w:val="clear" w:color="auto" w:fill="auto"/>
            <w:vAlign w:val="center"/>
            <w:hideMark/>
          </w:tcPr>
          <w:p w14:paraId="0E5D9BE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D.4.2.16</w:t>
            </w:r>
          </w:p>
        </w:tc>
        <w:tc>
          <w:tcPr>
            <w:tcW w:w="2064" w:type="dxa"/>
            <w:shd w:val="clear" w:color="auto" w:fill="auto"/>
            <w:vAlign w:val="center"/>
            <w:hideMark/>
          </w:tcPr>
          <w:p w14:paraId="383377D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Noise Reduction </w:t>
            </w:r>
          </w:p>
        </w:tc>
        <w:tc>
          <w:tcPr>
            <w:tcW w:w="2729" w:type="dxa"/>
            <w:shd w:val="clear" w:color="auto" w:fill="auto"/>
            <w:vAlign w:val="center"/>
            <w:hideMark/>
          </w:tcPr>
          <w:p w14:paraId="2988408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Quad Step NR</w:t>
            </w:r>
          </w:p>
        </w:tc>
        <w:tc>
          <w:tcPr>
            <w:tcW w:w="1403" w:type="dxa"/>
            <w:shd w:val="clear" w:color="auto" w:fill="auto"/>
            <w:vAlign w:val="bottom"/>
            <w:hideMark/>
          </w:tcPr>
          <w:p w14:paraId="6B2140D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047" w:type="dxa"/>
            <w:shd w:val="clear" w:color="auto" w:fill="auto"/>
            <w:vAlign w:val="bottom"/>
            <w:hideMark/>
          </w:tcPr>
          <w:p w14:paraId="75C0FC8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67C28AFA" w14:textId="77777777" w:rsidTr="003A3B24">
        <w:trPr>
          <w:trHeight w:val="170"/>
        </w:trPr>
        <w:tc>
          <w:tcPr>
            <w:tcW w:w="1177" w:type="dxa"/>
            <w:shd w:val="clear" w:color="auto" w:fill="auto"/>
            <w:vAlign w:val="center"/>
            <w:hideMark/>
          </w:tcPr>
          <w:p w14:paraId="501EE27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D.4.2.17</w:t>
            </w:r>
          </w:p>
        </w:tc>
        <w:tc>
          <w:tcPr>
            <w:tcW w:w="2064" w:type="dxa"/>
            <w:shd w:val="clear" w:color="auto" w:fill="auto"/>
            <w:vAlign w:val="center"/>
            <w:hideMark/>
          </w:tcPr>
          <w:p w14:paraId="4BE307EF"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SharpnessFrequency</w:t>
            </w:r>
            <w:proofErr w:type="spellEnd"/>
            <w:r w:rsidRPr="00007017">
              <w:rPr>
                <w:rFonts w:asciiTheme="minorHAnsi" w:hAnsiTheme="minorHAnsi" w:cstheme="minorHAnsi"/>
                <w:szCs w:val="22"/>
              </w:rPr>
              <w:t xml:space="preserve"> based Sharpness Enhancer</w:t>
            </w:r>
          </w:p>
        </w:tc>
        <w:tc>
          <w:tcPr>
            <w:tcW w:w="2729" w:type="dxa"/>
            <w:shd w:val="clear" w:color="auto" w:fill="auto"/>
            <w:vAlign w:val="center"/>
            <w:hideMark/>
          </w:tcPr>
          <w:p w14:paraId="5FB43CB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1403" w:type="dxa"/>
            <w:shd w:val="clear" w:color="auto" w:fill="auto"/>
            <w:vAlign w:val="bottom"/>
            <w:hideMark/>
          </w:tcPr>
          <w:p w14:paraId="2089C04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047" w:type="dxa"/>
            <w:shd w:val="clear" w:color="auto" w:fill="auto"/>
            <w:vAlign w:val="bottom"/>
            <w:hideMark/>
          </w:tcPr>
          <w:p w14:paraId="5FA2131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7B824D2F" w14:textId="77777777" w:rsidTr="003A3B24">
        <w:trPr>
          <w:trHeight w:val="170"/>
        </w:trPr>
        <w:tc>
          <w:tcPr>
            <w:tcW w:w="1177" w:type="dxa"/>
            <w:shd w:val="clear" w:color="auto" w:fill="auto"/>
            <w:vAlign w:val="center"/>
            <w:hideMark/>
          </w:tcPr>
          <w:p w14:paraId="2D5A992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D.4.2.18</w:t>
            </w:r>
          </w:p>
        </w:tc>
        <w:tc>
          <w:tcPr>
            <w:tcW w:w="2064" w:type="dxa"/>
            <w:shd w:val="clear" w:color="auto" w:fill="auto"/>
            <w:vAlign w:val="center"/>
            <w:hideMark/>
          </w:tcPr>
          <w:p w14:paraId="07B30C9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Dynamic Tone Mapping</w:t>
            </w:r>
          </w:p>
        </w:tc>
        <w:tc>
          <w:tcPr>
            <w:tcW w:w="2729" w:type="dxa"/>
            <w:shd w:val="clear" w:color="auto" w:fill="auto"/>
            <w:vAlign w:val="center"/>
            <w:hideMark/>
          </w:tcPr>
          <w:p w14:paraId="7AF6F45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Enhanced Dynamic Tone </w:t>
            </w:r>
            <w:proofErr w:type="spellStart"/>
            <w:r w:rsidRPr="00007017">
              <w:rPr>
                <w:rFonts w:asciiTheme="minorHAnsi" w:hAnsiTheme="minorHAnsi" w:cstheme="minorHAnsi"/>
                <w:szCs w:val="22"/>
              </w:rPr>
              <w:t>Mappng</w:t>
            </w:r>
            <w:proofErr w:type="spellEnd"/>
          </w:p>
        </w:tc>
        <w:tc>
          <w:tcPr>
            <w:tcW w:w="1403" w:type="dxa"/>
            <w:shd w:val="clear" w:color="auto" w:fill="auto"/>
            <w:vAlign w:val="bottom"/>
            <w:hideMark/>
          </w:tcPr>
          <w:p w14:paraId="6F09891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047" w:type="dxa"/>
            <w:shd w:val="clear" w:color="auto" w:fill="auto"/>
            <w:vAlign w:val="bottom"/>
            <w:hideMark/>
          </w:tcPr>
          <w:p w14:paraId="5BDE557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3FBAEE97" w14:textId="77777777" w:rsidTr="003A3B24">
        <w:trPr>
          <w:trHeight w:val="170"/>
        </w:trPr>
        <w:tc>
          <w:tcPr>
            <w:tcW w:w="1177" w:type="dxa"/>
            <w:shd w:val="clear" w:color="auto" w:fill="auto"/>
            <w:vAlign w:val="center"/>
            <w:hideMark/>
          </w:tcPr>
          <w:p w14:paraId="50D80DC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D.4.2.19</w:t>
            </w:r>
          </w:p>
        </w:tc>
        <w:tc>
          <w:tcPr>
            <w:tcW w:w="2064" w:type="dxa"/>
            <w:shd w:val="clear" w:color="auto" w:fill="auto"/>
            <w:vAlign w:val="center"/>
            <w:hideMark/>
          </w:tcPr>
          <w:p w14:paraId="0B95F93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Audio Output (W)</w:t>
            </w:r>
          </w:p>
        </w:tc>
        <w:tc>
          <w:tcPr>
            <w:tcW w:w="2729" w:type="dxa"/>
            <w:shd w:val="clear" w:color="auto" w:fill="auto"/>
            <w:vAlign w:val="center"/>
            <w:hideMark/>
          </w:tcPr>
          <w:p w14:paraId="13859B7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40</w:t>
            </w:r>
            <w:proofErr w:type="gramStart"/>
            <w:r w:rsidRPr="00007017">
              <w:rPr>
                <w:rFonts w:asciiTheme="minorHAnsi" w:hAnsiTheme="minorHAnsi" w:cstheme="minorHAnsi"/>
                <w:szCs w:val="22"/>
              </w:rPr>
              <w:t>W(</w:t>
            </w:r>
            <w:proofErr w:type="gramEnd"/>
            <w:r w:rsidRPr="00007017">
              <w:rPr>
                <w:rFonts w:asciiTheme="minorHAnsi" w:hAnsiTheme="minorHAnsi" w:cstheme="minorHAnsi"/>
                <w:szCs w:val="22"/>
              </w:rPr>
              <w:t>Woofer : 20W)</w:t>
            </w:r>
          </w:p>
        </w:tc>
        <w:tc>
          <w:tcPr>
            <w:tcW w:w="1403" w:type="dxa"/>
            <w:shd w:val="clear" w:color="auto" w:fill="auto"/>
            <w:vAlign w:val="bottom"/>
            <w:hideMark/>
          </w:tcPr>
          <w:p w14:paraId="07AA668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047" w:type="dxa"/>
            <w:shd w:val="clear" w:color="auto" w:fill="auto"/>
            <w:vAlign w:val="bottom"/>
            <w:hideMark/>
          </w:tcPr>
          <w:p w14:paraId="2F2BD5E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42855930" w14:textId="77777777" w:rsidTr="003A3B24">
        <w:trPr>
          <w:trHeight w:val="170"/>
        </w:trPr>
        <w:tc>
          <w:tcPr>
            <w:tcW w:w="1177" w:type="dxa"/>
            <w:shd w:val="clear" w:color="auto" w:fill="auto"/>
            <w:vAlign w:val="center"/>
            <w:hideMark/>
          </w:tcPr>
          <w:p w14:paraId="015FFC9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D.4.2.20</w:t>
            </w:r>
          </w:p>
        </w:tc>
        <w:tc>
          <w:tcPr>
            <w:tcW w:w="2064" w:type="dxa"/>
            <w:shd w:val="clear" w:color="auto" w:fill="auto"/>
            <w:vAlign w:val="center"/>
            <w:hideMark/>
          </w:tcPr>
          <w:p w14:paraId="5A6AB9C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Audio Channel</w:t>
            </w:r>
          </w:p>
        </w:tc>
        <w:tc>
          <w:tcPr>
            <w:tcW w:w="2729" w:type="dxa"/>
            <w:shd w:val="clear" w:color="auto" w:fill="auto"/>
            <w:vAlign w:val="center"/>
            <w:hideMark/>
          </w:tcPr>
          <w:p w14:paraId="4B65B73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2.2 </w:t>
            </w:r>
            <w:proofErr w:type="spellStart"/>
            <w:r w:rsidRPr="00007017">
              <w:rPr>
                <w:rFonts w:asciiTheme="minorHAnsi" w:hAnsiTheme="minorHAnsi" w:cstheme="minorHAnsi"/>
                <w:szCs w:val="22"/>
              </w:rPr>
              <w:t>ch</w:t>
            </w:r>
            <w:proofErr w:type="spellEnd"/>
          </w:p>
        </w:tc>
        <w:tc>
          <w:tcPr>
            <w:tcW w:w="1403" w:type="dxa"/>
            <w:shd w:val="clear" w:color="auto" w:fill="auto"/>
            <w:vAlign w:val="bottom"/>
            <w:hideMark/>
          </w:tcPr>
          <w:p w14:paraId="1833DAC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047" w:type="dxa"/>
            <w:shd w:val="clear" w:color="auto" w:fill="auto"/>
            <w:vAlign w:val="bottom"/>
            <w:hideMark/>
          </w:tcPr>
          <w:p w14:paraId="185CFDE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5A83C3E3" w14:textId="77777777" w:rsidTr="003A3B24">
        <w:trPr>
          <w:trHeight w:val="170"/>
        </w:trPr>
        <w:tc>
          <w:tcPr>
            <w:tcW w:w="1177" w:type="dxa"/>
            <w:shd w:val="clear" w:color="auto" w:fill="auto"/>
            <w:vAlign w:val="center"/>
            <w:hideMark/>
          </w:tcPr>
          <w:p w14:paraId="10BB713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D.4.2.21</w:t>
            </w:r>
          </w:p>
        </w:tc>
        <w:tc>
          <w:tcPr>
            <w:tcW w:w="2064" w:type="dxa"/>
            <w:shd w:val="clear" w:color="auto" w:fill="auto"/>
            <w:vAlign w:val="center"/>
            <w:hideMark/>
          </w:tcPr>
          <w:p w14:paraId="01F2F83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DOLBY ATMOS</w:t>
            </w:r>
          </w:p>
        </w:tc>
        <w:tc>
          <w:tcPr>
            <w:tcW w:w="2729" w:type="dxa"/>
            <w:shd w:val="clear" w:color="auto" w:fill="auto"/>
            <w:vAlign w:val="center"/>
            <w:hideMark/>
          </w:tcPr>
          <w:p w14:paraId="612A0AE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1403" w:type="dxa"/>
            <w:shd w:val="clear" w:color="auto" w:fill="auto"/>
            <w:vAlign w:val="bottom"/>
            <w:hideMark/>
          </w:tcPr>
          <w:p w14:paraId="24F162D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047" w:type="dxa"/>
            <w:shd w:val="clear" w:color="auto" w:fill="auto"/>
            <w:vAlign w:val="bottom"/>
            <w:hideMark/>
          </w:tcPr>
          <w:p w14:paraId="5B68B20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57753BB5" w14:textId="77777777" w:rsidTr="003A3B24">
        <w:trPr>
          <w:trHeight w:val="170"/>
        </w:trPr>
        <w:tc>
          <w:tcPr>
            <w:tcW w:w="1177" w:type="dxa"/>
            <w:shd w:val="clear" w:color="auto" w:fill="auto"/>
            <w:vAlign w:val="center"/>
            <w:hideMark/>
          </w:tcPr>
          <w:p w14:paraId="0BFEBE8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D.4.2.22</w:t>
            </w:r>
          </w:p>
        </w:tc>
        <w:tc>
          <w:tcPr>
            <w:tcW w:w="2064" w:type="dxa"/>
            <w:shd w:val="clear" w:color="auto" w:fill="auto"/>
            <w:vAlign w:val="center"/>
            <w:hideMark/>
          </w:tcPr>
          <w:p w14:paraId="46DFD31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Surround </w:t>
            </w:r>
            <w:proofErr w:type="spellStart"/>
            <w:r w:rsidRPr="00007017">
              <w:rPr>
                <w:rFonts w:asciiTheme="minorHAnsi" w:hAnsiTheme="minorHAnsi" w:cstheme="minorHAnsi"/>
                <w:szCs w:val="22"/>
              </w:rPr>
              <w:t>ModeDolby</w:t>
            </w:r>
            <w:proofErr w:type="spellEnd"/>
            <w:r w:rsidRPr="00007017">
              <w:rPr>
                <w:rFonts w:asciiTheme="minorHAnsi" w:hAnsiTheme="minorHAnsi" w:cstheme="minorHAnsi"/>
                <w:szCs w:val="22"/>
              </w:rPr>
              <w:t xml:space="preserve"> Surround / OLED Surround</w:t>
            </w:r>
          </w:p>
        </w:tc>
        <w:tc>
          <w:tcPr>
            <w:tcW w:w="2729" w:type="dxa"/>
            <w:shd w:val="clear" w:color="auto" w:fill="auto"/>
            <w:vAlign w:val="center"/>
            <w:hideMark/>
          </w:tcPr>
          <w:p w14:paraId="13B25DA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1403" w:type="dxa"/>
            <w:shd w:val="clear" w:color="auto" w:fill="auto"/>
            <w:vAlign w:val="bottom"/>
            <w:hideMark/>
          </w:tcPr>
          <w:p w14:paraId="3CC03F1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047" w:type="dxa"/>
            <w:shd w:val="clear" w:color="auto" w:fill="auto"/>
            <w:vAlign w:val="bottom"/>
            <w:hideMark/>
          </w:tcPr>
          <w:p w14:paraId="36402FC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7A1BC3A5" w14:textId="77777777" w:rsidTr="003A3B24">
        <w:trPr>
          <w:trHeight w:val="170"/>
        </w:trPr>
        <w:tc>
          <w:tcPr>
            <w:tcW w:w="1177" w:type="dxa"/>
            <w:shd w:val="clear" w:color="auto" w:fill="auto"/>
            <w:vAlign w:val="center"/>
            <w:hideMark/>
          </w:tcPr>
          <w:p w14:paraId="47806FD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D.4.2.23</w:t>
            </w:r>
          </w:p>
        </w:tc>
        <w:tc>
          <w:tcPr>
            <w:tcW w:w="2064" w:type="dxa"/>
            <w:shd w:val="clear" w:color="auto" w:fill="auto"/>
            <w:vAlign w:val="center"/>
            <w:hideMark/>
          </w:tcPr>
          <w:p w14:paraId="2550345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Clear Voice Clear Voice III</w:t>
            </w:r>
          </w:p>
        </w:tc>
        <w:tc>
          <w:tcPr>
            <w:tcW w:w="2729" w:type="dxa"/>
            <w:shd w:val="clear" w:color="auto" w:fill="auto"/>
            <w:vAlign w:val="center"/>
            <w:hideMark/>
          </w:tcPr>
          <w:p w14:paraId="10F5039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1403" w:type="dxa"/>
            <w:shd w:val="clear" w:color="auto" w:fill="auto"/>
            <w:vAlign w:val="bottom"/>
            <w:hideMark/>
          </w:tcPr>
          <w:p w14:paraId="22986A3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047" w:type="dxa"/>
            <w:shd w:val="clear" w:color="auto" w:fill="auto"/>
            <w:vAlign w:val="bottom"/>
            <w:hideMark/>
          </w:tcPr>
          <w:p w14:paraId="4C30759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39B64B9D" w14:textId="77777777" w:rsidTr="003A3B24">
        <w:trPr>
          <w:trHeight w:val="170"/>
        </w:trPr>
        <w:tc>
          <w:tcPr>
            <w:tcW w:w="1177" w:type="dxa"/>
            <w:shd w:val="clear" w:color="auto" w:fill="auto"/>
            <w:vAlign w:val="center"/>
            <w:hideMark/>
          </w:tcPr>
          <w:p w14:paraId="162D8E1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D.4.2.24</w:t>
            </w:r>
          </w:p>
        </w:tc>
        <w:tc>
          <w:tcPr>
            <w:tcW w:w="2064" w:type="dxa"/>
            <w:shd w:val="clear" w:color="auto" w:fill="auto"/>
            <w:vAlign w:val="center"/>
            <w:hideMark/>
          </w:tcPr>
          <w:p w14:paraId="6CB02F9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Audio </w:t>
            </w:r>
            <w:proofErr w:type="spellStart"/>
            <w:r w:rsidRPr="00007017">
              <w:rPr>
                <w:rFonts w:asciiTheme="minorHAnsi" w:hAnsiTheme="minorHAnsi" w:cstheme="minorHAnsi"/>
                <w:szCs w:val="22"/>
              </w:rPr>
              <w:t>Upscaler</w:t>
            </w:r>
            <w:proofErr w:type="spellEnd"/>
          </w:p>
        </w:tc>
        <w:tc>
          <w:tcPr>
            <w:tcW w:w="2729" w:type="dxa"/>
            <w:shd w:val="clear" w:color="auto" w:fill="auto"/>
            <w:vAlign w:val="center"/>
            <w:hideMark/>
          </w:tcPr>
          <w:p w14:paraId="3E1D9E2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1403" w:type="dxa"/>
            <w:shd w:val="clear" w:color="auto" w:fill="auto"/>
            <w:vAlign w:val="bottom"/>
            <w:hideMark/>
          </w:tcPr>
          <w:p w14:paraId="1148F4F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047" w:type="dxa"/>
            <w:shd w:val="clear" w:color="auto" w:fill="auto"/>
            <w:vAlign w:val="bottom"/>
            <w:hideMark/>
          </w:tcPr>
          <w:p w14:paraId="36E992E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0622744D" w14:textId="77777777" w:rsidTr="003A3B24">
        <w:trPr>
          <w:trHeight w:val="170"/>
        </w:trPr>
        <w:tc>
          <w:tcPr>
            <w:tcW w:w="1177" w:type="dxa"/>
            <w:shd w:val="clear" w:color="auto" w:fill="auto"/>
            <w:vAlign w:val="center"/>
            <w:hideMark/>
          </w:tcPr>
          <w:p w14:paraId="217FA4B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D.4.2.25</w:t>
            </w:r>
          </w:p>
        </w:tc>
        <w:tc>
          <w:tcPr>
            <w:tcW w:w="2064" w:type="dxa"/>
            <w:shd w:val="clear" w:color="auto" w:fill="auto"/>
            <w:vAlign w:val="center"/>
            <w:hideMark/>
          </w:tcPr>
          <w:p w14:paraId="38DFFDA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Bluetooth Audio Playback</w:t>
            </w:r>
          </w:p>
        </w:tc>
        <w:tc>
          <w:tcPr>
            <w:tcW w:w="2729" w:type="dxa"/>
            <w:shd w:val="clear" w:color="auto" w:fill="auto"/>
            <w:vAlign w:val="center"/>
            <w:hideMark/>
          </w:tcPr>
          <w:p w14:paraId="041256A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1403" w:type="dxa"/>
            <w:shd w:val="clear" w:color="auto" w:fill="auto"/>
            <w:vAlign w:val="bottom"/>
            <w:hideMark/>
          </w:tcPr>
          <w:p w14:paraId="4E92B82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047" w:type="dxa"/>
            <w:shd w:val="clear" w:color="auto" w:fill="auto"/>
            <w:vAlign w:val="bottom"/>
            <w:hideMark/>
          </w:tcPr>
          <w:p w14:paraId="6DAFA38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22CD632A" w14:textId="77777777" w:rsidTr="003A3B24">
        <w:trPr>
          <w:trHeight w:val="170"/>
        </w:trPr>
        <w:tc>
          <w:tcPr>
            <w:tcW w:w="1177" w:type="dxa"/>
            <w:shd w:val="clear" w:color="auto" w:fill="auto"/>
            <w:vAlign w:val="center"/>
            <w:hideMark/>
          </w:tcPr>
          <w:p w14:paraId="72D46F3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D.4.2.26</w:t>
            </w:r>
          </w:p>
        </w:tc>
        <w:tc>
          <w:tcPr>
            <w:tcW w:w="2064" w:type="dxa"/>
            <w:shd w:val="clear" w:color="auto" w:fill="auto"/>
            <w:vAlign w:val="center"/>
            <w:hideMark/>
          </w:tcPr>
          <w:p w14:paraId="5ABC32A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DTS Decoder</w:t>
            </w:r>
          </w:p>
        </w:tc>
        <w:tc>
          <w:tcPr>
            <w:tcW w:w="2729" w:type="dxa"/>
            <w:shd w:val="clear" w:color="auto" w:fill="auto"/>
            <w:vAlign w:val="center"/>
            <w:hideMark/>
          </w:tcPr>
          <w:p w14:paraId="00F0133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1403" w:type="dxa"/>
            <w:shd w:val="clear" w:color="auto" w:fill="auto"/>
            <w:vAlign w:val="bottom"/>
            <w:hideMark/>
          </w:tcPr>
          <w:p w14:paraId="151D5FE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047" w:type="dxa"/>
            <w:shd w:val="clear" w:color="auto" w:fill="auto"/>
            <w:vAlign w:val="bottom"/>
            <w:hideMark/>
          </w:tcPr>
          <w:p w14:paraId="22F4C24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3B8A5CE9" w14:textId="77777777" w:rsidTr="003A3B24">
        <w:trPr>
          <w:trHeight w:val="170"/>
        </w:trPr>
        <w:tc>
          <w:tcPr>
            <w:tcW w:w="1177" w:type="dxa"/>
            <w:shd w:val="clear" w:color="auto" w:fill="auto"/>
            <w:vAlign w:val="center"/>
            <w:hideMark/>
          </w:tcPr>
          <w:p w14:paraId="3C6203C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D.4.2.27</w:t>
            </w:r>
          </w:p>
        </w:tc>
        <w:tc>
          <w:tcPr>
            <w:tcW w:w="2064" w:type="dxa"/>
            <w:shd w:val="clear" w:color="auto" w:fill="auto"/>
            <w:vAlign w:val="center"/>
            <w:hideMark/>
          </w:tcPr>
          <w:p w14:paraId="1737F6B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Audio Codec</w:t>
            </w:r>
          </w:p>
        </w:tc>
        <w:tc>
          <w:tcPr>
            <w:tcW w:w="2729" w:type="dxa"/>
            <w:shd w:val="clear" w:color="auto" w:fill="auto"/>
            <w:vAlign w:val="center"/>
            <w:hideMark/>
          </w:tcPr>
          <w:p w14:paraId="5900D7F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AC4, AC3(Dolby Digital), EAC3, HE-AAC, AAC, MP2, MP3, PCM, DTS, DTS-HD, DTS Express, WMA, apt-X</w:t>
            </w:r>
          </w:p>
        </w:tc>
        <w:tc>
          <w:tcPr>
            <w:tcW w:w="1403" w:type="dxa"/>
            <w:shd w:val="clear" w:color="auto" w:fill="auto"/>
            <w:vAlign w:val="bottom"/>
            <w:hideMark/>
          </w:tcPr>
          <w:p w14:paraId="1069365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047" w:type="dxa"/>
            <w:shd w:val="clear" w:color="auto" w:fill="auto"/>
            <w:vAlign w:val="bottom"/>
            <w:hideMark/>
          </w:tcPr>
          <w:p w14:paraId="2F5719E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16969447" w14:textId="77777777" w:rsidTr="003A3B24">
        <w:trPr>
          <w:trHeight w:val="170"/>
        </w:trPr>
        <w:tc>
          <w:tcPr>
            <w:tcW w:w="1177" w:type="dxa"/>
            <w:shd w:val="clear" w:color="auto" w:fill="auto"/>
            <w:vAlign w:val="center"/>
            <w:hideMark/>
          </w:tcPr>
          <w:p w14:paraId="461B18E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D.4.2.28</w:t>
            </w:r>
          </w:p>
        </w:tc>
        <w:tc>
          <w:tcPr>
            <w:tcW w:w="2064" w:type="dxa"/>
            <w:shd w:val="clear" w:color="auto" w:fill="auto"/>
            <w:vAlign w:val="center"/>
            <w:hideMark/>
          </w:tcPr>
          <w:p w14:paraId="18965F7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Operating System</w:t>
            </w:r>
          </w:p>
        </w:tc>
        <w:tc>
          <w:tcPr>
            <w:tcW w:w="2729" w:type="dxa"/>
            <w:shd w:val="clear" w:color="auto" w:fill="auto"/>
            <w:vAlign w:val="center"/>
            <w:hideMark/>
          </w:tcPr>
          <w:p w14:paraId="5BD8DEA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webOS Smart TV</w:t>
            </w:r>
          </w:p>
        </w:tc>
        <w:tc>
          <w:tcPr>
            <w:tcW w:w="1403" w:type="dxa"/>
            <w:shd w:val="clear" w:color="auto" w:fill="auto"/>
            <w:vAlign w:val="bottom"/>
            <w:hideMark/>
          </w:tcPr>
          <w:p w14:paraId="29E35E2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047" w:type="dxa"/>
            <w:shd w:val="clear" w:color="auto" w:fill="auto"/>
            <w:vAlign w:val="bottom"/>
            <w:hideMark/>
          </w:tcPr>
          <w:p w14:paraId="129FC6B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4C907A7C" w14:textId="77777777" w:rsidTr="003A3B24">
        <w:trPr>
          <w:trHeight w:val="170"/>
        </w:trPr>
        <w:tc>
          <w:tcPr>
            <w:tcW w:w="1177" w:type="dxa"/>
            <w:shd w:val="clear" w:color="auto" w:fill="auto"/>
            <w:vAlign w:val="center"/>
            <w:hideMark/>
          </w:tcPr>
          <w:p w14:paraId="29C313B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D.4.2.29</w:t>
            </w:r>
          </w:p>
        </w:tc>
        <w:tc>
          <w:tcPr>
            <w:tcW w:w="2064" w:type="dxa"/>
            <w:shd w:val="clear" w:color="auto" w:fill="auto"/>
            <w:vAlign w:val="center"/>
            <w:hideMark/>
          </w:tcPr>
          <w:p w14:paraId="3BD7A4C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Number of CPUs</w:t>
            </w:r>
          </w:p>
        </w:tc>
        <w:tc>
          <w:tcPr>
            <w:tcW w:w="2729" w:type="dxa"/>
            <w:shd w:val="clear" w:color="auto" w:fill="auto"/>
            <w:vAlign w:val="center"/>
            <w:hideMark/>
          </w:tcPr>
          <w:p w14:paraId="5ADA201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Quad</w:t>
            </w:r>
          </w:p>
        </w:tc>
        <w:tc>
          <w:tcPr>
            <w:tcW w:w="1403" w:type="dxa"/>
            <w:shd w:val="clear" w:color="auto" w:fill="auto"/>
            <w:vAlign w:val="bottom"/>
            <w:hideMark/>
          </w:tcPr>
          <w:p w14:paraId="7D0E077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047" w:type="dxa"/>
            <w:shd w:val="clear" w:color="auto" w:fill="auto"/>
            <w:vAlign w:val="bottom"/>
            <w:hideMark/>
          </w:tcPr>
          <w:p w14:paraId="1E415CC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18B8BE97" w14:textId="77777777" w:rsidTr="003A3B24">
        <w:trPr>
          <w:trHeight w:val="170"/>
        </w:trPr>
        <w:tc>
          <w:tcPr>
            <w:tcW w:w="1177" w:type="dxa"/>
            <w:shd w:val="clear" w:color="auto" w:fill="auto"/>
            <w:vAlign w:val="center"/>
            <w:hideMark/>
          </w:tcPr>
          <w:p w14:paraId="5DB7B22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D.4.2.30</w:t>
            </w:r>
          </w:p>
        </w:tc>
        <w:tc>
          <w:tcPr>
            <w:tcW w:w="2064" w:type="dxa"/>
            <w:shd w:val="clear" w:color="auto" w:fill="auto"/>
            <w:vAlign w:val="center"/>
            <w:hideMark/>
          </w:tcPr>
          <w:p w14:paraId="6B394F9D"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Είσοδοι</w:t>
            </w:r>
            <w:proofErr w:type="spellEnd"/>
            <w:r w:rsidRPr="00007017">
              <w:rPr>
                <w:rFonts w:asciiTheme="minorHAnsi" w:hAnsiTheme="minorHAnsi" w:cstheme="minorHAnsi"/>
                <w:szCs w:val="22"/>
              </w:rPr>
              <w:t xml:space="preserve"> / </w:t>
            </w:r>
            <w:proofErr w:type="spellStart"/>
            <w:r w:rsidRPr="00007017">
              <w:rPr>
                <w:rFonts w:asciiTheme="minorHAnsi" w:hAnsiTheme="minorHAnsi" w:cstheme="minorHAnsi"/>
                <w:szCs w:val="22"/>
              </w:rPr>
              <w:t>Έξοδοι</w:t>
            </w:r>
            <w:proofErr w:type="spellEnd"/>
          </w:p>
        </w:tc>
        <w:tc>
          <w:tcPr>
            <w:tcW w:w="2729" w:type="dxa"/>
            <w:shd w:val="clear" w:color="auto" w:fill="auto"/>
            <w:vAlign w:val="center"/>
            <w:hideMark/>
          </w:tcPr>
          <w:p w14:paraId="10B019A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HDMI1 (Rear) / 3 (Side)</w:t>
            </w:r>
            <w:r w:rsidRPr="00007017">
              <w:rPr>
                <w:rFonts w:asciiTheme="minorHAnsi" w:hAnsiTheme="minorHAnsi" w:cstheme="minorHAnsi"/>
                <w:szCs w:val="22"/>
              </w:rPr>
              <w:br/>
              <w:t xml:space="preserve">USB2 </w:t>
            </w:r>
            <w:proofErr w:type="gramStart"/>
            <w:r w:rsidRPr="00007017">
              <w:rPr>
                <w:rFonts w:asciiTheme="minorHAnsi" w:hAnsiTheme="minorHAnsi" w:cstheme="minorHAnsi"/>
                <w:szCs w:val="22"/>
              </w:rPr>
              <w:t>( Rear</w:t>
            </w:r>
            <w:proofErr w:type="gramEnd"/>
            <w:r w:rsidRPr="00007017">
              <w:rPr>
                <w:rFonts w:asciiTheme="minorHAnsi" w:hAnsiTheme="minorHAnsi" w:cstheme="minorHAnsi"/>
                <w:szCs w:val="22"/>
              </w:rPr>
              <w:t>) / 1 (Side)</w:t>
            </w:r>
            <w:r w:rsidRPr="00007017">
              <w:rPr>
                <w:rFonts w:asciiTheme="minorHAnsi" w:hAnsiTheme="minorHAnsi" w:cstheme="minorHAnsi"/>
                <w:szCs w:val="22"/>
              </w:rPr>
              <w:br/>
              <w:t>LAN</w:t>
            </w:r>
            <w:r w:rsidRPr="00007017">
              <w:rPr>
                <w:rFonts w:asciiTheme="minorHAnsi" w:hAnsiTheme="minorHAnsi" w:cstheme="minorHAnsi"/>
                <w:szCs w:val="22"/>
              </w:rPr>
              <w:br/>
              <w:t>CI Slot (Side)</w:t>
            </w:r>
            <w:r w:rsidRPr="00007017">
              <w:rPr>
                <w:rFonts w:asciiTheme="minorHAnsi" w:hAnsiTheme="minorHAnsi" w:cstheme="minorHAnsi"/>
                <w:szCs w:val="22"/>
              </w:rPr>
              <w:br/>
              <w:t>RF In2 (Rear, RF/Sat)</w:t>
            </w:r>
            <w:r w:rsidRPr="00007017">
              <w:rPr>
                <w:rFonts w:asciiTheme="minorHAnsi" w:hAnsiTheme="minorHAnsi" w:cstheme="minorHAnsi"/>
                <w:szCs w:val="22"/>
              </w:rPr>
              <w:br/>
              <w:t>SPDIF (Optical Digital Audio Out) (Rear)</w:t>
            </w:r>
            <w:r w:rsidRPr="00007017">
              <w:rPr>
                <w:rFonts w:asciiTheme="minorHAnsi" w:hAnsiTheme="minorHAnsi" w:cstheme="minorHAnsi"/>
                <w:szCs w:val="22"/>
              </w:rPr>
              <w:br/>
              <w:t>Headphone out (Rear)</w:t>
            </w:r>
            <w:r w:rsidRPr="00007017">
              <w:rPr>
                <w:rFonts w:asciiTheme="minorHAnsi" w:hAnsiTheme="minorHAnsi" w:cstheme="minorHAnsi"/>
                <w:szCs w:val="22"/>
              </w:rPr>
              <w:br/>
            </w:r>
            <w:proofErr w:type="spellStart"/>
            <w:r w:rsidRPr="00007017">
              <w:rPr>
                <w:rFonts w:asciiTheme="minorHAnsi" w:hAnsiTheme="minorHAnsi" w:cstheme="minorHAnsi"/>
                <w:szCs w:val="22"/>
              </w:rPr>
              <w:t>Wifi</w:t>
            </w:r>
            <w:proofErr w:type="spellEnd"/>
            <w:r w:rsidRPr="00007017">
              <w:rPr>
                <w:rFonts w:asciiTheme="minorHAnsi" w:hAnsiTheme="minorHAnsi" w:cstheme="minorHAnsi"/>
                <w:szCs w:val="22"/>
              </w:rPr>
              <w:t xml:space="preserve"> (802.11ac)</w:t>
            </w:r>
            <w:r w:rsidRPr="00007017">
              <w:rPr>
                <w:rFonts w:asciiTheme="minorHAnsi" w:hAnsiTheme="minorHAnsi" w:cstheme="minorHAnsi"/>
                <w:szCs w:val="22"/>
              </w:rPr>
              <w:br/>
              <w:t>Bluetooth (V4.2)</w:t>
            </w:r>
          </w:p>
        </w:tc>
        <w:tc>
          <w:tcPr>
            <w:tcW w:w="1403" w:type="dxa"/>
            <w:shd w:val="clear" w:color="auto" w:fill="auto"/>
            <w:vAlign w:val="bottom"/>
            <w:hideMark/>
          </w:tcPr>
          <w:p w14:paraId="4ED4A01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047" w:type="dxa"/>
            <w:shd w:val="clear" w:color="auto" w:fill="auto"/>
            <w:vAlign w:val="bottom"/>
            <w:hideMark/>
          </w:tcPr>
          <w:p w14:paraId="4E0E615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5676D6" w14:paraId="0A12862B" w14:textId="77777777" w:rsidTr="003A3B24">
        <w:trPr>
          <w:trHeight w:val="170"/>
        </w:trPr>
        <w:tc>
          <w:tcPr>
            <w:tcW w:w="1177" w:type="dxa"/>
            <w:shd w:val="clear" w:color="auto" w:fill="auto"/>
            <w:vAlign w:val="center"/>
            <w:hideMark/>
          </w:tcPr>
          <w:p w14:paraId="02746FF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D.4.2.31</w:t>
            </w:r>
          </w:p>
        </w:tc>
        <w:tc>
          <w:tcPr>
            <w:tcW w:w="2064" w:type="dxa"/>
            <w:shd w:val="clear" w:color="auto" w:fill="auto"/>
            <w:vAlign w:val="center"/>
            <w:hideMark/>
          </w:tcPr>
          <w:p w14:paraId="47F8FB2D"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Βάρος</w:t>
            </w:r>
            <w:proofErr w:type="spellEnd"/>
          </w:p>
        </w:tc>
        <w:tc>
          <w:tcPr>
            <w:tcW w:w="2729" w:type="dxa"/>
            <w:shd w:val="clear" w:color="auto" w:fill="auto"/>
            <w:vAlign w:val="center"/>
            <w:hideMark/>
          </w:tcPr>
          <w:p w14:paraId="35C8C504"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lang w:val="el-GR"/>
              </w:rPr>
              <w:t>Σετ χωρίς βάση (</w:t>
            </w:r>
            <w:r w:rsidRPr="00007017">
              <w:rPr>
                <w:rFonts w:asciiTheme="minorHAnsi" w:hAnsiTheme="minorHAnsi" w:cstheme="minorHAnsi"/>
                <w:szCs w:val="22"/>
              </w:rPr>
              <w:t>Kg</w:t>
            </w:r>
            <w:r w:rsidRPr="00007017">
              <w:rPr>
                <w:rFonts w:asciiTheme="minorHAnsi" w:hAnsiTheme="minorHAnsi" w:cstheme="minorHAnsi"/>
                <w:szCs w:val="22"/>
                <w:lang w:val="el-GR"/>
              </w:rPr>
              <w:t>)21</w:t>
            </w:r>
            <w:r w:rsidRPr="00007017">
              <w:rPr>
                <w:rFonts w:asciiTheme="minorHAnsi" w:hAnsiTheme="minorHAnsi" w:cstheme="minorHAnsi"/>
                <w:szCs w:val="22"/>
                <w:lang w:val="el-GR"/>
              </w:rPr>
              <w:br/>
              <w:t>Σετ με βάση (</w:t>
            </w:r>
            <w:r w:rsidRPr="00007017">
              <w:rPr>
                <w:rFonts w:asciiTheme="minorHAnsi" w:hAnsiTheme="minorHAnsi" w:cstheme="minorHAnsi"/>
                <w:szCs w:val="22"/>
              </w:rPr>
              <w:t>Kg</w:t>
            </w:r>
            <w:r w:rsidRPr="00007017">
              <w:rPr>
                <w:rFonts w:asciiTheme="minorHAnsi" w:hAnsiTheme="minorHAnsi" w:cstheme="minorHAnsi"/>
                <w:szCs w:val="22"/>
                <w:lang w:val="el-GR"/>
              </w:rPr>
              <w:t>)25.4</w:t>
            </w:r>
            <w:r w:rsidRPr="00007017">
              <w:rPr>
                <w:rFonts w:asciiTheme="minorHAnsi" w:hAnsiTheme="minorHAnsi" w:cstheme="minorHAnsi"/>
                <w:szCs w:val="22"/>
                <w:lang w:val="el-GR"/>
              </w:rPr>
              <w:br/>
              <w:t>Σετ με συσκευασία (Κ</w:t>
            </w:r>
            <w:r w:rsidRPr="00007017">
              <w:rPr>
                <w:rFonts w:asciiTheme="minorHAnsi" w:hAnsiTheme="minorHAnsi" w:cstheme="minorHAnsi"/>
                <w:szCs w:val="22"/>
              </w:rPr>
              <w:t>g</w:t>
            </w:r>
            <w:r w:rsidRPr="00007017">
              <w:rPr>
                <w:rFonts w:asciiTheme="minorHAnsi" w:hAnsiTheme="minorHAnsi" w:cstheme="minorHAnsi"/>
                <w:szCs w:val="22"/>
                <w:lang w:val="el-GR"/>
              </w:rPr>
              <w:t>)33</w:t>
            </w:r>
          </w:p>
        </w:tc>
        <w:tc>
          <w:tcPr>
            <w:tcW w:w="1403" w:type="dxa"/>
            <w:shd w:val="clear" w:color="auto" w:fill="auto"/>
            <w:vAlign w:val="bottom"/>
            <w:hideMark/>
          </w:tcPr>
          <w:p w14:paraId="723B08DC"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c>
          <w:tcPr>
            <w:tcW w:w="2047" w:type="dxa"/>
            <w:shd w:val="clear" w:color="auto" w:fill="auto"/>
            <w:vAlign w:val="bottom"/>
            <w:hideMark/>
          </w:tcPr>
          <w:p w14:paraId="5DCFDB07"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r>
      <w:tr w:rsidR="00115B68" w:rsidRPr="007F2817" w14:paraId="6D124169" w14:textId="77777777" w:rsidTr="003A3B24">
        <w:trPr>
          <w:trHeight w:val="170"/>
        </w:trPr>
        <w:tc>
          <w:tcPr>
            <w:tcW w:w="1177" w:type="dxa"/>
            <w:shd w:val="clear" w:color="auto" w:fill="C6D9F1" w:themeFill="text2" w:themeFillTint="33"/>
            <w:vAlign w:val="center"/>
            <w:hideMark/>
          </w:tcPr>
          <w:p w14:paraId="03B1E54F"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c>
          <w:tcPr>
            <w:tcW w:w="2064" w:type="dxa"/>
            <w:shd w:val="clear" w:color="auto" w:fill="C6D9F1" w:themeFill="text2" w:themeFillTint="33"/>
            <w:vAlign w:val="center"/>
            <w:hideMark/>
          </w:tcPr>
          <w:p w14:paraId="5AB6B85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D.4.3 </w:t>
            </w:r>
            <w:proofErr w:type="spellStart"/>
            <w:r w:rsidRPr="00007017">
              <w:rPr>
                <w:rFonts w:asciiTheme="minorHAnsi" w:hAnsiTheme="minorHAnsi" w:cstheme="minorHAnsi"/>
                <w:szCs w:val="22"/>
              </w:rPr>
              <w:t>Βιντεο</w:t>
            </w:r>
            <w:proofErr w:type="spellEnd"/>
            <w:r w:rsidRPr="00007017">
              <w:rPr>
                <w:rFonts w:asciiTheme="minorHAnsi" w:hAnsiTheme="minorHAnsi" w:cstheme="minorHAnsi"/>
                <w:szCs w:val="22"/>
              </w:rPr>
              <w:t xml:space="preserve">προβολέας </w:t>
            </w:r>
            <w:proofErr w:type="spellStart"/>
            <w:r w:rsidRPr="00007017">
              <w:rPr>
                <w:rFonts w:asciiTheme="minorHAnsi" w:hAnsiTheme="minorHAnsi" w:cstheme="minorHAnsi"/>
                <w:szCs w:val="22"/>
              </w:rPr>
              <w:t>Τύ</w:t>
            </w:r>
            <w:proofErr w:type="spellEnd"/>
            <w:r w:rsidRPr="00007017">
              <w:rPr>
                <w:rFonts w:asciiTheme="minorHAnsi" w:hAnsiTheme="minorHAnsi" w:cstheme="minorHAnsi"/>
                <w:szCs w:val="22"/>
              </w:rPr>
              <w:t>που 2</w:t>
            </w:r>
          </w:p>
        </w:tc>
        <w:tc>
          <w:tcPr>
            <w:tcW w:w="2729" w:type="dxa"/>
            <w:shd w:val="clear" w:color="auto" w:fill="C6D9F1" w:themeFill="text2" w:themeFillTint="33"/>
            <w:vAlign w:val="center"/>
            <w:hideMark/>
          </w:tcPr>
          <w:p w14:paraId="2ECA43E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403" w:type="dxa"/>
            <w:shd w:val="clear" w:color="auto" w:fill="C6D9F1" w:themeFill="text2" w:themeFillTint="33"/>
            <w:vAlign w:val="center"/>
            <w:hideMark/>
          </w:tcPr>
          <w:p w14:paraId="209D045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047" w:type="dxa"/>
            <w:shd w:val="clear" w:color="auto" w:fill="C6D9F1" w:themeFill="text2" w:themeFillTint="33"/>
            <w:vAlign w:val="center"/>
            <w:hideMark/>
          </w:tcPr>
          <w:p w14:paraId="42BD23C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04A6E144" w14:textId="77777777" w:rsidTr="003A3B24">
        <w:trPr>
          <w:trHeight w:val="170"/>
        </w:trPr>
        <w:tc>
          <w:tcPr>
            <w:tcW w:w="1177" w:type="dxa"/>
            <w:shd w:val="clear" w:color="D9D9D9" w:fill="D9D9D9"/>
            <w:vAlign w:val="center"/>
            <w:hideMark/>
          </w:tcPr>
          <w:p w14:paraId="70645B3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Α/Α</w:t>
            </w:r>
          </w:p>
        </w:tc>
        <w:tc>
          <w:tcPr>
            <w:tcW w:w="2064" w:type="dxa"/>
            <w:shd w:val="clear" w:color="D9D9D9" w:fill="D9D9D9"/>
            <w:vAlign w:val="center"/>
            <w:hideMark/>
          </w:tcPr>
          <w:p w14:paraId="550C59C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ΠΡΟΔΙΑΓΡΑΦΗ</w:t>
            </w:r>
          </w:p>
        </w:tc>
        <w:tc>
          <w:tcPr>
            <w:tcW w:w="2729" w:type="dxa"/>
            <w:shd w:val="clear" w:color="D9D9D9" w:fill="D9D9D9"/>
            <w:vAlign w:val="center"/>
            <w:hideMark/>
          </w:tcPr>
          <w:p w14:paraId="55DCC01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ΑΠΑΙΤΗΣΗ</w:t>
            </w:r>
          </w:p>
        </w:tc>
        <w:tc>
          <w:tcPr>
            <w:tcW w:w="1403" w:type="dxa"/>
            <w:shd w:val="clear" w:color="D9D9D9" w:fill="D9D9D9"/>
            <w:vAlign w:val="center"/>
            <w:hideMark/>
          </w:tcPr>
          <w:p w14:paraId="10C2374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ΑΠΑΝΤΗΣΗ</w:t>
            </w:r>
          </w:p>
        </w:tc>
        <w:tc>
          <w:tcPr>
            <w:tcW w:w="2047" w:type="dxa"/>
            <w:shd w:val="clear" w:color="D9D9D9" w:fill="D9D9D9"/>
            <w:vAlign w:val="center"/>
            <w:hideMark/>
          </w:tcPr>
          <w:p w14:paraId="05CF817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ΠΑΡΑΠΟΜΠΗ ΤΕΚΜΗΡΙΩΣΗΣ</w:t>
            </w:r>
          </w:p>
        </w:tc>
      </w:tr>
      <w:tr w:rsidR="00115B68" w:rsidRPr="007F2817" w14:paraId="3668C59F" w14:textId="77777777" w:rsidTr="003A3B24">
        <w:trPr>
          <w:trHeight w:val="170"/>
        </w:trPr>
        <w:tc>
          <w:tcPr>
            <w:tcW w:w="1177" w:type="dxa"/>
            <w:shd w:val="clear" w:color="auto" w:fill="auto"/>
            <w:vAlign w:val="center"/>
            <w:hideMark/>
          </w:tcPr>
          <w:p w14:paraId="111CAD2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D.4.3.1</w:t>
            </w:r>
          </w:p>
        </w:tc>
        <w:tc>
          <w:tcPr>
            <w:tcW w:w="2064" w:type="dxa"/>
            <w:shd w:val="clear" w:color="auto" w:fill="auto"/>
            <w:vAlign w:val="center"/>
            <w:hideMark/>
          </w:tcPr>
          <w:p w14:paraId="142C1EB2"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Αριθμός</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Μονάδων</w:t>
            </w:r>
            <w:proofErr w:type="spellEnd"/>
          </w:p>
        </w:tc>
        <w:tc>
          <w:tcPr>
            <w:tcW w:w="2729" w:type="dxa"/>
            <w:shd w:val="clear" w:color="auto" w:fill="auto"/>
            <w:vAlign w:val="center"/>
            <w:hideMark/>
          </w:tcPr>
          <w:p w14:paraId="7BA23E7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2</w:t>
            </w:r>
          </w:p>
        </w:tc>
        <w:tc>
          <w:tcPr>
            <w:tcW w:w="1403" w:type="dxa"/>
            <w:shd w:val="clear" w:color="auto" w:fill="auto"/>
            <w:vAlign w:val="center"/>
            <w:hideMark/>
          </w:tcPr>
          <w:p w14:paraId="1A4471F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047" w:type="dxa"/>
            <w:shd w:val="clear" w:color="auto" w:fill="auto"/>
            <w:vAlign w:val="center"/>
            <w:hideMark/>
          </w:tcPr>
          <w:p w14:paraId="4ED4024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2D3EE5CE" w14:textId="77777777" w:rsidTr="003A3B24">
        <w:trPr>
          <w:trHeight w:val="170"/>
        </w:trPr>
        <w:tc>
          <w:tcPr>
            <w:tcW w:w="1177" w:type="dxa"/>
            <w:shd w:val="clear" w:color="auto" w:fill="auto"/>
            <w:vAlign w:val="center"/>
            <w:hideMark/>
          </w:tcPr>
          <w:p w14:paraId="6C723E7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D.4.3.2</w:t>
            </w:r>
          </w:p>
        </w:tc>
        <w:tc>
          <w:tcPr>
            <w:tcW w:w="2064" w:type="dxa"/>
            <w:shd w:val="clear" w:color="auto" w:fill="auto"/>
            <w:vAlign w:val="center"/>
            <w:hideMark/>
          </w:tcPr>
          <w:p w14:paraId="75D2ABDF"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Τύ</w:t>
            </w:r>
            <w:proofErr w:type="spellEnd"/>
            <w:r w:rsidRPr="00007017">
              <w:rPr>
                <w:rFonts w:asciiTheme="minorHAnsi" w:hAnsiTheme="minorHAnsi" w:cstheme="minorHAnsi"/>
                <w:szCs w:val="22"/>
              </w:rPr>
              <w:t>πος</w:t>
            </w:r>
          </w:p>
        </w:tc>
        <w:tc>
          <w:tcPr>
            <w:tcW w:w="2729" w:type="dxa"/>
            <w:shd w:val="clear" w:color="auto" w:fill="auto"/>
            <w:vAlign w:val="center"/>
            <w:hideMark/>
          </w:tcPr>
          <w:p w14:paraId="2E189202"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Βιντεο</w:t>
            </w:r>
            <w:proofErr w:type="spellEnd"/>
            <w:r w:rsidRPr="00007017">
              <w:rPr>
                <w:rFonts w:asciiTheme="minorHAnsi" w:hAnsiTheme="minorHAnsi" w:cstheme="minorHAnsi"/>
                <w:szCs w:val="22"/>
              </w:rPr>
              <w:t>προβολέας DLP</w:t>
            </w:r>
          </w:p>
        </w:tc>
        <w:tc>
          <w:tcPr>
            <w:tcW w:w="1403" w:type="dxa"/>
            <w:shd w:val="clear" w:color="auto" w:fill="auto"/>
            <w:vAlign w:val="center"/>
            <w:hideMark/>
          </w:tcPr>
          <w:p w14:paraId="7FA6244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047" w:type="dxa"/>
            <w:shd w:val="clear" w:color="auto" w:fill="auto"/>
            <w:vAlign w:val="center"/>
            <w:hideMark/>
          </w:tcPr>
          <w:p w14:paraId="23CA918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3A98F115" w14:textId="77777777" w:rsidTr="003A3B24">
        <w:trPr>
          <w:trHeight w:val="170"/>
        </w:trPr>
        <w:tc>
          <w:tcPr>
            <w:tcW w:w="1177" w:type="dxa"/>
            <w:shd w:val="clear" w:color="auto" w:fill="auto"/>
            <w:vAlign w:val="center"/>
            <w:hideMark/>
          </w:tcPr>
          <w:p w14:paraId="6102D4E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D.4.3.3</w:t>
            </w:r>
          </w:p>
        </w:tc>
        <w:tc>
          <w:tcPr>
            <w:tcW w:w="2064" w:type="dxa"/>
            <w:shd w:val="clear" w:color="auto" w:fill="auto"/>
            <w:vAlign w:val="center"/>
            <w:hideMark/>
          </w:tcPr>
          <w:p w14:paraId="44AF2758"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Τεχνολογί</w:t>
            </w:r>
            <w:proofErr w:type="spellEnd"/>
            <w:r w:rsidRPr="00007017">
              <w:rPr>
                <w:rFonts w:asciiTheme="minorHAnsi" w:hAnsiTheme="minorHAnsi" w:cstheme="minorHAnsi"/>
                <w:szCs w:val="22"/>
              </w:rPr>
              <w:t xml:space="preserve">α </w:t>
            </w:r>
            <w:proofErr w:type="spellStart"/>
            <w:r w:rsidRPr="00007017">
              <w:rPr>
                <w:rFonts w:asciiTheme="minorHAnsi" w:hAnsiTheme="minorHAnsi" w:cstheme="minorHAnsi"/>
                <w:szCs w:val="22"/>
              </w:rPr>
              <w:t>Προ</w:t>
            </w:r>
            <w:proofErr w:type="spellEnd"/>
            <w:r w:rsidRPr="00007017">
              <w:rPr>
                <w:rFonts w:asciiTheme="minorHAnsi" w:hAnsiTheme="minorHAnsi" w:cstheme="minorHAnsi"/>
                <w:szCs w:val="22"/>
              </w:rPr>
              <w:t xml:space="preserve">βολής </w:t>
            </w:r>
          </w:p>
        </w:tc>
        <w:tc>
          <w:tcPr>
            <w:tcW w:w="2729" w:type="dxa"/>
            <w:shd w:val="clear" w:color="auto" w:fill="auto"/>
            <w:vAlign w:val="center"/>
            <w:hideMark/>
          </w:tcPr>
          <w:p w14:paraId="0E852AF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 DLP</w:t>
            </w:r>
          </w:p>
        </w:tc>
        <w:tc>
          <w:tcPr>
            <w:tcW w:w="1403" w:type="dxa"/>
            <w:shd w:val="clear" w:color="auto" w:fill="auto"/>
            <w:vAlign w:val="bottom"/>
            <w:hideMark/>
          </w:tcPr>
          <w:p w14:paraId="25CF2BD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047" w:type="dxa"/>
            <w:shd w:val="clear" w:color="auto" w:fill="auto"/>
            <w:vAlign w:val="bottom"/>
            <w:hideMark/>
          </w:tcPr>
          <w:p w14:paraId="17D0A6B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7A2F6378" w14:textId="77777777" w:rsidTr="003A3B24">
        <w:trPr>
          <w:trHeight w:val="170"/>
        </w:trPr>
        <w:tc>
          <w:tcPr>
            <w:tcW w:w="1177" w:type="dxa"/>
            <w:shd w:val="clear" w:color="auto" w:fill="auto"/>
            <w:vAlign w:val="center"/>
            <w:hideMark/>
          </w:tcPr>
          <w:p w14:paraId="18657F5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D.4.3.4</w:t>
            </w:r>
          </w:p>
        </w:tc>
        <w:tc>
          <w:tcPr>
            <w:tcW w:w="2064" w:type="dxa"/>
            <w:shd w:val="clear" w:color="auto" w:fill="auto"/>
            <w:vAlign w:val="center"/>
            <w:hideMark/>
          </w:tcPr>
          <w:p w14:paraId="08D39FE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Aspect Ratio</w:t>
            </w:r>
          </w:p>
        </w:tc>
        <w:tc>
          <w:tcPr>
            <w:tcW w:w="2729" w:type="dxa"/>
            <w:shd w:val="clear" w:color="auto" w:fill="auto"/>
            <w:vAlign w:val="center"/>
            <w:hideMark/>
          </w:tcPr>
          <w:p w14:paraId="39AA0C3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16:9</w:t>
            </w:r>
          </w:p>
        </w:tc>
        <w:tc>
          <w:tcPr>
            <w:tcW w:w="1403" w:type="dxa"/>
            <w:shd w:val="clear" w:color="auto" w:fill="auto"/>
            <w:vAlign w:val="bottom"/>
            <w:hideMark/>
          </w:tcPr>
          <w:p w14:paraId="4BA3E67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047" w:type="dxa"/>
            <w:shd w:val="clear" w:color="auto" w:fill="auto"/>
            <w:vAlign w:val="bottom"/>
            <w:hideMark/>
          </w:tcPr>
          <w:p w14:paraId="69CD0B1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4408E0E9" w14:textId="77777777" w:rsidTr="003A3B24">
        <w:trPr>
          <w:trHeight w:val="170"/>
        </w:trPr>
        <w:tc>
          <w:tcPr>
            <w:tcW w:w="1177" w:type="dxa"/>
            <w:shd w:val="clear" w:color="auto" w:fill="auto"/>
            <w:vAlign w:val="center"/>
            <w:hideMark/>
          </w:tcPr>
          <w:p w14:paraId="0707E4F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D.4.3.5</w:t>
            </w:r>
          </w:p>
        </w:tc>
        <w:tc>
          <w:tcPr>
            <w:tcW w:w="2064" w:type="dxa"/>
            <w:shd w:val="clear" w:color="auto" w:fill="auto"/>
            <w:vAlign w:val="center"/>
            <w:hideMark/>
          </w:tcPr>
          <w:p w14:paraId="54E685DB"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Ευκρίνει</w:t>
            </w:r>
            <w:proofErr w:type="spellEnd"/>
            <w:r w:rsidRPr="00007017">
              <w:rPr>
                <w:rFonts w:asciiTheme="minorHAnsi" w:hAnsiTheme="minorHAnsi" w:cstheme="minorHAnsi"/>
                <w:szCs w:val="22"/>
              </w:rPr>
              <w:t>α</w:t>
            </w:r>
          </w:p>
        </w:tc>
        <w:tc>
          <w:tcPr>
            <w:tcW w:w="2729" w:type="dxa"/>
            <w:shd w:val="clear" w:color="auto" w:fill="auto"/>
            <w:vAlign w:val="center"/>
            <w:hideMark/>
          </w:tcPr>
          <w:p w14:paraId="2AAA0504"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Ευκρίνει</w:t>
            </w:r>
            <w:proofErr w:type="spellEnd"/>
            <w:r w:rsidRPr="00007017">
              <w:rPr>
                <w:rFonts w:asciiTheme="minorHAnsi" w:hAnsiTheme="minorHAnsi" w:cstheme="minorHAnsi"/>
                <w:szCs w:val="22"/>
              </w:rPr>
              <w:t>α Full High Definition</w:t>
            </w:r>
          </w:p>
        </w:tc>
        <w:tc>
          <w:tcPr>
            <w:tcW w:w="1403" w:type="dxa"/>
            <w:shd w:val="clear" w:color="auto" w:fill="auto"/>
            <w:vAlign w:val="bottom"/>
            <w:hideMark/>
          </w:tcPr>
          <w:p w14:paraId="578F37D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047" w:type="dxa"/>
            <w:shd w:val="clear" w:color="auto" w:fill="auto"/>
            <w:vAlign w:val="bottom"/>
            <w:hideMark/>
          </w:tcPr>
          <w:p w14:paraId="2C5E986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6799FD27" w14:textId="77777777" w:rsidTr="003A3B24">
        <w:trPr>
          <w:trHeight w:val="170"/>
        </w:trPr>
        <w:tc>
          <w:tcPr>
            <w:tcW w:w="1177" w:type="dxa"/>
            <w:shd w:val="clear" w:color="auto" w:fill="auto"/>
            <w:vAlign w:val="center"/>
            <w:hideMark/>
          </w:tcPr>
          <w:p w14:paraId="23A9276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D.4.3.6</w:t>
            </w:r>
          </w:p>
        </w:tc>
        <w:tc>
          <w:tcPr>
            <w:tcW w:w="2064" w:type="dxa"/>
            <w:shd w:val="clear" w:color="auto" w:fill="auto"/>
            <w:vAlign w:val="center"/>
            <w:hideMark/>
          </w:tcPr>
          <w:p w14:paraId="2B5995AD"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Ανάλυση</w:t>
            </w:r>
            <w:proofErr w:type="spellEnd"/>
          </w:p>
        </w:tc>
        <w:tc>
          <w:tcPr>
            <w:tcW w:w="2729" w:type="dxa"/>
            <w:shd w:val="clear" w:color="auto" w:fill="auto"/>
            <w:vAlign w:val="center"/>
            <w:hideMark/>
          </w:tcPr>
          <w:p w14:paraId="26CFDFF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 1920 x 1080</w:t>
            </w:r>
          </w:p>
        </w:tc>
        <w:tc>
          <w:tcPr>
            <w:tcW w:w="1403" w:type="dxa"/>
            <w:shd w:val="clear" w:color="auto" w:fill="auto"/>
            <w:vAlign w:val="bottom"/>
            <w:hideMark/>
          </w:tcPr>
          <w:p w14:paraId="0FD009E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047" w:type="dxa"/>
            <w:shd w:val="clear" w:color="auto" w:fill="auto"/>
            <w:vAlign w:val="bottom"/>
            <w:hideMark/>
          </w:tcPr>
          <w:p w14:paraId="3B19CB5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11C628F2" w14:textId="77777777" w:rsidTr="003A3B24">
        <w:trPr>
          <w:trHeight w:val="170"/>
        </w:trPr>
        <w:tc>
          <w:tcPr>
            <w:tcW w:w="1177" w:type="dxa"/>
            <w:shd w:val="clear" w:color="auto" w:fill="auto"/>
            <w:vAlign w:val="center"/>
            <w:hideMark/>
          </w:tcPr>
          <w:p w14:paraId="19919E6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D.4.3.7</w:t>
            </w:r>
          </w:p>
        </w:tc>
        <w:tc>
          <w:tcPr>
            <w:tcW w:w="2064" w:type="dxa"/>
            <w:shd w:val="clear" w:color="auto" w:fill="auto"/>
            <w:vAlign w:val="center"/>
            <w:hideMark/>
          </w:tcPr>
          <w:p w14:paraId="0275C795"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Φωτεινότητ</w:t>
            </w:r>
            <w:proofErr w:type="spellEnd"/>
            <w:r w:rsidRPr="00007017">
              <w:rPr>
                <w:rFonts w:asciiTheme="minorHAnsi" w:hAnsiTheme="minorHAnsi" w:cstheme="minorHAnsi"/>
                <w:szCs w:val="22"/>
              </w:rPr>
              <w:t xml:space="preserve">α </w:t>
            </w:r>
            <w:proofErr w:type="spellStart"/>
            <w:r w:rsidRPr="00007017">
              <w:rPr>
                <w:rFonts w:asciiTheme="minorHAnsi" w:hAnsiTheme="minorHAnsi" w:cstheme="minorHAnsi"/>
                <w:szCs w:val="22"/>
              </w:rPr>
              <w:t>λευκού</w:t>
            </w:r>
            <w:proofErr w:type="spellEnd"/>
          </w:p>
        </w:tc>
        <w:tc>
          <w:tcPr>
            <w:tcW w:w="2729" w:type="dxa"/>
            <w:shd w:val="clear" w:color="auto" w:fill="auto"/>
            <w:vAlign w:val="center"/>
            <w:hideMark/>
          </w:tcPr>
          <w:p w14:paraId="7B76588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5000 lumens</w:t>
            </w:r>
          </w:p>
        </w:tc>
        <w:tc>
          <w:tcPr>
            <w:tcW w:w="1403" w:type="dxa"/>
            <w:shd w:val="clear" w:color="auto" w:fill="auto"/>
            <w:vAlign w:val="bottom"/>
            <w:hideMark/>
          </w:tcPr>
          <w:p w14:paraId="062EEBC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047" w:type="dxa"/>
            <w:shd w:val="clear" w:color="auto" w:fill="auto"/>
            <w:vAlign w:val="bottom"/>
            <w:hideMark/>
          </w:tcPr>
          <w:p w14:paraId="51179BF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507A2B4F" w14:textId="77777777" w:rsidTr="003A3B24">
        <w:trPr>
          <w:trHeight w:val="170"/>
        </w:trPr>
        <w:tc>
          <w:tcPr>
            <w:tcW w:w="1177" w:type="dxa"/>
            <w:shd w:val="clear" w:color="auto" w:fill="auto"/>
            <w:vAlign w:val="center"/>
            <w:hideMark/>
          </w:tcPr>
          <w:p w14:paraId="7A1D8ED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D.4.3.8</w:t>
            </w:r>
          </w:p>
        </w:tc>
        <w:tc>
          <w:tcPr>
            <w:tcW w:w="2064" w:type="dxa"/>
            <w:shd w:val="clear" w:color="auto" w:fill="auto"/>
            <w:vAlign w:val="center"/>
            <w:hideMark/>
          </w:tcPr>
          <w:p w14:paraId="5AFD165C"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Αν</w:t>
            </w:r>
            <w:proofErr w:type="spellEnd"/>
            <w:r w:rsidRPr="00007017">
              <w:rPr>
                <w:rFonts w:asciiTheme="minorHAnsi" w:hAnsiTheme="minorHAnsi" w:cstheme="minorHAnsi"/>
                <w:szCs w:val="22"/>
              </w:rPr>
              <w:t xml:space="preserve">αλογία </w:t>
            </w:r>
            <w:proofErr w:type="spellStart"/>
            <w:r w:rsidRPr="00007017">
              <w:rPr>
                <w:rFonts w:asciiTheme="minorHAnsi" w:hAnsiTheme="minorHAnsi" w:cstheme="minorHAnsi"/>
                <w:szCs w:val="22"/>
              </w:rPr>
              <w:t>Αντίθεσης</w:t>
            </w:r>
            <w:proofErr w:type="spellEnd"/>
          </w:p>
        </w:tc>
        <w:tc>
          <w:tcPr>
            <w:tcW w:w="2729" w:type="dxa"/>
            <w:shd w:val="clear" w:color="auto" w:fill="auto"/>
            <w:vAlign w:val="center"/>
            <w:hideMark/>
          </w:tcPr>
          <w:p w14:paraId="3A4F9BD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2500:1 ~ 3500:1 </w:t>
            </w:r>
          </w:p>
        </w:tc>
        <w:tc>
          <w:tcPr>
            <w:tcW w:w="1403" w:type="dxa"/>
            <w:shd w:val="clear" w:color="auto" w:fill="auto"/>
            <w:vAlign w:val="bottom"/>
            <w:hideMark/>
          </w:tcPr>
          <w:p w14:paraId="1B1B625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047" w:type="dxa"/>
            <w:shd w:val="clear" w:color="auto" w:fill="auto"/>
            <w:vAlign w:val="bottom"/>
            <w:hideMark/>
          </w:tcPr>
          <w:p w14:paraId="0497D95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2AA7F8A5" w14:textId="77777777" w:rsidTr="003A3B24">
        <w:trPr>
          <w:trHeight w:val="170"/>
        </w:trPr>
        <w:tc>
          <w:tcPr>
            <w:tcW w:w="1177" w:type="dxa"/>
            <w:shd w:val="clear" w:color="auto" w:fill="auto"/>
            <w:vAlign w:val="center"/>
            <w:hideMark/>
          </w:tcPr>
          <w:p w14:paraId="79DC58D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D.4.3.9</w:t>
            </w:r>
          </w:p>
        </w:tc>
        <w:tc>
          <w:tcPr>
            <w:tcW w:w="2064" w:type="dxa"/>
            <w:shd w:val="clear" w:color="auto" w:fill="auto"/>
            <w:vAlign w:val="center"/>
            <w:hideMark/>
          </w:tcPr>
          <w:p w14:paraId="1548A2C5"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Διόρθωση</w:t>
            </w:r>
            <w:proofErr w:type="spellEnd"/>
            <w:r w:rsidRPr="00007017">
              <w:rPr>
                <w:rFonts w:asciiTheme="minorHAnsi" w:hAnsiTheme="minorHAnsi" w:cstheme="minorHAnsi"/>
                <w:szCs w:val="22"/>
              </w:rPr>
              <w:t xml:space="preserve"> Keystone</w:t>
            </w:r>
          </w:p>
        </w:tc>
        <w:tc>
          <w:tcPr>
            <w:tcW w:w="2729" w:type="dxa"/>
            <w:shd w:val="clear" w:color="auto" w:fill="auto"/>
            <w:vAlign w:val="center"/>
            <w:hideMark/>
          </w:tcPr>
          <w:p w14:paraId="1E992CD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1403" w:type="dxa"/>
            <w:shd w:val="clear" w:color="auto" w:fill="auto"/>
            <w:vAlign w:val="bottom"/>
            <w:hideMark/>
          </w:tcPr>
          <w:p w14:paraId="7559322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047" w:type="dxa"/>
            <w:shd w:val="clear" w:color="auto" w:fill="auto"/>
            <w:vAlign w:val="bottom"/>
            <w:hideMark/>
          </w:tcPr>
          <w:p w14:paraId="79E6E9E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01B9EFA7" w14:textId="77777777" w:rsidTr="003A3B24">
        <w:trPr>
          <w:trHeight w:val="170"/>
        </w:trPr>
        <w:tc>
          <w:tcPr>
            <w:tcW w:w="1177" w:type="dxa"/>
            <w:shd w:val="clear" w:color="auto" w:fill="auto"/>
            <w:vAlign w:val="center"/>
            <w:hideMark/>
          </w:tcPr>
          <w:p w14:paraId="08FA8E9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D.4.3.10</w:t>
            </w:r>
          </w:p>
        </w:tc>
        <w:tc>
          <w:tcPr>
            <w:tcW w:w="2064" w:type="dxa"/>
            <w:shd w:val="clear" w:color="auto" w:fill="auto"/>
            <w:vAlign w:val="center"/>
            <w:hideMark/>
          </w:tcPr>
          <w:p w14:paraId="0F3BDBC5"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Διάρκει</w:t>
            </w:r>
            <w:proofErr w:type="spellEnd"/>
            <w:r w:rsidRPr="00007017">
              <w:rPr>
                <w:rFonts w:asciiTheme="minorHAnsi" w:hAnsiTheme="minorHAnsi" w:cstheme="minorHAnsi"/>
                <w:szCs w:val="22"/>
              </w:rPr>
              <w:t xml:space="preserve">α </w:t>
            </w:r>
            <w:proofErr w:type="spellStart"/>
            <w:r w:rsidRPr="00007017">
              <w:rPr>
                <w:rFonts w:asciiTheme="minorHAnsi" w:hAnsiTheme="minorHAnsi" w:cstheme="minorHAnsi"/>
                <w:szCs w:val="22"/>
              </w:rPr>
              <w:t>Ζωής</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Λάμ</w:t>
            </w:r>
            <w:proofErr w:type="spellEnd"/>
            <w:r w:rsidRPr="00007017">
              <w:rPr>
                <w:rFonts w:asciiTheme="minorHAnsi" w:hAnsiTheme="minorHAnsi" w:cstheme="minorHAnsi"/>
                <w:szCs w:val="22"/>
              </w:rPr>
              <w:t>πας</w:t>
            </w:r>
          </w:p>
        </w:tc>
        <w:tc>
          <w:tcPr>
            <w:tcW w:w="2729" w:type="dxa"/>
            <w:shd w:val="clear" w:color="auto" w:fill="auto"/>
            <w:vAlign w:val="center"/>
            <w:hideMark/>
          </w:tcPr>
          <w:p w14:paraId="066AC38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25000 </w:t>
            </w:r>
            <w:proofErr w:type="spellStart"/>
            <w:r w:rsidRPr="00007017">
              <w:rPr>
                <w:rFonts w:asciiTheme="minorHAnsi" w:hAnsiTheme="minorHAnsi" w:cstheme="minorHAnsi"/>
                <w:szCs w:val="22"/>
              </w:rPr>
              <w:t>ώρες</w:t>
            </w:r>
            <w:proofErr w:type="spellEnd"/>
          </w:p>
        </w:tc>
        <w:tc>
          <w:tcPr>
            <w:tcW w:w="1403" w:type="dxa"/>
            <w:shd w:val="clear" w:color="auto" w:fill="auto"/>
            <w:vAlign w:val="bottom"/>
            <w:hideMark/>
          </w:tcPr>
          <w:p w14:paraId="48DCA76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047" w:type="dxa"/>
            <w:shd w:val="clear" w:color="auto" w:fill="auto"/>
            <w:vAlign w:val="bottom"/>
            <w:hideMark/>
          </w:tcPr>
          <w:p w14:paraId="540FEB1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57C1CBC5" w14:textId="77777777" w:rsidTr="003A3B24">
        <w:trPr>
          <w:trHeight w:val="170"/>
        </w:trPr>
        <w:tc>
          <w:tcPr>
            <w:tcW w:w="1177" w:type="dxa"/>
            <w:shd w:val="clear" w:color="auto" w:fill="auto"/>
            <w:vAlign w:val="center"/>
            <w:hideMark/>
          </w:tcPr>
          <w:p w14:paraId="552B928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D.4.3.11</w:t>
            </w:r>
          </w:p>
        </w:tc>
        <w:tc>
          <w:tcPr>
            <w:tcW w:w="2064" w:type="dxa"/>
            <w:shd w:val="clear" w:color="auto" w:fill="auto"/>
            <w:vAlign w:val="center"/>
            <w:hideMark/>
          </w:tcPr>
          <w:p w14:paraId="03A18CCF"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Μέγεθος</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Προ</w:t>
            </w:r>
            <w:proofErr w:type="spellEnd"/>
            <w:r w:rsidRPr="00007017">
              <w:rPr>
                <w:rFonts w:asciiTheme="minorHAnsi" w:hAnsiTheme="minorHAnsi" w:cstheme="minorHAnsi"/>
                <w:szCs w:val="22"/>
              </w:rPr>
              <w:t>βολής</w:t>
            </w:r>
          </w:p>
        </w:tc>
        <w:tc>
          <w:tcPr>
            <w:tcW w:w="2729" w:type="dxa"/>
            <w:shd w:val="clear" w:color="auto" w:fill="auto"/>
            <w:vAlign w:val="center"/>
            <w:hideMark/>
          </w:tcPr>
          <w:p w14:paraId="67A38F0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80 - 150"</w:t>
            </w:r>
          </w:p>
        </w:tc>
        <w:tc>
          <w:tcPr>
            <w:tcW w:w="1403" w:type="dxa"/>
            <w:shd w:val="clear" w:color="auto" w:fill="auto"/>
            <w:vAlign w:val="bottom"/>
            <w:hideMark/>
          </w:tcPr>
          <w:p w14:paraId="08B3EC3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047" w:type="dxa"/>
            <w:shd w:val="clear" w:color="auto" w:fill="auto"/>
            <w:vAlign w:val="bottom"/>
            <w:hideMark/>
          </w:tcPr>
          <w:p w14:paraId="7979FBE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1A750067" w14:textId="77777777" w:rsidTr="003A3B24">
        <w:trPr>
          <w:trHeight w:val="170"/>
        </w:trPr>
        <w:tc>
          <w:tcPr>
            <w:tcW w:w="1177" w:type="dxa"/>
            <w:shd w:val="clear" w:color="auto" w:fill="auto"/>
            <w:vAlign w:val="center"/>
            <w:hideMark/>
          </w:tcPr>
          <w:p w14:paraId="40B3325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D.4.3.12</w:t>
            </w:r>
          </w:p>
        </w:tc>
        <w:tc>
          <w:tcPr>
            <w:tcW w:w="2064" w:type="dxa"/>
            <w:shd w:val="clear" w:color="auto" w:fill="auto"/>
            <w:vAlign w:val="center"/>
            <w:hideMark/>
          </w:tcPr>
          <w:p w14:paraId="359EEB0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Back Connections</w:t>
            </w:r>
          </w:p>
        </w:tc>
        <w:tc>
          <w:tcPr>
            <w:tcW w:w="2729" w:type="dxa"/>
            <w:shd w:val="clear" w:color="auto" w:fill="auto"/>
            <w:vAlign w:val="center"/>
            <w:hideMark/>
          </w:tcPr>
          <w:p w14:paraId="2CAC3B7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1x Ethernet port</w:t>
            </w:r>
            <w:r w:rsidRPr="00007017">
              <w:rPr>
                <w:rFonts w:asciiTheme="minorHAnsi" w:hAnsiTheme="minorHAnsi" w:cstheme="minorHAnsi"/>
                <w:szCs w:val="22"/>
              </w:rPr>
              <w:br/>
              <w:t>1x SPDIF (coaxial / optical)</w:t>
            </w:r>
            <w:r w:rsidRPr="00007017">
              <w:rPr>
                <w:rFonts w:asciiTheme="minorHAnsi" w:hAnsiTheme="minorHAnsi" w:cstheme="minorHAnsi"/>
                <w:szCs w:val="22"/>
              </w:rPr>
              <w:br/>
              <w:t>1x Audio out</w:t>
            </w:r>
            <w:r w:rsidRPr="00007017">
              <w:rPr>
                <w:rFonts w:asciiTheme="minorHAnsi" w:hAnsiTheme="minorHAnsi" w:cstheme="minorHAnsi"/>
                <w:szCs w:val="22"/>
              </w:rPr>
              <w:br/>
              <w:t>1x AV 3.5</w:t>
            </w:r>
            <w:r w:rsidRPr="00007017">
              <w:rPr>
                <w:rFonts w:asciiTheme="minorHAnsi" w:hAnsiTheme="minorHAnsi" w:cstheme="minorHAnsi"/>
                <w:szCs w:val="22"/>
              </w:rPr>
              <w:br/>
              <w:t>1x Flash Drive Port</w:t>
            </w:r>
            <w:r w:rsidRPr="00007017">
              <w:rPr>
                <w:rFonts w:asciiTheme="minorHAnsi" w:hAnsiTheme="minorHAnsi" w:cstheme="minorHAnsi"/>
                <w:szCs w:val="22"/>
              </w:rPr>
              <w:br/>
              <w:t>1x HDMI2.0 / ARC</w:t>
            </w:r>
            <w:r w:rsidRPr="00007017">
              <w:rPr>
                <w:rFonts w:asciiTheme="minorHAnsi" w:hAnsiTheme="minorHAnsi" w:cstheme="minorHAnsi"/>
                <w:szCs w:val="22"/>
              </w:rPr>
              <w:br/>
              <w:t>2x HDMI2.0</w:t>
            </w:r>
          </w:p>
        </w:tc>
        <w:tc>
          <w:tcPr>
            <w:tcW w:w="1403" w:type="dxa"/>
            <w:shd w:val="clear" w:color="auto" w:fill="auto"/>
            <w:vAlign w:val="bottom"/>
            <w:hideMark/>
          </w:tcPr>
          <w:p w14:paraId="6671699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047" w:type="dxa"/>
            <w:shd w:val="clear" w:color="auto" w:fill="auto"/>
            <w:vAlign w:val="bottom"/>
            <w:hideMark/>
          </w:tcPr>
          <w:p w14:paraId="27EBC1C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05426EC7" w14:textId="77777777" w:rsidTr="003A3B24">
        <w:trPr>
          <w:trHeight w:val="170"/>
        </w:trPr>
        <w:tc>
          <w:tcPr>
            <w:tcW w:w="1177" w:type="dxa"/>
            <w:shd w:val="clear" w:color="auto" w:fill="auto"/>
            <w:vAlign w:val="center"/>
            <w:hideMark/>
          </w:tcPr>
          <w:p w14:paraId="159D297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D.4.3.13</w:t>
            </w:r>
          </w:p>
        </w:tc>
        <w:tc>
          <w:tcPr>
            <w:tcW w:w="2064" w:type="dxa"/>
            <w:shd w:val="clear" w:color="auto" w:fill="auto"/>
            <w:vAlign w:val="center"/>
            <w:hideMark/>
          </w:tcPr>
          <w:p w14:paraId="494D717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Side connections</w:t>
            </w:r>
          </w:p>
        </w:tc>
        <w:tc>
          <w:tcPr>
            <w:tcW w:w="2729" w:type="dxa"/>
            <w:shd w:val="clear" w:color="auto" w:fill="auto"/>
            <w:vAlign w:val="center"/>
            <w:hideMark/>
          </w:tcPr>
          <w:p w14:paraId="3B076A0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1x Flash Drive Port</w:t>
            </w:r>
          </w:p>
        </w:tc>
        <w:tc>
          <w:tcPr>
            <w:tcW w:w="1403" w:type="dxa"/>
            <w:shd w:val="clear" w:color="auto" w:fill="auto"/>
            <w:vAlign w:val="bottom"/>
            <w:hideMark/>
          </w:tcPr>
          <w:p w14:paraId="267C63E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047" w:type="dxa"/>
            <w:shd w:val="clear" w:color="auto" w:fill="auto"/>
            <w:vAlign w:val="bottom"/>
            <w:hideMark/>
          </w:tcPr>
          <w:p w14:paraId="0D11F72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63FD815E" w14:textId="77777777" w:rsidTr="003A3B24">
        <w:trPr>
          <w:trHeight w:val="170"/>
        </w:trPr>
        <w:tc>
          <w:tcPr>
            <w:tcW w:w="1177" w:type="dxa"/>
            <w:shd w:val="clear" w:color="auto" w:fill="C6D9F1" w:themeFill="text2" w:themeFillTint="33"/>
            <w:vAlign w:val="center"/>
            <w:hideMark/>
          </w:tcPr>
          <w:p w14:paraId="60A08E3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064" w:type="dxa"/>
            <w:shd w:val="clear" w:color="auto" w:fill="C6D9F1" w:themeFill="text2" w:themeFillTint="33"/>
            <w:vAlign w:val="center"/>
            <w:hideMark/>
          </w:tcPr>
          <w:p w14:paraId="0A7C266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D.4.4 </w:t>
            </w:r>
            <w:proofErr w:type="spellStart"/>
            <w:r w:rsidRPr="00007017">
              <w:rPr>
                <w:rFonts w:asciiTheme="minorHAnsi" w:hAnsiTheme="minorHAnsi" w:cstheme="minorHAnsi"/>
                <w:szCs w:val="22"/>
              </w:rPr>
              <w:t>Βιντεο</w:t>
            </w:r>
            <w:proofErr w:type="spellEnd"/>
            <w:r w:rsidRPr="00007017">
              <w:rPr>
                <w:rFonts w:asciiTheme="minorHAnsi" w:hAnsiTheme="minorHAnsi" w:cstheme="minorHAnsi"/>
                <w:szCs w:val="22"/>
              </w:rPr>
              <w:t xml:space="preserve">προβολέας </w:t>
            </w:r>
            <w:proofErr w:type="spellStart"/>
            <w:r w:rsidRPr="00007017">
              <w:rPr>
                <w:rFonts w:asciiTheme="minorHAnsi" w:hAnsiTheme="minorHAnsi" w:cstheme="minorHAnsi"/>
                <w:szCs w:val="22"/>
              </w:rPr>
              <w:t>Τύ</w:t>
            </w:r>
            <w:proofErr w:type="spellEnd"/>
            <w:r w:rsidRPr="00007017">
              <w:rPr>
                <w:rFonts w:asciiTheme="minorHAnsi" w:hAnsiTheme="minorHAnsi" w:cstheme="minorHAnsi"/>
                <w:szCs w:val="22"/>
              </w:rPr>
              <w:t>που 3</w:t>
            </w:r>
          </w:p>
        </w:tc>
        <w:tc>
          <w:tcPr>
            <w:tcW w:w="2729" w:type="dxa"/>
            <w:shd w:val="clear" w:color="auto" w:fill="C6D9F1" w:themeFill="text2" w:themeFillTint="33"/>
            <w:vAlign w:val="center"/>
            <w:hideMark/>
          </w:tcPr>
          <w:p w14:paraId="57DAECA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403" w:type="dxa"/>
            <w:shd w:val="clear" w:color="auto" w:fill="C6D9F1" w:themeFill="text2" w:themeFillTint="33"/>
            <w:vAlign w:val="center"/>
            <w:hideMark/>
          </w:tcPr>
          <w:p w14:paraId="04B5A05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047" w:type="dxa"/>
            <w:shd w:val="clear" w:color="auto" w:fill="C6D9F1" w:themeFill="text2" w:themeFillTint="33"/>
            <w:vAlign w:val="center"/>
            <w:hideMark/>
          </w:tcPr>
          <w:p w14:paraId="46D4924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2203A9E0" w14:textId="77777777" w:rsidTr="003A3B24">
        <w:trPr>
          <w:trHeight w:val="170"/>
        </w:trPr>
        <w:tc>
          <w:tcPr>
            <w:tcW w:w="1177" w:type="dxa"/>
            <w:shd w:val="clear" w:color="D9D9D9" w:fill="D9D9D9"/>
            <w:vAlign w:val="center"/>
            <w:hideMark/>
          </w:tcPr>
          <w:p w14:paraId="0F58D47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Α/Α</w:t>
            </w:r>
          </w:p>
        </w:tc>
        <w:tc>
          <w:tcPr>
            <w:tcW w:w="2064" w:type="dxa"/>
            <w:shd w:val="clear" w:color="D9D9D9" w:fill="D9D9D9"/>
            <w:vAlign w:val="center"/>
            <w:hideMark/>
          </w:tcPr>
          <w:p w14:paraId="5DDC4AA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ΠΡΟΔΙΑΓΡΑΦΗ</w:t>
            </w:r>
          </w:p>
        </w:tc>
        <w:tc>
          <w:tcPr>
            <w:tcW w:w="2729" w:type="dxa"/>
            <w:shd w:val="clear" w:color="D9D9D9" w:fill="D9D9D9"/>
            <w:vAlign w:val="center"/>
            <w:hideMark/>
          </w:tcPr>
          <w:p w14:paraId="6728A59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ΑΠΑΙΤΗΣΗ</w:t>
            </w:r>
          </w:p>
        </w:tc>
        <w:tc>
          <w:tcPr>
            <w:tcW w:w="1403" w:type="dxa"/>
            <w:shd w:val="clear" w:color="D9D9D9" w:fill="D9D9D9"/>
            <w:vAlign w:val="center"/>
            <w:hideMark/>
          </w:tcPr>
          <w:p w14:paraId="1D6538D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ΑΠΑΝΤΗΣΗ</w:t>
            </w:r>
          </w:p>
        </w:tc>
        <w:tc>
          <w:tcPr>
            <w:tcW w:w="2047" w:type="dxa"/>
            <w:shd w:val="clear" w:color="D9D9D9" w:fill="D9D9D9"/>
            <w:vAlign w:val="center"/>
            <w:hideMark/>
          </w:tcPr>
          <w:p w14:paraId="4F41952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ΠΑΡΑΠΟΜΠΗ ΤΕΚΜΗΡΙΩΣΗΣ</w:t>
            </w:r>
          </w:p>
        </w:tc>
      </w:tr>
      <w:tr w:rsidR="00115B68" w:rsidRPr="007F2817" w14:paraId="464657C9" w14:textId="77777777" w:rsidTr="003A3B24">
        <w:trPr>
          <w:trHeight w:val="170"/>
        </w:trPr>
        <w:tc>
          <w:tcPr>
            <w:tcW w:w="1177" w:type="dxa"/>
            <w:shd w:val="clear" w:color="auto" w:fill="auto"/>
            <w:vAlign w:val="center"/>
            <w:hideMark/>
          </w:tcPr>
          <w:p w14:paraId="0198AC6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D.4.4.1</w:t>
            </w:r>
          </w:p>
        </w:tc>
        <w:tc>
          <w:tcPr>
            <w:tcW w:w="2064" w:type="dxa"/>
            <w:shd w:val="clear" w:color="auto" w:fill="auto"/>
            <w:vAlign w:val="center"/>
            <w:hideMark/>
          </w:tcPr>
          <w:p w14:paraId="591A9D78"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Αριθμός</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Μονάδων</w:t>
            </w:r>
            <w:proofErr w:type="spellEnd"/>
          </w:p>
        </w:tc>
        <w:tc>
          <w:tcPr>
            <w:tcW w:w="2729" w:type="dxa"/>
            <w:shd w:val="clear" w:color="auto" w:fill="auto"/>
            <w:vAlign w:val="center"/>
            <w:hideMark/>
          </w:tcPr>
          <w:p w14:paraId="6D17EB5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3</w:t>
            </w:r>
          </w:p>
        </w:tc>
        <w:tc>
          <w:tcPr>
            <w:tcW w:w="1403" w:type="dxa"/>
            <w:shd w:val="clear" w:color="auto" w:fill="auto"/>
            <w:vAlign w:val="center"/>
            <w:hideMark/>
          </w:tcPr>
          <w:p w14:paraId="49AB8F3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047" w:type="dxa"/>
            <w:shd w:val="clear" w:color="auto" w:fill="auto"/>
            <w:vAlign w:val="center"/>
            <w:hideMark/>
          </w:tcPr>
          <w:p w14:paraId="55A2168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2A1F3EB7" w14:textId="77777777" w:rsidTr="003A3B24">
        <w:trPr>
          <w:trHeight w:val="170"/>
        </w:trPr>
        <w:tc>
          <w:tcPr>
            <w:tcW w:w="1177" w:type="dxa"/>
            <w:shd w:val="clear" w:color="auto" w:fill="auto"/>
            <w:vAlign w:val="center"/>
            <w:hideMark/>
          </w:tcPr>
          <w:p w14:paraId="13A29CB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D.4.4.2</w:t>
            </w:r>
          </w:p>
        </w:tc>
        <w:tc>
          <w:tcPr>
            <w:tcW w:w="2064" w:type="dxa"/>
            <w:shd w:val="clear" w:color="auto" w:fill="auto"/>
            <w:vAlign w:val="center"/>
            <w:hideMark/>
          </w:tcPr>
          <w:p w14:paraId="60626155"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Τύ</w:t>
            </w:r>
            <w:proofErr w:type="spellEnd"/>
            <w:r w:rsidRPr="00007017">
              <w:rPr>
                <w:rFonts w:asciiTheme="minorHAnsi" w:hAnsiTheme="minorHAnsi" w:cstheme="minorHAnsi"/>
                <w:szCs w:val="22"/>
              </w:rPr>
              <w:t>πος</w:t>
            </w:r>
          </w:p>
        </w:tc>
        <w:tc>
          <w:tcPr>
            <w:tcW w:w="2729" w:type="dxa"/>
            <w:shd w:val="clear" w:color="auto" w:fill="auto"/>
            <w:vAlign w:val="center"/>
            <w:hideMark/>
          </w:tcPr>
          <w:p w14:paraId="393CDFB5"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Βιντεο</w:t>
            </w:r>
            <w:proofErr w:type="spellEnd"/>
            <w:r w:rsidRPr="00007017">
              <w:rPr>
                <w:rFonts w:asciiTheme="minorHAnsi" w:hAnsiTheme="minorHAnsi" w:cstheme="minorHAnsi"/>
                <w:szCs w:val="22"/>
              </w:rPr>
              <w:t>προβολέας LED</w:t>
            </w:r>
          </w:p>
        </w:tc>
        <w:tc>
          <w:tcPr>
            <w:tcW w:w="1403" w:type="dxa"/>
            <w:shd w:val="clear" w:color="auto" w:fill="auto"/>
            <w:vAlign w:val="center"/>
            <w:hideMark/>
          </w:tcPr>
          <w:p w14:paraId="6F5EF6D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047" w:type="dxa"/>
            <w:shd w:val="clear" w:color="auto" w:fill="auto"/>
            <w:vAlign w:val="center"/>
            <w:hideMark/>
          </w:tcPr>
          <w:p w14:paraId="292FCED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7DE381BC" w14:textId="77777777" w:rsidTr="003A3B24">
        <w:trPr>
          <w:trHeight w:val="170"/>
        </w:trPr>
        <w:tc>
          <w:tcPr>
            <w:tcW w:w="1177" w:type="dxa"/>
            <w:shd w:val="clear" w:color="auto" w:fill="auto"/>
            <w:vAlign w:val="center"/>
            <w:hideMark/>
          </w:tcPr>
          <w:p w14:paraId="0BB5AAD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D.4.4.3</w:t>
            </w:r>
          </w:p>
        </w:tc>
        <w:tc>
          <w:tcPr>
            <w:tcW w:w="2064" w:type="dxa"/>
            <w:shd w:val="clear" w:color="auto" w:fill="auto"/>
            <w:vAlign w:val="center"/>
            <w:hideMark/>
          </w:tcPr>
          <w:p w14:paraId="5367514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Lamp</w:t>
            </w:r>
          </w:p>
        </w:tc>
        <w:tc>
          <w:tcPr>
            <w:tcW w:w="2729" w:type="dxa"/>
            <w:shd w:val="clear" w:color="auto" w:fill="auto"/>
            <w:vAlign w:val="center"/>
            <w:hideMark/>
          </w:tcPr>
          <w:p w14:paraId="3DA59E2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LED</w:t>
            </w:r>
          </w:p>
        </w:tc>
        <w:tc>
          <w:tcPr>
            <w:tcW w:w="1403" w:type="dxa"/>
            <w:shd w:val="clear" w:color="auto" w:fill="auto"/>
            <w:vAlign w:val="bottom"/>
            <w:hideMark/>
          </w:tcPr>
          <w:p w14:paraId="15B03E9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047" w:type="dxa"/>
            <w:shd w:val="clear" w:color="auto" w:fill="auto"/>
            <w:vAlign w:val="bottom"/>
            <w:hideMark/>
          </w:tcPr>
          <w:p w14:paraId="255D0DB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758B431E" w14:textId="77777777" w:rsidTr="003A3B24">
        <w:trPr>
          <w:trHeight w:val="170"/>
        </w:trPr>
        <w:tc>
          <w:tcPr>
            <w:tcW w:w="1177" w:type="dxa"/>
            <w:shd w:val="clear" w:color="auto" w:fill="auto"/>
            <w:vAlign w:val="center"/>
            <w:hideMark/>
          </w:tcPr>
          <w:p w14:paraId="1BF5173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D.4.4.4</w:t>
            </w:r>
          </w:p>
        </w:tc>
        <w:tc>
          <w:tcPr>
            <w:tcW w:w="2064" w:type="dxa"/>
            <w:shd w:val="clear" w:color="auto" w:fill="auto"/>
            <w:vAlign w:val="center"/>
            <w:hideMark/>
          </w:tcPr>
          <w:p w14:paraId="24884DA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Native Resolution </w:t>
            </w:r>
          </w:p>
        </w:tc>
        <w:tc>
          <w:tcPr>
            <w:tcW w:w="2729" w:type="dxa"/>
            <w:shd w:val="clear" w:color="auto" w:fill="auto"/>
            <w:vAlign w:val="center"/>
            <w:hideMark/>
          </w:tcPr>
          <w:p w14:paraId="1C17F41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1280 x 800</w:t>
            </w:r>
          </w:p>
        </w:tc>
        <w:tc>
          <w:tcPr>
            <w:tcW w:w="1403" w:type="dxa"/>
            <w:shd w:val="clear" w:color="auto" w:fill="auto"/>
            <w:vAlign w:val="bottom"/>
            <w:hideMark/>
          </w:tcPr>
          <w:p w14:paraId="5DFC93F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047" w:type="dxa"/>
            <w:shd w:val="clear" w:color="auto" w:fill="auto"/>
            <w:vAlign w:val="bottom"/>
            <w:hideMark/>
          </w:tcPr>
          <w:p w14:paraId="3DC6252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455944DD" w14:textId="77777777" w:rsidTr="003A3B24">
        <w:trPr>
          <w:trHeight w:val="170"/>
        </w:trPr>
        <w:tc>
          <w:tcPr>
            <w:tcW w:w="1177" w:type="dxa"/>
            <w:shd w:val="clear" w:color="auto" w:fill="auto"/>
            <w:vAlign w:val="center"/>
            <w:hideMark/>
          </w:tcPr>
          <w:p w14:paraId="7A9AD7D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D.4.4.5</w:t>
            </w:r>
          </w:p>
        </w:tc>
        <w:tc>
          <w:tcPr>
            <w:tcW w:w="2064" w:type="dxa"/>
            <w:shd w:val="clear" w:color="auto" w:fill="auto"/>
            <w:vAlign w:val="center"/>
            <w:hideMark/>
          </w:tcPr>
          <w:p w14:paraId="2156924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Supported Resolution</w:t>
            </w:r>
          </w:p>
        </w:tc>
        <w:tc>
          <w:tcPr>
            <w:tcW w:w="2729" w:type="dxa"/>
            <w:shd w:val="clear" w:color="auto" w:fill="auto"/>
            <w:vAlign w:val="center"/>
            <w:hideMark/>
          </w:tcPr>
          <w:p w14:paraId="11371C9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1280x800P, 1920x1080P</w:t>
            </w:r>
          </w:p>
        </w:tc>
        <w:tc>
          <w:tcPr>
            <w:tcW w:w="1403" w:type="dxa"/>
            <w:shd w:val="clear" w:color="auto" w:fill="auto"/>
            <w:vAlign w:val="bottom"/>
            <w:hideMark/>
          </w:tcPr>
          <w:p w14:paraId="0A50A26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047" w:type="dxa"/>
            <w:shd w:val="clear" w:color="auto" w:fill="auto"/>
            <w:vAlign w:val="bottom"/>
            <w:hideMark/>
          </w:tcPr>
          <w:p w14:paraId="5273F3B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0C9C9FE6" w14:textId="77777777" w:rsidTr="003A3B24">
        <w:trPr>
          <w:trHeight w:val="170"/>
        </w:trPr>
        <w:tc>
          <w:tcPr>
            <w:tcW w:w="1177" w:type="dxa"/>
            <w:shd w:val="clear" w:color="auto" w:fill="auto"/>
            <w:vAlign w:val="center"/>
            <w:hideMark/>
          </w:tcPr>
          <w:p w14:paraId="0CB3B18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D.4.4.6</w:t>
            </w:r>
          </w:p>
        </w:tc>
        <w:tc>
          <w:tcPr>
            <w:tcW w:w="2064" w:type="dxa"/>
            <w:shd w:val="clear" w:color="auto" w:fill="auto"/>
            <w:vAlign w:val="center"/>
            <w:hideMark/>
          </w:tcPr>
          <w:p w14:paraId="64AE0FF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Input Voltage</w:t>
            </w:r>
          </w:p>
        </w:tc>
        <w:tc>
          <w:tcPr>
            <w:tcW w:w="2729" w:type="dxa"/>
            <w:shd w:val="clear" w:color="auto" w:fill="auto"/>
            <w:vAlign w:val="center"/>
            <w:hideMark/>
          </w:tcPr>
          <w:p w14:paraId="04A81A2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12V</w:t>
            </w:r>
          </w:p>
        </w:tc>
        <w:tc>
          <w:tcPr>
            <w:tcW w:w="1403" w:type="dxa"/>
            <w:shd w:val="clear" w:color="auto" w:fill="auto"/>
            <w:vAlign w:val="bottom"/>
            <w:hideMark/>
          </w:tcPr>
          <w:p w14:paraId="3FFF26D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047" w:type="dxa"/>
            <w:shd w:val="clear" w:color="auto" w:fill="auto"/>
            <w:vAlign w:val="bottom"/>
            <w:hideMark/>
          </w:tcPr>
          <w:p w14:paraId="3A81476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7D07F2D1" w14:textId="77777777" w:rsidTr="003A3B24">
        <w:trPr>
          <w:trHeight w:val="170"/>
        </w:trPr>
        <w:tc>
          <w:tcPr>
            <w:tcW w:w="1177" w:type="dxa"/>
            <w:shd w:val="clear" w:color="auto" w:fill="auto"/>
            <w:vAlign w:val="center"/>
            <w:hideMark/>
          </w:tcPr>
          <w:p w14:paraId="6FAEE27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D.4.4.7</w:t>
            </w:r>
          </w:p>
        </w:tc>
        <w:tc>
          <w:tcPr>
            <w:tcW w:w="2064" w:type="dxa"/>
            <w:shd w:val="clear" w:color="auto" w:fill="auto"/>
            <w:vAlign w:val="center"/>
            <w:hideMark/>
          </w:tcPr>
          <w:p w14:paraId="2333CE7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Brightness</w:t>
            </w:r>
          </w:p>
        </w:tc>
        <w:tc>
          <w:tcPr>
            <w:tcW w:w="2729" w:type="dxa"/>
            <w:shd w:val="clear" w:color="auto" w:fill="auto"/>
            <w:vAlign w:val="center"/>
            <w:hideMark/>
          </w:tcPr>
          <w:p w14:paraId="1585A5F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3200 Lumen</w:t>
            </w:r>
          </w:p>
        </w:tc>
        <w:tc>
          <w:tcPr>
            <w:tcW w:w="1403" w:type="dxa"/>
            <w:shd w:val="clear" w:color="auto" w:fill="auto"/>
            <w:vAlign w:val="bottom"/>
            <w:hideMark/>
          </w:tcPr>
          <w:p w14:paraId="433DE28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047" w:type="dxa"/>
            <w:shd w:val="clear" w:color="auto" w:fill="auto"/>
            <w:vAlign w:val="bottom"/>
            <w:hideMark/>
          </w:tcPr>
          <w:p w14:paraId="38284C6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0B74BF05" w14:textId="77777777" w:rsidTr="003A3B24">
        <w:trPr>
          <w:trHeight w:val="170"/>
        </w:trPr>
        <w:tc>
          <w:tcPr>
            <w:tcW w:w="1177" w:type="dxa"/>
            <w:shd w:val="clear" w:color="auto" w:fill="auto"/>
            <w:vAlign w:val="center"/>
            <w:hideMark/>
          </w:tcPr>
          <w:p w14:paraId="34FB2F3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D.4.4.8</w:t>
            </w:r>
          </w:p>
        </w:tc>
        <w:tc>
          <w:tcPr>
            <w:tcW w:w="2064" w:type="dxa"/>
            <w:shd w:val="clear" w:color="auto" w:fill="auto"/>
            <w:vAlign w:val="center"/>
            <w:hideMark/>
          </w:tcPr>
          <w:p w14:paraId="235025F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Image Size</w:t>
            </w:r>
          </w:p>
        </w:tc>
        <w:tc>
          <w:tcPr>
            <w:tcW w:w="2729" w:type="dxa"/>
            <w:shd w:val="clear" w:color="auto" w:fill="auto"/>
            <w:vAlign w:val="center"/>
            <w:hideMark/>
          </w:tcPr>
          <w:p w14:paraId="54CDDA7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40 to 280 </w:t>
            </w:r>
            <w:proofErr w:type="spellStart"/>
            <w:r w:rsidRPr="00007017">
              <w:rPr>
                <w:rFonts w:asciiTheme="minorHAnsi" w:hAnsiTheme="minorHAnsi" w:cstheme="minorHAnsi"/>
                <w:szCs w:val="22"/>
              </w:rPr>
              <w:t>Inchs</w:t>
            </w:r>
            <w:proofErr w:type="spellEnd"/>
          </w:p>
        </w:tc>
        <w:tc>
          <w:tcPr>
            <w:tcW w:w="1403" w:type="dxa"/>
            <w:shd w:val="clear" w:color="auto" w:fill="auto"/>
            <w:vAlign w:val="bottom"/>
            <w:hideMark/>
          </w:tcPr>
          <w:p w14:paraId="7842B74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047" w:type="dxa"/>
            <w:shd w:val="clear" w:color="auto" w:fill="auto"/>
            <w:vAlign w:val="bottom"/>
            <w:hideMark/>
          </w:tcPr>
          <w:p w14:paraId="327D496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50C69D8E" w14:textId="77777777" w:rsidTr="003A3B24">
        <w:trPr>
          <w:trHeight w:val="170"/>
        </w:trPr>
        <w:tc>
          <w:tcPr>
            <w:tcW w:w="1177" w:type="dxa"/>
            <w:shd w:val="clear" w:color="auto" w:fill="auto"/>
            <w:vAlign w:val="center"/>
            <w:hideMark/>
          </w:tcPr>
          <w:p w14:paraId="18D0DFD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D.4.4.9</w:t>
            </w:r>
          </w:p>
        </w:tc>
        <w:tc>
          <w:tcPr>
            <w:tcW w:w="2064" w:type="dxa"/>
            <w:shd w:val="clear" w:color="auto" w:fill="auto"/>
            <w:vAlign w:val="center"/>
            <w:hideMark/>
          </w:tcPr>
          <w:p w14:paraId="2026DC7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Projection Distance</w:t>
            </w:r>
          </w:p>
        </w:tc>
        <w:tc>
          <w:tcPr>
            <w:tcW w:w="2729" w:type="dxa"/>
            <w:shd w:val="clear" w:color="auto" w:fill="auto"/>
            <w:vAlign w:val="center"/>
            <w:hideMark/>
          </w:tcPr>
          <w:p w14:paraId="0DE5B4E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1.27 to 8,5 Meters</w:t>
            </w:r>
          </w:p>
        </w:tc>
        <w:tc>
          <w:tcPr>
            <w:tcW w:w="1403" w:type="dxa"/>
            <w:shd w:val="clear" w:color="auto" w:fill="auto"/>
            <w:vAlign w:val="bottom"/>
            <w:hideMark/>
          </w:tcPr>
          <w:p w14:paraId="4058CCD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047" w:type="dxa"/>
            <w:shd w:val="clear" w:color="auto" w:fill="auto"/>
            <w:vAlign w:val="bottom"/>
            <w:hideMark/>
          </w:tcPr>
          <w:p w14:paraId="29B646C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7F8A14AF" w14:textId="77777777" w:rsidTr="003A3B24">
        <w:trPr>
          <w:trHeight w:val="170"/>
        </w:trPr>
        <w:tc>
          <w:tcPr>
            <w:tcW w:w="1177" w:type="dxa"/>
            <w:shd w:val="clear" w:color="auto" w:fill="auto"/>
            <w:vAlign w:val="center"/>
            <w:hideMark/>
          </w:tcPr>
          <w:p w14:paraId="6E97392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D.4.4.10</w:t>
            </w:r>
          </w:p>
        </w:tc>
        <w:tc>
          <w:tcPr>
            <w:tcW w:w="2064" w:type="dxa"/>
            <w:shd w:val="clear" w:color="auto" w:fill="auto"/>
            <w:vAlign w:val="center"/>
            <w:hideMark/>
          </w:tcPr>
          <w:p w14:paraId="3A79AFC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Aspect Ratio</w:t>
            </w:r>
          </w:p>
        </w:tc>
        <w:tc>
          <w:tcPr>
            <w:tcW w:w="2729" w:type="dxa"/>
            <w:shd w:val="clear" w:color="auto" w:fill="auto"/>
            <w:vAlign w:val="center"/>
            <w:hideMark/>
          </w:tcPr>
          <w:p w14:paraId="6959D1F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 4:3 Or 16:9</w:t>
            </w:r>
          </w:p>
        </w:tc>
        <w:tc>
          <w:tcPr>
            <w:tcW w:w="1403" w:type="dxa"/>
            <w:shd w:val="clear" w:color="auto" w:fill="auto"/>
            <w:vAlign w:val="bottom"/>
            <w:hideMark/>
          </w:tcPr>
          <w:p w14:paraId="35D9CF8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047" w:type="dxa"/>
            <w:shd w:val="clear" w:color="auto" w:fill="auto"/>
            <w:vAlign w:val="bottom"/>
            <w:hideMark/>
          </w:tcPr>
          <w:p w14:paraId="7FFBF24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52E703A7" w14:textId="77777777" w:rsidTr="003A3B24">
        <w:trPr>
          <w:trHeight w:val="170"/>
        </w:trPr>
        <w:tc>
          <w:tcPr>
            <w:tcW w:w="1177" w:type="dxa"/>
            <w:shd w:val="clear" w:color="auto" w:fill="auto"/>
            <w:vAlign w:val="center"/>
            <w:hideMark/>
          </w:tcPr>
          <w:p w14:paraId="6F4872A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D.4.4.11</w:t>
            </w:r>
          </w:p>
        </w:tc>
        <w:tc>
          <w:tcPr>
            <w:tcW w:w="2064" w:type="dxa"/>
            <w:shd w:val="clear" w:color="auto" w:fill="auto"/>
            <w:vAlign w:val="center"/>
            <w:hideMark/>
          </w:tcPr>
          <w:p w14:paraId="4964A02E"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Color</w:t>
            </w:r>
            <w:proofErr w:type="spellEnd"/>
          </w:p>
        </w:tc>
        <w:tc>
          <w:tcPr>
            <w:tcW w:w="2729" w:type="dxa"/>
            <w:shd w:val="clear" w:color="auto" w:fill="auto"/>
            <w:vAlign w:val="center"/>
            <w:hideMark/>
          </w:tcPr>
          <w:p w14:paraId="3461E14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16.770k</w:t>
            </w:r>
          </w:p>
        </w:tc>
        <w:tc>
          <w:tcPr>
            <w:tcW w:w="1403" w:type="dxa"/>
            <w:shd w:val="clear" w:color="auto" w:fill="auto"/>
            <w:vAlign w:val="bottom"/>
            <w:hideMark/>
          </w:tcPr>
          <w:p w14:paraId="2A0B143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047" w:type="dxa"/>
            <w:shd w:val="clear" w:color="auto" w:fill="auto"/>
            <w:vAlign w:val="bottom"/>
            <w:hideMark/>
          </w:tcPr>
          <w:p w14:paraId="061446A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3609E288" w14:textId="77777777" w:rsidTr="003A3B24">
        <w:trPr>
          <w:trHeight w:val="170"/>
        </w:trPr>
        <w:tc>
          <w:tcPr>
            <w:tcW w:w="1177" w:type="dxa"/>
            <w:shd w:val="clear" w:color="auto" w:fill="auto"/>
            <w:vAlign w:val="center"/>
            <w:hideMark/>
          </w:tcPr>
          <w:p w14:paraId="0384041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D.4.4.12</w:t>
            </w:r>
          </w:p>
        </w:tc>
        <w:tc>
          <w:tcPr>
            <w:tcW w:w="2064" w:type="dxa"/>
            <w:shd w:val="clear" w:color="auto" w:fill="auto"/>
            <w:vAlign w:val="center"/>
            <w:hideMark/>
          </w:tcPr>
          <w:p w14:paraId="7A9DF22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Power</w:t>
            </w:r>
          </w:p>
        </w:tc>
        <w:tc>
          <w:tcPr>
            <w:tcW w:w="2729" w:type="dxa"/>
            <w:shd w:val="clear" w:color="auto" w:fill="auto"/>
            <w:vAlign w:val="center"/>
            <w:hideMark/>
          </w:tcPr>
          <w:p w14:paraId="1860599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200W</w:t>
            </w:r>
          </w:p>
        </w:tc>
        <w:tc>
          <w:tcPr>
            <w:tcW w:w="1403" w:type="dxa"/>
            <w:shd w:val="clear" w:color="auto" w:fill="auto"/>
            <w:vAlign w:val="bottom"/>
            <w:hideMark/>
          </w:tcPr>
          <w:p w14:paraId="4359434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047" w:type="dxa"/>
            <w:shd w:val="clear" w:color="auto" w:fill="auto"/>
            <w:vAlign w:val="bottom"/>
            <w:hideMark/>
          </w:tcPr>
          <w:p w14:paraId="5276E3B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7B9C6263" w14:textId="77777777" w:rsidTr="003A3B24">
        <w:trPr>
          <w:trHeight w:val="170"/>
        </w:trPr>
        <w:tc>
          <w:tcPr>
            <w:tcW w:w="1177" w:type="dxa"/>
            <w:shd w:val="clear" w:color="auto" w:fill="auto"/>
            <w:vAlign w:val="center"/>
            <w:hideMark/>
          </w:tcPr>
          <w:p w14:paraId="34443E1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D.4.4.13</w:t>
            </w:r>
          </w:p>
        </w:tc>
        <w:tc>
          <w:tcPr>
            <w:tcW w:w="2064" w:type="dxa"/>
            <w:shd w:val="clear" w:color="auto" w:fill="auto"/>
            <w:vAlign w:val="center"/>
            <w:hideMark/>
          </w:tcPr>
          <w:p w14:paraId="390EEB8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Contrast</w:t>
            </w:r>
          </w:p>
        </w:tc>
        <w:tc>
          <w:tcPr>
            <w:tcW w:w="2729" w:type="dxa"/>
            <w:shd w:val="clear" w:color="auto" w:fill="auto"/>
            <w:vAlign w:val="center"/>
            <w:hideMark/>
          </w:tcPr>
          <w:p w14:paraId="0C6E2E2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3000:1</w:t>
            </w:r>
          </w:p>
        </w:tc>
        <w:tc>
          <w:tcPr>
            <w:tcW w:w="1403" w:type="dxa"/>
            <w:shd w:val="clear" w:color="auto" w:fill="auto"/>
            <w:vAlign w:val="bottom"/>
            <w:hideMark/>
          </w:tcPr>
          <w:p w14:paraId="79EC4F2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047" w:type="dxa"/>
            <w:shd w:val="clear" w:color="auto" w:fill="auto"/>
            <w:vAlign w:val="bottom"/>
            <w:hideMark/>
          </w:tcPr>
          <w:p w14:paraId="79A64B1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67E91601" w14:textId="77777777" w:rsidTr="003A3B24">
        <w:trPr>
          <w:trHeight w:val="170"/>
        </w:trPr>
        <w:tc>
          <w:tcPr>
            <w:tcW w:w="1177" w:type="dxa"/>
            <w:shd w:val="clear" w:color="auto" w:fill="auto"/>
            <w:vAlign w:val="center"/>
            <w:hideMark/>
          </w:tcPr>
          <w:p w14:paraId="39775B7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D.4.4.14</w:t>
            </w:r>
          </w:p>
        </w:tc>
        <w:tc>
          <w:tcPr>
            <w:tcW w:w="2064" w:type="dxa"/>
            <w:shd w:val="clear" w:color="auto" w:fill="auto"/>
            <w:vAlign w:val="center"/>
            <w:hideMark/>
          </w:tcPr>
          <w:p w14:paraId="32FD971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Lux </w:t>
            </w:r>
          </w:p>
        </w:tc>
        <w:tc>
          <w:tcPr>
            <w:tcW w:w="2729" w:type="dxa"/>
            <w:shd w:val="clear" w:color="auto" w:fill="auto"/>
            <w:vAlign w:val="center"/>
            <w:hideMark/>
          </w:tcPr>
          <w:p w14:paraId="459913A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3500</w:t>
            </w:r>
          </w:p>
        </w:tc>
        <w:tc>
          <w:tcPr>
            <w:tcW w:w="1403" w:type="dxa"/>
            <w:shd w:val="clear" w:color="auto" w:fill="auto"/>
            <w:vAlign w:val="bottom"/>
            <w:hideMark/>
          </w:tcPr>
          <w:p w14:paraId="1C94F65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047" w:type="dxa"/>
            <w:shd w:val="clear" w:color="auto" w:fill="auto"/>
            <w:vAlign w:val="bottom"/>
            <w:hideMark/>
          </w:tcPr>
          <w:p w14:paraId="19BC4D2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4DD9F219" w14:textId="77777777" w:rsidTr="003A3B24">
        <w:trPr>
          <w:trHeight w:val="170"/>
        </w:trPr>
        <w:tc>
          <w:tcPr>
            <w:tcW w:w="1177" w:type="dxa"/>
            <w:shd w:val="clear" w:color="auto" w:fill="auto"/>
            <w:vAlign w:val="center"/>
            <w:hideMark/>
          </w:tcPr>
          <w:p w14:paraId="73FE04B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D.4.4.15</w:t>
            </w:r>
          </w:p>
        </w:tc>
        <w:tc>
          <w:tcPr>
            <w:tcW w:w="2064" w:type="dxa"/>
            <w:shd w:val="clear" w:color="auto" w:fill="auto"/>
            <w:vAlign w:val="center"/>
            <w:hideMark/>
          </w:tcPr>
          <w:p w14:paraId="7307F74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Power Supply </w:t>
            </w:r>
          </w:p>
        </w:tc>
        <w:tc>
          <w:tcPr>
            <w:tcW w:w="2729" w:type="dxa"/>
            <w:shd w:val="clear" w:color="auto" w:fill="auto"/>
            <w:vAlign w:val="center"/>
            <w:hideMark/>
          </w:tcPr>
          <w:p w14:paraId="13A7844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90 to 240V</w:t>
            </w:r>
          </w:p>
        </w:tc>
        <w:tc>
          <w:tcPr>
            <w:tcW w:w="1403" w:type="dxa"/>
            <w:shd w:val="clear" w:color="auto" w:fill="auto"/>
            <w:vAlign w:val="bottom"/>
            <w:hideMark/>
          </w:tcPr>
          <w:p w14:paraId="1C89F43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047" w:type="dxa"/>
            <w:shd w:val="clear" w:color="auto" w:fill="auto"/>
            <w:vAlign w:val="bottom"/>
            <w:hideMark/>
          </w:tcPr>
          <w:p w14:paraId="736A3E0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3784EE8A" w14:textId="77777777" w:rsidTr="003A3B24">
        <w:trPr>
          <w:trHeight w:val="170"/>
        </w:trPr>
        <w:tc>
          <w:tcPr>
            <w:tcW w:w="1177" w:type="dxa"/>
            <w:shd w:val="clear" w:color="auto" w:fill="auto"/>
            <w:vAlign w:val="center"/>
            <w:hideMark/>
          </w:tcPr>
          <w:p w14:paraId="3D29906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D.4.4.16</w:t>
            </w:r>
          </w:p>
        </w:tc>
        <w:tc>
          <w:tcPr>
            <w:tcW w:w="2064" w:type="dxa"/>
            <w:shd w:val="clear" w:color="auto" w:fill="auto"/>
            <w:vAlign w:val="center"/>
            <w:hideMark/>
          </w:tcPr>
          <w:p w14:paraId="7E95D22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Lamp Life</w:t>
            </w:r>
          </w:p>
        </w:tc>
        <w:tc>
          <w:tcPr>
            <w:tcW w:w="2729" w:type="dxa"/>
            <w:shd w:val="clear" w:color="auto" w:fill="auto"/>
            <w:vAlign w:val="center"/>
            <w:hideMark/>
          </w:tcPr>
          <w:p w14:paraId="54AB087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20.000 Hours</w:t>
            </w:r>
          </w:p>
        </w:tc>
        <w:tc>
          <w:tcPr>
            <w:tcW w:w="1403" w:type="dxa"/>
            <w:shd w:val="clear" w:color="auto" w:fill="auto"/>
            <w:vAlign w:val="bottom"/>
            <w:hideMark/>
          </w:tcPr>
          <w:p w14:paraId="40718EC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047" w:type="dxa"/>
            <w:shd w:val="clear" w:color="auto" w:fill="auto"/>
            <w:vAlign w:val="bottom"/>
            <w:hideMark/>
          </w:tcPr>
          <w:p w14:paraId="5F7F73A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05B9528C" w14:textId="77777777" w:rsidTr="003A3B24">
        <w:trPr>
          <w:trHeight w:val="170"/>
        </w:trPr>
        <w:tc>
          <w:tcPr>
            <w:tcW w:w="1177" w:type="dxa"/>
            <w:shd w:val="clear" w:color="auto" w:fill="auto"/>
            <w:vAlign w:val="center"/>
            <w:hideMark/>
          </w:tcPr>
          <w:p w14:paraId="01BFFD4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D.4.4.17</w:t>
            </w:r>
          </w:p>
        </w:tc>
        <w:tc>
          <w:tcPr>
            <w:tcW w:w="2064" w:type="dxa"/>
            <w:shd w:val="clear" w:color="auto" w:fill="auto"/>
            <w:vAlign w:val="center"/>
            <w:hideMark/>
          </w:tcPr>
          <w:p w14:paraId="3D652C4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Speaker</w:t>
            </w:r>
          </w:p>
        </w:tc>
        <w:tc>
          <w:tcPr>
            <w:tcW w:w="2729" w:type="dxa"/>
            <w:shd w:val="clear" w:color="auto" w:fill="auto"/>
            <w:vAlign w:val="center"/>
            <w:hideMark/>
          </w:tcPr>
          <w:p w14:paraId="6D61115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3w, 4 Ohm</w:t>
            </w:r>
          </w:p>
        </w:tc>
        <w:tc>
          <w:tcPr>
            <w:tcW w:w="1403" w:type="dxa"/>
            <w:shd w:val="clear" w:color="auto" w:fill="auto"/>
            <w:vAlign w:val="bottom"/>
            <w:hideMark/>
          </w:tcPr>
          <w:p w14:paraId="3FE3FEA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047" w:type="dxa"/>
            <w:shd w:val="clear" w:color="auto" w:fill="auto"/>
            <w:vAlign w:val="bottom"/>
            <w:hideMark/>
          </w:tcPr>
          <w:p w14:paraId="28ACBC1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455C8F06" w14:textId="77777777" w:rsidTr="003A3B24">
        <w:trPr>
          <w:trHeight w:val="170"/>
        </w:trPr>
        <w:tc>
          <w:tcPr>
            <w:tcW w:w="1177" w:type="dxa"/>
            <w:shd w:val="clear" w:color="auto" w:fill="auto"/>
            <w:vAlign w:val="center"/>
            <w:hideMark/>
          </w:tcPr>
          <w:p w14:paraId="31A0663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D.4.4.18</w:t>
            </w:r>
          </w:p>
        </w:tc>
        <w:tc>
          <w:tcPr>
            <w:tcW w:w="2064" w:type="dxa"/>
            <w:shd w:val="clear" w:color="auto" w:fill="auto"/>
            <w:vAlign w:val="center"/>
            <w:hideMark/>
          </w:tcPr>
          <w:p w14:paraId="717DAC3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Built in Speaker</w:t>
            </w:r>
          </w:p>
        </w:tc>
        <w:tc>
          <w:tcPr>
            <w:tcW w:w="2729" w:type="dxa"/>
            <w:shd w:val="clear" w:color="auto" w:fill="auto"/>
            <w:vAlign w:val="center"/>
            <w:hideMark/>
          </w:tcPr>
          <w:p w14:paraId="7D446CD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1403" w:type="dxa"/>
            <w:shd w:val="clear" w:color="auto" w:fill="auto"/>
            <w:vAlign w:val="bottom"/>
            <w:hideMark/>
          </w:tcPr>
          <w:p w14:paraId="4510F44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047" w:type="dxa"/>
            <w:shd w:val="clear" w:color="auto" w:fill="auto"/>
            <w:vAlign w:val="bottom"/>
            <w:hideMark/>
          </w:tcPr>
          <w:p w14:paraId="36786F8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0520D79E" w14:textId="77777777" w:rsidTr="003A3B24">
        <w:trPr>
          <w:trHeight w:val="170"/>
        </w:trPr>
        <w:tc>
          <w:tcPr>
            <w:tcW w:w="1177" w:type="dxa"/>
            <w:shd w:val="clear" w:color="auto" w:fill="auto"/>
            <w:vAlign w:val="center"/>
            <w:hideMark/>
          </w:tcPr>
          <w:p w14:paraId="0AE7BD5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D.4.4.19</w:t>
            </w:r>
          </w:p>
        </w:tc>
        <w:tc>
          <w:tcPr>
            <w:tcW w:w="2064" w:type="dxa"/>
            <w:shd w:val="clear" w:color="auto" w:fill="auto"/>
            <w:vAlign w:val="center"/>
            <w:hideMark/>
          </w:tcPr>
          <w:p w14:paraId="775846A3"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Ιnput</w:t>
            </w:r>
            <w:proofErr w:type="spellEnd"/>
            <w:r w:rsidRPr="00007017">
              <w:rPr>
                <w:rFonts w:asciiTheme="minorHAnsi" w:hAnsiTheme="minorHAnsi" w:cstheme="minorHAnsi"/>
                <w:szCs w:val="22"/>
              </w:rPr>
              <w:t>/output connections</w:t>
            </w:r>
          </w:p>
        </w:tc>
        <w:tc>
          <w:tcPr>
            <w:tcW w:w="2729" w:type="dxa"/>
            <w:shd w:val="clear" w:color="auto" w:fill="auto"/>
            <w:vAlign w:val="center"/>
            <w:hideMark/>
          </w:tcPr>
          <w:p w14:paraId="109AE1B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AV, 2x USB, HDMI, VGA, DC IN, 3.5mm audio out</w:t>
            </w:r>
            <w:r w:rsidRPr="00007017">
              <w:rPr>
                <w:rFonts w:asciiTheme="minorHAnsi" w:hAnsiTheme="minorHAnsi" w:cstheme="minorHAnsi"/>
                <w:szCs w:val="22"/>
              </w:rPr>
              <w:br/>
              <w:t>Output Headphone</w:t>
            </w:r>
          </w:p>
        </w:tc>
        <w:tc>
          <w:tcPr>
            <w:tcW w:w="1403" w:type="dxa"/>
            <w:shd w:val="clear" w:color="auto" w:fill="auto"/>
            <w:vAlign w:val="bottom"/>
            <w:hideMark/>
          </w:tcPr>
          <w:p w14:paraId="20D1DEC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047" w:type="dxa"/>
            <w:shd w:val="clear" w:color="auto" w:fill="auto"/>
            <w:vAlign w:val="bottom"/>
            <w:hideMark/>
          </w:tcPr>
          <w:p w14:paraId="2E5B719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6957FDA7" w14:textId="77777777" w:rsidTr="003A3B24">
        <w:trPr>
          <w:trHeight w:val="170"/>
        </w:trPr>
        <w:tc>
          <w:tcPr>
            <w:tcW w:w="1177" w:type="dxa"/>
            <w:shd w:val="clear" w:color="auto" w:fill="auto"/>
            <w:vAlign w:val="center"/>
            <w:hideMark/>
          </w:tcPr>
          <w:p w14:paraId="57FC794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D.4.4.20</w:t>
            </w:r>
          </w:p>
        </w:tc>
        <w:tc>
          <w:tcPr>
            <w:tcW w:w="2064" w:type="dxa"/>
            <w:shd w:val="clear" w:color="auto" w:fill="auto"/>
            <w:vAlign w:val="center"/>
            <w:hideMark/>
          </w:tcPr>
          <w:p w14:paraId="0BC4769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Main Product Dimensions</w:t>
            </w:r>
          </w:p>
        </w:tc>
        <w:tc>
          <w:tcPr>
            <w:tcW w:w="2729" w:type="dxa"/>
            <w:shd w:val="clear" w:color="auto" w:fill="auto"/>
            <w:vAlign w:val="center"/>
            <w:hideMark/>
          </w:tcPr>
          <w:p w14:paraId="0B05B59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285 x 226 x 100 mm (L x W x D)</w:t>
            </w:r>
          </w:p>
        </w:tc>
        <w:tc>
          <w:tcPr>
            <w:tcW w:w="1403" w:type="dxa"/>
            <w:shd w:val="clear" w:color="auto" w:fill="auto"/>
            <w:vAlign w:val="bottom"/>
            <w:hideMark/>
          </w:tcPr>
          <w:p w14:paraId="7513AFE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047" w:type="dxa"/>
            <w:shd w:val="clear" w:color="auto" w:fill="auto"/>
            <w:vAlign w:val="bottom"/>
            <w:hideMark/>
          </w:tcPr>
          <w:p w14:paraId="0F4F1EA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bl>
    <w:p w14:paraId="6FAADBB6" w14:textId="77777777" w:rsidR="00115B68" w:rsidRPr="00007017" w:rsidRDefault="00115B68" w:rsidP="00115B68">
      <w:pPr>
        <w:rPr>
          <w:rFonts w:asciiTheme="minorHAnsi" w:eastAsia="SimSun" w:hAnsiTheme="minorHAnsi" w:cstheme="minorHAns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2"/>
        <w:gridCol w:w="2323"/>
        <w:gridCol w:w="2801"/>
        <w:gridCol w:w="1409"/>
        <w:gridCol w:w="2187"/>
      </w:tblGrid>
      <w:tr w:rsidR="00115B68" w:rsidRPr="005676D6" w14:paraId="28864174" w14:textId="77777777" w:rsidTr="003A3B24">
        <w:trPr>
          <w:trHeight w:val="284"/>
        </w:trPr>
        <w:tc>
          <w:tcPr>
            <w:tcW w:w="5000" w:type="pct"/>
            <w:gridSpan w:val="5"/>
            <w:shd w:val="clear" w:color="B8CCE4" w:fill="B8CCE4"/>
            <w:vAlign w:val="bottom"/>
            <w:hideMark/>
          </w:tcPr>
          <w:p w14:paraId="08BBD27A"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D</w:t>
            </w:r>
            <w:r w:rsidRPr="00007017">
              <w:rPr>
                <w:rFonts w:asciiTheme="minorHAnsi" w:hAnsiTheme="minorHAnsi" w:cstheme="minorHAnsi"/>
                <w:szCs w:val="22"/>
                <w:lang w:val="el-GR"/>
              </w:rPr>
              <w:t>.5 ΕΞΟΠΛΙΣΜΟΣ ΕΙΚΟΝΙΚΗΣ ΠΡΑΓΜΑΤΙΚΟΤΗΤΑΣ (</w:t>
            </w:r>
            <w:r w:rsidRPr="00007017">
              <w:rPr>
                <w:rFonts w:asciiTheme="minorHAnsi" w:hAnsiTheme="minorHAnsi" w:cstheme="minorHAnsi"/>
                <w:szCs w:val="22"/>
              </w:rPr>
              <w:t>VR</w:t>
            </w:r>
            <w:r w:rsidRPr="00007017">
              <w:rPr>
                <w:rFonts w:asciiTheme="minorHAnsi" w:hAnsiTheme="minorHAnsi" w:cstheme="minorHAnsi"/>
                <w:szCs w:val="22"/>
                <w:lang w:val="el-GR"/>
              </w:rPr>
              <w:t>)</w:t>
            </w:r>
          </w:p>
        </w:tc>
      </w:tr>
      <w:tr w:rsidR="00115B68" w:rsidRPr="005676D6" w14:paraId="29EE1036" w14:textId="77777777" w:rsidTr="003A3B24">
        <w:trPr>
          <w:trHeight w:val="284"/>
        </w:trPr>
        <w:tc>
          <w:tcPr>
            <w:tcW w:w="601" w:type="pct"/>
            <w:shd w:val="clear" w:color="auto" w:fill="C6D9F1" w:themeFill="text2" w:themeFillTint="33"/>
            <w:vAlign w:val="center"/>
            <w:hideMark/>
          </w:tcPr>
          <w:p w14:paraId="4189BC48"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c>
          <w:tcPr>
            <w:tcW w:w="1172" w:type="pct"/>
            <w:shd w:val="clear" w:color="auto" w:fill="C6D9F1" w:themeFill="text2" w:themeFillTint="33"/>
            <w:vAlign w:val="center"/>
            <w:hideMark/>
          </w:tcPr>
          <w:p w14:paraId="5C08F863"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D</w:t>
            </w:r>
            <w:r w:rsidRPr="00007017">
              <w:rPr>
                <w:rFonts w:asciiTheme="minorHAnsi" w:hAnsiTheme="minorHAnsi" w:cstheme="minorHAnsi"/>
                <w:szCs w:val="22"/>
                <w:lang w:val="el-GR"/>
              </w:rPr>
              <w:t>.5.1 Κράνος προβολής γραφικών 3</w:t>
            </w:r>
            <w:r w:rsidRPr="00007017">
              <w:rPr>
                <w:rFonts w:asciiTheme="minorHAnsi" w:hAnsiTheme="minorHAnsi" w:cstheme="minorHAnsi"/>
                <w:szCs w:val="22"/>
              </w:rPr>
              <w:t>D</w:t>
            </w:r>
            <w:r w:rsidRPr="00007017">
              <w:rPr>
                <w:rFonts w:asciiTheme="minorHAnsi" w:hAnsiTheme="minorHAnsi" w:cstheme="minorHAnsi"/>
                <w:szCs w:val="22"/>
                <w:lang w:val="el-GR"/>
              </w:rPr>
              <w:t xml:space="preserve"> (ΚΙΤ)</w:t>
            </w:r>
          </w:p>
        </w:tc>
        <w:tc>
          <w:tcPr>
            <w:tcW w:w="1413" w:type="pct"/>
            <w:shd w:val="clear" w:color="auto" w:fill="C6D9F1" w:themeFill="text2" w:themeFillTint="33"/>
            <w:vAlign w:val="center"/>
            <w:hideMark/>
          </w:tcPr>
          <w:p w14:paraId="5F2DCCD3"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c>
          <w:tcPr>
            <w:tcW w:w="711" w:type="pct"/>
            <w:shd w:val="clear" w:color="auto" w:fill="C6D9F1" w:themeFill="text2" w:themeFillTint="33"/>
            <w:vAlign w:val="center"/>
            <w:hideMark/>
          </w:tcPr>
          <w:p w14:paraId="7B1792D7"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c>
          <w:tcPr>
            <w:tcW w:w="1103" w:type="pct"/>
            <w:shd w:val="clear" w:color="auto" w:fill="C6D9F1" w:themeFill="text2" w:themeFillTint="33"/>
            <w:vAlign w:val="center"/>
            <w:hideMark/>
          </w:tcPr>
          <w:p w14:paraId="52693A4A"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r>
      <w:tr w:rsidR="00115B68" w:rsidRPr="007F2817" w14:paraId="06FBB81E" w14:textId="77777777" w:rsidTr="003A3B24">
        <w:trPr>
          <w:trHeight w:val="284"/>
        </w:trPr>
        <w:tc>
          <w:tcPr>
            <w:tcW w:w="601" w:type="pct"/>
            <w:shd w:val="clear" w:color="D9D9D9" w:fill="D9D9D9"/>
            <w:vAlign w:val="center"/>
            <w:hideMark/>
          </w:tcPr>
          <w:p w14:paraId="2CF0AD9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Α/Α</w:t>
            </w:r>
          </w:p>
        </w:tc>
        <w:tc>
          <w:tcPr>
            <w:tcW w:w="1172" w:type="pct"/>
            <w:shd w:val="clear" w:color="D9D9D9" w:fill="D9D9D9"/>
            <w:vAlign w:val="center"/>
            <w:hideMark/>
          </w:tcPr>
          <w:p w14:paraId="2840B97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ΠΡΟΔΙΑΓΡΑΦΗ</w:t>
            </w:r>
          </w:p>
        </w:tc>
        <w:tc>
          <w:tcPr>
            <w:tcW w:w="1413" w:type="pct"/>
            <w:shd w:val="clear" w:color="D9D9D9" w:fill="D9D9D9"/>
            <w:vAlign w:val="center"/>
            <w:hideMark/>
          </w:tcPr>
          <w:p w14:paraId="561735B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ΑΠΑΙΤΗΣΗ</w:t>
            </w:r>
          </w:p>
        </w:tc>
        <w:tc>
          <w:tcPr>
            <w:tcW w:w="711" w:type="pct"/>
            <w:shd w:val="clear" w:color="D9D9D9" w:fill="D9D9D9"/>
            <w:vAlign w:val="center"/>
            <w:hideMark/>
          </w:tcPr>
          <w:p w14:paraId="5374652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ΑΠΑΝΤΗΣΗ</w:t>
            </w:r>
          </w:p>
        </w:tc>
        <w:tc>
          <w:tcPr>
            <w:tcW w:w="1103" w:type="pct"/>
            <w:shd w:val="clear" w:color="D9D9D9" w:fill="D9D9D9"/>
            <w:vAlign w:val="center"/>
            <w:hideMark/>
          </w:tcPr>
          <w:p w14:paraId="3359616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ΠΑΡΑΠΟΜΠΗ ΤΕΚΜΗΡΙΩΣΗΣ</w:t>
            </w:r>
          </w:p>
        </w:tc>
      </w:tr>
      <w:tr w:rsidR="00115B68" w:rsidRPr="007F2817" w14:paraId="0EFAB79F" w14:textId="77777777" w:rsidTr="003A3B24">
        <w:trPr>
          <w:trHeight w:val="284"/>
        </w:trPr>
        <w:tc>
          <w:tcPr>
            <w:tcW w:w="601" w:type="pct"/>
            <w:shd w:val="clear" w:color="auto" w:fill="auto"/>
            <w:vAlign w:val="center"/>
            <w:hideMark/>
          </w:tcPr>
          <w:p w14:paraId="01D313B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D.5.1.1</w:t>
            </w:r>
          </w:p>
        </w:tc>
        <w:tc>
          <w:tcPr>
            <w:tcW w:w="1172" w:type="pct"/>
            <w:shd w:val="clear" w:color="auto" w:fill="auto"/>
            <w:vAlign w:val="center"/>
            <w:hideMark/>
          </w:tcPr>
          <w:p w14:paraId="19A92662"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Αριθμός</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Μονάδων</w:t>
            </w:r>
            <w:proofErr w:type="spellEnd"/>
          </w:p>
        </w:tc>
        <w:tc>
          <w:tcPr>
            <w:tcW w:w="1413" w:type="pct"/>
            <w:shd w:val="clear" w:color="auto" w:fill="auto"/>
            <w:vAlign w:val="center"/>
            <w:hideMark/>
          </w:tcPr>
          <w:p w14:paraId="0932469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3</w:t>
            </w:r>
          </w:p>
        </w:tc>
        <w:tc>
          <w:tcPr>
            <w:tcW w:w="711" w:type="pct"/>
            <w:shd w:val="clear" w:color="auto" w:fill="auto"/>
            <w:vAlign w:val="center"/>
            <w:hideMark/>
          </w:tcPr>
          <w:p w14:paraId="68CAAFD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03" w:type="pct"/>
            <w:shd w:val="clear" w:color="auto" w:fill="auto"/>
            <w:vAlign w:val="center"/>
            <w:hideMark/>
          </w:tcPr>
          <w:p w14:paraId="42C8087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4271FBD1" w14:textId="77777777" w:rsidTr="003A3B24">
        <w:trPr>
          <w:trHeight w:val="284"/>
        </w:trPr>
        <w:tc>
          <w:tcPr>
            <w:tcW w:w="601" w:type="pct"/>
            <w:shd w:val="clear" w:color="auto" w:fill="auto"/>
            <w:vAlign w:val="center"/>
            <w:hideMark/>
          </w:tcPr>
          <w:p w14:paraId="43630D2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D.5.1.2</w:t>
            </w:r>
          </w:p>
        </w:tc>
        <w:tc>
          <w:tcPr>
            <w:tcW w:w="1172" w:type="pct"/>
            <w:shd w:val="clear" w:color="auto" w:fill="auto"/>
            <w:vAlign w:val="center"/>
            <w:hideMark/>
          </w:tcPr>
          <w:p w14:paraId="49FD5CF3"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Τύ</w:t>
            </w:r>
            <w:proofErr w:type="spellEnd"/>
            <w:r w:rsidRPr="00007017">
              <w:rPr>
                <w:rFonts w:asciiTheme="minorHAnsi" w:hAnsiTheme="minorHAnsi" w:cstheme="minorHAnsi"/>
                <w:szCs w:val="22"/>
              </w:rPr>
              <w:t>πος</w:t>
            </w:r>
          </w:p>
        </w:tc>
        <w:tc>
          <w:tcPr>
            <w:tcW w:w="1413" w:type="pct"/>
            <w:shd w:val="clear" w:color="auto" w:fill="auto"/>
            <w:vAlign w:val="center"/>
            <w:hideMark/>
          </w:tcPr>
          <w:p w14:paraId="17E3BBC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VR glasses incl. Controller and base stations</w:t>
            </w:r>
          </w:p>
        </w:tc>
        <w:tc>
          <w:tcPr>
            <w:tcW w:w="711" w:type="pct"/>
            <w:shd w:val="clear" w:color="auto" w:fill="auto"/>
            <w:vAlign w:val="center"/>
            <w:hideMark/>
          </w:tcPr>
          <w:p w14:paraId="16A8AC6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03" w:type="pct"/>
            <w:shd w:val="clear" w:color="auto" w:fill="auto"/>
            <w:vAlign w:val="center"/>
            <w:hideMark/>
          </w:tcPr>
          <w:p w14:paraId="5FEA815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3897BD7D" w14:textId="77777777" w:rsidTr="003A3B24">
        <w:trPr>
          <w:trHeight w:val="284"/>
        </w:trPr>
        <w:tc>
          <w:tcPr>
            <w:tcW w:w="601" w:type="pct"/>
            <w:shd w:val="clear" w:color="auto" w:fill="auto"/>
            <w:vAlign w:val="center"/>
            <w:hideMark/>
          </w:tcPr>
          <w:p w14:paraId="29D666C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D.5.1.3</w:t>
            </w:r>
          </w:p>
        </w:tc>
        <w:tc>
          <w:tcPr>
            <w:tcW w:w="1172" w:type="pct"/>
            <w:shd w:val="clear" w:color="auto" w:fill="auto"/>
            <w:vAlign w:val="bottom"/>
            <w:hideMark/>
          </w:tcPr>
          <w:p w14:paraId="2130CE2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Suitable</w:t>
            </w:r>
          </w:p>
        </w:tc>
        <w:tc>
          <w:tcPr>
            <w:tcW w:w="1413" w:type="pct"/>
            <w:shd w:val="clear" w:color="auto" w:fill="auto"/>
            <w:vAlign w:val="bottom"/>
            <w:hideMark/>
          </w:tcPr>
          <w:p w14:paraId="6862B34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Virtual Reality</w:t>
            </w:r>
          </w:p>
        </w:tc>
        <w:tc>
          <w:tcPr>
            <w:tcW w:w="711" w:type="pct"/>
            <w:shd w:val="clear" w:color="auto" w:fill="auto"/>
            <w:vAlign w:val="bottom"/>
            <w:hideMark/>
          </w:tcPr>
          <w:p w14:paraId="2D8441D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03" w:type="pct"/>
            <w:shd w:val="clear" w:color="auto" w:fill="auto"/>
            <w:vAlign w:val="bottom"/>
            <w:hideMark/>
          </w:tcPr>
          <w:p w14:paraId="45DFDFC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4D491071" w14:textId="77777777" w:rsidTr="003A3B24">
        <w:trPr>
          <w:trHeight w:val="284"/>
        </w:trPr>
        <w:tc>
          <w:tcPr>
            <w:tcW w:w="601" w:type="pct"/>
            <w:shd w:val="clear" w:color="auto" w:fill="auto"/>
            <w:vAlign w:val="center"/>
            <w:hideMark/>
          </w:tcPr>
          <w:p w14:paraId="304D3E1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D.5.1.4</w:t>
            </w:r>
          </w:p>
        </w:tc>
        <w:tc>
          <w:tcPr>
            <w:tcW w:w="1172" w:type="pct"/>
            <w:shd w:val="clear" w:color="auto" w:fill="auto"/>
            <w:vAlign w:val="bottom"/>
            <w:hideMark/>
          </w:tcPr>
          <w:p w14:paraId="1E542F2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Glasses wearers</w:t>
            </w:r>
          </w:p>
        </w:tc>
        <w:tc>
          <w:tcPr>
            <w:tcW w:w="1413" w:type="pct"/>
            <w:shd w:val="clear" w:color="auto" w:fill="auto"/>
            <w:vAlign w:val="bottom"/>
            <w:hideMark/>
          </w:tcPr>
          <w:p w14:paraId="1EA2D95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711" w:type="pct"/>
            <w:shd w:val="clear" w:color="auto" w:fill="auto"/>
            <w:vAlign w:val="bottom"/>
            <w:hideMark/>
          </w:tcPr>
          <w:p w14:paraId="6878D27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03" w:type="pct"/>
            <w:shd w:val="clear" w:color="auto" w:fill="auto"/>
            <w:vAlign w:val="bottom"/>
            <w:hideMark/>
          </w:tcPr>
          <w:p w14:paraId="7E2E323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5F6AD9DB" w14:textId="77777777" w:rsidTr="003A3B24">
        <w:trPr>
          <w:trHeight w:val="284"/>
        </w:trPr>
        <w:tc>
          <w:tcPr>
            <w:tcW w:w="601" w:type="pct"/>
            <w:shd w:val="clear" w:color="auto" w:fill="auto"/>
            <w:vAlign w:val="center"/>
            <w:hideMark/>
          </w:tcPr>
          <w:p w14:paraId="07089C3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D.5.1.5</w:t>
            </w:r>
          </w:p>
        </w:tc>
        <w:tc>
          <w:tcPr>
            <w:tcW w:w="1172" w:type="pct"/>
            <w:shd w:val="clear" w:color="auto" w:fill="auto"/>
            <w:vAlign w:val="bottom"/>
            <w:hideMark/>
          </w:tcPr>
          <w:p w14:paraId="705CAEC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display kind</w:t>
            </w:r>
          </w:p>
        </w:tc>
        <w:tc>
          <w:tcPr>
            <w:tcW w:w="1413" w:type="pct"/>
            <w:shd w:val="clear" w:color="auto" w:fill="auto"/>
            <w:vAlign w:val="bottom"/>
            <w:hideMark/>
          </w:tcPr>
          <w:p w14:paraId="2EAB1F1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AMOLED</w:t>
            </w:r>
          </w:p>
        </w:tc>
        <w:tc>
          <w:tcPr>
            <w:tcW w:w="711" w:type="pct"/>
            <w:shd w:val="clear" w:color="auto" w:fill="auto"/>
            <w:vAlign w:val="bottom"/>
            <w:hideMark/>
          </w:tcPr>
          <w:p w14:paraId="75D4210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03" w:type="pct"/>
            <w:shd w:val="clear" w:color="auto" w:fill="auto"/>
            <w:vAlign w:val="bottom"/>
            <w:hideMark/>
          </w:tcPr>
          <w:p w14:paraId="6604C0F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527D7810" w14:textId="77777777" w:rsidTr="003A3B24">
        <w:trPr>
          <w:trHeight w:val="284"/>
        </w:trPr>
        <w:tc>
          <w:tcPr>
            <w:tcW w:w="601" w:type="pct"/>
            <w:shd w:val="clear" w:color="auto" w:fill="auto"/>
            <w:vAlign w:val="center"/>
            <w:hideMark/>
          </w:tcPr>
          <w:p w14:paraId="21348D8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D.5.1.6</w:t>
            </w:r>
          </w:p>
        </w:tc>
        <w:tc>
          <w:tcPr>
            <w:tcW w:w="1172" w:type="pct"/>
            <w:shd w:val="clear" w:color="auto" w:fill="auto"/>
            <w:vAlign w:val="bottom"/>
            <w:hideMark/>
          </w:tcPr>
          <w:p w14:paraId="7825A41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Resolution (total)</w:t>
            </w:r>
          </w:p>
        </w:tc>
        <w:tc>
          <w:tcPr>
            <w:tcW w:w="1413" w:type="pct"/>
            <w:shd w:val="clear" w:color="auto" w:fill="auto"/>
            <w:vAlign w:val="bottom"/>
            <w:hideMark/>
          </w:tcPr>
          <w:p w14:paraId="57150DD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2880 x 1600 pixels</w:t>
            </w:r>
          </w:p>
        </w:tc>
        <w:tc>
          <w:tcPr>
            <w:tcW w:w="711" w:type="pct"/>
            <w:shd w:val="clear" w:color="auto" w:fill="auto"/>
            <w:vAlign w:val="bottom"/>
            <w:hideMark/>
          </w:tcPr>
          <w:p w14:paraId="5DC0411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03" w:type="pct"/>
            <w:shd w:val="clear" w:color="auto" w:fill="auto"/>
            <w:vAlign w:val="bottom"/>
            <w:hideMark/>
          </w:tcPr>
          <w:p w14:paraId="338D658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4FF4EA9D" w14:textId="77777777" w:rsidTr="003A3B24">
        <w:trPr>
          <w:trHeight w:val="284"/>
        </w:trPr>
        <w:tc>
          <w:tcPr>
            <w:tcW w:w="601" w:type="pct"/>
            <w:shd w:val="clear" w:color="auto" w:fill="auto"/>
            <w:vAlign w:val="center"/>
            <w:hideMark/>
          </w:tcPr>
          <w:p w14:paraId="3273CD3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D.5.1.7</w:t>
            </w:r>
          </w:p>
        </w:tc>
        <w:tc>
          <w:tcPr>
            <w:tcW w:w="1172" w:type="pct"/>
            <w:shd w:val="clear" w:color="auto" w:fill="auto"/>
            <w:vAlign w:val="bottom"/>
            <w:hideMark/>
          </w:tcPr>
          <w:p w14:paraId="1F95655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Resolution (per eye)</w:t>
            </w:r>
          </w:p>
        </w:tc>
        <w:tc>
          <w:tcPr>
            <w:tcW w:w="1413" w:type="pct"/>
            <w:shd w:val="clear" w:color="auto" w:fill="auto"/>
            <w:vAlign w:val="bottom"/>
            <w:hideMark/>
          </w:tcPr>
          <w:p w14:paraId="415CAB3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1440 x 1600 pixels</w:t>
            </w:r>
          </w:p>
        </w:tc>
        <w:tc>
          <w:tcPr>
            <w:tcW w:w="711" w:type="pct"/>
            <w:shd w:val="clear" w:color="auto" w:fill="auto"/>
            <w:vAlign w:val="bottom"/>
            <w:hideMark/>
          </w:tcPr>
          <w:p w14:paraId="1B205DA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03" w:type="pct"/>
            <w:shd w:val="clear" w:color="auto" w:fill="auto"/>
            <w:vAlign w:val="bottom"/>
            <w:hideMark/>
          </w:tcPr>
          <w:p w14:paraId="43B69EB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740108D1" w14:textId="77777777" w:rsidTr="003A3B24">
        <w:trPr>
          <w:trHeight w:val="284"/>
        </w:trPr>
        <w:tc>
          <w:tcPr>
            <w:tcW w:w="601" w:type="pct"/>
            <w:shd w:val="clear" w:color="auto" w:fill="auto"/>
            <w:vAlign w:val="center"/>
            <w:hideMark/>
          </w:tcPr>
          <w:p w14:paraId="01D9721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D.5.1.8</w:t>
            </w:r>
          </w:p>
        </w:tc>
        <w:tc>
          <w:tcPr>
            <w:tcW w:w="1172" w:type="pct"/>
            <w:shd w:val="clear" w:color="auto" w:fill="auto"/>
            <w:vAlign w:val="bottom"/>
            <w:hideMark/>
          </w:tcPr>
          <w:p w14:paraId="0DFA82C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PPI</w:t>
            </w:r>
          </w:p>
        </w:tc>
        <w:tc>
          <w:tcPr>
            <w:tcW w:w="1413" w:type="pct"/>
            <w:shd w:val="clear" w:color="auto" w:fill="auto"/>
            <w:vAlign w:val="bottom"/>
            <w:hideMark/>
          </w:tcPr>
          <w:p w14:paraId="5E78868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615</w:t>
            </w:r>
          </w:p>
        </w:tc>
        <w:tc>
          <w:tcPr>
            <w:tcW w:w="711" w:type="pct"/>
            <w:shd w:val="clear" w:color="auto" w:fill="auto"/>
            <w:vAlign w:val="bottom"/>
            <w:hideMark/>
          </w:tcPr>
          <w:p w14:paraId="50CEDA2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03" w:type="pct"/>
            <w:shd w:val="clear" w:color="auto" w:fill="auto"/>
            <w:vAlign w:val="bottom"/>
            <w:hideMark/>
          </w:tcPr>
          <w:p w14:paraId="2A9367C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3189646F" w14:textId="77777777" w:rsidTr="003A3B24">
        <w:trPr>
          <w:trHeight w:val="284"/>
        </w:trPr>
        <w:tc>
          <w:tcPr>
            <w:tcW w:w="601" w:type="pct"/>
            <w:shd w:val="clear" w:color="auto" w:fill="auto"/>
            <w:vAlign w:val="center"/>
            <w:hideMark/>
          </w:tcPr>
          <w:p w14:paraId="66BC3DB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D.5.1.9</w:t>
            </w:r>
          </w:p>
        </w:tc>
        <w:tc>
          <w:tcPr>
            <w:tcW w:w="1172" w:type="pct"/>
            <w:shd w:val="clear" w:color="auto" w:fill="auto"/>
            <w:vAlign w:val="bottom"/>
            <w:hideMark/>
          </w:tcPr>
          <w:p w14:paraId="5E98CF8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 image matrix</w:t>
            </w:r>
          </w:p>
        </w:tc>
        <w:tc>
          <w:tcPr>
            <w:tcW w:w="1413" w:type="pct"/>
            <w:shd w:val="clear" w:color="auto" w:fill="auto"/>
            <w:vAlign w:val="bottom"/>
            <w:hideMark/>
          </w:tcPr>
          <w:p w14:paraId="275E486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Blackmagic RAW 8:1</w:t>
            </w:r>
            <w:r w:rsidRPr="00007017">
              <w:rPr>
                <w:rFonts w:asciiTheme="minorHAnsi" w:hAnsiTheme="minorHAnsi" w:cstheme="minorHAnsi"/>
                <w:szCs w:val="22"/>
              </w:rPr>
              <w:br/>
              <w:t>4.6K Full - Up to 120 fps</w:t>
            </w:r>
            <w:r w:rsidRPr="00007017">
              <w:rPr>
                <w:rFonts w:asciiTheme="minorHAnsi" w:hAnsiTheme="minorHAnsi" w:cstheme="minorHAnsi"/>
                <w:szCs w:val="22"/>
              </w:rPr>
              <w:br/>
              <w:t>UHD Windowed - Up to 150 fps</w:t>
            </w:r>
            <w:r w:rsidRPr="00007017">
              <w:rPr>
                <w:rFonts w:asciiTheme="minorHAnsi" w:hAnsiTheme="minorHAnsi" w:cstheme="minorHAnsi"/>
                <w:szCs w:val="22"/>
              </w:rPr>
              <w:br/>
              <w:t>HD Windowed - Up to 300 fps</w:t>
            </w:r>
            <w:r w:rsidRPr="00007017">
              <w:rPr>
                <w:rFonts w:asciiTheme="minorHAnsi" w:hAnsiTheme="minorHAnsi" w:cstheme="minorHAnsi"/>
                <w:szCs w:val="22"/>
              </w:rPr>
              <w:br/>
            </w:r>
            <w:proofErr w:type="spellStart"/>
            <w:r w:rsidRPr="00007017">
              <w:rPr>
                <w:rFonts w:asciiTheme="minorHAnsi" w:hAnsiTheme="minorHAnsi" w:cstheme="minorHAnsi"/>
                <w:szCs w:val="22"/>
              </w:rPr>
              <w:t>ProRes</w:t>
            </w:r>
            <w:proofErr w:type="spellEnd"/>
            <w:r w:rsidRPr="00007017">
              <w:rPr>
                <w:rFonts w:asciiTheme="minorHAnsi" w:hAnsiTheme="minorHAnsi" w:cstheme="minorHAnsi"/>
                <w:szCs w:val="22"/>
              </w:rPr>
              <w:t xml:space="preserve"> 422 HQ</w:t>
            </w:r>
            <w:r w:rsidRPr="00007017">
              <w:rPr>
                <w:rFonts w:asciiTheme="minorHAnsi" w:hAnsiTheme="minorHAnsi" w:cstheme="minorHAnsi"/>
                <w:szCs w:val="22"/>
              </w:rPr>
              <w:br/>
              <w:t>4.6K Full - Up to 80 fps</w:t>
            </w:r>
            <w:r w:rsidRPr="00007017">
              <w:rPr>
                <w:rFonts w:asciiTheme="minorHAnsi" w:hAnsiTheme="minorHAnsi" w:cstheme="minorHAnsi"/>
                <w:szCs w:val="22"/>
              </w:rPr>
              <w:br/>
              <w:t>UHD Windowed - Up to 120 fps</w:t>
            </w:r>
            <w:r w:rsidRPr="00007017">
              <w:rPr>
                <w:rFonts w:asciiTheme="minorHAnsi" w:hAnsiTheme="minorHAnsi" w:cstheme="minorHAnsi"/>
                <w:szCs w:val="22"/>
              </w:rPr>
              <w:br/>
              <w:t>HD Windowed - Up to 240 fps</w:t>
            </w:r>
          </w:p>
        </w:tc>
        <w:tc>
          <w:tcPr>
            <w:tcW w:w="711" w:type="pct"/>
            <w:shd w:val="clear" w:color="auto" w:fill="auto"/>
            <w:vAlign w:val="bottom"/>
            <w:hideMark/>
          </w:tcPr>
          <w:p w14:paraId="670C99D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03" w:type="pct"/>
            <w:shd w:val="clear" w:color="auto" w:fill="auto"/>
            <w:vAlign w:val="bottom"/>
            <w:hideMark/>
          </w:tcPr>
          <w:p w14:paraId="6977BC8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325A858F" w14:textId="77777777" w:rsidTr="003A3B24">
        <w:trPr>
          <w:trHeight w:val="284"/>
        </w:trPr>
        <w:tc>
          <w:tcPr>
            <w:tcW w:w="601" w:type="pct"/>
            <w:shd w:val="clear" w:color="auto" w:fill="auto"/>
            <w:vAlign w:val="center"/>
            <w:hideMark/>
          </w:tcPr>
          <w:p w14:paraId="7EDECFC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D.5.1.10</w:t>
            </w:r>
          </w:p>
        </w:tc>
        <w:tc>
          <w:tcPr>
            <w:tcW w:w="1172" w:type="pct"/>
            <w:shd w:val="clear" w:color="auto" w:fill="auto"/>
            <w:vAlign w:val="bottom"/>
            <w:hideMark/>
          </w:tcPr>
          <w:p w14:paraId="44D64D9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 refresh rate</w:t>
            </w:r>
          </w:p>
        </w:tc>
        <w:tc>
          <w:tcPr>
            <w:tcW w:w="1413" w:type="pct"/>
            <w:shd w:val="clear" w:color="auto" w:fill="auto"/>
            <w:vAlign w:val="bottom"/>
            <w:hideMark/>
          </w:tcPr>
          <w:p w14:paraId="6C6AEE7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 90 Hz</w:t>
            </w:r>
          </w:p>
        </w:tc>
        <w:tc>
          <w:tcPr>
            <w:tcW w:w="711" w:type="pct"/>
            <w:shd w:val="clear" w:color="auto" w:fill="auto"/>
            <w:vAlign w:val="bottom"/>
            <w:hideMark/>
          </w:tcPr>
          <w:p w14:paraId="5D4B6B4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03" w:type="pct"/>
            <w:shd w:val="clear" w:color="auto" w:fill="auto"/>
            <w:vAlign w:val="bottom"/>
            <w:hideMark/>
          </w:tcPr>
          <w:p w14:paraId="315F5C0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3EDB5D63" w14:textId="77777777" w:rsidTr="003A3B24">
        <w:trPr>
          <w:trHeight w:val="284"/>
        </w:trPr>
        <w:tc>
          <w:tcPr>
            <w:tcW w:w="601" w:type="pct"/>
            <w:shd w:val="clear" w:color="auto" w:fill="auto"/>
            <w:vAlign w:val="center"/>
            <w:hideMark/>
          </w:tcPr>
          <w:p w14:paraId="55C292F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D.5.1.11</w:t>
            </w:r>
          </w:p>
        </w:tc>
        <w:tc>
          <w:tcPr>
            <w:tcW w:w="1172" w:type="pct"/>
            <w:shd w:val="clear" w:color="auto" w:fill="auto"/>
            <w:vAlign w:val="bottom"/>
            <w:hideMark/>
          </w:tcPr>
          <w:p w14:paraId="248C192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 size</w:t>
            </w:r>
          </w:p>
        </w:tc>
        <w:tc>
          <w:tcPr>
            <w:tcW w:w="1413" w:type="pct"/>
            <w:shd w:val="clear" w:color="auto" w:fill="auto"/>
            <w:vAlign w:val="bottom"/>
            <w:hideMark/>
          </w:tcPr>
          <w:p w14:paraId="2DAD620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 8.89 cm (3.5 inch)</w:t>
            </w:r>
          </w:p>
        </w:tc>
        <w:tc>
          <w:tcPr>
            <w:tcW w:w="711" w:type="pct"/>
            <w:shd w:val="clear" w:color="auto" w:fill="auto"/>
            <w:vAlign w:val="bottom"/>
            <w:hideMark/>
          </w:tcPr>
          <w:p w14:paraId="6F9597B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03" w:type="pct"/>
            <w:shd w:val="clear" w:color="auto" w:fill="auto"/>
            <w:vAlign w:val="bottom"/>
            <w:hideMark/>
          </w:tcPr>
          <w:p w14:paraId="58EAB2D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7C810939" w14:textId="77777777" w:rsidTr="003A3B24">
        <w:trPr>
          <w:trHeight w:val="284"/>
        </w:trPr>
        <w:tc>
          <w:tcPr>
            <w:tcW w:w="601" w:type="pct"/>
            <w:shd w:val="clear" w:color="auto" w:fill="auto"/>
            <w:vAlign w:val="center"/>
            <w:hideMark/>
          </w:tcPr>
          <w:p w14:paraId="009A67C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D.5.1.12</w:t>
            </w:r>
          </w:p>
        </w:tc>
        <w:tc>
          <w:tcPr>
            <w:tcW w:w="1172" w:type="pct"/>
            <w:shd w:val="clear" w:color="auto" w:fill="auto"/>
            <w:vAlign w:val="bottom"/>
            <w:hideMark/>
          </w:tcPr>
          <w:p w14:paraId="3E8CC5D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 field of view</w:t>
            </w:r>
          </w:p>
        </w:tc>
        <w:tc>
          <w:tcPr>
            <w:tcW w:w="1413" w:type="pct"/>
            <w:shd w:val="clear" w:color="auto" w:fill="auto"/>
            <w:vAlign w:val="bottom"/>
            <w:hideMark/>
          </w:tcPr>
          <w:p w14:paraId="398F977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110 °</w:t>
            </w:r>
          </w:p>
        </w:tc>
        <w:tc>
          <w:tcPr>
            <w:tcW w:w="711" w:type="pct"/>
            <w:shd w:val="clear" w:color="auto" w:fill="auto"/>
            <w:vAlign w:val="bottom"/>
            <w:hideMark/>
          </w:tcPr>
          <w:p w14:paraId="54B1750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03" w:type="pct"/>
            <w:shd w:val="clear" w:color="auto" w:fill="auto"/>
            <w:vAlign w:val="bottom"/>
            <w:hideMark/>
          </w:tcPr>
          <w:p w14:paraId="36E4A45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396F56BF" w14:textId="77777777" w:rsidTr="003A3B24">
        <w:trPr>
          <w:trHeight w:val="284"/>
        </w:trPr>
        <w:tc>
          <w:tcPr>
            <w:tcW w:w="601" w:type="pct"/>
            <w:shd w:val="clear" w:color="auto" w:fill="auto"/>
            <w:vAlign w:val="center"/>
            <w:hideMark/>
          </w:tcPr>
          <w:p w14:paraId="7D4BC05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D.5.1.13</w:t>
            </w:r>
          </w:p>
        </w:tc>
        <w:tc>
          <w:tcPr>
            <w:tcW w:w="1172" w:type="pct"/>
            <w:shd w:val="clear" w:color="auto" w:fill="auto"/>
            <w:vAlign w:val="bottom"/>
            <w:hideMark/>
          </w:tcPr>
          <w:p w14:paraId="5E1E0A4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cameras number</w:t>
            </w:r>
          </w:p>
        </w:tc>
        <w:tc>
          <w:tcPr>
            <w:tcW w:w="1413" w:type="pct"/>
            <w:shd w:val="clear" w:color="auto" w:fill="auto"/>
            <w:vAlign w:val="bottom"/>
            <w:hideMark/>
          </w:tcPr>
          <w:p w14:paraId="417DA68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2</w:t>
            </w:r>
          </w:p>
        </w:tc>
        <w:tc>
          <w:tcPr>
            <w:tcW w:w="711" w:type="pct"/>
            <w:shd w:val="clear" w:color="auto" w:fill="auto"/>
            <w:vAlign w:val="bottom"/>
            <w:hideMark/>
          </w:tcPr>
          <w:p w14:paraId="0C6972B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03" w:type="pct"/>
            <w:shd w:val="clear" w:color="auto" w:fill="auto"/>
            <w:vAlign w:val="bottom"/>
            <w:hideMark/>
          </w:tcPr>
          <w:p w14:paraId="4463884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42834EEC" w14:textId="77777777" w:rsidTr="003A3B24">
        <w:trPr>
          <w:trHeight w:val="284"/>
        </w:trPr>
        <w:tc>
          <w:tcPr>
            <w:tcW w:w="601" w:type="pct"/>
            <w:shd w:val="clear" w:color="auto" w:fill="auto"/>
            <w:vAlign w:val="center"/>
            <w:hideMark/>
          </w:tcPr>
          <w:p w14:paraId="7F5FA02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D.5.1.14</w:t>
            </w:r>
          </w:p>
        </w:tc>
        <w:tc>
          <w:tcPr>
            <w:tcW w:w="1172" w:type="pct"/>
            <w:shd w:val="clear" w:color="auto" w:fill="auto"/>
            <w:vAlign w:val="bottom"/>
            <w:hideMark/>
          </w:tcPr>
          <w:p w14:paraId="128FA59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communication Bluetooth</w:t>
            </w:r>
          </w:p>
        </w:tc>
        <w:tc>
          <w:tcPr>
            <w:tcW w:w="1413" w:type="pct"/>
            <w:shd w:val="clear" w:color="auto" w:fill="auto"/>
            <w:vAlign w:val="bottom"/>
            <w:hideMark/>
          </w:tcPr>
          <w:p w14:paraId="2BCFD53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711" w:type="pct"/>
            <w:shd w:val="clear" w:color="auto" w:fill="auto"/>
            <w:vAlign w:val="bottom"/>
            <w:hideMark/>
          </w:tcPr>
          <w:p w14:paraId="5F34610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03" w:type="pct"/>
            <w:shd w:val="clear" w:color="auto" w:fill="auto"/>
            <w:vAlign w:val="bottom"/>
            <w:hideMark/>
          </w:tcPr>
          <w:p w14:paraId="777AF12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053529DC" w14:textId="77777777" w:rsidTr="003A3B24">
        <w:trPr>
          <w:trHeight w:val="284"/>
        </w:trPr>
        <w:tc>
          <w:tcPr>
            <w:tcW w:w="601" w:type="pct"/>
            <w:shd w:val="clear" w:color="auto" w:fill="auto"/>
            <w:vAlign w:val="center"/>
            <w:hideMark/>
          </w:tcPr>
          <w:p w14:paraId="42778C1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D.5.1.15</w:t>
            </w:r>
          </w:p>
        </w:tc>
        <w:tc>
          <w:tcPr>
            <w:tcW w:w="1172" w:type="pct"/>
            <w:shd w:val="clear" w:color="auto" w:fill="auto"/>
            <w:vAlign w:val="bottom"/>
            <w:hideMark/>
          </w:tcPr>
          <w:p w14:paraId="7F4594A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sensors</w:t>
            </w:r>
          </w:p>
        </w:tc>
        <w:tc>
          <w:tcPr>
            <w:tcW w:w="1413" w:type="pct"/>
            <w:shd w:val="clear" w:color="auto" w:fill="auto"/>
            <w:vAlign w:val="bottom"/>
            <w:hideMark/>
          </w:tcPr>
          <w:p w14:paraId="2B64F67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Accelerometer, magnetometer, gyroscope, proximity sensor</w:t>
            </w:r>
          </w:p>
        </w:tc>
        <w:tc>
          <w:tcPr>
            <w:tcW w:w="711" w:type="pct"/>
            <w:shd w:val="clear" w:color="auto" w:fill="auto"/>
            <w:vAlign w:val="bottom"/>
            <w:hideMark/>
          </w:tcPr>
          <w:p w14:paraId="5B50937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03" w:type="pct"/>
            <w:shd w:val="clear" w:color="auto" w:fill="auto"/>
            <w:vAlign w:val="bottom"/>
            <w:hideMark/>
          </w:tcPr>
          <w:p w14:paraId="3D37153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5AAE9983" w14:textId="77777777" w:rsidTr="003A3B24">
        <w:trPr>
          <w:trHeight w:val="284"/>
        </w:trPr>
        <w:tc>
          <w:tcPr>
            <w:tcW w:w="601" w:type="pct"/>
            <w:shd w:val="clear" w:color="auto" w:fill="auto"/>
            <w:vAlign w:val="center"/>
            <w:hideMark/>
          </w:tcPr>
          <w:p w14:paraId="639398B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D.5.1.16</w:t>
            </w:r>
          </w:p>
        </w:tc>
        <w:tc>
          <w:tcPr>
            <w:tcW w:w="1172" w:type="pct"/>
            <w:shd w:val="clear" w:color="auto" w:fill="auto"/>
            <w:vAlign w:val="bottom"/>
            <w:hideMark/>
          </w:tcPr>
          <w:p w14:paraId="30567C5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connections</w:t>
            </w:r>
          </w:p>
        </w:tc>
        <w:tc>
          <w:tcPr>
            <w:tcW w:w="1413" w:type="pct"/>
            <w:shd w:val="clear" w:color="auto" w:fill="auto"/>
            <w:vAlign w:val="bottom"/>
            <w:hideMark/>
          </w:tcPr>
          <w:p w14:paraId="00EE24D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1x headphone, 1x Micro USB Type C, 1x Mini DisplayPort </w:t>
            </w:r>
          </w:p>
        </w:tc>
        <w:tc>
          <w:tcPr>
            <w:tcW w:w="711" w:type="pct"/>
            <w:shd w:val="clear" w:color="auto" w:fill="auto"/>
            <w:vAlign w:val="bottom"/>
            <w:hideMark/>
          </w:tcPr>
          <w:p w14:paraId="4B07841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03" w:type="pct"/>
            <w:shd w:val="clear" w:color="auto" w:fill="auto"/>
            <w:vAlign w:val="bottom"/>
            <w:hideMark/>
          </w:tcPr>
          <w:p w14:paraId="7A639DE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1449FB2A" w14:textId="77777777" w:rsidTr="003A3B24">
        <w:trPr>
          <w:trHeight w:val="284"/>
        </w:trPr>
        <w:tc>
          <w:tcPr>
            <w:tcW w:w="601" w:type="pct"/>
            <w:shd w:val="clear" w:color="auto" w:fill="auto"/>
            <w:vAlign w:val="center"/>
            <w:hideMark/>
          </w:tcPr>
          <w:p w14:paraId="77441FB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D.5.1.17</w:t>
            </w:r>
          </w:p>
        </w:tc>
        <w:tc>
          <w:tcPr>
            <w:tcW w:w="1172" w:type="pct"/>
            <w:shd w:val="clear" w:color="auto" w:fill="auto"/>
            <w:vAlign w:val="bottom"/>
            <w:hideMark/>
          </w:tcPr>
          <w:p w14:paraId="0B81834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Audio</w:t>
            </w:r>
          </w:p>
        </w:tc>
        <w:tc>
          <w:tcPr>
            <w:tcW w:w="1413" w:type="pct"/>
            <w:shd w:val="clear" w:color="auto" w:fill="auto"/>
            <w:vAlign w:val="bottom"/>
            <w:hideMark/>
          </w:tcPr>
          <w:p w14:paraId="02950B1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 Speaker with 2.0 sound and microphone</w:t>
            </w:r>
          </w:p>
        </w:tc>
        <w:tc>
          <w:tcPr>
            <w:tcW w:w="711" w:type="pct"/>
            <w:shd w:val="clear" w:color="auto" w:fill="auto"/>
            <w:vAlign w:val="bottom"/>
            <w:hideMark/>
          </w:tcPr>
          <w:p w14:paraId="2AD726D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03" w:type="pct"/>
            <w:shd w:val="clear" w:color="auto" w:fill="auto"/>
            <w:vAlign w:val="bottom"/>
            <w:hideMark/>
          </w:tcPr>
          <w:p w14:paraId="1AFA6D9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2E74A29F" w14:textId="77777777" w:rsidTr="003A3B24">
        <w:trPr>
          <w:trHeight w:val="284"/>
        </w:trPr>
        <w:tc>
          <w:tcPr>
            <w:tcW w:w="601" w:type="pct"/>
            <w:shd w:val="clear" w:color="auto" w:fill="auto"/>
            <w:vAlign w:val="center"/>
            <w:hideMark/>
          </w:tcPr>
          <w:p w14:paraId="7535498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D.5.1.18</w:t>
            </w:r>
          </w:p>
        </w:tc>
        <w:tc>
          <w:tcPr>
            <w:tcW w:w="1172" w:type="pct"/>
            <w:shd w:val="clear" w:color="auto" w:fill="auto"/>
            <w:vAlign w:val="bottom"/>
            <w:hideMark/>
          </w:tcPr>
          <w:p w14:paraId="1852C6F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32 sensors in the headset</w:t>
            </w:r>
          </w:p>
        </w:tc>
        <w:tc>
          <w:tcPr>
            <w:tcW w:w="1413" w:type="pct"/>
            <w:shd w:val="clear" w:color="auto" w:fill="auto"/>
            <w:vAlign w:val="bottom"/>
            <w:hideMark/>
          </w:tcPr>
          <w:p w14:paraId="3AA8B6F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711" w:type="pct"/>
            <w:shd w:val="clear" w:color="auto" w:fill="auto"/>
            <w:vAlign w:val="bottom"/>
            <w:hideMark/>
          </w:tcPr>
          <w:p w14:paraId="75811B5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03" w:type="pct"/>
            <w:shd w:val="clear" w:color="auto" w:fill="auto"/>
            <w:vAlign w:val="bottom"/>
            <w:hideMark/>
          </w:tcPr>
          <w:p w14:paraId="7503D0F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40DC0BC4" w14:textId="77777777" w:rsidTr="003A3B24">
        <w:trPr>
          <w:trHeight w:val="284"/>
        </w:trPr>
        <w:tc>
          <w:tcPr>
            <w:tcW w:w="601" w:type="pct"/>
            <w:shd w:val="clear" w:color="auto" w:fill="auto"/>
            <w:vAlign w:val="center"/>
            <w:hideMark/>
          </w:tcPr>
          <w:p w14:paraId="4B8F703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D.5.1.19</w:t>
            </w:r>
          </w:p>
        </w:tc>
        <w:tc>
          <w:tcPr>
            <w:tcW w:w="1172" w:type="pct"/>
            <w:shd w:val="clear" w:color="auto" w:fill="auto"/>
            <w:vAlign w:val="bottom"/>
            <w:hideMark/>
          </w:tcPr>
          <w:p w14:paraId="58D118F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head movement is tracked in 360 ° </w:t>
            </w:r>
          </w:p>
        </w:tc>
        <w:tc>
          <w:tcPr>
            <w:tcW w:w="1413" w:type="pct"/>
            <w:shd w:val="clear" w:color="auto" w:fill="auto"/>
            <w:vAlign w:val="bottom"/>
            <w:hideMark/>
          </w:tcPr>
          <w:p w14:paraId="68B7A8E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711" w:type="pct"/>
            <w:shd w:val="clear" w:color="auto" w:fill="auto"/>
            <w:vAlign w:val="bottom"/>
            <w:hideMark/>
          </w:tcPr>
          <w:p w14:paraId="68D7725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03" w:type="pct"/>
            <w:shd w:val="clear" w:color="auto" w:fill="auto"/>
            <w:vAlign w:val="bottom"/>
            <w:hideMark/>
          </w:tcPr>
          <w:p w14:paraId="2C4A7E4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10DB1FA0" w14:textId="77777777" w:rsidTr="003A3B24">
        <w:trPr>
          <w:trHeight w:val="284"/>
        </w:trPr>
        <w:tc>
          <w:tcPr>
            <w:tcW w:w="601" w:type="pct"/>
            <w:shd w:val="clear" w:color="auto" w:fill="auto"/>
            <w:vAlign w:val="center"/>
            <w:hideMark/>
          </w:tcPr>
          <w:p w14:paraId="54BC361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D.5.1.20</w:t>
            </w:r>
          </w:p>
        </w:tc>
        <w:tc>
          <w:tcPr>
            <w:tcW w:w="1172" w:type="pct"/>
            <w:shd w:val="clear" w:color="auto" w:fill="auto"/>
            <w:vAlign w:val="bottom"/>
            <w:hideMark/>
          </w:tcPr>
          <w:p w14:paraId="5374130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Include two base stations provide the ability to calibrate the VR glasses</w:t>
            </w:r>
          </w:p>
        </w:tc>
        <w:tc>
          <w:tcPr>
            <w:tcW w:w="1413" w:type="pct"/>
            <w:shd w:val="clear" w:color="auto" w:fill="auto"/>
            <w:vAlign w:val="bottom"/>
            <w:hideMark/>
          </w:tcPr>
          <w:p w14:paraId="270AEB5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711" w:type="pct"/>
            <w:shd w:val="clear" w:color="auto" w:fill="auto"/>
            <w:vAlign w:val="bottom"/>
            <w:hideMark/>
          </w:tcPr>
          <w:p w14:paraId="68F3C68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03" w:type="pct"/>
            <w:shd w:val="clear" w:color="auto" w:fill="auto"/>
            <w:vAlign w:val="bottom"/>
            <w:hideMark/>
          </w:tcPr>
          <w:p w14:paraId="6B149D1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5E7C4BB1" w14:textId="77777777" w:rsidTr="003A3B24">
        <w:trPr>
          <w:trHeight w:val="284"/>
        </w:trPr>
        <w:tc>
          <w:tcPr>
            <w:tcW w:w="601" w:type="pct"/>
            <w:shd w:val="clear" w:color="auto" w:fill="auto"/>
            <w:vAlign w:val="center"/>
            <w:hideMark/>
          </w:tcPr>
          <w:p w14:paraId="4158ED4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D.5.1.21</w:t>
            </w:r>
          </w:p>
        </w:tc>
        <w:tc>
          <w:tcPr>
            <w:tcW w:w="1172" w:type="pct"/>
            <w:shd w:val="clear" w:color="auto" w:fill="auto"/>
            <w:vAlign w:val="bottom"/>
            <w:hideMark/>
          </w:tcPr>
          <w:p w14:paraId="0B949B5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Hi-Res and 3D Spatial Audio</w:t>
            </w:r>
          </w:p>
        </w:tc>
        <w:tc>
          <w:tcPr>
            <w:tcW w:w="1413" w:type="pct"/>
            <w:shd w:val="clear" w:color="auto" w:fill="auto"/>
            <w:vAlign w:val="bottom"/>
            <w:hideMark/>
          </w:tcPr>
          <w:p w14:paraId="5F16F49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711" w:type="pct"/>
            <w:shd w:val="clear" w:color="auto" w:fill="auto"/>
            <w:vAlign w:val="bottom"/>
            <w:hideMark/>
          </w:tcPr>
          <w:p w14:paraId="0EB275B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03" w:type="pct"/>
            <w:shd w:val="clear" w:color="auto" w:fill="auto"/>
            <w:vAlign w:val="bottom"/>
            <w:hideMark/>
          </w:tcPr>
          <w:p w14:paraId="6F59AE3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3DF2F376" w14:textId="77777777" w:rsidTr="003A3B24">
        <w:trPr>
          <w:trHeight w:val="284"/>
        </w:trPr>
        <w:tc>
          <w:tcPr>
            <w:tcW w:w="601" w:type="pct"/>
            <w:shd w:val="clear" w:color="auto" w:fill="auto"/>
            <w:vAlign w:val="center"/>
            <w:hideMark/>
          </w:tcPr>
          <w:p w14:paraId="6170A0A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D.5.1.22</w:t>
            </w:r>
          </w:p>
        </w:tc>
        <w:tc>
          <w:tcPr>
            <w:tcW w:w="1172" w:type="pct"/>
            <w:shd w:val="clear" w:color="auto" w:fill="auto"/>
            <w:vAlign w:val="bottom"/>
            <w:hideMark/>
          </w:tcPr>
          <w:p w14:paraId="38CF772A"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Περιλ</w:t>
            </w:r>
            <w:proofErr w:type="spellEnd"/>
            <w:r w:rsidRPr="00007017">
              <w:rPr>
                <w:rFonts w:asciiTheme="minorHAnsi" w:hAnsiTheme="minorHAnsi" w:cstheme="minorHAnsi"/>
                <w:szCs w:val="22"/>
              </w:rPr>
              <w:t>αμβάνονται</w:t>
            </w:r>
          </w:p>
        </w:tc>
        <w:tc>
          <w:tcPr>
            <w:tcW w:w="1413" w:type="pct"/>
            <w:shd w:val="clear" w:color="auto" w:fill="auto"/>
            <w:vAlign w:val="bottom"/>
            <w:hideMark/>
          </w:tcPr>
          <w:p w14:paraId="0A1B59F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Headset</w:t>
            </w:r>
            <w:r w:rsidRPr="00007017">
              <w:rPr>
                <w:rFonts w:asciiTheme="minorHAnsi" w:hAnsiTheme="minorHAnsi" w:cstheme="minorHAnsi"/>
                <w:szCs w:val="22"/>
              </w:rPr>
              <w:br/>
            </w:r>
            <w:proofErr w:type="spellStart"/>
            <w:r w:rsidRPr="00007017">
              <w:rPr>
                <w:rFonts w:asciiTheme="minorHAnsi" w:hAnsiTheme="minorHAnsi" w:cstheme="minorHAnsi"/>
                <w:szCs w:val="22"/>
              </w:rPr>
              <w:t>Headset</w:t>
            </w:r>
            <w:proofErr w:type="spellEnd"/>
            <w:r w:rsidRPr="00007017">
              <w:rPr>
                <w:rFonts w:asciiTheme="minorHAnsi" w:hAnsiTheme="minorHAnsi" w:cstheme="minorHAnsi"/>
                <w:szCs w:val="22"/>
              </w:rPr>
              <w:t xml:space="preserve"> cable (attached)</w:t>
            </w:r>
            <w:r w:rsidRPr="00007017">
              <w:rPr>
                <w:rFonts w:asciiTheme="minorHAnsi" w:hAnsiTheme="minorHAnsi" w:cstheme="minorHAnsi"/>
                <w:szCs w:val="22"/>
              </w:rPr>
              <w:br/>
              <w:t>Face cushion (attached)</w:t>
            </w:r>
            <w:r w:rsidRPr="00007017">
              <w:rPr>
                <w:rFonts w:asciiTheme="minorHAnsi" w:hAnsiTheme="minorHAnsi" w:cstheme="minorHAnsi"/>
                <w:szCs w:val="22"/>
              </w:rPr>
              <w:br/>
              <w:t>Cleaning cloth</w:t>
            </w:r>
            <w:r w:rsidRPr="00007017">
              <w:rPr>
                <w:rFonts w:asciiTheme="minorHAnsi" w:hAnsiTheme="minorHAnsi" w:cstheme="minorHAnsi"/>
                <w:szCs w:val="22"/>
              </w:rPr>
              <w:br/>
              <w:t>Earphone hole cap (2)</w:t>
            </w:r>
            <w:r w:rsidRPr="00007017">
              <w:rPr>
                <w:rFonts w:asciiTheme="minorHAnsi" w:hAnsiTheme="minorHAnsi" w:cstheme="minorHAnsi"/>
                <w:szCs w:val="22"/>
              </w:rPr>
              <w:br/>
            </w:r>
            <w:proofErr w:type="spellStart"/>
            <w:r w:rsidRPr="00007017">
              <w:rPr>
                <w:rFonts w:asciiTheme="minorHAnsi" w:hAnsiTheme="minorHAnsi" w:cstheme="minorHAnsi"/>
                <w:szCs w:val="22"/>
              </w:rPr>
              <w:t>Documentaion</w:t>
            </w:r>
            <w:proofErr w:type="spellEnd"/>
            <w:r w:rsidRPr="00007017">
              <w:rPr>
                <w:rFonts w:asciiTheme="minorHAnsi" w:hAnsiTheme="minorHAnsi" w:cstheme="minorHAnsi"/>
                <w:szCs w:val="22"/>
              </w:rPr>
              <w:br/>
              <w:t>Link box</w:t>
            </w:r>
            <w:r w:rsidRPr="00007017">
              <w:rPr>
                <w:rFonts w:asciiTheme="minorHAnsi" w:hAnsiTheme="minorHAnsi" w:cstheme="minorHAnsi"/>
                <w:szCs w:val="22"/>
              </w:rPr>
              <w:br/>
              <w:t>Power adapter</w:t>
            </w:r>
            <w:r w:rsidRPr="00007017">
              <w:rPr>
                <w:rFonts w:asciiTheme="minorHAnsi" w:hAnsiTheme="minorHAnsi" w:cstheme="minorHAnsi"/>
                <w:szCs w:val="22"/>
              </w:rPr>
              <w:br/>
              <w:t>DisplayPort™ cable</w:t>
            </w:r>
            <w:r w:rsidRPr="00007017">
              <w:rPr>
                <w:rFonts w:asciiTheme="minorHAnsi" w:hAnsiTheme="minorHAnsi" w:cstheme="minorHAnsi"/>
                <w:szCs w:val="22"/>
              </w:rPr>
              <w:br/>
              <w:t>USB 3.0 cable</w:t>
            </w:r>
            <w:r w:rsidRPr="00007017">
              <w:rPr>
                <w:rFonts w:asciiTheme="minorHAnsi" w:hAnsiTheme="minorHAnsi" w:cstheme="minorHAnsi"/>
                <w:szCs w:val="22"/>
              </w:rPr>
              <w:br/>
              <w:t>Mounting pad</w:t>
            </w:r>
            <w:r w:rsidRPr="00007017">
              <w:rPr>
                <w:rFonts w:asciiTheme="minorHAnsi" w:hAnsiTheme="minorHAnsi" w:cstheme="minorHAnsi"/>
                <w:szCs w:val="22"/>
              </w:rPr>
              <w:br/>
            </w:r>
            <w:r w:rsidRPr="00007017">
              <w:rPr>
                <w:rFonts w:asciiTheme="minorHAnsi" w:hAnsiTheme="minorHAnsi" w:cstheme="minorHAnsi"/>
                <w:szCs w:val="22"/>
              </w:rPr>
              <w:br/>
              <w:t xml:space="preserve">2 x </w:t>
            </w:r>
            <w:proofErr w:type="spellStart"/>
            <w:r w:rsidRPr="00007017">
              <w:rPr>
                <w:rFonts w:asciiTheme="minorHAnsi" w:hAnsiTheme="minorHAnsi" w:cstheme="minorHAnsi"/>
                <w:szCs w:val="22"/>
              </w:rPr>
              <w:t>SteamVR</w:t>
            </w:r>
            <w:proofErr w:type="spellEnd"/>
            <w:r w:rsidRPr="00007017">
              <w:rPr>
                <w:rFonts w:asciiTheme="minorHAnsi" w:hAnsiTheme="minorHAnsi" w:cstheme="minorHAnsi"/>
                <w:szCs w:val="22"/>
              </w:rPr>
              <w:t xml:space="preserve"> Base Station 2.0</w:t>
            </w:r>
            <w:r w:rsidRPr="00007017">
              <w:rPr>
                <w:rFonts w:asciiTheme="minorHAnsi" w:hAnsiTheme="minorHAnsi" w:cstheme="minorHAnsi"/>
                <w:szCs w:val="22"/>
              </w:rPr>
              <w:br/>
              <w:t>2 x Controllers</w:t>
            </w:r>
            <w:r w:rsidRPr="00007017">
              <w:rPr>
                <w:rFonts w:asciiTheme="minorHAnsi" w:hAnsiTheme="minorHAnsi" w:cstheme="minorHAnsi"/>
                <w:szCs w:val="22"/>
              </w:rPr>
              <w:br/>
              <w:t>Supports Steam VR 2.0 Room-scale tracking up to 20'x20'</w:t>
            </w:r>
          </w:p>
        </w:tc>
        <w:tc>
          <w:tcPr>
            <w:tcW w:w="711" w:type="pct"/>
            <w:shd w:val="clear" w:color="auto" w:fill="auto"/>
            <w:vAlign w:val="bottom"/>
            <w:hideMark/>
          </w:tcPr>
          <w:p w14:paraId="5656BB5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03" w:type="pct"/>
            <w:shd w:val="clear" w:color="auto" w:fill="auto"/>
            <w:vAlign w:val="bottom"/>
            <w:hideMark/>
          </w:tcPr>
          <w:p w14:paraId="585E8A7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26F699E7" w14:textId="77777777" w:rsidTr="003A3B24">
        <w:trPr>
          <w:trHeight w:val="284"/>
        </w:trPr>
        <w:tc>
          <w:tcPr>
            <w:tcW w:w="601" w:type="pct"/>
            <w:shd w:val="clear" w:color="auto" w:fill="C6D9F1" w:themeFill="text2" w:themeFillTint="33"/>
            <w:vAlign w:val="center"/>
            <w:hideMark/>
          </w:tcPr>
          <w:p w14:paraId="2C72D5D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72" w:type="pct"/>
            <w:shd w:val="clear" w:color="auto" w:fill="C6D9F1" w:themeFill="text2" w:themeFillTint="33"/>
            <w:vAlign w:val="center"/>
            <w:hideMark/>
          </w:tcPr>
          <w:p w14:paraId="4C82D9D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D.5.2 </w:t>
            </w:r>
            <w:proofErr w:type="spellStart"/>
            <w:r w:rsidRPr="00007017">
              <w:rPr>
                <w:rFonts w:asciiTheme="minorHAnsi" w:hAnsiTheme="minorHAnsi" w:cstheme="minorHAnsi"/>
                <w:szCs w:val="22"/>
              </w:rPr>
              <w:t>Γυ</w:t>
            </w:r>
            <w:proofErr w:type="spellEnd"/>
            <w:r w:rsidRPr="00007017">
              <w:rPr>
                <w:rFonts w:asciiTheme="minorHAnsi" w:hAnsiTheme="minorHAnsi" w:cstheme="minorHAnsi"/>
                <w:szCs w:val="22"/>
              </w:rPr>
              <w:t>αλιά VR</w:t>
            </w:r>
          </w:p>
        </w:tc>
        <w:tc>
          <w:tcPr>
            <w:tcW w:w="1413" w:type="pct"/>
            <w:shd w:val="clear" w:color="auto" w:fill="C6D9F1" w:themeFill="text2" w:themeFillTint="33"/>
            <w:vAlign w:val="center"/>
            <w:hideMark/>
          </w:tcPr>
          <w:p w14:paraId="52EB2E0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711" w:type="pct"/>
            <w:shd w:val="clear" w:color="auto" w:fill="C6D9F1" w:themeFill="text2" w:themeFillTint="33"/>
            <w:vAlign w:val="center"/>
            <w:hideMark/>
          </w:tcPr>
          <w:p w14:paraId="235162C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03" w:type="pct"/>
            <w:shd w:val="clear" w:color="auto" w:fill="C6D9F1" w:themeFill="text2" w:themeFillTint="33"/>
            <w:vAlign w:val="center"/>
            <w:hideMark/>
          </w:tcPr>
          <w:p w14:paraId="0446B0B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0D548388" w14:textId="77777777" w:rsidTr="003A3B24">
        <w:trPr>
          <w:trHeight w:val="284"/>
        </w:trPr>
        <w:tc>
          <w:tcPr>
            <w:tcW w:w="601" w:type="pct"/>
            <w:shd w:val="clear" w:color="D9D9D9" w:fill="D9D9D9"/>
            <w:vAlign w:val="center"/>
            <w:hideMark/>
          </w:tcPr>
          <w:p w14:paraId="5D7AED9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Α/Α</w:t>
            </w:r>
          </w:p>
        </w:tc>
        <w:tc>
          <w:tcPr>
            <w:tcW w:w="1172" w:type="pct"/>
            <w:shd w:val="clear" w:color="D9D9D9" w:fill="D9D9D9"/>
            <w:vAlign w:val="center"/>
            <w:hideMark/>
          </w:tcPr>
          <w:p w14:paraId="4FF975F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ΠΡΟΔΙΑΓΡΑΦΗ</w:t>
            </w:r>
          </w:p>
        </w:tc>
        <w:tc>
          <w:tcPr>
            <w:tcW w:w="1413" w:type="pct"/>
            <w:shd w:val="clear" w:color="D9D9D9" w:fill="D9D9D9"/>
            <w:vAlign w:val="center"/>
            <w:hideMark/>
          </w:tcPr>
          <w:p w14:paraId="302EB8A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ΑΠΑΙΤΗΣΗ</w:t>
            </w:r>
          </w:p>
        </w:tc>
        <w:tc>
          <w:tcPr>
            <w:tcW w:w="711" w:type="pct"/>
            <w:shd w:val="clear" w:color="D9D9D9" w:fill="D9D9D9"/>
            <w:vAlign w:val="center"/>
            <w:hideMark/>
          </w:tcPr>
          <w:p w14:paraId="0B6FB70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ΑΠΑΝΤΗΣΗ</w:t>
            </w:r>
          </w:p>
        </w:tc>
        <w:tc>
          <w:tcPr>
            <w:tcW w:w="1103" w:type="pct"/>
            <w:shd w:val="clear" w:color="D9D9D9" w:fill="D9D9D9"/>
            <w:vAlign w:val="center"/>
            <w:hideMark/>
          </w:tcPr>
          <w:p w14:paraId="57CDCD9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ΠΑΡΑΠΟΜΠΗ ΤΕΚΜΗΡΙΩΣΗΣ</w:t>
            </w:r>
          </w:p>
        </w:tc>
      </w:tr>
      <w:tr w:rsidR="00115B68" w:rsidRPr="007F2817" w14:paraId="24883773" w14:textId="77777777" w:rsidTr="003A3B24">
        <w:trPr>
          <w:trHeight w:val="284"/>
        </w:trPr>
        <w:tc>
          <w:tcPr>
            <w:tcW w:w="601" w:type="pct"/>
            <w:shd w:val="clear" w:color="auto" w:fill="auto"/>
            <w:vAlign w:val="center"/>
            <w:hideMark/>
          </w:tcPr>
          <w:p w14:paraId="7E46A6E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D.5.2.1</w:t>
            </w:r>
          </w:p>
        </w:tc>
        <w:tc>
          <w:tcPr>
            <w:tcW w:w="1172" w:type="pct"/>
            <w:shd w:val="clear" w:color="auto" w:fill="auto"/>
            <w:vAlign w:val="center"/>
            <w:hideMark/>
          </w:tcPr>
          <w:p w14:paraId="777F174E"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Αριθμός</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Μονάδων</w:t>
            </w:r>
            <w:proofErr w:type="spellEnd"/>
          </w:p>
        </w:tc>
        <w:tc>
          <w:tcPr>
            <w:tcW w:w="1413" w:type="pct"/>
            <w:shd w:val="clear" w:color="auto" w:fill="auto"/>
            <w:vAlign w:val="center"/>
            <w:hideMark/>
          </w:tcPr>
          <w:p w14:paraId="61AE0E8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1</w:t>
            </w:r>
          </w:p>
        </w:tc>
        <w:tc>
          <w:tcPr>
            <w:tcW w:w="711" w:type="pct"/>
            <w:shd w:val="clear" w:color="auto" w:fill="auto"/>
            <w:vAlign w:val="center"/>
            <w:hideMark/>
          </w:tcPr>
          <w:p w14:paraId="6D7079B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03" w:type="pct"/>
            <w:shd w:val="clear" w:color="auto" w:fill="auto"/>
            <w:vAlign w:val="center"/>
            <w:hideMark/>
          </w:tcPr>
          <w:p w14:paraId="0EF9E9B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4040402F" w14:textId="77777777" w:rsidTr="003A3B24">
        <w:trPr>
          <w:trHeight w:val="284"/>
        </w:trPr>
        <w:tc>
          <w:tcPr>
            <w:tcW w:w="601" w:type="pct"/>
            <w:shd w:val="clear" w:color="auto" w:fill="auto"/>
            <w:vAlign w:val="center"/>
            <w:hideMark/>
          </w:tcPr>
          <w:p w14:paraId="18C3F71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D.5.2.2</w:t>
            </w:r>
          </w:p>
        </w:tc>
        <w:tc>
          <w:tcPr>
            <w:tcW w:w="1172" w:type="pct"/>
            <w:shd w:val="clear" w:color="auto" w:fill="auto"/>
            <w:vAlign w:val="center"/>
            <w:hideMark/>
          </w:tcPr>
          <w:p w14:paraId="30EA1B2C"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Τύ</w:t>
            </w:r>
            <w:proofErr w:type="spellEnd"/>
            <w:r w:rsidRPr="00007017">
              <w:rPr>
                <w:rFonts w:asciiTheme="minorHAnsi" w:hAnsiTheme="minorHAnsi" w:cstheme="minorHAnsi"/>
                <w:szCs w:val="22"/>
              </w:rPr>
              <w:t>πος</w:t>
            </w:r>
          </w:p>
        </w:tc>
        <w:tc>
          <w:tcPr>
            <w:tcW w:w="1413" w:type="pct"/>
            <w:shd w:val="clear" w:color="auto" w:fill="auto"/>
            <w:vAlign w:val="center"/>
            <w:hideMark/>
          </w:tcPr>
          <w:p w14:paraId="2021323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VR goggles </w:t>
            </w:r>
            <w:r w:rsidRPr="00007017">
              <w:rPr>
                <w:rFonts w:asciiTheme="minorHAnsi" w:hAnsiTheme="minorHAnsi" w:cstheme="minorHAnsi"/>
                <w:szCs w:val="22"/>
              </w:rPr>
              <w:br/>
              <w:t>SD Video Standards</w:t>
            </w:r>
            <w:r w:rsidRPr="00007017">
              <w:rPr>
                <w:rFonts w:asciiTheme="minorHAnsi" w:hAnsiTheme="minorHAnsi" w:cstheme="minorHAnsi"/>
                <w:szCs w:val="22"/>
              </w:rPr>
              <w:br/>
              <w:t>None.</w:t>
            </w:r>
            <w:r w:rsidRPr="00007017">
              <w:rPr>
                <w:rFonts w:asciiTheme="minorHAnsi" w:hAnsiTheme="minorHAnsi" w:cstheme="minorHAnsi"/>
                <w:szCs w:val="22"/>
              </w:rPr>
              <w:br/>
              <w:t>HD Video Standards</w:t>
            </w:r>
            <w:r w:rsidRPr="00007017">
              <w:rPr>
                <w:rFonts w:asciiTheme="minorHAnsi" w:hAnsiTheme="minorHAnsi" w:cstheme="minorHAnsi"/>
                <w:szCs w:val="22"/>
              </w:rPr>
              <w:br/>
              <w:t>1080p23.</w:t>
            </w:r>
            <w:proofErr w:type="gramStart"/>
            <w:r w:rsidRPr="00007017">
              <w:rPr>
                <w:rFonts w:asciiTheme="minorHAnsi" w:hAnsiTheme="minorHAnsi" w:cstheme="minorHAnsi"/>
                <w:szCs w:val="22"/>
              </w:rPr>
              <w:t>98,  1080</w:t>
            </w:r>
            <w:proofErr w:type="gramEnd"/>
            <w:r w:rsidRPr="00007017">
              <w:rPr>
                <w:rFonts w:asciiTheme="minorHAnsi" w:hAnsiTheme="minorHAnsi" w:cstheme="minorHAnsi"/>
                <w:szCs w:val="22"/>
              </w:rPr>
              <w:t>p24,  1080p25,  1080p29.97, 1080p30,  1080p50,  1080p59.94,  1080p60,  1080i50, 1080i59.94,  1080i60</w:t>
            </w:r>
            <w:r w:rsidRPr="00007017">
              <w:rPr>
                <w:rFonts w:asciiTheme="minorHAnsi" w:hAnsiTheme="minorHAnsi" w:cstheme="minorHAnsi"/>
                <w:szCs w:val="22"/>
              </w:rPr>
              <w:br/>
              <w:t>Ultra HD Video Standards</w:t>
            </w:r>
            <w:r w:rsidRPr="00007017">
              <w:rPr>
                <w:rFonts w:asciiTheme="minorHAnsi" w:hAnsiTheme="minorHAnsi" w:cstheme="minorHAnsi"/>
                <w:szCs w:val="22"/>
              </w:rPr>
              <w:br/>
              <w:t>2160p23.98,  2160p24,  2160p25,  2160p29.97, 2160p30,  2160p50,  2160p59.94,  2160p60</w:t>
            </w:r>
            <w:r w:rsidRPr="00007017">
              <w:rPr>
                <w:rFonts w:asciiTheme="minorHAnsi" w:hAnsiTheme="minorHAnsi" w:cstheme="minorHAnsi"/>
                <w:szCs w:val="22"/>
              </w:rPr>
              <w:br/>
              <w:t>SDI Compliance</w:t>
            </w:r>
            <w:r w:rsidRPr="00007017">
              <w:rPr>
                <w:rFonts w:asciiTheme="minorHAnsi" w:hAnsiTheme="minorHAnsi" w:cstheme="minorHAnsi"/>
                <w:szCs w:val="22"/>
              </w:rPr>
              <w:br/>
              <w:t>SMPTE 292M, SMPTE 424 Level B, SMPTE 2081-1, SMPTE 2082-1</w:t>
            </w:r>
            <w:r w:rsidRPr="00007017">
              <w:rPr>
                <w:rFonts w:asciiTheme="minorHAnsi" w:hAnsiTheme="minorHAnsi" w:cstheme="minorHAnsi"/>
                <w:szCs w:val="22"/>
              </w:rPr>
              <w:br/>
              <w:t>SDI Audio Sampling</w:t>
            </w:r>
            <w:r w:rsidRPr="00007017">
              <w:rPr>
                <w:rFonts w:asciiTheme="minorHAnsi" w:hAnsiTheme="minorHAnsi" w:cstheme="minorHAnsi"/>
                <w:szCs w:val="22"/>
              </w:rPr>
              <w:br/>
              <w:t>48 kHz and 24 bit</w:t>
            </w:r>
          </w:p>
        </w:tc>
        <w:tc>
          <w:tcPr>
            <w:tcW w:w="711" w:type="pct"/>
            <w:shd w:val="clear" w:color="auto" w:fill="auto"/>
            <w:vAlign w:val="center"/>
            <w:hideMark/>
          </w:tcPr>
          <w:p w14:paraId="3490298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03" w:type="pct"/>
            <w:shd w:val="clear" w:color="auto" w:fill="auto"/>
            <w:vAlign w:val="center"/>
            <w:hideMark/>
          </w:tcPr>
          <w:p w14:paraId="199690D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3208D334" w14:textId="77777777" w:rsidTr="003A3B24">
        <w:trPr>
          <w:trHeight w:val="284"/>
        </w:trPr>
        <w:tc>
          <w:tcPr>
            <w:tcW w:w="601" w:type="pct"/>
            <w:shd w:val="clear" w:color="auto" w:fill="auto"/>
            <w:vAlign w:val="center"/>
            <w:hideMark/>
          </w:tcPr>
          <w:p w14:paraId="7BEB130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D.5.2.3</w:t>
            </w:r>
          </w:p>
        </w:tc>
        <w:tc>
          <w:tcPr>
            <w:tcW w:w="1172" w:type="pct"/>
            <w:shd w:val="clear" w:color="auto" w:fill="auto"/>
            <w:vAlign w:val="bottom"/>
            <w:hideMark/>
          </w:tcPr>
          <w:p w14:paraId="0444F59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Suitable</w:t>
            </w:r>
          </w:p>
        </w:tc>
        <w:tc>
          <w:tcPr>
            <w:tcW w:w="1413" w:type="pct"/>
            <w:shd w:val="clear" w:color="auto" w:fill="auto"/>
            <w:vAlign w:val="bottom"/>
            <w:hideMark/>
          </w:tcPr>
          <w:p w14:paraId="648E6EC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Virtual Reality</w:t>
            </w:r>
          </w:p>
        </w:tc>
        <w:tc>
          <w:tcPr>
            <w:tcW w:w="711" w:type="pct"/>
            <w:shd w:val="clear" w:color="auto" w:fill="auto"/>
            <w:vAlign w:val="bottom"/>
            <w:hideMark/>
          </w:tcPr>
          <w:p w14:paraId="473DC39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03" w:type="pct"/>
            <w:shd w:val="clear" w:color="auto" w:fill="auto"/>
            <w:vAlign w:val="bottom"/>
            <w:hideMark/>
          </w:tcPr>
          <w:p w14:paraId="2784F07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019B08E6" w14:textId="77777777" w:rsidTr="003A3B24">
        <w:trPr>
          <w:trHeight w:val="284"/>
        </w:trPr>
        <w:tc>
          <w:tcPr>
            <w:tcW w:w="601" w:type="pct"/>
            <w:shd w:val="clear" w:color="auto" w:fill="auto"/>
            <w:vAlign w:val="center"/>
            <w:hideMark/>
          </w:tcPr>
          <w:p w14:paraId="179B358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D.5.2.4</w:t>
            </w:r>
          </w:p>
        </w:tc>
        <w:tc>
          <w:tcPr>
            <w:tcW w:w="1172" w:type="pct"/>
            <w:shd w:val="clear" w:color="auto" w:fill="auto"/>
            <w:vAlign w:val="bottom"/>
            <w:hideMark/>
          </w:tcPr>
          <w:p w14:paraId="38623CE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Glasses wearers </w:t>
            </w:r>
          </w:p>
        </w:tc>
        <w:tc>
          <w:tcPr>
            <w:tcW w:w="1413" w:type="pct"/>
            <w:shd w:val="clear" w:color="auto" w:fill="auto"/>
            <w:vAlign w:val="bottom"/>
            <w:hideMark/>
          </w:tcPr>
          <w:p w14:paraId="2BC6A21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711" w:type="pct"/>
            <w:shd w:val="clear" w:color="auto" w:fill="auto"/>
            <w:vAlign w:val="bottom"/>
            <w:hideMark/>
          </w:tcPr>
          <w:p w14:paraId="7E44123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03" w:type="pct"/>
            <w:shd w:val="clear" w:color="auto" w:fill="auto"/>
            <w:vAlign w:val="bottom"/>
            <w:hideMark/>
          </w:tcPr>
          <w:p w14:paraId="147C5A2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39FCC7BF" w14:textId="77777777" w:rsidTr="003A3B24">
        <w:trPr>
          <w:trHeight w:val="284"/>
        </w:trPr>
        <w:tc>
          <w:tcPr>
            <w:tcW w:w="601" w:type="pct"/>
            <w:shd w:val="clear" w:color="auto" w:fill="auto"/>
            <w:vAlign w:val="center"/>
            <w:hideMark/>
          </w:tcPr>
          <w:p w14:paraId="33B10FA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D.5.2.5</w:t>
            </w:r>
          </w:p>
        </w:tc>
        <w:tc>
          <w:tcPr>
            <w:tcW w:w="1172" w:type="pct"/>
            <w:shd w:val="clear" w:color="auto" w:fill="auto"/>
            <w:vAlign w:val="bottom"/>
            <w:hideMark/>
          </w:tcPr>
          <w:p w14:paraId="2AB2916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Display kind / Screen</w:t>
            </w:r>
          </w:p>
        </w:tc>
        <w:tc>
          <w:tcPr>
            <w:tcW w:w="1413" w:type="pct"/>
            <w:shd w:val="clear" w:color="auto" w:fill="auto"/>
            <w:vAlign w:val="bottom"/>
            <w:hideMark/>
          </w:tcPr>
          <w:p w14:paraId="1F80D49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Dual AMOLED 3.5" </w:t>
            </w:r>
          </w:p>
        </w:tc>
        <w:tc>
          <w:tcPr>
            <w:tcW w:w="711" w:type="pct"/>
            <w:shd w:val="clear" w:color="auto" w:fill="auto"/>
            <w:vAlign w:val="bottom"/>
            <w:hideMark/>
          </w:tcPr>
          <w:p w14:paraId="2C67FDC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03" w:type="pct"/>
            <w:shd w:val="clear" w:color="auto" w:fill="auto"/>
            <w:vAlign w:val="bottom"/>
            <w:hideMark/>
          </w:tcPr>
          <w:p w14:paraId="2C7FB2D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60E3CF85" w14:textId="77777777" w:rsidTr="003A3B24">
        <w:trPr>
          <w:trHeight w:val="284"/>
        </w:trPr>
        <w:tc>
          <w:tcPr>
            <w:tcW w:w="601" w:type="pct"/>
            <w:shd w:val="clear" w:color="auto" w:fill="auto"/>
            <w:vAlign w:val="center"/>
            <w:hideMark/>
          </w:tcPr>
          <w:p w14:paraId="3187C03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D.5.2.6</w:t>
            </w:r>
          </w:p>
        </w:tc>
        <w:tc>
          <w:tcPr>
            <w:tcW w:w="1172" w:type="pct"/>
            <w:shd w:val="clear" w:color="auto" w:fill="auto"/>
            <w:vAlign w:val="bottom"/>
            <w:hideMark/>
          </w:tcPr>
          <w:p w14:paraId="3FE5EDA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 Resolution (total)</w:t>
            </w:r>
          </w:p>
        </w:tc>
        <w:tc>
          <w:tcPr>
            <w:tcW w:w="1413" w:type="pct"/>
            <w:shd w:val="clear" w:color="auto" w:fill="auto"/>
            <w:vAlign w:val="bottom"/>
            <w:hideMark/>
          </w:tcPr>
          <w:p w14:paraId="72D9DF5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2880 x 1600 pixels</w:t>
            </w:r>
          </w:p>
        </w:tc>
        <w:tc>
          <w:tcPr>
            <w:tcW w:w="711" w:type="pct"/>
            <w:shd w:val="clear" w:color="auto" w:fill="auto"/>
            <w:vAlign w:val="bottom"/>
            <w:hideMark/>
          </w:tcPr>
          <w:p w14:paraId="2B5968F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03" w:type="pct"/>
            <w:shd w:val="clear" w:color="auto" w:fill="auto"/>
            <w:vAlign w:val="bottom"/>
            <w:hideMark/>
          </w:tcPr>
          <w:p w14:paraId="201BADB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0FD352C3" w14:textId="77777777" w:rsidTr="003A3B24">
        <w:trPr>
          <w:trHeight w:val="284"/>
        </w:trPr>
        <w:tc>
          <w:tcPr>
            <w:tcW w:w="601" w:type="pct"/>
            <w:shd w:val="clear" w:color="auto" w:fill="auto"/>
            <w:vAlign w:val="center"/>
            <w:hideMark/>
          </w:tcPr>
          <w:p w14:paraId="1E9D083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D.5.2.7</w:t>
            </w:r>
          </w:p>
        </w:tc>
        <w:tc>
          <w:tcPr>
            <w:tcW w:w="1172" w:type="pct"/>
            <w:shd w:val="clear" w:color="auto" w:fill="auto"/>
            <w:vAlign w:val="bottom"/>
            <w:hideMark/>
          </w:tcPr>
          <w:p w14:paraId="095028B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 Resolution (per eye)</w:t>
            </w:r>
          </w:p>
        </w:tc>
        <w:tc>
          <w:tcPr>
            <w:tcW w:w="1413" w:type="pct"/>
            <w:shd w:val="clear" w:color="auto" w:fill="auto"/>
            <w:vAlign w:val="bottom"/>
            <w:hideMark/>
          </w:tcPr>
          <w:p w14:paraId="6336404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 1440 x 1600 pixels</w:t>
            </w:r>
          </w:p>
        </w:tc>
        <w:tc>
          <w:tcPr>
            <w:tcW w:w="711" w:type="pct"/>
            <w:shd w:val="clear" w:color="auto" w:fill="auto"/>
            <w:vAlign w:val="bottom"/>
            <w:hideMark/>
          </w:tcPr>
          <w:p w14:paraId="334BE6A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03" w:type="pct"/>
            <w:shd w:val="clear" w:color="auto" w:fill="auto"/>
            <w:vAlign w:val="bottom"/>
            <w:hideMark/>
          </w:tcPr>
          <w:p w14:paraId="01DCD49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6667A39E" w14:textId="77777777" w:rsidTr="003A3B24">
        <w:trPr>
          <w:trHeight w:val="284"/>
        </w:trPr>
        <w:tc>
          <w:tcPr>
            <w:tcW w:w="601" w:type="pct"/>
            <w:shd w:val="clear" w:color="auto" w:fill="auto"/>
            <w:vAlign w:val="center"/>
            <w:hideMark/>
          </w:tcPr>
          <w:p w14:paraId="391AAA0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D.5.2.8</w:t>
            </w:r>
          </w:p>
        </w:tc>
        <w:tc>
          <w:tcPr>
            <w:tcW w:w="1172" w:type="pct"/>
            <w:shd w:val="clear" w:color="auto" w:fill="auto"/>
            <w:vAlign w:val="bottom"/>
            <w:hideMark/>
          </w:tcPr>
          <w:p w14:paraId="4EF9BF4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PPI</w:t>
            </w:r>
          </w:p>
        </w:tc>
        <w:tc>
          <w:tcPr>
            <w:tcW w:w="1413" w:type="pct"/>
            <w:shd w:val="clear" w:color="auto" w:fill="auto"/>
            <w:vAlign w:val="bottom"/>
            <w:hideMark/>
          </w:tcPr>
          <w:p w14:paraId="5E2D21B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615</w:t>
            </w:r>
          </w:p>
        </w:tc>
        <w:tc>
          <w:tcPr>
            <w:tcW w:w="711" w:type="pct"/>
            <w:shd w:val="clear" w:color="auto" w:fill="auto"/>
            <w:vAlign w:val="bottom"/>
            <w:hideMark/>
          </w:tcPr>
          <w:p w14:paraId="0472AE5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03" w:type="pct"/>
            <w:shd w:val="clear" w:color="auto" w:fill="auto"/>
            <w:vAlign w:val="bottom"/>
            <w:hideMark/>
          </w:tcPr>
          <w:p w14:paraId="3E97F39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7BFE788F" w14:textId="77777777" w:rsidTr="003A3B24">
        <w:trPr>
          <w:trHeight w:val="284"/>
        </w:trPr>
        <w:tc>
          <w:tcPr>
            <w:tcW w:w="601" w:type="pct"/>
            <w:shd w:val="clear" w:color="auto" w:fill="auto"/>
            <w:vAlign w:val="center"/>
            <w:hideMark/>
          </w:tcPr>
          <w:p w14:paraId="30FCC91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D.5.2.9</w:t>
            </w:r>
          </w:p>
        </w:tc>
        <w:tc>
          <w:tcPr>
            <w:tcW w:w="1172" w:type="pct"/>
            <w:shd w:val="clear" w:color="auto" w:fill="auto"/>
            <w:vAlign w:val="bottom"/>
            <w:hideMark/>
          </w:tcPr>
          <w:p w14:paraId="6CBBC91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image matrix</w:t>
            </w:r>
          </w:p>
        </w:tc>
        <w:tc>
          <w:tcPr>
            <w:tcW w:w="1413" w:type="pct"/>
            <w:shd w:val="clear" w:color="auto" w:fill="auto"/>
            <w:vAlign w:val="bottom"/>
            <w:hideMark/>
          </w:tcPr>
          <w:p w14:paraId="7B1DEDE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Pentile matrix</w:t>
            </w:r>
          </w:p>
        </w:tc>
        <w:tc>
          <w:tcPr>
            <w:tcW w:w="711" w:type="pct"/>
            <w:shd w:val="clear" w:color="auto" w:fill="auto"/>
            <w:vAlign w:val="bottom"/>
            <w:hideMark/>
          </w:tcPr>
          <w:p w14:paraId="463D085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03" w:type="pct"/>
            <w:shd w:val="clear" w:color="auto" w:fill="auto"/>
            <w:vAlign w:val="bottom"/>
            <w:hideMark/>
          </w:tcPr>
          <w:p w14:paraId="2E75E5D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3DDCF843" w14:textId="77777777" w:rsidTr="003A3B24">
        <w:trPr>
          <w:trHeight w:val="284"/>
        </w:trPr>
        <w:tc>
          <w:tcPr>
            <w:tcW w:w="601" w:type="pct"/>
            <w:shd w:val="clear" w:color="auto" w:fill="auto"/>
            <w:vAlign w:val="center"/>
            <w:hideMark/>
          </w:tcPr>
          <w:p w14:paraId="6C640CE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D.5.2.10</w:t>
            </w:r>
          </w:p>
        </w:tc>
        <w:tc>
          <w:tcPr>
            <w:tcW w:w="1172" w:type="pct"/>
            <w:shd w:val="clear" w:color="auto" w:fill="auto"/>
            <w:vAlign w:val="bottom"/>
            <w:hideMark/>
          </w:tcPr>
          <w:p w14:paraId="554F8C4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refresh rate</w:t>
            </w:r>
          </w:p>
        </w:tc>
        <w:tc>
          <w:tcPr>
            <w:tcW w:w="1413" w:type="pct"/>
            <w:shd w:val="clear" w:color="auto" w:fill="auto"/>
            <w:vAlign w:val="bottom"/>
            <w:hideMark/>
          </w:tcPr>
          <w:p w14:paraId="67C5469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90 Hz</w:t>
            </w:r>
          </w:p>
        </w:tc>
        <w:tc>
          <w:tcPr>
            <w:tcW w:w="711" w:type="pct"/>
            <w:shd w:val="clear" w:color="auto" w:fill="auto"/>
            <w:vAlign w:val="bottom"/>
            <w:hideMark/>
          </w:tcPr>
          <w:p w14:paraId="16324E6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03" w:type="pct"/>
            <w:shd w:val="clear" w:color="auto" w:fill="auto"/>
            <w:vAlign w:val="bottom"/>
            <w:hideMark/>
          </w:tcPr>
          <w:p w14:paraId="22F576D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18146807" w14:textId="77777777" w:rsidTr="003A3B24">
        <w:trPr>
          <w:trHeight w:val="284"/>
        </w:trPr>
        <w:tc>
          <w:tcPr>
            <w:tcW w:w="601" w:type="pct"/>
            <w:shd w:val="clear" w:color="auto" w:fill="auto"/>
            <w:vAlign w:val="center"/>
            <w:hideMark/>
          </w:tcPr>
          <w:p w14:paraId="612CFA3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D.5.2.11</w:t>
            </w:r>
          </w:p>
        </w:tc>
        <w:tc>
          <w:tcPr>
            <w:tcW w:w="1172" w:type="pct"/>
            <w:shd w:val="clear" w:color="auto" w:fill="auto"/>
            <w:vAlign w:val="bottom"/>
            <w:hideMark/>
          </w:tcPr>
          <w:p w14:paraId="158885C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Display size </w:t>
            </w:r>
          </w:p>
        </w:tc>
        <w:tc>
          <w:tcPr>
            <w:tcW w:w="1413" w:type="pct"/>
            <w:shd w:val="clear" w:color="auto" w:fill="auto"/>
            <w:vAlign w:val="bottom"/>
            <w:hideMark/>
          </w:tcPr>
          <w:p w14:paraId="317FC1D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8.89 cm (3.5 inch) </w:t>
            </w:r>
          </w:p>
        </w:tc>
        <w:tc>
          <w:tcPr>
            <w:tcW w:w="711" w:type="pct"/>
            <w:shd w:val="clear" w:color="auto" w:fill="auto"/>
            <w:vAlign w:val="bottom"/>
            <w:hideMark/>
          </w:tcPr>
          <w:p w14:paraId="0D3BF33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03" w:type="pct"/>
            <w:shd w:val="clear" w:color="auto" w:fill="auto"/>
            <w:vAlign w:val="bottom"/>
            <w:hideMark/>
          </w:tcPr>
          <w:p w14:paraId="4FEED2A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4F6B0DC0" w14:textId="77777777" w:rsidTr="003A3B24">
        <w:trPr>
          <w:trHeight w:val="284"/>
        </w:trPr>
        <w:tc>
          <w:tcPr>
            <w:tcW w:w="601" w:type="pct"/>
            <w:shd w:val="clear" w:color="auto" w:fill="auto"/>
            <w:vAlign w:val="center"/>
            <w:hideMark/>
          </w:tcPr>
          <w:p w14:paraId="61E784B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D.5.2.12</w:t>
            </w:r>
          </w:p>
        </w:tc>
        <w:tc>
          <w:tcPr>
            <w:tcW w:w="1172" w:type="pct"/>
            <w:shd w:val="clear" w:color="auto" w:fill="auto"/>
            <w:vAlign w:val="bottom"/>
            <w:hideMark/>
          </w:tcPr>
          <w:p w14:paraId="09DB7F2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Diagonal Resolution</w:t>
            </w:r>
          </w:p>
        </w:tc>
        <w:tc>
          <w:tcPr>
            <w:tcW w:w="1413" w:type="pct"/>
            <w:shd w:val="clear" w:color="auto" w:fill="auto"/>
            <w:vAlign w:val="bottom"/>
            <w:hideMark/>
          </w:tcPr>
          <w:p w14:paraId="44AAD69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1440 x 1600 pixels per eye (2880 x 1600 pixels combined) </w:t>
            </w:r>
          </w:p>
        </w:tc>
        <w:tc>
          <w:tcPr>
            <w:tcW w:w="711" w:type="pct"/>
            <w:shd w:val="clear" w:color="auto" w:fill="auto"/>
            <w:vAlign w:val="bottom"/>
            <w:hideMark/>
          </w:tcPr>
          <w:p w14:paraId="68F802C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03" w:type="pct"/>
            <w:shd w:val="clear" w:color="auto" w:fill="auto"/>
            <w:vAlign w:val="bottom"/>
            <w:hideMark/>
          </w:tcPr>
          <w:p w14:paraId="0D8F598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77EE911C" w14:textId="77777777" w:rsidTr="003A3B24">
        <w:trPr>
          <w:trHeight w:val="284"/>
        </w:trPr>
        <w:tc>
          <w:tcPr>
            <w:tcW w:w="601" w:type="pct"/>
            <w:shd w:val="clear" w:color="auto" w:fill="auto"/>
            <w:vAlign w:val="center"/>
            <w:hideMark/>
          </w:tcPr>
          <w:p w14:paraId="58FB59F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D.5.2.13</w:t>
            </w:r>
          </w:p>
        </w:tc>
        <w:tc>
          <w:tcPr>
            <w:tcW w:w="1172" w:type="pct"/>
            <w:shd w:val="clear" w:color="auto" w:fill="auto"/>
            <w:vAlign w:val="bottom"/>
            <w:hideMark/>
          </w:tcPr>
          <w:p w14:paraId="3DB6283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Cameras number</w:t>
            </w:r>
          </w:p>
        </w:tc>
        <w:tc>
          <w:tcPr>
            <w:tcW w:w="1413" w:type="pct"/>
            <w:shd w:val="clear" w:color="auto" w:fill="auto"/>
            <w:vAlign w:val="bottom"/>
            <w:hideMark/>
          </w:tcPr>
          <w:p w14:paraId="1031087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2</w:t>
            </w:r>
          </w:p>
        </w:tc>
        <w:tc>
          <w:tcPr>
            <w:tcW w:w="711" w:type="pct"/>
            <w:shd w:val="clear" w:color="auto" w:fill="auto"/>
            <w:vAlign w:val="bottom"/>
            <w:hideMark/>
          </w:tcPr>
          <w:p w14:paraId="441E923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03" w:type="pct"/>
            <w:shd w:val="clear" w:color="auto" w:fill="auto"/>
            <w:vAlign w:val="bottom"/>
            <w:hideMark/>
          </w:tcPr>
          <w:p w14:paraId="63DB879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7B984908" w14:textId="77777777" w:rsidTr="003A3B24">
        <w:trPr>
          <w:trHeight w:val="284"/>
        </w:trPr>
        <w:tc>
          <w:tcPr>
            <w:tcW w:w="601" w:type="pct"/>
            <w:shd w:val="clear" w:color="auto" w:fill="auto"/>
            <w:vAlign w:val="center"/>
            <w:hideMark/>
          </w:tcPr>
          <w:p w14:paraId="1641E1C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D.5.2.14</w:t>
            </w:r>
          </w:p>
        </w:tc>
        <w:tc>
          <w:tcPr>
            <w:tcW w:w="1172" w:type="pct"/>
            <w:shd w:val="clear" w:color="auto" w:fill="auto"/>
            <w:vAlign w:val="bottom"/>
            <w:hideMark/>
          </w:tcPr>
          <w:p w14:paraId="787F337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Communication</w:t>
            </w:r>
          </w:p>
        </w:tc>
        <w:tc>
          <w:tcPr>
            <w:tcW w:w="1413" w:type="pct"/>
            <w:shd w:val="clear" w:color="auto" w:fill="auto"/>
            <w:vAlign w:val="bottom"/>
            <w:hideMark/>
          </w:tcPr>
          <w:p w14:paraId="42E6EB9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Bluetooth</w:t>
            </w:r>
          </w:p>
        </w:tc>
        <w:tc>
          <w:tcPr>
            <w:tcW w:w="711" w:type="pct"/>
            <w:shd w:val="clear" w:color="auto" w:fill="auto"/>
            <w:vAlign w:val="bottom"/>
            <w:hideMark/>
          </w:tcPr>
          <w:p w14:paraId="2FEA090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03" w:type="pct"/>
            <w:shd w:val="clear" w:color="auto" w:fill="auto"/>
            <w:vAlign w:val="bottom"/>
            <w:hideMark/>
          </w:tcPr>
          <w:p w14:paraId="406847D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5D8A5EC3" w14:textId="77777777" w:rsidTr="003A3B24">
        <w:trPr>
          <w:trHeight w:val="284"/>
        </w:trPr>
        <w:tc>
          <w:tcPr>
            <w:tcW w:w="601" w:type="pct"/>
            <w:shd w:val="clear" w:color="auto" w:fill="auto"/>
            <w:vAlign w:val="center"/>
            <w:hideMark/>
          </w:tcPr>
          <w:p w14:paraId="1C36C0E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D.5.2.15</w:t>
            </w:r>
          </w:p>
        </w:tc>
        <w:tc>
          <w:tcPr>
            <w:tcW w:w="1172" w:type="pct"/>
            <w:shd w:val="clear" w:color="auto" w:fill="auto"/>
            <w:vAlign w:val="bottom"/>
            <w:hideMark/>
          </w:tcPr>
          <w:p w14:paraId="7B922CB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Sensors </w:t>
            </w:r>
          </w:p>
        </w:tc>
        <w:tc>
          <w:tcPr>
            <w:tcW w:w="1413" w:type="pct"/>
            <w:shd w:val="clear" w:color="auto" w:fill="auto"/>
            <w:vAlign w:val="bottom"/>
            <w:hideMark/>
          </w:tcPr>
          <w:p w14:paraId="31CA2C1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Accelerometer, magnetometer, gyroscope, </w:t>
            </w:r>
            <w:proofErr w:type="spellStart"/>
            <w:r w:rsidRPr="00007017">
              <w:rPr>
                <w:rFonts w:asciiTheme="minorHAnsi" w:hAnsiTheme="minorHAnsi" w:cstheme="minorHAnsi"/>
                <w:szCs w:val="22"/>
              </w:rPr>
              <w:t>proximey</w:t>
            </w:r>
            <w:proofErr w:type="spellEnd"/>
            <w:r w:rsidRPr="00007017">
              <w:rPr>
                <w:rFonts w:asciiTheme="minorHAnsi" w:hAnsiTheme="minorHAnsi" w:cstheme="minorHAnsi"/>
                <w:szCs w:val="22"/>
              </w:rPr>
              <w:t xml:space="preserve"> sensor</w:t>
            </w:r>
          </w:p>
        </w:tc>
        <w:tc>
          <w:tcPr>
            <w:tcW w:w="711" w:type="pct"/>
            <w:shd w:val="clear" w:color="auto" w:fill="auto"/>
            <w:vAlign w:val="bottom"/>
            <w:hideMark/>
          </w:tcPr>
          <w:p w14:paraId="34095C0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03" w:type="pct"/>
            <w:shd w:val="clear" w:color="auto" w:fill="auto"/>
            <w:vAlign w:val="bottom"/>
            <w:hideMark/>
          </w:tcPr>
          <w:p w14:paraId="661C0F7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6190ACC4" w14:textId="77777777" w:rsidTr="003A3B24">
        <w:trPr>
          <w:trHeight w:val="284"/>
        </w:trPr>
        <w:tc>
          <w:tcPr>
            <w:tcW w:w="601" w:type="pct"/>
            <w:shd w:val="clear" w:color="auto" w:fill="auto"/>
            <w:vAlign w:val="center"/>
            <w:hideMark/>
          </w:tcPr>
          <w:p w14:paraId="2062357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D.5.2.16</w:t>
            </w:r>
          </w:p>
        </w:tc>
        <w:tc>
          <w:tcPr>
            <w:tcW w:w="1172" w:type="pct"/>
            <w:shd w:val="clear" w:color="auto" w:fill="auto"/>
            <w:vAlign w:val="bottom"/>
            <w:hideMark/>
          </w:tcPr>
          <w:p w14:paraId="72A9A27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Connections</w:t>
            </w:r>
          </w:p>
        </w:tc>
        <w:tc>
          <w:tcPr>
            <w:tcW w:w="1413" w:type="pct"/>
            <w:shd w:val="clear" w:color="auto" w:fill="auto"/>
            <w:vAlign w:val="bottom"/>
            <w:hideMark/>
          </w:tcPr>
          <w:p w14:paraId="70C9BA3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1x headphone, 1x Micro USB Type C, 1x Mini DisplayPort </w:t>
            </w:r>
          </w:p>
        </w:tc>
        <w:tc>
          <w:tcPr>
            <w:tcW w:w="711" w:type="pct"/>
            <w:shd w:val="clear" w:color="auto" w:fill="auto"/>
            <w:vAlign w:val="bottom"/>
            <w:hideMark/>
          </w:tcPr>
          <w:p w14:paraId="05F8CE6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03" w:type="pct"/>
            <w:shd w:val="clear" w:color="auto" w:fill="auto"/>
            <w:vAlign w:val="bottom"/>
            <w:hideMark/>
          </w:tcPr>
          <w:p w14:paraId="351429B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622E6823" w14:textId="77777777" w:rsidTr="003A3B24">
        <w:trPr>
          <w:trHeight w:val="284"/>
        </w:trPr>
        <w:tc>
          <w:tcPr>
            <w:tcW w:w="601" w:type="pct"/>
            <w:shd w:val="clear" w:color="auto" w:fill="auto"/>
            <w:vAlign w:val="center"/>
            <w:hideMark/>
          </w:tcPr>
          <w:p w14:paraId="0640B4E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D.5.2.17</w:t>
            </w:r>
          </w:p>
        </w:tc>
        <w:tc>
          <w:tcPr>
            <w:tcW w:w="1172" w:type="pct"/>
            <w:shd w:val="clear" w:color="auto" w:fill="auto"/>
            <w:vAlign w:val="bottom"/>
            <w:hideMark/>
          </w:tcPr>
          <w:p w14:paraId="7B6878E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Audio</w:t>
            </w:r>
          </w:p>
        </w:tc>
        <w:tc>
          <w:tcPr>
            <w:tcW w:w="1413" w:type="pct"/>
            <w:shd w:val="clear" w:color="auto" w:fill="auto"/>
            <w:vAlign w:val="bottom"/>
            <w:hideMark/>
          </w:tcPr>
          <w:p w14:paraId="71F3FDB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Speaker with 2.0 sound and </w:t>
            </w:r>
            <w:proofErr w:type="gramStart"/>
            <w:r w:rsidRPr="00007017">
              <w:rPr>
                <w:rFonts w:asciiTheme="minorHAnsi" w:hAnsiTheme="minorHAnsi" w:cstheme="minorHAnsi"/>
                <w:szCs w:val="22"/>
              </w:rPr>
              <w:t>microphone  Hi</w:t>
            </w:r>
            <w:proofErr w:type="gramEnd"/>
            <w:r w:rsidRPr="00007017">
              <w:rPr>
                <w:rFonts w:asciiTheme="minorHAnsi" w:hAnsiTheme="minorHAnsi" w:cstheme="minorHAnsi"/>
                <w:szCs w:val="22"/>
              </w:rPr>
              <w:t xml:space="preserve">-Res certificate headset Hi-Res certificate headphone (removable) High impedance headphone support Input: Integrated microphones Connections: USB-C 3.0, DP 1.2  </w:t>
            </w:r>
          </w:p>
        </w:tc>
        <w:tc>
          <w:tcPr>
            <w:tcW w:w="711" w:type="pct"/>
            <w:shd w:val="clear" w:color="auto" w:fill="auto"/>
            <w:vAlign w:val="bottom"/>
            <w:hideMark/>
          </w:tcPr>
          <w:p w14:paraId="3859BC7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03" w:type="pct"/>
            <w:shd w:val="clear" w:color="auto" w:fill="auto"/>
            <w:vAlign w:val="bottom"/>
            <w:hideMark/>
          </w:tcPr>
          <w:p w14:paraId="65A0BAE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164B8F08" w14:textId="77777777" w:rsidTr="003A3B24">
        <w:trPr>
          <w:trHeight w:val="284"/>
        </w:trPr>
        <w:tc>
          <w:tcPr>
            <w:tcW w:w="601" w:type="pct"/>
            <w:shd w:val="clear" w:color="auto" w:fill="auto"/>
            <w:vAlign w:val="center"/>
            <w:hideMark/>
          </w:tcPr>
          <w:p w14:paraId="295DE01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D.5.2.18</w:t>
            </w:r>
          </w:p>
        </w:tc>
        <w:tc>
          <w:tcPr>
            <w:tcW w:w="1172" w:type="pct"/>
            <w:shd w:val="clear" w:color="auto" w:fill="auto"/>
            <w:vAlign w:val="bottom"/>
            <w:hideMark/>
          </w:tcPr>
          <w:p w14:paraId="116B3A0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Bluetooth Sensors</w:t>
            </w:r>
          </w:p>
        </w:tc>
        <w:tc>
          <w:tcPr>
            <w:tcW w:w="1413" w:type="pct"/>
            <w:shd w:val="clear" w:color="auto" w:fill="auto"/>
            <w:vAlign w:val="bottom"/>
            <w:hideMark/>
          </w:tcPr>
          <w:p w14:paraId="599E3705"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SteamVR</w:t>
            </w:r>
            <w:proofErr w:type="spellEnd"/>
            <w:r w:rsidRPr="00007017">
              <w:rPr>
                <w:rFonts w:asciiTheme="minorHAnsi" w:hAnsiTheme="minorHAnsi" w:cstheme="minorHAnsi"/>
                <w:szCs w:val="22"/>
              </w:rPr>
              <w:t xml:space="preserve"> Tracking, G-sensor, gyroscope, proximity, IPD sensor </w:t>
            </w:r>
          </w:p>
        </w:tc>
        <w:tc>
          <w:tcPr>
            <w:tcW w:w="711" w:type="pct"/>
            <w:shd w:val="clear" w:color="auto" w:fill="auto"/>
            <w:vAlign w:val="bottom"/>
            <w:hideMark/>
          </w:tcPr>
          <w:p w14:paraId="25B1AD2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03" w:type="pct"/>
            <w:shd w:val="clear" w:color="auto" w:fill="auto"/>
            <w:vAlign w:val="bottom"/>
            <w:hideMark/>
          </w:tcPr>
          <w:p w14:paraId="2C4CB86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1217946B" w14:textId="77777777" w:rsidTr="003A3B24">
        <w:trPr>
          <w:trHeight w:val="284"/>
        </w:trPr>
        <w:tc>
          <w:tcPr>
            <w:tcW w:w="601" w:type="pct"/>
            <w:shd w:val="clear" w:color="auto" w:fill="auto"/>
            <w:vAlign w:val="center"/>
            <w:hideMark/>
          </w:tcPr>
          <w:p w14:paraId="6BBAD52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D.5.2.19</w:t>
            </w:r>
          </w:p>
        </w:tc>
        <w:tc>
          <w:tcPr>
            <w:tcW w:w="1172" w:type="pct"/>
            <w:shd w:val="clear" w:color="auto" w:fill="auto"/>
            <w:vAlign w:val="bottom"/>
            <w:hideMark/>
          </w:tcPr>
          <w:p w14:paraId="79915D8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Ergonomics</w:t>
            </w:r>
          </w:p>
        </w:tc>
        <w:tc>
          <w:tcPr>
            <w:tcW w:w="1413" w:type="pct"/>
            <w:shd w:val="clear" w:color="auto" w:fill="auto"/>
            <w:vAlign w:val="bottom"/>
            <w:hideMark/>
          </w:tcPr>
          <w:p w14:paraId="58BD6B1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Eye relief with lens distance adjustment Adjustable IPD Adjustable headphone Adjustable </w:t>
            </w:r>
            <w:proofErr w:type="spellStart"/>
            <w:r w:rsidRPr="00007017">
              <w:rPr>
                <w:rFonts w:asciiTheme="minorHAnsi" w:hAnsiTheme="minorHAnsi" w:cstheme="minorHAnsi"/>
                <w:szCs w:val="22"/>
              </w:rPr>
              <w:t>headstrap</w:t>
            </w:r>
            <w:proofErr w:type="spellEnd"/>
          </w:p>
        </w:tc>
        <w:tc>
          <w:tcPr>
            <w:tcW w:w="711" w:type="pct"/>
            <w:shd w:val="clear" w:color="auto" w:fill="auto"/>
            <w:vAlign w:val="bottom"/>
            <w:hideMark/>
          </w:tcPr>
          <w:p w14:paraId="75C23EF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03" w:type="pct"/>
            <w:shd w:val="clear" w:color="auto" w:fill="auto"/>
            <w:vAlign w:val="bottom"/>
            <w:hideMark/>
          </w:tcPr>
          <w:p w14:paraId="37F6CCB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79F299CD" w14:textId="77777777" w:rsidTr="003A3B24">
        <w:trPr>
          <w:trHeight w:val="284"/>
        </w:trPr>
        <w:tc>
          <w:tcPr>
            <w:tcW w:w="601" w:type="pct"/>
            <w:shd w:val="clear" w:color="auto" w:fill="auto"/>
            <w:vAlign w:val="center"/>
            <w:hideMark/>
          </w:tcPr>
          <w:p w14:paraId="2DA598D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D.5.2.20</w:t>
            </w:r>
          </w:p>
        </w:tc>
        <w:tc>
          <w:tcPr>
            <w:tcW w:w="1172" w:type="pct"/>
            <w:shd w:val="clear" w:color="auto" w:fill="auto"/>
            <w:vAlign w:val="bottom"/>
            <w:hideMark/>
          </w:tcPr>
          <w:p w14:paraId="44E59DB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32 sensors in the headset </w:t>
            </w:r>
          </w:p>
        </w:tc>
        <w:tc>
          <w:tcPr>
            <w:tcW w:w="1413" w:type="pct"/>
            <w:shd w:val="clear" w:color="auto" w:fill="auto"/>
            <w:vAlign w:val="bottom"/>
            <w:hideMark/>
          </w:tcPr>
          <w:p w14:paraId="37E04A0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711" w:type="pct"/>
            <w:shd w:val="clear" w:color="auto" w:fill="auto"/>
            <w:vAlign w:val="bottom"/>
            <w:hideMark/>
          </w:tcPr>
          <w:p w14:paraId="3283B7A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03" w:type="pct"/>
            <w:shd w:val="clear" w:color="auto" w:fill="auto"/>
            <w:vAlign w:val="bottom"/>
            <w:hideMark/>
          </w:tcPr>
          <w:p w14:paraId="0229000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46E3E1B4" w14:textId="77777777" w:rsidTr="003A3B24">
        <w:trPr>
          <w:trHeight w:val="284"/>
        </w:trPr>
        <w:tc>
          <w:tcPr>
            <w:tcW w:w="601" w:type="pct"/>
            <w:shd w:val="clear" w:color="auto" w:fill="auto"/>
            <w:vAlign w:val="center"/>
            <w:hideMark/>
          </w:tcPr>
          <w:p w14:paraId="6B03537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D.5.2.21</w:t>
            </w:r>
          </w:p>
        </w:tc>
        <w:tc>
          <w:tcPr>
            <w:tcW w:w="1172" w:type="pct"/>
            <w:shd w:val="clear" w:color="auto" w:fill="auto"/>
            <w:vAlign w:val="bottom"/>
            <w:hideMark/>
          </w:tcPr>
          <w:p w14:paraId="79A524A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head movement is tracked in 360 °</w:t>
            </w:r>
          </w:p>
        </w:tc>
        <w:tc>
          <w:tcPr>
            <w:tcW w:w="1413" w:type="pct"/>
            <w:shd w:val="clear" w:color="auto" w:fill="auto"/>
            <w:vAlign w:val="bottom"/>
            <w:hideMark/>
          </w:tcPr>
          <w:p w14:paraId="4F7B748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711" w:type="pct"/>
            <w:shd w:val="clear" w:color="auto" w:fill="auto"/>
            <w:vAlign w:val="bottom"/>
            <w:hideMark/>
          </w:tcPr>
          <w:p w14:paraId="4E324DD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03" w:type="pct"/>
            <w:shd w:val="clear" w:color="auto" w:fill="auto"/>
            <w:vAlign w:val="bottom"/>
            <w:hideMark/>
          </w:tcPr>
          <w:p w14:paraId="7AE1E38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0E32D4DC" w14:textId="77777777" w:rsidTr="003A3B24">
        <w:trPr>
          <w:trHeight w:val="284"/>
        </w:trPr>
        <w:tc>
          <w:tcPr>
            <w:tcW w:w="601" w:type="pct"/>
            <w:shd w:val="clear" w:color="auto" w:fill="auto"/>
            <w:vAlign w:val="center"/>
            <w:hideMark/>
          </w:tcPr>
          <w:p w14:paraId="2F56A0D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D.5.2.22</w:t>
            </w:r>
          </w:p>
        </w:tc>
        <w:tc>
          <w:tcPr>
            <w:tcW w:w="1172" w:type="pct"/>
            <w:shd w:val="clear" w:color="auto" w:fill="auto"/>
            <w:vAlign w:val="bottom"/>
            <w:hideMark/>
          </w:tcPr>
          <w:p w14:paraId="29661C6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Equipment available</w:t>
            </w:r>
          </w:p>
        </w:tc>
        <w:tc>
          <w:tcPr>
            <w:tcW w:w="1413" w:type="pct"/>
            <w:shd w:val="clear" w:color="auto" w:fill="auto"/>
            <w:vAlign w:val="bottom"/>
            <w:hideMark/>
          </w:tcPr>
          <w:p w14:paraId="4D5C2DE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Link Box, Hi-Res certified on-ear headphones, Safety Guide, </w:t>
            </w:r>
            <w:proofErr w:type="spellStart"/>
            <w:r w:rsidRPr="00007017">
              <w:rPr>
                <w:rFonts w:asciiTheme="minorHAnsi" w:hAnsiTheme="minorHAnsi" w:cstheme="minorHAnsi"/>
                <w:szCs w:val="22"/>
              </w:rPr>
              <w:t>Viveport</w:t>
            </w:r>
            <w:proofErr w:type="spellEnd"/>
            <w:r w:rsidRPr="00007017">
              <w:rPr>
                <w:rFonts w:asciiTheme="minorHAnsi" w:hAnsiTheme="minorHAnsi" w:cstheme="minorHAnsi"/>
                <w:szCs w:val="22"/>
              </w:rPr>
              <w:t xml:space="preserve"> Subscription (2 months)</w:t>
            </w:r>
          </w:p>
        </w:tc>
        <w:tc>
          <w:tcPr>
            <w:tcW w:w="711" w:type="pct"/>
            <w:shd w:val="clear" w:color="auto" w:fill="auto"/>
            <w:vAlign w:val="bottom"/>
            <w:hideMark/>
          </w:tcPr>
          <w:p w14:paraId="645AB1C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03" w:type="pct"/>
            <w:shd w:val="clear" w:color="auto" w:fill="auto"/>
            <w:vAlign w:val="bottom"/>
            <w:hideMark/>
          </w:tcPr>
          <w:p w14:paraId="06628FC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2DD86150" w14:textId="77777777" w:rsidTr="003A3B24">
        <w:trPr>
          <w:trHeight w:val="284"/>
        </w:trPr>
        <w:tc>
          <w:tcPr>
            <w:tcW w:w="601" w:type="pct"/>
            <w:shd w:val="clear" w:color="auto" w:fill="C6D9F1" w:themeFill="text2" w:themeFillTint="33"/>
            <w:vAlign w:val="center"/>
            <w:hideMark/>
          </w:tcPr>
          <w:p w14:paraId="4F1CB04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72" w:type="pct"/>
            <w:shd w:val="clear" w:color="auto" w:fill="C6D9F1" w:themeFill="text2" w:themeFillTint="33"/>
            <w:vAlign w:val="center"/>
            <w:hideMark/>
          </w:tcPr>
          <w:p w14:paraId="1AA42C2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D.5.3 Gear VR Headset</w:t>
            </w:r>
          </w:p>
        </w:tc>
        <w:tc>
          <w:tcPr>
            <w:tcW w:w="1413" w:type="pct"/>
            <w:shd w:val="clear" w:color="auto" w:fill="C6D9F1" w:themeFill="text2" w:themeFillTint="33"/>
            <w:vAlign w:val="center"/>
            <w:hideMark/>
          </w:tcPr>
          <w:p w14:paraId="273F88A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711" w:type="pct"/>
            <w:shd w:val="clear" w:color="auto" w:fill="C6D9F1" w:themeFill="text2" w:themeFillTint="33"/>
            <w:vAlign w:val="center"/>
            <w:hideMark/>
          </w:tcPr>
          <w:p w14:paraId="4B6A1B0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03" w:type="pct"/>
            <w:shd w:val="clear" w:color="auto" w:fill="C6D9F1" w:themeFill="text2" w:themeFillTint="33"/>
            <w:vAlign w:val="center"/>
            <w:hideMark/>
          </w:tcPr>
          <w:p w14:paraId="409BA36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37FD2EE7" w14:textId="77777777" w:rsidTr="003A3B24">
        <w:trPr>
          <w:trHeight w:val="284"/>
        </w:trPr>
        <w:tc>
          <w:tcPr>
            <w:tcW w:w="601" w:type="pct"/>
            <w:shd w:val="clear" w:color="D9D9D9" w:fill="D9D9D9"/>
            <w:vAlign w:val="center"/>
            <w:hideMark/>
          </w:tcPr>
          <w:p w14:paraId="611A0B0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Α/Α</w:t>
            </w:r>
          </w:p>
        </w:tc>
        <w:tc>
          <w:tcPr>
            <w:tcW w:w="1172" w:type="pct"/>
            <w:shd w:val="clear" w:color="D9D9D9" w:fill="D9D9D9"/>
            <w:vAlign w:val="center"/>
            <w:hideMark/>
          </w:tcPr>
          <w:p w14:paraId="3F2725D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ΠΡΟΔΙΑΓΡΑΦΗ</w:t>
            </w:r>
          </w:p>
        </w:tc>
        <w:tc>
          <w:tcPr>
            <w:tcW w:w="1413" w:type="pct"/>
            <w:shd w:val="clear" w:color="D9D9D9" w:fill="D9D9D9"/>
            <w:vAlign w:val="center"/>
            <w:hideMark/>
          </w:tcPr>
          <w:p w14:paraId="5BE3E92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ΑΠΑΙΤΗΣΗ</w:t>
            </w:r>
          </w:p>
        </w:tc>
        <w:tc>
          <w:tcPr>
            <w:tcW w:w="711" w:type="pct"/>
            <w:shd w:val="clear" w:color="D9D9D9" w:fill="D9D9D9"/>
            <w:vAlign w:val="center"/>
            <w:hideMark/>
          </w:tcPr>
          <w:p w14:paraId="51741F2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ΑΠΑΝΤΗΣΗ</w:t>
            </w:r>
          </w:p>
        </w:tc>
        <w:tc>
          <w:tcPr>
            <w:tcW w:w="1103" w:type="pct"/>
            <w:shd w:val="clear" w:color="D9D9D9" w:fill="D9D9D9"/>
            <w:vAlign w:val="center"/>
            <w:hideMark/>
          </w:tcPr>
          <w:p w14:paraId="6EDD39B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ΠΑΡΑΠΟΜΠΗ ΤΕΚΜΗΡΙΩΣΗΣ</w:t>
            </w:r>
          </w:p>
        </w:tc>
      </w:tr>
      <w:tr w:rsidR="00115B68" w:rsidRPr="007F2817" w14:paraId="68F86D4C" w14:textId="77777777" w:rsidTr="003A3B24">
        <w:trPr>
          <w:trHeight w:val="284"/>
        </w:trPr>
        <w:tc>
          <w:tcPr>
            <w:tcW w:w="601" w:type="pct"/>
            <w:shd w:val="clear" w:color="auto" w:fill="auto"/>
            <w:vAlign w:val="center"/>
            <w:hideMark/>
          </w:tcPr>
          <w:p w14:paraId="06FD179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D.5.3.1</w:t>
            </w:r>
          </w:p>
        </w:tc>
        <w:tc>
          <w:tcPr>
            <w:tcW w:w="1172" w:type="pct"/>
            <w:shd w:val="clear" w:color="auto" w:fill="auto"/>
            <w:vAlign w:val="center"/>
            <w:hideMark/>
          </w:tcPr>
          <w:p w14:paraId="367E636E"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Αριθμός</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Μονάδων</w:t>
            </w:r>
            <w:proofErr w:type="spellEnd"/>
          </w:p>
        </w:tc>
        <w:tc>
          <w:tcPr>
            <w:tcW w:w="1413" w:type="pct"/>
            <w:shd w:val="clear" w:color="auto" w:fill="auto"/>
            <w:vAlign w:val="center"/>
            <w:hideMark/>
          </w:tcPr>
          <w:p w14:paraId="29B9448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1</w:t>
            </w:r>
          </w:p>
        </w:tc>
        <w:tc>
          <w:tcPr>
            <w:tcW w:w="711" w:type="pct"/>
            <w:shd w:val="clear" w:color="auto" w:fill="auto"/>
            <w:vAlign w:val="center"/>
            <w:hideMark/>
          </w:tcPr>
          <w:p w14:paraId="4387F45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03" w:type="pct"/>
            <w:shd w:val="clear" w:color="auto" w:fill="auto"/>
            <w:vAlign w:val="center"/>
            <w:hideMark/>
          </w:tcPr>
          <w:p w14:paraId="51B6B2D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364FB08E" w14:textId="77777777" w:rsidTr="003A3B24">
        <w:trPr>
          <w:trHeight w:val="284"/>
        </w:trPr>
        <w:tc>
          <w:tcPr>
            <w:tcW w:w="601" w:type="pct"/>
            <w:shd w:val="clear" w:color="auto" w:fill="auto"/>
            <w:vAlign w:val="center"/>
            <w:hideMark/>
          </w:tcPr>
          <w:p w14:paraId="1D85F27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D.5.3.2</w:t>
            </w:r>
          </w:p>
        </w:tc>
        <w:tc>
          <w:tcPr>
            <w:tcW w:w="1172" w:type="pct"/>
            <w:shd w:val="clear" w:color="auto" w:fill="auto"/>
            <w:vAlign w:val="center"/>
            <w:hideMark/>
          </w:tcPr>
          <w:p w14:paraId="36B3DB15"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Τύ</w:t>
            </w:r>
            <w:proofErr w:type="spellEnd"/>
            <w:r w:rsidRPr="00007017">
              <w:rPr>
                <w:rFonts w:asciiTheme="minorHAnsi" w:hAnsiTheme="minorHAnsi" w:cstheme="minorHAnsi"/>
                <w:szCs w:val="22"/>
              </w:rPr>
              <w:t>πος</w:t>
            </w:r>
          </w:p>
        </w:tc>
        <w:tc>
          <w:tcPr>
            <w:tcW w:w="1413" w:type="pct"/>
            <w:shd w:val="clear" w:color="auto" w:fill="auto"/>
            <w:vAlign w:val="center"/>
            <w:hideMark/>
          </w:tcPr>
          <w:p w14:paraId="2CE8874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Gear VR Headset (</w:t>
            </w:r>
            <w:proofErr w:type="spellStart"/>
            <w:r w:rsidRPr="00007017">
              <w:rPr>
                <w:rFonts w:asciiTheme="minorHAnsi" w:hAnsiTheme="minorHAnsi" w:cstheme="minorHAnsi"/>
                <w:szCs w:val="22"/>
              </w:rPr>
              <w:t>Γυ</w:t>
            </w:r>
            <w:proofErr w:type="spellEnd"/>
            <w:r w:rsidRPr="00007017">
              <w:rPr>
                <w:rFonts w:asciiTheme="minorHAnsi" w:hAnsiTheme="minorHAnsi" w:cstheme="minorHAnsi"/>
                <w:szCs w:val="22"/>
              </w:rPr>
              <w:t xml:space="preserve">αλιά-θήκη VR </w:t>
            </w:r>
            <w:proofErr w:type="spellStart"/>
            <w:r w:rsidRPr="00007017">
              <w:rPr>
                <w:rFonts w:asciiTheme="minorHAnsi" w:hAnsiTheme="minorHAnsi" w:cstheme="minorHAnsi"/>
                <w:szCs w:val="22"/>
              </w:rPr>
              <w:t>γι</w:t>
            </w:r>
            <w:proofErr w:type="spellEnd"/>
            <w:r w:rsidRPr="00007017">
              <w:rPr>
                <w:rFonts w:asciiTheme="minorHAnsi" w:hAnsiTheme="minorHAnsi" w:cstheme="minorHAnsi"/>
                <w:szCs w:val="22"/>
              </w:rPr>
              <w:t xml:space="preserve">α </w:t>
            </w:r>
            <w:proofErr w:type="spellStart"/>
            <w:r w:rsidRPr="00007017">
              <w:rPr>
                <w:rFonts w:asciiTheme="minorHAnsi" w:hAnsiTheme="minorHAnsi" w:cstheme="minorHAnsi"/>
                <w:szCs w:val="22"/>
              </w:rPr>
              <w:t>κινητό</w:t>
            </w:r>
            <w:proofErr w:type="spellEnd"/>
            <w:r w:rsidRPr="00007017">
              <w:rPr>
                <w:rFonts w:asciiTheme="minorHAnsi" w:hAnsiTheme="minorHAnsi" w:cstheme="minorHAnsi"/>
                <w:szCs w:val="22"/>
              </w:rPr>
              <w:t>)</w:t>
            </w:r>
          </w:p>
        </w:tc>
        <w:tc>
          <w:tcPr>
            <w:tcW w:w="711" w:type="pct"/>
            <w:shd w:val="clear" w:color="auto" w:fill="auto"/>
            <w:vAlign w:val="center"/>
            <w:hideMark/>
          </w:tcPr>
          <w:p w14:paraId="6F9A6FA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03" w:type="pct"/>
            <w:shd w:val="clear" w:color="auto" w:fill="auto"/>
            <w:vAlign w:val="center"/>
            <w:hideMark/>
          </w:tcPr>
          <w:p w14:paraId="12BB4B9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6A134EC9" w14:textId="77777777" w:rsidTr="003A3B24">
        <w:trPr>
          <w:trHeight w:val="284"/>
        </w:trPr>
        <w:tc>
          <w:tcPr>
            <w:tcW w:w="601" w:type="pct"/>
            <w:shd w:val="clear" w:color="auto" w:fill="auto"/>
            <w:vAlign w:val="center"/>
            <w:hideMark/>
          </w:tcPr>
          <w:p w14:paraId="2A35031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D.5.3.3</w:t>
            </w:r>
          </w:p>
        </w:tc>
        <w:tc>
          <w:tcPr>
            <w:tcW w:w="1172" w:type="pct"/>
            <w:shd w:val="clear" w:color="auto" w:fill="auto"/>
            <w:vAlign w:val="bottom"/>
            <w:hideMark/>
          </w:tcPr>
          <w:p w14:paraId="4EC54CF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Virtual Reality</w:t>
            </w:r>
          </w:p>
        </w:tc>
        <w:tc>
          <w:tcPr>
            <w:tcW w:w="1413" w:type="pct"/>
            <w:shd w:val="clear" w:color="auto" w:fill="auto"/>
            <w:vAlign w:val="bottom"/>
            <w:hideMark/>
          </w:tcPr>
          <w:p w14:paraId="0226B35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360° viewing</w:t>
            </w:r>
          </w:p>
        </w:tc>
        <w:tc>
          <w:tcPr>
            <w:tcW w:w="711" w:type="pct"/>
            <w:shd w:val="clear" w:color="auto" w:fill="auto"/>
            <w:vAlign w:val="bottom"/>
            <w:hideMark/>
          </w:tcPr>
          <w:p w14:paraId="21BAE40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03" w:type="pct"/>
            <w:shd w:val="clear" w:color="auto" w:fill="auto"/>
            <w:vAlign w:val="bottom"/>
            <w:hideMark/>
          </w:tcPr>
          <w:p w14:paraId="19C9B43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53289F5B" w14:textId="77777777" w:rsidTr="003A3B24">
        <w:trPr>
          <w:trHeight w:val="284"/>
        </w:trPr>
        <w:tc>
          <w:tcPr>
            <w:tcW w:w="601" w:type="pct"/>
            <w:shd w:val="clear" w:color="auto" w:fill="auto"/>
            <w:vAlign w:val="center"/>
            <w:hideMark/>
          </w:tcPr>
          <w:p w14:paraId="01C266B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D.5.3.4</w:t>
            </w:r>
          </w:p>
        </w:tc>
        <w:tc>
          <w:tcPr>
            <w:tcW w:w="1172" w:type="pct"/>
            <w:shd w:val="clear" w:color="auto" w:fill="auto"/>
            <w:vAlign w:val="bottom"/>
            <w:hideMark/>
          </w:tcPr>
          <w:p w14:paraId="19EA367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Weight</w:t>
            </w:r>
          </w:p>
        </w:tc>
        <w:tc>
          <w:tcPr>
            <w:tcW w:w="1413" w:type="pct"/>
            <w:shd w:val="clear" w:color="auto" w:fill="auto"/>
            <w:vAlign w:val="bottom"/>
            <w:hideMark/>
          </w:tcPr>
          <w:p w14:paraId="49386CD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1.058 lbs</w:t>
            </w:r>
          </w:p>
        </w:tc>
        <w:tc>
          <w:tcPr>
            <w:tcW w:w="711" w:type="pct"/>
            <w:shd w:val="clear" w:color="auto" w:fill="auto"/>
            <w:vAlign w:val="bottom"/>
            <w:hideMark/>
          </w:tcPr>
          <w:p w14:paraId="14B45D6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03" w:type="pct"/>
            <w:shd w:val="clear" w:color="auto" w:fill="auto"/>
            <w:vAlign w:val="bottom"/>
            <w:hideMark/>
          </w:tcPr>
          <w:p w14:paraId="666F33F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1716E3FA" w14:textId="77777777" w:rsidTr="003A3B24">
        <w:trPr>
          <w:trHeight w:val="284"/>
        </w:trPr>
        <w:tc>
          <w:tcPr>
            <w:tcW w:w="601" w:type="pct"/>
            <w:shd w:val="clear" w:color="auto" w:fill="auto"/>
            <w:vAlign w:val="center"/>
            <w:hideMark/>
          </w:tcPr>
          <w:p w14:paraId="58765B1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D.5.3.5</w:t>
            </w:r>
          </w:p>
        </w:tc>
        <w:tc>
          <w:tcPr>
            <w:tcW w:w="1172" w:type="pct"/>
            <w:shd w:val="clear" w:color="auto" w:fill="auto"/>
            <w:vAlign w:val="bottom"/>
            <w:hideMark/>
          </w:tcPr>
          <w:p w14:paraId="4F919D4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Product Dimensions (inches)</w:t>
            </w:r>
          </w:p>
        </w:tc>
        <w:tc>
          <w:tcPr>
            <w:tcW w:w="1413" w:type="pct"/>
            <w:shd w:val="clear" w:color="auto" w:fill="auto"/>
            <w:vAlign w:val="bottom"/>
            <w:hideMark/>
          </w:tcPr>
          <w:p w14:paraId="204BACC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7.95" (W) x 3.65" (H) x 4.58" (D)"</w:t>
            </w:r>
          </w:p>
        </w:tc>
        <w:tc>
          <w:tcPr>
            <w:tcW w:w="711" w:type="pct"/>
            <w:shd w:val="clear" w:color="auto" w:fill="auto"/>
            <w:vAlign w:val="bottom"/>
            <w:hideMark/>
          </w:tcPr>
          <w:p w14:paraId="122FE4B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03" w:type="pct"/>
            <w:shd w:val="clear" w:color="auto" w:fill="auto"/>
            <w:vAlign w:val="bottom"/>
            <w:hideMark/>
          </w:tcPr>
          <w:p w14:paraId="5265666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6B6DAFA1" w14:textId="77777777" w:rsidTr="003A3B24">
        <w:trPr>
          <w:trHeight w:val="284"/>
        </w:trPr>
        <w:tc>
          <w:tcPr>
            <w:tcW w:w="601" w:type="pct"/>
            <w:shd w:val="clear" w:color="auto" w:fill="auto"/>
            <w:vAlign w:val="center"/>
            <w:hideMark/>
          </w:tcPr>
          <w:p w14:paraId="64349DC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D.5.3.6</w:t>
            </w:r>
          </w:p>
        </w:tc>
        <w:tc>
          <w:tcPr>
            <w:tcW w:w="1172" w:type="pct"/>
            <w:shd w:val="clear" w:color="auto" w:fill="auto"/>
            <w:vAlign w:val="bottom"/>
            <w:hideMark/>
          </w:tcPr>
          <w:p w14:paraId="5195985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Compatible Devices</w:t>
            </w:r>
          </w:p>
        </w:tc>
        <w:tc>
          <w:tcPr>
            <w:tcW w:w="1413" w:type="pct"/>
            <w:shd w:val="clear" w:color="auto" w:fill="auto"/>
            <w:vAlign w:val="bottom"/>
            <w:hideMark/>
          </w:tcPr>
          <w:p w14:paraId="7302DCA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Galaxy S7, Galaxy S7 edge, Galaxy Note5, S6 edge+, S6 and S6 edge</w:t>
            </w:r>
          </w:p>
        </w:tc>
        <w:tc>
          <w:tcPr>
            <w:tcW w:w="711" w:type="pct"/>
            <w:shd w:val="clear" w:color="auto" w:fill="auto"/>
            <w:vAlign w:val="bottom"/>
            <w:hideMark/>
          </w:tcPr>
          <w:p w14:paraId="4FD9088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03" w:type="pct"/>
            <w:shd w:val="clear" w:color="auto" w:fill="auto"/>
            <w:vAlign w:val="bottom"/>
            <w:hideMark/>
          </w:tcPr>
          <w:p w14:paraId="542A077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4CD4DDB7" w14:textId="77777777" w:rsidTr="003A3B24">
        <w:trPr>
          <w:trHeight w:val="284"/>
        </w:trPr>
        <w:tc>
          <w:tcPr>
            <w:tcW w:w="601" w:type="pct"/>
            <w:shd w:val="clear" w:color="auto" w:fill="auto"/>
            <w:vAlign w:val="center"/>
            <w:hideMark/>
          </w:tcPr>
          <w:p w14:paraId="69F7AB4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D.5.3.7</w:t>
            </w:r>
          </w:p>
        </w:tc>
        <w:tc>
          <w:tcPr>
            <w:tcW w:w="1172" w:type="pct"/>
            <w:shd w:val="clear" w:color="auto" w:fill="auto"/>
            <w:vAlign w:val="bottom"/>
            <w:hideMark/>
          </w:tcPr>
          <w:p w14:paraId="5D736D8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Connectivity</w:t>
            </w:r>
          </w:p>
        </w:tc>
        <w:tc>
          <w:tcPr>
            <w:tcW w:w="1413" w:type="pct"/>
            <w:shd w:val="clear" w:color="auto" w:fill="auto"/>
            <w:vAlign w:val="bottom"/>
            <w:hideMark/>
          </w:tcPr>
          <w:p w14:paraId="303DDBF7"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USBmicroUSB</w:t>
            </w:r>
            <w:proofErr w:type="spellEnd"/>
            <w:r w:rsidRPr="00007017">
              <w:rPr>
                <w:rFonts w:asciiTheme="minorHAnsi" w:hAnsiTheme="minorHAnsi" w:cstheme="minorHAnsi"/>
                <w:szCs w:val="22"/>
              </w:rPr>
              <w:t xml:space="preserve"> connection to the Galaxy S7, Galaxy S7 edge, Galaxy Note5, S6 edge+, S6, S6 edge</w:t>
            </w:r>
          </w:p>
        </w:tc>
        <w:tc>
          <w:tcPr>
            <w:tcW w:w="711" w:type="pct"/>
            <w:shd w:val="clear" w:color="auto" w:fill="auto"/>
            <w:vAlign w:val="bottom"/>
            <w:hideMark/>
          </w:tcPr>
          <w:p w14:paraId="502C593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03" w:type="pct"/>
            <w:shd w:val="clear" w:color="auto" w:fill="auto"/>
            <w:vAlign w:val="bottom"/>
            <w:hideMark/>
          </w:tcPr>
          <w:p w14:paraId="5068501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34B8A468" w14:textId="77777777" w:rsidTr="003A3B24">
        <w:trPr>
          <w:trHeight w:val="284"/>
        </w:trPr>
        <w:tc>
          <w:tcPr>
            <w:tcW w:w="601" w:type="pct"/>
            <w:shd w:val="clear" w:color="auto" w:fill="auto"/>
            <w:vAlign w:val="center"/>
            <w:hideMark/>
          </w:tcPr>
          <w:p w14:paraId="1D4A962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D.5.3.8</w:t>
            </w:r>
          </w:p>
        </w:tc>
        <w:tc>
          <w:tcPr>
            <w:tcW w:w="1172" w:type="pct"/>
            <w:shd w:val="clear" w:color="auto" w:fill="auto"/>
            <w:vAlign w:val="bottom"/>
            <w:hideMark/>
          </w:tcPr>
          <w:p w14:paraId="516EA2B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Head Strap</w:t>
            </w:r>
          </w:p>
        </w:tc>
        <w:tc>
          <w:tcPr>
            <w:tcW w:w="1413" w:type="pct"/>
            <w:shd w:val="clear" w:color="auto" w:fill="auto"/>
            <w:vAlign w:val="bottom"/>
            <w:hideMark/>
          </w:tcPr>
          <w:p w14:paraId="1C64424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711" w:type="pct"/>
            <w:shd w:val="clear" w:color="auto" w:fill="auto"/>
            <w:vAlign w:val="bottom"/>
            <w:hideMark/>
          </w:tcPr>
          <w:p w14:paraId="4D509AA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03" w:type="pct"/>
            <w:shd w:val="clear" w:color="auto" w:fill="auto"/>
            <w:vAlign w:val="bottom"/>
            <w:hideMark/>
          </w:tcPr>
          <w:p w14:paraId="2849DD3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70B62812" w14:textId="77777777" w:rsidTr="003A3B24">
        <w:trPr>
          <w:trHeight w:val="284"/>
        </w:trPr>
        <w:tc>
          <w:tcPr>
            <w:tcW w:w="601" w:type="pct"/>
            <w:shd w:val="clear" w:color="auto" w:fill="auto"/>
            <w:vAlign w:val="center"/>
            <w:hideMark/>
          </w:tcPr>
          <w:p w14:paraId="2A87F55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D.5.3.9</w:t>
            </w:r>
          </w:p>
        </w:tc>
        <w:tc>
          <w:tcPr>
            <w:tcW w:w="1172" w:type="pct"/>
            <w:shd w:val="clear" w:color="auto" w:fill="auto"/>
            <w:vAlign w:val="bottom"/>
            <w:hideMark/>
          </w:tcPr>
          <w:p w14:paraId="3CDAB52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Sensor Type</w:t>
            </w:r>
          </w:p>
        </w:tc>
        <w:tc>
          <w:tcPr>
            <w:tcW w:w="1413" w:type="pct"/>
            <w:shd w:val="clear" w:color="auto" w:fill="auto"/>
            <w:vAlign w:val="bottom"/>
            <w:hideMark/>
          </w:tcPr>
          <w:p w14:paraId="2D63C69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Accelerometer, </w:t>
            </w:r>
            <w:proofErr w:type="spellStart"/>
            <w:r w:rsidRPr="00007017">
              <w:rPr>
                <w:rFonts w:asciiTheme="minorHAnsi" w:hAnsiTheme="minorHAnsi" w:cstheme="minorHAnsi"/>
                <w:szCs w:val="22"/>
              </w:rPr>
              <w:t>Gyrometer</w:t>
            </w:r>
            <w:proofErr w:type="spellEnd"/>
            <w:r w:rsidRPr="00007017">
              <w:rPr>
                <w:rFonts w:asciiTheme="minorHAnsi" w:hAnsiTheme="minorHAnsi" w:cstheme="minorHAnsi"/>
                <w:szCs w:val="22"/>
              </w:rPr>
              <w:t>, Proximity (Mount/Unmount Detection)</w:t>
            </w:r>
          </w:p>
        </w:tc>
        <w:tc>
          <w:tcPr>
            <w:tcW w:w="711" w:type="pct"/>
            <w:shd w:val="clear" w:color="auto" w:fill="auto"/>
            <w:vAlign w:val="bottom"/>
            <w:hideMark/>
          </w:tcPr>
          <w:p w14:paraId="67C6AEF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03" w:type="pct"/>
            <w:shd w:val="clear" w:color="auto" w:fill="auto"/>
            <w:vAlign w:val="bottom"/>
            <w:hideMark/>
          </w:tcPr>
          <w:p w14:paraId="4C338D0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bl>
    <w:p w14:paraId="172C3546" w14:textId="77777777" w:rsidR="00115B68" w:rsidRPr="00007017" w:rsidRDefault="00115B68" w:rsidP="00115B68">
      <w:pPr>
        <w:rPr>
          <w:rFonts w:asciiTheme="minorHAnsi" w:eastAsia="SimSun" w:hAnsiTheme="minorHAnsi" w:cstheme="minorHAnsi"/>
          <w:szCs w:val="22"/>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
        <w:gridCol w:w="2173"/>
        <w:gridCol w:w="2642"/>
        <w:gridCol w:w="1505"/>
        <w:gridCol w:w="2557"/>
      </w:tblGrid>
      <w:tr w:rsidR="00115B68" w:rsidRPr="007F2817" w14:paraId="46A07FC7" w14:textId="77777777" w:rsidTr="003A3B24">
        <w:trPr>
          <w:trHeight w:val="315"/>
        </w:trPr>
        <w:tc>
          <w:tcPr>
            <w:tcW w:w="9952" w:type="dxa"/>
            <w:gridSpan w:val="5"/>
            <w:shd w:val="clear" w:color="B8CCE4" w:fill="B8CCE4"/>
            <w:noWrap/>
            <w:vAlign w:val="bottom"/>
            <w:hideMark/>
          </w:tcPr>
          <w:p w14:paraId="1604864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D.6 ΠΕΡΙΦΕΡΕΙΑΚΟΣ ΕΞΟΠΛΙΣΜΟΣ ΕΙΚΟΝΑΣ</w:t>
            </w:r>
          </w:p>
        </w:tc>
      </w:tr>
      <w:tr w:rsidR="00115B68" w:rsidRPr="007F2817" w14:paraId="65D3A4BB" w14:textId="77777777" w:rsidTr="003A3B24">
        <w:trPr>
          <w:trHeight w:val="300"/>
        </w:trPr>
        <w:tc>
          <w:tcPr>
            <w:tcW w:w="1075" w:type="dxa"/>
            <w:shd w:val="clear" w:color="auto" w:fill="C6D9F1" w:themeFill="text2" w:themeFillTint="33"/>
            <w:vAlign w:val="center"/>
            <w:hideMark/>
          </w:tcPr>
          <w:p w14:paraId="1652C64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173" w:type="dxa"/>
            <w:shd w:val="clear" w:color="auto" w:fill="C6D9F1" w:themeFill="text2" w:themeFillTint="33"/>
            <w:vAlign w:val="center"/>
            <w:hideMark/>
          </w:tcPr>
          <w:p w14:paraId="008DEC4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D.6.1 LED Lights</w:t>
            </w:r>
          </w:p>
        </w:tc>
        <w:tc>
          <w:tcPr>
            <w:tcW w:w="2642" w:type="dxa"/>
            <w:shd w:val="clear" w:color="auto" w:fill="C6D9F1" w:themeFill="text2" w:themeFillTint="33"/>
            <w:vAlign w:val="center"/>
            <w:hideMark/>
          </w:tcPr>
          <w:p w14:paraId="5FAE797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505" w:type="dxa"/>
            <w:shd w:val="clear" w:color="auto" w:fill="C6D9F1" w:themeFill="text2" w:themeFillTint="33"/>
            <w:vAlign w:val="center"/>
            <w:hideMark/>
          </w:tcPr>
          <w:p w14:paraId="4376DF5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557" w:type="dxa"/>
            <w:shd w:val="clear" w:color="auto" w:fill="C6D9F1" w:themeFill="text2" w:themeFillTint="33"/>
            <w:vAlign w:val="center"/>
            <w:hideMark/>
          </w:tcPr>
          <w:p w14:paraId="4262DD6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51C18710" w14:textId="77777777" w:rsidTr="003A3B24">
        <w:trPr>
          <w:trHeight w:val="510"/>
        </w:trPr>
        <w:tc>
          <w:tcPr>
            <w:tcW w:w="1075" w:type="dxa"/>
            <w:shd w:val="clear" w:color="D9D9D9" w:fill="D9D9D9"/>
            <w:vAlign w:val="center"/>
            <w:hideMark/>
          </w:tcPr>
          <w:p w14:paraId="0363999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Α/Α</w:t>
            </w:r>
          </w:p>
        </w:tc>
        <w:tc>
          <w:tcPr>
            <w:tcW w:w="2173" w:type="dxa"/>
            <w:shd w:val="clear" w:color="D9D9D9" w:fill="D9D9D9"/>
            <w:vAlign w:val="center"/>
            <w:hideMark/>
          </w:tcPr>
          <w:p w14:paraId="1F08E34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ΠΡΟΔΙΑΓΡΑΦΗ</w:t>
            </w:r>
          </w:p>
        </w:tc>
        <w:tc>
          <w:tcPr>
            <w:tcW w:w="2642" w:type="dxa"/>
            <w:shd w:val="clear" w:color="D9D9D9" w:fill="D9D9D9"/>
            <w:vAlign w:val="center"/>
            <w:hideMark/>
          </w:tcPr>
          <w:p w14:paraId="3304841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ΑΠΑΙΤΗΣΗ</w:t>
            </w:r>
          </w:p>
        </w:tc>
        <w:tc>
          <w:tcPr>
            <w:tcW w:w="1505" w:type="dxa"/>
            <w:shd w:val="clear" w:color="D9D9D9" w:fill="D9D9D9"/>
            <w:vAlign w:val="center"/>
            <w:hideMark/>
          </w:tcPr>
          <w:p w14:paraId="4F4D64D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ΑΠΑΝΤΗΣΗ</w:t>
            </w:r>
          </w:p>
        </w:tc>
        <w:tc>
          <w:tcPr>
            <w:tcW w:w="2557" w:type="dxa"/>
            <w:shd w:val="clear" w:color="D9D9D9" w:fill="D9D9D9"/>
            <w:vAlign w:val="center"/>
            <w:hideMark/>
          </w:tcPr>
          <w:p w14:paraId="672356B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ΠΑΡΑΠΟΜΠΗ ΤΕΚΜΗΡΙΩΣΗΣ</w:t>
            </w:r>
          </w:p>
        </w:tc>
      </w:tr>
      <w:tr w:rsidR="00115B68" w:rsidRPr="007F2817" w14:paraId="3BF58A31" w14:textId="77777777" w:rsidTr="003A3B24">
        <w:trPr>
          <w:trHeight w:val="285"/>
        </w:trPr>
        <w:tc>
          <w:tcPr>
            <w:tcW w:w="1075" w:type="dxa"/>
            <w:shd w:val="clear" w:color="auto" w:fill="auto"/>
            <w:vAlign w:val="center"/>
            <w:hideMark/>
          </w:tcPr>
          <w:p w14:paraId="0867449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D.6.1.1</w:t>
            </w:r>
          </w:p>
        </w:tc>
        <w:tc>
          <w:tcPr>
            <w:tcW w:w="2173" w:type="dxa"/>
            <w:shd w:val="clear" w:color="auto" w:fill="auto"/>
            <w:vAlign w:val="center"/>
            <w:hideMark/>
          </w:tcPr>
          <w:p w14:paraId="7CBEE4D0"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Αριθμός</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Μονάδων</w:t>
            </w:r>
            <w:proofErr w:type="spellEnd"/>
          </w:p>
        </w:tc>
        <w:tc>
          <w:tcPr>
            <w:tcW w:w="2642" w:type="dxa"/>
            <w:shd w:val="clear" w:color="auto" w:fill="auto"/>
            <w:vAlign w:val="center"/>
            <w:hideMark/>
          </w:tcPr>
          <w:p w14:paraId="425CF3D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5</w:t>
            </w:r>
          </w:p>
        </w:tc>
        <w:tc>
          <w:tcPr>
            <w:tcW w:w="1505" w:type="dxa"/>
            <w:shd w:val="clear" w:color="auto" w:fill="auto"/>
            <w:vAlign w:val="center"/>
            <w:hideMark/>
          </w:tcPr>
          <w:p w14:paraId="0303C87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557" w:type="dxa"/>
            <w:shd w:val="clear" w:color="auto" w:fill="auto"/>
            <w:vAlign w:val="center"/>
            <w:hideMark/>
          </w:tcPr>
          <w:p w14:paraId="432D4D2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4EEDD411" w14:textId="77777777" w:rsidTr="003A3B24">
        <w:trPr>
          <w:trHeight w:val="285"/>
        </w:trPr>
        <w:tc>
          <w:tcPr>
            <w:tcW w:w="1075" w:type="dxa"/>
            <w:shd w:val="clear" w:color="auto" w:fill="auto"/>
            <w:vAlign w:val="center"/>
            <w:hideMark/>
          </w:tcPr>
          <w:p w14:paraId="55C34D0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D.6.1.2</w:t>
            </w:r>
          </w:p>
        </w:tc>
        <w:tc>
          <w:tcPr>
            <w:tcW w:w="2173" w:type="dxa"/>
            <w:shd w:val="clear" w:color="auto" w:fill="auto"/>
            <w:vAlign w:val="center"/>
            <w:hideMark/>
          </w:tcPr>
          <w:p w14:paraId="406F97A2"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Τύ</w:t>
            </w:r>
            <w:proofErr w:type="spellEnd"/>
            <w:r w:rsidRPr="00007017">
              <w:rPr>
                <w:rFonts w:asciiTheme="minorHAnsi" w:hAnsiTheme="minorHAnsi" w:cstheme="minorHAnsi"/>
                <w:szCs w:val="22"/>
              </w:rPr>
              <w:t>πος</w:t>
            </w:r>
          </w:p>
        </w:tc>
        <w:tc>
          <w:tcPr>
            <w:tcW w:w="2642" w:type="dxa"/>
            <w:shd w:val="clear" w:color="auto" w:fill="auto"/>
            <w:vAlign w:val="center"/>
            <w:hideMark/>
          </w:tcPr>
          <w:p w14:paraId="1418E64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LED Lights </w:t>
            </w:r>
          </w:p>
        </w:tc>
        <w:tc>
          <w:tcPr>
            <w:tcW w:w="1505" w:type="dxa"/>
            <w:shd w:val="clear" w:color="auto" w:fill="auto"/>
            <w:vAlign w:val="center"/>
            <w:hideMark/>
          </w:tcPr>
          <w:p w14:paraId="1A466BF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557" w:type="dxa"/>
            <w:shd w:val="clear" w:color="auto" w:fill="auto"/>
            <w:vAlign w:val="center"/>
            <w:hideMark/>
          </w:tcPr>
          <w:p w14:paraId="1AA88B1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30D54C07" w14:textId="77777777" w:rsidTr="003A3B24">
        <w:trPr>
          <w:trHeight w:val="300"/>
        </w:trPr>
        <w:tc>
          <w:tcPr>
            <w:tcW w:w="1075" w:type="dxa"/>
            <w:shd w:val="clear" w:color="auto" w:fill="auto"/>
            <w:vAlign w:val="center"/>
            <w:hideMark/>
          </w:tcPr>
          <w:p w14:paraId="14ED65A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D.6.1.3</w:t>
            </w:r>
          </w:p>
        </w:tc>
        <w:tc>
          <w:tcPr>
            <w:tcW w:w="2173" w:type="dxa"/>
            <w:shd w:val="clear" w:color="auto" w:fill="auto"/>
            <w:vAlign w:val="center"/>
            <w:hideMark/>
          </w:tcPr>
          <w:p w14:paraId="726234A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Lux5300</w:t>
            </w:r>
          </w:p>
        </w:tc>
        <w:tc>
          <w:tcPr>
            <w:tcW w:w="2642" w:type="dxa"/>
            <w:shd w:val="clear" w:color="auto" w:fill="auto"/>
            <w:vAlign w:val="center"/>
            <w:hideMark/>
          </w:tcPr>
          <w:p w14:paraId="3C89C05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1505" w:type="dxa"/>
            <w:shd w:val="clear" w:color="auto" w:fill="auto"/>
            <w:vAlign w:val="bottom"/>
            <w:hideMark/>
          </w:tcPr>
          <w:p w14:paraId="0BA541F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557" w:type="dxa"/>
            <w:shd w:val="clear" w:color="auto" w:fill="auto"/>
            <w:vAlign w:val="bottom"/>
            <w:hideMark/>
          </w:tcPr>
          <w:p w14:paraId="5DE18C6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613D0203" w14:textId="77777777" w:rsidTr="003A3B24">
        <w:trPr>
          <w:trHeight w:val="300"/>
        </w:trPr>
        <w:tc>
          <w:tcPr>
            <w:tcW w:w="1075" w:type="dxa"/>
            <w:shd w:val="clear" w:color="auto" w:fill="auto"/>
            <w:vAlign w:val="center"/>
            <w:hideMark/>
          </w:tcPr>
          <w:p w14:paraId="01D269E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D.6.1.4</w:t>
            </w:r>
          </w:p>
        </w:tc>
        <w:tc>
          <w:tcPr>
            <w:tcW w:w="2173" w:type="dxa"/>
            <w:shd w:val="clear" w:color="auto" w:fill="auto"/>
            <w:vAlign w:val="center"/>
            <w:hideMark/>
          </w:tcPr>
          <w:p w14:paraId="0034C591"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Αριθμός</w:t>
            </w:r>
            <w:proofErr w:type="spellEnd"/>
            <w:r w:rsidRPr="00007017">
              <w:rPr>
                <w:rFonts w:asciiTheme="minorHAnsi" w:hAnsiTheme="minorHAnsi" w:cstheme="minorHAnsi"/>
                <w:szCs w:val="22"/>
              </w:rPr>
              <w:t xml:space="preserve"> Led</w:t>
            </w:r>
          </w:p>
        </w:tc>
        <w:tc>
          <w:tcPr>
            <w:tcW w:w="2642" w:type="dxa"/>
            <w:shd w:val="clear" w:color="auto" w:fill="auto"/>
            <w:vAlign w:val="center"/>
            <w:hideMark/>
          </w:tcPr>
          <w:p w14:paraId="038C039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&gt;= 528</w:t>
            </w:r>
          </w:p>
        </w:tc>
        <w:tc>
          <w:tcPr>
            <w:tcW w:w="1505" w:type="dxa"/>
            <w:shd w:val="clear" w:color="auto" w:fill="auto"/>
            <w:vAlign w:val="bottom"/>
            <w:hideMark/>
          </w:tcPr>
          <w:p w14:paraId="2D71FC3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557" w:type="dxa"/>
            <w:shd w:val="clear" w:color="auto" w:fill="auto"/>
            <w:vAlign w:val="bottom"/>
            <w:hideMark/>
          </w:tcPr>
          <w:p w14:paraId="08E556B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7499EC26" w14:textId="77777777" w:rsidTr="003A3B24">
        <w:trPr>
          <w:trHeight w:val="300"/>
        </w:trPr>
        <w:tc>
          <w:tcPr>
            <w:tcW w:w="1075" w:type="dxa"/>
            <w:shd w:val="clear" w:color="auto" w:fill="auto"/>
            <w:vAlign w:val="center"/>
            <w:hideMark/>
          </w:tcPr>
          <w:p w14:paraId="7C83068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D.6.1.5</w:t>
            </w:r>
          </w:p>
        </w:tc>
        <w:tc>
          <w:tcPr>
            <w:tcW w:w="2173" w:type="dxa"/>
            <w:shd w:val="clear" w:color="auto" w:fill="auto"/>
            <w:vAlign w:val="center"/>
            <w:hideMark/>
          </w:tcPr>
          <w:p w14:paraId="499DDAC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κατα</w:t>
            </w:r>
            <w:proofErr w:type="spellStart"/>
            <w:r w:rsidRPr="00007017">
              <w:rPr>
                <w:rFonts w:asciiTheme="minorHAnsi" w:hAnsiTheme="minorHAnsi" w:cstheme="minorHAnsi"/>
                <w:szCs w:val="22"/>
              </w:rPr>
              <w:t>νάλωση</w:t>
            </w:r>
            <w:proofErr w:type="spellEnd"/>
            <w:r w:rsidRPr="00007017">
              <w:rPr>
                <w:rFonts w:asciiTheme="minorHAnsi" w:hAnsiTheme="minorHAnsi" w:cstheme="minorHAnsi"/>
                <w:szCs w:val="22"/>
              </w:rPr>
              <w:t xml:space="preserve"> </w:t>
            </w:r>
          </w:p>
        </w:tc>
        <w:tc>
          <w:tcPr>
            <w:tcW w:w="2642" w:type="dxa"/>
            <w:shd w:val="clear" w:color="auto" w:fill="auto"/>
            <w:vAlign w:val="center"/>
            <w:hideMark/>
          </w:tcPr>
          <w:p w14:paraId="47DFFD8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&lt;= 30w</w:t>
            </w:r>
          </w:p>
        </w:tc>
        <w:tc>
          <w:tcPr>
            <w:tcW w:w="1505" w:type="dxa"/>
            <w:shd w:val="clear" w:color="auto" w:fill="auto"/>
            <w:vAlign w:val="bottom"/>
            <w:hideMark/>
          </w:tcPr>
          <w:p w14:paraId="770F1FE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557" w:type="dxa"/>
            <w:shd w:val="clear" w:color="auto" w:fill="auto"/>
            <w:vAlign w:val="bottom"/>
            <w:hideMark/>
          </w:tcPr>
          <w:p w14:paraId="1A48C42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79F87EE2" w14:textId="77777777" w:rsidTr="003A3B24">
        <w:trPr>
          <w:trHeight w:val="600"/>
        </w:trPr>
        <w:tc>
          <w:tcPr>
            <w:tcW w:w="1075" w:type="dxa"/>
            <w:shd w:val="clear" w:color="auto" w:fill="auto"/>
            <w:vAlign w:val="center"/>
            <w:hideMark/>
          </w:tcPr>
          <w:p w14:paraId="500561C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D.6.1.6</w:t>
            </w:r>
          </w:p>
        </w:tc>
        <w:tc>
          <w:tcPr>
            <w:tcW w:w="2173" w:type="dxa"/>
            <w:shd w:val="clear" w:color="auto" w:fill="auto"/>
            <w:vAlign w:val="center"/>
            <w:hideMark/>
          </w:tcPr>
          <w:p w14:paraId="7985897A"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Ψηφι</w:t>
            </w:r>
            <w:proofErr w:type="spellEnd"/>
            <w:r w:rsidRPr="00007017">
              <w:rPr>
                <w:rFonts w:asciiTheme="minorHAnsi" w:hAnsiTheme="minorHAnsi" w:cstheme="minorHAnsi"/>
                <w:szCs w:val="22"/>
              </w:rPr>
              <w:t xml:space="preserve">ακή </w:t>
            </w:r>
            <w:proofErr w:type="spellStart"/>
            <w:r w:rsidRPr="00007017">
              <w:rPr>
                <w:rFonts w:asciiTheme="minorHAnsi" w:hAnsiTheme="minorHAnsi" w:cstheme="minorHAnsi"/>
                <w:szCs w:val="22"/>
              </w:rPr>
              <w:t>ένδειξη</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ισχύος</w:t>
            </w:r>
            <w:proofErr w:type="spellEnd"/>
          </w:p>
        </w:tc>
        <w:tc>
          <w:tcPr>
            <w:tcW w:w="2642" w:type="dxa"/>
            <w:shd w:val="clear" w:color="auto" w:fill="auto"/>
            <w:vAlign w:val="center"/>
            <w:hideMark/>
          </w:tcPr>
          <w:p w14:paraId="12F7FA4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1505" w:type="dxa"/>
            <w:shd w:val="clear" w:color="auto" w:fill="auto"/>
            <w:vAlign w:val="bottom"/>
            <w:hideMark/>
          </w:tcPr>
          <w:p w14:paraId="4E48E0B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557" w:type="dxa"/>
            <w:shd w:val="clear" w:color="auto" w:fill="auto"/>
            <w:vAlign w:val="bottom"/>
            <w:hideMark/>
          </w:tcPr>
          <w:p w14:paraId="5CE28AE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79980484" w14:textId="77777777" w:rsidTr="003A3B24">
        <w:trPr>
          <w:trHeight w:val="300"/>
        </w:trPr>
        <w:tc>
          <w:tcPr>
            <w:tcW w:w="1075" w:type="dxa"/>
            <w:shd w:val="clear" w:color="auto" w:fill="auto"/>
            <w:vAlign w:val="center"/>
            <w:hideMark/>
          </w:tcPr>
          <w:p w14:paraId="4D28ADA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D.6.1.7</w:t>
            </w:r>
          </w:p>
        </w:tc>
        <w:tc>
          <w:tcPr>
            <w:tcW w:w="2173" w:type="dxa"/>
            <w:shd w:val="clear" w:color="auto" w:fill="auto"/>
            <w:vAlign w:val="center"/>
            <w:hideMark/>
          </w:tcPr>
          <w:p w14:paraId="2C9B65D8"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Ρεοστάτης</w:t>
            </w:r>
            <w:proofErr w:type="spellEnd"/>
          </w:p>
        </w:tc>
        <w:tc>
          <w:tcPr>
            <w:tcW w:w="2642" w:type="dxa"/>
            <w:shd w:val="clear" w:color="auto" w:fill="auto"/>
            <w:vAlign w:val="center"/>
            <w:hideMark/>
          </w:tcPr>
          <w:p w14:paraId="609ED87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1505" w:type="dxa"/>
            <w:shd w:val="clear" w:color="auto" w:fill="auto"/>
            <w:vAlign w:val="bottom"/>
            <w:hideMark/>
          </w:tcPr>
          <w:p w14:paraId="48E28A7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557" w:type="dxa"/>
            <w:shd w:val="clear" w:color="auto" w:fill="auto"/>
            <w:vAlign w:val="bottom"/>
            <w:hideMark/>
          </w:tcPr>
          <w:p w14:paraId="35E6FD8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57F52006" w14:textId="77777777" w:rsidTr="003A3B24">
        <w:trPr>
          <w:trHeight w:val="600"/>
        </w:trPr>
        <w:tc>
          <w:tcPr>
            <w:tcW w:w="1075" w:type="dxa"/>
            <w:shd w:val="clear" w:color="auto" w:fill="auto"/>
            <w:vAlign w:val="center"/>
            <w:hideMark/>
          </w:tcPr>
          <w:p w14:paraId="57F2472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173" w:type="dxa"/>
            <w:shd w:val="clear" w:color="auto" w:fill="auto"/>
            <w:vAlign w:val="center"/>
            <w:hideMark/>
          </w:tcPr>
          <w:p w14:paraId="04A12959"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Λειτουργί</w:t>
            </w:r>
            <w:proofErr w:type="spellEnd"/>
            <w:r w:rsidRPr="00007017">
              <w:rPr>
                <w:rFonts w:asciiTheme="minorHAnsi" w:hAnsiTheme="minorHAnsi" w:cstheme="minorHAnsi"/>
                <w:szCs w:val="22"/>
              </w:rPr>
              <w:t xml:space="preserve">α </w:t>
            </w:r>
            <w:proofErr w:type="spellStart"/>
            <w:r w:rsidRPr="00007017">
              <w:rPr>
                <w:rFonts w:asciiTheme="minorHAnsi" w:hAnsiTheme="minorHAnsi" w:cstheme="minorHAnsi"/>
                <w:szCs w:val="22"/>
              </w:rPr>
              <w:t>με</w:t>
            </w:r>
            <w:proofErr w:type="spellEnd"/>
            <w:r w:rsidRPr="00007017">
              <w:rPr>
                <w:rFonts w:asciiTheme="minorHAnsi" w:hAnsiTheme="minorHAnsi" w:cstheme="minorHAnsi"/>
                <w:szCs w:val="22"/>
              </w:rPr>
              <w:t xml:space="preserve"> μπατα</w:t>
            </w:r>
            <w:proofErr w:type="spellStart"/>
            <w:r w:rsidRPr="00007017">
              <w:rPr>
                <w:rFonts w:asciiTheme="minorHAnsi" w:hAnsiTheme="minorHAnsi" w:cstheme="minorHAnsi"/>
                <w:szCs w:val="22"/>
              </w:rPr>
              <w:t>ρίες</w:t>
            </w:r>
            <w:proofErr w:type="spellEnd"/>
          </w:p>
        </w:tc>
        <w:tc>
          <w:tcPr>
            <w:tcW w:w="2642" w:type="dxa"/>
            <w:shd w:val="clear" w:color="auto" w:fill="auto"/>
            <w:vAlign w:val="center"/>
            <w:hideMark/>
          </w:tcPr>
          <w:p w14:paraId="35BBDDF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1505" w:type="dxa"/>
            <w:shd w:val="clear" w:color="auto" w:fill="auto"/>
            <w:vAlign w:val="bottom"/>
            <w:hideMark/>
          </w:tcPr>
          <w:p w14:paraId="033E89F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557" w:type="dxa"/>
            <w:shd w:val="clear" w:color="auto" w:fill="auto"/>
            <w:vAlign w:val="bottom"/>
            <w:hideMark/>
          </w:tcPr>
          <w:p w14:paraId="113FCF0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44455D0F" w14:textId="77777777" w:rsidTr="003A3B24">
        <w:trPr>
          <w:trHeight w:val="3600"/>
        </w:trPr>
        <w:tc>
          <w:tcPr>
            <w:tcW w:w="1075" w:type="dxa"/>
            <w:shd w:val="clear" w:color="auto" w:fill="auto"/>
            <w:vAlign w:val="center"/>
            <w:hideMark/>
          </w:tcPr>
          <w:p w14:paraId="71DA5BA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D.6.1.8</w:t>
            </w:r>
          </w:p>
        </w:tc>
        <w:tc>
          <w:tcPr>
            <w:tcW w:w="2173" w:type="dxa"/>
            <w:shd w:val="clear" w:color="auto" w:fill="auto"/>
            <w:vAlign w:val="center"/>
            <w:hideMark/>
          </w:tcPr>
          <w:p w14:paraId="60FBB8FD"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lang w:val="el-GR"/>
              </w:rPr>
              <w:t>Ενώ λειτουργεί με ρεύμα φορτίζει και τις μπαταρίες</w:t>
            </w:r>
          </w:p>
        </w:tc>
        <w:tc>
          <w:tcPr>
            <w:tcW w:w="2642" w:type="dxa"/>
            <w:shd w:val="clear" w:color="auto" w:fill="auto"/>
            <w:vAlign w:val="center"/>
            <w:hideMark/>
          </w:tcPr>
          <w:p w14:paraId="33F4A42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Blackmagic RAW 8:1</w:t>
            </w:r>
            <w:r w:rsidRPr="00007017">
              <w:rPr>
                <w:rFonts w:asciiTheme="minorHAnsi" w:hAnsiTheme="minorHAnsi" w:cstheme="minorHAnsi"/>
                <w:szCs w:val="22"/>
              </w:rPr>
              <w:br/>
              <w:t>4.6K Full - Up to 120 fps</w:t>
            </w:r>
            <w:r w:rsidRPr="00007017">
              <w:rPr>
                <w:rFonts w:asciiTheme="minorHAnsi" w:hAnsiTheme="minorHAnsi" w:cstheme="minorHAnsi"/>
                <w:szCs w:val="22"/>
              </w:rPr>
              <w:br/>
              <w:t>UHD Windowed - Up to 150 fps</w:t>
            </w:r>
            <w:r w:rsidRPr="00007017">
              <w:rPr>
                <w:rFonts w:asciiTheme="minorHAnsi" w:hAnsiTheme="minorHAnsi" w:cstheme="minorHAnsi"/>
                <w:szCs w:val="22"/>
              </w:rPr>
              <w:br/>
              <w:t>HD Windowed - Up to 300 fps</w:t>
            </w:r>
            <w:r w:rsidRPr="00007017">
              <w:rPr>
                <w:rFonts w:asciiTheme="minorHAnsi" w:hAnsiTheme="minorHAnsi" w:cstheme="minorHAnsi"/>
                <w:szCs w:val="22"/>
              </w:rPr>
              <w:br/>
            </w:r>
            <w:proofErr w:type="spellStart"/>
            <w:r w:rsidRPr="00007017">
              <w:rPr>
                <w:rFonts w:asciiTheme="minorHAnsi" w:hAnsiTheme="minorHAnsi" w:cstheme="minorHAnsi"/>
                <w:szCs w:val="22"/>
              </w:rPr>
              <w:t>ProRes</w:t>
            </w:r>
            <w:proofErr w:type="spellEnd"/>
            <w:r w:rsidRPr="00007017">
              <w:rPr>
                <w:rFonts w:asciiTheme="minorHAnsi" w:hAnsiTheme="minorHAnsi" w:cstheme="minorHAnsi"/>
                <w:szCs w:val="22"/>
              </w:rPr>
              <w:t xml:space="preserve"> 422 HQ</w:t>
            </w:r>
            <w:r w:rsidRPr="00007017">
              <w:rPr>
                <w:rFonts w:asciiTheme="minorHAnsi" w:hAnsiTheme="minorHAnsi" w:cstheme="minorHAnsi"/>
                <w:szCs w:val="22"/>
              </w:rPr>
              <w:br/>
              <w:t>4.6K Full - Up to 80 fps</w:t>
            </w:r>
            <w:r w:rsidRPr="00007017">
              <w:rPr>
                <w:rFonts w:asciiTheme="minorHAnsi" w:hAnsiTheme="minorHAnsi" w:cstheme="minorHAnsi"/>
                <w:szCs w:val="22"/>
              </w:rPr>
              <w:br/>
              <w:t>UHD Windowed - Up to 120 fps</w:t>
            </w:r>
            <w:r w:rsidRPr="00007017">
              <w:rPr>
                <w:rFonts w:asciiTheme="minorHAnsi" w:hAnsiTheme="minorHAnsi" w:cstheme="minorHAnsi"/>
                <w:szCs w:val="22"/>
              </w:rPr>
              <w:br/>
              <w:t>HD Windowed - Up to 240 fps</w:t>
            </w:r>
          </w:p>
        </w:tc>
        <w:tc>
          <w:tcPr>
            <w:tcW w:w="1505" w:type="dxa"/>
            <w:shd w:val="clear" w:color="auto" w:fill="auto"/>
            <w:vAlign w:val="bottom"/>
            <w:hideMark/>
          </w:tcPr>
          <w:p w14:paraId="4B49D7F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557" w:type="dxa"/>
            <w:shd w:val="clear" w:color="auto" w:fill="auto"/>
            <w:vAlign w:val="bottom"/>
            <w:hideMark/>
          </w:tcPr>
          <w:p w14:paraId="6AEDEA6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3A71D6AC" w14:textId="77777777" w:rsidTr="003A3B24">
        <w:trPr>
          <w:trHeight w:val="600"/>
        </w:trPr>
        <w:tc>
          <w:tcPr>
            <w:tcW w:w="1075" w:type="dxa"/>
            <w:shd w:val="clear" w:color="auto" w:fill="auto"/>
            <w:vAlign w:val="center"/>
            <w:hideMark/>
          </w:tcPr>
          <w:p w14:paraId="340FEFC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D.6.1.9</w:t>
            </w:r>
          </w:p>
        </w:tc>
        <w:tc>
          <w:tcPr>
            <w:tcW w:w="2173" w:type="dxa"/>
            <w:shd w:val="clear" w:color="auto" w:fill="auto"/>
            <w:vAlign w:val="center"/>
            <w:hideMark/>
          </w:tcPr>
          <w:p w14:paraId="626E6B46"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Δι</w:t>
            </w:r>
            <w:proofErr w:type="spellEnd"/>
            <w:r w:rsidRPr="00007017">
              <w:rPr>
                <w:rFonts w:asciiTheme="minorHAnsi" w:hAnsiTheme="minorHAnsi" w:cstheme="minorHAnsi"/>
                <w:szCs w:val="22"/>
              </w:rPr>
              <w:t xml:space="preserve">πλό </w:t>
            </w:r>
            <w:proofErr w:type="spellStart"/>
            <w:r w:rsidRPr="00007017">
              <w:rPr>
                <w:rFonts w:asciiTheme="minorHAnsi" w:hAnsiTheme="minorHAnsi" w:cstheme="minorHAnsi"/>
                <w:szCs w:val="22"/>
              </w:rPr>
              <w:t>σύστημ</w:t>
            </w:r>
            <w:proofErr w:type="spellEnd"/>
            <w:r w:rsidRPr="00007017">
              <w:rPr>
                <w:rFonts w:asciiTheme="minorHAnsi" w:hAnsiTheme="minorHAnsi" w:cstheme="minorHAnsi"/>
                <w:szCs w:val="22"/>
              </w:rPr>
              <w:t>α πα</w:t>
            </w:r>
            <w:proofErr w:type="spellStart"/>
            <w:r w:rsidRPr="00007017">
              <w:rPr>
                <w:rFonts w:asciiTheme="minorHAnsi" w:hAnsiTheme="minorHAnsi" w:cstheme="minorHAnsi"/>
                <w:szCs w:val="22"/>
              </w:rPr>
              <w:t>ροχής</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ρεύμ</w:t>
            </w:r>
            <w:proofErr w:type="spellEnd"/>
            <w:r w:rsidRPr="00007017">
              <w:rPr>
                <w:rFonts w:asciiTheme="minorHAnsi" w:hAnsiTheme="minorHAnsi" w:cstheme="minorHAnsi"/>
                <w:szCs w:val="22"/>
              </w:rPr>
              <w:t xml:space="preserve">ατος </w:t>
            </w:r>
          </w:p>
        </w:tc>
        <w:tc>
          <w:tcPr>
            <w:tcW w:w="2642" w:type="dxa"/>
            <w:shd w:val="clear" w:color="auto" w:fill="auto"/>
            <w:vAlign w:val="center"/>
            <w:hideMark/>
          </w:tcPr>
          <w:p w14:paraId="41164F4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1505" w:type="dxa"/>
            <w:shd w:val="clear" w:color="auto" w:fill="auto"/>
            <w:vAlign w:val="bottom"/>
            <w:hideMark/>
          </w:tcPr>
          <w:p w14:paraId="0FECDB8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557" w:type="dxa"/>
            <w:shd w:val="clear" w:color="auto" w:fill="auto"/>
            <w:vAlign w:val="bottom"/>
            <w:hideMark/>
          </w:tcPr>
          <w:p w14:paraId="0CAF418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54AB9327" w14:textId="77777777" w:rsidTr="003A3B24">
        <w:trPr>
          <w:trHeight w:val="600"/>
        </w:trPr>
        <w:tc>
          <w:tcPr>
            <w:tcW w:w="1075" w:type="dxa"/>
            <w:shd w:val="clear" w:color="auto" w:fill="auto"/>
            <w:vAlign w:val="center"/>
            <w:hideMark/>
          </w:tcPr>
          <w:p w14:paraId="3C455D4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D.6.1.10</w:t>
            </w:r>
          </w:p>
        </w:tc>
        <w:tc>
          <w:tcPr>
            <w:tcW w:w="2173" w:type="dxa"/>
            <w:shd w:val="clear" w:color="auto" w:fill="auto"/>
            <w:vAlign w:val="center"/>
            <w:hideMark/>
          </w:tcPr>
          <w:p w14:paraId="4C1829A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Ένδειξη</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φόρτισης</w:t>
            </w:r>
            <w:proofErr w:type="spellEnd"/>
            <w:r w:rsidRPr="00007017">
              <w:rPr>
                <w:rFonts w:asciiTheme="minorHAnsi" w:hAnsiTheme="minorHAnsi" w:cstheme="minorHAnsi"/>
                <w:szCs w:val="22"/>
              </w:rPr>
              <w:t xml:space="preserve"> μπατα</w:t>
            </w:r>
            <w:proofErr w:type="spellStart"/>
            <w:r w:rsidRPr="00007017">
              <w:rPr>
                <w:rFonts w:asciiTheme="minorHAnsi" w:hAnsiTheme="minorHAnsi" w:cstheme="minorHAnsi"/>
                <w:szCs w:val="22"/>
              </w:rPr>
              <w:t>ριάς</w:t>
            </w:r>
            <w:proofErr w:type="spellEnd"/>
          </w:p>
        </w:tc>
        <w:tc>
          <w:tcPr>
            <w:tcW w:w="2642" w:type="dxa"/>
            <w:shd w:val="clear" w:color="auto" w:fill="auto"/>
            <w:vAlign w:val="center"/>
            <w:hideMark/>
          </w:tcPr>
          <w:p w14:paraId="5602189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1505" w:type="dxa"/>
            <w:shd w:val="clear" w:color="auto" w:fill="auto"/>
            <w:vAlign w:val="bottom"/>
            <w:hideMark/>
          </w:tcPr>
          <w:p w14:paraId="2975886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557" w:type="dxa"/>
            <w:shd w:val="clear" w:color="auto" w:fill="auto"/>
            <w:vAlign w:val="bottom"/>
            <w:hideMark/>
          </w:tcPr>
          <w:p w14:paraId="1CFDEE4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5676D6" w14:paraId="19347BE8" w14:textId="77777777" w:rsidTr="003A3B24">
        <w:trPr>
          <w:trHeight w:val="600"/>
        </w:trPr>
        <w:tc>
          <w:tcPr>
            <w:tcW w:w="1075" w:type="dxa"/>
            <w:shd w:val="clear" w:color="auto" w:fill="C6D9F1" w:themeFill="text2" w:themeFillTint="33"/>
            <w:vAlign w:val="center"/>
            <w:hideMark/>
          </w:tcPr>
          <w:p w14:paraId="55392C3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173" w:type="dxa"/>
            <w:shd w:val="clear" w:color="auto" w:fill="C6D9F1" w:themeFill="text2" w:themeFillTint="33"/>
            <w:vAlign w:val="center"/>
            <w:hideMark/>
          </w:tcPr>
          <w:p w14:paraId="0D61124B"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D</w:t>
            </w:r>
            <w:r w:rsidRPr="00007017">
              <w:rPr>
                <w:rFonts w:asciiTheme="minorHAnsi" w:hAnsiTheme="minorHAnsi" w:cstheme="minorHAnsi"/>
                <w:szCs w:val="22"/>
                <w:lang w:val="el-GR"/>
              </w:rPr>
              <w:t xml:space="preserve">.6.2 Τρίποδας τύπου </w:t>
            </w:r>
            <w:r w:rsidRPr="00007017">
              <w:rPr>
                <w:rFonts w:asciiTheme="minorHAnsi" w:hAnsiTheme="minorHAnsi" w:cstheme="minorHAnsi"/>
                <w:szCs w:val="22"/>
              </w:rPr>
              <w:t>boom</w:t>
            </w:r>
            <w:r w:rsidRPr="00007017">
              <w:rPr>
                <w:rFonts w:asciiTheme="minorHAnsi" w:hAnsiTheme="minorHAnsi" w:cstheme="minorHAnsi"/>
                <w:szCs w:val="22"/>
                <w:lang w:val="el-GR"/>
              </w:rPr>
              <w:t xml:space="preserve"> </w:t>
            </w:r>
            <w:r w:rsidRPr="00007017">
              <w:rPr>
                <w:rFonts w:asciiTheme="minorHAnsi" w:hAnsiTheme="minorHAnsi" w:cstheme="minorHAnsi"/>
                <w:szCs w:val="22"/>
              </w:rPr>
              <w:t>stand</w:t>
            </w:r>
          </w:p>
        </w:tc>
        <w:tc>
          <w:tcPr>
            <w:tcW w:w="2642" w:type="dxa"/>
            <w:shd w:val="clear" w:color="auto" w:fill="C6D9F1" w:themeFill="text2" w:themeFillTint="33"/>
            <w:vAlign w:val="center"/>
            <w:hideMark/>
          </w:tcPr>
          <w:p w14:paraId="60078D74"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c>
          <w:tcPr>
            <w:tcW w:w="1505" w:type="dxa"/>
            <w:shd w:val="clear" w:color="auto" w:fill="C6D9F1" w:themeFill="text2" w:themeFillTint="33"/>
            <w:vAlign w:val="center"/>
            <w:hideMark/>
          </w:tcPr>
          <w:p w14:paraId="1CCA7C8D"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c>
          <w:tcPr>
            <w:tcW w:w="2557" w:type="dxa"/>
            <w:shd w:val="clear" w:color="auto" w:fill="C6D9F1" w:themeFill="text2" w:themeFillTint="33"/>
            <w:vAlign w:val="center"/>
            <w:hideMark/>
          </w:tcPr>
          <w:p w14:paraId="1F18E5CC"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r>
      <w:tr w:rsidR="00115B68" w:rsidRPr="007F2817" w14:paraId="08FBD354" w14:textId="77777777" w:rsidTr="003A3B24">
        <w:trPr>
          <w:trHeight w:val="510"/>
        </w:trPr>
        <w:tc>
          <w:tcPr>
            <w:tcW w:w="1075" w:type="dxa"/>
            <w:shd w:val="clear" w:color="D9D9D9" w:fill="D9D9D9"/>
            <w:vAlign w:val="center"/>
            <w:hideMark/>
          </w:tcPr>
          <w:p w14:paraId="0D8240F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Α/Α</w:t>
            </w:r>
          </w:p>
        </w:tc>
        <w:tc>
          <w:tcPr>
            <w:tcW w:w="2173" w:type="dxa"/>
            <w:shd w:val="clear" w:color="D9D9D9" w:fill="D9D9D9"/>
            <w:vAlign w:val="center"/>
            <w:hideMark/>
          </w:tcPr>
          <w:p w14:paraId="5903C4E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ΠΡΟΔΙΑΓΡΑΦΗ</w:t>
            </w:r>
          </w:p>
        </w:tc>
        <w:tc>
          <w:tcPr>
            <w:tcW w:w="2642" w:type="dxa"/>
            <w:shd w:val="clear" w:color="D9D9D9" w:fill="D9D9D9"/>
            <w:vAlign w:val="center"/>
            <w:hideMark/>
          </w:tcPr>
          <w:p w14:paraId="00A4FAE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ΑΠΑΙΤΗΣΗ</w:t>
            </w:r>
          </w:p>
        </w:tc>
        <w:tc>
          <w:tcPr>
            <w:tcW w:w="1505" w:type="dxa"/>
            <w:shd w:val="clear" w:color="D9D9D9" w:fill="D9D9D9"/>
            <w:vAlign w:val="center"/>
            <w:hideMark/>
          </w:tcPr>
          <w:p w14:paraId="543B345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ΑΠΑΝΤΗΣΗ</w:t>
            </w:r>
          </w:p>
        </w:tc>
        <w:tc>
          <w:tcPr>
            <w:tcW w:w="2557" w:type="dxa"/>
            <w:shd w:val="clear" w:color="D9D9D9" w:fill="D9D9D9"/>
            <w:vAlign w:val="center"/>
            <w:hideMark/>
          </w:tcPr>
          <w:p w14:paraId="7E54743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ΠΑΡΑΠΟΜΠΗ ΤΕΚΜΗΡΙΩΣΗΣ</w:t>
            </w:r>
          </w:p>
        </w:tc>
      </w:tr>
      <w:tr w:rsidR="00115B68" w:rsidRPr="007F2817" w14:paraId="07623ACB" w14:textId="77777777" w:rsidTr="003A3B24">
        <w:trPr>
          <w:trHeight w:val="285"/>
        </w:trPr>
        <w:tc>
          <w:tcPr>
            <w:tcW w:w="1075" w:type="dxa"/>
            <w:shd w:val="clear" w:color="auto" w:fill="auto"/>
            <w:vAlign w:val="center"/>
            <w:hideMark/>
          </w:tcPr>
          <w:p w14:paraId="3FE6F38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D.6.2.1</w:t>
            </w:r>
          </w:p>
        </w:tc>
        <w:tc>
          <w:tcPr>
            <w:tcW w:w="2173" w:type="dxa"/>
            <w:shd w:val="clear" w:color="auto" w:fill="auto"/>
            <w:vAlign w:val="center"/>
            <w:hideMark/>
          </w:tcPr>
          <w:p w14:paraId="1A19CD8D"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Αριθμός</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Μονάδων</w:t>
            </w:r>
            <w:proofErr w:type="spellEnd"/>
          </w:p>
        </w:tc>
        <w:tc>
          <w:tcPr>
            <w:tcW w:w="2642" w:type="dxa"/>
            <w:shd w:val="clear" w:color="auto" w:fill="auto"/>
            <w:vAlign w:val="center"/>
            <w:hideMark/>
          </w:tcPr>
          <w:p w14:paraId="6AEF5A9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5</w:t>
            </w:r>
          </w:p>
        </w:tc>
        <w:tc>
          <w:tcPr>
            <w:tcW w:w="1505" w:type="dxa"/>
            <w:shd w:val="clear" w:color="auto" w:fill="auto"/>
            <w:vAlign w:val="center"/>
            <w:hideMark/>
          </w:tcPr>
          <w:p w14:paraId="7B73077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557" w:type="dxa"/>
            <w:shd w:val="clear" w:color="auto" w:fill="auto"/>
            <w:vAlign w:val="center"/>
            <w:hideMark/>
          </w:tcPr>
          <w:p w14:paraId="06F1DAC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1BEC08DB" w14:textId="77777777" w:rsidTr="003A3B24">
        <w:trPr>
          <w:trHeight w:val="285"/>
        </w:trPr>
        <w:tc>
          <w:tcPr>
            <w:tcW w:w="1075" w:type="dxa"/>
            <w:shd w:val="clear" w:color="auto" w:fill="auto"/>
            <w:vAlign w:val="center"/>
            <w:hideMark/>
          </w:tcPr>
          <w:p w14:paraId="5E7629F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D.6.2.2</w:t>
            </w:r>
          </w:p>
        </w:tc>
        <w:tc>
          <w:tcPr>
            <w:tcW w:w="2173" w:type="dxa"/>
            <w:shd w:val="clear" w:color="auto" w:fill="auto"/>
            <w:vAlign w:val="center"/>
            <w:hideMark/>
          </w:tcPr>
          <w:p w14:paraId="763455EC"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Τύ</w:t>
            </w:r>
            <w:proofErr w:type="spellEnd"/>
            <w:r w:rsidRPr="00007017">
              <w:rPr>
                <w:rFonts w:asciiTheme="minorHAnsi" w:hAnsiTheme="minorHAnsi" w:cstheme="minorHAnsi"/>
                <w:szCs w:val="22"/>
              </w:rPr>
              <w:t>πος</w:t>
            </w:r>
          </w:p>
        </w:tc>
        <w:tc>
          <w:tcPr>
            <w:tcW w:w="2642" w:type="dxa"/>
            <w:shd w:val="clear" w:color="auto" w:fill="auto"/>
            <w:vAlign w:val="center"/>
            <w:hideMark/>
          </w:tcPr>
          <w:p w14:paraId="50D1283C"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Τρί</w:t>
            </w:r>
            <w:proofErr w:type="spellEnd"/>
            <w:r w:rsidRPr="00007017">
              <w:rPr>
                <w:rFonts w:asciiTheme="minorHAnsi" w:hAnsiTheme="minorHAnsi" w:cstheme="minorHAnsi"/>
                <w:szCs w:val="22"/>
              </w:rPr>
              <w:t xml:space="preserve">ποδας </w:t>
            </w:r>
            <w:proofErr w:type="spellStart"/>
            <w:r w:rsidRPr="00007017">
              <w:rPr>
                <w:rFonts w:asciiTheme="minorHAnsi" w:hAnsiTheme="minorHAnsi" w:cstheme="minorHAnsi"/>
                <w:szCs w:val="22"/>
              </w:rPr>
              <w:t>τύ</w:t>
            </w:r>
            <w:proofErr w:type="spellEnd"/>
            <w:r w:rsidRPr="00007017">
              <w:rPr>
                <w:rFonts w:asciiTheme="minorHAnsi" w:hAnsiTheme="minorHAnsi" w:cstheme="minorHAnsi"/>
                <w:szCs w:val="22"/>
              </w:rPr>
              <w:t>που boom stand</w:t>
            </w:r>
          </w:p>
        </w:tc>
        <w:tc>
          <w:tcPr>
            <w:tcW w:w="1505" w:type="dxa"/>
            <w:shd w:val="clear" w:color="auto" w:fill="auto"/>
            <w:vAlign w:val="center"/>
            <w:hideMark/>
          </w:tcPr>
          <w:p w14:paraId="0301560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557" w:type="dxa"/>
            <w:shd w:val="clear" w:color="auto" w:fill="auto"/>
            <w:vAlign w:val="center"/>
            <w:hideMark/>
          </w:tcPr>
          <w:p w14:paraId="654ED27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1B73C818" w14:textId="77777777" w:rsidTr="003A3B24">
        <w:trPr>
          <w:trHeight w:val="300"/>
        </w:trPr>
        <w:tc>
          <w:tcPr>
            <w:tcW w:w="1075" w:type="dxa"/>
            <w:shd w:val="clear" w:color="auto" w:fill="auto"/>
            <w:vAlign w:val="center"/>
            <w:hideMark/>
          </w:tcPr>
          <w:p w14:paraId="491C6ED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D.6.2.3</w:t>
            </w:r>
          </w:p>
        </w:tc>
        <w:tc>
          <w:tcPr>
            <w:tcW w:w="2173" w:type="dxa"/>
            <w:shd w:val="clear" w:color="auto" w:fill="auto"/>
            <w:vAlign w:val="center"/>
            <w:hideMark/>
          </w:tcPr>
          <w:p w14:paraId="62D4C0D6"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Μήκος</w:t>
            </w:r>
            <w:proofErr w:type="spellEnd"/>
            <w:r w:rsidRPr="00007017">
              <w:rPr>
                <w:rFonts w:asciiTheme="minorHAnsi" w:hAnsiTheme="minorHAnsi" w:cstheme="minorHAnsi"/>
                <w:szCs w:val="22"/>
              </w:rPr>
              <w:t xml:space="preserve"> βρα</w:t>
            </w:r>
            <w:proofErr w:type="spellStart"/>
            <w:r w:rsidRPr="00007017">
              <w:rPr>
                <w:rFonts w:asciiTheme="minorHAnsi" w:hAnsiTheme="minorHAnsi" w:cstheme="minorHAnsi"/>
                <w:szCs w:val="22"/>
              </w:rPr>
              <w:t>χίον</w:t>
            </w:r>
            <w:proofErr w:type="spellEnd"/>
            <w:r w:rsidRPr="00007017">
              <w:rPr>
                <w:rFonts w:asciiTheme="minorHAnsi" w:hAnsiTheme="minorHAnsi" w:cstheme="minorHAnsi"/>
                <w:szCs w:val="22"/>
              </w:rPr>
              <w:t>α</w:t>
            </w:r>
          </w:p>
        </w:tc>
        <w:tc>
          <w:tcPr>
            <w:tcW w:w="2642" w:type="dxa"/>
            <w:shd w:val="clear" w:color="auto" w:fill="auto"/>
            <w:vAlign w:val="center"/>
            <w:hideMark/>
          </w:tcPr>
          <w:p w14:paraId="16F6BB5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&gt;= 210cm </w:t>
            </w:r>
          </w:p>
        </w:tc>
        <w:tc>
          <w:tcPr>
            <w:tcW w:w="1505" w:type="dxa"/>
            <w:shd w:val="clear" w:color="auto" w:fill="auto"/>
            <w:vAlign w:val="bottom"/>
            <w:hideMark/>
          </w:tcPr>
          <w:p w14:paraId="127CE9A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557" w:type="dxa"/>
            <w:shd w:val="clear" w:color="auto" w:fill="auto"/>
            <w:vAlign w:val="bottom"/>
            <w:hideMark/>
          </w:tcPr>
          <w:p w14:paraId="5D1C22E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00E55045" w14:textId="77777777" w:rsidTr="003A3B24">
        <w:trPr>
          <w:trHeight w:val="300"/>
        </w:trPr>
        <w:tc>
          <w:tcPr>
            <w:tcW w:w="1075" w:type="dxa"/>
            <w:shd w:val="clear" w:color="auto" w:fill="auto"/>
            <w:vAlign w:val="center"/>
            <w:hideMark/>
          </w:tcPr>
          <w:p w14:paraId="43D001D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D.6.2.4</w:t>
            </w:r>
          </w:p>
        </w:tc>
        <w:tc>
          <w:tcPr>
            <w:tcW w:w="2173" w:type="dxa"/>
            <w:shd w:val="clear" w:color="auto" w:fill="auto"/>
            <w:vAlign w:val="center"/>
            <w:hideMark/>
          </w:tcPr>
          <w:p w14:paraId="1DE31C4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Max </w:t>
            </w:r>
            <w:proofErr w:type="spellStart"/>
            <w:r w:rsidRPr="00007017">
              <w:rPr>
                <w:rFonts w:asciiTheme="minorHAnsi" w:hAnsiTheme="minorHAnsi" w:cstheme="minorHAnsi"/>
                <w:szCs w:val="22"/>
              </w:rPr>
              <w:t>ύψος</w:t>
            </w:r>
            <w:proofErr w:type="spellEnd"/>
          </w:p>
        </w:tc>
        <w:tc>
          <w:tcPr>
            <w:tcW w:w="2642" w:type="dxa"/>
            <w:shd w:val="clear" w:color="auto" w:fill="auto"/>
            <w:vAlign w:val="center"/>
            <w:hideMark/>
          </w:tcPr>
          <w:p w14:paraId="2CC17A3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175cm</w:t>
            </w:r>
          </w:p>
        </w:tc>
        <w:tc>
          <w:tcPr>
            <w:tcW w:w="1505" w:type="dxa"/>
            <w:shd w:val="clear" w:color="auto" w:fill="auto"/>
            <w:vAlign w:val="bottom"/>
            <w:hideMark/>
          </w:tcPr>
          <w:p w14:paraId="157B157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557" w:type="dxa"/>
            <w:shd w:val="clear" w:color="auto" w:fill="auto"/>
            <w:vAlign w:val="bottom"/>
            <w:hideMark/>
          </w:tcPr>
          <w:p w14:paraId="2DF3E6A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7497438B" w14:textId="77777777" w:rsidTr="003A3B24">
        <w:trPr>
          <w:trHeight w:val="300"/>
        </w:trPr>
        <w:tc>
          <w:tcPr>
            <w:tcW w:w="1075" w:type="dxa"/>
            <w:shd w:val="clear" w:color="auto" w:fill="auto"/>
            <w:vAlign w:val="center"/>
            <w:hideMark/>
          </w:tcPr>
          <w:p w14:paraId="78451D3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D.6.2.5</w:t>
            </w:r>
          </w:p>
        </w:tc>
        <w:tc>
          <w:tcPr>
            <w:tcW w:w="2173" w:type="dxa"/>
            <w:shd w:val="clear" w:color="auto" w:fill="auto"/>
            <w:vAlign w:val="center"/>
            <w:hideMark/>
          </w:tcPr>
          <w:p w14:paraId="0E7F938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Min </w:t>
            </w:r>
            <w:proofErr w:type="spellStart"/>
            <w:r w:rsidRPr="00007017">
              <w:rPr>
                <w:rFonts w:asciiTheme="minorHAnsi" w:hAnsiTheme="minorHAnsi" w:cstheme="minorHAnsi"/>
                <w:szCs w:val="22"/>
              </w:rPr>
              <w:t>ύψος</w:t>
            </w:r>
            <w:proofErr w:type="spellEnd"/>
          </w:p>
        </w:tc>
        <w:tc>
          <w:tcPr>
            <w:tcW w:w="2642" w:type="dxa"/>
            <w:shd w:val="clear" w:color="auto" w:fill="auto"/>
            <w:vAlign w:val="center"/>
            <w:hideMark/>
          </w:tcPr>
          <w:p w14:paraId="4F4AF29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111cm </w:t>
            </w:r>
          </w:p>
        </w:tc>
        <w:tc>
          <w:tcPr>
            <w:tcW w:w="1505" w:type="dxa"/>
            <w:shd w:val="clear" w:color="auto" w:fill="auto"/>
            <w:vAlign w:val="bottom"/>
            <w:hideMark/>
          </w:tcPr>
          <w:p w14:paraId="094A4BB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557" w:type="dxa"/>
            <w:shd w:val="clear" w:color="auto" w:fill="auto"/>
            <w:vAlign w:val="bottom"/>
            <w:hideMark/>
          </w:tcPr>
          <w:p w14:paraId="0246E3A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1BB1015C" w14:textId="77777777" w:rsidTr="003A3B24">
        <w:trPr>
          <w:trHeight w:val="600"/>
        </w:trPr>
        <w:tc>
          <w:tcPr>
            <w:tcW w:w="1075" w:type="dxa"/>
            <w:shd w:val="clear" w:color="auto" w:fill="auto"/>
            <w:vAlign w:val="center"/>
            <w:hideMark/>
          </w:tcPr>
          <w:p w14:paraId="6A07243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D.6.2.6</w:t>
            </w:r>
          </w:p>
        </w:tc>
        <w:tc>
          <w:tcPr>
            <w:tcW w:w="2173" w:type="dxa"/>
            <w:shd w:val="clear" w:color="auto" w:fill="auto"/>
            <w:vAlign w:val="center"/>
            <w:hideMark/>
          </w:tcPr>
          <w:p w14:paraId="2F04E7A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Max </w:t>
            </w:r>
            <w:proofErr w:type="spellStart"/>
            <w:r w:rsidRPr="00007017">
              <w:rPr>
                <w:rFonts w:asciiTheme="minorHAnsi" w:hAnsiTheme="minorHAnsi" w:cstheme="minorHAnsi"/>
                <w:szCs w:val="22"/>
              </w:rPr>
              <w:t>διάμετρος</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σωλήν</w:t>
            </w:r>
            <w:proofErr w:type="spellEnd"/>
            <w:r w:rsidRPr="00007017">
              <w:rPr>
                <w:rFonts w:asciiTheme="minorHAnsi" w:hAnsiTheme="minorHAnsi" w:cstheme="minorHAnsi"/>
                <w:szCs w:val="22"/>
              </w:rPr>
              <w:t>α</w:t>
            </w:r>
          </w:p>
        </w:tc>
        <w:tc>
          <w:tcPr>
            <w:tcW w:w="2642" w:type="dxa"/>
            <w:shd w:val="clear" w:color="auto" w:fill="auto"/>
            <w:vAlign w:val="center"/>
            <w:hideMark/>
          </w:tcPr>
          <w:p w14:paraId="6A371EA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3.45cm</w:t>
            </w:r>
          </w:p>
        </w:tc>
        <w:tc>
          <w:tcPr>
            <w:tcW w:w="1505" w:type="dxa"/>
            <w:shd w:val="clear" w:color="auto" w:fill="auto"/>
            <w:vAlign w:val="bottom"/>
            <w:hideMark/>
          </w:tcPr>
          <w:p w14:paraId="5F9F964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557" w:type="dxa"/>
            <w:shd w:val="clear" w:color="auto" w:fill="auto"/>
            <w:vAlign w:val="bottom"/>
            <w:hideMark/>
          </w:tcPr>
          <w:p w14:paraId="08540E3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5BD086A8" w14:textId="77777777" w:rsidTr="003A3B24">
        <w:trPr>
          <w:trHeight w:val="300"/>
        </w:trPr>
        <w:tc>
          <w:tcPr>
            <w:tcW w:w="1075" w:type="dxa"/>
            <w:shd w:val="clear" w:color="auto" w:fill="auto"/>
            <w:vAlign w:val="center"/>
            <w:hideMark/>
          </w:tcPr>
          <w:p w14:paraId="708DE98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D.6.2.7</w:t>
            </w:r>
          </w:p>
        </w:tc>
        <w:tc>
          <w:tcPr>
            <w:tcW w:w="2173" w:type="dxa"/>
            <w:shd w:val="clear" w:color="auto" w:fill="auto"/>
            <w:vAlign w:val="center"/>
            <w:hideMark/>
          </w:tcPr>
          <w:p w14:paraId="0F45E33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Max β</w:t>
            </w:r>
            <w:proofErr w:type="spellStart"/>
            <w:r w:rsidRPr="00007017">
              <w:rPr>
                <w:rFonts w:asciiTheme="minorHAnsi" w:hAnsiTheme="minorHAnsi" w:cstheme="minorHAnsi"/>
                <w:szCs w:val="22"/>
              </w:rPr>
              <w:t>άρος</w:t>
            </w:r>
            <w:proofErr w:type="spellEnd"/>
          </w:p>
        </w:tc>
        <w:tc>
          <w:tcPr>
            <w:tcW w:w="2642" w:type="dxa"/>
            <w:shd w:val="clear" w:color="auto" w:fill="auto"/>
            <w:vAlign w:val="center"/>
            <w:hideMark/>
          </w:tcPr>
          <w:p w14:paraId="0729E3B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5kg</w:t>
            </w:r>
          </w:p>
        </w:tc>
        <w:tc>
          <w:tcPr>
            <w:tcW w:w="1505" w:type="dxa"/>
            <w:shd w:val="clear" w:color="auto" w:fill="auto"/>
            <w:vAlign w:val="bottom"/>
            <w:hideMark/>
          </w:tcPr>
          <w:p w14:paraId="6D10875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557" w:type="dxa"/>
            <w:shd w:val="clear" w:color="auto" w:fill="auto"/>
            <w:vAlign w:val="bottom"/>
            <w:hideMark/>
          </w:tcPr>
          <w:p w14:paraId="2E24FB7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03493389" w14:textId="77777777" w:rsidTr="003A3B24">
        <w:trPr>
          <w:trHeight w:val="600"/>
        </w:trPr>
        <w:tc>
          <w:tcPr>
            <w:tcW w:w="1075" w:type="dxa"/>
            <w:shd w:val="clear" w:color="auto" w:fill="C6D9F1" w:themeFill="text2" w:themeFillTint="33"/>
            <w:vAlign w:val="center"/>
            <w:hideMark/>
          </w:tcPr>
          <w:p w14:paraId="69CAC73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173" w:type="dxa"/>
            <w:shd w:val="clear" w:color="auto" w:fill="C6D9F1" w:themeFill="text2" w:themeFillTint="33"/>
            <w:vAlign w:val="center"/>
            <w:hideMark/>
          </w:tcPr>
          <w:p w14:paraId="2349E10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D.6.3 Green Screen </w:t>
            </w:r>
            <w:proofErr w:type="spellStart"/>
            <w:r w:rsidRPr="00007017">
              <w:rPr>
                <w:rFonts w:asciiTheme="minorHAnsi" w:hAnsiTheme="minorHAnsi" w:cstheme="minorHAnsi"/>
                <w:szCs w:val="22"/>
              </w:rPr>
              <w:t>Τύ</w:t>
            </w:r>
            <w:proofErr w:type="spellEnd"/>
            <w:r w:rsidRPr="00007017">
              <w:rPr>
                <w:rFonts w:asciiTheme="minorHAnsi" w:hAnsiTheme="minorHAnsi" w:cstheme="minorHAnsi"/>
                <w:szCs w:val="22"/>
              </w:rPr>
              <w:t>που 1</w:t>
            </w:r>
          </w:p>
        </w:tc>
        <w:tc>
          <w:tcPr>
            <w:tcW w:w="2642" w:type="dxa"/>
            <w:shd w:val="clear" w:color="auto" w:fill="C6D9F1" w:themeFill="text2" w:themeFillTint="33"/>
            <w:vAlign w:val="center"/>
            <w:hideMark/>
          </w:tcPr>
          <w:p w14:paraId="64498A2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505" w:type="dxa"/>
            <w:shd w:val="clear" w:color="auto" w:fill="C6D9F1" w:themeFill="text2" w:themeFillTint="33"/>
            <w:vAlign w:val="center"/>
            <w:hideMark/>
          </w:tcPr>
          <w:p w14:paraId="7446BDA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557" w:type="dxa"/>
            <w:shd w:val="clear" w:color="auto" w:fill="C6D9F1" w:themeFill="text2" w:themeFillTint="33"/>
            <w:vAlign w:val="center"/>
            <w:hideMark/>
          </w:tcPr>
          <w:p w14:paraId="58E5CF2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1B83D590" w14:textId="77777777" w:rsidTr="003A3B24">
        <w:trPr>
          <w:trHeight w:val="510"/>
        </w:trPr>
        <w:tc>
          <w:tcPr>
            <w:tcW w:w="1075" w:type="dxa"/>
            <w:shd w:val="clear" w:color="D9D9D9" w:fill="D9D9D9"/>
            <w:vAlign w:val="center"/>
            <w:hideMark/>
          </w:tcPr>
          <w:p w14:paraId="2A4AC7D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Α/Α</w:t>
            </w:r>
          </w:p>
        </w:tc>
        <w:tc>
          <w:tcPr>
            <w:tcW w:w="2173" w:type="dxa"/>
            <w:shd w:val="clear" w:color="D9D9D9" w:fill="D9D9D9"/>
            <w:vAlign w:val="center"/>
            <w:hideMark/>
          </w:tcPr>
          <w:p w14:paraId="11E252D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ΠΡΟΔΙΑΓΡΑΦΗ</w:t>
            </w:r>
          </w:p>
        </w:tc>
        <w:tc>
          <w:tcPr>
            <w:tcW w:w="2642" w:type="dxa"/>
            <w:shd w:val="clear" w:color="D9D9D9" w:fill="D9D9D9"/>
            <w:vAlign w:val="center"/>
            <w:hideMark/>
          </w:tcPr>
          <w:p w14:paraId="3291B02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ΑΠΑΙΤΗΣΗ</w:t>
            </w:r>
          </w:p>
        </w:tc>
        <w:tc>
          <w:tcPr>
            <w:tcW w:w="1505" w:type="dxa"/>
            <w:shd w:val="clear" w:color="D9D9D9" w:fill="D9D9D9"/>
            <w:vAlign w:val="center"/>
            <w:hideMark/>
          </w:tcPr>
          <w:p w14:paraId="1A1F365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ΑΠΑΝΤΗΣΗ</w:t>
            </w:r>
          </w:p>
        </w:tc>
        <w:tc>
          <w:tcPr>
            <w:tcW w:w="2557" w:type="dxa"/>
            <w:shd w:val="clear" w:color="D9D9D9" w:fill="D9D9D9"/>
            <w:vAlign w:val="center"/>
            <w:hideMark/>
          </w:tcPr>
          <w:p w14:paraId="3A74523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ΠΑΡΑΠΟΜΠΗ ΤΕΚΜΗΡΙΩΣΗΣ</w:t>
            </w:r>
          </w:p>
        </w:tc>
      </w:tr>
      <w:tr w:rsidR="00115B68" w:rsidRPr="007F2817" w14:paraId="5BDD77AA" w14:textId="77777777" w:rsidTr="003A3B24">
        <w:trPr>
          <w:trHeight w:val="285"/>
        </w:trPr>
        <w:tc>
          <w:tcPr>
            <w:tcW w:w="1075" w:type="dxa"/>
            <w:shd w:val="clear" w:color="auto" w:fill="auto"/>
            <w:vAlign w:val="center"/>
            <w:hideMark/>
          </w:tcPr>
          <w:p w14:paraId="2BA4C24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D.6.3.1</w:t>
            </w:r>
          </w:p>
        </w:tc>
        <w:tc>
          <w:tcPr>
            <w:tcW w:w="2173" w:type="dxa"/>
            <w:shd w:val="clear" w:color="auto" w:fill="auto"/>
            <w:vAlign w:val="center"/>
            <w:hideMark/>
          </w:tcPr>
          <w:p w14:paraId="6ABD7315"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Αριθμός</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Μονάδων</w:t>
            </w:r>
            <w:proofErr w:type="spellEnd"/>
          </w:p>
        </w:tc>
        <w:tc>
          <w:tcPr>
            <w:tcW w:w="2642" w:type="dxa"/>
            <w:shd w:val="clear" w:color="auto" w:fill="auto"/>
            <w:vAlign w:val="center"/>
            <w:hideMark/>
          </w:tcPr>
          <w:p w14:paraId="00F4D84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1</w:t>
            </w:r>
          </w:p>
        </w:tc>
        <w:tc>
          <w:tcPr>
            <w:tcW w:w="1505" w:type="dxa"/>
            <w:shd w:val="clear" w:color="auto" w:fill="auto"/>
            <w:vAlign w:val="center"/>
            <w:hideMark/>
          </w:tcPr>
          <w:p w14:paraId="4C1ADC7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557" w:type="dxa"/>
            <w:shd w:val="clear" w:color="auto" w:fill="auto"/>
            <w:vAlign w:val="center"/>
            <w:hideMark/>
          </w:tcPr>
          <w:p w14:paraId="3D896B1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7A616E0C" w14:textId="77777777" w:rsidTr="003A3B24">
        <w:trPr>
          <w:trHeight w:val="5175"/>
        </w:trPr>
        <w:tc>
          <w:tcPr>
            <w:tcW w:w="1075" w:type="dxa"/>
            <w:shd w:val="clear" w:color="auto" w:fill="auto"/>
            <w:vAlign w:val="center"/>
            <w:hideMark/>
          </w:tcPr>
          <w:p w14:paraId="5A44A4B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D.6.3.2</w:t>
            </w:r>
          </w:p>
        </w:tc>
        <w:tc>
          <w:tcPr>
            <w:tcW w:w="2173" w:type="dxa"/>
            <w:shd w:val="clear" w:color="auto" w:fill="auto"/>
            <w:vAlign w:val="center"/>
            <w:hideMark/>
          </w:tcPr>
          <w:p w14:paraId="166F4F1B"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Τύ</w:t>
            </w:r>
            <w:proofErr w:type="spellEnd"/>
            <w:r w:rsidRPr="00007017">
              <w:rPr>
                <w:rFonts w:asciiTheme="minorHAnsi" w:hAnsiTheme="minorHAnsi" w:cstheme="minorHAnsi"/>
                <w:szCs w:val="22"/>
              </w:rPr>
              <w:t>πος</w:t>
            </w:r>
          </w:p>
        </w:tc>
        <w:tc>
          <w:tcPr>
            <w:tcW w:w="2642" w:type="dxa"/>
            <w:shd w:val="clear" w:color="auto" w:fill="auto"/>
            <w:vAlign w:val="center"/>
            <w:hideMark/>
          </w:tcPr>
          <w:p w14:paraId="473A7DC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SD Video Standards</w:t>
            </w:r>
            <w:r w:rsidRPr="00007017">
              <w:rPr>
                <w:rFonts w:asciiTheme="minorHAnsi" w:hAnsiTheme="minorHAnsi" w:cstheme="minorHAnsi"/>
                <w:szCs w:val="22"/>
              </w:rPr>
              <w:br/>
              <w:t>None.</w:t>
            </w:r>
            <w:r w:rsidRPr="00007017">
              <w:rPr>
                <w:rFonts w:asciiTheme="minorHAnsi" w:hAnsiTheme="minorHAnsi" w:cstheme="minorHAnsi"/>
                <w:szCs w:val="22"/>
              </w:rPr>
              <w:br/>
              <w:t>HD Video Standards</w:t>
            </w:r>
            <w:r w:rsidRPr="00007017">
              <w:rPr>
                <w:rFonts w:asciiTheme="minorHAnsi" w:hAnsiTheme="minorHAnsi" w:cstheme="minorHAnsi"/>
                <w:szCs w:val="22"/>
              </w:rPr>
              <w:br/>
              <w:t>1080p23.</w:t>
            </w:r>
            <w:proofErr w:type="gramStart"/>
            <w:r w:rsidRPr="00007017">
              <w:rPr>
                <w:rFonts w:asciiTheme="minorHAnsi" w:hAnsiTheme="minorHAnsi" w:cstheme="minorHAnsi"/>
                <w:szCs w:val="22"/>
              </w:rPr>
              <w:t>98,  1080</w:t>
            </w:r>
            <w:proofErr w:type="gramEnd"/>
            <w:r w:rsidRPr="00007017">
              <w:rPr>
                <w:rFonts w:asciiTheme="minorHAnsi" w:hAnsiTheme="minorHAnsi" w:cstheme="minorHAnsi"/>
                <w:szCs w:val="22"/>
              </w:rPr>
              <w:t>p24,  1080p25,  1080p29.97, 1080p30,  1080p50,  1080p59.94,  1080p60,  1080i50, 1080i59.94,  1080i60</w:t>
            </w:r>
            <w:r w:rsidRPr="00007017">
              <w:rPr>
                <w:rFonts w:asciiTheme="minorHAnsi" w:hAnsiTheme="minorHAnsi" w:cstheme="minorHAnsi"/>
                <w:szCs w:val="22"/>
              </w:rPr>
              <w:br/>
              <w:t>Ultra HD Video Standards</w:t>
            </w:r>
            <w:r w:rsidRPr="00007017">
              <w:rPr>
                <w:rFonts w:asciiTheme="minorHAnsi" w:hAnsiTheme="minorHAnsi" w:cstheme="minorHAnsi"/>
                <w:szCs w:val="22"/>
              </w:rPr>
              <w:br/>
              <w:t>2160p23.98,  2160p24,  2160p25,  2160p29.97, 2160p30,  2160p50,  2160p59.94,  2160p60</w:t>
            </w:r>
            <w:r w:rsidRPr="00007017">
              <w:rPr>
                <w:rFonts w:asciiTheme="minorHAnsi" w:hAnsiTheme="minorHAnsi" w:cstheme="minorHAnsi"/>
                <w:szCs w:val="22"/>
              </w:rPr>
              <w:br/>
              <w:t>SDI Compliance</w:t>
            </w:r>
            <w:r w:rsidRPr="00007017">
              <w:rPr>
                <w:rFonts w:asciiTheme="minorHAnsi" w:hAnsiTheme="minorHAnsi" w:cstheme="minorHAnsi"/>
                <w:szCs w:val="22"/>
              </w:rPr>
              <w:br/>
              <w:t>SMPTE 292M, SMPTE 424 Level B, SMPTE 2081-1, SMPTE 2082-1</w:t>
            </w:r>
            <w:r w:rsidRPr="00007017">
              <w:rPr>
                <w:rFonts w:asciiTheme="minorHAnsi" w:hAnsiTheme="minorHAnsi" w:cstheme="minorHAnsi"/>
                <w:szCs w:val="22"/>
              </w:rPr>
              <w:br/>
              <w:t>SDI Audio Sampling</w:t>
            </w:r>
            <w:r w:rsidRPr="00007017">
              <w:rPr>
                <w:rFonts w:asciiTheme="minorHAnsi" w:hAnsiTheme="minorHAnsi" w:cstheme="minorHAnsi"/>
                <w:szCs w:val="22"/>
              </w:rPr>
              <w:br/>
              <w:t>48 kHz and 24 bit</w:t>
            </w:r>
          </w:p>
        </w:tc>
        <w:tc>
          <w:tcPr>
            <w:tcW w:w="1505" w:type="dxa"/>
            <w:shd w:val="clear" w:color="auto" w:fill="auto"/>
            <w:vAlign w:val="center"/>
            <w:hideMark/>
          </w:tcPr>
          <w:p w14:paraId="29F6F86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557" w:type="dxa"/>
            <w:shd w:val="clear" w:color="auto" w:fill="auto"/>
            <w:vAlign w:val="center"/>
            <w:hideMark/>
          </w:tcPr>
          <w:p w14:paraId="02A4767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7246CCB5" w14:textId="77777777" w:rsidTr="003A3B24">
        <w:trPr>
          <w:trHeight w:val="300"/>
        </w:trPr>
        <w:tc>
          <w:tcPr>
            <w:tcW w:w="1075" w:type="dxa"/>
            <w:shd w:val="clear" w:color="auto" w:fill="auto"/>
            <w:vAlign w:val="center"/>
            <w:hideMark/>
          </w:tcPr>
          <w:p w14:paraId="06C7B2C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D.6.3.3</w:t>
            </w:r>
          </w:p>
        </w:tc>
        <w:tc>
          <w:tcPr>
            <w:tcW w:w="2173" w:type="dxa"/>
            <w:shd w:val="clear" w:color="auto" w:fill="auto"/>
            <w:vAlign w:val="center"/>
            <w:hideMark/>
          </w:tcPr>
          <w:p w14:paraId="3621725A"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Υλικό</w:t>
            </w:r>
            <w:proofErr w:type="spellEnd"/>
          </w:p>
        </w:tc>
        <w:tc>
          <w:tcPr>
            <w:tcW w:w="2642" w:type="dxa"/>
            <w:shd w:val="clear" w:color="auto" w:fill="auto"/>
            <w:vAlign w:val="center"/>
            <w:hideMark/>
          </w:tcPr>
          <w:p w14:paraId="3C2CB12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φα</w:t>
            </w:r>
            <w:proofErr w:type="spellStart"/>
            <w:r w:rsidRPr="00007017">
              <w:rPr>
                <w:rFonts w:asciiTheme="minorHAnsi" w:hAnsiTheme="minorHAnsi" w:cstheme="minorHAnsi"/>
                <w:szCs w:val="22"/>
              </w:rPr>
              <w:t>σμ</w:t>
            </w:r>
            <w:proofErr w:type="spellEnd"/>
            <w:r w:rsidRPr="00007017">
              <w:rPr>
                <w:rFonts w:asciiTheme="minorHAnsi" w:hAnsiTheme="minorHAnsi" w:cstheme="minorHAnsi"/>
                <w:szCs w:val="22"/>
              </w:rPr>
              <w:t>α</w:t>
            </w:r>
          </w:p>
        </w:tc>
        <w:tc>
          <w:tcPr>
            <w:tcW w:w="1505" w:type="dxa"/>
            <w:shd w:val="clear" w:color="auto" w:fill="auto"/>
            <w:vAlign w:val="bottom"/>
            <w:hideMark/>
          </w:tcPr>
          <w:p w14:paraId="1995D3F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557" w:type="dxa"/>
            <w:shd w:val="clear" w:color="auto" w:fill="auto"/>
            <w:vAlign w:val="bottom"/>
            <w:hideMark/>
          </w:tcPr>
          <w:p w14:paraId="23F111D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262BA0DA" w14:textId="77777777" w:rsidTr="003A3B24">
        <w:trPr>
          <w:trHeight w:val="600"/>
        </w:trPr>
        <w:tc>
          <w:tcPr>
            <w:tcW w:w="1075" w:type="dxa"/>
            <w:shd w:val="clear" w:color="auto" w:fill="auto"/>
            <w:vAlign w:val="center"/>
            <w:hideMark/>
          </w:tcPr>
          <w:p w14:paraId="212826E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D.6.3.4</w:t>
            </w:r>
          </w:p>
        </w:tc>
        <w:tc>
          <w:tcPr>
            <w:tcW w:w="2173" w:type="dxa"/>
            <w:shd w:val="clear" w:color="auto" w:fill="auto"/>
            <w:vAlign w:val="center"/>
            <w:hideMark/>
          </w:tcPr>
          <w:p w14:paraId="1C693C2B"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Τρί</w:t>
            </w:r>
            <w:proofErr w:type="spellEnd"/>
            <w:r w:rsidRPr="00007017">
              <w:rPr>
                <w:rFonts w:asciiTheme="minorHAnsi" w:hAnsiTheme="minorHAnsi" w:cstheme="minorHAnsi"/>
                <w:szCs w:val="22"/>
              </w:rPr>
              <w:t xml:space="preserve">πτυχο </w:t>
            </w:r>
            <w:proofErr w:type="spellStart"/>
            <w:r w:rsidRPr="00007017">
              <w:rPr>
                <w:rFonts w:asciiTheme="minorHAnsi" w:hAnsiTheme="minorHAnsi" w:cstheme="minorHAnsi"/>
                <w:szCs w:val="22"/>
              </w:rPr>
              <w:t>σκελετό</w:t>
            </w:r>
            <w:proofErr w:type="spellEnd"/>
            <w:r w:rsidRPr="00007017">
              <w:rPr>
                <w:rFonts w:asciiTheme="minorHAnsi" w:hAnsiTheme="minorHAnsi" w:cstheme="minorHAnsi"/>
                <w:szCs w:val="22"/>
              </w:rPr>
              <w:t xml:space="preserve"> α</w:t>
            </w:r>
            <w:proofErr w:type="spellStart"/>
            <w:r w:rsidRPr="00007017">
              <w:rPr>
                <w:rFonts w:asciiTheme="minorHAnsi" w:hAnsiTheme="minorHAnsi" w:cstheme="minorHAnsi"/>
                <w:szCs w:val="22"/>
              </w:rPr>
              <w:t>λουμινίου</w:t>
            </w:r>
            <w:proofErr w:type="spellEnd"/>
          </w:p>
        </w:tc>
        <w:tc>
          <w:tcPr>
            <w:tcW w:w="2642" w:type="dxa"/>
            <w:shd w:val="clear" w:color="auto" w:fill="auto"/>
            <w:vAlign w:val="center"/>
            <w:hideMark/>
          </w:tcPr>
          <w:p w14:paraId="0C3605B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1505" w:type="dxa"/>
            <w:shd w:val="clear" w:color="auto" w:fill="auto"/>
            <w:vAlign w:val="bottom"/>
            <w:hideMark/>
          </w:tcPr>
          <w:p w14:paraId="0F859A3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557" w:type="dxa"/>
            <w:shd w:val="clear" w:color="auto" w:fill="auto"/>
            <w:vAlign w:val="bottom"/>
            <w:hideMark/>
          </w:tcPr>
          <w:p w14:paraId="13790E7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5676D6" w14:paraId="73D7DCD2" w14:textId="77777777" w:rsidTr="003A3B24">
        <w:trPr>
          <w:trHeight w:val="600"/>
        </w:trPr>
        <w:tc>
          <w:tcPr>
            <w:tcW w:w="1075" w:type="dxa"/>
            <w:shd w:val="clear" w:color="auto" w:fill="auto"/>
            <w:vAlign w:val="center"/>
            <w:hideMark/>
          </w:tcPr>
          <w:p w14:paraId="72C68D9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D.6.3.5</w:t>
            </w:r>
          </w:p>
        </w:tc>
        <w:tc>
          <w:tcPr>
            <w:tcW w:w="2173" w:type="dxa"/>
            <w:shd w:val="clear" w:color="auto" w:fill="auto"/>
            <w:vAlign w:val="center"/>
            <w:hideMark/>
          </w:tcPr>
          <w:p w14:paraId="4632646C"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δι</w:t>
            </w:r>
            <w:proofErr w:type="spellEnd"/>
            <w:r w:rsidRPr="00007017">
              <w:rPr>
                <w:rFonts w:asciiTheme="minorHAnsi" w:hAnsiTheme="minorHAnsi" w:cstheme="minorHAnsi"/>
                <w:szCs w:val="22"/>
              </w:rPr>
              <w:t xml:space="preserve">αθέσιμο </w:t>
            </w:r>
            <w:proofErr w:type="spellStart"/>
            <w:r w:rsidRPr="00007017">
              <w:rPr>
                <w:rFonts w:asciiTheme="minorHAnsi" w:hAnsiTheme="minorHAnsi" w:cstheme="minorHAnsi"/>
                <w:szCs w:val="22"/>
              </w:rPr>
              <w:t>σε</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χρώμ</w:t>
            </w:r>
            <w:proofErr w:type="spellEnd"/>
            <w:r w:rsidRPr="00007017">
              <w:rPr>
                <w:rFonts w:asciiTheme="minorHAnsi" w:hAnsiTheme="minorHAnsi" w:cstheme="minorHAnsi"/>
                <w:szCs w:val="22"/>
              </w:rPr>
              <w:t>ατα:</w:t>
            </w:r>
          </w:p>
        </w:tc>
        <w:tc>
          <w:tcPr>
            <w:tcW w:w="2642" w:type="dxa"/>
            <w:shd w:val="clear" w:color="auto" w:fill="auto"/>
            <w:vAlign w:val="center"/>
            <w:hideMark/>
          </w:tcPr>
          <w:p w14:paraId="16434E3E"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lang w:val="el-GR"/>
              </w:rPr>
              <w:t xml:space="preserve">τουλάχιστον  σε μαύρο και σε πράσινο </w:t>
            </w:r>
            <w:r w:rsidRPr="00007017">
              <w:rPr>
                <w:rFonts w:asciiTheme="minorHAnsi" w:hAnsiTheme="minorHAnsi" w:cstheme="minorHAnsi"/>
                <w:szCs w:val="22"/>
              </w:rPr>
              <w:t>Chromakey</w:t>
            </w:r>
          </w:p>
        </w:tc>
        <w:tc>
          <w:tcPr>
            <w:tcW w:w="1505" w:type="dxa"/>
            <w:shd w:val="clear" w:color="auto" w:fill="auto"/>
            <w:vAlign w:val="bottom"/>
            <w:hideMark/>
          </w:tcPr>
          <w:p w14:paraId="2F1D4D2F"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c>
          <w:tcPr>
            <w:tcW w:w="2557" w:type="dxa"/>
            <w:shd w:val="clear" w:color="auto" w:fill="auto"/>
            <w:vAlign w:val="bottom"/>
            <w:hideMark/>
          </w:tcPr>
          <w:p w14:paraId="1226C172"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r>
      <w:tr w:rsidR="00115B68" w:rsidRPr="007F2817" w14:paraId="5FF7C057" w14:textId="77777777" w:rsidTr="003A3B24">
        <w:trPr>
          <w:trHeight w:val="600"/>
        </w:trPr>
        <w:tc>
          <w:tcPr>
            <w:tcW w:w="1075" w:type="dxa"/>
            <w:shd w:val="clear" w:color="auto" w:fill="auto"/>
            <w:vAlign w:val="center"/>
            <w:hideMark/>
          </w:tcPr>
          <w:p w14:paraId="3B3F5D2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D.6.3.6</w:t>
            </w:r>
          </w:p>
        </w:tc>
        <w:tc>
          <w:tcPr>
            <w:tcW w:w="2173" w:type="dxa"/>
            <w:shd w:val="clear" w:color="auto" w:fill="auto"/>
            <w:vAlign w:val="center"/>
            <w:hideMark/>
          </w:tcPr>
          <w:p w14:paraId="08E55433"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Δι</w:t>
            </w:r>
            <w:proofErr w:type="spellEnd"/>
            <w:r w:rsidRPr="00007017">
              <w:rPr>
                <w:rFonts w:asciiTheme="minorHAnsi" w:hAnsiTheme="minorHAnsi" w:cstheme="minorHAnsi"/>
                <w:szCs w:val="22"/>
              </w:rPr>
              <w:t>αστάσεις</w:t>
            </w:r>
          </w:p>
        </w:tc>
        <w:tc>
          <w:tcPr>
            <w:tcW w:w="2642" w:type="dxa"/>
            <w:shd w:val="clear" w:color="auto" w:fill="auto"/>
            <w:vAlign w:val="center"/>
            <w:hideMark/>
          </w:tcPr>
          <w:p w14:paraId="60DBD06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4m (13’) wide, 2.3m (7’5”) high </w:t>
            </w:r>
          </w:p>
        </w:tc>
        <w:tc>
          <w:tcPr>
            <w:tcW w:w="1505" w:type="dxa"/>
            <w:shd w:val="clear" w:color="auto" w:fill="auto"/>
            <w:vAlign w:val="bottom"/>
            <w:hideMark/>
          </w:tcPr>
          <w:p w14:paraId="6BD6581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557" w:type="dxa"/>
            <w:shd w:val="clear" w:color="auto" w:fill="auto"/>
            <w:vAlign w:val="bottom"/>
            <w:hideMark/>
          </w:tcPr>
          <w:p w14:paraId="18FDE99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71F90BC8" w14:textId="77777777" w:rsidTr="003A3B24">
        <w:trPr>
          <w:trHeight w:val="300"/>
        </w:trPr>
        <w:tc>
          <w:tcPr>
            <w:tcW w:w="1075" w:type="dxa"/>
            <w:shd w:val="clear" w:color="auto" w:fill="auto"/>
            <w:vAlign w:val="center"/>
            <w:hideMark/>
          </w:tcPr>
          <w:p w14:paraId="3E9AAC1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D.6.3.7</w:t>
            </w:r>
          </w:p>
        </w:tc>
        <w:tc>
          <w:tcPr>
            <w:tcW w:w="2173" w:type="dxa"/>
            <w:shd w:val="clear" w:color="auto" w:fill="auto"/>
            <w:vAlign w:val="center"/>
            <w:hideMark/>
          </w:tcPr>
          <w:p w14:paraId="4EC7AF36"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Βάρος</w:t>
            </w:r>
            <w:proofErr w:type="spellEnd"/>
            <w:r w:rsidRPr="00007017">
              <w:rPr>
                <w:rFonts w:asciiTheme="minorHAnsi" w:hAnsiTheme="minorHAnsi" w:cstheme="minorHAnsi"/>
                <w:szCs w:val="22"/>
              </w:rPr>
              <w:t xml:space="preserve"> </w:t>
            </w:r>
          </w:p>
        </w:tc>
        <w:tc>
          <w:tcPr>
            <w:tcW w:w="2642" w:type="dxa"/>
            <w:shd w:val="clear" w:color="auto" w:fill="auto"/>
            <w:vAlign w:val="center"/>
            <w:hideMark/>
          </w:tcPr>
          <w:p w14:paraId="5D999CC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&lt;= 9,5 kg</w:t>
            </w:r>
          </w:p>
        </w:tc>
        <w:tc>
          <w:tcPr>
            <w:tcW w:w="1505" w:type="dxa"/>
            <w:shd w:val="clear" w:color="auto" w:fill="auto"/>
            <w:vAlign w:val="bottom"/>
            <w:hideMark/>
          </w:tcPr>
          <w:p w14:paraId="6921842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557" w:type="dxa"/>
            <w:shd w:val="clear" w:color="auto" w:fill="auto"/>
            <w:vAlign w:val="bottom"/>
            <w:hideMark/>
          </w:tcPr>
          <w:p w14:paraId="45D75C3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27D76085" w14:textId="77777777" w:rsidTr="003A3B24">
        <w:trPr>
          <w:trHeight w:val="600"/>
        </w:trPr>
        <w:tc>
          <w:tcPr>
            <w:tcW w:w="1075" w:type="dxa"/>
            <w:shd w:val="clear" w:color="auto" w:fill="C6D9F1" w:themeFill="text2" w:themeFillTint="33"/>
            <w:vAlign w:val="center"/>
            <w:hideMark/>
          </w:tcPr>
          <w:p w14:paraId="7A45F02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173" w:type="dxa"/>
            <w:shd w:val="clear" w:color="auto" w:fill="C6D9F1" w:themeFill="text2" w:themeFillTint="33"/>
            <w:vAlign w:val="center"/>
            <w:hideMark/>
          </w:tcPr>
          <w:p w14:paraId="681A71E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D.6.4 Green Screen </w:t>
            </w:r>
            <w:proofErr w:type="spellStart"/>
            <w:r w:rsidRPr="00007017">
              <w:rPr>
                <w:rFonts w:asciiTheme="minorHAnsi" w:hAnsiTheme="minorHAnsi" w:cstheme="minorHAnsi"/>
                <w:szCs w:val="22"/>
              </w:rPr>
              <w:t>Τύ</w:t>
            </w:r>
            <w:proofErr w:type="spellEnd"/>
            <w:r w:rsidRPr="00007017">
              <w:rPr>
                <w:rFonts w:asciiTheme="minorHAnsi" w:hAnsiTheme="minorHAnsi" w:cstheme="minorHAnsi"/>
                <w:szCs w:val="22"/>
              </w:rPr>
              <w:t>που 2</w:t>
            </w:r>
          </w:p>
        </w:tc>
        <w:tc>
          <w:tcPr>
            <w:tcW w:w="2642" w:type="dxa"/>
            <w:shd w:val="clear" w:color="auto" w:fill="C6D9F1" w:themeFill="text2" w:themeFillTint="33"/>
            <w:vAlign w:val="center"/>
            <w:hideMark/>
          </w:tcPr>
          <w:p w14:paraId="5990F9F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505" w:type="dxa"/>
            <w:shd w:val="clear" w:color="auto" w:fill="C6D9F1" w:themeFill="text2" w:themeFillTint="33"/>
            <w:vAlign w:val="center"/>
            <w:hideMark/>
          </w:tcPr>
          <w:p w14:paraId="29D18DE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557" w:type="dxa"/>
            <w:shd w:val="clear" w:color="auto" w:fill="C6D9F1" w:themeFill="text2" w:themeFillTint="33"/>
            <w:vAlign w:val="center"/>
            <w:hideMark/>
          </w:tcPr>
          <w:p w14:paraId="673CF03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432D8EF2" w14:textId="77777777" w:rsidTr="003A3B24">
        <w:trPr>
          <w:trHeight w:val="510"/>
        </w:trPr>
        <w:tc>
          <w:tcPr>
            <w:tcW w:w="1075" w:type="dxa"/>
            <w:shd w:val="clear" w:color="D9D9D9" w:fill="D9D9D9"/>
            <w:vAlign w:val="center"/>
            <w:hideMark/>
          </w:tcPr>
          <w:p w14:paraId="0C9E843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Α/Α</w:t>
            </w:r>
          </w:p>
        </w:tc>
        <w:tc>
          <w:tcPr>
            <w:tcW w:w="2173" w:type="dxa"/>
            <w:shd w:val="clear" w:color="D9D9D9" w:fill="D9D9D9"/>
            <w:vAlign w:val="center"/>
            <w:hideMark/>
          </w:tcPr>
          <w:p w14:paraId="3842164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ΠΡΟΔΙΑΓΡΑΦΗ</w:t>
            </w:r>
          </w:p>
        </w:tc>
        <w:tc>
          <w:tcPr>
            <w:tcW w:w="2642" w:type="dxa"/>
            <w:shd w:val="clear" w:color="D9D9D9" w:fill="D9D9D9"/>
            <w:vAlign w:val="center"/>
            <w:hideMark/>
          </w:tcPr>
          <w:p w14:paraId="5A5D90C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ΑΠΑΙΤΗΣΗ</w:t>
            </w:r>
          </w:p>
        </w:tc>
        <w:tc>
          <w:tcPr>
            <w:tcW w:w="1505" w:type="dxa"/>
            <w:shd w:val="clear" w:color="D9D9D9" w:fill="D9D9D9"/>
            <w:vAlign w:val="center"/>
            <w:hideMark/>
          </w:tcPr>
          <w:p w14:paraId="5287630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ΑΠΑΝΤΗΣΗ</w:t>
            </w:r>
          </w:p>
        </w:tc>
        <w:tc>
          <w:tcPr>
            <w:tcW w:w="2557" w:type="dxa"/>
            <w:shd w:val="clear" w:color="D9D9D9" w:fill="D9D9D9"/>
            <w:vAlign w:val="center"/>
            <w:hideMark/>
          </w:tcPr>
          <w:p w14:paraId="2EEFDE3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ΠΑΡΑΠΟΜΠΗ ΤΕΚΜΗΡΙΩΣΗΣ</w:t>
            </w:r>
          </w:p>
        </w:tc>
      </w:tr>
      <w:tr w:rsidR="00115B68" w:rsidRPr="007F2817" w14:paraId="6AC120D7" w14:textId="77777777" w:rsidTr="003A3B24">
        <w:trPr>
          <w:trHeight w:val="285"/>
        </w:trPr>
        <w:tc>
          <w:tcPr>
            <w:tcW w:w="1075" w:type="dxa"/>
            <w:shd w:val="clear" w:color="auto" w:fill="auto"/>
            <w:vAlign w:val="center"/>
            <w:hideMark/>
          </w:tcPr>
          <w:p w14:paraId="45D1AA0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D.6.4.1</w:t>
            </w:r>
          </w:p>
        </w:tc>
        <w:tc>
          <w:tcPr>
            <w:tcW w:w="2173" w:type="dxa"/>
            <w:shd w:val="clear" w:color="auto" w:fill="auto"/>
            <w:vAlign w:val="center"/>
            <w:hideMark/>
          </w:tcPr>
          <w:p w14:paraId="1774159A"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Αριθμός</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Μονάδων</w:t>
            </w:r>
            <w:proofErr w:type="spellEnd"/>
          </w:p>
        </w:tc>
        <w:tc>
          <w:tcPr>
            <w:tcW w:w="2642" w:type="dxa"/>
            <w:shd w:val="clear" w:color="auto" w:fill="auto"/>
            <w:vAlign w:val="center"/>
            <w:hideMark/>
          </w:tcPr>
          <w:p w14:paraId="5B6D669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1</w:t>
            </w:r>
          </w:p>
        </w:tc>
        <w:tc>
          <w:tcPr>
            <w:tcW w:w="1505" w:type="dxa"/>
            <w:shd w:val="clear" w:color="auto" w:fill="auto"/>
            <w:vAlign w:val="center"/>
            <w:hideMark/>
          </w:tcPr>
          <w:p w14:paraId="0F06CC0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557" w:type="dxa"/>
            <w:shd w:val="clear" w:color="auto" w:fill="auto"/>
            <w:vAlign w:val="center"/>
            <w:hideMark/>
          </w:tcPr>
          <w:p w14:paraId="12CD584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5676D6" w14:paraId="33D9AFE4" w14:textId="77777777" w:rsidTr="003A3B24">
        <w:trPr>
          <w:trHeight w:val="510"/>
        </w:trPr>
        <w:tc>
          <w:tcPr>
            <w:tcW w:w="1075" w:type="dxa"/>
            <w:shd w:val="clear" w:color="auto" w:fill="auto"/>
            <w:vAlign w:val="center"/>
            <w:hideMark/>
          </w:tcPr>
          <w:p w14:paraId="0E15D20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D.6.4.2</w:t>
            </w:r>
          </w:p>
        </w:tc>
        <w:tc>
          <w:tcPr>
            <w:tcW w:w="2173" w:type="dxa"/>
            <w:shd w:val="clear" w:color="auto" w:fill="auto"/>
            <w:vAlign w:val="center"/>
            <w:hideMark/>
          </w:tcPr>
          <w:p w14:paraId="7626AB3B"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Τύ</w:t>
            </w:r>
            <w:proofErr w:type="spellEnd"/>
            <w:r w:rsidRPr="00007017">
              <w:rPr>
                <w:rFonts w:asciiTheme="minorHAnsi" w:hAnsiTheme="minorHAnsi" w:cstheme="minorHAnsi"/>
                <w:szCs w:val="22"/>
              </w:rPr>
              <w:t>πος</w:t>
            </w:r>
          </w:p>
        </w:tc>
        <w:tc>
          <w:tcPr>
            <w:tcW w:w="2642" w:type="dxa"/>
            <w:shd w:val="clear" w:color="auto" w:fill="auto"/>
            <w:vAlign w:val="center"/>
            <w:hideMark/>
          </w:tcPr>
          <w:p w14:paraId="4483F716"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lang w:val="el-GR"/>
              </w:rPr>
              <w:t>Φορητό "</w:t>
            </w:r>
            <w:r w:rsidRPr="00007017">
              <w:rPr>
                <w:rFonts w:asciiTheme="minorHAnsi" w:hAnsiTheme="minorHAnsi" w:cstheme="minorHAnsi"/>
                <w:szCs w:val="22"/>
              </w:rPr>
              <w:t>studio</w:t>
            </w:r>
            <w:r w:rsidRPr="00007017">
              <w:rPr>
                <w:rFonts w:asciiTheme="minorHAnsi" w:hAnsiTheme="minorHAnsi" w:cstheme="minorHAnsi"/>
                <w:szCs w:val="22"/>
                <w:lang w:val="el-GR"/>
              </w:rPr>
              <w:t>" φωτογράφισης με ρυθμιζόμενο ύψος</w:t>
            </w:r>
          </w:p>
        </w:tc>
        <w:tc>
          <w:tcPr>
            <w:tcW w:w="1505" w:type="dxa"/>
            <w:shd w:val="clear" w:color="auto" w:fill="auto"/>
            <w:vAlign w:val="center"/>
            <w:hideMark/>
          </w:tcPr>
          <w:p w14:paraId="15AADC30"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c>
          <w:tcPr>
            <w:tcW w:w="2557" w:type="dxa"/>
            <w:shd w:val="clear" w:color="auto" w:fill="auto"/>
            <w:vAlign w:val="center"/>
            <w:hideMark/>
          </w:tcPr>
          <w:p w14:paraId="56CDE511"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r>
      <w:tr w:rsidR="00115B68" w:rsidRPr="007F2817" w14:paraId="4AC33AEA" w14:textId="77777777" w:rsidTr="003A3B24">
        <w:trPr>
          <w:trHeight w:val="285"/>
        </w:trPr>
        <w:tc>
          <w:tcPr>
            <w:tcW w:w="1075" w:type="dxa"/>
            <w:shd w:val="clear" w:color="D9D9D9" w:fill="D9D9D9"/>
            <w:vAlign w:val="center"/>
            <w:hideMark/>
          </w:tcPr>
          <w:p w14:paraId="413D9B30"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c>
          <w:tcPr>
            <w:tcW w:w="2173" w:type="dxa"/>
            <w:shd w:val="clear" w:color="D9D9D9" w:fill="D9D9D9"/>
            <w:vAlign w:val="center"/>
            <w:hideMark/>
          </w:tcPr>
          <w:p w14:paraId="737766B6"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Ύφ</w:t>
            </w:r>
            <w:proofErr w:type="spellEnd"/>
            <w:r w:rsidRPr="00007017">
              <w:rPr>
                <w:rFonts w:asciiTheme="minorHAnsi" w:hAnsiTheme="minorHAnsi" w:cstheme="minorHAnsi"/>
                <w:szCs w:val="22"/>
              </w:rPr>
              <w:t>ασμα</w:t>
            </w:r>
          </w:p>
        </w:tc>
        <w:tc>
          <w:tcPr>
            <w:tcW w:w="2642" w:type="dxa"/>
            <w:shd w:val="clear" w:color="D9D9D9" w:fill="D9D9D9"/>
            <w:vAlign w:val="center"/>
            <w:hideMark/>
          </w:tcPr>
          <w:p w14:paraId="46AC51F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505" w:type="dxa"/>
            <w:shd w:val="clear" w:color="D9D9D9" w:fill="D9D9D9"/>
            <w:vAlign w:val="center"/>
            <w:hideMark/>
          </w:tcPr>
          <w:p w14:paraId="5BD2837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557" w:type="dxa"/>
            <w:shd w:val="clear" w:color="D9D9D9" w:fill="D9D9D9"/>
            <w:vAlign w:val="center"/>
            <w:hideMark/>
          </w:tcPr>
          <w:p w14:paraId="360A78A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49BC6DFA" w14:textId="77777777" w:rsidTr="003A3B24">
        <w:trPr>
          <w:trHeight w:val="285"/>
        </w:trPr>
        <w:tc>
          <w:tcPr>
            <w:tcW w:w="1075" w:type="dxa"/>
            <w:shd w:val="clear" w:color="auto" w:fill="auto"/>
            <w:vAlign w:val="center"/>
            <w:hideMark/>
          </w:tcPr>
          <w:p w14:paraId="3EB80F3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D.6.4.3</w:t>
            </w:r>
          </w:p>
        </w:tc>
        <w:tc>
          <w:tcPr>
            <w:tcW w:w="2173" w:type="dxa"/>
            <w:shd w:val="clear" w:color="auto" w:fill="auto"/>
            <w:vAlign w:val="center"/>
            <w:hideMark/>
          </w:tcPr>
          <w:p w14:paraId="362C22D2"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Αριθμός</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Μονάδων</w:t>
            </w:r>
            <w:proofErr w:type="spellEnd"/>
          </w:p>
        </w:tc>
        <w:tc>
          <w:tcPr>
            <w:tcW w:w="2642" w:type="dxa"/>
            <w:shd w:val="clear" w:color="FFFFFF" w:fill="FFFFFF"/>
            <w:vAlign w:val="center"/>
            <w:hideMark/>
          </w:tcPr>
          <w:p w14:paraId="56409F7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1</w:t>
            </w:r>
          </w:p>
        </w:tc>
        <w:tc>
          <w:tcPr>
            <w:tcW w:w="1505" w:type="dxa"/>
            <w:shd w:val="clear" w:color="FFFFFF" w:fill="FFFFFF"/>
            <w:vAlign w:val="center"/>
            <w:hideMark/>
          </w:tcPr>
          <w:p w14:paraId="0832758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557" w:type="dxa"/>
            <w:shd w:val="clear" w:color="FFFFFF" w:fill="FFFFFF"/>
            <w:vAlign w:val="center"/>
            <w:hideMark/>
          </w:tcPr>
          <w:p w14:paraId="12D3284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5CF6FC71" w14:textId="77777777" w:rsidTr="003A3B24">
        <w:trPr>
          <w:trHeight w:val="300"/>
        </w:trPr>
        <w:tc>
          <w:tcPr>
            <w:tcW w:w="1075" w:type="dxa"/>
            <w:shd w:val="clear" w:color="auto" w:fill="auto"/>
            <w:vAlign w:val="center"/>
            <w:hideMark/>
          </w:tcPr>
          <w:p w14:paraId="5CD3EF4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D.6.4.4</w:t>
            </w:r>
          </w:p>
        </w:tc>
        <w:tc>
          <w:tcPr>
            <w:tcW w:w="2173" w:type="dxa"/>
            <w:shd w:val="clear" w:color="auto" w:fill="auto"/>
            <w:vAlign w:val="center"/>
            <w:hideMark/>
          </w:tcPr>
          <w:p w14:paraId="498F605E"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Τύ</w:t>
            </w:r>
            <w:proofErr w:type="spellEnd"/>
            <w:r w:rsidRPr="00007017">
              <w:rPr>
                <w:rFonts w:asciiTheme="minorHAnsi" w:hAnsiTheme="minorHAnsi" w:cstheme="minorHAnsi"/>
                <w:szCs w:val="22"/>
              </w:rPr>
              <w:t>πος</w:t>
            </w:r>
          </w:p>
        </w:tc>
        <w:tc>
          <w:tcPr>
            <w:tcW w:w="2642" w:type="dxa"/>
            <w:shd w:val="clear" w:color="auto" w:fill="auto"/>
            <w:vAlign w:val="center"/>
            <w:hideMark/>
          </w:tcPr>
          <w:p w14:paraId="1C70CD5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Green Screen</w:t>
            </w:r>
          </w:p>
        </w:tc>
        <w:tc>
          <w:tcPr>
            <w:tcW w:w="1505" w:type="dxa"/>
            <w:shd w:val="clear" w:color="auto" w:fill="auto"/>
            <w:vAlign w:val="bottom"/>
            <w:hideMark/>
          </w:tcPr>
          <w:p w14:paraId="2E83531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557" w:type="dxa"/>
            <w:shd w:val="clear" w:color="auto" w:fill="auto"/>
            <w:vAlign w:val="bottom"/>
            <w:hideMark/>
          </w:tcPr>
          <w:p w14:paraId="7F18295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30AA697B" w14:textId="77777777" w:rsidTr="003A3B24">
        <w:trPr>
          <w:trHeight w:val="300"/>
        </w:trPr>
        <w:tc>
          <w:tcPr>
            <w:tcW w:w="1075" w:type="dxa"/>
            <w:shd w:val="clear" w:color="auto" w:fill="auto"/>
            <w:vAlign w:val="center"/>
            <w:hideMark/>
          </w:tcPr>
          <w:p w14:paraId="0A3F756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D.6.4.5</w:t>
            </w:r>
          </w:p>
        </w:tc>
        <w:tc>
          <w:tcPr>
            <w:tcW w:w="2173" w:type="dxa"/>
            <w:shd w:val="clear" w:color="auto" w:fill="auto"/>
            <w:vAlign w:val="center"/>
            <w:hideMark/>
          </w:tcPr>
          <w:p w14:paraId="3F88085F"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Υλικό</w:t>
            </w:r>
            <w:proofErr w:type="spellEnd"/>
          </w:p>
        </w:tc>
        <w:tc>
          <w:tcPr>
            <w:tcW w:w="2642" w:type="dxa"/>
            <w:shd w:val="clear" w:color="auto" w:fill="auto"/>
            <w:vAlign w:val="center"/>
            <w:hideMark/>
          </w:tcPr>
          <w:p w14:paraId="60B60C7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100% βαμβ</w:t>
            </w:r>
            <w:proofErr w:type="spellStart"/>
            <w:r w:rsidRPr="00007017">
              <w:rPr>
                <w:rFonts w:asciiTheme="minorHAnsi" w:hAnsiTheme="minorHAnsi" w:cstheme="minorHAnsi"/>
                <w:szCs w:val="22"/>
              </w:rPr>
              <w:t>άκι</w:t>
            </w:r>
            <w:proofErr w:type="spellEnd"/>
          </w:p>
        </w:tc>
        <w:tc>
          <w:tcPr>
            <w:tcW w:w="1505" w:type="dxa"/>
            <w:shd w:val="clear" w:color="auto" w:fill="auto"/>
            <w:vAlign w:val="bottom"/>
            <w:hideMark/>
          </w:tcPr>
          <w:p w14:paraId="4307FC0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557" w:type="dxa"/>
            <w:shd w:val="clear" w:color="auto" w:fill="auto"/>
            <w:vAlign w:val="bottom"/>
            <w:hideMark/>
          </w:tcPr>
          <w:p w14:paraId="245D76F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750F89E3" w14:textId="77777777" w:rsidTr="003A3B24">
        <w:trPr>
          <w:trHeight w:val="900"/>
        </w:trPr>
        <w:tc>
          <w:tcPr>
            <w:tcW w:w="1075" w:type="dxa"/>
            <w:shd w:val="clear" w:color="auto" w:fill="auto"/>
            <w:vAlign w:val="center"/>
            <w:hideMark/>
          </w:tcPr>
          <w:p w14:paraId="149D558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D.6.4.6</w:t>
            </w:r>
          </w:p>
        </w:tc>
        <w:tc>
          <w:tcPr>
            <w:tcW w:w="2173" w:type="dxa"/>
            <w:shd w:val="clear" w:color="auto" w:fill="auto"/>
            <w:vAlign w:val="center"/>
            <w:hideMark/>
          </w:tcPr>
          <w:p w14:paraId="72E7A8BC"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Δι</w:t>
            </w:r>
            <w:proofErr w:type="spellEnd"/>
            <w:r w:rsidRPr="00007017">
              <w:rPr>
                <w:rFonts w:asciiTheme="minorHAnsi" w:hAnsiTheme="minorHAnsi" w:cstheme="minorHAnsi"/>
                <w:szCs w:val="22"/>
              </w:rPr>
              <w:t xml:space="preserve">αστάσεις </w:t>
            </w:r>
            <w:proofErr w:type="spellStart"/>
            <w:r w:rsidRPr="00007017">
              <w:rPr>
                <w:rFonts w:asciiTheme="minorHAnsi" w:hAnsiTheme="minorHAnsi" w:cstheme="minorHAnsi"/>
                <w:szCs w:val="22"/>
              </w:rPr>
              <w:t>Υφάσμ</w:t>
            </w:r>
            <w:proofErr w:type="spellEnd"/>
            <w:r w:rsidRPr="00007017">
              <w:rPr>
                <w:rFonts w:asciiTheme="minorHAnsi" w:hAnsiTheme="minorHAnsi" w:cstheme="minorHAnsi"/>
                <w:szCs w:val="22"/>
              </w:rPr>
              <w:t>ατος (</w:t>
            </w:r>
            <w:proofErr w:type="spellStart"/>
            <w:r w:rsidRPr="00007017">
              <w:rPr>
                <w:rFonts w:asciiTheme="minorHAnsi" w:hAnsiTheme="minorHAnsi" w:cstheme="minorHAnsi"/>
                <w:szCs w:val="22"/>
              </w:rPr>
              <w:t>LxB</w:t>
            </w:r>
            <w:proofErr w:type="spellEnd"/>
            <w:r w:rsidRPr="00007017">
              <w:rPr>
                <w:rFonts w:asciiTheme="minorHAnsi" w:hAnsiTheme="minorHAnsi" w:cstheme="minorHAnsi"/>
                <w:szCs w:val="22"/>
              </w:rPr>
              <w:t>) (cm)</w:t>
            </w:r>
          </w:p>
        </w:tc>
        <w:tc>
          <w:tcPr>
            <w:tcW w:w="2642" w:type="dxa"/>
            <w:shd w:val="clear" w:color="auto" w:fill="auto"/>
            <w:vAlign w:val="center"/>
            <w:hideMark/>
          </w:tcPr>
          <w:p w14:paraId="3C411C1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300x600</w:t>
            </w:r>
          </w:p>
        </w:tc>
        <w:tc>
          <w:tcPr>
            <w:tcW w:w="1505" w:type="dxa"/>
            <w:shd w:val="clear" w:color="auto" w:fill="auto"/>
            <w:vAlign w:val="bottom"/>
            <w:hideMark/>
          </w:tcPr>
          <w:p w14:paraId="28DECE6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557" w:type="dxa"/>
            <w:shd w:val="clear" w:color="auto" w:fill="auto"/>
            <w:vAlign w:val="bottom"/>
            <w:hideMark/>
          </w:tcPr>
          <w:p w14:paraId="06A14CE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71A57901" w14:textId="77777777" w:rsidTr="003A3B24">
        <w:trPr>
          <w:trHeight w:val="510"/>
        </w:trPr>
        <w:tc>
          <w:tcPr>
            <w:tcW w:w="1075" w:type="dxa"/>
            <w:shd w:val="clear" w:color="D9D9D9" w:fill="D9D9D9"/>
            <w:vAlign w:val="center"/>
            <w:hideMark/>
          </w:tcPr>
          <w:p w14:paraId="7029B91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173" w:type="dxa"/>
            <w:shd w:val="clear" w:color="D9D9D9" w:fill="D9D9D9"/>
            <w:vAlign w:val="center"/>
            <w:hideMark/>
          </w:tcPr>
          <w:p w14:paraId="0BAF3387"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Τρι</w:t>
            </w:r>
            <w:proofErr w:type="spellEnd"/>
            <w:r w:rsidRPr="00007017">
              <w:rPr>
                <w:rFonts w:asciiTheme="minorHAnsi" w:hAnsiTheme="minorHAnsi" w:cstheme="minorHAnsi"/>
                <w:szCs w:val="22"/>
              </w:rPr>
              <w:t xml:space="preserve">πόδι </w:t>
            </w:r>
            <w:proofErr w:type="spellStart"/>
            <w:r w:rsidRPr="00007017">
              <w:rPr>
                <w:rFonts w:asciiTheme="minorHAnsi" w:hAnsiTheme="minorHAnsi" w:cstheme="minorHAnsi"/>
                <w:szCs w:val="22"/>
              </w:rPr>
              <w:t>φωτογρ</w:t>
            </w:r>
            <w:proofErr w:type="spellEnd"/>
            <w:r w:rsidRPr="00007017">
              <w:rPr>
                <w:rFonts w:asciiTheme="minorHAnsi" w:hAnsiTheme="minorHAnsi" w:cstheme="minorHAnsi"/>
                <w:szCs w:val="22"/>
              </w:rPr>
              <w:t>αφικό</w:t>
            </w:r>
          </w:p>
        </w:tc>
        <w:tc>
          <w:tcPr>
            <w:tcW w:w="2642" w:type="dxa"/>
            <w:shd w:val="clear" w:color="D9D9D9" w:fill="D9D9D9"/>
            <w:vAlign w:val="center"/>
            <w:hideMark/>
          </w:tcPr>
          <w:p w14:paraId="5B58791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505" w:type="dxa"/>
            <w:shd w:val="clear" w:color="D9D9D9" w:fill="D9D9D9"/>
            <w:vAlign w:val="center"/>
            <w:hideMark/>
          </w:tcPr>
          <w:p w14:paraId="6C2B3AC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557" w:type="dxa"/>
            <w:shd w:val="clear" w:color="D9D9D9" w:fill="D9D9D9"/>
            <w:vAlign w:val="center"/>
            <w:hideMark/>
          </w:tcPr>
          <w:p w14:paraId="517ADE0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532515CB" w14:textId="77777777" w:rsidTr="003A3B24">
        <w:trPr>
          <w:trHeight w:val="300"/>
        </w:trPr>
        <w:tc>
          <w:tcPr>
            <w:tcW w:w="1075" w:type="dxa"/>
            <w:shd w:val="clear" w:color="auto" w:fill="auto"/>
            <w:vAlign w:val="center"/>
            <w:hideMark/>
          </w:tcPr>
          <w:p w14:paraId="742004D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D.6.4.7</w:t>
            </w:r>
          </w:p>
        </w:tc>
        <w:tc>
          <w:tcPr>
            <w:tcW w:w="2173" w:type="dxa"/>
            <w:shd w:val="clear" w:color="auto" w:fill="auto"/>
            <w:vAlign w:val="center"/>
            <w:hideMark/>
          </w:tcPr>
          <w:p w14:paraId="0B676289"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Αριθμός</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Μονάδων</w:t>
            </w:r>
            <w:proofErr w:type="spellEnd"/>
          </w:p>
        </w:tc>
        <w:tc>
          <w:tcPr>
            <w:tcW w:w="2642" w:type="dxa"/>
            <w:shd w:val="clear" w:color="auto" w:fill="auto"/>
            <w:vAlign w:val="center"/>
            <w:hideMark/>
          </w:tcPr>
          <w:p w14:paraId="183BE9E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2</w:t>
            </w:r>
          </w:p>
        </w:tc>
        <w:tc>
          <w:tcPr>
            <w:tcW w:w="1505" w:type="dxa"/>
            <w:shd w:val="clear" w:color="auto" w:fill="auto"/>
            <w:vAlign w:val="bottom"/>
            <w:hideMark/>
          </w:tcPr>
          <w:p w14:paraId="4D89FFD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557" w:type="dxa"/>
            <w:shd w:val="clear" w:color="auto" w:fill="auto"/>
            <w:vAlign w:val="bottom"/>
            <w:hideMark/>
          </w:tcPr>
          <w:p w14:paraId="4229A82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52E04FBA" w14:textId="77777777" w:rsidTr="003A3B24">
        <w:trPr>
          <w:trHeight w:val="300"/>
        </w:trPr>
        <w:tc>
          <w:tcPr>
            <w:tcW w:w="1075" w:type="dxa"/>
            <w:shd w:val="clear" w:color="auto" w:fill="auto"/>
            <w:vAlign w:val="center"/>
            <w:hideMark/>
          </w:tcPr>
          <w:p w14:paraId="50C1F1F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D.6.4.8</w:t>
            </w:r>
          </w:p>
        </w:tc>
        <w:tc>
          <w:tcPr>
            <w:tcW w:w="2173" w:type="dxa"/>
            <w:shd w:val="clear" w:color="auto" w:fill="auto"/>
            <w:vAlign w:val="center"/>
            <w:hideMark/>
          </w:tcPr>
          <w:p w14:paraId="3B6CC68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max. </w:t>
            </w:r>
            <w:proofErr w:type="spellStart"/>
            <w:r w:rsidRPr="00007017">
              <w:rPr>
                <w:rFonts w:asciiTheme="minorHAnsi" w:hAnsiTheme="minorHAnsi" w:cstheme="minorHAnsi"/>
                <w:szCs w:val="22"/>
              </w:rPr>
              <w:t>Ύψος</w:t>
            </w:r>
            <w:proofErr w:type="spellEnd"/>
            <w:r w:rsidRPr="00007017">
              <w:rPr>
                <w:rFonts w:asciiTheme="minorHAnsi" w:hAnsiTheme="minorHAnsi" w:cstheme="minorHAnsi"/>
                <w:szCs w:val="22"/>
              </w:rPr>
              <w:t xml:space="preserve"> (cm)</w:t>
            </w:r>
          </w:p>
        </w:tc>
        <w:tc>
          <w:tcPr>
            <w:tcW w:w="2642" w:type="dxa"/>
            <w:shd w:val="clear" w:color="auto" w:fill="auto"/>
            <w:vAlign w:val="center"/>
            <w:hideMark/>
          </w:tcPr>
          <w:p w14:paraId="5708360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210</w:t>
            </w:r>
          </w:p>
        </w:tc>
        <w:tc>
          <w:tcPr>
            <w:tcW w:w="1505" w:type="dxa"/>
            <w:shd w:val="clear" w:color="auto" w:fill="auto"/>
            <w:vAlign w:val="bottom"/>
            <w:hideMark/>
          </w:tcPr>
          <w:p w14:paraId="710D8B5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557" w:type="dxa"/>
            <w:shd w:val="clear" w:color="auto" w:fill="auto"/>
            <w:vAlign w:val="bottom"/>
            <w:hideMark/>
          </w:tcPr>
          <w:p w14:paraId="2FA7C93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6694EDD7" w14:textId="77777777" w:rsidTr="003A3B24">
        <w:trPr>
          <w:trHeight w:val="300"/>
        </w:trPr>
        <w:tc>
          <w:tcPr>
            <w:tcW w:w="1075" w:type="dxa"/>
            <w:shd w:val="clear" w:color="auto" w:fill="auto"/>
            <w:vAlign w:val="center"/>
            <w:hideMark/>
          </w:tcPr>
          <w:p w14:paraId="025F643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D.6.4.9</w:t>
            </w:r>
          </w:p>
        </w:tc>
        <w:tc>
          <w:tcPr>
            <w:tcW w:w="2173" w:type="dxa"/>
            <w:shd w:val="clear" w:color="auto" w:fill="auto"/>
            <w:vAlign w:val="center"/>
            <w:hideMark/>
          </w:tcPr>
          <w:p w14:paraId="209577E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min. </w:t>
            </w:r>
            <w:proofErr w:type="spellStart"/>
            <w:proofErr w:type="gramStart"/>
            <w:r w:rsidRPr="00007017">
              <w:rPr>
                <w:rFonts w:asciiTheme="minorHAnsi" w:hAnsiTheme="minorHAnsi" w:cstheme="minorHAnsi"/>
                <w:szCs w:val="22"/>
              </w:rPr>
              <w:t>Ύψος</w:t>
            </w:r>
            <w:proofErr w:type="spellEnd"/>
            <w:r w:rsidRPr="00007017">
              <w:rPr>
                <w:rFonts w:asciiTheme="minorHAnsi" w:hAnsiTheme="minorHAnsi" w:cstheme="minorHAnsi"/>
                <w:szCs w:val="22"/>
              </w:rPr>
              <w:t xml:space="preserve">  (</w:t>
            </w:r>
            <w:proofErr w:type="gramEnd"/>
            <w:r w:rsidRPr="00007017">
              <w:rPr>
                <w:rFonts w:asciiTheme="minorHAnsi" w:hAnsiTheme="minorHAnsi" w:cstheme="minorHAnsi"/>
                <w:szCs w:val="22"/>
              </w:rPr>
              <w:t>cm)</w:t>
            </w:r>
          </w:p>
        </w:tc>
        <w:tc>
          <w:tcPr>
            <w:tcW w:w="2642" w:type="dxa"/>
            <w:shd w:val="clear" w:color="auto" w:fill="auto"/>
            <w:vAlign w:val="center"/>
            <w:hideMark/>
          </w:tcPr>
          <w:p w14:paraId="21261A3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80</w:t>
            </w:r>
          </w:p>
        </w:tc>
        <w:tc>
          <w:tcPr>
            <w:tcW w:w="1505" w:type="dxa"/>
            <w:shd w:val="clear" w:color="auto" w:fill="auto"/>
            <w:vAlign w:val="bottom"/>
            <w:hideMark/>
          </w:tcPr>
          <w:p w14:paraId="4DC9528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557" w:type="dxa"/>
            <w:shd w:val="clear" w:color="auto" w:fill="auto"/>
            <w:vAlign w:val="bottom"/>
            <w:hideMark/>
          </w:tcPr>
          <w:p w14:paraId="3F70D47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61EDDA7F" w14:textId="77777777" w:rsidTr="003A3B24">
        <w:trPr>
          <w:trHeight w:val="285"/>
        </w:trPr>
        <w:tc>
          <w:tcPr>
            <w:tcW w:w="1075" w:type="dxa"/>
            <w:shd w:val="clear" w:color="D9D9D9" w:fill="D9D9D9"/>
            <w:vAlign w:val="center"/>
            <w:hideMark/>
          </w:tcPr>
          <w:p w14:paraId="7A754BE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173" w:type="dxa"/>
            <w:shd w:val="clear" w:color="D9D9D9" w:fill="D9D9D9"/>
            <w:vAlign w:val="center"/>
            <w:hideMark/>
          </w:tcPr>
          <w:p w14:paraId="00EE1EB0"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Ρά</w:t>
            </w:r>
            <w:proofErr w:type="spellEnd"/>
            <w:r w:rsidRPr="00007017">
              <w:rPr>
                <w:rFonts w:asciiTheme="minorHAnsi" w:hAnsiTheme="minorHAnsi" w:cstheme="minorHAnsi"/>
                <w:szCs w:val="22"/>
              </w:rPr>
              <w:t xml:space="preserve">βδος </w:t>
            </w:r>
            <w:proofErr w:type="spellStart"/>
            <w:r w:rsidRPr="00007017">
              <w:rPr>
                <w:rFonts w:asciiTheme="minorHAnsi" w:hAnsiTheme="minorHAnsi" w:cstheme="minorHAnsi"/>
                <w:szCs w:val="22"/>
              </w:rPr>
              <w:t>με</w:t>
            </w:r>
            <w:proofErr w:type="spellEnd"/>
            <w:r w:rsidRPr="00007017">
              <w:rPr>
                <w:rFonts w:asciiTheme="minorHAnsi" w:hAnsiTheme="minorHAnsi" w:cstheme="minorHAnsi"/>
                <w:szCs w:val="22"/>
              </w:rPr>
              <w:t xml:space="preserve"> α</w:t>
            </w:r>
            <w:proofErr w:type="spellStart"/>
            <w:r w:rsidRPr="00007017">
              <w:rPr>
                <w:rFonts w:asciiTheme="minorHAnsi" w:hAnsiTheme="minorHAnsi" w:cstheme="minorHAnsi"/>
                <w:szCs w:val="22"/>
              </w:rPr>
              <w:t>νάρτηση</w:t>
            </w:r>
            <w:proofErr w:type="spellEnd"/>
          </w:p>
        </w:tc>
        <w:tc>
          <w:tcPr>
            <w:tcW w:w="2642" w:type="dxa"/>
            <w:shd w:val="clear" w:color="D9D9D9" w:fill="D9D9D9"/>
            <w:vAlign w:val="center"/>
            <w:hideMark/>
          </w:tcPr>
          <w:p w14:paraId="4A1BEEE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505" w:type="dxa"/>
            <w:shd w:val="clear" w:color="D9D9D9" w:fill="D9D9D9"/>
            <w:vAlign w:val="center"/>
            <w:hideMark/>
          </w:tcPr>
          <w:p w14:paraId="2CA9BB4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557" w:type="dxa"/>
            <w:shd w:val="clear" w:color="D9D9D9" w:fill="D9D9D9"/>
            <w:vAlign w:val="center"/>
            <w:hideMark/>
          </w:tcPr>
          <w:p w14:paraId="0682C5E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1E62E464" w14:textId="77777777" w:rsidTr="003A3B24">
        <w:trPr>
          <w:trHeight w:val="300"/>
        </w:trPr>
        <w:tc>
          <w:tcPr>
            <w:tcW w:w="1075" w:type="dxa"/>
            <w:shd w:val="clear" w:color="auto" w:fill="auto"/>
            <w:vAlign w:val="center"/>
            <w:hideMark/>
          </w:tcPr>
          <w:p w14:paraId="7CE415D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D.6.4.10</w:t>
            </w:r>
          </w:p>
        </w:tc>
        <w:tc>
          <w:tcPr>
            <w:tcW w:w="2173" w:type="dxa"/>
            <w:shd w:val="clear" w:color="auto" w:fill="auto"/>
            <w:vAlign w:val="center"/>
            <w:hideMark/>
          </w:tcPr>
          <w:p w14:paraId="55270C42"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Αριθμός</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Μονάδων</w:t>
            </w:r>
            <w:proofErr w:type="spellEnd"/>
          </w:p>
        </w:tc>
        <w:tc>
          <w:tcPr>
            <w:tcW w:w="2642" w:type="dxa"/>
            <w:shd w:val="clear" w:color="auto" w:fill="auto"/>
            <w:vAlign w:val="center"/>
            <w:hideMark/>
          </w:tcPr>
          <w:p w14:paraId="560E258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1</w:t>
            </w:r>
          </w:p>
        </w:tc>
        <w:tc>
          <w:tcPr>
            <w:tcW w:w="1505" w:type="dxa"/>
            <w:shd w:val="clear" w:color="auto" w:fill="auto"/>
            <w:vAlign w:val="bottom"/>
            <w:hideMark/>
          </w:tcPr>
          <w:p w14:paraId="77C1A46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557" w:type="dxa"/>
            <w:shd w:val="clear" w:color="auto" w:fill="auto"/>
            <w:vAlign w:val="bottom"/>
            <w:hideMark/>
          </w:tcPr>
          <w:p w14:paraId="5ACDA5E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6915790C" w14:textId="77777777" w:rsidTr="003A3B24">
        <w:trPr>
          <w:trHeight w:val="300"/>
        </w:trPr>
        <w:tc>
          <w:tcPr>
            <w:tcW w:w="1075" w:type="dxa"/>
            <w:shd w:val="clear" w:color="auto" w:fill="auto"/>
            <w:vAlign w:val="center"/>
            <w:hideMark/>
          </w:tcPr>
          <w:p w14:paraId="52E096C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D.6.4.11</w:t>
            </w:r>
          </w:p>
        </w:tc>
        <w:tc>
          <w:tcPr>
            <w:tcW w:w="2173" w:type="dxa"/>
            <w:shd w:val="clear" w:color="auto" w:fill="auto"/>
            <w:vAlign w:val="center"/>
            <w:hideMark/>
          </w:tcPr>
          <w:p w14:paraId="0D0486C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min. </w:t>
            </w:r>
            <w:proofErr w:type="spellStart"/>
            <w:proofErr w:type="gramStart"/>
            <w:r w:rsidRPr="00007017">
              <w:rPr>
                <w:rFonts w:asciiTheme="minorHAnsi" w:hAnsiTheme="minorHAnsi" w:cstheme="minorHAnsi"/>
                <w:szCs w:val="22"/>
              </w:rPr>
              <w:t>Πλάτος</w:t>
            </w:r>
            <w:proofErr w:type="spellEnd"/>
            <w:r w:rsidRPr="00007017">
              <w:rPr>
                <w:rFonts w:asciiTheme="minorHAnsi" w:hAnsiTheme="minorHAnsi" w:cstheme="minorHAnsi"/>
                <w:szCs w:val="22"/>
              </w:rPr>
              <w:t xml:space="preserve">  (</w:t>
            </w:r>
            <w:proofErr w:type="gramEnd"/>
            <w:r w:rsidRPr="00007017">
              <w:rPr>
                <w:rFonts w:asciiTheme="minorHAnsi" w:hAnsiTheme="minorHAnsi" w:cstheme="minorHAnsi"/>
                <w:szCs w:val="22"/>
              </w:rPr>
              <w:t>cm)</w:t>
            </w:r>
          </w:p>
        </w:tc>
        <w:tc>
          <w:tcPr>
            <w:tcW w:w="2642" w:type="dxa"/>
            <w:shd w:val="clear" w:color="auto" w:fill="auto"/>
            <w:vAlign w:val="center"/>
            <w:hideMark/>
          </w:tcPr>
          <w:p w14:paraId="01B3C5F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100</w:t>
            </w:r>
          </w:p>
        </w:tc>
        <w:tc>
          <w:tcPr>
            <w:tcW w:w="1505" w:type="dxa"/>
            <w:shd w:val="clear" w:color="auto" w:fill="auto"/>
            <w:vAlign w:val="bottom"/>
            <w:hideMark/>
          </w:tcPr>
          <w:p w14:paraId="68BE01E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557" w:type="dxa"/>
            <w:shd w:val="clear" w:color="auto" w:fill="auto"/>
            <w:vAlign w:val="bottom"/>
            <w:hideMark/>
          </w:tcPr>
          <w:p w14:paraId="5C5CA43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359056D0" w14:textId="77777777" w:rsidTr="003A3B24">
        <w:trPr>
          <w:trHeight w:val="300"/>
        </w:trPr>
        <w:tc>
          <w:tcPr>
            <w:tcW w:w="1075" w:type="dxa"/>
            <w:shd w:val="clear" w:color="auto" w:fill="auto"/>
            <w:vAlign w:val="center"/>
            <w:hideMark/>
          </w:tcPr>
          <w:p w14:paraId="77D1A6B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D.6.4.12</w:t>
            </w:r>
          </w:p>
        </w:tc>
        <w:tc>
          <w:tcPr>
            <w:tcW w:w="2173" w:type="dxa"/>
            <w:shd w:val="clear" w:color="auto" w:fill="auto"/>
            <w:vAlign w:val="center"/>
            <w:hideMark/>
          </w:tcPr>
          <w:p w14:paraId="40F6714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max. </w:t>
            </w:r>
            <w:proofErr w:type="spellStart"/>
            <w:r w:rsidRPr="00007017">
              <w:rPr>
                <w:rFonts w:asciiTheme="minorHAnsi" w:hAnsiTheme="minorHAnsi" w:cstheme="minorHAnsi"/>
                <w:szCs w:val="22"/>
              </w:rPr>
              <w:t>Πλάτος</w:t>
            </w:r>
            <w:proofErr w:type="spellEnd"/>
            <w:r w:rsidRPr="00007017">
              <w:rPr>
                <w:rFonts w:asciiTheme="minorHAnsi" w:hAnsiTheme="minorHAnsi" w:cstheme="minorHAnsi"/>
                <w:szCs w:val="22"/>
              </w:rPr>
              <w:t xml:space="preserve"> (cm)</w:t>
            </w:r>
          </w:p>
        </w:tc>
        <w:tc>
          <w:tcPr>
            <w:tcW w:w="2642" w:type="dxa"/>
            <w:shd w:val="clear" w:color="auto" w:fill="auto"/>
            <w:vAlign w:val="center"/>
            <w:hideMark/>
          </w:tcPr>
          <w:p w14:paraId="4964C21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300</w:t>
            </w:r>
          </w:p>
        </w:tc>
        <w:tc>
          <w:tcPr>
            <w:tcW w:w="1505" w:type="dxa"/>
            <w:shd w:val="clear" w:color="auto" w:fill="auto"/>
            <w:vAlign w:val="bottom"/>
            <w:hideMark/>
          </w:tcPr>
          <w:p w14:paraId="39765AD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557" w:type="dxa"/>
            <w:shd w:val="clear" w:color="auto" w:fill="auto"/>
            <w:vAlign w:val="bottom"/>
            <w:hideMark/>
          </w:tcPr>
          <w:p w14:paraId="0C87172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64F5A5BA" w14:textId="77777777" w:rsidTr="003A3B24">
        <w:trPr>
          <w:trHeight w:val="300"/>
        </w:trPr>
        <w:tc>
          <w:tcPr>
            <w:tcW w:w="1075" w:type="dxa"/>
            <w:shd w:val="clear" w:color="auto" w:fill="auto"/>
            <w:vAlign w:val="center"/>
            <w:hideMark/>
          </w:tcPr>
          <w:p w14:paraId="7D5F380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D.6.4.13</w:t>
            </w:r>
          </w:p>
        </w:tc>
        <w:tc>
          <w:tcPr>
            <w:tcW w:w="2173" w:type="dxa"/>
            <w:shd w:val="clear" w:color="auto" w:fill="auto"/>
            <w:vAlign w:val="center"/>
            <w:hideMark/>
          </w:tcPr>
          <w:p w14:paraId="48F4ABBF"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Συμ</w:t>
            </w:r>
            <w:proofErr w:type="spellEnd"/>
            <w:r w:rsidRPr="00007017">
              <w:rPr>
                <w:rFonts w:asciiTheme="minorHAnsi" w:hAnsiTheme="minorHAnsi" w:cstheme="minorHAnsi"/>
                <w:szCs w:val="22"/>
              </w:rPr>
              <w:t>βατότητα</w:t>
            </w:r>
          </w:p>
        </w:tc>
        <w:tc>
          <w:tcPr>
            <w:tcW w:w="2642" w:type="dxa"/>
            <w:shd w:val="clear" w:color="auto" w:fill="auto"/>
            <w:vAlign w:val="center"/>
            <w:hideMark/>
          </w:tcPr>
          <w:p w14:paraId="6D6DA483"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με</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φωτογρ</w:t>
            </w:r>
            <w:proofErr w:type="spellEnd"/>
            <w:r w:rsidRPr="00007017">
              <w:rPr>
                <w:rFonts w:asciiTheme="minorHAnsi" w:hAnsiTheme="minorHAnsi" w:cstheme="minorHAnsi"/>
                <w:szCs w:val="22"/>
              </w:rPr>
              <w:t xml:space="preserve">αφικό </w:t>
            </w:r>
            <w:proofErr w:type="spellStart"/>
            <w:r w:rsidRPr="00007017">
              <w:rPr>
                <w:rFonts w:asciiTheme="minorHAnsi" w:hAnsiTheme="minorHAnsi" w:cstheme="minorHAnsi"/>
                <w:szCs w:val="22"/>
              </w:rPr>
              <w:t>τρι</w:t>
            </w:r>
            <w:proofErr w:type="spellEnd"/>
            <w:r w:rsidRPr="00007017">
              <w:rPr>
                <w:rFonts w:asciiTheme="minorHAnsi" w:hAnsiTheme="minorHAnsi" w:cstheme="minorHAnsi"/>
                <w:szCs w:val="22"/>
              </w:rPr>
              <w:t>πόδι</w:t>
            </w:r>
          </w:p>
        </w:tc>
        <w:tc>
          <w:tcPr>
            <w:tcW w:w="1505" w:type="dxa"/>
            <w:shd w:val="clear" w:color="auto" w:fill="auto"/>
            <w:vAlign w:val="bottom"/>
            <w:hideMark/>
          </w:tcPr>
          <w:p w14:paraId="224D258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557" w:type="dxa"/>
            <w:shd w:val="clear" w:color="auto" w:fill="auto"/>
            <w:vAlign w:val="bottom"/>
            <w:hideMark/>
          </w:tcPr>
          <w:p w14:paraId="04A5BAA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5DF070CF" w14:textId="77777777" w:rsidTr="003A3B24">
        <w:trPr>
          <w:trHeight w:val="600"/>
        </w:trPr>
        <w:tc>
          <w:tcPr>
            <w:tcW w:w="1075" w:type="dxa"/>
            <w:shd w:val="clear" w:color="auto" w:fill="C6D9F1" w:themeFill="text2" w:themeFillTint="33"/>
            <w:vAlign w:val="center"/>
            <w:hideMark/>
          </w:tcPr>
          <w:p w14:paraId="3EE3B85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173" w:type="dxa"/>
            <w:shd w:val="clear" w:color="auto" w:fill="C6D9F1" w:themeFill="text2" w:themeFillTint="33"/>
            <w:vAlign w:val="center"/>
            <w:hideMark/>
          </w:tcPr>
          <w:p w14:paraId="4123F7C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D.6.5 AR Projection System</w:t>
            </w:r>
          </w:p>
        </w:tc>
        <w:tc>
          <w:tcPr>
            <w:tcW w:w="2642" w:type="dxa"/>
            <w:shd w:val="clear" w:color="auto" w:fill="C6D9F1" w:themeFill="text2" w:themeFillTint="33"/>
            <w:vAlign w:val="center"/>
            <w:hideMark/>
          </w:tcPr>
          <w:p w14:paraId="1BE4CDF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505" w:type="dxa"/>
            <w:shd w:val="clear" w:color="auto" w:fill="C6D9F1" w:themeFill="text2" w:themeFillTint="33"/>
            <w:vAlign w:val="center"/>
            <w:hideMark/>
          </w:tcPr>
          <w:p w14:paraId="33BEDD5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557" w:type="dxa"/>
            <w:shd w:val="clear" w:color="auto" w:fill="C6D9F1" w:themeFill="text2" w:themeFillTint="33"/>
            <w:vAlign w:val="center"/>
            <w:hideMark/>
          </w:tcPr>
          <w:p w14:paraId="3C3F280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13F7E4F2" w14:textId="77777777" w:rsidTr="003A3B24">
        <w:trPr>
          <w:trHeight w:val="510"/>
        </w:trPr>
        <w:tc>
          <w:tcPr>
            <w:tcW w:w="1075" w:type="dxa"/>
            <w:shd w:val="clear" w:color="D9D9D9" w:fill="D9D9D9"/>
            <w:vAlign w:val="center"/>
            <w:hideMark/>
          </w:tcPr>
          <w:p w14:paraId="6C24993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Α/Α</w:t>
            </w:r>
          </w:p>
        </w:tc>
        <w:tc>
          <w:tcPr>
            <w:tcW w:w="2173" w:type="dxa"/>
            <w:shd w:val="clear" w:color="D9D9D9" w:fill="D9D9D9"/>
            <w:vAlign w:val="center"/>
            <w:hideMark/>
          </w:tcPr>
          <w:p w14:paraId="531732B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ΠΡΟΔΙΑΓΡΑΦΗ</w:t>
            </w:r>
          </w:p>
        </w:tc>
        <w:tc>
          <w:tcPr>
            <w:tcW w:w="2642" w:type="dxa"/>
            <w:shd w:val="clear" w:color="D9D9D9" w:fill="D9D9D9"/>
            <w:vAlign w:val="center"/>
            <w:hideMark/>
          </w:tcPr>
          <w:p w14:paraId="3C017F0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ΑΠΑΙΤΗΣΗ</w:t>
            </w:r>
          </w:p>
        </w:tc>
        <w:tc>
          <w:tcPr>
            <w:tcW w:w="1505" w:type="dxa"/>
            <w:shd w:val="clear" w:color="D9D9D9" w:fill="D9D9D9"/>
            <w:vAlign w:val="center"/>
            <w:hideMark/>
          </w:tcPr>
          <w:p w14:paraId="2072321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ΑΠΑΝΤΗΣΗ</w:t>
            </w:r>
          </w:p>
        </w:tc>
        <w:tc>
          <w:tcPr>
            <w:tcW w:w="2557" w:type="dxa"/>
            <w:shd w:val="clear" w:color="D9D9D9" w:fill="D9D9D9"/>
            <w:vAlign w:val="center"/>
            <w:hideMark/>
          </w:tcPr>
          <w:p w14:paraId="57F959D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ΠΑΡΑΠΟΜΠΗ ΤΕΚΜΗΡΙΩΣΗΣ</w:t>
            </w:r>
          </w:p>
        </w:tc>
      </w:tr>
      <w:tr w:rsidR="00115B68" w:rsidRPr="007F2817" w14:paraId="1CD169F9" w14:textId="77777777" w:rsidTr="003A3B24">
        <w:trPr>
          <w:trHeight w:val="285"/>
        </w:trPr>
        <w:tc>
          <w:tcPr>
            <w:tcW w:w="1075" w:type="dxa"/>
            <w:shd w:val="clear" w:color="auto" w:fill="auto"/>
            <w:vAlign w:val="center"/>
            <w:hideMark/>
          </w:tcPr>
          <w:p w14:paraId="2816E3F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D.6.5.1</w:t>
            </w:r>
          </w:p>
        </w:tc>
        <w:tc>
          <w:tcPr>
            <w:tcW w:w="2173" w:type="dxa"/>
            <w:shd w:val="clear" w:color="auto" w:fill="auto"/>
            <w:vAlign w:val="center"/>
            <w:hideMark/>
          </w:tcPr>
          <w:p w14:paraId="11346296"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Αριθμός</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Μονάδων</w:t>
            </w:r>
            <w:proofErr w:type="spellEnd"/>
          </w:p>
        </w:tc>
        <w:tc>
          <w:tcPr>
            <w:tcW w:w="2642" w:type="dxa"/>
            <w:shd w:val="clear" w:color="auto" w:fill="auto"/>
            <w:vAlign w:val="center"/>
            <w:hideMark/>
          </w:tcPr>
          <w:p w14:paraId="21B6BE8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1</w:t>
            </w:r>
          </w:p>
        </w:tc>
        <w:tc>
          <w:tcPr>
            <w:tcW w:w="1505" w:type="dxa"/>
            <w:shd w:val="clear" w:color="auto" w:fill="auto"/>
            <w:vAlign w:val="center"/>
            <w:hideMark/>
          </w:tcPr>
          <w:p w14:paraId="7AB8170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557" w:type="dxa"/>
            <w:shd w:val="clear" w:color="auto" w:fill="auto"/>
            <w:vAlign w:val="center"/>
            <w:hideMark/>
          </w:tcPr>
          <w:p w14:paraId="0359886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49AA34E5" w14:textId="77777777" w:rsidTr="003A3B24">
        <w:trPr>
          <w:trHeight w:val="285"/>
        </w:trPr>
        <w:tc>
          <w:tcPr>
            <w:tcW w:w="1075" w:type="dxa"/>
            <w:shd w:val="clear" w:color="auto" w:fill="auto"/>
            <w:vAlign w:val="center"/>
            <w:hideMark/>
          </w:tcPr>
          <w:p w14:paraId="28DB378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D.6.5.2</w:t>
            </w:r>
          </w:p>
        </w:tc>
        <w:tc>
          <w:tcPr>
            <w:tcW w:w="2173" w:type="dxa"/>
            <w:shd w:val="clear" w:color="auto" w:fill="auto"/>
            <w:vAlign w:val="center"/>
            <w:hideMark/>
          </w:tcPr>
          <w:p w14:paraId="7CEEB146"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Τύ</w:t>
            </w:r>
            <w:proofErr w:type="spellEnd"/>
            <w:r w:rsidRPr="00007017">
              <w:rPr>
                <w:rFonts w:asciiTheme="minorHAnsi" w:hAnsiTheme="minorHAnsi" w:cstheme="minorHAnsi"/>
                <w:szCs w:val="22"/>
              </w:rPr>
              <w:t>πος</w:t>
            </w:r>
          </w:p>
        </w:tc>
        <w:tc>
          <w:tcPr>
            <w:tcW w:w="2642" w:type="dxa"/>
            <w:shd w:val="clear" w:color="auto" w:fill="auto"/>
            <w:vAlign w:val="center"/>
            <w:hideMark/>
          </w:tcPr>
          <w:p w14:paraId="6C13CC3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AR PROJECTION SYSTEM</w:t>
            </w:r>
          </w:p>
        </w:tc>
        <w:tc>
          <w:tcPr>
            <w:tcW w:w="1505" w:type="dxa"/>
            <w:shd w:val="clear" w:color="auto" w:fill="auto"/>
            <w:vAlign w:val="center"/>
            <w:hideMark/>
          </w:tcPr>
          <w:p w14:paraId="4E8DD7C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557" w:type="dxa"/>
            <w:shd w:val="clear" w:color="auto" w:fill="auto"/>
            <w:vAlign w:val="center"/>
            <w:hideMark/>
          </w:tcPr>
          <w:p w14:paraId="329CEFD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30A5E8AF" w14:textId="77777777" w:rsidTr="003A3B24">
        <w:trPr>
          <w:trHeight w:val="1200"/>
        </w:trPr>
        <w:tc>
          <w:tcPr>
            <w:tcW w:w="1075" w:type="dxa"/>
            <w:shd w:val="clear" w:color="auto" w:fill="auto"/>
            <w:vAlign w:val="center"/>
            <w:hideMark/>
          </w:tcPr>
          <w:p w14:paraId="21BBFF9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D.6.5.3</w:t>
            </w:r>
          </w:p>
        </w:tc>
        <w:tc>
          <w:tcPr>
            <w:tcW w:w="2173" w:type="dxa"/>
            <w:shd w:val="clear" w:color="auto" w:fill="auto"/>
            <w:vAlign w:val="center"/>
            <w:hideMark/>
          </w:tcPr>
          <w:p w14:paraId="4449523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Projector</w:t>
            </w:r>
          </w:p>
        </w:tc>
        <w:tc>
          <w:tcPr>
            <w:tcW w:w="2642" w:type="dxa"/>
            <w:shd w:val="clear" w:color="auto" w:fill="auto"/>
            <w:vAlign w:val="center"/>
            <w:hideMark/>
          </w:tcPr>
          <w:p w14:paraId="4BE40CA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Full HD 1080p resolution, bright 3100 lumens, 3LCD </w:t>
            </w:r>
            <w:proofErr w:type="spellStart"/>
            <w:r w:rsidRPr="00007017">
              <w:rPr>
                <w:rFonts w:asciiTheme="minorHAnsi" w:hAnsiTheme="minorHAnsi" w:cstheme="minorHAnsi"/>
                <w:szCs w:val="22"/>
              </w:rPr>
              <w:t>colors</w:t>
            </w:r>
            <w:proofErr w:type="spellEnd"/>
            <w:r w:rsidRPr="00007017">
              <w:rPr>
                <w:rFonts w:asciiTheme="minorHAnsi" w:hAnsiTheme="minorHAnsi" w:cstheme="minorHAnsi"/>
                <w:szCs w:val="22"/>
              </w:rPr>
              <w:t xml:space="preserve"> and zoomable 1.02 — 1.23 throw ratio</w:t>
            </w:r>
          </w:p>
        </w:tc>
        <w:tc>
          <w:tcPr>
            <w:tcW w:w="1505" w:type="dxa"/>
            <w:shd w:val="clear" w:color="auto" w:fill="auto"/>
            <w:vAlign w:val="bottom"/>
            <w:hideMark/>
          </w:tcPr>
          <w:p w14:paraId="06C73CF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557" w:type="dxa"/>
            <w:shd w:val="clear" w:color="auto" w:fill="auto"/>
            <w:vAlign w:val="bottom"/>
            <w:hideMark/>
          </w:tcPr>
          <w:p w14:paraId="247B7E3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7D1B2825" w14:textId="77777777" w:rsidTr="003A3B24">
        <w:trPr>
          <w:trHeight w:val="600"/>
        </w:trPr>
        <w:tc>
          <w:tcPr>
            <w:tcW w:w="1075" w:type="dxa"/>
            <w:shd w:val="clear" w:color="auto" w:fill="auto"/>
            <w:vAlign w:val="center"/>
            <w:hideMark/>
          </w:tcPr>
          <w:p w14:paraId="67DC603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D.6.5.4</w:t>
            </w:r>
          </w:p>
        </w:tc>
        <w:tc>
          <w:tcPr>
            <w:tcW w:w="2173" w:type="dxa"/>
            <w:shd w:val="clear" w:color="auto" w:fill="auto"/>
            <w:vAlign w:val="center"/>
            <w:hideMark/>
          </w:tcPr>
          <w:p w14:paraId="0C63BAE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Tripod</w:t>
            </w:r>
          </w:p>
        </w:tc>
        <w:tc>
          <w:tcPr>
            <w:tcW w:w="2642" w:type="dxa"/>
            <w:shd w:val="clear" w:color="auto" w:fill="auto"/>
            <w:vAlign w:val="center"/>
            <w:hideMark/>
          </w:tcPr>
          <w:p w14:paraId="69060E1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Robust 15 lbs capacity, variable height 25"-64", </w:t>
            </w:r>
          </w:p>
        </w:tc>
        <w:tc>
          <w:tcPr>
            <w:tcW w:w="1505" w:type="dxa"/>
            <w:shd w:val="clear" w:color="auto" w:fill="auto"/>
            <w:vAlign w:val="bottom"/>
            <w:hideMark/>
          </w:tcPr>
          <w:p w14:paraId="2857E1A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557" w:type="dxa"/>
            <w:shd w:val="clear" w:color="auto" w:fill="auto"/>
            <w:vAlign w:val="bottom"/>
            <w:hideMark/>
          </w:tcPr>
          <w:p w14:paraId="4E786DD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211F7359" w14:textId="77777777" w:rsidTr="003A3B24">
        <w:trPr>
          <w:trHeight w:val="900"/>
        </w:trPr>
        <w:tc>
          <w:tcPr>
            <w:tcW w:w="1075" w:type="dxa"/>
            <w:shd w:val="clear" w:color="auto" w:fill="auto"/>
            <w:vAlign w:val="center"/>
            <w:hideMark/>
          </w:tcPr>
          <w:p w14:paraId="15E01F7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D.6.5.5</w:t>
            </w:r>
          </w:p>
        </w:tc>
        <w:tc>
          <w:tcPr>
            <w:tcW w:w="2173" w:type="dxa"/>
            <w:shd w:val="clear" w:color="auto" w:fill="auto"/>
            <w:vAlign w:val="center"/>
            <w:hideMark/>
          </w:tcPr>
          <w:p w14:paraId="52249E4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R Cable &amp; Extension Cord</w:t>
            </w:r>
          </w:p>
        </w:tc>
        <w:tc>
          <w:tcPr>
            <w:tcW w:w="2642" w:type="dxa"/>
            <w:shd w:val="clear" w:color="auto" w:fill="auto"/>
            <w:vAlign w:val="center"/>
            <w:hideMark/>
          </w:tcPr>
          <w:p w14:paraId="61D8050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IR cable for remote projector control and extension power cord</w:t>
            </w:r>
          </w:p>
        </w:tc>
        <w:tc>
          <w:tcPr>
            <w:tcW w:w="1505" w:type="dxa"/>
            <w:shd w:val="clear" w:color="auto" w:fill="auto"/>
            <w:vAlign w:val="bottom"/>
            <w:hideMark/>
          </w:tcPr>
          <w:p w14:paraId="37456FC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557" w:type="dxa"/>
            <w:shd w:val="clear" w:color="auto" w:fill="auto"/>
            <w:vAlign w:val="bottom"/>
            <w:hideMark/>
          </w:tcPr>
          <w:p w14:paraId="7DDCF7E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702BE550" w14:textId="77777777" w:rsidTr="003A3B24">
        <w:trPr>
          <w:trHeight w:val="600"/>
        </w:trPr>
        <w:tc>
          <w:tcPr>
            <w:tcW w:w="1075" w:type="dxa"/>
            <w:shd w:val="clear" w:color="auto" w:fill="auto"/>
            <w:vAlign w:val="center"/>
            <w:hideMark/>
          </w:tcPr>
          <w:p w14:paraId="4E98DEB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D.6.5.6</w:t>
            </w:r>
          </w:p>
        </w:tc>
        <w:tc>
          <w:tcPr>
            <w:tcW w:w="2173" w:type="dxa"/>
            <w:shd w:val="clear" w:color="auto" w:fill="auto"/>
            <w:vAlign w:val="center"/>
            <w:hideMark/>
          </w:tcPr>
          <w:p w14:paraId="59A60ED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Universal Mounting Plate</w:t>
            </w:r>
          </w:p>
        </w:tc>
        <w:tc>
          <w:tcPr>
            <w:tcW w:w="2642" w:type="dxa"/>
            <w:shd w:val="clear" w:color="auto" w:fill="auto"/>
            <w:vAlign w:val="center"/>
            <w:hideMark/>
          </w:tcPr>
          <w:p w14:paraId="5293421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1505" w:type="dxa"/>
            <w:shd w:val="clear" w:color="auto" w:fill="auto"/>
            <w:vAlign w:val="bottom"/>
            <w:hideMark/>
          </w:tcPr>
          <w:p w14:paraId="765A4D5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557" w:type="dxa"/>
            <w:shd w:val="clear" w:color="auto" w:fill="auto"/>
            <w:vAlign w:val="bottom"/>
            <w:hideMark/>
          </w:tcPr>
          <w:p w14:paraId="01568B5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40C35243" w14:textId="77777777" w:rsidTr="003A3B24">
        <w:trPr>
          <w:trHeight w:val="3300"/>
        </w:trPr>
        <w:tc>
          <w:tcPr>
            <w:tcW w:w="1075" w:type="dxa"/>
            <w:shd w:val="clear" w:color="auto" w:fill="auto"/>
            <w:vAlign w:val="center"/>
            <w:hideMark/>
          </w:tcPr>
          <w:p w14:paraId="5F09190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D.6.5.7</w:t>
            </w:r>
          </w:p>
        </w:tc>
        <w:tc>
          <w:tcPr>
            <w:tcW w:w="2173" w:type="dxa"/>
            <w:shd w:val="clear" w:color="auto" w:fill="auto"/>
            <w:vAlign w:val="center"/>
            <w:hideMark/>
          </w:tcPr>
          <w:p w14:paraId="7B13488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Compact wireless computer and camera system</w:t>
            </w:r>
          </w:p>
        </w:tc>
        <w:tc>
          <w:tcPr>
            <w:tcW w:w="2642" w:type="dxa"/>
            <w:shd w:val="clear" w:color="auto" w:fill="auto"/>
            <w:vAlign w:val="center"/>
            <w:hideMark/>
          </w:tcPr>
          <w:p w14:paraId="2DD1B14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4K camera</w:t>
            </w:r>
            <w:r w:rsidRPr="00007017">
              <w:rPr>
                <w:rFonts w:asciiTheme="minorHAnsi" w:hAnsiTheme="minorHAnsi" w:cstheme="minorHAnsi"/>
                <w:szCs w:val="22"/>
              </w:rPr>
              <w:br/>
              <w:t xml:space="preserve">Quad-Core A9 processor </w:t>
            </w:r>
            <w:r w:rsidRPr="00007017">
              <w:rPr>
                <w:rFonts w:asciiTheme="minorHAnsi" w:hAnsiTheme="minorHAnsi" w:cstheme="minorHAnsi"/>
                <w:szCs w:val="22"/>
              </w:rPr>
              <w:br/>
              <w:t>Wireless Control</w:t>
            </w:r>
            <w:r w:rsidRPr="00007017">
              <w:rPr>
                <w:rFonts w:asciiTheme="minorHAnsi" w:hAnsiTheme="minorHAnsi" w:cstheme="minorHAnsi"/>
                <w:szCs w:val="22"/>
              </w:rPr>
              <w:br/>
              <w:t>No fans, no Windows updates, designed for permanent installs</w:t>
            </w:r>
            <w:r w:rsidRPr="00007017">
              <w:rPr>
                <w:rFonts w:asciiTheme="minorHAnsi" w:hAnsiTheme="minorHAnsi" w:cstheme="minorHAnsi"/>
                <w:szCs w:val="22"/>
              </w:rPr>
              <w:br/>
              <w:t>20 Gb of on-board eMMC storage</w:t>
            </w:r>
            <w:r w:rsidRPr="00007017">
              <w:rPr>
                <w:rFonts w:asciiTheme="minorHAnsi" w:hAnsiTheme="minorHAnsi" w:cstheme="minorHAnsi"/>
                <w:szCs w:val="22"/>
              </w:rPr>
              <w:br/>
              <w:t>Ethernet Networking</w:t>
            </w:r>
            <w:r w:rsidRPr="00007017">
              <w:rPr>
                <w:rFonts w:asciiTheme="minorHAnsi" w:hAnsiTheme="minorHAnsi" w:cstheme="minorHAnsi"/>
                <w:szCs w:val="22"/>
              </w:rPr>
              <w:br/>
              <w:t>Universal Mounting</w:t>
            </w:r>
          </w:p>
        </w:tc>
        <w:tc>
          <w:tcPr>
            <w:tcW w:w="1505" w:type="dxa"/>
            <w:shd w:val="clear" w:color="auto" w:fill="auto"/>
            <w:vAlign w:val="bottom"/>
            <w:hideMark/>
          </w:tcPr>
          <w:p w14:paraId="608B4CB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557" w:type="dxa"/>
            <w:shd w:val="clear" w:color="auto" w:fill="auto"/>
            <w:vAlign w:val="bottom"/>
            <w:hideMark/>
          </w:tcPr>
          <w:p w14:paraId="5B0A9A0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06981536" w14:textId="77777777" w:rsidTr="003A3B24">
        <w:trPr>
          <w:trHeight w:val="1200"/>
        </w:trPr>
        <w:tc>
          <w:tcPr>
            <w:tcW w:w="1075" w:type="dxa"/>
            <w:shd w:val="clear" w:color="auto" w:fill="auto"/>
            <w:vAlign w:val="center"/>
            <w:hideMark/>
          </w:tcPr>
          <w:p w14:paraId="2037A0C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D.6.5.8</w:t>
            </w:r>
          </w:p>
        </w:tc>
        <w:tc>
          <w:tcPr>
            <w:tcW w:w="2173" w:type="dxa"/>
            <w:shd w:val="clear" w:color="auto" w:fill="auto"/>
            <w:vAlign w:val="center"/>
            <w:hideMark/>
          </w:tcPr>
          <w:p w14:paraId="111F638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Content creation software powered by computer vision.</w:t>
            </w:r>
          </w:p>
        </w:tc>
        <w:tc>
          <w:tcPr>
            <w:tcW w:w="2642" w:type="dxa"/>
            <w:shd w:val="clear" w:color="auto" w:fill="auto"/>
            <w:vAlign w:val="center"/>
            <w:hideMark/>
          </w:tcPr>
          <w:p w14:paraId="7C3A3A8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1505" w:type="dxa"/>
            <w:shd w:val="clear" w:color="auto" w:fill="auto"/>
            <w:vAlign w:val="bottom"/>
            <w:hideMark/>
          </w:tcPr>
          <w:p w14:paraId="60E57E3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557" w:type="dxa"/>
            <w:shd w:val="clear" w:color="auto" w:fill="auto"/>
            <w:vAlign w:val="bottom"/>
            <w:hideMark/>
          </w:tcPr>
          <w:p w14:paraId="5F276D4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1AB09B22" w14:textId="77777777" w:rsidTr="003A3B24">
        <w:trPr>
          <w:trHeight w:val="600"/>
        </w:trPr>
        <w:tc>
          <w:tcPr>
            <w:tcW w:w="1075" w:type="dxa"/>
            <w:shd w:val="clear" w:color="auto" w:fill="C6D9F1" w:themeFill="text2" w:themeFillTint="33"/>
            <w:vAlign w:val="center"/>
            <w:hideMark/>
          </w:tcPr>
          <w:p w14:paraId="137278F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173" w:type="dxa"/>
            <w:shd w:val="clear" w:color="auto" w:fill="C6D9F1" w:themeFill="text2" w:themeFillTint="33"/>
            <w:vAlign w:val="center"/>
            <w:hideMark/>
          </w:tcPr>
          <w:p w14:paraId="2998102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D.6.6 Capture device </w:t>
            </w:r>
            <w:proofErr w:type="spellStart"/>
            <w:r w:rsidRPr="00007017">
              <w:rPr>
                <w:rFonts w:asciiTheme="minorHAnsi" w:hAnsiTheme="minorHAnsi" w:cstheme="minorHAnsi"/>
                <w:szCs w:val="22"/>
              </w:rPr>
              <w:t>Τύ</w:t>
            </w:r>
            <w:proofErr w:type="spellEnd"/>
            <w:r w:rsidRPr="00007017">
              <w:rPr>
                <w:rFonts w:asciiTheme="minorHAnsi" w:hAnsiTheme="minorHAnsi" w:cstheme="minorHAnsi"/>
                <w:szCs w:val="22"/>
              </w:rPr>
              <w:t>που 1</w:t>
            </w:r>
          </w:p>
        </w:tc>
        <w:tc>
          <w:tcPr>
            <w:tcW w:w="2642" w:type="dxa"/>
            <w:shd w:val="clear" w:color="auto" w:fill="C6D9F1" w:themeFill="text2" w:themeFillTint="33"/>
            <w:vAlign w:val="center"/>
            <w:hideMark/>
          </w:tcPr>
          <w:p w14:paraId="49B048E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505" w:type="dxa"/>
            <w:shd w:val="clear" w:color="auto" w:fill="C6D9F1" w:themeFill="text2" w:themeFillTint="33"/>
            <w:vAlign w:val="center"/>
            <w:hideMark/>
          </w:tcPr>
          <w:p w14:paraId="0AE9FAF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557" w:type="dxa"/>
            <w:shd w:val="clear" w:color="auto" w:fill="C6D9F1" w:themeFill="text2" w:themeFillTint="33"/>
            <w:vAlign w:val="center"/>
            <w:hideMark/>
          </w:tcPr>
          <w:p w14:paraId="4D4CE9C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43D65D64" w14:textId="77777777" w:rsidTr="003A3B24">
        <w:trPr>
          <w:trHeight w:val="510"/>
        </w:trPr>
        <w:tc>
          <w:tcPr>
            <w:tcW w:w="1075" w:type="dxa"/>
            <w:shd w:val="clear" w:color="D9D9D9" w:fill="D9D9D9"/>
            <w:vAlign w:val="center"/>
            <w:hideMark/>
          </w:tcPr>
          <w:p w14:paraId="043C312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Α/Α</w:t>
            </w:r>
          </w:p>
        </w:tc>
        <w:tc>
          <w:tcPr>
            <w:tcW w:w="2173" w:type="dxa"/>
            <w:shd w:val="clear" w:color="D9D9D9" w:fill="D9D9D9"/>
            <w:vAlign w:val="center"/>
            <w:hideMark/>
          </w:tcPr>
          <w:p w14:paraId="1436A22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ΠΡΟΔΙΑΓΡΑΦΗ</w:t>
            </w:r>
          </w:p>
        </w:tc>
        <w:tc>
          <w:tcPr>
            <w:tcW w:w="2642" w:type="dxa"/>
            <w:shd w:val="clear" w:color="D9D9D9" w:fill="D9D9D9"/>
            <w:vAlign w:val="center"/>
            <w:hideMark/>
          </w:tcPr>
          <w:p w14:paraId="0EF764B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ΑΠΑΙΤΗΣΗ</w:t>
            </w:r>
          </w:p>
        </w:tc>
        <w:tc>
          <w:tcPr>
            <w:tcW w:w="1505" w:type="dxa"/>
            <w:shd w:val="clear" w:color="D9D9D9" w:fill="D9D9D9"/>
            <w:vAlign w:val="center"/>
            <w:hideMark/>
          </w:tcPr>
          <w:p w14:paraId="43E0BE2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ΑΠΑΝΤΗΣΗ</w:t>
            </w:r>
          </w:p>
        </w:tc>
        <w:tc>
          <w:tcPr>
            <w:tcW w:w="2557" w:type="dxa"/>
            <w:shd w:val="clear" w:color="D9D9D9" w:fill="D9D9D9"/>
            <w:vAlign w:val="center"/>
            <w:hideMark/>
          </w:tcPr>
          <w:p w14:paraId="1FEC35B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ΠΑΡΑΠΟΜΠΗ ΤΕΚΜΗΡΙΩΣΗΣ</w:t>
            </w:r>
          </w:p>
        </w:tc>
      </w:tr>
      <w:tr w:rsidR="00115B68" w:rsidRPr="007F2817" w14:paraId="7814C26D" w14:textId="77777777" w:rsidTr="003A3B24">
        <w:trPr>
          <w:trHeight w:val="285"/>
        </w:trPr>
        <w:tc>
          <w:tcPr>
            <w:tcW w:w="1075" w:type="dxa"/>
            <w:shd w:val="clear" w:color="auto" w:fill="auto"/>
            <w:vAlign w:val="center"/>
            <w:hideMark/>
          </w:tcPr>
          <w:p w14:paraId="11C994F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D.6.6.1</w:t>
            </w:r>
          </w:p>
        </w:tc>
        <w:tc>
          <w:tcPr>
            <w:tcW w:w="2173" w:type="dxa"/>
            <w:shd w:val="clear" w:color="auto" w:fill="auto"/>
            <w:vAlign w:val="center"/>
            <w:hideMark/>
          </w:tcPr>
          <w:p w14:paraId="7D6517E1"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Αριθμός</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Μονάδων</w:t>
            </w:r>
            <w:proofErr w:type="spellEnd"/>
          </w:p>
        </w:tc>
        <w:tc>
          <w:tcPr>
            <w:tcW w:w="2642" w:type="dxa"/>
            <w:shd w:val="clear" w:color="auto" w:fill="auto"/>
            <w:vAlign w:val="center"/>
            <w:hideMark/>
          </w:tcPr>
          <w:p w14:paraId="2A52038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1</w:t>
            </w:r>
          </w:p>
        </w:tc>
        <w:tc>
          <w:tcPr>
            <w:tcW w:w="1505" w:type="dxa"/>
            <w:shd w:val="clear" w:color="auto" w:fill="auto"/>
            <w:vAlign w:val="center"/>
            <w:hideMark/>
          </w:tcPr>
          <w:p w14:paraId="275D53F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557" w:type="dxa"/>
            <w:shd w:val="clear" w:color="auto" w:fill="auto"/>
            <w:vAlign w:val="center"/>
            <w:hideMark/>
          </w:tcPr>
          <w:p w14:paraId="426A037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0C4BB6F5" w14:textId="77777777" w:rsidTr="003A3B24">
        <w:trPr>
          <w:trHeight w:val="285"/>
        </w:trPr>
        <w:tc>
          <w:tcPr>
            <w:tcW w:w="1075" w:type="dxa"/>
            <w:shd w:val="clear" w:color="auto" w:fill="auto"/>
            <w:vAlign w:val="center"/>
            <w:hideMark/>
          </w:tcPr>
          <w:p w14:paraId="4F73BEA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D.6.6.2</w:t>
            </w:r>
          </w:p>
        </w:tc>
        <w:tc>
          <w:tcPr>
            <w:tcW w:w="2173" w:type="dxa"/>
            <w:shd w:val="clear" w:color="auto" w:fill="auto"/>
            <w:vAlign w:val="center"/>
            <w:hideMark/>
          </w:tcPr>
          <w:p w14:paraId="26657AE9"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Τύ</w:t>
            </w:r>
            <w:proofErr w:type="spellEnd"/>
            <w:r w:rsidRPr="00007017">
              <w:rPr>
                <w:rFonts w:asciiTheme="minorHAnsi" w:hAnsiTheme="minorHAnsi" w:cstheme="minorHAnsi"/>
                <w:szCs w:val="22"/>
              </w:rPr>
              <w:t>πος</w:t>
            </w:r>
          </w:p>
        </w:tc>
        <w:tc>
          <w:tcPr>
            <w:tcW w:w="2642" w:type="dxa"/>
            <w:shd w:val="clear" w:color="auto" w:fill="auto"/>
            <w:vAlign w:val="center"/>
            <w:hideMark/>
          </w:tcPr>
          <w:p w14:paraId="1E29149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Quad HDMI Recorder</w:t>
            </w:r>
          </w:p>
        </w:tc>
        <w:tc>
          <w:tcPr>
            <w:tcW w:w="1505" w:type="dxa"/>
            <w:shd w:val="clear" w:color="auto" w:fill="auto"/>
            <w:vAlign w:val="center"/>
            <w:hideMark/>
          </w:tcPr>
          <w:p w14:paraId="290887F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557" w:type="dxa"/>
            <w:shd w:val="clear" w:color="auto" w:fill="auto"/>
            <w:vAlign w:val="center"/>
            <w:hideMark/>
          </w:tcPr>
          <w:p w14:paraId="475468F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3D67D735" w14:textId="77777777" w:rsidTr="003A3B24">
        <w:trPr>
          <w:trHeight w:val="600"/>
        </w:trPr>
        <w:tc>
          <w:tcPr>
            <w:tcW w:w="1075" w:type="dxa"/>
            <w:shd w:val="clear" w:color="auto" w:fill="auto"/>
            <w:vAlign w:val="center"/>
            <w:hideMark/>
          </w:tcPr>
          <w:p w14:paraId="4FB685B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D.6.6.3</w:t>
            </w:r>
          </w:p>
        </w:tc>
        <w:tc>
          <w:tcPr>
            <w:tcW w:w="2173" w:type="dxa"/>
            <w:shd w:val="clear" w:color="auto" w:fill="auto"/>
            <w:vAlign w:val="center"/>
            <w:hideMark/>
          </w:tcPr>
          <w:p w14:paraId="28344D2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HDMI 2.0b Video Inputs</w:t>
            </w:r>
          </w:p>
        </w:tc>
        <w:tc>
          <w:tcPr>
            <w:tcW w:w="2642" w:type="dxa"/>
            <w:shd w:val="clear" w:color="auto" w:fill="auto"/>
            <w:vAlign w:val="center"/>
            <w:hideMark/>
          </w:tcPr>
          <w:p w14:paraId="7980367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4</w:t>
            </w:r>
          </w:p>
        </w:tc>
        <w:tc>
          <w:tcPr>
            <w:tcW w:w="1505" w:type="dxa"/>
            <w:shd w:val="clear" w:color="auto" w:fill="auto"/>
            <w:vAlign w:val="bottom"/>
            <w:hideMark/>
          </w:tcPr>
          <w:p w14:paraId="46B7668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557" w:type="dxa"/>
            <w:shd w:val="clear" w:color="auto" w:fill="auto"/>
            <w:vAlign w:val="bottom"/>
            <w:hideMark/>
          </w:tcPr>
          <w:p w14:paraId="04E4178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6F0B6A0D" w14:textId="77777777" w:rsidTr="003A3B24">
        <w:trPr>
          <w:trHeight w:val="300"/>
        </w:trPr>
        <w:tc>
          <w:tcPr>
            <w:tcW w:w="1075" w:type="dxa"/>
            <w:shd w:val="clear" w:color="auto" w:fill="auto"/>
            <w:vAlign w:val="center"/>
            <w:hideMark/>
          </w:tcPr>
          <w:p w14:paraId="53B7F06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D.6.6.4</w:t>
            </w:r>
          </w:p>
        </w:tc>
        <w:tc>
          <w:tcPr>
            <w:tcW w:w="2173" w:type="dxa"/>
            <w:shd w:val="clear" w:color="auto" w:fill="auto"/>
            <w:vAlign w:val="center"/>
            <w:hideMark/>
          </w:tcPr>
          <w:p w14:paraId="528FA68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HDMI Audio Inputs</w:t>
            </w:r>
          </w:p>
        </w:tc>
        <w:tc>
          <w:tcPr>
            <w:tcW w:w="2642" w:type="dxa"/>
            <w:shd w:val="clear" w:color="auto" w:fill="auto"/>
            <w:vAlign w:val="center"/>
            <w:hideMark/>
          </w:tcPr>
          <w:p w14:paraId="6BF502A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8</w:t>
            </w:r>
          </w:p>
        </w:tc>
        <w:tc>
          <w:tcPr>
            <w:tcW w:w="1505" w:type="dxa"/>
            <w:shd w:val="clear" w:color="auto" w:fill="auto"/>
            <w:vAlign w:val="bottom"/>
            <w:hideMark/>
          </w:tcPr>
          <w:p w14:paraId="3172B60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557" w:type="dxa"/>
            <w:shd w:val="clear" w:color="auto" w:fill="auto"/>
            <w:vAlign w:val="bottom"/>
            <w:hideMark/>
          </w:tcPr>
          <w:p w14:paraId="18BEE95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79A1E3D1" w14:textId="77777777" w:rsidTr="003A3B24">
        <w:trPr>
          <w:trHeight w:val="1200"/>
        </w:trPr>
        <w:tc>
          <w:tcPr>
            <w:tcW w:w="1075" w:type="dxa"/>
            <w:shd w:val="clear" w:color="auto" w:fill="auto"/>
            <w:vAlign w:val="center"/>
            <w:hideMark/>
          </w:tcPr>
          <w:p w14:paraId="23F069B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D.6.6.5</w:t>
            </w:r>
          </w:p>
        </w:tc>
        <w:tc>
          <w:tcPr>
            <w:tcW w:w="2173" w:type="dxa"/>
            <w:shd w:val="clear" w:color="auto" w:fill="auto"/>
            <w:vAlign w:val="center"/>
            <w:hideMark/>
          </w:tcPr>
          <w:p w14:paraId="59134D3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Computer Interface</w:t>
            </w:r>
          </w:p>
        </w:tc>
        <w:tc>
          <w:tcPr>
            <w:tcW w:w="2642" w:type="dxa"/>
            <w:shd w:val="clear" w:color="auto" w:fill="auto"/>
            <w:vAlign w:val="center"/>
            <w:hideMark/>
          </w:tcPr>
          <w:p w14:paraId="5487283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PCI Express 8 lane generation 3, compatible with 8 and 16 lane PCI Express slots.</w:t>
            </w:r>
          </w:p>
        </w:tc>
        <w:tc>
          <w:tcPr>
            <w:tcW w:w="1505" w:type="dxa"/>
            <w:shd w:val="clear" w:color="auto" w:fill="auto"/>
            <w:vAlign w:val="bottom"/>
            <w:hideMark/>
          </w:tcPr>
          <w:p w14:paraId="601F17B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557" w:type="dxa"/>
            <w:shd w:val="clear" w:color="auto" w:fill="auto"/>
            <w:vAlign w:val="bottom"/>
            <w:hideMark/>
          </w:tcPr>
          <w:p w14:paraId="23DD3E0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575187CD" w14:textId="77777777" w:rsidTr="003A3B24">
        <w:trPr>
          <w:trHeight w:val="3600"/>
        </w:trPr>
        <w:tc>
          <w:tcPr>
            <w:tcW w:w="1075" w:type="dxa"/>
            <w:shd w:val="clear" w:color="auto" w:fill="auto"/>
            <w:vAlign w:val="center"/>
            <w:hideMark/>
          </w:tcPr>
          <w:p w14:paraId="52ADAF2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D.6.6.6</w:t>
            </w:r>
          </w:p>
        </w:tc>
        <w:tc>
          <w:tcPr>
            <w:tcW w:w="2173" w:type="dxa"/>
            <w:shd w:val="clear" w:color="auto" w:fill="auto"/>
            <w:vAlign w:val="center"/>
            <w:hideMark/>
          </w:tcPr>
          <w:p w14:paraId="6C24558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Supported Codecs</w:t>
            </w:r>
          </w:p>
        </w:tc>
        <w:tc>
          <w:tcPr>
            <w:tcW w:w="2642" w:type="dxa"/>
            <w:shd w:val="clear" w:color="auto" w:fill="auto"/>
            <w:vAlign w:val="center"/>
            <w:hideMark/>
          </w:tcPr>
          <w:p w14:paraId="48F24CB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AVC-Intra, AVCHD, Canon XF MPEG2, Digital SLR, DV-NTSC, DV-PAL, DVCPRO50, DVCPROHD, DPX, HDV, XDCAM EX, XDCAM HD, XDCAM HD422, </w:t>
            </w:r>
            <w:proofErr w:type="spellStart"/>
            <w:r w:rsidRPr="00007017">
              <w:rPr>
                <w:rFonts w:asciiTheme="minorHAnsi" w:hAnsiTheme="minorHAnsi" w:cstheme="minorHAnsi"/>
                <w:szCs w:val="22"/>
              </w:rPr>
              <w:t>DNxHR</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DNxHD</w:t>
            </w:r>
            <w:proofErr w:type="spellEnd"/>
            <w:r w:rsidRPr="00007017">
              <w:rPr>
                <w:rFonts w:asciiTheme="minorHAnsi" w:hAnsiTheme="minorHAnsi" w:cstheme="minorHAnsi"/>
                <w:szCs w:val="22"/>
              </w:rPr>
              <w:t xml:space="preserve">, Apple </w:t>
            </w:r>
            <w:proofErr w:type="spellStart"/>
            <w:r w:rsidRPr="00007017">
              <w:rPr>
                <w:rFonts w:asciiTheme="minorHAnsi" w:hAnsiTheme="minorHAnsi" w:cstheme="minorHAnsi"/>
                <w:szCs w:val="22"/>
              </w:rPr>
              <w:t>ProRes</w:t>
            </w:r>
            <w:proofErr w:type="spellEnd"/>
            <w:r w:rsidRPr="00007017">
              <w:rPr>
                <w:rFonts w:asciiTheme="minorHAnsi" w:hAnsiTheme="minorHAnsi" w:cstheme="minorHAnsi"/>
                <w:szCs w:val="22"/>
              </w:rPr>
              <w:t xml:space="preserve"> 4444, Apple </w:t>
            </w:r>
            <w:proofErr w:type="spellStart"/>
            <w:r w:rsidRPr="00007017">
              <w:rPr>
                <w:rFonts w:asciiTheme="minorHAnsi" w:hAnsiTheme="minorHAnsi" w:cstheme="minorHAnsi"/>
                <w:szCs w:val="22"/>
              </w:rPr>
              <w:t>ProRes</w:t>
            </w:r>
            <w:proofErr w:type="spellEnd"/>
            <w:r w:rsidRPr="00007017">
              <w:rPr>
                <w:rFonts w:asciiTheme="minorHAnsi" w:hAnsiTheme="minorHAnsi" w:cstheme="minorHAnsi"/>
                <w:szCs w:val="22"/>
              </w:rPr>
              <w:t xml:space="preserve"> 422 HQ, Apple </w:t>
            </w:r>
            <w:proofErr w:type="spellStart"/>
            <w:r w:rsidRPr="00007017">
              <w:rPr>
                <w:rFonts w:asciiTheme="minorHAnsi" w:hAnsiTheme="minorHAnsi" w:cstheme="minorHAnsi"/>
                <w:szCs w:val="22"/>
              </w:rPr>
              <w:t>ProRes</w:t>
            </w:r>
            <w:proofErr w:type="spellEnd"/>
            <w:r w:rsidRPr="00007017">
              <w:rPr>
                <w:rFonts w:asciiTheme="minorHAnsi" w:hAnsiTheme="minorHAnsi" w:cstheme="minorHAnsi"/>
                <w:szCs w:val="22"/>
              </w:rPr>
              <w:t xml:space="preserve"> 422, Apple </w:t>
            </w:r>
            <w:proofErr w:type="spellStart"/>
            <w:r w:rsidRPr="00007017">
              <w:rPr>
                <w:rFonts w:asciiTheme="minorHAnsi" w:hAnsiTheme="minorHAnsi" w:cstheme="minorHAnsi"/>
                <w:szCs w:val="22"/>
              </w:rPr>
              <w:t>ProRes</w:t>
            </w:r>
            <w:proofErr w:type="spellEnd"/>
            <w:r w:rsidRPr="00007017">
              <w:rPr>
                <w:rFonts w:asciiTheme="minorHAnsi" w:hAnsiTheme="minorHAnsi" w:cstheme="minorHAnsi"/>
                <w:szCs w:val="22"/>
              </w:rPr>
              <w:t xml:space="preserve"> LT, Apple </w:t>
            </w:r>
            <w:proofErr w:type="spellStart"/>
            <w:r w:rsidRPr="00007017">
              <w:rPr>
                <w:rFonts w:asciiTheme="minorHAnsi" w:hAnsiTheme="minorHAnsi" w:cstheme="minorHAnsi"/>
                <w:szCs w:val="22"/>
              </w:rPr>
              <w:t>ProRes</w:t>
            </w:r>
            <w:proofErr w:type="spellEnd"/>
            <w:r w:rsidRPr="00007017">
              <w:rPr>
                <w:rFonts w:asciiTheme="minorHAnsi" w:hAnsiTheme="minorHAnsi" w:cstheme="minorHAnsi"/>
                <w:szCs w:val="22"/>
              </w:rPr>
              <w:t xml:space="preserve"> 422 Proxy, Uncompressed 8-bit 4:2:2, Uncompressed 10</w:t>
            </w:r>
            <w:r w:rsidRPr="00007017">
              <w:rPr>
                <w:rFonts w:asciiTheme="minorHAnsi" w:hAnsiTheme="minorHAnsi" w:cstheme="minorHAnsi"/>
                <w:szCs w:val="22"/>
              </w:rPr>
              <w:noBreakHyphen/>
              <w:t>bit 4:2:2.</w:t>
            </w:r>
          </w:p>
        </w:tc>
        <w:tc>
          <w:tcPr>
            <w:tcW w:w="1505" w:type="dxa"/>
            <w:shd w:val="clear" w:color="auto" w:fill="auto"/>
            <w:vAlign w:val="bottom"/>
            <w:hideMark/>
          </w:tcPr>
          <w:p w14:paraId="12763B0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557" w:type="dxa"/>
            <w:shd w:val="clear" w:color="auto" w:fill="auto"/>
            <w:vAlign w:val="bottom"/>
            <w:hideMark/>
          </w:tcPr>
          <w:p w14:paraId="5CC39C5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3CDED4DE" w14:textId="77777777" w:rsidTr="003A3B24">
        <w:trPr>
          <w:trHeight w:val="2400"/>
        </w:trPr>
        <w:tc>
          <w:tcPr>
            <w:tcW w:w="1075" w:type="dxa"/>
            <w:shd w:val="clear" w:color="auto" w:fill="auto"/>
            <w:vAlign w:val="center"/>
            <w:hideMark/>
          </w:tcPr>
          <w:p w14:paraId="6DD3A74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D.6.6.7</w:t>
            </w:r>
          </w:p>
        </w:tc>
        <w:tc>
          <w:tcPr>
            <w:tcW w:w="2173" w:type="dxa"/>
            <w:shd w:val="clear" w:color="auto" w:fill="auto"/>
            <w:vAlign w:val="center"/>
            <w:hideMark/>
          </w:tcPr>
          <w:p w14:paraId="6BC5268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Software Included</w:t>
            </w:r>
          </w:p>
        </w:tc>
        <w:tc>
          <w:tcPr>
            <w:tcW w:w="2642" w:type="dxa"/>
            <w:shd w:val="clear" w:color="auto" w:fill="auto"/>
            <w:vAlign w:val="center"/>
            <w:hideMark/>
          </w:tcPr>
          <w:p w14:paraId="0564243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Media Express, Disk Speed Test, Blackmagic Desktop Video Utility and Blackmagic driver on Mac OS and Windows. Media Express, Blackmagic Desktop Video Utility and Blackmagic driver on Linux.</w:t>
            </w:r>
          </w:p>
        </w:tc>
        <w:tc>
          <w:tcPr>
            <w:tcW w:w="1505" w:type="dxa"/>
            <w:shd w:val="clear" w:color="auto" w:fill="auto"/>
            <w:vAlign w:val="bottom"/>
            <w:hideMark/>
          </w:tcPr>
          <w:p w14:paraId="6DCE591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557" w:type="dxa"/>
            <w:shd w:val="clear" w:color="auto" w:fill="auto"/>
            <w:vAlign w:val="bottom"/>
            <w:hideMark/>
          </w:tcPr>
          <w:p w14:paraId="203C1AD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0D0731D8" w14:textId="77777777" w:rsidTr="003A3B24">
        <w:trPr>
          <w:trHeight w:val="8190"/>
        </w:trPr>
        <w:tc>
          <w:tcPr>
            <w:tcW w:w="1075" w:type="dxa"/>
            <w:shd w:val="clear" w:color="auto" w:fill="auto"/>
            <w:vAlign w:val="center"/>
            <w:hideMark/>
          </w:tcPr>
          <w:p w14:paraId="4B9920E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D.6.6.8</w:t>
            </w:r>
          </w:p>
        </w:tc>
        <w:tc>
          <w:tcPr>
            <w:tcW w:w="2173" w:type="dxa"/>
            <w:shd w:val="clear" w:color="auto" w:fill="auto"/>
            <w:vAlign w:val="center"/>
            <w:hideMark/>
          </w:tcPr>
          <w:p w14:paraId="4C9089C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Video Standards</w:t>
            </w:r>
          </w:p>
        </w:tc>
        <w:tc>
          <w:tcPr>
            <w:tcW w:w="2642" w:type="dxa"/>
            <w:shd w:val="clear" w:color="auto" w:fill="auto"/>
            <w:vAlign w:val="center"/>
            <w:hideMark/>
          </w:tcPr>
          <w:p w14:paraId="60033A5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br/>
              <w:t>Ultra HD Video Standards</w:t>
            </w:r>
            <w:r w:rsidRPr="00007017">
              <w:rPr>
                <w:rFonts w:asciiTheme="minorHAnsi" w:hAnsiTheme="minorHAnsi" w:cstheme="minorHAnsi"/>
                <w:szCs w:val="22"/>
              </w:rPr>
              <w:br/>
              <w:t>2160p23.98, 2160p24, 2160p25, 2160p29.97, 2160p30, 2160p50, 2160p59.94, 2160p60</w:t>
            </w:r>
            <w:r w:rsidRPr="00007017">
              <w:rPr>
                <w:rFonts w:asciiTheme="minorHAnsi" w:hAnsiTheme="minorHAnsi" w:cstheme="minorHAnsi"/>
                <w:szCs w:val="22"/>
              </w:rPr>
              <w:br/>
            </w:r>
            <w:r w:rsidRPr="00007017">
              <w:rPr>
                <w:rFonts w:asciiTheme="minorHAnsi" w:hAnsiTheme="minorHAnsi" w:cstheme="minorHAnsi"/>
                <w:szCs w:val="22"/>
              </w:rPr>
              <w:br/>
              <w:t>4K Video Standards</w:t>
            </w:r>
            <w:r w:rsidRPr="00007017">
              <w:rPr>
                <w:rFonts w:asciiTheme="minorHAnsi" w:hAnsiTheme="minorHAnsi" w:cstheme="minorHAnsi"/>
                <w:szCs w:val="22"/>
              </w:rPr>
              <w:br/>
              <w:t>4Kp23.98 DCI, 4Kp24 DCI, 4Kp25 DCI, 4Kp29.97 DCI, 4Kp30 DCI, 4Kp50 DCI, 4Kp59.94 DCI, 4Kp60 DCI</w:t>
            </w:r>
            <w:r w:rsidRPr="00007017">
              <w:rPr>
                <w:rFonts w:asciiTheme="minorHAnsi" w:hAnsiTheme="minorHAnsi" w:cstheme="minorHAnsi"/>
                <w:szCs w:val="22"/>
              </w:rPr>
              <w:br/>
            </w:r>
            <w:r w:rsidRPr="00007017">
              <w:rPr>
                <w:rFonts w:asciiTheme="minorHAnsi" w:hAnsiTheme="minorHAnsi" w:cstheme="minorHAnsi"/>
                <w:szCs w:val="22"/>
              </w:rPr>
              <w:br/>
              <w:t xml:space="preserve">HDMI </w:t>
            </w:r>
            <w:proofErr w:type="spellStart"/>
            <w:r w:rsidRPr="00007017">
              <w:rPr>
                <w:rFonts w:asciiTheme="minorHAnsi" w:hAnsiTheme="minorHAnsi" w:cstheme="minorHAnsi"/>
                <w:szCs w:val="22"/>
              </w:rPr>
              <w:t>Color</w:t>
            </w:r>
            <w:proofErr w:type="spellEnd"/>
            <w:r w:rsidRPr="00007017">
              <w:rPr>
                <w:rFonts w:asciiTheme="minorHAnsi" w:hAnsiTheme="minorHAnsi" w:cstheme="minorHAnsi"/>
                <w:szCs w:val="22"/>
              </w:rPr>
              <w:t xml:space="preserve"> Precision</w:t>
            </w:r>
            <w:r w:rsidRPr="00007017">
              <w:rPr>
                <w:rFonts w:asciiTheme="minorHAnsi" w:hAnsiTheme="minorHAnsi" w:cstheme="minorHAnsi"/>
                <w:szCs w:val="22"/>
              </w:rPr>
              <w:br/>
              <w:t>8, 10, 12-bit RGB 4:4:4 in all modes up to 4Kp30 DCI and 8, 10-bit YUV 4:2:2 and 4:2:0 in all modes. 8</w:t>
            </w:r>
            <w:r w:rsidRPr="00007017">
              <w:rPr>
                <w:rFonts w:asciiTheme="minorHAnsi" w:hAnsiTheme="minorHAnsi" w:cstheme="minorHAnsi"/>
                <w:szCs w:val="22"/>
              </w:rPr>
              <w:noBreakHyphen/>
              <w:t>bit RGB 4:4:4 in all DVI modes.</w:t>
            </w:r>
            <w:r w:rsidRPr="00007017">
              <w:rPr>
                <w:rFonts w:asciiTheme="minorHAnsi" w:hAnsiTheme="minorHAnsi" w:cstheme="minorHAnsi"/>
                <w:szCs w:val="22"/>
              </w:rPr>
              <w:br/>
            </w:r>
            <w:r w:rsidRPr="00007017">
              <w:rPr>
                <w:rFonts w:asciiTheme="minorHAnsi" w:hAnsiTheme="minorHAnsi" w:cstheme="minorHAnsi"/>
                <w:szCs w:val="22"/>
              </w:rPr>
              <w:br/>
            </w:r>
            <w:proofErr w:type="spellStart"/>
            <w:r w:rsidRPr="00007017">
              <w:rPr>
                <w:rFonts w:asciiTheme="minorHAnsi" w:hAnsiTheme="minorHAnsi" w:cstheme="minorHAnsi"/>
                <w:szCs w:val="22"/>
              </w:rPr>
              <w:t>Color</w:t>
            </w:r>
            <w:proofErr w:type="spellEnd"/>
            <w:r w:rsidRPr="00007017">
              <w:rPr>
                <w:rFonts w:asciiTheme="minorHAnsi" w:hAnsiTheme="minorHAnsi" w:cstheme="minorHAnsi"/>
                <w:szCs w:val="22"/>
              </w:rPr>
              <w:t xml:space="preserve"> Space</w:t>
            </w:r>
            <w:r w:rsidRPr="00007017">
              <w:rPr>
                <w:rFonts w:asciiTheme="minorHAnsi" w:hAnsiTheme="minorHAnsi" w:cstheme="minorHAnsi"/>
                <w:szCs w:val="22"/>
              </w:rPr>
              <w:br/>
              <w:t>REC 601, REC 709, REC 2020</w:t>
            </w:r>
            <w:r w:rsidRPr="00007017">
              <w:rPr>
                <w:rFonts w:asciiTheme="minorHAnsi" w:hAnsiTheme="minorHAnsi" w:cstheme="minorHAnsi"/>
                <w:szCs w:val="22"/>
              </w:rPr>
              <w:br/>
            </w:r>
            <w:r w:rsidRPr="00007017">
              <w:rPr>
                <w:rFonts w:asciiTheme="minorHAnsi" w:hAnsiTheme="minorHAnsi" w:cstheme="minorHAnsi"/>
                <w:szCs w:val="22"/>
              </w:rPr>
              <w:br/>
              <w:t>HDMI Video Sampling</w:t>
            </w:r>
            <w:r w:rsidRPr="00007017">
              <w:rPr>
                <w:rFonts w:asciiTheme="minorHAnsi" w:hAnsiTheme="minorHAnsi" w:cstheme="minorHAnsi"/>
                <w:szCs w:val="22"/>
              </w:rPr>
              <w:br/>
              <w:t>4:4:4, 4:2:2 and 4:2:0</w:t>
            </w:r>
            <w:r w:rsidRPr="00007017">
              <w:rPr>
                <w:rFonts w:asciiTheme="minorHAnsi" w:hAnsiTheme="minorHAnsi" w:cstheme="minorHAnsi"/>
                <w:szCs w:val="22"/>
              </w:rPr>
              <w:br/>
            </w:r>
            <w:r w:rsidRPr="00007017">
              <w:rPr>
                <w:rFonts w:asciiTheme="minorHAnsi" w:hAnsiTheme="minorHAnsi" w:cstheme="minorHAnsi"/>
                <w:szCs w:val="22"/>
              </w:rPr>
              <w:br/>
              <w:t>HDMI Configuration</w:t>
            </w:r>
            <w:r w:rsidRPr="00007017">
              <w:rPr>
                <w:rFonts w:asciiTheme="minorHAnsi" w:hAnsiTheme="minorHAnsi" w:cstheme="minorHAnsi"/>
                <w:szCs w:val="22"/>
              </w:rPr>
              <w:br/>
              <w:t xml:space="preserve">HDMI 2.0b supports Deep </w:t>
            </w:r>
            <w:proofErr w:type="spellStart"/>
            <w:r w:rsidRPr="00007017">
              <w:rPr>
                <w:rFonts w:asciiTheme="minorHAnsi" w:hAnsiTheme="minorHAnsi" w:cstheme="minorHAnsi"/>
                <w:szCs w:val="22"/>
              </w:rPr>
              <w:t>Color</w:t>
            </w:r>
            <w:proofErr w:type="spellEnd"/>
            <w:r w:rsidRPr="00007017">
              <w:rPr>
                <w:rFonts w:asciiTheme="minorHAnsi" w:hAnsiTheme="minorHAnsi" w:cstheme="minorHAnsi"/>
                <w:szCs w:val="22"/>
              </w:rPr>
              <w:t xml:space="preserve"> and HDR. Automatically configures to connected display.</w:t>
            </w:r>
            <w:r w:rsidRPr="00007017">
              <w:rPr>
                <w:rFonts w:asciiTheme="minorHAnsi" w:hAnsiTheme="minorHAnsi" w:cstheme="minorHAnsi"/>
                <w:szCs w:val="22"/>
              </w:rPr>
              <w:br/>
            </w:r>
            <w:r w:rsidRPr="00007017">
              <w:rPr>
                <w:rFonts w:asciiTheme="minorHAnsi" w:hAnsiTheme="minorHAnsi" w:cstheme="minorHAnsi"/>
                <w:szCs w:val="22"/>
              </w:rPr>
              <w:br/>
              <w:t>Multiple Rate Support</w:t>
            </w:r>
            <w:r w:rsidRPr="00007017">
              <w:rPr>
                <w:rFonts w:asciiTheme="minorHAnsi" w:hAnsiTheme="minorHAnsi" w:cstheme="minorHAnsi"/>
                <w:szCs w:val="22"/>
              </w:rPr>
              <w:br/>
              <w:t>HDMI inputs are switchable between SD, HD, Ultra HD, 4K DCI and DVI modes.</w:t>
            </w:r>
          </w:p>
        </w:tc>
        <w:tc>
          <w:tcPr>
            <w:tcW w:w="1505" w:type="dxa"/>
            <w:shd w:val="clear" w:color="auto" w:fill="auto"/>
            <w:vAlign w:val="bottom"/>
            <w:hideMark/>
          </w:tcPr>
          <w:p w14:paraId="76E0FBC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557" w:type="dxa"/>
            <w:shd w:val="clear" w:color="auto" w:fill="auto"/>
            <w:vAlign w:val="bottom"/>
            <w:hideMark/>
          </w:tcPr>
          <w:p w14:paraId="3028170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58EADB10" w14:textId="77777777" w:rsidTr="003A3B24">
        <w:trPr>
          <w:trHeight w:val="600"/>
        </w:trPr>
        <w:tc>
          <w:tcPr>
            <w:tcW w:w="1075" w:type="dxa"/>
            <w:shd w:val="clear" w:color="auto" w:fill="auto"/>
            <w:vAlign w:val="center"/>
            <w:hideMark/>
          </w:tcPr>
          <w:p w14:paraId="680FF2F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D.6.6.9</w:t>
            </w:r>
          </w:p>
        </w:tc>
        <w:tc>
          <w:tcPr>
            <w:tcW w:w="2173" w:type="dxa"/>
            <w:shd w:val="clear" w:color="auto" w:fill="auto"/>
            <w:vAlign w:val="center"/>
            <w:hideMark/>
          </w:tcPr>
          <w:p w14:paraId="46E8390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Power Consumption</w:t>
            </w:r>
          </w:p>
        </w:tc>
        <w:tc>
          <w:tcPr>
            <w:tcW w:w="2642" w:type="dxa"/>
            <w:shd w:val="clear" w:color="auto" w:fill="auto"/>
            <w:vAlign w:val="center"/>
            <w:hideMark/>
          </w:tcPr>
          <w:p w14:paraId="55E1B3B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23 W</w:t>
            </w:r>
          </w:p>
        </w:tc>
        <w:tc>
          <w:tcPr>
            <w:tcW w:w="1505" w:type="dxa"/>
            <w:shd w:val="clear" w:color="auto" w:fill="auto"/>
            <w:vAlign w:val="bottom"/>
            <w:hideMark/>
          </w:tcPr>
          <w:p w14:paraId="4EB74C7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557" w:type="dxa"/>
            <w:shd w:val="clear" w:color="auto" w:fill="auto"/>
            <w:vAlign w:val="bottom"/>
            <w:hideMark/>
          </w:tcPr>
          <w:p w14:paraId="68FD4FC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04C051FD" w14:textId="77777777" w:rsidTr="003A3B24">
        <w:trPr>
          <w:trHeight w:val="300"/>
        </w:trPr>
        <w:tc>
          <w:tcPr>
            <w:tcW w:w="1075" w:type="dxa"/>
            <w:shd w:val="clear" w:color="auto" w:fill="auto"/>
            <w:vAlign w:val="center"/>
            <w:hideMark/>
          </w:tcPr>
          <w:p w14:paraId="44E2D71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D.6.6.10</w:t>
            </w:r>
          </w:p>
        </w:tc>
        <w:tc>
          <w:tcPr>
            <w:tcW w:w="2173" w:type="dxa"/>
            <w:shd w:val="clear" w:color="auto" w:fill="auto"/>
            <w:vAlign w:val="center"/>
            <w:hideMark/>
          </w:tcPr>
          <w:p w14:paraId="4D637FB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EMC Certifications</w:t>
            </w:r>
          </w:p>
        </w:tc>
        <w:tc>
          <w:tcPr>
            <w:tcW w:w="2642" w:type="dxa"/>
            <w:shd w:val="clear" w:color="auto" w:fill="auto"/>
            <w:vAlign w:val="center"/>
            <w:hideMark/>
          </w:tcPr>
          <w:p w14:paraId="7D27D6A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FCC, CE, RCM and KC</w:t>
            </w:r>
          </w:p>
        </w:tc>
        <w:tc>
          <w:tcPr>
            <w:tcW w:w="1505" w:type="dxa"/>
            <w:shd w:val="clear" w:color="auto" w:fill="auto"/>
            <w:vAlign w:val="bottom"/>
            <w:hideMark/>
          </w:tcPr>
          <w:p w14:paraId="7C6223C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557" w:type="dxa"/>
            <w:shd w:val="clear" w:color="auto" w:fill="auto"/>
            <w:vAlign w:val="bottom"/>
            <w:hideMark/>
          </w:tcPr>
          <w:p w14:paraId="5C0346C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1AC1184A" w14:textId="77777777" w:rsidTr="003A3B24">
        <w:trPr>
          <w:trHeight w:val="600"/>
        </w:trPr>
        <w:tc>
          <w:tcPr>
            <w:tcW w:w="1075" w:type="dxa"/>
            <w:shd w:val="clear" w:color="auto" w:fill="C6D9F1" w:themeFill="text2" w:themeFillTint="33"/>
            <w:vAlign w:val="center"/>
            <w:hideMark/>
          </w:tcPr>
          <w:p w14:paraId="611601C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173" w:type="dxa"/>
            <w:shd w:val="clear" w:color="auto" w:fill="C6D9F1" w:themeFill="text2" w:themeFillTint="33"/>
            <w:vAlign w:val="center"/>
            <w:hideMark/>
          </w:tcPr>
          <w:p w14:paraId="244EB88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D.6.7 Capture device </w:t>
            </w:r>
            <w:proofErr w:type="spellStart"/>
            <w:r w:rsidRPr="00007017">
              <w:rPr>
                <w:rFonts w:asciiTheme="minorHAnsi" w:hAnsiTheme="minorHAnsi" w:cstheme="minorHAnsi"/>
                <w:szCs w:val="22"/>
              </w:rPr>
              <w:t>Τύ</w:t>
            </w:r>
            <w:proofErr w:type="spellEnd"/>
            <w:r w:rsidRPr="00007017">
              <w:rPr>
                <w:rFonts w:asciiTheme="minorHAnsi" w:hAnsiTheme="minorHAnsi" w:cstheme="minorHAnsi"/>
                <w:szCs w:val="22"/>
              </w:rPr>
              <w:t>που 2</w:t>
            </w:r>
          </w:p>
        </w:tc>
        <w:tc>
          <w:tcPr>
            <w:tcW w:w="2642" w:type="dxa"/>
            <w:shd w:val="clear" w:color="auto" w:fill="C6D9F1" w:themeFill="text2" w:themeFillTint="33"/>
            <w:vAlign w:val="center"/>
            <w:hideMark/>
          </w:tcPr>
          <w:p w14:paraId="7B093A2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505" w:type="dxa"/>
            <w:shd w:val="clear" w:color="auto" w:fill="C6D9F1" w:themeFill="text2" w:themeFillTint="33"/>
            <w:vAlign w:val="center"/>
            <w:hideMark/>
          </w:tcPr>
          <w:p w14:paraId="2C09C03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557" w:type="dxa"/>
            <w:shd w:val="clear" w:color="auto" w:fill="C6D9F1" w:themeFill="text2" w:themeFillTint="33"/>
            <w:vAlign w:val="center"/>
            <w:hideMark/>
          </w:tcPr>
          <w:p w14:paraId="0D1FDF2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7D05EC64" w14:textId="77777777" w:rsidTr="003A3B24">
        <w:trPr>
          <w:trHeight w:val="510"/>
        </w:trPr>
        <w:tc>
          <w:tcPr>
            <w:tcW w:w="1075" w:type="dxa"/>
            <w:shd w:val="clear" w:color="D9D9D9" w:fill="D9D9D9"/>
            <w:vAlign w:val="center"/>
            <w:hideMark/>
          </w:tcPr>
          <w:p w14:paraId="7CCD940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Α/Α</w:t>
            </w:r>
          </w:p>
        </w:tc>
        <w:tc>
          <w:tcPr>
            <w:tcW w:w="2173" w:type="dxa"/>
            <w:shd w:val="clear" w:color="D9D9D9" w:fill="D9D9D9"/>
            <w:vAlign w:val="center"/>
            <w:hideMark/>
          </w:tcPr>
          <w:p w14:paraId="75B5369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ΠΡΟΔΙΑΓΡΑΦΗ</w:t>
            </w:r>
          </w:p>
        </w:tc>
        <w:tc>
          <w:tcPr>
            <w:tcW w:w="2642" w:type="dxa"/>
            <w:shd w:val="clear" w:color="D9D9D9" w:fill="D9D9D9"/>
            <w:vAlign w:val="center"/>
            <w:hideMark/>
          </w:tcPr>
          <w:p w14:paraId="43FB717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ΑΠΑΙΤΗΣΗ</w:t>
            </w:r>
          </w:p>
        </w:tc>
        <w:tc>
          <w:tcPr>
            <w:tcW w:w="1505" w:type="dxa"/>
            <w:shd w:val="clear" w:color="D9D9D9" w:fill="D9D9D9"/>
            <w:vAlign w:val="center"/>
            <w:hideMark/>
          </w:tcPr>
          <w:p w14:paraId="203C571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ΑΠΑΝΤΗΣΗ</w:t>
            </w:r>
          </w:p>
        </w:tc>
        <w:tc>
          <w:tcPr>
            <w:tcW w:w="2557" w:type="dxa"/>
            <w:shd w:val="clear" w:color="D9D9D9" w:fill="D9D9D9"/>
            <w:vAlign w:val="center"/>
            <w:hideMark/>
          </w:tcPr>
          <w:p w14:paraId="45E4FE8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ΠΑΡΑΠΟΜΠΗ ΤΕΚΜΗΡΙΩΣΗΣ</w:t>
            </w:r>
          </w:p>
        </w:tc>
      </w:tr>
      <w:tr w:rsidR="00115B68" w:rsidRPr="007F2817" w14:paraId="3A071425" w14:textId="77777777" w:rsidTr="003A3B24">
        <w:trPr>
          <w:trHeight w:val="285"/>
        </w:trPr>
        <w:tc>
          <w:tcPr>
            <w:tcW w:w="1075" w:type="dxa"/>
            <w:shd w:val="clear" w:color="auto" w:fill="auto"/>
            <w:vAlign w:val="center"/>
            <w:hideMark/>
          </w:tcPr>
          <w:p w14:paraId="674AA69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D.6.7.1</w:t>
            </w:r>
          </w:p>
        </w:tc>
        <w:tc>
          <w:tcPr>
            <w:tcW w:w="2173" w:type="dxa"/>
            <w:shd w:val="clear" w:color="auto" w:fill="auto"/>
            <w:vAlign w:val="center"/>
            <w:hideMark/>
          </w:tcPr>
          <w:p w14:paraId="35E709FD"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Αριθμός</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Μονάδων</w:t>
            </w:r>
            <w:proofErr w:type="spellEnd"/>
          </w:p>
        </w:tc>
        <w:tc>
          <w:tcPr>
            <w:tcW w:w="2642" w:type="dxa"/>
            <w:shd w:val="clear" w:color="auto" w:fill="auto"/>
            <w:vAlign w:val="center"/>
            <w:hideMark/>
          </w:tcPr>
          <w:p w14:paraId="7B76FBC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2</w:t>
            </w:r>
          </w:p>
        </w:tc>
        <w:tc>
          <w:tcPr>
            <w:tcW w:w="1505" w:type="dxa"/>
            <w:shd w:val="clear" w:color="auto" w:fill="auto"/>
            <w:vAlign w:val="center"/>
            <w:hideMark/>
          </w:tcPr>
          <w:p w14:paraId="1EA635C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557" w:type="dxa"/>
            <w:shd w:val="clear" w:color="auto" w:fill="auto"/>
            <w:vAlign w:val="center"/>
            <w:hideMark/>
          </w:tcPr>
          <w:p w14:paraId="696A9C9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6436191A" w14:textId="77777777" w:rsidTr="003A3B24">
        <w:trPr>
          <w:trHeight w:val="285"/>
        </w:trPr>
        <w:tc>
          <w:tcPr>
            <w:tcW w:w="1075" w:type="dxa"/>
            <w:shd w:val="clear" w:color="auto" w:fill="auto"/>
            <w:vAlign w:val="center"/>
            <w:hideMark/>
          </w:tcPr>
          <w:p w14:paraId="3C9C928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D.6.7.2</w:t>
            </w:r>
          </w:p>
        </w:tc>
        <w:tc>
          <w:tcPr>
            <w:tcW w:w="2173" w:type="dxa"/>
            <w:shd w:val="clear" w:color="auto" w:fill="auto"/>
            <w:vAlign w:val="center"/>
            <w:hideMark/>
          </w:tcPr>
          <w:p w14:paraId="5DAD2824"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Τύ</w:t>
            </w:r>
            <w:proofErr w:type="spellEnd"/>
            <w:r w:rsidRPr="00007017">
              <w:rPr>
                <w:rFonts w:asciiTheme="minorHAnsi" w:hAnsiTheme="minorHAnsi" w:cstheme="minorHAnsi"/>
                <w:szCs w:val="22"/>
              </w:rPr>
              <w:t>πος</w:t>
            </w:r>
          </w:p>
        </w:tc>
        <w:tc>
          <w:tcPr>
            <w:tcW w:w="2642" w:type="dxa"/>
            <w:shd w:val="clear" w:color="auto" w:fill="auto"/>
            <w:vAlign w:val="center"/>
            <w:hideMark/>
          </w:tcPr>
          <w:p w14:paraId="56E9DFA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HDMI Capture (Recorder)</w:t>
            </w:r>
          </w:p>
        </w:tc>
        <w:tc>
          <w:tcPr>
            <w:tcW w:w="1505" w:type="dxa"/>
            <w:shd w:val="clear" w:color="auto" w:fill="auto"/>
            <w:vAlign w:val="center"/>
            <w:hideMark/>
          </w:tcPr>
          <w:p w14:paraId="65358C5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557" w:type="dxa"/>
            <w:shd w:val="clear" w:color="auto" w:fill="auto"/>
            <w:vAlign w:val="center"/>
            <w:hideMark/>
          </w:tcPr>
          <w:p w14:paraId="5256BA4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350E9262" w14:textId="77777777" w:rsidTr="003A3B24">
        <w:trPr>
          <w:trHeight w:val="900"/>
        </w:trPr>
        <w:tc>
          <w:tcPr>
            <w:tcW w:w="1075" w:type="dxa"/>
            <w:shd w:val="clear" w:color="auto" w:fill="auto"/>
            <w:vAlign w:val="center"/>
            <w:hideMark/>
          </w:tcPr>
          <w:p w14:paraId="0A6DE15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D.6.7.3</w:t>
            </w:r>
          </w:p>
        </w:tc>
        <w:tc>
          <w:tcPr>
            <w:tcW w:w="2173" w:type="dxa"/>
            <w:shd w:val="clear" w:color="auto" w:fill="auto"/>
            <w:vAlign w:val="center"/>
            <w:hideMark/>
          </w:tcPr>
          <w:p w14:paraId="3469EFB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br/>
              <w:t>Analog Video Inputs</w:t>
            </w:r>
          </w:p>
        </w:tc>
        <w:tc>
          <w:tcPr>
            <w:tcW w:w="2642" w:type="dxa"/>
            <w:shd w:val="clear" w:color="auto" w:fill="auto"/>
            <w:vAlign w:val="center"/>
            <w:hideMark/>
          </w:tcPr>
          <w:p w14:paraId="5F1D182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Independent connections for Component, Composite and S-video</w:t>
            </w:r>
          </w:p>
        </w:tc>
        <w:tc>
          <w:tcPr>
            <w:tcW w:w="1505" w:type="dxa"/>
            <w:shd w:val="clear" w:color="auto" w:fill="auto"/>
            <w:vAlign w:val="bottom"/>
            <w:hideMark/>
          </w:tcPr>
          <w:p w14:paraId="7A34EC4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557" w:type="dxa"/>
            <w:shd w:val="clear" w:color="auto" w:fill="auto"/>
            <w:vAlign w:val="bottom"/>
            <w:hideMark/>
          </w:tcPr>
          <w:p w14:paraId="5B5A5F8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1546E243" w14:textId="77777777" w:rsidTr="003A3B24">
        <w:trPr>
          <w:trHeight w:val="900"/>
        </w:trPr>
        <w:tc>
          <w:tcPr>
            <w:tcW w:w="1075" w:type="dxa"/>
            <w:shd w:val="clear" w:color="auto" w:fill="auto"/>
            <w:vAlign w:val="center"/>
            <w:hideMark/>
          </w:tcPr>
          <w:p w14:paraId="0B128E2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D.6.7.4</w:t>
            </w:r>
          </w:p>
        </w:tc>
        <w:tc>
          <w:tcPr>
            <w:tcW w:w="2173" w:type="dxa"/>
            <w:shd w:val="clear" w:color="auto" w:fill="auto"/>
            <w:vAlign w:val="center"/>
            <w:hideMark/>
          </w:tcPr>
          <w:p w14:paraId="61E310E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Analog Video Outputs</w:t>
            </w:r>
          </w:p>
        </w:tc>
        <w:tc>
          <w:tcPr>
            <w:tcW w:w="2642" w:type="dxa"/>
            <w:shd w:val="clear" w:color="auto" w:fill="auto"/>
            <w:vAlign w:val="center"/>
            <w:hideMark/>
          </w:tcPr>
          <w:p w14:paraId="5F0C5F5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Independent connections for Component, Composite and S-video</w:t>
            </w:r>
          </w:p>
        </w:tc>
        <w:tc>
          <w:tcPr>
            <w:tcW w:w="1505" w:type="dxa"/>
            <w:shd w:val="clear" w:color="auto" w:fill="auto"/>
            <w:vAlign w:val="bottom"/>
            <w:hideMark/>
          </w:tcPr>
          <w:p w14:paraId="78B3266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557" w:type="dxa"/>
            <w:shd w:val="clear" w:color="auto" w:fill="auto"/>
            <w:vAlign w:val="bottom"/>
            <w:hideMark/>
          </w:tcPr>
          <w:p w14:paraId="0BD569C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1A032829" w14:textId="77777777" w:rsidTr="003A3B24">
        <w:trPr>
          <w:trHeight w:val="600"/>
        </w:trPr>
        <w:tc>
          <w:tcPr>
            <w:tcW w:w="1075" w:type="dxa"/>
            <w:shd w:val="clear" w:color="auto" w:fill="auto"/>
            <w:vAlign w:val="center"/>
            <w:hideMark/>
          </w:tcPr>
          <w:p w14:paraId="5B62F35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D.6.7.5</w:t>
            </w:r>
          </w:p>
        </w:tc>
        <w:tc>
          <w:tcPr>
            <w:tcW w:w="2173" w:type="dxa"/>
            <w:shd w:val="clear" w:color="auto" w:fill="auto"/>
            <w:vAlign w:val="center"/>
            <w:hideMark/>
          </w:tcPr>
          <w:p w14:paraId="7E1D2F2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Analog Audio Inputs</w:t>
            </w:r>
          </w:p>
        </w:tc>
        <w:tc>
          <w:tcPr>
            <w:tcW w:w="2642" w:type="dxa"/>
            <w:shd w:val="clear" w:color="auto" w:fill="auto"/>
            <w:vAlign w:val="center"/>
            <w:hideMark/>
          </w:tcPr>
          <w:p w14:paraId="40A61AD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2 Channel RCA HiFi audio in 24-bit</w:t>
            </w:r>
          </w:p>
        </w:tc>
        <w:tc>
          <w:tcPr>
            <w:tcW w:w="1505" w:type="dxa"/>
            <w:shd w:val="clear" w:color="auto" w:fill="auto"/>
            <w:vAlign w:val="bottom"/>
            <w:hideMark/>
          </w:tcPr>
          <w:p w14:paraId="3F60B51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557" w:type="dxa"/>
            <w:shd w:val="clear" w:color="auto" w:fill="auto"/>
            <w:vAlign w:val="bottom"/>
            <w:hideMark/>
          </w:tcPr>
          <w:p w14:paraId="7C1057B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1CACCDA5" w14:textId="77777777" w:rsidTr="003A3B24">
        <w:trPr>
          <w:trHeight w:val="600"/>
        </w:trPr>
        <w:tc>
          <w:tcPr>
            <w:tcW w:w="1075" w:type="dxa"/>
            <w:shd w:val="clear" w:color="auto" w:fill="auto"/>
            <w:vAlign w:val="center"/>
            <w:hideMark/>
          </w:tcPr>
          <w:p w14:paraId="0628646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D.6.7.6</w:t>
            </w:r>
          </w:p>
        </w:tc>
        <w:tc>
          <w:tcPr>
            <w:tcW w:w="2173" w:type="dxa"/>
            <w:shd w:val="clear" w:color="auto" w:fill="auto"/>
            <w:vAlign w:val="center"/>
            <w:hideMark/>
          </w:tcPr>
          <w:p w14:paraId="56A1273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Analog Audio Outputs</w:t>
            </w:r>
          </w:p>
        </w:tc>
        <w:tc>
          <w:tcPr>
            <w:tcW w:w="2642" w:type="dxa"/>
            <w:shd w:val="clear" w:color="auto" w:fill="auto"/>
            <w:vAlign w:val="center"/>
            <w:hideMark/>
          </w:tcPr>
          <w:p w14:paraId="7F69B08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2 Channel RCA HiFi audio in 24-bit</w:t>
            </w:r>
          </w:p>
        </w:tc>
        <w:tc>
          <w:tcPr>
            <w:tcW w:w="1505" w:type="dxa"/>
            <w:shd w:val="clear" w:color="auto" w:fill="auto"/>
            <w:vAlign w:val="bottom"/>
            <w:hideMark/>
          </w:tcPr>
          <w:p w14:paraId="14A7406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557" w:type="dxa"/>
            <w:shd w:val="clear" w:color="auto" w:fill="auto"/>
            <w:vAlign w:val="bottom"/>
            <w:hideMark/>
          </w:tcPr>
          <w:p w14:paraId="6F5EA35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762864DF" w14:textId="77777777" w:rsidTr="003A3B24">
        <w:trPr>
          <w:trHeight w:val="300"/>
        </w:trPr>
        <w:tc>
          <w:tcPr>
            <w:tcW w:w="1075" w:type="dxa"/>
            <w:shd w:val="clear" w:color="auto" w:fill="auto"/>
            <w:vAlign w:val="center"/>
            <w:hideMark/>
          </w:tcPr>
          <w:p w14:paraId="2C59FDC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D.6.7.7</w:t>
            </w:r>
          </w:p>
        </w:tc>
        <w:tc>
          <w:tcPr>
            <w:tcW w:w="2173" w:type="dxa"/>
            <w:shd w:val="clear" w:color="auto" w:fill="auto"/>
            <w:vAlign w:val="center"/>
            <w:hideMark/>
          </w:tcPr>
          <w:p w14:paraId="136A403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HDMI Video Inputs</w:t>
            </w:r>
          </w:p>
        </w:tc>
        <w:tc>
          <w:tcPr>
            <w:tcW w:w="2642" w:type="dxa"/>
            <w:shd w:val="clear" w:color="auto" w:fill="auto"/>
            <w:vAlign w:val="center"/>
            <w:hideMark/>
          </w:tcPr>
          <w:p w14:paraId="6E2D83C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1 x HDMI type A connector</w:t>
            </w:r>
          </w:p>
        </w:tc>
        <w:tc>
          <w:tcPr>
            <w:tcW w:w="1505" w:type="dxa"/>
            <w:shd w:val="clear" w:color="auto" w:fill="auto"/>
            <w:vAlign w:val="bottom"/>
            <w:hideMark/>
          </w:tcPr>
          <w:p w14:paraId="632512F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557" w:type="dxa"/>
            <w:shd w:val="clear" w:color="auto" w:fill="auto"/>
            <w:vAlign w:val="bottom"/>
            <w:hideMark/>
          </w:tcPr>
          <w:p w14:paraId="2054F42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033F340C" w14:textId="77777777" w:rsidTr="003A3B24">
        <w:trPr>
          <w:trHeight w:val="600"/>
        </w:trPr>
        <w:tc>
          <w:tcPr>
            <w:tcW w:w="1075" w:type="dxa"/>
            <w:shd w:val="clear" w:color="auto" w:fill="auto"/>
            <w:vAlign w:val="center"/>
            <w:hideMark/>
          </w:tcPr>
          <w:p w14:paraId="06B2A8E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D.6.7.8</w:t>
            </w:r>
          </w:p>
        </w:tc>
        <w:tc>
          <w:tcPr>
            <w:tcW w:w="2173" w:type="dxa"/>
            <w:shd w:val="clear" w:color="auto" w:fill="auto"/>
            <w:vAlign w:val="center"/>
            <w:hideMark/>
          </w:tcPr>
          <w:p w14:paraId="0F05D94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HDMI Video Outputs</w:t>
            </w:r>
          </w:p>
        </w:tc>
        <w:tc>
          <w:tcPr>
            <w:tcW w:w="2642" w:type="dxa"/>
            <w:shd w:val="clear" w:color="auto" w:fill="auto"/>
            <w:vAlign w:val="center"/>
            <w:hideMark/>
          </w:tcPr>
          <w:p w14:paraId="6E6CE68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1 x HDMI type A connector</w:t>
            </w:r>
          </w:p>
        </w:tc>
        <w:tc>
          <w:tcPr>
            <w:tcW w:w="1505" w:type="dxa"/>
            <w:shd w:val="clear" w:color="auto" w:fill="auto"/>
            <w:vAlign w:val="bottom"/>
            <w:hideMark/>
          </w:tcPr>
          <w:p w14:paraId="62D3FD2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557" w:type="dxa"/>
            <w:shd w:val="clear" w:color="auto" w:fill="auto"/>
            <w:vAlign w:val="bottom"/>
            <w:hideMark/>
          </w:tcPr>
          <w:p w14:paraId="79A327E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4B778C9E" w14:textId="77777777" w:rsidTr="003A3B24">
        <w:trPr>
          <w:trHeight w:val="300"/>
        </w:trPr>
        <w:tc>
          <w:tcPr>
            <w:tcW w:w="1075" w:type="dxa"/>
            <w:shd w:val="clear" w:color="auto" w:fill="auto"/>
            <w:vAlign w:val="center"/>
            <w:hideMark/>
          </w:tcPr>
          <w:p w14:paraId="2ABC638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D.6.7.9</w:t>
            </w:r>
          </w:p>
        </w:tc>
        <w:tc>
          <w:tcPr>
            <w:tcW w:w="2173" w:type="dxa"/>
            <w:shd w:val="clear" w:color="auto" w:fill="auto"/>
            <w:vAlign w:val="center"/>
            <w:hideMark/>
          </w:tcPr>
          <w:p w14:paraId="18435AF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HDMI Audio Inputs</w:t>
            </w:r>
          </w:p>
        </w:tc>
        <w:tc>
          <w:tcPr>
            <w:tcW w:w="2642" w:type="dxa"/>
            <w:shd w:val="clear" w:color="auto" w:fill="auto"/>
            <w:vAlign w:val="center"/>
            <w:hideMark/>
          </w:tcPr>
          <w:p w14:paraId="6B045D5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8 Channels</w:t>
            </w:r>
          </w:p>
        </w:tc>
        <w:tc>
          <w:tcPr>
            <w:tcW w:w="1505" w:type="dxa"/>
            <w:shd w:val="clear" w:color="auto" w:fill="auto"/>
            <w:vAlign w:val="bottom"/>
            <w:hideMark/>
          </w:tcPr>
          <w:p w14:paraId="217D964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557" w:type="dxa"/>
            <w:shd w:val="clear" w:color="auto" w:fill="auto"/>
            <w:vAlign w:val="bottom"/>
            <w:hideMark/>
          </w:tcPr>
          <w:p w14:paraId="69FA897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68DC60F5" w14:textId="77777777" w:rsidTr="003A3B24">
        <w:trPr>
          <w:trHeight w:val="600"/>
        </w:trPr>
        <w:tc>
          <w:tcPr>
            <w:tcW w:w="1075" w:type="dxa"/>
            <w:shd w:val="clear" w:color="auto" w:fill="auto"/>
            <w:vAlign w:val="center"/>
            <w:hideMark/>
          </w:tcPr>
          <w:p w14:paraId="445A57B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D.6.7.10</w:t>
            </w:r>
          </w:p>
        </w:tc>
        <w:tc>
          <w:tcPr>
            <w:tcW w:w="2173" w:type="dxa"/>
            <w:shd w:val="clear" w:color="auto" w:fill="auto"/>
            <w:vAlign w:val="center"/>
            <w:hideMark/>
          </w:tcPr>
          <w:p w14:paraId="58E340B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HDMI Audio Outputs</w:t>
            </w:r>
          </w:p>
        </w:tc>
        <w:tc>
          <w:tcPr>
            <w:tcW w:w="2642" w:type="dxa"/>
            <w:shd w:val="clear" w:color="auto" w:fill="auto"/>
            <w:vAlign w:val="center"/>
            <w:hideMark/>
          </w:tcPr>
          <w:p w14:paraId="2137CD9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8 Channels</w:t>
            </w:r>
          </w:p>
        </w:tc>
        <w:tc>
          <w:tcPr>
            <w:tcW w:w="1505" w:type="dxa"/>
            <w:shd w:val="clear" w:color="auto" w:fill="auto"/>
            <w:vAlign w:val="bottom"/>
            <w:hideMark/>
          </w:tcPr>
          <w:p w14:paraId="74D7949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557" w:type="dxa"/>
            <w:shd w:val="clear" w:color="auto" w:fill="auto"/>
            <w:vAlign w:val="bottom"/>
            <w:hideMark/>
          </w:tcPr>
          <w:p w14:paraId="0D6B4FA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5BED1768" w14:textId="77777777" w:rsidTr="003A3B24">
        <w:trPr>
          <w:trHeight w:val="600"/>
        </w:trPr>
        <w:tc>
          <w:tcPr>
            <w:tcW w:w="1075" w:type="dxa"/>
            <w:shd w:val="clear" w:color="auto" w:fill="auto"/>
            <w:vAlign w:val="center"/>
            <w:hideMark/>
          </w:tcPr>
          <w:p w14:paraId="6980914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D.6.7.11</w:t>
            </w:r>
          </w:p>
        </w:tc>
        <w:tc>
          <w:tcPr>
            <w:tcW w:w="2173" w:type="dxa"/>
            <w:shd w:val="clear" w:color="auto" w:fill="auto"/>
            <w:vAlign w:val="center"/>
            <w:hideMark/>
          </w:tcPr>
          <w:p w14:paraId="0452882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Computer Interface</w:t>
            </w:r>
          </w:p>
        </w:tc>
        <w:tc>
          <w:tcPr>
            <w:tcW w:w="2642" w:type="dxa"/>
            <w:shd w:val="clear" w:color="auto" w:fill="auto"/>
            <w:vAlign w:val="center"/>
            <w:hideMark/>
          </w:tcPr>
          <w:p w14:paraId="6D3DB91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USB 3.0</w:t>
            </w:r>
          </w:p>
        </w:tc>
        <w:tc>
          <w:tcPr>
            <w:tcW w:w="1505" w:type="dxa"/>
            <w:shd w:val="clear" w:color="auto" w:fill="auto"/>
            <w:vAlign w:val="bottom"/>
            <w:hideMark/>
          </w:tcPr>
          <w:p w14:paraId="73F3D79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557" w:type="dxa"/>
            <w:shd w:val="clear" w:color="auto" w:fill="auto"/>
            <w:vAlign w:val="bottom"/>
            <w:hideMark/>
          </w:tcPr>
          <w:p w14:paraId="6CA39DE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67DB24EE" w14:textId="77777777" w:rsidTr="003A3B24">
        <w:trPr>
          <w:trHeight w:val="6600"/>
        </w:trPr>
        <w:tc>
          <w:tcPr>
            <w:tcW w:w="1075" w:type="dxa"/>
            <w:shd w:val="clear" w:color="auto" w:fill="auto"/>
            <w:vAlign w:val="center"/>
            <w:hideMark/>
          </w:tcPr>
          <w:p w14:paraId="31A7DA0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D.6.7.12</w:t>
            </w:r>
          </w:p>
        </w:tc>
        <w:tc>
          <w:tcPr>
            <w:tcW w:w="2173" w:type="dxa"/>
            <w:shd w:val="clear" w:color="auto" w:fill="auto"/>
            <w:vAlign w:val="center"/>
            <w:hideMark/>
          </w:tcPr>
          <w:p w14:paraId="0F652CC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Standards</w:t>
            </w:r>
          </w:p>
        </w:tc>
        <w:tc>
          <w:tcPr>
            <w:tcW w:w="2642" w:type="dxa"/>
            <w:shd w:val="clear" w:color="auto" w:fill="auto"/>
            <w:vAlign w:val="center"/>
            <w:hideMark/>
          </w:tcPr>
          <w:p w14:paraId="37743C3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br/>
              <w:t>HD Video Standards</w:t>
            </w:r>
            <w:r w:rsidRPr="00007017">
              <w:rPr>
                <w:rFonts w:asciiTheme="minorHAnsi" w:hAnsiTheme="minorHAnsi" w:cstheme="minorHAnsi"/>
                <w:szCs w:val="22"/>
              </w:rPr>
              <w:br/>
              <w:t>720p50, 720p59.94, 720p60</w:t>
            </w:r>
            <w:r w:rsidRPr="00007017">
              <w:rPr>
                <w:rFonts w:asciiTheme="minorHAnsi" w:hAnsiTheme="minorHAnsi" w:cstheme="minorHAnsi"/>
                <w:szCs w:val="22"/>
              </w:rPr>
              <w:br/>
              <w:t>1080p23.98, 1080p24, 1080p25, 1080p29.97, 1080p30</w:t>
            </w:r>
            <w:r w:rsidRPr="00007017">
              <w:rPr>
                <w:rFonts w:asciiTheme="minorHAnsi" w:hAnsiTheme="minorHAnsi" w:cstheme="minorHAnsi"/>
                <w:szCs w:val="22"/>
              </w:rPr>
              <w:br/>
              <w:t>1080i50, 1080i59.94, 1080i60</w:t>
            </w:r>
            <w:r w:rsidRPr="00007017">
              <w:rPr>
                <w:rFonts w:asciiTheme="minorHAnsi" w:hAnsiTheme="minorHAnsi" w:cstheme="minorHAnsi"/>
                <w:szCs w:val="22"/>
              </w:rPr>
              <w:br/>
            </w:r>
            <w:r w:rsidRPr="00007017">
              <w:rPr>
                <w:rFonts w:asciiTheme="minorHAnsi" w:hAnsiTheme="minorHAnsi" w:cstheme="minorHAnsi"/>
                <w:szCs w:val="22"/>
              </w:rPr>
              <w:br/>
              <w:t>HDMI Video Sampling</w:t>
            </w:r>
            <w:r w:rsidRPr="00007017">
              <w:rPr>
                <w:rFonts w:asciiTheme="minorHAnsi" w:hAnsiTheme="minorHAnsi" w:cstheme="minorHAnsi"/>
                <w:szCs w:val="22"/>
              </w:rPr>
              <w:br/>
              <w:t>4:2:2 YUV.</w:t>
            </w:r>
            <w:r w:rsidRPr="00007017">
              <w:rPr>
                <w:rFonts w:asciiTheme="minorHAnsi" w:hAnsiTheme="minorHAnsi" w:cstheme="minorHAnsi"/>
                <w:szCs w:val="22"/>
              </w:rPr>
              <w:br/>
            </w:r>
            <w:r w:rsidRPr="00007017">
              <w:rPr>
                <w:rFonts w:asciiTheme="minorHAnsi" w:hAnsiTheme="minorHAnsi" w:cstheme="minorHAnsi"/>
                <w:szCs w:val="22"/>
              </w:rPr>
              <w:br/>
              <w:t xml:space="preserve">HDMI </w:t>
            </w:r>
            <w:proofErr w:type="spellStart"/>
            <w:r w:rsidRPr="00007017">
              <w:rPr>
                <w:rFonts w:asciiTheme="minorHAnsi" w:hAnsiTheme="minorHAnsi" w:cstheme="minorHAnsi"/>
                <w:szCs w:val="22"/>
              </w:rPr>
              <w:t>Color</w:t>
            </w:r>
            <w:proofErr w:type="spellEnd"/>
            <w:r w:rsidRPr="00007017">
              <w:rPr>
                <w:rFonts w:asciiTheme="minorHAnsi" w:hAnsiTheme="minorHAnsi" w:cstheme="minorHAnsi"/>
                <w:szCs w:val="22"/>
              </w:rPr>
              <w:t xml:space="preserve"> Space</w:t>
            </w:r>
            <w:r w:rsidRPr="00007017">
              <w:rPr>
                <w:rFonts w:asciiTheme="minorHAnsi" w:hAnsiTheme="minorHAnsi" w:cstheme="minorHAnsi"/>
                <w:szCs w:val="22"/>
              </w:rPr>
              <w:br/>
              <w:t>REC 601, REC 709.</w:t>
            </w:r>
            <w:r w:rsidRPr="00007017">
              <w:rPr>
                <w:rFonts w:asciiTheme="minorHAnsi" w:hAnsiTheme="minorHAnsi" w:cstheme="minorHAnsi"/>
                <w:szCs w:val="22"/>
              </w:rPr>
              <w:br/>
            </w:r>
            <w:r w:rsidRPr="00007017">
              <w:rPr>
                <w:rFonts w:asciiTheme="minorHAnsi" w:hAnsiTheme="minorHAnsi" w:cstheme="minorHAnsi"/>
                <w:szCs w:val="22"/>
              </w:rPr>
              <w:br/>
              <w:t xml:space="preserve">HDMI </w:t>
            </w:r>
            <w:proofErr w:type="spellStart"/>
            <w:r w:rsidRPr="00007017">
              <w:rPr>
                <w:rFonts w:asciiTheme="minorHAnsi" w:hAnsiTheme="minorHAnsi" w:cstheme="minorHAnsi"/>
                <w:szCs w:val="22"/>
              </w:rPr>
              <w:t>Color</w:t>
            </w:r>
            <w:proofErr w:type="spellEnd"/>
            <w:r w:rsidRPr="00007017">
              <w:rPr>
                <w:rFonts w:asciiTheme="minorHAnsi" w:hAnsiTheme="minorHAnsi" w:cstheme="minorHAnsi"/>
                <w:szCs w:val="22"/>
              </w:rPr>
              <w:t xml:space="preserve"> Precision</w:t>
            </w:r>
            <w:r w:rsidRPr="00007017">
              <w:rPr>
                <w:rFonts w:asciiTheme="minorHAnsi" w:hAnsiTheme="minorHAnsi" w:cstheme="minorHAnsi"/>
                <w:szCs w:val="22"/>
              </w:rPr>
              <w:br/>
              <w:t>10-bit</w:t>
            </w:r>
            <w:r w:rsidRPr="00007017">
              <w:rPr>
                <w:rFonts w:asciiTheme="minorHAnsi" w:hAnsiTheme="minorHAnsi" w:cstheme="minorHAnsi"/>
                <w:szCs w:val="22"/>
              </w:rPr>
              <w:br/>
            </w:r>
            <w:r w:rsidRPr="00007017">
              <w:rPr>
                <w:rFonts w:asciiTheme="minorHAnsi" w:hAnsiTheme="minorHAnsi" w:cstheme="minorHAnsi"/>
                <w:szCs w:val="22"/>
              </w:rPr>
              <w:br/>
              <w:t>Dual Rate Support</w:t>
            </w:r>
            <w:r w:rsidRPr="00007017">
              <w:rPr>
                <w:rFonts w:asciiTheme="minorHAnsi" w:hAnsiTheme="minorHAnsi" w:cstheme="minorHAnsi"/>
                <w:szCs w:val="22"/>
              </w:rPr>
              <w:br/>
              <w:t>HDMI and Analog Component switches between high definition and standard definition.</w:t>
            </w:r>
          </w:p>
        </w:tc>
        <w:tc>
          <w:tcPr>
            <w:tcW w:w="1505" w:type="dxa"/>
            <w:shd w:val="clear" w:color="auto" w:fill="auto"/>
            <w:vAlign w:val="bottom"/>
            <w:hideMark/>
          </w:tcPr>
          <w:p w14:paraId="0135F27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557" w:type="dxa"/>
            <w:shd w:val="clear" w:color="auto" w:fill="auto"/>
            <w:vAlign w:val="bottom"/>
            <w:hideMark/>
          </w:tcPr>
          <w:p w14:paraId="0DA4018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07957297" w14:textId="77777777" w:rsidTr="003A3B24">
        <w:trPr>
          <w:trHeight w:val="300"/>
        </w:trPr>
        <w:tc>
          <w:tcPr>
            <w:tcW w:w="1075" w:type="dxa"/>
            <w:shd w:val="clear" w:color="auto" w:fill="auto"/>
            <w:vAlign w:val="center"/>
            <w:hideMark/>
          </w:tcPr>
          <w:p w14:paraId="5D24AD1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D.6.7.13</w:t>
            </w:r>
          </w:p>
        </w:tc>
        <w:tc>
          <w:tcPr>
            <w:tcW w:w="2173" w:type="dxa"/>
            <w:shd w:val="clear" w:color="auto" w:fill="auto"/>
            <w:vAlign w:val="center"/>
            <w:hideMark/>
          </w:tcPr>
          <w:p w14:paraId="63113FC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Power Supply</w:t>
            </w:r>
          </w:p>
        </w:tc>
        <w:tc>
          <w:tcPr>
            <w:tcW w:w="2642" w:type="dxa"/>
            <w:shd w:val="clear" w:color="auto" w:fill="auto"/>
            <w:vAlign w:val="center"/>
            <w:hideMark/>
          </w:tcPr>
          <w:p w14:paraId="27C932E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Powered by USB Bus</w:t>
            </w:r>
          </w:p>
        </w:tc>
        <w:tc>
          <w:tcPr>
            <w:tcW w:w="1505" w:type="dxa"/>
            <w:shd w:val="clear" w:color="auto" w:fill="auto"/>
            <w:vAlign w:val="bottom"/>
            <w:hideMark/>
          </w:tcPr>
          <w:p w14:paraId="6CB3825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557" w:type="dxa"/>
            <w:shd w:val="clear" w:color="auto" w:fill="auto"/>
            <w:vAlign w:val="bottom"/>
            <w:hideMark/>
          </w:tcPr>
          <w:p w14:paraId="3D9B3D8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6FF60F9F" w14:textId="77777777" w:rsidTr="003A3B24">
        <w:trPr>
          <w:trHeight w:val="600"/>
        </w:trPr>
        <w:tc>
          <w:tcPr>
            <w:tcW w:w="1075" w:type="dxa"/>
            <w:shd w:val="clear" w:color="auto" w:fill="C6D9F1" w:themeFill="text2" w:themeFillTint="33"/>
            <w:vAlign w:val="center"/>
            <w:hideMark/>
          </w:tcPr>
          <w:p w14:paraId="0B59C3F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173" w:type="dxa"/>
            <w:shd w:val="clear" w:color="auto" w:fill="C6D9F1" w:themeFill="text2" w:themeFillTint="33"/>
            <w:vAlign w:val="center"/>
            <w:hideMark/>
          </w:tcPr>
          <w:p w14:paraId="0DBF2AD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D.6.8 HDMI EXTENDER</w:t>
            </w:r>
          </w:p>
        </w:tc>
        <w:tc>
          <w:tcPr>
            <w:tcW w:w="2642" w:type="dxa"/>
            <w:shd w:val="clear" w:color="auto" w:fill="C6D9F1" w:themeFill="text2" w:themeFillTint="33"/>
            <w:vAlign w:val="center"/>
            <w:hideMark/>
          </w:tcPr>
          <w:p w14:paraId="79DBC46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505" w:type="dxa"/>
            <w:shd w:val="clear" w:color="auto" w:fill="C6D9F1" w:themeFill="text2" w:themeFillTint="33"/>
            <w:vAlign w:val="center"/>
            <w:hideMark/>
          </w:tcPr>
          <w:p w14:paraId="7F0ADA7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557" w:type="dxa"/>
            <w:shd w:val="clear" w:color="auto" w:fill="C6D9F1" w:themeFill="text2" w:themeFillTint="33"/>
            <w:vAlign w:val="center"/>
            <w:hideMark/>
          </w:tcPr>
          <w:p w14:paraId="5E6BFDD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6E1AE31D" w14:textId="77777777" w:rsidTr="003A3B24">
        <w:trPr>
          <w:trHeight w:val="510"/>
        </w:trPr>
        <w:tc>
          <w:tcPr>
            <w:tcW w:w="1075" w:type="dxa"/>
            <w:shd w:val="clear" w:color="D9D9D9" w:fill="D9D9D9"/>
            <w:vAlign w:val="center"/>
            <w:hideMark/>
          </w:tcPr>
          <w:p w14:paraId="4DC243E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Α/Α</w:t>
            </w:r>
          </w:p>
        </w:tc>
        <w:tc>
          <w:tcPr>
            <w:tcW w:w="2173" w:type="dxa"/>
            <w:shd w:val="clear" w:color="D9D9D9" w:fill="D9D9D9"/>
            <w:vAlign w:val="center"/>
            <w:hideMark/>
          </w:tcPr>
          <w:p w14:paraId="30B368D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ΠΡΟΔΙΑΓΡΑΦΗ</w:t>
            </w:r>
          </w:p>
        </w:tc>
        <w:tc>
          <w:tcPr>
            <w:tcW w:w="2642" w:type="dxa"/>
            <w:shd w:val="clear" w:color="D9D9D9" w:fill="D9D9D9"/>
            <w:vAlign w:val="center"/>
            <w:hideMark/>
          </w:tcPr>
          <w:p w14:paraId="6DCA6A0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ΑΠΑΙΤΗΣΗ</w:t>
            </w:r>
          </w:p>
        </w:tc>
        <w:tc>
          <w:tcPr>
            <w:tcW w:w="1505" w:type="dxa"/>
            <w:shd w:val="clear" w:color="D9D9D9" w:fill="D9D9D9"/>
            <w:vAlign w:val="center"/>
            <w:hideMark/>
          </w:tcPr>
          <w:p w14:paraId="095291E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ΑΠΑΝΤΗΣΗ</w:t>
            </w:r>
          </w:p>
        </w:tc>
        <w:tc>
          <w:tcPr>
            <w:tcW w:w="2557" w:type="dxa"/>
            <w:shd w:val="clear" w:color="D9D9D9" w:fill="D9D9D9"/>
            <w:vAlign w:val="center"/>
            <w:hideMark/>
          </w:tcPr>
          <w:p w14:paraId="3FB3C1B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ΠΑΡΑΠΟΜΠΗ ΤΕΚΜΗΡΙΩΣΗΣ</w:t>
            </w:r>
          </w:p>
        </w:tc>
      </w:tr>
      <w:tr w:rsidR="00115B68" w:rsidRPr="007F2817" w14:paraId="05BCEA5A" w14:textId="77777777" w:rsidTr="003A3B24">
        <w:trPr>
          <w:trHeight w:val="285"/>
        </w:trPr>
        <w:tc>
          <w:tcPr>
            <w:tcW w:w="1075" w:type="dxa"/>
            <w:shd w:val="clear" w:color="auto" w:fill="auto"/>
            <w:vAlign w:val="center"/>
            <w:hideMark/>
          </w:tcPr>
          <w:p w14:paraId="1887CFB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D.6.8.1</w:t>
            </w:r>
          </w:p>
        </w:tc>
        <w:tc>
          <w:tcPr>
            <w:tcW w:w="2173" w:type="dxa"/>
            <w:shd w:val="clear" w:color="auto" w:fill="auto"/>
            <w:vAlign w:val="center"/>
            <w:hideMark/>
          </w:tcPr>
          <w:p w14:paraId="2D395769"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Αριθμός</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Μονάδων</w:t>
            </w:r>
            <w:proofErr w:type="spellEnd"/>
          </w:p>
        </w:tc>
        <w:tc>
          <w:tcPr>
            <w:tcW w:w="2642" w:type="dxa"/>
            <w:shd w:val="clear" w:color="auto" w:fill="auto"/>
            <w:vAlign w:val="center"/>
            <w:hideMark/>
          </w:tcPr>
          <w:p w14:paraId="0BDB112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1</w:t>
            </w:r>
          </w:p>
        </w:tc>
        <w:tc>
          <w:tcPr>
            <w:tcW w:w="1505" w:type="dxa"/>
            <w:shd w:val="clear" w:color="auto" w:fill="auto"/>
            <w:vAlign w:val="center"/>
            <w:hideMark/>
          </w:tcPr>
          <w:p w14:paraId="6E2D5C2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557" w:type="dxa"/>
            <w:shd w:val="clear" w:color="auto" w:fill="auto"/>
            <w:vAlign w:val="center"/>
            <w:hideMark/>
          </w:tcPr>
          <w:p w14:paraId="5D36433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092869AD" w14:textId="77777777" w:rsidTr="003A3B24">
        <w:trPr>
          <w:trHeight w:val="510"/>
        </w:trPr>
        <w:tc>
          <w:tcPr>
            <w:tcW w:w="1075" w:type="dxa"/>
            <w:shd w:val="clear" w:color="auto" w:fill="auto"/>
            <w:vAlign w:val="center"/>
            <w:hideMark/>
          </w:tcPr>
          <w:p w14:paraId="3B77249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D.6.8.2</w:t>
            </w:r>
          </w:p>
        </w:tc>
        <w:tc>
          <w:tcPr>
            <w:tcW w:w="2173" w:type="dxa"/>
            <w:shd w:val="clear" w:color="auto" w:fill="auto"/>
            <w:vAlign w:val="center"/>
            <w:hideMark/>
          </w:tcPr>
          <w:p w14:paraId="64C44B10"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Τύ</w:t>
            </w:r>
            <w:proofErr w:type="spellEnd"/>
            <w:r w:rsidRPr="00007017">
              <w:rPr>
                <w:rFonts w:asciiTheme="minorHAnsi" w:hAnsiTheme="minorHAnsi" w:cstheme="minorHAnsi"/>
                <w:szCs w:val="22"/>
              </w:rPr>
              <w:t>πος</w:t>
            </w:r>
          </w:p>
        </w:tc>
        <w:tc>
          <w:tcPr>
            <w:tcW w:w="2642" w:type="dxa"/>
            <w:shd w:val="clear" w:color="auto" w:fill="auto"/>
            <w:vAlign w:val="center"/>
            <w:hideMark/>
          </w:tcPr>
          <w:p w14:paraId="59808F3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HDMI EXTENDER (</w:t>
            </w:r>
            <w:proofErr w:type="spellStart"/>
            <w:r w:rsidRPr="00007017">
              <w:rPr>
                <w:rFonts w:asciiTheme="minorHAnsi" w:hAnsiTheme="minorHAnsi" w:cstheme="minorHAnsi"/>
                <w:szCs w:val="22"/>
              </w:rPr>
              <w:t>Πομ</w:t>
            </w:r>
            <w:proofErr w:type="spellEnd"/>
            <w:r w:rsidRPr="00007017">
              <w:rPr>
                <w:rFonts w:asciiTheme="minorHAnsi" w:hAnsiTheme="minorHAnsi" w:cstheme="minorHAnsi"/>
                <w:szCs w:val="22"/>
              </w:rPr>
              <w:t xml:space="preserve">πός - </w:t>
            </w:r>
            <w:proofErr w:type="spellStart"/>
            <w:r w:rsidRPr="00007017">
              <w:rPr>
                <w:rFonts w:asciiTheme="minorHAnsi" w:hAnsiTheme="minorHAnsi" w:cstheme="minorHAnsi"/>
                <w:szCs w:val="22"/>
              </w:rPr>
              <w:t>Δέκτης</w:t>
            </w:r>
            <w:proofErr w:type="spellEnd"/>
            <w:r w:rsidRPr="00007017">
              <w:rPr>
                <w:rFonts w:asciiTheme="minorHAnsi" w:hAnsiTheme="minorHAnsi" w:cstheme="minorHAnsi"/>
                <w:szCs w:val="22"/>
              </w:rPr>
              <w:t>)</w:t>
            </w:r>
          </w:p>
        </w:tc>
        <w:tc>
          <w:tcPr>
            <w:tcW w:w="1505" w:type="dxa"/>
            <w:shd w:val="clear" w:color="auto" w:fill="auto"/>
            <w:vAlign w:val="center"/>
            <w:hideMark/>
          </w:tcPr>
          <w:p w14:paraId="3402E1C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557" w:type="dxa"/>
            <w:shd w:val="clear" w:color="auto" w:fill="auto"/>
            <w:vAlign w:val="center"/>
            <w:hideMark/>
          </w:tcPr>
          <w:p w14:paraId="6D9BB2D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07A21C32" w14:textId="77777777" w:rsidTr="003A3B24">
        <w:trPr>
          <w:trHeight w:val="600"/>
        </w:trPr>
        <w:tc>
          <w:tcPr>
            <w:tcW w:w="1075" w:type="dxa"/>
            <w:shd w:val="clear" w:color="auto" w:fill="auto"/>
            <w:vAlign w:val="center"/>
            <w:hideMark/>
          </w:tcPr>
          <w:p w14:paraId="6E6AD2A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D.6.8.3</w:t>
            </w:r>
          </w:p>
        </w:tc>
        <w:tc>
          <w:tcPr>
            <w:tcW w:w="2173" w:type="dxa"/>
            <w:shd w:val="clear" w:color="auto" w:fill="auto"/>
            <w:vAlign w:val="center"/>
            <w:hideMark/>
          </w:tcPr>
          <w:p w14:paraId="13207BCF"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Μετάδοση</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δεδομένων</w:t>
            </w:r>
            <w:proofErr w:type="spellEnd"/>
          </w:p>
        </w:tc>
        <w:tc>
          <w:tcPr>
            <w:tcW w:w="2642" w:type="dxa"/>
            <w:shd w:val="clear" w:color="auto" w:fill="auto"/>
            <w:vAlign w:val="center"/>
            <w:hideMark/>
          </w:tcPr>
          <w:p w14:paraId="603A629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TCP/IP, H.264 </w:t>
            </w:r>
            <w:proofErr w:type="spellStart"/>
            <w:r w:rsidRPr="00007017">
              <w:rPr>
                <w:rFonts w:asciiTheme="minorHAnsi" w:hAnsiTheme="minorHAnsi" w:cstheme="minorHAnsi"/>
                <w:szCs w:val="22"/>
              </w:rPr>
              <w:t>συμ</w:t>
            </w:r>
            <w:proofErr w:type="spellEnd"/>
            <w:r w:rsidRPr="00007017">
              <w:rPr>
                <w:rFonts w:asciiTheme="minorHAnsi" w:hAnsiTheme="minorHAnsi" w:cstheme="minorHAnsi"/>
                <w:szCs w:val="22"/>
              </w:rPr>
              <w:t>πίεση</w:t>
            </w:r>
          </w:p>
        </w:tc>
        <w:tc>
          <w:tcPr>
            <w:tcW w:w="1505" w:type="dxa"/>
            <w:shd w:val="clear" w:color="auto" w:fill="auto"/>
            <w:vAlign w:val="bottom"/>
            <w:hideMark/>
          </w:tcPr>
          <w:p w14:paraId="3AE4B25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557" w:type="dxa"/>
            <w:shd w:val="clear" w:color="auto" w:fill="auto"/>
            <w:vAlign w:val="bottom"/>
            <w:hideMark/>
          </w:tcPr>
          <w:p w14:paraId="72998C2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1550386A" w14:textId="77777777" w:rsidTr="003A3B24">
        <w:trPr>
          <w:trHeight w:val="600"/>
        </w:trPr>
        <w:tc>
          <w:tcPr>
            <w:tcW w:w="1075" w:type="dxa"/>
            <w:shd w:val="clear" w:color="auto" w:fill="auto"/>
            <w:vAlign w:val="center"/>
            <w:hideMark/>
          </w:tcPr>
          <w:p w14:paraId="712058D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D.6.8.4</w:t>
            </w:r>
          </w:p>
        </w:tc>
        <w:tc>
          <w:tcPr>
            <w:tcW w:w="2173" w:type="dxa"/>
            <w:shd w:val="clear" w:color="auto" w:fill="auto"/>
            <w:vAlign w:val="center"/>
            <w:hideMark/>
          </w:tcPr>
          <w:p w14:paraId="00FD368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Υπ</w:t>
            </w:r>
            <w:proofErr w:type="spellStart"/>
            <w:r w:rsidRPr="00007017">
              <w:rPr>
                <w:rFonts w:asciiTheme="minorHAnsi" w:hAnsiTheme="minorHAnsi" w:cstheme="minorHAnsi"/>
                <w:szCs w:val="22"/>
              </w:rPr>
              <w:t>οστηριζόμενες</w:t>
            </w:r>
            <w:proofErr w:type="spellEnd"/>
            <w:r w:rsidRPr="00007017">
              <w:rPr>
                <w:rFonts w:asciiTheme="minorHAnsi" w:hAnsiTheme="minorHAnsi" w:cstheme="minorHAnsi"/>
                <w:szCs w:val="22"/>
              </w:rPr>
              <w:t xml:space="preserve"> ανα</w:t>
            </w:r>
            <w:proofErr w:type="spellStart"/>
            <w:r w:rsidRPr="00007017">
              <w:rPr>
                <w:rFonts w:asciiTheme="minorHAnsi" w:hAnsiTheme="minorHAnsi" w:cstheme="minorHAnsi"/>
                <w:szCs w:val="22"/>
              </w:rPr>
              <w:t>λύσεις</w:t>
            </w:r>
            <w:proofErr w:type="spellEnd"/>
            <w:r w:rsidRPr="00007017">
              <w:rPr>
                <w:rFonts w:asciiTheme="minorHAnsi" w:hAnsiTheme="minorHAnsi" w:cstheme="minorHAnsi"/>
                <w:szCs w:val="22"/>
              </w:rPr>
              <w:t xml:space="preserve"> HDTV</w:t>
            </w:r>
          </w:p>
        </w:tc>
        <w:tc>
          <w:tcPr>
            <w:tcW w:w="2642" w:type="dxa"/>
            <w:shd w:val="clear" w:color="auto" w:fill="auto"/>
            <w:vAlign w:val="center"/>
            <w:hideMark/>
          </w:tcPr>
          <w:p w14:paraId="0D21ADC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480p, 576i, 576p, 720p, 1080i, 1080p</w:t>
            </w:r>
          </w:p>
        </w:tc>
        <w:tc>
          <w:tcPr>
            <w:tcW w:w="1505" w:type="dxa"/>
            <w:shd w:val="clear" w:color="auto" w:fill="auto"/>
            <w:vAlign w:val="bottom"/>
            <w:hideMark/>
          </w:tcPr>
          <w:p w14:paraId="6014E29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557" w:type="dxa"/>
            <w:shd w:val="clear" w:color="auto" w:fill="auto"/>
            <w:vAlign w:val="bottom"/>
            <w:hideMark/>
          </w:tcPr>
          <w:p w14:paraId="1C44C54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2C53865E" w14:textId="77777777" w:rsidTr="003A3B24">
        <w:trPr>
          <w:trHeight w:val="600"/>
        </w:trPr>
        <w:tc>
          <w:tcPr>
            <w:tcW w:w="1075" w:type="dxa"/>
            <w:shd w:val="clear" w:color="auto" w:fill="auto"/>
            <w:vAlign w:val="center"/>
            <w:hideMark/>
          </w:tcPr>
          <w:p w14:paraId="4191004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D.6.8.5</w:t>
            </w:r>
          </w:p>
        </w:tc>
        <w:tc>
          <w:tcPr>
            <w:tcW w:w="2173" w:type="dxa"/>
            <w:shd w:val="clear" w:color="auto" w:fill="auto"/>
            <w:vAlign w:val="center"/>
            <w:hideMark/>
          </w:tcPr>
          <w:p w14:paraId="72C40EA9"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Μέγιστη</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Συχνότητ</w:t>
            </w:r>
            <w:proofErr w:type="spellEnd"/>
            <w:r w:rsidRPr="00007017">
              <w:rPr>
                <w:rFonts w:asciiTheme="minorHAnsi" w:hAnsiTheme="minorHAnsi" w:cstheme="minorHAnsi"/>
                <w:szCs w:val="22"/>
              </w:rPr>
              <w:t>α Pixel</w:t>
            </w:r>
          </w:p>
        </w:tc>
        <w:tc>
          <w:tcPr>
            <w:tcW w:w="2642" w:type="dxa"/>
            <w:shd w:val="clear" w:color="auto" w:fill="auto"/>
            <w:vAlign w:val="center"/>
            <w:hideMark/>
          </w:tcPr>
          <w:p w14:paraId="6673610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225 MHz</w:t>
            </w:r>
          </w:p>
        </w:tc>
        <w:tc>
          <w:tcPr>
            <w:tcW w:w="1505" w:type="dxa"/>
            <w:shd w:val="clear" w:color="auto" w:fill="auto"/>
            <w:vAlign w:val="bottom"/>
            <w:hideMark/>
          </w:tcPr>
          <w:p w14:paraId="735F331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557" w:type="dxa"/>
            <w:shd w:val="clear" w:color="auto" w:fill="auto"/>
            <w:vAlign w:val="bottom"/>
            <w:hideMark/>
          </w:tcPr>
          <w:p w14:paraId="2637235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28FA93FC" w14:textId="77777777" w:rsidTr="003A3B24">
        <w:trPr>
          <w:trHeight w:val="600"/>
        </w:trPr>
        <w:tc>
          <w:tcPr>
            <w:tcW w:w="1075" w:type="dxa"/>
            <w:shd w:val="clear" w:color="auto" w:fill="auto"/>
            <w:vAlign w:val="center"/>
            <w:hideMark/>
          </w:tcPr>
          <w:p w14:paraId="1B567BB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D.6.8.6</w:t>
            </w:r>
          </w:p>
        </w:tc>
        <w:tc>
          <w:tcPr>
            <w:tcW w:w="2173" w:type="dxa"/>
            <w:shd w:val="clear" w:color="auto" w:fill="auto"/>
            <w:vAlign w:val="center"/>
            <w:hideMark/>
          </w:tcPr>
          <w:p w14:paraId="5FD61FAF"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Μέγιστη</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ρυθμός</w:t>
            </w:r>
            <w:proofErr w:type="spellEnd"/>
            <w:r w:rsidRPr="00007017">
              <w:rPr>
                <w:rFonts w:asciiTheme="minorHAnsi" w:hAnsiTheme="minorHAnsi" w:cstheme="minorHAnsi"/>
                <w:szCs w:val="22"/>
              </w:rPr>
              <w:t xml:space="preserve"> Bit (</w:t>
            </w:r>
            <w:proofErr w:type="spellStart"/>
            <w:r w:rsidRPr="00007017">
              <w:rPr>
                <w:rFonts w:asciiTheme="minorHAnsi" w:hAnsiTheme="minorHAnsi" w:cstheme="minorHAnsi"/>
                <w:szCs w:val="22"/>
              </w:rPr>
              <w:t>μεγ</w:t>
            </w:r>
            <w:proofErr w:type="spellEnd"/>
            <w:r w:rsidRPr="00007017">
              <w:rPr>
                <w:rFonts w:asciiTheme="minorHAnsi" w:hAnsiTheme="minorHAnsi" w:cstheme="minorHAnsi"/>
                <w:szCs w:val="22"/>
              </w:rPr>
              <w:t>.)</w:t>
            </w:r>
          </w:p>
        </w:tc>
        <w:tc>
          <w:tcPr>
            <w:tcW w:w="2642" w:type="dxa"/>
            <w:shd w:val="clear" w:color="auto" w:fill="auto"/>
            <w:vAlign w:val="center"/>
            <w:hideMark/>
          </w:tcPr>
          <w:p w14:paraId="348A597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 2.25 Gbps (6,75 Gbps α</w:t>
            </w:r>
            <w:proofErr w:type="spellStart"/>
            <w:r w:rsidRPr="00007017">
              <w:rPr>
                <w:rFonts w:asciiTheme="minorHAnsi" w:hAnsiTheme="minorHAnsi" w:cstheme="minorHAnsi"/>
                <w:szCs w:val="22"/>
              </w:rPr>
              <w:t>νά</w:t>
            </w:r>
            <w:proofErr w:type="spellEnd"/>
            <w:r w:rsidRPr="00007017">
              <w:rPr>
                <w:rFonts w:asciiTheme="minorHAnsi" w:hAnsiTheme="minorHAnsi" w:cstheme="minorHAnsi"/>
                <w:szCs w:val="22"/>
              </w:rPr>
              <w:t xml:space="preserve"> κα</w:t>
            </w:r>
            <w:proofErr w:type="spellStart"/>
            <w:r w:rsidRPr="00007017">
              <w:rPr>
                <w:rFonts w:asciiTheme="minorHAnsi" w:hAnsiTheme="minorHAnsi" w:cstheme="minorHAnsi"/>
                <w:szCs w:val="22"/>
              </w:rPr>
              <w:t>νάλι</w:t>
            </w:r>
            <w:proofErr w:type="spellEnd"/>
            <w:r w:rsidRPr="00007017">
              <w:rPr>
                <w:rFonts w:asciiTheme="minorHAnsi" w:hAnsiTheme="minorHAnsi" w:cstheme="minorHAnsi"/>
                <w:szCs w:val="22"/>
              </w:rPr>
              <w:t>)</w:t>
            </w:r>
          </w:p>
        </w:tc>
        <w:tc>
          <w:tcPr>
            <w:tcW w:w="1505" w:type="dxa"/>
            <w:shd w:val="clear" w:color="auto" w:fill="auto"/>
            <w:vAlign w:val="bottom"/>
            <w:hideMark/>
          </w:tcPr>
          <w:p w14:paraId="3A97CCE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557" w:type="dxa"/>
            <w:shd w:val="clear" w:color="auto" w:fill="auto"/>
            <w:vAlign w:val="bottom"/>
            <w:hideMark/>
          </w:tcPr>
          <w:p w14:paraId="6C9B9D9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1FA178D6" w14:textId="77777777" w:rsidTr="003A3B24">
        <w:trPr>
          <w:trHeight w:val="600"/>
        </w:trPr>
        <w:tc>
          <w:tcPr>
            <w:tcW w:w="1075" w:type="dxa"/>
            <w:shd w:val="clear" w:color="auto" w:fill="auto"/>
            <w:vAlign w:val="center"/>
            <w:hideMark/>
          </w:tcPr>
          <w:p w14:paraId="300BFF7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D.6.8.7</w:t>
            </w:r>
          </w:p>
        </w:tc>
        <w:tc>
          <w:tcPr>
            <w:tcW w:w="2173" w:type="dxa"/>
            <w:shd w:val="clear" w:color="auto" w:fill="auto"/>
            <w:vAlign w:val="center"/>
            <w:hideMark/>
          </w:tcPr>
          <w:p w14:paraId="5753642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Υπ</w:t>
            </w:r>
            <w:proofErr w:type="spellStart"/>
            <w:r w:rsidRPr="00007017">
              <w:rPr>
                <w:rFonts w:asciiTheme="minorHAnsi" w:hAnsiTheme="minorHAnsi" w:cstheme="minorHAnsi"/>
                <w:szCs w:val="22"/>
              </w:rPr>
              <w:t>οστηριζόμεν</w:t>
            </w:r>
            <w:proofErr w:type="spellEnd"/>
            <w:r w:rsidRPr="00007017">
              <w:rPr>
                <w:rFonts w:asciiTheme="minorHAnsi" w:hAnsiTheme="minorHAnsi" w:cstheme="minorHAnsi"/>
                <w:szCs w:val="22"/>
              </w:rPr>
              <w:t xml:space="preserve">α </w:t>
            </w:r>
            <w:proofErr w:type="spellStart"/>
            <w:r w:rsidRPr="00007017">
              <w:rPr>
                <w:rFonts w:asciiTheme="minorHAnsi" w:hAnsiTheme="minorHAnsi" w:cstheme="minorHAnsi"/>
                <w:szCs w:val="22"/>
              </w:rPr>
              <w:t>μορφές</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ήχου</w:t>
            </w:r>
            <w:proofErr w:type="spellEnd"/>
          </w:p>
        </w:tc>
        <w:tc>
          <w:tcPr>
            <w:tcW w:w="2642" w:type="dxa"/>
            <w:shd w:val="clear" w:color="auto" w:fill="auto"/>
            <w:vAlign w:val="center"/>
            <w:hideMark/>
          </w:tcPr>
          <w:p w14:paraId="3536C8D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PCM stereo </w:t>
            </w:r>
          </w:p>
        </w:tc>
        <w:tc>
          <w:tcPr>
            <w:tcW w:w="1505" w:type="dxa"/>
            <w:shd w:val="clear" w:color="auto" w:fill="auto"/>
            <w:vAlign w:val="bottom"/>
            <w:hideMark/>
          </w:tcPr>
          <w:p w14:paraId="11C2FC2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557" w:type="dxa"/>
            <w:shd w:val="clear" w:color="auto" w:fill="auto"/>
            <w:vAlign w:val="bottom"/>
            <w:hideMark/>
          </w:tcPr>
          <w:p w14:paraId="0050322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1B9CAE92" w14:textId="77777777" w:rsidTr="003A3B24">
        <w:trPr>
          <w:trHeight w:val="2100"/>
        </w:trPr>
        <w:tc>
          <w:tcPr>
            <w:tcW w:w="1075" w:type="dxa"/>
            <w:shd w:val="clear" w:color="auto" w:fill="auto"/>
            <w:vAlign w:val="center"/>
            <w:hideMark/>
          </w:tcPr>
          <w:p w14:paraId="10A55BB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D.6.8.8</w:t>
            </w:r>
          </w:p>
        </w:tc>
        <w:tc>
          <w:tcPr>
            <w:tcW w:w="2173" w:type="dxa"/>
            <w:shd w:val="clear" w:color="auto" w:fill="auto"/>
            <w:vAlign w:val="center"/>
            <w:hideMark/>
          </w:tcPr>
          <w:p w14:paraId="32BC8FFD"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Πομ</w:t>
            </w:r>
            <w:proofErr w:type="spellEnd"/>
            <w:r w:rsidRPr="00007017">
              <w:rPr>
                <w:rFonts w:asciiTheme="minorHAnsi" w:hAnsiTheme="minorHAnsi" w:cstheme="minorHAnsi"/>
                <w:szCs w:val="22"/>
              </w:rPr>
              <w:t>πός</w:t>
            </w:r>
          </w:p>
        </w:tc>
        <w:tc>
          <w:tcPr>
            <w:tcW w:w="2642" w:type="dxa"/>
            <w:shd w:val="clear" w:color="auto" w:fill="auto"/>
            <w:vAlign w:val="center"/>
            <w:hideMark/>
          </w:tcPr>
          <w:p w14:paraId="06ECB734"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Είσοδοι</w:t>
            </w:r>
            <w:proofErr w:type="spellEnd"/>
            <w:r w:rsidRPr="00007017">
              <w:rPr>
                <w:rFonts w:asciiTheme="minorHAnsi" w:hAnsiTheme="minorHAnsi" w:cstheme="minorHAnsi"/>
                <w:szCs w:val="22"/>
              </w:rPr>
              <w:t xml:space="preserve"> HDMI: 1 x (19-pin </w:t>
            </w:r>
            <w:proofErr w:type="spellStart"/>
            <w:r w:rsidRPr="00007017">
              <w:rPr>
                <w:rFonts w:asciiTheme="minorHAnsi" w:hAnsiTheme="minorHAnsi" w:cstheme="minorHAnsi"/>
                <w:szCs w:val="22"/>
              </w:rPr>
              <w:t>θηλυκό</w:t>
            </w:r>
            <w:proofErr w:type="spellEnd"/>
            <w:r w:rsidRPr="00007017">
              <w:rPr>
                <w:rFonts w:asciiTheme="minorHAnsi" w:hAnsiTheme="minorHAnsi" w:cstheme="minorHAnsi"/>
                <w:szCs w:val="22"/>
              </w:rPr>
              <w:t>) HDMI</w:t>
            </w:r>
            <w:r w:rsidRPr="00007017">
              <w:rPr>
                <w:rFonts w:asciiTheme="minorHAnsi" w:hAnsiTheme="minorHAnsi" w:cstheme="minorHAnsi"/>
                <w:szCs w:val="22"/>
              </w:rPr>
              <w:br/>
              <w:t>TX LAN: RJ45, EIA / TIA T568B</w:t>
            </w:r>
            <w:r w:rsidRPr="00007017">
              <w:rPr>
                <w:rFonts w:asciiTheme="minorHAnsi" w:hAnsiTheme="minorHAnsi" w:cstheme="minorHAnsi"/>
                <w:szCs w:val="22"/>
              </w:rPr>
              <w:br/>
            </w:r>
            <w:proofErr w:type="spellStart"/>
            <w:r w:rsidRPr="00007017">
              <w:rPr>
                <w:rFonts w:asciiTheme="minorHAnsi" w:hAnsiTheme="minorHAnsi" w:cstheme="minorHAnsi"/>
                <w:szCs w:val="22"/>
              </w:rPr>
              <w:t>Μέγιστοo</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μήκος</w:t>
            </w:r>
            <w:proofErr w:type="spellEnd"/>
            <w:r w:rsidRPr="00007017">
              <w:rPr>
                <w:rFonts w:asciiTheme="minorHAnsi" w:hAnsiTheme="minorHAnsi" w:cstheme="minorHAnsi"/>
                <w:szCs w:val="22"/>
              </w:rPr>
              <w:t xml:space="preserve"> κα</w:t>
            </w:r>
            <w:proofErr w:type="spellStart"/>
            <w:r w:rsidRPr="00007017">
              <w:rPr>
                <w:rFonts w:asciiTheme="minorHAnsi" w:hAnsiTheme="minorHAnsi" w:cstheme="minorHAnsi"/>
                <w:szCs w:val="22"/>
              </w:rPr>
              <w:t>λωδίου</w:t>
            </w:r>
            <w:proofErr w:type="spellEnd"/>
            <w:r w:rsidRPr="00007017">
              <w:rPr>
                <w:rFonts w:asciiTheme="minorHAnsi" w:hAnsiTheme="minorHAnsi" w:cstheme="minorHAnsi"/>
                <w:szCs w:val="22"/>
              </w:rPr>
              <w:t xml:space="preserve"> CAT5e: 100m@1080p</w:t>
            </w:r>
            <w:r w:rsidRPr="00007017">
              <w:rPr>
                <w:rFonts w:asciiTheme="minorHAnsi" w:hAnsiTheme="minorHAnsi" w:cstheme="minorHAnsi"/>
                <w:szCs w:val="22"/>
              </w:rPr>
              <w:br/>
            </w:r>
            <w:proofErr w:type="spellStart"/>
            <w:r w:rsidRPr="00007017">
              <w:rPr>
                <w:rFonts w:asciiTheme="minorHAnsi" w:hAnsiTheme="minorHAnsi" w:cstheme="minorHAnsi"/>
                <w:szCs w:val="22"/>
              </w:rPr>
              <w:t>Μέγιστοo</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μήκος</w:t>
            </w:r>
            <w:proofErr w:type="spellEnd"/>
            <w:r w:rsidRPr="00007017">
              <w:rPr>
                <w:rFonts w:asciiTheme="minorHAnsi" w:hAnsiTheme="minorHAnsi" w:cstheme="minorHAnsi"/>
                <w:szCs w:val="22"/>
              </w:rPr>
              <w:t xml:space="preserve"> κα</w:t>
            </w:r>
            <w:proofErr w:type="spellStart"/>
            <w:r w:rsidRPr="00007017">
              <w:rPr>
                <w:rFonts w:asciiTheme="minorHAnsi" w:hAnsiTheme="minorHAnsi" w:cstheme="minorHAnsi"/>
                <w:szCs w:val="22"/>
              </w:rPr>
              <w:t>λωδίου</w:t>
            </w:r>
            <w:proofErr w:type="spellEnd"/>
            <w:r w:rsidRPr="00007017">
              <w:rPr>
                <w:rFonts w:asciiTheme="minorHAnsi" w:hAnsiTheme="minorHAnsi" w:cstheme="minorHAnsi"/>
                <w:szCs w:val="22"/>
              </w:rPr>
              <w:t xml:space="preserve"> CAT6: 120m@1080p</w:t>
            </w:r>
          </w:p>
        </w:tc>
        <w:tc>
          <w:tcPr>
            <w:tcW w:w="1505" w:type="dxa"/>
            <w:shd w:val="clear" w:color="auto" w:fill="auto"/>
            <w:vAlign w:val="bottom"/>
            <w:hideMark/>
          </w:tcPr>
          <w:p w14:paraId="423CF4A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557" w:type="dxa"/>
            <w:shd w:val="clear" w:color="auto" w:fill="auto"/>
            <w:vAlign w:val="bottom"/>
            <w:hideMark/>
          </w:tcPr>
          <w:p w14:paraId="378244F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1D9C66BF" w14:textId="77777777" w:rsidTr="003A3B24">
        <w:trPr>
          <w:trHeight w:val="900"/>
        </w:trPr>
        <w:tc>
          <w:tcPr>
            <w:tcW w:w="1075" w:type="dxa"/>
            <w:shd w:val="clear" w:color="auto" w:fill="auto"/>
            <w:vAlign w:val="center"/>
            <w:hideMark/>
          </w:tcPr>
          <w:p w14:paraId="64E1CDA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D.6.8.9</w:t>
            </w:r>
          </w:p>
        </w:tc>
        <w:tc>
          <w:tcPr>
            <w:tcW w:w="2173" w:type="dxa"/>
            <w:shd w:val="clear" w:color="auto" w:fill="auto"/>
            <w:vAlign w:val="center"/>
            <w:hideMark/>
          </w:tcPr>
          <w:p w14:paraId="459BB631"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Δέκτης</w:t>
            </w:r>
            <w:proofErr w:type="spellEnd"/>
          </w:p>
        </w:tc>
        <w:tc>
          <w:tcPr>
            <w:tcW w:w="2642" w:type="dxa"/>
            <w:shd w:val="clear" w:color="auto" w:fill="auto"/>
            <w:vAlign w:val="center"/>
            <w:hideMark/>
          </w:tcPr>
          <w:p w14:paraId="01A961ED"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Έξοδος</w:t>
            </w:r>
            <w:proofErr w:type="spellEnd"/>
            <w:r w:rsidRPr="00007017">
              <w:rPr>
                <w:rFonts w:asciiTheme="minorHAnsi" w:hAnsiTheme="minorHAnsi" w:cstheme="minorHAnsi"/>
                <w:szCs w:val="22"/>
              </w:rPr>
              <w:t xml:space="preserve"> HDMI: 1 x (19-pin </w:t>
            </w:r>
            <w:proofErr w:type="spellStart"/>
            <w:r w:rsidRPr="00007017">
              <w:rPr>
                <w:rFonts w:asciiTheme="minorHAnsi" w:hAnsiTheme="minorHAnsi" w:cstheme="minorHAnsi"/>
                <w:szCs w:val="22"/>
              </w:rPr>
              <w:t>θηλυκό</w:t>
            </w:r>
            <w:proofErr w:type="spellEnd"/>
            <w:r w:rsidRPr="00007017">
              <w:rPr>
                <w:rFonts w:asciiTheme="minorHAnsi" w:hAnsiTheme="minorHAnsi" w:cstheme="minorHAnsi"/>
                <w:szCs w:val="22"/>
              </w:rPr>
              <w:t>) HDMI</w:t>
            </w:r>
            <w:r w:rsidRPr="00007017">
              <w:rPr>
                <w:rFonts w:asciiTheme="minorHAnsi" w:hAnsiTheme="minorHAnsi" w:cstheme="minorHAnsi"/>
                <w:szCs w:val="22"/>
              </w:rPr>
              <w:br/>
              <w:t>RX LAN: RJ45, EIA / TIA T568B</w:t>
            </w:r>
          </w:p>
        </w:tc>
        <w:tc>
          <w:tcPr>
            <w:tcW w:w="1505" w:type="dxa"/>
            <w:shd w:val="clear" w:color="auto" w:fill="auto"/>
            <w:vAlign w:val="bottom"/>
            <w:hideMark/>
          </w:tcPr>
          <w:p w14:paraId="5A1E78B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557" w:type="dxa"/>
            <w:shd w:val="clear" w:color="auto" w:fill="auto"/>
            <w:vAlign w:val="bottom"/>
            <w:hideMark/>
          </w:tcPr>
          <w:p w14:paraId="5E0915F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4992272B" w14:textId="77777777" w:rsidTr="003A3B24">
        <w:trPr>
          <w:trHeight w:val="600"/>
        </w:trPr>
        <w:tc>
          <w:tcPr>
            <w:tcW w:w="1075" w:type="dxa"/>
            <w:shd w:val="clear" w:color="auto" w:fill="auto"/>
            <w:vAlign w:val="center"/>
            <w:hideMark/>
          </w:tcPr>
          <w:p w14:paraId="141E61D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D.6.8.10</w:t>
            </w:r>
          </w:p>
        </w:tc>
        <w:tc>
          <w:tcPr>
            <w:tcW w:w="2173" w:type="dxa"/>
            <w:shd w:val="clear" w:color="auto" w:fill="auto"/>
            <w:vAlign w:val="center"/>
            <w:hideMark/>
          </w:tcPr>
          <w:p w14:paraId="6C9C2E46"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Τροφοδοσί</w:t>
            </w:r>
            <w:proofErr w:type="spellEnd"/>
            <w:r w:rsidRPr="00007017">
              <w:rPr>
                <w:rFonts w:asciiTheme="minorHAnsi" w:hAnsiTheme="minorHAnsi" w:cstheme="minorHAnsi"/>
                <w:szCs w:val="22"/>
              </w:rPr>
              <w:t>α</w:t>
            </w:r>
          </w:p>
        </w:tc>
        <w:tc>
          <w:tcPr>
            <w:tcW w:w="2642" w:type="dxa"/>
            <w:shd w:val="clear" w:color="auto" w:fill="auto"/>
            <w:vAlign w:val="center"/>
            <w:hideMark/>
          </w:tcPr>
          <w:p w14:paraId="3EA823F9"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Είσοδος</w:t>
            </w:r>
            <w:proofErr w:type="spellEnd"/>
            <w:r w:rsidRPr="00007017">
              <w:rPr>
                <w:rFonts w:asciiTheme="minorHAnsi" w:hAnsiTheme="minorHAnsi" w:cstheme="minorHAnsi"/>
                <w:szCs w:val="22"/>
              </w:rPr>
              <w:t>: 100-240VAC @ 50-60Hz</w:t>
            </w:r>
          </w:p>
        </w:tc>
        <w:tc>
          <w:tcPr>
            <w:tcW w:w="1505" w:type="dxa"/>
            <w:shd w:val="clear" w:color="auto" w:fill="auto"/>
            <w:vAlign w:val="bottom"/>
            <w:hideMark/>
          </w:tcPr>
          <w:p w14:paraId="5378DAB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557" w:type="dxa"/>
            <w:shd w:val="clear" w:color="auto" w:fill="auto"/>
            <w:vAlign w:val="bottom"/>
            <w:hideMark/>
          </w:tcPr>
          <w:p w14:paraId="5E6AFDA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12A876E3" w14:textId="77777777" w:rsidTr="003A3B24">
        <w:trPr>
          <w:trHeight w:val="300"/>
        </w:trPr>
        <w:tc>
          <w:tcPr>
            <w:tcW w:w="1075" w:type="dxa"/>
            <w:shd w:val="clear" w:color="auto" w:fill="auto"/>
            <w:vAlign w:val="center"/>
            <w:hideMark/>
          </w:tcPr>
          <w:p w14:paraId="06F5703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D.6.8.11</w:t>
            </w:r>
          </w:p>
        </w:tc>
        <w:tc>
          <w:tcPr>
            <w:tcW w:w="2173" w:type="dxa"/>
            <w:shd w:val="clear" w:color="auto" w:fill="auto"/>
            <w:vAlign w:val="center"/>
            <w:hideMark/>
          </w:tcPr>
          <w:p w14:paraId="10DFC947"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Έξοδος</w:t>
            </w:r>
            <w:proofErr w:type="spellEnd"/>
          </w:p>
        </w:tc>
        <w:tc>
          <w:tcPr>
            <w:tcW w:w="2642" w:type="dxa"/>
            <w:shd w:val="clear" w:color="auto" w:fill="auto"/>
            <w:vAlign w:val="center"/>
            <w:hideMark/>
          </w:tcPr>
          <w:p w14:paraId="7439589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 5VDC @ 1A</w:t>
            </w:r>
          </w:p>
        </w:tc>
        <w:tc>
          <w:tcPr>
            <w:tcW w:w="1505" w:type="dxa"/>
            <w:shd w:val="clear" w:color="auto" w:fill="auto"/>
            <w:vAlign w:val="bottom"/>
            <w:hideMark/>
          </w:tcPr>
          <w:p w14:paraId="5708BB1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557" w:type="dxa"/>
            <w:shd w:val="clear" w:color="auto" w:fill="auto"/>
            <w:vAlign w:val="bottom"/>
            <w:hideMark/>
          </w:tcPr>
          <w:p w14:paraId="04FDAB7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5676D6" w14:paraId="60E44DE2" w14:textId="77777777" w:rsidTr="003A3B24">
        <w:trPr>
          <w:trHeight w:val="1500"/>
        </w:trPr>
        <w:tc>
          <w:tcPr>
            <w:tcW w:w="1075" w:type="dxa"/>
            <w:shd w:val="clear" w:color="auto" w:fill="auto"/>
            <w:vAlign w:val="center"/>
            <w:hideMark/>
          </w:tcPr>
          <w:p w14:paraId="63E596D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D.6.8.12</w:t>
            </w:r>
          </w:p>
        </w:tc>
        <w:tc>
          <w:tcPr>
            <w:tcW w:w="2173" w:type="dxa"/>
            <w:shd w:val="clear" w:color="auto" w:fill="auto"/>
            <w:vAlign w:val="center"/>
            <w:hideMark/>
          </w:tcPr>
          <w:p w14:paraId="79D88EAB"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Περιεχόμεν</w:t>
            </w:r>
            <w:proofErr w:type="spellEnd"/>
            <w:r w:rsidRPr="00007017">
              <w:rPr>
                <w:rFonts w:asciiTheme="minorHAnsi" w:hAnsiTheme="minorHAnsi" w:cstheme="minorHAnsi"/>
                <w:szCs w:val="22"/>
              </w:rPr>
              <w:t xml:space="preserve">α </w:t>
            </w:r>
            <w:proofErr w:type="spellStart"/>
            <w:r w:rsidRPr="00007017">
              <w:rPr>
                <w:rFonts w:asciiTheme="minorHAnsi" w:hAnsiTheme="minorHAnsi" w:cstheme="minorHAnsi"/>
                <w:szCs w:val="22"/>
              </w:rPr>
              <w:t>Συσκευ</w:t>
            </w:r>
            <w:proofErr w:type="spellEnd"/>
            <w:r w:rsidRPr="00007017">
              <w:rPr>
                <w:rFonts w:asciiTheme="minorHAnsi" w:hAnsiTheme="minorHAnsi" w:cstheme="minorHAnsi"/>
                <w:szCs w:val="22"/>
              </w:rPr>
              <w:t>ασίας</w:t>
            </w:r>
          </w:p>
        </w:tc>
        <w:tc>
          <w:tcPr>
            <w:tcW w:w="2642" w:type="dxa"/>
            <w:shd w:val="clear" w:color="auto" w:fill="auto"/>
            <w:vAlign w:val="center"/>
            <w:hideMark/>
          </w:tcPr>
          <w:p w14:paraId="03E62ACA"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lang w:val="el-GR"/>
              </w:rPr>
              <w:t>1</w:t>
            </w:r>
            <w:r w:rsidRPr="00007017">
              <w:rPr>
                <w:rFonts w:asciiTheme="minorHAnsi" w:hAnsiTheme="minorHAnsi" w:cstheme="minorHAnsi"/>
                <w:szCs w:val="22"/>
              </w:rPr>
              <w:t>x</w:t>
            </w:r>
            <w:r w:rsidRPr="00007017">
              <w:rPr>
                <w:rFonts w:asciiTheme="minorHAnsi" w:hAnsiTheme="minorHAnsi" w:cstheme="minorHAnsi"/>
                <w:szCs w:val="22"/>
                <w:lang w:val="el-GR"/>
              </w:rPr>
              <w:t xml:space="preserve"> πομπός (</w:t>
            </w:r>
            <w:r w:rsidRPr="00007017">
              <w:rPr>
                <w:rFonts w:asciiTheme="minorHAnsi" w:hAnsiTheme="minorHAnsi" w:cstheme="minorHAnsi"/>
                <w:szCs w:val="22"/>
              </w:rPr>
              <w:t>HDMI</w:t>
            </w:r>
            <w:r w:rsidRPr="00007017">
              <w:rPr>
                <w:rFonts w:asciiTheme="minorHAnsi" w:hAnsiTheme="minorHAnsi" w:cstheme="minorHAnsi"/>
                <w:szCs w:val="22"/>
                <w:lang w:val="el-GR"/>
              </w:rPr>
              <w:t xml:space="preserve"> πομπός)</w:t>
            </w:r>
            <w:r w:rsidRPr="00007017">
              <w:rPr>
                <w:rFonts w:asciiTheme="minorHAnsi" w:hAnsiTheme="minorHAnsi" w:cstheme="minorHAnsi"/>
                <w:szCs w:val="22"/>
                <w:lang w:val="el-GR"/>
              </w:rPr>
              <w:br/>
              <w:t>1</w:t>
            </w:r>
            <w:r w:rsidRPr="00007017">
              <w:rPr>
                <w:rFonts w:asciiTheme="minorHAnsi" w:hAnsiTheme="minorHAnsi" w:cstheme="minorHAnsi"/>
                <w:szCs w:val="22"/>
              </w:rPr>
              <w:t>x</w:t>
            </w:r>
            <w:r w:rsidRPr="00007017">
              <w:rPr>
                <w:rFonts w:asciiTheme="minorHAnsi" w:hAnsiTheme="minorHAnsi" w:cstheme="minorHAnsi"/>
                <w:szCs w:val="22"/>
                <w:lang w:val="el-GR"/>
              </w:rPr>
              <w:t xml:space="preserve"> δέκτης (</w:t>
            </w:r>
            <w:r w:rsidRPr="00007017">
              <w:rPr>
                <w:rFonts w:asciiTheme="minorHAnsi" w:hAnsiTheme="minorHAnsi" w:cstheme="minorHAnsi"/>
                <w:szCs w:val="22"/>
              </w:rPr>
              <w:t>HDMI</w:t>
            </w:r>
            <w:r w:rsidRPr="00007017">
              <w:rPr>
                <w:rFonts w:asciiTheme="minorHAnsi" w:hAnsiTheme="minorHAnsi" w:cstheme="minorHAnsi"/>
                <w:szCs w:val="22"/>
                <w:lang w:val="el-GR"/>
              </w:rPr>
              <w:t xml:space="preserve"> δέκτης)</w:t>
            </w:r>
            <w:r w:rsidRPr="00007017">
              <w:rPr>
                <w:rFonts w:asciiTheme="minorHAnsi" w:hAnsiTheme="minorHAnsi" w:cstheme="minorHAnsi"/>
                <w:szCs w:val="22"/>
                <w:lang w:val="el-GR"/>
              </w:rPr>
              <w:br/>
              <w:t>1</w:t>
            </w:r>
            <w:r w:rsidRPr="00007017">
              <w:rPr>
                <w:rFonts w:asciiTheme="minorHAnsi" w:hAnsiTheme="minorHAnsi" w:cstheme="minorHAnsi"/>
                <w:szCs w:val="22"/>
              </w:rPr>
              <w:t>x</w:t>
            </w:r>
            <w:r w:rsidRPr="00007017">
              <w:rPr>
                <w:rFonts w:asciiTheme="minorHAnsi" w:hAnsiTheme="minorHAnsi" w:cstheme="minorHAnsi"/>
                <w:szCs w:val="22"/>
                <w:lang w:val="el-GR"/>
              </w:rPr>
              <w:t xml:space="preserve"> δέκτη </w:t>
            </w:r>
            <w:proofErr w:type="spellStart"/>
            <w:r w:rsidRPr="00007017">
              <w:rPr>
                <w:rFonts w:asciiTheme="minorHAnsi" w:hAnsiTheme="minorHAnsi" w:cstheme="minorHAnsi"/>
                <w:szCs w:val="22"/>
                <w:lang w:val="el-GR"/>
              </w:rPr>
              <w:t>υπερύθρων</w:t>
            </w:r>
            <w:proofErr w:type="spellEnd"/>
            <w:r w:rsidRPr="00007017">
              <w:rPr>
                <w:rFonts w:asciiTheme="minorHAnsi" w:hAnsiTheme="minorHAnsi" w:cstheme="minorHAnsi"/>
                <w:szCs w:val="22"/>
                <w:lang w:val="el-GR"/>
              </w:rPr>
              <w:t xml:space="preserve"> </w:t>
            </w:r>
            <w:r w:rsidRPr="00007017">
              <w:rPr>
                <w:rFonts w:asciiTheme="minorHAnsi" w:hAnsiTheme="minorHAnsi" w:cstheme="minorHAnsi"/>
                <w:szCs w:val="22"/>
                <w:lang w:val="el-GR"/>
              </w:rPr>
              <w:br/>
              <w:t>1</w:t>
            </w:r>
            <w:r w:rsidRPr="00007017">
              <w:rPr>
                <w:rFonts w:asciiTheme="minorHAnsi" w:hAnsiTheme="minorHAnsi" w:cstheme="minorHAnsi"/>
                <w:szCs w:val="22"/>
              </w:rPr>
              <w:t>x</w:t>
            </w:r>
            <w:r w:rsidRPr="00007017">
              <w:rPr>
                <w:rFonts w:asciiTheme="minorHAnsi" w:hAnsiTheme="minorHAnsi" w:cstheme="minorHAnsi"/>
                <w:szCs w:val="22"/>
                <w:lang w:val="el-GR"/>
              </w:rPr>
              <w:t xml:space="preserve"> υπέρυθρη λυχνία </w:t>
            </w:r>
            <w:r w:rsidRPr="00007017">
              <w:rPr>
                <w:rFonts w:asciiTheme="minorHAnsi" w:hAnsiTheme="minorHAnsi" w:cstheme="minorHAnsi"/>
                <w:szCs w:val="22"/>
              </w:rPr>
              <w:t>LED</w:t>
            </w:r>
            <w:r w:rsidRPr="00007017">
              <w:rPr>
                <w:rFonts w:asciiTheme="minorHAnsi" w:hAnsiTheme="minorHAnsi" w:cstheme="minorHAnsi"/>
                <w:szCs w:val="22"/>
                <w:lang w:val="el-GR"/>
              </w:rPr>
              <w:br/>
              <w:t>2</w:t>
            </w:r>
            <w:r w:rsidRPr="00007017">
              <w:rPr>
                <w:rFonts w:asciiTheme="minorHAnsi" w:hAnsiTheme="minorHAnsi" w:cstheme="minorHAnsi"/>
                <w:szCs w:val="22"/>
              </w:rPr>
              <w:t>x</w:t>
            </w:r>
            <w:r w:rsidRPr="00007017">
              <w:rPr>
                <w:rFonts w:asciiTheme="minorHAnsi" w:hAnsiTheme="minorHAnsi" w:cstheme="minorHAnsi"/>
                <w:szCs w:val="22"/>
                <w:lang w:val="el-GR"/>
              </w:rPr>
              <w:t xml:space="preserve"> Τροφοδοτικά</w:t>
            </w:r>
          </w:p>
        </w:tc>
        <w:tc>
          <w:tcPr>
            <w:tcW w:w="1505" w:type="dxa"/>
            <w:shd w:val="clear" w:color="auto" w:fill="auto"/>
            <w:vAlign w:val="bottom"/>
            <w:hideMark/>
          </w:tcPr>
          <w:p w14:paraId="300433D1"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c>
          <w:tcPr>
            <w:tcW w:w="2557" w:type="dxa"/>
            <w:shd w:val="clear" w:color="auto" w:fill="auto"/>
            <w:vAlign w:val="bottom"/>
            <w:hideMark/>
          </w:tcPr>
          <w:p w14:paraId="2C44A7C0"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r>
      <w:tr w:rsidR="00115B68" w:rsidRPr="007F2817" w14:paraId="5E2F8028" w14:textId="77777777" w:rsidTr="003A3B24">
        <w:trPr>
          <w:trHeight w:val="510"/>
        </w:trPr>
        <w:tc>
          <w:tcPr>
            <w:tcW w:w="1075" w:type="dxa"/>
            <w:shd w:val="clear" w:color="D9D9D9" w:fill="D9D9D9"/>
            <w:vAlign w:val="center"/>
            <w:hideMark/>
          </w:tcPr>
          <w:p w14:paraId="318CCED7"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c>
          <w:tcPr>
            <w:tcW w:w="2173" w:type="dxa"/>
            <w:shd w:val="clear" w:color="D9D9D9" w:fill="D9D9D9"/>
            <w:vAlign w:val="center"/>
            <w:hideMark/>
          </w:tcPr>
          <w:p w14:paraId="01E7CBA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Κα</w:t>
            </w:r>
            <w:proofErr w:type="spellStart"/>
            <w:r w:rsidRPr="00007017">
              <w:rPr>
                <w:rFonts w:asciiTheme="minorHAnsi" w:hAnsiTheme="minorHAnsi" w:cstheme="minorHAnsi"/>
                <w:szCs w:val="22"/>
              </w:rPr>
              <w:t>λώδιο</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δι</w:t>
            </w:r>
            <w:proofErr w:type="spellEnd"/>
            <w:r w:rsidRPr="00007017">
              <w:rPr>
                <w:rFonts w:asciiTheme="minorHAnsi" w:hAnsiTheme="minorHAnsi" w:cstheme="minorHAnsi"/>
                <w:szCs w:val="22"/>
              </w:rPr>
              <w:t>ασύνδεσης</w:t>
            </w:r>
          </w:p>
        </w:tc>
        <w:tc>
          <w:tcPr>
            <w:tcW w:w="2642" w:type="dxa"/>
            <w:shd w:val="clear" w:color="D9D9D9" w:fill="D9D9D9"/>
            <w:vAlign w:val="center"/>
            <w:hideMark/>
          </w:tcPr>
          <w:p w14:paraId="347B717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505" w:type="dxa"/>
            <w:shd w:val="clear" w:color="D9D9D9" w:fill="D9D9D9"/>
            <w:vAlign w:val="center"/>
            <w:hideMark/>
          </w:tcPr>
          <w:p w14:paraId="7EBCF93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557" w:type="dxa"/>
            <w:shd w:val="clear" w:color="D9D9D9" w:fill="D9D9D9"/>
            <w:vAlign w:val="center"/>
            <w:hideMark/>
          </w:tcPr>
          <w:p w14:paraId="32B17DA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18AEB632" w14:textId="77777777" w:rsidTr="003A3B24">
        <w:trPr>
          <w:trHeight w:val="300"/>
        </w:trPr>
        <w:tc>
          <w:tcPr>
            <w:tcW w:w="1075" w:type="dxa"/>
            <w:shd w:val="clear" w:color="auto" w:fill="auto"/>
            <w:vAlign w:val="center"/>
            <w:hideMark/>
          </w:tcPr>
          <w:p w14:paraId="5F5479B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D.6.8.13</w:t>
            </w:r>
          </w:p>
        </w:tc>
        <w:tc>
          <w:tcPr>
            <w:tcW w:w="2173" w:type="dxa"/>
            <w:shd w:val="clear" w:color="auto" w:fill="auto"/>
            <w:vAlign w:val="center"/>
            <w:hideMark/>
          </w:tcPr>
          <w:p w14:paraId="46CE2CA2"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Αριθμός</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Μονάδων</w:t>
            </w:r>
            <w:proofErr w:type="spellEnd"/>
          </w:p>
        </w:tc>
        <w:tc>
          <w:tcPr>
            <w:tcW w:w="2642" w:type="dxa"/>
            <w:shd w:val="clear" w:color="auto" w:fill="auto"/>
            <w:vAlign w:val="center"/>
            <w:hideMark/>
          </w:tcPr>
          <w:p w14:paraId="6E9323C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50m</w:t>
            </w:r>
          </w:p>
        </w:tc>
        <w:tc>
          <w:tcPr>
            <w:tcW w:w="1505" w:type="dxa"/>
            <w:shd w:val="clear" w:color="auto" w:fill="auto"/>
            <w:vAlign w:val="bottom"/>
            <w:hideMark/>
          </w:tcPr>
          <w:p w14:paraId="1DD197B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557" w:type="dxa"/>
            <w:shd w:val="clear" w:color="auto" w:fill="auto"/>
            <w:vAlign w:val="bottom"/>
            <w:hideMark/>
          </w:tcPr>
          <w:p w14:paraId="0CB50C8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67307B67" w14:textId="77777777" w:rsidTr="003A3B24">
        <w:trPr>
          <w:trHeight w:val="300"/>
        </w:trPr>
        <w:tc>
          <w:tcPr>
            <w:tcW w:w="1075" w:type="dxa"/>
            <w:shd w:val="clear" w:color="auto" w:fill="auto"/>
            <w:vAlign w:val="center"/>
            <w:hideMark/>
          </w:tcPr>
          <w:p w14:paraId="0190482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D.6.8.14</w:t>
            </w:r>
          </w:p>
        </w:tc>
        <w:tc>
          <w:tcPr>
            <w:tcW w:w="2173" w:type="dxa"/>
            <w:shd w:val="clear" w:color="auto" w:fill="auto"/>
            <w:vAlign w:val="center"/>
            <w:hideMark/>
          </w:tcPr>
          <w:p w14:paraId="172CA52F"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Τύ</w:t>
            </w:r>
            <w:proofErr w:type="spellEnd"/>
            <w:r w:rsidRPr="00007017">
              <w:rPr>
                <w:rFonts w:asciiTheme="minorHAnsi" w:hAnsiTheme="minorHAnsi" w:cstheme="minorHAnsi"/>
                <w:szCs w:val="22"/>
              </w:rPr>
              <w:t>πος</w:t>
            </w:r>
          </w:p>
        </w:tc>
        <w:tc>
          <w:tcPr>
            <w:tcW w:w="2642" w:type="dxa"/>
            <w:shd w:val="clear" w:color="auto" w:fill="auto"/>
            <w:vAlign w:val="center"/>
            <w:hideMark/>
          </w:tcPr>
          <w:p w14:paraId="26C9CB94"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udp</w:t>
            </w:r>
            <w:proofErr w:type="spellEnd"/>
            <w:r w:rsidRPr="00007017">
              <w:rPr>
                <w:rFonts w:asciiTheme="minorHAnsi" w:hAnsiTheme="minorHAnsi" w:cstheme="minorHAnsi"/>
                <w:szCs w:val="22"/>
              </w:rPr>
              <w:t xml:space="preserve"> cat5e (</w:t>
            </w:r>
            <w:proofErr w:type="spellStart"/>
            <w:r w:rsidRPr="00007017">
              <w:rPr>
                <w:rFonts w:asciiTheme="minorHAnsi" w:hAnsiTheme="minorHAnsi" w:cstheme="minorHAnsi"/>
                <w:szCs w:val="22"/>
              </w:rPr>
              <w:t>δικτύου</w:t>
            </w:r>
            <w:proofErr w:type="spellEnd"/>
            <w:r w:rsidRPr="00007017">
              <w:rPr>
                <w:rFonts w:asciiTheme="minorHAnsi" w:hAnsiTheme="minorHAnsi" w:cstheme="minorHAnsi"/>
                <w:szCs w:val="22"/>
              </w:rPr>
              <w:t>)</w:t>
            </w:r>
          </w:p>
        </w:tc>
        <w:tc>
          <w:tcPr>
            <w:tcW w:w="1505" w:type="dxa"/>
            <w:shd w:val="clear" w:color="auto" w:fill="auto"/>
            <w:vAlign w:val="bottom"/>
            <w:hideMark/>
          </w:tcPr>
          <w:p w14:paraId="2693A10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557" w:type="dxa"/>
            <w:shd w:val="clear" w:color="auto" w:fill="auto"/>
            <w:vAlign w:val="bottom"/>
            <w:hideMark/>
          </w:tcPr>
          <w:p w14:paraId="08956AD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7AC4B3FA" w14:textId="77777777" w:rsidTr="003A3B24">
        <w:trPr>
          <w:trHeight w:val="300"/>
        </w:trPr>
        <w:tc>
          <w:tcPr>
            <w:tcW w:w="1075" w:type="dxa"/>
            <w:shd w:val="clear" w:color="auto" w:fill="auto"/>
            <w:vAlign w:val="center"/>
            <w:hideMark/>
          </w:tcPr>
          <w:p w14:paraId="49FB16F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D.6.8.15</w:t>
            </w:r>
          </w:p>
        </w:tc>
        <w:tc>
          <w:tcPr>
            <w:tcW w:w="2173" w:type="dxa"/>
            <w:shd w:val="clear" w:color="auto" w:fill="auto"/>
            <w:vAlign w:val="center"/>
            <w:hideMark/>
          </w:tcPr>
          <w:p w14:paraId="40ABE8BA"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Έτοιμο</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γι</w:t>
            </w:r>
            <w:proofErr w:type="spellEnd"/>
            <w:r w:rsidRPr="00007017">
              <w:rPr>
                <w:rFonts w:asciiTheme="minorHAnsi" w:hAnsiTheme="minorHAnsi" w:cstheme="minorHAnsi"/>
                <w:szCs w:val="22"/>
              </w:rPr>
              <w:t xml:space="preserve">α </w:t>
            </w:r>
            <w:proofErr w:type="spellStart"/>
            <w:r w:rsidRPr="00007017">
              <w:rPr>
                <w:rFonts w:asciiTheme="minorHAnsi" w:hAnsiTheme="minorHAnsi" w:cstheme="minorHAnsi"/>
                <w:szCs w:val="22"/>
              </w:rPr>
              <w:t>χρήση</w:t>
            </w:r>
            <w:proofErr w:type="spellEnd"/>
          </w:p>
        </w:tc>
        <w:tc>
          <w:tcPr>
            <w:tcW w:w="2642" w:type="dxa"/>
            <w:shd w:val="clear" w:color="auto" w:fill="auto"/>
            <w:vAlign w:val="center"/>
            <w:hideMark/>
          </w:tcPr>
          <w:p w14:paraId="1E0C04D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1505" w:type="dxa"/>
            <w:shd w:val="clear" w:color="auto" w:fill="auto"/>
            <w:vAlign w:val="bottom"/>
            <w:hideMark/>
          </w:tcPr>
          <w:p w14:paraId="4E2324D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557" w:type="dxa"/>
            <w:shd w:val="clear" w:color="auto" w:fill="auto"/>
            <w:vAlign w:val="bottom"/>
            <w:hideMark/>
          </w:tcPr>
          <w:p w14:paraId="354A344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7233F255" w14:textId="77777777" w:rsidTr="003A3B24">
        <w:trPr>
          <w:trHeight w:val="600"/>
        </w:trPr>
        <w:tc>
          <w:tcPr>
            <w:tcW w:w="1075" w:type="dxa"/>
            <w:shd w:val="clear" w:color="auto" w:fill="C6D9F1" w:themeFill="text2" w:themeFillTint="33"/>
            <w:vAlign w:val="center"/>
            <w:hideMark/>
          </w:tcPr>
          <w:p w14:paraId="6739676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173" w:type="dxa"/>
            <w:shd w:val="clear" w:color="auto" w:fill="C6D9F1" w:themeFill="text2" w:themeFillTint="33"/>
            <w:vAlign w:val="center"/>
            <w:hideMark/>
          </w:tcPr>
          <w:p w14:paraId="204064F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D.6.9 VGA EXTENDER SET</w:t>
            </w:r>
          </w:p>
        </w:tc>
        <w:tc>
          <w:tcPr>
            <w:tcW w:w="2642" w:type="dxa"/>
            <w:shd w:val="clear" w:color="auto" w:fill="C6D9F1" w:themeFill="text2" w:themeFillTint="33"/>
            <w:vAlign w:val="center"/>
            <w:hideMark/>
          </w:tcPr>
          <w:p w14:paraId="616EE27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505" w:type="dxa"/>
            <w:shd w:val="clear" w:color="auto" w:fill="C6D9F1" w:themeFill="text2" w:themeFillTint="33"/>
            <w:vAlign w:val="center"/>
            <w:hideMark/>
          </w:tcPr>
          <w:p w14:paraId="75F32E5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557" w:type="dxa"/>
            <w:shd w:val="clear" w:color="auto" w:fill="C6D9F1" w:themeFill="text2" w:themeFillTint="33"/>
            <w:vAlign w:val="center"/>
            <w:hideMark/>
          </w:tcPr>
          <w:p w14:paraId="0D46DA5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38B01654" w14:textId="77777777" w:rsidTr="003A3B24">
        <w:trPr>
          <w:trHeight w:val="510"/>
        </w:trPr>
        <w:tc>
          <w:tcPr>
            <w:tcW w:w="1075" w:type="dxa"/>
            <w:shd w:val="clear" w:color="D9D9D9" w:fill="D9D9D9"/>
            <w:vAlign w:val="center"/>
            <w:hideMark/>
          </w:tcPr>
          <w:p w14:paraId="4DE48AD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Α/Α</w:t>
            </w:r>
          </w:p>
        </w:tc>
        <w:tc>
          <w:tcPr>
            <w:tcW w:w="2173" w:type="dxa"/>
            <w:shd w:val="clear" w:color="D9D9D9" w:fill="D9D9D9"/>
            <w:vAlign w:val="center"/>
            <w:hideMark/>
          </w:tcPr>
          <w:p w14:paraId="53AEF33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ΠΡΟΔΙΑΓΡΑΦΗ</w:t>
            </w:r>
          </w:p>
        </w:tc>
        <w:tc>
          <w:tcPr>
            <w:tcW w:w="2642" w:type="dxa"/>
            <w:shd w:val="clear" w:color="D9D9D9" w:fill="D9D9D9"/>
            <w:vAlign w:val="center"/>
            <w:hideMark/>
          </w:tcPr>
          <w:p w14:paraId="79B50C5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ΑΠΑΙΤΗΣΗ</w:t>
            </w:r>
          </w:p>
        </w:tc>
        <w:tc>
          <w:tcPr>
            <w:tcW w:w="1505" w:type="dxa"/>
            <w:shd w:val="clear" w:color="D9D9D9" w:fill="D9D9D9"/>
            <w:vAlign w:val="center"/>
            <w:hideMark/>
          </w:tcPr>
          <w:p w14:paraId="31A69E5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ΑΠΑΝΤΗΣΗ</w:t>
            </w:r>
          </w:p>
        </w:tc>
        <w:tc>
          <w:tcPr>
            <w:tcW w:w="2557" w:type="dxa"/>
            <w:shd w:val="clear" w:color="D9D9D9" w:fill="D9D9D9"/>
            <w:vAlign w:val="center"/>
            <w:hideMark/>
          </w:tcPr>
          <w:p w14:paraId="6015A03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ΠΑΡΑΠΟΜΠΗ ΤΕΚΜΗΡΙΩΣΗΣ</w:t>
            </w:r>
          </w:p>
        </w:tc>
      </w:tr>
      <w:tr w:rsidR="00115B68" w:rsidRPr="007F2817" w14:paraId="514196B6" w14:textId="77777777" w:rsidTr="003A3B24">
        <w:trPr>
          <w:trHeight w:val="285"/>
        </w:trPr>
        <w:tc>
          <w:tcPr>
            <w:tcW w:w="1075" w:type="dxa"/>
            <w:shd w:val="clear" w:color="auto" w:fill="auto"/>
            <w:vAlign w:val="center"/>
            <w:hideMark/>
          </w:tcPr>
          <w:p w14:paraId="56555EC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D.6.9.1</w:t>
            </w:r>
          </w:p>
        </w:tc>
        <w:tc>
          <w:tcPr>
            <w:tcW w:w="2173" w:type="dxa"/>
            <w:shd w:val="clear" w:color="auto" w:fill="auto"/>
            <w:vAlign w:val="center"/>
            <w:hideMark/>
          </w:tcPr>
          <w:p w14:paraId="242185A2"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Αριθμός</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Μονάδων</w:t>
            </w:r>
            <w:proofErr w:type="spellEnd"/>
          </w:p>
        </w:tc>
        <w:tc>
          <w:tcPr>
            <w:tcW w:w="2642" w:type="dxa"/>
            <w:shd w:val="clear" w:color="auto" w:fill="auto"/>
            <w:vAlign w:val="center"/>
            <w:hideMark/>
          </w:tcPr>
          <w:p w14:paraId="3510581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1</w:t>
            </w:r>
          </w:p>
        </w:tc>
        <w:tc>
          <w:tcPr>
            <w:tcW w:w="1505" w:type="dxa"/>
            <w:shd w:val="clear" w:color="auto" w:fill="auto"/>
            <w:vAlign w:val="center"/>
            <w:hideMark/>
          </w:tcPr>
          <w:p w14:paraId="4F0F513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557" w:type="dxa"/>
            <w:shd w:val="clear" w:color="auto" w:fill="auto"/>
            <w:vAlign w:val="center"/>
            <w:hideMark/>
          </w:tcPr>
          <w:p w14:paraId="19AB073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035EC584" w14:textId="77777777" w:rsidTr="003A3B24">
        <w:trPr>
          <w:trHeight w:val="765"/>
        </w:trPr>
        <w:tc>
          <w:tcPr>
            <w:tcW w:w="1075" w:type="dxa"/>
            <w:shd w:val="clear" w:color="auto" w:fill="auto"/>
            <w:vAlign w:val="center"/>
            <w:hideMark/>
          </w:tcPr>
          <w:p w14:paraId="5C3F9F0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D.6.9.2</w:t>
            </w:r>
          </w:p>
        </w:tc>
        <w:tc>
          <w:tcPr>
            <w:tcW w:w="2173" w:type="dxa"/>
            <w:shd w:val="clear" w:color="auto" w:fill="auto"/>
            <w:vAlign w:val="center"/>
            <w:hideMark/>
          </w:tcPr>
          <w:p w14:paraId="0FC3CFDE"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Τύ</w:t>
            </w:r>
            <w:proofErr w:type="spellEnd"/>
            <w:r w:rsidRPr="00007017">
              <w:rPr>
                <w:rFonts w:asciiTheme="minorHAnsi" w:hAnsiTheme="minorHAnsi" w:cstheme="minorHAnsi"/>
                <w:szCs w:val="22"/>
              </w:rPr>
              <w:t>πος</w:t>
            </w:r>
          </w:p>
        </w:tc>
        <w:tc>
          <w:tcPr>
            <w:tcW w:w="2642" w:type="dxa"/>
            <w:shd w:val="clear" w:color="auto" w:fill="auto"/>
            <w:vAlign w:val="center"/>
            <w:hideMark/>
          </w:tcPr>
          <w:p w14:paraId="660A3DB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VGA EXTENDER SET </w:t>
            </w:r>
            <w:proofErr w:type="spellStart"/>
            <w:r w:rsidRPr="00007017">
              <w:rPr>
                <w:rFonts w:asciiTheme="minorHAnsi" w:hAnsiTheme="minorHAnsi" w:cstheme="minorHAnsi"/>
                <w:szCs w:val="22"/>
              </w:rPr>
              <w:t>μέσω</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σύνδεσης</w:t>
            </w:r>
            <w:proofErr w:type="spellEnd"/>
            <w:r w:rsidRPr="00007017">
              <w:rPr>
                <w:rFonts w:asciiTheme="minorHAnsi" w:hAnsiTheme="minorHAnsi" w:cstheme="minorHAnsi"/>
                <w:szCs w:val="22"/>
              </w:rPr>
              <w:t xml:space="preserve"> Cat5/ 5E/ </w:t>
            </w:r>
            <w:proofErr w:type="gramStart"/>
            <w:r w:rsidRPr="00007017">
              <w:rPr>
                <w:rFonts w:asciiTheme="minorHAnsi" w:hAnsiTheme="minorHAnsi" w:cstheme="minorHAnsi"/>
                <w:szCs w:val="22"/>
              </w:rPr>
              <w:t>6  (</w:t>
            </w:r>
            <w:proofErr w:type="spellStart"/>
            <w:proofErr w:type="gramEnd"/>
            <w:r w:rsidRPr="00007017">
              <w:rPr>
                <w:rFonts w:asciiTheme="minorHAnsi" w:hAnsiTheme="minorHAnsi" w:cstheme="minorHAnsi"/>
                <w:szCs w:val="22"/>
              </w:rPr>
              <w:t>Πομ</w:t>
            </w:r>
            <w:proofErr w:type="spellEnd"/>
            <w:r w:rsidRPr="00007017">
              <w:rPr>
                <w:rFonts w:asciiTheme="minorHAnsi" w:hAnsiTheme="minorHAnsi" w:cstheme="minorHAnsi"/>
                <w:szCs w:val="22"/>
              </w:rPr>
              <w:t xml:space="preserve">πός - </w:t>
            </w:r>
            <w:proofErr w:type="spellStart"/>
            <w:r w:rsidRPr="00007017">
              <w:rPr>
                <w:rFonts w:asciiTheme="minorHAnsi" w:hAnsiTheme="minorHAnsi" w:cstheme="minorHAnsi"/>
                <w:szCs w:val="22"/>
              </w:rPr>
              <w:t>Δέκτης</w:t>
            </w:r>
            <w:proofErr w:type="spellEnd"/>
            <w:r w:rsidRPr="00007017">
              <w:rPr>
                <w:rFonts w:asciiTheme="minorHAnsi" w:hAnsiTheme="minorHAnsi" w:cstheme="minorHAnsi"/>
                <w:szCs w:val="22"/>
              </w:rPr>
              <w:t>)</w:t>
            </w:r>
          </w:p>
        </w:tc>
        <w:tc>
          <w:tcPr>
            <w:tcW w:w="1505" w:type="dxa"/>
            <w:shd w:val="clear" w:color="auto" w:fill="auto"/>
            <w:vAlign w:val="center"/>
            <w:hideMark/>
          </w:tcPr>
          <w:p w14:paraId="31EE1C3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557" w:type="dxa"/>
            <w:shd w:val="clear" w:color="auto" w:fill="auto"/>
            <w:vAlign w:val="center"/>
            <w:hideMark/>
          </w:tcPr>
          <w:p w14:paraId="16BD9DE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19FE7935" w14:textId="77777777" w:rsidTr="003A3B24">
        <w:trPr>
          <w:trHeight w:val="600"/>
        </w:trPr>
        <w:tc>
          <w:tcPr>
            <w:tcW w:w="1075" w:type="dxa"/>
            <w:shd w:val="clear" w:color="auto" w:fill="auto"/>
            <w:vAlign w:val="center"/>
            <w:hideMark/>
          </w:tcPr>
          <w:p w14:paraId="65CC075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D.6.9.3</w:t>
            </w:r>
          </w:p>
        </w:tc>
        <w:tc>
          <w:tcPr>
            <w:tcW w:w="2173" w:type="dxa"/>
            <w:shd w:val="clear" w:color="auto" w:fill="auto"/>
            <w:vAlign w:val="center"/>
            <w:hideMark/>
          </w:tcPr>
          <w:p w14:paraId="5F42326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Video ports Number</w:t>
            </w:r>
          </w:p>
        </w:tc>
        <w:tc>
          <w:tcPr>
            <w:tcW w:w="2642" w:type="dxa"/>
            <w:shd w:val="clear" w:color="auto" w:fill="auto"/>
            <w:vAlign w:val="center"/>
            <w:hideMark/>
          </w:tcPr>
          <w:p w14:paraId="099564A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&gt;= 1</w:t>
            </w:r>
          </w:p>
        </w:tc>
        <w:tc>
          <w:tcPr>
            <w:tcW w:w="1505" w:type="dxa"/>
            <w:shd w:val="clear" w:color="auto" w:fill="auto"/>
            <w:vAlign w:val="bottom"/>
            <w:hideMark/>
          </w:tcPr>
          <w:p w14:paraId="43441BF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557" w:type="dxa"/>
            <w:shd w:val="clear" w:color="auto" w:fill="auto"/>
            <w:vAlign w:val="bottom"/>
            <w:hideMark/>
          </w:tcPr>
          <w:p w14:paraId="26F1816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67BF4FAC" w14:textId="77777777" w:rsidTr="003A3B24">
        <w:trPr>
          <w:trHeight w:val="300"/>
        </w:trPr>
        <w:tc>
          <w:tcPr>
            <w:tcW w:w="1075" w:type="dxa"/>
            <w:shd w:val="clear" w:color="auto" w:fill="auto"/>
            <w:vAlign w:val="center"/>
            <w:hideMark/>
          </w:tcPr>
          <w:p w14:paraId="527C947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D.6.9.4</w:t>
            </w:r>
          </w:p>
        </w:tc>
        <w:tc>
          <w:tcPr>
            <w:tcW w:w="2173" w:type="dxa"/>
            <w:shd w:val="clear" w:color="auto" w:fill="auto"/>
            <w:vAlign w:val="center"/>
            <w:hideMark/>
          </w:tcPr>
          <w:p w14:paraId="105935A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Video port type</w:t>
            </w:r>
          </w:p>
        </w:tc>
        <w:tc>
          <w:tcPr>
            <w:tcW w:w="2642" w:type="dxa"/>
            <w:shd w:val="clear" w:color="auto" w:fill="auto"/>
            <w:vAlign w:val="center"/>
            <w:hideMark/>
          </w:tcPr>
          <w:p w14:paraId="496C5B5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VGA</w:t>
            </w:r>
          </w:p>
        </w:tc>
        <w:tc>
          <w:tcPr>
            <w:tcW w:w="1505" w:type="dxa"/>
            <w:shd w:val="clear" w:color="auto" w:fill="auto"/>
            <w:vAlign w:val="bottom"/>
            <w:hideMark/>
          </w:tcPr>
          <w:p w14:paraId="5CF9660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557" w:type="dxa"/>
            <w:shd w:val="clear" w:color="auto" w:fill="auto"/>
            <w:vAlign w:val="bottom"/>
            <w:hideMark/>
          </w:tcPr>
          <w:p w14:paraId="66CD298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62BA802B" w14:textId="77777777" w:rsidTr="003A3B24">
        <w:trPr>
          <w:trHeight w:val="600"/>
        </w:trPr>
        <w:tc>
          <w:tcPr>
            <w:tcW w:w="1075" w:type="dxa"/>
            <w:shd w:val="clear" w:color="auto" w:fill="auto"/>
            <w:vAlign w:val="center"/>
            <w:hideMark/>
          </w:tcPr>
          <w:p w14:paraId="316070B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D.6.9.5</w:t>
            </w:r>
          </w:p>
        </w:tc>
        <w:tc>
          <w:tcPr>
            <w:tcW w:w="2173" w:type="dxa"/>
            <w:shd w:val="clear" w:color="auto" w:fill="auto"/>
            <w:vAlign w:val="center"/>
            <w:hideMark/>
          </w:tcPr>
          <w:p w14:paraId="5BD0362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Audio ports Number</w:t>
            </w:r>
          </w:p>
        </w:tc>
        <w:tc>
          <w:tcPr>
            <w:tcW w:w="2642" w:type="dxa"/>
            <w:shd w:val="clear" w:color="auto" w:fill="auto"/>
            <w:vAlign w:val="center"/>
            <w:hideMark/>
          </w:tcPr>
          <w:p w14:paraId="5DB9652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&gt;= 1</w:t>
            </w:r>
          </w:p>
        </w:tc>
        <w:tc>
          <w:tcPr>
            <w:tcW w:w="1505" w:type="dxa"/>
            <w:shd w:val="clear" w:color="auto" w:fill="auto"/>
            <w:vAlign w:val="bottom"/>
            <w:hideMark/>
          </w:tcPr>
          <w:p w14:paraId="2C6B83B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557" w:type="dxa"/>
            <w:shd w:val="clear" w:color="auto" w:fill="auto"/>
            <w:vAlign w:val="bottom"/>
            <w:hideMark/>
          </w:tcPr>
          <w:p w14:paraId="33A8831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785D5BCA" w14:textId="77777777" w:rsidTr="003A3B24">
        <w:trPr>
          <w:trHeight w:val="600"/>
        </w:trPr>
        <w:tc>
          <w:tcPr>
            <w:tcW w:w="1075" w:type="dxa"/>
            <w:shd w:val="clear" w:color="auto" w:fill="auto"/>
            <w:vAlign w:val="center"/>
            <w:hideMark/>
          </w:tcPr>
          <w:p w14:paraId="27D3D7E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D.6.9.6</w:t>
            </w:r>
          </w:p>
        </w:tc>
        <w:tc>
          <w:tcPr>
            <w:tcW w:w="2173" w:type="dxa"/>
            <w:shd w:val="clear" w:color="auto" w:fill="auto"/>
            <w:vAlign w:val="center"/>
            <w:hideMark/>
          </w:tcPr>
          <w:p w14:paraId="050E6A1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supported cable types</w:t>
            </w:r>
          </w:p>
        </w:tc>
        <w:tc>
          <w:tcPr>
            <w:tcW w:w="2642" w:type="dxa"/>
            <w:shd w:val="clear" w:color="auto" w:fill="auto"/>
            <w:vAlign w:val="center"/>
            <w:hideMark/>
          </w:tcPr>
          <w:p w14:paraId="1508146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Cat5, Cat5e, Cat6</w:t>
            </w:r>
          </w:p>
        </w:tc>
        <w:tc>
          <w:tcPr>
            <w:tcW w:w="1505" w:type="dxa"/>
            <w:shd w:val="clear" w:color="auto" w:fill="auto"/>
            <w:vAlign w:val="bottom"/>
            <w:hideMark/>
          </w:tcPr>
          <w:p w14:paraId="7202669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557" w:type="dxa"/>
            <w:shd w:val="clear" w:color="auto" w:fill="auto"/>
            <w:vAlign w:val="bottom"/>
            <w:hideMark/>
          </w:tcPr>
          <w:p w14:paraId="61258B4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6B469839" w14:textId="77777777" w:rsidTr="003A3B24">
        <w:trPr>
          <w:trHeight w:val="600"/>
        </w:trPr>
        <w:tc>
          <w:tcPr>
            <w:tcW w:w="1075" w:type="dxa"/>
            <w:shd w:val="clear" w:color="auto" w:fill="auto"/>
            <w:vAlign w:val="center"/>
            <w:hideMark/>
          </w:tcPr>
          <w:p w14:paraId="3097404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D.6.9.7</w:t>
            </w:r>
          </w:p>
        </w:tc>
        <w:tc>
          <w:tcPr>
            <w:tcW w:w="2173" w:type="dxa"/>
            <w:shd w:val="clear" w:color="auto" w:fill="auto"/>
            <w:vAlign w:val="center"/>
            <w:hideMark/>
          </w:tcPr>
          <w:p w14:paraId="3589D33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Ethernet LAN (RJ-45)</w:t>
            </w:r>
          </w:p>
        </w:tc>
        <w:tc>
          <w:tcPr>
            <w:tcW w:w="2642" w:type="dxa"/>
            <w:shd w:val="clear" w:color="auto" w:fill="auto"/>
            <w:vAlign w:val="center"/>
            <w:hideMark/>
          </w:tcPr>
          <w:p w14:paraId="03789C4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1505" w:type="dxa"/>
            <w:shd w:val="clear" w:color="auto" w:fill="auto"/>
            <w:vAlign w:val="bottom"/>
            <w:hideMark/>
          </w:tcPr>
          <w:p w14:paraId="45102B9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557" w:type="dxa"/>
            <w:shd w:val="clear" w:color="auto" w:fill="auto"/>
            <w:vAlign w:val="bottom"/>
            <w:hideMark/>
          </w:tcPr>
          <w:p w14:paraId="1864BA2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1E5B88A9" w14:textId="77777777" w:rsidTr="003A3B24">
        <w:trPr>
          <w:trHeight w:val="300"/>
        </w:trPr>
        <w:tc>
          <w:tcPr>
            <w:tcW w:w="1075" w:type="dxa"/>
            <w:shd w:val="clear" w:color="auto" w:fill="auto"/>
            <w:vAlign w:val="center"/>
            <w:hideMark/>
          </w:tcPr>
          <w:p w14:paraId="0E4AC10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D.6.9.8</w:t>
            </w:r>
          </w:p>
        </w:tc>
        <w:tc>
          <w:tcPr>
            <w:tcW w:w="2173" w:type="dxa"/>
            <w:shd w:val="clear" w:color="auto" w:fill="auto"/>
            <w:vAlign w:val="center"/>
            <w:hideMark/>
          </w:tcPr>
          <w:p w14:paraId="64DC59B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DC connection</w:t>
            </w:r>
          </w:p>
        </w:tc>
        <w:tc>
          <w:tcPr>
            <w:tcW w:w="2642" w:type="dxa"/>
            <w:shd w:val="clear" w:color="auto" w:fill="auto"/>
            <w:vAlign w:val="center"/>
            <w:hideMark/>
          </w:tcPr>
          <w:p w14:paraId="746A034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1505" w:type="dxa"/>
            <w:shd w:val="clear" w:color="auto" w:fill="auto"/>
            <w:vAlign w:val="bottom"/>
            <w:hideMark/>
          </w:tcPr>
          <w:p w14:paraId="220D10D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557" w:type="dxa"/>
            <w:shd w:val="clear" w:color="auto" w:fill="auto"/>
            <w:vAlign w:val="bottom"/>
            <w:hideMark/>
          </w:tcPr>
          <w:p w14:paraId="6A4CC62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57D9607A" w14:textId="77777777" w:rsidTr="003A3B24">
        <w:trPr>
          <w:trHeight w:val="2100"/>
        </w:trPr>
        <w:tc>
          <w:tcPr>
            <w:tcW w:w="1075" w:type="dxa"/>
            <w:shd w:val="clear" w:color="auto" w:fill="auto"/>
            <w:vAlign w:val="center"/>
            <w:hideMark/>
          </w:tcPr>
          <w:p w14:paraId="38968CD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D.6.9.9</w:t>
            </w:r>
          </w:p>
        </w:tc>
        <w:tc>
          <w:tcPr>
            <w:tcW w:w="2173" w:type="dxa"/>
            <w:shd w:val="clear" w:color="auto" w:fill="auto"/>
            <w:vAlign w:val="center"/>
            <w:hideMark/>
          </w:tcPr>
          <w:p w14:paraId="02A5FEF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Supported graphics resolutions </w:t>
            </w:r>
            <w:proofErr w:type="spellStart"/>
            <w:r w:rsidRPr="00007017">
              <w:rPr>
                <w:rFonts w:asciiTheme="minorHAnsi" w:hAnsiTheme="minorHAnsi" w:cstheme="minorHAnsi"/>
                <w:szCs w:val="22"/>
              </w:rPr>
              <w:t>τουλάχιστον</w:t>
            </w:r>
            <w:proofErr w:type="spellEnd"/>
          </w:p>
        </w:tc>
        <w:tc>
          <w:tcPr>
            <w:tcW w:w="2642" w:type="dxa"/>
            <w:shd w:val="clear" w:color="auto" w:fill="auto"/>
            <w:vAlign w:val="center"/>
            <w:hideMark/>
          </w:tcPr>
          <w:p w14:paraId="3532B13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640 x 480 (VGA), 800 x 600 (SVGA), 1024 x 768 (XGA), 1280 x 1024 (SXGA), 1280 x 720 (HD 720), 1280 x 960.1600 x 1200 (UXGA), 1600 x </w:t>
            </w:r>
            <w:proofErr w:type="gramStart"/>
            <w:r w:rsidRPr="00007017">
              <w:rPr>
                <w:rFonts w:asciiTheme="minorHAnsi" w:hAnsiTheme="minorHAnsi" w:cstheme="minorHAnsi"/>
                <w:szCs w:val="22"/>
              </w:rPr>
              <w:t>900 ,</w:t>
            </w:r>
            <w:proofErr w:type="gramEnd"/>
            <w:r w:rsidRPr="00007017">
              <w:rPr>
                <w:rFonts w:asciiTheme="minorHAnsi" w:hAnsiTheme="minorHAnsi" w:cstheme="minorHAnsi"/>
                <w:szCs w:val="22"/>
              </w:rPr>
              <w:t xml:space="preserve"> 1920 x 1080 (HD 1080), 1920 x 1200 (WUXGA)</w:t>
            </w:r>
          </w:p>
        </w:tc>
        <w:tc>
          <w:tcPr>
            <w:tcW w:w="1505" w:type="dxa"/>
            <w:shd w:val="clear" w:color="auto" w:fill="auto"/>
            <w:vAlign w:val="bottom"/>
            <w:hideMark/>
          </w:tcPr>
          <w:p w14:paraId="74C5EF1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557" w:type="dxa"/>
            <w:shd w:val="clear" w:color="auto" w:fill="auto"/>
            <w:vAlign w:val="bottom"/>
            <w:hideMark/>
          </w:tcPr>
          <w:p w14:paraId="6871265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75BC6530" w14:textId="77777777" w:rsidTr="003A3B24">
        <w:trPr>
          <w:trHeight w:val="600"/>
        </w:trPr>
        <w:tc>
          <w:tcPr>
            <w:tcW w:w="1075" w:type="dxa"/>
            <w:shd w:val="clear" w:color="auto" w:fill="auto"/>
            <w:vAlign w:val="center"/>
            <w:hideMark/>
          </w:tcPr>
          <w:p w14:paraId="495705F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D.6.9.10</w:t>
            </w:r>
          </w:p>
        </w:tc>
        <w:tc>
          <w:tcPr>
            <w:tcW w:w="2173" w:type="dxa"/>
            <w:shd w:val="clear" w:color="auto" w:fill="auto"/>
            <w:vAlign w:val="center"/>
            <w:hideMark/>
          </w:tcPr>
          <w:p w14:paraId="2A8D49F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maximum resolution</w:t>
            </w:r>
          </w:p>
        </w:tc>
        <w:tc>
          <w:tcPr>
            <w:tcW w:w="2642" w:type="dxa"/>
            <w:shd w:val="clear" w:color="auto" w:fill="auto"/>
            <w:vAlign w:val="center"/>
            <w:hideMark/>
          </w:tcPr>
          <w:p w14:paraId="095B9C7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1920 x 1200 pixels</w:t>
            </w:r>
          </w:p>
        </w:tc>
        <w:tc>
          <w:tcPr>
            <w:tcW w:w="1505" w:type="dxa"/>
            <w:shd w:val="clear" w:color="auto" w:fill="auto"/>
            <w:vAlign w:val="bottom"/>
            <w:hideMark/>
          </w:tcPr>
          <w:p w14:paraId="1A8F48B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557" w:type="dxa"/>
            <w:shd w:val="clear" w:color="auto" w:fill="auto"/>
            <w:vAlign w:val="bottom"/>
            <w:hideMark/>
          </w:tcPr>
          <w:p w14:paraId="05E678F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74BA9174" w14:textId="77777777" w:rsidTr="003A3B24">
        <w:trPr>
          <w:trHeight w:val="300"/>
        </w:trPr>
        <w:tc>
          <w:tcPr>
            <w:tcW w:w="1075" w:type="dxa"/>
            <w:shd w:val="clear" w:color="auto" w:fill="auto"/>
            <w:vAlign w:val="center"/>
            <w:hideMark/>
          </w:tcPr>
          <w:p w14:paraId="5782D62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D.6.9.11</w:t>
            </w:r>
          </w:p>
        </w:tc>
        <w:tc>
          <w:tcPr>
            <w:tcW w:w="2173" w:type="dxa"/>
            <w:shd w:val="clear" w:color="auto" w:fill="auto"/>
            <w:vAlign w:val="center"/>
            <w:hideMark/>
          </w:tcPr>
          <w:p w14:paraId="515D74D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Full HD</w:t>
            </w:r>
          </w:p>
        </w:tc>
        <w:tc>
          <w:tcPr>
            <w:tcW w:w="2642" w:type="dxa"/>
            <w:shd w:val="clear" w:color="auto" w:fill="auto"/>
            <w:vAlign w:val="center"/>
            <w:hideMark/>
          </w:tcPr>
          <w:p w14:paraId="09587FE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1505" w:type="dxa"/>
            <w:shd w:val="clear" w:color="auto" w:fill="auto"/>
            <w:vAlign w:val="bottom"/>
            <w:hideMark/>
          </w:tcPr>
          <w:p w14:paraId="232F76F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557" w:type="dxa"/>
            <w:shd w:val="clear" w:color="auto" w:fill="auto"/>
            <w:vAlign w:val="bottom"/>
            <w:hideMark/>
          </w:tcPr>
          <w:p w14:paraId="6EF2D3F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5692CF58" w14:textId="77777777" w:rsidTr="003A3B24">
        <w:trPr>
          <w:trHeight w:val="300"/>
        </w:trPr>
        <w:tc>
          <w:tcPr>
            <w:tcW w:w="1075" w:type="dxa"/>
            <w:shd w:val="clear" w:color="auto" w:fill="auto"/>
            <w:vAlign w:val="center"/>
            <w:hideMark/>
          </w:tcPr>
          <w:p w14:paraId="346B108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D.6.9.12</w:t>
            </w:r>
          </w:p>
        </w:tc>
        <w:tc>
          <w:tcPr>
            <w:tcW w:w="2173" w:type="dxa"/>
            <w:shd w:val="clear" w:color="auto" w:fill="auto"/>
            <w:vAlign w:val="center"/>
            <w:hideMark/>
          </w:tcPr>
          <w:p w14:paraId="0A6672A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HD-Ready</w:t>
            </w:r>
          </w:p>
        </w:tc>
        <w:tc>
          <w:tcPr>
            <w:tcW w:w="2642" w:type="dxa"/>
            <w:shd w:val="clear" w:color="auto" w:fill="auto"/>
            <w:vAlign w:val="center"/>
            <w:hideMark/>
          </w:tcPr>
          <w:p w14:paraId="17490F1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1505" w:type="dxa"/>
            <w:shd w:val="clear" w:color="auto" w:fill="auto"/>
            <w:vAlign w:val="bottom"/>
            <w:hideMark/>
          </w:tcPr>
          <w:p w14:paraId="68D4B57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557" w:type="dxa"/>
            <w:shd w:val="clear" w:color="auto" w:fill="auto"/>
            <w:vAlign w:val="bottom"/>
            <w:hideMark/>
          </w:tcPr>
          <w:p w14:paraId="434203A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045E814E" w14:textId="77777777" w:rsidTr="003A3B24">
        <w:trPr>
          <w:trHeight w:val="300"/>
        </w:trPr>
        <w:tc>
          <w:tcPr>
            <w:tcW w:w="1075" w:type="dxa"/>
            <w:shd w:val="clear" w:color="auto" w:fill="auto"/>
            <w:vAlign w:val="center"/>
            <w:hideMark/>
          </w:tcPr>
          <w:p w14:paraId="59294D3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D.6.9.13</w:t>
            </w:r>
          </w:p>
        </w:tc>
        <w:tc>
          <w:tcPr>
            <w:tcW w:w="2173" w:type="dxa"/>
            <w:shd w:val="clear" w:color="auto" w:fill="auto"/>
            <w:vAlign w:val="center"/>
            <w:hideMark/>
          </w:tcPr>
          <w:p w14:paraId="2084268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input voltage</w:t>
            </w:r>
          </w:p>
        </w:tc>
        <w:tc>
          <w:tcPr>
            <w:tcW w:w="2642" w:type="dxa"/>
            <w:shd w:val="clear" w:color="auto" w:fill="auto"/>
            <w:vAlign w:val="center"/>
            <w:hideMark/>
          </w:tcPr>
          <w:p w14:paraId="08C7B47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5 V</w:t>
            </w:r>
          </w:p>
        </w:tc>
        <w:tc>
          <w:tcPr>
            <w:tcW w:w="1505" w:type="dxa"/>
            <w:shd w:val="clear" w:color="auto" w:fill="auto"/>
            <w:vAlign w:val="bottom"/>
            <w:hideMark/>
          </w:tcPr>
          <w:p w14:paraId="7062C00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557" w:type="dxa"/>
            <w:shd w:val="clear" w:color="auto" w:fill="auto"/>
            <w:vAlign w:val="bottom"/>
            <w:hideMark/>
          </w:tcPr>
          <w:p w14:paraId="176E7A8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07C9DB10" w14:textId="77777777" w:rsidTr="003A3B24">
        <w:trPr>
          <w:trHeight w:val="300"/>
        </w:trPr>
        <w:tc>
          <w:tcPr>
            <w:tcW w:w="1075" w:type="dxa"/>
            <w:shd w:val="clear" w:color="auto" w:fill="auto"/>
            <w:vAlign w:val="center"/>
            <w:hideMark/>
          </w:tcPr>
          <w:p w14:paraId="38934A0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D.6.9.14</w:t>
            </w:r>
          </w:p>
        </w:tc>
        <w:tc>
          <w:tcPr>
            <w:tcW w:w="2173" w:type="dxa"/>
            <w:shd w:val="clear" w:color="auto" w:fill="auto"/>
            <w:vAlign w:val="center"/>
            <w:hideMark/>
          </w:tcPr>
          <w:p w14:paraId="058BCD5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entrance</w:t>
            </w:r>
          </w:p>
        </w:tc>
        <w:tc>
          <w:tcPr>
            <w:tcW w:w="2642" w:type="dxa"/>
            <w:shd w:val="clear" w:color="auto" w:fill="auto"/>
            <w:vAlign w:val="center"/>
            <w:hideMark/>
          </w:tcPr>
          <w:p w14:paraId="5F50E0B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1</w:t>
            </w:r>
          </w:p>
        </w:tc>
        <w:tc>
          <w:tcPr>
            <w:tcW w:w="1505" w:type="dxa"/>
            <w:shd w:val="clear" w:color="auto" w:fill="auto"/>
            <w:vAlign w:val="bottom"/>
            <w:hideMark/>
          </w:tcPr>
          <w:p w14:paraId="3CCA889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557" w:type="dxa"/>
            <w:shd w:val="clear" w:color="auto" w:fill="auto"/>
            <w:vAlign w:val="bottom"/>
            <w:hideMark/>
          </w:tcPr>
          <w:p w14:paraId="40E762E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759A736F" w14:textId="77777777" w:rsidTr="003A3B24">
        <w:trPr>
          <w:trHeight w:val="600"/>
        </w:trPr>
        <w:tc>
          <w:tcPr>
            <w:tcW w:w="1075" w:type="dxa"/>
            <w:shd w:val="clear" w:color="auto" w:fill="auto"/>
            <w:vAlign w:val="center"/>
            <w:hideMark/>
          </w:tcPr>
          <w:p w14:paraId="65E5AF8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D.6.9.15</w:t>
            </w:r>
          </w:p>
        </w:tc>
        <w:tc>
          <w:tcPr>
            <w:tcW w:w="2173" w:type="dxa"/>
            <w:shd w:val="clear" w:color="auto" w:fill="auto"/>
            <w:vAlign w:val="center"/>
            <w:hideMark/>
          </w:tcPr>
          <w:p w14:paraId="378CC40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Maximum operating distance</w:t>
            </w:r>
          </w:p>
        </w:tc>
        <w:tc>
          <w:tcPr>
            <w:tcW w:w="2642" w:type="dxa"/>
            <w:shd w:val="clear" w:color="auto" w:fill="auto"/>
            <w:vAlign w:val="center"/>
            <w:hideMark/>
          </w:tcPr>
          <w:p w14:paraId="2E48705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300m</w:t>
            </w:r>
          </w:p>
        </w:tc>
        <w:tc>
          <w:tcPr>
            <w:tcW w:w="1505" w:type="dxa"/>
            <w:shd w:val="clear" w:color="auto" w:fill="auto"/>
            <w:vAlign w:val="bottom"/>
            <w:hideMark/>
          </w:tcPr>
          <w:p w14:paraId="2C0BB8B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557" w:type="dxa"/>
            <w:shd w:val="clear" w:color="auto" w:fill="auto"/>
            <w:vAlign w:val="bottom"/>
            <w:hideMark/>
          </w:tcPr>
          <w:p w14:paraId="58BA13E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2751A26E" w14:textId="77777777" w:rsidTr="003A3B24">
        <w:trPr>
          <w:trHeight w:val="300"/>
        </w:trPr>
        <w:tc>
          <w:tcPr>
            <w:tcW w:w="1075" w:type="dxa"/>
            <w:shd w:val="clear" w:color="auto" w:fill="auto"/>
            <w:vAlign w:val="center"/>
            <w:hideMark/>
          </w:tcPr>
          <w:p w14:paraId="414B667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D.6.9.16</w:t>
            </w:r>
          </w:p>
        </w:tc>
        <w:tc>
          <w:tcPr>
            <w:tcW w:w="2173" w:type="dxa"/>
            <w:shd w:val="clear" w:color="auto" w:fill="auto"/>
            <w:vAlign w:val="center"/>
            <w:hideMark/>
          </w:tcPr>
          <w:p w14:paraId="04A6572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Audio connections</w:t>
            </w:r>
          </w:p>
        </w:tc>
        <w:tc>
          <w:tcPr>
            <w:tcW w:w="2642" w:type="dxa"/>
            <w:shd w:val="clear" w:color="auto" w:fill="auto"/>
            <w:vAlign w:val="center"/>
            <w:hideMark/>
          </w:tcPr>
          <w:p w14:paraId="7C6ADD1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1</w:t>
            </w:r>
          </w:p>
        </w:tc>
        <w:tc>
          <w:tcPr>
            <w:tcW w:w="1505" w:type="dxa"/>
            <w:shd w:val="clear" w:color="auto" w:fill="auto"/>
            <w:vAlign w:val="bottom"/>
            <w:hideMark/>
          </w:tcPr>
          <w:p w14:paraId="2AB0BEB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557" w:type="dxa"/>
            <w:shd w:val="clear" w:color="auto" w:fill="auto"/>
            <w:vAlign w:val="bottom"/>
            <w:hideMark/>
          </w:tcPr>
          <w:p w14:paraId="5990E94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73E6BE38" w14:textId="77777777" w:rsidTr="003A3B24">
        <w:trPr>
          <w:trHeight w:val="300"/>
        </w:trPr>
        <w:tc>
          <w:tcPr>
            <w:tcW w:w="1075" w:type="dxa"/>
            <w:shd w:val="clear" w:color="auto" w:fill="auto"/>
            <w:vAlign w:val="center"/>
            <w:hideMark/>
          </w:tcPr>
          <w:p w14:paraId="01D12FC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D.6.9.17</w:t>
            </w:r>
          </w:p>
        </w:tc>
        <w:tc>
          <w:tcPr>
            <w:tcW w:w="2173" w:type="dxa"/>
            <w:shd w:val="clear" w:color="auto" w:fill="auto"/>
            <w:vAlign w:val="center"/>
            <w:hideMark/>
          </w:tcPr>
          <w:p w14:paraId="51239D2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subscriber output</w:t>
            </w:r>
          </w:p>
        </w:tc>
        <w:tc>
          <w:tcPr>
            <w:tcW w:w="2642" w:type="dxa"/>
            <w:shd w:val="clear" w:color="auto" w:fill="auto"/>
            <w:vAlign w:val="center"/>
            <w:hideMark/>
          </w:tcPr>
          <w:p w14:paraId="5E506DD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2</w:t>
            </w:r>
          </w:p>
        </w:tc>
        <w:tc>
          <w:tcPr>
            <w:tcW w:w="1505" w:type="dxa"/>
            <w:shd w:val="clear" w:color="auto" w:fill="auto"/>
            <w:vAlign w:val="bottom"/>
            <w:hideMark/>
          </w:tcPr>
          <w:p w14:paraId="4E92699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557" w:type="dxa"/>
            <w:shd w:val="clear" w:color="auto" w:fill="auto"/>
            <w:vAlign w:val="bottom"/>
            <w:hideMark/>
          </w:tcPr>
          <w:p w14:paraId="61EA485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5B840730" w14:textId="77777777" w:rsidTr="003A3B24">
        <w:trPr>
          <w:trHeight w:val="300"/>
        </w:trPr>
        <w:tc>
          <w:tcPr>
            <w:tcW w:w="1075" w:type="dxa"/>
            <w:shd w:val="clear" w:color="auto" w:fill="auto"/>
            <w:vAlign w:val="center"/>
            <w:hideMark/>
          </w:tcPr>
          <w:p w14:paraId="761C718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D.6.9.18</w:t>
            </w:r>
          </w:p>
        </w:tc>
        <w:tc>
          <w:tcPr>
            <w:tcW w:w="2173" w:type="dxa"/>
            <w:shd w:val="clear" w:color="auto" w:fill="auto"/>
            <w:vAlign w:val="center"/>
            <w:hideMark/>
          </w:tcPr>
          <w:p w14:paraId="3C3BA28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housing material</w:t>
            </w:r>
          </w:p>
        </w:tc>
        <w:tc>
          <w:tcPr>
            <w:tcW w:w="2642" w:type="dxa"/>
            <w:shd w:val="clear" w:color="auto" w:fill="auto"/>
            <w:vAlign w:val="center"/>
            <w:hideMark/>
          </w:tcPr>
          <w:p w14:paraId="56D608B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metal</w:t>
            </w:r>
          </w:p>
        </w:tc>
        <w:tc>
          <w:tcPr>
            <w:tcW w:w="1505" w:type="dxa"/>
            <w:shd w:val="clear" w:color="auto" w:fill="auto"/>
            <w:vAlign w:val="bottom"/>
            <w:hideMark/>
          </w:tcPr>
          <w:p w14:paraId="6C18B30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557" w:type="dxa"/>
            <w:shd w:val="clear" w:color="auto" w:fill="auto"/>
            <w:vAlign w:val="bottom"/>
            <w:hideMark/>
          </w:tcPr>
          <w:p w14:paraId="0A9A463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112EEED1" w14:textId="77777777" w:rsidTr="003A3B24">
        <w:trPr>
          <w:trHeight w:val="300"/>
        </w:trPr>
        <w:tc>
          <w:tcPr>
            <w:tcW w:w="1075" w:type="dxa"/>
            <w:shd w:val="clear" w:color="auto" w:fill="auto"/>
            <w:vAlign w:val="center"/>
            <w:hideMark/>
          </w:tcPr>
          <w:p w14:paraId="7314B58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D.6.9.19</w:t>
            </w:r>
          </w:p>
        </w:tc>
        <w:tc>
          <w:tcPr>
            <w:tcW w:w="2173" w:type="dxa"/>
            <w:shd w:val="clear" w:color="auto" w:fill="auto"/>
            <w:vAlign w:val="center"/>
            <w:hideMark/>
          </w:tcPr>
          <w:p w14:paraId="7C849D8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Audio output</w:t>
            </w:r>
          </w:p>
        </w:tc>
        <w:tc>
          <w:tcPr>
            <w:tcW w:w="2642" w:type="dxa"/>
            <w:shd w:val="clear" w:color="auto" w:fill="auto"/>
            <w:vAlign w:val="center"/>
            <w:hideMark/>
          </w:tcPr>
          <w:p w14:paraId="069C721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2</w:t>
            </w:r>
          </w:p>
        </w:tc>
        <w:tc>
          <w:tcPr>
            <w:tcW w:w="1505" w:type="dxa"/>
            <w:shd w:val="clear" w:color="auto" w:fill="auto"/>
            <w:vAlign w:val="bottom"/>
            <w:hideMark/>
          </w:tcPr>
          <w:p w14:paraId="3AD2277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557" w:type="dxa"/>
            <w:shd w:val="clear" w:color="auto" w:fill="auto"/>
            <w:vAlign w:val="bottom"/>
            <w:hideMark/>
          </w:tcPr>
          <w:p w14:paraId="2B41AA4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27BAA80F" w14:textId="77777777" w:rsidTr="003A3B24">
        <w:trPr>
          <w:trHeight w:val="510"/>
        </w:trPr>
        <w:tc>
          <w:tcPr>
            <w:tcW w:w="1075" w:type="dxa"/>
            <w:shd w:val="clear" w:color="D9D9D9" w:fill="D9D9D9"/>
            <w:vAlign w:val="center"/>
            <w:hideMark/>
          </w:tcPr>
          <w:p w14:paraId="508C8D2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173" w:type="dxa"/>
            <w:shd w:val="clear" w:color="D9D9D9" w:fill="D9D9D9"/>
            <w:vAlign w:val="center"/>
            <w:hideMark/>
          </w:tcPr>
          <w:p w14:paraId="3B10317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Κα</w:t>
            </w:r>
            <w:proofErr w:type="spellStart"/>
            <w:r w:rsidRPr="00007017">
              <w:rPr>
                <w:rFonts w:asciiTheme="minorHAnsi" w:hAnsiTheme="minorHAnsi" w:cstheme="minorHAnsi"/>
                <w:szCs w:val="22"/>
              </w:rPr>
              <w:t>λώδιο</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δι</w:t>
            </w:r>
            <w:proofErr w:type="spellEnd"/>
            <w:r w:rsidRPr="00007017">
              <w:rPr>
                <w:rFonts w:asciiTheme="minorHAnsi" w:hAnsiTheme="minorHAnsi" w:cstheme="minorHAnsi"/>
                <w:szCs w:val="22"/>
              </w:rPr>
              <w:t>ασύνδεσης</w:t>
            </w:r>
          </w:p>
        </w:tc>
        <w:tc>
          <w:tcPr>
            <w:tcW w:w="2642" w:type="dxa"/>
            <w:shd w:val="clear" w:color="D9D9D9" w:fill="D9D9D9"/>
            <w:vAlign w:val="center"/>
            <w:hideMark/>
          </w:tcPr>
          <w:p w14:paraId="774583D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505" w:type="dxa"/>
            <w:shd w:val="clear" w:color="D9D9D9" w:fill="D9D9D9"/>
            <w:vAlign w:val="center"/>
            <w:hideMark/>
          </w:tcPr>
          <w:p w14:paraId="40DF5CA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557" w:type="dxa"/>
            <w:shd w:val="clear" w:color="D9D9D9" w:fill="D9D9D9"/>
            <w:vAlign w:val="center"/>
            <w:hideMark/>
          </w:tcPr>
          <w:p w14:paraId="53F2E15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687A8BA6" w14:textId="77777777" w:rsidTr="003A3B24">
        <w:trPr>
          <w:trHeight w:val="300"/>
        </w:trPr>
        <w:tc>
          <w:tcPr>
            <w:tcW w:w="1075" w:type="dxa"/>
            <w:shd w:val="clear" w:color="auto" w:fill="auto"/>
            <w:vAlign w:val="center"/>
            <w:hideMark/>
          </w:tcPr>
          <w:p w14:paraId="3ECE13C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D.6.9.20</w:t>
            </w:r>
          </w:p>
        </w:tc>
        <w:tc>
          <w:tcPr>
            <w:tcW w:w="2173" w:type="dxa"/>
            <w:shd w:val="clear" w:color="auto" w:fill="auto"/>
            <w:vAlign w:val="center"/>
            <w:hideMark/>
          </w:tcPr>
          <w:p w14:paraId="02DA7CD6"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Αριθμός</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Μονάδων</w:t>
            </w:r>
            <w:proofErr w:type="spellEnd"/>
          </w:p>
        </w:tc>
        <w:tc>
          <w:tcPr>
            <w:tcW w:w="2642" w:type="dxa"/>
            <w:shd w:val="clear" w:color="auto" w:fill="auto"/>
            <w:vAlign w:val="center"/>
            <w:hideMark/>
          </w:tcPr>
          <w:p w14:paraId="12F3DDA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50m</w:t>
            </w:r>
          </w:p>
        </w:tc>
        <w:tc>
          <w:tcPr>
            <w:tcW w:w="1505" w:type="dxa"/>
            <w:shd w:val="clear" w:color="auto" w:fill="auto"/>
            <w:vAlign w:val="bottom"/>
            <w:hideMark/>
          </w:tcPr>
          <w:p w14:paraId="308B4D8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557" w:type="dxa"/>
            <w:shd w:val="clear" w:color="auto" w:fill="auto"/>
            <w:vAlign w:val="bottom"/>
            <w:hideMark/>
          </w:tcPr>
          <w:p w14:paraId="6B2AEAB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1F85F63D" w14:textId="77777777" w:rsidTr="003A3B24">
        <w:trPr>
          <w:trHeight w:val="300"/>
        </w:trPr>
        <w:tc>
          <w:tcPr>
            <w:tcW w:w="1075" w:type="dxa"/>
            <w:shd w:val="clear" w:color="auto" w:fill="auto"/>
            <w:vAlign w:val="center"/>
            <w:hideMark/>
          </w:tcPr>
          <w:p w14:paraId="404C492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D.6.9.21</w:t>
            </w:r>
          </w:p>
        </w:tc>
        <w:tc>
          <w:tcPr>
            <w:tcW w:w="2173" w:type="dxa"/>
            <w:shd w:val="clear" w:color="auto" w:fill="auto"/>
            <w:vAlign w:val="center"/>
            <w:hideMark/>
          </w:tcPr>
          <w:p w14:paraId="49A03670"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Τύ</w:t>
            </w:r>
            <w:proofErr w:type="spellEnd"/>
            <w:r w:rsidRPr="00007017">
              <w:rPr>
                <w:rFonts w:asciiTheme="minorHAnsi" w:hAnsiTheme="minorHAnsi" w:cstheme="minorHAnsi"/>
                <w:szCs w:val="22"/>
              </w:rPr>
              <w:t>πος</w:t>
            </w:r>
          </w:p>
        </w:tc>
        <w:tc>
          <w:tcPr>
            <w:tcW w:w="2642" w:type="dxa"/>
            <w:shd w:val="clear" w:color="auto" w:fill="auto"/>
            <w:vAlign w:val="center"/>
            <w:hideMark/>
          </w:tcPr>
          <w:p w14:paraId="22554087"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udp</w:t>
            </w:r>
            <w:proofErr w:type="spellEnd"/>
            <w:r w:rsidRPr="00007017">
              <w:rPr>
                <w:rFonts w:asciiTheme="minorHAnsi" w:hAnsiTheme="minorHAnsi" w:cstheme="minorHAnsi"/>
                <w:szCs w:val="22"/>
              </w:rPr>
              <w:t xml:space="preserve"> cat5e (</w:t>
            </w:r>
            <w:proofErr w:type="spellStart"/>
            <w:r w:rsidRPr="00007017">
              <w:rPr>
                <w:rFonts w:asciiTheme="minorHAnsi" w:hAnsiTheme="minorHAnsi" w:cstheme="minorHAnsi"/>
                <w:szCs w:val="22"/>
              </w:rPr>
              <w:t>δικτύου</w:t>
            </w:r>
            <w:proofErr w:type="spellEnd"/>
            <w:r w:rsidRPr="00007017">
              <w:rPr>
                <w:rFonts w:asciiTheme="minorHAnsi" w:hAnsiTheme="minorHAnsi" w:cstheme="minorHAnsi"/>
                <w:szCs w:val="22"/>
              </w:rPr>
              <w:t>)</w:t>
            </w:r>
          </w:p>
        </w:tc>
        <w:tc>
          <w:tcPr>
            <w:tcW w:w="1505" w:type="dxa"/>
            <w:shd w:val="clear" w:color="auto" w:fill="auto"/>
            <w:vAlign w:val="bottom"/>
            <w:hideMark/>
          </w:tcPr>
          <w:p w14:paraId="3B994CB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557" w:type="dxa"/>
            <w:shd w:val="clear" w:color="auto" w:fill="auto"/>
            <w:vAlign w:val="bottom"/>
            <w:hideMark/>
          </w:tcPr>
          <w:p w14:paraId="0320E1E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404A9514" w14:textId="77777777" w:rsidTr="003A3B24">
        <w:trPr>
          <w:trHeight w:val="300"/>
        </w:trPr>
        <w:tc>
          <w:tcPr>
            <w:tcW w:w="1075" w:type="dxa"/>
            <w:shd w:val="clear" w:color="auto" w:fill="auto"/>
            <w:vAlign w:val="center"/>
            <w:hideMark/>
          </w:tcPr>
          <w:p w14:paraId="71444DE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D.6.9.22</w:t>
            </w:r>
          </w:p>
        </w:tc>
        <w:tc>
          <w:tcPr>
            <w:tcW w:w="2173" w:type="dxa"/>
            <w:shd w:val="clear" w:color="auto" w:fill="auto"/>
            <w:vAlign w:val="center"/>
            <w:hideMark/>
          </w:tcPr>
          <w:p w14:paraId="646DECFC"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Έτοιμο</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γι</w:t>
            </w:r>
            <w:proofErr w:type="spellEnd"/>
            <w:r w:rsidRPr="00007017">
              <w:rPr>
                <w:rFonts w:asciiTheme="minorHAnsi" w:hAnsiTheme="minorHAnsi" w:cstheme="minorHAnsi"/>
                <w:szCs w:val="22"/>
              </w:rPr>
              <w:t xml:space="preserve">α </w:t>
            </w:r>
            <w:proofErr w:type="spellStart"/>
            <w:r w:rsidRPr="00007017">
              <w:rPr>
                <w:rFonts w:asciiTheme="minorHAnsi" w:hAnsiTheme="minorHAnsi" w:cstheme="minorHAnsi"/>
                <w:szCs w:val="22"/>
              </w:rPr>
              <w:t>χρήση</w:t>
            </w:r>
            <w:proofErr w:type="spellEnd"/>
          </w:p>
        </w:tc>
        <w:tc>
          <w:tcPr>
            <w:tcW w:w="2642" w:type="dxa"/>
            <w:shd w:val="clear" w:color="auto" w:fill="auto"/>
            <w:vAlign w:val="center"/>
            <w:hideMark/>
          </w:tcPr>
          <w:p w14:paraId="68297DC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1505" w:type="dxa"/>
            <w:shd w:val="clear" w:color="auto" w:fill="auto"/>
            <w:vAlign w:val="bottom"/>
            <w:hideMark/>
          </w:tcPr>
          <w:p w14:paraId="1ACBFDC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2557" w:type="dxa"/>
            <w:shd w:val="clear" w:color="auto" w:fill="auto"/>
            <w:vAlign w:val="bottom"/>
            <w:hideMark/>
          </w:tcPr>
          <w:p w14:paraId="1ED3D97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bl>
    <w:p w14:paraId="0845FADC" w14:textId="77777777" w:rsidR="00115B68" w:rsidRPr="00007017" w:rsidRDefault="00115B68" w:rsidP="00115B68">
      <w:pPr>
        <w:rPr>
          <w:rFonts w:asciiTheme="minorHAnsi" w:eastAsia="SimSun" w:hAnsiTheme="minorHAnsi" w:cstheme="minorHAnsi"/>
          <w:szCs w:val="22"/>
        </w:rPr>
      </w:pPr>
    </w:p>
    <w:p w14:paraId="7FB56E2F" w14:textId="77777777" w:rsidR="00115B68" w:rsidRPr="00007017" w:rsidRDefault="00613677" w:rsidP="00C4114F">
      <w:pPr>
        <w:rPr>
          <w:rFonts w:eastAsia="SimSun"/>
          <w:b/>
          <w:bCs/>
          <w:lang w:val="el-GR"/>
        </w:rPr>
      </w:pPr>
      <w:bookmarkStart w:id="29" w:name="_Toc93045826"/>
      <w:bookmarkStart w:id="30" w:name="_Toc98755620"/>
      <w:r w:rsidRPr="00007017">
        <w:rPr>
          <w:rFonts w:eastAsia="SimSun"/>
          <w:b/>
          <w:bCs/>
          <w:lang w:val="el-GR"/>
        </w:rPr>
        <w:t>ΤΜΗΜΑ Ε: ΛΟΓΙΣΜΙΚΟ</w:t>
      </w:r>
      <w:bookmarkEnd w:id="29"/>
      <w:r w:rsidRPr="00007017">
        <w:rPr>
          <w:rFonts w:eastAsia="SimSun"/>
          <w:b/>
          <w:bCs/>
          <w:lang w:val="el-GR"/>
        </w:rPr>
        <w:t xml:space="preserve"> (Πίνακας Ε1)</w:t>
      </w:r>
      <w:bookmarkEnd w:id="30"/>
    </w:p>
    <w:tbl>
      <w:tblPr>
        <w:tblW w:w="49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2971"/>
        <w:gridCol w:w="2895"/>
        <w:gridCol w:w="1277"/>
        <w:gridCol w:w="1584"/>
      </w:tblGrid>
      <w:tr w:rsidR="007C4068" w:rsidRPr="007F2817" w14:paraId="342C583B" w14:textId="77777777" w:rsidTr="003A3B24">
        <w:trPr>
          <w:trHeight w:val="227"/>
        </w:trPr>
        <w:tc>
          <w:tcPr>
            <w:tcW w:w="5000" w:type="pct"/>
            <w:gridSpan w:val="5"/>
            <w:shd w:val="clear" w:color="auto" w:fill="C6D9F1" w:themeFill="text2" w:themeFillTint="33"/>
            <w:vAlign w:val="center"/>
            <w:hideMark/>
          </w:tcPr>
          <w:p w14:paraId="6E50FDFA" w14:textId="77777777" w:rsidR="007C40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roofErr w:type="gramStart"/>
            <w:r w:rsidRPr="00007017">
              <w:rPr>
                <w:rFonts w:asciiTheme="minorHAnsi" w:hAnsiTheme="minorHAnsi" w:cstheme="minorHAnsi"/>
                <w:szCs w:val="22"/>
              </w:rPr>
              <w:t>E.1  ΛΟΓΙΣΜΙΚΟ</w:t>
            </w:r>
            <w:proofErr w:type="gramEnd"/>
          </w:p>
        </w:tc>
      </w:tr>
      <w:tr w:rsidR="00E62E21" w:rsidRPr="007F2817" w14:paraId="45437BC0" w14:textId="77777777" w:rsidTr="003A3B24">
        <w:trPr>
          <w:trHeight w:val="227"/>
        </w:trPr>
        <w:tc>
          <w:tcPr>
            <w:tcW w:w="536" w:type="pct"/>
            <w:shd w:val="clear" w:color="auto" w:fill="C6D9F1" w:themeFill="text2" w:themeFillTint="33"/>
            <w:vAlign w:val="center"/>
            <w:hideMark/>
          </w:tcPr>
          <w:p w14:paraId="2441A56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520" w:type="pct"/>
            <w:shd w:val="clear" w:color="auto" w:fill="C6D9F1" w:themeFill="text2" w:themeFillTint="33"/>
            <w:vAlign w:val="center"/>
            <w:hideMark/>
          </w:tcPr>
          <w:p w14:paraId="05723AD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E.1.1 </w:t>
            </w:r>
            <w:proofErr w:type="spellStart"/>
            <w:r w:rsidRPr="00007017">
              <w:rPr>
                <w:rFonts w:asciiTheme="minorHAnsi" w:hAnsiTheme="minorHAnsi" w:cstheme="minorHAnsi"/>
                <w:szCs w:val="22"/>
              </w:rPr>
              <w:t>Λογισμικό</w:t>
            </w:r>
            <w:proofErr w:type="spellEnd"/>
            <w:r w:rsidRPr="00007017">
              <w:rPr>
                <w:rFonts w:asciiTheme="minorHAnsi" w:hAnsiTheme="minorHAnsi" w:cstheme="minorHAnsi"/>
                <w:szCs w:val="22"/>
              </w:rPr>
              <w:t xml:space="preserve"> 3D </w:t>
            </w:r>
            <w:proofErr w:type="spellStart"/>
            <w:r w:rsidRPr="00007017">
              <w:rPr>
                <w:rFonts w:asciiTheme="minorHAnsi" w:hAnsiTheme="minorHAnsi" w:cstheme="minorHAnsi"/>
                <w:szCs w:val="22"/>
              </w:rPr>
              <w:t>σάρωσης</w:t>
            </w:r>
            <w:proofErr w:type="spellEnd"/>
          </w:p>
        </w:tc>
        <w:tc>
          <w:tcPr>
            <w:tcW w:w="1481" w:type="pct"/>
            <w:shd w:val="clear" w:color="auto" w:fill="C6D9F1" w:themeFill="text2" w:themeFillTint="33"/>
            <w:vAlign w:val="center"/>
            <w:hideMark/>
          </w:tcPr>
          <w:p w14:paraId="0A47A08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653" w:type="pct"/>
            <w:shd w:val="clear" w:color="auto" w:fill="C6D9F1" w:themeFill="text2" w:themeFillTint="33"/>
            <w:vAlign w:val="center"/>
            <w:hideMark/>
          </w:tcPr>
          <w:p w14:paraId="78E5EF6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C6D9F1" w:themeFill="text2" w:themeFillTint="33"/>
            <w:vAlign w:val="center"/>
            <w:hideMark/>
          </w:tcPr>
          <w:p w14:paraId="281EEBA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36B35846" w14:textId="77777777" w:rsidTr="003A3B24">
        <w:trPr>
          <w:trHeight w:val="227"/>
        </w:trPr>
        <w:tc>
          <w:tcPr>
            <w:tcW w:w="536" w:type="pct"/>
            <w:shd w:val="clear" w:color="D9D9D9" w:fill="D9D9D9"/>
            <w:vAlign w:val="center"/>
            <w:hideMark/>
          </w:tcPr>
          <w:p w14:paraId="48EF47E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Α/Α</w:t>
            </w:r>
          </w:p>
        </w:tc>
        <w:tc>
          <w:tcPr>
            <w:tcW w:w="1520" w:type="pct"/>
            <w:shd w:val="clear" w:color="D9D9D9" w:fill="D9D9D9"/>
            <w:vAlign w:val="center"/>
            <w:hideMark/>
          </w:tcPr>
          <w:p w14:paraId="1EA6F40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ΠΡΟΔΙΑΓΡΑΦΗ</w:t>
            </w:r>
          </w:p>
        </w:tc>
        <w:tc>
          <w:tcPr>
            <w:tcW w:w="1481" w:type="pct"/>
            <w:shd w:val="clear" w:color="D9D9D9" w:fill="D9D9D9"/>
            <w:vAlign w:val="center"/>
            <w:hideMark/>
          </w:tcPr>
          <w:p w14:paraId="05ECEC2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ΑΠΑΙΤΗΣΗ</w:t>
            </w:r>
          </w:p>
        </w:tc>
        <w:tc>
          <w:tcPr>
            <w:tcW w:w="653" w:type="pct"/>
            <w:shd w:val="clear" w:color="D9D9D9" w:fill="D9D9D9"/>
            <w:vAlign w:val="center"/>
            <w:hideMark/>
          </w:tcPr>
          <w:p w14:paraId="6D2CDA8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ΑΠΑΝΤΗΣΗ</w:t>
            </w:r>
          </w:p>
        </w:tc>
        <w:tc>
          <w:tcPr>
            <w:tcW w:w="810" w:type="pct"/>
            <w:shd w:val="clear" w:color="D9D9D9" w:fill="D9D9D9"/>
            <w:vAlign w:val="center"/>
            <w:hideMark/>
          </w:tcPr>
          <w:p w14:paraId="6CC7592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ΠΑΡΑΠΟΜΠΗ ΤΕΚΜΗΡΙΩΣΗΣ</w:t>
            </w:r>
          </w:p>
        </w:tc>
      </w:tr>
      <w:tr w:rsidR="00115B68" w:rsidRPr="007F2817" w14:paraId="0AC99C0C" w14:textId="77777777" w:rsidTr="003A3B24">
        <w:trPr>
          <w:trHeight w:val="227"/>
        </w:trPr>
        <w:tc>
          <w:tcPr>
            <w:tcW w:w="536" w:type="pct"/>
            <w:shd w:val="clear" w:color="auto" w:fill="auto"/>
            <w:vAlign w:val="center"/>
            <w:hideMark/>
          </w:tcPr>
          <w:p w14:paraId="194E571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Ε.1.1.1</w:t>
            </w:r>
          </w:p>
        </w:tc>
        <w:tc>
          <w:tcPr>
            <w:tcW w:w="1520" w:type="pct"/>
            <w:shd w:val="clear" w:color="auto" w:fill="auto"/>
            <w:vAlign w:val="center"/>
            <w:hideMark/>
          </w:tcPr>
          <w:p w14:paraId="6D6ECE49"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Αριθμός</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Μονάδων</w:t>
            </w:r>
            <w:proofErr w:type="spellEnd"/>
          </w:p>
        </w:tc>
        <w:tc>
          <w:tcPr>
            <w:tcW w:w="1481" w:type="pct"/>
            <w:shd w:val="clear" w:color="auto" w:fill="auto"/>
            <w:vAlign w:val="center"/>
            <w:hideMark/>
          </w:tcPr>
          <w:p w14:paraId="4EECBFA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1</w:t>
            </w:r>
          </w:p>
        </w:tc>
        <w:tc>
          <w:tcPr>
            <w:tcW w:w="653" w:type="pct"/>
            <w:shd w:val="clear" w:color="auto" w:fill="auto"/>
            <w:vAlign w:val="center"/>
            <w:hideMark/>
          </w:tcPr>
          <w:p w14:paraId="6B82451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7FA2274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5018A92B" w14:textId="77777777" w:rsidTr="003A3B24">
        <w:trPr>
          <w:trHeight w:val="227"/>
        </w:trPr>
        <w:tc>
          <w:tcPr>
            <w:tcW w:w="536" w:type="pct"/>
            <w:shd w:val="clear" w:color="auto" w:fill="auto"/>
            <w:vAlign w:val="center"/>
            <w:hideMark/>
          </w:tcPr>
          <w:p w14:paraId="7374365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Ε.1.1.2</w:t>
            </w:r>
          </w:p>
        </w:tc>
        <w:tc>
          <w:tcPr>
            <w:tcW w:w="1520" w:type="pct"/>
            <w:shd w:val="clear" w:color="auto" w:fill="auto"/>
            <w:vAlign w:val="center"/>
            <w:hideMark/>
          </w:tcPr>
          <w:p w14:paraId="4C54F04F"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Τύ</w:t>
            </w:r>
            <w:proofErr w:type="spellEnd"/>
            <w:r w:rsidRPr="00007017">
              <w:rPr>
                <w:rFonts w:asciiTheme="minorHAnsi" w:hAnsiTheme="minorHAnsi" w:cstheme="minorHAnsi"/>
                <w:szCs w:val="22"/>
              </w:rPr>
              <w:t>πος</w:t>
            </w:r>
          </w:p>
        </w:tc>
        <w:tc>
          <w:tcPr>
            <w:tcW w:w="1481" w:type="pct"/>
            <w:shd w:val="clear" w:color="auto" w:fill="auto"/>
            <w:vAlign w:val="center"/>
            <w:hideMark/>
          </w:tcPr>
          <w:p w14:paraId="7193DEBD"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Λογισμικό</w:t>
            </w:r>
            <w:proofErr w:type="spellEnd"/>
            <w:r w:rsidRPr="00007017">
              <w:rPr>
                <w:rFonts w:asciiTheme="minorHAnsi" w:hAnsiTheme="minorHAnsi" w:cstheme="minorHAnsi"/>
                <w:szCs w:val="22"/>
              </w:rPr>
              <w:t xml:space="preserve"> 3D </w:t>
            </w:r>
            <w:proofErr w:type="spellStart"/>
            <w:r w:rsidRPr="00007017">
              <w:rPr>
                <w:rFonts w:asciiTheme="minorHAnsi" w:hAnsiTheme="minorHAnsi" w:cstheme="minorHAnsi"/>
                <w:szCs w:val="22"/>
              </w:rPr>
              <w:t>σάρωσης</w:t>
            </w:r>
            <w:proofErr w:type="spellEnd"/>
          </w:p>
        </w:tc>
        <w:tc>
          <w:tcPr>
            <w:tcW w:w="653" w:type="pct"/>
            <w:shd w:val="clear" w:color="auto" w:fill="auto"/>
            <w:vAlign w:val="center"/>
            <w:hideMark/>
          </w:tcPr>
          <w:p w14:paraId="50D4E2E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1211CE0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735052A4" w14:textId="77777777" w:rsidTr="003A3B24">
        <w:trPr>
          <w:trHeight w:val="227"/>
        </w:trPr>
        <w:tc>
          <w:tcPr>
            <w:tcW w:w="536" w:type="pct"/>
            <w:shd w:val="clear" w:color="auto" w:fill="auto"/>
            <w:vAlign w:val="center"/>
            <w:hideMark/>
          </w:tcPr>
          <w:p w14:paraId="5D1EC84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Ε.1.1.3</w:t>
            </w:r>
          </w:p>
        </w:tc>
        <w:tc>
          <w:tcPr>
            <w:tcW w:w="1520" w:type="pct"/>
            <w:shd w:val="clear" w:color="auto" w:fill="auto"/>
            <w:vAlign w:val="center"/>
            <w:hideMark/>
          </w:tcPr>
          <w:p w14:paraId="00F6876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Lifetime purchase</w:t>
            </w:r>
          </w:p>
        </w:tc>
        <w:tc>
          <w:tcPr>
            <w:tcW w:w="1481" w:type="pct"/>
            <w:shd w:val="clear" w:color="auto" w:fill="auto"/>
            <w:vAlign w:val="center"/>
            <w:hideMark/>
          </w:tcPr>
          <w:p w14:paraId="0CB5C0C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53" w:type="pct"/>
            <w:shd w:val="clear" w:color="auto" w:fill="auto"/>
            <w:vAlign w:val="center"/>
            <w:hideMark/>
          </w:tcPr>
          <w:p w14:paraId="33B07E6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14ED6BE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3165FC40" w14:textId="77777777" w:rsidTr="003A3B24">
        <w:trPr>
          <w:trHeight w:val="227"/>
        </w:trPr>
        <w:tc>
          <w:tcPr>
            <w:tcW w:w="536" w:type="pct"/>
            <w:shd w:val="clear" w:color="auto" w:fill="auto"/>
            <w:vAlign w:val="center"/>
            <w:hideMark/>
          </w:tcPr>
          <w:p w14:paraId="6B7F531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Ε.1.1.4</w:t>
            </w:r>
          </w:p>
        </w:tc>
        <w:tc>
          <w:tcPr>
            <w:tcW w:w="1520" w:type="pct"/>
            <w:shd w:val="clear" w:color="auto" w:fill="auto"/>
            <w:vAlign w:val="center"/>
            <w:hideMark/>
          </w:tcPr>
          <w:p w14:paraId="0EA3F5D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Compatibility</w:t>
            </w:r>
          </w:p>
        </w:tc>
        <w:tc>
          <w:tcPr>
            <w:tcW w:w="1481" w:type="pct"/>
            <w:shd w:val="clear" w:color="auto" w:fill="auto"/>
            <w:vAlign w:val="center"/>
            <w:hideMark/>
          </w:tcPr>
          <w:p w14:paraId="431C355E"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Artec</w:t>
            </w:r>
            <w:proofErr w:type="spellEnd"/>
            <w:r w:rsidRPr="00007017">
              <w:rPr>
                <w:rFonts w:asciiTheme="minorHAnsi" w:hAnsiTheme="minorHAnsi" w:cstheme="minorHAnsi"/>
                <w:szCs w:val="22"/>
              </w:rPr>
              <w:t xml:space="preserve"> Leo, </w:t>
            </w:r>
            <w:proofErr w:type="spellStart"/>
            <w:r w:rsidRPr="00007017">
              <w:rPr>
                <w:rFonts w:asciiTheme="minorHAnsi" w:hAnsiTheme="minorHAnsi" w:cstheme="minorHAnsi"/>
                <w:szCs w:val="22"/>
              </w:rPr>
              <w:t>Artec</w:t>
            </w:r>
            <w:proofErr w:type="spellEnd"/>
            <w:r w:rsidRPr="00007017">
              <w:rPr>
                <w:rFonts w:asciiTheme="minorHAnsi" w:hAnsiTheme="minorHAnsi" w:cstheme="minorHAnsi"/>
                <w:szCs w:val="22"/>
              </w:rPr>
              <w:t xml:space="preserve"> Ray, Eva, Eva Lite, Space Spider, Spider, plus discontinued models (MH and MHT series AG, AC, W2 and T2)</w:t>
            </w:r>
          </w:p>
        </w:tc>
        <w:tc>
          <w:tcPr>
            <w:tcW w:w="653" w:type="pct"/>
            <w:shd w:val="clear" w:color="auto" w:fill="auto"/>
            <w:vAlign w:val="center"/>
            <w:hideMark/>
          </w:tcPr>
          <w:p w14:paraId="2C382A5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01BC571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4C454DAF" w14:textId="77777777" w:rsidTr="003A3B24">
        <w:trPr>
          <w:trHeight w:val="227"/>
        </w:trPr>
        <w:tc>
          <w:tcPr>
            <w:tcW w:w="536" w:type="pct"/>
            <w:shd w:val="clear" w:color="auto" w:fill="auto"/>
            <w:vAlign w:val="center"/>
            <w:hideMark/>
          </w:tcPr>
          <w:p w14:paraId="308AF68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Ε.1.1.5</w:t>
            </w:r>
          </w:p>
        </w:tc>
        <w:tc>
          <w:tcPr>
            <w:tcW w:w="1520" w:type="pct"/>
            <w:shd w:val="clear" w:color="auto" w:fill="auto"/>
            <w:vAlign w:val="center"/>
            <w:hideMark/>
          </w:tcPr>
          <w:p w14:paraId="5E1F4F6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Auto-brightness </w:t>
            </w:r>
          </w:p>
        </w:tc>
        <w:tc>
          <w:tcPr>
            <w:tcW w:w="1481" w:type="pct"/>
            <w:shd w:val="clear" w:color="auto" w:fill="auto"/>
            <w:vAlign w:val="center"/>
            <w:hideMark/>
          </w:tcPr>
          <w:p w14:paraId="723650D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Dynamic</w:t>
            </w:r>
          </w:p>
        </w:tc>
        <w:tc>
          <w:tcPr>
            <w:tcW w:w="653" w:type="pct"/>
            <w:shd w:val="clear" w:color="auto" w:fill="auto"/>
            <w:vAlign w:val="center"/>
            <w:hideMark/>
          </w:tcPr>
          <w:p w14:paraId="28C88FA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313B555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2A002291" w14:textId="77777777" w:rsidTr="003A3B24">
        <w:trPr>
          <w:trHeight w:val="227"/>
        </w:trPr>
        <w:tc>
          <w:tcPr>
            <w:tcW w:w="536" w:type="pct"/>
            <w:shd w:val="clear" w:color="auto" w:fill="auto"/>
            <w:vAlign w:val="center"/>
            <w:hideMark/>
          </w:tcPr>
          <w:p w14:paraId="19C2081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Ε.1.1.6</w:t>
            </w:r>
          </w:p>
        </w:tc>
        <w:tc>
          <w:tcPr>
            <w:tcW w:w="1520" w:type="pct"/>
            <w:shd w:val="clear" w:color="auto" w:fill="auto"/>
            <w:vAlign w:val="center"/>
            <w:hideMark/>
          </w:tcPr>
          <w:p w14:paraId="43BC57A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Automated sensitivity for scanning black, shiny, fine objects</w:t>
            </w:r>
          </w:p>
        </w:tc>
        <w:tc>
          <w:tcPr>
            <w:tcW w:w="1481" w:type="pct"/>
            <w:shd w:val="clear" w:color="auto" w:fill="auto"/>
            <w:vAlign w:val="center"/>
            <w:hideMark/>
          </w:tcPr>
          <w:p w14:paraId="2B7C907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53" w:type="pct"/>
            <w:shd w:val="clear" w:color="auto" w:fill="auto"/>
            <w:vAlign w:val="center"/>
            <w:hideMark/>
          </w:tcPr>
          <w:p w14:paraId="64BE1DE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6C8E4BD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522CF045" w14:textId="77777777" w:rsidTr="003A3B24">
        <w:trPr>
          <w:trHeight w:val="227"/>
        </w:trPr>
        <w:tc>
          <w:tcPr>
            <w:tcW w:w="536" w:type="pct"/>
            <w:shd w:val="clear" w:color="auto" w:fill="auto"/>
            <w:vAlign w:val="center"/>
            <w:hideMark/>
          </w:tcPr>
          <w:p w14:paraId="623AD5A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Ε.1.1.7</w:t>
            </w:r>
          </w:p>
        </w:tc>
        <w:tc>
          <w:tcPr>
            <w:tcW w:w="1520" w:type="pct"/>
            <w:shd w:val="clear" w:color="auto" w:fill="auto"/>
            <w:vAlign w:val="center"/>
            <w:hideMark/>
          </w:tcPr>
          <w:p w14:paraId="0622BA9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3D Radar mode </w:t>
            </w:r>
          </w:p>
        </w:tc>
        <w:tc>
          <w:tcPr>
            <w:tcW w:w="1481" w:type="pct"/>
            <w:shd w:val="clear" w:color="auto" w:fill="auto"/>
            <w:vAlign w:val="center"/>
            <w:hideMark/>
          </w:tcPr>
          <w:p w14:paraId="7D5BF2D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53" w:type="pct"/>
            <w:shd w:val="clear" w:color="auto" w:fill="auto"/>
            <w:vAlign w:val="center"/>
            <w:hideMark/>
          </w:tcPr>
          <w:p w14:paraId="4B7F00D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6250D5F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633A6318" w14:textId="77777777" w:rsidTr="003A3B24">
        <w:trPr>
          <w:trHeight w:val="227"/>
        </w:trPr>
        <w:tc>
          <w:tcPr>
            <w:tcW w:w="536" w:type="pct"/>
            <w:shd w:val="clear" w:color="auto" w:fill="auto"/>
            <w:vAlign w:val="center"/>
            <w:hideMark/>
          </w:tcPr>
          <w:p w14:paraId="210A5FD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Ε.1.1.8</w:t>
            </w:r>
          </w:p>
        </w:tc>
        <w:tc>
          <w:tcPr>
            <w:tcW w:w="1520" w:type="pct"/>
            <w:shd w:val="clear" w:color="auto" w:fill="auto"/>
            <w:vAlign w:val="center"/>
            <w:hideMark/>
          </w:tcPr>
          <w:p w14:paraId="260C37C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Texture and geometry tracking</w:t>
            </w:r>
          </w:p>
        </w:tc>
        <w:tc>
          <w:tcPr>
            <w:tcW w:w="1481" w:type="pct"/>
            <w:shd w:val="clear" w:color="auto" w:fill="auto"/>
            <w:vAlign w:val="center"/>
            <w:hideMark/>
          </w:tcPr>
          <w:p w14:paraId="3DC4209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53" w:type="pct"/>
            <w:shd w:val="clear" w:color="auto" w:fill="auto"/>
            <w:vAlign w:val="center"/>
            <w:hideMark/>
          </w:tcPr>
          <w:p w14:paraId="2821FD4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3AFEFCF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224F9A71" w14:textId="77777777" w:rsidTr="003A3B24">
        <w:trPr>
          <w:trHeight w:val="227"/>
        </w:trPr>
        <w:tc>
          <w:tcPr>
            <w:tcW w:w="536" w:type="pct"/>
            <w:shd w:val="clear" w:color="auto" w:fill="auto"/>
            <w:vAlign w:val="center"/>
            <w:hideMark/>
          </w:tcPr>
          <w:p w14:paraId="51F87CB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Ε.1.1.9</w:t>
            </w:r>
          </w:p>
        </w:tc>
        <w:tc>
          <w:tcPr>
            <w:tcW w:w="1520" w:type="pct"/>
            <w:shd w:val="clear" w:color="auto" w:fill="auto"/>
            <w:vAlign w:val="center"/>
            <w:hideMark/>
          </w:tcPr>
          <w:p w14:paraId="44D6438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Autopilot: automatic post-processing pipeline</w:t>
            </w:r>
          </w:p>
        </w:tc>
        <w:tc>
          <w:tcPr>
            <w:tcW w:w="1481" w:type="pct"/>
            <w:shd w:val="clear" w:color="auto" w:fill="auto"/>
            <w:vAlign w:val="center"/>
            <w:hideMark/>
          </w:tcPr>
          <w:p w14:paraId="6AE8E52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Customizable</w:t>
            </w:r>
          </w:p>
        </w:tc>
        <w:tc>
          <w:tcPr>
            <w:tcW w:w="653" w:type="pct"/>
            <w:shd w:val="clear" w:color="auto" w:fill="auto"/>
            <w:vAlign w:val="center"/>
            <w:hideMark/>
          </w:tcPr>
          <w:p w14:paraId="03AC374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00D263E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12F8C1EF" w14:textId="77777777" w:rsidTr="003A3B24">
        <w:trPr>
          <w:trHeight w:val="227"/>
        </w:trPr>
        <w:tc>
          <w:tcPr>
            <w:tcW w:w="536" w:type="pct"/>
            <w:shd w:val="clear" w:color="auto" w:fill="auto"/>
            <w:vAlign w:val="center"/>
            <w:hideMark/>
          </w:tcPr>
          <w:p w14:paraId="62E4AEC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Ε.1.1.10</w:t>
            </w:r>
          </w:p>
        </w:tc>
        <w:tc>
          <w:tcPr>
            <w:tcW w:w="1520" w:type="pct"/>
            <w:shd w:val="clear" w:color="auto" w:fill="auto"/>
            <w:vAlign w:val="center"/>
            <w:hideMark/>
          </w:tcPr>
          <w:p w14:paraId="7A10EEF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Support of large datasets</w:t>
            </w:r>
          </w:p>
        </w:tc>
        <w:tc>
          <w:tcPr>
            <w:tcW w:w="1481" w:type="pct"/>
            <w:shd w:val="clear" w:color="auto" w:fill="auto"/>
            <w:vAlign w:val="center"/>
            <w:hideMark/>
          </w:tcPr>
          <w:p w14:paraId="76ABD7B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Up to 500 million polygons</w:t>
            </w:r>
          </w:p>
        </w:tc>
        <w:tc>
          <w:tcPr>
            <w:tcW w:w="653" w:type="pct"/>
            <w:shd w:val="clear" w:color="auto" w:fill="auto"/>
            <w:vAlign w:val="center"/>
            <w:hideMark/>
          </w:tcPr>
          <w:p w14:paraId="397F4FA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641EF70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2A31FDA2" w14:textId="77777777" w:rsidTr="003A3B24">
        <w:trPr>
          <w:trHeight w:val="227"/>
        </w:trPr>
        <w:tc>
          <w:tcPr>
            <w:tcW w:w="536" w:type="pct"/>
            <w:shd w:val="clear" w:color="auto" w:fill="auto"/>
            <w:vAlign w:val="center"/>
            <w:hideMark/>
          </w:tcPr>
          <w:p w14:paraId="6C34AC3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Ε.1.1.11</w:t>
            </w:r>
          </w:p>
        </w:tc>
        <w:tc>
          <w:tcPr>
            <w:tcW w:w="1520" w:type="pct"/>
            <w:shd w:val="clear" w:color="auto" w:fill="auto"/>
            <w:vAlign w:val="center"/>
            <w:hideMark/>
          </w:tcPr>
          <w:p w14:paraId="3BC085C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Global registration: Object range </w:t>
            </w:r>
          </w:p>
        </w:tc>
        <w:tc>
          <w:tcPr>
            <w:tcW w:w="1481" w:type="pct"/>
            <w:shd w:val="clear" w:color="auto" w:fill="auto"/>
            <w:vAlign w:val="center"/>
            <w:hideMark/>
          </w:tcPr>
          <w:p w14:paraId="63D86F5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Up to 250% greater than AS12 </w:t>
            </w:r>
          </w:p>
        </w:tc>
        <w:tc>
          <w:tcPr>
            <w:tcW w:w="653" w:type="pct"/>
            <w:shd w:val="clear" w:color="auto" w:fill="auto"/>
            <w:vAlign w:val="center"/>
            <w:hideMark/>
          </w:tcPr>
          <w:p w14:paraId="013547B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740CCD6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1A652A65" w14:textId="77777777" w:rsidTr="003A3B24">
        <w:trPr>
          <w:trHeight w:val="227"/>
        </w:trPr>
        <w:tc>
          <w:tcPr>
            <w:tcW w:w="536" w:type="pct"/>
            <w:shd w:val="clear" w:color="auto" w:fill="auto"/>
            <w:vAlign w:val="center"/>
            <w:hideMark/>
          </w:tcPr>
          <w:p w14:paraId="5ADBFAD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Ε.1.1.12</w:t>
            </w:r>
          </w:p>
        </w:tc>
        <w:tc>
          <w:tcPr>
            <w:tcW w:w="1520" w:type="pct"/>
            <w:shd w:val="clear" w:color="auto" w:fill="auto"/>
            <w:vAlign w:val="center"/>
            <w:hideMark/>
          </w:tcPr>
          <w:p w14:paraId="4433769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Global registration: Speed</w:t>
            </w:r>
          </w:p>
        </w:tc>
        <w:tc>
          <w:tcPr>
            <w:tcW w:w="1481" w:type="pct"/>
            <w:shd w:val="clear" w:color="auto" w:fill="auto"/>
            <w:vAlign w:val="center"/>
            <w:hideMark/>
          </w:tcPr>
          <w:p w14:paraId="0558EF8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2X the speed of AS12</w:t>
            </w:r>
          </w:p>
        </w:tc>
        <w:tc>
          <w:tcPr>
            <w:tcW w:w="653" w:type="pct"/>
            <w:shd w:val="clear" w:color="auto" w:fill="auto"/>
            <w:vAlign w:val="center"/>
            <w:hideMark/>
          </w:tcPr>
          <w:p w14:paraId="3FE8ABE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5C17DC2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2518E81E" w14:textId="77777777" w:rsidTr="003A3B24">
        <w:trPr>
          <w:trHeight w:val="227"/>
        </w:trPr>
        <w:tc>
          <w:tcPr>
            <w:tcW w:w="536" w:type="pct"/>
            <w:shd w:val="clear" w:color="auto" w:fill="auto"/>
            <w:vAlign w:val="center"/>
            <w:hideMark/>
          </w:tcPr>
          <w:p w14:paraId="36182BF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Ε.1.1.13</w:t>
            </w:r>
          </w:p>
        </w:tc>
        <w:tc>
          <w:tcPr>
            <w:tcW w:w="1520" w:type="pct"/>
            <w:shd w:val="clear" w:color="auto" w:fill="auto"/>
            <w:vAlign w:val="center"/>
            <w:hideMark/>
          </w:tcPr>
          <w:p w14:paraId="585AD92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Global registration: Settings</w:t>
            </w:r>
          </w:p>
        </w:tc>
        <w:tc>
          <w:tcPr>
            <w:tcW w:w="1481" w:type="pct"/>
            <w:shd w:val="clear" w:color="auto" w:fill="auto"/>
            <w:vAlign w:val="center"/>
            <w:hideMark/>
          </w:tcPr>
          <w:p w14:paraId="304978C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Customizable for greater accuracy or speed</w:t>
            </w:r>
          </w:p>
        </w:tc>
        <w:tc>
          <w:tcPr>
            <w:tcW w:w="653" w:type="pct"/>
            <w:shd w:val="clear" w:color="auto" w:fill="auto"/>
            <w:vAlign w:val="center"/>
            <w:hideMark/>
          </w:tcPr>
          <w:p w14:paraId="0DAB01F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7477703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5E6F3423" w14:textId="77777777" w:rsidTr="003A3B24">
        <w:trPr>
          <w:trHeight w:val="227"/>
        </w:trPr>
        <w:tc>
          <w:tcPr>
            <w:tcW w:w="536" w:type="pct"/>
            <w:shd w:val="clear" w:color="auto" w:fill="auto"/>
            <w:vAlign w:val="center"/>
            <w:hideMark/>
          </w:tcPr>
          <w:p w14:paraId="478D7D5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Ε.1.1.14</w:t>
            </w:r>
          </w:p>
        </w:tc>
        <w:tc>
          <w:tcPr>
            <w:tcW w:w="1520" w:type="pct"/>
            <w:shd w:val="clear" w:color="auto" w:fill="auto"/>
            <w:vAlign w:val="center"/>
            <w:hideMark/>
          </w:tcPr>
          <w:p w14:paraId="1A0F816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Fine registration</w:t>
            </w:r>
          </w:p>
        </w:tc>
        <w:tc>
          <w:tcPr>
            <w:tcW w:w="1481" w:type="pct"/>
            <w:shd w:val="clear" w:color="auto" w:fill="auto"/>
            <w:vAlign w:val="center"/>
            <w:hideMark/>
          </w:tcPr>
          <w:p w14:paraId="5FE30DE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Streamlined &amp; optional</w:t>
            </w:r>
          </w:p>
        </w:tc>
        <w:tc>
          <w:tcPr>
            <w:tcW w:w="653" w:type="pct"/>
            <w:shd w:val="clear" w:color="auto" w:fill="auto"/>
            <w:vAlign w:val="center"/>
            <w:hideMark/>
          </w:tcPr>
          <w:p w14:paraId="2498279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7C337DD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70207E22" w14:textId="77777777" w:rsidTr="003A3B24">
        <w:trPr>
          <w:trHeight w:val="227"/>
        </w:trPr>
        <w:tc>
          <w:tcPr>
            <w:tcW w:w="536" w:type="pct"/>
            <w:shd w:val="clear" w:color="auto" w:fill="auto"/>
            <w:vAlign w:val="center"/>
            <w:hideMark/>
          </w:tcPr>
          <w:p w14:paraId="6B3001F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Ε.1.1.15</w:t>
            </w:r>
          </w:p>
        </w:tc>
        <w:tc>
          <w:tcPr>
            <w:tcW w:w="1520" w:type="pct"/>
            <w:shd w:val="clear" w:color="auto" w:fill="auto"/>
            <w:vAlign w:val="center"/>
            <w:hideMark/>
          </w:tcPr>
          <w:p w14:paraId="2BC79BF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Texture mapping</w:t>
            </w:r>
          </w:p>
        </w:tc>
        <w:tc>
          <w:tcPr>
            <w:tcW w:w="1481" w:type="pct"/>
            <w:shd w:val="clear" w:color="auto" w:fill="auto"/>
            <w:vAlign w:val="center"/>
            <w:hideMark/>
          </w:tcPr>
          <w:p w14:paraId="23B676A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800% faster than AS13</w:t>
            </w:r>
          </w:p>
        </w:tc>
        <w:tc>
          <w:tcPr>
            <w:tcW w:w="653" w:type="pct"/>
            <w:shd w:val="clear" w:color="auto" w:fill="auto"/>
            <w:vAlign w:val="center"/>
            <w:hideMark/>
          </w:tcPr>
          <w:p w14:paraId="29F268B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53A806F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28C54D0A" w14:textId="77777777" w:rsidTr="003A3B24">
        <w:trPr>
          <w:trHeight w:val="227"/>
        </w:trPr>
        <w:tc>
          <w:tcPr>
            <w:tcW w:w="536" w:type="pct"/>
            <w:shd w:val="clear" w:color="auto" w:fill="auto"/>
            <w:vAlign w:val="center"/>
            <w:hideMark/>
          </w:tcPr>
          <w:p w14:paraId="2993CBF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Ε.1.1.16</w:t>
            </w:r>
          </w:p>
        </w:tc>
        <w:tc>
          <w:tcPr>
            <w:tcW w:w="1520" w:type="pct"/>
            <w:shd w:val="clear" w:color="auto" w:fill="auto"/>
            <w:vAlign w:val="center"/>
            <w:hideMark/>
          </w:tcPr>
          <w:p w14:paraId="2604DF6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Smart base removal</w:t>
            </w:r>
          </w:p>
        </w:tc>
        <w:tc>
          <w:tcPr>
            <w:tcW w:w="1481" w:type="pct"/>
            <w:shd w:val="clear" w:color="auto" w:fill="auto"/>
            <w:vAlign w:val="center"/>
            <w:hideMark/>
          </w:tcPr>
          <w:p w14:paraId="23FB6B5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53" w:type="pct"/>
            <w:shd w:val="clear" w:color="auto" w:fill="auto"/>
            <w:vAlign w:val="center"/>
            <w:hideMark/>
          </w:tcPr>
          <w:p w14:paraId="7F523BF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10D3CF5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40C03A33" w14:textId="77777777" w:rsidTr="003A3B24">
        <w:trPr>
          <w:trHeight w:val="227"/>
        </w:trPr>
        <w:tc>
          <w:tcPr>
            <w:tcW w:w="536" w:type="pct"/>
            <w:shd w:val="clear" w:color="auto" w:fill="auto"/>
            <w:vAlign w:val="center"/>
            <w:hideMark/>
          </w:tcPr>
          <w:p w14:paraId="342940B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Ε.1.1.17</w:t>
            </w:r>
          </w:p>
        </w:tc>
        <w:tc>
          <w:tcPr>
            <w:tcW w:w="1520" w:type="pct"/>
            <w:shd w:val="clear" w:color="auto" w:fill="auto"/>
            <w:vAlign w:val="center"/>
            <w:hideMark/>
          </w:tcPr>
          <w:p w14:paraId="2DA47C4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Auto-Align: texture + geometry based </w:t>
            </w:r>
          </w:p>
        </w:tc>
        <w:tc>
          <w:tcPr>
            <w:tcW w:w="1481" w:type="pct"/>
            <w:shd w:val="clear" w:color="auto" w:fill="auto"/>
            <w:vAlign w:val="center"/>
            <w:hideMark/>
          </w:tcPr>
          <w:p w14:paraId="1A409AC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53" w:type="pct"/>
            <w:shd w:val="clear" w:color="auto" w:fill="auto"/>
            <w:vAlign w:val="center"/>
            <w:hideMark/>
          </w:tcPr>
          <w:p w14:paraId="3B7F1FE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16F7F00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1DE019F2" w14:textId="77777777" w:rsidTr="003A3B24">
        <w:trPr>
          <w:trHeight w:val="227"/>
        </w:trPr>
        <w:tc>
          <w:tcPr>
            <w:tcW w:w="536" w:type="pct"/>
            <w:shd w:val="clear" w:color="auto" w:fill="auto"/>
            <w:vAlign w:val="center"/>
            <w:hideMark/>
          </w:tcPr>
          <w:p w14:paraId="2985817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Ε.1.1.18</w:t>
            </w:r>
          </w:p>
        </w:tc>
        <w:tc>
          <w:tcPr>
            <w:tcW w:w="1520" w:type="pct"/>
            <w:shd w:val="clear" w:color="auto" w:fill="auto"/>
            <w:vAlign w:val="center"/>
            <w:hideMark/>
          </w:tcPr>
          <w:p w14:paraId="01C4318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Fast mesh simplification</w:t>
            </w:r>
          </w:p>
        </w:tc>
        <w:tc>
          <w:tcPr>
            <w:tcW w:w="1481" w:type="pct"/>
            <w:shd w:val="clear" w:color="auto" w:fill="auto"/>
            <w:vAlign w:val="center"/>
            <w:hideMark/>
          </w:tcPr>
          <w:p w14:paraId="5EADFC6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53" w:type="pct"/>
            <w:shd w:val="clear" w:color="auto" w:fill="auto"/>
            <w:vAlign w:val="center"/>
            <w:hideMark/>
          </w:tcPr>
          <w:p w14:paraId="53BA251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272DAA0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39663432" w14:textId="77777777" w:rsidTr="003A3B24">
        <w:trPr>
          <w:trHeight w:val="227"/>
        </w:trPr>
        <w:tc>
          <w:tcPr>
            <w:tcW w:w="536" w:type="pct"/>
            <w:shd w:val="clear" w:color="auto" w:fill="auto"/>
            <w:vAlign w:val="center"/>
            <w:hideMark/>
          </w:tcPr>
          <w:p w14:paraId="39501F1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Ε.1.1.19</w:t>
            </w:r>
          </w:p>
        </w:tc>
        <w:tc>
          <w:tcPr>
            <w:tcW w:w="1520" w:type="pct"/>
            <w:shd w:val="clear" w:color="auto" w:fill="auto"/>
            <w:vAlign w:val="center"/>
            <w:hideMark/>
          </w:tcPr>
          <w:p w14:paraId="51C6C9A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X-Ray mode</w:t>
            </w:r>
          </w:p>
        </w:tc>
        <w:tc>
          <w:tcPr>
            <w:tcW w:w="1481" w:type="pct"/>
            <w:shd w:val="clear" w:color="auto" w:fill="auto"/>
            <w:vAlign w:val="center"/>
            <w:hideMark/>
          </w:tcPr>
          <w:p w14:paraId="5233840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53" w:type="pct"/>
            <w:shd w:val="clear" w:color="auto" w:fill="auto"/>
            <w:vAlign w:val="center"/>
            <w:hideMark/>
          </w:tcPr>
          <w:p w14:paraId="1D5DEC3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373CFA9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5E19B31F" w14:textId="77777777" w:rsidTr="003A3B24">
        <w:trPr>
          <w:trHeight w:val="227"/>
        </w:trPr>
        <w:tc>
          <w:tcPr>
            <w:tcW w:w="536" w:type="pct"/>
            <w:shd w:val="clear" w:color="auto" w:fill="auto"/>
            <w:vAlign w:val="center"/>
            <w:hideMark/>
          </w:tcPr>
          <w:p w14:paraId="20ED24A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Ε.1.1.20</w:t>
            </w:r>
          </w:p>
        </w:tc>
        <w:tc>
          <w:tcPr>
            <w:tcW w:w="1520" w:type="pct"/>
            <w:shd w:val="clear" w:color="auto" w:fill="auto"/>
            <w:vAlign w:val="center"/>
            <w:hideMark/>
          </w:tcPr>
          <w:p w14:paraId="44A2EC6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Max error mode</w:t>
            </w:r>
          </w:p>
        </w:tc>
        <w:tc>
          <w:tcPr>
            <w:tcW w:w="1481" w:type="pct"/>
            <w:shd w:val="clear" w:color="auto" w:fill="auto"/>
            <w:vAlign w:val="center"/>
            <w:hideMark/>
          </w:tcPr>
          <w:p w14:paraId="395358C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Enhanced for easy scan data inspection </w:t>
            </w:r>
          </w:p>
        </w:tc>
        <w:tc>
          <w:tcPr>
            <w:tcW w:w="653" w:type="pct"/>
            <w:shd w:val="clear" w:color="auto" w:fill="auto"/>
            <w:vAlign w:val="center"/>
            <w:hideMark/>
          </w:tcPr>
          <w:p w14:paraId="4D81705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79C0376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79373714" w14:textId="77777777" w:rsidTr="003A3B24">
        <w:trPr>
          <w:trHeight w:val="227"/>
        </w:trPr>
        <w:tc>
          <w:tcPr>
            <w:tcW w:w="536" w:type="pct"/>
            <w:shd w:val="clear" w:color="auto" w:fill="auto"/>
            <w:vAlign w:val="center"/>
            <w:hideMark/>
          </w:tcPr>
          <w:p w14:paraId="1AF9844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Ε.1.1.21</w:t>
            </w:r>
          </w:p>
        </w:tc>
        <w:tc>
          <w:tcPr>
            <w:tcW w:w="1520" w:type="pct"/>
            <w:shd w:val="clear" w:color="auto" w:fill="auto"/>
            <w:vAlign w:val="center"/>
            <w:hideMark/>
          </w:tcPr>
          <w:p w14:paraId="7155683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Sequence animation</w:t>
            </w:r>
          </w:p>
        </w:tc>
        <w:tc>
          <w:tcPr>
            <w:tcW w:w="1481" w:type="pct"/>
            <w:shd w:val="clear" w:color="auto" w:fill="auto"/>
            <w:vAlign w:val="center"/>
            <w:hideMark/>
          </w:tcPr>
          <w:p w14:paraId="748C1BE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53" w:type="pct"/>
            <w:shd w:val="clear" w:color="auto" w:fill="auto"/>
            <w:vAlign w:val="center"/>
            <w:hideMark/>
          </w:tcPr>
          <w:p w14:paraId="3E17A55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2C2DEF0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21794D96" w14:textId="77777777" w:rsidTr="003A3B24">
        <w:trPr>
          <w:trHeight w:val="227"/>
        </w:trPr>
        <w:tc>
          <w:tcPr>
            <w:tcW w:w="536" w:type="pct"/>
            <w:shd w:val="clear" w:color="auto" w:fill="auto"/>
            <w:vAlign w:val="center"/>
            <w:hideMark/>
          </w:tcPr>
          <w:p w14:paraId="5648F72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Ε.1.1.22</w:t>
            </w:r>
          </w:p>
        </w:tc>
        <w:tc>
          <w:tcPr>
            <w:tcW w:w="1520" w:type="pct"/>
            <w:shd w:val="clear" w:color="auto" w:fill="auto"/>
            <w:vAlign w:val="center"/>
            <w:hideMark/>
          </w:tcPr>
          <w:p w14:paraId="483F250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Geometry rendering</w:t>
            </w:r>
          </w:p>
        </w:tc>
        <w:tc>
          <w:tcPr>
            <w:tcW w:w="1481" w:type="pct"/>
            <w:shd w:val="clear" w:color="auto" w:fill="auto"/>
            <w:vAlign w:val="center"/>
            <w:hideMark/>
          </w:tcPr>
          <w:p w14:paraId="397C79C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High-detail</w:t>
            </w:r>
          </w:p>
        </w:tc>
        <w:tc>
          <w:tcPr>
            <w:tcW w:w="653" w:type="pct"/>
            <w:shd w:val="clear" w:color="auto" w:fill="auto"/>
            <w:vAlign w:val="center"/>
            <w:hideMark/>
          </w:tcPr>
          <w:p w14:paraId="775880E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19565EA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7B87AD9C" w14:textId="77777777" w:rsidTr="003A3B24">
        <w:trPr>
          <w:trHeight w:val="227"/>
        </w:trPr>
        <w:tc>
          <w:tcPr>
            <w:tcW w:w="536" w:type="pct"/>
            <w:shd w:val="clear" w:color="auto" w:fill="auto"/>
            <w:vAlign w:val="center"/>
            <w:hideMark/>
          </w:tcPr>
          <w:p w14:paraId="45A23A1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Ε.1.1.23</w:t>
            </w:r>
          </w:p>
        </w:tc>
        <w:tc>
          <w:tcPr>
            <w:tcW w:w="1520" w:type="pct"/>
            <w:shd w:val="clear" w:color="auto" w:fill="auto"/>
            <w:vAlign w:val="center"/>
            <w:hideMark/>
          </w:tcPr>
          <w:p w14:paraId="7B9AC8C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Texture rendering</w:t>
            </w:r>
          </w:p>
        </w:tc>
        <w:tc>
          <w:tcPr>
            <w:tcW w:w="1481" w:type="pct"/>
            <w:shd w:val="clear" w:color="auto" w:fill="auto"/>
            <w:vAlign w:val="center"/>
            <w:hideMark/>
          </w:tcPr>
          <w:p w14:paraId="7C15B7B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High-detail</w:t>
            </w:r>
          </w:p>
        </w:tc>
        <w:tc>
          <w:tcPr>
            <w:tcW w:w="653" w:type="pct"/>
            <w:shd w:val="clear" w:color="auto" w:fill="auto"/>
            <w:vAlign w:val="center"/>
            <w:hideMark/>
          </w:tcPr>
          <w:p w14:paraId="6835A22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6C9A6E5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42002734" w14:textId="77777777" w:rsidTr="003A3B24">
        <w:trPr>
          <w:trHeight w:val="227"/>
        </w:trPr>
        <w:tc>
          <w:tcPr>
            <w:tcW w:w="536" w:type="pct"/>
            <w:shd w:val="clear" w:color="auto" w:fill="auto"/>
            <w:vAlign w:val="center"/>
            <w:hideMark/>
          </w:tcPr>
          <w:p w14:paraId="1F1C27E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Ε.1.1.24</w:t>
            </w:r>
          </w:p>
        </w:tc>
        <w:tc>
          <w:tcPr>
            <w:tcW w:w="1520" w:type="pct"/>
            <w:shd w:val="clear" w:color="auto" w:fill="auto"/>
            <w:vAlign w:val="center"/>
            <w:hideMark/>
          </w:tcPr>
          <w:p w14:paraId="1633372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Optimized raw data rendering</w:t>
            </w:r>
          </w:p>
        </w:tc>
        <w:tc>
          <w:tcPr>
            <w:tcW w:w="1481" w:type="pct"/>
            <w:shd w:val="clear" w:color="auto" w:fill="auto"/>
            <w:vAlign w:val="center"/>
            <w:hideMark/>
          </w:tcPr>
          <w:p w14:paraId="45D7F7D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53" w:type="pct"/>
            <w:shd w:val="clear" w:color="auto" w:fill="auto"/>
            <w:vAlign w:val="center"/>
            <w:hideMark/>
          </w:tcPr>
          <w:p w14:paraId="094C963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5A2B163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68780497" w14:textId="77777777" w:rsidTr="003A3B24">
        <w:trPr>
          <w:trHeight w:val="227"/>
        </w:trPr>
        <w:tc>
          <w:tcPr>
            <w:tcW w:w="536" w:type="pct"/>
            <w:shd w:val="clear" w:color="auto" w:fill="auto"/>
            <w:vAlign w:val="center"/>
            <w:hideMark/>
          </w:tcPr>
          <w:p w14:paraId="1AECCCF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Ε.1.1.25</w:t>
            </w:r>
          </w:p>
        </w:tc>
        <w:tc>
          <w:tcPr>
            <w:tcW w:w="1520" w:type="pct"/>
            <w:shd w:val="clear" w:color="auto" w:fill="auto"/>
            <w:vAlign w:val="center"/>
            <w:hideMark/>
          </w:tcPr>
          <w:p w14:paraId="097FAF6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Smooth rendering of 3D models</w:t>
            </w:r>
          </w:p>
        </w:tc>
        <w:tc>
          <w:tcPr>
            <w:tcW w:w="1481" w:type="pct"/>
            <w:shd w:val="clear" w:color="auto" w:fill="auto"/>
            <w:vAlign w:val="center"/>
            <w:hideMark/>
          </w:tcPr>
          <w:p w14:paraId="027867B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Up to 500 million polygons</w:t>
            </w:r>
          </w:p>
        </w:tc>
        <w:tc>
          <w:tcPr>
            <w:tcW w:w="653" w:type="pct"/>
            <w:shd w:val="clear" w:color="auto" w:fill="auto"/>
            <w:vAlign w:val="center"/>
            <w:hideMark/>
          </w:tcPr>
          <w:p w14:paraId="6030CAC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4ADF02B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4A06790F" w14:textId="77777777" w:rsidTr="003A3B24">
        <w:trPr>
          <w:trHeight w:val="227"/>
        </w:trPr>
        <w:tc>
          <w:tcPr>
            <w:tcW w:w="536" w:type="pct"/>
            <w:shd w:val="clear" w:color="auto" w:fill="auto"/>
            <w:vAlign w:val="center"/>
            <w:hideMark/>
          </w:tcPr>
          <w:p w14:paraId="5F54F41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Ε.1.1.26</w:t>
            </w:r>
          </w:p>
        </w:tc>
        <w:tc>
          <w:tcPr>
            <w:tcW w:w="1520" w:type="pct"/>
            <w:shd w:val="clear" w:color="auto" w:fill="auto"/>
            <w:vAlign w:val="center"/>
            <w:hideMark/>
          </w:tcPr>
          <w:p w14:paraId="5924EB0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Auto glare removal</w:t>
            </w:r>
          </w:p>
        </w:tc>
        <w:tc>
          <w:tcPr>
            <w:tcW w:w="1481" w:type="pct"/>
            <w:shd w:val="clear" w:color="auto" w:fill="auto"/>
            <w:vAlign w:val="center"/>
            <w:hideMark/>
          </w:tcPr>
          <w:p w14:paraId="785928C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53" w:type="pct"/>
            <w:shd w:val="clear" w:color="auto" w:fill="auto"/>
            <w:vAlign w:val="center"/>
            <w:hideMark/>
          </w:tcPr>
          <w:p w14:paraId="0F7D83A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5D315E9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47A807A9" w14:textId="77777777" w:rsidTr="003A3B24">
        <w:trPr>
          <w:trHeight w:val="227"/>
        </w:trPr>
        <w:tc>
          <w:tcPr>
            <w:tcW w:w="536" w:type="pct"/>
            <w:shd w:val="clear" w:color="auto" w:fill="auto"/>
            <w:vAlign w:val="center"/>
            <w:hideMark/>
          </w:tcPr>
          <w:p w14:paraId="755F02B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Ε.1.1.27</w:t>
            </w:r>
          </w:p>
        </w:tc>
        <w:tc>
          <w:tcPr>
            <w:tcW w:w="1520" w:type="pct"/>
            <w:shd w:val="clear" w:color="auto" w:fill="auto"/>
            <w:vAlign w:val="center"/>
            <w:hideMark/>
          </w:tcPr>
          <w:p w14:paraId="58F9527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Bridges</w:t>
            </w:r>
          </w:p>
        </w:tc>
        <w:tc>
          <w:tcPr>
            <w:tcW w:w="1481" w:type="pct"/>
            <w:shd w:val="clear" w:color="auto" w:fill="auto"/>
            <w:vAlign w:val="center"/>
            <w:hideMark/>
          </w:tcPr>
          <w:p w14:paraId="6FDDB3D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53" w:type="pct"/>
            <w:shd w:val="clear" w:color="auto" w:fill="auto"/>
            <w:vAlign w:val="center"/>
            <w:hideMark/>
          </w:tcPr>
          <w:p w14:paraId="274813D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132D307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37ACB109" w14:textId="77777777" w:rsidTr="003A3B24">
        <w:trPr>
          <w:trHeight w:val="227"/>
        </w:trPr>
        <w:tc>
          <w:tcPr>
            <w:tcW w:w="536" w:type="pct"/>
            <w:shd w:val="clear" w:color="auto" w:fill="auto"/>
            <w:vAlign w:val="center"/>
            <w:hideMark/>
          </w:tcPr>
          <w:p w14:paraId="143AC97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Ε.1.1.28</w:t>
            </w:r>
          </w:p>
        </w:tc>
        <w:tc>
          <w:tcPr>
            <w:tcW w:w="1520" w:type="pct"/>
            <w:shd w:val="clear" w:color="auto" w:fill="auto"/>
            <w:vAlign w:val="center"/>
            <w:hideMark/>
          </w:tcPr>
          <w:p w14:paraId="2E4FC9B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Flexible plane selection</w:t>
            </w:r>
          </w:p>
        </w:tc>
        <w:tc>
          <w:tcPr>
            <w:tcW w:w="1481" w:type="pct"/>
            <w:shd w:val="clear" w:color="auto" w:fill="auto"/>
            <w:vAlign w:val="center"/>
            <w:hideMark/>
          </w:tcPr>
          <w:p w14:paraId="45FAA2D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53" w:type="pct"/>
            <w:shd w:val="clear" w:color="auto" w:fill="auto"/>
            <w:vAlign w:val="center"/>
            <w:hideMark/>
          </w:tcPr>
          <w:p w14:paraId="3B45C36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7E665A8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13815767" w14:textId="77777777" w:rsidTr="003A3B24">
        <w:trPr>
          <w:trHeight w:val="227"/>
        </w:trPr>
        <w:tc>
          <w:tcPr>
            <w:tcW w:w="536" w:type="pct"/>
            <w:shd w:val="clear" w:color="auto" w:fill="auto"/>
            <w:vAlign w:val="center"/>
            <w:hideMark/>
          </w:tcPr>
          <w:p w14:paraId="771069A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Ε.1.1.29</w:t>
            </w:r>
          </w:p>
        </w:tc>
        <w:tc>
          <w:tcPr>
            <w:tcW w:w="1520" w:type="pct"/>
            <w:shd w:val="clear" w:color="auto" w:fill="auto"/>
            <w:vAlign w:val="center"/>
            <w:hideMark/>
          </w:tcPr>
          <w:p w14:paraId="4BB12AA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Auto texture correction</w:t>
            </w:r>
          </w:p>
        </w:tc>
        <w:tc>
          <w:tcPr>
            <w:tcW w:w="1481" w:type="pct"/>
            <w:shd w:val="clear" w:color="auto" w:fill="auto"/>
            <w:vAlign w:val="center"/>
            <w:hideMark/>
          </w:tcPr>
          <w:p w14:paraId="66BDB7C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53" w:type="pct"/>
            <w:shd w:val="clear" w:color="auto" w:fill="auto"/>
            <w:vAlign w:val="center"/>
            <w:hideMark/>
          </w:tcPr>
          <w:p w14:paraId="17415F1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41E89AA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15E6F93F" w14:textId="77777777" w:rsidTr="003A3B24">
        <w:trPr>
          <w:trHeight w:val="227"/>
        </w:trPr>
        <w:tc>
          <w:tcPr>
            <w:tcW w:w="536" w:type="pct"/>
            <w:shd w:val="clear" w:color="auto" w:fill="auto"/>
            <w:vAlign w:val="center"/>
            <w:hideMark/>
          </w:tcPr>
          <w:p w14:paraId="6402CB6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Ε.1.1.30</w:t>
            </w:r>
          </w:p>
        </w:tc>
        <w:tc>
          <w:tcPr>
            <w:tcW w:w="1520" w:type="pct"/>
            <w:shd w:val="clear" w:color="auto" w:fill="auto"/>
            <w:vAlign w:val="center"/>
            <w:hideMark/>
          </w:tcPr>
          <w:p w14:paraId="5A41349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Texture healing brush </w:t>
            </w:r>
          </w:p>
        </w:tc>
        <w:tc>
          <w:tcPr>
            <w:tcW w:w="1481" w:type="pct"/>
            <w:shd w:val="clear" w:color="auto" w:fill="auto"/>
            <w:vAlign w:val="center"/>
            <w:hideMark/>
          </w:tcPr>
          <w:p w14:paraId="128B2AF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53" w:type="pct"/>
            <w:shd w:val="clear" w:color="auto" w:fill="auto"/>
            <w:vAlign w:val="center"/>
            <w:hideMark/>
          </w:tcPr>
          <w:p w14:paraId="7FFD3D9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312FE81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0A32E1DD" w14:textId="77777777" w:rsidTr="003A3B24">
        <w:trPr>
          <w:trHeight w:val="227"/>
        </w:trPr>
        <w:tc>
          <w:tcPr>
            <w:tcW w:w="536" w:type="pct"/>
            <w:shd w:val="clear" w:color="auto" w:fill="auto"/>
            <w:vAlign w:val="center"/>
            <w:hideMark/>
          </w:tcPr>
          <w:p w14:paraId="58F49F4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Ε.1.1.31</w:t>
            </w:r>
          </w:p>
        </w:tc>
        <w:tc>
          <w:tcPr>
            <w:tcW w:w="1520" w:type="pct"/>
            <w:shd w:val="clear" w:color="auto" w:fill="auto"/>
            <w:vAlign w:val="center"/>
            <w:hideMark/>
          </w:tcPr>
          <w:p w14:paraId="3B8F6C3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Enhanced Defeature Tool, Eraser and Lasso</w:t>
            </w:r>
          </w:p>
        </w:tc>
        <w:tc>
          <w:tcPr>
            <w:tcW w:w="1481" w:type="pct"/>
            <w:shd w:val="clear" w:color="auto" w:fill="auto"/>
            <w:vAlign w:val="center"/>
            <w:hideMark/>
          </w:tcPr>
          <w:p w14:paraId="08384D4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53" w:type="pct"/>
            <w:shd w:val="clear" w:color="auto" w:fill="auto"/>
            <w:vAlign w:val="center"/>
            <w:hideMark/>
          </w:tcPr>
          <w:p w14:paraId="72F8A26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477C64C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07D46D2B" w14:textId="77777777" w:rsidTr="003A3B24">
        <w:trPr>
          <w:trHeight w:val="227"/>
        </w:trPr>
        <w:tc>
          <w:tcPr>
            <w:tcW w:w="536" w:type="pct"/>
            <w:shd w:val="clear" w:color="auto" w:fill="auto"/>
            <w:vAlign w:val="center"/>
            <w:hideMark/>
          </w:tcPr>
          <w:p w14:paraId="5D0F9E4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Ε.1.1.32</w:t>
            </w:r>
          </w:p>
        </w:tc>
        <w:tc>
          <w:tcPr>
            <w:tcW w:w="1520" w:type="pct"/>
            <w:shd w:val="clear" w:color="auto" w:fill="auto"/>
            <w:vAlign w:val="center"/>
            <w:hideMark/>
          </w:tcPr>
          <w:p w14:paraId="3B37A5B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Sound notification</w:t>
            </w:r>
          </w:p>
        </w:tc>
        <w:tc>
          <w:tcPr>
            <w:tcW w:w="1481" w:type="pct"/>
            <w:shd w:val="clear" w:color="auto" w:fill="auto"/>
            <w:vAlign w:val="center"/>
            <w:hideMark/>
          </w:tcPr>
          <w:p w14:paraId="60DE3A5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53" w:type="pct"/>
            <w:shd w:val="clear" w:color="auto" w:fill="auto"/>
            <w:vAlign w:val="center"/>
            <w:hideMark/>
          </w:tcPr>
          <w:p w14:paraId="4871376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3A66764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31718F7D" w14:textId="77777777" w:rsidTr="003A3B24">
        <w:trPr>
          <w:trHeight w:val="227"/>
        </w:trPr>
        <w:tc>
          <w:tcPr>
            <w:tcW w:w="536" w:type="pct"/>
            <w:shd w:val="clear" w:color="auto" w:fill="auto"/>
            <w:vAlign w:val="center"/>
            <w:hideMark/>
          </w:tcPr>
          <w:p w14:paraId="7B6CC94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Ε.1.1.33</w:t>
            </w:r>
          </w:p>
        </w:tc>
        <w:tc>
          <w:tcPr>
            <w:tcW w:w="1520" w:type="pct"/>
            <w:shd w:val="clear" w:color="auto" w:fill="auto"/>
            <w:vAlign w:val="center"/>
            <w:hideMark/>
          </w:tcPr>
          <w:p w14:paraId="1771E37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One-click Auto-Positioning</w:t>
            </w:r>
          </w:p>
        </w:tc>
        <w:tc>
          <w:tcPr>
            <w:tcW w:w="1481" w:type="pct"/>
            <w:shd w:val="clear" w:color="auto" w:fill="auto"/>
            <w:vAlign w:val="center"/>
            <w:hideMark/>
          </w:tcPr>
          <w:p w14:paraId="0730E54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53" w:type="pct"/>
            <w:shd w:val="clear" w:color="auto" w:fill="auto"/>
            <w:vAlign w:val="center"/>
            <w:hideMark/>
          </w:tcPr>
          <w:p w14:paraId="79D9082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161B53F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5D4772F6" w14:textId="77777777" w:rsidTr="003A3B24">
        <w:trPr>
          <w:trHeight w:val="227"/>
        </w:trPr>
        <w:tc>
          <w:tcPr>
            <w:tcW w:w="536" w:type="pct"/>
            <w:shd w:val="clear" w:color="auto" w:fill="auto"/>
            <w:vAlign w:val="center"/>
            <w:hideMark/>
          </w:tcPr>
          <w:p w14:paraId="6C9A76F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Ε.1.1.34</w:t>
            </w:r>
          </w:p>
        </w:tc>
        <w:tc>
          <w:tcPr>
            <w:tcW w:w="1520" w:type="pct"/>
            <w:shd w:val="clear" w:color="auto" w:fill="auto"/>
            <w:vAlign w:val="center"/>
            <w:hideMark/>
          </w:tcPr>
          <w:p w14:paraId="7CD1CEC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3D rotation cube </w:t>
            </w:r>
          </w:p>
        </w:tc>
        <w:tc>
          <w:tcPr>
            <w:tcW w:w="1481" w:type="pct"/>
            <w:shd w:val="clear" w:color="auto" w:fill="auto"/>
            <w:vAlign w:val="center"/>
            <w:hideMark/>
          </w:tcPr>
          <w:p w14:paraId="17F73A7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53" w:type="pct"/>
            <w:shd w:val="clear" w:color="auto" w:fill="auto"/>
            <w:vAlign w:val="center"/>
            <w:hideMark/>
          </w:tcPr>
          <w:p w14:paraId="028A65F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12763E7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00D612DE" w14:textId="77777777" w:rsidTr="003A3B24">
        <w:trPr>
          <w:trHeight w:val="227"/>
        </w:trPr>
        <w:tc>
          <w:tcPr>
            <w:tcW w:w="536" w:type="pct"/>
            <w:shd w:val="clear" w:color="auto" w:fill="auto"/>
            <w:vAlign w:val="center"/>
            <w:hideMark/>
          </w:tcPr>
          <w:p w14:paraId="1912316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Ε.1.1.35</w:t>
            </w:r>
          </w:p>
        </w:tc>
        <w:tc>
          <w:tcPr>
            <w:tcW w:w="1520" w:type="pct"/>
            <w:shd w:val="clear" w:color="auto" w:fill="auto"/>
            <w:vAlign w:val="center"/>
            <w:hideMark/>
          </w:tcPr>
          <w:p w14:paraId="69FDA3F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3Dconnexion 3D mouse compatibility</w:t>
            </w:r>
          </w:p>
        </w:tc>
        <w:tc>
          <w:tcPr>
            <w:tcW w:w="1481" w:type="pct"/>
            <w:shd w:val="clear" w:color="auto" w:fill="auto"/>
            <w:vAlign w:val="center"/>
            <w:hideMark/>
          </w:tcPr>
          <w:p w14:paraId="428918D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53" w:type="pct"/>
            <w:shd w:val="clear" w:color="auto" w:fill="auto"/>
            <w:vAlign w:val="center"/>
            <w:hideMark/>
          </w:tcPr>
          <w:p w14:paraId="208BF56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345375A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44F5A881" w14:textId="77777777" w:rsidTr="003A3B24">
        <w:trPr>
          <w:trHeight w:val="227"/>
        </w:trPr>
        <w:tc>
          <w:tcPr>
            <w:tcW w:w="536" w:type="pct"/>
            <w:shd w:val="clear" w:color="auto" w:fill="auto"/>
            <w:vAlign w:val="center"/>
            <w:hideMark/>
          </w:tcPr>
          <w:p w14:paraId="2F9E77C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Ε.1.1.36</w:t>
            </w:r>
          </w:p>
        </w:tc>
        <w:tc>
          <w:tcPr>
            <w:tcW w:w="1520" w:type="pct"/>
            <w:shd w:val="clear" w:color="auto" w:fill="auto"/>
            <w:vAlign w:val="center"/>
            <w:hideMark/>
          </w:tcPr>
          <w:p w14:paraId="6D66292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Auto-export naming</w:t>
            </w:r>
          </w:p>
        </w:tc>
        <w:tc>
          <w:tcPr>
            <w:tcW w:w="1481" w:type="pct"/>
            <w:shd w:val="clear" w:color="auto" w:fill="auto"/>
            <w:vAlign w:val="center"/>
            <w:hideMark/>
          </w:tcPr>
          <w:p w14:paraId="03454E9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53" w:type="pct"/>
            <w:shd w:val="clear" w:color="auto" w:fill="auto"/>
            <w:vAlign w:val="center"/>
            <w:hideMark/>
          </w:tcPr>
          <w:p w14:paraId="14E4C68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27A01FE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66728F5B" w14:textId="77777777" w:rsidTr="003A3B24">
        <w:trPr>
          <w:trHeight w:val="227"/>
        </w:trPr>
        <w:tc>
          <w:tcPr>
            <w:tcW w:w="536" w:type="pct"/>
            <w:shd w:val="clear" w:color="auto" w:fill="auto"/>
            <w:vAlign w:val="center"/>
            <w:hideMark/>
          </w:tcPr>
          <w:p w14:paraId="1F4E3BC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Ε.1.1.37</w:t>
            </w:r>
          </w:p>
        </w:tc>
        <w:tc>
          <w:tcPr>
            <w:tcW w:w="1520" w:type="pct"/>
            <w:shd w:val="clear" w:color="auto" w:fill="auto"/>
            <w:vAlign w:val="center"/>
            <w:hideMark/>
          </w:tcPr>
          <w:p w14:paraId="1758E04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Scanner Type Detection</w:t>
            </w:r>
          </w:p>
        </w:tc>
        <w:tc>
          <w:tcPr>
            <w:tcW w:w="1481" w:type="pct"/>
            <w:shd w:val="clear" w:color="auto" w:fill="auto"/>
            <w:vAlign w:val="center"/>
            <w:hideMark/>
          </w:tcPr>
          <w:p w14:paraId="47A084C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Streamlined </w:t>
            </w:r>
          </w:p>
        </w:tc>
        <w:tc>
          <w:tcPr>
            <w:tcW w:w="653" w:type="pct"/>
            <w:shd w:val="clear" w:color="auto" w:fill="auto"/>
            <w:vAlign w:val="center"/>
            <w:hideMark/>
          </w:tcPr>
          <w:p w14:paraId="74123AE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7A6A98B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1FEA7414" w14:textId="77777777" w:rsidTr="003A3B24">
        <w:trPr>
          <w:trHeight w:val="227"/>
        </w:trPr>
        <w:tc>
          <w:tcPr>
            <w:tcW w:w="536" w:type="pct"/>
            <w:shd w:val="clear" w:color="auto" w:fill="auto"/>
            <w:vAlign w:val="center"/>
            <w:hideMark/>
          </w:tcPr>
          <w:p w14:paraId="53F28A4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Ε.1.1.38</w:t>
            </w:r>
          </w:p>
        </w:tc>
        <w:tc>
          <w:tcPr>
            <w:tcW w:w="1520" w:type="pct"/>
            <w:shd w:val="clear" w:color="auto" w:fill="auto"/>
            <w:vAlign w:val="center"/>
            <w:hideMark/>
          </w:tcPr>
          <w:p w14:paraId="1AAF6EB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Linear, geodesic, sections, distance maps, volume, annotations, CSV, DXF, XML export</w:t>
            </w:r>
          </w:p>
        </w:tc>
        <w:tc>
          <w:tcPr>
            <w:tcW w:w="1481" w:type="pct"/>
            <w:shd w:val="clear" w:color="auto" w:fill="auto"/>
            <w:vAlign w:val="center"/>
            <w:hideMark/>
          </w:tcPr>
          <w:p w14:paraId="5736CFF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53" w:type="pct"/>
            <w:shd w:val="clear" w:color="auto" w:fill="auto"/>
            <w:vAlign w:val="center"/>
            <w:hideMark/>
          </w:tcPr>
          <w:p w14:paraId="6CD5627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512F555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6CD8F496" w14:textId="77777777" w:rsidTr="003A3B24">
        <w:trPr>
          <w:trHeight w:val="227"/>
        </w:trPr>
        <w:tc>
          <w:tcPr>
            <w:tcW w:w="536" w:type="pct"/>
            <w:shd w:val="clear" w:color="auto" w:fill="auto"/>
            <w:vAlign w:val="center"/>
            <w:hideMark/>
          </w:tcPr>
          <w:p w14:paraId="0073EBF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Ε.1.1.39</w:t>
            </w:r>
          </w:p>
        </w:tc>
        <w:tc>
          <w:tcPr>
            <w:tcW w:w="1520" w:type="pct"/>
            <w:shd w:val="clear" w:color="auto" w:fill="auto"/>
            <w:vAlign w:val="center"/>
            <w:hideMark/>
          </w:tcPr>
          <w:p w14:paraId="7A2F841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Export mesh square and mesh volume</w:t>
            </w:r>
          </w:p>
        </w:tc>
        <w:tc>
          <w:tcPr>
            <w:tcW w:w="1481" w:type="pct"/>
            <w:shd w:val="clear" w:color="auto" w:fill="auto"/>
            <w:vAlign w:val="center"/>
            <w:hideMark/>
          </w:tcPr>
          <w:p w14:paraId="0BEB7D1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53" w:type="pct"/>
            <w:shd w:val="clear" w:color="auto" w:fill="auto"/>
            <w:vAlign w:val="center"/>
            <w:hideMark/>
          </w:tcPr>
          <w:p w14:paraId="642B923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7695D35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0FB212BE" w14:textId="77777777" w:rsidTr="003A3B24">
        <w:trPr>
          <w:trHeight w:val="227"/>
        </w:trPr>
        <w:tc>
          <w:tcPr>
            <w:tcW w:w="536" w:type="pct"/>
            <w:shd w:val="clear" w:color="auto" w:fill="auto"/>
            <w:vAlign w:val="center"/>
            <w:hideMark/>
          </w:tcPr>
          <w:p w14:paraId="5A2C0BD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Ε.1.1.40</w:t>
            </w:r>
          </w:p>
        </w:tc>
        <w:tc>
          <w:tcPr>
            <w:tcW w:w="1520" w:type="pct"/>
            <w:shd w:val="clear" w:color="auto" w:fill="auto"/>
            <w:vAlign w:val="center"/>
            <w:hideMark/>
          </w:tcPr>
          <w:p w14:paraId="66CE050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Export multiple open and closed contours directly to CAD</w:t>
            </w:r>
          </w:p>
        </w:tc>
        <w:tc>
          <w:tcPr>
            <w:tcW w:w="1481" w:type="pct"/>
            <w:shd w:val="clear" w:color="auto" w:fill="auto"/>
            <w:vAlign w:val="center"/>
            <w:hideMark/>
          </w:tcPr>
          <w:p w14:paraId="08A2B40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Polyline format for reverse engineering</w:t>
            </w:r>
          </w:p>
        </w:tc>
        <w:tc>
          <w:tcPr>
            <w:tcW w:w="653" w:type="pct"/>
            <w:shd w:val="clear" w:color="auto" w:fill="auto"/>
            <w:vAlign w:val="center"/>
            <w:hideMark/>
          </w:tcPr>
          <w:p w14:paraId="64E25BD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5AEB4B3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0D13A623" w14:textId="77777777" w:rsidTr="003A3B24">
        <w:trPr>
          <w:trHeight w:val="227"/>
        </w:trPr>
        <w:tc>
          <w:tcPr>
            <w:tcW w:w="536" w:type="pct"/>
            <w:shd w:val="clear" w:color="auto" w:fill="auto"/>
            <w:vAlign w:val="center"/>
            <w:hideMark/>
          </w:tcPr>
          <w:p w14:paraId="3D85C39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Ε.1.1.41</w:t>
            </w:r>
          </w:p>
        </w:tc>
        <w:tc>
          <w:tcPr>
            <w:tcW w:w="1520" w:type="pct"/>
            <w:shd w:val="clear" w:color="auto" w:fill="auto"/>
            <w:vAlign w:val="center"/>
            <w:hideMark/>
          </w:tcPr>
          <w:p w14:paraId="4FAE278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Direct export to Design X</w:t>
            </w:r>
          </w:p>
        </w:tc>
        <w:tc>
          <w:tcPr>
            <w:tcW w:w="1481" w:type="pct"/>
            <w:shd w:val="clear" w:color="auto" w:fill="auto"/>
            <w:vAlign w:val="center"/>
            <w:hideMark/>
          </w:tcPr>
          <w:p w14:paraId="672FBA3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53" w:type="pct"/>
            <w:shd w:val="clear" w:color="auto" w:fill="auto"/>
            <w:vAlign w:val="center"/>
            <w:hideMark/>
          </w:tcPr>
          <w:p w14:paraId="2D089F9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3EDF06C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55680A5F" w14:textId="77777777" w:rsidTr="003A3B24">
        <w:trPr>
          <w:trHeight w:val="227"/>
        </w:trPr>
        <w:tc>
          <w:tcPr>
            <w:tcW w:w="536" w:type="pct"/>
            <w:shd w:val="clear" w:color="auto" w:fill="auto"/>
            <w:vAlign w:val="center"/>
            <w:hideMark/>
          </w:tcPr>
          <w:p w14:paraId="45D935C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Ε.1.1.42</w:t>
            </w:r>
          </w:p>
        </w:tc>
        <w:tc>
          <w:tcPr>
            <w:tcW w:w="1520" w:type="pct"/>
            <w:shd w:val="clear" w:color="auto" w:fill="auto"/>
            <w:vAlign w:val="center"/>
            <w:hideMark/>
          </w:tcPr>
          <w:p w14:paraId="38F0DB7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Direct export to SOLIDWORKS</w:t>
            </w:r>
          </w:p>
        </w:tc>
        <w:tc>
          <w:tcPr>
            <w:tcW w:w="1481" w:type="pct"/>
            <w:shd w:val="clear" w:color="auto" w:fill="auto"/>
            <w:vAlign w:val="center"/>
            <w:hideMark/>
          </w:tcPr>
          <w:p w14:paraId="0B1FA18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SOLIDWORKS 2014-2019</w:t>
            </w:r>
          </w:p>
        </w:tc>
        <w:tc>
          <w:tcPr>
            <w:tcW w:w="653" w:type="pct"/>
            <w:shd w:val="clear" w:color="auto" w:fill="auto"/>
            <w:vAlign w:val="center"/>
            <w:hideMark/>
          </w:tcPr>
          <w:p w14:paraId="5785385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2CD07D6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5F65C655" w14:textId="77777777" w:rsidTr="003A3B24">
        <w:trPr>
          <w:trHeight w:val="227"/>
        </w:trPr>
        <w:tc>
          <w:tcPr>
            <w:tcW w:w="536" w:type="pct"/>
            <w:shd w:val="clear" w:color="auto" w:fill="auto"/>
            <w:vAlign w:val="center"/>
            <w:hideMark/>
          </w:tcPr>
          <w:p w14:paraId="1362C79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Ε.1.1.43</w:t>
            </w:r>
          </w:p>
        </w:tc>
        <w:tc>
          <w:tcPr>
            <w:tcW w:w="1520" w:type="pct"/>
            <w:shd w:val="clear" w:color="auto" w:fill="auto"/>
            <w:vAlign w:val="center"/>
            <w:hideMark/>
          </w:tcPr>
          <w:p w14:paraId="4F8EAC1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Scan &amp; process data from </w:t>
            </w:r>
            <w:proofErr w:type="spellStart"/>
            <w:r w:rsidRPr="00007017">
              <w:rPr>
                <w:rFonts w:asciiTheme="minorHAnsi" w:hAnsiTheme="minorHAnsi" w:cstheme="minorHAnsi"/>
                <w:szCs w:val="22"/>
              </w:rPr>
              <w:t>Artec</w:t>
            </w:r>
            <w:proofErr w:type="spellEnd"/>
            <w:r w:rsidRPr="00007017">
              <w:rPr>
                <w:rFonts w:asciiTheme="minorHAnsi" w:hAnsiTheme="minorHAnsi" w:cstheme="minorHAnsi"/>
                <w:szCs w:val="22"/>
              </w:rPr>
              <w:t xml:space="preserve"> Ray high-accuracy long-range scanner</w:t>
            </w:r>
          </w:p>
        </w:tc>
        <w:tc>
          <w:tcPr>
            <w:tcW w:w="1481" w:type="pct"/>
            <w:shd w:val="clear" w:color="auto" w:fill="auto"/>
            <w:vAlign w:val="center"/>
            <w:hideMark/>
          </w:tcPr>
          <w:p w14:paraId="2F6DB55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53" w:type="pct"/>
            <w:shd w:val="clear" w:color="auto" w:fill="auto"/>
            <w:vAlign w:val="center"/>
            <w:hideMark/>
          </w:tcPr>
          <w:p w14:paraId="1ED2BE8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15E3CE1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232EC1C4" w14:textId="77777777" w:rsidTr="003A3B24">
        <w:trPr>
          <w:trHeight w:val="227"/>
        </w:trPr>
        <w:tc>
          <w:tcPr>
            <w:tcW w:w="536" w:type="pct"/>
            <w:shd w:val="clear" w:color="auto" w:fill="auto"/>
            <w:vAlign w:val="center"/>
            <w:hideMark/>
          </w:tcPr>
          <w:p w14:paraId="5E76886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Ε.1.1.44</w:t>
            </w:r>
          </w:p>
        </w:tc>
        <w:tc>
          <w:tcPr>
            <w:tcW w:w="1520" w:type="pct"/>
            <w:shd w:val="clear" w:color="auto" w:fill="auto"/>
            <w:vAlign w:val="center"/>
            <w:hideMark/>
          </w:tcPr>
          <w:p w14:paraId="045B322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Target-free registration for </w:t>
            </w:r>
            <w:proofErr w:type="spellStart"/>
            <w:r w:rsidRPr="00007017">
              <w:rPr>
                <w:rFonts w:asciiTheme="minorHAnsi" w:hAnsiTheme="minorHAnsi" w:cstheme="minorHAnsi"/>
                <w:szCs w:val="22"/>
              </w:rPr>
              <w:t>Artec</w:t>
            </w:r>
            <w:proofErr w:type="spellEnd"/>
            <w:r w:rsidRPr="00007017">
              <w:rPr>
                <w:rFonts w:asciiTheme="minorHAnsi" w:hAnsiTheme="minorHAnsi" w:cstheme="minorHAnsi"/>
                <w:szCs w:val="22"/>
              </w:rPr>
              <w:t xml:space="preserve"> Ray</w:t>
            </w:r>
          </w:p>
        </w:tc>
        <w:tc>
          <w:tcPr>
            <w:tcW w:w="1481" w:type="pct"/>
            <w:shd w:val="clear" w:color="auto" w:fill="auto"/>
            <w:vAlign w:val="center"/>
            <w:hideMark/>
          </w:tcPr>
          <w:p w14:paraId="39A0DDF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53" w:type="pct"/>
            <w:shd w:val="clear" w:color="auto" w:fill="auto"/>
            <w:vAlign w:val="center"/>
            <w:hideMark/>
          </w:tcPr>
          <w:p w14:paraId="6B70ED2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6645E9F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6885DA5C" w14:textId="77777777" w:rsidTr="003A3B24">
        <w:trPr>
          <w:trHeight w:val="227"/>
        </w:trPr>
        <w:tc>
          <w:tcPr>
            <w:tcW w:w="536" w:type="pct"/>
            <w:shd w:val="clear" w:color="auto" w:fill="auto"/>
            <w:vAlign w:val="center"/>
            <w:hideMark/>
          </w:tcPr>
          <w:p w14:paraId="53CC45C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Ε.1.1.45</w:t>
            </w:r>
          </w:p>
        </w:tc>
        <w:tc>
          <w:tcPr>
            <w:tcW w:w="1520" w:type="pct"/>
            <w:shd w:val="clear" w:color="auto" w:fill="auto"/>
            <w:vAlign w:val="center"/>
            <w:hideMark/>
          </w:tcPr>
          <w:p w14:paraId="5E9DF1B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Scan &amp; process data from </w:t>
            </w:r>
            <w:proofErr w:type="spellStart"/>
            <w:r w:rsidRPr="00007017">
              <w:rPr>
                <w:rFonts w:asciiTheme="minorHAnsi" w:hAnsiTheme="minorHAnsi" w:cstheme="minorHAnsi"/>
                <w:szCs w:val="22"/>
              </w:rPr>
              <w:t>Artec</w:t>
            </w:r>
            <w:proofErr w:type="spellEnd"/>
            <w:r w:rsidRPr="00007017">
              <w:rPr>
                <w:rFonts w:asciiTheme="minorHAnsi" w:hAnsiTheme="minorHAnsi" w:cstheme="minorHAnsi"/>
                <w:szCs w:val="22"/>
              </w:rPr>
              <w:t xml:space="preserve"> Micro metrology grade desktop scanner</w:t>
            </w:r>
          </w:p>
        </w:tc>
        <w:tc>
          <w:tcPr>
            <w:tcW w:w="1481" w:type="pct"/>
            <w:shd w:val="clear" w:color="auto" w:fill="auto"/>
            <w:vAlign w:val="center"/>
            <w:hideMark/>
          </w:tcPr>
          <w:p w14:paraId="6C4F783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53" w:type="pct"/>
            <w:shd w:val="clear" w:color="auto" w:fill="auto"/>
            <w:vAlign w:val="center"/>
            <w:hideMark/>
          </w:tcPr>
          <w:p w14:paraId="3FC485D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714E6BA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4F967320" w14:textId="77777777" w:rsidTr="003A3B24">
        <w:trPr>
          <w:trHeight w:val="227"/>
        </w:trPr>
        <w:tc>
          <w:tcPr>
            <w:tcW w:w="536" w:type="pct"/>
            <w:shd w:val="clear" w:color="auto" w:fill="auto"/>
            <w:vAlign w:val="center"/>
            <w:hideMark/>
          </w:tcPr>
          <w:p w14:paraId="7216E7D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Ε.1.1.46</w:t>
            </w:r>
          </w:p>
        </w:tc>
        <w:tc>
          <w:tcPr>
            <w:tcW w:w="1520" w:type="pct"/>
            <w:shd w:val="clear" w:color="auto" w:fill="auto"/>
            <w:vAlign w:val="center"/>
            <w:hideMark/>
          </w:tcPr>
          <w:p w14:paraId="73C91CF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Full range of export 3D formats</w:t>
            </w:r>
          </w:p>
        </w:tc>
        <w:tc>
          <w:tcPr>
            <w:tcW w:w="1481" w:type="pct"/>
            <w:shd w:val="clear" w:color="auto" w:fill="auto"/>
            <w:vAlign w:val="center"/>
            <w:hideMark/>
          </w:tcPr>
          <w:p w14:paraId="05680A8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OBJ, PLY, WRL, STL, BTX, PTX, AOP, ASC, Disney PTEX, E57, XYZRGB</w:t>
            </w:r>
          </w:p>
        </w:tc>
        <w:tc>
          <w:tcPr>
            <w:tcW w:w="653" w:type="pct"/>
            <w:shd w:val="clear" w:color="auto" w:fill="auto"/>
            <w:vAlign w:val="center"/>
            <w:hideMark/>
          </w:tcPr>
          <w:p w14:paraId="0368300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4F06B68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6F23883F" w14:textId="77777777" w:rsidTr="003A3B24">
        <w:trPr>
          <w:trHeight w:val="227"/>
        </w:trPr>
        <w:tc>
          <w:tcPr>
            <w:tcW w:w="536" w:type="pct"/>
            <w:shd w:val="clear" w:color="auto" w:fill="auto"/>
            <w:vAlign w:val="center"/>
            <w:hideMark/>
          </w:tcPr>
          <w:p w14:paraId="59CB710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Ε.1.1.47</w:t>
            </w:r>
          </w:p>
        </w:tc>
        <w:tc>
          <w:tcPr>
            <w:tcW w:w="1520" w:type="pct"/>
            <w:shd w:val="clear" w:color="auto" w:fill="auto"/>
            <w:vAlign w:val="center"/>
            <w:hideMark/>
          </w:tcPr>
          <w:p w14:paraId="6CBC3B0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Scanning on MacOS</w:t>
            </w:r>
          </w:p>
        </w:tc>
        <w:tc>
          <w:tcPr>
            <w:tcW w:w="1481" w:type="pct"/>
            <w:shd w:val="clear" w:color="auto" w:fill="auto"/>
            <w:vAlign w:val="center"/>
            <w:hideMark/>
          </w:tcPr>
          <w:p w14:paraId="0C30CCA4"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Artec</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ScanApp</w:t>
            </w:r>
            <w:proofErr w:type="spellEnd"/>
            <w:r w:rsidRPr="00007017">
              <w:rPr>
                <w:rFonts w:asciiTheme="minorHAnsi" w:hAnsiTheme="minorHAnsi" w:cstheme="minorHAnsi"/>
                <w:szCs w:val="22"/>
              </w:rPr>
              <w:t xml:space="preserve"> beta or Boot Camp</w:t>
            </w:r>
          </w:p>
        </w:tc>
        <w:tc>
          <w:tcPr>
            <w:tcW w:w="653" w:type="pct"/>
            <w:shd w:val="clear" w:color="auto" w:fill="auto"/>
            <w:vAlign w:val="center"/>
            <w:hideMark/>
          </w:tcPr>
          <w:p w14:paraId="47276E7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4EC4CE1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026A5181" w14:textId="77777777" w:rsidTr="003A3B24">
        <w:trPr>
          <w:trHeight w:val="227"/>
        </w:trPr>
        <w:tc>
          <w:tcPr>
            <w:tcW w:w="536" w:type="pct"/>
            <w:shd w:val="clear" w:color="auto" w:fill="auto"/>
            <w:vAlign w:val="center"/>
            <w:hideMark/>
          </w:tcPr>
          <w:p w14:paraId="412EB9B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Ε.1.1.48</w:t>
            </w:r>
          </w:p>
        </w:tc>
        <w:tc>
          <w:tcPr>
            <w:tcW w:w="1520" w:type="pct"/>
            <w:shd w:val="clear" w:color="auto" w:fill="auto"/>
            <w:vAlign w:val="center"/>
            <w:hideMark/>
          </w:tcPr>
          <w:p w14:paraId="3896AF3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Video card compatibility</w:t>
            </w:r>
          </w:p>
        </w:tc>
        <w:tc>
          <w:tcPr>
            <w:tcW w:w="1481" w:type="pct"/>
            <w:shd w:val="clear" w:color="auto" w:fill="auto"/>
            <w:vAlign w:val="center"/>
            <w:hideMark/>
          </w:tcPr>
          <w:p w14:paraId="07CCAAC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NVIDIA Quadro </w:t>
            </w:r>
            <w:r w:rsidRPr="00007017">
              <w:rPr>
                <w:rFonts w:asciiTheme="minorHAnsi" w:hAnsiTheme="minorHAnsi" w:cstheme="minorHAnsi"/>
                <w:szCs w:val="22"/>
              </w:rPr>
              <w:br/>
              <w:t>NVIDIA GeForce 400 Series or higher</w:t>
            </w:r>
            <w:r w:rsidRPr="00007017">
              <w:rPr>
                <w:rFonts w:asciiTheme="minorHAnsi" w:hAnsiTheme="minorHAnsi" w:cstheme="minorHAnsi"/>
                <w:szCs w:val="22"/>
              </w:rPr>
              <w:br/>
              <w:t>AMD</w:t>
            </w:r>
            <w:r w:rsidRPr="00007017">
              <w:rPr>
                <w:rFonts w:asciiTheme="minorHAnsi" w:hAnsiTheme="minorHAnsi" w:cstheme="minorHAnsi"/>
                <w:szCs w:val="22"/>
              </w:rPr>
              <w:br/>
              <w:t>Intel Series 4600 and higher</w:t>
            </w:r>
          </w:p>
        </w:tc>
        <w:tc>
          <w:tcPr>
            <w:tcW w:w="653" w:type="pct"/>
            <w:shd w:val="clear" w:color="auto" w:fill="auto"/>
            <w:vAlign w:val="center"/>
            <w:hideMark/>
          </w:tcPr>
          <w:p w14:paraId="51BF2C1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2E0B4BD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E62E21" w:rsidRPr="007F2817" w14:paraId="09A8CEFE" w14:textId="77777777" w:rsidTr="003A3B24">
        <w:trPr>
          <w:trHeight w:val="227"/>
        </w:trPr>
        <w:tc>
          <w:tcPr>
            <w:tcW w:w="536" w:type="pct"/>
            <w:shd w:val="clear" w:color="auto" w:fill="C6D9F1" w:themeFill="text2" w:themeFillTint="33"/>
            <w:vAlign w:val="center"/>
            <w:hideMark/>
          </w:tcPr>
          <w:p w14:paraId="43C56AC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520" w:type="pct"/>
            <w:shd w:val="clear" w:color="auto" w:fill="C6D9F1" w:themeFill="text2" w:themeFillTint="33"/>
            <w:vAlign w:val="center"/>
            <w:hideMark/>
          </w:tcPr>
          <w:p w14:paraId="079E0E8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E.1.2 </w:t>
            </w:r>
            <w:proofErr w:type="spellStart"/>
            <w:r w:rsidRPr="00007017">
              <w:rPr>
                <w:rFonts w:asciiTheme="minorHAnsi" w:hAnsiTheme="minorHAnsi" w:cstheme="minorHAnsi"/>
                <w:szCs w:val="22"/>
              </w:rPr>
              <w:t>Λογισμικό</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γι</w:t>
            </w:r>
            <w:proofErr w:type="spellEnd"/>
            <w:r w:rsidRPr="00007017">
              <w:rPr>
                <w:rFonts w:asciiTheme="minorHAnsi" w:hAnsiTheme="minorHAnsi" w:cstheme="minorHAnsi"/>
                <w:szCs w:val="22"/>
              </w:rPr>
              <w:t xml:space="preserve">α </w:t>
            </w:r>
            <w:proofErr w:type="spellStart"/>
            <w:r w:rsidRPr="00007017">
              <w:rPr>
                <w:rFonts w:asciiTheme="minorHAnsi" w:hAnsiTheme="minorHAnsi" w:cstheme="minorHAnsi"/>
                <w:szCs w:val="22"/>
              </w:rPr>
              <w:t>Φωτογρ</w:t>
            </w:r>
            <w:proofErr w:type="spellEnd"/>
            <w:r w:rsidRPr="00007017">
              <w:rPr>
                <w:rFonts w:asciiTheme="minorHAnsi" w:hAnsiTheme="minorHAnsi" w:cstheme="minorHAnsi"/>
                <w:szCs w:val="22"/>
              </w:rPr>
              <w:t>αμμετρία</w:t>
            </w:r>
          </w:p>
        </w:tc>
        <w:tc>
          <w:tcPr>
            <w:tcW w:w="1481" w:type="pct"/>
            <w:shd w:val="clear" w:color="auto" w:fill="C6D9F1" w:themeFill="text2" w:themeFillTint="33"/>
            <w:vAlign w:val="center"/>
            <w:hideMark/>
          </w:tcPr>
          <w:p w14:paraId="559FAD9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653" w:type="pct"/>
            <w:shd w:val="clear" w:color="auto" w:fill="C6D9F1" w:themeFill="text2" w:themeFillTint="33"/>
            <w:vAlign w:val="center"/>
            <w:hideMark/>
          </w:tcPr>
          <w:p w14:paraId="69D3CA0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C6D9F1" w:themeFill="text2" w:themeFillTint="33"/>
            <w:vAlign w:val="center"/>
            <w:hideMark/>
          </w:tcPr>
          <w:p w14:paraId="7CF9792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24B66409" w14:textId="77777777" w:rsidTr="003A3B24">
        <w:trPr>
          <w:trHeight w:val="227"/>
        </w:trPr>
        <w:tc>
          <w:tcPr>
            <w:tcW w:w="536" w:type="pct"/>
            <w:shd w:val="clear" w:color="D9D9D9" w:fill="D9D9D9"/>
            <w:vAlign w:val="center"/>
            <w:hideMark/>
          </w:tcPr>
          <w:p w14:paraId="2C199E3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Α/Α</w:t>
            </w:r>
          </w:p>
        </w:tc>
        <w:tc>
          <w:tcPr>
            <w:tcW w:w="1520" w:type="pct"/>
            <w:shd w:val="clear" w:color="D9D9D9" w:fill="D9D9D9"/>
            <w:vAlign w:val="center"/>
            <w:hideMark/>
          </w:tcPr>
          <w:p w14:paraId="6DD8A4A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ΠΡΟΔΙΑΓΡΑΦΗ</w:t>
            </w:r>
          </w:p>
        </w:tc>
        <w:tc>
          <w:tcPr>
            <w:tcW w:w="1481" w:type="pct"/>
            <w:shd w:val="clear" w:color="D9D9D9" w:fill="D9D9D9"/>
            <w:vAlign w:val="center"/>
            <w:hideMark/>
          </w:tcPr>
          <w:p w14:paraId="2B31D61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ΑΠΑΙΤΗΣΗ</w:t>
            </w:r>
          </w:p>
        </w:tc>
        <w:tc>
          <w:tcPr>
            <w:tcW w:w="653" w:type="pct"/>
            <w:shd w:val="clear" w:color="D9D9D9" w:fill="D9D9D9"/>
            <w:vAlign w:val="center"/>
            <w:hideMark/>
          </w:tcPr>
          <w:p w14:paraId="31EE089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ΑΠΑΝΤΗΣΗ</w:t>
            </w:r>
          </w:p>
        </w:tc>
        <w:tc>
          <w:tcPr>
            <w:tcW w:w="810" w:type="pct"/>
            <w:shd w:val="clear" w:color="D9D9D9" w:fill="D9D9D9"/>
            <w:vAlign w:val="center"/>
            <w:hideMark/>
          </w:tcPr>
          <w:p w14:paraId="13CC6E7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ΠΑΡΑΠΟΜΠΗ ΤΕΚΜΗΡΙΩΣΗΣ</w:t>
            </w:r>
          </w:p>
        </w:tc>
      </w:tr>
      <w:tr w:rsidR="00115B68" w:rsidRPr="007F2817" w14:paraId="6FC920E1" w14:textId="77777777" w:rsidTr="003A3B24">
        <w:trPr>
          <w:trHeight w:val="227"/>
        </w:trPr>
        <w:tc>
          <w:tcPr>
            <w:tcW w:w="536" w:type="pct"/>
            <w:shd w:val="clear" w:color="auto" w:fill="auto"/>
            <w:vAlign w:val="center"/>
            <w:hideMark/>
          </w:tcPr>
          <w:p w14:paraId="0428657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E.1.2.1</w:t>
            </w:r>
          </w:p>
        </w:tc>
        <w:tc>
          <w:tcPr>
            <w:tcW w:w="1520" w:type="pct"/>
            <w:shd w:val="clear" w:color="auto" w:fill="auto"/>
            <w:vAlign w:val="center"/>
            <w:hideMark/>
          </w:tcPr>
          <w:p w14:paraId="1CC968EA"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Αριθμός</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Μονάδων</w:t>
            </w:r>
            <w:proofErr w:type="spellEnd"/>
          </w:p>
        </w:tc>
        <w:tc>
          <w:tcPr>
            <w:tcW w:w="1481" w:type="pct"/>
            <w:shd w:val="clear" w:color="auto" w:fill="auto"/>
            <w:vAlign w:val="center"/>
            <w:hideMark/>
          </w:tcPr>
          <w:p w14:paraId="75CA94F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1</w:t>
            </w:r>
          </w:p>
        </w:tc>
        <w:tc>
          <w:tcPr>
            <w:tcW w:w="653" w:type="pct"/>
            <w:shd w:val="clear" w:color="auto" w:fill="auto"/>
            <w:vAlign w:val="center"/>
            <w:hideMark/>
          </w:tcPr>
          <w:p w14:paraId="77C1141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452D23F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1F2DEAC3" w14:textId="77777777" w:rsidTr="003A3B24">
        <w:trPr>
          <w:trHeight w:val="227"/>
        </w:trPr>
        <w:tc>
          <w:tcPr>
            <w:tcW w:w="536" w:type="pct"/>
            <w:shd w:val="clear" w:color="auto" w:fill="auto"/>
            <w:vAlign w:val="center"/>
            <w:hideMark/>
          </w:tcPr>
          <w:p w14:paraId="11FF3E6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E.1.2.2</w:t>
            </w:r>
          </w:p>
        </w:tc>
        <w:tc>
          <w:tcPr>
            <w:tcW w:w="1520" w:type="pct"/>
            <w:shd w:val="clear" w:color="auto" w:fill="auto"/>
            <w:vAlign w:val="center"/>
            <w:hideMark/>
          </w:tcPr>
          <w:p w14:paraId="0809567A"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Τύ</w:t>
            </w:r>
            <w:proofErr w:type="spellEnd"/>
            <w:r w:rsidRPr="00007017">
              <w:rPr>
                <w:rFonts w:asciiTheme="minorHAnsi" w:hAnsiTheme="minorHAnsi" w:cstheme="minorHAnsi"/>
                <w:szCs w:val="22"/>
              </w:rPr>
              <w:t>πος</w:t>
            </w:r>
          </w:p>
        </w:tc>
        <w:tc>
          <w:tcPr>
            <w:tcW w:w="1481" w:type="pct"/>
            <w:shd w:val="clear" w:color="auto" w:fill="auto"/>
            <w:vAlign w:val="center"/>
            <w:hideMark/>
          </w:tcPr>
          <w:p w14:paraId="6947391F"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Λογισμικό</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γι</w:t>
            </w:r>
            <w:proofErr w:type="spellEnd"/>
            <w:r w:rsidRPr="00007017">
              <w:rPr>
                <w:rFonts w:asciiTheme="minorHAnsi" w:hAnsiTheme="minorHAnsi" w:cstheme="minorHAnsi"/>
                <w:szCs w:val="22"/>
              </w:rPr>
              <w:t xml:space="preserve">α </w:t>
            </w:r>
            <w:proofErr w:type="spellStart"/>
            <w:r w:rsidRPr="00007017">
              <w:rPr>
                <w:rFonts w:asciiTheme="minorHAnsi" w:hAnsiTheme="minorHAnsi" w:cstheme="minorHAnsi"/>
                <w:szCs w:val="22"/>
              </w:rPr>
              <w:t>Φωτογρ</w:t>
            </w:r>
            <w:proofErr w:type="spellEnd"/>
            <w:r w:rsidRPr="00007017">
              <w:rPr>
                <w:rFonts w:asciiTheme="minorHAnsi" w:hAnsiTheme="minorHAnsi" w:cstheme="minorHAnsi"/>
                <w:szCs w:val="22"/>
              </w:rPr>
              <w:t>αμμετρία</w:t>
            </w:r>
          </w:p>
        </w:tc>
        <w:tc>
          <w:tcPr>
            <w:tcW w:w="653" w:type="pct"/>
            <w:shd w:val="clear" w:color="auto" w:fill="auto"/>
            <w:vAlign w:val="center"/>
            <w:hideMark/>
          </w:tcPr>
          <w:p w14:paraId="6C6739F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4F26D10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5E407D01" w14:textId="77777777" w:rsidTr="003A3B24">
        <w:trPr>
          <w:trHeight w:val="227"/>
        </w:trPr>
        <w:tc>
          <w:tcPr>
            <w:tcW w:w="536" w:type="pct"/>
            <w:shd w:val="clear" w:color="auto" w:fill="auto"/>
            <w:vAlign w:val="center"/>
            <w:hideMark/>
          </w:tcPr>
          <w:p w14:paraId="3F93FFE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E.1.2.3</w:t>
            </w:r>
          </w:p>
        </w:tc>
        <w:tc>
          <w:tcPr>
            <w:tcW w:w="1520" w:type="pct"/>
            <w:shd w:val="clear" w:color="auto" w:fill="auto"/>
            <w:vAlign w:val="center"/>
            <w:hideMark/>
          </w:tcPr>
          <w:p w14:paraId="2BCDECB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Photogrammetric triangulation </w:t>
            </w:r>
          </w:p>
        </w:tc>
        <w:tc>
          <w:tcPr>
            <w:tcW w:w="1481" w:type="pct"/>
            <w:shd w:val="clear" w:color="auto" w:fill="auto"/>
            <w:vAlign w:val="center"/>
            <w:hideMark/>
          </w:tcPr>
          <w:p w14:paraId="15FEABC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53" w:type="pct"/>
            <w:shd w:val="clear" w:color="auto" w:fill="auto"/>
            <w:vAlign w:val="center"/>
            <w:hideMark/>
          </w:tcPr>
          <w:p w14:paraId="6610CAD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2D42298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28A9EDE5" w14:textId="77777777" w:rsidTr="003A3B24">
        <w:trPr>
          <w:trHeight w:val="227"/>
        </w:trPr>
        <w:tc>
          <w:tcPr>
            <w:tcW w:w="536" w:type="pct"/>
            <w:shd w:val="clear" w:color="auto" w:fill="auto"/>
            <w:vAlign w:val="center"/>
            <w:hideMark/>
          </w:tcPr>
          <w:p w14:paraId="6B08827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E.1.2.4</w:t>
            </w:r>
          </w:p>
        </w:tc>
        <w:tc>
          <w:tcPr>
            <w:tcW w:w="1520" w:type="pct"/>
            <w:shd w:val="clear" w:color="auto" w:fill="auto"/>
            <w:vAlign w:val="center"/>
            <w:hideMark/>
          </w:tcPr>
          <w:p w14:paraId="408175F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Dense point cloud: generation and editing</w:t>
            </w:r>
          </w:p>
        </w:tc>
        <w:tc>
          <w:tcPr>
            <w:tcW w:w="1481" w:type="pct"/>
            <w:shd w:val="clear" w:color="auto" w:fill="auto"/>
            <w:vAlign w:val="center"/>
            <w:hideMark/>
          </w:tcPr>
          <w:p w14:paraId="4197EFE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53" w:type="pct"/>
            <w:shd w:val="clear" w:color="auto" w:fill="auto"/>
            <w:vAlign w:val="center"/>
            <w:hideMark/>
          </w:tcPr>
          <w:p w14:paraId="7CDC5DD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2D080B6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4DB27C6A" w14:textId="77777777" w:rsidTr="003A3B24">
        <w:trPr>
          <w:trHeight w:val="227"/>
        </w:trPr>
        <w:tc>
          <w:tcPr>
            <w:tcW w:w="536" w:type="pct"/>
            <w:shd w:val="clear" w:color="auto" w:fill="auto"/>
            <w:vAlign w:val="center"/>
            <w:hideMark/>
          </w:tcPr>
          <w:p w14:paraId="1A18399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E.1.2.5</w:t>
            </w:r>
          </w:p>
        </w:tc>
        <w:tc>
          <w:tcPr>
            <w:tcW w:w="1520" w:type="pct"/>
            <w:shd w:val="clear" w:color="auto" w:fill="auto"/>
            <w:vAlign w:val="center"/>
            <w:hideMark/>
          </w:tcPr>
          <w:p w14:paraId="2E672A8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3D model: generation and texturing</w:t>
            </w:r>
          </w:p>
        </w:tc>
        <w:tc>
          <w:tcPr>
            <w:tcW w:w="1481" w:type="pct"/>
            <w:shd w:val="clear" w:color="auto" w:fill="auto"/>
            <w:vAlign w:val="center"/>
            <w:hideMark/>
          </w:tcPr>
          <w:p w14:paraId="46D8605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53" w:type="pct"/>
            <w:shd w:val="clear" w:color="auto" w:fill="auto"/>
            <w:vAlign w:val="center"/>
            <w:hideMark/>
          </w:tcPr>
          <w:p w14:paraId="75F5439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5D2E20F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1F0AD969" w14:textId="77777777" w:rsidTr="003A3B24">
        <w:trPr>
          <w:trHeight w:val="227"/>
        </w:trPr>
        <w:tc>
          <w:tcPr>
            <w:tcW w:w="536" w:type="pct"/>
            <w:shd w:val="clear" w:color="auto" w:fill="auto"/>
            <w:vAlign w:val="center"/>
            <w:hideMark/>
          </w:tcPr>
          <w:p w14:paraId="535BD78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E.1.2.6</w:t>
            </w:r>
          </w:p>
        </w:tc>
        <w:tc>
          <w:tcPr>
            <w:tcW w:w="1520" w:type="pct"/>
            <w:shd w:val="clear" w:color="auto" w:fill="auto"/>
            <w:vAlign w:val="center"/>
            <w:hideMark/>
          </w:tcPr>
          <w:p w14:paraId="056955C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Spherical panorama stitching</w:t>
            </w:r>
          </w:p>
        </w:tc>
        <w:tc>
          <w:tcPr>
            <w:tcW w:w="1481" w:type="pct"/>
            <w:shd w:val="clear" w:color="auto" w:fill="auto"/>
            <w:vAlign w:val="center"/>
            <w:hideMark/>
          </w:tcPr>
          <w:p w14:paraId="350B878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53" w:type="pct"/>
            <w:shd w:val="clear" w:color="auto" w:fill="auto"/>
            <w:vAlign w:val="center"/>
            <w:hideMark/>
          </w:tcPr>
          <w:p w14:paraId="165C468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6D09764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3D5B9B4A" w14:textId="77777777" w:rsidTr="003A3B24">
        <w:trPr>
          <w:trHeight w:val="227"/>
        </w:trPr>
        <w:tc>
          <w:tcPr>
            <w:tcW w:w="536" w:type="pct"/>
            <w:shd w:val="clear" w:color="auto" w:fill="auto"/>
            <w:vAlign w:val="center"/>
            <w:hideMark/>
          </w:tcPr>
          <w:p w14:paraId="7E43485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E.1.2.7</w:t>
            </w:r>
          </w:p>
        </w:tc>
        <w:tc>
          <w:tcPr>
            <w:tcW w:w="1520" w:type="pct"/>
            <w:shd w:val="clear" w:color="auto" w:fill="auto"/>
            <w:vAlign w:val="center"/>
            <w:hideMark/>
          </w:tcPr>
          <w:p w14:paraId="763C12F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Fisheye camera support</w:t>
            </w:r>
          </w:p>
        </w:tc>
        <w:tc>
          <w:tcPr>
            <w:tcW w:w="1481" w:type="pct"/>
            <w:shd w:val="clear" w:color="auto" w:fill="auto"/>
            <w:vAlign w:val="center"/>
            <w:hideMark/>
          </w:tcPr>
          <w:p w14:paraId="79B07F3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53" w:type="pct"/>
            <w:shd w:val="clear" w:color="auto" w:fill="auto"/>
            <w:vAlign w:val="center"/>
            <w:hideMark/>
          </w:tcPr>
          <w:p w14:paraId="030E74E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5CA83DE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64778649" w14:textId="77777777" w:rsidTr="003A3B24">
        <w:trPr>
          <w:trHeight w:val="227"/>
        </w:trPr>
        <w:tc>
          <w:tcPr>
            <w:tcW w:w="536" w:type="pct"/>
            <w:shd w:val="clear" w:color="auto" w:fill="auto"/>
            <w:vAlign w:val="center"/>
            <w:hideMark/>
          </w:tcPr>
          <w:p w14:paraId="7E61449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E.1.2.8</w:t>
            </w:r>
          </w:p>
        </w:tc>
        <w:tc>
          <w:tcPr>
            <w:tcW w:w="1520" w:type="pct"/>
            <w:shd w:val="clear" w:color="auto" w:fill="auto"/>
            <w:vAlign w:val="center"/>
            <w:hideMark/>
          </w:tcPr>
          <w:p w14:paraId="7491457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OS</w:t>
            </w:r>
          </w:p>
        </w:tc>
        <w:tc>
          <w:tcPr>
            <w:tcW w:w="1481" w:type="pct"/>
            <w:shd w:val="clear" w:color="auto" w:fill="auto"/>
            <w:vAlign w:val="center"/>
            <w:hideMark/>
          </w:tcPr>
          <w:p w14:paraId="04230D1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Windows, Mac OS X, Debian/Ubuntu</w:t>
            </w:r>
          </w:p>
        </w:tc>
        <w:tc>
          <w:tcPr>
            <w:tcW w:w="653" w:type="pct"/>
            <w:shd w:val="clear" w:color="auto" w:fill="auto"/>
            <w:vAlign w:val="center"/>
            <w:hideMark/>
          </w:tcPr>
          <w:p w14:paraId="4FBA3F5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371CBC7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3C67ABDB" w14:textId="77777777" w:rsidTr="003A3B24">
        <w:trPr>
          <w:trHeight w:val="227"/>
        </w:trPr>
        <w:tc>
          <w:tcPr>
            <w:tcW w:w="536" w:type="pct"/>
            <w:shd w:val="clear" w:color="auto" w:fill="auto"/>
            <w:vAlign w:val="center"/>
            <w:hideMark/>
          </w:tcPr>
          <w:p w14:paraId="586782E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E.1.2.9</w:t>
            </w:r>
          </w:p>
        </w:tc>
        <w:tc>
          <w:tcPr>
            <w:tcW w:w="1520" w:type="pct"/>
            <w:shd w:val="clear" w:color="auto" w:fill="auto"/>
            <w:vAlign w:val="center"/>
            <w:hideMark/>
          </w:tcPr>
          <w:p w14:paraId="161680D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 Node-Locked License</w:t>
            </w:r>
          </w:p>
        </w:tc>
        <w:tc>
          <w:tcPr>
            <w:tcW w:w="1481" w:type="pct"/>
            <w:shd w:val="clear" w:color="auto" w:fill="auto"/>
            <w:vAlign w:val="center"/>
            <w:hideMark/>
          </w:tcPr>
          <w:p w14:paraId="785A4BB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53" w:type="pct"/>
            <w:shd w:val="clear" w:color="auto" w:fill="auto"/>
            <w:vAlign w:val="center"/>
            <w:hideMark/>
          </w:tcPr>
          <w:p w14:paraId="3B16A1F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6E5134E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E62E21" w:rsidRPr="007F2817" w14:paraId="4C81A3B6" w14:textId="77777777" w:rsidTr="003A3B24">
        <w:trPr>
          <w:trHeight w:val="227"/>
        </w:trPr>
        <w:tc>
          <w:tcPr>
            <w:tcW w:w="536" w:type="pct"/>
            <w:shd w:val="clear" w:color="auto" w:fill="C6D9F1" w:themeFill="text2" w:themeFillTint="33"/>
            <w:vAlign w:val="center"/>
            <w:hideMark/>
          </w:tcPr>
          <w:p w14:paraId="7038C8E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520" w:type="pct"/>
            <w:shd w:val="clear" w:color="auto" w:fill="C6D9F1" w:themeFill="text2" w:themeFillTint="33"/>
            <w:vAlign w:val="center"/>
            <w:hideMark/>
          </w:tcPr>
          <w:p w14:paraId="4D7FFF5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E.1.3 </w:t>
            </w:r>
            <w:proofErr w:type="spellStart"/>
            <w:r w:rsidRPr="00007017">
              <w:rPr>
                <w:rFonts w:asciiTheme="minorHAnsi" w:hAnsiTheme="minorHAnsi" w:cstheme="minorHAnsi"/>
                <w:szCs w:val="22"/>
              </w:rPr>
              <w:t>Λογισμικό</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γι</w:t>
            </w:r>
            <w:proofErr w:type="spellEnd"/>
            <w:r w:rsidRPr="00007017">
              <w:rPr>
                <w:rFonts w:asciiTheme="minorHAnsi" w:hAnsiTheme="minorHAnsi" w:cstheme="minorHAnsi"/>
                <w:szCs w:val="22"/>
              </w:rPr>
              <w:t xml:space="preserve">α Animation </w:t>
            </w:r>
            <w:proofErr w:type="spellStart"/>
            <w:r w:rsidRPr="00007017">
              <w:rPr>
                <w:rFonts w:asciiTheme="minorHAnsi" w:hAnsiTheme="minorHAnsi" w:cstheme="minorHAnsi"/>
                <w:szCs w:val="22"/>
              </w:rPr>
              <w:t>με</w:t>
            </w:r>
            <w:proofErr w:type="spellEnd"/>
            <w:r w:rsidRPr="00007017">
              <w:rPr>
                <w:rFonts w:asciiTheme="minorHAnsi" w:hAnsiTheme="minorHAnsi" w:cstheme="minorHAnsi"/>
                <w:szCs w:val="22"/>
              </w:rPr>
              <w:t xml:space="preserve"> Bluetooth controller</w:t>
            </w:r>
          </w:p>
        </w:tc>
        <w:tc>
          <w:tcPr>
            <w:tcW w:w="1481" w:type="pct"/>
            <w:shd w:val="clear" w:color="auto" w:fill="C6D9F1" w:themeFill="text2" w:themeFillTint="33"/>
            <w:vAlign w:val="center"/>
            <w:hideMark/>
          </w:tcPr>
          <w:p w14:paraId="42727F4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653" w:type="pct"/>
            <w:shd w:val="clear" w:color="auto" w:fill="C6D9F1" w:themeFill="text2" w:themeFillTint="33"/>
            <w:vAlign w:val="center"/>
            <w:hideMark/>
          </w:tcPr>
          <w:p w14:paraId="3D8A5B4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C6D9F1" w:themeFill="text2" w:themeFillTint="33"/>
            <w:vAlign w:val="center"/>
            <w:hideMark/>
          </w:tcPr>
          <w:p w14:paraId="7FDC965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476384B3" w14:textId="77777777" w:rsidTr="003A3B24">
        <w:trPr>
          <w:trHeight w:val="227"/>
        </w:trPr>
        <w:tc>
          <w:tcPr>
            <w:tcW w:w="536" w:type="pct"/>
            <w:shd w:val="clear" w:color="D9D9D9" w:fill="D9D9D9"/>
            <w:vAlign w:val="center"/>
            <w:hideMark/>
          </w:tcPr>
          <w:p w14:paraId="247257D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Α/Α</w:t>
            </w:r>
          </w:p>
        </w:tc>
        <w:tc>
          <w:tcPr>
            <w:tcW w:w="1520" w:type="pct"/>
            <w:shd w:val="clear" w:color="D9D9D9" w:fill="D9D9D9"/>
            <w:vAlign w:val="center"/>
            <w:hideMark/>
          </w:tcPr>
          <w:p w14:paraId="51A1452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ΠΡΟΔΙΑΓΡΑΦΗ</w:t>
            </w:r>
          </w:p>
        </w:tc>
        <w:tc>
          <w:tcPr>
            <w:tcW w:w="1481" w:type="pct"/>
            <w:shd w:val="clear" w:color="D9D9D9" w:fill="D9D9D9"/>
            <w:vAlign w:val="center"/>
            <w:hideMark/>
          </w:tcPr>
          <w:p w14:paraId="32E5AAE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ΑΠΑΙΤΗΣΗ</w:t>
            </w:r>
          </w:p>
        </w:tc>
        <w:tc>
          <w:tcPr>
            <w:tcW w:w="653" w:type="pct"/>
            <w:shd w:val="clear" w:color="D9D9D9" w:fill="D9D9D9"/>
            <w:vAlign w:val="center"/>
            <w:hideMark/>
          </w:tcPr>
          <w:p w14:paraId="2FDB18D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ΑΠΑΝΤΗΣΗ</w:t>
            </w:r>
          </w:p>
        </w:tc>
        <w:tc>
          <w:tcPr>
            <w:tcW w:w="810" w:type="pct"/>
            <w:shd w:val="clear" w:color="D9D9D9" w:fill="D9D9D9"/>
            <w:vAlign w:val="center"/>
            <w:hideMark/>
          </w:tcPr>
          <w:p w14:paraId="0353F82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ΠΑΡΑΠΟΜΠΗ ΤΕΚΜΗΡΙΩΣΗΣ</w:t>
            </w:r>
          </w:p>
        </w:tc>
      </w:tr>
      <w:tr w:rsidR="00115B68" w:rsidRPr="007F2817" w14:paraId="7CA559D9" w14:textId="77777777" w:rsidTr="003A3B24">
        <w:trPr>
          <w:trHeight w:val="227"/>
        </w:trPr>
        <w:tc>
          <w:tcPr>
            <w:tcW w:w="536" w:type="pct"/>
            <w:shd w:val="clear" w:color="auto" w:fill="auto"/>
            <w:vAlign w:val="center"/>
            <w:hideMark/>
          </w:tcPr>
          <w:p w14:paraId="4FE6980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E.1.3.1</w:t>
            </w:r>
          </w:p>
        </w:tc>
        <w:tc>
          <w:tcPr>
            <w:tcW w:w="1520" w:type="pct"/>
            <w:shd w:val="clear" w:color="auto" w:fill="auto"/>
            <w:vAlign w:val="center"/>
            <w:hideMark/>
          </w:tcPr>
          <w:p w14:paraId="5C631C95"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Αριθμός</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Μονάδων</w:t>
            </w:r>
            <w:proofErr w:type="spellEnd"/>
          </w:p>
        </w:tc>
        <w:tc>
          <w:tcPr>
            <w:tcW w:w="1481" w:type="pct"/>
            <w:shd w:val="clear" w:color="auto" w:fill="auto"/>
            <w:vAlign w:val="center"/>
            <w:hideMark/>
          </w:tcPr>
          <w:p w14:paraId="614C6A6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1</w:t>
            </w:r>
          </w:p>
        </w:tc>
        <w:tc>
          <w:tcPr>
            <w:tcW w:w="653" w:type="pct"/>
            <w:shd w:val="clear" w:color="auto" w:fill="auto"/>
            <w:vAlign w:val="center"/>
            <w:hideMark/>
          </w:tcPr>
          <w:p w14:paraId="4B99D47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6777DEA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530F6DD3" w14:textId="77777777" w:rsidTr="003A3B24">
        <w:trPr>
          <w:trHeight w:val="227"/>
        </w:trPr>
        <w:tc>
          <w:tcPr>
            <w:tcW w:w="536" w:type="pct"/>
            <w:shd w:val="clear" w:color="auto" w:fill="auto"/>
            <w:vAlign w:val="center"/>
            <w:hideMark/>
          </w:tcPr>
          <w:p w14:paraId="6E74C7F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E.1.3.2</w:t>
            </w:r>
          </w:p>
        </w:tc>
        <w:tc>
          <w:tcPr>
            <w:tcW w:w="1520" w:type="pct"/>
            <w:shd w:val="clear" w:color="auto" w:fill="auto"/>
            <w:vAlign w:val="center"/>
            <w:hideMark/>
          </w:tcPr>
          <w:p w14:paraId="11289C43"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Τύ</w:t>
            </w:r>
            <w:proofErr w:type="spellEnd"/>
            <w:r w:rsidRPr="00007017">
              <w:rPr>
                <w:rFonts w:asciiTheme="minorHAnsi" w:hAnsiTheme="minorHAnsi" w:cstheme="minorHAnsi"/>
                <w:szCs w:val="22"/>
              </w:rPr>
              <w:t>πος</w:t>
            </w:r>
          </w:p>
        </w:tc>
        <w:tc>
          <w:tcPr>
            <w:tcW w:w="1481" w:type="pct"/>
            <w:shd w:val="clear" w:color="auto" w:fill="auto"/>
            <w:vAlign w:val="center"/>
            <w:hideMark/>
          </w:tcPr>
          <w:p w14:paraId="5DFF731B"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Λογισμικό</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γι</w:t>
            </w:r>
            <w:proofErr w:type="spellEnd"/>
            <w:r w:rsidRPr="00007017">
              <w:rPr>
                <w:rFonts w:asciiTheme="minorHAnsi" w:hAnsiTheme="minorHAnsi" w:cstheme="minorHAnsi"/>
                <w:szCs w:val="22"/>
              </w:rPr>
              <w:t xml:space="preserve">α Animation (stop frame animation software) </w:t>
            </w:r>
            <w:proofErr w:type="gramStart"/>
            <w:r w:rsidRPr="00007017">
              <w:rPr>
                <w:rFonts w:asciiTheme="minorHAnsi" w:hAnsiTheme="minorHAnsi" w:cstheme="minorHAnsi"/>
                <w:szCs w:val="22"/>
              </w:rPr>
              <w:t>+  BLUETOOTH</w:t>
            </w:r>
            <w:proofErr w:type="gramEnd"/>
            <w:r w:rsidRPr="00007017">
              <w:rPr>
                <w:rFonts w:asciiTheme="minorHAnsi" w:hAnsiTheme="minorHAnsi" w:cstheme="minorHAnsi"/>
                <w:szCs w:val="22"/>
              </w:rPr>
              <w:t xml:space="preserve"> CONTROLLER</w:t>
            </w:r>
          </w:p>
        </w:tc>
        <w:tc>
          <w:tcPr>
            <w:tcW w:w="653" w:type="pct"/>
            <w:shd w:val="clear" w:color="auto" w:fill="auto"/>
            <w:vAlign w:val="center"/>
            <w:hideMark/>
          </w:tcPr>
          <w:p w14:paraId="2BEFB89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2688396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0E4D3F01" w14:textId="77777777" w:rsidTr="003A3B24">
        <w:trPr>
          <w:trHeight w:val="227"/>
        </w:trPr>
        <w:tc>
          <w:tcPr>
            <w:tcW w:w="536" w:type="pct"/>
            <w:shd w:val="clear" w:color="auto" w:fill="auto"/>
            <w:vAlign w:val="center"/>
            <w:hideMark/>
          </w:tcPr>
          <w:p w14:paraId="11F51B1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E.1.3.3</w:t>
            </w:r>
          </w:p>
        </w:tc>
        <w:tc>
          <w:tcPr>
            <w:tcW w:w="1520" w:type="pct"/>
            <w:shd w:val="clear" w:color="auto" w:fill="auto"/>
            <w:vAlign w:val="center"/>
            <w:hideMark/>
          </w:tcPr>
          <w:p w14:paraId="031CCFE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ANIMATION</w:t>
            </w:r>
          </w:p>
        </w:tc>
        <w:tc>
          <w:tcPr>
            <w:tcW w:w="1481" w:type="pct"/>
            <w:shd w:val="clear" w:color="auto" w:fill="auto"/>
            <w:vAlign w:val="center"/>
            <w:hideMark/>
          </w:tcPr>
          <w:p w14:paraId="036040D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Bring animation to life. Professional on-screen tools for precise movements. Step, play, capture, repeat</w:t>
            </w:r>
          </w:p>
        </w:tc>
        <w:tc>
          <w:tcPr>
            <w:tcW w:w="653" w:type="pct"/>
            <w:shd w:val="clear" w:color="auto" w:fill="auto"/>
            <w:vAlign w:val="center"/>
            <w:hideMark/>
          </w:tcPr>
          <w:p w14:paraId="1EA31D0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729D0EC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417FA06C" w14:textId="77777777" w:rsidTr="003A3B24">
        <w:trPr>
          <w:trHeight w:val="227"/>
        </w:trPr>
        <w:tc>
          <w:tcPr>
            <w:tcW w:w="536" w:type="pct"/>
            <w:shd w:val="clear" w:color="auto" w:fill="auto"/>
            <w:vAlign w:val="center"/>
            <w:hideMark/>
          </w:tcPr>
          <w:p w14:paraId="4476BC8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E.1.3.4</w:t>
            </w:r>
          </w:p>
        </w:tc>
        <w:tc>
          <w:tcPr>
            <w:tcW w:w="1520" w:type="pct"/>
            <w:shd w:val="clear" w:color="auto" w:fill="auto"/>
            <w:vAlign w:val="center"/>
            <w:hideMark/>
          </w:tcPr>
          <w:p w14:paraId="1A2BD64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CINEMATOGRAPHY</w:t>
            </w:r>
          </w:p>
        </w:tc>
        <w:tc>
          <w:tcPr>
            <w:tcW w:w="1481" w:type="pct"/>
            <w:shd w:val="clear" w:color="auto" w:fill="auto"/>
            <w:vAlign w:val="center"/>
            <w:hideMark/>
          </w:tcPr>
          <w:p w14:paraId="1EC8E51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Compose and light the perfect shot with camera controls, test shots and advanced image review tools.</w:t>
            </w:r>
          </w:p>
        </w:tc>
        <w:tc>
          <w:tcPr>
            <w:tcW w:w="653" w:type="pct"/>
            <w:shd w:val="clear" w:color="auto" w:fill="auto"/>
            <w:vAlign w:val="center"/>
            <w:hideMark/>
          </w:tcPr>
          <w:p w14:paraId="1C0AA2F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5F1B9DB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4CE81DE6" w14:textId="77777777" w:rsidTr="003A3B24">
        <w:trPr>
          <w:trHeight w:val="227"/>
        </w:trPr>
        <w:tc>
          <w:tcPr>
            <w:tcW w:w="536" w:type="pct"/>
            <w:shd w:val="clear" w:color="auto" w:fill="auto"/>
            <w:vAlign w:val="center"/>
            <w:hideMark/>
          </w:tcPr>
          <w:p w14:paraId="583A289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E.1.3.5</w:t>
            </w:r>
          </w:p>
        </w:tc>
        <w:tc>
          <w:tcPr>
            <w:tcW w:w="1520" w:type="pct"/>
            <w:shd w:val="clear" w:color="auto" w:fill="auto"/>
            <w:vAlign w:val="center"/>
            <w:hideMark/>
          </w:tcPr>
          <w:p w14:paraId="4A35505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AUDIO</w:t>
            </w:r>
          </w:p>
        </w:tc>
        <w:tc>
          <w:tcPr>
            <w:tcW w:w="1481" w:type="pct"/>
            <w:shd w:val="clear" w:color="auto" w:fill="auto"/>
            <w:vAlign w:val="center"/>
            <w:hideMark/>
          </w:tcPr>
          <w:p w14:paraId="7A58587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Import and edit multiple audio tracks. Perform dialogue track reading for multiple characters.</w:t>
            </w:r>
          </w:p>
        </w:tc>
        <w:tc>
          <w:tcPr>
            <w:tcW w:w="653" w:type="pct"/>
            <w:shd w:val="clear" w:color="auto" w:fill="auto"/>
            <w:vAlign w:val="center"/>
            <w:hideMark/>
          </w:tcPr>
          <w:p w14:paraId="2A45FFC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5A71702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7881EE09" w14:textId="77777777" w:rsidTr="003A3B24">
        <w:trPr>
          <w:trHeight w:val="227"/>
        </w:trPr>
        <w:tc>
          <w:tcPr>
            <w:tcW w:w="536" w:type="pct"/>
            <w:shd w:val="clear" w:color="auto" w:fill="auto"/>
            <w:vAlign w:val="center"/>
            <w:hideMark/>
          </w:tcPr>
          <w:p w14:paraId="7FCFCDF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E.1.3.6</w:t>
            </w:r>
          </w:p>
        </w:tc>
        <w:tc>
          <w:tcPr>
            <w:tcW w:w="1520" w:type="pct"/>
            <w:shd w:val="clear" w:color="auto" w:fill="auto"/>
            <w:vAlign w:val="center"/>
            <w:hideMark/>
          </w:tcPr>
          <w:p w14:paraId="621CFBD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DMX LIGHTING</w:t>
            </w:r>
          </w:p>
        </w:tc>
        <w:tc>
          <w:tcPr>
            <w:tcW w:w="1481" w:type="pct"/>
            <w:shd w:val="clear" w:color="auto" w:fill="auto"/>
            <w:vAlign w:val="center"/>
            <w:hideMark/>
          </w:tcPr>
          <w:p w14:paraId="0CF5ED5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Program animated lighting with simple keyframes. Automate work lights for the animator. Simple front light / back light programming.</w:t>
            </w:r>
          </w:p>
        </w:tc>
        <w:tc>
          <w:tcPr>
            <w:tcW w:w="653" w:type="pct"/>
            <w:shd w:val="clear" w:color="auto" w:fill="auto"/>
            <w:vAlign w:val="center"/>
            <w:hideMark/>
          </w:tcPr>
          <w:p w14:paraId="519E65E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44B896E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4F432FA6" w14:textId="77777777" w:rsidTr="003A3B24">
        <w:trPr>
          <w:trHeight w:val="227"/>
        </w:trPr>
        <w:tc>
          <w:tcPr>
            <w:tcW w:w="536" w:type="pct"/>
            <w:shd w:val="clear" w:color="auto" w:fill="auto"/>
            <w:vAlign w:val="center"/>
            <w:hideMark/>
          </w:tcPr>
          <w:p w14:paraId="2B95D27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E.1.3.7</w:t>
            </w:r>
          </w:p>
        </w:tc>
        <w:tc>
          <w:tcPr>
            <w:tcW w:w="1520" w:type="pct"/>
            <w:shd w:val="clear" w:color="auto" w:fill="auto"/>
            <w:vAlign w:val="center"/>
            <w:hideMark/>
          </w:tcPr>
          <w:p w14:paraId="2DB8218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MOTION CONTROL</w:t>
            </w:r>
          </w:p>
        </w:tc>
        <w:tc>
          <w:tcPr>
            <w:tcW w:w="1481" w:type="pct"/>
            <w:shd w:val="clear" w:color="auto" w:fill="auto"/>
            <w:vAlign w:val="center"/>
            <w:hideMark/>
          </w:tcPr>
          <w:p w14:paraId="0BEB336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Use the intuitive graphical interface to program advanced camera moves.</w:t>
            </w:r>
          </w:p>
        </w:tc>
        <w:tc>
          <w:tcPr>
            <w:tcW w:w="653" w:type="pct"/>
            <w:shd w:val="clear" w:color="auto" w:fill="auto"/>
            <w:vAlign w:val="center"/>
            <w:hideMark/>
          </w:tcPr>
          <w:p w14:paraId="591EC2F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0C2A567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2F84488A" w14:textId="77777777" w:rsidTr="003A3B24">
        <w:trPr>
          <w:trHeight w:val="227"/>
        </w:trPr>
        <w:tc>
          <w:tcPr>
            <w:tcW w:w="536" w:type="pct"/>
            <w:shd w:val="clear" w:color="auto" w:fill="auto"/>
            <w:vAlign w:val="center"/>
            <w:hideMark/>
          </w:tcPr>
          <w:p w14:paraId="5F87E42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E.1.3.8</w:t>
            </w:r>
          </w:p>
        </w:tc>
        <w:tc>
          <w:tcPr>
            <w:tcW w:w="1520" w:type="pct"/>
            <w:shd w:val="clear" w:color="auto" w:fill="auto"/>
            <w:vAlign w:val="center"/>
            <w:hideMark/>
          </w:tcPr>
          <w:p w14:paraId="7B484E6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TIMELINE</w:t>
            </w:r>
          </w:p>
        </w:tc>
        <w:tc>
          <w:tcPr>
            <w:tcW w:w="1481" w:type="pct"/>
            <w:shd w:val="clear" w:color="auto" w:fill="auto"/>
            <w:vAlign w:val="center"/>
            <w:hideMark/>
          </w:tcPr>
          <w:p w14:paraId="1FF4EC5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Frame-based editing as simple as drag and drop. Adjust timing, reshoot sequences, and even restore deleted frames</w:t>
            </w:r>
          </w:p>
        </w:tc>
        <w:tc>
          <w:tcPr>
            <w:tcW w:w="653" w:type="pct"/>
            <w:shd w:val="clear" w:color="auto" w:fill="auto"/>
            <w:vAlign w:val="center"/>
            <w:hideMark/>
          </w:tcPr>
          <w:p w14:paraId="121C539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63BEF32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442AAB47" w14:textId="77777777" w:rsidTr="003A3B24">
        <w:trPr>
          <w:trHeight w:val="227"/>
        </w:trPr>
        <w:tc>
          <w:tcPr>
            <w:tcW w:w="536" w:type="pct"/>
            <w:shd w:val="clear" w:color="auto" w:fill="auto"/>
            <w:vAlign w:val="center"/>
            <w:hideMark/>
          </w:tcPr>
          <w:p w14:paraId="00DF904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E.1.3.9</w:t>
            </w:r>
          </w:p>
        </w:tc>
        <w:tc>
          <w:tcPr>
            <w:tcW w:w="1520" w:type="pct"/>
            <w:shd w:val="clear" w:color="auto" w:fill="auto"/>
            <w:vAlign w:val="center"/>
            <w:hideMark/>
          </w:tcPr>
          <w:p w14:paraId="1BAECBD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DRAWING TOOLS</w:t>
            </w:r>
          </w:p>
        </w:tc>
        <w:tc>
          <w:tcPr>
            <w:tcW w:w="1481" w:type="pct"/>
            <w:shd w:val="clear" w:color="auto" w:fill="auto"/>
            <w:vAlign w:val="center"/>
            <w:hideMark/>
          </w:tcPr>
          <w:p w14:paraId="1BCE94A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Mark the screen to guide your animation with vector-based drawing tools. Plot and preview motion paths with the increment editor.</w:t>
            </w:r>
          </w:p>
        </w:tc>
        <w:tc>
          <w:tcPr>
            <w:tcW w:w="653" w:type="pct"/>
            <w:shd w:val="clear" w:color="auto" w:fill="auto"/>
            <w:vAlign w:val="center"/>
            <w:hideMark/>
          </w:tcPr>
          <w:p w14:paraId="5F28B93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3855870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3C0F7A19" w14:textId="77777777" w:rsidTr="003A3B24">
        <w:trPr>
          <w:trHeight w:val="227"/>
        </w:trPr>
        <w:tc>
          <w:tcPr>
            <w:tcW w:w="536" w:type="pct"/>
            <w:shd w:val="clear" w:color="auto" w:fill="auto"/>
            <w:vAlign w:val="center"/>
            <w:hideMark/>
          </w:tcPr>
          <w:p w14:paraId="33F9AD6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E.1.3.10</w:t>
            </w:r>
          </w:p>
        </w:tc>
        <w:tc>
          <w:tcPr>
            <w:tcW w:w="1520" w:type="pct"/>
            <w:shd w:val="clear" w:color="auto" w:fill="auto"/>
            <w:vAlign w:val="center"/>
            <w:hideMark/>
          </w:tcPr>
          <w:p w14:paraId="0C7EA78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X-SHEET</w:t>
            </w:r>
          </w:p>
        </w:tc>
        <w:tc>
          <w:tcPr>
            <w:tcW w:w="1481" w:type="pct"/>
            <w:shd w:val="clear" w:color="auto" w:fill="auto"/>
            <w:vAlign w:val="center"/>
            <w:hideMark/>
          </w:tcPr>
          <w:p w14:paraId="71EEC99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Plan your scene and track your progress in the X-Sheet side panel. Add reminders, sketch motion paths and adjusting timing.</w:t>
            </w:r>
          </w:p>
        </w:tc>
        <w:tc>
          <w:tcPr>
            <w:tcW w:w="653" w:type="pct"/>
            <w:shd w:val="clear" w:color="auto" w:fill="auto"/>
            <w:vAlign w:val="center"/>
            <w:hideMark/>
          </w:tcPr>
          <w:p w14:paraId="70B8082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5F1ECF9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20FC4424" w14:textId="77777777" w:rsidTr="003A3B24">
        <w:trPr>
          <w:trHeight w:val="227"/>
        </w:trPr>
        <w:tc>
          <w:tcPr>
            <w:tcW w:w="536" w:type="pct"/>
            <w:shd w:val="clear" w:color="auto" w:fill="auto"/>
            <w:vAlign w:val="center"/>
            <w:hideMark/>
          </w:tcPr>
          <w:p w14:paraId="38CBF68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E.1.3.11</w:t>
            </w:r>
          </w:p>
        </w:tc>
        <w:tc>
          <w:tcPr>
            <w:tcW w:w="1520" w:type="pct"/>
            <w:shd w:val="clear" w:color="auto" w:fill="auto"/>
            <w:vAlign w:val="center"/>
            <w:hideMark/>
          </w:tcPr>
          <w:p w14:paraId="03BDBD5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GUIDE LAYERS</w:t>
            </w:r>
          </w:p>
        </w:tc>
        <w:tc>
          <w:tcPr>
            <w:tcW w:w="1481" w:type="pct"/>
            <w:shd w:val="clear" w:color="auto" w:fill="auto"/>
            <w:vAlign w:val="center"/>
            <w:hideMark/>
          </w:tcPr>
          <w:p w14:paraId="2116593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Configure all of your composition guides, drawing layers and reference material from the Guide Layers side panel.</w:t>
            </w:r>
          </w:p>
        </w:tc>
        <w:tc>
          <w:tcPr>
            <w:tcW w:w="653" w:type="pct"/>
            <w:shd w:val="clear" w:color="auto" w:fill="auto"/>
            <w:vAlign w:val="center"/>
            <w:hideMark/>
          </w:tcPr>
          <w:p w14:paraId="7169C1A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0136739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2447673D" w14:textId="77777777" w:rsidTr="003A3B24">
        <w:trPr>
          <w:trHeight w:val="227"/>
        </w:trPr>
        <w:tc>
          <w:tcPr>
            <w:tcW w:w="536" w:type="pct"/>
            <w:shd w:val="clear" w:color="auto" w:fill="auto"/>
            <w:vAlign w:val="center"/>
            <w:hideMark/>
          </w:tcPr>
          <w:p w14:paraId="08CED0F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E.1.3.12</w:t>
            </w:r>
          </w:p>
        </w:tc>
        <w:tc>
          <w:tcPr>
            <w:tcW w:w="1520" w:type="pct"/>
            <w:shd w:val="clear" w:color="auto" w:fill="auto"/>
            <w:vAlign w:val="center"/>
            <w:hideMark/>
          </w:tcPr>
          <w:p w14:paraId="0133D92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LIVE VIEW MAG</w:t>
            </w:r>
          </w:p>
        </w:tc>
        <w:tc>
          <w:tcPr>
            <w:tcW w:w="1481" w:type="pct"/>
            <w:shd w:val="clear" w:color="auto" w:fill="auto"/>
            <w:vAlign w:val="center"/>
            <w:hideMark/>
          </w:tcPr>
          <w:p w14:paraId="3D1DA21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Use live view magnification to punch-in on a section of video assist image. (Canon, Nikon, Olympus and Fujifilm.)</w:t>
            </w:r>
          </w:p>
        </w:tc>
        <w:tc>
          <w:tcPr>
            <w:tcW w:w="653" w:type="pct"/>
            <w:shd w:val="clear" w:color="auto" w:fill="auto"/>
            <w:vAlign w:val="center"/>
            <w:hideMark/>
          </w:tcPr>
          <w:p w14:paraId="34DF248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6F8A360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3B8D1F8C" w14:textId="77777777" w:rsidTr="003A3B24">
        <w:trPr>
          <w:trHeight w:val="227"/>
        </w:trPr>
        <w:tc>
          <w:tcPr>
            <w:tcW w:w="536" w:type="pct"/>
            <w:shd w:val="clear" w:color="auto" w:fill="auto"/>
            <w:vAlign w:val="center"/>
            <w:hideMark/>
          </w:tcPr>
          <w:p w14:paraId="625047B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E.1.3.13</w:t>
            </w:r>
          </w:p>
        </w:tc>
        <w:tc>
          <w:tcPr>
            <w:tcW w:w="1520" w:type="pct"/>
            <w:shd w:val="clear" w:color="auto" w:fill="auto"/>
            <w:vAlign w:val="center"/>
            <w:hideMark/>
          </w:tcPr>
          <w:p w14:paraId="3CDCB01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MULTIPLE EXPOSURES</w:t>
            </w:r>
          </w:p>
        </w:tc>
        <w:tc>
          <w:tcPr>
            <w:tcW w:w="1481" w:type="pct"/>
            <w:shd w:val="clear" w:color="auto" w:fill="auto"/>
            <w:vAlign w:val="center"/>
            <w:hideMark/>
          </w:tcPr>
          <w:p w14:paraId="795C566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Set up multiple exposures (sub-frames) with different camera settings. Link exposures to keep their settings the same.</w:t>
            </w:r>
          </w:p>
        </w:tc>
        <w:tc>
          <w:tcPr>
            <w:tcW w:w="653" w:type="pct"/>
            <w:shd w:val="clear" w:color="auto" w:fill="auto"/>
            <w:vAlign w:val="center"/>
            <w:hideMark/>
          </w:tcPr>
          <w:p w14:paraId="666C2E9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5F437FD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180CF790" w14:textId="77777777" w:rsidTr="003A3B24">
        <w:trPr>
          <w:trHeight w:val="227"/>
        </w:trPr>
        <w:tc>
          <w:tcPr>
            <w:tcW w:w="536" w:type="pct"/>
            <w:shd w:val="clear" w:color="auto" w:fill="auto"/>
            <w:vAlign w:val="center"/>
            <w:hideMark/>
          </w:tcPr>
          <w:p w14:paraId="300004A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E.1.3.14</w:t>
            </w:r>
          </w:p>
        </w:tc>
        <w:tc>
          <w:tcPr>
            <w:tcW w:w="1520" w:type="pct"/>
            <w:shd w:val="clear" w:color="auto" w:fill="auto"/>
            <w:vAlign w:val="center"/>
            <w:hideMark/>
          </w:tcPr>
          <w:p w14:paraId="0BBFE08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COLOR DETECTION</w:t>
            </w:r>
          </w:p>
        </w:tc>
        <w:tc>
          <w:tcPr>
            <w:tcW w:w="1481" w:type="pct"/>
            <w:shd w:val="clear" w:color="auto" w:fill="auto"/>
            <w:vAlign w:val="center"/>
            <w:hideMark/>
          </w:tcPr>
          <w:p w14:paraId="5B163F3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Use the </w:t>
            </w:r>
            <w:proofErr w:type="spellStart"/>
            <w:r w:rsidRPr="00007017">
              <w:rPr>
                <w:rFonts w:asciiTheme="minorHAnsi" w:hAnsiTheme="minorHAnsi" w:cstheme="minorHAnsi"/>
                <w:szCs w:val="22"/>
              </w:rPr>
              <w:t>color</w:t>
            </w:r>
            <w:proofErr w:type="spellEnd"/>
            <w:r w:rsidRPr="00007017">
              <w:rPr>
                <w:rFonts w:asciiTheme="minorHAnsi" w:hAnsiTheme="minorHAnsi" w:cstheme="minorHAnsi"/>
                <w:szCs w:val="22"/>
              </w:rPr>
              <w:t xml:space="preserve"> detection tool to compare tone ranges between shots, or to judge matte lighting for greenscreen effects.</w:t>
            </w:r>
          </w:p>
        </w:tc>
        <w:tc>
          <w:tcPr>
            <w:tcW w:w="653" w:type="pct"/>
            <w:shd w:val="clear" w:color="auto" w:fill="auto"/>
            <w:vAlign w:val="center"/>
            <w:hideMark/>
          </w:tcPr>
          <w:p w14:paraId="7F82F69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5E3AFD1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137CCAAA" w14:textId="77777777" w:rsidTr="003A3B24">
        <w:trPr>
          <w:trHeight w:val="227"/>
        </w:trPr>
        <w:tc>
          <w:tcPr>
            <w:tcW w:w="536" w:type="pct"/>
            <w:shd w:val="clear" w:color="auto" w:fill="auto"/>
            <w:vAlign w:val="center"/>
            <w:hideMark/>
          </w:tcPr>
          <w:p w14:paraId="4482015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E.1.3.15</w:t>
            </w:r>
          </w:p>
        </w:tc>
        <w:tc>
          <w:tcPr>
            <w:tcW w:w="1520" w:type="pct"/>
            <w:shd w:val="clear" w:color="auto" w:fill="auto"/>
            <w:vAlign w:val="center"/>
            <w:hideMark/>
          </w:tcPr>
          <w:p w14:paraId="4A7B338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COLOR PALETTES</w:t>
            </w:r>
          </w:p>
        </w:tc>
        <w:tc>
          <w:tcPr>
            <w:tcW w:w="1481" w:type="pct"/>
            <w:shd w:val="clear" w:color="auto" w:fill="auto"/>
            <w:vAlign w:val="center"/>
            <w:hideMark/>
          </w:tcPr>
          <w:p w14:paraId="7374038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Create </w:t>
            </w:r>
            <w:proofErr w:type="spellStart"/>
            <w:r w:rsidRPr="00007017">
              <w:rPr>
                <w:rFonts w:asciiTheme="minorHAnsi" w:hAnsiTheme="minorHAnsi" w:cstheme="minorHAnsi"/>
                <w:szCs w:val="22"/>
              </w:rPr>
              <w:t>color</w:t>
            </w:r>
            <w:proofErr w:type="spellEnd"/>
            <w:r w:rsidRPr="00007017">
              <w:rPr>
                <w:rFonts w:asciiTheme="minorHAnsi" w:hAnsiTheme="minorHAnsi" w:cstheme="minorHAnsi"/>
                <w:szCs w:val="22"/>
              </w:rPr>
              <w:t xml:space="preserve"> swatches by sampling </w:t>
            </w:r>
            <w:proofErr w:type="spellStart"/>
            <w:r w:rsidRPr="00007017">
              <w:rPr>
                <w:rFonts w:asciiTheme="minorHAnsi" w:hAnsiTheme="minorHAnsi" w:cstheme="minorHAnsi"/>
                <w:szCs w:val="22"/>
              </w:rPr>
              <w:t>colors</w:t>
            </w:r>
            <w:proofErr w:type="spellEnd"/>
            <w:r w:rsidRPr="00007017">
              <w:rPr>
                <w:rFonts w:asciiTheme="minorHAnsi" w:hAnsiTheme="minorHAnsi" w:cstheme="minorHAnsi"/>
                <w:szCs w:val="22"/>
              </w:rPr>
              <w:t xml:space="preserve"> from your high-resolution images. Save as Adobe Swatch Exchange to share with other programs.</w:t>
            </w:r>
          </w:p>
        </w:tc>
        <w:tc>
          <w:tcPr>
            <w:tcW w:w="653" w:type="pct"/>
            <w:shd w:val="clear" w:color="auto" w:fill="auto"/>
            <w:vAlign w:val="center"/>
            <w:hideMark/>
          </w:tcPr>
          <w:p w14:paraId="44B925B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0DE7DFA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3F5F7C71" w14:textId="77777777" w:rsidTr="003A3B24">
        <w:trPr>
          <w:trHeight w:val="227"/>
        </w:trPr>
        <w:tc>
          <w:tcPr>
            <w:tcW w:w="536" w:type="pct"/>
            <w:shd w:val="clear" w:color="auto" w:fill="auto"/>
            <w:vAlign w:val="center"/>
            <w:hideMark/>
          </w:tcPr>
          <w:p w14:paraId="357794E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E.1.3.16</w:t>
            </w:r>
          </w:p>
        </w:tc>
        <w:tc>
          <w:tcPr>
            <w:tcW w:w="1520" w:type="pct"/>
            <w:shd w:val="clear" w:color="auto" w:fill="auto"/>
            <w:vAlign w:val="center"/>
            <w:hideMark/>
          </w:tcPr>
          <w:p w14:paraId="479938A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MOVIE RECORDING</w:t>
            </w:r>
          </w:p>
        </w:tc>
        <w:tc>
          <w:tcPr>
            <w:tcW w:w="1481" w:type="pct"/>
            <w:shd w:val="clear" w:color="auto" w:fill="auto"/>
            <w:vAlign w:val="center"/>
            <w:hideMark/>
          </w:tcPr>
          <w:p w14:paraId="5C1EBEA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Trigger movie recording on some supported cameras. Download videos and review them within the Test Shots tray.</w:t>
            </w:r>
          </w:p>
        </w:tc>
        <w:tc>
          <w:tcPr>
            <w:tcW w:w="653" w:type="pct"/>
            <w:shd w:val="clear" w:color="auto" w:fill="auto"/>
            <w:vAlign w:val="center"/>
            <w:hideMark/>
          </w:tcPr>
          <w:p w14:paraId="2285B72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7ED152B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42BBE4F3" w14:textId="77777777" w:rsidTr="003A3B24">
        <w:trPr>
          <w:trHeight w:val="227"/>
        </w:trPr>
        <w:tc>
          <w:tcPr>
            <w:tcW w:w="536" w:type="pct"/>
            <w:shd w:val="clear" w:color="auto" w:fill="auto"/>
            <w:vAlign w:val="center"/>
            <w:hideMark/>
          </w:tcPr>
          <w:p w14:paraId="4D35D0F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E.1.3.17</w:t>
            </w:r>
          </w:p>
        </w:tc>
        <w:tc>
          <w:tcPr>
            <w:tcW w:w="1520" w:type="pct"/>
            <w:shd w:val="clear" w:color="auto" w:fill="auto"/>
            <w:vAlign w:val="center"/>
            <w:hideMark/>
          </w:tcPr>
          <w:p w14:paraId="249F873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STEREOSCOPIC 3D TOOLS</w:t>
            </w:r>
          </w:p>
        </w:tc>
        <w:tc>
          <w:tcPr>
            <w:tcW w:w="1481" w:type="pct"/>
            <w:shd w:val="clear" w:color="auto" w:fill="auto"/>
            <w:vAlign w:val="center"/>
            <w:hideMark/>
          </w:tcPr>
          <w:p w14:paraId="1713859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View anaglyphs, set convergence or edge float, and adjust interocular distances.</w:t>
            </w:r>
          </w:p>
        </w:tc>
        <w:tc>
          <w:tcPr>
            <w:tcW w:w="653" w:type="pct"/>
            <w:shd w:val="clear" w:color="auto" w:fill="auto"/>
            <w:vAlign w:val="center"/>
            <w:hideMark/>
          </w:tcPr>
          <w:p w14:paraId="62F8398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67C319A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4EBA381A" w14:textId="77777777" w:rsidTr="003A3B24">
        <w:trPr>
          <w:trHeight w:val="227"/>
        </w:trPr>
        <w:tc>
          <w:tcPr>
            <w:tcW w:w="536" w:type="pct"/>
            <w:shd w:val="clear" w:color="auto" w:fill="auto"/>
            <w:vAlign w:val="center"/>
            <w:hideMark/>
          </w:tcPr>
          <w:p w14:paraId="3D4B0A7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E.1.3.18</w:t>
            </w:r>
          </w:p>
        </w:tc>
        <w:tc>
          <w:tcPr>
            <w:tcW w:w="1520" w:type="pct"/>
            <w:shd w:val="clear" w:color="auto" w:fill="auto"/>
            <w:vAlign w:val="center"/>
            <w:hideMark/>
          </w:tcPr>
          <w:p w14:paraId="02DDE01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Bluetooth Controller</w:t>
            </w:r>
          </w:p>
        </w:tc>
        <w:tc>
          <w:tcPr>
            <w:tcW w:w="1481" w:type="pct"/>
            <w:shd w:val="clear" w:color="auto" w:fill="auto"/>
            <w:vAlign w:val="center"/>
            <w:hideMark/>
          </w:tcPr>
          <w:p w14:paraId="14EB5A5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Highly responsive scissor-mechanism keys.</w:t>
            </w:r>
            <w:r w:rsidRPr="00007017">
              <w:rPr>
                <w:rFonts w:asciiTheme="minorHAnsi" w:hAnsiTheme="minorHAnsi" w:cstheme="minorHAnsi"/>
                <w:szCs w:val="22"/>
              </w:rPr>
              <w:br/>
              <w:t>Rubber moulding to protect against drops.</w:t>
            </w:r>
            <w:r w:rsidRPr="00007017">
              <w:rPr>
                <w:rFonts w:asciiTheme="minorHAnsi" w:hAnsiTheme="minorHAnsi" w:cstheme="minorHAnsi"/>
                <w:szCs w:val="22"/>
              </w:rPr>
              <w:br/>
              <w:t>Ergonomic angled design.</w:t>
            </w:r>
            <w:r w:rsidRPr="00007017">
              <w:rPr>
                <w:rFonts w:asciiTheme="minorHAnsi" w:hAnsiTheme="minorHAnsi" w:cstheme="minorHAnsi"/>
                <w:szCs w:val="22"/>
              </w:rPr>
              <w:br/>
              <w:t>Locator nubs on the Stepping keys.</w:t>
            </w:r>
            <w:r w:rsidRPr="00007017">
              <w:rPr>
                <w:rFonts w:asciiTheme="minorHAnsi" w:hAnsiTheme="minorHAnsi" w:cstheme="minorHAnsi"/>
                <w:szCs w:val="22"/>
              </w:rPr>
              <w:br/>
              <w:t>Includes numbers for remote data entry with functions like Cut Back.</w:t>
            </w:r>
            <w:r w:rsidRPr="00007017">
              <w:rPr>
                <w:rFonts w:asciiTheme="minorHAnsi" w:hAnsiTheme="minorHAnsi" w:cstheme="minorHAnsi"/>
                <w:szCs w:val="22"/>
              </w:rPr>
              <w:br/>
            </w:r>
            <w:r w:rsidRPr="00007017">
              <w:rPr>
                <w:rFonts w:asciiTheme="minorHAnsi" w:hAnsiTheme="minorHAnsi" w:cstheme="minorHAnsi"/>
                <w:szCs w:val="22"/>
              </w:rPr>
              <w:br/>
              <w:t>Dimensions: 5.75″ x 3.75″ x 1.00″</w:t>
            </w:r>
            <w:r w:rsidRPr="00007017">
              <w:rPr>
                <w:rFonts w:asciiTheme="minorHAnsi" w:hAnsiTheme="minorHAnsi" w:cstheme="minorHAnsi"/>
                <w:szCs w:val="22"/>
              </w:rPr>
              <w:br/>
              <w:t>Weight: 7 oz (with batteries)</w:t>
            </w:r>
            <w:r w:rsidRPr="00007017">
              <w:rPr>
                <w:rFonts w:asciiTheme="minorHAnsi" w:hAnsiTheme="minorHAnsi" w:cstheme="minorHAnsi"/>
                <w:szCs w:val="22"/>
              </w:rPr>
              <w:br/>
              <w:t>Power: requires two AA batteries (included)</w:t>
            </w:r>
          </w:p>
        </w:tc>
        <w:tc>
          <w:tcPr>
            <w:tcW w:w="653" w:type="pct"/>
            <w:shd w:val="clear" w:color="auto" w:fill="auto"/>
            <w:vAlign w:val="center"/>
            <w:hideMark/>
          </w:tcPr>
          <w:p w14:paraId="23F51F4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0DBE0B0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E62E21" w:rsidRPr="005676D6" w14:paraId="773331A1" w14:textId="77777777" w:rsidTr="003A3B24">
        <w:trPr>
          <w:trHeight w:val="227"/>
        </w:trPr>
        <w:tc>
          <w:tcPr>
            <w:tcW w:w="536" w:type="pct"/>
            <w:shd w:val="clear" w:color="auto" w:fill="C6D9F1" w:themeFill="text2" w:themeFillTint="33"/>
            <w:vAlign w:val="center"/>
            <w:hideMark/>
          </w:tcPr>
          <w:p w14:paraId="5907237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520" w:type="pct"/>
            <w:shd w:val="clear" w:color="auto" w:fill="C6D9F1" w:themeFill="text2" w:themeFillTint="33"/>
            <w:vAlign w:val="center"/>
            <w:hideMark/>
          </w:tcPr>
          <w:p w14:paraId="01E9A81E"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E</w:t>
            </w:r>
            <w:r w:rsidRPr="00007017">
              <w:rPr>
                <w:rFonts w:asciiTheme="minorHAnsi" w:hAnsiTheme="minorHAnsi" w:cstheme="minorHAnsi"/>
                <w:szCs w:val="22"/>
                <w:lang w:val="el-GR"/>
              </w:rPr>
              <w:t xml:space="preserve">.1.4 Λογισμικό για </w:t>
            </w:r>
            <w:r w:rsidRPr="00007017">
              <w:rPr>
                <w:rFonts w:asciiTheme="minorHAnsi" w:hAnsiTheme="minorHAnsi" w:cstheme="minorHAnsi"/>
                <w:szCs w:val="22"/>
              </w:rPr>
              <w:t>Video</w:t>
            </w:r>
            <w:r w:rsidRPr="00007017">
              <w:rPr>
                <w:rFonts w:asciiTheme="minorHAnsi" w:hAnsiTheme="minorHAnsi" w:cstheme="minorHAnsi"/>
                <w:szCs w:val="22"/>
                <w:lang w:val="el-GR"/>
              </w:rPr>
              <w:t xml:space="preserve"> </w:t>
            </w:r>
            <w:r w:rsidRPr="00007017">
              <w:rPr>
                <w:rFonts w:asciiTheme="minorHAnsi" w:hAnsiTheme="minorHAnsi" w:cstheme="minorHAnsi"/>
                <w:szCs w:val="22"/>
              </w:rPr>
              <w:t>Art</w:t>
            </w:r>
          </w:p>
        </w:tc>
        <w:tc>
          <w:tcPr>
            <w:tcW w:w="1481" w:type="pct"/>
            <w:shd w:val="clear" w:color="auto" w:fill="C6D9F1" w:themeFill="text2" w:themeFillTint="33"/>
            <w:vAlign w:val="center"/>
            <w:hideMark/>
          </w:tcPr>
          <w:p w14:paraId="7BE3265D"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c>
          <w:tcPr>
            <w:tcW w:w="653" w:type="pct"/>
            <w:shd w:val="clear" w:color="auto" w:fill="C6D9F1" w:themeFill="text2" w:themeFillTint="33"/>
            <w:vAlign w:val="center"/>
            <w:hideMark/>
          </w:tcPr>
          <w:p w14:paraId="5443C914"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c>
          <w:tcPr>
            <w:tcW w:w="810" w:type="pct"/>
            <w:shd w:val="clear" w:color="auto" w:fill="C6D9F1" w:themeFill="text2" w:themeFillTint="33"/>
            <w:vAlign w:val="center"/>
            <w:hideMark/>
          </w:tcPr>
          <w:p w14:paraId="4785E872"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r>
      <w:tr w:rsidR="00115B68" w:rsidRPr="007F2817" w14:paraId="11C12FB5" w14:textId="77777777" w:rsidTr="003A3B24">
        <w:trPr>
          <w:trHeight w:val="227"/>
        </w:trPr>
        <w:tc>
          <w:tcPr>
            <w:tcW w:w="536" w:type="pct"/>
            <w:shd w:val="clear" w:color="D9D9D9" w:fill="D9D9D9"/>
            <w:vAlign w:val="center"/>
            <w:hideMark/>
          </w:tcPr>
          <w:p w14:paraId="0203F3F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Α/Α</w:t>
            </w:r>
          </w:p>
        </w:tc>
        <w:tc>
          <w:tcPr>
            <w:tcW w:w="1520" w:type="pct"/>
            <w:shd w:val="clear" w:color="D9D9D9" w:fill="D9D9D9"/>
            <w:vAlign w:val="center"/>
            <w:hideMark/>
          </w:tcPr>
          <w:p w14:paraId="6CB3E62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ΠΡΟΔΙΑΓΡΑΦΗ</w:t>
            </w:r>
          </w:p>
        </w:tc>
        <w:tc>
          <w:tcPr>
            <w:tcW w:w="1481" w:type="pct"/>
            <w:shd w:val="clear" w:color="D9D9D9" w:fill="D9D9D9"/>
            <w:vAlign w:val="center"/>
            <w:hideMark/>
          </w:tcPr>
          <w:p w14:paraId="4C92788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ΑΠΑΙΤΗΣΗ</w:t>
            </w:r>
          </w:p>
        </w:tc>
        <w:tc>
          <w:tcPr>
            <w:tcW w:w="653" w:type="pct"/>
            <w:shd w:val="clear" w:color="D9D9D9" w:fill="D9D9D9"/>
            <w:vAlign w:val="center"/>
            <w:hideMark/>
          </w:tcPr>
          <w:p w14:paraId="2A26FA0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ΑΠΑΝΤΗΣΗ</w:t>
            </w:r>
          </w:p>
        </w:tc>
        <w:tc>
          <w:tcPr>
            <w:tcW w:w="810" w:type="pct"/>
            <w:shd w:val="clear" w:color="D9D9D9" w:fill="D9D9D9"/>
            <w:vAlign w:val="center"/>
            <w:hideMark/>
          </w:tcPr>
          <w:p w14:paraId="3453E69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ΠΑΡΑΠΟΜΠΗ ΤΕΚΜΗΡΙΩΣΗΣ</w:t>
            </w:r>
          </w:p>
        </w:tc>
      </w:tr>
      <w:tr w:rsidR="00115B68" w:rsidRPr="007F2817" w14:paraId="14053A9F" w14:textId="77777777" w:rsidTr="003A3B24">
        <w:trPr>
          <w:trHeight w:val="227"/>
        </w:trPr>
        <w:tc>
          <w:tcPr>
            <w:tcW w:w="536" w:type="pct"/>
            <w:shd w:val="clear" w:color="auto" w:fill="auto"/>
            <w:vAlign w:val="center"/>
            <w:hideMark/>
          </w:tcPr>
          <w:p w14:paraId="3B4FDCD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E.1.4.1</w:t>
            </w:r>
          </w:p>
        </w:tc>
        <w:tc>
          <w:tcPr>
            <w:tcW w:w="1520" w:type="pct"/>
            <w:shd w:val="clear" w:color="auto" w:fill="auto"/>
            <w:vAlign w:val="center"/>
            <w:hideMark/>
          </w:tcPr>
          <w:p w14:paraId="01D8E746"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Αριθμός</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Μονάδων</w:t>
            </w:r>
            <w:proofErr w:type="spellEnd"/>
          </w:p>
        </w:tc>
        <w:tc>
          <w:tcPr>
            <w:tcW w:w="1481" w:type="pct"/>
            <w:shd w:val="clear" w:color="auto" w:fill="auto"/>
            <w:vAlign w:val="center"/>
            <w:hideMark/>
          </w:tcPr>
          <w:p w14:paraId="792D2BD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2</w:t>
            </w:r>
          </w:p>
        </w:tc>
        <w:tc>
          <w:tcPr>
            <w:tcW w:w="653" w:type="pct"/>
            <w:shd w:val="clear" w:color="auto" w:fill="auto"/>
            <w:vAlign w:val="center"/>
            <w:hideMark/>
          </w:tcPr>
          <w:p w14:paraId="54F8A96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6287EFB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445C359D" w14:textId="77777777" w:rsidTr="003A3B24">
        <w:trPr>
          <w:trHeight w:val="227"/>
        </w:trPr>
        <w:tc>
          <w:tcPr>
            <w:tcW w:w="536" w:type="pct"/>
            <w:shd w:val="clear" w:color="auto" w:fill="auto"/>
            <w:vAlign w:val="center"/>
            <w:hideMark/>
          </w:tcPr>
          <w:p w14:paraId="27A69D2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E.1.4.2</w:t>
            </w:r>
          </w:p>
        </w:tc>
        <w:tc>
          <w:tcPr>
            <w:tcW w:w="1520" w:type="pct"/>
            <w:shd w:val="clear" w:color="auto" w:fill="auto"/>
            <w:vAlign w:val="center"/>
            <w:hideMark/>
          </w:tcPr>
          <w:p w14:paraId="3DE7041C"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Τύ</w:t>
            </w:r>
            <w:proofErr w:type="spellEnd"/>
            <w:r w:rsidRPr="00007017">
              <w:rPr>
                <w:rFonts w:asciiTheme="minorHAnsi" w:hAnsiTheme="minorHAnsi" w:cstheme="minorHAnsi"/>
                <w:szCs w:val="22"/>
              </w:rPr>
              <w:t>πος</w:t>
            </w:r>
          </w:p>
        </w:tc>
        <w:tc>
          <w:tcPr>
            <w:tcW w:w="1481" w:type="pct"/>
            <w:shd w:val="clear" w:color="auto" w:fill="auto"/>
            <w:vAlign w:val="center"/>
            <w:hideMark/>
          </w:tcPr>
          <w:p w14:paraId="62956915"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Λογισμικό</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γι</w:t>
            </w:r>
            <w:proofErr w:type="spellEnd"/>
            <w:r w:rsidRPr="00007017">
              <w:rPr>
                <w:rFonts w:asciiTheme="minorHAnsi" w:hAnsiTheme="minorHAnsi" w:cstheme="minorHAnsi"/>
                <w:szCs w:val="22"/>
              </w:rPr>
              <w:t>α video art (VJ SOFTWARE, MEDIA SERVER)</w:t>
            </w:r>
          </w:p>
        </w:tc>
        <w:tc>
          <w:tcPr>
            <w:tcW w:w="653" w:type="pct"/>
            <w:shd w:val="clear" w:color="auto" w:fill="auto"/>
            <w:vAlign w:val="center"/>
            <w:hideMark/>
          </w:tcPr>
          <w:p w14:paraId="18ED2C5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5DCAB3A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65C634AA" w14:textId="77777777" w:rsidTr="003A3B24">
        <w:trPr>
          <w:trHeight w:val="227"/>
        </w:trPr>
        <w:tc>
          <w:tcPr>
            <w:tcW w:w="536" w:type="pct"/>
            <w:shd w:val="clear" w:color="auto" w:fill="auto"/>
            <w:vAlign w:val="center"/>
            <w:hideMark/>
          </w:tcPr>
          <w:p w14:paraId="2081973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E.1.4.3</w:t>
            </w:r>
          </w:p>
        </w:tc>
        <w:tc>
          <w:tcPr>
            <w:tcW w:w="1520" w:type="pct"/>
            <w:shd w:val="clear" w:color="auto" w:fill="auto"/>
            <w:vAlign w:val="center"/>
            <w:hideMark/>
          </w:tcPr>
          <w:p w14:paraId="2693B26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System Requirements</w:t>
            </w:r>
          </w:p>
        </w:tc>
        <w:tc>
          <w:tcPr>
            <w:tcW w:w="1481" w:type="pct"/>
            <w:shd w:val="clear" w:color="auto" w:fill="auto"/>
            <w:vAlign w:val="center"/>
            <w:hideMark/>
          </w:tcPr>
          <w:p w14:paraId="0B30494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Windows 7 SP 1 or later, 64 </w:t>
            </w:r>
            <w:proofErr w:type="gramStart"/>
            <w:r w:rsidRPr="00007017">
              <w:rPr>
                <w:rFonts w:asciiTheme="minorHAnsi" w:hAnsiTheme="minorHAnsi" w:cstheme="minorHAnsi"/>
                <w:szCs w:val="22"/>
              </w:rPr>
              <w:t>bit</w:t>
            </w:r>
            <w:proofErr w:type="gramEnd"/>
            <w:r w:rsidRPr="00007017">
              <w:rPr>
                <w:rFonts w:asciiTheme="minorHAnsi" w:hAnsiTheme="minorHAnsi" w:cstheme="minorHAnsi"/>
                <w:szCs w:val="22"/>
              </w:rPr>
              <w:br/>
              <w:t>AMD or NVIDIA graphics card with 256MB of VRAM</w:t>
            </w:r>
            <w:r w:rsidRPr="00007017">
              <w:rPr>
                <w:rFonts w:asciiTheme="minorHAnsi" w:hAnsiTheme="minorHAnsi" w:cstheme="minorHAnsi"/>
                <w:szCs w:val="22"/>
              </w:rPr>
              <w:br/>
              <w:t>4GB RAM</w:t>
            </w:r>
            <w:r w:rsidRPr="00007017">
              <w:rPr>
                <w:rFonts w:asciiTheme="minorHAnsi" w:hAnsiTheme="minorHAnsi" w:cstheme="minorHAnsi"/>
                <w:szCs w:val="22"/>
              </w:rPr>
              <w:br/>
              <w:t>OS X 10.9 or later</w:t>
            </w:r>
            <w:r w:rsidRPr="00007017">
              <w:rPr>
                <w:rFonts w:asciiTheme="minorHAnsi" w:hAnsiTheme="minorHAnsi" w:cstheme="minorHAnsi"/>
                <w:szCs w:val="22"/>
              </w:rPr>
              <w:br/>
              <w:t>AMD, NVIDIA or Iris Pro graphics card. 256MB of VRAM</w:t>
            </w:r>
            <w:r w:rsidRPr="00007017">
              <w:rPr>
                <w:rFonts w:asciiTheme="minorHAnsi" w:hAnsiTheme="minorHAnsi" w:cstheme="minorHAnsi"/>
                <w:szCs w:val="22"/>
              </w:rPr>
              <w:br/>
              <w:t>4GB RAM</w:t>
            </w:r>
          </w:p>
        </w:tc>
        <w:tc>
          <w:tcPr>
            <w:tcW w:w="653" w:type="pct"/>
            <w:shd w:val="clear" w:color="auto" w:fill="auto"/>
            <w:vAlign w:val="center"/>
            <w:hideMark/>
          </w:tcPr>
          <w:p w14:paraId="5677E82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5113202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088EDE15" w14:textId="77777777" w:rsidTr="003A3B24">
        <w:trPr>
          <w:trHeight w:val="227"/>
        </w:trPr>
        <w:tc>
          <w:tcPr>
            <w:tcW w:w="536" w:type="pct"/>
            <w:shd w:val="clear" w:color="auto" w:fill="auto"/>
            <w:vAlign w:val="center"/>
            <w:hideMark/>
          </w:tcPr>
          <w:p w14:paraId="7FDF412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E.1.4.4</w:t>
            </w:r>
          </w:p>
        </w:tc>
        <w:tc>
          <w:tcPr>
            <w:tcW w:w="1520" w:type="pct"/>
            <w:shd w:val="clear" w:color="auto" w:fill="auto"/>
            <w:vAlign w:val="center"/>
            <w:hideMark/>
          </w:tcPr>
          <w:p w14:paraId="32D4A9B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Recommended Specs</w:t>
            </w:r>
          </w:p>
        </w:tc>
        <w:tc>
          <w:tcPr>
            <w:tcW w:w="1481" w:type="pct"/>
            <w:shd w:val="clear" w:color="auto" w:fill="auto"/>
            <w:vAlign w:val="center"/>
            <w:hideMark/>
          </w:tcPr>
          <w:p w14:paraId="237F1B2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Windows 10 / OSX Mojave</w:t>
            </w:r>
            <w:r w:rsidRPr="00007017">
              <w:rPr>
                <w:rFonts w:asciiTheme="minorHAnsi" w:hAnsiTheme="minorHAnsi" w:cstheme="minorHAnsi"/>
                <w:szCs w:val="22"/>
              </w:rPr>
              <w:br/>
              <w:t>i7 Processor, 2.6 GHz</w:t>
            </w:r>
            <w:r w:rsidRPr="00007017">
              <w:rPr>
                <w:rFonts w:asciiTheme="minorHAnsi" w:hAnsiTheme="minorHAnsi" w:cstheme="minorHAnsi"/>
                <w:szCs w:val="22"/>
              </w:rPr>
              <w:br/>
              <w:t>NVidia RTX 2070 (PC) / Radeon Pro 560X (MAC)</w:t>
            </w:r>
            <w:r w:rsidRPr="00007017">
              <w:rPr>
                <w:rFonts w:asciiTheme="minorHAnsi" w:hAnsiTheme="minorHAnsi" w:cstheme="minorHAnsi"/>
                <w:szCs w:val="22"/>
              </w:rPr>
              <w:br/>
              <w:t>SSD</w:t>
            </w:r>
            <w:r w:rsidRPr="00007017">
              <w:rPr>
                <w:rFonts w:asciiTheme="minorHAnsi" w:hAnsiTheme="minorHAnsi" w:cstheme="minorHAnsi"/>
                <w:szCs w:val="22"/>
              </w:rPr>
              <w:br/>
              <w:t>16GB Ram</w:t>
            </w:r>
          </w:p>
        </w:tc>
        <w:tc>
          <w:tcPr>
            <w:tcW w:w="653" w:type="pct"/>
            <w:shd w:val="clear" w:color="auto" w:fill="auto"/>
            <w:vAlign w:val="center"/>
            <w:hideMark/>
          </w:tcPr>
          <w:p w14:paraId="5E41B34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1987C4A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73DF896E" w14:textId="77777777" w:rsidTr="003A3B24">
        <w:trPr>
          <w:trHeight w:val="227"/>
        </w:trPr>
        <w:tc>
          <w:tcPr>
            <w:tcW w:w="536" w:type="pct"/>
            <w:shd w:val="clear" w:color="auto" w:fill="auto"/>
            <w:vAlign w:val="center"/>
            <w:hideMark/>
          </w:tcPr>
          <w:p w14:paraId="6BEA88B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E.1.4.5</w:t>
            </w:r>
          </w:p>
        </w:tc>
        <w:tc>
          <w:tcPr>
            <w:tcW w:w="1520" w:type="pct"/>
            <w:shd w:val="clear" w:color="auto" w:fill="auto"/>
            <w:vAlign w:val="center"/>
            <w:hideMark/>
          </w:tcPr>
          <w:p w14:paraId="1F8AEFE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Compositing</w:t>
            </w:r>
          </w:p>
        </w:tc>
        <w:tc>
          <w:tcPr>
            <w:tcW w:w="1481" w:type="pct"/>
            <w:shd w:val="clear" w:color="auto" w:fill="auto"/>
            <w:vAlign w:val="center"/>
            <w:hideMark/>
          </w:tcPr>
          <w:p w14:paraId="30233A3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Alpha channel support</w:t>
            </w:r>
            <w:r w:rsidRPr="00007017">
              <w:rPr>
                <w:rFonts w:asciiTheme="minorHAnsi" w:hAnsiTheme="minorHAnsi" w:cstheme="minorHAnsi"/>
                <w:szCs w:val="22"/>
              </w:rPr>
              <w:br/>
              <w:t>Size of composition and media limited by maximum texture size of video card</w:t>
            </w:r>
            <w:r w:rsidRPr="00007017">
              <w:rPr>
                <w:rFonts w:asciiTheme="minorHAnsi" w:hAnsiTheme="minorHAnsi" w:cstheme="minorHAnsi"/>
                <w:szCs w:val="22"/>
              </w:rPr>
              <w:br/>
              <w:t>Image mask on clips, layers and composition</w:t>
            </w:r>
            <w:r w:rsidRPr="00007017">
              <w:rPr>
                <w:rFonts w:asciiTheme="minorHAnsi" w:hAnsiTheme="minorHAnsi" w:cstheme="minorHAnsi"/>
                <w:szCs w:val="22"/>
              </w:rPr>
              <w:br/>
              <w:t>Unlimited number of layers and effects</w:t>
            </w:r>
            <w:r w:rsidRPr="00007017">
              <w:rPr>
                <w:rFonts w:asciiTheme="minorHAnsi" w:hAnsiTheme="minorHAnsi" w:cstheme="minorHAnsi"/>
                <w:szCs w:val="22"/>
              </w:rPr>
              <w:br/>
              <w:t>Position, rotate, scale and crop all your media</w:t>
            </w:r>
            <w:r w:rsidRPr="00007017">
              <w:rPr>
                <w:rFonts w:asciiTheme="minorHAnsi" w:hAnsiTheme="minorHAnsi" w:cstheme="minorHAnsi"/>
                <w:szCs w:val="22"/>
              </w:rPr>
              <w:br/>
              <w:t>Animatable parameters</w:t>
            </w:r>
          </w:p>
        </w:tc>
        <w:tc>
          <w:tcPr>
            <w:tcW w:w="653" w:type="pct"/>
            <w:shd w:val="clear" w:color="auto" w:fill="auto"/>
            <w:vAlign w:val="center"/>
            <w:hideMark/>
          </w:tcPr>
          <w:p w14:paraId="527DA8D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39C273C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37C39C2F" w14:textId="77777777" w:rsidTr="003A3B24">
        <w:trPr>
          <w:trHeight w:val="227"/>
        </w:trPr>
        <w:tc>
          <w:tcPr>
            <w:tcW w:w="536" w:type="pct"/>
            <w:shd w:val="clear" w:color="auto" w:fill="auto"/>
            <w:vAlign w:val="center"/>
            <w:hideMark/>
          </w:tcPr>
          <w:p w14:paraId="61A8246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E.1.4.6</w:t>
            </w:r>
          </w:p>
        </w:tc>
        <w:tc>
          <w:tcPr>
            <w:tcW w:w="1520" w:type="pct"/>
            <w:shd w:val="clear" w:color="auto" w:fill="auto"/>
            <w:vAlign w:val="center"/>
            <w:hideMark/>
          </w:tcPr>
          <w:p w14:paraId="0A88EBA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User Interface</w:t>
            </w:r>
          </w:p>
        </w:tc>
        <w:tc>
          <w:tcPr>
            <w:tcW w:w="1481" w:type="pct"/>
            <w:shd w:val="clear" w:color="auto" w:fill="auto"/>
            <w:vAlign w:val="center"/>
            <w:hideMark/>
          </w:tcPr>
          <w:p w14:paraId="41C5C2B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Dark look to minimise eye fatigue in dark environments</w:t>
            </w:r>
            <w:r w:rsidRPr="00007017">
              <w:rPr>
                <w:rFonts w:asciiTheme="minorHAnsi" w:hAnsiTheme="minorHAnsi" w:cstheme="minorHAnsi"/>
                <w:szCs w:val="22"/>
              </w:rPr>
              <w:br/>
              <w:t>Single-window layout for most important user interface panes</w:t>
            </w:r>
            <w:r w:rsidRPr="00007017">
              <w:rPr>
                <w:rFonts w:asciiTheme="minorHAnsi" w:hAnsiTheme="minorHAnsi" w:cstheme="minorHAnsi"/>
                <w:szCs w:val="22"/>
              </w:rPr>
              <w:br/>
              <w:t>Integrated file browser for fast access to media</w:t>
            </w:r>
            <w:r w:rsidRPr="00007017">
              <w:rPr>
                <w:rFonts w:asciiTheme="minorHAnsi" w:hAnsiTheme="minorHAnsi" w:cstheme="minorHAnsi"/>
                <w:szCs w:val="22"/>
              </w:rPr>
              <w:br/>
              <w:t xml:space="preserve">Organise clips into decks to load an unlimited </w:t>
            </w:r>
            <w:proofErr w:type="gramStart"/>
            <w:r w:rsidRPr="00007017">
              <w:rPr>
                <w:rFonts w:asciiTheme="minorHAnsi" w:hAnsiTheme="minorHAnsi" w:cstheme="minorHAnsi"/>
                <w:szCs w:val="22"/>
              </w:rPr>
              <w:t>amount</w:t>
            </w:r>
            <w:proofErr w:type="gramEnd"/>
            <w:r w:rsidRPr="00007017">
              <w:rPr>
                <w:rFonts w:asciiTheme="minorHAnsi" w:hAnsiTheme="minorHAnsi" w:cstheme="minorHAnsi"/>
                <w:szCs w:val="22"/>
              </w:rPr>
              <w:t xml:space="preserve"> of preconfigured clips</w:t>
            </w:r>
          </w:p>
        </w:tc>
        <w:tc>
          <w:tcPr>
            <w:tcW w:w="653" w:type="pct"/>
            <w:shd w:val="clear" w:color="auto" w:fill="auto"/>
            <w:vAlign w:val="center"/>
            <w:hideMark/>
          </w:tcPr>
          <w:p w14:paraId="5ACB6D7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4932AA7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7B9D1B98" w14:textId="77777777" w:rsidTr="003A3B24">
        <w:trPr>
          <w:trHeight w:val="227"/>
        </w:trPr>
        <w:tc>
          <w:tcPr>
            <w:tcW w:w="536" w:type="pct"/>
            <w:shd w:val="clear" w:color="auto" w:fill="auto"/>
            <w:vAlign w:val="center"/>
            <w:hideMark/>
          </w:tcPr>
          <w:p w14:paraId="664B8CF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E.1.4.7</w:t>
            </w:r>
          </w:p>
        </w:tc>
        <w:tc>
          <w:tcPr>
            <w:tcW w:w="1520" w:type="pct"/>
            <w:shd w:val="clear" w:color="auto" w:fill="auto"/>
            <w:vAlign w:val="center"/>
            <w:hideMark/>
          </w:tcPr>
          <w:p w14:paraId="7B6AD98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Features</w:t>
            </w:r>
          </w:p>
        </w:tc>
        <w:tc>
          <w:tcPr>
            <w:tcW w:w="1481" w:type="pct"/>
            <w:shd w:val="clear" w:color="auto" w:fill="auto"/>
            <w:vAlign w:val="center"/>
            <w:hideMark/>
          </w:tcPr>
          <w:p w14:paraId="4D282A6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Preview the output before it goes live</w:t>
            </w:r>
            <w:r w:rsidRPr="00007017">
              <w:rPr>
                <w:rFonts w:asciiTheme="minorHAnsi" w:hAnsiTheme="minorHAnsi" w:cstheme="minorHAnsi"/>
                <w:szCs w:val="22"/>
              </w:rPr>
              <w:br/>
              <w:t>Sequence clips using the Auto pilot</w:t>
            </w:r>
            <w:r w:rsidRPr="00007017">
              <w:rPr>
                <w:rFonts w:asciiTheme="minorHAnsi" w:hAnsiTheme="minorHAnsi" w:cstheme="minorHAnsi"/>
                <w:szCs w:val="22"/>
              </w:rPr>
              <w:br/>
              <w:t>Fully automated clip transitions</w:t>
            </w:r>
            <w:r w:rsidRPr="00007017">
              <w:rPr>
                <w:rFonts w:asciiTheme="minorHAnsi" w:hAnsiTheme="minorHAnsi" w:cstheme="minorHAnsi"/>
                <w:szCs w:val="22"/>
              </w:rPr>
              <w:br/>
              <w:t>Use BPM clock to play media in time with the music</w:t>
            </w:r>
            <w:r w:rsidRPr="00007017">
              <w:rPr>
                <w:rFonts w:asciiTheme="minorHAnsi" w:hAnsiTheme="minorHAnsi" w:cstheme="minorHAnsi"/>
                <w:szCs w:val="22"/>
              </w:rPr>
              <w:br/>
              <w:t>Synchronise the BPM clock with other applications via MIDI clock</w:t>
            </w:r>
            <w:r w:rsidRPr="00007017">
              <w:rPr>
                <w:rFonts w:asciiTheme="minorHAnsi" w:hAnsiTheme="minorHAnsi" w:cstheme="minorHAnsi"/>
                <w:szCs w:val="22"/>
              </w:rPr>
              <w:br/>
              <w:t>Freely assignable crossfader</w:t>
            </w:r>
            <w:r w:rsidRPr="00007017">
              <w:rPr>
                <w:rFonts w:asciiTheme="minorHAnsi" w:hAnsiTheme="minorHAnsi" w:cstheme="minorHAnsi"/>
                <w:szCs w:val="22"/>
              </w:rPr>
              <w:br/>
              <w:t>Cue points to jump to different sections of a video file</w:t>
            </w:r>
            <w:r w:rsidRPr="00007017">
              <w:rPr>
                <w:rFonts w:asciiTheme="minorHAnsi" w:hAnsiTheme="minorHAnsi" w:cstheme="minorHAnsi"/>
                <w:szCs w:val="22"/>
              </w:rPr>
              <w:br/>
              <w:t xml:space="preserve">Reloop clips on the fly using the </w:t>
            </w:r>
            <w:proofErr w:type="spellStart"/>
            <w:r w:rsidRPr="00007017">
              <w:rPr>
                <w:rFonts w:asciiTheme="minorHAnsi" w:hAnsiTheme="minorHAnsi" w:cstheme="minorHAnsi"/>
                <w:szCs w:val="22"/>
              </w:rPr>
              <w:t>BeatLoopr</w:t>
            </w:r>
            <w:proofErr w:type="spellEnd"/>
            <w:r w:rsidRPr="00007017">
              <w:rPr>
                <w:rFonts w:asciiTheme="minorHAnsi" w:hAnsiTheme="minorHAnsi" w:cstheme="minorHAnsi"/>
                <w:szCs w:val="22"/>
              </w:rPr>
              <w:br/>
              <w:t>Find and reconnect moved or missing media</w:t>
            </w:r>
          </w:p>
        </w:tc>
        <w:tc>
          <w:tcPr>
            <w:tcW w:w="653" w:type="pct"/>
            <w:shd w:val="clear" w:color="auto" w:fill="auto"/>
            <w:vAlign w:val="center"/>
            <w:hideMark/>
          </w:tcPr>
          <w:p w14:paraId="18EF456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2E472D2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4C7B4123" w14:textId="77777777" w:rsidTr="003A3B24">
        <w:trPr>
          <w:trHeight w:val="227"/>
        </w:trPr>
        <w:tc>
          <w:tcPr>
            <w:tcW w:w="536" w:type="pct"/>
            <w:shd w:val="clear" w:color="auto" w:fill="auto"/>
            <w:vAlign w:val="center"/>
            <w:hideMark/>
          </w:tcPr>
          <w:p w14:paraId="553886E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E.1.4.8</w:t>
            </w:r>
          </w:p>
        </w:tc>
        <w:tc>
          <w:tcPr>
            <w:tcW w:w="1520" w:type="pct"/>
            <w:shd w:val="clear" w:color="auto" w:fill="auto"/>
            <w:vAlign w:val="center"/>
            <w:hideMark/>
          </w:tcPr>
          <w:p w14:paraId="749C79A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Effects</w:t>
            </w:r>
          </w:p>
        </w:tc>
        <w:tc>
          <w:tcPr>
            <w:tcW w:w="1481" w:type="pct"/>
            <w:shd w:val="clear" w:color="auto" w:fill="auto"/>
            <w:vAlign w:val="center"/>
            <w:hideMark/>
          </w:tcPr>
          <w:p w14:paraId="31F4C44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40+ transitions and blend modes like Add, Lighten, Alpha, and </w:t>
            </w:r>
            <w:proofErr w:type="spellStart"/>
            <w:r w:rsidRPr="00007017">
              <w:rPr>
                <w:rFonts w:asciiTheme="minorHAnsi" w:hAnsiTheme="minorHAnsi" w:cstheme="minorHAnsi"/>
                <w:szCs w:val="22"/>
              </w:rPr>
              <w:t>Lumakey</w:t>
            </w:r>
            <w:proofErr w:type="spellEnd"/>
            <w:r w:rsidRPr="00007017">
              <w:rPr>
                <w:rFonts w:asciiTheme="minorHAnsi" w:hAnsiTheme="minorHAnsi" w:cstheme="minorHAnsi"/>
                <w:szCs w:val="22"/>
              </w:rPr>
              <w:t xml:space="preserve"> to combine layers and transition between clips</w:t>
            </w:r>
            <w:r w:rsidRPr="00007017">
              <w:rPr>
                <w:rFonts w:asciiTheme="minorHAnsi" w:hAnsiTheme="minorHAnsi" w:cstheme="minorHAnsi"/>
                <w:szCs w:val="22"/>
              </w:rPr>
              <w:br/>
              <w:t>70+ video effects included that can be applied to clips, layers and the composition</w:t>
            </w:r>
            <w:r w:rsidRPr="00007017">
              <w:rPr>
                <w:rFonts w:asciiTheme="minorHAnsi" w:hAnsiTheme="minorHAnsi" w:cstheme="minorHAnsi"/>
                <w:szCs w:val="22"/>
              </w:rPr>
              <w:br/>
              <w:t xml:space="preserve">3rd party </w:t>
            </w:r>
            <w:proofErr w:type="spellStart"/>
            <w:r w:rsidRPr="00007017">
              <w:rPr>
                <w:rFonts w:asciiTheme="minorHAnsi" w:hAnsiTheme="minorHAnsi" w:cstheme="minorHAnsi"/>
                <w:szCs w:val="22"/>
              </w:rPr>
              <w:t>FreeFrameGL</w:t>
            </w:r>
            <w:proofErr w:type="spellEnd"/>
            <w:r w:rsidRPr="00007017">
              <w:rPr>
                <w:rFonts w:asciiTheme="minorHAnsi" w:hAnsiTheme="minorHAnsi" w:cstheme="minorHAnsi"/>
                <w:szCs w:val="22"/>
              </w:rPr>
              <w:t xml:space="preserve"> plugins</w:t>
            </w:r>
            <w:r w:rsidRPr="00007017">
              <w:rPr>
                <w:rFonts w:asciiTheme="minorHAnsi" w:hAnsiTheme="minorHAnsi" w:cstheme="minorHAnsi"/>
                <w:szCs w:val="22"/>
              </w:rPr>
              <w:br/>
              <w:t>Unlimited number of effects can be applied to the clips, layers and composition</w:t>
            </w:r>
            <w:r w:rsidRPr="00007017">
              <w:rPr>
                <w:rFonts w:asciiTheme="minorHAnsi" w:hAnsiTheme="minorHAnsi" w:cstheme="minorHAnsi"/>
                <w:szCs w:val="22"/>
              </w:rPr>
              <w:br/>
              <w:t>Effect clips enable the same workflow for effects as clips</w:t>
            </w:r>
            <w:r w:rsidRPr="00007017">
              <w:rPr>
                <w:rFonts w:asciiTheme="minorHAnsi" w:hAnsiTheme="minorHAnsi" w:cstheme="minorHAnsi"/>
                <w:szCs w:val="22"/>
              </w:rPr>
              <w:br/>
              <w:t xml:space="preserve">Audio effects: </w:t>
            </w:r>
            <w:proofErr w:type="spellStart"/>
            <w:r w:rsidRPr="00007017">
              <w:rPr>
                <w:rFonts w:asciiTheme="minorHAnsi" w:hAnsiTheme="minorHAnsi" w:cstheme="minorHAnsi"/>
                <w:szCs w:val="22"/>
              </w:rPr>
              <w:t>Bitcrusher</w:t>
            </w:r>
            <w:proofErr w:type="spellEnd"/>
            <w:r w:rsidRPr="00007017">
              <w:rPr>
                <w:rFonts w:asciiTheme="minorHAnsi" w:hAnsiTheme="minorHAnsi" w:cstheme="minorHAnsi"/>
                <w:szCs w:val="22"/>
              </w:rPr>
              <w:t xml:space="preserve">, Distortion, EQ, </w:t>
            </w:r>
            <w:proofErr w:type="spellStart"/>
            <w:r w:rsidRPr="00007017">
              <w:rPr>
                <w:rFonts w:asciiTheme="minorHAnsi" w:hAnsiTheme="minorHAnsi" w:cstheme="minorHAnsi"/>
                <w:szCs w:val="22"/>
              </w:rPr>
              <w:t>Flanger</w:t>
            </w:r>
            <w:proofErr w:type="spellEnd"/>
            <w:r w:rsidRPr="00007017">
              <w:rPr>
                <w:rFonts w:asciiTheme="minorHAnsi" w:hAnsiTheme="minorHAnsi" w:cstheme="minorHAnsi"/>
                <w:szCs w:val="22"/>
              </w:rPr>
              <w:t>, High-Pass, Low-Pass audio effects</w:t>
            </w:r>
            <w:r w:rsidRPr="00007017">
              <w:rPr>
                <w:rFonts w:asciiTheme="minorHAnsi" w:hAnsiTheme="minorHAnsi" w:cstheme="minorHAnsi"/>
                <w:szCs w:val="22"/>
              </w:rPr>
              <w:br/>
              <w:t>VST audio effects</w:t>
            </w:r>
            <w:r w:rsidRPr="00007017">
              <w:rPr>
                <w:rFonts w:asciiTheme="minorHAnsi" w:hAnsiTheme="minorHAnsi" w:cstheme="minorHAnsi"/>
                <w:szCs w:val="22"/>
              </w:rPr>
              <w:br/>
              <w:t>Combine video &amp; audio effects to create audio-visual effects</w:t>
            </w:r>
            <w:r w:rsidRPr="00007017">
              <w:rPr>
                <w:rFonts w:asciiTheme="minorHAnsi" w:hAnsiTheme="minorHAnsi" w:cstheme="minorHAnsi"/>
                <w:szCs w:val="22"/>
              </w:rPr>
              <w:br/>
              <w:t>Control multiple parameters with one dial using the Dashboard</w:t>
            </w:r>
            <w:r w:rsidRPr="00007017">
              <w:rPr>
                <w:rFonts w:asciiTheme="minorHAnsi" w:hAnsiTheme="minorHAnsi" w:cstheme="minorHAnsi"/>
                <w:szCs w:val="22"/>
              </w:rPr>
              <w:br/>
              <w:t xml:space="preserve">Quickly save and restore effects </w:t>
            </w:r>
            <w:proofErr w:type="spellStart"/>
            <w:r w:rsidRPr="00007017">
              <w:rPr>
                <w:rFonts w:asciiTheme="minorHAnsi" w:hAnsiTheme="minorHAnsi" w:cstheme="minorHAnsi"/>
                <w:szCs w:val="22"/>
              </w:rPr>
              <w:t>presets</w:t>
            </w:r>
            <w:proofErr w:type="spellEnd"/>
          </w:p>
        </w:tc>
        <w:tc>
          <w:tcPr>
            <w:tcW w:w="653" w:type="pct"/>
            <w:shd w:val="clear" w:color="auto" w:fill="auto"/>
            <w:vAlign w:val="center"/>
            <w:hideMark/>
          </w:tcPr>
          <w:p w14:paraId="161BB1E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3F842B3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331536E3" w14:textId="77777777" w:rsidTr="003A3B24">
        <w:trPr>
          <w:trHeight w:val="227"/>
        </w:trPr>
        <w:tc>
          <w:tcPr>
            <w:tcW w:w="536" w:type="pct"/>
            <w:shd w:val="clear" w:color="auto" w:fill="auto"/>
            <w:vAlign w:val="center"/>
            <w:hideMark/>
          </w:tcPr>
          <w:p w14:paraId="2F7EB93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E.1.4.9</w:t>
            </w:r>
          </w:p>
        </w:tc>
        <w:tc>
          <w:tcPr>
            <w:tcW w:w="1520" w:type="pct"/>
            <w:shd w:val="clear" w:color="auto" w:fill="auto"/>
            <w:vAlign w:val="center"/>
            <w:hideMark/>
          </w:tcPr>
          <w:p w14:paraId="2B94B3E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Video Output</w:t>
            </w:r>
          </w:p>
        </w:tc>
        <w:tc>
          <w:tcPr>
            <w:tcW w:w="1481" w:type="pct"/>
            <w:shd w:val="clear" w:color="auto" w:fill="auto"/>
            <w:vAlign w:val="center"/>
            <w:hideMark/>
          </w:tcPr>
          <w:p w14:paraId="02C7340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Edge blend multiple projectors to create one seamless image (Arena)</w:t>
            </w:r>
            <w:r w:rsidRPr="00007017">
              <w:rPr>
                <w:rFonts w:asciiTheme="minorHAnsi" w:hAnsiTheme="minorHAnsi" w:cstheme="minorHAnsi"/>
                <w:szCs w:val="22"/>
              </w:rPr>
              <w:br/>
            </w:r>
            <w:proofErr w:type="gramStart"/>
            <w:r w:rsidRPr="00007017">
              <w:rPr>
                <w:rFonts w:asciiTheme="minorHAnsi" w:hAnsiTheme="minorHAnsi" w:cstheme="minorHAnsi"/>
                <w:szCs w:val="22"/>
              </w:rPr>
              <w:t>Amount</w:t>
            </w:r>
            <w:proofErr w:type="gramEnd"/>
            <w:r w:rsidRPr="00007017">
              <w:rPr>
                <w:rFonts w:asciiTheme="minorHAnsi" w:hAnsiTheme="minorHAnsi" w:cstheme="minorHAnsi"/>
                <w:szCs w:val="22"/>
              </w:rPr>
              <w:t xml:space="preserve"> of outputs limited only by the number of output ports on video card</w:t>
            </w:r>
            <w:r w:rsidRPr="00007017">
              <w:rPr>
                <w:rFonts w:asciiTheme="minorHAnsi" w:hAnsiTheme="minorHAnsi" w:cstheme="minorHAnsi"/>
                <w:szCs w:val="22"/>
              </w:rPr>
              <w:br/>
              <w:t xml:space="preserve">Add more outputs by using a splitter like the Matrox </w:t>
            </w:r>
            <w:proofErr w:type="spellStart"/>
            <w:r w:rsidRPr="00007017">
              <w:rPr>
                <w:rFonts w:asciiTheme="minorHAnsi" w:hAnsiTheme="minorHAnsi" w:cstheme="minorHAnsi"/>
                <w:szCs w:val="22"/>
              </w:rPr>
              <w:t>TripleHead</w:t>
            </w:r>
            <w:proofErr w:type="spellEnd"/>
            <w:r w:rsidRPr="00007017">
              <w:rPr>
                <w:rFonts w:asciiTheme="minorHAnsi" w:hAnsiTheme="minorHAnsi" w:cstheme="minorHAnsi"/>
                <w:szCs w:val="22"/>
              </w:rPr>
              <w:t xml:space="preserve"> or Datapath X4</w:t>
            </w:r>
            <w:r w:rsidRPr="00007017">
              <w:rPr>
                <w:rFonts w:asciiTheme="minorHAnsi" w:hAnsiTheme="minorHAnsi" w:cstheme="minorHAnsi"/>
                <w:szCs w:val="22"/>
              </w:rPr>
              <w:br/>
              <w:t>Warp video to project onto objects. (Arena)</w:t>
            </w:r>
            <w:r w:rsidRPr="00007017">
              <w:rPr>
                <w:rFonts w:asciiTheme="minorHAnsi" w:hAnsiTheme="minorHAnsi" w:cstheme="minorHAnsi"/>
                <w:szCs w:val="22"/>
              </w:rPr>
              <w:br/>
              <w:t>Windowed or full-screen output to any computer display.</w:t>
            </w:r>
            <w:r w:rsidRPr="00007017">
              <w:rPr>
                <w:rFonts w:asciiTheme="minorHAnsi" w:hAnsiTheme="minorHAnsi" w:cstheme="minorHAnsi"/>
                <w:szCs w:val="22"/>
              </w:rPr>
              <w:br/>
              <w:t>Record composition to quickly create new clips</w:t>
            </w:r>
          </w:p>
        </w:tc>
        <w:tc>
          <w:tcPr>
            <w:tcW w:w="653" w:type="pct"/>
            <w:shd w:val="clear" w:color="auto" w:fill="auto"/>
            <w:vAlign w:val="center"/>
            <w:hideMark/>
          </w:tcPr>
          <w:p w14:paraId="2F23114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6F5BE2B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0905F60C" w14:textId="77777777" w:rsidTr="003A3B24">
        <w:trPr>
          <w:trHeight w:val="227"/>
        </w:trPr>
        <w:tc>
          <w:tcPr>
            <w:tcW w:w="536" w:type="pct"/>
            <w:shd w:val="clear" w:color="auto" w:fill="auto"/>
            <w:vAlign w:val="center"/>
            <w:hideMark/>
          </w:tcPr>
          <w:p w14:paraId="4FE7632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E.1.4.10</w:t>
            </w:r>
          </w:p>
        </w:tc>
        <w:tc>
          <w:tcPr>
            <w:tcW w:w="1520" w:type="pct"/>
            <w:shd w:val="clear" w:color="auto" w:fill="auto"/>
            <w:vAlign w:val="center"/>
            <w:hideMark/>
          </w:tcPr>
          <w:p w14:paraId="7AD2B97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Media</w:t>
            </w:r>
          </w:p>
        </w:tc>
        <w:tc>
          <w:tcPr>
            <w:tcW w:w="1481" w:type="pct"/>
            <w:shd w:val="clear" w:color="auto" w:fill="auto"/>
            <w:vAlign w:val="center"/>
            <w:hideMark/>
          </w:tcPr>
          <w:p w14:paraId="0121C0D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Play unlimited number of </w:t>
            </w:r>
            <w:proofErr w:type="spellStart"/>
            <w:r w:rsidRPr="00007017">
              <w:rPr>
                <w:rFonts w:asciiTheme="minorHAnsi" w:hAnsiTheme="minorHAnsi" w:cstheme="minorHAnsi"/>
                <w:szCs w:val="22"/>
              </w:rPr>
              <w:t>Quicktime</w:t>
            </w:r>
            <w:proofErr w:type="spellEnd"/>
            <w:r w:rsidRPr="00007017">
              <w:rPr>
                <w:rFonts w:asciiTheme="minorHAnsi" w:hAnsiTheme="minorHAnsi" w:cstheme="minorHAnsi"/>
                <w:szCs w:val="22"/>
              </w:rPr>
              <w:t xml:space="preserve"> MOV and AVI video files</w:t>
            </w:r>
            <w:r w:rsidRPr="00007017">
              <w:rPr>
                <w:rFonts w:asciiTheme="minorHAnsi" w:hAnsiTheme="minorHAnsi" w:cstheme="minorHAnsi"/>
                <w:szCs w:val="22"/>
              </w:rPr>
              <w:br/>
              <w:t xml:space="preserve">Recommended Codecs: DXV, Photo JPEG, </w:t>
            </w:r>
            <w:proofErr w:type="spellStart"/>
            <w:r w:rsidRPr="00007017">
              <w:rPr>
                <w:rFonts w:asciiTheme="minorHAnsi" w:hAnsiTheme="minorHAnsi" w:cstheme="minorHAnsi"/>
                <w:szCs w:val="22"/>
              </w:rPr>
              <w:t>ProRes</w:t>
            </w:r>
            <w:proofErr w:type="spellEnd"/>
            <w:r w:rsidRPr="00007017">
              <w:rPr>
                <w:rFonts w:asciiTheme="minorHAnsi" w:hAnsiTheme="minorHAnsi" w:cstheme="minorHAnsi"/>
                <w:szCs w:val="22"/>
              </w:rPr>
              <w:t>.</w:t>
            </w:r>
            <w:r w:rsidRPr="00007017">
              <w:rPr>
                <w:rFonts w:asciiTheme="minorHAnsi" w:hAnsiTheme="minorHAnsi" w:cstheme="minorHAnsi"/>
                <w:szCs w:val="22"/>
              </w:rPr>
              <w:br/>
              <w:t>Display PNG &amp; JPEG Images</w:t>
            </w:r>
            <w:r w:rsidRPr="00007017">
              <w:rPr>
                <w:rFonts w:asciiTheme="minorHAnsi" w:hAnsiTheme="minorHAnsi" w:cstheme="minorHAnsi"/>
                <w:szCs w:val="22"/>
              </w:rPr>
              <w:br/>
              <w:t>Play GIFs</w:t>
            </w:r>
            <w:r w:rsidRPr="00007017">
              <w:rPr>
                <w:rFonts w:asciiTheme="minorHAnsi" w:hAnsiTheme="minorHAnsi" w:cstheme="minorHAnsi"/>
                <w:szCs w:val="22"/>
              </w:rPr>
              <w:br/>
              <w:t>Maximum video and image size is determined by the maximum texture size of video card</w:t>
            </w:r>
            <w:r w:rsidRPr="00007017">
              <w:rPr>
                <w:rFonts w:asciiTheme="minorHAnsi" w:hAnsiTheme="minorHAnsi" w:cstheme="minorHAnsi"/>
                <w:szCs w:val="22"/>
              </w:rPr>
              <w:br/>
              <w:t>Play WAV audio files and the audio track from video files</w:t>
            </w:r>
            <w:r w:rsidRPr="00007017">
              <w:rPr>
                <w:rFonts w:asciiTheme="minorHAnsi" w:hAnsiTheme="minorHAnsi" w:cstheme="minorHAnsi"/>
                <w:szCs w:val="22"/>
              </w:rPr>
              <w:br/>
              <w:t xml:space="preserve">Real-time adjust the speed, play direction, </w:t>
            </w:r>
            <w:r w:rsidRPr="00007017">
              <w:rPr>
                <w:rFonts w:asciiTheme="minorHAnsi" w:hAnsiTheme="minorHAnsi" w:cstheme="minorHAnsi"/>
                <w:szCs w:val="22"/>
              </w:rPr>
              <w:br/>
              <w:t>Set in and out,-point of media files</w:t>
            </w:r>
            <w:r w:rsidRPr="00007017">
              <w:rPr>
                <w:rFonts w:asciiTheme="minorHAnsi" w:hAnsiTheme="minorHAnsi" w:cstheme="minorHAnsi"/>
                <w:szCs w:val="22"/>
              </w:rPr>
              <w:br/>
              <w:t>Loop, bounce (ping-pong), play once (one shot)</w:t>
            </w:r>
            <w:r w:rsidRPr="00007017">
              <w:rPr>
                <w:rFonts w:asciiTheme="minorHAnsi" w:hAnsiTheme="minorHAnsi" w:cstheme="minorHAnsi"/>
                <w:szCs w:val="22"/>
              </w:rPr>
              <w:br/>
              <w:t>Input and Output with Blackmagic Design, Datapath and AJA capture cards</w:t>
            </w:r>
            <w:r w:rsidRPr="00007017">
              <w:rPr>
                <w:rFonts w:asciiTheme="minorHAnsi" w:hAnsiTheme="minorHAnsi" w:cstheme="minorHAnsi"/>
                <w:szCs w:val="22"/>
              </w:rPr>
              <w:br/>
              <w:t>Input video from other applications via Syphon on the Mac and Spout on the PC</w:t>
            </w:r>
            <w:r w:rsidRPr="00007017">
              <w:rPr>
                <w:rFonts w:asciiTheme="minorHAnsi" w:hAnsiTheme="minorHAnsi" w:cstheme="minorHAnsi"/>
                <w:szCs w:val="22"/>
              </w:rPr>
              <w:br/>
              <w:t xml:space="preserve">Streaming video between computers via network using NDI </w:t>
            </w:r>
          </w:p>
        </w:tc>
        <w:tc>
          <w:tcPr>
            <w:tcW w:w="653" w:type="pct"/>
            <w:shd w:val="clear" w:color="auto" w:fill="auto"/>
            <w:vAlign w:val="center"/>
            <w:hideMark/>
          </w:tcPr>
          <w:p w14:paraId="06F0551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4CFC604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6B5338FB" w14:textId="77777777" w:rsidTr="003A3B24">
        <w:trPr>
          <w:trHeight w:val="227"/>
        </w:trPr>
        <w:tc>
          <w:tcPr>
            <w:tcW w:w="536" w:type="pct"/>
            <w:shd w:val="clear" w:color="auto" w:fill="auto"/>
            <w:vAlign w:val="center"/>
            <w:hideMark/>
          </w:tcPr>
          <w:p w14:paraId="44BCE45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E.1.4.11</w:t>
            </w:r>
          </w:p>
        </w:tc>
        <w:tc>
          <w:tcPr>
            <w:tcW w:w="1520" w:type="pct"/>
            <w:shd w:val="clear" w:color="auto" w:fill="auto"/>
            <w:vAlign w:val="center"/>
            <w:hideMark/>
          </w:tcPr>
          <w:p w14:paraId="1D91412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Connectivity</w:t>
            </w:r>
          </w:p>
        </w:tc>
        <w:tc>
          <w:tcPr>
            <w:tcW w:w="1481" w:type="pct"/>
            <w:shd w:val="clear" w:color="auto" w:fill="auto"/>
            <w:vAlign w:val="center"/>
            <w:hideMark/>
          </w:tcPr>
          <w:p w14:paraId="687DB46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Control via MIDI, DMX and OSC</w:t>
            </w:r>
            <w:r w:rsidRPr="00007017">
              <w:rPr>
                <w:rFonts w:asciiTheme="minorHAnsi" w:hAnsiTheme="minorHAnsi" w:cstheme="minorHAnsi"/>
                <w:szCs w:val="22"/>
              </w:rPr>
              <w:br/>
              <w:t>Output and receive DMX via Art-Net compatible devices.</w:t>
            </w:r>
            <w:r w:rsidRPr="00007017">
              <w:rPr>
                <w:rFonts w:asciiTheme="minorHAnsi" w:hAnsiTheme="minorHAnsi" w:cstheme="minorHAnsi"/>
                <w:szCs w:val="22"/>
              </w:rPr>
              <w:br/>
              <w:t>Synchronise video playback to 2 SMPTE timecode inputs</w:t>
            </w:r>
          </w:p>
        </w:tc>
        <w:tc>
          <w:tcPr>
            <w:tcW w:w="653" w:type="pct"/>
            <w:shd w:val="clear" w:color="auto" w:fill="auto"/>
            <w:vAlign w:val="center"/>
            <w:hideMark/>
          </w:tcPr>
          <w:p w14:paraId="397E026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322FB58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290B81FA" w14:textId="77777777" w:rsidTr="003A3B24">
        <w:trPr>
          <w:trHeight w:val="227"/>
        </w:trPr>
        <w:tc>
          <w:tcPr>
            <w:tcW w:w="536" w:type="pct"/>
            <w:shd w:val="clear" w:color="auto" w:fill="auto"/>
            <w:vAlign w:val="center"/>
            <w:hideMark/>
          </w:tcPr>
          <w:p w14:paraId="72BDDF9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E.1.4.12</w:t>
            </w:r>
          </w:p>
        </w:tc>
        <w:tc>
          <w:tcPr>
            <w:tcW w:w="1520" w:type="pct"/>
            <w:shd w:val="clear" w:color="auto" w:fill="auto"/>
            <w:vAlign w:val="center"/>
            <w:hideMark/>
          </w:tcPr>
          <w:p w14:paraId="79372E4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Projection Mapping</w:t>
            </w:r>
          </w:p>
        </w:tc>
        <w:tc>
          <w:tcPr>
            <w:tcW w:w="1481" w:type="pct"/>
            <w:shd w:val="clear" w:color="auto" w:fill="auto"/>
            <w:vAlign w:val="center"/>
            <w:hideMark/>
          </w:tcPr>
          <w:p w14:paraId="54F6F07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53" w:type="pct"/>
            <w:shd w:val="clear" w:color="auto" w:fill="auto"/>
            <w:vAlign w:val="center"/>
            <w:hideMark/>
          </w:tcPr>
          <w:p w14:paraId="2075137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4678F2E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688ECA63" w14:textId="77777777" w:rsidTr="003A3B24">
        <w:trPr>
          <w:trHeight w:val="227"/>
        </w:trPr>
        <w:tc>
          <w:tcPr>
            <w:tcW w:w="536" w:type="pct"/>
            <w:shd w:val="clear" w:color="auto" w:fill="auto"/>
            <w:vAlign w:val="center"/>
            <w:hideMark/>
          </w:tcPr>
          <w:p w14:paraId="3986298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E.1.4.13</w:t>
            </w:r>
          </w:p>
        </w:tc>
        <w:tc>
          <w:tcPr>
            <w:tcW w:w="1520" w:type="pct"/>
            <w:shd w:val="clear" w:color="auto" w:fill="auto"/>
            <w:vAlign w:val="center"/>
            <w:hideMark/>
          </w:tcPr>
          <w:p w14:paraId="6AF4652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Edge Blending</w:t>
            </w:r>
          </w:p>
        </w:tc>
        <w:tc>
          <w:tcPr>
            <w:tcW w:w="1481" w:type="pct"/>
            <w:shd w:val="clear" w:color="auto" w:fill="auto"/>
            <w:vAlign w:val="center"/>
            <w:hideMark/>
          </w:tcPr>
          <w:p w14:paraId="3CDA6B9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53" w:type="pct"/>
            <w:shd w:val="clear" w:color="auto" w:fill="auto"/>
            <w:vAlign w:val="center"/>
            <w:hideMark/>
          </w:tcPr>
          <w:p w14:paraId="225DECE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08560F1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350CDACB" w14:textId="77777777" w:rsidTr="003A3B24">
        <w:trPr>
          <w:trHeight w:val="227"/>
        </w:trPr>
        <w:tc>
          <w:tcPr>
            <w:tcW w:w="536" w:type="pct"/>
            <w:shd w:val="clear" w:color="auto" w:fill="auto"/>
            <w:vAlign w:val="center"/>
            <w:hideMark/>
          </w:tcPr>
          <w:p w14:paraId="48F725A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E.1.4.14</w:t>
            </w:r>
          </w:p>
        </w:tc>
        <w:tc>
          <w:tcPr>
            <w:tcW w:w="1520" w:type="pct"/>
            <w:shd w:val="clear" w:color="auto" w:fill="auto"/>
            <w:vAlign w:val="center"/>
            <w:hideMark/>
          </w:tcPr>
          <w:p w14:paraId="4C6C9B3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SMPTE Timecode input</w:t>
            </w:r>
          </w:p>
        </w:tc>
        <w:tc>
          <w:tcPr>
            <w:tcW w:w="1481" w:type="pct"/>
            <w:shd w:val="clear" w:color="auto" w:fill="auto"/>
            <w:vAlign w:val="center"/>
            <w:hideMark/>
          </w:tcPr>
          <w:p w14:paraId="7D8C3AA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53" w:type="pct"/>
            <w:shd w:val="clear" w:color="auto" w:fill="auto"/>
            <w:vAlign w:val="center"/>
            <w:hideMark/>
          </w:tcPr>
          <w:p w14:paraId="07B28A5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6772AAB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520CEA1F" w14:textId="77777777" w:rsidTr="003A3B24">
        <w:trPr>
          <w:trHeight w:val="227"/>
        </w:trPr>
        <w:tc>
          <w:tcPr>
            <w:tcW w:w="536" w:type="pct"/>
            <w:shd w:val="clear" w:color="auto" w:fill="auto"/>
            <w:vAlign w:val="center"/>
            <w:hideMark/>
          </w:tcPr>
          <w:p w14:paraId="4932782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E.1.4.15</w:t>
            </w:r>
          </w:p>
        </w:tc>
        <w:tc>
          <w:tcPr>
            <w:tcW w:w="1520" w:type="pct"/>
            <w:shd w:val="clear" w:color="auto" w:fill="auto"/>
            <w:vAlign w:val="center"/>
            <w:hideMark/>
          </w:tcPr>
          <w:p w14:paraId="3039862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Denon </w:t>
            </w:r>
            <w:proofErr w:type="spellStart"/>
            <w:r w:rsidRPr="00007017">
              <w:rPr>
                <w:rFonts w:asciiTheme="minorHAnsi" w:hAnsiTheme="minorHAnsi" w:cstheme="minorHAnsi"/>
                <w:szCs w:val="22"/>
              </w:rPr>
              <w:t>StageLinq</w:t>
            </w:r>
            <w:proofErr w:type="spellEnd"/>
          </w:p>
        </w:tc>
        <w:tc>
          <w:tcPr>
            <w:tcW w:w="1481" w:type="pct"/>
            <w:shd w:val="clear" w:color="auto" w:fill="auto"/>
            <w:vAlign w:val="center"/>
            <w:hideMark/>
          </w:tcPr>
          <w:p w14:paraId="29DB7EC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53" w:type="pct"/>
            <w:shd w:val="clear" w:color="auto" w:fill="auto"/>
            <w:vAlign w:val="center"/>
            <w:hideMark/>
          </w:tcPr>
          <w:p w14:paraId="649B432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336C051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7C656891" w14:textId="77777777" w:rsidTr="003A3B24">
        <w:trPr>
          <w:trHeight w:val="227"/>
        </w:trPr>
        <w:tc>
          <w:tcPr>
            <w:tcW w:w="536" w:type="pct"/>
            <w:shd w:val="clear" w:color="auto" w:fill="auto"/>
            <w:vAlign w:val="center"/>
            <w:hideMark/>
          </w:tcPr>
          <w:p w14:paraId="547E972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E.1.4.16</w:t>
            </w:r>
          </w:p>
        </w:tc>
        <w:tc>
          <w:tcPr>
            <w:tcW w:w="1520" w:type="pct"/>
            <w:shd w:val="clear" w:color="auto" w:fill="auto"/>
            <w:vAlign w:val="center"/>
            <w:hideMark/>
          </w:tcPr>
          <w:p w14:paraId="1778AE1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DMX Control</w:t>
            </w:r>
          </w:p>
        </w:tc>
        <w:tc>
          <w:tcPr>
            <w:tcW w:w="1481" w:type="pct"/>
            <w:shd w:val="clear" w:color="auto" w:fill="auto"/>
            <w:vAlign w:val="center"/>
            <w:hideMark/>
          </w:tcPr>
          <w:p w14:paraId="0BBBB82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53" w:type="pct"/>
            <w:shd w:val="clear" w:color="auto" w:fill="auto"/>
            <w:vAlign w:val="center"/>
            <w:hideMark/>
          </w:tcPr>
          <w:p w14:paraId="3B942CB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3E84816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7E7084C0" w14:textId="77777777" w:rsidTr="003A3B24">
        <w:trPr>
          <w:trHeight w:val="227"/>
        </w:trPr>
        <w:tc>
          <w:tcPr>
            <w:tcW w:w="536" w:type="pct"/>
            <w:shd w:val="clear" w:color="auto" w:fill="auto"/>
            <w:vAlign w:val="center"/>
            <w:hideMark/>
          </w:tcPr>
          <w:p w14:paraId="5969713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E.1.4.17</w:t>
            </w:r>
          </w:p>
        </w:tc>
        <w:tc>
          <w:tcPr>
            <w:tcW w:w="1520" w:type="pct"/>
            <w:shd w:val="clear" w:color="auto" w:fill="auto"/>
            <w:vAlign w:val="center"/>
            <w:hideMark/>
          </w:tcPr>
          <w:p w14:paraId="3D28620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DMX Fixture Output</w:t>
            </w:r>
          </w:p>
        </w:tc>
        <w:tc>
          <w:tcPr>
            <w:tcW w:w="1481" w:type="pct"/>
            <w:shd w:val="clear" w:color="auto" w:fill="auto"/>
            <w:vAlign w:val="center"/>
            <w:hideMark/>
          </w:tcPr>
          <w:p w14:paraId="5144AE3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53" w:type="pct"/>
            <w:shd w:val="clear" w:color="auto" w:fill="auto"/>
            <w:vAlign w:val="center"/>
            <w:hideMark/>
          </w:tcPr>
          <w:p w14:paraId="52DC0C0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5EC6748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68A03DF3" w14:textId="77777777" w:rsidTr="003A3B24">
        <w:trPr>
          <w:trHeight w:val="227"/>
        </w:trPr>
        <w:tc>
          <w:tcPr>
            <w:tcW w:w="536" w:type="pct"/>
            <w:shd w:val="clear" w:color="auto" w:fill="auto"/>
            <w:vAlign w:val="center"/>
            <w:hideMark/>
          </w:tcPr>
          <w:p w14:paraId="3DA1BEA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E.1.4.18</w:t>
            </w:r>
          </w:p>
        </w:tc>
        <w:tc>
          <w:tcPr>
            <w:tcW w:w="1520" w:type="pct"/>
            <w:shd w:val="clear" w:color="auto" w:fill="auto"/>
            <w:vAlign w:val="center"/>
            <w:hideMark/>
          </w:tcPr>
          <w:p w14:paraId="011CAF5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Capture Card Output</w:t>
            </w:r>
          </w:p>
        </w:tc>
        <w:tc>
          <w:tcPr>
            <w:tcW w:w="1481" w:type="pct"/>
            <w:shd w:val="clear" w:color="auto" w:fill="auto"/>
            <w:vAlign w:val="center"/>
            <w:hideMark/>
          </w:tcPr>
          <w:p w14:paraId="447E804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53" w:type="pct"/>
            <w:shd w:val="clear" w:color="auto" w:fill="auto"/>
            <w:vAlign w:val="center"/>
            <w:hideMark/>
          </w:tcPr>
          <w:p w14:paraId="440D0DE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43DBF70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55FC5DDA" w14:textId="77777777" w:rsidTr="003A3B24">
        <w:trPr>
          <w:trHeight w:val="227"/>
        </w:trPr>
        <w:tc>
          <w:tcPr>
            <w:tcW w:w="536" w:type="pct"/>
            <w:shd w:val="clear" w:color="auto" w:fill="auto"/>
            <w:vAlign w:val="center"/>
            <w:hideMark/>
          </w:tcPr>
          <w:p w14:paraId="667589E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E.1.4.19</w:t>
            </w:r>
          </w:p>
        </w:tc>
        <w:tc>
          <w:tcPr>
            <w:tcW w:w="1520" w:type="pct"/>
            <w:shd w:val="clear" w:color="auto" w:fill="auto"/>
            <w:vAlign w:val="center"/>
            <w:hideMark/>
          </w:tcPr>
          <w:p w14:paraId="4637B7E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Groups</w:t>
            </w:r>
          </w:p>
        </w:tc>
        <w:tc>
          <w:tcPr>
            <w:tcW w:w="1481" w:type="pct"/>
            <w:shd w:val="clear" w:color="auto" w:fill="auto"/>
            <w:vAlign w:val="center"/>
            <w:hideMark/>
          </w:tcPr>
          <w:p w14:paraId="6297357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53" w:type="pct"/>
            <w:shd w:val="clear" w:color="auto" w:fill="auto"/>
            <w:vAlign w:val="center"/>
            <w:hideMark/>
          </w:tcPr>
          <w:p w14:paraId="5DEA1B0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791C83E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4D06BC2B" w14:textId="77777777" w:rsidTr="003A3B24">
        <w:trPr>
          <w:trHeight w:val="227"/>
        </w:trPr>
        <w:tc>
          <w:tcPr>
            <w:tcW w:w="536" w:type="pct"/>
            <w:shd w:val="clear" w:color="auto" w:fill="auto"/>
            <w:vAlign w:val="center"/>
            <w:hideMark/>
          </w:tcPr>
          <w:p w14:paraId="4DA94BA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E.1.4.20</w:t>
            </w:r>
          </w:p>
        </w:tc>
        <w:tc>
          <w:tcPr>
            <w:tcW w:w="1520" w:type="pct"/>
            <w:shd w:val="clear" w:color="auto" w:fill="auto"/>
            <w:vAlign w:val="center"/>
            <w:hideMark/>
          </w:tcPr>
          <w:p w14:paraId="72C7851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Slice Transforms</w:t>
            </w:r>
          </w:p>
        </w:tc>
        <w:tc>
          <w:tcPr>
            <w:tcW w:w="1481" w:type="pct"/>
            <w:shd w:val="clear" w:color="auto" w:fill="auto"/>
            <w:vAlign w:val="center"/>
            <w:hideMark/>
          </w:tcPr>
          <w:p w14:paraId="6B493A7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53" w:type="pct"/>
            <w:shd w:val="clear" w:color="auto" w:fill="auto"/>
            <w:vAlign w:val="center"/>
            <w:hideMark/>
          </w:tcPr>
          <w:p w14:paraId="7353C35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6F7A972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E62E21" w:rsidRPr="007F2817" w14:paraId="1854A149" w14:textId="77777777" w:rsidTr="003A3B24">
        <w:trPr>
          <w:trHeight w:val="227"/>
        </w:trPr>
        <w:tc>
          <w:tcPr>
            <w:tcW w:w="536" w:type="pct"/>
            <w:shd w:val="clear" w:color="auto" w:fill="C6D9F1" w:themeFill="text2" w:themeFillTint="33"/>
            <w:vAlign w:val="center"/>
            <w:hideMark/>
          </w:tcPr>
          <w:p w14:paraId="166D8C3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520" w:type="pct"/>
            <w:shd w:val="clear" w:color="auto" w:fill="C6D9F1" w:themeFill="text2" w:themeFillTint="33"/>
            <w:vAlign w:val="center"/>
            <w:hideMark/>
          </w:tcPr>
          <w:p w14:paraId="03A92EF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E.1.5 </w:t>
            </w:r>
            <w:proofErr w:type="spellStart"/>
            <w:r w:rsidRPr="00007017">
              <w:rPr>
                <w:rFonts w:asciiTheme="minorHAnsi" w:hAnsiTheme="minorHAnsi" w:cstheme="minorHAnsi"/>
                <w:szCs w:val="22"/>
              </w:rPr>
              <w:t>Λογισμικό</w:t>
            </w:r>
            <w:proofErr w:type="spellEnd"/>
            <w:r w:rsidRPr="00007017">
              <w:rPr>
                <w:rFonts w:asciiTheme="minorHAnsi" w:hAnsiTheme="minorHAnsi" w:cstheme="minorHAnsi"/>
                <w:szCs w:val="22"/>
              </w:rPr>
              <w:t xml:space="preserve"> οπ</w:t>
            </w:r>
            <w:proofErr w:type="spellStart"/>
            <w:r w:rsidRPr="00007017">
              <w:rPr>
                <w:rFonts w:asciiTheme="minorHAnsi" w:hAnsiTheme="minorHAnsi" w:cstheme="minorHAnsi"/>
                <w:szCs w:val="22"/>
              </w:rPr>
              <w:t>τικο</w:t>
            </w:r>
            <w:proofErr w:type="spellEnd"/>
            <w:r w:rsidRPr="00007017">
              <w:rPr>
                <w:rFonts w:asciiTheme="minorHAnsi" w:hAnsiTheme="minorHAnsi" w:cstheme="minorHAnsi"/>
                <w:szCs w:val="22"/>
              </w:rPr>
              <w:t>ακουστικής παρα</w:t>
            </w:r>
            <w:proofErr w:type="spellStart"/>
            <w:r w:rsidRPr="00007017">
              <w:rPr>
                <w:rFonts w:asciiTheme="minorHAnsi" w:hAnsiTheme="minorHAnsi" w:cstheme="minorHAnsi"/>
                <w:szCs w:val="22"/>
              </w:rPr>
              <w:t>γωγής</w:t>
            </w:r>
            <w:proofErr w:type="spellEnd"/>
          </w:p>
        </w:tc>
        <w:tc>
          <w:tcPr>
            <w:tcW w:w="1481" w:type="pct"/>
            <w:shd w:val="clear" w:color="auto" w:fill="C6D9F1" w:themeFill="text2" w:themeFillTint="33"/>
            <w:vAlign w:val="center"/>
            <w:hideMark/>
          </w:tcPr>
          <w:p w14:paraId="0C7A8AE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653" w:type="pct"/>
            <w:shd w:val="clear" w:color="auto" w:fill="C6D9F1" w:themeFill="text2" w:themeFillTint="33"/>
            <w:vAlign w:val="center"/>
            <w:hideMark/>
          </w:tcPr>
          <w:p w14:paraId="5430627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C6D9F1" w:themeFill="text2" w:themeFillTint="33"/>
            <w:vAlign w:val="center"/>
            <w:hideMark/>
          </w:tcPr>
          <w:p w14:paraId="5F3F3EA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2EC1F040" w14:textId="77777777" w:rsidTr="003A3B24">
        <w:trPr>
          <w:trHeight w:val="227"/>
        </w:trPr>
        <w:tc>
          <w:tcPr>
            <w:tcW w:w="536" w:type="pct"/>
            <w:shd w:val="clear" w:color="D9D9D9" w:fill="D9D9D9"/>
            <w:vAlign w:val="center"/>
            <w:hideMark/>
          </w:tcPr>
          <w:p w14:paraId="01BC1B9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Α/Α</w:t>
            </w:r>
          </w:p>
        </w:tc>
        <w:tc>
          <w:tcPr>
            <w:tcW w:w="1520" w:type="pct"/>
            <w:shd w:val="clear" w:color="D9D9D9" w:fill="D9D9D9"/>
            <w:vAlign w:val="center"/>
            <w:hideMark/>
          </w:tcPr>
          <w:p w14:paraId="287BB19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ΠΡΟΔΙΑΓΡΑΦΗ</w:t>
            </w:r>
          </w:p>
        </w:tc>
        <w:tc>
          <w:tcPr>
            <w:tcW w:w="1481" w:type="pct"/>
            <w:shd w:val="clear" w:color="D9D9D9" w:fill="D9D9D9"/>
            <w:vAlign w:val="center"/>
            <w:hideMark/>
          </w:tcPr>
          <w:p w14:paraId="2C59EFF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ΑΠΑΙΤΗΣΗ</w:t>
            </w:r>
          </w:p>
        </w:tc>
        <w:tc>
          <w:tcPr>
            <w:tcW w:w="653" w:type="pct"/>
            <w:shd w:val="clear" w:color="D9D9D9" w:fill="D9D9D9"/>
            <w:vAlign w:val="center"/>
            <w:hideMark/>
          </w:tcPr>
          <w:p w14:paraId="1157A0F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ΑΠΑΝΤΗΣΗ</w:t>
            </w:r>
          </w:p>
        </w:tc>
        <w:tc>
          <w:tcPr>
            <w:tcW w:w="810" w:type="pct"/>
            <w:shd w:val="clear" w:color="D9D9D9" w:fill="D9D9D9"/>
            <w:vAlign w:val="center"/>
            <w:hideMark/>
          </w:tcPr>
          <w:p w14:paraId="69C7BD9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ΠΑΡΑΠΟΜΠΗ ΤΕΚΜΗΡΙΩΣΗΣ</w:t>
            </w:r>
          </w:p>
        </w:tc>
      </w:tr>
      <w:tr w:rsidR="00115B68" w:rsidRPr="007F2817" w14:paraId="18734A4D" w14:textId="77777777" w:rsidTr="003A3B24">
        <w:trPr>
          <w:trHeight w:val="227"/>
        </w:trPr>
        <w:tc>
          <w:tcPr>
            <w:tcW w:w="536" w:type="pct"/>
            <w:shd w:val="clear" w:color="auto" w:fill="auto"/>
            <w:vAlign w:val="center"/>
            <w:hideMark/>
          </w:tcPr>
          <w:p w14:paraId="612A944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E.1.5.1</w:t>
            </w:r>
          </w:p>
        </w:tc>
        <w:tc>
          <w:tcPr>
            <w:tcW w:w="1520" w:type="pct"/>
            <w:shd w:val="clear" w:color="auto" w:fill="auto"/>
            <w:vAlign w:val="center"/>
            <w:hideMark/>
          </w:tcPr>
          <w:p w14:paraId="39873725"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Αριθμός</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Μονάδων</w:t>
            </w:r>
            <w:proofErr w:type="spellEnd"/>
          </w:p>
        </w:tc>
        <w:tc>
          <w:tcPr>
            <w:tcW w:w="1481" w:type="pct"/>
            <w:shd w:val="clear" w:color="auto" w:fill="auto"/>
            <w:vAlign w:val="center"/>
            <w:hideMark/>
          </w:tcPr>
          <w:p w14:paraId="135B47A2" w14:textId="77777777" w:rsidR="00115B68" w:rsidRPr="00007017" w:rsidRDefault="00E41621" w:rsidP="00115B68">
            <w:pPr>
              <w:rPr>
                <w:rFonts w:asciiTheme="minorHAnsi" w:hAnsiTheme="minorHAnsi" w:cstheme="minorHAnsi"/>
                <w:szCs w:val="22"/>
              </w:rPr>
            </w:pPr>
            <w:r>
              <w:rPr>
                <w:rFonts w:asciiTheme="minorHAnsi" w:hAnsiTheme="minorHAnsi" w:cstheme="minorHAnsi"/>
                <w:szCs w:val="22"/>
              </w:rPr>
              <w:t>2</w:t>
            </w:r>
          </w:p>
        </w:tc>
        <w:tc>
          <w:tcPr>
            <w:tcW w:w="653" w:type="pct"/>
            <w:shd w:val="clear" w:color="auto" w:fill="auto"/>
            <w:vAlign w:val="center"/>
            <w:hideMark/>
          </w:tcPr>
          <w:p w14:paraId="2FD7C66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03E2376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2E854F6C" w14:textId="77777777" w:rsidTr="003A3B24">
        <w:trPr>
          <w:trHeight w:val="227"/>
        </w:trPr>
        <w:tc>
          <w:tcPr>
            <w:tcW w:w="536" w:type="pct"/>
            <w:shd w:val="clear" w:color="auto" w:fill="auto"/>
            <w:vAlign w:val="center"/>
            <w:hideMark/>
          </w:tcPr>
          <w:p w14:paraId="19F6191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E.1.5.2</w:t>
            </w:r>
          </w:p>
        </w:tc>
        <w:tc>
          <w:tcPr>
            <w:tcW w:w="1520" w:type="pct"/>
            <w:shd w:val="clear" w:color="auto" w:fill="auto"/>
            <w:vAlign w:val="center"/>
            <w:hideMark/>
          </w:tcPr>
          <w:p w14:paraId="112CFB72"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Τύ</w:t>
            </w:r>
            <w:proofErr w:type="spellEnd"/>
            <w:r w:rsidRPr="00007017">
              <w:rPr>
                <w:rFonts w:asciiTheme="minorHAnsi" w:hAnsiTheme="minorHAnsi" w:cstheme="minorHAnsi"/>
                <w:szCs w:val="22"/>
              </w:rPr>
              <w:t>πος</w:t>
            </w:r>
          </w:p>
        </w:tc>
        <w:tc>
          <w:tcPr>
            <w:tcW w:w="1481" w:type="pct"/>
            <w:shd w:val="clear" w:color="auto" w:fill="auto"/>
            <w:vAlign w:val="center"/>
            <w:hideMark/>
          </w:tcPr>
          <w:p w14:paraId="05B6FC77"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Λογισμικό</w:t>
            </w:r>
            <w:proofErr w:type="spellEnd"/>
            <w:r w:rsidRPr="00007017">
              <w:rPr>
                <w:rFonts w:asciiTheme="minorHAnsi" w:hAnsiTheme="minorHAnsi" w:cstheme="minorHAnsi"/>
                <w:szCs w:val="22"/>
              </w:rPr>
              <w:t xml:space="preserve"> οπ</w:t>
            </w:r>
            <w:proofErr w:type="spellStart"/>
            <w:r w:rsidRPr="00007017">
              <w:rPr>
                <w:rFonts w:asciiTheme="minorHAnsi" w:hAnsiTheme="minorHAnsi" w:cstheme="minorHAnsi"/>
                <w:szCs w:val="22"/>
              </w:rPr>
              <w:t>τικο</w:t>
            </w:r>
            <w:proofErr w:type="spellEnd"/>
            <w:r w:rsidRPr="00007017">
              <w:rPr>
                <w:rFonts w:asciiTheme="minorHAnsi" w:hAnsiTheme="minorHAnsi" w:cstheme="minorHAnsi"/>
                <w:szCs w:val="22"/>
              </w:rPr>
              <w:t>ακουστικής παρα</w:t>
            </w:r>
            <w:proofErr w:type="spellStart"/>
            <w:r w:rsidRPr="00007017">
              <w:rPr>
                <w:rFonts w:asciiTheme="minorHAnsi" w:hAnsiTheme="minorHAnsi" w:cstheme="minorHAnsi"/>
                <w:szCs w:val="22"/>
              </w:rPr>
              <w:t>γωγής</w:t>
            </w:r>
            <w:proofErr w:type="spellEnd"/>
          </w:p>
        </w:tc>
        <w:tc>
          <w:tcPr>
            <w:tcW w:w="653" w:type="pct"/>
            <w:shd w:val="clear" w:color="auto" w:fill="auto"/>
            <w:vAlign w:val="center"/>
            <w:hideMark/>
          </w:tcPr>
          <w:p w14:paraId="58000F9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1563BE3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7CD07800" w14:textId="77777777" w:rsidTr="003A3B24">
        <w:trPr>
          <w:trHeight w:val="227"/>
        </w:trPr>
        <w:tc>
          <w:tcPr>
            <w:tcW w:w="536" w:type="pct"/>
            <w:shd w:val="clear" w:color="auto" w:fill="auto"/>
            <w:vAlign w:val="center"/>
            <w:hideMark/>
          </w:tcPr>
          <w:p w14:paraId="4B44BD5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E.1.5.3</w:t>
            </w:r>
          </w:p>
        </w:tc>
        <w:tc>
          <w:tcPr>
            <w:tcW w:w="1520" w:type="pct"/>
            <w:shd w:val="clear" w:color="auto" w:fill="auto"/>
            <w:vAlign w:val="center"/>
            <w:hideMark/>
          </w:tcPr>
          <w:p w14:paraId="2720D461"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Χρονική</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Διάρκει</w:t>
            </w:r>
            <w:proofErr w:type="spellEnd"/>
            <w:r w:rsidRPr="00007017">
              <w:rPr>
                <w:rFonts w:asciiTheme="minorHAnsi" w:hAnsiTheme="minorHAnsi" w:cstheme="minorHAnsi"/>
                <w:szCs w:val="22"/>
              </w:rPr>
              <w:t xml:space="preserve">α </w:t>
            </w:r>
            <w:proofErr w:type="spellStart"/>
            <w:r w:rsidRPr="00007017">
              <w:rPr>
                <w:rFonts w:asciiTheme="minorHAnsi" w:hAnsiTheme="minorHAnsi" w:cstheme="minorHAnsi"/>
                <w:szCs w:val="22"/>
              </w:rPr>
              <w:t>Άδει</w:t>
            </w:r>
            <w:proofErr w:type="spellEnd"/>
            <w:r w:rsidRPr="00007017">
              <w:rPr>
                <w:rFonts w:asciiTheme="minorHAnsi" w:hAnsiTheme="minorHAnsi" w:cstheme="minorHAnsi"/>
                <w:szCs w:val="22"/>
              </w:rPr>
              <w:t>ας</w:t>
            </w:r>
          </w:p>
        </w:tc>
        <w:tc>
          <w:tcPr>
            <w:tcW w:w="1481" w:type="pct"/>
            <w:shd w:val="clear" w:color="auto" w:fill="auto"/>
            <w:vAlign w:val="center"/>
            <w:hideMark/>
          </w:tcPr>
          <w:p w14:paraId="318046E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3 </w:t>
            </w:r>
            <w:proofErr w:type="spellStart"/>
            <w:r w:rsidRPr="00007017">
              <w:rPr>
                <w:rFonts w:asciiTheme="minorHAnsi" w:hAnsiTheme="minorHAnsi" w:cstheme="minorHAnsi"/>
                <w:szCs w:val="22"/>
              </w:rPr>
              <w:t>χρόνι</w:t>
            </w:r>
            <w:proofErr w:type="spellEnd"/>
            <w:r w:rsidRPr="00007017">
              <w:rPr>
                <w:rFonts w:asciiTheme="minorHAnsi" w:hAnsiTheme="minorHAnsi" w:cstheme="minorHAnsi"/>
                <w:szCs w:val="22"/>
              </w:rPr>
              <w:t>α</w:t>
            </w:r>
          </w:p>
        </w:tc>
        <w:tc>
          <w:tcPr>
            <w:tcW w:w="653" w:type="pct"/>
            <w:shd w:val="clear" w:color="auto" w:fill="auto"/>
            <w:vAlign w:val="center"/>
            <w:hideMark/>
          </w:tcPr>
          <w:p w14:paraId="212E136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7FABCC7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7F94DBB5" w14:textId="77777777" w:rsidTr="003A3B24">
        <w:trPr>
          <w:trHeight w:val="227"/>
        </w:trPr>
        <w:tc>
          <w:tcPr>
            <w:tcW w:w="536" w:type="pct"/>
            <w:shd w:val="clear" w:color="auto" w:fill="auto"/>
            <w:vAlign w:val="center"/>
            <w:hideMark/>
          </w:tcPr>
          <w:p w14:paraId="649898C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E.1.5.4</w:t>
            </w:r>
          </w:p>
        </w:tc>
        <w:tc>
          <w:tcPr>
            <w:tcW w:w="1520" w:type="pct"/>
            <w:shd w:val="clear" w:color="auto" w:fill="auto"/>
            <w:vAlign w:val="center"/>
            <w:hideMark/>
          </w:tcPr>
          <w:p w14:paraId="4D2AD39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Editing and compositing for photos, web and mobile app designs, 3D artwork, videos, and more.</w:t>
            </w:r>
          </w:p>
        </w:tc>
        <w:tc>
          <w:tcPr>
            <w:tcW w:w="1481" w:type="pct"/>
            <w:shd w:val="clear" w:color="auto" w:fill="auto"/>
            <w:vAlign w:val="center"/>
            <w:hideMark/>
          </w:tcPr>
          <w:p w14:paraId="7F04A0B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53" w:type="pct"/>
            <w:shd w:val="clear" w:color="auto" w:fill="auto"/>
            <w:vAlign w:val="center"/>
            <w:hideMark/>
          </w:tcPr>
          <w:p w14:paraId="6F95C02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5EF8886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33BDBF7D" w14:textId="77777777" w:rsidTr="003A3B24">
        <w:trPr>
          <w:trHeight w:val="227"/>
        </w:trPr>
        <w:tc>
          <w:tcPr>
            <w:tcW w:w="536" w:type="pct"/>
            <w:shd w:val="clear" w:color="auto" w:fill="auto"/>
            <w:vAlign w:val="center"/>
            <w:hideMark/>
          </w:tcPr>
          <w:p w14:paraId="0CBDB33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E.1.5.5</w:t>
            </w:r>
          </w:p>
        </w:tc>
        <w:tc>
          <w:tcPr>
            <w:tcW w:w="1520" w:type="pct"/>
            <w:shd w:val="clear" w:color="auto" w:fill="auto"/>
            <w:vAlign w:val="center"/>
            <w:hideMark/>
          </w:tcPr>
          <w:p w14:paraId="6491974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Edit, organise, store and share photos from anywhere.</w:t>
            </w:r>
          </w:p>
        </w:tc>
        <w:tc>
          <w:tcPr>
            <w:tcW w:w="1481" w:type="pct"/>
            <w:shd w:val="clear" w:color="auto" w:fill="auto"/>
            <w:vAlign w:val="center"/>
            <w:hideMark/>
          </w:tcPr>
          <w:p w14:paraId="4066600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53" w:type="pct"/>
            <w:shd w:val="clear" w:color="auto" w:fill="auto"/>
            <w:vAlign w:val="center"/>
            <w:hideMark/>
          </w:tcPr>
          <w:p w14:paraId="327DE9F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2384ABC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01A156D9" w14:textId="77777777" w:rsidTr="003A3B24">
        <w:trPr>
          <w:trHeight w:val="227"/>
        </w:trPr>
        <w:tc>
          <w:tcPr>
            <w:tcW w:w="536" w:type="pct"/>
            <w:shd w:val="clear" w:color="auto" w:fill="auto"/>
            <w:vAlign w:val="center"/>
            <w:hideMark/>
          </w:tcPr>
          <w:p w14:paraId="1167F6F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E.1.5.6</w:t>
            </w:r>
          </w:p>
        </w:tc>
        <w:tc>
          <w:tcPr>
            <w:tcW w:w="1520" w:type="pct"/>
            <w:shd w:val="clear" w:color="auto" w:fill="auto"/>
            <w:vAlign w:val="center"/>
            <w:hideMark/>
          </w:tcPr>
          <w:p w14:paraId="5C7AA31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Desktop-focused photo editing.</w:t>
            </w:r>
          </w:p>
        </w:tc>
        <w:tc>
          <w:tcPr>
            <w:tcW w:w="1481" w:type="pct"/>
            <w:shd w:val="clear" w:color="auto" w:fill="auto"/>
            <w:vAlign w:val="center"/>
            <w:hideMark/>
          </w:tcPr>
          <w:p w14:paraId="67D0AEF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53" w:type="pct"/>
            <w:shd w:val="clear" w:color="auto" w:fill="auto"/>
            <w:vAlign w:val="center"/>
            <w:hideMark/>
          </w:tcPr>
          <w:p w14:paraId="4BD5C16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62696DA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3052B063" w14:textId="77777777" w:rsidTr="003A3B24">
        <w:trPr>
          <w:trHeight w:val="227"/>
        </w:trPr>
        <w:tc>
          <w:tcPr>
            <w:tcW w:w="536" w:type="pct"/>
            <w:shd w:val="clear" w:color="auto" w:fill="auto"/>
            <w:vAlign w:val="center"/>
            <w:hideMark/>
          </w:tcPr>
          <w:p w14:paraId="258D83D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E.1.5.7</w:t>
            </w:r>
          </w:p>
        </w:tc>
        <w:tc>
          <w:tcPr>
            <w:tcW w:w="1520" w:type="pct"/>
            <w:shd w:val="clear" w:color="auto" w:fill="auto"/>
            <w:vAlign w:val="center"/>
            <w:hideMark/>
          </w:tcPr>
          <w:p w14:paraId="4108CEF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Create beautiful vector art and illustrations.</w:t>
            </w:r>
          </w:p>
        </w:tc>
        <w:tc>
          <w:tcPr>
            <w:tcW w:w="1481" w:type="pct"/>
            <w:shd w:val="clear" w:color="auto" w:fill="auto"/>
            <w:vAlign w:val="center"/>
            <w:hideMark/>
          </w:tcPr>
          <w:p w14:paraId="09F8AD9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53" w:type="pct"/>
            <w:shd w:val="clear" w:color="auto" w:fill="auto"/>
            <w:vAlign w:val="center"/>
            <w:hideMark/>
          </w:tcPr>
          <w:p w14:paraId="242933F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5BBB024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2F080003" w14:textId="77777777" w:rsidTr="003A3B24">
        <w:trPr>
          <w:trHeight w:val="227"/>
        </w:trPr>
        <w:tc>
          <w:tcPr>
            <w:tcW w:w="536" w:type="pct"/>
            <w:shd w:val="clear" w:color="auto" w:fill="auto"/>
            <w:vAlign w:val="center"/>
            <w:hideMark/>
          </w:tcPr>
          <w:p w14:paraId="6F459CF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E.1.5.8</w:t>
            </w:r>
          </w:p>
        </w:tc>
        <w:tc>
          <w:tcPr>
            <w:tcW w:w="1520" w:type="pct"/>
            <w:shd w:val="clear" w:color="auto" w:fill="auto"/>
            <w:vAlign w:val="center"/>
            <w:hideMark/>
          </w:tcPr>
          <w:p w14:paraId="5CA3386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Craft elegant layouts at your desk or on the go.</w:t>
            </w:r>
          </w:p>
        </w:tc>
        <w:tc>
          <w:tcPr>
            <w:tcW w:w="1481" w:type="pct"/>
            <w:shd w:val="clear" w:color="auto" w:fill="auto"/>
            <w:vAlign w:val="center"/>
            <w:hideMark/>
          </w:tcPr>
          <w:p w14:paraId="7CB863C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53" w:type="pct"/>
            <w:shd w:val="clear" w:color="auto" w:fill="auto"/>
            <w:vAlign w:val="center"/>
            <w:hideMark/>
          </w:tcPr>
          <w:p w14:paraId="48D862E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3057B00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63E21DEA" w14:textId="77777777" w:rsidTr="003A3B24">
        <w:trPr>
          <w:trHeight w:val="227"/>
        </w:trPr>
        <w:tc>
          <w:tcPr>
            <w:tcW w:w="536" w:type="pct"/>
            <w:shd w:val="clear" w:color="auto" w:fill="auto"/>
            <w:vAlign w:val="center"/>
            <w:hideMark/>
          </w:tcPr>
          <w:p w14:paraId="60F5514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E.1.5.9</w:t>
            </w:r>
          </w:p>
        </w:tc>
        <w:tc>
          <w:tcPr>
            <w:tcW w:w="1520" w:type="pct"/>
            <w:shd w:val="clear" w:color="auto" w:fill="auto"/>
            <w:vAlign w:val="center"/>
            <w:hideMark/>
          </w:tcPr>
          <w:p w14:paraId="3E3BD0A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Design, prototype and share user experiences.</w:t>
            </w:r>
          </w:p>
        </w:tc>
        <w:tc>
          <w:tcPr>
            <w:tcW w:w="1481" w:type="pct"/>
            <w:shd w:val="clear" w:color="auto" w:fill="auto"/>
            <w:vAlign w:val="center"/>
            <w:hideMark/>
          </w:tcPr>
          <w:p w14:paraId="17BFA76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53" w:type="pct"/>
            <w:shd w:val="clear" w:color="auto" w:fill="auto"/>
            <w:vAlign w:val="center"/>
            <w:hideMark/>
          </w:tcPr>
          <w:p w14:paraId="2E85D80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5FBCAA6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4523084C" w14:textId="77777777" w:rsidTr="003A3B24">
        <w:trPr>
          <w:trHeight w:val="227"/>
        </w:trPr>
        <w:tc>
          <w:tcPr>
            <w:tcW w:w="536" w:type="pct"/>
            <w:shd w:val="clear" w:color="auto" w:fill="auto"/>
            <w:vAlign w:val="center"/>
            <w:hideMark/>
          </w:tcPr>
          <w:p w14:paraId="74A2747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E.1.5.10</w:t>
            </w:r>
          </w:p>
        </w:tc>
        <w:tc>
          <w:tcPr>
            <w:tcW w:w="1520" w:type="pct"/>
            <w:shd w:val="clear" w:color="auto" w:fill="auto"/>
            <w:vAlign w:val="center"/>
            <w:hideMark/>
          </w:tcPr>
          <w:p w14:paraId="175A1C7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Create and share online videos anywhere.</w:t>
            </w:r>
          </w:p>
        </w:tc>
        <w:tc>
          <w:tcPr>
            <w:tcW w:w="1481" w:type="pct"/>
            <w:shd w:val="clear" w:color="auto" w:fill="auto"/>
            <w:vAlign w:val="center"/>
            <w:hideMark/>
          </w:tcPr>
          <w:p w14:paraId="7703068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53" w:type="pct"/>
            <w:shd w:val="clear" w:color="auto" w:fill="auto"/>
            <w:vAlign w:val="center"/>
            <w:hideMark/>
          </w:tcPr>
          <w:p w14:paraId="4A1E483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06C4C0B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09F69A0E" w14:textId="77777777" w:rsidTr="003A3B24">
        <w:trPr>
          <w:trHeight w:val="227"/>
        </w:trPr>
        <w:tc>
          <w:tcPr>
            <w:tcW w:w="536" w:type="pct"/>
            <w:shd w:val="clear" w:color="auto" w:fill="auto"/>
            <w:vAlign w:val="center"/>
            <w:hideMark/>
          </w:tcPr>
          <w:p w14:paraId="6C022C3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E.1.5.11</w:t>
            </w:r>
          </w:p>
        </w:tc>
        <w:tc>
          <w:tcPr>
            <w:tcW w:w="1520" w:type="pct"/>
            <w:shd w:val="clear" w:color="auto" w:fill="auto"/>
            <w:vAlign w:val="center"/>
            <w:hideMark/>
          </w:tcPr>
          <w:p w14:paraId="2A6632D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Edit media in its native format and create productions for film, TV, and web.</w:t>
            </w:r>
          </w:p>
        </w:tc>
        <w:tc>
          <w:tcPr>
            <w:tcW w:w="1481" w:type="pct"/>
            <w:shd w:val="clear" w:color="auto" w:fill="auto"/>
            <w:vAlign w:val="center"/>
            <w:hideMark/>
          </w:tcPr>
          <w:p w14:paraId="2DB8155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53" w:type="pct"/>
            <w:shd w:val="clear" w:color="auto" w:fill="auto"/>
            <w:vAlign w:val="center"/>
            <w:hideMark/>
          </w:tcPr>
          <w:p w14:paraId="0A17011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2F91DDC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2415AC87" w14:textId="77777777" w:rsidTr="003A3B24">
        <w:trPr>
          <w:trHeight w:val="227"/>
        </w:trPr>
        <w:tc>
          <w:tcPr>
            <w:tcW w:w="536" w:type="pct"/>
            <w:shd w:val="clear" w:color="auto" w:fill="auto"/>
            <w:vAlign w:val="center"/>
            <w:hideMark/>
          </w:tcPr>
          <w:p w14:paraId="5480AE6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E.1.5.12</w:t>
            </w:r>
          </w:p>
        </w:tc>
        <w:tc>
          <w:tcPr>
            <w:tcW w:w="1520" w:type="pct"/>
            <w:shd w:val="clear" w:color="auto" w:fill="auto"/>
            <w:vAlign w:val="center"/>
            <w:hideMark/>
          </w:tcPr>
          <w:p w14:paraId="67AE87E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Create motion graphics and visual effects for film, TV, video, and web.</w:t>
            </w:r>
          </w:p>
        </w:tc>
        <w:tc>
          <w:tcPr>
            <w:tcW w:w="1481" w:type="pct"/>
            <w:shd w:val="clear" w:color="auto" w:fill="auto"/>
            <w:vAlign w:val="center"/>
            <w:hideMark/>
          </w:tcPr>
          <w:p w14:paraId="2DA1238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53" w:type="pct"/>
            <w:shd w:val="clear" w:color="auto" w:fill="auto"/>
            <w:vAlign w:val="center"/>
            <w:hideMark/>
          </w:tcPr>
          <w:p w14:paraId="19DDC89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6C661A8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54E497DA" w14:textId="77777777" w:rsidTr="003A3B24">
        <w:trPr>
          <w:trHeight w:val="227"/>
        </w:trPr>
        <w:tc>
          <w:tcPr>
            <w:tcW w:w="536" w:type="pct"/>
            <w:shd w:val="clear" w:color="auto" w:fill="auto"/>
            <w:vAlign w:val="center"/>
            <w:hideMark/>
          </w:tcPr>
          <w:p w14:paraId="6E88831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E.1.5.13</w:t>
            </w:r>
          </w:p>
        </w:tc>
        <w:tc>
          <w:tcPr>
            <w:tcW w:w="1520" w:type="pct"/>
            <w:shd w:val="clear" w:color="auto" w:fill="auto"/>
            <w:vAlign w:val="center"/>
            <w:hideMark/>
          </w:tcPr>
          <w:p w14:paraId="061A179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Create photorealistic 3D images for branding, product shots and package design.</w:t>
            </w:r>
          </w:p>
        </w:tc>
        <w:tc>
          <w:tcPr>
            <w:tcW w:w="1481" w:type="pct"/>
            <w:shd w:val="clear" w:color="auto" w:fill="auto"/>
            <w:vAlign w:val="center"/>
            <w:hideMark/>
          </w:tcPr>
          <w:p w14:paraId="32070C9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53" w:type="pct"/>
            <w:shd w:val="clear" w:color="auto" w:fill="auto"/>
            <w:vAlign w:val="center"/>
            <w:hideMark/>
          </w:tcPr>
          <w:p w14:paraId="537ABA7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264F8D1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64859096" w14:textId="77777777" w:rsidTr="003A3B24">
        <w:trPr>
          <w:trHeight w:val="227"/>
        </w:trPr>
        <w:tc>
          <w:tcPr>
            <w:tcW w:w="536" w:type="pct"/>
            <w:shd w:val="clear" w:color="auto" w:fill="auto"/>
            <w:vAlign w:val="center"/>
            <w:hideMark/>
          </w:tcPr>
          <w:p w14:paraId="60A260A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E.1.5.14</w:t>
            </w:r>
          </w:p>
        </w:tc>
        <w:tc>
          <w:tcPr>
            <w:tcW w:w="1520" w:type="pct"/>
            <w:shd w:val="clear" w:color="auto" w:fill="auto"/>
            <w:vAlign w:val="center"/>
            <w:hideMark/>
          </w:tcPr>
          <w:p w14:paraId="506209E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Design and develop modern, responsive websites.</w:t>
            </w:r>
          </w:p>
        </w:tc>
        <w:tc>
          <w:tcPr>
            <w:tcW w:w="1481" w:type="pct"/>
            <w:shd w:val="clear" w:color="auto" w:fill="auto"/>
            <w:vAlign w:val="center"/>
            <w:hideMark/>
          </w:tcPr>
          <w:p w14:paraId="5C22E81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53" w:type="pct"/>
            <w:shd w:val="clear" w:color="auto" w:fill="auto"/>
            <w:vAlign w:val="center"/>
            <w:hideMark/>
          </w:tcPr>
          <w:p w14:paraId="422DA56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6C2F0FF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38A68069" w14:textId="77777777" w:rsidTr="003A3B24">
        <w:trPr>
          <w:trHeight w:val="227"/>
        </w:trPr>
        <w:tc>
          <w:tcPr>
            <w:tcW w:w="536" w:type="pct"/>
            <w:shd w:val="clear" w:color="auto" w:fill="auto"/>
            <w:vAlign w:val="center"/>
            <w:hideMark/>
          </w:tcPr>
          <w:p w14:paraId="7308BA8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E.1.5.15</w:t>
            </w:r>
          </w:p>
        </w:tc>
        <w:tc>
          <w:tcPr>
            <w:tcW w:w="1520" w:type="pct"/>
            <w:shd w:val="clear" w:color="auto" w:fill="auto"/>
            <w:vAlign w:val="center"/>
            <w:hideMark/>
          </w:tcPr>
          <w:p w14:paraId="30E7FC4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The complete PDF solution for working anywhere. (</w:t>
            </w:r>
            <w:proofErr w:type="gramStart"/>
            <w:r w:rsidRPr="00007017">
              <w:rPr>
                <w:rFonts w:asciiTheme="minorHAnsi" w:hAnsiTheme="minorHAnsi" w:cstheme="minorHAnsi"/>
                <w:szCs w:val="22"/>
              </w:rPr>
              <w:t>includes</w:t>
            </w:r>
            <w:proofErr w:type="gramEnd"/>
            <w:r w:rsidRPr="00007017">
              <w:rPr>
                <w:rFonts w:asciiTheme="minorHAnsi" w:hAnsiTheme="minorHAnsi" w:cstheme="minorHAnsi"/>
                <w:szCs w:val="22"/>
              </w:rPr>
              <w:t xml:space="preserve"> desktop, web, and mobile access)</w:t>
            </w:r>
          </w:p>
        </w:tc>
        <w:tc>
          <w:tcPr>
            <w:tcW w:w="1481" w:type="pct"/>
            <w:shd w:val="clear" w:color="auto" w:fill="auto"/>
            <w:vAlign w:val="center"/>
            <w:hideMark/>
          </w:tcPr>
          <w:p w14:paraId="4EC5C46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53" w:type="pct"/>
            <w:shd w:val="clear" w:color="auto" w:fill="auto"/>
            <w:vAlign w:val="center"/>
            <w:hideMark/>
          </w:tcPr>
          <w:p w14:paraId="140C550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3826841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02A93181" w14:textId="77777777" w:rsidTr="003A3B24">
        <w:trPr>
          <w:trHeight w:val="227"/>
        </w:trPr>
        <w:tc>
          <w:tcPr>
            <w:tcW w:w="536" w:type="pct"/>
            <w:shd w:val="clear" w:color="auto" w:fill="auto"/>
            <w:vAlign w:val="center"/>
            <w:hideMark/>
          </w:tcPr>
          <w:p w14:paraId="6699010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E.1.5.16</w:t>
            </w:r>
          </w:p>
        </w:tc>
        <w:tc>
          <w:tcPr>
            <w:tcW w:w="1520" w:type="pct"/>
            <w:shd w:val="clear" w:color="auto" w:fill="auto"/>
            <w:vAlign w:val="center"/>
            <w:hideMark/>
          </w:tcPr>
          <w:p w14:paraId="16C85A6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The complete desktop solution for working with PDFs. (one-time purchase)</w:t>
            </w:r>
          </w:p>
        </w:tc>
        <w:tc>
          <w:tcPr>
            <w:tcW w:w="1481" w:type="pct"/>
            <w:shd w:val="clear" w:color="auto" w:fill="auto"/>
            <w:vAlign w:val="center"/>
            <w:hideMark/>
          </w:tcPr>
          <w:p w14:paraId="1F420A5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53" w:type="pct"/>
            <w:shd w:val="clear" w:color="auto" w:fill="auto"/>
            <w:vAlign w:val="center"/>
            <w:hideMark/>
          </w:tcPr>
          <w:p w14:paraId="4393D0B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18BC161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32423231" w14:textId="77777777" w:rsidTr="003A3B24">
        <w:trPr>
          <w:trHeight w:val="227"/>
        </w:trPr>
        <w:tc>
          <w:tcPr>
            <w:tcW w:w="536" w:type="pct"/>
            <w:shd w:val="clear" w:color="auto" w:fill="auto"/>
            <w:vAlign w:val="center"/>
            <w:hideMark/>
          </w:tcPr>
          <w:p w14:paraId="2FDCC29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E.1.5.17</w:t>
            </w:r>
          </w:p>
        </w:tc>
        <w:tc>
          <w:tcPr>
            <w:tcW w:w="1520" w:type="pct"/>
            <w:shd w:val="clear" w:color="auto" w:fill="auto"/>
            <w:vAlign w:val="center"/>
            <w:hideMark/>
          </w:tcPr>
          <w:p w14:paraId="43229C9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View, sign, and annotate your PDFs from anywhere.</w:t>
            </w:r>
          </w:p>
        </w:tc>
        <w:tc>
          <w:tcPr>
            <w:tcW w:w="1481" w:type="pct"/>
            <w:shd w:val="clear" w:color="auto" w:fill="auto"/>
            <w:vAlign w:val="center"/>
            <w:hideMark/>
          </w:tcPr>
          <w:p w14:paraId="21DEF78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53" w:type="pct"/>
            <w:shd w:val="clear" w:color="auto" w:fill="auto"/>
            <w:vAlign w:val="center"/>
            <w:hideMark/>
          </w:tcPr>
          <w:p w14:paraId="01CA83E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513325E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E62E21" w:rsidRPr="005676D6" w14:paraId="243C36D7" w14:textId="77777777" w:rsidTr="003A3B24">
        <w:trPr>
          <w:trHeight w:val="227"/>
        </w:trPr>
        <w:tc>
          <w:tcPr>
            <w:tcW w:w="536" w:type="pct"/>
            <w:shd w:val="clear" w:color="auto" w:fill="C6D9F1" w:themeFill="text2" w:themeFillTint="33"/>
            <w:vAlign w:val="center"/>
            <w:hideMark/>
          </w:tcPr>
          <w:p w14:paraId="308C446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520" w:type="pct"/>
            <w:shd w:val="clear" w:color="auto" w:fill="C6D9F1" w:themeFill="text2" w:themeFillTint="33"/>
            <w:vAlign w:val="center"/>
            <w:hideMark/>
          </w:tcPr>
          <w:p w14:paraId="10295C58"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E</w:t>
            </w:r>
            <w:r w:rsidRPr="00007017">
              <w:rPr>
                <w:rFonts w:asciiTheme="minorHAnsi" w:hAnsiTheme="minorHAnsi" w:cstheme="minorHAnsi"/>
                <w:szCs w:val="22"/>
                <w:lang w:val="el-GR"/>
              </w:rPr>
              <w:t>.1.6 Λογισμικό για επεξεργασία οπτικοακουστικού υλικού</w:t>
            </w:r>
          </w:p>
        </w:tc>
        <w:tc>
          <w:tcPr>
            <w:tcW w:w="1481" w:type="pct"/>
            <w:shd w:val="clear" w:color="auto" w:fill="C6D9F1" w:themeFill="text2" w:themeFillTint="33"/>
            <w:vAlign w:val="center"/>
            <w:hideMark/>
          </w:tcPr>
          <w:p w14:paraId="1DC85A89"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c>
          <w:tcPr>
            <w:tcW w:w="653" w:type="pct"/>
            <w:shd w:val="clear" w:color="auto" w:fill="C6D9F1" w:themeFill="text2" w:themeFillTint="33"/>
            <w:vAlign w:val="center"/>
            <w:hideMark/>
          </w:tcPr>
          <w:p w14:paraId="2A4606F3"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c>
          <w:tcPr>
            <w:tcW w:w="810" w:type="pct"/>
            <w:shd w:val="clear" w:color="auto" w:fill="C6D9F1" w:themeFill="text2" w:themeFillTint="33"/>
            <w:vAlign w:val="center"/>
            <w:hideMark/>
          </w:tcPr>
          <w:p w14:paraId="5B854F33"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r>
      <w:tr w:rsidR="00115B68" w:rsidRPr="007F2817" w14:paraId="449105C7" w14:textId="77777777" w:rsidTr="003A3B24">
        <w:trPr>
          <w:trHeight w:val="227"/>
        </w:trPr>
        <w:tc>
          <w:tcPr>
            <w:tcW w:w="536" w:type="pct"/>
            <w:shd w:val="clear" w:color="D9D9D9" w:fill="D9D9D9"/>
            <w:vAlign w:val="center"/>
            <w:hideMark/>
          </w:tcPr>
          <w:p w14:paraId="35108B6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Α/Α</w:t>
            </w:r>
          </w:p>
        </w:tc>
        <w:tc>
          <w:tcPr>
            <w:tcW w:w="1520" w:type="pct"/>
            <w:shd w:val="clear" w:color="D9D9D9" w:fill="D9D9D9"/>
            <w:vAlign w:val="center"/>
            <w:hideMark/>
          </w:tcPr>
          <w:p w14:paraId="56BFE7B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ΠΡΟΔΙΑΓΡΑΦΗ</w:t>
            </w:r>
          </w:p>
        </w:tc>
        <w:tc>
          <w:tcPr>
            <w:tcW w:w="1481" w:type="pct"/>
            <w:shd w:val="clear" w:color="D9D9D9" w:fill="D9D9D9"/>
            <w:vAlign w:val="center"/>
            <w:hideMark/>
          </w:tcPr>
          <w:p w14:paraId="1B28813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ΑΠΑΙΤΗΣΗ</w:t>
            </w:r>
          </w:p>
        </w:tc>
        <w:tc>
          <w:tcPr>
            <w:tcW w:w="653" w:type="pct"/>
            <w:shd w:val="clear" w:color="D9D9D9" w:fill="D9D9D9"/>
            <w:vAlign w:val="center"/>
            <w:hideMark/>
          </w:tcPr>
          <w:p w14:paraId="7BF2D86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ΑΠΑΝΤΗΣΗ</w:t>
            </w:r>
          </w:p>
        </w:tc>
        <w:tc>
          <w:tcPr>
            <w:tcW w:w="810" w:type="pct"/>
            <w:shd w:val="clear" w:color="D9D9D9" w:fill="D9D9D9"/>
            <w:vAlign w:val="center"/>
            <w:hideMark/>
          </w:tcPr>
          <w:p w14:paraId="2E63C53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ΠΑΡΑΠΟΜΠΗ ΤΕΚΜΗΡΙΩΣΗΣ</w:t>
            </w:r>
          </w:p>
        </w:tc>
      </w:tr>
      <w:tr w:rsidR="00115B68" w:rsidRPr="007F2817" w14:paraId="13F2B487" w14:textId="77777777" w:rsidTr="003A3B24">
        <w:trPr>
          <w:trHeight w:val="227"/>
        </w:trPr>
        <w:tc>
          <w:tcPr>
            <w:tcW w:w="536" w:type="pct"/>
            <w:shd w:val="clear" w:color="auto" w:fill="auto"/>
            <w:vAlign w:val="center"/>
            <w:hideMark/>
          </w:tcPr>
          <w:p w14:paraId="0A976B6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E.1.6.1</w:t>
            </w:r>
          </w:p>
        </w:tc>
        <w:tc>
          <w:tcPr>
            <w:tcW w:w="1520" w:type="pct"/>
            <w:shd w:val="clear" w:color="auto" w:fill="auto"/>
            <w:vAlign w:val="center"/>
            <w:hideMark/>
          </w:tcPr>
          <w:p w14:paraId="6DFF11AC"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Αριθμός</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Μονάδων</w:t>
            </w:r>
            <w:proofErr w:type="spellEnd"/>
          </w:p>
        </w:tc>
        <w:tc>
          <w:tcPr>
            <w:tcW w:w="1481" w:type="pct"/>
            <w:shd w:val="clear" w:color="auto" w:fill="auto"/>
            <w:vAlign w:val="center"/>
            <w:hideMark/>
          </w:tcPr>
          <w:p w14:paraId="6D55DE7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1</w:t>
            </w:r>
          </w:p>
        </w:tc>
        <w:tc>
          <w:tcPr>
            <w:tcW w:w="653" w:type="pct"/>
            <w:shd w:val="clear" w:color="auto" w:fill="auto"/>
            <w:vAlign w:val="center"/>
            <w:hideMark/>
          </w:tcPr>
          <w:p w14:paraId="1244FD3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7BB2C31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3FEFC606" w14:textId="77777777" w:rsidTr="003A3B24">
        <w:trPr>
          <w:trHeight w:val="227"/>
        </w:trPr>
        <w:tc>
          <w:tcPr>
            <w:tcW w:w="536" w:type="pct"/>
            <w:shd w:val="clear" w:color="auto" w:fill="auto"/>
            <w:vAlign w:val="center"/>
            <w:hideMark/>
          </w:tcPr>
          <w:p w14:paraId="6104660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E.1.6.2</w:t>
            </w:r>
          </w:p>
        </w:tc>
        <w:tc>
          <w:tcPr>
            <w:tcW w:w="1520" w:type="pct"/>
            <w:shd w:val="clear" w:color="auto" w:fill="auto"/>
            <w:vAlign w:val="center"/>
            <w:hideMark/>
          </w:tcPr>
          <w:p w14:paraId="00C9E85E"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Τύ</w:t>
            </w:r>
            <w:proofErr w:type="spellEnd"/>
            <w:r w:rsidRPr="00007017">
              <w:rPr>
                <w:rFonts w:asciiTheme="minorHAnsi" w:hAnsiTheme="minorHAnsi" w:cstheme="minorHAnsi"/>
                <w:szCs w:val="22"/>
              </w:rPr>
              <w:t>πος</w:t>
            </w:r>
          </w:p>
        </w:tc>
        <w:tc>
          <w:tcPr>
            <w:tcW w:w="1481" w:type="pct"/>
            <w:shd w:val="clear" w:color="auto" w:fill="auto"/>
            <w:vAlign w:val="center"/>
            <w:hideMark/>
          </w:tcPr>
          <w:p w14:paraId="5CE413DF"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Λογισμικό</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γι</w:t>
            </w:r>
            <w:proofErr w:type="spellEnd"/>
            <w:r w:rsidRPr="00007017">
              <w:rPr>
                <w:rFonts w:asciiTheme="minorHAnsi" w:hAnsiTheme="minorHAnsi" w:cstheme="minorHAnsi"/>
                <w:szCs w:val="22"/>
              </w:rPr>
              <w:t>α επ</w:t>
            </w:r>
            <w:proofErr w:type="spellStart"/>
            <w:r w:rsidRPr="00007017">
              <w:rPr>
                <w:rFonts w:asciiTheme="minorHAnsi" w:hAnsiTheme="minorHAnsi" w:cstheme="minorHAnsi"/>
                <w:szCs w:val="22"/>
              </w:rPr>
              <w:t>εξεργ</w:t>
            </w:r>
            <w:proofErr w:type="spellEnd"/>
            <w:r w:rsidRPr="00007017">
              <w:rPr>
                <w:rFonts w:asciiTheme="minorHAnsi" w:hAnsiTheme="minorHAnsi" w:cstheme="minorHAnsi"/>
                <w:szCs w:val="22"/>
              </w:rPr>
              <w:t>ασία οπ</w:t>
            </w:r>
            <w:proofErr w:type="spellStart"/>
            <w:r w:rsidRPr="00007017">
              <w:rPr>
                <w:rFonts w:asciiTheme="minorHAnsi" w:hAnsiTheme="minorHAnsi" w:cstheme="minorHAnsi"/>
                <w:szCs w:val="22"/>
              </w:rPr>
              <w:t>τικο</w:t>
            </w:r>
            <w:proofErr w:type="spellEnd"/>
            <w:r w:rsidRPr="00007017">
              <w:rPr>
                <w:rFonts w:asciiTheme="minorHAnsi" w:hAnsiTheme="minorHAnsi" w:cstheme="minorHAnsi"/>
                <w:szCs w:val="22"/>
              </w:rPr>
              <w:t xml:space="preserve">ακουστικού </w:t>
            </w:r>
            <w:proofErr w:type="spellStart"/>
            <w:r w:rsidRPr="00007017">
              <w:rPr>
                <w:rFonts w:asciiTheme="minorHAnsi" w:hAnsiTheme="minorHAnsi" w:cstheme="minorHAnsi"/>
                <w:szCs w:val="22"/>
              </w:rPr>
              <w:t>υλικού</w:t>
            </w:r>
            <w:proofErr w:type="spellEnd"/>
            <w:r w:rsidRPr="00007017">
              <w:rPr>
                <w:rFonts w:asciiTheme="minorHAnsi" w:hAnsiTheme="minorHAnsi" w:cstheme="minorHAnsi"/>
                <w:szCs w:val="22"/>
              </w:rPr>
              <w:t xml:space="preserve"> (professional 8K editing, </w:t>
            </w:r>
            <w:proofErr w:type="spellStart"/>
            <w:r w:rsidRPr="00007017">
              <w:rPr>
                <w:rFonts w:asciiTheme="minorHAnsi" w:hAnsiTheme="minorHAnsi" w:cstheme="minorHAnsi"/>
                <w:szCs w:val="22"/>
              </w:rPr>
              <w:t>color</w:t>
            </w:r>
            <w:proofErr w:type="spellEnd"/>
            <w:r w:rsidRPr="00007017">
              <w:rPr>
                <w:rFonts w:asciiTheme="minorHAnsi" w:hAnsiTheme="minorHAnsi" w:cstheme="minorHAnsi"/>
                <w:szCs w:val="22"/>
              </w:rPr>
              <w:t xml:space="preserve"> correction, visual effects and audio post production)</w:t>
            </w:r>
          </w:p>
        </w:tc>
        <w:tc>
          <w:tcPr>
            <w:tcW w:w="653" w:type="pct"/>
            <w:shd w:val="clear" w:color="auto" w:fill="auto"/>
            <w:vAlign w:val="center"/>
            <w:hideMark/>
          </w:tcPr>
          <w:p w14:paraId="34DB34E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5889F7A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213E8F81" w14:textId="77777777" w:rsidTr="003A3B24">
        <w:trPr>
          <w:trHeight w:val="227"/>
        </w:trPr>
        <w:tc>
          <w:tcPr>
            <w:tcW w:w="536" w:type="pct"/>
            <w:shd w:val="clear" w:color="auto" w:fill="auto"/>
            <w:vAlign w:val="center"/>
            <w:hideMark/>
          </w:tcPr>
          <w:p w14:paraId="6C8C98A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E.1.6.3</w:t>
            </w:r>
          </w:p>
        </w:tc>
        <w:tc>
          <w:tcPr>
            <w:tcW w:w="1520" w:type="pct"/>
            <w:shd w:val="clear" w:color="auto" w:fill="auto"/>
            <w:vAlign w:val="center"/>
            <w:hideMark/>
          </w:tcPr>
          <w:p w14:paraId="68C98C5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 instantly move between editing, </w:t>
            </w:r>
            <w:proofErr w:type="spellStart"/>
            <w:r w:rsidRPr="00007017">
              <w:rPr>
                <w:rFonts w:asciiTheme="minorHAnsi" w:hAnsiTheme="minorHAnsi" w:cstheme="minorHAnsi"/>
                <w:szCs w:val="22"/>
              </w:rPr>
              <w:t>color</w:t>
            </w:r>
            <w:proofErr w:type="spellEnd"/>
            <w:r w:rsidRPr="00007017">
              <w:rPr>
                <w:rFonts w:asciiTheme="minorHAnsi" w:hAnsiTheme="minorHAnsi" w:cstheme="minorHAnsi"/>
                <w:szCs w:val="22"/>
              </w:rPr>
              <w:t>, effects, and audio with a single click</w:t>
            </w:r>
          </w:p>
        </w:tc>
        <w:tc>
          <w:tcPr>
            <w:tcW w:w="1481" w:type="pct"/>
            <w:shd w:val="clear" w:color="auto" w:fill="auto"/>
            <w:vAlign w:val="center"/>
            <w:hideMark/>
          </w:tcPr>
          <w:p w14:paraId="1719FD0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53" w:type="pct"/>
            <w:shd w:val="clear" w:color="auto" w:fill="auto"/>
            <w:vAlign w:val="center"/>
            <w:hideMark/>
          </w:tcPr>
          <w:p w14:paraId="5B0D1FC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2189098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14850E21" w14:textId="77777777" w:rsidTr="003A3B24">
        <w:trPr>
          <w:trHeight w:val="227"/>
        </w:trPr>
        <w:tc>
          <w:tcPr>
            <w:tcW w:w="536" w:type="pct"/>
            <w:shd w:val="clear" w:color="auto" w:fill="auto"/>
            <w:vAlign w:val="center"/>
            <w:hideMark/>
          </w:tcPr>
          <w:p w14:paraId="7814021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E.1.6.4</w:t>
            </w:r>
          </w:p>
        </w:tc>
        <w:tc>
          <w:tcPr>
            <w:tcW w:w="1520" w:type="pct"/>
            <w:shd w:val="clear" w:color="auto" w:fill="auto"/>
            <w:vAlign w:val="center"/>
            <w:hideMark/>
          </w:tcPr>
          <w:p w14:paraId="32A0BEA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Dual Timeline</w:t>
            </w:r>
          </w:p>
        </w:tc>
        <w:tc>
          <w:tcPr>
            <w:tcW w:w="1481" w:type="pct"/>
            <w:shd w:val="clear" w:color="auto" w:fill="auto"/>
            <w:vAlign w:val="center"/>
            <w:hideMark/>
          </w:tcPr>
          <w:p w14:paraId="5BBE595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Revolutionary dual timeline lets you quickly navigate the whole edit and trim without wasting time zooming and scrolling</w:t>
            </w:r>
          </w:p>
        </w:tc>
        <w:tc>
          <w:tcPr>
            <w:tcW w:w="653" w:type="pct"/>
            <w:shd w:val="clear" w:color="auto" w:fill="auto"/>
            <w:vAlign w:val="center"/>
            <w:hideMark/>
          </w:tcPr>
          <w:p w14:paraId="30764E8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45B038E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28B3428E" w14:textId="77777777" w:rsidTr="003A3B24">
        <w:trPr>
          <w:trHeight w:val="227"/>
        </w:trPr>
        <w:tc>
          <w:tcPr>
            <w:tcW w:w="536" w:type="pct"/>
            <w:shd w:val="clear" w:color="auto" w:fill="auto"/>
            <w:vAlign w:val="center"/>
            <w:hideMark/>
          </w:tcPr>
          <w:p w14:paraId="4F7BD1A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E.1.6.5</w:t>
            </w:r>
          </w:p>
        </w:tc>
        <w:tc>
          <w:tcPr>
            <w:tcW w:w="1520" w:type="pct"/>
            <w:shd w:val="clear" w:color="auto" w:fill="auto"/>
            <w:vAlign w:val="center"/>
            <w:hideMark/>
          </w:tcPr>
          <w:p w14:paraId="5C266F9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Source Tape</w:t>
            </w:r>
          </w:p>
        </w:tc>
        <w:tc>
          <w:tcPr>
            <w:tcW w:w="1481" w:type="pct"/>
            <w:shd w:val="clear" w:color="auto" w:fill="auto"/>
            <w:vAlign w:val="center"/>
            <w:hideMark/>
          </w:tcPr>
          <w:p w14:paraId="499507F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Quickly review all clips in a bin as if it was a single "tape" so you can select and add shots to the timeline without having to search a bin.</w:t>
            </w:r>
          </w:p>
        </w:tc>
        <w:tc>
          <w:tcPr>
            <w:tcW w:w="653" w:type="pct"/>
            <w:shd w:val="clear" w:color="auto" w:fill="auto"/>
            <w:vAlign w:val="center"/>
            <w:hideMark/>
          </w:tcPr>
          <w:p w14:paraId="755E98F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491E411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0F32F931" w14:textId="77777777" w:rsidTr="003A3B24">
        <w:trPr>
          <w:trHeight w:val="227"/>
        </w:trPr>
        <w:tc>
          <w:tcPr>
            <w:tcW w:w="536" w:type="pct"/>
            <w:shd w:val="clear" w:color="auto" w:fill="auto"/>
            <w:vAlign w:val="center"/>
            <w:hideMark/>
          </w:tcPr>
          <w:p w14:paraId="000D147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E.1.6.6</w:t>
            </w:r>
          </w:p>
        </w:tc>
        <w:tc>
          <w:tcPr>
            <w:tcW w:w="1520" w:type="pct"/>
            <w:shd w:val="clear" w:color="auto" w:fill="auto"/>
            <w:vAlign w:val="center"/>
            <w:hideMark/>
          </w:tcPr>
          <w:p w14:paraId="10D6A24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Dedicated Trim Interface</w:t>
            </w:r>
          </w:p>
        </w:tc>
        <w:tc>
          <w:tcPr>
            <w:tcW w:w="1481" w:type="pct"/>
            <w:shd w:val="clear" w:color="auto" w:fill="auto"/>
            <w:vAlign w:val="center"/>
            <w:hideMark/>
          </w:tcPr>
          <w:p w14:paraId="151D16A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The new trim interface in the viewer lets you see both sides of an edit and trim in frame accurate detail so you can create the perfect cut!</w:t>
            </w:r>
          </w:p>
        </w:tc>
        <w:tc>
          <w:tcPr>
            <w:tcW w:w="653" w:type="pct"/>
            <w:shd w:val="clear" w:color="auto" w:fill="auto"/>
            <w:vAlign w:val="center"/>
            <w:hideMark/>
          </w:tcPr>
          <w:p w14:paraId="17F9D78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66CE30C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32074E9A" w14:textId="77777777" w:rsidTr="003A3B24">
        <w:trPr>
          <w:trHeight w:val="227"/>
        </w:trPr>
        <w:tc>
          <w:tcPr>
            <w:tcW w:w="536" w:type="pct"/>
            <w:shd w:val="clear" w:color="auto" w:fill="auto"/>
            <w:vAlign w:val="center"/>
            <w:hideMark/>
          </w:tcPr>
          <w:p w14:paraId="318E907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E.1.6.7</w:t>
            </w:r>
          </w:p>
        </w:tc>
        <w:tc>
          <w:tcPr>
            <w:tcW w:w="1520" w:type="pct"/>
            <w:shd w:val="clear" w:color="auto" w:fill="auto"/>
            <w:vAlign w:val="center"/>
            <w:hideMark/>
          </w:tcPr>
          <w:p w14:paraId="4548D98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Intelligent Edit Modes</w:t>
            </w:r>
          </w:p>
        </w:tc>
        <w:tc>
          <w:tcPr>
            <w:tcW w:w="1481" w:type="pct"/>
            <w:shd w:val="clear" w:color="auto" w:fill="auto"/>
            <w:vAlign w:val="center"/>
            <w:hideMark/>
          </w:tcPr>
          <w:p w14:paraId="16CE080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To save time you don't have to place in points in the timeline as the edit modes can intelligently sync clips and edits for you.</w:t>
            </w:r>
          </w:p>
        </w:tc>
        <w:tc>
          <w:tcPr>
            <w:tcW w:w="653" w:type="pct"/>
            <w:shd w:val="clear" w:color="auto" w:fill="auto"/>
            <w:vAlign w:val="center"/>
            <w:hideMark/>
          </w:tcPr>
          <w:p w14:paraId="7915E0C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575D515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25F98F4C" w14:textId="77777777" w:rsidTr="003A3B24">
        <w:trPr>
          <w:trHeight w:val="227"/>
        </w:trPr>
        <w:tc>
          <w:tcPr>
            <w:tcW w:w="536" w:type="pct"/>
            <w:shd w:val="clear" w:color="auto" w:fill="auto"/>
            <w:vAlign w:val="center"/>
            <w:hideMark/>
          </w:tcPr>
          <w:p w14:paraId="5D5F406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E.1.6.8</w:t>
            </w:r>
          </w:p>
        </w:tc>
        <w:tc>
          <w:tcPr>
            <w:tcW w:w="1520" w:type="pct"/>
            <w:shd w:val="clear" w:color="auto" w:fill="auto"/>
            <w:vAlign w:val="center"/>
            <w:hideMark/>
          </w:tcPr>
          <w:p w14:paraId="2A36ED8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Fast Review</w:t>
            </w:r>
          </w:p>
        </w:tc>
        <w:tc>
          <w:tcPr>
            <w:tcW w:w="1481" w:type="pct"/>
            <w:shd w:val="clear" w:color="auto" w:fill="auto"/>
            <w:vAlign w:val="center"/>
            <w:hideMark/>
          </w:tcPr>
          <w:p w14:paraId="18428D9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Quickly review an entire timeline or clips with variable speed playback that’s automatically set based on clip length.</w:t>
            </w:r>
          </w:p>
        </w:tc>
        <w:tc>
          <w:tcPr>
            <w:tcW w:w="653" w:type="pct"/>
            <w:shd w:val="clear" w:color="auto" w:fill="auto"/>
            <w:vAlign w:val="center"/>
            <w:hideMark/>
          </w:tcPr>
          <w:p w14:paraId="4C3F7D6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3ABAA93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0426BF55" w14:textId="77777777" w:rsidTr="003A3B24">
        <w:trPr>
          <w:trHeight w:val="227"/>
        </w:trPr>
        <w:tc>
          <w:tcPr>
            <w:tcW w:w="536" w:type="pct"/>
            <w:shd w:val="clear" w:color="auto" w:fill="auto"/>
            <w:vAlign w:val="center"/>
            <w:hideMark/>
          </w:tcPr>
          <w:p w14:paraId="71FB2FE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E.1.6.9</w:t>
            </w:r>
          </w:p>
        </w:tc>
        <w:tc>
          <w:tcPr>
            <w:tcW w:w="1520" w:type="pct"/>
            <w:shd w:val="clear" w:color="auto" w:fill="auto"/>
            <w:vAlign w:val="center"/>
            <w:hideMark/>
          </w:tcPr>
          <w:p w14:paraId="4C6A5E5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Transform, Retime and Stabilize</w:t>
            </w:r>
          </w:p>
        </w:tc>
        <w:tc>
          <w:tcPr>
            <w:tcW w:w="1481" w:type="pct"/>
            <w:shd w:val="clear" w:color="auto" w:fill="auto"/>
            <w:vAlign w:val="center"/>
            <w:hideMark/>
          </w:tcPr>
          <w:p w14:paraId="27B2990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Built in tools for picture in picture effects, retiming, stabilization, dynamic zoom, text, audio and more, all in one place!</w:t>
            </w:r>
          </w:p>
        </w:tc>
        <w:tc>
          <w:tcPr>
            <w:tcW w:w="653" w:type="pct"/>
            <w:shd w:val="clear" w:color="auto" w:fill="auto"/>
            <w:vAlign w:val="center"/>
            <w:hideMark/>
          </w:tcPr>
          <w:p w14:paraId="09A4B44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0EA5A7E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061D003B" w14:textId="77777777" w:rsidTr="003A3B24">
        <w:trPr>
          <w:trHeight w:val="227"/>
        </w:trPr>
        <w:tc>
          <w:tcPr>
            <w:tcW w:w="536" w:type="pct"/>
            <w:shd w:val="clear" w:color="auto" w:fill="auto"/>
            <w:vAlign w:val="center"/>
            <w:hideMark/>
          </w:tcPr>
          <w:p w14:paraId="5D86C9C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E.1.6.10</w:t>
            </w:r>
          </w:p>
        </w:tc>
        <w:tc>
          <w:tcPr>
            <w:tcW w:w="1520" w:type="pct"/>
            <w:shd w:val="clear" w:color="auto" w:fill="auto"/>
            <w:vAlign w:val="center"/>
            <w:hideMark/>
          </w:tcPr>
          <w:p w14:paraId="16F72C4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Quick Export</w:t>
            </w:r>
          </w:p>
        </w:tc>
        <w:tc>
          <w:tcPr>
            <w:tcW w:w="1481" w:type="pct"/>
            <w:shd w:val="clear" w:color="auto" w:fill="auto"/>
            <w:vAlign w:val="center"/>
            <w:hideMark/>
          </w:tcPr>
          <w:p w14:paraId="236ABC5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Instantly render, upload and share your project to popular online services such as YouTube and Vimeo!</w:t>
            </w:r>
          </w:p>
        </w:tc>
        <w:tc>
          <w:tcPr>
            <w:tcW w:w="653" w:type="pct"/>
            <w:shd w:val="clear" w:color="auto" w:fill="auto"/>
            <w:vAlign w:val="center"/>
            <w:hideMark/>
          </w:tcPr>
          <w:p w14:paraId="50C75A6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0AE4C9C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60EEC7E4" w14:textId="77777777" w:rsidTr="003A3B24">
        <w:trPr>
          <w:trHeight w:val="227"/>
        </w:trPr>
        <w:tc>
          <w:tcPr>
            <w:tcW w:w="536" w:type="pct"/>
            <w:shd w:val="clear" w:color="auto" w:fill="auto"/>
            <w:vAlign w:val="center"/>
            <w:hideMark/>
          </w:tcPr>
          <w:p w14:paraId="219E885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E.1.6.11</w:t>
            </w:r>
          </w:p>
        </w:tc>
        <w:tc>
          <w:tcPr>
            <w:tcW w:w="1520" w:type="pct"/>
            <w:shd w:val="clear" w:color="auto" w:fill="auto"/>
            <w:vAlign w:val="center"/>
            <w:hideMark/>
          </w:tcPr>
          <w:p w14:paraId="59E222B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Media Import</w:t>
            </w:r>
          </w:p>
        </w:tc>
        <w:tc>
          <w:tcPr>
            <w:tcW w:w="1481" w:type="pct"/>
            <w:shd w:val="clear" w:color="auto" w:fill="auto"/>
            <w:vAlign w:val="center"/>
            <w:hideMark/>
          </w:tcPr>
          <w:p w14:paraId="535A928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Quickly import individual files or entire directory structures with subfolders as bins into your project right from the Cut page.</w:t>
            </w:r>
          </w:p>
        </w:tc>
        <w:tc>
          <w:tcPr>
            <w:tcW w:w="653" w:type="pct"/>
            <w:shd w:val="clear" w:color="auto" w:fill="auto"/>
            <w:vAlign w:val="center"/>
            <w:hideMark/>
          </w:tcPr>
          <w:p w14:paraId="54B4534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24EADB6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4D9A5550" w14:textId="77777777" w:rsidTr="003A3B24">
        <w:trPr>
          <w:trHeight w:val="227"/>
        </w:trPr>
        <w:tc>
          <w:tcPr>
            <w:tcW w:w="536" w:type="pct"/>
            <w:shd w:val="clear" w:color="auto" w:fill="auto"/>
            <w:vAlign w:val="center"/>
            <w:hideMark/>
          </w:tcPr>
          <w:p w14:paraId="437763B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E.1.6.12</w:t>
            </w:r>
          </w:p>
        </w:tc>
        <w:tc>
          <w:tcPr>
            <w:tcW w:w="1520" w:type="pct"/>
            <w:shd w:val="clear" w:color="auto" w:fill="auto"/>
            <w:vAlign w:val="center"/>
            <w:hideMark/>
          </w:tcPr>
          <w:p w14:paraId="563A822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Portable Editing</w:t>
            </w:r>
          </w:p>
        </w:tc>
        <w:tc>
          <w:tcPr>
            <w:tcW w:w="1481" w:type="pct"/>
            <w:shd w:val="clear" w:color="auto" w:fill="auto"/>
            <w:vAlign w:val="center"/>
            <w:hideMark/>
          </w:tcPr>
          <w:p w14:paraId="1D9F33D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The interface is scalable and works well on smaller laptop screens, giving you the highest amount of usable space!</w:t>
            </w:r>
          </w:p>
        </w:tc>
        <w:tc>
          <w:tcPr>
            <w:tcW w:w="653" w:type="pct"/>
            <w:shd w:val="clear" w:color="auto" w:fill="auto"/>
            <w:vAlign w:val="center"/>
            <w:hideMark/>
          </w:tcPr>
          <w:p w14:paraId="7F94584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790B9D3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1643E60C" w14:textId="77777777" w:rsidTr="003A3B24">
        <w:trPr>
          <w:trHeight w:val="227"/>
        </w:trPr>
        <w:tc>
          <w:tcPr>
            <w:tcW w:w="536" w:type="pct"/>
            <w:shd w:val="clear" w:color="auto" w:fill="auto"/>
            <w:vAlign w:val="center"/>
            <w:hideMark/>
          </w:tcPr>
          <w:p w14:paraId="34C7C94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E.1.6.13</w:t>
            </w:r>
          </w:p>
        </w:tc>
        <w:tc>
          <w:tcPr>
            <w:tcW w:w="1520" w:type="pct"/>
            <w:shd w:val="clear" w:color="auto" w:fill="auto"/>
            <w:vAlign w:val="center"/>
            <w:hideMark/>
          </w:tcPr>
          <w:p w14:paraId="6F81CC9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Custom Timeline Settings</w:t>
            </w:r>
          </w:p>
        </w:tc>
        <w:tc>
          <w:tcPr>
            <w:tcW w:w="1481" w:type="pct"/>
            <w:shd w:val="clear" w:color="auto" w:fill="auto"/>
            <w:vAlign w:val="center"/>
            <w:hideMark/>
          </w:tcPr>
          <w:p w14:paraId="619272E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create timelines with different frame rates, resolutions, monitoring and output settings in the same project</w:t>
            </w:r>
          </w:p>
        </w:tc>
        <w:tc>
          <w:tcPr>
            <w:tcW w:w="653" w:type="pct"/>
            <w:shd w:val="clear" w:color="auto" w:fill="auto"/>
            <w:vAlign w:val="center"/>
            <w:hideMark/>
          </w:tcPr>
          <w:p w14:paraId="4A4DFA3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2C8570C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2146B425" w14:textId="77777777" w:rsidTr="003A3B24">
        <w:trPr>
          <w:trHeight w:val="227"/>
        </w:trPr>
        <w:tc>
          <w:tcPr>
            <w:tcW w:w="536" w:type="pct"/>
            <w:shd w:val="clear" w:color="auto" w:fill="auto"/>
            <w:vAlign w:val="center"/>
            <w:hideMark/>
          </w:tcPr>
          <w:p w14:paraId="45DD21D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E.1.6.14</w:t>
            </w:r>
          </w:p>
        </w:tc>
        <w:tc>
          <w:tcPr>
            <w:tcW w:w="1520" w:type="pct"/>
            <w:shd w:val="clear" w:color="auto" w:fill="auto"/>
            <w:vAlign w:val="center"/>
            <w:hideMark/>
          </w:tcPr>
          <w:p w14:paraId="4F6819E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Adjustment Clips</w:t>
            </w:r>
          </w:p>
        </w:tc>
        <w:tc>
          <w:tcPr>
            <w:tcW w:w="1481" w:type="pct"/>
            <w:shd w:val="clear" w:color="auto" w:fill="auto"/>
            <w:vAlign w:val="center"/>
            <w:hideMark/>
          </w:tcPr>
          <w:p w14:paraId="67B5D8B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Apply blend modes, transformations, </w:t>
            </w:r>
            <w:proofErr w:type="spellStart"/>
            <w:r w:rsidRPr="00007017">
              <w:rPr>
                <w:rFonts w:asciiTheme="minorHAnsi" w:hAnsiTheme="minorHAnsi" w:cstheme="minorHAnsi"/>
                <w:szCs w:val="22"/>
              </w:rPr>
              <w:t>ResolveFX</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color</w:t>
            </w:r>
            <w:proofErr w:type="spellEnd"/>
            <w:r w:rsidRPr="00007017">
              <w:rPr>
                <w:rFonts w:asciiTheme="minorHAnsi" w:hAnsiTheme="minorHAnsi" w:cstheme="minorHAnsi"/>
                <w:szCs w:val="22"/>
              </w:rPr>
              <w:t xml:space="preserve"> grades and more on top of a stack of clips in the timeline.</w:t>
            </w:r>
          </w:p>
        </w:tc>
        <w:tc>
          <w:tcPr>
            <w:tcW w:w="653" w:type="pct"/>
            <w:shd w:val="clear" w:color="auto" w:fill="auto"/>
            <w:vAlign w:val="center"/>
            <w:hideMark/>
          </w:tcPr>
          <w:p w14:paraId="464756E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39DE53E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6D79E4FD" w14:textId="77777777" w:rsidTr="003A3B24">
        <w:trPr>
          <w:trHeight w:val="227"/>
        </w:trPr>
        <w:tc>
          <w:tcPr>
            <w:tcW w:w="536" w:type="pct"/>
            <w:shd w:val="clear" w:color="auto" w:fill="auto"/>
            <w:vAlign w:val="center"/>
            <w:hideMark/>
          </w:tcPr>
          <w:p w14:paraId="3079AB6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E.1.6.15</w:t>
            </w:r>
          </w:p>
        </w:tc>
        <w:tc>
          <w:tcPr>
            <w:tcW w:w="1520" w:type="pct"/>
            <w:shd w:val="clear" w:color="auto" w:fill="auto"/>
            <w:vAlign w:val="center"/>
            <w:hideMark/>
          </w:tcPr>
          <w:p w14:paraId="46B0B46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Facial Recognition</w:t>
            </w:r>
          </w:p>
        </w:tc>
        <w:tc>
          <w:tcPr>
            <w:tcW w:w="1481" w:type="pct"/>
            <w:shd w:val="clear" w:color="auto" w:fill="auto"/>
            <w:vAlign w:val="center"/>
            <w:hideMark/>
          </w:tcPr>
          <w:p w14:paraId="0406B40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Use the DaVinci Neural Engine to detect faces in your clips and automatically create bins based on the people in each shot.</w:t>
            </w:r>
          </w:p>
        </w:tc>
        <w:tc>
          <w:tcPr>
            <w:tcW w:w="653" w:type="pct"/>
            <w:shd w:val="clear" w:color="auto" w:fill="auto"/>
            <w:vAlign w:val="center"/>
            <w:hideMark/>
          </w:tcPr>
          <w:p w14:paraId="1035691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6C0DEE3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277EAFA6" w14:textId="77777777" w:rsidTr="003A3B24">
        <w:trPr>
          <w:trHeight w:val="227"/>
        </w:trPr>
        <w:tc>
          <w:tcPr>
            <w:tcW w:w="536" w:type="pct"/>
            <w:shd w:val="clear" w:color="auto" w:fill="auto"/>
            <w:vAlign w:val="center"/>
            <w:hideMark/>
          </w:tcPr>
          <w:p w14:paraId="7852B2B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E.1.6.16</w:t>
            </w:r>
          </w:p>
        </w:tc>
        <w:tc>
          <w:tcPr>
            <w:tcW w:w="1520" w:type="pct"/>
            <w:shd w:val="clear" w:color="auto" w:fill="auto"/>
            <w:vAlign w:val="center"/>
            <w:hideMark/>
          </w:tcPr>
          <w:p w14:paraId="179F43F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Speed Warp Retiming</w:t>
            </w:r>
          </w:p>
        </w:tc>
        <w:tc>
          <w:tcPr>
            <w:tcW w:w="1481" w:type="pct"/>
            <w:shd w:val="clear" w:color="auto" w:fill="auto"/>
            <w:vAlign w:val="center"/>
            <w:hideMark/>
          </w:tcPr>
          <w:p w14:paraId="53FE3B3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Incredibly </w:t>
            </w:r>
            <w:proofErr w:type="gramStart"/>
            <w:r w:rsidRPr="00007017">
              <w:rPr>
                <w:rFonts w:asciiTheme="minorHAnsi" w:hAnsiTheme="minorHAnsi" w:cstheme="minorHAnsi"/>
                <w:szCs w:val="22"/>
              </w:rPr>
              <w:t>high quality</w:t>
            </w:r>
            <w:proofErr w:type="gramEnd"/>
            <w:r w:rsidRPr="00007017">
              <w:rPr>
                <w:rFonts w:asciiTheme="minorHAnsi" w:hAnsiTheme="minorHAnsi" w:cstheme="minorHAnsi"/>
                <w:szCs w:val="22"/>
              </w:rPr>
              <w:t xml:space="preserve"> motion estimation speed changes and frame rate conversions powered by the DaVinci Neural Engine.</w:t>
            </w:r>
          </w:p>
        </w:tc>
        <w:tc>
          <w:tcPr>
            <w:tcW w:w="653" w:type="pct"/>
            <w:shd w:val="clear" w:color="auto" w:fill="auto"/>
            <w:vAlign w:val="center"/>
            <w:hideMark/>
          </w:tcPr>
          <w:p w14:paraId="5B32451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3292096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415581CD" w14:textId="77777777" w:rsidTr="003A3B24">
        <w:trPr>
          <w:trHeight w:val="227"/>
        </w:trPr>
        <w:tc>
          <w:tcPr>
            <w:tcW w:w="536" w:type="pct"/>
            <w:shd w:val="clear" w:color="auto" w:fill="auto"/>
            <w:vAlign w:val="center"/>
            <w:hideMark/>
          </w:tcPr>
          <w:p w14:paraId="42252BE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E.1.6.17</w:t>
            </w:r>
          </w:p>
        </w:tc>
        <w:tc>
          <w:tcPr>
            <w:tcW w:w="1520" w:type="pct"/>
            <w:shd w:val="clear" w:color="auto" w:fill="auto"/>
            <w:vAlign w:val="center"/>
            <w:hideMark/>
          </w:tcPr>
          <w:p w14:paraId="27110F8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Image Stabilization</w:t>
            </w:r>
          </w:p>
        </w:tc>
        <w:tc>
          <w:tcPr>
            <w:tcW w:w="1481" w:type="pct"/>
            <w:shd w:val="clear" w:color="auto" w:fill="auto"/>
            <w:vAlign w:val="center"/>
            <w:hideMark/>
          </w:tcPr>
          <w:p w14:paraId="548DC878"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Analyze</w:t>
            </w:r>
            <w:proofErr w:type="spellEnd"/>
            <w:r w:rsidRPr="00007017">
              <w:rPr>
                <w:rFonts w:asciiTheme="minorHAnsi" w:hAnsiTheme="minorHAnsi" w:cstheme="minorHAnsi"/>
                <w:szCs w:val="22"/>
              </w:rPr>
              <w:t xml:space="preserve"> shots and apply stabilization with full camera lock, zoom, smooth and strength controls right on the Edit page.</w:t>
            </w:r>
          </w:p>
        </w:tc>
        <w:tc>
          <w:tcPr>
            <w:tcW w:w="653" w:type="pct"/>
            <w:shd w:val="clear" w:color="auto" w:fill="auto"/>
            <w:vAlign w:val="center"/>
            <w:hideMark/>
          </w:tcPr>
          <w:p w14:paraId="5E508B4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52FCA51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50385FD5" w14:textId="77777777" w:rsidTr="003A3B24">
        <w:trPr>
          <w:trHeight w:val="227"/>
        </w:trPr>
        <w:tc>
          <w:tcPr>
            <w:tcW w:w="536" w:type="pct"/>
            <w:shd w:val="clear" w:color="auto" w:fill="auto"/>
            <w:vAlign w:val="center"/>
            <w:hideMark/>
          </w:tcPr>
          <w:p w14:paraId="08615C4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E.1.6.18</w:t>
            </w:r>
          </w:p>
        </w:tc>
        <w:tc>
          <w:tcPr>
            <w:tcW w:w="1520" w:type="pct"/>
            <w:shd w:val="clear" w:color="auto" w:fill="auto"/>
            <w:vAlign w:val="center"/>
            <w:hideMark/>
          </w:tcPr>
          <w:p w14:paraId="1A1E029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Keyframe Curve Editor</w:t>
            </w:r>
          </w:p>
        </w:tc>
        <w:tc>
          <w:tcPr>
            <w:tcW w:w="1481" w:type="pct"/>
            <w:shd w:val="clear" w:color="auto" w:fill="auto"/>
            <w:vAlign w:val="center"/>
            <w:hideMark/>
          </w:tcPr>
          <w:p w14:paraId="0C55F27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Ease controls for position along with </w:t>
            </w:r>
            <w:proofErr w:type="spellStart"/>
            <w:r w:rsidRPr="00007017">
              <w:rPr>
                <w:rFonts w:asciiTheme="minorHAnsi" w:hAnsiTheme="minorHAnsi" w:cstheme="minorHAnsi"/>
                <w:szCs w:val="22"/>
              </w:rPr>
              <w:t>ResolveFX</w:t>
            </w:r>
            <w:proofErr w:type="spellEnd"/>
            <w:r w:rsidRPr="00007017">
              <w:rPr>
                <w:rFonts w:asciiTheme="minorHAnsi" w:hAnsiTheme="minorHAnsi" w:cstheme="minorHAnsi"/>
                <w:szCs w:val="22"/>
              </w:rPr>
              <w:t xml:space="preserve"> and </w:t>
            </w:r>
            <w:proofErr w:type="spellStart"/>
            <w:r w:rsidRPr="00007017">
              <w:rPr>
                <w:rFonts w:asciiTheme="minorHAnsi" w:hAnsiTheme="minorHAnsi" w:cstheme="minorHAnsi"/>
                <w:szCs w:val="22"/>
              </w:rPr>
              <w:t>OpenFX</w:t>
            </w:r>
            <w:proofErr w:type="spellEnd"/>
            <w:r w:rsidRPr="00007017">
              <w:rPr>
                <w:rFonts w:asciiTheme="minorHAnsi" w:hAnsiTheme="minorHAnsi" w:cstheme="minorHAnsi"/>
                <w:szCs w:val="22"/>
              </w:rPr>
              <w:t xml:space="preserve"> keyframes in the timeline curve editor makes animating effects faster.</w:t>
            </w:r>
          </w:p>
        </w:tc>
        <w:tc>
          <w:tcPr>
            <w:tcW w:w="653" w:type="pct"/>
            <w:shd w:val="clear" w:color="auto" w:fill="auto"/>
            <w:vAlign w:val="center"/>
            <w:hideMark/>
          </w:tcPr>
          <w:p w14:paraId="584354A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2A13AF4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7BA7AB53" w14:textId="77777777" w:rsidTr="003A3B24">
        <w:trPr>
          <w:trHeight w:val="227"/>
        </w:trPr>
        <w:tc>
          <w:tcPr>
            <w:tcW w:w="536" w:type="pct"/>
            <w:shd w:val="clear" w:color="auto" w:fill="auto"/>
            <w:vAlign w:val="center"/>
            <w:hideMark/>
          </w:tcPr>
          <w:p w14:paraId="1DC13FD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E.1.6.19</w:t>
            </w:r>
          </w:p>
        </w:tc>
        <w:tc>
          <w:tcPr>
            <w:tcW w:w="1520" w:type="pct"/>
            <w:shd w:val="clear" w:color="auto" w:fill="auto"/>
            <w:vAlign w:val="center"/>
            <w:hideMark/>
          </w:tcPr>
          <w:p w14:paraId="19BA6C8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Tape Style Audio Scrubbing</w:t>
            </w:r>
          </w:p>
        </w:tc>
        <w:tc>
          <w:tcPr>
            <w:tcW w:w="1481" w:type="pct"/>
            <w:shd w:val="clear" w:color="auto" w:fill="auto"/>
            <w:vAlign w:val="center"/>
            <w:hideMark/>
          </w:tcPr>
          <w:p w14:paraId="1FE1451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High quality, tape style scrubbing with pitch correction makes it easier to understand dialogue while scrubbing.</w:t>
            </w:r>
          </w:p>
        </w:tc>
        <w:tc>
          <w:tcPr>
            <w:tcW w:w="653" w:type="pct"/>
            <w:shd w:val="clear" w:color="auto" w:fill="auto"/>
            <w:vAlign w:val="center"/>
            <w:hideMark/>
          </w:tcPr>
          <w:p w14:paraId="20244DF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2BD0931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7CE70F39" w14:textId="77777777" w:rsidTr="003A3B24">
        <w:trPr>
          <w:trHeight w:val="227"/>
        </w:trPr>
        <w:tc>
          <w:tcPr>
            <w:tcW w:w="536" w:type="pct"/>
            <w:shd w:val="clear" w:color="auto" w:fill="auto"/>
            <w:vAlign w:val="center"/>
            <w:hideMark/>
          </w:tcPr>
          <w:p w14:paraId="6A64846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E.1.6.20</w:t>
            </w:r>
          </w:p>
        </w:tc>
        <w:tc>
          <w:tcPr>
            <w:tcW w:w="1520" w:type="pct"/>
            <w:shd w:val="clear" w:color="auto" w:fill="auto"/>
            <w:vAlign w:val="center"/>
            <w:hideMark/>
          </w:tcPr>
          <w:p w14:paraId="2D38BAB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Faster, Smarter Encoding</w:t>
            </w:r>
          </w:p>
        </w:tc>
        <w:tc>
          <w:tcPr>
            <w:tcW w:w="1481" w:type="pct"/>
            <w:shd w:val="clear" w:color="auto" w:fill="auto"/>
            <w:vAlign w:val="center"/>
            <w:hideMark/>
          </w:tcPr>
          <w:p w14:paraId="745EC62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Encode only the frames that have changed instead of re-encoding entire files for dramatically faster rendering when delivering!</w:t>
            </w:r>
          </w:p>
        </w:tc>
        <w:tc>
          <w:tcPr>
            <w:tcW w:w="653" w:type="pct"/>
            <w:shd w:val="clear" w:color="auto" w:fill="auto"/>
            <w:vAlign w:val="center"/>
            <w:hideMark/>
          </w:tcPr>
          <w:p w14:paraId="72E4CCA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4E8C716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5DC3E4A7" w14:textId="77777777" w:rsidTr="003A3B24">
        <w:trPr>
          <w:trHeight w:val="227"/>
        </w:trPr>
        <w:tc>
          <w:tcPr>
            <w:tcW w:w="536" w:type="pct"/>
            <w:shd w:val="clear" w:color="auto" w:fill="auto"/>
            <w:vAlign w:val="center"/>
            <w:hideMark/>
          </w:tcPr>
          <w:p w14:paraId="473FEE4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E.1.6.21</w:t>
            </w:r>
          </w:p>
        </w:tc>
        <w:tc>
          <w:tcPr>
            <w:tcW w:w="1520" w:type="pct"/>
            <w:shd w:val="clear" w:color="auto" w:fill="auto"/>
            <w:vAlign w:val="center"/>
            <w:hideMark/>
          </w:tcPr>
          <w:p w14:paraId="7AA3E07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Frame.io Integration</w:t>
            </w:r>
          </w:p>
        </w:tc>
        <w:tc>
          <w:tcPr>
            <w:tcW w:w="1481" w:type="pct"/>
            <w:shd w:val="clear" w:color="auto" w:fill="auto"/>
            <w:vAlign w:val="center"/>
            <w:hideMark/>
          </w:tcPr>
          <w:p w14:paraId="7BE83A6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Collaborate remotely by browsing Frame.io content, seeing comments and synchronizing annotations, all without leaving DaVinci Resolve.</w:t>
            </w:r>
          </w:p>
        </w:tc>
        <w:tc>
          <w:tcPr>
            <w:tcW w:w="653" w:type="pct"/>
            <w:shd w:val="clear" w:color="auto" w:fill="auto"/>
            <w:vAlign w:val="center"/>
            <w:hideMark/>
          </w:tcPr>
          <w:p w14:paraId="171592B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31A9E50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55494924" w14:textId="77777777" w:rsidTr="003A3B24">
        <w:trPr>
          <w:trHeight w:val="227"/>
        </w:trPr>
        <w:tc>
          <w:tcPr>
            <w:tcW w:w="536" w:type="pct"/>
            <w:shd w:val="clear" w:color="auto" w:fill="auto"/>
            <w:vAlign w:val="center"/>
            <w:hideMark/>
          </w:tcPr>
          <w:p w14:paraId="3F27D3D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E.1.6.22</w:t>
            </w:r>
          </w:p>
        </w:tc>
        <w:tc>
          <w:tcPr>
            <w:tcW w:w="1520" w:type="pct"/>
            <w:shd w:val="clear" w:color="auto" w:fill="auto"/>
            <w:vAlign w:val="center"/>
            <w:hideMark/>
          </w:tcPr>
          <w:p w14:paraId="75F63AD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Faster 3D Performance</w:t>
            </w:r>
          </w:p>
        </w:tc>
        <w:tc>
          <w:tcPr>
            <w:tcW w:w="1481" w:type="pct"/>
            <w:shd w:val="clear" w:color="auto" w:fill="auto"/>
            <w:vAlign w:val="center"/>
            <w:hideMark/>
          </w:tcPr>
          <w:p w14:paraId="023C273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Dramatically improved GPU accelerated performance for all 3D operations.</w:t>
            </w:r>
          </w:p>
        </w:tc>
        <w:tc>
          <w:tcPr>
            <w:tcW w:w="653" w:type="pct"/>
            <w:shd w:val="clear" w:color="auto" w:fill="auto"/>
            <w:vAlign w:val="center"/>
            <w:hideMark/>
          </w:tcPr>
          <w:p w14:paraId="58BA46F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7D4182F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4058AC61" w14:textId="77777777" w:rsidTr="003A3B24">
        <w:trPr>
          <w:trHeight w:val="227"/>
        </w:trPr>
        <w:tc>
          <w:tcPr>
            <w:tcW w:w="536" w:type="pct"/>
            <w:shd w:val="clear" w:color="auto" w:fill="auto"/>
            <w:vAlign w:val="center"/>
            <w:hideMark/>
          </w:tcPr>
          <w:p w14:paraId="7787D20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E.1.6.23</w:t>
            </w:r>
          </w:p>
        </w:tc>
        <w:tc>
          <w:tcPr>
            <w:tcW w:w="1520" w:type="pct"/>
            <w:shd w:val="clear" w:color="auto" w:fill="auto"/>
            <w:vAlign w:val="center"/>
            <w:hideMark/>
          </w:tcPr>
          <w:p w14:paraId="309047B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GPU Accelerated Tools</w:t>
            </w:r>
          </w:p>
        </w:tc>
        <w:tc>
          <w:tcPr>
            <w:tcW w:w="1481" w:type="pct"/>
            <w:shd w:val="clear" w:color="auto" w:fill="auto"/>
            <w:vAlign w:val="center"/>
            <w:hideMark/>
          </w:tcPr>
          <w:p w14:paraId="2A1CA2FB"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ime</w:t>
            </w:r>
            <w:proofErr w:type="spellEnd"/>
            <w:r w:rsidRPr="00007017">
              <w:rPr>
                <w:rFonts w:asciiTheme="minorHAnsi" w:hAnsiTheme="minorHAnsi" w:cstheme="minorHAnsi"/>
                <w:szCs w:val="22"/>
              </w:rPr>
              <w:t xml:space="preserve"> effects, dissolves, stereo, vector motion, pinning, </w:t>
            </w:r>
            <w:proofErr w:type="spellStart"/>
            <w:r w:rsidRPr="00007017">
              <w:rPr>
                <w:rFonts w:asciiTheme="minorHAnsi" w:hAnsiTheme="minorHAnsi" w:cstheme="minorHAnsi"/>
                <w:szCs w:val="22"/>
              </w:rPr>
              <w:t>color</w:t>
            </w:r>
            <w:proofErr w:type="spellEnd"/>
            <w:r w:rsidRPr="00007017">
              <w:rPr>
                <w:rFonts w:asciiTheme="minorHAnsi" w:hAnsiTheme="minorHAnsi" w:cstheme="minorHAnsi"/>
                <w:szCs w:val="22"/>
              </w:rPr>
              <w:t xml:space="preserve"> and more</w:t>
            </w:r>
          </w:p>
        </w:tc>
        <w:tc>
          <w:tcPr>
            <w:tcW w:w="653" w:type="pct"/>
            <w:shd w:val="clear" w:color="auto" w:fill="auto"/>
            <w:vAlign w:val="center"/>
            <w:hideMark/>
          </w:tcPr>
          <w:p w14:paraId="27A54D0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0B89CBB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333A35EA" w14:textId="77777777" w:rsidTr="003A3B24">
        <w:trPr>
          <w:trHeight w:val="227"/>
        </w:trPr>
        <w:tc>
          <w:tcPr>
            <w:tcW w:w="536" w:type="pct"/>
            <w:shd w:val="clear" w:color="auto" w:fill="auto"/>
            <w:vAlign w:val="center"/>
            <w:hideMark/>
          </w:tcPr>
          <w:p w14:paraId="24D9E5F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E.1.6.24</w:t>
            </w:r>
          </w:p>
        </w:tc>
        <w:tc>
          <w:tcPr>
            <w:tcW w:w="1520" w:type="pct"/>
            <w:shd w:val="clear" w:color="auto" w:fill="auto"/>
            <w:vAlign w:val="center"/>
            <w:hideMark/>
          </w:tcPr>
          <w:p w14:paraId="5658480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Faster Masks</w:t>
            </w:r>
          </w:p>
        </w:tc>
        <w:tc>
          <w:tcPr>
            <w:tcW w:w="1481" w:type="pct"/>
            <w:shd w:val="clear" w:color="auto" w:fill="auto"/>
            <w:vAlign w:val="center"/>
            <w:hideMark/>
          </w:tcPr>
          <w:p w14:paraId="13D0858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All mask operations are accelerated, including B</w:t>
            </w:r>
            <w:r w:rsidRPr="00007017">
              <w:rPr>
                <w:rFonts w:asciiTheme="minorHAnsi" w:hAnsiTheme="minorHAnsi" w:cstheme="minorHAnsi"/>
                <w:szCs w:val="22"/>
              </w:rPr>
              <w:noBreakHyphen/>
              <w:t>Spline and bitmap masks</w:t>
            </w:r>
          </w:p>
        </w:tc>
        <w:tc>
          <w:tcPr>
            <w:tcW w:w="653" w:type="pct"/>
            <w:shd w:val="clear" w:color="auto" w:fill="auto"/>
            <w:vAlign w:val="center"/>
            <w:hideMark/>
          </w:tcPr>
          <w:p w14:paraId="419F09A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0D41DFF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541D866E" w14:textId="77777777" w:rsidTr="003A3B24">
        <w:trPr>
          <w:trHeight w:val="227"/>
        </w:trPr>
        <w:tc>
          <w:tcPr>
            <w:tcW w:w="536" w:type="pct"/>
            <w:shd w:val="clear" w:color="auto" w:fill="auto"/>
            <w:vAlign w:val="center"/>
            <w:hideMark/>
          </w:tcPr>
          <w:p w14:paraId="5B331F6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E.1.6.25</w:t>
            </w:r>
          </w:p>
        </w:tc>
        <w:tc>
          <w:tcPr>
            <w:tcW w:w="1520" w:type="pct"/>
            <w:shd w:val="clear" w:color="auto" w:fill="auto"/>
            <w:vAlign w:val="center"/>
            <w:hideMark/>
          </w:tcPr>
          <w:p w14:paraId="5348CAF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Improved Trackers</w:t>
            </w:r>
          </w:p>
        </w:tc>
        <w:tc>
          <w:tcPr>
            <w:tcW w:w="1481" w:type="pct"/>
            <w:shd w:val="clear" w:color="auto" w:fill="auto"/>
            <w:vAlign w:val="center"/>
            <w:hideMark/>
          </w:tcPr>
          <w:p w14:paraId="2A9F856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Greatly improved performance and accuracy in planar and camera trackers</w:t>
            </w:r>
          </w:p>
        </w:tc>
        <w:tc>
          <w:tcPr>
            <w:tcW w:w="653" w:type="pct"/>
            <w:shd w:val="clear" w:color="auto" w:fill="auto"/>
            <w:vAlign w:val="center"/>
            <w:hideMark/>
          </w:tcPr>
          <w:p w14:paraId="44CD9D2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1F13C29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02997A20" w14:textId="77777777" w:rsidTr="003A3B24">
        <w:trPr>
          <w:trHeight w:val="227"/>
        </w:trPr>
        <w:tc>
          <w:tcPr>
            <w:tcW w:w="536" w:type="pct"/>
            <w:shd w:val="clear" w:color="auto" w:fill="auto"/>
            <w:vAlign w:val="center"/>
            <w:hideMark/>
          </w:tcPr>
          <w:p w14:paraId="0BBB06C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E.1.6.26</w:t>
            </w:r>
          </w:p>
        </w:tc>
        <w:tc>
          <w:tcPr>
            <w:tcW w:w="1520" w:type="pct"/>
            <w:shd w:val="clear" w:color="auto" w:fill="auto"/>
            <w:vAlign w:val="center"/>
            <w:hideMark/>
          </w:tcPr>
          <w:p w14:paraId="21009BF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Better Caching</w:t>
            </w:r>
          </w:p>
        </w:tc>
        <w:tc>
          <w:tcPr>
            <w:tcW w:w="1481" w:type="pct"/>
            <w:shd w:val="clear" w:color="auto" w:fill="auto"/>
            <w:vAlign w:val="center"/>
            <w:hideMark/>
          </w:tcPr>
          <w:p w14:paraId="2F6C6D7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Faster and more reliable playback when using smart cache and user cache</w:t>
            </w:r>
          </w:p>
        </w:tc>
        <w:tc>
          <w:tcPr>
            <w:tcW w:w="653" w:type="pct"/>
            <w:shd w:val="clear" w:color="auto" w:fill="auto"/>
            <w:vAlign w:val="center"/>
            <w:hideMark/>
          </w:tcPr>
          <w:p w14:paraId="6DAFFEB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13CB8AD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274F6A13" w14:textId="77777777" w:rsidTr="003A3B24">
        <w:trPr>
          <w:trHeight w:val="227"/>
        </w:trPr>
        <w:tc>
          <w:tcPr>
            <w:tcW w:w="536" w:type="pct"/>
            <w:shd w:val="clear" w:color="auto" w:fill="auto"/>
            <w:vAlign w:val="center"/>
            <w:hideMark/>
          </w:tcPr>
          <w:p w14:paraId="54EEDD5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E.1.6.27</w:t>
            </w:r>
          </w:p>
        </w:tc>
        <w:tc>
          <w:tcPr>
            <w:tcW w:w="1520" w:type="pct"/>
            <w:shd w:val="clear" w:color="auto" w:fill="auto"/>
            <w:vAlign w:val="center"/>
            <w:hideMark/>
          </w:tcPr>
          <w:p w14:paraId="6AAD2F0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Better Memory Management</w:t>
            </w:r>
          </w:p>
        </w:tc>
        <w:tc>
          <w:tcPr>
            <w:tcW w:w="1481" w:type="pct"/>
            <w:shd w:val="clear" w:color="auto" w:fill="auto"/>
            <w:vAlign w:val="center"/>
            <w:hideMark/>
          </w:tcPr>
          <w:p w14:paraId="10F26F7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Makes working with large compositions with high tool counts more reliable</w:t>
            </w:r>
          </w:p>
        </w:tc>
        <w:tc>
          <w:tcPr>
            <w:tcW w:w="653" w:type="pct"/>
            <w:shd w:val="clear" w:color="auto" w:fill="auto"/>
            <w:vAlign w:val="center"/>
            <w:hideMark/>
          </w:tcPr>
          <w:p w14:paraId="3FAB2A7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2488988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743016C5" w14:textId="77777777" w:rsidTr="003A3B24">
        <w:trPr>
          <w:trHeight w:val="227"/>
        </w:trPr>
        <w:tc>
          <w:tcPr>
            <w:tcW w:w="536" w:type="pct"/>
            <w:shd w:val="clear" w:color="auto" w:fill="auto"/>
            <w:vAlign w:val="center"/>
            <w:hideMark/>
          </w:tcPr>
          <w:p w14:paraId="2CA5333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E.1.6.28</w:t>
            </w:r>
          </w:p>
        </w:tc>
        <w:tc>
          <w:tcPr>
            <w:tcW w:w="1520" w:type="pct"/>
            <w:shd w:val="clear" w:color="auto" w:fill="auto"/>
            <w:vAlign w:val="center"/>
            <w:hideMark/>
          </w:tcPr>
          <w:p w14:paraId="58ABB148"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ResolveFX</w:t>
            </w:r>
            <w:proofErr w:type="spellEnd"/>
            <w:r w:rsidRPr="00007017">
              <w:rPr>
                <w:rFonts w:asciiTheme="minorHAnsi" w:hAnsiTheme="minorHAnsi" w:cstheme="minorHAnsi"/>
                <w:szCs w:val="22"/>
              </w:rPr>
              <w:t xml:space="preserve"> Keyframe Track</w:t>
            </w:r>
          </w:p>
        </w:tc>
        <w:tc>
          <w:tcPr>
            <w:tcW w:w="1481" w:type="pct"/>
            <w:shd w:val="clear" w:color="auto" w:fill="auto"/>
            <w:vAlign w:val="center"/>
            <w:hideMark/>
          </w:tcPr>
          <w:p w14:paraId="4DBCF63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The Keyframe Editor supports viewing and editing keyframes for both </w:t>
            </w:r>
            <w:proofErr w:type="spellStart"/>
            <w:r w:rsidRPr="00007017">
              <w:rPr>
                <w:rFonts w:asciiTheme="minorHAnsi" w:hAnsiTheme="minorHAnsi" w:cstheme="minorHAnsi"/>
                <w:szCs w:val="22"/>
              </w:rPr>
              <w:t>ResolveFX</w:t>
            </w:r>
            <w:proofErr w:type="spellEnd"/>
            <w:r w:rsidRPr="00007017">
              <w:rPr>
                <w:rFonts w:asciiTheme="minorHAnsi" w:hAnsiTheme="minorHAnsi" w:cstheme="minorHAnsi"/>
                <w:szCs w:val="22"/>
              </w:rPr>
              <w:t xml:space="preserve"> and </w:t>
            </w:r>
            <w:proofErr w:type="spellStart"/>
            <w:r w:rsidRPr="00007017">
              <w:rPr>
                <w:rFonts w:asciiTheme="minorHAnsi" w:hAnsiTheme="minorHAnsi" w:cstheme="minorHAnsi"/>
                <w:szCs w:val="22"/>
              </w:rPr>
              <w:t>OpenFX</w:t>
            </w:r>
            <w:proofErr w:type="spellEnd"/>
            <w:r w:rsidRPr="00007017">
              <w:rPr>
                <w:rFonts w:asciiTheme="minorHAnsi" w:hAnsiTheme="minorHAnsi" w:cstheme="minorHAnsi"/>
                <w:szCs w:val="22"/>
              </w:rPr>
              <w:t xml:space="preserve"> plugins, making it easier to create animations</w:t>
            </w:r>
          </w:p>
        </w:tc>
        <w:tc>
          <w:tcPr>
            <w:tcW w:w="653" w:type="pct"/>
            <w:shd w:val="clear" w:color="auto" w:fill="auto"/>
            <w:vAlign w:val="center"/>
            <w:hideMark/>
          </w:tcPr>
          <w:p w14:paraId="653F6F4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4D9BFC6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79F9E3ED" w14:textId="77777777" w:rsidTr="003A3B24">
        <w:trPr>
          <w:trHeight w:val="227"/>
        </w:trPr>
        <w:tc>
          <w:tcPr>
            <w:tcW w:w="536" w:type="pct"/>
            <w:shd w:val="clear" w:color="auto" w:fill="auto"/>
            <w:vAlign w:val="center"/>
            <w:hideMark/>
          </w:tcPr>
          <w:p w14:paraId="73E68BB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E.1.6.29</w:t>
            </w:r>
          </w:p>
        </w:tc>
        <w:tc>
          <w:tcPr>
            <w:tcW w:w="1520" w:type="pct"/>
            <w:shd w:val="clear" w:color="auto" w:fill="auto"/>
            <w:vAlign w:val="center"/>
            <w:hideMark/>
          </w:tcPr>
          <w:p w14:paraId="6E8AA09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GPU Accelerated Scopes</w:t>
            </w:r>
          </w:p>
        </w:tc>
        <w:tc>
          <w:tcPr>
            <w:tcW w:w="1481" w:type="pct"/>
            <w:shd w:val="clear" w:color="auto" w:fill="auto"/>
            <w:vAlign w:val="center"/>
            <w:hideMark/>
          </w:tcPr>
          <w:p w14:paraId="57402BE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GPU accelerated scopes show more detail, have faster performance, and add dozens of new options for advanced technical monitoring</w:t>
            </w:r>
          </w:p>
        </w:tc>
        <w:tc>
          <w:tcPr>
            <w:tcW w:w="653" w:type="pct"/>
            <w:shd w:val="clear" w:color="auto" w:fill="auto"/>
            <w:vAlign w:val="center"/>
            <w:hideMark/>
          </w:tcPr>
          <w:p w14:paraId="53E135C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01D8EC9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1F6F7ED2" w14:textId="77777777" w:rsidTr="003A3B24">
        <w:trPr>
          <w:trHeight w:val="227"/>
        </w:trPr>
        <w:tc>
          <w:tcPr>
            <w:tcW w:w="536" w:type="pct"/>
            <w:shd w:val="clear" w:color="auto" w:fill="auto"/>
            <w:vAlign w:val="center"/>
            <w:hideMark/>
          </w:tcPr>
          <w:p w14:paraId="02A9F15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E.1.6.30</w:t>
            </w:r>
          </w:p>
        </w:tc>
        <w:tc>
          <w:tcPr>
            <w:tcW w:w="1520" w:type="pct"/>
            <w:shd w:val="clear" w:color="auto" w:fill="auto"/>
            <w:vAlign w:val="center"/>
            <w:hideMark/>
          </w:tcPr>
          <w:p w14:paraId="4C9C52E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Curves with Histograms</w:t>
            </w:r>
          </w:p>
        </w:tc>
        <w:tc>
          <w:tcPr>
            <w:tcW w:w="1481" w:type="pct"/>
            <w:shd w:val="clear" w:color="auto" w:fill="auto"/>
            <w:vAlign w:val="center"/>
            <w:hideMark/>
          </w:tcPr>
          <w:p w14:paraId="24260A0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Custom and HSL curves can display a histogram that lets you see which part of the curve affects the image to help guide your adjustments</w:t>
            </w:r>
          </w:p>
        </w:tc>
        <w:tc>
          <w:tcPr>
            <w:tcW w:w="653" w:type="pct"/>
            <w:shd w:val="clear" w:color="auto" w:fill="auto"/>
            <w:vAlign w:val="center"/>
            <w:hideMark/>
          </w:tcPr>
          <w:p w14:paraId="625C1E7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0309863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5E7C7D63" w14:textId="77777777" w:rsidTr="003A3B24">
        <w:trPr>
          <w:trHeight w:val="227"/>
        </w:trPr>
        <w:tc>
          <w:tcPr>
            <w:tcW w:w="536" w:type="pct"/>
            <w:shd w:val="clear" w:color="auto" w:fill="auto"/>
            <w:vAlign w:val="center"/>
            <w:hideMark/>
          </w:tcPr>
          <w:p w14:paraId="1360FBA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E.1.6.31</w:t>
            </w:r>
          </w:p>
        </w:tc>
        <w:tc>
          <w:tcPr>
            <w:tcW w:w="1520" w:type="pct"/>
            <w:shd w:val="clear" w:color="auto" w:fill="auto"/>
            <w:vAlign w:val="center"/>
            <w:hideMark/>
          </w:tcPr>
          <w:p w14:paraId="0AA343C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Auto </w:t>
            </w:r>
            <w:proofErr w:type="spellStart"/>
            <w:r w:rsidRPr="00007017">
              <w:rPr>
                <w:rFonts w:asciiTheme="minorHAnsi" w:hAnsiTheme="minorHAnsi" w:cstheme="minorHAnsi"/>
                <w:szCs w:val="22"/>
              </w:rPr>
              <w:t>Color</w:t>
            </w:r>
            <w:proofErr w:type="spellEnd"/>
            <w:r w:rsidRPr="00007017">
              <w:rPr>
                <w:rFonts w:asciiTheme="minorHAnsi" w:hAnsiTheme="minorHAnsi" w:cstheme="minorHAnsi"/>
                <w:szCs w:val="22"/>
              </w:rPr>
              <w:t xml:space="preserve"> Balance and Matching</w:t>
            </w:r>
          </w:p>
        </w:tc>
        <w:tc>
          <w:tcPr>
            <w:tcW w:w="1481" w:type="pct"/>
            <w:shd w:val="clear" w:color="auto" w:fill="auto"/>
            <w:vAlign w:val="center"/>
            <w:hideMark/>
          </w:tcPr>
          <w:p w14:paraId="346D25A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The auto </w:t>
            </w:r>
            <w:proofErr w:type="spellStart"/>
            <w:r w:rsidRPr="00007017">
              <w:rPr>
                <w:rFonts w:asciiTheme="minorHAnsi" w:hAnsiTheme="minorHAnsi" w:cstheme="minorHAnsi"/>
                <w:szCs w:val="22"/>
              </w:rPr>
              <w:t>color</w:t>
            </w:r>
            <w:proofErr w:type="spellEnd"/>
            <w:r w:rsidRPr="00007017">
              <w:rPr>
                <w:rFonts w:asciiTheme="minorHAnsi" w:hAnsiTheme="minorHAnsi" w:cstheme="minorHAnsi"/>
                <w:szCs w:val="22"/>
              </w:rPr>
              <w:t xml:space="preserve"> balance and auto shot match tools now use the DaVinci Neural Engine to process images for more accurate results</w:t>
            </w:r>
          </w:p>
        </w:tc>
        <w:tc>
          <w:tcPr>
            <w:tcW w:w="653" w:type="pct"/>
            <w:shd w:val="clear" w:color="auto" w:fill="auto"/>
            <w:vAlign w:val="center"/>
            <w:hideMark/>
          </w:tcPr>
          <w:p w14:paraId="5A496BA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4DB2C6A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62FA8F39" w14:textId="77777777" w:rsidTr="003A3B24">
        <w:trPr>
          <w:trHeight w:val="227"/>
        </w:trPr>
        <w:tc>
          <w:tcPr>
            <w:tcW w:w="536" w:type="pct"/>
            <w:shd w:val="clear" w:color="auto" w:fill="auto"/>
            <w:vAlign w:val="center"/>
            <w:hideMark/>
          </w:tcPr>
          <w:p w14:paraId="68E3350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E.1.6.32</w:t>
            </w:r>
          </w:p>
        </w:tc>
        <w:tc>
          <w:tcPr>
            <w:tcW w:w="1520" w:type="pct"/>
            <w:shd w:val="clear" w:color="auto" w:fill="auto"/>
            <w:vAlign w:val="center"/>
            <w:hideMark/>
          </w:tcPr>
          <w:p w14:paraId="6F7717C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Gallery and Wipe Improvements</w:t>
            </w:r>
          </w:p>
        </w:tc>
        <w:tc>
          <w:tcPr>
            <w:tcW w:w="1481" w:type="pct"/>
            <w:shd w:val="clear" w:color="auto" w:fill="auto"/>
            <w:vAlign w:val="center"/>
            <w:hideMark/>
          </w:tcPr>
          <w:p w14:paraId="46D70D6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Gallery sort controls, hover scrub, match reference wipe, stills in split screen, and timeline wipe options make it easier to organize grades</w:t>
            </w:r>
          </w:p>
        </w:tc>
        <w:tc>
          <w:tcPr>
            <w:tcW w:w="653" w:type="pct"/>
            <w:shd w:val="clear" w:color="auto" w:fill="auto"/>
            <w:vAlign w:val="center"/>
            <w:hideMark/>
          </w:tcPr>
          <w:p w14:paraId="4329C43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34595AB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17D89F55" w14:textId="77777777" w:rsidTr="003A3B24">
        <w:trPr>
          <w:trHeight w:val="227"/>
        </w:trPr>
        <w:tc>
          <w:tcPr>
            <w:tcW w:w="536" w:type="pct"/>
            <w:shd w:val="clear" w:color="auto" w:fill="auto"/>
            <w:vAlign w:val="center"/>
            <w:hideMark/>
          </w:tcPr>
          <w:p w14:paraId="41556F0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E.1.6.33</w:t>
            </w:r>
          </w:p>
        </w:tc>
        <w:tc>
          <w:tcPr>
            <w:tcW w:w="1520" w:type="pct"/>
            <w:shd w:val="clear" w:color="auto" w:fill="auto"/>
            <w:vAlign w:val="center"/>
            <w:hideMark/>
          </w:tcPr>
          <w:p w14:paraId="05901F0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Copy and Paste Attributes</w:t>
            </w:r>
          </w:p>
        </w:tc>
        <w:tc>
          <w:tcPr>
            <w:tcW w:w="1481" w:type="pct"/>
            <w:shd w:val="clear" w:color="auto" w:fill="auto"/>
            <w:vAlign w:val="center"/>
            <w:hideMark/>
          </w:tcPr>
          <w:p w14:paraId="05041D9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Copy the </w:t>
            </w:r>
            <w:proofErr w:type="spellStart"/>
            <w:r w:rsidRPr="00007017">
              <w:rPr>
                <w:rFonts w:asciiTheme="minorHAnsi" w:hAnsiTheme="minorHAnsi" w:cstheme="minorHAnsi"/>
                <w:szCs w:val="22"/>
              </w:rPr>
              <w:t>color</w:t>
            </w:r>
            <w:proofErr w:type="spellEnd"/>
            <w:r w:rsidRPr="00007017">
              <w:rPr>
                <w:rFonts w:asciiTheme="minorHAnsi" w:hAnsiTheme="minorHAnsi" w:cstheme="minorHAnsi"/>
                <w:szCs w:val="22"/>
              </w:rPr>
              <w:t xml:space="preserve"> grade, windows, tracking and plug in effects from one node, and paste only the attributes you want on to another node</w:t>
            </w:r>
          </w:p>
        </w:tc>
        <w:tc>
          <w:tcPr>
            <w:tcW w:w="653" w:type="pct"/>
            <w:shd w:val="clear" w:color="auto" w:fill="auto"/>
            <w:vAlign w:val="center"/>
            <w:hideMark/>
          </w:tcPr>
          <w:p w14:paraId="09EF60C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3F616E7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26621B18" w14:textId="77777777" w:rsidTr="003A3B24">
        <w:trPr>
          <w:trHeight w:val="227"/>
        </w:trPr>
        <w:tc>
          <w:tcPr>
            <w:tcW w:w="536" w:type="pct"/>
            <w:shd w:val="clear" w:color="auto" w:fill="auto"/>
            <w:vAlign w:val="center"/>
            <w:hideMark/>
          </w:tcPr>
          <w:p w14:paraId="6C65454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E.1.6.34</w:t>
            </w:r>
          </w:p>
        </w:tc>
        <w:tc>
          <w:tcPr>
            <w:tcW w:w="1520" w:type="pct"/>
            <w:shd w:val="clear" w:color="auto" w:fill="auto"/>
            <w:vAlign w:val="center"/>
            <w:hideMark/>
          </w:tcPr>
          <w:p w14:paraId="041EFCD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Gang Viewer Zoom to SDI Output</w:t>
            </w:r>
          </w:p>
        </w:tc>
        <w:tc>
          <w:tcPr>
            <w:tcW w:w="1481" w:type="pct"/>
            <w:shd w:val="clear" w:color="auto" w:fill="auto"/>
            <w:vAlign w:val="center"/>
            <w:hideMark/>
          </w:tcPr>
          <w:p w14:paraId="33D5EA4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Gang the </w:t>
            </w:r>
            <w:proofErr w:type="spellStart"/>
            <w:r w:rsidRPr="00007017">
              <w:rPr>
                <w:rFonts w:asciiTheme="minorHAnsi" w:hAnsiTheme="minorHAnsi" w:cstheme="minorHAnsi"/>
                <w:szCs w:val="22"/>
              </w:rPr>
              <w:t>Color</w:t>
            </w:r>
            <w:proofErr w:type="spellEnd"/>
            <w:r w:rsidRPr="00007017">
              <w:rPr>
                <w:rFonts w:asciiTheme="minorHAnsi" w:hAnsiTheme="minorHAnsi" w:cstheme="minorHAnsi"/>
                <w:szCs w:val="22"/>
              </w:rPr>
              <w:t xml:space="preserve"> page viewer with the SDI or HDMI video output so zoomed images appear on both the user interface and your video output device</w:t>
            </w:r>
          </w:p>
        </w:tc>
        <w:tc>
          <w:tcPr>
            <w:tcW w:w="653" w:type="pct"/>
            <w:shd w:val="clear" w:color="auto" w:fill="auto"/>
            <w:vAlign w:val="center"/>
            <w:hideMark/>
          </w:tcPr>
          <w:p w14:paraId="308914B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15EC541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27B1C7E2" w14:textId="77777777" w:rsidTr="003A3B24">
        <w:trPr>
          <w:trHeight w:val="227"/>
        </w:trPr>
        <w:tc>
          <w:tcPr>
            <w:tcW w:w="536" w:type="pct"/>
            <w:shd w:val="clear" w:color="auto" w:fill="auto"/>
            <w:vAlign w:val="center"/>
            <w:hideMark/>
          </w:tcPr>
          <w:p w14:paraId="1CB6386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E.1.6.35</w:t>
            </w:r>
          </w:p>
        </w:tc>
        <w:tc>
          <w:tcPr>
            <w:tcW w:w="1520" w:type="pct"/>
            <w:shd w:val="clear" w:color="auto" w:fill="auto"/>
            <w:vAlign w:val="center"/>
            <w:hideMark/>
          </w:tcPr>
          <w:p w14:paraId="159F2C6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View Independent Channels</w:t>
            </w:r>
          </w:p>
        </w:tc>
        <w:tc>
          <w:tcPr>
            <w:tcW w:w="1481" w:type="pct"/>
            <w:shd w:val="clear" w:color="auto" w:fill="auto"/>
            <w:vAlign w:val="center"/>
            <w:hideMark/>
          </w:tcPr>
          <w:p w14:paraId="1677227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Independently view R, G, or B channels in the viewer to help evaluate images for noise, artifacts, or when manually </w:t>
            </w:r>
            <w:proofErr w:type="spellStart"/>
            <w:r w:rsidRPr="00007017">
              <w:rPr>
                <w:rFonts w:asciiTheme="minorHAnsi" w:hAnsiTheme="minorHAnsi" w:cstheme="minorHAnsi"/>
                <w:szCs w:val="22"/>
              </w:rPr>
              <w:t>color</w:t>
            </w:r>
            <w:proofErr w:type="spellEnd"/>
            <w:r w:rsidRPr="00007017">
              <w:rPr>
                <w:rFonts w:asciiTheme="minorHAnsi" w:hAnsiTheme="minorHAnsi" w:cstheme="minorHAnsi"/>
                <w:szCs w:val="22"/>
              </w:rPr>
              <w:t xml:space="preserve"> matching</w:t>
            </w:r>
          </w:p>
        </w:tc>
        <w:tc>
          <w:tcPr>
            <w:tcW w:w="653" w:type="pct"/>
            <w:shd w:val="clear" w:color="auto" w:fill="auto"/>
            <w:vAlign w:val="center"/>
            <w:hideMark/>
          </w:tcPr>
          <w:p w14:paraId="737302A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1E39BA6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11827978" w14:textId="77777777" w:rsidTr="003A3B24">
        <w:trPr>
          <w:trHeight w:val="227"/>
        </w:trPr>
        <w:tc>
          <w:tcPr>
            <w:tcW w:w="536" w:type="pct"/>
            <w:shd w:val="clear" w:color="auto" w:fill="auto"/>
            <w:vAlign w:val="center"/>
            <w:hideMark/>
          </w:tcPr>
          <w:p w14:paraId="6A4DEC3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E.1.6.36</w:t>
            </w:r>
          </w:p>
        </w:tc>
        <w:tc>
          <w:tcPr>
            <w:tcW w:w="1520" w:type="pct"/>
            <w:shd w:val="clear" w:color="auto" w:fill="auto"/>
            <w:vAlign w:val="center"/>
            <w:hideMark/>
          </w:tcPr>
          <w:p w14:paraId="4A6CB06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Improved </w:t>
            </w:r>
            <w:proofErr w:type="spellStart"/>
            <w:r w:rsidRPr="00007017">
              <w:rPr>
                <w:rFonts w:asciiTheme="minorHAnsi" w:hAnsiTheme="minorHAnsi" w:cstheme="minorHAnsi"/>
                <w:szCs w:val="22"/>
              </w:rPr>
              <w:t>OpenFX</w:t>
            </w:r>
            <w:proofErr w:type="spellEnd"/>
            <w:r w:rsidRPr="00007017">
              <w:rPr>
                <w:rFonts w:asciiTheme="minorHAnsi" w:hAnsiTheme="minorHAnsi" w:cstheme="minorHAnsi"/>
                <w:szCs w:val="22"/>
              </w:rPr>
              <w:t xml:space="preserve"> Compatibility</w:t>
            </w:r>
          </w:p>
        </w:tc>
        <w:tc>
          <w:tcPr>
            <w:tcW w:w="1481" w:type="pct"/>
            <w:shd w:val="clear" w:color="auto" w:fill="auto"/>
            <w:vAlign w:val="center"/>
            <w:hideMark/>
          </w:tcPr>
          <w:p w14:paraId="46B8743A"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ResolveFX</w:t>
            </w:r>
            <w:proofErr w:type="spellEnd"/>
            <w:r w:rsidRPr="00007017">
              <w:rPr>
                <w:rFonts w:asciiTheme="minorHAnsi" w:hAnsiTheme="minorHAnsi" w:cstheme="minorHAnsi"/>
                <w:szCs w:val="22"/>
              </w:rPr>
              <w:t xml:space="preserve"> and </w:t>
            </w:r>
            <w:proofErr w:type="spellStart"/>
            <w:r w:rsidRPr="00007017">
              <w:rPr>
                <w:rFonts w:asciiTheme="minorHAnsi" w:hAnsiTheme="minorHAnsi" w:cstheme="minorHAnsi"/>
                <w:szCs w:val="22"/>
              </w:rPr>
              <w:t>OpenFX</w:t>
            </w:r>
            <w:proofErr w:type="spellEnd"/>
            <w:r w:rsidRPr="00007017">
              <w:rPr>
                <w:rFonts w:asciiTheme="minorHAnsi" w:hAnsiTheme="minorHAnsi" w:cstheme="minorHAnsi"/>
                <w:szCs w:val="22"/>
              </w:rPr>
              <w:t xml:space="preserve"> can request random frames from the GPU, making DaVinci Resolve compatible with more </w:t>
            </w:r>
            <w:proofErr w:type="gramStart"/>
            <w:r w:rsidRPr="00007017">
              <w:rPr>
                <w:rFonts w:asciiTheme="minorHAnsi" w:hAnsiTheme="minorHAnsi" w:cstheme="minorHAnsi"/>
                <w:szCs w:val="22"/>
              </w:rPr>
              <w:t>third party</w:t>
            </w:r>
            <w:proofErr w:type="gramEnd"/>
            <w:r w:rsidRPr="00007017">
              <w:rPr>
                <w:rFonts w:asciiTheme="minorHAnsi" w:hAnsiTheme="minorHAnsi" w:cstheme="minorHAnsi"/>
                <w:szCs w:val="22"/>
              </w:rPr>
              <w:t xml:space="preserve"> plugins than ever</w:t>
            </w:r>
          </w:p>
        </w:tc>
        <w:tc>
          <w:tcPr>
            <w:tcW w:w="653" w:type="pct"/>
            <w:shd w:val="clear" w:color="auto" w:fill="auto"/>
            <w:vAlign w:val="center"/>
            <w:hideMark/>
          </w:tcPr>
          <w:p w14:paraId="2D4FA4D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6374C3A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6E1FF3FE" w14:textId="77777777" w:rsidTr="003A3B24">
        <w:trPr>
          <w:trHeight w:val="227"/>
        </w:trPr>
        <w:tc>
          <w:tcPr>
            <w:tcW w:w="536" w:type="pct"/>
            <w:shd w:val="clear" w:color="auto" w:fill="auto"/>
            <w:vAlign w:val="center"/>
            <w:hideMark/>
          </w:tcPr>
          <w:p w14:paraId="557AB2F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E.1.6.37</w:t>
            </w:r>
          </w:p>
        </w:tc>
        <w:tc>
          <w:tcPr>
            <w:tcW w:w="1520" w:type="pct"/>
            <w:shd w:val="clear" w:color="auto" w:fill="auto"/>
            <w:vAlign w:val="center"/>
            <w:hideMark/>
          </w:tcPr>
          <w:p w14:paraId="5F311E7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Immersive 3D Audio</w:t>
            </w:r>
          </w:p>
        </w:tc>
        <w:tc>
          <w:tcPr>
            <w:tcW w:w="1481" w:type="pct"/>
            <w:shd w:val="clear" w:color="auto" w:fill="auto"/>
            <w:vAlign w:val="center"/>
            <w:hideMark/>
          </w:tcPr>
          <w:p w14:paraId="7A6AF93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Mix and master projects in immersive 3D audio formats such as Dolby Atmos, </w:t>
            </w:r>
            <w:proofErr w:type="spellStart"/>
            <w:r w:rsidRPr="00007017">
              <w:rPr>
                <w:rFonts w:asciiTheme="minorHAnsi" w:hAnsiTheme="minorHAnsi" w:cstheme="minorHAnsi"/>
                <w:szCs w:val="22"/>
              </w:rPr>
              <w:t>Auro</w:t>
            </w:r>
            <w:proofErr w:type="spellEnd"/>
            <w:r w:rsidRPr="00007017">
              <w:rPr>
                <w:rFonts w:asciiTheme="minorHAnsi" w:hAnsiTheme="minorHAnsi" w:cstheme="minorHAnsi"/>
                <w:szCs w:val="22"/>
              </w:rPr>
              <w:t xml:space="preserve"> 3</w:t>
            </w:r>
            <w:r w:rsidRPr="00007017">
              <w:rPr>
                <w:rFonts w:asciiTheme="minorHAnsi" w:hAnsiTheme="minorHAnsi" w:cstheme="minorHAnsi"/>
                <w:szCs w:val="22"/>
              </w:rPr>
              <w:noBreakHyphen/>
              <w:t>D, SMPTE ST 2098 and the new 26 channel super bus.</w:t>
            </w:r>
          </w:p>
        </w:tc>
        <w:tc>
          <w:tcPr>
            <w:tcW w:w="653" w:type="pct"/>
            <w:shd w:val="clear" w:color="auto" w:fill="auto"/>
            <w:vAlign w:val="center"/>
            <w:hideMark/>
          </w:tcPr>
          <w:p w14:paraId="74E8D84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23BEE9E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6AD3A5AF" w14:textId="77777777" w:rsidTr="003A3B24">
        <w:trPr>
          <w:trHeight w:val="227"/>
        </w:trPr>
        <w:tc>
          <w:tcPr>
            <w:tcW w:w="536" w:type="pct"/>
            <w:shd w:val="clear" w:color="auto" w:fill="auto"/>
            <w:vAlign w:val="center"/>
            <w:hideMark/>
          </w:tcPr>
          <w:p w14:paraId="5AE0568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E.1.6.38</w:t>
            </w:r>
          </w:p>
        </w:tc>
        <w:tc>
          <w:tcPr>
            <w:tcW w:w="1520" w:type="pct"/>
            <w:shd w:val="clear" w:color="auto" w:fill="auto"/>
            <w:vAlign w:val="center"/>
            <w:hideMark/>
          </w:tcPr>
          <w:p w14:paraId="6B6356D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Elastic Wave</w:t>
            </w:r>
          </w:p>
        </w:tc>
        <w:tc>
          <w:tcPr>
            <w:tcW w:w="1481" w:type="pct"/>
            <w:shd w:val="clear" w:color="auto" w:fill="auto"/>
            <w:vAlign w:val="center"/>
            <w:hideMark/>
          </w:tcPr>
          <w:p w14:paraId="5D06ACD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Stretch audio to align the waveforms of one clip with another for ADR or retiming to picture effects, all without changing pitch</w:t>
            </w:r>
          </w:p>
        </w:tc>
        <w:tc>
          <w:tcPr>
            <w:tcW w:w="653" w:type="pct"/>
            <w:shd w:val="clear" w:color="auto" w:fill="auto"/>
            <w:vAlign w:val="center"/>
            <w:hideMark/>
          </w:tcPr>
          <w:p w14:paraId="6421024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61613FA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79A4E256" w14:textId="77777777" w:rsidTr="003A3B24">
        <w:trPr>
          <w:trHeight w:val="227"/>
        </w:trPr>
        <w:tc>
          <w:tcPr>
            <w:tcW w:w="536" w:type="pct"/>
            <w:shd w:val="clear" w:color="auto" w:fill="auto"/>
            <w:vAlign w:val="center"/>
            <w:hideMark/>
          </w:tcPr>
          <w:p w14:paraId="5488175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E.1.6.39</w:t>
            </w:r>
          </w:p>
        </w:tc>
        <w:tc>
          <w:tcPr>
            <w:tcW w:w="1520" w:type="pct"/>
            <w:shd w:val="clear" w:color="auto" w:fill="auto"/>
            <w:vAlign w:val="center"/>
            <w:hideMark/>
          </w:tcPr>
          <w:p w14:paraId="03F5677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Timeline Bus Tracks</w:t>
            </w:r>
          </w:p>
        </w:tc>
        <w:tc>
          <w:tcPr>
            <w:tcW w:w="1481" w:type="pct"/>
            <w:shd w:val="clear" w:color="auto" w:fill="auto"/>
            <w:vAlign w:val="center"/>
            <w:hideMark/>
          </w:tcPr>
          <w:p w14:paraId="788EEC6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New bus tracks </w:t>
            </w:r>
            <w:proofErr w:type="gramStart"/>
            <w:r w:rsidRPr="00007017">
              <w:rPr>
                <w:rFonts w:asciiTheme="minorHAnsi" w:hAnsiTheme="minorHAnsi" w:cstheme="minorHAnsi"/>
                <w:szCs w:val="22"/>
              </w:rPr>
              <w:t>lets</w:t>
            </w:r>
            <w:proofErr w:type="gramEnd"/>
            <w:r w:rsidRPr="00007017">
              <w:rPr>
                <w:rFonts w:asciiTheme="minorHAnsi" w:hAnsiTheme="minorHAnsi" w:cstheme="minorHAnsi"/>
                <w:szCs w:val="22"/>
              </w:rPr>
              <w:t xml:space="preserve"> you see buses in the timeline along with regular tracks, making it easy to view and edit automation parameters</w:t>
            </w:r>
          </w:p>
        </w:tc>
        <w:tc>
          <w:tcPr>
            <w:tcW w:w="653" w:type="pct"/>
            <w:shd w:val="clear" w:color="auto" w:fill="auto"/>
            <w:vAlign w:val="center"/>
            <w:hideMark/>
          </w:tcPr>
          <w:p w14:paraId="1E1164F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1C5B67A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358DD63C" w14:textId="77777777" w:rsidTr="003A3B24">
        <w:trPr>
          <w:trHeight w:val="227"/>
        </w:trPr>
        <w:tc>
          <w:tcPr>
            <w:tcW w:w="536" w:type="pct"/>
            <w:shd w:val="clear" w:color="auto" w:fill="auto"/>
            <w:vAlign w:val="center"/>
            <w:hideMark/>
          </w:tcPr>
          <w:p w14:paraId="458BE79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E.1.6.40</w:t>
            </w:r>
          </w:p>
        </w:tc>
        <w:tc>
          <w:tcPr>
            <w:tcW w:w="1520" w:type="pct"/>
            <w:shd w:val="clear" w:color="auto" w:fill="auto"/>
            <w:vAlign w:val="center"/>
            <w:hideMark/>
          </w:tcPr>
          <w:p w14:paraId="233F75E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Enhanced Loudness Monitoring</w:t>
            </w:r>
          </w:p>
        </w:tc>
        <w:tc>
          <w:tcPr>
            <w:tcW w:w="1481" w:type="pct"/>
            <w:shd w:val="clear" w:color="auto" w:fill="auto"/>
            <w:vAlign w:val="center"/>
            <w:hideMark/>
          </w:tcPr>
          <w:p w14:paraId="549BCD2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New support for loudness monitoring standards such as ATSC, 1770 and R128 give you more technical monitoring options than ever before</w:t>
            </w:r>
          </w:p>
        </w:tc>
        <w:tc>
          <w:tcPr>
            <w:tcW w:w="653" w:type="pct"/>
            <w:shd w:val="clear" w:color="auto" w:fill="auto"/>
            <w:vAlign w:val="center"/>
            <w:hideMark/>
          </w:tcPr>
          <w:p w14:paraId="781B2D8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45ADBF3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106C6332" w14:textId="77777777" w:rsidTr="003A3B24">
        <w:trPr>
          <w:trHeight w:val="227"/>
        </w:trPr>
        <w:tc>
          <w:tcPr>
            <w:tcW w:w="536" w:type="pct"/>
            <w:shd w:val="clear" w:color="auto" w:fill="auto"/>
            <w:vAlign w:val="center"/>
            <w:hideMark/>
          </w:tcPr>
          <w:p w14:paraId="1D607E3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E.1.6.41</w:t>
            </w:r>
          </w:p>
        </w:tc>
        <w:tc>
          <w:tcPr>
            <w:tcW w:w="1520" w:type="pct"/>
            <w:shd w:val="clear" w:color="auto" w:fill="auto"/>
            <w:vAlign w:val="center"/>
            <w:hideMark/>
          </w:tcPr>
          <w:p w14:paraId="19D5A85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New </w:t>
            </w:r>
            <w:proofErr w:type="spellStart"/>
            <w:r w:rsidRPr="00007017">
              <w:rPr>
                <w:rFonts w:asciiTheme="minorHAnsi" w:hAnsiTheme="minorHAnsi" w:cstheme="minorHAnsi"/>
                <w:szCs w:val="22"/>
              </w:rPr>
              <w:t>FairlightFX</w:t>
            </w:r>
            <w:proofErr w:type="spellEnd"/>
          </w:p>
        </w:tc>
        <w:tc>
          <w:tcPr>
            <w:tcW w:w="1481" w:type="pct"/>
            <w:shd w:val="clear" w:color="auto" w:fill="auto"/>
            <w:vAlign w:val="center"/>
            <w:hideMark/>
          </w:tcPr>
          <w:p w14:paraId="34A8E91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More creative and technical </w:t>
            </w:r>
            <w:proofErr w:type="spellStart"/>
            <w:r w:rsidRPr="00007017">
              <w:rPr>
                <w:rFonts w:asciiTheme="minorHAnsi" w:hAnsiTheme="minorHAnsi" w:cstheme="minorHAnsi"/>
                <w:szCs w:val="22"/>
              </w:rPr>
              <w:t>FairlightFX</w:t>
            </w:r>
            <w:proofErr w:type="spellEnd"/>
            <w:r w:rsidRPr="00007017">
              <w:rPr>
                <w:rFonts w:asciiTheme="minorHAnsi" w:hAnsiTheme="minorHAnsi" w:cstheme="minorHAnsi"/>
                <w:szCs w:val="22"/>
              </w:rPr>
              <w:t xml:space="preserve"> plugins such as frequency </w:t>
            </w:r>
            <w:proofErr w:type="spellStart"/>
            <w:r w:rsidRPr="00007017">
              <w:rPr>
                <w:rFonts w:asciiTheme="minorHAnsi" w:hAnsiTheme="minorHAnsi" w:cstheme="minorHAnsi"/>
                <w:szCs w:val="22"/>
              </w:rPr>
              <w:t>analyzer</w:t>
            </w:r>
            <w:proofErr w:type="spellEnd"/>
            <w:r w:rsidRPr="00007017">
              <w:rPr>
                <w:rFonts w:asciiTheme="minorHAnsi" w:hAnsiTheme="minorHAnsi" w:cstheme="minorHAnsi"/>
                <w:szCs w:val="22"/>
              </w:rPr>
              <w:t>, limiter, phase meter, dialog processor and a new foley sampler</w:t>
            </w:r>
          </w:p>
        </w:tc>
        <w:tc>
          <w:tcPr>
            <w:tcW w:w="653" w:type="pct"/>
            <w:shd w:val="clear" w:color="auto" w:fill="auto"/>
            <w:vAlign w:val="center"/>
            <w:hideMark/>
          </w:tcPr>
          <w:p w14:paraId="4F02705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2B9BBB4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52A0B09A" w14:textId="77777777" w:rsidTr="003A3B24">
        <w:trPr>
          <w:trHeight w:val="227"/>
        </w:trPr>
        <w:tc>
          <w:tcPr>
            <w:tcW w:w="536" w:type="pct"/>
            <w:shd w:val="clear" w:color="auto" w:fill="auto"/>
            <w:vAlign w:val="center"/>
            <w:hideMark/>
          </w:tcPr>
          <w:p w14:paraId="292624D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E.1.6.42</w:t>
            </w:r>
          </w:p>
        </w:tc>
        <w:tc>
          <w:tcPr>
            <w:tcW w:w="1520" w:type="pct"/>
            <w:shd w:val="clear" w:color="auto" w:fill="auto"/>
            <w:vAlign w:val="center"/>
            <w:hideMark/>
          </w:tcPr>
          <w:p w14:paraId="375F53D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New Foley Sound Library</w:t>
            </w:r>
          </w:p>
        </w:tc>
        <w:tc>
          <w:tcPr>
            <w:tcW w:w="1481" w:type="pct"/>
            <w:shd w:val="clear" w:color="auto" w:fill="auto"/>
            <w:vAlign w:val="center"/>
            <w:hideMark/>
          </w:tcPr>
          <w:p w14:paraId="5F20713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Download 500 royalty free foley sounds from Blackmagic Design to use with the new foley sampler in DaVinci Resolve</w:t>
            </w:r>
          </w:p>
        </w:tc>
        <w:tc>
          <w:tcPr>
            <w:tcW w:w="653" w:type="pct"/>
            <w:shd w:val="clear" w:color="auto" w:fill="auto"/>
            <w:vAlign w:val="center"/>
            <w:hideMark/>
          </w:tcPr>
          <w:p w14:paraId="7AA42C7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074A90C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01A8FC14" w14:textId="77777777" w:rsidTr="003A3B24">
        <w:trPr>
          <w:trHeight w:val="227"/>
        </w:trPr>
        <w:tc>
          <w:tcPr>
            <w:tcW w:w="536" w:type="pct"/>
            <w:shd w:val="clear" w:color="auto" w:fill="auto"/>
            <w:vAlign w:val="center"/>
            <w:hideMark/>
          </w:tcPr>
          <w:p w14:paraId="79A3F86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E.1.6.43</w:t>
            </w:r>
          </w:p>
        </w:tc>
        <w:tc>
          <w:tcPr>
            <w:tcW w:w="1520" w:type="pct"/>
            <w:shd w:val="clear" w:color="auto" w:fill="auto"/>
            <w:vAlign w:val="center"/>
            <w:hideMark/>
          </w:tcPr>
          <w:p w14:paraId="227CABC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Shared Markers</w:t>
            </w:r>
          </w:p>
        </w:tc>
        <w:tc>
          <w:tcPr>
            <w:tcW w:w="1481" w:type="pct"/>
            <w:shd w:val="clear" w:color="auto" w:fill="auto"/>
            <w:vAlign w:val="center"/>
            <w:hideMark/>
          </w:tcPr>
          <w:p w14:paraId="23D6EBF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Use shared markers to create, modify and add notes so passing tasks and communicating between users is quick and fool proof</w:t>
            </w:r>
          </w:p>
        </w:tc>
        <w:tc>
          <w:tcPr>
            <w:tcW w:w="653" w:type="pct"/>
            <w:shd w:val="clear" w:color="auto" w:fill="auto"/>
            <w:vAlign w:val="center"/>
            <w:hideMark/>
          </w:tcPr>
          <w:p w14:paraId="0726B06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724950A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400A0158" w14:textId="77777777" w:rsidTr="003A3B24">
        <w:trPr>
          <w:trHeight w:val="227"/>
        </w:trPr>
        <w:tc>
          <w:tcPr>
            <w:tcW w:w="536" w:type="pct"/>
            <w:shd w:val="clear" w:color="auto" w:fill="auto"/>
            <w:vAlign w:val="center"/>
            <w:hideMark/>
          </w:tcPr>
          <w:p w14:paraId="4ADB4F3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E.1.6.44</w:t>
            </w:r>
          </w:p>
        </w:tc>
        <w:tc>
          <w:tcPr>
            <w:tcW w:w="1520" w:type="pct"/>
            <w:shd w:val="clear" w:color="auto" w:fill="auto"/>
            <w:vAlign w:val="center"/>
            <w:hideMark/>
          </w:tcPr>
          <w:p w14:paraId="5A7B343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Individual User Cache</w:t>
            </w:r>
          </w:p>
        </w:tc>
        <w:tc>
          <w:tcPr>
            <w:tcW w:w="1481" w:type="pct"/>
            <w:shd w:val="clear" w:color="auto" w:fill="auto"/>
            <w:vAlign w:val="center"/>
            <w:hideMark/>
          </w:tcPr>
          <w:p w14:paraId="4390217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Each user in a collaborative project can generate and manage their own cache files to optimize performance on their system.</w:t>
            </w:r>
          </w:p>
        </w:tc>
        <w:tc>
          <w:tcPr>
            <w:tcW w:w="653" w:type="pct"/>
            <w:shd w:val="clear" w:color="auto" w:fill="auto"/>
            <w:vAlign w:val="center"/>
            <w:hideMark/>
          </w:tcPr>
          <w:p w14:paraId="0B609E2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149F584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73C93558" w14:textId="77777777" w:rsidTr="003A3B24">
        <w:trPr>
          <w:trHeight w:val="227"/>
        </w:trPr>
        <w:tc>
          <w:tcPr>
            <w:tcW w:w="536" w:type="pct"/>
            <w:shd w:val="clear" w:color="auto" w:fill="auto"/>
            <w:vAlign w:val="center"/>
            <w:hideMark/>
          </w:tcPr>
          <w:p w14:paraId="5AE2623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E.1.6.45</w:t>
            </w:r>
          </w:p>
        </w:tc>
        <w:tc>
          <w:tcPr>
            <w:tcW w:w="1520" w:type="pct"/>
            <w:shd w:val="clear" w:color="auto" w:fill="auto"/>
            <w:vAlign w:val="center"/>
            <w:hideMark/>
          </w:tcPr>
          <w:p w14:paraId="39DF8CC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Read Only Mode</w:t>
            </w:r>
          </w:p>
        </w:tc>
        <w:tc>
          <w:tcPr>
            <w:tcW w:w="1481" w:type="pct"/>
            <w:shd w:val="clear" w:color="auto" w:fill="auto"/>
            <w:vAlign w:val="center"/>
            <w:hideMark/>
          </w:tcPr>
          <w:p w14:paraId="5027DD1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Open collaborative projects in read only mode so you can copy and paste assets out of it or review cuts without affecting other users</w:t>
            </w:r>
          </w:p>
        </w:tc>
        <w:tc>
          <w:tcPr>
            <w:tcW w:w="653" w:type="pct"/>
            <w:shd w:val="clear" w:color="auto" w:fill="auto"/>
            <w:vAlign w:val="center"/>
            <w:hideMark/>
          </w:tcPr>
          <w:p w14:paraId="2458D94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7F94352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6D919657" w14:textId="77777777" w:rsidTr="003A3B24">
        <w:trPr>
          <w:trHeight w:val="227"/>
        </w:trPr>
        <w:tc>
          <w:tcPr>
            <w:tcW w:w="536" w:type="pct"/>
            <w:shd w:val="clear" w:color="auto" w:fill="auto"/>
            <w:vAlign w:val="center"/>
            <w:hideMark/>
          </w:tcPr>
          <w:p w14:paraId="0910791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E.1.6.46</w:t>
            </w:r>
          </w:p>
        </w:tc>
        <w:tc>
          <w:tcPr>
            <w:tcW w:w="1520" w:type="pct"/>
            <w:shd w:val="clear" w:color="auto" w:fill="auto"/>
            <w:vAlign w:val="center"/>
            <w:hideMark/>
          </w:tcPr>
          <w:p w14:paraId="5803290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HDR Collaboration</w:t>
            </w:r>
          </w:p>
        </w:tc>
        <w:tc>
          <w:tcPr>
            <w:tcW w:w="1481" w:type="pct"/>
            <w:shd w:val="clear" w:color="auto" w:fill="auto"/>
            <w:vAlign w:val="center"/>
            <w:hideMark/>
          </w:tcPr>
          <w:p w14:paraId="0C499CB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With support for collaborative Dolby Vision and HDR10+ projects, each user has access to the SDR and HDR elements they need</w:t>
            </w:r>
          </w:p>
        </w:tc>
        <w:tc>
          <w:tcPr>
            <w:tcW w:w="653" w:type="pct"/>
            <w:shd w:val="clear" w:color="auto" w:fill="auto"/>
            <w:vAlign w:val="center"/>
            <w:hideMark/>
          </w:tcPr>
          <w:p w14:paraId="7F0D70D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41AEE4F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E62E21" w:rsidRPr="007F2817" w14:paraId="57236664" w14:textId="77777777" w:rsidTr="003A3B24">
        <w:trPr>
          <w:trHeight w:val="227"/>
        </w:trPr>
        <w:tc>
          <w:tcPr>
            <w:tcW w:w="536" w:type="pct"/>
            <w:shd w:val="clear" w:color="auto" w:fill="C6D9F1" w:themeFill="text2" w:themeFillTint="33"/>
            <w:vAlign w:val="center"/>
            <w:hideMark/>
          </w:tcPr>
          <w:p w14:paraId="0541689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520" w:type="pct"/>
            <w:shd w:val="clear" w:color="auto" w:fill="C6D9F1" w:themeFill="text2" w:themeFillTint="33"/>
            <w:vAlign w:val="center"/>
            <w:hideMark/>
          </w:tcPr>
          <w:p w14:paraId="395537F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E.1.7 </w:t>
            </w:r>
            <w:proofErr w:type="spellStart"/>
            <w:r w:rsidRPr="00007017">
              <w:rPr>
                <w:rFonts w:asciiTheme="minorHAnsi" w:hAnsiTheme="minorHAnsi" w:cstheme="minorHAnsi"/>
                <w:szCs w:val="22"/>
              </w:rPr>
              <w:t>Λογισμικό</w:t>
            </w:r>
            <w:proofErr w:type="spellEnd"/>
            <w:r w:rsidRPr="00007017">
              <w:rPr>
                <w:rFonts w:asciiTheme="minorHAnsi" w:hAnsiTheme="minorHAnsi" w:cstheme="minorHAnsi"/>
                <w:szCs w:val="22"/>
              </w:rPr>
              <w:t xml:space="preserve"> π</w:t>
            </w:r>
            <w:proofErr w:type="spellStart"/>
            <w:r w:rsidRPr="00007017">
              <w:rPr>
                <w:rFonts w:asciiTheme="minorHAnsi" w:hAnsiTheme="minorHAnsi" w:cstheme="minorHAnsi"/>
                <w:szCs w:val="22"/>
              </w:rPr>
              <w:t>ρο</w:t>
            </w:r>
            <w:proofErr w:type="spellEnd"/>
            <w:r w:rsidRPr="00007017">
              <w:rPr>
                <w:rFonts w:asciiTheme="minorHAnsi" w:hAnsiTheme="minorHAnsi" w:cstheme="minorHAnsi"/>
                <w:szCs w:val="22"/>
              </w:rPr>
              <w:t>βολής</w:t>
            </w:r>
          </w:p>
        </w:tc>
        <w:tc>
          <w:tcPr>
            <w:tcW w:w="1481" w:type="pct"/>
            <w:shd w:val="clear" w:color="auto" w:fill="C6D9F1" w:themeFill="text2" w:themeFillTint="33"/>
            <w:vAlign w:val="center"/>
            <w:hideMark/>
          </w:tcPr>
          <w:p w14:paraId="155044B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653" w:type="pct"/>
            <w:shd w:val="clear" w:color="auto" w:fill="C6D9F1" w:themeFill="text2" w:themeFillTint="33"/>
            <w:vAlign w:val="center"/>
            <w:hideMark/>
          </w:tcPr>
          <w:p w14:paraId="4369C9D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C6D9F1" w:themeFill="text2" w:themeFillTint="33"/>
            <w:vAlign w:val="center"/>
            <w:hideMark/>
          </w:tcPr>
          <w:p w14:paraId="4C72473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77F5DDFA" w14:textId="77777777" w:rsidTr="003A3B24">
        <w:trPr>
          <w:trHeight w:val="227"/>
        </w:trPr>
        <w:tc>
          <w:tcPr>
            <w:tcW w:w="536" w:type="pct"/>
            <w:shd w:val="clear" w:color="D9D9D9" w:fill="D9D9D9"/>
            <w:vAlign w:val="center"/>
            <w:hideMark/>
          </w:tcPr>
          <w:p w14:paraId="041C00D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Α/Α</w:t>
            </w:r>
          </w:p>
        </w:tc>
        <w:tc>
          <w:tcPr>
            <w:tcW w:w="1520" w:type="pct"/>
            <w:shd w:val="clear" w:color="D9D9D9" w:fill="D9D9D9"/>
            <w:vAlign w:val="center"/>
            <w:hideMark/>
          </w:tcPr>
          <w:p w14:paraId="415A05C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ΠΡΟΔΙΑΓΡΑΦΗ</w:t>
            </w:r>
          </w:p>
        </w:tc>
        <w:tc>
          <w:tcPr>
            <w:tcW w:w="1481" w:type="pct"/>
            <w:shd w:val="clear" w:color="D9D9D9" w:fill="D9D9D9"/>
            <w:vAlign w:val="center"/>
            <w:hideMark/>
          </w:tcPr>
          <w:p w14:paraId="359BDDC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ΑΠΑΙΤΗΣΗ</w:t>
            </w:r>
          </w:p>
        </w:tc>
        <w:tc>
          <w:tcPr>
            <w:tcW w:w="653" w:type="pct"/>
            <w:shd w:val="clear" w:color="D9D9D9" w:fill="D9D9D9"/>
            <w:vAlign w:val="center"/>
            <w:hideMark/>
          </w:tcPr>
          <w:p w14:paraId="3797461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ΑΠΑΝΤΗΣΗ</w:t>
            </w:r>
          </w:p>
        </w:tc>
        <w:tc>
          <w:tcPr>
            <w:tcW w:w="810" w:type="pct"/>
            <w:shd w:val="clear" w:color="D9D9D9" w:fill="D9D9D9"/>
            <w:vAlign w:val="center"/>
            <w:hideMark/>
          </w:tcPr>
          <w:p w14:paraId="4169192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ΠΑΡΑΠΟΜΠΗ ΤΕΚΜΗΡΙΩΣΗΣ</w:t>
            </w:r>
          </w:p>
        </w:tc>
      </w:tr>
      <w:tr w:rsidR="00115B68" w:rsidRPr="007F2817" w14:paraId="2291B715" w14:textId="77777777" w:rsidTr="003A3B24">
        <w:trPr>
          <w:trHeight w:val="227"/>
        </w:trPr>
        <w:tc>
          <w:tcPr>
            <w:tcW w:w="536" w:type="pct"/>
            <w:shd w:val="clear" w:color="auto" w:fill="auto"/>
            <w:vAlign w:val="center"/>
            <w:hideMark/>
          </w:tcPr>
          <w:p w14:paraId="2E51BB9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E.1.7.1</w:t>
            </w:r>
          </w:p>
        </w:tc>
        <w:tc>
          <w:tcPr>
            <w:tcW w:w="1520" w:type="pct"/>
            <w:shd w:val="clear" w:color="auto" w:fill="auto"/>
            <w:vAlign w:val="center"/>
            <w:hideMark/>
          </w:tcPr>
          <w:p w14:paraId="1096DF7C"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Αριθμός</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Μονάδων</w:t>
            </w:r>
            <w:proofErr w:type="spellEnd"/>
          </w:p>
        </w:tc>
        <w:tc>
          <w:tcPr>
            <w:tcW w:w="1481" w:type="pct"/>
            <w:shd w:val="clear" w:color="auto" w:fill="auto"/>
            <w:vAlign w:val="center"/>
            <w:hideMark/>
          </w:tcPr>
          <w:p w14:paraId="0708580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1</w:t>
            </w:r>
          </w:p>
        </w:tc>
        <w:tc>
          <w:tcPr>
            <w:tcW w:w="653" w:type="pct"/>
            <w:shd w:val="clear" w:color="auto" w:fill="auto"/>
            <w:vAlign w:val="center"/>
            <w:hideMark/>
          </w:tcPr>
          <w:p w14:paraId="66262FC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6202DAD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27A72880" w14:textId="77777777" w:rsidTr="003A3B24">
        <w:trPr>
          <w:trHeight w:val="227"/>
        </w:trPr>
        <w:tc>
          <w:tcPr>
            <w:tcW w:w="536" w:type="pct"/>
            <w:shd w:val="clear" w:color="auto" w:fill="auto"/>
            <w:vAlign w:val="center"/>
            <w:hideMark/>
          </w:tcPr>
          <w:p w14:paraId="4B295FB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E.1.7.2</w:t>
            </w:r>
          </w:p>
        </w:tc>
        <w:tc>
          <w:tcPr>
            <w:tcW w:w="1520" w:type="pct"/>
            <w:shd w:val="clear" w:color="auto" w:fill="auto"/>
            <w:vAlign w:val="center"/>
            <w:hideMark/>
          </w:tcPr>
          <w:p w14:paraId="0D49ED70"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Τύ</w:t>
            </w:r>
            <w:proofErr w:type="spellEnd"/>
            <w:r w:rsidRPr="00007017">
              <w:rPr>
                <w:rFonts w:asciiTheme="minorHAnsi" w:hAnsiTheme="minorHAnsi" w:cstheme="minorHAnsi"/>
                <w:szCs w:val="22"/>
              </w:rPr>
              <w:t>πος</w:t>
            </w:r>
          </w:p>
        </w:tc>
        <w:tc>
          <w:tcPr>
            <w:tcW w:w="1481" w:type="pct"/>
            <w:shd w:val="clear" w:color="auto" w:fill="auto"/>
            <w:vAlign w:val="center"/>
            <w:hideMark/>
          </w:tcPr>
          <w:p w14:paraId="6826A220"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Λογισμικό</w:t>
            </w:r>
            <w:proofErr w:type="spellEnd"/>
            <w:r w:rsidRPr="00007017">
              <w:rPr>
                <w:rFonts w:asciiTheme="minorHAnsi" w:hAnsiTheme="minorHAnsi" w:cstheme="minorHAnsi"/>
                <w:szCs w:val="22"/>
              </w:rPr>
              <w:t xml:space="preserve"> π</w:t>
            </w:r>
            <w:proofErr w:type="spellStart"/>
            <w:r w:rsidRPr="00007017">
              <w:rPr>
                <w:rFonts w:asciiTheme="minorHAnsi" w:hAnsiTheme="minorHAnsi" w:cstheme="minorHAnsi"/>
                <w:szCs w:val="22"/>
              </w:rPr>
              <w:t>ρο</w:t>
            </w:r>
            <w:proofErr w:type="spellEnd"/>
            <w:r w:rsidRPr="00007017">
              <w:rPr>
                <w:rFonts w:asciiTheme="minorHAnsi" w:hAnsiTheme="minorHAnsi" w:cstheme="minorHAnsi"/>
                <w:szCs w:val="22"/>
              </w:rPr>
              <w:t>βολής (</w:t>
            </w:r>
            <w:proofErr w:type="spellStart"/>
            <w:r w:rsidRPr="00007017">
              <w:rPr>
                <w:rFonts w:asciiTheme="minorHAnsi" w:hAnsiTheme="minorHAnsi" w:cstheme="minorHAnsi"/>
                <w:szCs w:val="22"/>
              </w:rPr>
              <w:t>Αdvanced</w:t>
            </w:r>
            <w:proofErr w:type="spellEnd"/>
            <w:r w:rsidRPr="00007017">
              <w:rPr>
                <w:rFonts w:asciiTheme="minorHAnsi" w:hAnsiTheme="minorHAnsi" w:cstheme="minorHAnsi"/>
                <w:szCs w:val="22"/>
              </w:rPr>
              <w:t xml:space="preserve"> tool for video and light mapping)</w:t>
            </w:r>
          </w:p>
        </w:tc>
        <w:tc>
          <w:tcPr>
            <w:tcW w:w="653" w:type="pct"/>
            <w:shd w:val="clear" w:color="auto" w:fill="auto"/>
            <w:vAlign w:val="center"/>
            <w:hideMark/>
          </w:tcPr>
          <w:p w14:paraId="2D26878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3A2B3BF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4F5D486E" w14:textId="77777777" w:rsidTr="003A3B24">
        <w:trPr>
          <w:trHeight w:val="227"/>
        </w:trPr>
        <w:tc>
          <w:tcPr>
            <w:tcW w:w="536" w:type="pct"/>
            <w:shd w:val="clear" w:color="auto" w:fill="auto"/>
            <w:vAlign w:val="center"/>
            <w:hideMark/>
          </w:tcPr>
          <w:p w14:paraId="52C986D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E.1.7.3</w:t>
            </w:r>
          </w:p>
        </w:tc>
        <w:tc>
          <w:tcPr>
            <w:tcW w:w="1520" w:type="pct"/>
            <w:shd w:val="clear" w:color="auto" w:fill="auto"/>
            <w:vAlign w:val="center"/>
            <w:hideMark/>
          </w:tcPr>
          <w:p w14:paraId="18461BB4"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Άδει</w:t>
            </w:r>
            <w:proofErr w:type="spellEnd"/>
            <w:r w:rsidRPr="00007017">
              <w:rPr>
                <w:rFonts w:asciiTheme="minorHAnsi" w:hAnsiTheme="minorHAnsi" w:cstheme="minorHAnsi"/>
                <w:szCs w:val="22"/>
              </w:rPr>
              <w:t xml:space="preserve">α </w:t>
            </w:r>
            <w:proofErr w:type="spellStart"/>
            <w:r w:rsidRPr="00007017">
              <w:rPr>
                <w:rFonts w:asciiTheme="minorHAnsi" w:hAnsiTheme="minorHAnsi" w:cstheme="minorHAnsi"/>
                <w:szCs w:val="22"/>
              </w:rPr>
              <w:t>γι</w:t>
            </w:r>
            <w:proofErr w:type="spellEnd"/>
            <w:r w:rsidRPr="00007017">
              <w:rPr>
                <w:rFonts w:asciiTheme="minorHAnsi" w:hAnsiTheme="minorHAnsi" w:cstheme="minorHAnsi"/>
                <w:szCs w:val="22"/>
              </w:rPr>
              <w:t>α 2 υπ</w:t>
            </w:r>
            <w:proofErr w:type="spellStart"/>
            <w:r w:rsidRPr="00007017">
              <w:rPr>
                <w:rFonts w:asciiTheme="minorHAnsi" w:hAnsiTheme="minorHAnsi" w:cstheme="minorHAnsi"/>
                <w:szCs w:val="22"/>
              </w:rPr>
              <w:t>ολογιστές</w:t>
            </w:r>
            <w:proofErr w:type="spellEnd"/>
          </w:p>
        </w:tc>
        <w:tc>
          <w:tcPr>
            <w:tcW w:w="1481" w:type="pct"/>
            <w:shd w:val="clear" w:color="auto" w:fill="auto"/>
            <w:vAlign w:val="center"/>
            <w:hideMark/>
          </w:tcPr>
          <w:p w14:paraId="54A1941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53" w:type="pct"/>
            <w:shd w:val="clear" w:color="auto" w:fill="auto"/>
            <w:vAlign w:val="center"/>
            <w:hideMark/>
          </w:tcPr>
          <w:p w14:paraId="55BA3B8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648B4ED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47E09DA2" w14:textId="77777777" w:rsidTr="003A3B24">
        <w:trPr>
          <w:trHeight w:val="227"/>
        </w:trPr>
        <w:tc>
          <w:tcPr>
            <w:tcW w:w="536" w:type="pct"/>
            <w:shd w:val="clear" w:color="auto" w:fill="auto"/>
            <w:vAlign w:val="center"/>
            <w:hideMark/>
          </w:tcPr>
          <w:p w14:paraId="48B07D2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E.1.7.4</w:t>
            </w:r>
          </w:p>
        </w:tc>
        <w:tc>
          <w:tcPr>
            <w:tcW w:w="1520" w:type="pct"/>
            <w:shd w:val="clear" w:color="auto" w:fill="auto"/>
            <w:vAlign w:val="center"/>
            <w:hideMark/>
          </w:tcPr>
          <w:p w14:paraId="35BD144F"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Ultra fast</w:t>
            </w:r>
            <w:proofErr w:type="spellEnd"/>
            <w:r w:rsidRPr="00007017">
              <w:rPr>
                <w:rFonts w:asciiTheme="minorHAnsi" w:hAnsiTheme="minorHAnsi" w:cstheme="minorHAnsi"/>
                <w:szCs w:val="22"/>
              </w:rPr>
              <w:t xml:space="preserve"> Video Player</w:t>
            </w:r>
          </w:p>
        </w:tc>
        <w:tc>
          <w:tcPr>
            <w:tcW w:w="1481" w:type="pct"/>
            <w:shd w:val="clear" w:color="auto" w:fill="auto"/>
            <w:vAlign w:val="center"/>
            <w:hideMark/>
          </w:tcPr>
          <w:p w14:paraId="31C0F2D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53" w:type="pct"/>
            <w:shd w:val="clear" w:color="auto" w:fill="auto"/>
            <w:vAlign w:val="center"/>
            <w:hideMark/>
          </w:tcPr>
          <w:p w14:paraId="523006C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1780EBB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75364D1F" w14:textId="77777777" w:rsidTr="003A3B24">
        <w:trPr>
          <w:trHeight w:val="227"/>
        </w:trPr>
        <w:tc>
          <w:tcPr>
            <w:tcW w:w="536" w:type="pct"/>
            <w:shd w:val="clear" w:color="auto" w:fill="auto"/>
            <w:vAlign w:val="center"/>
            <w:hideMark/>
          </w:tcPr>
          <w:p w14:paraId="0F0C1FE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E.1.7.5</w:t>
            </w:r>
          </w:p>
        </w:tc>
        <w:tc>
          <w:tcPr>
            <w:tcW w:w="1520" w:type="pct"/>
            <w:shd w:val="clear" w:color="auto" w:fill="auto"/>
            <w:vAlign w:val="center"/>
            <w:hideMark/>
          </w:tcPr>
          <w:p w14:paraId="5F2FADE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Multiple projectors</w:t>
            </w:r>
          </w:p>
        </w:tc>
        <w:tc>
          <w:tcPr>
            <w:tcW w:w="1481" w:type="pct"/>
            <w:shd w:val="clear" w:color="auto" w:fill="auto"/>
            <w:vAlign w:val="center"/>
            <w:hideMark/>
          </w:tcPr>
          <w:p w14:paraId="432FC62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53" w:type="pct"/>
            <w:shd w:val="clear" w:color="auto" w:fill="auto"/>
            <w:vAlign w:val="center"/>
            <w:hideMark/>
          </w:tcPr>
          <w:p w14:paraId="1AD2497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105A59D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5BAC3F1B" w14:textId="77777777" w:rsidTr="003A3B24">
        <w:trPr>
          <w:trHeight w:val="227"/>
        </w:trPr>
        <w:tc>
          <w:tcPr>
            <w:tcW w:w="536" w:type="pct"/>
            <w:shd w:val="clear" w:color="auto" w:fill="auto"/>
            <w:vAlign w:val="center"/>
            <w:hideMark/>
          </w:tcPr>
          <w:p w14:paraId="3F39964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E.1.7.6</w:t>
            </w:r>
          </w:p>
        </w:tc>
        <w:tc>
          <w:tcPr>
            <w:tcW w:w="1520" w:type="pct"/>
            <w:shd w:val="clear" w:color="auto" w:fill="auto"/>
            <w:vAlign w:val="center"/>
            <w:hideMark/>
          </w:tcPr>
          <w:p w14:paraId="1F47BB2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Multiple inputs</w:t>
            </w:r>
          </w:p>
        </w:tc>
        <w:tc>
          <w:tcPr>
            <w:tcW w:w="1481" w:type="pct"/>
            <w:shd w:val="clear" w:color="auto" w:fill="auto"/>
            <w:vAlign w:val="center"/>
            <w:hideMark/>
          </w:tcPr>
          <w:p w14:paraId="1DE37CF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53" w:type="pct"/>
            <w:shd w:val="clear" w:color="auto" w:fill="auto"/>
            <w:vAlign w:val="center"/>
            <w:hideMark/>
          </w:tcPr>
          <w:p w14:paraId="3B3DF99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539D7C0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2FC4422F" w14:textId="77777777" w:rsidTr="003A3B24">
        <w:trPr>
          <w:trHeight w:val="227"/>
        </w:trPr>
        <w:tc>
          <w:tcPr>
            <w:tcW w:w="536" w:type="pct"/>
            <w:shd w:val="clear" w:color="auto" w:fill="auto"/>
            <w:vAlign w:val="center"/>
            <w:hideMark/>
          </w:tcPr>
          <w:p w14:paraId="79FDE6D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E.1.7.7</w:t>
            </w:r>
          </w:p>
        </w:tc>
        <w:tc>
          <w:tcPr>
            <w:tcW w:w="1520" w:type="pct"/>
            <w:shd w:val="clear" w:color="auto" w:fill="auto"/>
            <w:vAlign w:val="center"/>
            <w:hideMark/>
          </w:tcPr>
          <w:p w14:paraId="1C8DC5D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Masking</w:t>
            </w:r>
          </w:p>
        </w:tc>
        <w:tc>
          <w:tcPr>
            <w:tcW w:w="1481" w:type="pct"/>
            <w:shd w:val="clear" w:color="auto" w:fill="auto"/>
            <w:vAlign w:val="center"/>
            <w:hideMark/>
          </w:tcPr>
          <w:p w14:paraId="05EC573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53" w:type="pct"/>
            <w:shd w:val="clear" w:color="auto" w:fill="auto"/>
            <w:vAlign w:val="center"/>
            <w:hideMark/>
          </w:tcPr>
          <w:p w14:paraId="56DAF86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29795BD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169C146C" w14:textId="77777777" w:rsidTr="003A3B24">
        <w:trPr>
          <w:trHeight w:val="227"/>
        </w:trPr>
        <w:tc>
          <w:tcPr>
            <w:tcW w:w="536" w:type="pct"/>
            <w:shd w:val="clear" w:color="auto" w:fill="auto"/>
            <w:vAlign w:val="center"/>
            <w:hideMark/>
          </w:tcPr>
          <w:p w14:paraId="172BD61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E.1.7.8</w:t>
            </w:r>
          </w:p>
        </w:tc>
        <w:tc>
          <w:tcPr>
            <w:tcW w:w="1520" w:type="pct"/>
            <w:shd w:val="clear" w:color="auto" w:fill="auto"/>
            <w:vAlign w:val="center"/>
            <w:hideMark/>
          </w:tcPr>
          <w:p w14:paraId="07C057F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Video effects</w:t>
            </w:r>
          </w:p>
        </w:tc>
        <w:tc>
          <w:tcPr>
            <w:tcW w:w="1481" w:type="pct"/>
            <w:shd w:val="clear" w:color="auto" w:fill="auto"/>
            <w:vAlign w:val="center"/>
            <w:hideMark/>
          </w:tcPr>
          <w:p w14:paraId="78FA858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53" w:type="pct"/>
            <w:shd w:val="clear" w:color="auto" w:fill="auto"/>
            <w:vAlign w:val="center"/>
            <w:hideMark/>
          </w:tcPr>
          <w:p w14:paraId="3DE06E3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65F22C5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5F2127A7" w14:textId="77777777" w:rsidTr="003A3B24">
        <w:trPr>
          <w:trHeight w:val="227"/>
        </w:trPr>
        <w:tc>
          <w:tcPr>
            <w:tcW w:w="536" w:type="pct"/>
            <w:shd w:val="clear" w:color="auto" w:fill="auto"/>
            <w:vAlign w:val="center"/>
            <w:hideMark/>
          </w:tcPr>
          <w:p w14:paraId="7CC82EA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E.1.7.9</w:t>
            </w:r>
          </w:p>
        </w:tc>
        <w:tc>
          <w:tcPr>
            <w:tcW w:w="1520" w:type="pct"/>
            <w:shd w:val="clear" w:color="auto" w:fill="auto"/>
            <w:vAlign w:val="center"/>
            <w:hideMark/>
          </w:tcPr>
          <w:p w14:paraId="26B2981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Online library</w:t>
            </w:r>
          </w:p>
        </w:tc>
        <w:tc>
          <w:tcPr>
            <w:tcW w:w="1481" w:type="pct"/>
            <w:shd w:val="clear" w:color="auto" w:fill="auto"/>
            <w:vAlign w:val="center"/>
            <w:hideMark/>
          </w:tcPr>
          <w:p w14:paraId="2C81282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53" w:type="pct"/>
            <w:shd w:val="clear" w:color="auto" w:fill="auto"/>
            <w:vAlign w:val="center"/>
            <w:hideMark/>
          </w:tcPr>
          <w:p w14:paraId="71EF62A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07A8506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3E3B7971" w14:textId="77777777" w:rsidTr="003A3B24">
        <w:trPr>
          <w:trHeight w:val="227"/>
        </w:trPr>
        <w:tc>
          <w:tcPr>
            <w:tcW w:w="536" w:type="pct"/>
            <w:shd w:val="clear" w:color="auto" w:fill="auto"/>
            <w:vAlign w:val="center"/>
            <w:hideMark/>
          </w:tcPr>
          <w:p w14:paraId="15FB204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E.1.7.10</w:t>
            </w:r>
          </w:p>
        </w:tc>
        <w:tc>
          <w:tcPr>
            <w:tcW w:w="1520" w:type="pct"/>
            <w:shd w:val="clear" w:color="auto" w:fill="auto"/>
            <w:vAlign w:val="center"/>
            <w:hideMark/>
          </w:tcPr>
          <w:p w14:paraId="5E11881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Mesh Warping</w:t>
            </w:r>
          </w:p>
        </w:tc>
        <w:tc>
          <w:tcPr>
            <w:tcW w:w="1481" w:type="pct"/>
            <w:shd w:val="clear" w:color="auto" w:fill="auto"/>
            <w:vAlign w:val="center"/>
            <w:hideMark/>
          </w:tcPr>
          <w:p w14:paraId="619E23A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53" w:type="pct"/>
            <w:shd w:val="clear" w:color="auto" w:fill="auto"/>
            <w:vAlign w:val="center"/>
            <w:hideMark/>
          </w:tcPr>
          <w:p w14:paraId="0ACACD4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21330B0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66084005" w14:textId="77777777" w:rsidTr="003A3B24">
        <w:trPr>
          <w:trHeight w:val="227"/>
        </w:trPr>
        <w:tc>
          <w:tcPr>
            <w:tcW w:w="536" w:type="pct"/>
            <w:shd w:val="clear" w:color="auto" w:fill="auto"/>
            <w:vAlign w:val="center"/>
            <w:hideMark/>
          </w:tcPr>
          <w:p w14:paraId="0AAEB2B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E.1.7.11</w:t>
            </w:r>
          </w:p>
        </w:tc>
        <w:tc>
          <w:tcPr>
            <w:tcW w:w="1520" w:type="pct"/>
            <w:shd w:val="clear" w:color="auto" w:fill="auto"/>
            <w:vAlign w:val="center"/>
            <w:hideMark/>
          </w:tcPr>
          <w:p w14:paraId="6B0B58C4"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Multi Protocol</w:t>
            </w:r>
            <w:proofErr w:type="spellEnd"/>
          </w:p>
        </w:tc>
        <w:tc>
          <w:tcPr>
            <w:tcW w:w="1481" w:type="pct"/>
            <w:shd w:val="clear" w:color="auto" w:fill="auto"/>
            <w:vAlign w:val="center"/>
            <w:hideMark/>
          </w:tcPr>
          <w:p w14:paraId="2D59572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53" w:type="pct"/>
            <w:shd w:val="clear" w:color="auto" w:fill="auto"/>
            <w:vAlign w:val="center"/>
            <w:hideMark/>
          </w:tcPr>
          <w:p w14:paraId="577262D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5A46B7D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471530D0" w14:textId="77777777" w:rsidTr="003A3B24">
        <w:trPr>
          <w:trHeight w:val="227"/>
        </w:trPr>
        <w:tc>
          <w:tcPr>
            <w:tcW w:w="536" w:type="pct"/>
            <w:shd w:val="clear" w:color="auto" w:fill="auto"/>
            <w:vAlign w:val="center"/>
            <w:hideMark/>
          </w:tcPr>
          <w:p w14:paraId="658CFC7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E.1.7.12</w:t>
            </w:r>
          </w:p>
        </w:tc>
        <w:tc>
          <w:tcPr>
            <w:tcW w:w="1520" w:type="pct"/>
            <w:shd w:val="clear" w:color="auto" w:fill="auto"/>
            <w:vAlign w:val="center"/>
            <w:hideMark/>
          </w:tcPr>
          <w:p w14:paraId="6CBF779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3d Calibration</w:t>
            </w:r>
          </w:p>
        </w:tc>
        <w:tc>
          <w:tcPr>
            <w:tcW w:w="1481" w:type="pct"/>
            <w:shd w:val="clear" w:color="auto" w:fill="auto"/>
            <w:vAlign w:val="center"/>
            <w:hideMark/>
          </w:tcPr>
          <w:p w14:paraId="085AD0F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53" w:type="pct"/>
            <w:shd w:val="clear" w:color="auto" w:fill="auto"/>
            <w:vAlign w:val="center"/>
            <w:hideMark/>
          </w:tcPr>
          <w:p w14:paraId="1F0E6A5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07118B2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7964E0B3" w14:textId="77777777" w:rsidTr="003A3B24">
        <w:trPr>
          <w:trHeight w:val="227"/>
        </w:trPr>
        <w:tc>
          <w:tcPr>
            <w:tcW w:w="536" w:type="pct"/>
            <w:shd w:val="clear" w:color="auto" w:fill="auto"/>
            <w:vAlign w:val="center"/>
            <w:hideMark/>
          </w:tcPr>
          <w:p w14:paraId="12FE71E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E.1.7.13</w:t>
            </w:r>
          </w:p>
        </w:tc>
        <w:tc>
          <w:tcPr>
            <w:tcW w:w="1520" w:type="pct"/>
            <w:shd w:val="clear" w:color="auto" w:fill="auto"/>
            <w:vAlign w:val="center"/>
            <w:hideMark/>
          </w:tcPr>
          <w:p w14:paraId="4663A82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3d Lighting</w:t>
            </w:r>
          </w:p>
        </w:tc>
        <w:tc>
          <w:tcPr>
            <w:tcW w:w="1481" w:type="pct"/>
            <w:shd w:val="clear" w:color="auto" w:fill="auto"/>
            <w:vAlign w:val="center"/>
            <w:hideMark/>
          </w:tcPr>
          <w:p w14:paraId="783754E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53" w:type="pct"/>
            <w:shd w:val="clear" w:color="auto" w:fill="auto"/>
            <w:vAlign w:val="center"/>
            <w:hideMark/>
          </w:tcPr>
          <w:p w14:paraId="7DC0451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54270E8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1EB99F47" w14:textId="77777777" w:rsidTr="003A3B24">
        <w:trPr>
          <w:trHeight w:val="227"/>
        </w:trPr>
        <w:tc>
          <w:tcPr>
            <w:tcW w:w="536" w:type="pct"/>
            <w:shd w:val="clear" w:color="auto" w:fill="auto"/>
            <w:vAlign w:val="center"/>
            <w:hideMark/>
          </w:tcPr>
          <w:p w14:paraId="2E0D31C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E.1.7.14</w:t>
            </w:r>
          </w:p>
        </w:tc>
        <w:tc>
          <w:tcPr>
            <w:tcW w:w="1520" w:type="pct"/>
            <w:shd w:val="clear" w:color="auto" w:fill="auto"/>
            <w:vAlign w:val="center"/>
            <w:hideMark/>
          </w:tcPr>
          <w:p w14:paraId="4B3C929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Soft Edge</w:t>
            </w:r>
          </w:p>
        </w:tc>
        <w:tc>
          <w:tcPr>
            <w:tcW w:w="1481" w:type="pct"/>
            <w:shd w:val="clear" w:color="auto" w:fill="auto"/>
            <w:vAlign w:val="center"/>
            <w:hideMark/>
          </w:tcPr>
          <w:p w14:paraId="6DCF794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53" w:type="pct"/>
            <w:shd w:val="clear" w:color="auto" w:fill="auto"/>
            <w:vAlign w:val="center"/>
            <w:hideMark/>
          </w:tcPr>
          <w:p w14:paraId="4B6C5FE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17A7E2E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56A0CFC6" w14:textId="77777777" w:rsidTr="003A3B24">
        <w:trPr>
          <w:trHeight w:val="227"/>
        </w:trPr>
        <w:tc>
          <w:tcPr>
            <w:tcW w:w="536" w:type="pct"/>
            <w:shd w:val="clear" w:color="auto" w:fill="auto"/>
            <w:vAlign w:val="center"/>
            <w:hideMark/>
          </w:tcPr>
          <w:p w14:paraId="52201FF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E.1.7.15</w:t>
            </w:r>
          </w:p>
        </w:tc>
        <w:tc>
          <w:tcPr>
            <w:tcW w:w="1520" w:type="pct"/>
            <w:shd w:val="clear" w:color="auto" w:fill="auto"/>
            <w:vAlign w:val="center"/>
            <w:hideMark/>
          </w:tcPr>
          <w:p w14:paraId="357710E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Live video input</w:t>
            </w:r>
          </w:p>
        </w:tc>
        <w:tc>
          <w:tcPr>
            <w:tcW w:w="1481" w:type="pct"/>
            <w:shd w:val="clear" w:color="auto" w:fill="auto"/>
            <w:vAlign w:val="center"/>
            <w:hideMark/>
          </w:tcPr>
          <w:p w14:paraId="33D08DB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53" w:type="pct"/>
            <w:shd w:val="clear" w:color="auto" w:fill="auto"/>
            <w:vAlign w:val="center"/>
            <w:hideMark/>
          </w:tcPr>
          <w:p w14:paraId="62DA765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71FB741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17DA228C" w14:textId="77777777" w:rsidTr="003A3B24">
        <w:trPr>
          <w:trHeight w:val="227"/>
        </w:trPr>
        <w:tc>
          <w:tcPr>
            <w:tcW w:w="536" w:type="pct"/>
            <w:shd w:val="clear" w:color="auto" w:fill="auto"/>
            <w:vAlign w:val="center"/>
            <w:hideMark/>
          </w:tcPr>
          <w:p w14:paraId="724FB4D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E.1.7.16</w:t>
            </w:r>
          </w:p>
        </w:tc>
        <w:tc>
          <w:tcPr>
            <w:tcW w:w="1520" w:type="pct"/>
            <w:shd w:val="clear" w:color="auto" w:fill="auto"/>
            <w:vAlign w:val="center"/>
            <w:hideMark/>
          </w:tcPr>
          <w:p w14:paraId="76DAB5F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Spatial Scanner</w:t>
            </w:r>
          </w:p>
        </w:tc>
        <w:tc>
          <w:tcPr>
            <w:tcW w:w="1481" w:type="pct"/>
            <w:shd w:val="clear" w:color="auto" w:fill="auto"/>
            <w:vAlign w:val="center"/>
            <w:hideMark/>
          </w:tcPr>
          <w:p w14:paraId="3F838E6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53" w:type="pct"/>
            <w:shd w:val="clear" w:color="auto" w:fill="auto"/>
            <w:vAlign w:val="center"/>
            <w:hideMark/>
          </w:tcPr>
          <w:p w14:paraId="34FA34B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7DC55EF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369E13FC" w14:textId="77777777" w:rsidTr="003A3B24">
        <w:trPr>
          <w:trHeight w:val="227"/>
        </w:trPr>
        <w:tc>
          <w:tcPr>
            <w:tcW w:w="536" w:type="pct"/>
            <w:shd w:val="clear" w:color="auto" w:fill="auto"/>
            <w:vAlign w:val="center"/>
            <w:hideMark/>
          </w:tcPr>
          <w:p w14:paraId="266C1A7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E.1.7.17</w:t>
            </w:r>
          </w:p>
        </w:tc>
        <w:tc>
          <w:tcPr>
            <w:tcW w:w="1520" w:type="pct"/>
            <w:shd w:val="clear" w:color="auto" w:fill="auto"/>
            <w:vAlign w:val="center"/>
            <w:hideMark/>
          </w:tcPr>
          <w:p w14:paraId="1C403D9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Material Editor</w:t>
            </w:r>
          </w:p>
        </w:tc>
        <w:tc>
          <w:tcPr>
            <w:tcW w:w="1481" w:type="pct"/>
            <w:shd w:val="clear" w:color="auto" w:fill="auto"/>
            <w:vAlign w:val="center"/>
            <w:hideMark/>
          </w:tcPr>
          <w:p w14:paraId="6788AFF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53" w:type="pct"/>
            <w:shd w:val="clear" w:color="auto" w:fill="auto"/>
            <w:vAlign w:val="center"/>
            <w:hideMark/>
          </w:tcPr>
          <w:p w14:paraId="01D2665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7FAD4E3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4578E7BE" w14:textId="77777777" w:rsidTr="003A3B24">
        <w:trPr>
          <w:trHeight w:val="227"/>
        </w:trPr>
        <w:tc>
          <w:tcPr>
            <w:tcW w:w="536" w:type="pct"/>
            <w:shd w:val="clear" w:color="auto" w:fill="auto"/>
            <w:vAlign w:val="center"/>
            <w:hideMark/>
          </w:tcPr>
          <w:p w14:paraId="6971751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E.1.7.18</w:t>
            </w:r>
          </w:p>
        </w:tc>
        <w:tc>
          <w:tcPr>
            <w:tcW w:w="1520" w:type="pct"/>
            <w:shd w:val="clear" w:color="auto" w:fill="auto"/>
            <w:vAlign w:val="center"/>
            <w:hideMark/>
          </w:tcPr>
          <w:p w14:paraId="40A6360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LED mapping</w:t>
            </w:r>
          </w:p>
        </w:tc>
        <w:tc>
          <w:tcPr>
            <w:tcW w:w="1481" w:type="pct"/>
            <w:shd w:val="clear" w:color="auto" w:fill="auto"/>
            <w:vAlign w:val="center"/>
            <w:hideMark/>
          </w:tcPr>
          <w:p w14:paraId="437333E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53" w:type="pct"/>
            <w:shd w:val="clear" w:color="auto" w:fill="auto"/>
            <w:vAlign w:val="center"/>
            <w:hideMark/>
          </w:tcPr>
          <w:p w14:paraId="359B402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1FF9994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0FB651F1" w14:textId="77777777" w:rsidTr="003A3B24">
        <w:trPr>
          <w:trHeight w:val="227"/>
        </w:trPr>
        <w:tc>
          <w:tcPr>
            <w:tcW w:w="536" w:type="pct"/>
            <w:shd w:val="clear" w:color="auto" w:fill="auto"/>
            <w:vAlign w:val="center"/>
            <w:hideMark/>
          </w:tcPr>
          <w:p w14:paraId="4A5F466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E.1.7.19</w:t>
            </w:r>
          </w:p>
        </w:tc>
        <w:tc>
          <w:tcPr>
            <w:tcW w:w="1520" w:type="pct"/>
            <w:shd w:val="clear" w:color="auto" w:fill="auto"/>
            <w:vAlign w:val="center"/>
            <w:hideMark/>
          </w:tcPr>
          <w:p w14:paraId="441CCA3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Fixture editor</w:t>
            </w:r>
          </w:p>
        </w:tc>
        <w:tc>
          <w:tcPr>
            <w:tcW w:w="1481" w:type="pct"/>
            <w:shd w:val="clear" w:color="auto" w:fill="auto"/>
            <w:vAlign w:val="center"/>
            <w:hideMark/>
          </w:tcPr>
          <w:p w14:paraId="1F866FE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53" w:type="pct"/>
            <w:shd w:val="clear" w:color="auto" w:fill="auto"/>
            <w:vAlign w:val="center"/>
            <w:hideMark/>
          </w:tcPr>
          <w:p w14:paraId="0380D00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7FB9A32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494D1176" w14:textId="77777777" w:rsidTr="003A3B24">
        <w:trPr>
          <w:trHeight w:val="227"/>
        </w:trPr>
        <w:tc>
          <w:tcPr>
            <w:tcW w:w="536" w:type="pct"/>
            <w:shd w:val="clear" w:color="auto" w:fill="auto"/>
            <w:vAlign w:val="center"/>
            <w:hideMark/>
          </w:tcPr>
          <w:p w14:paraId="6072346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E.1.7.20</w:t>
            </w:r>
          </w:p>
        </w:tc>
        <w:tc>
          <w:tcPr>
            <w:tcW w:w="1520" w:type="pct"/>
            <w:shd w:val="clear" w:color="auto" w:fill="auto"/>
            <w:vAlign w:val="center"/>
            <w:hideMark/>
          </w:tcPr>
          <w:p w14:paraId="185274C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Export to </w:t>
            </w:r>
            <w:proofErr w:type="spellStart"/>
            <w:r w:rsidRPr="00007017">
              <w:rPr>
                <w:rFonts w:asciiTheme="minorHAnsi" w:hAnsiTheme="minorHAnsi" w:cstheme="minorHAnsi"/>
                <w:szCs w:val="22"/>
              </w:rPr>
              <w:t>miniMAD</w:t>
            </w:r>
            <w:proofErr w:type="spellEnd"/>
          </w:p>
        </w:tc>
        <w:tc>
          <w:tcPr>
            <w:tcW w:w="1481" w:type="pct"/>
            <w:shd w:val="clear" w:color="auto" w:fill="auto"/>
            <w:vAlign w:val="center"/>
            <w:hideMark/>
          </w:tcPr>
          <w:p w14:paraId="2E56795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53" w:type="pct"/>
            <w:shd w:val="clear" w:color="auto" w:fill="auto"/>
            <w:vAlign w:val="center"/>
            <w:hideMark/>
          </w:tcPr>
          <w:p w14:paraId="467ACFC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7082142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5399BCA4" w14:textId="77777777" w:rsidTr="003A3B24">
        <w:trPr>
          <w:trHeight w:val="227"/>
        </w:trPr>
        <w:tc>
          <w:tcPr>
            <w:tcW w:w="536" w:type="pct"/>
            <w:shd w:val="clear" w:color="auto" w:fill="auto"/>
            <w:vAlign w:val="center"/>
            <w:hideMark/>
          </w:tcPr>
          <w:p w14:paraId="2CA3B34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E.1.7.21</w:t>
            </w:r>
          </w:p>
        </w:tc>
        <w:tc>
          <w:tcPr>
            <w:tcW w:w="1520" w:type="pct"/>
            <w:shd w:val="clear" w:color="auto" w:fill="auto"/>
            <w:vAlign w:val="center"/>
            <w:hideMark/>
          </w:tcPr>
          <w:p w14:paraId="1F22B69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SVG lines import</w:t>
            </w:r>
          </w:p>
        </w:tc>
        <w:tc>
          <w:tcPr>
            <w:tcW w:w="1481" w:type="pct"/>
            <w:shd w:val="clear" w:color="auto" w:fill="auto"/>
            <w:vAlign w:val="center"/>
            <w:hideMark/>
          </w:tcPr>
          <w:p w14:paraId="11C29C7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53" w:type="pct"/>
            <w:shd w:val="clear" w:color="auto" w:fill="auto"/>
            <w:vAlign w:val="center"/>
            <w:hideMark/>
          </w:tcPr>
          <w:p w14:paraId="71FA29A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251C8EA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3381CB84" w14:textId="77777777" w:rsidTr="003A3B24">
        <w:trPr>
          <w:trHeight w:val="227"/>
        </w:trPr>
        <w:tc>
          <w:tcPr>
            <w:tcW w:w="536" w:type="pct"/>
            <w:shd w:val="clear" w:color="auto" w:fill="auto"/>
            <w:vAlign w:val="center"/>
            <w:hideMark/>
          </w:tcPr>
          <w:p w14:paraId="4BE6B1D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E.1.7.22</w:t>
            </w:r>
          </w:p>
        </w:tc>
        <w:tc>
          <w:tcPr>
            <w:tcW w:w="1520" w:type="pct"/>
            <w:shd w:val="clear" w:color="auto" w:fill="auto"/>
            <w:vAlign w:val="center"/>
            <w:hideMark/>
          </w:tcPr>
          <w:p w14:paraId="6C41BC9A"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madLine</w:t>
            </w:r>
            <w:proofErr w:type="spellEnd"/>
          </w:p>
        </w:tc>
        <w:tc>
          <w:tcPr>
            <w:tcW w:w="1481" w:type="pct"/>
            <w:shd w:val="clear" w:color="auto" w:fill="auto"/>
            <w:vAlign w:val="center"/>
            <w:hideMark/>
          </w:tcPr>
          <w:p w14:paraId="30ED59E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53" w:type="pct"/>
            <w:shd w:val="clear" w:color="auto" w:fill="auto"/>
            <w:vAlign w:val="center"/>
            <w:hideMark/>
          </w:tcPr>
          <w:p w14:paraId="1C9FCE3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39B6C3C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1A6E0425" w14:textId="77777777" w:rsidTr="003A3B24">
        <w:trPr>
          <w:trHeight w:val="227"/>
        </w:trPr>
        <w:tc>
          <w:tcPr>
            <w:tcW w:w="536" w:type="pct"/>
            <w:shd w:val="clear" w:color="auto" w:fill="auto"/>
            <w:vAlign w:val="center"/>
            <w:hideMark/>
          </w:tcPr>
          <w:p w14:paraId="1569441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E.1.7.23</w:t>
            </w:r>
          </w:p>
        </w:tc>
        <w:tc>
          <w:tcPr>
            <w:tcW w:w="1520" w:type="pct"/>
            <w:shd w:val="clear" w:color="auto" w:fill="auto"/>
            <w:vAlign w:val="center"/>
            <w:hideMark/>
          </w:tcPr>
          <w:p w14:paraId="02662EF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LED scanner</w:t>
            </w:r>
          </w:p>
        </w:tc>
        <w:tc>
          <w:tcPr>
            <w:tcW w:w="1481" w:type="pct"/>
            <w:shd w:val="clear" w:color="auto" w:fill="auto"/>
            <w:vAlign w:val="center"/>
            <w:hideMark/>
          </w:tcPr>
          <w:p w14:paraId="2523FF2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53" w:type="pct"/>
            <w:shd w:val="clear" w:color="auto" w:fill="auto"/>
            <w:vAlign w:val="center"/>
            <w:hideMark/>
          </w:tcPr>
          <w:p w14:paraId="70FFB9E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1D8BE21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1262E8BA" w14:textId="77777777" w:rsidTr="003A3B24">
        <w:trPr>
          <w:trHeight w:val="227"/>
        </w:trPr>
        <w:tc>
          <w:tcPr>
            <w:tcW w:w="536" w:type="pct"/>
            <w:shd w:val="clear" w:color="auto" w:fill="auto"/>
            <w:vAlign w:val="center"/>
            <w:hideMark/>
          </w:tcPr>
          <w:p w14:paraId="09A1CD3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E.1.7.24</w:t>
            </w:r>
          </w:p>
        </w:tc>
        <w:tc>
          <w:tcPr>
            <w:tcW w:w="1520" w:type="pct"/>
            <w:shd w:val="clear" w:color="auto" w:fill="auto"/>
            <w:vAlign w:val="center"/>
            <w:hideMark/>
          </w:tcPr>
          <w:p w14:paraId="1F4AA5A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NDI / Spout / Syphon</w:t>
            </w:r>
          </w:p>
        </w:tc>
        <w:tc>
          <w:tcPr>
            <w:tcW w:w="1481" w:type="pct"/>
            <w:shd w:val="clear" w:color="auto" w:fill="auto"/>
            <w:vAlign w:val="center"/>
            <w:hideMark/>
          </w:tcPr>
          <w:p w14:paraId="0DC1B60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53" w:type="pct"/>
            <w:shd w:val="clear" w:color="auto" w:fill="auto"/>
            <w:vAlign w:val="center"/>
            <w:hideMark/>
          </w:tcPr>
          <w:p w14:paraId="5B70495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7DBB381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6E88F195" w14:textId="77777777" w:rsidTr="003A3B24">
        <w:trPr>
          <w:trHeight w:val="227"/>
        </w:trPr>
        <w:tc>
          <w:tcPr>
            <w:tcW w:w="536" w:type="pct"/>
            <w:shd w:val="clear" w:color="auto" w:fill="auto"/>
            <w:vAlign w:val="center"/>
            <w:hideMark/>
          </w:tcPr>
          <w:p w14:paraId="7786E77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E.1.7.25</w:t>
            </w:r>
          </w:p>
        </w:tc>
        <w:tc>
          <w:tcPr>
            <w:tcW w:w="1520" w:type="pct"/>
            <w:shd w:val="clear" w:color="auto" w:fill="auto"/>
            <w:vAlign w:val="center"/>
            <w:hideMark/>
          </w:tcPr>
          <w:p w14:paraId="0D6B5791"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Artnet</w:t>
            </w:r>
            <w:proofErr w:type="spellEnd"/>
            <w:r w:rsidRPr="00007017">
              <w:rPr>
                <w:rFonts w:asciiTheme="minorHAnsi" w:hAnsiTheme="minorHAnsi" w:cstheme="minorHAnsi"/>
                <w:szCs w:val="22"/>
              </w:rPr>
              <w:t xml:space="preserve"> / </w:t>
            </w:r>
            <w:proofErr w:type="spellStart"/>
            <w:r w:rsidRPr="00007017">
              <w:rPr>
                <w:rFonts w:asciiTheme="minorHAnsi" w:hAnsiTheme="minorHAnsi" w:cstheme="minorHAnsi"/>
                <w:szCs w:val="22"/>
              </w:rPr>
              <w:t>sacN</w:t>
            </w:r>
            <w:proofErr w:type="spellEnd"/>
            <w:r w:rsidRPr="00007017">
              <w:rPr>
                <w:rFonts w:asciiTheme="minorHAnsi" w:hAnsiTheme="minorHAnsi" w:cstheme="minorHAnsi"/>
                <w:szCs w:val="22"/>
              </w:rPr>
              <w:t xml:space="preserve"> / </w:t>
            </w:r>
            <w:proofErr w:type="spellStart"/>
            <w:r w:rsidRPr="00007017">
              <w:rPr>
                <w:rFonts w:asciiTheme="minorHAnsi" w:hAnsiTheme="minorHAnsi" w:cstheme="minorHAnsi"/>
                <w:szCs w:val="22"/>
              </w:rPr>
              <w:t>Dmx</w:t>
            </w:r>
            <w:proofErr w:type="spellEnd"/>
          </w:p>
        </w:tc>
        <w:tc>
          <w:tcPr>
            <w:tcW w:w="1481" w:type="pct"/>
            <w:shd w:val="clear" w:color="auto" w:fill="auto"/>
            <w:vAlign w:val="center"/>
            <w:hideMark/>
          </w:tcPr>
          <w:p w14:paraId="6A0B0F2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53" w:type="pct"/>
            <w:shd w:val="clear" w:color="auto" w:fill="auto"/>
            <w:vAlign w:val="center"/>
            <w:hideMark/>
          </w:tcPr>
          <w:p w14:paraId="4550E47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4B5A9EB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2F2EB21F" w14:textId="77777777" w:rsidTr="003A3B24">
        <w:trPr>
          <w:trHeight w:val="227"/>
        </w:trPr>
        <w:tc>
          <w:tcPr>
            <w:tcW w:w="536" w:type="pct"/>
            <w:shd w:val="clear" w:color="auto" w:fill="auto"/>
            <w:vAlign w:val="center"/>
            <w:hideMark/>
          </w:tcPr>
          <w:p w14:paraId="16A8C60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E.1.7.26</w:t>
            </w:r>
          </w:p>
        </w:tc>
        <w:tc>
          <w:tcPr>
            <w:tcW w:w="1520" w:type="pct"/>
            <w:shd w:val="clear" w:color="auto" w:fill="auto"/>
            <w:vAlign w:val="center"/>
            <w:hideMark/>
          </w:tcPr>
          <w:p w14:paraId="63C2FAB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Audio Input</w:t>
            </w:r>
          </w:p>
        </w:tc>
        <w:tc>
          <w:tcPr>
            <w:tcW w:w="1481" w:type="pct"/>
            <w:shd w:val="clear" w:color="auto" w:fill="auto"/>
            <w:vAlign w:val="center"/>
            <w:hideMark/>
          </w:tcPr>
          <w:p w14:paraId="4A18894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53" w:type="pct"/>
            <w:shd w:val="clear" w:color="auto" w:fill="auto"/>
            <w:vAlign w:val="center"/>
            <w:hideMark/>
          </w:tcPr>
          <w:p w14:paraId="2A576A5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76978DF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30306010" w14:textId="77777777" w:rsidTr="003A3B24">
        <w:trPr>
          <w:trHeight w:val="227"/>
        </w:trPr>
        <w:tc>
          <w:tcPr>
            <w:tcW w:w="536" w:type="pct"/>
            <w:shd w:val="clear" w:color="auto" w:fill="auto"/>
            <w:vAlign w:val="center"/>
            <w:hideMark/>
          </w:tcPr>
          <w:p w14:paraId="2D74244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E.1.7.27</w:t>
            </w:r>
          </w:p>
        </w:tc>
        <w:tc>
          <w:tcPr>
            <w:tcW w:w="1520" w:type="pct"/>
            <w:shd w:val="clear" w:color="auto" w:fill="auto"/>
            <w:vAlign w:val="center"/>
            <w:hideMark/>
          </w:tcPr>
          <w:p w14:paraId="5BA1A46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DMX recorder</w:t>
            </w:r>
          </w:p>
        </w:tc>
        <w:tc>
          <w:tcPr>
            <w:tcW w:w="1481" w:type="pct"/>
            <w:shd w:val="clear" w:color="auto" w:fill="auto"/>
            <w:vAlign w:val="center"/>
            <w:hideMark/>
          </w:tcPr>
          <w:p w14:paraId="632C8B4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53" w:type="pct"/>
            <w:shd w:val="clear" w:color="auto" w:fill="auto"/>
            <w:vAlign w:val="center"/>
            <w:hideMark/>
          </w:tcPr>
          <w:p w14:paraId="3EE84C2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70BD7B4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E62E21" w:rsidRPr="007F2817" w14:paraId="373C439E" w14:textId="77777777" w:rsidTr="003A3B24">
        <w:trPr>
          <w:trHeight w:val="227"/>
        </w:trPr>
        <w:tc>
          <w:tcPr>
            <w:tcW w:w="536" w:type="pct"/>
            <w:shd w:val="clear" w:color="auto" w:fill="C6D9F1" w:themeFill="text2" w:themeFillTint="33"/>
            <w:vAlign w:val="center"/>
            <w:hideMark/>
          </w:tcPr>
          <w:p w14:paraId="4AE2220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520" w:type="pct"/>
            <w:shd w:val="clear" w:color="auto" w:fill="C6D9F1" w:themeFill="text2" w:themeFillTint="33"/>
            <w:vAlign w:val="center"/>
            <w:hideMark/>
          </w:tcPr>
          <w:p w14:paraId="6041173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E.1.8 </w:t>
            </w:r>
            <w:proofErr w:type="spellStart"/>
            <w:r w:rsidRPr="00007017">
              <w:rPr>
                <w:rFonts w:asciiTheme="minorHAnsi" w:hAnsiTheme="minorHAnsi" w:cstheme="minorHAnsi"/>
                <w:szCs w:val="22"/>
              </w:rPr>
              <w:t>Λογισμικό</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γι</w:t>
            </w:r>
            <w:proofErr w:type="spellEnd"/>
            <w:r w:rsidRPr="00007017">
              <w:rPr>
                <w:rFonts w:asciiTheme="minorHAnsi" w:hAnsiTheme="minorHAnsi" w:cstheme="minorHAnsi"/>
                <w:szCs w:val="22"/>
              </w:rPr>
              <w:t>α 3D animation και special effects</w:t>
            </w:r>
          </w:p>
        </w:tc>
        <w:tc>
          <w:tcPr>
            <w:tcW w:w="1481" w:type="pct"/>
            <w:shd w:val="clear" w:color="auto" w:fill="C6D9F1" w:themeFill="text2" w:themeFillTint="33"/>
            <w:vAlign w:val="center"/>
            <w:hideMark/>
          </w:tcPr>
          <w:p w14:paraId="3C23EE7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653" w:type="pct"/>
            <w:shd w:val="clear" w:color="auto" w:fill="C6D9F1" w:themeFill="text2" w:themeFillTint="33"/>
            <w:vAlign w:val="center"/>
            <w:hideMark/>
          </w:tcPr>
          <w:p w14:paraId="4981585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C6D9F1" w:themeFill="text2" w:themeFillTint="33"/>
            <w:vAlign w:val="center"/>
            <w:hideMark/>
          </w:tcPr>
          <w:p w14:paraId="022742D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133ACBED" w14:textId="77777777" w:rsidTr="003A3B24">
        <w:trPr>
          <w:trHeight w:val="227"/>
        </w:trPr>
        <w:tc>
          <w:tcPr>
            <w:tcW w:w="536" w:type="pct"/>
            <w:shd w:val="clear" w:color="D9D9D9" w:fill="D9D9D9"/>
            <w:vAlign w:val="center"/>
            <w:hideMark/>
          </w:tcPr>
          <w:p w14:paraId="1DFAD48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Α/Α</w:t>
            </w:r>
          </w:p>
        </w:tc>
        <w:tc>
          <w:tcPr>
            <w:tcW w:w="1520" w:type="pct"/>
            <w:shd w:val="clear" w:color="D9D9D9" w:fill="D9D9D9"/>
            <w:vAlign w:val="center"/>
            <w:hideMark/>
          </w:tcPr>
          <w:p w14:paraId="3AB703A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ΠΡΟΔΙΑΓΡΑΦΗ</w:t>
            </w:r>
          </w:p>
        </w:tc>
        <w:tc>
          <w:tcPr>
            <w:tcW w:w="1481" w:type="pct"/>
            <w:shd w:val="clear" w:color="D9D9D9" w:fill="D9D9D9"/>
            <w:vAlign w:val="center"/>
            <w:hideMark/>
          </w:tcPr>
          <w:p w14:paraId="1A13C64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ΑΠΑΙΤΗΣΗ</w:t>
            </w:r>
          </w:p>
        </w:tc>
        <w:tc>
          <w:tcPr>
            <w:tcW w:w="653" w:type="pct"/>
            <w:shd w:val="clear" w:color="D9D9D9" w:fill="D9D9D9"/>
            <w:vAlign w:val="center"/>
            <w:hideMark/>
          </w:tcPr>
          <w:p w14:paraId="03AA7CD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ΑΠΑΝΤΗΣΗ</w:t>
            </w:r>
          </w:p>
        </w:tc>
        <w:tc>
          <w:tcPr>
            <w:tcW w:w="810" w:type="pct"/>
            <w:shd w:val="clear" w:color="D9D9D9" w:fill="D9D9D9"/>
            <w:vAlign w:val="center"/>
            <w:hideMark/>
          </w:tcPr>
          <w:p w14:paraId="3E8519C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ΠΑΡΑΠΟΜΠΗ ΤΕΚΜΗΡΙΩΣΗΣ</w:t>
            </w:r>
          </w:p>
        </w:tc>
      </w:tr>
      <w:tr w:rsidR="00115B68" w:rsidRPr="007F2817" w14:paraId="73D19ACE" w14:textId="77777777" w:rsidTr="003A3B24">
        <w:trPr>
          <w:trHeight w:val="227"/>
        </w:trPr>
        <w:tc>
          <w:tcPr>
            <w:tcW w:w="536" w:type="pct"/>
            <w:shd w:val="clear" w:color="auto" w:fill="auto"/>
            <w:vAlign w:val="center"/>
            <w:hideMark/>
          </w:tcPr>
          <w:p w14:paraId="51ADF46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E.1.8.1</w:t>
            </w:r>
          </w:p>
        </w:tc>
        <w:tc>
          <w:tcPr>
            <w:tcW w:w="1520" w:type="pct"/>
            <w:shd w:val="clear" w:color="auto" w:fill="auto"/>
            <w:vAlign w:val="center"/>
            <w:hideMark/>
          </w:tcPr>
          <w:p w14:paraId="1985DAD4"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Αριθμός</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Μονάδων</w:t>
            </w:r>
            <w:proofErr w:type="spellEnd"/>
          </w:p>
        </w:tc>
        <w:tc>
          <w:tcPr>
            <w:tcW w:w="1481" w:type="pct"/>
            <w:shd w:val="clear" w:color="auto" w:fill="auto"/>
            <w:vAlign w:val="center"/>
            <w:hideMark/>
          </w:tcPr>
          <w:p w14:paraId="3F28AE77" w14:textId="77777777" w:rsidR="00115B68" w:rsidRPr="00007017" w:rsidRDefault="00E41621" w:rsidP="00115B68">
            <w:pPr>
              <w:rPr>
                <w:rFonts w:asciiTheme="minorHAnsi" w:hAnsiTheme="minorHAnsi" w:cstheme="minorHAnsi"/>
                <w:szCs w:val="22"/>
              </w:rPr>
            </w:pPr>
            <w:r>
              <w:rPr>
                <w:rFonts w:asciiTheme="minorHAnsi" w:hAnsiTheme="minorHAnsi" w:cstheme="minorHAnsi"/>
                <w:szCs w:val="22"/>
              </w:rPr>
              <w:t>2</w:t>
            </w:r>
          </w:p>
        </w:tc>
        <w:tc>
          <w:tcPr>
            <w:tcW w:w="653" w:type="pct"/>
            <w:shd w:val="clear" w:color="auto" w:fill="auto"/>
            <w:vAlign w:val="center"/>
            <w:hideMark/>
          </w:tcPr>
          <w:p w14:paraId="16B9CE9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71375C0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25A6D3D3" w14:textId="77777777" w:rsidTr="003A3B24">
        <w:trPr>
          <w:trHeight w:val="227"/>
        </w:trPr>
        <w:tc>
          <w:tcPr>
            <w:tcW w:w="536" w:type="pct"/>
            <w:shd w:val="clear" w:color="auto" w:fill="auto"/>
            <w:vAlign w:val="center"/>
            <w:hideMark/>
          </w:tcPr>
          <w:p w14:paraId="4B2CC83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E.1.8.2</w:t>
            </w:r>
          </w:p>
        </w:tc>
        <w:tc>
          <w:tcPr>
            <w:tcW w:w="1520" w:type="pct"/>
            <w:shd w:val="clear" w:color="auto" w:fill="auto"/>
            <w:vAlign w:val="center"/>
            <w:hideMark/>
          </w:tcPr>
          <w:p w14:paraId="10090DA5"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Τύ</w:t>
            </w:r>
            <w:proofErr w:type="spellEnd"/>
            <w:r w:rsidRPr="00007017">
              <w:rPr>
                <w:rFonts w:asciiTheme="minorHAnsi" w:hAnsiTheme="minorHAnsi" w:cstheme="minorHAnsi"/>
                <w:szCs w:val="22"/>
              </w:rPr>
              <w:t>πος</w:t>
            </w:r>
          </w:p>
        </w:tc>
        <w:tc>
          <w:tcPr>
            <w:tcW w:w="1481" w:type="pct"/>
            <w:shd w:val="clear" w:color="auto" w:fill="auto"/>
            <w:vAlign w:val="center"/>
            <w:hideMark/>
          </w:tcPr>
          <w:p w14:paraId="465D207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3D animation and special effects application</w:t>
            </w:r>
          </w:p>
        </w:tc>
        <w:tc>
          <w:tcPr>
            <w:tcW w:w="653" w:type="pct"/>
            <w:shd w:val="clear" w:color="auto" w:fill="auto"/>
            <w:vAlign w:val="center"/>
            <w:hideMark/>
          </w:tcPr>
          <w:p w14:paraId="7DB492C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136F088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079AE58C" w14:textId="77777777" w:rsidTr="003A3B24">
        <w:trPr>
          <w:trHeight w:val="227"/>
        </w:trPr>
        <w:tc>
          <w:tcPr>
            <w:tcW w:w="536" w:type="pct"/>
            <w:shd w:val="clear" w:color="auto" w:fill="auto"/>
            <w:vAlign w:val="center"/>
            <w:hideMark/>
          </w:tcPr>
          <w:p w14:paraId="0C1902A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E.1.8.3</w:t>
            </w:r>
          </w:p>
        </w:tc>
        <w:tc>
          <w:tcPr>
            <w:tcW w:w="1520" w:type="pct"/>
            <w:shd w:val="clear" w:color="auto" w:fill="auto"/>
            <w:vAlign w:val="center"/>
            <w:hideMark/>
          </w:tcPr>
          <w:p w14:paraId="3687483D"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Χρονική</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διάρκει</w:t>
            </w:r>
            <w:proofErr w:type="spellEnd"/>
            <w:r w:rsidRPr="00007017">
              <w:rPr>
                <w:rFonts w:asciiTheme="minorHAnsi" w:hAnsiTheme="minorHAnsi" w:cstheme="minorHAnsi"/>
                <w:szCs w:val="22"/>
              </w:rPr>
              <w:t xml:space="preserve">α </w:t>
            </w:r>
            <w:proofErr w:type="spellStart"/>
            <w:r w:rsidRPr="00007017">
              <w:rPr>
                <w:rFonts w:asciiTheme="minorHAnsi" w:hAnsiTheme="minorHAnsi" w:cstheme="minorHAnsi"/>
                <w:szCs w:val="22"/>
              </w:rPr>
              <w:t>Ενοικί</w:t>
            </w:r>
            <w:proofErr w:type="spellEnd"/>
            <w:r w:rsidRPr="00007017">
              <w:rPr>
                <w:rFonts w:asciiTheme="minorHAnsi" w:hAnsiTheme="minorHAnsi" w:cstheme="minorHAnsi"/>
                <w:szCs w:val="22"/>
              </w:rPr>
              <w:t>ασης</w:t>
            </w:r>
          </w:p>
        </w:tc>
        <w:tc>
          <w:tcPr>
            <w:tcW w:w="1481" w:type="pct"/>
            <w:shd w:val="clear" w:color="auto" w:fill="auto"/>
            <w:vAlign w:val="center"/>
            <w:hideMark/>
          </w:tcPr>
          <w:p w14:paraId="7EEB0CE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2 </w:t>
            </w:r>
            <w:proofErr w:type="spellStart"/>
            <w:r w:rsidRPr="00007017">
              <w:rPr>
                <w:rFonts w:asciiTheme="minorHAnsi" w:hAnsiTheme="minorHAnsi" w:cstheme="minorHAnsi"/>
                <w:szCs w:val="22"/>
              </w:rPr>
              <w:t>χρόνι</w:t>
            </w:r>
            <w:proofErr w:type="spellEnd"/>
            <w:r w:rsidRPr="00007017">
              <w:rPr>
                <w:rFonts w:asciiTheme="minorHAnsi" w:hAnsiTheme="minorHAnsi" w:cstheme="minorHAnsi"/>
                <w:szCs w:val="22"/>
              </w:rPr>
              <w:t xml:space="preserve">α </w:t>
            </w:r>
          </w:p>
        </w:tc>
        <w:tc>
          <w:tcPr>
            <w:tcW w:w="653" w:type="pct"/>
            <w:shd w:val="clear" w:color="auto" w:fill="auto"/>
            <w:vAlign w:val="center"/>
            <w:hideMark/>
          </w:tcPr>
          <w:p w14:paraId="1A5AAB0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235ED19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45EEFC56" w14:textId="77777777" w:rsidTr="003A3B24">
        <w:trPr>
          <w:trHeight w:val="227"/>
        </w:trPr>
        <w:tc>
          <w:tcPr>
            <w:tcW w:w="536" w:type="pct"/>
            <w:shd w:val="clear" w:color="auto" w:fill="auto"/>
            <w:vAlign w:val="center"/>
            <w:hideMark/>
          </w:tcPr>
          <w:p w14:paraId="5C64E9F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E.1.8.4</w:t>
            </w:r>
          </w:p>
        </w:tc>
        <w:tc>
          <w:tcPr>
            <w:tcW w:w="1520" w:type="pct"/>
            <w:shd w:val="clear" w:color="auto" w:fill="auto"/>
            <w:vAlign w:val="center"/>
            <w:hideMark/>
          </w:tcPr>
          <w:p w14:paraId="2670E58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Node-based Workflow</w:t>
            </w:r>
          </w:p>
        </w:tc>
        <w:tc>
          <w:tcPr>
            <w:tcW w:w="1481" w:type="pct"/>
            <w:shd w:val="clear" w:color="auto" w:fill="auto"/>
            <w:vAlign w:val="center"/>
            <w:hideMark/>
          </w:tcPr>
          <w:p w14:paraId="542321D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53" w:type="pct"/>
            <w:shd w:val="clear" w:color="auto" w:fill="auto"/>
            <w:vAlign w:val="center"/>
            <w:hideMark/>
          </w:tcPr>
          <w:p w14:paraId="62D7451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7781B44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1FF8583E" w14:textId="77777777" w:rsidTr="003A3B24">
        <w:trPr>
          <w:trHeight w:val="227"/>
        </w:trPr>
        <w:tc>
          <w:tcPr>
            <w:tcW w:w="536" w:type="pct"/>
            <w:shd w:val="clear" w:color="auto" w:fill="auto"/>
            <w:vAlign w:val="center"/>
            <w:hideMark/>
          </w:tcPr>
          <w:p w14:paraId="7C534D9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E.1.8.5</w:t>
            </w:r>
          </w:p>
        </w:tc>
        <w:tc>
          <w:tcPr>
            <w:tcW w:w="1520" w:type="pct"/>
            <w:shd w:val="clear" w:color="auto" w:fill="auto"/>
            <w:vAlign w:val="center"/>
            <w:hideMark/>
          </w:tcPr>
          <w:p w14:paraId="22D3F48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Artist Friendly Tools</w:t>
            </w:r>
          </w:p>
        </w:tc>
        <w:tc>
          <w:tcPr>
            <w:tcW w:w="1481" w:type="pct"/>
            <w:shd w:val="clear" w:color="auto" w:fill="auto"/>
            <w:vAlign w:val="center"/>
            <w:hideMark/>
          </w:tcPr>
          <w:p w14:paraId="385940F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53" w:type="pct"/>
            <w:shd w:val="clear" w:color="auto" w:fill="auto"/>
            <w:vAlign w:val="center"/>
            <w:hideMark/>
          </w:tcPr>
          <w:p w14:paraId="531D9CE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3219B9C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2B9F6161" w14:textId="77777777" w:rsidTr="003A3B24">
        <w:trPr>
          <w:trHeight w:val="227"/>
        </w:trPr>
        <w:tc>
          <w:tcPr>
            <w:tcW w:w="536" w:type="pct"/>
            <w:shd w:val="clear" w:color="auto" w:fill="auto"/>
            <w:vAlign w:val="center"/>
            <w:hideMark/>
          </w:tcPr>
          <w:p w14:paraId="155DF34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E.1.8.6</w:t>
            </w:r>
          </w:p>
        </w:tc>
        <w:tc>
          <w:tcPr>
            <w:tcW w:w="1520" w:type="pct"/>
            <w:shd w:val="clear" w:color="auto" w:fill="auto"/>
            <w:vAlign w:val="center"/>
            <w:hideMark/>
          </w:tcPr>
          <w:p w14:paraId="504BB45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VFX &amp; Simulation</w:t>
            </w:r>
          </w:p>
        </w:tc>
        <w:tc>
          <w:tcPr>
            <w:tcW w:w="1481" w:type="pct"/>
            <w:shd w:val="clear" w:color="auto" w:fill="auto"/>
            <w:vAlign w:val="center"/>
            <w:hideMark/>
          </w:tcPr>
          <w:p w14:paraId="0351CED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53" w:type="pct"/>
            <w:shd w:val="clear" w:color="auto" w:fill="auto"/>
            <w:vAlign w:val="center"/>
            <w:hideMark/>
          </w:tcPr>
          <w:p w14:paraId="7477C24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3165DB6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46AB6159" w14:textId="77777777" w:rsidTr="003A3B24">
        <w:trPr>
          <w:trHeight w:val="227"/>
        </w:trPr>
        <w:tc>
          <w:tcPr>
            <w:tcW w:w="536" w:type="pct"/>
            <w:shd w:val="clear" w:color="auto" w:fill="auto"/>
            <w:vAlign w:val="center"/>
            <w:hideMark/>
          </w:tcPr>
          <w:p w14:paraId="1C6780F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E.1.8.7</w:t>
            </w:r>
          </w:p>
        </w:tc>
        <w:tc>
          <w:tcPr>
            <w:tcW w:w="1520" w:type="pct"/>
            <w:shd w:val="clear" w:color="auto" w:fill="auto"/>
            <w:vAlign w:val="center"/>
            <w:hideMark/>
          </w:tcPr>
          <w:p w14:paraId="49CC069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Shots &amp; Multiple Iterations</w:t>
            </w:r>
          </w:p>
        </w:tc>
        <w:tc>
          <w:tcPr>
            <w:tcW w:w="1481" w:type="pct"/>
            <w:shd w:val="clear" w:color="auto" w:fill="auto"/>
            <w:vAlign w:val="center"/>
            <w:hideMark/>
          </w:tcPr>
          <w:p w14:paraId="332657F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53" w:type="pct"/>
            <w:shd w:val="clear" w:color="auto" w:fill="auto"/>
            <w:vAlign w:val="center"/>
            <w:hideMark/>
          </w:tcPr>
          <w:p w14:paraId="6108F7D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3018E8E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0C0E9F94" w14:textId="77777777" w:rsidTr="003A3B24">
        <w:trPr>
          <w:trHeight w:val="227"/>
        </w:trPr>
        <w:tc>
          <w:tcPr>
            <w:tcW w:w="536" w:type="pct"/>
            <w:shd w:val="clear" w:color="auto" w:fill="auto"/>
            <w:vAlign w:val="center"/>
            <w:hideMark/>
          </w:tcPr>
          <w:p w14:paraId="37C26A1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E.1.8.8</w:t>
            </w:r>
          </w:p>
        </w:tc>
        <w:tc>
          <w:tcPr>
            <w:tcW w:w="1520" w:type="pct"/>
            <w:shd w:val="clear" w:color="auto" w:fill="auto"/>
            <w:vAlign w:val="center"/>
            <w:hideMark/>
          </w:tcPr>
          <w:p w14:paraId="386D27F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Pipeline in a Box</w:t>
            </w:r>
          </w:p>
        </w:tc>
        <w:tc>
          <w:tcPr>
            <w:tcW w:w="1481" w:type="pct"/>
            <w:shd w:val="clear" w:color="auto" w:fill="auto"/>
            <w:vAlign w:val="center"/>
            <w:hideMark/>
          </w:tcPr>
          <w:p w14:paraId="4EA2CAE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53" w:type="pct"/>
            <w:shd w:val="clear" w:color="auto" w:fill="auto"/>
            <w:vAlign w:val="center"/>
            <w:hideMark/>
          </w:tcPr>
          <w:p w14:paraId="564EE52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2BB9A57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66FAB8A5" w14:textId="77777777" w:rsidTr="003A3B24">
        <w:trPr>
          <w:trHeight w:val="227"/>
        </w:trPr>
        <w:tc>
          <w:tcPr>
            <w:tcW w:w="536" w:type="pct"/>
            <w:shd w:val="clear" w:color="auto" w:fill="auto"/>
            <w:vAlign w:val="center"/>
            <w:hideMark/>
          </w:tcPr>
          <w:p w14:paraId="280CAB3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E.1.8.9</w:t>
            </w:r>
          </w:p>
        </w:tc>
        <w:tc>
          <w:tcPr>
            <w:tcW w:w="1520" w:type="pct"/>
            <w:shd w:val="clear" w:color="auto" w:fill="auto"/>
            <w:vAlign w:val="center"/>
            <w:hideMark/>
          </w:tcPr>
          <w:p w14:paraId="0911042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Asset Creation Tools</w:t>
            </w:r>
          </w:p>
        </w:tc>
        <w:tc>
          <w:tcPr>
            <w:tcW w:w="1481" w:type="pct"/>
            <w:shd w:val="clear" w:color="auto" w:fill="auto"/>
            <w:vAlign w:val="center"/>
            <w:hideMark/>
          </w:tcPr>
          <w:p w14:paraId="6CD9BF6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53" w:type="pct"/>
            <w:shd w:val="clear" w:color="auto" w:fill="auto"/>
            <w:vAlign w:val="center"/>
            <w:hideMark/>
          </w:tcPr>
          <w:p w14:paraId="789003A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47E994B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58F981E5" w14:textId="77777777" w:rsidTr="003A3B24">
        <w:trPr>
          <w:trHeight w:val="227"/>
        </w:trPr>
        <w:tc>
          <w:tcPr>
            <w:tcW w:w="536" w:type="pct"/>
            <w:shd w:val="clear" w:color="auto" w:fill="auto"/>
            <w:vAlign w:val="center"/>
            <w:hideMark/>
          </w:tcPr>
          <w:p w14:paraId="3B8A8A6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E.1.8.10</w:t>
            </w:r>
          </w:p>
        </w:tc>
        <w:tc>
          <w:tcPr>
            <w:tcW w:w="1520" w:type="pct"/>
            <w:shd w:val="clear" w:color="auto" w:fill="auto"/>
            <w:vAlign w:val="center"/>
            <w:hideMark/>
          </w:tcPr>
          <w:p w14:paraId="4CED546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TOPS/PDG</w:t>
            </w:r>
          </w:p>
        </w:tc>
        <w:tc>
          <w:tcPr>
            <w:tcW w:w="1481" w:type="pct"/>
            <w:shd w:val="clear" w:color="auto" w:fill="auto"/>
            <w:vAlign w:val="center"/>
            <w:hideMark/>
          </w:tcPr>
          <w:p w14:paraId="47CD023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Procedural Dependency Graph</w:t>
            </w:r>
          </w:p>
        </w:tc>
        <w:tc>
          <w:tcPr>
            <w:tcW w:w="653" w:type="pct"/>
            <w:shd w:val="clear" w:color="auto" w:fill="auto"/>
            <w:vAlign w:val="center"/>
            <w:hideMark/>
          </w:tcPr>
          <w:p w14:paraId="1ED9B97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21ABDAE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3C193A39" w14:textId="77777777" w:rsidTr="003A3B24">
        <w:trPr>
          <w:trHeight w:val="227"/>
        </w:trPr>
        <w:tc>
          <w:tcPr>
            <w:tcW w:w="536" w:type="pct"/>
            <w:shd w:val="clear" w:color="auto" w:fill="auto"/>
            <w:vAlign w:val="center"/>
            <w:hideMark/>
          </w:tcPr>
          <w:p w14:paraId="76F90DF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E.1.8.11</w:t>
            </w:r>
          </w:p>
        </w:tc>
        <w:tc>
          <w:tcPr>
            <w:tcW w:w="1520" w:type="pct"/>
            <w:shd w:val="clear" w:color="auto" w:fill="auto"/>
            <w:vAlign w:val="center"/>
            <w:hideMark/>
          </w:tcPr>
          <w:p w14:paraId="4B99025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FLIP FLUIDS</w:t>
            </w:r>
          </w:p>
        </w:tc>
        <w:tc>
          <w:tcPr>
            <w:tcW w:w="1481" w:type="pct"/>
            <w:shd w:val="clear" w:color="auto" w:fill="auto"/>
            <w:vAlign w:val="center"/>
            <w:hideMark/>
          </w:tcPr>
          <w:p w14:paraId="47FC709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Distributed Sims</w:t>
            </w:r>
          </w:p>
        </w:tc>
        <w:tc>
          <w:tcPr>
            <w:tcW w:w="653" w:type="pct"/>
            <w:shd w:val="clear" w:color="auto" w:fill="auto"/>
            <w:vAlign w:val="center"/>
            <w:hideMark/>
          </w:tcPr>
          <w:p w14:paraId="3A7843A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32C7F54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2E5CB90C" w14:textId="77777777" w:rsidTr="003A3B24">
        <w:trPr>
          <w:trHeight w:val="227"/>
        </w:trPr>
        <w:tc>
          <w:tcPr>
            <w:tcW w:w="536" w:type="pct"/>
            <w:shd w:val="clear" w:color="auto" w:fill="auto"/>
            <w:vAlign w:val="center"/>
            <w:hideMark/>
          </w:tcPr>
          <w:p w14:paraId="2EDB749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E.1.8.12</w:t>
            </w:r>
          </w:p>
        </w:tc>
        <w:tc>
          <w:tcPr>
            <w:tcW w:w="1520" w:type="pct"/>
            <w:shd w:val="clear" w:color="auto" w:fill="auto"/>
            <w:vAlign w:val="center"/>
            <w:hideMark/>
          </w:tcPr>
          <w:p w14:paraId="3414EDE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VELLUM</w:t>
            </w:r>
          </w:p>
        </w:tc>
        <w:tc>
          <w:tcPr>
            <w:tcW w:w="1481" w:type="pct"/>
            <w:shd w:val="clear" w:color="auto" w:fill="auto"/>
            <w:vAlign w:val="center"/>
            <w:hideMark/>
          </w:tcPr>
          <w:p w14:paraId="21F73BA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CONSTRAINTS </w:t>
            </w:r>
          </w:p>
        </w:tc>
        <w:tc>
          <w:tcPr>
            <w:tcW w:w="653" w:type="pct"/>
            <w:shd w:val="clear" w:color="auto" w:fill="auto"/>
            <w:vAlign w:val="center"/>
            <w:hideMark/>
          </w:tcPr>
          <w:p w14:paraId="24B7C71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395C8B6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0CB4413B" w14:textId="77777777" w:rsidTr="003A3B24">
        <w:trPr>
          <w:trHeight w:val="227"/>
        </w:trPr>
        <w:tc>
          <w:tcPr>
            <w:tcW w:w="536" w:type="pct"/>
            <w:shd w:val="clear" w:color="auto" w:fill="auto"/>
            <w:vAlign w:val="center"/>
            <w:hideMark/>
          </w:tcPr>
          <w:p w14:paraId="3633D7E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E.1.8.13</w:t>
            </w:r>
          </w:p>
        </w:tc>
        <w:tc>
          <w:tcPr>
            <w:tcW w:w="1520" w:type="pct"/>
            <w:shd w:val="clear" w:color="auto" w:fill="auto"/>
            <w:vAlign w:val="center"/>
            <w:hideMark/>
          </w:tcPr>
          <w:p w14:paraId="7DEE8AE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VOLUMES</w:t>
            </w:r>
          </w:p>
        </w:tc>
        <w:tc>
          <w:tcPr>
            <w:tcW w:w="1481" w:type="pct"/>
            <w:shd w:val="clear" w:color="auto" w:fill="auto"/>
            <w:vAlign w:val="center"/>
            <w:hideMark/>
          </w:tcPr>
          <w:p w14:paraId="43531BB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GPU ACCELERATED</w:t>
            </w:r>
          </w:p>
        </w:tc>
        <w:tc>
          <w:tcPr>
            <w:tcW w:w="653" w:type="pct"/>
            <w:shd w:val="clear" w:color="auto" w:fill="auto"/>
            <w:vAlign w:val="center"/>
            <w:hideMark/>
          </w:tcPr>
          <w:p w14:paraId="665B92B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6219A3F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519556D6" w14:textId="77777777" w:rsidTr="003A3B24">
        <w:trPr>
          <w:trHeight w:val="227"/>
        </w:trPr>
        <w:tc>
          <w:tcPr>
            <w:tcW w:w="536" w:type="pct"/>
            <w:shd w:val="clear" w:color="auto" w:fill="auto"/>
            <w:vAlign w:val="center"/>
            <w:hideMark/>
          </w:tcPr>
          <w:p w14:paraId="7A3729A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E.1.8.14</w:t>
            </w:r>
          </w:p>
        </w:tc>
        <w:tc>
          <w:tcPr>
            <w:tcW w:w="1520" w:type="pct"/>
            <w:shd w:val="clear" w:color="auto" w:fill="auto"/>
            <w:vAlign w:val="center"/>
            <w:hideMark/>
          </w:tcPr>
          <w:p w14:paraId="3145045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MODELING</w:t>
            </w:r>
          </w:p>
        </w:tc>
        <w:tc>
          <w:tcPr>
            <w:tcW w:w="1481" w:type="pct"/>
            <w:shd w:val="clear" w:color="auto" w:fill="auto"/>
            <w:vAlign w:val="center"/>
            <w:hideMark/>
          </w:tcPr>
          <w:p w14:paraId="3FC46B6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Selection and Measure</w:t>
            </w:r>
          </w:p>
        </w:tc>
        <w:tc>
          <w:tcPr>
            <w:tcW w:w="653" w:type="pct"/>
            <w:shd w:val="clear" w:color="auto" w:fill="auto"/>
            <w:vAlign w:val="center"/>
            <w:hideMark/>
          </w:tcPr>
          <w:p w14:paraId="6D581FA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68C4664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5BC5EDF4" w14:textId="77777777" w:rsidTr="003A3B24">
        <w:trPr>
          <w:trHeight w:val="227"/>
        </w:trPr>
        <w:tc>
          <w:tcPr>
            <w:tcW w:w="536" w:type="pct"/>
            <w:shd w:val="clear" w:color="auto" w:fill="auto"/>
            <w:vAlign w:val="center"/>
            <w:hideMark/>
          </w:tcPr>
          <w:p w14:paraId="693138C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E.1.8.15</w:t>
            </w:r>
          </w:p>
        </w:tc>
        <w:tc>
          <w:tcPr>
            <w:tcW w:w="1520" w:type="pct"/>
            <w:shd w:val="clear" w:color="auto" w:fill="auto"/>
            <w:vAlign w:val="center"/>
            <w:hideMark/>
          </w:tcPr>
          <w:p w14:paraId="205C908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INTERACTIVE</w:t>
            </w:r>
          </w:p>
        </w:tc>
        <w:tc>
          <w:tcPr>
            <w:tcW w:w="1481" w:type="pct"/>
            <w:shd w:val="clear" w:color="auto" w:fill="auto"/>
            <w:vAlign w:val="center"/>
            <w:hideMark/>
          </w:tcPr>
          <w:p w14:paraId="1A222BA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RBD Constraints</w:t>
            </w:r>
          </w:p>
        </w:tc>
        <w:tc>
          <w:tcPr>
            <w:tcW w:w="653" w:type="pct"/>
            <w:shd w:val="clear" w:color="auto" w:fill="auto"/>
            <w:vAlign w:val="center"/>
            <w:hideMark/>
          </w:tcPr>
          <w:p w14:paraId="2BF20CA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7FDCFC3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7AC51332" w14:textId="77777777" w:rsidTr="003A3B24">
        <w:trPr>
          <w:trHeight w:val="227"/>
        </w:trPr>
        <w:tc>
          <w:tcPr>
            <w:tcW w:w="536" w:type="pct"/>
            <w:shd w:val="clear" w:color="auto" w:fill="auto"/>
            <w:vAlign w:val="center"/>
            <w:hideMark/>
          </w:tcPr>
          <w:p w14:paraId="5346873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E.1.8.16</w:t>
            </w:r>
          </w:p>
        </w:tc>
        <w:tc>
          <w:tcPr>
            <w:tcW w:w="1520" w:type="pct"/>
            <w:shd w:val="clear" w:color="auto" w:fill="auto"/>
            <w:vAlign w:val="center"/>
            <w:hideMark/>
          </w:tcPr>
          <w:p w14:paraId="53BE90E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SHADER PARITY</w:t>
            </w:r>
          </w:p>
        </w:tc>
        <w:tc>
          <w:tcPr>
            <w:tcW w:w="1481" w:type="pct"/>
            <w:shd w:val="clear" w:color="auto" w:fill="auto"/>
            <w:vAlign w:val="center"/>
            <w:hideMark/>
          </w:tcPr>
          <w:p w14:paraId="50C945F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Shader has been tweaked to match more closely to Mantra renderings and how other applications display materials in their viewport</w:t>
            </w:r>
          </w:p>
        </w:tc>
        <w:tc>
          <w:tcPr>
            <w:tcW w:w="653" w:type="pct"/>
            <w:shd w:val="clear" w:color="auto" w:fill="auto"/>
            <w:vAlign w:val="center"/>
            <w:hideMark/>
          </w:tcPr>
          <w:p w14:paraId="548E8F2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7C16339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E62E21" w:rsidRPr="007F2817" w14:paraId="76EFCE8F" w14:textId="77777777" w:rsidTr="003A3B24">
        <w:trPr>
          <w:trHeight w:val="227"/>
        </w:trPr>
        <w:tc>
          <w:tcPr>
            <w:tcW w:w="536" w:type="pct"/>
            <w:shd w:val="clear" w:color="auto" w:fill="C6D9F1" w:themeFill="text2" w:themeFillTint="33"/>
            <w:vAlign w:val="center"/>
            <w:hideMark/>
          </w:tcPr>
          <w:p w14:paraId="757E56F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520" w:type="pct"/>
            <w:shd w:val="clear" w:color="auto" w:fill="C6D9F1" w:themeFill="text2" w:themeFillTint="33"/>
            <w:vAlign w:val="center"/>
            <w:hideMark/>
          </w:tcPr>
          <w:p w14:paraId="0ADBB1B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E.1.9 </w:t>
            </w:r>
            <w:proofErr w:type="spellStart"/>
            <w:r w:rsidRPr="00007017">
              <w:rPr>
                <w:rFonts w:asciiTheme="minorHAnsi" w:hAnsiTheme="minorHAnsi" w:cstheme="minorHAnsi"/>
                <w:szCs w:val="22"/>
              </w:rPr>
              <w:t>Λογισμικό</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γι</w:t>
            </w:r>
            <w:proofErr w:type="spellEnd"/>
            <w:r w:rsidRPr="00007017">
              <w:rPr>
                <w:rFonts w:asciiTheme="minorHAnsi" w:hAnsiTheme="minorHAnsi" w:cstheme="minorHAnsi"/>
                <w:szCs w:val="22"/>
              </w:rPr>
              <w:t>α Animation</w:t>
            </w:r>
          </w:p>
        </w:tc>
        <w:tc>
          <w:tcPr>
            <w:tcW w:w="1481" w:type="pct"/>
            <w:shd w:val="clear" w:color="auto" w:fill="C6D9F1" w:themeFill="text2" w:themeFillTint="33"/>
            <w:vAlign w:val="center"/>
            <w:hideMark/>
          </w:tcPr>
          <w:p w14:paraId="293DFE9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653" w:type="pct"/>
            <w:shd w:val="clear" w:color="auto" w:fill="C6D9F1" w:themeFill="text2" w:themeFillTint="33"/>
            <w:vAlign w:val="center"/>
            <w:hideMark/>
          </w:tcPr>
          <w:p w14:paraId="4A5DC94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C6D9F1" w:themeFill="text2" w:themeFillTint="33"/>
            <w:vAlign w:val="center"/>
            <w:hideMark/>
          </w:tcPr>
          <w:p w14:paraId="0AFF15B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10CE93E0" w14:textId="77777777" w:rsidTr="003A3B24">
        <w:trPr>
          <w:trHeight w:val="227"/>
        </w:trPr>
        <w:tc>
          <w:tcPr>
            <w:tcW w:w="536" w:type="pct"/>
            <w:shd w:val="clear" w:color="D9D9D9" w:fill="D9D9D9"/>
            <w:vAlign w:val="center"/>
            <w:hideMark/>
          </w:tcPr>
          <w:p w14:paraId="68D44B0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Α/Α</w:t>
            </w:r>
          </w:p>
        </w:tc>
        <w:tc>
          <w:tcPr>
            <w:tcW w:w="1520" w:type="pct"/>
            <w:shd w:val="clear" w:color="D9D9D9" w:fill="D9D9D9"/>
            <w:vAlign w:val="center"/>
            <w:hideMark/>
          </w:tcPr>
          <w:p w14:paraId="334FD20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ΠΡΟΔΙΑΓΡΑΦΗ</w:t>
            </w:r>
          </w:p>
        </w:tc>
        <w:tc>
          <w:tcPr>
            <w:tcW w:w="1481" w:type="pct"/>
            <w:shd w:val="clear" w:color="D9D9D9" w:fill="D9D9D9"/>
            <w:vAlign w:val="center"/>
            <w:hideMark/>
          </w:tcPr>
          <w:p w14:paraId="1838C84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ΑΠΑΙΤΗΣΗ</w:t>
            </w:r>
          </w:p>
        </w:tc>
        <w:tc>
          <w:tcPr>
            <w:tcW w:w="653" w:type="pct"/>
            <w:shd w:val="clear" w:color="D9D9D9" w:fill="D9D9D9"/>
            <w:vAlign w:val="center"/>
            <w:hideMark/>
          </w:tcPr>
          <w:p w14:paraId="556944E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ΑΠΑΝΤΗΣΗ</w:t>
            </w:r>
          </w:p>
        </w:tc>
        <w:tc>
          <w:tcPr>
            <w:tcW w:w="810" w:type="pct"/>
            <w:shd w:val="clear" w:color="D9D9D9" w:fill="D9D9D9"/>
            <w:vAlign w:val="center"/>
            <w:hideMark/>
          </w:tcPr>
          <w:p w14:paraId="428559B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ΠΑΡΑΠΟΜΠΗ ΤΕΚΜΗΡΙΩΣΗΣ</w:t>
            </w:r>
          </w:p>
        </w:tc>
      </w:tr>
      <w:tr w:rsidR="00115B68" w:rsidRPr="007F2817" w14:paraId="16E9940E" w14:textId="77777777" w:rsidTr="003A3B24">
        <w:trPr>
          <w:trHeight w:val="227"/>
        </w:trPr>
        <w:tc>
          <w:tcPr>
            <w:tcW w:w="536" w:type="pct"/>
            <w:shd w:val="clear" w:color="auto" w:fill="auto"/>
            <w:vAlign w:val="center"/>
            <w:hideMark/>
          </w:tcPr>
          <w:p w14:paraId="600BB12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E.1.9.1</w:t>
            </w:r>
          </w:p>
        </w:tc>
        <w:tc>
          <w:tcPr>
            <w:tcW w:w="1520" w:type="pct"/>
            <w:shd w:val="clear" w:color="auto" w:fill="auto"/>
            <w:vAlign w:val="center"/>
            <w:hideMark/>
          </w:tcPr>
          <w:p w14:paraId="3B98B2B0"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Αριθμός</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Μονάδων</w:t>
            </w:r>
            <w:proofErr w:type="spellEnd"/>
          </w:p>
        </w:tc>
        <w:tc>
          <w:tcPr>
            <w:tcW w:w="1481" w:type="pct"/>
            <w:shd w:val="clear" w:color="auto" w:fill="auto"/>
            <w:vAlign w:val="center"/>
            <w:hideMark/>
          </w:tcPr>
          <w:p w14:paraId="6C0BCB46" w14:textId="77777777" w:rsidR="00115B68" w:rsidRPr="00007017" w:rsidRDefault="00E41621" w:rsidP="00115B68">
            <w:pPr>
              <w:rPr>
                <w:rFonts w:asciiTheme="minorHAnsi" w:hAnsiTheme="minorHAnsi" w:cstheme="minorHAnsi"/>
                <w:szCs w:val="22"/>
              </w:rPr>
            </w:pPr>
            <w:r>
              <w:rPr>
                <w:rFonts w:asciiTheme="minorHAnsi" w:hAnsiTheme="minorHAnsi" w:cstheme="minorHAnsi"/>
                <w:szCs w:val="22"/>
              </w:rPr>
              <w:t>2</w:t>
            </w:r>
          </w:p>
        </w:tc>
        <w:tc>
          <w:tcPr>
            <w:tcW w:w="653" w:type="pct"/>
            <w:shd w:val="clear" w:color="auto" w:fill="auto"/>
            <w:vAlign w:val="center"/>
            <w:hideMark/>
          </w:tcPr>
          <w:p w14:paraId="1B82254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6ADC0CF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7CCC6433" w14:textId="77777777" w:rsidTr="003A3B24">
        <w:trPr>
          <w:trHeight w:val="227"/>
        </w:trPr>
        <w:tc>
          <w:tcPr>
            <w:tcW w:w="536" w:type="pct"/>
            <w:shd w:val="clear" w:color="auto" w:fill="auto"/>
            <w:vAlign w:val="center"/>
            <w:hideMark/>
          </w:tcPr>
          <w:p w14:paraId="19E1A58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E.1.9.2</w:t>
            </w:r>
          </w:p>
        </w:tc>
        <w:tc>
          <w:tcPr>
            <w:tcW w:w="1520" w:type="pct"/>
            <w:shd w:val="clear" w:color="auto" w:fill="auto"/>
            <w:vAlign w:val="center"/>
            <w:hideMark/>
          </w:tcPr>
          <w:p w14:paraId="009891C7"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Τύ</w:t>
            </w:r>
            <w:proofErr w:type="spellEnd"/>
            <w:r w:rsidRPr="00007017">
              <w:rPr>
                <w:rFonts w:asciiTheme="minorHAnsi" w:hAnsiTheme="minorHAnsi" w:cstheme="minorHAnsi"/>
                <w:szCs w:val="22"/>
              </w:rPr>
              <w:t>πος</w:t>
            </w:r>
          </w:p>
        </w:tc>
        <w:tc>
          <w:tcPr>
            <w:tcW w:w="1481" w:type="pct"/>
            <w:shd w:val="clear" w:color="auto" w:fill="auto"/>
            <w:vAlign w:val="center"/>
            <w:hideMark/>
          </w:tcPr>
          <w:p w14:paraId="781D2F5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3D animation, </w:t>
            </w:r>
            <w:proofErr w:type="spellStart"/>
            <w:r w:rsidRPr="00007017">
              <w:rPr>
                <w:rFonts w:asciiTheme="minorHAnsi" w:hAnsiTheme="minorHAnsi" w:cstheme="minorHAnsi"/>
                <w:szCs w:val="22"/>
              </w:rPr>
              <w:t>modeling</w:t>
            </w:r>
            <w:proofErr w:type="spellEnd"/>
            <w:r w:rsidRPr="00007017">
              <w:rPr>
                <w:rFonts w:asciiTheme="minorHAnsi" w:hAnsiTheme="minorHAnsi" w:cstheme="minorHAnsi"/>
                <w:szCs w:val="22"/>
              </w:rPr>
              <w:t>, simulation, and rendering software</w:t>
            </w:r>
          </w:p>
        </w:tc>
        <w:tc>
          <w:tcPr>
            <w:tcW w:w="653" w:type="pct"/>
            <w:shd w:val="clear" w:color="auto" w:fill="auto"/>
            <w:vAlign w:val="center"/>
            <w:hideMark/>
          </w:tcPr>
          <w:p w14:paraId="12AD473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1C90DF1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09BEAED3" w14:textId="77777777" w:rsidTr="003A3B24">
        <w:trPr>
          <w:trHeight w:val="227"/>
        </w:trPr>
        <w:tc>
          <w:tcPr>
            <w:tcW w:w="536" w:type="pct"/>
            <w:shd w:val="clear" w:color="auto" w:fill="auto"/>
            <w:vAlign w:val="center"/>
            <w:hideMark/>
          </w:tcPr>
          <w:p w14:paraId="482D04B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E.1.9.3</w:t>
            </w:r>
          </w:p>
        </w:tc>
        <w:tc>
          <w:tcPr>
            <w:tcW w:w="1520" w:type="pct"/>
            <w:shd w:val="clear" w:color="auto" w:fill="auto"/>
            <w:vAlign w:val="center"/>
            <w:hideMark/>
          </w:tcPr>
          <w:p w14:paraId="021ADAFE"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Χρονική</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διάρκει</w:t>
            </w:r>
            <w:proofErr w:type="spellEnd"/>
            <w:r w:rsidRPr="00007017">
              <w:rPr>
                <w:rFonts w:asciiTheme="minorHAnsi" w:hAnsiTheme="minorHAnsi" w:cstheme="minorHAnsi"/>
                <w:szCs w:val="22"/>
              </w:rPr>
              <w:t xml:space="preserve">α </w:t>
            </w:r>
            <w:proofErr w:type="spellStart"/>
            <w:r w:rsidRPr="00007017">
              <w:rPr>
                <w:rFonts w:asciiTheme="minorHAnsi" w:hAnsiTheme="minorHAnsi" w:cstheme="minorHAnsi"/>
                <w:szCs w:val="22"/>
              </w:rPr>
              <w:t>Άδει</w:t>
            </w:r>
            <w:proofErr w:type="spellEnd"/>
            <w:r w:rsidRPr="00007017">
              <w:rPr>
                <w:rFonts w:asciiTheme="minorHAnsi" w:hAnsiTheme="minorHAnsi" w:cstheme="minorHAnsi"/>
                <w:szCs w:val="22"/>
              </w:rPr>
              <w:t>ας</w:t>
            </w:r>
          </w:p>
        </w:tc>
        <w:tc>
          <w:tcPr>
            <w:tcW w:w="1481" w:type="pct"/>
            <w:shd w:val="clear" w:color="auto" w:fill="auto"/>
            <w:vAlign w:val="center"/>
            <w:hideMark/>
          </w:tcPr>
          <w:p w14:paraId="5B4FF51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2 </w:t>
            </w:r>
            <w:proofErr w:type="spellStart"/>
            <w:r w:rsidRPr="00007017">
              <w:rPr>
                <w:rFonts w:asciiTheme="minorHAnsi" w:hAnsiTheme="minorHAnsi" w:cstheme="minorHAnsi"/>
                <w:szCs w:val="22"/>
              </w:rPr>
              <w:t>χρόνι</w:t>
            </w:r>
            <w:proofErr w:type="spellEnd"/>
            <w:r w:rsidRPr="00007017">
              <w:rPr>
                <w:rFonts w:asciiTheme="minorHAnsi" w:hAnsiTheme="minorHAnsi" w:cstheme="minorHAnsi"/>
                <w:szCs w:val="22"/>
              </w:rPr>
              <w:t>α</w:t>
            </w:r>
          </w:p>
        </w:tc>
        <w:tc>
          <w:tcPr>
            <w:tcW w:w="653" w:type="pct"/>
            <w:shd w:val="clear" w:color="auto" w:fill="auto"/>
            <w:vAlign w:val="center"/>
            <w:hideMark/>
          </w:tcPr>
          <w:p w14:paraId="2579B99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49D19E9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1E65828B" w14:textId="77777777" w:rsidTr="003A3B24">
        <w:trPr>
          <w:trHeight w:val="227"/>
        </w:trPr>
        <w:tc>
          <w:tcPr>
            <w:tcW w:w="536" w:type="pct"/>
            <w:shd w:val="clear" w:color="auto" w:fill="auto"/>
            <w:vAlign w:val="center"/>
            <w:hideMark/>
          </w:tcPr>
          <w:p w14:paraId="73459A8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E.1.9.4</w:t>
            </w:r>
          </w:p>
        </w:tc>
        <w:tc>
          <w:tcPr>
            <w:tcW w:w="1520" w:type="pct"/>
            <w:shd w:val="clear" w:color="auto" w:fill="auto"/>
            <w:vAlign w:val="center"/>
            <w:hideMark/>
          </w:tcPr>
          <w:p w14:paraId="50474BD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Cached Playback</w:t>
            </w:r>
          </w:p>
        </w:tc>
        <w:tc>
          <w:tcPr>
            <w:tcW w:w="1481" w:type="pct"/>
            <w:shd w:val="clear" w:color="auto" w:fill="auto"/>
            <w:vAlign w:val="center"/>
            <w:hideMark/>
          </w:tcPr>
          <w:p w14:paraId="5A358CE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Faster animation playback in Viewport 2.0 enables artists to review animation right in the viewport and minimizes the need to produce </w:t>
            </w:r>
            <w:proofErr w:type="spellStart"/>
            <w:r w:rsidRPr="00007017">
              <w:rPr>
                <w:rFonts w:asciiTheme="minorHAnsi" w:hAnsiTheme="minorHAnsi" w:cstheme="minorHAnsi"/>
                <w:szCs w:val="22"/>
              </w:rPr>
              <w:t>Playblasts</w:t>
            </w:r>
            <w:proofErr w:type="spellEnd"/>
            <w:r w:rsidRPr="00007017">
              <w:rPr>
                <w:rFonts w:asciiTheme="minorHAnsi" w:hAnsiTheme="minorHAnsi" w:cstheme="minorHAnsi"/>
                <w:szCs w:val="22"/>
              </w:rPr>
              <w:t>.</w:t>
            </w:r>
          </w:p>
        </w:tc>
        <w:tc>
          <w:tcPr>
            <w:tcW w:w="653" w:type="pct"/>
            <w:shd w:val="clear" w:color="auto" w:fill="auto"/>
            <w:vAlign w:val="center"/>
            <w:hideMark/>
          </w:tcPr>
          <w:p w14:paraId="536ABE2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410CAD6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02FB872C" w14:textId="77777777" w:rsidTr="003A3B24">
        <w:trPr>
          <w:trHeight w:val="227"/>
        </w:trPr>
        <w:tc>
          <w:tcPr>
            <w:tcW w:w="536" w:type="pct"/>
            <w:shd w:val="clear" w:color="auto" w:fill="auto"/>
            <w:vAlign w:val="center"/>
            <w:hideMark/>
          </w:tcPr>
          <w:p w14:paraId="374DC97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E.1.9.5</w:t>
            </w:r>
          </w:p>
        </w:tc>
        <w:tc>
          <w:tcPr>
            <w:tcW w:w="1520" w:type="pct"/>
            <w:shd w:val="clear" w:color="auto" w:fill="auto"/>
            <w:vAlign w:val="center"/>
            <w:hideMark/>
          </w:tcPr>
          <w:p w14:paraId="3E36B23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Beautiful working environment</w:t>
            </w:r>
          </w:p>
        </w:tc>
        <w:tc>
          <w:tcPr>
            <w:tcW w:w="1481" w:type="pct"/>
            <w:shd w:val="clear" w:color="auto" w:fill="auto"/>
            <w:vAlign w:val="center"/>
            <w:hideMark/>
          </w:tcPr>
          <w:p w14:paraId="535F0B7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Arnold improvements make the Viewport 2.0 preview closer to the final Arnold render for better creativity and less wasted time</w:t>
            </w:r>
          </w:p>
        </w:tc>
        <w:tc>
          <w:tcPr>
            <w:tcW w:w="653" w:type="pct"/>
            <w:shd w:val="clear" w:color="auto" w:fill="auto"/>
            <w:vAlign w:val="center"/>
            <w:hideMark/>
          </w:tcPr>
          <w:p w14:paraId="0046E1B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3A4EFAE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41422A90" w14:textId="77777777" w:rsidTr="003A3B24">
        <w:trPr>
          <w:trHeight w:val="227"/>
        </w:trPr>
        <w:tc>
          <w:tcPr>
            <w:tcW w:w="536" w:type="pct"/>
            <w:shd w:val="clear" w:color="auto" w:fill="auto"/>
            <w:vAlign w:val="center"/>
            <w:hideMark/>
          </w:tcPr>
          <w:p w14:paraId="067D676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E.1.9.6</w:t>
            </w:r>
          </w:p>
        </w:tc>
        <w:tc>
          <w:tcPr>
            <w:tcW w:w="1520" w:type="pct"/>
            <w:shd w:val="clear" w:color="auto" w:fill="auto"/>
            <w:vAlign w:val="center"/>
            <w:hideMark/>
          </w:tcPr>
          <w:p w14:paraId="13F4615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Performance capture</w:t>
            </w:r>
          </w:p>
        </w:tc>
        <w:tc>
          <w:tcPr>
            <w:tcW w:w="1481" w:type="pct"/>
            <w:shd w:val="clear" w:color="auto" w:fill="auto"/>
            <w:vAlign w:val="center"/>
            <w:hideMark/>
          </w:tcPr>
          <w:p w14:paraId="21461FC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The new Butterworth and Key Reducer filters will help refine animation curves, particularly when using motion capture data.</w:t>
            </w:r>
          </w:p>
        </w:tc>
        <w:tc>
          <w:tcPr>
            <w:tcW w:w="653" w:type="pct"/>
            <w:shd w:val="clear" w:color="auto" w:fill="auto"/>
            <w:vAlign w:val="center"/>
            <w:hideMark/>
          </w:tcPr>
          <w:p w14:paraId="1A3F060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7ED80B9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46E1E291" w14:textId="77777777" w:rsidTr="003A3B24">
        <w:trPr>
          <w:trHeight w:val="227"/>
        </w:trPr>
        <w:tc>
          <w:tcPr>
            <w:tcW w:w="536" w:type="pct"/>
            <w:shd w:val="clear" w:color="auto" w:fill="auto"/>
            <w:vAlign w:val="center"/>
            <w:hideMark/>
          </w:tcPr>
          <w:p w14:paraId="2267B21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E.1.9.7</w:t>
            </w:r>
          </w:p>
        </w:tc>
        <w:tc>
          <w:tcPr>
            <w:tcW w:w="1520" w:type="pct"/>
            <w:shd w:val="clear" w:color="auto" w:fill="auto"/>
            <w:vAlign w:val="center"/>
            <w:hideMark/>
          </w:tcPr>
          <w:p w14:paraId="7F28567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Additional MASH nodes</w:t>
            </w:r>
          </w:p>
        </w:tc>
        <w:tc>
          <w:tcPr>
            <w:tcW w:w="1481" w:type="pct"/>
            <w:shd w:val="clear" w:color="auto" w:fill="auto"/>
            <w:vAlign w:val="center"/>
            <w:hideMark/>
          </w:tcPr>
          <w:p w14:paraId="498A67A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The MASH toolset gives you </w:t>
            </w:r>
            <w:proofErr w:type="spellStart"/>
            <w:r w:rsidRPr="00007017">
              <w:rPr>
                <w:rFonts w:asciiTheme="minorHAnsi" w:hAnsiTheme="minorHAnsi" w:cstheme="minorHAnsi"/>
                <w:szCs w:val="22"/>
              </w:rPr>
              <w:t>new</w:t>
            </w:r>
            <w:proofErr w:type="spellEnd"/>
            <w:r w:rsidRPr="00007017">
              <w:rPr>
                <w:rFonts w:asciiTheme="minorHAnsi" w:hAnsiTheme="minorHAnsi" w:cstheme="minorHAnsi"/>
                <w:szCs w:val="22"/>
              </w:rPr>
              <w:t xml:space="preserve"> nodes (curve, signal, world, placer, and more), as well as updates to existing nodes.</w:t>
            </w:r>
          </w:p>
        </w:tc>
        <w:tc>
          <w:tcPr>
            <w:tcW w:w="653" w:type="pct"/>
            <w:shd w:val="clear" w:color="auto" w:fill="auto"/>
            <w:vAlign w:val="center"/>
            <w:hideMark/>
          </w:tcPr>
          <w:p w14:paraId="5DB749B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5B938F0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3B836609" w14:textId="77777777" w:rsidTr="003A3B24">
        <w:trPr>
          <w:trHeight w:val="227"/>
        </w:trPr>
        <w:tc>
          <w:tcPr>
            <w:tcW w:w="536" w:type="pct"/>
            <w:shd w:val="clear" w:color="auto" w:fill="auto"/>
            <w:vAlign w:val="center"/>
            <w:hideMark/>
          </w:tcPr>
          <w:p w14:paraId="62BDC04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E.1.9.8</w:t>
            </w:r>
          </w:p>
        </w:tc>
        <w:tc>
          <w:tcPr>
            <w:tcW w:w="1520" w:type="pct"/>
            <w:shd w:val="clear" w:color="auto" w:fill="auto"/>
            <w:vAlign w:val="center"/>
            <w:hideMark/>
          </w:tcPr>
          <w:p w14:paraId="248610F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3D Type</w:t>
            </w:r>
          </w:p>
        </w:tc>
        <w:tc>
          <w:tcPr>
            <w:tcW w:w="1481" w:type="pct"/>
            <w:shd w:val="clear" w:color="auto" w:fill="auto"/>
            <w:vAlign w:val="center"/>
            <w:hideMark/>
          </w:tcPr>
          <w:p w14:paraId="46460E9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Create branding, flying logos, title sequences, and other projects that require text.</w:t>
            </w:r>
          </w:p>
        </w:tc>
        <w:tc>
          <w:tcPr>
            <w:tcW w:w="653" w:type="pct"/>
            <w:shd w:val="clear" w:color="auto" w:fill="auto"/>
            <w:vAlign w:val="center"/>
            <w:hideMark/>
          </w:tcPr>
          <w:p w14:paraId="08AB043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23CE46E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66D820C5" w14:textId="77777777" w:rsidTr="003A3B24">
        <w:trPr>
          <w:trHeight w:val="227"/>
        </w:trPr>
        <w:tc>
          <w:tcPr>
            <w:tcW w:w="536" w:type="pct"/>
            <w:shd w:val="clear" w:color="auto" w:fill="auto"/>
            <w:vAlign w:val="center"/>
            <w:hideMark/>
          </w:tcPr>
          <w:p w14:paraId="3AEE37B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E.1.9.9</w:t>
            </w:r>
          </w:p>
        </w:tc>
        <w:tc>
          <w:tcPr>
            <w:tcW w:w="1520" w:type="pct"/>
            <w:shd w:val="clear" w:color="auto" w:fill="auto"/>
            <w:vAlign w:val="center"/>
            <w:hideMark/>
          </w:tcPr>
          <w:p w14:paraId="5FDD510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Improved vector graphics workflow</w:t>
            </w:r>
          </w:p>
        </w:tc>
        <w:tc>
          <w:tcPr>
            <w:tcW w:w="1481" w:type="pct"/>
            <w:shd w:val="clear" w:color="auto" w:fill="auto"/>
            <w:vAlign w:val="center"/>
            <w:hideMark/>
          </w:tcPr>
          <w:p w14:paraId="4879A38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Import or copy and paste SVG files into Maya. </w:t>
            </w:r>
          </w:p>
        </w:tc>
        <w:tc>
          <w:tcPr>
            <w:tcW w:w="653" w:type="pct"/>
            <w:shd w:val="clear" w:color="auto" w:fill="auto"/>
            <w:vAlign w:val="center"/>
            <w:hideMark/>
          </w:tcPr>
          <w:p w14:paraId="7D8337C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2E00916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5A1F1C0C" w14:textId="77777777" w:rsidTr="003A3B24">
        <w:trPr>
          <w:trHeight w:val="227"/>
        </w:trPr>
        <w:tc>
          <w:tcPr>
            <w:tcW w:w="536" w:type="pct"/>
            <w:shd w:val="clear" w:color="auto" w:fill="auto"/>
            <w:vAlign w:val="center"/>
            <w:hideMark/>
          </w:tcPr>
          <w:p w14:paraId="0C6E106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E.1.9.10</w:t>
            </w:r>
          </w:p>
        </w:tc>
        <w:tc>
          <w:tcPr>
            <w:tcW w:w="1520" w:type="pct"/>
            <w:shd w:val="clear" w:color="auto" w:fill="auto"/>
            <w:vAlign w:val="center"/>
            <w:hideMark/>
          </w:tcPr>
          <w:p w14:paraId="75788D1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Motion Graphics toolset</w:t>
            </w:r>
          </w:p>
        </w:tc>
        <w:tc>
          <w:tcPr>
            <w:tcW w:w="1481" w:type="pct"/>
            <w:shd w:val="clear" w:color="auto" w:fill="auto"/>
            <w:vAlign w:val="center"/>
            <w:hideMark/>
          </w:tcPr>
          <w:p w14:paraId="2CC9C2B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Quickly create complex procedural effects and animations with instanced objects.</w:t>
            </w:r>
          </w:p>
        </w:tc>
        <w:tc>
          <w:tcPr>
            <w:tcW w:w="653" w:type="pct"/>
            <w:shd w:val="clear" w:color="auto" w:fill="auto"/>
            <w:vAlign w:val="center"/>
            <w:hideMark/>
          </w:tcPr>
          <w:p w14:paraId="533F96A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4983A35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7773209A" w14:textId="77777777" w:rsidTr="003A3B24">
        <w:trPr>
          <w:trHeight w:val="227"/>
        </w:trPr>
        <w:tc>
          <w:tcPr>
            <w:tcW w:w="536" w:type="pct"/>
            <w:shd w:val="clear" w:color="auto" w:fill="auto"/>
            <w:vAlign w:val="center"/>
            <w:hideMark/>
          </w:tcPr>
          <w:p w14:paraId="7683DC7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E.1.9.11</w:t>
            </w:r>
          </w:p>
        </w:tc>
        <w:tc>
          <w:tcPr>
            <w:tcW w:w="1520" w:type="pct"/>
            <w:shd w:val="clear" w:color="auto" w:fill="auto"/>
            <w:vAlign w:val="center"/>
            <w:hideMark/>
          </w:tcPr>
          <w:p w14:paraId="3BAD8E7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Parallel rig evaluation</w:t>
            </w:r>
          </w:p>
        </w:tc>
        <w:tc>
          <w:tcPr>
            <w:tcW w:w="1481" w:type="pct"/>
            <w:shd w:val="clear" w:color="auto" w:fill="auto"/>
            <w:vAlign w:val="center"/>
            <w:hideMark/>
          </w:tcPr>
          <w:p w14:paraId="0C3FE90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New system speeds rig playback and manipulation.</w:t>
            </w:r>
          </w:p>
        </w:tc>
        <w:tc>
          <w:tcPr>
            <w:tcW w:w="653" w:type="pct"/>
            <w:shd w:val="clear" w:color="auto" w:fill="auto"/>
            <w:vAlign w:val="center"/>
            <w:hideMark/>
          </w:tcPr>
          <w:p w14:paraId="0ADAFA4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0DBF1AC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5F13E9AF" w14:textId="77777777" w:rsidTr="003A3B24">
        <w:trPr>
          <w:trHeight w:val="227"/>
        </w:trPr>
        <w:tc>
          <w:tcPr>
            <w:tcW w:w="536" w:type="pct"/>
            <w:shd w:val="clear" w:color="auto" w:fill="auto"/>
            <w:vAlign w:val="center"/>
            <w:hideMark/>
          </w:tcPr>
          <w:p w14:paraId="16B6ABC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E.1.9.12</w:t>
            </w:r>
          </w:p>
        </w:tc>
        <w:tc>
          <w:tcPr>
            <w:tcW w:w="1520" w:type="pct"/>
            <w:shd w:val="clear" w:color="auto" w:fill="auto"/>
            <w:vAlign w:val="center"/>
            <w:hideMark/>
          </w:tcPr>
          <w:p w14:paraId="78E7F60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Geodesic voxel binding</w:t>
            </w:r>
          </w:p>
        </w:tc>
        <w:tc>
          <w:tcPr>
            <w:tcW w:w="1481" w:type="pct"/>
            <w:shd w:val="clear" w:color="auto" w:fill="auto"/>
            <w:vAlign w:val="center"/>
            <w:hideMark/>
          </w:tcPr>
          <w:p w14:paraId="75D698D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Produce high-quality, production-ready bound characters in less time</w:t>
            </w:r>
          </w:p>
        </w:tc>
        <w:tc>
          <w:tcPr>
            <w:tcW w:w="653" w:type="pct"/>
            <w:shd w:val="clear" w:color="auto" w:fill="auto"/>
            <w:vAlign w:val="center"/>
            <w:hideMark/>
          </w:tcPr>
          <w:p w14:paraId="44B1C3A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72AC826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538B7C89" w14:textId="77777777" w:rsidTr="003A3B24">
        <w:trPr>
          <w:trHeight w:val="227"/>
        </w:trPr>
        <w:tc>
          <w:tcPr>
            <w:tcW w:w="536" w:type="pct"/>
            <w:shd w:val="clear" w:color="auto" w:fill="auto"/>
            <w:vAlign w:val="center"/>
            <w:hideMark/>
          </w:tcPr>
          <w:p w14:paraId="19F8BC0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E.1.9.13</w:t>
            </w:r>
          </w:p>
        </w:tc>
        <w:tc>
          <w:tcPr>
            <w:tcW w:w="1520" w:type="pct"/>
            <w:shd w:val="clear" w:color="auto" w:fill="auto"/>
            <w:vAlign w:val="center"/>
            <w:hideMark/>
          </w:tcPr>
          <w:p w14:paraId="765185F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General animation tools</w:t>
            </w:r>
          </w:p>
        </w:tc>
        <w:tc>
          <w:tcPr>
            <w:tcW w:w="1481" w:type="pct"/>
            <w:shd w:val="clear" w:color="auto" w:fill="auto"/>
            <w:vAlign w:val="center"/>
            <w:hideMark/>
          </w:tcPr>
          <w:p w14:paraId="308D74D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Toolset for keyframe, procedural, and scripted animation</w:t>
            </w:r>
          </w:p>
        </w:tc>
        <w:tc>
          <w:tcPr>
            <w:tcW w:w="653" w:type="pct"/>
            <w:shd w:val="clear" w:color="auto" w:fill="auto"/>
            <w:vAlign w:val="center"/>
            <w:hideMark/>
          </w:tcPr>
          <w:p w14:paraId="3DC8AF7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5700C4D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2235BD92" w14:textId="77777777" w:rsidTr="003A3B24">
        <w:trPr>
          <w:trHeight w:val="227"/>
        </w:trPr>
        <w:tc>
          <w:tcPr>
            <w:tcW w:w="536" w:type="pct"/>
            <w:shd w:val="clear" w:color="auto" w:fill="auto"/>
            <w:vAlign w:val="center"/>
            <w:hideMark/>
          </w:tcPr>
          <w:p w14:paraId="2935823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E.1.9.14</w:t>
            </w:r>
          </w:p>
        </w:tc>
        <w:tc>
          <w:tcPr>
            <w:tcW w:w="1520" w:type="pct"/>
            <w:shd w:val="clear" w:color="auto" w:fill="auto"/>
            <w:vAlign w:val="center"/>
            <w:hideMark/>
          </w:tcPr>
          <w:p w14:paraId="04D147C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Time Editor</w:t>
            </w:r>
          </w:p>
        </w:tc>
        <w:tc>
          <w:tcPr>
            <w:tcW w:w="1481" w:type="pct"/>
            <w:shd w:val="clear" w:color="auto" w:fill="auto"/>
            <w:vAlign w:val="center"/>
            <w:hideMark/>
          </w:tcPr>
          <w:p w14:paraId="6BBB884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Make high-level animation edits with a </w:t>
            </w:r>
            <w:proofErr w:type="spellStart"/>
            <w:r w:rsidRPr="00007017">
              <w:rPr>
                <w:rFonts w:asciiTheme="minorHAnsi" w:hAnsiTheme="minorHAnsi" w:cstheme="minorHAnsi"/>
                <w:szCs w:val="22"/>
              </w:rPr>
              <w:t>nondestructive</w:t>
            </w:r>
            <w:proofErr w:type="spellEnd"/>
            <w:r w:rsidRPr="00007017">
              <w:rPr>
                <w:rFonts w:asciiTheme="minorHAnsi" w:hAnsiTheme="minorHAnsi" w:cstheme="minorHAnsi"/>
                <w:szCs w:val="22"/>
              </w:rPr>
              <w:t>, clip-based, nonlinear editor</w:t>
            </w:r>
          </w:p>
        </w:tc>
        <w:tc>
          <w:tcPr>
            <w:tcW w:w="653" w:type="pct"/>
            <w:shd w:val="clear" w:color="auto" w:fill="auto"/>
            <w:vAlign w:val="center"/>
            <w:hideMark/>
          </w:tcPr>
          <w:p w14:paraId="1468676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0453E99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3E784281" w14:textId="77777777" w:rsidTr="003A3B24">
        <w:trPr>
          <w:trHeight w:val="227"/>
        </w:trPr>
        <w:tc>
          <w:tcPr>
            <w:tcW w:w="536" w:type="pct"/>
            <w:shd w:val="clear" w:color="auto" w:fill="auto"/>
            <w:vAlign w:val="center"/>
            <w:hideMark/>
          </w:tcPr>
          <w:p w14:paraId="02B650D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E.1.9.15</w:t>
            </w:r>
          </w:p>
        </w:tc>
        <w:tc>
          <w:tcPr>
            <w:tcW w:w="1520" w:type="pct"/>
            <w:shd w:val="clear" w:color="auto" w:fill="auto"/>
            <w:vAlign w:val="center"/>
            <w:hideMark/>
          </w:tcPr>
          <w:p w14:paraId="2748614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Shape authoring workflow</w:t>
            </w:r>
          </w:p>
        </w:tc>
        <w:tc>
          <w:tcPr>
            <w:tcW w:w="1481" w:type="pct"/>
            <w:shd w:val="clear" w:color="auto" w:fill="auto"/>
            <w:vAlign w:val="center"/>
            <w:hideMark/>
          </w:tcPr>
          <w:p w14:paraId="1EC8054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Fine-tune your characters and animation more quickly and easily</w:t>
            </w:r>
          </w:p>
        </w:tc>
        <w:tc>
          <w:tcPr>
            <w:tcW w:w="653" w:type="pct"/>
            <w:shd w:val="clear" w:color="auto" w:fill="auto"/>
            <w:vAlign w:val="center"/>
            <w:hideMark/>
          </w:tcPr>
          <w:p w14:paraId="7A807A7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2DE828F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33064B38" w14:textId="77777777" w:rsidTr="003A3B24">
        <w:trPr>
          <w:trHeight w:val="227"/>
        </w:trPr>
        <w:tc>
          <w:tcPr>
            <w:tcW w:w="536" w:type="pct"/>
            <w:shd w:val="clear" w:color="auto" w:fill="auto"/>
            <w:vAlign w:val="center"/>
            <w:hideMark/>
          </w:tcPr>
          <w:p w14:paraId="269C203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E.1.9.16</w:t>
            </w:r>
          </w:p>
        </w:tc>
        <w:tc>
          <w:tcPr>
            <w:tcW w:w="1520" w:type="pct"/>
            <w:shd w:val="clear" w:color="auto" w:fill="auto"/>
            <w:vAlign w:val="center"/>
            <w:hideMark/>
          </w:tcPr>
          <w:p w14:paraId="4E8D81A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Animation performance</w:t>
            </w:r>
          </w:p>
        </w:tc>
        <w:tc>
          <w:tcPr>
            <w:tcW w:w="1481" w:type="pct"/>
            <w:shd w:val="clear" w:color="auto" w:fill="auto"/>
            <w:vAlign w:val="center"/>
            <w:hideMark/>
          </w:tcPr>
          <w:p w14:paraId="25B4A88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Speed enhancements make your scenes even faster</w:t>
            </w:r>
          </w:p>
        </w:tc>
        <w:tc>
          <w:tcPr>
            <w:tcW w:w="653" w:type="pct"/>
            <w:shd w:val="clear" w:color="auto" w:fill="auto"/>
            <w:vAlign w:val="center"/>
            <w:hideMark/>
          </w:tcPr>
          <w:p w14:paraId="1EB3403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5DB2E4F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6FE1AC83" w14:textId="77777777" w:rsidTr="003A3B24">
        <w:trPr>
          <w:trHeight w:val="227"/>
        </w:trPr>
        <w:tc>
          <w:tcPr>
            <w:tcW w:w="536" w:type="pct"/>
            <w:shd w:val="clear" w:color="auto" w:fill="auto"/>
            <w:vAlign w:val="center"/>
            <w:hideMark/>
          </w:tcPr>
          <w:p w14:paraId="1380706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E.1.9.17</w:t>
            </w:r>
          </w:p>
        </w:tc>
        <w:tc>
          <w:tcPr>
            <w:tcW w:w="1520" w:type="pct"/>
            <w:shd w:val="clear" w:color="auto" w:fill="auto"/>
            <w:vAlign w:val="center"/>
            <w:hideMark/>
          </w:tcPr>
          <w:p w14:paraId="4163BBD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UV editor workflow, look, and feel</w:t>
            </w:r>
          </w:p>
        </w:tc>
        <w:tc>
          <w:tcPr>
            <w:tcW w:w="1481" w:type="pct"/>
            <w:shd w:val="clear" w:color="auto" w:fill="auto"/>
            <w:vAlign w:val="center"/>
            <w:hideMark/>
          </w:tcPr>
          <w:p w14:paraId="2A2ACE7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The UV Editor interface has been overhauled, and includes a new UV Toolkit with better tools and functionality</w:t>
            </w:r>
          </w:p>
        </w:tc>
        <w:tc>
          <w:tcPr>
            <w:tcW w:w="653" w:type="pct"/>
            <w:shd w:val="clear" w:color="auto" w:fill="auto"/>
            <w:vAlign w:val="center"/>
            <w:hideMark/>
          </w:tcPr>
          <w:p w14:paraId="473FD2D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76888EF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5E3C6109" w14:textId="77777777" w:rsidTr="003A3B24">
        <w:trPr>
          <w:trHeight w:val="227"/>
        </w:trPr>
        <w:tc>
          <w:tcPr>
            <w:tcW w:w="536" w:type="pct"/>
            <w:shd w:val="clear" w:color="auto" w:fill="auto"/>
            <w:vAlign w:val="center"/>
            <w:hideMark/>
          </w:tcPr>
          <w:p w14:paraId="3FA4178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E.1.9.18</w:t>
            </w:r>
          </w:p>
        </w:tc>
        <w:tc>
          <w:tcPr>
            <w:tcW w:w="1520" w:type="pct"/>
            <w:shd w:val="clear" w:color="auto" w:fill="auto"/>
            <w:vAlign w:val="center"/>
            <w:hideMark/>
          </w:tcPr>
          <w:p w14:paraId="1526515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Revamped sculpting toolset</w:t>
            </w:r>
          </w:p>
        </w:tc>
        <w:tc>
          <w:tcPr>
            <w:tcW w:w="1481" w:type="pct"/>
            <w:shd w:val="clear" w:color="auto" w:fill="auto"/>
            <w:vAlign w:val="center"/>
            <w:hideMark/>
          </w:tcPr>
          <w:p w14:paraId="7A0BF15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Sculpt and shape models more artistically and intuitively</w:t>
            </w:r>
          </w:p>
        </w:tc>
        <w:tc>
          <w:tcPr>
            <w:tcW w:w="653" w:type="pct"/>
            <w:shd w:val="clear" w:color="auto" w:fill="auto"/>
            <w:vAlign w:val="center"/>
            <w:hideMark/>
          </w:tcPr>
          <w:p w14:paraId="3735816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1AB2F3B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1F8843DD" w14:textId="77777777" w:rsidTr="003A3B24">
        <w:trPr>
          <w:trHeight w:val="227"/>
        </w:trPr>
        <w:tc>
          <w:tcPr>
            <w:tcW w:w="536" w:type="pct"/>
            <w:shd w:val="clear" w:color="auto" w:fill="auto"/>
            <w:vAlign w:val="center"/>
            <w:hideMark/>
          </w:tcPr>
          <w:p w14:paraId="4D6380E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E.1.9.19</w:t>
            </w:r>
          </w:p>
        </w:tc>
        <w:tc>
          <w:tcPr>
            <w:tcW w:w="1520" w:type="pct"/>
            <w:shd w:val="clear" w:color="auto" w:fill="auto"/>
            <w:vAlign w:val="center"/>
            <w:hideMark/>
          </w:tcPr>
          <w:p w14:paraId="7D5496D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Polygon </w:t>
            </w:r>
            <w:proofErr w:type="spellStart"/>
            <w:r w:rsidRPr="00007017">
              <w:rPr>
                <w:rFonts w:asciiTheme="minorHAnsi" w:hAnsiTheme="minorHAnsi" w:cstheme="minorHAnsi"/>
                <w:szCs w:val="22"/>
              </w:rPr>
              <w:t>modeling</w:t>
            </w:r>
            <w:proofErr w:type="spellEnd"/>
          </w:p>
        </w:tc>
        <w:tc>
          <w:tcPr>
            <w:tcW w:w="1481" w:type="pct"/>
            <w:shd w:val="clear" w:color="auto" w:fill="auto"/>
            <w:vAlign w:val="center"/>
            <w:hideMark/>
          </w:tcPr>
          <w:p w14:paraId="312CE65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Efficient library enables faster, more consistent Boolean operations on polygon geometry</w:t>
            </w:r>
          </w:p>
        </w:tc>
        <w:tc>
          <w:tcPr>
            <w:tcW w:w="653" w:type="pct"/>
            <w:shd w:val="clear" w:color="auto" w:fill="auto"/>
            <w:vAlign w:val="center"/>
            <w:hideMark/>
          </w:tcPr>
          <w:p w14:paraId="228E79A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4EDD6C1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4EE14835" w14:textId="77777777" w:rsidTr="003A3B24">
        <w:trPr>
          <w:trHeight w:val="227"/>
        </w:trPr>
        <w:tc>
          <w:tcPr>
            <w:tcW w:w="536" w:type="pct"/>
            <w:shd w:val="clear" w:color="auto" w:fill="auto"/>
            <w:vAlign w:val="center"/>
            <w:hideMark/>
          </w:tcPr>
          <w:p w14:paraId="49A02DC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E.1.9.20</w:t>
            </w:r>
          </w:p>
        </w:tc>
        <w:tc>
          <w:tcPr>
            <w:tcW w:w="1520" w:type="pct"/>
            <w:shd w:val="clear" w:color="auto" w:fill="auto"/>
            <w:vAlign w:val="center"/>
            <w:hideMark/>
          </w:tcPr>
          <w:p w14:paraId="210929D9"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OpenSubdiv</w:t>
            </w:r>
            <w:proofErr w:type="spellEnd"/>
            <w:r w:rsidRPr="00007017">
              <w:rPr>
                <w:rFonts w:asciiTheme="minorHAnsi" w:hAnsiTheme="minorHAnsi" w:cstheme="minorHAnsi"/>
                <w:szCs w:val="22"/>
              </w:rPr>
              <w:t xml:space="preserve"> support</w:t>
            </w:r>
          </w:p>
        </w:tc>
        <w:tc>
          <w:tcPr>
            <w:tcW w:w="1481" w:type="pct"/>
            <w:shd w:val="clear" w:color="auto" w:fill="auto"/>
            <w:vAlign w:val="center"/>
            <w:hideMark/>
          </w:tcPr>
          <w:p w14:paraId="77973BA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Accelerate performance with interactive workflows</w:t>
            </w:r>
          </w:p>
        </w:tc>
        <w:tc>
          <w:tcPr>
            <w:tcW w:w="653" w:type="pct"/>
            <w:shd w:val="clear" w:color="auto" w:fill="auto"/>
            <w:vAlign w:val="center"/>
            <w:hideMark/>
          </w:tcPr>
          <w:p w14:paraId="7FD85CF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2A7468B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21D275DF" w14:textId="77777777" w:rsidTr="003A3B24">
        <w:trPr>
          <w:trHeight w:val="227"/>
        </w:trPr>
        <w:tc>
          <w:tcPr>
            <w:tcW w:w="536" w:type="pct"/>
            <w:shd w:val="clear" w:color="auto" w:fill="auto"/>
            <w:vAlign w:val="center"/>
            <w:hideMark/>
          </w:tcPr>
          <w:p w14:paraId="339C076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E.1.9.21</w:t>
            </w:r>
          </w:p>
        </w:tc>
        <w:tc>
          <w:tcPr>
            <w:tcW w:w="1520" w:type="pct"/>
            <w:shd w:val="clear" w:color="auto" w:fill="auto"/>
            <w:vAlign w:val="center"/>
            <w:hideMark/>
          </w:tcPr>
          <w:p w14:paraId="03D4AE5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Interactive hair grooming</w:t>
            </w:r>
          </w:p>
        </w:tc>
        <w:tc>
          <w:tcPr>
            <w:tcW w:w="1481" w:type="pct"/>
            <w:shd w:val="clear" w:color="auto" w:fill="auto"/>
            <w:vAlign w:val="center"/>
            <w:hideMark/>
          </w:tcPr>
          <w:p w14:paraId="11313B1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Generate realistic clumping effects in hair and fur for more natural-looking hair</w:t>
            </w:r>
          </w:p>
        </w:tc>
        <w:tc>
          <w:tcPr>
            <w:tcW w:w="653" w:type="pct"/>
            <w:shd w:val="clear" w:color="auto" w:fill="auto"/>
            <w:vAlign w:val="center"/>
            <w:hideMark/>
          </w:tcPr>
          <w:p w14:paraId="28B4A20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34B86A4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2E1B12CD" w14:textId="77777777" w:rsidTr="003A3B24">
        <w:trPr>
          <w:trHeight w:val="227"/>
        </w:trPr>
        <w:tc>
          <w:tcPr>
            <w:tcW w:w="536" w:type="pct"/>
            <w:shd w:val="clear" w:color="auto" w:fill="auto"/>
            <w:vAlign w:val="center"/>
            <w:hideMark/>
          </w:tcPr>
          <w:p w14:paraId="2200AF7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E.1.9.22</w:t>
            </w:r>
          </w:p>
        </w:tc>
        <w:tc>
          <w:tcPr>
            <w:tcW w:w="1520" w:type="pct"/>
            <w:shd w:val="clear" w:color="auto" w:fill="auto"/>
            <w:vAlign w:val="center"/>
            <w:hideMark/>
          </w:tcPr>
          <w:p w14:paraId="0F57948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Bifrost procedural effects platform</w:t>
            </w:r>
          </w:p>
        </w:tc>
        <w:tc>
          <w:tcPr>
            <w:tcW w:w="1481" w:type="pct"/>
            <w:shd w:val="clear" w:color="auto" w:fill="auto"/>
            <w:vAlign w:val="center"/>
            <w:hideMark/>
          </w:tcPr>
          <w:p w14:paraId="2DEA29B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Simulate and render photorealistic liquids</w:t>
            </w:r>
          </w:p>
        </w:tc>
        <w:tc>
          <w:tcPr>
            <w:tcW w:w="653" w:type="pct"/>
            <w:shd w:val="clear" w:color="auto" w:fill="auto"/>
            <w:vAlign w:val="center"/>
            <w:hideMark/>
          </w:tcPr>
          <w:p w14:paraId="0B4FBC3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0CF5005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62B43FFE" w14:textId="77777777" w:rsidTr="003A3B24">
        <w:trPr>
          <w:trHeight w:val="227"/>
        </w:trPr>
        <w:tc>
          <w:tcPr>
            <w:tcW w:w="536" w:type="pct"/>
            <w:shd w:val="clear" w:color="auto" w:fill="auto"/>
            <w:vAlign w:val="center"/>
            <w:hideMark/>
          </w:tcPr>
          <w:p w14:paraId="5FAD0C5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E.1.9.23</w:t>
            </w:r>
          </w:p>
        </w:tc>
        <w:tc>
          <w:tcPr>
            <w:tcW w:w="1520" w:type="pct"/>
            <w:shd w:val="clear" w:color="auto" w:fill="auto"/>
            <w:vAlign w:val="center"/>
            <w:hideMark/>
          </w:tcPr>
          <w:p w14:paraId="0CBFB64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Deep adaptive fluid simulation</w:t>
            </w:r>
          </w:p>
        </w:tc>
        <w:tc>
          <w:tcPr>
            <w:tcW w:w="1481" w:type="pct"/>
            <w:shd w:val="clear" w:color="auto" w:fill="auto"/>
            <w:vAlign w:val="center"/>
            <w:hideMark/>
          </w:tcPr>
          <w:p w14:paraId="31C0BCF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Simulate high-level details just where you need them with the new adaptive solver for Bifrost liquids</w:t>
            </w:r>
          </w:p>
        </w:tc>
        <w:tc>
          <w:tcPr>
            <w:tcW w:w="653" w:type="pct"/>
            <w:shd w:val="clear" w:color="auto" w:fill="auto"/>
            <w:vAlign w:val="center"/>
            <w:hideMark/>
          </w:tcPr>
          <w:p w14:paraId="4A1E8DF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11396A6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261DD235" w14:textId="77777777" w:rsidTr="003A3B24">
        <w:trPr>
          <w:trHeight w:val="227"/>
        </w:trPr>
        <w:tc>
          <w:tcPr>
            <w:tcW w:w="536" w:type="pct"/>
            <w:shd w:val="clear" w:color="auto" w:fill="auto"/>
            <w:vAlign w:val="center"/>
            <w:hideMark/>
          </w:tcPr>
          <w:p w14:paraId="3807EB2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E.1.9.24</w:t>
            </w:r>
          </w:p>
        </w:tc>
        <w:tc>
          <w:tcPr>
            <w:tcW w:w="1520" w:type="pct"/>
            <w:shd w:val="clear" w:color="auto" w:fill="auto"/>
            <w:vAlign w:val="center"/>
            <w:hideMark/>
          </w:tcPr>
          <w:p w14:paraId="22D54F5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Adaptive aero solver in Bifrost</w:t>
            </w:r>
          </w:p>
        </w:tc>
        <w:tc>
          <w:tcPr>
            <w:tcW w:w="1481" w:type="pct"/>
            <w:shd w:val="clear" w:color="auto" w:fill="auto"/>
            <w:vAlign w:val="center"/>
            <w:hideMark/>
          </w:tcPr>
          <w:p w14:paraId="6C51DFC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Create atmospheric effects such as smoke and mist</w:t>
            </w:r>
          </w:p>
        </w:tc>
        <w:tc>
          <w:tcPr>
            <w:tcW w:w="653" w:type="pct"/>
            <w:shd w:val="clear" w:color="auto" w:fill="auto"/>
            <w:vAlign w:val="center"/>
            <w:hideMark/>
          </w:tcPr>
          <w:p w14:paraId="1C03867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4E4AC96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1E4D1CB1" w14:textId="77777777" w:rsidTr="003A3B24">
        <w:trPr>
          <w:trHeight w:val="227"/>
        </w:trPr>
        <w:tc>
          <w:tcPr>
            <w:tcW w:w="536" w:type="pct"/>
            <w:shd w:val="clear" w:color="auto" w:fill="auto"/>
            <w:vAlign w:val="center"/>
            <w:hideMark/>
          </w:tcPr>
          <w:p w14:paraId="611607E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E.1.9.25</w:t>
            </w:r>
          </w:p>
        </w:tc>
        <w:tc>
          <w:tcPr>
            <w:tcW w:w="1520" w:type="pct"/>
            <w:shd w:val="clear" w:color="auto" w:fill="auto"/>
            <w:vAlign w:val="center"/>
            <w:hideMark/>
          </w:tcPr>
          <w:p w14:paraId="253A222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Bullet Physics</w:t>
            </w:r>
          </w:p>
        </w:tc>
        <w:tc>
          <w:tcPr>
            <w:tcW w:w="1481" w:type="pct"/>
            <w:shd w:val="clear" w:color="auto" w:fill="auto"/>
            <w:vAlign w:val="center"/>
            <w:hideMark/>
          </w:tcPr>
          <w:p w14:paraId="423D07F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Create realistic rigid and soft-body simulations</w:t>
            </w:r>
          </w:p>
        </w:tc>
        <w:tc>
          <w:tcPr>
            <w:tcW w:w="653" w:type="pct"/>
            <w:shd w:val="clear" w:color="auto" w:fill="auto"/>
            <w:vAlign w:val="center"/>
            <w:hideMark/>
          </w:tcPr>
          <w:p w14:paraId="3A67416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26441E5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2C473FFB" w14:textId="77777777" w:rsidTr="003A3B24">
        <w:trPr>
          <w:trHeight w:val="227"/>
        </w:trPr>
        <w:tc>
          <w:tcPr>
            <w:tcW w:w="536" w:type="pct"/>
            <w:shd w:val="clear" w:color="auto" w:fill="auto"/>
            <w:vAlign w:val="center"/>
            <w:hideMark/>
          </w:tcPr>
          <w:p w14:paraId="0F527C6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E.1.9.26</w:t>
            </w:r>
          </w:p>
        </w:tc>
        <w:tc>
          <w:tcPr>
            <w:tcW w:w="1520" w:type="pct"/>
            <w:shd w:val="clear" w:color="auto" w:fill="auto"/>
            <w:vAlign w:val="center"/>
            <w:hideMark/>
          </w:tcPr>
          <w:p w14:paraId="6A7B6DE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Maya </w:t>
            </w:r>
            <w:proofErr w:type="spellStart"/>
            <w:r w:rsidRPr="00007017">
              <w:rPr>
                <w:rFonts w:asciiTheme="minorHAnsi" w:hAnsiTheme="minorHAnsi" w:cstheme="minorHAnsi"/>
                <w:szCs w:val="22"/>
              </w:rPr>
              <w:t>nCloth</w:t>
            </w:r>
            <w:proofErr w:type="spellEnd"/>
          </w:p>
        </w:tc>
        <w:tc>
          <w:tcPr>
            <w:tcW w:w="1481" w:type="pct"/>
            <w:shd w:val="clear" w:color="auto" w:fill="auto"/>
            <w:vAlign w:val="center"/>
            <w:hideMark/>
          </w:tcPr>
          <w:p w14:paraId="1C344C1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Create realistic deformable materials</w:t>
            </w:r>
          </w:p>
        </w:tc>
        <w:tc>
          <w:tcPr>
            <w:tcW w:w="653" w:type="pct"/>
            <w:shd w:val="clear" w:color="auto" w:fill="auto"/>
            <w:vAlign w:val="center"/>
            <w:hideMark/>
          </w:tcPr>
          <w:p w14:paraId="1D584DB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5FAA889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49544BED" w14:textId="77777777" w:rsidTr="003A3B24">
        <w:trPr>
          <w:trHeight w:val="227"/>
        </w:trPr>
        <w:tc>
          <w:tcPr>
            <w:tcW w:w="536" w:type="pct"/>
            <w:shd w:val="clear" w:color="auto" w:fill="auto"/>
            <w:vAlign w:val="center"/>
            <w:hideMark/>
          </w:tcPr>
          <w:p w14:paraId="446E575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E.1.9.27</w:t>
            </w:r>
          </w:p>
        </w:tc>
        <w:tc>
          <w:tcPr>
            <w:tcW w:w="1520" w:type="pct"/>
            <w:shd w:val="clear" w:color="auto" w:fill="auto"/>
            <w:vAlign w:val="center"/>
            <w:hideMark/>
          </w:tcPr>
          <w:p w14:paraId="5818EE8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Bifrost Ocean Simulation System</w:t>
            </w:r>
          </w:p>
        </w:tc>
        <w:tc>
          <w:tcPr>
            <w:tcW w:w="1481" w:type="pct"/>
            <w:shd w:val="clear" w:color="auto" w:fill="auto"/>
            <w:vAlign w:val="center"/>
            <w:hideMark/>
          </w:tcPr>
          <w:p w14:paraId="4F82C58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Create realistic ocean surfaces with waves, ripples, and wakes</w:t>
            </w:r>
          </w:p>
        </w:tc>
        <w:tc>
          <w:tcPr>
            <w:tcW w:w="653" w:type="pct"/>
            <w:shd w:val="clear" w:color="auto" w:fill="auto"/>
            <w:vAlign w:val="center"/>
            <w:hideMark/>
          </w:tcPr>
          <w:p w14:paraId="66E0666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49C5EE5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09C5E2B1" w14:textId="77777777" w:rsidTr="003A3B24">
        <w:trPr>
          <w:trHeight w:val="227"/>
        </w:trPr>
        <w:tc>
          <w:tcPr>
            <w:tcW w:w="536" w:type="pct"/>
            <w:shd w:val="clear" w:color="auto" w:fill="auto"/>
            <w:vAlign w:val="center"/>
            <w:hideMark/>
          </w:tcPr>
          <w:p w14:paraId="41F1AD4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E.1.9.28</w:t>
            </w:r>
          </w:p>
        </w:tc>
        <w:tc>
          <w:tcPr>
            <w:tcW w:w="1520" w:type="pct"/>
            <w:shd w:val="clear" w:color="auto" w:fill="auto"/>
            <w:vAlign w:val="center"/>
            <w:hideMark/>
          </w:tcPr>
          <w:p w14:paraId="6F9118A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Additional look development shading nodes</w:t>
            </w:r>
          </w:p>
        </w:tc>
        <w:tc>
          <w:tcPr>
            <w:tcW w:w="1481" w:type="pct"/>
            <w:shd w:val="clear" w:color="auto" w:fill="auto"/>
            <w:vAlign w:val="center"/>
            <w:hideMark/>
          </w:tcPr>
          <w:p w14:paraId="2C6C217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Shade complex scenes more easily</w:t>
            </w:r>
          </w:p>
        </w:tc>
        <w:tc>
          <w:tcPr>
            <w:tcW w:w="653" w:type="pct"/>
            <w:shd w:val="clear" w:color="auto" w:fill="auto"/>
            <w:vAlign w:val="center"/>
            <w:hideMark/>
          </w:tcPr>
          <w:p w14:paraId="4B4D189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67B444F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4827F700" w14:textId="77777777" w:rsidTr="003A3B24">
        <w:trPr>
          <w:trHeight w:val="227"/>
        </w:trPr>
        <w:tc>
          <w:tcPr>
            <w:tcW w:w="536" w:type="pct"/>
            <w:shd w:val="clear" w:color="auto" w:fill="auto"/>
            <w:vAlign w:val="center"/>
            <w:hideMark/>
          </w:tcPr>
          <w:p w14:paraId="07964D9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E.1.9.29</w:t>
            </w:r>
          </w:p>
        </w:tc>
        <w:tc>
          <w:tcPr>
            <w:tcW w:w="1520" w:type="pct"/>
            <w:shd w:val="clear" w:color="auto" w:fill="auto"/>
            <w:vAlign w:val="center"/>
            <w:hideMark/>
          </w:tcPr>
          <w:p w14:paraId="2C2A35B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Enhanced look development workflow</w:t>
            </w:r>
          </w:p>
        </w:tc>
        <w:tc>
          <w:tcPr>
            <w:tcW w:w="1481" w:type="pct"/>
            <w:shd w:val="clear" w:color="auto" w:fill="auto"/>
            <w:vAlign w:val="center"/>
            <w:hideMark/>
          </w:tcPr>
          <w:p w14:paraId="6A5AEA3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Sculpt and shape models more artistically and intuitively</w:t>
            </w:r>
          </w:p>
        </w:tc>
        <w:tc>
          <w:tcPr>
            <w:tcW w:w="653" w:type="pct"/>
            <w:shd w:val="clear" w:color="auto" w:fill="auto"/>
            <w:vAlign w:val="center"/>
            <w:hideMark/>
          </w:tcPr>
          <w:p w14:paraId="3CD755A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2BFDF18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49B826C7" w14:textId="77777777" w:rsidTr="003A3B24">
        <w:trPr>
          <w:trHeight w:val="227"/>
        </w:trPr>
        <w:tc>
          <w:tcPr>
            <w:tcW w:w="536" w:type="pct"/>
            <w:shd w:val="clear" w:color="auto" w:fill="auto"/>
            <w:vAlign w:val="center"/>
            <w:hideMark/>
          </w:tcPr>
          <w:p w14:paraId="403B99D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E.1.9.30</w:t>
            </w:r>
          </w:p>
        </w:tc>
        <w:tc>
          <w:tcPr>
            <w:tcW w:w="1520" w:type="pct"/>
            <w:shd w:val="clear" w:color="auto" w:fill="auto"/>
            <w:vAlign w:val="center"/>
            <w:hideMark/>
          </w:tcPr>
          <w:p w14:paraId="498A651D"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Color</w:t>
            </w:r>
            <w:proofErr w:type="spellEnd"/>
            <w:r w:rsidRPr="00007017">
              <w:rPr>
                <w:rFonts w:asciiTheme="minorHAnsi" w:hAnsiTheme="minorHAnsi" w:cstheme="minorHAnsi"/>
                <w:szCs w:val="22"/>
              </w:rPr>
              <w:t xml:space="preserve"> management</w:t>
            </w:r>
          </w:p>
        </w:tc>
        <w:tc>
          <w:tcPr>
            <w:tcW w:w="1481" w:type="pct"/>
            <w:shd w:val="clear" w:color="auto" w:fill="auto"/>
            <w:vAlign w:val="center"/>
            <w:hideMark/>
          </w:tcPr>
          <w:p w14:paraId="5D55DB5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Efficient library enables faster, more consistent Boolean operations on polygon geometry</w:t>
            </w:r>
          </w:p>
        </w:tc>
        <w:tc>
          <w:tcPr>
            <w:tcW w:w="653" w:type="pct"/>
            <w:shd w:val="clear" w:color="auto" w:fill="auto"/>
            <w:vAlign w:val="center"/>
            <w:hideMark/>
          </w:tcPr>
          <w:p w14:paraId="41CD196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7453B0F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3A7062C6" w14:textId="77777777" w:rsidTr="003A3B24">
        <w:trPr>
          <w:trHeight w:val="227"/>
        </w:trPr>
        <w:tc>
          <w:tcPr>
            <w:tcW w:w="536" w:type="pct"/>
            <w:shd w:val="clear" w:color="auto" w:fill="auto"/>
            <w:vAlign w:val="center"/>
            <w:hideMark/>
          </w:tcPr>
          <w:p w14:paraId="38B48BA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E.1.9.31</w:t>
            </w:r>
          </w:p>
        </w:tc>
        <w:tc>
          <w:tcPr>
            <w:tcW w:w="1520" w:type="pct"/>
            <w:shd w:val="clear" w:color="auto" w:fill="auto"/>
            <w:vAlign w:val="center"/>
            <w:hideMark/>
          </w:tcPr>
          <w:p w14:paraId="015EDDC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Next-gen Viewport display and shading</w:t>
            </w:r>
          </w:p>
        </w:tc>
        <w:tc>
          <w:tcPr>
            <w:tcW w:w="1481" w:type="pct"/>
            <w:shd w:val="clear" w:color="auto" w:fill="auto"/>
            <w:vAlign w:val="center"/>
            <w:hideMark/>
          </w:tcPr>
          <w:p w14:paraId="2F6E55F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Work in a higher-fidelity, high-performance interactive environment to edit assets and images in less time</w:t>
            </w:r>
          </w:p>
        </w:tc>
        <w:tc>
          <w:tcPr>
            <w:tcW w:w="653" w:type="pct"/>
            <w:shd w:val="clear" w:color="auto" w:fill="auto"/>
            <w:vAlign w:val="center"/>
            <w:hideMark/>
          </w:tcPr>
          <w:p w14:paraId="36E57DB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1D149A4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289A4448" w14:textId="77777777" w:rsidTr="003A3B24">
        <w:trPr>
          <w:trHeight w:val="227"/>
        </w:trPr>
        <w:tc>
          <w:tcPr>
            <w:tcW w:w="536" w:type="pct"/>
            <w:shd w:val="clear" w:color="auto" w:fill="auto"/>
            <w:vAlign w:val="center"/>
            <w:hideMark/>
          </w:tcPr>
          <w:p w14:paraId="048A27D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E.1.9.32</w:t>
            </w:r>
          </w:p>
        </w:tc>
        <w:tc>
          <w:tcPr>
            <w:tcW w:w="1520" w:type="pct"/>
            <w:shd w:val="clear" w:color="auto" w:fill="auto"/>
            <w:vAlign w:val="center"/>
            <w:hideMark/>
          </w:tcPr>
          <w:p w14:paraId="43280C4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Arnold integrated with Maya</w:t>
            </w:r>
          </w:p>
        </w:tc>
        <w:tc>
          <w:tcPr>
            <w:tcW w:w="1481" w:type="pct"/>
            <w:shd w:val="clear" w:color="auto" w:fill="auto"/>
            <w:vAlign w:val="center"/>
            <w:hideMark/>
          </w:tcPr>
          <w:p w14:paraId="726B9BB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Use Arnold </w:t>
            </w:r>
            <w:proofErr w:type="spellStart"/>
            <w:r w:rsidRPr="00007017">
              <w:rPr>
                <w:rFonts w:asciiTheme="minorHAnsi" w:hAnsiTheme="minorHAnsi" w:cstheme="minorHAnsi"/>
                <w:szCs w:val="22"/>
              </w:rPr>
              <w:t>RenderView</w:t>
            </w:r>
            <w:proofErr w:type="spellEnd"/>
            <w:r w:rsidRPr="00007017">
              <w:rPr>
                <w:rFonts w:asciiTheme="minorHAnsi" w:hAnsiTheme="minorHAnsi" w:cstheme="minorHAnsi"/>
                <w:szCs w:val="22"/>
              </w:rPr>
              <w:t xml:space="preserve"> to view scene changes in real time, including lighting, materials, and camera</w:t>
            </w:r>
          </w:p>
        </w:tc>
        <w:tc>
          <w:tcPr>
            <w:tcW w:w="653" w:type="pct"/>
            <w:shd w:val="clear" w:color="auto" w:fill="auto"/>
            <w:vAlign w:val="center"/>
            <w:hideMark/>
          </w:tcPr>
          <w:p w14:paraId="2542985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06DB5D6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768A7D7A" w14:textId="77777777" w:rsidTr="003A3B24">
        <w:trPr>
          <w:trHeight w:val="227"/>
        </w:trPr>
        <w:tc>
          <w:tcPr>
            <w:tcW w:w="536" w:type="pct"/>
            <w:shd w:val="clear" w:color="auto" w:fill="auto"/>
            <w:vAlign w:val="center"/>
            <w:hideMark/>
          </w:tcPr>
          <w:p w14:paraId="413A432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E.1.9.33</w:t>
            </w:r>
          </w:p>
        </w:tc>
        <w:tc>
          <w:tcPr>
            <w:tcW w:w="1520" w:type="pct"/>
            <w:shd w:val="clear" w:color="auto" w:fill="auto"/>
            <w:vAlign w:val="center"/>
            <w:hideMark/>
          </w:tcPr>
          <w:p w14:paraId="732F874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Render setup</w:t>
            </w:r>
          </w:p>
        </w:tc>
        <w:tc>
          <w:tcPr>
            <w:tcW w:w="1481" w:type="pct"/>
            <w:shd w:val="clear" w:color="auto" w:fill="auto"/>
            <w:vAlign w:val="center"/>
            <w:hideMark/>
          </w:tcPr>
          <w:p w14:paraId="0164E97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Quickly render and manage complex scenes. Generate templates for the setup of a shot for easy reuse</w:t>
            </w:r>
          </w:p>
        </w:tc>
        <w:tc>
          <w:tcPr>
            <w:tcW w:w="653" w:type="pct"/>
            <w:shd w:val="clear" w:color="auto" w:fill="auto"/>
            <w:vAlign w:val="center"/>
            <w:hideMark/>
          </w:tcPr>
          <w:p w14:paraId="175E134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0F16BE2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75424358" w14:textId="77777777" w:rsidTr="003A3B24">
        <w:trPr>
          <w:trHeight w:val="227"/>
        </w:trPr>
        <w:tc>
          <w:tcPr>
            <w:tcW w:w="536" w:type="pct"/>
            <w:shd w:val="clear" w:color="auto" w:fill="auto"/>
            <w:vAlign w:val="center"/>
            <w:hideMark/>
          </w:tcPr>
          <w:p w14:paraId="39FCB19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E.1.9.34</w:t>
            </w:r>
          </w:p>
        </w:tc>
        <w:tc>
          <w:tcPr>
            <w:tcW w:w="1520" w:type="pct"/>
            <w:shd w:val="clear" w:color="auto" w:fill="auto"/>
            <w:vAlign w:val="center"/>
            <w:hideMark/>
          </w:tcPr>
          <w:p w14:paraId="2E34A35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Pipeline flexibility</w:t>
            </w:r>
          </w:p>
        </w:tc>
        <w:tc>
          <w:tcPr>
            <w:tcW w:w="1481" w:type="pct"/>
            <w:shd w:val="clear" w:color="auto" w:fill="auto"/>
            <w:vAlign w:val="center"/>
            <w:hideMark/>
          </w:tcPr>
          <w:p w14:paraId="346A81F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Create, customize, and integrate Maya into complex production pipelines more easily</w:t>
            </w:r>
          </w:p>
        </w:tc>
        <w:tc>
          <w:tcPr>
            <w:tcW w:w="653" w:type="pct"/>
            <w:shd w:val="clear" w:color="auto" w:fill="auto"/>
            <w:vAlign w:val="center"/>
            <w:hideMark/>
          </w:tcPr>
          <w:p w14:paraId="7508C04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6BC4BAE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717CFD55" w14:textId="77777777" w:rsidTr="003A3B24">
        <w:trPr>
          <w:trHeight w:val="227"/>
        </w:trPr>
        <w:tc>
          <w:tcPr>
            <w:tcW w:w="536" w:type="pct"/>
            <w:shd w:val="clear" w:color="auto" w:fill="auto"/>
            <w:vAlign w:val="center"/>
            <w:hideMark/>
          </w:tcPr>
          <w:p w14:paraId="0A1E7FA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E.1.9.35</w:t>
            </w:r>
          </w:p>
        </w:tc>
        <w:tc>
          <w:tcPr>
            <w:tcW w:w="1520" w:type="pct"/>
            <w:shd w:val="clear" w:color="auto" w:fill="auto"/>
            <w:vAlign w:val="center"/>
            <w:hideMark/>
          </w:tcPr>
          <w:p w14:paraId="4F1501A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Scripting and API</w:t>
            </w:r>
          </w:p>
        </w:tc>
        <w:tc>
          <w:tcPr>
            <w:tcW w:w="1481" w:type="pct"/>
            <w:shd w:val="clear" w:color="auto" w:fill="auto"/>
            <w:vAlign w:val="center"/>
            <w:hideMark/>
          </w:tcPr>
          <w:p w14:paraId="73EDAD3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Create Maya scripts and write plug-ins in Maya Embedded Language (MEL) or Python scripting language</w:t>
            </w:r>
          </w:p>
        </w:tc>
        <w:tc>
          <w:tcPr>
            <w:tcW w:w="653" w:type="pct"/>
            <w:shd w:val="clear" w:color="auto" w:fill="auto"/>
            <w:vAlign w:val="center"/>
            <w:hideMark/>
          </w:tcPr>
          <w:p w14:paraId="001B551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339B8D0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551B2851" w14:textId="77777777" w:rsidTr="003A3B24">
        <w:trPr>
          <w:trHeight w:val="227"/>
        </w:trPr>
        <w:tc>
          <w:tcPr>
            <w:tcW w:w="536" w:type="pct"/>
            <w:shd w:val="clear" w:color="auto" w:fill="auto"/>
            <w:vAlign w:val="center"/>
            <w:hideMark/>
          </w:tcPr>
          <w:p w14:paraId="630FA74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E.1.9.36</w:t>
            </w:r>
          </w:p>
        </w:tc>
        <w:tc>
          <w:tcPr>
            <w:tcW w:w="1520" w:type="pct"/>
            <w:shd w:val="clear" w:color="auto" w:fill="auto"/>
            <w:vAlign w:val="center"/>
            <w:hideMark/>
          </w:tcPr>
          <w:p w14:paraId="6A91434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Data and scene management tools</w:t>
            </w:r>
          </w:p>
        </w:tc>
        <w:tc>
          <w:tcPr>
            <w:tcW w:w="1481" w:type="pct"/>
            <w:shd w:val="clear" w:color="auto" w:fill="auto"/>
            <w:vAlign w:val="center"/>
            <w:hideMark/>
          </w:tcPr>
          <w:p w14:paraId="61CFF27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Manage large data sets and heavy scenes with specialized tools and workflows</w:t>
            </w:r>
          </w:p>
        </w:tc>
        <w:tc>
          <w:tcPr>
            <w:tcW w:w="653" w:type="pct"/>
            <w:shd w:val="clear" w:color="auto" w:fill="auto"/>
            <w:vAlign w:val="center"/>
            <w:hideMark/>
          </w:tcPr>
          <w:p w14:paraId="01964F2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7E671EF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234103F8" w14:textId="77777777" w:rsidTr="003A3B24">
        <w:trPr>
          <w:trHeight w:val="227"/>
        </w:trPr>
        <w:tc>
          <w:tcPr>
            <w:tcW w:w="536" w:type="pct"/>
            <w:shd w:val="clear" w:color="auto" w:fill="auto"/>
            <w:vAlign w:val="center"/>
            <w:hideMark/>
          </w:tcPr>
          <w:p w14:paraId="0DE6A14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E.1.9.37</w:t>
            </w:r>
          </w:p>
        </w:tc>
        <w:tc>
          <w:tcPr>
            <w:tcW w:w="1520" w:type="pct"/>
            <w:shd w:val="clear" w:color="auto" w:fill="auto"/>
            <w:vAlign w:val="center"/>
            <w:hideMark/>
          </w:tcPr>
          <w:p w14:paraId="63C6630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Scene Assembly tools for smarter data</w:t>
            </w:r>
          </w:p>
        </w:tc>
        <w:tc>
          <w:tcPr>
            <w:tcW w:w="1481" w:type="pct"/>
            <w:shd w:val="clear" w:color="auto" w:fill="auto"/>
            <w:vAlign w:val="center"/>
            <w:hideMark/>
          </w:tcPr>
          <w:p w14:paraId="4CD1165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Create large, complex worlds more easily, and manage production assets as discrete elements</w:t>
            </w:r>
          </w:p>
        </w:tc>
        <w:tc>
          <w:tcPr>
            <w:tcW w:w="653" w:type="pct"/>
            <w:shd w:val="clear" w:color="auto" w:fill="auto"/>
            <w:vAlign w:val="center"/>
            <w:hideMark/>
          </w:tcPr>
          <w:p w14:paraId="0C5421C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12A01B3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E62E21" w:rsidRPr="007F2817" w14:paraId="22562ED7" w14:textId="77777777" w:rsidTr="003A3B24">
        <w:trPr>
          <w:trHeight w:val="227"/>
        </w:trPr>
        <w:tc>
          <w:tcPr>
            <w:tcW w:w="536" w:type="pct"/>
            <w:shd w:val="clear" w:color="auto" w:fill="C6D9F1" w:themeFill="text2" w:themeFillTint="33"/>
            <w:vAlign w:val="center"/>
            <w:hideMark/>
          </w:tcPr>
          <w:p w14:paraId="104205A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520" w:type="pct"/>
            <w:shd w:val="clear" w:color="auto" w:fill="C6D9F1" w:themeFill="text2" w:themeFillTint="33"/>
            <w:vAlign w:val="center"/>
            <w:hideMark/>
          </w:tcPr>
          <w:p w14:paraId="4FDFB93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E.1.10 Visual programming language </w:t>
            </w:r>
          </w:p>
        </w:tc>
        <w:tc>
          <w:tcPr>
            <w:tcW w:w="1481" w:type="pct"/>
            <w:shd w:val="clear" w:color="auto" w:fill="C6D9F1" w:themeFill="text2" w:themeFillTint="33"/>
            <w:vAlign w:val="center"/>
            <w:hideMark/>
          </w:tcPr>
          <w:p w14:paraId="54D1AC9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653" w:type="pct"/>
            <w:shd w:val="clear" w:color="auto" w:fill="C6D9F1" w:themeFill="text2" w:themeFillTint="33"/>
            <w:vAlign w:val="center"/>
            <w:hideMark/>
          </w:tcPr>
          <w:p w14:paraId="0AD680B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C6D9F1" w:themeFill="text2" w:themeFillTint="33"/>
            <w:vAlign w:val="center"/>
            <w:hideMark/>
          </w:tcPr>
          <w:p w14:paraId="6213880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0DBA4ECB" w14:textId="77777777" w:rsidTr="003A3B24">
        <w:trPr>
          <w:trHeight w:val="227"/>
        </w:trPr>
        <w:tc>
          <w:tcPr>
            <w:tcW w:w="536" w:type="pct"/>
            <w:shd w:val="clear" w:color="D9D9D9" w:fill="D9D9D9"/>
            <w:vAlign w:val="center"/>
            <w:hideMark/>
          </w:tcPr>
          <w:p w14:paraId="5F4FADB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Α/Α</w:t>
            </w:r>
          </w:p>
        </w:tc>
        <w:tc>
          <w:tcPr>
            <w:tcW w:w="1520" w:type="pct"/>
            <w:shd w:val="clear" w:color="D9D9D9" w:fill="D9D9D9"/>
            <w:vAlign w:val="center"/>
            <w:hideMark/>
          </w:tcPr>
          <w:p w14:paraId="0EC84DD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ΠΡΟΔΙΑΓΡΑΦΗ</w:t>
            </w:r>
          </w:p>
        </w:tc>
        <w:tc>
          <w:tcPr>
            <w:tcW w:w="1481" w:type="pct"/>
            <w:shd w:val="clear" w:color="D9D9D9" w:fill="D9D9D9"/>
            <w:vAlign w:val="center"/>
            <w:hideMark/>
          </w:tcPr>
          <w:p w14:paraId="355F6E2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ΑΠΑΙΤΗΣΗ</w:t>
            </w:r>
          </w:p>
        </w:tc>
        <w:tc>
          <w:tcPr>
            <w:tcW w:w="653" w:type="pct"/>
            <w:shd w:val="clear" w:color="D9D9D9" w:fill="D9D9D9"/>
            <w:vAlign w:val="center"/>
            <w:hideMark/>
          </w:tcPr>
          <w:p w14:paraId="29118C5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ΑΠΑΝΤΗΣΗ</w:t>
            </w:r>
          </w:p>
        </w:tc>
        <w:tc>
          <w:tcPr>
            <w:tcW w:w="810" w:type="pct"/>
            <w:shd w:val="clear" w:color="D9D9D9" w:fill="D9D9D9"/>
            <w:vAlign w:val="center"/>
            <w:hideMark/>
          </w:tcPr>
          <w:p w14:paraId="2142761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ΠΑΡΑΠΟΜΠΗ ΤΕΚΜΗΡΙΩΣΗΣ</w:t>
            </w:r>
          </w:p>
        </w:tc>
      </w:tr>
      <w:tr w:rsidR="00115B68" w:rsidRPr="007F2817" w14:paraId="30B1E25C" w14:textId="77777777" w:rsidTr="003A3B24">
        <w:trPr>
          <w:trHeight w:val="227"/>
        </w:trPr>
        <w:tc>
          <w:tcPr>
            <w:tcW w:w="536" w:type="pct"/>
            <w:shd w:val="clear" w:color="auto" w:fill="auto"/>
            <w:vAlign w:val="center"/>
            <w:hideMark/>
          </w:tcPr>
          <w:p w14:paraId="3F6D78D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E.1.10.1</w:t>
            </w:r>
          </w:p>
        </w:tc>
        <w:tc>
          <w:tcPr>
            <w:tcW w:w="1520" w:type="pct"/>
            <w:shd w:val="clear" w:color="auto" w:fill="auto"/>
            <w:vAlign w:val="center"/>
            <w:hideMark/>
          </w:tcPr>
          <w:p w14:paraId="65C0D72B"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Αριθμός</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Μονάδων</w:t>
            </w:r>
            <w:proofErr w:type="spellEnd"/>
          </w:p>
        </w:tc>
        <w:tc>
          <w:tcPr>
            <w:tcW w:w="1481" w:type="pct"/>
            <w:shd w:val="clear" w:color="auto" w:fill="auto"/>
            <w:vAlign w:val="center"/>
            <w:hideMark/>
          </w:tcPr>
          <w:p w14:paraId="320B866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2</w:t>
            </w:r>
          </w:p>
        </w:tc>
        <w:tc>
          <w:tcPr>
            <w:tcW w:w="653" w:type="pct"/>
            <w:shd w:val="clear" w:color="auto" w:fill="auto"/>
            <w:vAlign w:val="center"/>
            <w:hideMark/>
          </w:tcPr>
          <w:p w14:paraId="7F2F177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4CA352F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0EEE6EFA" w14:textId="77777777" w:rsidTr="003A3B24">
        <w:trPr>
          <w:trHeight w:val="227"/>
        </w:trPr>
        <w:tc>
          <w:tcPr>
            <w:tcW w:w="536" w:type="pct"/>
            <w:shd w:val="clear" w:color="auto" w:fill="auto"/>
            <w:vAlign w:val="center"/>
            <w:hideMark/>
          </w:tcPr>
          <w:p w14:paraId="3345B21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E.1.10.2</w:t>
            </w:r>
          </w:p>
        </w:tc>
        <w:tc>
          <w:tcPr>
            <w:tcW w:w="1520" w:type="pct"/>
            <w:shd w:val="clear" w:color="auto" w:fill="auto"/>
            <w:vAlign w:val="center"/>
            <w:hideMark/>
          </w:tcPr>
          <w:p w14:paraId="13CE3849"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Τύ</w:t>
            </w:r>
            <w:proofErr w:type="spellEnd"/>
            <w:r w:rsidRPr="00007017">
              <w:rPr>
                <w:rFonts w:asciiTheme="minorHAnsi" w:hAnsiTheme="minorHAnsi" w:cstheme="minorHAnsi"/>
                <w:szCs w:val="22"/>
              </w:rPr>
              <w:t>πος</w:t>
            </w:r>
          </w:p>
        </w:tc>
        <w:tc>
          <w:tcPr>
            <w:tcW w:w="1481" w:type="pct"/>
            <w:shd w:val="clear" w:color="auto" w:fill="auto"/>
            <w:vAlign w:val="center"/>
            <w:hideMark/>
          </w:tcPr>
          <w:p w14:paraId="6951FBC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Visual programming language with audio, visual media, and physical computing. </w:t>
            </w:r>
          </w:p>
        </w:tc>
        <w:tc>
          <w:tcPr>
            <w:tcW w:w="653" w:type="pct"/>
            <w:shd w:val="clear" w:color="auto" w:fill="auto"/>
            <w:vAlign w:val="center"/>
            <w:hideMark/>
          </w:tcPr>
          <w:p w14:paraId="093497B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41AC6D6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7AB3B2F6" w14:textId="77777777" w:rsidTr="003A3B24">
        <w:trPr>
          <w:trHeight w:val="227"/>
        </w:trPr>
        <w:tc>
          <w:tcPr>
            <w:tcW w:w="536" w:type="pct"/>
            <w:shd w:val="clear" w:color="auto" w:fill="auto"/>
            <w:vAlign w:val="center"/>
            <w:hideMark/>
          </w:tcPr>
          <w:p w14:paraId="6C241CC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E.1.10.3</w:t>
            </w:r>
          </w:p>
        </w:tc>
        <w:tc>
          <w:tcPr>
            <w:tcW w:w="1520" w:type="pct"/>
            <w:shd w:val="clear" w:color="auto" w:fill="auto"/>
            <w:vAlign w:val="center"/>
            <w:hideMark/>
          </w:tcPr>
          <w:p w14:paraId="4070BB5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Tap into sonic complexity with MC</w:t>
            </w:r>
          </w:p>
        </w:tc>
        <w:tc>
          <w:tcPr>
            <w:tcW w:w="1481" w:type="pct"/>
            <w:shd w:val="clear" w:color="auto" w:fill="auto"/>
            <w:vAlign w:val="center"/>
            <w:hideMark/>
          </w:tcPr>
          <w:p w14:paraId="3FD093C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MC, objects and patch cords contain multiple audio channels. MC will transform how you imagine sound design, effects processing, and mixing.</w:t>
            </w:r>
          </w:p>
        </w:tc>
        <w:tc>
          <w:tcPr>
            <w:tcW w:w="653" w:type="pct"/>
            <w:shd w:val="clear" w:color="auto" w:fill="auto"/>
            <w:vAlign w:val="center"/>
            <w:hideMark/>
          </w:tcPr>
          <w:p w14:paraId="3FC1636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7910204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67BB5844" w14:textId="77777777" w:rsidTr="003A3B24">
        <w:trPr>
          <w:trHeight w:val="227"/>
        </w:trPr>
        <w:tc>
          <w:tcPr>
            <w:tcW w:w="536" w:type="pct"/>
            <w:shd w:val="clear" w:color="auto" w:fill="auto"/>
            <w:vAlign w:val="center"/>
            <w:hideMark/>
          </w:tcPr>
          <w:p w14:paraId="5AE57FC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E.1.10.4</w:t>
            </w:r>
          </w:p>
        </w:tc>
        <w:tc>
          <w:tcPr>
            <w:tcW w:w="1520" w:type="pct"/>
            <w:shd w:val="clear" w:color="auto" w:fill="auto"/>
            <w:vAlign w:val="center"/>
            <w:hideMark/>
          </w:tcPr>
          <w:p w14:paraId="3163CB3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Edit multiple Gen instances simultaneously</w:t>
            </w:r>
          </w:p>
        </w:tc>
        <w:tc>
          <w:tcPr>
            <w:tcW w:w="1481" w:type="pct"/>
            <w:shd w:val="clear" w:color="auto" w:fill="auto"/>
            <w:vAlign w:val="center"/>
            <w:hideMark/>
          </w:tcPr>
          <w:p w14:paraId="5C78A3B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Multi-channel signal probe with selectable visualization modes</w:t>
            </w:r>
          </w:p>
        </w:tc>
        <w:tc>
          <w:tcPr>
            <w:tcW w:w="653" w:type="pct"/>
            <w:shd w:val="clear" w:color="auto" w:fill="auto"/>
            <w:vAlign w:val="center"/>
            <w:hideMark/>
          </w:tcPr>
          <w:p w14:paraId="1B2EC64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6C788CB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7858B45E" w14:textId="77777777" w:rsidTr="003A3B24">
        <w:trPr>
          <w:trHeight w:val="227"/>
        </w:trPr>
        <w:tc>
          <w:tcPr>
            <w:tcW w:w="536" w:type="pct"/>
            <w:shd w:val="clear" w:color="auto" w:fill="auto"/>
            <w:vAlign w:val="center"/>
            <w:hideMark/>
          </w:tcPr>
          <w:p w14:paraId="1936186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E.1.10.5</w:t>
            </w:r>
          </w:p>
        </w:tc>
        <w:tc>
          <w:tcPr>
            <w:tcW w:w="1520" w:type="pct"/>
            <w:shd w:val="clear" w:color="auto" w:fill="auto"/>
            <w:vAlign w:val="center"/>
            <w:hideMark/>
          </w:tcPr>
          <w:p w14:paraId="4B53BA6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Build polyphonic synths by assigning MIDI and MPE to individual channel streams</w:t>
            </w:r>
          </w:p>
        </w:tc>
        <w:tc>
          <w:tcPr>
            <w:tcW w:w="1481" w:type="pct"/>
            <w:shd w:val="clear" w:color="auto" w:fill="auto"/>
            <w:vAlign w:val="center"/>
            <w:hideMark/>
          </w:tcPr>
          <w:p w14:paraId="6622F31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Layer evolving sounds with multiple automation curves</w:t>
            </w:r>
          </w:p>
        </w:tc>
        <w:tc>
          <w:tcPr>
            <w:tcW w:w="653" w:type="pct"/>
            <w:shd w:val="clear" w:color="auto" w:fill="auto"/>
            <w:vAlign w:val="center"/>
            <w:hideMark/>
          </w:tcPr>
          <w:p w14:paraId="65D45B8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1EC7F6E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639DBAA7" w14:textId="77777777" w:rsidTr="003A3B24">
        <w:trPr>
          <w:trHeight w:val="227"/>
        </w:trPr>
        <w:tc>
          <w:tcPr>
            <w:tcW w:w="536" w:type="pct"/>
            <w:shd w:val="clear" w:color="auto" w:fill="auto"/>
            <w:vAlign w:val="center"/>
            <w:hideMark/>
          </w:tcPr>
          <w:p w14:paraId="7E0C64E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E.1.10.6</w:t>
            </w:r>
          </w:p>
        </w:tc>
        <w:tc>
          <w:tcPr>
            <w:tcW w:w="1520" w:type="pct"/>
            <w:shd w:val="clear" w:color="auto" w:fill="auto"/>
            <w:vAlign w:val="center"/>
            <w:hideMark/>
          </w:tcPr>
          <w:p w14:paraId="3C88856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Control your patch with hardware </w:t>
            </w:r>
          </w:p>
        </w:tc>
        <w:tc>
          <w:tcPr>
            <w:tcW w:w="1481" w:type="pct"/>
            <w:shd w:val="clear" w:color="auto" w:fill="auto"/>
            <w:vAlign w:val="center"/>
            <w:hideMark/>
          </w:tcPr>
          <w:p w14:paraId="5C73A2C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no patching required</w:t>
            </w:r>
          </w:p>
        </w:tc>
        <w:tc>
          <w:tcPr>
            <w:tcW w:w="653" w:type="pct"/>
            <w:shd w:val="clear" w:color="auto" w:fill="auto"/>
            <w:vAlign w:val="center"/>
            <w:hideMark/>
          </w:tcPr>
          <w:p w14:paraId="5B379F2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7FE086B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679EE2E9" w14:textId="77777777" w:rsidTr="003A3B24">
        <w:trPr>
          <w:trHeight w:val="227"/>
        </w:trPr>
        <w:tc>
          <w:tcPr>
            <w:tcW w:w="536" w:type="pct"/>
            <w:shd w:val="clear" w:color="auto" w:fill="auto"/>
            <w:vAlign w:val="center"/>
            <w:hideMark/>
          </w:tcPr>
          <w:p w14:paraId="350E894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E.1.10.7</w:t>
            </w:r>
          </w:p>
        </w:tc>
        <w:tc>
          <w:tcPr>
            <w:tcW w:w="1520" w:type="pct"/>
            <w:shd w:val="clear" w:color="auto" w:fill="auto"/>
            <w:vAlign w:val="center"/>
            <w:hideMark/>
          </w:tcPr>
          <w:p w14:paraId="09B58F9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Mappings feature inspired by DAWs</w:t>
            </w:r>
          </w:p>
        </w:tc>
        <w:tc>
          <w:tcPr>
            <w:tcW w:w="1481" w:type="pct"/>
            <w:shd w:val="clear" w:color="auto" w:fill="auto"/>
            <w:vAlign w:val="center"/>
            <w:hideMark/>
          </w:tcPr>
          <w:p w14:paraId="15522DB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53" w:type="pct"/>
            <w:shd w:val="clear" w:color="auto" w:fill="auto"/>
            <w:vAlign w:val="center"/>
            <w:hideMark/>
          </w:tcPr>
          <w:p w14:paraId="0CB045C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6171D90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076F3669" w14:textId="77777777" w:rsidTr="003A3B24">
        <w:trPr>
          <w:trHeight w:val="227"/>
        </w:trPr>
        <w:tc>
          <w:tcPr>
            <w:tcW w:w="536" w:type="pct"/>
            <w:shd w:val="clear" w:color="auto" w:fill="auto"/>
            <w:vAlign w:val="center"/>
            <w:hideMark/>
          </w:tcPr>
          <w:p w14:paraId="557405E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E.1.10.8</w:t>
            </w:r>
          </w:p>
        </w:tc>
        <w:tc>
          <w:tcPr>
            <w:tcW w:w="1520" w:type="pct"/>
            <w:shd w:val="clear" w:color="auto" w:fill="auto"/>
            <w:vAlign w:val="center"/>
            <w:hideMark/>
          </w:tcPr>
          <w:p w14:paraId="5F1308B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Assign physical controls to your patch in just three steps:</w:t>
            </w:r>
          </w:p>
        </w:tc>
        <w:tc>
          <w:tcPr>
            <w:tcW w:w="1481" w:type="pct"/>
            <w:shd w:val="clear" w:color="auto" w:fill="auto"/>
            <w:vAlign w:val="center"/>
            <w:hideMark/>
          </w:tcPr>
          <w:p w14:paraId="78415AB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Enter Mappings Mode</w:t>
            </w:r>
            <w:r w:rsidRPr="00007017">
              <w:rPr>
                <w:rFonts w:asciiTheme="minorHAnsi" w:hAnsiTheme="minorHAnsi" w:cstheme="minorHAnsi"/>
                <w:szCs w:val="22"/>
              </w:rPr>
              <w:br/>
              <w:t>Select a slider</w:t>
            </w:r>
            <w:r w:rsidRPr="00007017">
              <w:rPr>
                <w:rFonts w:asciiTheme="minorHAnsi" w:hAnsiTheme="minorHAnsi" w:cstheme="minorHAnsi"/>
                <w:szCs w:val="22"/>
              </w:rPr>
              <w:br/>
              <w:t>Move your controller</w:t>
            </w:r>
          </w:p>
        </w:tc>
        <w:tc>
          <w:tcPr>
            <w:tcW w:w="653" w:type="pct"/>
            <w:shd w:val="clear" w:color="auto" w:fill="auto"/>
            <w:vAlign w:val="center"/>
            <w:hideMark/>
          </w:tcPr>
          <w:p w14:paraId="7E423EA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4E6B5A2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2F84FE08" w14:textId="77777777" w:rsidTr="003A3B24">
        <w:trPr>
          <w:trHeight w:val="227"/>
        </w:trPr>
        <w:tc>
          <w:tcPr>
            <w:tcW w:w="536" w:type="pct"/>
            <w:shd w:val="clear" w:color="auto" w:fill="auto"/>
            <w:vAlign w:val="center"/>
            <w:hideMark/>
          </w:tcPr>
          <w:p w14:paraId="5087074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E.1.10.9</w:t>
            </w:r>
          </w:p>
        </w:tc>
        <w:tc>
          <w:tcPr>
            <w:tcW w:w="1520" w:type="pct"/>
            <w:shd w:val="clear" w:color="auto" w:fill="auto"/>
            <w:vAlign w:val="center"/>
            <w:hideMark/>
          </w:tcPr>
          <w:p w14:paraId="672E096D"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Vizzie</w:t>
            </w:r>
            <w:proofErr w:type="spellEnd"/>
            <w:r w:rsidRPr="00007017">
              <w:rPr>
                <w:rFonts w:asciiTheme="minorHAnsi" w:hAnsiTheme="minorHAnsi" w:cstheme="minorHAnsi"/>
                <w:szCs w:val="22"/>
              </w:rPr>
              <w:t xml:space="preserve"> </w:t>
            </w:r>
            <w:proofErr w:type="gramStart"/>
            <w:r w:rsidRPr="00007017">
              <w:rPr>
                <w:rFonts w:asciiTheme="minorHAnsi" w:hAnsiTheme="minorHAnsi" w:cstheme="minorHAnsi"/>
                <w:szCs w:val="22"/>
              </w:rPr>
              <w:t>-  collection</w:t>
            </w:r>
            <w:proofErr w:type="gramEnd"/>
            <w:r w:rsidRPr="00007017">
              <w:rPr>
                <w:rFonts w:asciiTheme="minorHAnsi" w:hAnsiTheme="minorHAnsi" w:cstheme="minorHAnsi"/>
                <w:szCs w:val="22"/>
              </w:rPr>
              <w:t xml:space="preserve"> of over 80 high-level modules for interactive video</w:t>
            </w:r>
          </w:p>
        </w:tc>
        <w:tc>
          <w:tcPr>
            <w:tcW w:w="1481" w:type="pct"/>
            <w:shd w:val="clear" w:color="auto" w:fill="auto"/>
            <w:vAlign w:val="center"/>
            <w:hideMark/>
          </w:tcPr>
          <w:p w14:paraId="6C2C790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53" w:type="pct"/>
            <w:shd w:val="clear" w:color="auto" w:fill="auto"/>
            <w:vAlign w:val="center"/>
            <w:hideMark/>
          </w:tcPr>
          <w:p w14:paraId="012B167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6D09E43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0F712118" w14:textId="77777777" w:rsidTr="003A3B24">
        <w:trPr>
          <w:trHeight w:val="227"/>
        </w:trPr>
        <w:tc>
          <w:tcPr>
            <w:tcW w:w="536" w:type="pct"/>
            <w:shd w:val="clear" w:color="auto" w:fill="auto"/>
            <w:vAlign w:val="center"/>
            <w:hideMark/>
          </w:tcPr>
          <w:p w14:paraId="1C12351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E.1.10.10</w:t>
            </w:r>
          </w:p>
        </w:tc>
        <w:tc>
          <w:tcPr>
            <w:tcW w:w="1520" w:type="pct"/>
            <w:shd w:val="clear" w:color="auto" w:fill="auto"/>
            <w:vAlign w:val="center"/>
            <w:hideMark/>
          </w:tcPr>
          <w:p w14:paraId="018AEE4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NodeJS</w:t>
            </w:r>
          </w:p>
        </w:tc>
        <w:tc>
          <w:tcPr>
            <w:tcW w:w="1481" w:type="pct"/>
            <w:shd w:val="clear" w:color="auto" w:fill="auto"/>
            <w:vAlign w:val="center"/>
            <w:hideMark/>
          </w:tcPr>
          <w:p w14:paraId="49E3BB2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build custom servers or run small applications directly from your Max patch</w:t>
            </w:r>
          </w:p>
        </w:tc>
        <w:tc>
          <w:tcPr>
            <w:tcW w:w="653" w:type="pct"/>
            <w:shd w:val="clear" w:color="auto" w:fill="auto"/>
            <w:vAlign w:val="center"/>
            <w:hideMark/>
          </w:tcPr>
          <w:p w14:paraId="408F010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49279AF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5BF991FC" w14:textId="77777777" w:rsidTr="003A3B24">
        <w:trPr>
          <w:trHeight w:val="227"/>
        </w:trPr>
        <w:tc>
          <w:tcPr>
            <w:tcW w:w="536" w:type="pct"/>
            <w:shd w:val="clear" w:color="auto" w:fill="auto"/>
            <w:vAlign w:val="center"/>
            <w:hideMark/>
          </w:tcPr>
          <w:p w14:paraId="020F590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E.1.10.11</w:t>
            </w:r>
          </w:p>
        </w:tc>
        <w:tc>
          <w:tcPr>
            <w:tcW w:w="1520" w:type="pct"/>
            <w:shd w:val="clear" w:color="auto" w:fill="auto"/>
            <w:vAlign w:val="center"/>
            <w:hideMark/>
          </w:tcPr>
          <w:p w14:paraId="21D6598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Refinements that support creative flow</w:t>
            </w:r>
          </w:p>
        </w:tc>
        <w:tc>
          <w:tcPr>
            <w:tcW w:w="1481" w:type="pct"/>
            <w:shd w:val="clear" w:color="auto" w:fill="auto"/>
            <w:vAlign w:val="center"/>
            <w:hideMark/>
          </w:tcPr>
          <w:p w14:paraId="3736361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Move objects into and out of patch cords in one step</w:t>
            </w:r>
          </w:p>
        </w:tc>
        <w:tc>
          <w:tcPr>
            <w:tcW w:w="653" w:type="pct"/>
            <w:shd w:val="clear" w:color="auto" w:fill="auto"/>
            <w:vAlign w:val="center"/>
            <w:hideMark/>
          </w:tcPr>
          <w:p w14:paraId="35C4EB5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5E8629A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0C565775" w14:textId="77777777" w:rsidTr="003A3B24">
        <w:trPr>
          <w:trHeight w:val="227"/>
        </w:trPr>
        <w:tc>
          <w:tcPr>
            <w:tcW w:w="536" w:type="pct"/>
            <w:shd w:val="clear" w:color="auto" w:fill="auto"/>
            <w:vAlign w:val="center"/>
            <w:hideMark/>
          </w:tcPr>
          <w:p w14:paraId="10625CF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E.1.10.12</w:t>
            </w:r>
          </w:p>
        </w:tc>
        <w:tc>
          <w:tcPr>
            <w:tcW w:w="1520" w:type="pct"/>
            <w:shd w:val="clear" w:color="auto" w:fill="auto"/>
            <w:vAlign w:val="center"/>
            <w:hideMark/>
          </w:tcPr>
          <w:p w14:paraId="2895699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Manage objects in groups</w:t>
            </w:r>
          </w:p>
        </w:tc>
        <w:tc>
          <w:tcPr>
            <w:tcW w:w="1481" w:type="pct"/>
            <w:shd w:val="clear" w:color="auto" w:fill="auto"/>
            <w:vAlign w:val="center"/>
            <w:hideMark/>
          </w:tcPr>
          <w:p w14:paraId="06FFA07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Filter and timestamp events with a redesigned Max console</w:t>
            </w:r>
          </w:p>
        </w:tc>
        <w:tc>
          <w:tcPr>
            <w:tcW w:w="653" w:type="pct"/>
            <w:shd w:val="clear" w:color="auto" w:fill="auto"/>
            <w:vAlign w:val="center"/>
            <w:hideMark/>
          </w:tcPr>
          <w:p w14:paraId="17BCB9D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3E31820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26098358" w14:textId="77777777" w:rsidTr="003A3B24">
        <w:trPr>
          <w:trHeight w:val="227"/>
        </w:trPr>
        <w:tc>
          <w:tcPr>
            <w:tcW w:w="536" w:type="pct"/>
            <w:shd w:val="clear" w:color="auto" w:fill="auto"/>
            <w:vAlign w:val="center"/>
            <w:hideMark/>
          </w:tcPr>
          <w:p w14:paraId="6765E23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E.1.10.13</w:t>
            </w:r>
          </w:p>
        </w:tc>
        <w:tc>
          <w:tcPr>
            <w:tcW w:w="1520" w:type="pct"/>
            <w:shd w:val="clear" w:color="auto" w:fill="auto"/>
            <w:vAlign w:val="center"/>
            <w:hideMark/>
          </w:tcPr>
          <w:p w14:paraId="4AA4597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Gain immediate insight on your patch with event probing</w:t>
            </w:r>
          </w:p>
        </w:tc>
        <w:tc>
          <w:tcPr>
            <w:tcW w:w="1481" w:type="pct"/>
            <w:shd w:val="clear" w:color="auto" w:fill="auto"/>
            <w:vAlign w:val="center"/>
            <w:hideMark/>
          </w:tcPr>
          <w:p w14:paraId="1E08B28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53" w:type="pct"/>
            <w:shd w:val="clear" w:color="auto" w:fill="auto"/>
            <w:vAlign w:val="center"/>
            <w:hideMark/>
          </w:tcPr>
          <w:p w14:paraId="4EB684E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4B15FFF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7757661B" w14:textId="77777777" w:rsidTr="003A3B24">
        <w:trPr>
          <w:trHeight w:val="227"/>
        </w:trPr>
        <w:tc>
          <w:tcPr>
            <w:tcW w:w="536" w:type="pct"/>
            <w:shd w:val="clear" w:color="auto" w:fill="auto"/>
            <w:vAlign w:val="center"/>
            <w:hideMark/>
          </w:tcPr>
          <w:p w14:paraId="56008DE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E.1.10.14</w:t>
            </w:r>
          </w:p>
        </w:tc>
        <w:tc>
          <w:tcPr>
            <w:tcW w:w="1520" w:type="pct"/>
            <w:shd w:val="clear" w:color="auto" w:fill="auto"/>
            <w:vAlign w:val="center"/>
            <w:hideMark/>
          </w:tcPr>
          <w:p w14:paraId="6E51977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Choose a </w:t>
            </w:r>
            <w:proofErr w:type="spellStart"/>
            <w:r w:rsidRPr="00007017">
              <w:rPr>
                <w:rFonts w:asciiTheme="minorHAnsi" w:hAnsiTheme="minorHAnsi" w:cstheme="minorHAnsi"/>
                <w:szCs w:val="22"/>
              </w:rPr>
              <w:t>color</w:t>
            </w:r>
            <w:proofErr w:type="spellEnd"/>
            <w:r w:rsidRPr="00007017">
              <w:rPr>
                <w:rFonts w:asciiTheme="minorHAnsi" w:hAnsiTheme="minorHAnsi" w:cstheme="minorHAnsi"/>
                <w:szCs w:val="22"/>
              </w:rPr>
              <w:t xml:space="preserve"> theme to customize the Max interface</w:t>
            </w:r>
          </w:p>
        </w:tc>
        <w:tc>
          <w:tcPr>
            <w:tcW w:w="1481" w:type="pct"/>
            <w:shd w:val="clear" w:color="auto" w:fill="auto"/>
            <w:vAlign w:val="center"/>
            <w:hideMark/>
          </w:tcPr>
          <w:p w14:paraId="4B2C65F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53" w:type="pct"/>
            <w:shd w:val="clear" w:color="auto" w:fill="auto"/>
            <w:vAlign w:val="center"/>
            <w:hideMark/>
          </w:tcPr>
          <w:p w14:paraId="015024A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7A99BF9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477C022F" w14:textId="77777777" w:rsidTr="003A3B24">
        <w:trPr>
          <w:trHeight w:val="227"/>
        </w:trPr>
        <w:tc>
          <w:tcPr>
            <w:tcW w:w="536" w:type="pct"/>
            <w:shd w:val="clear" w:color="auto" w:fill="auto"/>
            <w:vAlign w:val="center"/>
            <w:hideMark/>
          </w:tcPr>
          <w:p w14:paraId="6EF5215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E.1.10.15</w:t>
            </w:r>
          </w:p>
        </w:tc>
        <w:tc>
          <w:tcPr>
            <w:tcW w:w="1520" w:type="pct"/>
            <w:shd w:val="clear" w:color="auto" w:fill="auto"/>
            <w:vAlign w:val="center"/>
            <w:hideMark/>
          </w:tcPr>
          <w:p w14:paraId="4D0D6A2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Use Operate While Unlocked to move seamlessly between editing and playing</w:t>
            </w:r>
          </w:p>
        </w:tc>
        <w:tc>
          <w:tcPr>
            <w:tcW w:w="1481" w:type="pct"/>
            <w:shd w:val="clear" w:color="auto" w:fill="auto"/>
            <w:vAlign w:val="center"/>
            <w:hideMark/>
          </w:tcPr>
          <w:p w14:paraId="16AE997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53" w:type="pct"/>
            <w:shd w:val="clear" w:color="auto" w:fill="auto"/>
            <w:vAlign w:val="center"/>
            <w:hideMark/>
          </w:tcPr>
          <w:p w14:paraId="4342134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58EAEC6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082C655D" w14:textId="77777777" w:rsidTr="003A3B24">
        <w:trPr>
          <w:trHeight w:val="227"/>
        </w:trPr>
        <w:tc>
          <w:tcPr>
            <w:tcW w:w="536" w:type="pct"/>
            <w:shd w:val="clear" w:color="auto" w:fill="auto"/>
            <w:vAlign w:val="center"/>
            <w:hideMark/>
          </w:tcPr>
          <w:p w14:paraId="7B6CABF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E.1.10.16</w:t>
            </w:r>
          </w:p>
        </w:tc>
        <w:tc>
          <w:tcPr>
            <w:tcW w:w="1520" w:type="pct"/>
            <w:shd w:val="clear" w:color="auto" w:fill="auto"/>
            <w:vAlign w:val="center"/>
            <w:hideMark/>
          </w:tcPr>
          <w:p w14:paraId="130D722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π</w:t>
            </w:r>
            <w:proofErr w:type="spellStart"/>
            <w:r w:rsidRPr="00007017">
              <w:rPr>
                <w:rFonts w:asciiTheme="minorHAnsi" w:hAnsiTheme="minorHAnsi" w:cstheme="minorHAnsi"/>
                <w:szCs w:val="22"/>
              </w:rPr>
              <w:t>εριλ</w:t>
            </w:r>
            <w:proofErr w:type="spellEnd"/>
            <w:r w:rsidRPr="00007017">
              <w:rPr>
                <w:rFonts w:asciiTheme="minorHAnsi" w:hAnsiTheme="minorHAnsi" w:cstheme="minorHAnsi"/>
                <w:szCs w:val="22"/>
              </w:rPr>
              <w:t xml:space="preserve">αμβάνει </w:t>
            </w:r>
            <w:proofErr w:type="spellStart"/>
            <w:r w:rsidRPr="00007017">
              <w:rPr>
                <w:rFonts w:asciiTheme="minorHAnsi" w:hAnsiTheme="minorHAnsi" w:cstheme="minorHAnsi"/>
                <w:szCs w:val="22"/>
              </w:rPr>
              <w:t>το</w:t>
            </w:r>
            <w:proofErr w:type="spellEnd"/>
            <w:r w:rsidRPr="00007017">
              <w:rPr>
                <w:rFonts w:asciiTheme="minorHAnsi" w:hAnsiTheme="minorHAnsi" w:cstheme="minorHAnsi"/>
                <w:szCs w:val="22"/>
              </w:rPr>
              <w:t xml:space="preserve"> Jitter (real-time video, 3D/2D vector graphics, and effects)</w:t>
            </w:r>
          </w:p>
        </w:tc>
        <w:tc>
          <w:tcPr>
            <w:tcW w:w="1481" w:type="pct"/>
            <w:shd w:val="clear" w:color="auto" w:fill="auto"/>
            <w:vAlign w:val="center"/>
            <w:hideMark/>
          </w:tcPr>
          <w:p w14:paraId="05E20D9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53" w:type="pct"/>
            <w:shd w:val="clear" w:color="auto" w:fill="auto"/>
            <w:vAlign w:val="center"/>
            <w:hideMark/>
          </w:tcPr>
          <w:p w14:paraId="4C2FA97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5B8493F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E62E21" w:rsidRPr="007F2817" w14:paraId="639DB844" w14:textId="77777777" w:rsidTr="003A3B24">
        <w:trPr>
          <w:trHeight w:val="227"/>
        </w:trPr>
        <w:tc>
          <w:tcPr>
            <w:tcW w:w="536" w:type="pct"/>
            <w:shd w:val="clear" w:color="auto" w:fill="C6D9F1" w:themeFill="text2" w:themeFillTint="33"/>
            <w:vAlign w:val="center"/>
            <w:hideMark/>
          </w:tcPr>
          <w:p w14:paraId="2A3947F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520" w:type="pct"/>
            <w:shd w:val="clear" w:color="auto" w:fill="C6D9F1" w:themeFill="text2" w:themeFillTint="33"/>
            <w:vAlign w:val="center"/>
            <w:hideMark/>
          </w:tcPr>
          <w:p w14:paraId="728AF53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E.1.11 Απ</w:t>
            </w:r>
            <w:proofErr w:type="spellStart"/>
            <w:r w:rsidRPr="00007017">
              <w:rPr>
                <w:rFonts w:asciiTheme="minorHAnsi" w:hAnsiTheme="minorHAnsi" w:cstheme="minorHAnsi"/>
                <w:szCs w:val="22"/>
              </w:rPr>
              <w:t>οκωδικο</w:t>
            </w:r>
            <w:proofErr w:type="spellEnd"/>
            <w:r w:rsidRPr="00007017">
              <w:rPr>
                <w:rFonts w:asciiTheme="minorHAnsi" w:hAnsiTheme="minorHAnsi" w:cstheme="minorHAnsi"/>
                <w:szCs w:val="22"/>
              </w:rPr>
              <w:t xml:space="preserve">ποιητής </w:t>
            </w:r>
            <w:proofErr w:type="spellStart"/>
            <w:r w:rsidRPr="00007017">
              <w:rPr>
                <w:rFonts w:asciiTheme="minorHAnsi" w:hAnsiTheme="minorHAnsi" w:cstheme="minorHAnsi"/>
                <w:szCs w:val="22"/>
              </w:rPr>
              <w:t>κωδικο</w:t>
            </w:r>
            <w:proofErr w:type="spellEnd"/>
            <w:r w:rsidRPr="00007017">
              <w:rPr>
                <w:rFonts w:asciiTheme="minorHAnsi" w:hAnsiTheme="minorHAnsi" w:cstheme="minorHAnsi"/>
                <w:szCs w:val="22"/>
              </w:rPr>
              <w:t xml:space="preserve">ποιητής </w:t>
            </w:r>
            <w:proofErr w:type="spellStart"/>
            <w:r w:rsidRPr="00007017">
              <w:rPr>
                <w:rFonts w:asciiTheme="minorHAnsi" w:hAnsiTheme="minorHAnsi" w:cstheme="minorHAnsi"/>
                <w:szCs w:val="22"/>
              </w:rPr>
              <w:t>ambisonic</w:t>
            </w:r>
            <w:proofErr w:type="spellEnd"/>
            <w:r w:rsidRPr="00007017">
              <w:rPr>
                <w:rFonts w:asciiTheme="minorHAnsi" w:hAnsiTheme="minorHAnsi" w:cstheme="minorHAnsi"/>
                <w:szCs w:val="22"/>
              </w:rPr>
              <w:t xml:space="preserve">, surround, 3d audio, stereo, Plugin </w:t>
            </w:r>
            <w:proofErr w:type="spellStart"/>
            <w:r w:rsidRPr="00007017">
              <w:rPr>
                <w:rFonts w:asciiTheme="minorHAnsi" w:hAnsiTheme="minorHAnsi" w:cstheme="minorHAnsi"/>
                <w:szCs w:val="22"/>
              </w:rPr>
              <w:t>γι</w:t>
            </w:r>
            <w:proofErr w:type="spellEnd"/>
            <w:r w:rsidRPr="00007017">
              <w:rPr>
                <w:rFonts w:asciiTheme="minorHAnsi" w:hAnsiTheme="minorHAnsi" w:cstheme="minorHAnsi"/>
                <w:szCs w:val="22"/>
              </w:rPr>
              <w:t>α DAW</w:t>
            </w:r>
          </w:p>
        </w:tc>
        <w:tc>
          <w:tcPr>
            <w:tcW w:w="1481" w:type="pct"/>
            <w:shd w:val="clear" w:color="auto" w:fill="C6D9F1" w:themeFill="text2" w:themeFillTint="33"/>
            <w:vAlign w:val="center"/>
            <w:hideMark/>
          </w:tcPr>
          <w:p w14:paraId="57EE566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653" w:type="pct"/>
            <w:shd w:val="clear" w:color="auto" w:fill="C6D9F1" w:themeFill="text2" w:themeFillTint="33"/>
            <w:vAlign w:val="center"/>
            <w:hideMark/>
          </w:tcPr>
          <w:p w14:paraId="6D75D7B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C6D9F1" w:themeFill="text2" w:themeFillTint="33"/>
            <w:vAlign w:val="center"/>
            <w:hideMark/>
          </w:tcPr>
          <w:p w14:paraId="5CE1F5C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28C577AC" w14:textId="77777777" w:rsidTr="003A3B24">
        <w:trPr>
          <w:trHeight w:val="227"/>
        </w:trPr>
        <w:tc>
          <w:tcPr>
            <w:tcW w:w="536" w:type="pct"/>
            <w:shd w:val="clear" w:color="D9D9D9" w:fill="D9D9D9"/>
            <w:vAlign w:val="center"/>
            <w:hideMark/>
          </w:tcPr>
          <w:p w14:paraId="34B2E9A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Α/Α</w:t>
            </w:r>
          </w:p>
        </w:tc>
        <w:tc>
          <w:tcPr>
            <w:tcW w:w="1520" w:type="pct"/>
            <w:shd w:val="clear" w:color="D9D9D9" w:fill="D9D9D9"/>
            <w:vAlign w:val="center"/>
            <w:hideMark/>
          </w:tcPr>
          <w:p w14:paraId="4EBAD3E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ΠΡΟΔΙΑΓΡΑΦΗ</w:t>
            </w:r>
          </w:p>
        </w:tc>
        <w:tc>
          <w:tcPr>
            <w:tcW w:w="1481" w:type="pct"/>
            <w:shd w:val="clear" w:color="D9D9D9" w:fill="D9D9D9"/>
            <w:vAlign w:val="center"/>
            <w:hideMark/>
          </w:tcPr>
          <w:p w14:paraId="705F569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ΑΠΑΙΤΗΣΗ</w:t>
            </w:r>
          </w:p>
        </w:tc>
        <w:tc>
          <w:tcPr>
            <w:tcW w:w="653" w:type="pct"/>
            <w:shd w:val="clear" w:color="D9D9D9" w:fill="D9D9D9"/>
            <w:vAlign w:val="center"/>
            <w:hideMark/>
          </w:tcPr>
          <w:p w14:paraId="148B039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ΑΠΑΝΤΗΣΗ</w:t>
            </w:r>
          </w:p>
        </w:tc>
        <w:tc>
          <w:tcPr>
            <w:tcW w:w="810" w:type="pct"/>
            <w:shd w:val="clear" w:color="D9D9D9" w:fill="D9D9D9"/>
            <w:vAlign w:val="center"/>
            <w:hideMark/>
          </w:tcPr>
          <w:p w14:paraId="34151B4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ΠΑΡΑΠΟΜΠΗ ΤΕΚΜΗΡΙΩΣΗΣ</w:t>
            </w:r>
          </w:p>
        </w:tc>
      </w:tr>
      <w:tr w:rsidR="00115B68" w:rsidRPr="007F2817" w14:paraId="5DEBCC81" w14:textId="77777777" w:rsidTr="003A3B24">
        <w:trPr>
          <w:trHeight w:val="227"/>
        </w:trPr>
        <w:tc>
          <w:tcPr>
            <w:tcW w:w="536" w:type="pct"/>
            <w:shd w:val="clear" w:color="auto" w:fill="auto"/>
            <w:vAlign w:val="center"/>
            <w:hideMark/>
          </w:tcPr>
          <w:p w14:paraId="3A8CD06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E.1.11.1</w:t>
            </w:r>
          </w:p>
        </w:tc>
        <w:tc>
          <w:tcPr>
            <w:tcW w:w="1520" w:type="pct"/>
            <w:shd w:val="clear" w:color="auto" w:fill="auto"/>
            <w:vAlign w:val="center"/>
            <w:hideMark/>
          </w:tcPr>
          <w:p w14:paraId="472323B5"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Αριθμός</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Μονάδων</w:t>
            </w:r>
            <w:proofErr w:type="spellEnd"/>
          </w:p>
        </w:tc>
        <w:tc>
          <w:tcPr>
            <w:tcW w:w="1481" w:type="pct"/>
            <w:shd w:val="clear" w:color="auto" w:fill="auto"/>
            <w:vAlign w:val="center"/>
            <w:hideMark/>
          </w:tcPr>
          <w:p w14:paraId="2A1DA40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2</w:t>
            </w:r>
          </w:p>
        </w:tc>
        <w:tc>
          <w:tcPr>
            <w:tcW w:w="653" w:type="pct"/>
            <w:shd w:val="clear" w:color="auto" w:fill="auto"/>
            <w:vAlign w:val="center"/>
            <w:hideMark/>
          </w:tcPr>
          <w:p w14:paraId="4E299E9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2DB6EE9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37C1AA7E" w14:textId="77777777" w:rsidTr="003A3B24">
        <w:trPr>
          <w:trHeight w:val="227"/>
        </w:trPr>
        <w:tc>
          <w:tcPr>
            <w:tcW w:w="536" w:type="pct"/>
            <w:shd w:val="clear" w:color="auto" w:fill="auto"/>
            <w:vAlign w:val="center"/>
            <w:hideMark/>
          </w:tcPr>
          <w:p w14:paraId="3A114CC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E.1.11.2</w:t>
            </w:r>
          </w:p>
        </w:tc>
        <w:tc>
          <w:tcPr>
            <w:tcW w:w="1520" w:type="pct"/>
            <w:shd w:val="clear" w:color="auto" w:fill="auto"/>
            <w:vAlign w:val="center"/>
            <w:hideMark/>
          </w:tcPr>
          <w:p w14:paraId="44BC2971"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Τύ</w:t>
            </w:r>
            <w:proofErr w:type="spellEnd"/>
            <w:r w:rsidRPr="00007017">
              <w:rPr>
                <w:rFonts w:asciiTheme="minorHAnsi" w:hAnsiTheme="minorHAnsi" w:cstheme="minorHAnsi"/>
                <w:szCs w:val="22"/>
              </w:rPr>
              <w:t>πος</w:t>
            </w:r>
          </w:p>
        </w:tc>
        <w:tc>
          <w:tcPr>
            <w:tcW w:w="1481" w:type="pct"/>
            <w:shd w:val="clear" w:color="auto" w:fill="auto"/>
            <w:vAlign w:val="center"/>
            <w:hideMark/>
          </w:tcPr>
          <w:p w14:paraId="018EAD2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Απ</w:t>
            </w:r>
            <w:proofErr w:type="spellStart"/>
            <w:r w:rsidRPr="00007017">
              <w:rPr>
                <w:rFonts w:asciiTheme="minorHAnsi" w:hAnsiTheme="minorHAnsi" w:cstheme="minorHAnsi"/>
                <w:szCs w:val="22"/>
              </w:rPr>
              <w:t>οκωδικο</w:t>
            </w:r>
            <w:proofErr w:type="spellEnd"/>
            <w:r w:rsidRPr="00007017">
              <w:rPr>
                <w:rFonts w:asciiTheme="minorHAnsi" w:hAnsiTheme="minorHAnsi" w:cstheme="minorHAnsi"/>
                <w:szCs w:val="22"/>
              </w:rPr>
              <w:t xml:space="preserve">ποιητής </w:t>
            </w:r>
            <w:proofErr w:type="spellStart"/>
            <w:r w:rsidRPr="00007017">
              <w:rPr>
                <w:rFonts w:asciiTheme="minorHAnsi" w:hAnsiTheme="minorHAnsi" w:cstheme="minorHAnsi"/>
                <w:szCs w:val="22"/>
              </w:rPr>
              <w:t>κωδικο</w:t>
            </w:r>
            <w:proofErr w:type="spellEnd"/>
            <w:r w:rsidRPr="00007017">
              <w:rPr>
                <w:rFonts w:asciiTheme="minorHAnsi" w:hAnsiTheme="minorHAnsi" w:cstheme="minorHAnsi"/>
                <w:szCs w:val="22"/>
              </w:rPr>
              <w:t xml:space="preserve">ποιητής </w:t>
            </w:r>
            <w:proofErr w:type="spellStart"/>
            <w:r w:rsidRPr="00007017">
              <w:rPr>
                <w:rFonts w:asciiTheme="minorHAnsi" w:hAnsiTheme="minorHAnsi" w:cstheme="minorHAnsi"/>
                <w:szCs w:val="22"/>
              </w:rPr>
              <w:t>ambisonic</w:t>
            </w:r>
            <w:proofErr w:type="spellEnd"/>
            <w:r w:rsidRPr="00007017">
              <w:rPr>
                <w:rFonts w:asciiTheme="minorHAnsi" w:hAnsiTheme="minorHAnsi" w:cstheme="minorHAnsi"/>
                <w:szCs w:val="22"/>
              </w:rPr>
              <w:t xml:space="preserve">, surround, 3d audio, stereo, Plugin </w:t>
            </w:r>
            <w:proofErr w:type="spellStart"/>
            <w:r w:rsidRPr="00007017">
              <w:rPr>
                <w:rFonts w:asciiTheme="minorHAnsi" w:hAnsiTheme="minorHAnsi" w:cstheme="minorHAnsi"/>
                <w:szCs w:val="22"/>
              </w:rPr>
              <w:t>γι</w:t>
            </w:r>
            <w:proofErr w:type="spellEnd"/>
            <w:r w:rsidRPr="00007017">
              <w:rPr>
                <w:rFonts w:asciiTheme="minorHAnsi" w:hAnsiTheme="minorHAnsi" w:cstheme="minorHAnsi"/>
                <w:szCs w:val="22"/>
              </w:rPr>
              <w:t>α DAW</w:t>
            </w:r>
          </w:p>
        </w:tc>
        <w:tc>
          <w:tcPr>
            <w:tcW w:w="653" w:type="pct"/>
            <w:shd w:val="clear" w:color="auto" w:fill="auto"/>
            <w:vAlign w:val="center"/>
            <w:hideMark/>
          </w:tcPr>
          <w:p w14:paraId="599516C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479845F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78A857D3" w14:textId="77777777" w:rsidTr="003A3B24">
        <w:trPr>
          <w:trHeight w:val="227"/>
        </w:trPr>
        <w:tc>
          <w:tcPr>
            <w:tcW w:w="536" w:type="pct"/>
            <w:shd w:val="clear" w:color="auto" w:fill="auto"/>
            <w:vAlign w:val="center"/>
            <w:hideMark/>
          </w:tcPr>
          <w:p w14:paraId="1BB6645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E.1.11.3</w:t>
            </w:r>
          </w:p>
        </w:tc>
        <w:tc>
          <w:tcPr>
            <w:tcW w:w="1520" w:type="pct"/>
            <w:shd w:val="clear" w:color="auto" w:fill="auto"/>
            <w:vAlign w:val="center"/>
            <w:hideMark/>
          </w:tcPr>
          <w:p w14:paraId="3F350D4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transform sound field recordings in A-format, B-format or </w:t>
            </w:r>
            <w:proofErr w:type="spellStart"/>
            <w:r w:rsidRPr="00007017">
              <w:rPr>
                <w:rFonts w:asciiTheme="minorHAnsi" w:hAnsiTheme="minorHAnsi" w:cstheme="minorHAnsi"/>
                <w:szCs w:val="22"/>
              </w:rPr>
              <w:t>AmbiX</w:t>
            </w:r>
            <w:proofErr w:type="spellEnd"/>
            <w:r w:rsidRPr="00007017">
              <w:rPr>
                <w:rFonts w:asciiTheme="minorHAnsi" w:hAnsiTheme="minorHAnsi" w:cstheme="minorHAnsi"/>
                <w:szCs w:val="22"/>
              </w:rPr>
              <w:t xml:space="preserve"> into the standard surround and 3D surround formats</w:t>
            </w:r>
          </w:p>
        </w:tc>
        <w:tc>
          <w:tcPr>
            <w:tcW w:w="1481" w:type="pct"/>
            <w:shd w:val="clear" w:color="auto" w:fill="auto"/>
            <w:vAlign w:val="center"/>
            <w:hideMark/>
          </w:tcPr>
          <w:p w14:paraId="714BB0F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53" w:type="pct"/>
            <w:shd w:val="clear" w:color="auto" w:fill="auto"/>
            <w:vAlign w:val="center"/>
            <w:hideMark/>
          </w:tcPr>
          <w:p w14:paraId="7FD1C35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2D3F839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2089B1E2" w14:textId="77777777" w:rsidTr="003A3B24">
        <w:trPr>
          <w:trHeight w:val="227"/>
        </w:trPr>
        <w:tc>
          <w:tcPr>
            <w:tcW w:w="536" w:type="pct"/>
            <w:shd w:val="clear" w:color="auto" w:fill="auto"/>
            <w:vAlign w:val="center"/>
            <w:hideMark/>
          </w:tcPr>
          <w:p w14:paraId="6D3E324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E.1.11.4</w:t>
            </w:r>
          </w:p>
        </w:tc>
        <w:tc>
          <w:tcPr>
            <w:tcW w:w="1520" w:type="pct"/>
            <w:shd w:val="clear" w:color="auto" w:fill="auto"/>
            <w:vAlign w:val="center"/>
            <w:hideMark/>
          </w:tcPr>
          <w:p w14:paraId="061C057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coincident, non-coincident and binaural stereo, or higher-order </w:t>
            </w:r>
            <w:proofErr w:type="spellStart"/>
            <w:r w:rsidRPr="00007017">
              <w:rPr>
                <w:rFonts w:asciiTheme="minorHAnsi" w:hAnsiTheme="minorHAnsi" w:cstheme="minorHAnsi"/>
                <w:szCs w:val="22"/>
              </w:rPr>
              <w:t>AmbiX</w:t>
            </w:r>
            <w:proofErr w:type="spellEnd"/>
            <w:r w:rsidRPr="00007017">
              <w:rPr>
                <w:rFonts w:asciiTheme="minorHAnsi" w:hAnsiTheme="minorHAnsi" w:cstheme="minorHAnsi"/>
                <w:szCs w:val="22"/>
              </w:rPr>
              <w:t xml:space="preserve"> for VR and AR applications</w:t>
            </w:r>
          </w:p>
        </w:tc>
        <w:tc>
          <w:tcPr>
            <w:tcW w:w="1481" w:type="pct"/>
            <w:shd w:val="clear" w:color="auto" w:fill="auto"/>
            <w:vAlign w:val="center"/>
            <w:hideMark/>
          </w:tcPr>
          <w:p w14:paraId="7C09A1A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53" w:type="pct"/>
            <w:shd w:val="clear" w:color="auto" w:fill="auto"/>
            <w:vAlign w:val="center"/>
            <w:hideMark/>
          </w:tcPr>
          <w:p w14:paraId="188C840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61B2B9A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6564444B" w14:textId="77777777" w:rsidTr="003A3B24">
        <w:trPr>
          <w:trHeight w:val="227"/>
        </w:trPr>
        <w:tc>
          <w:tcPr>
            <w:tcW w:w="536" w:type="pct"/>
            <w:shd w:val="clear" w:color="auto" w:fill="auto"/>
            <w:vAlign w:val="center"/>
            <w:hideMark/>
          </w:tcPr>
          <w:p w14:paraId="5D79FFF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E.1.11.5</w:t>
            </w:r>
          </w:p>
        </w:tc>
        <w:tc>
          <w:tcPr>
            <w:tcW w:w="1520" w:type="pct"/>
            <w:shd w:val="clear" w:color="auto" w:fill="auto"/>
            <w:vAlign w:val="center"/>
            <w:hideMark/>
          </w:tcPr>
          <w:p w14:paraId="2C5EABC2" w14:textId="77777777" w:rsidR="00115B68" w:rsidRPr="00007017" w:rsidRDefault="00613677" w:rsidP="00115B68">
            <w:pPr>
              <w:rPr>
                <w:rFonts w:asciiTheme="minorHAnsi" w:hAnsiTheme="minorHAnsi" w:cstheme="minorHAnsi"/>
                <w:szCs w:val="22"/>
              </w:rPr>
            </w:pPr>
            <w:proofErr w:type="gramStart"/>
            <w:r w:rsidRPr="00007017">
              <w:rPr>
                <w:rFonts w:asciiTheme="minorHAnsi" w:hAnsiTheme="minorHAnsi" w:cstheme="minorHAnsi"/>
                <w:szCs w:val="22"/>
              </w:rPr>
              <w:t>active matrix</w:t>
            </w:r>
            <w:proofErr w:type="gramEnd"/>
            <w:r w:rsidRPr="00007017">
              <w:rPr>
                <w:rFonts w:asciiTheme="minorHAnsi" w:hAnsiTheme="minorHAnsi" w:cstheme="minorHAnsi"/>
                <w:szCs w:val="22"/>
              </w:rPr>
              <w:t xml:space="preserve"> processor for sound field recordings</w:t>
            </w:r>
          </w:p>
        </w:tc>
        <w:tc>
          <w:tcPr>
            <w:tcW w:w="1481" w:type="pct"/>
            <w:shd w:val="clear" w:color="auto" w:fill="auto"/>
            <w:vAlign w:val="center"/>
            <w:hideMark/>
          </w:tcPr>
          <w:p w14:paraId="46F00E5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53" w:type="pct"/>
            <w:shd w:val="clear" w:color="auto" w:fill="auto"/>
            <w:vAlign w:val="center"/>
            <w:hideMark/>
          </w:tcPr>
          <w:p w14:paraId="0261EEE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0217C81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617CACF5" w14:textId="77777777" w:rsidTr="003A3B24">
        <w:trPr>
          <w:trHeight w:val="227"/>
        </w:trPr>
        <w:tc>
          <w:tcPr>
            <w:tcW w:w="536" w:type="pct"/>
            <w:shd w:val="clear" w:color="auto" w:fill="auto"/>
            <w:vAlign w:val="center"/>
            <w:hideMark/>
          </w:tcPr>
          <w:p w14:paraId="529CE09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E.1.11.6</w:t>
            </w:r>
          </w:p>
        </w:tc>
        <w:tc>
          <w:tcPr>
            <w:tcW w:w="1520" w:type="pct"/>
            <w:shd w:val="clear" w:color="auto" w:fill="auto"/>
            <w:vAlign w:val="center"/>
            <w:hideMark/>
          </w:tcPr>
          <w:p w14:paraId="6760A98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produce surround </w:t>
            </w:r>
            <w:proofErr w:type="spellStart"/>
            <w:r w:rsidRPr="00007017">
              <w:rPr>
                <w:rFonts w:asciiTheme="minorHAnsi" w:hAnsiTheme="minorHAnsi" w:cstheme="minorHAnsi"/>
                <w:szCs w:val="22"/>
              </w:rPr>
              <w:t>decodings</w:t>
            </w:r>
            <w:proofErr w:type="spellEnd"/>
            <w:r w:rsidRPr="00007017">
              <w:rPr>
                <w:rFonts w:asciiTheme="minorHAnsi" w:hAnsiTheme="minorHAnsi" w:cstheme="minorHAnsi"/>
                <w:szCs w:val="22"/>
              </w:rPr>
              <w:t xml:space="preserve"> with far greater channel separation than what is possible with passive matrixing, which in turn leads to a much larger sweet spot, allowing sound field recordings to be used in large venues like movie </w:t>
            </w:r>
            <w:proofErr w:type="spellStart"/>
            <w:r w:rsidRPr="00007017">
              <w:rPr>
                <w:rFonts w:asciiTheme="minorHAnsi" w:hAnsiTheme="minorHAnsi" w:cstheme="minorHAnsi"/>
                <w:szCs w:val="22"/>
              </w:rPr>
              <w:t>theaters</w:t>
            </w:r>
            <w:proofErr w:type="spellEnd"/>
          </w:p>
        </w:tc>
        <w:tc>
          <w:tcPr>
            <w:tcW w:w="1481" w:type="pct"/>
            <w:shd w:val="clear" w:color="auto" w:fill="auto"/>
            <w:vAlign w:val="center"/>
            <w:hideMark/>
          </w:tcPr>
          <w:p w14:paraId="0255052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53" w:type="pct"/>
            <w:shd w:val="clear" w:color="auto" w:fill="auto"/>
            <w:vAlign w:val="center"/>
            <w:hideMark/>
          </w:tcPr>
          <w:p w14:paraId="12B4545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2B150C1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70F24F3B" w14:textId="77777777" w:rsidTr="003A3B24">
        <w:trPr>
          <w:trHeight w:val="227"/>
        </w:trPr>
        <w:tc>
          <w:tcPr>
            <w:tcW w:w="536" w:type="pct"/>
            <w:shd w:val="clear" w:color="auto" w:fill="auto"/>
            <w:vAlign w:val="center"/>
            <w:hideMark/>
          </w:tcPr>
          <w:p w14:paraId="0704297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E.1.11.7</w:t>
            </w:r>
          </w:p>
        </w:tc>
        <w:tc>
          <w:tcPr>
            <w:tcW w:w="1520" w:type="pct"/>
            <w:shd w:val="clear" w:color="auto" w:fill="auto"/>
            <w:vAlign w:val="center"/>
            <w:hideMark/>
          </w:tcPr>
          <w:p w14:paraId="45B79AB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supporting modern 3D surround formats like Dolby Atmos, IMAX and </w:t>
            </w:r>
            <w:proofErr w:type="spellStart"/>
            <w:r w:rsidRPr="00007017">
              <w:rPr>
                <w:rFonts w:asciiTheme="minorHAnsi" w:hAnsiTheme="minorHAnsi" w:cstheme="minorHAnsi"/>
                <w:szCs w:val="22"/>
              </w:rPr>
              <w:t>Auro</w:t>
            </w:r>
            <w:proofErr w:type="spellEnd"/>
            <w:r w:rsidRPr="00007017">
              <w:rPr>
                <w:rFonts w:asciiTheme="minorHAnsi" w:hAnsiTheme="minorHAnsi" w:cstheme="minorHAnsi"/>
                <w:szCs w:val="22"/>
              </w:rPr>
              <w:t xml:space="preserve"> 3d</w:t>
            </w:r>
          </w:p>
        </w:tc>
        <w:tc>
          <w:tcPr>
            <w:tcW w:w="1481" w:type="pct"/>
            <w:shd w:val="clear" w:color="auto" w:fill="auto"/>
            <w:vAlign w:val="center"/>
            <w:hideMark/>
          </w:tcPr>
          <w:p w14:paraId="2FB81CB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53" w:type="pct"/>
            <w:shd w:val="clear" w:color="auto" w:fill="auto"/>
            <w:vAlign w:val="center"/>
            <w:hideMark/>
          </w:tcPr>
          <w:p w14:paraId="4531E94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26CF120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26A6E523" w14:textId="77777777" w:rsidTr="003A3B24">
        <w:trPr>
          <w:trHeight w:val="227"/>
        </w:trPr>
        <w:tc>
          <w:tcPr>
            <w:tcW w:w="536" w:type="pct"/>
            <w:shd w:val="clear" w:color="auto" w:fill="auto"/>
            <w:vAlign w:val="center"/>
            <w:hideMark/>
          </w:tcPr>
          <w:p w14:paraId="1AD6845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E.1.11.8</w:t>
            </w:r>
          </w:p>
        </w:tc>
        <w:tc>
          <w:tcPr>
            <w:tcW w:w="1520" w:type="pct"/>
            <w:shd w:val="clear" w:color="auto" w:fill="auto"/>
            <w:vAlign w:val="center"/>
            <w:hideMark/>
          </w:tcPr>
          <w:p w14:paraId="329FEBD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virtual elimination of phasing - an unpleasant sound coloration that changes as listeners move inside the listening space</w:t>
            </w:r>
          </w:p>
        </w:tc>
        <w:tc>
          <w:tcPr>
            <w:tcW w:w="1481" w:type="pct"/>
            <w:shd w:val="clear" w:color="auto" w:fill="auto"/>
            <w:vAlign w:val="center"/>
            <w:hideMark/>
          </w:tcPr>
          <w:p w14:paraId="3C26DEE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53" w:type="pct"/>
            <w:shd w:val="clear" w:color="auto" w:fill="auto"/>
            <w:vAlign w:val="center"/>
            <w:hideMark/>
          </w:tcPr>
          <w:p w14:paraId="3A4261A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1FA8B7F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6D3EC077" w14:textId="77777777" w:rsidTr="003A3B24">
        <w:trPr>
          <w:trHeight w:val="227"/>
        </w:trPr>
        <w:tc>
          <w:tcPr>
            <w:tcW w:w="536" w:type="pct"/>
            <w:shd w:val="clear" w:color="auto" w:fill="auto"/>
            <w:vAlign w:val="center"/>
            <w:hideMark/>
          </w:tcPr>
          <w:p w14:paraId="6BB1381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E.1.11.9</w:t>
            </w:r>
          </w:p>
        </w:tc>
        <w:tc>
          <w:tcPr>
            <w:tcW w:w="1520" w:type="pct"/>
            <w:shd w:val="clear" w:color="auto" w:fill="auto"/>
            <w:vAlign w:val="center"/>
            <w:hideMark/>
          </w:tcPr>
          <w:p w14:paraId="08C1DC6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Type of plug-ins</w:t>
            </w:r>
          </w:p>
        </w:tc>
        <w:tc>
          <w:tcPr>
            <w:tcW w:w="1481" w:type="pct"/>
            <w:shd w:val="clear" w:color="auto" w:fill="auto"/>
            <w:vAlign w:val="center"/>
            <w:hideMark/>
          </w:tcPr>
          <w:p w14:paraId="1030C2E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VST, AAX and AU format for 32- and 64-bit Windows and Mac OS X.</w:t>
            </w:r>
          </w:p>
        </w:tc>
        <w:tc>
          <w:tcPr>
            <w:tcW w:w="653" w:type="pct"/>
            <w:shd w:val="clear" w:color="auto" w:fill="auto"/>
            <w:vAlign w:val="center"/>
            <w:hideMark/>
          </w:tcPr>
          <w:p w14:paraId="39B27C0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0F4BE28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01867FCD" w14:textId="77777777" w:rsidTr="003A3B24">
        <w:trPr>
          <w:trHeight w:val="227"/>
        </w:trPr>
        <w:tc>
          <w:tcPr>
            <w:tcW w:w="536" w:type="pct"/>
            <w:shd w:val="clear" w:color="auto" w:fill="auto"/>
            <w:vAlign w:val="center"/>
            <w:hideMark/>
          </w:tcPr>
          <w:p w14:paraId="1B6A8A7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E.1.11.10</w:t>
            </w:r>
          </w:p>
        </w:tc>
        <w:tc>
          <w:tcPr>
            <w:tcW w:w="1520" w:type="pct"/>
            <w:shd w:val="clear" w:color="auto" w:fill="auto"/>
            <w:vAlign w:val="center"/>
            <w:hideMark/>
          </w:tcPr>
          <w:p w14:paraId="614FE7F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Supports</w:t>
            </w:r>
          </w:p>
        </w:tc>
        <w:tc>
          <w:tcPr>
            <w:tcW w:w="1481" w:type="pct"/>
            <w:shd w:val="clear" w:color="auto" w:fill="auto"/>
            <w:vAlign w:val="center"/>
            <w:hideMark/>
          </w:tcPr>
          <w:p w14:paraId="51824FDC"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AmbiX</w:t>
            </w:r>
            <w:proofErr w:type="spellEnd"/>
            <w:r w:rsidRPr="00007017">
              <w:rPr>
                <w:rFonts w:asciiTheme="minorHAnsi" w:hAnsiTheme="minorHAnsi" w:cstheme="minorHAnsi"/>
                <w:szCs w:val="22"/>
              </w:rPr>
              <w:br/>
              <w:t xml:space="preserve"> B-format,</w:t>
            </w:r>
            <w:r w:rsidRPr="00007017">
              <w:rPr>
                <w:rFonts w:asciiTheme="minorHAnsi" w:hAnsiTheme="minorHAnsi" w:cstheme="minorHAnsi"/>
                <w:szCs w:val="22"/>
              </w:rPr>
              <w:br/>
              <w:t>double MS</w:t>
            </w:r>
          </w:p>
        </w:tc>
        <w:tc>
          <w:tcPr>
            <w:tcW w:w="653" w:type="pct"/>
            <w:shd w:val="clear" w:color="auto" w:fill="auto"/>
            <w:vAlign w:val="center"/>
            <w:hideMark/>
          </w:tcPr>
          <w:p w14:paraId="0F3E8B0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6D6973A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0A4E1C2E" w14:textId="77777777" w:rsidTr="003A3B24">
        <w:trPr>
          <w:trHeight w:val="227"/>
        </w:trPr>
        <w:tc>
          <w:tcPr>
            <w:tcW w:w="536" w:type="pct"/>
            <w:shd w:val="clear" w:color="auto" w:fill="auto"/>
            <w:vAlign w:val="center"/>
            <w:hideMark/>
          </w:tcPr>
          <w:p w14:paraId="1FE17C8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E.1.11.11</w:t>
            </w:r>
          </w:p>
        </w:tc>
        <w:tc>
          <w:tcPr>
            <w:tcW w:w="1520" w:type="pct"/>
            <w:shd w:val="clear" w:color="auto" w:fill="auto"/>
            <w:vAlign w:val="center"/>
            <w:hideMark/>
          </w:tcPr>
          <w:p w14:paraId="2872B1C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Direct Input</w:t>
            </w:r>
          </w:p>
        </w:tc>
        <w:tc>
          <w:tcPr>
            <w:tcW w:w="1481" w:type="pct"/>
            <w:shd w:val="clear" w:color="auto" w:fill="auto"/>
            <w:vAlign w:val="center"/>
            <w:hideMark/>
          </w:tcPr>
          <w:p w14:paraId="531A7B1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Sennheiser </w:t>
            </w:r>
            <w:proofErr w:type="spellStart"/>
            <w:r w:rsidRPr="00007017">
              <w:rPr>
                <w:rFonts w:asciiTheme="minorHAnsi" w:hAnsiTheme="minorHAnsi" w:cstheme="minorHAnsi"/>
                <w:szCs w:val="22"/>
              </w:rPr>
              <w:t>Ambeo</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SoundField</w:t>
            </w:r>
            <w:proofErr w:type="spellEnd"/>
            <w:r w:rsidRPr="00007017">
              <w:rPr>
                <w:rFonts w:asciiTheme="minorHAnsi" w:hAnsiTheme="minorHAnsi" w:cstheme="minorHAnsi"/>
                <w:szCs w:val="22"/>
              </w:rPr>
              <w:t xml:space="preserve"> SPS-200 / NT-SF1, Core Sound </w:t>
            </w:r>
            <w:proofErr w:type="spellStart"/>
            <w:r w:rsidRPr="00007017">
              <w:rPr>
                <w:rFonts w:asciiTheme="minorHAnsi" w:hAnsiTheme="minorHAnsi" w:cstheme="minorHAnsi"/>
                <w:szCs w:val="22"/>
              </w:rPr>
              <w:t>TetraMic</w:t>
            </w:r>
            <w:proofErr w:type="spellEnd"/>
            <w:r w:rsidRPr="00007017">
              <w:rPr>
                <w:rFonts w:asciiTheme="minorHAnsi" w:hAnsiTheme="minorHAnsi" w:cstheme="minorHAnsi"/>
                <w:szCs w:val="22"/>
              </w:rPr>
              <w:t xml:space="preserve"> and Zoom H3-VR</w:t>
            </w:r>
          </w:p>
        </w:tc>
        <w:tc>
          <w:tcPr>
            <w:tcW w:w="653" w:type="pct"/>
            <w:shd w:val="clear" w:color="auto" w:fill="auto"/>
            <w:vAlign w:val="center"/>
            <w:hideMark/>
          </w:tcPr>
          <w:p w14:paraId="39F0089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4887517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0623B009" w14:textId="77777777" w:rsidTr="003A3B24">
        <w:trPr>
          <w:trHeight w:val="227"/>
        </w:trPr>
        <w:tc>
          <w:tcPr>
            <w:tcW w:w="536" w:type="pct"/>
            <w:shd w:val="clear" w:color="auto" w:fill="auto"/>
            <w:vAlign w:val="center"/>
            <w:hideMark/>
          </w:tcPr>
          <w:p w14:paraId="719BB62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E.1.11.12</w:t>
            </w:r>
          </w:p>
        </w:tc>
        <w:tc>
          <w:tcPr>
            <w:tcW w:w="1520" w:type="pct"/>
            <w:shd w:val="clear" w:color="auto" w:fill="auto"/>
            <w:vAlign w:val="center"/>
            <w:hideMark/>
          </w:tcPr>
          <w:p w14:paraId="7DA8AF4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output formats</w:t>
            </w:r>
          </w:p>
        </w:tc>
        <w:tc>
          <w:tcPr>
            <w:tcW w:w="1481" w:type="pct"/>
            <w:shd w:val="clear" w:color="auto" w:fill="auto"/>
            <w:vAlign w:val="center"/>
            <w:hideMark/>
          </w:tcPr>
          <w:p w14:paraId="4B59AD1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first- and higher-order </w:t>
            </w:r>
            <w:proofErr w:type="spellStart"/>
            <w:r w:rsidRPr="00007017">
              <w:rPr>
                <w:rFonts w:asciiTheme="minorHAnsi" w:hAnsiTheme="minorHAnsi" w:cstheme="minorHAnsi"/>
                <w:szCs w:val="22"/>
              </w:rPr>
              <w:t>AmbiX</w:t>
            </w:r>
            <w:proofErr w:type="spellEnd"/>
          </w:p>
        </w:tc>
        <w:tc>
          <w:tcPr>
            <w:tcW w:w="653" w:type="pct"/>
            <w:shd w:val="clear" w:color="auto" w:fill="auto"/>
            <w:vAlign w:val="center"/>
            <w:hideMark/>
          </w:tcPr>
          <w:p w14:paraId="4A51DA9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413AC1A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E62E21" w:rsidRPr="007F2817" w14:paraId="0A971E2B" w14:textId="77777777" w:rsidTr="003A3B24">
        <w:trPr>
          <w:trHeight w:val="227"/>
        </w:trPr>
        <w:tc>
          <w:tcPr>
            <w:tcW w:w="536" w:type="pct"/>
            <w:shd w:val="clear" w:color="auto" w:fill="C6D9F1" w:themeFill="text2" w:themeFillTint="33"/>
            <w:vAlign w:val="center"/>
            <w:hideMark/>
          </w:tcPr>
          <w:p w14:paraId="2224FBA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520" w:type="pct"/>
            <w:shd w:val="clear" w:color="auto" w:fill="C6D9F1" w:themeFill="text2" w:themeFillTint="33"/>
            <w:vAlign w:val="center"/>
            <w:hideMark/>
          </w:tcPr>
          <w:p w14:paraId="7FD5DEF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E.1.12 Software for Deliver high fidelity character animation</w:t>
            </w:r>
            <w:r w:rsidRPr="00007017">
              <w:rPr>
                <w:rFonts w:asciiTheme="minorHAnsi" w:hAnsiTheme="minorHAnsi" w:cstheme="minorHAnsi"/>
                <w:szCs w:val="22"/>
              </w:rPr>
              <w:br/>
              <w:t>from quality motion capture</w:t>
            </w:r>
          </w:p>
        </w:tc>
        <w:tc>
          <w:tcPr>
            <w:tcW w:w="1481" w:type="pct"/>
            <w:shd w:val="clear" w:color="auto" w:fill="C6D9F1" w:themeFill="text2" w:themeFillTint="33"/>
            <w:vAlign w:val="center"/>
            <w:hideMark/>
          </w:tcPr>
          <w:p w14:paraId="4AD8CD7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653" w:type="pct"/>
            <w:shd w:val="clear" w:color="auto" w:fill="C6D9F1" w:themeFill="text2" w:themeFillTint="33"/>
            <w:vAlign w:val="center"/>
            <w:hideMark/>
          </w:tcPr>
          <w:p w14:paraId="7A4FB07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C6D9F1" w:themeFill="text2" w:themeFillTint="33"/>
            <w:vAlign w:val="center"/>
            <w:hideMark/>
          </w:tcPr>
          <w:p w14:paraId="5E30A0D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6A7F6019" w14:textId="77777777" w:rsidTr="003A3B24">
        <w:trPr>
          <w:trHeight w:val="227"/>
        </w:trPr>
        <w:tc>
          <w:tcPr>
            <w:tcW w:w="536" w:type="pct"/>
            <w:shd w:val="clear" w:color="D9D9D9" w:fill="D9D9D9"/>
            <w:vAlign w:val="center"/>
            <w:hideMark/>
          </w:tcPr>
          <w:p w14:paraId="626D04B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Α/Α</w:t>
            </w:r>
          </w:p>
        </w:tc>
        <w:tc>
          <w:tcPr>
            <w:tcW w:w="1520" w:type="pct"/>
            <w:shd w:val="clear" w:color="D9D9D9" w:fill="D9D9D9"/>
            <w:vAlign w:val="center"/>
            <w:hideMark/>
          </w:tcPr>
          <w:p w14:paraId="0B5B3AC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ΠΡΟΔΙΑΓΡΑΦΗ</w:t>
            </w:r>
          </w:p>
        </w:tc>
        <w:tc>
          <w:tcPr>
            <w:tcW w:w="1481" w:type="pct"/>
            <w:shd w:val="clear" w:color="D9D9D9" w:fill="D9D9D9"/>
            <w:vAlign w:val="center"/>
            <w:hideMark/>
          </w:tcPr>
          <w:p w14:paraId="45E98FC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ΑΠΑΙΤΗΣΗ</w:t>
            </w:r>
          </w:p>
        </w:tc>
        <w:tc>
          <w:tcPr>
            <w:tcW w:w="653" w:type="pct"/>
            <w:shd w:val="clear" w:color="D9D9D9" w:fill="D9D9D9"/>
            <w:vAlign w:val="center"/>
            <w:hideMark/>
          </w:tcPr>
          <w:p w14:paraId="2C3E59D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ΑΠΑΝΤΗΣΗ</w:t>
            </w:r>
          </w:p>
        </w:tc>
        <w:tc>
          <w:tcPr>
            <w:tcW w:w="810" w:type="pct"/>
            <w:shd w:val="clear" w:color="D9D9D9" w:fill="D9D9D9"/>
            <w:vAlign w:val="center"/>
            <w:hideMark/>
          </w:tcPr>
          <w:p w14:paraId="6F09EAB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ΠΑΡΑΠΟΜΠΗ ΤΕΚΜΗΡΙΩΣΗΣ</w:t>
            </w:r>
          </w:p>
        </w:tc>
      </w:tr>
      <w:tr w:rsidR="00115B68" w:rsidRPr="007F2817" w14:paraId="2095BBFB" w14:textId="77777777" w:rsidTr="003A3B24">
        <w:trPr>
          <w:trHeight w:val="227"/>
        </w:trPr>
        <w:tc>
          <w:tcPr>
            <w:tcW w:w="536" w:type="pct"/>
            <w:shd w:val="clear" w:color="auto" w:fill="auto"/>
            <w:vAlign w:val="center"/>
            <w:hideMark/>
          </w:tcPr>
          <w:p w14:paraId="3396A0A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E.1.12.1</w:t>
            </w:r>
          </w:p>
        </w:tc>
        <w:tc>
          <w:tcPr>
            <w:tcW w:w="1520" w:type="pct"/>
            <w:shd w:val="clear" w:color="auto" w:fill="auto"/>
            <w:vAlign w:val="center"/>
            <w:hideMark/>
          </w:tcPr>
          <w:p w14:paraId="349D42DD"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Αριθμός</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Μονάδων</w:t>
            </w:r>
            <w:proofErr w:type="spellEnd"/>
          </w:p>
        </w:tc>
        <w:tc>
          <w:tcPr>
            <w:tcW w:w="1481" w:type="pct"/>
            <w:shd w:val="clear" w:color="auto" w:fill="auto"/>
            <w:vAlign w:val="center"/>
            <w:hideMark/>
          </w:tcPr>
          <w:p w14:paraId="101AF43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1</w:t>
            </w:r>
          </w:p>
        </w:tc>
        <w:tc>
          <w:tcPr>
            <w:tcW w:w="653" w:type="pct"/>
            <w:shd w:val="clear" w:color="auto" w:fill="auto"/>
            <w:vAlign w:val="center"/>
            <w:hideMark/>
          </w:tcPr>
          <w:p w14:paraId="751803A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3551DCF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1188ABC5" w14:textId="77777777" w:rsidTr="003A3B24">
        <w:trPr>
          <w:trHeight w:val="227"/>
        </w:trPr>
        <w:tc>
          <w:tcPr>
            <w:tcW w:w="536" w:type="pct"/>
            <w:shd w:val="clear" w:color="auto" w:fill="auto"/>
            <w:vAlign w:val="center"/>
            <w:hideMark/>
          </w:tcPr>
          <w:p w14:paraId="2B59490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E.1.12.2</w:t>
            </w:r>
          </w:p>
        </w:tc>
        <w:tc>
          <w:tcPr>
            <w:tcW w:w="1520" w:type="pct"/>
            <w:shd w:val="clear" w:color="auto" w:fill="auto"/>
            <w:vAlign w:val="center"/>
            <w:hideMark/>
          </w:tcPr>
          <w:p w14:paraId="1B5357E7"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Τύ</w:t>
            </w:r>
            <w:proofErr w:type="spellEnd"/>
            <w:r w:rsidRPr="00007017">
              <w:rPr>
                <w:rFonts w:asciiTheme="minorHAnsi" w:hAnsiTheme="minorHAnsi" w:cstheme="minorHAnsi"/>
                <w:szCs w:val="22"/>
              </w:rPr>
              <w:t>πος</w:t>
            </w:r>
          </w:p>
        </w:tc>
        <w:tc>
          <w:tcPr>
            <w:tcW w:w="1481" w:type="pct"/>
            <w:shd w:val="clear" w:color="auto" w:fill="auto"/>
            <w:vAlign w:val="center"/>
            <w:hideMark/>
          </w:tcPr>
          <w:p w14:paraId="676001E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Software for Deliver high fidelity character animation</w:t>
            </w:r>
            <w:r w:rsidRPr="00007017">
              <w:rPr>
                <w:rFonts w:asciiTheme="minorHAnsi" w:hAnsiTheme="minorHAnsi" w:cstheme="minorHAnsi"/>
                <w:szCs w:val="22"/>
              </w:rPr>
              <w:br/>
              <w:t>from quality motion capture</w:t>
            </w:r>
          </w:p>
        </w:tc>
        <w:tc>
          <w:tcPr>
            <w:tcW w:w="653" w:type="pct"/>
            <w:shd w:val="clear" w:color="auto" w:fill="auto"/>
            <w:vAlign w:val="center"/>
            <w:hideMark/>
          </w:tcPr>
          <w:p w14:paraId="6935AB3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4AF76FC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40D4D662" w14:textId="77777777" w:rsidTr="003A3B24">
        <w:trPr>
          <w:trHeight w:val="227"/>
        </w:trPr>
        <w:tc>
          <w:tcPr>
            <w:tcW w:w="536" w:type="pct"/>
            <w:shd w:val="clear" w:color="auto" w:fill="auto"/>
            <w:vAlign w:val="center"/>
            <w:hideMark/>
          </w:tcPr>
          <w:p w14:paraId="4332630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E.1.12.3</w:t>
            </w:r>
          </w:p>
        </w:tc>
        <w:tc>
          <w:tcPr>
            <w:tcW w:w="1520" w:type="pct"/>
            <w:shd w:val="clear" w:color="auto" w:fill="auto"/>
            <w:vAlign w:val="center"/>
            <w:hideMark/>
          </w:tcPr>
          <w:p w14:paraId="7F0EFCA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Deliver stunning animation from quality </w:t>
            </w:r>
            <w:proofErr w:type="spellStart"/>
            <w:r w:rsidRPr="00007017">
              <w:rPr>
                <w:rFonts w:asciiTheme="minorHAnsi" w:hAnsiTheme="minorHAnsi" w:cstheme="minorHAnsi"/>
                <w:szCs w:val="22"/>
              </w:rPr>
              <w:t>MoCap</w:t>
            </w:r>
            <w:proofErr w:type="spellEnd"/>
          </w:p>
        </w:tc>
        <w:tc>
          <w:tcPr>
            <w:tcW w:w="1481" w:type="pct"/>
            <w:shd w:val="clear" w:color="auto" w:fill="auto"/>
            <w:vAlign w:val="center"/>
            <w:hideMark/>
          </w:tcPr>
          <w:p w14:paraId="7CFF9A6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53" w:type="pct"/>
            <w:shd w:val="clear" w:color="auto" w:fill="auto"/>
            <w:vAlign w:val="center"/>
            <w:hideMark/>
          </w:tcPr>
          <w:p w14:paraId="74D4999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1B16480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7FCE8CA7" w14:textId="77777777" w:rsidTr="003A3B24">
        <w:trPr>
          <w:trHeight w:val="227"/>
        </w:trPr>
        <w:tc>
          <w:tcPr>
            <w:tcW w:w="536" w:type="pct"/>
            <w:shd w:val="clear" w:color="auto" w:fill="auto"/>
            <w:vAlign w:val="center"/>
            <w:hideMark/>
          </w:tcPr>
          <w:p w14:paraId="403131C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E.1.12.4</w:t>
            </w:r>
          </w:p>
        </w:tc>
        <w:tc>
          <w:tcPr>
            <w:tcW w:w="1520" w:type="pct"/>
            <w:shd w:val="clear" w:color="auto" w:fill="auto"/>
            <w:vAlign w:val="center"/>
            <w:hideMark/>
          </w:tcPr>
          <w:p w14:paraId="3A4FD11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Action for Maya and Action for </w:t>
            </w:r>
            <w:proofErr w:type="spellStart"/>
            <w:r w:rsidRPr="00007017">
              <w:rPr>
                <w:rFonts w:asciiTheme="minorHAnsi" w:hAnsiTheme="minorHAnsi" w:cstheme="minorHAnsi"/>
                <w:szCs w:val="22"/>
              </w:rPr>
              <w:t>MotionBuilder</w:t>
            </w:r>
            <w:proofErr w:type="spellEnd"/>
          </w:p>
        </w:tc>
        <w:tc>
          <w:tcPr>
            <w:tcW w:w="1481" w:type="pct"/>
            <w:shd w:val="clear" w:color="auto" w:fill="auto"/>
            <w:vAlign w:val="center"/>
            <w:hideMark/>
          </w:tcPr>
          <w:p w14:paraId="2315873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53" w:type="pct"/>
            <w:shd w:val="clear" w:color="auto" w:fill="auto"/>
            <w:vAlign w:val="center"/>
            <w:hideMark/>
          </w:tcPr>
          <w:p w14:paraId="0BF05E3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1F5AF75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36E16CFE" w14:textId="77777777" w:rsidTr="003A3B24">
        <w:trPr>
          <w:trHeight w:val="227"/>
        </w:trPr>
        <w:tc>
          <w:tcPr>
            <w:tcW w:w="536" w:type="pct"/>
            <w:shd w:val="clear" w:color="auto" w:fill="auto"/>
            <w:vAlign w:val="center"/>
            <w:hideMark/>
          </w:tcPr>
          <w:p w14:paraId="31F6E5A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E.1.12.5</w:t>
            </w:r>
          </w:p>
        </w:tc>
        <w:tc>
          <w:tcPr>
            <w:tcW w:w="1520" w:type="pct"/>
            <w:shd w:val="clear" w:color="auto" w:fill="auto"/>
            <w:vAlign w:val="center"/>
            <w:hideMark/>
          </w:tcPr>
          <w:p w14:paraId="67D4B1E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Match live actor performance to virtual avatars with greater realism, and eliminate post process work by automatically resolving inaccurate data, gaps and noise.</w:t>
            </w:r>
          </w:p>
        </w:tc>
        <w:tc>
          <w:tcPr>
            <w:tcW w:w="1481" w:type="pct"/>
            <w:shd w:val="clear" w:color="auto" w:fill="auto"/>
            <w:vAlign w:val="center"/>
            <w:hideMark/>
          </w:tcPr>
          <w:p w14:paraId="65B99EE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53" w:type="pct"/>
            <w:shd w:val="clear" w:color="auto" w:fill="auto"/>
            <w:vAlign w:val="center"/>
            <w:hideMark/>
          </w:tcPr>
          <w:p w14:paraId="1D12797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68CA606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411EB980" w14:textId="77777777" w:rsidTr="003A3B24">
        <w:trPr>
          <w:trHeight w:val="227"/>
        </w:trPr>
        <w:tc>
          <w:tcPr>
            <w:tcW w:w="536" w:type="pct"/>
            <w:shd w:val="clear" w:color="auto" w:fill="auto"/>
            <w:vAlign w:val="center"/>
            <w:hideMark/>
          </w:tcPr>
          <w:p w14:paraId="011F25B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E.1.12.6</w:t>
            </w:r>
          </w:p>
        </w:tc>
        <w:tc>
          <w:tcPr>
            <w:tcW w:w="1520" w:type="pct"/>
            <w:shd w:val="clear" w:color="auto" w:fill="auto"/>
            <w:vAlign w:val="center"/>
            <w:hideMark/>
          </w:tcPr>
          <w:p w14:paraId="22F798D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Fluid spine, neck and shoulders are easily achieved while maintaining solid lock to floor.</w:t>
            </w:r>
          </w:p>
        </w:tc>
        <w:tc>
          <w:tcPr>
            <w:tcW w:w="1481" w:type="pct"/>
            <w:shd w:val="clear" w:color="auto" w:fill="auto"/>
            <w:vAlign w:val="center"/>
            <w:hideMark/>
          </w:tcPr>
          <w:p w14:paraId="0FAFD13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53" w:type="pct"/>
            <w:shd w:val="clear" w:color="auto" w:fill="auto"/>
            <w:vAlign w:val="center"/>
            <w:hideMark/>
          </w:tcPr>
          <w:p w14:paraId="66F91CA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7DCD1EA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3339C5A9" w14:textId="77777777" w:rsidTr="003A3B24">
        <w:trPr>
          <w:trHeight w:val="227"/>
        </w:trPr>
        <w:tc>
          <w:tcPr>
            <w:tcW w:w="536" w:type="pct"/>
            <w:shd w:val="clear" w:color="auto" w:fill="auto"/>
            <w:vAlign w:val="center"/>
            <w:hideMark/>
          </w:tcPr>
          <w:p w14:paraId="52BF37A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E.1.12.7</w:t>
            </w:r>
          </w:p>
        </w:tc>
        <w:tc>
          <w:tcPr>
            <w:tcW w:w="1520" w:type="pct"/>
            <w:shd w:val="clear" w:color="auto" w:fill="auto"/>
            <w:vAlign w:val="center"/>
            <w:hideMark/>
          </w:tcPr>
          <w:p w14:paraId="0CC68E1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Fluid and natural spine, neck and shoulders</w:t>
            </w:r>
          </w:p>
        </w:tc>
        <w:tc>
          <w:tcPr>
            <w:tcW w:w="1481" w:type="pct"/>
            <w:shd w:val="clear" w:color="auto" w:fill="auto"/>
            <w:vAlign w:val="center"/>
            <w:hideMark/>
          </w:tcPr>
          <w:p w14:paraId="3846817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53" w:type="pct"/>
            <w:shd w:val="clear" w:color="auto" w:fill="auto"/>
            <w:vAlign w:val="center"/>
            <w:hideMark/>
          </w:tcPr>
          <w:p w14:paraId="03E296E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26C373A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5FD6DBA6" w14:textId="77777777" w:rsidTr="003A3B24">
        <w:trPr>
          <w:trHeight w:val="227"/>
        </w:trPr>
        <w:tc>
          <w:tcPr>
            <w:tcW w:w="536" w:type="pct"/>
            <w:shd w:val="clear" w:color="auto" w:fill="auto"/>
            <w:vAlign w:val="center"/>
            <w:hideMark/>
          </w:tcPr>
          <w:p w14:paraId="4A60AA0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E.1.12.8</w:t>
            </w:r>
          </w:p>
        </w:tc>
        <w:tc>
          <w:tcPr>
            <w:tcW w:w="1520" w:type="pct"/>
            <w:shd w:val="clear" w:color="auto" w:fill="auto"/>
            <w:vAlign w:val="center"/>
            <w:hideMark/>
          </w:tcPr>
          <w:p w14:paraId="7966B86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Action enhances </w:t>
            </w:r>
            <w:proofErr w:type="spellStart"/>
            <w:r w:rsidRPr="00007017">
              <w:rPr>
                <w:rFonts w:asciiTheme="minorHAnsi" w:hAnsiTheme="minorHAnsi" w:cstheme="minorHAnsi"/>
                <w:szCs w:val="22"/>
              </w:rPr>
              <w:t>MotionBuilder</w:t>
            </w:r>
            <w:proofErr w:type="spellEnd"/>
            <w:r w:rsidRPr="00007017">
              <w:rPr>
                <w:rFonts w:asciiTheme="minorHAnsi" w:hAnsiTheme="minorHAnsi" w:cstheme="minorHAnsi"/>
                <w:szCs w:val="22"/>
              </w:rPr>
              <w:t xml:space="preserve"> by providing advanced motion capture solving capabilities</w:t>
            </w:r>
          </w:p>
        </w:tc>
        <w:tc>
          <w:tcPr>
            <w:tcW w:w="1481" w:type="pct"/>
            <w:shd w:val="clear" w:color="auto" w:fill="auto"/>
            <w:vAlign w:val="center"/>
            <w:hideMark/>
          </w:tcPr>
          <w:p w14:paraId="74BC878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53" w:type="pct"/>
            <w:shd w:val="clear" w:color="auto" w:fill="auto"/>
            <w:vAlign w:val="center"/>
            <w:hideMark/>
          </w:tcPr>
          <w:p w14:paraId="7FA73C1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4DB97C0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7C3B153B" w14:textId="77777777" w:rsidTr="003A3B24">
        <w:trPr>
          <w:trHeight w:val="227"/>
        </w:trPr>
        <w:tc>
          <w:tcPr>
            <w:tcW w:w="536" w:type="pct"/>
            <w:shd w:val="clear" w:color="auto" w:fill="auto"/>
            <w:vAlign w:val="center"/>
            <w:hideMark/>
          </w:tcPr>
          <w:p w14:paraId="50B54C5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E.1.12.9</w:t>
            </w:r>
          </w:p>
        </w:tc>
        <w:tc>
          <w:tcPr>
            <w:tcW w:w="1520" w:type="pct"/>
            <w:shd w:val="clear" w:color="auto" w:fill="auto"/>
            <w:vAlign w:val="center"/>
            <w:hideMark/>
          </w:tcPr>
          <w:p w14:paraId="563F7C8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Action automatically filters and cleans </w:t>
            </w:r>
            <w:proofErr w:type="spellStart"/>
            <w:r w:rsidRPr="00007017">
              <w:rPr>
                <w:rFonts w:asciiTheme="minorHAnsi" w:hAnsiTheme="minorHAnsi" w:cstheme="minorHAnsi"/>
                <w:szCs w:val="22"/>
              </w:rPr>
              <w:t>MoCap</w:t>
            </w:r>
            <w:proofErr w:type="spellEnd"/>
            <w:r w:rsidRPr="00007017">
              <w:rPr>
                <w:rFonts w:asciiTheme="minorHAnsi" w:hAnsiTheme="minorHAnsi" w:cstheme="minorHAnsi"/>
                <w:szCs w:val="22"/>
              </w:rPr>
              <w:t xml:space="preserve"> data during real-time streaming, or run on pre-existing </w:t>
            </w:r>
            <w:proofErr w:type="spellStart"/>
            <w:r w:rsidRPr="00007017">
              <w:rPr>
                <w:rFonts w:asciiTheme="minorHAnsi" w:hAnsiTheme="minorHAnsi" w:cstheme="minorHAnsi"/>
                <w:szCs w:val="22"/>
              </w:rPr>
              <w:t>MoCap</w:t>
            </w:r>
            <w:proofErr w:type="spellEnd"/>
            <w:r w:rsidRPr="00007017">
              <w:rPr>
                <w:rFonts w:asciiTheme="minorHAnsi" w:hAnsiTheme="minorHAnsi" w:cstheme="minorHAnsi"/>
                <w:szCs w:val="22"/>
              </w:rPr>
              <w:t xml:space="preserve"> to deliver smooth motion.</w:t>
            </w:r>
          </w:p>
        </w:tc>
        <w:tc>
          <w:tcPr>
            <w:tcW w:w="1481" w:type="pct"/>
            <w:shd w:val="clear" w:color="auto" w:fill="auto"/>
            <w:vAlign w:val="center"/>
            <w:hideMark/>
          </w:tcPr>
          <w:p w14:paraId="5C9A153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53" w:type="pct"/>
            <w:shd w:val="clear" w:color="auto" w:fill="auto"/>
            <w:vAlign w:val="center"/>
            <w:hideMark/>
          </w:tcPr>
          <w:p w14:paraId="1E2D0A0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40E715C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2D23C890" w14:textId="77777777" w:rsidTr="003A3B24">
        <w:trPr>
          <w:trHeight w:val="227"/>
        </w:trPr>
        <w:tc>
          <w:tcPr>
            <w:tcW w:w="536" w:type="pct"/>
            <w:shd w:val="clear" w:color="auto" w:fill="auto"/>
            <w:vAlign w:val="center"/>
            <w:hideMark/>
          </w:tcPr>
          <w:p w14:paraId="01AA838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E.1.12.10</w:t>
            </w:r>
          </w:p>
        </w:tc>
        <w:tc>
          <w:tcPr>
            <w:tcW w:w="1520" w:type="pct"/>
            <w:shd w:val="clear" w:color="auto" w:fill="auto"/>
            <w:vAlign w:val="center"/>
            <w:hideMark/>
          </w:tcPr>
          <w:p w14:paraId="0583A42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Gaps in data are automatically filled so you always expect the same quality solve, as well as automatically fixes floor penetration so characters are always locked to terrain.</w:t>
            </w:r>
          </w:p>
        </w:tc>
        <w:tc>
          <w:tcPr>
            <w:tcW w:w="1481" w:type="pct"/>
            <w:shd w:val="clear" w:color="auto" w:fill="auto"/>
            <w:vAlign w:val="center"/>
            <w:hideMark/>
          </w:tcPr>
          <w:p w14:paraId="263C960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53" w:type="pct"/>
            <w:shd w:val="clear" w:color="auto" w:fill="auto"/>
            <w:vAlign w:val="center"/>
            <w:hideMark/>
          </w:tcPr>
          <w:p w14:paraId="7D53732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0576799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74A5C7D0" w14:textId="77777777" w:rsidTr="003A3B24">
        <w:trPr>
          <w:trHeight w:val="227"/>
        </w:trPr>
        <w:tc>
          <w:tcPr>
            <w:tcW w:w="536" w:type="pct"/>
            <w:shd w:val="clear" w:color="auto" w:fill="auto"/>
            <w:vAlign w:val="center"/>
            <w:hideMark/>
          </w:tcPr>
          <w:p w14:paraId="50D1F7F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E.1.12.11</w:t>
            </w:r>
          </w:p>
        </w:tc>
        <w:tc>
          <w:tcPr>
            <w:tcW w:w="1520" w:type="pct"/>
            <w:shd w:val="clear" w:color="auto" w:fill="auto"/>
            <w:vAlign w:val="center"/>
            <w:hideMark/>
          </w:tcPr>
          <w:p w14:paraId="22223BF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Create an interchangeable pipeline for Maya</w:t>
            </w:r>
          </w:p>
        </w:tc>
        <w:tc>
          <w:tcPr>
            <w:tcW w:w="1481" w:type="pct"/>
            <w:shd w:val="clear" w:color="auto" w:fill="auto"/>
            <w:vAlign w:val="center"/>
            <w:hideMark/>
          </w:tcPr>
          <w:p w14:paraId="16630A8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Action for Maya allows greater freedom and flexibility by allowing the user to swap between Maya, </w:t>
            </w:r>
            <w:proofErr w:type="spellStart"/>
            <w:r w:rsidRPr="00007017">
              <w:rPr>
                <w:rFonts w:asciiTheme="minorHAnsi" w:hAnsiTheme="minorHAnsi" w:cstheme="minorHAnsi"/>
                <w:szCs w:val="22"/>
              </w:rPr>
              <w:t>MotionBuilder</w:t>
            </w:r>
            <w:proofErr w:type="spellEnd"/>
            <w:r w:rsidRPr="00007017">
              <w:rPr>
                <w:rFonts w:asciiTheme="minorHAnsi" w:hAnsiTheme="minorHAnsi" w:cstheme="minorHAnsi"/>
                <w:szCs w:val="22"/>
              </w:rPr>
              <w:t xml:space="preserve"> and </w:t>
            </w:r>
            <w:proofErr w:type="spellStart"/>
            <w:r w:rsidRPr="00007017">
              <w:rPr>
                <w:rFonts w:asciiTheme="minorHAnsi" w:hAnsiTheme="minorHAnsi" w:cstheme="minorHAnsi"/>
                <w:szCs w:val="22"/>
              </w:rPr>
              <w:t>LiveAction</w:t>
            </w:r>
            <w:proofErr w:type="spellEnd"/>
            <w:r w:rsidRPr="00007017">
              <w:rPr>
                <w:rFonts w:asciiTheme="minorHAnsi" w:hAnsiTheme="minorHAnsi" w:cstheme="minorHAnsi"/>
                <w:szCs w:val="22"/>
              </w:rPr>
              <w:t xml:space="preserve"> whenever the need arises. Equipped with even more advanced solving capabilities with the combination of easy retargeting and powerful marker solving makes it both a complete and user-friendly solving pipeline.</w:t>
            </w:r>
          </w:p>
        </w:tc>
        <w:tc>
          <w:tcPr>
            <w:tcW w:w="653" w:type="pct"/>
            <w:shd w:val="clear" w:color="auto" w:fill="auto"/>
            <w:vAlign w:val="center"/>
            <w:hideMark/>
          </w:tcPr>
          <w:p w14:paraId="7098E0A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33EF0BD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4E3B3BA6" w14:textId="77777777" w:rsidTr="003A3B24">
        <w:trPr>
          <w:trHeight w:val="227"/>
        </w:trPr>
        <w:tc>
          <w:tcPr>
            <w:tcW w:w="536" w:type="pct"/>
            <w:shd w:val="clear" w:color="auto" w:fill="auto"/>
            <w:vAlign w:val="center"/>
            <w:hideMark/>
          </w:tcPr>
          <w:p w14:paraId="16EF63D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E.1.12.12</w:t>
            </w:r>
          </w:p>
        </w:tc>
        <w:tc>
          <w:tcPr>
            <w:tcW w:w="1520" w:type="pct"/>
            <w:shd w:val="clear" w:color="auto" w:fill="auto"/>
            <w:vAlign w:val="center"/>
            <w:hideMark/>
          </w:tcPr>
          <w:p w14:paraId="78D4CFB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Produce fluid solve from rigid bodies and props</w:t>
            </w:r>
          </w:p>
        </w:tc>
        <w:tc>
          <w:tcPr>
            <w:tcW w:w="1481" w:type="pct"/>
            <w:shd w:val="clear" w:color="auto" w:fill="auto"/>
            <w:vAlign w:val="center"/>
            <w:hideMark/>
          </w:tcPr>
          <w:p w14:paraId="17329A2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53" w:type="pct"/>
            <w:shd w:val="clear" w:color="auto" w:fill="auto"/>
            <w:vAlign w:val="center"/>
            <w:hideMark/>
          </w:tcPr>
          <w:p w14:paraId="0B513E1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46C6A88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02EB3864" w14:textId="77777777" w:rsidTr="003A3B24">
        <w:trPr>
          <w:trHeight w:val="227"/>
        </w:trPr>
        <w:tc>
          <w:tcPr>
            <w:tcW w:w="536" w:type="pct"/>
            <w:shd w:val="clear" w:color="auto" w:fill="auto"/>
            <w:vAlign w:val="center"/>
            <w:hideMark/>
          </w:tcPr>
          <w:p w14:paraId="516C208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E.1.12.13</w:t>
            </w:r>
          </w:p>
        </w:tc>
        <w:tc>
          <w:tcPr>
            <w:tcW w:w="1520" w:type="pct"/>
            <w:shd w:val="clear" w:color="auto" w:fill="auto"/>
            <w:vAlign w:val="center"/>
            <w:hideMark/>
          </w:tcPr>
          <w:p w14:paraId="3C28B0F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Live ACP (Animation Cleaning Pipeline)</w:t>
            </w:r>
          </w:p>
        </w:tc>
        <w:tc>
          <w:tcPr>
            <w:tcW w:w="1481" w:type="pct"/>
            <w:shd w:val="clear" w:color="auto" w:fill="auto"/>
            <w:vAlign w:val="center"/>
            <w:hideMark/>
          </w:tcPr>
          <w:p w14:paraId="001A9A8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53" w:type="pct"/>
            <w:shd w:val="clear" w:color="auto" w:fill="auto"/>
            <w:vAlign w:val="center"/>
            <w:hideMark/>
          </w:tcPr>
          <w:p w14:paraId="17A5EA0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0" w:type="pct"/>
            <w:shd w:val="clear" w:color="auto" w:fill="auto"/>
            <w:vAlign w:val="center"/>
            <w:hideMark/>
          </w:tcPr>
          <w:p w14:paraId="530F097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bl>
    <w:p w14:paraId="14DEFA52" w14:textId="77777777" w:rsidR="00115B68" w:rsidRPr="00007017" w:rsidRDefault="00115B68" w:rsidP="00115B68">
      <w:pPr>
        <w:rPr>
          <w:rFonts w:asciiTheme="minorHAnsi" w:eastAsia="SimSun" w:hAnsiTheme="minorHAnsi" w:cstheme="minorHAnsi"/>
          <w:szCs w:val="22"/>
        </w:rPr>
      </w:pPr>
    </w:p>
    <w:p w14:paraId="4935D2CA" w14:textId="77777777" w:rsidR="00115B68" w:rsidRPr="00007017" w:rsidRDefault="00613677" w:rsidP="00C4114F">
      <w:pPr>
        <w:rPr>
          <w:rFonts w:eastAsia="SimSun"/>
          <w:b/>
          <w:bCs/>
          <w:lang w:val="el-GR"/>
        </w:rPr>
      </w:pPr>
      <w:bookmarkStart w:id="31" w:name="_Toc93045827"/>
      <w:bookmarkStart w:id="32" w:name="_Toc98755621"/>
      <w:r w:rsidRPr="00007017">
        <w:rPr>
          <w:rFonts w:eastAsia="SimSun"/>
          <w:b/>
          <w:bCs/>
          <w:lang w:val="el-GR"/>
        </w:rPr>
        <w:t xml:space="preserve">ΤΜΗΜΑ </w:t>
      </w:r>
      <w:r w:rsidRPr="00007017">
        <w:rPr>
          <w:rFonts w:eastAsia="SimSun"/>
          <w:b/>
          <w:bCs/>
        </w:rPr>
        <w:t>F</w:t>
      </w:r>
      <w:r w:rsidRPr="00007017">
        <w:rPr>
          <w:rFonts w:eastAsia="SimSun"/>
          <w:b/>
          <w:bCs/>
          <w:lang w:val="el-GR"/>
        </w:rPr>
        <w:t>:  ΠΑΡΕΛΚΟΜΕΝΑ ΕΞΟΠΛΙΣΜΟΥ</w:t>
      </w:r>
      <w:bookmarkEnd w:id="31"/>
      <w:r w:rsidRPr="00007017">
        <w:rPr>
          <w:rFonts w:eastAsia="SimSun"/>
          <w:b/>
          <w:bCs/>
          <w:lang w:val="el-GR"/>
        </w:rPr>
        <w:t xml:space="preserve"> (Πίνακες </w:t>
      </w:r>
      <w:r w:rsidRPr="00007017">
        <w:rPr>
          <w:rFonts w:eastAsia="SimSun"/>
          <w:b/>
          <w:bCs/>
        </w:rPr>
        <w:t>F</w:t>
      </w:r>
      <w:r w:rsidRPr="00007017">
        <w:rPr>
          <w:rFonts w:eastAsia="SimSun"/>
          <w:b/>
          <w:bCs/>
          <w:lang w:val="el-GR"/>
        </w:rPr>
        <w:t>1,</w:t>
      </w:r>
      <w:r w:rsidRPr="00007017">
        <w:rPr>
          <w:rFonts w:eastAsia="SimSun"/>
          <w:b/>
          <w:bCs/>
        </w:rPr>
        <w:t>F</w:t>
      </w:r>
      <w:r w:rsidRPr="00007017">
        <w:rPr>
          <w:rFonts w:eastAsia="SimSun"/>
          <w:b/>
          <w:bCs/>
          <w:lang w:val="el-GR"/>
        </w:rPr>
        <w:t>2)</w:t>
      </w:r>
      <w:bookmarkEnd w:id="3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
        <w:gridCol w:w="2788"/>
        <w:gridCol w:w="2645"/>
        <w:gridCol w:w="1620"/>
        <w:gridCol w:w="1929"/>
      </w:tblGrid>
      <w:tr w:rsidR="00115B68" w:rsidRPr="007F2817" w14:paraId="4535666C" w14:textId="77777777" w:rsidTr="003A3B24">
        <w:trPr>
          <w:trHeight w:val="315"/>
        </w:trPr>
        <w:tc>
          <w:tcPr>
            <w:tcW w:w="5000" w:type="pct"/>
            <w:gridSpan w:val="5"/>
            <w:shd w:val="clear" w:color="auto" w:fill="C6D9F1" w:themeFill="text2" w:themeFillTint="33"/>
            <w:noWrap/>
            <w:vAlign w:val="center"/>
            <w:hideMark/>
          </w:tcPr>
          <w:p w14:paraId="30E4664D" w14:textId="77777777" w:rsidR="00115B68" w:rsidRPr="00007017" w:rsidRDefault="00613677" w:rsidP="00115B68">
            <w:pPr>
              <w:rPr>
                <w:rFonts w:asciiTheme="minorHAnsi" w:hAnsiTheme="minorHAnsi" w:cstheme="minorHAnsi"/>
                <w:szCs w:val="22"/>
              </w:rPr>
            </w:pPr>
            <w:proofErr w:type="gramStart"/>
            <w:r w:rsidRPr="00007017">
              <w:rPr>
                <w:rFonts w:asciiTheme="minorHAnsi" w:hAnsiTheme="minorHAnsi" w:cstheme="minorHAnsi"/>
                <w:szCs w:val="22"/>
              </w:rPr>
              <w:t>F.1  ΛΟΙΠΟΣ</w:t>
            </w:r>
            <w:proofErr w:type="gramEnd"/>
            <w:r w:rsidRPr="00007017">
              <w:rPr>
                <w:rFonts w:asciiTheme="minorHAnsi" w:hAnsiTheme="minorHAnsi" w:cstheme="minorHAnsi"/>
                <w:szCs w:val="22"/>
              </w:rPr>
              <w:t xml:space="preserve"> ΒΟΗΘΗΤΙΚΟΣ ΕΞΟΠΛΙΣΜΟΣ</w:t>
            </w:r>
          </w:p>
        </w:tc>
      </w:tr>
      <w:tr w:rsidR="00115B68" w:rsidRPr="007F2817" w14:paraId="27420E15" w14:textId="77777777" w:rsidTr="003A3B24">
        <w:trPr>
          <w:trHeight w:val="300"/>
        </w:trPr>
        <w:tc>
          <w:tcPr>
            <w:tcW w:w="469" w:type="pct"/>
            <w:shd w:val="clear" w:color="auto" w:fill="C6D9F1" w:themeFill="text2" w:themeFillTint="33"/>
            <w:noWrap/>
            <w:vAlign w:val="center"/>
            <w:hideMark/>
          </w:tcPr>
          <w:p w14:paraId="2CA71DE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407" w:type="pct"/>
            <w:shd w:val="clear" w:color="auto" w:fill="C6D9F1" w:themeFill="text2" w:themeFillTint="33"/>
            <w:vAlign w:val="center"/>
            <w:hideMark/>
          </w:tcPr>
          <w:p w14:paraId="223299C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F.1.1 UPS</w:t>
            </w:r>
          </w:p>
        </w:tc>
        <w:tc>
          <w:tcPr>
            <w:tcW w:w="1334" w:type="pct"/>
            <w:shd w:val="clear" w:color="auto" w:fill="C6D9F1" w:themeFill="text2" w:themeFillTint="33"/>
            <w:vAlign w:val="center"/>
            <w:hideMark/>
          </w:tcPr>
          <w:p w14:paraId="0A4355D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7" w:type="pct"/>
            <w:shd w:val="clear" w:color="auto" w:fill="C6D9F1" w:themeFill="text2" w:themeFillTint="33"/>
            <w:noWrap/>
            <w:vAlign w:val="center"/>
            <w:hideMark/>
          </w:tcPr>
          <w:p w14:paraId="5441096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73" w:type="pct"/>
            <w:shd w:val="clear" w:color="auto" w:fill="C6D9F1" w:themeFill="text2" w:themeFillTint="33"/>
            <w:noWrap/>
            <w:vAlign w:val="center"/>
            <w:hideMark/>
          </w:tcPr>
          <w:p w14:paraId="5E1358C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08E1E9EB" w14:textId="77777777" w:rsidTr="003A3B24">
        <w:trPr>
          <w:trHeight w:val="510"/>
        </w:trPr>
        <w:tc>
          <w:tcPr>
            <w:tcW w:w="469" w:type="pct"/>
            <w:shd w:val="clear" w:color="D9D9D9" w:fill="D9D9D9"/>
            <w:vAlign w:val="center"/>
            <w:hideMark/>
          </w:tcPr>
          <w:p w14:paraId="2C23072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Α/Α</w:t>
            </w:r>
          </w:p>
        </w:tc>
        <w:tc>
          <w:tcPr>
            <w:tcW w:w="1407" w:type="pct"/>
            <w:shd w:val="clear" w:color="D9D9D9" w:fill="D9D9D9"/>
            <w:vAlign w:val="center"/>
            <w:hideMark/>
          </w:tcPr>
          <w:p w14:paraId="56D666F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ΠΡΟΔΙΑΓΡΑΦΗ</w:t>
            </w:r>
          </w:p>
        </w:tc>
        <w:tc>
          <w:tcPr>
            <w:tcW w:w="1334" w:type="pct"/>
            <w:shd w:val="clear" w:color="D9D9D9" w:fill="D9D9D9"/>
            <w:vAlign w:val="center"/>
            <w:hideMark/>
          </w:tcPr>
          <w:p w14:paraId="7A38FEF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ΑΠΑΙΤΗΣΗ</w:t>
            </w:r>
          </w:p>
        </w:tc>
        <w:tc>
          <w:tcPr>
            <w:tcW w:w="817" w:type="pct"/>
            <w:shd w:val="clear" w:color="D9D9D9" w:fill="D9D9D9"/>
            <w:vAlign w:val="center"/>
            <w:hideMark/>
          </w:tcPr>
          <w:p w14:paraId="779A903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ΑΠΑΝΤΗΣΗ</w:t>
            </w:r>
          </w:p>
        </w:tc>
        <w:tc>
          <w:tcPr>
            <w:tcW w:w="973" w:type="pct"/>
            <w:shd w:val="clear" w:color="D9D9D9" w:fill="D9D9D9"/>
            <w:vAlign w:val="center"/>
            <w:hideMark/>
          </w:tcPr>
          <w:p w14:paraId="7F9B6E4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ΠΑΡΑΠΟΜΠΗ ΤΕΚΜΗΡΙΩΣΗΣ</w:t>
            </w:r>
          </w:p>
        </w:tc>
      </w:tr>
      <w:tr w:rsidR="00115B68" w:rsidRPr="007F2817" w14:paraId="4C789A14" w14:textId="77777777" w:rsidTr="003A3B24">
        <w:trPr>
          <w:trHeight w:val="300"/>
        </w:trPr>
        <w:tc>
          <w:tcPr>
            <w:tcW w:w="469" w:type="pct"/>
            <w:shd w:val="clear" w:color="auto" w:fill="auto"/>
            <w:vAlign w:val="center"/>
            <w:hideMark/>
          </w:tcPr>
          <w:p w14:paraId="5DD78D4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F.1.1.1</w:t>
            </w:r>
          </w:p>
        </w:tc>
        <w:tc>
          <w:tcPr>
            <w:tcW w:w="1407" w:type="pct"/>
            <w:shd w:val="clear" w:color="auto" w:fill="auto"/>
            <w:vAlign w:val="center"/>
            <w:hideMark/>
          </w:tcPr>
          <w:p w14:paraId="31548DE7"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Αριθμός</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Μονάδων</w:t>
            </w:r>
            <w:proofErr w:type="spellEnd"/>
          </w:p>
        </w:tc>
        <w:tc>
          <w:tcPr>
            <w:tcW w:w="1334" w:type="pct"/>
            <w:shd w:val="clear" w:color="auto" w:fill="auto"/>
            <w:vAlign w:val="center"/>
            <w:hideMark/>
          </w:tcPr>
          <w:p w14:paraId="13D4A2F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2</w:t>
            </w:r>
          </w:p>
        </w:tc>
        <w:tc>
          <w:tcPr>
            <w:tcW w:w="817" w:type="pct"/>
            <w:shd w:val="clear" w:color="auto" w:fill="auto"/>
            <w:vAlign w:val="center"/>
            <w:hideMark/>
          </w:tcPr>
          <w:p w14:paraId="5F7CEBF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73" w:type="pct"/>
            <w:shd w:val="clear" w:color="auto" w:fill="auto"/>
            <w:vAlign w:val="center"/>
            <w:hideMark/>
          </w:tcPr>
          <w:p w14:paraId="5674735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5676D6" w14:paraId="3BC6DBED" w14:textId="77777777" w:rsidTr="003A3B24">
        <w:trPr>
          <w:trHeight w:val="765"/>
        </w:trPr>
        <w:tc>
          <w:tcPr>
            <w:tcW w:w="469" w:type="pct"/>
            <w:shd w:val="clear" w:color="auto" w:fill="auto"/>
            <w:vAlign w:val="center"/>
            <w:hideMark/>
          </w:tcPr>
          <w:p w14:paraId="49BBDF2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F.1.1.2</w:t>
            </w:r>
          </w:p>
        </w:tc>
        <w:tc>
          <w:tcPr>
            <w:tcW w:w="1407" w:type="pct"/>
            <w:shd w:val="clear" w:color="auto" w:fill="auto"/>
            <w:vAlign w:val="center"/>
            <w:hideMark/>
          </w:tcPr>
          <w:p w14:paraId="476DF9D2"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Τύ</w:t>
            </w:r>
            <w:proofErr w:type="spellEnd"/>
            <w:r w:rsidRPr="00007017">
              <w:rPr>
                <w:rFonts w:asciiTheme="minorHAnsi" w:hAnsiTheme="minorHAnsi" w:cstheme="minorHAnsi"/>
                <w:szCs w:val="22"/>
              </w:rPr>
              <w:t>πος</w:t>
            </w:r>
          </w:p>
        </w:tc>
        <w:tc>
          <w:tcPr>
            <w:tcW w:w="1334" w:type="pct"/>
            <w:shd w:val="clear" w:color="auto" w:fill="auto"/>
            <w:vAlign w:val="center"/>
            <w:hideMark/>
          </w:tcPr>
          <w:p w14:paraId="6115CEC5"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lang w:val="el-GR"/>
              </w:rPr>
              <w:t>Σταθεροποιητής Τάσης, μπαταρία παροχής συνεχούς ρεύματος (</w:t>
            </w:r>
            <w:r w:rsidRPr="00007017">
              <w:rPr>
                <w:rFonts w:asciiTheme="minorHAnsi" w:hAnsiTheme="minorHAnsi" w:cstheme="minorHAnsi"/>
                <w:szCs w:val="22"/>
              </w:rPr>
              <w:t>VI</w:t>
            </w:r>
            <w:r w:rsidRPr="00007017">
              <w:rPr>
                <w:rFonts w:asciiTheme="minorHAnsi" w:hAnsiTheme="minorHAnsi" w:cstheme="minorHAnsi"/>
                <w:szCs w:val="22"/>
                <w:lang w:val="el-GR"/>
              </w:rPr>
              <w:t xml:space="preserve"> </w:t>
            </w:r>
            <w:r w:rsidRPr="00007017">
              <w:rPr>
                <w:rFonts w:asciiTheme="minorHAnsi" w:hAnsiTheme="minorHAnsi" w:cstheme="minorHAnsi"/>
                <w:szCs w:val="22"/>
              </w:rPr>
              <w:t>Line</w:t>
            </w:r>
            <w:r w:rsidRPr="00007017">
              <w:rPr>
                <w:rFonts w:asciiTheme="minorHAnsi" w:hAnsiTheme="minorHAnsi" w:cstheme="minorHAnsi"/>
                <w:szCs w:val="22"/>
                <w:lang w:val="el-GR"/>
              </w:rPr>
              <w:t>-</w:t>
            </w:r>
            <w:r w:rsidRPr="00007017">
              <w:rPr>
                <w:rFonts w:asciiTheme="minorHAnsi" w:hAnsiTheme="minorHAnsi" w:cstheme="minorHAnsi"/>
                <w:szCs w:val="22"/>
              </w:rPr>
              <w:t>Interactive</w:t>
            </w:r>
            <w:r w:rsidRPr="00007017">
              <w:rPr>
                <w:rFonts w:asciiTheme="minorHAnsi" w:hAnsiTheme="minorHAnsi" w:cstheme="minorHAnsi"/>
                <w:szCs w:val="22"/>
                <w:lang w:val="el-GR"/>
              </w:rPr>
              <w:t>)</w:t>
            </w:r>
          </w:p>
        </w:tc>
        <w:tc>
          <w:tcPr>
            <w:tcW w:w="817" w:type="pct"/>
            <w:shd w:val="clear" w:color="auto" w:fill="auto"/>
            <w:vAlign w:val="center"/>
            <w:hideMark/>
          </w:tcPr>
          <w:p w14:paraId="1CAA4179"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c>
          <w:tcPr>
            <w:tcW w:w="973" w:type="pct"/>
            <w:shd w:val="clear" w:color="auto" w:fill="auto"/>
            <w:vAlign w:val="center"/>
            <w:hideMark/>
          </w:tcPr>
          <w:p w14:paraId="4A9E73A2"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r>
      <w:tr w:rsidR="00115B68" w:rsidRPr="007F2817" w14:paraId="0DBAA049" w14:textId="77777777" w:rsidTr="003A3B24">
        <w:trPr>
          <w:trHeight w:val="300"/>
        </w:trPr>
        <w:tc>
          <w:tcPr>
            <w:tcW w:w="469" w:type="pct"/>
            <w:shd w:val="clear" w:color="auto" w:fill="auto"/>
            <w:vAlign w:val="center"/>
            <w:hideMark/>
          </w:tcPr>
          <w:p w14:paraId="56EFF74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F.1.1.3</w:t>
            </w:r>
          </w:p>
        </w:tc>
        <w:tc>
          <w:tcPr>
            <w:tcW w:w="1407" w:type="pct"/>
            <w:shd w:val="clear" w:color="auto" w:fill="auto"/>
            <w:vAlign w:val="center"/>
            <w:hideMark/>
          </w:tcPr>
          <w:p w14:paraId="4EEE330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Output power capacity</w:t>
            </w:r>
          </w:p>
        </w:tc>
        <w:tc>
          <w:tcPr>
            <w:tcW w:w="1334" w:type="pct"/>
            <w:shd w:val="clear" w:color="auto" w:fill="auto"/>
            <w:vAlign w:val="center"/>
            <w:hideMark/>
          </w:tcPr>
          <w:p w14:paraId="2327DA3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700Watts / 1.4kVA</w:t>
            </w:r>
          </w:p>
        </w:tc>
        <w:tc>
          <w:tcPr>
            <w:tcW w:w="817" w:type="pct"/>
            <w:shd w:val="clear" w:color="auto" w:fill="auto"/>
            <w:noWrap/>
            <w:vAlign w:val="center"/>
            <w:hideMark/>
          </w:tcPr>
          <w:p w14:paraId="4AEB984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73" w:type="pct"/>
            <w:shd w:val="clear" w:color="auto" w:fill="auto"/>
            <w:noWrap/>
            <w:vAlign w:val="center"/>
            <w:hideMark/>
          </w:tcPr>
          <w:p w14:paraId="4B3D678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4E3F37D2" w14:textId="77777777" w:rsidTr="003A3B24">
        <w:trPr>
          <w:trHeight w:val="300"/>
        </w:trPr>
        <w:tc>
          <w:tcPr>
            <w:tcW w:w="469" w:type="pct"/>
            <w:shd w:val="clear" w:color="auto" w:fill="auto"/>
            <w:vAlign w:val="center"/>
            <w:hideMark/>
          </w:tcPr>
          <w:p w14:paraId="4BA3C0F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F.1.1.4</w:t>
            </w:r>
          </w:p>
        </w:tc>
        <w:tc>
          <w:tcPr>
            <w:tcW w:w="1407" w:type="pct"/>
            <w:shd w:val="clear" w:color="auto" w:fill="auto"/>
            <w:vAlign w:val="center"/>
            <w:hideMark/>
          </w:tcPr>
          <w:p w14:paraId="642FE47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Max Configurable Power (Watts)</w:t>
            </w:r>
          </w:p>
        </w:tc>
        <w:tc>
          <w:tcPr>
            <w:tcW w:w="1334" w:type="pct"/>
            <w:shd w:val="clear" w:color="auto" w:fill="auto"/>
            <w:vAlign w:val="center"/>
            <w:hideMark/>
          </w:tcPr>
          <w:p w14:paraId="1C5D277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700Watts / 1.4kVA</w:t>
            </w:r>
          </w:p>
        </w:tc>
        <w:tc>
          <w:tcPr>
            <w:tcW w:w="817" w:type="pct"/>
            <w:shd w:val="clear" w:color="auto" w:fill="auto"/>
            <w:noWrap/>
            <w:vAlign w:val="center"/>
            <w:hideMark/>
          </w:tcPr>
          <w:p w14:paraId="3CBFBF7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73" w:type="pct"/>
            <w:shd w:val="clear" w:color="auto" w:fill="auto"/>
            <w:noWrap/>
            <w:vAlign w:val="center"/>
            <w:hideMark/>
          </w:tcPr>
          <w:p w14:paraId="2321442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38216F97" w14:textId="77777777" w:rsidTr="003A3B24">
        <w:trPr>
          <w:trHeight w:val="300"/>
        </w:trPr>
        <w:tc>
          <w:tcPr>
            <w:tcW w:w="469" w:type="pct"/>
            <w:shd w:val="clear" w:color="auto" w:fill="auto"/>
            <w:vAlign w:val="center"/>
            <w:hideMark/>
          </w:tcPr>
          <w:p w14:paraId="6A4D55F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F.1.1.5</w:t>
            </w:r>
          </w:p>
        </w:tc>
        <w:tc>
          <w:tcPr>
            <w:tcW w:w="1407" w:type="pct"/>
            <w:shd w:val="clear" w:color="auto" w:fill="auto"/>
            <w:vAlign w:val="center"/>
            <w:hideMark/>
          </w:tcPr>
          <w:p w14:paraId="33E7ED6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Nominal Output Voltage</w:t>
            </w:r>
          </w:p>
        </w:tc>
        <w:tc>
          <w:tcPr>
            <w:tcW w:w="1334" w:type="pct"/>
            <w:shd w:val="clear" w:color="auto" w:fill="auto"/>
            <w:vAlign w:val="center"/>
            <w:hideMark/>
          </w:tcPr>
          <w:p w14:paraId="638B47E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230V</w:t>
            </w:r>
          </w:p>
        </w:tc>
        <w:tc>
          <w:tcPr>
            <w:tcW w:w="817" w:type="pct"/>
            <w:shd w:val="clear" w:color="auto" w:fill="auto"/>
            <w:noWrap/>
            <w:vAlign w:val="center"/>
            <w:hideMark/>
          </w:tcPr>
          <w:p w14:paraId="71517D2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73" w:type="pct"/>
            <w:shd w:val="clear" w:color="auto" w:fill="auto"/>
            <w:noWrap/>
            <w:vAlign w:val="center"/>
            <w:hideMark/>
          </w:tcPr>
          <w:p w14:paraId="5E3BD32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580267EA" w14:textId="77777777" w:rsidTr="003A3B24">
        <w:trPr>
          <w:trHeight w:val="300"/>
        </w:trPr>
        <w:tc>
          <w:tcPr>
            <w:tcW w:w="469" w:type="pct"/>
            <w:shd w:val="clear" w:color="auto" w:fill="auto"/>
            <w:vAlign w:val="center"/>
            <w:hideMark/>
          </w:tcPr>
          <w:p w14:paraId="75C2D29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F.1.1.6</w:t>
            </w:r>
          </w:p>
        </w:tc>
        <w:tc>
          <w:tcPr>
            <w:tcW w:w="1407" w:type="pct"/>
            <w:shd w:val="clear" w:color="auto" w:fill="auto"/>
            <w:vAlign w:val="center"/>
            <w:hideMark/>
          </w:tcPr>
          <w:p w14:paraId="4E14CEEE"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Μέγεθος</w:t>
            </w:r>
            <w:proofErr w:type="spellEnd"/>
          </w:p>
        </w:tc>
        <w:tc>
          <w:tcPr>
            <w:tcW w:w="1334" w:type="pct"/>
            <w:shd w:val="clear" w:color="auto" w:fill="auto"/>
            <w:vAlign w:val="center"/>
            <w:hideMark/>
          </w:tcPr>
          <w:p w14:paraId="0F535A9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Compact</w:t>
            </w:r>
          </w:p>
        </w:tc>
        <w:tc>
          <w:tcPr>
            <w:tcW w:w="817" w:type="pct"/>
            <w:shd w:val="clear" w:color="auto" w:fill="auto"/>
            <w:noWrap/>
            <w:vAlign w:val="center"/>
            <w:hideMark/>
          </w:tcPr>
          <w:p w14:paraId="0BC78D2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73" w:type="pct"/>
            <w:shd w:val="clear" w:color="auto" w:fill="auto"/>
            <w:noWrap/>
            <w:vAlign w:val="center"/>
            <w:hideMark/>
          </w:tcPr>
          <w:p w14:paraId="017DF3E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705A5DD5" w14:textId="77777777" w:rsidTr="003A3B24">
        <w:trPr>
          <w:trHeight w:val="300"/>
        </w:trPr>
        <w:tc>
          <w:tcPr>
            <w:tcW w:w="469" w:type="pct"/>
            <w:shd w:val="clear" w:color="auto" w:fill="auto"/>
            <w:vAlign w:val="center"/>
            <w:hideMark/>
          </w:tcPr>
          <w:p w14:paraId="6F59600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F.1.1.7</w:t>
            </w:r>
          </w:p>
        </w:tc>
        <w:tc>
          <w:tcPr>
            <w:tcW w:w="1407" w:type="pct"/>
            <w:shd w:val="clear" w:color="auto" w:fill="auto"/>
            <w:vAlign w:val="center"/>
            <w:hideMark/>
          </w:tcPr>
          <w:p w14:paraId="52C63161"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Αντοχή</w:t>
            </w:r>
            <w:proofErr w:type="spellEnd"/>
            <w:r w:rsidRPr="00007017">
              <w:rPr>
                <w:rFonts w:asciiTheme="minorHAnsi" w:hAnsiTheme="minorHAnsi" w:cstheme="minorHAnsi"/>
                <w:szCs w:val="22"/>
              </w:rPr>
              <w:t xml:space="preserve"> Μπατα</w:t>
            </w:r>
            <w:proofErr w:type="spellStart"/>
            <w:r w:rsidRPr="00007017">
              <w:rPr>
                <w:rFonts w:asciiTheme="minorHAnsi" w:hAnsiTheme="minorHAnsi" w:cstheme="minorHAnsi"/>
                <w:szCs w:val="22"/>
              </w:rPr>
              <w:t>ρί</w:t>
            </w:r>
            <w:proofErr w:type="spellEnd"/>
            <w:r w:rsidRPr="00007017">
              <w:rPr>
                <w:rFonts w:asciiTheme="minorHAnsi" w:hAnsiTheme="minorHAnsi" w:cstheme="minorHAnsi"/>
                <w:szCs w:val="22"/>
              </w:rPr>
              <w:t>ας (Half Load)</w:t>
            </w:r>
          </w:p>
        </w:tc>
        <w:tc>
          <w:tcPr>
            <w:tcW w:w="1334" w:type="pct"/>
            <w:shd w:val="clear" w:color="auto" w:fill="auto"/>
            <w:vAlign w:val="center"/>
            <w:hideMark/>
          </w:tcPr>
          <w:p w14:paraId="186136A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11.2min</w:t>
            </w:r>
          </w:p>
        </w:tc>
        <w:tc>
          <w:tcPr>
            <w:tcW w:w="817" w:type="pct"/>
            <w:shd w:val="clear" w:color="auto" w:fill="auto"/>
            <w:noWrap/>
            <w:vAlign w:val="center"/>
            <w:hideMark/>
          </w:tcPr>
          <w:p w14:paraId="647B358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73" w:type="pct"/>
            <w:shd w:val="clear" w:color="auto" w:fill="auto"/>
            <w:noWrap/>
            <w:vAlign w:val="center"/>
            <w:hideMark/>
          </w:tcPr>
          <w:p w14:paraId="65C276F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14B6A36E" w14:textId="77777777" w:rsidTr="003A3B24">
        <w:trPr>
          <w:trHeight w:val="300"/>
        </w:trPr>
        <w:tc>
          <w:tcPr>
            <w:tcW w:w="469" w:type="pct"/>
            <w:shd w:val="clear" w:color="auto" w:fill="auto"/>
            <w:vAlign w:val="center"/>
            <w:hideMark/>
          </w:tcPr>
          <w:p w14:paraId="55CEA37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F.1.1.8</w:t>
            </w:r>
          </w:p>
        </w:tc>
        <w:tc>
          <w:tcPr>
            <w:tcW w:w="1407" w:type="pct"/>
            <w:shd w:val="clear" w:color="auto" w:fill="auto"/>
            <w:vAlign w:val="center"/>
            <w:hideMark/>
          </w:tcPr>
          <w:p w14:paraId="7363275C"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Αντοχή</w:t>
            </w:r>
            <w:proofErr w:type="spellEnd"/>
            <w:r w:rsidRPr="00007017">
              <w:rPr>
                <w:rFonts w:asciiTheme="minorHAnsi" w:hAnsiTheme="minorHAnsi" w:cstheme="minorHAnsi"/>
                <w:szCs w:val="22"/>
              </w:rPr>
              <w:t xml:space="preserve"> Μπατα</w:t>
            </w:r>
            <w:proofErr w:type="spellStart"/>
            <w:r w:rsidRPr="00007017">
              <w:rPr>
                <w:rFonts w:asciiTheme="minorHAnsi" w:hAnsiTheme="minorHAnsi" w:cstheme="minorHAnsi"/>
                <w:szCs w:val="22"/>
              </w:rPr>
              <w:t>ρί</w:t>
            </w:r>
            <w:proofErr w:type="spellEnd"/>
            <w:r w:rsidRPr="00007017">
              <w:rPr>
                <w:rFonts w:asciiTheme="minorHAnsi" w:hAnsiTheme="minorHAnsi" w:cstheme="minorHAnsi"/>
                <w:szCs w:val="22"/>
              </w:rPr>
              <w:t>ας (Full Load)</w:t>
            </w:r>
          </w:p>
        </w:tc>
        <w:tc>
          <w:tcPr>
            <w:tcW w:w="1334" w:type="pct"/>
            <w:shd w:val="clear" w:color="auto" w:fill="auto"/>
            <w:vAlign w:val="center"/>
            <w:hideMark/>
          </w:tcPr>
          <w:p w14:paraId="3DE9E7A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2.4min</w:t>
            </w:r>
          </w:p>
        </w:tc>
        <w:tc>
          <w:tcPr>
            <w:tcW w:w="817" w:type="pct"/>
            <w:shd w:val="clear" w:color="auto" w:fill="auto"/>
            <w:noWrap/>
            <w:vAlign w:val="center"/>
            <w:hideMark/>
          </w:tcPr>
          <w:p w14:paraId="5169265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73" w:type="pct"/>
            <w:shd w:val="clear" w:color="auto" w:fill="auto"/>
            <w:noWrap/>
            <w:vAlign w:val="center"/>
            <w:hideMark/>
          </w:tcPr>
          <w:p w14:paraId="49EFEF2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62AA6426" w14:textId="77777777" w:rsidTr="003A3B24">
        <w:trPr>
          <w:trHeight w:val="600"/>
        </w:trPr>
        <w:tc>
          <w:tcPr>
            <w:tcW w:w="469" w:type="pct"/>
            <w:shd w:val="clear" w:color="auto" w:fill="auto"/>
            <w:vAlign w:val="center"/>
            <w:hideMark/>
          </w:tcPr>
          <w:p w14:paraId="3DA87AE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F.1.1.9</w:t>
            </w:r>
          </w:p>
        </w:tc>
        <w:tc>
          <w:tcPr>
            <w:tcW w:w="1407" w:type="pct"/>
            <w:shd w:val="clear" w:color="auto" w:fill="auto"/>
            <w:vAlign w:val="center"/>
            <w:hideMark/>
          </w:tcPr>
          <w:p w14:paraId="037F650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Output Frequency (sync to mains)</w:t>
            </w:r>
          </w:p>
        </w:tc>
        <w:tc>
          <w:tcPr>
            <w:tcW w:w="1334" w:type="pct"/>
            <w:shd w:val="clear" w:color="auto" w:fill="auto"/>
            <w:vAlign w:val="center"/>
            <w:hideMark/>
          </w:tcPr>
          <w:p w14:paraId="495496F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br/>
              <w:t>50/60 Hz +/-1 Hz</w:t>
            </w:r>
          </w:p>
        </w:tc>
        <w:tc>
          <w:tcPr>
            <w:tcW w:w="817" w:type="pct"/>
            <w:shd w:val="clear" w:color="auto" w:fill="auto"/>
            <w:noWrap/>
            <w:vAlign w:val="center"/>
            <w:hideMark/>
          </w:tcPr>
          <w:p w14:paraId="4D30432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73" w:type="pct"/>
            <w:shd w:val="clear" w:color="auto" w:fill="auto"/>
            <w:noWrap/>
            <w:vAlign w:val="center"/>
            <w:hideMark/>
          </w:tcPr>
          <w:p w14:paraId="4F8CABD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442FC906" w14:textId="77777777" w:rsidTr="003A3B24">
        <w:trPr>
          <w:trHeight w:val="300"/>
        </w:trPr>
        <w:tc>
          <w:tcPr>
            <w:tcW w:w="469" w:type="pct"/>
            <w:shd w:val="clear" w:color="auto" w:fill="auto"/>
            <w:vAlign w:val="center"/>
            <w:hideMark/>
          </w:tcPr>
          <w:p w14:paraId="3DD0F35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F.1.1.10</w:t>
            </w:r>
          </w:p>
        </w:tc>
        <w:tc>
          <w:tcPr>
            <w:tcW w:w="1407" w:type="pct"/>
            <w:shd w:val="clear" w:color="auto" w:fill="auto"/>
            <w:vAlign w:val="center"/>
            <w:hideMark/>
          </w:tcPr>
          <w:p w14:paraId="14148C9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Topology</w:t>
            </w:r>
          </w:p>
        </w:tc>
        <w:tc>
          <w:tcPr>
            <w:tcW w:w="1334" w:type="pct"/>
            <w:shd w:val="clear" w:color="auto" w:fill="auto"/>
            <w:vAlign w:val="center"/>
            <w:hideMark/>
          </w:tcPr>
          <w:p w14:paraId="7362BFA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Line Interactive</w:t>
            </w:r>
          </w:p>
        </w:tc>
        <w:tc>
          <w:tcPr>
            <w:tcW w:w="817" w:type="pct"/>
            <w:shd w:val="clear" w:color="auto" w:fill="auto"/>
            <w:noWrap/>
            <w:vAlign w:val="center"/>
            <w:hideMark/>
          </w:tcPr>
          <w:p w14:paraId="2E5FE72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73" w:type="pct"/>
            <w:shd w:val="clear" w:color="auto" w:fill="auto"/>
            <w:noWrap/>
            <w:vAlign w:val="center"/>
            <w:hideMark/>
          </w:tcPr>
          <w:p w14:paraId="3033898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52B40C90" w14:textId="77777777" w:rsidTr="003A3B24">
        <w:trPr>
          <w:trHeight w:val="900"/>
        </w:trPr>
        <w:tc>
          <w:tcPr>
            <w:tcW w:w="469" w:type="pct"/>
            <w:shd w:val="clear" w:color="auto" w:fill="auto"/>
            <w:vAlign w:val="center"/>
            <w:hideMark/>
          </w:tcPr>
          <w:p w14:paraId="783FC1D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F.1.1.11</w:t>
            </w:r>
          </w:p>
        </w:tc>
        <w:tc>
          <w:tcPr>
            <w:tcW w:w="1407" w:type="pct"/>
            <w:shd w:val="clear" w:color="auto" w:fill="auto"/>
            <w:vAlign w:val="center"/>
            <w:hideMark/>
          </w:tcPr>
          <w:p w14:paraId="40FD67E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Waveform type</w:t>
            </w:r>
          </w:p>
        </w:tc>
        <w:tc>
          <w:tcPr>
            <w:tcW w:w="1334" w:type="pct"/>
            <w:shd w:val="clear" w:color="auto" w:fill="auto"/>
            <w:vAlign w:val="center"/>
            <w:hideMark/>
          </w:tcPr>
          <w:p w14:paraId="54888F6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br/>
              <w:t>Stepped approximation to a sinewave</w:t>
            </w:r>
          </w:p>
        </w:tc>
        <w:tc>
          <w:tcPr>
            <w:tcW w:w="817" w:type="pct"/>
            <w:shd w:val="clear" w:color="auto" w:fill="auto"/>
            <w:noWrap/>
            <w:vAlign w:val="center"/>
            <w:hideMark/>
          </w:tcPr>
          <w:p w14:paraId="15F1D42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73" w:type="pct"/>
            <w:shd w:val="clear" w:color="auto" w:fill="auto"/>
            <w:noWrap/>
            <w:vAlign w:val="center"/>
            <w:hideMark/>
          </w:tcPr>
          <w:p w14:paraId="7965D54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5F2184BF" w14:textId="77777777" w:rsidTr="003A3B24">
        <w:trPr>
          <w:trHeight w:val="1200"/>
        </w:trPr>
        <w:tc>
          <w:tcPr>
            <w:tcW w:w="469" w:type="pct"/>
            <w:shd w:val="clear" w:color="auto" w:fill="auto"/>
            <w:vAlign w:val="center"/>
            <w:hideMark/>
          </w:tcPr>
          <w:p w14:paraId="6052CF3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F.1.1.12</w:t>
            </w:r>
          </w:p>
        </w:tc>
        <w:tc>
          <w:tcPr>
            <w:tcW w:w="1407" w:type="pct"/>
            <w:shd w:val="clear" w:color="auto" w:fill="auto"/>
            <w:vAlign w:val="center"/>
            <w:hideMark/>
          </w:tcPr>
          <w:p w14:paraId="63E5830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Output Connections</w:t>
            </w:r>
          </w:p>
        </w:tc>
        <w:tc>
          <w:tcPr>
            <w:tcW w:w="1334" w:type="pct"/>
            <w:shd w:val="clear" w:color="auto" w:fill="auto"/>
            <w:vAlign w:val="center"/>
            <w:hideMark/>
          </w:tcPr>
          <w:p w14:paraId="76E1310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(2) IEC Jumpers (Battery Backup)</w:t>
            </w:r>
            <w:r w:rsidRPr="00007017">
              <w:rPr>
                <w:rFonts w:asciiTheme="minorHAnsi" w:hAnsiTheme="minorHAnsi" w:cstheme="minorHAnsi"/>
                <w:szCs w:val="22"/>
              </w:rPr>
              <w:br/>
              <w:t>(6) IEC 320 C13 (Battery Backup)</w:t>
            </w:r>
          </w:p>
        </w:tc>
        <w:tc>
          <w:tcPr>
            <w:tcW w:w="817" w:type="pct"/>
            <w:shd w:val="clear" w:color="auto" w:fill="auto"/>
            <w:noWrap/>
            <w:vAlign w:val="center"/>
            <w:hideMark/>
          </w:tcPr>
          <w:p w14:paraId="3823F42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73" w:type="pct"/>
            <w:shd w:val="clear" w:color="auto" w:fill="auto"/>
            <w:noWrap/>
            <w:vAlign w:val="center"/>
            <w:hideMark/>
          </w:tcPr>
          <w:p w14:paraId="565A3EA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27C91990" w14:textId="77777777" w:rsidTr="003A3B24">
        <w:trPr>
          <w:trHeight w:val="300"/>
        </w:trPr>
        <w:tc>
          <w:tcPr>
            <w:tcW w:w="469" w:type="pct"/>
            <w:shd w:val="clear" w:color="auto" w:fill="auto"/>
            <w:vAlign w:val="center"/>
            <w:hideMark/>
          </w:tcPr>
          <w:p w14:paraId="23EE808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F.1.1.13</w:t>
            </w:r>
          </w:p>
        </w:tc>
        <w:tc>
          <w:tcPr>
            <w:tcW w:w="1407" w:type="pct"/>
            <w:shd w:val="clear" w:color="auto" w:fill="auto"/>
            <w:vAlign w:val="center"/>
            <w:hideMark/>
          </w:tcPr>
          <w:p w14:paraId="0FC6BA6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Transfer Time</w:t>
            </w:r>
          </w:p>
        </w:tc>
        <w:tc>
          <w:tcPr>
            <w:tcW w:w="1334" w:type="pct"/>
            <w:shd w:val="clear" w:color="auto" w:fill="auto"/>
            <w:vAlign w:val="center"/>
            <w:hideMark/>
          </w:tcPr>
          <w:p w14:paraId="55E8D93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8ms </w:t>
            </w:r>
            <w:proofErr w:type="gramStart"/>
            <w:r w:rsidRPr="00007017">
              <w:rPr>
                <w:rFonts w:asciiTheme="minorHAnsi" w:hAnsiTheme="minorHAnsi" w:cstheme="minorHAnsi"/>
                <w:szCs w:val="22"/>
              </w:rPr>
              <w:t>typical :</w:t>
            </w:r>
            <w:proofErr w:type="gramEnd"/>
            <w:r w:rsidRPr="00007017">
              <w:rPr>
                <w:rFonts w:asciiTheme="minorHAnsi" w:hAnsiTheme="minorHAnsi" w:cstheme="minorHAnsi"/>
                <w:szCs w:val="22"/>
              </w:rPr>
              <w:t xml:space="preserve"> 10 </w:t>
            </w:r>
            <w:proofErr w:type="spellStart"/>
            <w:r w:rsidRPr="00007017">
              <w:rPr>
                <w:rFonts w:asciiTheme="minorHAnsi" w:hAnsiTheme="minorHAnsi" w:cstheme="minorHAnsi"/>
                <w:szCs w:val="22"/>
              </w:rPr>
              <w:t>ms</w:t>
            </w:r>
            <w:proofErr w:type="spellEnd"/>
            <w:r w:rsidRPr="00007017">
              <w:rPr>
                <w:rFonts w:asciiTheme="minorHAnsi" w:hAnsiTheme="minorHAnsi" w:cstheme="minorHAnsi"/>
                <w:szCs w:val="22"/>
              </w:rPr>
              <w:t xml:space="preserve"> maximum</w:t>
            </w:r>
          </w:p>
        </w:tc>
        <w:tc>
          <w:tcPr>
            <w:tcW w:w="817" w:type="pct"/>
            <w:shd w:val="clear" w:color="auto" w:fill="auto"/>
            <w:noWrap/>
            <w:vAlign w:val="center"/>
            <w:hideMark/>
          </w:tcPr>
          <w:p w14:paraId="60E1820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73" w:type="pct"/>
            <w:shd w:val="clear" w:color="auto" w:fill="auto"/>
            <w:noWrap/>
            <w:vAlign w:val="center"/>
            <w:hideMark/>
          </w:tcPr>
          <w:p w14:paraId="4646DE4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101F287C" w14:textId="77777777" w:rsidTr="003A3B24">
        <w:trPr>
          <w:trHeight w:val="300"/>
        </w:trPr>
        <w:tc>
          <w:tcPr>
            <w:tcW w:w="469" w:type="pct"/>
            <w:shd w:val="clear" w:color="auto" w:fill="auto"/>
            <w:vAlign w:val="center"/>
            <w:hideMark/>
          </w:tcPr>
          <w:p w14:paraId="68E67AC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F.1.1.14</w:t>
            </w:r>
          </w:p>
        </w:tc>
        <w:tc>
          <w:tcPr>
            <w:tcW w:w="1407" w:type="pct"/>
            <w:shd w:val="clear" w:color="auto" w:fill="auto"/>
            <w:vAlign w:val="center"/>
            <w:hideMark/>
          </w:tcPr>
          <w:p w14:paraId="6D004F5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Nominal Input Voltage</w:t>
            </w:r>
          </w:p>
        </w:tc>
        <w:tc>
          <w:tcPr>
            <w:tcW w:w="1334" w:type="pct"/>
            <w:shd w:val="clear" w:color="auto" w:fill="auto"/>
            <w:vAlign w:val="center"/>
            <w:hideMark/>
          </w:tcPr>
          <w:p w14:paraId="3FEFFDB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230V</w:t>
            </w:r>
          </w:p>
        </w:tc>
        <w:tc>
          <w:tcPr>
            <w:tcW w:w="817" w:type="pct"/>
            <w:shd w:val="clear" w:color="auto" w:fill="auto"/>
            <w:noWrap/>
            <w:vAlign w:val="center"/>
            <w:hideMark/>
          </w:tcPr>
          <w:p w14:paraId="74E62CB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73" w:type="pct"/>
            <w:shd w:val="clear" w:color="auto" w:fill="auto"/>
            <w:noWrap/>
            <w:vAlign w:val="center"/>
            <w:hideMark/>
          </w:tcPr>
          <w:p w14:paraId="3D4EB91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0EE08F41" w14:textId="77777777" w:rsidTr="003A3B24">
        <w:trPr>
          <w:trHeight w:val="600"/>
        </w:trPr>
        <w:tc>
          <w:tcPr>
            <w:tcW w:w="469" w:type="pct"/>
            <w:shd w:val="clear" w:color="auto" w:fill="auto"/>
            <w:vAlign w:val="center"/>
            <w:hideMark/>
          </w:tcPr>
          <w:p w14:paraId="1660C5F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F.1.1.15</w:t>
            </w:r>
          </w:p>
        </w:tc>
        <w:tc>
          <w:tcPr>
            <w:tcW w:w="1407" w:type="pct"/>
            <w:shd w:val="clear" w:color="auto" w:fill="auto"/>
            <w:vAlign w:val="center"/>
            <w:hideMark/>
          </w:tcPr>
          <w:p w14:paraId="1997289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Input frequency</w:t>
            </w:r>
          </w:p>
        </w:tc>
        <w:tc>
          <w:tcPr>
            <w:tcW w:w="1334" w:type="pct"/>
            <w:shd w:val="clear" w:color="auto" w:fill="auto"/>
            <w:vAlign w:val="center"/>
            <w:hideMark/>
          </w:tcPr>
          <w:p w14:paraId="56FCE18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50/60 Hz +/- 3 Hz (auto sensing)</w:t>
            </w:r>
          </w:p>
        </w:tc>
        <w:tc>
          <w:tcPr>
            <w:tcW w:w="817" w:type="pct"/>
            <w:shd w:val="clear" w:color="auto" w:fill="auto"/>
            <w:noWrap/>
            <w:vAlign w:val="center"/>
            <w:hideMark/>
          </w:tcPr>
          <w:p w14:paraId="3E63D1A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73" w:type="pct"/>
            <w:shd w:val="clear" w:color="auto" w:fill="auto"/>
            <w:noWrap/>
            <w:vAlign w:val="center"/>
            <w:hideMark/>
          </w:tcPr>
          <w:p w14:paraId="166DD71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759D32A2" w14:textId="77777777" w:rsidTr="003A3B24">
        <w:trPr>
          <w:trHeight w:val="300"/>
        </w:trPr>
        <w:tc>
          <w:tcPr>
            <w:tcW w:w="469" w:type="pct"/>
            <w:shd w:val="clear" w:color="auto" w:fill="auto"/>
            <w:vAlign w:val="center"/>
            <w:hideMark/>
          </w:tcPr>
          <w:p w14:paraId="57E46F8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F.1.1.16</w:t>
            </w:r>
          </w:p>
        </w:tc>
        <w:tc>
          <w:tcPr>
            <w:tcW w:w="1407" w:type="pct"/>
            <w:shd w:val="clear" w:color="auto" w:fill="auto"/>
            <w:vAlign w:val="center"/>
            <w:hideMark/>
          </w:tcPr>
          <w:p w14:paraId="7198643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Input Connections</w:t>
            </w:r>
          </w:p>
        </w:tc>
        <w:tc>
          <w:tcPr>
            <w:tcW w:w="1334" w:type="pct"/>
            <w:shd w:val="clear" w:color="auto" w:fill="auto"/>
            <w:vAlign w:val="center"/>
            <w:hideMark/>
          </w:tcPr>
          <w:p w14:paraId="7E4A673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IEC-320 C14</w:t>
            </w:r>
          </w:p>
        </w:tc>
        <w:tc>
          <w:tcPr>
            <w:tcW w:w="817" w:type="pct"/>
            <w:shd w:val="clear" w:color="auto" w:fill="auto"/>
            <w:noWrap/>
            <w:vAlign w:val="center"/>
            <w:hideMark/>
          </w:tcPr>
          <w:p w14:paraId="0766173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73" w:type="pct"/>
            <w:shd w:val="clear" w:color="auto" w:fill="auto"/>
            <w:noWrap/>
            <w:vAlign w:val="center"/>
            <w:hideMark/>
          </w:tcPr>
          <w:p w14:paraId="7295BDB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364A4A62" w14:textId="77777777" w:rsidTr="003A3B24">
        <w:trPr>
          <w:trHeight w:val="300"/>
        </w:trPr>
        <w:tc>
          <w:tcPr>
            <w:tcW w:w="469" w:type="pct"/>
            <w:shd w:val="clear" w:color="auto" w:fill="auto"/>
            <w:vAlign w:val="center"/>
            <w:hideMark/>
          </w:tcPr>
          <w:p w14:paraId="2AAC609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F.1.1.17</w:t>
            </w:r>
          </w:p>
        </w:tc>
        <w:tc>
          <w:tcPr>
            <w:tcW w:w="1407" w:type="pct"/>
            <w:shd w:val="clear" w:color="auto" w:fill="auto"/>
            <w:vAlign w:val="center"/>
            <w:hideMark/>
          </w:tcPr>
          <w:p w14:paraId="3201944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Cord Length</w:t>
            </w:r>
          </w:p>
        </w:tc>
        <w:tc>
          <w:tcPr>
            <w:tcW w:w="1334" w:type="pct"/>
            <w:shd w:val="clear" w:color="auto" w:fill="auto"/>
            <w:vAlign w:val="center"/>
            <w:hideMark/>
          </w:tcPr>
          <w:p w14:paraId="01A286C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1.22meters</w:t>
            </w:r>
          </w:p>
        </w:tc>
        <w:tc>
          <w:tcPr>
            <w:tcW w:w="817" w:type="pct"/>
            <w:shd w:val="clear" w:color="auto" w:fill="auto"/>
            <w:noWrap/>
            <w:vAlign w:val="center"/>
            <w:hideMark/>
          </w:tcPr>
          <w:p w14:paraId="5319DE2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73" w:type="pct"/>
            <w:shd w:val="clear" w:color="auto" w:fill="auto"/>
            <w:noWrap/>
            <w:vAlign w:val="center"/>
            <w:hideMark/>
          </w:tcPr>
          <w:p w14:paraId="226C782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47A7A337" w14:textId="77777777" w:rsidTr="003A3B24">
        <w:trPr>
          <w:trHeight w:val="600"/>
        </w:trPr>
        <w:tc>
          <w:tcPr>
            <w:tcW w:w="469" w:type="pct"/>
            <w:shd w:val="clear" w:color="auto" w:fill="auto"/>
            <w:vAlign w:val="center"/>
            <w:hideMark/>
          </w:tcPr>
          <w:p w14:paraId="5B145FC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F.1.1.18</w:t>
            </w:r>
          </w:p>
        </w:tc>
        <w:tc>
          <w:tcPr>
            <w:tcW w:w="1407" w:type="pct"/>
            <w:shd w:val="clear" w:color="auto" w:fill="auto"/>
            <w:vAlign w:val="center"/>
            <w:hideMark/>
          </w:tcPr>
          <w:p w14:paraId="37AA33E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Input voltage range for main operations</w:t>
            </w:r>
          </w:p>
        </w:tc>
        <w:tc>
          <w:tcPr>
            <w:tcW w:w="1334" w:type="pct"/>
            <w:shd w:val="clear" w:color="auto" w:fill="auto"/>
            <w:vAlign w:val="center"/>
            <w:hideMark/>
          </w:tcPr>
          <w:p w14:paraId="1795CEA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150 - 280 V</w:t>
            </w:r>
          </w:p>
        </w:tc>
        <w:tc>
          <w:tcPr>
            <w:tcW w:w="817" w:type="pct"/>
            <w:shd w:val="clear" w:color="auto" w:fill="auto"/>
            <w:noWrap/>
            <w:vAlign w:val="center"/>
            <w:hideMark/>
          </w:tcPr>
          <w:p w14:paraId="6925BD2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73" w:type="pct"/>
            <w:shd w:val="clear" w:color="auto" w:fill="auto"/>
            <w:noWrap/>
            <w:vAlign w:val="center"/>
            <w:hideMark/>
          </w:tcPr>
          <w:p w14:paraId="67D73F6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0A3E2031" w14:textId="77777777" w:rsidTr="003A3B24">
        <w:trPr>
          <w:trHeight w:val="600"/>
        </w:trPr>
        <w:tc>
          <w:tcPr>
            <w:tcW w:w="469" w:type="pct"/>
            <w:shd w:val="clear" w:color="auto" w:fill="auto"/>
            <w:vAlign w:val="center"/>
            <w:hideMark/>
          </w:tcPr>
          <w:p w14:paraId="052D3E3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F.1.1.19</w:t>
            </w:r>
          </w:p>
        </w:tc>
        <w:tc>
          <w:tcPr>
            <w:tcW w:w="1407" w:type="pct"/>
            <w:shd w:val="clear" w:color="auto" w:fill="auto"/>
            <w:vAlign w:val="center"/>
            <w:hideMark/>
          </w:tcPr>
          <w:p w14:paraId="33B77CA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Number of Power Cords</w:t>
            </w:r>
          </w:p>
        </w:tc>
        <w:tc>
          <w:tcPr>
            <w:tcW w:w="1334" w:type="pct"/>
            <w:shd w:val="clear" w:color="auto" w:fill="auto"/>
            <w:vAlign w:val="center"/>
            <w:hideMark/>
          </w:tcPr>
          <w:p w14:paraId="2136A60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br/>
              <w:t>1</w:t>
            </w:r>
          </w:p>
        </w:tc>
        <w:tc>
          <w:tcPr>
            <w:tcW w:w="817" w:type="pct"/>
            <w:shd w:val="clear" w:color="auto" w:fill="auto"/>
            <w:noWrap/>
            <w:vAlign w:val="center"/>
            <w:hideMark/>
          </w:tcPr>
          <w:p w14:paraId="488C48B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73" w:type="pct"/>
            <w:shd w:val="clear" w:color="auto" w:fill="auto"/>
            <w:noWrap/>
            <w:vAlign w:val="center"/>
            <w:hideMark/>
          </w:tcPr>
          <w:p w14:paraId="48CD623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38D3A945" w14:textId="77777777" w:rsidTr="003A3B24">
        <w:trPr>
          <w:trHeight w:val="600"/>
        </w:trPr>
        <w:tc>
          <w:tcPr>
            <w:tcW w:w="469" w:type="pct"/>
            <w:shd w:val="clear" w:color="auto" w:fill="auto"/>
            <w:vAlign w:val="center"/>
            <w:hideMark/>
          </w:tcPr>
          <w:p w14:paraId="0C65B87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F.1.1.20</w:t>
            </w:r>
          </w:p>
        </w:tc>
        <w:tc>
          <w:tcPr>
            <w:tcW w:w="1407" w:type="pct"/>
            <w:shd w:val="clear" w:color="auto" w:fill="auto"/>
            <w:vAlign w:val="center"/>
            <w:hideMark/>
          </w:tcPr>
          <w:p w14:paraId="35627DB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Type of Input Protection Required</w:t>
            </w:r>
          </w:p>
        </w:tc>
        <w:tc>
          <w:tcPr>
            <w:tcW w:w="1334" w:type="pct"/>
            <w:shd w:val="clear" w:color="auto" w:fill="auto"/>
            <w:vAlign w:val="center"/>
            <w:hideMark/>
          </w:tcPr>
          <w:p w14:paraId="1E7D3F6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3-pole breaker</w:t>
            </w:r>
          </w:p>
        </w:tc>
        <w:tc>
          <w:tcPr>
            <w:tcW w:w="817" w:type="pct"/>
            <w:shd w:val="clear" w:color="auto" w:fill="auto"/>
            <w:noWrap/>
            <w:vAlign w:val="center"/>
            <w:hideMark/>
          </w:tcPr>
          <w:p w14:paraId="45F52FA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73" w:type="pct"/>
            <w:shd w:val="clear" w:color="auto" w:fill="auto"/>
            <w:noWrap/>
            <w:vAlign w:val="center"/>
            <w:hideMark/>
          </w:tcPr>
          <w:p w14:paraId="6A32C59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34E05174" w14:textId="77777777" w:rsidTr="003A3B24">
        <w:trPr>
          <w:trHeight w:val="300"/>
        </w:trPr>
        <w:tc>
          <w:tcPr>
            <w:tcW w:w="469" w:type="pct"/>
            <w:shd w:val="clear" w:color="auto" w:fill="auto"/>
            <w:vAlign w:val="center"/>
            <w:hideMark/>
          </w:tcPr>
          <w:p w14:paraId="2B118D5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F.1.1.21</w:t>
            </w:r>
          </w:p>
        </w:tc>
        <w:tc>
          <w:tcPr>
            <w:tcW w:w="1407" w:type="pct"/>
            <w:shd w:val="clear" w:color="auto" w:fill="auto"/>
            <w:vAlign w:val="center"/>
            <w:hideMark/>
          </w:tcPr>
          <w:p w14:paraId="5B6905B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Maximum Input Current</w:t>
            </w:r>
          </w:p>
        </w:tc>
        <w:tc>
          <w:tcPr>
            <w:tcW w:w="1334" w:type="pct"/>
            <w:shd w:val="clear" w:color="auto" w:fill="auto"/>
            <w:vAlign w:val="center"/>
            <w:hideMark/>
          </w:tcPr>
          <w:p w14:paraId="670C607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6.0A</w:t>
            </w:r>
          </w:p>
        </w:tc>
        <w:tc>
          <w:tcPr>
            <w:tcW w:w="817" w:type="pct"/>
            <w:shd w:val="clear" w:color="auto" w:fill="auto"/>
            <w:noWrap/>
            <w:vAlign w:val="center"/>
            <w:hideMark/>
          </w:tcPr>
          <w:p w14:paraId="60DEB20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73" w:type="pct"/>
            <w:shd w:val="clear" w:color="auto" w:fill="auto"/>
            <w:noWrap/>
            <w:vAlign w:val="center"/>
            <w:hideMark/>
          </w:tcPr>
          <w:p w14:paraId="5A60210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2CB2E99B" w14:textId="77777777" w:rsidTr="003A3B24">
        <w:trPr>
          <w:trHeight w:val="300"/>
        </w:trPr>
        <w:tc>
          <w:tcPr>
            <w:tcW w:w="469" w:type="pct"/>
            <w:shd w:val="clear" w:color="auto" w:fill="auto"/>
            <w:vAlign w:val="center"/>
            <w:hideMark/>
          </w:tcPr>
          <w:p w14:paraId="1CA19A4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F.1.1.22</w:t>
            </w:r>
          </w:p>
        </w:tc>
        <w:tc>
          <w:tcPr>
            <w:tcW w:w="1407" w:type="pct"/>
            <w:shd w:val="clear" w:color="auto" w:fill="auto"/>
            <w:vAlign w:val="center"/>
            <w:hideMark/>
          </w:tcPr>
          <w:p w14:paraId="7EA9103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Input Power Factor at Full Load</w:t>
            </w:r>
          </w:p>
        </w:tc>
        <w:tc>
          <w:tcPr>
            <w:tcW w:w="1334" w:type="pct"/>
            <w:shd w:val="clear" w:color="auto" w:fill="auto"/>
            <w:vAlign w:val="center"/>
            <w:hideMark/>
          </w:tcPr>
          <w:p w14:paraId="36DF766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0.5</w:t>
            </w:r>
          </w:p>
        </w:tc>
        <w:tc>
          <w:tcPr>
            <w:tcW w:w="817" w:type="pct"/>
            <w:shd w:val="clear" w:color="auto" w:fill="auto"/>
            <w:noWrap/>
            <w:vAlign w:val="center"/>
            <w:hideMark/>
          </w:tcPr>
          <w:p w14:paraId="35CD38D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73" w:type="pct"/>
            <w:shd w:val="clear" w:color="auto" w:fill="auto"/>
            <w:noWrap/>
            <w:vAlign w:val="center"/>
            <w:hideMark/>
          </w:tcPr>
          <w:p w14:paraId="1D0A3C2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0712D43F" w14:textId="77777777" w:rsidTr="003A3B24">
        <w:trPr>
          <w:trHeight w:val="1200"/>
        </w:trPr>
        <w:tc>
          <w:tcPr>
            <w:tcW w:w="469" w:type="pct"/>
            <w:shd w:val="clear" w:color="auto" w:fill="auto"/>
            <w:vAlign w:val="center"/>
            <w:hideMark/>
          </w:tcPr>
          <w:p w14:paraId="66B8AAA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F.1.1.23</w:t>
            </w:r>
          </w:p>
        </w:tc>
        <w:tc>
          <w:tcPr>
            <w:tcW w:w="1407" w:type="pct"/>
            <w:shd w:val="clear" w:color="auto" w:fill="auto"/>
            <w:vAlign w:val="center"/>
            <w:hideMark/>
          </w:tcPr>
          <w:p w14:paraId="5578F16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Battery type</w:t>
            </w:r>
          </w:p>
        </w:tc>
        <w:tc>
          <w:tcPr>
            <w:tcW w:w="1334" w:type="pct"/>
            <w:shd w:val="clear" w:color="auto" w:fill="auto"/>
            <w:vAlign w:val="center"/>
            <w:hideMark/>
          </w:tcPr>
          <w:p w14:paraId="1BD324D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Maintenance-free sealed Lead-Acid battery with suspended </w:t>
            </w:r>
            <w:proofErr w:type="gramStart"/>
            <w:r w:rsidRPr="00007017">
              <w:rPr>
                <w:rFonts w:asciiTheme="minorHAnsi" w:hAnsiTheme="minorHAnsi" w:cstheme="minorHAnsi"/>
                <w:szCs w:val="22"/>
              </w:rPr>
              <w:t>electrolyte :</w:t>
            </w:r>
            <w:proofErr w:type="gramEnd"/>
            <w:r w:rsidRPr="00007017">
              <w:rPr>
                <w:rFonts w:asciiTheme="minorHAnsi" w:hAnsiTheme="minorHAnsi" w:cstheme="minorHAnsi"/>
                <w:szCs w:val="22"/>
              </w:rPr>
              <w:t xml:space="preserve"> leakproof</w:t>
            </w:r>
          </w:p>
        </w:tc>
        <w:tc>
          <w:tcPr>
            <w:tcW w:w="817" w:type="pct"/>
            <w:shd w:val="clear" w:color="auto" w:fill="auto"/>
            <w:noWrap/>
            <w:vAlign w:val="center"/>
            <w:hideMark/>
          </w:tcPr>
          <w:p w14:paraId="0E38123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73" w:type="pct"/>
            <w:shd w:val="clear" w:color="auto" w:fill="auto"/>
            <w:noWrap/>
            <w:vAlign w:val="center"/>
            <w:hideMark/>
          </w:tcPr>
          <w:p w14:paraId="181F628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630C898D" w14:textId="77777777" w:rsidTr="003A3B24">
        <w:trPr>
          <w:trHeight w:val="900"/>
        </w:trPr>
        <w:tc>
          <w:tcPr>
            <w:tcW w:w="469" w:type="pct"/>
            <w:shd w:val="clear" w:color="auto" w:fill="auto"/>
            <w:vAlign w:val="center"/>
            <w:hideMark/>
          </w:tcPr>
          <w:p w14:paraId="78651F2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F.1.1.24</w:t>
            </w:r>
          </w:p>
        </w:tc>
        <w:tc>
          <w:tcPr>
            <w:tcW w:w="1407" w:type="pct"/>
            <w:shd w:val="clear" w:color="auto" w:fill="auto"/>
            <w:vAlign w:val="center"/>
            <w:hideMark/>
          </w:tcPr>
          <w:p w14:paraId="5A68B95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br/>
              <w:t>Typical recharge time</w:t>
            </w:r>
          </w:p>
        </w:tc>
        <w:tc>
          <w:tcPr>
            <w:tcW w:w="1334" w:type="pct"/>
            <w:shd w:val="clear" w:color="auto" w:fill="auto"/>
            <w:vAlign w:val="center"/>
            <w:hideMark/>
          </w:tcPr>
          <w:p w14:paraId="7E9C066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8 hour(s)</w:t>
            </w:r>
          </w:p>
        </w:tc>
        <w:tc>
          <w:tcPr>
            <w:tcW w:w="817" w:type="pct"/>
            <w:shd w:val="clear" w:color="auto" w:fill="auto"/>
            <w:noWrap/>
            <w:vAlign w:val="center"/>
            <w:hideMark/>
          </w:tcPr>
          <w:p w14:paraId="42AF045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73" w:type="pct"/>
            <w:shd w:val="clear" w:color="auto" w:fill="auto"/>
            <w:noWrap/>
            <w:vAlign w:val="center"/>
            <w:hideMark/>
          </w:tcPr>
          <w:p w14:paraId="4F469D4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4FC31417" w14:textId="77777777" w:rsidTr="003A3B24">
        <w:trPr>
          <w:trHeight w:val="300"/>
        </w:trPr>
        <w:tc>
          <w:tcPr>
            <w:tcW w:w="469" w:type="pct"/>
            <w:shd w:val="clear" w:color="auto" w:fill="auto"/>
            <w:vAlign w:val="center"/>
            <w:hideMark/>
          </w:tcPr>
          <w:p w14:paraId="7305E17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F.1.1.25</w:t>
            </w:r>
          </w:p>
        </w:tc>
        <w:tc>
          <w:tcPr>
            <w:tcW w:w="1407" w:type="pct"/>
            <w:shd w:val="clear" w:color="auto" w:fill="auto"/>
            <w:vAlign w:val="center"/>
            <w:hideMark/>
          </w:tcPr>
          <w:p w14:paraId="43A7FDC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Expected Battery Life (years)</w:t>
            </w:r>
          </w:p>
        </w:tc>
        <w:tc>
          <w:tcPr>
            <w:tcW w:w="1334" w:type="pct"/>
            <w:shd w:val="clear" w:color="auto" w:fill="auto"/>
            <w:vAlign w:val="center"/>
            <w:hideMark/>
          </w:tcPr>
          <w:p w14:paraId="1EC0A4A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2 - 5</w:t>
            </w:r>
          </w:p>
        </w:tc>
        <w:tc>
          <w:tcPr>
            <w:tcW w:w="817" w:type="pct"/>
            <w:shd w:val="clear" w:color="auto" w:fill="auto"/>
            <w:noWrap/>
            <w:vAlign w:val="center"/>
            <w:hideMark/>
          </w:tcPr>
          <w:p w14:paraId="5F7A365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73" w:type="pct"/>
            <w:shd w:val="clear" w:color="auto" w:fill="auto"/>
            <w:noWrap/>
            <w:vAlign w:val="center"/>
            <w:hideMark/>
          </w:tcPr>
          <w:p w14:paraId="6E83C25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53F95B0E" w14:textId="77777777" w:rsidTr="003A3B24">
        <w:trPr>
          <w:trHeight w:val="300"/>
        </w:trPr>
        <w:tc>
          <w:tcPr>
            <w:tcW w:w="469" w:type="pct"/>
            <w:shd w:val="clear" w:color="auto" w:fill="auto"/>
            <w:vAlign w:val="center"/>
            <w:hideMark/>
          </w:tcPr>
          <w:p w14:paraId="09E68EB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F.1.1.26</w:t>
            </w:r>
          </w:p>
        </w:tc>
        <w:tc>
          <w:tcPr>
            <w:tcW w:w="1407" w:type="pct"/>
            <w:shd w:val="clear" w:color="auto" w:fill="auto"/>
            <w:vAlign w:val="center"/>
            <w:hideMark/>
          </w:tcPr>
          <w:p w14:paraId="6CFD226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Interface Port(s)</w:t>
            </w:r>
          </w:p>
        </w:tc>
        <w:tc>
          <w:tcPr>
            <w:tcW w:w="1334" w:type="pct"/>
            <w:shd w:val="clear" w:color="auto" w:fill="auto"/>
            <w:vAlign w:val="center"/>
            <w:hideMark/>
          </w:tcPr>
          <w:p w14:paraId="461E685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USB</w:t>
            </w:r>
          </w:p>
        </w:tc>
        <w:tc>
          <w:tcPr>
            <w:tcW w:w="817" w:type="pct"/>
            <w:shd w:val="clear" w:color="auto" w:fill="auto"/>
            <w:noWrap/>
            <w:vAlign w:val="center"/>
            <w:hideMark/>
          </w:tcPr>
          <w:p w14:paraId="1794D89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73" w:type="pct"/>
            <w:shd w:val="clear" w:color="auto" w:fill="auto"/>
            <w:noWrap/>
            <w:vAlign w:val="center"/>
            <w:hideMark/>
          </w:tcPr>
          <w:p w14:paraId="4446320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274FCC08" w14:textId="77777777" w:rsidTr="003A3B24">
        <w:trPr>
          <w:trHeight w:val="1200"/>
        </w:trPr>
        <w:tc>
          <w:tcPr>
            <w:tcW w:w="469" w:type="pct"/>
            <w:shd w:val="clear" w:color="auto" w:fill="auto"/>
            <w:vAlign w:val="center"/>
            <w:hideMark/>
          </w:tcPr>
          <w:p w14:paraId="20270A3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F.1.1.27</w:t>
            </w:r>
          </w:p>
        </w:tc>
        <w:tc>
          <w:tcPr>
            <w:tcW w:w="1407" w:type="pct"/>
            <w:shd w:val="clear" w:color="auto" w:fill="auto"/>
            <w:vAlign w:val="center"/>
            <w:hideMark/>
          </w:tcPr>
          <w:p w14:paraId="14C0C46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Control panel</w:t>
            </w:r>
          </w:p>
        </w:tc>
        <w:tc>
          <w:tcPr>
            <w:tcW w:w="1334" w:type="pct"/>
            <w:shd w:val="clear" w:color="auto" w:fill="auto"/>
            <w:vAlign w:val="center"/>
            <w:hideMark/>
          </w:tcPr>
          <w:p w14:paraId="423BF2D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LED status display with On </w:t>
            </w:r>
            <w:proofErr w:type="gramStart"/>
            <w:r w:rsidRPr="00007017">
              <w:rPr>
                <w:rFonts w:asciiTheme="minorHAnsi" w:hAnsiTheme="minorHAnsi" w:cstheme="minorHAnsi"/>
                <w:szCs w:val="22"/>
              </w:rPr>
              <w:t>Line :</w:t>
            </w:r>
            <w:proofErr w:type="gramEnd"/>
            <w:r w:rsidRPr="00007017">
              <w:rPr>
                <w:rFonts w:asciiTheme="minorHAnsi" w:hAnsiTheme="minorHAnsi" w:cstheme="minorHAnsi"/>
                <w:szCs w:val="22"/>
              </w:rPr>
              <w:t xml:space="preserve"> On Battery : Replace Battery and Overload indicators</w:t>
            </w:r>
          </w:p>
        </w:tc>
        <w:tc>
          <w:tcPr>
            <w:tcW w:w="817" w:type="pct"/>
            <w:shd w:val="clear" w:color="auto" w:fill="auto"/>
            <w:noWrap/>
            <w:vAlign w:val="center"/>
            <w:hideMark/>
          </w:tcPr>
          <w:p w14:paraId="10DF33B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73" w:type="pct"/>
            <w:shd w:val="clear" w:color="auto" w:fill="auto"/>
            <w:noWrap/>
            <w:vAlign w:val="center"/>
            <w:hideMark/>
          </w:tcPr>
          <w:p w14:paraId="5DD09E2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7F8F9778" w14:textId="77777777" w:rsidTr="003A3B24">
        <w:trPr>
          <w:trHeight w:val="1200"/>
        </w:trPr>
        <w:tc>
          <w:tcPr>
            <w:tcW w:w="469" w:type="pct"/>
            <w:shd w:val="clear" w:color="auto" w:fill="auto"/>
            <w:vAlign w:val="center"/>
            <w:hideMark/>
          </w:tcPr>
          <w:p w14:paraId="3B53198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F.1.1.28</w:t>
            </w:r>
          </w:p>
        </w:tc>
        <w:tc>
          <w:tcPr>
            <w:tcW w:w="1407" w:type="pct"/>
            <w:shd w:val="clear" w:color="auto" w:fill="auto"/>
            <w:vAlign w:val="center"/>
            <w:hideMark/>
          </w:tcPr>
          <w:p w14:paraId="7E07734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Audible Alarm</w:t>
            </w:r>
          </w:p>
        </w:tc>
        <w:tc>
          <w:tcPr>
            <w:tcW w:w="1334" w:type="pct"/>
            <w:shd w:val="clear" w:color="auto" w:fill="auto"/>
            <w:vAlign w:val="center"/>
            <w:hideMark/>
          </w:tcPr>
          <w:p w14:paraId="7EDF960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Alarm when on </w:t>
            </w:r>
            <w:proofErr w:type="gramStart"/>
            <w:r w:rsidRPr="00007017">
              <w:rPr>
                <w:rFonts w:asciiTheme="minorHAnsi" w:hAnsiTheme="minorHAnsi" w:cstheme="minorHAnsi"/>
                <w:szCs w:val="22"/>
              </w:rPr>
              <w:t>battery :</w:t>
            </w:r>
            <w:proofErr w:type="gramEnd"/>
            <w:r w:rsidRPr="00007017">
              <w:rPr>
                <w:rFonts w:asciiTheme="minorHAnsi" w:hAnsiTheme="minorHAnsi" w:cstheme="minorHAnsi"/>
                <w:szCs w:val="22"/>
              </w:rPr>
              <w:t xml:space="preserve"> distinctive low battery alarm : overload continuous tone alarm</w:t>
            </w:r>
          </w:p>
        </w:tc>
        <w:tc>
          <w:tcPr>
            <w:tcW w:w="817" w:type="pct"/>
            <w:shd w:val="clear" w:color="auto" w:fill="auto"/>
            <w:noWrap/>
            <w:vAlign w:val="center"/>
            <w:hideMark/>
          </w:tcPr>
          <w:p w14:paraId="628BA65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73" w:type="pct"/>
            <w:shd w:val="clear" w:color="auto" w:fill="auto"/>
            <w:noWrap/>
            <w:vAlign w:val="center"/>
            <w:hideMark/>
          </w:tcPr>
          <w:p w14:paraId="2278638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5982E84F" w14:textId="77777777" w:rsidTr="003A3B24">
        <w:trPr>
          <w:trHeight w:val="300"/>
        </w:trPr>
        <w:tc>
          <w:tcPr>
            <w:tcW w:w="469" w:type="pct"/>
            <w:shd w:val="clear" w:color="auto" w:fill="auto"/>
            <w:vAlign w:val="center"/>
            <w:hideMark/>
          </w:tcPr>
          <w:p w14:paraId="42B2DDD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F.1.1.29</w:t>
            </w:r>
          </w:p>
        </w:tc>
        <w:tc>
          <w:tcPr>
            <w:tcW w:w="1407" w:type="pct"/>
            <w:shd w:val="clear" w:color="auto" w:fill="auto"/>
            <w:vAlign w:val="center"/>
            <w:hideMark/>
          </w:tcPr>
          <w:p w14:paraId="62F555B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Surge energy rating</w:t>
            </w:r>
          </w:p>
        </w:tc>
        <w:tc>
          <w:tcPr>
            <w:tcW w:w="1334" w:type="pct"/>
            <w:shd w:val="clear" w:color="auto" w:fill="auto"/>
            <w:vAlign w:val="center"/>
            <w:hideMark/>
          </w:tcPr>
          <w:p w14:paraId="78E590A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273Joules</w:t>
            </w:r>
          </w:p>
        </w:tc>
        <w:tc>
          <w:tcPr>
            <w:tcW w:w="817" w:type="pct"/>
            <w:shd w:val="clear" w:color="auto" w:fill="auto"/>
            <w:noWrap/>
            <w:vAlign w:val="center"/>
            <w:hideMark/>
          </w:tcPr>
          <w:p w14:paraId="19EAAA8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73" w:type="pct"/>
            <w:shd w:val="clear" w:color="auto" w:fill="auto"/>
            <w:noWrap/>
            <w:vAlign w:val="center"/>
            <w:hideMark/>
          </w:tcPr>
          <w:p w14:paraId="5A9D243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694EA496" w14:textId="77777777" w:rsidTr="003A3B24">
        <w:trPr>
          <w:trHeight w:val="300"/>
        </w:trPr>
        <w:tc>
          <w:tcPr>
            <w:tcW w:w="469" w:type="pct"/>
            <w:shd w:val="clear" w:color="auto" w:fill="auto"/>
            <w:vAlign w:val="center"/>
            <w:hideMark/>
          </w:tcPr>
          <w:p w14:paraId="0E16FD7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F.1.1.30</w:t>
            </w:r>
          </w:p>
        </w:tc>
        <w:tc>
          <w:tcPr>
            <w:tcW w:w="1407" w:type="pct"/>
            <w:shd w:val="clear" w:color="auto" w:fill="auto"/>
            <w:vAlign w:val="center"/>
            <w:hideMark/>
          </w:tcPr>
          <w:p w14:paraId="23074F4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Data Line Protection</w:t>
            </w:r>
          </w:p>
        </w:tc>
        <w:tc>
          <w:tcPr>
            <w:tcW w:w="1334" w:type="pct"/>
            <w:shd w:val="clear" w:color="auto" w:fill="auto"/>
            <w:vAlign w:val="center"/>
            <w:hideMark/>
          </w:tcPr>
          <w:p w14:paraId="6A78E00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RJ-11 Modem/Fax protection</w:t>
            </w:r>
          </w:p>
        </w:tc>
        <w:tc>
          <w:tcPr>
            <w:tcW w:w="817" w:type="pct"/>
            <w:shd w:val="clear" w:color="auto" w:fill="auto"/>
            <w:noWrap/>
            <w:vAlign w:val="center"/>
            <w:hideMark/>
          </w:tcPr>
          <w:p w14:paraId="3A3693A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73" w:type="pct"/>
            <w:shd w:val="clear" w:color="auto" w:fill="auto"/>
            <w:noWrap/>
            <w:vAlign w:val="center"/>
            <w:hideMark/>
          </w:tcPr>
          <w:p w14:paraId="5ACC43B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0AC9D43D" w14:textId="77777777" w:rsidTr="003A3B24">
        <w:trPr>
          <w:trHeight w:val="300"/>
        </w:trPr>
        <w:tc>
          <w:tcPr>
            <w:tcW w:w="469" w:type="pct"/>
            <w:shd w:val="clear" w:color="auto" w:fill="auto"/>
            <w:vAlign w:val="center"/>
            <w:hideMark/>
          </w:tcPr>
          <w:p w14:paraId="090CF7E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F.1.1.31</w:t>
            </w:r>
          </w:p>
        </w:tc>
        <w:tc>
          <w:tcPr>
            <w:tcW w:w="1407" w:type="pct"/>
            <w:shd w:val="clear" w:color="auto" w:fill="auto"/>
            <w:vAlign w:val="center"/>
            <w:hideMark/>
          </w:tcPr>
          <w:p w14:paraId="518FBBA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Maximum Height</w:t>
            </w:r>
          </w:p>
        </w:tc>
        <w:tc>
          <w:tcPr>
            <w:tcW w:w="1334" w:type="pct"/>
            <w:shd w:val="clear" w:color="auto" w:fill="auto"/>
            <w:vAlign w:val="center"/>
            <w:hideMark/>
          </w:tcPr>
          <w:p w14:paraId="121EC1E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215MM</w:t>
            </w:r>
          </w:p>
        </w:tc>
        <w:tc>
          <w:tcPr>
            <w:tcW w:w="817" w:type="pct"/>
            <w:shd w:val="clear" w:color="auto" w:fill="auto"/>
            <w:noWrap/>
            <w:vAlign w:val="center"/>
            <w:hideMark/>
          </w:tcPr>
          <w:p w14:paraId="4100577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73" w:type="pct"/>
            <w:shd w:val="clear" w:color="auto" w:fill="auto"/>
            <w:noWrap/>
            <w:vAlign w:val="center"/>
            <w:hideMark/>
          </w:tcPr>
          <w:p w14:paraId="45272BD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523178A0" w14:textId="77777777" w:rsidTr="003A3B24">
        <w:trPr>
          <w:trHeight w:val="300"/>
        </w:trPr>
        <w:tc>
          <w:tcPr>
            <w:tcW w:w="469" w:type="pct"/>
            <w:shd w:val="clear" w:color="auto" w:fill="auto"/>
            <w:vAlign w:val="center"/>
            <w:hideMark/>
          </w:tcPr>
          <w:p w14:paraId="7BDFE8A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F.1.1.32</w:t>
            </w:r>
          </w:p>
        </w:tc>
        <w:tc>
          <w:tcPr>
            <w:tcW w:w="1407" w:type="pct"/>
            <w:shd w:val="clear" w:color="auto" w:fill="auto"/>
            <w:vAlign w:val="center"/>
            <w:hideMark/>
          </w:tcPr>
          <w:p w14:paraId="57EDF76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Maximum Width</w:t>
            </w:r>
          </w:p>
        </w:tc>
        <w:tc>
          <w:tcPr>
            <w:tcW w:w="1334" w:type="pct"/>
            <w:shd w:val="clear" w:color="auto" w:fill="auto"/>
            <w:vAlign w:val="center"/>
            <w:hideMark/>
          </w:tcPr>
          <w:p w14:paraId="5F384FD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130MM</w:t>
            </w:r>
          </w:p>
        </w:tc>
        <w:tc>
          <w:tcPr>
            <w:tcW w:w="817" w:type="pct"/>
            <w:shd w:val="clear" w:color="auto" w:fill="auto"/>
            <w:noWrap/>
            <w:vAlign w:val="center"/>
            <w:hideMark/>
          </w:tcPr>
          <w:p w14:paraId="0E5B611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73" w:type="pct"/>
            <w:shd w:val="clear" w:color="auto" w:fill="auto"/>
            <w:noWrap/>
            <w:vAlign w:val="center"/>
            <w:hideMark/>
          </w:tcPr>
          <w:p w14:paraId="62A795F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4E57401D" w14:textId="77777777" w:rsidTr="003A3B24">
        <w:trPr>
          <w:trHeight w:val="300"/>
        </w:trPr>
        <w:tc>
          <w:tcPr>
            <w:tcW w:w="469" w:type="pct"/>
            <w:shd w:val="clear" w:color="auto" w:fill="auto"/>
            <w:vAlign w:val="center"/>
            <w:hideMark/>
          </w:tcPr>
          <w:p w14:paraId="4EED860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F.1.1.33</w:t>
            </w:r>
          </w:p>
        </w:tc>
        <w:tc>
          <w:tcPr>
            <w:tcW w:w="1407" w:type="pct"/>
            <w:shd w:val="clear" w:color="auto" w:fill="auto"/>
            <w:vAlign w:val="center"/>
            <w:hideMark/>
          </w:tcPr>
          <w:p w14:paraId="093C076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Maximum Depth</w:t>
            </w:r>
          </w:p>
        </w:tc>
        <w:tc>
          <w:tcPr>
            <w:tcW w:w="1334" w:type="pct"/>
            <w:shd w:val="clear" w:color="auto" w:fill="auto"/>
            <w:vAlign w:val="center"/>
            <w:hideMark/>
          </w:tcPr>
          <w:p w14:paraId="5EF49EC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336MM</w:t>
            </w:r>
          </w:p>
        </w:tc>
        <w:tc>
          <w:tcPr>
            <w:tcW w:w="817" w:type="pct"/>
            <w:shd w:val="clear" w:color="auto" w:fill="auto"/>
            <w:noWrap/>
            <w:vAlign w:val="center"/>
            <w:hideMark/>
          </w:tcPr>
          <w:p w14:paraId="697B55F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73" w:type="pct"/>
            <w:shd w:val="clear" w:color="auto" w:fill="auto"/>
            <w:noWrap/>
            <w:vAlign w:val="center"/>
            <w:hideMark/>
          </w:tcPr>
          <w:p w14:paraId="3B9E98C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69049D33" w14:textId="77777777" w:rsidTr="003A3B24">
        <w:trPr>
          <w:trHeight w:val="300"/>
        </w:trPr>
        <w:tc>
          <w:tcPr>
            <w:tcW w:w="469" w:type="pct"/>
            <w:shd w:val="clear" w:color="auto" w:fill="auto"/>
            <w:vAlign w:val="center"/>
            <w:hideMark/>
          </w:tcPr>
          <w:p w14:paraId="0443791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F.1.1.34</w:t>
            </w:r>
          </w:p>
        </w:tc>
        <w:tc>
          <w:tcPr>
            <w:tcW w:w="1407" w:type="pct"/>
            <w:shd w:val="clear" w:color="auto" w:fill="auto"/>
            <w:vAlign w:val="center"/>
            <w:hideMark/>
          </w:tcPr>
          <w:p w14:paraId="2B8A52E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Net Weight</w:t>
            </w:r>
          </w:p>
        </w:tc>
        <w:tc>
          <w:tcPr>
            <w:tcW w:w="1334" w:type="pct"/>
            <w:shd w:val="clear" w:color="auto" w:fill="auto"/>
            <w:vAlign w:val="center"/>
            <w:hideMark/>
          </w:tcPr>
          <w:p w14:paraId="749B746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12.0KG</w:t>
            </w:r>
          </w:p>
        </w:tc>
        <w:tc>
          <w:tcPr>
            <w:tcW w:w="817" w:type="pct"/>
            <w:shd w:val="clear" w:color="auto" w:fill="auto"/>
            <w:noWrap/>
            <w:vAlign w:val="center"/>
            <w:hideMark/>
          </w:tcPr>
          <w:p w14:paraId="0ACDA9B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73" w:type="pct"/>
            <w:shd w:val="clear" w:color="auto" w:fill="auto"/>
            <w:noWrap/>
            <w:vAlign w:val="center"/>
            <w:hideMark/>
          </w:tcPr>
          <w:p w14:paraId="0EF5067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589C5584" w14:textId="77777777" w:rsidTr="003A3B24">
        <w:trPr>
          <w:trHeight w:val="300"/>
        </w:trPr>
        <w:tc>
          <w:tcPr>
            <w:tcW w:w="469" w:type="pct"/>
            <w:shd w:val="clear" w:color="auto" w:fill="C6D9F1" w:themeFill="text2" w:themeFillTint="33"/>
            <w:noWrap/>
            <w:vAlign w:val="center"/>
            <w:hideMark/>
          </w:tcPr>
          <w:p w14:paraId="710F954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407" w:type="pct"/>
            <w:shd w:val="clear" w:color="auto" w:fill="C6D9F1" w:themeFill="text2" w:themeFillTint="33"/>
            <w:vAlign w:val="center"/>
            <w:hideMark/>
          </w:tcPr>
          <w:p w14:paraId="7DDF9AC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F.1.2 Power Bank</w:t>
            </w:r>
          </w:p>
        </w:tc>
        <w:tc>
          <w:tcPr>
            <w:tcW w:w="1334" w:type="pct"/>
            <w:shd w:val="clear" w:color="auto" w:fill="C6D9F1" w:themeFill="text2" w:themeFillTint="33"/>
            <w:vAlign w:val="center"/>
            <w:hideMark/>
          </w:tcPr>
          <w:p w14:paraId="06412B5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7" w:type="pct"/>
            <w:shd w:val="clear" w:color="auto" w:fill="C6D9F1" w:themeFill="text2" w:themeFillTint="33"/>
            <w:noWrap/>
            <w:vAlign w:val="center"/>
            <w:hideMark/>
          </w:tcPr>
          <w:p w14:paraId="0D28963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73" w:type="pct"/>
            <w:shd w:val="clear" w:color="auto" w:fill="C6D9F1" w:themeFill="text2" w:themeFillTint="33"/>
            <w:noWrap/>
            <w:vAlign w:val="center"/>
            <w:hideMark/>
          </w:tcPr>
          <w:p w14:paraId="6917FEF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12194205" w14:textId="77777777" w:rsidTr="003A3B24">
        <w:trPr>
          <w:trHeight w:val="510"/>
        </w:trPr>
        <w:tc>
          <w:tcPr>
            <w:tcW w:w="469" w:type="pct"/>
            <w:shd w:val="clear" w:color="D9D9D9" w:fill="D9D9D9"/>
            <w:vAlign w:val="center"/>
            <w:hideMark/>
          </w:tcPr>
          <w:p w14:paraId="00898D5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Α/Α</w:t>
            </w:r>
          </w:p>
        </w:tc>
        <w:tc>
          <w:tcPr>
            <w:tcW w:w="1407" w:type="pct"/>
            <w:shd w:val="clear" w:color="D9D9D9" w:fill="D9D9D9"/>
            <w:vAlign w:val="center"/>
            <w:hideMark/>
          </w:tcPr>
          <w:p w14:paraId="3800C52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ΠΡΟΔΙΑΓΡΑΦΗ</w:t>
            </w:r>
          </w:p>
        </w:tc>
        <w:tc>
          <w:tcPr>
            <w:tcW w:w="1334" w:type="pct"/>
            <w:shd w:val="clear" w:color="D9D9D9" w:fill="D9D9D9"/>
            <w:vAlign w:val="center"/>
            <w:hideMark/>
          </w:tcPr>
          <w:p w14:paraId="10996FD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ΑΠΑΙΤΗΣΗ</w:t>
            </w:r>
          </w:p>
        </w:tc>
        <w:tc>
          <w:tcPr>
            <w:tcW w:w="817" w:type="pct"/>
            <w:shd w:val="clear" w:color="D9D9D9" w:fill="D9D9D9"/>
            <w:vAlign w:val="center"/>
            <w:hideMark/>
          </w:tcPr>
          <w:p w14:paraId="6964999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ΑΠΑΝΤΗΣΗ</w:t>
            </w:r>
          </w:p>
        </w:tc>
        <w:tc>
          <w:tcPr>
            <w:tcW w:w="973" w:type="pct"/>
            <w:shd w:val="clear" w:color="D9D9D9" w:fill="D9D9D9"/>
            <w:vAlign w:val="center"/>
            <w:hideMark/>
          </w:tcPr>
          <w:p w14:paraId="53662EA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ΠΑΡΑΠΟΜΠΗ ΤΕΚΜΗΡΙΩΣΗΣ</w:t>
            </w:r>
          </w:p>
        </w:tc>
      </w:tr>
      <w:tr w:rsidR="00115B68" w:rsidRPr="007F2817" w14:paraId="3F301CE6" w14:textId="77777777" w:rsidTr="003A3B24">
        <w:trPr>
          <w:trHeight w:val="300"/>
        </w:trPr>
        <w:tc>
          <w:tcPr>
            <w:tcW w:w="469" w:type="pct"/>
            <w:shd w:val="clear" w:color="auto" w:fill="auto"/>
            <w:vAlign w:val="center"/>
            <w:hideMark/>
          </w:tcPr>
          <w:p w14:paraId="6E0682D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F.1.2.1</w:t>
            </w:r>
          </w:p>
        </w:tc>
        <w:tc>
          <w:tcPr>
            <w:tcW w:w="1407" w:type="pct"/>
            <w:shd w:val="clear" w:color="auto" w:fill="auto"/>
            <w:vAlign w:val="center"/>
            <w:hideMark/>
          </w:tcPr>
          <w:p w14:paraId="0AD782AD"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Αριθμός</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Μονάδων</w:t>
            </w:r>
            <w:proofErr w:type="spellEnd"/>
          </w:p>
        </w:tc>
        <w:tc>
          <w:tcPr>
            <w:tcW w:w="1334" w:type="pct"/>
            <w:shd w:val="clear" w:color="auto" w:fill="auto"/>
            <w:vAlign w:val="center"/>
            <w:hideMark/>
          </w:tcPr>
          <w:p w14:paraId="08BCDC6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10</w:t>
            </w:r>
          </w:p>
        </w:tc>
        <w:tc>
          <w:tcPr>
            <w:tcW w:w="817" w:type="pct"/>
            <w:shd w:val="clear" w:color="auto" w:fill="auto"/>
            <w:vAlign w:val="center"/>
            <w:hideMark/>
          </w:tcPr>
          <w:p w14:paraId="5060F03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73" w:type="pct"/>
            <w:shd w:val="clear" w:color="auto" w:fill="auto"/>
            <w:vAlign w:val="center"/>
            <w:hideMark/>
          </w:tcPr>
          <w:p w14:paraId="31EBD3F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1AD19485" w14:textId="77777777" w:rsidTr="003A3B24">
        <w:trPr>
          <w:trHeight w:val="510"/>
        </w:trPr>
        <w:tc>
          <w:tcPr>
            <w:tcW w:w="469" w:type="pct"/>
            <w:shd w:val="clear" w:color="auto" w:fill="auto"/>
            <w:vAlign w:val="center"/>
            <w:hideMark/>
          </w:tcPr>
          <w:p w14:paraId="33D17FC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F.1.2.2</w:t>
            </w:r>
          </w:p>
        </w:tc>
        <w:tc>
          <w:tcPr>
            <w:tcW w:w="1407" w:type="pct"/>
            <w:shd w:val="clear" w:color="auto" w:fill="auto"/>
            <w:vAlign w:val="center"/>
            <w:hideMark/>
          </w:tcPr>
          <w:p w14:paraId="0720593B"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Τύ</w:t>
            </w:r>
            <w:proofErr w:type="spellEnd"/>
            <w:r w:rsidRPr="00007017">
              <w:rPr>
                <w:rFonts w:asciiTheme="minorHAnsi" w:hAnsiTheme="minorHAnsi" w:cstheme="minorHAnsi"/>
                <w:szCs w:val="22"/>
              </w:rPr>
              <w:t>πος</w:t>
            </w:r>
          </w:p>
        </w:tc>
        <w:tc>
          <w:tcPr>
            <w:tcW w:w="1334" w:type="pct"/>
            <w:shd w:val="clear" w:color="auto" w:fill="auto"/>
            <w:vAlign w:val="center"/>
            <w:hideMark/>
          </w:tcPr>
          <w:p w14:paraId="7F0BCEA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Premium High-Capacity Portable Charger</w:t>
            </w:r>
          </w:p>
        </w:tc>
        <w:tc>
          <w:tcPr>
            <w:tcW w:w="817" w:type="pct"/>
            <w:shd w:val="clear" w:color="auto" w:fill="auto"/>
            <w:vAlign w:val="center"/>
            <w:hideMark/>
          </w:tcPr>
          <w:p w14:paraId="03049D1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73" w:type="pct"/>
            <w:shd w:val="clear" w:color="auto" w:fill="auto"/>
            <w:vAlign w:val="center"/>
            <w:hideMark/>
          </w:tcPr>
          <w:p w14:paraId="630A3CF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5114D895" w14:textId="77777777" w:rsidTr="003A3B24">
        <w:trPr>
          <w:trHeight w:val="300"/>
        </w:trPr>
        <w:tc>
          <w:tcPr>
            <w:tcW w:w="469" w:type="pct"/>
            <w:shd w:val="clear" w:color="auto" w:fill="auto"/>
            <w:vAlign w:val="center"/>
            <w:hideMark/>
          </w:tcPr>
          <w:p w14:paraId="753B730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F.1.2.3</w:t>
            </w:r>
          </w:p>
        </w:tc>
        <w:tc>
          <w:tcPr>
            <w:tcW w:w="1407" w:type="pct"/>
            <w:shd w:val="clear" w:color="auto" w:fill="auto"/>
            <w:vAlign w:val="center"/>
            <w:hideMark/>
          </w:tcPr>
          <w:p w14:paraId="04B9B78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Capacity</w:t>
            </w:r>
          </w:p>
        </w:tc>
        <w:tc>
          <w:tcPr>
            <w:tcW w:w="1334" w:type="pct"/>
            <w:shd w:val="clear" w:color="auto" w:fill="auto"/>
            <w:vAlign w:val="center"/>
            <w:hideMark/>
          </w:tcPr>
          <w:p w14:paraId="63C28EF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20100 </w:t>
            </w:r>
            <w:proofErr w:type="spellStart"/>
            <w:r w:rsidRPr="00007017">
              <w:rPr>
                <w:rFonts w:asciiTheme="minorHAnsi" w:hAnsiTheme="minorHAnsi" w:cstheme="minorHAnsi"/>
                <w:szCs w:val="22"/>
              </w:rPr>
              <w:t>mAh</w:t>
            </w:r>
            <w:proofErr w:type="spellEnd"/>
            <w:r w:rsidRPr="00007017">
              <w:rPr>
                <w:rFonts w:asciiTheme="minorHAnsi" w:hAnsiTheme="minorHAnsi" w:cstheme="minorHAnsi"/>
                <w:szCs w:val="22"/>
              </w:rPr>
              <w:t>/72.36Wh</w:t>
            </w:r>
          </w:p>
        </w:tc>
        <w:tc>
          <w:tcPr>
            <w:tcW w:w="817" w:type="pct"/>
            <w:shd w:val="clear" w:color="auto" w:fill="auto"/>
            <w:noWrap/>
            <w:vAlign w:val="center"/>
            <w:hideMark/>
          </w:tcPr>
          <w:p w14:paraId="39F4245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73" w:type="pct"/>
            <w:shd w:val="clear" w:color="auto" w:fill="auto"/>
            <w:noWrap/>
            <w:vAlign w:val="center"/>
            <w:hideMark/>
          </w:tcPr>
          <w:p w14:paraId="662268A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25753053" w14:textId="77777777" w:rsidTr="003A3B24">
        <w:trPr>
          <w:trHeight w:val="300"/>
        </w:trPr>
        <w:tc>
          <w:tcPr>
            <w:tcW w:w="469" w:type="pct"/>
            <w:shd w:val="clear" w:color="auto" w:fill="auto"/>
            <w:vAlign w:val="center"/>
            <w:hideMark/>
          </w:tcPr>
          <w:p w14:paraId="27C59BC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F.1.2.4</w:t>
            </w:r>
          </w:p>
        </w:tc>
        <w:tc>
          <w:tcPr>
            <w:tcW w:w="1407" w:type="pct"/>
            <w:shd w:val="clear" w:color="auto" w:fill="auto"/>
            <w:vAlign w:val="center"/>
            <w:hideMark/>
          </w:tcPr>
          <w:p w14:paraId="62F5FE5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Dimensions</w:t>
            </w:r>
          </w:p>
        </w:tc>
        <w:tc>
          <w:tcPr>
            <w:tcW w:w="1334" w:type="pct"/>
            <w:shd w:val="clear" w:color="auto" w:fill="auto"/>
            <w:vAlign w:val="center"/>
            <w:hideMark/>
          </w:tcPr>
          <w:p w14:paraId="122BB37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7.2 x 2.4 x 0.9 inches</w:t>
            </w:r>
          </w:p>
        </w:tc>
        <w:tc>
          <w:tcPr>
            <w:tcW w:w="817" w:type="pct"/>
            <w:shd w:val="clear" w:color="auto" w:fill="auto"/>
            <w:noWrap/>
            <w:vAlign w:val="center"/>
            <w:hideMark/>
          </w:tcPr>
          <w:p w14:paraId="31909DD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73" w:type="pct"/>
            <w:shd w:val="clear" w:color="auto" w:fill="auto"/>
            <w:noWrap/>
            <w:vAlign w:val="center"/>
            <w:hideMark/>
          </w:tcPr>
          <w:p w14:paraId="14052BF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5F01CECE" w14:textId="77777777" w:rsidTr="003A3B24">
        <w:trPr>
          <w:trHeight w:val="300"/>
        </w:trPr>
        <w:tc>
          <w:tcPr>
            <w:tcW w:w="469" w:type="pct"/>
            <w:shd w:val="clear" w:color="auto" w:fill="auto"/>
            <w:vAlign w:val="center"/>
            <w:hideMark/>
          </w:tcPr>
          <w:p w14:paraId="1BCBA87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F.1.2.5</w:t>
            </w:r>
          </w:p>
        </w:tc>
        <w:tc>
          <w:tcPr>
            <w:tcW w:w="1407" w:type="pct"/>
            <w:shd w:val="clear" w:color="auto" w:fill="auto"/>
            <w:vAlign w:val="center"/>
            <w:hideMark/>
          </w:tcPr>
          <w:p w14:paraId="6F0A753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Weight</w:t>
            </w:r>
          </w:p>
        </w:tc>
        <w:tc>
          <w:tcPr>
            <w:tcW w:w="1334" w:type="pct"/>
            <w:shd w:val="clear" w:color="auto" w:fill="auto"/>
            <w:vAlign w:val="center"/>
            <w:hideMark/>
          </w:tcPr>
          <w:p w14:paraId="7F3F50E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455g/16oz</w:t>
            </w:r>
          </w:p>
        </w:tc>
        <w:tc>
          <w:tcPr>
            <w:tcW w:w="817" w:type="pct"/>
            <w:shd w:val="clear" w:color="auto" w:fill="auto"/>
            <w:noWrap/>
            <w:vAlign w:val="center"/>
            <w:hideMark/>
          </w:tcPr>
          <w:p w14:paraId="3B0EFE3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73" w:type="pct"/>
            <w:shd w:val="clear" w:color="auto" w:fill="auto"/>
            <w:noWrap/>
            <w:vAlign w:val="center"/>
            <w:hideMark/>
          </w:tcPr>
          <w:p w14:paraId="493A5CA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6E9C6D8A" w14:textId="77777777" w:rsidTr="003A3B24">
        <w:trPr>
          <w:trHeight w:val="300"/>
        </w:trPr>
        <w:tc>
          <w:tcPr>
            <w:tcW w:w="469" w:type="pct"/>
            <w:shd w:val="clear" w:color="auto" w:fill="auto"/>
            <w:vAlign w:val="center"/>
            <w:hideMark/>
          </w:tcPr>
          <w:p w14:paraId="6367A80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F.1.2.6</w:t>
            </w:r>
          </w:p>
        </w:tc>
        <w:tc>
          <w:tcPr>
            <w:tcW w:w="1407" w:type="pct"/>
            <w:shd w:val="clear" w:color="auto" w:fill="auto"/>
            <w:vAlign w:val="center"/>
            <w:hideMark/>
          </w:tcPr>
          <w:p w14:paraId="1AA4E8C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Output</w:t>
            </w:r>
          </w:p>
        </w:tc>
        <w:tc>
          <w:tcPr>
            <w:tcW w:w="1334" w:type="pct"/>
            <w:shd w:val="clear" w:color="auto" w:fill="auto"/>
            <w:vAlign w:val="center"/>
            <w:hideMark/>
          </w:tcPr>
          <w:p w14:paraId="43841AC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5V/6A</w:t>
            </w:r>
          </w:p>
        </w:tc>
        <w:tc>
          <w:tcPr>
            <w:tcW w:w="817" w:type="pct"/>
            <w:shd w:val="clear" w:color="auto" w:fill="auto"/>
            <w:noWrap/>
            <w:vAlign w:val="center"/>
            <w:hideMark/>
          </w:tcPr>
          <w:p w14:paraId="3E03118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73" w:type="pct"/>
            <w:shd w:val="clear" w:color="auto" w:fill="auto"/>
            <w:noWrap/>
            <w:vAlign w:val="center"/>
            <w:hideMark/>
          </w:tcPr>
          <w:p w14:paraId="16C3BFA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18042A66" w14:textId="77777777" w:rsidTr="003A3B24">
        <w:trPr>
          <w:trHeight w:val="300"/>
        </w:trPr>
        <w:tc>
          <w:tcPr>
            <w:tcW w:w="469" w:type="pct"/>
            <w:shd w:val="clear" w:color="auto" w:fill="auto"/>
            <w:vAlign w:val="center"/>
            <w:hideMark/>
          </w:tcPr>
          <w:p w14:paraId="02233B5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F.1.2.7</w:t>
            </w:r>
          </w:p>
        </w:tc>
        <w:tc>
          <w:tcPr>
            <w:tcW w:w="1407" w:type="pct"/>
            <w:shd w:val="clear" w:color="auto" w:fill="auto"/>
            <w:vAlign w:val="center"/>
            <w:hideMark/>
          </w:tcPr>
          <w:p w14:paraId="1CA894A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Input</w:t>
            </w:r>
          </w:p>
        </w:tc>
        <w:tc>
          <w:tcPr>
            <w:tcW w:w="1334" w:type="pct"/>
            <w:shd w:val="clear" w:color="auto" w:fill="auto"/>
            <w:vAlign w:val="center"/>
            <w:hideMark/>
          </w:tcPr>
          <w:p w14:paraId="0A5CBEC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5V/2.4A</w:t>
            </w:r>
          </w:p>
        </w:tc>
        <w:tc>
          <w:tcPr>
            <w:tcW w:w="817" w:type="pct"/>
            <w:shd w:val="clear" w:color="auto" w:fill="auto"/>
            <w:noWrap/>
            <w:vAlign w:val="center"/>
            <w:hideMark/>
          </w:tcPr>
          <w:p w14:paraId="230F30B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73" w:type="pct"/>
            <w:shd w:val="clear" w:color="auto" w:fill="auto"/>
            <w:noWrap/>
            <w:vAlign w:val="center"/>
            <w:hideMark/>
          </w:tcPr>
          <w:p w14:paraId="18CD535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6A563EF4" w14:textId="77777777" w:rsidTr="003A3B24">
        <w:trPr>
          <w:trHeight w:val="300"/>
        </w:trPr>
        <w:tc>
          <w:tcPr>
            <w:tcW w:w="469" w:type="pct"/>
            <w:shd w:val="clear" w:color="auto" w:fill="auto"/>
            <w:vAlign w:val="center"/>
            <w:hideMark/>
          </w:tcPr>
          <w:p w14:paraId="72DB381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F.1.2.8</w:t>
            </w:r>
          </w:p>
        </w:tc>
        <w:tc>
          <w:tcPr>
            <w:tcW w:w="1407" w:type="pct"/>
            <w:shd w:val="clear" w:color="auto" w:fill="auto"/>
            <w:vAlign w:val="center"/>
            <w:hideMark/>
          </w:tcPr>
          <w:p w14:paraId="5F03843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USB-C Compatibility</w:t>
            </w:r>
          </w:p>
        </w:tc>
        <w:tc>
          <w:tcPr>
            <w:tcW w:w="1334" w:type="pct"/>
            <w:shd w:val="clear" w:color="auto" w:fill="auto"/>
            <w:vAlign w:val="center"/>
            <w:hideMark/>
          </w:tcPr>
          <w:p w14:paraId="24F37B0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USB-C devices up to 5V/3A</w:t>
            </w:r>
          </w:p>
        </w:tc>
        <w:tc>
          <w:tcPr>
            <w:tcW w:w="817" w:type="pct"/>
            <w:shd w:val="clear" w:color="auto" w:fill="auto"/>
            <w:noWrap/>
            <w:vAlign w:val="center"/>
            <w:hideMark/>
          </w:tcPr>
          <w:p w14:paraId="2BC4C2D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73" w:type="pct"/>
            <w:shd w:val="clear" w:color="auto" w:fill="auto"/>
            <w:noWrap/>
            <w:vAlign w:val="center"/>
            <w:hideMark/>
          </w:tcPr>
          <w:p w14:paraId="3672B9F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2307A3B9" w14:textId="77777777" w:rsidTr="003A3B24">
        <w:trPr>
          <w:trHeight w:val="2400"/>
        </w:trPr>
        <w:tc>
          <w:tcPr>
            <w:tcW w:w="469" w:type="pct"/>
            <w:shd w:val="clear" w:color="auto" w:fill="auto"/>
            <w:vAlign w:val="center"/>
            <w:hideMark/>
          </w:tcPr>
          <w:p w14:paraId="09BA163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F.1.2.9</w:t>
            </w:r>
          </w:p>
        </w:tc>
        <w:tc>
          <w:tcPr>
            <w:tcW w:w="1407" w:type="pct"/>
            <w:shd w:val="clear" w:color="auto" w:fill="auto"/>
            <w:vAlign w:val="center"/>
            <w:hideMark/>
          </w:tcPr>
          <w:p w14:paraId="42F42F2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Compatible Devices </w:t>
            </w:r>
            <w:proofErr w:type="spellStart"/>
            <w:r w:rsidRPr="00007017">
              <w:rPr>
                <w:rFonts w:asciiTheme="minorHAnsi" w:hAnsiTheme="minorHAnsi" w:cstheme="minorHAnsi"/>
                <w:szCs w:val="22"/>
              </w:rPr>
              <w:t>τουλάχιστον</w:t>
            </w:r>
            <w:proofErr w:type="spellEnd"/>
          </w:p>
        </w:tc>
        <w:tc>
          <w:tcPr>
            <w:tcW w:w="1334" w:type="pct"/>
            <w:shd w:val="clear" w:color="auto" w:fill="auto"/>
            <w:vAlign w:val="center"/>
            <w:hideMark/>
          </w:tcPr>
          <w:p w14:paraId="2CC2A55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The new MacBook 2015/2016 (with included USB-C cable)</w:t>
            </w:r>
            <w:r w:rsidRPr="00007017">
              <w:rPr>
                <w:rFonts w:asciiTheme="minorHAnsi" w:hAnsiTheme="minorHAnsi" w:cstheme="minorHAnsi"/>
                <w:szCs w:val="22"/>
              </w:rPr>
              <w:br/>
              <w:t xml:space="preserve">Apple and Android smartphones, tablets (including Nexus 7) </w:t>
            </w:r>
            <w:r w:rsidRPr="00007017">
              <w:rPr>
                <w:rFonts w:asciiTheme="minorHAnsi" w:hAnsiTheme="minorHAnsi" w:cstheme="minorHAnsi"/>
                <w:szCs w:val="22"/>
              </w:rPr>
              <w:br/>
              <w:t xml:space="preserve">Nexus 6P / 5X, </w:t>
            </w:r>
            <w:proofErr w:type="spellStart"/>
            <w:r w:rsidRPr="00007017">
              <w:rPr>
                <w:rFonts w:asciiTheme="minorHAnsi" w:hAnsiTheme="minorHAnsi" w:cstheme="minorHAnsi"/>
                <w:szCs w:val="22"/>
              </w:rPr>
              <w:t>Oneplus</w:t>
            </w:r>
            <w:proofErr w:type="spellEnd"/>
            <w:r w:rsidRPr="00007017">
              <w:rPr>
                <w:rFonts w:asciiTheme="minorHAnsi" w:hAnsiTheme="minorHAnsi" w:cstheme="minorHAnsi"/>
                <w:szCs w:val="22"/>
              </w:rPr>
              <w:t xml:space="preserve"> 2, LG G5, HTC 10 etc.</w:t>
            </w:r>
            <w:r w:rsidRPr="00007017">
              <w:rPr>
                <w:rFonts w:asciiTheme="minorHAnsi" w:hAnsiTheme="minorHAnsi" w:cstheme="minorHAnsi"/>
                <w:szCs w:val="22"/>
              </w:rPr>
              <w:br/>
              <w:t>Other USB-charged devices.</w:t>
            </w:r>
          </w:p>
        </w:tc>
        <w:tc>
          <w:tcPr>
            <w:tcW w:w="817" w:type="pct"/>
            <w:shd w:val="clear" w:color="auto" w:fill="auto"/>
            <w:noWrap/>
            <w:vAlign w:val="center"/>
            <w:hideMark/>
          </w:tcPr>
          <w:p w14:paraId="424DEC3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73" w:type="pct"/>
            <w:shd w:val="clear" w:color="auto" w:fill="auto"/>
            <w:noWrap/>
            <w:vAlign w:val="center"/>
            <w:hideMark/>
          </w:tcPr>
          <w:p w14:paraId="426B221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5676D6" w14:paraId="20E81E09" w14:textId="77777777" w:rsidTr="003A3B24">
        <w:trPr>
          <w:trHeight w:val="600"/>
        </w:trPr>
        <w:tc>
          <w:tcPr>
            <w:tcW w:w="469" w:type="pct"/>
            <w:shd w:val="clear" w:color="auto" w:fill="C6D9F1" w:themeFill="text2" w:themeFillTint="33"/>
            <w:noWrap/>
            <w:vAlign w:val="center"/>
            <w:hideMark/>
          </w:tcPr>
          <w:p w14:paraId="7720C21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407" w:type="pct"/>
            <w:shd w:val="clear" w:color="auto" w:fill="C6D9F1" w:themeFill="text2" w:themeFillTint="33"/>
            <w:vAlign w:val="center"/>
            <w:hideMark/>
          </w:tcPr>
          <w:p w14:paraId="3EC34DBD"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F</w:t>
            </w:r>
            <w:r w:rsidRPr="00007017">
              <w:rPr>
                <w:rFonts w:asciiTheme="minorHAnsi" w:hAnsiTheme="minorHAnsi" w:cstheme="minorHAnsi"/>
                <w:szCs w:val="22"/>
                <w:lang w:val="el-GR"/>
              </w:rPr>
              <w:t xml:space="preserve">.1.3 διατηρείται για λόγους αρίθμησης </w:t>
            </w:r>
          </w:p>
        </w:tc>
        <w:tc>
          <w:tcPr>
            <w:tcW w:w="1334" w:type="pct"/>
            <w:shd w:val="clear" w:color="auto" w:fill="C6D9F1" w:themeFill="text2" w:themeFillTint="33"/>
            <w:vAlign w:val="center"/>
            <w:hideMark/>
          </w:tcPr>
          <w:p w14:paraId="658A33E2"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c>
          <w:tcPr>
            <w:tcW w:w="817" w:type="pct"/>
            <w:shd w:val="clear" w:color="auto" w:fill="C6D9F1" w:themeFill="text2" w:themeFillTint="33"/>
            <w:noWrap/>
            <w:vAlign w:val="center"/>
            <w:hideMark/>
          </w:tcPr>
          <w:p w14:paraId="01F55858"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c>
          <w:tcPr>
            <w:tcW w:w="973" w:type="pct"/>
            <w:shd w:val="clear" w:color="auto" w:fill="C6D9F1" w:themeFill="text2" w:themeFillTint="33"/>
            <w:noWrap/>
            <w:vAlign w:val="center"/>
            <w:hideMark/>
          </w:tcPr>
          <w:p w14:paraId="3C4AE962"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r>
      <w:tr w:rsidR="00115B68" w:rsidRPr="007F2817" w14:paraId="3CD23BBC" w14:textId="77777777" w:rsidTr="003A3B24">
        <w:trPr>
          <w:trHeight w:val="300"/>
        </w:trPr>
        <w:tc>
          <w:tcPr>
            <w:tcW w:w="469" w:type="pct"/>
            <w:shd w:val="clear" w:color="auto" w:fill="C6D9F1" w:themeFill="text2" w:themeFillTint="33"/>
            <w:noWrap/>
            <w:vAlign w:val="center"/>
            <w:hideMark/>
          </w:tcPr>
          <w:p w14:paraId="03D50A0D"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c>
          <w:tcPr>
            <w:tcW w:w="1407" w:type="pct"/>
            <w:shd w:val="clear" w:color="auto" w:fill="C6D9F1" w:themeFill="text2" w:themeFillTint="33"/>
            <w:vAlign w:val="center"/>
            <w:hideMark/>
          </w:tcPr>
          <w:p w14:paraId="1EEF52D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F.1.4 </w:t>
            </w:r>
            <w:proofErr w:type="spellStart"/>
            <w:r w:rsidRPr="00007017">
              <w:rPr>
                <w:rFonts w:asciiTheme="minorHAnsi" w:hAnsiTheme="minorHAnsi" w:cstheme="minorHAnsi"/>
                <w:szCs w:val="22"/>
              </w:rPr>
              <w:t>Φορτιστής</w:t>
            </w:r>
            <w:proofErr w:type="spellEnd"/>
            <w:r w:rsidRPr="00007017">
              <w:rPr>
                <w:rFonts w:asciiTheme="minorHAnsi" w:hAnsiTheme="minorHAnsi" w:cstheme="minorHAnsi"/>
                <w:szCs w:val="22"/>
              </w:rPr>
              <w:t xml:space="preserve"> Μπατα</w:t>
            </w:r>
            <w:proofErr w:type="spellStart"/>
            <w:r w:rsidRPr="00007017">
              <w:rPr>
                <w:rFonts w:asciiTheme="minorHAnsi" w:hAnsiTheme="minorHAnsi" w:cstheme="minorHAnsi"/>
                <w:szCs w:val="22"/>
              </w:rPr>
              <w:t>ριών</w:t>
            </w:r>
            <w:proofErr w:type="spellEnd"/>
          </w:p>
        </w:tc>
        <w:tc>
          <w:tcPr>
            <w:tcW w:w="1334" w:type="pct"/>
            <w:shd w:val="clear" w:color="auto" w:fill="C6D9F1" w:themeFill="text2" w:themeFillTint="33"/>
            <w:vAlign w:val="center"/>
            <w:hideMark/>
          </w:tcPr>
          <w:p w14:paraId="5E49CBD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817" w:type="pct"/>
            <w:shd w:val="clear" w:color="auto" w:fill="C6D9F1" w:themeFill="text2" w:themeFillTint="33"/>
            <w:noWrap/>
            <w:vAlign w:val="center"/>
            <w:hideMark/>
          </w:tcPr>
          <w:p w14:paraId="501DA06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73" w:type="pct"/>
            <w:shd w:val="clear" w:color="auto" w:fill="C6D9F1" w:themeFill="text2" w:themeFillTint="33"/>
            <w:noWrap/>
            <w:vAlign w:val="center"/>
            <w:hideMark/>
          </w:tcPr>
          <w:p w14:paraId="1B9EF96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4013AFA0" w14:textId="77777777" w:rsidTr="003A3B24">
        <w:trPr>
          <w:trHeight w:val="510"/>
        </w:trPr>
        <w:tc>
          <w:tcPr>
            <w:tcW w:w="469" w:type="pct"/>
            <w:shd w:val="clear" w:color="D9D9D9" w:fill="D9D9D9"/>
            <w:vAlign w:val="center"/>
            <w:hideMark/>
          </w:tcPr>
          <w:p w14:paraId="684A5CE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Α/Α</w:t>
            </w:r>
          </w:p>
        </w:tc>
        <w:tc>
          <w:tcPr>
            <w:tcW w:w="1407" w:type="pct"/>
            <w:shd w:val="clear" w:color="D9D9D9" w:fill="D9D9D9"/>
            <w:vAlign w:val="center"/>
            <w:hideMark/>
          </w:tcPr>
          <w:p w14:paraId="07DC1B2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ΠΡΟΔΙΑΓΡΑΦΗ</w:t>
            </w:r>
          </w:p>
        </w:tc>
        <w:tc>
          <w:tcPr>
            <w:tcW w:w="1334" w:type="pct"/>
            <w:shd w:val="clear" w:color="D9D9D9" w:fill="D9D9D9"/>
            <w:vAlign w:val="center"/>
            <w:hideMark/>
          </w:tcPr>
          <w:p w14:paraId="220AC1A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ΑΠΑΙΤΗΣΗ</w:t>
            </w:r>
          </w:p>
        </w:tc>
        <w:tc>
          <w:tcPr>
            <w:tcW w:w="817" w:type="pct"/>
            <w:shd w:val="clear" w:color="D9D9D9" w:fill="D9D9D9"/>
            <w:vAlign w:val="center"/>
            <w:hideMark/>
          </w:tcPr>
          <w:p w14:paraId="11B4ABC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ΑΠΑΝΤΗΣΗ</w:t>
            </w:r>
          </w:p>
        </w:tc>
        <w:tc>
          <w:tcPr>
            <w:tcW w:w="973" w:type="pct"/>
            <w:shd w:val="clear" w:color="D9D9D9" w:fill="D9D9D9"/>
            <w:vAlign w:val="center"/>
            <w:hideMark/>
          </w:tcPr>
          <w:p w14:paraId="5B2F491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ΠΑΡΑΠΟΜΠΗ ΤΕΚΜΗΡΙΩΣΗΣ</w:t>
            </w:r>
          </w:p>
        </w:tc>
      </w:tr>
      <w:tr w:rsidR="00115B68" w:rsidRPr="007F2817" w14:paraId="2A64D0EF" w14:textId="77777777" w:rsidTr="003A3B24">
        <w:trPr>
          <w:trHeight w:val="300"/>
        </w:trPr>
        <w:tc>
          <w:tcPr>
            <w:tcW w:w="469" w:type="pct"/>
            <w:shd w:val="clear" w:color="auto" w:fill="auto"/>
            <w:vAlign w:val="center"/>
            <w:hideMark/>
          </w:tcPr>
          <w:p w14:paraId="4E4576C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F.1.4.1</w:t>
            </w:r>
          </w:p>
        </w:tc>
        <w:tc>
          <w:tcPr>
            <w:tcW w:w="1407" w:type="pct"/>
            <w:shd w:val="clear" w:color="auto" w:fill="auto"/>
            <w:vAlign w:val="center"/>
            <w:hideMark/>
          </w:tcPr>
          <w:p w14:paraId="59EA681D"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Αριθμός</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Μονάδων</w:t>
            </w:r>
            <w:proofErr w:type="spellEnd"/>
          </w:p>
        </w:tc>
        <w:tc>
          <w:tcPr>
            <w:tcW w:w="1334" w:type="pct"/>
            <w:shd w:val="clear" w:color="auto" w:fill="auto"/>
            <w:vAlign w:val="center"/>
            <w:hideMark/>
          </w:tcPr>
          <w:p w14:paraId="10A906B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2</w:t>
            </w:r>
          </w:p>
        </w:tc>
        <w:tc>
          <w:tcPr>
            <w:tcW w:w="817" w:type="pct"/>
            <w:shd w:val="clear" w:color="auto" w:fill="auto"/>
            <w:vAlign w:val="center"/>
            <w:hideMark/>
          </w:tcPr>
          <w:p w14:paraId="3F74513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73" w:type="pct"/>
            <w:shd w:val="clear" w:color="auto" w:fill="auto"/>
            <w:vAlign w:val="center"/>
            <w:hideMark/>
          </w:tcPr>
          <w:p w14:paraId="6C5C423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748062A3" w14:textId="77777777" w:rsidTr="003A3B24">
        <w:trPr>
          <w:trHeight w:val="300"/>
        </w:trPr>
        <w:tc>
          <w:tcPr>
            <w:tcW w:w="469" w:type="pct"/>
            <w:shd w:val="clear" w:color="auto" w:fill="auto"/>
            <w:vAlign w:val="center"/>
            <w:hideMark/>
          </w:tcPr>
          <w:p w14:paraId="78B0270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F.1.4.2</w:t>
            </w:r>
          </w:p>
        </w:tc>
        <w:tc>
          <w:tcPr>
            <w:tcW w:w="1407" w:type="pct"/>
            <w:shd w:val="clear" w:color="auto" w:fill="auto"/>
            <w:vAlign w:val="center"/>
            <w:hideMark/>
          </w:tcPr>
          <w:p w14:paraId="18D63F51"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Τύ</w:t>
            </w:r>
            <w:proofErr w:type="spellEnd"/>
            <w:r w:rsidRPr="00007017">
              <w:rPr>
                <w:rFonts w:asciiTheme="minorHAnsi" w:hAnsiTheme="minorHAnsi" w:cstheme="minorHAnsi"/>
                <w:szCs w:val="22"/>
              </w:rPr>
              <w:t>πος</w:t>
            </w:r>
          </w:p>
        </w:tc>
        <w:tc>
          <w:tcPr>
            <w:tcW w:w="1334" w:type="pct"/>
            <w:shd w:val="clear" w:color="auto" w:fill="auto"/>
            <w:vAlign w:val="center"/>
            <w:hideMark/>
          </w:tcPr>
          <w:p w14:paraId="6E47BEF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Flagship charger incl. LCD screen</w:t>
            </w:r>
          </w:p>
        </w:tc>
        <w:tc>
          <w:tcPr>
            <w:tcW w:w="817" w:type="pct"/>
            <w:shd w:val="clear" w:color="auto" w:fill="auto"/>
            <w:vAlign w:val="center"/>
            <w:hideMark/>
          </w:tcPr>
          <w:p w14:paraId="51771BC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73" w:type="pct"/>
            <w:shd w:val="clear" w:color="auto" w:fill="auto"/>
            <w:vAlign w:val="center"/>
            <w:hideMark/>
          </w:tcPr>
          <w:p w14:paraId="61722EF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1D211438" w14:textId="77777777" w:rsidTr="003A3B24">
        <w:trPr>
          <w:trHeight w:val="600"/>
        </w:trPr>
        <w:tc>
          <w:tcPr>
            <w:tcW w:w="469" w:type="pct"/>
            <w:shd w:val="clear" w:color="auto" w:fill="auto"/>
            <w:vAlign w:val="center"/>
            <w:hideMark/>
          </w:tcPr>
          <w:p w14:paraId="7C550E2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F.1.4.3</w:t>
            </w:r>
          </w:p>
        </w:tc>
        <w:tc>
          <w:tcPr>
            <w:tcW w:w="1407" w:type="pct"/>
            <w:shd w:val="clear" w:color="auto" w:fill="auto"/>
            <w:vAlign w:val="center"/>
            <w:hideMark/>
          </w:tcPr>
          <w:p w14:paraId="660D19F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Input</w:t>
            </w:r>
          </w:p>
        </w:tc>
        <w:tc>
          <w:tcPr>
            <w:tcW w:w="1334" w:type="pct"/>
            <w:shd w:val="clear" w:color="auto" w:fill="auto"/>
            <w:vAlign w:val="center"/>
            <w:hideMark/>
          </w:tcPr>
          <w:p w14:paraId="1FAA78F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br/>
              <w:t>AC100-240V 50-60Hz</w:t>
            </w:r>
          </w:p>
        </w:tc>
        <w:tc>
          <w:tcPr>
            <w:tcW w:w="817" w:type="pct"/>
            <w:shd w:val="clear" w:color="auto" w:fill="auto"/>
            <w:noWrap/>
            <w:vAlign w:val="center"/>
            <w:hideMark/>
          </w:tcPr>
          <w:p w14:paraId="69F074B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73" w:type="pct"/>
            <w:shd w:val="clear" w:color="auto" w:fill="auto"/>
            <w:noWrap/>
            <w:vAlign w:val="center"/>
            <w:hideMark/>
          </w:tcPr>
          <w:p w14:paraId="48B9DB5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323562DA" w14:textId="77777777" w:rsidTr="003A3B24">
        <w:trPr>
          <w:trHeight w:val="300"/>
        </w:trPr>
        <w:tc>
          <w:tcPr>
            <w:tcW w:w="469" w:type="pct"/>
            <w:shd w:val="clear" w:color="auto" w:fill="auto"/>
            <w:vAlign w:val="center"/>
            <w:hideMark/>
          </w:tcPr>
          <w:p w14:paraId="191159E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F.1.4.4</w:t>
            </w:r>
          </w:p>
        </w:tc>
        <w:tc>
          <w:tcPr>
            <w:tcW w:w="1407" w:type="pct"/>
            <w:shd w:val="clear" w:color="auto" w:fill="auto"/>
            <w:vAlign w:val="center"/>
            <w:hideMark/>
          </w:tcPr>
          <w:p w14:paraId="49B19C5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Output</w:t>
            </w:r>
          </w:p>
        </w:tc>
        <w:tc>
          <w:tcPr>
            <w:tcW w:w="1334" w:type="pct"/>
            <w:shd w:val="clear" w:color="auto" w:fill="auto"/>
            <w:vAlign w:val="center"/>
            <w:hideMark/>
          </w:tcPr>
          <w:p w14:paraId="3DC6ED9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DC 5 V 1A / USB-A 1slot</w:t>
            </w:r>
          </w:p>
        </w:tc>
        <w:tc>
          <w:tcPr>
            <w:tcW w:w="817" w:type="pct"/>
            <w:shd w:val="clear" w:color="auto" w:fill="auto"/>
            <w:noWrap/>
            <w:vAlign w:val="center"/>
            <w:hideMark/>
          </w:tcPr>
          <w:p w14:paraId="1395F16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73" w:type="pct"/>
            <w:shd w:val="clear" w:color="auto" w:fill="auto"/>
            <w:noWrap/>
            <w:vAlign w:val="center"/>
            <w:hideMark/>
          </w:tcPr>
          <w:p w14:paraId="7A5BE38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6893CC73" w14:textId="77777777" w:rsidTr="003A3B24">
        <w:trPr>
          <w:trHeight w:val="1200"/>
        </w:trPr>
        <w:tc>
          <w:tcPr>
            <w:tcW w:w="469" w:type="pct"/>
            <w:shd w:val="clear" w:color="auto" w:fill="auto"/>
            <w:vAlign w:val="center"/>
            <w:hideMark/>
          </w:tcPr>
          <w:p w14:paraId="451E1BB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F.1.4.5</w:t>
            </w:r>
          </w:p>
        </w:tc>
        <w:tc>
          <w:tcPr>
            <w:tcW w:w="1407" w:type="pct"/>
            <w:shd w:val="clear" w:color="auto" w:fill="auto"/>
            <w:vAlign w:val="center"/>
            <w:hideMark/>
          </w:tcPr>
          <w:p w14:paraId="2F1AF3A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Charging Control</w:t>
            </w:r>
          </w:p>
        </w:tc>
        <w:tc>
          <w:tcPr>
            <w:tcW w:w="1334" w:type="pct"/>
            <w:shd w:val="clear" w:color="auto" w:fill="auto"/>
            <w:vAlign w:val="center"/>
            <w:hideMark/>
          </w:tcPr>
          <w:p w14:paraId="38015CC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Smart Charge (function which checks voltage and temperature of battery automatically)</w:t>
            </w:r>
          </w:p>
        </w:tc>
        <w:tc>
          <w:tcPr>
            <w:tcW w:w="817" w:type="pct"/>
            <w:shd w:val="clear" w:color="auto" w:fill="auto"/>
            <w:noWrap/>
            <w:vAlign w:val="center"/>
            <w:hideMark/>
          </w:tcPr>
          <w:p w14:paraId="275015D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73" w:type="pct"/>
            <w:shd w:val="clear" w:color="auto" w:fill="auto"/>
            <w:noWrap/>
            <w:vAlign w:val="center"/>
            <w:hideMark/>
          </w:tcPr>
          <w:p w14:paraId="46633FC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0B5F7C29" w14:textId="77777777" w:rsidTr="003A3B24">
        <w:trPr>
          <w:trHeight w:val="1500"/>
        </w:trPr>
        <w:tc>
          <w:tcPr>
            <w:tcW w:w="469" w:type="pct"/>
            <w:shd w:val="clear" w:color="auto" w:fill="auto"/>
            <w:vAlign w:val="center"/>
            <w:hideMark/>
          </w:tcPr>
          <w:p w14:paraId="0917595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F.1.4.6</w:t>
            </w:r>
          </w:p>
        </w:tc>
        <w:tc>
          <w:tcPr>
            <w:tcW w:w="1407" w:type="pct"/>
            <w:shd w:val="clear" w:color="auto" w:fill="auto"/>
            <w:vAlign w:val="center"/>
            <w:hideMark/>
          </w:tcPr>
          <w:p w14:paraId="5FCAC78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Indicator</w:t>
            </w:r>
          </w:p>
        </w:tc>
        <w:tc>
          <w:tcPr>
            <w:tcW w:w="1334" w:type="pct"/>
            <w:shd w:val="clear" w:color="auto" w:fill="auto"/>
            <w:vAlign w:val="center"/>
            <w:hideMark/>
          </w:tcPr>
          <w:p w14:paraId="015561F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br/>
              <w:t>LCD Display (Battery capacity &amp; Life check &amp; Discharge Mode)</w:t>
            </w:r>
          </w:p>
        </w:tc>
        <w:tc>
          <w:tcPr>
            <w:tcW w:w="817" w:type="pct"/>
            <w:shd w:val="clear" w:color="auto" w:fill="auto"/>
            <w:noWrap/>
            <w:vAlign w:val="center"/>
            <w:hideMark/>
          </w:tcPr>
          <w:p w14:paraId="439CAF2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73" w:type="pct"/>
            <w:shd w:val="clear" w:color="auto" w:fill="auto"/>
            <w:noWrap/>
            <w:vAlign w:val="center"/>
            <w:hideMark/>
          </w:tcPr>
          <w:p w14:paraId="6CF8444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23CF8D9F" w14:textId="77777777" w:rsidTr="003A3B24">
        <w:trPr>
          <w:trHeight w:val="900"/>
        </w:trPr>
        <w:tc>
          <w:tcPr>
            <w:tcW w:w="469" w:type="pct"/>
            <w:shd w:val="clear" w:color="auto" w:fill="auto"/>
            <w:vAlign w:val="center"/>
            <w:hideMark/>
          </w:tcPr>
          <w:p w14:paraId="692ADED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F.1.4.7</w:t>
            </w:r>
          </w:p>
        </w:tc>
        <w:tc>
          <w:tcPr>
            <w:tcW w:w="1407" w:type="pct"/>
            <w:shd w:val="clear" w:color="auto" w:fill="auto"/>
            <w:vAlign w:val="center"/>
            <w:hideMark/>
          </w:tcPr>
          <w:p w14:paraId="2CB32BC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Charger battery</w:t>
            </w:r>
          </w:p>
        </w:tc>
        <w:tc>
          <w:tcPr>
            <w:tcW w:w="1334" w:type="pct"/>
            <w:shd w:val="clear" w:color="auto" w:fill="auto"/>
            <w:vAlign w:val="center"/>
            <w:hideMark/>
          </w:tcPr>
          <w:p w14:paraId="70A2628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br/>
              <w:t>AA x 1-4 / AAA x 1-4 cells</w:t>
            </w:r>
          </w:p>
        </w:tc>
        <w:tc>
          <w:tcPr>
            <w:tcW w:w="817" w:type="pct"/>
            <w:shd w:val="clear" w:color="auto" w:fill="auto"/>
            <w:noWrap/>
            <w:vAlign w:val="center"/>
            <w:hideMark/>
          </w:tcPr>
          <w:p w14:paraId="20ABBA7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73" w:type="pct"/>
            <w:shd w:val="clear" w:color="auto" w:fill="auto"/>
            <w:noWrap/>
            <w:vAlign w:val="center"/>
            <w:hideMark/>
          </w:tcPr>
          <w:p w14:paraId="771CB81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1B27DAB6" w14:textId="77777777" w:rsidTr="003A3B24">
        <w:trPr>
          <w:trHeight w:val="600"/>
        </w:trPr>
        <w:tc>
          <w:tcPr>
            <w:tcW w:w="469" w:type="pct"/>
            <w:shd w:val="clear" w:color="auto" w:fill="auto"/>
            <w:vAlign w:val="center"/>
            <w:hideMark/>
          </w:tcPr>
          <w:p w14:paraId="6C78CE0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F.1.4.8</w:t>
            </w:r>
          </w:p>
        </w:tc>
        <w:tc>
          <w:tcPr>
            <w:tcW w:w="1407" w:type="pct"/>
            <w:shd w:val="clear" w:color="auto" w:fill="auto"/>
            <w:vAlign w:val="center"/>
            <w:hideMark/>
          </w:tcPr>
          <w:p w14:paraId="71849E0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Dimensions</w:t>
            </w:r>
          </w:p>
        </w:tc>
        <w:tc>
          <w:tcPr>
            <w:tcW w:w="1334" w:type="pct"/>
            <w:shd w:val="clear" w:color="auto" w:fill="auto"/>
            <w:vAlign w:val="center"/>
            <w:hideMark/>
          </w:tcPr>
          <w:p w14:paraId="07AFA1C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14,7 x 8,8 x 4 cm</w:t>
            </w:r>
          </w:p>
        </w:tc>
        <w:tc>
          <w:tcPr>
            <w:tcW w:w="817" w:type="pct"/>
            <w:shd w:val="clear" w:color="auto" w:fill="auto"/>
            <w:noWrap/>
            <w:vAlign w:val="center"/>
            <w:hideMark/>
          </w:tcPr>
          <w:p w14:paraId="77DF09E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73" w:type="pct"/>
            <w:shd w:val="clear" w:color="auto" w:fill="auto"/>
            <w:noWrap/>
            <w:vAlign w:val="center"/>
            <w:hideMark/>
          </w:tcPr>
          <w:p w14:paraId="428C4B0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2517C49B" w14:textId="77777777" w:rsidTr="003A3B24">
        <w:trPr>
          <w:trHeight w:val="300"/>
        </w:trPr>
        <w:tc>
          <w:tcPr>
            <w:tcW w:w="469" w:type="pct"/>
            <w:shd w:val="clear" w:color="auto" w:fill="auto"/>
            <w:vAlign w:val="center"/>
            <w:hideMark/>
          </w:tcPr>
          <w:p w14:paraId="62FE394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F.1.4.9</w:t>
            </w:r>
          </w:p>
        </w:tc>
        <w:tc>
          <w:tcPr>
            <w:tcW w:w="1407" w:type="pct"/>
            <w:shd w:val="clear" w:color="auto" w:fill="auto"/>
            <w:vAlign w:val="center"/>
            <w:hideMark/>
          </w:tcPr>
          <w:p w14:paraId="4DE9403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Weight</w:t>
            </w:r>
          </w:p>
        </w:tc>
        <w:tc>
          <w:tcPr>
            <w:tcW w:w="1334" w:type="pct"/>
            <w:shd w:val="clear" w:color="auto" w:fill="auto"/>
            <w:vAlign w:val="center"/>
            <w:hideMark/>
          </w:tcPr>
          <w:p w14:paraId="0851B13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208,65g</w:t>
            </w:r>
          </w:p>
        </w:tc>
        <w:tc>
          <w:tcPr>
            <w:tcW w:w="817" w:type="pct"/>
            <w:shd w:val="clear" w:color="auto" w:fill="auto"/>
            <w:noWrap/>
            <w:vAlign w:val="center"/>
            <w:hideMark/>
          </w:tcPr>
          <w:p w14:paraId="41082AA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73" w:type="pct"/>
            <w:shd w:val="clear" w:color="auto" w:fill="auto"/>
            <w:noWrap/>
            <w:vAlign w:val="center"/>
            <w:hideMark/>
          </w:tcPr>
          <w:p w14:paraId="715A025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5676D6" w14:paraId="53330C5C" w14:textId="77777777" w:rsidTr="003A3B24">
        <w:trPr>
          <w:trHeight w:val="600"/>
        </w:trPr>
        <w:tc>
          <w:tcPr>
            <w:tcW w:w="469" w:type="pct"/>
            <w:shd w:val="clear" w:color="auto" w:fill="C6D9F1" w:themeFill="text2" w:themeFillTint="33"/>
            <w:noWrap/>
            <w:vAlign w:val="center"/>
            <w:hideMark/>
          </w:tcPr>
          <w:p w14:paraId="1BDE266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407" w:type="pct"/>
            <w:shd w:val="clear" w:color="auto" w:fill="C6D9F1" w:themeFill="text2" w:themeFillTint="33"/>
            <w:vAlign w:val="center"/>
            <w:hideMark/>
          </w:tcPr>
          <w:p w14:paraId="347525AD"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F</w:t>
            </w:r>
            <w:r w:rsidRPr="00007017">
              <w:rPr>
                <w:rFonts w:asciiTheme="minorHAnsi" w:hAnsiTheme="minorHAnsi" w:cstheme="minorHAnsi"/>
                <w:szCs w:val="22"/>
                <w:lang w:val="el-GR"/>
              </w:rPr>
              <w:t xml:space="preserve">.1.5 Κάρτα αποθήκευσης Τύπου </w:t>
            </w:r>
            <w:r w:rsidRPr="00007017">
              <w:rPr>
                <w:rFonts w:asciiTheme="minorHAnsi" w:hAnsiTheme="minorHAnsi" w:cstheme="minorHAnsi"/>
                <w:szCs w:val="22"/>
              </w:rPr>
              <w:t>I</w:t>
            </w:r>
          </w:p>
        </w:tc>
        <w:tc>
          <w:tcPr>
            <w:tcW w:w="1334" w:type="pct"/>
            <w:shd w:val="clear" w:color="auto" w:fill="C6D9F1" w:themeFill="text2" w:themeFillTint="33"/>
            <w:vAlign w:val="center"/>
            <w:hideMark/>
          </w:tcPr>
          <w:p w14:paraId="0D331DEA"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c>
          <w:tcPr>
            <w:tcW w:w="817" w:type="pct"/>
            <w:shd w:val="clear" w:color="auto" w:fill="C6D9F1" w:themeFill="text2" w:themeFillTint="33"/>
            <w:noWrap/>
            <w:vAlign w:val="center"/>
            <w:hideMark/>
          </w:tcPr>
          <w:p w14:paraId="7D0F5918"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c>
          <w:tcPr>
            <w:tcW w:w="973" w:type="pct"/>
            <w:shd w:val="clear" w:color="auto" w:fill="C6D9F1" w:themeFill="text2" w:themeFillTint="33"/>
            <w:noWrap/>
            <w:vAlign w:val="center"/>
            <w:hideMark/>
          </w:tcPr>
          <w:p w14:paraId="50D9EBAC"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r>
      <w:tr w:rsidR="00115B68" w:rsidRPr="007F2817" w14:paraId="2D7B023A" w14:textId="77777777" w:rsidTr="003A3B24">
        <w:trPr>
          <w:trHeight w:val="510"/>
        </w:trPr>
        <w:tc>
          <w:tcPr>
            <w:tcW w:w="469" w:type="pct"/>
            <w:shd w:val="clear" w:color="D9D9D9" w:fill="D9D9D9"/>
            <w:vAlign w:val="center"/>
            <w:hideMark/>
          </w:tcPr>
          <w:p w14:paraId="686E0E5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Α/Α</w:t>
            </w:r>
          </w:p>
        </w:tc>
        <w:tc>
          <w:tcPr>
            <w:tcW w:w="1407" w:type="pct"/>
            <w:shd w:val="clear" w:color="D9D9D9" w:fill="D9D9D9"/>
            <w:vAlign w:val="center"/>
            <w:hideMark/>
          </w:tcPr>
          <w:p w14:paraId="6128450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ΠΡΟΔΙΑΓΡΑΦΗ</w:t>
            </w:r>
          </w:p>
        </w:tc>
        <w:tc>
          <w:tcPr>
            <w:tcW w:w="1334" w:type="pct"/>
            <w:shd w:val="clear" w:color="D9D9D9" w:fill="D9D9D9"/>
            <w:vAlign w:val="center"/>
            <w:hideMark/>
          </w:tcPr>
          <w:p w14:paraId="60EC938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ΑΠΑΙΤΗΣΗ</w:t>
            </w:r>
          </w:p>
        </w:tc>
        <w:tc>
          <w:tcPr>
            <w:tcW w:w="817" w:type="pct"/>
            <w:shd w:val="clear" w:color="D9D9D9" w:fill="D9D9D9"/>
            <w:vAlign w:val="center"/>
            <w:hideMark/>
          </w:tcPr>
          <w:p w14:paraId="6EE388A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ΑΠΑΝΤΗΣΗ</w:t>
            </w:r>
          </w:p>
        </w:tc>
        <w:tc>
          <w:tcPr>
            <w:tcW w:w="973" w:type="pct"/>
            <w:shd w:val="clear" w:color="D9D9D9" w:fill="D9D9D9"/>
            <w:vAlign w:val="center"/>
            <w:hideMark/>
          </w:tcPr>
          <w:p w14:paraId="29FEC29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ΠΑΡΑΠΟΜΠΗ ΤΕΚΜΗΡΙΩΣΗΣ</w:t>
            </w:r>
          </w:p>
        </w:tc>
      </w:tr>
      <w:tr w:rsidR="00115B68" w:rsidRPr="007F2817" w14:paraId="79EB99F4" w14:textId="77777777" w:rsidTr="003A3B24">
        <w:trPr>
          <w:trHeight w:val="300"/>
        </w:trPr>
        <w:tc>
          <w:tcPr>
            <w:tcW w:w="469" w:type="pct"/>
            <w:shd w:val="clear" w:color="auto" w:fill="auto"/>
            <w:vAlign w:val="center"/>
            <w:hideMark/>
          </w:tcPr>
          <w:p w14:paraId="631144D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F.1.5.1</w:t>
            </w:r>
          </w:p>
        </w:tc>
        <w:tc>
          <w:tcPr>
            <w:tcW w:w="1407" w:type="pct"/>
            <w:shd w:val="clear" w:color="auto" w:fill="auto"/>
            <w:vAlign w:val="center"/>
            <w:hideMark/>
          </w:tcPr>
          <w:p w14:paraId="288A9073"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Αριθμός</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Μονάδων</w:t>
            </w:r>
            <w:proofErr w:type="spellEnd"/>
          </w:p>
        </w:tc>
        <w:tc>
          <w:tcPr>
            <w:tcW w:w="1334" w:type="pct"/>
            <w:shd w:val="clear" w:color="auto" w:fill="auto"/>
            <w:vAlign w:val="center"/>
            <w:hideMark/>
          </w:tcPr>
          <w:p w14:paraId="66D442E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9</w:t>
            </w:r>
          </w:p>
        </w:tc>
        <w:tc>
          <w:tcPr>
            <w:tcW w:w="817" w:type="pct"/>
            <w:shd w:val="clear" w:color="auto" w:fill="auto"/>
            <w:vAlign w:val="center"/>
            <w:hideMark/>
          </w:tcPr>
          <w:p w14:paraId="78184BF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73" w:type="pct"/>
            <w:shd w:val="clear" w:color="auto" w:fill="auto"/>
            <w:vAlign w:val="center"/>
            <w:hideMark/>
          </w:tcPr>
          <w:p w14:paraId="5726788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6B5821C1" w14:textId="77777777" w:rsidTr="003A3B24">
        <w:trPr>
          <w:trHeight w:val="300"/>
        </w:trPr>
        <w:tc>
          <w:tcPr>
            <w:tcW w:w="469" w:type="pct"/>
            <w:shd w:val="clear" w:color="auto" w:fill="auto"/>
            <w:vAlign w:val="center"/>
            <w:hideMark/>
          </w:tcPr>
          <w:p w14:paraId="5E7E129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F.1.5.2</w:t>
            </w:r>
          </w:p>
        </w:tc>
        <w:tc>
          <w:tcPr>
            <w:tcW w:w="1407" w:type="pct"/>
            <w:shd w:val="clear" w:color="auto" w:fill="auto"/>
            <w:vAlign w:val="center"/>
            <w:hideMark/>
          </w:tcPr>
          <w:p w14:paraId="259BE287"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Τύ</w:t>
            </w:r>
            <w:proofErr w:type="spellEnd"/>
            <w:r w:rsidRPr="00007017">
              <w:rPr>
                <w:rFonts w:asciiTheme="minorHAnsi" w:hAnsiTheme="minorHAnsi" w:cstheme="minorHAnsi"/>
                <w:szCs w:val="22"/>
              </w:rPr>
              <w:t>πος</w:t>
            </w:r>
          </w:p>
        </w:tc>
        <w:tc>
          <w:tcPr>
            <w:tcW w:w="1334" w:type="pct"/>
            <w:shd w:val="clear" w:color="auto" w:fill="auto"/>
            <w:vAlign w:val="center"/>
            <w:hideMark/>
          </w:tcPr>
          <w:p w14:paraId="684E2D4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SDXC</w:t>
            </w:r>
          </w:p>
        </w:tc>
        <w:tc>
          <w:tcPr>
            <w:tcW w:w="817" w:type="pct"/>
            <w:shd w:val="clear" w:color="auto" w:fill="auto"/>
            <w:vAlign w:val="center"/>
            <w:hideMark/>
          </w:tcPr>
          <w:p w14:paraId="1A2D087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73" w:type="pct"/>
            <w:shd w:val="clear" w:color="auto" w:fill="auto"/>
            <w:vAlign w:val="center"/>
            <w:hideMark/>
          </w:tcPr>
          <w:p w14:paraId="4CAB869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239151C9" w14:textId="77777777" w:rsidTr="003A3B24">
        <w:trPr>
          <w:trHeight w:val="300"/>
        </w:trPr>
        <w:tc>
          <w:tcPr>
            <w:tcW w:w="469" w:type="pct"/>
            <w:shd w:val="clear" w:color="auto" w:fill="auto"/>
            <w:vAlign w:val="center"/>
            <w:hideMark/>
          </w:tcPr>
          <w:p w14:paraId="2F13D87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F.1.5.3</w:t>
            </w:r>
          </w:p>
        </w:tc>
        <w:tc>
          <w:tcPr>
            <w:tcW w:w="1407" w:type="pct"/>
            <w:shd w:val="clear" w:color="auto" w:fill="auto"/>
            <w:vAlign w:val="center"/>
            <w:hideMark/>
          </w:tcPr>
          <w:p w14:paraId="2763D75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Storage Capacity</w:t>
            </w:r>
          </w:p>
        </w:tc>
        <w:tc>
          <w:tcPr>
            <w:tcW w:w="1334" w:type="pct"/>
            <w:shd w:val="clear" w:color="auto" w:fill="auto"/>
            <w:vAlign w:val="center"/>
            <w:hideMark/>
          </w:tcPr>
          <w:p w14:paraId="3C4938D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128 GB</w:t>
            </w:r>
          </w:p>
        </w:tc>
        <w:tc>
          <w:tcPr>
            <w:tcW w:w="817" w:type="pct"/>
            <w:shd w:val="clear" w:color="auto" w:fill="auto"/>
            <w:noWrap/>
            <w:vAlign w:val="center"/>
            <w:hideMark/>
          </w:tcPr>
          <w:p w14:paraId="6015685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73" w:type="pct"/>
            <w:shd w:val="clear" w:color="auto" w:fill="auto"/>
            <w:noWrap/>
            <w:vAlign w:val="center"/>
            <w:hideMark/>
          </w:tcPr>
          <w:p w14:paraId="3050B73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3916588E" w14:textId="77777777" w:rsidTr="003A3B24">
        <w:trPr>
          <w:trHeight w:val="300"/>
        </w:trPr>
        <w:tc>
          <w:tcPr>
            <w:tcW w:w="469" w:type="pct"/>
            <w:shd w:val="clear" w:color="auto" w:fill="auto"/>
            <w:vAlign w:val="center"/>
            <w:hideMark/>
          </w:tcPr>
          <w:p w14:paraId="18FB443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407" w:type="pct"/>
            <w:shd w:val="clear" w:color="auto" w:fill="auto"/>
            <w:vAlign w:val="center"/>
            <w:hideMark/>
          </w:tcPr>
          <w:p w14:paraId="7A74D4A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FLASH MEMORY CLASS:</w:t>
            </w:r>
          </w:p>
        </w:tc>
        <w:tc>
          <w:tcPr>
            <w:tcW w:w="1334" w:type="pct"/>
            <w:shd w:val="clear" w:color="auto" w:fill="auto"/>
            <w:vAlign w:val="center"/>
            <w:hideMark/>
          </w:tcPr>
          <w:p w14:paraId="6F0F39B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Class 10</w:t>
            </w:r>
          </w:p>
        </w:tc>
        <w:tc>
          <w:tcPr>
            <w:tcW w:w="817" w:type="pct"/>
            <w:shd w:val="clear" w:color="auto" w:fill="auto"/>
            <w:noWrap/>
            <w:vAlign w:val="center"/>
            <w:hideMark/>
          </w:tcPr>
          <w:p w14:paraId="36256DD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73" w:type="pct"/>
            <w:shd w:val="clear" w:color="auto" w:fill="auto"/>
            <w:noWrap/>
            <w:vAlign w:val="center"/>
            <w:hideMark/>
          </w:tcPr>
          <w:p w14:paraId="54F43EB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76E065E9" w14:textId="77777777" w:rsidTr="003A3B24">
        <w:trPr>
          <w:trHeight w:val="300"/>
        </w:trPr>
        <w:tc>
          <w:tcPr>
            <w:tcW w:w="469" w:type="pct"/>
            <w:shd w:val="clear" w:color="auto" w:fill="auto"/>
            <w:vAlign w:val="center"/>
            <w:hideMark/>
          </w:tcPr>
          <w:p w14:paraId="29501F4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F.1.5.4</w:t>
            </w:r>
          </w:p>
        </w:tc>
        <w:tc>
          <w:tcPr>
            <w:tcW w:w="1407" w:type="pct"/>
            <w:shd w:val="clear" w:color="auto" w:fill="auto"/>
            <w:vAlign w:val="center"/>
            <w:hideMark/>
          </w:tcPr>
          <w:p w14:paraId="01CC723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Bus Type</w:t>
            </w:r>
          </w:p>
        </w:tc>
        <w:tc>
          <w:tcPr>
            <w:tcW w:w="1334" w:type="pct"/>
            <w:shd w:val="clear" w:color="auto" w:fill="auto"/>
            <w:vAlign w:val="center"/>
            <w:hideMark/>
          </w:tcPr>
          <w:p w14:paraId="1B453FE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UHS-I</w:t>
            </w:r>
          </w:p>
        </w:tc>
        <w:tc>
          <w:tcPr>
            <w:tcW w:w="817" w:type="pct"/>
            <w:shd w:val="clear" w:color="auto" w:fill="auto"/>
            <w:noWrap/>
            <w:vAlign w:val="center"/>
            <w:hideMark/>
          </w:tcPr>
          <w:p w14:paraId="4AB2528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73" w:type="pct"/>
            <w:shd w:val="clear" w:color="auto" w:fill="auto"/>
            <w:noWrap/>
            <w:vAlign w:val="center"/>
            <w:hideMark/>
          </w:tcPr>
          <w:p w14:paraId="3615A17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3D41EFEA" w14:textId="77777777" w:rsidTr="003A3B24">
        <w:trPr>
          <w:trHeight w:val="300"/>
        </w:trPr>
        <w:tc>
          <w:tcPr>
            <w:tcW w:w="469" w:type="pct"/>
            <w:shd w:val="clear" w:color="auto" w:fill="auto"/>
            <w:vAlign w:val="center"/>
            <w:hideMark/>
          </w:tcPr>
          <w:p w14:paraId="19B29C6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F.1.5.5</w:t>
            </w:r>
          </w:p>
        </w:tc>
        <w:tc>
          <w:tcPr>
            <w:tcW w:w="1407" w:type="pct"/>
            <w:shd w:val="clear" w:color="auto" w:fill="auto"/>
            <w:vAlign w:val="center"/>
            <w:hideMark/>
          </w:tcPr>
          <w:p w14:paraId="7425C4B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Speed Class </w:t>
            </w:r>
          </w:p>
        </w:tc>
        <w:tc>
          <w:tcPr>
            <w:tcW w:w="1334" w:type="pct"/>
            <w:shd w:val="clear" w:color="auto" w:fill="auto"/>
            <w:vAlign w:val="center"/>
            <w:hideMark/>
          </w:tcPr>
          <w:p w14:paraId="67F9C43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10</w:t>
            </w:r>
          </w:p>
        </w:tc>
        <w:tc>
          <w:tcPr>
            <w:tcW w:w="817" w:type="pct"/>
            <w:shd w:val="clear" w:color="auto" w:fill="auto"/>
            <w:noWrap/>
            <w:vAlign w:val="center"/>
            <w:hideMark/>
          </w:tcPr>
          <w:p w14:paraId="73E9D43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73" w:type="pct"/>
            <w:shd w:val="clear" w:color="auto" w:fill="auto"/>
            <w:noWrap/>
            <w:vAlign w:val="center"/>
            <w:hideMark/>
          </w:tcPr>
          <w:p w14:paraId="6C7E1D9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68C01EC2" w14:textId="77777777" w:rsidTr="003A3B24">
        <w:trPr>
          <w:trHeight w:val="300"/>
        </w:trPr>
        <w:tc>
          <w:tcPr>
            <w:tcW w:w="469" w:type="pct"/>
            <w:shd w:val="clear" w:color="auto" w:fill="auto"/>
            <w:vAlign w:val="center"/>
            <w:hideMark/>
          </w:tcPr>
          <w:p w14:paraId="259DB78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F.1.5.6</w:t>
            </w:r>
          </w:p>
        </w:tc>
        <w:tc>
          <w:tcPr>
            <w:tcW w:w="1407" w:type="pct"/>
            <w:shd w:val="clear" w:color="auto" w:fill="auto"/>
            <w:vAlign w:val="center"/>
            <w:hideMark/>
          </w:tcPr>
          <w:p w14:paraId="2E978A5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UHS Speed Class</w:t>
            </w:r>
          </w:p>
        </w:tc>
        <w:tc>
          <w:tcPr>
            <w:tcW w:w="1334" w:type="pct"/>
            <w:shd w:val="clear" w:color="auto" w:fill="auto"/>
            <w:vAlign w:val="center"/>
            <w:hideMark/>
          </w:tcPr>
          <w:p w14:paraId="06A4127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Class 3 (U3)</w:t>
            </w:r>
          </w:p>
        </w:tc>
        <w:tc>
          <w:tcPr>
            <w:tcW w:w="817" w:type="pct"/>
            <w:shd w:val="clear" w:color="auto" w:fill="auto"/>
            <w:noWrap/>
            <w:vAlign w:val="center"/>
            <w:hideMark/>
          </w:tcPr>
          <w:p w14:paraId="5F6427C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73" w:type="pct"/>
            <w:shd w:val="clear" w:color="auto" w:fill="auto"/>
            <w:noWrap/>
            <w:vAlign w:val="center"/>
            <w:hideMark/>
          </w:tcPr>
          <w:p w14:paraId="2057F0D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46B4DFCE" w14:textId="77777777" w:rsidTr="003A3B24">
        <w:trPr>
          <w:trHeight w:val="300"/>
        </w:trPr>
        <w:tc>
          <w:tcPr>
            <w:tcW w:w="469" w:type="pct"/>
            <w:shd w:val="clear" w:color="auto" w:fill="auto"/>
            <w:vAlign w:val="center"/>
            <w:hideMark/>
          </w:tcPr>
          <w:p w14:paraId="2D68D57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F.1.5.7</w:t>
            </w:r>
          </w:p>
        </w:tc>
        <w:tc>
          <w:tcPr>
            <w:tcW w:w="1407" w:type="pct"/>
            <w:shd w:val="clear" w:color="auto" w:fill="auto"/>
            <w:vAlign w:val="center"/>
            <w:hideMark/>
          </w:tcPr>
          <w:p w14:paraId="29D1F9A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Video Speed Class</w:t>
            </w:r>
          </w:p>
        </w:tc>
        <w:tc>
          <w:tcPr>
            <w:tcW w:w="1334" w:type="pct"/>
            <w:shd w:val="clear" w:color="auto" w:fill="auto"/>
            <w:vAlign w:val="center"/>
            <w:hideMark/>
          </w:tcPr>
          <w:p w14:paraId="7763DAE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V30</w:t>
            </w:r>
          </w:p>
        </w:tc>
        <w:tc>
          <w:tcPr>
            <w:tcW w:w="817" w:type="pct"/>
            <w:shd w:val="clear" w:color="auto" w:fill="auto"/>
            <w:noWrap/>
            <w:vAlign w:val="center"/>
            <w:hideMark/>
          </w:tcPr>
          <w:p w14:paraId="4CD0C7B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73" w:type="pct"/>
            <w:shd w:val="clear" w:color="auto" w:fill="auto"/>
            <w:noWrap/>
            <w:vAlign w:val="center"/>
            <w:hideMark/>
          </w:tcPr>
          <w:p w14:paraId="0089EF7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150414B0" w14:textId="77777777" w:rsidTr="003A3B24">
        <w:trPr>
          <w:trHeight w:val="1200"/>
        </w:trPr>
        <w:tc>
          <w:tcPr>
            <w:tcW w:w="469" w:type="pct"/>
            <w:shd w:val="clear" w:color="auto" w:fill="auto"/>
            <w:vAlign w:val="center"/>
            <w:hideMark/>
          </w:tcPr>
          <w:p w14:paraId="23FABC6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F.1.5.8</w:t>
            </w:r>
          </w:p>
        </w:tc>
        <w:tc>
          <w:tcPr>
            <w:tcW w:w="1407" w:type="pct"/>
            <w:shd w:val="clear" w:color="auto" w:fill="auto"/>
            <w:vAlign w:val="center"/>
            <w:hideMark/>
          </w:tcPr>
          <w:p w14:paraId="651B77B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Data Transfer </w:t>
            </w:r>
          </w:p>
        </w:tc>
        <w:tc>
          <w:tcPr>
            <w:tcW w:w="1334" w:type="pct"/>
            <w:shd w:val="clear" w:color="auto" w:fill="auto"/>
            <w:vAlign w:val="center"/>
            <w:hideMark/>
          </w:tcPr>
          <w:p w14:paraId="69CB8FD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Read Speed: 170 MB/s Maximum (Burst)</w:t>
            </w:r>
            <w:r w:rsidRPr="00007017">
              <w:rPr>
                <w:rFonts w:asciiTheme="minorHAnsi" w:hAnsiTheme="minorHAnsi" w:cstheme="minorHAnsi"/>
                <w:szCs w:val="22"/>
              </w:rPr>
              <w:br/>
              <w:t>Write Speed: 90 MB/s Maximum (Burst)</w:t>
            </w:r>
          </w:p>
        </w:tc>
        <w:tc>
          <w:tcPr>
            <w:tcW w:w="817" w:type="pct"/>
            <w:shd w:val="clear" w:color="auto" w:fill="auto"/>
            <w:noWrap/>
            <w:vAlign w:val="center"/>
            <w:hideMark/>
          </w:tcPr>
          <w:p w14:paraId="4159794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73" w:type="pct"/>
            <w:shd w:val="clear" w:color="auto" w:fill="auto"/>
            <w:noWrap/>
            <w:vAlign w:val="center"/>
            <w:hideMark/>
          </w:tcPr>
          <w:p w14:paraId="208E7AA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1D8CD978" w14:textId="77777777" w:rsidTr="003A3B24">
        <w:trPr>
          <w:trHeight w:val="900"/>
        </w:trPr>
        <w:tc>
          <w:tcPr>
            <w:tcW w:w="469" w:type="pct"/>
            <w:shd w:val="clear" w:color="auto" w:fill="auto"/>
            <w:vAlign w:val="center"/>
            <w:hideMark/>
          </w:tcPr>
          <w:p w14:paraId="589A6A5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F.1.5.9</w:t>
            </w:r>
          </w:p>
        </w:tc>
        <w:tc>
          <w:tcPr>
            <w:tcW w:w="1407" w:type="pct"/>
            <w:shd w:val="clear" w:color="auto" w:fill="auto"/>
            <w:vAlign w:val="center"/>
            <w:hideMark/>
          </w:tcPr>
          <w:p w14:paraId="36EF8E7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Durability</w:t>
            </w:r>
          </w:p>
        </w:tc>
        <w:tc>
          <w:tcPr>
            <w:tcW w:w="1334" w:type="pct"/>
            <w:shd w:val="clear" w:color="auto" w:fill="auto"/>
            <w:vAlign w:val="center"/>
            <w:hideMark/>
          </w:tcPr>
          <w:p w14:paraId="1F39177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Shockproof, Temperature Extremes, Waterproof, X-Ray Proof</w:t>
            </w:r>
          </w:p>
        </w:tc>
        <w:tc>
          <w:tcPr>
            <w:tcW w:w="817" w:type="pct"/>
            <w:shd w:val="clear" w:color="auto" w:fill="auto"/>
            <w:noWrap/>
            <w:vAlign w:val="center"/>
            <w:hideMark/>
          </w:tcPr>
          <w:p w14:paraId="6C4503F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73" w:type="pct"/>
            <w:shd w:val="clear" w:color="auto" w:fill="auto"/>
            <w:noWrap/>
            <w:vAlign w:val="center"/>
            <w:hideMark/>
          </w:tcPr>
          <w:p w14:paraId="2EB62A9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677C5116" w14:textId="77777777" w:rsidTr="003A3B24">
        <w:trPr>
          <w:trHeight w:val="300"/>
        </w:trPr>
        <w:tc>
          <w:tcPr>
            <w:tcW w:w="469" w:type="pct"/>
            <w:shd w:val="clear" w:color="auto" w:fill="auto"/>
            <w:vAlign w:val="center"/>
            <w:hideMark/>
          </w:tcPr>
          <w:p w14:paraId="3F7F98A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F.1.5.10</w:t>
            </w:r>
          </w:p>
        </w:tc>
        <w:tc>
          <w:tcPr>
            <w:tcW w:w="1407" w:type="pct"/>
            <w:shd w:val="clear" w:color="auto" w:fill="auto"/>
            <w:vAlign w:val="center"/>
            <w:hideMark/>
          </w:tcPr>
          <w:p w14:paraId="1D10F4A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Operating Temperature</w:t>
            </w:r>
          </w:p>
        </w:tc>
        <w:tc>
          <w:tcPr>
            <w:tcW w:w="1334" w:type="pct"/>
            <w:shd w:val="clear" w:color="auto" w:fill="auto"/>
            <w:vAlign w:val="center"/>
            <w:hideMark/>
          </w:tcPr>
          <w:p w14:paraId="2E8648F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-13 to 185°F/ -25 to 85°C</w:t>
            </w:r>
          </w:p>
        </w:tc>
        <w:tc>
          <w:tcPr>
            <w:tcW w:w="817" w:type="pct"/>
            <w:shd w:val="clear" w:color="auto" w:fill="auto"/>
            <w:noWrap/>
            <w:vAlign w:val="center"/>
            <w:hideMark/>
          </w:tcPr>
          <w:p w14:paraId="70A907B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73" w:type="pct"/>
            <w:shd w:val="clear" w:color="auto" w:fill="auto"/>
            <w:noWrap/>
            <w:vAlign w:val="center"/>
            <w:hideMark/>
          </w:tcPr>
          <w:p w14:paraId="1F99B9D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6425BA82" w14:textId="77777777" w:rsidTr="003A3B24">
        <w:trPr>
          <w:trHeight w:val="300"/>
        </w:trPr>
        <w:tc>
          <w:tcPr>
            <w:tcW w:w="469" w:type="pct"/>
            <w:shd w:val="clear" w:color="auto" w:fill="auto"/>
            <w:vAlign w:val="center"/>
            <w:hideMark/>
          </w:tcPr>
          <w:p w14:paraId="273FB83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F.1.5.11</w:t>
            </w:r>
          </w:p>
        </w:tc>
        <w:tc>
          <w:tcPr>
            <w:tcW w:w="1407" w:type="pct"/>
            <w:shd w:val="clear" w:color="auto" w:fill="auto"/>
            <w:vAlign w:val="center"/>
            <w:hideMark/>
          </w:tcPr>
          <w:p w14:paraId="528B268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Storage Temperature</w:t>
            </w:r>
          </w:p>
        </w:tc>
        <w:tc>
          <w:tcPr>
            <w:tcW w:w="1334" w:type="pct"/>
            <w:shd w:val="clear" w:color="auto" w:fill="auto"/>
            <w:vAlign w:val="center"/>
            <w:hideMark/>
          </w:tcPr>
          <w:p w14:paraId="3F517E8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-40 to 185°F/ -40 to 85°C</w:t>
            </w:r>
          </w:p>
        </w:tc>
        <w:tc>
          <w:tcPr>
            <w:tcW w:w="817" w:type="pct"/>
            <w:shd w:val="clear" w:color="auto" w:fill="auto"/>
            <w:noWrap/>
            <w:vAlign w:val="center"/>
            <w:hideMark/>
          </w:tcPr>
          <w:p w14:paraId="3470D6F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73" w:type="pct"/>
            <w:shd w:val="clear" w:color="auto" w:fill="auto"/>
            <w:noWrap/>
            <w:vAlign w:val="center"/>
            <w:hideMark/>
          </w:tcPr>
          <w:p w14:paraId="67F2AEB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645FCC73" w14:textId="77777777" w:rsidTr="003A3B24">
        <w:trPr>
          <w:trHeight w:val="300"/>
        </w:trPr>
        <w:tc>
          <w:tcPr>
            <w:tcW w:w="469" w:type="pct"/>
            <w:shd w:val="clear" w:color="auto" w:fill="auto"/>
            <w:vAlign w:val="center"/>
            <w:hideMark/>
          </w:tcPr>
          <w:p w14:paraId="1670FC20" w14:textId="77777777" w:rsidR="00115B68" w:rsidRPr="00EE548A" w:rsidRDefault="00613677" w:rsidP="00115B68">
            <w:pPr>
              <w:rPr>
                <w:rFonts w:asciiTheme="minorHAnsi" w:hAnsiTheme="minorHAnsi" w:cstheme="minorHAnsi"/>
                <w:szCs w:val="22"/>
              </w:rPr>
            </w:pPr>
            <w:r w:rsidRPr="00007017">
              <w:rPr>
                <w:rFonts w:asciiTheme="minorHAnsi" w:hAnsiTheme="minorHAnsi" w:cstheme="minorHAnsi"/>
                <w:szCs w:val="22"/>
              </w:rPr>
              <w:t>F.1.5.12</w:t>
            </w:r>
          </w:p>
        </w:tc>
        <w:tc>
          <w:tcPr>
            <w:tcW w:w="1407" w:type="pct"/>
            <w:shd w:val="clear" w:color="auto" w:fill="auto"/>
            <w:vAlign w:val="center"/>
            <w:hideMark/>
          </w:tcPr>
          <w:p w14:paraId="0785048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Built-in Write-Protect Switch</w:t>
            </w:r>
          </w:p>
        </w:tc>
        <w:tc>
          <w:tcPr>
            <w:tcW w:w="1334" w:type="pct"/>
            <w:shd w:val="clear" w:color="auto" w:fill="auto"/>
            <w:vAlign w:val="center"/>
            <w:hideMark/>
          </w:tcPr>
          <w:p w14:paraId="150AC18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Yes</w:t>
            </w:r>
          </w:p>
        </w:tc>
        <w:tc>
          <w:tcPr>
            <w:tcW w:w="817" w:type="pct"/>
            <w:shd w:val="clear" w:color="auto" w:fill="auto"/>
            <w:noWrap/>
            <w:vAlign w:val="center"/>
            <w:hideMark/>
          </w:tcPr>
          <w:p w14:paraId="58AE0FE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73" w:type="pct"/>
            <w:shd w:val="clear" w:color="auto" w:fill="auto"/>
            <w:noWrap/>
            <w:vAlign w:val="center"/>
            <w:hideMark/>
          </w:tcPr>
          <w:p w14:paraId="28A5314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5676D6" w14:paraId="6F8ACDD4" w14:textId="77777777" w:rsidTr="003A3B24">
        <w:trPr>
          <w:trHeight w:val="600"/>
        </w:trPr>
        <w:tc>
          <w:tcPr>
            <w:tcW w:w="469" w:type="pct"/>
            <w:shd w:val="clear" w:color="auto" w:fill="C6D9F1" w:themeFill="text2" w:themeFillTint="33"/>
            <w:noWrap/>
            <w:vAlign w:val="center"/>
            <w:hideMark/>
          </w:tcPr>
          <w:p w14:paraId="4A33544F" w14:textId="77777777" w:rsidR="00115B68" w:rsidRPr="00351EDC" w:rsidRDefault="00613677" w:rsidP="00115B68">
            <w:pPr>
              <w:rPr>
                <w:rFonts w:asciiTheme="minorHAnsi" w:hAnsiTheme="minorHAnsi" w:cstheme="minorHAnsi"/>
                <w:szCs w:val="22"/>
              </w:rPr>
            </w:pPr>
            <w:r w:rsidRPr="00EE548A">
              <w:rPr>
                <w:rFonts w:asciiTheme="minorHAnsi" w:hAnsiTheme="minorHAnsi" w:cstheme="minorHAnsi"/>
                <w:szCs w:val="22"/>
              </w:rPr>
              <w:t> </w:t>
            </w:r>
          </w:p>
        </w:tc>
        <w:tc>
          <w:tcPr>
            <w:tcW w:w="1407" w:type="pct"/>
            <w:shd w:val="clear" w:color="auto" w:fill="C6D9F1" w:themeFill="text2" w:themeFillTint="33"/>
            <w:vAlign w:val="center"/>
            <w:hideMark/>
          </w:tcPr>
          <w:p w14:paraId="2E363032" w14:textId="77777777" w:rsidR="00115B68" w:rsidRPr="00351EDC" w:rsidRDefault="00613677" w:rsidP="00115B68">
            <w:pPr>
              <w:rPr>
                <w:rFonts w:asciiTheme="minorHAnsi" w:hAnsiTheme="minorHAnsi" w:cstheme="minorHAnsi"/>
                <w:szCs w:val="22"/>
                <w:lang w:val="el-GR"/>
              </w:rPr>
            </w:pPr>
            <w:r w:rsidRPr="00007017">
              <w:rPr>
                <w:rFonts w:asciiTheme="minorHAnsi" w:hAnsiTheme="minorHAnsi" w:cstheme="minorHAnsi"/>
                <w:szCs w:val="22"/>
              </w:rPr>
              <w:t>F</w:t>
            </w:r>
            <w:r w:rsidRPr="00007017">
              <w:rPr>
                <w:rFonts w:asciiTheme="minorHAnsi" w:hAnsiTheme="minorHAnsi" w:cstheme="minorHAnsi"/>
                <w:szCs w:val="22"/>
                <w:lang w:val="el-GR"/>
              </w:rPr>
              <w:t xml:space="preserve">.1.6 Κάρτα αποθήκευσης Τύπου </w:t>
            </w:r>
            <w:r w:rsidRPr="00007017">
              <w:rPr>
                <w:rFonts w:asciiTheme="minorHAnsi" w:hAnsiTheme="minorHAnsi" w:cstheme="minorHAnsi"/>
                <w:szCs w:val="22"/>
              </w:rPr>
              <w:t>II</w:t>
            </w:r>
          </w:p>
        </w:tc>
        <w:tc>
          <w:tcPr>
            <w:tcW w:w="1334" w:type="pct"/>
            <w:shd w:val="clear" w:color="auto" w:fill="C6D9F1" w:themeFill="text2" w:themeFillTint="33"/>
            <w:vAlign w:val="center"/>
            <w:hideMark/>
          </w:tcPr>
          <w:p w14:paraId="6FE3AB4E" w14:textId="77777777" w:rsidR="00115B68" w:rsidRPr="00351EDC" w:rsidRDefault="00613677" w:rsidP="00115B68">
            <w:pPr>
              <w:rPr>
                <w:rFonts w:asciiTheme="minorHAnsi" w:hAnsiTheme="minorHAnsi" w:cstheme="minorHAnsi"/>
                <w:szCs w:val="22"/>
                <w:lang w:val="el-GR"/>
              </w:rPr>
            </w:pPr>
            <w:r w:rsidRPr="00351EDC">
              <w:rPr>
                <w:rFonts w:asciiTheme="minorHAnsi" w:hAnsiTheme="minorHAnsi" w:cstheme="minorHAnsi"/>
                <w:szCs w:val="22"/>
              </w:rPr>
              <w:t> </w:t>
            </w:r>
          </w:p>
        </w:tc>
        <w:tc>
          <w:tcPr>
            <w:tcW w:w="817" w:type="pct"/>
            <w:shd w:val="clear" w:color="auto" w:fill="C6D9F1" w:themeFill="text2" w:themeFillTint="33"/>
            <w:noWrap/>
            <w:vAlign w:val="center"/>
            <w:hideMark/>
          </w:tcPr>
          <w:p w14:paraId="0C2FB192" w14:textId="77777777" w:rsidR="00115B68" w:rsidRPr="002C7D24" w:rsidRDefault="00613677" w:rsidP="00115B68">
            <w:pPr>
              <w:rPr>
                <w:rFonts w:asciiTheme="minorHAnsi" w:hAnsiTheme="minorHAnsi" w:cstheme="minorHAnsi"/>
                <w:szCs w:val="22"/>
                <w:lang w:val="el-GR"/>
              </w:rPr>
            </w:pPr>
            <w:r w:rsidRPr="00EE548A">
              <w:rPr>
                <w:rFonts w:asciiTheme="minorHAnsi" w:hAnsiTheme="minorHAnsi" w:cstheme="minorHAnsi"/>
                <w:szCs w:val="22"/>
              </w:rPr>
              <w:t> </w:t>
            </w:r>
          </w:p>
        </w:tc>
        <w:tc>
          <w:tcPr>
            <w:tcW w:w="973" w:type="pct"/>
            <w:shd w:val="clear" w:color="auto" w:fill="C6D9F1" w:themeFill="text2" w:themeFillTint="33"/>
            <w:noWrap/>
            <w:vAlign w:val="center"/>
            <w:hideMark/>
          </w:tcPr>
          <w:p w14:paraId="1CBBE69D" w14:textId="77777777" w:rsidR="00115B68" w:rsidRPr="00351EDC" w:rsidRDefault="00613677" w:rsidP="00115B68">
            <w:pPr>
              <w:rPr>
                <w:rFonts w:asciiTheme="minorHAnsi" w:hAnsiTheme="minorHAnsi" w:cstheme="minorHAnsi"/>
                <w:szCs w:val="22"/>
                <w:lang w:val="el-GR"/>
              </w:rPr>
            </w:pPr>
            <w:r w:rsidRPr="00351EDC">
              <w:rPr>
                <w:rFonts w:asciiTheme="minorHAnsi" w:hAnsiTheme="minorHAnsi" w:cstheme="minorHAnsi"/>
                <w:szCs w:val="22"/>
              </w:rPr>
              <w:t> </w:t>
            </w:r>
          </w:p>
        </w:tc>
      </w:tr>
      <w:tr w:rsidR="00115B68" w:rsidRPr="007F2817" w14:paraId="0CBC2F61" w14:textId="77777777" w:rsidTr="003A3B24">
        <w:trPr>
          <w:trHeight w:val="510"/>
        </w:trPr>
        <w:tc>
          <w:tcPr>
            <w:tcW w:w="469" w:type="pct"/>
            <w:shd w:val="clear" w:color="D9D9D9" w:fill="D9D9D9"/>
            <w:vAlign w:val="center"/>
            <w:hideMark/>
          </w:tcPr>
          <w:p w14:paraId="3B073215" w14:textId="77777777" w:rsidR="00115B68" w:rsidRPr="00351EDC" w:rsidRDefault="00613677" w:rsidP="00115B68">
            <w:pPr>
              <w:rPr>
                <w:rFonts w:asciiTheme="minorHAnsi" w:hAnsiTheme="minorHAnsi" w:cstheme="minorHAnsi"/>
                <w:szCs w:val="22"/>
              </w:rPr>
            </w:pPr>
            <w:r w:rsidRPr="00EE548A">
              <w:rPr>
                <w:rFonts w:asciiTheme="minorHAnsi" w:hAnsiTheme="minorHAnsi" w:cstheme="minorHAnsi"/>
                <w:szCs w:val="22"/>
              </w:rPr>
              <w:t>Α/Α</w:t>
            </w:r>
          </w:p>
        </w:tc>
        <w:tc>
          <w:tcPr>
            <w:tcW w:w="1407" w:type="pct"/>
            <w:shd w:val="clear" w:color="D9D9D9" w:fill="D9D9D9"/>
            <w:vAlign w:val="center"/>
            <w:hideMark/>
          </w:tcPr>
          <w:p w14:paraId="1E19110B" w14:textId="77777777" w:rsidR="00115B68" w:rsidRPr="00EE548A" w:rsidRDefault="00613677" w:rsidP="00115B68">
            <w:pPr>
              <w:rPr>
                <w:rFonts w:asciiTheme="minorHAnsi" w:hAnsiTheme="minorHAnsi" w:cstheme="minorHAnsi"/>
                <w:szCs w:val="22"/>
              </w:rPr>
            </w:pPr>
            <w:r w:rsidRPr="00007017">
              <w:rPr>
                <w:rFonts w:asciiTheme="minorHAnsi" w:hAnsiTheme="minorHAnsi" w:cstheme="minorHAnsi"/>
                <w:szCs w:val="22"/>
              </w:rPr>
              <w:t>ΠΡΟΔΙΑΓΡΑΦΗ</w:t>
            </w:r>
          </w:p>
        </w:tc>
        <w:tc>
          <w:tcPr>
            <w:tcW w:w="1334" w:type="pct"/>
            <w:shd w:val="clear" w:color="D9D9D9" w:fill="D9D9D9"/>
            <w:vAlign w:val="center"/>
            <w:hideMark/>
          </w:tcPr>
          <w:p w14:paraId="42AF9C6D" w14:textId="77777777" w:rsidR="00115B68" w:rsidRPr="00351EDC" w:rsidRDefault="00613677" w:rsidP="00115B68">
            <w:pPr>
              <w:rPr>
                <w:rFonts w:asciiTheme="minorHAnsi" w:hAnsiTheme="minorHAnsi" w:cstheme="minorHAnsi"/>
                <w:szCs w:val="22"/>
              </w:rPr>
            </w:pPr>
            <w:r w:rsidRPr="00007017">
              <w:rPr>
                <w:rFonts w:asciiTheme="minorHAnsi" w:hAnsiTheme="minorHAnsi" w:cstheme="minorHAnsi"/>
                <w:szCs w:val="22"/>
              </w:rPr>
              <w:t>ΑΠΑΙΤΗΣΗ</w:t>
            </w:r>
          </w:p>
        </w:tc>
        <w:tc>
          <w:tcPr>
            <w:tcW w:w="817" w:type="pct"/>
            <w:shd w:val="clear" w:color="D9D9D9" w:fill="D9D9D9"/>
            <w:vAlign w:val="center"/>
            <w:hideMark/>
          </w:tcPr>
          <w:p w14:paraId="6610DBBC" w14:textId="77777777" w:rsidR="00115B68" w:rsidRPr="00EE548A" w:rsidRDefault="00613677" w:rsidP="00115B68">
            <w:pPr>
              <w:rPr>
                <w:rFonts w:asciiTheme="minorHAnsi" w:hAnsiTheme="minorHAnsi" w:cstheme="minorHAnsi"/>
                <w:szCs w:val="22"/>
              </w:rPr>
            </w:pPr>
            <w:r w:rsidRPr="00EE548A">
              <w:rPr>
                <w:rFonts w:asciiTheme="minorHAnsi" w:hAnsiTheme="minorHAnsi" w:cstheme="minorHAnsi"/>
                <w:szCs w:val="22"/>
              </w:rPr>
              <w:t>ΑΠΑΝΤΗΣΗ</w:t>
            </w:r>
          </w:p>
        </w:tc>
        <w:tc>
          <w:tcPr>
            <w:tcW w:w="973" w:type="pct"/>
            <w:shd w:val="clear" w:color="D9D9D9" w:fill="D9D9D9"/>
            <w:vAlign w:val="center"/>
            <w:hideMark/>
          </w:tcPr>
          <w:p w14:paraId="2FCAA8D8" w14:textId="77777777" w:rsidR="00115B68" w:rsidRPr="00EE548A" w:rsidRDefault="00613677" w:rsidP="00115B68">
            <w:pPr>
              <w:rPr>
                <w:rFonts w:asciiTheme="minorHAnsi" w:hAnsiTheme="minorHAnsi" w:cstheme="minorHAnsi"/>
                <w:szCs w:val="22"/>
              </w:rPr>
            </w:pPr>
            <w:r w:rsidRPr="00EE548A">
              <w:rPr>
                <w:rFonts w:asciiTheme="minorHAnsi" w:hAnsiTheme="minorHAnsi" w:cstheme="minorHAnsi"/>
                <w:szCs w:val="22"/>
              </w:rPr>
              <w:t>ΠΑΡΑΠΟΜΠΗ ΤΕΚΜΗΡΙΩΣΗΣ</w:t>
            </w:r>
          </w:p>
        </w:tc>
      </w:tr>
      <w:tr w:rsidR="00115B68" w:rsidRPr="007F2817" w14:paraId="6FBE90B4" w14:textId="77777777" w:rsidTr="003A3B24">
        <w:trPr>
          <w:trHeight w:val="300"/>
        </w:trPr>
        <w:tc>
          <w:tcPr>
            <w:tcW w:w="469" w:type="pct"/>
            <w:shd w:val="clear" w:color="auto" w:fill="auto"/>
            <w:vAlign w:val="center"/>
            <w:hideMark/>
          </w:tcPr>
          <w:p w14:paraId="2A72459A" w14:textId="77777777" w:rsidR="00115B68" w:rsidRPr="00EE548A" w:rsidRDefault="00613677" w:rsidP="00115B68">
            <w:pPr>
              <w:rPr>
                <w:rFonts w:asciiTheme="minorHAnsi" w:hAnsiTheme="minorHAnsi" w:cstheme="minorHAnsi"/>
                <w:szCs w:val="22"/>
              </w:rPr>
            </w:pPr>
            <w:r w:rsidRPr="00EE548A">
              <w:rPr>
                <w:rFonts w:asciiTheme="minorHAnsi" w:hAnsiTheme="minorHAnsi" w:cstheme="minorHAnsi"/>
                <w:szCs w:val="22"/>
              </w:rPr>
              <w:t>F.1.6.1</w:t>
            </w:r>
          </w:p>
        </w:tc>
        <w:tc>
          <w:tcPr>
            <w:tcW w:w="1407" w:type="pct"/>
            <w:shd w:val="clear" w:color="auto" w:fill="auto"/>
            <w:vAlign w:val="center"/>
            <w:hideMark/>
          </w:tcPr>
          <w:p w14:paraId="7CE4E29C" w14:textId="77777777" w:rsidR="00115B68" w:rsidRPr="00EE548A" w:rsidRDefault="00613677" w:rsidP="00115B68">
            <w:pPr>
              <w:rPr>
                <w:rFonts w:asciiTheme="minorHAnsi" w:hAnsiTheme="minorHAnsi" w:cstheme="minorHAnsi"/>
                <w:szCs w:val="22"/>
              </w:rPr>
            </w:pPr>
            <w:proofErr w:type="spellStart"/>
            <w:r w:rsidRPr="00D41D6C">
              <w:rPr>
                <w:rFonts w:asciiTheme="minorHAnsi" w:hAnsiTheme="minorHAnsi" w:cstheme="minorHAnsi"/>
                <w:szCs w:val="22"/>
              </w:rPr>
              <w:t>Αριθμός</w:t>
            </w:r>
            <w:proofErr w:type="spellEnd"/>
            <w:r w:rsidRPr="00D41D6C">
              <w:rPr>
                <w:rFonts w:asciiTheme="minorHAnsi" w:hAnsiTheme="minorHAnsi" w:cstheme="minorHAnsi"/>
                <w:szCs w:val="22"/>
              </w:rPr>
              <w:t xml:space="preserve"> </w:t>
            </w:r>
            <w:proofErr w:type="spellStart"/>
            <w:r w:rsidRPr="00D41D6C">
              <w:rPr>
                <w:rFonts w:asciiTheme="minorHAnsi" w:hAnsiTheme="minorHAnsi" w:cstheme="minorHAnsi"/>
                <w:szCs w:val="22"/>
              </w:rPr>
              <w:t>Μονάδων</w:t>
            </w:r>
            <w:proofErr w:type="spellEnd"/>
          </w:p>
        </w:tc>
        <w:tc>
          <w:tcPr>
            <w:tcW w:w="1334" w:type="pct"/>
            <w:shd w:val="clear" w:color="auto" w:fill="auto"/>
            <w:vAlign w:val="center"/>
            <w:hideMark/>
          </w:tcPr>
          <w:p w14:paraId="73D66751" w14:textId="77777777" w:rsidR="00115B68" w:rsidRPr="00EE548A" w:rsidRDefault="00613677" w:rsidP="00115B68">
            <w:pPr>
              <w:rPr>
                <w:rFonts w:asciiTheme="minorHAnsi" w:hAnsiTheme="minorHAnsi" w:cstheme="minorHAnsi"/>
                <w:szCs w:val="22"/>
              </w:rPr>
            </w:pPr>
            <w:r w:rsidRPr="00D41D6C">
              <w:rPr>
                <w:rFonts w:asciiTheme="minorHAnsi" w:hAnsiTheme="minorHAnsi" w:cstheme="minorHAnsi"/>
                <w:szCs w:val="22"/>
              </w:rPr>
              <w:t>12</w:t>
            </w:r>
          </w:p>
        </w:tc>
        <w:tc>
          <w:tcPr>
            <w:tcW w:w="817" w:type="pct"/>
            <w:shd w:val="clear" w:color="auto" w:fill="auto"/>
            <w:vAlign w:val="center"/>
            <w:hideMark/>
          </w:tcPr>
          <w:p w14:paraId="034676F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73" w:type="pct"/>
            <w:shd w:val="clear" w:color="auto" w:fill="auto"/>
            <w:vAlign w:val="center"/>
            <w:hideMark/>
          </w:tcPr>
          <w:p w14:paraId="414E311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2913A0B6" w14:textId="77777777" w:rsidTr="003A3B24">
        <w:trPr>
          <w:trHeight w:val="300"/>
        </w:trPr>
        <w:tc>
          <w:tcPr>
            <w:tcW w:w="469" w:type="pct"/>
            <w:shd w:val="clear" w:color="auto" w:fill="auto"/>
            <w:vAlign w:val="center"/>
            <w:hideMark/>
          </w:tcPr>
          <w:p w14:paraId="7CC24D9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F.1.6.2</w:t>
            </w:r>
          </w:p>
        </w:tc>
        <w:tc>
          <w:tcPr>
            <w:tcW w:w="1407" w:type="pct"/>
            <w:shd w:val="clear" w:color="auto" w:fill="auto"/>
            <w:vAlign w:val="center"/>
            <w:hideMark/>
          </w:tcPr>
          <w:p w14:paraId="45267709"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Τύ</w:t>
            </w:r>
            <w:proofErr w:type="spellEnd"/>
            <w:r w:rsidRPr="00007017">
              <w:rPr>
                <w:rFonts w:asciiTheme="minorHAnsi" w:hAnsiTheme="minorHAnsi" w:cstheme="minorHAnsi"/>
                <w:szCs w:val="22"/>
              </w:rPr>
              <w:t>πος</w:t>
            </w:r>
          </w:p>
        </w:tc>
        <w:tc>
          <w:tcPr>
            <w:tcW w:w="1334" w:type="pct"/>
            <w:shd w:val="clear" w:color="auto" w:fill="auto"/>
            <w:vAlign w:val="center"/>
            <w:hideMark/>
          </w:tcPr>
          <w:p w14:paraId="6FB1797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SDXC</w:t>
            </w:r>
          </w:p>
        </w:tc>
        <w:tc>
          <w:tcPr>
            <w:tcW w:w="817" w:type="pct"/>
            <w:shd w:val="clear" w:color="auto" w:fill="auto"/>
            <w:vAlign w:val="center"/>
            <w:hideMark/>
          </w:tcPr>
          <w:p w14:paraId="068EE63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73" w:type="pct"/>
            <w:shd w:val="clear" w:color="auto" w:fill="auto"/>
            <w:vAlign w:val="center"/>
            <w:hideMark/>
          </w:tcPr>
          <w:p w14:paraId="33218C6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7DF67A87" w14:textId="77777777" w:rsidTr="003A3B24">
        <w:trPr>
          <w:trHeight w:val="300"/>
        </w:trPr>
        <w:tc>
          <w:tcPr>
            <w:tcW w:w="469" w:type="pct"/>
            <w:shd w:val="clear" w:color="auto" w:fill="auto"/>
            <w:vAlign w:val="center"/>
            <w:hideMark/>
          </w:tcPr>
          <w:p w14:paraId="71092B6C" w14:textId="77777777" w:rsidR="00115B68" w:rsidRPr="00D41D6C" w:rsidRDefault="00613677" w:rsidP="00115B68">
            <w:pPr>
              <w:rPr>
                <w:rFonts w:asciiTheme="minorHAnsi" w:hAnsiTheme="minorHAnsi" w:cstheme="minorHAnsi"/>
                <w:szCs w:val="22"/>
              </w:rPr>
            </w:pPr>
            <w:r w:rsidRPr="00007017">
              <w:rPr>
                <w:rFonts w:asciiTheme="minorHAnsi" w:hAnsiTheme="minorHAnsi" w:cstheme="minorHAnsi"/>
                <w:szCs w:val="22"/>
              </w:rPr>
              <w:t>F.1.6.3</w:t>
            </w:r>
          </w:p>
        </w:tc>
        <w:tc>
          <w:tcPr>
            <w:tcW w:w="1407" w:type="pct"/>
            <w:shd w:val="clear" w:color="auto" w:fill="auto"/>
            <w:vAlign w:val="center"/>
            <w:hideMark/>
          </w:tcPr>
          <w:p w14:paraId="07D3CF1D" w14:textId="77777777" w:rsidR="00115B68" w:rsidRPr="00CF7F53" w:rsidRDefault="00613677" w:rsidP="00115B68">
            <w:pPr>
              <w:rPr>
                <w:rFonts w:asciiTheme="minorHAnsi" w:hAnsiTheme="minorHAnsi" w:cstheme="minorHAnsi"/>
                <w:szCs w:val="22"/>
              </w:rPr>
            </w:pPr>
            <w:r w:rsidRPr="00CF7F53">
              <w:rPr>
                <w:rFonts w:asciiTheme="minorHAnsi" w:hAnsiTheme="minorHAnsi" w:cstheme="minorHAnsi"/>
                <w:szCs w:val="22"/>
              </w:rPr>
              <w:t>Storage Capacity</w:t>
            </w:r>
          </w:p>
        </w:tc>
        <w:tc>
          <w:tcPr>
            <w:tcW w:w="1334" w:type="pct"/>
            <w:shd w:val="clear" w:color="auto" w:fill="auto"/>
            <w:vAlign w:val="center"/>
            <w:hideMark/>
          </w:tcPr>
          <w:p w14:paraId="63BD4F32" w14:textId="77777777" w:rsidR="00115B68" w:rsidRPr="00D41D6C" w:rsidRDefault="00613677" w:rsidP="00115B68">
            <w:pPr>
              <w:rPr>
                <w:rFonts w:asciiTheme="minorHAnsi" w:hAnsiTheme="minorHAnsi" w:cstheme="minorHAnsi"/>
                <w:szCs w:val="22"/>
              </w:rPr>
            </w:pPr>
            <w:r w:rsidRPr="00D41D6C">
              <w:rPr>
                <w:rFonts w:asciiTheme="minorHAnsi" w:hAnsiTheme="minorHAnsi" w:cstheme="minorHAnsi"/>
                <w:szCs w:val="22"/>
              </w:rPr>
              <w:t>32 GB</w:t>
            </w:r>
          </w:p>
        </w:tc>
        <w:tc>
          <w:tcPr>
            <w:tcW w:w="817" w:type="pct"/>
            <w:shd w:val="clear" w:color="auto" w:fill="auto"/>
            <w:noWrap/>
            <w:vAlign w:val="center"/>
            <w:hideMark/>
          </w:tcPr>
          <w:p w14:paraId="70940BD3" w14:textId="77777777" w:rsidR="00115B68" w:rsidRPr="00D41D6C" w:rsidRDefault="00613677" w:rsidP="00115B68">
            <w:pPr>
              <w:rPr>
                <w:rFonts w:asciiTheme="minorHAnsi" w:hAnsiTheme="minorHAnsi" w:cstheme="minorHAnsi"/>
                <w:szCs w:val="22"/>
              </w:rPr>
            </w:pPr>
            <w:r w:rsidRPr="00D41D6C">
              <w:rPr>
                <w:rFonts w:asciiTheme="minorHAnsi" w:hAnsiTheme="minorHAnsi" w:cstheme="minorHAnsi"/>
                <w:szCs w:val="22"/>
              </w:rPr>
              <w:t> </w:t>
            </w:r>
          </w:p>
        </w:tc>
        <w:tc>
          <w:tcPr>
            <w:tcW w:w="973" w:type="pct"/>
            <w:shd w:val="clear" w:color="auto" w:fill="auto"/>
            <w:noWrap/>
            <w:vAlign w:val="center"/>
            <w:hideMark/>
          </w:tcPr>
          <w:p w14:paraId="7A96959C" w14:textId="77777777" w:rsidR="00115B68" w:rsidRPr="00D41D6C"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702D9276" w14:textId="77777777" w:rsidTr="003A3B24">
        <w:trPr>
          <w:trHeight w:val="300"/>
        </w:trPr>
        <w:tc>
          <w:tcPr>
            <w:tcW w:w="469" w:type="pct"/>
            <w:shd w:val="clear" w:color="auto" w:fill="auto"/>
            <w:vAlign w:val="center"/>
            <w:hideMark/>
          </w:tcPr>
          <w:p w14:paraId="73C78CCB" w14:textId="77777777" w:rsidR="00115B68" w:rsidRPr="00D41D6C" w:rsidRDefault="00613677" w:rsidP="00115B68">
            <w:pPr>
              <w:rPr>
                <w:rFonts w:asciiTheme="minorHAnsi" w:hAnsiTheme="minorHAnsi" w:cstheme="minorHAnsi"/>
                <w:szCs w:val="22"/>
              </w:rPr>
            </w:pPr>
            <w:r w:rsidRPr="00CF7F53">
              <w:rPr>
                <w:rFonts w:asciiTheme="minorHAnsi" w:hAnsiTheme="minorHAnsi" w:cstheme="minorHAnsi"/>
                <w:szCs w:val="22"/>
              </w:rPr>
              <w:t>F.1.6.4</w:t>
            </w:r>
          </w:p>
        </w:tc>
        <w:tc>
          <w:tcPr>
            <w:tcW w:w="1407" w:type="pct"/>
            <w:shd w:val="clear" w:color="auto" w:fill="auto"/>
            <w:vAlign w:val="center"/>
            <w:hideMark/>
          </w:tcPr>
          <w:p w14:paraId="49713C69" w14:textId="77777777" w:rsidR="00115B68" w:rsidRPr="00D41D6C" w:rsidRDefault="00613677" w:rsidP="00115B68">
            <w:pPr>
              <w:rPr>
                <w:rFonts w:asciiTheme="minorHAnsi" w:hAnsiTheme="minorHAnsi" w:cstheme="minorHAnsi"/>
                <w:szCs w:val="22"/>
              </w:rPr>
            </w:pPr>
            <w:r w:rsidRPr="00D41D6C">
              <w:rPr>
                <w:rFonts w:asciiTheme="minorHAnsi" w:hAnsiTheme="minorHAnsi" w:cstheme="minorHAnsi"/>
                <w:szCs w:val="22"/>
              </w:rPr>
              <w:t>Bus Type</w:t>
            </w:r>
          </w:p>
        </w:tc>
        <w:tc>
          <w:tcPr>
            <w:tcW w:w="1334" w:type="pct"/>
            <w:shd w:val="clear" w:color="auto" w:fill="auto"/>
            <w:vAlign w:val="center"/>
            <w:hideMark/>
          </w:tcPr>
          <w:p w14:paraId="18275AF1" w14:textId="77777777" w:rsidR="00115B68" w:rsidRPr="00CF7F53" w:rsidRDefault="00613677" w:rsidP="00115B68">
            <w:pPr>
              <w:rPr>
                <w:rFonts w:asciiTheme="minorHAnsi" w:hAnsiTheme="minorHAnsi" w:cstheme="minorHAnsi"/>
                <w:szCs w:val="22"/>
              </w:rPr>
            </w:pPr>
            <w:r w:rsidRPr="00007017">
              <w:rPr>
                <w:rFonts w:asciiTheme="minorHAnsi" w:hAnsiTheme="minorHAnsi" w:cstheme="minorHAnsi"/>
                <w:szCs w:val="22"/>
              </w:rPr>
              <w:t>UHS Class I</w:t>
            </w:r>
          </w:p>
        </w:tc>
        <w:tc>
          <w:tcPr>
            <w:tcW w:w="817" w:type="pct"/>
            <w:shd w:val="clear" w:color="auto" w:fill="auto"/>
            <w:noWrap/>
            <w:vAlign w:val="center"/>
            <w:hideMark/>
          </w:tcPr>
          <w:p w14:paraId="38D89E60" w14:textId="77777777" w:rsidR="00115B68" w:rsidRPr="00CF7F53"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73" w:type="pct"/>
            <w:shd w:val="clear" w:color="auto" w:fill="auto"/>
            <w:noWrap/>
            <w:vAlign w:val="center"/>
            <w:hideMark/>
          </w:tcPr>
          <w:p w14:paraId="6940A602" w14:textId="77777777" w:rsidR="00115B68" w:rsidRPr="00D41D6C" w:rsidRDefault="00613677" w:rsidP="00115B68">
            <w:pPr>
              <w:rPr>
                <w:rFonts w:asciiTheme="minorHAnsi" w:hAnsiTheme="minorHAnsi" w:cstheme="minorHAnsi"/>
                <w:szCs w:val="22"/>
              </w:rPr>
            </w:pPr>
            <w:r w:rsidRPr="00D41D6C">
              <w:rPr>
                <w:rFonts w:asciiTheme="minorHAnsi" w:hAnsiTheme="minorHAnsi" w:cstheme="minorHAnsi"/>
                <w:szCs w:val="22"/>
              </w:rPr>
              <w:t> </w:t>
            </w:r>
          </w:p>
        </w:tc>
      </w:tr>
      <w:tr w:rsidR="00115B68" w:rsidRPr="007F2817" w14:paraId="06468F68" w14:textId="77777777" w:rsidTr="003A3B24">
        <w:trPr>
          <w:trHeight w:val="600"/>
        </w:trPr>
        <w:tc>
          <w:tcPr>
            <w:tcW w:w="469" w:type="pct"/>
            <w:shd w:val="clear" w:color="auto" w:fill="auto"/>
            <w:vAlign w:val="center"/>
            <w:hideMark/>
          </w:tcPr>
          <w:p w14:paraId="1F589CC0" w14:textId="77777777" w:rsidR="00115B68" w:rsidRPr="00CF7F53" w:rsidRDefault="00613677" w:rsidP="00115B68">
            <w:pPr>
              <w:rPr>
                <w:rFonts w:asciiTheme="minorHAnsi" w:hAnsiTheme="minorHAnsi" w:cstheme="minorHAnsi"/>
                <w:szCs w:val="22"/>
              </w:rPr>
            </w:pPr>
            <w:r w:rsidRPr="00CF7F53">
              <w:rPr>
                <w:rFonts w:asciiTheme="minorHAnsi" w:hAnsiTheme="minorHAnsi" w:cstheme="minorHAnsi"/>
                <w:szCs w:val="22"/>
              </w:rPr>
              <w:t>F.1.6.5</w:t>
            </w:r>
          </w:p>
        </w:tc>
        <w:tc>
          <w:tcPr>
            <w:tcW w:w="1407" w:type="pct"/>
            <w:shd w:val="clear" w:color="auto" w:fill="auto"/>
            <w:vAlign w:val="center"/>
            <w:hideMark/>
          </w:tcPr>
          <w:p w14:paraId="25822A2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Speed Class </w:t>
            </w:r>
          </w:p>
        </w:tc>
        <w:tc>
          <w:tcPr>
            <w:tcW w:w="1334" w:type="pct"/>
            <w:shd w:val="clear" w:color="auto" w:fill="auto"/>
            <w:vAlign w:val="center"/>
            <w:hideMark/>
          </w:tcPr>
          <w:p w14:paraId="0D98AB36" w14:textId="77777777" w:rsidR="00115B68" w:rsidRPr="00D41D6C" w:rsidRDefault="00613677" w:rsidP="00115B68">
            <w:pPr>
              <w:rPr>
                <w:rFonts w:asciiTheme="minorHAnsi" w:hAnsiTheme="minorHAnsi" w:cstheme="minorHAnsi"/>
                <w:szCs w:val="22"/>
              </w:rPr>
            </w:pPr>
            <w:r w:rsidRPr="00007017">
              <w:rPr>
                <w:rFonts w:asciiTheme="minorHAnsi" w:hAnsiTheme="minorHAnsi" w:cstheme="minorHAnsi"/>
                <w:szCs w:val="22"/>
              </w:rPr>
              <w:t>10</w:t>
            </w:r>
          </w:p>
        </w:tc>
        <w:tc>
          <w:tcPr>
            <w:tcW w:w="817" w:type="pct"/>
            <w:shd w:val="clear" w:color="auto" w:fill="auto"/>
            <w:noWrap/>
            <w:vAlign w:val="center"/>
            <w:hideMark/>
          </w:tcPr>
          <w:p w14:paraId="34ECE633" w14:textId="77777777" w:rsidR="00115B68" w:rsidRPr="00D41D6C" w:rsidRDefault="00613677" w:rsidP="00115B68">
            <w:pPr>
              <w:rPr>
                <w:rFonts w:asciiTheme="minorHAnsi" w:hAnsiTheme="minorHAnsi" w:cstheme="minorHAnsi"/>
                <w:szCs w:val="22"/>
              </w:rPr>
            </w:pPr>
            <w:r w:rsidRPr="00CF7F53">
              <w:rPr>
                <w:rFonts w:asciiTheme="minorHAnsi" w:hAnsiTheme="minorHAnsi" w:cstheme="minorHAnsi"/>
                <w:szCs w:val="22"/>
              </w:rPr>
              <w:t> </w:t>
            </w:r>
          </w:p>
        </w:tc>
        <w:tc>
          <w:tcPr>
            <w:tcW w:w="973" w:type="pct"/>
            <w:shd w:val="clear" w:color="auto" w:fill="auto"/>
            <w:noWrap/>
            <w:vAlign w:val="center"/>
            <w:hideMark/>
          </w:tcPr>
          <w:p w14:paraId="7F47F31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3C6DD2F0" w14:textId="77777777" w:rsidTr="003A3B24">
        <w:trPr>
          <w:trHeight w:val="600"/>
        </w:trPr>
        <w:tc>
          <w:tcPr>
            <w:tcW w:w="469" w:type="pct"/>
            <w:shd w:val="clear" w:color="auto" w:fill="auto"/>
            <w:vAlign w:val="center"/>
            <w:hideMark/>
          </w:tcPr>
          <w:p w14:paraId="5BF84399" w14:textId="77777777" w:rsidR="00115B68" w:rsidRPr="00CF7F53" w:rsidRDefault="00613677" w:rsidP="00115B68">
            <w:pPr>
              <w:rPr>
                <w:rFonts w:asciiTheme="minorHAnsi" w:hAnsiTheme="minorHAnsi" w:cstheme="minorHAnsi"/>
                <w:szCs w:val="22"/>
              </w:rPr>
            </w:pPr>
            <w:r w:rsidRPr="00CF7F53">
              <w:rPr>
                <w:rFonts w:asciiTheme="minorHAnsi" w:hAnsiTheme="minorHAnsi" w:cstheme="minorHAnsi"/>
                <w:szCs w:val="22"/>
              </w:rPr>
              <w:t>F.1.6.6</w:t>
            </w:r>
          </w:p>
        </w:tc>
        <w:tc>
          <w:tcPr>
            <w:tcW w:w="1407" w:type="pct"/>
            <w:shd w:val="clear" w:color="auto" w:fill="auto"/>
            <w:vAlign w:val="center"/>
            <w:hideMark/>
          </w:tcPr>
          <w:p w14:paraId="5E4634F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Speed (X-rating)</w:t>
            </w:r>
          </w:p>
        </w:tc>
        <w:tc>
          <w:tcPr>
            <w:tcW w:w="1334" w:type="pct"/>
            <w:shd w:val="clear" w:color="auto" w:fill="auto"/>
            <w:vAlign w:val="center"/>
            <w:hideMark/>
          </w:tcPr>
          <w:p w14:paraId="466B1FFB" w14:textId="77777777" w:rsidR="00115B68" w:rsidRPr="00D41D6C" w:rsidRDefault="00613677" w:rsidP="00115B68">
            <w:pPr>
              <w:rPr>
                <w:rFonts w:asciiTheme="minorHAnsi" w:hAnsiTheme="minorHAnsi" w:cstheme="minorHAnsi"/>
                <w:szCs w:val="22"/>
              </w:rPr>
            </w:pPr>
            <w:r w:rsidRPr="00007017">
              <w:rPr>
                <w:rFonts w:asciiTheme="minorHAnsi" w:hAnsiTheme="minorHAnsi" w:cstheme="minorHAnsi"/>
                <w:szCs w:val="22"/>
              </w:rPr>
              <w:t>633x</w:t>
            </w:r>
          </w:p>
        </w:tc>
        <w:tc>
          <w:tcPr>
            <w:tcW w:w="817" w:type="pct"/>
            <w:shd w:val="clear" w:color="auto" w:fill="auto"/>
            <w:noWrap/>
            <w:vAlign w:val="center"/>
            <w:hideMark/>
          </w:tcPr>
          <w:p w14:paraId="16B6ACC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73" w:type="pct"/>
            <w:shd w:val="clear" w:color="auto" w:fill="auto"/>
            <w:noWrap/>
            <w:vAlign w:val="center"/>
            <w:hideMark/>
          </w:tcPr>
          <w:p w14:paraId="790E80BD" w14:textId="77777777" w:rsidR="00115B68" w:rsidRPr="00CF7F53"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600F39BE" w14:textId="77777777" w:rsidTr="003A3B24">
        <w:trPr>
          <w:trHeight w:val="300"/>
        </w:trPr>
        <w:tc>
          <w:tcPr>
            <w:tcW w:w="469" w:type="pct"/>
            <w:shd w:val="clear" w:color="auto" w:fill="auto"/>
            <w:vAlign w:val="center"/>
            <w:hideMark/>
          </w:tcPr>
          <w:p w14:paraId="5C4219D4" w14:textId="77777777" w:rsidR="00115B68" w:rsidRPr="00CF7F53" w:rsidRDefault="00613677" w:rsidP="00115B68">
            <w:pPr>
              <w:rPr>
                <w:rFonts w:asciiTheme="minorHAnsi" w:hAnsiTheme="minorHAnsi" w:cstheme="minorHAnsi"/>
                <w:szCs w:val="22"/>
              </w:rPr>
            </w:pPr>
            <w:r w:rsidRPr="00007017">
              <w:rPr>
                <w:rFonts w:asciiTheme="minorHAnsi" w:hAnsiTheme="minorHAnsi" w:cstheme="minorHAnsi"/>
                <w:szCs w:val="22"/>
              </w:rPr>
              <w:t>F.1.6.7</w:t>
            </w:r>
          </w:p>
        </w:tc>
        <w:tc>
          <w:tcPr>
            <w:tcW w:w="1407" w:type="pct"/>
            <w:shd w:val="clear" w:color="auto" w:fill="auto"/>
            <w:vAlign w:val="center"/>
            <w:hideMark/>
          </w:tcPr>
          <w:p w14:paraId="6EE5AF4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UHS Speed Class</w:t>
            </w:r>
          </w:p>
        </w:tc>
        <w:tc>
          <w:tcPr>
            <w:tcW w:w="1334" w:type="pct"/>
            <w:shd w:val="clear" w:color="auto" w:fill="auto"/>
            <w:vAlign w:val="center"/>
            <w:hideMark/>
          </w:tcPr>
          <w:p w14:paraId="7C82521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U3</w:t>
            </w:r>
          </w:p>
        </w:tc>
        <w:tc>
          <w:tcPr>
            <w:tcW w:w="817" w:type="pct"/>
            <w:shd w:val="clear" w:color="auto" w:fill="auto"/>
            <w:noWrap/>
            <w:vAlign w:val="center"/>
            <w:hideMark/>
          </w:tcPr>
          <w:p w14:paraId="2E953792" w14:textId="77777777" w:rsidR="00115B68" w:rsidRPr="00CF7F53"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73" w:type="pct"/>
            <w:shd w:val="clear" w:color="auto" w:fill="auto"/>
            <w:noWrap/>
            <w:vAlign w:val="center"/>
            <w:hideMark/>
          </w:tcPr>
          <w:p w14:paraId="2D819A7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45CB4E15" w14:textId="77777777" w:rsidTr="003A3B24">
        <w:trPr>
          <w:trHeight w:val="300"/>
        </w:trPr>
        <w:tc>
          <w:tcPr>
            <w:tcW w:w="469" w:type="pct"/>
            <w:shd w:val="clear" w:color="auto" w:fill="auto"/>
            <w:vAlign w:val="center"/>
            <w:hideMark/>
          </w:tcPr>
          <w:p w14:paraId="4327138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F.1.6.8</w:t>
            </w:r>
          </w:p>
        </w:tc>
        <w:tc>
          <w:tcPr>
            <w:tcW w:w="1407" w:type="pct"/>
            <w:shd w:val="clear" w:color="auto" w:fill="auto"/>
            <w:vAlign w:val="center"/>
            <w:hideMark/>
          </w:tcPr>
          <w:p w14:paraId="4D25E6C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Video Speed Class</w:t>
            </w:r>
          </w:p>
        </w:tc>
        <w:tc>
          <w:tcPr>
            <w:tcW w:w="1334" w:type="pct"/>
            <w:shd w:val="clear" w:color="auto" w:fill="auto"/>
            <w:vAlign w:val="center"/>
            <w:hideMark/>
          </w:tcPr>
          <w:p w14:paraId="4213695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V30</w:t>
            </w:r>
          </w:p>
        </w:tc>
        <w:tc>
          <w:tcPr>
            <w:tcW w:w="817" w:type="pct"/>
            <w:shd w:val="clear" w:color="auto" w:fill="auto"/>
            <w:noWrap/>
            <w:vAlign w:val="center"/>
            <w:hideMark/>
          </w:tcPr>
          <w:p w14:paraId="7DBCEA8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73" w:type="pct"/>
            <w:shd w:val="clear" w:color="auto" w:fill="auto"/>
            <w:noWrap/>
            <w:vAlign w:val="center"/>
            <w:hideMark/>
          </w:tcPr>
          <w:p w14:paraId="537EE2B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40FCBAE3" w14:textId="77777777" w:rsidTr="003A3B24">
        <w:trPr>
          <w:trHeight w:val="2100"/>
        </w:trPr>
        <w:tc>
          <w:tcPr>
            <w:tcW w:w="469" w:type="pct"/>
            <w:shd w:val="clear" w:color="auto" w:fill="auto"/>
            <w:vAlign w:val="center"/>
            <w:hideMark/>
          </w:tcPr>
          <w:p w14:paraId="237F54C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F.1.6.9</w:t>
            </w:r>
          </w:p>
        </w:tc>
        <w:tc>
          <w:tcPr>
            <w:tcW w:w="1407" w:type="pct"/>
            <w:shd w:val="clear" w:color="auto" w:fill="auto"/>
            <w:vAlign w:val="center"/>
            <w:hideMark/>
          </w:tcPr>
          <w:p w14:paraId="66E4CF6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Data Transfer </w:t>
            </w:r>
          </w:p>
        </w:tc>
        <w:tc>
          <w:tcPr>
            <w:tcW w:w="1334" w:type="pct"/>
            <w:shd w:val="clear" w:color="auto" w:fill="auto"/>
            <w:vAlign w:val="center"/>
            <w:hideMark/>
          </w:tcPr>
          <w:p w14:paraId="72F6871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 Read Speed 95 MB/s Maximum</w:t>
            </w:r>
            <w:r w:rsidRPr="00007017">
              <w:rPr>
                <w:rFonts w:asciiTheme="minorHAnsi" w:hAnsiTheme="minorHAnsi" w:cstheme="minorHAnsi"/>
                <w:szCs w:val="22"/>
              </w:rPr>
              <w:br/>
              <w:t>Write Speed 90 MB/s Maximum</w:t>
            </w:r>
            <w:r w:rsidRPr="00007017">
              <w:rPr>
                <w:rFonts w:asciiTheme="minorHAnsi" w:hAnsiTheme="minorHAnsi" w:cstheme="minorHAnsi"/>
                <w:szCs w:val="22"/>
              </w:rPr>
              <w:br/>
              <w:t>Write Speed 30 MB/s Minimum</w:t>
            </w:r>
          </w:p>
        </w:tc>
        <w:tc>
          <w:tcPr>
            <w:tcW w:w="817" w:type="pct"/>
            <w:shd w:val="clear" w:color="auto" w:fill="auto"/>
            <w:noWrap/>
            <w:vAlign w:val="center"/>
            <w:hideMark/>
          </w:tcPr>
          <w:p w14:paraId="76A8D51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73" w:type="pct"/>
            <w:shd w:val="clear" w:color="auto" w:fill="auto"/>
            <w:noWrap/>
            <w:vAlign w:val="center"/>
            <w:hideMark/>
          </w:tcPr>
          <w:p w14:paraId="4604CB6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5EACE6EA" w14:textId="77777777" w:rsidTr="003A3B24">
        <w:trPr>
          <w:trHeight w:val="900"/>
        </w:trPr>
        <w:tc>
          <w:tcPr>
            <w:tcW w:w="469" w:type="pct"/>
            <w:shd w:val="clear" w:color="auto" w:fill="auto"/>
            <w:vAlign w:val="center"/>
            <w:hideMark/>
          </w:tcPr>
          <w:p w14:paraId="3A9A695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F.1.6.10</w:t>
            </w:r>
          </w:p>
        </w:tc>
        <w:tc>
          <w:tcPr>
            <w:tcW w:w="1407" w:type="pct"/>
            <w:shd w:val="clear" w:color="auto" w:fill="auto"/>
            <w:vAlign w:val="center"/>
            <w:hideMark/>
          </w:tcPr>
          <w:p w14:paraId="50C7DE0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Durability</w:t>
            </w:r>
          </w:p>
        </w:tc>
        <w:tc>
          <w:tcPr>
            <w:tcW w:w="1334" w:type="pct"/>
            <w:shd w:val="clear" w:color="auto" w:fill="auto"/>
            <w:vAlign w:val="center"/>
            <w:hideMark/>
          </w:tcPr>
          <w:p w14:paraId="1E9DD84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Shockproof, Temperature Extremes, Waterproof, X-Ray Proof</w:t>
            </w:r>
          </w:p>
        </w:tc>
        <w:tc>
          <w:tcPr>
            <w:tcW w:w="817" w:type="pct"/>
            <w:shd w:val="clear" w:color="auto" w:fill="auto"/>
            <w:noWrap/>
            <w:vAlign w:val="center"/>
            <w:hideMark/>
          </w:tcPr>
          <w:p w14:paraId="287F3A4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73" w:type="pct"/>
            <w:shd w:val="clear" w:color="auto" w:fill="auto"/>
            <w:noWrap/>
            <w:vAlign w:val="center"/>
            <w:hideMark/>
          </w:tcPr>
          <w:p w14:paraId="33EB231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34DC2E1F" w14:textId="77777777" w:rsidTr="003A3B24">
        <w:trPr>
          <w:trHeight w:val="300"/>
        </w:trPr>
        <w:tc>
          <w:tcPr>
            <w:tcW w:w="469" w:type="pct"/>
            <w:shd w:val="clear" w:color="auto" w:fill="auto"/>
            <w:vAlign w:val="center"/>
            <w:hideMark/>
          </w:tcPr>
          <w:p w14:paraId="2A23918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F.1.6.11</w:t>
            </w:r>
          </w:p>
        </w:tc>
        <w:tc>
          <w:tcPr>
            <w:tcW w:w="1407" w:type="pct"/>
            <w:shd w:val="clear" w:color="auto" w:fill="auto"/>
            <w:vAlign w:val="center"/>
            <w:hideMark/>
          </w:tcPr>
          <w:p w14:paraId="3191A3F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Operating Temperature</w:t>
            </w:r>
          </w:p>
        </w:tc>
        <w:tc>
          <w:tcPr>
            <w:tcW w:w="1334" w:type="pct"/>
            <w:shd w:val="clear" w:color="auto" w:fill="auto"/>
            <w:vAlign w:val="center"/>
            <w:hideMark/>
          </w:tcPr>
          <w:p w14:paraId="3B4BBA4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-13 to 185°F/ -25 to 85°C</w:t>
            </w:r>
          </w:p>
        </w:tc>
        <w:tc>
          <w:tcPr>
            <w:tcW w:w="817" w:type="pct"/>
            <w:shd w:val="clear" w:color="auto" w:fill="auto"/>
            <w:noWrap/>
            <w:vAlign w:val="center"/>
            <w:hideMark/>
          </w:tcPr>
          <w:p w14:paraId="6336328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73" w:type="pct"/>
            <w:shd w:val="clear" w:color="auto" w:fill="auto"/>
            <w:noWrap/>
            <w:vAlign w:val="center"/>
            <w:hideMark/>
          </w:tcPr>
          <w:p w14:paraId="313E0F4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59F3E74C" w14:textId="77777777" w:rsidTr="003A3B24">
        <w:trPr>
          <w:trHeight w:val="300"/>
        </w:trPr>
        <w:tc>
          <w:tcPr>
            <w:tcW w:w="469" w:type="pct"/>
            <w:shd w:val="clear" w:color="auto" w:fill="auto"/>
            <w:vAlign w:val="center"/>
            <w:hideMark/>
          </w:tcPr>
          <w:p w14:paraId="7DE2184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F.1.6.12</w:t>
            </w:r>
          </w:p>
        </w:tc>
        <w:tc>
          <w:tcPr>
            <w:tcW w:w="1407" w:type="pct"/>
            <w:shd w:val="clear" w:color="auto" w:fill="auto"/>
            <w:vAlign w:val="center"/>
            <w:hideMark/>
          </w:tcPr>
          <w:p w14:paraId="65C949E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Storage Temperature</w:t>
            </w:r>
          </w:p>
        </w:tc>
        <w:tc>
          <w:tcPr>
            <w:tcW w:w="1334" w:type="pct"/>
            <w:shd w:val="clear" w:color="auto" w:fill="auto"/>
            <w:vAlign w:val="center"/>
            <w:hideMark/>
          </w:tcPr>
          <w:p w14:paraId="7625307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-40 to 185°F/ -40 to 85°C</w:t>
            </w:r>
          </w:p>
        </w:tc>
        <w:tc>
          <w:tcPr>
            <w:tcW w:w="817" w:type="pct"/>
            <w:shd w:val="clear" w:color="auto" w:fill="auto"/>
            <w:noWrap/>
            <w:vAlign w:val="center"/>
            <w:hideMark/>
          </w:tcPr>
          <w:p w14:paraId="0BC0D6E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73" w:type="pct"/>
            <w:shd w:val="clear" w:color="auto" w:fill="auto"/>
            <w:noWrap/>
            <w:vAlign w:val="center"/>
            <w:hideMark/>
          </w:tcPr>
          <w:p w14:paraId="0001A3C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680C02E7" w14:textId="77777777" w:rsidTr="003A3B24">
        <w:trPr>
          <w:trHeight w:val="300"/>
        </w:trPr>
        <w:tc>
          <w:tcPr>
            <w:tcW w:w="469" w:type="pct"/>
            <w:shd w:val="clear" w:color="auto" w:fill="auto"/>
            <w:vAlign w:val="center"/>
            <w:hideMark/>
          </w:tcPr>
          <w:p w14:paraId="7CFD33B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F.1.6.13</w:t>
            </w:r>
          </w:p>
        </w:tc>
        <w:tc>
          <w:tcPr>
            <w:tcW w:w="1407" w:type="pct"/>
            <w:shd w:val="clear" w:color="auto" w:fill="auto"/>
            <w:vAlign w:val="center"/>
            <w:hideMark/>
          </w:tcPr>
          <w:p w14:paraId="18B4CFE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Built-in Write-Protect Switch</w:t>
            </w:r>
          </w:p>
        </w:tc>
        <w:tc>
          <w:tcPr>
            <w:tcW w:w="1334" w:type="pct"/>
            <w:shd w:val="clear" w:color="auto" w:fill="auto"/>
            <w:vAlign w:val="center"/>
            <w:hideMark/>
          </w:tcPr>
          <w:p w14:paraId="6B9909E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Yes</w:t>
            </w:r>
          </w:p>
        </w:tc>
        <w:tc>
          <w:tcPr>
            <w:tcW w:w="817" w:type="pct"/>
            <w:shd w:val="clear" w:color="auto" w:fill="auto"/>
            <w:noWrap/>
            <w:vAlign w:val="center"/>
            <w:hideMark/>
          </w:tcPr>
          <w:p w14:paraId="691E41E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73" w:type="pct"/>
            <w:shd w:val="clear" w:color="auto" w:fill="auto"/>
            <w:noWrap/>
            <w:vAlign w:val="center"/>
            <w:hideMark/>
          </w:tcPr>
          <w:p w14:paraId="48D32A5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5676D6" w14:paraId="5B4B492C" w14:textId="77777777" w:rsidTr="003A3B24">
        <w:trPr>
          <w:trHeight w:val="600"/>
        </w:trPr>
        <w:tc>
          <w:tcPr>
            <w:tcW w:w="469" w:type="pct"/>
            <w:shd w:val="clear" w:color="auto" w:fill="C6D9F1" w:themeFill="text2" w:themeFillTint="33"/>
            <w:noWrap/>
            <w:vAlign w:val="center"/>
            <w:hideMark/>
          </w:tcPr>
          <w:p w14:paraId="2FD833B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407" w:type="pct"/>
            <w:shd w:val="clear" w:color="auto" w:fill="C6D9F1" w:themeFill="text2" w:themeFillTint="33"/>
            <w:vAlign w:val="center"/>
            <w:hideMark/>
          </w:tcPr>
          <w:p w14:paraId="14446DCA"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F</w:t>
            </w:r>
            <w:r w:rsidRPr="00007017">
              <w:rPr>
                <w:rFonts w:asciiTheme="minorHAnsi" w:hAnsiTheme="minorHAnsi" w:cstheme="minorHAnsi"/>
                <w:szCs w:val="22"/>
                <w:lang w:val="el-GR"/>
              </w:rPr>
              <w:t xml:space="preserve">.1.7 Κάρτα αποθήκευσης Τύπου </w:t>
            </w:r>
            <w:r w:rsidRPr="00007017">
              <w:rPr>
                <w:rFonts w:asciiTheme="minorHAnsi" w:hAnsiTheme="minorHAnsi" w:cstheme="minorHAnsi"/>
                <w:szCs w:val="22"/>
              </w:rPr>
              <w:t>III</w:t>
            </w:r>
          </w:p>
        </w:tc>
        <w:tc>
          <w:tcPr>
            <w:tcW w:w="1334" w:type="pct"/>
            <w:shd w:val="clear" w:color="auto" w:fill="C6D9F1" w:themeFill="text2" w:themeFillTint="33"/>
            <w:vAlign w:val="center"/>
            <w:hideMark/>
          </w:tcPr>
          <w:p w14:paraId="2034995B"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c>
          <w:tcPr>
            <w:tcW w:w="817" w:type="pct"/>
            <w:shd w:val="clear" w:color="auto" w:fill="C6D9F1" w:themeFill="text2" w:themeFillTint="33"/>
            <w:noWrap/>
            <w:vAlign w:val="center"/>
            <w:hideMark/>
          </w:tcPr>
          <w:p w14:paraId="1CEBE9AA"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c>
          <w:tcPr>
            <w:tcW w:w="973" w:type="pct"/>
            <w:shd w:val="clear" w:color="auto" w:fill="C6D9F1" w:themeFill="text2" w:themeFillTint="33"/>
            <w:noWrap/>
            <w:vAlign w:val="center"/>
            <w:hideMark/>
          </w:tcPr>
          <w:p w14:paraId="216FDBAD" w14:textId="77777777" w:rsidR="00115B68" w:rsidRPr="00AB1724"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r>
      <w:tr w:rsidR="00115B68" w:rsidRPr="007F2817" w14:paraId="4C4CAD0B" w14:textId="77777777" w:rsidTr="003A3B24">
        <w:trPr>
          <w:trHeight w:val="510"/>
        </w:trPr>
        <w:tc>
          <w:tcPr>
            <w:tcW w:w="469" w:type="pct"/>
            <w:shd w:val="clear" w:color="D9D9D9" w:fill="D9D9D9"/>
            <w:vAlign w:val="center"/>
            <w:hideMark/>
          </w:tcPr>
          <w:p w14:paraId="72430834" w14:textId="77777777" w:rsidR="00115B68" w:rsidRPr="00AB1724" w:rsidRDefault="00613677" w:rsidP="00115B68">
            <w:pPr>
              <w:rPr>
                <w:rFonts w:asciiTheme="minorHAnsi" w:hAnsiTheme="minorHAnsi" w:cstheme="minorHAnsi"/>
                <w:szCs w:val="22"/>
              </w:rPr>
            </w:pPr>
            <w:r w:rsidRPr="00007017">
              <w:rPr>
                <w:rFonts w:asciiTheme="minorHAnsi" w:hAnsiTheme="minorHAnsi" w:cstheme="minorHAnsi"/>
                <w:szCs w:val="22"/>
              </w:rPr>
              <w:t>Α/Α</w:t>
            </w:r>
          </w:p>
        </w:tc>
        <w:tc>
          <w:tcPr>
            <w:tcW w:w="1407" w:type="pct"/>
            <w:shd w:val="clear" w:color="D9D9D9" w:fill="D9D9D9"/>
            <w:vAlign w:val="center"/>
            <w:hideMark/>
          </w:tcPr>
          <w:p w14:paraId="109EB053" w14:textId="77777777" w:rsidR="00115B68" w:rsidRPr="00AB1724" w:rsidRDefault="00613677" w:rsidP="00115B68">
            <w:pPr>
              <w:rPr>
                <w:rFonts w:asciiTheme="minorHAnsi" w:hAnsiTheme="minorHAnsi" w:cstheme="minorHAnsi"/>
                <w:szCs w:val="22"/>
              </w:rPr>
            </w:pPr>
            <w:r w:rsidRPr="00007017">
              <w:rPr>
                <w:rFonts w:asciiTheme="minorHAnsi" w:hAnsiTheme="minorHAnsi" w:cstheme="minorHAnsi"/>
                <w:szCs w:val="22"/>
              </w:rPr>
              <w:t>ΠΡΟΔΙΑΓΡΑΦΗ</w:t>
            </w:r>
          </w:p>
        </w:tc>
        <w:tc>
          <w:tcPr>
            <w:tcW w:w="1334" w:type="pct"/>
            <w:shd w:val="clear" w:color="D9D9D9" w:fill="D9D9D9"/>
            <w:vAlign w:val="center"/>
            <w:hideMark/>
          </w:tcPr>
          <w:p w14:paraId="32DF1654" w14:textId="77777777" w:rsidR="00115B68" w:rsidRPr="00AB1724" w:rsidRDefault="00613677" w:rsidP="00115B68">
            <w:pPr>
              <w:rPr>
                <w:rFonts w:asciiTheme="minorHAnsi" w:hAnsiTheme="minorHAnsi" w:cstheme="minorHAnsi"/>
                <w:szCs w:val="22"/>
              </w:rPr>
            </w:pPr>
            <w:r w:rsidRPr="00007017">
              <w:rPr>
                <w:rFonts w:asciiTheme="minorHAnsi" w:hAnsiTheme="minorHAnsi" w:cstheme="minorHAnsi"/>
                <w:szCs w:val="22"/>
              </w:rPr>
              <w:t>ΑΠΑΙΤΗΣΗ</w:t>
            </w:r>
          </w:p>
        </w:tc>
        <w:tc>
          <w:tcPr>
            <w:tcW w:w="817" w:type="pct"/>
            <w:shd w:val="clear" w:color="D9D9D9" w:fill="D9D9D9"/>
            <w:vAlign w:val="center"/>
            <w:hideMark/>
          </w:tcPr>
          <w:p w14:paraId="33685481" w14:textId="77777777" w:rsidR="00115B68" w:rsidRPr="00AB1724" w:rsidRDefault="00613677" w:rsidP="00115B68">
            <w:pPr>
              <w:rPr>
                <w:rFonts w:asciiTheme="minorHAnsi" w:hAnsiTheme="minorHAnsi" w:cstheme="minorHAnsi"/>
                <w:szCs w:val="22"/>
              </w:rPr>
            </w:pPr>
            <w:r w:rsidRPr="00AB1724">
              <w:rPr>
                <w:rFonts w:asciiTheme="minorHAnsi" w:hAnsiTheme="minorHAnsi" w:cstheme="minorHAnsi"/>
                <w:szCs w:val="22"/>
              </w:rPr>
              <w:t>ΑΠΑΝΤΗΣΗ</w:t>
            </w:r>
          </w:p>
        </w:tc>
        <w:tc>
          <w:tcPr>
            <w:tcW w:w="973" w:type="pct"/>
            <w:shd w:val="clear" w:color="D9D9D9" w:fill="D9D9D9"/>
            <w:vAlign w:val="center"/>
            <w:hideMark/>
          </w:tcPr>
          <w:p w14:paraId="447EB759" w14:textId="77777777" w:rsidR="00115B68" w:rsidRPr="00AB1724" w:rsidRDefault="00613677" w:rsidP="00115B68">
            <w:pPr>
              <w:rPr>
                <w:rFonts w:asciiTheme="minorHAnsi" w:hAnsiTheme="minorHAnsi" w:cstheme="minorHAnsi"/>
                <w:szCs w:val="22"/>
              </w:rPr>
            </w:pPr>
            <w:r w:rsidRPr="00AB1724">
              <w:rPr>
                <w:rFonts w:asciiTheme="minorHAnsi" w:hAnsiTheme="minorHAnsi" w:cstheme="minorHAnsi"/>
                <w:szCs w:val="22"/>
              </w:rPr>
              <w:t>ΠΑΡΑΠΟΜΠΗ ΤΕΚΜΗΡΙΩΣΗΣ</w:t>
            </w:r>
          </w:p>
        </w:tc>
      </w:tr>
      <w:tr w:rsidR="00115B68" w:rsidRPr="007F2817" w14:paraId="6D464367" w14:textId="77777777" w:rsidTr="003A3B24">
        <w:trPr>
          <w:trHeight w:val="300"/>
        </w:trPr>
        <w:tc>
          <w:tcPr>
            <w:tcW w:w="469" w:type="pct"/>
            <w:shd w:val="clear" w:color="auto" w:fill="auto"/>
            <w:vAlign w:val="center"/>
            <w:hideMark/>
          </w:tcPr>
          <w:p w14:paraId="3497656D" w14:textId="77777777" w:rsidR="00115B68" w:rsidRPr="00AB1724" w:rsidRDefault="00613677" w:rsidP="00115B68">
            <w:pPr>
              <w:rPr>
                <w:rFonts w:asciiTheme="minorHAnsi" w:hAnsiTheme="minorHAnsi" w:cstheme="minorHAnsi"/>
                <w:szCs w:val="22"/>
              </w:rPr>
            </w:pPr>
            <w:r w:rsidRPr="00007017">
              <w:rPr>
                <w:rFonts w:asciiTheme="minorHAnsi" w:hAnsiTheme="minorHAnsi" w:cstheme="minorHAnsi"/>
                <w:szCs w:val="22"/>
              </w:rPr>
              <w:t>F.1.7.1</w:t>
            </w:r>
          </w:p>
        </w:tc>
        <w:tc>
          <w:tcPr>
            <w:tcW w:w="1407" w:type="pct"/>
            <w:shd w:val="clear" w:color="auto" w:fill="auto"/>
            <w:vAlign w:val="center"/>
            <w:hideMark/>
          </w:tcPr>
          <w:p w14:paraId="2F1AC5B0"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Αριθμός</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Μονάδων</w:t>
            </w:r>
            <w:proofErr w:type="spellEnd"/>
          </w:p>
        </w:tc>
        <w:tc>
          <w:tcPr>
            <w:tcW w:w="1334" w:type="pct"/>
            <w:shd w:val="clear" w:color="auto" w:fill="auto"/>
            <w:vAlign w:val="center"/>
            <w:hideMark/>
          </w:tcPr>
          <w:p w14:paraId="311EC88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5</w:t>
            </w:r>
          </w:p>
        </w:tc>
        <w:tc>
          <w:tcPr>
            <w:tcW w:w="817" w:type="pct"/>
            <w:shd w:val="clear" w:color="auto" w:fill="auto"/>
            <w:vAlign w:val="center"/>
            <w:hideMark/>
          </w:tcPr>
          <w:p w14:paraId="04FFC9D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73" w:type="pct"/>
            <w:shd w:val="clear" w:color="auto" w:fill="auto"/>
            <w:vAlign w:val="center"/>
            <w:hideMark/>
          </w:tcPr>
          <w:p w14:paraId="63EF456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603C40D2" w14:textId="77777777" w:rsidTr="003A3B24">
        <w:trPr>
          <w:trHeight w:val="300"/>
        </w:trPr>
        <w:tc>
          <w:tcPr>
            <w:tcW w:w="469" w:type="pct"/>
            <w:shd w:val="clear" w:color="auto" w:fill="auto"/>
            <w:vAlign w:val="center"/>
            <w:hideMark/>
          </w:tcPr>
          <w:p w14:paraId="3B94AF1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F.1.7.2</w:t>
            </w:r>
          </w:p>
        </w:tc>
        <w:tc>
          <w:tcPr>
            <w:tcW w:w="1407" w:type="pct"/>
            <w:shd w:val="clear" w:color="auto" w:fill="auto"/>
            <w:vAlign w:val="center"/>
            <w:hideMark/>
          </w:tcPr>
          <w:p w14:paraId="520DFC1E"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Τύ</w:t>
            </w:r>
            <w:proofErr w:type="spellEnd"/>
            <w:r w:rsidRPr="00007017">
              <w:rPr>
                <w:rFonts w:asciiTheme="minorHAnsi" w:hAnsiTheme="minorHAnsi" w:cstheme="minorHAnsi"/>
                <w:szCs w:val="22"/>
              </w:rPr>
              <w:t>πος</w:t>
            </w:r>
          </w:p>
        </w:tc>
        <w:tc>
          <w:tcPr>
            <w:tcW w:w="1334" w:type="pct"/>
            <w:shd w:val="clear" w:color="auto" w:fill="auto"/>
            <w:vAlign w:val="center"/>
            <w:hideMark/>
          </w:tcPr>
          <w:p w14:paraId="7D8DE0E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SDXC</w:t>
            </w:r>
          </w:p>
        </w:tc>
        <w:tc>
          <w:tcPr>
            <w:tcW w:w="817" w:type="pct"/>
            <w:shd w:val="clear" w:color="auto" w:fill="auto"/>
            <w:vAlign w:val="center"/>
            <w:hideMark/>
          </w:tcPr>
          <w:p w14:paraId="46FA5EE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73" w:type="pct"/>
            <w:shd w:val="clear" w:color="auto" w:fill="auto"/>
            <w:vAlign w:val="center"/>
            <w:hideMark/>
          </w:tcPr>
          <w:p w14:paraId="0E1895E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17CD2A13" w14:textId="77777777" w:rsidTr="003A3B24">
        <w:trPr>
          <w:trHeight w:val="300"/>
        </w:trPr>
        <w:tc>
          <w:tcPr>
            <w:tcW w:w="469" w:type="pct"/>
            <w:shd w:val="clear" w:color="auto" w:fill="auto"/>
            <w:vAlign w:val="center"/>
            <w:hideMark/>
          </w:tcPr>
          <w:p w14:paraId="028F9A1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F.1.7.3</w:t>
            </w:r>
          </w:p>
        </w:tc>
        <w:tc>
          <w:tcPr>
            <w:tcW w:w="1407" w:type="pct"/>
            <w:shd w:val="clear" w:color="auto" w:fill="auto"/>
            <w:vAlign w:val="center"/>
            <w:hideMark/>
          </w:tcPr>
          <w:p w14:paraId="5A167FF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Storage Capacity</w:t>
            </w:r>
          </w:p>
        </w:tc>
        <w:tc>
          <w:tcPr>
            <w:tcW w:w="1334" w:type="pct"/>
            <w:shd w:val="clear" w:color="auto" w:fill="auto"/>
            <w:vAlign w:val="center"/>
            <w:hideMark/>
          </w:tcPr>
          <w:p w14:paraId="2C377E3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64 GB</w:t>
            </w:r>
          </w:p>
        </w:tc>
        <w:tc>
          <w:tcPr>
            <w:tcW w:w="817" w:type="pct"/>
            <w:shd w:val="clear" w:color="auto" w:fill="auto"/>
            <w:noWrap/>
            <w:vAlign w:val="center"/>
            <w:hideMark/>
          </w:tcPr>
          <w:p w14:paraId="67F12AB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73" w:type="pct"/>
            <w:shd w:val="clear" w:color="auto" w:fill="auto"/>
            <w:noWrap/>
            <w:vAlign w:val="center"/>
            <w:hideMark/>
          </w:tcPr>
          <w:p w14:paraId="2A01880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790914AE" w14:textId="77777777" w:rsidTr="003A3B24">
        <w:trPr>
          <w:trHeight w:val="300"/>
        </w:trPr>
        <w:tc>
          <w:tcPr>
            <w:tcW w:w="469" w:type="pct"/>
            <w:shd w:val="clear" w:color="auto" w:fill="auto"/>
            <w:vAlign w:val="center"/>
            <w:hideMark/>
          </w:tcPr>
          <w:p w14:paraId="34D3DC1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F.1.7.4</w:t>
            </w:r>
          </w:p>
        </w:tc>
        <w:tc>
          <w:tcPr>
            <w:tcW w:w="1407" w:type="pct"/>
            <w:shd w:val="clear" w:color="auto" w:fill="auto"/>
            <w:vAlign w:val="center"/>
            <w:hideMark/>
          </w:tcPr>
          <w:p w14:paraId="3EAF393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Bus Type</w:t>
            </w:r>
          </w:p>
        </w:tc>
        <w:tc>
          <w:tcPr>
            <w:tcW w:w="1334" w:type="pct"/>
            <w:shd w:val="clear" w:color="auto" w:fill="auto"/>
            <w:vAlign w:val="center"/>
            <w:hideMark/>
          </w:tcPr>
          <w:p w14:paraId="6333E60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UHS Class I</w:t>
            </w:r>
          </w:p>
        </w:tc>
        <w:tc>
          <w:tcPr>
            <w:tcW w:w="817" w:type="pct"/>
            <w:shd w:val="clear" w:color="auto" w:fill="auto"/>
            <w:noWrap/>
            <w:vAlign w:val="center"/>
            <w:hideMark/>
          </w:tcPr>
          <w:p w14:paraId="590C609A" w14:textId="77777777" w:rsidR="00115B68" w:rsidRPr="00DC081A"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73" w:type="pct"/>
            <w:shd w:val="clear" w:color="auto" w:fill="auto"/>
            <w:noWrap/>
            <w:vAlign w:val="center"/>
            <w:hideMark/>
          </w:tcPr>
          <w:p w14:paraId="4AE2C76A" w14:textId="77777777" w:rsidR="00115B68" w:rsidRPr="00DC081A"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16EA6587" w14:textId="77777777" w:rsidTr="003A3B24">
        <w:trPr>
          <w:trHeight w:val="300"/>
        </w:trPr>
        <w:tc>
          <w:tcPr>
            <w:tcW w:w="469" w:type="pct"/>
            <w:shd w:val="clear" w:color="auto" w:fill="auto"/>
            <w:vAlign w:val="center"/>
            <w:hideMark/>
          </w:tcPr>
          <w:p w14:paraId="6C6B5BFB" w14:textId="77777777" w:rsidR="00115B68" w:rsidRPr="009A2D1D" w:rsidRDefault="00613677" w:rsidP="00115B68">
            <w:pPr>
              <w:rPr>
                <w:rFonts w:asciiTheme="minorHAnsi" w:hAnsiTheme="minorHAnsi" w:cstheme="minorHAnsi"/>
                <w:szCs w:val="22"/>
              </w:rPr>
            </w:pPr>
            <w:r w:rsidRPr="00007017">
              <w:rPr>
                <w:rFonts w:asciiTheme="minorHAnsi" w:hAnsiTheme="minorHAnsi" w:cstheme="minorHAnsi"/>
                <w:szCs w:val="22"/>
              </w:rPr>
              <w:t>F.1.7.5</w:t>
            </w:r>
          </w:p>
        </w:tc>
        <w:tc>
          <w:tcPr>
            <w:tcW w:w="1407" w:type="pct"/>
            <w:shd w:val="clear" w:color="auto" w:fill="auto"/>
            <w:vAlign w:val="center"/>
            <w:hideMark/>
          </w:tcPr>
          <w:p w14:paraId="6DB4A74A" w14:textId="77777777" w:rsidR="00115B68" w:rsidRPr="009A2D1D" w:rsidRDefault="00613677" w:rsidP="00115B68">
            <w:pPr>
              <w:rPr>
                <w:rFonts w:asciiTheme="minorHAnsi" w:hAnsiTheme="minorHAnsi" w:cstheme="minorHAnsi"/>
                <w:szCs w:val="22"/>
              </w:rPr>
            </w:pPr>
            <w:r w:rsidRPr="00252E11">
              <w:rPr>
                <w:rFonts w:asciiTheme="minorHAnsi" w:hAnsiTheme="minorHAnsi" w:cstheme="minorHAnsi"/>
                <w:szCs w:val="22"/>
              </w:rPr>
              <w:t xml:space="preserve">Speed Class </w:t>
            </w:r>
          </w:p>
        </w:tc>
        <w:tc>
          <w:tcPr>
            <w:tcW w:w="1334" w:type="pct"/>
            <w:shd w:val="clear" w:color="auto" w:fill="auto"/>
            <w:vAlign w:val="center"/>
            <w:hideMark/>
          </w:tcPr>
          <w:p w14:paraId="4682AC81" w14:textId="77777777" w:rsidR="00115B68" w:rsidRPr="00252E11" w:rsidRDefault="00613677" w:rsidP="00115B68">
            <w:pPr>
              <w:rPr>
                <w:rFonts w:asciiTheme="minorHAnsi" w:hAnsiTheme="minorHAnsi" w:cstheme="minorHAnsi"/>
                <w:szCs w:val="22"/>
              </w:rPr>
            </w:pPr>
            <w:r w:rsidRPr="00007017">
              <w:rPr>
                <w:rFonts w:asciiTheme="minorHAnsi" w:hAnsiTheme="minorHAnsi" w:cstheme="minorHAnsi"/>
                <w:szCs w:val="22"/>
              </w:rPr>
              <w:t>10</w:t>
            </w:r>
          </w:p>
        </w:tc>
        <w:tc>
          <w:tcPr>
            <w:tcW w:w="817" w:type="pct"/>
            <w:shd w:val="clear" w:color="auto" w:fill="auto"/>
            <w:noWrap/>
            <w:vAlign w:val="center"/>
            <w:hideMark/>
          </w:tcPr>
          <w:p w14:paraId="1E20BCF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73" w:type="pct"/>
            <w:shd w:val="clear" w:color="auto" w:fill="auto"/>
            <w:noWrap/>
            <w:vAlign w:val="center"/>
            <w:hideMark/>
          </w:tcPr>
          <w:p w14:paraId="68FEED81" w14:textId="77777777" w:rsidR="00115B68" w:rsidRPr="009A2D1D" w:rsidRDefault="00613677" w:rsidP="00115B68">
            <w:pPr>
              <w:rPr>
                <w:rFonts w:asciiTheme="minorHAnsi" w:hAnsiTheme="minorHAnsi" w:cstheme="minorHAnsi"/>
                <w:szCs w:val="22"/>
              </w:rPr>
            </w:pPr>
            <w:r w:rsidRPr="009A2D1D">
              <w:rPr>
                <w:rFonts w:asciiTheme="minorHAnsi" w:hAnsiTheme="minorHAnsi" w:cstheme="minorHAnsi"/>
                <w:szCs w:val="22"/>
              </w:rPr>
              <w:t> </w:t>
            </w:r>
          </w:p>
        </w:tc>
      </w:tr>
      <w:tr w:rsidR="00115B68" w:rsidRPr="007F2817" w14:paraId="4DBFE62B" w14:textId="77777777" w:rsidTr="003A3B24">
        <w:trPr>
          <w:trHeight w:val="300"/>
        </w:trPr>
        <w:tc>
          <w:tcPr>
            <w:tcW w:w="469" w:type="pct"/>
            <w:shd w:val="clear" w:color="auto" w:fill="auto"/>
            <w:vAlign w:val="center"/>
            <w:hideMark/>
          </w:tcPr>
          <w:p w14:paraId="3945A297" w14:textId="77777777" w:rsidR="00115B68" w:rsidRPr="00DC081A" w:rsidRDefault="00613677" w:rsidP="00115B68">
            <w:pPr>
              <w:rPr>
                <w:rFonts w:asciiTheme="minorHAnsi" w:hAnsiTheme="minorHAnsi" w:cstheme="minorHAnsi"/>
                <w:szCs w:val="22"/>
              </w:rPr>
            </w:pPr>
            <w:r w:rsidRPr="00907590">
              <w:rPr>
                <w:rFonts w:asciiTheme="minorHAnsi" w:hAnsiTheme="minorHAnsi" w:cstheme="minorHAnsi"/>
                <w:szCs w:val="22"/>
              </w:rPr>
              <w:t>F.1.7.7</w:t>
            </w:r>
          </w:p>
        </w:tc>
        <w:tc>
          <w:tcPr>
            <w:tcW w:w="1407" w:type="pct"/>
            <w:shd w:val="clear" w:color="auto" w:fill="auto"/>
            <w:vAlign w:val="center"/>
            <w:hideMark/>
          </w:tcPr>
          <w:p w14:paraId="3F7B5DB0" w14:textId="77777777" w:rsidR="00115B68" w:rsidRPr="00DC081A" w:rsidRDefault="00613677" w:rsidP="00115B68">
            <w:pPr>
              <w:rPr>
                <w:rFonts w:asciiTheme="minorHAnsi" w:hAnsiTheme="minorHAnsi" w:cstheme="minorHAnsi"/>
                <w:szCs w:val="22"/>
              </w:rPr>
            </w:pPr>
            <w:r w:rsidRPr="00197358">
              <w:rPr>
                <w:rFonts w:asciiTheme="minorHAnsi" w:hAnsiTheme="minorHAnsi" w:cstheme="minorHAnsi"/>
                <w:szCs w:val="22"/>
              </w:rPr>
              <w:t>UHS Speed Class</w:t>
            </w:r>
          </w:p>
        </w:tc>
        <w:tc>
          <w:tcPr>
            <w:tcW w:w="1334" w:type="pct"/>
            <w:shd w:val="clear" w:color="auto" w:fill="auto"/>
            <w:vAlign w:val="center"/>
            <w:hideMark/>
          </w:tcPr>
          <w:p w14:paraId="7AC5F2D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Class 3 (U3)</w:t>
            </w:r>
          </w:p>
        </w:tc>
        <w:tc>
          <w:tcPr>
            <w:tcW w:w="817" w:type="pct"/>
            <w:shd w:val="clear" w:color="auto" w:fill="auto"/>
            <w:noWrap/>
            <w:vAlign w:val="center"/>
            <w:hideMark/>
          </w:tcPr>
          <w:p w14:paraId="17011984" w14:textId="77777777" w:rsidR="00115B68" w:rsidRPr="009A2D1D" w:rsidRDefault="00613677" w:rsidP="00115B68">
            <w:pPr>
              <w:rPr>
                <w:rFonts w:asciiTheme="minorHAnsi" w:hAnsiTheme="minorHAnsi" w:cstheme="minorHAnsi"/>
                <w:szCs w:val="22"/>
              </w:rPr>
            </w:pPr>
            <w:r w:rsidRPr="00252E11">
              <w:rPr>
                <w:rFonts w:asciiTheme="minorHAnsi" w:hAnsiTheme="minorHAnsi" w:cstheme="minorHAnsi"/>
                <w:szCs w:val="22"/>
              </w:rPr>
              <w:t> </w:t>
            </w:r>
          </w:p>
        </w:tc>
        <w:tc>
          <w:tcPr>
            <w:tcW w:w="973" w:type="pct"/>
            <w:shd w:val="clear" w:color="auto" w:fill="auto"/>
            <w:noWrap/>
            <w:vAlign w:val="center"/>
            <w:hideMark/>
          </w:tcPr>
          <w:p w14:paraId="203C8B7C" w14:textId="77777777" w:rsidR="00115B68" w:rsidRPr="00D52AED"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2A6F6382" w14:textId="77777777" w:rsidTr="003A3B24">
        <w:trPr>
          <w:trHeight w:val="300"/>
        </w:trPr>
        <w:tc>
          <w:tcPr>
            <w:tcW w:w="469" w:type="pct"/>
            <w:shd w:val="clear" w:color="auto" w:fill="auto"/>
            <w:vAlign w:val="center"/>
            <w:hideMark/>
          </w:tcPr>
          <w:p w14:paraId="55EDDC75" w14:textId="77777777" w:rsidR="00115B68" w:rsidRPr="009A2D1D" w:rsidRDefault="00613677" w:rsidP="00115B68">
            <w:pPr>
              <w:rPr>
                <w:rFonts w:asciiTheme="minorHAnsi" w:hAnsiTheme="minorHAnsi" w:cstheme="minorHAnsi"/>
                <w:szCs w:val="22"/>
              </w:rPr>
            </w:pPr>
            <w:r w:rsidRPr="00197358">
              <w:rPr>
                <w:rFonts w:asciiTheme="minorHAnsi" w:hAnsiTheme="minorHAnsi" w:cstheme="minorHAnsi"/>
                <w:szCs w:val="22"/>
              </w:rPr>
              <w:t>F.1.7.8</w:t>
            </w:r>
          </w:p>
        </w:tc>
        <w:tc>
          <w:tcPr>
            <w:tcW w:w="1407" w:type="pct"/>
            <w:shd w:val="clear" w:color="auto" w:fill="auto"/>
            <w:vAlign w:val="center"/>
            <w:hideMark/>
          </w:tcPr>
          <w:p w14:paraId="212F505E" w14:textId="77777777" w:rsidR="00115B68" w:rsidRPr="009A2D1D" w:rsidRDefault="00613677" w:rsidP="00115B68">
            <w:pPr>
              <w:rPr>
                <w:rFonts w:asciiTheme="minorHAnsi" w:hAnsiTheme="minorHAnsi" w:cstheme="minorHAnsi"/>
                <w:szCs w:val="22"/>
              </w:rPr>
            </w:pPr>
            <w:r w:rsidRPr="00252E11">
              <w:rPr>
                <w:rFonts w:asciiTheme="minorHAnsi" w:hAnsiTheme="minorHAnsi" w:cstheme="minorHAnsi"/>
                <w:szCs w:val="22"/>
              </w:rPr>
              <w:t>Video Speed Class</w:t>
            </w:r>
          </w:p>
        </w:tc>
        <w:tc>
          <w:tcPr>
            <w:tcW w:w="1334" w:type="pct"/>
            <w:shd w:val="clear" w:color="auto" w:fill="auto"/>
            <w:vAlign w:val="center"/>
            <w:hideMark/>
          </w:tcPr>
          <w:p w14:paraId="2F2AF426" w14:textId="77777777" w:rsidR="00115B68" w:rsidRPr="00197358" w:rsidRDefault="00613677" w:rsidP="00115B68">
            <w:pPr>
              <w:rPr>
                <w:rFonts w:asciiTheme="minorHAnsi" w:hAnsiTheme="minorHAnsi" w:cstheme="minorHAnsi"/>
                <w:szCs w:val="22"/>
              </w:rPr>
            </w:pPr>
            <w:r w:rsidRPr="00007017">
              <w:rPr>
                <w:rFonts w:asciiTheme="minorHAnsi" w:hAnsiTheme="minorHAnsi" w:cstheme="minorHAnsi"/>
                <w:szCs w:val="22"/>
              </w:rPr>
              <w:t>V30</w:t>
            </w:r>
          </w:p>
        </w:tc>
        <w:tc>
          <w:tcPr>
            <w:tcW w:w="817" w:type="pct"/>
            <w:shd w:val="clear" w:color="auto" w:fill="auto"/>
            <w:noWrap/>
            <w:vAlign w:val="center"/>
            <w:hideMark/>
          </w:tcPr>
          <w:p w14:paraId="1DE53305" w14:textId="77777777" w:rsidR="00115B68" w:rsidRPr="00197358"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73" w:type="pct"/>
            <w:shd w:val="clear" w:color="auto" w:fill="auto"/>
            <w:noWrap/>
            <w:vAlign w:val="center"/>
            <w:hideMark/>
          </w:tcPr>
          <w:p w14:paraId="7CE2F8CA" w14:textId="77777777" w:rsidR="00115B68" w:rsidRPr="00197358"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7FDEDDE8" w14:textId="77777777" w:rsidTr="003A3B24">
        <w:trPr>
          <w:trHeight w:val="1200"/>
        </w:trPr>
        <w:tc>
          <w:tcPr>
            <w:tcW w:w="469" w:type="pct"/>
            <w:shd w:val="clear" w:color="auto" w:fill="auto"/>
            <w:vAlign w:val="center"/>
            <w:hideMark/>
          </w:tcPr>
          <w:p w14:paraId="0E492B1A" w14:textId="77777777" w:rsidR="00115B68" w:rsidRPr="00197358" w:rsidRDefault="00613677" w:rsidP="00115B68">
            <w:pPr>
              <w:rPr>
                <w:rFonts w:asciiTheme="minorHAnsi" w:hAnsiTheme="minorHAnsi" w:cstheme="minorHAnsi"/>
                <w:szCs w:val="22"/>
              </w:rPr>
            </w:pPr>
            <w:r w:rsidRPr="00197358">
              <w:rPr>
                <w:rFonts w:asciiTheme="minorHAnsi" w:hAnsiTheme="minorHAnsi" w:cstheme="minorHAnsi"/>
                <w:szCs w:val="22"/>
              </w:rPr>
              <w:t>F.1.7.9</w:t>
            </w:r>
          </w:p>
        </w:tc>
        <w:tc>
          <w:tcPr>
            <w:tcW w:w="1407" w:type="pct"/>
            <w:shd w:val="clear" w:color="auto" w:fill="auto"/>
            <w:vAlign w:val="center"/>
            <w:hideMark/>
          </w:tcPr>
          <w:p w14:paraId="280732C1" w14:textId="77777777" w:rsidR="00115B68" w:rsidRPr="00CF7F53" w:rsidRDefault="00613677" w:rsidP="00115B68">
            <w:pPr>
              <w:rPr>
                <w:rFonts w:asciiTheme="minorHAnsi" w:hAnsiTheme="minorHAnsi" w:cstheme="minorHAnsi"/>
                <w:szCs w:val="22"/>
              </w:rPr>
            </w:pPr>
            <w:r w:rsidRPr="00CF7F53">
              <w:rPr>
                <w:rFonts w:asciiTheme="minorHAnsi" w:hAnsiTheme="minorHAnsi" w:cstheme="minorHAnsi"/>
                <w:szCs w:val="22"/>
              </w:rPr>
              <w:t xml:space="preserve">Data Transfer </w:t>
            </w:r>
          </w:p>
        </w:tc>
        <w:tc>
          <w:tcPr>
            <w:tcW w:w="1334" w:type="pct"/>
            <w:shd w:val="clear" w:color="auto" w:fill="auto"/>
            <w:vAlign w:val="center"/>
            <w:hideMark/>
          </w:tcPr>
          <w:p w14:paraId="3732D35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 Read Speed 170 MB/s Maximum</w:t>
            </w:r>
            <w:r w:rsidRPr="00007017">
              <w:rPr>
                <w:rFonts w:asciiTheme="minorHAnsi" w:hAnsiTheme="minorHAnsi" w:cstheme="minorHAnsi"/>
                <w:szCs w:val="22"/>
              </w:rPr>
              <w:br/>
              <w:t>Write Speed 90 MB/s Maximum</w:t>
            </w:r>
          </w:p>
        </w:tc>
        <w:tc>
          <w:tcPr>
            <w:tcW w:w="817" w:type="pct"/>
            <w:shd w:val="clear" w:color="auto" w:fill="auto"/>
            <w:noWrap/>
            <w:vAlign w:val="center"/>
            <w:hideMark/>
          </w:tcPr>
          <w:p w14:paraId="33E226B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73" w:type="pct"/>
            <w:shd w:val="clear" w:color="auto" w:fill="auto"/>
            <w:noWrap/>
            <w:vAlign w:val="center"/>
            <w:hideMark/>
          </w:tcPr>
          <w:p w14:paraId="05F41539" w14:textId="77777777" w:rsidR="00115B68" w:rsidRPr="00197358" w:rsidRDefault="00613677" w:rsidP="00115B68">
            <w:pPr>
              <w:rPr>
                <w:rFonts w:asciiTheme="minorHAnsi" w:hAnsiTheme="minorHAnsi" w:cstheme="minorHAnsi"/>
                <w:szCs w:val="22"/>
              </w:rPr>
            </w:pPr>
            <w:r w:rsidRPr="00197358">
              <w:rPr>
                <w:rFonts w:asciiTheme="minorHAnsi" w:hAnsiTheme="minorHAnsi" w:cstheme="minorHAnsi"/>
                <w:szCs w:val="22"/>
              </w:rPr>
              <w:t> </w:t>
            </w:r>
          </w:p>
        </w:tc>
      </w:tr>
      <w:tr w:rsidR="00115B68" w:rsidRPr="007F2817" w14:paraId="7F981893" w14:textId="77777777" w:rsidTr="003A3B24">
        <w:trPr>
          <w:trHeight w:val="900"/>
        </w:trPr>
        <w:tc>
          <w:tcPr>
            <w:tcW w:w="469" w:type="pct"/>
            <w:shd w:val="clear" w:color="auto" w:fill="auto"/>
            <w:vAlign w:val="center"/>
            <w:hideMark/>
          </w:tcPr>
          <w:p w14:paraId="23F401F2" w14:textId="77777777" w:rsidR="00115B68" w:rsidRPr="00DC081A" w:rsidRDefault="00613677" w:rsidP="00115B68">
            <w:pPr>
              <w:rPr>
                <w:rFonts w:asciiTheme="minorHAnsi" w:hAnsiTheme="minorHAnsi" w:cstheme="minorHAnsi"/>
                <w:szCs w:val="22"/>
              </w:rPr>
            </w:pPr>
            <w:r w:rsidRPr="00D52AED">
              <w:rPr>
                <w:rFonts w:asciiTheme="minorHAnsi" w:hAnsiTheme="minorHAnsi" w:cstheme="minorHAnsi"/>
                <w:szCs w:val="22"/>
              </w:rPr>
              <w:t>F.1.7.10</w:t>
            </w:r>
          </w:p>
        </w:tc>
        <w:tc>
          <w:tcPr>
            <w:tcW w:w="1407" w:type="pct"/>
            <w:shd w:val="clear" w:color="auto" w:fill="auto"/>
            <w:vAlign w:val="center"/>
            <w:hideMark/>
          </w:tcPr>
          <w:p w14:paraId="62FB73B5" w14:textId="77777777" w:rsidR="00115B68" w:rsidRPr="00602C61" w:rsidRDefault="00613677" w:rsidP="00115B68">
            <w:pPr>
              <w:rPr>
                <w:rFonts w:asciiTheme="minorHAnsi" w:hAnsiTheme="minorHAnsi" w:cstheme="minorHAnsi"/>
                <w:szCs w:val="22"/>
              </w:rPr>
            </w:pPr>
            <w:r w:rsidRPr="00007017">
              <w:rPr>
                <w:rFonts w:asciiTheme="minorHAnsi" w:hAnsiTheme="minorHAnsi" w:cstheme="minorHAnsi"/>
                <w:szCs w:val="22"/>
              </w:rPr>
              <w:t>Durability</w:t>
            </w:r>
          </w:p>
        </w:tc>
        <w:tc>
          <w:tcPr>
            <w:tcW w:w="1334" w:type="pct"/>
            <w:shd w:val="clear" w:color="auto" w:fill="auto"/>
            <w:vAlign w:val="center"/>
            <w:hideMark/>
          </w:tcPr>
          <w:p w14:paraId="6392DBF1" w14:textId="77777777" w:rsidR="00115B68" w:rsidRPr="00CF7F53" w:rsidRDefault="00613677" w:rsidP="00115B68">
            <w:pPr>
              <w:rPr>
                <w:rFonts w:asciiTheme="minorHAnsi" w:hAnsiTheme="minorHAnsi" w:cstheme="minorHAnsi"/>
                <w:szCs w:val="22"/>
              </w:rPr>
            </w:pPr>
            <w:r w:rsidRPr="00DC081A">
              <w:rPr>
                <w:rFonts w:asciiTheme="minorHAnsi" w:hAnsiTheme="minorHAnsi" w:cstheme="minorHAnsi"/>
                <w:szCs w:val="22"/>
              </w:rPr>
              <w:t>Shockproof, Temperature Extremes, Waterproof, X-Ray Proof</w:t>
            </w:r>
          </w:p>
        </w:tc>
        <w:tc>
          <w:tcPr>
            <w:tcW w:w="817" w:type="pct"/>
            <w:shd w:val="clear" w:color="auto" w:fill="auto"/>
            <w:noWrap/>
            <w:vAlign w:val="center"/>
            <w:hideMark/>
          </w:tcPr>
          <w:p w14:paraId="140C89B1" w14:textId="77777777" w:rsidR="00115B68" w:rsidRPr="00D52AED" w:rsidRDefault="00613677" w:rsidP="00115B68">
            <w:pPr>
              <w:rPr>
                <w:rFonts w:asciiTheme="minorHAnsi" w:hAnsiTheme="minorHAnsi" w:cstheme="minorHAnsi"/>
                <w:szCs w:val="22"/>
              </w:rPr>
            </w:pPr>
            <w:r w:rsidRPr="00D52AED">
              <w:rPr>
                <w:rFonts w:asciiTheme="minorHAnsi" w:hAnsiTheme="minorHAnsi" w:cstheme="minorHAnsi"/>
                <w:szCs w:val="22"/>
              </w:rPr>
              <w:t> </w:t>
            </w:r>
          </w:p>
        </w:tc>
        <w:tc>
          <w:tcPr>
            <w:tcW w:w="973" w:type="pct"/>
            <w:shd w:val="clear" w:color="auto" w:fill="auto"/>
            <w:noWrap/>
            <w:vAlign w:val="center"/>
            <w:hideMark/>
          </w:tcPr>
          <w:p w14:paraId="400AF64F" w14:textId="77777777" w:rsidR="00115B68" w:rsidRPr="00D52AED" w:rsidRDefault="00613677" w:rsidP="00115B68">
            <w:pPr>
              <w:rPr>
                <w:rFonts w:asciiTheme="minorHAnsi" w:hAnsiTheme="minorHAnsi" w:cstheme="minorHAnsi"/>
                <w:szCs w:val="22"/>
              </w:rPr>
            </w:pPr>
            <w:r w:rsidRPr="00FD7A29">
              <w:rPr>
                <w:rFonts w:asciiTheme="minorHAnsi" w:hAnsiTheme="minorHAnsi" w:cstheme="minorHAnsi"/>
                <w:szCs w:val="22"/>
              </w:rPr>
              <w:t> </w:t>
            </w:r>
          </w:p>
        </w:tc>
      </w:tr>
      <w:tr w:rsidR="00115B68" w:rsidRPr="007F2817" w14:paraId="200B286C" w14:textId="77777777" w:rsidTr="003A3B24">
        <w:trPr>
          <w:trHeight w:val="300"/>
        </w:trPr>
        <w:tc>
          <w:tcPr>
            <w:tcW w:w="469" w:type="pct"/>
            <w:shd w:val="clear" w:color="auto" w:fill="auto"/>
            <w:vAlign w:val="center"/>
            <w:hideMark/>
          </w:tcPr>
          <w:p w14:paraId="08F3C47B" w14:textId="77777777" w:rsidR="00115B68" w:rsidRPr="00197358" w:rsidRDefault="00613677" w:rsidP="00115B68">
            <w:pPr>
              <w:rPr>
                <w:rFonts w:asciiTheme="minorHAnsi" w:hAnsiTheme="minorHAnsi" w:cstheme="minorHAnsi"/>
                <w:szCs w:val="22"/>
              </w:rPr>
            </w:pPr>
            <w:r w:rsidRPr="00FD7A29">
              <w:rPr>
                <w:rFonts w:asciiTheme="minorHAnsi" w:hAnsiTheme="minorHAnsi" w:cstheme="minorHAnsi"/>
                <w:szCs w:val="22"/>
              </w:rPr>
              <w:t>F.1.7.11</w:t>
            </w:r>
          </w:p>
        </w:tc>
        <w:tc>
          <w:tcPr>
            <w:tcW w:w="1407" w:type="pct"/>
            <w:shd w:val="clear" w:color="auto" w:fill="auto"/>
            <w:vAlign w:val="center"/>
            <w:hideMark/>
          </w:tcPr>
          <w:p w14:paraId="0AC54694" w14:textId="77777777" w:rsidR="00115B68" w:rsidRPr="00602C61" w:rsidRDefault="00613677" w:rsidP="00115B68">
            <w:pPr>
              <w:rPr>
                <w:rFonts w:asciiTheme="minorHAnsi" w:hAnsiTheme="minorHAnsi" w:cstheme="minorHAnsi"/>
                <w:szCs w:val="22"/>
              </w:rPr>
            </w:pPr>
            <w:r w:rsidRPr="00602C61">
              <w:rPr>
                <w:rFonts w:asciiTheme="minorHAnsi" w:hAnsiTheme="minorHAnsi" w:cstheme="minorHAnsi"/>
                <w:szCs w:val="22"/>
              </w:rPr>
              <w:t>Operating Temperature</w:t>
            </w:r>
          </w:p>
        </w:tc>
        <w:tc>
          <w:tcPr>
            <w:tcW w:w="1334" w:type="pct"/>
            <w:shd w:val="clear" w:color="auto" w:fill="auto"/>
            <w:vAlign w:val="center"/>
            <w:hideMark/>
          </w:tcPr>
          <w:p w14:paraId="4D314F77" w14:textId="77777777" w:rsidR="00115B68" w:rsidRPr="00FD7A29" w:rsidRDefault="00613677" w:rsidP="00115B68">
            <w:pPr>
              <w:rPr>
                <w:rFonts w:asciiTheme="minorHAnsi" w:hAnsiTheme="minorHAnsi" w:cstheme="minorHAnsi"/>
                <w:szCs w:val="22"/>
              </w:rPr>
            </w:pPr>
            <w:r w:rsidRPr="00007017">
              <w:rPr>
                <w:rFonts w:asciiTheme="minorHAnsi" w:hAnsiTheme="minorHAnsi" w:cstheme="minorHAnsi"/>
                <w:szCs w:val="22"/>
              </w:rPr>
              <w:t>-13 to 185°F/ -25 to 85°C</w:t>
            </w:r>
          </w:p>
        </w:tc>
        <w:tc>
          <w:tcPr>
            <w:tcW w:w="817" w:type="pct"/>
            <w:shd w:val="clear" w:color="auto" w:fill="auto"/>
            <w:noWrap/>
            <w:vAlign w:val="center"/>
            <w:hideMark/>
          </w:tcPr>
          <w:p w14:paraId="77C26EC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73" w:type="pct"/>
            <w:shd w:val="clear" w:color="auto" w:fill="auto"/>
            <w:noWrap/>
            <w:vAlign w:val="center"/>
            <w:hideMark/>
          </w:tcPr>
          <w:p w14:paraId="7921C839" w14:textId="77777777" w:rsidR="00115B68" w:rsidRPr="00D52AED" w:rsidRDefault="00613677" w:rsidP="00115B68">
            <w:pPr>
              <w:rPr>
                <w:rFonts w:asciiTheme="minorHAnsi" w:hAnsiTheme="minorHAnsi" w:cstheme="minorHAnsi"/>
                <w:szCs w:val="22"/>
              </w:rPr>
            </w:pPr>
            <w:r w:rsidRPr="00602C61">
              <w:rPr>
                <w:rFonts w:asciiTheme="minorHAnsi" w:hAnsiTheme="minorHAnsi" w:cstheme="minorHAnsi"/>
                <w:szCs w:val="22"/>
              </w:rPr>
              <w:t> </w:t>
            </w:r>
          </w:p>
        </w:tc>
      </w:tr>
      <w:tr w:rsidR="00115B68" w:rsidRPr="007F2817" w14:paraId="6CA8E82C" w14:textId="77777777" w:rsidTr="003A3B24">
        <w:trPr>
          <w:trHeight w:val="300"/>
        </w:trPr>
        <w:tc>
          <w:tcPr>
            <w:tcW w:w="469" w:type="pct"/>
            <w:shd w:val="clear" w:color="auto" w:fill="auto"/>
            <w:vAlign w:val="center"/>
            <w:hideMark/>
          </w:tcPr>
          <w:p w14:paraId="671A787F" w14:textId="77777777" w:rsidR="00115B68" w:rsidRPr="00D52AED" w:rsidRDefault="00613677" w:rsidP="00115B68">
            <w:pPr>
              <w:rPr>
                <w:rFonts w:asciiTheme="minorHAnsi" w:hAnsiTheme="minorHAnsi" w:cstheme="minorHAnsi"/>
                <w:szCs w:val="22"/>
              </w:rPr>
            </w:pPr>
            <w:r w:rsidRPr="00D52AED">
              <w:rPr>
                <w:rFonts w:asciiTheme="minorHAnsi" w:hAnsiTheme="minorHAnsi" w:cstheme="minorHAnsi"/>
                <w:szCs w:val="22"/>
              </w:rPr>
              <w:t>F.1.7.12</w:t>
            </w:r>
          </w:p>
        </w:tc>
        <w:tc>
          <w:tcPr>
            <w:tcW w:w="1407" w:type="pct"/>
            <w:shd w:val="clear" w:color="auto" w:fill="auto"/>
            <w:vAlign w:val="center"/>
            <w:hideMark/>
          </w:tcPr>
          <w:p w14:paraId="7D8D81FD" w14:textId="77777777" w:rsidR="00115B68" w:rsidRPr="00D52AED" w:rsidRDefault="00613677" w:rsidP="00115B68">
            <w:pPr>
              <w:rPr>
                <w:rFonts w:asciiTheme="minorHAnsi" w:hAnsiTheme="minorHAnsi" w:cstheme="minorHAnsi"/>
                <w:szCs w:val="22"/>
              </w:rPr>
            </w:pPr>
            <w:r w:rsidRPr="00D52AED">
              <w:rPr>
                <w:rFonts w:asciiTheme="minorHAnsi" w:hAnsiTheme="minorHAnsi" w:cstheme="minorHAnsi"/>
                <w:szCs w:val="22"/>
              </w:rPr>
              <w:t>Storage Temperature</w:t>
            </w:r>
          </w:p>
        </w:tc>
        <w:tc>
          <w:tcPr>
            <w:tcW w:w="1334" w:type="pct"/>
            <w:shd w:val="clear" w:color="auto" w:fill="auto"/>
            <w:vAlign w:val="center"/>
            <w:hideMark/>
          </w:tcPr>
          <w:p w14:paraId="38C0CFA8" w14:textId="77777777" w:rsidR="00115B68" w:rsidRPr="00D52AED" w:rsidRDefault="00613677" w:rsidP="00115B68">
            <w:pPr>
              <w:rPr>
                <w:rFonts w:asciiTheme="minorHAnsi" w:hAnsiTheme="minorHAnsi" w:cstheme="minorHAnsi"/>
                <w:szCs w:val="22"/>
              </w:rPr>
            </w:pPr>
            <w:r w:rsidRPr="00FD7A29">
              <w:rPr>
                <w:rFonts w:asciiTheme="minorHAnsi" w:hAnsiTheme="minorHAnsi" w:cstheme="minorHAnsi"/>
                <w:szCs w:val="22"/>
              </w:rPr>
              <w:t>-40 to 185°F/ -40 to 85°C</w:t>
            </w:r>
          </w:p>
        </w:tc>
        <w:tc>
          <w:tcPr>
            <w:tcW w:w="817" w:type="pct"/>
            <w:shd w:val="clear" w:color="auto" w:fill="auto"/>
            <w:noWrap/>
            <w:vAlign w:val="center"/>
            <w:hideMark/>
          </w:tcPr>
          <w:p w14:paraId="57EB268A" w14:textId="77777777" w:rsidR="00115B68" w:rsidRPr="00D52AED"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73" w:type="pct"/>
            <w:shd w:val="clear" w:color="auto" w:fill="auto"/>
            <w:noWrap/>
            <w:vAlign w:val="center"/>
            <w:hideMark/>
          </w:tcPr>
          <w:p w14:paraId="7332530C" w14:textId="77777777" w:rsidR="00115B68" w:rsidRPr="00D52AED" w:rsidRDefault="00613677" w:rsidP="00115B68">
            <w:pPr>
              <w:rPr>
                <w:rFonts w:asciiTheme="minorHAnsi" w:hAnsiTheme="minorHAnsi" w:cstheme="minorHAnsi"/>
                <w:szCs w:val="22"/>
              </w:rPr>
            </w:pPr>
            <w:r w:rsidRPr="00602C61">
              <w:rPr>
                <w:rFonts w:asciiTheme="minorHAnsi" w:hAnsiTheme="minorHAnsi" w:cstheme="minorHAnsi"/>
                <w:szCs w:val="22"/>
              </w:rPr>
              <w:t> </w:t>
            </w:r>
          </w:p>
        </w:tc>
      </w:tr>
      <w:tr w:rsidR="00115B68" w:rsidRPr="007F2817" w14:paraId="6F4C87C1" w14:textId="77777777" w:rsidTr="003A3B24">
        <w:trPr>
          <w:trHeight w:val="300"/>
        </w:trPr>
        <w:tc>
          <w:tcPr>
            <w:tcW w:w="469" w:type="pct"/>
            <w:shd w:val="clear" w:color="auto" w:fill="auto"/>
            <w:vAlign w:val="center"/>
            <w:hideMark/>
          </w:tcPr>
          <w:p w14:paraId="26DFC0B8" w14:textId="77777777" w:rsidR="00115B68" w:rsidRPr="00D52AED" w:rsidRDefault="00613677" w:rsidP="00115B68">
            <w:pPr>
              <w:rPr>
                <w:rFonts w:asciiTheme="minorHAnsi" w:hAnsiTheme="minorHAnsi" w:cstheme="minorHAnsi"/>
                <w:szCs w:val="22"/>
              </w:rPr>
            </w:pPr>
            <w:r w:rsidRPr="00D52AED">
              <w:rPr>
                <w:rFonts w:asciiTheme="minorHAnsi" w:hAnsiTheme="minorHAnsi" w:cstheme="minorHAnsi"/>
                <w:szCs w:val="22"/>
              </w:rPr>
              <w:t>F.1.7.13</w:t>
            </w:r>
          </w:p>
        </w:tc>
        <w:tc>
          <w:tcPr>
            <w:tcW w:w="1407" w:type="pct"/>
            <w:shd w:val="clear" w:color="auto" w:fill="auto"/>
            <w:vAlign w:val="center"/>
            <w:hideMark/>
          </w:tcPr>
          <w:p w14:paraId="70F11980" w14:textId="77777777" w:rsidR="00115B68" w:rsidRPr="00D52AED" w:rsidRDefault="00613677" w:rsidP="00115B68">
            <w:pPr>
              <w:rPr>
                <w:rFonts w:asciiTheme="minorHAnsi" w:hAnsiTheme="minorHAnsi" w:cstheme="minorHAnsi"/>
                <w:szCs w:val="22"/>
              </w:rPr>
            </w:pPr>
            <w:r w:rsidRPr="00602C61">
              <w:rPr>
                <w:rFonts w:asciiTheme="minorHAnsi" w:hAnsiTheme="minorHAnsi" w:cstheme="minorHAnsi"/>
                <w:szCs w:val="22"/>
              </w:rPr>
              <w:t>Built-in Write-Protect Switch</w:t>
            </w:r>
          </w:p>
        </w:tc>
        <w:tc>
          <w:tcPr>
            <w:tcW w:w="1334" w:type="pct"/>
            <w:shd w:val="clear" w:color="auto" w:fill="auto"/>
            <w:vAlign w:val="center"/>
            <w:hideMark/>
          </w:tcPr>
          <w:p w14:paraId="6C6C285A" w14:textId="77777777" w:rsidR="00115B68" w:rsidRPr="00D52AED" w:rsidRDefault="00613677" w:rsidP="00115B68">
            <w:pPr>
              <w:rPr>
                <w:rFonts w:asciiTheme="minorHAnsi" w:hAnsiTheme="minorHAnsi" w:cstheme="minorHAnsi"/>
                <w:szCs w:val="22"/>
              </w:rPr>
            </w:pPr>
            <w:r w:rsidRPr="00D52AED">
              <w:rPr>
                <w:rFonts w:asciiTheme="minorHAnsi" w:hAnsiTheme="minorHAnsi" w:cstheme="minorHAnsi"/>
                <w:szCs w:val="22"/>
              </w:rPr>
              <w:t>Yes</w:t>
            </w:r>
          </w:p>
        </w:tc>
        <w:tc>
          <w:tcPr>
            <w:tcW w:w="817" w:type="pct"/>
            <w:shd w:val="clear" w:color="auto" w:fill="auto"/>
            <w:noWrap/>
            <w:vAlign w:val="center"/>
            <w:hideMark/>
          </w:tcPr>
          <w:p w14:paraId="0C54F16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973" w:type="pct"/>
            <w:shd w:val="clear" w:color="auto" w:fill="auto"/>
            <w:noWrap/>
            <w:vAlign w:val="center"/>
            <w:hideMark/>
          </w:tcPr>
          <w:p w14:paraId="31BE5EED" w14:textId="77777777" w:rsidR="00115B68" w:rsidRPr="00602C61" w:rsidRDefault="00613677" w:rsidP="00115B68">
            <w:pPr>
              <w:rPr>
                <w:rFonts w:asciiTheme="minorHAnsi" w:hAnsiTheme="minorHAnsi" w:cstheme="minorHAnsi"/>
                <w:szCs w:val="22"/>
              </w:rPr>
            </w:pPr>
            <w:r w:rsidRPr="00AF5856">
              <w:rPr>
                <w:rFonts w:asciiTheme="minorHAnsi" w:hAnsiTheme="minorHAnsi" w:cstheme="minorHAnsi"/>
                <w:szCs w:val="22"/>
              </w:rPr>
              <w:t> </w:t>
            </w:r>
          </w:p>
        </w:tc>
      </w:tr>
    </w:tbl>
    <w:p w14:paraId="6600F943" w14:textId="77777777" w:rsidR="00115B68" w:rsidRPr="00AF5856" w:rsidRDefault="00115B68" w:rsidP="00115B68">
      <w:pPr>
        <w:rPr>
          <w:rFonts w:asciiTheme="minorHAnsi" w:eastAsia="SimSun" w:hAnsiTheme="minorHAnsi" w:cstheme="minorHAns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
        <w:gridCol w:w="2531"/>
        <w:gridCol w:w="2910"/>
        <w:gridCol w:w="1239"/>
        <w:gridCol w:w="2302"/>
      </w:tblGrid>
      <w:tr w:rsidR="00115B68" w:rsidRPr="007F2817" w14:paraId="70C6297F" w14:textId="77777777" w:rsidTr="003573AA">
        <w:trPr>
          <w:trHeight w:val="315"/>
        </w:trPr>
        <w:tc>
          <w:tcPr>
            <w:tcW w:w="5000" w:type="pct"/>
            <w:gridSpan w:val="5"/>
            <w:shd w:val="clear" w:color="auto" w:fill="C6D9F1" w:themeFill="text2" w:themeFillTint="33"/>
            <w:noWrap/>
            <w:vAlign w:val="bottom"/>
            <w:hideMark/>
          </w:tcPr>
          <w:p w14:paraId="4E676CCF" w14:textId="77777777" w:rsidR="00115B68" w:rsidRPr="00007017" w:rsidRDefault="00613677" w:rsidP="00115B68">
            <w:pPr>
              <w:rPr>
                <w:rFonts w:asciiTheme="minorHAnsi" w:hAnsiTheme="minorHAnsi" w:cstheme="minorHAnsi"/>
                <w:szCs w:val="22"/>
              </w:rPr>
            </w:pPr>
            <w:proofErr w:type="gramStart"/>
            <w:r w:rsidRPr="00007017">
              <w:rPr>
                <w:rFonts w:asciiTheme="minorHAnsi" w:hAnsiTheme="minorHAnsi" w:cstheme="minorHAnsi"/>
                <w:szCs w:val="22"/>
              </w:rPr>
              <w:t>F.2  ΠΑΡΕΛΚΟΜΕΝΑ</w:t>
            </w:r>
            <w:proofErr w:type="gramEnd"/>
            <w:r w:rsidRPr="00007017">
              <w:rPr>
                <w:rFonts w:asciiTheme="minorHAnsi" w:hAnsiTheme="minorHAnsi" w:cstheme="minorHAnsi"/>
                <w:szCs w:val="22"/>
              </w:rPr>
              <w:t xml:space="preserve"> ΕΞΟΠΛΙΣΜΟΥ</w:t>
            </w:r>
          </w:p>
        </w:tc>
      </w:tr>
      <w:tr w:rsidR="00115B68" w:rsidRPr="007F2817" w14:paraId="7DE7D19A" w14:textId="77777777" w:rsidTr="003573AA">
        <w:trPr>
          <w:trHeight w:val="300"/>
        </w:trPr>
        <w:tc>
          <w:tcPr>
            <w:tcW w:w="469" w:type="pct"/>
            <w:shd w:val="clear" w:color="auto" w:fill="C6D9F1" w:themeFill="text2" w:themeFillTint="33"/>
            <w:noWrap/>
            <w:vAlign w:val="center"/>
            <w:hideMark/>
          </w:tcPr>
          <w:p w14:paraId="7D32E757" w14:textId="77777777" w:rsidR="00115B68" w:rsidRPr="00602C61"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277" w:type="pct"/>
            <w:shd w:val="clear" w:color="auto" w:fill="C6D9F1" w:themeFill="text2" w:themeFillTint="33"/>
            <w:vAlign w:val="center"/>
            <w:hideMark/>
          </w:tcPr>
          <w:p w14:paraId="24E1FEB3" w14:textId="77777777" w:rsidR="00115B68" w:rsidRPr="00721E39" w:rsidRDefault="00613677" w:rsidP="00115B68">
            <w:pPr>
              <w:rPr>
                <w:rFonts w:asciiTheme="minorHAnsi" w:hAnsiTheme="minorHAnsi" w:cstheme="minorHAnsi"/>
                <w:szCs w:val="22"/>
              </w:rPr>
            </w:pPr>
            <w:r w:rsidRPr="00007017">
              <w:rPr>
                <w:rFonts w:asciiTheme="minorHAnsi" w:hAnsiTheme="minorHAnsi" w:cstheme="minorHAnsi"/>
                <w:szCs w:val="22"/>
              </w:rPr>
              <w:t xml:space="preserve">F.2.1 </w:t>
            </w:r>
            <w:proofErr w:type="spellStart"/>
            <w:r w:rsidRPr="00007017">
              <w:rPr>
                <w:rFonts w:asciiTheme="minorHAnsi" w:hAnsiTheme="minorHAnsi" w:cstheme="minorHAnsi"/>
                <w:szCs w:val="22"/>
              </w:rPr>
              <w:t>Στ</w:t>
            </w:r>
            <w:proofErr w:type="spellEnd"/>
            <w:r w:rsidRPr="00007017">
              <w:rPr>
                <w:rFonts w:asciiTheme="minorHAnsi" w:hAnsiTheme="minorHAnsi" w:cstheme="minorHAnsi"/>
                <w:szCs w:val="22"/>
              </w:rPr>
              <w:t xml:space="preserve">αθμός </w:t>
            </w:r>
            <w:proofErr w:type="spellStart"/>
            <w:r w:rsidRPr="00007017">
              <w:rPr>
                <w:rFonts w:asciiTheme="minorHAnsi" w:hAnsiTheme="minorHAnsi" w:cstheme="minorHAnsi"/>
                <w:szCs w:val="22"/>
              </w:rPr>
              <w:t>κόλλησης</w:t>
            </w:r>
            <w:proofErr w:type="spellEnd"/>
          </w:p>
        </w:tc>
        <w:tc>
          <w:tcPr>
            <w:tcW w:w="1468" w:type="pct"/>
            <w:shd w:val="clear" w:color="auto" w:fill="C6D9F1" w:themeFill="text2" w:themeFillTint="33"/>
            <w:vAlign w:val="center"/>
            <w:hideMark/>
          </w:tcPr>
          <w:p w14:paraId="0CF4E9E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625" w:type="pct"/>
            <w:shd w:val="clear" w:color="auto" w:fill="C6D9F1" w:themeFill="text2" w:themeFillTint="33"/>
            <w:noWrap/>
            <w:vAlign w:val="center"/>
            <w:hideMark/>
          </w:tcPr>
          <w:p w14:paraId="2ABD0FD7" w14:textId="77777777" w:rsidR="00115B68" w:rsidRPr="00732D4F" w:rsidRDefault="00613677" w:rsidP="00115B68">
            <w:pPr>
              <w:rPr>
                <w:rFonts w:asciiTheme="minorHAnsi" w:hAnsiTheme="minorHAnsi" w:cstheme="minorHAnsi"/>
                <w:szCs w:val="22"/>
              </w:rPr>
            </w:pPr>
            <w:r w:rsidRPr="00721E39">
              <w:rPr>
                <w:rFonts w:asciiTheme="minorHAnsi" w:hAnsiTheme="minorHAnsi" w:cstheme="minorHAnsi"/>
                <w:szCs w:val="22"/>
              </w:rPr>
              <w:t> </w:t>
            </w:r>
          </w:p>
        </w:tc>
        <w:tc>
          <w:tcPr>
            <w:tcW w:w="1161" w:type="pct"/>
            <w:shd w:val="clear" w:color="auto" w:fill="C6D9F1" w:themeFill="text2" w:themeFillTint="33"/>
            <w:noWrap/>
            <w:vAlign w:val="center"/>
            <w:hideMark/>
          </w:tcPr>
          <w:p w14:paraId="3215804D" w14:textId="77777777" w:rsidR="00115B68" w:rsidRPr="00721E39" w:rsidRDefault="00613677" w:rsidP="00115B68">
            <w:pPr>
              <w:rPr>
                <w:rFonts w:asciiTheme="minorHAnsi" w:hAnsiTheme="minorHAnsi" w:cstheme="minorHAnsi"/>
                <w:szCs w:val="22"/>
              </w:rPr>
            </w:pPr>
            <w:r w:rsidRPr="00721E39">
              <w:rPr>
                <w:rFonts w:asciiTheme="minorHAnsi" w:hAnsiTheme="minorHAnsi" w:cstheme="minorHAnsi"/>
                <w:szCs w:val="22"/>
              </w:rPr>
              <w:t> </w:t>
            </w:r>
          </w:p>
        </w:tc>
      </w:tr>
      <w:tr w:rsidR="00115B68" w:rsidRPr="007F2817" w14:paraId="2D8FB965" w14:textId="77777777" w:rsidTr="003573AA">
        <w:trPr>
          <w:trHeight w:val="285"/>
        </w:trPr>
        <w:tc>
          <w:tcPr>
            <w:tcW w:w="469" w:type="pct"/>
            <w:shd w:val="clear" w:color="D9D9D9" w:fill="D9D9D9"/>
            <w:vAlign w:val="center"/>
            <w:hideMark/>
          </w:tcPr>
          <w:p w14:paraId="4160F3A9" w14:textId="77777777" w:rsidR="00115B68" w:rsidRPr="00732D4F" w:rsidRDefault="00613677" w:rsidP="00115B68">
            <w:pPr>
              <w:rPr>
                <w:rFonts w:asciiTheme="minorHAnsi" w:hAnsiTheme="minorHAnsi" w:cstheme="minorHAnsi"/>
                <w:szCs w:val="22"/>
              </w:rPr>
            </w:pPr>
            <w:r w:rsidRPr="00007017">
              <w:rPr>
                <w:rFonts w:asciiTheme="minorHAnsi" w:hAnsiTheme="minorHAnsi" w:cstheme="minorHAnsi"/>
                <w:szCs w:val="22"/>
              </w:rPr>
              <w:t>Α/Α</w:t>
            </w:r>
          </w:p>
        </w:tc>
        <w:tc>
          <w:tcPr>
            <w:tcW w:w="1277" w:type="pct"/>
            <w:shd w:val="clear" w:color="D9D9D9" w:fill="D9D9D9"/>
            <w:vAlign w:val="center"/>
            <w:hideMark/>
          </w:tcPr>
          <w:p w14:paraId="3F7077D5" w14:textId="77777777" w:rsidR="00115B68" w:rsidRPr="00AF5856" w:rsidRDefault="00613677" w:rsidP="00115B68">
            <w:pPr>
              <w:rPr>
                <w:rFonts w:asciiTheme="minorHAnsi" w:hAnsiTheme="minorHAnsi" w:cstheme="minorHAnsi"/>
                <w:szCs w:val="22"/>
              </w:rPr>
            </w:pPr>
            <w:r w:rsidRPr="00732D4F">
              <w:rPr>
                <w:rFonts w:asciiTheme="minorHAnsi" w:hAnsiTheme="minorHAnsi" w:cstheme="minorHAnsi"/>
                <w:szCs w:val="22"/>
              </w:rPr>
              <w:t>ΠΡΟΔΙΑΓΡΑΦΗ</w:t>
            </w:r>
          </w:p>
        </w:tc>
        <w:tc>
          <w:tcPr>
            <w:tcW w:w="1468" w:type="pct"/>
            <w:shd w:val="clear" w:color="D9D9D9" w:fill="D9D9D9"/>
            <w:vAlign w:val="center"/>
            <w:hideMark/>
          </w:tcPr>
          <w:p w14:paraId="58B1ED43" w14:textId="77777777" w:rsidR="00115B68" w:rsidRPr="00AF5856" w:rsidRDefault="00613677" w:rsidP="00115B68">
            <w:pPr>
              <w:rPr>
                <w:rFonts w:asciiTheme="minorHAnsi" w:hAnsiTheme="minorHAnsi" w:cstheme="minorHAnsi"/>
                <w:szCs w:val="22"/>
              </w:rPr>
            </w:pPr>
            <w:r w:rsidRPr="00CB0934">
              <w:rPr>
                <w:rFonts w:asciiTheme="minorHAnsi" w:hAnsiTheme="minorHAnsi" w:cstheme="minorHAnsi"/>
                <w:szCs w:val="22"/>
              </w:rPr>
              <w:t>ΑΠΑΙΤΗΣΗ</w:t>
            </w:r>
          </w:p>
        </w:tc>
        <w:tc>
          <w:tcPr>
            <w:tcW w:w="625" w:type="pct"/>
            <w:shd w:val="clear" w:color="D9D9D9" w:fill="D9D9D9"/>
            <w:vAlign w:val="center"/>
            <w:hideMark/>
          </w:tcPr>
          <w:p w14:paraId="3CE7F6BC" w14:textId="77777777" w:rsidR="00115B68" w:rsidRPr="00AF5856" w:rsidRDefault="00613677" w:rsidP="00115B68">
            <w:pPr>
              <w:rPr>
                <w:rFonts w:asciiTheme="minorHAnsi" w:hAnsiTheme="minorHAnsi" w:cstheme="minorHAnsi"/>
                <w:szCs w:val="22"/>
              </w:rPr>
            </w:pPr>
            <w:r w:rsidRPr="00AF5856">
              <w:rPr>
                <w:rFonts w:asciiTheme="minorHAnsi" w:hAnsiTheme="minorHAnsi" w:cstheme="minorHAnsi"/>
                <w:szCs w:val="22"/>
              </w:rPr>
              <w:t>ΑΠΑΝΤΗΣΗ</w:t>
            </w:r>
          </w:p>
        </w:tc>
        <w:tc>
          <w:tcPr>
            <w:tcW w:w="1161" w:type="pct"/>
            <w:shd w:val="clear" w:color="D9D9D9" w:fill="D9D9D9"/>
            <w:vAlign w:val="center"/>
            <w:hideMark/>
          </w:tcPr>
          <w:p w14:paraId="29F16A82" w14:textId="77777777" w:rsidR="00115B68" w:rsidRPr="00AF5856" w:rsidRDefault="00613677" w:rsidP="00115B68">
            <w:pPr>
              <w:rPr>
                <w:rFonts w:asciiTheme="minorHAnsi" w:hAnsiTheme="minorHAnsi" w:cstheme="minorHAnsi"/>
                <w:szCs w:val="22"/>
              </w:rPr>
            </w:pPr>
            <w:r w:rsidRPr="00721E39">
              <w:rPr>
                <w:rFonts w:asciiTheme="minorHAnsi" w:hAnsiTheme="minorHAnsi" w:cstheme="minorHAnsi"/>
                <w:szCs w:val="22"/>
              </w:rPr>
              <w:t>ΠΑΡΑΠΟΜΠΗ ΤΕΚΜΗΡΙΩΣΗΣ</w:t>
            </w:r>
          </w:p>
        </w:tc>
      </w:tr>
      <w:tr w:rsidR="00115B68" w:rsidRPr="007F2817" w14:paraId="68176463" w14:textId="77777777" w:rsidTr="003573AA">
        <w:trPr>
          <w:trHeight w:val="285"/>
        </w:trPr>
        <w:tc>
          <w:tcPr>
            <w:tcW w:w="469" w:type="pct"/>
            <w:shd w:val="clear" w:color="auto" w:fill="auto"/>
            <w:vAlign w:val="center"/>
            <w:hideMark/>
          </w:tcPr>
          <w:p w14:paraId="7DC82C0F" w14:textId="77777777" w:rsidR="00115B68" w:rsidRPr="00AF5856" w:rsidRDefault="00613677" w:rsidP="00115B68">
            <w:pPr>
              <w:rPr>
                <w:rFonts w:asciiTheme="minorHAnsi" w:hAnsiTheme="minorHAnsi" w:cstheme="minorHAnsi"/>
                <w:szCs w:val="22"/>
              </w:rPr>
            </w:pPr>
            <w:r w:rsidRPr="00AF5856">
              <w:rPr>
                <w:rFonts w:asciiTheme="minorHAnsi" w:hAnsiTheme="minorHAnsi" w:cstheme="minorHAnsi"/>
                <w:szCs w:val="22"/>
              </w:rPr>
              <w:t>F.2.1.1</w:t>
            </w:r>
          </w:p>
        </w:tc>
        <w:tc>
          <w:tcPr>
            <w:tcW w:w="1277" w:type="pct"/>
            <w:shd w:val="clear" w:color="auto" w:fill="auto"/>
            <w:vAlign w:val="center"/>
            <w:hideMark/>
          </w:tcPr>
          <w:p w14:paraId="034F2986" w14:textId="77777777" w:rsidR="00115B68" w:rsidRPr="00CB0934" w:rsidRDefault="00613677" w:rsidP="00115B68">
            <w:pPr>
              <w:rPr>
                <w:rFonts w:asciiTheme="minorHAnsi" w:hAnsiTheme="minorHAnsi" w:cstheme="minorHAnsi"/>
                <w:szCs w:val="22"/>
              </w:rPr>
            </w:pPr>
            <w:proofErr w:type="spellStart"/>
            <w:r w:rsidRPr="00CB0934">
              <w:rPr>
                <w:rFonts w:asciiTheme="minorHAnsi" w:hAnsiTheme="minorHAnsi" w:cstheme="minorHAnsi"/>
                <w:szCs w:val="22"/>
              </w:rPr>
              <w:t>Αριθμός</w:t>
            </w:r>
            <w:proofErr w:type="spellEnd"/>
            <w:r w:rsidRPr="00CB0934">
              <w:rPr>
                <w:rFonts w:asciiTheme="minorHAnsi" w:hAnsiTheme="minorHAnsi" w:cstheme="minorHAnsi"/>
                <w:szCs w:val="22"/>
              </w:rPr>
              <w:t xml:space="preserve"> </w:t>
            </w:r>
            <w:proofErr w:type="spellStart"/>
            <w:r w:rsidRPr="00CB0934">
              <w:rPr>
                <w:rFonts w:asciiTheme="minorHAnsi" w:hAnsiTheme="minorHAnsi" w:cstheme="minorHAnsi"/>
                <w:szCs w:val="22"/>
              </w:rPr>
              <w:t>Μονάδων</w:t>
            </w:r>
            <w:proofErr w:type="spellEnd"/>
          </w:p>
        </w:tc>
        <w:tc>
          <w:tcPr>
            <w:tcW w:w="1468" w:type="pct"/>
            <w:shd w:val="clear" w:color="auto" w:fill="auto"/>
            <w:vAlign w:val="center"/>
            <w:hideMark/>
          </w:tcPr>
          <w:p w14:paraId="0EF8A6B7" w14:textId="77777777" w:rsidR="00115B68" w:rsidRPr="00AF5856" w:rsidRDefault="00613677" w:rsidP="00115B68">
            <w:pPr>
              <w:rPr>
                <w:rFonts w:asciiTheme="minorHAnsi" w:hAnsiTheme="minorHAnsi" w:cstheme="minorHAnsi"/>
                <w:szCs w:val="22"/>
              </w:rPr>
            </w:pPr>
            <w:r w:rsidRPr="00AF5856">
              <w:rPr>
                <w:rFonts w:asciiTheme="minorHAnsi" w:hAnsiTheme="minorHAnsi" w:cstheme="minorHAnsi"/>
                <w:szCs w:val="22"/>
              </w:rPr>
              <w:t>2</w:t>
            </w:r>
          </w:p>
        </w:tc>
        <w:tc>
          <w:tcPr>
            <w:tcW w:w="625" w:type="pct"/>
            <w:shd w:val="clear" w:color="auto" w:fill="auto"/>
            <w:vAlign w:val="center"/>
            <w:hideMark/>
          </w:tcPr>
          <w:p w14:paraId="74207453" w14:textId="77777777" w:rsidR="00115B68" w:rsidRPr="00AF5856" w:rsidRDefault="00613677" w:rsidP="00115B68">
            <w:pPr>
              <w:rPr>
                <w:rFonts w:asciiTheme="minorHAnsi" w:hAnsiTheme="minorHAnsi" w:cstheme="minorHAnsi"/>
                <w:szCs w:val="22"/>
              </w:rPr>
            </w:pPr>
            <w:r w:rsidRPr="00AF5856">
              <w:rPr>
                <w:rFonts w:asciiTheme="minorHAnsi" w:hAnsiTheme="minorHAnsi" w:cstheme="minorHAnsi"/>
                <w:szCs w:val="22"/>
              </w:rPr>
              <w:t> </w:t>
            </w:r>
          </w:p>
        </w:tc>
        <w:tc>
          <w:tcPr>
            <w:tcW w:w="1161" w:type="pct"/>
            <w:shd w:val="clear" w:color="auto" w:fill="auto"/>
            <w:vAlign w:val="center"/>
            <w:hideMark/>
          </w:tcPr>
          <w:p w14:paraId="1C1B8DB0" w14:textId="77777777" w:rsidR="00115B68" w:rsidRPr="00CB0934" w:rsidRDefault="00613677" w:rsidP="00115B68">
            <w:pPr>
              <w:rPr>
                <w:rFonts w:asciiTheme="minorHAnsi" w:hAnsiTheme="minorHAnsi" w:cstheme="minorHAnsi"/>
                <w:szCs w:val="22"/>
              </w:rPr>
            </w:pPr>
            <w:r w:rsidRPr="00CB0934">
              <w:rPr>
                <w:rFonts w:asciiTheme="minorHAnsi" w:hAnsiTheme="minorHAnsi" w:cstheme="minorHAnsi"/>
                <w:szCs w:val="22"/>
              </w:rPr>
              <w:t> </w:t>
            </w:r>
          </w:p>
        </w:tc>
      </w:tr>
      <w:tr w:rsidR="00115B68" w:rsidRPr="005676D6" w14:paraId="4931D02C" w14:textId="77777777" w:rsidTr="003573AA">
        <w:trPr>
          <w:trHeight w:val="510"/>
        </w:trPr>
        <w:tc>
          <w:tcPr>
            <w:tcW w:w="469" w:type="pct"/>
            <w:shd w:val="clear" w:color="auto" w:fill="auto"/>
            <w:vAlign w:val="center"/>
            <w:hideMark/>
          </w:tcPr>
          <w:p w14:paraId="647326CB" w14:textId="77777777" w:rsidR="00115B68" w:rsidRPr="00732D4F" w:rsidRDefault="00613677" w:rsidP="00115B68">
            <w:pPr>
              <w:rPr>
                <w:rFonts w:asciiTheme="minorHAnsi" w:hAnsiTheme="minorHAnsi" w:cstheme="minorHAnsi"/>
                <w:szCs w:val="22"/>
              </w:rPr>
            </w:pPr>
            <w:r w:rsidRPr="00771E4C">
              <w:rPr>
                <w:rFonts w:asciiTheme="minorHAnsi" w:hAnsiTheme="minorHAnsi" w:cstheme="minorHAnsi"/>
                <w:szCs w:val="22"/>
              </w:rPr>
              <w:t>F.2.1.2</w:t>
            </w:r>
          </w:p>
        </w:tc>
        <w:tc>
          <w:tcPr>
            <w:tcW w:w="1277" w:type="pct"/>
            <w:shd w:val="clear" w:color="auto" w:fill="auto"/>
            <w:vAlign w:val="center"/>
            <w:hideMark/>
          </w:tcPr>
          <w:p w14:paraId="30A42B1D" w14:textId="77777777" w:rsidR="00115B68" w:rsidRPr="00CB0934" w:rsidRDefault="00613677" w:rsidP="00115B68">
            <w:pPr>
              <w:rPr>
                <w:rFonts w:asciiTheme="minorHAnsi" w:hAnsiTheme="minorHAnsi" w:cstheme="minorHAnsi"/>
                <w:szCs w:val="22"/>
              </w:rPr>
            </w:pPr>
            <w:proofErr w:type="spellStart"/>
            <w:r w:rsidRPr="00732D4F">
              <w:rPr>
                <w:rFonts w:asciiTheme="minorHAnsi" w:hAnsiTheme="minorHAnsi" w:cstheme="minorHAnsi"/>
                <w:szCs w:val="22"/>
              </w:rPr>
              <w:t>Τύ</w:t>
            </w:r>
            <w:proofErr w:type="spellEnd"/>
            <w:r w:rsidRPr="00732D4F">
              <w:rPr>
                <w:rFonts w:asciiTheme="minorHAnsi" w:hAnsiTheme="minorHAnsi" w:cstheme="minorHAnsi"/>
                <w:szCs w:val="22"/>
              </w:rPr>
              <w:t>πος</w:t>
            </w:r>
          </w:p>
        </w:tc>
        <w:tc>
          <w:tcPr>
            <w:tcW w:w="1468" w:type="pct"/>
            <w:shd w:val="clear" w:color="auto" w:fill="auto"/>
            <w:vAlign w:val="center"/>
            <w:hideMark/>
          </w:tcPr>
          <w:p w14:paraId="2516CA8F" w14:textId="77777777" w:rsidR="00115B68" w:rsidRPr="00AF5856" w:rsidRDefault="00613677" w:rsidP="00115B68">
            <w:pPr>
              <w:rPr>
                <w:rFonts w:asciiTheme="minorHAnsi" w:hAnsiTheme="minorHAnsi" w:cstheme="minorHAnsi"/>
                <w:szCs w:val="22"/>
                <w:lang w:val="el-GR"/>
              </w:rPr>
            </w:pPr>
            <w:r w:rsidRPr="00007017">
              <w:rPr>
                <w:rFonts w:asciiTheme="minorHAnsi" w:hAnsiTheme="minorHAnsi" w:cstheme="minorHAnsi"/>
                <w:szCs w:val="22"/>
                <w:lang w:val="el-GR"/>
              </w:rPr>
              <w:t xml:space="preserve">Σταθμός Θερμού Αέρα και Συγκόλλησης </w:t>
            </w:r>
            <w:r w:rsidRPr="00007017">
              <w:rPr>
                <w:rFonts w:asciiTheme="minorHAnsi" w:hAnsiTheme="minorHAnsi" w:cstheme="minorHAnsi"/>
                <w:szCs w:val="22"/>
              </w:rPr>
              <w:t>SMD</w:t>
            </w:r>
          </w:p>
        </w:tc>
        <w:tc>
          <w:tcPr>
            <w:tcW w:w="625" w:type="pct"/>
            <w:shd w:val="clear" w:color="auto" w:fill="auto"/>
            <w:vAlign w:val="center"/>
            <w:hideMark/>
          </w:tcPr>
          <w:p w14:paraId="76658D50" w14:textId="77777777" w:rsidR="00115B68" w:rsidRPr="00CB0934" w:rsidRDefault="00613677" w:rsidP="00115B68">
            <w:pPr>
              <w:rPr>
                <w:rFonts w:asciiTheme="minorHAnsi" w:hAnsiTheme="minorHAnsi" w:cstheme="minorHAnsi"/>
                <w:szCs w:val="22"/>
                <w:lang w:val="el-GR"/>
              </w:rPr>
            </w:pPr>
            <w:r w:rsidRPr="00732D4F">
              <w:rPr>
                <w:rFonts w:asciiTheme="minorHAnsi" w:hAnsiTheme="minorHAnsi" w:cstheme="minorHAnsi"/>
                <w:szCs w:val="22"/>
              </w:rPr>
              <w:t> </w:t>
            </w:r>
          </w:p>
        </w:tc>
        <w:tc>
          <w:tcPr>
            <w:tcW w:w="1161" w:type="pct"/>
            <w:shd w:val="clear" w:color="auto" w:fill="auto"/>
            <w:vAlign w:val="center"/>
            <w:hideMark/>
          </w:tcPr>
          <w:p w14:paraId="30EB2D33" w14:textId="77777777" w:rsidR="00115B68" w:rsidRPr="00CB0934" w:rsidRDefault="00613677" w:rsidP="00115B68">
            <w:pPr>
              <w:rPr>
                <w:rFonts w:asciiTheme="minorHAnsi" w:hAnsiTheme="minorHAnsi" w:cstheme="minorHAnsi"/>
                <w:szCs w:val="22"/>
                <w:lang w:val="el-GR"/>
              </w:rPr>
            </w:pPr>
            <w:r w:rsidRPr="00CB0934">
              <w:rPr>
                <w:rFonts w:asciiTheme="minorHAnsi" w:hAnsiTheme="minorHAnsi" w:cstheme="minorHAnsi"/>
                <w:szCs w:val="22"/>
              </w:rPr>
              <w:t> </w:t>
            </w:r>
          </w:p>
        </w:tc>
      </w:tr>
      <w:tr w:rsidR="00115B68" w:rsidRPr="007F2817" w14:paraId="74BB6198" w14:textId="77777777" w:rsidTr="003573AA">
        <w:trPr>
          <w:trHeight w:val="300"/>
        </w:trPr>
        <w:tc>
          <w:tcPr>
            <w:tcW w:w="469" w:type="pct"/>
            <w:shd w:val="clear" w:color="auto" w:fill="auto"/>
            <w:vAlign w:val="center"/>
            <w:hideMark/>
          </w:tcPr>
          <w:p w14:paraId="170C0F3D" w14:textId="77777777" w:rsidR="00115B68" w:rsidRPr="00CB0934" w:rsidRDefault="00613677" w:rsidP="00115B68">
            <w:pPr>
              <w:rPr>
                <w:rFonts w:asciiTheme="minorHAnsi" w:hAnsiTheme="minorHAnsi" w:cstheme="minorHAnsi"/>
                <w:szCs w:val="22"/>
              </w:rPr>
            </w:pPr>
            <w:r w:rsidRPr="00CB0934">
              <w:rPr>
                <w:rFonts w:asciiTheme="minorHAnsi" w:hAnsiTheme="minorHAnsi" w:cstheme="minorHAnsi"/>
                <w:szCs w:val="22"/>
              </w:rPr>
              <w:t>F.2.1.3</w:t>
            </w:r>
          </w:p>
        </w:tc>
        <w:tc>
          <w:tcPr>
            <w:tcW w:w="1277" w:type="pct"/>
            <w:shd w:val="clear" w:color="auto" w:fill="auto"/>
            <w:vAlign w:val="center"/>
            <w:hideMark/>
          </w:tcPr>
          <w:p w14:paraId="44B1562D" w14:textId="77777777" w:rsidR="00115B68" w:rsidRPr="00732D4F" w:rsidRDefault="00613677" w:rsidP="00115B68">
            <w:pPr>
              <w:rPr>
                <w:rFonts w:asciiTheme="minorHAnsi" w:hAnsiTheme="minorHAnsi" w:cstheme="minorHAnsi"/>
                <w:szCs w:val="22"/>
              </w:rPr>
            </w:pPr>
            <w:proofErr w:type="spellStart"/>
            <w:r w:rsidRPr="00732D4F">
              <w:rPr>
                <w:rFonts w:asciiTheme="minorHAnsi" w:hAnsiTheme="minorHAnsi" w:cstheme="minorHAnsi"/>
                <w:szCs w:val="22"/>
              </w:rPr>
              <w:t>Ονομ</w:t>
            </w:r>
            <w:proofErr w:type="spellEnd"/>
            <w:r w:rsidRPr="00732D4F">
              <w:rPr>
                <w:rFonts w:asciiTheme="minorHAnsi" w:hAnsiTheme="minorHAnsi" w:cstheme="minorHAnsi"/>
                <w:szCs w:val="22"/>
              </w:rPr>
              <w:t xml:space="preserve">αστική </w:t>
            </w:r>
            <w:proofErr w:type="spellStart"/>
            <w:r w:rsidRPr="00732D4F">
              <w:rPr>
                <w:rFonts w:asciiTheme="minorHAnsi" w:hAnsiTheme="minorHAnsi" w:cstheme="minorHAnsi"/>
                <w:szCs w:val="22"/>
              </w:rPr>
              <w:t>Τάση</w:t>
            </w:r>
            <w:proofErr w:type="spellEnd"/>
          </w:p>
        </w:tc>
        <w:tc>
          <w:tcPr>
            <w:tcW w:w="1468" w:type="pct"/>
            <w:shd w:val="clear" w:color="auto" w:fill="auto"/>
            <w:vAlign w:val="center"/>
            <w:hideMark/>
          </w:tcPr>
          <w:p w14:paraId="6243CCF8" w14:textId="77777777" w:rsidR="00115B68" w:rsidRPr="00732D4F" w:rsidRDefault="00613677" w:rsidP="00115B68">
            <w:pPr>
              <w:rPr>
                <w:rFonts w:asciiTheme="minorHAnsi" w:hAnsiTheme="minorHAnsi" w:cstheme="minorHAnsi"/>
                <w:szCs w:val="22"/>
              </w:rPr>
            </w:pPr>
            <w:r w:rsidRPr="00EB236F">
              <w:rPr>
                <w:rFonts w:asciiTheme="minorHAnsi" w:hAnsiTheme="minorHAnsi" w:cstheme="minorHAnsi"/>
                <w:szCs w:val="22"/>
              </w:rPr>
              <w:t xml:space="preserve"> 220V</w:t>
            </w:r>
          </w:p>
        </w:tc>
        <w:tc>
          <w:tcPr>
            <w:tcW w:w="625" w:type="pct"/>
            <w:shd w:val="clear" w:color="auto" w:fill="auto"/>
            <w:noWrap/>
            <w:vAlign w:val="bottom"/>
            <w:hideMark/>
          </w:tcPr>
          <w:p w14:paraId="5E1B3104" w14:textId="77777777" w:rsidR="00115B68" w:rsidRPr="00732D4F" w:rsidRDefault="00613677" w:rsidP="00115B68">
            <w:pPr>
              <w:rPr>
                <w:rFonts w:asciiTheme="minorHAnsi" w:hAnsiTheme="minorHAnsi" w:cstheme="minorHAnsi"/>
                <w:szCs w:val="22"/>
              </w:rPr>
            </w:pPr>
            <w:r w:rsidRPr="00EB236F">
              <w:rPr>
                <w:rFonts w:asciiTheme="minorHAnsi" w:hAnsiTheme="minorHAnsi" w:cstheme="minorHAnsi"/>
                <w:szCs w:val="22"/>
              </w:rPr>
              <w:t> </w:t>
            </w:r>
          </w:p>
        </w:tc>
        <w:tc>
          <w:tcPr>
            <w:tcW w:w="1161" w:type="pct"/>
            <w:shd w:val="clear" w:color="auto" w:fill="auto"/>
            <w:noWrap/>
            <w:vAlign w:val="bottom"/>
            <w:hideMark/>
          </w:tcPr>
          <w:p w14:paraId="54344802" w14:textId="77777777" w:rsidR="00115B68" w:rsidRPr="00732D4F" w:rsidRDefault="00613677" w:rsidP="00115B68">
            <w:pPr>
              <w:rPr>
                <w:rFonts w:asciiTheme="minorHAnsi" w:hAnsiTheme="minorHAnsi" w:cstheme="minorHAnsi"/>
                <w:szCs w:val="22"/>
              </w:rPr>
            </w:pPr>
            <w:r w:rsidRPr="00EB236F">
              <w:rPr>
                <w:rFonts w:asciiTheme="minorHAnsi" w:hAnsiTheme="minorHAnsi" w:cstheme="minorHAnsi"/>
                <w:szCs w:val="22"/>
              </w:rPr>
              <w:t> </w:t>
            </w:r>
          </w:p>
        </w:tc>
      </w:tr>
      <w:tr w:rsidR="00115B68" w:rsidRPr="007F2817" w14:paraId="3DDF2BA3" w14:textId="77777777" w:rsidTr="003573AA">
        <w:trPr>
          <w:trHeight w:val="300"/>
        </w:trPr>
        <w:tc>
          <w:tcPr>
            <w:tcW w:w="469" w:type="pct"/>
            <w:shd w:val="clear" w:color="auto" w:fill="auto"/>
            <w:vAlign w:val="center"/>
            <w:hideMark/>
          </w:tcPr>
          <w:p w14:paraId="539C017F" w14:textId="77777777" w:rsidR="00115B68" w:rsidRPr="00732D4F" w:rsidRDefault="00613677" w:rsidP="00115B68">
            <w:pPr>
              <w:rPr>
                <w:rFonts w:asciiTheme="minorHAnsi" w:hAnsiTheme="minorHAnsi" w:cstheme="minorHAnsi"/>
                <w:szCs w:val="22"/>
              </w:rPr>
            </w:pPr>
            <w:r w:rsidRPr="00721E39">
              <w:rPr>
                <w:rFonts w:asciiTheme="minorHAnsi" w:hAnsiTheme="minorHAnsi" w:cstheme="minorHAnsi"/>
                <w:szCs w:val="22"/>
              </w:rPr>
              <w:t>F.2.1.4</w:t>
            </w:r>
          </w:p>
        </w:tc>
        <w:tc>
          <w:tcPr>
            <w:tcW w:w="1277" w:type="pct"/>
            <w:shd w:val="clear" w:color="auto" w:fill="auto"/>
            <w:vAlign w:val="center"/>
            <w:hideMark/>
          </w:tcPr>
          <w:p w14:paraId="22F259F4" w14:textId="77777777" w:rsidR="00115B68" w:rsidRPr="00721E39"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Ονομ</w:t>
            </w:r>
            <w:proofErr w:type="spellEnd"/>
            <w:r w:rsidRPr="00007017">
              <w:rPr>
                <w:rFonts w:asciiTheme="minorHAnsi" w:hAnsiTheme="minorHAnsi" w:cstheme="minorHAnsi"/>
                <w:szCs w:val="22"/>
              </w:rPr>
              <w:t xml:space="preserve">αστική </w:t>
            </w:r>
            <w:proofErr w:type="spellStart"/>
            <w:r w:rsidRPr="00007017">
              <w:rPr>
                <w:rFonts w:asciiTheme="minorHAnsi" w:hAnsiTheme="minorHAnsi" w:cstheme="minorHAnsi"/>
                <w:szCs w:val="22"/>
              </w:rPr>
              <w:t>Ισχύς</w:t>
            </w:r>
            <w:proofErr w:type="spellEnd"/>
          </w:p>
        </w:tc>
        <w:tc>
          <w:tcPr>
            <w:tcW w:w="1468" w:type="pct"/>
            <w:shd w:val="clear" w:color="auto" w:fill="auto"/>
            <w:vAlign w:val="center"/>
            <w:hideMark/>
          </w:tcPr>
          <w:p w14:paraId="46719FEF" w14:textId="77777777" w:rsidR="00115B68" w:rsidRPr="00732D4F" w:rsidRDefault="00613677" w:rsidP="00115B68">
            <w:pPr>
              <w:rPr>
                <w:rFonts w:asciiTheme="minorHAnsi" w:hAnsiTheme="minorHAnsi" w:cstheme="minorHAnsi"/>
                <w:szCs w:val="22"/>
              </w:rPr>
            </w:pPr>
            <w:r w:rsidRPr="00732D4F">
              <w:rPr>
                <w:rFonts w:asciiTheme="minorHAnsi" w:hAnsiTheme="minorHAnsi" w:cstheme="minorHAnsi"/>
                <w:szCs w:val="22"/>
              </w:rPr>
              <w:t>400W</w:t>
            </w:r>
          </w:p>
        </w:tc>
        <w:tc>
          <w:tcPr>
            <w:tcW w:w="625" w:type="pct"/>
            <w:shd w:val="clear" w:color="auto" w:fill="auto"/>
            <w:noWrap/>
            <w:vAlign w:val="bottom"/>
            <w:hideMark/>
          </w:tcPr>
          <w:p w14:paraId="101179CE" w14:textId="77777777" w:rsidR="00115B68" w:rsidRPr="00EB236F" w:rsidRDefault="00613677" w:rsidP="00115B68">
            <w:pPr>
              <w:rPr>
                <w:rFonts w:asciiTheme="minorHAnsi" w:hAnsiTheme="minorHAnsi" w:cstheme="minorHAnsi"/>
                <w:szCs w:val="22"/>
              </w:rPr>
            </w:pPr>
            <w:r w:rsidRPr="00771E4C">
              <w:rPr>
                <w:rFonts w:asciiTheme="minorHAnsi" w:hAnsiTheme="minorHAnsi" w:cstheme="minorHAnsi"/>
                <w:szCs w:val="22"/>
              </w:rPr>
              <w:t> </w:t>
            </w:r>
          </w:p>
        </w:tc>
        <w:tc>
          <w:tcPr>
            <w:tcW w:w="1161" w:type="pct"/>
            <w:shd w:val="clear" w:color="auto" w:fill="auto"/>
            <w:noWrap/>
            <w:vAlign w:val="bottom"/>
            <w:hideMark/>
          </w:tcPr>
          <w:p w14:paraId="097A8F7C" w14:textId="77777777" w:rsidR="00115B68" w:rsidRPr="00EB236F"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5E6B9796" w14:textId="77777777" w:rsidTr="003573AA">
        <w:trPr>
          <w:trHeight w:val="300"/>
        </w:trPr>
        <w:tc>
          <w:tcPr>
            <w:tcW w:w="469" w:type="pct"/>
            <w:shd w:val="clear" w:color="auto" w:fill="auto"/>
            <w:vAlign w:val="center"/>
            <w:hideMark/>
          </w:tcPr>
          <w:p w14:paraId="3599F0C5" w14:textId="77777777" w:rsidR="00115B68" w:rsidRPr="003B2314" w:rsidRDefault="00613677" w:rsidP="00115B68">
            <w:pPr>
              <w:rPr>
                <w:rFonts w:asciiTheme="minorHAnsi" w:hAnsiTheme="minorHAnsi" w:cstheme="minorHAnsi"/>
                <w:szCs w:val="22"/>
              </w:rPr>
            </w:pPr>
            <w:r w:rsidRPr="003B2314">
              <w:rPr>
                <w:rFonts w:asciiTheme="minorHAnsi" w:hAnsiTheme="minorHAnsi" w:cstheme="minorHAnsi"/>
                <w:szCs w:val="22"/>
              </w:rPr>
              <w:t>F.2.1.5</w:t>
            </w:r>
          </w:p>
        </w:tc>
        <w:tc>
          <w:tcPr>
            <w:tcW w:w="1277" w:type="pct"/>
            <w:shd w:val="clear" w:color="auto" w:fill="auto"/>
            <w:vAlign w:val="center"/>
            <w:hideMark/>
          </w:tcPr>
          <w:p w14:paraId="6DB68643" w14:textId="77777777" w:rsidR="00115B68" w:rsidRPr="003B2314" w:rsidRDefault="00613677" w:rsidP="00115B68">
            <w:pPr>
              <w:rPr>
                <w:rFonts w:asciiTheme="minorHAnsi" w:hAnsiTheme="minorHAnsi" w:cstheme="minorHAnsi"/>
                <w:szCs w:val="22"/>
              </w:rPr>
            </w:pPr>
            <w:proofErr w:type="spellStart"/>
            <w:r w:rsidRPr="003B2314">
              <w:rPr>
                <w:rFonts w:asciiTheme="minorHAnsi" w:hAnsiTheme="minorHAnsi" w:cstheme="minorHAnsi"/>
                <w:szCs w:val="22"/>
              </w:rPr>
              <w:t>Βάρος</w:t>
            </w:r>
            <w:proofErr w:type="spellEnd"/>
          </w:p>
        </w:tc>
        <w:tc>
          <w:tcPr>
            <w:tcW w:w="1468" w:type="pct"/>
            <w:shd w:val="clear" w:color="auto" w:fill="auto"/>
            <w:vAlign w:val="center"/>
            <w:hideMark/>
          </w:tcPr>
          <w:p w14:paraId="0E49AA3C" w14:textId="77777777" w:rsidR="00115B68" w:rsidRPr="003B2314" w:rsidRDefault="00613677" w:rsidP="00115B68">
            <w:pPr>
              <w:rPr>
                <w:rFonts w:asciiTheme="minorHAnsi" w:hAnsiTheme="minorHAnsi" w:cstheme="minorHAnsi"/>
                <w:szCs w:val="22"/>
              </w:rPr>
            </w:pPr>
            <w:r w:rsidRPr="003B2314">
              <w:rPr>
                <w:rFonts w:asciiTheme="minorHAnsi" w:hAnsiTheme="minorHAnsi" w:cstheme="minorHAnsi"/>
                <w:szCs w:val="22"/>
              </w:rPr>
              <w:t>5kg</w:t>
            </w:r>
          </w:p>
        </w:tc>
        <w:tc>
          <w:tcPr>
            <w:tcW w:w="625" w:type="pct"/>
            <w:shd w:val="clear" w:color="auto" w:fill="auto"/>
            <w:noWrap/>
            <w:vAlign w:val="bottom"/>
            <w:hideMark/>
          </w:tcPr>
          <w:p w14:paraId="3B1476DF" w14:textId="77777777" w:rsidR="00115B68" w:rsidRPr="00771E4C"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61" w:type="pct"/>
            <w:shd w:val="clear" w:color="auto" w:fill="auto"/>
            <w:noWrap/>
            <w:vAlign w:val="bottom"/>
            <w:hideMark/>
          </w:tcPr>
          <w:p w14:paraId="1B210FE5" w14:textId="77777777" w:rsidR="00115B68" w:rsidRPr="003B2314" w:rsidRDefault="00613677" w:rsidP="00115B68">
            <w:pPr>
              <w:rPr>
                <w:rFonts w:asciiTheme="minorHAnsi" w:hAnsiTheme="minorHAnsi" w:cstheme="minorHAnsi"/>
                <w:szCs w:val="22"/>
              </w:rPr>
            </w:pPr>
            <w:r w:rsidRPr="003B2314">
              <w:rPr>
                <w:rFonts w:asciiTheme="minorHAnsi" w:hAnsiTheme="minorHAnsi" w:cstheme="minorHAnsi"/>
                <w:szCs w:val="22"/>
              </w:rPr>
              <w:t> </w:t>
            </w:r>
          </w:p>
        </w:tc>
      </w:tr>
      <w:tr w:rsidR="00115B68" w:rsidRPr="007F2817" w14:paraId="52783D86" w14:textId="77777777" w:rsidTr="003573AA">
        <w:trPr>
          <w:trHeight w:val="300"/>
        </w:trPr>
        <w:tc>
          <w:tcPr>
            <w:tcW w:w="469" w:type="pct"/>
            <w:shd w:val="clear" w:color="auto" w:fill="auto"/>
            <w:vAlign w:val="center"/>
            <w:hideMark/>
          </w:tcPr>
          <w:p w14:paraId="60A335B3" w14:textId="77777777" w:rsidR="00115B68" w:rsidRPr="003B2314" w:rsidRDefault="00613677" w:rsidP="00115B68">
            <w:pPr>
              <w:rPr>
                <w:rFonts w:asciiTheme="minorHAnsi" w:hAnsiTheme="minorHAnsi" w:cstheme="minorHAnsi"/>
                <w:szCs w:val="22"/>
              </w:rPr>
            </w:pPr>
            <w:r w:rsidRPr="003B2314">
              <w:rPr>
                <w:rFonts w:asciiTheme="minorHAnsi" w:hAnsiTheme="minorHAnsi" w:cstheme="minorHAnsi"/>
                <w:szCs w:val="22"/>
              </w:rPr>
              <w:t>F.2.1.6</w:t>
            </w:r>
          </w:p>
        </w:tc>
        <w:tc>
          <w:tcPr>
            <w:tcW w:w="1277" w:type="pct"/>
            <w:shd w:val="clear" w:color="auto" w:fill="auto"/>
            <w:vAlign w:val="center"/>
            <w:hideMark/>
          </w:tcPr>
          <w:p w14:paraId="704FF68E" w14:textId="77777777" w:rsidR="00115B68" w:rsidRPr="003B2314" w:rsidRDefault="00613677" w:rsidP="00115B68">
            <w:pPr>
              <w:rPr>
                <w:rFonts w:asciiTheme="minorHAnsi" w:hAnsiTheme="minorHAnsi" w:cstheme="minorHAnsi"/>
                <w:szCs w:val="22"/>
              </w:rPr>
            </w:pPr>
            <w:r w:rsidRPr="003B2314">
              <w:rPr>
                <w:rFonts w:asciiTheme="minorHAnsi" w:hAnsiTheme="minorHAnsi" w:cstheme="minorHAnsi"/>
                <w:szCs w:val="22"/>
              </w:rPr>
              <w:t>Κατα</w:t>
            </w:r>
            <w:proofErr w:type="spellStart"/>
            <w:r w:rsidRPr="003B2314">
              <w:rPr>
                <w:rFonts w:asciiTheme="minorHAnsi" w:hAnsiTheme="minorHAnsi" w:cstheme="minorHAnsi"/>
                <w:szCs w:val="22"/>
              </w:rPr>
              <w:t>νάλωση</w:t>
            </w:r>
            <w:proofErr w:type="spellEnd"/>
            <w:r w:rsidRPr="003B2314">
              <w:rPr>
                <w:rFonts w:asciiTheme="minorHAnsi" w:hAnsiTheme="minorHAnsi" w:cstheme="minorHAnsi"/>
                <w:szCs w:val="22"/>
              </w:rPr>
              <w:t xml:space="preserve"> </w:t>
            </w:r>
            <w:proofErr w:type="spellStart"/>
            <w:r w:rsidRPr="003B2314">
              <w:rPr>
                <w:rFonts w:asciiTheme="minorHAnsi" w:hAnsiTheme="minorHAnsi" w:cstheme="minorHAnsi"/>
                <w:szCs w:val="22"/>
              </w:rPr>
              <w:t>Ισχύος</w:t>
            </w:r>
            <w:proofErr w:type="spellEnd"/>
          </w:p>
        </w:tc>
        <w:tc>
          <w:tcPr>
            <w:tcW w:w="1468" w:type="pct"/>
            <w:shd w:val="clear" w:color="auto" w:fill="auto"/>
            <w:vAlign w:val="center"/>
            <w:hideMark/>
          </w:tcPr>
          <w:p w14:paraId="46B2A052" w14:textId="77777777" w:rsidR="00115B68" w:rsidRPr="003B2314" w:rsidRDefault="00613677" w:rsidP="00115B68">
            <w:pPr>
              <w:rPr>
                <w:rFonts w:asciiTheme="minorHAnsi" w:hAnsiTheme="minorHAnsi" w:cstheme="minorHAnsi"/>
                <w:szCs w:val="22"/>
              </w:rPr>
            </w:pPr>
            <w:r w:rsidRPr="003B2314">
              <w:rPr>
                <w:rFonts w:asciiTheme="minorHAnsi" w:hAnsiTheme="minorHAnsi" w:cstheme="minorHAnsi"/>
                <w:szCs w:val="22"/>
              </w:rPr>
              <w:t>400W</w:t>
            </w:r>
          </w:p>
        </w:tc>
        <w:tc>
          <w:tcPr>
            <w:tcW w:w="625" w:type="pct"/>
            <w:shd w:val="clear" w:color="auto" w:fill="auto"/>
            <w:noWrap/>
            <w:vAlign w:val="bottom"/>
            <w:hideMark/>
          </w:tcPr>
          <w:p w14:paraId="4DBD31A5" w14:textId="77777777" w:rsidR="00115B68" w:rsidRPr="003B2314" w:rsidRDefault="00613677" w:rsidP="00115B68">
            <w:pPr>
              <w:rPr>
                <w:rFonts w:asciiTheme="minorHAnsi" w:hAnsiTheme="minorHAnsi" w:cstheme="minorHAnsi"/>
                <w:szCs w:val="22"/>
              </w:rPr>
            </w:pPr>
            <w:r w:rsidRPr="003B2314">
              <w:rPr>
                <w:rFonts w:asciiTheme="minorHAnsi" w:hAnsiTheme="minorHAnsi" w:cstheme="minorHAnsi"/>
                <w:szCs w:val="22"/>
              </w:rPr>
              <w:t> </w:t>
            </w:r>
          </w:p>
        </w:tc>
        <w:tc>
          <w:tcPr>
            <w:tcW w:w="1161" w:type="pct"/>
            <w:shd w:val="clear" w:color="auto" w:fill="auto"/>
            <w:noWrap/>
            <w:vAlign w:val="bottom"/>
            <w:hideMark/>
          </w:tcPr>
          <w:p w14:paraId="6E266832" w14:textId="77777777" w:rsidR="00115B68" w:rsidRPr="003B2314" w:rsidRDefault="00613677" w:rsidP="00115B68">
            <w:pPr>
              <w:rPr>
                <w:rFonts w:asciiTheme="minorHAnsi" w:hAnsiTheme="minorHAnsi" w:cstheme="minorHAnsi"/>
                <w:szCs w:val="22"/>
              </w:rPr>
            </w:pPr>
            <w:r w:rsidRPr="003B2314">
              <w:rPr>
                <w:rFonts w:asciiTheme="minorHAnsi" w:hAnsiTheme="minorHAnsi" w:cstheme="minorHAnsi"/>
                <w:szCs w:val="22"/>
              </w:rPr>
              <w:t> </w:t>
            </w:r>
          </w:p>
        </w:tc>
      </w:tr>
      <w:tr w:rsidR="00115B68" w:rsidRPr="007F2817" w14:paraId="7669F81A" w14:textId="77777777" w:rsidTr="003573AA">
        <w:trPr>
          <w:trHeight w:val="300"/>
        </w:trPr>
        <w:tc>
          <w:tcPr>
            <w:tcW w:w="469" w:type="pct"/>
            <w:shd w:val="clear" w:color="auto" w:fill="auto"/>
            <w:vAlign w:val="center"/>
            <w:hideMark/>
          </w:tcPr>
          <w:p w14:paraId="69DD2527" w14:textId="77777777" w:rsidR="00115B68" w:rsidRPr="00721E39" w:rsidRDefault="00613677" w:rsidP="00115B68">
            <w:pPr>
              <w:rPr>
                <w:rFonts w:asciiTheme="minorHAnsi" w:hAnsiTheme="minorHAnsi" w:cstheme="minorHAnsi"/>
                <w:szCs w:val="22"/>
              </w:rPr>
            </w:pPr>
            <w:r w:rsidRPr="00007017">
              <w:rPr>
                <w:rFonts w:asciiTheme="minorHAnsi" w:hAnsiTheme="minorHAnsi" w:cstheme="minorHAnsi"/>
                <w:szCs w:val="22"/>
              </w:rPr>
              <w:t>F.2.1.7</w:t>
            </w:r>
          </w:p>
        </w:tc>
        <w:tc>
          <w:tcPr>
            <w:tcW w:w="1277" w:type="pct"/>
            <w:shd w:val="clear" w:color="auto" w:fill="auto"/>
            <w:vAlign w:val="center"/>
            <w:hideMark/>
          </w:tcPr>
          <w:p w14:paraId="63E74373" w14:textId="77777777" w:rsidR="00115B68" w:rsidRPr="003B2314" w:rsidRDefault="00613677" w:rsidP="00115B68">
            <w:pPr>
              <w:rPr>
                <w:rFonts w:asciiTheme="minorHAnsi" w:hAnsiTheme="minorHAnsi" w:cstheme="minorHAnsi"/>
                <w:szCs w:val="22"/>
              </w:rPr>
            </w:pPr>
            <w:proofErr w:type="spellStart"/>
            <w:r w:rsidRPr="003B2314">
              <w:rPr>
                <w:rFonts w:asciiTheme="minorHAnsi" w:hAnsiTheme="minorHAnsi" w:cstheme="minorHAnsi"/>
                <w:szCs w:val="22"/>
              </w:rPr>
              <w:t>Ροή</w:t>
            </w:r>
            <w:proofErr w:type="spellEnd"/>
            <w:r w:rsidRPr="003B2314">
              <w:rPr>
                <w:rFonts w:asciiTheme="minorHAnsi" w:hAnsiTheme="minorHAnsi" w:cstheme="minorHAnsi"/>
                <w:szCs w:val="22"/>
              </w:rPr>
              <w:t xml:space="preserve"> </w:t>
            </w:r>
            <w:proofErr w:type="spellStart"/>
            <w:r w:rsidRPr="003B2314">
              <w:rPr>
                <w:rFonts w:asciiTheme="minorHAnsi" w:hAnsiTheme="minorHAnsi" w:cstheme="minorHAnsi"/>
                <w:szCs w:val="22"/>
              </w:rPr>
              <w:t>Αέρ</w:t>
            </w:r>
            <w:proofErr w:type="spellEnd"/>
            <w:r w:rsidRPr="003B2314">
              <w:rPr>
                <w:rFonts w:asciiTheme="minorHAnsi" w:hAnsiTheme="minorHAnsi" w:cstheme="minorHAnsi"/>
                <w:szCs w:val="22"/>
              </w:rPr>
              <w:t>α</w:t>
            </w:r>
          </w:p>
        </w:tc>
        <w:tc>
          <w:tcPr>
            <w:tcW w:w="1468" w:type="pct"/>
            <w:shd w:val="clear" w:color="auto" w:fill="auto"/>
            <w:vAlign w:val="center"/>
            <w:hideMark/>
          </w:tcPr>
          <w:p w14:paraId="3A137D67" w14:textId="77777777" w:rsidR="00115B68" w:rsidRPr="003B2314" w:rsidRDefault="00613677" w:rsidP="00115B68">
            <w:pPr>
              <w:rPr>
                <w:rFonts w:asciiTheme="minorHAnsi" w:hAnsiTheme="minorHAnsi" w:cstheme="minorHAnsi"/>
                <w:szCs w:val="22"/>
              </w:rPr>
            </w:pPr>
            <w:r w:rsidRPr="003B2314">
              <w:rPr>
                <w:rFonts w:asciiTheme="minorHAnsi" w:hAnsiTheme="minorHAnsi" w:cstheme="minorHAnsi"/>
                <w:szCs w:val="22"/>
              </w:rPr>
              <w:t xml:space="preserve">0.3 - 24 L / m </w:t>
            </w:r>
          </w:p>
        </w:tc>
        <w:tc>
          <w:tcPr>
            <w:tcW w:w="625" w:type="pct"/>
            <w:shd w:val="clear" w:color="auto" w:fill="auto"/>
            <w:noWrap/>
            <w:vAlign w:val="bottom"/>
            <w:hideMark/>
          </w:tcPr>
          <w:p w14:paraId="18BE9E1B" w14:textId="77777777" w:rsidR="00115B68" w:rsidRPr="00721E39"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61" w:type="pct"/>
            <w:shd w:val="clear" w:color="auto" w:fill="auto"/>
            <w:noWrap/>
            <w:vAlign w:val="bottom"/>
            <w:hideMark/>
          </w:tcPr>
          <w:p w14:paraId="63C4226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4855EFAF" w14:textId="77777777" w:rsidTr="003573AA">
        <w:trPr>
          <w:trHeight w:val="600"/>
        </w:trPr>
        <w:tc>
          <w:tcPr>
            <w:tcW w:w="469" w:type="pct"/>
            <w:shd w:val="clear" w:color="auto" w:fill="auto"/>
            <w:vAlign w:val="center"/>
            <w:hideMark/>
          </w:tcPr>
          <w:p w14:paraId="5A60005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F.2.1.8</w:t>
            </w:r>
          </w:p>
        </w:tc>
        <w:tc>
          <w:tcPr>
            <w:tcW w:w="1277" w:type="pct"/>
            <w:shd w:val="clear" w:color="auto" w:fill="auto"/>
            <w:vAlign w:val="center"/>
            <w:hideMark/>
          </w:tcPr>
          <w:p w14:paraId="2FFA1666"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Εύρος</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Θερμοκρ</w:t>
            </w:r>
            <w:proofErr w:type="spellEnd"/>
            <w:r w:rsidRPr="00007017">
              <w:rPr>
                <w:rFonts w:asciiTheme="minorHAnsi" w:hAnsiTheme="minorHAnsi" w:cstheme="minorHAnsi"/>
                <w:szCs w:val="22"/>
              </w:rPr>
              <w:t xml:space="preserve">ασίας </w:t>
            </w:r>
            <w:proofErr w:type="spellStart"/>
            <w:r w:rsidRPr="00007017">
              <w:rPr>
                <w:rFonts w:asciiTheme="minorHAnsi" w:hAnsiTheme="minorHAnsi" w:cstheme="minorHAnsi"/>
                <w:szCs w:val="22"/>
              </w:rPr>
              <w:t>Αέρ</w:t>
            </w:r>
            <w:proofErr w:type="spellEnd"/>
            <w:r w:rsidRPr="00007017">
              <w:rPr>
                <w:rFonts w:asciiTheme="minorHAnsi" w:hAnsiTheme="minorHAnsi" w:cstheme="minorHAnsi"/>
                <w:szCs w:val="22"/>
              </w:rPr>
              <w:t>α</w:t>
            </w:r>
          </w:p>
        </w:tc>
        <w:tc>
          <w:tcPr>
            <w:tcW w:w="1468" w:type="pct"/>
            <w:shd w:val="clear" w:color="auto" w:fill="auto"/>
            <w:vAlign w:val="center"/>
            <w:hideMark/>
          </w:tcPr>
          <w:p w14:paraId="283A0625" w14:textId="77777777" w:rsidR="00115B68" w:rsidRPr="00721E39" w:rsidRDefault="00613677" w:rsidP="00115B68">
            <w:pPr>
              <w:rPr>
                <w:rFonts w:asciiTheme="minorHAnsi" w:hAnsiTheme="minorHAnsi" w:cstheme="minorHAnsi"/>
                <w:szCs w:val="22"/>
              </w:rPr>
            </w:pPr>
            <w:r w:rsidRPr="00721E39">
              <w:rPr>
                <w:rFonts w:asciiTheme="minorHAnsi" w:hAnsiTheme="minorHAnsi" w:cstheme="minorHAnsi"/>
                <w:szCs w:val="22"/>
              </w:rPr>
              <w:t xml:space="preserve">100 </w:t>
            </w:r>
            <w:r w:rsidRPr="00007017">
              <w:rPr>
                <w:rFonts w:ascii="Cambria Math" w:hAnsi="Cambria Math" w:cs="Cambria Math"/>
                <w:szCs w:val="22"/>
              </w:rPr>
              <w:t>℃</w:t>
            </w:r>
            <w:r w:rsidRPr="00721E39">
              <w:rPr>
                <w:rFonts w:asciiTheme="minorHAnsi" w:hAnsiTheme="minorHAnsi" w:cstheme="minorHAnsi"/>
                <w:szCs w:val="22"/>
              </w:rPr>
              <w:t xml:space="preserve"> ~ 420 </w:t>
            </w:r>
            <w:r w:rsidRPr="00007017">
              <w:rPr>
                <w:rFonts w:ascii="Cambria Math" w:hAnsi="Cambria Math" w:cs="Cambria Math"/>
                <w:szCs w:val="22"/>
              </w:rPr>
              <w:t>℃</w:t>
            </w:r>
          </w:p>
        </w:tc>
        <w:tc>
          <w:tcPr>
            <w:tcW w:w="625" w:type="pct"/>
            <w:shd w:val="clear" w:color="auto" w:fill="auto"/>
            <w:noWrap/>
            <w:vAlign w:val="bottom"/>
            <w:hideMark/>
          </w:tcPr>
          <w:p w14:paraId="550A910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61" w:type="pct"/>
            <w:shd w:val="clear" w:color="auto" w:fill="auto"/>
            <w:noWrap/>
            <w:vAlign w:val="bottom"/>
            <w:hideMark/>
          </w:tcPr>
          <w:p w14:paraId="116AC6B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671B36C5" w14:textId="77777777" w:rsidTr="003573AA">
        <w:trPr>
          <w:trHeight w:val="600"/>
        </w:trPr>
        <w:tc>
          <w:tcPr>
            <w:tcW w:w="469" w:type="pct"/>
            <w:shd w:val="clear" w:color="auto" w:fill="auto"/>
            <w:vAlign w:val="center"/>
            <w:hideMark/>
          </w:tcPr>
          <w:p w14:paraId="23D8F5E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F.2.1.9</w:t>
            </w:r>
          </w:p>
        </w:tc>
        <w:tc>
          <w:tcPr>
            <w:tcW w:w="1277" w:type="pct"/>
            <w:shd w:val="clear" w:color="auto" w:fill="auto"/>
            <w:vAlign w:val="center"/>
            <w:hideMark/>
          </w:tcPr>
          <w:p w14:paraId="555F4769"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Θερμοκρ</w:t>
            </w:r>
            <w:proofErr w:type="spellEnd"/>
            <w:r w:rsidRPr="00007017">
              <w:rPr>
                <w:rFonts w:asciiTheme="minorHAnsi" w:hAnsiTheme="minorHAnsi" w:cstheme="minorHAnsi"/>
                <w:szCs w:val="22"/>
              </w:rPr>
              <w:t xml:space="preserve">ασία </w:t>
            </w:r>
            <w:proofErr w:type="spellStart"/>
            <w:r w:rsidRPr="00007017">
              <w:rPr>
                <w:rFonts w:asciiTheme="minorHAnsi" w:hAnsiTheme="minorHAnsi" w:cstheme="minorHAnsi"/>
                <w:szCs w:val="22"/>
              </w:rPr>
              <w:t>Συγκόλλησης</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Σιδήρου</w:t>
            </w:r>
            <w:proofErr w:type="spellEnd"/>
          </w:p>
        </w:tc>
        <w:tc>
          <w:tcPr>
            <w:tcW w:w="1468" w:type="pct"/>
            <w:shd w:val="clear" w:color="auto" w:fill="auto"/>
            <w:vAlign w:val="center"/>
            <w:hideMark/>
          </w:tcPr>
          <w:p w14:paraId="4343577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150 </w:t>
            </w:r>
            <w:r w:rsidRPr="00007017">
              <w:rPr>
                <w:rFonts w:ascii="Cambria Math" w:hAnsi="Cambria Math" w:cs="Cambria Math"/>
                <w:szCs w:val="22"/>
              </w:rPr>
              <w:t>℃</w:t>
            </w:r>
            <w:r w:rsidRPr="00007017">
              <w:rPr>
                <w:rFonts w:asciiTheme="minorHAnsi" w:hAnsiTheme="minorHAnsi" w:cstheme="minorHAnsi"/>
                <w:szCs w:val="22"/>
              </w:rPr>
              <w:t xml:space="preserve"> ~ 500 </w:t>
            </w:r>
            <w:r w:rsidRPr="00007017">
              <w:rPr>
                <w:rFonts w:ascii="Cambria Math" w:hAnsi="Cambria Math" w:cs="Cambria Math"/>
                <w:szCs w:val="22"/>
              </w:rPr>
              <w:t>℃</w:t>
            </w:r>
          </w:p>
        </w:tc>
        <w:tc>
          <w:tcPr>
            <w:tcW w:w="625" w:type="pct"/>
            <w:shd w:val="clear" w:color="auto" w:fill="auto"/>
            <w:noWrap/>
            <w:vAlign w:val="bottom"/>
            <w:hideMark/>
          </w:tcPr>
          <w:p w14:paraId="097F65A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61" w:type="pct"/>
            <w:shd w:val="clear" w:color="auto" w:fill="auto"/>
            <w:noWrap/>
            <w:vAlign w:val="bottom"/>
            <w:hideMark/>
          </w:tcPr>
          <w:p w14:paraId="776B369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09CA2241" w14:textId="77777777" w:rsidTr="003573AA">
        <w:trPr>
          <w:trHeight w:val="2400"/>
        </w:trPr>
        <w:tc>
          <w:tcPr>
            <w:tcW w:w="469" w:type="pct"/>
            <w:shd w:val="clear" w:color="auto" w:fill="auto"/>
            <w:vAlign w:val="center"/>
            <w:hideMark/>
          </w:tcPr>
          <w:p w14:paraId="1A1108A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F.2.1.10</w:t>
            </w:r>
          </w:p>
        </w:tc>
        <w:tc>
          <w:tcPr>
            <w:tcW w:w="1277" w:type="pct"/>
            <w:shd w:val="clear" w:color="auto" w:fill="auto"/>
            <w:vAlign w:val="center"/>
            <w:hideMark/>
          </w:tcPr>
          <w:p w14:paraId="1A857D0F"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Περιλ</w:t>
            </w:r>
            <w:proofErr w:type="spellEnd"/>
            <w:r w:rsidRPr="00007017">
              <w:rPr>
                <w:rFonts w:asciiTheme="minorHAnsi" w:hAnsiTheme="minorHAnsi" w:cstheme="minorHAnsi"/>
                <w:szCs w:val="22"/>
              </w:rPr>
              <w:t>αμβάνονται</w:t>
            </w:r>
          </w:p>
        </w:tc>
        <w:tc>
          <w:tcPr>
            <w:tcW w:w="1468" w:type="pct"/>
            <w:shd w:val="clear" w:color="auto" w:fill="auto"/>
            <w:vAlign w:val="center"/>
            <w:hideMark/>
          </w:tcPr>
          <w:p w14:paraId="0E1B572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soldering station module (1 pc.)</w:t>
            </w:r>
            <w:r w:rsidRPr="00007017">
              <w:rPr>
                <w:rFonts w:asciiTheme="minorHAnsi" w:hAnsiTheme="minorHAnsi" w:cstheme="minorHAnsi"/>
                <w:szCs w:val="22"/>
              </w:rPr>
              <w:br/>
              <w:t>Soldering iron (1 pc.)</w:t>
            </w:r>
            <w:r w:rsidRPr="00007017">
              <w:rPr>
                <w:rFonts w:asciiTheme="minorHAnsi" w:hAnsiTheme="minorHAnsi" w:cstheme="minorHAnsi"/>
                <w:szCs w:val="22"/>
              </w:rPr>
              <w:br/>
              <w:t>Stand for soldering iron (1 pc.)</w:t>
            </w:r>
            <w:r w:rsidRPr="00007017">
              <w:rPr>
                <w:rFonts w:asciiTheme="minorHAnsi" w:hAnsiTheme="minorHAnsi" w:cstheme="minorHAnsi"/>
                <w:szCs w:val="22"/>
              </w:rPr>
              <w:br/>
              <w:t>Hot air gun (1 pc.)</w:t>
            </w:r>
            <w:r w:rsidRPr="00007017">
              <w:rPr>
                <w:rFonts w:asciiTheme="minorHAnsi" w:hAnsiTheme="minorHAnsi" w:cstheme="minorHAnsi"/>
                <w:szCs w:val="22"/>
              </w:rPr>
              <w:br/>
              <w:t>Air nozzles (5 pcs.)</w:t>
            </w:r>
            <w:r w:rsidRPr="00007017">
              <w:rPr>
                <w:rFonts w:asciiTheme="minorHAnsi" w:hAnsiTheme="minorHAnsi" w:cstheme="minorHAnsi"/>
                <w:szCs w:val="22"/>
              </w:rPr>
              <w:br/>
              <w:t>Power cord (1 pc.)</w:t>
            </w:r>
          </w:p>
        </w:tc>
        <w:tc>
          <w:tcPr>
            <w:tcW w:w="625" w:type="pct"/>
            <w:shd w:val="clear" w:color="auto" w:fill="auto"/>
            <w:noWrap/>
            <w:vAlign w:val="bottom"/>
            <w:hideMark/>
          </w:tcPr>
          <w:p w14:paraId="49EA6D0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61" w:type="pct"/>
            <w:shd w:val="clear" w:color="auto" w:fill="auto"/>
            <w:noWrap/>
            <w:vAlign w:val="bottom"/>
            <w:hideMark/>
          </w:tcPr>
          <w:p w14:paraId="416639F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030AD0FA" w14:textId="77777777" w:rsidTr="003573AA">
        <w:trPr>
          <w:trHeight w:val="600"/>
        </w:trPr>
        <w:tc>
          <w:tcPr>
            <w:tcW w:w="469" w:type="pct"/>
            <w:shd w:val="clear" w:color="auto" w:fill="C6D9F1" w:themeFill="text2" w:themeFillTint="33"/>
            <w:noWrap/>
            <w:vAlign w:val="center"/>
            <w:hideMark/>
          </w:tcPr>
          <w:p w14:paraId="2A90DE9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277" w:type="pct"/>
            <w:shd w:val="clear" w:color="auto" w:fill="C6D9F1" w:themeFill="text2" w:themeFillTint="33"/>
            <w:vAlign w:val="center"/>
            <w:hideMark/>
          </w:tcPr>
          <w:p w14:paraId="12B7616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F.2.2 </w:t>
            </w:r>
            <w:proofErr w:type="spellStart"/>
            <w:r w:rsidRPr="00007017">
              <w:rPr>
                <w:rFonts w:asciiTheme="minorHAnsi" w:hAnsiTheme="minorHAnsi" w:cstheme="minorHAnsi"/>
                <w:szCs w:val="22"/>
              </w:rPr>
              <w:t>Στ</w:t>
            </w:r>
            <w:proofErr w:type="spellEnd"/>
            <w:r w:rsidRPr="00007017">
              <w:rPr>
                <w:rFonts w:asciiTheme="minorHAnsi" w:hAnsiTheme="minorHAnsi" w:cstheme="minorHAnsi"/>
                <w:szCs w:val="22"/>
              </w:rPr>
              <w:t>αθμός απ</w:t>
            </w:r>
            <w:proofErr w:type="spellStart"/>
            <w:r w:rsidRPr="00007017">
              <w:rPr>
                <w:rFonts w:asciiTheme="minorHAnsi" w:hAnsiTheme="minorHAnsi" w:cstheme="minorHAnsi"/>
                <w:szCs w:val="22"/>
              </w:rPr>
              <w:t>οκόλλησης</w:t>
            </w:r>
            <w:proofErr w:type="spellEnd"/>
          </w:p>
        </w:tc>
        <w:tc>
          <w:tcPr>
            <w:tcW w:w="1468" w:type="pct"/>
            <w:shd w:val="clear" w:color="auto" w:fill="C6D9F1" w:themeFill="text2" w:themeFillTint="33"/>
            <w:vAlign w:val="center"/>
            <w:hideMark/>
          </w:tcPr>
          <w:p w14:paraId="20208882" w14:textId="77777777" w:rsidR="00115B68" w:rsidRPr="005771BB"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625" w:type="pct"/>
            <w:shd w:val="clear" w:color="auto" w:fill="C6D9F1" w:themeFill="text2" w:themeFillTint="33"/>
            <w:noWrap/>
            <w:vAlign w:val="center"/>
            <w:hideMark/>
          </w:tcPr>
          <w:p w14:paraId="1B219FC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61" w:type="pct"/>
            <w:shd w:val="clear" w:color="auto" w:fill="C6D9F1" w:themeFill="text2" w:themeFillTint="33"/>
            <w:noWrap/>
            <w:vAlign w:val="center"/>
            <w:hideMark/>
          </w:tcPr>
          <w:p w14:paraId="73FB196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0F1FBD3B" w14:textId="77777777" w:rsidTr="003573AA">
        <w:trPr>
          <w:trHeight w:val="285"/>
        </w:trPr>
        <w:tc>
          <w:tcPr>
            <w:tcW w:w="469" w:type="pct"/>
            <w:shd w:val="clear" w:color="D9D9D9" w:fill="D9D9D9"/>
            <w:vAlign w:val="center"/>
            <w:hideMark/>
          </w:tcPr>
          <w:p w14:paraId="50FFB5CD" w14:textId="77777777" w:rsidR="00115B68" w:rsidRPr="005771BB" w:rsidRDefault="00613677" w:rsidP="00115B68">
            <w:pPr>
              <w:rPr>
                <w:rFonts w:asciiTheme="minorHAnsi" w:hAnsiTheme="minorHAnsi" w:cstheme="minorHAnsi"/>
                <w:szCs w:val="22"/>
              </w:rPr>
            </w:pPr>
            <w:r w:rsidRPr="00007017">
              <w:rPr>
                <w:rFonts w:asciiTheme="minorHAnsi" w:hAnsiTheme="minorHAnsi" w:cstheme="minorHAnsi"/>
                <w:szCs w:val="22"/>
              </w:rPr>
              <w:t>Α/Α</w:t>
            </w:r>
          </w:p>
        </w:tc>
        <w:tc>
          <w:tcPr>
            <w:tcW w:w="1277" w:type="pct"/>
            <w:shd w:val="clear" w:color="D9D9D9" w:fill="D9D9D9"/>
            <w:vAlign w:val="center"/>
            <w:hideMark/>
          </w:tcPr>
          <w:p w14:paraId="7CEE4F0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ΠΡΟΔΙΑΓΡΑΦΗ</w:t>
            </w:r>
          </w:p>
        </w:tc>
        <w:tc>
          <w:tcPr>
            <w:tcW w:w="1468" w:type="pct"/>
            <w:shd w:val="clear" w:color="D9D9D9" w:fill="D9D9D9"/>
            <w:vAlign w:val="center"/>
            <w:hideMark/>
          </w:tcPr>
          <w:p w14:paraId="5D5B341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ΑΠΑΙΤΗΣΗ</w:t>
            </w:r>
          </w:p>
        </w:tc>
        <w:tc>
          <w:tcPr>
            <w:tcW w:w="625" w:type="pct"/>
            <w:shd w:val="clear" w:color="D9D9D9" w:fill="D9D9D9"/>
            <w:vAlign w:val="center"/>
            <w:hideMark/>
          </w:tcPr>
          <w:p w14:paraId="0EEAEB3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ΑΠΑΝΤΗΣΗ</w:t>
            </w:r>
          </w:p>
        </w:tc>
        <w:tc>
          <w:tcPr>
            <w:tcW w:w="1161" w:type="pct"/>
            <w:shd w:val="clear" w:color="D9D9D9" w:fill="D9D9D9"/>
            <w:vAlign w:val="center"/>
            <w:hideMark/>
          </w:tcPr>
          <w:p w14:paraId="654E7D0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ΠΑΡΑΠΟΜΠΗ ΤΕΚΜΗΡΙΩΣΗΣ</w:t>
            </w:r>
          </w:p>
        </w:tc>
      </w:tr>
      <w:tr w:rsidR="00115B68" w:rsidRPr="007F2817" w14:paraId="1DACAA7F" w14:textId="77777777" w:rsidTr="003573AA">
        <w:trPr>
          <w:trHeight w:val="285"/>
        </w:trPr>
        <w:tc>
          <w:tcPr>
            <w:tcW w:w="469" w:type="pct"/>
            <w:shd w:val="clear" w:color="auto" w:fill="auto"/>
            <w:vAlign w:val="center"/>
            <w:hideMark/>
          </w:tcPr>
          <w:p w14:paraId="4FAB36A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F.2.2.1</w:t>
            </w:r>
          </w:p>
        </w:tc>
        <w:tc>
          <w:tcPr>
            <w:tcW w:w="1277" w:type="pct"/>
            <w:shd w:val="clear" w:color="auto" w:fill="auto"/>
            <w:vAlign w:val="center"/>
            <w:hideMark/>
          </w:tcPr>
          <w:p w14:paraId="765D9E87"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Αριθμός</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Μονάδων</w:t>
            </w:r>
            <w:proofErr w:type="spellEnd"/>
          </w:p>
        </w:tc>
        <w:tc>
          <w:tcPr>
            <w:tcW w:w="1468" w:type="pct"/>
            <w:shd w:val="clear" w:color="auto" w:fill="auto"/>
            <w:vAlign w:val="center"/>
            <w:hideMark/>
          </w:tcPr>
          <w:p w14:paraId="0097A1C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1</w:t>
            </w:r>
          </w:p>
        </w:tc>
        <w:tc>
          <w:tcPr>
            <w:tcW w:w="625" w:type="pct"/>
            <w:shd w:val="clear" w:color="auto" w:fill="auto"/>
            <w:vAlign w:val="center"/>
            <w:hideMark/>
          </w:tcPr>
          <w:p w14:paraId="5425DEC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61" w:type="pct"/>
            <w:shd w:val="clear" w:color="auto" w:fill="auto"/>
            <w:vAlign w:val="center"/>
            <w:hideMark/>
          </w:tcPr>
          <w:p w14:paraId="4BE14F5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1EFDB2FF" w14:textId="77777777" w:rsidTr="003573AA">
        <w:trPr>
          <w:trHeight w:val="285"/>
        </w:trPr>
        <w:tc>
          <w:tcPr>
            <w:tcW w:w="469" w:type="pct"/>
            <w:shd w:val="clear" w:color="auto" w:fill="auto"/>
            <w:vAlign w:val="center"/>
            <w:hideMark/>
          </w:tcPr>
          <w:p w14:paraId="04159C5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F.2.2.2</w:t>
            </w:r>
          </w:p>
        </w:tc>
        <w:tc>
          <w:tcPr>
            <w:tcW w:w="1277" w:type="pct"/>
            <w:shd w:val="clear" w:color="auto" w:fill="auto"/>
            <w:vAlign w:val="center"/>
            <w:hideMark/>
          </w:tcPr>
          <w:p w14:paraId="4C1B4CAF"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Τύ</w:t>
            </w:r>
            <w:proofErr w:type="spellEnd"/>
            <w:r w:rsidRPr="00007017">
              <w:rPr>
                <w:rFonts w:asciiTheme="minorHAnsi" w:hAnsiTheme="minorHAnsi" w:cstheme="minorHAnsi"/>
                <w:szCs w:val="22"/>
              </w:rPr>
              <w:t>πος</w:t>
            </w:r>
          </w:p>
        </w:tc>
        <w:tc>
          <w:tcPr>
            <w:tcW w:w="1468" w:type="pct"/>
            <w:shd w:val="clear" w:color="auto" w:fill="auto"/>
            <w:vAlign w:val="center"/>
            <w:hideMark/>
          </w:tcPr>
          <w:p w14:paraId="4E59AD51"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desoldering</w:t>
            </w:r>
            <w:proofErr w:type="spellEnd"/>
            <w:r w:rsidRPr="00007017">
              <w:rPr>
                <w:rFonts w:asciiTheme="minorHAnsi" w:hAnsiTheme="minorHAnsi" w:cstheme="minorHAnsi"/>
                <w:szCs w:val="22"/>
              </w:rPr>
              <w:t xml:space="preserve"> iron</w:t>
            </w:r>
          </w:p>
        </w:tc>
        <w:tc>
          <w:tcPr>
            <w:tcW w:w="625" w:type="pct"/>
            <w:shd w:val="clear" w:color="auto" w:fill="auto"/>
            <w:vAlign w:val="center"/>
            <w:hideMark/>
          </w:tcPr>
          <w:p w14:paraId="615ACAC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61" w:type="pct"/>
            <w:shd w:val="clear" w:color="auto" w:fill="auto"/>
            <w:vAlign w:val="center"/>
            <w:hideMark/>
          </w:tcPr>
          <w:p w14:paraId="7322F42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6559F803" w14:textId="77777777" w:rsidTr="003573AA">
        <w:trPr>
          <w:trHeight w:val="300"/>
        </w:trPr>
        <w:tc>
          <w:tcPr>
            <w:tcW w:w="469" w:type="pct"/>
            <w:shd w:val="clear" w:color="auto" w:fill="auto"/>
            <w:vAlign w:val="center"/>
            <w:hideMark/>
          </w:tcPr>
          <w:p w14:paraId="05C89BE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F.2.2.3</w:t>
            </w:r>
          </w:p>
        </w:tc>
        <w:tc>
          <w:tcPr>
            <w:tcW w:w="1277" w:type="pct"/>
            <w:shd w:val="clear" w:color="auto" w:fill="auto"/>
            <w:vAlign w:val="center"/>
            <w:hideMark/>
          </w:tcPr>
          <w:p w14:paraId="7C11E0C1"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Desoldering</w:t>
            </w:r>
            <w:proofErr w:type="spellEnd"/>
            <w:r w:rsidRPr="00007017">
              <w:rPr>
                <w:rFonts w:asciiTheme="minorHAnsi" w:hAnsiTheme="minorHAnsi" w:cstheme="minorHAnsi"/>
                <w:szCs w:val="22"/>
              </w:rPr>
              <w:t xml:space="preserve"> iron power</w:t>
            </w:r>
          </w:p>
        </w:tc>
        <w:tc>
          <w:tcPr>
            <w:tcW w:w="1468" w:type="pct"/>
            <w:shd w:val="clear" w:color="auto" w:fill="auto"/>
            <w:vAlign w:val="center"/>
            <w:hideMark/>
          </w:tcPr>
          <w:p w14:paraId="54E8454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120 W</w:t>
            </w:r>
          </w:p>
        </w:tc>
        <w:tc>
          <w:tcPr>
            <w:tcW w:w="625" w:type="pct"/>
            <w:shd w:val="clear" w:color="auto" w:fill="auto"/>
            <w:noWrap/>
            <w:vAlign w:val="bottom"/>
            <w:hideMark/>
          </w:tcPr>
          <w:p w14:paraId="6DB65D5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61" w:type="pct"/>
            <w:shd w:val="clear" w:color="auto" w:fill="auto"/>
            <w:noWrap/>
            <w:vAlign w:val="bottom"/>
            <w:hideMark/>
          </w:tcPr>
          <w:p w14:paraId="082743A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0BC16136" w14:textId="77777777" w:rsidTr="003573AA">
        <w:trPr>
          <w:trHeight w:val="600"/>
        </w:trPr>
        <w:tc>
          <w:tcPr>
            <w:tcW w:w="469" w:type="pct"/>
            <w:shd w:val="clear" w:color="auto" w:fill="auto"/>
            <w:vAlign w:val="center"/>
            <w:hideMark/>
          </w:tcPr>
          <w:p w14:paraId="478C6F5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F.2.2.4</w:t>
            </w:r>
          </w:p>
        </w:tc>
        <w:tc>
          <w:tcPr>
            <w:tcW w:w="1277" w:type="pct"/>
            <w:shd w:val="clear" w:color="auto" w:fill="auto"/>
            <w:vAlign w:val="center"/>
            <w:hideMark/>
          </w:tcPr>
          <w:p w14:paraId="71985E27"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Desoldering</w:t>
            </w:r>
            <w:proofErr w:type="spellEnd"/>
            <w:r w:rsidRPr="00007017">
              <w:rPr>
                <w:rFonts w:asciiTheme="minorHAnsi" w:hAnsiTheme="minorHAnsi" w:cstheme="minorHAnsi"/>
                <w:szCs w:val="22"/>
              </w:rPr>
              <w:t xml:space="preserve"> iron temperature range</w:t>
            </w:r>
          </w:p>
        </w:tc>
        <w:tc>
          <w:tcPr>
            <w:tcW w:w="1468" w:type="pct"/>
            <w:shd w:val="clear" w:color="auto" w:fill="auto"/>
            <w:vAlign w:val="center"/>
            <w:hideMark/>
          </w:tcPr>
          <w:p w14:paraId="7D61008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300...500°C</w:t>
            </w:r>
          </w:p>
        </w:tc>
        <w:tc>
          <w:tcPr>
            <w:tcW w:w="625" w:type="pct"/>
            <w:shd w:val="clear" w:color="auto" w:fill="auto"/>
            <w:noWrap/>
            <w:vAlign w:val="bottom"/>
            <w:hideMark/>
          </w:tcPr>
          <w:p w14:paraId="0D5EB07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61" w:type="pct"/>
            <w:shd w:val="clear" w:color="auto" w:fill="auto"/>
            <w:noWrap/>
            <w:vAlign w:val="bottom"/>
            <w:hideMark/>
          </w:tcPr>
          <w:p w14:paraId="04A3675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34CDC7C6" w14:textId="77777777" w:rsidTr="003573AA">
        <w:trPr>
          <w:trHeight w:val="300"/>
        </w:trPr>
        <w:tc>
          <w:tcPr>
            <w:tcW w:w="469" w:type="pct"/>
            <w:shd w:val="clear" w:color="auto" w:fill="auto"/>
            <w:vAlign w:val="center"/>
            <w:hideMark/>
          </w:tcPr>
          <w:p w14:paraId="14BB02D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F.2.2.5</w:t>
            </w:r>
          </w:p>
        </w:tc>
        <w:tc>
          <w:tcPr>
            <w:tcW w:w="1277" w:type="pct"/>
            <w:shd w:val="clear" w:color="auto" w:fill="auto"/>
            <w:vAlign w:val="center"/>
            <w:hideMark/>
          </w:tcPr>
          <w:p w14:paraId="65691B71"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Desoldering</w:t>
            </w:r>
            <w:proofErr w:type="spellEnd"/>
            <w:r w:rsidRPr="00007017">
              <w:rPr>
                <w:rFonts w:asciiTheme="minorHAnsi" w:hAnsiTheme="minorHAnsi" w:cstheme="minorHAnsi"/>
                <w:szCs w:val="22"/>
              </w:rPr>
              <w:t xml:space="preserve"> iron vacuum</w:t>
            </w:r>
          </w:p>
        </w:tc>
        <w:tc>
          <w:tcPr>
            <w:tcW w:w="1468" w:type="pct"/>
            <w:shd w:val="clear" w:color="auto" w:fill="auto"/>
            <w:vAlign w:val="center"/>
            <w:hideMark/>
          </w:tcPr>
          <w:p w14:paraId="0C4EAB6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 600 mm Hg</w:t>
            </w:r>
          </w:p>
        </w:tc>
        <w:tc>
          <w:tcPr>
            <w:tcW w:w="625" w:type="pct"/>
            <w:shd w:val="clear" w:color="auto" w:fill="auto"/>
            <w:noWrap/>
            <w:vAlign w:val="bottom"/>
            <w:hideMark/>
          </w:tcPr>
          <w:p w14:paraId="411135E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61" w:type="pct"/>
            <w:shd w:val="clear" w:color="auto" w:fill="auto"/>
            <w:noWrap/>
            <w:vAlign w:val="bottom"/>
            <w:hideMark/>
          </w:tcPr>
          <w:p w14:paraId="4C4CAE7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7BB58A9B" w14:textId="77777777" w:rsidTr="003573AA">
        <w:trPr>
          <w:trHeight w:val="300"/>
        </w:trPr>
        <w:tc>
          <w:tcPr>
            <w:tcW w:w="469" w:type="pct"/>
            <w:shd w:val="clear" w:color="auto" w:fill="auto"/>
            <w:vAlign w:val="center"/>
            <w:hideMark/>
          </w:tcPr>
          <w:p w14:paraId="5575C7C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F.2.2.6</w:t>
            </w:r>
          </w:p>
        </w:tc>
        <w:tc>
          <w:tcPr>
            <w:tcW w:w="1277" w:type="pct"/>
            <w:shd w:val="clear" w:color="auto" w:fill="auto"/>
            <w:vAlign w:val="center"/>
            <w:hideMark/>
          </w:tcPr>
          <w:p w14:paraId="227DF6C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Pump efficiency</w:t>
            </w:r>
          </w:p>
        </w:tc>
        <w:tc>
          <w:tcPr>
            <w:tcW w:w="1468" w:type="pct"/>
            <w:shd w:val="clear" w:color="auto" w:fill="auto"/>
            <w:vAlign w:val="center"/>
            <w:hideMark/>
          </w:tcPr>
          <w:p w14:paraId="557045A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15 l/min</w:t>
            </w:r>
          </w:p>
        </w:tc>
        <w:tc>
          <w:tcPr>
            <w:tcW w:w="625" w:type="pct"/>
            <w:shd w:val="clear" w:color="auto" w:fill="auto"/>
            <w:noWrap/>
            <w:vAlign w:val="bottom"/>
            <w:hideMark/>
          </w:tcPr>
          <w:p w14:paraId="4F2D9F1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61" w:type="pct"/>
            <w:shd w:val="clear" w:color="auto" w:fill="auto"/>
            <w:noWrap/>
            <w:vAlign w:val="bottom"/>
            <w:hideMark/>
          </w:tcPr>
          <w:p w14:paraId="243E0E4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5245C236" w14:textId="77777777" w:rsidTr="003573AA">
        <w:trPr>
          <w:trHeight w:val="900"/>
        </w:trPr>
        <w:tc>
          <w:tcPr>
            <w:tcW w:w="469" w:type="pct"/>
            <w:shd w:val="clear" w:color="auto" w:fill="auto"/>
            <w:vAlign w:val="center"/>
            <w:hideMark/>
          </w:tcPr>
          <w:p w14:paraId="7E9368F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F.2.2.7</w:t>
            </w:r>
          </w:p>
        </w:tc>
        <w:tc>
          <w:tcPr>
            <w:tcW w:w="1277" w:type="pct"/>
            <w:shd w:val="clear" w:color="auto" w:fill="auto"/>
            <w:vAlign w:val="center"/>
            <w:hideMark/>
          </w:tcPr>
          <w:p w14:paraId="782E09DE"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Desoldering</w:t>
            </w:r>
            <w:proofErr w:type="spellEnd"/>
            <w:r w:rsidRPr="00007017">
              <w:rPr>
                <w:rFonts w:asciiTheme="minorHAnsi" w:hAnsiTheme="minorHAnsi" w:cstheme="minorHAnsi"/>
                <w:szCs w:val="22"/>
              </w:rPr>
              <w:t xml:space="preserve"> iron functions</w:t>
            </w:r>
          </w:p>
        </w:tc>
        <w:tc>
          <w:tcPr>
            <w:tcW w:w="1468" w:type="pct"/>
            <w:shd w:val="clear" w:color="auto" w:fill="auto"/>
            <w:vAlign w:val="center"/>
            <w:hideMark/>
          </w:tcPr>
          <w:p w14:paraId="193D708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hot air blowing, </w:t>
            </w:r>
            <w:r w:rsidRPr="00007017">
              <w:rPr>
                <w:rFonts w:asciiTheme="minorHAnsi" w:hAnsiTheme="minorHAnsi" w:cstheme="minorHAnsi"/>
                <w:szCs w:val="22"/>
              </w:rPr>
              <w:br/>
            </w:r>
            <w:proofErr w:type="spellStart"/>
            <w:r w:rsidRPr="00007017">
              <w:rPr>
                <w:rFonts w:asciiTheme="minorHAnsi" w:hAnsiTheme="minorHAnsi" w:cstheme="minorHAnsi"/>
                <w:szCs w:val="22"/>
              </w:rPr>
              <w:t>desoldering</w:t>
            </w:r>
            <w:proofErr w:type="spellEnd"/>
            <w:r w:rsidRPr="00007017">
              <w:rPr>
                <w:rFonts w:asciiTheme="minorHAnsi" w:hAnsiTheme="minorHAnsi" w:cstheme="minorHAnsi"/>
                <w:szCs w:val="22"/>
              </w:rPr>
              <w:t xml:space="preserve"> by solder suction</w:t>
            </w:r>
          </w:p>
        </w:tc>
        <w:tc>
          <w:tcPr>
            <w:tcW w:w="625" w:type="pct"/>
            <w:shd w:val="clear" w:color="auto" w:fill="auto"/>
            <w:noWrap/>
            <w:vAlign w:val="bottom"/>
            <w:hideMark/>
          </w:tcPr>
          <w:p w14:paraId="6512ADA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61" w:type="pct"/>
            <w:shd w:val="clear" w:color="auto" w:fill="auto"/>
            <w:noWrap/>
            <w:vAlign w:val="bottom"/>
            <w:hideMark/>
          </w:tcPr>
          <w:p w14:paraId="189CCBD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250B013B" w14:textId="77777777" w:rsidTr="003573AA">
        <w:trPr>
          <w:trHeight w:val="300"/>
        </w:trPr>
        <w:tc>
          <w:tcPr>
            <w:tcW w:w="469" w:type="pct"/>
            <w:shd w:val="clear" w:color="auto" w:fill="auto"/>
            <w:vAlign w:val="center"/>
            <w:hideMark/>
          </w:tcPr>
          <w:p w14:paraId="5938852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F.2.2.8</w:t>
            </w:r>
          </w:p>
        </w:tc>
        <w:tc>
          <w:tcPr>
            <w:tcW w:w="1277" w:type="pct"/>
            <w:shd w:val="clear" w:color="auto" w:fill="auto"/>
            <w:vAlign w:val="center"/>
            <w:hideMark/>
          </w:tcPr>
          <w:p w14:paraId="68592CD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Supply voltage</w:t>
            </w:r>
          </w:p>
        </w:tc>
        <w:tc>
          <w:tcPr>
            <w:tcW w:w="1468" w:type="pct"/>
            <w:shd w:val="clear" w:color="auto" w:fill="auto"/>
            <w:vAlign w:val="center"/>
            <w:hideMark/>
          </w:tcPr>
          <w:p w14:paraId="40192D3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230 V AC</w:t>
            </w:r>
          </w:p>
        </w:tc>
        <w:tc>
          <w:tcPr>
            <w:tcW w:w="625" w:type="pct"/>
            <w:shd w:val="clear" w:color="auto" w:fill="auto"/>
            <w:noWrap/>
            <w:vAlign w:val="bottom"/>
            <w:hideMark/>
          </w:tcPr>
          <w:p w14:paraId="20E9327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61" w:type="pct"/>
            <w:shd w:val="clear" w:color="auto" w:fill="auto"/>
            <w:noWrap/>
            <w:vAlign w:val="bottom"/>
            <w:hideMark/>
          </w:tcPr>
          <w:p w14:paraId="2D40ABC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501C6E15" w14:textId="77777777" w:rsidTr="003573AA">
        <w:trPr>
          <w:trHeight w:val="300"/>
        </w:trPr>
        <w:tc>
          <w:tcPr>
            <w:tcW w:w="469" w:type="pct"/>
            <w:shd w:val="clear" w:color="auto" w:fill="auto"/>
            <w:vAlign w:val="center"/>
            <w:hideMark/>
          </w:tcPr>
          <w:p w14:paraId="323B0BA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F.2.2.9</w:t>
            </w:r>
          </w:p>
        </w:tc>
        <w:tc>
          <w:tcPr>
            <w:tcW w:w="1277" w:type="pct"/>
            <w:shd w:val="clear" w:color="auto" w:fill="auto"/>
            <w:vAlign w:val="center"/>
            <w:hideMark/>
          </w:tcPr>
          <w:p w14:paraId="1E3AC9A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Weight</w:t>
            </w:r>
          </w:p>
        </w:tc>
        <w:tc>
          <w:tcPr>
            <w:tcW w:w="1468" w:type="pct"/>
            <w:shd w:val="clear" w:color="auto" w:fill="auto"/>
            <w:vAlign w:val="center"/>
            <w:hideMark/>
          </w:tcPr>
          <w:p w14:paraId="5055F5A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420 g</w:t>
            </w:r>
          </w:p>
        </w:tc>
        <w:tc>
          <w:tcPr>
            <w:tcW w:w="625" w:type="pct"/>
            <w:shd w:val="clear" w:color="auto" w:fill="auto"/>
            <w:noWrap/>
            <w:vAlign w:val="bottom"/>
            <w:hideMark/>
          </w:tcPr>
          <w:p w14:paraId="0CBE3BE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61" w:type="pct"/>
            <w:shd w:val="clear" w:color="auto" w:fill="auto"/>
            <w:noWrap/>
            <w:vAlign w:val="bottom"/>
            <w:hideMark/>
          </w:tcPr>
          <w:p w14:paraId="790BADE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608EBAAC" w14:textId="77777777" w:rsidTr="003573AA">
        <w:trPr>
          <w:trHeight w:val="300"/>
        </w:trPr>
        <w:tc>
          <w:tcPr>
            <w:tcW w:w="469" w:type="pct"/>
            <w:shd w:val="clear" w:color="auto" w:fill="auto"/>
            <w:vAlign w:val="center"/>
            <w:hideMark/>
          </w:tcPr>
          <w:p w14:paraId="6DB807B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F.2.2.10</w:t>
            </w:r>
          </w:p>
        </w:tc>
        <w:tc>
          <w:tcPr>
            <w:tcW w:w="1277" w:type="pct"/>
            <w:shd w:val="clear" w:color="auto" w:fill="auto"/>
            <w:vAlign w:val="center"/>
            <w:hideMark/>
          </w:tcPr>
          <w:p w14:paraId="480E2EB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Features</w:t>
            </w:r>
          </w:p>
        </w:tc>
        <w:tc>
          <w:tcPr>
            <w:tcW w:w="1468" w:type="pct"/>
            <w:shd w:val="clear" w:color="auto" w:fill="auto"/>
            <w:vAlign w:val="center"/>
            <w:hideMark/>
          </w:tcPr>
          <w:p w14:paraId="6322CD9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ESD</w:t>
            </w:r>
          </w:p>
        </w:tc>
        <w:tc>
          <w:tcPr>
            <w:tcW w:w="625" w:type="pct"/>
            <w:shd w:val="clear" w:color="auto" w:fill="auto"/>
            <w:noWrap/>
            <w:vAlign w:val="bottom"/>
            <w:hideMark/>
          </w:tcPr>
          <w:p w14:paraId="4934F82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61" w:type="pct"/>
            <w:shd w:val="clear" w:color="auto" w:fill="auto"/>
            <w:noWrap/>
            <w:vAlign w:val="bottom"/>
            <w:hideMark/>
          </w:tcPr>
          <w:p w14:paraId="1021177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4B47D00F" w14:textId="77777777" w:rsidTr="003573AA">
        <w:trPr>
          <w:trHeight w:val="900"/>
        </w:trPr>
        <w:tc>
          <w:tcPr>
            <w:tcW w:w="469" w:type="pct"/>
            <w:shd w:val="clear" w:color="auto" w:fill="auto"/>
            <w:vAlign w:val="center"/>
            <w:hideMark/>
          </w:tcPr>
          <w:p w14:paraId="5E9C556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F.2.2.11</w:t>
            </w:r>
          </w:p>
        </w:tc>
        <w:tc>
          <w:tcPr>
            <w:tcW w:w="1277" w:type="pct"/>
            <w:shd w:val="clear" w:color="auto" w:fill="auto"/>
            <w:vAlign w:val="center"/>
            <w:hideMark/>
          </w:tcPr>
          <w:p w14:paraId="2E84AF4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Equipment</w:t>
            </w:r>
          </w:p>
        </w:tc>
        <w:tc>
          <w:tcPr>
            <w:tcW w:w="1468" w:type="pct"/>
            <w:shd w:val="clear" w:color="auto" w:fill="auto"/>
            <w:vAlign w:val="center"/>
            <w:hideMark/>
          </w:tcPr>
          <w:p w14:paraId="3345EBE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two filters, single and </w:t>
            </w:r>
            <w:proofErr w:type="spellStart"/>
            <w:r w:rsidRPr="00007017">
              <w:rPr>
                <w:rFonts w:asciiTheme="minorHAnsi" w:hAnsiTheme="minorHAnsi" w:cstheme="minorHAnsi"/>
                <w:szCs w:val="22"/>
              </w:rPr>
              <w:t>tripple</w:t>
            </w:r>
            <w:proofErr w:type="spellEnd"/>
            <w:r w:rsidRPr="00007017">
              <w:rPr>
                <w:rFonts w:asciiTheme="minorHAnsi" w:hAnsiTheme="minorHAnsi" w:cstheme="minorHAnsi"/>
                <w:szCs w:val="22"/>
              </w:rPr>
              <w:t xml:space="preserve"> cleaning rods, </w:t>
            </w:r>
            <w:r w:rsidRPr="00007017">
              <w:rPr>
                <w:rFonts w:asciiTheme="minorHAnsi" w:hAnsiTheme="minorHAnsi" w:cstheme="minorHAnsi"/>
                <w:szCs w:val="22"/>
              </w:rPr>
              <w:br/>
              <w:t>DN-SC0001 nozzle</w:t>
            </w:r>
          </w:p>
        </w:tc>
        <w:tc>
          <w:tcPr>
            <w:tcW w:w="625" w:type="pct"/>
            <w:shd w:val="clear" w:color="auto" w:fill="auto"/>
            <w:noWrap/>
            <w:vAlign w:val="bottom"/>
            <w:hideMark/>
          </w:tcPr>
          <w:p w14:paraId="1C76AE1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61" w:type="pct"/>
            <w:shd w:val="clear" w:color="auto" w:fill="auto"/>
            <w:noWrap/>
            <w:vAlign w:val="bottom"/>
            <w:hideMark/>
          </w:tcPr>
          <w:p w14:paraId="1002822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5676D6" w14:paraId="43AF24B8" w14:textId="77777777" w:rsidTr="003573AA">
        <w:trPr>
          <w:trHeight w:val="1200"/>
        </w:trPr>
        <w:tc>
          <w:tcPr>
            <w:tcW w:w="469" w:type="pct"/>
            <w:shd w:val="clear" w:color="auto" w:fill="C6D9F1" w:themeFill="text2" w:themeFillTint="33"/>
            <w:noWrap/>
            <w:vAlign w:val="center"/>
            <w:hideMark/>
          </w:tcPr>
          <w:p w14:paraId="1D05AAA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277" w:type="pct"/>
            <w:shd w:val="clear" w:color="auto" w:fill="C6D9F1" w:themeFill="text2" w:themeFillTint="33"/>
            <w:vAlign w:val="center"/>
            <w:hideMark/>
          </w:tcPr>
          <w:p w14:paraId="7D700B39"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F</w:t>
            </w:r>
            <w:r w:rsidRPr="00007017">
              <w:rPr>
                <w:rFonts w:asciiTheme="minorHAnsi" w:hAnsiTheme="minorHAnsi" w:cstheme="minorHAnsi"/>
                <w:szCs w:val="22"/>
                <w:lang w:val="el-GR"/>
              </w:rPr>
              <w:t>.2.3 Βοηθητικό σταθεροποιητικό τρίτο χέρι για κολλήσεις ηλεκτρονικών</w:t>
            </w:r>
          </w:p>
        </w:tc>
        <w:tc>
          <w:tcPr>
            <w:tcW w:w="1468" w:type="pct"/>
            <w:shd w:val="clear" w:color="auto" w:fill="C6D9F1" w:themeFill="text2" w:themeFillTint="33"/>
            <w:vAlign w:val="center"/>
            <w:hideMark/>
          </w:tcPr>
          <w:p w14:paraId="4E6B8C02"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c>
          <w:tcPr>
            <w:tcW w:w="625" w:type="pct"/>
            <w:shd w:val="clear" w:color="auto" w:fill="C6D9F1" w:themeFill="text2" w:themeFillTint="33"/>
            <w:noWrap/>
            <w:vAlign w:val="center"/>
            <w:hideMark/>
          </w:tcPr>
          <w:p w14:paraId="0EE6FDC6"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c>
          <w:tcPr>
            <w:tcW w:w="1161" w:type="pct"/>
            <w:shd w:val="clear" w:color="auto" w:fill="C6D9F1" w:themeFill="text2" w:themeFillTint="33"/>
            <w:noWrap/>
            <w:vAlign w:val="center"/>
            <w:hideMark/>
          </w:tcPr>
          <w:p w14:paraId="4EA24EA0"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r>
      <w:tr w:rsidR="00115B68" w:rsidRPr="007F2817" w14:paraId="13AD468F" w14:textId="77777777" w:rsidTr="003573AA">
        <w:trPr>
          <w:trHeight w:val="285"/>
        </w:trPr>
        <w:tc>
          <w:tcPr>
            <w:tcW w:w="469" w:type="pct"/>
            <w:shd w:val="clear" w:color="D9D9D9" w:fill="D9D9D9"/>
            <w:vAlign w:val="center"/>
            <w:hideMark/>
          </w:tcPr>
          <w:p w14:paraId="3120837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Α/Α</w:t>
            </w:r>
          </w:p>
        </w:tc>
        <w:tc>
          <w:tcPr>
            <w:tcW w:w="1277" w:type="pct"/>
            <w:shd w:val="clear" w:color="D9D9D9" w:fill="D9D9D9"/>
            <w:vAlign w:val="center"/>
            <w:hideMark/>
          </w:tcPr>
          <w:p w14:paraId="475FE67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ΠΡΟΔΙΑΓΡΑΦΗ</w:t>
            </w:r>
          </w:p>
        </w:tc>
        <w:tc>
          <w:tcPr>
            <w:tcW w:w="1468" w:type="pct"/>
            <w:shd w:val="clear" w:color="D9D9D9" w:fill="D9D9D9"/>
            <w:vAlign w:val="center"/>
            <w:hideMark/>
          </w:tcPr>
          <w:p w14:paraId="4519173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ΑΠΑΙΤΗΣΗ</w:t>
            </w:r>
          </w:p>
        </w:tc>
        <w:tc>
          <w:tcPr>
            <w:tcW w:w="625" w:type="pct"/>
            <w:shd w:val="clear" w:color="D9D9D9" w:fill="D9D9D9"/>
            <w:vAlign w:val="center"/>
            <w:hideMark/>
          </w:tcPr>
          <w:p w14:paraId="6E9D0E8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ΑΠΑΝΤΗΣΗ</w:t>
            </w:r>
          </w:p>
        </w:tc>
        <w:tc>
          <w:tcPr>
            <w:tcW w:w="1161" w:type="pct"/>
            <w:shd w:val="clear" w:color="D9D9D9" w:fill="D9D9D9"/>
            <w:vAlign w:val="center"/>
            <w:hideMark/>
          </w:tcPr>
          <w:p w14:paraId="1A42E73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ΠΑΡΑΠΟΜΠΗ ΤΕΚΜΗΡΙΩΣΗΣ</w:t>
            </w:r>
          </w:p>
        </w:tc>
      </w:tr>
      <w:tr w:rsidR="00115B68" w:rsidRPr="007F2817" w14:paraId="1DAFCA96" w14:textId="77777777" w:rsidTr="003573AA">
        <w:trPr>
          <w:trHeight w:val="285"/>
        </w:trPr>
        <w:tc>
          <w:tcPr>
            <w:tcW w:w="469" w:type="pct"/>
            <w:shd w:val="clear" w:color="auto" w:fill="auto"/>
            <w:vAlign w:val="center"/>
            <w:hideMark/>
          </w:tcPr>
          <w:p w14:paraId="79788F0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F.2.3.1</w:t>
            </w:r>
          </w:p>
        </w:tc>
        <w:tc>
          <w:tcPr>
            <w:tcW w:w="1277" w:type="pct"/>
            <w:shd w:val="clear" w:color="auto" w:fill="auto"/>
            <w:vAlign w:val="center"/>
            <w:hideMark/>
          </w:tcPr>
          <w:p w14:paraId="2114BAEB"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Αριθμός</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Μονάδων</w:t>
            </w:r>
            <w:proofErr w:type="spellEnd"/>
          </w:p>
        </w:tc>
        <w:tc>
          <w:tcPr>
            <w:tcW w:w="1468" w:type="pct"/>
            <w:shd w:val="clear" w:color="auto" w:fill="auto"/>
            <w:vAlign w:val="center"/>
            <w:hideMark/>
          </w:tcPr>
          <w:p w14:paraId="3353911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2</w:t>
            </w:r>
          </w:p>
        </w:tc>
        <w:tc>
          <w:tcPr>
            <w:tcW w:w="625" w:type="pct"/>
            <w:shd w:val="clear" w:color="auto" w:fill="auto"/>
            <w:vAlign w:val="center"/>
            <w:hideMark/>
          </w:tcPr>
          <w:p w14:paraId="27F17F9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61" w:type="pct"/>
            <w:shd w:val="clear" w:color="auto" w:fill="auto"/>
            <w:vAlign w:val="center"/>
            <w:hideMark/>
          </w:tcPr>
          <w:p w14:paraId="76B876B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5676D6" w14:paraId="0DC24962" w14:textId="77777777" w:rsidTr="003573AA">
        <w:trPr>
          <w:trHeight w:val="765"/>
        </w:trPr>
        <w:tc>
          <w:tcPr>
            <w:tcW w:w="469" w:type="pct"/>
            <w:shd w:val="clear" w:color="auto" w:fill="auto"/>
            <w:vAlign w:val="center"/>
            <w:hideMark/>
          </w:tcPr>
          <w:p w14:paraId="7BFBB0A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F.2.3.2</w:t>
            </w:r>
          </w:p>
        </w:tc>
        <w:tc>
          <w:tcPr>
            <w:tcW w:w="1277" w:type="pct"/>
            <w:shd w:val="clear" w:color="auto" w:fill="auto"/>
            <w:vAlign w:val="center"/>
            <w:hideMark/>
          </w:tcPr>
          <w:p w14:paraId="01B43662"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Τύ</w:t>
            </w:r>
            <w:proofErr w:type="spellEnd"/>
            <w:r w:rsidRPr="00007017">
              <w:rPr>
                <w:rFonts w:asciiTheme="minorHAnsi" w:hAnsiTheme="minorHAnsi" w:cstheme="minorHAnsi"/>
                <w:szCs w:val="22"/>
              </w:rPr>
              <w:t>πος</w:t>
            </w:r>
          </w:p>
        </w:tc>
        <w:tc>
          <w:tcPr>
            <w:tcW w:w="1468" w:type="pct"/>
            <w:shd w:val="clear" w:color="auto" w:fill="auto"/>
            <w:vAlign w:val="center"/>
            <w:hideMark/>
          </w:tcPr>
          <w:p w14:paraId="79970712"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lang w:val="el-GR"/>
              </w:rPr>
              <w:t xml:space="preserve">Μεγεθυντικός Φακός με Φως </w:t>
            </w:r>
            <w:r w:rsidRPr="00007017">
              <w:rPr>
                <w:rFonts w:asciiTheme="minorHAnsi" w:hAnsiTheme="minorHAnsi" w:cstheme="minorHAnsi"/>
                <w:szCs w:val="22"/>
              </w:rPr>
              <w:t>Led</w:t>
            </w:r>
            <w:r w:rsidRPr="00007017">
              <w:rPr>
                <w:rFonts w:asciiTheme="minorHAnsi" w:hAnsiTheme="minorHAnsi" w:cstheme="minorHAnsi"/>
                <w:szCs w:val="22"/>
                <w:lang w:val="el-GR"/>
              </w:rPr>
              <w:t xml:space="preserve"> και Βάση για Κολλητήρι Επαγγελματικό</w:t>
            </w:r>
          </w:p>
        </w:tc>
        <w:tc>
          <w:tcPr>
            <w:tcW w:w="625" w:type="pct"/>
            <w:shd w:val="clear" w:color="auto" w:fill="auto"/>
            <w:vAlign w:val="center"/>
            <w:hideMark/>
          </w:tcPr>
          <w:p w14:paraId="31F72398"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c>
          <w:tcPr>
            <w:tcW w:w="1161" w:type="pct"/>
            <w:shd w:val="clear" w:color="auto" w:fill="auto"/>
            <w:vAlign w:val="center"/>
            <w:hideMark/>
          </w:tcPr>
          <w:p w14:paraId="711D57E8"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r>
      <w:tr w:rsidR="00115B68" w:rsidRPr="007F2817" w14:paraId="0E7E4E33" w14:textId="77777777" w:rsidTr="003573AA">
        <w:trPr>
          <w:trHeight w:val="1500"/>
        </w:trPr>
        <w:tc>
          <w:tcPr>
            <w:tcW w:w="469" w:type="pct"/>
            <w:shd w:val="clear" w:color="auto" w:fill="auto"/>
            <w:vAlign w:val="center"/>
            <w:hideMark/>
          </w:tcPr>
          <w:p w14:paraId="7185EFD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F.2.3.3</w:t>
            </w:r>
          </w:p>
        </w:tc>
        <w:tc>
          <w:tcPr>
            <w:tcW w:w="1277" w:type="pct"/>
            <w:shd w:val="clear" w:color="auto" w:fill="auto"/>
            <w:vAlign w:val="center"/>
            <w:hideMark/>
          </w:tcPr>
          <w:p w14:paraId="3A500B7D"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lang w:val="el-GR"/>
              </w:rPr>
              <w:t>Μεγεθυντικός φακός επαγγελματικός διαμέτρου 95</w:t>
            </w:r>
            <w:r w:rsidRPr="00007017">
              <w:rPr>
                <w:rFonts w:asciiTheme="minorHAnsi" w:hAnsiTheme="minorHAnsi" w:cstheme="minorHAnsi"/>
                <w:szCs w:val="22"/>
              </w:rPr>
              <w:t>mm</w:t>
            </w:r>
            <w:r w:rsidRPr="00007017">
              <w:rPr>
                <w:rFonts w:asciiTheme="minorHAnsi" w:hAnsiTheme="minorHAnsi" w:cstheme="minorHAnsi"/>
                <w:szCs w:val="22"/>
                <w:lang w:val="el-GR"/>
              </w:rPr>
              <w:t xml:space="preserve"> με δυνατότητα μεγέθυνσης </w:t>
            </w:r>
            <w:r w:rsidRPr="00007017">
              <w:rPr>
                <w:rFonts w:asciiTheme="minorHAnsi" w:hAnsiTheme="minorHAnsi" w:cstheme="minorHAnsi"/>
                <w:szCs w:val="22"/>
              </w:rPr>
              <w:t>x</w:t>
            </w:r>
            <w:r w:rsidRPr="00007017">
              <w:rPr>
                <w:rFonts w:asciiTheme="minorHAnsi" w:hAnsiTheme="minorHAnsi" w:cstheme="minorHAnsi"/>
                <w:szCs w:val="22"/>
                <w:lang w:val="el-GR"/>
              </w:rPr>
              <w:t xml:space="preserve"> 2</w:t>
            </w:r>
          </w:p>
        </w:tc>
        <w:tc>
          <w:tcPr>
            <w:tcW w:w="1468" w:type="pct"/>
            <w:shd w:val="clear" w:color="auto" w:fill="auto"/>
            <w:vAlign w:val="center"/>
            <w:hideMark/>
          </w:tcPr>
          <w:p w14:paraId="2BD58D5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25" w:type="pct"/>
            <w:shd w:val="clear" w:color="auto" w:fill="auto"/>
            <w:noWrap/>
            <w:vAlign w:val="bottom"/>
            <w:hideMark/>
          </w:tcPr>
          <w:p w14:paraId="3A9CB8D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61" w:type="pct"/>
            <w:shd w:val="clear" w:color="auto" w:fill="auto"/>
            <w:noWrap/>
            <w:vAlign w:val="bottom"/>
            <w:hideMark/>
          </w:tcPr>
          <w:p w14:paraId="296B252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51303C30" w14:textId="77777777" w:rsidTr="003573AA">
        <w:trPr>
          <w:trHeight w:val="1800"/>
        </w:trPr>
        <w:tc>
          <w:tcPr>
            <w:tcW w:w="469" w:type="pct"/>
            <w:shd w:val="clear" w:color="auto" w:fill="auto"/>
            <w:vAlign w:val="center"/>
            <w:hideMark/>
          </w:tcPr>
          <w:p w14:paraId="1E8AB10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F.2.3.4</w:t>
            </w:r>
          </w:p>
        </w:tc>
        <w:tc>
          <w:tcPr>
            <w:tcW w:w="1277" w:type="pct"/>
            <w:shd w:val="clear" w:color="auto" w:fill="auto"/>
            <w:vAlign w:val="center"/>
            <w:hideMark/>
          </w:tcPr>
          <w:p w14:paraId="49B528DD"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lang w:val="el-GR"/>
              </w:rPr>
              <w:t>1 επιπλέον ενσωματωμένο μεγεθυντικό φακό διαμέτρου 20</w:t>
            </w:r>
            <w:r w:rsidRPr="00007017">
              <w:rPr>
                <w:rFonts w:asciiTheme="minorHAnsi" w:hAnsiTheme="minorHAnsi" w:cstheme="minorHAnsi"/>
                <w:szCs w:val="22"/>
              </w:rPr>
              <w:t>mm</w:t>
            </w:r>
            <w:r w:rsidRPr="00007017">
              <w:rPr>
                <w:rFonts w:asciiTheme="minorHAnsi" w:hAnsiTheme="minorHAnsi" w:cstheme="minorHAnsi"/>
                <w:szCs w:val="22"/>
                <w:lang w:val="el-GR"/>
              </w:rPr>
              <w:t xml:space="preserve"> με δυνατότητα </w:t>
            </w:r>
            <w:proofErr w:type="spellStart"/>
            <w:r w:rsidRPr="00007017">
              <w:rPr>
                <w:rFonts w:asciiTheme="minorHAnsi" w:hAnsiTheme="minorHAnsi" w:cstheme="minorHAnsi"/>
                <w:szCs w:val="22"/>
                <w:lang w:val="el-GR"/>
              </w:rPr>
              <w:t>μεγέθυσης</w:t>
            </w:r>
            <w:proofErr w:type="spellEnd"/>
            <w:r w:rsidRPr="00007017">
              <w:rPr>
                <w:rFonts w:asciiTheme="minorHAnsi" w:hAnsiTheme="minorHAnsi" w:cstheme="minorHAnsi"/>
                <w:szCs w:val="22"/>
                <w:lang w:val="el-GR"/>
              </w:rPr>
              <w:t xml:space="preserve"> </w:t>
            </w:r>
            <w:r w:rsidRPr="00007017">
              <w:rPr>
                <w:rFonts w:asciiTheme="minorHAnsi" w:hAnsiTheme="minorHAnsi" w:cstheme="minorHAnsi"/>
                <w:szCs w:val="22"/>
              </w:rPr>
              <w:t>x</w:t>
            </w:r>
            <w:r w:rsidRPr="00007017">
              <w:rPr>
                <w:rFonts w:asciiTheme="minorHAnsi" w:hAnsiTheme="minorHAnsi" w:cstheme="minorHAnsi"/>
                <w:szCs w:val="22"/>
                <w:lang w:val="el-GR"/>
              </w:rPr>
              <w:t xml:space="preserve"> 4.5 φορές</w:t>
            </w:r>
          </w:p>
        </w:tc>
        <w:tc>
          <w:tcPr>
            <w:tcW w:w="1468" w:type="pct"/>
            <w:shd w:val="clear" w:color="auto" w:fill="auto"/>
            <w:vAlign w:val="center"/>
            <w:hideMark/>
          </w:tcPr>
          <w:p w14:paraId="45ED744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25" w:type="pct"/>
            <w:shd w:val="clear" w:color="auto" w:fill="auto"/>
            <w:noWrap/>
            <w:vAlign w:val="bottom"/>
            <w:hideMark/>
          </w:tcPr>
          <w:p w14:paraId="4192F1B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61" w:type="pct"/>
            <w:shd w:val="clear" w:color="auto" w:fill="auto"/>
            <w:noWrap/>
            <w:vAlign w:val="bottom"/>
            <w:hideMark/>
          </w:tcPr>
          <w:p w14:paraId="3D506B4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6EE0B12F" w14:textId="77777777" w:rsidTr="003573AA">
        <w:trPr>
          <w:trHeight w:val="300"/>
        </w:trPr>
        <w:tc>
          <w:tcPr>
            <w:tcW w:w="469" w:type="pct"/>
            <w:shd w:val="clear" w:color="auto" w:fill="auto"/>
            <w:vAlign w:val="center"/>
            <w:hideMark/>
          </w:tcPr>
          <w:p w14:paraId="4281DC8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F.2.3.5</w:t>
            </w:r>
          </w:p>
        </w:tc>
        <w:tc>
          <w:tcPr>
            <w:tcW w:w="1277" w:type="pct"/>
            <w:shd w:val="clear" w:color="auto" w:fill="auto"/>
            <w:vAlign w:val="center"/>
            <w:hideMark/>
          </w:tcPr>
          <w:p w14:paraId="0AF5C76A"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φωτεινό</w:t>
            </w:r>
            <w:proofErr w:type="spellEnd"/>
            <w:r w:rsidRPr="00007017">
              <w:rPr>
                <w:rFonts w:asciiTheme="minorHAnsi" w:hAnsiTheme="minorHAnsi" w:cstheme="minorHAnsi"/>
                <w:szCs w:val="22"/>
              </w:rPr>
              <w:t xml:space="preserve"> λαμπ</w:t>
            </w:r>
            <w:proofErr w:type="spellStart"/>
            <w:r w:rsidRPr="00007017">
              <w:rPr>
                <w:rFonts w:asciiTheme="minorHAnsi" w:hAnsiTheme="minorHAnsi" w:cstheme="minorHAnsi"/>
                <w:szCs w:val="22"/>
              </w:rPr>
              <w:t>άκι</w:t>
            </w:r>
            <w:proofErr w:type="spellEnd"/>
            <w:r w:rsidRPr="00007017">
              <w:rPr>
                <w:rFonts w:asciiTheme="minorHAnsi" w:hAnsiTheme="minorHAnsi" w:cstheme="minorHAnsi"/>
                <w:szCs w:val="22"/>
              </w:rPr>
              <w:t xml:space="preserve"> SMD LED</w:t>
            </w:r>
          </w:p>
        </w:tc>
        <w:tc>
          <w:tcPr>
            <w:tcW w:w="1468" w:type="pct"/>
            <w:shd w:val="clear" w:color="auto" w:fill="auto"/>
            <w:vAlign w:val="center"/>
            <w:hideMark/>
          </w:tcPr>
          <w:p w14:paraId="11EFF2F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25" w:type="pct"/>
            <w:shd w:val="clear" w:color="auto" w:fill="auto"/>
            <w:noWrap/>
            <w:vAlign w:val="bottom"/>
            <w:hideMark/>
          </w:tcPr>
          <w:p w14:paraId="3D48D62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61" w:type="pct"/>
            <w:shd w:val="clear" w:color="auto" w:fill="auto"/>
            <w:noWrap/>
            <w:vAlign w:val="bottom"/>
            <w:hideMark/>
          </w:tcPr>
          <w:p w14:paraId="2E4D847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06595932" w14:textId="77777777" w:rsidTr="003573AA">
        <w:trPr>
          <w:trHeight w:val="1200"/>
        </w:trPr>
        <w:tc>
          <w:tcPr>
            <w:tcW w:w="469" w:type="pct"/>
            <w:shd w:val="clear" w:color="auto" w:fill="auto"/>
            <w:vAlign w:val="center"/>
            <w:hideMark/>
          </w:tcPr>
          <w:p w14:paraId="3CFA48F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F.2.3.6</w:t>
            </w:r>
          </w:p>
        </w:tc>
        <w:tc>
          <w:tcPr>
            <w:tcW w:w="1277" w:type="pct"/>
            <w:shd w:val="clear" w:color="auto" w:fill="auto"/>
            <w:vAlign w:val="center"/>
            <w:hideMark/>
          </w:tcPr>
          <w:p w14:paraId="68CF07EC"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lang w:val="el-GR"/>
              </w:rPr>
              <w:t>ρυθμιζόμενες, οδοντωτές δαγκάνες που επιτρέπουν ελευθερία κινήσεων των χεριών κατά την εργασία</w:t>
            </w:r>
          </w:p>
        </w:tc>
        <w:tc>
          <w:tcPr>
            <w:tcW w:w="1468" w:type="pct"/>
            <w:shd w:val="clear" w:color="auto" w:fill="auto"/>
            <w:vAlign w:val="center"/>
            <w:hideMark/>
          </w:tcPr>
          <w:p w14:paraId="696FC5C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25" w:type="pct"/>
            <w:shd w:val="clear" w:color="auto" w:fill="auto"/>
            <w:noWrap/>
            <w:vAlign w:val="bottom"/>
            <w:hideMark/>
          </w:tcPr>
          <w:p w14:paraId="0003ED8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61" w:type="pct"/>
            <w:shd w:val="clear" w:color="auto" w:fill="auto"/>
            <w:noWrap/>
            <w:vAlign w:val="bottom"/>
            <w:hideMark/>
          </w:tcPr>
          <w:p w14:paraId="31BBA29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758A6414" w14:textId="77777777" w:rsidTr="003573AA">
        <w:trPr>
          <w:trHeight w:val="600"/>
        </w:trPr>
        <w:tc>
          <w:tcPr>
            <w:tcW w:w="469" w:type="pct"/>
            <w:shd w:val="clear" w:color="auto" w:fill="auto"/>
            <w:vAlign w:val="center"/>
            <w:hideMark/>
          </w:tcPr>
          <w:p w14:paraId="2CBF886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F.2.3.7</w:t>
            </w:r>
          </w:p>
        </w:tc>
        <w:tc>
          <w:tcPr>
            <w:tcW w:w="1277" w:type="pct"/>
            <w:shd w:val="clear" w:color="auto" w:fill="auto"/>
            <w:vAlign w:val="center"/>
            <w:hideMark/>
          </w:tcPr>
          <w:p w14:paraId="4AE0A036"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lang w:val="el-GR"/>
              </w:rPr>
              <w:t>βάση με ενσωματωμένη θήκη για κολλητήρι</w:t>
            </w:r>
          </w:p>
        </w:tc>
        <w:tc>
          <w:tcPr>
            <w:tcW w:w="1468" w:type="pct"/>
            <w:shd w:val="clear" w:color="auto" w:fill="auto"/>
            <w:vAlign w:val="center"/>
            <w:hideMark/>
          </w:tcPr>
          <w:p w14:paraId="266F101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25" w:type="pct"/>
            <w:shd w:val="clear" w:color="auto" w:fill="auto"/>
            <w:noWrap/>
            <w:vAlign w:val="bottom"/>
            <w:hideMark/>
          </w:tcPr>
          <w:p w14:paraId="0DC8599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61" w:type="pct"/>
            <w:shd w:val="clear" w:color="auto" w:fill="auto"/>
            <w:noWrap/>
            <w:vAlign w:val="bottom"/>
            <w:hideMark/>
          </w:tcPr>
          <w:p w14:paraId="5A226BB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04EB5648" w14:textId="77777777" w:rsidTr="003573AA">
        <w:trPr>
          <w:trHeight w:val="1500"/>
        </w:trPr>
        <w:tc>
          <w:tcPr>
            <w:tcW w:w="469" w:type="pct"/>
            <w:shd w:val="clear" w:color="auto" w:fill="auto"/>
            <w:vAlign w:val="center"/>
            <w:hideMark/>
          </w:tcPr>
          <w:p w14:paraId="592E39F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F.2.3.8</w:t>
            </w:r>
          </w:p>
        </w:tc>
        <w:tc>
          <w:tcPr>
            <w:tcW w:w="1277" w:type="pct"/>
            <w:shd w:val="clear" w:color="auto" w:fill="auto"/>
            <w:vAlign w:val="center"/>
            <w:hideMark/>
          </w:tcPr>
          <w:p w14:paraId="5D73A04F"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lang w:val="el-GR"/>
              </w:rPr>
              <w:t>μηχανισμό μικρής μέγγενης για άνετη συγκράτηση των αντικειμένων επεξεργασίας</w:t>
            </w:r>
          </w:p>
        </w:tc>
        <w:tc>
          <w:tcPr>
            <w:tcW w:w="1468" w:type="pct"/>
            <w:shd w:val="clear" w:color="auto" w:fill="auto"/>
            <w:vAlign w:val="center"/>
            <w:hideMark/>
          </w:tcPr>
          <w:p w14:paraId="37D9EB2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25" w:type="pct"/>
            <w:shd w:val="clear" w:color="auto" w:fill="auto"/>
            <w:noWrap/>
            <w:vAlign w:val="bottom"/>
            <w:hideMark/>
          </w:tcPr>
          <w:p w14:paraId="3E1E81E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61" w:type="pct"/>
            <w:shd w:val="clear" w:color="auto" w:fill="auto"/>
            <w:noWrap/>
            <w:vAlign w:val="bottom"/>
            <w:hideMark/>
          </w:tcPr>
          <w:p w14:paraId="336A026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1885A4D5" w14:textId="77777777" w:rsidTr="003573AA">
        <w:trPr>
          <w:trHeight w:val="600"/>
        </w:trPr>
        <w:tc>
          <w:tcPr>
            <w:tcW w:w="469" w:type="pct"/>
            <w:shd w:val="clear" w:color="auto" w:fill="auto"/>
            <w:vAlign w:val="center"/>
            <w:hideMark/>
          </w:tcPr>
          <w:p w14:paraId="5359BD5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F.2.3.9</w:t>
            </w:r>
          </w:p>
        </w:tc>
        <w:tc>
          <w:tcPr>
            <w:tcW w:w="1277" w:type="pct"/>
            <w:shd w:val="clear" w:color="auto" w:fill="auto"/>
            <w:vAlign w:val="center"/>
            <w:hideMark/>
          </w:tcPr>
          <w:p w14:paraId="34C2248D"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Ιδ</w:t>
            </w:r>
            <w:proofErr w:type="spellEnd"/>
            <w:r w:rsidRPr="00007017">
              <w:rPr>
                <w:rFonts w:asciiTheme="minorHAnsi" w:hAnsiTheme="minorHAnsi" w:cstheme="minorHAnsi"/>
                <w:szCs w:val="22"/>
              </w:rPr>
              <w:t xml:space="preserve">ανικό </w:t>
            </w:r>
            <w:proofErr w:type="spellStart"/>
            <w:r w:rsidRPr="00007017">
              <w:rPr>
                <w:rFonts w:asciiTheme="minorHAnsi" w:hAnsiTheme="minorHAnsi" w:cstheme="minorHAnsi"/>
                <w:szCs w:val="22"/>
              </w:rPr>
              <w:t>γι</w:t>
            </w:r>
            <w:proofErr w:type="spellEnd"/>
            <w:r w:rsidRPr="00007017">
              <w:rPr>
                <w:rFonts w:asciiTheme="minorHAnsi" w:hAnsiTheme="minorHAnsi" w:cstheme="minorHAnsi"/>
                <w:szCs w:val="22"/>
              </w:rPr>
              <w:t xml:space="preserve">α </w:t>
            </w:r>
            <w:proofErr w:type="spellStart"/>
            <w:r w:rsidRPr="00007017">
              <w:rPr>
                <w:rFonts w:asciiTheme="minorHAnsi" w:hAnsiTheme="minorHAnsi" w:cstheme="minorHAnsi"/>
                <w:szCs w:val="22"/>
              </w:rPr>
              <w:t>εργ</w:t>
            </w:r>
            <w:proofErr w:type="spellEnd"/>
            <w:r w:rsidRPr="00007017">
              <w:rPr>
                <w:rFonts w:asciiTheme="minorHAnsi" w:hAnsiTheme="minorHAnsi" w:cstheme="minorHAnsi"/>
                <w:szCs w:val="22"/>
              </w:rPr>
              <w:t xml:space="preserve">ασίες </w:t>
            </w:r>
            <w:proofErr w:type="spellStart"/>
            <w:r w:rsidRPr="00007017">
              <w:rPr>
                <w:rFonts w:asciiTheme="minorHAnsi" w:hAnsiTheme="minorHAnsi" w:cstheme="minorHAnsi"/>
                <w:szCs w:val="22"/>
              </w:rPr>
              <w:t>συγκόλλησης</w:t>
            </w:r>
            <w:proofErr w:type="spellEnd"/>
          </w:p>
        </w:tc>
        <w:tc>
          <w:tcPr>
            <w:tcW w:w="1468" w:type="pct"/>
            <w:shd w:val="clear" w:color="auto" w:fill="auto"/>
            <w:vAlign w:val="center"/>
            <w:hideMark/>
          </w:tcPr>
          <w:p w14:paraId="1700FC8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25" w:type="pct"/>
            <w:shd w:val="clear" w:color="auto" w:fill="auto"/>
            <w:noWrap/>
            <w:vAlign w:val="bottom"/>
            <w:hideMark/>
          </w:tcPr>
          <w:p w14:paraId="1BE5AA6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61" w:type="pct"/>
            <w:shd w:val="clear" w:color="auto" w:fill="auto"/>
            <w:noWrap/>
            <w:vAlign w:val="bottom"/>
            <w:hideMark/>
          </w:tcPr>
          <w:p w14:paraId="54C8057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7331E60F" w14:textId="77777777" w:rsidTr="003573AA">
        <w:trPr>
          <w:trHeight w:val="1200"/>
        </w:trPr>
        <w:tc>
          <w:tcPr>
            <w:tcW w:w="469" w:type="pct"/>
            <w:shd w:val="clear" w:color="auto" w:fill="auto"/>
            <w:vAlign w:val="center"/>
            <w:hideMark/>
          </w:tcPr>
          <w:p w14:paraId="5A113E9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F.2.3.10</w:t>
            </w:r>
          </w:p>
        </w:tc>
        <w:tc>
          <w:tcPr>
            <w:tcW w:w="1277" w:type="pct"/>
            <w:shd w:val="clear" w:color="auto" w:fill="auto"/>
            <w:vAlign w:val="center"/>
            <w:hideMark/>
          </w:tcPr>
          <w:p w14:paraId="629C18ED"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lang w:val="el-GR"/>
              </w:rPr>
              <w:t xml:space="preserve">Περιλαμβάνονται 3 μπαταρίες ΑΑΑ και καλώδιο τροφοδοσίας </w:t>
            </w:r>
            <w:r w:rsidRPr="00007017">
              <w:rPr>
                <w:rFonts w:asciiTheme="minorHAnsi" w:hAnsiTheme="minorHAnsi" w:cstheme="minorHAnsi"/>
                <w:szCs w:val="22"/>
              </w:rPr>
              <w:t>USB</w:t>
            </w:r>
          </w:p>
        </w:tc>
        <w:tc>
          <w:tcPr>
            <w:tcW w:w="1468" w:type="pct"/>
            <w:shd w:val="clear" w:color="auto" w:fill="auto"/>
            <w:vAlign w:val="center"/>
            <w:hideMark/>
          </w:tcPr>
          <w:p w14:paraId="19751AA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25" w:type="pct"/>
            <w:shd w:val="clear" w:color="auto" w:fill="auto"/>
            <w:noWrap/>
            <w:vAlign w:val="bottom"/>
            <w:hideMark/>
          </w:tcPr>
          <w:p w14:paraId="3C8C81B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61" w:type="pct"/>
            <w:shd w:val="clear" w:color="auto" w:fill="auto"/>
            <w:noWrap/>
            <w:vAlign w:val="bottom"/>
            <w:hideMark/>
          </w:tcPr>
          <w:p w14:paraId="7559056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5676D6" w14:paraId="18BEF718" w14:textId="77777777" w:rsidTr="003573AA">
        <w:trPr>
          <w:trHeight w:val="600"/>
        </w:trPr>
        <w:tc>
          <w:tcPr>
            <w:tcW w:w="469" w:type="pct"/>
            <w:shd w:val="clear" w:color="auto" w:fill="C6D9F1" w:themeFill="text2" w:themeFillTint="33"/>
            <w:noWrap/>
            <w:vAlign w:val="center"/>
            <w:hideMark/>
          </w:tcPr>
          <w:p w14:paraId="5C53C7F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277" w:type="pct"/>
            <w:shd w:val="clear" w:color="auto" w:fill="C6D9F1" w:themeFill="text2" w:themeFillTint="33"/>
            <w:vAlign w:val="center"/>
            <w:hideMark/>
          </w:tcPr>
          <w:p w14:paraId="152ADB3F"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F</w:t>
            </w:r>
            <w:r w:rsidRPr="00007017">
              <w:rPr>
                <w:rFonts w:asciiTheme="minorHAnsi" w:hAnsiTheme="minorHAnsi" w:cstheme="minorHAnsi"/>
                <w:szCs w:val="22"/>
                <w:lang w:val="el-GR"/>
              </w:rPr>
              <w:t xml:space="preserve">.2.4   διατηρείται για λόγους αρίθμησης </w:t>
            </w:r>
          </w:p>
        </w:tc>
        <w:tc>
          <w:tcPr>
            <w:tcW w:w="1468" w:type="pct"/>
            <w:shd w:val="clear" w:color="auto" w:fill="C6D9F1" w:themeFill="text2" w:themeFillTint="33"/>
            <w:vAlign w:val="center"/>
            <w:hideMark/>
          </w:tcPr>
          <w:p w14:paraId="2829C02D"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c>
          <w:tcPr>
            <w:tcW w:w="625" w:type="pct"/>
            <w:shd w:val="clear" w:color="auto" w:fill="C6D9F1" w:themeFill="text2" w:themeFillTint="33"/>
            <w:noWrap/>
            <w:vAlign w:val="center"/>
            <w:hideMark/>
          </w:tcPr>
          <w:p w14:paraId="64BE5257"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c>
          <w:tcPr>
            <w:tcW w:w="1161" w:type="pct"/>
            <w:shd w:val="clear" w:color="auto" w:fill="C6D9F1" w:themeFill="text2" w:themeFillTint="33"/>
            <w:noWrap/>
            <w:vAlign w:val="center"/>
            <w:hideMark/>
          </w:tcPr>
          <w:p w14:paraId="7469C532"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r>
      <w:tr w:rsidR="00115B68" w:rsidRPr="005676D6" w14:paraId="3F8999B2" w14:textId="77777777" w:rsidTr="003573AA">
        <w:trPr>
          <w:trHeight w:val="600"/>
        </w:trPr>
        <w:tc>
          <w:tcPr>
            <w:tcW w:w="469" w:type="pct"/>
            <w:shd w:val="clear" w:color="auto" w:fill="C6D9F1" w:themeFill="text2" w:themeFillTint="33"/>
            <w:noWrap/>
            <w:vAlign w:val="center"/>
            <w:hideMark/>
          </w:tcPr>
          <w:p w14:paraId="711A04CB"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c>
          <w:tcPr>
            <w:tcW w:w="1277" w:type="pct"/>
            <w:shd w:val="clear" w:color="auto" w:fill="C6D9F1" w:themeFill="text2" w:themeFillTint="33"/>
            <w:vAlign w:val="center"/>
            <w:hideMark/>
          </w:tcPr>
          <w:p w14:paraId="0E36DEFA"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F</w:t>
            </w:r>
            <w:r w:rsidRPr="00007017">
              <w:rPr>
                <w:rFonts w:asciiTheme="minorHAnsi" w:hAnsiTheme="minorHAnsi" w:cstheme="minorHAnsi"/>
                <w:szCs w:val="22"/>
                <w:lang w:val="el-GR"/>
              </w:rPr>
              <w:t xml:space="preserve">.2.5 θήκες μεταφοράς   ηλεκτρονικού εξοπλισμού </w:t>
            </w:r>
          </w:p>
        </w:tc>
        <w:tc>
          <w:tcPr>
            <w:tcW w:w="1468" w:type="pct"/>
            <w:shd w:val="clear" w:color="auto" w:fill="C6D9F1" w:themeFill="text2" w:themeFillTint="33"/>
            <w:vAlign w:val="center"/>
            <w:hideMark/>
          </w:tcPr>
          <w:p w14:paraId="6A14E0C7"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c>
          <w:tcPr>
            <w:tcW w:w="625" w:type="pct"/>
            <w:shd w:val="clear" w:color="auto" w:fill="C6D9F1" w:themeFill="text2" w:themeFillTint="33"/>
            <w:noWrap/>
            <w:vAlign w:val="center"/>
            <w:hideMark/>
          </w:tcPr>
          <w:p w14:paraId="3E0028D4"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c>
          <w:tcPr>
            <w:tcW w:w="1161" w:type="pct"/>
            <w:shd w:val="clear" w:color="auto" w:fill="C6D9F1" w:themeFill="text2" w:themeFillTint="33"/>
            <w:noWrap/>
            <w:vAlign w:val="center"/>
            <w:hideMark/>
          </w:tcPr>
          <w:p w14:paraId="272B347E"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r>
      <w:tr w:rsidR="00115B68" w:rsidRPr="007F2817" w14:paraId="2D662C23" w14:textId="77777777" w:rsidTr="003573AA">
        <w:trPr>
          <w:trHeight w:val="285"/>
        </w:trPr>
        <w:tc>
          <w:tcPr>
            <w:tcW w:w="469" w:type="pct"/>
            <w:shd w:val="clear" w:color="D9D9D9" w:fill="D9D9D9"/>
            <w:vAlign w:val="center"/>
            <w:hideMark/>
          </w:tcPr>
          <w:p w14:paraId="1CDA05E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Α/Α</w:t>
            </w:r>
          </w:p>
        </w:tc>
        <w:tc>
          <w:tcPr>
            <w:tcW w:w="1277" w:type="pct"/>
            <w:shd w:val="clear" w:color="D9D9D9" w:fill="D9D9D9"/>
            <w:vAlign w:val="center"/>
            <w:hideMark/>
          </w:tcPr>
          <w:p w14:paraId="73221AC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ΠΡΟΔΙΑΓΡΑΦΗ</w:t>
            </w:r>
          </w:p>
        </w:tc>
        <w:tc>
          <w:tcPr>
            <w:tcW w:w="1468" w:type="pct"/>
            <w:shd w:val="clear" w:color="D9D9D9" w:fill="D9D9D9"/>
            <w:vAlign w:val="center"/>
            <w:hideMark/>
          </w:tcPr>
          <w:p w14:paraId="7E6A41A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ΑΠΑΙΤΗΣΗ</w:t>
            </w:r>
          </w:p>
        </w:tc>
        <w:tc>
          <w:tcPr>
            <w:tcW w:w="625" w:type="pct"/>
            <w:shd w:val="clear" w:color="D9D9D9" w:fill="D9D9D9"/>
            <w:vAlign w:val="center"/>
            <w:hideMark/>
          </w:tcPr>
          <w:p w14:paraId="4D6552C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ΑΠΑΝΤΗΣΗ</w:t>
            </w:r>
          </w:p>
        </w:tc>
        <w:tc>
          <w:tcPr>
            <w:tcW w:w="1161" w:type="pct"/>
            <w:shd w:val="clear" w:color="D9D9D9" w:fill="D9D9D9"/>
            <w:vAlign w:val="center"/>
            <w:hideMark/>
          </w:tcPr>
          <w:p w14:paraId="43263FB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ΠΑΡΑΠΟΜΠΗ ΤΕΚΜΗΡΙΩΣΗΣ</w:t>
            </w:r>
          </w:p>
        </w:tc>
      </w:tr>
      <w:tr w:rsidR="00115B68" w:rsidRPr="007F2817" w14:paraId="292E6758" w14:textId="77777777" w:rsidTr="003573AA">
        <w:trPr>
          <w:trHeight w:val="285"/>
        </w:trPr>
        <w:tc>
          <w:tcPr>
            <w:tcW w:w="469" w:type="pct"/>
            <w:shd w:val="clear" w:color="auto" w:fill="auto"/>
            <w:vAlign w:val="center"/>
            <w:hideMark/>
          </w:tcPr>
          <w:p w14:paraId="43B8157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F.2.5.1</w:t>
            </w:r>
          </w:p>
        </w:tc>
        <w:tc>
          <w:tcPr>
            <w:tcW w:w="1277" w:type="pct"/>
            <w:shd w:val="clear" w:color="auto" w:fill="auto"/>
            <w:vAlign w:val="center"/>
            <w:hideMark/>
          </w:tcPr>
          <w:p w14:paraId="081BDBB6"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Αριθμός</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Μονάδων</w:t>
            </w:r>
            <w:proofErr w:type="spellEnd"/>
          </w:p>
        </w:tc>
        <w:tc>
          <w:tcPr>
            <w:tcW w:w="1468" w:type="pct"/>
            <w:shd w:val="clear" w:color="auto" w:fill="auto"/>
            <w:vAlign w:val="center"/>
            <w:hideMark/>
          </w:tcPr>
          <w:p w14:paraId="2FC87D0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10</w:t>
            </w:r>
          </w:p>
        </w:tc>
        <w:tc>
          <w:tcPr>
            <w:tcW w:w="625" w:type="pct"/>
            <w:shd w:val="clear" w:color="auto" w:fill="auto"/>
            <w:vAlign w:val="center"/>
            <w:hideMark/>
          </w:tcPr>
          <w:p w14:paraId="397254C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61" w:type="pct"/>
            <w:shd w:val="clear" w:color="auto" w:fill="auto"/>
            <w:vAlign w:val="center"/>
            <w:hideMark/>
          </w:tcPr>
          <w:p w14:paraId="722C510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41D76BE6" w14:textId="77777777" w:rsidTr="003573AA">
        <w:trPr>
          <w:trHeight w:val="510"/>
        </w:trPr>
        <w:tc>
          <w:tcPr>
            <w:tcW w:w="469" w:type="pct"/>
            <w:shd w:val="clear" w:color="auto" w:fill="auto"/>
            <w:vAlign w:val="center"/>
            <w:hideMark/>
          </w:tcPr>
          <w:p w14:paraId="743F6C1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F.2.5.2</w:t>
            </w:r>
          </w:p>
        </w:tc>
        <w:tc>
          <w:tcPr>
            <w:tcW w:w="1277" w:type="pct"/>
            <w:shd w:val="clear" w:color="auto" w:fill="auto"/>
            <w:vAlign w:val="center"/>
            <w:hideMark/>
          </w:tcPr>
          <w:p w14:paraId="402389E0"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Τύ</w:t>
            </w:r>
            <w:proofErr w:type="spellEnd"/>
            <w:r w:rsidRPr="00007017">
              <w:rPr>
                <w:rFonts w:asciiTheme="minorHAnsi" w:hAnsiTheme="minorHAnsi" w:cstheme="minorHAnsi"/>
                <w:szCs w:val="22"/>
              </w:rPr>
              <w:t>πος</w:t>
            </w:r>
          </w:p>
        </w:tc>
        <w:tc>
          <w:tcPr>
            <w:tcW w:w="1468" w:type="pct"/>
            <w:shd w:val="clear" w:color="auto" w:fill="auto"/>
            <w:vAlign w:val="center"/>
            <w:hideMark/>
          </w:tcPr>
          <w:p w14:paraId="2E6D1B3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 Large Electronic Accessories Bag Travel Organizer Kit</w:t>
            </w:r>
          </w:p>
        </w:tc>
        <w:tc>
          <w:tcPr>
            <w:tcW w:w="625" w:type="pct"/>
            <w:shd w:val="clear" w:color="auto" w:fill="auto"/>
            <w:vAlign w:val="center"/>
            <w:hideMark/>
          </w:tcPr>
          <w:p w14:paraId="2ABAA3D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61" w:type="pct"/>
            <w:shd w:val="clear" w:color="auto" w:fill="auto"/>
            <w:vAlign w:val="center"/>
            <w:hideMark/>
          </w:tcPr>
          <w:p w14:paraId="552D31A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09836AEC" w14:textId="77777777" w:rsidTr="003573AA">
        <w:trPr>
          <w:trHeight w:val="600"/>
        </w:trPr>
        <w:tc>
          <w:tcPr>
            <w:tcW w:w="469" w:type="pct"/>
            <w:shd w:val="clear" w:color="auto" w:fill="auto"/>
            <w:vAlign w:val="center"/>
            <w:hideMark/>
          </w:tcPr>
          <w:p w14:paraId="00533D4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F.2.5.3</w:t>
            </w:r>
          </w:p>
        </w:tc>
        <w:tc>
          <w:tcPr>
            <w:tcW w:w="1277" w:type="pct"/>
            <w:shd w:val="clear" w:color="auto" w:fill="auto"/>
            <w:vAlign w:val="center"/>
            <w:hideMark/>
          </w:tcPr>
          <w:p w14:paraId="1462CE1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heavy-duty, durable and waterproof nylon,</w:t>
            </w:r>
          </w:p>
        </w:tc>
        <w:tc>
          <w:tcPr>
            <w:tcW w:w="1468" w:type="pct"/>
            <w:shd w:val="clear" w:color="auto" w:fill="auto"/>
            <w:vAlign w:val="center"/>
            <w:hideMark/>
          </w:tcPr>
          <w:p w14:paraId="2D8A425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25" w:type="pct"/>
            <w:shd w:val="clear" w:color="auto" w:fill="auto"/>
            <w:noWrap/>
            <w:vAlign w:val="bottom"/>
            <w:hideMark/>
          </w:tcPr>
          <w:p w14:paraId="2C2106D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61" w:type="pct"/>
            <w:shd w:val="clear" w:color="auto" w:fill="auto"/>
            <w:noWrap/>
            <w:vAlign w:val="bottom"/>
            <w:hideMark/>
          </w:tcPr>
          <w:p w14:paraId="0A0F56D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40858E5B" w14:textId="77777777" w:rsidTr="003573AA">
        <w:trPr>
          <w:trHeight w:val="300"/>
        </w:trPr>
        <w:tc>
          <w:tcPr>
            <w:tcW w:w="469" w:type="pct"/>
            <w:shd w:val="clear" w:color="auto" w:fill="auto"/>
            <w:vAlign w:val="center"/>
            <w:hideMark/>
          </w:tcPr>
          <w:p w14:paraId="11A99A0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F.2.5.4</w:t>
            </w:r>
          </w:p>
        </w:tc>
        <w:tc>
          <w:tcPr>
            <w:tcW w:w="1277" w:type="pct"/>
            <w:shd w:val="clear" w:color="auto" w:fill="auto"/>
            <w:vAlign w:val="center"/>
            <w:hideMark/>
          </w:tcPr>
          <w:p w14:paraId="3286E48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brand zipper</w:t>
            </w:r>
          </w:p>
        </w:tc>
        <w:tc>
          <w:tcPr>
            <w:tcW w:w="1468" w:type="pct"/>
            <w:shd w:val="clear" w:color="auto" w:fill="auto"/>
            <w:vAlign w:val="center"/>
            <w:hideMark/>
          </w:tcPr>
          <w:p w14:paraId="7BF9A45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25" w:type="pct"/>
            <w:shd w:val="clear" w:color="auto" w:fill="auto"/>
            <w:noWrap/>
            <w:vAlign w:val="bottom"/>
            <w:hideMark/>
          </w:tcPr>
          <w:p w14:paraId="3321CE1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61" w:type="pct"/>
            <w:shd w:val="clear" w:color="auto" w:fill="auto"/>
            <w:noWrap/>
            <w:vAlign w:val="bottom"/>
            <w:hideMark/>
          </w:tcPr>
          <w:p w14:paraId="32ECC67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371510F3" w14:textId="77777777" w:rsidTr="003573AA">
        <w:trPr>
          <w:trHeight w:val="300"/>
        </w:trPr>
        <w:tc>
          <w:tcPr>
            <w:tcW w:w="469" w:type="pct"/>
            <w:shd w:val="clear" w:color="auto" w:fill="auto"/>
            <w:vAlign w:val="center"/>
            <w:hideMark/>
          </w:tcPr>
          <w:p w14:paraId="5EB3007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F.2.5.5</w:t>
            </w:r>
          </w:p>
        </w:tc>
        <w:tc>
          <w:tcPr>
            <w:tcW w:w="1277" w:type="pct"/>
            <w:shd w:val="clear" w:color="auto" w:fill="auto"/>
            <w:vAlign w:val="center"/>
            <w:hideMark/>
          </w:tcPr>
          <w:p w14:paraId="1425B30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Dimension</w:t>
            </w:r>
          </w:p>
        </w:tc>
        <w:tc>
          <w:tcPr>
            <w:tcW w:w="1468" w:type="pct"/>
            <w:shd w:val="clear" w:color="auto" w:fill="auto"/>
            <w:vAlign w:val="center"/>
            <w:hideMark/>
          </w:tcPr>
          <w:p w14:paraId="0552705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33.5*27.5*10CM</w:t>
            </w:r>
          </w:p>
        </w:tc>
        <w:tc>
          <w:tcPr>
            <w:tcW w:w="625" w:type="pct"/>
            <w:shd w:val="clear" w:color="auto" w:fill="auto"/>
            <w:noWrap/>
            <w:vAlign w:val="bottom"/>
            <w:hideMark/>
          </w:tcPr>
          <w:p w14:paraId="46AD383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61" w:type="pct"/>
            <w:shd w:val="clear" w:color="auto" w:fill="auto"/>
            <w:noWrap/>
            <w:vAlign w:val="bottom"/>
            <w:hideMark/>
          </w:tcPr>
          <w:p w14:paraId="7E5251B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53979C9E" w14:textId="77777777" w:rsidTr="003573AA">
        <w:trPr>
          <w:trHeight w:val="900"/>
        </w:trPr>
        <w:tc>
          <w:tcPr>
            <w:tcW w:w="469" w:type="pct"/>
            <w:shd w:val="clear" w:color="auto" w:fill="auto"/>
            <w:vAlign w:val="center"/>
            <w:hideMark/>
          </w:tcPr>
          <w:p w14:paraId="3E381AB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F.2.5.6</w:t>
            </w:r>
          </w:p>
        </w:tc>
        <w:tc>
          <w:tcPr>
            <w:tcW w:w="1277" w:type="pct"/>
            <w:shd w:val="clear" w:color="auto" w:fill="auto"/>
            <w:vAlign w:val="center"/>
            <w:hideMark/>
          </w:tcPr>
          <w:p w14:paraId="0965893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Internal flex wall for Electronics Accessories storage,</w:t>
            </w:r>
          </w:p>
        </w:tc>
        <w:tc>
          <w:tcPr>
            <w:tcW w:w="1468" w:type="pct"/>
            <w:shd w:val="clear" w:color="auto" w:fill="auto"/>
            <w:vAlign w:val="center"/>
            <w:hideMark/>
          </w:tcPr>
          <w:p w14:paraId="174CE4C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25" w:type="pct"/>
            <w:shd w:val="clear" w:color="auto" w:fill="auto"/>
            <w:noWrap/>
            <w:vAlign w:val="bottom"/>
            <w:hideMark/>
          </w:tcPr>
          <w:p w14:paraId="7BF2A20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61" w:type="pct"/>
            <w:shd w:val="clear" w:color="auto" w:fill="auto"/>
            <w:noWrap/>
            <w:vAlign w:val="bottom"/>
            <w:hideMark/>
          </w:tcPr>
          <w:p w14:paraId="263ED5A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013919F8" w14:textId="77777777" w:rsidTr="003573AA">
        <w:trPr>
          <w:trHeight w:val="600"/>
        </w:trPr>
        <w:tc>
          <w:tcPr>
            <w:tcW w:w="469" w:type="pct"/>
            <w:shd w:val="clear" w:color="auto" w:fill="auto"/>
            <w:vAlign w:val="center"/>
            <w:hideMark/>
          </w:tcPr>
          <w:p w14:paraId="7A604CA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F.2.5.7</w:t>
            </w:r>
          </w:p>
        </w:tc>
        <w:tc>
          <w:tcPr>
            <w:tcW w:w="1277" w:type="pct"/>
            <w:shd w:val="clear" w:color="auto" w:fill="auto"/>
            <w:vAlign w:val="center"/>
            <w:hideMark/>
          </w:tcPr>
          <w:p w14:paraId="5B68F0F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adjustable padded Dividers</w:t>
            </w:r>
          </w:p>
        </w:tc>
        <w:tc>
          <w:tcPr>
            <w:tcW w:w="1468" w:type="pct"/>
            <w:shd w:val="clear" w:color="auto" w:fill="auto"/>
            <w:vAlign w:val="center"/>
            <w:hideMark/>
          </w:tcPr>
          <w:p w14:paraId="63F209C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25" w:type="pct"/>
            <w:shd w:val="clear" w:color="auto" w:fill="auto"/>
            <w:noWrap/>
            <w:vAlign w:val="bottom"/>
            <w:hideMark/>
          </w:tcPr>
          <w:p w14:paraId="576DF86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61" w:type="pct"/>
            <w:shd w:val="clear" w:color="auto" w:fill="auto"/>
            <w:noWrap/>
            <w:vAlign w:val="bottom"/>
            <w:hideMark/>
          </w:tcPr>
          <w:p w14:paraId="30DF4A7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190956F5" w14:textId="77777777" w:rsidTr="003573AA">
        <w:trPr>
          <w:trHeight w:val="600"/>
        </w:trPr>
        <w:tc>
          <w:tcPr>
            <w:tcW w:w="469" w:type="pct"/>
            <w:shd w:val="clear" w:color="auto" w:fill="auto"/>
            <w:vAlign w:val="center"/>
            <w:hideMark/>
          </w:tcPr>
          <w:p w14:paraId="06A5E4F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F.2.5.8</w:t>
            </w:r>
          </w:p>
        </w:tc>
        <w:tc>
          <w:tcPr>
            <w:tcW w:w="1277" w:type="pct"/>
            <w:shd w:val="clear" w:color="auto" w:fill="auto"/>
            <w:vAlign w:val="center"/>
            <w:hideMark/>
          </w:tcPr>
          <w:p w14:paraId="254C744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One large internal zipped mesh pocket in the cover</w:t>
            </w:r>
          </w:p>
        </w:tc>
        <w:tc>
          <w:tcPr>
            <w:tcW w:w="1468" w:type="pct"/>
            <w:shd w:val="clear" w:color="auto" w:fill="auto"/>
            <w:vAlign w:val="center"/>
            <w:hideMark/>
          </w:tcPr>
          <w:p w14:paraId="01148EE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25" w:type="pct"/>
            <w:shd w:val="clear" w:color="auto" w:fill="auto"/>
            <w:noWrap/>
            <w:vAlign w:val="bottom"/>
            <w:hideMark/>
          </w:tcPr>
          <w:p w14:paraId="0CBB11B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61" w:type="pct"/>
            <w:shd w:val="clear" w:color="auto" w:fill="auto"/>
            <w:noWrap/>
            <w:vAlign w:val="bottom"/>
            <w:hideMark/>
          </w:tcPr>
          <w:p w14:paraId="7FA2865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1E20B670" w14:textId="77777777" w:rsidTr="003573AA">
        <w:trPr>
          <w:trHeight w:val="1200"/>
        </w:trPr>
        <w:tc>
          <w:tcPr>
            <w:tcW w:w="469" w:type="pct"/>
            <w:shd w:val="clear" w:color="auto" w:fill="auto"/>
            <w:vAlign w:val="center"/>
            <w:hideMark/>
          </w:tcPr>
          <w:p w14:paraId="1659BF4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F.2.5.9</w:t>
            </w:r>
          </w:p>
        </w:tc>
        <w:tc>
          <w:tcPr>
            <w:tcW w:w="1277" w:type="pct"/>
            <w:shd w:val="clear" w:color="auto" w:fill="auto"/>
            <w:vAlign w:val="center"/>
            <w:hideMark/>
          </w:tcPr>
          <w:p w14:paraId="0C0B210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One organizer pad with elastic object retention system on one side for gadget organization</w:t>
            </w:r>
          </w:p>
        </w:tc>
        <w:tc>
          <w:tcPr>
            <w:tcW w:w="1468" w:type="pct"/>
            <w:shd w:val="clear" w:color="auto" w:fill="auto"/>
            <w:vAlign w:val="center"/>
            <w:hideMark/>
          </w:tcPr>
          <w:p w14:paraId="21FF633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25" w:type="pct"/>
            <w:shd w:val="clear" w:color="auto" w:fill="auto"/>
            <w:noWrap/>
            <w:vAlign w:val="bottom"/>
            <w:hideMark/>
          </w:tcPr>
          <w:p w14:paraId="5D8DDBA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61" w:type="pct"/>
            <w:shd w:val="clear" w:color="auto" w:fill="auto"/>
            <w:noWrap/>
            <w:vAlign w:val="bottom"/>
            <w:hideMark/>
          </w:tcPr>
          <w:p w14:paraId="2630184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24529878" w14:textId="77777777" w:rsidTr="003573AA">
        <w:trPr>
          <w:trHeight w:val="900"/>
        </w:trPr>
        <w:tc>
          <w:tcPr>
            <w:tcW w:w="469" w:type="pct"/>
            <w:shd w:val="clear" w:color="auto" w:fill="auto"/>
            <w:vAlign w:val="center"/>
            <w:hideMark/>
          </w:tcPr>
          <w:p w14:paraId="68039B3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F.2.5.10</w:t>
            </w:r>
          </w:p>
        </w:tc>
        <w:tc>
          <w:tcPr>
            <w:tcW w:w="1277" w:type="pct"/>
            <w:shd w:val="clear" w:color="auto" w:fill="auto"/>
            <w:vAlign w:val="center"/>
            <w:hideMark/>
          </w:tcPr>
          <w:p w14:paraId="6D664D1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a zipper pocket could be fitted into iPad mini on the back</w:t>
            </w:r>
          </w:p>
        </w:tc>
        <w:tc>
          <w:tcPr>
            <w:tcW w:w="1468" w:type="pct"/>
            <w:shd w:val="clear" w:color="auto" w:fill="auto"/>
            <w:vAlign w:val="center"/>
            <w:hideMark/>
          </w:tcPr>
          <w:p w14:paraId="08A9645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625" w:type="pct"/>
            <w:shd w:val="clear" w:color="auto" w:fill="auto"/>
            <w:noWrap/>
            <w:vAlign w:val="bottom"/>
            <w:hideMark/>
          </w:tcPr>
          <w:p w14:paraId="657A715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61" w:type="pct"/>
            <w:shd w:val="clear" w:color="auto" w:fill="auto"/>
            <w:noWrap/>
            <w:vAlign w:val="bottom"/>
            <w:hideMark/>
          </w:tcPr>
          <w:p w14:paraId="255AB80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5676D6" w14:paraId="090A4572" w14:textId="77777777" w:rsidTr="003573AA">
        <w:trPr>
          <w:trHeight w:val="600"/>
        </w:trPr>
        <w:tc>
          <w:tcPr>
            <w:tcW w:w="469" w:type="pct"/>
            <w:shd w:val="clear" w:color="auto" w:fill="C6D9F1" w:themeFill="text2" w:themeFillTint="33"/>
            <w:noWrap/>
            <w:vAlign w:val="center"/>
            <w:hideMark/>
          </w:tcPr>
          <w:p w14:paraId="0FB008B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277" w:type="pct"/>
            <w:shd w:val="clear" w:color="auto" w:fill="C6D9F1" w:themeFill="text2" w:themeFillTint="33"/>
            <w:vAlign w:val="center"/>
            <w:hideMark/>
          </w:tcPr>
          <w:p w14:paraId="6F4B1524" w14:textId="77777777" w:rsidR="00115B68" w:rsidRPr="00007017" w:rsidRDefault="00613677" w:rsidP="006D2ECE">
            <w:pPr>
              <w:rPr>
                <w:rFonts w:asciiTheme="minorHAnsi" w:hAnsiTheme="minorHAnsi" w:cstheme="minorHAnsi"/>
                <w:szCs w:val="22"/>
                <w:lang w:val="el-GR"/>
              </w:rPr>
            </w:pPr>
            <w:r w:rsidRPr="00007017">
              <w:rPr>
                <w:rFonts w:asciiTheme="minorHAnsi" w:hAnsiTheme="minorHAnsi" w:cstheme="minorHAnsi"/>
                <w:szCs w:val="22"/>
              </w:rPr>
              <w:t>F</w:t>
            </w:r>
            <w:r w:rsidRPr="00007017">
              <w:rPr>
                <w:rFonts w:asciiTheme="minorHAnsi" w:hAnsiTheme="minorHAnsi" w:cstheme="minorHAnsi"/>
                <w:szCs w:val="22"/>
                <w:lang w:val="el-GR"/>
              </w:rPr>
              <w:t xml:space="preserve">.2.6 </w:t>
            </w:r>
            <w:r w:rsidR="006D2ECE" w:rsidRPr="00007017">
              <w:rPr>
                <w:rFonts w:asciiTheme="minorHAnsi" w:hAnsiTheme="minorHAnsi" w:cstheme="minorHAnsi"/>
                <w:szCs w:val="22"/>
                <w:lang w:val="el-GR"/>
              </w:rPr>
              <w:t>Διατηρείται για λόγους αρίθμησης</w:t>
            </w:r>
          </w:p>
        </w:tc>
        <w:tc>
          <w:tcPr>
            <w:tcW w:w="1468" w:type="pct"/>
            <w:shd w:val="clear" w:color="auto" w:fill="C6D9F1" w:themeFill="text2" w:themeFillTint="33"/>
            <w:vAlign w:val="center"/>
            <w:hideMark/>
          </w:tcPr>
          <w:p w14:paraId="2E76FCEA" w14:textId="77777777" w:rsidR="00115B68" w:rsidRPr="00007017" w:rsidRDefault="00613677" w:rsidP="006D2ECE">
            <w:pPr>
              <w:rPr>
                <w:rFonts w:asciiTheme="minorHAnsi" w:hAnsiTheme="minorHAnsi" w:cstheme="minorHAnsi"/>
                <w:szCs w:val="22"/>
                <w:lang w:val="el-GR"/>
              </w:rPr>
            </w:pPr>
            <w:r w:rsidRPr="00007017">
              <w:rPr>
                <w:rFonts w:asciiTheme="minorHAnsi" w:hAnsiTheme="minorHAnsi" w:cstheme="minorHAnsi"/>
                <w:szCs w:val="22"/>
              </w:rPr>
              <w:t> </w:t>
            </w:r>
          </w:p>
        </w:tc>
        <w:tc>
          <w:tcPr>
            <w:tcW w:w="625" w:type="pct"/>
            <w:shd w:val="clear" w:color="auto" w:fill="C6D9F1" w:themeFill="text2" w:themeFillTint="33"/>
            <w:noWrap/>
            <w:vAlign w:val="center"/>
            <w:hideMark/>
          </w:tcPr>
          <w:p w14:paraId="25D17A25"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c>
          <w:tcPr>
            <w:tcW w:w="1161" w:type="pct"/>
            <w:shd w:val="clear" w:color="auto" w:fill="C6D9F1" w:themeFill="text2" w:themeFillTint="33"/>
            <w:noWrap/>
            <w:vAlign w:val="center"/>
            <w:hideMark/>
          </w:tcPr>
          <w:p w14:paraId="7047AED0"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r>
      <w:tr w:rsidR="00115B68" w:rsidRPr="005676D6" w14:paraId="03E21CA7" w14:textId="77777777" w:rsidTr="003573AA">
        <w:trPr>
          <w:trHeight w:val="900"/>
        </w:trPr>
        <w:tc>
          <w:tcPr>
            <w:tcW w:w="469" w:type="pct"/>
            <w:shd w:val="clear" w:color="auto" w:fill="C6D9F1" w:themeFill="text2" w:themeFillTint="33"/>
            <w:noWrap/>
            <w:vAlign w:val="center"/>
            <w:hideMark/>
          </w:tcPr>
          <w:p w14:paraId="6A16DED5"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c>
          <w:tcPr>
            <w:tcW w:w="1277" w:type="pct"/>
            <w:shd w:val="clear" w:color="auto" w:fill="C6D9F1" w:themeFill="text2" w:themeFillTint="33"/>
            <w:vAlign w:val="center"/>
            <w:hideMark/>
          </w:tcPr>
          <w:p w14:paraId="0A6F88F8"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F</w:t>
            </w:r>
            <w:r w:rsidRPr="00007017">
              <w:rPr>
                <w:rFonts w:asciiTheme="minorHAnsi" w:hAnsiTheme="minorHAnsi" w:cstheme="minorHAnsi"/>
                <w:szCs w:val="22"/>
                <w:lang w:val="el-GR"/>
              </w:rPr>
              <w:t>.2.7 Εργαλεία συναρμολόγησης και επισκευής</w:t>
            </w:r>
          </w:p>
        </w:tc>
        <w:tc>
          <w:tcPr>
            <w:tcW w:w="1468" w:type="pct"/>
            <w:shd w:val="clear" w:color="auto" w:fill="C6D9F1" w:themeFill="text2" w:themeFillTint="33"/>
            <w:vAlign w:val="center"/>
            <w:hideMark/>
          </w:tcPr>
          <w:p w14:paraId="73E641AC"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c>
          <w:tcPr>
            <w:tcW w:w="625" w:type="pct"/>
            <w:shd w:val="clear" w:color="auto" w:fill="C6D9F1" w:themeFill="text2" w:themeFillTint="33"/>
            <w:noWrap/>
            <w:vAlign w:val="center"/>
            <w:hideMark/>
          </w:tcPr>
          <w:p w14:paraId="63724A6F"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c>
          <w:tcPr>
            <w:tcW w:w="1161" w:type="pct"/>
            <w:shd w:val="clear" w:color="auto" w:fill="C6D9F1" w:themeFill="text2" w:themeFillTint="33"/>
            <w:noWrap/>
            <w:vAlign w:val="center"/>
            <w:hideMark/>
          </w:tcPr>
          <w:p w14:paraId="329E7458"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r>
      <w:tr w:rsidR="00115B68" w:rsidRPr="007F2817" w14:paraId="676337FA" w14:textId="77777777" w:rsidTr="003573AA">
        <w:trPr>
          <w:trHeight w:val="285"/>
        </w:trPr>
        <w:tc>
          <w:tcPr>
            <w:tcW w:w="469" w:type="pct"/>
            <w:shd w:val="clear" w:color="D9D9D9" w:fill="D9D9D9"/>
            <w:vAlign w:val="center"/>
            <w:hideMark/>
          </w:tcPr>
          <w:p w14:paraId="1471ED7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Α/Α</w:t>
            </w:r>
          </w:p>
        </w:tc>
        <w:tc>
          <w:tcPr>
            <w:tcW w:w="1277" w:type="pct"/>
            <w:shd w:val="clear" w:color="D9D9D9" w:fill="D9D9D9"/>
            <w:vAlign w:val="center"/>
            <w:hideMark/>
          </w:tcPr>
          <w:p w14:paraId="71B09E7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ΠΡΟΔΙΑΓΡΑΦΗ</w:t>
            </w:r>
          </w:p>
        </w:tc>
        <w:tc>
          <w:tcPr>
            <w:tcW w:w="1468" w:type="pct"/>
            <w:shd w:val="clear" w:color="D9D9D9" w:fill="D9D9D9"/>
            <w:vAlign w:val="center"/>
            <w:hideMark/>
          </w:tcPr>
          <w:p w14:paraId="1FBB1A3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ΑΠΑΙΤΗΣΗ</w:t>
            </w:r>
          </w:p>
        </w:tc>
        <w:tc>
          <w:tcPr>
            <w:tcW w:w="625" w:type="pct"/>
            <w:shd w:val="clear" w:color="D9D9D9" w:fill="D9D9D9"/>
            <w:vAlign w:val="center"/>
            <w:hideMark/>
          </w:tcPr>
          <w:p w14:paraId="67E9564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ΑΠΑΝΤΗΣΗ</w:t>
            </w:r>
          </w:p>
        </w:tc>
        <w:tc>
          <w:tcPr>
            <w:tcW w:w="1161" w:type="pct"/>
            <w:shd w:val="clear" w:color="D9D9D9" w:fill="D9D9D9"/>
            <w:vAlign w:val="center"/>
            <w:hideMark/>
          </w:tcPr>
          <w:p w14:paraId="7D9F67E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ΠΑΡΑΠΟΜΠΗ ΤΕΚΜΗΡΙΩΣΗΣ</w:t>
            </w:r>
          </w:p>
        </w:tc>
      </w:tr>
      <w:tr w:rsidR="00115B68" w:rsidRPr="007F2817" w14:paraId="693B9941" w14:textId="77777777" w:rsidTr="003573AA">
        <w:trPr>
          <w:trHeight w:val="285"/>
        </w:trPr>
        <w:tc>
          <w:tcPr>
            <w:tcW w:w="469" w:type="pct"/>
            <w:shd w:val="clear" w:color="auto" w:fill="auto"/>
            <w:vAlign w:val="center"/>
            <w:hideMark/>
          </w:tcPr>
          <w:p w14:paraId="6467714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F.2.7.1</w:t>
            </w:r>
          </w:p>
        </w:tc>
        <w:tc>
          <w:tcPr>
            <w:tcW w:w="1277" w:type="pct"/>
            <w:shd w:val="clear" w:color="auto" w:fill="auto"/>
            <w:vAlign w:val="center"/>
            <w:hideMark/>
          </w:tcPr>
          <w:p w14:paraId="6F716324"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Αριθμός</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Μονάδων</w:t>
            </w:r>
            <w:proofErr w:type="spellEnd"/>
          </w:p>
        </w:tc>
        <w:tc>
          <w:tcPr>
            <w:tcW w:w="1468" w:type="pct"/>
            <w:shd w:val="clear" w:color="auto" w:fill="auto"/>
            <w:vAlign w:val="center"/>
            <w:hideMark/>
          </w:tcPr>
          <w:p w14:paraId="6BF55EA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1</w:t>
            </w:r>
          </w:p>
        </w:tc>
        <w:tc>
          <w:tcPr>
            <w:tcW w:w="625" w:type="pct"/>
            <w:shd w:val="clear" w:color="auto" w:fill="auto"/>
            <w:vAlign w:val="center"/>
            <w:hideMark/>
          </w:tcPr>
          <w:p w14:paraId="3F3E03C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61" w:type="pct"/>
            <w:shd w:val="clear" w:color="auto" w:fill="auto"/>
            <w:vAlign w:val="center"/>
            <w:hideMark/>
          </w:tcPr>
          <w:p w14:paraId="492345D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5676D6" w14:paraId="27B545C5" w14:textId="77777777" w:rsidTr="003573AA">
        <w:trPr>
          <w:trHeight w:val="765"/>
        </w:trPr>
        <w:tc>
          <w:tcPr>
            <w:tcW w:w="469" w:type="pct"/>
            <w:shd w:val="clear" w:color="auto" w:fill="auto"/>
            <w:vAlign w:val="center"/>
            <w:hideMark/>
          </w:tcPr>
          <w:p w14:paraId="2E73436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F.2.7.2</w:t>
            </w:r>
          </w:p>
        </w:tc>
        <w:tc>
          <w:tcPr>
            <w:tcW w:w="1277" w:type="pct"/>
            <w:shd w:val="clear" w:color="auto" w:fill="auto"/>
            <w:vAlign w:val="center"/>
            <w:hideMark/>
          </w:tcPr>
          <w:p w14:paraId="16ECC83E"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Τύ</w:t>
            </w:r>
            <w:proofErr w:type="spellEnd"/>
            <w:r w:rsidRPr="00007017">
              <w:rPr>
                <w:rFonts w:asciiTheme="minorHAnsi" w:hAnsiTheme="minorHAnsi" w:cstheme="minorHAnsi"/>
                <w:szCs w:val="22"/>
              </w:rPr>
              <w:t>πος</w:t>
            </w:r>
          </w:p>
        </w:tc>
        <w:tc>
          <w:tcPr>
            <w:tcW w:w="1468" w:type="pct"/>
            <w:shd w:val="clear" w:color="auto" w:fill="auto"/>
            <w:vAlign w:val="center"/>
            <w:hideMark/>
          </w:tcPr>
          <w:p w14:paraId="14CAAA7F"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lang w:val="el-GR"/>
              </w:rPr>
              <w:t>Πακέτο από εργαλεία για τεχνικούς και ηλεκτρονικούς 15τμχ</w:t>
            </w:r>
          </w:p>
        </w:tc>
        <w:tc>
          <w:tcPr>
            <w:tcW w:w="625" w:type="pct"/>
            <w:shd w:val="clear" w:color="auto" w:fill="auto"/>
            <w:vAlign w:val="center"/>
            <w:hideMark/>
          </w:tcPr>
          <w:p w14:paraId="3DFB97EA"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c>
          <w:tcPr>
            <w:tcW w:w="1161" w:type="pct"/>
            <w:shd w:val="clear" w:color="auto" w:fill="auto"/>
            <w:vAlign w:val="center"/>
            <w:hideMark/>
          </w:tcPr>
          <w:p w14:paraId="77FFB44F"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r>
      <w:tr w:rsidR="00115B68" w:rsidRPr="007F2817" w14:paraId="37C3AF59" w14:textId="77777777" w:rsidTr="003573AA">
        <w:trPr>
          <w:trHeight w:val="600"/>
        </w:trPr>
        <w:tc>
          <w:tcPr>
            <w:tcW w:w="469" w:type="pct"/>
            <w:shd w:val="clear" w:color="auto" w:fill="auto"/>
            <w:vAlign w:val="center"/>
            <w:hideMark/>
          </w:tcPr>
          <w:p w14:paraId="70424ED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F.2.7.3</w:t>
            </w:r>
          </w:p>
        </w:tc>
        <w:tc>
          <w:tcPr>
            <w:tcW w:w="1277" w:type="pct"/>
            <w:shd w:val="clear" w:color="auto" w:fill="auto"/>
            <w:vAlign w:val="center"/>
            <w:hideMark/>
          </w:tcPr>
          <w:p w14:paraId="3AD75164"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Συσκευ</w:t>
            </w:r>
            <w:proofErr w:type="spellEnd"/>
            <w:r w:rsidRPr="00007017">
              <w:rPr>
                <w:rFonts w:asciiTheme="minorHAnsi" w:hAnsiTheme="minorHAnsi" w:cstheme="minorHAnsi"/>
                <w:szCs w:val="22"/>
              </w:rPr>
              <w:t>ασία</w:t>
            </w:r>
          </w:p>
        </w:tc>
        <w:tc>
          <w:tcPr>
            <w:tcW w:w="1468" w:type="pct"/>
            <w:shd w:val="clear" w:color="auto" w:fill="auto"/>
            <w:vAlign w:val="center"/>
            <w:hideMark/>
          </w:tcPr>
          <w:p w14:paraId="715A47A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Κα</w:t>
            </w:r>
            <w:proofErr w:type="spellStart"/>
            <w:r w:rsidRPr="00007017">
              <w:rPr>
                <w:rFonts w:asciiTheme="minorHAnsi" w:hAnsiTheme="minorHAnsi" w:cstheme="minorHAnsi"/>
                <w:szCs w:val="22"/>
              </w:rPr>
              <w:t>σετίν</w:t>
            </w:r>
            <w:proofErr w:type="spellEnd"/>
            <w:r w:rsidRPr="00007017">
              <w:rPr>
                <w:rFonts w:asciiTheme="minorHAnsi" w:hAnsiTheme="minorHAnsi" w:cstheme="minorHAnsi"/>
                <w:szCs w:val="22"/>
              </w:rPr>
              <w:t xml:space="preserve">α </w:t>
            </w:r>
            <w:proofErr w:type="spellStart"/>
            <w:r w:rsidRPr="00007017">
              <w:rPr>
                <w:rFonts w:asciiTheme="minorHAnsi" w:hAnsiTheme="minorHAnsi" w:cstheme="minorHAnsi"/>
                <w:szCs w:val="22"/>
              </w:rPr>
              <w:t>μετ</w:t>
            </w:r>
            <w:proofErr w:type="spellEnd"/>
            <w:r w:rsidRPr="00007017">
              <w:rPr>
                <w:rFonts w:asciiTheme="minorHAnsi" w:hAnsiTheme="minorHAnsi" w:cstheme="minorHAnsi"/>
                <w:szCs w:val="22"/>
              </w:rPr>
              <w:t xml:space="preserve">αφοράς </w:t>
            </w:r>
            <w:proofErr w:type="spellStart"/>
            <w:r w:rsidRPr="00007017">
              <w:rPr>
                <w:rFonts w:asciiTheme="minorHAnsi" w:hAnsiTheme="minorHAnsi" w:cstheme="minorHAnsi"/>
                <w:szCs w:val="22"/>
              </w:rPr>
              <w:t>εργ</w:t>
            </w:r>
            <w:proofErr w:type="spellEnd"/>
            <w:r w:rsidRPr="00007017">
              <w:rPr>
                <w:rFonts w:asciiTheme="minorHAnsi" w:hAnsiTheme="minorHAnsi" w:cstheme="minorHAnsi"/>
                <w:szCs w:val="22"/>
              </w:rPr>
              <w:t>αλείων</w:t>
            </w:r>
          </w:p>
        </w:tc>
        <w:tc>
          <w:tcPr>
            <w:tcW w:w="625" w:type="pct"/>
            <w:shd w:val="clear" w:color="auto" w:fill="auto"/>
            <w:noWrap/>
            <w:vAlign w:val="bottom"/>
            <w:hideMark/>
          </w:tcPr>
          <w:p w14:paraId="2F7C128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61" w:type="pct"/>
            <w:shd w:val="clear" w:color="auto" w:fill="auto"/>
            <w:noWrap/>
            <w:vAlign w:val="bottom"/>
            <w:hideMark/>
          </w:tcPr>
          <w:p w14:paraId="45DFDA3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72CEEF0A" w14:textId="77777777" w:rsidTr="003573AA">
        <w:trPr>
          <w:trHeight w:val="3600"/>
        </w:trPr>
        <w:tc>
          <w:tcPr>
            <w:tcW w:w="469" w:type="pct"/>
            <w:shd w:val="clear" w:color="auto" w:fill="auto"/>
            <w:vAlign w:val="center"/>
            <w:hideMark/>
          </w:tcPr>
          <w:p w14:paraId="692ABFB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F.2.7.4</w:t>
            </w:r>
          </w:p>
        </w:tc>
        <w:tc>
          <w:tcPr>
            <w:tcW w:w="1277" w:type="pct"/>
            <w:shd w:val="clear" w:color="auto" w:fill="auto"/>
            <w:vAlign w:val="center"/>
            <w:hideMark/>
          </w:tcPr>
          <w:p w14:paraId="280A069B"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Εργ</w:t>
            </w:r>
            <w:proofErr w:type="spellEnd"/>
            <w:r w:rsidRPr="00007017">
              <w:rPr>
                <w:rFonts w:asciiTheme="minorHAnsi" w:hAnsiTheme="minorHAnsi" w:cstheme="minorHAnsi"/>
                <w:szCs w:val="22"/>
              </w:rPr>
              <w:t>αλεία</w:t>
            </w:r>
          </w:p>
        </w:tc>
        <w:tc>
          <w:tcPr>
            <w:tcW w:w="1468" w:type="pct"/>
            <w:shd w:val="clear" w:color="auto" w:fill="auto"/>
            <w:vAlign w:val="center"/>
            <w:hideMark/>
          </w:tcPr>
          <w:p w14:paraId="23AC3F7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1pcs*</w:t>
            </w:r>
            <w:proofErr w:type="spellStart"/>
            <w:r w:rsidRPr="00007017">
              <w:rPr>
                <w:rFonts w:asciiTheme="minorHAnsi" w:hAnsiTheme="minorHAnsi" w:cstheme="minorHAnsi"/>
                <w:szCs w:val="22"/>
              </w:rPr>
              <w:t>Multimeter</w:t>
            </w:r>
            <w:proofErr w:type="spellEnd"/>
            <w:r w:rsidRPr="00007017">
              <w:rPr>
                <w:rFonts w:asciiTheme="minorHAnsi" w:hAnsiTheme="minorHAnsi" w:cstheme="minorHAnsi"/>
                <w:szCs w:val="22"/>
              </w:rPr>
              <w:br/>
              <w:t>1pcs*Cutting Pliers</w:t>
            </w:r>
            <w:r w:rsidRPr="00007017">
              <w:rPr>
                <w:rFonts w:asciiTheme="minorHAnsi" w:hAnsiTheme="minorHAnsi" w:cstheme="minorHAnsi"/>
                <w:szCs w:val="22"/>
              </w:rPr>
              <w:br/>
              <w:t>1pcs*Wire stripper</w:t>
            </w:r>
            <w:r w:rsidRPr="00007017">
              <w:rPr>
                <w:rFonts w:asciiTheme="minorHAnsi" w:hAnsiTheme="minorHAnsi" w:cstheme="minorHAnsi"/>
                <w:szCs w:val="22"/>
              </w:rPr>
              <w:br/>
              <w:t>1pcs*Solder tin wire</w:t>
            </w:r>
            <w:r w:rsidRPr="00007017">
              <w:rPr>
                <w:rFonts w:asciiTheme="minorHAnsi" w:hAnsiTheme="minorHAnsi" w:cstheme="minorHAnsi"/>
                <w:szCs w:val="22"/>
              </w:rPr>
              <w:br/>
              <w:t>1pcs*Knife</w:t>
            </w:r>
            <w:r w:rsidRPr="00007017">
              <w:rPr>
                <w:rFonts w:asciiTheme="minorHAnsi" w:hAnsiTheme="minorHAnsi" w:cstheme="minorHAnsi"/>
                <w:szCs w:val="22"/>
              </w:rPr>
              <w:br/>
              <w:t>1pcs*Suction pump</w:t>
            </w:r>
            <w:r w:rsidRPr="00007017">
              <w:rPr>
                <w:rFonts w:asciiTheme="minorHAnsi" w:hAnsiTheme="minorHAnsi" w:cstheme="minorHAnsi"/>
                <w:szCs w:val="22"/>
              </w:rPr>
              <w:br/>
              <w:t>1pcs*Soldering iron</w:t>
            </w:r>
            <w:r w:rsidRPr="00007017">
              <w:rPr>
                <w:rFonts w:asciiTheme="minorHAnsi" w:hAnsiTheme="minorHAnsi" w:cstheme="minorHAnsi"/>
                <w:szCs w:val="22"/>
              </w:rPr>
              <w:br/>
              <w:t>2pcs*Tweezers</w:t>
            </w:r>
            <w:r w:rsidRPr="00007017">
              <w:rPr>
                <w:rFonts w:asciiTheme="minorHAnsi" w:hAnsiTheme="minorHAnsi" w:cstheme="minorHAnsi"/>
                <w:szCs w:val="22"/>
              </w:rPr>
              <w:br/>
              <w:t xml:space="preserve">2pcs*Plastic </w:t>
            </w:r>
            <w:proofErr w:type="spellStart"/>
            <w:r w:rsidRPr="00007017">
              <w:rPr>
                <w:rFonts w:asciiTheme="minorHAnsi" w:hAnsiTheme="minorHAnsi" w:cstheme="minorHAnsi"/>
                <w:szCs w:val="22"/>
              </w:rPr>
              <w:t>spudger</w:t>
            </w:r>
            <w:proofErr w:type="spellEnd"/>
            <w:r w:rsidRPr="00007017">
              <w:rPr>
                <w:rFonts w:asciiTheme="minorHAnsi" w:hAnsiTheme="minorHAnsi" w:cstheme="minorHAnsi"/>
                <w:szCs w:val="22"/>
              </w:rPr>
              <w:br/>
              <w:t>1pcs*Rosin</w:t>
            </w:r>
            <w:r w:rsidRPr="00007017">
              <w:rPr>
                <w:rFonts w:asciiTheme="minorHAnsi" w:hAnsiTheme="minorHAnsi" w:cstheme="minorHAnsi"/>
                <w:szCs w:val="22"/>
              </w:rPr>
              <w:br/>
              <w:t>2pcs*Electric screwdriver</w:t>
            </w:r>
            <w:r w:rsidRPr="00007017">
              <w:rPr>
                <w:rFonts w:asciiTheme="minorHAnsi" w:hAnsiTheme="minorHAnsi" w:cstheme="minorHAnsi"/>
                <w:szCs w:val="22"/>
              </w:rPr>
              <w:br/>
              <w:t>1pcs*</w:t>
            </w:r>
            <w:proofErr w:type="spellStart"/>
            <w:r w:rsidRPr="00007017">
              <w:rPr>
                <w:rFonts w:asciiTheme="minorHAnsi" w:hAnsiTheme="minorHAnsi" w:cstheme="minorHAnsi"/>
                <w:szCs w:val="22"/>
              </w:rPr>
              <w:t>Solding</w:t>
            </w:r>
            <w:proofErr w:type="spellEnd"/>
            <w:r w:rsidRPr="00007017">
              <w:rPr>
                <w:rFonts w:asciiTheme="minorHAnsi" w:hAnsiTheme="minorHAnsi" w:cstheme="minorHAnsi"/>
                <w:szCs w:val="22"/>
              </w:rPr>
              <w:t xml:space="preserve"> iron stand</w:t>
            </w:r>
          </w:p>
        </w:tc>
        <w:tc>
          <w:tcPr>
            <w:tcW w:w="625" w:type="pct"/>
            <w:shd w:val="clear" w:color="auto" w:fill="auto"/>
            <w:noWrap/>
            <w:vAlign w:val="bottom"/>
            <w:hideMark/>
          </w:tcPr>
          <w:p w14:paraId="220B022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161" w:type="pct"/>
            <w:shd w:val="clear" w:color="auto" w:fill="auto"/>
            <w:noWrap/>
            <w:vAlign w:val="bottom"/>
            <w:hideMark/>
          </w:tcPr>
          <w:p w14:paraId="1B5DA6A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465E276E" w14:textId="77777777" w:rsidTr="003573AA">
        <w:trPr>
          <w:trHeight w:val="300"/>
        </w:trPr>
        <w:tc>
          <w:tcPr>
            <w:tcW w:w="469" w:type="pct"/>
            <w:shd w:val="clear" w:color="auto" w:fill="auto"/>
            <w:vAlign w:val="center"/>
            <w:hideMark/>
          </w:tcPr>
          <w:p w14:paraId="07B5507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F.2.7.5</w:t>
            </w:r>
          </w:p>
        </w:tc>
        <w:tc>
          <w:tcPr>
            <w:tcW w:w="1277" w:type="pct"/>
            <w:shd w:val="clear" w:color="auto" w:fill="auto"/>
            <w:vAlign w:val="center"/>
            <w:hideMark/>
          </w:tcPr>
          <w:p w14:paraId="51DBB1A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Package size</w:t>
            </w:r>
          </w:p>
        </w:tc>
        <w:tc>
          <w:tcPr>
            <w:tcW w:w="1468" w:type="pct"/>
            <w:shd w:val="clear" w:color="auto" w:fill="auto"/>
            <w:vAlign w:val="center"/>
            <w:hideMark/>
          </w:tcPr>
          <w:p w14:paraId="743A384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299mm*155mm*60mm</w:t>
            </w:r>
          </w:p>
        </w:tc>
        <w:tc>
          <w:tcPr>
            <w:tcW w:w="625" w:type="pct"/>
            <w:shd w:val="clear" w:color="auto" w:fill="auto"/>
            <w:noWrap/>
            <w:vAlign w:val="bottom"/>
            <w:hideMark/>
          </w:tcPr>
          <w:p w14:paraId="788D6D2E" w14:textId="77777777" w:rsidR="00115B68" w:rsidRPr="00007017" w:rsidRDefault="00115B68" w:rsidP="00115B68">
            <w:pPr>
              <w:rPr>
                <w:rFonts w:asciiTheme="minorHAnsi" w:hAnsiTheme="minorHAnsi" w:cstheme="minorHAnsi"/>
                <w:szCs w:val="22"/>
              </w:rPr>
            </w:pPr>
          </w:p>
        </w:tc>
        <w:tc>
          <w:tcPr>
            <w:tcW w:w="1161" w:type="pct"/>
            <w:shd w:val="clear" w:color="auto" w:fill="auto"/>
            <w:noWrap/>
            <w:vAlign w:val="bottom"/>
            <w:hideMark/>
          </w:tcPr>
          <w:p w14:paraId="64A26DE0" w14:textId="77777777" w:rsidR="00115B68" w:rsidRPr="00007017" w:rsidRDefault="00115B68" w:rsidP="00115B68">
            <w:pPr>
              <w:rPr>
                <w:rFonts w:asciiTheme="minorHAnsi" w:hAnsiTheme="minorHAnsi" w:cstheme="minorHAnsi"/>
                <w:szCs w:val="22"/>
              </w:rPr>
            </w:pPr>
          </w:p>
        </w:tc>
      </w:tr>
    </w:tbl>
    <w:p w14:paraId="251B86DF" w14:textId="77777777" w:rsidR="00115B68" w:rsidRPr="00007017" w:rsidRDefault="00115B68" w:rsidP="00115B68">
      <w:pPr>
        <w:rPr>
          <w:rFonts w:asciiTheme="minorHAnsi" w:eastAsia="SimSun" w:hAnsiTheme="minorHAnsi" w:cstheme="minorHAnsi"/>
          <w:szCs w:val="22"/>
        </w:rPr>
      </w:pPr>
    </w:p>
    <w:p w14:paraId="2C11DFAC" w14:textId="77777777" w:rsidR="00115B68" w:rsidRPr="000B2556" w:rsidRDefault="00613677" w:rsidP="000B2556">
      <w:pPr>
        <w:rPr>
          <w:rFonts w:eastAsia="SimSun"/>
          <w:b/>
          <w:bCs/>
        </w:rPr>
      </w:pPr>
      <w:bookmarkStart w:id="33" w:name="_Toc93045828"/>
      <w:bookmarkStart w:id="34" w:name="_Toc98755622"/>
      <w:r w:rsidRPr="00007017">
        <w:rPr>
          <w:rFonts w:eastAsia="SimSun"/>
          <w:b/>
          <w:bCs/>
        </w:rPr>
        <w:t>ΤΜΗΜΑ G:  ΔΙΚΤΥΑΚΟΣ ΕΞΟΠΛΙΣΜΟΣ</w:t>
      </w:r>
      <w:bookmarkEnd w:id="33"/>
      <w:r w:rsidRPr="00007017">
        <w:rPr>
          <w:rFonts w:eastAsia="SimSun"/>
          <w:b/>
          <w:bCs/>
        </w:rPr>
        <w:t xml:space="preserve"> (</w:t>
      </w:r>
      <w:proofErr w:type="spellStart"/>
      <w:r w:rsidRPr="00007017">
        <w:rPr>
          <w:rFonts w:eastAsia="SimSun"/>
          <w:b/>
          <w:bCs/>
        </w:rPr>
        <w:t>Πίν</w:t>
      </w:r>
      <w:proofErr w:type="spellEnd"/>
      <w:r w:rsidRPr="00007017">
        <w:rPr>
          <w:rFonts w:eastAsia="SimSun"/>
          <w:b/>
          <w:bCs/>
        </w:rPr>
        <w:t>ακας G)</w:t>
      </w:r>
      <w:bookmarkEnd w:id="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2909"/>
        <w:gridCol w:w="2478"/>
        <w:gridCol w:w="1515"/>
        <w:gridCol w:w="2042"/>
      </w:tblGrid>
      <w:tr w:rsidR="00115B68" w:rsidRPr="007F2817" w14:paraId="5C734807" w14:textId="77777777" w:rsidTr="003573AA">
        <w:trPr>
          <w:trHeight w:val="315"/>
        </w:trPr>
        <w:tc>
          <w:tcPr>
            <w:tcW w:w="5000" w:type="pct"/>
            <w:gridSpan w:val="5"/>
            <w:shd w:val="clear" w:color="B8CCE4" w:fill="B8CCE4"/>
            <w:noWrap/>
            <w:vAlign w:val="center"/>
            <w:hideMark/>
          </w:tcPr>
          <w:p w14:paraId="44BE87FA" w14:textId="77777777" w:rsidR="00115B68" w:rsidRPr="00007017" w:rsidRDefault="00613677" w:rsidP="00115B68">
            <w:pPr>
              <w:rPr>
                <w:rFonts w:asciiTheme="minorHAnsi" w:hAnsiTheme="minorHAnsi" w:cstheme="minorHAnsi"/>
                <w:szCs w:val="22"/>
              </w:rPr>
            </w:pPr>
            <w:proofErr w:type="gramStart"/>
            <w:r w:rsidRPr="00007017">
              <w:rPr>
                <w:rFonts w:asciiTheme="minorHAnsi" w:hAnsiTheme="minorHAnsi" w:cstheme="minorHAnsi"/>
                <w:szCs w:val="22"/>
              </w:rPr>
              <w:t>G  ΔΙΚΤΥΑΚΟΣ</w:t>
            </w:r>
            <w:proofErr w:type="gramEnd"/>
            <w:r w:rsidRPr="00007017">
              <w:rPr>
                <w:rFonts w:asciiTheme="minorHAnsi" w:hAnsiTheme="minorHAnsi" w:cstheme="minorHAnsi"/>
                <w:szCs w:val="22"/>
              </w:rPr>
              <w:t xml:space="preserve"> ΕΞΟΠΛΙΣΜΟΣ</w:t>
            </w:r>
          </w:p>
        </w:tc>
      </w:tr>
      <w:tr w:rsidR="00115B68" w:rsidRPr="005676D6" w14:paraId="1DAD7711" w14:textId="77777777" w:rsidTr="003573AA">
        <w:trPr>
          <w:trHeight w:val="600"/>
        </w:trPr>
        <w:tc>
          <w:tcPr>
            <w:tcW w:w="488" w:type="pct"/>
            <w:shd w:val="clear" w:color="auto" w:fill="C6D9F1" w:themeFill="text2" w:themeFillTint="33"/>
            <w:vAlign w:val="center"/>
            <w:hideMark/>
          </w:tcPr>
          <w:p w14:paraId="4D9F15F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468" w:type="pct"/>
            <w:shd w:val="clear" w:color="auto" w:fill="C6D9F1" w:themeFill="text2" w:themeFillTint="33"/>
            <w:vAlign w:val="center"/>
            <w:hideMark/>
          </w:tcPr>
          <w:p w14:paraId="6B19EA36"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G</w:t>
            </w:r>
            <w:r w:rsidRPr="00007017">
              <w:rPr>
                <w:rFonts w:asciiTheme="minorHAnsi" w:hAnsiTheme="minorHAnsi" w:cstheme="minorHAnsi"/>
                <w:szCs w:val="22"/>
                <w:lang w:val="el-GR"/>
              </w:rPr>
              <w:t xml:space="preserve">.1.1 Ασύρματο </w:t>
            </w:r>
            <w:proofErr w:type="spellStart"/>
            <w:r w:rsidRPr="00007017">
              <w:rPr>
                <w:rFonts w:asciiTheme="minorHAnsi" w:hAnsiTheme="minorHAnsi" w:cstheme="minorHAnsi"/>
                <w:szCs w:val="22"/>
                <w:lang w:val="el-GR"/>
              </w:rPr>
              <w:t>ευρυζωνικό</w:t>
            </w:r>
            <w:proofErr w:type="spellEnd"/>
            <w:r w:rsidRPr="00007017">
              <w:rPr>
                <w:rFonts w:asciiTheme="minorHAnsi" w:hAnsiTheme="minorHAnsi" w:cstheme="minorHAnsi"/>
                <w:szCs w:val="22"/>
                <w:lang w:val="el-GR"/>
              </w:rPr>
              <w:t xml:space="preserve"> </w:t>
            </w:r>
            <w:r w:rsidRPr="00007017">
              <w:rPr>
                <w:rFonts w:asciiTheme="minorHAnsi" w:hAnsiTheme="minorHAnsi" w:cstheme="minorHAnsi"/>
                <w:szCs w:val="22"/>
              </w:rPr>
              <w:t>router</w:t>
            </w:r>
            <w:r w:rsidRPr="00007017">
              <w:rPr>
                <w:rFonts w:asciiTheme="minorHAnsi" w:hAnsiTheme="minorHAnsi" w:cstheme="minorHAnsi"/>
                <w:szCs w:val="22"/>
                <w:lang w:val="el-GR"/>
              </w:rPr>
              <w:t xml:space="preserve"> μεγάλης εμβέλειας</w:t>
            </w:r>
          </w:p>
        </w:tc>
        <w:tc>
          <w:tcPr>
            <w:tcW w:w="1250" w:type="pct"/>
            <w:shd w:val="clear" w:color="auto" w:fill="C6D9F1" w:themeFill="text2" w:themeFillTint="33"/>
            <w:vAlign w:val="center"/>
            <w:hideMark/>
          </w:tcPr>
          <w:p w14:paraId="5C3AF8C6"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c>
          <w:tcPr>
            <w:tcW w:w="764" w:type="pct"/>
            <w:shd w:val="clear" w:color="auto" w:fill="C6D9F1" w:themeFill="text2" w:themeFillTint="33"/>
            <w:vAlign w:val="center"/>
            <w:hideMark/>
          </w:tcPr>
          <w:p w14:paraId="5D66B824"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c>
          <w:tcPr>
            <w:tcW w:w="1030" w:type="pct"/>
            <w:shd w:val="clear" w:color="auto" w:fill="C6D9F1" w:themeFill="text2" w:themeFillTint="33"/>
            <w:vAlign w:val="center"/>
            <w:hideMark/>
          </w:tcPr>
          <w:p w14:paraId="48B332B7"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r>
      <w:tr w:rsidR="00115B68" w:rsidRPr="007F2817" w14:paraId="74EE0E06" w14:textId="77777777" w:rsidTr="003573AA">
        <w:trPr>
          <w:trHeight w:val="510"/>
        </w:trPr>
        <w:tc>
          <w:tcPr>
            <w:tcW w:w="488" w:type="pct"/>
            <w:shd w:val="clear" w:color="D9D9D9" w:fill="D9D9D9"/>
            <w:vAlign w:val="center"/>
            <w:hideMark/>
          </w:tcPr>
          <w:p w14:paraId="22BD7FD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Α/Α</w:t>
            </w:r>
          </w:p>
        </w:tc>
        <w:tc>
          <w:tcPr>
            <w:tcW w:w="1468" w:type="pct"/>
            <w:shd w:val="clear" w:color="D9D9D9" w:fill="D9D9D9"/>
            <w:vAlign w:val="center"/>
            <w:hideMark/>
          </w:tcPr>
          <w:p w14:paraId="5ADD816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ΠΡΟΔΙΑΓΡΑΦΗ</w:t>
            </w:r>
          </w:p>
        </w:tc>
        <w:tc>
          <w:tcPr>
            <w:tcW w:w="1250" w:type="pct"/>
            <w:shd w:val="clear" w:color="D9D9D9" w:fill="D9D9D9"/>
            <w:vAlign w:val="center"/>
            <w:hideMark/>
          </w:tcPr>
          <w:p w14:paraId="7EBAAF7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ΑΠΑΙΤΗΣΗ</w:t>
            </w:r>
          </w:p>
        </w:tc>
        <w:tc>
          <w:tcPr>
            <w:tcW w:w="764" w:type="pct"/>
            <w:shd w:val="clear" w:color="D9D9D9" w:fill="D9D9D9"/>
            <w:vAlign w:val="center"/>
            <w:hideMark/>
          </w:tcPr>
          <w:p w14:paraId="5AE9B6D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ΑΠΑΝΤΗΣΗ</w:t>
            </w:r>
          </w:p>
        </w:tc>
        <w:tc>
          <w:tcPr>
            <w:tcW w:w="1030" w:type="pct"/>
            <w:shd w:val="clear" w:color="D9D9D9" w:fill="D9D9D9"/>
            <w:vAlign w:val="center"/>
            <w:hideMark/>
          </w:tcPr>
          <w:p w14:paraId="5318AE9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ΠΑΡΑΠΟΜΠΗ ΤΕΚΜΗΡΙΩΣΗΣ</w:t>
            </w:r>
          </w:p>
        </w:tc>
      </w:tr>
      <w:tr w:rsidR="00115B68" w:rsidRPr="007F2817" w14:paraId="5A66EBEA" w14:textId="77777777" w:rsidTr="003573AA">
        <w:trPr>
          <w:trHeight w:val="300"/>
        </w:trPr>
        <w:tc>
          <w:tcPr>
            <w:tcW w:w="488" w:type="pct"/>
            <w:shd w:val="clear" w:color="auto" w:fill="auto"/>
            <w:vAlign w:val="center"/>
            <w:hideMark/>
          </w:tcPr>
          <w:p w14:paraId="6B9CE71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G.1.1.1</w:t>
            </w:r>
          </w:p>
        </w:tc>
        <w:tc>
          <w:tcPr>
            <w:tcW w:w="1468" w:type="pct"/>
            <w:shd w:val="clear" w:color="auto" w:fill="auto"/>
            <w:vAlign w:val="center"/>
            <w:hideMark/>
          </w:tcPr>
          <w:p w14:paraId="7D5AB213"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Αριθμός</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Μονάδων</w:t>
            </w:r>
            <w:proofErr w:type="spellEnd"/>
          </w:p>
        </w:tc>
        <w:tc>
          <w:tcPr>
            <w:tcW w:w="1250" w:type="pct"/>
            <w:shd w:val="clear" w:color="auto" w:fill="auto"/>
            <w:vAlign w:val="center"/>
            <w:hideMark/>
          </w:tcPr>
          <w:p w14:paraId="1B6E76D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4</w:t>
            </w:r>
          </w:p>
        </w:tc>
        <w:tc>
          <w:tcPr>
            <w:tcW w:w="764" w:type="pct"/>
            <w:shd w:val="clear" w:color="auto" w:fill="auto"/>
            <w:vAlign w:val="center"/>
            <w:hideMark/>
          </w:tcPr>
          <w:p w14:paraId="77D109C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030" w:type="pct"/>
            <w:shd w:val="clear" w:color="auto" w:fill="auto"/>
            <w:vAlign w:val="center"/>
            <w:hideMark/>
          </w:tcPr>
          <w:p w14:paraId="297075E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400CC900" w14:textId="77777777" w:rsidTr="003573AA">
        <w:trPr>
          <w:trHeight w:val="300"/>
        </w:trPr>
        <w:tc>
          <w:tcPr>
            <w:tcW w:w="488" w:type="pct"/>
            <w:shd w:val="clear" w:color="auto" w:fill="auto"/>
            <w:vAlign w:val="center"/>
            <w:hideMark/>
          </w:tcPr>
          <w:p w14:paraId="39754C2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G.1.1.2</w:t>
            </w:r>
          </w:p>
        </w:tc>
        <w:tc>
          <w:tcPr>
            <w:tcW w:w="1468" w:type="pct"/>
            <w:shd w:val="clear" w:color="auto" w:fill="auto"/>
            <w:vAlign w:val="center"/>
            <w:hideMark/>
          </w:tcPr>
          <w:p w14:paraId="63F7F77E"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Τύ</w:t>
            </w:r>
            <w:proofErr w:type="spellEnd"/>
            <w:r w:rsidRPr="00007017">
              <w:rPr>
                <w:rFonts w:asciiTheme="minorHAnsi" w:hAnsiTheme="minorHAnsi" w:cstheme="minorHAnsi"/>
                <w:szCs w:val="22"/>
              </w:rPr>
              <w:t>πος</w:t>
            </w:r>
          </w:p>
        </w:tc>
        <w:tc>
          <w:tcPr>
            <w:tcW w:w="1250" w:type="pct"/>
            <w:shd w:val="clear" w:color="auto" w:fill="auto"/>
            <w:vAlign w:val="center"/>
            <w:hideMark/>
          </w:tcPr>
          <w:p w14:paraId="3ADE8FD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Cloud Router Switch</w:t>
            </w:r>
          </w:p>
        </w:tc>
        <w:tc>
          <w:tcPr>
            <w:tcW w:w="764" w:type="pct"/>
            <w:shd w:val="clear" w:color="auto" w:fill="auto"/>
            <w:vAlign w:val="center"/>
            <w:hideMark/>
          </w:tcPr>
          <w:p w14:paraId="0741EB2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030" w:type="pct"/>
            <w:shd w:val="clear" w:color="auto" w:fill="auto"/>
            <w:vAlign w:val="center"/>
            <w:hideMark/>
          </w:tcPr>
          <w:p w14:paraId="06E5FC4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3B05836C" w14:textId="77777777" w:rsidTr="003573AA">
        <w:trPr>
          <w:trHeight w:val="300"/>
        </w:trPr>
        <w:tc>
          <w:tcPr>
            <w:tcW w:w="488" w:type="pct"/>
            <w:shd w:val="clear" w:color="auto" w:fill="auto"/>
            <w:vAlign w:val="center"/>
            <w:hideMark/>
          </w:tcPr>
          <w:p w14:paraId="4587D33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G.1.1.3</w:t>
            </w:r>
          </w:p>
        </w:tc>
        <w:tc>
          <w:tcPr>
            <w:tcW w:w="1468" w:type="pct"/>
            <w:shd w:val="clear" w:color="auto" w:fill="auto"/>
            <w:vAlign w:val="center"/>
            <w:hideMark/>
          </w:tcPr>
          <w:p w14:paraId="06BF23D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SFP DDMI</w:t>
            </w:r>
          </w:p>
        </w:tc>
        <w:tc>
          <w:tcPr>
            <w:tcW w:w="1250" w:type="pct"/>
            <w:shd w:val="clear" w:color="auto" w:fill="auto"/>
            <w:vAlign w:val="center"/>
            <w:hideMark/>
          </w:tcPr>
          <w:p w14:paraId="6DCE21A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764" w:type="pct"/>
            <w:shd w:val="clear" w:color="auto" w:fill="auto"/>
            <w:vAlign w:val="center"/>
            <w:hideMark/>
          </w:tcPr>
          <w:p w14:paraId="17ECFE6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030" w:type="pct"/>
            <w:shd w:val="clear" w:color="auto" w:fill="auto"/>
            <w:vAlign w:val="center"/>
            <w:hideMark/>
          </w:tcPr>
          <w:p w14:paraId="79E7571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50213E3F" w14:textId="77777777" w:rsidTr="003573AA">
        <w:trPr>
          <w:trHeight w:val="600"/>
        </w:trPr>
        <w:tc>
          <w:tcPr>
            <w:tcW w:w="488" w:type="pct"/>
            <w:shd w:val="clear" w:color="auto" w:fill="auto"/>
            <w:vAlign w:val="center"/>
            <w:hideMark/>
          </w:tcPr>
          <w:p w14:paraId="5D8F8D3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G.1.1.4</w:t>
            </w:r>
          </w:p>
        </w:tc>
        <w:tc>
          <w:tcPr>
            <w:tcW w:w="1468" w:type="pct"/>
            <w:shd w:val="clear" w:color="auto" w:fill="auto"/>
            <w:vAlign w:val="center"/>
            <w:hideMark/>
          </w:tcPr>
          <w:p w14:paraId="67286B2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CPU nominal frequency</w:t>
            </w:r>
          </w:p>
        </w:tc>
        <w:tc>
          <w:tcPr>
            <w:tcW w:w="1250" w:type="pct"/>
            <w:shd w:val="clear" w:color="auto" w:fill="auto"/>
            <w:vAlign w:val="center"/>
            <w:hideMark/>
          </w:tcPr>
          <w:p w14:paraId="14A4065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 600 MHz</w:t>
            </w:r>
          </w:p>
        </w:tc>
        <w:tc>
          <w:tcPr>
            <w:tcW w:w="764" w:type="pct"/>
            <w:shd w:val="clear" w:color="auto" w:fill="auto"/>
            <w:vAlign w:val="center"/>
            <w:hideMark/>
          </w:tcPr>
          <w:p w14:paraId="739440D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030" w:type="pct"/>
            <w:shd w:val="clear" w:color="auto" w:fill="auto"/>
            <w:vAlign w:val="center"/>
            <w:hideMark/>
          </w:tcPr>
          <w:p w14:paraId="1989A23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244FC32C" w14:textId="77777777" w:rsidTr="003573AA">
        <w:trPr>
          <w:trHeight w:val="300"/>
        </w:trPr>
        <w:tc>
          <w:tcPr>
            <w:tcW w:w="488" w:type="pct"/>
            <w:shd w:val="clear" w:color="auto" w:fill="auto"/>
            <w:vAlign w:val="center"/>
            <w:hideMark/>
          </w:tcPr>
          <w:p w14:paraId="265DD30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G.1.1.5</w:t>
            </w:r>
          </w:p>
        </w:tc>
        <w:tc>
          <w:tcPr>
            <w:tcW w:w="1468" w:type="pct"/>
            <w:shd w:val="clear" w:color="auto" w:fill="auto"/>
            <w:vAlign w:val="center"/>
            <w:hideMark/>
          </w:tcPr>
          <w:p w14:paraId="78765D3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CPU core count</w:t>
            </w:r>
          </w:p>
        </w:tc>
        <w:tc>
          <w:tcPr>
            <w:tcW w:w="1250" w:type="pct"/>
            <w:shd w:val="clear" w:color="auto" w:fill="auto"/>
            <w:vAlign w:val="center"/>
            <w:hideMark/>
          </w:tcPr>
          <w:p w14:paraId="6FE3938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1</w:t>
            </w:r>
          </w:p>
        </w:tc>
        <w:tc>
          <w:tcPr>
            <w:tcW w:w="764" w:type="pct"/>
            <w:shd w:val="clear" w:color="auto" w:fill="auto"/>
            <w:vAlign w:val="center"/>
            <w:hideMark/>
          </w:tcPr>
          <w:p w14:paraId="089F558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030" w:type="pct"/>
            <w:shd w:val="clear" w:color="auto" w:fill="auto"/>
            <w:vAlign w:val="center"/>
            <w:hideMark/>
          </w:tcPr>
          <w:p w14:paraId="63A0A11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6BB471FD" w14:textId="77777777" w:rsidTr="003573AA">
        <w:trPr>
          <w:trHeight w:val="300"/>
        </w:trPr>
        <w:tc>
          <w:tcPr>
            <w:tcW w:w="488" w:type="pct"/>
            <w:shd w:val="clear" w:color="auto" w:fill="auto"/>
            <w:vAlign w:val="center"/>
            <w:hideMark/>
          </w:tcPr>
          <w:p w14:paraId="22FF391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G.1.1.6</w:t>
            </w:r>
          </w:p>
        </w:tc>
        <w:tc>
          <w:tcPr>
            <w:tcW w:w="1468" w:type="pct"/>
            <w:shd w:val="clear" w:color="auto" w:fill="auto"/>
            <w:vAlign w:val="center"/>
            <w:hideMark/>
          </w:tcPr>
          <w:p w14:paraId="343DF37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Size of RAM</w:t>
            </w:r>
          </w:p>
        </w:tc>
        <w:tc>
          <w:tcPr>
            <w:tcW w:w="1250" w:type="pct"/>
            <w:shd w:val="clear" w:color="auto" w:fill="auto"/>
            <w:vAlign w:val="center"/>
            <w:hideMark/>
          </w:tcPr>
          <w:p w14:paraId="47B2A48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 128 MB</w:t>
            </w:r>
          </w:p>
        </w:tc>
        <w:tc>
          <w:tcPr>
            <w:tcW w:w="764" w:type="pct"/>
            <w:shd w:val="clear" w:color="auto" w:fill="auto"/>
            <w:vAlign w:val="center"/>
            <w:hideMark/>
          </w:tcPr>
          <w:p w14:paraId="2B5DB52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030" w:type="pct"/>
            <w:shd w:val="clear" w:color="auto" w:fill="auto"/>
            <w:vAlign w:val="center"/>
            <w:hideMark/>
          </w:tcPr>
          <w:p w14:paraId="44FAFC7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19D07598" w14:textId="77777777" w:rsidTr="003573AA">
        <w:trPr>
          <w:trHeight w:val="300"/>
        </w:trPr>
        <w:tc>
          <w:tcPr>
            <w:tcW w:w="488" w:type="pct"/>
            <w:shd w:val="clear" w:color="auto" w:fill="auto"/>
            <w:vAlign w:val="center"/>
            <w:hideMark/>
          </w:tcPr>
          <w:p w14:paraId="0485F46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G.1.1.7</w:t>
            </w:r>
          </w:p>
        </w:tc>
        <w:tc>
          <w:tcPr>
            <w:tcW w:w="1468" w:type="pct"/>
            <w:shd w:val="clear" w:color="auto" w:fill="auto"/>
            <w:vAlign w:val="center"/>
            <w:hideMark/>
          </w:tcPr>
          <w:p w14:paraId="21FE69F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10/100/1000 Ethernet ports</w:t>
            </w:r>
          </w:p>
        </w:tc>
        <w:tc>
          <w:tcPr>
            <w:tcW w:w="1250" w:type="pct"/>
            <w:shd w:val="clear" w:color="auto" w:fill="auto"/>
            <w:vAlign w:val="center"/>
            <w:hideMark/>
          </w:tcPr>
          <w:p w14:paraId="3832F77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8</w:t>
            </w:r>
          </w:p>
        </w:tc>
        <w:tc>
          <w:tcPr>
            <w:tcW w:w="764" w:type="pct"/>
            <w:shd w:val="clear" w:color="auto" w:fill="auto"/>
            <w:vAlign w:val="center"/>
            <w:hideMark/>
          </w:tcPr>
          <w:p w14:paraId="164BD9C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030" w:type="pct"/>
            <w:shd w:val="clear" w:color="auto" w:fill="auto"/>
            <w:vAlign w:val="center"/>
            <w:hideMark/>
          </w:tcPr>
          <w:p w14:paraId="76EDBF4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7FF0AE6F" w14:textId="77777777" w:rsidTr="003573AA">
        <w:trPr>
          <w:trHeight w:val="300"/>
        </w:trPr>
        <w:tc>
          <w:tcPr>
            <w:tcW w:w="488" w:type="pct"/>
            <w:shd w:val="clear" w:color="auto" w:fill="auto"/>
            <w:vAlign w:val="center"/>
            <w:hideMark/>
          </w:tcPr>
          <w:p w14:paraId="6D3BF77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G.1.1.8</w:t>
            </w:r>
          </w:p>
        </w:tc>
        <w:tc>
          <w:tcPr>
            <w:tcW w:w="1468" w:type="pct"/>
            <w:shd w:val="clear" w:color="auto" w:fill="auto"/>
            <w:vAlign w:val="center"/>
            <w:hideMark/>
          </w:tcPr>
          <w:p w14:paraId="3092B49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Wireless chip model</w:t>
            </w:r>
          </w:p>
        </w:tc>
        <w:tc>
          <w:tcPr>
            <w:tcW w:w="1250" w:type="pct"/>
            <w:shd w:val="clear" w:color="auto" w:fill="auto"/>
            <w:vAlign w:val="center"/>
            <w:hideMark/>
          </w:tcPr>
          <w:p w14:paraId="07266BE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 AR9344</w:t>
            </w:r>
          </w:p>
        </w:tc>
        <w:tc>
          <w:tcPr>
            <w:tcW w:w="764" w:type="pct"/>
            <w:shd w:val="clear" w:color="auto" w:fill="auto"/>
            <w:vAlign w:val="center"/>
            <w:hideMark/>
          </w:tcPr>
          <w:p w14:paraId="68066A7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030" w:type="pct"/>
            <w:shd w:val="clear" w:color="auto" w:fill="auto"/>
            <w:vAlign w:val="center"/>
            <w:hideMark/>
          </w:tcPr>
          <w:p w14:paraId="592F202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68C0D080" w14:textId="77777777" w:rsidTr="003573AA">
        <w:trPr>
          <w:trHeight w:val="300"/>
        </w:trPr>
        <w:tc>
          <w:tcPr>
            <w:tcW w:w="488" w:type="pct"/>
            <w:shd w:val="clear" w:color="auto" w:fill="auto"/>
            <w:vAlign w:val="center"/>
            <w:hideMark/>
          </w:tcPr>
          <w:p w14:paraId="4F60E2B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G.1.1.9</w:t>
            </w:r>
          </w:p>
        </w:tc>
        <w:tc>
          <w:tcPr>
            <w:tcW w:w="1468" w:type="pct"/>
            <w:shd w:val="clear" w:color="auto" w:fill="auto"/>
            <w:vAlign w:val="center"/>
            <w:hideMark/>
          </w:tcPr>
          <w:p w14:paraId="52E6733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Wireless standards</w:t>
            </w:r>
          </w:p>
        </w:tc>
        <w:tc>
          <w:tcPr>
            <w:tcW w:w="1250" w:type="pct"/>
            <w:shd w:val="clear" w:color="auto" w:fill="auto"/>
            <w:vAlign w:val="center"/>
            <w:hideMark/>
          </w:tcPr>
          <w:p w14:paraId="6DDE5AD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802.11b/g/n</w:t>
            </w:r>
          </w:p>
        </w:tc>
        <w:tc>
          <w:tcPr>
            <w:tcW w:w="764" w:type="pct"/>
            <w:shd w:val="clear" w:color="auto" w:fill="auto"/>
            <w:vAlign w:val="center"/>
            <w:hideMark/>
          </w:tcPr>
          <w:p w14:paraId="0650F3B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030" w:type="pct"/>
            <w:shd w:val="clear" w:color="auto" w:fill="auto"/>
            <w:vAlign w:val="center"/>
            <w:hideMark/>
          </w:tcPr>
          <w:p w14:paraId="6AA2205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3C949906" w14:textId="77777777" w:rsidTr="003573AA">
        <w:trPr>
          <w:trHeight w:val="300"/>
        </w:trPr>
        <w:tc>
          <w:tcPr>
            <w:tcW w:w="488" w:type="pct"/>
            <w:shd w:val="clear" w:color="auto" w:fill="auto"/>
            <w:vAlign w:val="center"/>
            <w:hideMark/>
          </w:tcPr>
          <w:p w14:paraId="480B9F3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G.1.1.10</w:t>
            </w:r>
          </w:p>
        </w:tc>
        <w:tc>
          <w:tcPr>
            <w:tcW w:w="1468" w:type="pct"/>
            <w:shd w:val="clear" w:color="auto" w:fill="auto"/>
            <w:vAlign w:val="center"/>
            <w:hideMark/>
          </w:tcPr>
          <w:p w14:paraId="00E8876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Number of USB ports</w:t>
            </w:r>
          </w:p>
        </w:tc>
        <w:tc>
          <w:tcPr>
            <w:tcW w:w="1250" w:type="pct"/>
            <w:shd w:val="clear" w:color="auto" w:fill="auto"/>
            <w:vAlign w:val="center"/>
            <w:hideMark/>
          </w:tcPr>
          <w:p w14:paraId="739E721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1</w:t>
            </w:r>
          </w:p>
        </w:tc>
        <w:tc>
          <w:tcPr>
            <w:tcW w:w="764" w:type="pct"/>
            <w:shd w:val="clear" w:color="auto" w:fill="auto"/>
            <w:vAlign w:val="center"/>
            <w:hideMark/>
          </w:tcPr>
          <w:p w14:paraId="208CFFF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030" w:type="pct"/>
            <w:shd w:val="clear" w:color="auto" w:fill="auto"/>
            <w:vAlign w:val="center"/>
            <w:hideMark/>
          </w:tcPr>
          <w:p w14:paraId="5C44203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297D1C46" w14:textId="77777777" w:rsidTr="003573AA">
        <w:trPr>
          <w:trHeight w:val="300"/>
        </w:trPr>
        <w:tc>
          <w:tcPr>
            <w:tcW w:w="488" w:type="pct"/>
            <w:shd w:val="clear" w:color="auto" w:fill="auto"/>
            <w:vAlign w:val="center"/>
            <w:hideMark/>
          </w:tcPr>
          <w:p w14:paraId="2BBF5A1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G.1.1.11</w:t>
            </w:r>
          </w:p>
        </w:tc>
        <w:tc>
          <w:tcPr>
            <w:tcW w:w="1468" w:type="pct"/>
            <w:shd w:val="clear" w:color="auto" w:fill="auto"/>
            <w:vAlign w:val="center"/>
            <w:hideMark/>
          </w:tcPr>
          <w:p w14:paraId="66F0E9B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Power Jack </w:t>
            </w:r>
          </w:p>
        </w:tc>
        <w:tc>
          <w:tcPr>
            <w:tcW w:w="1250" w:type="pct"/>
            <w:shd w:val="clear" w:color="auto" w:fill="auto"/>
            <w:vAlign w:val="center"/>
            <w:hideMark/>
          </w:tcPr>
          <w:p w14:paraId="43421F5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1</w:t>
            </w:r>
          </w:p>
        </w:tc>
        <w:tc>
          <w:tcPr>
            <w:tcW w:w="764" w:type="pct"/>
            <w:shd w:val="clear" w:color="auto" w:fill="auto"/>
            <w:vAlign w:val="center"/>
            <w:hideMark/>
          </w:tcPr>
          <w:p w14:paraId="5ABA1A7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030" w:type="pct"/>
            <w:shd w:val="clear" w:color="auto" w:fill="auto"/>
            <w:vAlign w:val="center"/>
            <w:hideMark/>
          </w:tcPr>
          <w:p w14:paraId="3096EFD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5675C5A6" w14:textId="77777777" w:rsidTr="003573AA">
        <w:trPr>
          <w:trHeight w:val="300"/>
        </w:trPr>
        <w:tc>
          <w:tcPr>
            <w:tcW w:w="488" w:type="pct"/>
            <w:shd w:val="clear" w:color="auto" w:fill="auto"/>
            <w:vAlign w:val="center"/>
            <w:hideMark/>
          </w:tcPr>
          <w:p w14:paraId="3FB2703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G.1.1.12</w:t>
            </w:r>
          </w:p>
        </w:tc>
        <w:tc>
          <w:tcPr>
            <w:tcW w:w="1468" w:type="pct"/>
            <w:shd w:val="clear" w:color="auto" w:fill="auto"/>
            <w:vAlign w:val="center"/>
            <w:hideMark/>
          </w:tcPr>
          <w:p w14:paraId="3B88A09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802.3af support</w:t>
            </w:r>
          </w:p>
        </w:tc>
        <w:tc>
          <w:tcPr>
            <w:tcW w:w="1250" w:type="pct"/>
            <w:shd w:val="clear" w:color="auto" w:fill="auto"/>
            <w:vAlign w:val="center"/>
            <w:hideMark/>
          </w:tcPr>
          <w:p w14:paraId="03857ED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764" w:type="pct"/>
            <w:shd w:val="clear" w:color="auto" w:fill="auto"/>
            <w:vAlign w:val="center"/>
            <w:hideMark/>
          </w:tcPr>
          <w:p w14:paraId="335F207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030" w:type="pct"/>
            <w:shd w:val="clear" w:color="auto" w:fill="auto"/>
            <w:vAlign w:val="center"/>
            <w:hideMark/>
          </w:tcPr>
          <w:p w14:paraId="636C8D4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7293CCE2" w14:textId="77777777" w:rsidTr="003573AA">
        <w:trPr>
          <w:trHeight w:val="300"/>
        </w:trPr>
        <w:tc>
          <w:tcPr>
            <w:tcW w:w="488" w:type="pct"/>
            <w:shd w:val="clear" w:color="auto" w:fill="auto"/>
            <w:vAlign w:val="center"/>
            <w:hideMark/>
          </w:tcPr>
          <w:p w14:paraId="7F2C42C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G.1.1.13</w:t>
            </w:r>
          </w:p>
        </w:tc>
        <w:tc>
          <w:tcPr>
            <w:tcW w:w="1468" w:type="pct"/>
            <w:shd w:val="clear" w:color="auto" w:fill="auto"/>
            <w:vAlign w:val="center"/>
            <w:hideMark/>
          </w:tcPr>
          <w:p w14:paraId="6009AA9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Supported input voltage </w:t>
            </w:r>
          </w:p>
        </w:tc>
        <w:tc>
          <w:tcPr>
            <w:tcW w:w="1250" w:type="pct"/>
            <w:shd w:val="clear" w:color="auto" w:fill="auto"/>
            <w:vAlign w:val="center"/>
            <w:hideMark/>
          </w:tcPr>
          <w:p w14:paraId="6DE28A5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 8 V - 57 V</w:t>
            </w:r>
          </w:p>
        </w:tc>
        <w:tc>
          <w:tcPr>
            <w:tcW w:w="764" w:type="pct"/>
            <w:shd w:val="clear" w:color="auto" w:fill="auto"/>
            <w:vAlign w:val="center"/>
            <w:hideMark/>
          </w:tcPr>
          <w:p w14:paraId="26E1445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030" w:type="pct"/>
            <w:shd w:val="clear" w:color="auto" w:fill="auto"/>
            <w:vAlign w:val="center"/>
            <w:hideMark/>
          </w:tcPr>
          <w:p w14:paraId="2B08258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27055555" w14:textId="77777777" w:rsidTr="003573AA">
        <w:trPr>
          <w:trHeight w:val="300"/>
        </w:trPr>
        <w:tc>
          <w:tcPr>
            <w:tcW w:w="488" w:type="pct"/>
            <w:shd w:val="clear" w:color="auto" w:fill="auto"/>
            <w:vAlign w:val="center"/>
            <w:hideMark/>
          </w:tcPr>
          <w:p w14:paraId="2B27E01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G.1.1.14</w:t>
            </w:r>
          </w:p>
        </w:tc>
        <w:tc>
          <w:tcPr>
            <w:tcW w:w="1468" w:type="pct"/>
            <w:shd w:val="clear" w:color="auto" w:fill="auto"/>
            <w:vAlign w:val="center"/>
            <w:hideMark/>
          </w:tcPr>
          <w:p w14:paraId="33CC415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PoE in</w:t>
            </w:r>
          </w:p>
        </w:tc>
        <w:tc>
          <w:tcPr>
            <w:tcW w:w="1250" w:type="pct"/>
            <w:shd w:val="clear" w:color="auto" w:fill="auto"/>
            <w:vAlign w:val="center"/>
            <w:hideMark/>
          </w:tcPr>
          <w:p w14:paraId="3DF3C44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764" w:type="pct"/>
            <w:shd w:val="clear" w:color="auto" w:fill="auto"/>
            <w:vAlign w:val="center"/>
            <w:hideMark/>
          </w:tcPr>
          <w:p w14:paraId="4BBCD20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030" w:type="pct"/>
            <w:shd w:val="clear" w:color="auto" w:fill="auto"/>
            <w:vAlign w:val="center"/>
            <w:hideMark/>
          </w:tcPr>
          <w:p w14:paraId="25D2E76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02B39697" w14:textId="77777777" w:rsidTr="003573AA">
        <w:trPr>
          <w:trHeight w:val="300"/>
        </w:trPr>
        <w:tc>
          <w:tcPr>
            <w:tcW w:w="488" w:type="pct"/>
            <w:shd w:val="clear" w:color="auto" w:fill="auto"/>
            <w:vAlign w:val="center"/>
            <w:hideMark/>
          </w:tcPr>
          <w:p w14:paraId="12A766B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G.1.1.15</w:t>
            </w:r>
          </w:p>
        </w:tc>
        <w:tc>
          <w:tcPr>
            <w:tcW w:w="1468" w:type="pct"/>
            <w:shd w:val="clear" w:color="auto" w:fill="auto"/>
            <w:vAlign w:val="center"/>
            <w:hideMark/>
          </w:tcPr>
          <w:p w14:paraId="3B1C1CE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Voltage Monitor </w:t>
            </w:r>
          </w:p>
        </w:tc>
        <w:tc>
          <w:tcPr>
            <w:tcW w:w="1250" w:type="pct"/>
            <w:shd w:val="clear" w:color="auto" w:fill="auto"/>
            <w:vAlign w:val="center"/>
            <w:hideMark/>
          </w:tcPr>
          <w:p w14:paraId="408C7F2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764" w:type="pct"/>
            <w:shd w:val="clear" w:color="auto" w:fill="auto"/>
            <w:vAlign w:val="center"/>
            <w:hideMark/>
          </w:tcPr>
          <w:p w14:paraId="68F7342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030" w:type="pct"/>
            <w:shd w:val="clear" w:color="auto" w:fill="auto"/>
            <w:vAlign w:val="center"/>
            <w:hideMark/>
          </w:tcPr>
          <w:p w14:paraId="6E991B2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1A78DF15" w14:textId="77777777" w:rsidTr="003573AA">
        <w:trPr>
          <w:trHeight w:val="300"/>
        </w:trPr>
        <w:tc>
          <w:tcPr>
            <w:tcW w:w="488" w:type="pct"/>
            <w:shd w:val="clear" w:color="auto" w:fill="auto"/>
            <w:vAlign w:val="center"/>
            <w:hideMark/>
          </w:tcPr>
          <w:p w14:paraId="3EA4D63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G.1.1.16</w:t>
            </w:r>
          </w:p>
        </w:tc>
        <w:tc>
          <w:tcPr>
            <w:tcW w:w="1468" w:type="pct"/>
            <w:shd w:val="clear" w:color="auto" w:fill="auto"/>
            <w:vAlign w:val="center"/>
            <w:hideMark/>
          </w:tcPr>
          <w:p w14:paraId="54BB51D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PCB temperature monitor</w:t>
            </w:r>
          </w:p>
        </w:tc>
        <w:tc>
          <w:tcPr>
            <w:tcW w:w="1250" w:type="pct"/>
            <w:shd w:val="clear" w:color="auto" w:fill="auto"/>
            <w:vAlign w:val="center"/>
            <w:hideMark/>
          </w:tcPr>
          <w:p w14:paraId="313F0BE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764" w:type="pct"/>
            <w:shd w:val="clear" w:color="auto" w:fill="auto"/>
            <w:vAlign w:val="center"/>
            <w:hideMark/>
          </w:tcPr>
          <w:p w14:paraId="5AB9821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030" w:type="pct"/>
            <w:shd w:val="clear" w:color="auto" w:fill="auto"/>
            <w:vAlign w:val="center"/>
            <w:hideMark/>
          </w:tcPr>
          <w:p w14:paraId="19C0F4B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7675F315" w14:textId="77777777" w:rsidTr="003573AA">
        <w:trPr>
          <w:trHeight w:val="300"/>
        </w:trPr>
        <w:tc>
          <w:tcPr>
            <w:tcW w:w="488" w:type="pct"/>
            <w:shd w:val="clear" w:color="auto" w:fill="auto"/>
            <w:vAlign w:val="center"/>
            <w:hideMark/>
          </w:tcPr>
          <w:p w14:paraId="2A12F0D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G.1.1.17</w:t>
            </w:r>
          </w:p>
        </w:tc>
        <w:tc>
          <w:tcPr>
            <w:tcW w:w="1468" w:type="pct"/>
            <w:shd w:val="clear" w:color="auto" w:fill="auto"/>
            <w:vAlign w:val="center"/>
            <w:hideMark/>
          </w:tcPr>
          <w:p w14:paraId="33AF05A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Dimensions</w:t>
            </w:r>
          </w:p>
        </w:tc>
        <w:tc>
          <w:tcPr>
            <w:tcW w:w="1250" w:type="pct"/>
            <w:shd w:val="clear" w:color="auto" w:fill="auto"/>
            <w:vAlign w:val="center"/>
            <w:hideMark/>
          </w:tcPr>
          <w:p w14:paraId="5C78E0C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 200x145x45mm</w:t>
            </w:r>
          </w:p>
        </w:tc>
        <w:tc>
          <w:tcPr>
            <w:tcW w:w="764" w:type="pct"/>
            <w:shd w:val="clear" w:color="auto" w:fill="auto"/>
            <w:vAlign w:val="center"/>
            <w:hideMark/>
          </w:tcPr>
          <w:p w14:paraId="2454684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030" w:type="pct"/>
            <w:shd w:val="clear" w:color="auto" w:fill="auto"/>
            <w:vAlign w:val="center"/>
            <w:hideMark/>
          </w:tcPr>
          <w:p w14:paraId="5531E6F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2291BFBF" w14:textId="77777777" w:rsidTr="003573AA">
        <w:trPr>
          <w:trHeight w:val="300"/>
        </w:trPr>
        <w:tc>
          <w:tcPr>
            <w:tcW w:w="488" w:type="pct"/>
            <w:shd w:val="clear" w:color="auto" w:fill="auto"/>
            <w:vAlign w:val="center"/>
            <w:hideMark/>
          </w:tcPr>
          <w:p w14:paraId="25FB61A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G.1.1.18</w:t>
            </w:r>
          </w:p>
        </w:tc>
        <w:tc>
          <w:tcPr>
            <w:tcW w:w="1468" w:type="pct"/>
            <w:shd w:val="clear" w:color="auto" w:fill="auto"/>
            <w:vAlign w:val="center"/>
            <w:hideMark/>
          </w:tcPr>
          <w:p w14:paraId="37DEAC7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Operating System</w:t>
            </w:r>
          </w:p>
        </w:tc>
        <w:tc>
          <w:tcPr>
            <w:tcW w:w="1250" w:type="pct"/>
            <w:shd w:val="clear" w:color="auto" w:fill="auto"/>
            <w:vAlign w:val="center"/>
            <w:hideMark/>
          </w:tcPr>
          <w:p w14:paraId="748B5F2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RouterOS</w:t>
            </w:r>
            <w:proofErr w:type="spellEnd"/>
          </w:p>
        </w:tc>
        <w:tc>
          <w:tcPr>
            <w:tcW w:w="764" w:type="pct"/>
            <w:shd w:val="clear" w:color="auto" w:fill="auto"/>
            <w:vAlign w:val="center"/>
            <w:hideMark/>
          </w:tcPr>
          <w:p w14:paraId="21CDE95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030" w:type="pct"/>
            <w:shd w:val="clear" w:color="auto" w:fill="auto"/>
            <w:vAlign w:val="center"/>
            <w:hideMark/>
          </w:tcPr>
          <w:p w14:paraId="737D221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05B2D7CD" w14:textId="77777777" w:rsidTr="003573AA">
        <w:trPr>
          <w:trHeight w:val="300"/>
        </w:trPr>
        <w:tc>
          <w:tcPr>
            <w:tcW w:w="488" w:type="pct"/>
            <w:shd w:val="clear" w:color="auto" w:fill="auto"/>
            <w:vAlign w:val="center"/>
            <w:hideMark/>
          </w:tcPr>
          <w:p w14:paraId="4C75D1B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G.1.1.19</w:t>
            </w:r>
          </w:p>
        </w:tc>
        <w:tc>
          <w:tcPr>
            <w:tcW w:w="1468" w:type="pct"/>
            <w:shd w:val="clear" w:color="auto" w:fill="auto"/>
            <w:vAlign w:val="center"/>
            <w:hideMark/>
          </w:tcPr>
          <w:p w14:paraId="5EFC00D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License level</w:t>
            </w:r>
          </w:p>
        </w:tc>
        <w:tc>
          <w:tcPr>
            <w:tcW w:w="1250" w:type="pct"/>
            <w:shd w:val="clear" w:color="auto" w:fill="auto"/>
            <w:vAlign w:val="center"/>
            <w:hideMark/>
          </w:tcPr>
          <w:p w14:paraId="04B95FB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5</w:t>
            </w:r>
          </w:p>
        </w:tc>
        <w:tc>
          <w:tcPr>
            <w:tcW w:w="764" w:type="pct"/>
            <w:shd w:val="clear" w:color="auto" w:fill="auto"/>
            <w:vAlign w:val="center"/>
            <w:hideMark/>
          </w:tcPr>
          <w:p w14:paraId="5699FC5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030" w:type="pct"/>
            <w:shd w:val="clear" w:color="auto" w:fill="auto"/>
            <w:vAlign w:val="center"/>
            <w:hideMark/>
          </w:tcPr>
          <w:p w14:paraId="6C72A86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720D6333" w14:textId="77777777" w:rsidTr="003573AA">
        <w:trPr>
          <w:trHeight w:val="300"/>
        </w:trPr>
        <w:tc>
          <w:tcPr>
            <w:tcW w:w="488" w:type="pct"/>
            <w:shd w:val="clear" w:color="auto" w:fill="auto"/>
            <w:vAlign w:val="center"/>
            <w:hideMark/>
          </w:tcPr>
          <w:p w14:paraId="390D947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G.1.1.20</w:t>
            </w:r>
          </w:p>
        </w:tc>
        <w:tc>
          <w:tcPr>
            <w:tcW w:w="1468" w:type="pct"/>
            <w:shd w:val="clear" w:color="auto" w:fill="auto"/>
            <w:vAlign w:val="center"/>
            <w:hideMark/>
          </w:tcPr>
          <w:p w14:paraId="590452A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Antenna gain DBI</w:t>
            </w:r>
          </w:p>
        </w:tc>
        <w:tc>
          <w:tcPr>
            <w:tcW w:w="1250" w:type="pct"/>
            <w:shd w:val="clear" w:color="auto" w:fill="auto"/>
            <w:vAlign w:val="center"/>
            <w:hideMark/>
          </w:tcPr>
          <w:p w14:paraId="15E45CF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4</w:t>
            </w:r>
          </w:p>
        </w:tc>
        <w:tc>
          <w:tcPr>
            <w:tcW w:w="764" w:type="pct"/>
            <w:shd w:val="clear" w:color="auto" w:fill="auto"/>
            <w:vAlign w:val="center"/>
            <w:hideMark/>
          </w:tcPr>
          <w:p w14:paraId="74D01AD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030" w:type="pct"/>
            <w:shd w:val="clear" w:color="auto" w:fill="auto"/>
            <w:vAlign w:val="center"/>
            <w:hideMark/>
          </w:tcPr>
          <w:p w14:paraId="6EA2AE8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23E03503" w14:textId="77777777" w:rsidTr="003573AA">
        <w:trPr>
          <w:trHeight w:val="300"/>
        </w:trPr>
        <w:tc>
          <w:tcPr>
            <w:tcW w:w="488" w:type="pct"/>
            <w:shd w:val="clear" w:color="auto" w:fill="auto"/>
            <w:vAlign w:val="center"/>
            <w:hideMark/>
          </w:tcPr>
          <w:p w14:paraId="06A3A1B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G.1.1.21</w:t>
            </w:r>
          </w:p>
        </w:tc>
        <w:tc>
          <w:tcPr>
            <w:tcW w:w="1468" w:type="pct"/>
            <w:shd w:val="clear" w:color="auto" w:fill="auto"/>
            <w:vAlign w:val="center"/>
            <w:hideMark/>
          </w:tcPr>
          <w:p w14:paraId="4E801C5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CPU</w:t>
            </w:r>
          </w:p>
        </w:tc>
        <w:tc>
          <w:tcPr>
            <w:tcW w:w="1250" w:type="pct"/>
            <w:shd w:val="clear" w:color="auto" w:fill="auto"/>
            <w:vAlign w:val="center"/>
            <w:hideMark/>
          </w:tcPr>
          <w:p w14:paraId="23CBD8D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AR9344</w:t>
            </w:r>
          </w:p>
        </w:tc>
        <w:tc>
          <w:tcPr>
            <w:tcW w:w="764" w:type="pct"/>
            <w:shd w:val="clear" w:color="auto" w:fill="auto"/>
            <w:vAlign w:val="center"/>
            <w:hideMark/>
          </w:tcPr>
          <w:p w14:paraId="5E49D85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030" w:type="pct"/>
            <w:shd w:val="clear" w:color="auto" w:fill="auto"/>
            <w:vAlign w:val="center"/>
            <w:hideMark/>
          </w:tcPr>
          <w:p w14:paraId="51FE4D1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59B6990B" w14:textId="77777777" w:rsidTr="003573AA">
        <w:trPr>
          <w:trHeight w:val="300"/>
        </w:trPr>
        <w:tc>
          <w:tcPr>
            <w:tcW w:w="488" w:type="pct"/>
            <w:shd w:val="clear" w:color="auto" w:fill="auto"/>
            <w:vAlign w:val="center"/>
            <w:hideMark/>
          </w:tcPr>
          <w:p w14:paraId="6B5E7CC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G.1.1.22</w:t>
            </w:r>
          </w:p>
        </w:tc>
        <w:tc>
          <w:tcPr>
            <w:tcW w:w="1468" w:type="pct"/>
            <w:shd w:val="clear" w:color="auto" w:fill="auto"/>
            <w:vAlign w:val="center"/>
            <w:hideMark/>
          </w:tcPr>
          <w:p w14:paraId="22E572C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Max Power consumption </w:t>
            </w:r>
          </w:p>
        </w:tc>
        <w:tc>
          <w:tcPr>
            <w:tcW w:w="1250" w:type="pct"/>
            <w:shd w:val="clear" w:color="auto" w:fill="auto"/>
            <w:vAlign w:val="center"/>
            <w:hideMark/>
          </w:tcPr>
          <w:p w14:paraId="576FF9D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13W</w:t>
            </w:r>
          </w:p>
        </w:tc>
        <w:tc>
          <w:tcPr>
            <w:tcW w:w="764" w:type="pct"/>
            <w:shd w:val="clear" w:color="auto" w:fill="auto"/>
            <w:vAlign w:val="center"/>
            <w:hideMark/>
          </w:tcPr>
          <w:p w14:paraId="7DD112A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030" w:type="pct"/>
            <w:shd w:val="clear" w:color="auto" w:fill="auto"/>
            <w:vAlign w:val="center"/>
            <w:hideMark/>
          </w:tcPr>
          <w:p w14:paraId="58C6B26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3008AFBA" w14:textId="77777777" w:rsidTr="003573AA">
        <w:trPr>
          <w:trHeight w:val="300"/>
        </w:trPr>
        <w:tc>
          <w:tcPr>
            <w:tcW w:w="488" w:type="pct"/>
            <w:shd w:val="clear" w:color="auto" w:fill="auto"/>
            <w:vAlign w:val="center"/>
            <w:hideMark/>
          </w:tcPr>
          <w:p w14:paraId="4D1A185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G.1.1.23</w:t>
            </w:r>
          </w:p>
        </w:tc>
        <w:tc>
          <w:tcPr>
            <w:tcW w:w="1468" w:type="pct"/>
            <w:shd w:val="clear" w:color="auto" w:fill="auto"/>
            <w:vAlign w:val="center"/>
            <w:hideMark/>
          </w:tcPr>
          <w:p w14:paraId="7D25415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SFP ports</w:t>
            </w:r>
          </w:p>
        </w:tc>
        <w:tc>
          <w:tcPr>
            <w:tcW w:w="1250" w:type="pct"/>
            <w:shd w:val="clear" w:color="auto" w:fill="auto"/>
            <w:vAlign w:val="center"/>
            <w:hideMark/>
          </w:tcPr>
          <w:p w14:paraId="194857C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1</w:t>
            </w:r>
          </w:p>
        </w:tc>
        <w:tc>
          <w:tcPr>
            <w:tcW w:w="764" w:type="pct"/>
            <w:shd w:val="clear" w:color="auto" w:fill="auto"/>
            <w:vAlign w:val="center"/>
            <w:hideMark/>
          </w:tcPr>
          <w:p w14:paraId="075B8D5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030" w:type="pct"/>
            <w:shd w:val="clear" w:color="auto" w:fill="auto"/>
            <w:vAlign w:val="center"/>
            <w:hideMark/>
          </w:tcPr>
          <w:p w14:paraId="5E48F5C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3FF80631" w14:textId="77777777" w:rsidTr="003573AA">
        <w:trPr>
          <w:trHeight w:val="300"/>
        </w:trPr>
        <w:tc>
          <w:tcPr>
            <w:tcW w:w="488" w:type="pct"/>
            <w:shd w:val="clear" w:color="auto" w:fill="auto"/>
            <w:vAlign w:val="center"/>
            <w:hideMark/>
          </w:tcPr>
          <w:p w14:paraId="584A386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G.1.1.24</w:t>
            </w:r>
          </w:p>
        </w:tc>
        <w:tc>
          <w:tcPr>
            <w:tcW w:w="1468" w:type="pct"/>
            <w:shd w:val="clear" w:color="auto" w:fill="auto"/>
            <w:vAlign w:val="center"/>
            <w:hideMark/>
          </w:tcPr>
          <w:p w14:paraId="3262AC5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USB slot type </w:t>
            </w:r>
          </w:p>
        </w:tc>
        <w:tc>
          <w:tcPr>
            <w:tcW w:w="1250" w:type="pct"/>
            <w:shd w:val="clear" w:color="auto" w:fill="auto"/>
            <w:vAlign w:val="center"/>
            <w:hideMark/>
          </w:tcPr>
          <w:p w14:paraId="0E7A9F8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microUSB</w:t>
            </w:r>
            <w:proofErr w:type="spellEnd"/>
            <w:r w:rsidRPr="00007017">
              <w:rPr>
                <w:rFonts w:asciiTheme="minorHAnsi" w:hAnsiTheme="minorHAnsi" w:cstheme="minorHAnsi"/>
                <w:szCs w:val="22"/>
              </w:rPr>
              <w:t xml:space="preserve"> type AB</w:t>
            </w:r>
          </w:p>
        </w:tc>
        <w:tc>
          <w:tcPr>
            <w:tcW w:w="764" w:type="pct"/>
            <w:shd w:val="clear" w:color="auto" w:fill="auto"/>
            <w:vAlign w:val="center"/>
            <w:hideMark/>
          </w:tcPr>
          <w:p w14:paraId="11461B8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030" w:type="pct"/>
            <w:shd w:val="clear" w:color="auto" w:fill="auto"/>
            <w:vAlign w:val="center"/>
            <w:hideMark/>
          </w:tcPr>
          <w:p w14:paraId="499A4FE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3D0889F7" w14:textId="77777777" w:rsidTr="003573AA">
        <w:trPr>
          <w:trHeight w:val="300"/>
        </w:trPr>
        <w:tc>
          <w:tcPr>
            <w:tcW w:w="488" w:type="pct"/>
            <w:shd w:val="clear" w:color="auto" w:fill="auto"/>
            <w:vAlign w:val="center"/>
            <w:hideMark/>
          </w:tcPr>
          <w:p w14:paraId="2912654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G.1.1.25</w:t>
            </w:r>
          </w:p>
        </w:tc>
        <w:tc>
          <w:tcPr>
            <w:tcW w:w="1468" w:type="pct"/>
            <w:shd w:val="clear" w:color="auto" w:fill="auto"/>
            <w:vAlign w:val="center"/>
            <w:hideMark/>
          </w:tcPr>
          <w:p w14:paraId="41C37E8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Number of chains </w:t>
            </w:r>
          </w:p>
        </w:tc>
        <w:tc>
          <w:tcPr>
            <w:tcW w:w="1250" w:type="pct"/>
            <w:shd w:val="clear" w:color="auto" w:fill="auto"/>
            <w:vAlign w:val="center"/>
            <w:hideMark/>
          </w:tcPr>
          <w:p w14:paraId="03DABE7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2</w:t>
            </w:r>
          </w:p>
        </w:tc>
        <w:tc>
          <w:tcPr>
            <w:tcW w:w="764" w:type="pct"/>
            <w:shd w:val="clear" w:color="auto" w:fill="auto"/>
            <w:vAlign w:val="center"/>
            <w:hideMark/>
          </w:tcPr>
          <w:p w14:paraId="79C8B90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030" w:type="pct"/>
            <w:shd w:val="clear" w:color="auto" w:fill="auto"/>
            <w:vAlign w:val="center"/>
            <w:hideMark/>
          </w:tcPr>
          <w:p w14:paraId="246E784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295CA529" w14:textId="77777777" w:rsidTr="003573AA">
        <w:trPr>
          <w:trHeight w:val="300"/>
        </w:trPr>
        <w:tc>
          <w:tcPr>
            <w:tcW w:w="488" w:type="pct"/>
            <w:shd w:val="clear" w:color="auto" w:fill="auto"/>
            <w:vAlign w:val="center"/>
            <w:hideMark/>
          </w:tcPr>
          <w:p w14:paraId="0BA1AA9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G.1.1.26</w:t>
            </w:r>
          </w:p>
        </w:tc>
        <w:tc>
          <w:tcPr>
            <w:tcW w:w="1468" w:type="pct"/>
            <w:shd w:val="clear" w:color="auto" w:fill="auto"/>
            <w:vAlign w:val="center"/>
            <w:hideMark/>
          </w:tcPr>
          <w:p w14:paraId="541A1ED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Serial port </w:t>
            </w:r>
          </w:p>
        </w:tc>
        <w:tc>
          <w:tcPr>
            <w:tcW w:w="1250" w:type="pct"/>
            <w:shd w:val="clear" w:color="auto" w:fill="auto"/>
            <w:vAlign w:val="center"/>
            <w:hideMark/>
          </w:tcPr>
          <w:p w14:paraId="091F3DD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 RJ45</w:t>
            </w:r>
          </w:p>
        </w:tc>
        <w:tc>
          <w:tcPr>
            <w:tcW w:w="764" w:type="pct"/>
            <w:shd w:val="clear" w:color="auto" w:fill="auto"/>
            <w:vAlign w:val="center"/>
            <w:hideMark/>
          </w:tcPr>
          <w:p w14:paraId="0E92FE2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030" w:type="pct"/>
            <w:shd w:val="clear" w:color="auto" w:fill="auto"/>
            <w:vAlign w:val="center"/>
            <w:hideMark/>
          </w:tcPr>
          <w:p w14:paraId="382CCA6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18DED0DE" w14:textId="77777777" w:rsidTr="003573AA">
        <w:trPr>
          <w:trHeight w:val="300"/>
        </w:trPr>
        <w:tc>
          <w:tcPr>
            <w:tcW w:w="488" w:type="pct"/>
            <w:shd w:val="clear" w:color="auto" w:fill="auto"/>
            <w:vAlign w:val="center"/>
            <w:hideMark/>
          </w:tcPr>
          <w:p w14:paraId="6238D90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G.1.1.27</w:t>
            </w:r>
          </w:p>
        </w:tc>
        <w:tc>
          <w:tcPr>
            <w:tcW w:w="1468" w:type="pct"/>
            <w:shd w:val="clear" w:color="auto" w:fill="auto"/>
            <w:vAlign w:val="center"/>
            <w:hideMark/>
          </w:tcPr>
          <w:p w14:paraId="39EAD82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Storage type</w:t>
            </w:r>
          </w:p>
        </w:tc>
        <w:tc>
          <w:tcPr>
            <w:tcW w:w="1250" w:type="pct"/>
            <w:shd w:val="clear" w:color="auto" w:fill="auto"/>
            <w:vAlign w:val="center"/>
            <w:hideMark/>
          </w:tcPr>
          <w:p w14:paraId="01733E9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NAND</w:t>
            </w:r>
          </w:p>
        </w:tc>
        <w:tc>
          <w:tcPr>
            <w:tcW w:w="764" w:type="pct"/>
            <w:shd w:val="clear" w:color="auto" w:fill="auto"/>
            <w:vAlign w:val="center"/>
            <w:hideMark/>
          </w:tcPr>
          <w:p w14:paraId="3D35DCD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030" w:type="pct"/>
            <w:shd w:val="clear" w:color="auto" w:fill="auto"/>
            <w:vAlign w:val="center"/>
            <w:hideMark/>
          </w:tcPr>
          <w:p w14:paraId="5665C26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1A64861A" w14:textId="77777777" w:rsidTr="003573AA">
        <w:trPr>
          <w:trHeight w:val="300"/>
        </w:trPr>
        <w:tc>
          <w:tcPr>
            <w:tcW w:w="488" w:type="pct"/>
            <w:shd w:val="clear" w:color="auto" w:fill="auto"/>
            <w:vAlign w:val="center"/>
            <w:hideMark/>
          </w:tcPr>
          <w:p w14:paraId="36FF8F0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G.1.1.28</w:t>
            </w:r>
          </w:p>
        </w:tc>
        <w:tc>
          <w:tcPr>
            <w:tcW w:w="1468" w:type="pct"/>
            <w:shd w:val="clear" w:color="auto" w:fill="auto"/>
            <w:vAlign w:val="center"/>
            <w:hideMark/>
          </w:tcPr>
          <w:p w14:paraId="051E796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Storage size</w:t>
            </w:r>
          </w:p>
        </w:tc>
        <w:tc>
          <w:tcPr>
            <w:tcW w:w="1250" w:type="pct"/>
            <w:shd w:val="clear" w:color="auto" w:fill="auto"/>
            <w:vAlign w:val="center"/>
            <w:hideMark/>
          </w:tcPr>
          <w:p w14:paraId="7D241BF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128 MB</w:t>
            </w:r>
          </w:p>
        </w:tc>
        <w:tc>
          <w:tcPr>
            <w:tcW w:w="764" w:type="pct"/>
            <w:shd w:val="clear" w:color="auto" w:fill="auto"/>
            <w:vAlign w:val="center"/>
            <w:hideMark/>
          </w:tcPr>
          <w:p w14:paraId="6D50B6E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030" w:type="pct"/>
            <w:shd w:val="clear" w:color="auto" w:fill="auto"/>
            <w:vAlign w:val="center"/>
            <w:hideMark/>
          </w:tcPr>
          <w:p w14:paraId="4C84B6C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5676D6" w14:paraId="31F6D952" w14:textId="77777777" w:rsidTr="003573AA">
        <w:trPr>
          <w:trHeight w:val="600"/>
        </w:trPr>
        <w:tc>
          <w:tcPr>
            <w:tcW w:w="488" w:type="pct"/>
            <w:shd w:val="clear" w:color="auto" w:fill="C6D9F1" w:themeFill="text2" w:themeFillTint="33"/>
            <w:vAlign w:val="center"/>
            <w:hideMark/>
          </w:tcPr>
          <w:p w14:paraId="1D79417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468" w:type="pct"/>
            <w:shd w:val="clear" w:color="auto" w:fill="C6D9F1" w:themeFill="text2" w:themeFillTint="33"/>
            <w:vAlign w:val="center"/>
            <w:hideMark/>
          </w:tcPr>
          <w:p w14:paraId="4FD0C6D9"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G</w:t>
            </w:r>
            <w:r w:rsidRPr="00007017">
              <w:rPr>
                <w:rFonts w:asciiTheme="minorHAnsi" w:hAnsiTheme="minorHAnsi" w:cstheme="minorHAnsi"/>
                <w:szCs w:val="22"/>
                <w:lang w:val="el-GR"/>
              </w:rPr>
              <w:t xml:space="preserve">.1.2 </w:t>
            </w:r>
            <w:proofErr w:type="spellStart"/>
            <w:r w:rsidRPr="00007017">
              <w:rPr>
                <w:rFonts w:asciiTheme="minorHAnsi" w:hAnsiTheme="minorHAnsi" w:cstheme="minorHAnsi"/>
                <w:szCs w:val="22"/>
              </w:rPr>
              <w:t>Wifi</w:t>
            </w:r>
            <w:proofErr w:type="spellEnd"/>
            <w:r w:rsidRPr="00007017">
              <w:rPr>
                <w:rFonts w:asciiTheme="minorHAnsi" w:hAnsiTheme="minorHAnsi" w:cstheme="minorHAnsi"/>
                <w:szCs w:val="22"/>
                <w:lang w:val="el-GR"/>
              </w:rPr>
              <w:t xml:space="preserve"> σύστημα με </w:t>
            </w:r>
            <w:r w:rsidRPr="00007017">
              <w:rPr>
                <w:rFonts w:asciiTheme="minorHAnsi" w:hAnsiTheme="minorHAnsi" w:cstheme="minorHAnsi"/>
                <w:szCs w:val="22"/>
              </w:rPr>
              <w:t>Mesh</w:t>
            </w:r>
            <w:r w:rsidRPr="00007017">
              <w:rPr>
                <w:rFonts w:asciiTheme="minorHAnsi" w:hAnsiTheme="minorHAnsi" w:cstheme="minorHAnsi"/>
                <w:szCs w:val="22"/>
                <w:lang w:val="el-GR"/>
              </w:rPr>
              <w:t xml:space="preserve"> </w:t>
            </w:r>
            <w:r w:rsidRPr="00007017">
              <w:rPr>
                <w:rFonts w:asciiTheme="minorHAnsi" w:hAnsiTheme="minorHAnsi" w:cstheme="minorHAnsi"/>
                <w:szCs w:val="22"/>
              </w:rPr>
              <w:t>points</w:t>
            </w:r>
          </w:p>
        </w:tc>
        <w:tc>
          <w:tcPr>
            <w:tcW w:w="1250" w:type="pct"/>
            <w:shd w:val="clear" w:color="auto" w:fill="C6D9F1" w:themeFill="text2" w:themeFillTint="33"/>
            <w:vAlign w:val="center"/>
            <w:hideMark/>
          </w:tcPr>
          <w:p w14:paraId="17694628"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c>
          <w:tcPr>
            <w:tcW w:w="764" w:type="pct"/>
            <w:shd w:val="clear" w:color="auto" w:fill="C6D9F1" w:themeFill="text2" w:themeFillTint="33"/>
            <w:vAlign w:val="center"/>
            <w:hideMark/>
          </w:tcPr>
          <w:p w14:paraId="3CB51F68"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c>
          <w:tcPr>
            <w:tcW w:w="1030" w:type="pct"/>
            <w:shd w:val="clear" w:color="auto" w:fill="C6D9F1" w:themeFill="text2" w:themeFillTint="33"/>
            <w:vAlign w:val="center"/>
            <w:hideMark/>
          </w:tcPr>
          <w:p w14:paraId="0B82BF70"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r>
      <w:tr w:rsidR="00115B68" w:rsidRPr="0026558F" w14:paraId="0AC0674E" w14:textId="77777777" w:rsidTr="003573AA">
        <w:trPr>
          <w:trHeight w:val="510"/>
        </w:trPr>
        <w:tc>
          <w:tcPr>
            <w:tcW w:w="488" w:type="pct"/>
            <w:shd w:val="clear" w:color="D9D9D9" w:fill="D9D9D9"/>
            <w:vAlign w:val="center"/>
            <w:hideMark/>
          </w:tcPr>
          <w:p w14:paraId="65FBEA04"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Α/Α</w:t>
            </w:r>
          </w:p>
        </w:tc>
        <w:tc>
          <w:tcPr>
            <w:tcW w:w="1468" w:type="pct"/>
            <w:shd w:val="clear" w:color="D9D9D9" w:fill="D9D9D9"/>
            <w:vAlign w:val="center"/>
            <w:hideMark/>
          </w:tcPr>
          <w:p w14:paraId="0C4D8362"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ΠΡΟΔΙΑΓΡΑΦΗ</w:t>
            </w:r>
          </w:p>
        </w:tc>
        <w:tc>
          <w:tcPr>
            <w:tcW w:w="1250" w:type="pct"/>
            <w:shd w:val="clear" w:color="D9D9D9" w:fill="D9D9D9"/>
            <w:vAlign w:val="center"/>
            <w:hideMark/>
          </w:tcPr>
          <w:p w14:paraId="14B5F79C"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ΑΠΑΙΤΗΣΗ</w:t>
            </w:r>
          </w:p>
        </w:tc>
        <w:tc>
          <w:tcPr>
            <w:tcW w:w="764" w:type="pct"/>
            <w:shd w:val="clear" w:color="D9D9D9" w:fill="D9D9D9"/>
            <w:vAlign w:val="center"/>
            <w:hideMark/>
          </w:tcPr>
          <w:p w14:paraId="23E8C735"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ΑΠΑΝΤΗΣΗ</w:t>
            </w:r>
          </w:p>
        </w:tc>
        <w:tc>
          <w:tcPr>
            <w:tcW w:w="1030" w:type="pct"/>
            <w:shd w:val="clear" w:color="D9D9D9" w:fill="D9D9D9"/>
            <w:vAlign w:val="center"/>
            <w:hideMark/>
          </w:tcPr>
          <w:p w14:paraId="342F0430"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ΠΑΡΑΠΟΜΠΗ ΤΕΚΜΗΡΙΩΣΗΣ</w:t>
            </w:r>
          </w:p>
        </w:tc>
      </w:tr>
      <w:tr w:rsidR="00115B68" w:rsidRPr="0026558F" w14:paraId="79FBF4C0" w14:textId="77777777" w:rsidTr="003573AA">
        <w:trPr>
          <w:trHeight w:val="510"/>
        </w:trPr>
        <w:tc>
          <w:tcPr>
            <w:tcW w:w="488" w:type="pct"/>
            <w:shd w:val="clear" w:color="auto" w:fill="auto"/>
            <w:vAlign w:val="center"/>
            <w:hideMark/>
          </w:tcPr>
          <w:p w14:paraId="1247C1DA"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G.1.2.1</w:t>
            </w:r>
          </w:p>
        </w:tc>
        <w:tc>
          <w:tcPr>
            <w:tcW w:w="1468" w:type="pct"/>
            <w:shd w:val="clear" w:color="auto" w:fill="auto"/>
            <w:vAlign w:val="center"/>
            <w:hideMark/>
          </w:tcPr>
          <w:p w14:paraId="65E4899B" w14:textId="77777777" w:rsidR="00115B68" w:rsidRPr="0026558F" w:rsidRDefault="00115B68" w:rsidP="00115B68">
            <w:pPr>
              <w:rPr>
                <w:rFonts w:asciiTheme="minorHAnsi" w:hAnsiTheme="minorHAnsi" w:cstheme="minorHAnsi"/>
                <w:szCs w:val="22"/>
              </w:rPr>
            </w:pPr>
            <w:proofErr w:type="spellStart"/>
            <w:r w:rsidRPr="0026558F">
              <w:rPr>
                <w:rFonts w:asciiTheme="minorHAnsi" w:hAnsiTheme="minorHAnsi" w:cstheme="minorHAnsi"/>
                <w:szCs w:val="22"/>
              </w:rPr>
              <w:t>Αριθμός</w:t>
            </w:r>
            <w:proofErr w:type="spellEnd"/>
            <w:r w:rsidRPr="0026558F">
              <w:rPr>
                <w:rFonts w:asciiTheme="minorHAnsi" w:hAnsiTheme="minorHAnsi" w:cstheme="minorHAnsi"/>
                <w:szCs w:val="22"/>
              </w:rPr>
              <w:t xml:space="preserve"> </w:t>
            </w:r>
            <w:proofErr w:type="spellStart"/>
            <w:r w:rsidRPr="0026558F">
              <w:rPr>
                <w:rFonts w:asciiTheme="minorHAnsi" w:hAnsiTheme="minorHAnsi" w:cstheme="minorHAnsi"/>
                <w:szCs w:val="22"/>
              </w:rPr>
              <w:t>Μονάδων</w:t>
            </w:r>
            <w:proofErr w:type="spellEnd"/>
            <w:r w:rsidRPr="0026558F">
              <w:rPr>
                <w:rFonts w:asciiTheme="minorHAnsi" w:hAnsiTheme="minorHAnsi" w:cstheme="minorHAnsi"/>
                <w:szCs w:val="22"/>
              </w:rPr>
              <w:t xml:space="preserve"> (</w:t>
            </w:r>
            <w:proofErr w:type="spellStart"/>
            <w:r w:rsidRPr="0026558F">
              <w:rPr>
                <w:rFonts w:asciiTheme="minorHAnsi" w:hAnsiTheme="minorHAnsi" w:cstheme="minorHAnsi"/>
                <w:szCs w:val="22"/>
              </w:rPr>
              <w:t>Συνολικό</w:t>
            </w:r>
            <w:proofErr w:type="spellEnd"/>
            <w:r w:rsidRPr="0026558F">
              <w:rPr>
                <w:rFonts w:asciiTheme="minorHAnsi" w:hAnsiTheme="minorHAnsi" w:cstheme="minorHAnsi"/>
                <w:szCs w:val="22"/>
              </w:rPr>
              <w:t xml:space="preserve"> πα</w:t>
            </w:r>
            <w:proofErr w:type="spellStart"/>
            <w:r w:rsidRPr="0026558F">
              <w:rPr>
                <w:rFonts w:asciiTheme="minorHAnsi" w:hAnsiTheme="minorHAnsi" w:cstheme="minorHAnsi"/>
                <w:szCs w:val="22"/>
              </w:rPr>
              <w:t>κέτο</w:t>
            </w:r>
            <w:proofErr w:type="spellEnd"/>
            <w:r w:rsidRPr="0026558F">
              <w:rPr>
                <w:rFonts w:asciiTheme="minorHAnsi" w:hAnsiTheme="minorHAnsi" w:cstheme="minorHAnsi"/>
                <w:szCs w:val="22"/>
              </w:rPr>
              <w:t>)</w:t>
            </w:r>
          </w:p>
        </w:tc>
        <w:tc>
          <w:tcPr>
            <w:tcW w:w="1250" w:type="pct"/>
            <w:shd w:val="clear" w:color="auto" w:fill="auto"/>
            <w:vAlign w:val="center"/>
            <w:hideMark/>
          </w:tcPr>
          <w:p w14:paraId="0B7FEF1B"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2</w:t>
            </w:r>
          </w:p>
        </w:tc>
        <w:tc>
          <w:tcPr>
            <w:tcW w:w="764" w:type="pct"/>
            <w:shd w:val="clear" w:color="auto" w:fill="auto"/>
            <w:vAlign w:val="center"/>
            <w:hideMark/>
          </w:tcPr>
          <w:p w14:paraId="46049296"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 </w:t>
            </w:r>
          </w:p>
        </w:tc>
        <w:tc>
          <w:tcPr>
            <w:tcW w:w="1030" w:type="pct"/>
            <w:shd w:val="clear" w:color="auto" w:fill="auto"/>
            <w:vAlign w:val="center"/>
            <w:hideMark/>
          </w:tcPr>
          <w:p w14:paraId="38784BAD"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 </w:t>
            </w:r>
          </w:p>
        </w:tc>
      </w:tr>
      <w:tr w:rsidR="00115B68" w:rsidRPr="0026558F" w14:paraId="67E62FA2" w14:textId="77777777" w:rsidTr="003573AA">
        <w:trPr>
          <w:trHeight w:val="300"/>
        </w:trPr>
        <w:tc>
          <w:tcPr>
            <w:tcW w:w="488" w:type="pct"/>
            <w:shd w:val="clear" w:color="auto" w:fill="auto"/>
            <w:vAlign w:val="center"/>
            <w:hideMark/>
          </w:tcPr>
          <w:p w14:paraId="51E95FD6"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G.1.2.2</w:t>
            </w:r>
          </w:p>
        </w:tc>
        <w:tc>
          <w:tcPr>
            <w:tcW w:w="1468" w:type="pct"/>
            <w:shd w:val="clear" w:color="auto" w:fill="auto"/>
            <w:vAlign w:val="center"/>
            <w:hideMark/>
          </w:tcPr>
          <w:p w14:paraId="010E78C7" w14:textId="77777777" w:rsidR="00115B68" w:rsidRPr="0026558F" w:rsidRDefault="00115B68" w:rsidP="00115B68">
            <w:pPr>
              <w:rPr>
                <w:rFonts w:asciiTheme="minorHAnsi" w:hAnsiTheme="minorHAnsi" w:cstheme="minorHAnsi"/>
                <w:szCs w:val="22"/>
              </w:rPr>
            </w:pPr>
            <w:proofErr w:type="spellStart"/>
            <w:r w:rsidRPr="0026558F">
              <w:rPr>
                <w:rFonts w:asciiTheme="minorHAnsi" w:hAnsiTheme="minorHAnsi" w:cstheme="minorHAnsi"/>
                <w:szCs w:val="22"/>
              </w:rPr>
              <w:t>Τύ</w:t>
            </w:r>
            <w:proofErr w:type="spellEnd"/>
            <w:r w:rsidRPr="0026558F">
              <w:rPr>
                <w:rFonts w:asciiTheme="minorHAnsi" w:hAnsiTheme="minorHAnsi" w:cstheme="minorHAnsi"/>
                <w:szCs w:val="22"/>
              </w:rPr>
              <w:t>πος</w:t>
            </w:r>
          </w:p>
        </w:tc>
        <w:tc>
          <w:tcPr>
            <w:tcW w:w="1250" w:type="pct"/>
            <w:shd w:val="clear" w:color="auto" w:fill="auto"/>
            <w:vAlign w:val="center"/>
            <w:hideMark/>
          </w:tcPr>
          <w:p w14:paraId="233C0A37"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 xml:space="preserve">Wi-Fi System </w:t>
            </w:r>
            <w:proofErr w:type="spellStart"/>
            <w:proofErr w:type="gramStart"/>
            <w:r w:rsidRPr="0026558F">
              <w:rPr>
                <w:rFonts w:asciiTheme="minorHAnsi" w:hAnsiTheme="minorHAnsi" w:cstheme="minorHAnsi"/>
                <w:szCs w:val="22"/>
              </w:rPr>
              <w:t>με</w:t>
            </w:r>
            <w:proofErr w:type="spellEnd"/>
            <w:r w:rsidRPr="0026558F">
              <w:rPr>
                <w:rFonts w:asciiTheme="minorHAnsi" w:hAnsiTheme="minorHAnsi" w:cstheme="minorHAnsi"/>
                <w:szCs w:val="22"/>
              </w:rPr>
              <w:t xml:space="preserve">  Mesh</w:t>
            </w:r>
            <w:proofErr w:type="gramEnd"/>
            <w:r w:rsidRPr="0026558F">
              <w:rPr>
                <w:rFonts w:asciiTheme="minorHAnsi" w:hAnsiTheme="minorHAnsi" w:cstheme="minorHAnsi"/>
                <w:szCs w:val="22"/>
              </w:rPr>
              <w:t xml:space="preserve"> points</w:t>
            </w:r>
          </w:p>
        </w:tc>
        <w:tc>
          <w:tcPr>
            <w:tcW w:w="764" w:type="pct"/>
            <w:shd w:val="clear" w:color="auto" w:fill="auto"/>
            <w:vAlign w:val="center"/>
            <w:hideMark/>
          </w:tcPr>
          <w:p w14:paraId="5160A1FE"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 </w:t>
            </w:r>
          </w:p>
        </w:tc>
        <w:tc>
          <w:tcPr>
            <w:tcW w:w="1030" w:type="pct"/>
            <w:shd w:val="clear" w:color="auto" w:fill="auto"/>
            <w:vAlign w:val="center"/>
            <w:hideMark/>
          </w:tcPr>
          <w:p w14:paraId="03337398"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 </w:t>
            </w:r>
          </w:p>
        </w:tc>
      </w:tr>
      <w:tr w:rsidR="00115B68" w:rsidRPr="0026558F" w14:paraId="748373AF" w14:textId="77777777" w:rsidTr="003573AA">
        <w:trPr>
          <w:trHeight w:val="300"/>
        </w:trPr>
        <w:tc>
          <w:tcPr>
            <w:tcW w:w="488" w:type="pct"/>
            <w:shd w:val="clear" w:color="D9D9D9" w:fill="D9D9D9"/>
            <w:vAlign w:val="center"/>
            <w:hideMark/>
          </w:tcPr>
          <w:p w14:paraId="04BE5A82"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 </w:t>
            </w:r>
          </w:p>
        </w:tc>
        <w:tc>
          <w:tcPr>
            <w:tcW w:w="1468" w:type="pct"/>
            <w:shd w:val="clear" w:color="D9D9D9" w:fill="D9D9D9"/>
            <w:vAlign w:val="center"/>
            <w:hideMark/>
          </w:tcPr>
          <w:p w14:paraId="15A2F2FD"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Router</w:t>
            </w:r>
          </w:p>
        </w:tc>
        <w:tc>
          <w:tcPr>
            <w:tcW w:w="1250" w:type="pct"/>
            <w:shd w:val="clear" w:color="D9D9D9" w:fill="D9D9D9"/>
            <w:vAlign w:val="center"/>
            <w:hideMark/>
          </w:tcPr>
          <w:p w14:paraId="27508B82"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 </w:t>
            </w:r>
          </w:p>
        </w:tc>
        <w:tc>
          <w:tcPr>
            <w:tcW w:w="764" w:type="pct"/>
            <w:shd w:val="clear" w:color="D9D9D9" w:fill="D9D9D9"/>
            <w:vAlign w:val="center"/>
            <w:hideMark/>
          </w:tcPr>
          <w:p w14:paraId="5804CB86"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 </w:t>
            </w:r>
          </w:p>
        </w:tc>
        <w:tc>
          <w:tcPr>
            <w:tcW w:w="1030" w:type="pct"/>
            <w:shd w:val="clear" w:color="D9D9D9" w:fill="D9D9D9"/>
            <w:vAlign w:val="center"/>
            <w:hideMark/>
          </w:tcPr>
          <w:p w14:paraId="4B00B097"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 </w:t>
            </w:r>
          </w:p>
        </w:tc>
      </w:tr>
      <w:tr w:rsidR="00115B68" w:rsidRPr="0026558F" w14:paraId="5C1B252D" w14:textId="77777777" w:rsidTr="003573AA">
        <w:trPr>
          <w:trHeight w:val="300"/>
        </w:trPr>
        <w:tc>
          <w:tcPr>
            <w:tcW w:w="488" w:type="pct"/>
            <w:shd w:val="clear" w:color="auto" w:fill="auto"/>
            <w:vAlign w:val="center"/>
            <w:hideMark/>
          </w:tcPr>
          <w:p w14:paraId="71F9F0D0"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G.1.2.3</w:t>
            </w:r>
          </w:p>
        </w:tc>
        <w:tc>
          <w:tcPr>
            <w:tcW w:w="1468" w:type="pct"/>
            <w:shd w:val="clear" w:color="auto" w:fill="auto"/>
            <w:vAlign w:val="center"/>
            <w:hideMark/>
          </w:tcPr>
          <w:p w14:paraId="1C985FAA" w14:textId="77777777" w:rsidR="00115B68" w:rsidRPr="0026558F" w:rsidRDefault="00115B68" w:rsidP="00115B68">
            <w:pPr>
              <w:rPr>
                <w:rFonts w:asciiTheme="minorHAnsi" w:hAnsiTheme="minorHAnsi" w:cstheme="minorHAnsi"/>
                <w:szCs w:val="22"/>
              </w:rPr>
            </w:pPr>
            <w:proofErr w:type="spellStart"/>
            <w:r w:rsidRPr="0026558F">
              <w:rPr>
                <w:rFonts w:asciiTheme="minorHAnsi" w:hAnsiTheme="minorHAnsi" w:cstheme="minorHAnsi"/>
                <w:szCs w:val="22"/>
              </w:rPr>
              <w:t>Αριθμός</w:t>
            </w:r>
            <w:proofErr w:type="spellEnd"/>
            <w:r w:rsidRPr="0026558F">
              <w:rPr>
                <w:rFonts w:asciiTheme="minorHAnsi" w:hAnsiTheme="minorHAnsi" w:cstheme="minorHAnsi"/>
                <w:szCs w:val="22"/>
              </w:rPr>
              <w:t xml:space="preserve"> </w:t>
            </w:r>
            <w:proofErr w:type="spellStart"/>
            <w:r w:rsidRPr="0026558F">
              <w:rPr>
                <w:rFonts w:asciiTheme="minorHAnsi" w:hAnsiTheme="minorHAnsi" w:cstheme="minorHAnsi"/>
                <w:szCs w:val="22"/>
              </w:rPr>
              <w:t>Μονάδων</w:t>
            </w:r>
            <w:proofErr w:type="spellEnd"/>
            <w:r w:rsidRPr="0026558F">
              <w:rPr>
                <w:rFonts w:asciiTheme="minorHAnsi" w:hAnsiTheme="minorHAnsi" w:cstheme="minorHAnsi"/>
                <w:szCs w:val="22"/>
              </w:rPr>
              <w:t xml:space="preserve"> (Router)</w:t>
            </w:r>
          </w:p>
        </w:tc>
        <w:tc>
          <w:tcPr>
            <w:tcW w:w="1250" w:type="pct"/>
            <w:shd w:val="clear" w:color="auto" w:fill="auto"/>
            <w:vAlign w:val="center"/>
            <w:hideMark/>
          </w:tcPr>
          <w:p w14:paraId="1C9AB93A"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1</w:t>
            </w:r>
          </w:p>
        </w:tc>
        <w:tc>
          <w:tcPr>
            <w:tcW w:w="764" w:type="pct"/>
            <w:shd w:val="clear" w:color="auto" w:fill="auto"/>
            <w:vAlign w:val="center"/>
            <w:hideMark/>
          </w:tcPr>
          <w:p w14:paraId="76C0AFF2"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 </w:t>
            </w:r>
          </w:p>
        </w:tc>
        <w:tc>
          <w:tcPr>
            <w:tcW w:w="1030" w:type="pct"/>
            <w:shd w:val="clear" w:color="auto" w:fill="auto"/>
            <w:vAlign w:val="center"/>
            <w:hideMark/>
          </w:tcPr>
          <w:p w14:paraId="592ADADD"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 </w:t>
            </w:r>
          </w:p>
        </w:tc>
      </w:tr>
      <w:tr w:rsidR="00115B68" w:rsidRPr="0026558F" w14:paraId="63FA9B2D" w14:textId="77777777" w:rsidTr="003573AA">
        <w:trPr>
          <w:trHeight w:val="300"/>
        </w:trPr>
        <w:tc>
          <w:tcPr>
            <w:tcW w:w="488" w:type="pct"/>
            <w:shd w:val="clear" w:color="auto" w:fill="auto"/>
            <w:vAlign w:val="center"/>
            <w:hideMark/>
          </w:tcPr>
          <w:p w14:paraId="186E27D6"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G.1.2.4</w:t>
            </w:r>
          </w:p>
        </w:tc>
        <w:tc>
          <w:tcPr>
            <w:tcW w:w="1468" w:type="pct"/>
            <w:shd w:val="clear" w:color="auto" w:fill="auto"/>
            <w:vAlign w:val="center"/>
            <w:hideMark/>
          </w:tcPr>
          <w:p w14:paraId="54FAF337"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Dimensions</w:t>
            </w:r>
          </w:p>
        </w:tc>
        <w:tc>
          <w:tcPr>
            <w:tcW w:w="1250" w:type="pct"/>
            <w:shd w:val="clear" w:color="auto" w:fill="auto"/>
            <w:vAlign w:val="center"/>
            <w:hideMark/>
          </w:tcPr>
          <w:p w14:paraId="3A5160D8"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99.5 x 97.8 x 99.6 mm</w:t>
            </w:r>
          </w:p>
        </w:tc>
        <w:tc>
          <w:tcPr>
            <w:tcW w:w="764" w:type="pct"/>
            <w:shd w:val="clear" w:color="auto" w:fill="auto"/>
            <w:vAlign w:val="center"/>
            <w:hideMark/>
          </w:tcPr>
          <w:p w14:paraId="5EFD0C78"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 </w:t>
            </w:r>
          </w:p>
        </w:tc>
        <w:tc>
          <w:tcPr>
            <w:tcW w:w="1030" w:type="pct"/>
            <w:shd w:val="clear" w:color="auto" w:fill="auto"/>
            <w:vAlign w:val="center"/>
            <w:hideMark/>
          </w:tcPr>
          <w:p w14:paraId="2CD434CE"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 </w:t>
            </w:r>
          </w:p>
        </w:tc>
      </w:tr>
      <w:tr w:rsidR="00115B68" w:rsidRPr="0026558F" w14:paraId="32DAE20D" w14:textId="77777777" w:rsidTr="003573AA">
        <w:trPr>
          <w:trHeight w:val="300"/>
        </w:trPr>
        <w:tc>
          <w:tcPr>
            <w:tcW w:w="488" w:type="pct"/>
            <w:shd w:val="clear" w:color="auto" w:fill="auto"/>
            <w:vAlign w:val="center"/>
            <w:hideMark/>
          </w:tcPr>
          <w:p w14:paraId="201FED1C"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G.1.2.5</w:t>
            </w:r>
          </w:p>
        </w:tc>
        <w:tc>
          <w:tcPr>
            <w:tcW w:w="1468" w:type="pct"/>
            <w:shd w:val="clear" w:color="auto" w:fill="auto"/>
            <w:vAlign w:val="center"/>
            <w:hideMark/>
          </w:tcPr>
          <w:p w14:paraId="03D803E6"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Weight</w:t>
            </w:r>
          </w:p>
        </w:tc>
        <w:tc>
          <w:tcPr>
            <w:tcW w:w="1250" w:type="pct"/>
            <w:shd w:val="clear" w:color="auto" w:fill="auto"/>
            <w:vAlign w:val="center"/>
            <w:hideMark/>
          </w:tcPr>
          <w:p w14:paraId="111A2EED"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410 g</w:t>
            </w:r>
          </w:p>
        </w:tc>
        <w:tc>
          <w:tcPr>
            <w:tcW w:w="764" w:type="pct"/>
            <w:shd w:val="clear" w:color="auto" w:fill="auto"/>
            <w:vAlign w:val="center"/>
            <w:hideMark/>
          </w:tcPr>
          <w:p w14:paraId="3486FF8F"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 </w:t>
            </w:r>
          </w:p>
        </w:tc>
        <w:tc>
          <w:tcPr>
            <w:tcW w:w="1030" w:type="pct"/>
            <w:shd w:val="clear" w:color="auto" w:fill="auto"/>
            <w:vAlign w:val="center"/>
            <w:hideMark/>
          </w:tcPr>
          <w:p w14:paraId="3A06D309"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 </w:t>
            </w:r>
          </w:p>
        </w:tc>
      </w:tr>
      <w:tr w:rsidR="00115B68" w:rsidRPr="0026558F" w14:paraId="0B8CA55B" w14:textId="77777777" w:rsidTr="003573AA">
        <w:trPr>
          <w:trHeight w:val="300"/>
        </w:trPr>
        <w:tc>
          <w:tcPr>
            <w:tcW w:w="488" w:type="pct"/>
            <w:shd w:val="clear" w:color="auto" w:fill="auto"/>
            <w:vAlign w:val="center"/>
            <w:hideMark/>
          </w:tcPr>
          <w:p w14:paraId="121EE823"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G.1.2.6</w:t>
            </w:r>
          </w:p>
        </w:tc>
        <w:tc>
          <w:tcPr>
            <w:tcW w:w="1468" w:type="pct"/>
            <w:shd w:val="clear" w:color="auto" w:fill="auto"/>
            <w:vAlign w:val="center"/>
            <w:hideMark/>
          </w:tcPr>
          <w:p w14:paraId="46BC5145"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Max. TX Power</w:t>
            </w:r>
          </w:p>
        </w:tc>
        <w:tc>
          <w:tcPr>
            <w:tcW w:w="1250" w:type="pct"/>
            <w:shd w:val="clear" w:color="auto" w:fill="auto"/>
            <w:vAlign w:val="center"/>
            <w:hideMark/>
          </w:tcPr>
          <w:p w14:paraId="418693A4"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26 dBm</w:t>
            </w:r>
          </w:p>
        </w:tc>
        <w:tc>
          <w:tcPr>
            <w:tcW w:w="764" w:type="pct"/>
            <w:shd w:val="clear" w:color="auto" w:fill="auto"/>
            <w:vAlign w:val="center"/>
            <w:hideMark/>
          </w:tcPr>
          <w:p w14:paraId="62DAD0AB"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 </w:t>
            </w:r>
          </w:p>
        </w:tc>
        <w:tc>
          <w:tcPr>
            <w:tcW w:w="1030" w:type="pct"/>
            <w:shd w:val="clear" w:color="auto" w:fill="auto"/>
            <w:vAlign w:val="center"/>
            <w:hideMark/>
          </w:tcPr>
          <w:p w14:paraId="7F842501"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 </w:t>
            </w:r>
          </w:p>
        </w:tc>
      </w:tr>
      <w:tr w:rsidR="00115B68" w:rsidRPr="0026558F" w14:paraId="115904BC" w14:textId="77777777" w:rsidTr="003573AA">
        <w:trPr>
          <w:trHeight w:val="300"/>
        </w:trPr>
        <w:tc>
          <w:tcPr>
            <w:tcW w:w="488" w:type="pct"/>
            <w:shd w:val="clear" w:color="auto" w:fill="auto"/>
            <w:vAlign w:val="center"/>
            <w:hideMark/>
          </w:tcPr>
          <w:p w14:paraId="2DB04FA1"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G.1.2.7</w:t>
            </w:r>
          </w:p>
        </w:tc>
        <w:tc>
          <w:tcPr>
            <w:tcW w:w="1468" w:type="pct"/>
            <w:shd w:val="clear" w:color="auto" w:fill="auto"/>
            <w:vAlign w:val="center"/>
            <w:hideMark/>
          </w:tcPr>
          <w:p w14:paraId="5FEB9679"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Radios</w:t>
            </w:r>
          </w:p>
        </w:tc>
        <w:tc>
          <w:tcPr>
            <w:tcW w:w="1250" w:type="pct"/>
            <w:shd w:val="clear" w:color="auto" w:fill="auto"/>
            <w:vAlign w:val="center"/>
            <w:hideMark/>
          </w:tcPr>
          <w:p w14:paraId="6BF888A1"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2</w:t>
            </w:r>
          </w:p>
        </w:tc>
        <w:tc>
          <w:tcPr>
            <w:tcW w:w="764" w:type="pct"/>
            <w:shd w:val="clear" w:color="auto" w:fill="auto"/>
            <w:vAlign w:val="center"/>
            <w:hideMark/>
          </w:tcPr>
          <w:p w14:paraId="389E7F2D"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 </w:t>
            </w:r>
          </w:p>
        </w:tc>
        <w:tc>
          <w:tcPr>
            <w:tcW w:w="1030" w:type="pct"/>
            <w:shd w:val="clear" w:color="auto" w:fill="auto"/>
            <w:vAlign w:val="center"/>
            <w:hideMark/>
          </w:tcPr>
          <w:p w14:paraId="3381B066"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 </w:t>
            </w:r>
          </w:p>
        </w:tc>
      </w:tr>
      <w:tr w:rsidR="00115B68" w:rsidRPr="0026558F" w14:paraId="2B87136C" w14:textId="77777777" w:rsidTr="003573AA">
        <w:trPr>
          <w:trHeight w:val="300"/>
        </w:trPr>
        <w:tc>
          <w:tcPr>
            <w:tcW w:w="488" w:type="pct"/>
            <w:shd w:val="clear" w:color="auto" w:fill="auto"/>
            <w:vAlign w:val="center"/>
            <w:hideMark/>
          </w:tcPr>
          <w:p w14:paraId="1F17654F"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G.1.2.8</w:t>
            </w:r>
          </w:p>
        </w:tc>
        <w:tc>
          <w:tcPr>
            <w:tcW w:w="1468" w:type="pct"/>
            <w:shd w:val="clear" w:color="auto" w:fill="auto"/>
            <w:vAlign w:val="center"/>
            <w:hideMark/>
          </w:tcPr>
          <w:p w14:paraId="5F964656"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MIMO Chains</w:t>
            </w:r>
          </w:p>
        </w:tc>
        <w:tc>
          <w:tcPr>
            <w:tcW w:w="1250" w:type="pct"/>
            <w:shd w:val="clear" w:color="auto" w:fill="auto"/>
            <w:vAlign w:val="center"/>
            <w:hideMark/>
          </w:tcPr>
          <w:p w14:paraId="23154BC1"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6</w:t>
            </w:r>
          </w:p>
        </w:tc>
        <w:tc>
          <w:tcPr>
            <w:tcW w:w="764" w:type="pct"/>
            <w:shd w:val="clear" w:color="auto" w:fill="auto"/>
            <w:vAlign w:val="center"/>
            <w:hideMark/>
          </w:tcPr>
          <w:p w14:paraId="0307DDEB"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 </w:t>
            </w:r>
          </w:p>
        </w:tc>
        <w:tc>
          <w:tcPr>
            <w:tcW w:w="1030" w:type="pct"/>
            <w:shd w:val="clear" w:color="auto" w:fill="auto"/>
            <w:vAlign w:val="center"/>
            <w:hideMark/>
          </w:tcPr>
          <w:p w14:paraId="5FD939B1"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 </w:t>
            </w:r>
          </w:p>
        </w:tc>
      </w:tr>
      <w:tr w:rsidR="00115B68" w:rsidRPr="0026558F" w14:paraId="1FF6A1C4" w14:textId="77777777" w:rsidTr="003573AA">
        <w:trPr>
          <w:trHeight w:val="300"/>
        </w:trPr>
        <w:tc>
          <w:tcPr>
            <w:tcW w:w="488" w:type="pct"/>
            <w:shd w:val="clear" w:color="auto" w:fill="auto"/>
            <w:vAlign w:val="center"/>
            <w:hideMark/>
          </w:tcPr>
          <w:p w14:paraId="7800D1B9"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G.1.2.9</w:t>
            </w:r>
          </w:p>
        </w:tc>
        <w:tc>
          <w:tcPr>
            <w:tcW w:w="1468" w:type="pct"/>
            <w:shd w:val="clear" w:color="auto" w:fill="auto"/>
            <w:vAlign w:val="center"/>
            <w:hideMark/>
          </w:tcPr>
          <w:p w14:paraId="527AAEF3"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Speed</w:t>
            </w:r>
          </w:p>
        </w:tc>
        <w:tc>
          <w:tcPr>
            <w:tcW w:w="1250" w:type="pct"/>
            <w:shd w:val="clear" w:color="auto" w:fill="auto"/>
            <w:vAlign w:val="center"/>
            <w:hideMark/>
          </w:tcPr>
          <w:p w14:paraId="47968D26"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1750 Mbps</w:t>
            </w:r>
          </w:p>
        </w:tc>
        <w:tc>
          <w:tcPr>
            <w:tcW w:w="764" w:type="pct"/>
            <w:shd w:val="clear" w:color="auto" w:fill="auto"/>
            <w:vAlign w:val="center"/>
            <w:hideMark/>
          </w:tcPr>
          <w:p w14:paraId="75B1C1B8"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 </w:t>
            </w:r>
          </w:p>
        </w:tc>
        <w:tc>
          <w:tcPr>
            <w:tcW w:w="1030" w:type="pct"/>
            <w:shd w:val="clear" w:color="auto" w:fill="auto"/>
            <w:vAlign w:val="center"/>
            <w:hideMark/>
          </w:tcPr>
          <w:p w14:paraId="3F61A4A8"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 </w:t>
            </w:r>
          </w:p>
        </w:tc>
      </w:tr>
      <w:tr w:rsidR="00115B68" w:rsidRPr="0026558F" w14:paraId="0E0D663D" w14:textId="77777777" w:rsidTr="003573AA">
        <w:trPr>
          <w:trHeight w:val="600"/>
        </w:trPr>
        <w:tc>
          <w:tcPr>
            <w:tcW w:w="488" w:type="pct"/>
            <w:shd w:val="clear" w:color="auto" w:fill="auto"/>
            <w:vAlign w:val="center"/>
            <w:hideMark/>
          </w:tcPr>
          <w:p w14:paraId="53A8A2C9"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G.1.2.10</w:t>
            </w:r>
          </w:p>
        </w:tc>
        <w:tc>
          <w:tcPr>
            <w:tcW w:w="1468" w:type="pct"/>
            <w:shd w:val="clear" w:color="auto" w:fill="auto"/>
            <w:vAlign w:val="center"/>
            <w:hideMark/>
          </w:tcPr>
          <w:p w14:paraId="0779D6E9"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Networking Interface</w:t>
            </w:r>
          </w:p>
        </w:tc>
        <w:tc>
          <w:tcPr>
            <w:tcW w:w="1250" w:type="pct"/>
            <w:shd w:val="clear" w:color="auto" w:fill="auto"/>
            <w:vAlign w:val="center"/>
            <w:hideMark/>
          </w:tcPr>
          <w:p w14:paraId="68364C9C"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Wi-Fi/Gigabit Ethernet (1) WAN, (4) LAN</w:t>
            </w:r>
          </w:p>
        </w:tc>
        <w:tc>
          <w:tcPr>
            <w:tcW w:w="764" w:type="pct"/>
            <w:shd w:val="clear" w:color="auto" w:fill="auto"/>
            <w:vAlign w:val="center"/>
            <w:hideMark/>
          </w:tcPr>
          <w:p w14:paraId="0625DDB5"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 </w:t>
            </w:r>
          </w:p>
        </w:tc>
        <w:tc>
          <w:tcPr>
            <w:tcW w:w="1030" w:type="pct"/>
            <w:shd w:val="clear" w:color="auto" w:fill="auto"/>
            <w:vAlign w:val="center"/>
            <w:hideMark/>
          </w:tcPr>
          <w:p w14:paraId="75B724D8"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 </w:t>
            </w:r>
          </w:p>
        </w:tc>
      </w:tr>
      <w:tr w:rsidR="00115B68" w:rsidRPr="0026558F" w14:paraId="14A2640E" w14:textId="77777777" w:rsidTr="003573AA">
        <w:trPr>
          <w:trHeight w:val="300"/>
        </w:trPr>
        <w:tc>
          <w:tcPr>
            <w:tcW w:w="488" w:type="pct"/>
            <w:shd w:val="clear" w:color="auto" w:fill="auto"/>
            <w:vAlign w:val="center"/>
            <w:hideMark/>
          </w:tcPr>
          <w:p w14:paraId="3317D7B3"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G.1.2.11</w:t>
            </w:r>
          </w:p>
        </w:tc>
        <w:tc>
          <w:tcPr>
            <w:tcW w:w="1468" w:type="pct"/>
            <w:shd w:val="clear" w:color="auto" w:fill="auto"/>
            <w:vAlign w:val="center"/>
            <w:hideMark/>
          </w:tcPr>
          <w:p w14:paraId="34BAC7F1"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Max. Power Consumption</w:t>
            </w:r>
          </w:p>
        </w:tc>
        <w:tc>
          <w:tcPr>
            <w:tcW w:w="1250" w:type="pct"/>
            <w:shd w:val="clear" w:color="auto" w:fill="auto"/>
            <w:vAlign w:val="center"/>
            <w:hideMark/>
          </w:tcPr>
          <w:p w14:paraId="7C954130"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11W</w:t>
            </w:r>
          </w:p>
        </w:tc>
        <w:tc>
          <w:tcPr>
            <w:tcW w:w="764" w:type="pct"/>
            <w:shd w:val="clear" w:color="auto" w:fill="auto"/>
            <w:vAlign w:val="center"/>
            <w:hideMark/>
          </w:tcPr>
          <w:p w14:paraId="04F2CA13"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 </w:t>
            </w:r>
          </w:p>
        </w:tc>
        <w:tc>
          <w:tcPr>
            <w:tcW w:w="1030" w:type="pct"/>
            <w:shd w:val="clear" w:color="auto" w:fill="auto"/>
            <w:vAlign w:val="center"/>
            <w:hideMark/>
          </w:tcPr>
          <w:p w14:paraId="713EE349"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 </w:t>
            </w:r>
          </w:p>
        </w:tc>
      </w:tr>
      <w:tr w:rsidR="00115B68" w:rsidRPr="0026558F" w14:paraId="74E64E8E" w14:textId="77777777" w:rsidTr="003573AA">
        <w:trPr>
          <w:trHeight w:val="300"/>
        </w:trPr>
        <w:tc>
          <w:tcPr>
            <w:tcW w:w="488" w:type="pct"/>
            <w:shd w:val="clear" w:color="auto" w:fill="auto"/>
            <w:vAlign w:val="center"/>
            <w:hideMark/>
          </w:tcPr>
          <w:p w14:paraId="34E51C5E"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G.1.2.12</w:t>
            </w:r>
          </w:p>
        </w:tc>
        <w:tc>
          <w:tcPr>
            <w:tcW w:w="1468" w:type="pct"/>
            <w:shd w:val="clear" w:color="auto" w:fill="auto"/>
            <w:vAlign w:val="center"/>
            <w:hideMark/>
          </w:tcPr>
          <w:p w14:paraId="547E0D3A"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ESD/EMP Protection</w:t>
            </w:r>
          </w:p>
        </w:tc>
        <w:tc>
          <w:tcPr>
            <w:tcW w:w="1250" w:type="pct"/>
            <w:shd w:val="clear" w:color="auto" w:fill="auto"/>
            <w:vAlign w:val="center"/>
            <w:hideMark/>
          </w:tcPr>
          <w:p w14:paraId="02CE4410"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 24kV Air/Contact</w:t>
            </w:r>
          </w:p>
        </w:tc>
        <w:tc>
          <w:tcPr>
            <w:tcW w:w="764" w:type="pct"/>
            <w:shd w:val="clear" w:color="auto" w:fill="auto"/>
            <w:vAlign w:val="center"/>
            <w:hideMark/>
          </w:tcPr>
          <w:p w14:paraId="3E15D30F"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 </w:t>
            </w:r>
          </w:p>
        </w:tc>
        <w:tc>
          <w:tcPr>
            <w:tcW w:w="1030" w:type="pct"/>
            <w:shd w:val="clear" w:color="auto" w:fill="auto"/>
            <w:vAlign w:val="center"/>
            <w:hideMark/>
          </w:tcPr>
          <w:p w14:paraId="664EB799"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 </w:t>
            </w:r>
          </w:p>
        </w:tc>
      </w:tr>
      <w:tr w:rsidR="00115B68" w:rsidRPr="0026558F" w14:paraId="2184DDD1" w14:textId="77777777" w:rsidTr="003573AA">
        <w:trPr>
          <w:trHeight w:val="300"/>
        </w:trPr>
        <w:tc>
          <w:tcPr>
            <w:tcW w:w="488" w:type="pct"/>
            <w:shd w:val="clear" w:color="auto" w:fill="auto"/>
            <w:vAlign w:val="center"/>
            <w:hideMark/>
          </w:tcPr>
          <w:p w14:paraId="4260A5F5"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G.1.2.13</w:t>
            </w:r>
          </w:p>
        </w:tc>
        <w:tc>
          <w:tcPr>
            <w:tcW w:w="1468" w:type="pct"/>
            <w:shd w:val="clear" w:color="auto" w:fill="auto"/>
            <w:vAlign w:val="center"/>
            <w:hideMark/>
          </w:tcPr>
          <w:p w14:paraId="10CB71F6"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Buttons</w:t>
            </w:r>
          </w:p>
        </w:tc>
        <w:tc>
          <w:tcPr>
            <w:tcW w:w="1250" w:type="pct"/>
            <w:shd w:val="clear" w:color="auto" w:fill="auto"/>
            <w:vAlign w:val="center"/>
            <w:hideMark/>
          </w:tcPr>
          <w:p w14:paraId="67DFA88E"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Reset</w:t>
            </w:r>
          </w:p>
        </w:tc>
        <w:tc>
          <w:tcPr>
            <w:tcW w:w="764" w:type="pct"/>
            <w:shd w:val="clear" w:color="auto" w:fill="auto"/>
            <w:vAlign w:val="center"/>
            <w:hideMark/>
          </w:tcPr>
          <w:p w14:paraId="0A5246A7"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 </w:t>
            </w:r>
          </w:p>
        </w:tc>
        <w:tc>
          <w:tcPr>
            <w:tcW w:w="1030" w:type="pct"/>
            <w:shd w:val="clear" w:color="auto" w:fill="auto"/>
            <w:vAlign w:val="center"/>
            <w:hideMark/>
          </w:tcPr>
          <w:p w14:paraId="116D19D6"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 </w:t>
            </w:r>
          </w:p>
        </w:tc>
      </w:tr>
      <w:tr w:rsidR="00115B68" w:rsidRPr="0026558F" w14:paraId="5E2B2866" w14:textId="77777777" w:rsidTr="003573AA">
        <w:trPr>
          <w:trHeight w:val="600"/>
        </w:trPr>
        <w:tc>
          <w:tcPr>
            <w:tcW w:w="488" w:type="pct"/>
            <w:shd w:val="clear" w:color="auto" w:fill="auto"/>
            <w:vAlign w:val="center"/>
            <w:hideMark/>
          </w:tcPr>
          <w:p w14:paraId="013E61D0"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G.1.2.14</w:t>
            </w:r>
          </w:p>
        </w:tc>
        <w:tc>
          <w:tcPr>
            <w:tcW w:w="1468" w:type="pct"/>
            <w:shd w:val="clear" w:color="auto" w:fill="auto"/>
            <w:vAlign w:val="center"/>
            <w:hideMark/>
          </w:tcPr>
          <w:p w14:paraId="513B1598"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Antennas</w:t>
            </w:r>
          </w:p>
        </w:tc>
        <w:tc>
          <w:tcPr>
            <w:tcW w:w="1250" w:type="pct"/>
            <w:shd w:val="clear" w:color="auto" w:fill="auto"/>
            <w:vAlign w:val="center"/>
            <w:hideMark/>
          </w:tcPr>
          <w:p w14:paraId="62B8486D"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 xml:space="preserve"> (1) Dual-Band Antenna, Tri-Polarity</w:t>
            </w:r>
          </w:p>
        </w:tc>
        <w:tc>
          <w:tcPr>
            <w:tcW w:w="764" w:type="pct"/>
            <w:shd w:val="clear" w:color="auto" w:fill="auto"/>
            <w:vAlign w:val="center"/>
            <w:hideMark/>
          </w:tcPr>
          <w:p w14:paraId="52BF6B97"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 </w:t>
            </w:r>
          </w:p>
        </w:tc>
        <w:tc>
          <w:tcPr>
            <w:tcW w:w="1030" w:type="pct"/>
            <w:shd w:val="clear" w:color="auto" w:fill="auto"/>
            <w:vAlign w:val="center"/>
            <w:hideMark/>
          </w:tcPr>
          <w:p w14:paraId="148F7293"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 </w:t>
            </w:r>
          </w:p>
        </w:tc>
      </w:tr>
      <w:tr w:rsidR="00115B68" w:rsidRPr="0026558F" w14:paraId="79BA7937" w14:textId="77777777" w:rsidTr="003573AA">
        <w:trPr>
          <w:trHeight w:val="900"/>
        </w:trPr>
        <w:tc>
          <w:tcPr>
            <w:tcW w:w="488" w:type="pct"/>
            <w:shd w:val="clear" w:color="auto" w:fill="auto"/>
            <w:vAlign w:val="center"/>
            <w:hideMark/>
          </w:tcPr>
          <w:p w14:paraId="38B9B755"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G.1.2.15</w:t>
            </w:r>
          </w:p>
        </w:tc>
        <w:tc>
          <w:tcPr>
            <w:tcW w:w="1468" w:type="pct"/>
            <w:shd w:val="clear" w:color="auto" w:fill="auto"/>
            <w:vAlign w:val="center"/>
            <w:hideMark/>
          </w:tcPr>
          <w:p w14:paraId="47BB0F65"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Display</w:t>
            </w:r>
          </w:p>
        </w:tc>
        <w:tc>
          <w:tcPr>
            <w:tcW w:w="1250" w:type="pct"/>
            <w:shd w:val="clear" w:color="auto" w:fill="auto"/>
            <w:vAlign w:val="center"/>
            <w:hideMark/>
          </w:tcPr>
          <w:p w14:paraId="6E4A7586"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 xml:space="preserve"> 40.6 mm (1.6") Diagonal, 240 x 240, 212 </w:t>
            </w:r>
            <w:proofErr w:type="spellStart"/>
            <w:r w:rsidRPr="0026558F">
              <w:rPr>
                <w:rFonts w:asciiTheme="minorHAnsi" w:hAnsiTheme="minorHAnsi" w:cstheme="minorHAnsi"/>
                <w:szCs w:val="22"/>
              </w:rPr>
              <w:t>ppi</w:t>
            </w:r>
            <w:proofErr w:type="spellEnd"/>
            <w:r w:rsidRPr="0026558F">
              <w:rPr>
                <w:rFonts w:asciiTheme="minorHAnsi" w:hAnsiTheme="minorHAnsi" w:cstheme="minorHAnsi"/>
                <w:szCs w:val="22"/>
              </w:rPr>
              <w:t xml:space="preserve">, </w:t>
            </w:r>
            <w:r w:rsidRPr="0026558F">
              <w:rPr>
                <w:rFonts w:asciiTheme="minorHAnsi" w:hAnsiTheme="minorHAnsi" w:cstheme="minorHAnsi"/>
                <w:szCs w:val="22"/>
              </w:rPr>
              <w:br/>
              <w:t xml:space="preserve">G+F Touch, Full </w:t>
            </w:r>
            <w:proofErr w:type="spellStart"/>
            <w:r w:rsidRPr="0026558F">
              <w:rPr>
                <w:rFonts w:asciiTheme="minorHAnsi" w:hAnsiTheme="minorHAnsi" w:cstheme="minorHAnsi"/>
                <w:szCs w:val="22"/>
              </w:rPr>
              <w:t>Color</w:t>
            </w:r>
            <w:proofErr w:type="spellEnd"/>
          </w:p>
        </w:tc>
        <w:tc>
          <w:tcPr>
            <w:tcW w:w="764" w:type="pct"/>
            <w:shd w:val="clear" w:color="auto" w:fill="auto"/>
            <w:vAlign w:val="center"/>
            <w:hideMark/>
          </w:tcPr>
          <w:p w14:paraId="398B7BBC"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 </w:t>
            </w:r>
          </w:p>
        </w:tc>
        <w:tc>
          <w:tcPr>
            <w:tcW w:w="1030" w:type="pct"/>
            <w:shd w:val="clear" w:color="auto" w:fill="auto"/>
            <w:vAlign w:val="center"/>
            <w:hideMark/>
          </w:tcPr>
          <w:p w14:paraId="37169E0F"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 </w:t>
            </w:r>
          </w:p>
        </w:tc>
      </w:tr>
      <w:tr w:rsidR="00115B68" w:rsidRPr="0026558F" w14:paraId="03689DC5" w14:textId="77777777" w:rsidTr="003573AA">
        <w:trPr>
          <w:trHeight w:val="300"/>
        </w:trPr>
        <w:tc>
          <w:tcPr>
            <w:tcW w:w="488" w:type="pct"/>
            <w:shd w:val="clear" w:color="auto" w:fill="auto"/>
            <w:vAlign w:val="center"/>
            <w:hideMark/>
          </w:tcPr>
          <w:p w14:paraId="01C93609"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G.1.2.16</w:t>
            </w:r>
          </w:p>
        </w:tc>
        <w:tc>
          <w:tcPr>
            <w:tcW w:w="1468" w:type="pct"/>
            <w:shd w:val="clear" w:color="auto" w:fill="auto"/>
            <w:vAlign w:val="center"/>
            <w:hideMark/>
          </w:tcPr>
          <w:p w14:paraId="1F2A9EE9"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 xml:space="preserve">Wi-Fi Standards </w:t>
            </w:r>
          </w:p>
        </w:tc>
        <w:tc>
          <w:tcPr>
            <w:tcW w:w="1250" w:type="pct"/>
            <w:shd w:val="clear" w:color="auto" w:fill="auto"/>
            <w:vAlign w:val="center"/>
            <w:hideMark/>
          </w:tcPr>
          <w:p w14:paraId="411F077F"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 xml:space="preserve"> 802.11ac</w:t>
            </w:r>
          </w:p>
        </w:tc>
        <w:tc>
          <w:tcPr>
            <w:tcW w:w="764" w:type="pct"/>
            <w:shd w:val="clear" w:color="auto" w:fill="auto"/>
            <w:vAlign w:val="center"/>
            <w:hideMark/>
          </w:tcPr>
          <w:p w14:paraId="5E6F5C1E"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 </w:t>
            </w:r>
          </w:p>
        </w:tc>
        <w:tc>
          <w:tcPr>
            <w:tcW w:w="1030" w:type="pct"/>
            <w:shd w:val="clear" w:color="auto" w:fill="auto"/>
            <w:vAlign w:val="center"/>
            <w:hideMark/>
          </w:tcPr>
          <w:p w14:paraId="712DC196"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 </w:t>
            </w:r>
          </w:p>
        </w:tc>
      </w:tr>
      <w:tr w:rsidR="00115B68" w:rsidRPr="0026558F" w14:paraId="15554524" w14:textId="77777777" w:rsidTr="003573AA">
        <w:trPr>
          <w:trHeight w:val="300"/>
        </w:trPr>
        <w:tc>
          <w:tcPr>
            <w:tcW w:w="488" w:type="pct"/>
            <w:shd w:val="clear" w:color="auto" w:fill="auto"/>
            <w:vAlign w:val="center"/>
            <w:hideMark/>
          </w:tcPr>
          <w:p w14:paraId="5F792EDC"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G.1.2.17</w:t>
            </w:r>
          </w:p>
        </w:tc>
        <w:tc>
          <w:tcPr>
            <w:tcW w:w="1468" w:type="pct"/>
            <w:shd w:val="clear" w:color="auto" w:fill="auto"/>
            <w:vAlign w:val="center"/>
            <w:hideMark/>
          </w:tcPr>
          <w:p w14:paraId="470792C6"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 xml:space="preserve">Power Save </w:t>
            </w:r>
          </w:p>
        </w:tc>
        <w:tc>
          <w:tcPr>
            <w:tcW w:w="1250" w:type="pct"/>
            <w:shd w:val="clear" w:color="auto" w:fill="auto"/>
            <w:vAlign w:val="center"/>
            <w:hideMark/>
          </w:tcPr>
          <w:p w14:paraId="0896A281"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Supported</w:t>
            </w:r>
          </w:p>
        </w:tc>
        <w:tc>
          <w:tcPr>
            <w:tcW w:w="764" w:type="pct"/>
            <w:shd w:val="clear" w:color="auto" w:fill="auto"/>
            <w:vAlign w:val="center"/>
            <w:hideMark/>
          </w:tcPr>
          <w:p w14:paraId="15E4E9E9"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 </w:t>
            </w:r>
          </w:p>
        </w:tc>
        <w:tc>
          <w:tcPr>
            <w:tcW w:w="1030" w:type="pct"/>
            <w:shd w:val="clear" w:color="auto" w:fill="auto"/>
            <w:vAlign w:val="center"/>
            <w:hideMark/>
          </w:tcPr>
          <w:p w14:paraId="09EE4838"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 </w:t>
            </w:r>
          </w:p>
        </w:tc>
      </w:tr>
      <w:tr w:rsidR="00115B68" w:rsidRPr="0026558F" w14:paraId="664D2B27" w14:textId="77777777" w:rsidTr="003573AA">
        <w:trPr>
          <w:trHeight w:val="300"/>
        </w:trPr>
        <w:tc>
          <w:tcPr>
            <w:tcW w:w="488" w:type="pct"/>
            <w:shd w:val="clear" w:color="auto" w:fill="auto"/>
            <w:vAlign w:val="center"/>
            <w:hideMark/>
          </w:tcPr>
          <w:p w14:paraId="034A43C8"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G.1.2.18</w:t>
            </w:r>
          </w:p>
        </w:tc>
        <w:tc>
          <w:tcPr>
            <w:tcW w:w="1468" w:type="pct"/>
            <w:shd w:val="clear" w:color="auto" w:fill="auto"/>
            <w:vAlign w:val="center"/>
            <w:hideMark/>
          </w:tcPr>
          <w:p w14:paraId="531710FE"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Wireless Security</w:t>
            </w:r>
          </w:p>
        </w:tc>
        <w:tc>
          <w:tcPr>
            <w:tcW w:w="1250" w:type="pct"/>
            <w:shd w:val="clear" w:color="auto" w:fill="auto"/>
            <w:vAlign w:val="center"/>
            <w:hideMark/>
          </w:tcPr>
          <w:p w14:paraId="36F3C91A"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WPA2-PSK AES/TKIP</w:t>
            </w:r>
          </w:p>
        </w:tc>
        <w:tc>
          <w:tcPr>
            <w:tcW w:w="764" w:type="pct"/>
            <w:shd w:val="clear" w:color="auto" w:fill="auto"/>
            <w:vAlign w:val="center"/>
            <w:hideMark/>
          </w:tcPr>
          <w:p w14:paraId="4176B958"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 </w:t>
            </w:r>
          </w:p>
        </w:tc>
        <w:tc>
          <w:tcPr>
            <w:tcW w:w="1030" w:type="pct"/>
            <w:shd w:val="clear" w:color="auto" w:fill="auto"/>
            <w:vAlign w:val="center"/>
            <w:hideMark/>
          </w:tcPr>
          <w:p w14:paraId="02B14914"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 </w:t>
            </w:r>
          </w:p>
        </w:tc>
      </w:tr>
      <w:tr w:rsidR="00115B68" w:rsidRPr="0026558F" w14:paraId="71A20621" w14:textId="77777777" w:rsidTr="003573AA">
        <w:trPr>
          <w:trHeight w:val="600"/>
        </w:trPr>
        <w:tc>
          <w:tcPr>
            <w:tcW w:w="488" w:type="pct"/>
            <w:shd w:val="clear" w:color="auto" w:fill="auto"/>
            <w:vAlign w:val="center"/>
            <w:hideMark/>
          </w:tcPr>
          <w:p w14:paraId="397D5B6D"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G.1.2.19</w:t>
            </w:r>
          </w:p>
        </w:tc>
        <w:tc>
          <w:tcPr>
            <w:tcW w:w="1468" w:type="pct"/>
            <w:shd w:val="clear" w:color="auto" w:fill="auto"/>
            <w:vAlign w:val="center"/>
            <w:hideMark/>
          </w:tcPr>
          <w:p w14:paraId="1929306E"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Operating Frequency</w:t>
            </w:r>
          </w:p>
        </w:tc>
        <w:tc>
          <w:tcPr>
            <w:tcW w:w="1250" w:type="pct"/>
            <w:shd w:val="clear" w:color="auto" w:fill="auto"/>
            <w:vAlign w:val="center"/>
            <w:hideMark/>
          </w:tcPr>
          <w:p w14:paraId="5C33988B"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 xml:space="preserve"> 2412 - 2472 </w:t>
            </w:r>
            <w:r w:rsidRPr="0026558F">
              <w:rPr>
                <w:rFonts w:asciiTheme="minorHAnsi" w:hAnsiTheme="minorHAnsi" w:cstheme="minorHAnsi"/>
                <w:szCs w:val="22"/>
              </w:rPr>
              <w:br/>
              <w:t>5150 - 5250</w:t>
            </w:r>
          </w:p>
        </w:tc>
        <w:tc>
          <w:tcPr>
            <w:tcW w:w="764" w:type="pct"/>
            <w:shd w:val="clear" w:color="auto" w:fill="auto"/>
            <w:vAlign w:val="center"/>
            <w:hideMark/>
          </w:tcPr>
          <w:p w14:paraId="426FE942"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 </w:t>
            </w:r>
          </w:p>
        </w:tc>
        <w:tc>
          <w:tcPr>
            <w:tcW w:w="1030" w:type="pct"/>
            <w:shd w:val="clear" w:color="auto" w:fill="auto"/>
            <w:vAlign w:val="center"/>
            <w:hideMark/>
          </w:tcPr>
          <w:p w14:paraId="5A545DDE"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 </w:t>
            </w:r>
          </w:p>
        </w:tc>
      </w:tr>
      <w:tr w:rsidR="00115B68" w:rsidRPr="0026558F" w14:paraId="4D06A408" w14:textId="77777777" w:rsidTr="003573AA">
        <w:trPr>
          <w:trHeight w:val="300"/>
        </w:trPr>
        <w:tc>
          <w:tcPr>
            <w:tcW w:w="488" w:type="pct"/>
            <w:shd w:val="clear" w:color="auto" w:fill="auto"/>
            <w:vAlign w:val="center"/>
            <w:hideMark/>
          </w:tcPr>
          <w:p w14:paraId="6FD2232F"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G.1.2.20</w:t>
            </w:r>
          </w:p>
        </w:tc>
        <w:tc>
          <w:tcPr>
            <w:tcW w:w="1468" w:type="pct"/>
            <w:shd w:val="clear" w:color="auto" w:fill="auto"/>
            <w:vAlign w:val="center"/>
            <w:hideMark/>
          </w:tcPr>
          <w:p w14:paraId="6B9CC45F"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Operating Temperature</w:t>
            </w:r>
          </w:p>
        </w:tc>
        <w:tc>
          <w:tcPr>
            <w:tcW w:w="1250" w:type="pct"/>
            <w:shd w:val="clear" w:color="auto" w:fill="auto"/>
            <w:vAlign w:val="center"/>
            <w:hideMark/>
          </w:tcPr>
          <w:p w14:paraId="78266BEA"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-10 to 55° C</w:t>
            </w:r>
          </w:p>
        </w:tc>
        <w:tc>
          <w:tcPr>
            <w:tcW w:w="764" w:type="pct"/>
            <w:shd w:val="clear" w:color="auto" w:fill="auto"/>
            <w:vAlign w:val="center"/>
            <w:hideMark/>
          </w:tcPr>
          <w:p w14:paraId="7506F680"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 </w:t>
            </w:r>
          </w:p>
        </w:tc>
        <w:tc>
          <w:tcPr>
            <w:tcW w:w="1030" w:type="pct"/>
            <w:shd w:val="clear" w:color="auto" w:fill="auto"/>
            <w:vAlign w:val="center"/>
            <w:hideMark/>
          </w:tcPr>
          <w:p w14:paraId="272B8E81"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 </w:t>
            </w:r>
          </w:p>
        </w:tc>
      </w:tr>
      <w:tr w:rsidR="00115B68" w:rsidRPr="0026558F" w14:paraId="337B3A7B" w14:textId="77777777" w:rsidTr="003573AA">
        <w:trPr>
          <w:trHeight w:val="300"/>
        </w:trPr>
        <w:tc>
          <w:tcPr>
            <w:tcW w:w="488" w:type="pct"/>
            <w:shd w:val="clear" w:color="auto" w:fill="auto"/>
            <w:vAlign w:val="center"/>
            <w:hideMark/>
          </w:tcPr>
          <w:p w14:paraId="12CFB774"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G.1.2.21</w:t>
            </w:r>
          </w:p>
        </w:tc>
        <w:tc>
          <w:tcPr>
            <w:tcW w:w="1468" w:type="pct"/>
            <w:shd w:val="clear" w:color="auto" w:fill="auto"/>
            <w:vAlign w:val="center"/>
            <w:hideMark/>
          </w:tcPr>
          <w:p w14:paraId="45BD89DF"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Operating Humidity</w:t>
            </w:r>
          </w:p>
        </w:tc>
        <w:tc>
          <w:tcPr>
            <w:tcW w:w="1250" w:type="pct"/>
            <w:shd w:val="clear" w:color="auto" w:fill="auto"/>
            <w:vAlign w:val="center"/>
            <w:hideMark/>
          </w:tcPr>
          <w:p w14:paraId="135F1AB6"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5 to 95% Noncondensing</w:t>
            </w:r>
          </w:p>
        </w:tc>
        <w:tc>
          <w:tcPr>
            <w:tcW w:w="764" w:type="pct"/>
            <w:shd w:val="clear" w:color="auto" w:fill="auto"/>
            <w:vAlign w:val="center"/>
            <w:hideMark/>
          </w:tcPr>
          <w:p w14:paraId="429084C5"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 </w:t>
            </w:r>
          </w:p>
        </w:tc>
        <w:tc>
          <w:tcPr>
            <w:tcW w:w="1030" w:type="pct"/>
            <w:shd w:val="clear" w:color="auto" w:fill="auto"/>
            <w:vAlign w:val="center"/>
            <w:hideMark/>
          </w:tcPr>
          <w:p w14:paraId="3D424C70"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 </w:t>
            </w:r>
          </w:p>
        </w:tc>
      </w:tr>
      <w:tr w:rsidR="00115B68" w:rsidRPr="0026558F" w14:paraId="6F6C4B16" w14:textId="77777777" w:rsidTr="003573AA">
        <w:trPr>
          <w:trHeight w:val="300"/>
        </w:trPr>
        <w:tc>
          <w:tcPr>
            <w:tcW w:w="488" w:type="pct"/>
            <w:shd w:val="clear" w:color="auto" w:fill="auto"/>
            <w:vAlign w:val="center"/>
            <w:hideMark/>
          </w:tcPr>
          <w:p w14:paraId="197F59B3"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G.1.2.22</w:t>
            </w:r>
          </w:p>
        </w:tc>
        <w:tc>
          <w:tcPr>
            <w:tcW w:w="1468" w:type="pct"/>
            <w:shd w:val="clear" w:color="auto" w:fill="auto"/>
            <w:vAlign w:val="center"/>
            <w:hideMark/>
          </w:tcPr>
          <w:p w14:paraId="45A0F9C6"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 xml:space="preserve">Certifications </w:t>
            </w:r>
          </w:p>
        </w:tc>
        <w:tc>
          <w:tcPr>
            <w:tcW w:w="1250" w:type="pct"/>
            <w:shd w:val="clear" w:color="auto" w:fill="auto"/>
            <w:vAlign w:val="center"/>
            <w:hideMark/>
          </w:tcPr>
          <w:p w14:paraId="4B9B0149"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FCC / CE / IC</w:t>
            </w:r>
          </w:p>
        </w:tc>
        <w:tc>
          <w:tcPr>
            <w:tcW w:w="764" w:type="pct"/>
            <w:shd w:val="clear" w:color="auto" w:fill="auto"/>
            <w:vAlign w:val="center"/>
            <w:hideMark/>
          </w:tcPr>
          <w:p w14:paraId="148D3DFD"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 </w:t>
            </w:r>
          </w:p>
        </w:tc>
        <w:tc>
          <w:tcPr>
            <w:tcW w:w="1030" w:type="pct"/>
            <w:shd w:val="clear" w:color="auto" w:fill="auto"/>
            <w:vAlign w:val="center"/>
            <w:hideMark/>
          </w:tcPr>
          <w:p w14:paraId="098FDF0A"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 </w:t>
            </w:r>
          </w:p>
        </w:tc>
      </w:tr>
      <w:tr w:rsidR="00115B68" w:rsidRPr="0026558F" w14:paraId="11DAEAF8" w14:textId="77777777" w:rsidTr="003573AA">
        <w:trPr>
          <w:trHeight w:val="3300"/>
        </w:trPr>
        <w:tc>
          <w:tcPr>
            <w:tcW w:w="488" w:type="pct"/>
            <w:shd w:val="clear" w:color="auto" w:fill="auto"/>
            <w:vAlign w:val="center"/>
            <w:hideMark/>
          </w:tcPr>
          <w:p w14:paraId="28897DA2"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G.1.2.23</w:t>
            </w:r>
          </w:p>
        </w:tc>
        <w:tc>
          <w:tcPr>
            <w:tcW w:w="1468" w:type="pct"/>
            <w:shd w:val="clear" w:color="auto" w:fill="auto"/>
            <w:vAlign w:val="center"/>
            <w:hideMark/>
          </w:tcPr>
          <w:p w14:paraId="3DA58665"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Supported Data Rates</w:t>
            </w:r>
          </w:p>
        </w:tc>
        <w:tc>
          <w:tcPr>
            <w:tcW w:w="1250" w:type="pct"/>
            <w:shd w:val="clear" w:color="auto" w:fill="auto"/>
            <w:vAlign w:val="center"/>
            <w:hideMark/>
          </w:tcPr>
          <w:p w14:paraId="1221A2AB"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802.11ac 13 Mbps to 1300 Mbps (MCS0 - MCS9, VHT 20/40/80)</w:t>
            </w:r>
            <w:r w:rsidRPr="0026558F">
              <w:rPr>
                <w:rFonts w:asciiTheme="minorHAnsi" w:hAnsiTheme="minorHAnsi" w:cstheme="minorHAnsi"/>
                <w:szCs w:val="22"/>
              </w:rPr>
              <w:br/>
              <w:t>802.11n 6.5 Mbps to 450 Mbps (MCS0 - MCS23, HT 20/40)</w:t>
            </w:r>
            <w:r w:rsidRPr="0026558F">
              <w:rPr>
                <w:rFonts w:asciiTheme="minorHAnsi" w:hAnsiTheme="minorHAnsi" w:cstheme="minorHAnsi"/>
                <w:szCs w:val="22"/>
              </w:rPr>
              <w:br/>
              <w:t>802.11a 6, 9, 12, 18, 24, 36, 48, 54 Mbps</w:t>
            </w:r>
            <w:r w:rsidRPr="0026558F">
              <w:rPr>
                <w:rFonts w:asciiTheme="minorHAnsi" w:hAnsiTheme="minorHAnsi" w:cstheme="minorHAnsi"/>
                <w:szCs w:val="22"/>
              </w:rPr>
              <w:br/>
              <w:t>802.11b 1, 2, 5.5, 11 Mbps</w:t>
            </w:r>
            <w:r w:rsidRPr="0026558F">
              <w:rPr>
                <w:rFonts w:asciiTheme="minorHAnsi" w:hAnsiTheme="minorHAnsi" w:cstheme="minorHAnsi"/>
                <w:szCs w:val="22"/>
              </w:rPr>
              <w:br/>
              <w:t xml:space="preserve">802.11g 6, 9, 12, 18, 24, 36, 48, 54 Mbps </w:t>
            </w:r>
          </w:p>
        </w:tc>
        <w:tc>
          <w:tcPr>
            <w:tcW w:w="764" w:type="pct"/>
            <w:shd w:val="clear" w:color="auto" w:fill="auto"/>
            <w:vAlign w:val="center"/>
            <w:hideMark/>
          </w:tcPr>
          <w:p w14:paraId="2F6A22A9"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 </w:t>
            </w:r>
          </w:p>
        </w:tc>
        <w:tc>
          <w:tcPr>
            <w:tcW w:w="1030" w:type="pct"/>
            <w:shd w:val="clear" w:color="auto" w:fill="auto"/>
            <w:vAlign w:val="center"/>
            <w:hideMark/>
          </w:tcPr>
          <w:p w14:paraId="15C06B23"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 </w:t>
            </w:r>
          </w:p>
        </w:tc>
      </w:tr>
      <w:tr w:rsidR="00115B68" w:rsidRPr="0026558F" w14:paraId="52807B50" w14:textId="77777777" w:rsidTr="003573AA">
        <w:trPr>
          <w:trHeight w:val="300"/>
        </w:trPr>
        <w:tc>
          <w:tcPr>
            <w:tcW w:w="488" w:type="pct"/>
            <w:shd w:val="clear" w:color="D9D9D9" w:fill="D9D9D9"/>
            <w:vAlign w:val="center"/>
            <w:hideMark/>
          </w:tcPr>
          <w:p w14:paraId="1674E9FD"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 </w:t>
            </w:r>
          </w:p>
        </w:tc>
        <w:tc>
          <w:tcPr>
            <w:tcW w:w="1468" w:type="pct"/>
            <w:shd w:val="clear" w:color="D9D9D9" w:fill="D9D9D9"/>
            <w:vAlign w:val="center"/>
            <w:hideMark/>
          </w:tcPr>
          <w:p w14:paraId="1E4143BD" w14:textId="77777777" w:rsidR="00115B68" w:rsidRPr="0026558F" w:rsidRDefault="00115B68" w:rsidP="00115B68">
            <w:pPr>
              <w:rPr>
                <w:rFonts w:asciiTheme="minorHAnsi" w:hAnsiTheme="minorHAnsi" w:cstheme="minorHAnsi"/>
                <w:szCs w:val="22"/>
              </w:rPr>
            </w:pPr>
            <w:proofErr w:type="spellStart"/>
            <w:r w:rsidRPr="0026558F">
              <w:rPr>
                <w:rFonts w:asciiTheme="minorHAnsi" w:hAnsiTheme="minorHAnsi" w:cstheme="minorHAnsi"/>
                <w:szCs w:val="22"/>
              </w:rPr>
              <w:t>MeshPoint</w:t>
            </w:r>
            <w:proofErr w:type="spellEnd"/>
          </w:p>
        </w:tc>
        <w:tc>
          <w:tcPr>
            <w:tcW w:w="1250" w:type="pct"/>
            <w:shd w:val="clear" w:color="D9D9D9" w:fill="D9D9D9"/>
            <w:vAlign w:val="center"/>
            <w:hideMark/>
          </w:tcPr>
          <w:p w14:paraId="48D05F4F"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 </w:t>
            </w:r>
          </w:p>
        </w:tc>
        <w:tc>
          <w:tcPr>
            <w:tcW w:w="764" w:type="pct"/>
            <w:shd w:val="clear" w:color="D9D9D9" w:fill="D9D9D9"/>
            <w:vAlign w:val="center"/>
            <w:hideMark/>
          </w:tcPr>
          <w:p w14:paraId="7CE535A2"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 </w:t>
            </w:r>
          </w:p>
        </w:tc>
        <w:tc>
          <w:tcPr>
            <w:tcW w:w="1030" w:type="pct"/>
            <w:shd w:val="clear" w:color="D9D9D9" w:fill="D9D9D9"/>
            <w:vAlign w:val="center"/>
            <w:hideMark/>
          </w:tcPr>
          <w:p w14:paraId="00478330"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 </w:t>
            </w:r>
          </w:p>
        </w:tc>
      </w:tr>
      <w:tr w:rsidR="00115B68" w:rsidRPr="0026558F" w14:paraId="179AC7B6" w14:textId="77777777" w:rsidTr="003573AA">
        <w:trPr>
          <w:trHeight w:val="300"/>
        </w:trPr>
        <w:tc>
          <w:tcPr>
            <w:tcW w:w="488" w:type="pct"/>
            <w:shd w:val="clear" w:color="auto" w:fill="auto"/>
            <w:vAlign w:val="center"/>
            <w:hideMark/>
          </w:tcPr>
          <w:p w14:paraId="260792B8"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G.1.2.24</w:t>
            </w:r>
          </w:p>
        </w:tc>
        <w:tc>
          <w:tcPr>
            <w:tcW w:w="1468" w:type="pct"/>
            <w:shd w:val="clear" w:color="auto" w:fill="auto"/>
            <w:vAlign w:val="center"/>
            <w:hideMark/>
          </w:tcPr>
          <w:p w14:paraId="0B9458DD" w14:textId="77777777" w:rsidR="00115B68" w:rsidRPr="0026558F" w:rsidRDefault="00115B68" w:rsidP="00115B68">
            <w:pPr>
              <w:rPr>
                <w:rFonts w:asciiTheme="minorHAnsi" w:hAnsiTheme="minorHAnsi" w:cstheme="minorHAnsi"/>
                <w:szCs w:val="22"/>
              </w:rPr>
            </w:pPr>
            <w:proofErr w:type="spellStart"/>
            <w:r w:rsidRPr="0026558F">
              <w:rPr>
                <w:rFonts w:asciiTheme="minorHAnsi" w:hAnsiTheme="minorHAnsi" w:cstheme="minorHAnsi"/>
                <w:szCs w:val="22"/>
              </w:rPr>
              <w:t>Αριθμός</w:t>
            </w:r>
            <w:proofErr w:type="spellEnd"/>
            <w:r w:rsidRPr="0026558F">
              <w:rPr>
                <w:rFonts w:asciiTheme="minorHAnsi" w:hAnsiTheme="minorHAnsi" w:cstheme="minorHAnsi"/>
                <w:szCs w:val="22"/>
              </w:rPr>
              <w:t xml:space="preserve"> </w:t>
            </w:r>
            <w:proofErr w:type="spellStart"/>
            <w:r w:rsidRPr="0026558F">
              <w:rPr>
                <w:rFonts w:asciiTheme="minorHAnsi" w:hAnsiTheme="minorHAnsi" w:cstheme="minorHAnsi"/>
                <w:szCs w:val="22"/>
              </w:rPr>
              <w:t>Μονάδων</w:t>
            </w:r>
            <w:proofErr w:type="spellEnd"/>
            <w:r w:rsidRPr="0026558F">
              <w:rPr>
                <w:rFonts w:asciiTheme="minorHAnsi" w:hAnsiTheme="minorHAnsi" w:cstheme="minorHAnsi"/>
                <w:szCs w:val="22"/>
              </w:rPr>
              <w:t xml:space="preserve"> </w:t>
            </w:r>
            <w:proofErr w:type="gramStart"/>
            <w:r w:rsidRPr="0026558F">
              <w:rPr>
                <w:rFonts w:asciiTheme="minorHAnsi" w:hAnsiTheme="minorHAnsi" w:cstheme="minorHAnsi"/>
                <w:szCs w:val="22"/>
              </w:rPr>
              <w:t xml:space="preserve">( </w:t>
            </w:r>
            <w:proofErr w:type="spellStart"/>
            <w:r w:rsidRPr="0026558F">
              <w:rPr>
                <w:rFonts w:asciiTheme="minorHAnsi" w:hAnsiTheme="minorHAnsi" w:cstheme="minorHAnsi"/>
                <w:szCs w:val="22"/>
              </w:rPr>
              <w:t>γι</w:t>
            </w:r>
            <w:proofErr w:type="spellEnd"/>
            <w:r w:rsidRPr="0026558F">
              <w:rPr>
                <w:rFonts w:asciiTheme="minorHAnsi" w:hAnsiTheme="minorHAnsi" w:cstheme="minorHAnsi"/>
                <w:szCs w:val="22"/>
              </w:rPr>
              <w:t>α</w:t>
            </w:r>
            <w:proofErr w:type="gramEnd"/>
            <w:r w:rsidRPr="0026558F">
              <w:rPr>
                <w:rFonts w:asciiTheme="minorHAnsi" w:hAnsiTheme="minorHAnsi" w:cstheme="minorHAnsi"/>
                <w:szCs w:val="22"/>
              </w:rPr>
              <w:t xml:space="preserve"> </w:t>
            </w:r>
            <w:proofErr w:type="spellStart"/>
            <w:r w:rsidRPr="0026558F">
              <w:rPr>
                <w:rFonts w:asciiTheme="minorHAnsi" w:hAnsiTheme="minorHAnsi" w:cstheme="minorHAnsi"/>
                <w:szCs w:val="22"/>
              </w:rPr>
              <w:t>MeshPoint</w:t>
            </w:r>
            <w:proofErr w:type="spellEnd"/>
            <w:r w:rsidRPr="0026558F">
              <w:rPr>
                <w:rFonts w:asciiTheme="minorHAnsi" w:hAnsiTheme="minorHAnsi" w:cstheme="minorHAnsi"/>
                <w:szCs w:val="22"/>
              </w:rPr>
              <w:t>)</w:t>
            </w:r>
          </w:p>
        </w:tc>
        <w:tc>
          <w:tcPr>
            <w:tcW w:w="1250" w:type="pct"/>
            <w:shd w:val="clear" w:color="auto" w:fill="auto"/>
            <w:vAlign w:val="center"/>
            <w:hideMark/>
          </w:tcPr>
          <w:p w14:paraId="5521DCB7"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2</w:t>
            </w:r>
          </w:p>
        </w:tc>
        <w:tc>
          <w:tcPr>
            <w:tcW w:w="764" w:type="pct"/>
            <w:shd w:val="clear" w:color="auto" w:fill="auto"/>
            <w:vAlign w:val="center"/>
            <w:hideMark/>
          </w:tcPr>
          <w:p w14:paraId="0F1D4ECC"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 </w:t>
            </w:r>
          </w:p>
        </w:tc>
        <w:tc>
          <w:tcPr>
            <w:tcW w:w="1030" w:type="pct"/>
            <w:shd w:val="clear" w:color="auto" w:fill="auto"/>
            <w:vAlign w:val="center"/>
            <w:hideMark/>
          </w:tcPr>
          <w:p w14:paraId="72649450"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 </w:t>
            </w:r>
          </w:p>
        </w:tc>
      </w:tr>
      <w:tr w:rsidR="00115B68" w:rsidRPr="0026558F" w14:paraId="70A9F813" w14:textId="77777777" w:rsidTr="003573AA">
        <w:trPr>
          <w:trHeight w:val="300"/>
        </w:trPr>
        <w:tc>
          <w:tcPr>
            <w:tcW w:w="488" w:type="pct"/>
            <w:shd w:val="clear" w:color="auto" w:fill="auto"/>
            <w:vAlign w:val="center"/>
            <w:hideMark/>
          </w:tcPr>
          <w:p w14:paraId="27EC5454"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G.1.2.25</w:t>
            </w:r>
          </w:p>
        </w:tc>
        <w:tc>
          <w:tcPr>
            <w:tcW w:w="1468" w:type="pct"/>
            <w:shd w:val="clear" w:color="auto" w:fill="auto"/>
            <w:vAlign w:val="center"/>
            <w:hideMark/>
          </w:tcPr>
          <w:p w14:paraId="306BF1BC"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Dimensions</w:t>
            </w:r>
          </w:p>
        </w:tc>
        <w:tc>
          <w:tcPr>
            <w:tcW w:w="1250" w:type="pct"/>
            <w:shd w:val="clear" w:color="auto" w:fill="auto"/>
            <w:vAlign w:val="center"/>
            <w:hideMark/>
          </w:tcPr>
          <w:p w14:paraId="38257D42"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 xml:space="preserve"> 228 x 54 x 57.1 mm</w:t>
            </w:r>
          </w:p>
        </w:tc>
        <w:tc>
          <w:tcPr>
            <w:tcW w:w="764" w:type="pct"/>
            <w:shd w:val="clear" w:color="auto" w:fill="auto"/>
            <w:vAlign w:val="center"/>
            <w:hideMark/>
          </w:tcPr>
          <w:p w14:paraId="11431D27"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 </w:t>
            </w:r>
          </w:p>
        </w:tc>
        <w:tc>
          <w:tcPr>
            <w:tcW w:w="1030" w:type="pct"/>
            <w:shd w:val="clear" w:color="auto" w:fill="auto"/>
            <w:vAlign w:val="center"/>
            <w:hideMark/>
          </w:tcPr>
          <w:p w14:paraId="56C22248"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 </w:t>
            </w:r>
          </w:p>
        </w:tc>
      </w:tr>
      <w:tr w:rsidR="00115B68" w:rsidRPr="0026558F" w14:paraId="7F809150" w14:textId="77777777" w:rsidTr="003573AA">
        <w:trPr>
          <w:trHeight w:val="600"/>
        </w:trPr>
        <w:tc>
          <w:tcPr>
            <w:tcW w:w="488" w:type="pct"/>
            <w:shd w:val="clear" w:color="auto" w:fill="auto"/>
            <w:vAlign w:val="center"/>
            <w:hideMark/>
          </w:tcPr>
          <w:p w14:paraId="439EDB87"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G.1.2.26</w:t>
            </w:r>
          </w:p>
        </w:tc>
        <w:tc>
          <w:tcPr>
            <w:tcW w:w="1468" w:type="pct"/>
            <w:shd w:val="clear" w:color="auto" w:fill="auto"/>
            <w:vAlign w:val="center"/>
            <w:hideMark/>
          </w:tcPr>
          <w:p w14:paraId="40588FCD"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Weight</w:t>
            </w:r>
          </w:p>
        </w:tc>
        <w:tc>
          <w:tcPr>
            <w:tcW w:w="1250" w:type="pct"/>
            <w:shd w:val="clear" w:color="auto" w:fill="auto"/>
            <w:vAlign w:val="center"/>
            <w:hideMark/>
          </w:tcPr>
          <w:p w14:paraId="2091896F"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165 g</w:t>
            </w:r>
          </w:p>
        </w:tc>
        <w:tc>
          <w:tcPr>
            <w:tcW w:w="764" w:type="pct"/>
            <w:shd w:val="clear" w:color="auto" w:fill="auto"/>
            <w:vAlign w:val="center"/>
            <w:hideMark/>
          </w:tcPr>
          <w:p w14:paraId="0A5238A0"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 </w:t>
            </w:r>
          </w:p>
        </w:tc>
        <w:tc>
          <w:tcPr>
            <w:tcW w:w="1030" w:type="pct"/>
            <w:shd w:val="clear" w:color="auto" w:fill="auto"/>
            <w:vAlign w:val="center"/>
            <w:hideMark/>
          </w:tcPr>
          <w:p w14:paraId="0F5308AD"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 </w:t>
            </w:r>
          </w:p>
        </w:tc>
      </w:tr>
      <w:tr w:rsidR="00115B68" w:rsidRPr="0026558F" w14:paraId="02AF8610" w14:textId="77777777" w:rsidTr="003573AA">
        <w:trPr>
          <w:trHeight w:val="600"/>
        </w:trPr>
        <w:tc>
          <w:tcPr>
            <w:tcW w:w="488" w:type="pct"/>
            <w:shd w:val="clear" w:color="auto" w:fill="auto"/>
            <w:vAlign w:val="center"/>
            <w:hideMark/>
          </w:tcPr>
          <w:p w14:paraId="02539A4F"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G.1.2.27</w:t>
            </w:r>
          </w:p>
        </w:tc>
        <w:tc>
          <w:tcPr>
            <w:tcW w:w="1468" w:type="pct"/>
            <w:shd w:val="clear" w:color="auto" w:fill="auto"/>
            <w:vAlign w:val="center"/>
            <w:hideMark/>
          </w:tcPr>
          <w:p w14:paraId="5C538012"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 xml:space="preserve">Max. TX Power </w:t>
            </w:r>
          </w:p>
        </w:tc>
        <w:tc>
          <w:tcPr>
            <w:tcW w:w="1250" w:type="pct"/>
            <w:shd w:val="clear" w:color="auto" w:fill="auto"/>
            <w:vAlign w:val="center"/>
            <w:hideMark/>
          </w:tcPr>
          <w:p w14:paraId="0A65154D"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26 dBm</w:t>
            </w:r>
          </w:p>
        </w:tc>
        <w:tc>
          <w:tcPr>
            <w:tcW w:w="764" w:type="pct"/>
            <w:shd w:val="clear" w:color="auto" w:fill="auto"/>
            <w:vAlign w:val="center"/>
            <w:hideMark/>
          </w:tcPr>
          <w:p w14:paraId="62EEDE86"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 </w:t>
            </w:r>
          </w:p>
        </w:tc>
        <w:tc>
          <w:tcPr>
            <w:tcW w:w="1030" w:type="pct"/>
            <w:shd w:val="clear" w:color="auto" w:fill="auto"/>
            <w:vAlign w:val="center"/>
            <w:hideMark/>
          </w:tcPr>
          <w:p w14:paraId="00DB9353"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 </w:t>
            </w:r>
          </w:p>
        </w:tc>
      </w:tr>
      <w:tr w:rsidR="00115B68" w:rsidRPr="0026558F" w14:paraId="5B17587E" w14:textId="77777777" w:rsidTr="003573AA">
        <w:trPr>
          <w:trHeight w:val="300"/>
        </w:trPr>
        <w:tc>
          <w:tcPr>
            <w:tcW w:w="488" w:type="pct"/>
            <w:shd w:val="clear" w:color="auto" w:fill="auto"/>
            <w:vAlign w:val="center"/>
            <w:hideMark/>
          </w:tcPr>
          <w:p w14:paraId="22B6BC0D"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G.1.2.28</w:t>
            </w:r>
          </w:p>
        </w:tc>
        <w:tc>
          <w:tcPr>
            <w:tcW w:w="1468" w:type="pct"/>
            <w:shd w:val="clear" w:color="auto" w:fill="auto"/>
            <w:vAlign w:val="center"/>
            <w:hideMark/>
          </w:tcPr>
          <w:p w14:paraId="57591274"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Radios</w:t>
            </w:r>
          </w:p>
        </w:tc>
        <w:tc>
          <w:tcPr>
            <w:tcW w:w="1250" w:type="pct"/>
            <w:shd w:val="clear" w:color="auto" w:fill="auto"/>
            <w:vAlign w:val="center"/>
            <w:hideMark/>
          </w:tcPr>
          <w:p w14:paraId="0F25C186"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2</w:t>
            </w:r>
          </w:p>
        </w:tc>
        <w:tc>
          <w:tcPr>
            <w:tcW w:w="764" w:type="pct"/>
            <w:shd w:val="clear" w:color="auto" w:fill="auto"/>
            <w:vAlign w:val="center"/>
            <w:hideMark/>
          </w:tcPr>
          <w:p w14:paraId="367DF784"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 </w:t>
            </w:r>
          </w:p>
        </w:tc>
        <w:tc>
          <w:tcPr>
            <w:tcW w:w="1030" w:type="pct"/>
            <w:shd w:val="clear" w:color="auto" w:fill="auto"/>
            <w:vAlign w:val="center"/>
            <w:hideMark/>
          </w:tcPr>
          <w:p w14:paraId="198D4185"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 </w:t>
            </w:r>
          </w:p>
        </w:tc>
      </w:tr>
      <w:tr w:rsidR="00115B68" w:rsidRPr="0026558F" w14:paraId="40674ECB" w14:textId="77777777" w:rsidTr="003573AA">
        <w:trPr>
          <w:trHeight w:val="300"/>
        </w:trPr>
        <w:tc>
          <w:tcPr>
            <w:tcW w:w="488" w:type="pct"/>
            <w:shd w:val="clear" w:color="auto" w:fill="auto"/>
            <w:vAlign w:val="center"/>
            <w:hideMark/>
          </w:tcPr>
          <w:p w14:paraId="29AAB710"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G.1.2.29</w:t>
            </w:r>
          </w:p>
        </w:tc>
        <w:tc>
          <w:tcPr>
            <w:tcW w:w="1468" w:type="pct"/>
            <w:shd w:val="clear" w:color="auto" w:fill="auto"/>
            <w:vAlign w:val="center"/>
            <w:hideMark/>
          </w:tcPr>
          <w:p w14:paraId="153D99C3"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 xml:space="preserve">MIMO Chains </w:t>
            </w:r>
          </w:p>
        </w:tc>
        <w:tc>
          <w:tcPr>
            <w:tcW w:w="1250" w:type="pct"/>
            <w:shd w:val="clear" w:color="auto" w:fill="auto"/>
            <w:vAlign w:val="center"/>
            <w:hideMark/>
          </w:tcPr>
          <w:p w14:paraId="7740831C"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6</w:t>
            </w:r>
          </w:p>
        </w:tc>
        <w:tc>
          <w:tcPr>
            <w:tcW w:w="764" w:type="pct"/>
            <w:shd w:val="clear" w:color="auto" w:fill="auto"/>
            <w:vAlign w:val="center"/>
            <w:hideMark/>
          </w:tcPr>
          <w:p w14:paraId="00F2CEFF"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 </w:t>
            </w:r>
          </w:p>
        </w:tc>
        <w:tc>
          <w:tcPr>
            <w:tcW w:w="1030" w:type="pct"/>
            <w:shd w:val="clear" w:color="auto" w:fill="auto"/>
            <w:vAlign w:val="center"/>
            <w:hideMark/>
          </w:tcPr>
          <w:p w14:paraId="7DFBCFFE"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 </w:t>
            </w:r>
          </w:p>
        </w:tc>
      </w:tr>
      <w:tr w:rsidR="00115B68" w:rsidRPr="0026558F" w14:paraId="3825BFF7" w14:textId="77777777" w:rsidTr="003573AA">
        <w:trPr>
          <w:trHeight w:val="300"/>
        </w:trPr>
        <w:tc>
          <w:tcPr>
            <w:tcW w:w="488" w:type="pct"/>
            <w:shd w:val="clear" w:color="auto" w:fill="auto"/>
            <w:vAlign w:val="center"/>
            <w:hideMark/>
          </w:tcPr>
          <w:p w14:paraId="56468900"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G.1.2.30</w:t>
            </w:r>
          </w:p>
        </w:tc>
        <w:tc>
          <w:tcPr>
            <w:tcW w:w="1468" w:type="pct"/>
            <w:shd w:val="clear" w:color="auto" w:fill="auto"/>
            <w:vAlign w:val="center"/>
            <w:hideMark/>
          </w:tcPr>
          <w:p w14:paraId="6B02BB3C"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Speed</w:t>
            </w:r>
          </w:p>
        </w:tc>
        <w:tc>
          <w:tcPr>
            <w:tcW w:w="1250" w:type="pct"/>
            <w:shd w:val="clear" w:color="auto" w:fill="auto"/>
            <w:vAlign w:val="center"/>
            <w:hideMark/>
          </w:tcPr>
          <w:p w14:paraId="62D5DEC3"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1750 Mbps</w:t>
            </w:r>
          </w:p>
        </w:tc>
        <w:tc>
          <w:tcPr>
            <w:tcW w:w="764" w:type="pct"/>
            <w:shd w:val="clear" w:color="auto" w:fill="auto"/>
            <w:vAlign w:val="center"/>
            <w:hideMark/>
          </w:tcPr>
          <w:p w14:paraId="41CFC352"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 </w:t>
            </w:r>
          </w:p>
        </w:tc>
        <w:tc>
          <w:tcPr>
            <w:tcW w:w="1030" w:type="pct"/>
            <w:shd w:val="clear" w:color="auto" w:fill="auto"/>
            <w:vAlign w:val="center"/>
            <w:hideMark/>
          </w:tcPr>
          <w:p w14:paraId="5A84EA84"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 </w:t>
            </w:r>
          </w:p>
        </w:tc>
      </w:tr>
      <w:tr w:rsidR="00115B68" w:rsidRPr="0026558F" w14:paraId="5F863125" w14:textId="77777777" w:rsidTr="003573AA">
        <w:trPr>
          <w:trHeight w:val="300"/>
        </w:trPr>
        <w:tc>
          <w:tcPr>
            <w:tcW w:w="488" w:type="pct"/>
            <w:shd w:val="clear" w:color="auto" w:fill="auto"/>
            <w:vAlign w:val="center"/>
            <w:hideMark/>
          </w:tcPr>
          <w:p w14:paraId="1B4243CB"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G.1.2.31</w:t>
            </w:r>
          </w:p>
        </w:tc>
        <w:tc>
          <w:tcPr>
            <w:tcW w:w="1468" w:type="pct"/>
            <w:shd w:val="clear" w:color="auto" w:fill="auto"/>
            <w:vAlign w:val="center"/>
            <w:hideMark/>
          </w:tcPr>
          <w:p w14:paraId="582F8D26"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ESD/EMP Protection</w:t>
            </w:r>
          </w:p>
        </w:tc>
        <w:tc>
          <w:tcPr>
            <w:tcW w:w="1250" w:type="pct"/>
            <w:shd w:val="clear" w:color="auto" w:fill="auto"/>
            <w:vAlign w:val="center"/>
            <w:hideMark/>
          </w:tcPr>
          <w:p w14:paraId="3346D2CE"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 24kV Air/Contact</w:t>
            </w:r>
          </w:p>
        </w:tc>
        <w:tc>
          <w:tcPr>
            <w:tcW w:w="764" w:type="pct"/>
            <w:shd w:val="clear" w:color="auto" w:fill="auto"/>
            <w:vAlign w:val="center"/>
            <w:hideMark/>
          </w:tcPr>
          <w:p w14:paraId="3F12072C"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 </w:t>
            </w:r>
          </w:p>
        </w:tc>
        <w:tc>
          <w:tcPr>
            <w:tcW w:w="1030" w:type="pct"/>
            <w:shd w:val="clear" w:color="auto" w:fill="auto"/>
            <w:vAlign w:val="center"/>
            <w:hideMark/>
          </w:tcPr>
          <w:p w14:paraId="31A9F0C3"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 </w:t>
            </w:r>
          </w:p>
        </w:tc>
      </w:tr>
      <w:tr w:rsidR="00115B68" w:rsidRPr="0026558F" w14:paraId="618B4718" w14:textId="77777777" w:rsidTr="003573AA">
        <w:trPr>
          <w:trHeight w:val="300"/>
        </w:trPr>
        <w:tc>
          <w:tcPr>
            <w:tcW w:w="488" w:type="pct"/>
            <w:shd w:val="clear" w:color="auto" w:fill="auto"/>
            <w:vAlign w:val="center"/>
            <w:hideMark/>
          </w:tcPr>
          <w:p w14:paraId="3A183D25"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G.1.2.32</w:t>
            </w:r>
          </w:p>
        </w:tc>
        <w:tc>
          <w:tcPr>
            <w:tcW w:w="1468" w:type="pct"/>
            <w:shd w:val="clear" w:color="auto" w:fill="auto"/>
            <w:vAlign w:val="center"/>
            <w:hideMark/>
          </w:tcPr>
          <w:p w14:paraId="4EEE9313"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Buttons</w:t>
            </w:r>
          </w:p>
        </w:tc>
        <w:tc>
          <w:tcPr>
            <w:tcW w:w="1250" w:type="pct"/>
            <w:shd w:val="clear" w:color="auto" w:fill="auto"/>
            <w:vAlign w:val="center"/>
            <w:hideMark/>
          </w:tcPr>
          <w:p w14:paraId="318D298D"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Reset</w:t>
            </w:r>
          </w:p>
        </w:tc>
        <w:tc>
          <w:tcPr>
            <w:tcW w:w="764" w:type="pct"/>
            <w:shd w:val="clear" w:color="auto" w:fill="auto"/>
            <w:vAlign w:val="center"/>
            <w:hideMark/>
          </w:tcPr>
          <w:p w14:paraId="0F7FE469"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 </w:t>
            </w:r>
          </w:p>
        </w:tc>
        <w:tc>
          <w:tcPr>
            <w:tcW w:w="1030" w:type="pct"/>
            <w:shd w:val="clear" w:color="auto" w:fill="auto"/>
            <w:vAlign w:val="center"/>
            <w:hideMark/>
          </w:tcPr>
          <w:p w14:paraId="386A4FFC"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 </w:t>
            </w:r>
          </w:p>
        </w:tc>
      </w:tr>
      <w:tr w:rsidR="00115B68" w:rsidRPr="0026558F" w14:paraId="6D203EC2" w14:textId="77777777" w:rsidTr="003573AA">
        <w:trPr>
          <w:trHeight w:val="600"/>
        </w:trPr>
        <w:tc>
          <w:tcPr>
            <w:tcW w:w="488" w:type="pct"/>
            <w:shd w:val="clear" w:color="auto" w:fill="auto"/>
            <w:vAlign w:val="center"/>
            <w:hideMark/>
          </w:tcPr>
          <w:p w14:paraId="373347AD"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G.1.2.33</w:t>
            </w:r>
          </w:p>
        </w:tc>
        <w:tc>
          <w:tcPr>
            <w:tcW w:w="1468" w:type="pct"/>
            <w:shd w:val="clear" w:color="auto" w:fill="auto"/>
            <w:vAlign w:val="center"/>
            <w:hideMark/>
          </w:tcPr>
          <w:p w14:paraId="45517729"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Antennas</w:t>
            </w:r>
          </w:p>
        </w:tc>
        <w:tc>
          <w:tcPr>
            <w:tcW w:w="1250" w:type="pct"/>
            <w:shd w:val="clear" w:color="auto" w:fill="auto"/>
            <w:vAlign w:val="center"/>
            <w:hideMark/>
          </w:tcPr>
          <w:p w14:paraId="61554C64"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 xml:space="preserve"> (1) Dual-Band Antenna, Tri-Polarity</w:t>
            </w:r>
          </w:p>
        </w:tc>
        <w:tc>
          <w:tcPr>
            <w:tcW w:w="764" w:type="pct"/>
            <w:shd w:val="clear" w:color="auto" w:fill="auto"/>
            <w:vAlign w:val="center"/>
            <w:hideMark/>
          </w:tcPr>
          <w:p w14:paraId="206072C5"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 </w:t>
            </w:r>
          </w:p>
        </w:tc>
        <w:tc>
          <w:tcPr>
            <w:tcW w:w="1030" w:type="pct"/>
            <w:shd w:val="clear" w:color="auto" w:fill="auto"/>
            <w:vAlign w:val="center"/>
            <w:hideMark/>
          </w:tcPr>
          <w:p w14:paraId="2F1FAC42"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 </w:t>
            </w:r>
          </w:p>
        </w:tc>
      </w:tr>
      <w:tr w:rsidR="00115B68" w:rsidRPr="0026558F" w14:paraId="3070BB81" w14:textId="77777777" w:rsidTr="003573AA">
        <w:trPr>
          <w:trHeight w:val="300"/>
        </w:trPr>
        <w:tc>
          <w:tcPr>
            <w:tcW w:w="488" w:type="pct"/>
            <w:shd w:val="clear" w:color="auto" w:fill="auto"/>
            <w:vAlign w:val="center"/>
            <w:hideMark/>
          </w:tcPr>
          <w:p w14:paraId="09149011"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G.1.2.34</w:t>
            </w:r>
          </w:p>
        </w:tc>
        <w:tc>
          <w:tcPr>
            <w:tcW w:w="1468" w:type="pct"/>
            <w:shd w:val="clear" w:color="auto" w:fill="auto"/>
            <w:vAlign w:val="center"/>
            <w:hideMark/>
          </w:tcPr>
          <w:p w14:paraId="74E78BC1"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 xml:space="preserve">Wi-Fi Standards </w:t>
            </w:r>
          </w:p>
        </w:tc>
        <w:tc>
          <w:tcPr>
            <w:tcW w:w="1250" w:type="pct"/>
            <w:shd w:val="clear" w:color="auto" w:fill="auto"/>
            <w:vAlign w:val="center"/>
            <w:hideMark/>
          </w:tcPr>
          <w:p w14:paraId="71E95210"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 xml:space="preserve"> 802.11ac</w:t>
            </w:r>
          </w:p>
        </w:tc>
        <w:tc>
          <w:tcPr>
            <w:tcW w:w="764" w:type="pct"/>
            <w:shd w:val="clear" w:color="auto" w:fill="auto"/>
            <w:vAlign w:val="center"/>
            <w:hideMark/>
          </w:tcPr>
          <w:p w14:paraId="1EFE1FD5"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 </w:t>
            </w:r>
          </w:p>
        </w:tc>
        <w:tc>
          <w:tcPr>
            <w:tcW w:w="1030" w:type="pct"/>
            <w:shd w:val="clear" w:color="auto" w:fill="auto"/>
            <w:vAlign w:val="center"/>
            <w:hideMark/>
          </w:tcPr>
          <w:p w14:paraId="1617F723"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 </w:t>
            </w:r>
          </w:p>
        </w:tc>
      </w:tr>
      <w:tr w:rsidR="00115B68" w:rsidRPr="0026558F" w14:paraId="5033EBBF" w14:textId="77777777" w:rsidTr="003573AA">
        <w:trPr>
          <w:trHeight w:val="300"/>
        </w:trPr>
        <w:tc>
          <w:tcPr>
            <w:tcW w:w="488" w:type="pct"/>
            <w:shd w:val="clear" w:color="auto" w:fill="auto"/>
            <w:vAlign w:val="center"/>
            <w:hideMark/>
          </w:tcPr>
          <w:p w14:paraId="6FD609C5"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G.1.2.35</w:t>
            </w:r>
          </w:p>
        </w:tc>
        <w:tc>
          <w:tcPr>
            <w:tcW w:w="1468" w:type="pct"/>
            <w:shd w:val="clear" w:color="auto" w:fill="auto"/>
            <w:vAlign w:val="center"/>
            <w:hideMark/>
          </w:tcPr>
          <w:p w14:paraId="0141B678"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 xml:space="preserve">Power Save </w:t>
            </w:r>
          </w:p>
        </w:tc>
        <w:tc>
          <w:tcPr>
            <w:tcW w:w="1250" w:type="pct"/>
            <w:shd w:val="clear" w:color="auto" w:fill="auto"/>
            <w:vAlign w:val="center"/>
            <w:hideMark/>
          </w:tcPr>
          <w:p w14:paraId="5101BC49"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Supported</w:t>
            </w:r>
          </w:p>
        </w:tc>
        <w:tc>
          <w:tcPr>
            <w:tcW w:w="764" w:type="pct"/>
            <w:shd w:val="clear" w:color="auto" w:fill="auto"/>
            <w:vAlign w:val="center"/>
            <w:hideMark/>
          </w:tcPr>
          <w:p w14:paraId="4AA11A2E"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 </w:t>
            </w:r>
          </w:p>
        </w:tc>
        <w:tc>
          <w:tcPr>
            <w:tcW w:w="1030" w:type="pct"/>
            <w:shd w:val="clear" w:color="auto" w:fill="auto"/>
            <w:vAlign w:val="center"/>
            <w:hideMark/>
          </w:tcPr>
          <w:p w14:paraId="21763DF7"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 </w:t>
            </w:r>
          </w:p>
        </w:tc>
      </w:tr>
      <w:tr w:rsidR="00115B68" w:rsidRPr="0026558F" w14:paraId="6C5FE568" w14:textId="77777777" w:rsidTr="003573AA">
        <w:trPr>
          <w:trHeight w:val="300"/>
        </w:trPr>
        <w:tc>
          <w:tcPr>
            <w:tcW w:w="488" w:type="pct"/>
            <w:shd w:val="clear" w:color="auto" w:fill="auto"/>
            <w:vAlign w:val="center"/>
            <w:hideMark/>
          </w:tcPr>
          <w:p w14:paraId="72E7CF02"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G.1.2.36</w:t>
            </w:r>
          </w:p>
        </w:tc>
        <w:tc>
          <w:tcPr>
            <w:tcW w:w="1468" w:type="pct"/>
            <w:shd w:val="clear" w:color="auto" w:fill="auto"/>
            <w:vAlign w:val="center"/>
            <w:hideMark/>
          </w:tcPr>
          <w:p w14:paraId="41FD6AA6"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 xml:space="preserve">Wireless Security </w:t>
            </w:r>
          </w:p>
        </w:tc>
        <w:tc>
          <w:tcPr>
            <w:tcW w:w="1250" w:type="pct"/>
            <w:shd w:val="clear" w:color="auto" w:fill="auto"/>
            <w:vAlign w:val="center"/>
            <w:hideMark/>
          </w:tcPr>
          <w:p w14:paraId="31F143F0"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 xml:space="preserve"> WPA2-PSK AES/TKIP</w:t>
            </w:r>
          </w:p>
        </w:tc>
        <w:tc>
          <w:tcPr>
            <w:tcW w:w="764" w:type="pct"/>
            <w:shd w:val="clear" w:color="auto" w:fill="auto"/>
            <w:vAlign w:val="center"/>
            <w:hideMark/>
          </w:tcPr>
          <w:p w14:paraId="0FC81BAB"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 </w:t>
            </w:r>
          </w:p>
        </w:tc>
        <w:tc>
          <w:tcPr>
            <w:tcW w:w="1030" w:type="pct"/>
            <w:shd w:val="clear" w:color="auto" w:fill="auto"/>
            <w:vAlign w:val="center"/>
            <w:hideMark/>
          </w:tcPr>
          <w:p w14:paraId="0ADA1B8F"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 </w:t>
            </w:r>
          </w:p>
        </w:tc>
      </w:tr>
      <w:tr w:rsidR="00115B68" w:rsidRPr="0026558F" w14:paraId="2F6E6756" w14:textId="77777777" w:rsidTr="003573AA">
        <w:trPr>
          <w:trHeight w:val="600"/>
        </w:trPr>
        <w:tc>
          <w:tcPr>
            <w:tcW w:w="488" w:type="pct"/>
            <w:shd w:val="clear" w:color="auto" w:fill="auto"/>
            <w:vAlign w:val="center"/>
            <w:hideMark/>
          </w:tcPr>
          <w:p w14:paraId="35F0CA48"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G.1.2.37</w:t>
            </w:r>
          </w:p>
        </w:tc>
        <w:tc>
          <w:tcPr>
            <w:tcW w:w="1468" w:type="pct"/>
            <w:shd w:val="clear" w:color="auto" w:fill="auto"/>
            <w:vAlign w:val="center"/>
            <w:hideMark/>
          </w:tcPr>
          <w:p w14:paraId="718CFD9A"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Operating Frequency</w:t>
            </w:r>
          </w:p>
        </w:tc>
        <w:tc>
          <w:tcPr>
            <w:tcW w:w="1250" w:type="pct"/>
            <w:shd w:val="clear" w:color="auto" w:fill="auto"/>
            <w:vAlign w:val="center"/>
            <w:hideMark/>
          </w:tcPr>
          <w:p w14:paraId="48E9E7CB"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 xml:space="preserve"> 2412 - 2472 </w:t>
            </w:r>
            <w:r w:rsidRPr="0026558F">
              <w:rPr>
                <w:rFonts w:asciiTheme="minorHAnsi" w:hAnsiTheme="minorHAnsi" w:cstheme="minorHAnsi"/>
                <w:szCs w:val="22"/>
              </w:rPr>
              <w:br/>
              <w:t>5150 - 5250</w:t>
            </w:r>
          </w:p>
        </w:tc>
        <w:tc>
          <w:tcPr>
            <w:tcW w:w="764" w:type="pct"/>
            <w:shd w:val="clear" w:color="auto" w:fill="auto"/>
            <w:vAlign w:val="center"/>
            <w:hideMark/>
          </w:tcPr>
          <w:p w14:paraId="506E317C"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 </w:t>
            </w:r>
          </w:p>
        </w:tc>
        <w:tc>
          <w:tcPr>
            <w:tcW w:w="1030" w:type="pct"/>
            <w:shd w:val="clear" w:color="auto" w:fill="auto"/>
            <w:vAlign w:val="center"/>
            <w:hideMark/>
          </w:tcPr>
          <w:p w14:paraId="2E6D3A9D"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 </w:t>
            </w:r>
          </w:p>
        </w:tc>
      </w:tr>
      <w:tr w:rsidR="00115B68" w:rsidRPr="0026558F" w14:paraId="2ED6A856" w14:textId="77777777" w:rsidTr="003573AA">
        <w:trPr>
          <w:trHeight w:val="300"/>
        </w:trPr>
        <w:tc>
          <w:tcPr>
            <w:tcW w:w="488" w:type="pct"/>
            <w:shd w:val="clear" w:color="auto" w:fill="auto"/>
            <w:vAlign w:val="center"/>
            <w:hideMark/>
          </w:tcPr>
          <w:p w14:paraId="397F20F7"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G.1.2.38</w:t>
            </w:r>
          </w:p>
        </w:tc>
        <w:tc>
          <w:tcPr>
            <w:tcW w:w="1468" w:type="pct"/>
            <w:shd w:val="clear" w:color="auto" w:fill="auto"/>
            <w:vAlign w:val="center"/>
            <w:hideMark/>
          </w:tcPr>
          <w:p w14:paraId="5D206B96"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Operating Temperature</w:t>
            </w:r>
          </w:p>
        </w:tc>
        <w:tc>
          <w:tcPr>
            <w:tcW w:w="1250" w:type="pct"/>
            <w:shd w:val="clear" w:color="auto" w:fill="auto"/>
            <w:vAlign w:val="center"/>
            <w:hideMark/>
          </w:tcPr>
          <w:p w14:paraId="3FCC3AC0"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-10 to 55° C+B74+B74</w:t>
            </w:r>
          </w:p>
        </w:tc>
        <w:tc>
          <w:tcPr>
            <w:tcW w:w="764" w:type="pct"/>
            <w:shd w:val="clear" w:color="auto" w:fill="auto"/>
            <w:vAlign w:val="center"/>
            <w:hideMark/>
          </w:tcPr>
          <w:p w14:paraId="18F6A8C0"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 </w:t>
            </w:r>
          </w:p>
        </w:tc>
        <w:tc>
          <w:tcPr>
            <w:tcW w:w="1030" w:type="pct"/>
            <w:shd w:val="clear" w:color="auto" w:fill="auto"/>
            <w:vAlign w:val="center"/>
            <w:hideMark/>
          </w:tcPr>
          <w:p w14:paraId="49B48ECA"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 </w:t>
            </w:r>
          </w:p>
        </w:tc>
      </w:tr>
      <w:tr w:rsidR="00115B68" w:rsidRPr="0026558F" w14:paraId="16014073" w14:textId="77777777" w:rsidTr="003573AA">
        <w:trPr>
          <w:trHeight w:val="300"/>
        </w:trPr>
        <w:tc>
          <w:tcPr>
            <w:tcW w:w="488" w:type="pct"/>
            <w:shd w:val="clear" w:color="auto" w:fill="auto"/>
            <w:vAlign w:val="center"/>
            <w:hideMark/>
          </w:tcPr>
          <w:p w14:paraId="7C04B39F"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G.1.2.39</w:t>
            </w:r>
          </w:p>
        </w:tc>
        <w:tc>
          <w:tcPr>
            <w:tcW w:w="1468" w:type="pct"/>
            <w:shd w:val="clear" w:color="auto" w:fill="auto"/>
            <w:vAlign w:val="center"/>
            <w:hideMark/>
          </w:tcPr>
          <w:p w14:paraId="5B6BC66F"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Operating Humidity</w:t>
            </w:r>
          </w:p>
        </w:tc>
        <w:tc>
          <w:tcPr>
            <w:tcW w:w="1250" w:type="pct"/>
            <w:shd w:val="clear" w:color="auto" w:fill="auto"/>
            <w:vAlign w:val="center"/>
            <w:hideMark/>
          </w:tcPr>
          <w:p w14:paraId="50A86AE9"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 xml:space="preserve"> 5 to 95% Noncondensing</w:t>
            </w:r>
          </w:p>
        </w:tc>
        <w:tc>
          <w:tcPr>
            <w:tcW w:w="764" w:type="pct"/>
            <w:shd w:val="clear" w:color="auto" w:fill="auto"/>
            <w:vAlign w:val="center"/>
            <w:hideMark/>
          </w:tcPr>
          <w:p w14:paraId="681A5DA2"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 </w:t>
            </w:r>
          </w:p>
        </w:tc>
        <w:tc>
          <w:tcPr>
            <w:tcW w:w="1030" w:type="pct"/>
            <w:shd w:val="clear" w:color="auto" w:fill="auto"/>
            <w:vAlign w:val="center"/>
            <w:hideMark/>
          </w:tcPr>
          <w:p w14:paraId="56870CC2"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 </w:t>
            </w:r>
          </w:p>
        </w:tc>
      </w:tr>
      <w:tr w:rsidR="00115B68" w:rsidRPr="0026558F" w14:paraId="7F4717EF" w14:textId="77777777" w:rsidTr="003573AA">
        <w:trPr>
          <w:trHeight w:val="300"/>
        </w:trPr>
        <w:tc>
          <w:tcPr>
            <w:tcW w:w="488" w:type="pct"/>
            <w:shd w:val="clear" w:color="auto" w:fill="auto"/>
            <w:vAlign w:val="center"/>
            <w:hideMark/>
          </w:tcPr>
          <w:p w14:paraId="49124AAD"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G.1.2.40</w:t>
            </w:r>
          </w:p>
        </w:tc>
        <w:tc>
          <w:tcPr>
            <w:tcW w:w="1468" w:type="pct"/>
            <w:shd w:val="clear" w:color="auto" w:fill="auto"/>
            <w:vAlign w:val="center"/>
            <w:hideMark/>
          </w:tcPr>
          <w:p w14:paraId="5DC7B2F3"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Certifications</w:t>
            </w:r>
          </w:p>
        </w:tc>
        <w:tc>
          <w:tcPr>
            <w:tcW w:w="1250" w:type="pct"/>
            <w:shd w:val="clear" w:color="auto" w:fill="auto"/>
            <w:vAlign w:val="center"/>
            <w:hideMark/>
          </w:tcPr>
          <w:p w14:paraId="512907E4"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FCC, CE, IC</w:t>
            </w:r>
          </w:p>
        </w:tc>
        <w:tc>
          <w:tcPr>
            <w:tcW w:w="764" w:type="pct"/>
            <w:shd w:val="clear" w:color="auto" w:fill="auto"/>
            <w:vAlign w:val="center"/>
            <w:hideMark/>
          </w:tcPr>
          <w:p w14:paraId="2E209A15"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 </w:t>
            </w:r>
          </w:p>
        </w:tc>
        <w:tc>
          <w:tcPr>
            <w:tcW w:w="1030" w:type="pct"/>
            <w:shd w:val="clear" w:color="auto" w:fill="auto"/>
            <w:vAlign w:val="center"/>
            <w:hideMark/>
          </w:tcPr>
          <w:p w14:paraId="33C3F2D1"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 </w:t>
            </w:r>
          </w:p>
        </w:tc>
      </w:tr>
      <w:tr w:rsidR="00115B68" w:rsidRPr="0026558F" w14:paraId="5242043C" w14:textId="77777777" w:rsidTr="003573AA">
        <w:trPr>
          <w:trHeight w:val="3300"/>
        </w:trPr>
        <w:tc>
          <w:tcPr>
            <w:tcW w:w="488" w:type="pct"/>
            <w:shd w:val="clear" w:color="auto" w:fill="auto"/>
            <w:vAlign w:val="center"/>
            <w:hideMark/>
          </w:tcPr>
          <w:p w14:paraId="656E2E1F"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G.1.2.41</w:t>
            </w:r>
          </w:p>
        </w:tc>
        <w:tc>
          <w:tcPr>
            <w:tcW w:w="1468" w:type="pct"/>
            <w:shd w:val="clear" w:color="auto" w:fill="auto"/>
            <w:vAlign w:val="center"/>
            <w:hideMark/>
          </w:tcPr>
          <w:p w14:paraId="4EEC56AB"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Supported Data Rates</w:t>
            </w:r>
          </w:p>
        </w:tc>
        <w:tc>
          <w:tcPr>
            <w:tcW w:w="1250" w:type="pct"/>
            <w:shd w:val="clear" w:color="auto" w:fill="auto"/>
            <w:vAlign w:val="center"/>
            <w:hideMark/>
          </w:tcPr>
          <w:p w14:paraId="5BC5BE2E"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802.11ac 13 Mbps to 1300 Mbps (MCS0 - MCS9, VHT 20/40/80)</w:t>
            </w:r>
            <w:r w:rsidRPr="0026558F">
              <w:rPr>
                <w:rFonts w:asciiTheme="minorHAnsi" w:hAnsiTheme="minorHAnsi" w:cstheme="minorHAnsi"/>
                <w:szCs w:val="22"/>
              </w:rPr>
              <w:br/>
              <w:t>802.11n 6.5 Mbps to 450 Mbps (MCS0 - MCS23, HT 20/40)</w:t>
            </w:r>
            <w:r w:rsidRPr="0026558F">
              <w:rPr>
                <w:rFonts w:asciiTheme="minorHAnsi" w:hAnsiTheme="minorHAnsi" w:cstheme="minorHAnsi"/>
                <w:szCs w:val="22"/>
              </w:rPr>
              <w:br/>
              <w:t>802.11a 6, 9, 12, 18, 24, 36, 48, 54 Mbps</w:t>
            </w:r>
            <w:r w:rsidRPr="0026558F">
              <w:rPr>
                <w:rFonts w:asciiTheme="minorHAnsi" w:hAnsiTheme="minorHAnsi" w:cstheme="minorHAnsi"/>
                <w:szCs w:val="22"/>
              </w:rPr>
              <w:br/>
              <w:t>802.11b 1, 2, 5.5, 11 Mbps</w:t>
            </w:r>
            <w:r w:rsidRPr="0026558F">
              <w:rPr>
                <w:rFonts w:asciiTheme="minorHAnsi" w:hAnsiTheme="minorHAnsi" w:cstheme="minorHAnsi"/>
                <w:szCs w:val="22"/>
              </w:rPr>
              <w:br/>
              <w:t>802.11g 6, 9, 12, 18, 24, 36, 48, 54 Mbps</w:t>
            </w:r>
          </w:p>
        </w:tc>
        <w:tc>
          <w:tcPr>
            <w:tcW w:w="764" w:type="pct"/>
            <w:shd w:val="clear" w:color="auto" w:fill="auto"/>
            <w:vAlign w:val="center"/>
            <w:hideMark/>
          </w:tcPr>
          <w:p w14:paraId="4C1DBF4E"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 </w:t>
            </w:r>
          </w:p>
        </w:tc>
        <w:tc>
          <w:tcPr>
            <w:tcW w:w="1030" w:type="pct"/>
            <w:shd w:val="clear" w:color="auto" w:fill="auto"/>
            <w:vAlign w:val="center"/>
            <w:hideMark/>
          </w:tcPr>
          <w:p w14:paraId="2C40EFF3"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 </w:t>
            </w:r>
          </w:p>
        </w:tc>
      </w:tr>
      <w:tr w:rsidR="00115B68" w:rsidRPr="0026558F" w14:paraId="29388341" w14:textId="77777777" w:rsidTr="003573AA">
        <w:trPr>
          <w:trHeight w:val="600"/>
        </w:trPr>
        <w:tc>
          <w:tcPr>
            <w:tcW w:w="488" w:type="pct"/>
            <w:shd w:val="clear" w:color="auto" w:fill="C6D9F1" w:themeFill="text2" w:themeFillTint="33"/>
            <w:vAlign w:val="center"/>
            <w:hideMark/>
          </w:tcPr>
          <w:p w14:paraId="49A94C29"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 </w:t>
            </w:r>
          </w:p>
        </w:tc>
        <w:tc>
          <w:tcPr>
            <w:tcW w:w="1468" w:type="pct"/>
            <w:shd w:val="clear" w:color="auto" w:fill="C6D9F1" w:themeFill="text2" w:themeFillTint="33"/>
            <w:vAlign w:val="center"/>
            <w:hideMark/>
          </w:tcPr>
          <w:p w14:paraId="7EDB9CFA"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 xml:space="preserve">G.1.3 </w:t>
            </w:r>
            <w:proofErr w:type="spellStart"/>
            <w:r w:rsidRPr="0026558F">
              <w:rPr>
                <w:rFonts w:asciiTheme="minorHAnsi" w:hAnsiTheme="minorHAnsi" w:cstheme="minorHAnsi"/>
                <w:szCs w:val="22"/>
              </w:rPr>
              <w:t>Ασύρμ</w:t>
            </w:r>
            <w:proofErr w:type="spellEnd"/>
            <w:r w:rsidRPr="0026558F">
              <w:rPr>
                <w:rFonts w:asciiTheme="minorHAnsi" w:hAnsiTheme="minorHAnsi" w:cstheme="minorHAnsi"/>
                <w:szCs w:val="22"/>
              </w:rPr>
              <w:t>ατα repeater/extender mesh points</w:t>
            </w:r>
          </w:p>
        </w:tc>
        <w:tc>
          <w:tcPr>
            <w:tcW w:w="1250" w:type="pct"/>
            <w:shd w:val="clear" w:color="auto" w:fill="C6D9F1" w:themeFill="text2" w:themeFillTint="33"/>
            <w:vAlign w:val="center"/>
            <w:hideMark/>
          </w:tcPr>
          <w:p w14:paraId="4A222C17"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 </w:t>
            </w:r>
          </w:p>
        </w:tc>
        <w:tc>
          <w:tcPr>
            <w:tcW w:w="764" w:type="pct"/>
            <w:shd w:val="clear" w:color="auto" w:fill="C6D9F1" w:themeFill="text2" w:themeFillTint="33"/>
            <w:vAlign w:val="center"/>
            <w:hideMark/>
          </w:tcPr>
          <w:p w14:paraId="1C023F35"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 </w:t>
            </w:r>
          </w:p>
        </w:tc>
        <w:tc>
          <w:tcPr>
            <w:tcW w:w="1030" w:type="pct"/>
            <w:shd w:val="clear" w:color="auto" w:fill="C6D9F1" w:themeFill="text2" w:themeFillTint="33"/>
            <w:vAlign w:val="center"/>
            <w:hideMark/>
          </w:tcPr>
          <w:p w14:paraId="1D3F875C"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 </w:t>
            </w:r>
          </w:p>
        </w:tc>
      </w:tr>
      <w:tr w:rsidR="00115B68" w:rsidRPr="0026558F" w14:paraId="3786F469" w14:textId="77777777" w:rsidTr="003573AA">
        <w:trPr>
          <w:trHeight w:val="510"/>
        </w:trPr>
        <w:tc>
          <w:tcPr>
            <w:tcW w:w="488" w:type="pct"/>
            <w:shd w:val="clear" w:color="D9D9D9" w:fill="D9D9D9"/>
            <w:vAlign w:val="center"/>
            <w:hideMark/>
          </w:tcPr>
          <w:p w14:paraId="78101C3E"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Α/Α</w:t>
            </w:r>
          </w:p>
        </w:tc>
        <w:tc>
          <w:tcPr>
            <w:tcW w:w="1468" w:type="pct"/>
            <w:shd w:val="clear" w:color="D9D9D9" w:fill="D9D9D9"/>
            <w:vAlign w:val="center"/>
            <w:hideMark/>
          </w:tcPr>
          <w:p w14:paraId="1D18693E"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ΠΡΟΔΙΑΓΡΑΦΗ</w:t>
            </w:r>
          </w:p>
        </w:tc>
        <w:tc>
          <w:tcPr>
            <w:tcW w:w="1250" w:type="pct"/>
            <w:shd w:val="clear" w:color="D9D9D9" w:fill="D9D9D9"/>
            <w:vAlign w:val="center"/>
            <w:hideMark/>
          </w:tcPr>
          <w:p w14:paraId="4C8A2698"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ΑΠΑΙΤΗΣΗ</w:t>
            </w:r>
          </w:p>
        </w:tc>
        <w:tc>
          <w:tcPr>
            <w:tcW w:w="764" w:type="pct"/>
            <w:shd w:val="clear" w:color="D9D9D9" w:fill="D9D9D9"/>
            <w:vAlign w:val="center"/>
            <w:hideMark/>
          </w:tcPr>
          <w:p w14:paraId="6AF78276"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ΑΠΑΝΤΗΣΗ</w:t>
            </w:r>
          </w:p>
        </w:tc>
        <w:tc>
          <w:tcPr>
            <w:tcW w:w="1030" w:type="pct"/>
            <w:shd w:val="clear" w:color="D9D9D9" w:fill="D9D9D9"/>
            <w:vAlign w:val="center"/>
            <w:hideMark/>
          </w:tcPr>
          <w:p w14:paraId="3454E2A0"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ΠΑΡΑΠΟΜΠΗ ΤΕΚΜΗΡΙΩΣΗΣ</w:t>
            </w:r>
          </w:p>
        </w:tc>
      </w:tr>
      <w:tr w:rsidR="00115B68" w:rsidRPr="0026558F" w14:paraId="6431566E" w14:textId="77777777" w:rsidTr="003573AA">
        <w:trPr>
          <w:trHeight w:val="300"/>
        </w:trPr>
        <w:tc>
          <w:tcPr>
            <w:tcW w:w="488" w:type="pct"/>
            <w:shd w:val="clear" w:color="auto" w:fill="auto"/>
            <w:vAlign w:val="center"/>
            <w:hideMark/>
          </w:tcPr>
          <w:p w14:paraId="4F5B2348"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G.1.3.1</w:t>
            </w:r>
          </w:p>
        </w:tc>
        <w:tc>
          <w:tcPr>
            <w:tcW w:w="1468" w:type="pct"/>
            <w:shd w:val="clear" w:color="auto" w:fill="auto"/>
            <w:vAlign w:val="center"/>
            <w:hideMark/>
          </w:tcPr>
          <w:p w14:paraId="76655167" w14:textId="77777777" w:rsidR="00115B68" w:rsidRPr="0026558F" w:rsidRDefault="00115B68" w:rsidP="00115B68">
            <w:pPr>
              <w:rPr>
                <w:rFonts w:asciiTheme="minorHAnsi" w:hAnsiTheme="minorHAnsi" w:cstheme="minorHAnsi"/>
                <w:szCs w:val="22"/>
              </w:rPr>
            </w:pPr>
            <w:proofErr w:type="spellStart"/>
            <w:r w:rsidRPr="0026558F">
              <w:rPr>
                <w:rFonts w:asciiTheme="minorHAnsi" w:hAnsiTheme="minorHAnsi" w:cstheme="minorHAnsi"/>
                <w:szCs w:val="22"/>
              </w:rPr>
              <w:t>Αριθμός</w:t>
            </w:r>
            <w:proofErr w:type="spellEnd"/>
            <w:r w:rsidRPr="0026558F">
              <w:rPr>
                <w:rFonts w:asciiTheme="minorHAnsi" w:hAnsiTheme="minorHAnsi" w:cstheme="minorHAnsi"/>
                <w:szCs w:val="22"/>
              </w:rPr>
              <w:t xml:space="preserve"> </w:t>
            </w:r>
            <w:proofErr w:type="spellStart"/>
            <w:r w:rsidRPr="0026558F">
              <w:rPr>
                <w:rFonts w:asciiTheme="minorHAnsi" w:hAnsiTheme="minorHAnsi" w:cstheme="minorHAnsi"/>
                <w:szCs w:val="22"/>
              </w:rPr>
              <w:t>Μονάδων</w:t>
            </w:r>
            <w:proofErr w:type="spellEnd"/>
          </w:p>
        </w:tc>
        <w:tc>
          <w:tcPr>
            <w:tcW w:w="1250" w:type="pct"/>
            <w:shd w:val="clear" w:color="auto" w:fill="auto"/>
            <w:vAlign w:val="center"/>
            <w:hideMark/>
          </w:tcPr>
          <w:p w14:paraId="27F0CADD"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1</w:t>
            </w:r>
          </w:p>
        </w:tc>
        <w:tc>
          <w:tcPr>
            <w:tcW w:w="764" w:type="pct"/>
            <w:shd w:val="clear" w:color="auto" w:fill="auto"/>
            <w:vAlign w:val="center"/>
            <w:hideMark/>
          </w:tcPr>
          <w:p w14:paraId="5BA3503B"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 </w:t>
            </w:r>
          </w:p>
        </w:tc>
        <w:tc>
          <w:tcPr>
            <w:tcW w:w="1030" w:type="pct"/>
            <w:shd w:val="clear" w:color="auto" w:fill="auto"/>
            <w:vAlign w:val="center"/>
            <w:hideMark/>
          </w:tcPr>
          <w:p w14:paraId="2349E05F"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 </w:t>
            </w:r>
          </w:p>
        </w:tc>
      </w:tr>
      <w:tr w:rsidR="00115B68" w:rsidRPr="0026558F" w14:paraId="090AF53D" w14:textId="77777777" w:rsidTr="003573AA">
        <w:trPr>
          <w:trHeight w:val="765"/>
        </w:trPr>
        <w:tc>
          <w:tcPr>
            <w:tcW w:w="488" w:type="pct"/>
            <w:shd w:val="clear" w:color="auto" w:fill="auto"/>
            <w:vAlign w:val="center"/>
            <w:hideMark/>
          </w:tcPr>
          <w:p w14:paraId="53CDA376"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G.1.3.2</w:t>
            </w:r>
          </w:p>
        </w:tc>
        <w:tc>
          <w:tcPr>
            <w:tcW w:w="1468" w:type="pct"/>
            <w:shd w:val="clear" w:color="auto" w:fill="auto"/>
            <w:vAlign w:val="center"/>
            <w:hideMark/>
          </w:tcPr>
          <w:p w14:paraId="1304B61E" w14:textId="77777777" w:rsidR="00115B68" w:rsidRPr="0026558F" w:rsidRDefault="00115B68" w:rsidP="00115B68">
            <w:pPr>
              <w:rPr>
                <w:rFonts w:asciiTheme="minorHAnsi" w:hAnsiTheme="minorHAnsi" w:cstheme="minorHAnsi"/>
                <w:szCs w:val="22"/>
              </w:rPr>
            </w:pPr>
            <w:proofErr w:type="spellStart"/>
            <w:r w:rsidRPr="0026558F">
              <w:rPr>
                <w:rFonts w:asciiTheme="minorHAnsi" w:hAnsiTheme="minorHAnsi" w:cstheme="minorHAnsi"/>
                <w:szCs w:val="22"/>
              </w:rPr>
              <w:t>Τύ</w:t>
            </w:r>
            <w:proofErr w:type="spellEnd"/>
            <w:r w:rsidRPr="0026558F">
              <w:rPr>
                <w:rFonts w:asciiTheme="minorHAnsi" w:hAnsiTheme="minorHAnsi" w:cstheme="minorHAnsi"/>
                <w:szCs w:val="22"/>
              </w:rPr>
              <w:t>πος</w:t>
            </w:r>
          </w:p>
        </w:tc>
        <w:tc>
          <w:tcPr>
            <w:tcW w:w="1250" w:type="pct"/>
            <w:shd w:val="clear" w:color="auto" w:fill="auto"/>
            <w:vAlign w:val="center"/>
            <w:hideMark/>
          </w:tcPr>
          <w:p w14:paraId="36CB64FB" w14:textId="77777777" w:rsidR="00115B68" w:rsidRPr="0026558F" w:rsidRDefault="00115B68" w:rsidP="00115B68">
            <w:pPr>
              <w:rPr>
                <w:rFonts w:asciiTheme="minorHAnsi" w:hAnsiTheme="minorHAnsi" w:cstheme="minorHAnsi"/>
                <w:szCs w:val="22"/>
              </w:rPr>
            </w:pPr>
            <w:proofErr w:type="spellStart"/>
            <w:r w:rsidRPr="0026558F">
              <w:rPr>
                <w:rFonts w:asciiTheme="minorHAnsi" w:hAnsiTheme="minorHAnsi" w:cstheme="minorHAnsi"/>
                <w:szCs w:val="22"/>
              </w:rPr>
              <w:t>Ασύρμ</w:t>
            </w:r>
            <w:proofErr w:type="spellEnd"/>
            <w:r w:rsidRPr="0026558F">
              <w:rPr>
                <w:rFonts w:asciiTheme="minorHAnsi" w:hAnsiTheme="minorHAnsi" w:cstheme="minorHAnsi"/>
                <w:szCs w:val="22"/>
              </w:rPr>
              <w:t>ατα repeater/extender mesh points (</w:t>
            </w:r>
            <w:proofErr w:type="spellStart"/>
            <w:r w:rsidRPr="0026558F">
              <w:rPr>
                <w:rFonts w:asciiTheme="minorHAnsi" w:hAnsiTheme="minorHAnsi" w:cstheme="minorHAnsi"/>
                <w:szCs w:val="22"/>
              </w:rPr>
              <w:t>Συσκευ</w:t>
            </w:r>
            <w:proofErr w:type="spellEnd"/>
            <w:r w:rsidRPr="0026558F">
              <w:rPr>
                <w:rFonts w:asciiTheme="minorHAnsi" w:hAnsiTheme="minorHAnsi" w:cstheme="minorHAnsi"/>
                <w:szCs w:val="22"/>
              </w:rPr>
              <w:t xml:space="preserve">ασία </w:t>
            </w:r>
            <w:proofErr w:type="spellStart"/>
            <w:r w:rsidRPr="0026558F">
              <w:rPr>
                <w:rFonts w:asciiTheme="minorHAnsi" w:hAnsiTheme="minorHAnsi" w:cstheme="minorHAnsi"/>
                <w:szCs w:val="22"/>
              </w:rPr>
              <w:t>με</w:t>
            </w:r>
            <w:proofErr w:type="spellEnd"/>
            <w:r w:rsidRPr="0026558F">
              <w:rPr>
                <w:rFonts w:asciiTheme="minorHAnsi" w:hAnsiTheme="minorHAnsi" w:cstheme="minorHAnsi"/>
                <w:szCs w:val="22"/>
              </w:rPr>
              <w:t xml:space="preserve"> 5 </w:t>
            </w:r>
            <w:proofErr w:type="spellStart"/>
            <w:r w:rsidRPr="0026558F">
              <w:rPr>
                <w:rFonts w:asciiTheme="minorHAnsi" w:hAnsiTheme="minorHAnsi" w:cstheme="minorHAnsi"/>
                <w:szCs w:val="22"/>
              </w:rPr>
              <w:t>συσκευές</w:t>
            </w:r>
            <w:proofErr w:type="spellEnd"/>
            <w:r w:rsidRPr="0026558F">
              <w:rPr>
                <w:rFonts w:asciiTheme="minorHAnsi" w:hAnsiTheme="minorHAnsi" w:cstheme="minorHAnsi"/>
                <w:szCs w:val="22"/>
              </w:rPr>
              <w:t>)</w:t>
            </w:r>
          </w:p>
        </w:tc>
        <w:tc>
          <w:tcPr>
            <w:tcW w:w="764" w:type="pct"/>
            <w:shd w:val="clear" w:color="auto" w:fill="auto"/>
            <w:vAlign w:val="center"/>
            <w:hideMark/>
          </w:tcPr>
          <w:p w14:paraId="33EDC0FC"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 </w:t>
            </w:r>
          </w:p>
        </w:tc>
        <w:tc>
          <w:tcPr>
            <w:tcW w:w="1030" w:type="pct"/>
            <w:shd w:val="clear" w:color="auto" w:fill="auto"/>
            <w:vAlign w:val="center"/>
            <w:hideMark/>
          </w:tcPr>
          <w:p w14:paraId="4311482E"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 </w:t>
            </w:r>
          </w:p>
        </w:tc>
      </w:tr>
      <w:tr w:rsidR="00115B68" w:rsidRPr="0026558F" w14:paraId="485A3A4A" w14:textId="77777777" w:rsidTr="003573AA">
        <w:trPr>
          <w:trHeight w:val="300"/>
        </w:trPr>
        <w:tc>
          <w:tcPr>
            <w:tcW w:w="488" w:type="pct"/>
            <w:shd w:val="clear" w:color="auto" w:fill="auto"/>
            <w:vAlign w:val="center"/>
            <w:hideMark/>
          </w:tcPr>
          <w:p w14:paraId="046EE78D"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G.1.3.3</w:t>
            </w:r>
          </w:p>
        </w:tc>
        <w:tc>
          <w:tcPr>
            <w:tcW w:w="1468" w:type="pct"/>
            <w:shd w:val="clear" w:color="auto" w:fill="auto"/>
            <w:vAlign w:val="center"/>
            <w:hideMark/>
          </w:tcPr>
          <w:p w14:paraId="2DB5BD27"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 xml:space="preserve">Dimensions </w:t>
            </w:r>
          </w:p>
        </w:tc>
        <w:tc>
          <w:tcPr>
            <w:tcW w:w="1250" w:type="pct"/>
            <w:shd w:val="clear" w:color="auto" w:fill="auto"/>
            <w:vAlign w:val="center"/>
            <w:hideMark/>
          </w:tcPr>
          <w:p w14:paraId="30264C19"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 xml:space="preserve"> 196.7 x 196.7 x 35 mm</w:t>
            </w:r>
          </w:p>
        </w:tc>
        <w:tc>
          <w:tcPr>
            <w:tcW w:w="764" w:type="pct"/>
            <w:shd w:val="clear" w:color="auto" w:fill="auto"/>
            <w:vAlign w:val="center"/>
            <w:hideMark/>
          </w:tcPr>
          <w:p w14:paraId="48422722"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 </w:t>
            </w:r>
          </w:p>
        </w:tc>
        <w:tc>
          <w:tcPr>
            <w:tcW w:w="1030" w:type="pct"/>
            <w:shd w:val="clear" w:color="auto" w:fill="auto"/>
            <w:vAlign w:val="center"/>
            <w:hideMark/>
          </w:tcPr>
          <w:p w14:paraId="2CE42B34"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 </w:t>
            </w:r>
          </w:p>
        </w:tc>
      </w:tr>
      <w:tr w:rsidR="00115B68" w:rsidRPr="0026558F" w14:paraId="339C020C" w14:textId="77777777" w:rsidTr="003573AA">
        <w:trPr>
          <w:trHeight w:val="600"/>
        </w:trPr>
        <w:tc>
          <w:tcPr>
            <w:tcW w:w="488" w:type="pct"/>
            <w:shd w:val="clear" w:color="auto" w:fill="auto"/>
            <w:vAlign w:val="center"/>
            <w:hideMark/>
          </w:tcPr>
          <w:p w14:paraId="487AFEE6"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G.1.3.4</w:t>
            </w:r>
          </w:p>
        </w:tc>
        <w:tc>
          <w:tcPr>
            <w:tcW w:w="1468" w:type="pct"/>
            <w:shd w:val="clear" w:color="auto" w:fill="auto"/>
            <w:vAlign w:val="center"/>
            <w:hideMark/>
          </w:tcPr>
          <w:p w14:paraId="3191AB7A"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 xml:space="preserve">Networking Interface </w:t>
            </w:r>
          </w:p>
        </w:tc>
        <w:tc>
          <w:tcPr>
            <w:tcW w:w="1250" w:type="pct"/>
            <w:shd w:val="clear" w:color="auto" w:fill="auto"/>
            <w:vAlign w:val="center"/>
            <w:hideMark/>
          </w:tcPr>
          <w:p w14:paraId="3C6C2CB4"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 xml:space="preserve"> (2) 10/100/1000 Ethernet Ports</w:t>
            </w:r>
          </w:p>
        </w:tc>
        <w:tc>
          <w:tcPr>
            <w:tcW w:w="764" w:type="pct"/>
            <w:shd w:val="clear" w:color="auto" w:fill="auto"/>
            <w:vAlign w:val="center"/>
            <w:hideMark/>
          </w:tcPr>
          <w:p w14:paraId="1CFBD6E0"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 </w:t>
            </w:r>
          </w:p>
        </w:tc>
        <w:tc>
          <w:tcPr>
            <w:tcW w:w="1030" w:type="pct"/>
            <w:shd w:val="clear" w:color="auto" w:fill="auto"/>
            <w:vAlign w:val="center"/>
            <w:hideMark/>
          </w:tcPr>
          <w:p w14:paraId="046F0EEB"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 </w:t>
            </w:r>
          </w:p>
        </w:tc>
      </w:tr>
      <w:tr w:rsidR="00115B68" w:rsidRPr="0026558F" w14:paraId="43396C58" w14:textId="77777777" w:rsidTr="003573AA">
        <w:trPr>
          <w:trHeight w:val="300"/>
        </w:trPr>
        <w:tc>
          <w:tcPr>
            <w:tcW w:w="488" w:type="pct"/>
            <w:shd w:val="clear" w:color="auto" w:fill="auto"/>
            <w:vAlign w:val="center"/>
            <w:hideMark/>
          </w:tcPr>
          <w:p w14:paraId="03075470"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G.1.3.5</w:t>
            </w:r>
          </w:p>
        </w:tc>
        <w:tc>
          <w:tcPr>
            <w:tcW w:w="1468" w:type="pct"/>
            <w:shd w:val="clear" w:color="auto" w:fill="auto"/>
            <w:vAlign w:val="center"/>
            <w:hideMark/>
          </w:tcPr>
          <w:p w14:paraId="4B3F0A81"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Port</w:t>
            </w:r>
          </w:p>
        </w:tc>
        <w:tc>
          <w:tcPr>
            <w:tcW w:w="1250" w:type="pct"/>
            <w:shd w:val="clear" w:color="auto" w:fill="auto"/>
            <w:vAlign w:val="center"/>
            <w:hideMark/>
          </w:tcPr>
          <w:p w14:paraId="4C82CB16"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 xml:space="preserve"> (1) USB 2.0 Port</w:t>
            </w:r>
          </w:p>
        </w:tc>
        <w:tc>
          <w:tcPr>
            <w:tcW w:w="764" w:type="pct"/>
            <w:shd w:val="clear" w:color="auto" w:fill="auto"/>
            <w:vAlign w:val="center"/>
            <w:hideMark/>
          </w:tcPr>
          <w:p w14:paraId="50B5DBC4"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 </w:t>
            </w:r>
          </w:p>
        </w:tc>
        <w:tc>
          <w:tcPr>
            <w:tcW w:w="1030" w:type="pct"/>
            <w:shd w:val="clear" w:color="auto" w:fill="auto"/>
            <w:vAlign w:val="center"/>
            <w:hideMark/>
          </w:tcPr>
          <w:p w14:paraId="6BBCC0B2"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 </w:t>
            </w:r>
          </w:p>
        </w:tc>
      </w:tr>
      <w:tr w:rsidR="00115B68" w:rsidRPr="0026558F" w14:paraId="7EA7C8D7" w14:textId="77777777" w:rsidTr="003573AA">
        <w:trPr>
          <w:trHeight w:val="300"/>
        </w:trPr>
        <w:tc>
          <w:tcPr>
            <w:tcW w:w="488" w:type="pct"/>
            <w:shd w:val="clear" w:color="auto" w:fill="auto"/>
            <w:vAlign w:val="center"/>
            <w:hideMark/>
          </w:tcPr>
          <w:p w14:paraId="0CFE333B"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G.1.3.6</w:t>
            </w:r>
          </w:p>
        </w:tc>
        <w:tc>
          <w:tcPr>
            <w:tcW w:w="1468" w:type="pct"/>
            <w:shd w:val="clear" w:color="auto" w:fill="auto"/>
            <w:vAlign w:val="center"/>
            <w:hideMark/>
          </w:tcPr>
          <w:p w14:paraId="0F0007F2"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Buttons</w:t>
            </w:r>
          </w:p>
        </w:tc>
        <w:tc>
          <w:tcPr>
            <w:tcW w:w="1250" w:type="pct"/>
            <w:shd w:val="clear" w:color="auto" w:fill="auto"/>
            <w:vAlign w:val="center"/>
            <w:hideMark/>
          </w:tcPr>
          <w:p w14:paraId="0F3D9A85"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Reset</w:t>
            </w:r>
          </w:p>
        </w:tc>
        <w:tc>
          <w:tcPr>
            <w:tcW w:w="764" w:type="pct"/>
            <w:shd w:val="clear" w:color="auto" w:fill="auto"/>
            <w:vAlign w:val="center"/>
            <w:hideMark/>
          </w:tcPr>
          <w:p w14:paraId="495D9E5B"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 </w:t>
            </w:r>
          </w:p>
        </w:tc>
        <w:tc>
          <w:tcPr>
            <w:tcW w:w="1030" w:type="pct"/>
            <w:shd w:val="clear" w:color="auto" w:fill="auto"/>
            <w:vAlign w:val="center"/>
            <w:hideMark/>
          </w:tcPr>
          <w:p w14:paraId="2790F22F"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 </w:t>
            </w:r>
          </w:p>
        </w:tc>
      </w:tr>
      <w:tr w:rsidR="00115B68" w:rsidRPr="0026558F" w14:paraId="6EF667F4" w14:textId="77777777" w:rsidTr="003573AA">
        <w:trPr>
          <w:trHeight w:val="1800"/>
        </w:trPr>
        <w:tc>
          <w:tcPr>
            <w:tcW w:w="488" w:type="pct"/>
            <w:shd w:val="clear" w:color="auto" w:fill="auto"/>
            <w:vAlign w:val="center"/>
            <w:hideMark/>
          </w:tcPr>
          <w:p w14:paraId="05D0E329"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G.1.3.7</w:t>
            </w:r>
          </w:p>
        </w:tc>
        <w:tc>
          <w:tcPr>
            <w:tcW w:w="1468" w:type="pct"/>
            <w:shd w:val="clear" w:color="auto" w:fill="auto"/>
            <w:vAlign w:val="center"/>
            <w:hideMark/>
          </w:tcPr>
          <w:p w14:paraId="39A74388"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Power Method</w:t>
            </w:r>
          </w:p>
        </w:tc>
        <w:tc>
          <w:tcPr>
            <w:tcW w:w="1250" w:type="pct"/>
            <w:shd w:val="clear" w:color="auto" w:fill="auto"/>
            <w:vAlign w:val="center"/>
            <w:hideMark/>
          </w:tcPr>
          <w:p w14:paraId="60D6959E"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 xml:space="preserve">Passive Power over Ethernet (48V), </w:t>
            </w:r>
            <w:r w:rsidRPr="0026558F">
              <w:rPr>
                <w:rFonts w:asciiTheme="minorHAnsi" w:hAnsiTheme="minorHAnsi" w:cstheme="minorHAnsi"/>
                <w:szCs w:val="22"/>
              </w:rPr>
              <w:br/>
              <w:t xml:space="preserve">802.3af/802.3at Supported </w:t>
            </w:r>
            <w:r w:rsidRPr="0026558F">
              <w:rPr>
                <w:rFonts w:asciiTheme="minorHAnsi" w:hAnsiTheme="minorHAnsi" w:cstheme="minorHAnsi"/>
                <w:szCs w:val="22"/>
              </w:rPr>
              <w:br/>
              <w:t>(Supported Voltage Range: 44 to 57VDC)</w:t>
            </w:r>
          </w:p>
        </w:tc>
        <w:tc>
          <w:tcPr>
            <w:tcW w:w="764" w:type="pct"/>
            <w:shd w:val="clear" w:color="auto" w:fill="auto"/>
            <w:vAlign w:val="center"/>
            <w:hideMark/>
          </w:tcPr>
          <w:p w14:paraId="2336A6BE"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 </w:t>
            </w:r>
          </w:p>
        </w:tc>
        <w:tc>
          <w:tcPr>
            <w:tcW w:w="1030" w:type="pct"/>
            <w:shd w:val="clear" w:color="auto" w:fill="auto"/>
            <w:vAlign w:val="center"/>
            <w:hideMark/>
          </w:tcPr>
          <w:p w14:paraId="02A7806C"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 </w:t>
            </w:r>
          </w:p>
        </w:tc>
      </w:tr>
      <w:tr w:rsidR="00115B68" w:rsidRPr="0026558F" w14:paraId="272084B0" w14:textId="77777777" w:rsidTr="003573AA">
        <w:trPr>
          <w:trHeight w:val="300"/>
        </w:trPr>
        <w:tc>
          <w:tcPr>
            <w:tcW w:w="488" w:type="pct"/>
            <w:shd w:val="clear" w:color="auto" w:fill="auto"/>
            <w:vAlign w:val="center"/>
            <w:hideMark/>
          </w:tcPr>
          <w:p w14:paraId="7DFEE8BC"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G.1.3.8</w:t>
            </w:r>
          </w:p>
        </w:tc>
        <w:tc>
          <w:tcPr>
            <w:tcW w:w="1468" w:type="pct"/>
            <w:shd w:val="clear" w:color="auto" w:fill="auto"/>
            <w:vAlign w:val="center"/>
            <w:hideMark/>
          </w:tcPr>
          <w:p w14:paraId="37337733"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Power Supply</w:t>
            </w:r>
          </w:p>
        </w:tc>
        <w:tc>
          <w:tcPr>
            <w:tcW w:w="1250" w:type="pct"/>
            <w:shd w:val="clear" w:color="auto" w:fill="auto"/>
            <w:vAlign w:val="center"/>
            <w:hideMark/>
          </w:tcPr>
          <w:p w14:paraId="4C709F97" w14:textId="77777777" w:rsidR="00115B68" w:rsidRPr="0026558F" w:rsidRDefault="00115B68" w:rsidP="00115B68">
            <w:pPr>
              <w:rPr>
                <w:rFonts w:asciiTheme="minorHAnsi" w:hAnsiTheme="minorHAnsi" w:cstheme="minorHAnsi"/>
                <w:szCs w:val="22"/>
              </w:rPr>
            </w:pPr>
            <w:proofErr w:type="spellStart"/>
            <w:r w:rsidRPr="0026558F">
              <w:rPr>
                <w:rFonts w:asciiTheme="minorHAnsi" w:hAnsiTheme="minorHAnsi" w:cstheme="minorHAnsi"/>
                <w:szCs w:val="22"/>
              </w:rPr>
              <w:t>UniFi</w:t>
            </w:r>
            <w:proofErr w:type="spellEnd"/>
            <w:r w:rsidRPr="0026558F">
              <w:rPr>
                <w:rFonts w:asciiTheme="minorHAnsi" w:hAnsiTheme="minorHAnsi" w:cstheme="minorHAnsi"/>
                <w:szCs w:val="22"/>
              </w:rPr>
              <w:t xml:space="preserve"> Switch (PoE)</w:t>
            </w:r>
          </w:p>
        </w:tc>
        <w:tc>
          <w:tcPr>
            <w:tcW w:w="764" w:type="pct"/>
            <w:shd w:val="clear" w:color="auto" w:fill="auto"/>
            <w:vAlign w:val="center"/>
            <w:hideMark/>
          </w:tcPr>
          <w:p w14:paraId="17A74950"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 </w:t>
            </w:r>
          </w:p>
        </w:tc>
        <w:tc>
          <w:tcPr>
            <w:tcW w:w="1030" w:type="pct"/>
            <w:shd w:val="clear" w:color="auto" w:fill="auto"/>
            <w:vAlign w:val="center"/>
            <w:hideMark/>
          </w:tcPr>
          <w:p w14:paraId="07B4334B"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 </w:t>
            </w:r>
          </w:p>
        </w:tc>
      </w:tr>
      <w:tr w:rsidR="00115B68" w:rsidRPr="0026558F" w14:paraId="19AE4DED" w14:textId="77777777" w:rsidTr="003573AA">
        <w:trPr>
          <w:trHeight w:val="300"/>
        </w:trPr>
        <w:tc>
          <w:tcPr>
            <w:tcW w:w="488" w:type="pct"/>
            <w:shd w:val="clear" w:color="auto" w:fill="auto"/>
            <w:vAlign w:val="center"/>
            <w:hideMark/>
          </w:tcPr>
          <w:p w14:paraId="258F0F82"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G.1.3.9</w:t>
            </w:r>
          </w:p>
        </w:tc>
        <w:tc>
          <w:tcPr>
            <w:tcW w:w="1468" w:type="pct"/>
            <w:shd w:val="clear" w:color="auto" w:fill="auto"/>
            <w:vAlign w:val="center"/>
            <w:hideMark/>
          </w:tcPr>
          <w:p w14:paraId="7C52B136"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Power Save</w:t>
            </w:r>
          </w:p>
        </w:tc>
        <w:tc>
          <w:tcPr>
            <w:tcW w:w="1250" w:type="pct"/>
            <w:shd w:val="clear" w:color="auto" w:fill="auto"/>
            <w:vAlign w:val="center"/>
            <w:hideMark/>
          </w:tcPr>
          <w:p w14:paraId="0B654D4C"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 xml:space="preserve"> Supported</w:t>
            </w:r>
          </w:p>
        </w:tc>
        <w:tc>
          <w:tcPr>
            <w:tcW w:w="764" w:type="pct"/>
            <w:shd w:val="clear" w:color="auto" w:fill="auto"/>
            <w:vAlign w:val="center"/>
            <w:hideMark/>
          </w:tcPr>
          <w:p w14:paraId="485306A5"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 </w:t>
            </w:r>
          </w:p>
        </w:tc>
        <w:tc>
          <w:tcPr>
            <w:tcW w:w="1030" w:type="pct"/>
            <w:shd w:val="clear" w:color="auto" w:fill="auto"/>
            <w:vAlign w:val="center"/>
            <w:hideMark/>
          </w:tcPr>
          <w:p w14:paraId="3432BDF6"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 </w:t>
            </w:r>
          </w:p>
        </w:tc>
      </w:tr>
      <w:tr w:rsidR="00115B68" w:rsidRPr="0026558F" w14:paraId="43C757BC" w14:textId="77777777" w:rsidTr="003573AA">
        <w:trPr>
          <w:trHeight w:val="300"/>
        </w:trPr>
        <w:tc>
          <w:tcPr>
            <w:tcW w:w="488" w:type="pct"/>
            <w:shd w:val="clear" w:color="auto" w:fill="auto"/>
            <w:vAlign w:val="center"/>
            <w:hideMark/>
          </w:tcPr>
          <w:p w14:paraId="4EF0427B"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G.1.3.10</w:t>
            </w:r>
          </w:p>
        </w:tc>
        <w:tc>
          <w:tcPr>
            <w:tcW w:w="1468" w:type="pct"/>
            <w:shd w:val="clear" w:color="auto" w:fill="auto"/>
            <w:vAlign w:val="center"/>
            <w:hideMark/>
          </w:tcPr>
          <w:p w14:paraId="72334A2A"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 xml:space="preserve">Maximum Power Consumption </w:t>
            </w:r>
          </w:p>
        </w:tc>
        <w:tc>
          <w:tcPr>
            <w:tcW w:w="1250" w:type="pct"/>
            <w:shd w:val="clear" w:color="auto" w:fill="auto"/>
            <w:vAlign w:val="center"/>
            <w:hideMark/>
          </w:tcPr>
          <w:p w14:paraId="34B11329"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9W</w:t>
            </w:r>
          </w:p>
        </w:tc>
        <w:tc>
          <w:tcPr>
            <w:tcW w:w="764" w:type="pct"/>
            <w:shd w:val="clear" w:color="auto" w:fill="auto"/>
            <w:vAlign w:val="center"/>
            <w:hideMark/>
          </w:tcPr>
          <w:p w14:paraId="0838E6F0"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 </w:t>
            </w:r>
          </w:p>
        </w:tc>
        <w:tc>
          <w:tcPr>
            <w:tcW w:w="1030" w:type="pct"/>
            <w:shd w:val="clear" w:color="auto" w:fill="auto"/>
            <w:vAlign w:val="center"/>
            <w:hideMark/>
          </w:tcPr>
          <w:p w14:paraId="0A002CE7"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 </w:t>
            </w:r>
          </w:p>
        </w:tc>
      </w:tr>
      <w:tr w:rsidR="00115B68" w:rsidRPr="0026558F" w14:paraId="43D43C6D" w14:textId="77777777" w:rsidTr="003573AA">
        <w:trPr>
          <w:trHeight w:val="900"/>
        </w:trPr>
        <w:tc>
          <w:tcPr>
            <w:tcW w:w="488" w:type="pct"/>
            <w:shd w:val="clear" w:color="auto" w:fill="auto"/>
            <w:vAlign w:val="center"/>
            <w:hideMark/>
          </w:tcPr>
          <w:p w14:paraId="517D9B84"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G.1.3.11</w:t>
            </w:r>
          </w:p>
        </w:tc>
        <w:tc>
          <w:tcPr>
            <w:tcW w:w="1468" w:type="pct"/>
            <w:shd w:val="clear" w:color="auto" w:fill="auto"/>
            <w:vAlign w:val="center"/>
            <w:hideMark/>
          </w:tcPr>
          <w:p w14:paraId="5AC3F716"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 xml:space="preserve">Maximum TX Power </w:t>
            </w:r>
            <w:r w:rsidRPr="0026558F">
              <w:rPr>
                <w:rFonts w:asciiTheme="minorHAnsi" w:hAnsiTheme="minorHAnsi" w:cstheme="minorHAnsi"/>
                <w:szCs w:val="22"/>
              </w:rPr>
              <w:br/>
              <w:t xml:space="preserve">2.4 GHz </w:t>
            </w:r>
            <w:r w:rsidRPr="0026558F">
              <w:rPr>
                <w:rFonts w:asciiTheme="minorHAnsi" w:hAnsiTheme="minorHAnsi" w:cstheme="minorHAnsi"/>
                <w:szCs w:val="22"/>
              </w:rPr>
              <w:br/>
              <w:t>5 GHz</w:t>
            </w:r>
          </w:p>
        </w:tc>
        <w:tc>
          <w:tcPr>
            <w:tcW w:w="1250" w:type="pct"/>
            <w:shd w:val="clear" w:color="auto" w:fill="auto"/>
            <w:vAlign w:val="center"/>
            <w:hideMark/>
          </w:tcPr>
          <w:p w14:paraId="2AEAE28E"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 xml:space="preserve">22 dBm </w:t>
            </w:r>
            <w:r w:rsidRPr="0026558F">
              <w:rPr>
                <w:rFonts w:asciiTheme="minorHAnsi" w:hAnsiTheme="minorHAnsi" w:cstheme="minorHAnsi"/>
                <w:szCs w:val="22"/>
              </w:rPr>
              <w:br/>
              <w:t>22 dBm</w:t>
            </w:r>
          </w:p>
        </w:tc>
        <w:tc>
          <w:tcPr>
            <w:tcW w:w="764" w:type="pct"/>
            <w:shd w:val="clear" w:color="auto" w:fill="auto"/>
            <w:vAlign w:val="center"/>
            <w:hideMark/>
          </w:tcPr>
          <w:p w14:paraId="10023A14"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 </w:t>
            </w:r>
          </w:p>
        </w:tc>
        <w:tc>
          <w:tcPr>
            <w:tcW w:w="1030" w:type="pct"/>
            <w:shd w:val="clear" w:color="auto" w:fill="auto"/>
            <w:vAlign w:val="center"/>
            <w:hideMark/>
          </w:tcPr>
          <w:p w14:paraId="407AD899"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 </w:t>
            </w:r>
          </w:p>
        </w:tc>
      </w:tr>
      <w:tr w:rsidR="00115B68" w:rsidRPr="0026558F" w14:paraId="06F2F39E" w14:textId="77777777" w:rsidTr="003573AA">
        <w:trPr>
          <w:trHeight w:val="600"/>
        </w:trPr>
        <w:tc>
          <w:tcPr>
            <w:tcW w:w="488" w:type="pct"/>
            <w:shd w:val="clear" w:color="auto" w:fill="auto"/>
            <w:vAlign w:val="center"/>
            <w:hideMark/>
          </w:tcPr>
          <w:p w14:paraId="401EE914"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G.1.3.12</w:t>
            </w:r>
          </w:p>
        </w:tc>
        <w:tc>
          <w:tcPr>
            <w:tcW w:w="1468" w:type="pct"/>
            <w:shd w:val="clear" w:color="auto" w:fill="auto"/>
            <w:vAlign w:val="center"/>
            <w:hideMark/>
          </w:tcPr>
          <w:p w14:paraId="7CE0890A"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Antennas</w:t>
            </w:r>
          </w:p>
        </w:tc>
        <w:tc>
          <w:tcPr>
            <w:tcW w:w="1250" w:type="pct"/>
            <w:shd w:val="clear" w:color="auto" w:fill="auto"/>
            <w:vAlign w:val="center"/>
            <w:hideMark/>
          </w:tcPr>
          <w:p w14:paraId="4CF65099"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 xml:space="preserve"> (3) Dual-Band Antennas, 2.4 GHz: 3 </w:t>
            </w:r>
            <w:proofErr w:type="spellStart"/>
            <w:r w:rsidRPr="0026558F">
              <w:rPr>
                <w:rFonts w:asciiTheme="minorHAnsi" w:hAnsiTheme="minorHAnsi" w:cstheme="minorHAnsi"/>
                <w:szCs w:val="22"/>
              </w:rPr>
              <w:t>dBi</w:t>
            </w:r>
            <w:proofErr w:type="spellEnd"/>
            <w:r w:rsidRPr="0026558F">
              <w:rPr>
                <w:rFonts w:asciiTheme="minorHAnsi" w:hAnsiTheme="minorHAnsi" w:cstheme="minorHAnsi"/>
                <w:szCs w:val="22"/>
              </w:rPr>
              <w:t xml:space="preserve">, 5 GHz: 3 </w:t>
            </w:r>
            <w:proofErr w:type="spellStart"/>
            <w:r w:rsidRPr="0026558F">
              <w:rPr>
                <w:rFonts w:asciiTheme="minorHAnsi" w:hAnsiTheme="minorHAnsi" w:cstheme="minorHAnsi"/>
                <w:szCs w:val="22"/>
              </w:rPr>
              <w:t>dBi</w:t>
            </w:r>
            <w:proofErr w:type="spellEnd"/>
          </w:p>
        </w:tc>
        <w:tc>
          <w:tcPr>
            <w:tcW w:w="764" w:type="pct"/>
            <w:shd w:val="clear" w:color="auto" w:fill="auto"/>
            <w:vAlign w:val="center"/>
            <w:hideMark/>
          </w:tcPr>
          <w:p w14:paraId="207EE31D"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 </w:t>
            </w:r>
          </w:p>
        </w:tc>
        <w:tc>
          <w:tcPr>
            <w:tcW w:w="1030" w:type="pct"/>
            <w:shd w:val="clear" w:color="auto" w:fill="auto"/>
            <w:vAlign w:val="center"/>
            <w:hideMark/>
          </w:tcPr>
          <w:p w14:paraId="3EDB87BB"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 </w:t>
            </w:r>
          </w:p>
        </w:tc>
      </w:tr>
      <w:tr w:rsidR="00115B68" w:rsidRPr="0026558F" w14:paraId="11483B98" w14:textId="77777777" w:rsidTr="003573AA">
        <w:trPr>
          <w:trHeight w:val="300"/>
        </w:trPr>
        <w:tc>
          <w:tcPr>
            <w:tcW w:w="488" w:type="pct"/>
            <w:shd w:val="clear" w:color="auto" w:fill="auto"/>
            <w:vAlign w:val="center"/>
            <w:hideMark/>
          </w:tcPr>
          <w:p w14:paraId="3178B058"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G.1.3.13</w:t>
            </w:r>
          </w:p>
        </w:tc>
        <w:tc>
          <w:tcPr>
            <w:tcW w:w="1468" w:type="pct"/>
            <w:shd w:val="clear" w:color="auto" w:fill="auto"/>
            <w:vAlign w:val="center"/>
            <w:hideMark/>
          </w:tcPr>
          <w:p w14:paraId="7E11DF6E"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 xml:space="preserve">Wi-Fi Standards </w:t>
            </w:r>
          </w:p>
        </w:tc>
        <w:tc>
          <w:tcPr>
            <w:tcW w:w="1250" w:type="pct"/>
            <w:shd w:val="clear" w:color="auto" w:fill="auto"/>
            <w:vAlign w:val="center"/>
            <w:hideMark/>
          </w:tcPr>
          <w:p w14:paraId="0EB57966"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 xml:space="preserve"> 802.11 a/b/g/n/ac</w:t>
            </w:r>
          </w:p>
        </w:tc>
        <w:tc>
          <w:tcPr>
            <w:tcW w:w="764" w:type="pct"/>
            <w:shd w:val="clear" w:color="auto" w:fill="auto"/>
            <w:vAlign w:val="center"/>
            <w:hideMark/>
          </w:tcPr>
          <w:p w14:paraId="62FEEA09"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 </w:t>
            </w:r>
          </w:p>
        </w:tc>
        <w:tc>
          <w:tcPr>
            <w:tcW w:w="1030" w:type="pct"/>
            <w:shd w:val="clear" w:color="auto" w:fill="auto"/>
            <w:vAlign w:val="center"/>
            <w:hideMark/>
          </w:tcPr>
          <w:p w14:paraId="68654D02"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 </w:t>
            </w:r>
          </w:p>
        </w:tc>
      </w:tr>
      <w:tr w:rsidR="00115B68" w:rsidRPr="0026558F" w14:paraId="3829A72C" w14:textId="77777777" w:rsidTr="003573AA">
        <w:trPr>
          <w:trHeight w:val="900"/>
        </w:trPr>
        <w:tc>
          <w:tcPr>
            <w:tcW w:w="488" w:type="pct"/>
            <w:shd w:val="clear" w:color="auto" w:fill="auto"/>
            <w:vAlign w:val="center"/>
            <w:hideMark/>
          </w:tcPr>
          <w:p w14:paraId="1B22DEFB"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G.1.3.14</w:t>
            </w:r>
          </w:p>
        </w:tc>
        <w:tc>
          <w:tcPr>
            <w:tcW w:w="1468" w:type="pct"/>
            <w:shd w:val="clear" w:color="auto" w:fill="auto"/>
            <w:vAlign w:val="center"/>
            <w:hideMark/>
          </w:tcPr>
          <w:p w14:paraId="23D115D5"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 xml:space="preserve">Wireless Security </w:t>
            </w:r>
          </w:p>
        </w:tc>
        <w:tc>
          <w:tcPr>
            <w:tcW w:w="1250" w:type="pct"/>
            <w:shd w:val="clear" w:color="auto" w:fill="auto"/>
            <w:vAlign w:val="center"/>
            <w:hideMark/>
          </w:tcPr>
          <w:p w14:paraId="273F4D45"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 xml:space="preserve"> WEP, WPA-PSK, WPA-Enterprise (WPA/WPA2, TKIP/AES)</w:t>
            </w:r>
          </w:p>
        </w:tc>
        <w:tc>
          <w:tcPr>
            <w:tcW w:w="764" w:type="pct"/>
            <w:shd w:val="clear" w:color="auto" w:fill="auto"/>
            <w:vAlign w:val="center"/>
            <w:hideMark/>
          </w:tcPr>
          <w:p w14:paraId="42840F15"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 </w:t>
            </w:r>
          </w:p>
        </w:tc>
        <w:tc>
          <w:tcPr>
            <w:tcW w:w="1030" w:type="pct"/>
            <w:shd w:val="clear" w:color="auto" w:fill="auto"/>
            <w:vAlign w:val="center"/>
            <w:hideMark/>
          </w:tcPr>
          <w:p w14:paraId="5F436940"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 </w:t>
            </w:r>
          </w:p>
        </w:tc>
      </w:tr>
      <w:tr w:rsidR="00115B68" w:rsidRPr="0026558F" w14:paraId="5E4383B5" w14:textId="77777777" w:rsidTr="003573AA">
        <w:trPr>
          <w:trHeight w:val="300"/>
        </w:trPr>
        <w:tc>
          <w:tcPr>
            <w:tcW w:w="488" w:type="pct"/>
            <w:shd w:val="clear" w:color="auto" w:fill="auto"/>
            <w:vAlign w:val="center"/>
            <w:hideMark/>
          </w:tcPr>
          <w:p w14:paraId="30FF248B"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G.1.3.15</w:t>
            </w:r>
          </w:p>
        </w:tc>
        <w:tc>
          <w:tcPr>
            <w:tcW w:w="1468" w:type="pct"/>
            <w:shd w:val="clear" w:color="auto" w:fill="auto"/>
            <w:vAlign w:val="center"/>
            <w:hideMark/>
          </w:tcPr>
          <w:p w14:paraId="4729AF01"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BSSID</w:t>
            </w:r>
          </w:p>
        </w:tc>
        <w:tc>
          <w:tcPr>
            <w:tcW w:w="1250" w:type="pct"/>
            <w:shd w:val="clear" w:color="auto" w:fill="auto"/>
            <w:vAlign w:val="center"/>
            <w:hideMark/>
          </w:tcPr>
          <w:p w14:paraId="252B9048"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 xml:space="preserve"> Up to 8 per Radio</w:t>
            </w:r>
          </w:p>
        </w:tc>
        <w:tc>
          <w:tcPr>
            <w:tcW w:w="764" w:type="pct"/>
            <w:shd w:val="clear" w:color="auto" w:fill="auto"/>
            <w:vAlign w:val="center"/>
            <w:hideMark/>
          </w:tcPr>
          <w:p w14:paraId="134AE89C"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 </w:t>
            </w:r>
          </w:p>
        </w:tc>
        <w:tc>
          <w:tcPr>
            <w:tcW w:w="1030" w:type="pct"/>
            <w:shd w:val="clear" w:color="auto" w:fill="auto"/>
            <w:vAlign w:val="center"/>
            <w:hideMark/>
          </w:tcPr>
          <w:p w14:paraId="3BCA62F7"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 </w:t>
            </w:r>
          </w:p>
        </w:tc>
      </w:tr>
      <w:tr w:rsidR="00115B68" w:rsidRPr="0026558F" w14:paraId="0D43BABE" w14:textId="77777777" w:rsidTr="003573AA">
        <w:trPr>
          <w:trHeight w:val="600"/>
        </w:trPr>
        <w:tc>
          <w:tcPr>
            <w:tcW w:w="488" w:type="pct"/>
            <w:shd w:val="clear" w:color="auto" w:fill="auto"/>
            <w:vAlign w:val="center"/>
            <w:hideMark/>
          </w:tcPr>
          <w:p w14:paraId="5F2098C2"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G.1.3.16</w:t>
            </w:r>
          </w:p>
        </w:tc>
        <w:tc>
          <w:tcPr>
            <w:tcW w:w="1468" w:type="pct"/>
            <w:shd w:val="clear" w:color="auto" w:fill="auto"/>
            <w:vAlign w:val="center"/>
            <w:hideMark/>
          </w:tcPr>
          <w:p w14:paraId="00913ACC"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Mounting</w:t>
            </w:r>
          </w:p>
        </w:tc>
        <w:tc>
          <w:tcPr>
            <w:tcW w:w="1250" w:type="pct"/>
            <w:shd w:val="clear" w:color="auto" w:fill="auto"/>
            <w:vAlign w:val="center"/>
            <w:hideMark/>
          </w:tcPr>
          <w:p w14:paraId="5E89624C"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Wall/Ceiling (Kits Included)</w:t>
            </w:r>
          </w:p>
        </w:tc>
        <w:tc>
          <w:tcPr>
            <w:tcW w:w="764" w:type="pct"/>
            <w:shd w:val="clear" w:color="auto" w:fill="auto"/>
            <w:vAlign w:val="center"/>
            <w:hideMark/>
          </w:tcPr>
          <w:p w14:paraId="578CF4AC"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 </w:t>
            </w:r>
          </w:p>
        </w:tc>
        <w:tc>
          <w:tcPr>
            <w:tcW w:w="1030" w:type="pct"/>
            <w:shd w:val="clear" w:color="auto" w:fill="auto"/>
            <w:vAlign w:val="center"/>
            <w:hideMark/>
          </w:tcPr>
          <w:p w14:paraId="5593417A"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 </w:t>
            </w:r>
          </w:p>
        </w:tc>
      </w:tr>
      <w:tr w:rsidR="00115B68" w:rsidRPr="0026558F" w14:paraId="27DF5A8C" w14:textId="77777777" w:rsidTr="003573AA">
        <w:trPr>
          <w:trHeight w:val="300"/>
        </w:trPr>
        <w:tc>
          <w:tcPr>
            <w:tcW w:w="488" w:type="pct"/>
            <w:shd w:val="clear" w:color="auto" w:fill="auto"/>
            <w:vAlign w:val="center"/>
            <w:hideMark/>
          </w:tcPr>
          <w:p w14:paraId="7A5FC132"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G.1.3.17</w:t>
            </w:r>
          </w:p>
        </w:tc>
        <w:tc>
          <w:tcPr>
            <w:tcW w:w="1468" w:type="pct"/>
            <w:shd w:val="clear" w:color="auto" w:fill="auto"/>
            <w:vAlign w:val="center"/>
            <w:hideMark/>
          </w:tcPr>
          <w:p w14:paraId="46838184"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Operating Temperature</w:t>
            </w:r>
          </w:p>
        </w:tc>
        <w:tc>
          <w:tcPr>
            <w:tcW w:w="1250" w:type="pct"/>
            <w:shd w:val="clear" w:color="auto" w:fill="auto"/>
            <w:vAlign w:val="center"/>
            <w:hideMark/>
          </w:tcPr>
          <w:p w14:paraId="3E0C8397"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-10 to 70° C (14 to 158° F)</w:t>
            </w:r>
          </w:p>
        </w:tc>
        <w:tc>
          <w:tcPr>
            <w:tcW w:w="764" w:type="pct"/>
            <w:shd w:val="clear" w:color="auto" w:fill="auto"/>
            <w:vAlign w:val="center"/>
            <w:hideMark/>
          </w:tcPr>
          <w:p w14:paraId="0120FB25"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 </w:t>
            </w:r>
          </w:p>
        </w:tc>
        <w:tc>
          <w:tcPr>
            <w:tcW w:w="1030" w:type="pct"/>
            <w:shd w:val="clear" w:color="auto" w:fill="auto"/>
            <w:vAlign w:val="center"/>
            <w:hideMark/>
          </w:tcPr>
          <w:p w14:paraId="694F7243"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 </w:t>
            </w:r>
          </w:p>
        </w:tc>
      </w:tr>
      <w:tr w:rsidR="00115B68" w:rsidRPr="0026558F" w14:paraId="5F8AE0E8" w14:textId="77777777" w:rsidTr="003573AA">
        <w:trPr>
          <w:trHeight w:val="300"/>
        </w:trPr>
        <w:tc>
          <w:tcPr>
            <w:tcW w:w="488" w:type="pct"/>
            <w:shd w:val="clear" w:color="auto" w:fill="auto"/>
            <w:vAlign w:val="center"/>
            <w:hideMark/>
          </w:tcPr>
          <w:p w14:paraId="3EA16282"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G.1.3.18</w:t>
            </w:r>
          </w:p>
        </w:tc>
        <w:tc>
          <w:tcPr>
            <w:tcW w:w="1468" w:type="pct"/>
            <w:shd w:val="clear" w:color="auto" w:fill="auto"/>
            <w:vAlign w:val="center"/>
            <w:hideMark/>
          </w:tcPr>
          <w:p w14:paraId="504CF12A"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Operating Humidity</w:t>
            </w:r>
          </w:p>
        </w:tc>
        <w:tc>
          <w:tcPr>
            <w:tcW w:w="1250" w:type="pct"/>
            <w:shd w:val="clear" w:color="auto" w:fill="auto"/>
            <w:vAlign w:val="center"/>
            <w:hideMark/>
          </w:tcPr>
          <w:p w14:paraId="32CCAD3A"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 xml:space="preserve"> 5 to 95% Noncondensing</w:t>
            </w:r>
          </w:p>
        </w:tc>
        <w:tc>
          <w:tcPr>
            <w:tcW w:w="764" w:type="pct"/>
            <w:shd w:val="clear" w:color="auto" w:fill="auto"/>
            <w:vAlign w:val="center"/>
            <w:hideMark/>
          </w:tcPr>
          <w:p w14:paraId="711E6328"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 </w:t>
            </w:r>
          </w:p>
        </w:tc>
        <w:tc>
          <w:tcPr>
            <w:tcW w:w="1030" w:type="pct"/>
            <w:shd w:val="clear" w:color="auto" w:fill="auto"/>
            <w:vAlign w:val="center"/>
            <w:hideMark/>
          </w:tcPr>
          <w:p w14:paraId="35CEF49C"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 </w:t>
            </w:r>
          </w:p>
        </w:tc>
      </w:tr>
      <w:tr w:rsidR="00115B68" w:rsidRPr="0026558F" w14:paraId="3920882F" w14:textId="77777777" w:rsidTr="003573AA">
        <w:trPr>
          <w:trHeight w:val="300"/>
        </w:trPr>
        <w:tc>
          <w:tcPr>
            <w:tcW w:w="488" w:type="pct"/>
            <w:shd w:val="clear" w:color="auto" w:fill="auto"/>
            <w:vAlign w:val="center"/>
            <w:hideMark/>
          </w:tcPr>
          <w:p w14:paraId="6DE3151F"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G.1.3.19</w:t>
            </w:r>
          </w:p>
        </w:tc>
        <w:tc>
          <w:tcPr>
            <w:tcW w:w="1468" w:type="pct"/>
            <w:shd w:val="clear" w:color="auto" w:fill="auto"/>
            <w:vAlign w:val="center"/>
            <w:hideMark/>
          </w:tcPr>
          <w:p w14:paraId="3BAE353B"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Certifications</w:t>
            </w:r>
          </w:p>
        </w:tc>
        <w:tc>
          <w:tcPr>
            <w:tcW w:w="1250" w:type="pct"/>
            <w:shd w:val="clear" w:color="auto" w:fill="auto"/>
            <w:vAlign w:val="center"/>
            <w:hideMark/>
          </w:tcPr>
          <w:p w14:paraId="253CF2B9"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CE, FCC, IC</w:t>
            </w:r>
          </w:p>
        </w:tc>
        <w:tc>
          <w:tcPr>
            <w:tcW w:w="764" w:type="pct"/>
            <w:shd w:val="clear" w:color="auto" w:fill="auto"/>
            <w:vAlign w:val="center"/>
            <w:hideMark/>
          </w:tcPr>
          <w:p w14:paraId="2E387854"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 </w:t>
            </w:r>
          </w:p>
        </w:tc>
        <w:tc>
          <w:tcPr>
            <w:tcW w:w="1030" w:type="pct"/>
            <w:shd w:val="clear" w:color="auto" w:fill="auto"/>
            <w:vAlign w:val="center"/>
            <w:hideMark/>
          </w:tcPr>
          <w:p w14:paraId="476CEF2E"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 </w:t>
            </w:r>
          </w:p>
        </w:tc>
      </w:tr>
      <w:tr w:rsidR="00115B68" w:rsidRPr="0026558F" w14:paraId="1762FBB6" w14:textId="77777777" w:rsidTr="003573AA">
        <w:trPr>
          <w:trHeight w:val="300"/>
        </w:trPr>
        <w:tc>
          <w:tcPr>
            <w:tcW w:w="488" w:type="pct"/>
            <w:shd w:val="clear" w:color="auto" w:fill="auto"/>
            <w:vAlign w:val="center"/>
            <w:hideMark/>
          </w:tcPr>
          <w:p w14:paraId="30155010"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G.1.3.20</w:t>
            </w:r>
          </w:p>
        </w:tc>
        <w:tc>
          <w:tcPr>
            <w:tcW w:w="1468" w:type="pct"/>
            <w:shd w:val="clear" w:color="auto" w:fill="auto"/>
            <w:vAlign w:val="center"/>
            <w:hideMark/>
          </w:tcPr>
          <w:p w14:paraId="3CAD3940"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VLAN</w:t>
            </w:r>
          </w:p>
        </w:tc>
        <w:tc>
          <w:tcPr>
            <w:tcW w:w="1250" w:type="pct"/>
            <w:shd w:val="clear" w:color="auto" w:fill="auto"/>
            <w:vAlign w:val="center"/>
            <w:hideMark/>
          </w:tcPr>
          <w:p w14:paraId="5C7A1202"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802.1Q</w:t>
            </w:r>
          </w:p>
        </w:tc>
        <w:tc>
          <w:tcPr>
            <w:tcW w:w="764" w:type="pct"/>
            <w:shd w:val="clear" w:color="auto" w:fill="auto"/>
            <w:vAlign w:val="center"/>
            <w:hideMark/>
          </w:tcPr>
          <w:p w14:paraId="5211B4B0"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 </w:t>
            </w:r>
          </w:p>
        </w:tc>
        <w:tc>
          <w:tcPr>
            <w:tcW w:w="1030" w:type="pct"/>
            <w:shd w:val="clear" w:color="auto" w:fill="auto"/>
            <w:vAlign w:val="center"/>
            <w:hideMark/>
          </w:tcPr>
          <w:p w14:paraId="0C4D953D"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 </w:t>
            </w:r>
          </w:p>
        </w:tc>
      </w:tr>
      <w:tr w:rsidR="00115B68" w:rsidRPr="0026558F" w14:paraId="25838680" w14:textId="77777777" w:rsidTr="003573AA">
        <w:trPr>
          <w:trHeight w:val="300"/>
        </w:trPr>
        <w:tc>
          <w:tcPr>
            <w:tcW w:w="488" w:type="pct"/>
            <w:shd w:val="clear" w:color="auto" w:fill="auto"/>
            <w:vAlign w:val="center"/>
            <w:hideMark/>
          </w:tcPr>
          <w:p w14:paraId="4B5F3195"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G.1.3.21</w:t>
            </w:r>
          </w:p>
        </w:tc>
        <w:tc>
          <w:tcPr>
            <w:tcW w:w="1468" w:type="pct"/>
            <w:shd w:val="clear" w:color="auto" w:fill="auto"/>
            <w:vAlign w:val="center"/>
            <w:hideMark/>
          </w:tcPr>
          <w:p w14:paraId="1DFE1160"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 xml:space="preserve">Advanced QoS </w:t>
            </w:r>
          </w:p>
        </w:tc>
        <w:tc>
          <w:tcPr>
            <w:tcW w:w="1250" w:type="pct"/>
            <w:shd w:val="clear" w:color="auto" w:fill="auto"/>
            <w:vAlign w:val="center"/>
            <w:hideMark/>
          </w:tcPr>
          <w:p w14:paraId="36ED4719"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Per-User Rate Limiting</w:t>
            </w:r>
          </w:p>
        </w:tc>
        <w:tc>
          <w:tcPr>
            <w:tcW w:w="764" w:type="pct"/>
            <w:shd w:val="clear" w:color="auto" w:fill="auto"/>
            <w:vAlign w:val="center"/>
            <w:hideMark/>
          </w:tcPr>
          <w:p w14:paraId="47CD5EE7"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 </w:t>
            </w:r>
          </w:p>
        </w:tc>
        <w:tc>
          <w:tcPr>
            <w:tcW w:w="1030" w:type="pct"/>
            <w:shd w:val="clear" w:color="auto" w:fill="auto"/>
            <w:vAlign w:val="center"/>
            <w:hideMark/>
          </w:tcPr>
          <w:p w14:paraId="2CBE8F13"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 </w:t>
            </w:r>
          </w:p>
        </w:tc>
      </w:tr>
      <w:tr w:rsidR="00115B68" w:rsidRPr="0026558F" w14:paraId="53419764" w14:textId="77777777" w:rsidTr="003573AA">
        <w:trPr>
          <w:trHeight w:val="300"/>
        </w:trPr>
        <w:tc>
          <w:tcPr>
            <w:tcW w:w="488" w:type="pct"/>
            <w:shd w:val="clear" w:color="auto" w:fill="auto"/>
            <w:vAlign w:val="center"/>
            <w:hideMark/>
          </w:tcPr>
          <w:p w14:paraId="41CB91A0"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G.1.3.22</w:t>
            </w:r>
          </w:p>
        </w:tc>
        <w:tc>
          <w:tcPr>
            <w:tcW w:w="1468" w:type="pct"/>
            <w:shd w:val="clear" w:color="auto" w:fill="auto"/>
            <w:vAlign w:val="center"/>
            <w:hideMark/>
          </w:tcPr>
          <w:p w14:paraId="399E78A6"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Guest Traffic Isolation</w:t>
            </w:r>
          </w:p>
        </w:tc>
        <w:tc>
          <w:tcPr>
            <w:tcW w:w="1250" w:type="pct"/>
            <w:shd w:val="clear" w:color="auto" w:fill="auto"/>
            <w:vAlign w:val="center"/>
            <w:hideMark/>
          </w:tcPr>
          <w:p w14:paraId="0F8743C3"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 xml:space="preserve"> Supported</w:t>
            </w:r>
          </w:p>
        </w:tc>
        <w:tc>
          <w:tcPr>
            <w:tcW w:w="764" w:type="pct"/>
            <w:shd w:val="clear" w:color="auto" w:fill="auto"/>
            <w:vAlign w:val="center"/>
            <w:hideMark/>
          </w:tcPr>
          <w:p w14:paraId="533F3FF1"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 </w:t>
            </w:r>
          </w:p>
        </w:tc>
        <w:tc>
          <w:tcPr>
            <w:tcW w:w="1030" w:type="pct"/>
            <w:shd w:val="clear" w:color="auto" w:fill="auto"/>
            <w:vAlign w:val="center"/>
            <w:hideMark/>
          </w:tcPr>
          <w:p w14:paraId="3C84F1EB"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 </w:t>
            </w:r>
          </w:p>
        </w:tc>
      </w:tr>
      <w:tr w:rsidR="00115B68" w:rsidRPr="0026558F" w14:paraId="17750D77" w14:textId="77777777" w:rsidTr="003573AA">
        <w:trPr>
          <w:trHeight w:val="600"/>
        </w:trPr>
        <w:tc>
          <w:tcPr>
            <w:tcW w:w="488" w:type="pct"/>
            <w:shd w:val="clear" w:color="auto" w:fill="auto"/>
            <w:vAlign w:val="center"/>
            <w:hideMark/>
          </w:tcPr>
          <w:p w14:paraId="1659BB10"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G.1.3.23</w:t>
            </w:r>
          </w:p>
        </w:tc>
        <w:tc>
          <w:tcPr>
            <w:tcW w:w="1468" w:type="pct"/>
            <w:shd w:val="clear" w:color="auto" w:fill="auto"/>
            <w:vAlign w:val="center"/>
            <w:hideMark/>
          </w:tcPr>
          <w:p w14:paraId="0B69FF3A"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WMM</w:t>
            </w:r>
          </w:p>
        </w:tc>
        <w:tc>
          <w:tcPr>
            <w:tcW w:w="1250" w:type="pct"/>
            <w:shd w:val="clear" w:color="auto" w:fill="auto"/>
            <w:vAlign w:val="center"/>
            <w:hideMark/>
          </w:tcPr>
          <w:p w14:paraId="7C710033"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Voice, Video, Best Effort, and Background</w:t>
            </w:r>
          </w:p>
        </w:tc>
        <w:tc>
          <w:tcPr>
            <w:tcW w:w="764" w:type="pct"/>
            <w:shd w:val="clear" w:color="auto" w:fill="auto"/>
            <w:vAlign w:val="center"/>
            <w:hideMark/>
          </w:tcPr>
          <w:p w14:paraId="1621A435"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 </w:t>
            </w:r>
          </w:p>
        </w:tc>
        <w:tc>
          <w:tcPr>
            <w:tcW w:w="1030" w:type="pct"/>
            <w:shd w:val="clear" w:color="auto" w:fill="auto"/>
            <w:vAlign w:val="center"/>
            <w:hideMark/>
          </w:tcPr>
          <w:p w14:paraId="23A54C83"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 </w:t>
            </w:r>
          </w:p>
        </w:tc>
      </w:tr>
      <w:tr w:rsidR="00115B68" w:rsidRPr="0026558F" w14:paraId="1AE25BB4" w14:textId="77777777" w:rsidTr="003573AA">
        <w:trPr>
          <w:trHeight w:val="300"/>
        </w:trPr>
        <w:tc>
          <w:tcPr>
            <w:tcW w:w="488" w:type="pct"/>
            <w:shd w:val="clear" w:color="auto" w:fill="auto"/>
            <w:vAlign w:val="center"/>
            <w:hideMark/>
          </w:tcPr>
          <w:p w14:paraId="009259D6"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G.1.3.24</w:t>
            </w:r>
          </w:p>
        </w:tc>
        <w:tc>
          <w:tcPr>
            <w:tcW w:w="1468" w:type="pct"/>
            <w:shd w:val="clear" w:color="auto" w:fill="auto"/>
            <w:vAlign w:val="center"/>
            <w:hideMark/>
          </w:tcPr>
          <w:p w14:paraId="098D24C9"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 xml:space="preserve">Concurrent Clients </w:t>
            </w:r>
          </w:p>
        </w:tc>
        <w:tc>
          <w:tcPr>
            <w:tcW w:w="1250" w:type="pct"/>
            <w:shd w:val="clear" w:color="auto" w:fill="auto"/>
            <w:vAlign w:val="center"/>
            <w:hideMark/>
          </w:tcPr>
          <w:p w14:paraId="06C8F5C9"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250+</w:t>
            </w:r>
          </w:p>
        </w:tc>
        <w:tc>
          <w:tcPr>
            <w:tcW w:w="764" w:type="pct"/>
            <w:shd w:val="clear" w:color="auto" w:fill="auto"/>
            <w:vAlign w:val="center"/>
            <w:hideMark/>
          </w:tcPr>
          <w:p w14:paraId="6689D8ED"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 </w:t>
            </w:r>
          </w:p>
        </w:tc>
        <w:tc>
          <w:tcPr>
            <w:tcW w:w="1030" w:type="pct"/>
            <w:shd w:val="clear" w:color="auto" w:fill="auto"/>
            <w:vAlign w:val="center"/>
            <w:hideMark/>
          </w:tcPr>
          <w:p w14:paraId="5153E76F"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 </w:t>
            </w:r>
          </w:p>
        </w:tc>
      </w:tr>
      <w:tr w:rsidR="00115B68" w:rsidRPr="0026558F" w14:paraId="2F72CD9B" w14:textId="77777777" w:rsidTr="003573AA">
        <w:trPr>
          <w:trHeight w:val="3900"/>
        </w:trPr>
        <w:tc>
          <w:tcPr>
            <w:tcW w:w="488" w:type="pct"/>
            <w:shd w:val="clear" w:color="auto" w:fill="auto"/>
            <w:vAlign w:val="center"/>
            <w:hideMark/>
          </w:tcPr>
          <w:p w14:paraId="78E4BBB7"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G.1.3.25</w:t>
            </w:r>
          </w:p>
        </w:tc>
        <w:tc>
          <w:tcPr>
            <w:tcW w:w="1468" w:type="pct"/>
            <w:shd w:val="clear" w:color="auto" w:fill="auto"/>
            <w:vAlign w:val="center"/>
            <w:hideMark/>
          </w:tcPr>
          <w:p w14:paraId="7A024593"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 xml:space="preserve">Supported Data Rates (Mbps) </w:t>
            </w:r>
          </w:p>
        </w:tc>
        <w:tc>
          <w:tcPr>
            <w:tcW w:w="1250" w:type="pct"/>
            <w:shd w:val="clear" w:color="auto" w:fill="auto"/>
            <w:vAlign w:val="center"/>
            <w:hideMark/>
          </w:tcPr>
          <w:p w14:paraId="44342066"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Standard Data Rates</w:t>
            </w:r>
            <w:r w:rsidRPr="0026558F">
              <w:rPr>
                <w:rFonts w:asciiTheme="minorHAnsi" w:hAnsiTheme="minorHAnsi" w:cstheme="minorHAnsi"/>
                <w:szCs w:val="22"/>
              </w:rPr>
              <w:br/>
              <w:t xml:space="preserve">802.11ac 6.5 Mbps to 1300 Mbps (MCS0 - MCS9 NSS1/2/3, </w:t>
            </w:r>
            <w:r w:rsidRPr="0026558F">
              <w:rPr>
                <w:rFonts w:asciiTheme="minorHAnsi" w:hAnsiTheme="minorHAnsi" w:cstheme="minorHAnsi"/>
                <w:szCs w:val="22"/>
              </w:rPr>
              <w:br/>
              <w:t>VHT 20/40/80)</w:t>
            </w:r>
            <w:r w:rsidRPr="0026558F">
              <w:rPr>
                <w:rFonts w:asciiTheme="minorHAnsi" w:hAnsiTheme="minorHAnsi" w:cstheme="minorHAnsi"/>
                <w:szCs w:val="22"/>
              </w:rPr>
              <w:br/>
              <w:t>802.11n 6.5 Mbps to 450 Mbps (MCS0 - MCS23, HT 20/40)</w:t>
            </w:r>
            <w:r w:rsidRPr="0026558F">
              <w:rPr>
                <w:rFonts w:asciiTheme="minorHAnsi" w:hAnsiTheme="minorHAnsi" w:cstheme="minorHAnsi"/>
                <w:szCs w:val="22"/>
              </w:rPr>
              <w:br/>
              <w:t>802.11a 6, 9, 12, 18, 24, 36, 48, 54 Mbps</w:t>
            </w:r>
            <w:r w:rsidRPr="0026558F">
              <w:rPr>
                <w:rFonts w:asciiTheme="minorHAnsi" w:hAnsiTheme="minorHAnsi" w:cstheme="minorHAnsi"/>
                <w:szCs w:val="22"/>
              </w:rPr>
              <w:br/>
              <w:t>802.11g 6, 9, 12, 18, 24, 36, 48, 54 Mbps</w:t>
            </w:r>
            <w:r w:rsidRPr="0026558F">
              <w:rPr>
                <w:rFonts w:asciiTheme="minorHAnsi" w:hAnsiTheme="minorHAnsi" w:cstheme="minorHAnsi"/>
                <w:szCs w:val="22"/>
              </w:rPr>
              <w:br/>
              <w:t>802.11b 1, 2, 5.5, 11 Mbps</w:t>
            </w:r>
          </w:p>
        </w:tc>
        <w:tc>
          <w:tcPr>
            <w:tcW w:w="764" w:type="pct"/>
            <w:shd w:val="clear" w:color="auto" w:fill="auto"/>
            <w:vAlign w:val="center"/>
            <w:hideMark/>
          </w:tcPr>
          <w:p w14:paraId="1ECBB69C"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 </w:t>
            </w:r>
          </w:p>
        </w:tc>
        <w:tc>
          <w:tcPr>
            <w:tcW w:w="1030" w:type="pct"/>
            <w:shd w:val="clear" w:color="auto" w:fill="auto"/>
            <w:vAlign w:val="center"/>
            <w:hideMark/>
          </w:tcPr>
          <w:p w14:paraId="08293214" w14:textId="77777777" w:rsidR="00115B68" w:rsidRPr="0026558F" w:rsidRDefault="00115B68" w:rsidP="00115B68">
            <w:pPr>
              <w:rPr>
                <w:rFonts w:asciiTheme="minorHAnsi" w:hAnsiTheme="minorHAnsi" w:cstheme="minorHAnsi"/>
                <w:szCs w:val="22"/>
              </w:rPr>
            </w:pPr>
            <w:r w:rsidRPr="0026558F">
              <w:rPr>
                <w:rFonts w:asciiTheme="minorHAnsi" w:hAnsiTheme="minorHAnsi" w:cstheme="minorHAnsi"/>
                <w:szCs w:val="22"/>
              </w:rPr>
              <w:t> </w:t>
            </w:r>
          </w:p>
        </w:tc>
      </w:tr>
    </w:tbl>
    <w:p w14:paraId="624690D1" w14:textId="77777777" w:rsidR="00115B68" w:rsidRPr="0026558F" w:rsidRDefault="00115B68" w:rsidP="00115B68">
      <w:pPr>
        <w:rPr>
          <w:rFonts w:asciiTheme="minorHAnsi" w:eastAsia="SimSun" w:hAnsiTheme="minorHAnsi" w:cstheme="minorHAnsi"/>
          <w:szCs w:val="22"/>
        </w:rPr>
      </w:pPr>
    </w:p>
    <w:p w14:paraId="482E9624" w14:textId="77777777" w:rsidR="00115B68" w:rsidRPr="00007017" w:rsidRDefault="00613677" w:rsidP="00131B05">
      <w:pPr>
        <w:rPr>
          <w:rFonts w:eastAsia="SimSun"/>
          <w:b/>
          <w:bCs/>
          <w:lang w:val="el-GR"/>
        </w:rPr>
      </w:pPr>
      <w:bookmarkStart w:id="35" w:name="_Toc93045829"/>
      <w:bookmarkStart w:id="36" w:name="_Toc98755623"/>
      <w:r w:rsidRPr="00007017">
        <w:rPr>
          <w:rFonts w:eastAsia="SimSun"/>
          <w:b/>
          <w:bCs/>
          <w:lang w:val="el-GR"/>
        </w:rPr>
        <w:t>ΤΜΗΜΑ Η: ΑΙΣΘΗΤΗΡΕΣ</w:t>
      </w:r>
      <w:bookmarkEnd w:id="35"/>
      <w:r w:rsidRPr="00007017">
        <w:rPr>
          <w:rFonts w:eastAsia="SimSun"/>
          <w:b/>
          <w:bCs/>
          <w:lang w:val="el-GR"/>
        </w:rPr>
        <w:t xml:space="preserve"> (Πίνακες Η1,Η2)</w:t>
      </w:r>
      <w:bookmarkEnd w:id="3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
        <w:gridCol w:w="152"/>
        <w:gridCol w:w="2637"/>
        <w:gridCol w:w="57"/>
        <w:gridCol w:w="2571"/>
        <w:gridCol w:w="32"/>
        <w:gridCol w:w="1388"/>
        <w:gridCol w:w="12"/>
        <w:gridCol w:w="2097"/>
      </w:tblGrid>
      <w:tr w:rsidR="00115B68" w:rsidRPr="007F2817" w14:paraId="1FC10748" w14:textId="77777777" w:rsidTr="003573AA">
        <w:trPr>
          <w:trHeight w:val="227"/>
        </w:trPr>
        <w:tc>
          <w:tcPr>
            <w:tcW w:w="5000" w:type="pct"/>
            <w:gridSpan w:val="9"/>
            <w:shd w:val="clear" w:color="B8CCE4" w:fill="B8CCE4"/>
            <w:noWrap/>
            <w:vAlign w:val="center"/>
            <w:hideMark/>
          </w:tcPr>
          <w:p w14:paraId="3E42B25A" w14:textId="77777777" w:rsidR="00115B68" w:rsidRPr="00007017" w:rsidRDefault="00613677" w:rsidP="00115B68">
            <w:pPr>
              <w:rPr>
                <w:rFonts w:asciiTheme="minorHAnsi" w:hAnsiTheme="minorHAnsi" w:cstheme="minorHAnsi"/>
                <w:szCs w:val="22"/>
              </w:rPr>
            </w:pPr>
            <w:proofErr w:type="gramStart"/>
            <w:r w:rsidRPr="00007017">
              <w:rPr>
                <w:rFonts w:asciiTheme="minorHAnsi" w:hAnsiTheme="minorHAnsi" w:cstheme="minorHAnsi"/>
                <w:szCs w:val="22"/>
              </w:rPr>
              <w:t>H.1  ΑΙΣΘΗΤΗΡΕΣ</w:t>
            </w:r>
            <w:proofErr w:type="gramEnd"/>
          </w:p>
        </w:tc>
      </w:tr>
      <w:tr w:rsidR="00115B68" w:rsidRPr="007F2817" w14:paraId="4E93F386" w14:textId="77777777" w:rsidTr="003573AA">
        <w:trPr>
          <w:trHeight w:val="227"/>
        </w:trPr>
        <w:tc>
          <w:tcPr>
            <w:tcW w:w="487" w:type="pct"/>
            <w:shd w:val="clear" w:color="C5D9F1" w:fill="C5D9F1"/>
            <w:vAlign w:val="center"/>
            <w:hideMark/>
          </w:tcPr>
          <w:p w14:paraId="4B410DC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436" w:type="pct"/>
            <w:gridSpan w:val="3"/>
            <w:shd w:val="clear" w:color="C5D9F1" w:fill="C5D9F1"/>
            <w:vAlign w:val="center"/>
            <w:hideMark/>
          </w:tcPr>
          <w:p w14:paraId="19BB579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H.1.1 </w:t>
            </w:r>
            <w:proofErr w:type="spellStart"/>
            <w:r w:rsidRPr="00007017">
              <w:rPr>
                <w:rFonts w:asciiTheme="minorHAnsi" w:hAnsiTheme="minorHAnsi" w:cstheme="minorHAnsi"/>
                <w:szCs w:val="22"/>
              </w:rPr>
              <w:t>Σετ</w:t>
            </w:r>
            <w:proofErr w:type="spellEnd"/>
            <w:r w:rsidRPr="00007017">
              <w:rPr>
                <w:rFonts w:asciiTheme="minorHAnsi" w:hAnsiTheme="minorHAnsi" w:cstheme="minorHAnsi"/>
                <w:szCs w:val="22"/>
              </w:rPr>
              <w:t xml:space="preserve"> Κατα</w:t>
            </w:r>
            <w:proofErr w:type="spellStart"/>
            <w:r w:rsidRPr="00007017">
              <w:rPr>
                <w:rFonts w:asciiTheme="minorHAnsi" w:hAnsiTheme="minorHAnsi" w:cstheme="minorHAnsi"/>
                <w:szCs w:val="22"/>
              </w:rPr>
              <w:t>γρ</w:t>
            </w:r>
            <w:proofErr w:type="spellEnd"/>
            <w:r w:rsidRPr="00007017">
              <w:rPr>
                <w:rFonts w:asciiTheme="minorHAnsi" w:hAnsiTheme="minorHAnsi" w:cstheme="minorHAnsi"/>
                <w:szCs w:val="22"/>
              </w:rPr>
              <w:t xml:space="preserve">αφής </w:t>
            </w:r>
            <w:proofErr w:type="spellStart"/>
            <w:r w:rsidRPr="00007017">
              <w:rPr>
                <w:rFonts w:asciiTheme="minorHAnsi" w:hAnsiTheme="minorHAnsi" w:cstheme="minorHAnsi"/>
                <w:szCs w:val="22"/>
              </w:rPr>
              <w:t>κίνησης</w:t>
            </w:r>
            <w:proofErr w:type="spellEnd"/>
            <w:r w:rsidRPr="00007017">
              <w:rPr>
                <w:rFonts w:asciiTheme="minorHAnsi" w:hAnsiTheme="minorHAnsi" w:cstheme="minorHAnsi"/>
                <w:szCs w:val="22"/>
              </w:rPr>
              <w:t xml:space="preserve"> (motion capture) </w:t>
            </w:r>
            <w:proofErr w:type="spellStart"/>
            <w:r w:rsidRPr="00007017">
              <w:rPr>
                <w:rFonts w:asciiTheme="minorHAnsi" w:hAnsiTheme="minorHAnsi" w:cstheme="minorHAnsi"/>
                <w:szCs w:val="22"/>
              </w:rPr>
              <w:t>γι</w:t>
            </w:r>
            <w:proofErr w:type="spellEnd"/>
            <w:r w:rsidRPr="00007017">
              <w:rPr>
                <w:rFonts w:asciiTheme="minorHAnsi" w:hAnsiTheme="minorHAnsi" w:cstheme="minorHAnsi"/>
                <w:szCs w:val="22"/>
              </w:rPr>
              <w:t>α animation</w:t>
            </w:r>
          </w:p>
        </w:tc>
        <w:tc>
          <w:tcPr>
            <w:tcW w:w="1313" w:type="pct"/>
            <w:gridSpan w:val="2"/>
            <w:shd w:val="clear" w:color="auto" w:fill="C6D9F1" w:themeFill="text2" w:themeFillTint="33"/>
            <w:vAlign w:val="center"/>
            <w:hideMark/>
          </w:tcPr>
          <w:p w14:paraId="431C788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706" w:type="pct"/>
            <w:gridSpan w:val="2"/>
            <w:shd w:val="clear" w:color="auto" w:fill="C6D9F1" w:themeFill="text2" w:themeFillTint="33"/>
            <w:noWrap/>
            <w:vAlign w:val="center"/>
            <w:hideMark/>
          </w:tcPr>
          <w:p w14:paraId="364894C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058" w:type="pct"/>
            <w:shd w:val="clear" w:color="auto" w:fill="C6D9F1" w:themeFill="text2" w:themeFillTint="33"/>
            <w:noWrap/>
            <w:vAlign w:val="center"/>
            <w:hideMark/>
          </w:tcPr>
          <w:p w14:paraId="197F956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375723A8" w14:textId="77777777" w:rsidTr="003573AA">
        <w:trPr>
          <w:trHeight w:val="227"/>
        </w:trPr>
        <w:tc>
          <w:tcPr>
            <w:tcW w:w="487" w:type="pct"/>
            <w:shd w:val="clear" w:color="D9D9D9" w:fill="D9D9D9"/>
            <w:vAlign w:val="center"/>
            <w:hideMark/>
          </w:tcPr>
          <w:p w14:paraId="1CF24AB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Α/Α</w:t>
            </w:r>
          </w:p>
        </w:tc>
        <w:tc>
          <w:tcPr>
            <w:tcW w:w="1436" w:type="pct"/>
            <w:gridSpan w:val="3"/>
            <w:shd w:val="clear" w:color="D9D9D9" w:fill="D9D9D9"/>
            <w:vAlign w:val="center"/>
            <w:hideMark/>
          </w:tcPr>
          <w:p w14:paraId="16297C6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ΠΡΟΔΙΑΓΡΑΦΗ</w:t>
            </w:r>
          </w:p>
        </w:tc>
        <w:tc>
          <w:tcPr>
            <w:tcW w:w="1313" w:type="pct"/>
            <w:gridSpan w:val="2"/>
            <w:shd w:val="clear" w:color="D9D9D9" w:fill="D9D9D9"/>
            <w:vAlign w:val="center"/>
            <w:hideMark/>
          </w:tcPr>
          <w:p w14:paraId="5095D25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ΑΠΑΙΤΗΣΗ</w:t>
            </w:r>
          </w:p>
        </w:tc>
        <w:tc>
          <w:tcPr>
            <w:tcW w:w="706" w:type="pct"/>
            <w:gridSpan w:val="2"/>
            <w:shd w:val="clear" w:color="D9D9D9" w:fill="D9D9D9"/>
            <w:vAlign w:val="center"/>
            <w:hideMark/>
          </w:tcPr>
          <w:p w14:paraId="1EB3D89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ΑΠΑΝΤΗΣΗ</w:t>
            </w:r>
          </w:p>
        </w:tc>
        <w:tc>
          <w:tcPr>
            <w:tcW w:w="1058" w:type="pct"/>
            <w:shd w:val="clear" w:color="D9D9D9" w:fill="D9D9D9"/>
            <w:vAlign w:val="center"/>
            <w:hideMark/>
          </w:tcPr>
          <w:p w14:paraId="748898B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ΠΑΡΑΠΟΜΠΗ ΤΕΚΜΗΡΙΩΣΗΣ</w:t>
            </w:r>
          </w:p>
        </w:tc>
      </w:tr>
      <w:tr w:rsidR="00115B68" w:rsidRPr="007F2817" w14:paraId="2E5F7E91" w14:textId="77777777" w:rsidTr="003573AA">
        <w:trPr>
          <w:trHeight w:val="227"/>
        </w:trPr>
        <w:tc>
          <w:tcPr>
            <w:tcW w:w="487" w:type="pct"/>
            <w:shd w:val="clear" w:color="auto" w:fill="auto"/>
            <w:vAlign w:val="center"/>
            <w:hideMark/>
          </w:tcPr>
          <w:p w14:paraId="24FFBE0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Η.1.1.1</w:t>
            </w:r>
          </w:p>
        </w:tc>
        <w:tc>
          <w:tcPr>
            <w:tcW w:w="1436" w:type="pct"/>
            <w:gridSpan w:val="3"/>
            <w:shd w:val="clear" w:color="auto" w:fill="auto"/>
            <w:vAlign w:val="center"/>
            <w:hideMark/>
          </w:tcPr>
          <w:p w14:paraId="0229A56E"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Αριθμός</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Μονάδων</w:t>
            </w:r>
            <w:proofErr w:type="spellEnd"/>
          </w:p>
        </w:tc>
        <w:tc>
          <w:tcPr>
            <w:tcW w:w="1313" w:type="pct"/>
            <w:gridSpan w:val="2"/>
            <w:shd w:val="clear" w:color="auto" w:fill="auto"/>
            <w:vAlign w:val="center"/>
            <w:hideMark/>
          </w:tcPr>
          <w:p w14:paraId="12BC17C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1</w:t>
            </w:r>
          </w:p>
        </w:tc>
        <w:tc>
          <w:tcPr>
            <w:tcW w:w="706" w:type="pct"/>
            <w:gridSpan w:val="2"/>
            <w:shd w:val="clear" w:color="auto" w:fill="auto"/>
            <w:vAlign w:val="center"/>
            <w:hideMark/>
          </w:tcPr>
          <w:p w14:paraId="54E7C95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058" w:type="pct"/>
            <w:shd w:val="clear" w:color="auto" w:fill="auto"/>
            <w:vAlign w:val="center"/>
            <w:hideMark/>
          </w:tcPr>
          <w:p w14:paraId="5B24D07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7440639B" w14:textId="77777777" w:rsidTr="003573AA">
        <w:trPr>
          <w:trHeight w:val="227"/>
        </w:trPr>
        <w:tc>
          <w:tcPr>
            <w:tcW w:w="487" w:type="pct"/>
            <w:shd w:val="clear" w:color="auto" w:fill="auto"/>
            <w:vAlign w:val="center"/>
            <w:hideMark/>
          </w:tcPr>
          <w:p w14:paraId="20873FC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Η.1.1.2</w:t>
            </w:r>
          </w:p>
        </w:tc>
        <w:tc>
          <w:tcPr>
            <w:tcW w:w="1436" w:type="pct"/>
            <w:gridSpan w:val="3"/>
            <w:shd w:val="clear" w:color="auto" w:fill="auto"/>
            <w:vAlign w:val="center"/>
            <w:hideMark/>
          </w:tcPr>
          <w:p w14:paraId="7FA619CA" w14:textId="6DCA97D1"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Τ</w:t>
            </w:r>
            <w:proofErr w:type="spellStart"/>
            <w:r w:rsidR="00066EA5">
              <w:rPr>
                <w:rFonts w:asciiTheme="minorHAnsi" w:hAnsiTheme="minorHAnsi" w:cstheme="minorHAnsi"/>
                <w:szCs w:val="22"/>
                <w:lang w:val="el-GR"/>
              </w:rPr>
              <w:t>μ</w:t>
            </w:r>
            <w:r w:rsidR="00066EA5">
              <w:rPr>
                <w:szCs w:val="22"/>
                <w:lang w:val="el-GR"/>
              </w:rPr>
              <w:t>ερ</w:t>
            </w:r>
            <w:proofErr w:type="spellEnd"/>
            <w:r w:rsidRPr="00007017">
              <w:rPr>
                <w:rFonts w:asciiTheme="minorHAnsi" w:hAnsiTheme="minorHAnsi" w:cstheme="minorHAnsi"/>
                <w:szCs w:val="22"/>
              </w:rPr>
              <w:t>ύπ</w:t>
            </w:r>
            <w:proofErr w:type="spellStart"/>
            <w:r w:rsidRPr="00007017">
              <w:rPr>
                <w:rFonts w:asciiTheme="minorHAnsi" w:hAnsiTheme="minorHAnsi" w:cstheme="minorHAnsi"/>
                <w:szCs w:val="22"/>
              </w:rPr>
              <w:t>ος</w:t>
            </w:r>
            <w:proofErr w:type="spellEnd"/>
          </w:p>
        </w:tc>
        <w:tc>
          <w:tcPr>
            <w:tcW w:w="1313" w:type="pct"/>
            <w:gridSpan w:val="2"/>
            <w:shd w:val="clear" w:color="auto" w:fill="auto"/>
            <w:vAlign w:val="center"/>
            <w:hideMark/>
          </w:tcPr>
          <w:p w14:paraId="2238678D"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Σετ</w:t>
            </w:r>
            <w:proofErr w:type="spellEnd"/>
            <w:r w:rsidRPr="00007017">
              <w:rPr>
                <w:rFonts w:asciiTheme="minorHAnsi" w:hAnsiTheme="minorHAnsi" w:cstheme="minorHAnsi"/>
                <w:szCs w:val="22"/>
              </w:rPr>
              <w:t xml:space="preserve"> Κατα</w:t>
            </w:r>
            <w:proofErr w:type="spellStart"/>
            <w:r w:rsidRPr="00007017">
              <w:rPr>
                <w:rFonts w:asciiTheme="minorHAnsi" w:hAnsiTheme="minorHAnsi" w:cstheme="minorHAnsi"/>
                <w:szCs w:val="22"/>
              </w:rPr>
              <w:t>γρ</w:t>
            </w:r>
            <w:proofErr w:type="spellEnd"/>
            <w:r w:rsidRPr="00007017">
              <w:rPr>
                <w:rFonts w:asciiTheme="minorHAnsi" w:hAnsiTheme="minorHAnsi" w:cstheme="minorHAnsi"/>
                <w:szCs w:val="22"/>
              </w:rPr>
              <w:t xml:space="preserve">αφής </w:t>
            </w:r>
            <w:proofErr w:type="spellStart"/>
            <w:r w:rsidRPr="00007017">
              <w:rPr>
                <w:rFonts w:asciiTheme="minorHAnsi" w:hAnsiTheme="minorHAnsi" w:cstheme="minorHAnsi"/>
                <w:szCs w:val="22"/>
              </w:rPr>
              <w:t>κίνησης</w:t>
            </w:r>
            <w:proofErr w:type="spellEnd"/>
            <w:r w:rsidRPr="00007017">
              <w:rPr>
                <w:rFonts w:asciiTheme="minorHAnsi" w:hAnsiTheme="minorHAnsi" w:cstheme="minorHAnsi"/>
                <w:szCs w:val="22"/>
              </w:rPr>
              <w:t xml:space="preserve"> (motion capture) </w:t>
            </w:r>
            <w:proofErr w:type="spellStart"/>
            <w:r w:rsidRPr="00007017">
              <w:rPr>
                <w:rFonts w:asciiTheme="minorHAnsi" w:hAnsiTheme="minorHAnsi" w:cstheme="minorHAnsi"/>
                <w:szCs w:val="22"/>
              </w:rPr>
              <w:t>γι</w:t>
            </w:r>
            <w:proofErr w:type="spellEnd"/>
            <w:r w:rsidRPr="00007017">
              <w:rPr>
                <w:rFonts w:asciiTheme="minorHAnsi" w:hAnsiTheme="minorHAnsi" w:cstheme="minorHAnsi"/>
                <w:szCs w:val="22"/>
              </w:rPr>
              <w:t>α animation</w:t>
            </w:r>
          </w:p>
        </w:tc>
        <w:tc>
          <w:tcPr>
            <w:tcW w:w="706" w:type="pct"/>
            <w:gridSpan w:val="2"/>
            <w:shd w:val="clear" w:color="auto" w:fill="auto"/>
            <w:vAlign w:val="center"/>
            <w:hideMark/>
          </w:tcPr>
          <w:p w14:paraId="68E947C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058" w:type="pct"/>
            <w:shd w:val="clear" w:color="auto" w:fill="auto"/>
            <w:vAlign w:val="center"/>
            <w:hideMark/>
          </w:tcPr>
          <w:p w14:paraId="5873F9B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53594676" w14:textId="77777777" w:rsidTr="003573AA">
        <w:trPr>
          <w:trHeight w:val="227"/>
        </w:trPr>
        <w:tc>
          <w:tcPr>
            <w:tcW w:w="487" w:type="pct"/>
            <w:shd w:val="clear" w:color="auto" w:fill="auto"/>
            <w:vAlign w:val="center"/>
            <w:hideMark/>
          </w:tcPr>
          <w:p w14:paraId="653A27F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Η.1.1.3</w:t>
            </w:r>
          </w:p>
        </w:tc>
        <w:tc>
          <w:tcPr>
            <w:tcW w:w="1436" w:type="pct"/>
            <w:gridSpan w:val="3"/>
            <w:shd w:val="clear" w:color="auto" w:fill="auto"/>
            <w:vAlign w:val="center"/>
            <w:hideMark/>
          </w:tcPr>
          <w:p w14:paraId="031D30B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EXTRAS</w:t>
            </w:r>
          </w:p>
        </w:tc>
        <w:tc>
          <w:tcPr>
            <w:tcW w:w="1313" w:type="pct"/>
            <w:gridSpan w:val="2"/>
            <w:shd w:val="clear" w:color="auto" w:fill="auto"/>
            <w:vAlign w:val="center"/>
            <w:hideMark/>
          </w:tcPr>
          <w:p w14:paraId="11E19B9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Studio Pro </w:t>
            </w:r>
            <w:r w:rsidRPr="00007017">
              <w:rPr>
                <w:rFonts w:asciiTheme="minorHAnsi" w:hAnsiTheme="minorHAnsi" w:cstheme="minorHAnsi"/>
                <w:szCs w:val="22"/>
              </w:rPr>
              <w:br/>
              <w:t xml:space="preserve">1 x </w:t>
            </w:r>
            <w:proofErr w:type="spellStart"/>
            <w:r w:rsidRPr="00007017">
              <w:rPr>
                <w:rFonts w:asciiTheme="minorHAnsi" w:hAnsiTheme="minorHAnsi" w:cstheme="minorHAnsi"/>
                <w:szCs w:val="22"/>
              </w:rPr>
              <w:t>iClone</w:t>
            </w:r>
            <w:proofErr w:type="spellEnd"/>
            <w:r w:rsidRPr="00007017">
              <w:rPr>
                <w:rFonts w:asciiTheme="minorHAnsi" w:hAnsiTheme="minorHAnsi" w:cstheme="minorHAnsi"/>
                <w:szCs w:val="22"/>
              </w:rPr>
              <w:t xml:space="preserve"> 7 Animation Pipeline</w:t>
            </w:r>
            <w:r w:rsidRPr="00007017">
              <w:rPr>
                <w:rFonts w:asciiTheme="minorHAnsi" w:hAnsiTheme="minorHAnsi" w:cstheme="minorHAnsi"/>
                <w:szCs w:val="22"/>
              </w:rPr>
              <w:br/>
              <w:t>1 x Motion LIVE Plug-in</w:t>
            </w:r>
            <w:r w:rsidRPr="00007017">
              <w:rPr>
                <w:rFonts w:asciiTheme="minorHAnsi" w:hAnsiTheme="minorHAnsi" w:cstheme="minorHAnsi"/>
                <w:szCs w:val="22"/>
              </w:rPr>
              <w:br/>
              <w:t xml:space="preserve">1 x </w:t>
            </w:r>
            <w:proofErr w:type="spellStart"/>
            <w:r w:rsidRPr="00007017">
              <w:rPr>
                <w:rFonts w:asciiTheme="minorHAnsi" w:hAnsiTheme="minorHAnsi" w:cstheme="minorHAnsi"/>
                <w:szCs w:val="22"/>
              </w:rPr>
              <w:t>Rokoko</w:t>
            </w:r>
            <w:proofErr w:type="spellEnd"/>
            <w:r w:rsidRPr="00007017">
              <w:rPr>
                <w:rFonts w:asciiTheme="minorHAnsi" w:hAnsiTheme="minorHAnsi" w:cstheme="minorHAnsi"/>
                <w:szCs w:val="22"/>
              </w:rPr>
              <w:t xml:space="preserve"> Profile</w:t>
            </w:r>
          </w:p>
        </w:tc>
        <w:tc>
          <w:tcPr>
            <w:tcW w:w="706" w:type="pct"/>
            <w:gridSpan w:val="2"/>
            <w:shd w:val="clear" w:color="auto" w:fill="auto"/>
            <w:vAlign w:val="center"/>
            <w:hideMark/>
          </w:tcPr>
          <w:p w14:paraId="171BC16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058" w:type="pct"/>
            <w:shd w:val="clear" w:color="auto" w:fill="auto"/>
            <w:vAlign w:val="center"/>
            <w:hideMark/>
          </w:tcPr>
          <w:p w14:paraId="1ED7AEC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606FCC62" w14:textId="77777777" w:rsidTr="003573AA">
        <w:trPr>
          <w:trHeight w:val="227"/>
        </w:trPr>
        <w:tc>
          <w:tcPr>
            <w:tcW w:w="487" w:type="pct"/>
            <w:shd w:val="clear" w:color="D9D9D9" w:fill="D9D9D9"/>
            <w:vAlign w:val="center"/>
            <w:hideMark/>
          </w:tcPr>
          <w:p w14:paraId="22F0F6D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436" w:type="pct"/>
            <w:gridSpan w:val="3"/>
            <w:shd w:val="clear" w:color="D9D9D9" w:fill="D9D9D9"/>
            <w:vAlign w:val="center"/>
            <w:hideMark/>
          </w:tcPr>
          <w:p w14:paraId="113B0F2C"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Στολή</w:t>
            </w:r>
            <w:proofErr w:type="spellEnd"/>
            <w:r w:rsidRPr="00007017">
              <w:rPr>
                <w:rFonts w:asciiTheme="minorHAnsi" w:hAnsiTheme="minorHAnsi" w:cstheme="minorHAnsi"/>
                <w:szCs w:val="22"/>
              </w:rPr>
              <w:t xml:space="preserve"> Κατα</w:t>
            </w:r>
            <w:proofErr w:type="spellStart"/>
            <w:r w:rsidRPr="00007017">
              <w:rPr>
                <w:rFonts w:asciiTheme="minorHAnsi" w:hAnsiTheme="minorHAnsi" w:cstheme="minorHAnsi"/>
                <w:szCs w:val="22"/>
              </w:rPr>
              <w:t>γρ</w:t>
            </w:r>
            <w:proofErr w:type="spellEnd"/>
            <w:r w:rsidRPr="00007017">
              <w:rPr>
                <w:rFonts w:asciiTheme="minorHAnsi" w:hAnsiTheme="minorHAnsi" w:cstheme="minorHAnsi"/>
                <w:szCs w:val="22"/>
              </w:rPr>
              <w:t xml:space="preserve">αφής </w:t>
            </w:r>
            <w:proofErr w:type="spellStart"/>
            <w:r w:rsidRPr="00007017">
              <w:rPr>
                <w:rFonts w:asciiTheme="minorHAnsi" w:hAnsiTheme="minorHAnsi" w:cstheme="minorHAnsi"/>
                <w:szCs w:val="22"/>
              </w:rPr>
              <w:t>Κίνησης</w:t>
            </w:r>
            <w:proofErr w:type="spellEnd"/>
          </w:p>
        </w:tc>
        <w:tc>
          <w:tcPr>
            <w:tcW w:w="1313" w:type="pct"/>
            <w:gridSpan w:val="2"/>
            <w:shd w:val="clear" w:color="D9D9D9" w:fill="D9D9D9"/>
            <w:vAlign w:val="center"/>
            <w:hideMark/>
          </w:tcPr>
          <w:p w14:paraId="21C1B5C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706" w:type="pct"/>
            <w:gridSpan w:val="2"/>
            <w:shd w:val="clear" w:color="D9D9D9" w:fill="D9D9D9"/>
            <w:vAlign w:val="center"/>
            <w:hideMark/>
          </w:tcPr>
          <w:p w14:paraId="1F67158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058" w:type="pct"/>
            <w:shd w:val="clear" w:color="D9D9D9" w:fill="D9D9D9"/>
            <w:vAlign w:val="center"/>
            <w:hideMark/>
          </w:tcPr>
          <w:p w14:paraId="50B23A3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4280F94B" w14:textId="77777777" w:rsidTr="003573AA">
        <w:trPr>
          <w:trHeight w:val="227"/>
        </w:trPr>
        <w:tc>
          <w:tcPr>
            <w:tcW w:w="487" w:type="pct"/>
            <w:shd w:val="clear" w:color="auto" w:fill="auto"/>
            <w:vAlign w:val="center"/>
            <w:hideMark/>
          </w:tcPr>
          <w:p w14:paraId="3C00B03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Η.1.1.4</w:t>
            </w:r>
          </w:p>
        </w:tc>
        <w:tc>
          <w:tcPr>
            <w:tcW w:w="1436" w:type="pct"/>
            <w:gridSpan w:val="3"/>
            <w:shd w:val="clear" w:color="auto" w:fill="auto"/>
            <w:vAlign w:val="center"/>
            <w:hideMark/>
          </w:tcPr>
          <w:p w14:paraId="01759F1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Sensors</w:t>
            </w:r>
          </w:p>
        </w:tc>
        <w:tc>
          <w:tcPr>
            <w:tcW w:w="1313" w:type="pct"/>
            <w:gridSpan w:val="2"/>
            <w:shd w:val="clear" w:color="auto" w:fill="auto"/>
            <w:vAlign w:val="center"/>
            <w:hideMark/>
          </w:tcPr>
          <w:p w14:paraId="18656FD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br/>
              <w:t>9-DoF Inertial Measurement Unit</w:t>
            </w:r>
          </w:p>
        </w:tc>
        <w:tc>
          <w:tcPr>
            <w:tcW w:w="706" w:type="pct"/>
            <w:gridSpan w:val="2"/>
            <w:shd w:val="clear" w:color="auto" w:fill="auto"/>
            <w:noWrap/>
            <w:vAlign w:val="center"/>
            <w:hideMark/>
          </w:tcPr>
          <w:p w14:paraId="0680DC0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058" w:type="pct"/>
            <w:shd w:val="clear" w:color="auto" w:fill="auto"/>
            <w:noWrap/>
            <w:vAlign w:val="center"/>
            <w:hideMark/>
          </w:tcPr>
          <w:p w14:paraId="1885079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3DED68C1" w14:textId="77777777" w:rsidTr="003573AA">
        <w:trPr>
          <w:trHeight w:val="227"/>
        </w:trPr>
        <w:tc>
          <w:tcPr>
            <w:tcW w:w="487" w:type="pct"/>
            <w:shd w:val="clear" w:color="auto" w:fill="auto"/>
            <w:vAlign w:val="center"/>
            <w:hideMark/>
          </w:tcPr>
          <w:p w14:paraId="68E894B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Η.1.1.5</w:t>
            </w:r>
          </w:p>
        </w:tc>
        <w:tc>
          <w:tcPr>
            <w:tcW w:w="1436" w:type="pct"/>
            <w:gridSpan w:val="3"/>
            <w:shd w:val="clear" w:color="auto" w:fill="auto"/>
            <w:vAlign w:val="center"/>
            <w:hideMark/>
          </w:tcPr>
          <w:p w14:paraId="3D9EFAC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Dimensions of Sensors</w:t>
            </w:r>
          </w:p>
        </w:tc>
        <w:tc>
          <w:tcPr>
            <w:tcW w:w="1313" w:type="pct"/>
            <w:gridSpan w:val="2"/>
            <w:shd w:val="clear" w:color="auto" w:fill="auto"/>
            <w:vAlign w:val="center"/>
            <w:hideMark/>
          </w:tcPr>
          <w:p w14:paraId="1706FE7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9 x 30 x 50 mm (H, W, L)</w:t>
            </w:r>
          </w:p>
        </w:tc>
        <w:tc>
          <w:tcPr>
            <w:tcW w:w="706" w:type="pct"/>
            <w:gridSpan w:val="2"/>
            <w:shd w:val="clear" w:color="auto" w:fill="auto"/>
            <w:noWrap/>
            <w:vAlign w:val="center"/>
            <w:hideMark/>
          </w:tcPr>
          <w:p w14:paraId="025C8C6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058" w:type="pct"/>
            <w:shd w:val="clear" w:color="auto" w:fill="auto"/>
            <w:noWrap/>
            <w:vAlign w:val="center"/>
            <w:hideMark/>
          </w:tcPr>
          <w:p w14:paraId="3382D9E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1A3A4D75" w14:textId="77777777" w:rsidTr="003573AA">
        <w:trPr>
          <w:trHeight w:val="227"/>
        </w:trPr>
        <w:tc>
          <w:tcPr>
            <w:tcW w:w="487" w:type="pct"/>
            <w:shd w:val="clear" w:color="auto" w:fill="auto"/>
            <w:vAlign w:val="center"/>
            <w:hideMark/>
          </w:tcPr>
          <w:p w14:paraId="57D880B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Η.1.1.6</w:t>
            </w:r>
          </w:p>
        </w:tc>
        <w:tc>
          <w:tcPr>
            <w:tcW w:w="1436" w:type="pct"/>
            <w:gridSpan w:val="3"/>
            <w:shd w:val="clear" w:color="auto" w:fill="auto"/>
            <w:vAlign w:val="center"/>
            <w:hideMark/>
          </w:tcPr>
          <w:p w14:paraId="27CDD23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Custom cables for connecting all sensors to the hub</w:t>
            </w:r>
          </w:p>
        </w:tc>
        <w:tc>
          <w:tcPr>
            <w:tcW w:w="1313" w:type="pct"/>
            <w:gridSpan w:val="2"/>
            <w:shd w:val="clear" w:color="auto" w:fill="auto"/>
            <w:vAlign w:val="center"/>
            <w:hideMark/>
          </w:tcPr>
          <w:p w14:paraId="1E05EEC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706" w:type="pct"/>
            <w:gridSpan w:val="2"/>
            <w:shd w:val="clear" w:color="auto" w:fill="auto"/>
            <w:noWrap/>
            <w:vAlign w:val="center"/>
            <w:hideMark/>
          </w:tcPr>
          <w:p w14:paraId="64A72D7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058" w:type="pct"/>
            <w:shd w:val="clear" w:color="auto" w:fill="auto"/>
            <w:noWrap/>
            <w:vAlign w:val="center"/>
            <w:hideMark/>
          </w:tcPr>
          <w:p w14:paraId="7C88769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3A4DFD5E" w14:textId="77777777" w:rsidTr="003573AA">
        <w:trPr>
          <w:trHeight w:val="227"/>
        </w:trPr>
        <w:tc>
          <w:tcPr>
            <w:tcW w:w="487" w:type="pct"/>
            <w:shd w:val="clear" w:color="auto" w:fill="auto"/>
            <w:vAlign w:val="center"/>
            <w:hideMark/>
          </w:tcPr>
          <w:p w14:paraId="49BA49C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Η.1.1.7</w:t>
            </w:r>
          </w:p>
        </w:tc>
        <w:tc>
          <w:tcPr>
            <w:tcW w:w="1436" w:type="pct"/>
            <w:gridSpan w:val="3"/>
            <w:shd w:val="clear" w:color="auto" w:fill="auto"/>
            <w:vAlign w:val="center"/>
            <w:hideMark/>
          </w:tcPr>
          <w:p w14:paraId="0AAE6EE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Hub</w:t>
            </w:r>
          </w:p>
        </w:tc>
        <w:tc>
          <w:tcPr>
            <w:tcW w:w="1313" w:type="pct"/>
            <w:gridSpan w:val="2"/>
            <w:shd w:val="clear" w:color="auto" w:fill="auto"/>
            <w:vAlign w:val="center"/>
            <w:hideMark/>
          </w:tcPr>
          <w:p w14:paraId="60E1728D"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WiFi</w:t>
            </w:r>
            <w:proofErr w:type="spellEnd"/>
            <w:r w:rsidRPr="00007017">
              <w:rPr>
                <w:rFonts w:asciiTheme="minorHAnsi" w:hAnsiTheme="minorHAnsi" w:cstheme="minorHAnsi"/>
                <w:szCs w:val="22"/>
              </w:rPr>
              <w:t xml:space="preserve"> and USB 2.0 Communication</w:t>
            </w:r>
            <w:r w:rsidRPr="00007017">
              <w:rPr>
                <w:rFonts w:asciiTheme="minorHAnsi" w:hAnsiTheme="minorHAnsi" w:cstheme="minorHAnsi"/>
                <w:szCs w:val="22"/>
              </w:rPr>
              <w:br/>
              <w:t>Onboard memory</w:t>
            </w:r>
            <w:r w:rsidRPr="00007017">
              <w:rPr>
                <w:rFonts w:asciiTheme="minorHAnsi" w:hAnsiTheme="minorHAnsi" w:cstheme="minorHAnsi"/>
                <w:szCs w:val="22"/>
              </w:rPr>
              <w:br/>
              <w:t>Smart home button for one person handling</w:t>
            </w:r>
          </w:p>
        </w:tc>
        <w:tc>
          <w:tcPr>
            <w:tcW w:w="706" w:type="pct"/>
            <w:gridSpan w:val="2"/>
            <w:shd w:val="clear" w:color="auto" w:fill="auto"/>
            <w:noWrap/>
            <w:vAlign w:val="center"/>
            <w:hideMark/>
          </w:tcPr>
          <w:p w14:paraId="43F474D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058" w:type="pct"/>
            <w:shd w:val="clear" w:color="auto" w:fill="auto"/>
            <w:noWrap/>
            <w:vAlign w:val="center"/>
            <w:hideMark/>
          </w:tcPr>
          <w:p w14:paraId="14346D3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07253AD5" w14:textId="77777777" w:rsidTr="003573AA">
        <w:trPr>
          <w:trHeight w:val="227"/>
        </w:trPr>
        <w:tc>
          <w:tcPr>
            <w:tcW w:w="487" w:type="pct"/>
            <w:shd w:val="clear" w:color="auto" w:fill="auto"/>
            <w:vAlign w:val="center"/>
            <w:hideMark/>
          </w:tcPr>
          <w:p w14:paraId="5CFDCFB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Η.1.1.8</w:t>
            </w:r>
          </w:p>
        </w:tc>
        <w:tc>
          <w:tcPr>
            <w:tcW w:w="1436" w:type="pct"/>
            <w:gridSpan w:val="3"/>
            <w:shd w:val="clear" w:color="auto" w:fill="auto"/>
            <w:vAlign w:val="center"/>
            <w:hideMark/>
          </w:tcPr>
          <w:p w14:paraId="1015C39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Dimensions of HUB</w:t>
            </w:r>
          </w:p>
        </w:tc>
        <w:tc>
          <w:tcPr>
            <w:tcW w:w="1313" w:type="pct"/>
            <w:gridSpan w:val="2"/>
            <w:shd w:val="clear" w:color="auto" w:fill="auto"/>
            <w:vAlign w:val="center"/>
            <w:hideMark/>
          </w:tcPr>
          <w:p w14:paraId="2DFE6A1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16 x 60 x 100 mm (H, W, L)</w:t>
            </w:r>
          </w:p>
        </w:tc>
        <w:tc>
          <w:tcPr>
            <w:tcW w:w="706" w:type="pct"/>
            <w:gridSpan w:val="2"/>
            <w:shd w:val="clear" w:color="auto" w:fill="auto"/>
            <w:noWrap/>
            <w:vAlign w:val="center"/>
            <w:hideMark/>
          </w:tcPr>
          <w:p w14:paraId="1438476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058" w:type="pct"/>
            <w:shd w:val="clear" w:color="auto" w:fill="auto"/>
            <w:noWrap/>
            <w:vAlign w:val="center"/>
            <w:hideMark/>
          </w:tcPr>
          <w:p w14:paraId="4E17EE7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0A942D78" w14:textId="77777777" w:rsidTr="003573AA">
        <w:trPr>
          <w:trHeight w:val="227"/>
        </w:trPr>
        <w:tc>
          <w:tcPr>
            <w:tcW w:w="487" w:type="pct"/>
            <w:shd w:val="clear" w:color="auto" w:fill="auto"/>
            <w:vAlign w:val="center"/>
            <w:hideMark/>
          </w:tcPr>
          <w:p w14:paraId="3A4EB5C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Η.1.1.9</w:t>
            </w:r>
          </w:p>
        </w:tc>
        <w:tc>
          <w:tcPr>
            <w:tcW w:w="1436" w:type="pct"/>
            <w:gridSpan w:val="3"/>
            <w:shd w:val="clear" w:color="auto" w:fill="auto"/>
            <w:vAlign w:val="center"/>
            <w:hideMark/>
          </w:tcPr>
          <w:p w14:paraId="78A14AB1"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WiFi</w:t>
            </w:r>
            <w:proofErr w:type="spellEnd"/>
            <w:r w:rsidRPr="00007017">
              <w:rPr>
                <w:rFonts w:asciiTheme="minorHAnsi" w:hAnsiTheme="minorHAnsi" w:cstheme="minorHAnsi"/>
                <w:szCs w:val="22"/>
              </w:rPr>
              <w:t xml:space="preserve"> range</w:t>
            </w:r>
          </w:p>
        </w:tc>
        <w:tc>
          <w:tcPr>
            <w:tcW w:w="1313" w:type="pct"/>
            <w:gridSpan w:val="2"/>
            <w:shd w:val="clear" w:color="auto" w:fill="auto"/>
            <w:vAlign w:val="center"/>
            <w:hideMark/>
          </w:tcPr>
          <w:p w14:paraId="5EBB649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Up to 100 meters of wireless range depending on the </w:t>
            </w:r>
            <w:proofErr w:type="spellStart"/>
            <w:r w:rsidRPr="00007017">
              <w:rPr>
                <w:rFonts w:asciiTheme="minorHAnsi" w:hAnsiTheme="minorHAnsi" w:cstheme="minorHAnsi"/>
                <w:szCs w:val="22"/>
              </w:rPr>
              <w:t>WiFi</w:t>
            </w:r>
            <w:proofErr w:type="spellEnd"/>
            <w:r w:rsidRPr="00007017">
              <w:rPr>
                <w:rFonts w:asciiTheme="minorHAnsi" w:hAnsiTheme="minorHAnsi" w:cstheme="minorHAnsi"/>
                <w:szCs w:val="22"/>
              </w:rPr>
              <w:t xml:space="preserve"> access point</w:t>
            </w:r>
          </w:p>
        </w:tc>
        <w:tc>
          <w:tcPr>
            <w:tcW w:w="706" w:type="pct"/>
            <w:gridSpan w:val="2"/>
            <w:shd w:val="clear" w:color="auto" w:fill="auto"/>
            <w:noWrap/>
            <w:vAlign w:val="center"/>
            <w:hideMark/>
          </w:tcPr>
          <w:p w14:paraId="560F755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058" w:type="pct"/>
            <w:shd w:val="clear" w:color="auto" w:fill="auto"/>
            <w:noWrap/>
            <w:vAlign w:val="center"/>
            <w:hideMark/>
          </w:tcPr>
          <w:p w14:paraId="2A1534B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1FFBA0F2" w14:textId="77777777" w:rsidTr="003573AA">
        <w:trPr>
          <w:trHeight w:val="227"/>
        </w:trPr>
        <w:tc>
          <w:tcPr>
            <w:tcW w:w="487" w:type="pct"/>
            <w:shd w:val="clear" w:color="auto" w:fill="auto"/>
            <w:vAlign w:val="center"/>
            <w:hideMark/>
          </w:tcPr>
          <w:p w14:paraId="71A1180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Η.1.1.10</w:t>
            </w:r>
          </w:p>
        </w:tc>
        <w:tc>
          <w:tcPr>
            <w:tcW w:w="1436" w:type="pct"/>
            <w:gridSpan w:val="3"/>
            <w:shd w:val="clear" w:color="auto" w:fill="auto"/>
            <w:vAlign w:val="center"/>
            <w:hideMark/>
          </w:tcPr>
          <w:p w14:paraId="4C23B0A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Supports both 2.4 </w:t>
            </w:r>
            <w:proofErr w:type="spellStart"/>
            <w:r w:rsidRPr="00007017">
              <w:rPr>
                <w:rFonts w:asciiTheme="minorHAnsi" w:hAnsiTheme="minorHAnsi" w:cstheme="minorHAnsi"/>
                <w:szCs w:val="22"/>
              </w:rPr>
              <w:t>Ghz</w:t>
            </w:r>
            <w:proofErr w:type="spellEnd"/>
            <w:r w:rsidRPr="00007017">
              <w:rPr>
                <w:rFonts w:asciiTheme="minorHAnsi" w:hAnsiTheme="minorHAnsi" w:cstheme="minorHAnsi"/>
                <w:szCs w:val="22"/>
              </w:rPr>
              <w:t xml:space="preserve"> and 5 </w:t>
            </w:r>
            <w:proofErr w:type="spellStart"/>
            <w:r w:rsidRPr="00007017">
              <w:rPr>
                <w:rFonts w:asciiTheme="minorHAnsi" w:hAnsiTheme="minorHAnsi" w:cstheme="minorHAnsi"/>
                <w:szCs w:val="22"/>
              </w:rPr>
              <w:t>Ghz</w:t>
            </w:r>
            <w:proofErr w:type="spellEnd"/>
          </w:p>
        </w:tc>
        <w:tc>
          <w:tcPr>
            <w:tcW w:w="1313" w:type="pct"/>
            <w:gridSpan w:val="2"/>
            <w:shd w:val="clear" w:color="auto" w:fill="auto"/>
            <w:vAlign w:val="center"/>
            <w:hideMark/>
          </w:tcPr>
          <w:p w14:paraId="103D47C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706" w:type="pct"/>
            <w:gridSpan w:val="2"/>
            <w:shd w:val="clear" w:color="auto" w:fill="auto"/>
            <w:noWrap/>
            <w:vAlign w:val="center"/>
            <w:hideMark/>
          </w:tcPr>
          <w:p w14:paraId="19F80F0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058" w:type="pct"/>
            <w:shd w:val="clear" w:color="auto" w:fill="auto"/>
            <w:noWrap/>
            <w:vAlign w:val="center"/>
            <w:hideMark/>
          </w:tcPr>
          <w:p w14:paraId="5C64BEE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7F92E901" w14:textId="77777777" w:rsidTr="003573AA">
        <w:trPr>
          <w:trHeight w:val="227"/>
        </w:trPr>
        <w:tc>
          <w:tcPr>
            <w:tcW w:w="487" w:type="pct"/>
            <w:shd w:val="clear" w:color="auto" w:fill="auto"/>
            <w:vAlign w:val="center"/>
            <w:hideMark/>
          </w:tcPr>
          <w:p w14:paraId="135A2A4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Η.1.1.11</w:t>
            </w:r>
          </w:p>
        </w:tc>
        <w:tc>
          <w:tcPr>
            <w:tcW w:w="1436" w:type="pct"/>
            <w:gridSpan w:val="3"/>
            <w:shd w:val="clear" w:color="auto" w:fill="auto"/>
            <w:vAlign w:val="center"/>
            <w:hideMark/>
          </w:tcPr>
          <w:p w14:paraId="0514886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Real time streaming</w:t>
            </w:r>
          </w:p>
        </w:tc>
        <w:tc>
          <w:tcPr>
            <w:tcW w:w="1313" w:type="pct"/>
            <w:gridSpan w:val="2"/>
            <w:shd w:val="clear" w:color="auto" w:fill="auto"/>
            <w:vAlign w:val="center"/>
            <w:hideMark/>
          </w:tcPr>
          <w:p w14:paraId="7FC1FAD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br/>
              <w:t>Up to 100 FPS</w:t>
            </w:r>
          </w:p>
        </w:tc>
        <w:tc>
          <w:tcPr>
            <w:tcW w:w="706" w:type="pct"/>
            <w:gridSpan w:val="2"/>
            <w:shd w:val="clear" w:color="auto" w:fill="auto"/>
            <w:noWrap/>
            <w:vAlign w:val="center"/>
            <w:hideMark/>
          </w:tcPr>
          <w:p w14:paraId="4FC0C3A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058" w:type="pct"/>
            <w:shd w:val="clear" w:color="auto" w:fill="auto"/>
            <w:noWrap/>
            <w:vAlign w:val="center"/>
            <w:hideMark/>
          </w:tcPr>
          <w:p w14:paraId="311EA45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660A441F" w14:textId="77777777" w:rsidTr="003573AA">
        <w:trPr>
          <w:trHeight w:val="227"/>
        </w:trPr>
        <w:tc>
          <w:tcPr>
            <w:tcW w:w="487" w:type="pct"/>
            <w:shd w:val="clear" w:color="auto" w:fill="auto"/>
            <w:vAlign w:val="center"/>
            <w:hideMark/>
          </w:tcPr>
          <w:p w14:paraId="4201B7E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Η.1.1.12</w:t>
            </w:r>
          </w:p>
        </w:tc>
        <w:tc>
          <w:tcPr>
            <w:tcW w:w="1436" w:type="pct"/>
            <w:gridSpan w:val="3"/>
            <w:shd w:val="clear" w:color="auto" w:fill="auto"/>
            <w:vAlign w:val="center"/>
            <w:hideMark/>
          </w:tcPr>
          <w:p w14:paraId="56FA2D4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Battery</w:t>
            </w:r>
          </w:p>
        </w:tc>
        <w:tc>
          <w:tcPr>
            <w:tcW w:w="1313" w:type="pct"/>
            <w:gridSpan w:val="2"/>
            <w:shd w:val="clear" w:color="auto" w:fill="auto"/>
            <w:vAlign w:val="center"/>
            <w:hideMark/>
          </w:tcPr>
          <w:p w14:paraId="56A8EF3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br/>
              <w:t xml:space="preserve">6 hours of operation time with 5000 </w:t>
            </w:r>
            <w:proofErr w:type="spellStart"/>
            <w:r w:rsidRPr="00007017">
              <w:rPr>
                <w:rFonts w:asciiTheme="minorHAnsi" w:hAnsiTheme="minorHAnsi" w:cstheme="minorHAnsi"/>
                <w:szCs w:val="22"/>
              </w:rPr>
              <w:t>mAh</w:t>
            </w:r>
            <w:proofErr w:type="spellEnd"/>
            <w:r w:rsidRPr="00007017">
              <w:rPr>
                <w:rFonts w:asciiTheme="minorHAnsi" w:hAnsiTheme="minorHAnsi" w:cstheme="minorHAnsi"/>
                <w:szCs w:val="22"/>
              </w:rPr>
              <w:t>.</w:t>
            </w:r>
          </w:p>
        </w:tc>
        <w:tc>
          <w:tcPr>
            <w:tcW w:w="706" w:type="pct"/>
            <w:gridSpan w:val="2"/>
            <w:shd w:val="clear" w:color="auto" w:fill="auto"/>
            <w:noWrap/>
            <w:vAlign w:val="center"/>
            <w:hideMark/>
          </w:tcPr>
          <w:p w14:paraId="29EED23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058" w:type="pct"/>
            <w:shd w:val="clear" w:color="auto" w:fill="auto"/>
            <w:noWrap/>
            <w:vAlign w:val="center"/>
            <w:hideMark/>
          </w:tcPr>
          <w:p w14:paraId="4A02BC9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58EF65F8" w14:textId="77777777" w:rsidTr="003573AA">
        <w:trPr>
          <w:trHeight w:val="227"/>
        </w:trPr>
        <w:tc>
          <w:tcPr>
            <w:tcW w:w="487" w:type="pct"/>
            <w:shd w:val="clear" w:color="auto" w:fill="auto"/>
            <w:vAlign w:val="center"/>
            <w:hideMark/>
          </w:tcPr>
          <w:p w14:paraId="32E453D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Η.1.1.13</w:t>
            </w:r>
          </w:p>
        </w:tc>
        <w:tc>
          <w:tcPr>
            <w:tcW w:w="1436" w:type="pct"/>
            <w:gridSpan w:val="3"/>
            <w:shd w:val="clear" w:color="auto" w:fill="auto"/>
            <w:vAlign w:val="center"/>
            <w:hideMark/>
          </w:tcPr>
          <w:p w14:paraId="7C71659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Textile suit</w:t>
            </w:r>
          </w:p>
        </w:tc>
        <w:tc>
          <w:tcPr>
            <w:tcW w:w="1313" w:type="pct"/>
            <w:gridSpan w:val="2"/>
            <w:shd w:val="clear" w:color="auto" w:fill="auto"/>
            <w:vAlign w:val="center"/>
            <w:hideMark/>
          </w:tcPr>
          <w:p w14:paraId="2553A08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High performance and very durable </w:t>
            </w:r>
            <w:proofErr w:type="gramStart"/>
            <w:r w:rsidRPr="00007017">
              <w:rPr>
                <w:rFonts w:asciiTheme="minorHAnsi" w:hAnsiTheme="minorHAnsi" w:cstheme="minorHAnsi"/>
                <w:szCs w:val="22"/>
              </w:rPr>
              <w:t>nylon based</w:t>
            </w:r>
            <w:proofErr w:type="gramEnd"/>
            <w:r w:rsidRPr="00007017">
              <w:rPr>
                <w:rFonts w:asciiTheme="minorHAnsi" w:hAnsiTheme="minorHAnsi" w:cstheme="minorHAnsi"/>
                <w:szCs w:val="22"/>
              </w:rPr>
              <w:t xml:space="preserve"> fabric</w:t>
            </w:r>
            <w:r w:rsidRPr="00007017">
              <w:rPr>
                <w:rFonts w:asciiTheme="minorHAnsi" w:hAnsiTheme="minorHAnsi" w:cstheme="minorHAnsi"/>
                <w:szCs w:val="22"/>
              </w:rPr>
              <w:br/>
              <w:t>Adjustable tightening straps to make it fit all body types</w:t>
            </w:r>
            <w:r w:rsidRPr="00007017">
              <w:rPr>
                <w:rFonts w:asciiTheme="minorHAnsi" w:hAnsiTheme="minorHAnsi" w:cstheme="minorHAnsi"/>
                <w:szCs w:val="22"/>
              </w:rPr>
              <w:br/>
              <w:t>Seamlessly integrated tunnels to protect all electronics parts</w:t>
            </w:r>
            <w:r w:rsidRPr="00007017">
              <w:rPr>
                <w:rFonts w:asciiTheme="minorHAnsi" w:hAnsiTheme="minorHAnsi" w:cstheme="minorHAnsi"/>
                <w:szCs w:val="22"/>
              </w:rPr>
              <w:br/>
              <w:t>Empowers movements, yet very comfortable</w:t>
            </w:r>
            <w:r w:rsidRPr="00007017">
              <w:rPr>
                <w:rFonts w:asciiTheme="minorHAnsi" w:hAnsiTheme="minorHAnsi" w:cstheme="minorHAnsi"/>
                <w:szCs w:val="22"/>
              </w:rPr>
              <w:br/>
              <w:t>YKK-zippers</w:t>
            </w:r>
          </w:p>
        </w:tc>
        <w:tc>
          <w:tcPr>
            <w:tcW w:w="706" w:type="pct"/>
            <w:gridSpan w:val="2"/>
            <w:shd w:val="clear" w:color="auto" w:fill="auto"/>
            <w:noWrap/>
            <w:vAlign w:val="center"/>
            <w:hideMark/>
          </w:tcPr>
          <w:p w14:paraId="144173D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058" w:type="pct"/>
            <w:shd w:val="clear" w:color="auto" w:fill="auto"/>
            <w:noWrap/>
            <w:vAlign w:val="center"/>
            <w:hideMark/>
          </w:tcPr>
          <w:p w14:paraId="2E06E0E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2562AF8F" w14:textId="77777777" w:rsidTr="003573AA">
        <w:trPr>
          <w:trHeight w:val="227"/>
        </w:trPr>
        <w:tc>
          <w:tcPr>
            <w:tcW w:w="487" w:type="pct"/>
            <w:shd w:val="clear" w:color="auto" w:fill="auto"/>
            <w:vAlign w:val="center"/>
            <w:hideMark/>
          </w:tcPr>
          <w:p w14:paraId="7327C9A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Η.1.1.14</w:t>
            </w:r>
          </w:p>
        </w:tc>
        <w:tc>
          <w:tcPr>
            <w:tcW w:w="1436" w:type="pct"/>
            <w:gridSpan w:val="3"/>
            <w:shd w:val="clear" w:color="auto" w:fill="auto"/>
            <w:vAlign w:val="center"/>
            <w:hideMark/>
          </w:tcPr>
          <w:p w14:paraId="587142A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Suit Dimensions</w:t>
            </w:r>
          </w:p>
        </w:tc>
        <w:tc>
          <w:tcPr>
            <w:tcW w:w="1313" w:type="pct"/>
            <w:gridSpan w:val="2"/>
            <w:shd w:val="clear" w:color="auto" w:fill="auto"/>
            <w:vAlign w:val="center"/>
            <w:hideMark/>
          </w:tcPr>
          <w:p w14:paraId="0C17A35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L (Large)</w:t>
            </w:r>
          </w:p>
        </w:tc>
        <w:tc>
          <w:tcPr>
            <w:tcW w:w="706" w:type="pct"/>
            <w:gridSpan w:val="2"/>
            <w:shd w:val="clear" w:color="auto" w:fill="auto"/>
            <w:noWrap/>
            <w:vAlign w:val="center"/>
            <w:hideMark/>
          </w:tcPr>
          <w:p w14:paraId="01E1244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058" w:type="pct"/>
            <w:shd w:val="clear" w:color="auto" w:fill="auto"/>
            <w:noWrap/>
            <w:vAlign w:val="center"/>
            <w:hideMark/>
          </w:tcPr>
          <w:p w14:paraId="353AA1E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15C10C88" w14:textId="77777777" w:rsidTr="003573AA">
        <w:trPr>
          <w:trHeight w:val="227"/>
        </w:trPr>
        <w:tc>
          <w:tcPr>
            <w:tcW w:w="487" w:type="pct"/>
            <w:shd w:val="clear" w:color="auto" w:fill="auto"/>
            <w:vAlign w:val="center"/>
            <w:hideMark/>
          </w:tcPr>
          <w:p w14:paraId="55F5BCB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Η.1.1.15</w:t>
            </w:r>
          </w:p>
        </w:tc>
        <w:tc>
          <w:tcPr>
            <w:tcW w:w="1436" w:type="pct"/>
            <w:gridSpan w:val="3"/>
            <w:shd w:val="clear" w:color="auto" w:fill="auto"/>
            <w:vAlign w:val="center"/>
            <w:hideMark/>
          </w:tcPr>
          <w:p w14:paraId="4F569CEA"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Περιεχόμεν</w:t>
            </w:r>
            <w:proofErr w:type="spellEnd"/>
            <w:r w:rsidRPr="00007017">
              <w:rPr>
                <w:rFonts w:asciiTheme="minorHAnsi" w:hAnsiTheme="minorHAnsi" w:cstheme="minorHAnsi"/>
                <w:szCs w:val="22"/>
              </w:rPr>
              <w:t xml:space="preserve">α </w:t>
            </w:r>
            <w:proofErr w:type="spellStart"/>
            <w:r w:rsidRPr="00007017">
              <w:rPr>
                <w:rFonts w:asciiTheme="minorHAnsi" w:hAnsiTheme="minorHAnsi" w:cstheme="minorHAnsi"/>
                <w:szCs w:val="22"/>
              </w:rPr>
              <w:t>Στολής</w:t>
            </w:r>
            <w:proofErr w:type="spellEnd"/>
          </w:p>
        </w:tc>
        <w:tc>
          <w:tcPr>
            <w:tcW w:w="1313" w:type="pct"/>
            <w:gridSpan w:val="2"/>
            <w:shd w:val="clear" w:color="auto" w:fill="auto"/>
            <w:vAlign w:val="center"/>
            <w:hideMark/>
          </w:tcPr>
          <w:p w14:paraId="48CE995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19 x sensors</w:t>
            </w:r>
            <w:r w:rsidRPr="00007017">
              <w:rPr>
                <w:rFonts w:asciiTheme="minorHAnsi" w:hAnsiTheme="minorHAnsi" w:cstheme="minorHAnsi"/>
                <w:szCs w:val="22"/>
              </w:rPr>
              <w:br/>
              <w:t>19 x cables</w:t>
            </w:r>
            <w:r w:rsidRPr="00007017">
              <w:rPr>
                <w:rFonts w:asciiTheme="minorHAnsi" w:hAnsiTheme="minorHAnsi" w:cstheme="minorHAnsi"/>
                <w:szCs w:val="22"/>
              </w:rPr>
              <w:br/>
              <w:t>One power cable</w:t>
            </w:r>
            <w:r w:rsidRPr="00007017">
              <w:rPr>
                <w:rFonts w:asciiTheme="minorHAnsi" w:hAnsiTheme="minorHAnsi" w:cstheme="minorHAnsi"/>
                <w:szCs w:val="22"/>
              </w:rPr>
              <w:br/>
              <w:t>One hub</w:t>
            </w:r>
            <w:r w:rsidRPr="00007017">
              <w:rPr>
                <w:rFonts w:asciiTheme="minorHAnsi" w:hAnsiTheme="minorHAnsi" w:cstheme="minorHAnsi"/>
                <w:szCs w:val="22"/>
              </w:rPr>
              <w:br/>
              <w:t>One textile suit</w:t>
            </w:r>
            <w:r w:rsidRPr="00007017">
              <w:rPr>
                <w:rFonts w:asciiTheme="minorHAnsi" w:hAnsiTheme="minorHAnsi" w:cstheme="minorHAnsi"/>
                <w:szCs w:val="22"/>
              </w:rPr>
              <w:br/>
              <w:t>One waterproof suit cover</w:t>
            </w:r>
          </w:p>
        </w:tc>
        <w:tc>
          <w:tcPr>
            <w:tcW w:w="706" w:type="pct"/>
            <w:gridSpan w:val="2"/>
            <w:shd w:val="clear" w:color="auto" w:fill="auto"/>
            <w:noWrap/>
            <w:vAlign w:val="center"/>
            <w:hideMark/>
          </w:tcPr>
          <w:p w14:paraId="38DCB03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058" w:type="pct"/>
            <w:shd w:val="clear" w:color="auto" w:fill="auto"/>
            <w:noWrap/>
            <w:vAlign w:val="center"/>
            <w:hideMark/>
          </w:tcPr>
          <w:p w14:paraId="0561D8A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4F840440" w14:textId="77777777" w:rsidTr="003573AA">
        <w:trPr>
          <w:trHeight w:val="227"/>
        </w:trPr>
        <w:tc>
          <w:tcPr>
            <w:tcW w:w="487" w:type="pct"/>
            <w:shd w:val="clear" w:color="D9D9D9" w:fill="D9D9D9"/>
            <w:vAlign w:val="center"/>
            <w:hideMark/>
          </w:tcPr>
          <w:p w14:paraId="2A0A880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436" w:type="pct"/>
            <w:gridSpan w:val="3"/>
            <w:shd w:val="clear" w:color="D9D9D9" w:fill="D9D9D9"/>
            <w:vAlign w:val="center"/>
            <w:hideMark/>
          </w:tcPr>
          <w:p w14:paraId="711197C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Studio Software</w:t>
            </w:r>
          </w:p>
        </w:tc>
        <w:tc>
          <w:tcPr>
            <w:tcW w:w="1313" w:type="pct"/>
            <w:gridSpan w:val="2"/>
            <w:shd w:val="clear" w:color="D9D9D9" w:fill="D9D9D9"/>
            <w:vAlign w:val="center"/>
            <w:hideMark/>
          </w:tcPr>
          <w:p w14:paraId="4AF9D88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706" w:type="pct"/>
            <w:gridSpan w:val="2"/>
            <w:shd w:val="clear" w:color="D9D9D9" w:fill="D9D9D9"/>
            <w:vAlign w:val="center"/>
            <w:hideMark/>
          </w:tcPr>
          <w:p w14:paraId="6DF4CED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058" w:type="pct"/>
            <w:shd w:val="clear" w:color="D9D9D9" w:fill="D9D9D9"/>
            <w:vAlign w:val="center"/>
            <w:hideMark/>
          </w:tcPr>
          <w:p w14:paraId="63AF19F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79C77CF4" w14:textId="77777777" w:rsidTr="003573AA">
        <w:trPr>
          <w:trHeight w:val="227"/>
        </w:trPr>
        <w:tc>
          <w:tcPr>
            <w:tcW w:w="487" w:type="pct"/>
            <w:shd w:val="clear" w:color="auto" w:fill="auto"/>
            <w:vAlign w:val="center"/>
            <w:hideMark/>
          </w:tcPr>
          <w:p w14:paraId="16A3FE3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Η.1.1.16</w:t>
            </w:r>
          </w:p>
        </w:tc>
        <w:tc>
          <w:tcPr>
            <w:tcW w:w="1436" w:type="pct"/>
            <w:gridSpan w:val="3"/>
            <w:shd w:val="clear" w:color="auto" w:fill="auto"/>
            <w:vAlign w:val="center"/>
            <w:hideMark/>
          </w:tcPr>
          <w:p w14:paraId="2C5B69B4"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Συμ</w:t>
            </w:r>
            <w:proofErr w:type="spellEnd"/>
            <w:r w:rsidRPr="00007017">
              <w:rPr>
                <w:rFonts w:asciiTheme="minorHAnsi" w:hAnsiTheme="minorHAnsi" w:cstheme="minorHAnsi"/>
                <w:szCs w:val="22"/>
              </w:rPr>
              <w:t>βατότητα</w:t>
            </w:r>
          </w:p>
        </w:tc>
        <w:tc>
          <w:tcPr>
            <w:tcW w:w="1313" w:type="pct"/>
            <w:gridSpan w:val="2"/>
            <w:shd w:val="clear" w:color="auto" w:fill="auto"/>
            <w:vAlign w:val="center"/>
            <w:hideMark/>
          </w:tcPr>
          <w:p w14:paraId="49F2F84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Windows 10, Mac OS X</w:t>
            </w:r>
          </w:p>
        </w:tc>
        <w:tc>
          <w:tcPr>
            <w:tcW w:w="706" w:type="pct"/>
            <w:gridSpan w:val="2"/>
            <w:shd w:val="clear" w:color="auto" w:fill="auto"/>
            <w:noWrap/>
            <w:vAlign w:val="center"/>
            <w:hideMark/>
          </w:tcPr>
          <w:p w14:paraId="092CA0F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058" w:type="pct"/>
            <w:shd w:val="clear" w:color="auto" w:fill="auto"/>
            <w:noWrap/>
            <w:vAlign w:val="center"/>
            <w:hideMark/>
          </w:tcPr>
          <w:p w14:paraId="10286C1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2E15AE2A" w14:textId="77777777" w:rsidTr="003573AA">
        <w:trPr>
          <w:trHeight w:val="227"/>
        </w:trPr>
        <w:tc>
          <w:tcPr>
            <w:tcW w:w="487" w:type="pct"/>
            <w:shd w:val="clear" w:color="auto" w:fill="auto"/>
            <w:vAlign w:val="center"/>
            <w:hideMark/>
          </w:tcPr>
          <w:p w14:paraId="75118B3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Η.1.1.17</w:t>
            </w:r>
          </w:p>
        </w:tc>
        <w:tc>
          <w:tcPr>
            <w:tcW w:w="1436" w:type="pct"/>
            <w:gridSpan w:val="3"/>
            <w:shd w:val="clear" w:color="auto" w:fill="auto"/>
            <w:vAlign w:val="center"/>
            <w:hideMark/>
          </w:tcPr>
          <w:p w14:paraId="3D175A8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Real-time visualization</w:t>
            </w:r>
          </w:p>
        </w:tc>
        <w:tc>
          <w:tcPr>
            <w:tcW w:w="1313" w:type="pct"/>
            <w:gridSpan w:val="2"/>
            <w:shd w:val="clear" w:color="auto" w:fill="auto"/>
            <w:vAlign w:val="center"/>
            <w:hideMark/>
          </w:tcPr>
          <w:p w14:paraId="43F8F63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706" w:type="pct"/>
            <w:gridSpan w:val="2"/>
            <w:shd w:val="clear" w:color="auto" w:fill="auto"/>
            <w:noWrap/>
            <w:vAlign w:val="center"/>
            <w:hideMark/>
          </w:tcPr>
          <w:p w14:paraId="410B4C0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058" w:type="pct"/>
            <w:shd w:val="clear" w:color="auto" w:fill="auto"/>
            <w:noWrap/>
            <w:vAlign w:val="center"/>
            <w:hideMark/>
          </w:tcPr>
          <w:p w14:paraId="6970F93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22846D7D" w14:textId="77777777" w:rsidTr="003573AA">
        <w:trPr>
          <w:trHeight w:val="227"/>
        </w:trPr>
        <w:tc>
          <w:tcPr>
            <w:tcW w:w="487" w:type="pct"/>
            <w:shd w:val="clear" w:color="auto" w:fill="auto"/>
            <w:vAlign w:val="center"/>
            <w:hideMark/>
          </w:tcPr>
          <w:p w14:paraId="10C74C6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Η.1.1.18</w:t>
            </w:r>
          </w:p>
        </w:tc>
        <w:tc>
          <w:tcPr>
            <w:tcW w:w="1436" w:type="pct"/>
            <w:gridSpan w:val="3"/>
            <w:shd w:val="clear" w:color="auto" w:fill="auto"/>
            <w:vAlign w:val="center"/>
            <w:hideMark/>
          </w:tcPr>
          <w:p w14:paraId="48CB391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Record and export capabilities (FBX and BVH)</w:t>
            </w:r>
          </w:p>
        </w:tc>
        <w:tc>
          <w:tcPr>
            <w:tcW w:w="1313" w:type="pct"/>
            <w:gridSpan w:val="2"/>
            <w:shd w:val="clear" w:color="auto" w:fill="auto"/>
            <w:vAlign w:val="center"/>
            <w:hideMark/>
          </w:tcPr>
          <w:p w14:paraId="375A75E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706" w:type="pct"/>
            <w:gridSpan w:val="2"/>
            <w:shd w:val="clear" w:color="auto" w:fill="auto"/>
            <w:noWrap/>
            <w:vAlign w:val="center"/>
            <w:hideMark/>
          </w:tcPr>
          <w:p w14:paraId="246B235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058" w:type="pct"/>
            <w:shd w:val="clear" w:color="auto" w:fill="auto"/>
            <w:noWrap/>
            <w:vAlign w:val="center"/>
            <w:hideMark/>
          </w:tcPr>
          <w:p w14:paraId="3D37D8C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761B06C7" w14:textId="77777777" w:rsidTr="003573AA">
        <w:trPr>
          <w:trHeight w:val="227"/>
        </w:trPr>
        <w:tc>
          <w:tcPr>
            <w:tcW w:w="487" w:type="pct"/>
            <w:shd w:val="clear" w:color="auto" w:fill="auto"/>
            <w:vAlign w:val="center"/>
            <w:hideMark/>
          </w:tcPr>
          <w:p w14:paraId="4D691F6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Η.1.1.19</w:t>
            </w:r>
          </w:p>
        </w:tc>
        <w:tc>
          <w:tcPr>
            <w:tcW w:w="1436" w:type="pct"/>
            <w:gridSpan w:val="3"/>
            <w:shd w:val="clear" w:color="auto" w:fill="auto"/>
            <w:vAlign w:val="center"/>
            <w:hideMark/>
          </w:tcPr>
          <w:p w14:paraId="54E6F88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Diagnostic tool for all </w:t>
            </w:r>
            <w:proofErr w:type="spellStart"/>
            <w:r w:rsidRPr="00007017">
              <w:rPr>
                <w:rFonts w:asciiTheme="minorHAnsi" w:hAnsiTheme="minorHAnsi" w:cstheme="minorHAnsi"/>
                <w:szCs w:val="22"/>
              </w:rPr>
              <w:t>Smartsuits</w:t>
            </w:r>
            <w:proofErr w:type="spellEnd"/>
            <w:r w:rsidRPr="00007017">
              <w:rPr>
                <w:rFonts w:asciiTheme="minorHAnsi" w:hAnsiTheme="minorHAnsi" w:cstheme="minorHAnsi"/>
                <w:szCs w:val="22"/>
              </w:rPr>
              <w:t xml:space="preserve"> in use</w:t>
            </w:r>
          </w:p>
        </w:tc>
        <w:tc>
          <w:tcPr>
            <w:tcW w:w="1313" w:type="pct"/>
            <w:gridSpan w:val="2"/>
            <w:shd w:val="clear" w:color="auto" w:fill="auto"/>
            <w:vAlign w:val="center"/>
            <w:hideMark/>
          </w:tcPr>
          <w:p w14:paraId="3BD936C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706" w:type="pct"/>
            <w:gridSpan w:val="2"/>
            <w:shd w:val="clear" w:color="auto" w:fill="auto"/>
            <w:noWrap/>
            <w:vAlign w:val="center"/>
            <w:hideMark/>
          </w:tcPr>
          <w:p w14:paraId="17171AB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058" w:type="pct"/>
            <w:shd w:val="clear" w:color="auto" w:fill="auto"/>
            <w:noWrap/>
            <w:vAlign w:val="center"/>
            <w:hideMark/>
          </w:tcPr>
          <w:p w14:paraId="6C683DE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238888EF" w14:textId="77777777" w:rsidTr="003573AA">
        <w:trPr>
          <w:trHeight w:val="227"/>
        </w:trPr>
        <w:tc>
          <w:tcPr>
            <w:tcW w:w="487" w:type="pct"/>
            <w:shd w:val="clear" w:color="auto" w:fill="auto"/>
            <w:vAlign w:val="center"/>
            <w:hideMark/>
          </w:tcPr>
          <w:p w14:paraId="05DFEDE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Η.1.1.20</w:t>
            </w:r>
          </w:p>
        </w:tc>
        <w:tc>
          <w:tcPr>
            <w:tcW w:w="1436" w:type="pct"/>
            <w:gridSpan w:val="3"/>
            <w:shd w:val="clear" w:color="auto" w:fill="auto"/>
            <w:vAlign w:val="center"/>
            <w:hideMark/>
          </w:tcPr>
          <w:p w14:paraId="7AB6F9F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Supports up to 5 suits/actors at the time</w:t>
            </w:r>
          </w:p>
        </w:tc>
        <w:tc>
          <w:tcPr>
            <w:tcW w:w="1313" w:type="pct"/>
            <w:gridSpan w:val="2"/>
            <w:shd w:val="clear" w:color="auto" w:fill="auto"/>
            <w:vAlign w:val="center"/>
            <w:hideMark/>
          </w:tcPr>
          <w:p w14:paraId="589FFE9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706" w:type="pct"/>
            <w:gridSpan w:val="2"/>
            <w:shd w:val="clear" w:color="auto" w:fill="auto"/>
            <w:noWrap/>
            <w:vAlign w:val="center"/>
            <w:hideMark/>
          </w:tcPr>
          <w:p w14:paraId="0CF62DD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058" w:type="pct"/>
            <w:shd w:val="clear" w:color="auto" w:fill="auto"/>
            <w:noWrap/>
            <w:vAlign w:val="center"/>
            <w:hideMark/>
          </w:tcPr>
          <w:p w14:paraId="5B493BD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5676D6" w14:paraId="4C75A07F" w14:textId="77777777" w:rsidTr="003573AA">
        <w:trPr>
          <w:trHeight w:val="227"/>
        </w:trPr>
        <w:tc>
          <w:tcPr>
            <w:tcW w:w="487" w:type="pct"/>
            <w:shd w:val="clear" w:color="C5D9F1" w:fill="C5D9F1"/>
            <w:vAlign w:val="center"/>
            <w:hideMark/>
          </w:tcPr>
          <w:p w14:paraId="47FA01A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436" w:type="pct"/>
            <w:gridSpan w:val="3"/>
            <w:shd w:val="clear" w:color="C5D9F1" w:fill="C5D9F1"/>
            <w:vAlign w:val="center"/>
            <w:hideMark/>
          </w:tcPr>
          <w:p w14:paraId="5D1E52C9"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H</w:t>
            </w:r>
            <w:r w:rsidRPr="00007017">
              <w:rPr>
                <w:rFonts w:asciiTheme="minorHAnsi" w:hAnsiTheme="minorHAnsi" w:cstheme="minorHAnsi"/>
                <w:szCs w:val="22"/>
                <w:lang w:val="el-GR"/>
              </w:rPr>
              <w:t xml:space="preserve">.1.2 Αισθητήρες Κίνησης με απόλυτο </w:t>
            </w:r>
            <w:proofErr w:type="spellStart"/>
            <w:r w:rsidRPr="00007017">
              <w:rPr>
                <w:rFonts w:asciiTheme="minorHAnsi" w:hAnsiTheme="minorHAnsi" w:cstheme="minorHAnsi"/>
                <w:szCs w:val="22"/>
                <w:lang w:val="el-GR"/>
              </w:rPr>
              <w:t>προσανατολισμο</w:t>
            </w:r>
            <w:proofErr w:type="spellEnd"/>
          </w:p>
        </w:tc>
        <w:tc>
          <w:tcPr>
            <w:tcW w:w="1313" w:type="pct"/>
            <w:gridSpan w:val="2"/>
            <w:shd w:val="clear" w:color="auto" w:fill="C6D9F1" w:themeFill="text2" w:themeFillTint="33"/>
            <w:vAlign w:val="center"/>
            <w:hideMark/>
          </w:tcPr>
          <w:p w14:paraId="6F5AD12B"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c>
          <w:tcPr>
            <w:tcW w:w="706" w:type="pct"/>
            <w:gridSpan w:val="2"/>
            <w:shd w:val="clear" w:color="auto" w:fill="C6D9F1" w:themeFill="text2" w:themeFillTint="33"/>
            <w:noWrap/>
            <w:vAlign w:val="center"/>
            <w:hideMark/>
          </w:tcPr>
          <w:p w14:paraId="0A174AE5"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c>
          <w:tcPr>
            <w:tcW w:w="1058" w:type="pct"/>
            <w:shd w:val="clear" w:color="auto" w:fill="C6D9F1" w:themeFill="text2" w:themeFillTint="33"/>
            <w:noWrap/>
            <w:vAlign w:val="center"/>
            <w:hideMark/>
          </w:tcPr>
          <w:p w14:paraId="3AA0F8CD"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r>
      <w:tr w:rsidR="00115B68" w:rsidRPr="007F2817" w14:paraId="6BE9BFB6" w14:textId="77777777" w:rsidTr="003573AA">
        <w:trPr>
          <w:trHeight w:val="227"/>
        </w:trPr>
        <w:tc>
          <w:tcPr>
            <w:tcW w:w="487" w:type="pct"/>
            <w:shd w:val="clear" w:color="D9D9D9" w:fill="D9D9D9"/>
            <w:vAlign w:val="center"/>
            <w:hideMark/>
          </w:tcPr>
          <w:p w14:paraId="579B01A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Α/Α</w:t>
            </w:r>
          </w:p>
        </w:tc>
        <w:tc>
          <w:tcPr>
            <w:tcW w:w="1436" w:type="pct"/>
            <w:gridSpan w:val="3"/>
            <w:shd w:val="clear" w:color="D9D9D9" w:fill="D9D9D9"/>
            <w:vAlign w:val="center"/>
            <w:hideMark/>
          </w:tcPr>
          <w:p w14:paraId="709C260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ΠΡΟΔΙΑΓΡΑΦΗ</w:t>
            </w:r>
          </w:p>
        </w:tc>
        <w:tc>
          <w:tcPr>
            <w:tcW w:w="1313" w:type="pct"/>
            <w:gridSpan w:val="2"/>
            <w:shd w:val="clear" w:color="D9D9D9" w:fill="D9D9D9"/>
            <w:vAlign w:val="center"/>
            <w:hideMark/>
          </w:tcPr>
          <w:p w14:paraId="316B049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ΑΠΑΙΤΗΣΗ</w:t>
            </w:r>
          </w:p>
        </w:tc>
        <w:tc>
          <w:tcPr>
            <w:tcW w:w="706" w:type="pct"/>
            <w:gridSpan w:val="2"/>
            <w:shd w:val="clear" w:color="D9D9D9" w:fill="D9D9D9"/>
            <w:vAlign w:val="center"/>
            <w:hideMark/>
          </w:tcPr>
          <w:p w14:paraId="719C54B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ΑΠΑΝΤΗΣΗ</w:t>
            </w:r>
          </w:p>
        </w:tc>
        <w:tc>
          <w:tcPr>
            <w:tcW w:w="1058" w:type="pct"/>
            <w:shd w:val="clear" w:color="D9D9D9" w:fill="D9D9D9"/>
            <w:vAlign w:val="center"/>
            <w:hideMark/>
          </w:tcPr>
          <w:p w14:paraId="156C043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ΠΑΡΑΠΟΜΠΗ ΤΕΚΜΗΡΙΩΣΗΣ</w:t>
            </w:r>
          </w:p>
        </w:tc>
      </w:tr>
      <w:tr w:rsidR="00115B68" w:rsidRPr="007F2817" w14:paraId="0FF9A307" w14:textId="77777777" w:rsidTr="003573AA">
        <w:trPr>
          <w:trHeight w:val="227"/>
        </w:trPr>
        <w:tc>
          <w:tcPr>
            <w:tcW w:w="487" w:type="pct"/>
            <w:shd w:val="clear" w:color="auto" w:fill="auto"/>
            <w:vAlign w:val="center"/>
            <w:hideMark/>
          </w:tcPr>
          <w:p w14:paraId="016CA94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Η.1.2.1</w:t>
            </w:r>
          </w:p>
        </w:tc>
        <w:tc>
          <w:tcPr>
            <w:tcW w:w="1436" w:type="pct"/>
            <w:gridSpan w:val="3"/>
            <w:shd w:val="clear" w:color="auto" w:fill="auto"/>
            <w:vAlign w:val="center"/>
            <w:hideMark/>
          </w:tcPr>
          <w:p w14:paraId="40A5A0BE"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Αριθμός</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Μονάδων</w:t>
            </w:r>
            <w:proofErr w:type="spellEnd"/>
          </w:p>
        </w:tc>
        <w:tc>
          <w:tcPr>
            <w:tcW w:w="1313" w:type="pct"/>
            <w:gridSpan w:val="2"/>
            <w:shd w:val="clear" w:color="auto" w:fill="auto"/>
            <w:vAlign w:val="center"/>
            <w:hideMark/>
          </w:tcPr>
          <w:p w14:paraId="2D145E1C" w14:textId="77777777" w:rsidR="00115B68" w:rsidRPr="00007017" w:rsidRDefault="00E15ED9" w:rsidP="00115B68">
            <w:pPr>
              <w:rPr>
                <w:rFonts w:asciiTheme="minorHAnsi" w:hAnsiTheme="minorHAnsi" w:cstheme="minorHAnsi"/>
                <w:szCs w:val="22"/>
              </w:rPr>
            </w:pPr>
            <w:r>
              <w:rPr>
                <w:rFonts w:asciiTheme="minorHAnsi" w:hAnsiTheme="minorHAnsi" w:cstheme="minorHAnsi"/>
                <w:szCs w:val="22"/>
                <w:lang w:val="el-GR"/>
              </w:rPr>
              <w:t>3</w:t>
            </w:r>
            <w:r w:rsidR="00613677" w:rsidRPr="00007017">
              <w:rPr>
                <w:rFonts w:asciiTheme="minorHAnsi" w:hAnsiTheme="minorHAnsi" w:cstheme="minorHAnsi"/>
                <w:szCs w:val="22"/>
              </w:rPr>
              <w:t>0</w:t>
            </w:r>
          </w:p>
        </w:tc>
        <w:tc>
          <w:tcPr>
            <w:tcW w:w="706" w:type="pct"/>
            <w:gridSpan w:val="2"/>
            <w:shd w:val="clear" w:color="auto" w:fill="auto"/>
            <w:vAlign w:val="center"/>
            <w:hideMark/>
          </w:tcPr>
          <w:p w14:paraId="016B294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058" w:type="pct"/>
            <w:shd w:val="clear" w:color="auto" w:fill="auto"/>
            <w:vAlign w:val="center"/>
            <w:hideMark/>
          </w:tcPr>
          <w:p w14:paraId="071A1DE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5676D6" w14:paraId="7B7B6A18" w14:textId="77777777" w:rsidTr="003573AA">
        <w:trPr>
          <w:trHeight w:val="227"/>
        </w:trPr>
        <w:tc>
          <w:tcPr>
            <w:tcW w:w="487" w:type="pct"/>
            <w:shd w:val="clear" w:color="auto" w:fill="auto"/>
            <w:vAlign w:val="center"/>
            <w:hideMark/>
          </w:tcPr>
          <w:p w14:paraId="76EFF16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Η.1.2.2</w:t>
            </w:r>
          </w:p>
        </w:tc>
        <w:tc>
          <w:tcPr>
            <w:tcW w:w="1436" w:type="pct"/>
            <w:gridSpan w:val="3"/>
            <w:shd w:val="clear" w:color="auto" w:fill="auto"/>
            <w:vAlign w:val="center"/>
            <w:hideMark/>
          </w:tcPr>
          <w:p w14:paraId="6E0E261F"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Τύ</w:t>
            </w:r>
            <w:proofErr w:type="spellEnd"/>
            <w:r w:rsidRPr="00007017">
              <w:rPr>
                <w:rFonts w:asciiTheme="minorHAnsi" w:hAnsiTheme="minorHAnsi" w:cstheme="minorHAnsi"/>
                <w:szCs w:val="22"/>
              </w:rPr>
              <w:t>πος</w:t>
            </w:r>
          </w:p>
        </w:tc>
        <w:tc>
          <w:tcPr>
            <w:tcW w:w="1313" w:type="pct"/>
            <w:gridSpan w:val="2"/>
            <w:shd w:val="clear" w:color="auto" w:fill="auto"/>
            <w:vAlign w:val="center"/>
            <w:hideMark/>
          </w:tcPr>
          <w:p w14:paraId="2FD95FFC"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lang w:val="el-GR"/>
              </w:rPr>
              <w:t xml:space="preserve">Αισθητήρες Κίνησης με απόλυτο </w:t>
            </w:r>
            <w:proofErr w:type="spellStart"/>
            <w:r w:rsidRPr="00007017">
              <w:rPr>
                <w:rFonts w:asciiTheme="minorHAnsi" w:hAnsiTheme="minorHAnsi" w:cstheme="minorHAnsi"/>
                <w:szCs w:val="22"/>
                <w:lang w:val="el-GR"/>
              </w:rPr>
              <w:t>προσανατολισμο</w:t>
            </w:r>
            <w:proofErr w:type="spellEnd"/>
          </w:p>
        </w:tc>
        <w:tc>
          <w:tcPr>
            <w:tcW w:w="706" w:type="pct"/>
            <w:gridSpan w:val="2"/>
            <w:shd w:val="clear" w:color="auto" w:fill="auto"/>
            <w:vAlign w:val="center"/>
            <w:hideMark/>
          </w:tcPr>
          <w:p w14:paraId="41440F9A"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c>
          <w:tcPr>
            <w:tcW w:w="1058" w:type="pct"/>
            <w:shd w:val="clear" w:color="auto" w:fill="auto"/>
            <w:vAlign w:val="center"/>
            <w:hideMark/>
          </w:tcPr>
          <w:p w14:paraId="6B17649A"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r>
      <w:tr w:rsidR="00115B68" w:rsidRPr="007F2817" w14:paraId="325FB240" w14:textId="77777777" w:rsidTr="003573AA">
        <w:trPr>
          <w:trHeight w:val="227"/>
        </w:trPr>
        <w:tc>
          <w:tcPr>
            <w:tcW w:w="487" w:type="pct"/>
            <w:shd w:val="clear" w:color="auto" w:fill="auto"/>
            <w:vAlign w:val="center"/>
            <w:hideMark/>
          </w:tcPr>
          <w:p w14:paraId="48A2083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Η.1.2.3</w:t>
            </w:r>
          </w:p>
        </w:tc>
        <w:tc>
          <w:tcPr>
            <w:tcW w:w="1436" w:type="pct"/>
            <w:gridSpan w:val="3"/>
            <w:shd w:val="clear" w:color="auto" w:fill="auto"/>
            <w:vAlign w:val="center"/>
            <w:hideMark/>
          </w:tcPr>
          <w:p w14:paraId="0B2101D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Sensor Type</w:t>
            </w:r>
          </w:p>
        </w:tc>
        <w:tc>
          <w:tcPr>
            <w:tcW w:w="1313" w:type="pct"/>
            <w:gridSpan w:val="2"/>
            <w:shd w:val="clear" w:color="auto" w:fill="auto"/>
            <w:vAlign w:val="center"/>
            <w:hideMark/>
          </w:tcPr>
          <w:p w14:paraId="0C4F636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IMU (9-DOF Absolute Orientation IMU)</w:t>
            </w:r>
          </w:p>
        </w:tc>
        <w:tc>
          <w:tcPr>
            <w:tcW w:w="706" w:type="pct"/>
            <w:gridSpan w:val="2"/>
            <w:shd w:val="clear" w:color="auto" w:fill="auto"/>
            <w:noWrap/>
            <w:vAlign w:val="center"/>
            <w:hideMark/>
          </w:tcPr>
          <w:p w14:paraId="5CA4396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058" w:type="pct"/>
            <w:shd w:val="clear" w:color="auto" w:fill="auto"/>
            <w:noWrap/>
            <w:vAlign w:val="center"/>
            <w:hideMark/>
          </w:tcPr>
          <w:p w14:paraId="233B3B5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1C24EB27" w14:textId="77777777" w:rsidTr="003573AA">
        <w:trPr>
          <w:trHeight w:val="227"/>
        </w:trPr>
        <w:tc>
          <w:tcPr>
            <w:tcW w:w="487" w:type="pct"/>
            <w:shd w:val="clear" w:color="auto" w:fill="auto"/>
            <w:vAlign w:val="center"/>
            <w:hideMark/>
          </w:tcPr>
          <w:p w14:paraId="1C46059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Η.1.2.4</w:t>
            </w:r>
          </w:p>
        </w:tc>
        <w:tc>
          <w:tcPr>
            <w:tcW w:w="1436" w:type="pct"/>
            <w:gridSpan w:val="3"/>
            <w:shd w:val="clear" w:color="auto" w:fill="auto"/>
            <w:vAlign w:val="center"/>
            <w:hideMark/>
          </w:tcPr>
          <w:p w14:paraId="4551182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Typical Input Voltage</w:t>
            </w:r>
          </w:p>
        </w:tc>
        <w:tc>
          <w:tcPr>
            <w:tcW w:w="1313" w:type="pct"/>
            <w:gridSpan w:val="2"/>
            <w:shd w:val="clear" w:color="auto" w:fill="auto"/>
            <w:vAlign w:val="center"/>
            <w:hideMark/>
          </w:tcPr>
          <w:p w14:paraId="5318165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3.3VDC</w:t>
            </w:r>
          </w:p>
        </w:tc>
        <w:tc>
          <w:tcPr>
            <w:tcW w:w="706" w:type="pct"/>
            <w:gridSpan w:val="2"/>
            <w:shd w:val="clear" w:color="auto" w:fill="auto"/>
            <w:noWrap/>
            <w:vAlign w:val="center"/>
            <w:hideMark/>
          </w:tcPr>
          <w:p w14:paraId="5E1CD0D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058" w:type="pct"/>
            <w:shd w:val="clear" w:color="auto" w:fill="auto"/>
            <w:noWrap/>
            <w:vAlign w:val="center"/>
            <w:hideMark/>
          </w:tcPr>
          <w:p w14:paraId="12853A9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4B86189F" w14:textId="77777777" w:rsidTr="003573AA">
        <w:trPr>
          <w:trHeight w:val="227"/>
        </w:trPr>
        <w:tc>
          <w:tcPr>
            <w:tcW w:w="487" w:type="pct"/>
            <w:shd w:val="clear" w:color="auto" w:fill="auto"/>
            <w:vAlign w:val="center"/>
            <w:hideMark/>
          </w:tcPr>
          <w:p w14:paraId="4F5DF12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Η.1.2.5</w:t>
            </w:r>
          </w:p>
        </w:tc>
        <w:tc>
          <w:tcPr>
            <w:tcW w:w="1436" w:type="pct"/>
            <w:gridSpan w:val="3"/>
            <w:shd w:val="clear" w:color="auto" w:fill="auto"/>
            <w:vAlign w:val="center"/>
            <w:hideMark/>
          </w:tcPr>
          <w:p w14:paraId="61F9A25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Operating Current</w:t>
            </w:r>
          </w:p>
        </w:tc>
        <w:tc>
          <w:tcPr>
            <w:tcW w:w="1313" w:type="pct"/>
            <w:gridSpan w:val="2"/>
            <w:shd w:val="clear" w:color="auto" w:fill="auto"/>
            <w:vAlign w:val="center"/>
            <w:hideMark/>
          </w:tcPr>
          <w:p w14:paraId="40D695E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12mA</w:t>
            </w:r>
          </w:p>
        </w:tc>
        <w:tc>
          <w:tcPr>
            <w:tcW w:w="706" w:type="pct"/>
            <w:gridSpan w:val="2"/>
            <w:shd w:val="clear" w:color="auto" w:fill="auto"/>
            <w:noWrap/>
            <w:vAlign w:val="center"/>
            <w:hideMark/>
          </w:tcPr>
          <w:p w14:paraId="0341FA7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058" w:type="pct"/>
            <w:shd w:val="clear" w:color="auto" w:fill="auto"/>
            <w:noWrap/>
            <w:vAlign w:val="center"/>
            <w:hideMark/>
          </w:tcPr>
          <w:p w14:paraId="1532738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5F0EEB7B" w14:textId="77777777" w:rsidTr="003573AA">
        <w:trPr>
          <w:trHeight w:val="227"/>
        </w:trPr>
        <w:tc>
          <w:tcPr>
            <w:tcW w:w="487" w:type="pct"/>
            <w:shd w:val="clear" w:color="auto" w:fill="auto"/>
            <w:vAlign w:val="center"/>
            <w:hideMark/>
          </w:tcPr>
          <w:p w14:paraId="726B66C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Η.1.2.6</w:t>
            </w:r>
          </w:p>
        </w:tc>
        <w:tc>
          <w:tcPr>
            <w:tcW w:w="1436" w:type="pct"/>
            <w:gridSpan w:val="3"/>
            <w:shd w:val="clear" w:color="auto" w:fill="auto"/>
            <w:vAlign w:val="center"/>
            <w:hideMark/>
          </w:tcPr>
          <w:p w14:paraId="1D53948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Interface</w:t>
            </w:r>
          </w:p>
        </w:tc>
        <w:tc>
          <w:tcPr>
            <w:tcW w:w="1313" w:type="pct"/>
            <w:gridSpan w:val="2"/>
            <w:shd w:val="clear" w:color="auto" w:fill="auto"/>
            <w:vAlign w:val="center"/>
            <w:hideMark/>
          </w:tcPr>
          <w:p w14:paraId="2A76A33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Digital</w:t>
            </w:r>
          </w:p>
        </w:tc>
        <w:tc>
          <w:tcPr>
            <w:tcW w:w="706" w:type="pct"/>
            <w:gridSpan w:val="2"/>
            <w:shd w:val="clear" w:color="auto" w:fill="auto"/>
            <w:noWrap/>
            <w:vAlign w:val="center"/>
            <w:hideMark/>
          </w:tcPr>
          <w:p w14:paraId="245F4A9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058" w:type="pct"/>
            <w:shd w:val="clear" w:color="auto" w:fill="auto"/>
            <w:noWrap/>
            <w:vAlign w:val="center"/>
            <w:hideMark/>
          </w:tcPr>
          <w:p w14:paraId="76BD811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61D5FEB5" w14:textId="77777777" w:rsidTr="003573AA">
        <w:trPr>
          <w:trHeight w:val="227"/>
        </w:trPr>
        <w:tc>
          <w:tcPr>
            <w:tcW w:w="487" w:type="pct"/>
            <w:shd w:val="clear" w:color="auto" w:fill="auto"/>
            <w:vAlign w:val="center"/>
            <w:hideMark/>
          </w:tcPr>
          <w:p w14:paraId="5A6CC57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Η.1.2.7</w:t>
            </w:r>
          </w:p>
        </w:tc>
        <w:tc>
          <w:tcPr>
            <w:tcW w:w="1436" w:type="pct"/>
            <w:gridSpan w:val="3"/>
            <w:shd w:val="clear" w:color="auto" w:fill="auto"/>
            <w:vAlign w:val="center"/>
            <w:hideMark/>
          </w:tcPr>
          <w:p w14:paraId="19E15DA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Communication Protocol</w:t>
            </w:r>
          </w:p>
        </w:tc>
        <w:tc>
          <w:tcPr>
            <w:tcW w:w="1313" w:type="pct"/>
            <w:gridSpan w:val="2"/>
            <w:shd w:val="clear" w:color="auto" w:fill="auto"/>
            <w:vAlign w:val="center"/>
            <w:hideMark/>
          </w:tcPr>
          <w:p w14:paraId="75D1775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 </w:t>
            </w:r>
            <w:r w:rsidRPr="00007017">
              <w:rPr>
                <w:rFonts w:asciiTheme="minorHAnsi" w:hAnsiTheme="minorHAnsi" w:cstheme="minorHAnsi"/>
                <w:szCs w:val="22"/>
              </w:rPr>
              <w:br/>
              <w:t>I2C UAR</w:t>
            </w:r>
          </w:p>
        </w:tc>
        <w:tc>
          <w:tcPr>
            <w:tcW w:w="706" w:type="pct"/>
            <w:gridSpan w:val="2"/>
            <w:shd w:val="clear" w:color="auto" w:fill="auto"/>
            <w:noWrap/>
            <w:vAlign w:val="center"/>
            <w:hideMark/>
          </w:tcPr>
          <w:p w14:paraId="7FDC825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058" w:type="pct"/>
            <w:shd w:val="clear" w:color="auto" w:fill="auto"/>
            <w:noWrap/>
            <w:vAlign w:val="center"/>
            <w:hideMark/>
          </w:tcPr>
          <w:p w14:paraId="498080B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4B996AC8" w14:textId="77777777" w:rsidTr="003573AA">
        <w:trPr>
          <w:trHeight w:val="227"/>
        </w:trPr>
        <w:tc>
          <w:tcPr>
            <w:tcW w:w="487" w:type="pct"/>
            <w:shd w:val="clear" w:color="auto" w:fill="auto"/>
            <w:vAlign w:val="center"/>
            <w:hideMark/>
          </w:tcPr>
          <w:p w14:paraId="699961F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Η.1.2.8</w:t>
            </w:r>
          </w:p>
        </w:tc>
        <w:tc>
          <w:tcPr>
            <w:tcW w:w="1436" w:type="pct"/>
            <w:gridSpan w:val="3"/>
            <w:shd w:val="clear" w:color="auto" w:fill="auto"/>
            <w:vAlign w:val="center"/>
            <w:hideMark/>
          </w:tcPr>
          <w:p w14:paraId="3C50E08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Absolute Orientation</w:t>
            </w:r>
          </w:p>
        </w:tc>
        <w:tc>
          <w:tcPr>
            <w:tcW w:w="1313" w:type="pct"/>
            <w:gridSpan w:val="2"/>
            <w:shd w:val="clear" w:color="auto" w:fill="auto"/>
            <w:vAlign w:val="center"/>
            <w:hideMark/>
          </w:tcPr>
          <w:p w14:paraId="05C28F0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(Euler Vector, 100Hz) Three axis orientation data based on a 360° sphere</w:t>
            </w:r>
            <w:r w:rsidRPr="00007017">
              <w:rPr>
                <w:rFonts w:asciiTheme="minorHAnsi" w:hAnsiTheme="minorHAnsi" w:cstheme="minorHAnsi"/>
                <w:szCs w:val="22"/>
              </w:rPr>
              <w:br/>
              <w:t>(</w:t>
            </w:r>
            <w:proofErr w:type="spellStart"/>
            <w:r w:rsidRPr="00007017">
              <w:rPr>
                <w:rFonts w:asciiTheme="minorHAnsi" w:hAnsiTheme="minorHAnsi" w:cstheme="minorHAnsi"/>
                <w:szCs w:val="22"/>
              </w:rPr>
              <w:t>Quaterion</w:t>
            </w:r>
            <w:proofErr w:type="spellEnd"/>
            <w:r w:rsidRPr="00007017">
              <w:rPr>
                <w:rFonts w:asciiTheme="minorHAnsi" w:hAnsiTheme="minorHAnsi" w:cstheme="minorHAnsi"/>
                <w:szCs w:val="22"/>
              </w:rPr>
              <w:t xml:space="preserve">, 100Hz) </w:t>
            </w:r>
            <w:proofErr w:type="gramStart"/>
            <w:r w:rsidRPr="00007017">
              <w:rPr>
                <w:rFonts w:asciiTheme="minorHAnsi" w:hAnsiTheme="minorHAnsi" w:cstheme="minorHAnsi"/>
                <w:szCs w:val="22"/>
              </w:rPr>
              <w:t>Four point</w:t>
            </w:r>
            <w:proofErr w:type="gramEnd"/>
            <w:r w:rsidRPr="00007017">
              <w:rPr>
                <w:rFonts w:asciiTheme="minorHAnsi" w:hAnsiTheme="minorHAnsi" w:cstheme="minorHAnsi"/>
                <w:szCs w:val="22"/>
              </w:rPr>
              <w:t xml:space="preserve"> quaternion output for more accurate data manipulation</w:t>
            </w:r>
          </w:p>
        </w:tc>
        <w:tc>
          <w:tcPr>
            <w:tcW w:w="706" w:type="pct"/>
            <w:gridSpan w:val="2"/>
            <w:shd w:val="clear" w:color="auto" w:fill="auto"/>
            <w:noWrap/>
            <w:vAlign w:val="center"/>
            <w:hideMark/>
          </w:tcPr>
          <w:p w14:paraId="13F606A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058" w:type="pct"/>
            <w:shd w:val="clear" w:color="auto" w:fill="auto"/>
            <w:noWrap/>
            <w:vAlign w:val="center"/>
            <w:hideMark/>
          </w:tcPr>
          <w:p w14:paraId="6069882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575358F2" w14:textId="77777777" w:rsidTr="003573AA">
        <w:trPr>
          <w:trHeight w:val="227"/>
        </w:trPr>
        <w:tc>
          <w:tcPr>
            <w:tcW w:w="487" w:type="pct"/>
            <w:shd w:val="clear" w:color="auto" w:fill="auto"/>
            <w:vAlign w:val="center"/>
            <w:hideMark/>
          </w:tcPr>
          <w:p w14:paraId="57A244F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Η.1.2.9</w:t>
            </w:r>
          </w:p>
        </w:tc>
        <w:tc>
          <w:tcPr>
            <w:tcW w:w="1436" w:type="pct"/>
            <w:gridSpan w:val="3"/>
            <w:shd w:val="clear" w:color="auto" w:fill="auto"/>
            <w:vAlign w:val="center"/>
            <w:hideMark/>
          </w:tcPr>
          <w:p w14:paraId="073D589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Angular Velocity Vector</w:t>
            </w:r>
          </w:p>
        </w:tc>
        <w:tc>
          <w:tcPr>
            <w:tcW w:w="1313" w:type="pct"/>
            <w:gridSpan w:val="2"/>
            <w:shd w:val="clear" w:color="auto" w:fill="auto"/>
            <w:vAlign w:val="center"/>
            <w:hideMark/>
          </w:tcPr>
          <w:p w14:paraId="577C083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 (100Hz) Three axis of 'rotation speed' in rad/s</w:t>
            </w:r>
          </w:p>
        </w:tc>
        <w:tc>
          <w:tcPr>
            <w:tcW w:w="706" w:type="pct"/>
            <w:gridSpan w:val="2"/>
            <w:shd w:val="clear" w:color="auto" w:fill="auto"/>
            <w:noWrap/>
            <w:vAlign w:val="center"/>
            <w:hideMark/>
          </w:tcPr>
          <w:p w14:paraId="4C54401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058" w:type="pct"/>
            <w:shd w:val="clear" w:color="auto" w:fill="auto"/>
            <w:noWrap/>
            <w:vAlign w:val="center"/>
            <w:hideMark/>
          </w:tcPr>
          <w:p w14:paraId="572C3E0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54140608" w14:textId="77777777" w:rsidTr="003573AA">
        <w:trPr>
          <w:trHeight w:val="227"/>
        </w:trPr>
        <w:tc>
          <w:tcPr>
            <w:tcW w:w="487" w:type="pct"/>
            <w:shd w:val="clear" w:color="auto" w:fill="auto"/>
            <w:vAlign w:val="center"/>
            <w:hideMark/>
          </w:tcPr>
          <w:p w14:paraId="338818A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Η.1.2.10</w:t>
            </w:r>
          </w:p>
        </w:tc>
        <w:tc>
          <w:tcPr>
            <w:tcW w:w="1436" w:type="pct"/>
            <w:gridSpan w:val="3"/>
            <w:shd w:val="clear" w:color="auto" w:fill="auto"/>
            <w:vAlign w:val="center"/>
            <w:hideMark/>
          </w:tcPr>
          <w:p w14:paraId="072779B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Acceleration Vector </w:t>
            </w:r>
          </w:p>
        </w:tc>
        <w:tc>
          <w:tcPr>
            <w:tcW w:w="1313" w:type="pct"/>
            <w:gridSpan w:val="2"/>
            <w:shd w:val="clear" w:color="auto" w:fill="auto"/>
            <w:vAlign w:val="center"/>
            <w:hideMark/>
          </w:tcPr>
          <w:p w14:paraId="1076402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(100Hz) Three axis of acceleration (gravity + linear motion) in m/s^2</w:t>
            </w:r>
          </w:p>
        </w:tc>
        <w:tc>
          <w:tcPr>
            <w:tcW w:w="706" w:type="pct"/>
            <w:gridSpan w:val="2"/>
            <w:shd w:val="clear" w:color="auto" w:fill="auto"/>
            <w:noWrap/>
            <w:vAlign w:val="center"/>
            <w:hideMark/>
          </w:tcPr>
          <w:p w14:paraId="2387A84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058" w:type="pct"/>
            <w:shd w:val="clear" w:color="auto" w:fill="auto"/>
            <w:noWrap/>
            <w:vAlign w:val="center"/>
            <w:hideMark/>
          </w:tcPr>
          <w:p w14:paraId="264F87A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365A5E9F" w14:textId="77777777" w:rsidTr="003573AA">
        <w:trPr>
          <w:trHeight w:val="227"/>
        </w:trPr>
        <w:tc>
          <w:tcPr>
            <w:tcW w:w="487" w:type="pct"/>
            <w:shd w:val="clear" w:color="auto" w:fill="auto"/>
            <w:vAlign w:val="center"/>
            <w:hideMark/>
          </w:tcPr>
          <w:p w14:paraId="1F383E1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Η.1.2.11</w:t>
            </w:r>
          </w:p>
        </w:tc>
        <w:tc>
          <w:tcPr>
            <w:tcW w:w="1436" w:type="pct"/>
            <w:gridSpan w:val="3"/>
            <w:shd w:val="clear" w:color="auto" w:fill="auto"/>
            <w:vAlign w:val="center"/>
            <w:hideMark/>
          </w:tcPr>
          <w:p w14:paraId="4BB3DD3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Magnetic Field Strength Vector (20Hz)</w:t>
            </w:r>
          </w:p>
        </w:tc>
        <w:tc>
          <w:tcPr>
            <w:tcW w:w="1313" w:type="pct"/>
            <w:gridSpan w:val="2"/>
            <w:shd w:val="clear" w:color="auto" w:fill="auto"/>
            <w:vAlign w:val="center"/>
            <w:hideMark/>
          </w:tcPr>
          <w:p w14:paraId="4E3B4CE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 Three axis of magnetic field sensing in </w:t>
            </w:r>
            <w:proofErr w:type="gramStart"/>
            <w:r w:rsidRPr="00007017">
              <w:rPr>
                <w:rFonts w:asciiTheme="minorHAnsi" w:hAnsiTheme="minorHAnsi" w:cstheme="minorHAnsi"/>
                <w:szCs w:val="22"/>
              </w:rPr>
              <w:t>micro Tesla</w:t>
            </w:r>
            <w:proofErr w:type="gram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uT</w:t>
            </w:r>
            <w:proofErr w:type="spellEnd"/>
            <w:r w:rsidRPr="00007017">
              <w:rPr>
                <w:rFonts w:asciiTheme="minorHAnsi" w:hAnsiTheme="minorHAnsi" w:cstheme="minorHAnsi"/>
                <w:szCs w:val="22"/>
              </w:rPr>
              <w:t>)</w:t>
            </w:r>
          </w:p>
        </w:tc>
        <w:tc>
          <w:tcPr>
            <w:tcW w:w="706" w:type="pct"/>
            <w:gridSpan w:val="2"/>
            <w:shd w:val="clear" w:color="auto" w:fill="auto"/>
            <w:noWrap/>
            <w:vAlign w:val="center"/>
            <w:hideMark/>
          </w:tcPr>
          <w:p w14:paraId="5402B27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058" w:type="pct"/>
            <w:shd w:val="clear" w:color="auto" w:fill="auto"/>
            <w:noWrap/>
            <w:vAlign w:val="center"/>
            <w:hideMark/>
          </w:tcPr>
          <w:p w14:paraId="0684F93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710C193B" w14:textId="77777777" w:rsidTr="003573AA">
        <w:trPr>
          <w:trHeight w:val="227"/>
        </w:trPr>
        <w:tc>
          <w:tcPr>
            <w:tcW w:w="487" w:type="pct"/>
            <w:shd w:val="clear" w:color="auto" w:fill="auto"/>
            <w:vAlign w:val="center"/>
            <w:hideMark/>
          </w:tcPr>
          <w:p w14:paraId="43ECBBD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Η.1.2.12</w:t>
            </w:r>
          </w:p>
        </w:tc>
        <w:tc>
          <w:tcPr>
            <w:tcW w:w="1436" w:type="pct"/>
            <w:gridSpan w:val="3"/>
            <w:shd w:val="clear" w:color="auto" w:fill="auto"/>
            <w:vAlign w:val="center"/>
            <w:hideMark/>
          </w:tcPr>
          <w:p w14:paraId="6BEF559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Linear Acceleration Vector</w:t>
            </w:r>
          </w:p>
        </w:tc>
        <w:tc>
          <w:tcPr>
            <w:tcW w:w="1313" w:type="pct"/>
            <w:gridSpan w:val="2"/>
            <w:shd w:val="clear" w:color="auto" w:fill="auto"/>
            <w:vAlign w:val="center"/>
            <w:hideMark/>
          </w:tcPr>
          <w:p w14:paraId="57B4437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(100Hz) Three axis of linear acceleration data (acceleration minus gravity) in m/s^2</w:t>
            </w:r>
          </w:p>
        </w:tc>
        <w:tc>
          <w:tcPr>
            <w:tcW w:w="706" w:type="pct"/>
            <w:gridSpan w:val="2"/>
            <w:shd w:val="clear" w:color="auto" w:fill="auto"/>
            <w:noWrap/>
            <w:vAlign w:val="center"/>
            <w:hideMark/>
          </w:tcPr>
          <w:p w14:paraId="398C5D5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058" w:type="pct"/>
            <w:shd w:val="clear" w:color="auto" w:fill="auto"/>
            <w:noWrap/>
            <w:vAlign w:val="center"/>
            <w:hideMark/>
          </w:tcPr>
          <w:p w14:paraId="58E5557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1933953D" w14:textId="77777777" w:rsidTr="003573AA">
        <w:trPr>
          <w:trHeight w:val="227"/>
        </w:trPr>
        <w:tc>
          <w:tcPr>
            <w:tcW w:w="487" w:type="pct"/>
            <w:shd w:val="clear" w:color="auto" w:fill="auto"/>
            <w:vAlign w:val="center"/>
            <w:hideMark/>
          </w:tcPr>
          <w:p w14:paraId="7830E15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Η.1.2.13</w:t>
            </w:r>
          </w:p>
        </w:tc>
        <w:tc>
          <w:tcPr>
            <w:tcW w:w="1436" w:type="pct"/>
            <w:gridSpan w:val="3"/>
            <w:shd w:val="clear" w:color="auto" w:fill="auto"/>
            <w:vAlign w:val="center"/>
            <w:hideMark/>
          </w:tcPr>
          <w:p w14:paraId="0640EE6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Gravity Vector</w:t>
            </w:r>
          </w:p>
        </w:tc>
        <w:tc>
          <w:tcPr>
            <w:tcW w:w="1313" w:type="pct"/>
            <w:gridSpan w:val="2"/>
            <w:shd w:val="clear" w:color="auto" w:fill="auto"/>
            <w:vAlign w:val="center"/>
            <w:hideMark/>
          </w:tcPr>
          <w:p w14:paraId="04073A7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(100Hz) Three axis of gravitational acceleration (minus any movement) in m/s^2</w:t>
            </w:r>
          </w:p>
        </w:tc>
        <w:tc>
          <w:tcPr>
            <w:tcW w:w="706" w:type="pct"/>
            <w:gridSpan w:val="2"/>
            <w:shd w:val="clear" w:color="auto" w:fill="auto"/>
            <w:noWrap/>
            <w:vAlign w:val="center"/>
            <w:hideMark/>
          </w:tcPr>
          <w:p w14:paraId="2459C40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058" w:type="pct"/>
            <w:shd w:val="clear" w:color="auto" w:fill="auto"/>
            <w:noWrap/>
            <w:vAlign w:val="center"/>
            <w:hideMark/>
          </w:tcPr>
          <w:p w14:paraId="22C275F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506CA5F5" w14:textId="77777777" w:rsidTr="003573AA">
        <w:trPr>
          <w:trHeight w:val="227"/>
        </w:trPr>
        <w:tc>
          <w:tcPr>
            <w:tcW w:w="487" w:type="pct"/>
            <w:shd w:val="clear" w:color="auto" w:fill="auto"/>
            <w:vAlign w:val="center"/>
            <w:hideMark/>
          </w:tcPr>
          <w:p w14:paraId="6AF1143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Η.1.2.14</w:t>
            </w:r>
          </w:p>
        </w:tc>
        <w:tc>
          <w:tcPr>
            <w:tcW w:w="1436" w:type="pct"/>
            <w:gridSpan w:val="3"/>
            <w:shd w:val="clear" w:color="auto" w:fill="auto"/>
            <w:vAlign w:val="center"/>
            <w:hideMark/>
          </w:tcPr>
          <w:p w14:paraId="3DA1274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Temperature</w:t>
            </w:r>
          </w:p>
        </w:tc>
        <w:tc>
          <w:tcPr>
            <w:tcW w:w="1313" w:type="pct"/>
            <w:gridSpan w:val="2"/>
            <w:shd w:val="clear" w:color="auto" w:fill="auto"/>
            <w:vAlign w:val="center"/>
            <w:hideMark/>
          </w:tcPr>
          <w:p w14:paraId="6A6D53C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(1Hz) Ambient temperature in degrees </w:t>
            </w:r>
            <w:proofErr w:type="spellStart"/>
            <w:r w:rsidRPr="00007017">
              <w:rPr>
                <w:rFonts w:asciiTheme="minorHAnsi" w:hAnsiTheme="minorHAnsi" w:cstheme="minorHAnsi"/>
                <w:szCs w:val="22"/>
              </w:rPr>
              <w:t>celsius</w:t>
            </w:r>
            <w:proofErr w:type="spellEnd"/>
          </w:p>
        </w:tc>
        <w:tc>
          <w:tcPr>
            <w:tcW w:w="706" w:type="pct"/>
            <w:gridSpan w:val="2"/>
            <w:shd w:val="clear" w:color="auto" w:fill="auto"/>
            <w:noWrap/>
            <w:vAlign w:val="center"/>
            <w:hideMark/>
          </w:tcPr>
          <w:p w14:paraId="7F33792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058" w:type="pct"/>
            <w:shd w:val="clear" w:color="auto" w:fill="auto"/>
            <w:noWrap/>
            <w:vAlign w:val="center"/>
            <w:hideMark/>
          </w:tcPr>
          <w:p w14:paraId="74BB4C5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24422CAE" w14:textId="77777777" w:rsidTr="003573AA">
        <w:trPr>
          <w:trHeight w:val="227"/>
        </w:trPr>
        <w:tc>
          <w:tcPr>
            <w:tcW w:w="487" w:type="pct"/>
            <w:shd w:val="clear" w:color="auto" w:fill="auto"/>
            <w:vAlign w:val="center"/>
            <w:hideMark/>
          </w:tcPr>
          <w:p w14:paraId="732787A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Η.1.2.15</w:t>
            </w:r>
          </w:p>
        </w:tc>
        <w:tc>
          <w:tcPr>
            <w:tcW w:w="1436" w:type="pct"/>
            <w:gridSpan w:val="3"/>
            <w:shd w:val="clear" w:color="auto" w:fill="auto"/>
            <w:vAlign w:val="center"/>
            <w:hideMark/>
          </w:tcPr>
          <w:p w14:paraId="4E8D430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Dimensions</w:t>
            </w:r>
          </w:p>
        </w:tc>
        <w:tc>
          <w:tcPr>
            <w:tcW w:w="1313" w:type="pct"/>
            <w:gridSpan w:val="2"/>
            <w:shd w:val="clear" w:color="auto" w:fill="auto"/>
            <w:vAlign w:val="center"/>
            <w:hideMark/>
          </w:tcPr>
          <w:p w14:paraId="1C523AF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xml:space="preserve">20mm x 27mm x 4mm </w:t>
            </w:r>
          </w:p>
        </w:tc>
        <w:tc>
          <w:tcPr>
            <w:tcW w:w="706" w:type="pct"/>
            <w:gridSpan w:val="2"/>
            <w:shd w:val="clear" w:color="auto" w:fill="auto"/>
            <w:noWrap/>
            <w:vAlign w:val="center"/>
            <w:hideMark/>
          </w:tcPr>
          <w:p w14:paraId="19ABF4A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058" w:type="pct"/>
            <w:shd w:val="clear" w:color="auto" w:fill="auto"/>
            <w:noWrap/>
            <w:vAlign w:val="center"/>
            <w:hideMark/>
          </w:tcPr>
          <w:p w14:paraId="74D4D6D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3E686651" w14:textId="77777777" w:rsidTr="003573AA">
        <w:trPr>
          <w:trHeight w:val="227"/>
        </w:trPr>
        <w:tc>
          <w:tcPr>
            <w:tcW w:w="487" w:type="pct"/>
            <w:shd w:val="clear" w:color="auto" w:fill="auto"/>
            <w:vAlign w:val="center"/>
            <w:hideMark/>
          </w:tcPr>
          <w:p w14:paraId="19B8C26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Η.1.2.16</w:t>
            </w:r>
          </w:p>
        </w:tc>
        <w:tc>
          <w:tcPr>
            <w:tcW w:w="1436" w:type="pct"/>
            <w:gridSpan w:val="3"/>
            <w:shd w:val="clear" w:color="auto" w:fill="auto"/>
            <w:vAlign w:val="center"/>
            <w:hideMark/>
          </w:tcPr>
          <w:p w14:paraId="60062C2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Header holes</w:t>
            </w:r>
          </w:p>
        </w:tc>
        <w:tc>
          <w:tcPr>
            <w:tcW w:w="1313" w:type="pct"/>
            <w:gridSpan w:val="2"/>
            <w:shd w:val="clear" w:color="auto" w:fill="auto"/>
            <w:vAlign w:val="center"/>
            <w:hideMark/>
          </w:tcPr>
          <w:p w14:paraId="67D7B17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begin 4mm from the mounting holes</w:t>
            </w:r>
          </w:p>
        </w:tc>
        <w:tc>
          <w:tcPr>
            <w:tcW w:w="706" w:type="pct"/>
            <w:gridSpan w:val="2"/>
            <w:shd w:val="clear" w:color="auto" w:fill="auto"/>
            <w:noWrap/>
            <w:vAlign w:val="center"/>
            <w:hideMark/>
          </w:tcPr>
          <w:p w14:paraId="58C1483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058" w:type="pct"/>
            <w:shd w:val="clear" w:color="auto" w:fill="auto"/>
            <w:noWrap/>
            <w:vAlign w:val="center"/>
            <w:hideMark/>
          </w:tcPr>
          <w:p w14:paraId="09FCB2EA" w14:textId="77777777" w:rsidR="00115B68" w:rsidRPr="00BF3F6C" w:rsidRDefault="00613677" w:rsidP="00115B68">
            <w:pPr>
              <w:rPr>
                <w:rFonts w:asciiTheme="minorHAnsi" w:hAnsiTheme="minorHAnsi" w:cstheme="minorHAnsi"/>
                <w:szCs w:val="22"/>
              </w:rPr>
            </w:pPr>
            <w:r w:rsidRPr="00BF3F6C">
              <w:rPr>
                <w:rFonts w:asciiTheme="minorHAnsi" w:hAnsiTheme="minorHAnsi" w:cstheme="minorHAnsi"/>
                <w:szCs w:val="22"/>
              </w:rPr>
              <w:t> </w:t>
            </w:r>
          </w:p>
        </w:tc>
      </w:tr>
      <w:tr w:rsidR="00115B68" w:rsidRPr="007F2817" w14:paraId="6C60C197" w14:textId="77777777" w:rsidTr="003573AA">
        <w:trPr>
          <w:trHeight w:val="227"/>
        </w:trPr>
        <w:tc>
          <w:tcPr>
            <w:tcW w:w="487" w:type="pct"/>
            <w:shd w:val="clear" w:color="auto" w:fill="auto"/>
            <w:vAlign w:val="center"/>
            <w:hideMark/>
          </w:tcPr>
          <w:p w14:paraId="462A0AD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Η.1.2.17</w:t>
            </w:r>
          </w:p>
        </w:tc>
        <w:tc>
          <w:tcPr>
            <w:tcW w:w="1436" w:type="pct"/>
            <w:gridSpan w:val="3"/>
            <w:shd w:val="clear" w:color="auto" w:fill="auto"/>
            <w:vAlign w:val="center"/>
            <w:hideMark/>
          </w:tcPr>
          <w:p w14:paraId="55EDC22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Mounting Hole</w:t>
            </w:r>
          </w:p>
        </w:tc>
        <w:tc>
          <w:tcPr>
            <w:tcW w:w="1313" w:type="pct"/>
            <w:gridSpan w:val="2"/>
            <w:shd w:val="clear" w:color="auto" w:fill="auto"/>
            <w:vAlign w:val="center"/>
            <w:hideMark/>
          </w:tcPr>
          <w:p w14:paraId="1D3E1DE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20mm x 12mm apart</w:t>
            </w:r>
          </w:p>
        </w:tc>
        <w:tc>
          <w:tcPr>
            <w:tcW w:w="706" w:type="pct"/>
            <w:gridSpan w:val="2"/>
            <w:shd w:val="clear" w:color="auto" w:fill="auto"/>
            <w:noWrap/>
            <w:vAlign w:val="center"/>
            <w:hideMark/>
          </w:tcPr>
          <w:p w14:paraId="730EB2B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058" w:type="pct"/>
            <w:shd w:val="clear" w:color="auto" w:fill="auto"/>
            <w:noWrap/>
            <w:vAlign w:val="center"/>
            <w:hideMark/>
          </w:tcPr>
          <w:p w14:paraId="15EAD10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5CDB986E" w14:textId="77777777" w:rsidTr="003573AA">
        <w:trPr>
          <w:trHeight w:val="227"/>
        </w:trPr>
        <w:tc>
          <w:tcPr>
            <w:tcW w:w="487" w:type="pct"/>
            <w:shd w:val="clear" w:color="auto" w:fill="auto"/>
            <w:vAlign w:val="center"/>
            <w:hideMark/>
          </w:tcPr>
          <w:p w14:paraId="56EFC0D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Η.1.2.18</w:t>
            </w:r>
          </w:p>
        </w:tc>
        <w:tc>
          <w:tcPr>
            <w:tcW w:w="1436" w:type="pct"/>
            <w:gridSpan w:val="3"/>
            <w:shd w:val="clear" w:color="auto" w:fill="auto"/>
            <w:vAlign w:val="center"/>
            <w:hideMark/>
          </w:tcPr>
          <w:p w14:paraId="46C5725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Weight</w:t>
            </w:r>
          </w:p>
        </w:tc>
        <w:tc>
          <w:tcPr>
            <w:tcW w:w="1313" w:type="pct"/>
            <w:gridSpan w:val="2"/>
            <w:shd w:val="clear" w:color="auto" w:fill="auto"/>
            <w:vAlign w:val="center"/>
            <w:hideMark/>
          </w:tcPr>
          <w:p w14:paraId="1FC0279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3g</w:t>
            </w:r>
          </w:p>
        </w:tc>
        <w:tc>
          <w:tcPr>
            <w:tcW w:w="706" w:type="pct"/>
            <w:gridSpan w:val="2"/>
            <w:shd w:val="clear" w:color="auto" w:fill="auto"/>
            <w:noWrap/>
            <w:vAlign w:val="center"/>
            <w:hideMark/>
          </w:tcPr>
          <w:p w14:paraId="29BC416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058" w:type="pct"/>
            <w:shd w:val="clear" w:color="auto" w:fill="auto"/>
            <w:noWrap/>
            <w:vAlign w:val="center"/>
            <w:hideMark/>
          </w:tcPr>
          <w:p w14:paraId="3625A29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5676D6" w14:paraId="6F1BC975" w14:textId="77777777" w:rsidTr="003573AA">
        <w:trPr>
          <w:trHeight w:val="227"/>
        </w:trPr>
        <w:tc>
          <w:tcPr>
            <w:tcW w:w="487" w:type="pct"/>
            <w:shd w:val="clear" w:color="B8CCE4" w:fill="B8CCE4"/>
            <w:noWrap/>
            <w:vAlign w:val="center"/>
            <w:hideMark/>
          </w:tcPr>
          <w:p w14:paraId="6F738D6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436" w:type="pct"/>
            <w:gridSpan w:val="3"/>
            <w:shd w:val="clear" w:color="auto" w:fill="C6D9F1" w:themeFill="text2" w:themeFillTint="33"/>
            <w:vAlign w:val="center"/>
            <w:hideMark/>
          </w:tcPr>
          <w:p w14:paraId="3F0563CB"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H</w:t>
            </w:r>
            <w:r w:rsidRPr="00007017">
              <w:rPr>
                <w:rFonts w:asciiTheme="minorHAnsi" w:hAnsiTheme="minorHAnsi" w:cstheme="minorHAnsi"/>
                <w:szCs w:val="22"/>
                <w:lang w:val="el-GR"/>
              </w:rPr>
              <w:t xml:space="preserve">.1.3 Αισθητήρες Επαφής </w:t>
            </w:r>
            <w:r w:rsidRPr="00007017">
              <w:rPr>
                <w:rFonts w:asciiTheme="minorHAnsi" w:hAnsiTheme="minorHAnsi" w:cstheme="minorHAnsi"/>
                <w:szCs w:val="22"/>
              </w:rPr>
              <w:t>capacitive</w:t>
            </w:r>
            <w:r w:rsidRPr="00007017">
              <w:rPr>
                <w:rFonts w:asciiTheme="minorHAnsi" w:hAnsiTheme="minorHAnsi" w:cstheme="minorHAnsi"/>
                <w:szCs w:val="22"/>
                <w:lang w:val="el-GR"/>
              </w:rPr>
              <w:t xml:space="preserve"> Τύπου Ι</w:t>
            </w:r>
          </w:p>
        </w:tc>
        <w:tc>
          <w:tcPr>
            <w:tcW w:w="1313" w:type="pct"/>
            <w:gridSpan w:val="2"/>
            <w:shd w:val="clear" w:color="auto" w:fill="C6D9F1" w:themeFill="text2" w:themeFillTint="33"/>
            <w:vAlign w:val="center"/>
            <w:hideMark/>
          </w:tcPr>
          <w:p w14:paraId="4CD22A74"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c>
          <w:tcPr>
            <w:tcW w:w="706" w:type="pct"/>
            <w:gridSpan w:val="2"/>
            <w:shd w:val="clear" w:color="auto" w:fill="C6D9F1" w:themeFill="text2" w:themeFillTint="33"/>
            <w:noWrap/>
            <w:vAlign w:val="center"/>
            <w:hideMark/>
          </w:tcPr>
          <w:p w14:paraId="35B37776"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c>
          <w:tcPr>
            <w:tcW w:w="1058" w:type="pct"/>
            <w:shd w:val="clear" w:color="auto" w:fill="C6D9F1" w:themeFill="text2" w:themeFillTint="33"/>
            <w:noWrap/>
            <w:vAlign w:val="center"/>
            <w:hideMark/>
          </w:tcPr>
          <w:p w14:paraId="40FAC31B" w14:textId="77777777" w:rsidR="00115B68" w:rsidRPr="00007017" w:rsidRDefault="00613677" w:rsidP="00115B68">
            <w:pPr>
              <w:rPr>
                <w:rFonts w:asciiTheme="minorHAnsi" w:hAnsiTheme="minorHAnsi" w:cstheme="minorHAnsi"/>
                <w:szCs w:val="22"/>
                <w:lang w:val="el-GR"/>
              </w:rPr>
            </w:pPr>
            <w:r w:rsidRPr="00007017">
              <w:rPr>
                <w:rFonts w:asciiTheme="minorHAnsi" w:hAnsiTheme="minorHAnsi" w:cstheme="minorHAnsi"/>
                <w:szCs w:val="22"/>
              </w:rPr>
              <w:t> </w:t>
            </w:r>
          </w:p>
        </w:tc>
      </w:tr>
      <w:tr w:rsidR="00115B68" w:rsidRPr="007F2817" w14:paraId="168A863E" w14:textId="77777777" w:rsidTr="003573AA">
        <w:trPr>
          <w:trHeight w:val="227"/>
        </w:trPr>
        <w:tc>
          <w:tcPr>
            <w:tcW w:w="487" w:type="pct"/>
            <w:shd w:val="clear" w:color="D9D9D9" w:fill="D9D9D9"/>
            <w:vAlign w:val="center"/>
            <w:hideMark/>
          </w:tcPr>
          <w:p w14:paraId="180C87D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Α/Α</w:t>
            </w:r>
          </w:p>
        </w:tc>
        <w:tc>
          <w:tcPr>
            <w:tcW w:w="1436" w:type="pct"/>
            <w:gridSpan w:val="3"/>
            <w:shd w:val="clear" w:color="D9D9D9" w:fill="D9D9D9"/>
            <w:vAlign w:val="center"/>
            <w:hideMark/>
          </w:tcPr>
          <w:p w14:paraId="33C4F49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ΠΡΟΔΙΑΓΡΑΦΗ</w:t>
            </w:r>
          </w:p>
        </w:tc>
        <w:tc>
          <w:tcPr>
            <w:tcW w:w="1313" w:type="pct"/>
            <w:gridSpan w:val="2"/>
            <w:shd w:val="clear" w:color="D9D9D9" w:fill="D9D9D9"/>
            <w:vAlign w:val="center"/>
            <w:hideMark/>
          </w:tcPr>
          <w:p w14:paraId="25E80D6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ΑΠΑΙΤΗΣΗ</w:t>
            </w:r>
          </w:p>
        </w:tc>
        <w:tc>
          <w:tcPr>
            <w:tcW w:w="706" w:type="pct"/>
            <w:gridSpan w:val="2"/>
            <w:shd w:val="clear" w:color="D9D9D9" w:fill="D9D9D9"/>
            <w:vAlign w:val="center"/>
            <w:hideMark/>
          </w:tcPr>
          <w:p w14:paraId="5256623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ΑΠΑΝΤΗΣΗ</w:t>
            </w:r>
          </w:p>
        </w:tc>
        <w:tc>
          <w:tcPr>
            <w:tcW w:w="1058" w:type="pct"/>
            <w:shd w:val="clear" w:color="D9D9D9" w:fill="D9D9D9"/>
            <w:vAlign w:val="center"/>
            <w:hideMark/>
          </w:tcPr>
          <w:p w14:paraId="570283E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ΠΑΡΑΠΟΜΠΗ ΤΕΚΜΗΡΙΩΣΗΣ</w:t>
            </w:r>
          </w:p>
        </w:tc>
      </w:tr>
      <w:tr w:rsidR="00115B68" w:rsidRPr="007F2817" w14:paraId="207F7FC6" w14:textId="77777777" w:rsidTr="003573AA">
        <w:trPr>
          <w:trHeight w:val="227"/>
        </w:trPr>
        <w:tc>
          <w:tcPr>
            <w:tcW w:w="487" w:type="pct"/>
            <w:shd w:val="clear" w:color="auto" w:fill="auto"/>
            <w:vAlign w:val="center"/>
            <w:hideMark/>
          </w:tcPr>
          <w:p w14:paraId="5B4CA5C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Η.1.3.1</w:t>
            </w:r>
          </w:p>
        </w:tc>
        <w:tc>
          <w:tcPr>
            <w:tcW w:w="1436" w:type="pct"/>
            <w:gridSpan w:val="3"/>
            <w:shd w:val="clear" w:color="auto" w:fill="auto"/>
            <w:vAlign w:val="center"/>
            <w:hideMark/>
          </w:tcPr>
          <w:p w14:paraId="2680B868"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Αριθμός</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Μονάδων</w:t>
            </w:r>
            <w:proofErr w:type="spellEnd"/>
          </w:p>
        </w:tc>
        <w:tc>
          <w:tcPr>
            <w:tcW w:w="1313" w:type="pct"/>
            <w:gridSpan w:val="2"/>
            <w:shd w:val="clear" w:color="auto" w:fill="auto"/>
            <w:vAlign w:val="center"/>
            <w:hideMark/>
          </w:tcPr>
          <w:p w14:paraId="332F43F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10</w:t>
            </w:r>
          </w:p>
        </w:tc>
        <w:tc>
          <w:tcPr>
            <w:tcW w:w="706" w:type="pct"/>
            <w:gridSpan w:val="2"/>
            <w:shd w:val="clear" w:color="auto" w:fill="auto"/>
            <w:vAlign w:val="center"/>
            <w:hideMark/>
          </w:tcPr>
          <w:p w14:paraId="374E96C5"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058" w:type="pct"/>
            <w:shd w:val="clear" w:color="auto" w:fill="auto"/>
            <w:vAlign w:val="center"/>
            <w:hideMark/>
          </w:tcPr>
          <w:p w14:paraId="5CFAE71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13C071E4" w14:textId="77777777" w:rsidTr="003573AA">
        <w:trPr>
          <w:trHeight w:val="227"/>
        </w:trPr>
        <w:tc>
          <w:tcPr>
            <w:tcW w:w="487" w:type="pct"/>
            <w:shd w:val="clear" w:color="auto" w:fill="auto"/>
            <w:vAlign w:val="center"/>
            <w:hideMark/>
          </w:tcPr>
          <w:p w14:paraId="5655876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Η.1.3.2</w:t>
            </w:r>
          </w:p>
        </w:tc>
        <w:tc>
          <w:tcPr>
            <w:tcW w:w="1436" w:type="pct"/>
            <w:gridSpan w:val="3"/>
            <w:shd w:val="clear" w:color="auto" w:fill="auto"/>
            <w:vAlign w:val="center"/>
            <w:hideMark/>
          </w:tcPr>
          <w:p w14:paraId="2A3938CA"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Τύ</w:t>
            </w:r>
            <w:proofErr w:type="spellEnd"/>
            <w:r w:rsidRPr="00007017">
              <w:rPr>
                <w:rFonts w:asciiTheme="minorHAnsi" w:hAnsiTheme="minorHAnsi" w:cstheme="minorHAnsi"/>
                <w:szCs w:val="22"/>
              </w:rPr>
              <w:t>πος</w:t>
            </w:r>
          </w:p>
        </w:tc>
        <w:tc>
          <w:tcPr>
            <w:tcW w:w="1313" w:type="pct"/>
            <w:gridSpan w:val="2"/>
            <w:shd w:val="clear" w:color="auto" w:fill="auto"/>
            <w:vAlign w:val="center"/>
            <w:hideMark/>
          </w:tcPr>
          <w:p w14:paraId="70446F34"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Αισθητήρ</w:t>
            </w:r>
            <w:proofErr w:type="spellEnd"/>
            <w:r w:rsidRPr="00007017">
              <w:rPr>
                <w:rFonts w:asciiTheme="minorHAnsi" w:hAnsiTheme="minorHAnsi" w:cstheme="minorHAnsi"/>
                <w:szCs w:val="22"/>
              </w:rPr>
              <w:t>ας Επα</w:t>
            </w:r>
            <w:proofErr w:type="spellStart"/>
            <w:r w:rsidRPr="00007017">
              <w:rPr>
                <w:rFonts w:asciiTheme="minorHAnsi" w:hAnsiTheme="minorHAnsi" w:cstheme="minorHAnsi"/>
                <w:szCs w:val="22"/>
              </w:rPr>
              <w:t>φής</w:t>
            </w:r>
            <w:proofErr w:type="spellEnd"/>
            <w:r w:rsidRPr="00007017">
              <w:rPr>
                <w:rFonts w:asciiTheme="minorHAnsi" w:hAnsiTheme="minorHAnsi" w:cstheme="minorHAnsi"/>
                <w:szCs w:val="22"/>
              </w:rPr>
              <w:t xml:space="preserve"> capacitive 12 </w:t>
            </w:r>
            <w:proofErr w:type="spellStart"/>
            <w:r w:rsidRPr="00007017">
              <w:rPr>
                <w:rFonts w:asciiTheme="minorHAnsi" w:hAnsiTheme="minorHAnsi" w:cstheme="minorHAnsi"/>
                <w:szCs w:val="22"/>
              </w:rPr>
              <w:t>θυρών</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ψηφι</w:t>
            </w:r>
            <w:proofErr w:type="spellEnd"/>
            <w:r w:rsidRPr="00007017">
              <w:rPr>
                <w:rFonts w:asciiTheme="minorHAnsi" w:hAnsiTheme="minorHAnsi" w:cstheme="minorHAnsi"/>
                <w:szCs w:val="22"/>
              </w:rPr>
              <w:t xml:space="preserve">ακός </w:t>
            </w:r>
            <w:proofErr w:type="spellStart"/>
            <w:r w:rsidRPr="00007017">
              <w:rPr>
                <w:rFonts w:asciiTheme="minorHAnsi" w:hAnsiTheme="minorHAnsi" w:cstheme="minorHAnsi"/>
                <w:szCs w:val="22"/>
              </w:rPr>
              <w:t>με</w:t>
            </w:r>
            <w:proofErr w:type="spellEnd"/>
            <w:r w:rsidRPr="00007017">
              <w:rPr>
                <w:rFonts w:asciiTheme="minorHAnsi" w:hAnsiTheme="minorHAnsi" w:cstheme="minorHAnsi"/>
                <w:szCs w:val="22"/>
              </w:rPr>
              <w:t xml:space="preserve"> </w:t>
            </w:r>
            <w:proofErr w:type="spellStart"/>
            <w:r w:rsidRPr="00007017">
              <w:rPr>
                <w:rFonts w:asciiTheme="minorHAnsi" w:hAnsiTheme="minorHAnsi" w:cstheme="minorHAnsi"/>
                <w:szCs w:val="22"/>
              </w:rPr>
              <w:t>διε</w:t>
            </w:r>
            <w:proofErr w:type="spellEnd"/>
            <w:r w:rsidRPr="00007017">
              <w:rPr>
                <w:rFonts w:asciiTheme="minorHAnsi" w:hAnsiTheme="minorHAnsi" w:cstheme="minorHAnsi"/>
                <w:szCs w:val="22"/>
              </w:rPr>
              <w:t>παφή I2 (Capacitive Touch Sensor Breakout board)</w:t>
            </w:r>
          </w:p>
        </w:tc>
        <w:tc>
          <w:tcPr>
            <w:tcW w:w="706" w:type="pct"/>
            <w:gridSpan w:val="2"/>
            <w:shd w:val="clear" w:color="auto" w:fill="auto"/>
            <w:vAlign w:val="center"/>
            <w:hideMark/>
          </w:tcPr>
          <w:p w14:paraId="0C6B053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058" w:type="pct"/>
            <w:shd w:val="clear" w:color="auto" w:fill="auto"/>
            <w:vAlign w:val="center"/>
            <w:hideMark/>
          </w:tcPr>
          <w:p w14:paraId="00B3FB6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67859499" w14:textId="77777777" w:rsidTr="003573AA">
        <w:trPr>
          <w:trHeight w:val="227"/>
        </w:trPr>
        <w:tc>
          <w:tcPr>
            <w:tcW w:w="487" w:type="pct"/>
            <w:shd w:val="clear" w:color="auto" w:fill="auto"/>
            <w:vAlign w:val="center"/>
            <w:hideMark/>
          </w:tcPr>
          <w:p w14:paraId="58DDF8A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Η.1.3.3</w:t>
            </w:r>
          </w:p>
        </w:tc>
        <w:tc>
          <w:tcPr>
            <w:tcW w:w="1436" w:type="pct"/>
            <w:gridSpan w:val="3"/>
            <w:shd w:val="clear" w:color="auto" w:fill="auto"/>
            <w:vAlign w:val="center"/>
            <w:hideMark/>
          </w:tcPr>
          <w:p w14:paraId="5698957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Sensor Type</w:t>
            </w:r>
          </w:p>
        </w:tc>
        <w:tc>
          <w:tcPr>
            <w:tcW w:w="1313" w:type="pct"/>
            <w:gridSpan w:val="2"/>
            <w:shd w:val="clear" w:color="auto" w:fill="auto"/>
            <w:vAlign w:val="center"/>
            <w:hideMark/>
          </w:tcPr>
          <w:p w14:paraId="36ABBFC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Capacitive</w:t>
            </w:r>
          </w:p>
        </w:tc>
        <w:tc>
          <w:tcPr>
            <w:tcW w:w="706" w:type="pct"/>
            <w:gridSpan w:val="2"/>
            <w:shd w:val="clear" w:color="auto" w:fill="auto"/>
            <w:noWrap/>
            <w:vAlign w:val="center"/>
            <w:hideMark/>
          </w:tcPr>
          <w:p w14:paraId="75E8967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058" w:type="pct"/>
            <w:shd w:val="clear" w:color="auto" w:fill="auto"/>
            <w:noWrap/>
            <w:vAlign w:val="center"/>
            <w:hideMark/>
          </w:tcPr>
          <w:p w14:paraId="76E26D3C"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2B5D0549" w14:textId="77777777" w:rsidTr="003573AA">
        <w:trPr>
          <w:trHeight w:val="227"/>
        </w:trPr>
        <w:tc>
          <w:tcPr>
            <w:tcW w:w="487" w:type="pct"/>
            <w:shd w:val="clear" w:color="auto" w:fill="auto"/>
            <w:vAlign w:val="center"/>
            <w:hideMark/>
          </w:tcPr>
          <w:p w14:paraId="0AA2B0E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Η.1.3.4</w:t>
            </w:r>
          </w:p>
        </w:tc>
        <w:tc>
          <w:tcPr>
            <w:tcW w:w="1436" w:type="pct"/>
            <w:gridSpan w:val="3"/>
            <w:shd w:val="clear" w:color="auto" w:fill="auto"/>
            <w:vAlign w:val="center"/>
            <w:hideMark/>
          </w:tcPr>
          <w:p w14:paraId="1E68BF3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48 capacitive touch pads on one I2C 2-wire bus</w:t>
            </w:r>
          </w:p>
        </w:tc>
        <w:tc>
          <w:tcPr>
            <w:tcW w:w="1313" w:type="pct"/>
            <w:gridSpan w:val="2"/>
            <w:shd w:val="clear" w:color="auto" w:fill="auto"/>
            <w:vAlign w:val="center"/>
            <w:hideMark/>
          </w:tcPr>
          <w:p w14:paraId="337D920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706" w:type="pct"/>
            <w:gridSpan w:val="2"/>
            <w:shd w:val="clear" w:color="auto" w:fill="auto"/>
            <w:noWrap/>
            <w:vAlign w:val="center"/>
            <w:hideMark/>
          </w:tcPr>
          <w:p w14:paraId="7356FA1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058" w:type="pct"/>
            <w:shd w:val="clear" w:color="auto" w:fill="auto"/>
            <w:noWrap/>
            <w:vAlign w:val="center"/>
            <w:hideMark/>
          </w:tcPr>
          <w:p w14:paraId="6AC53A5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7C347D8B" w14:textId="77777777" w:rsidTr="003573AA">
        <w:trPr>
          <w:trHeight w:val="227"/>
        </w:trPr>
        <w:tc>
          <w:tcPr>
            <w:tcW w:w="487" w:type="pct"/>
            <w:shd w:val="clear" w:color="auto" w:fill="auto"/>
            <w:vAlign w:val="center"/>
            <w:hideMark/>
          </w:tcPr>
          <w:p w14:paraId="2AA092F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Η.1.3.5</w:t>
            </w:r>
          </w:p>
        </w:tc>
        <w:tc>
          <w:tcPr>
            <w:tcW w:w="1436" w:type="pct"/>
            <w:gridSpan w:val="3"/>
            <w:shd w:val="clear" w:color="auto" w:fill="auto"/>
            <w:vAlign w:val="center"/>
            <w:hideMark/>
          </w:tcPr>
          <w:p w14:paraId="6D32F89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Typical Input Voltage</w:t>
            </w:r>
          </w:p>
        </w:tc>
        <w:tc>
          <w:tcPr>
            <w:tcW w:w="1313" w:type="pct"/>
            <w:gridSpan w:val="2"/>
            <w:shd w:val="clear" w:color="auto" w:fill="auto"/>
            <w:vAlign w:val="center"/>
            <w:hideMark/>
          </w:tcPr>
          <w:p w14:paraId="5777205A"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3.3VDC</w:t>
            </w:r>
            <w:r w:rsidRPr="00007017">
              <w:rPr>
                <w:rFonts w:asciiTheme="minorHAnsi" w:hAnsiTheme="minorHAnsi" w:cstheme="minorHAnsi"/>
                <w:szCs w:val="22"/>
              </w:rPr>
              <w:br/>
              <w:t>5VDC</w:t>
            </w:r>
          </w:p>
        </w:tc>
        <w:tc>
          <w:tcPr>
            <w:tcW w:w="706" w:type="pct"/>
            <w:gridSpan w:val="2"/>
            <w:shd w:val="clear" w:color="auto" w:fill="auto"/>
            <w:noWrap/>
            <w:vAlign w:val="center"/>
            <w:hideMark/>
          </w:tcPr>
          <w:p w14:paraId="10210DC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058" w:type="pct"/>
            <w:shd w:val="clear" w:color="auto" w:fill="auto"/>
            <w:noWrap/>
            <w:vAlign w:val="center"/>
            <w:hideMark/>
          </w:tcPr>
          <w:p w14:paraId="5F19CF5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409C78F9" w14:textId="77777777" w:rsidTr="003573AA">
        <w:trPr>
          <w:trHeight w:val="227"/>
        </w:trPr>
        <w:tc>
          <w:tcPr>
            <w:tcW w:w="487" w:type="pct"/>
            <w:shd w:val="clear" w:color="auto" w:fill="auto"/>
            <w:vAlign w:val="center"/>
            <w:hideMark/>
          </w:tcPr>
          <w:p w14:paraId="04C1332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Η.1.3.6</w:t>
            </w:r>
          </w:p>
        </w:tc>
        <w:tc>
          <w:tcPr>
            <w:tcW w:w="1436" w:type="pct"/>
            <w:gridSpan w:val="3"/>
            <w:shd w:val="clear" w:color="auto" w:fill="auto"/>
            <w:vAlign w:val="center"/>
            <w:hideMark/>
          </w:tcPr>
          <w:p w14:paraId="02D38017"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Operating Current</w:t>
            </w:r>
          </w:p>
        </w:tc>
        <w:tc>
          <w:tcPr>
            <w:tcW w:w="1313" w:type="pct"/>
            <w:gridSpan w:val="2"/>
            <w:shd w:val="clear" w:color="auto" w:fill="auto"/>
            <w:vAlign w:val="center"/>
            <w:hideMark/>
          </w:tcPr>
          <w:p w14:paraId="06E5929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29uA</w:t>
            </w:r>
          </w:p>
        </w:tc>
        <w:tc>
          <w:tcPr>
            <w:tcW w:w="706" w:type="pct"/>
            <w:gridSpan w:val="2"/>
            <w:shd w:val="clear" w:color="auto" w:fill="auto"/>
            <w:noWrap/>
            <w:vAlign w:val="center"/>
            <w:hideMark/>
          </w:tcPr>
          <w:p w14:paraId="3034EF4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058" w:type="pct"/>
            <w:shd w:val="clear" w:color="auto" w:fill="auto"/>
            <w:noWrap/>
            <w:vAlign w:val="center"/>
            <w:hideMark/>
          </w:tcPr>
          <w:p w14:paraId="79CCCB34"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1A5BE5A8" w14:textId="77777777" w:rsidTr="003573AA">
        <w:trPr>
          <w:trHeight w:val="227"/>
        </w:trPr>
        <w:tc>
          <w:tcPr>
            <w:tcW w:w="487" w:type="pct"/>
            <w:shd w:val="clear" w:color="auto" w:fill="auto"/>
            <w:vAlign w:val="center"/>
            <w:hideMark/>
          </w:tcPr>
          <w:p w14:paraId="4DD9BA0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Η.1.3.7</w:t>
            </w:r>
          </w:p>
        </w:tc>
        <w:tc>
          <w:tcPr>
            <w:tcW w:w="1436" w:type="pct"/>
            <w:gridSpan w:val="3"/>
            <w:shd w:val="clear" w:color="auto" w:fill="auto"/>
            <w:vAlign w:val="center"/>
            <w:hideMark/>
          </w:tcPr>
          <w:p w14:paraId="34C37D8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Interface</w:t>
            </w:r>
          </w:p>
        </w:tc>
        <w:tc>
          <w:tcPr>
            <w:tcW w:w="1313" w:type="pct"/>
            <w:gridSpan w:val="2"/>
            <w:shd w:val="clear" w:color="auto" w:fill="auto"/>
            <w:vAlign w:val="center"/>
            <w:hideMark/>
          </w:tcPr>
          <w:p w14:paraId="4AB2B693"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Digital</w:t>
            </w:r>
          </w:p>
        </w:tc>
        <w:tc>
          <w:tcPr>
            <w:tcW w:w="706" w:type="pct"/>
            <w:gridSpan w:val="2"/>
            <w:shd w:val="clear" w:color="auto" w:fill="auto"/>
            <w:noWrap/>
            <w:vAlign w:val="center"/>
            <w:hideMark/>
          </w:tcPr>
          <w:p w14:paraId="4512F0C8"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058" w:type="pct"/>
            <w:shd w:val="clear" w:color="auto" w:fill="auto"/>
            <w:noWrap/>
            <w:vAlign w:val="center"/>
            <w:hideMark/>
          </w:tcPr>
          <w:p w14:paraId="02ABF82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3B7E2DAC" w14:textId="77777777" w:rsidTr="003573AA">
        <w:trPr>
          <w:trHeight w:val="227"/>
        </w:trPr>
        <w:tc>
          <w:tcPr>
            <w:tcW w:w="487" w:type="pct"/>
            <w:shd w:val="clear" w:color="auto" w:fill="auto"/>
            <w:vAlign w:val="center"/>
            <w:hideMark/>
          </w:tcPr>
          <w:p w14:paraId="528630A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Η.1.3.8</w:t>
            </w:r>
          </w:p>
        </w:tc>
        <w:tc>
          <w:tcPr>
            <w:tcW w:w="1436" w:type="pct"/>
            <w:gridSpan w:val="3"/>
            <w:shd w:val="clear" w:color="auto" w:fill="auto"/>
            <w:vAlign w:val="center"/>
            <w:hideMark/>
          </w:tcPr>
          <w:p w14:paraId="01065B1B"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Communication Protocol</w:t>
            </w:r>
          </w:p>
        </w:tc>
        <w:tc>
          <w:tcPr>
            <w:tcW w:w="1313" w:type="pct"/>
            <w:gridSpan w:val="2"/>
            <w:shd w:val="clear" w:color="auto" w:fill="auto"/>
            <w:vAlign w:val="center"/>
            <w:hideMark/>
          </w:tcPr>
          <w:p w14:paraId="6BE1D0C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I2C</w:t>
            </w:r>
          </w:p>
        </w:tc>
        <w:tc>
          <w:tcPr>
            <w:tcW w:w="706" w:type="pct"/>
            <w:gridSpan w:val="2"/>
            <w:shd w:val="clear" w:color="auto" w:fill="auto"/>
            <w:noWrap/>
            <w:vAlign w:val="center"/>
            <w:hideMark/>
          </w:tcPr>
          <w:p w14:paraId="511273ED"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058" w:type="pct"/>
            <w:shd w:val="clear" w:color="auto" w:fill="auto"/>
            <w:noWrap/>
            <w:vAlign w:val="center"/>
            <w:hideMark/>
          </w:tcPr>
          <w:p w14:paraId="4BF61B3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5B2A157E" w14:textId="77777777" w:rsidTr="003573AA">
        <w:trPr>
          <w:trHeight w:val="227"/>
        </w:trPr>
        <w:tc>
          <w:tcPr>
            <w:tcW w:w="487" w:type="pct"/>
            <w:shd w:val="clear" w:color="auto" w:fill="auto"/>
            <w:vAlign w:val="center"/>
            <w:hideMark/>
          </w:tcPr>
          <w:p w14:paraId="72AAF786"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Η.1.3.9</w:t>
            </w:r>
          </w:p>
        </w:tc>
        <w:tc>
          <w:tcPr>
            <w:tcW w:w="1436" w:type="pct"/>
            <w:gridSpan w:val="3"/>
            <w:shd w:val="clear" w:color="auto" w:fill="auto"/>
            <w:vAlign w:val="center"/>
            <w:hideMark/>
          </w:tcPr>
          <w:p w14:paraId="23E6B9EE"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Uses I2C 7-bit address 0x5A (can be set to 0x5B, 0x5C or 0x5D)</w:t>
            </w:r>
          </w:p>
        </w:tc>
        <w:tc>
          <w:tcPr>
            <w:tcW w:w="1313" w:type="pct"/>
            <w:gridSpan w:val="2"/>
            <w:shd w:val="clear" w:color="auto" w:fill="auto"/>
            <w:vAlign w:val="center"/>
            <w:hideMark/>
          </w:tcPr>
          <w:p w14:paraId="6577A8D0"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Ναι</w:t>
            </w:r>
          </w:p>
        </w:tc>
        <w:tc>
          <w:tcPr>
            <w:tcW w:w="706" w:type="pct"/>
            <w:gridSpan w:val="2"/>
            <w:shd w:val="clear" w:color="auto" w:fill="auto"/>
            <w:noWrap/>
            <w:vAlign w:val="center"/>
            <w:hideMark/>
          </w:tcPr>
          <w:p w14:paraId="3A942D19"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058" w:type="pct"/>
            <w:shd w:val="clear" w:color="auto" w:fill="auto"/>
            <w:noWrap/>
            <w:vAlign w:val="center"/>
            <w:hideMark/>
          </w:tcPr>
          <w:p w14:paraId="6192E36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1C153B4E" w14:textId="77777777" w:rsidTr="003573AA">
        <w:trPr>
          <w:trHeight w:val="227"/>
        </w:trPr>
        <w:tc>
          <w:tcPr>
            <w:tcW w:w="487" w:type="pct"/>
            <w:shd w:val="clear" w:color="auto" w:fill="auto"/>
            <w:vAlign w:val="center"/>
            <w:hideMark/>
          </w:tcPr>
          <w:p w14:paraId="78877C61"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Η.1.3.10</w:t>
            </w:r>
          </w:p>
        </w:tc>
        <w:tc>
          <w:tcPr>
            <w:tcW w:w="1436" w:type="pct"/>
            <w:gridSpan w:val="3"/>
            <w:shd w:val="clear" w:color="auto" w:fill="auto"/>
            <w:vAlign w:val="center"/>
            <w:hideMark/>
          </w:tcPr>
          <w:p w14:paraId="00BB8DE1" w14:textId="77777777" w:rsidR="00115B68" w:rsidRPr="00007017" w:rsidRDefault="00613677" w:rsidP="00115B68">
            <w:pPr>
              <w:rPr>
                <w:rFonts w:asciiTheme="minorHAnsi" w:hAnsiTheme="minorHAnsi" w:cstheme="minorHAnsi"/>
                <w:szCs w:val="22"/>
              </w:rPr>
            </w:pPr>
            <w:proofErr w:type="spellStart"/>
            <w:r w:rsidRPr="00007017">
              <w:rPr>
                <w:rFonts w:asciiTheme="minorHAnsi" w:hAnsiTheme="minorHAnsi" w:cstheme="minorHAnsi"/>
                <w:szCs w:val="22"/>
              </w:rPr>
              <w:t>Δι</w:t>
            </w:r>
            <w:proofErr w:type="spellEnd"/>
            <w:r w:rsidRPr="00007017">
              <w:rPr>
                <w:rFonts w:asciiTheme="minorHAnsi" w:hAnsiTheme="minorHAnsi" w:cstheme="minorHAnsi"/>
                <w:szCs w:val="22"/>
              </w:rPr>
              <w:t>αστάσεις</w:t>
            </w:r>
          </w:p>
        </w:tc>
        <w:tc>
          <w:tcPr>
            <w:tcW w:w="1313" w:type="pct"/>
            <w:gridSpan w:val="2"/>
            <w:shd w:val="clear" w:color="auto" w:fill="auto"/>
            <w:vAlign w:val="center"/>
            <w:hideMark/>
          </w:tcPr>
          <w:p w14:paraId="363E8EEF"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33 x 19 x 2mm / 1.3" x .8" x .1"</w:t>
            </w:r>
          </w:p>
        </w:tc>
        <w:tc>
          <w:tcPr>
            <w:tcW w:w="706" w:type="pct"/>
            <w:gridSpan w:val="2"/>
            <w:shd w:val="clear" w:color="auto" w:fill="auto"/>
            <w:noWrap/>
            <w:vAlign w:val="center"/>
            <w:hideMark/>
          </w:tcPr>
          <w:p w14:paraId="18FE486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c>
          <w:tcPr>
            <w:tcW w:w="1058" w:type="pct"/>
            <w:shd w:val="clear" w:color="auto" w:fill="auto"/>
            <w:noWrap/>
            <w:vAlign w:val="center"/>
            <w:hideMark/>
          </w:tcPr>
          <w:p w14:paraId="6E2BA992" w14:textId="77777777" w:rsidR="00115B68" w:rsidRPr="00007017" w:rsidRDefault="00613677" w:rsidP="00115B68">
            <w:pPr>
              <w:rPr>
                <w:rFonts w:asciiTheme="minorHAnsi" w:hAnsiTheme="minorHAnsi" w:cstheme="minorHAnsi"/>
                <w:szCs w:val="22"/>
              </w:rPr>
            </w:pPr>
            <w:r w:rsidRPr="00007017">
              <w:rPr>
                <w:rFonts w:asciiTheme="minorHAnsi" w:hAnsiTheme="minorHAnsi" w:cstheme="minorHAnsi"/>
                <w:szCs w:val="22"/>
              </w:rPr>
              <w:t> </w:t>
            </w:r>
          </w:p>
        </w:tc>
      </w:tr>
      <w:tr w:rsidR="00115B68" w:rsidRPr="007F2817" w14:paraId="2FBFF0A8" w14:textId="77777777" w:rsidTr="003573AA">
        <w:trPr>
          <w:trHeight w:val="227"/>
        </w:trPr>
        <w:tc>
          <w:tcPr>
            <w:tcW w:w="487" w:type="pct"/>
            <w:shd w:val="clear" w:color="auto" w:fill="auto"/>
            <w:vAlign w:val="center"/>
            <w:hideMark/>
          </w:tcPr>
          <w:p w14:paraId="7590DD26" w14:textId="77777777" w:rsidR="00115B68" w:rsidRPr="00D57B40" w:rsidRDefault="00613677" w:rsidP="00115B68">
            <w:pPr>
              <w:rPr>
                <w:rFonts w:asciiTheme="minorHAnsi" w:hAnsiTheme="minorHAnsi" w:cstheme="minorHAnsi"/>
                <w:szCs w:val="22"/>
              </w:rPr>
            </w:pPr>
            <w:r w:rsidRPr="00D57B40">
              <w:rPr>
                <w:rFonts w:asciiTheme="minorHAnsi" w:hAnsiTheme="minorHAnsi" w:cstheme="minorHAnsi"/>
                <w:szCs w:val="22"/>
              </w:rPr>
              <w:t>Η.1.3.11</w:t>
            </w:r>
          </w:p>
        </w:tc>
        <w:tc>
          <w:tcPr>
            <w:tcW w:w="1436" w:type="pct"/>
            <w:gridSpan w:val="3"/>
            <w:shd w:val="clear" w:color="auto" w:fill="auto"/>
            <w:vAlign w:val="center"/>
            <w:hideMark/>
          </w:tcPr>
          <w:p w14:paraId="5180F563" w14:textId="77777777" w:rsidR="00115B68" w:rsidRPr="009B79D4" w:rsidRDefault="00613677" w:rsidP="00115B68">
            <w:pPr>
              <w:rPr>
                <w:rFonts w:asciiTheme="minorHAnsi" w:hAnsiTheme="minorHAnsi" w:cstheme="minorHAnsi"/>
                <w:szCs w:val="22"/>
              </w:rPr>
            </w:pPr>
            <w:proofErr w:type="spellStart"/>
            <w:r w:rsidRPr="00BC0A7C">
              <w:rPr>
                <w:rFonts w:asciiTheme="minorHAnsi" w:hAnsiTheme="minorHAnsi" w:cstheme="minorHAnsi"/>
                <w:szCs w:val="22"/>
              </w:rPr>
              <w:t>Βάρος</w:t>
            </w:r>
            <w:proofErr w:type="spellEnd"/>
          </w:p>
        </w:tc>
        <w:tc>
          <w:tcPr>
            <w:tcW w:w="1313" w:type="pct"/>
            <w:gridSpan w:val="2"/>
            <w:shd w:val="clear" w:color="auto" w:fill="auto"/>
            <w:vAlign w:val="center"/>
            <w:hideMark/>
          </w:tcPr>
          <w:p w14:paraId="5B52B719" w14:textId="77777777" w:rsidR="00115B68" w:rsidRPr="00D57B40" w:rsidRDefault="00613677" w:rsidP="00115B68">
            <w:pPr>
              <w:rPr>
                <w:rFonts w:asciiTheme="minorHAnsi" w:hAnsiTheme="minorHAnsi" w:cstheme="minorHAnsi"/>
                <w:szCs w:val="22"/>
              </w:rPr>
            </w:pPr>
            <w:r w:rsidRPr="00BC0A7C">
              <w:rPr>
                <w:rFonts w:asciiTheme="minorHAnsi" w:hAnsiTheme="minorHAnsi" w:cstheme="minorHAnsi"/>
                <w:szCs w:val="22"/>
              </w:rPr>
              <w:t>2.2g</w:t>
            </w:r>
          </w:p>
        </w:tc>
        <w:tc>
          <w:tcPr>
            <w:tcW w:w="706" w:type="pct"/>
            <w:gridSpan w:val="2"/>
            <w:shd w:val="clear" w:color="auto" w:fill="auto"/>
            <w:noWrap/>
            <w:vAlign w:val="center"/>
            <w:hideMark/>
          </w:tcPr>
          <w:p w14:paraId="0F4715A6" w14:textId="77777777" w:rsidR="00115B68" w:rsidRPr="009B79D4" w:rsidRDefault="00613677" w:rsidP="00115B68">
            <w:pPr>
              <w:rPr>
                <w:rFonts w:asciiTheme="minorHAnsi" w:hAnsiTheme="minorHAnsi" w:cstheme="minorHAnsi"/>
                <w:szCs w:val="22"/>
              </w:rPr>
            </w:pPr>
            <w:r w:rsidRPr="00BC0A7C">
              <w:rPr>
                <w:rFonts w:asciiTheme="minorHAnsi" w:hAnsiTheme="minorHAnsi" w:cstheme="minorHAnsi"/>
                <w:szCs w:val="22"/>
              </w:rPr>
              <w:t> </w:t>
            </w:r>
          </w:p>
        </w:tc>
        <w:tc>
          <w:tcPr>
            <w:tcW w:w="1058" w:type="pct"/>
            <w:shd w:val="clear" w:color="auto" w:fill="auto"/>
            <w:noWrap/>
            <w:vAlign w:val="center"/>
            <w:hideMark/>
          </w:tcPr>
          <w:p w14:paraId="3516336F" w14:textId="77777777" w:rsidR="00115B68" w:rsidRPr="009B79D4" w:rsidRDefault="00613677" w:rsidP="00115B68">
            <w:pPr>
              <w:rPr>
                <w:rFonts w:asciiTheme="minorHAnsi" w:hAnsiTheme="minorHAnsi" w:cstheme="minorHAnsi"/>
                <w:szCs w:val="22"/>
              </w:rPr>
            </w:pPr>
            <w:r w:rsidRPr="009B79D4">
              <w:rPr>
                <w:rFonts w:asciiTheme="minorHAnsi" w:hAnsiTheme="minorHAnsi" w:cstheme="minorHAnsi"/>
                <w:szCs w:val="22"/>
              </w:rPr>
              <w:t> </w:t>
            </w:r>
          </w:p>
        </w:tc>
      </w:tr>
      <w:tr w:rsidR="00115B68" w:rsidRPr="005676D6" w14:paraId="3A8AB19A" w14:textId="77777777" w:rsidTr="003573AA">
        <w:trPr>
          <w:trHeight w:val="227"/>
        </w:trPr>
        <w:tc>
          <w:tcPr>
            <w:tcW w:w="487" w:type="pct"/>
            <w:shd w:val="clear" w:color="B8CCE4" w:fill="B8CCE4"/>
            <w:noWrap/>
            <w:vAlign w:val="center"/>
            <w:hideMark/>
          </w:tcPr>
          <w:p w14:paraId="718033DF" w14:textId="77777777" w:rsidR="00115B68" w:rsidRPr="00BC0A7C" w:rsidRDefault="00613677" w:rsidP="00115B68">
            <w:pPr>
              <w:rPr>
                <w:rFonts w:asciiTheme="minorHAnsi" w:hAnsiTheme="minorHAnsi" w:cstheme="minorHAnsi"/>
                <w:szCs w:val="22"/>
              </w:rPr>
            </w:pPr>
            <w:r w:rsidRPr="009B79D4">
              <w:rPr>
                <w:rFonts w:asciiTheme="minorHAnsi" w:hAnsiTheme="minorHAnsi" w:cstheme="minorHAnsi"/>
                <w:szCs w:val="22"/>
              </w:rPr>
              <w:t> </w:t>
            </w:r>
          </w:p>
        </w:tc>
        <w:tc>
          <w:tcPr>
            <w:tcW w:w="1436" w:type="pct"/>
            <w:gridSpan w:val="3"/>
            <w:shd w:val="clear" w:color="auto" w:fill="C6D9F1" w:themeFill="text2" w:themeFillTint="33"/>
            <w:vAlign w:val="center"/>
            <w:hideMark/>
          </w:tcPr>
          <w:p w14:paraId="5E52DFDB" w14:textId="77777777" w:rsidR="00115B68" w:rsidRPr="009B79D4" w:rsidRDefault="00613677" w:rsidP="00115B68">
            <w:pPr>
              <w:rPr>
                <w:rFonts w:asciiTheme="minorHAnsi" w:hAnsiTheme="minorHAnsi" w:cstheme="minorHAnsi"/>
                <w:szCs w:val="22"/>
                <w:lang w:val="el-GR"/>
              </w:rPr>
            </w:pPr>
            <w:r w:rsidRPr="009B79D4">
              <w:rPr>
                <w:rFonts w:asciiTheme="minorHAnsi" w:hAnsiTheme="minorHAnsi" w:cstheme="minorHAnsi"/>
                <w:szCs w:val="22"/>
              </w:rPr>
              <w:t>H</w:t>
            </w:r>
            <w:r w:rsidRPr="009B79D4">
              <w:rPr>
                <w:rFonts w:asciiTheme="minorHAnsi" w:hAnsiTheme="minorHAnsi" w:cstheme="minorHAnsi"/>
                <w:szCs w:val="22"/>
                <w:lang w:val="el-GR"/>
              </w:rPr>
              <w:t xml:space="preserve">.1.4 Αισθητήρες Επαφής </w:t>
            </w:r>
            <w:r w:rsidRPr="00BC0A7C">
              <w:rPr>
                <w:rFonts w:asciiTheme="minorHAnsi" w:hAnsiTheme="minorHAnsi" w:cstheme="minorHAnsi"/>
                <w:szCs w:val="22"/>
              </w:rPr>
              <w:t>capacitive</w:t>
            </w:r>
            <w:r w:rsidRPr="009B79D4">
              <w:rPr>
                <w:rFonts w:asciiTheme="minorHAnsi" w:hAnsiTheme="minorHAnsi" w:cstheme="minorHAnsi"/>
                <w:szCs w:val="22"/>
                <w:lang w:val="el-GR"/>
              </w:rPr>
              <w:t xml:space="preserve"> Τύπου ΙΙ</w:t>
            </w:r>
          </w:p>
        </w:tc>
        <w:tc>
          <w:tcPr>
            <w:tcW w:w="1313" w:type="pct"/>
            <w:gridSpan w:val="2"/>
            <w:shd w:val="clear" w:color="auto" w:fill="C6D9F1" w:themeFill="text2" w:themeFillTint="33"/>
            <w:vAlign w:val="center"/>
            <w:hideMark/>
          </w:tcPr>
          <w:p w14:paraId="2C62B97D" w14:textId="77777777" w:rsidR="00115B68" w:rsidRPr="00B37AD1" w:rsidRDefault="00613677" w:rsidP="00115B68">
            <w:pPr>
              <w:rPr>
                <w:rFonts w:asciiTheme="minorHAnsi" w:hAnsiTheme="minorHAnsi" w:cstheme="minorHAnsi"/>
                <w:szCs w:val="22"/>
                <w:lang w:val="el-GR"/>
              </w:rPr>
            </w:pPr>
            <w:r w:rsidRPr="00D57B40">
              <w:rPr>
                <w:rFonts w:asciiTheme="minorHAnsi" w:hAnsiTheme="minorHAnsi" w:cstheme="minorHAnsi"/>
                <w:szCs w:val="22"/>
              </w:rPr>
              <w:t> </w:t>
            </w:r>
          </w:p>
        </w:tc>
        <w:tc>
          <w:tcPr>
            <w:tcW w:w="706" w:type="pct"/>
            <w:gridSpan w:val="2"/>
            <w:shd w:val="clear" w:color="auto" w:fill="C6D9F1" w:themeFill="text2" w:themeFillTint="33"/>
            <w:noWrap/>
            <w:vAlign w:val="center"/>
            <w:hideMark/>
          </w:tcPr>
          <w:p w14:paraId="6272BD96" w14:textId="77777777" w:rsidR="00115B68" w:rsidRPr="00BC0A7C" w:rsidRDefault="00613677" w:rsidP="00115B68">
            <w:pPr>
              <w:rPr>
                <w:rFonts w:asciiTheme="minorHAnsi" w:hAnsiTheme="minorHAnsi" w:cstheme="minorHAnsi"/>
                <w:szCs w:val="22"/>
                <w:lang w:val="el-GR"/>
              </w:rPr>
            </w:pPr>
            <w:r w:rsidRPr="009B79D4">
              <w:rPr>
                <w:rFonts w:asciiTheme="minorHAnsi" w:hAnsiTheme="minorHAnsi" w:cstheme="minorHAnsi"/>
                <w:szCs w:val="22"/>
              </w:rPr>
              <w:t> </w:t>
            </w:r>
          </w:p>
        </w:tc>
        <w:tc>
          <w:tcPr>
            <w:tcW w:w="1058" w:type="pct"/>
            <w:shd w:val="clear" w:color="auto" w:fill="C6D9F1" w:themeFill="text2" w:themeFillTint="33"/>
            <w:noWrap/>
            <w:vAlign w:val="center"/>
            <w:hideMark/>
          </w:tcPr>
          <w:p w14:paraId="66E000C7" w14:textId="77777777" w:rsidR="00115B68" w:rsidRPr="00B37AD1" w:rsidRDefault="00613677" w:rsidP="00115B68">
            <w:pPr>
              <w:rPr>
                <w:rFonts w:asciiTheme="minorHAnsi" w:hAnsiTheme="minorHAnsi" w:cstheme="minorHAnsi"/>
                <w:szCs w:val="22"/>
                <w:lang w:val="el-GR"/>
              </w:rPr>
            </w:pPr>
            <w:r w:rsidRPr="009B79D4">
              <w:rPr>
                <w:rFonts w:asciiTheme="minorHAnsi" w:hAnsiTheme="minorHAnsi" w:cstheme="minorHAnsi"/>
                <w:szCs w:val="22"/>
              </w:rPr>
              <w:t> </w:t>
            </w:r>
          </w:p>
        </w:tc>
      </w:tr>
      <w:tr w:rsidR="00115B68" w:rsidRPr="007F2817" w14:paraId="3466E33F" w14:textId="77777777" w:rsidTr="003573AA">
        <w:trPr>
          <w:trHeight w:val="227"/>
        </w:trPr>
        <w:tc>
          <w:tcPr>
            <w:tcW w:w="487" w:type="pct"/>
            <w:shd w:val="clear" w:color="D9D9D9" w:fill="D9D9D9"/>
            <w:vAlign w:val="center"/>
            <w:hideMark/>
          </w:tcPr>
          <w:p w14:paraId="75CC3C94" w14:textId="77777777" w:rsidR="00115B68" w:rsidRPr="00D57B40" w:rsidRDefault="00613677" w:rsidP="00115B68">
            <w:pPr>
              <w:rPr>
                <w:rFonts w:asciiTheme="minorHAnsi" w:hAnsiTheme="minorHAnsi" w:cstheme="minorHAnsi"/>
                <w:szCs w:val="22"/>
              </w:rPr>
            </w:pPr>
            <w:r w:rsidRPr="00D57B40">
              <w:rPr>
                <w:rFonts w:asciiTheme="minorHAnsi" w:hAnsiTheme="minorHAnsi" w:cstheme="minorHAnsi"/>
                <w:szCs w:val="22"/>
              </w:rPr>
              <w:t>Α/Α</w:t>
            </w:r>
          </w:p>
        </w:tc>
        <w:tc>
          <w:tcPr>
            <w:tcW w:w="1436" w:type="pct"/>
            <w:gridSpan w:val="3"/>
            <w:shd w:val="clear" w:color="D9D9D9" w:fill="D9D9D9"/>
            <w:vAlign w:val="center"/>
            <w:hideMark/>
          </w:tcPr>
          <w:p w14:paraId="373CFF97" w14:textId="77777777" w:rsidR="00115B68" w:rsidRPr="00BC0A7C" w:rsidRDefault="00613677" w:rsidP="00115B68">
            <w:pPr>
              <w:rPr>
                <w:rFonts w:asciiTheme="minorHAnsi" w:hAnsiTheme="minorHAnsi" w:cstheme="minorHAnsi"/>
                <w:szCs w:val="22"/>
              </w:rPr>
            </w:pPr>
            <w:r w:rsidRPr="00BC0A7C">
              <w:rPr>
                <w:rFonts w:asciiTheme="minorHAnsi" w:hAnsiTheme="minorHAnsi" w:cstheme="minorHAnsi"/>
                <w:szCs w:val="22"/>
              </w:rPr>
              <w:t>ΠΡΟΔΙΑΓΡΑΦΗ</w:t>
            </w:r>
          </w:p>
        </w:tc>
        <w:tc>
          <w:tcPr>
            <w:tcW w:w="1313" w:type="pct"/>
            <w:gridSpan w:val="2"/>
            <w:shd w:val="clear" w:color="D9D9D9" w:fill="D9D9D9"/>
            <w:vAlign w:val="center"/>
            <w:hideMark/>
          </w:tcPr>
          <w:p w14:paraId="3A260737" w14:textId="77777777" w:rsidR="00115B68" w:rsidRPr="00BC0A7C" w:rsidRDefault="00613677" w:rsidP="00115B68">
            <w:pPr>
              <w:rPr>
                <w:rFonts w:asciiTheme="minorHAnsi" w:hAnsiTheme="minorHAnsi" w:cstheme="minorHAnsi"/>
                <w:szCs w:val="22"/>
              </w:rPr>
            </w:pPr>
            <w:r w:rsidRPr="009B79D4">
              <w:rPr>
                <w:rFonts w:asciiTheme="minorHAnsi" w:hAnsiTheme="minorHAnsi" w:cstheme="minorHAnsi"/>
                <w:szCs w:val="22"/>
              </w:rPr>
              <w:t>ΑΠΑΙΤΗΣΗ</w:t>
            </w:r>
          </w:p>
        </w:tc>
        <w:tc>
          <w:tcPr>
            <w:tcW w:w="706" w:type="pct"/>
            <w:gridSpan w:val="2"/>
            <w:shd w:val="clear" w:color="D9D9D9" w:fill="D9D9D9"/>
            <w:vAlign w:val="center"/>
            <w:hideMark/>
          </w:tcPr>
          <w:p w14:paraId="5FEFAE22" w14:textId="77777777" w:rsidR="00115B68" w:rsidRPr="00D57B40" w:rsidRDefault="00613677" w:rsidP="00115B68">
            <w:pPr>
              <w:rPr>
                <w:rFonts w:asciiTheme="minorHAnsi" w:hAnsiTheme="minorHAnsi" w:cstheme="minorHAnsi"/>
                <w:szCs w:val="22"/>
              </w:rPr>
            </w:pPr>
            <w:r w:rsidRPr="00D57B40">
              <w:rPr>
                <w:rFonts w:asciiTheme="minorHAnsi" w:hAnsiTheme="minorHAnsi" w:cstheme="minorHAnsi"/>
                <w:szCs w:val="22"/>
              </w:rPr>
              <w:t>ΑΠΑΝΤΗΣΗ</w:t>
            </w:r>
          </w:p>
        </w:tc>
        <w:tc>
          <w:tcPr>
            <w:tcW w:w="1058" w:type="pct"/>
            <w:shd w:val="clear" w:color="D9D9D9" w:fill="D9D9D9"/>
            <w:vAlign w:val="center"/>
            <w:hideMark/>
          </w:tcPr>
          <w:p w14:paraId="08F83070" w14:textId="77777777" w:rsidR="00115B68" w:rsidRPr="00BC0A7C" w:rsidRDefault="00613677" w:rsidP="00115B68">
            <w:pPr>
              <w:rPr>
                <w:rFonts w:asciiTheme="minorHAnsi" w:hAnsiTheme="minorHAnsi" w:cstheme="minorHAnsi"/>
                <w:szCs w:val="22"/>
              </w:rPr>
            </w:pPr>
            <w:r w:rsidRPr="00BC0A7C">
              <w:rPr>
                <w:rFonts w:asciiTheme="minorHAnsi" w:hAnsiTheme="minorHAnsi" w:cstheme="minorHAnsi"/>
                <w:szCs w:val="22"/>
              </w:rPr>
              <w:t>ΠΑΡΑΠΟΜΠΗ ΤΕΚΜΗΡΙΩΣΗΣ</w:t>
            </w:r>
          </w:p>
        </w:tc>
      </w:tr>
      <w:tr w:rsidR="00115B68" w:rsidRPr="007F2817" w14:paraId="5CEEE5F7" w14:textId="77777777" w:rsidTr="003573AA">
        <w:trPr>
          <w:trHeight w:val="227"/>
        </w:trPr>
        <w:tc>
          <w:tcPr>
            <w:tcW w:w="487" w:type="pct"/>
            <w:shd w:val="clear" w:color="auto" w:fill="auto"/>
            <w:vAlign w:val="center"/>
            <w:hideMark/>
          </w:tcPr>
          <w:p w14:paraId="6A28C851" w14:textId="77777777" w:rsidR="00115B68" w:rsidRPr="00D57B40" w:rsidRDefault="00613677" w:rsidP="00115B68">
            <w:pPr>
              <w:rPr>
                <w:rFonts w:asciiTheme="minorHAnsi" w:hAnsiTheme="minorHAnsi" w:cstheme="minorHAnsi"/>
                <w:szCs w:val="22"/>
              </w:rPr>
            </w:pPr>
            <w:r w:rsidRPr="00D57B40">
              <w:rPr>
                <w:rFonts w:asciiTheme="minorHAnsi" w:hAnsiTheme="minorHAnsi" w:cstheme="minorHAnsi"/>
                <w:szCs w:val="22"/>
              </w:rPr>
              <w:t>Η.1.4.1</w:t>
            </w:r>
          </w:p>
        </w:tc>
        <w:tc>
          <w:tcPr>
            <w:tcW w:w="1436" w:type="pct"/>
            <w:gridSpan w:val="3"/>
            <w:shd w:val="clear" w:color="auto" w:fill="auto"/>
            <w:vAlign w:val="center"/>
            <w:hideMark/>
          </w:tcPr>
          <w:p w14:paraId="3999C2DD" w14:textId="77777777" w:rsidR="00115B68" w:rsidRPr="00D57B40" w:rsidRDefault="00613677" w:rsidP="00115B68">
            <w:pPr>
              <w:rPr>
                <w:rFonts w:asciiTheme="minorHAnsi" w:hAnsiTheme="minorHAnsi" w:cstheme="minorHAnsi"/>
                <w:szCs w:val="22"/>
              </w:rPr>
            </w:pPr>
            <w:proofErr w:type="spellStart"/>
            <w:r w:rsidRPr="00D57B40">
              <w:rPr>
                <w:rFonts w:asciiTheme="minorHAnsi" w:hAnsiTheme="minorHAnsi" w:cstheme="minorHAnsi"/>
                <w:szCs w:val="22"/>
              </w:rPr>
              <w:t>Αριθμός</w:t>
            </w:r>
            <w:proofErr w:type="spellEnd"/>
            <w:r w:rsidRPr="00D57B40">
              <w:rPr>
                <w:rFonts w:asciiTheme="minorHAnsi" w:hAnsiTheme="minorHAnsi" w:cstheme="minorHAnsi"/>
                <w:szCs w:val="22"/>
              </w:rPr>
              <w:t xml:space="preserve"> </w:t>
            </w:r>
            <w:proofErr w:type="spellStart"/>
            <w:r w:rsidRPr="00D57B40">
              <w:rPr>
                <w:rFonts w:asciiTheme="minorHAnsi" w:hAnsiTheme="minorHAnsi" w:cstheme="minorHAnsi"/>
                <w:szCs w:val="22"/>
              </w:rPr>
              <w:t>Μονάδων</w:t>
            </w:r>
            <w:proofErr w:type="spellEnd"/>
          </w:p>
        </w:tc>
        <w:tc>
          <w:tcPr>
            <w:tcW w:w="1313" w:type="pct"/>
            <w:gridSpan w:val="2"/>
            <w:shd w:val="clear" w:color="auto" w:fill="auto"/>
            <w:vAlign w:val="center"/>
            <w:hideMark/>
          </w:tcPr>
          <w:p w14:paraId="5AD5604A" w14:textId="77777777" w:rsidR="00115B68" w:rsidRPr="00D57B40" w:rsidRDefault="00613677" w:rsidP="00115B68">
            <w:pPr>
              <w:rPr>
                <w:rFonts w:asciiTheme="minorHAnsi" w:hAnsiTheme="minorHAnsi" w:cstheme="minorHAnsi"/>
                <w:szCs w:val="22"/>
              </w:rPr>
            </w:pPr>
            <w:r w:rsidRPr="00D57B40">
              <w:rPr>
                <w:rFonts w:asciiTheme="minorHAnsi" w:hAnsiTheme="minorHAnsi" w:cstheme="minorHAnsi"/>
                <w:szCs w:val="22"/>
              </w:rPr>
              <w:t>10</w:t>
            </w:r>
          </w:p>
        </w:tc>
        <w:tc>
          <w:tcPr>
            <w:tcW w:w="706" w:type="pct"/>
            <w:gridSpan w:val="2"/>
            <w:shd w:val="clear" w:color="auto" w:fill="auto"/>
            <w:vAlign w:val="center"/>
            <w:hideMark/>
          </w:tcPr>
          <w:p w14:paraId="46DBE614" w14:textId="77777777" w:rsidR="00115B68" w:rsidRPr="00D57B40" w:rsidRDefault="00613677" w:rsidP="00115B68">
            <w:pPr>
              <w:rPr>
                <w:rFonts w:asciiTheme="minorHAnsi" w:hAnsiTheme="minorHAnsi" w:cstheme="minorHAnsi"/>
                <w:szCs w:val="22"/>
              </w:rPr>
            </w:pPr>
            <w:r w:rsidRPr="00BC0A7C">
              <w:rPr>
                <w:rFonts w:asciiTheme="minorHAnsi" w:hAnsiTheme="minorHAnsi" w:cstheme="minorHAnsi"/>
                <w:szCs w:val="22"/>
              </w:rPr>
              <w:t> </w:t>
            </w:r>
          </w:p>
        </w:tc>
        <w:tc>
          <w:tcPr>
            <w:tcW w:w="1058" w:type="pct"/>
            <w:shd w:val="clear" w:color="auto" w:fill="auto"/>
            <w:vAlign w:val="center"/>
            <w:hideMark/>
          </w:tcPr>
          <w:p w14:paraId="7D165605" w14:textId="77777777" w:rsidR="00115B68" w:rsidRPr="00D57B40" w:rsidRDefault="00613677" w:rsidP="00115B68">
            <w:pPr>
              <w:rPr>
                <w:rFonts w:asciiTheme="minorHAnsi" w:hAnsiTheme="minorHAnsi" w:cstheme="minorHAnsi"/>
                <w:szCs w:val="22"/>
              </w:rPr>
            </w:pPr>
            <w:r w:rsidRPr="00BC0A7C">
              <w:rPr>
                <w:rFonts w:asciiTheme="minorHAnsi" w:hAnsiTheme="minorHAnsi" w:cstheme="minorHAnsi"/>
                <w:szCs w:val="22"/>
              </w:rPr>
              <w:t> </w:t>
            </w:r>
          </w:p>
        </w:tc>
      </w:tr>
      <w:tr w:rsidR="00115B68" w:rsidRPr="007F2817" w14:paraId="1DEE7AF8" w14:textId="77777777" w:rsidTr="003573AA">
        <w:trPr>
          <w:trHeight w:val="227"/>
        </w:trPr>
        <w:tc>
          <w:tcPr>
            <w:tcW w:w="487" w:type="pct"/>
            <w:shd w:val="clear" w:color="auto" w:fill="auto"/>
            <w:vAlign w:val="center"/>
            <w:hideMark/>
          </w:tcPr>
          <w:p w14:paraId="53F92127" w14:textId="77777777" w:rsidR="00115B68" w:rsidRPr="00BC0A7C" w:rsidRDefault="00613677" w:rsidP="00115B68">
            <w:pPr>
              <w:rPr>
                <w:rFonts w:asciiTheme="minorHAnsi" w:hAnsiTheme="minorHAnsi" w:cstheme="minorHAnsi"/>
                <w:szCs w:val="22"/>
              </w:rPr>
            </w:pPr>
            <w:r w:rsidRPr="00BC0A7C">
              <w:rPr>
                <w:rFonts w:asciiTheme="minorHAnsi" w:hAnsiTheme="minorHAnsi" w:cstheme="minorHAnsi"/>
                <w:szCs w:val="22"/>
              </w:rPr>
              <w:t>Η.1.4.2</w:t>
            </w:r>
          </w:p>
        </w:tc>
        <w:tc>
          <w:tcPr>
            <w:tcW w:w="1436" w:type="pct"/>
            <w:gridSpan w:val="3"/>
            <w:shd w:val="clear" w:color="auto" w:fill="auto"/>
            <w:vAlign w:val="center"/>
            <w:hideMark/>
          </w:tcPr>
          <w:p w14:paraId="1779A8A4" w14:textId="77777777" w:rsidR="00115B68" w:rsidRPr="00D57B40" w:rsidRDefault="00613677" w:rsidP="00115B68">
            <w:pPr>
              <w:rPr>
                <w:rFonts w:asciiTheme="minorHAnsi" w:hAnsiTheme="minorHAnsi" w:cstheme="minorHAnsi"/>
                <w:szCs w:val="22"/>
              </w:rPr>
            </w:pPr>
            <w:proofErr w:type="spellStart"/>
            <w:r w:rsidRPr="00BC0A7C">
              <w:rPr>
                <w:rFonts w:asciiTheme="minorHAnsi" w:hAnsiTheme="minorHAnsi" w:cstheme="minorHAnsi"/>
                <w:szCs w:val="22"/>
              </w:rPr>
              <w:t>Τύ</w:t>
            </w:r>
            <w:proofErr w:type="spellEnd"/>
            <w:r w:rsidRPr="00BC0A7C">
              <w:rPr>
                <w:rFonts w:asciiTheme="minorHAnsi" w:hAnsiTheme="minorHAnsi" w:cstheme="minorHAnsi"/>
                <w:szCs w:val="22"/>
              </w:rPr>
              <w:t>πος</w:t>
            </w:r>
          </w:p>
        </w:tc>
        <w:tc>
          <w:tcPr>
            <w:tcW w:w="1313" w:type="pct"/>
            <w:gridSpan w:val="2"/>
            <w:shd w:val="clear" w:color="auto" w:fill="auto"/>
            <w:vAlign w:val="center"/>
            <w:hideMark/>
          </w:tcPr>
          <w:p w14:paraId="31475C64" w14:textId="77777777" w:rsidR="00115B68" w:rsidRPr="00D57B40" w:rsidRDefault="00613677" w:rsidP="00115B68">
            <w:pPr>
              <w:rPr>
                <w:rFonts w:asciiTheme="minorHAnsi" w:hAnsiTheme="minorHAnsi" w:cstheme="minorHAnsi"/>
                <w:szCs w:val="22"/>
              </w:rPr>
            </w:pPr>
            <w:proofErr w:type="spellStart"/>
            <w:r w:rsidRPr="00D57B40">
              <w:rPr>
                <w:rFonts w:asciiTheme="minorHAnsi" w:hAnsiTheme="minorHAnsi" w:cstheme="minorHAnsi"/>
                <w:szCs w:val="22"/>
              </w:rPr>
              <w:t>Αισθητήρ</w:t>
            </w:r>
            <w:proofErr w:type="spellEnd"/>
            <w:r w:rsidRPr="00D57B40">
              <w:rPr>
                <w:rFonts w:asciiTheme="minorHAnsi" w:hAnsiTheme="minorHAnsi" w:cstheme="minorHAnsi"/>
                <w:szCs w:val="22"/>
              </w:rPr>
              <w:t>ας Επα</w:t>
            </w:r>
            <w:proofErr w:type="spellStart"/>
            <w:r w:rsidRPr="00D57B40">
              <w:rPr>
                <w:rFonts w:asciiTheme="minorHAnsi" w:hAnsiTheme="minorHAnsi" w:cstheme="minorHAnsi"/>
                <w:szCs w:val="22"/>
              </w:rPr>
              <w:t>φής</w:t>
            </w:r>
            <w:proofErr w:type="spellEnd"/>
            <w:r w:rsidRPr="00D57B40">
              <w:rPr>
                <w:rFonts w:asciiTheme="minorHAnsi" w:hAnsiTheme="minorHAnsi" w:cstheme="minorHAnsi"/>
                <w:szCs w:val="22"/>
              </w:rPr>
              <w:t xml:space="preserve"> capacitive 5 </w:t>
            </w:r>
            <w:proofErr w:type="spellStart"/>
            <w:r w:rsidRPr="00D57B40">
              <w:rPr>
                <w:rFonts w:asciiTheme="minorHAnsi" w:hAnsiTheme="minorHAnsi" w:cstheme="minorHAnsi"/>
                <w:szCs w:val="22"/>
              </w:rPr>
              <w:t>θυρών</w:t>
            </w:r>
            <w:proofErr w:type="spellEnd"/>
            <w:r w:rsidRPr="00D57B40">
              <w:rPr>
                <w:rFonts w:asciiTheme="minorHAnsi" w:hAnsiTheme="minorHAnsi" w:cstheme="minorHAnsi"/>
                <w:szCs w:val="22"/>
              </w:rPr>
              <w:t xml:space="preserve"> ανα</w:t>
            </w:r>
            <w:proofErr w:type="spellStart"/>
            <w:r w:rsidRPr="00D57B40">
              <w:rPr>
                <w:rFonts w:asciiTheme="minorHAnsi" w:hAnsiTheme="minorHAnsi" w:cstheme="minorHAnsi"/>
                <w:szCs w:val="22"/>
              </w:rPr>
              <w:t>λογικός</w:t>
            </w:r>
            <w:proofErr w:type="spellEnd"/>
            <w:r w:rsidRPr="00D57B40">
              <w:rPr>
                <w:rFonts w:asciiTheme="minorHAnsi" w:hAnsiTheme="minorHAnsi" w:cstheme="minorHAnsi"/>
                <w:szCs w:val="22"/>
              </w:rPr>
              <w:t xml:space="preserve"> (Standalone 5-Pad Capacitive Touch Sensor Breakout board)</w:t>
            </w:r>
          </w:p>
        </w:tc>
        <w:tc>
          <w:tcPr>
            <w:tcW w:w="706" w:type="pct"/>
            <w:gridSpan w:val="2"/>
            <w:shd w:val="clear" w:color="auto" w:fill="auto"/>
            <w:vAlign w:val="center"/>
            <w:hideMark/>
          </w:tcPr>
          <w:p w14:paraId="19B046BE" w14:textId="77777777" w:rsidR="00115B68" w:rsidRPr="00D57B40" w:rsidRDefault="00613677" w:rsidP="00115B68">
            <w:pPr>
              <w:rPr>
                <w:rFonts w:asciiTheme="minorHAnsi" w:hAnsiTheme="minorHAnsi" w:cstheme="minorHAnsi"/>
                <w:szCs w:val="22"/>
              </w:rPr>
            </w:pPr>
            <w:r w:rsidRPr="00D57B40">
              <w:rPr>
                <w:rFonts w:asciiTheme="minorHAnsi" w:hAnsiTheme="minorHAnsi" w:cstheme="minorHAnsi"/>
                <w:szCs w:val="22"/>
              </w:rPr>
              <w:t> </w:t>
            </w:r>
          </w:p>
        </w:tc>
        <w:tc>
          <w:tcPr>
            <w:tcW w:w="1058" w:type="pct"/>
            <w:shd w:val="clear" w:color="auto" w:fill="auto"/>
            <w:vAlign w:val="center"/>
            <w:hideMark/>
          </w:tcPr>
          <w:p w14:paraId="1A969568" w14:textId="77777777" w:rsidR="00115B68" w:rsidRPr="00BC0A7C" w:rsidRDefault="00613677" w:rsidP="00115B68">
            <w:pPr>
              <w:rPr>
                <w:rFonts w:asciiTheme="minorHAnsi" w:hAnsiTheme="minorHAnsi" w:cstheme="minorHAnsi"/>
                <w:szCs w:val="22"/>
              </w:rPr>
            </w:pPr>
            <w:r w:rsidRPr="00BC0A7C">
              <w:rPr>
                <w:rFonts w:asciiTheme="minorHAnsi" w:hAnsiTheme="minorHAnsi" w:cstheme="minorHAnsi"/>
                <w:szCs w:val="22"/>
              </w:rPr>
              <w:t> </w:t>
            </w:r>
          </w:p>
        </w:tc>
      </w:tr>
      <w:tr w:rsidR="00115B68" w:rsidRPr="007F2817" w14:paraId="4014D507" w14:textId="77777777" w:rsidTr="003573AA">
        <w:trPr>
          <w:trHeight w:val="227"/>
        </w:trPr>
        <w:tc>
          <w:tcPr>
            <w:tcW w:w="487" w:type="pct"/>
            <w:shd w:val="clear" w:color="auto" w:fill="auto"/>
            <w:vAlign w:val="center"/>
            <w:hideMark/>
          </w:tcPr>
          <w:p w14:paraId="60F03ACF" w14:textId="77777777" w:rsidR="00115B68" w:rsidRPr="002C225F" w:rsidRDefault="00115B68" w:rsidP="00115B68">
            <w:pPr>
              <w:rPr>
                <w:rFonts w:asciiTheme="minorHAnsi" w:hAnsiTheme="minorHAnsi" w:cstheme="minorHAnsi"/>
                <w:szCs w:val="22"/>
              </w:rPr>
            </w:pPr>
            <w:r w:rsidRPr="002C225F">
              <w:rPr>
                <w:rFonts w:asciiTheme="minorHAnsi" w:hAnsiTheme="minorHAnsi" w:cstheme="minorHAnsi"/>
                <w:szCs w:val="22"/>
              </w:rPr>
              <w:t>Η.1.4.3</w:t>
            </w:r>
          </w:p>
        </w:tc>
        <w:tc>
          <w:tcPr>
            <w:tcW w:w="1436" w:type="pct"/>
            <w:gridSpan w:val="3"/>
            <w:shd w:val="clear" w:color="auto" w:fill="auto"/>
            <w:vAlign w:val="center"/>
            <w:hideMark/>
          </w:tcPr>
          <w:p w14:paraId="7B0CF24F" w14:textId="77777777" w:rsidR="00115B68" w:rsidRPr="002C225F" w:rsidRDefault="00115B68" w:rsidP="00115B68">
            <w:pPr>
              <w:rPr>
                <w:rFonts w:asciiTheme="minorHAnsi" w:hAnsiTheme="minorHAnsi" w:cstheme="minorHAnsi"/>
                <w:szCs w:val="22"/>
              </w:rPr>
            </w:pPr>
            <w:r w:rsidRPr="002C225F">
              <w:rPr>
                <w:rFonts w:asciiTheme="minorHAnsi" w:hAnsiTheme="minorHAnsi" w:cstheme="minorHAnsi"/>
                <w:szCs w:val="22"/>
              </w:rPr>
              <w:t>Connect up to 5 conductive pads</w:t>
            </w:r>
          </w:p>
        </w:tc>
        <w:tc>
          <w:tcPr>
            <w:tcW w:w="1313" w:type="pct"/>
            <w:gridSpan w:val="2"/>
            <w:shd w:val="clear" w:color="auto" w:fill="auto"/>
            <w:vAlign w:val="center"/>
            <w:hideMark/>
          </w:tcPr>
          <w:p w14:paraId="3AB8BC1B" w14:textId="77777777" w:rsidR="00115B68" w:rsidRPr="002C225F" w:rsidRDefault="00115B68" w:rsidP="00115B68">
            <w:pPr>
              <w:rPr>
                <w:rFonts w:asciiTheme="minorHAnsi" w:hAnsiTheme="minorHAnsi" w:cstheme="minorHAnsi"/>
                <w:szCs w:val="22"/>
              </w:rPr>
            </w:pPr>
            <w:r w:rsidRPr="002C225F">
              <w:rPr>
                <w:rFonts w:asciiTheme="minorHAnsi" w:hAnsiTheme="minorHAnsi" w:cstheme="minorHAnsi"/>
                <w:szCs w:val="22"/>
              </w:rPr>
              <w:t>Ναι</w:t>
            </w:r>
          </w:p>
        </w:tc>
        <w:tc>
          <w:tcPr>
            <w:tcW w:w="706" w:type="pct"/>
            <w:gridSpan w:val="2"/>
            <w:shd w:val="clear" w:color="auto" w:fill="auto"/>
            <w:noWrap/>
            <w:vAlign w:val="center"/>
            <w:hideMark/>
          </w:tcPr>
          <w:p w14:paraId="5C1537F1" w14:textId="77777777" w:rsidR="00115B68" w:rsidRPr="002C225F" w:rsidRDefault="00115B68" w:rsidP="00115B68">
            <w:pPr>
              <w:rPr>
                <w:rFonts w:asciiTheme="minorHAnsi" w:hAnsiTheme="minorHAnsi" w:cstheme="minorHAnsi"/>
                <w:szCs w:val="22"/>
              </w:rPr>
            </w:pPr>
            <w:r w:rsidRPr="002C225F">
              <w:rPr>
                <w:rFonts w:asciiTheme="minorHAnsi" w:hAnsiTheme="minorHAnsi" w:cstheme="minorHAnsi"/>
                <w:szCs w:val="22"/>
              </w:rPr>
              <w:t> </w:t>
            </w:r>
          </w:p>
        </w:tc>
        <w:tc>
          <w:tcPr>
            <w:tcW w:w="1058" w:type="pct"/>
            <w:shd w:val="clear" w:color="auto" w:fill="auto"/>
            <w:noWrap/>
            <w:vAlign w:val="center"/>
            <w:hideMark/>
          </w:tcPr>
          <w:p w14:paraId="350FF41D" w14:textId="77777777" w:rsidR="00115B68" w:rsidRPr="002C225F" w:rsidRDefault="00115B68" w:rsidP="00115B68">
            <w:pPr>
              <w:rPr>
                <w:rFonts w:asciiTheme="minorHAnsi" w:hAnsiTheme="minorHAnsi" w:cstheme="minorHAnsi"/>
                <w:szCs w:val="22"/>
              </w:rPr>
            </w:pPr>
            <w:r w:rsidRPr="002C225F">
              <w:rPr>
                <w:rFonts w:asciiTheme="minorHAnsi" w:hAnsiTheme="minorHAnsi" w:cstheme="minorHAnsi"/>
                <w:szCs w:val="22"/>
              </w:rPr>
              <w:t> </w:t>
            </w:r>
          </w:p>
        </w:tc>
      </w:tr>
      <w:tr w:rsidR="00115B68" w:rsidRPr="007F2817" w14:paraId="17C0C50C" w14:textId="77777777" w:rsidTr="003573AA">
        <w:trPr>
          <w:trHeight w:val="227"/>
        </w:trPr>
        <w:tc>
          <w:tcPr>
            <w:tcW w:w="487" w:type="pct"/>
            <w:shd w:val="clear" w:color="auto" w:fill="auto"/>
            <w:vAlign w:val="center"/>
            <w:hideMark/>
          </w:tcPr>
          <w:p w14:paraId="7A3D34DF" w14:textId="77777777" w:rsidR="00115B68" w:rsidRPr="002C225F" w:rsidRDefault="00115B68" w:rsidP="00115B68">
            <w:pPr>
              <w:rPr>
                <w:rFonts w:asciiTheme="minorHAnsi" w:hAnsiTheme="minorHAnsi" w:cstheme="minorHAnsi"/>
                <w:szCs w:val="22"/>
              </w:rPr>
            </w:pPr>
            <w:r w:rsidRPr="002C225F">
              <w:rPr>
                <w:rFonts w:asciiTheme="minorHAnsi" w:hAnsiTheme="minorHAnsi" w:cstheme="minorHAnsi"/>
                <w:szCs w:val="22"/>
              </w:rPr>
              <w:t>Η.1.4.4</w:t>
            </w:r>
          </w:p>
        </w:tc>
        <w:tc>
          <w:tcPr>
            <w:tcW w:w="1436" w:type="pct"/>
            <w:gridSpan w:val="3"/>
            <w:shd w:val="clear" w:color="auto" w:fill="auto"/>
            <w:vAlign w:val="center"/>
            <w:hideMark/>
          </w:tcPr>
          <w:p w14:paraId="19224C38" w14:textId="77777777" w:rsidR="00115B68" w:rsidRPr="002C225F" w:rsidRDefault="00115B68" w:rsidP="00115B68">
            <w:pPr>
              <w:rPr>
                <w:rFonts w:asciiTheme="minorHAnsi" w:hAnsiTheme="minorHAnsi" w:cstheme="minorHAnsi"/>
                <w:szCs w:val="22"/>
              </w:rPr>
            </w:pPr>
            <w:r w:rsidRPr="002C225F">
              <w:rPr>
                <w:rFonts w:asciiTheme="minorHAnsi" w:hAnsiTheme="minorHAnsi" w:cstheme="minorHAnsi"/>
                <w:szCs w:val="22"/>
              </w:rPr>
              <w:t>Sensor Type</w:t>
            </w:r>
          </w:p>
        </w:tc>
        <w:tc>
          <w:tcPr>
            <w:tcW w:w="1313" w:type="pct"/>
            <w:gridSpan w:val="2"/>
            <w:shd w:val="clear" w:color="auto" w:fill="auto"/>
            <w:vAlign w:val="center"/>
            <w:hideMark/>
          </w:tcPr>
          <w:p w14:paraId="53D2C7E6" w14:textId="77777777" w:rsidR="00115B68" w:rsidRPr="002C225F" w:rsidRDefault="00115B68" w:rsidP="00115B68">
            <w:pPr>
              <w:rPr>
                <w:rFonts w:asciiTheme="minorHAnsi" w:hAnsiTheme="minorHAnsi" w:cstheme="minorHAnsi"/>
                <w:szCs w:val="22"/>
              </w:rPr>
            </w:pPr>
            <w:r w:rsidRPr="002C225F">
              <w:rPr>
                <w:rFonts w:asciiTheme="minorHAnsi" w:hAnsiTheme="minorHAnsi" w:cstheme="minorHAnsi"/>
                <w:szCs w:val="22"/>
              </w:rPr>
              <w:t>Capacitive</w:t>
            </w:r>
          </w:p>
        </w:tc>
        <w:tc>
          <w:tcPr>
            <w:tcW w:w="706" w:type="pct"/>
            <w:gridSpan w:val="2"/>
            <w:shd w:val="clear" w:color="auto" w:fill="auto"/>
            <w:noWrap/>
            <w:vAlign w:val="center"/>
            <w:hideMark/>
          </w:tcPr>
          <w:p w14:paraId="584BAE4D" w14:textId="77777777" w:rsidR="00115B68" w:rsidRPr="002C225F" w:rsidRDefault="00115B68" w:rsidP="00115B68">
            <w:pPr>
              <w:rPr>
                <w:rFonts w:asciiTheme="minorHAnsi" w:hAnsiTheme="minorHAnsi" w:cstheme="minorHAnsi"/>
                <w:szCs w:val="22"/>
              </w:rPr>
            </w:pPr>
            <w:r w:rsidRPr="002C225F">
              <w:rPr>
                <w:rFonts w:asciiTheme="minorHAnsi" w:hAnsiTheme="minorHAnsi" w:cstheme="minorHAnsi"/>
                <w:szCs w:val="22"/>
              </w:rPr>
              <w:t> </w:t>
            </w:r>
          </w:p>
        </w:tc>
        <w:tc>
          <w:tcPr>
            <w:tcW w:w="1058" w:type="pct"/>
            <w:shd w:val="clear" w:color="auto" w:fill="auto"/>
            <w:noWrap/>
            <w:vAlign w:val="center"/>
            <w:hideMark/>
          </w:tcPr>
          <w:p w14:paraId="6A6AA174" w14:textId="77777777" w:rsidR="00115B68" w:rsidRPr="002C225F" w:rsidRDefault="00115B68" w:rsidP="00115B68">
            <w:pPr>
              <w:rPr>
                <w:rFonts w:asciiTheme="minorHAnsi" w:hAnsiTheme="minorHAnsi" w:cstheme="minorHAnsi"/>
                <w:szCs w:val="22"/>
              </w:rPr>
            </w:pPr>
            <w:r w:rsidRPr="002C225F">
              <w:rPr>
                <w:rFonts w:asciiTheme="minorHAnsi" w:hAnsiTheme="minorHAnsi" w:cstheme="minorHAnsi"/>
                <w:szCs w:val="22"/>
              </w:rPr>
              <w:t> </w:t>
            </w:r>
          </w:p>
        </w:tc>
      </w:tr>
      <w:tr w:rsidR="00115B68" w:rsidRPr="007F2817" w14:paraId="1A64E1A1" w14:textId="77777777" w:rsidTr="003573AA">
        <w:trPr>
          <w:trHeight w:val="227"/>
        </w:trPr>
        <w:tc>
          <w:tcPr>
            <w:tcW w:w="487" w:type="pct"/>
            <w:shd w:val="clear" w:color="auto" w:fill="auto"/>
            <w:vAlign w:val="center"/>
            <w:hideMark/>
          </w:tcPr>
          <w:p w14:paraId="59541208" w14:textId="77777777" w:rsidR="00115B68" w:rsidRPr="002C225F" w:rsidRDefault="00115B68" w:rsidP="00115B68">
            <w:pPr>
              <w:rPr>
                <w:rFonts w:asciiTheme="minorHAnsi" w:hAnsiTheme="minorHAnsi" w:cstheme="minorHAnsi"/>
                <w:szCs w:val="22"/>
              </w:rPr>
            </w:pPr>
            <w:r w:rsidRPr="002C225F">
              <w:rPr>
                <w:rFonts w:asciiTheme="minorHAnsi" w:hAnsiTheme="minorHAnsi" w:cstheme="minorHAnsi"/>
                <w:szCs w:val="22"/>
              </w:rPr>
              <w:t>Η.1.4.5</w:t>
            </w:r>
          </w:p>
        </w:tc>
        <w:tc>
          <w:tcPr>
            <w:tcW w:w="1436" w:type="pct"/>
            <w:gridSpan w:val="3"/>
            <w:shd w:val="clear" w:color="auto" w:fill="auto"/>
            <w:vAlign w:val="center"/>
            <w:hideMark/>
          </w:tcPr>
          <w:p w14:paraId="0944B159" w14:textId="77777777" w:rsidR="00115B68" w:rsidRPr="002C225F" w:rsidRDefault="00115B68" w:rsidP="00115B68">
            <w:pPr>
              <w:rPr>
                <w:rFonts w:asciiTheme="minorHAnsi" w:hAnsiTheme="minorHAnsi" w:cstheme="minorHAnsi"/>
                <w:szCs w:val="22"/>
              </w:rPr>
            </w:pPr>
            <w:r w:rsidRPr="002C225F">
              <w:rPr>
                <w:rFonts w:asciiTheme="minorHAnsi" w:hAnsiTheme="minorHAnsi" w:cstheme="minorHAnsi"/>
                <w:szCs w:val="22"/>
              </w:rPr>
              <w:t>Typical Input Voltage</w:t>
            </w:r>
          </w:p>
        </w:tc>
        <w:tc>
          <w:tcPr>
            <w:tcW w:w="1313" w:type="pct"/>
            <w:gridSpan w:val="2"/>
            <w:shd w:val="clear" w:color="auto" w:fill="auto"/>
            <w:vAlign w:val="center"/>
            <w:hideMark/>
          </w:tcPr>
          <w:p w14:paraId="2B546126" w14:textId="77777777" w:rsidR="00115B68" w:rsidRPr="002C225F" w:rsidRDefault="00115B68" w:rsidP="00115B68">
            <w:pPr>
              <w:rPr>
                <w:rFonts w:asciiTheme="minorHAnsi" w:hAnsiTheme="minorHAnsi" w:cstheme="minorHAnsi"/>
                <w:szCs w:val="22"/>
              </w:rPr>
            </w:pPr>
            <w:r w:rsidRPr="002C225F">
              <w:rPr>
                <w:rFonts w:asciiTheme="minorHAnsi" w:hAnsiTheme="minorHAnsi" w:cstheme="minorHAnsi"/>
                <w:szCs w:val="22"/>
              </w:rPr>
              <w:t>3.3VDC</w:t>
            </w:r>
            <w:r w:rsidRPr="002C225F">
              <w:rPr>
                <w:rFonts w:asciiTheme="minorHAnsi" w:hAnsiTheme="minorHAnsi" w:cstheme="minorHAnsi"/>
                <w:szCs w:val="22"/>
              </w:rPr>
              <w:br/>
              <w:t>5VDC</w:t>
            </w:r>
          </w:p>
        </w:tc>
        <w:tc>
          <w:tcPr>
            <w:tcW w:w="706" w:type="pct"/>
            <w:gridSpan w:val="2"/>
            <w:shd w:val="clear" w:color="auto" w:fill="auto"/>
            <w:noWrap/>
            <w:vAlign w:val="center"/>
            <w:hideMark/>
          </w:tcPr>
          <w:p w14:paraId="5F1FC306" w14:textId="77777777" w:rsidR="00115B68" w:rsidRPr="002C225F" w:rsidRDefault="00115B68" w:rsidP="00115B68">
            <w:pPr>
              <w:rPr>
                <w:rFonts w:asciiTheme="minorHAnsi" w:hAnsiTheme="minorHAnsi" w:cstheme="minorHAnsi"/>
                <w:szCs w:val="22"/>
              </w:rPr>
            </w:pPr>
            <w:r w:rsidRPr="002C225F">
              <w:rPr>
                <w:rFonts w:asciiTheme="minorHAnsi" w:hAnsiTheme="minorHAnsi" w:cstheme="minorHAnsi"/>
                <w:szCs w:val="22"/>
              </w:rPr>
              <w:t> </w:t>
            </w:r>
          </w:p>
        </w:tc>
        <w:tc>
          <w:tcPr>
            <w:tcW w:w="1058" w:type="pct"/>
            <w:shd w:val="clear" w:color="auto" w:fill="auto"/>
            <w:noWrap/>
            <w:vAlign w:val="center"/>
            <w:hideMark/>
          </w:tcPr>
          <w:p w14:paraId="60899D50" w14:textId="77777777" w:rsidR="00115B68" w:rsidRPr="002C225F" w:rsidRDefault="00115B68" w:rsidP="00115B68">
            <w:pPr>
              <w:rPr>
                <w:rFonts w:asciiTheme="minorHAnsi" w:hAnsiTheme="minorHAnsi" w:cstheme="minorHAnsi"/>
                <w:szCs w:val="22"/>
              </w:rPr>
            </w:pPr>
            <w:r w:rsidRPr="002C225F">
              <w:rPr>
                <w:rFonts w:asciiTheme="minorHAnsi" w:hAnsiTheme="minorHAnsi" w:cstheme="minorHAnsi"/>
                <w:szCs w:val="22"/>
              </w:rPr>
              <w:t> </w:t>
            </w:r>
          </w:p>
        </w:tc>
      </w:tr>
      <w:tr w:rsidR="00115B68" w:rsidRPr="007F2817" w14:paraId="2D30A5B9" w14:textId="77777777" w:rsidTr="003573AA">
        <w:trPr>
          <w:trHeight w:val="227"/>
        </w:trPr>
        <w:tc>
          <w:tcPr>
            <w:tcW w:w="487" w:type="pct"/>
            <w:shd w:val="clear" w:color="auto" w:fill="auto"/>
            <w:vAlign w:val="center"/>
            <w:hideMark/>
          </w:tcPr>
          <w:p w14:paraId="2B308F9E" w14:textId="77777777" w:rsidR="00115B68" w:rsidRPr="002C225F" w:rsidRDefault="00115B68" w:rsidP="00115B68">
            <w:pPr>
              <w:rPr>
                <w:rFonts w:asciiTheme="minorHAnsi" w:hAnsiTheme="minorHAnsi" w:cstheme="minorHAnsi"/>
                <w:szCs w:val="22"/>
              </w:rPr>
            </w:pPr>
            <w:r w:rsidRPr="002C225F">
              <w:rPr>
                <w:rFonts w:asciiTheme="minorHAnsi" w:hAnsiTheme="minorHAnsi" w:cstheme="minorHAnsi"/>
                <w:szCs w:val="22"/>
              </w:rPr>
              <w:t>Η.1.4.6</w:t>
            </w:r>
          </w:p>
        </w:tc>
        <w:tc>
          <w:tcPr>
            <w:tcW w:w="1436" w:type="pct"/>
            <w:gridSpan w:val="3"/>
            <w:shd w:val="clear" w:color="auto" w:fill="auto"/>
            <w:vAlign w:val="center"/>
            <w:hideMark/>
          </w:tcPr>
          <w:p w14:paraId="010267BC" w14:textId="77777777" w:rsidR="00115B68" w:rsidRPr="002C225F" w:rsidRDefault="00115B68" w:rsidP="00115B68">
            <w:pPr>
              <w:rPr>
                <w:rFonts w:asciiTheme="minorHAnsi" w:hAnsiTheme="minorHAnsi" w:cstheme="minorHAnsi"/>
                <w:szCs w:val="22"/>
              </w:rPr>
            </w:pPr>
            <w:r w:rsidRPr="002C225F">
              <w:rPr>
                <w:rFonts w:asciiTheme="minorHAnsi" w:hAnsiTheme="minorHAnsi" w:cstheme="minorHAnsi"/>
                <w:szCs w:val="22"/>
              </w:rPr>
              <w:t>Operating Current</w:t>
            </w:r>
          </w:p>
        </w:tc>
        <w:tc>
          <w:tcPr>
            <w:tcW w:w="1313" w:type="pct"/>
            <w:gridSpan w:val="2"/>
            <w:shd w:val="clear" w:color="auto" w:fill="auto"/>
            <w:vAlign w:val="center"/>
            <w:hideMark/>
          </w:tcPr>
          <w:p w14:paraId="545247C6" w14:textId="77777777" w:rsidR="00115B68" w:rsidRPr="002C225F" w:rsidRDefault="00115B68" w:rsidP="00115B68">
            <w:pPr>
              <w:rPr>
                <w:rFonts w:asciiTheme="minorHAnsi" w:hAnsiTheme="minorHAnsi" w:cstheme="minorHAnsi"/>
                <w:szCs w:val="22"/>
              </w:rPr>
            </w:pPr>
            <w:r w:rsidRPr="002C225F">
              <w:rPr>
                <w:rFonts w:asciiTheme="minorHAnsi" w:hAnsiTheme="minorHAnsi" w:cstheme="minorHAnsi"/>
                <w:szCs w:val="22"/>
              </w:rPr>
              <w:t>17uA</w:t>
            </w:r>
          </w:p>
        </w:tc>
        <w:tc>
          <w:tcPr>
            <w:tcW w:w="706" w:type="pct"/>
            <w:gridSpan w:val="2"/>
            <w:shd w:val="clear" w:color="auto" w:fill="auto"/>
            <w:noWrap/>
            <w:vAlign w:val="center"/>
            <w:hideMark/>
          </w:tcPr>
          <w:p w14:paraId="739864C6" w14:textId="77777777" w:rsidR="00115B68" w:rsidRPr="002C225F" w:rsidRDefault="00115B68" w:rsidP="00115B68">
            <w:pPr>
              <w:rPr>
                <w:rFonts w:asciiTheme="minorHAnsi" w:hAnsiTheme="minorHAnsi" w:cstheme="minorHAnsi"/>
                <w:szCs w:val="22"/>
              </w:rPr>
            </w:pPr>
            <w:r w:rsidRPr="002C225F">
              <w:rPr>
                <w:rFonts w:asciiTheme="minorHAnsi" w:hAnsiTheme="minorHAnsi" w:cstheme="minorHAnsi"/>
                <w:szCs w:val="22"/>
              </w:rPr>
              <w:t> </w:t>
            </w:r>
          </w:p>
        </w:tc>
        <w:tc>
          <w:tcPr>
            <w:tcW w:w="1058" w:type="pct"/>
            <w:shd w:val="clear" w:color="auto" w:fill="auto"/>
            <w:noWrap/>
            <w:vAlign w:val="center"/>
            <w:hideMark/>
          </w:tcPr>
          <w:p w14:paraId="385EF02C" w14:textId="77777777" w:rsidR="00115B68" w:rsidRPr="002C225F" w:rsidRDefault="00115B68" w:rsidP="00115B68">
            <w:pPr>
              <w:rPr>
                <w:rFonts w:asciiTheme="minorHAnsi" w:hAnsiTheme="minorHAnsi" w:cstheme="minorHAnsi"/>
                <w:szCs w:val="22"/>
              </w:rPr>
            </w:pPr>
            <w:r w:rsidRPr="002C225F">
              <w:rPr>
                <w:rFonts w:asciiTheme="minorHAnsi" w:hAnsiTheme="minorHAnsi" w:cstheme="minorHAnsi"/>
                <w:szCs w:val="22"/>
              </w:rPr>
              <w:t> </w:t>
            </w:r>
          </w:p>
        </w:tc>
      </w:tr>
      <w:tr w:rsidR="00115B68" w:rsidRPr="007F2817" w14:paraId="4FE44DE2" w14:textId="77777777" w:rsidTr="003573AA">
        <w:trPr>
          <w:trHeight w:val="227"/>
        </w:trPr>
        <w:tc>
          <w:tcPr>
            <w:tcW w:w="487" w:type="pct"/>
            <w:shd w:val="clear" w:color="auto" w:fill="auto"/>
            <w:vAlign w:val="center"/>
            <w:hideMark/>
          </w:tcPr>
          <w:p w14:paraId="3E52669A" w14:textId="77777777" w:rsidR="00115B68" w:rsidRPr="002C225F" w:rsidRDefault="00115B68" w:rsidP="00115B68">
            <w:pPr>
              <w:rPr>
                <w:rFonts w:asciiTheme="minorHAnsi" w:hAnsiTheme="minorHAnsi" w:cstheme="minorHAnsi"/>
                <w:szCs w:val="22"/>
              </w:rPr>
            </w:pPr>
            <w:r w:rsidRPr="002C225F">
              <w:rPr>
                <w:rFonts w:asciiTheme="minorHAnsi" w:hAnsiTheme="minorHAnsi" w:cstheme="minorHAnsi"/>
                <w:szCs w:val="22"/>
              </w:rPr>
              <w:t>Η.1.4.7</w:t>
            </w:r>
          </w:p>
        </w:tc>
        <w:tc>
          <w:tcPr>
            <w:tcW w:w="1436" w:type="pct"/>
            <w:gridSpan w:val="3"/>
            <w:shd w:val="clear" w:color="auto" w:fill="auto"/>
            <w:vAlign w:val="center"/>
            <w:hideMark/>
          </w:tcPr>
          <w:p w14:paraId="7A36E4DA" w14:textId="77777777" w:rsidR="00115B68" w:rsidRPr="002C225F" w:rsidRDefault="00115B68" w:rsidP="00115B68">
            <w:pPr>
              <w:rPr>
                <w:rFonts w:asciiTheme="minorHAnsi" w:hAnsiTheme="minorHAnsi" w:cstheme="minorHAnsi"/>
                <w:szCs w:val="22"/>
              </w:rPr>
            </w:pPr>
            <w:r w:rsidRPr="002C225F">
              <w:rPr>
                <w:rFonts w:asciiTheme="minorHAnsi" w:hAnsiTheme="minorHAnsi" w:cstheme="minorHAnsi"/>
                <w:szCs w:val="22"/>
              </w:rPr>
              <w:t>Interface</w:t>
            </w:r>
          </w:p>
        </w:tc>
        <w:tc>
          <w:tcPr>
            <w:tcW w:w="1313" w:type="pct"/>
            <w:gridSpan w:val="2"/>
            <w:shd w:val="clear" w:color="auto" w:fill="auto"/>
            <w:vAlign w:val="center"/>
            <w:hideMark/>
          </w:tcPr>
          <w:p w14:paraId="26F68744" w14:textId="77777777" w:rsidR="00115B68" w:rsidRPr="002C225F" w:rsidRDefault="00115B68" w:rsidP="00115B68">
            <w:pPr>
              <w:rPr>
                <w:rFonts w:asciiTheme="minorHAnsi" w:hAnsiTheme="minorHAnsi" w:cstheme="minorHAnsi"/>
                <w:szCs w:val="22"/>
              </w:rPr>
            </w:pPr>
            <w:r w:rsidRPr="002C225F">
              <w:rPr>
                <w:rFonts w:asciiTheme="minorHAnsi" w:hAnsiTheme="minorHAnsi" w:cstheme="minorHAnsi"/>
                <w:szCs w:val="22"/>
              </w:rPr>
              <w:t>Digital</w:t>
            </w:r>
          </w:p>
        </w:tc>
        <w:tc>
          <w:tcPr>
            <w:tcW w:w="706" w:type="pct"/>
            <w:gridSpan w:val="2"/>
            <w:shd w:val="clear" w:color="auto" w:fill="auto"/>
            <w:noWrap/>
            <w:vAlign w:val="center"/>
            <w:hideMark/>
          </w:tcPr>
          <w:p w14:paraId="5AB01025" w14:textId="77777777" w:rsidR="00115B68" w:rsidRPr="002C225F" w:rsidRDefault="00115B68" w:rsidP="00115B68">
            <w:pPr>
              <w:rPr>
                <w:rFonts w:asciiTheme="minorHAnsi" w:hAnsiTheme="minorHAnsi" w:cstheme="minorHAnsi"/>
                <w:szCs w:val="22"/>
              </w:rPr>
            </w:pPr>
            <w:r w:rsidRPr="002C225F">
              <w:rPr>
                <w:rFonts w:asciiTheme="minorHAnsi" w:hAnsiTheme="minorHAnsi" w:cstheme="minorHAnsi"/>
                <w:szCs w:val="22"/>
              </w:rPr>
              <w:t> </w:t>
            </w:r>
          </w:p>
        </w:tc>
        <w:tc>
          <w:tcPr>
            <w:tcW w:w="1058" w:type="pct"/>
            <w:shd w:val="clear" w:color="auto" w:fill="auto"/>
            <w:noWrap/>
            <w:vAlign w:val="center"/>
            <w:hideMark/>
          </w:tcPr>
          <w:p w14:paraId="2F68507B" w14:textId="77777777" w:rsidR="00115B68" w:rsidRPr="002C225F" w:rsidRDefault="00115B68" w:rsidP="00115B68">
            <w:pPr>
              <w:rPr>
                <w:rFonts w:asciiTheme="minorHAnsi" w:hAnsiTheme="minorHAnsi" w:cstheme="minorHAnsi"/>
                <w:szCs w:val="22"/>
              </w:rPr>
            </w:pPr>
            <w:r w:rsidRPr="002C225F">
              <w:rPr>
                <w:rFonts w:asciiTheme="minorHAnsi" w:hAnsiTheme="minorHAnsi" w:cstheme="minorHAnsi"/>
                <w:szCs w:val="22"/>
              </w:rPr>
              <w:t> </w:t>
            </w:r>
          </w:p>
        </w:tc>
      </w:tr>
      <w:tr w:rsidR="00115B68" w:rsidRPr="007F2817" w14:paraId="0127F767" w14:textId="77777777" w:rsidTr="003573AA">
        <w:trPr>
          <w:trHeight w:val="227"/>
        </w:trPr>
        <w:tc>
          <w:tcPr>
            <w:tcW w:w="487" w:type="pct"/>
            <w:shd w:val="clear" w:color="auto" w:fill="auto"/>
            <w:vAlign w:val="center"/>
            <w:hideMark/>
          </w:tcPr>
          <w:p w14:paraId="048CB0B8" w14:textId="77777777" w:rsidR="00115B68" w:rsidRPr="002C225F" w:rsidRDefault="00115B68" w:rsidP="00115B68">
            <w:pPr>
              <w:rPr>
                <w:rFonts w:asciiTheme="minorHAnsi" w:hAnsiTheme="minorHAnsi" w:cstheme="minorHAnsi"/>
                <w:szCs w:val="22"/>
              </w:rPr>
            </w:pPr>
            <w:r w:rsidRPr="002C225F">
              <w:rPr>
                <w:rFonts w:asciiTheme="minorHAnsi" w:hAnsiTheme="minorHAnsi" w:cstheme="minorHAnsi"/>
                <w:szCs w:val="22"/>
              </w:rPr>
              <w:t>Η.1.4.8</w:t>
            </w:r>
          </w:p>
        </w:tc>
        <w:tc>
          <w:tcPr>
            <w:tcW w:w="1436" w:type="pct"/>
            <w:gridSpan w:val="3"/>
            <w:shd w:val="clear" w:color="auto" w:fill="auto"/>
            <w:vAlign w:val="center"/>
            <w:hideMark/>
          </w:tcPr>
          <w:p w14:paraId="24643F9D" w14:textId="77777777" w:rsidR="00115B68" w:rsidRPr="002C225F" w:rsidRDefault="00115B68" w:rsidP="00115B68">
            <w:pPr>
              <w:rPr>
                <w:rFonts w:asciiTheme="minorHAnsi" w:hAnsiTheme="minorHAnsi" w:cstheme="minorHAnsi"/>
                <w:szCs w:val="22"/>
              </w:rPr>
            </w:pPr>
            <w:r w:rsidRPr="002C225F">
              <w:rPr>
                <w:rFonts w:asciiTheme="minorHAnsi" w:hAnsiTheme="minorHAnsi" w:cstheme="minorHAnsi"/>
                <w:szCs w:val="22"/>
              </w:rPr>
              <w:t>Communication Protocol</w:t>
            </w:r>
          </w:p>
        </w:tc>
        <w:tc>
          <w:tcPr>
            <w:tcW w:w="1313" w:type="pct"/>
            <w:gridSpan w:val="2"/>
            <w:shd w:val="clear" w:color="auto" w:fill="auto"/>
            <w:vAlign w:val="center"/>
            <w:hideMark/>
          </w:tcPr>
          <w:p w14:paraId="34E9296D" w14:textId="77777777" w:rsidR="00115B68" w:rsidRPr="002C225F" w:rsidRDefault="00115B68" w:rsidP="00115B68">
            <w:pPr>
              <w:rPr>
                <w:rFonts w:asciiTheme="minorHAnsi" w:hAnsiTheme="minorHAnsi" w:cstheme="minorHAnsi"/>
                <w:szCs w:val="22"/>
              </w:rPr>
            </w:pPr>
            <w:proofErr w:type="spellStart"/>
            <w:r w:rsidRPr="002C225F">
              <w:rPr>
                <w:rFonts w:asciiTheme="minorHAnsi" w:hAnsiTheme="minorHAnsi" w:cstheme="minorHAnsi"/>
                <w:szCs w:val="22"/>
              </w:rPr>
              <w:t>Όχι</w:t>
            </w:r>
            <w:proofErr w:type="spellEnd"/>
          </w:p>
        </w:tc>
        <w:tc>
          <w:tcPr>
            <w:tcW w:w="706" w:type="pct"/>
            <w:gridSpan w:val="2"/>
            <w:shd w:val="clear" w:color="auto" w:fill="auto"/>
            <w:noWrap/>
            <w:vAlign w:val="center"/>
            <w:hideMark/>
          </w:tcPr>
          <w:p w14:paraId="6FE707B2" w14:textId="77777777" w:rsidR="00115B68" w:rsidRPr="002C225F" w:rsidRDefault="00115B68" w:rsidP="00115B68">
            <w:pPr>
              <w:rPr>
                <w:rFonts w:asciiTheme="minorHAnsi" w:hAnsiTheme="minorHAnsi" w:cstheme="minorHAnsi"/>
                <w:szCs w:val="22"/>
              </w:rPr>
            </w:pPr>
            <w:r w:rsidRPr="002C225F">
              <w:rPr>
                <w:rFonts w:asciiTheme="minorHAnsi" w:hAnsiTheme="minorHAnsi" w:cstheme="minorHAnsi"/>
                <w:szCs w:val="22"/>
              </w:rPr>
              <w:t> </w:t>
            </w:r>
          </w:p>
        </w:tc>
        <w:tc>
          <w:tcPr>
            <w:tcW w:w="1058" w:type="pct"/>
            <w:shd w:val="clear" w:color="auto" w:fill="auto"/>
            <w:noWrap/>
            <w:vAlign w:val="center"/>
            <w:hideMark/>
          </w:tcPr>
          <w:p w14:paraId="0D1F3459" w14:textId="77777777" w:rsidR="00115B68" w:rsidRPr="002C225F" w:rsidRDefault="00115B68" w:rsidP="00115B68">
            <w:pPr>
              <w:rPr>
                <w:rFonts w:asciiTheme="minorHAnsi" w:hAnsiTheme="minorHAnsi" w:cstheme="minorHAnsi"/>
                <w:szCs w:val="22"/>
              </w:rPr>
            </w:pPr>
            <w:r w:rsidRPr="002C225F">
              <w:rPr>
                <w:rFonts w:asciiTheme="minorHAnsi" w:hAnsiTheme="minorHAnsi" w:cstheme="minorHAnsi"/>
                <w:szCs w:val="22"/>
              </w:rPr>
              <w:t> </w:t>
            </w:r>
          </w:p>
        </w:tc>
      </w:tr>
      <w:tr w:rsidR="00115B68" w:rsidRPr="005676D6" w14:paraId="441114BC" w14:textId="77777777" w:rsidTr="003573AA">
        <w:trPr>
          <w:trHeight w:val="227"/>
        </w:trPr>
        <w:tc>
          <w:tcPr>
            <w:tcW w:w="487" w:type="pct"/>
            <w:shd w:val="clear" w:color="B8CCE4" w:fill="B8CCE4"/>
            <w:noWrap/>
            <w:vAlign w:val="center"/>
            <w:hideMark/>
          </w:tcPr>
          <w:p w14:paraId="754ADF50" w14:textId="77777777" w:rsidR="00115B68" w:rsidRPr="002C225F" w:rsidRDefault="00115B68" w:rsidP="00115B68">
            <w:pPr>
              <w:rPr>
                <w:rFonts w:asciiTheme="minorHAnsi" w:hAnsiTheme="minorHAnsi" w:cstheme="minorHAnsi"/>
                <w:szCs w:val="22"/>
              </w:rPr>
            </w:pPr>
            <w:r w:rsidRPr="002C225F">
              <w:rPr>
                <w:rFonts w:asciiTheme="minorHAnsi" w:hAnsiTheme="minorHAnsi" w:cstheme="minorHAnsi"/>
                <w:szCs w:val="22"/>
              </w:rPr>
              <w:t> </w:t>
            </w:r>
          </w:p>
        </w:tc>
        <w:tc>
          <w:tcPr>
            <w:tcW w:w="1436" w:type="pct"/>
            <w:gridSpan w:val="3"/>
            <w:shd w:val="clear" w:color="C5D9F1" w:fill="C5D9F1"/>
            <w:vAlign w:val="center"/>
            <w:hideMark/>
          </w:tcPr>
          <w:p w14:paraId="54660968" w14:textId="77777777" w:rsidR="00115B68" w:rsidRPr="002C225F" w:rsidRDefault="00115B68" w:rsidP="00115B68">
            <w:pPr>
              <w:rPr>
                <w:rFonts w:asciiTheme="minorHAnsi" w:hAnsiTheme="minorHAnsi" w:cstheme="minorHAnsi"/>
                <w:szCs w:val="22"/>
                <w:lang w:val="el-GR"/>
              </w:rPr>
            </w:pPr>
            <w:r w:rsidRPr="002C225F">
              <w:rPr>
                <w:rFonts w:asciiTheme="minorHAnsi" w:hAnsiTheme="minorHAnsi" w:cstheme="minorHAnsi"/>
                <w:szCs w:val="22"/>
              </w:rPr>
              <w:t>H</w:t>
            </w:r>
            <w:r w:rsidR="00A61D81" w:rsidRPr="002C225F">
              <w:rPr>
                <w:rFonts w:asciiTheme="minorHAnsi" w:hAnsiTheme="minorHAnsi" w:cstheme="minorHAnsi"/>
                <w:szCs w:val="22"/>
                <w:lang w:val="el-GR"/>
              </w:rPr>
              <w:t xml:space="preserve">.1.5 Αισθητήρες Επαφής </w:t>
            </w:r>
            <w:r w:rsidRPr="002C225F">
              <w:rPr>
                <w:rFonts w:asciiTheme="minorHAnsi" w:hAnsiTheme="minorHAnsi" w:cstheme="minorHAnsi"/>
                <w:szCs w:val="22"/>
              </w:rPr>
              <w:t>capacitive</w:t>
            </w:r>
            <w:r w:rsidR="00A61D81" w:rsidRPr="002C225F">
              <w:rPr>
                <w:rFonts w:asciiTheme="minorHAnsi" w:hAnsiTheme="minorHAnsi" w:cstheme="minorHAnsi"/>
                <w:szCs w:val="22"/>
                <w:lang w:val="el-GR"/>
              </w:rPr>
              <w:t xml:space="preserve"> Τύπου ΙΙΙ</w:t>
            </w:r>
          </w:p>
        </w:tc>
        <w:tc>
          <w:tcPr>
            <w:tcW w:w="1313" w:type="pct"/>
            <w:gridSpan w:val="2"/>
            <w:shd w:val="clear" w:color="auto" w:fill="C6D9F1" w:themeFill="text2" w:themeFillTint="33"/>
            <w:vAlign w:val="center"/>
            <w:hideMark/>
          </w:tcPr>
          <w:p w14:paraId="6983BE35" w14:textId="77777777" w:rsidR="00115B68" w:rsidRPr="002C225F" w:rsidRDefault="00115B68" w:rsidP="00115B68">
            <w:pPr>
              <w:rPr>
                <w:rFonts w:asciiTheme="minorHAnsi" w:hAnsiTheme="minorHAnsi" w:cstheme="minorHAnsi"/>
                <w:szCs w:val="22"/>
                <w:lang w:val="el-GR"/>
              </w:rPr>
            </w:pPr>
            <w:r w:rsidRPr="002C225F">
              <w:rPr>
                <w:rFonts w:asciiTheme="minorHAnsi" w:hAnsiTheme="minorHAnsi" w:cstheme="minorHAnsi"/>
                <w:szCs w:val="22"/>
              </w:rPr>
              <w:t> </w:t>
            </w:r>
          </w:p>
        </w:tc>
        <w:tc>
          <w:tcPr>
            <w:tcW w:w="706" w:type="pct"/>
            <w:gridSpan w:val="2"/>
            <w:shd w:val="clear" w:color="auto" w:fill="C6D9F1" w:themeFill="text2" w:themeFillTint="33"/>
            <w:noWrap/>
            <w:vAlign w:val="center"/>
            <w:hideMark/>
          </w:tcPr>
          <w:p w14:paraId="7E24F8E0" w14:textId="77777777" w:rsidR="00115B68" w:rsidRPr="002C225F" w:rsidRDefault="00115B68" w:rsidP="00115B68">
            <w:pPr>
              <w:rPr>
                <w:rFonts w:asciiTheme="minorHAnsi" w:hAnsiTheme="minorHAnsi" w:cstheme="minorHAnsi"/>
                <w:szCs w:val="22"/>
                <w:lang w:val="el-GR"/>
              </w:rPr>
            </w:pPr>
            <w:r w:rsidRPr="002C225F">
              <w:rPr>
                <w:rFonts w:asciiTheme="minorHAnsi" w:hAnsiTheme="minorHAnsi" w:cstheme="minorHAnsi"/>
                <w:szCs w:val="22"/>
              </w:rPr>
              <w:t> </w:t>
            </w:r>
          </w:p>
        </w:tc>
        <w:tc>
          <w:tcPr>
            <w:tcW w:w="1058" w:type="pct"/>
            <w:shd w:val="clear" w:color="auto" w:fill="C6D9F1" w:themeFill="text2" w:themeFillTint="33"/>
            <w:noWrap/>
            <w:vAlign w:val="center"/>
            <w:hideMark/>
          </w:tcPr>
          <w:p w14:paraId="6B6CB2B7" w14:textId="77777777" w:rsidR="00115B68" w:rsidRPr="002C225F" w:rsidRDefault="00115B68" w:rsidP="00115B68">
            <w:pPr>
              <w:rPr>
                <w:rFonts w:asciiTheme="minorHAnsi" w:hAnsiTheme="minorHAnsi" w:cstheme="minorHAnsi"/>
                <w:szCs w:val="22"/>
                <w:lang w:val="el-GR"/>
              </w:rPr>
            </w:pPr>
            <w:r w:rsidRPr="002C225F">
              <w:rPr>
                <w:rFonts w:asciiTheme="minorHAnsi" w:hAnsiTheme="minorHAnsi" w:cstheme="minorHAnsi"/>
                <w:szCs w:val="22"/>
              </w:rPr>
              <w:t> </w:t>
            </w:r>
          </w:p>
        </w:tc>
      </w:tr>
      <w:tr w:rsidR="00115B68" w:rsidRPr="007F2817" w14:paraId="3922453B" w14:textId="77777777" w:rsidTr="003573AA">
        <w:trPr>
          <w:trHeight w:val="227"/>
        </w:trPr>
        <w:tc>
          <w:tcPr>
            <w:tcW w:w="487" w:type="pct"/>
            <w:shd w:val="clear" w:color="D9D9D9" w:fill="D9D9D9"/>
            <w:vAlign w:val="center"/>
            <w:hideMark/>
          </w:tcPr>
          <w:p w14:paraId="5E554CAF" w14:textId="77777777" w:rsidR="00115B68" w:rsidRPr="002C225F" w:rsidRDefault="00115B68" w:rsidP="00115B68">
            <w:pPr>
              <w:rPr>
                <w:rFonts w:asciiTheme="minorHAnsi" w:hAnsiTheme="minorHAnsi" w:cstheme="minorHAnsi"/>
                <w:szCs w:val="22"/>
              </w:rPr>
            </w:pPr>
            <w:r w:rsidRPr="002C225F">
              <w:rPr>
                <w:rFonts w:asciiTheme="minorHAnsi" w:hAnsiTheme="minorHAnsi" w:cstheme="minorHAnsi"/>
                <w:szCs w:val="22"/>
              </w:rPr>
              <w:t>Α/Α</w:t>
            </w:r>
          </w:p>
        </w:tc>
        <w:tc>
          <w:tcPr>
            <w:tcW w:w="1436" w:type="pct"/>
            <w:gridSpan w:val="3"/>
            <w:shd w:val="clear" w:color="D9D9D9" w:fill="D9D9D9"/>
            <w:vAlign w:val="center"/>
            <w:hideMark/>
          </w:tcPr>
          <w:p w14:paraId="096BADFE" w14:textId="77777777" w:rsidR="00115B68" w:rsidRPr="002C225F" w:rsidRDefault="00115B68" w:rsidP="00115B68">
            <w:pPr>
              <w:rPr>
                <w:rFonts w:asciiTheme="minorHAnsi" w:hAnsiTheme="minorHAnsi" w:cstheme="minorHAnsi"/>
                <w:szCs w:val="22"/>
              </w:rPr>
            </w:pPr>
            <w:r w:rsidRPr="002C225F">
              <w:rPr>
                <w:rFonts w:asciiTheme="minorHAnsi" w:hAnsiTheme="minorHAnsi" w:cstheme="minorHAnsi"/>
                <w:szCs w:val="22"/>
              </w:rPr>
              <w:t>ΠΡΟΔΙΑΓΡΑΦΗ</w:t>
            </w:r>
          </w:p>
        </w:tc>
        <w:tc>
          <w:tcPr>
            <w:tcW w:w="1313" w:type="pct"/>
            <w:gridSpan w:val="2"/>
            <w:shd w:val="clear" w:color="D9D9D9" w:fill="D9D9D9"/>
            <w:vAlign w:val="center"/>
            <w:hideMark/>
          </w:tcPr>
          <w:p w14:paraId="02FEA9A4" w14:textId="77777777" w:rsidR="00115B68" w:rsidRPr="002C225F" w:rsidRDefault="00115B68" w:rsidP="00115B68">
            <w:pPr>
              <w:rPr>
                <w:rFonts w:asciiTheme="minorHAnsi" w:hAnsiTheme="minorHAnsi" w:cstheme="minorHAnsi"/>
                <w:szCs w:val="22"/>
              </w:rPr>
            </w:pPr>
            <w:r w:rsidRPr="002C225F">
              <w:rPr>
                <w:rFonts w:asciiTheme="minorHAnsi" w:hAnsiTheme="minorHAnsi" w:cstheme="minorHAnsi"/>
                <w:szCs w:val="22"/>
              </w:rPr>
              <w:t>ΑΠΑΙΤΗΣΗ</w:t>
            </w:r>
          </w:p>
        </w:tc>
        <w:tc>
          <w:tcPr>
            <w:tcW w:w="706" w:type="pct"/>
            <w:gridSpan w:val="2"/>
            <w:shd w:val="clear" w:color="D9D9D9" w:fill="D9D9D9"/>
            <w:vAlign w:val="center"/>
            <w:hideMark/>
          </w:tcPr>
          <w:p w14:paraId="7EBEAD2D" w14:textId="77777777" w:rsidR="00115B68" w:rsidRPr="002C225F" w:rsidRDefault="00115B68" w:rsidP="00115B68">
            <w:pPr>
              <w:rPr>
                <w:rFonts w:asciiTheme="minorHAnsi" w:hAnsiTheme="minorHAnsi" w:cstheme="minorHAnsi"/>
                <w:szCs w:val="22"/>
              </w:rPr>
            </w:pPr>
            <w:r w:rsidRPr="002C225F">
              <w:rPr>
                <w:rFonts w:asciiTheme="minorHAnsi" w:hAnsiTheme="minorHAnsi" w:cstheme="minorHAnsi"/>
                <w:szCs w:val="22"/>
              </w:rPr>
              <w:t>ΑΠΑΝΤΗΣΗ</w:t>
            </w:r>
          </w:p>
        </w:tc>
        <w:tc>
          <w:tcPr>
            <w:tcW w:w="1058" w:type="pct"/>
            <w:shd w:val="clear" w:color="D9D9D9" w:fill="D9D9D9"/>
            <w:vAlign w:val="center"/>
            <w:hideMark/>
          </w:tcPr>
          <w:p w14:paraId="740684D1" w14:textId="77777777" w:rsidR="00115B68" w:rsidRPr="002C225F" w:rsidRDefault="00115B68" w:rsidP="00115B68">
            <w:pPr>
              <w:rPr>
                <w:rFonts w:asciiTheme="minorHAnsi" w:hAnsiTheme="minorHAnsi" w:cstheme="minorHAnsi"/>
                <w:szCs w:val="22"/>
              </w:rPr>
            </w:pPr>
            <w:r w:rsidRPr="002C225F">
              <w:rPr>
                <w:rFonts w:asciiTheme="minorHAnsi" w:hAnsiTheme="minorHAnsi" w:cstheme="minorHAnsi"/>
                <w:szCs w:val="22"/>
              </w:rPr>
              <w:t>ΠΑΡΑΠΟΜΠΗ ΤΕΚΜΗΡΙΩΣΗΣ</w:t>
            </w:r>
          </w:p>
        </w:tc>
      </w:tr>
      <w:tr w:rsidR="00115B68" w:rsidRPr="007F2817" w14:paraId="5E5192ED" w14:textId="77777777" w:rsidTr="003573AA">
        <w:trPr>
          <w:trHeight w:val="227"/>
        </w:trPr>
        <w:tc>
          <w:tcPr>
            <w:tcW w:w="487" w:type="pct"/>
            <w:shd w:val="clear" w:color="auto" w:fill="auto"/>
            <w:vAlign w:val="center"/>
            <w:hideMark/>
          </w:tcPr>
          <w:p w14:paraId="72C6B349" w14:textId="77777777" w:rsidR="00115B68" w:rsidRPr="002C225F" w:rsidRDefault="00115B68" w:rsidP="00115B68">
            <w:pPr>
              <w:rPr>
                <w:rFonts w:asciiTheme="minorHAnsi" w:hAnsiTheme="minorHAnsi" w:cstheme="minorHAnsi"/>
                <w:szCs w:val="22"/>
              </w:rPr>
            </w:pPr>
            <w:r w:rsidRPr="002C225F">
              <w:rPr>
                <w:rFonts w:asciiTheme="minorHAnsi" w:hAnsiTheme="minorHAnsi" w:cstheme="minorHAnsi"/>
                <w:szCs w:val="22"/>
              </w:rPr>
              <w:t>Η.1.5.1</w:t>
            </w:r>
          </w:p>
        </w:tc>
        <w:tc>
          <w:tcPr>
            <w:tcW w:w="1436" w:type="pct"/>
            <w:gridSpan w:val="3"/>
            <w:shd w:val="clear" w:color="auto" w:fill="auto"/>
            <w:vAlign w:val="center"/>
            <w:hideMark/>
          </w:tcPr>
          <w:p w14:paraId="4BD8E2F7" w14:textId="77777777" w:rsidR="00115B68" w:rsidRPr="002C225F" w:rsidRDefault="00115B68" w:rsidP="00115B68">
            <w:pPr>
              <w:rPr>
                <w:rFonts w:asciiTheme="minorHAnsi" w:hAnsiTheme="minorHAnsi" w:cstheme="minorHAnsi"/>
                <w:szCs w:val="22"/>
              </w:rPr>
            </w:pPr>
            <w:proofErr w:type="spellStart"/>
            <w:r w:rsidRPr="002C225F">
              <w:rPr>
                <w:rFonts w:asciiTheme="minorHAnsi" w:hAnsiTheme="minorHAnsi" w:cstheme="minorHAnsi"/>
                <w:szCs w:val="22"/>
              </w:rPr>
              <w:t>Αριθμός</w:t>
            </w:r>
            <w:proofErr w:type="spellEnd"/>
            <w:r w:rsidRPr="002C225F">
              <w:rPr>
                <w:rFonts w:asciiTheme="minorHAnsi" w:hAnsiTheme="minorHAnsi" w:cstheme="minorHAnsi"/>
                <w:szCs w:val="22"/>
              </w:rPr>
              <w:t xml:space="preserve"> </w:t>
            </w:r>
            <w:proofErr w:type="spellStart"/>
            <w:r w:rsidRPr="002C225F">
              <w:rPr>
                <w:rFonts w:asciiTheme="minorHAnsi" w:hAnsiTheme="minorHAnsi" w:cstheme="minorHAnsi"/>
                <w:szCs w:val="22"/>
              </w:rPr>
              <w:t>Μονάδων</w:t>
            </w:r>
            <w:proofErr w:type="spellEnd"/>
          </w:p>
        </w:tc>
        <w:tc>
          <w:tcPr>
            <w:tcW w:w="1313" w:type="pct"/>
            <w:gridSpan w:val="2"/>
            <w:shd w:val="clear" w:color="auto" w:fill="auto"/>
            <w:vAlign w:val="center"/>
            <w:hideMark/>
          </w:tcPr>
          <w:p w14:paraId="5A8809DA" w14:textId="77777777" w:rsidR="00115B68" w:rsidRPr="002C225F" w:rsidRDefault="00115B68" w:rsidP="00115B68">
            <w:pPr>
              <w:rPr>
                <w:rFonts w:asciiTheme="minorHAnsi" w:hAnsiTheme="minorHAnsi" w:cstheme="minorHAnsi"/>
                <w:szCs w:val="22"/>
              </w:rPr>
            </w:pPr>
            <w:r w:rsidRPr="002C225F">
              <w:rPr>
                <w:rFonts w:asciiTheme="minorHAnsi" w:hAnsiTheme="minorHAnsi" w:cstheme="minorHAnsi"/>
                <w:szCs w:val="22"/>
              </w:rPr>
              <w:t>10</w:t>
            </w:r>
          </w:p>
        </w:tc>
        <w:tc>
          <w:tcPr>
            <w:tcW w:w="706" w:type="pct"/>
            <w:gridSpan w:val="2"/>
            <w:shd w:val="clear" w:color="auto" w:fill="auto"/>
            <w:vAlign w:val="center"/>
            <w:hideMark/>
          </w:tcPr>
          <w:p w14:paraId="2FEECE28" w14:textId="77777777" w:rsidR="00115B68" w:rsidRPr="002C225F" w:rsidRDefault="00115B68" w:rsidP="00115B68">
            <w:pPr>
              <w:rPr>
                <w:rFonts w:asciiTheme="minorHAnsi" w:hAnsiTheme="minorHAnsi" w:cstheme="minorHAnsi"/>
                <w:szCs w:val="22"/>
              </w:rPr>
            </w:pPr>
            <w:r w:rsidRPr="002C225F">
              <w:rPr>
                <w:rFonts w:asciiTheme="minorHAnsi" w:hAnsiTheme="minorHAnsi" w:cstheme="minorHAnsi"/>
                <w:szCs w:val="22"/>
              </w:rPr>
              <w:t> </w:t>
            </w:r>
          </w:p>
        </w:tc>
        <w:tc>
          <w:tcPr>
            <w:tcW w:w="1058" w:type="pct"/>
            <w:shd w:val="clear" w:color="auto" w:fill="auto"/>
            <w:vAlign w:val="center"/>
            <w:hideMark/>
          </w:tcPr>
          <w:p w14:paraId="7767A5D3" w14:textId="77777777" w:rsidR="00115B68" w:rsidRPr="002C225F" w:rsidRDefault="00115B68" w:rsidP="00115B68">
            <w:pPr>
              <w:rPr>
                <w:rFonts w:asciiTheme="minorHAnsi" w:hAnsiTheme="minorHAnsi" w:cstheme="minorHAnsi"/>
                <w:szCs w:val="22"/>
              </w:rPr>
            </w:pPr>
            <w:r w:rsidRPr="002C225F">
              <w:rPr>
                <w:rFonts w:asciiTheme="minorHAnsi" w:hAnsiTheme="minorHAnsi" w:cstheme="minorHAnsi"/>
                <w:szCs w:val="22"/>
              </w:rPr>
              <w:t> </w:t>
            </w:r>
          </w:p>
        </w:tc>
      </w:tr>
      <w:tr w:rsidR="00115B68" w:rsidRPr="007F2817" w14:paraId="245E6B73" w14:textId="77777777" w:rsidTr="003573AA">
        <w:trPr>
          <w:trHeight w:val="227"/>
        </w:trPr>
        <w:tc>
          <w:tcPr>
            <w:tcW w:w="487" w:type="pct"/>
            <w:shd w:val="clear" w:color="auto" w:fill="auto"/>
            <w:vAlign w:val="center"/>
            <w:hideMark/>
          </w:tcPr>
          <w:p w14:paraId="7A7E70ED" w14:textId="77777777" w:rsidR="00115B68" w:rsidRPr="002C225F" w:rsidRDefault="00115B68" w:rsidP="00115B68">
            <w:pPr>
              <w:rPr>
                <w:rFonts w:asciiTheme="minorHAnsi" w:hAnsiTheme="minorHAnsi" w:cstheme="minorHAnsi"/>
                <w:szCs w:val="22"/>
              </w:rPr>
            </w:pPr>
            <w:r w:rsidRPr="002C225F">
              <w:rPr>
                <w:rFonts w:asciiTheme="minorHAnsi" w:hAnsiTheme="minorHAnsi" w:cstheme="minorHAnsi"/>
                <w:szCs w:val="22"/>
              </w:rPr>
              <w:t>Η.1.5.2</w:t>
            </w:r>
          </w:p>
        </w:tc>
        <w:tc>
          <w:tcPr>
            <w:tcW w:w="1436" w:type="pct"/>
            <w:gridSpan w:val="3"/>
            <w:shd w:val="clear" w:color="auto" w:fill="auto"/>
            <w:vAlign w:val="center"/>
            <w:hideMark/>
          </w:tcPr>
          <w:p w14:paraId="5FBF2457" w14:textId="77777777" w:rsidR="00115B68" w:rsidRPr="002C225F" w:rsidRDefault="00115B68" w:rsidP="00115B68">
            <w:pPr>
              <w:rPr>
                <w:rFonts w:asciiTheme="minorHAnsi" w:hAnsiTheme="minorHAnsi" w:cstheme="minorHAnsi"/>
                <w:szCs w:val="22"/>
              </w:rPr>
            </w:pPr>
            <w:proofErr w:type="spellStart"/>
            <w:r w:rsidRPr="002C225F">
              <w:rPr>
                <w:rFonts w:asciiTheme="minorHAnsi" w:hAnsiTheme="minorHAnsi" w:cstheme="minorHAnsi"/>
                <w:szCs w:val="22"/>
              </w:rPr>
              <w:t>Τύ</w:t>
            </w:r>
            <w:proofErr w:type="spellEnd"/>
            <w:r w:rsidRPr="002C225F">
              <w:rPr>
                <w:rFonts w:asciiTheme="minorHAnsi" w:hAnsiTheme="minorHAnsi" w:cstheme="minorHAnsi"/>
                <w:szCs w:val="22"/>
              </w:rPr>
              <w:t>πος</w:t>
            </w:r>
          </w:p>
        </w:tc>
        <w:tc>
          <w:tcPr>
            <w:tcW w:w="1313" w:type="pct"/>
            <w:gridSpan w:val="2"/>
            <w:shd w:val="clear" w:color="auto" w:fill="auto"/>
            <w:vAlign w:val="center"/>
            <w:hideMark/>
          </w:tcPr>
          <w:p w14:paraId="42E1FB57" w14:textId="77777777" w:rsidR="00115B68" w:rsidRPr="002C225F" w:rsidRDefault="00115B68" w:rsidP="00115B68">
            <w:pPr>
              <w:rPr>
                <w:rFonts w:asciiTheme="minorHAnsi" w:hAnsiTheme="minorHAnsi" w:cstheme="minorHAnsi"/>
                <w:szCs w:val="22"/>
              </w:rPr>
            </w:pPr>
            <w:proofErr w:type="spellStart"/>
            <w:r w:rsidRPr="002C225F">
              <w:rPr>
                <w:rFonts w:asciiTheme="minorHAnsi" w:hAnsiTheme="minorHAnsi" w:cstheme="minorHAnsi"/>
                <w:szCs w:val="22"/>
              </w:rPr>
              <w:t>Αισθητήρ</w:t>
            </w:r>
            <w:proofErr w:type="spellEnd"/>
            <w:r w:rsidRPr="002C225F">
              <w:rPr>
                <w:rFonts w:asciiTheme="minorHAnsi" w:hAnsiTheme="minorHAnsi" w:cstheme="minorHAnsi"/>
                <w:szCs w:val="22"/>
              </w:rPr>
              <w:t>ας Επα</w:t>
            </w:r>
            <w:proofErr w:type="spellStart"/>
            <w:r w:rsidRPr="002C225F">
              <w:rPr>
                <w:rFonts w:asciiTheme="minorHAnsi" w:hAnsiTheme="minorHAnsi" w:cstheme="minorHAnsi"/>
                <w:szCs w:val="22"/>
              </w:rPr>
              <w:t>φής</w:t>
            </w:r>
            <w:proofErr w:type="spellEnd"/>
            <w:r w:rsidRPr="002C225F">
              <w:rPr>
                <w:rFonts w:asciiTheme="minorHAnsi" w:hAnsiTheme="minorHAnsi" w:cstheme="minorHAnsi"/>
                <w:szCs w:val="22"/>
              </w:rPr>
              <w:t xml:space="preserve"> capacitive 1 </w:t>
            </w:r>
            <w:proofErr w:type="spellStart"/>
            <w:r w:rsidRPr="002C225F">
              <w:rPr>
                <w:rFonts w:asciiTheme="minorHAnsi" w:hAnsiTheme="minorHAnsi" w:cstheme="minorHAnsi"/>
                <w:szCs w:val="22"/>
              </w:rPr>
              <w:t>θύρ</w:t>
            </w:r>
            <w:proofErr w:type="spellEnd"/>
            <w:r w:rsidRPr="002C225F">
              <w:rPr>
                <w:rFonts w:asciiTheme="minorHAnsi" w:hAnsiTheme="minorHAnsi" w:cstheme="minorHAnsi"/>
                <w:szCs w:val="22"/>
              </w:rPr>
              <w:t>ας ανα</w:t>
            </w:r>
            <w:proofErr w:type="spellStart"/>
            <w:r w:rsidRPr="002C225F">
              <w:rPr>
                <w:rFonts w:asciiTheme="minorHAnsi" w:hAnsiTheme="minorHAnsi" w:cstheme="minorHAnsi"/>
                <w:szCs w:val="22"/>
              </w:rPr>
              <w:t>λογικός</w:t>
            </w:r>
            <w:proofErr w:type="spellEnd"/>
            <w:r w:rsidRPr="002C225F">
              <w:rPr>
                <w:rFonts w:asciiTheme="minorHAnsi" w:hAnsiTheme="minorHAnsi" w:cstheme="minorHAnsi"/>
                <w:szCs w:val="22"/>
              </w:rPr>
              <w:t xml:space="preserve"> (Standalone Momentary Capacitive Touch Sensor Breakout)</w:t>
            </w:r>
          </w:p>
        </w:tc>
        <w:tc>
          <w:tcPr>
            <w:tcW w:w="706" w:type="pct"/>
            <w:gridSpan w:val="2"/>
            <w:shd w:val="clear" w:color="auto" w:fill="auto"/>
            <w:vAlign w:val="center"/>
            <w:hideMark/>
          </w:tcPr>
          <w:p w14:paraId="72741B5C" w14:textId="77777777" w:rsidR="00115B68" w:rsidRPr="002C225F" w:rsidRDefault="00115B68" w:rsidP="00115B68">
            <w:pPr>
              <w:rPr>
                <w:rFonts w:asciiTheme="minorHAnsi" w:hAnsiTheme="minorHAnsi" w:cstheme="minorHAnsi"/>
                <w:szCs w:val="22"/>
              </w:rPr>
            </w:pPr>
            <w:r w:rsidRPr="002C225F">
              <w:rPr>
                <w:rFonts w:asciiTheme="minorHAnsi" w:hAnsiTheme="minorHAnsi" w:cstheme="minorHAnsi"/>
                <w:szCs w:val="22"/>
              </w:rPr>
              <w:t> </w:t>
            </w:r>
          </w:p>
        </w:tc>
        <w:tc>
          <w:tcPr>
            <w:tcW w:w="1058" w:type="pct"/>
            <w:shd w:val="clear" w:color="auto" w:fill="auto"/>
            <w:vAlign w:val="center"/>
            <w:hideMark/>
          </w:tcPr>
          <w:p w14:paraId="6B4A81B2" w14:textId="77777777" w:rsidR="00115B68" w:rsidRPr="002C225F" w:rsidRDefault="00115B68" w:rsidP="00115B68">
            <w:pPr>
              <w:rPr>
                <w:rFonts w:asciiTheme="minorHAnsi" w:hAnsiTheme="minorHAnsi" w:cstheme="minorHAnsi"/>
                <w:szCs w:val="22"/>
              </w:rPr>
            </w:pPr>
            <w:r w:rsidRPr="002C225F">
              <w:rPr>
                <w:rFonts w:asciiTheme="minorHAnsi" w:hAnsiTheme="minorHAnsi" w:cstheme="minorHAnsi"/>
                <w:szCs w:val="22"/>
              </w:rPr>
              <w:t> </w:t>
            </w:r>
          </w:p>
        </w:tc>
      </w:tr>
      <w:tr w:rsidR="00115B68" w:rsidRPr="007F2817" w14:paraId="152CCD04" w14:textId="77777777" w:rsidTr="003573AA">
        <w:trPr>
          <w:trHeight w:val="227"/>
        </w:trPr>
        <w:tc>
          <w:tcPr>
            <w:tcW w:w="487" w:type="pct"/>
            <w:shd w:val="clear" w:color="auto" w:fill="auto"/>
            <w:vAlign w:val="center"/>
            <w:hideMark/>
          </w:tcPr>
          <w:p w14:paraId="554CCFE7" w14:textId="77777777" w:rsidR="00115B68" w:rsidRPr="002C225F" w:rsidRDefault="00115B68" w:rsidP="00115B68">
            <w:pPr>
              <w:rPr>
                <w:rFonts w:asciiTheme="minorHAnsi" w:hAnsiTheme="minorHAnsi" w:cstheme="minorHAnsi"/>
                <w:szCs w:val="22"/>
              </w:rPr>
            </w:pPr>
            <w:r w:rsidRPr="002C225F">
              <w:rPr>
                <w:rFonts w:asciiTheme="minorHAnsi" w:hAnsiTheme="minorHAnsi" w:cstheme="minorHAnsi"/>
                <w:szCs w:val="22"/>
              </w:rPr>
              <w:t>Η.1.5.3</w:t>
            </w:r>
          </w:p>
        </w:tc>
        <w:tc>
          <w:tcPr>
            <w:tcW w:w="1436" w:type="pct"/>
            <w:gridSpan w:val="3"/>
            <w:shd w:val="clear" w:color="auto" w:fill="auto"/>
            <w:vAlign w:val="center"/>
            <w:hideMark/>
          </w:tcPr>
          <w:p w14:paraId="7ED0A270" w14:textId="77777777" w:rsidR="00115B68" w:rsidRPr="002C225F" w:rsidRDefault="00115B68" w:rsidP="00115B68">
            <w:pPr>
              <w:rPr>
                <w:rFonts w:asciiTheme="minorHAnsi" w:hAnsiTheme="minorHAnsi" w:cstheme="minorHAnsi"/>
                <w:szCs w:val="22"/>
              </w:rPr>
            </w:pPr>
            <w:r w:rsidRPr="002C225F">
              <w:rPr>
                <w:rFonts w:asciiTheme="minorHAnsi" w:hAnsiTheme="minorHAnsi" w:cstheme="minorHAnsi"/>
                <w:szCs w:val="22"/>
              </w:rPr>
              <w:t>Sensor Type</w:t>
            </w:r>
          </w:p>
        </w:tc>
        <w:tc>
          <w:tcPr>
            <w:tcW w:w="1313" w:type="pct"/>
            <w:gridSpan w:val="2"/>
            <w:shd w:val="clear" w:color="auto" w:fill="auto"/>
            <w:vAlign w:val="center"/>
            <w:hideMark/>
          </w:tcPr>
          <w:p w14:paraId="24F49481" w14:textId="77777777" w:rsidR="00115B68" w:rsidRPr="002C225F" w:rsidRDefault="00115B68" w:rsidP="00115B68">
            <w:pPr>
              <w:rPr>
                <w:rFonts w:asciiTheme="minorHAnsi" w:hAnsiTheme="minorHAnsi" w:cstheme="minorHAnsi"/>
                <w:szCs w:val="22"/>
              </w:rPr>
            </w:pPr>
            <w:r w:rsidRPr="002C225F">
              <w:rPr>
                <w:rFonts w:asciiTheme="minorHAnsi" w:hAnsiTheme="minorHAnsi" w:cstheme="minorHAnsi"/>
                <w:szCs w:val="22"/>
              </w:rPr>
              <w:t>Capacitive</w:t>
            </w:r>
          </w:p>
        </w:tc>
        <w:tc>
          <w:tcPr>
            <w:tcW w:w="706" w:type="pct"/>
            <w:gridSpan w:val="2"/>
            <w:shd w:val="clear" w:color="auto" w:fill="auto"/>
            <w:noWrap/>
            <w:vAlign w:val="center"/>
            <w:hideMark/>
          </w:tcPr>
          <w:p w14:paraId="55F1EF68" w14:textId="77777777" w:rsidR="00115B68" w:rsidRPr="002C225F" w:rsidRDefault="00115B68" w:rsidP="00115B68">
            <w:pPr>
              <w:rPr>
                <w:rFonts w:asciiTheme="minorHAnsi" w:hAnsiTheme="minorHAnsi" w:cstheme="minorHAnsi"/>
                <w:szCs w:val="22"/>
              </w:rPr>
            </w:pPr>
            <w:r w:rsidRPr="002C225F">
              <w:rPr>
                <w:rFonts w:asciiTheme="minorHAnsi" w:hAnsiTheme="minorHAnsi" w:cstheme="minorHAnsi"/>
                <w:szCs w:val="22"/>
              </w:rPr>
              <w:t> </w:t>
            </w:r>
          </w:p>
        </w:tc>
        <w:tc>
          <w:tcPr>
            <w:tcW w:w="1058" w:type="pct"/>
            <w:shd w:val="clear" w:color="auto" w:fill="auto"/>
            <w:noWrap/>
            <w:vAlign w:val="center"/>
            <w:hideMark/>
          </w:tcPr>
          <w:p w14:paraId="3D7A3AC1" w14:textId="77777777" w:rsidR="00115B68" w:rsidRPr="002C225F" w:rsidRDefault="00115B68" w:rsidP="00115B68">
            <w:pPr>
              <w:rPr>
                <w:rFonts w:asciiTheme="minorHAnsi" w:hAnsiTheme="minorHAnsi" w:cstheme="minorHAnsi"/>
                <w:szCs w:val="22"/>
              </w:rPr>
            </w:pPr>
            <w:r w:rsidRPr="002C225F">
              <w:rPr>
                <w:rFonts w:asciiTheme="minorHAnsi" w:hAnsiTheme="minorHAnsi" w:cstheme="minorHAnsi"/>
                <w:szCs w:val="22"/>
              </w:rPr>
              <w:t> </w:t>
            </w:r>
          </w:p>
        </w:tc>
      </w:tr>
      <w:tr w:rsidR="00115B68" w:rsidRPr="007F2817" w14:paraId="1FE518BA" w14:textId="77777777" w:rsidTr="003573AA">
        <w:trPr>
          <w:trHeight w:val="227"/>
        </w:trPr>
        <w:tc>
          <w:tcPr>
            <w:tcW w:w="487" w:type="pct"/>
            <w:shd w:val="clear" w:color="auto" w:fill="auto"/>
            <w:vAlign w:val="center"/>
            <w:hideMark/>
          </w:tcPr>
          <w:p w14:paraId="72C1D031" w14:textId="77777777" w:rsidR="00115B68" w:rsidRPr="002C225F" w:rsidRDefault="00115B68" w:rsidP="00115B68">
            <w:pPr>
              <w:rPr>
                <w:rFonts w:asciiTheme="minorHAnsi" w:hAnsiTheme="minorHAnsi" w:cstheme="minorHAnsi"/>
                <w:szCs w:val="22"/>
              </w:rPr>
            </w:pPr>
            <w:r w:rsidRPr="002C225F">
              <w:rPr>
                <w:rFonts w:asciiTheme="minorHAnsi" w:hAnsiTheme="minorHAnsi" w:cstheme="minorHAnsi"/>
                <w:szCs w:val="22"/>
              </w:rPr>
              <w:t>Η.1.5.4</w:t>
            </w:r>
          </w:p>
        </w:tc>
        <w:tc>
          <w:tcPr>
            <w:tcW w:w="1436" w:type="pct"/>
            <w:gridSpan w:val="3"/>
            <w:shd w:val="clear" w:color="auto" w:fill="auto"/>
            <w:vAlign w:val="center"/>
            <w:hideMark/>
          </w:tcPr>
          <w:p w14:paraId="105CDB6B" w14:textId="77777777" w:rsidR="00115B68" w:rsidRPr="002C225F" w:rsidRDefault="00115B68" w:rsidP="00115B68">
            <w:pPr>
              <w:rPr>
                <w:rFonts w:asciiTheme="minorHAnsi" w:hAnsiTheme="minorHAnsi" w:cstheme="minorHAnsi"/>
                <w:szCs w:val="22"/>
              </w:rPr>
            </w:pPr>
            <w:r w:rsidRPr="002C225F">
              <w:rPr>
                <w:rFonts w:asciiTheme="minorHAnsi" w:hAnsiTheme="minorHAnsi" w:cstheme="minorHAnsi"/>
                <w:szCs w:val="22"/>
              </w:rPr>
              <w:t>Typical Input Voltage</w:t>
            </w:r>
          </w:p>
        </w:tc>
        <w:tc>
          <w:tcPr>
            <w:tcW w:w="1313" w:type="pct"/>
            <w:gridSpan w:val="2"/>
            <w:shd w:val="clear" w:color="auto" w:fill="auto"/>
            <w:vAlign w:val="center"/>
            <w:hideMark/>
          </w:tcPr>
          <w:p w14:paraId="555A55D6" w14:textId="77777777" w:rsidR="00115B68" w:rsidRPr="002C225F" w:rsidRDefault="00115B68" w:rsidP="00115B68">
            <w:pPr>
              <w:rPr>
                <w:rFonts w:asciiTheme="minorHAnsi" w:hAnsiTheme="minorHAnsi" w:cstheme="minorHAnsi"/>
                <w:szCs w:val="22"/>
              </w:rPr>
            </w:pPr>
            <w:r w:rsidRPr="002C225F">
              <w:rPr>
                <w:rFonts w:asciiTheme="minorHAnsi" w:hAnsiTheme="minorHAnsi" w:cstheme="minorHAnsi"/>
                <w:szCs w:val="22"/>
              </w:rPr>
              <w:t>3.3VDC</w:t>
            </w:r>
            <w:r w:rsidRPr="002C225F">
              <w:rPr>
                <w:rFonts w:asciiTheme="minorHAnsi" w:hAnsiTheme="minorHAnsi" w:cstheme="minorHAnsi"/>
                <w:szCs w:val="22"/>
              </w:rPr>
              <w:br/>
              <w:t>5VDC</w:t>
            </w:r>
          </w:p>
        </w:tc>
        <w:tc>
          <w:tcPr>
            <w:tcW w:w="706" w:type="pct"/>
            <w:gridSpan w:val="2"/>
            <w:shd w:val="clear" w:color="auto" w:fill="auto"/>
            <w:noWrap/>
            <w:vAlign w:val="center"/>
            <w:hideMark/>
          </w:tcPr>
          <w:p w14:paraId="059BD4E7" w14:textId="77777777" w:rsidR="00115B68" w:rsidRPr="002C225F" w:rsidRDefault="00115B68" w:rsidP="00115B68">
            <w:pPr>
              <w:rPr>
                <w:rFonts w:asciiTheme="minorHAnsi" w:hAnsiTheme="minorHAnsi" w:cstheme="minorHAnsi"/>
                <w:szCs w:val="22"/>
              </w:rPr>
            </w:pPr>
            <w:r w:rsidRPr="002C225F">
              <w:rPr>
                <w:rFonts w:asciiTheme="minorHAnsi" w:hAnsiTheme="minorHAnsi" w:cstheme="minorHAnsi"/>
                <w:szCs w:val="22"/>
              </w:rPr>
              <w:t> </w:t>
            </w:r>
          </w:p>
        </w:tc>
        <w:tc>
          <w:tcPr>
            <w:tcW w:w="1058" w:type="pct"/>
            <w:shd w:val="clear" w:color="auto" w:fill="auto"/>
            <w:noWrap/>
            <w:vAlign w:val="center"/>
            <w:hideMark/>
          </w:tcPr>
          <w:p w14:paraId="46435372" w14:textId="77777777" w:rsidR="00115B68" w:rsidRPr="002C225F" w:rsidRDefault="00115B68" w:rsidP="00115B68">
            <w:pPr>
              <w:rPr>
                <w:rFonts w:asciiTheme="minorHAnsi" w:hAnsiTheme="minorHAnsi" w:cstheme="minorHAnsi"/>
                <w:szCs w:val="22"/>
              </w:rPr>
            </w:pPr>
            <w:r w:rsidRPr="002C225F">
              <w:rPr>
                <w:rFonts w:asciiTheme="minorHAnsi" w:hAnsiTheme="minorHAnsi" w:cstheme="minorHAnsi"/>
                <w:szCs w:val="22"/>
              </w:rPr>
              <w:t> </w:t>
            </w:r>
          </w:p>
        </w:tc>
      </w:tr>
      <w:tr w:rsidR="00115B68" w:rsidRPr="007F2817" w14:paraId="24B8C9B1" w14:textId="77777777" w:rsidTr="003573AA">
        <w:trPr>
          <w:trHeight w:val="227"/>
        </w:trPr>
        <w:tc>
          <w:tcPr>
            <w:tcW w:w="487" w:type="pct"/>
            <w:shd w:val="clear" w:color="auto" w:fill="auto"/>
            <w:vAlign w:val="center"/>
            <w:hideMark/>
          </w:tcPr>
          <w:p w14:paraId="32F26905" w14:textId="77777777" w:rsidR="00115B68" w:rsidRPr="002C225F" w:rsidRDefault="00115B68" w:rsidP="00115B68">
            <w:pPr>
              <w:rPr>
                <w:rFonts w:asciiTheme="minorHAnsi" w:hAnsiTheme="minorHAnsi" w:cstheme="minorHAnsi"/>
                <w:szCs w:val="22"/>
              </w:rPr>
            </w:pPr>
            <w:r w:rsidRPr="002C225F">
              <w:rPr>
                <w:rFonts w:asciiTheme="minorHAnsi" w:hAnsiTheme="minorHAnsi" w:cstheme="minorHAnsi"/>
                <w:szCs w:val="22"/>
              </w:rPr>
              <w:t>Η.1.5.5</w:t>
            </w:r>
          </w:p>
        </w:tc>
        <w:tc>
          <w:tcPr>
            <w:tcW w:w="1436" w:type="pct"/>
            <w:gridSpan w:val="3"/>
            <w:shd w:val="clear" w:color="auto" w:fill="auto"/>
            <w:vAlign w:val="center"/>
            <w:hideMark/>
          </w:tcPr>
          <w:p w14:paraId="18B3A94E" w14:textId="77777777" w:rsidR="00115B68" w:rsidRPr="002C225F" w:rsidRDefault="00115B68" w:rsidP="00115B68">
            <w:pPr>
              <w:rPr>
                <w:rFonts w:asciiTheme="minorHAnsi" w:hAnsiTheme="minorHAnsi" w:cstheme="minorHAnsi"/>
                <w:szCs w:val="22"/>
              </w:rPr>
            </w:pPr>
            <w:r w:rsidRPr="002C225F">
              <w:rPr>
                <w:rFonts w:asciiTheme="minorHAnsi" w:hAnsiTheme="minorHAnsi" w:cstheme="minorHAnsi"/>
                <w:szCs w:val="22"/>
              </w:rPr>
              <w:t>Operating Current</w:t>
            </w:r>
          </w:p>
        </w:tc>
        <w:tc>
          <w:tcPr>
            <w:tcW w:w="1313" w:type="pct"/>
            <w:gridSpan w:val="2"/>
            <w:shd w:val="clear" w:color="auto" w:fill="auto"/>
            <w:vAlign w:val="center"/>
            <w:hideMark/>
          </w:tcPr>
          <w:p w14:paraId="3F72C990" w14:textId="77777777" w:rsidR="00115B68" w:rsidRPr="002C225F" w:rsidRDefault="00115B68" w:rsidP="00115B68">
            <w:pPr>
              <w:rPr>
                <w:rFonts w:asciiTheme="minorHAnsi" w:hAnsiTheme="minorHAnsi" w:cstheme="minorHAnsi"/>
                <w:szCs w:val="22"/>
              </w:rPr>
            </w:pPr>
            <w:r w:rsidRPr="002C225F">
              <w:rPr>
                <w:rFonts w:asciiTheme="minorHAnsi" w:hAnsiTheme="minorHAnsi" w:cstheme="minorHAnsi"/>
                <w:szCs w:val="22"/>
              </w:rPr>
              <w:t>0.5mA</w:t>
            </w:r>
          </w:p>
        </w:tc>
        <w:tc>
          <w:tcPr>
            <w:tcW w:w="706" w:type="pct"/>
            <w:gridSpan w:val="2"/>
            <w:shd w:val="clear" w:color="auto" w:fill="auto"/>
            <w:noWrap/>
            <w:vAlign w:val="center"/>
            <w:hideMark/>
          </w:tcPr>
          <w:p w14:paraId="31AB63F1" w14:textId="77777777" w:rsidR="00115B68" w:rsidRPr="002C225F" w:rsidRDefault="00115B68" w:rsidP="00115B68">
            <w:pPr>
              <w:rPr>
                <w:rFonts w:asciiTheme="minorHAnsi" w:hAnsiTheme="minorHAnsi" w:cstheme="minorHAnsi"/>
                <w:szCs w:val="22"/>
              </w:rPr>
            </w:pPr>
            <w:r w:rsidRPr="002C225F">
              <w:rPr>
                <w:rFonts w:asciiTheme="minorHAnsi" w:hAnsiTheme="minorHAnsi" w:cstheme="minorHAnsi"/>
                <w:szCs w:val="22"/>
              </w:rPr>
              <w:t> </w:t>
            </w:r>
          </w:p>
        </w:tc>
        <w:tc>
          <w:tcPr>
            <w:tcW w:w="1058" w:type="pct"/>
            <w:shd w:val="clear" w:color="auto" w:fill="auto"/>
            <w:noWrap/>
            <w:vAlign w:val="center"/>
            <w:hideMark/>
          </w:tcPr>
          <w:p w14:paraId="1725EB19" w14:textId="77777777" w:rsidR="00115B68" w:rsidRPr="002C225F" w:rsidRDefault="00115B68" w:rsidP="00115B68">
            <w:pPr>
              <w:rPr>
                <w:rFonts w:asciiTheme="minorHAnsi" w:hAnsiTheme="minorHAnsi" w:cstheme="minorHAnsi"/>
                <w:szCs w:val="22"/>
              </w:rPr>
            </w:pPr>
            <w:r w:rsidRPr="002C225F">
              <w:rPr>
                <w:rFonts w:asciiTheme="minorHAnsi" w:hAnsiTheme="minorHAnsi" w:cstheme="minorHAnsi"/>
                <w:szCs w:val="22"/>
              </w:rPr>
              <w:t> </w:t>
            </w:r>
          </w:p>
        </w:tc>
      </w:tr>
      <w:tr w:rsidR="00115B68" w:rsidRPr="007F2817" w14:paraId="43EBDEFE" w14:textId="77777777" w:rsidTr="003573AA">
        <w:trPr>
          <w:trHeight w:val="227"/>
        </w:trPr>
        <w:tc>
          <w:tcPr>
            <w:tcW w:w="487" w:type="pct"/>
            <w:shd w:val="clear" w:color="auto" w:fill="auto"/>
            <w:vAlign w:val="center"/>
            <w:hideMark/>
          </w:tcPr>
          <w:p w14:paraId="601E5A33" w14:textId="77777777" w:rsidR="00115B68" w:rsidRPr="002C225F" w:rsidRDefault="00115B68" w:rsidP="00115B68">
            <w:pPr>
              <w:rPr>
                <w:rFonts w:asciiTheme="minorHAnsi" w:hAnsiTheme="minorHAnsi" w:cstheme="minorHAnsi"/>
                <w:szCs w:val="22"/>
              </w:rPr>
            </w:pPr>
            <w:r w:rsidRPr="002C225F">
              <w:rPr>
                <w:rFonts w:asciiTheme="minorHAnsi" w:hAnsiTheme="minorHAnsi" w:cstheme="minorHAnsi"/>
                <w:szCs w:val="22"/>
              </w:rPr>
              <w:t>Η.1.5.6</w:t>
            </w:r>
          </w:p>
        </w:tc>
        <w:tc>
          <w:tcPr>
            <w:tcW w:w="1436" w:type="pct"/>
            <w:gridSpan w:val="3"/>
            <w:shd w:val="clear" w:color="auto" w:fill="auto"/>
            <w:vAlign w:val="center"/>
            <w:hideMark/>
          </w:tcPr>
          <w:p w14:paraId="07773AA3" w14:textId="77777777" w:rsidR="00115B68" w:rsidRPr="002C225F" w:rsidRDefault="00115B68" w:rsidP="00115B68">
            <w:pPr>
              <w:rPr>
                <w:rFonts w:asciiTheme="minorHAnsi" w:hAnsiTheme="minorHAnsi" w:cstheme="minorHAnsi"/>
                <w:szCs w:val="22"/>
              </w:rPr>
            </w:pPr>
            <w:r w:rsidRPr="002C225F">
              <w:rPr>
                <w:rFonts w:asciiTheme="minorHAnsi" w:hAnsiTheme="minorHAnsi" w:cstheme="minorHAnsi"/>
                <w:szCs w:val="22"/>
              </w:rPr>
              <w:t>Interface</w:t>
            </w:r>
          </w:p>
        </w:tc>
        <w:tc>
          <w:tcPr>
            <w:tcW w:w="1313" w:type="pct"/>
            <w:gridSpan w:val="2"/>
            <w:shd w:val="clear" w:color="auto" w:fill="auto"/>
            <w:vAlign w:val="center"/>
            <w:hideMark/>
          </w:tcPr>
          <w:p w14:paraId="0411261B" w14:textId="77777777" w:rsidR="00115B68" w:rsidRPr="002C225F" w:rsidRDefault="00115B68" w:rsidP="00115B68">
            <w:pPr>
              <w:rPr>
                <w:rFonts w:asciiTheme="minorHAnsi" w:hAnsiTheme="minorHAnsi" w:cstheme="minorHAnsi"/>
                <w:szCs w:val="22"/>
              </w:rPr>
            </w:pPr>
            <w:r w:rsidRPr="002C225F">
              <w:rPr>
                <w:rFonts w:asciiTheme="minorHAnsi" w:hAnsiTheme="minorHAnsi" w:cstheme="minorHAnsi"/>
                <w:szCs w:val="22"/>
              </w:rPr>
              <w:t>Analog</w:t>
            </w:r>
          </w:p>
        </w:tc>
        <w:tc>
          <w:tcPr>
            <w:tcW w:w="706" w:type="pct"/>
            <w:gridSpan w:val="2"/>
            <w:shd w:val="clear" w:color="auto" w:fill="auto"/>
            <w:noWrap/>
            <w:vAlign w:val="center"/>
            <w:hideMark/>
          </w:tcPr>
          <w:p w14:paraId="20EF97B4" w14:textId="77777777" w:rsidR="00115B68" w:rsidRPr="002C225F" w:rsidRDefault="00115B68" w:rsidP="00115B68">
            <w:pPr>
              <w:rPr>
                <w:rFonts w:asciiTheme="minorHAnsi" w:hAnsiTheme="minorHAnsi" w:cstheme="minorHAnsi"/>
                <w:szCs w:val="22"/>
              </w:rPr>
            </w:pPr>
            <w:r w:rsidRPr="002C225F">
              <w:rPr>
                <w:rFonts w:asciiTheme="minorHAnsi" w:hAnsiTheme="minorHAnsi" w:cstheme="minorHAnsi"/>
                <w:szCs w:val="22"/>
              </w:rPr>
              <w:t> </w:t>
            </w:r>
          </w:p>
        </w:tc>
        <w:tc>
          <w:tcPr>
            <w:tcW w:w="1058" w:type="pct"/>
            <w:shd w:val="clear" w:color="auto" w:fill="auto"/>
            <w:noWrap/>
            <w:vAlign w:val="center"/>
            <w:hideMark/>
          </w:tcPr>
          <w:p w14:paraId="229B8938" w14:textId="77777777" w:rsidR="00115B68" w:rsidRPr="002C225F" w:rsidRDefault="00115B68" w:rsidP="00115B68">
            <w:pPr>
              <w:rPr>
                <w:rFonts w:asciiTheme="minorHAnsi" w:hAnsiTheme="minorHAnsi" w:cstheme="minorHAnsi"/>
                <w:szCs w:val="22"/>
              </w:rPr>
            </w:pPr>
            <w:r w:rsidRPr="002C225F">
              <w:rPr>
                <w:rFonts w:asciiTheme="minorHAnsi" w:hAnsiTheme="minorHAnsi" w:cstheme="minorHAnsi"/>
                <w:szCs w:val="22"/>
              </w:rPr>
              <w:t> </w:t>
            </w:r>
          </w:p>
        </w:tc>
      </w:tr>
      <w:tr w:rsidR="00115B68" w:rsidRPr="007F2817" w14:paraId="73B9FD4E" w14:textId="77777777" w:rsidTr="003573AA">
        <w:trPr>
          <w:trHeight w:val="227"/>
        </w:trPr>
        <w:tc>
          <w:tcPr>
            <w:tcW w:w="487" w:type="pct"/>
            <w:shd w:val="clear" w:color="auto" w:fill="auto"/>
            <w:vAlign w:val="center"/>
            <w:hideMark/>
          </w:tcPr>
          <w:p w14:paraId="4AD69236" w14:textId="77777777" w:rsidR="00115B68" w:rsidRPr="002C225F" w:rsidRDefault="00115B68" w:rsidP="00115B68">
            <w:pPr>
              <w:rPr>
                <w:rFonts w:asciiTheme="minorHAnsi" w:hAnsiTheme="minorHAnsi" w:cstheme="minorHAnsi"/>
                <w:szCs w:val="22"/>
              </w:rPr>
            </w:pPr>
            <w:r w:rsidRPr="002C225F">
              <w:rPr>
                <w:rFonts w:asciiTheme="minorHAnsi" w:hAnsiTheme="minorHAnsi" w:cstheme="minorHAnsi"/>
                <w:szCs w:val="22"/>
              </w:rPr>
              <w:t>Η.1.5.7</w:t>
            </w:r>
          </w:p>
        </w:tc>
        <w:tc>
          <w:tcPr>
            <w:tcW w:w="1436" w:type="pct"/>
            <w:gridSpan w:val="3"/>
            <w:shd w:val="clear" w:color="auto" w:fill="auto"/>
            <w:vAlign w:val="center"/>
            <w:hideMark/>
          </w:tcPr>
          <w:p w14:paraId="24B3F696" w14:textId="77777777" w:rsidR="00115B68" w:rsidRPr="002C225F" w:rsidRDefault="00115B68" w:rsidP="00115B68">
            <w:pPr>
              <w:rPr>
                <w:rFonts w:asciiTheme="minorHAnsi" w:hAnsiTheme="minorHAnsi" w:cstheme="minorHAnsi"/>
                <w:szCs w:val="22"/>
              </w:rPr>
            </w:pPr>
            <w:r w:rsidRPr="002C225F">
              <w:rPr>
                <w:rFonts w:asciiTheme="minorHAnsi" w:hAnsiTheme="minorHAnsi" w:cstheme="minorHAnsi"/>
                <w:szCs w:val="22"/>
              </w:rPr>
              <w:t>Communication Protocol</w:t>
            </w:r>
          </w:p>
        </w:tc>
        <w:tc>
          <w:tcPr>
            <w:tcW w:w="1313" w:type="pct"/>
            <w:gridSpan w:val="2"/>
            <w:shd w:val="clear" w:color="auto" w:fill="auto"/>
            <w:vAlign w:val="center"/>
            <w:hideMark/>
          </w:tcPr>
          <w:p w14:paraId="2707B195" w14:textId="77777777" w:rsidR="00115B68" w:rsidRPr="002C225F" w:rsidRDefault="00115B68" w:rsidP="00115B68">
            <w:pPr>
              <w:rPr>
                <w:rFonts w:asciiTheme="minorHAnsi" w:hAnsiTheme="minorHAnsi" w:cstheme="minorHAnsi"/>
                <w:szCs w:val="22"/>
              </w:rPr>
            </w:pPr>
            <w:proofErr w:type="spellStart"/>
            <w:r w:rsidRPr="002C225F">
              <w:rPr>
                <w:rFonts w:asciiTheme="minorHAnsi" w:hAnsiTheme="minorHAnsi" w:cstheme="minorHAnsi"/>
                <w:szCs w:val="22"/>
              </w:rPr>
              <w:t>Όχι</w:t>
            </w:r>
            <w:proofErr w:type="spellEnd"/>
          </w:p>
        </w:tc>
        <w:tc>
          <w:tcPr>
            <w:tcW w:w="706" w:type="pct"/>
            <w:gridSpan w:val="2"/>
            <w:shd w:val="clear" w:color="auto" w:fill="auto"/>
            <w:noWrap/>
            <w:vAlign w:val="center"/>
            <w:hideMark/>
          </w:tcPr>
          <w:p w14:paraId="6D3479D7" w14:textId="77777777" w:rsidR="00115B68" w:rsidRPr="002C225F" w:rsidRDefault="00115B68" w:rsidP="00115B68">
            <w:pPr>
              <w:rPr>
                <w:rFonts w:asciiTheme="minorHAnsi" w:hAnsiTheme="minorHAnsi" w:cstheme="minorHAnsi"/>
                <w:szCs w:val="22"/>
              </w:rPr>
            </w:pPr>
            <w:r w:rsidRPr="002C225F">
              <w:rPr>
                <w:rFonts w:asciiTheme="minorHAnsi" w:hAnsiTheme="minorHAnsi" w:cstheme="minorHAnsi"/>
                <w:szCs w:val="22"/>
              </w:rPr>
              <w:t> </w:t>
            </w:r>
          </w:p>
        </w:tc>
        <w:tc>
          <w:tcPr>
            <w:tcW w:w="1058" w:type="pct"/>
            <w:shd w:val="clear" w:color="auto" w:fill="auto"/>
            <w:noWrap/>
            <w:vAlign w:val="center"/>
            <w:hideMark/>
          </w:tcPr>
          <w:p w14:paraId="11332FB5" w14:textId="77777777" w:rsidR="00115B68" w:rsidRPr="002C225F" w:rsidRDefault="00115B68" w:rsidP="00115B68">
            <w:pPr>
              <w:rPr>
                <w:rFonts w:asciiTheme="minorHAnsi" w:hAnsiTheme="minorHAnsi" w:cstheme="minorHAnsi"/>
                <w:szCs w:val="22"/>
              </w:rPr>
            </w:pPr>
            <w:r w:rsidRPr="002C225F">
              <w:rPr>
                <w:rFonts w:asciiTheme="minorHAnsi" w:hAnsiTheme="minorHAnsi" w:cstheme="minorHAnsi"/>
                <w:szCs w:val="22"/>
              </w:rPr>
              <w:t> </w:t>
            </w:r>
          </w:p>
        </w:tc>
      </w:tr>
      <w:tr w:rsidR="00115B68" w:rsidRPr="007F2817" w14:paraId="46EA5251" w14:textId="77777777" w:rsidTr="003573AA">
        <w:trPr>
          <w:trHeight w:val="227"/>
        </w:trPr>
        <w:tc>
          <w:tcPr>
            <w:tcW w:w="487" w:type="pct"/>
            <w:shd w:val="clear" w:color="auto" w:fill="auto"/>
            <w:vAlign w:val="center"/>
            <w:hideMark/>
          </w:tcPr>
          <w:p w14:paraId="41378F46" w14:textId="77777777" w:rsidR="00115B68" w:rsidRPr="002C225F" w:rsidRDefault="00115B68" w:rsidP="00115B68">
            <w:pPr>
              <w:rPr>
                <w:rFonts w:asciiTheme="minorHAnsi" w:hAnsiTheme="minorHAnsi" w:cstheme="minorHAnsi"/>
                <w:szCs w:val="22"/>
              </w:rPr>
            </w:pPr>
            <w:r w:rsidRPr="002C225F">
              <w:rPr>
                <w:rFonts w:asciiTheme="minorHAnsi" w:hAnsiTheme="minorHAnsi" w:cstheme="minorHAnsi"/>
                <w:szCs w:val="22"/>
              </w:rPr>
              <w:t>Η.1.5.8</w:t>
            </w:r>
          </w:p>
        </w:tc>
        <w:tc>
          <w:tcPr>
            <w:tcW w:w="1436" w:type="pct"/>
            <w:gridSpan w:val="3"/>
            <w:shd w:val="clear" w:color="auto" w:fill="auto"/>
            <w:vAlign w:val="center"/>
            <w:hideMark/>
          </w:tcPr>
          <w:p w14:paraId="0B8046AD" w14:textId="77777777" w:rsidR="00115B68" w:rsidRPr="002C225F" w:rsidRDefault="00115B68" w:rsidP="00115B68">
            <w:pPr>
              <w:rPr>
                <w:rFonts w:asciiTheme="minorHAnsi" w:hAnsiTheme="minorHAnsi" w:cstheme="minorHAnsi"/>
                <w:szCs w:val="22"/>
              </w:rPr>
            </w:pPr>
            <w:proofErr w:type="spellStart"/>
            <w:r w:rsidRPr="002C225F">
              <w:rPr>
                <w:rFonts w:asciiTheme="minorHAnsi" w:hAnsiTheme="minorHAnsi" w:cstheme="minorHAnsi"/>
                <w:szCs w:val="22"/>
              </w:rPr>
              <w:t>Δι</w:t>
            </w:r>
            <w:proofErr w:type="spellEnd"/>
            <w:r w:rsidRPr="002C225F">
              <w:rPr>
                <w:rFonts w:asciiTheme="minorHAnsi" w:hAnsiTheme="minorHAnsi" w:cstheme="minorHAnsi"/>
                <w:szCs w:val="22"/>
              </w:rPr>
              <w:t>αστάσεις</w:t>
            </w:r>
          </w:p>
        </w:tc>
        <w:tc>
          <w:tcPr>
            <w:tcW w:w="1313" w:type="pct"/>
            <w:gridSpan w:val="2"/>
            <w:shd w:val="clear" w:color="auto" w:fill="auto"/>
            <w:vAlign w:val="center"/>
            <w:hideMark/>
          </w:tcPr>
          <w:p w14:paraId="532410F2" w14:textId="77777777" w:rsidR="00115B68" w:rsidRPr="002C225F" w:rsidRDefault="00115B68" w:rsidP="00115B68">
            <w:pPr>
              <w:rPr>
                <w:rFonts w:asciiTheme="minorHAnsi" w:hAnsiTheme="minorHAnsi" w:cstheme="minorHAnsi"/>
                <w:szCs w:val="22"/>
              </w:rPr>
            </w:pPr>
            <w:r w:rsidRPr="002C225F">
              <w:rPr>
                <w:rFonts w:asciiTheme="minorHAnsi" w:hAnsiTheme="minorHAnsi" w:cstheme="minorHAnsi"/>
                <w:szCs w:val="22"/>
              </w:rPr>
              <w:t>20 x 28mm</w:t>
            </w:r>
          </w:p>
        </w:tc>
        <w:tc>
          <w:tcPr>
            <w:tcW w:w="706" w:type="pct"/>
            <w:gridSpan w:val="2"/>
            <w:shd w:val="clear" w:color="auto" w:fill="auto"/>
            <w:noWrap/>
            <w:vAlign w:val="center"/>
            <w:hideMark/>
          </w:tcPr>
          <w:p w14:paraId="29AAF34D" w14:textId="77777777" w:rsidR="00115B68" w:rsidRPr="002C225F" w:rsidRDefault="00115B68" w:rsidP="00115B68">
            <w:pPr>
              <w:rPr>
                <w:rFonts w:asciiTheme="minorHAnsi" w:hAnsiTheme="minorHAnsi" w:cstheme="minorHAnsi"/>
                <w:szCs w:val="22"/>
              </w:rPr>
            </w:pPr>
            <w:r w:rsidRPr="002C225F">
              <w:rPr>
                <w:rFonts w:asciiTheme="minorHAnsi" w:hAnsiTheme="minorHAnsi" w:cstheme="minorHAnsi"/>
                <w:szCs w:val="22"/>
              </w:rPr>
              <w:t> </w:t>
            </w:r>
          </w:p>
        </w:tc>
        <w:tc>
          <w:tcPr>
            <w:tcW w:w="1058" w:type="pct"/>
            <w:shd w:val="clear" w:color="auto" w:fill="auto"/>
            <w:noWrap/>
            <w:vAlign w:val="center"/>
            <w:hideMark/>
          </w:tcPr>
          <w:p w14:paraId="1E448D38" w14:textId="77777777" w:rsidR="00115B68" w:rsidRPr="002C225F" w:rsidRDefault="00115B68" w:rsidP="00115B68">
            <w:pPr>
              <w:rPr>
                <w:rFonts w:asciiTheme="minorHAnsi" w:hAnsiTheme="minorHAnsi" w:cstheme="minorHAnsi"/>
                <w:szCs w:val="22"/>
              </w:rPr>
            </w:pPr>
            <w:r w:rsidRPr="002C225F">
              <w:rPr>
                <w:rFonts w:asciiTheme="minorHAnsi" w:hAnsiTheme="minorHAnsi" w:cstheme="minorHAnsi"/>
                <w:szCs w:val="22"/>
              </w:rPr>
              <w:t> </w:t>
            </w:r>
          </w:p>
        </w:tc>
      </w:tr>
      <w:tr w:rsidR="00115B68" w:rsidRPr="007F2817" w14:paraId="6D1B6FB6" w14:textId="77777777" w:rsidTr="003573AA">
        <w:trPr>
          <w:trHeight w:val="227"/>
        </w:trPr>
        <w:tc>
          <w:tcPr>
            <w:tcW w:w="487" w:type="pct"/>
            <w:shd w:val="clear" w:color="auto" w:fill="auto"/>
            <w:vAlign w:val="center"/>
            <w:hideMark/>
          </w:tcPr>
          <w:p w14:paraId="2664D760" w14:textId="77777777" w:rsidR="00115B68" w:rsidRPr="002C225F" w:rsidRDefault="00115B68" w:rsidP="00115B68">
            <w:pPr>
              <w:rPr>
                <w:rFonts w:asciiTheme="minorHAnsi" w:hAnsiTheme="minorHAnsi" w:cstheme="minorHAnsi"/>
                <w:szCs w:val="22"/>
              </w:rPr>
            </w:pPr>
            <w:r w:rsidRPr="002C225F">
              <w:rPr>
                <w:rFonts w:asciiTheme="minorHAnsi" w:hAnsiTheme="minorHAnsi" w:cstheme="minorHAnsi"/>
                <w:szCs w:val="22"/>
              </w:rPr>
              <w:t>Η.1.5.9</w:t>
            </w:r>
          </w:p>
        </w:tc>
        <w:tc>
          <w:tcPr>
            <w:tcW w:w="1436" w:type="pct"/>
            <w:gridSpan w:val="3"/>
            <w:shd w:val="clear" w:color="auto" w:fill="auto"/>
            <w:vAlign w:val="center"/>
            <w:hideMark/>
          </w:tcPr>
          <w:p w14:paraId="05A75193" w14:textId="77777777" w:rsidR="00115B68" w:rsidRPr="002C225F" w:rsidRDefault="00115B68" w:rsidP="00115B68">
            <w:pPr>
              <w:rPr>
                <w:rFonts w:asciiTheme="minorHAnsi" w:hAnsiTheme="minorHAnsi" w:cstheme="minorHAnsi"/>
                <w:szCs w:val="22"/>
              </w:rPr>
            </w:pPr>
            <w:proofErr w:type="spellStart"/>
            <w:r w:rsidRPr="002C225F">
              <w:rPr>
                <w:rFonts w:asciiTheme="minorHAnsi" w:hAnsiTheme="minorHAnsi" w:cstheme="minorHAnsi"/>
                <w:szCs w:val="22"/>
              </w:rPr>
              <w:t>Βάρος</w:t>
            </w:r>
            <w:proofErr w:type="spellEnd"/>
          </w:p>
        </w:tc>
        <w:tc>
          <w:tcPr>
            <w:tcW w:w="1313" w:type="pct"/>
            <w:gridSpan w:val="2"/>
            <w:shd w:val="clear" w:color="auto" w:fill="auto"/>
            <w:vAlign w:val="center"/>
            <w:hideMark/>
          </w:tcPr>
          <w:p w14:paraId="7EF123C1" w14:textId="77777777" w:rsidR="00115B68" w:rsidRPr="002C225F" w:rsidRDefault="00115B68" w:rsidP="00115B68">
            <w:pPr>
              <w:rPr>
                <w:rFonts w:asciiTheme="minorHAnsi" w:hAnsiTheme="minorHAnsi" w:cstheme="minorHAnsi"/>
                <w:szCs w:val="22"/>
              </w:rPr>
            </w:pPr>
            <w:r w:rsidRPr="002C225F">
              <w:rPr>
                <w:rFonts w:asciiTheme="minorHAnsi" w:hAnsiTheme="minorHAnsi" w:cstheme="minorHAnsi"/>
                <w:szCs w:val="22"/>
              </w:rPr>
              <w:t>1.87g</w:t>
            </w:r>
          </w:p>
        </w:tc>
        <w:tc>
          <w:tcPr>
            <w:tcW w:w="706" w:type="pct"/>
            <w:gridSpan w:val="2"/>
            <w:shd w:val="clear" w:color="auto" w:fill="auto"/>
            <w:noWrap/>
            <w:vAlign w:val="center"/>
            <w:hideMark/>
          </w:tcPr>
          <w:p w14:paraId="03F59B87" w14:textId="77777777" w:rsidR="00115B68" w:rsidRPr="002C225F" w:rsidRDefault="00115B68" w:rsidP="00115B68">
            <w:pPr>
              <w:rPr>
                <w:rFonts w:asciiTheme="minorHAnsi" w:hAnsiTheme="minorHAnsi" w:cstheme="minorHAnsi"/>
                <w:szCs w:val="22"/>
              </w:rPr>
            </w:pPr>
            <w:r w:rsidRPr="002C225F">
              <w:rPr>
                <w:rFonts w:asciiTheme="minorHAnsi" w:hAnsiTheme="minorHAnsi" w:cstheme="minorHAnsi"/>
                <w:szCs w:val="22"/>
              </w:rPr>
              <w:t> </w:t>
            </w:r>
          </w:p>
        </w:tc>
        <w:tc>
          <w:tcPr>
            <w:tcW w:w="1058" w:type="pct"/>
            <w:shd w:val="clear" w:color="auto" w:fill="auto"/>
            <w:noWrap/>
            <w:vAlign w:val="center"/>
            <w:hideMark/>
          </w:tcPr>
          <w:p w14:paraId="005C39A0" w14:textId="77777777" w:rsidR="00115B68" w:rsidRPr="002C225F" w:rsidRDefault="00115B68" w:rsidP="00115B68">
            <w:pPr>
              <w:rPr>
                <w:rFonts w:asciiTheme="minorHAnsi" w:hAnsiTheme="minorHAnsi" w:cstheme="minorHAnsi"/>
                <w:szCs w:val="22"/>
              </w:rPr>
            </w:pPr>
            <w:r w:rsidRPr="002C225F">
              <w:rPr>
                <w:rFonts w:asciiTheme="minorHAnsi" w:hAnsiTheme="minorHAnsi" w:cstheme="minorHAnsi"/>
                <w:szCs w:val="22"/>
              </w:rPr>
              <w:t> </w:t>
            </w:r>
          </w:p>
        </w:tc>
      </w:tr>
      <w:tr w:rsidR="00115B68" w:rsidRPr="007F2817" w14:paraId="281082AF" w14:textId="77777777" w:rsidTr="003573AA">
        <w:trPr>
          <w:trHeight w:val="227"/>
        </w:trPr>
        <w:tc>
          <w:tcPr>
            <w:tcW w:w="487" w:type="pct"/>
            <w:shd w:val="clear" w:color="B8CCE4" w:fill="B8CCE4"/>
            <w:noWrap/>
            <w:vAlign w:val="center"/>
            <w:hideMark/>
          </w:tcPr>
          <w:p w14:paraId="509988FC" w14:textId="77777777" w:rsidR="00115B68" w:rsidRPr="002C225F" w:rsidRDefault="00115B68" w:rsidP="00115B68">
            <w:pPr>
              <w:rPr>
                <w:rFonts w:asciiTheme="minorHAnsi" w:hAnsiTheme="minorHAnsi" w:cstheme="minorHAnsi"/>
                <w:szCs w:val="22"/>
              </w:rPr>
            </w:pPr>
            <w:r w:rsidRPr="002C225F">
              <w:rPr>
                <w:rFonts w:asciiTheme="minorHAnsi" w:hAnsiTheme="minorHAnsi" w:cstheme="minorHAnsi"/>
                <w:szCs w:val="22"/>
              </w:rPr>
              <w:t> </w:t>
            </w:r>
          </w:p>
        </w:tc>
        <w:tc>
          <w:tcPr>
            <w:tcW w:w="1436" w:type="pct"/>
            <w:gridSpan w:val="3"/>
            <w:shd w:val="clear" w:color="auto" w:fill="C6D9F1" w:themeFill="text2" w:themeFillTint="33"/>
            <w:vAlign w:val="center"/>
            <w:hideMark/>
          </w:tcPr>
          <w:p w14:paraId="2D291B1E" w14:textId="77777777" w:rsidR="00115B68" w:rsidRPr="002C225F" w:rsidRDefault="00115B68" w:rsidP="00115B68">
            <w:pPr>
              <w:rPr>
                <w:rFonts w:asciiTheme="minorHAnsi" w:hAnsiTheme="minorHAnsi" w:cstheme="minorHAnsi"/>
                <w:szCs w:val="22"/>
              </w:rPr>
            </w:pPr>
            <w:r w:rsidRPr="002C225F">
              <w:rPr>
                <w:rFonts w:asciiTheme="minorHAnsi" w:hAnsiTheme="minorHAnsi" w:cstheme="minorHAnsi"/>
                <w:szCs w:val="22"/>
              </w:rPr>
              <w:t xml:space="preserve">H.1.6 </w:t>
            </w:r>
            <w:proofErr w:type="spellStart"/>
            <w:r w:rsidRPr="002C225F">
              <w:rPr>
                <w:rFonts w:asciiTheme="minorHAnsi" w:hAnsiTheme="minorHAnsi" w:cstheme="minorHAnsi"/>
                <w:szCs w:val="22"/>
              </w:rPr>
              <w:t>Αισθητήρ</w:t>
            </w:r>
            <w:proofErr w:type="spellEnd"/>
            <w:r w:rsidRPr="002C225F">
              <w:rPr>
                <w:rFonts w:asciiTheme="minorHAnsi" w:hAnsiTheme="minorHAnsi" w:cstheme="minorHAnsi"/>
                <w:szCs w:val="22"/>
              </w:rPr>
              <w:t>ας π</w:t>
            </w:r>
            <w:proofErr w:type="spellStart"/>
            <w:r w:rsidRPr="002C225F">
              <w:rPr>
                <w:rFonts w:asciiTheme="minorHAnsi" w:hAnsiTheme="minorHAnsi" w:cstheme="minorHAnsi"/>
                <w:szCs w:val="22"/>
              </w:rPr>
              <w:t>εριστροφικός</w:t>
            </w:r>
            <w:proofErr w:type="spellEnd"/>
          </w:p>
        </w:tc>
        <w:tc>
          <w:tcPr>
            <w:tcW w:w="1313" w:type="pct"/>
            <w:gridSpan w:val="2"/>
            <w:shd w:val="clear" w:color="auto" w:fill="C6D9F1" w:themeFill="text2" w:themeFillTint="33"/>
            <w:vAlign w:val="center"/>
            <w:hideMark/>
          </w:tcPr>
          <w:p w14:paraId="1D021322" w14:textId="77777777" w:rsidR="00115B68" w:rsidRPr="002C225F" w:rsidRDefault="00115B68" w:rsidP="00115B68">
            <w:pPr>
              <w:rPr>
                <w:rFonts w:asciiTheme="minorHAnsi" w:hAnsiTheme="minorHAnsi" w:cstheme="minorHAnsi"/>
                <w:szCs w:val="22"/>
              </w:rPr>
            </w:pPr>
            <w:r w:rsidRPr="002C225F">
              <w:rPr>
                <w:rFonts w:asciiTheme="minorHAnsi" w:hAnsiTheme="minorHAnsi" w:cstheme="minorHAnsi"/>
                <w:szCs w:val="22"/>
              </w:rPr>
              <w:t> </w:t>
            </w:r>
          </w:p>
        </w:tc>
        <w:tc>
          <w:tcPr>
            <w:tcW w:w="706" w:type="pct"/>
            <w:gridSpan w:val="2"/>
            <w:shd w:val="clear" w:color="auto" w:fill="C6D9F1" w:themeFill="text2" w:themeFillTint="33"/>
            <w:noWrap/>
            <w:vAlign w:val="center"/>
            <w:hideMark/>
          </w:tcPr>
          <w:p w14:paraId="73A4D2E5" w14:textId="77777777" w:rsidR="00115B68" w:rsidRPr="002C225F" w:rsidRDefault="00115B68" w:rsidP="00115B68">
            <w:pPr>
              <w:rPr>
                <w:rFonts w:asciiTheme="minorHAnsi" w:hAnsiTheme="minorHAnsi" w:cstheme="minorHAnsi"/>
                <w:szCs w:val="22"/>
              </w:rPr>
            </w:pPr>
            <w:r w:rsidRPr="002C225F">
              <w:rPr>
                <w:rFonts w:asciiTheme="minorHAnsi" w:hAnsiTheme="minorHAnsi" w:cstheme="minorHAnsi"/>
                <w:szCs w:val="22"/>
              </w:rPr>
              <w:t> </w:t>
            </w:r>
          </w:p>
        </w:tc>
        <w:tc>
          <w:tcPr>
            <w:tcW w:w="1058" w:type="pct"/>
            <w:shd w:val="clear" w:color="auto" w:fill="C6D9F1" w:themeFill="text2" w:themeFillTint="33"/>
            <w:noWrap/>
            <w:vAlign w:val="center"/>
            <w:hideMark/>
          </w:tcPr>
          <w:p w14:paraId="153B8957" w14:textId="77777777" w:rsidR="00115B68" w:rsidRPr="002C225F" w:rsidRDefault="00115B68" w:rsidP="00115B68">
            <w:pPr>
              <w:rPr>
                <w:rFonts w:asciiTheme="minorHAnsi" w:hAnsiTheme="minorHAnsi" w:cstheme="minorHAnsi"/>
                <w:szCs w:val="22"/>
              </w:rPr>
            </w:pPr>
            <w:r w:rsidRPr="002C225F">
              <w:rPr>
                <w:rFonts w:asciiTheme="minorHAnsi" w:hAnsiTheme="minorHAnsi" w:cstheme="minorHAnsi"/>
                <w:szCs w:val="22"/>
              </w:rPr>
              <w:t> </w:t>
            </w:r>
          </w:p>
        </w:tc>
      </w:tr>
      <w:tr w:rsidR="00115B68" w:rsidRPr="007F2817" w14:paraId="28AFCDAF" w14:textId="77777777" w:rsidTr="003573AA">
        <w:trPr>
          <w:trHeight w:val="227"/>
        </w:trPr>
        <w:tc>
          <w:tcPr>
            <w:tcW w:w="487" w:type="pct"/>
            <w:shd w:val="clear" w:color="D9D9D9" w:fill="D9D9D9"/>
            <w:vAlign w:val="center"/>
            <w:hideMark/>
          </w:tcPr>
          <w:p w14:paraId="1C723045" w14:textId="77777777" w:rsidR="00115B68" w:rsidRPr="002C225F" w:rsidRDefault="00115B68" w:rsidP="00115B68">
            <w:pPr>
              <w:rPr>
                <w:rFonts w:asciiTheme="minorHAnsi" w:hAnsiTheme="minorHAnsi" w:cstheme="minorHAnsi"/>
                <w:szCs w:val="22"/>
              </w:rPr>
            </w:pPr>
            <w:r w:rsidRPr="002C225F">
              <w:rPr>
                <w:rFonts w:asciiTheme="minorHAnsi" w:hAnsiTheme="minorHAnsi" w:cstheme="minorHAnsi"/>
                <w:szCs w:val="22"/>
              </w:rPr>
              <w:t>Α/Α</w:t>
            </w:r>
          </w:p>
        </w:tc>
        <w:tc>
          <w:tcPr>
            <w:tcW w:w="1436" w:type="pct"/>
            <w:gridSpan w:val="3"/>
            <w:shd w:val="clear" w:color="D9D9D9" w:fill="D9D9D9"/>
            <w:vAlign w:val="center"/>
            <w:hideMark/>
          </w:tcPr>
          <w:p w14:paraId="63B27F7C" w14:textId="77777777" w:rsidR="00115B68" w:rsidRPr="002C225F" w:rsidRDefault="00115B68" w:rsidP="00115B68">
            <w:pPr>
              <w:rPr>
                <w:rFonts w:asciiTheme="minorHAnsi" w:hAnsiTheme="minorHAnsi" w:cstheme="minorHAnsi"/>
                <w:szCs w:val="22"/>
              </w:rPr>
            </w:pPr>
            <w:r w:rsidRPr="002C225F">
              <w:rPr>
                <w:rFonts w:asciiTheme="minorHAnsi" w:hAnsiTheme="minorHAnsi" w:cstheme="minorHAnsi"/>
                <w:szCs w:val="22"/>
              </w:rPr>
              <w:t>ΠΡΟΔΙΑΓΡΑΦΗ</w:t>
            </w:r>
          </w:p>
        </w:tc>
        <w:tc>
          <w:tcPr>
            <w:tcW w:w="1313" w:type="pct"/>
            <w:gridSpan w:val="2"/>
            <w:shd w:val="clear" w:color="D9D9D9" w:fill="D9D9D9"/>
            <w:vAlign w:val="center"/>
            <w:hideMark/>
          </w:tcPr>
          <w:p w14:paraId="51D1AFA2" w14:textId="77777777" w:rsidR="00115B68" w:rsidRPr="002C225F" w:rsidRDefault="00115B68" w:rsidP="00115B68">
            <w:pPr>
              <w:rPr>
                <w:rFonts w:asciiTheme="minorHAnsi" w:hAnsiTheme="minorHAnsi" w:cstheme="minorHAnsi"/>
                <w:szCs w:val="22"/>
              </w:rPr>
            </w:pPr>
            <w:r w:rsidRPr="002C225F">
              <w:rPr>
                <w:rFonts w:asciiTheme="minorHAnsi" w:hAnsiTheme="minorHAnsi" w:cstheme="minorHAnsi"/>
                <w:szCs w:val="22"/>
              </w:rPr>
              <w:t>ΑΠΑΙΤΗΣΗ</w:t>
            </w:r>
          </w:p>
        </w:tc>
        <w:tc>
          <w:tcPr>
            <w:tcW w:w="706" w:type="pct"/>
            <w:gridSpan w:val="2"/>
            <w:shd w:val="clear" w:color="D9D9D9" w:fill="D9D9D9"/>
            <w:vAlign w:val="center"/>
            <w:hideMark/>
          </w:tcPr>
          <w:p w14:paraId="744BAFCB" w14:textId="77777777" w:rsidR="00115B68" w:rsidRPr="002C225F" w:rsidRDefault="00115B68" w:rsidP="00115B68">
            <w:pPr>
              <w:rPr>
                <w:rFonts w:asciiTheme="minorHAnsi" w:hAnsiTheme="minorHAnsi" w:cstheme="minorHAnsi"/>
                <w:szCs w:val="22"/>
              </w:rPr>
            </w:pPr>
            <w:r w:rsidRPr="002C225F">
              <w:rPr>
                <w:rFonts w:asciiTheme="minorHAnsi" w:hAnsiTheme="minorHAnsi" w:cstheme="minorHAnsi"/>
                <w:szCs w:val="22"/>
              </w:rPr>
              <w:t>ΑΠΑΝΤΗΣΗ</w:t>
            </w:r>
          </w:p>
        </w:tc>
        <w:tc>
          <w:tcPr>
            <w:tcW w:w="1058" w:type="pct"/>
            <w:shd w:val="clear" w:color="D9D9D9" w:fill="D9D9D9"/>
            <w:vAlign w:val="center"/>
            <w:hideMark/>
          </w:tcPr>
          <w:p w14:paraId="16A3E5B3" w14:textId="77777777" w:rsidR="00115B68" w:rsidRPr="002C225F" w:rsidRDefault="00115B68" w:rsidP="00115B68">
            <w:pPr>
              <w:rPr>
                <w:rFonts w:asciiTheme="minorHAnsi" w:hAnsiTheme="minorHAnsi" w:cstheme="minorHAnsi"/>
                <w:szCs w:val="22"/>
              </w:rPr>
            </w:pPr>
            <w:r w:rsidRPr="002C225F">
              <w:rPr>
                <w:rFonts w:asciiTheme="minorHAnsi" w:hAnsiTheme="minorHAnsi" w:cstheme="minorHAnsi"/>
                <w:szCs w:val="22"/>
              </w:rPr>
              <w:t>ΠΑΡΑΠΟΜΠΗ ΤΕΚΜΗΡΙΩΣΗΣ</w:t>
            </w:r>
          </w:p>
        </w:tc>
      </w:tr>
      <w:tr w:rsidR="00115B68" w:rsidRPr="007F2817" w14:paraId="4DAAABA8" w14:textId="77777777" w:rsidTr="003573AA">
        <w:trPr>
          <w:trHeight w:val="227"/>
        </w:trPr>
        <w:tc>
          <w:tcPr>
            <w:tcW w:w="487" w:type="pct"/>
            <w:shd w:val="clear" w:color="auto" w:fill="auto"/>
            <w:vAlign w:val="center"/>
            <w:hideMark/>
          </w:tcPr>
          <w:p w14:paraId="7B727B40" w14:textId="77777777" w:rsidR="00115B68" w:rsidRPr="002C225F" w:rsidRDefault="00115B68" w:rsidP="00115B68">
            <w:pPr>
              <w:rPr>
                <w:rFonts w:asciiTheme="minorHAnsi" w:hAnsiTheme="minorHAnsi" w:cstheme="minorHAnsi"/>
                <w:szCs w:val="22"/>
              </w:rPr>
            </w:pPr>
            <w:r w:rsidRPr="002C225F">
              <w:rPr>
                <w:rFonts w:asciiTheme="minorHAnsi" w:hAnsiTheme="minorHAnsi" w:cstheme="minorHAnsi"/>
                <w:szCs w:val="22"/>
              </w:rPr>
              <w:t>Η.1.6.1</w:t>
            </w:r>
          </w:p>
        </w:tc>
        <w:tc>
          <w:tcPr>
            <w:tcW w:w="1436" w:type="pct"/>
            <w:gridSpan w:val="3"/>
            <w:shd w:val="clear" w:color="auto" w:fill="auto"/>
            <w:vAlign w:val="center"/>
            <w:hideMark/>
          </w:tcPr>
          <w:p w14:paraId="71EF4DCB" w14:textId="77777777" w:rsidR="00115B68" w:rsidRPr="002C225F" w:rsidRDefault="00115B68" w:rsidP="00115B68">
            <w:pPr>
              <w:rPr>
                <w:rFonts w:asciiTheme="minorHAnsi" w:hAnsiTheme="minorHAnsi" w:cstheme="minorHAnsi"/>
                <w:szCs w:val="22"/>
              </w:rPr>
            </w:pPr>
            <w:proofErr w:type="spellStart"/>
            <w:r w:rsidRPr="002C225F">
              <w:rPr>
                <w:rFonts w:asciiTheme="minorHAnsi" w:hAnsiTheme="minorHAnsi" w:cstheme="minorHAnsi"/>
                <w:szCs w:val="22"/>
              </w:rPr>
              <w:t>Αριθμός</w:t>
            </w:r>
            <w:proofErr w:type="spellEnd"/>
            <w:r w:rsidRPr="002C225F">
              <w:rPr>
                <w:rFonts w:asciiTheme="minorHAnsi" w:hAnsiTheme="minorHAnsi" w:cstheme="minorHAnsi"/>
                <w:szCs w:val="22"/>
              </w:rPr>
              <w:t xml:space="preserve"> </w:t>
            </w:r>
            <w:proofErr w:type="spellStart"/>
            <w:r w:rsidRPr="002C225F">
              <w:rPr>
                <w:rFonts w:asciiTheme="minorHAnsi" w:hAnsiTheme="minorHAnsi" w:cstheme="minorHAnsi"/>
                <w:szCs w:val="22"/>
              </w:rPr>
              <w:t>Μονάδων</w:t>
            </w:r>
            <w:proofErr w:type="spellEnd"/>
          </w:p>
        </w:tc>
        <w:tc>
          <w:tcPr>
            <w:tcW w:w="1313" w:type="pct"/>
            <w:gridSpan w:val="2"/>
            <w:shd w:val="clear" w:color="auto" w:fill="auto"/>
            <w:vAlign w:val="center"/>
            <w:hideMark/>
          </w:tcPr>
          <w:p w14:paraId="04885538" w14:textId="77777777" w:rsidR="00115B68" w:rsidRPr="002C225F" w:rsidRDefault="00115B68" w:rsidP="00115B68">
            <w:pPr>
              <w:rPr>
                <w:rFonts w:asciiTheme="minorHAnsi" w:hAnsiTheme="minorHAnsi" w:cstheme="minorHAnsi"/>
                <w:szCs w:val="22"/>
              </w:rPr>
            </w:pPr>
            <w:r w:rsidRPr="002C225F">
              <w:rPr>
                <w:rFonts w:asciiTheme="minorHAnsi" w:hAnsiTheme="minorHAnsi" w:cstheme="minorHAnsi"/>
                <w:szCs w:val="22"/>
              </w:rPr>
              <w:t>20</w:t>
            </w:r>
          </w:p>
        </w:tc>
        <w:tc>
          <w:tcPr>
            <w:tcW w:w="706" w:type="pct"/>
            <w:gridSpan w:val="2"/>
            <w:shd w:val="clear" w:color="auto" w:fill="auto"/>
            <w:vAlign w:val="center"/>
            <w:hideMark/>
          </w:tcPr>
          <w:p w14:paraId="7D39EB2E" w14:textId="77777777" w:rsidR="00115B68" w:rsidRPr="002C225F" w:rsidRDefault="00115B68" w:rsidP="00115B68">
            <w:pPr>
              <w:rPr>
                <w:rFonts w:asciiTheme="minorHAnsi" w:hAnsiTheme="minorHAnsi" w:cstheme="minorHAnsi"/>
                <w:szCs w:val="22"/>
              </w:rPr>
            </w:pPr>
            <w:r w:rsidRPr="002C225F">
              <w:rPr>
                <w:rFonts w:asciiTheme="minorHAnsi" w:hAnsiTheme="minorHAnsi" w:cstheme="minorHAnsi"/>
                <w:szCs w:val="22"/>
              </w:rPr>
              <w:t> </w:t>
            </w:r>
          </w:p>
        </w:tc>
        <w:tc>
          <w:tcPr>
            <w:tcW w:w="1058" w:type="pct"/>
            <w:shd w:val="clear" w:color="auto" w:fill="auto"/>
            <w:vAlign w:val="center"/>
            <w:hideMark/>
          </w:tcPr>
          <w:p w14:paraId="32003980" w14:textId="77777777" w:rsidR="00115B68" w:rsidRPr="002C225F" w:rsidRDefault="00115B68" w:rsidP="00115B68">
            <w:pPr>
              <w:rPr>
                <w:rFonts w:asciiTheme="minorHAnsi" w:hAnsiTheme="minorHAnsi" w:cstheme="minorHAnsi"/>
                <w:szCs w:val="22"/>
              </w:rPr>
            </w:pPr>
            <w:r w:rsidRPr="002C225F">
              <w:rPr>
                <w:rFonts w:asciiTheme="minorHAnsi" w:hAnsiTheme="minorHAnsi" w:cstheme="minorHAnsi"/>
                <w:szCs w:val="22"/>
              </w:rPr>
              <w:t> </w:t>
            </w:r>
          </w:p>
        </w:tc>
      </w:tr>
      <w:tr w:rsidR="00115B68" w:rsidRPr="007F2817" w14:paraId="3668114A" w14:textId="77777777" w:rsidTr="003573AA">
        <w:trPr>
          <w:trHeight w:val="227"/>
        </w:trPr>
        <w:tc>
          <w:tcPr>
            <w:tcW w:w="487" w:type="pct"/>
            <w:shd w:val="clear" w:color="auto" w:fill="auto"/>
            <w:vAlign w:val="center"/>
            <w:hideMark/>
          </w:tcPr>
          <w:p w14:paraId="278822CD" w14:textId="77777777" w:rsidR="00115B68" w:rsidRPr="002C225F" w:rsidRDefault="00115B68" w:rsidP="00115B68">
            <w:pPr>
              <w:rPr>
                <w:rFonts w:asciiTheme="minorHAnsi" w:hAnsiTheme="minorHAnsi" w:cstheme="minorHAnsi"/>
                <w:szCs w:val="22"/>
              </w:rPr>
            </w:pPr>
            <w:r w:rsidRPr="002C225F">
              <w:rPr>
                <w:rFonts w:asciiTheme="minorHAnsi" w:hAnsiTheme="minorHAnsi" w:cstheme="minorHAnsi"/>
                <w:szCs w:val="22"/>
              </w:rPr>
              <w:t>Η.1.6.2</w:t>
            </w:r>
          </w:p>
        </w:tc>
        <w:tc>
          <w:tcPr>
            <w:tcW w:w="1436" w:type="pct"/>
            <w:gridSpan w:val="3"/>
            <w:shd w:val="clear" w:color="auto" w:fill="auto"/>
            <w:vAlign w:val="center"/>
            <w:hideMark/>
          </w:tcPr>
          <w:p w14:paraId="2CABD2FD" w14:textId="77777777" w:rsidR="00115B68" w:rsidRPr="002C225F" w:rsidRDefault="00115B68" w:rsidP="00115B68">
            <w:pPr>
              <w:rPr>
                <w:rFonts w:asciiTheme="minorHAnsi" w:hAnsiTheme="minorHAnsi" w:cstheme="minorHAnsi"/>
                <w:szCs w:val="22"/>
              </w:rPr>
            </w:pPr>
            <w:proofErr w:type="spellStart"/>
            <w:r w:rsidRPr="002C225F">
              <w:rPr>
                <w:rFonts w:asciiTheme="minorHAnsi" w:hAnsiTheme="minorHAnsi" w:cstheme="minorHAnsi"/>
                <w:szCs w:val="22"/>
              </w:rPr>
              <w:t>Τύ</w:t>
            </w:r>
            <w:proofErr w:type="spellEnd"/>
            <w:r w:rsidRPr="002C225F">
              <w:rPr>
                <w:rFonts w:asciiTheme="minorHAnsi" w:hAnsiTheme="minorHAnsi" w:cstheme="minorHAnsi"/>
                <w:szCs w:val="22"/>
              </w:rPr>
              <w:t>πος</w:t>
            </w:r>
          </w:p>
        </w:tc>
        <w:tc>
          <w:tcPr>
            <w:tcW w:w="1313" w:type="pct"/>
            <w:gridSpan w:val="2"/>
            <w:shd w:val="clear" w:color="auto" w:fill="auto"/>
            <w:vAlign w:val="center"/>
            <w:hideMark/>
          </w:tcPr>
          <w:p w14:paraId="56C9F672" w14:textId="77777777" w:rsidR="00115B68" w:rsidRPr="002C225F" w:rsidRDefault="00115B68" w:rsidP="00115B68">
            <w:pPr>
              <w:rPr>
                <w:rFonts w:asciiTheme="minorHAnsi" w:hAnsiTheme="minorHAnsi" w:cstheme="minorHAnsi"/>
                <w:szCs w:val="22"/>
              </w:rPr>
            </w:pPr>
            <w:r w:rsidRPr="002C225F">
              <w:rPr>
                <w:rFonts w:asciiTheme="minorHAnsi" w:hAnsiTheme="minorHAnsi" w:cstheme="minorHAnsi"/>
                <w:szCs w:val="22"/>
              </w:rPr>
              <w:t>Rotary Encoder Module for Arduino</w:t>
            </w:r>
          </w:p>
        </w:tc>
        <w:tc>
          <w:tcPr>
            <w:tcW w:w="706" w:type="pct"/>
            <w:gridSpan w:val="2"/>
            <w:shd w:val="clear" w:color="auto" w:fill="auto"/>
            <w:vAlign w:val="center"/>
            <w:hideMark/>
          </w:tcPr>
          <w:p w14:paraId="1D0058A5" w14:textId="77777777" w:rsidR="00115B68" w:rsidRPr="002C225F" w:rsidRDefault="00115B68" w:rsidP="00115B68">
            <w:pPr>
              <w:rPr>
                <w:rFonts w:asciiTheme="minorHAnsi" w:hAnsiTheme="minorHAnsi" w:cstheme="minorHAnsi"/>
                <w:szCs w:val="22"/>
              </w:rPr>
            </w:pPr>
            <w:r w:rsidRPr="002C225F">
              <w:rPr>
                <w:rFonts w:asciiTheme="minorHAnsi" w:hAnsiTheme="minorHAnsi" w:cstheme="minorHAnsi"/>
                <w:szCs w:val="22"/>
              </w:rPr>
              <w:t> </w:t>
            </w:r>
          </w:p>
        </w:tc>
        <w:tc>
          <w:tcPr>
            <w:tcW w:w="1058" w:type="pct"/>
            <w:shd w:val="clear" w:color="auto" w:fill="auto"/>
            <w:vAlign w:val="center"/>
            <w:hideMark/>
          </w:tcPr>
          <w:p w14:paraId="315574A1" w14:textId="77777777" w:rsidR="00115B68" w:rsidRPr="002C225F" w:rsidRDefault="00115B68" w:rsidP="00115B68">
            <w:pPr>
              <w:rPr>
                <w:rFonts w:asciiTheme="minorHAnsi" w:hAnsiTheme="minorHAnsi" w:cstheme="minorHAnsi"/>
                <w:szCs w:val="22"/>
              </w:rPr>
            </w:pPr>
            <w:r w:rsidRPr="002C225F">
              <w:rPr>
                <w:rFonts w:asciiTheme="minorHAnsi" w:hAnsiTheme="minorHAnsi" w:cstheme="minorHAnsi"/>
                <w:szCs w:val="22"/>
              </w:rPr>
              <w:t> </w:t>
            </w:r>
          </w:p>
        </w:tc>
      </w:tr>
      <w:tr w:rsidR="00115B68" w:rsidRPr="007F2817" w14:paraId="1E2E8372" w14:textId="77777777" w:rsidTr="003573AA">
        <w:trPr>
          <w:trHeight w:val="227"/>
        </w:trPr>
        <w:tc>
          <w:tcPr>
            <w:tcW w:w="487" w:type="pct"/>
            <w:shd w:val="clear" w:color="auto" w:fill="auto"/>
            <w:vAlign w:val="center"/>
            <w:hideMark/>
          </w:tcPr>
          <w:p w14:paraId="516C24B0" w14:textId="77777777" w:rsidR="00115B68" w:rsidRPr="002C225F" w:rsidRDefault="00115B68" w:rsidP="00115B68">
            <w:pPr>
              <w:rPr>
                <w:rFonts w:asciiTheme="minorHAnsi" w:hAnsiTheme="minorHAnsi" w:cstheme="minorHAnsi"/>
                <w:szCs w:val="22"/>
              </w:rPr>
            </w:pPr>
            <w:r w:rsidRPr="002C225F">
              <w:rPr>
                <w:rFonts w:asciiTheme="minorHAnsi" w:hAnsiTheme="minorHAnsi" w:cstheme="minorHAnsi"/>
                <w:szCs w:val="22"/>
              </w:rPr>
              <w:t>Η.1.6.3</w:t>
            </w:r>
          </w:p>
        </w:tc>
        <w:tc>
          <w:tcPr>
            <w:tcW w:w="1436" w:type="pct"/>
            <w:gridSpan w:val="3"/>
            <w:shd w:val="clear" w:color="auto" w:fill="auto"/>
            <w:vAlign w:val="center"/>
            <w:hideMark/>
          </w:tcPr>
          <w:p w14:paraId="3CC867DA" w14:textId="77777777" w:rsidR="00115B68" w:rsidRPr="002C225F" w:rsidRDefault="00115B68" w:rsidP="00115B68">
            <w:pPr>
              <w:rPr>
                <w:rFonts w:asciiTheme="minorHAnsi" w:hAnsiTheme="minorHAnsi" w:cstheme="minorHAnsi"/>
                <w:szCs w:val="22"/>
              </w:rPr>
            </w:pPr>
            <w:r w:rsidRPr="002C225F">
              <w:rPr>
                <w:rFonts w:asciiTheme="minorHAnsi" w:hAnsiTheme="minorHAnsi" w:cstheme="minorHAnsi"/>
                <w:szCs w:val="22"/>
              </w:rPr>
              <w:t>count rotation direction and reverse direction</w:t>
            </w:r>
          </w:p>
        </w:tc>
        <w:tc>
          <w:tcPr>
            <w:tcW w:w="1313" w:type="pct"/>
            <w:gridSpan w:val="2"/>
            <w:shd w:val="clear" w:color="auto" w:fill="auto"/>
            <w:vAlign w:val="center"/>
            <w:hideMark/>
          </w:tcPr>
          <w:p w14:paraId="6F44EFF5" w14:textId="77777777" w:rsidR="00115B68" w:rsidRPr="002C225F" w:rsidRDefault="00115B68" w:rsidP="00115B68">
            <w:pPr>
              <w:rPr>
                <w:rFonts w:asciiTheme="minorHAnsi" w:hAnsiTheme="minorHAnsi" w:cstheme="minorHAnsi"/>
                <w:szCs w:val="22"/>
              </w:rPr>
            </w:pPr>
            <w:r w:rsidRPr="002C225F">
              <w:rPr>
                <w:rFonts w:asciiTheme="minorHAnsi" w:hAnsiTheme="minorHAnsi" w:cstheme="minorHAnsi"/>
                <w:szCs w:val="22"/>
              </w:rPr>
              <w:t>Ναι</w:t>
            </w:r>
          </w:p>
        </w:tc>
        <w:tc>
          <w:tcPr>
            <w:tcW w:w="706" w:type="pct"/>
            <w:gridSpan w:val="2"/>
            <w:shd w:val="clear" w:color="auto" w:fill="auto"/>
            <w:noWrap/>
            <w:vAlign w:val="center"/>
            <w:hideMark/>
          </w:tcPr>
          <w:p w14:paraId="42B67B12" w14:textId="77777777" w:rsidR="00115B68" w:rsidRPr="002C225F" w:rsidRDefault="00115B68" w:rsidP="00115B68">
            <w:pPr>
              <w:rPr>
                <w:rFonts w:asciiTheme="minorHAnsi" w:hAnsiTheme="minorHAnsi" w:cstheme="minorHAnsi"/>
                <w:szCs w:val="22"/>
              </w:rPr>
            </w:pPr>
            <w:r w:rsidRPr="002C225F">
              <w:rPr>
                <w:rFonts w:asciiTheme="minorHAnsi" w:hAnsiTheme="minorHAnsi" w:cstheme="minorHAnsi"/>
                <w:szCs w:val="22"/>
              </w:rPr>
              <w:t> </w:t>
            </w:r>
          </w:p>
        </w:tc>
        <w:tc>
          <w:tcPr>
            <w:tcW w:w="1058" w:type="pct"/>
            <w:shd w:val="clear" w:color="auto" w:fill="auto"/>
            <w:noWrap/>
            <w:vAlign w:val="center"/>
            <w:hideMark/>
          </w:tcPr>
          <w:p w14:paraId="6D9C3F1F" w14:textId="77777777" w:rsidR="00115B68" w:rsidRPr="002C225F" w:rsidRDefault="00115B68" w:rsidP="00115B68">
            <w:pPr>
              <w:rPr>
                <w:rFonts w:asciiTheme="minorHAnsi" w:hAnsiTheme="minorHAnsi" w:cstheme="minorHAnsi"/>
                <w:szCs w:val="22"/>
              </w:rPr>
            </w:pPr>
            <w:r w:rsidRPr="002C225F">
              <w:rPr>
                <w:rFonts w:asciiTheme="minorHAnsi" w:hAnsiTheme="minorHAnsi" w:cstheme="minorHAnsi"/>
                <w:szCs w:val="22"/>
              </w:rPr>
              <w:t> </w:t>
            </w:r>
          </w:p>
        </w:tc>
      </w:tr>
      <w:tr w:rsidR="00115B68" w:rsidRPr="007F2817" w14:paraId="774221A9" w14:textId="77777777" w:rsidTr="003573AA">
        <w:trPr>
          <w:trHeight w:val="227"/>
        </w:trPr>
        <w:tc>
          <w:tcPr>
            <w:tcW w:w="487" w:type="pct"/>
            <w:shd w:val="clear" w:color="auto" w:fill="auto"/>
            <w:vAlign w:val="center"/>
            <w:hideMark/>
          </w:tcPr>
          <w:p w14:paraId="79757790" w14:textId="77777777" w:rsidR="00115B68" w:rsidRPr="006064C5" w:rsidRDefault="00115B68" w:rsidP="00115B68">
            <w:pPr>
              <w:rPr>
                <w:rFonts w:asciiTheme="minorHAnsi" w:hAnsiTheme="minorHAnsi" w:cstheme="minorHAnsi"/>
                <w:szCs w:val="22"/>
              </w:rPr>
            </w:pPr>
            <w:r w:rsidRPr="006064C5">
              <w:rPr>
                <w:rFonts w:asciiTheme="minorHAnsi" w:hAnsiTheme="minorHAnsi" w:cstheme="minorHAnsi"/>
                <w:szCs w:val="22"/>
              </w:rPr>
              <w:t>Η.1.6.4</w:t>
            </w:r>
          </w:p>
        </w:tc>
        <w:tc>
          <w:tcPr>
            <w:tcW w:w="1436" w:type="pct"/>
            <w:gridSpan w:val="3"/>
            <w:shd w:val="clear" w:color="auto" w:fill="auto"/>
            <w:vAlign w:val="center"/>
            <w:hideMark/>
          </w:tcPr>
          <w:p w14:paraId="2A78D6A2" w14:textId="77777777" w:rsidR="00115B68" w:rsidRPr="006064C5" w:rsidRDefault="00115B68" w:rsidP="00115B68">
            <w:pPr>
              <w:rPr>
                <w:rFonts w:asciiTheme="minorHAnsi" w:hAnsiTheme="minorHAnsi" w:cstheme="minorHAnsi"/>
                <w:szCs w:val="22"/>
              </w:rPr>
            </w:pPr>
            <w:r w:rsidRPr="006064C5">
              <w:rPr>
                <w:rFonts w:asciiTheme="minorHAnsi" w:hAnsiTheme="minorHAnsi" w:cstheme="minorHAnsi"/>
                <w:szCs w:val="22"/>
              </w:rPr>
              <w:t xml:space="preserve">Breadboard Friendly </w:t>
            </w:r>
          </w:p>
        </w:tc>
        <w:tc>
          <w:tcPr>
            <w:tcW w:w="1313" w:type="pct"/>
            <w:gridSpan w:val="2"/>
            <w:shd w:val="clear" w:color="auto" w:fill="auto"/>
            <w:vAlign w:val="center"/>
            <w:hideMark/>
          </w:tcPr>
          <w:p w14:paraId="78CEE07C" w14:textId="77777777" w:rsidR="00115B68" w:rsidRPr="006064C5" w:rsidRDefault="00115B68" w:rsidP="00115B68">
            <w:pPr>
              <w:rPr>
                <w:rFonts w:asciiTheme="minorHAnsi" w:hAnsiTheme="minorHAnsi" w:cstheme="minorHAnsi"/>
                <w:szCs w:val="22"/>
              </w:rPr>
            </w:pPr>
            <w:r w:rsidRPr="006064C5">
              <w:rPr>
                <w:rFonts w:asciiTheme="minorHAnsi" w:hAnsiTheme="minorHAnsi" w:cstheme="minorHAnsi"/>
                <w:szCs w:val="22"/>
              </w:rPr>
              <w:t>Ναι</w:t>
            </w:r>
          </w:p>
        </w:tc>
        <w:tc>
          <w:tcPr>
            <w:tcW w:w="706" w:type="pct"/>
            <w:gridSpan w:val="2"/>
            <w:shd w:val="clear" w:color="auto" w:fill="auto"/>
            <w:noWrap/>
            <w:vAlign w:val="center"/>
            <w:hideMark/>
          </w:tcPr>
          <w:p w14:paraId="3386FADF" w14:textId="77777777" w:rsidR="00115B68" w:rsidRPr="006064C5" w:rsidRDefault="00115B68" w:rsidP="00115B68">
            <w:pPr>
              <w:rPr>
                <w:rFonts w:asciiTheme="minorHAnsi" w:hAnsiTheme="minorHAnsi" w:cstheme="minorHAnsi"/>
                <w:szCs w:val="22"/>
              </w:rPr>
            </w:pPr>
            <w:r w:rsidRPr="006064C5">
              <w:rPr>
                <w:rFonts w:asciiTheme="minorHAnsi" w:hAnsiTheme="minorHAnsi" w:cstheme="minorHAnsi"/>
                <w:szCs w:val="22"/>
              </w:rPr>
              <w:t> </w:t>
            </w:r>
          </w:p>
        </w:tc>
        <w:tc>
          <w:tcPr>
            <w:tcW w:w="1058" w:type="pct"/>
            <w:shd w:val="clear" w:color="auto" w:fill="auto"/>
            <w:noWrap/>
            <w:vAlign w:val="center"/>
            <w:hideMark/>
          </w:tcPr>
          <w:p w14:paraId="5C53005F" w14:textId="77777777" w:rsidR="00115B68" w:rsidRPr="006064C5" w:rsidRDefault="00115B68" w:rsidP="00115B68">
            <w:pPr>
              <w:rPr>
                <w:rFonts w:asciiTheme="minorHAnsi" w:hAnsiTheme="minorHAnsi" w:cstheme="minorHAnsi"/>
                <w:szCs w:val="22"/>
              </w:rPr>
            </w:pPr>
            <w:r w:rsidRPr="006064C5">
              <w:rPr>
                <w:rFonts w:asciiTheme="minorHAnsi" w:hAnsiTheme="minorHAnsi" w:cstheme="minorHAnsi"/>
                <w:szCs w:val="22"/>
              </w:rPr>
              <w:t> </w:t>
            </w:r>
          </w:p>
        </w:tc>
      </w:tr>
      <w:tr w:rsidR="00115B68" w:rsidRPr="007F2817" w14:paraId="781085B9" w14:textId="77777777" w:rsidTr="003573AA">
        <w:trPr>
          <w:trHeight w:val="227"/>
        </w:trPr>
        <w:tc>
          <w:tcPr>
            <w:tcW w:w="487" w:type="pct"/>
            <w:shd w:val="clear" w:color="auto" w:fill="auto"/>
            <w:vAlign w:val="center"/>
            <w:hideMark/>
          </w:tcPr>
          <w:p w14:paraId="3F1258D7" w14:textId="77777777" w:rsidR="00115B68" w:rsidRPr="006064C5" w:rsidRDefault="00115B68" w:rsidP="00115B68">
            <w:pPr>
              <w:rPr>
                <w:rFonts w:asciiTheme="minorHAnsi" w:hAnsiTheme="minorHAnsi" w:cstheme="minorHAnsi"/>
                <w:szCs w:val="22"/>
              </w:rPr>
            </w:pPr>
            <w:r w:rsidRPr="006064C5">
              <w:rPr>
                <w:rFonts w:asciiTheme="minorHAnsi" w:hAnsiTheme="minorHAnsi" w:cstheme="minorHAnsi"/>
                <w:szCs w:val="22"/>
              </w:rPr>
              <w:t>Η.1.6.5</w:t>
            </w:r>
          </w:p>
        </w:tc>
        <w:tc>
          <w:tcPr>
            <w:tcW w:w="1436" w:type="pct"/>
            <w:gridSpan w:val="3"/>
            <w:shd w:val="clear" w:color="auto" w:fill="auto"/>
            <w:vAlign w:val="center"/>
            <w:hideMark/>
          </w:tcPr>
          <w:p w14:paraId="3DE7011A" w14:textId="77777777" w:rsidR="00115B68" w:rsidRPr="006064C5" w:rsidRDefault="00115B68" w:rsidP="00115B68">
            <w:pPr>
              <w:rPr>
                <w:rFonts w:asciiTheme="minorHAnsi" w:hAnsiTheme="minorHAnsi" w:cstheme="minorHAnsi"/>
                <w:szCs w:val="22"/>
              </w:rPr>
            </w:pPr>
            <w:r w:rsidRPr="006064C5">
              <w:rPr>
                <w:rFonts w:asciiTheme="minorHAnsi" w:hAnsiTheme="minorHAnsi" w:cstheme="minorHAnsi"/>
                <w:szCs w:val="22"/>
              </w:rPr>
              <w:t>Operating voltage</w:t>
            </w:r>
          </w:p>
        </w:tc>
        <w:tc>
          <w:tcPr>
            <w:tcW w:w="1313" w:type="pct"/>
            <w:gridSpan w:val="2"/>
            <w:shd w:val="clear" w:color="auto" w:fill="auto"/>
            <w:vAlign w:val="center"/>
            <w:hideMark/>
          </w:tcPr>
          <w:p w14:paraId="622229D8" w14:textId="77777777" w:rsidR="00115B68" w:rsidRPr="006064C5" w:rsidRDefault="00115B68" w:rsidP="00115B68">
            <w:pPr>
              <w:rPr>
                <w:rFonts w:asciiTheme="minorHAnsi" w:hAnsiTheme="minorHAnsi" w:cstheme="minorHAnsi"/>
                <w:szCs w:val="22"/>
              </w:rPr>
            </w:pPr>
            <w:r w:rsidRPr="006064C5">
              <w:rPr>
                <w:rFonts w:asciiTheme="minorHAnsi" w:hAnsiTheme="minorHAnsi" w:cstheme="minorHAnsi"/>
                <w:szCs w:val="22"/>
              </w:rPr>
              <w:t>5V</w:t>
            </w:r>
          </w:p>
        </w:tc>
        <w:tc>
          <w:tcPr>
            <w:tcW w:w="706" w:type="pct"/>
            <w:gridSpan w:val="2"/>
            <w:shd w:val="clear" w:color="auto" w:fill="auto"/>
            <w:noWrap/>
            <w:vAlign w:val="center"/>
            <w:hideMark/>
          </w:tcPr>
          <w:p w14:paraId="53AC36C8" w14:textId="77777777" w:rsidR="00115B68" w:rsidRPr="006064C5" w:rsidRDefault="00115B68" w:rsidP="00115B68">
            <w:pPr>
              <w:rPr>
                <w:rFonts w:asciiTheme="minorHAnsi" w:hAnsiTheme="minorHAnsi" w:cstheme="minorHAnsi"/>
                <w:szCs w:val="22"/>
              </w:rPr>
            </w:pPr>
            <w:r w:rsidRPr="006064C5">
              <w:rPr>
                <w:rFonts w:asciiTheme="minorHAnsi" w:hAnsiTheme="minorHAnsi" w:cstheme="minorHAnsi"/>
                <w:szCs w:val="22"/>
              </w:rPr>
              <w:t> </w:t>
            </w:r>
          </w:p>
        </w:tc>
        <w:tc>
          <w:tcPr>
            <w:tcW w:w="1058" w:type="pct"/>
            <w:shd w:val="clear" w:color="auto" w:fill="auto"/>
            <w:noWrap/>
            <w:vAlign w:val="center"/>
            <w:hideMark/>
          </w:tcPr>
          <w:p w14:paraId="10BE8567" w14:textId="77777777" w:rsidR="00115B68" w:rsidRPr="006064C5" w:rsidRDefault="00115B68" w:rsidP="00115B68">
            <w:pPr>
              <w:rPr>
                <w:rFonts w:asciiTheme="minorHAnsi" w:hAnsiTheme="minorHAnsi" w:cstheme="minorHAnsi"/>
                <w:szCs w:val="22"/>
              </w:rPr>
            </w:pPr>
            <w:r w:rsidRPr="006064C5">
              <w:rPr>
                <w:rFonts w:asciiTheme="minorHAnsi" w:hAnsiTheme="minorHAnsi" w:cstheme="minorHAnsi"/>
                <w:szCs w:val="22"/>
              </w:rPr>
              <w:t> </w:t>
            </w:r>
          </w:p>
        </w:tc>
      </w:tr>
      <w:tr w:rsidR="00115B68" w:rsidRPr="007F2817" w14:paraId="62DC0E5E" w14:textId="77777777" w:rsidTr="003573AA">
        <w:trPr>
          <w:trHeight w:val="227"/>
        </w:trPr>
        <w:tc>
          <w:tcPr>
            <w:tcW w:w="487" w:type="pct"/>
            <w:shd w:val="clear" w:color="auto" w:fill="auto"/>
            <w:vAlign w:val="center"/>
            <w:hideMark/>
          </w:tcPr>
          <w:p w14:paraId="2CE70B16" w14:textId="77777777" w:rsidR="00115B68" w:rsidRPr="006064C5" w:rsidRDefault="00115B68" w:rsidP="00115B68">
            <w:pPr>
              <w:rPr>
                <w:rFonts w:asciiTheme="minorHAnsi" w:hAnsiTheme="minorHAnsi" w:cstheme="minorHAnsi"/>
                <w:szCs w:val="22"/>
              </w:rPr>
            </w:pPr>
            <w:r w:rsidRPr="006064C5">
              <w:rPr>
                <w:rFonts w:asciiTheme="minorHAnsi" w:hAnsiTheme="minorHAnsi" w:cstheme="minorHAnsi"/>
                <w:szCs w:val="22"/>
              </w:rPr>
              <w:t>Η.1.6.6</w:t>
            </w:r>
          </w:p>
        </w:tc>
        <w:tc>
          <w:tcPr>
            <w:tcW w:w="1436" w:type="pct"/>
            <w:gridSpan w:val="3"/>
            <w:shd w:val="clear" w:color="auto" w:fill="auto"/>
            <w:vAlign w:val="center"/>
            <w:hideMark/>
          </w:tcPr>
          <w:p w14:paraId="36A10EA7" w14:textId="77777777" w:rsidR="00115B68" w:rsidRPr="006064C5" w:rsidRDefault="00115B68" w:rsidP="00115B68">
            <w:pPr>
              <w:rPr>
                <w:rFonts w:asciiTheme="minorHAnsi" w:hAnsiTheme="minorHAnsi" w:cstheme="minorHAnsi"/>
                <w:szCs w:val="22"/>
              </w:rPr>
            </w:pPr>
            <w:r w:rsidRPr="006064C5">
              <w:rPr>
                <w:rFonts w:asciiTheme="minorHAnsi" w:hAnsiTheme="minorHAnsi" w:cstheme="minorHAnsi"/>
                <w:szCs w:val="22"/>
              </w:rPr>
              <w:t>Pulse Number for One Circle</w:t>
            </w:r>
          </w:p>
        </w:tc>
        <w:tc>
          <w:tcPr>
            <w:tcW w:w="1313" w:type="pct"/>
            <w:gridSpan w:val="2"/>
            <w:shd w:val="clear" w:color="auto" w:fill="auto"/>
            <w:vAlign w:val="center"/>
            <w:hideMark/>
          </w:tcPr>
          <w:p w14:paraId="5BBBF754" w14:textId="77777777" w:rsidR="00115B68" w:rsidRPr="006064C5" w:rsidRDefault="00115B68" w:rsidP="00115B68">
            <w:pPr>
              <w:rPr>
                <w:rFonts w:asciiTheme="minorHAnsi" w:hAnsiTheme="minorHAnsi" w:cstheme="minorHAnsi"/>
                <w:szCs w:val="22"/>
              </w:rPr>
            </w:pPr>
            <w:r w:rsidRPr="006064C5">
              <w:rPr>
                <w:rFonts w:asciiTheme="minorHAnsi" w:hAnsiTheme="minorHAnsi" w:cstheme="minorHAnsi"/>
                <w:szCs w:val="22"/>
              </w:rPr>
              <w:t>20</w:t>
            </w:r>
          </w:p>
        </w:tc>
        <w:tc>
          <w:tcPr>
            <w:tcW w:w="706" w:type="pct"/>
            <w:gridSpan w:val="2"/>
            <w:shd w:val="clear" w:color="auto" w:fill="auto"/>
            <w:noWrap/>
            <w:vAlign w:val="center"/>
            <w:hideMark/>
          </w:tcPr>
          <w:p w14:paraId="550C497A" w14:textId="77777777" w:rsidR="00115B68" w:rsidRPr="006064C5" w:rsidRDefault="00115B68" w:rsidP="00115B68">
            <w:pPr>
              <w:rPr>
                <w:rFonts w:asciiTheme="minorHAnsi" w:hAnsiTheme="minorHAnsi" w:cstheme="minorHAnsi"/>
                <w:szCs w:val="22"/>
              </w:rPr>
            </w:pPr>
            <w:r w:rsidRPr="006064C5">
              <w:rPr>
                <w:rFonts w:asciiTheme="minorHAnsi" w:hAnsiTheme="minorHAnsi" w:cstheme="minorHAnsi"/>
                <w:szCs w:val="22"/>
              </w:rPr>
              <w:t> </w:t>
            </w:r>
          </w:p>
        </w:tc>
        <w:tc>
          <w:tcPr>
            <w:tcW w:w="1058" w:type="pct"/>
            <w:shd w:val="clear" w:color="auto" w:fill="auto"/>
            <w:noWrap/>
            <w:vAlign w:val="center"/>
            <w:hideMark/>
          </w:tcPr>
          <w:p w14:paraId="536B9FBE" w14:textId="77777777" w:rsidR="00115B68" w:rsidRPr="006064C5" w:rsidRDefault="00115B68" w:rsidP="00115B68">
            <w:pPr>
              <w:rPr>
                <w:rFonts w:asciiTheme="minorHAnsi" w:hAnsiTheme="minorHAnsi" w:cstheme="minorHAnsi"/>
                <w:szCs w:val="22"/>
              </w:rPr>
            </w:pPr>
            <w:r w:rsidRPr="006064C5">
              <w:rPr>
                <w:rFonts w:asciiTheme="minorHAnsi" w:hAnsiTheme="minorHAnsi" w:cstheme="minorHAnsi"/>
                <w:szCs w:val="22"/>
              </w:rPr>
              <w:t> </w:t>
            </w:r>
          </w:p>
        </w:tc>
      </w:tr>
      <w:tr w:rsidR="00115B68" w:rsidRPr="007F2817" w14:paraId="08CAAB63" w14:textId="77777777" w:rsidTr="003573AA">
        <w:trPr>
          <w:trHeight w:val="227"/>
        </w:trPr>
        <w:tc>
          <w:tcPr>
            <w:tcW w:w="487" w:type="pct"/>
            <w:shd w:val="clear" w:color="auto" w:fill="auto"/>
            <w:vAlign w:val="center"/>
            <w:hideMark/>
          </w:tcPr>
          <w:p w14:paraId="2F201DE4" w14:textId="77777777" w:rsidR="00115B68" w:rsidRPr="006064C5" w:rsidRDefault="00115B68" w:rsidP="00115B68">
            <w:pPr>
              <w:rPr>
                <w:rFonts w:asciiTheme="minorHAnsi" w:hAnsiTheme="minorHAnsi" w:cstheme="minorHAnsi"/>
                <w:szCs w:val="22"/>
              </w:rPr>
            </w:pPr>
            <w:r w:rsidRPr="006064C5">
              <w:rPr>
                <w:rFonts w:asciiTheme="minorHAnsi" w:hAnsiTheme="minorHAnsi" w:cstheme="minorHAnsi"/>
                <w:szCs w:val="22"/>
              </w:rPr>
              <w:t>Η.1.6.7</w:t>
            </w:r>
          </w:p>
        </w:tc>
        <w:tc>
          <w:tcPr>
            <w:tcW w:w="1436" w:type="pct"/>
            <w:gridSpan w:val="3"/>
            <w:shd w:val="clear" w:color="auto" w:fill="auto"/>
            <w:vAlign w:val="center"/>
            <w:hideMark/>
          </w:tcPr>
          <w:p w14:paraId="7E278353" w14:textId="77777777" w:rsidR="00115B68" w:rsidRPr="006064C5" w:rsidRDefault="00115B68" w:rsidP="00115B68">
            <w:pPr>
              <w:rPr>
                <w:rFonts w:asciiTheme="minorHAnsi" w:hAnsiTheme="minorHAnsi" w:cstheme="minorHAnsi"/>
                <w:szCs w:val="22"/>
              </w:rPr>
            </w:pPr>
            <w:r w:rsidRPr="006064C5">
              <w:rPr>
                <w:rFonts w:asciiTheme="minorHAnsi" w:hAnsiTheme="minorHAnsi" w:cstheme="minorHAnsi"/>
                <w:szCs w:val="22"/>
              </w:rPr>
              <w:t>Dimensions</w:t>
            </w:r>
          </w:p>
        </w:tc>
        <w:tc>
          <w:tcPr>
            <w:tcW w:w="1313" w:type="pct"/>
            <w:gridSpan w:val="2"/>
            <w:shd w:val="clear" w:color="auto" w:fill="auto"/>
            <w:vAlign w:val="center"/>
            <w:hideMark/>
          </w:tcPr>
          <w:p w14:paraId="4CE5FCA4" w14:textId="77777777" w:rsidR="00115B68" w:rsidRPr="006064C5" w:rsidRDefault="00115B68" w:rsidP="00115B68">
            <w:pPr>
              <w:rPr>
                <w:rFonts w:asciiTheme="minorHAnsi" w:hAnsiTheme="minorHAnsi" w:cstheme="minorHAnsi"/>
                <w:szCs w:val="22"/>
              </w:rPr>
            </w:pPr>
            <w:r w:rsidRPr="006064C5">
              <w:rPr>
                <w:rFonts w:asciiTheme="minorHAnsi" w:hAnsiTheme="minorHAnsi" w:cstheme="minorHAnsi"/>
                <w:szCs w:val="22"/>
              </w:rPr>
              <w:t>Ø23.5 x 30.5mm</w:t>
            </w:r>
          </w:p>
        </w:tc>
        <w:tc>
          <w:tcPr>
            <w:tcW w:w="706" w:type="pct"/>
            <w:gridSpan w:val="2"/>
            <w:shd w:val="clear" w:color="auto" w:fill="auto"/>
            <w:noWrap/>
            <w:vAlign w:val="center"/>
            <w:hideMark/>
          </w:tcPr>
          <w:p w14:paraId="2E19F23A" w14:textId="77777777" w:rsidR="00115B68" w:rsidRPr="006064C5" w:rsidRDefault="00115B68" w:rsidP="00115B68">
            <w:pPr>
              <w:rPr>
                <w:rFonts w:asciiTheme="minorHAnsi" w:hAnsiTheme="minorHAnsi" w:cstheme="minorHAnsi"/>
                <w:szCs w:val="22"/>
              </w:rPr>
            </w:pPr>
            <w:r w:rsidRPr="006064C5">
              <w:rPr>
                <w:rFonts w:asciiTheme="minorHAnsi" w:hAnsiTheme="minorHAnsi" w:cstheme="minorHAnsi"/>
                <w:szCs w:val="22"/>
              </w:rPr>
              <w:t> </w:t>
            </w:r>
          </w:p>
        </w:tc>
        <w:tc>
          <w:tcPr>
            <w:tcW w:w="1058" w:type="pct"/>
            <w:shd w:val="clear" w:color="auto" w:fill="auto"/>
            <w:noWrap/>
            <w:vAlign w:val="center"/>
            <w:hideMark/>
          </w:tcPr>
          <w:p w14:paraId="346E5BF6" w14:textId="77777777" w:rsidR="00115B68" w:rsidRPr="006064C5" w:rsidRDefault="00115B68" w:rsidP="00115B68">
            <w:pPr>
              <w:rPr>
                <w:rFonts w:asciiTheme="minorHAnsi" w:hAnsiTheme="minorHAnsi" w:cstheme="minorHAnsi"/>
                <w:szCs w:val="22"/>
              </w:rPr>
            </w:pPr>
            <w:r w:rsidRPr="006064C5">
              <w:rPr>
                <w:rFonts w:asciiTheme="minorHAnsi" w:hAnsiTheme="minorHAnsi" w:cstheme="minorHAnsi"/>
                <w:szCs w:val="22"/>
              </w:rPr>
              <w:t> </w:t>
            </w:r>
          </w:p>
        </w:tc>
      </w:tr>
      <w:tr w:rsidR="00115B68" w:rsidRPr="007F2817" w14:paraId="5F2FBC20" w14:textId="77777777" w:rsidTr="003573AA">
        <w:trPr>
          <w:trHeight w:val="227"/>
        </w:trPr>
        <w:tc>
          <w:tcPr>
            <w:tcW w:w="487" w:type="pct"/>
            <w:shd w:val="clear" w:color="auto" w:fill="auto"/>
            <w:vAlign w:val="center"/>
            <w:hideMark/>
          </w:tcPr>
          <w:p w14:paraId="621D9F39" w14:textId="77777777" w:rsidR="00115B68" w:rsidRPr="006064C5" w:rsidRDefault="00115B68" w:rsidP="00115B68">
            <w:pPr>
              <w:rPr>
                <w:rFonts w:asciiTheme="minorHAnsi" w:hAnsiTheme="minorHAnsi" w:cstheme="minorHAnsi"/>
                <w:szCs w:val="22"/>
              </w:rPr>
            </w:pPr>
            <w:r w:rsidRPr="006064C5">
              <w:rPr>
                <w:rFonts w:asciiTheme="minorHAnsi" w:hAnsiTheme="minorHAnsi" w:cstheme="minorHAnsi"/>
                <w:szCs w:val="22"/>
              </w:rPr>
              <w:t>Η.1.6.8</w:t>
            </w:r>
          </w:p>
        </w:tc>
        <w:tc>
          <w:tcPr>
            <w:tcW w:w="1436" w:type="pct"/>
            <w:gridSpan w:val="3"/>
            <w:shd w:val="clear" w:color="auto" w:fill="auto"/>
            <w:vAlign w:val="center"/>
            <w:hideMark/>
          </w:tcPr>
          <w:p w14:paraId="257238A2" w14:textId="77777777" w:rsidR="00115B68" w:rsidRPr="006064C5" w:rsidRDefault="00115B68" w:rsidP="00115B68">
            <w:pPr>
              <w:rPr>
                <w:rFonts w:asciiTheme="minorHAnsi" w:hAnsiTheme="minorHAnsi" w:cstheme="minorHAnsi"/>
                <w:szCs w:val="22"/>
              </w:rPr>
            </w:pPr>
            <w:r w:rsidRPr="006064C5">
              <w:rPr>
                <w:rFonts w:asciiTheme="minorHAnsi" w:hAnsiTheme="minorHAnsi" w:cstheme="minorHAnsi"/>
                <w:szCs w:val="22"/>
              </w:rPr>
              <w:t>Knob</w:t>
            </w:r>
          </w:p>
        </w:tc>
        <w:tc>
          <w:tcPr>
            <w:tcW w:w="1313" w:type="pct"/>
            <w:gridSpan w:val="2"/>
            <w:shd w:val="clear" w:color="auto" w:fill="auto"/>
            <w:vAlign w:val="center"/>
            <w:hideMark/>
          </w:tcPr>
          <w:p w14:paraId="29F35A0C" w14:textId="77777777" w:rsidR="00115B68" w:rsidRPr="006064C5" w:rsidRDefault="00115B68" w:rsidP="00115B68">
            <w:pPr>
              <w:rPr>
                <w:rFonts w:asciiTheme="minorHAnsi" w:hAnsiTheme="minorHAnsi" w:cstheme="minorHAnsi"/>
                <w:szCs w:val="22"/>
              </w:rPr>
            </w:pPr>
            <w:r w:rsidRPr="006064C5">
              <w:rPr>
                <w:rFonts w:asciiTheme="minorHAnsi" w:hAnsiTheme="minorHAnsi" w:cstheme="minorHAnsi"/>
                <w:szCs w:val="22"/>
              </w:rPr>
              <w:t>Ø16 x 17mm</w:t>
            </w:r>
          </w:p>
        </w:tc>
        <w:tc>
          <w:tcPr>
            <w:tcW w:w="706" w:type="pct"/>
            <w:gridSpan w:val="2"/>
            <w:shd w:val="clear" w:color="auto" w:fill="auto"/>
            <w:noWrap/>
            <w:vAlign w:val="center"/>
            <w:hideMark/>
          </w:tcPr>
          <w:p w14:paraId="77D244DD" w14:textId="77777777" w:rsidR="00115B68" w:rsidRPr="006064C5" w:rsidRDefault="00115B68" w:rsidP="00115B68">
            <w:pPr>
              <w:rPr>
                <w:rFonts w:asciiTheme="minorHAnsi" w:hAnsiTheme="minorHAnsi" w:cstheme="minorHAnsi"/>
                <w:szCs w:val="22"/>
              </w:rPr>
            </w:pPr>
            <w:r w:rsidRPr="006064C5">
              <w:rPr>
                <w:rFonts w:asciiTheme="minorHAnsi" w:hAnsiTheme="minorHAnsi" w:cstheme="minorHAnsi"/>
                <w:szCs w:val="22"/>
              </w:rPr>
              <w:t> </w:t>
            </w:r>
          </w:p>
        </w:tc>
        <w:tc>
          <w:tcPr>
            <w:tcW w:w="1058" w:type="pct"/>
            <w:shd w:val="clear" w:color="auto" w:fill="auto"/>
            <w:noWrap/>
            <w:vAlign w:val="center"/>
            <w:hideMark/>
          </w:tcPr>
          <w:p w14:paraId="58A8CF90" w14:textId="77777777" w:rsidR="00115B68" w:rsidRPr="006064C5" w:rsidRDefault="00115B68" w:rsidP="00115B68">
            <w:pPr>
              <w:rPr>
                <w:rFonts w:asciiTheme="minorHAnsi" w:hAnsiTheme="minorHAnsi" w:cstheme="minorHAnsi"/>
                <w:szCs w:val="22"/>
              </w:rPr>
            </w:pPr>
            <w:r w:rsidRPr="006064C5">
              <w:rPr>
                <w:rFonts w:asciiTheme="minorHAnsi" w:hAnsiTheme="minorHAnsi" w:cstheme="minorHAnsi"/>
                <w:szCs w:val="22"/>
              </w:rPr>
              <w:t> </w:t>
            </w:r>
          </w:p>
        </w:tc>
      </w:tr>
      <w:tr w:rsidR="00115B68" w:rsidRPr="005E2931" w14:paraId="0CDAACAA" w14:textId="77777777" w:rsidTr="003573AA">
        <w:trPr>
          <w:trHeight w:val="227"/>
        </w:trPr>
        <w:tc>
          <w:tcPr>
            <w:tcW w:w="487" w:type="pct"/>
            <w:shd w:val="clear" w:color="B8CCE4" w:fill="B8CCE4"/>
            <w:noWrap/>
            <w:vAlign w:val="center"/>
            <w:hideMark/>
          </w:tcPr>
          <w:p w14:paraId="4550F848" w14:textId="77777777" w:rsidR="00115B68" w:rsidRPr="006064C5" w:rsidRDefault="00115B68" w:rsidP="00115B68">
            <w:pPr>
              <w:rPr>
                <w:rFonts w:asciiTheme="minorHAnsi" w:hAnsiTheme="minorHAnsi" w:cstheme="minorHAnsi"/>
                <w:szCs w:val="22"/>
              </w:rPr>
            </w:pPr>
            <w:r w:rsidRPr="006064C5">
              <w:rPr>
                <w:rFonts w:asciiTheme="minorHAnsi" w:hAnsiTheme="minorHAnsi" w:cstheme="minorHAnsi"/>
                <w:szCs w:val="22"/>
              </w:rPr>
              <w:t> </w:t>
            </w:r>
          </w:p>
        </w:tc>
        <w:tc>
          <w:tcPr>
            <w:tcW w:w="1436" w:type="pct"/>
            <w:gridSpan w:val="3"/>
            <w:shd w:val="clear" w:color="auto" w:fill="C6D9F1" w:themeFill="text2" w:themeFillTint="33"/>
            <w:vAlign w:val="center"/>
            <w:hideMark/>
          </w:tcPr>
          <w:p w14:paraId="4E51C822" w14:textId="77777777" w:rsidR="00115B68" w:rsidRPr="006064C5" w:rsidRDefault="00115B68" w:rsidP="004F0CEA">
            <w:pPr>
              <w:rPr>
                <w:rFonts w:asciiTheme="minorHAnsi" w:hAnsiTheme="minorHAnsi" w:cstheme="minorHAnsi"/>
                <w:szCs w:val="22"/>
                <w:lang w:val="el-GR"/>
              </w:rPr>
            </w:pPr>
            <w:r w:rsidRPr="006064C5">
              <w:rPr>
                <w:rFonts w:asciiTheme="minorHAnsi" w:hAnsiTheme="minorHAnsi" w:cstheme="minorHAnsi"/>
                <w:szCs w:val="22"/>
              </w:rPr>
              <w:t>H</w:t>
            </w:r>
            <w:r w:rsidR="00A61D81" w:rsidRPr="006064C5">
              <w:rPr>
                <w:rFonts w:asciiTheme="minorHAnsi" w:hAnsiTheme="minorHAnsi" w:cstheme="minorHAnsi"/>
                <w:szCs w:val="22"/>
                <w:lang w:val="el-GR"/>
              </w:rPr>
              <w:t xml:space="preserve">.1.7 </w:t>
            </w:r>
            <w:r w:rsidR="004F0CEA">
              <w:rPr>
                <w:rFonts w:asciiTheme="minorHAnsi" w:hAnsiTheme="minorHAnsi" w:cstheme="minorHAnsi"/>
                <w:szCs w:val="22"/>
                <w:lang w:val="el-GR"/>
              </w:rPr>
              <w:t>Αισθητήρες εγγύτητας</w:t>
            </w:r>
          </w:p>
        </w:tc>
        <w:tc>
          <w:tcPr>
            <w:tcW w:w="1313" w:type="pct"/>
            <w:gridSpan w:val="2"/>
            <w:shd w:val="clear" w:color="auto" w:fill="C6D9F1" w:themeFill="text2" w:themeFillTint="33"/>
            <w:vAlign w:val="center"/>
            <w:hideMark/>
          </w:tcPr>
          <w:p w14:paraId="3277A25C" w14:textId="77777777" w:rsidR="00115B68" w:rsidRPr="006064C5" w:rsidRDefault="00115B68" w:rsidP="00115B68">
            <w:pPr>
              <w:rPr>
                <w:rFonts w:asciiTheme="minorHAnsi" w:hAnsiTheme="minorHAnsi" w:cstheme="minorHAnsi"/>
                <w:szCs w:val="22"/>
                <w:lang w:val="el-GR"/>
              </w:rPr>
            </w:pPr>
            <w:r w:rsidRPr="006064C5">
              <w:rPr>
                <w:rFonts w:asciiTheme="minorHAnsi" w:hAnsiTheme="minorHAnsi" w:cstheme="minorHAnsi"/>
                <w:szCs w:val="22"/>
              </w:rPr>
              <w:t> </w:t>
            </w:r>
          </w:p>
        </w:tc>
        <w:tc>
          <w:tcPr>
            <w:tcW w:w="706" w:type="pct"/>
            <w:gridSpan w:val="2"/>
            <w:shd w:val="clear" w:color="auto" w:fill="C6D9F1" w:themeFill="text2" w:themeFillTint="33"/>
            <w:noWrap/>
            <w:vAlign w:val="center"/>
            <w:hideMark/>
          </w:tcPr>
          <w:p w14:paraId="329C6D61" w14:textId="77777777" w:rsidR="00115B68" w:rsidRPr="006064C5" w:rsidRDefault="00115B68" w:rsidP="00115B68">
            <w:pPr>
              <w:rPr>
                <w:rFonts w:asciiTheme="minorHAnsi" w:hAnsiTheme="minorHAnsi" w:cstheme="minorHAnsi"/>
                <w:szCs w:val="22"/>
                <w:lang w:val="el-GR"/>
              </w:rPr>
            </w:pPr>
            <w:r w:rsidRPr="006064C5">
              <w:rPr>
                <w:rFonts w:asciiTheme="minorHAnsi" w:hAnsiTheme="minorHAnsi" w:cstheme="minorHAnsi"/>
                <w:szCs w:val="22"/>
              </w:rPr>
              <w:t> </w:t>
            </w:r>
          </w:p>
        </w:tc>
        <w:tc>
          <w:tcPr>
            <w:tcW w:w="1058" w:type="pct"/>
            <w:shd w:val="clear" w:color="auto" w:fill="C6D9F1" w:themeFill="text2" w:themeFillTint="33"/>
            <w:noWrap/>
            <w:vAlign w:val="center"/>
            <w:hideMark/>
          </w:tcPr>
          <w:p w14:paraId="361CE06E" w14:textId="77777777" w:rsidR="00115B68" w:rsidRPr="006064C5" w:rsidRDefault="00115B68" w:rsidP="00115B68">
            <w:pPr>
              <w:rPr>
                <w:rFonts w:asciiTheme="minorHAnsi" w:hAnsiTheme="minorHAnsi" w:cstheme="minorHAnsi"/>
                <w:szCs w:val="22"/>
                <w:lang w:val="el-GR"/>
              </w:rPr>
            </w:pPr>
            <w:r w:rsidRPr="006064C5">
              <w:rPr>
                <w:rFonts w:asciiTheme="minorHAnsi" w:hAnsiTheme="minorHAnsi" w:cstheme="minorHAnsi"/>
                <w:szCs w:val="22"/>
              </w:rPr>
              <w:t> </w:t>
            </w:r>
          </w:p>
        </w:tc>
      </w:tr>
      <w:tr w:rsidR="00115B68" w:rsidRPr="007F2817" w14:paraId="250F9A34" w14:textId="77777777" w:rsidTr="003573AA">
        <w:trPr>
          <w:trHeight w:val="227"/>
        </w:trPr>
        <w:tc>
          <w:tcPr>
            <w:tcW w:w="487" w:type="pct"/>
            <w:shd w:val="clear" w:color="D9D9D9" w:fill="D9D9D9"/>
            <w:vAlign w:val="center"/>
            <w:hideMark/>
          </w:tcPr>
          <w:p w14:paraId="3C1E9AEC" w14:textId="77777777" w:rsidR="00115B68" w:rsidRPr="006064C5" w:rsidRDefault="00115B68" w:rsidP="00115B68">
            <w:pPr>
              <w:rPr>
                <w:rFonts w:asciiTheme="minorHAnsi" w:hAnsiTheme="minorHAnsi" w:cstheme="minorHAnsi"/>
                <w:szCs w:val="22"/>
              </w:rPr>
            </w:pPr>
            <w:r w:rsidRPr="006064C5">
              <w:rPr>
                <w:rFonts w:asciiTheme="minorHAnsi" w:hAnsiTheme="minorHAnsi" w:cstheme="minorHAnsi"/>
                <w:szCs w:val="22"/>
              </w:rPr>
              <w:t>Α/Α</w:t>
            </w:r>
          </w:p>
        </w:tc>
        <w:tc>
          <w:tcPr>
            <w:tcW w:w="1436" w:type="pct"/>
            <w:gridSpan w:val="3"/>
            <w:shd w:val="clear" w:color="D9D9D9" w:fill="D9D9D9"/>
            <w:vAlign w:val="center"/>
            <w:hideMark/>
          </w:tcPr>
          <w:p w14:paraId="7D2A2D2B" w14:textId="77777777" w:rsidR="00115B68" w:rsidRPr="006064C5" w:rsidRDefault="00115B68" w:rsidP="00115B68">
            <w:pPr>
              <w:rPr>
                <w:rFonts w:asciiTheme="minorHAnsi" w:hAnsiTheme="minorHAnsi" w:cstheme="minorHAnsi"/>
                <w:szCs w:val="22"/>
              </w:rPr>
            </w:pPr>
            <w:r w:rsidRPr="006064C5">
              <w:rPr>
                <w:rFonts w:asciiTheme="minorHAnsi" w:hAnsiTheme="minorHAnsi" w:cstheme="minorHAnsi"/>
                <w:szCs w:val="22"/>
              </w:rPr>
              <w:t>ΠΡΟΔΙΑΓΡΑΦΗ</w:t>
            </w:r>
          </w:p>
        </w:tc>
        <w:tc>
          <w:tcPr>
            <w:tcW w:w="1313" w:type="pct"/>
            <w:gridSpan w:val="2"/>
            <w:shd w:val="clear" w:color="D9D9D9" w:fill="D9D9D9"/>
            <w:vAlign w:val="center"/>
            <w:hideMark/>
          </w:tcPr>
          <w:p w14:paraId="5613B7DE" w14:textId="77777777" w:rsidR="00115B68" w:rsidRPr="006064C5" w:rsidRDefault="00115B68" w:rsidP="00115B68">
            <w:pPr>
              <w:rPr>
                <w:rFonts w:asciiTheme="minorHAnsi" w:hAnsiTheme="minorHAnsi" w:cstheme="minorHAnsi"/>
                <w:szCs w:val="22"/>
              </w:rPr>
            </w:pPr>
            <w:r w:rsidRPr="006064C5">
              <w:rPr>
                <w:rFonts w:asciiTheme="minorHAnsi" w:hAnsiTheme="minorHAnsi" w:cstheme="minorHAnsi"/>
                <w:szCs w:val="22"/>
              </w:rPr>
              <w:t>ΑΠΑΙΤΗΣΗ</w:t>
            </w:r>
          </w:p>
        </w:tc>
        <w:tc>
          <w:tcPr>
            <w:tcW w:w="706" w:type="pct"/>
            <w:gridSpan w:val="2"/>
            <w:shd w:val="clear" w:color="D9D9D9" w:fill="D9D9D9"/>
            <w:vAlign w:val="center"/>
            <w:hideMark/>
          </w:tcPr>
          <w:p w14:paraId="4D819331" w14:textId="77777777" w:rsidR="00115B68" w:rsidRPr="006064C5" w:rsidRDefault="00115B68" w:rsidP="00115B68">
            <w:pPr>
              <w:rPr>
                <w:rFonts w:asciiTheme="minorHAnsi" w:hAnsiTheme="minorHAnsi" w:cstheme="minorHAnsi"/>
                <w:szCs w:val="22"/>
              </w:rPr>
            </w:pPr>
            <w:r w:rsidRPr="006064C5">
              <w:rPr>
                <w:rFonts w:asciiTheme="minorHAnsi" w:hAnsiTheme="minorHAnsi" w:cstheme="minorHAnsi"/>
                <w:szCs w:val="22"/>
              </w:rPr>
              <w:t>ΑΠΑΝΤΗΣΗ</w:t>
            </w:r>
          </w:p>
        </w:tc>
        <w:tc>
          <w:tcPr>
            <w:tcW w:w="1058" w:type="pct"/>
            <w:shd w:val="clear" w:color="D9D9D9" w:fill="D9D9D9"/>
            <w:vAlign w:val="center"/>
            <w:hideMark/>
          </w:tcPr>
          <w:p w14:paraId="7EF8ACF1" w14:textId="77777777" w:rsidR="00115B68" w:rsidRPr="006064C5" w:rsidRDefault="00115B68" w:rsidP="00115B68">
            <w:pPr>
              <w:rPr>
                <w:rFonts w:asciiTheme="minorHAnsi" w:hAnsiTheme="minorHAnsi" w:cstheme="minorHAnsi"/>
                <w:szCs w:val="22"/>
              </w:rPr>
            </w:pPr>
            <w:r w:rsidRPr="006064C5">
              <w:rPr>
                <w:rFonts w:asciiTheme="minorHAnsi" w:hAnsiTheme="minorHAnsi" w:cstheme="minorHAnsi"/>
                <w:szCs w:val="22"/>
              </w:rPr>
              <w:t>ΠΑΡΑΠΟΜΠΗ ΤΕΚΜΗΡΙΩΣΗΣ</w:t>
            </w:r>
          </w:p>
        </w:tc>
      </w:tr>
      <w:tr w:rsidR="00115B68" w:rsidRPr="007F2817" w14:paraId="4F6D9FED" w14:textId="77777777" w:rsidTr="003573AA">
        <w:trPr>
          <w:trHeight w:val="227"/>
        </w:trPr>
        <w:tc>
          <w:tcPr>
            <w:tcW w:w="487" w:type="pct"/>
            <w:shd w:val="clear" w:color="auto" w:fill="auto"/>
            <w:vAlign w:val="center"/>
            <w:hideMark/>
          </w:tcPr>
          <w:p w14:paraId="629B9215" w14:textId="77777777" w:rsidR="00115B68" w:rsidRPr="006064C5" w:rsidRDefault="00115B68" w:rsidP="00115B68">
            <w:pPr>
              <w:rPr>
                <w:rFonts w:asciiTheme="minorHAnsi" w:hAnsiTheme="minorHAnsi" w:cstheme="minorHAnsi"/>
                <w:szCs w:val="22"/>
              </w:rPr>
            </w:pPr>
            <w:r w:rsidRPr="006064C5">
              <w:rPr>
                <w:rFonts w:asciiTheme="minorHAnsi" w:hAnsiTheme="minorHAnsi" w:cstheme="minorHAnsi"/>
                <w:szCs w:val="22"/>
              </w:rPr>
              <w:t>Η.1.7.1</w:t>
            </w:r>
          </w:p>
        </w:tc>
        <w:tc>
          <w:tcPr>
            <w:tcW w:w="1436" w:type="pct"/>
            <w:gridSpan w:val="3"/>
            <w:shd w:val="clear" w:color="auto" w:fill="auto"/>
            <w:vAlign w:val="center"/>
            <w:hideMark/>
          </w:tcPr>
          <w:p w14:paraId="05401DA1" w14:textId="77777777" w:rsidR="00115B68" w:rsidRPr="006064C5" w:rsidRDefault="00115B68" w:rsidP="00115B68">
            <w:pPr>
              <w:rPr>
                <w:rFonts w:asciiTheme="minorHAnsi" w:hAnsiTheme="minorHAnsi" w:cstheme="minorHAnsi"/>
                <w:szCs w:val="22"/>
              </w:rPr>
            </w:pPr>
            <w:proofErr w:type="spellStart"/>
            <w:r w:rsidRPr="006064C5">
              <w:rPr>
                <w:rFonts w:asciiTheme="minorHAnsi" w:hAnsiTheme="minorHAnsi" w:cstheme="minorHAnsi"/>
                <w:szCs w:val="22"/>
              </w:rPr>
              <w:t>Αριθμός</w:t>
            </w:r>
            <w:proofErr w:type="spellEnd"/>
            <w:r w:rsidRPr="006064C5">
              <w:rPr>
                <w:rFonts w:asciiTheme="minorHAnsi" w:hAnsiTheme="minorHAnsi" w:cstheme="minorHAnsi"/>
                <w:szCs w:val="22"/>
              </w:rPr>
              <w:t xml:space="preserve"> </w:t>
            </w:r>
            <w:proofErr w:type="spellStart"/>
            <w:r w:rsidRPr="006064C5">
              <w:rPr>
                <w:rFonts w:asciiTheme="minorHAnsi" w:hAnsiTheme="minorHAnsi" w:cstheme="minorHAnsi"/>
                <w:szCs w:val="22"/>
              </w:rPr>
              <w:t>Μονάδων</w:t>
            </w:r>
            <w:proofErr w:type="spellEnd"/>
          </w:p>
        </w:tc>
        <w:tc>
          <w:tcPr>
            <w:tcW w:w="1313" w:type="pct"/>
            <w:gridSpan w:val="2"/>
            <w:shd w:val="clear" w:color="auto" w:fill="auto"/>
            <w:vAlign w:val="center"/>
            <w:hideMark/>
          </w:tcPr>
          <w:p w14:paraId="07BD4F7B" w14:textId="77777777" w:rsidR="00115B68" w:rsidRPr="004F0CEA" w:rsidRDefault="004F0CEA" w:rsidP="00115B68">
            <w:pPr>
              <w:rPr>
                <w:rFonts w:asciiTheme="minorHAnsi" w:hAnsiTheme="minorHAnsi" w:cstheme="minorHAnsi"/>
                <w:szCs w:val="22"/>
                <w:lang w:val="el-GR"/>
              </w:rPr>
            </w:pPr>
            <w:r>
              <w:rPr>
                <w:rFonts w:asciiTheme="minorHAnsi" w:hAnsiTheme="minorHAnsi" w:cstheme="minorHAnsi"/>
                <w:szCs w:val="22"/>
                <w:lang w:val="el-GR"/>
              </w:rPr>
              <w:t>10</w:t>
            </w:r>
          </w:p>
        </w:tc>
        <w:tc>
          <w:tcPr>
            <w:tcW w:w="706" w:type="pct"/>
            <w:gridSpan w:val="2"/>
            <w:shd w:val="clear" w:color="auto" w:fill="auto"/>
            <w:vAlign w:val="center"/>
            <w:hideMark/>
          </w:tcPr>
          <w:p w14:paraId="049ED8AF" w14:textId="77777777" w:rsidR="00115B68" w:rsidRPr="006064C5" w:rsidRDefault="00115B68" w:rsidP="00115B68">
            <w:pPr>
              <w:rPr>
                <w:rFonts w:asciiTheme="minorHAnsi" w:hAnsiTheme="minorHAnsi" w:cstheme="minorHAnsi"/>
                <w:szCs w:val="22"/>
              </w:rPr>
            </w:pPr>
            <w:r w:rsidRPr="006064C5">
              <w:rPr>
                <w:rFonts w:asciiTheme="minorHAnsi" w:hAnsiTheme="minorHAnsi" w:cstheme="minorHAnsi"/>
                <w:szCs w:val="22"/>
              </w:rPr>
              <w:t> </w:t>
            </w:r>
          </w:p>
        </w:tc>
        <w:tc>
          <w:tcPr>
            <w:tcW w:w="1058" w:type="pct"/>
            <w:shd w:val="clear" w:color="auto" w:fill="auto"/>
            <w:vAlign w:val="center"/>
            <w:hideMark/>
          </w:tcPr>
          <w:p w14:paraId="5CEB717D" w14:textId="77777777" w:rsidR="00115B68" w:rsidRPr="006064C5" w:rsidRDefault="00115B68" w:rsidP="00115B68">
            <w:pPr>
              <w:rPr>
                <w:rFonts w:asciiTheme="minorHAnsi" w:hAnsiTheme="minorHAnsi" w:cstheme="minorHAnsi"/>
                <w:szCs w:val="22"/>
              </w:rPr>
            </w:pPr>
            <w:r w:rsidRPr="006064C5">
              <w:rPr>
                <w:rFonts w:asciiTheme="minorHAnsi" w:hAnsiTheme="minorHAnsi" w:cstheme="minorHAnsi"/>
                <w:szCs w:val="22"/>
              </w:rPr>
              <w:t> </w:t>
            </w:r>
          </w:p>
        </w:tc>
      </w:tr>
      <w:tr w:rsidR="00115B68" w:rsidRPr="007F2817" w14:paraId="65189BB5" w14:textId="77777777" w:rsidTr="003573AA">
        <w:trPr>
          <w:trHeight w:val="227"/>
        </w:trPr>
        <w:tc>
          <w:tcPr>
            <w:tcW w:w="487" w:type="pct"/>
            <w:shd w:val="clear" w:color="auto" w:fill="auto"/>
            <w:vAlign w:val="center"/>
            <w:hideMark/>
          </w:tcPr>
          <w:p w14:paraId="3B9D26EE" w14:textId="77777777" w:rsidR="00115B68" w:rsidRPr="006064C5" w:rsidRDefault="00115B68" w:rsidP="00115B68">
            <w:pPr>
              <w:rPr>
                <w:rFonts w:asciiTheme="minorHAnsi" w:hAnsiTheme="minorHAnsi" w:cstheme="minorHAnsi"/>
                <w:szCs w:val="22"/>
              </w:rPr>
            </w:pPr>
            <w:r w:rsidRPr="006064C5">
              <w:rPr>
                <w:rFonts w:asciiTheme="minorHAnsi" w:hAnsiTheme="minorHAnsi" w:cstheme="minorHAnsi"/>
                <w:szCs w:val="22"/>
              </w:rPr>
              <w:t>Η.1.7.2</w:t>
            </w:r>
          </w:p>
        </w:tc>
        <w:tc>
          <w:tcPr>
            <w:tcW w:w="1436" w:type="pct"/>
            <w:gridSpan w:val="3"/>
            <w:shd w:val="clear" w:color="auto" w:fill="auto"/>
            <w:vAlign w:val="center"/>
            <w:hideMark/>
          </w:tcPr>
          <w:p w14:paraId="16EB5E84" w14:textId="77777777" w:rsidR="00115B68" w:rsidRPr="006064C5" w:rsidRDefault="00115B68" w:rsidP="00115B68">
            <w:pPr>
              <w:rPr>
                <w:rFonts w:asciiTheme="minorHAnsi" w:hAnsiTheme="minorHAnsi" w:cstheme="minorHAnsi"/>
                <w:szCs w:val="22"/>
              </w:rPr>
            </w:pPr>
            <w:proofErr w:type="spellStart"/>
            <w:r w:rsidRPr="006064C5">
              <w:rPr>
                <w:rFonts w:asciiTheme="minorHAnsi" w:hAnsiTheme="minorHAnsi" w:cstheme="minorHAnsi"/>
                <w:szCs w:val="22"/>
              </w:rPr>
              <w:t>MiniBee</w:t>
            </w:r>
            <w:proofErr w:type="spellEnd"/>
            <w:r w:rsidRPr="006064C5">
              <w:rPr>
                <w:rFonts w:asciiTheme="minorHAnsi" w:hAnsiTheme="minorHAnsi" w:cstheme="minorHAnsi"/>
                <w:szCs w:val="22"/>
              </w:rPr>
              <w:t xml:space="preserve"> </w:t>
            </w:r>
            <w:proofErr w:type="spellStart"/>
            <w:r w:rsidRPr="006064C5">
              <w:rPr>
                <w:rFonts w:asciiTheme="minorHAnsi" w:hAnsiTheme="minorHAnsi" w:cstheme="minorHAnsi"/>
                <w:szCs w:val="22"/>
              </w:rPr>
              <w:t>XBee</w:t>
            </w:r>
            <w:proofErr w:type="spellEnd"/>
            <w:r w:rsidRPr="006064C5">
              <w:rPr>
                <w:rFonts w:asciiTheme="minorHAnsi" w:hAnsiTheme="minorHAnsi" w:cstheme="minorHAnsi"/>
                <w:szCs w:val="22"/>
              </w:rPr>
              <w:t xml:space="preserve"> wireless mesh station</w:t>
            </w:r>
          </w:p>
        </w:tc>
        <w:tc>
          <w:tcPr>
            <w:tcW w:w="1313" w:type="pct"/>
            <w:gridSpan w:val="2"/>
            <w:shd w:val="clear" w:color="auto" w:fill="auto"/>
            <w:vAlign w:val="center"/>
            <w:hideMark/>
          </w:tcPr>
          <w:p w14:paraId="5E95B090" w14:textId="77777777" w:rsidR="00115B68" w:rsidRPr="006064C5" w:rsidRDefault="00115B68" w:rsidP="00115B68">
            <w:pPr>
              <w:rPr>
                <w:rFonts w:asciiTheme="minorHAnsi" w:hAnsiTheme="minorHAnsi" w:cstheme="minorHAnsi"/>
                <w:szCs w:val="22"/>
              </w:rPr>
            </w:pPr>
            <w:r w:rsidRPr="006064C5">
              <w:rPr>
                <w:rFonts w:asciiTheme="minorHAnsi" w:hAnsiTheme="minorHAnsi" w:cstheme="minorHAnsi"/>
                <w:szCs w:val="22"/>
              </w:rPr>
              <w:t xml:space="preserve">Extensible </w:t>
            </w:r>
            <w:proofErr w:type="spellStart"/>
            <w:r w:rsidRPr="006064C5">
              <w:rPr>
                <w:rFonts w:asciiTheme="minorHAnsi" w:hAnsiTheme="minorHAnsi" w:cstheme="minorHAnsi"/>
                <w:szCs w:val="22"/>
              </w:rPr>
              <w:t>XBee</w:t>
            </w:r>
            <w:proofErr w:type="spellEnd"/>
            <w:r w:rsidRPr="006064C5">
              <w:rPr>
                <w:rFonts w:asciiTheme="minorHAnsi" w:hAnsiTheme="minorHAnsi" w:cstheme="minorHAnsi"/>
                <w:szCs w:val="22"/>
              </w:rPr>
              <w:t xml:space="preserve"> based system with </w:t>
            </w:r>
            <w:proofErr w:type="spellStart"/>
            <w:r w:rsidRPr="006064C5">
              <w:rPr>
                <w:rFonts w:asciiTheme="minorHAnsi" w:hAnsiTheme="minorHAnsi" w:cstheme="minorHAnsi"/>
                <w:szCs w:val="22"/>
              </w:rPr>
              <w:t>accelleration</w:t>
            </w:r>
            <w:proofErr w:type="spellEnd"/>
            <w:r w:rsidRPr="006064C5">
              <w:rPr>
                <w:rFonts w:asciiTheme="minorHAnsi" w:hAnsiTheme="minorHAnsi" w:cstheme="minorHAnsi"/>
                <w:szCs w:val="22"/>
              </w:rPr>
              <w:t xml:space="preserve"> sensors</w:t>
            </w:r>
          </w:p>
        </w:tc>
        <w:tc>
          <w:tcPr>
            <w:tcW w:w="706" w:type="pct"/>
            <w:gridSpan w:val="2"/>
            <w:shd w:val="clear" w:color="auto" w:fill="auto"/>
            <w:vAlign w:val="center"/>
            <w:hideMark/>
          </w:tcPr>
          <w:p w14:paraId="2FA37083" w14:textId="77777777" w:rsidR="00115B68" w:rsidRPr="006064C5" w:rsidRDefault="00115B68" w:rsidP="00115B68">
            <w:pPr>
              <w:rPr>
                <w:rFonts w:asciiTheme="minorHAnsi" w:hAnsiTheme="minorHAnsi" w:cstheme="minorHAnsi"/>
                <w:szCs w:val="22"/>
              </w:rPr>
            </w:pPr>
            <w:r w:rsidRPr="006064C5">
              <w:rPr>
                <w:rFonts w:asciiTheme="minorHAnsi" w:hAnsiTheme="minorHAnsi" w:cstheme="minorHAnsi"/>
                <w:szCs w:val="22"/>
              </w:rPr>
              <w:t> </w:t>
            </w:r>
          </w:p>
        </w:tc>
        <w:tc>
          <w:tcPr>
            <w:tcW w:w="1058" w:type="pct"/>
            <w:shd w:val="clear" w:color="auto" w:fill="auto"/>
            <w:vAlign w:val="center"/>
            <w:hideMark/>
          </w:tcPr>
          <w:p w14:paraId="2C201028" w14:textId="77777777" w:rsidR="00115B68" w:rsidRPr="006064C5" w:rsidRDefault="00115B68" w:rsidP="00115B68">
            <w:pPr>
              <w:rPr>
                <w:rFonts w:asciiTheme="minorHAnsi" w:hAnsiTheme="minorHAnsi" w:cstheme="minorHAnsi"/>
                <w:szCs w:val="22"/>
              </w:rPr>
            </w:pPr>
            <w:r w:rsidRPr="006064C5">
              <w:rPr>
                <w:rFonts w:asciiTheme="minorHAnsi" w:hAnsiTheme="minorHAnsi" w:cstheme="minorHAnsi"/>
                <w:szCs w:val="22"/>
              </w:rPr>
              <w:t> </w:t>
            </w:r>
          </w:p>
        </w:tc>
      </w:tr>
      <w:tr w:rsidR="00115B68" w:rsidRPr="007F2817" w14:paraId="00B0CF6D" w14:textId="77777777" w:rsidTr="003573AA">
        <w:trPr>
          <w:trHeight w:val="227"/>
        </w:trPr>
        <w:tc>
          <w:tcPr>
            <w:tcW w:w="487" w:type="pct"/>
            <w:shd w:val="clear" w:color="auto" w:fill="auto"/>
            <w:vAlign w:val="center"/>
            <w:hideMark/>
          </w:tcPr>
          <w:p w14:paraId="7C1A4C09" w14:textId="77777777" w:rsidR="00115B68" w:rsidRPr="006064C5" w:rsidRDefault="00115B68" w:rsidP="00115B68">
            <w:pPr>
              <w:rPr>
                <w:rFonts w:asciiTheme="minorHAnsi" w:hAnsiTheme="minorHAnsi" w:cstheme="minorHAnsi"/>
                <w:szCs w:val="22"/>
              </w:rPr>
            </w:pPr>
            <w:r w:rsidRPr="006064C5">
              <w:rPr>
                <w:rFonts w:asciiTheme="minorHAnsi" w:hAnsiTheme="minorHAnsi" w:cstheme="minorHAnsi"/>
                <w:szCs w:val="22"/>
              </w:rPr>
              <w:t>Η.1.7.3</w:t>
            </w:r>
          </w:p>
        </w:tc>
        <w:tc>
          <w:tcPr>
            <w:tcW w:w="1436" w:type="pct"/>
            <w:gridSpan w:val="3"/>
            <w:shd w:val="clear" w:color="auto" w:fill="auto"/>
            <w:vAlign w:val="center"/>
            <w:hideMark/>
          </w:tcPr>
          <w:p w14:paraId="17E3FAF2" w14:textId="77777777" w:rsidR="00115B68" w:rsidRPr="006064C5" w:rsidRDefault="00115B68" w:rsidP="00115B68">
            <w:pPr>
              <w:rPr>
                <w:rFonts w:asciiTheme="minorHAnsi" w:hAnsiTheme="minorHAnsi" w:cstheme="minorHAnsi"/>
                <w:szCs w:val="22"/>
              </w:rPr>
            </w:pPr>
            <w:proofErr w:type="spellStart"/>
            <w:r w:rsidRPr="006064C5">
              <w:rPr>
                <w:rFonts w:asciiTheme="minorHAnsi" w:hAnsiTheme="minorHAnsi" w:cstheme="minorHAnsi"/>
                <w:szCs w:val="22"/>
              </w:rPr>
              <w:t>XBee</w:t>
            </w:r>
            <w:proofErr w:type="spellEnd"/>
            <w:r w:rsidRPr="006064C5">
              <w:rPr>
                <w:rFonts w:asciiTheme="minorHAnsi" w:hAnsiTheme="minorHAnsi" w:cstheme="minorHAnsi"/>
                <w:szCs w:val="22"/>
              </w:rPr>
              <w:t xml:space="preserve"> S1 wireless mesh node</w:t>
            </w:r>
          </w:p>
        </w:tc>
        <w:tc>
          <w:tcPr>
            <w:tcW w:w="1313" w:type="pct"/>
            <w:gridSpan w:val="2"/>
            <w:shd w:val="clear" w:color="auto" w:fill="auto"/>
            <w:vAlign w:val="center"/>
            <w:hideMark/>
          </w:tcPr>
          <w:p w14:paraId="201ECB31" w14:textId="77777777" w:rsidR="00115B68" w:rsidRPr="006064C5" w:rsidRDefault="00115B68" w:rsidP="00115B68">
            <w:pPr>
              <w:rPr>
                <w:rFonts w:asciiTheme="minorHAnsi" w:hAnsiTheme="minorHAnsi" w:cstheme="minorHAnsi"/>
                <w:szCs w:val="22"/>
              </w:rPr>
            </w:pPr>
            <w:r w:rsidRPr="006064C5">
              <w:rPr>
                <w:rFonts w:asciiTheme="minorHAnsi" w:hAnsiTheme="minorHAnsi" w:cstheme="minorHAnsi"/>
                <w:szCs w:val="22"/>
              </w:rPr>
              <w:t xml:space="preserve">3d </w:t>
            </w:r>
            <w:proofErr w:type="spellStart"/>
            <w:r w:rsidRPr="006064C5">
              <w:rPr>
                <w:rFonts w:asciiTheme="minorHAnsi" w:hAnsiTheme="minorHAnsi" w:cstheme="minorHAnsi"/>
                <w:szCs w:val="22"/>
              </w:rPr>
              <w:t>Accelleration</w:t>
            </w:r>
            <w:proofErr w:type="spellEnd"/>
            <w:r w:rsidRPr="006064C5">
              <w:rPr>
                <w:rFonts w:asciiTheme="minorHAnsi" w:hAnsiTheme="minorHAnsi" w:cstheme="minorHAnsi"/>
                <w:szCs w:val="22"/>
              </w:rPr>
              <w:t xml:space="preserve"> sensor</w:t>
            </w:r>
          </w:p>
        </w:tc>
        <w:tc>
          <w:tcPr>
            <w:tcW w:w="706" w:type="pct"/>
            <w:gridSpan w:val="2"/>
            <w:shd w:val="clear" w:color="auto" w:fill="auto"/>
            <w:noWrap/>
            <w:vAlign w:val="center"/>
            <w:hideMark/>
          </w:tcPr>
          <w:p w14:paraId="5865CFE5" w14:textId="77777777" w:rsidR="00115B68" w:rsidRPr="006064C5" w:rsidRDefault="00115B68" w:rsidP="00115B68">
            <w:pPr>
              <w:rPr>
                <w:rFonts w:asciiTheme="minorHAnsi" w:hAnsiTheme="minorHAnsi" w:cstheme="minorHAnsi"/>
                <w:szCs w:val="22"/>
              </w:rPr>
            </w:pPr>
            <w:r w:rsidRPr="006064C5">
              <w:rPr>
                <w:rFonts w:asciiTheme="minorHAnsi" w:hAnsiTheme="minorHAnsi" w:cstheme="minorHAnsi"/>
                <w:szCs w:val="22"/>
              </w:rPr>
              <w:t> </w:t>
            </w:r>
          </w:p>
        </w:tc>
        <w:tc>
          <w:tcPr>
            <w:tcW w:w="1058" w:type="pct"/>
            <w:shd w:val="clear" w:color="auto" w:fill="auto"/>
            <w:noWrap/>
            <w:vAlign w:val="center"/>
            <w:hideMark/>
          </w:tcPr>
          <w:p w14:paraId="54E56DC4" w14:textId="77777777" w:rsidR="00115B68" w:rsidRPr="006064C5" w:rsidRDefault="00115B68" w:rsidP="00115B68">
            <w:pPr>
              <w:rPr>
                <w:rFonts w:asciiTheme="minorHAnsi" w:hAnsiTheme="minorHAnsi" w:cstheme="minorHAnsi"/>
                <w:szCs w:val="22"/>
              </w:rPr>
            </w:pPr>
            <w:r w:rsidRPr="006064C5">
              <w:rPr>
                <w:rFonts w:asciiTheme="minorHAnsi" w:hAnsiTheme="minorHAnsi" w:cstheme="minorHAnsi"/>
                <w:szCs w:val="22"/>
              </w:rPr>
              <w:t> </w:t>
            </w:r>
          </w:p>
        </w:tc>
      </w:tr>
      <w:tr w:rsidR="00115B68" w:rsidRPr="007F2817" w14:paraId="690681FB" w14:textId="77777777" w:rsidTr="003573AA">
        <w:trPr>
          <w:trHeight w:val="227"/>
        </w:trPr>
        <w:tc>
          <w:tcPr>
            <w:tcW w:w="487" w:type="pct"/>
            <w:shd w:val="clear" w:color="auto" w:fill="auto"/>
            <w:vAlign w:val="center"/>
            <w:hideMark/>
          </w:tcPr>
          <w:p w14:paraId="1A122632" w14:textId="77777777" w:rsidR="00115B68" w:rsidRPr="006064C5" w:rsidRDefault="00115B68" w:rsidP="00115B68">
            <w:pPr>
              <w:rPr>
                <w:rFonts w:asciiTheme="minorHAnsi" w:hAnsiTheme="minorHAnsi" w:cstheme="minorHAnsi"/>
                <w:szCs w:val="22"/>
              </w:rPr>
            </w:pPr>
            <w:r w:rsidRPr="006064C5">
              <w:rPr>
                <w:rFonts w:asciiTheme="minorHAnsi" w:hAnsiTheme="minorHAnsi" w:cstheme="minorHAnsi"/>
                <w:szCs w:val="22"/>
              </w:rPr>
              <w:t>Η.1.7.4</w:t>
            </w:r>
          </w:p>
        </w:tc>
        <w:tc>
          <w:tcPr>
            <w:tcW w:w="1436" w:type="pct"/>
            <w:gridSpan w:val="3"/>
            <w:shd w:val="clear" w:color="auto" w:fill="auto"/>
            <w:vAlign w:val="center"/>
            <w:hideMark/>
          </w:tcPr>
          <w:p w14:paraId="45501C57" w14:textId="77777777" w:rsidR="00115B68" w:rsidRPr="006064C5" w:rsidRDefault="00115B68" w:rsidP="00115B68">
            <w:pPr>
              <w:rPr>
                <w:rFonts w:asciiTheme="minorHAnsi" w:hAnsiTheme="minorHAnsi" w:cstheme="minorHAnsi"/>
                <w:szCs w:val="22"/>
              </w:rPr>
            </w:pPr>
            <w:proofErr w:type="spellStart"/>
            <w:r w:rsidRPr="006064C5">
              <w:rPr>
                <w:rFonts w:asciiTheme="minorHAnsi" w:hAnsiTheme="minorHAnsi" w:cstheme="minorHAnsi"/>
                <w:szCs w:val="22"/>
              </w:rPr>
              <w:t>XPree</w:t>
            </w:r>
            <w:proofErr w:type="spellEnd"/>
            <w:r w:rsidRPr="006064C5">
              <w:rPr>
                <w:rFonts w:asciiTheme="minorHAnsi" w:hAnsiTheme="minorHAnsi" w:cstheme="minorHAnsi"/>
                <w:szCs w:val="22"/>
              </w:rPr>
              <w:t xml:space="preserve"> extension module</w:t>
            </w:r>
          </w:p>
        </w:tc>
        <w:tc>
          <w:tcPr>
            <w:tcW w:w="1313" w:type="pct"/>
            <w:gridSpan w:val="2"/>
            <w:shd w:val="clear" w:color="auto" w:fill="auto"/>
            <w:vAlign w:val="center"/>
            <w:hideMark/>
          </w:tcPr>
          <w:p w14:paraId="2D5C0239" w14:textId="77777777" w:rsidR="00115B68" w:rsidRPr="006064C5" w:rsidRDefault="00115B68" w:rsidP="00115B68">
            <w:pPr>
              <w:rPr>
                <w:rFonts w:asciiTheme="minorHAnsi" w:hAnsiTheme="minorHAnsi" w:cstheme="minorHAnsi"/>
                <w:szCs w:val="22"/>
              </w:rPr>
            </w:pPr>
            <w:r w:rsidRPr="006064C5">
              <w:rPr>
                <w:rFonts w:asciiTheme="minorHAnsi" w:hAnsiTheme="minorHAnsi" w:cstheme="minorHAnsi"/>
                <w:szCs w:val="22"/>
              </w:rPr>
              <w:t>Compatibility with S1, min 2 I/O sensor slots</w:t>
            </w:r>
          </w:p>
        </w:tc>
        <w:tc>
          <w:tcPr>
            <w:tcW w:w="706" w:type="pct"/>
            <w:gridSpan w:val="2"/>
            <w:shd w:val="clear" w:color="auto" w:fill="auto"/>
            <w:noWrap/>
            <w:vAlign w:val="center"/>
            <w:hideMark/>
          </w:tcPr>
          <w:p w14:paraId="3DCE00F3" w14:textId="77777777" w:rsidR="00115B68" w:rsidRPr="006064C5" w:rsidRDefault="00115B68" w:rsidP="00115B68">
            <w:pPr>
              <w:rPr>
                <w:rFonts w:asciiTheme="minorHAnsi" w:hAnsiTheme="minorHAnsi" w:cstheme="minorHAnsi"/>
                <w:szCs w:val="22"/>
              </w:rPr>
            </w:pPr>
            <w:r w:rsidRPr="006064C5">
              <w:rPr>
                <w:rFonts w:asciiTheme="minorHAnsi" w:hAnsiTheme="minorHAnsi" w:cstheme="minorHAnsi"/>
                <w:szCs w:val="22"/>
              </w:rPr>
              <w:t> </w:t>
            </w:r>
          </w:p>
        </w:tc>
        <w:tc>
          <w:tcPr>
            <w:tcW w:w="1058" w:type="pct"/>
            <w:shd w:val="clear" w:color="auto" w:fill="auto"/>
            <w:noWrap/>
            <w:vAlign w:val="center"/>
            <w:hideMark/>
          </w:tcPr>
          <w:p w14:paraId="2307459E" w14:textId="77777777" w:rsidR="00115B68" w:rsidRPr="006064C5" w:rsidRDefault="00115B68" w:rsidP="00115B68">
            <w:pPr>
              <w:rPr>
                <w:rFonts w:asciiTheme="minorHAnsi" w:hAnsiTheme="minorHAnsi" w:cstheme="minorHAnsi"/>
                <w:szCs w:val="22"/>
              </w:rPr>
            </w:pPr>
            <w:r w:rsidRPr="006064C5">
              <w:rPr>
                <w:rFonts w:asciiTheme="minorHAnsi" w:hAnsiTheme="minorHAnsi" w:cstheme="minorHAnsi"/>
                <w:szCs w:val="22"/>
              </w:rPr>
              <w:t> </w:t>
            </w:r>
          </w:p>
        </w:tc>
      </w:tr>
      <w:tr w:rsidR="00115B68" w:rsidRPr="007F2817" w14:paraId="3380C47A" w14:textId="77777777" w:rsidTr="003573AA">
        <w:trPr>
          <w:trHeight w:val="227"/>
        </w:trPr>
        <w:tc>
          <w:tcPr>
            <w:tcW w:w="487" w:type="pct"/>
            <w:shd w:val="clear" w:color="auto" w:fill="auto"/>
            <w:vAlign w:val="center"/>
            <w:hideMark/>
          </w:tcPr>
          <w:p w14:paraId="39B5743E" w14:textId="77777777" w:rsidR="00115B68" w:rsidRPr="006064C5" w:rsidRDefault="00115B68" w:rsidP="00115B68">
            <w:pPr>
              <w:rPr>
                <w:rFonts w:asciiTheme="minorHAnsi" w:hAnsiTheme="minorHAnsi" w:cstheme="minorHAnsi"/>
                <w:szCs w:val="22"/>
              </w:rPr>
            </w:pPr>
            <w:r w:rsidRPr="006064C5">
              <w:rPr>
                <w:rFonts w:asciiTheme="minorHAnsi" w:hAnsiTheme="minorHAnsi" w:cstheme="minorHAnsi"/>
                <w:szCs w:val="22"/>
              </w:rPr>
              <w:t>Η.1.7.5</w:t>
            </w:r>
          </w:p>
        </w:tc>
        <w:tc>
          <w:tcPr>
            <w:tcW w:w="1436" w:type="pct"/>
            <w:gridSpan w:val="3"/>
            <w:shd w:val="clear" w:color="auto" w:fill="auto"/>
            <w:vAlign w:val="center"/>
            <w:hideMark/>
          </w:tcPr>
          <w:p w14:paraId="0139443F" w14:textId="77777777" w:rsidR="00115B68" w:rsidRPr="006064C5" w:rsidRDefault="00115B68" w:rsidP="00115B68">
            <w:pPr>
              <w:rPr>
                <w:rFonts w:asciiTheme="minorHAnsi" w:hAnsiTheme="minorHAnsi" w:cstheme="minorHAnsi"/>
                <w:szCs w:val="22"/>
              </w:rPr>
            </w:pPr>
            <w:proofErr w:type="spellStart"/>
            <w:r w:rsidRPr="006064C5">
              <w:rPr>
                <w:rFonts w:asciiTheme="minorHAnsi" w:hAnsiTheme="minorHAnsi" w:cstheme="minorHAnsi"/>
                <w:szCs w:val="22"/>
              </w:rPr>
              <w:t>XPree</w:t>
            </w:r>
            <w:proofErr w:type="spellEnd"/>
            <w:r w:rsidRPr="006064C5">
              <w:rPr>
                <w:rFonts w:asciiTheme="minorHAnsi" w:hAnsiTheme="minorHAnsi" w:cstheme="minorHAnsi"/>
                <w:szCs w:val="22"/>
              </w:rPr>
              <w:t xml:space="preserve"> extension module</w:t>
            </w:r>
          </w:p>
        </w:tc>
        <w:tc>
          <w:tcPr>
            <w:tcW w:w="1313" w:type="pct"/>
            <w:gridSpan w:val="2"/>
            <w:shd w:val="clear" w:color="auto" w:fill="auto"/>
            <w:vAlign w:val="center"/>
            <w:hideMark/>
          </w:tcPr>
          <w:p w14:paraId="0CFBD093" w14:textId="77777777" w:rsidR="00115B68" w:rsidRPr="006064C5" w:rsidRDefault="00115B68" w:rsidP="00115B68">
            <w:pPr>
              <w:rPr>
                <w:rFonts w:asciiTheme="minorHAnsi" w:hAnsiTheme="minorHAnsi" w:cstheme="minorHAnsi"/>
                <w:szCs w:val="22"/>
              </w:rPr>
            </w:pPr>
            <w:r w:rsidRPr="006064C5">
              <w:rPr>
                <w:rFonts w:asciiTheme="minorHAnsi" w:hAnsiTheme="minorHAnsi" w:cstheme="minorHAnsi"/>
                <w:szCs w:val="22"/>
              </w:rPr>
              <w:t>Compatibility with S1, min 2 I/O sensor slots</w:t>
            </w:r>
          </w:p>
        </w:tc>
        <w:tc>
          <w:tcPr>
            <w:tcW w:w="706" w:type="pct"/>
            <w:gridSpan w:val="2"/>
            <w:shd w:val="clear" w:color="auto" w:fill="auto"/>
            <w:noWrap/>
            <w:vAlign w:val="center"/>
            <w:hideMark/>
          </w:tcPr>
          <w:p w14:paraId="337D46E9" w14:textId="77777777" w:rsidR="00115B68" w:rsidRPr="006064C5" w:rsidRDefault="00115B68" w:rsidP="00115B68">
            <w:pPr>
              <w:rPr>
                <w:rFonts w:asciiTheme="minorHAnsi" w:hAnsiTheme="minorHAnsi" w:cstheme="minorHAnsi"/>
                <w:szCs w:val="22"/>
              </w:rPr>
            </w:pPr>
            <w:r w:rsidRPr="006064C5">
              <w:rPr>
                <w:rFonts w:asciiTheme="minorHAnsi" w:hAnsiTheme="minorHAnsi" w:cstheme="minorHAnsi"/>
                <w:szCs w:val="22"/>
              </w:rPr>
              <w:t> </w:t>
            </w:r>
          </w:p>
        </w:tc>
        <w:tc>
          <w:tcPr>
            <w:tcW w:w="1058" w:type="pct"/>
            <w:shd w:val="clear" w:color="auto" w:fill="auto"/>
            <w:noWrap/>
            <w:vAlign w:val="center"/>
            <w:hideMark/>
          </w:tcPr>
          <w:p w14:paraId="68161DC4" w14:textId="77777777" w:rsidR="00115B68" w:rsidRPr="006064C5" w:rsidRDefault="00115B68" w:rsidP="00115B68">
            <w:pPr>
              <w:rPr>
                <w:rFonts w:asciiTheme="minorHAnsi" w:hAnsiTheme="minorHAnsi" w:cstheme="minorHAnsi"/>
                <w:szCs w:val="22"/>
              </w:rPr>
            </w:pPr>
            <w:r w:rsidRPr="006064C5">
              <w:rPr>
                <w:rFonts w:asciiTheme="minorHAnsi" w:hAnsiTheme="minorHAnsi" w:cstheme="minorHAnsi"/>
                <w:szCs w:val="22"/>
              </w:rPr>
              <w:t> </w:t>
            </w:r>
          </w:p>
        </w:tc>
      </w:tr>
      <w:tr w:rsidR="00115B68" w:rsidRPr="007F2817" w14:paraId="64017F16" w14:textId="77777777" w:rsidTr="003573AA">
        <w:trPr>
          <w:trHeight w:val="227"/>
        </w:trPr>
        <w:tc>
          <w:tcPr>
            <w:tcW w:w="487" w:type="pct"/>
            <w:shd w:val="clear" w:color="auto" w:fill="auto"/>
            <w:vAlign w:val="center"/>
            <w:hideMark/>
          </w:tcPr>
          <w:p w14:paraId="6DFE5D6D" w14:textId="77777777" w:rsidR="00115B68" w:rsidRPr="006064C5" w:rsidRDefault="00115B68" w:rsidP="00115B68">
            <w:pPr>
              <w:rPr>
                <w:rFonts w:asciiTheme="minorHAnsi" w:hAnsiTheme="minorHAnsi" w:cstheme="minorHAnsi"/>
                <w:szCs w:val="22"/>
              </w:rPr>
            </w:pPr>
            <w:r w:rsidRPr="006064C5">
              <w:rPr>
                <w:rFonts w:asciiTheme="minorHAnsi" w:hAnsiTheme="minorHAnsi" w:cstheme="minorHAnsi"/>
                <w:szCs w:val="22"/>
              </w:rPr>
              <w:t>Η.1.7.6</w:t>
            </w:r>
          </w:p>
        </w:tc>
        <w:tc>
          <w:tcPr>
            <w:tcW w:w="1436" w:type="pct"/>
            <w:gridSpan w:val="3"/>
            <w:shd w:val="clear" w:color="auto" w:fill="auto"/>
            <w:vAlign w:val="center"/>
            <w:hideMark/>
          </w:tcPr>
          <w:p w14:paraId="52530805" w14:textId="77777777" w:rsidR="00115B68" w:rsidRPr="006064C5" w:rsidRDefault="00115B68" w:rsidP="00115B68">
            <w:pPr>
              <w:rPr>
                <w:rFonts w:asciiTheme="minorHAnsi" w:hAnsiTheme="minorHAnsi" w:cstheme="minorHAnsi"/>
                <w:szCs w:val="22"/>
              </w:rPr>
            </w:pPr>
            <w:r w:rsidRPr="006064C5">
              <w:rPr>
                <w:rFonts w:asciiTheme="minorHAnsi" w:hAnsiTheme="minorHAnsi" w:cstheme="minorHAnsi"/>
                <w:szCs w:val="22"/>
              </w:rPr>
              <w:t>Communication Protocol</w:t>
            </w:r>
          </w:p>
        </w:tc>
        <w:tc>
          <w:tcPr>
            <w:tcW w:w="1313" w:type="pct"/>
            <w:gridSpan w:val="2"/>
            <w:shd w:val="clear" w:color="auto" w:fill="auto"/>
            <w:vAlign w:val="center"/>
            <w:hideMark/>
          </w:tcPr>
          <w:p w14:paraId="56679789" w14:textId="77777777" w:rsidR="00115B68" w:rsidRPr="006064C5" w:rsidRDefault="00115B68" w:rsidP="00115B68">
            <w:pPr>
              <w:rPr>
                <w:rFonts w:asciiTheme="minorHAnsi" w:hAnsiTheme="minorHAnsi" w:cstheme="minorHAnsi"/>
                <w:szCs w:val="22"/>
              </w:rPr>
            </w:pPr>
            <w:proofErr w:type="spellStart"/>
            <w:r w:rsidRPr="006064C5">
              <w:rPr>
                <w:rFonts w:asciiTheme="minorHAnsi" w:hAnsiTheme="minorHAnsi" w:cstheme="minorHAnsi"/>
                <w:szCs w:val="22"/>
              </w:rPr>
              <w:t>XBee</w:t>
            </w:r>
            <w:proofErr w:type="spellEnd"/>
            <w:r w:rsidRPr="006064C5">
              <w:rPr>
                <w:rFonts w:asciiTheme="minorHAnsi" w:hAnsiTheme="minorHAnsi" w:cstheme="minorHAnsi"/>
                <w:szCs w:val="22"/>
              </w:rPr>
              <w:t xml:space="preserve"> Wireless</w:t>
            </w:r>
          </w:p>
        </w:tc>
        <w:tc>
          <w:tcPr>
            <w:tcW w:w="706" w:type="pct"/>
            <w:gridSpan w:val="2"/>
            <w:shd w:val="clear" w:color="auto" w:fill="auto"/>
            <w:noWrap/>
            <w:vAlign w:val="center"/>
            <w:hideMark/>
          </w:tcPr>
          <w:p w14:paraId="5F2D35F0" w14:textId="77777777" w:rsidR="00115B68" w:rsidRPr="006064C5" w:rsidRDefault="00115B68" w:rsidP="00115B68">
            <w:pPr>
              <w:rPr>
                <w:rFonts w:asciiTheme="minorHAnsi" w:hAnsiTheme="minorHAnsi" w:cstheme="minorHAnsi"/>
                <w:szCs w:val="22"/>
              </w:rPr>
            </w:pPr>
            <w:r w:rsidRPr="006064C5">
              <w:rPr>
                <w:rFonts w:asciiTheme="minorHAnsi" w:hAnsiTheme="minorHAnsi" w:cstheme="minorHAnsi"/>
                <w:szCs w:val="22"/>
              </w:rPr>
              <w:t> </w:t>
            </w:r>
          </w:p>
        </w:tc>
        <w:tc>
          <w:tcPr>
            <w:tcW w:w="1058" w:type="pct"/>
            <w:shd w:val="clear" w:color="auto" w:fill="auto"/>
            <w:noWrap/>
            <w:vAlign w:val="center"/>
            <w:hideMark/>
          </w:tcPr>
          <w:p w14:paraId="647B29DA" w14:textId="77777777" w:rsidR="00115B68" w:rsidRPr="006064C5" w:rsidRDefault="00115B68" w:rsidP="00115B68">
            <w:pPr>
              <w:rPr>
                <w:rFonts w:asciiTheme="minorHAnsi" w:hAnsiTheme="minorHAnsi" w:cstheme="minorHAnsi"/>
                <w:szCs w:val="22"/>
              </w:rPr>
            </w:pPr>
            <w:r w:rsidRPr="006064C5">
              <w:rPr>
                <w:rFonts w:asciiTheme="minorHAnsi" w:hAnsiTheme="minorHAnsi" w:cstheme="minorHAnsi"/>
                <w:szCs w:val="22"/>
              </w:rPr>
              <w:t> </w:t>
            </w:r>
          </w:p>
        </w:tc>
      </w:tr>
      <w:tr w:rsidR="00115B68" w:rsidRPr="007F2817" w14:paraId="72919E86" w14:textId="77777777" w:rsidTr="003573AA">
        <w:trPr>
          <w:trHeight w:val="227"/>
        </w:trPr>
        <w:tc>
          <w:tcPr>
            <w:tcW w:w="487" w:type="pct"/>
            <w:shd w:val="clear" w:color="B8CCE4" w:fill="B8CCE4"/>
            <w:noWrap/>
            <w:vAlign w:val="center"/>
            <w:hideMark/>
          </w:tcPr>
          <w:p w14:paraId="2875689A" w14:textId="77777777" w:rsidR="00115B68" w:rsidRPr="006064C5" w:rsidRDefault="00115B68" w:rsidP="00115B68">
            <w:pPr>
              <w:rPr>
                <w:rFonts w:asciiTheme="minorHAnsi" w:hAnsiTheme="minorHAnsi" w:cstheme="minorHAnsi"/>
                <w:szCs w:val="22"/>
              </w:rPr>
            </w:pPr>
            <w:r w:rsidRPr="006064C5">
              <w:rPr>
                <w:rFonts w:asciiTheme="minorHAnsi" w:hAnsiTheme="minorHAnsi" w:cstheme="minorHAnsi"/>
                <w:szCs w:val="22"/>
              </w:rPr>
              <w:t> </w:t>
            </w:r>
          </w:p>
        </w:tc>
        <w:tc>
          <w:tcPr>
            <w:tcW w:w="1436" w:type="pct"/>
            <w:gridSpan w:val="3"/>
            <w:shd w:val="clear" w:color="auto" w:fill="C6D9F1" w:themeFill="text2" w:themeFillTint="33"/>
            <w:vAlign w:val="center"/>
            <w:hideMark/>
          </w:tcPr>
          <w:p w14:paraId="3B3AAE38" w14:textId="77777777" w:rsidR="00115B68" w:rsidRPr="006064C5" w:rsidRDefault="00115B68" w:rsidP="004F0CEA">
            <w:pPr>
              <w:rPr>
                <w:rFonts w:asciiTheme="minorHAnsi" w:hAnsiTheme="minorHAnsi" w:cstheme="minorHAnsi"/>
                <w:szCs w:val="22"/>
              </w:rPr>
            </w:pPr>
            <w:r w:rsidRPr="006064C5">
              <w:rPr>
                <w:rFonts w:asciiTheme="minorHAnsi" w:hAnsiTheme="minorHAnsi" w:cstheme="minorHAnsi"/>
                <w:szCs w:val="22"/>
              </w:rPr>
              <w:t xml:space="preserve">H.1.8 </w:t>
            </w:r>
            <w:r w:rsidR="004F0CEA">
              <w:rPr>
                <w:rFonts w:asciiTheme="minorHAnsi" w:hAnsiTheme="minorHAnsi" w:cstheme="minorHAnsi"/>
                <w:szCs w:val="22"/>
                <w:lang w:val="el-GR"/>
              </w:rPr>
              <w:t>Στολή</w:t>
            </w:r>
            <w:r w:rsidRPr="006064C5">
              <w:rPr>
                <w:rFonts w:asciiTheme="minorHAnsi" w:hAnsiTheme="minorHAnsi" w:cstheme="minorHAnsi"/>
                <w:szCs w:val="22"/>
              </w:rPr>
              <w:t xml:space="preserve"> Κατα</w:t>
            </w:r>
            <w:proofErr w:type="spellStart"/>
            <w:r w:rsidRPr="006064C5">
              <w:rPr>
                <w:rFonts w:asciiTheme="minorHAnsi" w:hAnsiTheme="minorHAnsi" w:cstheme="minorHAnsi"/>
                <w:szCs w:val="22"/>
              </w:rPr>
              <w:t>γρ</w:t>
            </w:r>
            <w:proofErr w:type="spellEnd"/>
            <w:r w:rsidRPr="006064C5">
              <w:rPr>
                <w:rFonts w:asciiTheme="minorHAnsi" w:hAnsiTheme="minorHAnsi" w:cstheme="minorHAnsi"/>
                <w:szCs w:val="22"/>
              </w:rPr>
              <w:t xml:space="preserve">αφής </w:t>
            </w:r>
            <w:proofErr w:type="spellStart"/>
            <w:r w:rsidRPr="006064C5">
              <w:rPr>
                <w:rFonts w:asciiTheme="minorHAnsi" w:hAnsiTheme="minorHAnsi" w:cstheme="minorHAnsi"/>
                <w:szCs w:val="22"/>
              </w:rPr>
              <w:t>Κίνησης</w:t>
            </w:r>
            <w:proofErr w:type="spellEnd"/>
          </w:p>
        </w:tc>
        <w:tc>
          <w:tcPr>
            <w:tcW w:w="1313" w:type="pct"/>
            <w:gridSpan w:val="2"/>
            <w:shd w:val="clear" w:color="auto" w:fill="C6D9F1" w:themeFill="text2" w:themeFillTint="33"/>
            <w:vAlign w:val="center"/>
            <w:hideMark/>
          </w:tcPr>
          <w:p w14:paraId="553A5EC1" w14:textId="77777777" w:rsidR="00115B68" w:rsidRPr="006064C5" w:rsidRDefault="00115B68" w:rsidP="00115B68">
            <w:pPr>
              <w:rPr>
                <w:rFonts w:asciiTheme="minorHAnsi" w:hAnsiTheme="minorHAnsi" w:cstheme="minorHAnsi"/>
                <w:szCs w:val="22"/>
              </w:rPr>
            </w:pPr>
            <w:r w:rsidRPr="006064C5">
              <w:rPr>
                <w:rFonts w:asciiTheme="minorHAnsi" w:hAnsiTheme="minorHAnsi" w:cstheme="minorHAnsi"/>
                <w:szCs w:val="22"/>
              </w:rPr>
              <w:t> </w:t>
            </w:r>
          </w:p>
        </w:tc>
        <w:tc>
          <w:tcPr>
            <w:tcW w:w="706" w:type="pct"/>
            <w:gridSpan w:val="2"/>
            <w:shd w:val="clear" w:color="auto" w:fill="C6D9F1" w:themeFill="text2" w:themeFillTint="33"/>
            <w:noWrap/>
            <w:vAlign w:val="center"/>
            <w:hideMark/>
          </w:tcPr>
          <w:p w14:paraId="3B51E5BC" w14:textId="77777777" w:rsidR="00115B68" w:rsidRPr="006064C5" w:rsidRDefault="00115B68" w:rsidP="00115B68">
            <w:pPr>
              <w:rPr>
                <w:rFonts w:asciiTheme="minorHAnsi" w:hAnsiTheme="minorHAnsi" w:cstheme="minorHAnsi"/>
                <w:szCs w:val="22"/>
              </w:rPr>
            </w:pPr>
            <w:r w:rsidRPr="006064C5">
              <w:rPr>
                <w:rFonts w:asciiTheme="minorHAnsi" w:hAnsiTheme="minorHAnsi" w:cstheme="minorHAnsi"/>
                <w:szCs w:val="22"/>
              </w:rPr>
              <w:t> </w:t>
            </w:r>
          </w:p>
        </w:tc>
        <w:tc>
          <w:tcPr>
            <w:tcW w:w="1058" w:type="pct"/>
            <w:shd w:val="clear" w:color="auto" w:fill="C6D9F1" w:themeFill="text2" w:themeFillTint="33"/>
            <w:noWrap/>
            <w:vAlign w:val="center"/>
            <w:hideMark/>
          </w:tcPr>
          <w:p w14:paraId="4FE72C0C" w14:textId="77777777" w:rsidR="00115B68" w:rsidRPr="006064C5" w:rsidRDefault="00115B68" w:rsidP="00115B68">
            <w:pPr>
              <w:rPr>
                <w:rFonts w:asciiTheme="minorHAnsi" w:hAnsiTheme="minorHAnsi" w:cstheme="minorHAnsi"/>
                <w:szCs w:val="22"/>
              </w:rPr>
            </w:pPr>
            <w:r w:rsidRPr="006064C5">
              <w:rPr>
                <w:rFonts w:asciiTheme="minorHAnsi" w:hAnsiTheme="minorHAnsi" w:cstheme="minorHAnsi"/>
                <w:szCs w:val="22"/>
              </w:rPr>
              <w:t> </w:t>
            </w:r>
          </w:p>
        </w:tc>
      </w:tr>
      <w:tr w:rsidR="00115B68" w:rsidRPr="007F2817" w14:paraId="0FFC5F08" w14:textId="77777777" w:rsidTr="003573AA">
        <w:trPr>
          <w:trHeight w:val="227"/>
        </w:trPr>
        <w:tc>
          <w:tcPr>
            <w:tcW w:w="487" w:type="pct"/>
            <w:shd w:val="clear" w:color="D9D9D9" w:fill="D9D9D9"/>
            <w:vAlign w:val="center"/>
            <w:hideMark/>
          </w:tcPr>
          <w:p w14:paraId="577B7689" w14:textId="77777777" w:rsidR="00115B68" w:rsidRPr="006064C5" w:rsidRDefault="00115B68" w:rsidP="00115B68">
            <w:pPr>
              <w:rPr>
                <w:rFonts w:asciiTheme="minorHAnsi" w:hAnsiTheme="minorHAnsi" w:cstheme="minorHAnsi"/>
                <w:szCs w:val="22"/>
              </w:rPr>
            </w:pPr>
            <w:r w:rsidRPr="006064C5">
              <w:rPr>
                <w:rFonts w:asciiTheme="minorHAnsi" w:hAnsiTheme="minorHAnsi" w:cstheme="minorHAnsi"/>
                <w:szCs w:val="22"/>
              </w:rPr>
              <w:t>Α/Α</w:t>
            </w:r>
          </w:p>
        </w:tc>
        <w:tc>
          <w:tcPr>
            <w:tcW w:w="1436" w:type="pct"/>
            <w:gridSpan w:val="3"/>
            <w:shd w:val="clear" w:color="D9D9D9" w:fill="D9D9D9"/>
            <w:vAlign w:val="center"/>
            <w:hideMark/>
          </w:tcPr>
          <w:p w14:paraId="367F495A" w14:textId="77777777" w:rsidR="00115B68" w:rsidRPr="006064C5" w:rsidRDefault="00115B68" w:rsidP="00115B68">
            <w:pPr>
              <w:rPr>
                <w:rFonts w:asciiTheme="minorHAnsi" w:hAnsiTheme="minorHAnsi" w:cstheme="minorHAnsi"/>
                <w:szCs w:val="22"/>
              </w:rPr>
            </w:pPr>
            <w:r w:rsidRPr="006064C5">
              <w:rPr>
                <w:rFonts w:asciiTheme="minorHAnsi" w:hAnsiTheme="minorHAnsi" w:cstheme="minorHAnsi"/>
                <w:szCs w:val="22"/>
              </w:rPr>
              <w:t>ΠΡΟΔΙΑΓΡΑΦΗ</w:t>
            </w:r>
          </w:p>
        </w:tc>
        <w:tc>
          <w:tcPr>
            <w:tcW w:w="1313" w:type="pct"/>
            <w:gridSpan w:val="2"/>
            <w:shd w:val="clear" w:color="D9D9D9" w:fill="D9D9D9"/>
            <w:vAlign w:val="center"/>
            <w:hideMark/>
          </w:tcPr>
          <w:p w14:paraId="4C2DC488" w14:textId="77777777" w:rsidR="00115B68" w:rsidRPr="006064C5" w:rsidRDefault="00115B68" w:rsidP="00115B68">
            <w:pPr>
              <w:rPr>
                <w:rFonts w:asciiTheme="minorHAnsi" w:hAnsiTheme="minorHAnsi" w:cstheme="minorHAnsi"/>
                <w:szCs w:val="22"/>
              </w:rPr>
            </w:pPr>
            <w:r w:rsidRPr="006064C5">
              <w:rPr>
                <w:rFonts w:asciiTheme="minorHAnsi" w:hAnsiTheme="minorHAnsi" w:cstheme="minorHAnsi"/>
                <w:szCs w:val="22"/>
              </w:rPr>
              <w:t>ΑΠΑΙΤΗΣΗ</w:t>
            </w:r>
          </w:p>
        </w:tc>
        <w:tc>
          <w:tcPr>
            <w:tcW w:w="706" w:type="pct"/>
            <w:gridSpan w:val="2"/>
            <w:shd w:val="clear" w:color="D9D9D9" w:fill="D9D9D9"/>
            <w:vAlign w:val="center"/>
            <w:hideMark/>
          </w:tcPr>
          <w:p w14:paraId="12D97026" w14:textId="77777777" w:rsidR="00115B68" w:rsidRPr="006064C5" w:rsidRDefault="00115B68" w:rsidP="00115B68">
            <w:pPr>
              <w:rPr>
                <w:rFonts w:asciiTheme="minorHAnsi" w:hAnsiTheme="minorHAnsi" w:cstheme="minorHAnsi"/>
                <w:szCs w:val="22"/>
              </w:rPr>
            </w:pPr>
            <w:r w:rsidRPr="006064C5">
              <w:rPr>
                <w:rFonts w:asciiTheme="minorHAnsi" w:hAnsiTheme="minorHAnsi" w:cstheme="minorHAnsi"/>
                <w:szCs w:val="22"/>
              </w:rPr>
              <w:t>ΑΠΑΝΤΗΣΗ</w:t>
            </w:r>
          </w:p>
        </w:tc>
        <w:tc>
          <w:tcPr>
            <w:tcW w:w="1058" w:type="pct"/>
            <w:shd w:val="clear" w:color="D9D9D9" w:fill="D9D9D9"/>
            <w:vAlign w:val="center"/>
            <w:hideMark/>
          </w:tcPr>
          <w:p w14:paraId="3AB01402" w14:textId="77777777" w:rsidR="00115B68" w:rsidRPr="006064C5" w:rsidRDefault="00115B68" w:rsidP="00115B68">
            <w:pPr>
              <w:rPr>
                <w:rFonts w:asciiTheme="minorHAnsi" w:hAnsiTheme="minorHAnsi" w:cstheme="minorHAnsi"/>
                <w:szCs w:val="22"/>
              </w:rPr>
            </w:pPr>
            <w:r w:rsidRPr="006064C5">
              <w:rPr>
                <w:rFonts w:asciiTheme="minorHAnsi" w:hAnsiTheme="minorHAnsi" w:cstheme="minorHAnsi"/>
                <w:szCs w:val="22"/>
              </w:rPr>
              <w:t>ΠΑΡΑΠΟΜΠΗ ΤΕΚΜΗΡΙΩΣΗΣ</w:t>
            </w:r>
          </w:p>
        </w:tc>
      </w:tr>
      <w:tr w:rsidR="00115B68" w:rsidRPr="007F2817" w14:paraId="30EB8891" w14:textId="77777777" w:rsidTr="003573AA">
        <w:trPr>
          <w:trHeight w:val="227"/>
        </w:trPr>
        <w:tc>
          <w:tcPr>
            <w:tcW w:w="487" w:type="pct"/>
            <w:shd w:val="clear" w:color="auto" w:fill="auto"/>
            <w:vAlign w:val="center"/>
            <w:hideMark/>
          </w:tcPr>
          <w:p w14:paraId="5FD66243" w14:textId="77777777" w:rsidR="00115B68" w:rsidRPr="006064C5" w:rsidRDefault="00115B68" w:rsidP="00115B68">
            <w:pPr>
              <w:rPr>
                <w:rFonts w:asciiTheme="minorHAnsi" w:hAnsiTheme="minorHAnsi" w:cstheme="minorHAnsi"/>
                <w:szCs w:val="22"/>
              </w:rPr>
            </w:pPr>
            <w:r w:rsidRPr="006064C5">
              <w:rPr>
                <w:rFonts w:asciiTheme="minorHAnsi" w:hAnsiTheme="minorHAnsi" w:cstheme="minorHAnsi"/>
                <w:szCs w:val="22"/>
              </w:rPr>
              <w:t>Η.1.8.1</w:t>
            </w:r>
          </w:p>
        </w:tc>
        <w:tc>
          <w:tcPr>
            <w:tcW w:w="1436" w:type="pct"/>
            <w:gridSpan w:val="3"/>
            <w:shd w:val="clear" w:color="auto" w:fill="auto"/>
            <w:vAlign w:val="center"/>
            <w:hideMark/>
          </w:tcPr>
          <w:p w14:paraId="3E84928F" w14:textId="77777777" w:rsidR="00115B68" w:rsidRPr="006064C5" w:rsidRDefault="00115B68" w:rsidP="00115B68">
            <w:pPr>
              <w:rPr>
                <w:rFonts w:asciiTheme="minorHAnsi" w:hAnsiTheme="minorHAnsi" w:cstheme="minorHAnsi"/>
                <w:szCs w:val="22"/>
              </w:rPr>
            </w:pPr>
            <w:proofErr w:type="spellStart"/>
            <w:r w:rsidRPr="006064C5">
              <w:rPr>
                <w:rFonts w:asciiTheme="minorHAnsi" w:hAnsiTheme="minorHAnsi" w:cstheme="minorHAnsi"/>
                <w:szCs w:val="22"/>
              </w:rPr>
              <w:t>Αριθμός</w:t>
            </w:r>
            <w:proofErr w:type="spellEnd"/>
            <w:r w:rsidRPr="006064C5">
              <w:rPr>
                <w:rFonts w:asciiTheme="minorHAnsi" w:hAnsiTheme="minorHAnsi" w:cstheme="minorHAnsi"/>
                <w:szCs w:val="22"/>
              </w:rPr>
              <w:t xml:space="preserve"> </w:t>
            </w:r>
            <w:proofErr w:type="spellStart"/>
            <w:r w:rsidRPr="006064C5">
              <w:rPr>
                <w:rFonts w:asciiTheme="minorHAnsi" w:hAnsiTheme="minorHAnsi" w:cstheme="minorHAnsi"/>
                <w:szCs w:val="22"/>
              </w:rPr>
              <w:t>Μονάδων</w:t>
            </w:r>
            <w:proofErr w:type="spellEnd"/>
          </w:p>
        </w:tc>
        <w:tc>
          <w:tcPr>
            <w:tcW w:w="1313" w:type="pct"/>
            <w:gridSpan w:val="2"/>
            <w:shd w:val="clear" w:color="auto" w:fill="auto"/>
            <w:vAlign w:val="center"/>
            <w:hideMark/>
          </w:tcPr>
          <w:p w14:paraId="7EF75934" w14:textId="77777777" w:rsidR="00115B68" w:rsidRPr="004F0CEA" w:rsidRDefault="004F0CEA" w:rsidP="00115B68">
            <w:pPr>
              <w:rPr>
                <w:rFonts w:asciiTheme="minorHAnsi" w:hAnsiTheme="minorHAnsi" w:cstheme="minorHAnsi"/>
                <w:szCs w:val="22"/>
                <w:lang w:val="el-GR"/>
              </w:rPr>
            </w:pPr>
            <w:r>
              <w:rPr>
                <w:rFonts w:asciiTheme="minorHAnsi" w:hAnsiTheme="minorHAnsi" w:cstheme="minorHAnsi"/>
                <w:szCs w:val="22"/>
                <w:lang w:val="el-GR"/>
              </w:rPr>
              <w:t>3</w:t>
            </w:r>
          </w:p>
        </w:tc>
        <w:tc>
          <w:tcPr>
            <w:tcW w:w="706" w:type="pct"/>
            <w:gridSpan w:val="2"/>
            <w:shd w:val="clear" w:color="auto" w:fill="auto"/>
            <w:vAlign w:val="center"/>
            <w:hideMark/>
          </w:tcPr>
          <w:p w14:paraId="72261740" w14:textId="77777777" w:rsidR="00115B68" w:rsidRPr="006064C5" w:rsidRDefault="00115B68" w:rsidP="00115B68">
            <w:pPr>
              <w:rPr>
                <w:rFonts w:asciiTheme="minorHAnsi" w:hAnsiTheme="minorHAnsi" w:cstheme="minorHAnsi"/>
                <w:szCs w:val="22"/>
              </w:rPr>
            </w:pPr>
            <w:r w:rsidRPr="006064C5">
              <w:rPr>
                <w:rFonts w:asciiTheme="minorHAnsi" w:hAnsiTheme="minorHAnsi" w:cstheme="minorHAnsi"/>
                <w:szCs w:val="22"/>
              </w:rPr>
              <w:t> </w:t>
            </w:r>
          </w:p>
        </w:tc>
        <w:tc>
          <w:tcPr>
            <w:tcW w:w="1058" w:type="pct"/>
            <w:shd w:val="clear" w:color="auto" w:fill="auto"/>
            <w:vAlign w:val="center"/>
            <w:hideMark/>
          </w:tcPr>
          <w:p w14:paraId="3A56D9BA" w14:textId="77777777" w:rsidR="00115B68" w:rsidRPr="006064C5" w:rsidRDefault="00115B68" w:rsidP="00115B68">
            <w:pPr>
              <w:rPr>
                <w:rFonts w:asciiTheme="minorHAnsi" w:hAnsiTheme="minorHAnsi" w:cstheme="minorHAnsi"/>
                <w:szCs w:val="22"/>
              </w:rPr>
            </w:pPr>
            <w:r w:rsidRPr="006064C5">
              <w:rPr>
                <w:rFonts w:asciiTheme="minorHAnsi" w:hAnsiTheme="minorHAnsi" w:cstheme="minorHAnsi"/>
                <w:szCs w:val="22"/>
              </w:rPr>
              <w:t> </w:t>
            </w:r>
          </w:p>
        </w:tc>
      </w:tr>
      <w:tr w:rsidR="00115B68" w:rsidRPr="007F2817" w14:paraId="7EC3B473" w14:textId="77777777" w:rsidTr="003573AA">
        <w:trPr>
          <w:trHeight w:val="227"/>
        </w:trPr>
        <w:tc>
          <w:tcPr>
            <w:tcW w:w="487" w:type="pct"/>
            <w:shd w:val="clear" w:color="auto" w:fill="auto"/>
            <w:vAlign w:val="center"/>
            <w:hideMark/>
          </w:tcPr>
          <w:p w14:paraId="56E2EDE7" w14:textId="77777777" w:rsidR="00115B68" w:rsidRPr="006064C5" w:rsidRDefault="00115B68" w:rsidP="00115B68">
            <w:pPr>
              <w:rPr>
                <w:rFonts w:asciiTheme="minorHAnsi" w:hAnsiTheme="minorHAnsi" w:cstheme="minorHAnsi"/>
                <w:szCs w:val="22"/>
              </w:rPr>
            </w:pPr>
            <w:r w:rsidRPr="006064C5">
              <w:rPr>
                <w:rFonts w:asciiTheme="minorHAnsi" w:hAnsiTheme="minorHAnsi" w:cstheme="minorHAnsi"/>
                <w:szCs w:val="22"/>
              </w:rPr>
              <w:t>Η.1.8.2</w:t>
            </w:r>
          </w:p>
        </w:tc>
        <w:tc>
          <w:tcPr>
            <w:tcW w:w="1436" w:type="pct"/>
            <w:gridSpan w:val="3"/>
            <w:shd w:val="clear" w:color="auto" w:fill="auto"/>
            <w:vAlign w:val="center"/>
            <w:hideMark/>
          </w:tcPr>
          <w:p w14:paraId="5ACD9ED8" w14:textId="77777777" w:rsidR="00115B68" w:rsidRPr="006064C5" w:rsidRDefault="00115B68" w:rsidP="00115B68">
            <w:pPr>
              <w:rPr>
                <w:rFonts w:asciiTheme="minorHAnsi" w:hAnsiTheme="minorHAnsi" w:cstheme="minorHAnsi"/>
                <w:szCs w:val="22"/>
              </w:rPr>
            </w:pPr>
            <w:proofErr w:type="spellStart"/>
            <w:r w:rsidRPr="006064C5">
              <w:rPr>
                <w:rFonts w:asciiTheme="minorHAnsi" w:hAnsiTheme="minorHAnsi" w:cstheme="minorHAnsi"/>
                <w:szCs w:val="22"/>
              </w:rPr>
              <w:t>Τύ</w:t>
            </w:r>
            <w:proofErr w:type="spellEnd"/>
            <w:r w:rsidRPr="006064C5">
              <w:rPr>
                <w:rFonts w:asciiTheme="minorHAnsi" w:hAnsiTheme="minorHAnsi" w:cstheme="minorHAnsi"/>
                <w:szCs w:val="22"/>
              </w:rPr>
              <w:t>πος</w:t>
            </w:r>
          </w:p>
        </w:tc>
        <w:tc>
          <w:tcPr>
            <w:tcW w:w="1313" w:type="pct"/>
            <w:gridSpan w:val="2"/>
            <w:shd w:val="clear" w:color="auto" w:fill="auto"/>
            <w:vAlign w:val="center"/>
            <w:hideMark/>
          </w:tcPr>
          <w:p w14:paraId="1D539BD6" w14:textId="77777777" w:rsidR="00115B68" w:rsidRPr="006064C5" w:rsidRDefault="00115B68" w:rsidP="00115B68">
            <w:pPr>
              <w:rPr>
                <w:rFonts w:asciiTheme="minorHAnsi" w:hAnsiTheme="minorHAnsi" w:cstheme="minorHAnsi"/>
                <w:szCs w:val="22"/>
              </w:rPr>
            </w:pPr>
            <w:proofErr w:type="spellStart"/>
            <w:r w:rsidRPr="006064C5">
              <w:rPr>
                <w:rFonts w:asciiTheme="minorHAnsi" w:hAnsiTheme="minorHAnsi" w:cstheme="minorHAnsi"/>
                <w:szCs w:val="22"/>
              </w:rPr>
              <w:t>Σύστημ</w:t>
            </w:r>
            <w:proofErr w:type="spellEnd"/>
            <w:r w:rsidRPr="006064C5">
              <w:rPr>
                <w:rFonts w:asciiTheme="minorHAnsi" w:hAnsiTheme="minorHAnsi" w:cstheme="minorHAnsi"/>
                <w:szCs w:val="22"/>
              </w:rPr>
              <w:t>α κατα</w:t>
            </w:r>
            <w:proofErr w:type="spellStart"/>
            <w:r w:rsidRPr="006064C5">
              <w:rPr>
                <w:rFonts w:asciiTheme="minorHAnsi" w:hAnsiTheme="minorHAnsi" w:cstheme="minorHAnsi"/>
                <w:szCs w:val="22"/>
              </w:rPr>
              <w:t>γρ</w:t>
            </w:r>
            <w:proofErr w:type="spellEnd"/>
            <w:r w:rsidRPr="006064C5">
              <w:rPr>
                <w:rFonts w:asciiTheme="minorHAnsi" w:hAnsiTheme="minorHAnsi" w:cstheme="minorHAnsi"/>
                <w:szCs w:val="22"/>
              </w:rPr>
              <w:t xml:space="preserve">αφής </w:t>
            </w:r>
            <w:proofErr w:type="spellStart"/>
            <w:r w:rsidRPr="006064C5">
              <w:rPr>
                <w:rFonts w:asciiTheme="minorHAnsi" w:hAnsiTheme="minorHAnsi" w:cstheme="minorHAnsi"/>
                <w:szCs w:val="22"/>
              </w:rPr>
              <w:t>κίνησης</w:t>
            </w:r>
            <w:proofErr w:type="spellEnd"/>
            <w:r w:rsidRPr="006064C5">
              <w:rPr>
                <w:rFonts w:asciiTheme="minorHAnsi" w:hAnsiTheme="minorHAnsi" w:cstheme="minorHAnsi"/>
                <w:szCs w:val="22"/>
              </w:rPr>
              <w:t xml:space="preserve"> 3D</w:t>
            </w:r>
          </w:p>
        </w:tc>
        <w:tc>
          <w:tcPr>
            <w:tcW w:w="706" w:type="pct"/>
            <w:gridSpan w:val="2"/>
            <w:shd w:val="clear" w:color="auto" w:fill="auto"/>
            <w:vAlign w:val="center"/>
            <w:hideMark/>
          </w:tcPr>
          <w:p w14:paraId="2B8E32A4" w14:textId="77777777" w:rsidR="00115B68" w:rsidRPr="006064C5" w:rsidRDefault="00115B68" w:rsidP="00115B68">
            <w:pPr>
              <w:rPr>
                <w:rFonts w:asciiTheme="minorHAnsi" w:hAnsiTheme="minorHAnsi" w:cstheme="minorHAnsi"/>
                <w:szCs w:val="22"/>
              </w:rPr>
            </w:pPr>
            <w:r w:rsidRPr="006064C5">
              <w:rPr>
                <w:rFonts w:asciiTheme="minorHAnsi" w:hAnsiTheme="minorHAnsi" w:cstheme="minorHAnsi"/>
                <w:szCs w:val="22"/>
              </w:rPr>
              <w:t> </w:t>
            </w:r>
          </w:p>
        </w:tc>
        <w:tc>
          <w:tcPr>
            <w:tcW w:w="1058" w:type="pct"/>
            <w:shd w:val="clear" w:color="auto" w:fill="auto"/>
            <w:vAlign w:val="center"/>
            <w:hideMark/>
          </w:tcPr>
          <w:p w14:paraId="09398583" w14:textId="77777777" w:rsidR="00115B68" w:rsidRPr="006064C5" w:rsidRDefault="00115B68" w:rsidP="00115B68">
            <w:pPr>
              <w:rPr>
                <w:rFonts w:asciiTheme="minorHAnsi" w:hAnsiTheme="minorHAnsi" w:cstheme="minorHAnsi"/>
                <w:szCs w:val="22"/>
              </w:rPr>
            </w:pPr>
            <w:r w:rsidRPr="006064C5">
              <w:rPr>
                <w:rFonts w:asciiTheme="minorHAnsi" w:hAnsiTheme="minorHAnsi" w:cstheme="minorHAnsi"/>
                <w:szCs w:val="22"/>
              </w:rPr>
              <w:t> </w:t>
            </w:r>
          </w:p>
        </w:tc>
      </w:tr>
      <w:tr w:rsidR="00115B68" w:rsidRPr="007F2817" w14:paraId="3382DC4D" w14:textId="77777777" w:rsidTr="003573AA">
        <w:trPr>
          <w:trHeight w:val="227"/>
        </w:trPr>
        <w:tc>
          <w:tcPr>
            <w:tcW w:w="487" w:type="pct"/>
            <w:shd w:val="clear" w:color="auto" w:fill="auto"/>
            <w:vAlign w:val="center"/>
            <w:hideMark/>
          </w:tcPr>
          <w:p w14:paraId="34EE9305" w14:textId="77777777" w:rsidR="00115B68" w:rsidRPr="006064C5" w:rsidRDefault="00115B68" w:rsidP="00115B68">
            <w:pPr>
              <w:rPr>
                <w:rFonts w:asciiTheme="minorHAnsi" w:hAnsiTheme="minorHAnsi" w:cstheme="minorHAnsi"/>
                <w:szCs w:val="22"/>
              </w:rPr>
            </w:pPr>
            <w:r w:rsidRPr="006064C5">
              <w:rPr>
                <w:rFonts w:asciiTheme="minorHAnsi" w:hAnsiTheme="minorHAnsi" w:cstheme="minorHAnsi"/>
                <w:szCs w:val="22"/>
              </w:rPr>
              <w:t>Η.1.8.3</w:t>
            </w:r>
          </w:p>
        </w:tc>
        <w:tc>
          <w:tcPr>
            <w:tcW w:w="1436" w:type="pct"/>
            <w:gridSpan w:val="3"/>
            <w:shd w:val="clear" w:color="auto" w:fill="auto"/>
            <w:vAlign w:val="center"/>
            <w:hideMark/>
          </w:tcPr>
          <w:p w14:paraId="3F8AE861" w14:textId="77777777" w:rsidR="00115B68" w:rsidRPr="006064C5" w:rsidRDefault="00115B68" w:rsidP="00115B68">
            <w:pPr>
              <w:rPr>
                <w:rFonts w:asciiTheme="minorHAnsi" w:hAnsiTheme="minorHAnsi" w:cstheme="minorHAnsi"/>
                <w:szCs w:val="22"/>
              </w:rPr>
            </w:pPr>
            <w:proofErr w:type="spellStart"/>
            <w:r w:rsidRPr="006064C5">
              <w:rPr>
                <w:rFonts w:asciiTheme="minorHAnsi" w:hAnsiTheme="minorHAnsi" w:cstheme="minorHAnsi"/>
                <w:szCs w:val="22"/>
              </w:rPr>
              <w:t>Μέγεθος</w:t>
            </w:r>
            <w:proofErr w:type="spellEnd"/>
            <w:r w:rsidRPr="006064C5">
              <w:rPr>
                <w:rFonts w:asciiTheme="minorHAnsi" w:hAnsiTheme="minorHAnsi" w:cstheme="minorHAnsi"/>
                <w:szCs w:val="22"/>
              </w:rPr>
              <w:t xml:space="preserve"> </w:t>
            </w:r>
            <w:proofErr w:type="spellStart"/>
            <w:r w:rsidRPr="006064C5">
              <w:rPr>
                <w:rFonts w:asciiTheme="minorHAnsi" w:hAnsiTheme="minorHAnsi" w:cstheme="minorHAnsi"/>
                <w:szCs w:val="22"/>
              </w:rPr>
              <w:t>Μονάδ</w:t>
            </w:r>
            <w:proofErr w:type="spellEnd"/>
            <w:r w:rsidRPr="006064C5">
              <w:rPr>
                <w:rFonts w:asciiTheme="minorHAnsi" w:hAnsiTheme="minorHAnsi" w:cstheme="minorHAnsi"/>
                <w:szCs w:val="22"/>
              </w:rPr>
              <w:t>ας 1</w:t>
            </w:r>
          </w:p>
        </w:tc>
        <w:tc>
          <w:tcPr>
            <w:tcW w:w="1313" w:type="pct"/>
            <w:gridSpan w:val="2"/>
            <w:shd w:val="clear" w:color="auto" w:fill="auto"/>
            <w:vAlign w:val="center"/>
            <w:hideMark/>
          </w:tcPr>
          <w:p w14:paraId="4F01A89B" w14:textId="77777777" w:rsidR="00115B68" w:rsidRPr="006064C5" w:rsidRDefault="00115B68" w:rsidP="00115B68">
            <w:pPr>
              <w:rPr>
                <w:rFonts w:asciiTheme="minorHAnsi" w:hAnsiTheme="minorHAnsi" w:cstheme="minorHAnsi"/>
                <w:szCs w:val="22"/>
              </w:rPr>
            </w:pPr>
            <w:r w:rsidRPr="006064C5">
              <w:rPr>
                <w:rFonts w:asciiTheme="minorHAnsi" w:hAnsiTheme="minorHAnsi" w:cstheme="minorHAnsi"/>
                <w:szCs w:val="22"/>
              </w:rPr>
              <w:t>L(large)</w:t>
            </w:r>
          </w:p>
        </w:tc>
        <w:tc>
          <w:tcPr>
            <w:tcW w:w="706" w:type="pct"/>
            <w:gridSpan w:val="2"/>
            <w:shd w:val="clear" w:color="auto" w:fill="auto"/>
            <w:vAlign w:val="center"/>
            <w:hideMark/>
          </w:tcPr>
          <w:p w14:paraId="0DAE1435" w14:textId="77777777" w:rsidR="00115B68" w:rsidRPr="006064C5" w:rsidRDefault="00115B68" w:rsidP="00115B68">
            <w:pPr>
              <w:rPr>
                <w:rFonts w:asciiTheme="minorHAnsi" w:hAnsiTheme="minorHAnsi" w:cstheme="minorHAnsi"/>
                <w:szCs w:val="22"/>
              </w:rPr>
            </w:pPr>
            <w:r w:rsidRPr="006064C5">
              <w:rPr>
                <w:rFonts w:asciiTheme="minorHAnsi" w:hAnsiTheme="minorHAnsi" w:cstheme="minorHAnsi"/>
                <w:szCs w:val="22"/>
              </w:rPr>
              <w:t> </w:t>
            </w:r>
          </w:p>
        </w:tc>
        <w:tc>
          <w:tcPr>
            <w:tcW w:w="1058" w:type="pct"/>
            <w:shd w:val="clear" w:color="auto" w:fill="auto"/>
            <w:vAlign w:val="center"/>
            <w:hideMark/>
          </w:tcPr>
          <w:p w14:paraId="6A49FD2F" w14:textId="77777777" w:rsidR="00115B68" w:rsidRPr="006064C5" w:rsidRDefault="00115B68" w:rsidP="00115B68">
            <w:pPr>
              <w:rPr>
                <w:rFonts w:asciiTheme="minorHAnsi" w:hAnsiTheme="minorHAnsi" w:cstheme="minorHAnsi"/>
                <w:szCs w:val="22"/>
              </w:rPr>
            </w:pPr>
            <w:r w:rsidRPr="006064C5">
              <w:rPr>
                <w:rFonts w:asciiTheme="minorHAnsi" w:hAnsiTheme="minorHAnsi" w:cstheme="minorHAnsi"/>
                <w:szCs w:val="22"/>
              </w:rPr>
              <w:t> </w:t>
            </w:r>
          </w:p>
        </w:tc>
      </w:tr>
      <w:tr w:rsidR="00115B68" w:rsidRPr="007F2817" w14:paraId="3D0961C1" w14:textId="77777777" w:rsidTr="003573AA">
        <w:trPr>
          <w:trHeight w:val="227"/>
        </w:trPr>
        <w:tc>
          <w:tcPr>
            <w:tcW w:w="487" w:type="pct"/>
            <w:shd w:val="clear" w:color="auto" w:fill="auto"/>
            <w:vAlign w:val="center"/>
            <w:hideMark/>
          </w:tcPr>
          <w:p w14:paraId="3E4A42D9" w14:textId="77777777" w:rsidR="00115B68" w:rsidRPr="006064C5" w:rsidRDefault="00115B68" w:rsidP="00115B68">
            <w:pPr>
              <w:rPr>
                <w:rFonts w:asciiTheme="minorHAnsi" w:hAnsiTheme="minorHAnsi" w:cstheme="minorHAnsi"/>
                <w:szCs w:val="22"/>
              </w:rPr>
            </w:pPr>
            <w:r w:rsidRPr="006064C5">
              <w:rPr>
                <w:rFonts w:asciiTheme="minorHAnsi" w:hAnsiTheme="minorHAnsi" w:cstheme="minorHAnsi"/>
                <w:szCs w:val="22"/>
              </w:rPr>
              <w:t>Η.1.8.4</w:t>
            </w:r>
          </w:p>
        </w:tc>
        <w:tc>
          <w:tcPr>
            <w:tcW w:w="1436" w:type="pct"/>
            <w:gridSpan w:val="3"/>
            <w:shd w:val="clear" w:color="auto" w:fill="auto"/>
            <w:vAlign w:val="center"/>
            <w:hideMark/>
          </w:tcPr>
          <w:p w14:paraId="41F3669C" w14:textId="77777777" w:rsidR="00115B68" w:rsidRPr="006064C5" w:rsidRDefault="00115B68" w:rsidP="00115B68">
            <w:pPr>
              <w:rPr>
                <w:rFonts w:asciiTheme="minorHAnsi" w:hAnsiTheme="minorHAnsi" w:cstheme="minorHAnsi"/>
                <w:szCs w:val="22"/>
              </w:rPr>
            </w:pPr>
            <w:proofErr w:type="spellStart"/>
            <w:r w:rsidRPr="006064C5">
              <w:rPr>
                <w:rFonts w:asciiTheme="minorHAnsi" w:hAnsiTheme="minorHAnsi" w:cstheme="minorHAnsi"/>
                <w:szCs w:val="22"/>
              </w:rPr>
              <w:t>Μέγεθος</w:t>
            </w:r>
            <w:proofErr w:type="spellEnd"/>
            <w:r w:rsidRPr="006064C5">
              <w:rPr>
                <w:rFonts w:asciiTheme="minorHAnsi" w:hAnsiTheme="minorHAnsi" w:cstheme="minorHAnsi"/>
                <w:szCs w:val="22"/>
              </w:rPr>
              <w:t xml:space="preserve"> </w:t>
            </w:r>
            <w:proofErr w:type="spellStart"/>
            <w:r w:rsidRPr="006064C5">
              <w:rPr>
                <w:rFonts w:asciiTheme="minorHAnsi" w:hAnsiTheme="minorHAnsi" w:cstheme="minorHAnsi"/>
                <w:szCs w:val="22"/>
              </w:rPr>
              <w:t>Μονάδ</w:t>
            </w:r>
            <w:proofErr w:type="spellEnd"/>
            <w:r w:rsidRPr="006064C5">
              <w:rPr>
                <w:rFonts w:asciiTheme="minorHAnsi" w:hAnsiTheme="minorHAnsi" w:cstheme="minorHAnsi"/>
                <w:szCs w:val="22"/>
              </w:rPr>
              <w:t>ας 2</w:t>
            </w:r>
          </w:p>
        </w:tc>
        <w:tc>
          <w:tcPr>
            <w:tcW w:w="1313" w:type="pct"/>
            <w:gridSpan w:val="2"/>
            <w:shd w:val="clear" w:color="auto" w:fill="auto"/>
            <w:vAlign w:val="center"/>
            <w:hideMark/>
          </w:tcPr>
          <w:p w14:paraId="31B4381A" w14:textId="77777777" w:rsidR="00115B68" w:rsidRPr="006064C5" w:rsidRDefault="00115B68" w:rsidP="00115B68">
            <w:pPr>
              <w:rPr>
                <w:rFonts w:asciiTheme="minorHAnsi" w:hAnsiTheme="minorHAnsi" w:cstheme="minorHAnsi"/>
                <w:szCs w:val="22"/>
              </w:rPr>
            </w:pPr>
            <w:proofErr w:type="gramStart"/>
            <w:r w:rsidRPr="006064C5">
              <w:rPr>
                <w:rFonts w:asciiTheme="minorHAnsi" w:hAnsiTheme="minorHAnsi" w:cstheme="minorHAnsi"/>
                <w:szCs w:val="22"/>
              </w:rPr>
              <w:t>XL(</w:t>
            </w:r>
            <w:proofErr w:type="spellStart"/>
            <w:proofErr w:type="gramEnd"/>
            <w:r w:rsidRPr="006064C5">
              <w:rPr>
                <w:rFonts w:asciiTheme="minorHAnsi" w:hAnsiTheme="minorHAnsi" w:cstheme="minorHAnsi"/>
                <w:szCs w:val="22"/>
              </w:rPr>
              <w:t>Extra large</w:t>
            </w:r>
            <w:proofErr w:type="spellEnd"/>
            <w:r w:rsidRPr="006064C5">
              <w:rPr>
                <w:rFonts w:asciiTheme="minorHAnsi" w:hAnsiTheme="minorHAnsi" w:cstheme="minorHAnsi"/>
                <w:szCs w:val="22"/>
              </w:rPr>
              <w:t>)</w:t>
            </w:r>
          </w:p>
        </w:tc>
        <w:tc>
          <w:tcPr>
            <w:tcW w:w="706" w:type="pct"/>
            <w:gridSpan w:val="2"/>
            <w:shd w:val="clear" w:color="auto" w:fill="auto"/>
            <w:vAlign w:val="center"/>
            <w:hideMark/>
          </w:tcPr>
          <w:p w14:paraId="69D91795" w14:textId="77777777" w:rsidR="00115B68" w:rsidRPr="006064C5" w:rsidRDefault="00115B68" w:rsidP="00115B68">
            <w:pPr>
              <w:rPr>
                <w:rFonts w:asciiTheme="minorHAnsi" w:hAnsiTheme="minorHAnsi" w:cstheme="minorHAnsi"/>
                <w:szCs w:val="22"/>
              </w:rPr>
            </w:pPr>
            <w:r w:rsidRPr="006064C5">
              <w:rPr>
                <w:rFonts w:asciiTheme="minorHAnsi" w:hAnsiTheme="minorHAnsi" w:cstheme="minorHAnsi"/>
                <w:szCs w:val="22"/>
              </w:rPr>
              <w:t> </w:t>
            </w:r>
          </w:p>
        </w:tc>
        <w:tc>
          <w:tcPr>
            <w:tcW w:w="1058" w:type="pct"/>
            <w:shd w:val="clear" w:color="auto" w:fill="auto"/>
            <w:vAlign w:val="center"/>
            <w:hideMark/>
          </w:tcPr>
          <w:p w14:paraId="486A9CAD" w14:textId="77777777" w:rsidR="00115B68" w:rsidRPr="006064C5" w:rsidRDefault="00115B68" w:rsidP="00115B68">
            <w:pPr>
              <w:rPr>
                <w:rFonts w:asciiTheme="minorHAnsi" w:hAnsiTheme="minorHAnsi" w:cstheme="minorHAnsi"/>
                <w:szCs w:val="22"/>
              </w:rPr>
            </w:pPr>
            <w:r w:rsidRPr="006064C5">
              <w:rPr>
                <w:rFonts w:asciiTheme="minorHAnsi" w:hAnsiTheme="minorHAnsi" w:cstheme="minorHAnsi"/>
                <w:szCs w:val="22"/>
              </w:rPr>
              <w:t> </w:t>
            </w:r>
          </w:p>
        </w:tc>
      </w:tr>
      <w:tr w:rsidR="00115B68" w:rsidRPr="007F2817" w14:paraId="7C0C9886" w14:textId="77777777" w:rsidTr="003573AA">
        <w:trPr>
          <w:trHeight w:val="227"/>
        </w:trPr>
        <w:tc>
          <w:tcPr>
            <w:tcW w:w="487" w:type="pct"/>
            <w:shd w:val="clear" w:color="auto" w:fill="auto"/>
            <w:vAlign w:val="center"/>
            <w:hideMark/>
          </w:tcPr>
          <w:p w14:paraId="2BF7F8D7" w14:textId="77777777" w:rsidR="00115B68" w:rsidRPr="006064C5" w:rsidRDefault="00115B68" w:rsidP="00115B68">
            <w:pPr>
              <w:rPr>
                <w:rFonts w:asciiTheme="minorHAnsi" w:hAnsiTheme="minorHAnsi" w:cstheme="minorHAnsi"/>
                <w:szCs w:val="22"/>
              </w:rPr>
            </w:pPr>
            <w:r w:rsidRPr="006064C5">
              <w:rPr>
                <w:rFonts w:asciiTheme="minorHAnsi" w:hAnsiTheme="minorHAnsi" w:cstheme="minorHAnsi"/>
                <w:szCs w:val="22"/>
              </w:rPr>
              <w:t>Η.1.8.5</w:t>
            </w:r>
          </w:p>
        </w:tc>
        <w:tc>
          <w:tcPr>
            <w:tcW w:w="1436" w:type="pct"/>
            <w:gridSpan w:val="3"/>
            <w:shd w:val="clear" w:color="auto" w:fill="auto"/>
            <w:vAlign w:val="center"/>
            <w:hideMark/>
          </w:tcPr>
          <w:p w14:paraId="63120DC5" w14:textId="77777777" w:rsidR="00115B68" w:rsidRPr="006064C5" w:rsidRDefault="00115B68" w:rsidP="00115B68">
            <w:pPr>
              <w:rPr>
                <w:rFonts w:asciiTheme="minorHAnsi" w:hAnsiTheme="minorHAnsi" w:cstheme="minorHAnsi"/>
                <w:szCs w:val="22"/>
              </w:rPr>
            </w:pPr>
            <w:proofErr w:type="spellStart"/>
            <w:r w:rsidRPr="006064C5">
              <w:rPr>
                <w:rFonts w:asciiTheme="minorHAnsi" w:hAnsiTheme="minorHAnsi" w:cstheme="minorHAnsi"/>
                <w:szCs w:val="22"/>
              </w:rPr>
              <w:t>Μέγεθος</w:t>
            </w:r>
            <w:proofErr w:type="spellEnd"/>
            <w:r w:rsidRPr="006064C5">
              <w:rPr>
                <w:rFonts w:asciiTheme="minorHAnsi" w:hAnsiTheme="minorHAnsi" w:cstheme="minorHAnsi"/>
                <w:szCs w:val="22"/>
              </w:rPr>
              <w:t xml:space="preserve"> </w:t>
            </w:r>
            <w:proofErr w:type="spellStart"/>
            <w:r w:rsidRPr="006064C5">
              <w:rPr>
                <w:rFonts w:asciiTheme="minorHAnsi" w:hAnsiTheme="minorHAnsi" w:cstheme="minorHAnsi"/>
                <w:szCs w:val="22"/>
              </w:rPr>
              <w:t>Μονάδ</w:t>
            </w:r>
            <w:proofErr w:type="spellEnd"/>
            <w:r w:rsidRPr="006064C5">
              <w:rPr>
                <w:rFonts w:asciiTheme="minorHAnsi" w:hAnsiTheme="minorHAnsi" w:cstheme="minorHAnsi"/>
                <w:szCs w:val="22"/>
              </w:rPr>
              <w:t>ας 3</w:t>
            </w:r>
          </w:p>
        </w:tc>
        <w:tc>
          <w:tcPr>
            <w:tcW w:w="1313" w:type="pct"/>
            <w:gridSpan w:val="2"/>
            <w:shd w:val="clear" w:color="auto" w:fill="auto"/>
            <w:vAlign w:val="center"/>
            <w:hideMark/>
          </w:tcPr>
          <w:p w14:paraId="46A72B36" w14:textId="77777777" w:rsidR="00115B68" w:rsidRPr="006064C5" w:rsidRDefault="00115B68" w:rsidP="00115B68">
            <w:pPr>
              <w:rPr>
                <w:rFonts w:asciiTheme="minorHAnsi" w:hAnsiTheme="minorHAnsi" w:cstheme="minorHAnsi"/>
                <w:szCs w:val="22"/>
              </w:rPr>
            </w:pPr>
            <w:r w:rsidRPr="006064C5">
              <w:rPr>
                <w:rFonts w:asciiTheme="minorHAnsi" w:hAnsiTheme="minorHAnsi" w:cstheme="minorHAnsi"/>
                <w:szCs w:val="22"/>
              </w:rPr>
              <w:t>Μ(Medium)</w:t>
            </w:r>
          </w:p>
        </w:tc>
        <w:tc>
          <w:tcPr>
            <w:tcW w:w="706" w:type="pct"/>
            <w:gridSpan w:val="2"/>
            <w:shd w:val="clear" w:color="auto" w:fill="auto"/>
            <w:vAlign w:val="center"/>
            <w:hideMark/>
          </w:tcPr>
          <w:p w14:paraId="16319EFF" w14:textId="77777777" w:rsidR="00115B68" w:rsidRPr="006064C5" w:rsidRDefault="00115B68" w:rsidP="00115B68">
            <w:pPr>
              <w:rPr>
                <w:rFonts w:asciiTheme="minorHAnsi" w:hAnsiTheme="minorHAnsi" w:cstheme="minorHAnsi"/>
                <w:szCs w:val="22"/>
              </w:rPr>
            </w:pPr>
            <w:r w:rsidRPr="006064C5">
              <w:rPr>
                <w:rFonts w:asciiTheme="minorHAnsi" w:hAnsiTheme="minorHAnsi" w:cstheme="minorHAnsi"/>
                <w:szCs w:val="22"/>
              </w:rPr>
              <w:t> </w:t>
            </w:r>
          </w:p>
        </w:tc>
        <w:tc>
          <w:tcPr>
            <w:tcW w:w="1058" w:type="pct"/>
            <w:shd w:val="clear" w:color="auto" w:fill="auto"/>
            <w:vAlign w:val="center"/>
            <w:hideMark/>
          </w:tcPr>
          <w:p w14:paraId="08AD5117" w14:textId="77777777" w:rsidR="00115B68" w:rsidRPr="006064C5" w:rsidRDefault="00115B68" w:rsidP="00115B68">
            <w:pPr>
              <w:rPr>
                <w:rFonts w:asciiTheme="minorHAnsi" w:hAnsiTheme="minorHAnsi" w:cstheme="minorHAnsi"/>
                <w:szCs w:val="22"/>
              </w:rPr>
            </w:pPr>
            <w:r w:rsidRPr="006064C5">
              <w:rPr>
                <w:rFonts w:asciiTheme="minorHAnsi" w:hAnsiTheme="minorHAnsi" w:cstheme="minorHAnsi"/>
                <w:szCs w:val="22"/>
              </w:rPr>
              <w:t> </w:t>
            </w:r>
          </w:p>
        </w:tc>
      </w:tr>
      <w:tr w:rsidR="00115B68" w:rsidRPr="007F2817" w14:paraId="78FAFD4D" w14:textId="77777777" w:rsidTr="003573AA">
        <w:trPr>
          <w:trHeight w:val="227"/>
        </w:trPr>
        <w:tc>
          <w:tcPr>
            <w:tcW w:w="487" w:type="pct"/>
            <w:shd w:val="clear" w:color="auto" w:fill="auto"/>
            <w:vAlign w:val="center"/>
            <w:hideMark/>
          </w:tcPr>
          <w:p w14:paraId="0A443D3A" w14:textId="77777777" w:rsidR="00115B68" w:rsidRPr="006064C5" w:rsidRDefault="00115B68" w:rsidP="00115B68">
            <w:pPr>
              <w:rPr>
                <w:rFonts w:asciiTheme="minorHAnsi" w:hAnsiTheme="minorHAnsi" w:cstheme="minorHAnsi"/>
                <w:szCs w:val="22"/>
              </w:rPr>
            </w:pPr>
            <w:r w:rsidRPr="006064C5">
              <w:rPr>
                <w:rFonts w:asciiTheme="minorHAnsi" w:hAnsiTheme="minorHAnsi" w:cstheme="minorHAnsi"/>
                <w:szCs w:val="22"/>
              </w:rPr>
              <w:t>Η.1.8.6</w:t>
            </w:r>
          </w:p>
        </w:tc>
        <w:tc>
          <w:tcPr>
            <w:tcW w:w="1436" w:type="pct"/>
            <w:gridSpan w:val="3"/>
            <w:shd w:val="clear" w:color="auto" w:fill="auto"/>
            <w:vAlign w:val="center"/>
            <w:hideMark/>
          </w:tcPr>
          <w:p w14:paraId="76ED86F3" w14:textId="77777777" w:rsidR="00115B68" w:rsidRPr="006064C5" w:rsidRDefault="00115B68" w:rsidP="00115B68">
            <w:pPr>
              <w:rPr>
                <w:rFonts w:asciiTheme="minorHAnsi" w:hAnsiTheme="minorHAnsi" w:cstheme="minorHAnsi"/>
                <w:szCs w:val="22"/>
              </w:rPr>
            </w:pPr>
            <w:r w:rsidRPr="006064C5">
              <w:rPr>
                <w:rFonts w:asciiTheme="minorHAnsi" w:hAnsiTheme="minorHAnsi" w:cstheme="minorHAnsi"/>
                <w:szCs w:val="22"/>
              </w:rPr>
              <w:t>Sensors</w:t>
            </w:r>
          </w:p>
        </w:tc>
        <w:tc>
          <w:tcPr>
            <w:tcW w:w="1313" w:type="pct"/>
            <w:gridSpan w:val="2"/>
            <w:shd w:val="clear" w:color="auto" w:fill="auto"/>
            <w:vAlign w:val="center"/>
            <w:hideMark/>
          </w:tcPr>
          <w:p w14:paraId="115F10EA" w14:textId="77777777" w:rsidR="00115B68" w:rsidRPr="006064C5" w:rsidRDefault="00115B68" w:rsidP="00115B68">
            <w:pPr>
              <w:rPr>
                <w:rFonts w:asciiTheme="minorHAnsi" w:hAnsiTheme="minorHAnsi" w:cstheme="minorHAnsi"/>
                <w:szCs w:val="22"/>
              </w:rPr>
            </w:pPr>
            <w:r w:rsidRPr="006064C5">
              <w:rPr>
                <w:rFonts w:asciiTheme="minorHAnsi" w:hAnsiTheme="minorHAnsi" w:cstheme="minorHAnsi"/>
                <w:szCs w:val="22"/>
              </w:rPr>
              <w:t>3 cameras, Built-in Intel AI Chip Myriad X VPU</w:t>
            </w:r>
          </w:p>
        </w:tc>
        <w:tc>
          <w:tcPr>
            <w:tcW w:w="706" w:type="pct"/>
            <w:gridSpan w:val="2"/>
            <w:shd w:val="clear" w:color="auto" w:fill="auto"/>
            <w:noWrap/>
            <w:vAlign w:val="center"/>
            <w:hideMark/>
          </w:tcPr>
          <w:p w14:paraId="0718A592" w14:textId="77777777" w:rsidR="00115B68" w:rsidRPr="006064C5" w:rsidRDefault="00115B68" w:rsidP="00115B68">
            <w:pPr>
              <w:rPr>
                <w:rFonts w:asciiTheme="minorHAnsi" w:hAnsiTheme="minorHAnsi" w:cstheme="minorHAnsi"/>
                <w:szCs w:val="22"/>
              </w:rPr>
            </w:pPr>
            <w:r w:rsidRPr="006064C5">
              <w:rPr>
                <w:rFonts w:asciiTheme="minorHAnsi" w:hAnsiTheme="minorHAnsi" w:cstheme="minorHAnsi"/>
                <w:szCs w:val="22"/>
              </w:rPr>
              <w:t> </w:t>
            </w:r>
          </w:p>
        </w:tc>
        <w:tc>
          <w:tcPr>
            <w:tcW w:w="1058" w:type="pct"/>
            <w:shd w:val="clear" w:color="auto" w:fill="auto"/>
            <w:noWrap/>
            <w:vAlign w:val="center"/>
            <w:hideMark/>
          </w:tcPr>
          <w:p w14:paraId="57948D3B" w14:textId="77777777" w:rsidR="00115B68" w:rsidRPr="006064C5" w:rsidRDefault="00115B68" w:rsidP="00115B68">
            <w:pPr>
              <w:rPr>
                <w:rFonts w:asciiTheme="minorHAnsi" w:hAnsiTheme="minorHAnsi" w:cstheme="minorHAnsi"/>
                <w:szCs w:val="22"/>
              </w:rPr>
            </w:pPr>
            <w:r w:rsidRPr="006064C5">
              <w:rPr>
                <w:rFonts w:asciiTheme="minorHAnsi" w:hAnsiTheme="minorHAnsi" w:cstheme="minorHAnsi"/>
                <w:szCs w:val="22"/>
              </w:rPr>
              <w:t> </w:t>
            </w:r>
          </w:p>
        </w:tc>
      </w:tr>
      <w:tr w:rsidR="00115B68" w:rsidRPr="007F2817" w14:paraId="77A1704F" w14:textId="77777777" w:rsidTr="003573AA">
        <w:trPr>
          <w:trHeight w:val="227"/>
        </w:trPr>
        <w:tc>
          <w:tcPr>
            <w:tcW w:w="487" w:type="pct"/>
            <w:shd w:val="clear" w:color="auto" w:fill="auto"/>
            <w:vAlign w:val="center"/>
            <w:hideMark/>
          </w:tcPr>
          <w:p w14:paraId="4FD47041" w14:textId="77777777" w:rsidR="00115B68" w:rsidRPr="006064C5" w:rsidRDefault="00115B68" w:rsidP="00115B68">
            <w:pPr>
              <w:rPr>
                <w:rFonts w:asciiTheme="minorHAnsi" w:hAnsiTheme="minorHAnsi" w:cstheme="minorHAnsi"/>
                <w:szCs w:val="22"/>
              </w:rPr>
            </w:pPr>
            <w:r w:rsidRPr="006064C5">
              <w:rPr>
                <w:rFonts w:asciiTheme="minorHAnsi" w:hAnsiTheme="minorHAnsi" w:cstheme="minorHAnsi"/>
                <w:szCs w:val="22"/>
              </w:rPr>
              <w:t>Η.1.8.7</w:t>
            </w:r>
          </w:p>
        </w:tc>
        <w:tc>
          <w:tcPr>
            <w:tcW w:w="1436" w:type="pct"/>
            <w:gridSpan w:val="3"/>
            <w:shd w:val="clear" w:color="auto" w:fill="auto"/>
            <w:vAlign w:val="center"/>
            <w:hideMark/>
          </w:tcPr>
          <w:p w14:paraId="23E33C11" w14:textId="77777777" w:rsidR="00115B68" w:rsidRPr="006064C5" w:rsidRDefault="00115B68" w:rsidP="00115B68">
            <w:pPr>
              <w:rPr>
                <w:rFonts w:asciiTheme="minorHAnsi" w:hAnsiTheme="minorHAnsi" w:cstheme="minorHAnsi"/>
                <w:szCs w:val="22"/>
              </w:rPr>
            </w:pPr>
            <w:r w:rsidRPr="006064C5">
              <w:rPr>
                <w:rFonts w:asciiTheme="minorHAnsi" w:hAnsiTheme="minorHAnsi" w:cstheme="minorHAnsi"/>
                <w:szCs w:val="22"/>
              </w:rPr>
              <w:t>Custom cables for connecting all sensors to the hub</w:t>
            </w:r>
          </w:p>
        </w:tc>
        <w:tc>
          <w:tcPr>
            <w:tcW w:w="1313" w:type="pct"/>
            <w:gridSpan w:val="2"/>
            <w:shd w:val="clear" w:color="auto" w:fill="auto"/>
            <w:vAlign w:val="center"/>
            <w:hideMark/>
          </w:tcPr>
          <w:p w14:paraId="5F841278" w14:textId="77777777" w:rsidR="00115B68" w:rsidRPr="006064C5" w:rsidRDefault="00115B68" w:rsidP="00115B68">
            <w:pPr>
              <w:rPr>
                <w:rFonts w:asciiTheme="minorHAnsi" w:hAnsiTheme="minorHAnsi" w:cstheme="minorHAnsi"/>
                <w:szCs w:val="22"/>
              </w:rPr>
            </w:pPr>
            <w:r w:rsidRPr="006064C5">
              <w:rPr>
                <w:rFonts w:asciiTheme="minorHAnsi" w:hAnsiTheme="minorHAnsi" w:cstheme="minorHAnsi"/>
                <w:szCs w:val="22"/>
              </w:rPr>
              <w:t>USB-C</w:t>
            </w:r>
          </w:p>
        </w:tc>
        <w:tc>
          <w:tcPr>
            <w:tcW w:w="706" w:type="pct"/>
            <w:gridSpan w:val="2"/>
            <w:shd w:val="clear" w:color="auto" w:fill="auto"/>
            <w:noWrap/>
            <w:vAlign w:val="center"/>
            <w:hideMark/>
          </w:tcPr>
          <w:p w14:paraId="68C56B92" w14:textId="77777777" w:rsidR="00115B68" w:rsidRPr="006064C5" w:rsidRDefault="00115B68" w:rsidP="00115B68">
            <w:pPr>
              <w:rPr>
                <w:rFonts w:asciiTheme="minorHAnsi" w:hAnsiTheme="minorHAnsi" w:cstheme="minorHAnsi"/>
                <w:szCs w:val="22"/>
              </w:rPr>
            </w:pPr>
            <w:r w:rsidRPr="006064C5">
              <w:rPr>
                <w:rFonts w:asciiTheme="minorHAnsi" w:hAnsiTheme="minorHAnsi" w:cstheme="minorHAnsi"/>
                <w:szCs w:val="22"/>
              </w:rPr>
              <w:t> </w:t>
            </w:r>
          </w:p>
        </w:tc>
        <w:tc>
          <w:tcPr>
            <w:tcW w:w="1058" w:type="pct"/>
            <w:shd w:val="clear" w:color="auto" w:fill="auto"/>
            <w:noWrap/>
            <w:vAlign w:val="center"/>
            <w:hideMark/>
          </w:tcPr>
          <w:p w14:paraId="78BCA20B" w14:textId="77777777" w:rsidR="00115B68" w:rsidRPr="006064C5" w:rsidRDefault="00115B68" w:rsidP="00115B68">
            <w:pPr>
              <w:rPr>
                <w:rFonts w:asciiTheme="minorHAnsi" w:hAnsiTheme="minorHAnsi" w:cstheme="minorHAnsi"/>
                <w:szCs w:val="22"/>
              </w:rPr>
            </w:pPr>
            <w:r w:rsidRPr="006064C5">
              <w:rPr>
                <w:rFonts w:asciiTheme="minorHAnsi" w:hAnsiTheme="minorHAnsi" w:cstheme="minorHAnsi"/>
                <w:szCs w:val="22"/>
              </w:rPr>
              <w:t> </w:t>
            </w:r>
          </w:p>
        </w:tc>
      </w:tr>
      <w:tr w:rsidR="00115B68" w:rsidRPr="007F2817" w14:paraId="3318F6C2" w14:textId="77777777" w:rsidTr="003573AA">
        <w:trPr>
          <w:trHeight w:val="227"/>
        </w:trPr>
        <w:tc>
          <w:tcPr>
            <w:tcW w:w="487" w:type="pct"/>
            <w:shd w:val="clear" w:color="auto" w:fill="auto"/>
            <w:vAlign w:val="center"/>
            <w:hideMark/>
          </w:tcPr>
          <w:p w14:paraId="075E91B2" w14:textId="77777777" w:rsidR="00115B68" w:rsidRPr="006064C5" w:rsidRDefault="00115B68" w:rsidP="00115B68">
            <w:pPr>
              <w:rPr>
                <w:rFonts w:asciiTheme="minorHAnsi" w:hAnsiTheme="minorHAnsi" w:cstheme="minorHAnsi"/>
                <w:szCs w:val="22"/>
              </w:rPr>
            </w:pPr>
            <w:r w:rsidRPr="006064C5">
              <w:rPr>
                <w:rFonts w:asciiTheme="minorHAnsi" w:hAnsiTheme="minorHAnsi" w:cstheme="minorHAnsi"/>
                <w:szCs w:val="22"/>
              </w:rPr>
              <w:t>Η.1.8.8</w:t>
            </w:r>
          </w:p>
        </w:tc>
        <w:tc>
          <w:tcPr>
            <w:tcW w:w="1436" w:type="pct"/>
            <w:gridSpan w:val="3"/>
            <w:shd w:val="clear" w:color="auto" w:fill="auto"/>
            <w:vAlign w:val="center"/>
            <w:hideMark/>
          </w:tcPr>
          <w:p w14:paraId="52080B0B" w14:textId="77777777" w:rsidR="00115B68" w:rsidRPr="006064C5" w:rsidRDefault="00115B68" w:rsidP="00115B68">
            <w:pPr>
              <w:rPr>
                <w:rFonts w:asciiTheme="minorHAnsi" w:hAnsiTheme="minorHAnsi" w:cstheme="minorHAnsi"/>
                <w:szCs w:val="22"/>
              </w:rPr>
            </w:pPr>
            <w:r w:rsidRPr="006064C5">
              <w:rPr>
                <w:rFonts w:asciiTheme="minorHAnsi" w:hAnsiTheme="minorHAnsi" w:cstheme="minorHAnsi"/>
                <w:szCs w:val="22"/>
              </w:rPr>
              <w:t>Hub</w:t>
            </w:r>
          </w:p>
        </w:tc>
        <w:tc>
          <w:tcPr>
            <w:tcW w:w="1313" w:type="pct"/>
            <w:gridSpan w:val="2"/>
            <w:shd w:val="clear" w:color="auto" w:fill="auto"/>
            <w:vAlign w:val="center"/>
            <w:hideMark/>
          </w:tcPr>
          <w:p w14:paraId="199C7360" w14:textId="77777777" w:rsidR="00115B68" w:rsidRPr="006064C5" w:rsidRDefault="00115B68" w:rsidP="00115B68">
            <w:pPr>
              <w:rPr>
                <w:rFonts w:asciiTheme="minorHAnsi" w:hAnsiTheme="minorHAnsi" w:cstheme="minorHAnsi"/>
                <w:szCs w:val="22"/>
              </w:rPr>
            </w:pPr>
            <w:r w:rsidRPr="006064C5">
              <w:rPr>
                <w:rFonts w:asciiTheme="minorHAnsi" w:hAnsiTheme="minorHAnsi" w:cstheme="minorHAnsi"/>
                <w:szCs w:val="22"/>
              </w:rPr>
              <w:br/>
            </w:r>
            <w:proofErr w:type="spellStart"/>
            <w:r w:rsidRPr="006064C5">
              <w:rPr>
                <w:rFonts w:asciiTheme="minorHAnsi" w:hAnsiTheme="minorHAnsi" w:cstheme="minorHAnsi"/>
                <w:szCs w:val="22"/>
              </w:rPr>
              <w:t>WiFi</w:t>
            </w:r>
            <w:proofErr w:type="spellEnd"/>
            <w:r w:rsidRPr="006064C5">
              <w:rPr>
                <w:rFonts w:asciiTheme="minorHAnsi" w:hAnsiTheme="minorHAnsi" w:cstheme="minorHAnsi"/>
                <w:szCs w:val="22"/>
              </w:rPr>
              <w:t xml:space="preserve"> and USB 2.0 Communication</w:t>
            </w:r>
            <w:r w:rsidRPr="006064C5">
              <w:rPr>
                <w:rFonts w:asciiTheme="minorHAnsi" w:hAnsiTheme="minorHAnsi" w:cstheme="minorHAnsi"/>
                <w:szCs w:val="22"/>
              </w:rPr>
              <w:br/>
              <w:t>Onboard memory</w:t>
            </w:r>
            <w:r w:rsidRPr="006064C5">
              <w:rPr>
                <w:rFonts w:asciiTheme="minorHAnsi" w:hAnsiTheme="minorHAnsi" w:cstheme="minorHAnsi"/>
                <w:szCs w:val="22"/>
              </w:rPr>
              <w:br/>
              <w:t>Smart home button for one person handling</w:t>
            </w:r>
            <w:r w:rsidRPr="006064C5">
              <w:rPr>
                <w:rFonts w:asciiTheme="minorHAnsi" w:hAnsiTheme="minorHAnsi" w:cstheme="minorHAnsi"/>
                <w:szCs w:val="22"/>
              </w:rPr>
              <w:br/>
            </w:r>
            <w:r w:rsidRPr="006064C5">
              <w:rPr>
                <w:rFonts w:asciiTheme="minorHAnsi" w:hAnsiTheme="minorHAnsi" w:cstheme="minorHAnsi"/>
                <w:szCs w:val="22"/>
              </w:rPr>
              <w:br/>
              <w:t>Dimensions: 16 x 60 x 100 mm (H, W, L)</w:t>
            </w:r>
          </w:p>
        </w:tc>
        <w:tc>
          <w:tcPr>
            <w:tcW w:w="706" w:type="pct"/>
            <w:gridSpan w:val="2"/>
            <w:shd w:val="clear" w:color="auto" w:fill="auto"/>
            <w:noWrap/>
            <w:vAlign w:val="center"/>
            <w:hideMark/>
          </w:tcPr>
          <w:p w14:paraId="2202DD34" w14:textId="77777777" w:rsidR="00115B68" w:rsidRPr="006064C5" w:rsidRDefault="00115B68" w:rsidP="00115B68">
            <w:pPr>
              <w:rPr>
                <w:rFonts w:asciiTheme="minorHAnsi" w:hAnsiTheme="minorHAnsi" w:cstheme="minorHAnsi"/>
                <w:szCs w:val="22"/>
              </w:rPr>
            </w:pPr>
            <w:r w:rsidRPr="006064C5">
              <w:rPr>
                <w:rFonts w:asciiTheme="minorHAnsi" w:hAnsiTheme="minorHAnsi" w:cstheme="minorHAnsi"/>
                <w:szCs w:val="22"/>
              </w:rPr>
              <w:t> </w:t>
            </w:r>
          </w:p>
        </w:tc>
        <w:tc>
          <w:tcPr>
            <w:tcW w:w="1058" w:type="pct"/>
            <w:shd w:val="clear" w:color="auto" w:fill="auto"/>
            <w:noWrap/>
            <w:vAlign w:val="center"/>
            <w:hideMark/>
          </w:tcPr>
          <w:p w14:paraId="62ECD7A0" w14:textId="77777777" w:rsidR="00115B68" w:rsidRPr="006064C5" w:rsidRDefault="00115B68" w:rsidP="00115B68">
            <w:pPr>
              <w:rPr>
                <w:rFonts w:asciiTheme="minorHAnsi" w:hAnsiTheme="minorHAnsi" w:cstheme="minorHAnsi"/>
                <w:szCs w:val="22"/>
              </w:rPr>
            </w:pPr>
            <w:r w:rsidRPr="006064C5">
              <w:rPr>
                <w:rFonts w:asciiTheme="minorHAnsi" w:hAnsiTheme="minorHAnsi" w:cstheme="minorHAnsi"/>
                <w:szCs w:val="22"/>
              </w:rPr>
              <w:t> </w:t>
            </w:r>
          </w:p>
        </w:tc>
      </w:tr>
      <w:tr w:rsidR="00115B68" w:rsidRPr="007F2817" w14:paraId="662C1E6E" w14:textId="77777777" w:rsidTr="003573AA">
        <w:trPr>
          <w:trHeight w:val="227"/>
        </w:trPr>
        <w:tc>
          <w:tcPr>
            <w:tcW w:w="487" w:type="pct"/>
            <w:shd w:val="clear" w:color="auto" w:fill="auto"/>
            <w:vAlign w:val="center"/>
            <w:hideMark/>
          </w:tcPr>
          <w:p w14:paraId="5FBF3DF3" w14:textId="77777777" w:rsidR="00115B68" w:rsidRPr="006064C5" w:rsidRDefault="00115B68" w:rsidP="00115B68">
            <w:pPr>
              <w:rPr>
                <w:rFonts w:asciiTheme="minorHAnsi" w:hAnsiTheme="minorHAnsi" w:cstheme="minorHAnsi"/>
                <w:szCs w:val="22"/>
              </w:rPr>
            </w:pPr>
            <w:r w:rsidRPr="006064C5">
              <w:rPr>
                <w:rFonts w:asciiTheme="minorHAnsi" w:hAnsiTheme="minorHAnsi" w:cstheme="minorHAnsi"/>
                <w:szCs w:val="22"/>
              </w:rPr>
              <w:t>Η.1.8.9</w:t>
            </w:r>
          </w:p>
        </w:tc>
        <w:tc>
          <w:tcPr>
            <w:tcW w:w="1436" w:type="pct"/>
            <w:gridSpan w:val="3"/>
            <w:shd w:val="clear" w:color="auto" w:fill="auto"/>
            <w:vAlign w:val="center"/>
            <w:hideMark/>
          </w:tcPr>
          <w:p w14:paraId="46B88C70" w14:textId="77777777" w:rsidR="00115B68" w:rsidRPr="006064C5" w:rsidRDefault="00115B68" w:rsidP="00115B68">
            <w:pPr>
              <w:rPr>
                <w:rFonts w:asciiTheme="minorHAnsi" w:hAnsiTheme="minorHAnsi" w:cstheme="minorHAnsi"/>
                <w:szCs w:val="22"/>
              </w:rPr>
            </w:pPr>
            <w:proofErr w:type="spellStart"/>
            <w:r w:rsidRPr="006064C5">
              <w:rPr>
                <w:rFonts w:asciiTheme="minorHAnsi" w:hAnsiTheme="minorHAnsi" w:cstheme="minorHAnsi"/>
                <w:szCs w:val="22"/>
              </w:rPr>
              <w:t>WiFi</w:t>
            </w:r>
            <w:proofErr w:type="spellEnd"/>
            <w:r w:rsidRPr="006064C5">
              <w:rPr>
                <w:rFonts w:asciiTheme="minorHAnsi" w:hAnsiTheme="minorHAnsi" w:cstheme="minorHAnsi"/>
                <w:szCs w:val="22"/>
              </w:rPr>
              <w:t xml:space="preserve"> range</w:t>
            </w:r>
          </w:p>
        </w:tc>
        <w:tc>
          <w:tcPr>
            <w:tcW w:w="1313" w:type="pct"/>
            <w:gridSpan w:val="2"/>
            <w:shd w:val="clear" w:color="auto" w:fill="auto"/>
            <w:vAlign w:val="center"/>
            <w:hideMark/>
          </w:tcPr>
          <w:p w14:paraId="30F07383" w14:textId="77777777" w:rsidR="00115B68" w:rsidRPr="006064C5" w:rsidRDefault="00115B68" w:rsidP="00115B68">
            <w:pPr>
              <w:rPr>
                <w:rFonts w:asciiTheme="minorHAnsi" w:hAnsiTheme="minorHAnsi" w:cstheme="minorHAnsi"/>
                <w:szCs w:val="22"/>
              </w:rPr>
            </w:pPr>
            <w:r w:rsidRPr="006064C5">
              <w:rPr>
                <w:rFonts w:asciiTheme="minorHAnsi" w:hAnsiTheme="minorHAnsi" w:cstheme="minorHAnsi"/>
                <w:szCs w:val="22"/>
              </w:rPr>
              <w:br/>
              <w:t xml:space="preserve">Up to 100 meters of wireless range depending on the </w:t>
            </w:r>
            <w:proofErr w:type="spellStart"/>
            <w:r w:rsidRPr="006064C5">
              <w:rPr>
                <w:rFonts w:asciiTheme="minorHAnsi" w:hAnsiTheme="minorHAnsi" w:cstheme="minorHAnsi"/>
                <w:szCs w:val="22"/>
              </w:rPr>
              <w:t>WiFi</w:t>
            </w:r>
            <w:proofErr w:type="spellEnd"/>
            <w:r w:rsidRPr="006064C5">
              <w:rPr>
                <w:rFonts w:asciiTheme="minorHAnsi" w:hAnsiTheme="minorHAnsi" w:cstheme="minorHAnsi"/>
                <w:szCs w:val="22"/>
              </w:rPr>
              <w:t xml:space="preserve"> access point</w:t>
            </w:r>
            <w:r w:rsidRPr="006064C5">
              <w:rPr>
                <w:rFonts w:asciiTheme="minorHAnsi" w:hAnsiTheme="minorHAnsi" w:cstheme="minorHAnsi"/>
                <w:szCs w:val="22"/>
              </w:rPr>
              <w:br/>
            </w:r>
            <w:r w:rsidRPr="006064C5">
              <w:rPr>
                <w:rFonts w:asciiTheme="minorHAnsi" w:hAnsiTheme="minorHAnsi" w:cstheme="minorHAnsi"/>
                <w:szCs w:val="22"/>
              </w:rPr>
              <w:br/>
              <w:t xml:space="preserve">Supports both 2.4 </w:t>
            </w:r>
            <w:proofErr w:type="spellStart"/>
            <w:r w:rsidRPr="006064C5">
              <w:rPr>
                <w:rFonts w:asciiTheme="minorHAnsi" w:hAnsiTheme="minorHAnsi" w:cstheme="minorHAnsi"/>
                <w:szCs w:val="22"/>
              </w:rPr>
              <w:t>Ghz</w:t>
            </w:r>
            <w:proofErr w:type="spellEnd"/>
            <w:r w:rsidRPr="006064C5">
              <w:rPr>
                <w:rFonts w:asciiTheme="minorHAnsi" w:hAnsiTheme="minorHAnsi" w:cstheme="minorHAnsi"/>
                <w:szCs w:val="22"/>
              </w:rPr>
              <w:t xml:space="preserve"> and 5 </w:t>
            </w:r>
            <w:proofErr w:type="spellStart"/>
            <w:r w:rsidRPr="006064C5">
              <w:rPr>
                <w:rFonts w:asciiTheme="minorHAnsi" w:hAnsiTheme="minorHAnsi" w:cstheme="minorHAnsi"/>
                <w:szCs w:val="22"/>
              </w:rPr>
              <w:t>Ghz</w:t>
            </w:r>
            <w:proofErr w:type="spellEnd"/>
          </w:p>
        </w:tc>
        <w:tc>
          <w:tcPr>
            <w:tcW w:w="706" w:type="pct"/>
            <w:gridSpan w:val="2"/>
            <w:shd w:val="clear" w:color="auto" w:fill="auto"/>
            <w:noWrap/>
            <w:vAlign w:val="center"/>
            <w:hideMark/>
          </w:tcPr>
          <w:p w14:paraId="138C45BB" w14:textId="77777777" w:rsidR="00115B68" w:rsidRPr="006064C5" w:rsidRDefault="00115B68" w:rsidP="00115B68">
            <w:pPr>
              <w:rPr>
                <w:rFonts w:asciiTheme="minorHAnsi" w:hAnsiTheme="minorHAnsi" w:cstheme="minorHAnsi"/>
                <w:szCs w:val="22"/>
              </w:rPr>
            </w:pPr>
            <w:r w:rsidRPr="006064C5">
              <w:rPr>
                <w:rFonts w:asciiTheme="minorHAnsi" w:hAnsiTheme="minorHAnsi" w:cstheme="minorHAnsi"/>
                <w:szCs w:val="22"/>
              </w:rPr>
              <w:t> </w:t>
            </w:r>
          </w:p>
        </w:tc>
        <w:tc>
          <w:tcPr>
            <w:tcW w:w="1058" w:type="pct"/>
            <w:shd w:val="clear" w:color="auto" w:fill="auto"/>
            <w:noWrap/>
            <w:vAlign w:val="center"/>
            <w:hideMark/>
          </w:tcPr>
          <w:p w14:paraId="075BC1F2" w14:textId="77777777" w:rsidR="00115B68" w:rsidRPr="006064C5" w:rsidRDefault="00115B68" w:rsidP="00115B68">
            <w:pPr>
              <w:rPr>
                <w:rFonts w:asciiTheme="minorHAnsi" w:hAnsiTheme="minorHAnsi" w:cstheme="minorHAnsi"/>
                <w:szCs w:val="22"/>
              </w:rPr>
            </w:pPr>
            <w:r w:rsidRPr="006064C5">
              <w:rPr>
                <w:rFonts w:asciiTheme="minorHAnsi" w:hAnsiTheme="minorHAnsi" w:cstheme="minorHAnsi"/>
                <w:szCs w:val="22"/>
              </w:rPr>
              <w:t> </w:t>
            </w:r>
          </w:p>
        </w:tc>
      </w:tr>
      <w:tr w:rsidR="00115B68" w:rsidRPr="007F2817" w14:paraId="08128E5D" w14:textId="77777777" w:rsidTr="003573AA">
        <w:trPr>
          <w:trHeight w:val="227"/>
        </w:trPr>
        <w:tc>
          <w:tcPr>
            <w:tcW w:w="487" w:type="pct"/>
            <w:shd w:val="clear" w:color="auto" w:fill="auto"/>
            <w:vAlign w:val="center"/>
            <w:hideMark/>
          </w:tcPr>
          <w:p w14:paraId="459840AC" w14:textId="77777777" w:rsidR="00115B68" w:rsidRPr="006064C5" w:rsidRDefault="00115B68" w:rsidP="00115B68">
            <w:pPr>
              <w:rPr>
                <w:rFonts w:asciiTheme="minorHAnsi" w:hAnsiTheme="minorHAnsi" w:cstheme="minorHAnsi"/>
                <w:szCs w:val="22"/>
              </w:rPr>
            </w:pPr>
            <w:r w:rsidRPr="006064C5">
              <w:rPr>
                <w:rFonts w:asciiTheme="minorHAnsi" w:hAnsiTheme="minorHAnsi" w:cstheme="minorHAnsi"/>
                <w:szCs w:val="22"/>
              </w:rPr>
              <w:t>Η.1.8.10</w:t>
            </w:r>
          </w:p>
        </w:tc>
        <w:tc>
          <w:tcPr>
            <w:tcW w:w="1436" w:type="pct"/>
            <w:gridSpan w:val="3"/>
            <w:shd w:val="clear" w:color="auto" w:fill="auto"/>
            <w:vAlign w:val="center"/>
            <w:hideMark/>
          </w:tcPr>
          <w:p w14:paraId="7CF5D0BC" w14:textId="77777777" w:rsidR="00115B68" w:rsidRPr="006064C5" w:rsidRDefault="00115B68" w:rsidP="00115B68">
            <w:pPr>
              <w:rPr>
                <w:rFonts w:asciiTheme="minorHAnsi" w:hAnsiTheme="minorHAnsi" w:cstheme="minorHAnsi"/>
                <w:szCs w:val="22"/>
              </w:rPr>
            </w:pPr>
            <w:r w:rsidRPr="006064C5">
              <w:rPr>
                <w:rFonts w:asciiTheme="minorHAnsi" w:hAnsiTheme="minorHAnsi" w:cstheme="minorHAnsi"/>
                <w:szCs w:val="22"/>
              </w:rPr>
              <w:t>Real time streaming</w:t>
            </w:r>
          </w:p>
        </w:tc>
        <w:tc>
          <w:tcPr>
            <w:tcW w:w="1313" w:type="pct"/>
            <w:gridSpan w:val="2"/>
            <w:shd w:val="clear" w:color="auto" w:fill="auto"/>
            <w:vAlign w:val="center"/>
            <w:hideMark/>
          </w:tcPr>
          <w:p w14:paraId="7D55BCB8" w14:textId="77777777" w:rsidR="00115B68" w:rsidRPr="006064C5" w:rsidRDefault="00115B68" w:rsidP="00115B68">
            <w:pPr>
              <w:rPr>
                <w:rFonts w:asciiTheme="minorHAnsi" w:hAnsiTheme="minorHAnsi" w:cstheme="minorHAnsi"/>
                <w:szCs w:val="22"/>
              </w:rPr>
            </w:pPr>
            <w:r w:rsidRPr="006064C5">
              <w:rPr>
                <w:rFonts w:asciiTheme="minorHAnsi" w:hAnsiTheme="minorHAnsi" w:cstheme="minorHAnsi"/>
                <w:szCs w:val="22"/>
              </w:rPr>
              <w:br/>
              <w:t>Up to 100 FPS</w:t>
            </w:r>
          </w:p>
        </w:tc>
        <w:tc>
          <w:tcPr>
            <w:tcW w:w="706" w:type="pct"/>
            <w:gridSpan w:val="2"/>
            <w:shd w:val="clear" w:color="auto" w:fill="auto"/>
            <w:noWrap/>
            <w:vAlign w:val="center"/>
            <w:hideMark/>
          </w:tcPr>
          <w:p w14:paraId="5D35EBEF" w14:textId="77777777" w:rsidR="00115B68" w:rsidRPr="006064C5" w:rsidRDefault="00115B68" w:rsidP="00115B68">
            <w:pPr>
              <w:rPr>
                <w:rFonts w:asciiTheme="minorHAnsi" w:hAnsiTheme="minorHAnsi" w:cstheme="minorHAnsi"/>
                <w:szCs w:val="22"/>
              </w:rPr>
            </w:pPr>
            <w:r w:rsidRPr="006064C5">
              <w:rPr>
                <w:rFonts w:asciiTheme="minorHAnsi" w:hAnsiTheme="minorHAnsi" w:cstheme="minorHAnsi"/>
                <w:szCs w:val="22"/>
              </w:rPr>
              <w:t> </w:t>
            </w:r>
          </w:p>
        </w:tc>
        <w:tc>
          <w:tcPr>
            <w:tcW w:w="1058" w:type="pct"/>
            <w:shd w:val="clear" w:color="auto" w:fill="auto"/>
            <w:noWrap/>
            <w:vAlign w:val="center"/>
            <w:hideMark/>
          </w:tcPr>
          <w:p w14:paraId="78A90ADC" w14:textId="77777777" w:rsidR="00115B68" w:rsidRPr="006064C5" w:rsidRDefault="00115B68" w:rsidP="00115B68">
            <w:pPr>
              <w:rPr>
                <w:rFonts w:asciiTheme="minorHAnsi" w:hAnsiTheme="minorHAnsi" w:cstheme="minorHAnsi"/>
                <w:szCs w:val="22"/>
              </w:rPr>
            </w:pPr>
            <w:r w:rsidRPr="006064C5">
              <w:rPr>
                <w:rFonts w:asciiTheme="minorHAnsi" w:hAnsiTheme="minorHAnsi" w:cstheme="minorHAnsi"/>
                <w:szCs w:val="22"/>
              </w:rPr>
              <w:t> </w:t>
            </w:r>
          </w:p>
        </w:tc>
      </w:tr>
      <w:tr w:rsidR="00115B68" w:rsidRPr="007F2817" w14:paraId="3A90C302" w14:textId="77777777" w:rsidTr="003573AA">
        <w:trPr>
          <w:trHeight w:val="227"/>
        </w:trPr>
        <w:tc>
          <w:tcPr>
            <w:tcW w:w="487" w:type="pct"/>
            <w:shd w:val="clear" w:color="auto" w:fill="auto"/>
            <w:vAlign w:val="center"/>
            <w:hideMark/>
          </w:tcPr>
          <w:p w14:paraId="4AEC43C0" w14:textId="77777777" w:rsidR="00115B68" w:rsidRPr="006064C5" w:rsidRDefault="00115B68" w:rsidP="00115B68">
            <w:pPr>
              <w:rPr>
                <w:rFonts w:asciiTheme="minorHAnsi" w:hAnsiTheme="minorHAnsi" w:cstheme="minorHAnsi"/>
                <w:szCs w:val="22"/>
              </w:rPr>
            </w:pPr>
            <w:r w:rsidRPr="006064C5">
              <w:rPr>
                <w:rFonts w:asciiTheme="minorHAnsi" w:hAnsiTheme="minorHAnsi" w:cstheme="minorHAnsi"/>
                <w:szCs w:val="22"/>
              </w:rPr>
              <w:t>Η.1.8.11</w:t>
            </w:r>
          </w:p>
        </w:tc>
        <w:tc>
          <w:tcPr>
            <w:tcW w:w="1436" w:type="pct"/>
            <w:gridSpan w:val="3"/>
            <w:shd w:val="clear" w:color="auto" w:fill="auto"/>
            <w:vAlign w:val="center"/>
            <w:hideMark/>
          </w:tcPr>
          <w:p w14:paraId="64EFFEE7" w14:textId="77777777" w:rsidR="00115B68" w:rsidRPr="006064C5" w:rsidRDefault="00115B68" w:rsidP="00115B68">
            <w:pPr>
              <w:rPr>
                <w:rFonts w:asciiTheme="minorHAnsi" w:hAnsiTheme="minorHAnsi" w:cstheme="minorHAnsi"/>
                <w:szCs w:val="22"/>
              </w:rPr>
            </w:pPr>
            <w:r w:rsidRPr="006064C5">
              <w:rPr>
                <w:rFonts w:asciiTheme="minorHAnsi" w:hAnsiTheme="minorHAnsi" w:cstheme="minorHAnsi"/>
                <w:szCs w:val="22"/>
              </w:rPr>
              <w:t>Battery</w:t>
            </w:r>
          </w:p>
        </w:tc>
        <w:tc>
          <w:tcPr>
            <w:tcW w:w="1313" w:type="pct"/>
            <w:gridSpan w:val="2"/>
            <w:shd w:val="clear" w:color="auto" w:fill="auto"/>
            <w:vAlign w:val="center"/>
            <w:hideMark/>
          </w:tcPr>
          <w:p w14:paraId="6612E22C" w14:textId="77777777" w:rsidR="00115B68" w:rsidRPr="006064C5" w:rsidRDefault="00115B68" w:rsidP="00115B68">
            <w:pPr>
              <w:rPr>
                <w:rFonts w:asciiTheme="minorHAnsi" w:hAnsiTheme="minorHAnsi" w:cstheme="minorHAnsi"/>
                <w:szCs w:val="22"/>
              </w:rPr>
            </w:pPr>
            <w:r w:rsidRPr="006064C5">
              <w:rPr>
                <w:rFonts w:asciiTheme="minorHAnsi" w:hAnsiTheme="minorHAnsi" w:cstheme="minorHAnsi"/>
                <w:szCs w:val="22"/>
              </w:rPr>
              <w:br/>
              <w:t xml:space="preserve">6 hours of operation time with 5000 </w:t>
            </w:r>
            <w:proofErr w:type="spellStart"/>
            <w:r w:rsidRPr="006064C5">
              <w:rPr>
                <w:rFonts w:asciiTheme="minorHAnsi" w:hAnsiTheme="minorHAnsi" w:cstheme="minorHAnsi"/>
                <w:szCs w:val="22"/>
              </w:rPr>
              <w:t>mAh</w:t>
            </w:r>
            <w:proofErr w:type="spellEnd"/>
          </w:p>
        </w:tc>
        <w:tc>
          <w:tcPr>
            <w:tcW w:w="706" w:type="pct"/>
            <w:gridSpan w:val="2"/>
            <w:shd w:val="clear" w:color="auto" w:fill="auto"/>
            <w:noWrap/>
            <w:vAlign w:val="center"/>
            <w:hideMark/>
          </w:tcPr>
          <w:p w14:paraId="7D7B8E4B" w14:textId="77777777" w:rsidR="00115B68" w:rsidRPr="006064C5" w:rsidRDefault="00115B68" w:rsidP="00115B68">
            <w:pPr>
              <w:rPr>
                <w:rFonts w:asciiTheme="minorHAnsi" w:hAnsiTheme="minorHAnsi" w:cstheme="minorHAnsi"/>
                <w:szCs w:val="22"/>
              </w:rPr>
            </w:pPr>
            <w:r w:rsidRPr="006064C5">
              <w:rPr>
                <w:rFonts w:asciiTheme="minorHAnsi" w:hAnsiTheme="minorHAnsi" w:cstheme="minorHAnsi"/>
                <w:szCs w:val="22"/>
              </w:rPr>
              <w:t> </w:t>
            </w:r>
          </w:p>
        </w:tc>
        <w:tc>
          <w:tcPr>
            <w:tcW w:w="1058" w:type="pct"/>
            <w:shd w:val="clear" w:color="auto" w:fill="auto"/>
            <w:noWrap/>
            <w:vAlign w:val="center"/>
            <w:hideMark/>
          </w:tcPr>
          <w:p w14:paraId="080ECB0F" w14:textId="77777777" w:rsidR="00115B68" w:rsidRPr="006064C5" w:rsidRDefault="00115B68" w:rsidP="00115B68">
            <w:pPr>
              <w:rPr>
                <w:rFonts w:asciiTheme="minorHAnsi" w:hAnsiTheme="minorHAnsi" w:cstheme="minorHAnsi"/>
                <w:szCs w:val="22"/>
              </w:rPr>
            </w:pPr>
            <w:r w:rsidRPr="006064C5">
              <w:rPr>
                <w:rFonts w:asciiTheme="minorHAnsi" w:hAnsiTheme="minorHAnsi" w:cstheme="minorHAnsi"/>
                <w:szCs w:val="22"/>
              </w:rPr>
              <w:t> </w:t>
            </w:r>
          </w:p>
        </w:tc>
      </w:tr>
      <w:tr w:rsidR="00115B68" w:rsidRPr="007F2817" w14:paraId="5F211BC1" w14:textId="77777777" w:rsidTr="003573AA">
        <w:trPr>
          <w:trHeight w:val="227"/>
        </w:trPr>
        <w:tc>
          <w:tcPr>
            <w:tcW w:w="487" w:type="pct"/>
            <w:shd w:val="clear" w:color="auto" w:fill="auto"/>
            <w:vAlign w:val="center"/>
            <w:hideMark/>
          </w:tcPr>
          <w:p w14:paraId="5E960548" w14:textId="77777777" w:rsidR="00115B68" w:rsidRPr="006064C5" w:rsidRDefault="00115B68" w:rsidP="00115B68">
            <w:pPr>
              <w:rPr>
                <w:rFonts w:asciiTheme="minorHAnsi" w:hAnsiTheme="minorHAnsi" w:cstheme="minorHAnsi"/>
                <w:szCs w:val="22"/>
              </w:rPr>
            </w:pPr>
            <w:r w:rsidRPr="006064C5">
              <w:rPr>
                <w:rFonts w:asciiTheme="minorHAnsi" w:hAnsiTheme="minorHAnsi" w:cstheme="minorHAnsi"/>
                <w:szCs w:val="22"/>
              </w:rPr>
              <w:t>Η.1.8.12</w:t>
            </w:r>
          </w:p>
        </w:tc>
        <w:tc>
          <w:tcPr>
            <w:tcW w:w="1436" w:type="pct"/>
            <w:gridSpan w:val="3"/>
            <w:shd w:val="clear" w:color="auto" w:fill="auto"/>
            <w:vAlign w:val="center"/>
            <w:hideMark/>
          </w:tcPr>
          <w:p w14:paraId="3C558807" w14:textId="77777777" w:rsidR="00115B68" w:rsidRPr="006064C5" w:rsidRDefault="00115B68" w:rsidP="00115B68">
            <w:pPr>
              <w:rPr>
                <w:rFonts w:asciiTheme="minorHAnsi" w:hAnsiTheme="minorHAnsi" w:cstheme="minorHAnsi"/>
                <w:szCs w:val="22"/>
              </w:rPr>
            </w:pPr>
            <w:r w:rsidRPr="006064C5">
              <w:rPr>
                <w:rFonts w:asciiTheme="minorHAnsi" w:hAnsiTheme="minorHAnsi" w:cstheme="minorHAnsi"/>
                <w:szCs w:val="22"/>
              </w:rPr>
              <w:t>Textile suit</w:t>
            </w:r>
          </w:p>
        </w:tc>
        <w:tc>
          <w:tcPr>
            <w:tcW w:w="1313" w:type="pct"/>
            <w:gridSpan w:val="2"/>
            <w:shd w:val="clear" w:color="auto" w:fill="auto"/>
            <w:vAlign w:val="center"/>
            <w:hideMark/>
          </w:tcPr>
          <w:p w14:paraId="38504B76" w14:textId="77777777" w:rsidR="00115B68" w:rsidRPr="006064C5" w:rsidRDefault="00115B68" w:rsidP="00115B68">
            <w:pPr>
              <w:rPr>
                <w:rFonts w:asciiTheme="minorHAnsi" w:hAnsiTheme="minorHAnsi" w:cstheme="minorHAnsi"/>
                <w:szCs w:val="22"/>
              </w:rPr>
            </w:pPr>
            <w:r w:rsidRPr="006064C5">
              <w:rPr>
                <w:rFonts w:asciiTheme="minorHAnsi" w:hAnsiTheme="minorHAnsi" w:cstheme="minorHAnsi"/>
                <w:szCs w:val="22"/>
              </w:rPr>
              <w:t>- Camera based motion tracking system with 3 cameras per unit</w:t>
            </w:r>
          </w:p>
        </w:tc>
        <w:tc>
          <w:tcPr>
            <w:tcW w:w="706" w:type="pct"/>
            <w:gridSpan w:val="2"/>
            <w:shd w:val="clear" w:color="auto" w:fill="auto"/>
            <w:noWrap/>
            <w:vAlign w:val="center"/>
            <w:hideMark/>
          </w:tcPr>
          <w:p w14:paraId="7B6BBC50" w14:textId="77777777" w:rsidR="00115B68" w:rsidRPr="006064C5" w:rsidRDefault="00115B68" w:rsidP="00115B68">
            <w:pPr>
              <w:rPr>
                <w:rFonts w:asciiTheme="minorHAnsi" w:hAnsiTheme="minorHAnsi" w:cstheme="minorHAnsi"/>
                <w:szCs w:val="22"/>
              </w:rPr>
            </w:pPr>
            <w:r w:rsidRPr="006064C5">
              <w:rPr>
                <w:rFonts w:asciiTheme="minorHAnsi" w:hAnsiTheme="minorHAnsi" w:cstheme="minorHAnsi"/>
                <w:szCs w:val="22"/>
              </w:rPr>
              <w:t> </w:t>
            </w:r>
          </w:p>
        </w:tc>
        <w:tc>
          <w:tcPr>
            <w:tcW w:w="1058" w:type="pct"/>
            <w:shd w:val="clear" w:color="auto" w:fill="auto"/>
            <w:noWrap/>
            <w:vAlign w:val="center"/>
            <w:hideMark/>
          </w:tcPr>
          <w:p w14:paraId="6F245015" w14:textId="77777777" w:rsidR="00115B68" w:rsidRPr="006064C5" w:rsidRDefault="00115B68" w:rsidP="00115B68">
            <w:pPr>
              <w:rPr>
                <w:rFonts w:asciiTheme="minorHAnsi" w:hAnsiTheme="minorHAnsi" w:cstheme="minorHAnsi"/>
                <w:szCs w:val="22"/>
              </w:rPr>
            </w:pPr>
            <w:r w:rsidRPr="006064C5">
              <w:rPr>
                <w:rFonts w:asciiTheme="minorHAnsi" w:hAnsiTheme="minorHAnsi" w:cstheme="minorHAnsi"/>
                <w:szCs w:val="22"/>
              </w:rPr>
              <w:t> </w:t>
            </w:r>
          </w:p>
        </w:tc>
      </w:tr>
      <w:tr w:rsidR="00115B68" w:rsidRPr="007F2817" w14:paraId="0BF1B0F7" w14:textId="77777777" w:rsidTr="003573AA">
        <w:trPr>
          <w:trHeight w:val="227"/>
        </w:trPr>
        <w:tc>
          <w:tcPr>
            <w:tcW w:w="487" w:type="pct"/>
            <w:shd w:val="clear" w:color="auto" w:fill="auto"/>
            <w:vAlign w:val="center"/>
            <w:hideMark/>
          </w:tcPr>
          <w:p w14:paraId="1432AB22" w14:textId="77777777" w:rsidR="00115B68" w:rsidRPr="006064C5" w:rsidRDefault="00115B68" w:rsidP="00115B68">
            <w:pPr>
              <w:rPr>
                <w:rFonts w:asciiTheme="minorHAnsi" w:hAnsiTheme="minorHAnsi" w:cstheme="minorHAnsi"/>
                <w:szCs w:val="22"/>
              </w:rPr>
            </w:pPr>
            <w:r w:rsidRPr="006064C5">
              <w:rPr>
                <w:rFonts w:asciiTheme="minorHAnsi" w:hAnsiTheme="minorHAnsi" w:cstheme="minorHAnsi"/>
                <w:szCs w:val="22"/>
              </w:rPr>
              <w:t>Η.1.8.13</w:t>
            </w:r>
          </w:p>
        </w:tc>
        <w:tc>
          <w:tcPr>
            <w:tcW w:w="1436" w:type="pct"/>
            <w:gridSpan w:val="3"/>
            <w:shd w:val="clear" w:color="auto" w:fill="auto"/>
            <w:vAlign w:val="center"/>
            <w:hideMark/>
          </w:tcPr>
          <w:p w14:paraId="76DC0007" w14:textId="77777777" w:rsidR="00115B68" w:rsidRPr="006064C5" w:rsidRDefault="00115B68" w:rsidP="00115B68">
            <w:pPr>
              <w:rPr>
                <w:rFonts w:asciiTheme="minorHAnsi" w:hAnsiTheme="minorHAnsi" w:cstheme="minorHAnsi"/>
                <w:szCs w:val="22"/>
              </w:rPr>
            </w:pPr>
            <w:proofErr w:type="spellStart"/>
            <w:r w:rsidRPr="006064C5">
              <w:rPr>
                <w:rFonts w:asciiTheme="minorHAnsi" w:hAnsiTheme="minorHAnsi" w:cstheme="minorHAnsi"/>
                <w:szCs w:val="22"/>
              </w:rPr>
              <w:t>Rokoko</w:t>
            </w:r>
            <w:proofErr w:type="spellEnd"/>
            <w:r w:rsidRPr="006064C5">
              <w:rPr>
                <w:rFonts w:asciiTheme="minorHAnsi" w:hAnsiTheme="minorHAnsi" w:cstheme="minorHAnsi"/>
                <w:szCs w:val="22"/>
              </w:rPr>
              <w:t xml:space="preserve"> Studio Software</w:t>
            </w:r>
          </w:p>
        </w:tc>
        <w:tc>
          <w:tcPr>
            <w:tcW w:w="1313" w:type="pct"/>
            <w:gridSpan w:val="2"/>
            <w:shd w:val="clear" w:color="auto" w:fill="auto"/>
            <w:vAlign w:val="center"/>
            <w:hideMark/>
          </w:tcPr>
          <w:p w14:paraId="70FA1416" w14:textId="77777777" w:rsidR="00115B68" w:rsidRPr="006064C5" w:rsidRDefault="00115B68" w:rsidP="00115B68">
            <w:pPr>
              <w:rPr>
                <w:rFonts w:asciiTheme="minorHAnsi" w:hAnsiTheme="minorHAnsi" w:cstheme="minorHAnsi"/>
                <w:szCs w:val="22"/>
              </w:rPr>
            </w:pPr>
            <w:r w:rsidRPr="006064C5">
              <w:rPr>
                <w:rFonts w:asciiTheme="minorHAnsi" w:hAnsiTheme="minorHAnsi" w:cstheme="minorHAnsi"/>
                <w:szCs w:val="22"/>
              </w:rPr>
              <w:t>Windows 10, Mac OS X</w:t>
            </w:r>
            <w:r w:rsidRPr="006064C5">
              <w:rPr>
                <w:rFonts w:asciiTheme="minorHAnsi" w:hAnsiTheme="minorHAnsi" w:cstheme="minorHAnsi"/>
                <w:szCs w:val="22"/>
              </w:rPr>
              <w:br/>
              <w:t>Real-time visualization</w:t>
            </w:r>
            <w:r w:rsidRPr="006064C5">
              <w:rPr>
                <w:rFonts w:asciiTheme="minorHAnsi" w:hAnsiTheme="minorHAnsi" w:cstheme="minorHAnsi"/>
                <w:szCs w:val="22"/>
              </w:rPr>
              <w:br/>
              <w:t>Record and export capabilities (FBX and BVH)</w:t>
            </w:r>
            <w:r w:rsidRPr="006064C5">
              <w:rPr>
                <w:rFonts w:asciiTheme="minorHAnsi" w:hAnsiTheme="minorHAnsi" w:cstheme="minorHAnsi"/>
                <w:szCs w:val="22"/>
              </w:rPr>
              <w:br/>
              <w:t xml:space="preserve">Diagnostic tool for all </w:t>
            </w:r>
            <w:proofErr w:type="spellStart"/>
            <w:r w:rsidRPr="006064C5">
              <w:rPr>
                <w:rFonts w:asciiTheme="minorHAnsi" w:hAnsiTheme="minorHAnsi" w:cstheme="minorHAnsi"/>
                <w:szCs w:val="22"/>
              </w:rPr>
              <w:t>Smartsuits</w:t>
            </w:r>
            <w:proofErr w:type="spellEnd"/>
            <w:r w:rsidRPr="006064C5">
              <w:rPr>
                <w:rFonts w:asciiTheme="minorHAnsi" w:hAnsiTheme="minorHAnsi" w:cstheme="minorHAnsi"/>
                <w:szCs w:val="22"/>
              </w:rPr>
              <w:t xml:space="preserve"> in use</w:t>
            </w:r>
            <w:r w:rsidRPr="006064C5">
              <w:rPr>
                <w:rFonts w:asciiTheme="minorHAnsi" w:hAnsiTheme="minorHAnsi" w:cstheme="minorHAnsi"/>
                <w:szCs w:val="22"/>
              </w:rPr>
              <w:br/>
              <w:t>Supports up to 5 suits/actors at the time</w:t>
            </w:r>
          </w:p>
        </w:tc>
        <w:tc>
          <w:tcPr>
            <w:tcW w:w="706" w:type="pct"/>
            <w:gridSpan w:val="2"/>
            <w:shd w:val="clear" w:color="auto" w:fill="auto"/>
            <w:noWrap/>
            <w:vAlign w:val="center"/>
            <w:hideMark/>
          </w:tcPr>
          <w:p w14:paraId="44E18076" w14:textId="77777777" w:rsidR="00115B68" w:rsidRPr="006064C5" w:rsidRDefault="00115B68" w:rsidP="00115B68">
            <w:pPr>
              <w:rPr>
                <w:rFonts w:asciiTheme="minorHAnsi" w:hAnsiTheme="minorHAnsi" w:cstheme="minorHAnsi"/>
                <w:szCs w:val="22"/>
              </w:rPr>
            </w:pPr>
            <w:r w:rsidRPr="006064C5">
              <w:rPr>
                <w:rFonts w:asciiTheme="minorHAnsi" w:hAnsiTheme="minorHAnsi" w:cstheme="minorHAnsi"/>
                <w:szCs w:val="22"/>
              </w:rPr>
              <w:t> </w:t>
            </w:r>
          </w:p>
        </w:tc>
        <w:tc>
          <w:tcPr>
            <w:tcW w:w="1058" w:type="pct"/>
            <w:shd w:val="clear" w:color="auto" w:fill="auto"/>
            <w:noWrap/>
            <w:vAlign w:val="center"/>
            <w:hideMark/>
          </w:tcPr>
          <w:p w14:paraId="1A09FB12" w14:textId="77777777" w:rsidR="00115B68" w:rsidRPr="006064C5" w:rsidRDefault="00115B68" w:rsidP="00115B68">
            <w:pPr>
              <w:rPr>
                <w:rFonts w:asciiTheme="minorHAnsi" w:hAnsiTheme="minorHAnsi" w:cstheme="minorHAnsi"/>
                <w:szCs w:val="22"/>
              </w:rPr>
            </w:pPr>
            <w:r w:rsidRPr="006064C5">
              <w:rPr>
                <w:rFonts w:asciiTheme="minorHAnsi" w:hAnsiTheme="minorHAnsi" w:cstheme="minorHAnsi"/>
                <w:szCs w:val="22"/>
              </w:rPr>
              <w:t> </w:t>
            </w:r>
          </w:p>
        </w:tc>
      </w:tr>
      <w:tr w:rsidR="00115B68" w:rsidRPr="007F2817" w14:paraId="11F5B66C" w14:textId="77777777" w:rsidTr="003573AA">
        <w:trPr>
          <w:trHeight w:val="227"/>
        </w:trPr>
        <w:tc>
          <w:tcPr>
            <w:tcW w:w="487" w:type="pct"/>
            <w:shd w:val="clear" w:color="auto" w:fill="auto"/>
            <w:vAlign w:val="center"/>
            <w:hideMark/>
          </w:tcPr>
          <w:p w14:paraId="521EBBE3" w14:textId="77777777" w:rsidR="00115B68" w:rsidRPr="006064C5" w:rsidRDefault="00115B68" w:rsidP="00115B68">
            <w:pPr>
              <w:rPr>
                <w:rFonts w:asciiTheme="minorHAnsi" w:hAnsiTheme="minorHAnsi" w:cstheme="minorHAnsi"/>
                <w:szCs w:val="22"/>
              </w:rPr>
            </w:pPr>
            <w:r w:rsidRPr="006064C5">
              <w:rPr>
                <w:rFonts w:asciiTheme="minorHAnsi" w:hAnsiTheme="minorHAnsi" w:cstheme="minorHAnsi"/>
                <w:szCs w:val="22"/>
              </w:rPr>
              <w:t>Η.1.8.14</w:t>
            </w:r>
          </w:p>
        </w:tc>
        <w:tc>
          <w:tcPr>
            <w:tcW w:w="1436" w:type="pct"/>
            <w:gridSpan w:val="3"/>
            <w:shd w:val="clear" w:color="auto" w:fill="auto"/>
            <w:vAlign w:val="center"/>
            <w:hideMark/>
          </w:tcPr>
          <w:p w14:paraId="001ACA3C" w14:textId="77777777" w:rsidR="00115B68" w:rsidRPr="006064C5" w:rsidRDefault="00115B68" w:rsidP="00115B68">
            <w:pPr>
              <w:rPr>
                <w:rFonts w:asciiTheme="minorHAnsi" w:hAnsiTheme="minorHAnsi" w:cstheme="minorHAnsi"/>
                <w:szCs w:val="22"/>
              </w:rPr>
            </w:pPr>
            <w:r w:rsidRPr="006064C5">
              <w:rPr>
                <w:rFonts w:asciiTheme="minorHAnsi" w:hAnsiTheme="minorHAnsi" w:cstheme="minorHAnsi"/>
                <w:szCs w:val="22"/>
              </w:rPr>
              <w:t>In the box</w:t>
            </w:r>
          </w:p>
        </w:tc>
        <w:tc>
          <w:tcPr>
            <w:tcW w:w="1313" w:type="pct"/>
            <w:gridSpan w:val="2"/>
            <w:shd w:val="clear" w:color="auto" w:fill="auto"/>
            <w:vAlign w:val="center"/>
            <w:hideMark/>
          </w:tcPr>
          <w:p w14:paraId="1ECD2050" w14:textId="77777777" w:rsidR="00115B68" w:rsidRPr="006064C5" w:rsidRDefault="00115B68" w:rsidP="00115B68">
            <w:pPr>
              <w:rPr>
                <w:rFonts w:asciiTheme="minorHAnsi" w:hAnsiTheme="minorHAnsi" w:cstheme="minorHAnsi"/>
                <w:szCs w:val="22"/>
              </w:rPr>
            </w:pPr>
            <w:r w:rsidRPr="006064C5">
              <w:rPr>
                <w:rFonts w:asciiTheme="minorHAnsi" w:hAnsiTheme="minorHAnsi" w:cstheme="minorHAnsi"/>
                <w:szCs w:val="22"/>
              </w:rPr>
              <w:t>19 x sensors</w:t>
            </w:r>
            <w:r w:rsidRPr="006064C5">
              <w:rPr>
                <w:rFonts w:asciiTheme="minorHAnsi" w:hAnsiTheme="minorHAnsi" w:cstheme="minorHAnsi"/>
                <w:szCs w:val="22"/>
              </w:rPr>
              <w:br/>
              <w:t>19 x cables</w:t>
            </w:r>
            <w:r w:rsidRPr="006064C5">
              <w:rPr>
                <w:rFonts w:asciiTheme="minorHAnsi" w:hAnsiTheme="minorHAnsi" w:cstheme="minorHAnsi"/>
                <w:szCs w:val="22"/>
              </w:rPr>
              <w:br/>
              <w:t>One power cable</w:t>
            </w:r>
            <w:r w:rsidRPr="006064C5">
              <w:rPr>
                <w:rFonts w:asciiTheme="minorHAnsi" w:hAnsiTheme="minorHAnsi" w:cstheme="minorHAnsi"/>
                <w:szCs w:val="22"/>
              </w:rPr>
              <w:br/>
              <w:t>One hub</w:t>
            </w:r>
            <w:r w:rsidRPr="006064C5">
              <w:rPr>
                <w:rFonts w:asciiTheme="minorHAnsi" w:hAnsiTheme="minorHAnsi" w:cstheme="minorHAnsi"/>
                <w:szCs w:val="22"/>
              </w:rPr>
              <w:br/>
              <w:t>One textile suit</w:t>
            </w:r>
            <w:r w:rsidRPr="006064C5">
              <w:rPr>
                <w:rFonts w:asciiTheme="minorHAnsi" w:hAnsiTheme="minorHAnsi" w:cstheme="minorHAnsi"/>
                <w:szCs w:val="22"/>
              </w:rPr>
              <w:br/>
              <w:t>One waterproof suit cover</w:t>
            </w:r>
          </w:p>
        </w:tc>
        <w:tc>
          <w:tcPr>
            <w:tcW w:w="706" w:type="pct"/>
            <w:gridSpan w:val="2"/>
            <w:shd w:val="clear" w:color="auto" w:fill="auto"/>
            <w:noWrap/>
            <w:vAlign w:val="center"/>
            <w:hideMark/>
          </w:tcPr>
          <w:p w14:paraId="3E5D5F9A" w14:textId="77777777" w:rsidR="00115B68" w:rsidRPr="006064C5" w:rsidRDefault="00115B68" w:rsidP="00115B68">
            <w:pPr>
              <w:rPr>
                <w:rFonts w:asciiTheme="minorHAnsi" w:hAnsiTheme="minorHAnsi" w:cstheme="minorHAnsi"/>
                <w:szCs w:val="22"/>
              </w:rPr>
            </w:pPr>
            <w:r w:rsidRPr="006064C5">
              <w:rPr>
                <w:rFonts w:asciiTheme="minorHAnsi" w:hAnsiTheme="minorHAnsi" w:cstheme="minorHAnsi"/>
                <w:szCs w:val="22"/>
              </w:rPr>
              <w:t> </w:t>
            </w:r>
          </w:p>
        </w:tc>
        <w:tc>
          <w:tcPr>
            <w:tcW w:w="1058" w:type="pct"/>
            <w:shd w:val="clear" w:color="auto" w:fill="auto"/>
            <w:noWrap/>
            <w:vAlign w:val="center"/>
            <w:hideMark/>
          </w:tcPr>
          <w:p w14:paraId="1F296433" w14:textId="77777777" w:rsidR="00115B68" w:rsidRPr="006064C5" w:rsidRDefault="00115B68" w:rsidP="00115B68">
            <w:pPr>
              <w:rPr>
                <w:rFonts w:asciiTheme="minorHAnsi" w:hAnsiTheme="minorHAnsi" w:cstheme="minorHAnsi"/>
                <w:szCs w:val="22"/>
              </w:rPr>
            </w:pPr>
            <w:r w:rsidRPr="006064C5">
              <w:rPr>
                <w:rFonts w:asciiTheme="minorHAnsi" w:hAnsiTheme="minorHAnsi" w:cstheme="minorHAnsi"/>
                <w:szCs w:val="22"/>
              </w:rPr>
              <w:t> </w:t>
            </w:r>
          </w:p>
        </w:tc>
      </w:tr>
      <w:tr w:rsidR="00115B68" w:rsidRPr="007F2817" w14:paraId="055AF9D1" w14:textId="77777777" w:rsidTr="003573AA">
        <w:trPr>
          <w:trHeight w:val="227"/>
        </w:trPr>
        <w:tc>
          <w:tcPr>
            <w:tcW w:w="487" w:type="pct"/>
            <w:shd w:val="clear" w:color="auto" w:fill="auto"/>
            <w:vAlign w:val="center"/>
            <w:hideMark/>
          </w:tcPr>
          <w:p w14:paraId="1A640210" w14:textId="77777777" w:rsidR="00115B68" w:rsidRPr="006064C5" w:rsidRDefault="00115B68" w:rsidP="00115B68">
            <w:pPr>
              <w:rPr>
                <w:rFonts w:asciiTheme="minorHAnsi" w:hAnsiTheme="minorHAnsi" w:cstheme="minorHAnsi"/>
                <w:szCs w:val="22"/>
              </w:rPr>
            </w:pPr>
            <w:r w:rsidRPr="006064C5">
              <w:rPr>
                <w:rFonts w:asciiTheme="minorHAnsi" w:hAnsiTheme="minorHAnsi" w:cstheme="minorHAnsi"/>
                <w:szCs w:val="22"/>
              </w:rPr>
              <w:t>Η.1.8.15</w:t>
            </w:r>
          </w:p>
        </w:tc>
        <w:tc>
          <w:tcPr>
            <w:tcW w:w="1436" w:type="pct"/>
            <w:gridSpan w:val="3"/>
            <w:shd w:val="clear" w:color="auto" w:fill="auto"/>
            <w:vAlign w:val="center"/>
            <w:hideMark/>
          </w:tcPr>
          <w:p w14:paraId="09AFD577" w14:textId="77777777" w:rsidR="00115B68" w:rsidRPr="006064C5" w:rsidRDefault="00115B68" w:rsidP="00115B68">
            <w:pPr>
              <w:rPr>
                <w:rFonts w:asciiTheme="minorHAnsi" w:hAnsiTheme="minorHAnsi" w:cstheme="minorHAnsi"/>
                <w:szCs w:val="22"/>
              </w:rPr>
            </w:pPr>
            <w:r w:rsidRPr="006064C5">
              <w:rPr>
                <w:rFonts w:asciiTheme="minorHAnsi" w:hAnsiTheme="minorHAnsi" w:cstheme="minorHAnsi"/>
                <w:szCs w:val="22"/>
              </w:rPr>
              <w:t>Native plugins</w:t>
            </w:r>
          </w:p>
        </w:tc>
        <w:tc>
          <w:tcPr>
            <w:tcW w:w="1313" w:type="pct"/>
            <w:gridSpan w:val="2"/>
            <w:shd w:val="clear" w:color="auto" w:fill="auto"/>
            <w:vAlign w:val="center"/>
            <w:hideMark/>
          </w:tcPr>
          <w:p w14:paraId="399CEBCE" w14:textId="77777777" w:rsidR="00115B68" w:rsidRPr="006064C5" w:rsidRDefault="00115B68" w:rsidP="00115B68">
            <w:pPr>
              <w:rPr>
                <w:rFonts w:asciiTheme="minorHAnsi" w:hAnsiTheme="minorHAnsi" w:cstheme="minorHAnsi"/>
                <w:szCs w:val="22"/>
              </w:rPr>
            </w:pPr>
            <w:r w:rsidRPr="006064C5">
              <w:rPr>
                <w:rFonts w:asciiTheme="minorHAnsi" w:hAnsiTheme="minorHAnsi" w:cstheme="minorHAnsi"/>
                <w:szCs w:val="22"/>
              </w:rPr>
              <w:t>Unity 5</w:t>
            </w:r>
            <w:r w:rsidRPr="006064C5">
              <w:rPr>
                <w:rFonts w:asciiTheme="minorHAnsi" w:hAnsiTheme="minorHAnsi" w:cstheme="minorHAnsi"/>
                <w:szCs w:val="22"/>
              </w:rPr>
              <w:br/>
              <w:t>Unreal Engine 4</w:t>
            </w:r>
            <w:r w:rsidRPr="006064C5">
              <w:rPr>
                <w:rFonts w:asciiTheme="minorHAnsi" w:hAnsiTheme="minorHAnsi" w:cstheme="minorHAnsi"/>
                <w:szCs w:val="22"/>
              </w:rPr>
              <w:br/>
            </w:r>
            <w:proofErr w:type="spellStart"/>
            <w:r w:rsidRPr="006064C5">
              <w:rPr>
                <w:rFonts w:asciiTheme="minorHAnsi" w:hAnsiTheme="minorHAnsi" w:cstheme="minorHAnsi"/>
                <w:szCs w:val="22"/>
              </w:rPr>
              <w:t>MotionBuilder</w:t>
            </w:r>
            <w:proofErr w:type="spellEnd"/>
          </w:p>
        </w:tc>
        <w:tc>
          <w:tcPr>
            <w:tcW w:w="706" w:type="pct"/>
            <w:gridSpan w:val="2"/>
            <w:shd w:val="clear" w:color="auto" w:fill="auto"/>
            <w:noWrap/>
            <w:vAlign w:val="center"/>
            <w:hideMark/>
          </w:tcPr>
          <w:p w14:paraId="540F12CE" w14:textId="77777777" w:rsidR="00115B68" w:rsidRPr="006064C5" w:rsidRDefault="00115B68" w:rsidP="00115B68">
            <w:pPr>
              <w:rPr>
                <w:rFonts w:asciiTheme="minorHAnsi" w:hAnsiTheme="minorHAnsi" w:cstheme="minorHAnsi"/>
                <w:szCs w:val="22"/>
              </w:rPr>
            </w:pPr>
            <w:r w:rsidRPr="006064C5">
              <w:rPr>
                <w:rFonts w:asciiTheme="minorHAnsi" w:hAnsiTheme="minorHAnsi" w:cstheme="minorHAnsi"/>
                <w:szCs w:val="22"/>
              </w:rPr>
              <w:t> </w:t>
            </w:r>
          </w:p>
        </w:tc>
        <w:tc>
          <w:tcPr>
            <w:tcW w:w="1058" w:type="pct"/>
            <w:shd w:val="clear" w:color="auto" w:fill="auto"/>
            <w:noWrap/>
            <w:vAlign w:val="center"/>
            <w:hideMark/>
          </w:tcPr>
          <w:p w14:paraId="615141ED" w14:textId="77777777" w:rsidR="00115B68" w:rsidRPr="006064C5" w:rsidRDefault="00115B68" w:rsidP="00115B68">
            <w:pPr>
              <w:rPr>
                <w:rFonts w:asciiTheme="minorHAnsi" w:hAnsiTheme="minorHAnsi" w:cstheme="minorHAnsi"/>
                <w:szCs w:val="22"/>
              </w:rPr>
            </w:pPr>
            <w:r w:rsidRPr="006064C5">
              <w:rPr>
                <w:rFonts w:asciiTheme="minorHAnsi" w:hAnsiTheme="minorHAnsi" w:cstheme="minorHAnsi"/>
                <w:szCs w:val="22"/>
              </w:rPr>
              <w:t> </w:t>
            </w:r>
          </w:p>
        </w:tc>
      </w:tr>
      <w:tr w:rsidR="00115B68" w:rsidRPr="007F2817" w14:paraId="0611475F" w14:textId="77777777" w:rsidTr="003573AA">
        <w:trPr>
          <w:trHeight w:val="227"/>
        </w:trPr>
        <w:tc>
          <w:tcPr>
            <w:tcW w:w="487" w:type="pct"/>
            <w:shd w:val="clear" w:color="B8CCE4" w:fill="B8CCE4"/>
            <w:noWrap/>
            <w:vAlign w:val="center"/>
            <w:hideMark/>
          </w:tcPr>
          <w:p w14:paraId="0E2E7CCD" w14:textId="77777777" w:rsidR="00115B68" w:rsidRPr="006064C5" w:rsidRDefault="00115B68" w:rsidP="00115B68">
            <w:pPr>
              <w:rPr>
                <w:rFonts w:asciiTheme="minorHAnsi" w:hAnsiTheme="minorHAnsi" w:cstheme="minorHAnsi"/>
                <w:szCs w:val="22"/>
              </w:rPr>
            </w:pPr>
            <w:r w:rsidRPr="006064C5">
              <w:rPr>
                <w:rFonts w:asciiTheme="minorHAnsi" w:hAnsiTheme="minorHAnsi" w:cstheme="minorHAnsi"/>
                <w:szCs w:val="22"/>
              </w:rPr>
              <w:t> </w:t>
            </w:r>
          </w:p>
        </w:tc>
        <w:tc>
          <w:tcPr>
            <w:tcW w:w="1436" w:type="pct"/>
            <w:gridSpan w:val="3"/>
            <w:shd w:val="clear" w:color="auto" w:fill="C6D9F1" w:themeFill="text2" w:themeFillTint="33"/>
            <w:vAlign w:val="center"/>
            <w:hideMark/>
          </w:tcPr>
          <w:p w14:paraId="28768EF4" w14:textId="77777777" w:rsidR="00115B68" w:rsidRPr="006064C5" w:rsidRDefault="00115B68" w:rsidP="00115B68">
            <w:pPr>
              <w:rPr>
                <w:rFonts w:asciiTheme="minorHAnsi" w:hAnsiTheme="minorHAnsi" w:cstheme="minorHAnsi"/>
                <w:szCs w:val="22"/>
              </w:rPr>
            </w:pPr>
            <w:r w:rsidRPr="006064C5">
              <w:rPr>
                <w:rFonts w:asciiTheme="minorHAnsi" w:hAnsiTheme="minorHAnsi" w:cstheme="minorHAnsi"/>
                <w:szCs w:val="22"/>
              </w:rPr>
              <w:t xml:space="preserve">H.1.9 3D Motion Controller </w:t>
            </w:r>
            <w:proofErr w:type="spellStart"/>
            <w:r w:rsidRPr="006064C5">
              <w:rPr>
                <w:rFonts w:asciiTheme="minorHAnsi" w:hAnsiTheme="minorHAnsi" w:cstheme="minorHAnsi"/>
                <w:szCs w:val="22"/>
              </w:rPr>
              <w:t>Τύ</w:t>
            </w:r>
            <w:proofErr w:type="spellEnd"/>
            <w:r w:rsidRPr="006064C5">
              <w:rPr>
                <w:rFonts w:asciiTheme="minorHAnsi" w:hAnsiTheme="minorHAnsi" w:cstheme="minorHAnsi"/>
                <w:szCs w:val="22"/>
              </w:rPr>
              <w:t>που 1</w:t>
            </w:r>
          </w:p>
        </w:tc>
        <w:tc>
          <w:tcPr>
            <w:tcW w:w="1313" w:type="pct"/>
            <w:gridSpan w:val="2"/>
            <w:shd w:val="clear" w:color="auto" w:fill="C6D9F1" w:themeFill="text2" w:themeFillTint="33"/>
            <w:vAlign w:val="center"/>
            <w:hideMark/>
          </w:tcPr>
          <w:p w14:paraId="6756EF3E" w14:textId="77777777" w:rsidR="00115B68" w:rsidRPr="006064C5" w:rsidRDefault="00115B68" w:rsidP="00115B68">
            <w:pPr>
              <w:rPr>
                <w:rFonts w:asciiTheme="minorHAnsi" w:hAnsiTheme="minorHAnsi" w:cstheme="minorHAnsi"/>
                <w:szCs w:val="22"/>
              </w:rPr>
            </w:pPr>
            <w:r w:rsidRPr="006064C5">
              <w:rPr>
                <w:rFonts w:asciiTheme="minorHAnsi" w:hAnsiTheme="minorHAnsi" w:cstheme="minorHAnsi"/>
                <w:szCs w:val="22"/>
              </w:rPr>
              <w:t> </w:t>
            </w:r>
          </w:p>
        </w:tc>
        <w:tc>
          <w:tcPr>
            <w:tcW w:w="706" w:type="pct"/>
            <w:gridSpan w:val="2"/>
            <w:shd w:val="clear" w:color="auto" w:fill="C6D9F1" w:themeFill="text2" w:themeFillTint="33"/>
            <w:noWrap/>
            <w:vAlign w:val="center"/>
            <w:hideMark/>
          </w:tcPr>
          <w:p w14:paraId="0D251E1B" w14:textId="77777777" w:rsidR="00115B68" w:rsidRPr="006064C5" w:rsidRDefault="00115B68" w:rsidP="00115B68">
            <w:pPr>
              <w:rPr>
                <w:rFonts w:asciiTheme="minorHAnsi" w:hAnsiTheme="minorHAnsi" w:cstheme="minorHAnsi"/>
                <w:szCs w:val="22"/>
              </w:rPr>
            </w:pPr>
            <w:r w:rsidRPr="006064C5">
              <w:rPr>
                <w:rFonts w:asciiTheme="minorHAnsi" w:hAnsiTheme="minorHAnsi" w:cstheme="minorHAnsi"/>
                <w:szCs w:val="22"/>
              </w:rPr>
              <w:t> </w:t>
            </w:r>
          </w:p>
        </w:tc>
        <w:tc>
          <w:tcPr>
            <w:tcW w:w="1058" w:type="pct"/>
            <w:shd w:val="clear" w:color="auto" w:fill="C6D9F1" w:themeFill="text2" w:themeFillTint="33"/>
            <w:noWrap/>
            <w:vAlign w:val="center"/>
            <w:hideMark/>
          </w:tcPr>
          <w:p w14:paraId="64009998" w14:textId="77777777" w:rsidR="00115B68" w:rsidRPr="006064C5" w:rsidRDefault="00115B68" w:rsidP="00115B68">
            <w:pPr>
              <w:rPr>
                <w:rFonts w:asciiTheme="minorHAnsi" w:hAnsiTheme="minorHAnsi" w:cstheme="minorHAnsi"/>
                <w:szCs w:val="22"/>
              </w:rPr>
            </w:pPr>
            <w:r w:rsidRPr="006064C5">
              <w:rPr>
                <w:rFonts w:asciiTheme="minorHAnsi" w:hAnsiTheme="minorHAnsi" w:cstheme="minorHAnsi"/>
                <w:szCs w:val="22"/>
              </w:rPr>
              <w:t> </w:t>
            </w:r>
          </w:p>
        </w:tc>
      </w:tr>
      <w:tr w:rsidR="00115B68" w:rsidRPr="007F2817" w14:paraId="47384D48" w14:textId="77777777" w:rsidTr="003573AA">
        <w:trPr>
          <w:trHeight w:val="227"/>
        </w:trPr>
        <w:tc>
          <w:tcPr>
            <w:tcW w:w="487" w:type="pct"/>
            <w:shd w:val="clear" w:color="D9D9D9" w:fill="D9D9D9"/>
            <w:vAlign w:val="center"/>
            <w:hideMark/>
          </w:tcPr>
          <w:p w14:paraId="5FEBB13F" w14:textId="77777777" w:rsidR="00115B68" w:rsidRPr="006064C5" w:rsidRDefault="00115B68" w:rsidP="00115B68">
            <w:pPr>
              <w:rPr>
                <w:rFonts w:asciiTheme="minorHAnsi" w:hAnsiTheme="minorHAnsi" w:cstheme="minorHAnsi"/>
                <w:szCs w:val="22"/>
              </w:rPr>
            </w:pPr>
            <w:r w:rsidRPr="006064C5">
              <w:rPr>
                <w:rFonts w:asciiTheme="minorHAnsi" w:hAnsiTheme="minorHAnsi" w:cstheme="minorHAnsi"/>
                <w:szCs w:val="22"/>
              </w:rPr>
              <w:t>Α/Α</w:t>
            </w:r>
          </w:p>
        </w:tc>
        <w:tc>
          <w:tcPr>
            <w:tcW w:w="1436" w:type="pct"/>
            <w:gridSpan w:val="3"/>
            <w:shd w:val="clear" w:color="D9D9D9" w:fill="D9D9D9"/>
            <w:vAlign w:val="center"/>
            <w:hideMark/>
          </w:tcPr>
          <w:p w14:paraId="6FFB9E64" w14:textId="77777777" w:rsidR="00115B68" w:rsidRPr="006064C5" w:rsidRDefault="00115B68" w:rsidP="00115B68">
            <w:pPr>
              <w:rPr>
                <w:rFonts w:asciiTheme="minorHAnsi" w:hAnsiTheme="minorHAnsi" w:cstheme="minorHAnsi"/>
                <w:szCs w:val="22"/>
              </w:rPr>
            </w:pPr>
            <w:r w:rsidRPr="006064C5">
              <w:rPr>
                <w:rFonts w:asciiTheme="minorHAnsi" w:hAnsiTheme="minorHAnsi" w:cstheme="minorHAnsi"/>
                <w:szCs w:val="22"/>
              </w:rPr>
              <w:t>ΠΡΟΔΙΑΓΡΑΦΗ</w:t>
            </w:r>
          </w:p>
        </w:tc>
        <w:tc>
          <w:tcPr>
            <w:tcW w:w="1313" w:type="pct"/>
            <w:gridSpan w:val="2"/>
            <w:shd w:val="clear" w:color="D9D9D9" w:fill="D9D9D9"/>
            <w:vAlign w:val="center"/>
            <w:hideMark/>
          </w:tcPr>
          <w:p w14:paraId="22F860BC" w14:textId="77777777" w:rsidR="00115B68" w:rsidRPr="006064C5" w:rsidRDefault="00115B68" w:rsidP="00115B68">
            <w:pPr>
              <w:rPr>
                <w:rFonts w:asciiTheme="minorHAnsi" w:hAnsiTheme="minorHAnsi" w:cstheme="minorHAnsi"/>
                <w:szCs w:val="22"/>
              </w:rPr>
            </w:pPr>
            <w:r w:rsidRPr="006064C5">
              <w:rPr>
                <w:rFonts w:asciiTheme="minorHAnsi" w:hAnsiTheme="minorHAnsi" w:cstheme="minorHAnsi"/>
                <w:szCs w:val="22"/>
              </w:rPr>
              <w:t>ΑΠΑΙΤΗΣΗ</w:t>
            </w:r>
          </w:p>
        </w:tc>
        <w:tc>
          <w:tcPr>
            <w:tcW w:w="706" w:type="pct"/>
            <w:gridSpan w:val="2"/>
            <w:shd w:val="clear" w:color="D9D9D9" w:fill="D9D9D9"/>
            <w:vAlign w:val="center"/>
            <w:hideMark/>
          </w:tcPr>
          <w:p w14:paraId="2DA3D042" w14:textId="77777777" w:rsidR="00115B68" w:rsidRPr="006064C5" w:rsidRDefault="00115B68" w:rsidP="00115B68">
            <w:pPr>
              <w:rPr>
                <w:rFonts w:asciiTheme="minorHAnsi" w:hAnsiTheme="minorHAnsi" w:cstheme="minorHAnsi"/>
                <w:szCs w:val="22"/>
              </w:rPr>
            </w:pPr>
            <w:r w:rsidRPr="006064C5">
              <w:rPr>
                <w:rFonts w:asciiTheme="minorHAnsi" w:hAnsiTheme="minorHAnsi" w:cstheme="minorHAnsi"/>
                <w:szCs w:val="22"/>
              </w:rPr>
              <w:t>ΑΠΑΝΤΗΣΗ</w:t>
            </w:r>
          </w:p>
        </w:tc>
        <w:tc>
          <w:tcPr>
            <w:tcW w:w="1058" w:type="pct"/>
            <w:shd w:val="clear" w:color="D9D9D9" w:fill="D9D9D9"/>
            <w:vAlign w:val="center"/>
            <w:hideMark/>
          </w:tcPr>
          <w:p w14:paraId="00794427" w14:textId="77777777" w:rsidR="00115B68" w:rsidRPr="006064C5" w:rsidRDefault="00115B68" w:rsidP="00115B68">
            <w:pPr>
              <w:rPr>
                <w:rFonts w:asciiTheme="minorHAnsi" w:hAnsiTheme="minorHAnsi" w:cstheme="minorHAnsi"/>
                <w:szCs w:val="22"/>
              </w:rPr>
            </w:pPr>
            <w:r w:rsidRPr="006064C5">
              <w:rPr>
                <w:rFonts w:asciiTheme="minorHAnsi" w:hAnsiTheme="minorHAnsi" w:cstheme="minorHAnsi"/>
                <w:szCs w:val="22"/>
              </w:rPr>
              <w:t>ΠΑΡΑΠΟΜΠΗ ΤΕΚΜΗΡΙΩΣΗΣ</w:t>
            </w:r>
          </w:p>
        </w:tc>
      </w:tr>
      <w:tr w:rsidR="00115B68" w:rsidRPr="007F2817" w14:paraId="57A1A2ED" w14:textId="77777777" w:rsidTr="003573AA">
        <w:trPr>
          <w:trHeight w:val="227"/>
        </w:trPr>
        <w:tc>
          <w:tcPr>
            <w:tcW w:w="487" w:type="pct"/>
            <w:shd w:val="clear" w:color="auto" w:fill="auto"/>
            <w:vAlign w:val="center"/>
            <w:hideMark/>
          </w:tcPr>
          <w:p w14:paraId="55F99713" w14:textId="77777777" w:rsidR="00115B68" w:rsidRPr="006064C5" w:rsidRDefault="00115B68" w:rsidP="00115B68">
            <w:pPr>
              <w:rPr>
                <w:rFonts w:asciiTheme="minorHAnsi" w:hAnsiTheme="minorHAnsi" w:cstheme="minorHAnsi"/>
                <w:szCs w:val="22"/>
              </w:rPr>
            </w:pPr>
            <w:r w:rsidRPr="006064C5">
              <w:rPr>
                <w:rFonts w:asciiTheme="minorHAnsi" w:hAnsiTheme="minorHAnsi" w:cstheme="minorHAnsi"/>
                <w:szCs w:val="22"/>
              </w:rPr>
              <w:t>Η.1.9.1</w:t>
            </w:r>
          </w:p>
        </w:tc>
        <w:tc>
          <w:tcPr>
            <w:tcW w:w="1436" w:type="pct"/>
            <w:gridSpan w:val="3"/>
            <w:shd w:val="clear" w:color="auto" w:fill="auto"/>
            <w:vAlign w:val="center"/>
            <w:hideMark/>
          </w:tcPr>
          <w:p w14:paraId="6325A9FD" w14:textId="77777777" w:rsidR="00115B68" w:rsidRPr="006064C5" w:rsidRDefault="00115B68" w:rsidP="00115B68">
            <w:pPr>
              <w:rPr>
                <w:rFonts w:asciiTheme="minorHAnsi" w:hAnsiTheme="minorHAnsi" w:cstheme="minorHAnsi"/>
                <w:szCs w:val="22"/>
              </w:rPr>
            </w:pPr>
            <w:proofErr w:type="spellStart"/>
            <w:r w:rsidRPr="006064C5">
              <w:rPr>
                <w:rFonts w:asciiTheme="minorHAnsi" w:hAnsiTheme="minorHAnsi" w:cstheme="minorHAnsi"/>
                <w:szCs w:val="22"/>
              </w:rPr>
              <w:t>Αριθμός</w:t>
            </w:r>
            <w:proofErr w:type="spellEnd"/>
            <w:r w:rsidRPr="006064C5">
              <w:rPr>
                <w:rFonts w:asciiTheme="minorHAnsi" w:hAnsiTheme="minorHAnsi" w:cstheme="minorHAnsi"/>
                <w:szCs w:val="22"/>
              </w:rPr>
              <w:t xml:space="preserve"> </w:t>
            </w:r>
            <w:proofErr w:type="spellStart"/>
            <w:r w:rsidRPr="006064C5">
              <w:rPr>
                <w:rFonts w:asciiTheme="minorHAnsi" w:hAnsiTheme="minorHAnsi" w:cstheme="minorHAnsi"/>
                <w:szCs w:val="22"/>
              </w:rPr>
              <w:t>Μονάδων</w:t>
            </w:r>
            <w:proofErr w:type="spellEnd"/>
          </w:p>
        </w:tc>
        <w:tc>
          <w:tcPr>
            <w:tcW w:w="1313" w:type="pct"/>
            <w:gridSpan w:val="2"/>
            <w:shd w:val="clear" w:color="auto" w:fill="auto"/>
            <w:vAlign w:val="center"/>
            <w:hideMark/>
          </w:tcPr>
          <w:p w14:paraId="36F732F1" w14:textId="77777777" w:rsidR="00115B68" w:rsidRPr="006064C5" w:rsidRDefault="00115B68" w:rsidP="00115B68">
            <w:pPr>
              <w:rPr>
                <w:rFonts w:asciiTheme="minorHAnsi" w:hAnsiTheme="minorHAnsi" w:cstheme="minorHAnsi"/>
                <w:szCs w:val="22"/>
              </w:rPr>
            </w:pPr>
            <w:r w:rsidRPr="006064C5">
              <w:rPr>
                <w:rFonts w:asciiTheme="minorHAnsi" w:hAnsiTheme="minorHAnsi" w:cstheme="minorHAnsi"/>
                <w:szCs w:val="22"/>
              </w:rPr>
              <w:t>2</w:t>
            </w:r>
          </w:p>
        </w:tc>
        <w:tc>
          <w:tcPr>
            <w:tcW w:w="706" w:type="pct"/>
            <w:gridSpan w:val="2"/>
            <w:shd w:val="clear" w:color="auto" w:fill="auto"/>
            <w:vAlign w:val="center"/>
            <w:hideMark/>
          </w:tcPr>
          <w:p w14:paraId="446A0DD5" w14:textId="77777777" w:rsidR="00115B68" w:rsidRPr="006064C5" w:rsidRDefault="00115B68" w:rsidP="00115B68">
            <w:pPr>
              <w:rPr>
                <w:rFonts w:asciiTheme="minorHAnsi" w:hAnsiTheme="minorHAnsi" w:cstheme="minorHAnsi"/>
                <w:szCs w:val="22"/>
              </w:rPr>
            </w:pPr>
            <w:r w:rsidRPr="006064C5">
              <w:rPr>
                <w:rFonts w:asciiTheme="minorHAnsi" w:hAnsiTheme="minorHAnsi" w:cstheme="minorHAnsi"/>
                <w:szCs w:val="22"/>
              </w:rPr>
              <w:t> </w:t>
            </w:r>
          </w:p>
        </w:tc>
        <w:tc>
          <w:tcPr>
            <w:tcW w:w="1058" w:type="pct"/>
            <w:shd w:val="clear" w:color="auto" w:fill="auto"/>
            <w:vAlign w:val="center"/>
            <w:hideMark/>
          </w:tcPr>
          <w:p w14:paraId="33A18CC1" w14:textId="77777777" w:rsidR="00115B68" w:rsidRPr="006064C5" w:rsidRDefault="00115B68" w:rsidP="00115B68">
            <w:pPr>
              <w:rPr>
                <w:rFonts w:asciiTheme="minorHAnsi" w:hAnsiTheme="minorHAnsi" w:cstheme="minorHAnsi"/>
                <w:szCs w:val="22"/>
              </w:rPr>
            </w:pPr>
            <w:r w:rsidRPr="006064C5">
              <w:rPr>
                <w:rFonts w:asciiTheme="minorHAnsi" w:hAnsiTheme="minorHAnsi" w:cstheme="minorHAnsi"/>
                <w:szCs w:val="22"/>
              </w:rPr>
              <w:t> </w:t>
            </w:r>
          </w:p>
        </w:tc>
      </w:tr>
      <w:tr w:rsidR="00115B68" w:rsidRPr="007F2817" w14:paraId="689C7B7C" w14:textId="77777777" w:rsidTr="003573AA">
        <w:trPr>
          <w:trHeight w:val="227"/>
        </w:trPr>
        <w:tc>
          <w:tcPr>
            <w:tcW w:w="487" w:type="pct"/>
            <w:shd w:val="clear" w:color="auto" w:fill="auto"/>
            <w:vAlign w:val="center"/>
            <w:hideMark/>
          </w:tcPr>
          <w:p w14:paraId="6EF43DA1" w14:textId="77777777" w:rsidR="00115B68" w:rsidRPr="006F0784" w:rsidRDefault="00115B68" w:rsidP="00115B68">
            <w:pPr>
              <w:rPr>
                <w:rFonts w:asciiTheme="minorHAnsi" w:hAnsiTheme="minorHAnsi" w:cstheme="minorHAnsi"/>
                <w:szCs w:val="22"/>
              </w:rPr>
            </w:pPr>
            <w:r w:rsidRPr="006F0784">
              <w:rPr>
                <w:rFonts w:asciiTheme="minorHAnsi" w:hAnsiTheme="minorHAnsi" w:cstheme="minorHAnsi"/>
                <w:szCs w:val="22"/>
              </w:rPr>
              <w:t>Η.1.9.2</w:t>
            </w:r>
          </w:p>
        </w:tc>
        <w:tc>
          <w:tcPr>
            <w:tcW w:w="1436" w:type="pct"/>
            <w:gridSpan w:val="3"/>
            <w:shd w:val="clear" w:color="auto" w:fill="auto"/>
            <w:vAlign w:val="center"/>
            <w:hideMark/>
          </w:tcPr>
          <w:p w14:paraId="2AED3A08" w14:textId="77777777" w:rsidR="00115B68" w:rsidRPr="006F0784" w:rsidRDefault="00115B68" w:rsidP="00115B68">
            <w:pPr>
              <w:rPr>
                <w:rFonts w:asciiTheme="minorHAnsi" w:hAnsiTheme="minorHAnsi" w:cstheme="minorHAnsi"/>
                <w:szCs w:val="22"/>
              </w:rPr>
            </w:pPr>
            <w:proofErr w:type="spellStart"/>
            <w:r w:rsidRPr="006F0784">
              <w:rPr>
                <w:rFonts w:asciiTheme="minorHAnsi" w:hAnsiTheme="minorHAnsi" w:cstheme="minorHAnsi"/>
                <w:szCs w:val="22"/>
              </w:rPr>
              <w:t>Τύ</w:t>
            </w:r>
            <w:proofErr w:type="spellEnd"/>
            <w:r w:rsidRPr="006F0784">
              <w:rPr>
                <w:rFonts w:asciiTheme="minorHAnsi" w:hAnsiTheme="minorHAnsi" w:cstheme="minorHAnsi"/>
                <w:szCs w:val="22"/>
              </w:rPr>
              <w:t>πος</w:t>
            </w:r>
          </w:p>
        </w:tc>
        <w:tc>
          <w:tcPr>
            <w:tcW w:w="1313" w:type="pct"/>
            <w:gridSpan w:val="2"/>
            <w:shd w:val="clear" w:color="auto" w:fill="auto"/>
            <w:vAlign w:val="center"/>
            <w:hideMark/>
          </w:tcPr>
          <w:p w14:paraId="69D81826" w14:textId="77777777" w:rsidR="00115B68" w:rsidRPr="006F0784" w:rsidRDefault="00115B68" w:rsidP="00115B68">
            <w:pPr>
              <w:rPr>
                <w:rFonts w:asciiTheme="minorHAnsi" w:hAnsiTheme="minorHAnsi" w:cstheme="minorHAnsi"/>
                <w:szCs w:val="22"/>
              </w:rPr>
            </w:pPr>
            <w:proofErr w:type="spellStart"/>
            <w:r w:rsidRPr="006F0784">
              <w:rPr>
                <w:rFonts w:asciiTheme="minorHAnsi" w:hAnsiTheme="minorHAnsi" w:cstheme="minorHAnsi"/>
                <w:szCs w:val="22"/>
              </w:rPr>
              <w:t>Ultraleap</w:t>
            </w:r>
            <w:proofErr w:type="spellEnd"/>
            <w:r w:rsidRPr="006F0784">
              <w:rPr>
                <w:rFonts w:asciiTheme="minorHAnsi" w:hAnsiTheme="minorHAnsi" w:cstheme="minorHAnsi"/>
                <w:szCs w:val="22"/>
              </w:rPr>
              <w:t xml:space="preserve"> Leap Motion Controller™ Hand-Tracking Module </w:t>
            </w:r>
          </w:p>
        </w:tc>
        <w:tc>
          <w:tcPr>
            <w:tcW w:w="706" w:type="pct"/>
            <w:gridSpan w:val="2"/>
            <w:shd w:val="clear" w:color="auto" w:fill="auto"/>
            <w:vAlign w:val="center"/>
            <w:hideMark/>
          </w:tcPr>
          <w:p w14:paraId="22236271" w14:textId="77777777" w:rsidR="00115B68" w:rsidRPr="006F0784" w:rsidRDefault="00115B68" w:rsidP="00115B68">
            <w:pPr>
              <w:rPr>
                <w:rFonts w:asciiTheme="minorHAnsi" w:hAnsiTheme="minorHAnsi" w:cstheme="minorHAnsi"/>
                <w:szCs w:val="22"/>
              </w:rPr>
            </w:pPr>
            <w:r w:rsidRPr="006F0784">
              <w:rPr>
                <w:rFonts w:asciiTheme="minorHAnsi" w:hAnsiTheme="minorHAnsi" w:cstheme="minorHAnsi"/>
                <w:szCs w:val="22"/>
              </w:rPr>
              <w:t> </w:t>
            </w:r>
          </w:p>
        </w:tc>
        <w:tc>
          <w:tcPr>
            <w:tcW w:w="1058" w:type="pct"/>
            <w:shd w:val="clear" w:color="auto" w:fill="auto"/>
            <w:vAlign w:val="center"/>
            <w:hideMark/>
          </w:tcPr>
          <w:p w14:paraId="42844D76" w14:textId="77777777" w:rsidR="00115B68" w:rsidRPr="006F0784" w:rsidRDefault="00115B68" w:rsidP="00115B68">
            <w:pPr>
              <w:rPr>
                <w:rFonts w:asciiTheme="minorHAnsi" w:hAnsiTheme="minorHAnsi" w:cstheme="minorHAnsi"/>
                <w:szCs w:val="22"/>
              </w:rPr>
            </w:pPr>
            <w:r w:rsidRPr="006F0784">
              <w:rPr>
                <w:rFonts w:asciiTheme="minorHAnsi" w:hAnsiTheme="minorHAnsi" w:cstheme="minorHAnsi"/>
                <w:szCs w:val="22"/>
              </w:rPr>
              <w:t> </w:t>
            </w:r>
          </w:p>
        </w:tc>
      </w:tr>
      <w:tr w:rsidR="00115B68" w:rsidRPr="007F2817" w14:paraId="43CD761A" w14:textId="77777777" w:rsidTr="003573AA">
        <w:trPr>
          <w:trHeight w:val="227"/>
        </w:trPr>
        <w:tc>
          <w:tcPr>
            <w:tcW w:w="487" w:type="pct"/>
            <w:shd w:val="clear" w:color="auto" w:fill="auto"/>
            <w:vAlign w:val="center"/>
            <w:hideMark/>
          </w:tcPr>
          <w:p w14:paraId="563A3929" w14:textId="77777777" w:rsidR="00115B68" w:rsidRPr="006F0784" w:rsidRDefault="00115B68" w:rsidP="00115B68">
            <w:pPr>
              <w:rPr>
                <w:rFonts w:asciiTheme="minorHAnsi" w:hAnsiTheme="minorHAnsi" w:cstheme="minorHAnsi"/>
                <w:szCs w:val="22"/>
              </w:rPr>
            </w:pPr>
            <w:r w:rsidRPr="006F0784">
              <w:rPr>
                <w:rFonts w:asciiTheme="minorHAnsi" w:hAnsiTheme="minorHAnsi" w:cstheme="minorHAnsi"/>
                <w:szCs w:val="22"/>
              </w:rPr>
              <w:t>Η.1.9.3</w:t>
            </w:r>
          </w:p>
        </w:tc>
        <w:tc>
          <w:tcPr>
            <w:tcW w:w="1436" w:type="pct"/>
            <w:gridSpan w:val="3"/>
            <w:shd w:val="clear" w:color="auto" w:fill="auto"/>
            <w:vAlign w:val="center"/>
            <w:hideMark/>
          </w:tcPr>
          <w:p w14:paraId="12AFB011" w14:textId="77777777" w:rsidR="00115B68" w:rsidRPr="006F0784" w:rsidRDefault="00115B68" w:rsidP="00115B68">
            <w:pPr>
              <w:rPr>
                <w:rFonts w:asciiTheme="minorHAnsi" w:hAnsiTheme="minorHAnsi" w:cstheme="minorHAnsi"/>
                <w:szCs w:val="22"/>
              </w:rPr>
            </w:pPr>
            <w:r w:rsidRPr="006F0784">
              <w:rPr>
                <w:rFonts w:asciiTheme="minorHAnsi" w:hAnsiTheme="minorHAnsi" w:cstheme="minorHAnsi"/>
                <w:szCs w:val="22"/>
              </w:rPr>
              <w:t>Interact directly with digital content on Windows PCs using your bare hands (requires Windows 7+)</w:t>
            </w:r>
          </w:p>
        </w:tc>
        <w:tc>
          <w:tcPr>
            <w:tcW w:w="1313" w:type="pct"/>
            <w:gridSpan w:val="2"/>
            <w:shd w:val="clear" w:color="auto" w:fill="auto"/>
            <w:vAlign w:val="center"/>
            <w:hideMark/>
          </w:tcPr>
          <w:p w14:paraId="79022B4D" w14:textId="77777777" w:rsidR="00115B68" w:rsidRPr="006F0784" w:rsidRDefault="00115B68" w:rsidP="00115B68">
            <w:pPr>
              <w:rPr>
                <w:rFonts w:asciiTheme="minorHAnsi" w:hAnsiTheme="minorHAnsi" w:cstheme="minorHAnsi"/>
                <w:szCs w:val="22"/>
              </w:rPr>
            </w:pPr>
            <w:r w:rsidRPr="006F0784">
              <w:rPr>
                <w:rFonts w:asciiTheme="minorHAnsi" w:hAnsiTheme="minorHAnsi" w:cstheme="minorHAnsi"/>
                <w:szCs w:val="22"/>
              </w:rPr>
              <w:t>Ναι</w:t>
            </w:r>
          </w:p>
        </w:tc>
        <w:tc>
          <w:tcPr>
            <w:tcW w:w="706" w:type="pct"/>
            <w:gridSpan w:val="2"/>
            <w:shd w:val="clear" w:color="auto" w:fill="auto"/>
            <w:noWrap/>
            <w:vAlign w:val="center"/>
            <w:hideMark/>
          </w:tcPr>
          <w:p w14:paraId="634432D7" w14:textId="77777777" w:rsidR="00115B68" w:rsidRPr="006F0784" w:rsidRDefault="00115B68" w:rsidP="00115B68">
            <w:pPr>
              <w:rPr>
                <w:rFonts w:asciiTheme="minorHAnsi" w:hAnsiTheme="minorHAnsi" w:cstheme="minorHAnsi"/>
                <w:szCs w:val="22"/>
              </w:rPr>
            </w:pPr>
            <w:r w:rsidRPr="006F0784">
              <w:rPr>
                <w:rFonts w:asciiTheme="minorHAnsi" w:hAnsiTheme="minorHAnsi" w:cstheme="minorHAnsi"/>
                <w:szCs w:val="22"/>
              </w:rPr>
              <w:t> </w:t>
            </w:r>
          </w:p>
        </w:tc>
        <w:tc>
          <w:tcPr>
            <w:tcW w:w="1058" w:type="pct"/>
            <w:shd w:val="clear" w:color="auto" w:fill="auto"/>
            <w:noWrap/>
            <w:vAlign w:val="center"/>
            <w:hideMark/>
          </w:tcPr>
          <w:p w14:paraId="4A5F4456" w14:textId="77777777" w:rsidR="00115B68" w:rsidRPr="006F0784" w:rsidRDefault="00115B68" w:rsidP="00115B68">
            <w:pPr>
              <w:rPr>
                <w:rFonts w:asciiTheme="minorHAnsi" w:hAnsiTheme="minorHAnsi" w:cstheme="minorHAnsi"/>
                <w:szCs w:val="22"/>
              </w:rPr>
            </w:pPr>
            <w:r w:rsidRPr="006F0784">
              <w:rPr>
                <w:rFonts w:asciiTheme="minorHAnsi" w:hAnsiTheme="minorHAnsi" w:cstheme="minorHAnsi"/>
                <w:szCs w:val="22"/>
              </w:rPr>
              <w:t> </w:t>
            </w:r>
          </w:p>
        </w:tc>
      </w:tr>
      <w:tr w:rsidR="00115B68" w:rsidRPr="007F2817" w14:paraId="691B6DA5" w14:textId="77777777" w:rsidTr="003573AA">
        <w:trPr>
          <w:trHeight w:val="227"/>
        </w:trPr>
        <w:tc>
          <w:tcPr>
            <w:tcW w:w="487" w:type="pct"/>
            <w:shd w:val="clear" w:color="auto" w:fill="auto"/>
            <w:vAlign w:val="center"/>
            <w:hideMark/>
          </w:tcPr>
          <w:p w14:paraId="3C389BA3" w14:textId="77777777" w:rsidR="00115B68" w:rsidRPr="006F0784" w:rsidRDefault="00115B68" w:rsidP="00115B68">
            <w:pPr>
              <w:rPr>
                <w:rFonts w:asciiTheme="minorHAnsi" w:hAnsiTheme="minorHAnsi" w:cstheme="minorHAnsi"/>
                <w:szCs w:val="22"/>
              </w:rPr>
            </w:pPr>
            <w:r w:rsidRPr="006F0784">
              <w:rPr>
                <w:rFonts w:asciiTheme="minorHAnsi" w:hAnsiTheme="minorHAnsi" w:cstheme="minorHAnsi"/>
                <w:szCs w:val="22"/>
              </w:rPr>
              <w:t>Η.1.9.4</w:t>
            </w:r>
          </w:p>
        </w:tc>
        <w:tc>
          <w:tcPr>
            <w:tcW w:w="1436" w:type="pct"/>
            <w:gridSpan w:val="3"/>
            <w:shd w:val="clear" w:color="auto" w:fill="auto"/>
            <w:vAlign w:val="center"/>
            <w:hideMark/>
          </w:tcPr>
          <w:p w14:paraId="62B78E09" w14:textId="77777777" w:rsidR="00115B68" w:rsidRPr="006F0784" w:rsidRDefault="00115B68" w:rsidP="00115B68">
            <w:pPr>
              <w:rPr>
                <w:rFonts w:asciiTheme="minorHAnsi" w:hAnsiTheme="minorHAnsi" w:cstheme="minorHAnsi"/>
                <w:szCs w:val="22"/>
              </w:rPr>
            </w:pPr>
            <w:r w:rsidRPr="006F0784">
              <w:rPr>
                <w:rFonts w:asciiTheme="minorHAnsi" w:hAnsiTheme="minorHAnsi" w:cstheme="minorHAnsi"/>
                <w:szCs w:val="22"/>
              </w:rPr>
              <w:t>Real 3D interaction</w:t>
            </w:r>
          </w:p>
        </w:tc>
        <w:tc>
          <w:tcPr>
            <w:tcW w:w="1313" w:type="pct"/>
            <w:gridSpan w:val="2"/>
            <w:shd w:val="clear" w:color="auto" w:fill="auto"/>
            <w:vAlign w:val="center"/>
            <w:hideMark/>
          </w:tcPr>
          <w:p w14:paraId="36D0D699" w14:textId="77777777" w:rsidR="00115B68" w:rsidRPr="006F0784" w:rsidRDefault="00115B68" w:rsidP="00115B68">
            <w:pPr>
              <w:rPr>
                <w:rFonts w:asciiTheme="minorHAnsi" w:hAnsiTheme="minorHAnsi" w:cstheme="minorHAnsi"/>
                <w:szCs w:val="22"/>
              </w:rPr>
            </w:pPr>
            <w:r w:rsidRPr="006F0784">
              <w:rPr>
                <w:rFonts w:asciiTheme="minorHAnsi" w:hAnsiTheme="minorHAnsi" w:cstheme="minorHAnsi"/>
                <w:szCs w:val="22"/>
              </w:rPr>
              <w:t>135-degree field of view creates a wide interactive space</w:t>
            </w:r>
          </w:p>
        </w:tc>
        <w:tc>
          <w:tcPr>
            <w:tcW w:w="706" w:type="pct"/>
            <w:gridSpan w:val="2"/>
            <w:shd w:val="clear" w:color="auto" w:fill="auto"/>
            <w:noWrap/>
            <w:vAlign w:val="center"/>
            <w:hideMark/>
          </w:tcPr>
          <w:p w14:paraId="04C57192" w14:textId="77777777" w:rsidR="00115B68" w:rsidRPr="006F0784" w:rsidRDefault="00115B68" w:rsidP="00115B68">
            <w:pPr>
              <w:rPr>
                <w:rFonts w:asciiTheme="minorHAnsi" w:hAnsiTheme="minorHAnsi" w:cstheme="minorHAnsi"/>
                <w:szCs w:val="22"/>
              </w:rPr>
            </w:pPr>
            <w:r w:rsidRPr="006F0784">
              <w:rPr>
                <w:rFonts w:asciiTheme="minorHAnsi" w:hAnsiTheme="minorHAnsi" w:cstheme="minorHAnsi"/>
                <w:szCs w:val="22"/>
              </w:rPr>
              <w:t> </w:t>
            </w:r>
          </w:p>
        </w:tc>
        <w:tc>
          <w:tcPr>
            <w:tcW w:w="1058" w:type="pct"/>
            <w:shd w:val="clear" w:color="auto" w:fill="auto"/>
            <w:noWrap/>
            <w:vAlign w:val="center"/>
            <w:hideMark/>
          </w:tcPr>
          <w:p w14:paraId="25A2942E" w14:textId="77777777" w:rsidR="00115B68" w:rsidRPr="006F0784" w:rsidRDefault="00115B68" w:rsidP="00115B68">
            <w:pPr>
              <w:rPr>
                <w:rFonts w:asciiTheme="minorHAnsi" w:hAnsiTheme="minorHAnsi" w:cstheme="minorHAnsi"/>
                <w:szCs w:val="22"/>
              </w:rPr>
            </w:pPr>
            <w:r w:rsidRPr="006F0784">
              <w:rPr>
                <w:rFonts w:asciiTheme="minorHAnsi" w:hAnsiTheme="minorHAnsi" w:cstheme="minorHAnsi"/>
                <w:szCs w:val="22"/>
              </w:rPr>
              <w:t> </w:t>
            </w:r>
          </w:p>
        </w:tc>
      </w:tr>
      <w:tr w:rsidR="00115B68" w:rsidRPr="007F2817" w14:paraId="5538ECEC" w14:textId="77777777" w:rsidTr="003573AA">
        <w:trPr>
          <w:trHeight w:val="227"/>
        </w:trPr>
        <w:tc>
          <w:tcPr>
            <w:tcW w:w="487" w:type="pct"/>
            <w:shd w:val="clear" w:color="auto" w:fill="auto"/>
            <w:vAlign w:val="center"/>
            <w:hideMark/>
          </w:tcPr>
          <w:p w14:paraId="5C4A30FA" w14:textId="77777777" w:rsidR="00115B68" w:rsidRPr="006F0784" w:rsidRDefault="00115B68" w:rsidP="00115B68">
            <w:pPr>
              <w:rPr>
                <w:rFonts w:asciiTheme="minorHAnsi" w:hAnsiTheme="minorHAnsi" w:cstheme="minorHAnsi"/>
                <w:szCs w:val="22"/>
              </w:rPr>
            </w:pPr>
            <w:r w:rsidRPr="006F0784">
              <w:rPr>
                <w:rFonts w:asciiTheme="minorHAnsi" w:hAnsiTheme="minorHAnsi" w:cstheme="minorHAnsi"/>
                <w:szCs w:val="22"/>
              </w:rPr>
              <w:t>Η.1.9.5</w:t>
            </w:r>
          </w:p>
        </w:tc>
        <w:tc>
          <w:tcPr>
            <w:tcW w:w="1436" w:type="pct"/>
            <w:gridSpan w:val="3"/>
            <w:shd w:val="clear" w:color="auto" w:fill="auto"/>
            <w:vAlign w:val="center"/>
            <w:hideMark/>
          </w:tcPr>
          <w:p w14:paraId="2545BF16" w14:textId="77777777" w:rsidR="00115B68" w:rsidRPr="006F0784" w:rsidRDefault="00115B68" w:rsidP="00115B68">
            <w:pPr>
              <w:rPr>
                <w:rFonts w:asciiTheme="minorHAnsi" w:hAnsiTheme="minorHAnsi" w:cstheme="minorHAnsi"/>
                <w:szCs w:val="22"/>
              </w:rPr>
            </w:pPr>
            <w:r w:rsidRPr="006F0784">
              <w:rPr>
                <w:rFonts w:asciiTheme="minorHAnsi" w:hAnsiTheme="minorHAnsi" w:cstheme="minorHAnsi"/>
                <w:szCs w:val="22"/>
              </w:rPr>
              <w:t>Captures the movement of your hands and fingers so you can interact with your computer in a whole new way</w:t>
            </w:r>
          </w:p>
        </w:tc>
        <w:tc>
          <w:tcPr>
            <w:tcW w:w="1313" w:type="pct"/>
            <w:gridSpan w:val="2"/>
            <w:shd w:val="clear" w:color="auto" w:fill="auto"/>
            <w:vAlign w:val="center"/>
            <w:hideMark/>
          </w:tcPr>
          <w:p w14:paraId="7FC087C7" w14:textId="77777777" w:rsidR="00115B68" w:rsidRPr="006F0784" w:rsidRDefault="00115B68" w:rsidP="00115B68">
            <w:pPr>
              <w:rPr>
                <w:rFonts w:asciiTheme="minorHAnsi" w:hAnsiTheme="minorHAnsi" w:cstheme="minorHAnsi"/>
                <w:szCs w:val="22"/>
              </w:rPr>
            </w:pPr>
            <w:r w:rsidRPr="006F0784">
              <w:rPr>
                <w:rFonts w:asciiTheme="minorHAnsi" w:hAnsiTheme="minorHAnsi" w:cstheme="minorHAnsi"/>
                <w:szCs w:val="22"/>
              </w:rPr>
              <w:t>Ναι</w:t>
            </w:r>
          </w:p>
        </w:tc>
        <w:tc>
          <w:tcPr>
            <w:tcW w:w="706" w:type="pct"/>
            <w:gridSpan w:val="2"/>
            <w:shd w:val="clear" w:color="auto" w:fill="auto"/>
            <w:noWrap/>
            <w:vAlign w:val="center"/>
            <w:hideMark/>
          </w:tcPr>
          <w:p w14:paraId="1825E6DD" w14:textId="77777777" w:rsidR="00115B68" w:rsidRPr="006F0784" w:rsidRDefault="00115B68" w:rsidP="00115B68">
            <w:pPr>
              <w:rPr>
                <w:rFonts w:asciiTheme="minorHAnsi" w:hAnsiTheme="minorHAnsi" w:cstheme="minorHAnsi"/>
                <w:szCs w:val="22"/>
              </w:rPr>
            </w:pPr>
            <w:r w:rsidRPr="006F0784">
              <w:rPr>
                <w:rFonts w:asciiTheme="minorHAnsi" w:hAnsiTheme="minorHAnsi" w:cstheme="minorHAnsi"/>
                <w:szCs w:val="22"/>
              </w:rPr>
              <w:t> </w:t>
            </w:r>
          </w:p>
        </w:tc>
        <w:tc>
          <w:tcPr>
            <w:tcW w:w="1058" w:type="pct"/>
            <w:shd w:val="clear" w:color="auto" w:fill="auto"/>
            <w:noWrap/>
            <w:vAlign w:val="center"/>
            <w:hideMark/>
          </w:tcPr>
          <w:p w14:paraId="011672A6" w14:textId="77777777" w:rsidR="00115B68" w:rsidRPr="006F0784" w:rsidRDefault="00115B68" w:rsidP="00115B68">
            <w:pPr>
              <w:rPr>
                <w:rFonts w:asciiTheme="minorHAnsi" w:hAnsiTheme="minorHAnsi" w:cstheme="minorHAnsi"/>
                <w:szCs w:val="22"/>
              </w:rPr>
            </w:pPr>
            <w:r w:rsidRPr="006F0784">
              <w:rPr>
                <w:rFonts w:asciiTheme="minorHAnsi" w:hAnsiTheme="minorHAnsi" w:cstheme="minorHAnsi"/>
                <w:szCs w:val="22"/>
              </w:rPr>
              <w:t> </w:t>
            </w:r>
          </w:p>
        </w:tc>
      </w:tr>
      <w:tr w:rsidR="00115B68" w:rsidRPr="007F2817" w14:paraId="4E62257B" w14:textId="77777777" w:rsidTr="003573AA">
        <w:trPr>
          <w:trHeight w:val="227"/>
        </w:trPr>
        <w:tc>
          <w:tcPr>
            <w:tcW w:w="487" w:type="pct"/>
            <w:shd w:val="clear" w:color="auto" w:fill="auto"/>
            <w:vAlign w:val="center"/>
            <w:hideMark/>
          </w:tcPr>
          <w:p w14:paraId="03E5F06E" w14:textId="77777777" w:rsidR="00115B68" w:rsidRPr="006F0784" w:rsidRDefault="00115B68" w:rsidP="00115B68">
            <w:pPr>
              <w:rPr>
                <w:rFonts w:asciiTheme="minorHAnsi" w:hAnsiTheme="minorHAnsi" w:cstheme="minorHAnsi"/>
                <w:szCs w:val="22"/>
              </w:rPr>
            </w:pPr>
            <w:r w:rsidRPr="006F0784">
              <w:rPr>
                <w:rFonts w:asciiTheme="minorHAnsi" w:hAnsiTheme="minorHAnsi" w:cstheme="minorHAnsi"/>
                <w:szCs w:val="22"/>
              </w:rPr>
              <w:t>Η.1.9.6</w:t>
            </w:r>
          </w:p>
        </w:tc>
        <w:tc>
          <w:tcPr>
            <w:tcW w:w="1436" w:type="pct"/>
            <w:gridSpan w:val="3"/>
            <w:shd w:val="clear" w:color="auto" w:fill="auto"/>
            <w:vAlign w:val="center"/>
            <w:hideMark/>
          </w:tcPr>
          <w:p w14:paraId="274570F9" w14:textId="77777777" w:rsidR="00115B68" w:rsidRPr="006F0784" w:rsidRDefault="00115B68" w:rsidP="00115B68">
            <w:pPr>
              <w:rPr>
                <w:rFonts w:asciiTheme="minorHAnsi" w:hAnsiTheme="minorHAnsi" w:cstheme="minorHAnsi"/>
                <w:szCs w:val="22"/>
              </w:rPr>
            </w:pPr>
            <w:r w:rsidRPr="006F0784">
              <w:rPr>
                <w:rFonts w:asciiTheme="minorHAnsi" w:hAnsiTheme="minorHAnsi" w:cstheme="minorHAnsi"/>
                <w:szCs w:val="22"/>
              </w:rPr>
              <w:t>USB Interface</w:t>
            </w:r>
          </w:p>
        </w:tc>
        <w:tc>
          <w:tcPr>
            <w:tcW w:w="1313" w:type="pct"/>
            <w:gridSpan w:val="2"/>
            <w:shd w:val="clear" w:color="auto" w:fill="auto"/>
            <w:vAlign w:val="center"/>
            <w:hideMark/>
          </w:tcPr>
          <w:p w14:paraId="2E0BBF19" w14:textId="77777777" w:rsidR="00115B68" w:rsidRPr="006F0784" w:rsidRDefault="00115B68" w:rsidP="00115B68">
            <w:pPr>
              <w:rPr>
                <w:rFonts w:asciiTheme="minorHAnsi" w:hAnsiTheme="minorHAnsi" w:cstheme="minorHAnsi"/>
                <w:szCs w:val="22"/>
              </w:rPr>
            </w:pPr>
            <w:r w:rsidRPr="006F0784">
              <w:rPr>
                <w:rFonts w:asciiTheme="minorHAnsi" w:hAnsiTheme="minorHAnsi" w:cstheme="minorHAnsi"/>
                <w:szCs w:val="22"/>
              </w:rPr>
              <w:t>Ναι</w:t>
            </w:r>
          </w:p>
        </w:tc>
        <w:tc>
          <w:tcPr>
            <w:tcW w:w="706" w:type="pct"/>
            <w:gridSpan w:val="2"/>
            <w:shd w:val="clear" w:color="auto" w:fill="auto"/>
            <w:noWrap/>
            <w:vAlign w:val="center"/>
            <w:hideMark/>
          </w:tcPr>
          <w:p w14:paraId="13AEF63B" w14:textId="77777777" w:rsidR="00115B68" w:rsidRPr="006F0784" w:rsidRDefault="00115B68" w:rsidP="00115B68">
            <w:pPr>
              <w:rPr>
                <w:rFonts w:asciiTheme="minorHAnsi" w:hAnsiTheme="minorHAnsi" w:cstheme="minorHAnsi"/>
                <w:szCs w:val="22"/>
              </w:rPr>
            </w:pPr>
            <w:r w:rsidRPr="006F0784">
              <w:rPr>
                <w:rFonts w:asciiTheme="minorHAnsi" w:hAnsiTheme="minorHAnsi" w:cstheme="minorHAnsi"/>
                <w:szCs w:val="22"/>
              </w:rPr>
              <w:t> </w:t>
            </w:r>
          </w:p>
        </w:tc>
        <w:tc>
          <w:tcPr>
            <w:tcW w:w="1058" w:type="pct"/>
            <w:shd w:val="clear" w:color="auto" w:fill="auto"/>
            <w:noWrap/>
            <w:vAlign w:val="center"/>
            <w:hideMark/>
          </w:tcPr>
          <w:p w14:paraId="3A28E83C" w14:textId="77777777" w:rsidR="00115B68" w:rsidRPr="006F0784" w:rsidRDefault="00115B68" w:rsidP="00115B68">
            <w:pPr>
              <w:rPr>
                <w:rFonts w:asciiTheme="minorHAnsi" w:hAnsiTheme="minorHAnsi" w:cstheme="minorHAnsi"/>
                <w:szCs w:val="22"/>
              </w:rPr>
            </w:pPr>
            <w:r w:rsidRPr="006F0784">
              <w:rPr>
                <w:rFonts w:asciiTheme="minorHAnsi" w:hAnsiTheme="minorHAnsi" w:cstheme="minorHAnsi"/>
                <w:szCs w:val="22"/>
              </w:rPr>
              <w:t> </w:t>
            </w:r>
          </w:p>
        </w:tc>
      </w:tr>
      <w:tr w:rsidR="00115B68" w:rsidRPr="007F2817" w14:paraId="611E1B36" w14:textId="77777777" w:rsidTr="003573AA">
        <w:trPr>
          <w:trHeight w:val="227"/>
        </w:trPr>
        <w:tc>
          <w:tcPr>
            <w:tcW w:w="487" w:type="pct"/>
            <w:shd w:val="clear" w:color="auto" w:fill="auto"/>
            <w:vAlign w:val="center"/>
            <w:hideMark/>
          </w:tcPr>
          <w:p w14:paraId="2644B7CD" w14:textId="77777777" w:rsidR="00115B68" w:rsidRPr="00C026AA" w:rsidRDefault="00115B68" w:rsidP="00115B68">
            <w:pPr>
              <w:rPr>
                <w:rFonts w:asciiTheme="minorHAnsi" w:hAnsiTheme="minorHAnsi" w:cstheme="minorHAnsi"/>
                <w:szCs w:val="22"/>
              </w:rPr>
            </w:pPr>
            <w:r w:rsidRPr="00C026AA">
              <w:rPr>
                <w:rFonts w:asciiTheme="minorHAnsi" w:hAnsiTheme="minorHAnsi" w:cstheme="minorHAnsi"/>
                <w:szCs w:val="22"/>
              </w:rPr>
              <w:t>Η.1.9.7</w:t>
            </w:r>
          </w:p>
        </w:tc>
        <w:tc>
          <w:tcPr>
            <w:tcW w:w="1436" w:type="pct"/>
            <w:gridSpan w:val="3"/>
            <w:shd w:val="clear" w:color="auto" w:fill="auto"/>
            <w:vAlign w:val="center"/>
            <w:hideMark/>
          </w:tcPr>
          <w:p w14:paraId="354BFE54" w14:textId="77777777" w:rsidR="00115B68" w:rsidRPr="00C026AA" w:rsidRDefault="00115B68" w:rsidP="00115B68">
            <w:pPr>
              <w:rPr>
                <w:rFonts w:asciiTheme="minorHAnsi" w:hAnsiTheme="minorHAnsi" w:cstheme="minorHAnsi"/>
                <w:szCs w:val="22"/>
              </w:rPr>
            </w:pPr>
            <w:r w:rsidRPr="00C026AA">
              <w:rPr>
                <w:rFonts w:asciiTheme="minorHAnsi" w:hAnsiTheme="minorHAnsi" w:cstheme="minorHAnsi"/>
                <w:szCs w:val="22"/>
              </w:rPr>
              <w:t>Tracking rate</w:t>
            </w:r>
          </w:p>
        </w:tc>
        <w:tc>
          <w:tcPr>
            <w:tcW w:w="1313" w:type="pct"/>
            <w:gridSpan w:val="2"/>
            <w:shd w:val="clear" w:color="auto" w:fill="auto"/>
            <w:vAlign w:val="center"/>
            <w:hideMark/>
          </w:tcPr>
          <w:p w14:paraId="3F68A19A" w14:textId="77777777" w:rsidR="00115B68" w:rsidRPr="00C026AA" w:rsidRDefault="00115B68" w:rsidP="00115B68">
            <w:pPr>
              <w:rPr>
                <w:rFonts w:asciiTheme="minorHAnsi" w:hAnsiTheme="minorHAnsi" w:cstheme="minorHAnsi"/>
                <w:szCs w:val="22"/>
              </w:rPr>
            </w:pPr>
            <w:r w:rsidRPr="00C026AA">
              <w:rPr>
                <w:rFonts w:asciiTheme="minorHAnsi" w:hAnsiTheme="minorHAnsi" w:cstheme="minorHAnsi"/>
                <w:szCs w:val="22"/>
              </w:rPr>
              <w:t xml:space="preserve">120 frames per second </w:t>
            </w:r>
          </w:p>
        </w:tc>
        <w:tc>
          <w:tcPr>
            <w:tcW w:w="706" w:type="pct"/>
            <w:gridSpan w:val="2"/>
            <w:shd w:val="clear" w:color="auto" w:fill="auto"/>
            <w:noWrap/>
            <w:vAlign w:val="center"/>
            <w:hideMark/>
          </w:tcPr>
          <w:p w14:paraId="2C0C568E" w14:textId="77777777" w:rsidR="00115B68" w:rsidRPr="00C026AA" w:rsidRDefault="00115B68" w:rsidP="00115B68">
            <w:pPr>
              <w:rPr>
                <w:rFonts w:asciiTheme="minorHAnsi" w:hAnsiTheme="minorHAnsi" w:cstheme="minorHAnsi"/>
                <w:szCs w:val="22"/>
              </w:rPr>
            </w:pPr>
            <w:r w:rsidRPr="00C026AA">
              <w:rPr>
                <w:rFonts w:asciiTheme="minorHAnsi" w:hAnsiTheme="minorHAnsi" w:cstheme="minorHAnsi"/>
                <w:szCs w:val="22"/>
              </w:rPr>
              <w:t> </w:t>
            </w:r>
          </w:p>
        </w:tc>
        <w:tc>
          <w:tcPr>
            <w:tcW w:w="1058" w:type="pct"/>
            <w:shd w:val="clear" w:color="auto" w:fill="auto"/>
            <w:noWrap/>
            <w:vAlign w:val="center"/>
            <w:hideMark/>
          </w:tcPr>
          <w:p w14:paraId="7061559B" w14:textId="77777777" w:rsidR="00115B68" w:rsidRPr="00C026AA" w:rsidRDefault="00115B68" w:rsidP="00115B68">
            <w:pPr>
              <w:rPr>
                <w:rFonts w:asciiTheme="minorHAnsi" w:hAnsiTheme="minorHAnsi" w:cstheme="minorHAnsi"/>
                <w:szCs w:val="22"/>
              </w:rPr>
            </w:pPr>
            <w:r w:rsidRPr="00C026AA">
              <w:rPr>
                <w:rFonts w:asciiTheme="minorHAnsi" w:hAnsiTheme="minorHAnsi" w:cstheme="minorHAnsi"/>
                <w:szCs w:val="22"/>
              </w:rPr>
              <w:t> </w:t>
            </w:r>
          </w:p>
        </w:tc>
      </w:tr>
      <w:tr w:rsidR="00115B68" w:rsidRPr="007F2817" w14:paraId="29406A54" w14:textId="77777777" w:rsidTr="003573AA">
        <w:trPr>
          <w:trHeight w:val="227"/>
        </w:trPr>
        <w:tc>
          <w:tcPr>
            <w:tcW w:w="487" w:type="pct"/>
            <w:shd w:val="clear" w:color="auto" w:fill="auto"/>
            <w:vAlign w:val="center"/>
            <w:hideMark/>
          </w:tcPr>
          <w:p w14:paraId="5B06C2DA" w14:textId="77777777" w:rsidR="00115B68" w:rsidRPr="006F0784" w:rsidRDefault="00115B68" w:rsidP="00115B68">
            <w:pPr>
              <w:rPr>
                <w:rFonts w:asciiTheme="minorHAnsi" w:hAnsiTheme="minorHAnsi" w:cstheme="minorHAnsi"/>
                <w:szCs w:val="22"/>
              </w:rPr>
            </w:pPr>
            <w:r w:rsidRPr="006F0784">
              <w:rPr>
                <w:rFonts w:asciiTheme="minorHAnsi" w:hAnsiTheme="minorHAnsi" w:cstheme="minorHAnsi"/>
                <w:szCs w:val="22"/>
              </w:rPr>
              <w:t>Η.1.9.8</w:t>
            </w:r>
          </w:p>
        </w:tc>
        <w:tc>
          <w:tcPr>
            <w:tcW w:w="1436" w:type="pct"/>
            <w:gridSpan w:val="3"/>
            <w:shd w:val="clear" w:color="auto" w:fill="auto"/>
            <w:vAlign w:val="center"/>
            <w:hideMark/>
          </w:tcPr>
          <w:p w14:paraId="2D6E160A" w14:textId="77777777" w:rsidR="00115B68" w:rsidRPr="006F0784" w:rsidRDefault="00115B68" w:rsidP="00115B68">
            <w:pPr>
              <w:rPr>
                <w:rFonts w:asciiTheme="minorHAnsi" w:hAnsiTheme="minorHAnsi" w:cstheme="minorHAnsi"/>
                <w:szCs w:val="22"/>
              </w:rPr>
            </w:pPr>
            <w:r w:rsidRPr="006F0784">
              <w:rPr>
                <w:rFonts w:asciiTheme="minorHAnsi" w:hAnsiTheme="minorHAnsi" w:cstheme="minorHAnsi"/>
                <w:szCs w:val="22"/>
              </w:rPr>
              <w:t>Using infrared cameras</w:t>
            </w:r>
          </w:p>
        </w:tc>
        <w:tc>
          <w:tcPr>
            <w:tcW w:w="1313" w:type="pct"/>
            <w:gridSpan w:val="2"/>
            <w:shd w:val="clear" w:color="auto" w:fill="auto"/>
            <w:vAlign w:val="center"/>
            <w:hideMark/>
          </w:tcPr>
          <w:p w14:paraId="7350463C" w14:textId="77777777" w:rsidR="00115B68" w:rsidRPr="006F0784" w:rsidRDefault="00115B68" w:rsidP="00115B68">
            <w:pPr>
              <w:rPr>
                <w:rFonts w:asciiTheme="minorHAnsi" w:hAnsiTheme="minorHAnsi" w:cstheme="minorHAnsi"/>
                <w:szCs w:val="22"/>
              </w:rPr>
            </w:pPr>
            <w:r w:rsidRPr="006F0784">
              <w:rPr>
                <w:rFonts w:asciiTheme="minorHAnsi" w:hAnsiTheme="minorHAnsi" w:cstheme="minorHAnsi"/>
                <w:szCs w:val="22"/>
              </w:rPr>
              <w:t>Ναι</w:t>
            </w:r>
          </w:p>
        </w:tc>
        <w:tc>
          <w:tcPr>
            <w:tcW w:w="706" w:type="pct"/>
            <w:gridSpan w:val="2"/>
            <w:shd w:val="clear" w:color="auto" w:fill="auto"/>
            <w:noWrap/>
            <w:vAlign w:val="center"/>
            <w:hideMark/>
          </w:tcPr>
          <w:p w14:paraId="69A36C5F" w14:textId="77777777" w:rsidR="00115B68" w:rsidRPr="006F0784" w:rsidRDefault="00115B68" w:rsidP="00115B68">
            <w:pPr>
              <w:rPr>
                <w:rFonts w:asciiTheme="minorHAnsi" w:hAnsiTheme="minorHAnsi" w:cstheme="minorHAnsi"/>
                <w:szCs w:val="22"/>
              </w:rPr>
            </w:pPr>
            <w:r w:rsidRPr="006F0784">
              <w:rPr>
                <w:rFonts w:asciiTheme="minorHAnsi" w:hAnsiTheme="minorHAnsi" w:cstheme="minorHAnsi"/>
                <w:szCs w:val="22"/>
              </w:rPr>
              <w:t> </w:t>
            </w:r>
          </w:p>
        </w:tc>
        <w:tc>
          <w:tcPr>
            <w:tcW w:w="1058" w:type="pct"/>
            <w:shd w:val="clear" w:color="auto" w:fill="auto"/>
            <w:noWrap/>
            <w:vAlign w:val="center"/>
            <w:hideMark/>
          </w:tcPr>
          <w:p w14:paraId="3D816D07" w14:textId="77777777" w:rsidR="00115B68" w:rsidRPr="006F0784" w:rsidRDefault="00115B68" w:rsidP="00115B68">
            <w:pPr>
              <w:rPr>
                <w:rFonts w:asciiTheme="minorHAnsi" w:hAnsiTheme="minorHAnsi" w:cstheme="minorHAnsi"/>
                <w:szCs w:val="22"/>
              </w:rPr>
            </w:pPr>
            <w:r w:rsidRPr="006F0784">
              <w:rPr>
                <w:rFonts w:asciiTheme="minorHAnsi" w:hAnsiTheme="minorHAnsi" w:cstheme="minorHAnsi"/>
                <w:szCs w:val="22"/>
              </w:rPr>
              <w:t> </w:t>
            </w:r>
          </w:p>
        </w:tc>
      </w:tr>
      <w:tr w:rsidR="00115B68" w:rsidRPr="007F2817" w14:paraId="7EF63F89" w14:textId="77777777" w:rsidTr="003573AA">
        <w:trPr>
          <w:trHeight w:val="390"/>
        </w:trPr>
        <w:tc>
          <w:tcPr>
            <w:tcW w:w="5000" w:type="pct"/>
            <w:gridSpan w:val="9"/>
            <w:shd w:val="clear" w:color="auto" w:fill="FFFFFF" w:themeFill="background1"/>
            <w:noWrap/>
            <w:vAlign w:val="bottom"/>
            <w:hideMark/>
          </w:tcPr>
          <w:p w14:paraId="273BE89E" w14:textId="77777777" w:rsidR="00E62E21" w:rsidRDefault="00E62E21" w:rsidP="00115B68">
            <w:pPr>
              <w:rPr>
                <w:rFonts w:asciiTheme="minorHAnsi" w:hAnsiTheme="minorHAnsi" w:cstheme="minorHAnsi"/>
                <w:szCs w:val="22"/>
              </w:rPr>
            </w:pPr>
          </w:p>
          <w:p w14:paraId="4057AF8B" w14:textId="77777777" w:rsidR="00115B68" w:rsidRPr="006F0784" w:rsidRDefault="00115B68" w:rsidP="00115B68">
            <w:pPr>
              <w:rPr>
                <w:rFonts w:asciiTheme="minorHAnsi" w:hAnsiTheme="minorHAnsi" w:cstheme="minorHAnsi"/>
                <w:szCs w:val="22"/>
              </w:rPr>
            </w:pPr>
          </w:p>
        </w:tc>
      </w:tr>
      <w:tr w:rsidR="00E62E21" w:rsidRPr="007F2817" w14:paraId="69FA6A2B" w14:textId="77777777" w:rsidTr="003573AA">
        <w:trPr>
          <w:trHeight w:val="390"/>
        </w:trPr>
        <w:tc>
          <w:tcPr>
            <w:tcW w:w="5000" w:type="pct"/>
            <w:gridSpan w:val="9"/>
            <w:shd w:val="clear" w:color="auto" w:fill="C6D9F1" w:themeFill="text2" w:themeFillTint="33"/>
            <w:noWrap/>
            <w:vAlign w:val="bottom"/>
          </w:tcPr>
          <w:p w14:paraId="47F05505" w14:textId="77777777" w:rsidR="00E62E21" w:rsidRDefault="00E62E21" w:rsidP="00115B68">
            <w:pPr>
              <w:rPr>
                <w:rFonts w:asciiTheme="minorHAnsi" w:hAnsiTheme="minorHAnsi" w:cstheme="minorHAnsi"/>
                <w:szCs w:val="22"/>
              </w:rPr>
            </w:pPr>
            <w:proofErr w:type="gramStart"/>
            <w:r w:rsidRPr="00606F66">
              <w:rPr>
                <w:rFonts w:asciiTheme="minorHAnsi" w:hAnsiTheme="minorHAnsi" w:cstheme="minorHAnsi"/>
                <w:szCs w:val="22"/>
              </w:rPr>
              <w:t>H.2  ΠΑΡΕΛΚΟΜΕΝΑ</w:t>
            </w:r>
            <w:proofErr w:type="gramEnd"/>
            <w:r w:rsidRPr="00606F66">
              <w:rPr>
                <w:rFonts w:asciiTheme="minorHAnsi" w:hAnsiTheme="minorHAnsi" w:cstheme="minorHAnsi"/>
                <w:szCs w:val="22"/>
              </w:rPr>
              <w:t xml:space="preserve"> ΑΙΣΘΗΤΗΡΩΝ</w:t>
            </w:r>
          </w:p>
        </w:tc>
      </w:tr>
      <w:tr w:rsidR="00115B68" w:rsidRPr="007F2817" w14:paraId="5C6460AB" w14:textId="77777777" w:rsidTr="003573AA">
        <w:trPr>
          <w:trHeight w:val="600"/>
        </w:trPr>
        <w:tc>
          <w:tcPr>
            <w:tcW w:w="564" w:type="pct"/>
            <w:gridSpan w:val="2"/>
            <w:shd w:val="clear" w:color="auto" w:fill="C6D9F1" w:themeFill="text2" w:themeFillTint="33"/>
            <w:vAlign w:val="center"/>
            <w:hideMark/>
          </w:tcPr>
          <w:p w14:paraId="46C7ED28" w14:textId="77777777" w:rsidR="00115B68" w:rsidRPr="00C026AA" w:rsidRDefault="00115B68" w:rsidP="00115B68">
            <w:pPr>
              <w:rPr>
                <w:rFonts w:asciiTheme="minorHAnsi" w:hAnsiTheme="minorHAnsi" w:cstheme="minorHAnsi"/>
                <w:szCs w:val="22"/>
              </w:rPr>
            </w:pPr>
            <w:r w:rsidRPr="00C026AA">
              <w:rPr>
                <w:rFonts w:asciiTheme="minorHAnsi" w:hAnsiTheme="minorHAnsi" w:cstheme="minorHAnsi"/>
                <w:szCs w:val="22"/>
              </w:rPr>
              <w:t> </w:t>
            </w:r>
          </w:p>
        </w:tc>
        <w:tc>
          <w:tcPr>
            <w:tcW w:w="1330" w:type="pct"/>
            <w:shd w:val="clear" w:color="auto" w:fill="C6D9F1" w:themeFill="text2" w:themeFillTint="33"/>
            <w:vAlign w:val="center"/>
            <w:hideMark/>
          </w:tcPr>
          <w:p w14:paraId="7EE1E2D5" w14:textId="77777777" w:rsidR="00115B68" w:rsidRPr="00C026AA" w:rsidRDefault="00115B68" w:rsidP="00115B68">
            <w:pPr>
              <w:rPr>
                <w:rFonts w:asciiTheme="minorHAnsi" w:hAnsiTheme="minorHAnsi" w:cstheme="minorHAnsi"/>
                <w:szCs w:val="22"/>
              </w:rPr>
            </w:pPr>
            <w:r w:rsidRPr="00C026AA">
              <w:rPr>
                <w:rFonts w:asciiTheme="minorHAnsi" w:hAnsiTheme="minorHAnsi" w:cstheme="minorHAnsi"/>
                <w:szCs w:val="22"/>
              </w:rPr>
              <w:t>H.2.1 Μαλα</w:t>
            </w:r>
            <w:proofErr w:type="spellStart"/>
            <w:r w:rsidRPr="00C026AA">
              <w:rPr>
                <w:rFonts w:asciiTheme="minorHAnsi" w:hAnsiTheme="minorHAnsi" w:cstheme="minorHAnsi"/>
                <w:szCs w:val="22"/>
              </w:rPr>
              <w:t>κό</w:t>
            </w:r>
            <w:proofErr w:type="spellEnd"/>
            <w:r w:rsidRPr="00C026AA">
              <w:rPr>
                <w:rFonts w:asciiTheme="minorHAnsi" w:hAnsiTheme="minorHAnsi" w:cstheme="minorHAnsi"/>
                <w:szCs w:val="22"/>
              </w:rPr>
              <w:t xml:space="preserve"> </w:t>
            </w:r>
            <w:proofErr w:type="spellStart"/>
            <w:r w:rsidRPr="00C026AA">
              <w:rPr>
                <w:rFonts w:asciiTheme="minorHAnsi" w:hAnsiTheme="minorHAnsi" w:cstheme="minorHAnsi"/>
                <w:szCs w:val="22"/>
              </w:rPr>
              <w:t>κουμ</w:t>
            </w:r>
            <w:proofErr w:type="spellEnd"/>
            <w:r w:rsidRPr="00C026AA">
              <w:rPr>
                <w:rFonts w:asciiTheme="minorHAnsi" w:hAnsiTheme="minorHAnsi" w:cstheme="minorHAnsi"/>
                <w:szCs w:val="22"/>
              </w:rPr>
              <w:t xml:space="preserve">πί </w:t>
            </w:r>
            <w:proofErr w:type="spellStart"/>
            <w:r w:rsidRPr="00C026AA">
              <w:rPr>
                <w:rFonts w:asciiTheme="minorHAnsi" w:hAnsiTheme="minorHAnsi" w:cstheme="minorHAnsi"/>
                <w:szCs w:val="22"/>
              </w:rPr>
              <w:t>δι</w:t>
            </w:r>
            <w:proofErr w:type="spellEnd"/>
            <w:r w:rsidRPr="00C026AA">
              <w:rPr>
                <w:rFonts w:asciiTheme="minorHAnsi" w:hAnsiTheme="minorHAnsi" w:cstheme="minorHAnsi"/>
                <w:szCs w:val="22"/>
              </w:rPr>
              <w:t>ακόπτη</w:t>
            </w:r>
          </w:p>
        </w:tc>
        <w:tc>
          <w:tcPr>
            <w:tcW w:w="1326" w:type="pct"/>
            <w:gridSpan w:val="2"/>
            <w:shd w:val="clear" w:color="auto" w:fill="C6D9F1" w:themeFill="text2" w:themeFillTint="33"/>
            <w:vAlign w:val="center"/>
            <w:hideMark/>
          </w:tcPr>
          <w:p w14:paraId="3AC7F446" w14:textId="77777777" w:rsidR="00115B68" w:rsidRPr="00C026AA" w:rsidRDefault="00115B68" w:rsidP="00115B68">
            <w:pPr>
              <w:rPr>
                <w:rFonts w:asciiTheme="minorHAnsi" w:hAnsiTheme="minorHAnsi" w:cstheme="minorHAnsi"/>
                <w:szCs w:val="22"/>
              </w:rPr>
            </w:pPr>
            <w:r w:rsidRPr="00C026AA">
              <w:rPr>
                <w:rFonts w:asciiTheme="minorHAnsi" w:hAnsiTheme="minorHAnsi" w:cstheme="minorHAnsi"/>
                <w:szCs w:val="22"/>
              </w:rPr>
              <w:t> </w:t>
            </w:r>
          </w:p>
        </w:tc>
        <w:tc>
          <w:tcPr>
            <w:tcW w:w="716" w:type="pct"/>
            <w:gridSpan w:val="2"/>
            <w:shd w:val="clear" w:color="auto" w:fill="C6D9F1" w:themeFill="text2" w:themeFillTint="33"/>
            <w:vAlign w:val="center"/>
            <w:hideMark/>
          </w:tcPr>
          <w:p w14:paraId="23F2F4AD" w14:textId="77777777" w:rsidR="00115B68" w:rsidRPr="00C026AA" w:rsidRDefault="00115B68" w:rsidP="00115B68">
            <w:pPr>
              <w:rPr>
                <w:rFonts w:asciiTheme="minorHAnsi" w:hAnsiTheme="minorHAnsi" w:cstheme="minorHAnsi"/>
                <w:szCs w:val="22"/>
              </w:rPr>
            </w:pPr>
            <w:r w:rsidRPr="00C026AA">
              <w:rPr>
                <w:rFonts w:asciiTheme="minorHAnsi" w:hAnsiTheme="minorHAnsi" w:cstheme="minorHAnsi"/>
                <w:szCs w:val="22"/>
              </w:rPr>
              <w:t> </w:t>
            </w:r>
          </w:p>
        </w:tc>
        <w:tc>
          <w:tcPr>
            <w:tcW w:w="1064" w:type="pct"/>
            <w:gridSpan w:val="2"/>
            <w:shd w:val="clear" w:color="auto" w:fill="C6D9F1" w:themeFill="text2" w:themeFillTint="33"/>
            <w:vAlign w:val="center"/>
            <w:hideMark/>
          </w:tcPr>
          <w:p w14:paraId="3AA1631F" w14:textId="77777777" w:rsidR="00115B68" w:rsidRPr="00C026AA" w:rsidRDefault="00115B68" w:rsidP="00115B68">
            <w:pPr>
              <w:rPr>
                <w:rFonts w:asciiTheme="minorHAnsi" w:hAnsiTheme="minorHAnsi" w:cstheme="minorHAnsi"/>
                <w:szCs w:val="22"/>
              </w:rPr>
            </w:pPr>
            <w:r w:rsidRPr="00C026AA">
              <w:rPr>
                <w:rFonts w:asciiTheme="minorHAnsi" w:hAnsiTheme="minorHAnsi" w:cstheme="minorHAnsi"/>
                <w:szCs w:val="22"/>
              </w:rPr>
              <w:t> </w:t>
            </w:r>
          </w:p>
        </w:tc>
      </w:tr>
      <w:tr w:rsidR="00115B68" w:rsidRPr="007F2817" w14:paraId="4077E3DB" w14:textId="77777777" w:rsidTr="003573AA">
        <w:trPr>
          <w:trHeight w:val="510"/>
        </w:trPr>
        <w:tc>
          <w:tcPr>
            <w:tcW w:w="564" w:type="pct"/>
            <w:gridSpan w:val="2"/>
            <w:shd w:val="clear" w:color="D9D9D9" w:fill="D9D9D9"/>
            <w:vAlign w:val="center"/>
            <w:hideMark/>
          </w:tcPr>
          <w:p w14:paraId="11DD7A1C" w14:textId="77777777" w:rsidR="00115B68" w:rsidRPr="00C026AA" w:rsidRDefault="00115B68" w:rsidP="00115B68">
            <w:pPr>
              <w:rPr>
                <w:rFonts w:asciiTheme="minorHAnsi" w:hAnsiTheme="minorHAnsi" w:cstheme="minorHAnsi"/>
                <w:szCs w:val="22"/>
              </w:rPr>
            </w:pPr>
            <w:r w:rsidRPr="00C026AA">
              <w:rPr>
                <w:rFonts w:asciiTheme="minorHAnsi" w:hAnsiTheme="minorHAnsi" w:cstheme="minorHAnsi"/>
                <w:szCs w:val="22"/>
              </w:rPr>
              <w:t>Α/Α</w:t>
            </w:r>
          </w:p>
        </w:tc>
        <w:tc>
          <w:tcPr>
            <w:tcW w:w="1330" w:type="pct"/>
            <w:shd w:val="clear" w:color="D9D9D9" w:fill="D9D9D9"/>
            <w:vAlign w:val="center"/>
            <w:hideMark/>
          </w:tcPr>
          <w:p w14:paraId="78A22C8E" w14:textId="77777777" w:rsidR="00115B68" w:rsidRPr="00C026AA" w:rsidRDefault="00115B68" w:rsidP="00115B68">
            <w:pPr>
              <w:rPr>
                <w:rFonts w:asciiTheme="minorHAnsi" w:hAnsiTheme="minorHAnsi" w:cstheme="minorHAnsi"/>
                <w:szCs w:val="22"/>
              </w:rPr>
            </w:pPr>
            <w:r w:rsidRPr="00C026AA">
              <w:rPr>
                <w:rFonts w:asciiTheme="minorHAnsi" w:hAnsiTheme="minorHAnsi" w:cstheme="minorHAnsi"/>
                <w:szCs w:val="22"/>
              </w:rPr>
              <w:t>ΠΡΟΔΙΑΓΡΑΦΗ</w:t>
            </w:r>
          </w:p>
        </w:tc>
        <w:tc>
          <w:tcPr>
            <w:tcW w:w="1326" w:type="pct"/>
            <w:gridSpan w:val="2"/>
            <w:shd w:val="clear" w:color="D9D9D9" w:fill="D9D9D9"/>
            <w:vAlign w:val="center"/>
            <w:hideMark/>
          </w:tcPr>
          <w:p w14:paraId="0094401F" w14:textId="77777777" w:rsidR="00115B68" w:rsidRPr="00C026AA" w:rsidRDefault="00115B68" w:rsidP="00115B68">
            <w:pPr>
              <w:rPr>
                <w:rFonts w:asciiTheme="minorHAnsi" w:hAnsiTheme="minorHAnsi" w:cstheme="minorHAnsi"/>
                <w:szCs w:val="22"/>
              </w:rPr>
            </w:pPr>
            <w:r w:rsidRPr="00C026AA">
              <w:rPr>
                <w:rFonts w:asciiTheme="minorHAnsi" w:hAnsiTheme="minorHAnsi" w:cstheme="minorHAnsi"/>
                <w:szCs w:val="22"/>
              </w:rPr>
              <w:t>ΑΠΑΙΤΗΣΗ</w:t>
            </w:r>
          </w:p>
        </w:tc>
        <w:tc>
          <w:tcPr>
            <w:tcW w:w="716" w:type="pct"/>
            <w:gridSpan w:val="2"/>
            <w:shd w:val="clear" w:color="D9D9D9" w:fill="D9D9D9"/>
            <w:vAlign w:val="center"/>
            <w:hideMark/>
          </w:tcPr>
          <w:p w14:paraId="526C948A" w14:textId="77777777" w:rsidR="00115B68" w:rsidRPr="00C026AA" w:rsidRDefault="00115B68" w:rsidP="00115B68">
            <w:pPr>
              <w:rPr>
                <w:rFonts w:asciiTheme="minorHAnsi" w:hAnsiTheme="minorHAnsi" w:cstheme="minorHAnsi"/>
                <w:szCs w:val="22"/>
              </w:rPr>
            </w:pPr>
            <w:r w:rsidRPr="00C026AA">
              <w:rPr>
                <w:rFonts w:asciiTheme="minorHAnsi" w:hAnsiTheme="minorHAnsi" w:cstheme="minorHAnsi"/>
                <w:szCs w:val="22"/>
              </w:rPr>
              <w:t>ΑΠΑΝΤΗΣΗ</w:t>
            </w:r>
          </w:p>
        </w:tc>
        <w:tc>
          <w:tcPr>
            <w:tcW w:w="1064" w:type="pct"/>
            <w:gridSpan w:val="2"/>
            <w:shd w:val="clear" w:color="D9D9D9" w:fill="D9D9D9"/>
            <w:vAlign w:val="center"/>
            <w:hideMark/>
          </w:tcPr>
          <w:p w14:paraId="2A8B6394" w14:textId="77777777" w:rsidR="00115B68" w:rsidRPr="00C026AA" w:rsidRDefault="00115B68" w:rsidP="00115B68">
            <w:pPr>
              <w:rPr>
                <w:rFonts w:asciiTheme="minorHAnsi" w:hAnsiTheme="minorHAnsi" w:cstheme="minorHAnsi"/>
                <w:szCs w:val="22"/>
              </w:rPr>
            </w:pPr>
            <w:r w:rsidRPr="00C026AA">
              <w:rPr>
                <w:rFonts w:asciiTheme="minorHAnsi" w:hAnsiTheme="minorHAnsi" w:cstheme="minorHAnsi"/>
                <w:szCs w:val="22"/>
              </w:rPr>
              <w:t>ΠΑΡΑΠΟΜΠΗ ΤΕΚΜΗΡΙΩΣΗΣ</w:t>
            </w:r>
          </w:p>
        </w:tc>
      </w:tr>
      <w:tr w:rsidR="00115B68" w:rsidRPr="007F2817" w14:paraId="1CFFDE52" w14:textId="77777777" w:rsidTr="003573AA">
        <w:trPr>
          <w:trHeight w:val="285"/>
        </w:trPr>
        <w:tc>
          <w:tcPr>
            <w:tcW w:w="564" w:type="pct"/>
            <w:gridSpan w:val="2"/>
            <w:shd w:val="clear" w:color="auto" w:fill="auto"/>
            <w:vAlign w:val="center"/>
            <w:hideMark/>
          </w:tcPr>
          <w:p w14:paraId="526D2026" w14:textId="77777777" w:rsidR="00115B68" w:rsidRPr="00C026AA" w:rsidRDefault="00115B68" w:rsidP="00115B68">
            <w:pPr>
              <w:rPr>
                <w:rFonts w:asciiTheme="minorHAnsi" w:hAnsiTheme="minorHAnsi" w:cstheme="minorHAnsi"/>
                <w:szCs w:val="22"/>
              </w:rPr>
            </w:pPr>
            <w:r w:rsidRPr="00C026AA">
              <w:rPr>
                <w:rFonts w:asciiTheme="minorHAnsi" w:hAnsiTheme="minorHAnsi" w:cstheme="minorHAnsi"/>
                <w:szCs w:val="22"/>
              </w:rPr>
              <w:t>Η.2.1.1</w:t>
            </w:r>
          </w:p>
        </w:tc>
        <w:tc>
          <w:tcPr>
            <w:tcW w:w="1330" w:type="pct"/>
            <w:shd w:val="clear" w:color="auto" w:fill="auto"/>
            <w:vAlign w:val="center"/>
            <w:hideMark/>
          </w:tcPr>
          <w:p w14:paraId="3F77389B" w14:textId="77777777" w:rsidR="00115B68" w:rsidRPr="00C026AA" w:rsidRDefault="00115B68" w:rsidP="00115B68">
            <w:pPr>
              <w:rPr>
                <w:rFonts w:asciiTheme="minorHAnsi" w:hAnsiTheme="minorHAnsi" w:cstheme="minorHAnsi"/>
                <w:szCs w:val="22"/>
              </w:rPr>
            </w:pPr>
            <w:proofErr w:type="spellStart"/>
            <w:r w:rsidRPr="00C026AA">
              <w:rPr>
                <w:rFonts w:asciiTheme="minorHAnsi" w:hAnsiTheme="minorHAnsi" w:cstheme="minorHAnsi"/>
                <w:szCs w:val="22"/>
              </w:rPr>
              <w:t>Αριθμός</w:t>
            </w:r>
            <w:proofErr w:type="spellEnd"/>
            <w:r w:rsidRPr="00C026AA">
              <w:rPr>
                <w:rFonts w:asciiTheme="minorHAnsi" w:hAnsiTheme="minorHAnsi" w:cstheme="minorHAnsi"/>
                <w:szCs w:val="22"/>
              </w:rPr>
              <w:t xml:space="preserve"> </w:t>
            </w:r>
            <w:proofErr w:type="spellStart"/>
            <w:r w:rsidRPr="00C026AA">
              <w:rPr>
                <w:rFonts w:asciiTheme="minorHAnsi" w:hAnsiTheme="minorHAnsi" w:cstheme="minorHAnsi"/>
                <w:szCs w:val="22"/>
              </w:rPr>
              <w:t>Μονάδων</w:t>
            </w:r>
            <w:proofErr w:type="spellEnd"/>
          </w:p>
        </w:tc>
        <w:tc>
          <w:tcPr>
            <w:tcW w:w="1326" w:type="pct"/>
            <w:gridSpan w:val="2"/>
            <w:shd w:val="clear" w:color="auto" w:fill="auto"/>
            <w:vAlign w:val="center"/>
            <w:hideMark/>
          </w:tcPr>
          <w:p w14:paraId="5BC3743D" w14:textId="77777777" w:rsidR="00115B68" w:rsidRPr="00C026AA" w:rsidRDefault="00115B68" w:rsidP="00115B68">
            <w:pPr>
              <w:rPr>
                <w:rFonts w:asciiTheme="minorHAnsi" w:hAnsiTheme="minorHAnsi" w:cstheme="minorHAnsi"/>
                <w:szCs w:val="22"/>
              </w:rPr>
            </w:pPr>
            <w:r w:rsidRPr="00C026AA">
              <w:rPr>
                <w:rFonts w:asciiTheme="minorHAnsi" w:hAnsiTheme="minorHAnsi" w:cstheme="minorHAnsi"/>
                <w:szCs w:val="22"/>
              </w:rPr>
              <w:t>30</w:t>
            </w:r>
          </w:p>
        </w:tc>
        <w:tc>
          <w:tcPr>
            <w:tcW w:w="716" w:type="pct"/>
            <w:gridSpan w:val="2"/>
            <w:shd w:val="clear" w:color="auto" w:fill="auto"/>
            <w:vAlign w:val="center"/>
            <w:hideMark/>
          </w:tcPr>
          <w:p w14:paraId="744F3182" w14:textId="77777777" w:rsidR="00115B68" w:rsidRPr="00C026AA" w:rsidRDefault="00115B68" w:rsidP="00115B68">
            <w:pPr>
              <w:rPr>
                <w:rFonts w:asciiTheme="minorHAnsi" w:hAnsiTheme="minorHAnsi" w:cstheme="minorHAnsi"/>
                <w:szCs w:val="22"/>
              </w:rPr>
            </w:pPr>
            <w:r w:rsidRPr="00C026AA">
              <w:rPr>
                <w:rFonts w:asciiTheme="minorHAnsi" w:hAnsiTheme="minorHAnsi" w:cstheme="minorHAnsi"/>
                <w:szCs w:val="22"/>
              </w:rPr>
              <w:t> </w:t>
            </w:r>
          </w:p>
        </w:tc>
        <w:tc>
          <w:tcPr>
            <w:tcW w:w="1064" w:type="pct"/>
            <w:gridSpan w:val="2"/>
            <w:shd w:val="clear" w:color="auto" w:fill="auto"/>
            <w:vAlign w:val="center"/>
            <w:hideMark/>
          </w:tcPr>
          <w:p w14:paraId="1D2B30E7" w14:textId="77777777" w:rsidR="00115B68" w:rsidRPr="00C026AA" w:rsidRDefault="00115B68" w:rsidP="00115B68">
            <w:pPr>
              <w:rPr>
                <w:rFonts w:asciiTheme="minorHAnsi" w:hAnsiTheme="minorHAnsi" w:cstheme="minorHAnsi"/>
                <w:szCs w:val="22"/>
              </w:rPr>
            </w:pPr>
            <w:r w:rsidRPr="00C026AA">
              <w:rPr>
                <w:rFonts w:asciiTheme="minorHAnsi" w:hAnsiTheme="minorHAnsi" w:cstheme="minorHAnsi"/>
                <w:szCs w:val="22"/>
              </w:rPr>
              <w:t> </w:t>
            </w:r>
          </w:p>
        </w:tc>
      </w:tr>
      <w:tr w:rsidR="00115B68" w:rsidRPr="007F2817" w14:paraId="353E8A83" w14:textId="77777777" w:rsidTr="003573AA">
        <w:trPr>
          <w:trHeight w:val="510"/>
        </w:trPr>
        <w:tc>
          <w:tcPr>
            <w:tcW w:w="564" w:type="pct"/>
            <w:gridSpan w:val="2"/>
            <w:shd w:val="clear" w:color="auto" w:fill="auto"/>
            <w:vAlign w:val="center"/>
            <w:hideMark/>
          </w:tcPr>
          <w:p w14:paraId="1F009F72" w14:textId="77777777" w:rsidR="00115B68" w:rsidRPr="00C026AA" w:rsidRDefault="00115B68" w:rsidP="00115B68">
            <w:pPr>
              <w:rPr>
                <w:rFonts w:asciiTheme="minorHAnsi" w:hAnsiTheme="minorHAnsi" w:cstheme="minorHAnsi"/>
                <w:szCs w:val="22"/>
              </w:rPr>
            </w:pPr>
            <w:r w:rsidRPr="00C026AA">
              <w:rPr>
                <w:rFonts w:asciiTheme="minorHAnsi" w:hAnsiTheme="minorHAnsi" w:cstheme="minorHAnsi"/>
                <w:szCs w:val="22"/>
              </w:rPr>
              <w:t>Η.2.1.2</w:t>
            </w:r>
          </w:p>
        </w:tc>
        <w:tc>
          <w:tcPr>
            <w:tcW w:w="1330" w:type="pct"/>
            <w:shd w:val="clear" w:color="auto" w:fill="auto"/>
            <w:vAlign w:val="center"/>
            <w:hideMark/>
          </w:tcPr>
          <w:p w14:paraId="75F19FF8" w14:textId="77777777" w:rsidR="00115B68" w:rsidRPr="00C026AA" w:rsidRDefault="00115B68" w:rsidP="00115B68">
            <w:pPr>
              <w:rPr>
                <w:rFonts w:asciiTheme="minorHAnsi" w:hAnsiTheme="minorHAnsi" w:cstheme="minorHAnsi"/>
                <w:szCs w:val="22"/>
              </w:rPr>
            </w:pPr>
            <w:proofErr w:type="spellStart"/>
            <w:r w:rsidRPr="00C026AA">
              <w:rPr>
                <w:rFonts w:asciiTheme="minorHAnsi" w:hAnsiTheme="minorHAnsi" w:cstheme="minorHAnsi"/>
                <w:szCs w:val="22"/>
              </w:rPr>
              <w:t>Τύ</w:t>
            </w:r>
            <w:proofErr w:type="spellEnd"/>
            <w:r w:rsidRPr="00C026AA">
              <w:rPr>
                <w:rFonts w:asciiTheme="minorHAnsi" w:hAnsiTheme="minorHAnsi" w:cstheme="minorHAnsi"/>
                <w:szCs w:val="22"/>
              </w:rPr>
              <w:t>πος</w:t>
            </w:r>
          </w:p>
        </w:tc>
        <w:tc>
          <w:tcPr>
            <w:tcW w:w="1326" w:type="pct"/>
            <w:gridSpan w:val="2"/>
            <w:shd w:val="clear" w:color="auto" w:fill="auto"/>
            <w:vAlign w:val="center"/>
            <w:hideMark/>
          </w:tcPr>
          <w:p w14:paraId="5192D8D7" w14:textId="77777777" w:rsidR="00115B68" w:rsidRPr="00C026AA" w:rsidRDefault="00115B68" w:rsidP="00115B68">
            <w:pPr>
              <w:rPr>
                <w:rFonts w:asciiTheme="minorHAnsi" w:hAnsiTheme="minorHAnsi" w:cstheme="minorHAnsi"/>
                <w:szCs w:val="22"/>
              </w:rPr>
            </w:pPr>
            <w:r w:rsidRPr="00C026AA">
              <w:rPr>
                <w:rFonts w:asciiTheme="minorHAnsi" w:hAnsiTheme="minorHAnsi" w:cstheme="minorHAnsi"/>
                <w:szCs w:val="22"/>
              </w:rPr>
              <w:t xml:space="preserve"> Μαλα</w:t>
            </w:r>
            <w:proofErr w:type="spellStart"/>
            <w:r w:rsidRPr="00C026AA">
              <w:rPr>
                <w:rFonts w:asciiTheme="minorHAnsi" w:hAnsiTheme="minorHAnsi" w:cstheme="minorHAnsi"/>
                <w:szCs w:val="22"/>
              </w:rPr>
              <w:t>κό</w:t>
            </w:r>
            <w:proofErr w:type="spellEnd"/>
            <w:r w:rsidRPr="00C026AA">
              <w:rPr>
                <w:rFonts w:asciiTheme="minorHAnsi" w:hAnsiTheme="minorHAnsi" w:cstheme="minorHAnsi"/>
                <w:szCs w:val="22"/>
              </w:rPr>
              <w:t xml:space="preserve"> </w:t>
            </w:r>
            <w:proofErr w:type="spellStart"/>
            <w:r w:rsidRPr="00C026AA">
              <w:rPr>
                <w:rFonts w:asciiTheme="minorHAnsi" w:hAnsiTheme="minorHAnsi" w:cstheme="minorHAnsi"/>
                <w:szCs w:val="22"/>
              </w:rPr>
              <w:t>κουμ</w:t>
            </w:r>
            <w:proofErr w:type="spellEnd"/>
            <w:r w:rsidRPr="00C026AA">
              <w:rPr>
                <w:rFonts w:asciiTheme="minorHAnsi" w:hAnsiTheme="minorHAnsi" w:cstheme="minorHAnsi"/>
                <w:szCs w:val="22"/>
              </w:rPr>
              <w:t xml:space="preserve">πί </w:t>
            </w:r>
            <w:proofErr w:type="spellStart"/>
            <w:r w:rsidRPr="00C026AA">
              <w:rPr>
                <w:rFonts w:asciiTheme="minorHAnsi" w:hAnsiTheme="minorHAnsi" w:cstheme="minorHAnsi"/>
                <w:szCs w:val="22"/>
              </w:rPr>
              <w:t>δι</w:t>
            </w:r>
            <w:proofErr w:type="spellEnd"/>
            <w:r w:rsidRPr="00C026AA">
              <w:rPr>
                <w:rFonts w:asciiTheme="minorHAnsi" w:hAnsiTheme="minorHAnsi" w:cstheme="minorHAnsi"/>
                <w:szCs w:val="22"/>
              </w:rPr>
              <w:t>ακόπτη (Soft Tactile Button)</w:t>
            </w:r>
          </w:p>
        </w:tc>
        <w:tc>
          <w:tcPr>
            <w:tcW w:w="716" w:type="pct"/>
            <w:gridSpan w:val="2"/>
            <w:shd w:val="clear" w:color="auto" w:fill="auto"/>
            <w:vAlign w:val="center"/>
            <w:hideMark/>
          </w:tcPr>
          <w:p w14:paraId="099591BE" w14:textId="77777777" w:rsidR="00115B68" w:rsidRPr="00C026AA" w:rsidRDefault="00115B68" w:rsidP="00115B68">
            <w:pPr>
              <w:rPr>
                <w:rFonts w:asciiTheme="minorHAnsi" w:hAnsiTheme="minorHAnsi" w:cstheme="minorHAnsi"/>
                <w:szCs w:val="22"/>
              </w:rPr>
            </w:pPr>
            <w:r w:rsidRPr="00C026AA">
              <w:rPr>
                <w:rFonts w:asciiTheme="minorHAnsi" w:hAnsiTheme="minorHAnsi" w:cstheme="minorHAnsi"/>
                <w:szCs w:val="22"/>
              </w:rPr>
              <w:t> </w:t>
            </w:r>
          </w:p>
        </w:tc>
        <w:tc>
          <w:tcPr>
            <w:tcW w:w="1064" w:type="pct"/>
            <w:gridSpan w:val="2"/>
            <w:shd w:val="clear" w:color="auto" w:fill="auto"/>
            <w:vAlign w:val="center"/>
            <w:hideMark/>
          </w:tcPr>
          <w:p w14:paraId="4A04CD23" w14:textId="77777777" w:rsidR="00115B68" w:rsidRPr="00C026AA" w:rsidRDefault="00115B68" w:rsidP="00115B68">
            <w:pPr>
              <w:rPr>
                <w:rFonts w:asciiTheme="minorHAnsi" w:hAnsiTheme="minorHAnsi" w:cstheme="minorHAnsi"/>
                <w:szCs w:val="22"/>
              </w:rPr>
            </w:pPr>
            <w:r w:rsidRPr="00C026AA">
              <w:rPr>
                <w:rFonts w:asciiTheme="minorHAnsi" w:hAnsiTheme="minorHAnsi" w:cstheme="minorHAnsi"/>
                <w:szCs w:val="22"/>
              </w:rPr>
              <w:t> </w:t>
            </w:r>
          </w:p>
        </w:tc>
      </w:tr>
      <w:tr w:rsidR="00115B68" w:rsidRPr="007F2817" w14:paraId="4A5A1098" w14:textId="77777777" w:rsidTr="003573AA">
        <w:trPr>
          <w:trHeight w:val="300"/>
        </w:trPr>
        <w:tc>
          <w:tcPr>
            <w:tcW w:w="564" w:type="pct"/>
            <w:gridSpan w:val="2"/>
            <w:shd w:val="clear" w:color="auto" w:fill="auto"/>
            <w:vAlign w:val="center"/>
            <w:hideMark/>
          </w:tcPr>
          <w:p w14:paraId="3B54926A" w14:textId="77777777" w:rsidR="00115B68" w:rsidRPr="00C026AA" w:rsidRDefault="00115B68" w:rsidP="00115B68">
            <w:pPr>
              <w:rPr>
                <w:rFonts w:asciiTheme="minorHAnsi" w:hAnsiTheme="minorHAnsi" w:cstheme="minorHAnsi"/>
                <w:szCs w:val="22"/>
              </w:rPr>
            </w:pPr>
            <w:r w:rsidRPr="00C026AA">
              <w:rPr>
                <w:rFonts w:asciiTheme="minorHAnsi" w:hAnsiTheme="minorHAnsi" w:cstheme="minorHAnsi"/>
                <w:szCs w:val="22"/>
              </w:rPr>
              <w:t>Η.2.1.3</w:t>
            </w:r>
          </w:p>
        </w:tc>
        <w:tc>
          <w:tcPr>
            <w:tcW w:w="1330" w:type="pct"/>
            <w:shd w:val="clear" w:color="auto" w:fill="auto"/>
            <w:vAlign w:val="bottom"/>
            <w:hideMark/>
          </w:tcPr>
          <w:p w14:paraId="3681C9A5" w14:textId="77777777" w:rsidR="00115B68" w:rsidRPr="00C026AA" w:rsidRDefault="00115B68" w:rsidP="00115B68">
            <w:pPr>
              <w:rPr>
                <w:rFonts w:asciiTheme="minorHAnsi" w:hAnsiTheme="minorHAnsi" w:cstheme="minorHAnsi"/>
                <w:szCs w:val="22"/>
              </w:rPr>
            </w:pPr>
            <w:proofErr w:type="spellStart"/>
            <w:r w:rsidRPr="00C026AA">
              <w:rPr>
                <w:rFonts w:asciiTheme="minorHAnsi" w:hAnsiTheme="minorHAnsi" w:cstheme="minorHAnsi"/>
                <w:szCs w:val="22"/>
              </w:rPr>
              <w:t>Δι</w:t>
            </w:r>
            <w:proofErr w:type="spellEnd"/>
            <w:r w:rsidRPr="00C026AA">
              <w:rPr>
                <w:rFonts w:asciiTheme="minorHAnsi" w:hAnsiTheme="minorHAnsi" w:cstheme="minorHAnsi"/>
                <w:szCs w:val="22"/>
              </w:rPr>
              <w:t>αστάσεις</w:t>
            </w:r>
          </w:p>
        </w:tc>
        <w:tc>
          <w:tcPr>
            <w:tcW w:w="1326" w:type="pct"/>
            <w:gridSpan w:val="2"/>
            <w:shd w:val="clear" w:color="auto" w:fill="auto"/>
            <w:vAlign w:val="bottom"/>
            <w:hideMark/>
          </w:tcPr>
          <w:p w14:paraId="2C219051" w14:textId="77777777" w:rsidR="00115B68" w:rsidRPr="00C026AA" w:rsidRDefault="00115B68" w:rsidP="00115B68">
            <w:pPr>
              <w:rPr>
                <w:rFonts w:asciiTheme="minorHAnsi" w:hAnsiTheme="minorHAnsi" w:cstheme="minorHAnsi"/>
                <w:szCs w:val="22"/>
              </w:rPr>
            </w:pPr>
            <w:r w:rsidRPr="00C026AA">
              <w:rPr>
                <w:rFonts w:asciiTheme="minorHAnsi" w:hAnsiTheme="minorHAnsi" w:cstheme="minorHAnsi"/>
                <w:szCs w:val="22"/>
              </w:rPr>
              <w:t>8x8x5mm</w:t>
            </w:r>
          </w:p>
        </w:tc>
        <w:tc>
          <w:tcPr>
            <w:tcW w:w="716" w:type="pct"/>
            <w:gridSpan w:val="2"/>
            <w:shd w:val="clear" w:color="auto" w:fill="auto"/>
            <w:vAlign w:val="bottom"/>
            <w:hideMark/>
          </w:tcPr>
          <w:p w14:paraId="1EAA30F2" w14:textId="77777777" w:rsidR="00115B68" w:rsidRPr="00C026AA" w:rsidRDefault="00115B68" w:rsidP="00115B68">
            <w:pPr>
              <w:rPr>
                <w:rFonts w:asciiTheme="minorHAnsi" w:hAnsiTheme="minorHAnsi" w:cstheme="minorHAnsi"/>
                <w:szCs w:val="22"/>
              </w:rPr>
            </w:pPr>
            <w:r w:rsidRPr="00C026AA">
              <w:rPr>
                <w:rFonts w:asciiTheme="minorHAnsi" w:hAnsiTheme="minorHAnsi" w:cstheme="minorHAnsi"/>
                <w:szCs w:val="22"/>
              </w:rPr>
              <w:t> </w:t>
            </w:r>
          </w:p>
        </w:tc>
        <w:tc>
          <w:tcPr>
            <w:tcW w:w="1064" w:type="pct"/>
            <w:gridSpan w:val="2"/>
            <w:shd w:val="clear" w:color="auto" w:fill="auto"/>
            <w:vAlign w:val="bottom"/>
            <w:hideMark/>
          </w:tcPr>
          <w:p w14:paraId="02246C44" w14:textId="77777777" w:rsidR="00115B68" w:rsidRPr="00C026AA" w:rsidRDefault="00115B68" w:rsidP="00115B68">
            <w:pPr>
              <w:rPr>
                <w:rFonts w:asciiTheme="minorHAnsi" w:hAnsiTheme="minorHAnsi" w:cstheme="minorHAnsi"/>
                <w:szCs w:val="22"/>
              </w:rPr>
            </w:pPr>
            <w:r w:rsidRPr="00C026AA">
              <w:rPr>
                <w:rFonts w:asciiTheme="minorHAnsi" w:hAnsiTheme="minorHAnsi" w:cstheme="minorHAnsi"/>
                <w:szCs w:val="22"/>
              </w:rPr>
              <w:t> </w:t>
            </w:r>
          </w:p>
        </w:tc>
      </w:tr>
      <w:tr w:rsidR="00115B68" w:rsidRPr="007F2817" w14:paraId="7AB1B2E4" w14:textId="77777777" w:rsidTr="003573AA">
        <w:trPr>
          <w:trHeight w:val="300"/>
        </w:trPr>
        <w:tc>
          <w:tcPr>
            <w:tcW w:w="564" w:type="pct"/>
            <w:gridSpan w:val="2"/>
            <w:shd w:val="clear" w:color="auto" w:fill="auto"/>
            <w:vAlign w:val="center"/>
            <w:hideMark/>
          </w:tcPr>
          <w:p w14:paraId="7C3B7148" w14:textId="77777777" w:rsidR="00115B68" w:rsidRPr="00C026AA" w:rsidRDefault="00115B68" w:rsidP="00115B68">
            <w:pPr>
              <w:rPr>
                <w:rFonts w:asciiTheme="minorHAnsi" w:hAnsiTheme="minorHAnsi" w:cstheme="minorHAnsi"/>
                <w:szCs w:val="22"/>
              </w:rPr>
            </w:pPr>
            <w:r w:rsidRPr="00C026AA">
              <w:rPr>
                <w:rFonts w:asciiTheme="minorHAnsi" w:hAnsiTheme="minorHAnsi" w:cstheme="minorHAnsi"/>
                <w:szCs w:val="22"/>
              </w:rPr>
              <w:t>Η.2.1.4</w:t>
            </w:r>
          </w:p>
        </w:tc>
        <w:tc>
          <w:tcPr>
            <w:tcW w:w="1330" w:type="pct"/>
            <w:shd w:val="clear" w:color="auto" w:fill="auto"/>
            <w:vAlign w:val="bottom"/>
            <w:hideMark/>
          </w:tcPr>
          <w:p w14:paraId="0F75D4BD" w14:textId="77777777" w:rsidR="00115B68" w:rsidRPr="00C026AA" w:rsidRDefault="00115B68" w:rsidP="00115B68">
            <w:pPr>
              <w:rPr>
                <w:rFonts w:asciiTheme="minorHAnsi" w:hAnsiTheme="minorHAnsi" w:cstheme="minorHAnsi"/>
                <w:szCs w:val="22"/>
              </w:rPr>
            </w:pPr>
            <w:r w:rsidRPr="00C026AA">
              <w:rPr>
                <w:rFonts w:asciiTheme="minorHAnsi" w:hAnsiTheme="minorHAnsi" w:cstheme="minorHAnsi"/>
                <w:szCs w:val="22"/>
              </w:rPr>
              <w:t>2-pin</w:t>
            </w:r>
          </w:p>
        </w:tc>
        <w:tc>
          <w:tcPr>
            <w:tcW w:w="1326" w:type="pct"/>
            <w:gridSpan w:val="2"/>
            <w:shd w:val="clear" w:color="auto" w:fill="auto"/>
            <w:vAlign w:val="bottom"/>
            <w:hideMark/>
          </w:tcPr>
          <w:p w14:paraId="366F1A9F" w14:textId="77777777" w:rsidR="00115B68" w:rsidRPr="00C026AA" w:rsidRDefault="00115B68" w:rsidP="00115B68">
            <w:pPr>
              <w:rPr>
                <w:rFonts w:asciiTheme="minorHAnsi" w:hAnsiTheme="minorHAnsi" w:cstheme="minorHAnsi"/>
                <w:szCs w:val="22"/>
              </w:rPr>
            </w:pPr>
            <w:r w:rsidRPr="00C026AA">
              <w:rPr>
                <w:rFonts w:asciiTheme="minorHAnsi" w:hAnsiTheme="minorHAnsi" w:cstheme="minorHAnsi"/>
                <w:szCs w:val="22"/>
              </w:rPr>
              <w:t>ΝΑΙ</w:t>
            </w:r>
          </w:p>
        </w:tc>
        <w:tc>
          <w:tcPr>
            <w:tcW w:w="716" w:type="pct"/>
            <w:gridSpan w:val="2"/>
            <w:shd w:val="clear" w:color="auto" w:fill="auto"/>
            <w:vAlign w:val="bottom"/>
            <w:hideMark/>
          </w:tcPr>
          <w:p w14:paraId="5F5D15EF" w14:textId="77777777" w:rsidR="00115B68" w:rsidRPr="00C026AA" w:rsidRDefault="00115B68" w:rsidP="00115B68">
            <w:pPr>
              <w:rPr>
                <w:rFonts w:asciiTheme="minorHAnsi" w:hAnsiTheme="minorHAnsi" w:cstheme="minorHAnsi"/>
                <w:szCs w:val="22"/>
              </w:rPr>
            </w:pPr>
            <w:r w:rsidRPr="00C026AA">
              <w:rPr>
                <w:rFonts w:asciiTheme="minorHAnsi" w:hAnsiTheme="minorHAnsi" w:cstheme="minorHAnsi"/>
                <w:szCs w:val="22"/>
              </w:rPr>
              <w:t> </w:t>
            </w:r>
          </w:p>
        </w:tc>
        <w:tc>
          <w:tcPr>
            <w:tcW w:w="1064" w:type="pct"/>
            <w:gridSpan w:val="2"/>
            <w:shd w:val="clear" w:color="auto" w:fill="auto"/>
            <w:vAlign w:val="bottom"/>
            <w:hideMark/>
          </w:tcPr>
          <w:p w14:paraId="111F594E" w14:textId="77777777" w:rsidR="00115B68" w:rsidRPr="00C026AA" w:rsidRDefault="00115B68" w:rsidP="00115B68">
            <w:pPr>
              <w:rPr>
                <w:rFonts w:asciiTheme="minorHAnsi" w:hAnsiTheme="minorHAnsi" w:cstheme="minorHAnsi"/>
                <w:szCs w:val="22"/>
              </w:rPr>
            </w:pPr>
            <w:r w:rsidRPr="00C026AA">
              <w:rPr>
                <w:rFonts w:asciiTheme="minorHAnsi" w:hAnsiTheme="minorHAnsi" w:cstheme="minorHAnsi"/>
                <w:szCs w:val="22"/>
              </w:rPr>
              <w:t> </w:t>
            </w:r>
          </w:p>
        </w:tc>
      </w:tr>
      <w:tr w:rsidR="00115B68" w:rsidRPr="007F2817" w14:paraId="5CA09FB9" w14:textId="77777777" w:rsidTr="003573AA">
        <w:trPr>
          <w:trHeight w:val="300"/>
        </w:trPr>
        <w:tc>
          <w:tcPr>
            <w:tcW w:w="564" w:type="pct"/>
            <w:gridSpan w:val="2"/>
            <w:shd w:val="clear" w:color="auto" w:fill="auto"/>
            <w:vAlign w:val="center"/>
            <w:hideMark/>
          </w:tcPr>
          <w:p w14:paraId="0E28BF74" w14:textId="77777777" w:rsidR="00115B68" w:rsidRPr="00C026AA" w:rsidRDefault="00115B68" w:rsidP="00115B68">
            <w:pPr>
              <w:rPr>
                <w:rFonts w:asciiTheme="minorHAnsi" w:hAnsiTheme="minorHAnsi" w:cstheme="minorHAnsi"/>
                <w:szCs w:val="22"/>
              </w:rPr>
            </w:pPr>
            <w:r w:rsidRPr="00C026AA">
              <w:rPr>
                <w:rFonts w:asciiTheme="minorHAnsi" w:hAnsiTheme="minorHAnsi" w:cstheme="minorHAnsi"/>
                <w:szCs w:val="22"/>
              </w:rPr>
              <w:t>Η.2.1.5</w:t>
            </w:r>
          </w:p>
        </w:tc>
        <w:tc>
          <w:tcPr>
            <w:tcW w:w="1330" w:type="pct"/>
            <w:shd w:val="clear" w:color="auto" w:fill="auto"/>
            <w:vAlign w:val="bottom"/>
            <w:hideMark/>
          </w:tcPr>
          <w:p w14:paraId="4C458AE6" w14:textId="77777777" w:rsidR="00115B68" w:rsidRPr="00C026AA" w:rsidRDefault="00115B68" w:rsidP="00115B68">
            <w:pPr>
              <w:rPr>
                <w:rFonts w:asciiTheme="minorHAnsi" w:hAnsiTheme="minorHAnsi" w:cstheme="minorHAnsi"/>
                <w:szCs w:val="22"/>
              </w:rPr>
            </w:pPr>
            <w:r w:rsidRPr="00C026AA">
              <w:rPr>
                <w:rFonts w:asciiTheme="minorHAnsi" w:hAnsiTheme="minorHAnsi" w:cstheme="minorHAnsi"/>
                <w:szCs w:val="22"/>
              </w:rPr>
              <w:t>Contacts configuration</w:t>
            </w:r>
          </w:p>
        </w:tc>
        <w:tc>
          <w:tcPr>
            <w:tcW w:w="1326" w:type="pct"/>
            <w:gridSpan w:val="2"/>
            <w:shd w:val="clear" w:color="auto" w:fill="auto"/>
            <w:vAlign w:val="bottom"/>
            <w:hideMark/>
          </w:tcPr>
          <w:p w14:paraId="22EE7784" w14:textId="77777777" w:rsidR="00115B68" w:rsidRPr="00C026AA" w:rsidRDefault="00115B68" w:rsidP="00115B68">
            <w:pPr>
              <w:rPr>
                <w:rFonts w:asciiTheme="minorHAnsi" w:hAnsiTheme="minorHAnsi" w:cstheme="minorHAnsi"/>
                <w:szCs w:val="22"/>
              </w:rPr>
            </w:pPr>
            <w:r w:rsidRPr="00C026AA">
              <w:rPr>
                <w:rFonts w:asciiTheme="minorHAnsi" w:hAnsiTheme="minorHAnsi" w:cstheme="minorHAnsi"/>
                <w:szCs w:val="22"/>
              </w:rPr>
              <w:t>SPST-NO</w:t>
            </w:r>
          </w:p>
        </w:tc>
        <w:tc>
          <w:tcPr>
            <w:tcW w:w="716" w:type="pct"/>
            <w:gridSpan w:val="2"/>
            <w:shd w:val="clear" w:color="auto" w:fill="auto"/>
            <w:vAlign w:val="bottom"/>
            <w:hideMark/>
          </w:tcPr>
          <w:p w14:paraId="316BD440" w14:textId="77777777" w:rsidR="00115B68" w:rsidRPr="00C026AA" w:rsidRDefault="00115B68" w:rsidP="00115B68">
            <w:pPr>
              <w:rPr>
                <w:rFonts w:asciiTheme="minorHAnsi" w:hAnsiTheme="minorHAnsi" w:cstheme="minorHAnsi"/>
                <w:szCs w:val="22"/>
              </w:rPr>
            </w:pPr>
            <w:r w:rsidRPr="00C026AA">
              <w:rPr>
                <w:rFonts w:asciiTheme="minorHAnsi" w:hAnsiTheme="minorHAnsi" w:cstheme="minorHAnsi"/>
                <w:szCs w:val="22"/>
              </w:rPr>
              <w:t> </w:t>
            </w:r>
          </w:p>
        </w:tc>
        <w:tc>
          <w:tcPr>
            <w:tcW w:w="1064" w:type="pct"/>
            <w:gridSpan w:val="2"/>
            <w:shd w:val="clear" w:color="auto" w:fill="auto"/>
            <w:vAlign w:val="bottom"/>
            <w:hideMark/>
          </w:tcPr>
          <w:p w14:paraId="10BA782A" w14:textId="77777777" w:rsidR="00115B68" w:rsidRPr="00C026AA" w:rsidRDefault="00115B68" w:rsidP="00115B68">
            <w:pPr>
              <w:rPr>
                <w:rFonts w:asciiTheme="minorHAnsi" w:hAnsiTheme="minorHAnsi" w:cstheme="minorHAnsi"/>
                <w:szCs w:val="22"/>
              </w:rPr>
            </w:pPr>
            <w:r w:rsidRPr="00C026AA">
              <w:rPr>
                <w:rFonts w:asciiTheme="minorHAnsi" w:hAnsiTheme="minorHAnsi" w:cstheme="minorHAnsi"/>
                <w:szCs w:val="22"/>
              </w:rPr>
              <w:t> </w:t>
            </w:r>
          </w:p>
        </w:tc>
      </w:tr>
      <w:tr w:rsidR="00115B68" w:rsidRPr="007F2817" w14:paraId="03609325" w14:textId="77777777" w:rsidTr="003573AA">
        <w:trPr>
          <w:trHeight w:val="300"/>
        </w:trPr>
        <w:tc>
          <w:tcPr>
            <w:tcW w:w="564" w:type="pct"/>
            <w:gridSpan w:val="2"/>
            <w:shd w:val="clear" w:color="auto" w:fill="auto"/>
            <w:vAlign w:val="center"/>
            <w:hideMark/>
          </w:tcPr>
          <w:p w14:paraId="191C6C74" w14:textId="77777777" w:rsidR="00115B68" w:rsidRPr="00C026AA" w:rsidRDefault="00115B68" w:rsidP="00115B68">
            <w:pPr>
              <w:rPr>
                <w:rFonts w:asciiTheme="minorHAnsi" w:hAnsiTheme="minorHAnsi" w:cstheme="minorHAnsi"/>
                <w:szCs w:val="22"/>
              </w:rPr>
            </w:pPr>
            <w:r w:rsidRPr="00C026AA">
              <w:rPr>
                <w:rFonts w:asciiTheme="minorHAnsi" w:hAnsiTheme="minorHAnsi" w:cstheme="minorHAnsi"/>
                <w:szCs w:val="22"/>
              </w:rPr>
              <w:t>Η.2.1.6</w:t>
            </w:r>
          </w:p>
        </w:tc>
        <w:tc>
          <w:tcPr>
            <w:tcW w:w="1330" w:type="pct"/>
            <w:shd w:val="clear" w:color="auto" w:fill="auto"/>
            <w:vAlign w:val="bottom"/>
            <w:hideMark/>
          </w:tcPr>
          <w:p w14:paraId="7279555C" w14:textId="77777777" w:rsidR="00115B68" w:rsidRPr="00C026AA" w:rsidRDefault="00115B68" w:rsidP="00115B68">
            <w:pPr>
              <w:rPr>
                <w:rFonts w:asciiTheme="minorHAnsi" w:hAnsiTheme="minorHAnsi" w:cstheme="minorHAnsi"/>
                <w:szCs w:val="22"/>
              </w:rPr>
            </w:pPr>
            <w:r w:rsidRPr="00C026AA">
              <w:rPr>
                <w:rFonts w:asciiTheme="minorHAnsi" w:hAnsiTheme="minorHAnsi" w:cstheme="minorHAnsi"/>
                <w:szCs w:val="22"/>
              </w:rPr>
              <w:t>Switching method</w:t>
            </w:r>
          </w:p>
        </w:tc>
        <w:tc>
          <w:tcPr>
            <w:tcW w:w="1326" w:type="pct"/>
            <w:gridSpan w:val="2"/>
            <w:shd w:val="clear" w:color="auto" w:fill="auto"/>
            <w:vAlign w:val="bottom"/>
            <w:hideMark/>
          </w:tcPr>
          <w:p w14:paraId="33CCA59B" w14:textId="77777777" w:rsidR="00115B68" w:rsidRPr="00C026AA" w:rsidRDefault="00115B68" w:rsidP="00115B68">
            <w:pPr>
              <w:rPr>
                <w:rFonts w:asciiTheme="minorHAnsi" w:hAnsiTheme="minorHAnsi" w:cstheme="minorHAnsi"/>
                <w:szCs w:val="22"/>
              </w:rPr>
            </w:pPr>
            <w:r w:rsidRPr="00C026AA">
              <w:rPr>
                <w:rFonts w:asciiTheme="minorHAnsi" w:hAnsiTheme="minorHAnsi" w:cstheme="minorHAnsi"/>
                <w:szCs w:val="22"/>
              </w:rPr>
              <w:t>OFF-(ON)</w:t>
            </w:r>
          </w:p>
        </w:tc>
        <w:tc>
          <w:tcPr>
            <w:tcW w:w="716" w:type="pct"/>
            <w:gridSpan w:val="2"/>
            <w:shd w:val="clear" w:color="auto" w:fill="auto"/>
            <w:vAlign w:val="bottom"/>
            <w:hideMark/>
          </w:tcPr>
          <w:p w14:paraId="4CF9F676" w14:textId="77777777" w:rsidR="00115B68" w:rsidRPr="00C026AA" w:rsidRDefault="00115B68" w:rsidP="00115B68">
            <w:pPr>
              <w:rPr>
                <w:rFonts w:asciiTheme="minorHAnsi" w:hAnsiTheme="minorHAnsi" w:cstheme="minorHAnsi"/>
                <w:szCs w:val="22"/>
              </w:rPr>
            </w:pPr>
            <w:r w:rsidRPr="00C026AA">
              <w:rPr>
                <w:rFonts w:asciiTheme="minorHAnsi" w:hAnsiTheme="minorHAnsi" w:cstheme="minorHAnsi"/>
                <w:szCs w:val="22"/>
              </w:rPr>
              <w:t> </w:t>
            </w:r>
          </w:p>
        </w:tc>
        <w:tc>
          <w:tcPr>
            <w:tcW w:w="1064" w:type="pct"/>
            <w:gridSpan w:val="2"/>
            <w:shd w:val="clear" w:color="auto" w:fill="auto"/>
            <w:vAlign w:val="bottom"/>
            <w:hideMark/>
          </w:tcPr>
          <w:p w14:paraId="2C70EDD3" w14:textId="77777777" w:rsidR="00115B68" w:rsidRPr="00C026AA" w:rsidRDefault="00115B68" w:rsidP="00115B68">
            <w:pPr>
              <w:rPr>
                <w:rFonts w:asciiTheme="minorHAnsi" w:hAnsiTheme="minorHAnsi" w:cstheme="minorHAnsi"/>
                <w:szCs w:val="22"/>
              </w:rPr>
            </w:pPr>
            <w:r w:rsidRPr="00C026AA">
              <w:rPr>
                <w:rFonts w:asciiTheme="minorHAnsi" w:hAnsiTheme="minorHAnsi" w:cstheme="minorHAnsi"/>
                <w:szCs w:val="22"/>
              </w:rPr>
              <w:t> </w:t>
            </w:r>
          </w:p>
        </w:tc>
      </w:tr>
      <w:tr w:rsidR="00115B68" w:rsidRPr="007F2817" w14:paraId="08B900D3" w14:textId="77777777" w:rsidTr="003573AA">
        <w:trPr>
          <w:trHeight w:val="300"/>
        </w:trPr>
        <w:tc>
          <w:tcPr>
            <w:tcW w:w="564" w:type="pct"/>
            <w:gridSpan w:val="2"/>
            <w:shd w:val="clear" w:color="auto" w:fill="auto"/>
            <w:vAlign w:val="center"/>
            <w:hideMark/>
          </w:tcPr>
          <w:p w14:paraId="2AF99D9A" w14:textId="77777777" w:rsidR="00115B68" w:rsidRPr="00C026AA" w:rsidRDefault="00115B68" w:rsidP="00115B68">
            <w:pPr>
              <w:rPr>
                <w:rFonts w:asciiTheme="minorHAnsi" w:hAnsiTheme="minorHAnsi" w:cstheme="minorHAnsi"/>
                <w:szCs w:val="22"/>
              </w:rPr>
            </w:pPr>
            <w:r w:rsidRPr="00C026AA">
              <w:rPr>
                <w:rFonts w:asciiTheme="minorHAnsi" w:hAnsiTheme="minorHAnsi" w:cstheme="minorHAnsi"/>
                <w:szCs w:val="22"/>
              </w:rPr>
              <w:t>Η.2.1.7</w:t>
            </w:r>
          </w:p>
        </w:tc>
        <w:tc>
          <w:tcPr>
            <w:tcW w:w="1330" w:type="pct"/>
            <w:shd w:val="clear" w:color="auto" w:fill="auto"/>
            <w:vAlign w:val="bottom"/>
            <w:hideMark/>
          </w:tcPr>
          <w:p w14:paraId="451FE866" w14:textId="77777777" w:rsidR="00115B68" w:rsidRPr="00C026AA" w:rsidRDefault="00115B68" w:rsidP="00115B68">
            <w:pPr>
              <w:rPr>
                <w:rFonts w:asciiTheme="minorHAnsi" w:hAnsiTheme="minorHAnsi" w:cstheme="minorHAnsi"/>
                <w:szCs w:val="22"/>
              </w:rPr>
            </w:pPr>
            <w:r w:rsidRPr="00C026AA">
              <w:rPr>
                <w:rFonts w:asciiTheme="minorHAnsi" w:hAnsiTheme="minorHAnsi" w:cstheme="minorHAnsi"/>
                <w:szCs w:val="22"/>
              </w:rPr>
              <w:t>DC or AC Rating</w:t>
            </w:r>
          </w:p>
        </w:tc>
        <w:tc>
          <w:tcPr>
            <w:tcW w:w="1326" w:type="pct"/>
            <w:gridSpan w:val="2"/>
            <w:shd w:val="clear" w:color="auto" w:fill="auto"/>
            <w:vAlign w:val="bottom"/>
            <w:hideMark/>
          </w:tcPr>
          <w:p w14:paraId="74236785" w14:textId="77777777" w:rsidR="00115B68" w:rsidRPr="00C026AA" w:rsidRDefault="00115B68" w:rsidP="00115B68">
            <w:pPr>
              <w:rPr>
                <w:rFonts w:asciiTheme="minorHAnsi" w:hAnsiTheme="minorHAnsi" w:cstheme="minorHAnsi"/>
                <w:szCs w:val="22"/>
              </w:rPr>
            </w:pPr>
            <w:r w:rsidRPr="00C026AA">
              <w:rPr>
                <w:rFonts w:asciiTheme="minorHAnsi" w:hAnsiTheme="minorHAnsi" w:cstheme="minorHAnsi"/>
                <w:szCs w:val="22"/>
              </w:rPr>
              <w:t>0.05A / 12VDC</w:t>
            </w:r>
          </w:p>
        </w:tc>
        <w:tc>
          <w:tcPr>
            <w:tcW w:w="716" w:type="pct"/>
            <w:gridSpan w:val="2"/>
            <w:shd w:val="clear" w:color="auto" w:fill="auto"/>
            <w:vAlign w:val="bottom"/>
            <w:hideMark/>
          </w:tcPr>
          <w:p w14:paraId="0D474AB0" w14:textId="77777777" w:rsidR="00115B68" w:rsidRPr="00C026AA" w:rsidRDefault="00115B68" w:rsidP="00115B68">
            <w:pPr>
              <w:rPr>
                <w:rFonts w:asciiTheme="minorHAnsi" w:hAnsiTheme="minorHAnsi" w:cstheme="minorHAnsi"/>
                <w:szCs w:val="22"/>
              </w:rPr>
            </w:pPr>
            <w:r w:rsidRPr="00C026AA">
              <w:rPr>
                <w:rFonts w:asciiTheme="minorHAnsi" w:hAnsiTheme="minorHAnsi" w:cstheme="minorHAnsi"/>
                <w:szCs w:val="22"/>
              </w:rPr>
              <w:t> </w:t>
            </w:r>
          </w:p>
        </w:tc>
        <w:tc>
          <w:tcPr>
            <w:tcW w:w="1064" w:type="pct"/>
            <w:gridSpan w:val="2"/>
            <w:shd w:val="clear" w:color="auto" w:fill="auto"/>
            <w:vAlign w:val="bottom"/>
            <w:hideMark/>
          </w:tcPr>
          <w:p w14:paraId="0308EEAC" w14:textId="77777777" w:rsidR="00115B68" w:rsidRPr="00C026AA" w:rsidRDefault="00115B68" w:rsidP="00115B68">
            <w:pPr>
              <w:rPr>
                <w:rFonts w:asciiTheme="minorHAnsi" w:hAnsiTheme="minorHAnsi" w:cstheme="minorHAnsi"/>
                <w:szCs w:val="22"/>
              </w:rPr>
            </w:pPr>
            <w:r w:rsidRPr="00C026AA">
              <w:rPr>
                <w:rFonts w:asciiTheme="minorHAnsi" w:hAnsiTheme="minorHAnsi" w:cstheme="minorHAnsi"/>
                <w:szCs w:val="22"/>
              </w:rPr>
              <w:t> </w:t>
            </w:r>
          </w:p>
        </w:tc>
      </w:tr>
      <w:tr w:rsidR="00115B68" w:rsidRPr="007F2817" w14:paraId="49B6C74E" w14:textId="77777777" w:rsidTr="003573AA">
        <w:trPr>
          <w:trHeight w:val="300"/>
        </w:trPr>
        <w:tc>
          <w:tcPr>
            <w:tcW w:w="564" w:type="pct"/>
            <w:gridSpan w:val="2"/>
            <w:shd w:val="clear" w:color="auto" w:fill="auto"/>
            <w:vAlign w:val="center"/>
            <w:hideMark/>
          </w:tcPr>
          <w:p w14:paraId="3C6144F2" w14:textId="77777777" w:rsidR="00115B68" w:rsidRPr="00C026AA" w:rsidRDefault="00115B68" w:rsidP="00115B68">
            <w:pPr>
              <w:rPr>
                <w:rFonts w:asciiTheme="minorHAnsi" w:hAnsiTheme="minorHAnsi" w:cstheme="minorHAnsi"/>
                <w:szCs w:val="22"/>
              </w:rPr>
            </w:pPr>
            <w:r w:rsidRPr="00C026AA">
              <w:rPr>
                <w:rFonts w:asciiTheme="minorHAnsi" w:hAnsiTheme="minorHAnsi" w:cstheme="minorHAnsi"/>
                <w:szCs w:val="22"/>
              </w:rPr>
              <w:t>Η.2.1.8</w:t>
            </w:r>
          </w:p>
        </w:tc>
        <w:tc>
          <w:tcPr>
            <w:tcW w:w="1330" w:type="pct"/>
            <w:shd w:val="clear" w:color="auto" w:fill="auto"/>
            <w:vAlign w:val="bottom"/>
            <w:hideMark/>
          </w:tcPr>
          <w:p w14:paraId="7A9EBB69" w14:textId="77777777" w:rsidR="00115B68" w:rsidRPr="00C026AA" w:rsidRDefault="00115B68" w:rsidP="00115B68">
            <w:pPr>
              <w:rPr>
                <w:rFonts w:asciiTheme="minorHAnsi" w:hAnsiTheme="minorHAnsi" w:cstheme="minorHAnsi"/>
                <w:szCs w:val="22"/>
              </w:rPr>
            </w:pPr>
            <w:r w:rsidRPr="00C026AA">
              <w:rPr>
                <w:rFonts w:asciiTheme="minorHAnsi" w:hAnsiTheme="minorHAnsi" w:cstheme="minorHAnsi"/>
                <w:szCs w:val="22"/>
              </w:rPr>
              <w:t>Leads for: PCB</w:t>
            </w:r>
          </w:p>
        </w:tc>
        <w:tc>
          <w:tcPr>
            <w:tcW w:w="1326" w:type="pct"/>
            <w:gridSpan w:val="2"/>
            <w:shd w:val="clear" w:color="auto" w:fill="auto"/>
            <w:vAlign w:val="bottom"/>
            <w:hideMark/>
          </w:tcPr>
          <w:p w14:paraId="3688B550" w14:textId="77777777" w:rsidR="00115B68" w:rsidRPr="00C026AA" w:rsidRDefault="00115B68" w:rsidP="00115B68">
            <w:pPr>
              <w:rPr>
                <w:rFonts w:asciiTheme="minorHAnsi" w:hAnsiTheme="minorHAnsi" w:cstheme="minorHAnsi"/>
                <w:szCs w:val="22"/>
              </w:rPr>
            </w:pPr>
            <w:r w:rsidRPr="00C026AA">
              <w:rPr>
                <w:rFonts w:asciiTheme="minorHAnsi" w:hAnsiTheme="minorHAnsi" w:cstheme="minorHAnsi"/>
                <w:szCs w:val="22"/>
              </w:rPr>
              <w:t>Ναι</w:t>
            </w:r>
          </w:p>
        </w:tc>
        <w:tc>
          <w:tcPr>
            <w:tcW w:w="716" w:type="pct"/>
            <w:gridSpan w:val="2"/>
            <w:shd w:val="clear" w:color="auto" w:fill="auto"/>
            <w:vAlign w:val="bottom"/>
            <w:hideMark/>
          </w:tcPr>
          <w:p w14:paraId="35A095CE" w14:textId="77777777" w:rsidR="00115B68" w:rsidRPr="00C026AA" w:rsidRDefault="00115B68" w:rsidP="00115B68">
            <w:pPr>
              <w:rPr>
                <w:rFonts w:asciiTheme="minorHAnsi" w:hAnsiTheme="minorHAnsi" w:cstheme="minorHAnsi"/>
                <w:szCs w:val="22"/>
              </w:rPr>
            </w:pPr>
            <w:r w:rsidRPr="00C026AA">
              <w:rPr>
                <w:rFonts w:asciiTheme="minorHAnsi" w:hAnsiTheme="minorHAnsi" w:cstheme="minorHAnsi"/>
                <w:szCs w:val="22"/>
              </w:rPr>
              <w:t> </w:t>
            </w:r>
          </w:p>
        </w:tc>
        <w:tc>
          <w:tcPr>
            <w:tcW w:w="1064" w:type="pct"/>
            <w:gridSpan w:val="2"/>
            <w:shd w:val="clear" w:color="auto" w:fill="auto"/>
            <w:vAlign w:val="bottom"/>
            <w:hideMark/>
          </w:tcPr>
          <w:p w14:paraId="6C9FCE35" w14:textId="77777777" w:rsidR="00115B68" w:rsidRPr="00C026AA" w:rsidRDefault="00115B68" w:rsidP="00115B68">
            <w:pPr>
              <w:rPr>
                <w:rFonts w:asciiTheme="minorHAnsi" w:hAnsiTheme="minorHAnsi" w:cstheme="minorHAnsi"/>
                <w:szCs w:val="22"/>
              </w:rPr>
            </w:pPr>
            <w:r w:rsidRPr="00C026AA">
              <w:rPr>
                <w:rFonts w:asciiTheme="minorHAnsi" w:hAnsiTheme="minorHAnsi" w:cstheme="minorHAnsi"/>
                <w:szCs w:val="22"/>
              </w:rPr>
              <w:t> </w:t>
            </w:r>
          </w:p>
        </w:tc>
      </w:tr>
      <w:tr w:rsidR="00115B68" w:rsidRPr="007F2817" w14:paraId="0EC15559" w14:textId="77777777" w:rsidTr="003573AA">
        <w:trPr>
          <w:trHeight w:val="300"/>
        </w:trPr>
        <w:tc>
          <w:tcPr>
            <w:tcW w:w="564" w:type="pct"/>
            <w:gridSpan w:val="2"/>
            <w:shd w:val="clear" w:color="auto" w:fill="auto"/>
            <w:vAlign w:val="center"/>
            <w:hideMark/>
          </w:tcPr>
          <w:p w14:paraId="0408E583" w14:textId="77777777" w:rsidR="00115B68" w:rsidRPr="00C026AA" w:rsidRDefault="00115B68" w:rsidP="00115B68">
            <w:pPr>
              <w:rPr>
                <w:rFonts w:asciiTheme="minorHAnsi" w:hAnsiTheme="minorHAnsi" w:cstheme="minorHAnsi"/>
                <w:szCs w:val="22"/>
              </w:rPr>
            </w:pPr>
            <w:r w:rsidRPr="00C026AA">
              <w:rPr>
                <w:rFonts w:asciiTheme="minorHAnsi" w:hAnsiTheme="minorHAnsi" w:cstheme="minorHAnsi"/>
                <w:szCs w:val="22"/>
              </w:rPr>
              <w:t>Η.2.1.9</w:t>
            </w:r>
          </w:p>
        </w:tc>
        <w:tc>
          <w:tcPr>
            <w:tcW w:w="1330" w:type="pct"/>
            <w:shd w:val="clear" w:color="auto" w:fill="auto"/>
            <w:vAlign w:val="bottom"/>
            <w:hideMark/>
          </w:tcPr>
          <w:p w14:paraId="645994D3" w14:textId="77777777" w:rsidR="00115B68" w:rsidRPr="00C026AA" w:rsidRDefault="00115B68" w:rsidP="00115B68">
            <w:pPr>
              <w:rPr>
                <w:rFonts w:asciiTheme="minorHAnsi" w:hAnsiTheme="minorHAnsi" w:cstheme="minorHAnsi"/>
                <w:szCs w:val="22"/>
              </w:rPr>
            </w:pPr>
            <w:r w:rsidRPr="00C026AA">
              <w:rPr>
                <w:rFonts w:asciiTheme="minorHAnsi" w:hAnsiTheme="minorHAnsi" w:cstheme="minorHAnsi"/>
                <w:szCs w:val="22"/>
              </w:rPr>
              <w:t>Voltage</w:t>
            </w:r>
          </w:p>
        </w:tc>
        <w:tc>
          <w:tcPr>
            <w:tcW w:w="1326" w:type="pct"/>
            <w:gridSpan w:val="2"/>
            <w:shd w:val="clear" w:color="auto" w:fill="auto"/>
            <w:vAlign w:val="bottom"/>
            <w:hideMark/>
          </w:tcPr>
          <w:p w14:paraId="5BAF525E" w14:textId="77777777" w:rsidR="00115B68" w:rsidRPr="00C026AA" w:rsidRDefault="00115B68" w:rsidP="00115B68">
            <w:pPr>
              <w:rPr>
                <w:rFonts w:asciiTheme="minorHAnsi" w:hAnsiTheme="minorHAnsi" w:cstheme="minorHAnsi"/>
                <w:szCs w:val="22"/>
              </w:rPr>
            </w:pPr>
            <w:r w:rsidRPr="00C026AA">
              <w:rPr>
                <w:rFonts w:asciiTheme="minorHAnsi" w:hAnsiTheme="minorHAnsi" w:cstheme="minorHAnsi"/>
                <w:szCs w:val="22"/>
              </w:rPr>
              <w:t>12VDC</w:t>
            </w:r>
          </w:p>
        </w:tc>
        <w:tc>
          <w:tcPr>
            <w:tcW w:w="716" w:type="pct"/>
            <w:gridSpan w:val="2"/>
            <w:shd w:val="clear" w:color="auto" w:fill="auto"/>
            <w:vAlign w:val="bottom"/>
            <w:hideMark/>
          </w:tcPr>
          <w:p w14:paraId="6FF7D9AE" w14:textId="77777777" w:rsidR="00115B68" w:rsidRPr="00C026AA" w:rsidRDefault="00115B68" w:rsidP="00115B68">
            <w:pPr>
              <w:rPr>
                <w:rFonts w:asciiTheme="minorHAnsi" w:hAnsiTheme="minorHAnsi" w:cstheme="minorHAnsi"/>
                <w:szCs w:val="22"/>
              </w:rPr>
            </w:pPr>
            <w:r w:rsidRPr="00C026AA">
              <w:rPr>
                <w:rFonts w:asciiTheme="minorHAnsi" w:hAnsiTheme="minorHAnsi" w:cstheme="minorHAnsi"/>
                <w:szCs w:val="22"/>
              </w:rPr>
              <w:t> </w:t>
            </w:r>
          </w:p>
        </w:tc>
        <w:tc>
          <w:tcPr>
            <w:tcW w:w="1064" w:type="pct"/>
            <w:gridSpan w:val="2"/>
            <w:shd w:val="clear" w:color="auto" w:fill="auto"/>
            <w:vAlign w:val="bottom"/>
            <w:hideMark/>
          </w:tcPr>
          <w:p w14:paraId="1266D9E1" w14:textId="77777777" w:rsidR="00115B68" w:rsidRPr="00C026AA" w:rsidRDefault="00115B68" w:rsidP="00115B68">
            <w:pPr>
              <w:rPr>
                <w:rFonts w:asciiTheme="minorHAnsi" w:hAnsiTheme="minorHAnsi" w:cstheme="minorHAnsi"/>
                <w:szCs w:val="22"/>
              </w:rPr>
            </w:pPr>
            <w:r w:rsidRPr="00C026AA">
              <w:rPr>
                <w:rFonts w:asciiTheme="minorHAnsi" w:hAnsiTheme="minorHAnsi" w:cstheme="minorHAnsi"/>
                <w:szCs w:val="22"/>
              </w:rPr>
              <w:t> </w:t>
            </w:r>
          </w:p>
        </w:tc>
      </w:tr>
      <w:tr w:rsidR="00115B68" w:rsidRPr="007F2817" w14:paraId="664DA92C" w14:textId="77777777" w:rsidTr="003573AA">
        <w:trPr>
          <w:trHeight w:val="300"/>
        </w:trPr>
        <w:tc>
          <w:tcPr>
            <w:tcW w:w="564" w:type="pct"/>
            <w:gridSpan w:val="2"/>
            <w:shd w:val="clear" w:color="auto" w:fill="auto"/>
            <w:vAlign w:val="center"/>
            <w:hideMark/>
          </w:tcPr>
          <w:p w14:paraId="29F3EB2F" w14:textId="77777777" w:rsidR="00115B68" w:rsidRPr="00C026AA" w:rsidRDefault="00115B68" w:rsidP="00115B68">
            <w:pPr>
              <w:rPr>
                <w:rFonts w:asciiTheme="minorHAnsi" w:hAnsiTheme="minorHAnsi" w:cstheme="minorHAnsi"/>
                <w:szCs w:val="22"/>
              </w:rPr>
            </w:pPr>
            <w:r w:rsidRPr="00C026AA">
              <w:rPr>
                <w:rFonts w:asciiTheme="minorHAnsi" w:hAnsiTheme="minorHAnsi" w:cstheme="minorHAnsi"/>
                <w:szCs w:val="22"/>
              </w:rPr>
              <w:t>Η.2.1.10</w:t>
            </w:r>
          </w:p>
        </w:tc>
        <w:tc>
          <w:tcPr>
            <w:tcW w:w="1330" w:type="pct"/>
            <w:shd w:val="clear" w:color="auto" w:fill="auto"/>
            <w:vAlign w:val="bottom"/>
            <w:hideMark/>
          </w:tcPr>
          <w:p w14:paraId="0D92383A" w14:textId="77777777" w:rsidR="00115B68" w:rsidRPr="00C026AA" w:rsidRDefault="00115B68" w:rsidP="00115B68">
            <w:pPr>
              <w:rPr>
                <w:rFonts w:asciiTheme="minorHAnsi" w:hAnsiTheme="minorHAnsi" w:cstheme="minorHAnsi"/>
                <w:szCs w:val="22"/>
              </w:rPr>
            </w:pPr>
            <w:r w:rsidRPr="00C026AA">
              <w:rPr>
                <w:rFonts w:asciiTheme="minorHAnsi" w:hAnsiTheme="minorHAnsi" w:cstheme="minorHAnsi"/>
                <w:szCs w:val="22"/>
              </w:rPr>
              <w:t>Max. Current</w:t>
            </w:r>
          </w:p>
        </w:tc>
        <w:tc>
          <w:tcPr>
            <w:tcW w:w="1326" w:type="pct"/>
            <w:gridSpan w:val="2"/>
            <w:shd w:val="clear" w:color="auto" w:fill="auto"/>
            <w:vAlign w:val="bottom"/>
            <w:hideMark/>
          </w:tcPr>
          <w:p w14:paraId="3D83CDDB" w14:textId="77777777" w:rsidR="00115B68" w:rsidRPr="00C026AA" w:rsidRDefault="00115B68" w:rsidP="00115B68">
            <w:pPr>
              <w:rPr>
                <w:rFonts w:asciiTheme="minorHAnsi" w:hAnsiTheme="minorHAnsi" w:cstheme="minorHAnsi"/>
                <w:szCs w:val="22"/>
              </w:rPr>
            </w:pPr>
            <w:r w:rsidRPr="00C026AA">
              <w:rPr>
                <w:rFonts w:asciiTheme="minorHAnsi" w:hAnsiTheme="minorHAnsi" w:cstheme="minorHAnsi"/>
                <w:szCs w:val="22"/>
              </w:rPr>
              <w:t>50mA</w:t>
            </w:r>
          </w:p>
        </w:tc>
        <w:tc>
          <w:tcPr>
            <w:tcW w:w="716" w:type="pct"/>
            <w:gridSpan w:val="2"/>
            <w:shd w:val="clear" w:color="auto" w:fill="auto"/>
            <w:vAlign w:val="bottom"/>
            <w:hideMark/>
          </w:tcPr>
          <w:p w14:paraId="047D1AA9" w14:textId="77777777" w:rsidR="00115B68" w:rsidRPr="00C026AA" w:rsidRDefault="00115B68" w:rsidP="00115B68">
            <w:pPr>
              <w:rPr>
                <w:rFonts w:asciiTheme="minorHAnsi" w:hAnsiTheme="minorHAnsi" w:cstheme="minorHAnsi"/>
                <w:szCs w:val="22"/>
              </w:rPr>
            </w:pPr>
            <w:r w:rsidRPr="00C026AA">
              <w:rPr>
                <w:rFonts w:asciiTheme="minorHAnsi" w:hAnsiTheme="minorHAnsi" w:cstheme="minorHAnsi"/>
                <w:szCs w:val="22"/>
              </w:rPr>
              <w:t> </w:t>
            </w:r>
          </w:p>
        </w:tc>
        <w:tc>
          <w:tcPr>
            <w:tcW w:w="1064" w:type="pct"/>
            <w:gridSpan w:val="2"/>
            <w:shd w:val="clear" w:color="auto" w:fill="auto"/>
            <w:vAlign w:val="bottom"/>
            <w:hideMark/>
          </w:tcPr>
          <w:p w14:paraId="4E747F8A" w14:textId="77777777" w:rsidR="00115B68" w:rsidRPr="00C026AA" w:rsidRDefault="00115B68" w:rsidP="00115B68">
            <w:pPr>
              <w:rPr>
                <w:rFonts w:asciiTheme="minorHAnsi" w:hAnsiTheme="minorHAnsi" w:cstheme="minorHAnsi"/>
                <w:szCs w:val="22"/>
              </w:rPr>
            </w:pPr>
            <w:r w:rsidRPr="00C026AA">
              <w:rPr>
                <w:rFonts w:asciiTheme="minorHAnsi" w:hAnsiTheme="minorHAnsi" w:cstheme="minorHAnsi"/>
                <w:szCs w:val="22"/>
              </w:rPr>
              <w:t> </w:t>
            </w:r>
          </w:p>
        </w:tc>
      </w:tr>
      <w:tr w:rsidR="00115B68" w:rsidRPr="007F2817" w14:paraId="79BE0700" w14:textId="77777777" w:rsidTr="003573AA">
        <w:trPr>
          <w:trHeight w:val="300"/>
        </w:trPr>
        <w:tc>
          <w:tcPr>
            <w:tcW w:w="564" w:type="pct"/>
            <w:gridSpan w:val="2"/>
            <w:shd w:val="clear" w:color="auto" w:fill="auto"/>
            <w:vAlign w:val="center"/>
            <w:hideMark/>
          </w:tcPr>
          <w:p w14:paraId="4C5FE73B" w14:textId="77777777" w:rsidR="00115B68" w:rsidRPr="00C026AA" w:rsidRDefault="00115B68" w:rsidP="00115B68">
            <w:pPr>
              <w:rPr>
                <w:rFonts w:asciiTheme="minorHAnsi" w:hAnsiTheme="minorHAnsi" w:cstheme="minorHAnsi"/>
                <w:szCs w:val="22"/>
              </w:rPr>
            </w:pPr>
            <w:r w:rsidRPr="00C026AA">
              <w:rPr>
                <w:rFonts w:asciiTheme="minorHAnsi" w:hAnsiTheme="minorHAnsi" w:cstheme="minorHAnsi"/>
                <w:szCs w:val="22"/>
              </w:rPr>
              <w:t>Η.2.1.11</w:t>
            </w:r>
          </w:p>
        </w:tc>
        <w:tc>
          <w:tcPr>
            <w:tcW w:w="1330" w:type="pct"/>
            <w:shd w:val="clear" w:color="auto" w:fill="auto"/>
            <w:vAlign w:val="bottom"/>
            <w:hideMark/>
          </w:tcPr>
          <w:p w14:paraId="1636B201" w14:textId="77777777" w:rsidR="00115B68" w:rsidRPr="00C026AA" w:rsidRDefault="00115B68" w:rsidP="00115B68">
            <w:pPr>
              <w:rPr>
                <w:rFonts w:asciiTheme="minorHAnsi" w:hAnsiTheme="minorHAnsi" w:cstheme="minorHAnsi"/>
                <w:szCs w:val="22"/>
              </w:rPr>
            </w:pPr>
            <w:r w:rsidRPr="00C026AA">
              <w:rPr>
                <w:rFonts w:asciiTheme="minorHAnsi" w:hAnsiTheme="minorHAnsi" w:cstheme="minorHAnsi"/>
                <w:szCs w:val="22"/>
              </w:rPr>
              <w:t>Max Contact Resistance</w:t>
            </w:r>
          </w:p>
        </w:tc>
        <w:tc>
          <w:tcPr>
            <w:tcW w:w="1326" w:type="pct"/>
            <w:gridSpan w:val="2"/>
            <w:shd w:val="clear" w:color="auto" w:fill="auto"/>
            <w:vAlign w:val="bottom"/>
            <w:hideMark/>
          </w:tcPr>
          <w:p w14:paraId="4B579599" w14:textId="77777777" w:rsidR="00115B68" w:rsidRPr="00C026AA" w:rsidRDefault="00115B68" w:rsidP="00115B68">
            <w:pPr>
              <w:rPr>
                <w:rFonts w:asciiTheme="minorHAnsi" w:hAnsiTheme="minorHAnsi" w:cstheme="minorHAnsi"/>
                <w:szCs w:val="22"/>
              </w:rPr>
            </w:pPr>
            <w:r w:rsidRPr="00C026AA">
              <w:rPr>
                <w:rFonts w:asciiTheme="minorHAnsi" w:hAnsiTheme="minorHAnsi" w:cstheme="minorHAnsi"/>
                <w:szCs w:val="22"/>
              </w:rPr>
              <w:t>50mΩ</w:t>
            </w:r>
          </w:p>
        </w:tc>
        <w:tc>
          <w:tcPr>
            <w:tcW w:w="716" w:type="pct"/>
            <w:gridSpan w:val="2"/>
            <w:shd w:val="clear" w:color="auto" w:fill="auto"/>
            <w:vAlign w:val="bottom"/>
            <w:hideMark/>
          </w:tcPr>
          <w:p w14:paraId="7A12E220" w14:textId="77777777" w:rsidR="00115B68" w:rsidRPr="00C026AA" w:rsidRDefault="00115B68" w:rsidP="00115B68">
            <w:pPr>
              <w:rPr>
                <w:rFonts w:asciiTheme="minorHAnsi" w:hAnsiTheme="minorHAnsi" w:cstheme="minorHAnsi"/>
                <w:szCs w:val="22"/>
              </w:rPr>
            </w:pPr>
            <w:r w:rsidRPr="00C026AA">
              <w:rPr>
                <w:rFonts w:asciiTheme="minorHAnsi" w:hAnsiTheme="minorHAnsi" w:cstheme="minorHAnsi"/>
                <w:szCs w:val="22"/>
              </w:rPr>
              <w:t> </w:t>
            </w:r>
          </w:p>
        </w:tc>
        <w:tc>
          <w:tcPr>
            <w:tcW w:w="1064" w:type="pct"/>
            <w:gridSpan w:val="2"/>
            <w:shd w:val="clear" w:color="auto" w:fill="auto"/>
            <w:vAlign w:val="bottom"/>
            <w:hideMark/>
          </w:tcPr>
          <w:p w14:paraId="4179D3C5" w14:textId="77777777" w:rsidR="00115B68" w:rsidRPr="00C026AA" w:rsidRDefault="00115B68" w:rsidP="00115B68">
            <w:pPr>
              <w:rPr>
                <w:rFonts w:asciiTheme="minorHAnsi" w:hAnsiTheme="minorHAnsi" w:cstheme="minorHAnsi"/>
                <w:szCs w:val="22"/>
              </w:rPr>
            </w:pPr>
            <w:r w:rsidRPr="00C026AA">
              <w:rPr>
                <w:rFonts w:asciiTheme="minorHAnsi" w:hAnsiTheme="minorHAnsi" w:cstheme="minorHAnsi"/>
                <w:szCs w:val="22"/>
              </w:rPr>
              <w:t> </w:t>
            </w:r>
          </w:p>
        </w:tc>
      </w:tr>
      <w:tr w:rsidR="00115B68" w:rsidRPr="007F2817" w14:paraId="6B158C06" w14:textId="77777777" w:rsidTr="003573AA">
        <w:trPr>
          <w:trHeight w:val="300"/>
        </w:trPr>
        <w:tc>
          <w:tcPr>
            <w:tcW w:w="564" w:type="pct"/>
            <w:gridSpan w:val="2"/>
            <w:shd w:val="clear" w:color="auto" w:fill="auto"/>
            <w:vAlign w:val="center"/>
            <w:hideMark/>
          </w:tcPr>
          <w:p w14:paraId="0A1F946C" w14:textId="77777777" w:rsidR="00115B68" w:rsidRPr="00C026AA" w:rsidRDefault="00115B68" w:rsidP="00115B68">
            <w:pPr>
              <w:rPr>
                <w:rFonts w:asciiTheme="minorHAnsi" w:hAnsiTheme="minorHAnsi" w:cstheme="minorHAnsi"/>
                <w:szCs w:val="22"/>
              </w:rPr>
            </w:pPr>
            <w:r w:rsidRPr="00C026AA">
              <w:rPr>
                <w:rFonts w:asciiTheme="minorHAnsi" w:hAnsiTheme="minorHAnsi" w:cstheme="minorHAnsi"/>
                <w:szCs w:val="22"/>
              </w:rPr>
              <w:t>Η.2.1.12</w:t>
            </w:r>
          </w:p>
        </w:tc>
        <w:tc>
          <w:tcPr>
            <w:tcW w:w="1330" w:type="pct"/>
            <w:shd w:val="clear" w:color="auto" w:fill="auto"/>
            <w:vAlign w:val="bottom"/>
            <w:hideMark/>
          </w:tcPr>
          <w:p w14:paraId="788DABCD" w14:textId="77777777" w:rsidR="00115B68" w:rsidRPr="00C026AA" w:rsidRDefault="00115B68" w:rsidP="00115B68">
            <w:pPr>
              <w:rPr>
                <w:rFonts w:asciiTheme="minorHAnsi" w:hAnsiTheme="minorHAnsi" w:cstheme="minorHAnsi"/>
                <w:szCs w:val="22"/>
              </w:rPr>
            </w:pPr>
            <w:proofErr w:type="spellStart"/>
            <w:r w:rsidRPr="00C026AA">
              <w:rPr>
                <w:rFonts w:asciiTheme="minorHAnsi" w:hAnsiTheme="minorHAnsi" w:cstheme="minorHAnsi"/>
                <w:szCs w:val="22"/>
              </w:rPr>
              <w:t>Funtion</w:t>
            </w:r>
            <w:proofErr w:type="spellEnd"/>
          </w:p>
        </w:tc>
        <w:tc>
          <w:tcPr>
            <w:tcW w:w="1326" w:type="pct"/>
            <w:gridSpan w:val="2"/>
            <w:shd w:val="clear" w:color="auto" w:fill="auto"/>
            <w:vAlign w:val="bottom"/>
            <w:hideMark/>
          </w:tcPr>
          <w:p w14:paraId="6E04DCFE" w14:textId="77777777" w:rsidR="00115B68" w:rsidRPr="00C026AA" w:rsidRDefault="00115B68" w:rsidP="00115B68">
            <w:pPr>
              <w:rPr>
                <w:rFonts w:asciiTheme="minorHAnsi" w:hAnsiTheme="minorHAnsi" w:cstheme="minorHAnsi"/>
                <w:szCs w:val="22"/>
              </w:rPr>
            </w:pPr>
            <w:r w:rsidRPr="00C026AA">
              <w:rPr>
                <w:rFonts w:asciiTheme="minorHAnsi" w:hAnsiTheme="minorHAnsi" w:cstheme="minorHAnsi"/>
                <w:szCs w:val="22"/>
              </w:rPr>
              <w:t>OFF-(ON) Momentary</w:t>
            </w:r>
          </w:p>
        </w:tc>
        <w:tc>
          <w:tcPr>
            <w:tcW w:w="716" w:type="pct"/>
            <w:gridSpan w:val="2"/>
            <w:shd w:val="clear" w:color="auto" w:fill="auto"/>
            <w:vAlign w:val="bottom"/>
            <w:hideMark/>
          </w:tcPr>
          <w:p w14:paraId="4B9EF07D" w14:textId="77777777" w:rsidR="00115B68" w:rsidRPr="00C026AA" w:rsidRDefault="00115B68" w:rsidP="00115B68">
            <w:pPr>
              <w:rPr>
                <w:rFonts w:asciiTheme="minorHAnsi" w:hAnsiTheme="minorHAnsi" w:cstheme="minorHAnsi"/>
                <w:szCs w:val="22"/>
              </w:rPr>
            </w:pPr>
            <w:r w:rsidRPr="00C026AA">
              <w:rPr>
                <w:rFonts w:asciiTheme="minorHAnsi" w:hAnsiTheme="minorHAnsi" w:cstheme="minorHAnsi"/>
                <w:szCs w:val="22"/>
              </w:rPr>
              <w:t> </w:t>
            </w:r>
          </w:p>
        </w:tc>
        <w:tc>
          <w:tcPr>
            <w:tcW w:w="1064" w:type="pct"/>
            <w:gridSpan w:val="2"/>
            <w:shd w:val="clear" w:color="auto" w:fill="auto"/>
            <w:vAlign w:val="bottom"/>
            <w:hideMark/>
          </w:tcPr>
          <w:p w14:paraId="2B7CBAC3" w14:textId="77777777" w:rsidR="00115B68" w:rsidRPr="00C026AA" w:rsidRDefault="00115B68" w:rsidP="00115B68">
            <w:pPr>
              <w:rPr>
                <w:rFonts w:asciiTheme="minorHAnsi" w:hAnsiTheme="minorHAnsi" w:cstheme="minorHAnsi"/>
                <w:szCs w:val="22"/>
              </w:rPr>
            </w:pPr>
            <w:r w:rsidRPr="00C026AA">
              <w:rPr>
                <w:rFonts w:asciiTheme="minorHAnsi" w:hAnsiTheme="minorHAnsi" w:cstheme="minorHAnsi"/>
                <w:szCs w:val="22"/>
              </w:rPr>
              <w:t> </w:t>
            </w:r>
          </w:p>
        </w:tc>
      </w:tr>
      <w:tr w:rsidR="00115B68" w:rsidRPr="007F2817" w14:paraId="461C41A9" w14:textId="77777777" w:rsidTr="003573AA">
        <w:trPr>
          <w:trHeight w:val="300"/>
        </w:trPr>
        <w:tc>
          <w:tcPr>
            <w:tcW w:w="564" w:type="pct"/>
            <w:gridSpan w:val="2"/>
            <w:shd w:val="clear" w:color="auto" w:fill="auto"/>
            <w:vAlign w:val="center"/>
            <w:hideMark/>
          </w:tcPr>
          <w:p w14:paraId="34A9C36F" w14:textId="77777777" w:rsidR="00115B68" w:rsidRPr="00C026AA" w:rsidRDefault="00115B68" w:rsidP="00115B68">
            <w:pPr>
              <w:rPr>
                <w:rFonts w:asciiTheme="minorHAnsi" w:hAnsiTheme="minorHAnsi" w:cstheme="minorHAnsi"/>
                <w:szCs w:val="22"/>
              </w:rPr>
            </w:pPr>
            <w:r w:rsidRPr="00C026AA">
              <w:rPr>
                <w:rFonts w:asciiTheme="minorHAnsi" w:hAnsiTheme="minorHAnsi" w:cstheme="minorHAnsi"/>
                <w:szCs w:val="22"/>
              </w:rPr>
              <w:t>Η.2.1.13</w:t>
            </w:r>
          </w:p>
        </w:tc>
        <w:tc>
          <w:tcPr>
            <w:tcW w:w="1330" w:type="pct"/>
            <w:shd w:val="clear" w:color="auto" w:fill="auto"/>
            <w:vAlign w:val="bottom"/>
            <w:hideMark/>
          </w:tcPr>
          <w:p w14:paraId="6FBB3989" w14:textId="77777777" w:rsidR="00115B68" w:rsidRPr="00C026AA" w:rsidRDefault="00115B68" w:rsidP="00115B68">
            <w:pPr>
              <w:rPr>
                <w:rFonts w:asciiTheme="minorHAnsi" w:hAnsiTheme="minorHAnsi" w:cstheme="minorHAnsi"/>
                <w:szCs w:val="22"/>
              </w:rPr>
            </w:pPr>
            <w:r w:rsidRPr="00C026AA">
              <w:rPr>
                <w:rFonts w:asciiTheme="minorHAnsi" w:hAnsiTheme="minorHAnsi" w:cstheme="minorHAnsi"/>
                <w:szCs w:val="22"/>
              </w:rPr>
              <w:t>Button Material</w:t>
            </w:r>
          </w:p>
        </w:tc>
        <w:tc>
          <w:tcPr>
            <w:tcW w:w="1326" w:type="pct"/>
            <w:gridSpan w:val="2"/>
            <w:shd w:val="clear" w:color="auto" w:fill="auto"/>
            <w:vAlign w:val="bottom"/>
            <w:hideMark/>
          </w:tcPr>
          <w:p w14:paraId="7C9B3028" w14:textId="77777777" w:rsidR="00115B68" w:rsidRPr="00C026AA" w:rsidRDefault="00115B68" w:rsidP="00115B68">
            <w:pPr>
              <w:rPr>
                <w:rFonts w:asciiTheme="minorHAnsi" w:hAnsiTheme="minorHAnsi" w:cstheme="minorHAnsi"/>
                <w:szCs w:val="22"/>
              </w:rPr>
            </w:pPr>
            <w:r w:rsidRPr="00C026AA">
              <w:rPr>
                <w:rFonts w:asciiTheme="minorHAnsi" w:hAnsiTheme="minorHAnsi" w:cstheme="minorHAnsi"/>
                <w:szCs w:val="22"/>
              </w:rPr>
              <w:t>Rubber Indicator</w:t>
            </w:r>
          </w:p>
        </w:tc>
        <w:tc>
          <w:tcPr>
            <w:tcW w:w="716" w:type="pct"/>
            <w:gridSpan w:val="2"/>
            <w:shd w:val="clear" w:color="auto" w:fill="auto"/>
            <w:vAlign w:val="bottom"/>
            <w:hideMark/>
          </w:tcPr>
          <w:p w14:paraId="6893643E" w14:textId="77777777" w:rsidR="00115B68" w:rsidRPr="00C026AA" w:rsidRDefault="00115B68" w:rsidP="00115B68">
            <w:pPr>
              <w:rPr>
                <w:rFonts w:asciiTheme="minorHAnsi" w:hAnsiTheme="minorHAnsi" w:cstheme="minorHAnsi"/>
                <w:szCs w:val="22"/>
              </w:rPr>
            </w:pPr>
            <w:r w:rsidRPr="00C026AA">
              <w:rPr>
                <w:rFonts w:asciiTheme="minorHAnsi" w:hAnsiTheme="minorHAnsi" w:cstheme="minorHAnsi"/>
                <w:szCs w:val="22"/>
              </w:rPr>
              <w:t> </w:t>
            </w:r>
          </w:p>
        </w:tc>
        <w:tc>
          <w:tcPr>
            <w:tcW w:w="1064" w:type="pct"/>
            <w:gridSpan w:val="2"/>
            <w:shd w:val="clear" w:color="auto" w:fill="auto"/>
            <w:vAlign w:val="bottom"/>
            <w:hideMark/>
          </w:tcPr>
          <w:p w14:paraId="79798625" w14:textId="77777777" w:rsidR="00115B68" w:rsidRPr="00C026AA" w:rsidRDefault="00115B68" w:rsidP="00115B68">
            <w:pPr>
              <w:rPr>
                <w:rFonts w:asciiTheme="minorHAnsi" w:hAnsiTheme="minorHAnsi" w:cstheme="minorHAnsi"/>
                <w:szCs w:val="22"/>
              </w:rPr>
            </w:pPr>
            <w:r w:rsidRPr="00C026AA">
              <w:rPr>
                <w:rFonts w:asciiTheme="minorHAnsi" w:hAnsiTheme="minorHAnsi" w:cstheme="minorHAnsi"/>
                <w:szCs w:val="22"/>
              </w:rPr>
              <w:t> </w:t>
            </w:r>
          </w:p>
        </w:tc>
      </w:tr>
      <w:tr w:rsidR="00115B68" w:rsidRPr="007F2817" w14:paraId="649C8FB2" w14:textId="77777777" w:rsidTr="003573AA">
        <w:trPr>
          <w:trHeight w:val="300"/>
        </w:trPr>
        <w:tc>
          <w:tcPr>
            <w:tcW w:w="564" w:type="pct"/>
            <w:gridSpan w:val="2"/>
            <w:shd w:val="clear" w:color="auto" w:fill="auto"/>
            <w:vAlign w:val="center"/>
            <w:hideMark/>
          </w:tcPr>
          <w:p w14:paraId="450FD2ED" w14:textId="77777777" w:rsidR="00115B68" w:rsidRPr="00C026AA" w:rsidRDefault="00115B68" w:rsidP="00115B68">
            <w:pPr>
              <w:rPr>
                <w:rFonts w:asciiTheme="minorHAnsi" w:hAnsiTheme="minorHAnsi" w:cstheme="minorHAnsi"/>
                <w:szCs w:val="22"/>
              </w:rPr>
            </w:pPr>
            <w:r w:rsidRPr="00C026AA">
              <w:rPr>
                <w:rFonts w:asciiTheme="minorHAnsi" w:hAnsiTheme="minorHAnsi" w:cstheme="minorHAnsi"/>
                <w:szCs w:val="22"/>
              </w:rPr>
              <w:t>Η.2.1.14</w:t>
            </w:r>
          </w:p>
        </w:tc>
        <w:tc>
          <w:tcPr>
            <w:tcW w:w="1330" w:type="pct"/>
            <w:shd w:val="clear" w:color="auto" w:fill="auto"/>
            <w:vAlign w:val="bottom"/>
            <w:hideMark/>
          </w:tcPr>
          <w:p w14:paraId="0B1BA278" w14:textId="77777777" w:rsidR="00115B68" w:rsidRPr="00C026AA" w:rsidRDefault="00115B68" w:rsidP="00115B68">
            <w:pPr>
              <w:rPr>
                <w:rFonts w:asciiTheme="minorHAnsi" w:hAnsiTheme="minorHAnsi" w:cstheme="minorHAnsi"/>
                <w:szCs w:val="22"/>
              </w:rPr>
            </w:pPr>
            <w:proofErr w:type="spellStart"/>
            <w:r w:rsidRPr="00C026AA">
              <w:rPr>
                <w:rFonts w:asciiTheme="minorHAnsi" w:hAnsiTheme="minorHAnsi" w:cstheme="minorHAnsi"/>
                <w:szCs w:val="22"/>
              </w:rPr>
              <w:t>Electonical</w:t>
            </w:r>
            <w:proofErr w:type="spellEnd"/>
            <w:r w:rsidRPr="00C026AA">
              <w:rPr>
                <w:rFonts w:asciiTheme="minorHAnsi" w:hAnsiTheme="minorHAnsi" w:cstheme="minorHAnsi"/>
                <w:szCs w:val="22"/>
              </w:rPr>
              <w:t xml:space="preserve"> Life</w:t>
            </w:r>
          </w:p>
        </w:tc>
        <w:tc>
          <w:tcPr>
            <w:tcW w:w="1326" w:type="pct"/>
            <w:gridSpan w:val="2"/>
            <w:shd w:val="clear" w:color="auto" w:fill="auto"/>
            <w:vAlign w:val="bottom"/>
            <w:hideMark/>
          </w:tcPr>
          <w:p w14:paraId="3E349D4D" w14:textId="77777777" w:rsidR="00115B68" w:rsidRPr="00C026AA" w:rsidRDefault="00115B68" w:rsidP="00115B68">
            <w:pPr>
              <w:rPr>
                <w:rFonts w:asciiTheme="minorHAnsi" w:hAnsiTheme="minorHAnsi" w:cstheme="minorHAnsi"/>
                <w:szCs w:val="22"/>
              </w:rPr>
            </w:pPr>
            <w:r w:rsidRPr="00C026AA">
              <w:rPr>
                <w:rFonts w:asciiTheme="minorHAnsi" w:hAnsiTheme="minorHAnsi" w:cstheme="minorHAnsi"/>
                <w:szCs w:val="22"/>
              </w:rPr>
              <w:t>100,000 Cycles</w:t>
            </w:r>
          </w:p>
        </w:tc>
        <w:tc>
          <w:tcPr>
            <w:tcW w:w="716" w:type="pct"/>
            <w:gridSpan w:val="2"/>
            <w:shd w:val="clear" w:color="auto" w:fill="auto"/>
            <w:vAlign w:val="bottom"/>
            <w:hideMark/>
          </w:tcPr>
          <w:p w14:paraId="0383664C" w14:textId="77777777" w:rsidR="00115B68" w:rsidRPr="00C026AA" w:rsidRDefault="00115B68" w:rsidP="00115B68">
            <w:pPr>
              <w:rPr>
                <w:rFonts w:asciiTheme="minorHAnsi" w:hAnsiTheme="minorHAnsi" w:cstheme="minorHAnsi"/>
                <w:szCs w:val="22"/>
              </w:rPr>
            </w:pPr>
            <w:r w:rsidRPr="00C026AA">
              <w:rPr>
                <w:rFonts w:asciiTheme="minorHAnsi" w:hAnsiTheme="minorHAnsi" w:cstheme="minorHAnsi"/>
                <w:szCs w:val="22"/>
              </w:rPr>
              <w:t> </w:t>
            </w:r>
          </w:p>
        </w:tc>
        <w:tc>
          <w:tcPr>
            <w:tcW w:w="1064" w:type="pct"/>
            <w:gridSpan w:val="2"/>
            <w:shd w:val="clear" w:color="auto" w:fill="auto"/>
            <w:vAlign w:val="bottom"/>
            <w:hideMark/>
          </w:tcPr>
          <w:p w14:paraId="62F8247C" w14:textId="77777777" w:rsidR="00115B68" w:rsidRPr="00C026AA" w:rsidRDefault="00115B68" w:rsidP="00115B68">
            <w:pPr>
              <w:rPr>
                <w:rFonts w:asciiTheme="minorHAnsi" w:hAnsiTheme="minorHAnsi" w:cstheme="minorHAnsi"/>
                <w:szCs w:val="22"/>
              </w:rPr>
            </w:pPr>
            <w:r w:rsidRPr="00C026AA">
              <w:rPr>
                <w:rFonts w:asciiTheme="minorHAnsi" w:hAnsiTheme="minorHAnsi" w:cstheme="minorHAnsi"/>
                <w:szCs w:val="22"/>
              </w:rPr>
              <w:t> </w:t>
            </w:r>
          </w:p>
        </w:tc>
      </w:tr>
      <w:tr w:rsidR="00115B68" w:rsidRPr="007F2817" w14:paraId="443F9AD3" w14:textId="77777777" w:rsidTr="003573AA">
        <w:trPr>
          <w:trHeight w:val="300"/>
        </w:trPr>
        <w:tc>
          <w:tcPr>
            <w:tcW w:w="564" w:type="pct"/>
            <w:gridSpan w:val="2"/>
            <w:shd w:val="clear" w:color="auto" w:fill="auto"/>
            <w:vAlign w:val="center"/>
            <w:hideMark/>
          </w:tcPr>
          <w:p w14:paraId="65419A05" w14:textId="77777777" w:rsidR="00115B68" w:rsidRPr="00C026AA" w:rsidRDefault="00115B68" w:rsidP="00115B68">
            <w:pPr>
              <w:rPr>
                <w:rFonts w:asciiTheme="minorHAnsi" w:hAnsiTheme="minorHAnsi" w:cstheme="minorHAnsi"/>
                <w:szCs w:val="22"/>
              </w:rPr>
            </w:pPr>
            <w:r w:rsidRPr="00C026AA">
              <w:rPr>
                <w:rFonts w:asciiTheme="minorHAnsi" w:hAnsiTheme="minorHAnsi" w:cstheme="minorHAnsi"/>
                <w:szCs w:val="22"/>
              </w:rPr>
              <w:t>Η.2.1.15</w:t>
            </w:r>
          </w:p>
        </w:tc>
        <w:tc>
          <w:tcPr>
            <w:tcW w:w="1330" w:type="pct"/>
            <w:shd w:val="clear" w:color="auto" w:fill="auto"/>
            <w:vAlign w:val="bottom"/>
            <w:hideMark/>
          </w:tcPr>
          <w:p w14:paraId="20BEA369" w14:textId="77777777" w:rsidR="00115B68" w:rsidRPr="00C026AA" w:rsidRDefault="00115B68" w:rsidP="00115B68">
            <w:pPr>
              <w:rPr>
                <w:rFonts w:asciiTheme="minorHAnsi" w:hAnsiTheme="minorHAnsi" w:cstheme="minorHAnsi"/>
                <w:szCs w:val="22"/>
              </w:rPr>
            </w:pPr>
            <w:r w:rsidRPr="00C026AA">
              <w:rPr>
                <w:rFonts w:asciiTheme="minorHAnsi" w:hAnsiTheme="minorHAnsi" w:cstheme="minorHAnsi"/>
                <w:szCs w:val="22"/>
              </w:rPr>
              <w:t>Button Material</w:t>
            </w:r>
          </w:p>
        </w:tc>
        <w:tc>
          <w:tcPr>
            <w:tcW w:w="1326" w:type="pct"/>
            <w:gridSpan w:val="2"/>
            <w:shd w:val="clear" w:color="auto" w:fill="auto"/>
            <w:vAlign w:val="bottom"/>
            <w:hideMark/>
          </w:tcPr>
          <w:p w14:paraId="4C8FB4B5" w14:textId="77777777" w:rsidR="00115B68" w:rsidRPr="00C026AA" w:rsidRDefault="00115B68" w:rsidP="00115B68">
            <w:pPr>
              <w:rPr>
                <w:rFonts w:asciiTheme="minorHAnsi" w:hAnsiTheme="minorHAnsi" w:cstheme="minorHAnsi"/>
                <w:szCs w:val="22"/>
              </w:rPr>
            </w:pPr>
            <w:r w:rsidRPr="00C026AA">
              <w:rPr>
                <w:rFonts w:asciiTheme="minorHAnsi" w:hAnsiTheme="minorHAnsi" w:cstheme="minorHAnsi"/>
                <w:szCs w:val="22"/>
              </w:rPr>
              <w:t>Rubber</w:t>
            </w:r>
          </w:p>
        </w:tc>
        <w:tc>
          <w:tcPr>
            <w:tcW w:w="716" w:type="pct"/>
            <w:gridSpan w:val="2"/>
            <w:shd w:val="clear" w:color="auto" w:fill="auto"/>
            <w:vAlign w:val="bottom"/>
            <w:hideMark/>
          </w:tcPr>
          <w:p w14:paraId="40145B1F" w14:textId="77777777" w:rsidR="00115B68" w:rsidRPr="00C026AA" w:rsidRDefault="00115B68" w:rsidP="00115B68">
            <w:pPr>
              <w:rPr>
                <w:rFonts w:asciiTheme="minorHAnsi" w:hAnsiTheme="minorHAnsi" w:cstheme="minorHAnsi"/>
                <w:szCs w:val="22"/>
              </w:rPr>
            </w:pPr>
            <w:r w:rsidRPr="00C026AA">
              <w:rPr>
                <w:rFonts w:asciiTheme="minorHAnsi" w:hAnsiTheme="minorHAnsi" w:cstheme="minorHAnsi"/>
                <w:szCs w:val="22"/>
              </w:rPr>
              <w:t> </w:t>
            </w:r>
          </w:p>
        </w:tc>
        <w:tc>
          <w:tcPr>
            <w:tcW w:w="1064" w:type="pct"/>
            <w:gridSpan w:val="2"/>
            <w:shd w:val="clear" w:color="auto" w:fill="auto"/>
            <w:vAlign w:val="bottom"/>
            <w:hideMark/>
          </w:tcPr>
          <w:p w14:paraId="67F88628" w14:textId="77777777" w:rsidR="00115B68" w:rsidRPr="00C026AA" w:rsidRDefault="00115B68" w:rsidP="00115B68">
            <w:pPr>
              <w:rPr>
                <w:rFonts w:asciiTheme="minorHAnsi" w:hAnsiTheme="minorHAnsi" w:cstheme="minorHAnsi"/>
                <w:szCs w:val="22"/>
              </w:rPr>
            </w:pPr>
            <w:r w:rsidRPr="00C026AA">
              <w:rPr>
                <w:rFonts w:asciiTheme="minorHAnsi" w:hAnsiTheme="minorHAnsi" w:cstheme="minorHAnsi"/>
                <w:szCs w:val="22"/>
              </w:rPr>
              <w:t> </w:t>
            </w:r>
          </w:p>
        </w:tc>
      </w:tr>
      <w:tr w:rsidR="00115B68" w:rsidRPr="007F2817" w14:paraId="37B041B1" w14:textId="77777777" w:rsidTr="003573AA">
        <w:trPr>
          <w:trHeight w:val="300"/>
        </w:trPr>
        <w:tc>
          <w:tcPr>
            <w:tcW w:w="564" w:type="pct"/>
            <w:gridSpan w:val="2"/>
            <w:shd w:val="clear" w:color="auto" w:fill="auto"/>
            <w:vAlign w:val="center"/>
            <w:hideMark/>
          </w:tcPr>
          <w:p w14:paraId="572378E0" w14:textId="77777777" w:rsidR="00115B68" w:rsidRPr="00C026AA" w:rsidRDefault="00115B68" w:rsidP="00115B68">
            <w:pPr>
              <w:rPr>
                <w:rFonts w:asciiTheme="minorHAnsi" w:hAnsiTheme="minorHAnsi" w:cstheme="minorHAnsi"/>
                <w:szCs w:val="22"/>
              </w:rPr>
            </w:pPr>
            <w:r w:rsidRPr="00C026AA">
              <w:rPr>
                <w:rFonts w:asciiTheme="minorHAnsi" w:hAnsiTheme="minorHAnsi" w:cstheme="minorHAnsi"/>
                <w:szCs w:val="22"/>
              </w:rPr>
              <w:t>Η.2.1.16</w:t>
            </w:r>
          </w:p>
        </w:tc>
        <w:tc>
          <w:tcPr>
            <w:tcW w:w="1330" w:type="pct"/>
            <w:shd w:val="clear" w:color="auto" w:fill="auto"/>
            <w:vAlign w:val="bottom"/>
            <w:hideMark/>
          </w:tcPr>
          <w:p w14:paraId="06E11C9E" w14:textId="77777777" w:rsidR="00115B68" w:rsidRPr="00C026AA" w:rsidRDefault="00115B68" w:rsidP="00115B68">
            <w:pPr>
              <w:rPr>
                <w:rFonts w:asciiTheme="minorHAnsi" w:hAnsiTheme="minorHAnsi" w:cstheme="minorHAnsi"/>
                <w:szCs w:val="22"/>
              </w:rPr>
            </w:pPr>
            <w:r w:rsidRPr="00C026AA">
              <w:rPr>
                <w:rFonts w:asciiTheme="minorHAnsi" w:hAnsiTheme="minorHAnsi" w:cstheme="minorHAnsi"/>
                <w:szCs w:val="22"/>
              </w:rPr>
              <w:t>Operating Force</w:t>
            </w:r>
          </w:p>
        </w:tc>
        <w:tc>
          <w:tcPr>
            <w:tcW w:w="1326" w:type="pct"/>
            <w:gridSpan w:val="2"/>
            <w:shd w:val="clear" w:color="auto" w:fill="auto"/>
            <w:vAlign w:val="bottom"/>
            <w:hideMark/>
          </w:tcPr>
          <w:p w14:paraId="05139AD1" w14:textId="77777777" w:rsidR="00115B68" w:rsidRPr="00C026AA" w:rsidRDefault="00115B68" w:rsidP="00115B68">
            <w:pPr>
              <w:rPr>
                <w:rFonts w:asciiTheme="minorHAnsi" w:hAnsiTheme="minorHAnsi" w:cstheme="minorHAnsi"/>
                <w:szCs w:val="22"/>
              </w:rPr>
            </w:pPr>
            <w:r w:rsidRPr="00C026AA">
              <w:rPr>
                <w:rFonts w:asciiTheme="minorHAnsi" w:hAnsiTheme="minorHAnsi" w:cstheme="minorHAnsi"/>
                <w:szCs w:val="22"/>
              </w:rPr>
              <w:t>120 (±30gf)</w:t>
            </w:r>
          </w:p>
        </w:tc>
        <w:tc>
          <w:tcPr>
            <w:tcW w:w="716" w:type="pct"/>
            <w:gridSpan w:val="2"/>
            <w:shd w:val="clear" w:color="auto" w:fill="auto"/>
            <w:vAlign w:val="bottom"/>
            <w:hideMark/>
          </w:tcPr>
          <w:p w14:paraId="5C26E6FE" w14:textId="77777777" w:rsidR="00115B68" w:rsidRPr="00C026AA" w:rsidRDefault="00115B68" w:rsidP="00115B68">
            <w:pPr>
              <w:rPr>
                <w:rFonts w:asciiTheme="minorHAnsi" w:hAnsiTheme="minorHAnsi" w:cstheme="minorHAnsi"/>
                <w:szCs w:val="22"/>
              </w:rPr>
            </w:pPr>
            <w:r w:rsidRPr="00C026AA">
              <w:rPr>
                <w:rFonts w:asciiTheme="minorHAnsi" w:hAnsiTheme="minorHAnsi" w:cstheme="minorHAnsi"/>
                <w:szCs w:val="22"/>
              </w:rPr>
              <w:t> </w:t>
            </w:r>
          </w:p>
        </w:tc>
        <w:tc>
          <w:tcPr>
            <w:tcW w:w="1064" w:type="pct"/>
            <w:gridSpan w:val="2"/>
            <w:shd w:val="clear" w:color="auto" w:fill="auto"/>
            <w:vAlign w:val="bottom"/>
            <w:hideMark/>
          </w:tcPr>
          <w:p w14:paraId="5B787869" w14:textId="77777777" w:rsidR="00115B68" w:rsidRPr="00C026AA" w:rsidRDefault="00115B68" w:rsidP="00115B68">
            <w:pPr>
              <w:rPr>
                <w:rFonts w:asciiTheme="minorHAnsi" w:hAnsiTheme="minorHAnsi" w:cstheme="minorHAnsi"/>
                <w:szCs w:val="22"/>
              </w:rPr>
            </w:pPr>
            <w:r w:rsidRPr="00C026AA">
              <w:rPr>
                <w:rFonts w:asciiTheme="minorHAnsi" w:hAnsiTheme="minorHAnsi" w:cstheme="minorHAnsi"/>
                <w:szCs w:val="22"/>
              </w:rPr>
              <w:t> </w:t>
            </w:r>
          </w:p>
        </w:tc>
      </w:tr>
      <w:tr w:rsidR="00115B68" w:rsidRPr="007F2817" w14:paraId="67A1AE7A" w14:textId="77777777" w:rsidTr="003573AA">
        <w:trPr>
          <w:trHeight w:val="300"/>
        </w:trPr>
        <w:tc>
          <w:tcPr>
            <w:tcW w:w="564" w:type="pct"/>
            <w:gridSpan w:val="2"/>
            <w:shd w:val="clear" w:color="auto" w:fill="auto"/>
            <w:vAlign w:val="center"/>
            <w:hideMark/>
          </w:tcPr>
          <w:p w14:paraId="7FD4EC34" w14:textId="77777777" w:rsidR="00115B68" w:rsidRPr="00C026AA" w:rsidRDefault="00115B68" w:rsidP="00115B68">
            <w:pPr>
              <w:rPr>
                <w:rFonts w:asciiTheme="minorHAnsi" w:hAnsiTheme="minorHAnsi" w:cstheme="minorHAnsi"/>
                <w:szCs w:val="22"/>
              </w:rPr>
            </w:pPr>
            <w:r w:rsidRPr="00C026AA">
              <w:rPr>
                <w:rFonts w:asciiTheme="minorHAnsi" w:hAnsiTheme="minorHAnsi" w:cstheme="minorHAnsi"/>
                <w:szCs w:val="22"/>
              </w:rPr>
              <w:t>Η.2.1.17</w:t>
            </w:r>
          </w:p>
        </w:tc>
        <w:tc>
          <w:tcPr>
            <w:tcW w:w="1330" w:type="pct"/>
            <w:shd w:val="clear" w:color="auto" w:fill="auto"/>
            <w:vAlign w:val="bottom"/>
            <w:hideMark/>
          </w:tcPr>
          <w:p w14:paraId="26767CFB" w14:textId="77777777" w:rsidR="00115B68" w:rsidRPr="00C026AA" w:rsidRDefault="00115B68" w:rsidP="00115B68">
            <w:pPr>
              <w:rPr>
                <w:rFonts w:asciiTheme="minorHAnsi" w:hAnsiTheme="minorHAnsi" w:cstheme="minorHAnsi"/>
                <w:szCs w:val="22"/>
              </w:rPr>
            </w:pPr>
            <w:r w:rsidRPr="00C026AA">
              <w:rPr>
                <w:rFonts w:asciiTheme="minorHAnsi" w:hAnsiTheme="minorHAnsi" w:cstheme="minorHAnsi"/>
                <w:szCs w:val="22"/>
              </w:rPr>
              <w:t>Protection Level</w:t>
            </w:r>
          </w:p>
        </w:tc>
        <w:tc>
          <w:tcPr>
            <w:tcW w:w="1326" w:type="pct"/>
            <w:gridSpan w:val="2"/>
            <w:shd w:val="clear" w:color="auto" w:fill="auto"/>
            <w:vAlign w:val="bottom"/>
            <w:hideMark/>
          </w:tcPr>
          <w:p w14:paraId="2AA566DA" w14:textId="77777777" w:rsidR="00115B68" w:rsidRPr="00C026AA" w:rsidRDefault="00115B68" w:rsidP="00115B68">
            <w:pPr>
              <w:rPr>
                <w:rFonts w:asciiTheme="minorHAnsi" w:hAnsiTheme="minorHAnsi" w:cstheme="minorHAnsi"/>
                <w:szCs w:val="22"/>
              </w:rPr>
            </w:pPr>
            <w:r w:rsidRPr="00C026AA">
              <w:rPr>
                <w:rFonts w:asciiTheme="minorHAnsi" w:hAnsiTheme="minorHAnsi" w:cstheme="minorHAnsi"/>
                <w:szCs w:val="22"/>
              </w:rPr>
              <w:t>IP40</w:t>
            </w:r>
          </w:p>
        </w:tc>
        <w:tc>
          <w:tcPr>
            <w:tcW w:w="716" w:type="pct"/>
            <w:gridSpan w:val="2"/>
            <w:shd w:val="clear" w:color="auto" w:fill="auto"/>
            <w:vAlign w:val="bottom"/>
            <w:hideMark/>
          </w:tcPr>
          <w:p w14:paraId="26677F7B" w14:textId="77777777" w:rsidR="00115B68" w:rsidRPr="00C026AA" w:rsidRDefault="00115B68" w:rsidP="00115B68">
            <w:pPr>
              <w:rPr>
                <w:rFonts w:asciiTheme="minorHAnsi" w:hAnsiTheme="minorHAnsi" w:cstheme="minorHAnsi"/>
                <w:szCs w:val="22"/>
              </w:rPr>
            </w:pPr>
            <w:r w:rsidRPr="00C026AA">
              <w:rPr>
                <w:rFonts w:asciiTheme="minorHAnsi" w:hAnsiTheme="minorHAnsi" w:cstheme="minorHAnsi"/>
                <w:szCs w:val="22"/>
              </w:rPr>
              <w:t> </w:t>
            </w:r>
          </w:p>
        </w:tc>
        <w:tc>
          <w:tcPr>
            <w:tcW w:w="1064" w:type="pct"/>
            <w:gridSpan w:val="2"/>
            <w:shd w:val="clear" w:color="auto" w:fill="auto"/>
            <w:vAlign w:val="bottom"/>
            <w:hideMark/>
          </w:tcPr>
          <w:p w14:paraId="6B9253B1" w14:textId="77777777" w:rsidR="00115B68" w:rsidRPr="00C026AA" w:rsidRDefault="00115B68" w:rsidP="00115B68">
            <w:pPr>
              <w:rPr>
                <w:rFonts w:asciiTheme="minorHAnsi" w:hAnsiTheme="minorHAnsi" w:cstheme="minorHAnsi"/>
                <w:szCs w:val="22"/>
              </w:rPr>
            </w:pPr>
            <w:r w:rsidRPr="00C026AA">
              <w:rPr>
                <w:rFonts w:asciiTheme="minorHAnsi" w:hAnsiTheme="minorHAnsi" w:cstheme="minorHAnsi"/>
                <w:szCs w:val="22"/>
              </w:rPr>
              <w:t> </w:t>
            </w:r>
          </w:p>
        </w:tc>
      </w:tr>
    </w:tbl>
    <w:p w14:paraId="7546AF5F" w14:textId="54CE723B" w:rsidR="00C02995" w:rsidRPr="00A128A4" w:rsidRDefault="00E73DA2" w:rsidP="005676D6">
      <w:pPr>
        <w:rPr>
          <w:rFonts w:asciiTheme="minorHAnsi" w:hAnsiTheme="minorHAnsi" w:cstheme="minorHAnsi"/>
          <w:szCs w:val="22"/>
          <w:lang w:val="el-GR"/>
        </w:rPr>
      </w:pPr>
      <w:r w:rsidRPr="00743E7C">
        <w:rPr>
          <w:rFonts w:asciiTheme="minorHAnsi" w:hAnsiTheme="minorHAnsi" w:cstheme="minorHAnsi"/>
          <w:szCs w:val="22"/>
          <w:lang w:val="el-GR"/>
        </w:rPr>
        <w:t xml:space="preserve"> </w:t>
      </w:r>
    </w:p>
    <w:sectPr w:rsidR="00C02995" w:rsidRPr="00A128A4" w:rsidSect="00650AEF">
      <w:headerReference w:type="default" r:id="rId8"/>
      <w:footerReference w:type="default" r:id="rId9"/>
      <w:pgSz w:w="11906" w:h="16838"/>
      <w:pgMar w:top="1440" w:right="991" w:bottom="1440" w:left="993" w:header="720" w:footer="709"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1224D6" w14:textId="77777777" w:rsidR="00FA0469" w:rsidRDefault="00FA0469">
      <w:pPr>
        <w:spacing w:after="0"/>
      </w:pPr>
      <w:r>
        <w:separator/>
      </w:r>
    </w:p>
  </w:endnote>
  <w:endnote w:type="continuationSeparator" w:id="0">
    <w:p w14:paraId="6AD4EA05" w14:textId="77777777" w:rsidR="00FA0469" w:rsidRDefault="00FA046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OpenSymbol">
    <w:charset w:val="00"/>
    <w:family w:val="auto"/>
    <w:pitch w:val="variable"/>
    <w:sig w:usb0="800000AF" w:usb1="1001ECEA" w:usb2="00000000" w:usb3="00000000" w:csb0="00000001" w:csb1="00000000"/>
  </w:font>
  <w:font w:name="Angsana New">
    <w:altName w:val="Angsana New"/>
    <w:panose1 w:val="02020603050405020304"/>
    <w:charset w:val="DE"/>
    <w:family w:val="roman"/>
    <w:pitch w:val="variable"/>
    <w:sig w:usb0="81000003" w:usb1="00000000" w:usb2="00000000" w:usb3="00000000" w:csb0="00010001"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A1"/>
    <w:family w:val="swiss"/>
    <w:pitch w:val="variable"/>
    <w:sig w:usb0="E4002EFF" w:usb1="C000E47F" w:usb2="00000009" w:usb3="00000000" w:csb0="000001FF" w:csb1="00000000"/>
  </w:font>
  <w:font w:name="Cambria">
    <w:panose1 w:val="02040503050406030204"/>
    <w:charset w:val="A1"/>
    <w:family w:val="roman"/>
    <w:pitch w:val="variable"/>
    <w:sig w:usb0="E00006FF" w:usb1="420024FF" w:usb2="02000000" w:usb3="00000000" w:csb0="0000019F"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A1"/>
    <w:family w:val="swiss"/>
    <w:pitch w:val="variable"/>
    <w:sig w:usb0="E1002EFF" w:usb1="C000605B" w:usb2="00000029" w:usb3="00000000" w:csb0="000101FF" w:csb1="00000000"/>
  </w:font>
  <w:font w:name="Liberation Sans">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A1"/>
    <w:family w:val="swiss"/>
    <w:pitch w:val="variable"/>
    <w:sig w:usb0="00000687" w:usb1="00000000" w:usb2="00000000" w:usb3="00000000" w:csb0="0000009F" w:csb1="00000000"/>
  </w:font>
  <w:font w:name="CG Times">
    <w:altName w:val="Cambria"/>
    <w:charset w:val="A1"/>
    <w:family w:val="roman"/>
    <w:pitch w:val="variable"/>
    <w:sig w:usb0="00000287"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 w:name="Noto Sans Symbols">
    <w:altName w:val="Times New Roman"/>
    <w:charset w:val="00"/>
    <w:family w:val="auto"/>
    <w:pitch w:val="default"/>
  </w:font>
  <w:font w:name="MS Minngs">
    <w:altName w:val="MS Mincho"/>
    <w:panose1 w:val="00000000000000000000"/>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92345" w14:textId="77777777" w:rsidR="00C65E6B" w:rsidRDefault="00C65E6B">
    <w:pPr>
      <w:pStyle w:val="af3"/>
      <w:spacing w:after="0"/>
      <w:jc w:val="center"/>
      <w:rPr>
        <w:rFonts w:eastAsia="Times New Roman"/>
        <w:kern w:val="1"/>
        <w:sz w:val="18"/>
        <w:szCs w:val="18"/>
        <w:lang w:val="el-GR" w:eastAsia="zh-CN"/>
      </w:rPr>
    </w:pPr>
  </w:p>
  <w:p w14:paraId="40EAFDB6" w14:textId="77777777" w:rsidR="00C65E6B" w:rsidRDefault="00C65E6B" w:rsidP="00650AEF">
    <w:pPr>
      <w:pStyle w:val="af3"/>
      <w:spacing w:after="0"/>
      <w:jc w:val="center"/>
    </w:pPr>
    <w:bookmarkStart w:id="37" w:name="_Hlk81557565"/>
    <w:r>
      <w:rPr>
        <w:noProof/>
        <w:sz w:val="20"/>
        <w:szCs w:val="20"/>
        <w:lang w:val="el-GR" w:eastAsia="el-GR"/>
      </w:rPr>
      <w:drawing>
        <wp:inline distT="0" distB="0" distL="0" distR="0" wp14:anchorId="63E82E22" wp14:editId="5D3ECB7B">
          <wp:extent cx="5410200" cy="1009650"/>
          <wp:effectExtent l="0" t="0" r="0" b="0"/>
          <wp:docPr id="3" name="Εικόνα 3" descr="ΕΠΑΝΕ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ΕΠΑΝΕΚ"/>
                  <pic:cNvPicPr>
                    <a:picLocks noChangeAspect="1" noChangeArrowheads="1"/>
                  </pic:cNvPicPr>
                </pic:nvPicPr>
                <pic:blipFill>
                  <a:blip r:embed="rId1"/>
                  <a:srcRect/>
                  <a:stretch>
                    <a:fillRect/>
                  </a:stretch>
                </pic:blipFill>
                <pic:spPr bwMode="auto">
                  <a:xfrm>
                    <a:off x="0" y="0"/>
                    <a:ext cx="5410200" cy="1009650"/>
                  </a:xfrm>
                  <a:prstGeom prst="rect">
                    <a:avLst/>
                  </a:prstGeom>
                  <a:noFill/>
                  <a:ln w="9525">
                    <a:noFill/>
                    <a:miter lim="800000"/>
                    <a:headEnd/>
                    <a:tailEnd/>
                  </a:ln>
                </pic:spPr>
              </pic:pic>
            </a:graphicData>
          </a:graphic>
        </wp:inline>
      </w:drawing>
    </w:r>
    <w:bookmarkEnd w:id="3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D64D46" w14:textId="77777777" w:rsidR="00FA0469" w:rsidRDefault="00FA0469">
      <w:pPr>
        <w:spacing w:after="0"/>
      </w:pPr>
      <w:r>
        <w:separator/>
      </w:r>
    </w:p>
  </w:footnote>
  <w:footnote w:type="continuationSeparator" w:id="0">
    <w:p w14:paraId="0D03C5CA" w14:textId="77777777" w:rsidR="00FA0469" w:rsidRDefault="00FA046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1F78D" w14:textId="77777777" w:rsidR="00C65E6B" w:rsidRDefault="00C65E6B" w:rsidP="000271EC">
    <w:pPr>
      <w:pStyle w:val="af4"/>
      <w:tabs>
        <w:tab w:val="left" w:pos="2190"/>
        <w:tab w:val="right" w:pos="9922"/>
      </w:tabs>
      <w:jc w:val="left"/>
    </w:pPr>
    <w:r>
      <w:tab/>
    </w:r>
    <w:r>
      <w:tab/>
    </w:r>
    <w:r>
      <w:fldChar w:fldCharType="begin"/>
    </w:r>
    <w:r>
      <w:instrText>PAGE   \* MERGEFORMAT</w:instrText>
    </w:r>
    <w:r>
      <w:fldChar w:fldCharType="separate"/>
    </w:r>
    <w:r w:rsidR="00CA5FF2" w:rsidRPr="00CA5FF2">
      <w:rPr>
        <w:noProof/>
        <w:lang w:val="el-GR"/>
      </w:rPr>
      <w:t>255</w:t>
    </w:r>
    <w:r>
      <w:rPr>
        <w:noProof/>
        <w:lang w:val="el-GR"/>
      </w:rPr>
      <w:fldChar w:fldCharType="end"/>
    </w:r>
  </w:p>
  <w:p w14:paraId="0F42A5BB" w14:textId="77777777" w:rsidR="00C65E6B" w:rsidRDefault="00C65E6B" w:rsidP="00F514B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lowerLetter"/>
      <w:pStyle w:val="5"/>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643"/>
        </w:tabs>
        <w:ind w:left="643" w:hanging="360"/>
      </w:pPr>
      <w:rPr>
        <w:rFonts w:ascii="Symbol" w:hAnsi="Symbol" w:cs="Symbol"/>
        <w:lang w:val="el-GR"/>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720" w:hanging="360"/>
      </w:pPr>
      <w:rPr>
        <w:lang w:val="el-GR"/>
      </w:rPr>
    </w:lvl>
  </w:abstractNum>
  <w:abstractNum w:abstractNumId="3" w15:restartNumberingAfterBreak="0">
    <w:nsid w:val="00000004"/>
    <w:multiLevelType w:val="singleLevel"/>
    <w:tmpl w:val="00000004"/>
    <w:name w:val="WW8Num4"/>
    <w:lvl w:ilvl="0">
      <w:start w:val="1"/>
      <w:numFmt w:val="bullet"/>
      <w:lvlText w:val=""/>
      <w:lvlJc w:val="left"/>
      <w:pPr>
        <w:tabs>
          <w:tab w:val="num" w:pos="397"/>
        </w:tabs>
        <w:ind w:left="397" w:hanging="397"/>
      </w:pPr>
      <w:rPr>
        <w:rFonts w:ascii="Webdings" w:hAnsi="Webdings" w:cs="Webdings"/>
        <w:color w:val="333399"/>
        <w:sz w:val="16"/>
      </w:rPr>
    </w:lvl>
  </w:abstractNum>
  <w:abstractNum w:abstractNumId="4" w15:restartNumberingAfterBreak="0">
    <w:nsid w:val="00000005"/>
    <w:multiLevelType w:val="singleLevel"/>
    <w:tmpl w:val="00000005"/>
    <w:name w:val="WW8Num5"/>
    <w:lvl w:ilvl="0">
      <w:start w:val="1"/>
      <w:numFmt w:val="decimal"/>
      <w:lvlText w:val="%1."/>
      <w:lvlJc w:val="left"/>
      <w:pPr>
        <w:tabs>
          <w:tab w:val="num" w:pos="0"/>
        </w:tabs>
        <w:ind w:left="720" w:hanging="360"/>
      </w:pPr>
      <w:rPr>
        <w:shd w:val="clear" w:color="auto" w:fill="FFFF00"/>
        <w:lang w:val="el-GR"/>
      </w:rPr>
    </w:lvl>
  </w:abstractNum>
  <w:abstractNum w:abstractNumId="5" w15:restartNumberingAfterBreak="0">
    <w:nsid w:val="00000006"/>
    <w:multiLevelType w:val="multilevel"/>
    <w:tmpl w:val="00000006"/>
    <w:name w:val="WW8Num6"/>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name w:val="WW8Num7"/>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color w:val="5B9BD5"/>
      </w:rPr>
    </w:lvl>
    <w:lvl w:ilvl="1">
      <w:start w:val="1"/>
      <w:numFmt w:val="bullet"/>
      <w:lvlText w:val=""/>
      <w:lvlJc w:val="left"/>
      <w:pPr>
        <w:tabs>
          <w:tab w:val="num" w:pos="1080"/>
        </w:tabs>
        <w:ind w:left="1080" w:hanging="360"/>
      </w:pPr>
      <w:rPr>
        <w:rFonts w:ascii="Symbol" w:hAnsi="Symbol" w:cs="OpenSymbol"/>
        <w:color w:val="5B9BD5"/>
      </w:rPr>
    </w:lvl>
    <w:lvl w:ilvl="2">
      <w:start w:val="1"/>
      <w:numFmt w:val="bullet"/>
      <w:lvlText w:val=""/>
      <w:lvlJc w:val="left"/>
      <w:pPr>
        <w:tabs>
          <w:tab w:val="num" w:pos="1440"/>
        </w:tabs>
        <w:ind w:left="1440" w:hanging="360"/>
      </w:pPr>
      <w:rPr>
        <w:rFonts w:ascii="Symbol" w:hAnsi="Symbol" w:cs="OpenSymbol"/>
        <w:color w:val="5B9BD5"/>
      </w:rPr>
    </w:lvl>
    <w:lvl w:ilvl="3">
      <w:start w:val="1"/>
      <w:numFmt w:val="bullet"/>
      <w:lvlText w:val=""/>
      <w:lvlJc w:val="left"/>
      <w:pPr>
        <w:tabs>
          <w:tab w:val="num" w:pos="1800"/>
        </w:tabs>
        <w:ind w:left="1800" w:hanging="360"/>
      </w:pPr>
      <w:rPr>
        <w:rFonts w:ascii="Symbol" w:hAnsi="Symbol" w:cs="OpenSymbol"/>
        <w:color w:val="5B9BD5"/>
      </w:rPr>
    </w:lvl>
    <w:lvl w:ilvl="4">
      <w:start w:val="1"/>
      <w:numFmt w:val="bullet"/>
      <w:lvlText w:val=""/>
      <w:lvlJc w:val="left"/>
      <w:pPr>
        <w:tabs>
          <w:tab w:val="num" w:pos="2160"/>
        </w:tabs>
        <w:ind w:left="2160" w:hanging="360"/>
      </w:pPr>
      <w:rPr>
        <w:rFonts w:ascii="Symbol" w:hAnsi="Symbol" w:cs="OpenSymbol"/>
        <w:color w:val="5B9BD5"/>
      </w:rPr>
    </w:lvl>
    <w:lvl w:ilvl="5">
      <w:start w:val="1"/>
      <w:numFmt w:val="bullet"/>
      <w:lvlText w:val=""/>
      <w:lvlJc w:val="left"/>
      <w:pPr>
        <w:tabs>
          <w:tab w:val="num" w:pos="2520"/>
        </w:tabs>
        <w:ind w:left="2520" w:hanging="360"/>
      </w:pPr>
      <w:rPr>
        <w:rFonts w:ascii="Symbol" w:hAnsi="Symbol" w:cs="OpenSymbol"/>
        <w:color w:val="5B9BD5"/>
      </w:rPr>
    </w:lvl>
    <w:lvl w:ilvl="6">
      <w:start w:val="1"/>
      <w:numFmt w:val="bullet"/>
      <w:lvlText w:val=""/>
      <w:lvlJc w:val="left"/>
      <w:pPr>
        <w:tabs>
          <w:tab w:val="num" w:pos="2880"/>
        </w:tabs>
        <w:ind w:left="2880" w:hanging="360"/>
      </w:pPr>
      <w:rPr>
        <w:rFonts w:ascii="Symbol" w:hAnsi="Symbol" w:cs="OpenSymbol"/>
        <w:color w:val="5B9BD5"/>
      </w:rPr>
    </w:lvl>
    <w:lvl w:ilvl="7">
      <w:start w:val="1"/>
      <w:numFmt w:val="bullet"/>
      <w:lvlText w:val=""/>
      <w:lvlJc w:val="left"/>
      <w:pPr>
        <w:tabs>
          <w:tab w:val="num" w:pos="3240"/>
        </w:tabs>
        <w:ind w:left="3240" w:hanging="360"/>
      </w:pPr>
      <w:rPr>
        <w:rFonts w:ascii="Symbol" w:hAnsi="Symbol" w:cs="OpenSymbol"/>
        <w:color w:val="5B9BD5"/>
      </w:rPr>
    </w:lvl>
    <w:lvl w:ilvl="8">
      <w:start w:val="1"/>
      <w:numFmt w:val="bullet"/>
      <w:lvlText w:val=""/>
      <w:lvlJc w:val="left"/>
      <w:pPr>
        <w:tabs>
          <w:tab w:val="num" w:pos="3600"/>
        </w:tabs>
        <w:ind w:left="3600" w:hanging="360"/>
      </w:pPr>
      <w:rPr>
        <w:rFonts w:ascii="Symbol" w:hAnsi="Symbol" w:cs="OpenSymbol"/>
        <w:color w:val="5B9BD5"/>
      </w:rPr>
    </w:lvl>
  </w:abstractNum>
  <w:abstractNum w:abstractNumId="8" w15:restartNumberingAfterBreak="0">
    <w:nsid w:val="00000009"/>
    <w:multiLevelType w:val="singleLevel"/>
    <w:tmpl w:val="00000009"/>
    <w:name w:val="WW8Num9"/>
    <w:lvl w:ilvl="0">
      <w:start w:val="1"/>
      <w:numFmt w:val="bullet"/>
      <w:lvlText w:val="­"/>
      <w:lvlJc w:val="left"/>
      <w:pPr>
        <w:tabs>
          <w:tab w:val="num" w:pos="0"/>
        </w:tabs>
        <w:ind w:left="720" w:hanging="360"/>
      </w:pPr>
      <w:rPr>
        <w:rFonts w:ascii="Angsana New" w:hAnsi="Angsana New" w:cs="Angsana New"/>
        <w:color w:val="000000"/>
        <w:kern w:val="1"/>
        <w:szCs w:val="22"/>
        <w:shd w:val="clear" w:color="auto" w:fill="FFFFFF"/>
        <w:lang w:val="el-GR"/>
      </w:rPr>
    </w:lvl>
  </w:abstractNum>
  <w:abstractNum w:abstractNumId="9" w15:restartNumberingAfterBreak="0">
    <w:nsid w:val="0000000A"/>
    <w:multiLevelType w:val="singleLevel"/>
    <w:tmpl w:val="0000000A"/>
    <w:name w:val="WW8Num10"/>
    <w:lvl w:ilvl="0">
      <w:start w:val="1"/>
      <w:numFmt w:val="bullet"/>
      <w:lvlText w:val=""/>
      <w:lvlJc w:val="left"/>
      <w:pPr>
        <w:tabs>
          <w:tab w:val="num" w:pos="0"/>
        </w:tabs>
        <w:ind w:left="1440" w:hanging="360"/>
      </w:pPr>
      <w:rPr>
        <w:rFonts w:ascii="Symbol" w:hAnsi="Symbol" w:cs="Symbol"/>
        <w:kern w:val="1"/>
        <w:shd w:val="clear" w:color="auto" w:fill="C0C0C0"/>
        <w:lang w:val="el-GR"/>
      </w:rPr>
    </w:lvl>
  </w:abstractNum>
  <w:abstractNum w:abstractNumId="10" w15:restartNumberingAfterBreak="0">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hint="default"/>
        <w:lang w:val="el-GR"/>
      </w:rPr>
    </w:lvl>
  </w:abstractNum>
  <w:abstractNum w:abstractNumId="11" w15:restartNumberingAfterBreak="0">
    <w:nsid w:val="0B090C67"/>
    <w:multiLevelType w:val="hybridMultilevel"/>
    <w:tmpl w:val="4726D8E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1E3E68AC"/>
    <w:multiLevelType w:val="hybridMultilevel"/>
    <w:tmpl w:val="9CC24C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25C6590E"/>
    <w:multiLevelType w:val="hybridMultilevel"/>
    <w:tmpl w:val="1F988B4A"/>
    <w:lvl w:ilvl="0" w:tplc="0409000F">
      <w:start w:val="1"/>
      <w:numFmt w:val="decimal"/>
      <w:lvlText w:val="%1."/>
      <w:lvlJc w:val="left"/>
      <w:pPr>
        <w:ind w:left="720" w:hanging="360"/>
      </w:pPr>
      <w:rPr>
        <w:rFonts w:hint="default"/>
      </w:rPr>
    </w:lvl>
    <w:lvl w:ilvl="1" w:tplc="0408000F">
      <w:start w:val="1"/>
      <w:numFmt w:val="decimal"/>
      <w:lvlText w:val="%2."/>
      <w:lvlJc w:val="left"/>
      <w:pPr>
        <w:ind w:left="644"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0875BC"/>
    <w:multiLevelType w:val="hybridMultilevel"/>
    <w:tmpl w:val="EC02C2D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32FE7405"/>
    <w:multiLevelType w:val="hybridMultilevel"/>
    <w:tmpl w:val="5B10D69A"/>
    <w:lvl w:ilvl="0" w:tplc="0408000F">
      <w:start w:val="1"/>
      <w:numFmt w:val="decimal"/>
      <w:lvlText w:val="%1."/>
      <w:lvlJc w:val="left"/>
      <w:pPr>
        <w:ind w:left="644" w:hanging="360"/>
      </w:pPr>
      <w:rPr>
        <w:rFont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35263656"/>
    <w:multiLevelType w:val="hybridMultilevel"/>
    <w:tmpl w:val="8C344272"/>
    <w:lvl w:ilvl="0" w:tplc="E6087E3E">
      <w:start w:val="1"/>
      <w:numFmt w:val="bullet"/>
      <w:lvlText w:val="­"/>
      <w:lvlJc w:val="left"/>
      <w:pPr>
        <w:ind w:left="720" w:hanging="360"/>
      </w:pPr>
      <w:rPr>
        <w:rFonts w:ascii="Angsana New" w:hAnsi="Angsana New" w:hint="default"/>
      </w:rPr>
    </w:lvl>
    <w:lvl w:ilvl="1" w:tplc="7A94E32E" w:tentative="1">
      <w:start w:val="1"/>
      <w:numFmt w:val="bullet"/>
      <w:lvlText w:val="o"/>
      <w:lvlJc w:val="left"/>
      <w:pPr>
        <w:ind w:left="1440" w:hanging="360"/>
      </w:pPr>
      <w:rPr>
        <w:rFonts w:ascii="Courier New" w:hAnsi="Courier New" w:cs="Courier New" w:hint="default"/>
      </w:rPr>
    </w:lvl>
    <w:lvl w:ilvl="2" w:tplc="161ED87C" w:tentative="1">
      <w:start w:val="1"/>
      <w:numFmt w:val="bullet"/>
      <w:lvlText w:val=""/>
      <w:lvlJc w:val="left"/>
      <w:pPr>
        <w:ind w:left="2160" w:hanging="360"/>
      </w:pPr>
      <w:rPr>
        <w:rFonts w:ascii="Wingdings" w:hAnsi="Wingdings" w:hint="default"/>
      </w:rPr>
    </w:lvl>
    <w:lvl w:ilvl="3" w:tplc="CC660A60" w:tentative="1">
      <w:start w:val="1"/>
      <w:numFmt w:val="bullet"/>
      <w:lvlText w:val=""/>
      <w:lvlJc w:val="left"/>
      <w:pPr>
        <w:ind w:left="2880" w:hanging="360"/>
      </w:pPr>
      <w:rPr>
        <w:rFonts w:ascii="Symbol" w:hAnsi="Symbol" w:hint="default"/>
      </w:rPr>
    </w:lvl>
    <w:lvl w:ilvl="4" w:tplc="70B09D20" w:tentative="1">
      <w:start w:val="1"/>
      <w:numFmt w:val="bullet"/>
      <w:lvlText w:val="o"/>
      <w:lvlJc w:val="left"/>
      <w:pPr>
        <w:ind w:left="3600" w:hanging="360"/>
      </w:pPr>
      <w:rPr>
        <w:rFonts w:ascii="Courier New" w:hAnsi="Courier New" w:cs="Courier New" w:hint="default"/>
      </w:rPr>
    </w:lvl>
    <w:lvl w:ilvl="5" w:tplc="5C1E6322" w:tentative="1">
      <w:start w:val="1"/>
      <w:numFmt w:val="bullet"/>
      <w:lvlText w:val=""/>
      <w:lvlJc w:val="left"/>
      <w:pPr>
        <w:ind w:left="4320" w:hanging="360"/>
      </w:pPr>
      <w:rPr>
        <w:rFonts w:ascii="Wingdings" w:hAnsi="Wingdings" w:hint="default"/>
      </w:rPr>
    </w:lvl>
    <w:lvl w:ilvl="6" w:tplc="98600674" w:tentative="1">
      <w:start w:val="1"/>
      <w:numFmt w:val="bullet"/>
      <w:lvlText w:val=""/>
      <w:lvlJc w:val="left"/>
      <w:pPr>
        <w:ind w:left="5040" w:hanging="360"/>
      </w:pPr>
      <w:rPr>
        <w:rFonts w:ascii="Symbol" w:hAnsi="Symbol" w:hint="default"/>
      </w:rPr>
    </w:lvl>
    <w:lvl w:ilvl="7" w:tplc="053085EE" w:tentative="1">
      <w:start w:val="1"/>
      <w:numFmt w:val="bullet"/>
      <w:lvlText w:val="o"/>
      <w:lvlJc w:val="left"/>
      <w:pPr>
        <w:ind w:left="5760" w:hanging="360"/>
      </w:pPr>
      <w:rPr>
        <w:rFonts w:ascii="Courier New" w:hAnsi="Courier New" w:cs="Courier New" w:hint="default"/>
      </w:rPr>
    </w:lvl>
    <w:lvl w:ilvl="8" w:tplc="9D28B646" w:tentative="1">
      <w:start w:val="1"/>
      <w:numFmt w:val="bullet"/>
      <w:lvlText w:val=""/>
      <w:lvlJc w:val="left"/>
      <w:pPr>
        <w:ind w:left="6480" w:hanging="360"/>
      </w:pPr>
      <w:rPr>
        <w:rFonts w:ascii="Wingdings" w:hAnsi="Wingdings" w:hint="default"/>
      </w:rPr>
    </w:lvl>
  </w:abstractNum>
  <w:abstractNum w:abstractNumId="17" w15:restartNumberingAfterBreak="0">
    <w:nsid w:val="38832FE9"/>
    <w:multiLevelType w:val="hybridMultilevel"/>
    <w:tmpl w:val="B63837A4"/>
    <w:lvl w:ilvl="0" w:tplc="0409000F">
      <w:start w:val="3"/>
      <w:numFmt w:val="decimal"/>
      <w:lvlText w:val="%1."/>
      <w:lvlJc w:val="left"/>
      <w:pPr>
        <w:ind w:left="720" w:hanging="360"/>
      </w:pPr>
      <w:rPr>
        <w:rFonts w:hint="default"/>
      </w:rPr>
    </w:lvl>
    <w:lvl w:ilvl="1" w:tplc="0408000F">
      <w:start w:val="1"/>
      <w:numFmt w:val="decimal"/>
      <w:lvlText w:val="%2."/>
      <w:lvlJc w:val="left"/>
      <w:pPr>
        <w:ind w:left="644"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4E3FFC"/>
    <w:multiLevelType w:val="multilevel"/>
    <w:tmpl w:val="A1D4C596"/>
    <w:lvl w:ilvl="0">
      <w:start w:val="1"/>
      <w:numFmt w:val="decimal"/>
      <w:lvlText w:val="%1."/>
      <w:lvlJc w:val="left"/>
      <w:pPr>
        <w:ind w:left="644" w:hanging="360"/>
      </w:pPr>
    </w:lvl>
    <w:lvl w:ilvl="1">
      <w:start w:val="4"/>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19" w15:restartNumberingAfterBreak="0">
    <w:nsid w:val="53FC32FA"/>
    <w:multiLevelType w:val="hybridMultilevel"/>
    <w:tmpl w:val="C4A463F0"/>
    <w:lvl w:ilvl="0" w:tplc="B5003A76">
      <w:start w:val="1"/>
      <w:numFmt w:val="decimal"/>
      <w:lvlText w:val="%1)"/>
      <w:lvlJc w:val="left"/>
      <w:pPr>
        <w:ind w:left="720" w:hanging="360"/>
      </w:pPr>
      <w:rPr>
        <w:rFonts w:hint="default"/>
      </w:rPr>
    </w:lvl>
    <w:lvl w:ilvl="1" w:tplc="34B09C02" w:tentative="1">
      <w:start w:val="1"/>
      <w:numFmt w:val="lowerLetter"/>
      <w:lvlText w:val="%2."/>
      <w:lvlJc w:val="left"/>
      <w:pPr>
        <w:ind w:left="1440" w:hanging="360"/>
      </w:pPr>
    </w:lvl>
    <w:lvl w:ilvl="2" w:tplc="70DADE00" w:tentative="1">
      <w:start w:val="1"/>
      <w:numFmt w:val="lowerRoman"/>
      <w:lvlText w:val="%3."/>
      <w:lvlJc w:val="right"/>
      <w:pPr>
        <w:ind w:left="2160" w:hanging="180"/>
      </w:pPr>
    </w:lvl>
    <w:lvl w:ilvl="3" w:tplc="58D451DC" w:tentative="1">
      <w:start w:val="1"/>
      <w:numFmt w:val="decimal"/>
      <w:lvlText w:val="%4."/>
      <w:lvlJc w:val="left"/>
      <w:pPr>
        <w:ind w:left="2880" w:hanging="360"/>
      </w:pPr>
    </w:lvl>
    <w:lvl w:ilvl="4" w:tplc="DB90A756" w:tentative="1">
      <w:start w:val="1"/>
      <w:numFmt w:val="lowerLetter"/>
      <w:lvlText w:val="%5."/>
      <w:lvlJc w:val="left"/>
      <w:pPr>
        <w:ind w:left="3600" w:hanging="360"/>
      </w:pPr>
    </w:lvl>
    <w:lvl w:ilvl="5" w:tplc="13F28700" w:tentative="1">
      <w:start w:val="1"/>
      <w:numFmt w:val="lowerRoman"/>
      <w:lvlText w:val="%6."/>
      <w:lvlJc w:val="right"/>
      <w:pPr>
        <w:ind w:left="4320" w:hanging="180"/>
      </w:pPr>
    </w:lvl>
    <w:lvl w:ilvl="6" w:tplc="81B21F50" w:tentative="1">
      <w:start w:val="1"/>
      <w:numFmt w:val="decimal"/>
      <w:lvlText w:val="%7."/>
      <w:lvlJc w:val="left"/>
      <w:pPr>
        <w:ind w:left="5040" w:hanging="360"/>
      </w:pPr>
    </w:lvl>
    <w:lvl w:ilvl="7" w:tplc="BDD2DA0A" w:tentative="1">
      <w:start w:val="1"/>
      <w:numFmt w:val="lowerLetter"/>
      <w:lvlText w:val="%8."/>
      <w:lvlJc w:val="left"/>
      <w:pPr>
        <w:ind w:left="5760" w:hanging="360"/>
      </w:pPr>
    </w:lvl>
    <w:lvl w:ilvl="8" w:tplc="6214EF46" w:tentative="1">
      <w:start w:val="1"/>
      <w:numFmt w:val="lowerRoman"/>
      <w:lvlText w:val="%9."/>
      <w:lvlJc w:val="right"/>
      <w:pPr>
        <w:ind w:left="6480" w:hanging="180"/>
      </w:pPr>
    </w:lvl>
  </w:abstractNum>
  <w:abstractNum w:abstractNumId="20" w15:restartNumberingAfterBreak="0">
    <w:nsid w:val="54101F4E"/>
    <w:multiLevelType w:val="hybridMultilevel"/>
    <w:tmpl w:val="6F06BC02"/>
    <w:lvl w:ilvl="0" w:tplc="3C34F54C">
      <w:start w:val="1"/>
      <w:numFmt w:val="bullet"/>
      <w:lvlText w:val=""/>
      <w:lvlJc w:val="left"/>
      <w:pPr>
        <w:ind w:left="720" w:hanging="360"/>
      </w:pPr>
      <w:rPr>
        <w:rFonts w:ascii="Symbol" w:hAnsi="Symbol" w:hint="default"/>
      </w:rPr>
    </w:lvl>
    <w:lvl w:ilvl="1" w:tplc="19D21202" w:tentative="1">
      <w:start w:val="1"/>
      <w:numFmt w:val="bullet"/>
      <w:lvlText w:val="o"/>
      <w:lvlJc w:val="left"/>
      <w:pPr>
        <w:ind w:left="1440" w:hanging="360"/>
      </w:pPr>
      <w:rPr>
        <w:rFonts w:ascii="Courier New" w:hAnsi="Courier New" w:cs="Courier New" w:hint="default"/>
      </w:rPr>
    </w:lvl>
    <w:lvl w:ilvl="2" w:tplc="3EC0D250" w:tentative="1">
      <w:start w:val="1"/>
      <w:numFmt w:val="bullet"/>
      <w:lvlText w:val=""/>
      <w:lvlJc w:val="left"/>
      <w:pPr>
        <w:ind w:left="2160" w:hanging="360"/>
      </w:pPr>
      <w:rPr>
        <w:rFonts w:ascii="Wingdings" w:hAnsi="Wingdings" w:hint="default"/>
      </w:rPr>
    </w:lvl>
    <w:lvl w:ilvl="3" w:tplc="F56CF6B0" w:tentative="1">
      <w:start w:val="1"/>
      <w:numFmt w:val="bullet"/>
      <w:lvlText w:val=""/>
      <w:lvlJc w:val="left"/>
      <w:pPr>
        <w:ind w:left="2880" w:hanging="360"/>
      </w:pPr>
      <w:rPr>
        <w:rFonts w:ascii="Symbol" w:hAnsi="Symbol" w:hint="default"/>
      </w:rPr>
    </w:lvl>
    <w:lvl w:ilvl="4" w:tplc="79E013B2" w:tentative="1">
      <w:start w:val="1"/>
      <w:numFmt w:val="bullet"/>
      <w:lvlText w:val="o"/>
      <w:lvlJc w:val="left"/>
      <w:pPr>
        <w:ind w:left="3600" w:hanging="360"/>
      </w:pPr>
      <w:rPr>
        <w:rFonts w:ascii="Courier New" w:hAnsi="Courier New" w:cs="Courier New" w:hint="default"/>
      </w:rPr>
    </w:lvl>
    <w:lvl w:ilvl="5" w:tplc="0CEAE396" w:tentative="1">
      <w:start w:val="1"/>
      <w:numFmt w:val="bullet"/>
      <w:lvlText w:val=""/>
      <w:lvlJc w:val="left"/>
      <w:pPr>
        <w:ind w:left="4320" w:hanging="360"/>
      </w:pPr>
      <w:rPr>
        <w:rFonts w:ascii="Wingdings" w:hAnsi="Wingdings" w:hint="default"/>
      </w:rPr>
    </w:lvl>
    <w:lvl w:ilvl="6" w:tplc="A2ECA378" w:tentative="1">
      <w:start w:val="1"/>
      <w:numFmt w:val="bullet"/>
      <w:lvlText w:val=""/>
      <w:lvlJc w:val="left"/>
      <w:pPr>
        <w:ind w:left="5040" w:hanging="360"/>
      </w:pPr>
      <w:rPr>
        <w:rFonts w:ascii="Symbol" w:hAnsi="Symbol" w:hint="default"/>
      </w:rPr>
    </w:lvl>
    <w:lvl w:ilvl="7" w:tplc="B318211A" w:tentative="1">
      <w:start w:val="1"/>
      <w:numFmt w:val="bullet"/>
      <w:lvlText w:val="o"/>
      <w:lvlJc w:val="left"/>
      <w:pPr>
        <w:ind w:left="5760" w:hanging="360"/>
      </w:pPr>
      <w:rPr>
        <w:rFonts w:ascii="Courier New" w:hAnsi="Courier New" w:cs="Courier New" w:hint="default"/>
      </w:rPr>
    </w:lvl>
    <w:lvl w:ilvl="8" w:tplc="5CE423F6" w:tentative="1">
      <w:start w:val="1"/>
      <w:numFmt w:val="bullet"/>
      <w:lvlText w:val=""/>
      <w:lvlJc w:val="left"/>
      <w:pPr>
        <w:ind w:left="6480" w:hanging="360"/>
      </w:pPr>
      <w:rPr>
        <w:rFonts w:ascii="Wingdings" w:hAnsi="Wingdings" w:hint="default"/>
      </w:rPr>
    </w:lvl>
  </w:abstractNum>
  <w:abstractNum w:abstractNumId="21" w15:restartNumberingAfterBreak="0">
    <w:nsid w:val="64E865DE"/>
    <w:multiLevelType w:val="hybridMultilevel"/>
    <w:tmpl w:val="E32EDD84"/>
    <w:lvl w:ilvl="0" w:tplc="9698C9D0">
      <w:start w:val="1"/>
      <w:numFmt w:val="decimal"/>
      <w:lvlText w:val="%1."/>
      <w:lvlJc w:val="left"/>
      <w:pPr>
        <w:ind w:left="532" w:hanging="248"/>
      </w:pPr>
      <w:rPr>
        <w:rFonts w:ascii="Calibri" w:hAnsi="Calibri" w:cs="Segoe UI" w:hint="default"/>
        <w:b w:val="0"/>
        <w:bCs/>
        <w:i w:val="0"/>
        <w:spacing w:val="-1"/>
        <w:w w:val="100"/>
        <w:sz w:val="20"/>
        <w:szCs w:val="22"/>
        <w:lang w:val="el-GR" w:eastAsia="el-GR" w:bidi="el-GR"/>
      </w:rPr>
    </w:lvl>
    <w:lvl w:ilvl="1" w:tplc="4AFE6610">
      <w:numFmt w:val="bullet"/>
      <w:lvlText w:val=""/>
      <w:lvlJc w:val="left"/>
      <w:pPr>
        <w:ind w:left="1005" w:hanging="360"/>
      </w:pPr>
      <w:rPr>
        <w:rFonts w:ascii="Symbol" w:eastAsia="Symbol" w:hAnsi="Symbol" w:cs="Symbol" w:hint="default"/>
        <w:w w:val="100"/>
        <w:sz w:val="22"/>
        <w:szCs w:val="22"/>
        <w:lang w:val="el-GR" w:eastAsia="el-GR" w:bidi="el-GR"/>
      </w:rPr>
    </w:lvl>
    <w:lvl w:ilvl="2" w:tplc="0038C780">
      <w:numFmt w:val="bullet"/>
      <w:lvlText w:val="•"/>
      <w:lvlJc w:val="left"/>
      <w:pPr>
        <w:ind w:left="1786" w:hanging="360"/>
      </w:pPr>
      <w:rPr>
        <w:rFonts w:hint="default"/>
        <w:lang w:val="el-GR" w:eastAsia="el-GR" w:bidi="el-GR"/>
      </w:rPr>
    </w:lvl>
    <w:lvl w:ilvl="3" w:tplc="FE8A823A">
      <w:numFmt w:val="bullet"/>
      <w:lvlText w:val="•"/>
      <w:lvlJc w:val="left"/>
      <w:pPr>
        <w:ind w:left="2557" w:hanging="360"/>
      </w:pPr>
      <w:rPr>
        <w:rFonts w:hint="default"/>
        <w:lang w:val="el-GR" w:eastAsia="el-GR" w:bidi="el-GR"/>
      </w:rPr>
    </w:lvl>
    <w:lvl w:ilvl="4" w:tplc="92EE3A9E">
      <w:numFmt w:val="bullet"/>
      <w:lvlText w:val="•"/>
      <w:lvlJc w:val="left"/>
      <w:pPr>
        <w:ind w:left="3328" w:hanging="360"/>
      </w:pPr>
      <w:rPr>
        <w:rFonts w:hint="default"/>
        <w:lang w:val="el-GR" w:eastAsia="el-GR" w:bidi="el-GR"/>
      </w:rPr>
    </w:lvl>
    <w:lvl w:ilvl="5" w:tplc="2314345E">
      <w:numFmt w:val="bullet"/>
      <w:lvlText w:val="•"/>
      <w:lvlJc w:val="left"/>
      <w:pPr>
        <w:ind w:left="4099" w:hanging="360"/>
      </w:pPr>
      <w:rPr>
        <w:rFonts w:hint="default"/>
        <w:lang w:val="el-GR" w:eastAsia="el-GR" w:bidi="el-GR"/>
      </w:rPr>
    </w:lvl>
    <w:lvl w:ilvl="6" w:tplc="463A8C74">
      <w:numFmt w:val="bullet"/>
      <w:lvlText w:val="•"/>
      <w:lvlJc w:val="left"/>
      <w:pPr>
        <w:ind w:left="4870" w:hanging="360"/>
      </w:pPr>
      <w:rPr>
        <w:rFonts w:hint="default"/>
        <w:lang w:val="el-GR" w:eastAsia="el-GR" w:bidi="el-GR"/>
      </w:rPr>
    </w:lvl>
    <w:lvl w:ilvl="7" w:tplc="A5AC5F5A">
      <w:numFmt w:val="bullet"/>
      <w:lvlText w:val="•"/>
      <w:lvlJc w:val="left"/>
      <w:pPr>
        <w:ind w:left="5641" w:hanging="360"/>
      </w:pPr>
      <w:rPr>
        <w:rFonts w:hint="default"/>
        <w:lang w:val="el-GR" w:eastAsia="el-GR" w:bidi="el-GR"/>
      </w:rPr>
    </w:lvl>
    <w:lvl w:ilvl="8" w:tplc="7D3CE4C6">
      <w:numFmt w:val="bullet"/>
      <w:lvlText w:val="•"/>
      <w:lvlJc w:val="left"/>
      <w:pPr>
        <w:ind w:left="6412" w:hanging="360"/>
      </w:pPr>
      <w:rPr>
        <w:rFonts w:hint="default"/>
        <w:lang w:val="el-GR" w:eastAsia="el-GR" w:bidi="el-GR"/>
      </w:rPr>
    </w:lvl>
  </w:abstractNum>
  <w:abstractNum w:abstractNumId="22" w15:restartNumberingAfterBreak="0">
    <w:nsid w:val="6EA322DC"/>
    <w:multiLevelType w:val="hybridMultilevel"/>
    <w:tmpl w:val="3662DCA8"/>
    <w:lvl w:ilvl="0" w:tplc="3A425770">
      <w:start w:val="1"/>
      <w:numFmt w:val="decimal"/>
      <w:lvlText w:val="%1."/>
      <w:lvlJc w:val="left"/>
      <w:pPr>
        <w:ind w:left="720" w:hanging="360"/>
      </w:pPr>
    </w:lvl>
    <w:lvl w:ilvl="1" w:tplc="B8BEDEC4" w:tentative="1">
      <w:start w:val="1"/>
      <w:numFmt w:val="lowerLetter"/>
      <w:lvlText w:val="%2."/>
      <w:lvlJc w:val="left"/>
      <w:pPr>
        <w:ind w:left="1440" w:hanging="360"/>
      </w:pPr>
    </w:lvl>
    <w:lvl w:ilvl="2" w:tplc="A49ED990" w:tentative="1">
      <w:start w:val="1"/>
      <w:numFmt w:val="lowerRoman"/>
      <w:lvlText w:val="%3."/>
      <w:lvlJc w:val="right"/>
      <w:pPr>
        <w:ind w:left="2160" w:hanging="180"/>
      </w:pPr>
    </w:lvl>
    <w:lvl w:ilvl="3" w:tplc="E1C4BFC6" w:tentative="1">
      <w:start w:val="1"/>
      <w:numFmt w:val="decimal"/>
      <w:lvlText w:val="%4."/>
      <w:lvlJc w:val="left"/>
      <w:pPr>
        <w:ind w:left="2880" w:hanging="360"/>
      </w:pPr>
    </w:lvl>
    <w:lvl w:ilvl="4" w:tplc="89E46C54" w:tentative="1">
      <w:start w:val="1"/>
      <w:numFmt w:val="lowerLetter"/>
      <w:lvlText w:val="%5."/>
      <w:lvlJc w:val="left"/>
      <w:pPr>
        <w:ind w:left="3600" w:hanging="360"/>
      </w:pPr>
    </w:lvl>
    <w:lvl w:ilvl="5" w:tplc="5D804B1A" w:tentative="1">
      <w:start w:val="1"/>
      <w:numFmt w:val="lowerRoman"/>
      <w:lvlText w:val="%6."/>
      <w:lvlJc w:val="right"/>
      <w:pPr>
        <w:ind w:left="4320" w:hanging="180"/>
      </w:pPr>
    </w:lvl>
    <w:lvl w:ilvl="6" w:tplc="94DA0A66" w:tentative="1">
      <w:start w:val="1"/>
      <w:numFmt w:val="decimal"/>
      <w:lvlText w:val="%7."/>
      <w:lvlJc w:val="left"/>
      <w:pPr>
        <w:ind w:left="5040" w:hanging="360"/>
      </w:pPr>
    </w:lvl>
    <w:lvl w:ilvl="7" w:tplc="5994D4BA" w:tentative="1">
      <w:start w:val="1"/>
      <w:numFmt w:val="lowerLetter"/>
      <w:lvlText w:val="%8."/>
      <w:lvlJc w:val="left"/>
      <w:pPr>
        <w:ind w:left="5760" w:hanging="360"/>
      </w:pPr>
    </w:lvl>
    <w:lvl w:ilvl="8" w:tplc="6DE67BE0" w:tentative="1">
      <w:start w:val="1"/>
      <w:numFmt w:val="lowerRoman"/>
      <w:lvlText w:val="%9."/>
      <w:lvlJc w:val="right"/>
      <w:pPr>
        <w:ind w:left="6480" w:hanging="180"/>
      </w:pPr>
    </w:lvl>
  </w:abstractNum>
  <w:abstractNum w:abstractNumId="23" w15:restartNumberingAfterBreak="0">
    <w:nsid w:val="709F58CC"/>
    <w:multiLevelType w:val="multilevel"/>
    <w:tmpl w:val="257A0C0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4" w15:restartNumberingAfterBreak="0">
    <w:nsid w:val="79FD2709"/>
    <w:multiLevelType w:val="multilevel"/>
    <w:tmpl w:val="00000007"/>
    <w:lvl w:ilvl="0">
      <w:start w:val="1"/>
      <w:numFmt w:val="decimal"/>
      <w:lvlText w:val="%1."/>
      <w:lvlJc w:val="left"/>
      <w:pPr>
        <w:tabs>
          <w:tab w:val="num" w:pos="644"/>
        </w:tabs>
        <w:ind w:left="644" w:hanging="360"/>
      </w:pPr>
      <w:rPr>
        <w:rFonts w:ascii="Cambria" w:eastAsia="Cambria" w:hAnsi="Cambria" w:cs="Cambria"/>
        <w:b w:val="0"/>
        <w:bCs/>
        <w:i/>
        <w:iCs/>
        <w:color w:val="000000"/>
        <w:sz w:val="22"/>
        <w:szCs w:val="22"/>
        <w:lang w:val="el-GR" w:eastAsia="el-GR"/>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num w:numId="1" w16cid:durableId="503399136">
    <w:abstractNumId w:val="0"/>
  </w:num>
  <w:num w:numId="2" w16cid:durableId="1332876350">
    <w:abstractNumId w:val="1"/>
  </w:num>
  <w:num w:numId="3" w16cid:durableId="1880244766">
    <w:abstractNumId w:val="2"/>
  </w:num>
  <w:num w:numId="4" w16cid:durableId="702635351">
    <w:abstractNumId w:val="3"/>
  </w:num>
  <w:num w:numId="5" w16cid:durableId="289434695">
    <w:abstractNumId w:val="4"/>
  </w:num>
  <w:num w:numId="6" w16cid:durableId="168060006">
    <w:abstractNumId w:val="5"/>
  </w:num>
  <w:num w:numId="7" w16cid:durableId="458884682">
    <w:abstractNumId w:val="6"/>
  </w:num>
  <w:num w:numId="8" w16cid:durableId="1932010194">
    <w:abstractNumId w:val="7"/>
  </w:num>
  <w:num w:numId="9" w16cid:durableId="897134690">
    <w:abstractNumId w:val="8"/>
  </w:num>
  <w:num w:numId="10" w16cid:durableId="1649167322">
    <w:abstractNumId w:val="9"/>
  </w:num>
  <w:num w:numId="11" w16cid:durableId="1416393685">
    <w:abstractNumId w:val="10"/>
  </w:num>
  <w:num w:numId="12" w16cid:durableId="1364020151">
    <w:abstractNumId w:val="24"/>
  </w:num>
  <w:num w:numId="13" w16cid:durableId="217667637">
    <w:abstractNumId w:val="23"/>
  </w:num>
  <w:num w:numId="14" w16cid:durableId="921987225">
    <w:abstractNumId w:val="19"/>
  </w:num>
  <w:num w:numId="15" w16cid:durableId="1571160453">
    <w:abstractNumId w:val="20"/>
  </w:num>
  <w:num w:numId="16" w16cid:durableId="1144005686">
    <w:abstractNumId w:val="22"/>
  </w:num>
  <w:num w:numId="17" w16cid:durableId="2068646420">
    <w:abstractNumId w:val="16"/>
  </w:num>
  <w:num w:numId="18" w16cid:durableId="526451832">
    <w:abstractNumId w:val="21"/>
  </w:num>
  <w:num w:numId="19" w16cid:durableId="2013678266">
    <w:abstractNumId w:val="13"/>
  </w:num>
  <w:num w:numId="20" w16cid:durableId="1628005639">
    <w:abstractNumId w:val="18"/>
  </w:num>
  <w:num w:numId="21" w16cid:durableId="798188599">
    <w:abstractNumId w:val="17"/>
  </w:num>
  <w:num w:numId="22" w16cid:durableId="1949198627">
    <w:abstractNumId w:val="15"/>
  </w:num>
  <w:num w:numId="23" w16cid:durableId="1322124870">
    <w:abstractNumId w:val="14"/>
  </w:num>
  <w:num w:numId="24" w16cid:durableId="743795793">
    <w:abstractNumId w:val="12"/>
  </w:num>
  <w:num w:numId="25" w16cid:durableId="178240999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F14"/>
    <w:rsid w:val="0000062F"/>
    <w:rsid w:val="00000E88"/>
    <w:rsid w:val="0000375D"/>
    <w:rsid w:val="000040FD"/>
    <w:rsid w:val="00004253"/>
    <w:rsid w:val="00004465"/>
    <w:rsid w:val="0000448E"/>
    <w:rsid w:val="00005ED9"/>
    <w:rsid w:val="0000656D"/>
    <w:rsid w:val="00006CEC"/>
    <w:rsid w:val="00007017"/>
    <w:rsid w:val="000072DB"/>
    <w:rsid w:val="00007835"/>
    <w:rsid w:val="00007D04"/>
    <w:rsid w:val="0001091B"/>
    <w:rsid w:val="00016A31"/>
    <w:rsid w:val="00017A15"/>
    <w:rsid w:val="0002094F"/>
    <w:rsid w:val="00020B6A"/>
    <w:rsid w:val="00020DCF"/>
    <w:rsid w:val="0002103C"/>
    <w:rsid w:val="00022400"/>
    <w:rsid w:val="0002320C"/>
    <w:rsid w:val="000242AF"/>
    <w:rsid w:val="00024CFD"/>
    <w:rsid w:val="00026E2E"/>
    <w:rsid w:val="000271EC"/>
    <w:rsid w:val="00030BC2"/>
    <w:rsid w:val="000313EC"/>
    <w:rsid w:val="000319DF"/>
    <w:rsid w:val="000323D2"/>
    <w:rsid w:val="00032BAF"/>
    <w:rsid w:val="00034ABD"/>
    <w:rsid w:val="00036F2B"/>
    <w:rsid w:val="000421F7"/>
    <w:rsid w:val="0004267E"/>
    <w:rsid w:val="00043016"/>
    <w:rsid w:val="00044FA7"/>
    <w:rsid w:val="00045253"/>
    <w:rsid w:val="000452F4"/>
    <w:rsid w:val="00046523"/>
    <w:rsid w:val="00047D05"/>
    <w:rsid w:val="000521DC"/>
    <w:rsid w:val="00052D56"/>
    <w:rsid w:val="0005502B"/>
    <w:rsid w:val="00056C81"/>
    <w:rsid w:val="00056F6E"/>
    <w:rsid w:val="00063B20"/>
    <w:rsid w:val="0006449B"/>
    <w:rsid w:val="00064648"/>
    <w:rsid w:val="00065002"/>
    <w:rsid w:val="00066EA5"/>
    <w:rsid w:val="00070508"/>
    <w:rsid w:val="000715C3"/>
    <w:rsid w:val="000737CC"/>
    <w:rsid w:val="00076C9E"/>
    <w:rsid w:val="00077DFF"/>
    <w:rsid w:val="00080FAE"/>
    <w:rsid w:val="0008133F"/>
    <w:rsid w:val="000819A2"/>
    <w:rsid w:val="00084B8E"/>
    <w:rsid w:val="00085AA9"/>
    <w:rsid w:val="00092DA0"/>
    <w:rsid w:val="00092E0A"/>
    <w:rsid w:val="00093027"/>
    <w:rsid w:val="000932EA"/>
    <w:rsid w:val="000933D8"/>
    <w:rsid w:val="00097F3B"/>
    <w:rsid w:val="000A0658"/>
    <w:rsid w:val="000A0FD7"/>
    <w:rsid w:val="000A223D"/>
    <w:rsid w:val="000A393A"/>
    <w:rsid w:val="000A5A52"/>
    <w:rsid w:val="000A6F90"/>
    <w:rsid w:val="000A7811"/>
    <w:rsid w:val="000B1EE7"/>
    <w:rsid w:val="000B2556"/>
    <w:rsid w:val="000B41B3"/>
    <w:rsid w:val="000B46CD"/>
    <w:rsid w:val="000B6F4D"/>
    <w:rsid w:val="000C1E49"/>
    <w:rsid w:val="000C2D2C"/>
    <w:rsid w:val="000C30BC"/>
    <w:rsid w:val="000C4284"/>
    <w:rsid w:val="000C43F4"/>
    <w:rsid w:val="000C4BEA"/>
    <w:rsid w:val="000C76F3"/>
    <w:rsid w:val="000C7F1C"/>
    <w:rsid w:val="000D02D1"/>
    <w:rsid w:val="000D263D"/>
    <w:rsid w:val="000D58BA"/>
    <w:rsid w:val="000D5A6B"/>
    <w:rsid w:val="000E082E"/>
    <w:rsid w:val="000E111A"/>
    <w:rsid w:val="000E1755"/>
    <w:rsid w:val="000E1850"/>
    <w:rsid w:val="000E213B"/>
    <w:rsid w:val="000E310F"/>
    <w:rsid w:val="000E4A06"/>
    <w:rsid w:val="000E636F"/>
    <w:rsid w:val="000E67AB"/>
    <w:rsid w:val="000F0C89"/>
    <w:rsid w:val="000F12E3"/>
    <w:rsid w:val="000F2C6B"/>
    <w:rsid w:val="000F3AC7"/>
    <w:rsid w:val="000F3C58"/>
    <w:rsid w:val="000F3FCE"/>
    <w:rsid w:val="000F7DEF"/>
    <w:rsid w:val="00100450"/>
    <w:rsid w:val="001017C9"/>
    <w:rsid w:val="00102E24"/>
    <w:rsid w:val="00103678"/>
    <w:rsid w:val="001036EA"/>
    <w:rsid w:val="00105314"/>
    <w:rsid w:val="001055E8"/>
    <w:rsid w:val="001101C6"/>
    <w:rsid w:val="001107A6"/>
    <w:rsid w:val="00110C30"/>
    <w:rsid w:val="00111E0D"/>
    <w:rsid w:val="00115B68"/>
    <w:rsid w:val="0011725D"/>
    <w:rsid w:val="001217F6"/>
    <w:rsid w:val="00122C09"/>
    <w:rsid w:val="00122C70"/>
    <w:rsid w:val="00122DA3"/>
    <w:rsid w:val="00123E57"/>
    <w:rsid w:val="00124777"/>
    <w:rsid w:val="00126AF6"/>
    <w:rsid w:val="00130E15"/>
    <w:rsid w:val="00131B05"/>
    <w:rsid w:val="00131CE0"/>
    <w:rsid w:val="00135DC6"/>
    <w:rsid w:val="001365BB"/>
    <w:rsid w:val="00144E2E"/>
    <w:rsid w:val="0014575C"/>
    <w:rsid w:val="00146373"/>
    <w:rsid w:val="001468F0"/>
    <w:rsid w:val="00146DE3"/>
    <w:rsid w:val="0015005C"/>
    <w:rsid w:val="00150362"/>
    <w:rsid w:val="00150871"/>
    <w:rsid w:val="00152526"/>
    <w:rsid w:val="00153744"/>
    <w:rsid w:val="00155231"/>
    <w:rsid w:val="001552C1"/>
    <w:rsid w:val="00155D4C"/>
    <w:rsid w:val="00160404"/>
    <w:rsid w:val="00160A1A"/>
    <w:rsid w:val="00160BCF"/>
    <w:rsid w:val="001611ED"/>
    <w:rsid w:val="0016152B"/>
    <w:rsid w:val="00164E1F"/>
    <w:rsid w:val="00164E79"/>
    <w:rsid w:val="00165736"/>
    <w:rsid w:val="001675E2"/>
    <w:rsid w:val="00167F4B"/>
    <w:rsid w:val="00170C46"/>
    <w:rsid w:val="00171617"/>
    <w:rsid w:val="00171EB5"/>
    <w:rsid w:val="0017206F"/>
    <w:rsid w:val="00172FBA"/>
    <w:rsid w:val="001737B6"/>
    <w:rsid w:val="0017436B"/>
    <w:rsid w:val="00174E64"/>
    <w:rsid w:val="00175691"/>
    <w:rsid w:val="00176884"/>
    <w:rsid w:val="00177D6E"/>
    <w:rsid w:val="0018086A"/>
    <w:rsid w:val="00182A81"/>
    <w:rsid w:val="00182FE8"/>
    <w:rsid w:val="00184870"/>
    <w:rsid w:val="0018557E"/>
    <w:rsid w:val="001857B7"/>
    <w:rsid w:val="00187182"/>
    <w:rsid w:val="00187B36"/>
    <w:rsid w:val="00190514"/>
    <w:rsid w:val="00191486"/>
    <w:rsid w:val="001934F6"/>
    <w:rsid w:val="00196EEF"/>
    <w:rsid w:val="00197358"/>
    <w:rsid w:val="001A1CBE"/>
    <w:rsid w:val="001A338A"/>
    <w:rsid w:val="001A430F"/>
    <w:rsid w:val="001A46F0"/>
    <w:rsid w:val="001A71FA"/>
    <w:rsid w:val="001A784D"/>
    <w:rsid w:val="001B1362"/>
    <w:rsid w:val="001B4394"/>
    <w:rsid w:val="001B44A3"/>
    <w:rsid w:val="001B4C2F"/>
    <w:rsid w:val="001B4F76"/>
    <w:rsid w:val="001B5269"/>
    <w:rsid w:val="001B5915"/>
    <w:rsid w:val="001B6817"/>
    <w:rsid w:val="001B7A17"/>
    <w:rsid w:val="001C17BC"/>
    <w:rsid w:val="001C1814"/>
    <w:rsid w:val="001C2A48"/>
    <w:rsid w:val="001C2D22"/>
    <w:rsid w:val="001C3E1B"/>
    <w:rsid w:val="001C4D31"/>
    <w:rsid w:val="001C5104"/>
    <w:rsid w:val="001C59EC"/>
    <w:rsid w:val="001C61B3"/>
    <w:rsid w:val="001C7A2C"/>
    <w:rsid w:val="001D2422"/>
    <w:rsid w:val="001D4BC4"/>
    <w:rsid w:val="001E006D"/>
    <w:rsid w:val="001E01BC"/>
    <w:rsid w:val="001E15FD"/>
    <w:rsid w:val="001E243F"/>
    <w:rsid w:val="001E26D7"/>
    <w:rsid w:val="001E4CC6"/>
    <w:rsid w:val="001E6F85"/>
    <w:rsid w:val="001F1DCF"/>
    <w:rsid w:val="001F21A1"/>
    <w:rsid w:val="001F2C91"/>
    <w:rsid w:val="001F5EF9"/>
    <w:rsid w:val="001F623D"/>
    <w:rsid w:val="001F79A2"/>
    <w:rsid w:val="001F7E31"/>
    <w:rsid w:val="00200AB7"/>
    <w:rsid w:val="00200C6B"/>
    <w:rsid w:val="00204288"/>
    <w:rsid w:val="00204DA6"/>
    <w:rsid w:val="00205CB7"/>
    <w:rsid w:val="00207038"/>
    <w:rsid w:val="00207270"/>
    <w:rsid w:val="00211F88"/>
    <w:rsid w:val="00212F98"/>
    <w:rsid w:val="00214CA5"/>
    <w:rsid w:val="002157A0"/>
    <w:rsid w:val="00215ADE"/>
    <w:rsid w:val="00216ECA"/>
    <w:rsid w:val="00216FCD"/>
    <w:rsid w:val="00217F1F"/>
    <w:rsid w:val="002206D9"/>
    <w:rsid w:val="00220BE2"/>
    <w:rsid w:val="00221710"/>
    <w:rsid w:val="002224EC"/>
    <w:rsid w:val="0022253C"/>
    <w:rsid w:val="00222C4E"/>
    <w:rsid w:val="00225C47"/>
    <w:rsid w:val="00230F20"/>
    <w:rsid w:val="00232DDD"/>
    <w:rsid w:val="002338CB"/>
    <w:rsid w:val="002338D8"/>
    <w:rsid w:val="002353B1"/>
    <w:rsid w:val="00236CCA"/>
    <w:rsid w:val="002403E7"/>
    <w:rsid w:val="00240CF8"/>
    <w:rsid w:val="00241A2D"/>
    <w:rsid w:val="00241D3D"/>
    <w:rsid w:val="00245B54"/>
    <w:rsid w:val="00246A19"/>
    <w:rsid w:val="00247070"/>
    <w:rsid w:val="00247874"/>
    <w:rsid w:val="00250951"/>
    <w:rsid w:val="00251043"/>
    <w:rsid w:val="002510A3"/>
    <w:rsid w:val="00252E11"/>
    <w:rsid w:val="002544F0"/>
    <w:rsid w:val="00255014"/>
    <w:rsid w:val="002567E1"/>
    <w:rsid w:val="00257669"/>
    <w:rsid w:val="0026159D"/>
    <w:rsid w:val="0026258A"/>
    <w:rsid w:val="00263787"/>
    <w:rsid w:val="002639F5"/>
    <w:rsid w:val="00264155"/>
    <w:rsid w:val="0026558F"/>
    <w:rsid w:val="0026561A"/>
    <w:rsid w:val="002669A8"/>
    <w:rsid w:val="00266D9E"/>
    <w:rsid w:val="00267231"/>
    <w:rsid w:val="00267579"/>
    <w:rsid w:val="00267B8B"/>
    <w:rsid w:val="0027068B"/>
    <w:rsid w:val="00270C73"/>
    <w:rsid w:val="0027167B"/>
    <w:rsid w:val="002719A2"/>
    <w:rsid w:val="002731DA"/>
    <w:rsid w:val="002732AF"/>
    <w:rsid w:val="00274969"/>
    <w:rsid w:val="002758D4"/>
    <w:rsid w:val="0027742B"/>
    <w:rsid w:val="002779F0"/>
    <w:rsid w:val="00280168"/>
    <w:rsid w:val="002818F6"/>
    <w:rsid w:val="00283C02"/>
    <w:rsid w:val="00284BFD"/>
    <w:rsid w:val="00286137"/>
    <w:rsid w:val="002869FE"/>
    <w:rsid w:val="00286ED0"/>
    <w:rsid w:val="00287116"/>
    <w:rsid w:val="00287801"/>
    <w:rsid w:val="002879B7"/>
    <w:rsid w:val="002913F6"/>
    <w:rsid w:val="00292883"/>
    <w:rsid w:val="002929DD"/>
    <w:rsid w:val="00293683"/>
    <w:rsid w:val="002964A1"/>
    <w:rsid w:val="00297743"/>
    <w:rsid w:val="002A0571"/>
    <w:rsid w:val="002A2BF9"/>
    <w:rsid w:val="002A538B"/>
    <w:rsid w:val="002B20BB"/>
    <w:rsid w:val="002B24C3"/>
    <w:rsid w:val="002B2B97"/>
    <w:rsid w:val="002B2D40"/>
    <w:rsid w:val="002B301E"/>
    <w:rsid w:val="002B4E20"/>
    <w:rsid w:val="002B5777"/>
    <w:rsid w:val="002B5F6A"/>
    <w:rsid w:val="002B61F6"/>
    <w:rsid w:val="002C0370"/>
    <w:rsid w:val="002C1220"/>
    <w:rsid w:val="002C225F"/>
    <w:rsid w:val="002C26A1"/>
    <w:rsid w:val="002C3C43"/>
    <w:rsid w:val="002C43FF"/>
    <w:rsid w:val="002C56C1"/>
    <w:rsid w:val="002C5DAF"/>
    <w:rsid w:val="002C60C8"/>
    <w:rsid w:val="002C64C2"/>
    <w:rsid w:val="002C7440"/>
    <w:rsid w:val="002C7D24"/>
    <w:rsid w:val="002D1604"/>
    <w:rsid w:val="002D1EB4"/>
    <w:rsid w:val="002D2139"/>
    <w:rsid w:val="002D213E"/>
    <w:rsid w:val="002D2C87"/>
    <w:rsid w:val="002D492F"/>
    <w:rsid w:val="002D4F8B"/>
    <w:rsid w:val="002D6343"/>
    <w:rsid w:val="002D74DF"/>
    <w:rsid w:val="002D777A"/>
    <w:rsid w:val="002E089B"/>
    <w:rsid w:val="002E0E04"/>
    <w:rsid w:val="002E1623"/>
    <w:rsid w:val="002E5757"/>
    <w:rsid w:val="002E6277"/>
    <w:rsid w:val="002E6A81"/>
    <w:rsid w:val="002E6CB5"/>
    <w:rsid w:val="002E731D"/>
    <w:rsid w:val="002F3CC2"/>
    <w:rsid w:val="002F6D27"/>
    <w:rsid w:val="002F7A66"/>
    <w:rsid w:val="00300654"/>
    <w:rsid w:val="00303AE1"/>
    <w:rsid w:val="00306F75"/>
    <w:rsid w:val="0031003F"/>
    <w:rsid w:val="0031048C"/>
    <w:rsid w:val="0031169D"/>
    <w:rsid w:val="00312742"/>
    <w:rsid w:val="00314159"/>
    <w:rsid w:val="00314214"/>
    <w:rsid w:val="0031472F"/>
    <w:rsid w:val="0031698B"/>
    <w:rsid w:val="00316FC6"/>
    <w:rsid w:val="00317B23"/>
    <w:rsid w:val="003210D8"/>
    <w:rsid w:val="00321EA9"/>
    <w:rsid w:val="00322771"/>
    <w:rsid w:val="00322DCB"/>
    <w:rsid w:val="0032301B"/>
    <w:rsid w:val="00325694"/>
    <w:rsid w:val="0032639F"/>
    <w:rsid w:val="00330F6D"/>
    <w:rsid w:val="00331231"/>
    <w:rsid w:val="00332CC8"/>
    <w:rsid w:val="00334213"/>
    <w:rsid w:val="00335352"/>
    <w:rsid w:val="003369B8"/>
    <w:rsid w:val="00336C4D"/>
    <w:rsid w:val="003374BD"/>
    <w:rsid w:val="00342556"/>
    <w:rsid w:val="0034351E"/>
    <w:rsid w:val="00345415"/>
    <w:rsid w:val="0034590B"/>
    <w:rsid w:val="00346771"/>
    <w:rsid w:val="00347501"/>
    <w:rsid w:val="00350A87"/>
    <w:rsid w:val="00351D2C"/>
    <w:rsid w:val="00351EDC"/>
    <w:rsid w:val="00352042"/>
    <w:rsid w:val="00352237"/>
    <w:rsid w:val="00353578"/>
    <w:rsid w:val="00355202"/>
    <w:rsid w:val="0035532D"/>
    <w:rsid w:val="003556ED"/>
    <w:rsid w:val="00355C21"/>
    <w:rsid w:val="003573AA"/>
    <w:rsid w:val="0036403C"/>
    <w:rsid w:val="003643C7"/>
    <w:rsid w:val="00364DB0"/>
    <w:rsid w:val="00366EE9"/>
    <w:rsid w:val="00366FFB"/>
    <w:rsid w:val="003740D4"/>
    <w:rsid w:val="003744C0"/>
    <w:rsid w:val="00374B84"/>
    <w:rsid w:val="00375F44"/>
    <w:rsid w:val="0037683F"/>
    <w:rsid w:val="003814E0"/>
    <w:rsid w:val="003816AD"/>
    <w:rsid w:val="00382D8C"/>
    <w:rsid w:val="00385025"/>
    <w:rsid w:val="0039051E"/>
    <w:rsid w:val="00390D33"/>
    <w:rsid w:val="00392642"/>
    <w:rsid w:val="003929DA"/>
    <w:rsid w:val="0039318E"/>
    <w:rsid w:val="00393416"/>
    <w:rsid w:val="003954C0"/>
    <w:rsid w:val="0039733E"/>
    <w:rsid w:val="00397542"/>
    <w:rsid w:val="00397640"/>
    <w:rsid w:val="00397984"/>
    <w:rsid w:val="00397E25"/>
    <w:rsid w:val="003A3B24"/>
    <w:rsid w:val="003A4427"/>
    <w:rsid w:val="003A68B3"/>
    <w:rsid w:val="003A78D9"/>
    <w:rsid w:val="003A7D22"/>
    <w:rsid w:val="003B140A"/>
    <w:rsid w:val="003B1996"/>
    <w:rsid w:val="003B2314"/>
    <w:rsid w:val="003B264E"/>
    <w:rsid w:val="003B3B51"/>
    <w:rsid w:val="003B4B61"/>
    <w:rsid w:val="003B5104"/>
    <w:rsid w:val="003B54B3"/>
    <w:rsid w:val="003B5CF0"/>
    <w:rsid w:val="003B77AA"/>
    <w:rsid w:val="003C01F3"/>
    <w:rsid w:val="003C0899"/>
    <w:rsid w:val="003C4424"/>
    <w:rsid w:val="003C54C6"/>
    <w:rsid w:val="003C668E"/>
    <w:rsid w:val="003C7327"/>
    <w:rsid w:val="003C738C"/>
    <w:rsid w:val="003C7A40"/>
    <w:rsid w:val="003C7A7F"/>
    <w:rsid w:val="003D10BA"/>
    <w:rsid w:val="003D1320"/>
    <w:rsid w:val="003D2576"/>
    <w:rsid w:val="003D4EA1"/>
    <w:rsid w:val="003D62F0"/>
    <w:rsid w:val="003D7490"/>
    <w:rsid w:val="003D7C44"/>
    <w:rsid w:val="003E203A"/>
    <w:rsid w:val="003E3340"/>
    <w:rsid w:val="003E45E8"/>
    <w:rsid w:val="003E4A80"/>
    <w:rsid w:val="003E77F8"/>
    <w:rsid w:val="003E79AC"/>
    <w:rsid w:val="003F0793"/>
    <w:rsid w:val="003F1023"/>
    <w:rsid w:val="003F2EE1"/>
    <w:rsid w:val="003F4FB3"/>
    <w:rsid w:val="003F53D4"/>
    <w:rsid w:val="003F63C3"/>
    <w:rsid w:val="003F6649"/>
    <w:rsid w:val="003F6737"/>
    <w:rsid w:val="003F6DFD"/>
    <w:rsid w:val="003F7489"/>
    <w:rsid w:val="003F77BB"/>
    <w:rsid w:val="00401093"/>
    <w:rsid w:val="00403A32"/>
    <w:rsid w:val="00404995"/>
    <w:rsid w:val="00405D54"/>
    <w:rsid w:val="00406754"/>
    <w:rsid w:val="00406CBF"/>
    <w:rsid w:val="00410777"/>
    <w:rsid w:val="00411226"/>
    <w:rsid w:val="00412714"/>
    <w:rsid w:val="004127D7"/>
    <w:rsid w:val="004138B3"/>
    <w:rsid w:val="00413AB8"/>
    <w:rsid w:val="00413BD9"/>
    <w:rsid w:val="004165DD"/>
    <w:rsid w:val="00416EF3"/>
    <w:rsid w:val="00417D1E"/>
    <w:rsid w:val="00420634"/>
    <w:rsid w:val="0042314E"/>
    <w:rsid w:val="004246DE"/>
    <w:rsid w:val="004247E0"/>
    <w:rsid w:val="0042733F"/>
    <w:rsid w:val="0043074A"/>
    <w:rsid w:val="00430D31"/>
    <w:rsid w:val="00431FAC"/>
    <w:rsid w:val="004324F3"/>
    <w:rsid w:val="004331C6"/>
    <w:rsid w:val="004333D0"/>
    <w:rsid w:val="00433A3E"/>
    <w:rsid w:val="00433DA3"/>
    <w:rsid w:val="0043433E"/>
    <w:rsid w:val="0043467F"/>
    <w:rsid w:val="00435DFE"/>
    <w:rsid w:val="00436457"/>
    <w:rsid w:val="00436CFF"/>
    <w:rsid w:val="00436F2C"/>
    <w:rsid w:val="004370FE"/>
    <w:rsid w:val="004401C0"/>
    <w:rsid w:val="00440DA5"/>
    <w:rsid w:val="004410D8"/>
    <w:rsid w:val="00441C72"/>
    <w:rsid w:val="00442B17"/>
    <w:rsid w:val="00444121"/>
    <w:rsid w:val="00450623"/>
    <w:rsid w:val="00451B52"/>
    <w:rsid w:val="0045256E"/>
    <w:rsid w:val="004529DF"/>
    <w:rsid w:val="00454E15"/>
    <w:rsid w:val="00456DE2"/>
    <w:rsid w:val="00457204"/>
    <w:rsid w:val="004608D2"/>
    <w:rsid w:val="00460D5C"/>
    <w:rsid w:val="004618ED"/>
    <w:rsid w:val="00461C8F"/>
    <w:rsid w:val="004651E7"/>
    <w:rsid w:val="004654FB"/>
    <w:rsid w:val="0046676C"/>
    <w:rsid w:val="00467647"/>
    <w:rsid w:val="00467AA5"/>
    <w:rsid w:val="00467F14"/>
    <w:rsid w:val="004701FC"/>
    <w:rsid w:val="004707F7"/>
    <w:rsid w:val="00470D3D"/>
    <w:rsid w:val="00471108"/>
    <w:rsid w:val="00471A32"/>
    <w:rsid w:val="0047283A"/>
    <w:rsid w:val="004759D3"/>
    <w:rsid w:val="00477211"/>
    <w:rsid w:val="004809C0"/>
    <w:rsid w:val="00481860"/>
    <w:rsid w:val="00481ADD"/>
    <w:rsid w:val="00481B15"/>
    <w:rsid w:val="00482C24"/>
    <w:rsid w:val="00482FAD"/>
    <w:rsid w:val="00485235"/>
    <w:rsid w:val="00485877"/>
    <w:rsid w:val="00487449"/>
    <w:rsid w:val="0049084E"/>
    <w:rsid w:val="0049092A"/>
    <w:rsid w:val="00490EDB"/>
    <w:rsid w:val="00491658"/>
    <w:rsid w:val="0049198A"/>
    <w:rsid w:val="00491A5A"/>
    <w:rsid w:val="00491D44"/>
    <w:rsid w:val="004927EF"/>
    <w:rsid w:val="00493234"/>
    <w:rsid w:val="004941AF"/>
    <w:rsid w:val="00494393"/>
    <w:rsid w:val="004948C1"/>
    <w:rsid w:val="00494A06"/>
    <w:rsid w:val="00494CB1"/>
    <w:rsid w:val="0049506D"/>
    <w:rsid w:val="00495F28"/>
    <w:rsid w:val="00496A4E"/>
    <w:rsid w:val="004A0744"/>
    <w:rsid w:val="004A208E"/>
    <w:rsid w:val="004A26E5"/>
    <w:rsid w:val="004A42FF"/>
    <w:rsid w:val="004A55D0"/>
    <w:rsid w:val="004A654C"/>
    <w:rsid w:val="004B0376"/>
    <w:rsid w:val="004B2C85"/>
    <w:rsid w:val="004B48C3"/>
    <w:rsid w:val="004B7EF9"/>
    <w:rsid w:val="004C07DF"/>
    <w:rsid w:val="004C1E6F"/>
    <w:rsid w:val="004C3C0C"/>
    <w:rsid w:val="004C46CD"/>
    <w:rsid w:val="004C4EC0"/>
    <w:rsid w:val="004C53A8"/>
    <w:rsid w:val="004C6227"/>
    <w:rsid w:val="004C6B0C"/>
    <w:rsid w:val="004C742C"/>
    <w:rsid w:val="004D0C34"/>
    <w:rsid w:val="004D478F"/>
    <w:rsid w:val="004D680D"/>
    <w:rsid w:val="004E09C8"/>
    <w:rsid w:val="004E217D"/>
    <w:rsid w:val="004E24EF"/>
    <w:rsid w:val="004E2AA3"/>
    <w:rsid w:val="004E4D7E"/>
    <w:rsid w:val="004E5354"/>
    <w:rsid w:val="004E592B"/>
    <w:rsid w:val="004E5AD6"/>
    <w:rsid w:val="004E5DFE"/>
    <w:rsid w:val="004E6049"/>
    <w:rsid w:val="004E6858"/>
    <w:rsid w:val="004E6B2B"/>
    <w:rsid w:val="004E6C6E"/>
    <w:rsid w:val="004E7E01"/>
    <w:rsid w:val="004F042D"/>
    <w:rsid w:val="004F0CEA"/>
    <w:rsid w:val="004F1311"/>
    <w:rsid w:val="004F35CD"/>
    <w:rsid w:val="004F3EF1"/>
    <w:rsid w:val="004F5118"/>
    <w:rsid w:val="00501E52"/>
    <w:rsid w:val="005028CF"/>
    <w:rsid w:val="00502BF1"/>
    <w:rsid w:val="005054D1"/>
    <w:rsid w:val="005055D4"/>
    <w:rsid w:val="00506757"/>
    <w:rsid w:val="00506E38"/>
    <w:rsid w:val="00512582"/>
    <w:rsid w:val="0051434F"/>
    <w:rsid w:val="00515A6C"/>
    <w:rsid w:val="00515A97"/>
    <w:rsid w:val="00516126"/>
    <w:rsid w:val="00516A43"/>
    <w:rsid w:val="00516C3C"/>
    <w:rsid w:val="0051726E"/>
    <w:rsid w:val="005208A3"/>
    <w:rsid w:val="0052232F"/>
    <w:rsid w:val="00522AC8"/>
    <w:rsid w:val="005237FA"/>
    <w:rsid w:val="00525C3B"/>
    <w:rsid w:val="00531800"/>
    <w:rsid w:val="00531B5E"/>
    <w:rsid w:val="00533CB4"/>
    <w:rsid w:val="005345F5"/>
    <w:rsid w:val="005352FD"/>
    <w:rsid w:val="0053703A"/>
    <w:rsid w:val="005422E0"/>
    <w:rsid w:val="005502D8"/>
    <w:rsid w:val="0055105F"/>
    <w:rsid w:val="005518B6"/>
    <w:rsid w:val="00551F2E"/>
    <w:rsid w:val="0055334F"/>
    <w:rsid w:val="00553602"/>
    <w:rsid w:val="00553E24"/>
    <w:rsid w:val="00553E3F"/>
    <w:rsid w:val="00554F2E"/>
    <w:rsid w:val="005559AA"/>
    <w:rsid w:val="005563C6"/>
    <w:rsid w:val="005571D3"/>
    <w:rsid w:val="005609B2"/>
    <w:rsid w:val="00562D02"/>
    <w:rsid w:val="0056463B"/>
    <w:rsid w:val="0056591F"/>
    <w:rsid w:val="00566C5D"/>
    <w:rsid w:val="005676D6"/>
    <w:rsid w:val="00567862"/>
    <w:rsid w:val="005706B4"/>
    <w:rsid w:val="00570C40"/>
    <w:rsid w:val="00571AFB"/>
    <w:rsid w:val="00572AAF"/>
    <w:rsid w:val="00574EB5"/>
    <w:rsid w:val="005761FD"/>
    <w:rsid w:val="005771BB"/>
    <w:rsid w:val="00577494"/>
    <w:rsid w:val="00580D1E"/>
    <w:rsid w:val="00581874"/>
    <w:rsid w:val="00581C54"/>
    <w:rsid w:val="00585EAB"/>
    <w:rsid w:val="00586940"/>
    <w:rsid w:val="00587734"/>
    <w:rsid w:val="00590CAE"/>
    <w:rsid w:val="005911A8"/>
    <w:rsid w:val="00591653"/>
    <w:rsid w:val="00591B46"/>
    <w:rsid w:val="00592337"/>
    <w:rsid w:val="0059451D"/>
    <w:rsid w:val="00594DF9"/>
    <w:rsid w:val="00597B07"/>
    <w:rsid w:val="00597F5F"/>
    <w:rsid w:val="005A00D1"/>
    <w:rsid w:val="005A0EAB"/>
    <w:rsid w:val="005A0EC7"/>
    <w:rsid w:val="005A19C0"/>
    <w:rsid w:val="005A1CBD"/>
    <w:rsid w:val="005A3D8C"/>
    <w:rsid w:val="005A6BB6"/>
    <w:rsid w:val="005A7551"/>
    <w:rsid w:val="005A7986"/>
    <w:rsid w:val="005B0006"/>
    <w:rsid w:val="005B0027"/>
    <w:rsid w:val="005B108C"/>
    <w:rsid w:val="005B109B"/>
    <w:rsid w:val="005B4FFA"/>
    <w:rsid w:val="005B67DD"/>
    <w:rsid w:val="005B6B76"/>
    <w:rsid w:val="005B7536"/>
    <w:rsid w:val="005B7A1D"/>
    <w:rsid w:val="005C0E68"/>
    <w:rsid w:val="005C2DF4"/>
    <w:rsid w:val="005C3078"/>
    <w:rsid w:val="005C4697"/>
    <w:rsid w:val="005C64D5"/>
    <w:rsid w:val="005C7311"/>
    <w:rsid w:val="005C746B"/>
    <w:rsid w:val="005C7540"/>
    <w:rsid w:val="005C754C"/>
    <w:rsid w:val="005C784D"/>
    <w:rsid w:val="005D11ED"/>
    <w:rsid w:val="005D14C9"/>
    <w:rsid w:val="005D2512"/>
    <w:rsid w:val="005D5AF3"/>
    <w:rsid w:val="005D718B"/>
    <w:rsid w:val="005D78CF"/>
    <w:rsid w:val="005E0CE6"/>
    <w:rsid w:val="005E15A7"/>
    <w:rsid w:val="005E1842"/>
    <w:rsid w:val="005E27BA"/>
    <w:rsid w:val="005E2829"/>
    <w:rsid w:val="005E2931"/>
    <w:rsid w:val="005E2F94"/>
    <w:rsid w:val="005E4283"/>
    <w:rsid w:val="005F0D4C"/>
    <w:rsid w:val="005F1162"/>
    <w:rsid w:val="005F2561"/>
    <w:rsid w:val="005F4745"/>
    <w:rsid w:val="005F4DFD"/>
    <w:rsid w:val="005F589B"/>
    <w:rsid w:val="005F697F"/>
    <w:rsid w:val="005F6EC8"/>
    <w:rsid w:val="005F7A47"/>
    <w:rsid w:val="005F7C15"/>
    <w:rsid w:val="00600236"/>
    <w:rsid w:val="00600607"/>
    <w:rsid w:val="00600E2E"/>
    <w:rsid w:val="00601CBD"/>
    <w:rsid w:val="006021FD"/>
    <w:rsid w:val="006026F6"/>
    <w:rsid w:val="00602C61"/>
    <w:rsid w:val="00604869"/>
    <w:rsid w:val="00604CE3"/>
    <w:rsid w:val="006059DE"/>
    <w:rsid w:val="006064C5"/>
    <w:rsid w:val="006075A3"/>
    <w:rsid w:val="00610609"/>
    <w:rsid w:val="006107FE"/>
    <w:rsid w:val="006113FF"/>
    <w:rsid w:val="00611572"/>
    <w:rsid w:val="0061165C"/>
    <w:rsid w:val="00611B14"/>
    <w:rsid w:val="00613677"/>
    <w:rsid w:val="00613CC4"/>
    <w:rsid w:val="00620498"/>
    <w:rsid w:val="00623DFB"/>
    <w:rsid w:val="00625129"/>
    <w:rsid w:val="00626CCA"/>
    <w:rsid w:val="006270ED"/>
    <w:rsid w:val="006277FA"/>
    <w:rsid w:val="00627A0D"/>
    <w:rsid w:val="00627C0D"/>
    <w:rsid w:val="00630E45"/>
    <w:rsid w:val="00631E49"/>
    <w:rsid w:val="00633777"/>
    <w:rsid w:val="00634CB4"/>
    <w:rsid w:val="00637A79"/>
    <w:rsid w:val="00640D00"/>
    <w:rsid w:val="0064123B"/>
    <w:rsid w:val="006415FA"/>
    <w:rsid w:val="00641E1B"/>
    <w:rsid w:val="006430D7"/>
    <w:rsid w:val="00643193"/>
    <w:rsid w:val="00644CE2"/>
    <w:rsid w:val="00647E93"/>
    <w:rsid w:val="006507AE"/>
    <w:rsid w:val="00650AEF"/>
    <w:rsid w:val="00651E49"/>
    <w:rsid w:val="00652127"/>
    <w:rsid w:val="0065239E"/>
    <w:rsid w:val="00655A2A"/>
    <w:rsid w:val="00655B1A"/>
    <w:rsid w:val="0065608F"/>
    <w:rsid w:val="006566B6"/>
    <w:rsid w:val="0065697D"/>
    <w:rsid w:val="00657220"/>
    <w:rsid w:val="006578DF"/>
    <w:rsid w:val="00662335"/>
    <w:rsid w:val="00663F54"/>
    <w:rsid w:val="006643AE"/>
    <w:rsid w:val="00666533"/>
    <w:rsid w:val="00670518"/>
    <w:rsid w:val="00670958"/>
    <w:rsid w:val="00672D01"/>
    <w:rsid w:val="006730A9"/>
    <w:rsid w:val="0067629B"/>
    <w:rsid w:val="00676438"/>
    <w:rsid w:val="006765C0"/>
    <w:rsid w:val="006801BD"/>
    <w:rsid w:val="0068067B"/>
    <w:rsid w:val="00680F2F"/>
    <w:rsid w:val="00680FA7"/>
    <w:rsid w:val="0068231E"/>
    <w:rsid w:val="00682A3D"/>
    <w:rsid w:val="00683922"/>
    <w:rsid w:val="006848DA"/>
    <w:rsid w:val="006877E6"/>
    <w:rsid w:val="006913F7"/>
    <w:rsid w:val="00693538"/>
    <w:rsid w:val="006940A0"/>
    <w:rsid w:val="00694D43"/>
    <w:rsid w:val="006959FE"/>
    <w:rsid w:val="006960D6"/>
    <w:rsid w:val="00696AC4"/>
    <w:rsid w:val="00696DD7"/>
    <w:rsid w:val="006A1C2A"/>
    <w:rsid w:val="006A1D1F"/>
    <w:rsid w:val="006A34C5"/>
    <w:rsid w:val="006A3B66"/>
    <w:rsid w:val="006A3F22"/>
    <w:rsid w:val="006A41A7"/>
    <w:rsid w:val="006A42C7"/>
    <w:rsid w:val="006A444C"/>
    <w:rsid w:val="006A4F24"/>
    <w:rsid w:val="006A601E"/>
    <w:rsid w:val="006A688C"/>
    <w:rsid w:val="006B11C3"/>
    <w:rsid w:val="006B1521"/>
    <w:rsid w:val="006B170D"/>
    <w:rsid w:val="006B2C94"/>
    <w:rsid w:val="006B38F2"/>
    <w:rsid w:val="006B399C"/>
    <w:rsid w:val="006B3C5C"/>
    <w:rsid w:val="006B4E4A"/>
    <w:rsid w:val="006B63B2"/>
    <w:rsid w:val="006B7F6F"/>
    <w:rsid w:val="006C0DC1"/>
    <w:rsid w:val="006C0EE1"/>
    <w:rsid w:val="006C10B8"/>
    <w:rsid w:val="006C1F07"/>
    <w:rsid w:val="006C23C3"/>
    <w:rsid w:val="006C65EC"/>
    <w:rsid w:val="006C6F3C"/>
    <w:rsid w:val="006C72C3"/>
    <w:rsid w:val="006C7CFC"/>
    <w:rsid w:val="006D1346"/>
    <w:rsid w:val="006D2ECE"/>
    <w:rsid w:val="006D3068"/>
    <w:rsid w:val="006D48B8"/>
    <w:rsid w:val="006D50E7"/>
    <w:rsid w:val="006D57DF"/>
    <w:rsid w:val="006D5AD0"/>
    <w:rsid w:val="006D6C25"/>
    <w:rsid w:val="006D7DBE"/>
    <w:rsid w:val="006E052D"/>
    <w:rsid w:val="006E0756"/>
    <w:rsid w:val="006E1A76"/>
    <w:rsid w:val="006E214C"/>
    <w:rsid w:val="006E289C"/>
    <w:rsid w:val="006E3BA7"/>
    <w:rsid w:val="006E5293"/>
    <w:rsid w:val="006E5D23"/>
    <w:rsid w:val="006E5F00"/>
    <w:rsid w:val="006E62CF"/>
    <w:rsid w:val="006E6E8D"/>
    <w:rsid w:val="006E772C"/>
    <w:rsid w:val="006F00BA"/>
    <w:rsid w:val="006F030C"/>
    <w:rsid w:val="006F0784"/>
    <w:rsid w:val="006F0C5F"/>
    <w:rsid w:val="006F0E81"/>
    <w:rsid w:val="006F23A6"/>
    <w:rsid w:val="006F423E"/>
    <w:rsid w:val="006F5335"/>
    <w:rsid w:val="006F5862"/>
    <w:rsid w:val="006F597B"/>
    <w:rsid w:val="006F6D9C"/>
    <w:rsid w:val="006F7866"/>
    <w:rsid w:val="006F79E0"/>
    <w:rsid w:val="006F7A86"/>
    <w:rsid w:val="006F7D75"/>
    <w:rsid w:val="00700DD6"/>
    <w:rsid w:val="00703245"/>
    <w:rsid w:val="007037EB"/>
    <w:rsid w:val="00704E5C"/>
    <w:rsid w:val="00705257"/>
    <w:rsid w:val="007061D9"/>
    <w:rsid w:val="00706A3F"/>
    <w:rsid w:val="00706A55"/>
    <w:rsid w:val="00706F9F"/>
    <w:rsid w:val="007111DF"/>
    <w:rsid w:val="00711B8B"/>
    <w:rsid w:val="00712E2A"/>
    <w:rsid w:val="007157A7"/>
    <w:rsid w:val="007167AF"/>
    <w:rsid w:val="00717F11"/>
    <w:rsid w:val="007211A2"/>
    <w:rsid w:val="007212DF"/>
    <w:rsid w:val="007213D0"/>
    <w:rsid w:val="007216AA"/>
    <w:rsid w:val="00721811"/>
    <w:rsid w:val="00721E39"/>
    <w:rsid w:val="00721FA9"/>
    <w:rsid w:val="00723CEE"/>
    <w:rsid w:val="00724299"/>
    <w:rsid w:val="007259FD"/>
    <w:rsid w:val="00725EEB"/>
    <w:rsid w:val="00726A0F"/>
    <w:rsid w:val="00730371"/>
    <w:rsid w:val="007303AB"/>
    <w:rsid w:val="00731D68"/>
    <w:rsid w:val="00732234"/>
    <w:rsid w:val="00732591"/>
    <w:rsid w:val="00732D4F"/>
    <w:rsid w:val="007330AE"/>
    <w:rsid w:val="00733D63"/>
    <w:rsid w:val="0073475C"/>
    <w:rsid w:val="007347A9"/>
    <w:rsid w:val="0073678E"/>
    <w:rsid w:val="00737F54"/>
    <w:rsid w:val="007403D9"/>
    <w:rsid w:val="0074186B"/>
    <w:rsid w:val="00743E7C"/>
    <w:rsid w:val="007445BC"/>
    <w:rsid w:val="00744620"/>
    <w:rsid w:val="00744F87"/>
    <w:rsid w:val="00745B4C"/>
    <w:rsid w:val="007470A4"/>
    <w:rsid w:val="00747793"/>
    <w:rsid w:val="0074788C"/>
    <w:rsid w:val="007515FD"/>
    <w:rsid w:val="00751C7E"/>
    <w:rsid w:val="0075266F"/>
    <w:rsid w:val="00752927"/>
    <w:rsid w:val="007556F2"/>
    <w:rsid w:val="0075635C"/>
    <w:rsid w:val="007573DC"/>
    <w:rsid w:val="007575F1"/>
    <w:rsid w:val="00757C7A"/>
    <w:rsid w:val="0076001B"/>
    <w:rsid w:val="0076086B"/>
    <w:rsid w:val="00761CAC"/>
    <w:rsid w:val="0076246D"/>
    <w:rsid w:val="0076288A"/>
    <w:rsid w:val="00765072"/>
    <w:rsid w:val="00765A21"/>
    <w:rsid w:val="0076749E"/>
    <w:rsid w:val="00767F25"/>
    <w:rsid w:val="00771483"/>
    <w:rsid w:val="0077199A"/>
    <w:rsid w:val="00771E4C"/>
    <w:rsid w:val="007720F3"/>
    <w:rsid w:val="00772B99"/>
    <w:rsid w:val="007738A5"/>
    <w:rsid w:val="00776DBF"/>
    <w:rsid w:val="00780839"/>
    <w:rsid w:val="007815A5"/>
    <w:rsid w:val="00781AFD"/>
    <w:rsid w:val="0078338E"/>
    <w:rsid w:val="00783492"/>
    <w:rsid w:val="00785934"/>
    <w:rsid w:val="00790D05"/>
    <w:rsid w:val="0079162C"/>
    <w:rsid w:val="007918B1"/>
    <w:rsid w:val="0079200C"/>
    <w:rsid w:val="00792BB6"/>
    <w:rsid w:val="00792C1D"/>
    <w:rsid w:val="007957FC"/>
    <w:rsid w:val="00795DC0"/>
    <w:rsid w:val="007A0E1E"/>
    <w:rsid w:val="007A67C2"/>
    <w:rsid w:val="007B165B"/>
    <w:rsid w:val="007B18F5"/>
    <w:rsid w:val="007B247E"/>
    <w:rsid w:val="007B2DB5"/>
    <w:rsid w:val="007B335B"/>
    <w:rsid w:val="007B3A65"/>
    <w:rsid w:val="007B4EB3"/>
    <w:rsid w:val="007C0468"/>
    <w:rsid w:val="007C06CA"/>
    <w:rsid w:val="007C084B"/>
    <w:rsid w:val="007C1146"/>
    <w:rsid w:val="007C12D7"/>
    <w:rsid w:val="007C1C9C"/>
    <w:rsid w:val="007C2BC6"/>
    <w:rsid w:val="007C4068"/>
    <w:rsid w:val="007C456E"/>
    <w:rsid w:val="007C4DF9"/>
    <w:rsid w:val="007C6562"/>
    <w:rsid w:val="007C683E"/>
    <w:rsid w:val="007C6CD6"/>
    <w:rsid w:val="007C7BC4"/>
    <w:rsid w:val="007C7C4D"/>
    <w:rsid w:val="007C7F3E"/>
    <w:rsid w:val="007D04A3"/>
    <w:rsid w:val="007D13DF"/>
    <w:rsid w:val="007D14A3"/>
    <w:rsid w:val="007D20DD"/>
    <w:rsid w:val="007D2531"/>
    <w:rsid w:val="007D2701"/>
    <w:rsid w:val="007D2D76"/>
    <w:rsid w:val="007D37AB"/>
    <w:rsid w:val="007D4F03"/>
    <w:rsid w:val="007D66F0"/>
    <w:rsid w:val="007D6C31"/>
    <w:rsid w:val="007D6C3C"/>
    <w:rsid w:val="007D6C77"/>
    <w:rsid w:val="007E0B4D"/>
    <w:rsid w:val="007E0C3C"/>
    <w:rsid w:val="007E103E"/>
    <w:rsid w:val="007E2237"/>
    <w:rsid w:val="007E4C88"/>
    <w:rsid w:val="007E6E18"/>
    <w:rsid w:val="007F0D03"/>
    <w:rsid w:val="007F17CF"/>
    <w:rsid w:val="007F1FB5"/>
    <w:rsid w:val="007F2817"/>
    <w:rsid w:val="007F2891"/>
    <w:rsid w:val="007F363B"/>
    <w:rsid w:val="007F3D74"/>
    <w:rsid w:val="007F519F"/>
    <w:rsid w:val="007F65D6"/>
    <w:rsid w:val="007F7211"/>
    <w:rsid w:val="007F7A90"/>
    <w:rsid w:val="00802F50"/>
    <w:rsid w:val="00803F9D"/>
    <w:rsid w:val="0080420F"/>
    <w:rsid w:val="00804386"/>
    <w:rsid w:val="00804F36"/>
    <w:rsid w:val="0080518B"/>
    <w:rsid w:val="0080679A"/>
    <w:rsid w:val="00807304"/>
    <w:rsid w:val="00807C33"/>
    <w:rsid w:val="00811D58"/>
    <w:rsid w:val="00811E8A"/>
    <w:rsid w:val="008146D6"/>
    <w:rsid w:val="008151B9"/>
    <w:rsid w:val="00815994"/>
    <w:rsid w:val="00817869"/>
    <w:rsid w:val="008178FF"/>
    <w:rsid w:val="00817D5B"/>
    <w:rsid w:val="008202D7"/>
    <w:rsid w:val="0082142D"/>
    <w:rsid w:val="00821C4D"/>
    <w:rsid w:val="00825C13"/>
    <w:rsid w:val="008263B3"/>
    <w:rsid w:val="00827575"/>
    <w:rsid w:val="0083058A"/>
    <w:rsid w:val="00830755"/>
    <w:rsid w:val="00830ED8"/>
    <w:rsid w:val="008330A4"/>
    <w:rsid w:val="008346F3"/>
    <w:rsid w:val="00834DF7"/>
    <w:rsid w:val="00836F0B"/>
    <w:rsid w:val="0083723B"/>
    <w:rsid w:val="00843D6F"/>
    <w:rsid w:val="00845A73"/>
    <w:rsid w:val="00845AB8"/>
    <w:rsid w:val="00845DB2"/>
    <w:rsid w:val="00845E79"/>
    <w:rsid w:val="008524EE"/>
    <w:rsid w:val="00852D94"/>
    <w:rsid w:val="00854114"/>
    <w:rsid w:val="008541E7"/>
    <w:rsid w:val="00855910"/>
    <w:rsid w:val="00855C3E"/>
    <w:rsid w:val="00856161"/>
    <w:rsid w:val="00857470"/>
    <w:rsid w:val="0086018B"/>
    <w:rsid w:val="008606B8"/>
    <w:rsid w:val="008609A1"/>
    <w:rsid w:val="00862241"/>
    <w:rsid w:val="0086539C"/>
    <w:rsid w:val="0086556F"/>
    <w:rsid w:val="00871880"/>
    <w:rsid w:val="00872D7E"/>
    <w:rsid w:val="00873036"/>
    <w:rsid w:val="0087405E"/>
    <w:rsid w:val="008751C4"/>
    <w:rsid w:val="00876D7E"/>
    <w:rsid w:val="00877C53"/>
    <w:rsid w:val="008809EB"/>
    <w:rsid w:val="00883D1B"/>
    <w:rsid w:val="008860CD"/>
    <w:rsid w:val="008915CA"/>
    <w:rsid w:val="00892088"/>
    <w:rsid w:val="00893A6C"/>
    <w:rsid w:val="0089518A"/>
    <w:rsid w:val="0089727E"/>
    <w:rsid w:val="008A214B"/>
    <w:rsid w:val="008A2283"/>
    <w:rsid w:val="008A22C5"/>
    <w:rsid w:val="008A3C81"/>
    <w:rsid w:val="008A47B4"/>
    <w:rsid w:val="008A6B9F"/>
    <w:rsid w:val="008A6EB2"/>
    <w:rsid w:val="008B10D4"/>
    <w:rsid w:val="008B1814"/>
    <w:rsid w:val="008B51F7"/>
    <w:rsid w:val="008B567A"/>
    <w:rsid w:val="008B5CF7"/>
    <w:rsid w:val="008B6DCE"/>
    <w:rsid w:val="008B786E"/>
    <w:rsid w:val="008C11C4"/>
    <w:rsid w:val="008C1874"/>
    <w:rsid w:val="008C4A5F"/>
    <w:rsid w:val="008C5727"/>
    <w:rsid w:val="008D1AB5"/>
    <w:rsid w:val="008D1FA4"/>
    <w:rsid w:val="008D308A"/>
    <w:rsid w:val="008D3ECC"/>
    <w:rsid w:val="008D5B47"/>
    <w:rsid w:val="008D6C2F"/>
    <w:rsid w:val="008D713A"/>
    <w:rsid w:val="008D7723"/>
    <w:rsid w:val="008D7778"/>
    <w:rsid w:val="008E02D4"/>
    <w:rsid w:val="008E18D1"/>
    <w:rsid w:val="008E7A85"/>
    <w:rsid w:val="008F5E24"/>
    <w:rsid w:val="00900485"/>
    <w:rsid w:val="00900A9A"/>
    <w:rsid w:val="009013B6"/>
    <w:rsid w:val="00901E30"/>
    <w:rsid w:val="009024B8"/>
    <w:rsid w:val="0090302A"/>
    <w:rsid w:val="00903AA8"/>
    <w:rsid w:val="00904A86"/>
    <w:rsid w:val="009061C3"/>
    <w:rsid w:val="00906731"/>
    <w:rsid w:val="00906E36"/>
    <w:rsid w:val="00907590"/>
    <w:rsid w:val="0090795A"/>
    <w:rsid w:val="009079A9"/>
    <w:rsid w:val="009100E8"/>
    <w:rsid w:val="00910ED2"/>
    <w:rsid w:val="0091233F"/>
    <w:rsid w:val="0091451C"/>
    <w:rsid w:val="00917E05"/>
    <w:rsid w:val="00920045"/>
    <w:rsid w:val="00920830"/>
    <w:rsid w:val="009217CA"/>
    <w:rsid w:val="00921AC1"/>
    <w:rsid w:val="00923299"/>
    <w:rsid w:val="009245F8"/>
    <w:rsid w:val="009254DB"/>
    <w:rsid w:val="0092741C"/>
    <w:rsid w:val="00932BDE"/>
    <w:rsid w:val="0093411E"/>
    <w:rsid w:val="009353F5"/>
    <w:rsid w:val="00935DBA"/>
    <w:rsid w:val="0094049E"/>
    <w:rsid w:val="00940FAD"/>
    <w:rsid w:val="009419D0"/>
    <w:rsid w:val="00942EFB"/>
    <w:rsid w:val="00945152"/>
    <w:rsid w:val="009460DF"/>
    <w:rsid w:val="0094660C"/>
    <w:rsid w:val="0094687B"/>
    <w:rsid w:val="00946DF6"/>
    <w:rsid w:val="00946FEF"/>
    <w:rsid w:val="009472AA"/>
    <w:rsid w:val="009472CC"/>
    <w:rsid w:val="00947430"/>
    <w:rsid w:val="00947AEE"/>
    <w:rsid w:val="00947EF4"/>
    <w:rsid w:val="00950C23"/>
    <w:rsid w:val="00950DE6"/>
    <w:rsid w:val="0095105C"/>
    <w:rsid w:val="00953911"/>
    <w:rsid w:val="00963011"/>
    <w:rsid w:val="00963786"/>
    <w:rsid w:val="00963A30"/>
    <w:rsid w:val="00964658"/>
    <w:rsid w:val="0096465E"/>
    <w:rsid w:val="009652C6"/>
    <w:rsid w:val="00965599"/>
    <w:rsid w:val="009669F2"/>
    <w:rsid w:val="009704CC"/>
    <w:rsid w:val="009723FE"/>
    <w:rsid w:val="0097260D"/>
    <w:rsid w:val="0097317D"/>
    <w:rsid w:val="00981442"/>
    <w:rsid w:val="00983888"/>
    <w:rsid w:val="00984D59"/>
    <w:rsid w:val="009851CB"/>
    <w:rsid w:val="00986BD6"/>
    <w:rsid w:val="009915A3"/>
    <w:rsid w:val="0099244D"/>
    <w:rsid w:val="00992B68"/>
    <w:rsid w:val="00995A4E"/>
    <w:rsid w:val="00996A20"/>
    <w:rsid w:val="00997810"/>
    <w:rsid w:val="009A05EC"/>
    <w:rsid w:val="009A0B1F"/>
    <w:rsid w:val="009A2D1D"/>
    <w:rsid w:val="009A5B96"/>
    <w:rsid w:val="009A6682"/>
    <w:rsid w:val="009A6A5E"/>
    <w:rsid w:val="009A7257"/>
    <w:rsid w:val="009A7AE6"/>
    <w:rsid w:val="009B07C0"/>
    <w:rsid w:val="009B2B29"/>
    <w:rsid w:val="009B53E3"/>
    <w:rsid w:val="009B5783"/>
    <w:rsid w:val="009B5C27"/>
    <w:rsid w:val="009B5D0C"/>
    <w:rsid w:val="009B659D"/>
    <w:rsid w:val="009B79D4"/>
    <w:rsid w:val="009C0C54"/>
    <w:rsid w:val="009C16C5"/>
    <w:rsid w:val="009C18DA"/>
    <w:rsid w:val="009C1C5F"/>
    <w:rsid w:val="009C1D42"/>
    <w:rsid w:val="009C1E20"/>
    <w:rsid w:val="009C2F1D"/>
    <w:rsid w:val="009C31D5"/>
    <w:rsid w:val="009C44F0"/>
    <w:rsid w:val="009C4F28"/>
    <w:rsid w:val="009C56A7"/>
    <w:rsid w:val="009C6812"/>
    <w:rsid w:val="009C6986"/>
    <w:rsid w:val="009C6C02"/>
    <w:rsid w:val="009C7640"/>
    <w:rsid w:val="009D0AEE"/>
    <w:rsid w:val="009D1515"/>
    <w:rsid w:val="009D2B00"/>
    <w:rsid w:val="009D4996"/>
    <w:rsid w:val="009D6768"/>
    <w:rsid w:val="009E04F9"/>
    <w:rsid w:val="009E05D1"/>
    <w:rsid w:val="009E1A81"/>
    <w:rsid w:val="009E3405"/>
    <w:rsid w:val="009E5776"/>
    <w:rsid w:val="009E6968"/>
    <w:rsid w:val="009E6F4D"/>
    <w:rsid w:val="009F0BB7"/>
    <w:rsid w:val="009F0F7F"/>
    <w:rsid w:val="009F2FB6"/>
    <w:rsid w:val="009F3959"/>
    <w:rsid w:val="009F4790"/>
    <w:rsid w:val="009F7C37"/>
    <w:rsid w:val="009F7E06"/>
    <w:rsid w:val="009F7F86"/>
    <w:rsid w:val="00A00A66"/>
    <w:rsid w:val="00A01F40"/>
    <w:rsid w:val="00A02010"/>
    <w:rsid w:val="00A02039"/>
    <w:rsid w:val="00A041F7"/>
    <w:rsid w:val="00A075DC"/>
    <w:rsid w:val="00A07C87"/>
    <w:rsid w:val="00A11AD7"/>
    <w:rsid w:val="00A11D0D"/>
    <w:rsid w:val="00A11FD7"/>
    <w:rsid w:val="00A125C5"/>
    <w:rsid w:val="00A128A4"/>
    <w:rsid w:val="00A12965"/>
    <w:rsid w:val="00A12BF7"/>
    <w:rsid w:val="00A13FF3"/>
    <w:rsid w:val="00A14902"/>
    <w:rsid w:val="00A15EBE"/>
    <w:rsid w:val="00A163C9"/>
    <w:rsid w:val="00A16A44"/>
    <w:rsid w:val="00A16B5C"/>
    <w:rsid w:val="00A16BFC"/>
    <w:rsid w:val="00A16E66"/>
    <w:rsid w:val="00A17C42"/>
    <w:rsid w:val="00A20B1C"/>
    <w:rsid w:val="00A21027"/>
    <w:rsid w:val="00A22585"/>
    <w:rsid w:val="00A229C6"/>
    <w:rsid w:val="00A23CBB"/>
    <w:rsid w:val="00A24CB0"/>
    <w:rsid w:val="00A24EF3"/>
    <w:rsid w:val="00A27FAA"/>
    <w:rsid w:val="00A3328F"/>
    <w:rsid w:val="00A3497A"/>
    <w:rsid w:val="00A41911"/>
    <w:rsid w:val="00A43D21"/>
    <w:rsid w:val="00A44A17"/>
    <w:rsid w:val="00A450A7"/>
    <w:rsid w:val="00A45E4D"/>
    <w:rsid w:val="00A46870"/>
    <w:rsid w:val="00A46D55"/>
    <w:rsid w:val="00A4764F"/>
    <w:rsid w:val="00A477E5"/>
    <w:rsid w:val="00A50563"/>
    <w:rsid w:val="00A50C19"/>
    <w:rsid w:val="00A53602"/>
    <w:rsid w:val="00A55954"/>
    <w:rsid w:val="00A6092E"/>
    <w:rsid w:val="00A61D81"/>
    <w:rsid w:val="00A62660"/>
    <w:rsid w:val="00A6465C"/>
    <w:rsid w:val="00A649C9"/>
    <w:rsid w:val="00A662CF"/>
    <w:rsid w:val="00A667A4"/>
    <w:rsid w:val="00A66957"/>
    <w:rsid w:val="00A673D1"/>
    <w:rsid w:val="00A70436"/>
    <w:rsid w:val="00A707E8"/>
    <w:rsid w:val="00A70D41"/>
    <w:rsid w:val="00A7211D"/>
    <w:rsid w:val="00A723CB"/>
    <w:rsid w:val="00A72E12"/>
    <w:rsid w:val="00A72F25"/>
    <w:rsid w:val="00A73090"/>
    <w:rsid w:val="00A77112"/>
    <w:rsid w:val="00A77FCC"/>
    <w:rsid w:val="00A806C8"/>
    <w:rsid w:val="00A811EA"/>
    <w:rsid w:val="00A81A52"/>
    <w:rsid w:val="00A823F1"/>
    <w:rsid w:val="00A82456"/>
    <w:rsid w:val="00A82F2B"/>
    <w:rsid w:val="00A85C48"/>
    <w:rsid w:val="00A93AAD"/>
    <w:rsid w:val="00A947AF"/>
    <w:rsid w:val="00A94B4E"/>
    <w:rsid w:val="00A94BCB"/>
    <w:rsid w:val="00A97840"/>
    <w:rsid w:val="00A97B7F"/>
    <w:rsid w:val="00A97D0D"/>
    <w:rsid w:val="00A97D45"/>
    <w:rsid w:val="00AA023C"/>
    <w:rsid w:val="00AA2BE6"/>
    <w:rsid w:val="00AA2F5B"/>
    <w:rsid w:val="00AA3518"/>
    <w:rsid w:val="00AA42CB"/>
    <w:rsid w:val="00AA517D"/>
    <w:rsid w:val="00AA5ABE"/>
    <w:rsid w:val="00AA6147"/>
    <w:rsid w:val="00AA7F49"/>
    <w:rsid w:val="00AB1724"/>
    <w:rsid w:val="00AB247F"/>
    <w:rsid w:val="00AB2677"/>
    <w:rsid w:val="00AB275A"/>
    <w:rsid w:val="00AB45FF"/>
    <w:rsid w:val="00AB4ADB"/>
    <w:rsid w:val="00AB4C07"/>
    <w:rsid w:val="00AB70FF"/>
    <w:rsid w:val="00AB7369"/>
    <w:rsid w:val="00AB76CC"/>
    <w:rsid w:val="00AB7804"/>
    <w:rsid w:val="00AC3A25"/>
    <w:rsid w:val="00AC3B64"/>
    <w:rsid w:val="00AC41D3"/>
    <w:rsid w:val="00AC747B"/>
    <w:rsid w:val="00AC7612"/>
    <w:rsid w:val="00AD1097"/>
    <w:rsid w:val="00AD25BD"/>
    <w:rsid w:val="00AD4602"/>
    <w:rsid w:val="00AD5734"/>
    <w:rsid w:val="00AD577C"/>
    <w:rsid w:val="00AD60A6"/>
    <w:rsid w:val="00AD77B9"/>
    <w:rsid w:val="00AD7834"/>
    <w:rsid w:val="00AD7946"/>
    <w:rsid w:val="00AD7E25"/>
    <w:rsid w:val="00AE1044"/>
    <w:rsid w:val="00AE3125"/>
    <w:rsid w:val="00AE3855"/>
    <w:rsid w:val="00AE44B0"/>
    <w:rsid w:val="00AE4565"/>
    <w:rsid w:val="00AE47A1"/>
    <w:rsid w:val="00AE5419"/>
    <w:rsid w:val="00AE747F"/>
    <w:rsid w:val="00AE75DC"/>
    <w:rsid w:val="00AF16EB"/>
    <w:rsid w:val="00AF1790"/>
    <w:rsid w:val="00AF5856"/>
    <w:rsid w:val="00AF6381"/>
    <w:rsid w:val="00AF6884"/>
    <w:rsid w:val="00B0135D"/>
    <w:rsid w:val="00B02BC7"/>
    <w:rsid w:val="00B03F31"/>
    <w:rsid w:val="00B05106"/>
    <w:rsid w:val="00B055F8"/>
    <w:rsid w:val="00B07649"/>
    <w:rsid w:val="00B10B9C"/>
    <w:rsid w:val="00B11F32"/>
    <w:rsid w:val="00B125C9"/>
    <w:rsid w:val="00B126BF"/>
    <w:rsid w:val="00B12CFE"/>
    <w:rsid w:val="00B14783"/>
    <w:rsid w:val="00B15CE7"/>
    <w:rsid w:val="00B1608E"/>
    <w:rsid w:val="00B166E1"/>
    <w:rsid w:val="00B16BB8"/>
    <w:rsid w:val="00B17B5E"/>
    <w:rsid w:val="00B20EE3"/>
    <w:rsid w:val="00B225B6"/>
    <w:rsid w:val="00B22682"/>
    <w:rsid w:val="00B23B22"/>
    <w:rsid w:val="00B24A4E"/>
    <w:rsid w:val="00B27D1B"/>
    <w:rsid w:val="00B303A5"/>
    <w:rsid w:val="00B30BCA"/>
    <w:rsid w:val="00B3102C"/>
    <w:rsid w:val="00B3200C"/>
    <w:rsid w:val="00B32551"/>
    <w:rsid w:val="00B325D7"/>
    <w:rsid w:val="00B32D43"/>
    <w:rsid w:val="00B342E9"/>
    <w:rsid w:val="00B34349"/>
    <w:rsid w:val="00B344AE"/>
    <w:rsid w:val="00B3456C"/>
    <w:rsid w:val="00B363C0"/>
    <w:rsid w:val="00B365AC"/>
    <w:rsid w:val="00B3756B"/>
    <w:rsid w:val="00B37AD1"/>
    <w:rsid w:val="00B37D4B"/>
    <w:rsid w:val="00B409C7"/>
    <w:rsid w:val="00B40DD7"/>
    <w:rsid w:val="00B425B2"/>
    <w:rsid w:val="00B42E7E"/>
    <w:rsid w:val="00B4314E"/>
    <w:rsid w:val="00B43367"/>
    <w:rsid w:val="00B436DB"/>
    <w:rsid w:val="00B437B8"/>
    <w:rsid w:val="00B44470"/>
    <w:rsid w:val="00B503CC"/>
    <w:rsid w:val="00B5125E"/>
    <w:rsid w:val="00B517D4"/>
    <w:rsid w:val="00B5194A"/>
    <w:rsid w:val="00B54043"/>
    <w:rsid w:val="00B54625"/>
    <w:rsid w:val="00B54F26"/>
    <w:rsid w:val="00B55565"/>
    <w:rsid w:val="00B56EB5"/>
    <w:rsid w:val="00B60B8D"/>
    <w:rsid w:val="00B61974"/>
    <w:rsid w:val="00B63FC9"/>
    <w:rsid w:val="00B65324"/>
    <w:rsid w:val="00B7036E"/>
    <w:rsid w:val="00B709A5"/>
    <w:rsid w:val="00B743CE"/>
    <w:rsid w:val="00B75060"/>
    <w:rsid w:val="00B76F96"/>
    <w:rsid w:val="00B806FB"/>
    <w:rsid w:val="00B81430"/>
    <w:rsid w:val="00B82F28"/>
    <w:rsid w:val="00B83EA6"/>
    <w:rsid w:val="00B840F9"/>
    <w:rsid w:val="00B84966"/>
    <w:rsid w:val="00B860A1"/>
    <w:rsid w:val="00B87E27"/>
    <w:rsid w:val="00B87F02"/>
    <w:rsid w:val="00B908F0"/>
    <w:rsid w:val="00B91E8F"/>
    <w:rsid w:val="00B925CC"/>
    <w:rsid w:val="00B92DDF"/>
    <w:rsid w:val="00B93CC6"/>
    <w:rsid w:val="00B948F4"/>
    <w:rsid w:val="00B97101"/>
    <w:rsid w:val="00B97128"/>
    <w:rsid w:val="00BA044A"/>
    <w:rsid w:val="00BA0FE8"/>
    <w:rsid w:val="00BA1F8D"/>
    <w:rsid w:val="00BA2411"/>
    <w:rsid w:val="00BA2D92"/>
    <w:rsid w:val="00BA3A40"/>
    <w:rsid w:val="00BA554A"/>
    <w:rsid w:val="00BA56B9"/>
    <w:rsid w:val="00BA6537"/>
    <w:rsid w:val="00BB0039"/>
    <w:rsid w:val="00BB058D"/>
    <w:rsid w:val="00BB0A9B"/>
    <w:rsid w:val="00BB0DDE"/>
    <w:rsid w:val="00BB1EF9"/>
    <w:rsid w:val="00BB2B50"/>
    <w:rsid w:val="00BB3665"/>
    <w:rsid w:val="00BB3B31"/>
    <w:rsid w:val="00BB46D5"/>
    <w:rsid w:val="00BB5266"/>
    <w:rsid w:val="00BB56DE"/>
    <w:rsid w:val="00BB7131"/>
    <w:rsid w:val="00BC0A0D"/>
    <w:rsid w:val="00BC0A33"/>
    <w:rsid w:val="00BC0A7C"/>
    <w:rsid w:val="00BC0FFC"/>
    <w:rsid w:val="00BC3820"/>
    <w:rsid w:val="00BC41D6"/>
    <w:rsid w:val="00BC43A2"/>
    <w:rsid w:val="00BC5D3B"/>
    <w:rsid w:val="00BC6C35"/>
    <w:rsid w:val="00BC6F28"/>
    <w:rsid w:val="00BD0FBF"/>
    <w:rsid w:val="00BD3645"/>
    <w:rsid w:val="00BD4BCA"/>
    <w:rsid w:val="00BD5C35"/>
    <w:rsid w:val="00BD60D0"/>
    <w:rsid w:val="00BD6242"/>
    <w:rsid w:val="00BD65F6"/>
    <w:rsid w:val="00BE1D32"/>
    <w:rsid w:val="00BE3ACD"/>
    <w:rsid w:val="00BE48BB"/>
    <w:rsid w:val="00BE6FAB"/>
    <w:rsid w:val="00BE7538"/>
    <w:rsid w:val="00BF1393"/>
    <w:rsid w:val="00BF15EF"/>
    <w:rsid w:val="00BF1CFB"/>
    <w:rsid w:val="00BF3F6C"/>
    <w:rsid w:val="00BF6D04"/>
    <w:rsid w:val="00BF7DA0"/>
    <w:rsid w:val="00C011D2"/>
    <w:rsid w:val="00C026AA"/>
    <w:rsid w:val="00C02995"/>
    <w:rsid w:val="00C037C9"/>
    <w:rsid w:val="00C038FC"/>
    <w:rsid w:val="00C0495C"/>
    <w:rsid w:val="00C067A2"/>
    <w:rsid w:val="00C07BA9"/>
    <w:rsid w:val="00C106B5"/>
    <w:rsid w:val="00C11357"/>
    <w:rsid w:val="00C1357F"/>
    <w:rsid w:val="00C15E71"/>
    <w:rsid w:val="00C1604F"/>
    <w:rsid w:val="00C16A5F"/>
    <w:rsid w:val="00C16AF8"/>
    <w:rsid w:val="00C16D3A"/>
    <w:rsid w:val="00C1792A"/>
    <w:rsid w:val="00C20170"/>
    <w:rsid w:val="00C20DE7"/>
    <w:rsid w:val="00C229F3"/>
    <w:rsid w:val="00C2456F"/>
    <w:rsid w:val="00C24789"/>
    <w:rsid w:val="00C24FFA"/>
    <w:rsid w:val="00C25AFF"/>
    <w:rsid w:val="00C25BBF"/>
    <w:rsid w:val="00C267C8"/>
    <w:rsid w:val="00C2740A"/>
    <w:rsid w:val="00C27970"/>
    <w:rsid w:val="00C27E62"/>
    <w:rsid w:val="00C32BD1"/>
    <w:rsid w:val="00C330D2"/>
    <w:rsid w:val="00C348A0"/>
    <w:rsid w:val="00C34FF2"/>
    <w:rsid w:val="00C351DB"/>
    <w:rsid w:val="00C37C87"/>
    <w:rsid w:val="00C4108D"/>
    <w:rsid w:val="00C4114F"/>
    <w:rsid w:val="00C416DD"/>
    <w:rsid w:val="00C41D3C"/>
    <w:rsid w:val="00C41D65"/>
    <w:rsid w:val="00C4346A"/>
    <w:rsid w:val="00C434F7"/>
    <w:rsid w:val="00C457AB"/>
    <w:rsid w:val="00C4620F"/>
    <w:rsid w:val="00C46E34"/>
    <w:rsid w:val="00C47DF3"/>
    <w:rsid w:val="00C50085"/>
    <w:rsid w:val="00C513BF"/>
    <w:rsid w:val="00C513E3"/>
    <w:rsid w:val="00C5163A"/>
    <w:rsid w:val="00C519B0"/>
    <w:rsid w:val="00C5336B"/>
    <w:rsid w:val="00C53CD7"/>
    <w:rsid w:val="00C556E8"/>
    <w:rsid w:val="00C55A89"/>
    <w:rsid w:val="00C55C7A"/>
    <w:rsid w:val="00C55C81"/>
    <w:rsid w:val="00C56BAE"/>
    <w:rsid w:val="00C5796A"/>
    <w:rsid w:val="00C60012"/>
    <w:rsid w:val="00C60313"/>
    <w:rsid w:val="00C612C6"/>
    <w:rsid w:val="00C613A7"/>
    <w:rsid w:val="00C616BB"/>
    <w:rsid w:val="00C62B91"/>
    <w:rsid w:val="00C64C6A"/>
    <w:rsid w:val="00C65E6B"/>
    <w:rsid w:val="00C65ED2"/>
    <w:rsid w:val="00C67F87"/>
    <w:rsid w:val="00C7125F"/>
    <w:rsid w:val="00C717A6"/>
    <w:rsid w:val="00C7180B"/>
    <w:rsid w:val="00C743BE"/>
    <w:rsid w:val="00C7452D"/>
    <w:rsid w:val="00C74817"/>
    <w:rsid w:val="00C764E9"/>
    <w:rsid w:val="00C76611"/>
    <w:rsid w:val="00C766BF"/>
    <w:rsid w:val="00C772D6"/>
    <w:rsid w:val="00C775A7"/>
    <w:rsid w:val="00C80567"/>
    <w:rsid w:val="00C823DC"/>
    <w:rsid w:val="00C82BAB"/>
    <w:rsid w:val="00C85F34"/>
    <w:rsid w:val="00C90D09"/>
    <w:rsid w:val="00C9225B"/>
    <w:rsid w:val="00C925DA"/>
    <w:rsid w:val="00C925E8"/>
    <w:rsid w:val="00C93713"/>
    <w:rsid w:val="00C94519"/>
    <w:rsid w:val="00C96704"/>
    <w:rsid w:val="00C96A3F"/>
    <w:rsid w:val="00CA0FE3"/>
    <w:rsid w:val="00CA1E74"/>
    <w:rsid w:val="00CA3778"/>
    <w:rsid w:val="00CA497C"/>
    <w:rsid w:val="00CA4B16"/>
    <w:rsid w:val="00CA5FF2"/>
    <w:rsid w:val="00CB037C"/>
    <w:rsid w:val="00CB0934"/>
    <w:rsid w:val="00CB25FF"/>
    <w:rsid w:val="00CB3058"/>
    <w:rsid w:val="00CB3E18"/>
    <w:rsid w:val="00CB4128"/>
    <w:rsid w:val="00CB4F08"/>
    <w:rsid w:val="00CB575F"/>
    <w:rsid w:val="00CB5BB8"/>
    <w:rsid w:val="00CB5D1B"/>
    <w:rsid w:val="00CB6877"/>
    <w:rsid w:val="00CB74CD"/>
    <w:rsid w:val="00CB75BD"/>
    <w:rsid w:val="00CC135C"/>
    <w:rsid w:val="00CC39CD"/>
    <w:rsid w:val="00CC3A0A"/>
    <w:rsid w:val="00CC4109"/>
    <w:rsid w:val="00CC472D"/>
    <w:rsid w:val="00CC49A5"/>
    <w:rsid w:val="00CC5053"/>
    <w:rsid w:val="00CC60E4"/>
    <w:rsid w:val="00CC76C4"/>
    <w:rsid w:val="00CD19C6"/>
    <w:rsid w:val="00CD289E"/>
    <w:rsid w:val="00CD311B"/>
    <w:rsid w:val="00CD4076"/>
    <w:rsid w:val="00CD54A6"/>
    <w:rsid w:val="00CD64AC"/>
    <w:rsid w:val="00CD7620"/>
    <w:rsid w:val="00CE0AF9"/>
    <w:rsid w:val="00CE1083"/>
    <w:rsid w:val="00CE15B4"/>
    <w:rsid w:val="00CE17E0"/>
    <w:rsid w:val="00CE275B"/>
    <w:rsid w:val="00CE3495"/>
    <w:rsid w:val="00CE38E4"/>
    <w:rsid w:val="00CE415C"/>
    <w:rsid w:val="00CE4A98"/>
    <w:rsid w:val="00CE4EDD"/>
    <w:rsid w:val="00CE5E75"/>
    <w:rsid w:val="00CE687E"/>
    <w:rsid w:val="00CE73AA"/>
    <w:rsid w:val="00CF0691"/>
    <w:rsid w:val="00CF06F4"/>
    <w:rsid w:val="00CF0918"/>
    <w:rsid w:val="00CF0E81"/>
    <w:rsid w:val="00CF1A64"/>
    <w:rsid w:val="00CF223A"/>
    <w:rsid w:val="00CF2409"/>
    <w:rsid w:val="00CF2D0C"/>
    <w:rsid w:val="00CF40A6"/>
    <w:rsid w:val="00CF42D6"/>
    <w:rsid w:val="00CF4D30"/>
    <w:rsid w:val="00CF58B1"/>
    <w:rsid w:val="00CF5C9C"/>
    <w:rsid w:val="00CF6134"/>
    <w:rsid w:val="00CF7F53"/>
    <w:rsid w:val="00D00900"/>
    <w:rsid w:val="00D02AE1"/>
    <w:rsid w:val="00D04387"/>
    <w:rsid w:val="00D070CA"/>
    <w:rsid w:val="00D1054B"/>
    <w:rsid w:val="00D119B9"/>
    <w:rsid w:val="00D12E38"/>
    <w:rsid w:val="00D12EDF"/>
    <w:rsid w:val="00D1340B"/>
    <w:rsid w:val="00D13A1A"/>
    <w:rsid w:val="00D13CA4"/>
    <w:rsid w:val="00D14C36"/>
    <w:rsid w:val="00D157E3"/>
    <w:rsid w:val="00D15D9A"/>
    <w:rsid w:val="00D16518"/>
    <w:rsid w:val="00D16BE7"/>
    <w:rsid w:val="00D20A96"/>
    <w:rsid w:val="00D23942"/>
    <w:rsid w:val="00D23CBB"/>
    <w:rsid w:val="00D245F6"/>
    <w:rsid w:val="00D260E1"/>
    <w:rsid w:val="00D27292"/>
    <w:rsid w:val="00D27FD8"/>
    <w:rsid w:val="00D31DA2"/>
    <w:rsid w:val="00D32712"/>
    <w:rsid w:val="00D32DAE"/>
    <w:rsid w:val="00D32F7E"/>
    <w:rsid w:val="00D33042"/>
    <w:rsid w:val="00D372FC"/>
    <w:rsid w:val="00D41BED"/>
    <w:rsid w:val="00D41D6C"/>
    <w:rsid w:val="00D424C9"/>
    <w:rsid w:val="00D436CB"/>
    <w:rsid w:val="00D455CF"/>
    <w:rsid w:val="00D45B04"/>
    <w:rsid w:val="00D45B71"/>
    <w:rsid w:val="00D46D13"/>
    <w:rsid w:val="00D50BB5"/>
    <w:rsid w:val="00D52419"/>
    <w:rsid w:val="00D52587"/>
    <w:rsid w:val="00D52AED"/>
    <w:rsid w:val="00D55862"/>
    <w:rsid w:val="00D559B0"/>
    <w:rsid w:val="00D55AB5"/>
    <w:rsid w:val="00D57B40"/>
    <w:rsid w:val="00D57CBB"/>
    <w:rsid w:val="00D609A4"/>
    <w:rsid w:val="00D617FD"/>
    <w:rsid w:val="00D61E70"/>
    <w:rsid w:val="00D62468"/>
    <w:rsid w:val="00D62663"/>
    <w:rsid w:val="00D63A70"/>
    <w:rsid w:val="00D6575F"/>
    <w:rsid w:val="00D66B06"/>
    <w:rsid w:val="00D6713A"/>
    <w:rsid w:val="00D67487"/>
    <w:rsid w:val="00D70C38"/>
    <w:rsid w:val="00D74395"/>
    <w:rsid w:val="00D74A51"/>
    <w:rsid w:val="00D74F5C"/>
    <w:rsid w:val="00D7588D"/>
    <w:rsid w:val="00D760D8"/>
    <w:rsid w:val="00D77A37"/>
    <w:rsid w:val="00D77F62"/>
    <w:rsid w:val="00D80103"/>
    <w:rsid w:val="00D8060C"/>
    <w:rsid w:val="00D82FEE"/>
    <w:rsid w:val="00D83C6C"/>
    <w:rsid w:val="00D84534"/>
    <w:rsid w:val="00D851A1"/>
    <w:rsid w:val="00D85700"/>
    <w:rsid w:val="00D8578D"/>
    <w:rsid w:val="00D85BA2"/>
    <w:rsid w:val="00D85C9E"/>
    <w:rsid w:val="00D8616E"/>
    <w:rsid w:val="00D86DC8"/>
    <w:rsid w:val="00D87F46"/>
    <w:rsid w:val="00D903B0"/>
    <w:rsid w:val="00D91FDA"/>
    <w:rsid w:val="00D932EE"/>
    <w:rsid w:val="00D943A8"/>
    <w:rsid w:val="00D944C5"/>
    <w:rsid w:val="00D946B5"/>
    <w:rsid w:val="00D96451"/>
    <w:rsid w:val="00D96E88"/>
    <w:rsid w:val="00D9759F"/>
    <w:rsid w:val="00DA1603"/>
    <w:rsid w:val="00DA20BA"/>
    <w:rsid w:val="00DA3D63"/>
    <w:rsid w:val="00DA7D9D"/>
    <w:rsid w:val="00DB0858"/>
    <w:rsid w:val="00DB138E"/>
    <w:rsid w:val="00DB16E0"/>
    <w:rsid w:val="00DB47C1"/>
    <w:rsid w:val="00DB614E"/>
    <w:rsid w:val="00DB788B"/>
    <w:rsid w:val="00DC081A"/>
    <w:rsid w:val="00DC0A64"/>
    <w:rsid w:val="00DC1877"/>
    <w:rsid w:val="00DC3D10"/>
    <w:rsid w:val="00DC408F"/>
    <w:rsid w:val="00DC48E5"/>
    <w:rsid w:val="00DC5558"/>
    <w:rsid w:val="00DC633F"/>
    <w:rsid w:val="00DD1E85"/>
    <w:rsid w:val="00DD31C4"/>
    <w:rsid w:val="00DD64DF"/>
    <w:rsid w:val="00DE2317"/>
    <w:rsid w:val="00DE2375"/>
    <w:rsid w:val="00DE2A24"/>
    <w:rsid w:val="00DE2CF4"/>
    <w:rsid w:val="00DE2F44"/>
    <w:rsid w:val="00DE3732"/>
    <w:rsid w:val="00DE37BF"/>
    <w:rsid w:val="00DE4C40"/>
    <w:rsid w:val="00DE54F7"/>
    <w:rsid w:val="00DE7155"/>
    <w:rsid w:val="00DE7873"/>
    <w:rsid w:val="00DF0E42"/>
    <w:rsid w:val="00DF1D56"/>
    <w:rsid w:val="00DF2388"/>
    <w:rsid w:val="00DF3E25"/>
    <w:rsid w:val="00DF471D"/>
    <w:rsid w:val="00DF4CC5"/>
    <w:rsid w:val="00DF50DA"/>
    <w:rsid w:val="00E014DD"/>
    <w:rsid w:val="00E01869"/>
    <w:rsid w:val="00E06ADE"/>
    <w:rsid w:val="00E10C71"/>
    <w:rsid w:val="00E120DA"/>
    <w:rsid w:val="00E1420D"/>
    <w:rsid w:val="00E14C02"/>
    <w:rsid w:val="00E14DE4"/>
    <w:rsid w:val="00E15ED9"/>
    <w:rsid w:val="00E21625"/>
    <w:rsid w:val="00E22A3E"/>
    <w:rsid w:val="00E2389C"/>
    <w:rsid w:val="00E23DAC"/>
    <w:rsid w:val="00E24552"/>
    <w:rsid w:val="00E24B7C"/>
    <w:rsid w:val="00E26087"/>
    <w:rsid w:val="00E303A6"/>
    <w:rsid w:val="00E3314D"/>
    <w:rsid w:val="00E34837"/>
    <w:rsid w:val="00E359E2"/>
    <w:rsid w:val="00E35BB2"/>
    <w:rsid w:val="00E36C14"/>
    <w:rsid w:val="00E373E6"/>
    <w:rsid w:val="00E41621"/>
    <w:rsid w:val="00E427F2"/>
    <w:rsid w:val="00E431A4"/>
    <w:rsid w:val="00E47639"/>
    <w:rsid w:val="00E47A43"/>
    <w:rsid w:val="00E50687"/>
    <w:rsid w:val="00E51223"/>
    <w:rsid w:val="00E51371"/>
    <w:rsid w:val="00E528D5"/>
    <w:rsid w:val="00E52BA5"/>
    <w:rsid w:val="00E52BB0"/>
    <w:rsid w:val="00E54243"/>
    <w:rsid w:val="00E54653"/>
    <w:rsid w:val="00E55394"/>
    <w:rsid w:val="00E558E2"/>
    <w:rsid w:val="00E57FC1"/>
    <w:rsid w:val="00E60642"/>
    <w:rsid w:val="00E616BE"/>
    <w:rsid w:val="00E623A9"/>
    <w:rsid w:val="00E627BC"/>
    <w:rsid w:val="00E62802"/>
    <w:rsid w:val="00E62E21"/>
    <w:rsid w:val="00E6745E"/>
    <w:rsid w:val="00E677F7"/>
    <w:rsid w:val="00E70EF0"/>
    <w:rsid w:val="00E713DD"/>
    <w:rsid w:val="00E71A53"/>
    <w:rsid w:val="00E71B02"/>
    <w:rsid w:val="00E721B8"/>
    <w:rsid w:val="00E7338D"/>
    <w:rsid w:val="00E73DA2"/>
    <w:rsid w:val="00E744C6"/>
    <w:rsid w:val="00E7536A"/>
    <w:rsid w:val="00E75E9A"/>
    <w:rsid w:val="00E766D2"/>
    <w:rsid w:val="00E778BB"/>
    <w:rsid w:val="00E77EB3"/>
    <w:rsid w:val="00E77EEA"/>
    <w:rsid w:val="00E80EF7"/>
    <w:rsid w:val="00E81525"/>
    <w:rsid w:val="00E82BF2"/>
    <w:rsid w:val="00E82F3B"/>
    <w:rsid w:val="00E85609"/>
    <w:rsid w:val="00E85DA7"/>
    <w:rsid w:val="00E906F0"/>
    <w:rsid w:val="00E90B48"/>
    <w:rsid w:val="00E90CD8"/>
    <w:rsid w:val="00E9102D"/>
    <w:rsid w:val="00E93D0A"/>
    <w:rsid w:val="00E9431D"/>
    <w:rsid w:val="00E9694C"/>
    <w:rsid w:val="00E96B12"/>
    <w:rsid w:val="00EA0ED4"/>
    <w:rsid w:val="00EA1035"/>
    <w:rsid w:val="00EA2D1D"/>
    <w:rsid w:val="00EA3A0B"/>
    <w:rsid w:val="00EA6D81"/>
    <w:rsid w:val="00EA74F0"/>
    <w:rsid w:val="00EA7C5F"/>
    <w:rsid w:val="00EB0F65"/>
    <w:rsid w:val="00EB16D5"/>
    <w:rsid w:val="00EB177B"/>
    <w:rsid w:val="00EB236F"/>
    <w:rsid w:val="00EB26FE"/>
    <w:rsid w:val="00EB47FC"/>
    <w:rsid w:val="00EB5990"/>
    <w:rsid w:val="00EB7267"/>
    <w:rsid w:val="00EB7FAC"/>
    <w:rsid w:val="00EC5E18"/>
    <w:rsid w:val="00EC6A36"/>
    <w:rsid w:val="00ED0C60"/>
    <w:rsid w:val="00ED0CE2"/>
    <w:rsid w:val="00ED25EE"/>
    <w:rsid w:val="00ED4C85"/>
    <w:rsid w:val="00ED4D4A"/>
    <w:rsid w:val="00ED564A"/>
    <w:rsid w:val="00ED6789"/>
    <w:rsid w:val="00EE08A6"/>
    <w:rsid w:val="00EE14FF"/>
    <w:rsid w:val="00EE166D"/>
    <w:rsid w:val="00EE1CF7"/>
    <w:rsid w:val="00EE4408"/>
    <w:rsid w:val="00EE526A"/>
    <w:rsid w:val="00EE548A"/>
    <w:rsid w:val="00EE5BAB"/>
    <w:rsid w:val="00EE7F95"/>
    <w:rsid w:val="00EF5B96"/>
    <w:rsid w:val="00EF5D70"/>
    <w:rsid w:val="00EF75AD"/>
    <w:rsid w:val="00F0104E"/>
    <w:rsid w:val="00F02204"/>
    <w:rsid w:val="00F026E2"/>
    <w:rsid w:val="00F02B8E"/>
    <w:rsid w:val="00F02C95"/>
    <w:rsid w:val="00F03B16"/>
    <w:rsid w:val="00F040A1"/>
    <w:rsid w:val="00F061C6"/>
    <w:rsid w:val="00F06CB2"/>
    <w:rsid w:val="00F0704B"/>
    <w:rsid w:val="00F070F6"/>
    <w:rsid w:val="00F07BFB"/>
    <w:rsid w:val="00F07DB4"/>
    <w:rsid w:val="00F10158"/>
    <w:rsid w:val="00F109B2"/>
    <w:rsid w:val="00F10B14"/>
    <w:rsid w:val="00F12393"/>
    <w:rsid w:val="00F12580"/>
    <w:rsid w:val="00F14CFB"/>
    <w:rsid w:val="00F15622"/>
    <w:rsid w:val="00F17764"/>
    <w:rsid w:val="00F20BF5"/>
    <w:rsid w:val="00F24BD1"/>
    <w:rsid w:val="00F24D27"/>
    <w:rsid w:val="00F26878"/>
    <w:rsid w:val="00F32854"/>
    <w:rsid w:val="00F33A0C"/>
    <w:rsid w:val="00F341C4"/>
    <w:rsid w:val="00F37FA5"/>
    <w:rsid w:val="00F43694"/>
    <w:rsid w:val="00F44003"/>
    <w:rsid w:val="00F4518B"/>
    <w:rsid w:val="00F45909"/>
    <w:rsid w:val="00F45E3E"/>
    <w:rsid w:val="00F46B36"/>
    <w:rsid w:val="00F46CE2"/>
    <w:rsid w:val="00F50398"/>
    <w:rsid w:val="00F50CA4"/>
    <w:rsid w:val="00F514BB"/>
    <w:rsid w:val="00F54F40"/>
    <w:rsid w:val="00F5572E"/>
    <w:rsid w:val="00F57F94"/>
    <w:rsid w:val="00F611F5"/>
    <w:rsid w:val="00F61FB3"/>
    <w:rsid w:val="00F63014"/>
    <w:rsid w:val="00F63A14"/>
    <w:rsid w:val="00F64032"/>
    <w:rsid w:val="00F649FD"/>
    <w:rsid w:val="00F65F2F"/>
    <w:rsid w:val="00F66DE4"/>
    <w:rsid w:val="00F70008"/>
    <w:rsid w:val="00F74E0D"/>
    <w:rsid w:val="00F75775"/>
    <w:rsid w:val="00F757EE"/>
    <w:rsid w:val="00F75C67"/>
    <w:rsid w:val="00F76327"/>
    <w:rsid w:val="00F77B0C"/>
    <w:rsid w:val="00F8081A"/>
    <w:rsid w:val="00F816F3"/>
    <w:rsid w:val="00F8436C"/>
    <w:rsid w:val="00F866C8"/>
    <w:rsid w:val="00F86FBD"/>
    <w:rsid w:val="00F8756C"/>
    <w:rsid w:val="00F90600"/>
    <w:rsid w:val="00F91EAC"/>
    <w:rsid w:val="00F93782"/>
    <w:rsid w:val="00F945A8"/>
    <w:rsid w:val="00F94A00"/>
    <w:rsid w:val="00F95471"/>
    <w:rsid w:val="00F97F07"/>
    <w:rsid w:val="00FA0469"/>
    <w:rsid w:val="00FA056E"/>
    <w:rsid w:val="00FA0C24"/>
    <w:rsid w:val="00FA1CF4"/>
    <w:rsid w:val="00FA27C5"/>
    <w:rsid w:val="00FA354F"/>
    <w:rsid w:val="00FA415A"/>
    <w:rsid w:val="00FA41B3"/>
    <w:rsid w:val="00FA486A"/>
    <w:rsid w:val="00FA58C6"/>
    <w:rsid w:val="00FA593B"/>
    <w:rsid w:val="00FB100D"/>
    <w:rsid w:val="00FB1284"/>
    <w:rsid w:val="00FB1C72"/>
    <w:rsid w:val="00FB4340"/>
    <w:rsid w:val="00FB469E"/>
    <w:rsid w:val="00FB4A16"/>
    <w:rsid w:val="00FB5122"/>
    <w:rsid w:val="00FB5239"/>
    <w:rsid w:val="00FB6660"/>
    <w:rsid w:val="00FC0EE2"/>
    <w:rsid w:val="00FC110B"/>
    <w:rsid w:val="00FC259E"/>
    <w:rsid w:val="00FC2630"/>
    <w:rsid w:val="00FC2FD7"/>
    <w:rsid w:val="00FC54E8"/>
    <w:rsid w:val="00FC64E9"/>
    <w:rsid w:val="00FD1BE4"/>
    <w:rsid w:val="00FD2238"/>
    <w:rsid w:val="00FD27B7"/>
    <w:rsid w:val="00FD3A4C"/>
    <w:rsid w:val="00FD3F15"/>
    <w:rsid w:val="00FD40AE"/>
    <w:rsid w:val="00FD5BE2"/>
    <w:rsid w:val="00FD5EB2"/>
    <w:rsid w:val="00FD74A8"/>
    <w:rsid w:val="00FD78BF"/>
    <w:rsid w:val="00FD79FD"/>
    <w:rsid w:val="00FD7A29"/>
    <w:rsid w:val="00FE1A9E"/>
    <w:rsid w:val="00FE256F"/>
    <w:rsid w:val="00FE2AC8"/>
    <w:rsid w:val="00FE2BD7"/>
    <w:rsid w:val="00FE3025"/>
    <w:rsid w:val="00FE3BFB"/>
    <w:rsid w:val="00FE4670"/>
    <w:rsid w:val="00FE46E7"/>
    <w:rsid w:val="00FE47F2"/>
    <w:rsid w:val="00FE6868"/>
    <w:rsid w:val="00FE71B4"/>
    <w:rsid w:val="00FE7B54"/>
    <w:rsid w:val="00FF341B"/>
    <w:rsid w:val="00FF3D30"/>
    <w:rsid w:val="00FF4298"/>
    <w:rsid w:val="00FF52B7"/>
    <w:rsid w:val="00FF5808"/>
    <w:rsid w:val="00FF5966"/>
    <w:rsid w:val="00FF5DAE"/>
    <w:rsid w:val="00FF640E"/>
    <w:rsid w:val="00FF682B"/>
    <w:rsid w:val="00FF6C14"/>
    <w:rsid w:val="00FF707A"/>
    <w:rsid w:val="00FF7A06"/>
  </w:rsids>
  <m:mathPr>
    <m:mathFont m:val="Cambria Math"/>
    <m:brkBin m:val="before"/>
    <m:brkBinSub m:val="--"/>
    <m:smallFrac m:val="0"/>
    <m:dispDef/>
    <m:lMargin m:val="0"/>
    <m:rMargin m:val="0"/>
    <m:defJc m:val="centerGroup"/>
    <m:wrapRight/>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34E9ADA"/>
  <w15:docId w15:val="{32ADF409-1D5E-425F-A33D-112266C7B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2BF1"/>
    <w:pPr>
      <w:suppressAutoHyphens/>
      <w:spacing w:after="120"/>
      <w:jc w:val="both"/>
    </w:pPr>
    <w:rPr>
      <w:rFonts w:ascii="Calibri" w:hAnsi="Calibri" w:cs="Calibri"/>
      <w:sz w:val="22"/>
      <w:szCs w:val="24"/>
      <w:lang w:val="en-GB" w:eastAsia="ar-SA"/>
    </w:rPr>
  </w:style>
  <w:style w:type="paragraph" w:styleId="1">
    <w:name w:val="heading 1"/>
    <w:basedOn w:val="a"/>
    <w:next w:val="a"/>
    <w:uiPriority w:val="9"/>
    <w:qFormat/>
    <w:rsid w:val="00D74F5C"/>
    <w:pPr>
      <w:keepNext/>
      <w:pageBreakBefore/>
      <w:pBdr>
        <w:bottom w:val="single" w:sz="20" w:space="1" w:color="000080"/>
      </w:pBdr>
      <w:spacing w:before="320" w:after="160"/>
      <w:outlineLvl w:val="0"/>
    </w:pPr>
    <w:rPr>
      <w:rFonts w:ascii="Arial" w:hAnsi="Arial" w:cs="Arial"/>
      <w:b/>
      <w:bCs/>
      <w:color w:val="333399"/>
      <w:sz w:val="28"/>
      <w:szCs w:val="32"/>
      <w:lang w:val="en-US"/>
    </w:rPr>
  </w:style>
  <w:style w:type="paragraph" w:styleId="2">
    <w:name w:val="heading 2"/>
    <w:basedOn w:val="1"/>
    <w:next w:val="a"/>
    <w:uiPriority w:val="9"/>
    <w:qFormat/>
    <w:rsid w:val="00D74F5C"/>
    <w:pPr>
      <w:pageBreakBefore w:val="0"/>
      <w:pBdr>
        <w:bottom w:val="single" w:sz="8" w:space="1" w:color="000080"/>
      </w:pBdr>
      <w:tabs>
        <w:tab w:val="left" w:pos="567"/>
      </w:tabs>
      <w:spacing w:before="240" w:after="80"/>
      <w:ind w:left="567" w:hanging="567"/>
      <w:outlineLvl w:val="1"/>
    </w:pPr>
    <w:rPr>
      <w:bCs w:val="0"/>
      <w:color w:val="002060"/>
      <w:sz w:val="24"/>
      <w:szCs w:val="22"/>
      <w:lang w:val="en-GB"/>
    </w:rPr>
  </w:style>
  <w:style w:type="paragraph" w:styleId="3">
    <w:name w:val="heading 3"/>
    <w:basedOn w:val="a"/>
    <w:next w:val="a"/>
    <w:uiPriority w:val="9"/>
    <w:qFormat/>
    <w:rsid w:val="00D74F5C"/>
    <w:pPr>
      <w:keepNext/>
      <w:spacing w:before="240" w:after="60"/>
      <w:ind w:left="567" w:hanging="567"/>
      <w:outlineLvl w:val="2"/>
    </w:pPr>
    <w:rPr>
      <w:rFonts w:ascii="Arial" w:hAnsi="Arial" w:cs="Times New Roman"/>
      <w:b/>
      <w:bCs/>
      <w:szCs w:val="26"/>
    </w:rPr>
  </w:style>
  <w:style w:type="paragraph" w:styleId="4">
    <w:name w:val="heading 4"/>
    <w:basedOn w:val="a"/>
    <w:next w:val="a"/>
    <w:uiPriority w:val="9"/>
    <w:qFormat/>
    <w:rsid w:val="00D74F5C"/>
    <w:pPr>
      <w:keepNext/>
      <w:spacing w:before="240" w:after="60"/>
      <w:outlineLvl w:val="3"/>
    </w:pPr>
    <w:rPr>
      <w:rFonts w:ascii="Arial" w:hAnsi="Arial" w:cs="Times New Roman"/>
      <w:b/>
      <w:bCs/>
      <w:szCs w:val="28"/>
    </w:rPr>
  </w:style>
  <w:style w:type="paragraph" w:styleId="5">
    <w:name w:val="heading 5"/>
    <w:basedOn w:val="a"/>
    <w:next w:val="a"/>
    <w:uiPriority w:val="9"/>
    <w:qFormat/>
    <w:rsid w:val="00D74F5C"/>
    <w:pPr>
      <w:numPr>
        <w:ilvl w:val="4"/>
        <w:numId w:val="1"/>
      </w:numPr>
      <w:spacing w:before="200" w:after="200" w:line="280" w:lineRule="exact"/>
      <w:outlineLvl w:val="4"/>
    </w:pPr>
    <w:rPr>
      <w:rFonts w:ascii="Lucida Sans" w:hAnsi="Lucida Sans" w:cs="Lucida Sans"/>
      <w:b/>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D74F5C"/>
  </w:style>
  <w:style w:type="character" w:customStyle="1" w:styleId="WW8Num1z1">
    <w:name w:val="WW8Num1z1"/>
    <w:rsid w:val="00D74F5C"/>
  </w:style>
  <w:style w:type="character" w:customStyle="1" w:styleId="WW8Num1z2">
    <w:name w:val="WW8Num1z2"/>
    <w:rsid w:val="00D74F5C"/>
  </w:style>
  <w:style w:type="character" w:customStyle="1" w:styleId="WW8Num1z3">
    <w:name w:val="WW8Num1z3"/>
    <w:rsid w:val="00D74F5C"/>
  </w:style>
  <w:style w:type="character" w:customStyle="1" w:styleId="WW8Num1z4">
    <w:name w:val="WW8Num1z4"/>
    <w:rsid w:val="00D74F5C"/>
    <w:rPr>
      <w:rFonts w:ascii="Arial" w:hAnsi="Arial" w:cs="Times New Roman"/>
      <w:b w:val="0"/>
      <w:i w:val="0"/>
      <w:sz w:val="20"/>
      <w:szCs w:val="20"/>
    </w:rPr>
  </w:style>
  <w:style w:type="character" w:customStyle="1" w:styleId="WW8Num1z5">
    <w:name w:val="WW8Num1z5"/>
    <w:rsid w:val="00D74F5C"/>
  </w:style>
  <w:style w:type="character" w:customStyle="1" w:styleId="WW8Num1z6">
    <w:name w:val="WW8Num1z6"/>
    <w:rsid w:val="00D74F5C"/>
  </w:style>
  <w:style w:type="character" w:customStyle="1" w:styleId="WW8Num1z7">
    <w:name w:val="WW8Num1z7"/>
    <w:rsid w:val="00D74F5C"/>
  </w:style>
  <w:style w:type="character" w:customStyle="1" w:styleId="WW8Num1z8">
    <w:name w:val="WW8Num1z8"/>
    <w:rsid w:val="00D74F5C"/>
  </w:style>
  <w:style w:type="character" w:customStyle="1" w:styleId="WW8Num2z0">
    <w:name w:val="WW8Num2z0"/>
    <w:rsid w:val="00D74F5C"/>
    <w:rPr>
      <w:rFonts w:ascii="Symbol" w:hAnsi="Symbol" w:cs="Symbol"/>
      <w:lang w:val="el-GR"/>
    </w:rPr>
  </w:style>
  <w:style w:type="character" w:customStyle="1" w:styleId="WW8Num3z0">
    <w:name w:val="WW8Num3z0"/>
    <w:rsid w:val="00D74F5C"/>
    <w:rPr>
      <w:lang w:val="el-GR"/>
    </w:rPr>
  </w:style>
  <w:style w:type="character" w:customStyle="1" w:styleId="WW8Num4z0">
    <w:name w:val="WW8Num4z0"/>
    <w:rsid w:val="00D74F5C"/>
    <w:rPr>
      <w:rFonts w:ascii="Webdings" w:hAnsi="Webdings" w:cs="Webdings"/>
      <w:color w:val="333399"/>
      <w:sz w:val="16"/>
    </w:rPr>
  </w:style>
  <w:style w:type="character" w:customStyle="1" w:styleId="WW8Num5z0">
    <w:name w:val="WW8Num5z0"/>
    <w:rsid w:val="00D74F5C"/>
    <w:rPr>
      <w:shd w:val="clear" w:color="auto" w:fill="FFFF00"/>
      <w:lang w:val="el-GR"/>
    </w:rPr>
  </w:style>
  <w:style w:type="character" w:customStyle="1" w:styleId="WW8Num6z0">
    <w:name w:val="WW8Num6z0"/>
    <w:rsid w:val="00D74F5C"/>
    <w:rPr>
      <w:b/>
      <w:bCs/>
      <w:szCs w:val="22"/>
      <w:lang w:val="el-GR"/>
    </w:rPr>
  </w:style>
  <w:style w:type="character" w:customStyle="1" w:styleId="WW8Num6z1">
    <w:name w:val="WW8Num6z1"/>
    <w:rsid w:val="00D74F5C"/>
  </w:style>
  <w:style w:type="character" w:customStyle="1" w:styleId="WW8Num6z2">
    <w:name w:val="WW8Num6z2"/>
    <w:rsid w:val="00D74F5C"/>
  </w:style>
  <w:style w:type="character" w:customStyle="1" w:styleId="WW8Num6z3">
    <w:name w:val="WW8Num6z3"/>
    <w:rsid w:val="00D74F5C"/>
  </w:style>
  <w:style w:type="character" w:customStyle="1" w:styleId="WW8Num6z4">
    <w:name w:val="WW8Num6z4"/>
    <w:rsid w:val="00D74F5C"/>
  </w:style>
  <w:style w:type="character" w:customStyle="1" w:styleId="WW8Num6z5">
    <w:name w:val="WW8Num6z5"/>
    <w:rsid w:val="00D74F5C"/>
  </w:style>
  <w:style w:type="character" w:customStyle="1" w:styleId="WW8Num6z6">
    <w:name w:val="WW8Num6z6"/>
    <w:rsid w:val="00D74F5C"/>
  </w:style>
  <w:style w:type="character" w:customStyle="1" w:styleId="WW8Num6z7">
    <w:name w:val="WW8Num6z7"/>
    <w:rsid w:val="00D74F5C"/>
  </w:style>
  <w:style w:type="character" w:customStyle="1" w:styleId="WW8Num6z8">
    <w:name w:val="WW8Num6z8"/>
    <w:rsid w:val="00D74F5C"/>
  </w:style>
  <w:style w:type="character" w:customStyle="1" w:styleId="WW8Num7z0">
    <w:name w:val="WW8Num7z0"/>
    <w:rsid w:val="00D74F5C"/>
    <w:rPr>
      <w:b/>
      <w:bCs/>
      <w:szCs w:val="22"/>
      <w:lang w:val="el-GR"/>
    </w:rPr>
  </w:style>
  <w:style w:type="character" w:customStyle="1" w:styleId="WW8Num7z1">
    <w:name w:val="WW8Num7z1"/>
    <w:rsid w:val="00D74F5C"/>
    <w:rPr>
      <w:rFonts w:eastAsia="Calibri"/>
      <w:lang w:val="el-GR"/>
    </w:rPr>
  </w:style>
  <w:style w:type="character" w:customStyle="1" w:styleId="WW8Num7z2">
    <w:name w:val="WW8Num7z2"/>
    <w:rsid w:val="00D74F5C"/>
  </w:style>
  <w:style w:type="character" w:customStyle="1" w:styleId="WW8Num7z3">
    <w:name w:val="WW8Num7z3"/>
    <w:rsid w:val="00D74F5C"/>
  </w:style>
  <w:style w:type="character" w:customStyle="1" w:styleId="WW8Num7z4">
    <w:name w:val="WW8Num7z4"/>
    <w:rsid w:val="00D74F5C"/>
  </w:style>
  <w:style w:type="character" w:customStyle="1" w:styleId="WW8Num7z5">
    <w:name w:val="WW8Num7z5"/>
    <w:rsid w:val="00D74F5C"/>
  </w:style>
  <w:style w:type="character" w:customStyle="1" w:styleId="WW8Num7z6">
    <w:name w:val="WW8Num7z6"/>
    <w:rsid w:val="00D74F5C"/>
  </w:style>
  <w:style w:type="character" w:customStyle="1" w:styleId="WW8Num7z7">
    <w:name w:val="WW8Num7z7"/>
    <w:rsid w:val="00D74F5C"/>
  </w:style>
  <w:style w:type="character" w:customStyle="1" w:styleId="WW8Num7z8">
    <w:name w:val="WW8Num7z8"/>
    <w:rsid w:val="00D74F5C"/>
  </w:style>
  <w:style w:type="character" w:customStyle="1" w:styleId="WW8Num8z0">
    <w:name w:val="WW8Num8z0"/>
    <w:rsid w:val="00D74F5C"/>
    <w:rPr>
      <w:rFonts w:ascii="Symbol" w:hAnsi="Symbol" w:cs="OpenSymbol"/>
      <w:color w:val="5B9BD5"/>
    </w:rPr>
  </w:style>
  <w:style w:type="character" w:customStyle="1" w:styleId="WW8Num9z0">
    <w:name w:val="WW8Num9z0"/>
    <w:rsid w:val="00D74F5C"/>
    <w:rPr>
      <w:rFonts w:ascii="Angsana New" w:hAnsi="Angsana New" w:cs="Angsana New"/>
      <w:color w:val="000000"/>
      <w:kern w:val="1"/>
      <w:szCs w:val="22"/>
      <w:shd w:val="clear" w:color="auto" w:fill="FFFFFF"/>
      <w:lang w:val="el-GR"/>
    </w:rPr>
  </w:style>
  <w:style w:type="character" w:customStyle="1" w:styleId="WW8Num10z0">
    <w:name w:val="WW8Num10z0"/>
    <w:rsid w:val="00D74F5C"/>
    <w:rPr>
      <w:rFonts w:ascii="Symbol" w:hAnsi="Symbol" w:cs="Symbol"/>
      <w:kern w:val="1"/>
      <w:shd w:val="clear" w:color="auto" w:fill="C0C0C0"/>
      <w:lang w:val="el-GR"/>
    </w:rPr>
  </w:style>
  <w:style w:type="character" w:customStyle="1" w:styleId="WW8Num11z0">
    <w:name w:val="WW8Num11z0"/>
    <w:rsid w:val="00D74F5C"/>
    <w:rPr>
      <w:rFonts w:ascii="Symbol" w:hAnsi="Symbol" w:cs="Symbol" w:hint="default"/>
      <w:lang w:val="el-GR"/>
    </w:rPr>
  </w:style>
  <w:style w:type="character" w:customStyle="1" w:styleId="WW8Num11z1">
    <w:name w:val="WW8Num11z1"/>
    <w:rsid w:val="00D74F5C"/>
    <w:rPr>
      <w:rFonts w:ascii="Courier New" w:hAnsi="Courier New" w:cs="Courier New" w:hint="default"/>
    </w:rPr>
  </w:style>
  <w:style w:type="character" w:customStyle="1" w:styleId="WW8Num11z2">
    <w:name w:val="WW8Num11z2"/>
    <w:rsid w:val="00D74F5C"/>
    <w:rPr>
      <w:rFonts w:ascii="Wingdings" w:hAnsi="Wingdings" w:cs="Wingdings" w:hint="default"/>
    </w:rPr>
  </w:style>
  <w:style w:type="character" w:customStyle="1" w:styleId="50">
    <w:name w:val="Προεπιλεγμένη γραμματοσειρά5"/>
    <w:rsid w:val="00D74F5C"/>
  </w:style>
  <w:style w:type="character" w:customStyle="1" w:styleId="WW8Num10z1">
    <w:name w:val="WW8Num10z1"/>
    <w:rsid w:val="00D74F5C"/>
  </w:style>
  <w:style w:type="character" w:customStyle="1" w:styleId="WW8Num10z2">
    <w:name w:val="WW8Num10z2"/>
    <w:rsid w:val="00D74F5C"/>
  </w:style>
  <w:style w:type="character" w:customStyle="1" w:styleId="WW8Num10z3">
    <w:name w:val="WW8Num10z3"/>
    <w:rsid w:val="00D74F5C"/>
  </w:style>
  <w:style w:type="character" w:customStyle="1" w:styleId="WW8Num10z4">
    <w:name w:val="WW8Num10z4"/>
    <w:rsid w:val="00D74F5C"/>
  </w:style>
  <w:style w:type="character" w:customStyle="1" w:styleId="WW8Num10z5">
    <w:name w:val="WW8Num10z5"/>
    <w:rsid w:val="00D74F5C"/>
  </w:style>
  <w:style w:type="character" w:customStyle="1" w:styleId="WW8Num10z6">
    <w:name w:val="WW8Num10z6"/>
    <w:rsid w:val="00D74F5C"/>
  </w:style>
  <w:style w:type="character" w:customStyle="1" w:styleId="WW8Num10z7">
    <w:name w:val="WW8Num10z7"/>
    <w:rsid w:val="00D74F5C"/>
  </w:style>
  <w:style w:type="character" w:customStyle="1" w:styleId="WW8Num10z8">
    <w:name w:val="WW8Num10z8"/>
    <w:rsid w:val="00D74F5C"/>
  </w:style>
  <w:style w:type="character" w:customStyle="1" w:styleId="WW-">
    <w:name w:val="WW-Προεπιλεγμένη γραμματοσειρά"/>
    <w:rsid w:val="00D74F5C"/>
  </w:style>
  <w:style w:type="character" w:customStyle="1" w:styleId="WW-DefaultParagraphFont">
    <w:name w:val="WW-Default Paragraph Font"/>
    <w:rsid w:val="00D74F5C"/>
  </w:style>
  <w:style w:type="character" w:customStyle="1" w:styleId="WW8Num8z1">
    <w:name w:val="WW8Num8z1"/>
    <w:rsid w:val="00D74F5C"/>
    <w:rPr>
      <w:rFonts w:eastAsia="Calibri"/>
      <w:lang w:val="el-GR"/>
    </w:rPr>
  </w:style>
  <w:style w:type="character" w:customStyle="1" w:styleId="WW8Num8z2">
    <w:name w:val="WW8Num8z2"/>
    <w:rsid w:val="00D74F5C"/>
  </w:style>
  <w:style w:type="character" w:customStyle="1" w:styleId="WW8Num8z3">
    <w:name w:val="WW8Num8z3"/>
    <w:rsid w:val="00D74F5C"/>
  </w:style>
  <w:style w:type="character" w:customStyle="1" w:styleId="WW8Num8z4">
    <w:name w:val="WW8Num8z4"/>
    <w:rsid w:val="00D74F5C"/>
  </w:style>
  <w:style w:type="character" w:customStyle="1" w:styleId="WW8Num8z5">
    <w:name w:val="WW8Num8z5"/>
    <w:rsid w:val="00D74F5C"/>
  </w:style>
  <w:style w:type="character" w:customStyle="1" w:styleId="WW8Num8z6">
    <w:name w:val="WW8Num8z6"/>
    <w:rsid w:val="00D74F5C"/>
  </w:style>
  <w:style w:type="character" w:customStyle="1" w:styleId="WW8Num8z7">
    <w:name w:val="WW8Num8z7"/>
    <w:rsid w:val="00D74F5C"/>
  </w:style>
  <w:style w:type="character" w:customStyle="1" w:styleId="WW8Num8z8">
    <w:name w:val="WW8Num8z8"/>
    <w:rsid w:val="00D74F5C"/>
  </w:style>
  <w:style w:type="character" w:customStyle="1" w:styleId="WW8Num11z3">
    <w:name w:val="WW8Num11z3"/>
    <w:rsid w:val="00D74F5C"/>
  </w:style>
  <w:style w:type="character" w:customStyle="1" w:styleId="WW8Num11z4">
    <w:name w:val="WW8Num11z4"/>
    <w:rsid w:val="00D74F5C"/>
  </w:style>
  <w:style w:type="character" w:customStyle="1" w:styleId="WW8Num11z5">
    <w:name w:val="WW8Num11z5"/>
    <w:rsid w:val="00D74F5C"/>
  </w:style>
  <w:style w:type="character" w:customStyle="1" w:styleId="WW8Num11z6">
    <w:name w:val="WW8Num11z6"/>
    <w:rsid w:val="00D74F5C"/>
  </w:style>
  <w:style w:type="character" w:customStyle="1" w:styleId="WW8Num11z7">
    <w:name w:val="WW8Num11z7"/>
    <w:rsid w:val="00D74F5C"/>
  </w:style>
  <w:style w:type="character" w:customStyle="1" w:styleId="WW8Num11z8">
    <w:name w:val="WW8Num11z8"/>
    <w:rsid w:val="00D74F5C"/>
  </w:style>
  <w:style w:type="character" w:customStyle="1" w:styleId="WW-DefaultParagraphFont1">
    <w:name w:val="WW-Default Paragraph Font1"/>
    <w:rsid w:val="00D74F5C"/>
  </w:style>
  <w:style w:type="character" w:customStyle="1" w:styleId="40">
    <w:name w:val="Προεπιλεγμένη γραμματοσειρά4"/>
    <w:rsid w:val="00D74F5C"/>
  </w:style>
  <w:style w:type="character" w:customStyle="1" w:styleId="WW8Num2z1">
    <w:name w:val="WW8Num2z1"/>
    <w:rsid w:val="00D74F5C"/>
  </w:style>
  <w:style w:type="character" w:customStyle="1" w:styleId="WW8Num2z2">
    <w:name w:val="WW8Num2z2"/>
    <w:rsid w:val="00D74F5C"/>
  </w:style>
  <w:style w:type="character" w:customStyle="1" w:styleId="WW8Num2z3">
    <w:name w:val="WW8Num2z3"/>
    <w:rsid w:val="00D74F5C"/>
  </w:style>
  <w:style w:type="character" w:customStyle="1" w:styleId="WW8Num2z4">
    <w:name w:val="WW8Num2z4"/>
    <w:rsid w:val="00D74F5C"/>
    <w:rPr>
      <w:rFonts w:ascii="Arial" w:hAnsi="Arial" w:cs="Times New Roman"/>
      <w:b w:val="0"/>
      <w:i w:val="0"/>
      <w:sz w:val="20"/>
      <w:szCs w:val="20"/>
    </w:rPr>
  </w:style>
  <w:style w:type="character" w:customStyle="1" w:styleId="WW8Num2z5">
    <w:name w:val="WW8Num2z5"/>
    <w:rsid w:val="00D74F5C"/>
  </w:style>
  <w:style w:type="character" w:customStyle="1" w:styleId="WW8Num2z6">
    <w:name w:val="WW8Num2z6"/>
    <w:rsid w:val="00D74F5C"/>
  </w:style>
  <w:style w:type="character" w:customStyle="1" w:styleId="WW8Num2z7">
    <w:name w:val="WW8Num2z7"/>
    <w:rsid w:val="00D74F5C"/>
  </w:style>
  <w:style w:type="character" w:customStyle="1" w:styleId="WW8Num2z8">
    <w:name w:val="WW8Num2z8"/>
    <w:rsid w:val="00D74F5C"/>
  </w:style>
  <w:style w:type="character" w:customStyle="1" w:styleId="WW8Num9z1">
    <w:name w:val="WW8Num9z1"/>
    <w:rsid w:val="00D74F5C"/>
    <w:rPr>
      <w:rFonts w:eastAsia="Calibri"/>
      <w:lang w:val="el-GR"/>
    </w:rPr>
  </w:style>
  <w:style w:type="character" w:customStyle="1" w:styleId="WW8Num9z2">
    <w:name w:val="WW8Num9z2"/>
    <w:rsid w:val="00D74F5C"/>
  </w:style>
  <w:style w:type="character" w:customStyle="1" w:styleId="WW8Num9z3">
    <w:name w:val="WW8Num9z3"/>
    <w:rsid w:val="00D74F5C"/>
  </w:style>
  <w:style w:type="character" w:customStyle="1" w:styleId="WW8Num9z4">
    <w:name w:val="WW8Num9z4"/>
    <w:rsid w:val="00D74F5C"/>
  </w:style>
  <w:style w:type="character" w:customStyle="1" w:styleId="WW8Num9z5">
    <w:name w:val="WW8Num9z5"/>
    <w:rsid w:val="00D74F5C"/>
  </w:style>
  <w:style w:type="character" w:customStyle="1" w:styleId="WW8Num9z6">
    <w:name w:val="WW8Num9z6"/>
    <w:rsid w:val="00D74F5C"/>
  </w:style>
  <w:style w:type="character" w:customStyle="1" w:styleId="WW8Num9z7">
    <w:name w:val="WW8Num9z7"/>
    <w:rsid w:val="00D74F5C"/>
  </w:style>
  <w:style w:type="character" w:customStyle="1" w:styleId="WW8Num9z8">
    <w:name w:val="WW8Num9z8"/>
    <w:rsid w:val="00D74F5C"/>
  </w:style>
  <w:style w:type="character" w:customStyle="1" w:styleId="WW-DefaultParagraphFont11">
    <w:name w:val="WW-Default Paragraph Font11"/>
    <w:rsid w:val="00D74F5C"/>
  </w:style>
  <w:style w:type="character" w:customStyle="1" w:styleId="WW8Num12z0">
    <w:name w:val="WW8Num12z0"/>
    <w:rsid w:val="00D74F5C"/>
    <w:rPr>
      <w:rFonts w:ascii="Symbol" w:hAnsi="Symbol" w:cs="Symbol"/>
    </w:rPr>
  </w:style>
  <w:style w:type="character" w:customStyle="1" w:styleId="WW8Num12z1">
    <w:name w:val="WW8Num12z1"/>
    <w:rsid w:val="00D74F5C"/>
    <w:rPr>
      <w:rFonts w:ascii="Courier New" w:hAnsi="Courier New" w:cs="Courier New"/>
    </w:rPr>
  </w:style>
  <w:style w:type="character" w:customStyle="1" w:styleId="WW8Num12z2">
    <w:name w:val="WW8Num12z2"/>
    <w:rsid w:val="00D74F5C"/>
    <w:rPr>
      <w:rFonts w:ascii="Wingdings" w:hAnsi="Wingdings" w:cs="Wingdings"/>
    </w:rPr>
  </w:style>
  <w:style w:type="character" w:customStyle="1" w:styleId="WW-DefaultParagraphFont111">
    <w:name w:val="WW-Default Paragraph Font111"/>
    <w:rsid w:val="00D74F5C"/>
  </w:style>
  <w:style w:type="character" w:customStyle="1" w:styleId="WW-DefaultParagraphFont1111">
    <w:name w:val="WW-Default Paragraph Font1111"/>
    <w:rsid w:val="00D74F5C"/>
  </w:style>
  <w:style w:type="character" w:customStyle="1" w:styleId="WW-DefaultParagraphFont11111">
    <w:name w:val="WW-Default Paragraph Font11111"/>
    <w:rsid w:val="00D74F5C"/>
  </w:style>
  <w:style w:type="character" w:customStyle="1" w:styleId="30">
    <w:name w:val="Προεπιλεγμένη γραμματοσειρά3"/>
    <w:rsid w:val="00D74F5C"/>
  </w:style>
  <w:style w:type="character" w:customStyle="1" w:styleId="WW-DefaultParagraphFont111111">
    <w:name w:val="WW-Default Paragraph Font111111"/>
    <w:rsid w:val="00D74F5C"/>
  </w:style>
  <w:style w:type="character" w:customStyle="1" w:styleId="DefaultParagraphFont2">
    <w:name w:val="Default Paragraph Font2"/>
    <w:rsid w:val="00D74F5C"/>
  </w:style>
  <w:style w:type="character" w:customStyle="1" w:styleId="WW8Num12z3">
    <w:name w:val="WW8Num12z3"/>
    <w:rsid w:val="00D74F5C"/>
  </w:style>
  <w:style w:type="character" w:customStyle="1" w:styleId="WW8Num12z4">
    <w:name w:val="WW8Num12z4"/>
    <w:rsid w:val="00D74F5C"/>
  </w:style>
  <w:style w:type="character" w:customStyle="1" w:styleId="WW8Num12z5">
    <w:name w:val="WW8Num12z5"/>
    <w:rsid w:val="00D74F5C"/>
  </w:style>
  <w:style w:type="character" w:customStyle="1" w:styleId="WW8Num12z6">
    <w:name w:val="WW8Num12z6"/>
    <w:rsid w:val="00D74F5C"/>
  </w:style>
  <w:style w:type="character" w:customStyle="1" w:styleId="WW8Num12z7">
    <w:name w:val="WW8Num12z7"/>
    <w:rsid w:val="00D74F5C"/>
  </w:style>
  <w:style w:type="character" w:customStyle="1" w:styleId="WW8Num12z8">
    <w:name w:val="WW8Num12z8"/>
    <w:rsid w:val="00D74F5C"/>
  </w:style>
  <w:style w:type="character" w:customStyle="1" w:styleId="WW8Num13z0">
    <w:name w:val="WW8Num13z0"/>
    <w:rsid w:val="00D74F5C"/>
    <w:rPr>
      <w:rFonts w:ascii="Symbol" w:hAnsi="Symbol" w:cs="OpenSymbol"/>
    </w:rPr>
  </w:style>
  <w:style w:type="character" w:customStyle="1" w:styleId="WW-DefaultParagraphFont1111111">
    <w:name w:val="WW-Default Paragraph Font1111111"/>
    <w:rsid w:val="00D74F5C"/>
  </w:style>
  <w:style w:type="character" w:customStyle="1" w:styleId="WW8Num13z1">
    <w:name w:val="WW8Num13z1"/>
    <w:rsid w:val="00D74F5C"/>
    <w:rPr>
      <w:rFonts w:eastAsia="Calibri"/>
      <w:lang w:val="el-GR"/>
    </w:rPr>
  </w:style>
  <w:style w:type="character" w:customStyle="1" w:styleId="WW8Num13z2">
    <w:name w:val="WW8Num13z2"/>
    <w:rsid w:val="00D74F5C"/>
  </w:style>
  <w:style w:type="character" w:customStyle="1" w:styleId="WW8Num13z3">
    <w:name w:val="WW8Num13z3"/>
    <w:rsid w:val="00D74F5C"/>
  </w:style>
  <w:style w:type="character" w:customStyle="1" w:styleId="WW8Num13z4">
    <w:name w:val="WW8Num13z4"/>
    <w:rsid w:val="00D74F5C"/>
  </w:style>
  <w:style w:type="character" w:customStyle="1" w:styleId="WW8Num13z5">
    <w:name w:val="WW8Num13z5"/>
    <w:rsid w:val="00D74F5C"/>
  </w:style>
  <w:style w:type="character" w:customStyle="1" w:styleId="WW8Num13z6">
    <w:name w:val="WW8Num13z6"/>
    <w:rsid w:val="00D74F5C"/>
  </w:style>
  <w:style w:type="character" w:customStyle="1" w:styleId="WW8Num13z7">
    <w:name w:val="WW8Num13z7"/>
    <w:rsid w:val="00D74F5C"/>
  </w:style>
  <w:style w:type="character" w:customStyle="1" w:styleId="WW8Num13z8">
    <w:name w:val="WW8Num13z8"/>
    <w:rsid w:val="00D74F5C"/>
  </w:style>
  <w:style w:type="character" w:customStyle="1" w:styleId="WW8Num14z0">
    <w:name w:val="WW8Num14z0"/>
    <w:rsid w:val="00D74F5C"/>
    <w:rPr>
      <w:rFonts w:ascii="Symbol" w:hAnsi="Symbol" w:cs="OpenSymbol"/>
    </w:rPr>
  </w:style>
  <w:style w:type="character" w:customStyle="1" w:styleId="WW8Num14z1">
    <w:name w:val="WW8Num14z1"/>
    <w:rsid w:val="00D74F5C"/>
  </w:style>
  <w:style w:type="character" w:customStyle="1" w:styleId="WW8Num14z2">
    <w:name w:val="WW8Num14z2"/>
    <w:rsid w:val="00D74F5C"/>
  </w:style>
  <w:style w:type="character" w:customStyle="1" w:styleId="WW8Num14z3">
    <w:name w:val="WW8Num14z3"/>
    <w:rsid w:val="00D74F5C"/>
  </w:style>
  <w:style w:type="character" w:customStyle="1" w:styleId="WW8Num14z4">
    <w:name w:val="WW8Num14z4"/>
    <w:rsid w:val="00D74F5C"/>
  </w:style>
  <w:style w:type="character" w:customStyle="1" w:styleId="WW8Num14z5">
    <w:name w:val="WW8Num14z5"/>
    <w:rsid w:val="00D74F5C"/>
  </w:style>
  <w:style w:type="character" w:customStyle="1" w:styleId="WW8Num14z6">
    <w:name w:val="WW8Num14z6"/>
    <w:rsid w:val="00D74F5C"/>
  </w:style>
  <w:style w:type="character" w:customStyle="1" w:styleId="WW8Num14z7">
    <w:name w:val="WW8Num14z7"/>
    <w:rsid w:val="00D74F5C"/>
  </w:style>
  <w:style w:type="character" w:customStyle="1" w:styleId="WW8Num14z8">
    <w:name w:val="WW8Num14z8"/>
    <w:rsid w:val="00D74F5C"/>
  </w:style>
  <w:style w:type="character" w:customStyle="1" w:styleId="WW8Num15z0">
    <w:name w:val="WW8Num15z0"/>
    <w:rsid w:val="00D74F5C"/>
  </w:style>
  <w:style w:type="character" w:customStyle="1" w:styleId="WW8Num15z1">
    <w:name w:val="WW8Num15z1"/>
    <w:rsid w:val="00D74F5C"/>
  </w:style>
  <w:style w:type="character" w:customStyle="1" w:styleId="WW8Num15z2">
    <w:name w:val="WW8Num15z2"/>
    <w:rsid w:val="00D74F5C"/>
  </w:style>
  <w:style w:type="character" w:customStyle="1" w:styleId="WW8Num15z3">
    <w:name w:val="WW8Num15z3"/>
    <w:rsid w:val="00D74F5C"/>
  </w:style>
  <w:style w:type="character" w:customStyle="1" w:styleId="WW8Num15z4">
    <w:name w:val="WW8Num15z4"/>
    <w:rsid w:val="00D74F5C"/>
  </w:style>
  <w:style w:type="character" w:customStyle="1" w:styleId="WW8Num15z5">
    <w:name w:val="WW8Num15z5"/>
    <w:rsid w:val="00D74F5C"/>
  </w:style>
  <w:style w:type="character" w:customStyle="1" w:styleId="WW8Num15z6">
    <w:name w:val="WW8Num15z6"/>
    <w:rsid w:val="00D74F5C"/>
  </w:style>
  <w:style w:type="character" w:customStyle="1" w:styleId="WW8Num15z7">
    <w:name w:val="WW8Num15z7"/>
    <w:rsid w:val="00D74F5C"/>
  </w:style>
  <w:style w:type="character" w:customStyle="1" w:styleId="WW8Num15z8">
    <w:name w:val="WW8Num15z8"/>
    <w:rsid w:val="00D74F5C"/>
  </w:style>
  <w:style w:type="character" w:customStyle="1" w:styleId="WW8Num16z0">
    <w:name w:val="WW8Num16z0"/>
    <w:rsid w:val="00D74F5C"/>
  </w:style>
  <w:style w:type="character" w:customStyle="1" w:styleId="WW8Num16z1">
    <w:name w:val="WW8Num16z1"/>
    <w:rsid w:val="00D74F5C"/>
  </w:style>
  <w:style w:type="character" w:customStyle="1" w:styleId="WW8Num16z2">
    <w:name w:val="WW8Num16z2"/>
    <w:rsid w:val="00D74F5C"/>
  </w:style>
  <w:style w:type="character" w:customStyle="1" w:styleId="WW8Num16z3">
    <w:name w:val="WW8Num16z3"/>
    <w:rsid w:val="00D74F5C"/>
  </w:style>
  <w:style w:type="character" w:customStyle="1" w:styleId="WW8Num16z4">
    <w:name w:val="WW8Num16z4"/>
    <w:rsid w:val="00D74F5C"/>
  </w:style>
  <w:style w:type="character" w:customStyle="1" w:styleId="WW8Num16z5">
    <w:name w:val="WW8Num16z5"/>
    <w:rsid w:val="00D74F5C"/>
  </w:style>
  <w:style w:type="character" w:customStyle="1" w:styleId="WW8Num16z6">
    <w:name w:val="WW8Num16z6"/>
    <w:rsid w:val="00D74F5C"/>
  </w:style>
  <w:style w:type="character" w:customStyle="1" w:styleId="WW8Num16z7">
    <w:name w:val="WW8Num16z7"/>
    <w:rsid w:val="00D74F5C"/>
  </w:style>
  <w:style w:type="character" w:customStyle="1" w:styleId="WW8Num16z8">
    <w:name w:val="WW8Num16z8"/>
    <w:rsid w:val="00D74F5C"/>
  </w:style>
  <w:style w:type="character" w:customStyle="1" w:styleId="WW-DefaultParagraphFont11111111">
    <w:name w:val="WW-Default Paragraph Font11111111"/>
    <w:rsid w:val="00D74F5C"/>
  </w:style>
  <w:style w:type="character" w:customStyle="1" w:styleId="WW-DefaultParagraphFont111111111">
    <w:name w:val="WW-Default Paragraph Font111111111"/>
    <w:rsid w:val="00D74F5C"/>
  </w:style>
  <w:style w:type="character" w:customStyle="1" w:styleId="WW-DefaultParagraphFont1111111111">
    <w:name w:val="WW-Default Paragraph Font1111111111"/>
    <w:rsid w:val="00D74F5C"/>
  </w:style>
  <w:style w:type="character" w:customStyle="1" w:styleId="WW-DefaultParagraphFont11111111111">
    <w:name w:val="WW-Default Paragraph Font11111111111"/>
    <w:rsid w:val="00D74F5C"/>
  </w:style>
  <w:style w:type="character" w:customStyle="1" w:styleId="WW-DefaultParagraphFont111111111111">
    <w:name w:val="WW-Default Paragraph Font111111111111"/>
    <w:rsid w:val="00D74F5C"/>
  </w:style>
  <w:style w:type="character" w:customStyle="1" w:styleId="WW8Num17z0">
    <w:name w:val="WW8Num17z0"/>
    <w:rsid w:val="00D74F5C"/>
  </w:style>
  <w:style w:type="character" w:customStyle="1" w:styleId="WW8Num17z1">
    <w:name w:val="WW8Num17z1"/>
    <w:rsid w:val="00D74F5C"/>
  </w:style>
  <w:style w:type="character" w:customStyle="1" w:styleId="WW8Num17z2">
    <w:name w:val="WW8Num17z2"/>
    <w:rsid w:val="00D74F5C"/>
  </w:style>
  <w:style w:type="character" w:customStyle="1" w:styleId="WW8Num17z3">
    <w:name w:val="WW8Num17z3"/>
    <w:rsid w:val="00D74F5C"/>
  </w:style>
  <w:style w:type="character" w:customStyle="1" w:styleId="WW8Num17z4">
    <w:name w:val="WW8Num17z4"/>
    <w:rsid w:val="00D74F5C"/>
  </w:style>
  <w:style w:type="character" w:customStyle="1" w:styleId="WW8Num17z5">
    <w:name w:val="WW8Num17z5"/>
    <w:rsid w:val="00D74F5C"/>
  </w:style>
  <w:style w:type="character" w:customStyle="1" w:styleId="WW8Num17z6">
    <w:name w:val="WW8Num17z6"/>
    <w:rsid w:val="00D74F5C"/>
  </w:style>
  <w:style w:type="character" w:customStyle="1" w:styleId="WW8Num17z7">
    <w:name w:val="WW8Num17z7"/>
    <w:rsid w:val="00D74F5C"/>
  </w:style>
  <w:style w:type="character" w:customStyle="1" w:styleId="WW8Num17z8">
    <w:name w:val="WW8Num17z8"/>
    <w:rsid w:val="00D74F5C"/>
  </w:style>
  <w:style w:type="character" w:customStyle="1" w:styleId="WW8Num18z0">
    <w:name w:val="WW8Num18z0"/>
    <w:rsid w:val="00D74F5C"/>
  </w:style>
  <w:style w:type="character" w:customStyle="1" w:styleId="WW8Num18z1">
    <w:name w:val="WW8Num18z1"/>
    <w:rsid w:val="00D74F5C"/>
  </w:style>
  <w:style w:type="character" w:customStyle="1" w:styleId="WW8Num18z2">
    <w:name w:val="WW8Num18z2"/>
    <w:rsid w:val="00D74F5C"/>
  </w:style>
  <w:style w:type="character" w:customStyle="1" w:styleId="WW8Num18z3">
    <w:name w:val="WW8Num18z3"/>
    <w:rsid w:val="00D74F5C"/>
  </w:style>
  <w:style w:type="character" w:customStyle="1" w:styleId="WW8Num18z4">
    <w:name w:val="WW8Num18z4"/>
    <w:rsid w:val="00D74F5C"/>
  </w:style>
  <w:style w:type="character" w:customStyle="1" w:styleId="WW8Num18z5">
    <w:name w:val="WW8Num18z5"/>
    <w:rsid w:val="00D74F5C"/>
  </w:style>
  <w:style w:type="character" w:customStyle="1" w:styleId="WW8Num18z6">
    <w:name w:val="WW8Num18z6"/>
    <w:rsid w:val="00D74F5C"/>
  </w:style>
  <w:style w:type="character" w:customStyle="1" w:styleId="WW8Num18z7">
    <w:name w:val="WW8Num18z7"/>
    <w:rsid w:val="00D74F5C"/>
  </w:style>
  <w:style w:type="character" w:customStyle="1" w:styleId="WW8Num18z8">
    <w:name w:val="WW8Num18z8"/>
    <w:rsid w:val="00D74F5C"/>
  </w:style>
  <w:style w:type="character" w:customStyle="1" w:styleId="WW8Num3z1">
    <w:name w:val="WW8Num3z1"/>
    <w:rsid w:val="00D74F5C"/>
  </w:style>
  <w:style w:type="character" w:customStyle="1" w:styleId="WW8Num3z2">
    <w:name w:val="WW8Num3z2"/>
    <w:rsid w:val="00D74F5C"/>
  </w:style>
  <w:style w:type="character" w:customStyle="1" w:styleId="WW8Num3z3">
    <w:name w:val="WW8Num3z3"/>
    <w:rsid w:val="00D74F5C"/>
  </w:style>
  <w:style w:type="character" w:customStyle="1" w:styleId="WW8Num3z4">
    <w:name w:val="WW8Num3z4"/>
    <w:rsid w:val="00D74F5C"/>
    <w:rPr>
      <w:rFonts w:ascii="Arial" w:hAnsi="Arial" w:cs="Times New Roman"/>
      <w:b w:val="0"/>
      <w:i w:val="0"/>
      <w:sz w:val="20"/>
      <w:szCs w:val="20"/>
    </w:rPr>
  </w:style>
  <w:style w:type="character" w:customStyle="1" w:styleId="WW8Num3z5">
    <w:name w:val="WW8Num3z5"/>
    <w:rsid w:val="00D74F5C"/>
  </w:style>
  <w:style w:type="character" w:customStyle="1" w:styleId="WW8Num3z6">
    <w:name w:val="WW8Num3z6"/>
    <w:rsid w:val="00D74F5C"/>
  </w:style>
  <w:style w:type="character" w:customStyle="1" w:styleId="WW8Num3z7">
    <w:name w:val="WW8Num3z7"/>
    <w:rsid w:val="00D74F5C"/>
  </w:style>
  <w:style w:type="character" w:customStyle="1" w:styleId="WW8Num3z8">
    <w:name w:val="WW8Num3z8"/>
    <w:rsid w:val="00D74F5C"/>
  </w:style>
  <w:style w:type="character" w:customStyle="1" w:styleId="WW-DefaultParagraphFont1111111111111">
    <w:name w:val="WW-Default Paragraph Font1111111111111"/>
    <w:rsid w:val="00D74F5C"/>
  </w:style>
  <w:style w:type="character" w:customStyle="1" w:styleId="WW-DefaultParagraphFont11111111111111">
    <w:name w:val="WW-Default Paragraph Font11111111111111"/>
    <w:rsid w:val="00D74F5C"/>
  </w:style>
  <w:style w:type="character" w:customStyle="1" w:styleId="WW-DefaultParagraphFont111111111111111">
    <w:name w:val="WW-Default Paragraph Font111111111111111"/>
    <w:rsid w:val="00D74F5C"/>
  </w:style>
  <w:style w:type="character" w:customStyle="1" w:styleId="WW-DefaultParagraphFont1111111111111111">
    <w:name w:val="WW-Default Paragraph Font1111111111111111"/>
    <w:rsid w:val="00D74F5C"/>
  </w:style>
  <w:style w:type="character" w:customStyle="1" w:styleId="20">
    <w:name w:val="Προεπιλεγμένη γραμματοσειρά2"/>
    <w:rsid w:val="00D74F5C"/>
  </w:style>
  <w:style w:type="character" w:customStyle="1" w:styleId="WW8Num19z0">
    <w:name w:val="WW8Num19z0"/>
    <w:rsid w:val="00D74F5C"/>
    <w:rPr>
      <w:rFonts w:ascii="Calibri" w:hAnsi="Calibri" w:cs="Calibri"/>
    </w:rPr>
  </w:style>
  <w:style w:type="character" w:customStyle="1" w:styleId="WW8Num19z1">
    <w:name w:val="WW8Num19z1"/>
    <w:rsid w:val="00D74F5C"/>
  </w:style>
  <w:style w:type="character" w:customStyle="1" w:styleId="WW8Num20z0">
    <w:name w:val="WW8Num20z0"/>
    <w:rsid w:val="00D74F5C"/>
    <w:rPr>
      <w:rFonts w:ascii="Calibri" w:eastAsia="Calibri" w:hAnsi="Calibri" w:cs="Times New Roman"/>
    </w:rPr>
  </w:style>
  <w:style w:type="character" w:customStyle="1" w:styleId="WW8Num20z1">
    <w:name w:val="WW8Num20z1"/>
    <w:rsid w:val="00D74F5C"/>
    <w:rPr>
      <w:rFonts w:ascii="Courier New" w:hAnsi="Courier New" w:cs="Courier New"/>
    </w:rPr>
  </w:style>
  <w:style w:type="character" w:customStyle="1" w:styleId="WW8Num20z2">
    <w:name w:val="WW8Num20z2"/>
    <w:rsid w:val="00D74F5C"/>
    <w:rPr>
      <w:rFonts w:ascii="Wingdings" w:hAnsi="Wingdings" w:cs="Wingdings"/>
    </w:rPr>
  </w:style>
  <w:style w:type="character" w:customStyle="1" w:styleId="WW8Num20z3">
    <w:name w:val="WW8Num20z3"/>
    <w:rsid w:val="00D74F5C"/>
    <w:rPr>
      <w:rFonts w:ascii="Symbol" w:hAnsi="Symbol" w:cs="Symbol"/>
    </w:rPr>
  </w:style>
  <w:style w:type="character" w:customStyle="1" w:styleId="WW-DefaultParagraphFont11111111111111111">
    <w:name w:val="WW-Default Paragraph Font11111111111111111"/>
    <w:rsid w:val="00D74F5C"/>
  </w:style>
  <w:style w:type="character" w:customStyle="1" w:styleId="WW8Num19z2">
    <w:name w:val="WW8Num19z2"/>
    <w:rsid w:val="00D74F5C"/>
  </w:style>
  <w:style w:type="character" w:customStyle="1" w:styleId="WW8Num19z3">
    <w:name w:val="WW8Num19z3"/>
    <w:rsid w:val="00D74F5C"/>
  </w:style>
  <w:style w:type="character" w:customStyle="1" w:styleId="WW8Num19z4">
    <w:name w:val="WW8Num19z4"/>
    <w:rsid w:val="00D74F5C"/>
  </w:style>
  <w:style w:type="character" w:customStyle="1" w:styleId="WW8Num19z5">
    <w:name w:val="WW8Num19z5"/>
    <w:rsid w:val="00D74F5C"/>
  </w:style>
  <w:style w:type="character" w:customStyle="1" w:styleId="WW8Num19z6">
    <w:name w:val="WW8Num19z6"/>
    <w:rsid w:val="00D74F5C"/>
  </w:style>
  <w:style w:type="character" w:customStyle="1" w:styleId="WW8Num19z7">
    <w:name w:val="WW8Num19z7"/>
    <w:rsid w:val="00D74F5C"/>
  </w:style>
  <w:style w:type="character" w:customStyle="1" w:styleId="WW8Num19z8">
    <w:name w:val="WW8Num19z8"/>
    <w:rsid w:val="00D74F5C"/>
  </w:style>
  <w:style w:type="character" w:customStyle="1" w:styleId="WW8Num20z4">
    <w:name w:val="WW8Num20z4"/>
    <w:rsid w:val="00D74F5C"/>
  </w:style>
  <w:style w:type="character" w:customStyle="1" w:styleId="WW8Num20z5">
    <w:name w:val="WW8Num20z5"/>
    <w:rsid w:val="00D74F5C"/>
  </w:style>
  <w:style w:type="character" w:customStyle="1" w:styleId="WW8Num20z6">
    <w:name w:val="WW8Num20z6"/>
    <w:rsid w:val="00D74F5C"/>
  </w:style>
  <w:style w:type="character" w:customStyle="1" w:styleId="WW8Num20z7">
    <w:name w:val="WW8Num20z7"/>
    <w:rsid w:val="00D74F5C"/>
  </w:style>
  <w:style w:type="character" w:customStyle="1" w:styleId="WW8Num20z8">
    <w:name w:val="WW8Num20z8"/>
    <w:rsid w:val="00D74F5C"/>
  </w:style>
  <w:style w:type="character" w:customStyle="1" w:styleId="WW-DefaultParagraphFont111111111111111111">
    <w:name w:val="WW-Default Paragraph Font111111111111111111"/>
    <w:rsid w:val="00D74F5C"/>
  </w:style>
  <w:style w:type="character" w:customStyle="1" w:styleId="WW-DefaultParagraphFont1111111111111111111">
    <w:name w:val="WW-Default Paragraph Font1111111111111111111"/>
    <w:rsid w:val="00D74F5C"/>
  </w:style>
  <w:style w:type="character" w:customStyle="1" w:styleId="WW8Num21z0">
    <w:name w:val="WW8Num21z0"/>
    <w:rsid w:val="00D74F5C"/>
    <w:rPr>
      <w:rFonts w:ascii="Calibri" w:eastAsia="Times New Roman" w:hAnsi="Calibri" w:cs="Calibri"/>
    </w:rPr>
  </w:style>
  <w:style w:type="character" w:customStyle="1" w:styleId="WW8Num21z1">
    <w:name w:val="WW8Num21z1"/>
    <w:rsid w:val="00D74F5C"/>
    <w:rPr>
      <w:rFonts w:ascii="Courier New" w:hAnsi="Courier New" w:cs="Courier New"/>
    </w:rPr>
  </w:style>
  <w:style w:type="character" w:customStyle="1" w:styleId="WW8Num21z2">
    <w:name w:val="WW8Num21z2"/>
    <w:rsid w:val="00D74F5C"/>
    <w:rPr>
      <w:rFonts w:ascii="Wingdings" w:hAnsi="Wingdings" w:cs="Wingdings"/>
    </w:rPr>
  </w:style>
  <w:style w:type="character" w:customStyle="1" w:styleId="WW8Num21z3">
    <w:name w:val="WW8Num21z3"/>
    <w:rsid w:val="00D74F5C"/>
    <w:rPr>
      <w:rFonts w:ascii="Symbol" w:hAnsi="Symbol" w:cs="Symbol"/>
    </w:rPr>
  </w:style>
  <w:style w:type="character" w:customStyle="1" w:styleId="WW8Num22z0">
    <w:name w:val="WW8Num22z0"/>
    <w:rsid w:val="00D74F5C"/>
    <w:rPr>
      <w:rFonts w:ascii="Symbol" w:hAnsi="Symbol" w:cs="Symbol"/>
    </w:rPr>
  </w:style>
  <w:style w:type="character" w:customStyle="1" w:styleId="WW8Num22z1">
    <w:name w:val="WW8Num22z1"/>
    <w:rsid w:val="00D74F5C"/>
    <w:rPr>
      <w:rFonts w:ascii="Courier New" w:hAnsi="Courier New" w:cs="Courier New"/>
    </w:rPr>
  </w:style>
  <w:style w:type="character" w:customStyle="1" w:styleId="WW8Num22z2">
    <w:name w:val="WW8Num22z2"/>
    <w:rsid w:val="00D74F5C"/>
    <w:rPr>
      <w:rFonts w:ascii="Wingdings" w:hAnsi="Wingdings" w:cs="Wingdings"/>
    </w:rPr>
  </w:style>
  <w:style w:type="character" w:customStyle="1" w:styleId="WW8Num23z0">
    <w:name w:val="WW8Num23z0"/>
    <w:rsid w:val="00D74F5C"/>
    <w:rPr>
      <w:rFonts w:ascii="Calibri" w:eastAsia="Times New Roman" w:hAnsi="Calibri" w:cs="Calibri"/>
    </w:rPr>
  </w:style>
  <w:style w:type="character" w:customStyle="1" w:styleId="WW8Num23z1">
    <w:name w:val="WW8Num23z1"/>
    <w:rsid w:val="00D74F5C"/>
    <w:rPr>
      <w:rFonts w:ascii="Courier New" w:hAnsi="Courier New" w:cs="Courier New"/>
    </w:rPr>
  </w:style>
  <w:style w:type="character" w:customStyle="1" w:styleId="WW8Num23z2">
    <w:name w:val="WW8Num23z2"/>
    <w:rsid w:val="00D74F5C"/>
    <w:rPr>
      <w:rFonts w:ascii="Wingdings" w:hAnsi="Wingdings" w:cs="Wingdings"/>
    </w:rPr>
  </w:style>
  <w:style w:type="character" w:customStyle="1" w:styleId="WW8Num23z3">
    <w:name w:val="WW8Num23z3"/>
    <w:rsid w:val="00D74F5C"/>
    <w:rPr>
      <w:rFonts w:ascii="Symbol" w:hAnsi="Symbol" w:cs="Symbol"/>
    </w:rPr>
  </w:style>
  <w:style w:type="character" w:customStyle="1" w:styleId="WW8Num24z0">
    <w:name w:val="WW8Num24z0"/>
    <w:rsid w:val="00D74F5C"/>
    <w:rPr>
      <w:rFonts w:ascii="Symbol" w:hAnsi="Symbol" w:cs="Symbol"/>
      <w:strike/>
      <w:color w:val="0070C0"/>
      <w:position w:val="0"/>
      <w:sz w:val="24"/>
      <w:vertAlign w:val="baseline"/>
      <w:lang w:val="el-GR"/>
    </w:rPr>
  </w:style>
  <w:style w:type="character" w:customStyle="1" w:styleId="WW8Num24z1">
    <w:name w:val="WW8Num24z1"/>
    <w:rsid w:val="00D74F5C"/>
    <w:rPr>
      <w:rFonts w:ascii="Courier New" w:hAnsi="Courier New" w:cs="Courier New"/>
    </w:rPr>
  </w:style>
  <w:style w:type="character" w:customStyle="1" w:styleId="WW8Num24z2">
    <w:name w:val="WW8Num24z2"/>
    <w:rsid w:val="00D74F5C"/>
    <w:rPr>
      <w:rFonts w:ascii="Wingdings" w:hAnsi="Wingdings" w:cs="Wingdings"/>
    </w:rPr>
  </w:style>
  <w:style w:type="character" w:customStyle="1" w:styleId="WW8Num25z0">
    <w:name w:val="WW8Num25z0"/>
    <w:rsid w:val="00D74F5C"/>
    <w:rPr>
      <w:rFonts w:ascii="Symbol" w:hAnsi="Symbol" w:cs="Symbol"/>
    </w:rPr>
  </w:style>
  <w:style w:type="character" w:customStyle="1" w:styleId="WW8Num25z1">
    <w:name w:val="WW8Num25z1"/>
    <w:rsid w:val="00D74F5C"/>
    <w:rPr>
      <w:rFonts w:ascii="Courier New" w:hAnsi="Courier New" w:cs="Courier New"/>
    </w:rPr>
  </w:style>
  <w:style w:type="character" w:customStyle="1" w:styleId="WW8Num25z2">
    <w:name w:val="WW8Num25z2"/>
    <w:rsid w:val="00D74F5C"/>
    <w:rPr>
      <w:rFonts w:ascii="Wingdings" w:hAnsi="Wingdings" w:cs="Wingdings"/>
    </w:rPr>
  </w:style>
  <w:style w:type="character" w:customStyle="1" w:styleId="WW8Num26z0">
    <w:name w:val="WW8Num26z0"/>
    <w:rsid w:val="00D74F5C"/>
    <w:rPr>
      <w:rFonts w:ascii="Symbol" w:hAnsi="Symbol" w:cs="Symbol"/>
    </w:rPr>
  </w:style>
  <w:style w:type="character" w:customStyle="1" w:styleId="WW8Num26z1">
    <w:name w:val="WW8Num26z1"/>
    <w:rsid w:val="00D74F5C"/>
    <w:rPr>
      <w:rFonts w:ascii="Courier New" w:hAnsi="Courier New" w:cs="Courier New"/>
    </w:rPr>
  </w:style>
  <w:style w:type="character" w:customStyle="1" w:styleId="WW8Num26z2">
    <w:name w:val="WW8Num26z2"/>
    <w:rsid w:val="00D74F5C"/>
    <w:rPr>
      <w:rFonts w:ascii="Wingdings" w:hAnsi="Wingdings" w:cs="Wingdings"/>
    </w:rPr>
  </w:style>
  <w:style w:type="character" w:customStyle="1" w:styleId="WW8Num27z0">
    <w:name w:val="WW8Num27z0"/>
    <w:rsid w:val="00D74F5C"/>
    <w:rPr>
      <w:rFonts w:ascii="Calibri" w:eastAsia="Times New Roman" w:hAnsi="Calibri" w:cs="Calibri"/>
    </w:rPr>
  </w:style>
  <w:style w:type="character" w:customStyle="1" w:styleId="WW8Num27z1">
    <w:name w:val="WW8Num27z1"/>
    <w:rsid w:val="00D74F5C"/>
    <w:rPr>
      <w:rFonts w:ascii="Courier New" w:hAnsi="Courier New" w:cs="Courier New"/>
    </w:rPr>
  </w:style>
  <w:style w:type="character" w:customStyle="1" w:styleId="WW8Num27z2">
    <w:name w:val="WW8Num27z2"/>
    <w:rsid w:val="00D74F5C"/>
    <w:rPr>
      <w:rFonts w:ascii="Wingdings" w:hAnsi="Wingdings" w:cs="Wingdings"/>
    </w:rPr>
  </w:style>
  <w:style w:type="character" w:customStyle="1" w:styleId="WW8Num27z3">
    <w:name w:val="WW8Num27z3"/>
    <w:rsid w:val="00D74F5C"/>
    <w:rPr>
      <w:rFonts w:ascii="Symbol" w:hAnsi="Symbol" w:cs="Symbol"/>
    </w:rPr>
  </w:style>
  <w:style w:type="character" w:customStyle="1" w:styleId="WW8Num28z0">
    <w:name w:val="WW8Num28z0"/>
    <w:rsid w:val="00D74F5C"/>
    <w:rPr>
      <w:rFonts w:ascii="Symbol" w:hAnsi="Symbol" w:cs="Symbol"/>
    </w:rPr>
  </w:style>
  <w:style w:type="character" w:customStyle="1" w:styleId="WW8Num28z1">
    <w:name w:val="WW8Num28z1"/>
    <w:rsid w:val="00D74F5C"/>
    <w:rPr>
      <w:rFonts w:ascii="Courier New" w:hAnsi="Courier New" w:cs="Courier New"/>
    </w:rPr>
  </w:style>
  <w:style w:type="character" w:customStyle="1" w:styleId="WW8Num28z2">
    <w:name w:val="WW8Num28z2"/>
    <w:rsid w:val="00D74F5C"/>
    <w:rPr>
      <w:rFonts w:ascii="Wingdings" w:hAnsi="Wingdings" w:cs="Wingdings"/>
    </w:rPr>
  </w:style>
  <w:style w:type="character" w:customStyle="1" w:styleId="WW8Num29z0">
    <w:name w:val="WW8Num29z0"/>
    <w:rsid w:val="00D74F5C"/>
    <w:rPr>
      <w:rFonts w:ascii="Calibri" w:eastAsia="Times New Roman" w:hAnsi="Calibri" w:cs="Calibri"/>
    </w:rPr>
  </w:style>
  <w:style w:type="character" w:customStyle="1" w:styleId="WW8Num29z1">
    <w:name w:val="WW8Num29z1"/>
    <w:rsid w:val="00D74F5C"/>
    <w:rPr>
      <w:rFonts w:ascii="Courier New" w:hAnsi="Courier New" w:cs="Courier New"/>
    </w:rPr>
  </w:style>
  <w:style w:type="character" w:customStyle="1" w:styleId="WW8Num29z2">
    <w:name w:val="WW8Num29z2"/>
    <w:rsid w:val="00D74F5C"/>
    <w:rPr>
      <w:rFonts w:ascii="Wingdings" w:hAnsi="Wingdings" w:cs="Wingdings"/>
    </w:rPr>
  </w:style>
  <w:style w:type="character" w:customStyle="1" w:styleId="WW8Num29z3">
    <w:name w:val="WW8Num29z3"/>
    <w:rsid w:val="00D74F5C"/>
    <w:rPr>
      <w:rFonts w:ascii="Symbol" w:hAnsi="Symbol" w:cs="Symbol"/>
    </w:rPr>
  </w:style>
  <w:style w:type="character" w:customStyle="1" w:styleId="WW8Num30z0">
    <w:name w:val="WW8Num30z0"/>
    <w:rsid w:val="00D74F5C"/>
    <w:rPr>
      <w:rFonts w:ascii="Symbol" w:hAnsi="Symbol" w:cs="Symbol"/>
      <w:shd w:val="clear" w:color="auto" w:fill="FFFF00"/>
    </w:rPr>
  </w:style>
  <w:style w:type="character" w:customStyle="1" w:styleId="WW8Num30z1">
    <w:name w:val="WW8Num30z1"/>
    <w:rsid w:val="00D74F5C"/>
    <w:rPr>
      <w:rFonts w:ascii="Courier New" w:hAnsi="Courier New" w:cs="Courier New"/>
    </w:rPr>
  </w:style>
  <w:style w:type="character" w:customStyle="1" w:styleId="WW8Num30z2">
    <w:name w:val="WW8Num30z2"/>
    <w:rsid w:val="00D74F5C"/>
    <w:rPr>
      <w:rFonts w:ascii="Wingdings" w:hAnsi="Wingdings" w:cs="Wingdings"/>
    </w:rPr>
  </w:style>
  <w:style w:type="character" w:customStyle="1" w:styleId="WW8Num31z0">
    <w:name w:val="WW8Num31z0"/>
    <w:rsid w:val="00D74F5C"/>
    <w:rPr>
      <w:rFonts w:cs="Times New Roman"/>
    </w:rPr>
  </w:style>
  <w:style w:type="character" w:customStyle="1" w:styleId="WW8Num32z0">
    <w:name w:val="WW8Num32z0"/>
    <w:rsid w:val="00D74F5C"/>
  </w:style>
  <w:style w:type="character" w:customStyle="1" w:styleId="WW8Num32z1">
    <w:name w:val="WW8Num32z1"/>
    <w:rsid w:val="00D74F5C"/>
  </w:style>
  <w:style w:type="character" w:customStyle="1" w:styleId="WW8Num32z2">
    <w:name w:val="WW8Num32z2"/>
    <w:rsid w:val="00D74F5C"/>
  </w:style>
  <w:style w:type="character" w:customStyle="1" w:styleId="WW8Num32z3">
    <w:name w:val="WW8Num32z3"/>
    <w:rsid w:val="00D74F5C"/>
  </w:style>
  <w:style w:type="character" w:customStyle="1" w:styleId="WW8Num32z4">
    <w:name w:val="WW8Num32z4"/>
    <w:rsid w:val="00D74F5C"/>
  </w:style>
  <w:style w:type="character" w:customStyle="1" w:styleId="WW8Num32z5">
    <w:name w:val="WW8Num32z5"/>
    <w:rsid w:val="00D74F5C"/>
  </w:style>
  <w:style w:type="character" w:customStyle="1" w:styleId="WW8Num32z6">
    <w:name w:val="WW8Num32z6"/>
    <w:rsid w:val="00D74F5C"/>
  </w:style>
  <w:style w:type="character" w:customStyle="1" w:styleId="WW8Num32z7">
    <w:name w:val="WW8Num32z7"/>
    <w:rsid w:val="00D74F5C"/>
  </w:style>
  <w:style w:type="character" w:customStyle="1" w:styleId="WW8Num32z8">
    <w:name w:val="WW8Num32z8"/>
    <w:rsid w:val="00D74F5C"/>
  </w:style>
  <w:style w:type="character" w:customStyle="1" w:styleId="WW8Num33z0">
    <w:name w:val="WW8Num33z0"/>
    <w:rsid w:val="00D74F5C"/>
    <w:rPr>
      <w:rFonts w:ascii="Symbol" w:eastAsia="Calibri" w:hAnsi="Symbol" w:cs="Symbol"/>
    </w:rPr>
  </w:style>
  <w:style w:type="character" w:customStyle="1" w:styleId="WW8Num33z1">
    <w:name w:val="WW8Num33z1"/>
    <w:rsid w:val="00D74F5C"/>
    <w:rPr>
      <w:rFonts w:ascii="Courier New" w:hAnsi="Courier New" w:cs="Courier New"/>
    </w:rPr>
  </w:style>
  <w:style w:type="character" w:customStyle="1" w:styleId="WW8Num33z2">
    <w:name w:val="WW8Num33z2"/>
    <w:rsid w:val="00D74F5C"/>
    <w:rPr>
      <w:rFonts w:ascii="Wingdings" w:hAnsi="Wingdings" w:cs="Wingdings"/>
    </w:rPr>
  </w:style>
  <w:style w:type="character" w:customStyle="1" w:styleId="WW8Num34z0">
    <w:name w:val="WW8Num34z0"/>
    <w:rsid w:val="00D74F5C"/>
    <w:rPr>
      <w:rFonts w:ascii="Symbol" w:hAnsi="Symbol" w:cs="Symbol"/>
    </w:rPr>
  </w:style>
  <w:style w:type="character" w:customStyle="1" w:styleId="WW8Num34z1">
    <w:name w:val="WW8Num34z1"/>
    <w:rsid w:val="00D74F5C"/>
    <w:rPr>
      <w:rFonts w:ascii="Courier New" w:hAnsi="Courier New" w:cs="Courier New"/>
    </w:rPr>
  </w:style>
  <w:style w:type="character" w:customStyle="1" w:styleId="WW8Num34z2">
    <w:name w:val="WW8Num34z2"/>
    <w:rsid w:val="00D74F5C"/>
    <w:rPr>
      <w:rFonts w:ascii="Wingdings" w:hAnsi="Wingdings" w:cs="Wingdings"/>
    </w:rPr>
  </w:style>
  <w:style w:type="character" w:customStyle="1" w:styleId="WW8Num35z0">
    <w:name w:val="WW8Num35z0"/>
    <w:rsid w:val="00D74F5C"/>
    <w:rPr>
      <w:rFonts w:ascii="Calibri" w:eastAsia="Times New Roman" w:hAnsi="Calibri" w:cs="Calibri"/>
    </w:rPr>
  </w:style>
  <w:style w:type="character" w:customStyle="1" w:styleId="WW8Num35z1">
    <w:name w:val="WW8Num35z1"/>
    <w:rsid w:val="00D74F5C"/>
    <w:rPr>
      <w:rFonts w:ascii="Courier New" w:hAnsi="Courier New" w:cs="Courier New"/>
    </w:rPr>
  </w:style>
  <w:style w:type="character" w:customStyle="1" w:styleId="WW8Num35z2">
    <w:name w:val="WW8Num35z2"/>
    <w:rsid w:val="00D74F5C"/>
    <w:rPr>
      <w:rFonts w:ascii="Wingdings" w:hAnsi="Wingdings" w:cs="Wingdings"/>
    </w:rPr>
  </w:style>
  <w:style w:type="character" w:customStyle="1" w:styleId="WW8Num35z3">
    <w:name w:val="WW8Num35z3"/>
    <w:rsid w:val="00D74F5C"/>
    <w:rPr>
      <w:rFonts w:ascii="Symbol" w:hAnsi="Symbol" w:cs="Symbol"/>
    </w:rPr>
  </w:style>
  <w:style w:type="character" w:customStyle="1" w:styleId="WW8Num36z0">
    <w:name w:val="WW8Num36z0"/>
    <w:rsid w:val="00D74F5C"/>
    <w:rPr>
      <w:lang w:val="el-GR"/>
    </w:rPr>
  </w:style>
  <w:style w:type="character" w:customStyle="1" w:styleId="WW8Num36z1">
    <w:name w:val="WW8Num36z1"/>
    <w:rsid w:val="00D74F5C"/>
  </w:style>
  <w:style w:type="character" w:customStyle="1" w:styleId="WW8Num36z2">
    <w:name w:val="WW8Num36z2"/>
    <w:rsid w:val="00D74F5C"/>
  </w:style>
  <w:style w:type="character" w:customStyle="1" w:styleId="WW8Num36z3">
    <w:name w:val="WW8Num36z3"/>
    <w:rsid w:val="00D74F5C"/>
  </w:style>
  <w:style w:type="character" w:customStyle="1" w:styleId="WW8Num36z4">
    <w:name w:val="WW8Num36z4"/>
    <w:rsid w:val="00D74F5C"/>
  </w:style>
  <w:style w:type="character" w:customStyle="1" w:styleId="WW8Num36z5">
    <w:name w:val="WW8Num36z5"/>
    <w:rsid w:val="00D74F5C"/>
  </w:style>
  <w:style w:type="character" w:customStyle="1" w:styleId="WW8Num36z6">
    <w:name w:val="WW8Num36z6"/>
    <w:rsid w:val="00D74F5C"/>
  </w:style>
  <w:style w:type="character" w:customStyle="1" w:styleId="WW8Num36z7">
    <w:name w:val="WW8Num36z7"/>
    <w:rsid w:val="00D74F5C"/>
  </w:style>
  <w:style w:type="character" w:customStyle="1" w:styleId="WW8Num36z8">
    <w:name w:val="WW8Num36z8"/>
    <w:rsid w:val="00D74F5C"/>
  </w:style>
  <w:style w:type="character" w:customStyle="1" w:styleId="WW8Num37z0">
    <w:name w:val="WW8Num37z0"/>
    <w:rsid w:val="00D74F5C"/>
    <w:rPr>
      <w:rFonts w:ascii="Calibri" w:eastAsia="Times New Roman" w:hAnsi="Calibri" w:cs="Calibri"/>
    </w:rPr>
  </w:style>
  <w:style w:type="character" w:customStyle="1" w:styleId="WW8Num37z1">
    <w:name w:val="WW8Num37z1"/>
    <w:rsid w:val="00D74F5C"/>
    <w:rPr>
      <w:rFonts w:ascii="Courier New" w:hAnsi="Courier New" w:cs="Courier New"/>
    </w:rPr>
  </w:style>
  <w:style w:type="character" w:customStyle="1" w:styleId="WW8Num37z2">
    <w:name w:val="WW8Num37z2"/>
    <w:rsid w:val="00D74F5C"/>
    <w:rPr>
      <w:rFonts w:ascii="Wingdings" w:hAnsi="Wingdings" w:cs="Wingdings"/>
    </w:rPr>
  </w:style>
  <w:style w:type="character" w:customStyle="1" w:styleId="WW8Num37z3">
    <w:name w:val="WW8Num37z3"/>
    <w:rsid w:val="00D74F5C"/>
    <w:rPr>
      <w:rFonts w:ascii="Symbol" w:hAnsi="Symbol" w:cs="Symbol"/>
    </w:rPr>
  </w:style>
  <w:style w:type="character" w:customStyle="1" w:styleId="WW8Num38z0">
    <w:name w:val="WW8Num38z0"/>
    <w:rsid w:val="00D74F5C"/>
  </w:style>
  <w:style w:type="character" w:customStyle="1" w:styleId="WW8Num38z1">
    <w:name w:val="WW8Num38z1"/>
    <w:rsid w:val="00D74F5C"/>
  </w:style>
  <w:style w:type="character" w:customStyle="1" w:styleId="WW8Num38z2">
    <w:name w:val="WW8Num38z2"/>
    <w:rsid w:val="00D74F5C"/>
  </w:style>
  <w:style w:type="character" w:customStyle="1" w:styleId="WW8Num38z3">
    <w:name w:val="WW8Num38z3"/>
    <w:rsid w:val="00D74F5C"/>
  </w:style>
  <w:style w:type="character" w:customStyle="1" w:styleId="WW8Num38z4">
    <w:name w:val="WW8Num38z4"/>
    <w:rsid w:val="00D74F5C"/>
  </w:style>
  <w:style w:type="character" w:customStyle="1" w:styleId="WW8Num38z5">
    <w:name w:val="WW8Num38z5"/>
    <w:rsid w:val="00D74F5C"/>
  </w:style>
  <w:style w:type="character" w:customStyle="1" w:styleId="WW8Num38z6">
    <w:name w:val="WW8Num38z6"/>
    <w:rsid w:val="00D74F5C"/>
  </w:style>
  <w:style w:type="character" w:customStyle="1" w:styleId="WW8Num38z7">
    <w:name w:val="WW8Num38z7"/>
    <w:rsid w:val="00D74F5C"/>
  </w:style>
  <w:style w:type="character" w:customStyle="1" w:styleId="WW8Num38z8">
    <w:name w:val="WW8Num38z8"/>
    <w:rsid w:val="00D74F5C"/>
  </w:style>
  <w:style w:type="character" w:customStyle="1" w:styleId="WW-DefaultParagraphFont11111111111111111111">
    <w:name w:val="WW-Default Paragraph Font11111111111111111111"/>
    <w:rsid w:val="00D74F5C"/>
  </w:style>
  <w:style w:type="character" w:customStyle="1" w:styleId="WW8Num4z1">
    <w:name w:val="WW8Num4z1"/>
    <w:rsid w:val="00D74F5C"/>
    <w:rPr>
      <w:rFonts w:cs="Times New Roman"/>
    </w:rPr>
  </w:style>
  <w:style w:type="character" w:customStyle="1" w:styleId="WW8Num5z1">
    <w:name w:val="WW8Num5z1"/>
    <w:rsid w:val="00D74F5C"/>
    <w:rPr>
      <w:rFonts w:cs="Times New Roman"/>
    </w:rPr>
  </w:style>
  <w:style w:type="character" w:customStyle="1" w:styleId="WW8Num29z4">
    <w:name w:val="WW8Num29z4"/>
    <w:rsid w:val="00D74F5C"/>
  </w:style>
  <w:style w:type="character" w:customStyle="1" w:styleId="WW8Num29z5">
    <w:name w:val="WW8Num29z5"/>
    <w:rsid w:val="00D74F5C"/>
  </w:style>
  <w:style w:type="character" w:customStyle="1" w:styleId="WW8Num29z6">
    <w:name w:val="WW8Num29z6"/>
    <w:rsid w:val="00D74F5C"/>
  </w:style>
  <w:style w:type="character" w:customStyle="1" w:styleId="WW8Num29z7">
    <w:name w:val="WW8Num29z7"/>
    <w:rsid w:val="00D74F5C"/>
  </w:style>
  <w:style w:type="character" w:customStyle="1" w:styleId="WW8Num29z8">
    <w:name w:val="WW8Num29z8"/>
    <w:rsid w:val="00D74F5C"/>
  </w:style>
  <w:style w:type="character" w:customStyle="1" w:styleId="WW8Num30z3">
    <w:name w:val="WW8Num30z3"/>
    <w:rsid w:val="00D74F5C"/>
    <w:rPr>
      <w:rFonts w:ascii="Symbol" w:hAnsi="Symbol" w:cs="Symbol"/>
    </w:rPr>
  </w:style>
  <w:style w:type="character" w:customStyle="1" w:styleId="WW8Num31z1">
    <w:name w:val="WW8Num31z1"/>
    <w:rsid w:val="00D74F5C"/>
  </w:style>
  <w:style w:type="character" w:customStyle="1" w:styleId="WW8Num31z2">
    <w:name w:val="WW8Num31z2"/>
    <w:rsid w:val="00D74F5C"/>
  </w:style>
  <w:style w:type="character" w:customStyle="1" w:styleId="WW8Num31z3">
    <w:name w:val="WW8Num31z3"/>
    <w:rsid w:val="00D74F5C"/>
  </w:style>
  <w:style w:type="character" w:customStyle="1" w:styleId="WW8Num31z4">
    <w:name w:val="WW8Num31z4"/>
    <w:rsid w:val="00D74F5C"/>
  </w:style>
  <w:style w:type="character" w:customStyle="1" w:styleId="WW8Num31z5">
    <w:name w:val="WW8Num31z5"/>
    <w:rsid w:val="00D74F5C"/>
  </w:style>
  <w:style w:type="character" w:customStyle="1" w:styleId="WW8Num31z6">
    <w:name w:val="WW8Num31z6"/>
    <w:rsid w:val="00D74F5C"/>
  </w:style>
  <w:style w:type="character" w:customStyle="1" w:styleId="WW8Num31z7">
    <w:name w:val="WW8Num31z7"/>
    <w:rsid w:val="00D74F5C"/>
  </w:style>
  <w:style w:type="character" w:customStyle="1" w:styleId="WW8Num31z8">
    <w:name w:val="WW8Num31z8"/>
    <w:rsid w:val="00D74F5C"/>
  </w:style>
  <w:style w:type="character" w:customStyle="1" w:styleId="WW8Num39z0">
    <w:name w:val="WW8Num39z0"/>
    <w:rsid w:val="00D74F5C"/>
    <w:rPr>
      <w:rFonts w:ascii="Calibri" w:eastAsia="Times New Roman" w:hAnsi="Calibri" w:cs="Calibri"/>
    </w:rPr>
  </w:style>
  <w:style w:type="character" w:customStyle="1" w:styleId="WW8Num39z1">
    <w:name w:val="WW8Num39z1"/>
    <w:rsid w:val="00D74F5C"/>
    <w:rPr>
      <w:rFonts w:ascii="Courier New" w:hAnsi="Courier New" w:cs="Courier New"/>
    </w:rPr>
  </w:style>
  <w:style w:type="character" w:customStyle="1" w:styleId="WW8Num39z2">
    <w:name w:val="WW8Num39z2"/>
    <w:rsid w:val="00D74F5C"/>
    <w:rPr>
      <w:rFonts w:ascii="Wingdings" w:hAnsi="Wingdings" w:cs="Wingdings"/>
    </w:rPr>
  </w:style>
  <w:style w:type="character" w:customStyle="1" w:styleId="WW8Num39z3">
    <w:name w:val="WW8Num39z3"/>
    <w:rsid w:val="00D74F5C"/>
    <w:rPr>
      <w:rFonts w:ascii="Symbol" w:hAnsi="Symbol" w:cs="Symbol"/>
    </w:rPr>
  </w:style>
  <w:style w:type="character" w:customStyle="1" w:styleId="WW8Num40z0">
    <w:name w:val="WW8Num40z0"/>
    <w:rsid w:val="00D74F5C"/>
    <w:rPr>
      <w:rFonts w:ascii="Symbol" w:hAnsi="Symbol" w:cs="Symbol"/>
    </w:rPr>
  </w:style>
  <w:style w:type="character" w:customStyle="1" w:styleId="WW8Num40z1">
    <w:name w:val="WW8Num40z1"/>
    <w:rsid w:val="00D74F5C"/>
    <w:rPr>
      <w:rFonts w:ascii="Courier New" w:hAnsi="Courier New" w:cs="Courier New"/>
    </w:rPr>
  </w:style>
  <w:style w:type="character" w:customStyle="1" w:styleId="WW8Num40z2">
    <w:name w:val="WW8Num40z2"/>
    <w:rsid w:val="00D74F5C"/>
    <w:rPr>
      <w:rFonts w:ascii="Wingdings" w:hAnsi="Wingdings" w:cs="Wingdings"/>
    </w:rPr>
  </w:style>
  <w:style w:type="character" w:customStyle="1" w:styleId="WW8Num41z0">
    <w:name w:val="WW8Num41z0"/>
    <w:rsid w:val="00D74F5C"/>
    <w:rPr>
      <w:rFonts w:ascii="Arial" w:hAnsi="Arial" w:cs="Times New Roman"/>
      <w:b/>
      <w:i w:val="0"/>
      <w:sz w:val="20"/>
      <w:szCs w:val="20"/>
    </w:rPr>
  </w:style>
  <w:style w:type="character" w:customStyle="1" w:styleId="WW8Num41z1">
    <w:name w:val="WW8Num41z1"/>
    <w:rsid w:val="00D74F5C"/>
    <w:rPr>
      <w:rFonts w:cs="Times New Roman"/>
    </w:rPr>
  </w:style>
  <w:style w:type="character" w:customStyle="1" w:styleId="WW8Num41z2">
    <w:name w:val="WW8Num41z2"/>
    <w:rsid w:val="00D74F5C"/>
    <w:rPr>
      <w:rFonts w:ascii="Arial" w:hAnsi="Arial" w:cs="Times New Roman"/>
      <w:b w:val="0"/>
      <w:i w:val="0"/>
    </w:rPr>
  </w:style>
  <w:style w:type="character" w:customStyle="1" w:styleId="WW8Num41z3">
    <w:name w:val="WW8Num41z3"/>
    <w:rsid w:val="00D74F5C"/>
    <w:rPr>
      <w:rFonts w:ascii="Arial" w:hAnsi="Arial" w:cs="Times New Roman"/>
      <w:b w:val="0"/>
      <w:i w:val="0"/>
      <w:sz w:val="20"/>
      <w:szCs w:val="20"/>
    </w:rPr>
  </w:style>
  <w:style w:type="character" w:customStyle="1" w:styleId="DefaultParagraphFont1">
    <w:name w:val="Default Paragraph Font1"/>
    <w:rsid w:val="00D74F5C"/>
  </w:style>
  <w:style w:type="character" w:customStyle="1" w:styleId="Heading1Char">
    <w:name w:val="Heading 1 Char"/>
    <w:rsid w:val="00D74F5C"/>
    <w:rPr>
      <w:rFonts w:ascii="Arial" w:hAnsi="Arial" w:cs="Arial"/>
      <w:b/>
      <w:bCs/>
      <w:color w:val="333399"/>
      <w:sz w:val="28"/>
      <w:szCs w:val="32"/>
      <w:lang w:val="en-US"/>
    </w:rPr>
  </w:style>
  <w:style w:type="character" w:customStyle="1" w:styleId="Heading2Char">
    <w:name w:val="Heading 2 Char"/>
    <w:rsid w:val="00D74F5C"/>
    <w:rPr>
      <w:rFonts w:ascii="Arial" w:hAnsi="Arial" w:cs="Arial"/>
      <w:b/>
      <w:color w:val="002060"/>
      <w:sz w:val="24"/>
      <w:szCs w:val="22"/>
      <w:lang w:val="en-GB"/>
    </w:rPr>
  </w:style>
  <w:style w:type="character" w:customStyle="1" w:styleId="Heading5Char">
    <w:name w:val="Heading 5 Char"/>
    <w:rsid w:val="00D74F5C"/>
    <w:rPr>
      <w:rFonts w:ascii="Calibri" w:eastAsia="Times New Roman" w:hAnsi="Calibri" w:cs="Times New Roman"/>
      <w:b/>
      <w:bCs/>
      <w:i/>
      <w:iCs/>
      <w:sz w:val="26"/>
      <w:szCs w:val="26"/>
      <w:lang w:val="en-GB"/>
    </w:rPr>
  </w:style>
  <w:style w:type="character" w:customStyle="1" w:styleId="DateChar">
    <w:name w:val="Date Char"/>
    <w:rsid w:val="00D74F5C"/>
    <w:rPr>
      <w:sz w:val="24"/>
      <w:szCs w:val="24"/>
      <w:lang w:val="en-GB"/>
    </w:rPr>
  </w:style>
  <w:style w:type="character" w:customStyle="1" w:styleId="FooterChar">
    <w:name w:val="Footer Char"/>
    <w:rsid w:val="00D74F5C"/>
    <w:rPr>
      <w:rFonts w:eastAsia="MS Mincho" w:cs="Times New Roman"/>
      <w:sz w:val="24"/>
      <w:szCs w:val="24"/>
      <w:lang w:val="en-US" w:eastAsia="ja-JP"/>
    </w:rPr>
  </w:style>
  <w:style w:type="character" w:customStyle="1" w:styleId="21">
    <w:name w:val="Παραπομπή σχολίου2"/>
    <w:rsid w:val="00D74F5C"/>
    <w:rPr>
      <w:sz w:val="16"/>
    </w:rPr>
  </w:style>
  <w:style w:type="character" w:styleId="-">
    <w:name w:val="Hyperlink"/>
    <w:uiPriority w:val="99"/>
    <w:rsid w:val="00D74F5C"/>
    <w:rPr>
      <w:color w:val="0000FF"/>
      <w:u w:val="single"/>
    </w:rPr>
  </w:style>
  <w:style w:type="character" w:customStyle="1" w:styleId="HeaderChar">
    <w:name w:val="Header Char"/>
    <w:rsid w:val="00D74F5C"/>
    <w:rPr>
      <w:rFonts w:cs="Times New Roman"/>
      <w:sz w:val="24"/>
      <w:szCs w:val="24"/>
      <w:lang w:val="en-GB"/>
    </w:rPr>
  </w:style>
  <w:style w:type="character" w:styleId="a3">
    <w:name w:val="page number"/>
    <w:rsid w:val="00D74F5C"/>
    <w:rPr>
      <w:rFonts w:cs="Times New Roman"/>
    </w:rPr>
  </w:style>
  <w:style w:type="character" w:customStyle="1" w:styleId="BalloonTextChar">
    <w:name w:val="Balloon Text Char"/>
    <w:rsid w:val="00D74F5C"/>
    <w:rPr>
      <w:rFonts w:ascii="Tahoma" w:hAnsi="Tahoma" w:cs="Tahoma"/>
      <w:sz w:val="16"/>
      <w:szCs w:val="16"/>
      <w:lang w:val="en-GB"/>
    </w:rPr>
  </w:style>
  <w:style w:type="character" w:customStyle="1" w:styleId="CommentTextChar">
    <w:name w:val="Comment Text Char"/>
    <w:rsid w:val="00D74F5C"/>
    <w:rPr>
      <w:rFonts w:cs="Times New Roman"/>
      <w:lang w:val="en-GB"/>
    </w:rPr>
  </w:style>
  <w:style w:type="character" w:customStyle="1" w:styleId="CommentSubjectChar">
    <w:name w:val="Comment Subject Char"/>
    <w:rsid w:val="00D74F5C"/>
    <w:rPr>
      <w:rFonts w:cs="Times New Roman"/>
      <w:b/>
      <w:bCs/>
      <w:lang w:val="en-GB"/>
    </w:rPr>
  </w:style>
  <w:style w:type="character" w:customStyle="1" w:styleId="BodyTextChar">
    <w:name w:val="Body Text Char"/>
    <w:rsid w:val="00D74F5C"/>
    <w:rPr>
      <w:rFonts w:cs="Times New Roman"/>
      <w:sz w:val="24"/>
      <w:szCs w:val="24"/>
      <w:lang w:val="en-GB"/>
    </w:rPr>
  </w:style>
  <w:style w:type="character" w:customStyle="1" w:styleId="10">
    <w:name w:val="Κείμενο κράτησης θέσης1"/>
    <w:rsid w:val="00D74F5C"/>
    <w:rPr>
      <w:rFonts w:cs="Times New Roman"/>
      <w:color w:val="808080"/>
    </w:rPr>
  </w:style>
  <w:style w:type="character" w:customStyle="1" w:styleId="a4">
    <w:name w:val="Χαρακτήρες υποσημείωσης"/>
    <w:rsid w:val="00D74F5C"/>
    <w:rPr>
      <w:rFonts w:cs="Times New Roman"/>
      <w:vertAlign w:val="superscript"/>
    </w:rPr>
  </w:style>
  <w:style w:type="character" w:customStyle="1" w:styleId="FootnoteTextChar">
    <w:name w:val="Footnote Text Char"/>
    <w:rsid w:val="00D74F5C"/>
    <w:rPr>
      <w:rFonts w:ascii="Calibri" w:hAnsi="Calibri" w:cs="Times New Roman"/>
    </w:rPr>
  </w:style>
  <w:style w:type="character" w:customStyle="1" w:styleId="Heading3Char">
    <w:name w:val="Heading 3 Char"/>
    <w:rsid w:val="00D74F5C"/>
    <w:rPr>
      <w:rFonts w:ascii="Arial" w:hAnsi="Arial" w:cs="Arial"/>
      <w:b/>
      <w:bCs/>
      <w:sz w:val="22"/>
      <w:szCs w:val="26"/>
      <w:lang w:val="en-GB"/>
    </w:rPr>
  </w:style>
  <w:style w:type="character" w:customStyle="1" w:styleId="Heading4Char">
    <w:name w:val="Heading 4 Char"/>
    <w:rsid w:val="00D74F5C"/>
    <w:rPr>
      <w:rFonts w:ascii="Arial" w:eastAsia="Times New Roman" w:hAnsi="Arial" w:cs="Times New Roman"/>
      <w:b/>
      <w:bCs/>
      <w:sz w:val="22"/>
      <w:szCs w:val="28"/>
      <w:lang w:val="en-GB"/>
    </w:rPr>
  </w:style>
  <w:style w:type="character" w:customStyle="1" w:styleId="DocTitleChar">
    <w:name w:val="Doc Title Char"/>
    <w:basedOn w:val="Heading1Char"/>
    <w:rsid w:val="00D74F5C"/>
    <w:rPr>
      <w:rFonts w:ascii="Arial" w:hAnsi="Arial" w:cs="Arial"/>
      <w:b/>
      <w:bCs/>
      <w:color w:val="333399"/>
      <w:sz w:val="28"/>
      <w:szCs w:val="32"/>
      <w:lang w:val="en-US"/>
    </w:rPr>
  </w:style>
  <w:style w:type="character" w:customStyle="1" w:styleId="Style1Char">
    <w:name w:val="Style1 Char"/>
    <w:rsid w:val="00D74F5C"/>
    <w:rPr>
      <w:rFonts w:ascii="Calibri" w:hAnsi="Calibri" w:cs="Calibri"/>
      <w:b/>
      <w:bCs/>
      <w:color w:val="333399"/>
      <w:sz w:val="40"/>
      <w:szCs w:val="40"/>
      <w:lang w:val="en-US"/>
    </w:rPr>
  </w:style>
  <w:style w:type="character" w:customStyle="1" w:styleId="ContentsChar">
    <w:name w:val="Contents Char"/>
    <w:rsid w:val="00D74F5C"/>
    <w:rPr>
      <w:rFonts w:ascii="Calibri" w:hAnsi="Calibri" w:cs="Calibri"/>
      <w:b/>
      <w:bCs/>
      <w:color w:val="333399"/>
      <w:sz w:val="28"/>
      <w:szCs w:val="32"/>
      <w:lang w:val="en-US"/>
    </w:rPr>
  </w:style>
  <w:style w:type="character" w:customStyle="1" w:styleId="EndnoteTextChar">
    <w:name w:val="Endnote Text Char"/>
    <w:rsid w:val="00D74F5C"/>
    <w:rPr>
      <w:rFonts w:ascii="Calibri" w:hAnsi="Calibri" w:cs="Calibri"/>
      <w:lang w:val="en-GB"/>
    </w:rPr>
  </w:style>
  <w:style w:type="character" w:customStyle="1" w:styleId="a5">
    <w:name w:val="Χαρακτήρες σημείωσης τέλους"/>
    <w:rsid w:val="00D74F5C"/>
    <w:rPr>
      <w:vertAlign w:val="superscript"/>
    </w:rPr>
  </w:style>
  <w:style w:type="character" w:customStyle="1" w:styleId="FootnoteReference2">
    <w:name w:val="Footnote Reference2"/>
    <w:rsid w:val="00D74F5C"/>
    <w:rPr>
      <w:vertAlign w:val="superscript"/>
    </w:rPr>
  </w:style>
  <w:style w:type="character" w:customStyle="1" w:styleId="EndnoteReference1">
    <w:name w:val="Endnote Reference1"/>
    <w:rsid w:val="00D74F5C"/>
    <w:rPr>
      <w:vertAlign w:val="superscript"/>
    </w:rPr>
  </w:style>
  <w:style w:type="character" w:customStyle="1" w:styleId="a6">
    <w:name w:val="Κουκκίδες"/>
    <w:rsid w:val="00D74F5C"/>
    <w:rPr>
      <w:rFonts w:ascii="OpenSymbol" w:eastAsia="OpenSymbol" w:hAnsi="OpenSymbol" w:cs="OpenSymbol"/>
    </w:rPr>
  </w:style>
  <w:style w:type="character" w:styleId="a7">
    <w:name w:val="Strong"/>
    <w:qFormat/>
    <w:rsid w:val="00D74F5C"/>
    <w:rPr>
      <w:b/>
      <w:bCs/>
    </w:rPr>
  </w:style>
  <w:style w:type="character" w:customStyle="1" w:styleId="11">
    <w:name w:val="Προεπιλεγμένη γραμματοσειρά1"/>
    <w:rsid w:val="00D74F5C"/>
  </w:style>
  <w:style w:type="character" w:customStyle="1" w:styleId="a8">
    <w:name w:val="Σύμβολο υποσημείωσης"/>
    <w:rsid w:val="00D74F5C"/>
    <w:rPr>
      <w:vertAlign w:val="superscript"/>
    </w:rPr>
  </w:style>
  <w:style w:type="character" w:styleId="a9">
    <w:name w:val="Emphasis"/>
    <w:uiPriority w:val="20"/>
    <w:qFormat/>
    <w:rsid w:val="00D74F5C"/>
    <w:rPr>
      <w:i/>
      <w:iCs/>
    </w:rPr>
  </w:style>
  <w:style w:type="character" w:customStyle="1" w:styleId="aa">
    <w:name w:val="Χαρακτήρες αρίθμησης"/>
    <w:rsid w:val="00D74F5C"/>
  </w:style>
  <w:style w:type="character" w:customStyle="1" w:styleId="normalwithoutspacingChar">
    <w:name w:val="normal_without_spacing Char"/>
    <w:rsid w:val="00D74F5C"/>
    <w:rPr>
      <w:rFonts w:ascii="Calibri" w:hAnsi="Calibri" w:cs="Calibri"/>
      <w:sz w:val="22"/>
      <w:szCs w:val="24"/>
    </w:rPr>
  </w:style>
  <w:style w:type="character" w:customStyle="1" w:styleId="FootnoteTextChar1">
    <w:name w:val="Footnote Text Char1"/>
    <w:rsid w:val="00D74F5C"/>
    <w:rPr>
      <w:rFonts w:ascii="Calibri" w:hAnsi="Calibri" w:cs="Calibri"/>
      <w:lang w:val="en-IE" w:eastAsia="zh-CN"/>
    </w:rPr>
  </w:style>
  <w:style w:type="character" w:customStyle="1" w:styleId="foothangingChar">
    <w:name w:val="foot_hanging Char"/>
    <w:rsid w:val="00D74F5C"/>
    <w:rPr>
      <w:rFonts w:ascii="Calibri" w:hAnsi="Calibri" w:cs="Calibri"/>
      <w:sz w:val="18"/>
      <w:szCs w:val="18"/>
      <w:lang w:val="en-IE" w:eastAsia="zh-CN"/>
    </w:rPr>
  </w:style>
  <w:style w:type="character" w:customStyle="1" w:styleId="HTMLPreformattedChar">
    <w:name w:val="HTML Preformatted Char"/>
    <w:rsid w:val="00D74F5C"/>
    <w:rPr>
      <w:rFonts w:ascii="Courier New" w:hAnsi="Courier New" w:cs="Courier New"/>
    </w:rPr>
  </w:style>
  <w:style w:type="character" w:customStyle="1" w:styleId="apple-converted-space">
    <w:name w:val="apple-converted-space"/>
    <w:basedOn w:val="WW-DefaultParagraphFont11111111111111111111"/>
    <w:rsid w:val="00D74F5C"/>
  </w:style>
  <w:style w:type="character" w:customStyle="1" w:styleId="BodyTextIndent3Char">
    <w:name w:val="Body Text Indent 3 Char"/>
    <w:rsid w:val="00D74F5C"/>
    <w:rPr>
      <w:rFonts w:ascii="Calibri" w:hAnsi="Calibri" w:cs="Calibri"/>
      <w:sz w:val="16"/>
      <w:szCs w:val="16"/>
      <w:lang w:val="en-GB"/>
    </w:rPr>
  </w:style>
  <w:style w:type="character" w:customStyle="1" w:styleId="WW-FootnoteReference">
    <w:name w:val="WW-Footnote Reference"/>
    <w:rsid w:val="00D74F5C"/>
    <w:rPr>
      <w:vertAlign w:val="superscript"/>
    </w:rPr>
  </w:style>
  <w:style w:type="character" w:customStyle="1" w:styleId="WW-EndnoteReference">
    <w:name w:val="WW-Endnote Reference"/>
    <w:rsid w:val="00D74F5C"/>
    <w:rPr>
      <w:vertAlign w:val="superscript"/>
    </w:rPr>
  </w:style>
  <w:style w:type="character" w:customStyle="1" w:styleId="FootnoteReference1">
    <w:name w:val="Footnote Reference1"/>
    <w:rsid w:val="00D74F5C"/>
    <w:rPr>
      <w:vertAlign w:val="superscript"/>
    </w:rPr>
  </w:style>
  <w:style w:type="character" w:customStyle="1" w:styleId="FootnoteTextChar2">
    <w:name w:val="Footnote Text Char2"/>
    <w:rsid w:val="00D74F5C"/>
    <w:rPr>
      <w:rFonts w:ascii="Calibri" w:hAnsi="Calibri" w:cs="Calibri"/>
      <w:sz w:val="18"/>
      <w:lang w:val="en-IE" w:eastAsia="zh-CN"/>
    </w:rPr>
  </w:style>
  <w:style w:type="character" w:customStyle="1" w:styleId="foothangingChar1">
    <w:name w:val="foot_hanging Char1"/>
    <w:rsid w:val="00D74F5C"/>
    <w:rPr>
      <w:rFonts w:ascii="Calibri" w:hAnsi="Calibri" w:cs="Calibri"/>
      <w:sz w:val="18"/>
      <w:szCs w:val="18"/>
      <w:lang w:val="en-IE" w:eastAsia="zh-CN"/>
    </w:rPr>
  </w:style>
  <w:style w:type="character" w:customStyle="1" w:styleId="footersChar">
    <w:name w:val="footers Char"/>
    <w:basedOn w:val="foothangingChar1"/>
    <w:rsid w:val="00D74F5C"/>
    <w:rPr>
      <w:rFonts w:ascii="Calibri" w:hAnsi="Calibri" w:cs="Calibri"/>
      <w:sz w:val="18"/>
      <w:szCs w:val="18"/>
      <w:lang w:val="en-IE" w:eastAsia="zh-CN"/>
    </w:rPr>
  </w:style>
  <w:style w:type="character" w:customStyle="1" w:styleId="CommentTextChar1">
    <w:name w:val="Comment Text Char1"/>
    <w:rsid w:val="00D74F5C"/>
    <w:rPr>
      <w:rFonts w:ascii="Calibri" w:hAnsi="Calibri" w:cs="Calibri"/>
      <w:lang w:val="en-GB" w:eastAsia="zh-CN"/>
    </w:rPr>
  </w:style>
  <w:style w:type="character" w:customStyle="1" w:styleId="HTMLPreformattedChar1">
    <w:name w:val="HTML Preformatted Char1"/>
    <w:rsid w:val="00D74F5C"/>
    <w:rPr>
      <w:rFonts w:ascii="Courier New" w:hAnsi="Courier New" w:cs="Courier New"/>
      <w:lang w:eastAsia="zh-CN"/>
    </w:rPr>
  </w:style>
  <w:style w:type="character" w:customStyle="1" w:styleId="BodyText3Char">
    <w:name w:val="Body Text 3 Char"/>
    <w:rsid w:val="00D74F5C"/>
    <w:rPr>
      <w:rFonts w:ascii="Calibri" w:hAnsi="Calibri" w:cs="Calibri"/>
      <w:sz w:val="16"/>
      <w:szCs w:val="16"/>
      <w:lang w:val="en-GB" w:eastAsia="zh-CN"/>
    </w:rPr>
  </w:style>
  <w:style w:type="character" w:customStyle="1" w:styleId="WW-FootnoteReference1">
    <w:name w:val="WW-Footnote Reference1"/>
    <w:rsid w:val="00D74F5C"/>
    <w:rPr>
      <w:vertAlign w:val="superscript"/>
    </w:rPr>
  </w:style>
  <w:style w:type="character" w:customStyle="1" w:styleId="WW-EndnoteReference1">
    <w:name w:val="WW-Endnote Reference1"/>
    <w:rsid w:val="00D74F5C"/>
    <w:rPr>
      <w:vertAlign w:val="superscript"/>
    </w:rPr>
  </w:style>
  <w:style w:type="character" w:customStyle="1" w:styleId="WW-FootnoteReference2">
    <w:name w:val="WW-Footnote Reference2"/>
    <w:rsid w:val="00D74F5C"/>
    <w:rPr>
      <w:vertAlign w:val="superscript"/>
    </w:rPr>
  </w:style>
  <w:style w:type="character" w:customStyle="1" w:styleId="WW-EndnoteReference2">
    <w:name w:val="WW-Endnote Reference2"/>
    <w:rsid w:val="00D74F5C"/>
    <w:rPr>
      <w:vertAlign w:val="superscript"/>
    </w:rPr>
  </w:style>
  <w:style w:type="character" w:customStyle="1" w:styleId="FootnoteTextChar3">
    <w:name w:val="Footnote Text Char3"/>
    <w:rsid w:val="00D74F5C"/>
    <w:rPr>
      <w:rFonts w:ascii="Calibri" w:hAnsi="Calibri" w:cs="Calibri"/>
      <w:sz w:val="18"/>
      <w:lang w:val="en-IE" w:eastAsia="zh-CN"/>
    </w:rPr>
  </w:style>
  <w:style w:type="character" w:customStyle="1" w:styleId="foothangingChar2">
    <w:name w:val="foot_hanging Char2"/>
    <w:rsid w:val="00D74F5C"/>
    <w:rPr>
      <w:rFonts w:ascii="Calibri" w:hAnsi="Calibri" w:cs="Calibri"/>
      <w:sz w:val="18"/>
      <w:szCs w:val="18"/>
      <w:lang w:val="en-IE" w:eastAsia="zh-CN"/>
    </w:rPr>
  </w:style>
  <w:style w:type="character" w:customStyle="1" w:styleId="footersChar1">
    <w:name w:val="footers Char1"/>
    <w:basedOn w:val="foothangingChar2"/>
    <w:rsid w:val="00D74F5C"/>
    <w:rPr>
      <w:rFonts w:ascii="Calibri" w:hAnsi="Calibri" w:cs="Calibri"/>
      <w:sz w:val="18"/>
      <w:szCs w:val="18"/>
      <w:lang w:val="en-IE" w:eastAsia="zh-CN"/>
    </w:rPr>
  </w:style>
  <w:style w:type="character" w:customStyle="1" w:styleId="foootChar">
    <w:name w:val="fooot Char"/>
    <w:basedOn w:val="footersChar1"/>
    <w:rsid w:val="00D74F5C"/>
    <w:rPr>
      <w:rFonts w:ascii="Calibri" w:hAnsi="Calibri" w:cs="Calibri"/>
      <w:sz w:val="18"/>
      <w:szCs w:val="18"/>
      <w:lang w:val="en-IE" w:eastAsia="zh-CN"/>
    </w:rPr>
  </w:style>
  <w:style w:type="character" w:customStyle="1" w:styleId="12">
    <w:name w:val="Παραπομπή υποσημείωσης1"/>
    <w:rsid w:val="00D74F5C"/>
    <w:rPr>
      <w:vertAlign w:val="superscript"/>
    </w:rPr>
  </w:style>
  <w:style w:type="character" w:customStyle="1" w:styleId="13">
    <w:name w:val="Παραπομπή σημείωσης τέλους1"/>
    <w:rsid w:val="00D74F5C"/>
    <w:rPr>
      <w:vertAlign w:val="superscript"/>
    </w:rPr>
  </w:style>
  <w:style w:type="character" w:customStyle="1" w:styleId="Char">
    <w:name w:val="Κείμενο πλαισίου Char"/>
    <w:rsid w:val="00D74F5C"/>
    <w:rPr>
      <w:rFonts w:ascii="Tahoma" w:hAnsi="Tahoma" w:cs="Tahoma"/>
      <w:sz w:val="16"/>
      <w:szCs w:val="16"/>
      <w:lang w:val="en-GB"/>
    </w:rPr>
  </w:style>
  <w:style w:type="character" w:customStyle="1" w:styleId="14">
    <w:name w:val="Παραπομπή σχολίου1"/>
    <w:rsid w:val="00D74F5C"/>
    <w:rPr>
      <w:sz w:val="16"/>
      <w:szCs w:val="16"/>
    </w:rPr>
  </w:style>
  <w:style w:type="character" w:customStyle="1" w:styleId="Char0">
    <w:name w:val="Κείμενο σχολίου Char"/>
    <w:uiPriority w:val="99"/>
    <w:rsid w:val="00D74F5C"/>
    <w:rPr>
      <w:rFonts w:ascii="Calibri" w:hAnsi="Calibri" w:cs="Calibri"/>
      <w:lang w:val="en-GB"/>
    </w:rPr>
  </w:style>
  <w:style w:type="character" w:customStyle="1" w:styleId="Char1">
    <w:name w:val="Θέμα σχολίου Char"/>
    <w:rsid w:val="00D74F5C"/>
    <w:rPr>
      <w:rFonts w:ascii="Calibri" w:hAnsi="Calibri" w:cs="Calibri"/>
      <w:b/>
      <w:bCs/>
      <w:lang w:val="en-GB"/>
    </w:rPr>
  </w:style>
  <w:style w:type="character" w:customStyle="1" w:styleId="-HTMLChar">
    <w:name w:val="Προ-διαμορφωμένο HTML Char"/>
    <w:link w:val="-HTML"/>
    <w:uiPriority w:val="99"/>
    <w:rsid w:val="00D74F5C"/>
    <w:rPr>
      <w:rFonts w:ascii="Courier New" w:eastAsia="Times New Roman" w:hAnsi="Courier New" w:cs="Courier New"/>
    </w:rPr>
  </w:style>
  <w:style w:type="paragraph" w:styleId="-HTML">
    <w:name w:val="HTML Preformatted"/>
    <w:basedOn w:val="a"/>
    <w:link w:val="-HTMLChar"/>
    <w:uiPriority w:val="99"/>
    <w:unhideWhenUsed/>
    <w:rsid w:val="003768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Times New Roman"/>
      <w:sz w:val="20"/>
      <w:szCs w:val="20"/>
    </w:rPr>
  </w:style>
  <w:style w:type="character" w:customStyle="1" w:styleId="WW-FootnoteReference3">
    <w:name w:val="WW-Footnote Reference3"/>
    <w:rsid w:val="00D74F5C"/>
    <w:rPr>
      <w:vertAlign w:val="superscript"/>
    </w:rPr>
  </w:style>
  <w:style w:type="character" w:customStyle="1" w:styleId="WW-EndnoteReference3">
    <w:name w:val="WW-Endnote Reference3"/>
    <w:rsid w:val="00D74F5C"/>
    <w:rPr>
      <w:vertAlign w:val="superscript"/>
    </w:rPr>
  </w:style>
  <w:style w:type="character" w:customStyle="1" w:styleId="WW-FootnoteReference4">
    <w:name w:val="WW-Footnote Reference4"/>
    <w:rsid w:val="00D74F5C"/>
    <w:rPr>
      <w:vertAlign w:val="superscript"/>
    </w:rPr>
  </w:style>
  <w:style w:type="character" w:customStyle="1" w:styleId="WW-EndnoteReference4">
    <w:name w:val="WW-Endnote Reference4"/>
    <w:rsid w:val="00D74F5C"/>
    <w:rPr>
      <w:vertAlign w:val="superscript"/>
    </w:rPr>
  </w:style>
  <w:style w:type="character" w:customStyle="1" w:styleId="WW-FootnoteReference5">
    <w:name w:val="WW-Footnote Reference5"/>
    <w:rsid w:val="00D74F5C"/>
    <w:rPr>
      <w:vertAlign w:val="superscript"/>
    </w:rPr>
  </w:style>
  <w:style w:type="character" w:customStyle="1" w:styleId="WW-EndnoteReference5">
    <w:name w:val="WW-Endnote Reference5"/>
    <w:rsid w:val="00D74F5C"/>
    <w:rPr>
      <w:vertAlign w:val="superscript"/>
    </w:rPr>
  </w:style>
  <w:style w:type="character" w:customStyle="1" w:styleId="WW-FootnoteReference6">
    <w:name w:val="WW-Footnote Reference6"/>
    <w:rsid w:val="00D74F5C"/>
    <w:rPr>
      <w:vertAlign w:val="superscript"/>
    </w:rPr>
  </w:style>
  <w:style w:type="character" w:styleId="-0">
    <w:name w:val="FollowedHyperlink"/>
    <w:uiPriority w:val="99"/>
    <w:rsid w:val="00D74F5C"/>
    <w:rPr>
      <w:color w:val="800000"/>
      <w:u w:val="single"/>
    </w:rPr>
  </w:style>
  <w:style w:type="character" w:customStyle="1" w:styleId="WW-EndnoteReference6">
    <w:name w:val="WW-Endnote Reference6"/>
    <w:rsid w:val="00D74F5C"/>
    <w:rPr>
      <w:vertAlign w:val="superscript"/>
    </w:rPr>
  </w:style>
  <w:style w:type="character" w:customStyle="1" w:styleId="WW-FootnoteReference7">
    <w:name w:val="WW-Footnote Reference7"/>
    <w:rsid w:val="00D74F5C"/>
    <w:rPr>
      <w:vertAlign w:val="superscript"/>
    </w:rPr>
  </w:style>
  <w:style w:type="character" w:customStyle="1" w:styleId="WW-EndnoteReference7">
    <w:name w:val="WW-Endnote Reference7"/>
    <w:rsid w:val="00D74F5C"/>
    <w:rPr>
      <w:vertAlign w:val="superscript"/>
    </w:rPr>
  </w:style>
  <w:style w:type="character" w:customStyle="1" w:styleId="WW-FootnoteReference8">
    <w:name w:val="WW-Footnote Reference8"/>
    <w:rsid w:val="00D74F5C"/>
    <w:rPr>
      <w:vertAlign w:val="superscript"/>
    </w:rPr>
  </w:style>
  <w:style w:type="character" w:customStyle="1" w:styleId="WW-EndnoteReference8">
    <w:name w:val="WW-Endnote Reference8"/>
    <w:rsid w:val="00D74F5C"/>
    <w:rPr>
      <w:vertAlign w:val="superscript"/>
    </w:rPr>
  </w:style>
  <w:style w:type="character" w:customStyle="1" w:styleId="WW-FootnoteReference9">
    <w:name w:val="WW-Footnote Reference9"/>
    <w:rsid w:val="00D74F5C"/>
    <w:rPr>
      <w:vertAlign w:val="superscript"/>
    </w:rPr>
  </w:style>
  <w:style w:type="character" w:customStyle="1" w:styleId="WW-EndnoteReference9">
    <w:name w:val="WW-Endnote Reference9"/>
    <w:rsid w:val="00D74F5C"/>
    <w:rPr>
      <w:vertAlign w:val="superscript"/>
    </w:rPr>
  </w:style>
  <w:style w:type="character" w:customStyle="1" w:styleId="WW-FootnoteReference10">
    <w:name w:val="WW-Footnote Reference10"/>
    <w:rsid w:val="00D74F5C"/>
    <w:rPr>
      <w:vertAlign w:val="superscript"/>
    </w:rPr>
  </w:style>
  <w:style w:type="character" w:customStyle="1" w:styleId="WW-EndnoteReference10">
    <w:name w:val="WW-Endnote Reference10"/>
    <w:rsid w:val="00D74F5C"/>
    <w:rPr>
      <w:vertAlign w:val="superscript"/>
    </w:rPr>
  </w:style>
  <w:style w:type="character" w:customStyle="1" w:styleId="WW-FootnoteReference11">
    <w:name w:val="WW-Footnote Reference11"/>
    <w:rsid w:val="00D74F5C"/>
    <w:rPr>
      <w:vertAlign w:val="superscript"/>
    </w:rPr>
  </w:style>
  <w:style w:type="character" w:customStyle="1" w:styleId="WW-EndnoteReference11">
    <w:name w:val="WW-Endnote Reference11"/>
    <w:rsid w:val="00D74F5C"/>
    <w:rPr>
      <w:vertAlign w:val="superscript"/>
    </w:rPr>
  </w:style>
  <w:style w:type="character" w:customStyle="1" w:styleId="WW-FootnoteReference12">
    <w:name w:val="WW-Footnote Reference12"/>
    <w:rsid w:val="00D74F5C"/>
    <w:rPr>
      <w:vertAlign w:val="superscript"/>
    </w:rPr>
  </w:style>
  <w:style w:type="character" w:customStyle="1" w:styleId="WW-EndnoteReference12">
    <w:name w:val="WW-Endnote Reference12"/>
    <w:rsid w:val="00D74F5C"/>
    <w:rPr>
      <w:vertAlign w:val="superscript"/>
    </w:rPr>
  </w:style>
  <w:style w:type="character" w:customStyle="1" w:styleId="WW-FootnoteReference13">
    <w:name w:val="WW-Footnote Reference13"/>
    <w:rsid w:val="00D74F5C"/>
    <w:rPr>
      <w:vertAlign w:val="superscript"/>
    </w:rPr>
  </w:style>
  <w:style w:type="character" w:customStyle="1" w:styleId="WW-EndnoteReference13">
    <w:name w:val="WW-Endnote Reference13"/>
    <w:rsid w:val="00D74F5C"/>
    <w:rPr>
      <w:vertAlign w:val="superscript"/>
    </w:rPr>
  </w:style>
  <w:style w:type="character" w:customStyle="1" w:styleId="41">
    <w:name w:val="Παραπομπή υποσημείωσης4"/>
    <w:rsid w:val="00D74F5C"/>
    <w:rPr>
      <w:vertAlign w:val="superscript"/>
    </w:rPr>
  </w:style>
  <w:style w:type="character" w:customStyle="1" w:styleId="ab">
    <w:name w:val="Σύμβολα σημείωσης τέλους"/>
    <w:rsid w:val="00D74F5C"/>
    <w:rPr>
      <w:vertAlign w:val="superscript"/>
    </w:rPr>
  </w:style>
  <w:style w:type="character" w:customStyle="1" w:styleId="22">
    <w:name w:val="Παραπομπή υποσημείωσης2"/>
    <w:rsid w:val="00D74F5C"/>
    <w:rPr>
      <w:vertAlign w:val="superscript"/>
    </w:rPr>
  </w:style>
  <w:style w:type="character" w:customStyle="1" w:styleId="23">
    <w:name w:val="Παραπομπή σημείωσης τέλους2"/>
    <w:rsid w:val="00D74F5C"/>
    <w:rPr>
      <w:vertAlign w:val="superscript"/>
    </w:rPr>
  </w:style>
  <w:style w:type="character" w:customStyle="1" w:styleId="WW-FootnoteReference14">
    <w:name w:val="WW-Footnote Reference14"/>
    <w:rsid w:val="00D74F5C"/>
    <w:rPr>
      <w:vertAlign w:val="superscript"/>
    </w:rPr>
  </w:style>
  <w:style w:type="character" w:customStyle="1" w:styleId="WW-EndnoteReference14">
    <w:name w:val="WW-Endnote Reference14"/>
    <w:rsid w:val="00D74F5C"/>
    <w:rPr>
      <w:vertAlign w:val="superscript"/>
    </w:rPr>
  </w:style>
  <w:style w:type="character" w:customStyle="1" w:styleId="WW-FootnoteReference15">
    <w:name w:val="WW-Footnote Reference15"/>
    <w:rsid w:val="00D74F5C"/>
    <w:rPr>
      <w:vertAlign w:val="superscript"/>
    </w:rPr>
  </w:style>
  <w:style w:type="character" w:customStyle="1" w:styleId="WW-EndnoteReference15">
    <w:name w:val="WW-Endnote Reference15"/>
    <w:rsid w:val="00D74F5C"/>
    <w:rPr>
      <w:vertAlign w:val="superscript"/>
    </w:rPr>
  </w:style>
  <w:style w:type="character" w:customStyle="1" w:styleId="WW-FootnoteReference16">
    <w:name w:val="WW-Footnote Reference16"/>
    <w:rsid w:val="00D74F5C"/>
    <w:rPr>
      <w:vertAlign w:val="superscript"/>
    </w:rPr>
  </w:style>
  <w:style w:type="character" w:customStyle="1" w:styleId="WW-EndnoteReference16">
    <w:name w:val="WW-Endnote Reference16"/>
    <w:rsid w:val="00D74F5C"/>
    <w:rPr>
      <w:vertAlign w:val="superscript"/>
    </w:rPr>
  </w:style>
  <w:style w:type="character" w:customStyle="1" w:styleId="WW-FootnoteReference17">
    <w:name w:val="WW-Footnote Reference17"/>
    <w:rsid w:val="00D74F5C"/>
    <w:rPr>
      <w:vertAlign w:val="superscript"/>
    </w:rPr>
  </w:style>
  <w:style w:type="character" w:customStyle="1" w:styleId="WW-EndnoteReference17">
    <w:name w:val="WW-Endnote Reference17"/>
    <w:rsid w:val="00D74F5C"/>
    <w:rPr>
      <w:vertAlign w:val="superscript"/>
    </w:rPr>
  </w:style>
  <w:style w:type="character" w:customStyle="1" w:styleId="31">
    <w:name w:val="Παραπομπή υποσημείωσης3"/>
    <w:rsid w:val="00D74F5C"/>
    <w:rPr>
      <w:vertAlign w:val="superscript"/>
    </w:rPr>
  </w:style>
  <w:style w:type="character" w:customStyle="1" w:styleId="32">
    <w:name w:val="Παραπομπή σημείωσης τέλους3"/>
    <w:rsid w:val="00D74F5C"/>
    <w:rPr>
      <w:vertAlign w:val="superscript"/>
    </w:rPr>
  </w:style>
  <w:style w:type="character" w:customStyle="1" w:styleId="WW-FootnoteReference18">
    <w:name w:val="WW-Footnote Reference18"/>
    <w:rsid w:val="00D74F5C"/>
    <w:rPr>
      <w:vertAlign w:val="superscript"/>
    </w:rPr>
  </w:style>
  <w:style w:type="character" w:customStyle="1" w:styleId="WW-EndnoteReference18">
    <w:name w:val="WW-Endnote Reference18"/>
    <w:rsid w:val="00D74F5C"/>
    <w:rPr>
      <w:vertAlign w:val="superscript"/>
    </w:rPr>
  </w:style>
  <w:style w:type="character" w:customStyle="1" w:styleId="WW-FootnoteReference19">
    <w:name w:val="WW-Footnote Reference19"/>
    <w:rsid w:val="00D74F5C"/>
    <w:rPr>
      <w:vertAlign w:val="superscript"/>
    </w:rPr>
  </w:style>
  <w:style w:type="character" w:customStyle="1" w:styleId="WW-EndnoteReference19">
    <w:name w:val="WW-Endnote Reference19"/>
    <w:rsid w:val="00D74F5C"/>
    <w:rPr>
      <w:vertAlign w:val="superscript"/>
    </w:rPr>
  </w:style>
  <w:style w:type="character" w:customStyle="1" w:styleId="WW-FootnoteReference20">
    <w:name w:val="WW-Footnote Reference20"/>
    <w:rsid w:val="00D74F5C"/>
    <w:rPr>
      <w:vertAlign w:val="superscript"/>
    </w:rPr>
  </w:style>
  <w:style w:type="character" w:customStyle="1" w:styleId="WW-EndnoteReference20">
    <w:name w:val="WW-Endnote Reference20"/>
    <w:rsid w:val="00D74F5C"/>
    <w:rPr>
      <w:vertAlign w:val="superscript"/>
    </w:rPr>
  </w:style>
  <w:style w:type="character" w:customStyle="1" w:styleId="ac">
    <w:name w:val="Σύνδεση ευρετηρίου"/>
    <w:rsid w:val="00D74F5C"/>
  </w:style>
  <w:style w:type="character" w:customStyle="1" w:styleId="WW-0">
    <w:name w:val="WW-Παραπομπή υποσημείωσης"/>
    <w:rsid w:val="00D74F5C"/>
    <w:rPr>
      <w:vertAlign w:val="superscript"/>
    </w:rPr>
  </w:style>
  <w:style w:type="character" w:customStyle="1" w:styleId="42">
    <w:name w:val="Παραπομπή σημείωσης τέλους4"/>
    <w:rsid w:val="00D74F5C"/>
    <w:rPr>
      <w:vertAlign w:val="superscript"/>
    </w:rPr>
  </w:style>
  <w:style w:type="character" w:customStyle="1" w:styleId="Char2">
    <w:name w:val="Κείμενο υποσημείωσης Char"/>
    <w:rsid w:val="00D74F5C"/>
    <w:rPr>
      <w:rFonts w:ascii="Calibri" w:hAnsi="Calibri" w:cs="Calibri"/>
      <w:sz w:val="18"/>
      <w:lang w:val="en-IE" w:eastAsia="zh-CN"/>
    </w:rPr>
  </w:style>
  <w:style w:type="character" w:styleId="ad">
    <w:name w:val="footnote reference"/>
    <w:uiPriority w:val="99"/>
    <w:rsid w:val="00D74F5C"/>
    <w:rPr>
      <w:vertAlign w:val="superscript"/>
    </w:rPr>
  </w:style>
  <w:style w:type="character" w:styleId="ae">
    <w:name w:val="endnote reference"/>
    <w:rsid w:val="00D74F5C"/>
    <w:rPr>
      <w:vertAlign w:val="superscript"/>
    </w:rPr>
  </w:style>
  <w:style w:type="character" w:customStyle="1" w:styleId="WW-FootnoteReference123">
    <w:name w:val="WW-Footnote Reference123"/>
    <w:rsid w:val="00D74F5C"/>
    <w:rPr>
      <w:vertAlign w:val="superscript"/>
    </w:rPr>
  </w:style>
  <w:style w:type="paragraph" w:customStyle="1" w:styleId="af">
    <w:name w:val="Επικεφαλίδα"/>
    <w:basedOn w:val="a"/>
    <w:next w:val="af0"/>
    <w:rsid w:val="00D74F5C"/>
    <w:pPr>
      <w:keepNext/>
      <w:spacing w:before="240"/>
    </w:pPr>
    <w:rPr>
      <w:rFonts w:ascii="Liberation Sans" w:eastAsia="Microsoft YaHei" w:hAnsi="Liberation Sans" w:cs="Mangal"/>
      <w:sz w:val="28"/>
      <w:szCs w:val="28"/>
    </w:rPr>
  </w:style>
  <w:style w:type="paragraph" w:styleId="af0">
    <w:name w:val="Body Text"/>
    <w:basedOn w:val="a"/>
    <w:link w:val="Char3"/>
    <w:rsid w:val="00D74F5C"/>
    <w:pPr>
      <w:spacing w:after="240"/>
    </w:pPr>
    <w:rPr>
      <w:rFonts w:cs="Times New Roman"/>
    </w:rPr>
  </w:style>
  <w:style w:type="character" w:customStyle="1" w:styleId="Char3">
    <w:name w:val="Σώμα κειμένου Char"/>
    <w:link w:val="af0"/>
    <w:rsid w:val="00AD25BD"/>
    <w:rPr>
      <w:rFonts w:ascii="Calibri" w:hAnsi="Calibri" w:cs="Calibri"/>
      <w:sz w:val="22"/>
      <w:szCs w:val="24"/>
      <w:lang w:val="en-GB" w:eastAsia="ar-SA"/>
    </w:rPr>
  </w:style>
  <w:style w:type="paragraph" w:styleId="af1">
    <w:name w:val="List"/>
    <w:basedOn w:val="af0"/>
    <w:rsid w:val="00D74F5C"/>
    <w:rPr>
      <w:rFonts w:cs="Mangal"/>
    </w:rPr>
  </w:style>
  <w:style w:type="paragraph" w:customStyle="1" w:styleId="43">
    <w:name w:val="Λεζάντα4"/>
    <w:basedOn w:val="a"/>
    <w:rsid w:val="00D74F5C"/>
    <w:pPr>
      <w:suppressLineNumbers/>
      <w:spacing w:before="120"/>
    </w:pPr>
    <w:rPr>
      <w:rFonts w:cs="Mangal"/>
      <w:i/>
      <w:iCs/>
      <w:sz w:val="24"/>
    </w:rPr>
  </w:style>
  <w:style w:type="paragraph" w:customStyle="1" w:styleId="af2">
    <w:name w:val="Ευρετήριο"/>
    <w:basedOn w:val="a"/>
    <w:rsid w:val="00D74F5C"/>
    <w:pPr>
      <w:suppressLineNumbers/>
    </w:pPr>
    <w:rPr>
      <w:rFonts w:cs="Mangal"/>
    </w:rPr>
  </w:style>
  <w:style w:type="paragraph" w:customStyle="1" w:styleId="WW-1">
    <w:name w:val="WW-Λεζάντα"/>
    <w:basedOn w:val="a"/>
    <w:rsid w:val="00D74F5C"/>
    <w:pPr>
      <w:suppressLineNumbers/>
      <w:spacing w:before="120"/>
    </w:pPr>
    <w:rPr>
      <w:rFonts w:cs="Mangal"/>
      <w:i/>
      <w:iCs/>
      <w:sz w:val="24"/>
    </w:rPr>
  </w:style>
  <w:style w:type="paragraph" w:customStyle="1" w:styleId="WW-Caption">
    <w:name w:val="WW-Caption"/>
    <w:basedOn w:val="a"/>
    <w:rsid w:val="00D74F5C"/>
    <w:pPr>
      <w:suppressLineNumbers/>
      <w:spacing w:before="120"/>
    </w:pPr>
    <w:rPr>
      <w:rFonts w:cs="Mangal"/>
      <w:i/>
      <w:iCs/>
      <w:sz w:val="24"/>
    </w:rPr>
  </w:style>
  <w:style w:type="paragraph" w:customStyle="1" w:styleId="WW-Caption1">
    <w:name w:val="WW-Caption1"/>
    <w:basedOn w:val="a"/>
    <w:rsid w:val="00D74F5C"/>
    <w:pPr>
      <w:suppressLineNumbers/>
      <w:spacing w:before="120"/>
    </w:pPr>
    <w:rPr>
      <w:rFonts w:cs="Mangal"/>
      <w:i/>
      <w:iCs/>
      <w:sz w:val="24"/>
    </w:rPr>
  </w:style>
  <w:style w:type="paragraph" w:customStyle="1" w:styleId="33">
    <w:name w:val="Λεζάντα3"/>
    <w:basedOn w:val="a"/>
    <w:rsid w:val="00D74F5C"/>
    <w:pPr>
      <w:suppressLineNumbers/>
      <w:spacing w:before="120"/>
    </w:pPr>
    <w:rPr>
      <w:rFonts w:cs="Mangal"/>
      <w:i/>
      <w:iCs/>
      <w:sz w:val="24"/>
    </w:rPr>
  </w:style>
  <w:style w:type="paragraph" w:customStyle="1" w:styleId="WW-Caption11">
    <w:name w:val="WW-Caption11"/>
    <w:basedOn w:val="a"/>
    <w:rsid w:val="00D74F5C"/>
    <w:pPr>
      <w:suppressLineNumbers/>
      <w:spacing w:before="120"/>
    </w:pPr>
    <w:rPr>
      <w:rFonts w:cs="Mangal"/>
      <w:i/>
      <w:iCs/>
      <w:sz w:val="24"/>
    </w:rPr>
  </w:style>
  <w:style w:type="paragraph" w:customStyle="1" w:styleId="WW-Caption111">
    <w:name w:val="WW-Caption111"/>
    <w:basedOn w:val="a"/>
    <w:rsid w:val="00D74F5C"/>
    <w:pPr>
      <w:suppressLineNumbers/>
      <w:spacing w:before="120"/>
    </w:pPr>
    <w:rPr>
      <w:rFonts w:cs="Mangal"/>
      <w:i/>
      <w:iCs/>
      <w:sz w:val="24"/>
    </w:rPr>
  </w:style>
  <w:style w:type="paragraph" w:customStyle="1" w:styleId="WW-Caption1111">
    <w:name w:val="WW-Caption1111"/>
    <w:basedOn w:val="a"/>
    <w:rsid w:val="00D74F5C"/>
    <w:pPr>
      <w:suppressLineNumbers/>
      <w:spacing w:before="120"/>
    </w:pPr>
    <w:rPr>
      <w:rFonts w:cs="Mangal"/>
      <w:i/>
      <w:iCs/>
      <w:sz w:val="24"/>
    </w:rPr>
  </w:style>
  <w:style w:type="paragraph" w:customStyle="1" w:styleId="WW-Caption11111">
    <w:name w:val="WW-Caption11111"/>
    <w:basedOn w:val="a"/>
    <w:rsid w:val="00D74F5C"/>
    <w:pPr>
      <w:suppressLineNumbers/>
      <w:spacing w:before="120"/>
    </w:pPr>
    <w:rPr>
      <w:rFonts w:cs="Mangal"/>
      <w:i/>
      <w:iCs/>
      <w:sz w:val="24"/>
    </w:rPr>
  </w:style>
  <w:style w:type="paragraph" w:customStyle="1" w:styleId="24">
    <w:name w:val="Λεζάντα2"/>
    <w:basedOn w:val="a"/>
    <w:rsid w:val="00D74F5C"/>
    <w:pPr>
      <w:suppressLineNumbers/>
      <w:spacing w:before="120"/>
    </w:pPr>
    <w:rPr>
      <w:rFonts w:cs="Mangal"/>
      <w:i/>
      <w:iCs/>
      <w:sz w:val="24"/>
    </w:rPr>
  </w:style>
  <w:style w:type="paragraph" w:customStyle="1" w:styleId="Caption1">
    <w:name w:val="Caption1"/>
    <w:basedOn w:val="a"/>
    <w:rsid w:val="00D74F5C"/>
    <w:pPr>
      <w:suppressLineNumbers/>
      <w:spacing w:before="120"/>
    </w:pPr>
    <w:rPr>
      <w:rFonts w:cs="Mangal"/>
      <w:i/>
      <w:iCs/>
      <w:sz w:val="24"/>
    </w:rPr>
  </w:style>
  <w:style w:type="paragraph" w:customStyle="1" w:styleId="WW-Caption111111">
    <w:name w:val="WW-Caption111111"/>
    <w:basedOn w:val="a"/>
    <w:rsid w:val="00D74F5C"/>
    <w:pPr>
      <w:suppressLineNumbers/>
      <w:spacing w:before="120"/>
    </w:pPr>
    <w:rPr>
      <w:rFonts w:cs="Mangal"/>
      <w:i/>
      <w:iCs/>
      <w:sz w:val="24"/>
    </w:rPr>
  </w:style>
  <w:style w:type="paragraph" w:customStyle="1" w:styleId="WW-Caption1111111">
    <w:name w:val="WW-Caption1111111"/>
    <w:basedOn w:val="a"/>
    <w:rsid w:val="00D74F5C"/>
    <w:pPr>
      <w:suppressLineNumbers/>
      <w:spacing w:before="120"/>
    </w:pPr>
    <w:rPr>
      <w:rFonts w:cs="Mangal"/>
      <w:i/>
      <w:iCs/>
      <w:sz w:val="24"/>
    </w:rPr>
  </w:style>
  <w:style w:type="paragraph" w:customStyle="1" w:styleId="WW-Caption11111111">
    <w:name w:val="WW-Caption11111111"/>
    <w:basedOn w:val="a"/>
    <w:rsid w:val="00D74F5C"/>
    <w:pPr>
      <w:suppressLineNumbers/>
      <w:spacing w:before="120"/>
    </w:pPr>
    <w:rPr>
      <w:rFonts w:cs="Mangal"/>
      <w:i/>
      <w:iCs/>
      <w:sz w:val="24"/>
    </w:rPr>
  </w:style>
  <w:style w:type="paragraph" w:customStyle="1" w:styleId="WW-Caption111111111">
    <w:name w:val="WW-Caption111111111"/>
    <w:basedOn w:val="a"/>
    <w:rsid w:val="00D74F5C"/>
    <w:pPr>
      <w:suppressLineNumbers/>
      <w:spacing w:before="120"/>
    </w:pPr>
    <w:rPr>
      <w:rFonts w:cs="Mangal"/>
      <w:i/>
      <w:iCs/>
      <w:sz w:val="24"/>
    </w:rPr>
  </w:style>
  <w:style w:type="paragraph" w:customStyle="1" w:styleId="WW-Caption1111111111">
    <w:name w:val="WW-Caption1111111111"/>
    <w:basedOn w:val="a"/>
    <w:rsid w:val="00D74F5C"/>
    <w:pPr>
      <w:suppressLineNumbers/>
      <w:spacing w:before="120"/>
    </w:pPr>
    <w:rPr>
      <w:rFonts w:cs="Mangal"/>
      <w:i/>
      <w:iCs/>
      <w:sz w:val="24"/>
    </w:rPr>
  </w:style>
  <w:style w:type="paragraph" w:customStyle="1" w:styleId="WW-Caption11111111111">
    <w:name w:val="WW-Caption11111111111"/>
    <w:basedOn w:val="a"/>
    <w:rsid w:val="00D74F5C"/>
    <w:pPr>
      <w:suppressLineNumbers/>
      <w:spacing w:before="120"/>
    </w:pPr>
    <w:rPr>
      <w:rFonts w:cs="Mangal"/>
      <w:i/>
      <w:iCs/>
      <w:sz w:val="24"/>
    </w:rPr>
  </w:style>
  <w:style w:type="paragraph" w:customStyle="1" w:styleId="WW-Caption111111111111">
    <w:name w:val="WW-Caption111111111111"/>
    <w:basedOn w:val="a"/>
    <w:rsid w:val="00D74F5C"/>
    <w:pPr>
      <w:suppressLineNumbers/>
      <w:spacing w:before="120"/>
    </w:pPr>
    <w:rPr>
      <w:rFonts w:cs="Mangal"/>
      <w:i/>
      <w:iCs/>
      <w:sz w:val="24"/>
    </w:rPr>
  </w:style>
  <w:style w:type="paragraph" w:customStyle="1" w:styleId="WW-Caption1111111111111">
    <w:name w:val="WW-Caption1111111111111"/>
    <w:basedOn w:val="a"/>
    <w:rsid w:val="00D74F5C"/>
    <w:pPr>
      <w:suppressLineNumbers/>
      <w:spacing w:before="120"/>
    </w:pPr>
    <w:rPr>
      <w:rFonts w:cs="Mangal"/>
      <w:i/>
      <w:iCs/>
      <w:sz w:val="24"/>
    </w:rPr>
  </w:style>
  <w:style w:type="paragraph" w:customStyle="1" w:styleId="WW-Caption11111111111111">
    <w:name w:val="WW-Caption11111111111111"/>
    <w:basedOn w:val="a"/>
    <w:rsid w:val="00D74F5C"/>
    <w:pPr>
      <w:suppressLineNumbers/>
      <w:spacing w:before="120"/>
    </w:pPr>
    <w:rPr>
      <w:rFonts w:cs="Mangal"/>
      <w:i/>
      <w:iCs/>
      <w:sz w:val="24"/>
    </w:rPr>
  </w:style>
  <w:style w:type="paragraph" w:customStyle="1" w:styleId="WW-Caption111111111111111">
    <w:name w:val="WW-Caption111111111111111"/>
    <w:basedOn w:val="a"/>
    <w:rsid w:val="00D74F5C"/>
    <w:pPr>
      <w:suppressLineNumbers/>
      <w:spacing w:before="120"/>
    </w:pPr>
    <w:rPr>
      <w:rFonts w:cs="Mangal"/>
      <w:i/>
      <w:iCs/>
      <w:sz w:val="24"/>
    </w:rPr>
  </w:style>
  <w:style w:type="paragraph" w:customStyle="1" w:styleId="WW-Caption1111111111111111">
    <w:name w:val="WW-Caption1111111111111111"/>
    <w:basedOn w:val="a"/>
    <w:rsid w:val="00D74F5C"/>
    <w:pPr>
      <w:suppressLineNumbers/>
      <w:spacing w:before="120"/>
    </w:pPr>
    <w:rPr>
      <w:rFonts w:cs="Mangal"/>
      <w:i/>
      <w:iCs/>
      <w:sz w:val="24"/>
    </w:rPr>
  </w:style>
  <w:style w:type="paragraph" w:customStyle="1" w:styleId="15">
    <w:name w:val="Λεζάντα1"/>
    <w:basedOn w:val="a"/>
    <w:rsid w:val="00D74F5C"/>
    <w:pPr>
      <w:suppressLineNumbers/>
      <w:spacing w:before="120"/>
    </w:pPr>
    <w:rPr>
      <w:rFonts w:cs="Mangal"/>
      <w:i/>
      <w:iCs/>
      <w:sz w:val="24"/>
    </w:rPr>
  </w:style>
  <w:style w:type="paragraph" w:customStyle="1" w:styleId="WW-Caption11111111111111111">
    <w:name w:val="WW-Caption11111111111111111"/>
    <w:basedOn w:val="a"/>
    <w:rsid w:val="00D74F5C"/>
    <w:pPr>
      <w:suppressLineNumbers/>
      <w:spacing w:before="120"/>
    </w:pPr>
    <w:rPr>
      <w:rFonts w:cs="Mangal"/>
      <w:i/>
      <w:iCs/>
      <w:sz w:val="24"/>
    </w:rPr>
  </w:style>
  <w:style w:type="paragraph" w:customStyle="1" w:styleId="WW-Caption111111111111111111">
    <w:name w:val="WW-Caption111111111111111111"/>
    <w:basedOn w:val="a"/>
    <w:rsid w:val="00D74F5C"/>
    <w:pPr>
      <w:suppressLineNumbers/>
      <w:spacing w:before="120"/>
    </w:pPr>
    <w:rPr>
      <w:rFonts w:cs="Mangal"/>
      <w:i/>
      <w:iCs/>
      <w:sz w:val="24"/>
    </w:rPr>
  </w:style>
  <w:style w:type="paragraph" w:customStyle="1" w:styleId="WW-Caption1111111111111111111">
    <w:name w:val="WW-Caption1111111111111111111"/>
    <w:basedOn w:val="a"/>
    <w:rsid w:val="00D74F5C"/>
    <w:pPr>
      <w:suppressLineNumbers/>
      <w:spacing w:before="120"/>
    </w:pPr>
    <w:rPr>
      <w:rFonts w:cs="Mangal"/>
      <w:i/>
      <w:iCs/>
      <w:sz w:val="24"/>
    </w:rPr>
  </w:style>
  <w:style w:type="paragraph" w:customStyle="1" w:styleId="WW-Caption11111111111111111111">
    <w:name w:val="WW-Caption11111111111111111111"/>
    <w:basedOn w:val="a"/>
    <w:rsid w:val="00D74F5C"/>
    <w:pPr>
      <w:suppressLineNumbers/>
      <w:spacing w:before="120"/>
    </w:pPr>
    <w:rPr>
      <w:rFonts w:cs="Mangal"/>
      <w:i/>
      <w:iCs/>
      <w:sz w:val="24"/>
    </w:rPr>
  </w:style>
  <w:style w:type="paragraph" w:customStyle="1" w:styleId="Bullet">
    <w:name w:val="Bullet"/>
    <w:basedOn w:val="a"/>
    <w:rsid w:val="00D74F5C"/>
    <w:pPr>
      <w:tabs>
        <w:tab w:val="num" w:pos="397"/>
      </w:tabs>
      <w:spacing w:after="100"/>
      <w:ind w:left="397" w:hanging="397"/>
    </w:pPr>
    <w:rPr>
      <w:rFonts w:eastAsia="MS Mincho"/>
      <w:lang w:val="en-US" w:eastAsia="ja-JP"/>
    </w:rPr>
  </w:style>
  <w:style w:type="paragraph" w:customStyle="1" w:styleId="16">
    <w:name w:val="Ημερομηνία1"/>
    <w:basedOn w:val="a"/>
    <w:next w:val="a"/>
    <w:rsid w:val="00D74F5C"/>
    <w:pPr>
      <w:spacing w:after="100"/>
    </w:pPr>
    <w:rPr>
      <w:rFonts w:eastAsia="MS Mincho"/>
      <w:lang w:val="en-US" w:eastAsia="ja-JP"/>
    </w:rPr>
  </w:style>
  <w:style w:type="paragraph" w:customStyle="1" w:styleId="DocTitle">
    <w:name w:val="Doc Title"/>
    <w:basedOn w:val="1"/>
    <w:rsid w:val="00D74F5C"/>
  </w:style>
  <w:style w:type="paragraph" w:customStyle="1" w:styleId="inserttext">
    <w:name w:val="insert text"/>
    <w:basedOn w:val="a"/>
    <w:rsid w:val="00D74F5C"/>
    <w:pPr>
      <w:spacing w:after="100"/>
      <w:ind w:left="794"/>
    </w:pPr>
    <w:rPr>
      <w:rFonts w:eastAsia="MS Mincho"/>
      <w:lang w:val="en-US" w:eastAsia="ja-JP"/>
    </w:rPr>
  </w:style>
  <w:style w:type="paragraph" w:styleId="af3">
    <w:name w:val="footer"/>
    <w:basedOn w:val="a"/>
    <w:rsid w:val="00D74F5C"/>
    <w:pPr>
      <w:spacing w:after="100"/>
    </w:pPr>
    <w:rPr>
      <w:rFonts w:eastAsia="MS Mincho"/>
      <w:lang w:val="en-US" w:eastAsia="ja-JP"/>
    </w:rPr>
  </w:style>
  <w:style w:type="paragraph" w:styleId="af4">
    <w:name w:val="header"/>
    <w:basedOn w:val="a"/>
    <w:link w:val="Char4"/>
    <w:uiPriority w:val="99"/>
    <w:rsid w:val="00D74F5C"/>
    <w:rPr>
      <w:rFonts w:cs="Times New Roman"/>
    </w:rPr>
  </w:style>
  <w:style w:type="character" w:customStyle="1" w:styleId="Char4">
    <w:name w:val="Κεφαλίδα Char"/>
    <w:link w:val="af4"/>
    <w:uiPriority w:val="99"/>
    <w:rsid w:val="00411226"/>
    <w:rPr>
      <w:rFonts w:ascii="Calibri" w:hAnsi="Calibri" w:cs="Calibri"/>
      <w:sz w:val="22"/>
      <w:szCs w:val="24"/>
      <w:lang w:val="en-GB" w:eastAsia="ar-SA"/>
    </w:rPr>
  </w:style>
  <w:style w:type="paragraph" w:customStyle="1" w:styleId="25">
    <w:name w:val="Κείμενο πλαισίου2"/>
    <w:basedOn w:val="a"/>
    <w:rsid w:val="00D74F5C"/>
    <w:rPr>
      <w:rFonts w:ascii="Tahoma" w:hAnsi="Tahoma" w:cs="Tahoma"/>
      <w:sz w:val="16"/>
      <w:szCs w:val="16"/>
    </w:rPr>
  </w:style>
  <w:style w:type="paragraph" w:customStyle="1" w:styleId="26">
    <w:name w:val="Κείμενο σχολίου2"/>
    <w:basedOn w:val="a"/>
    <w:rsid w:val="00D74F5C"/>
    <w:rPr>
      <w:sz w:val="20"/>
      <w:szCs w:val="20"/>
    </w:rPr>
  </w:style>
  <w:style w:type="paragraph" w:customStyle="1" w:styleId="27">
    <w:name w:val="Θέμα σχολίου2"/>
    <w:basedOn w:val="26"/>
    <w:next w:val="26"/>
    <w:rsid w:val="00D74F5C"/>
    <w:rPr>
      <w:b/>
      <w:bCs/>
    </w:rPr>
  </w:style>
  <w:style w:type="paragraph" w:customStyle="1" w:styleId="28">
    <w:name w:val="Αναθεώρηση2"/>
    <w:rsid w:val="00D74F5C"/>
    <w:pPr>
      <w:suppressAutoHyphens/>
    </w:pPr>
    <w:rPr>
      <w:sz w:val="24"/>
      <w:szCs w:val="24"/>
      <w:lang w:val="en-GB" w:eastAsia="ar-SA"/>
    </w:rPr>
  </w:style>
  <w:style w:type="paragraph" w:customStyle="1" w:styleId="western">
    <w:name w:val="western"/>
    <w:basedOn w:val="a"/>
    <w:rsid w:val="00D74F5C"/>
    <w:pPr>
      <w:spacing w:before="280" w:after="200"/>
    </w:pPr>
    <w:rPr>
      <w:rFonts w:ascii="Arial Unicode MS" w:eastAsia="Arial Unicode MS" w:hAnsi="Arial Unicode MS" w:cs="Arial Unicode MS"/>
    </w:rPr>
  </w:style>
  <w:style w:type="paragraph" w:customStyle="1" w:styleId="17">
    <w:name w:val="Παράγραφος λίστας1"/>
    <w:basedOn w:val="a"/>
    <w:rsid w:val="00D74F5C"/>
    <w:pPr>
      <w:spacing w:after="200"/>
      <w:ind w:left="720"/>
    </w:pPr>
  </w:style>
  <w:style w:type="paragraph" w:styleId="af5">
    <w:name w:val="footnote text"/>
    <w:basedOn w:val="a"/>
    <w:rsid w:val="00D74F5C"/>
    <w:pPr>
      <w:spacing w:after="0"/>
      <w:ind w:left="425" w:hanging="425"/>
    </w:pPr>
    <w:rPr>
      <w:sz w:val="18"/>
      <w:szCs w:val="20"/>
      <w:lang w:val="en-IE"/>
    </w:rPr>
  </w:style>
  <w:style w:type="paragraph" w:styleId="18">
    <w:name w:val="toc 1"/>
    <w:basedOn w:val="a"/>
    <w:next w:val="a"/>
    <w:uiPriority w:val="39"/>
    <w:rsid w:val="00D74F5C"/>
    <w:pPr>
      <w:spacing w:before="120"/>
      <w:jc w:val="left"/>
    </w:pPr>
    <w:rPr>
      <w:b/>
      <w:bCs/>
      <w:caps/>
      <w:sz w:val="20"/>
      <w:szCs w:val="20"/>
    </w:rPr>
  </w:style>
  <w:style w:type="paragraph" w:styleId="29">
    <w:name w:val="toc 2"/>
    <w:basedOn w:val="a"/>
    <w:next w:val="a"/>
    <w:uiPriority w:val="39"/>
    <w:rsid w:val="00D74F5C"/>
    <w:pPr>
      <w:spacing w:after="0"/>
      <w:ind w:left="220"/>
      <w:jc w:val="left"/>
    </w:pPr>
    <w:rPr>
      <w:smallCaps/>
      <w:sz w:val="20"/>
      <w:szCs w:val="20"/>
    </w:rPr>
  </w:style>
  <w:style w:type="paragraph" w:styleId="34">
    <w:name w:val="toc 3"/>
    <w:basedOn w:val="a"/>
    <w:next w:val="a"/>
    <w:uiPriority w:val="39"/>
    <w:rsid w:val="00D74F5C"/>
    <w:pPr>
      <w:spacing w:after="0"/>
      <w:ind w:left="440"/>
      <w:jc w:val="left"/>
    </w:pPr>
    <w:rPr>
      <w:i/>
      <w:iCs/>
      <w:sz w:val="20"/>
      <w:szCs w:val="20"/>
    </w:rPr>
  </w:style>
  <w:style w:type="paragraph" w:styleId="44">
    <w:name w:val="toc 4"/>
    <w:basedOn w:val="a"/>
    <w:next w:val="a"/>
    <w:uiPriority w:val="39"/>
    <w:rsid w:val="00D74F5C"/>
    <w:pPr>
      <w:spacing w:after="0"/>
      <w:ind w:left="660"/>
      <w:jc w:val="left"/>
    </w:pPr>
    <w:rPr>
      <w:sz w:val="18"/>
      <w:szCs w:val="18"/>
    </w:rPr>
  </w:style>
  <w:style w:type="paragraph" w:styleId="51">
    <w:name w:val="toc 5"/>
    <w:basedOn w:val="a"/>
    <w:next w:val="a"/>
    <w:uiPriority w:val="39"/>
    <w:rsid w:val="00D74F5C"/>
    <w:pPr>
      <w:spacing w:after="0"/>
      <w:ind w:left="880"/>
      <w:jc w:val="left"/>
    </w:pPr>
    <w:rPr>
      <w:sz w:val="18"/>
      <w:szCs w:val="18"/>
    </w:rPr>
  </w:style>
  <w:style w:type="paragraph" w:styleId="6">
    <w:name w:val="toc 6"/>
    <w:basedOn w:val="a"/>
    <w:next w:val="a"/>
    <w:uiPriority w:val="39"/>
    <w:rsid w:val="00D74F5C"/>
    <w:pPr>
      <w:spacing w:after="0"/>
      <w:ind w:left="1100"/>
      <w:jc w:val="left"/>
    </w:pPr>
    <w:rPr>
      <w:sz w:val="18"/>
      <w:szCs w:val="18"/>
    </w:rPr>
  </w:style>
  <w:style w:type="paragraph" w:styleId="7">
    <w:name w:val="toc 7"/>
    <w:basedOn w:val="a"/>
    <w:next w:val="a"/>
    <w:uiPriority w:val="39"/>
    <w:rsid w:val="00D74F5C"/>
    <w:pPr>
      <w:spacing w:after="0"/>
      <w:ind w:left="1320"/>
      <w:jc w:val="left"/>
    </w:pPr>
    <w:rPr>
      <w:sz w:val="18"/>
      <w:szCs w:val="18"/>
    </w:rPr>
  </w:style>
  <w:style w:type="paragraph" w:styleId="8">
    <w:name w:val="toc 8"/>
    <w:basedOn w:val="a"/>
    <w:next w:val="a"/>
    <w:uiPriority w:val="39"/>
    <w:rsid w:val="00D74F5C"/>
    <w:pPr>
      <w:spacing w:after="0"/>
      <w:ind w:left="1540"/>
      <w:jc w:val="left"/>
    </w:pPr>
    <w:rPr>
      <w:sz w:val="18"/>
      <w:szCs w:val="18"/>
    </w:rPr>
  </w:style>
  <w:style w:type="paragraph" w:styleId="9">
    <w:name w:val="toc 9"/>
    <w:basedOn w:val="a"/>
    <w:next w:val="a"/>
    <w:uiPriority w:val="39"/>
    <w:rsid w:val="00D74F5C"/>
    <w:pPr>
      <w:spacing w:after="0"/>
      <w:ind w:left="1760"/>
      <w:jc w:val="left"/>
    </w:pPr>
    <w:rPr>
      <w:sz w:val="18"/>
      <w:szCs w:val="18"/>
    </w:rPr>
  </w:style>
  <w:style w:type="paragraph" w:customStyle="1" w:styleId="Style1">
    <w:name w:val="Style1"/>
    <w:basedOn w:val="DocTitle"/>
    <w:rsid w:val="00D74F5C"/>
    <w:pPr>
      <w:pageBreakBefore w:val="0"/>
      <w:pBdr>
        <w:top w:val="single" w:sz="20" w:space="1" w:color="000080"/>
        <w:left w:val="single" w:sz="20" w:space="4" w:color="000080"/>
        <w:right w:val="single" w:sz="20" w:space="4" w:color="000080"/>
      </w:pBdr>
      <w:jc w:val="center"/>
    </w:pPr>
    <w:rPr>
      <w:rFonts w:ascii="Calibri" w:hAnsi="Calibri" w:cs="Calibri"/>
      <w:sz w:val="40"/>
      <w:szCs w:val="40"/>
      <w:lang w:val="el-GR"/>
    </w:rPr>
  </w:style>
  <w:style w:type="paragraph" w:customStyle="1" w:styleId="Contents">
    <w:name w:val="Contents"/>
    <w:basedOn w:val="1"/>
    <w:rsid w:val="00D74F5C"/>
    <w:rPr>
      <w:rFonts w:ascii="Calibri" w:hAnsi="Calibri" w:cs="Calibri"/>
      <w:lang w:val="el-GR"/>
    </w:rPr>
  </w:style>
  <w:style w:type="paragraph" w:styleId="af6">
    <w:name w:val="endnote text"/>
    <w:basedOn w:val="a"/>
    <w:link w:val="Char5"/>
    <w:rsid w:val="00D74F5C"/>
    <w:rPr>
      <w:rFonts w:cs="Times New Roman"/>
      <w:sz w:val="20"/>
      <w:szCs w:val="20"/>
    </w:rPr>
  </w:style>
  <w:style w:type="character" w:customStyle="1" w:styleId="Char5">
    <w:name w:val="Κείμενο σημείωσης τέλους Char"/>
    <w:link w:val="af6"/>
    <w:rsid w:val="009669F2"/>
    <w:rPr>
      <w:rFonts w:ascii="Calibri" w:hAnsi="Calibri" w:cs="Calibri"/>
      <w:lang w:val="en-GB" w:eastAsia="ar-SA"/>
    </w:rPr>
  </w:style>
  <w:style w:type="paragraph" w:customStyle="1" w:styleId="Default">
    <w:name w:val="Default"/>
    <w:rsid w:val="00D74F5C"/>
    <w:pPr>
      <w:widowControl w:val="0"/>
      <w:suppressAutoHyphens/>
    </w:pPr>
    <w:rPr>
      <w:rFonts w:ascii="Cambria" w:eastAsia="SimSun" w:hAnsi="Cambria" w:cs="Mangal"/>
      <w:color w:val="000000"/>
      <w:sz w:val="24"/>
      <w:szCs w:val="24"/>
      <w:lang w:eastAsia="hi-IN" w:bidi="hi-IN"/>
    </w:rPr>
  </w:style>
  <w:style w:type="paragraph" w:customStyle="1" w:styleId="af7">
    <w:name w:val="Προμορφοποιημένο κείμενο"/>
    <w:basedOn w:val="a"/>
    <w:rsid w:val="00D74F5C"/>
  </w:style>
  <w:style w:type="paragraph" w:styleId="af8">
    <w:name w:val="Body Text Indent"/>
    <w:basedOn w:val="a"/>
    <w:rsid w:val="00D74F5C"/>
    <w:pPr>
      <w:ind w:firstLine="1134"/>
    </w:pPr>
    <w:rPr>
      <w:rFonts w:ascii="Arial" w:hAnsi="Arial" w:cs="Arial"/>
    </w:rPr>
  </w:style>
  <w:style w:type="paragraph" w:customStyle="1" w:styleId="normalwithoutspacing">
    <w:name w:val="normal_without_spacing"/>
    <w:basedOn w:val="a"/>
    <w:rsid w:val="00D74F5C"/>
    <w:pPr>
      <w:spacing w:after="60"/>
    </w:pPr>
    <w:rPr>
      <w:lang w:val="el-GR"/>
    </w:rPr>
  </w:style>
  <w:style w:type="paragraph" w:customStyle="1" w:styleId="foothanging">
    <w:name w:val="foot_hanging"/>
    <w:basedOn w:val="af5"/>
    <w:rsid w:val="00D74F5C"/>
    <w:pPr>
      <w:ind w:left="426" w:hanging="426"/>
    </w:pPr>
    <w:rPr>
      <w:szCs w:val="18"/>
    </w:rPr>
  </w:style>
  <w:style w:type="paragraph" w:customStyle="1" w:styleId="-HTML2">
    <w:name w:val="Προ-διαμορφωμένο HTML2"/>
    <w:basedOn w:val="a"/>
    <w:rsid w:val="00D74F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LO-normal">
    <w:name w:val="LO-normal"/>
    <w:rsid w:val="00D74F5C"/>
    <w:pPr>
      <w:suppressAutoHyphens/>
      <w:spacing w:line="276" w:lineRule="auto"/>
    </w:pPr>
    <w:rPr>
      <w:rFonts w:ascii="Arial" w:eastAsia="Arial" w:hAnsi="Arial" w:cs="Arial"/>
      <w:color w:val="000000"/>
      <w:sz w:val="22"/>
      <w:szCs w:val="22"/>
      <w:lang w:eastAsia="ar-SA"/>
    </w:rPr>
  </w:style>
  <w:style w:type="paragraph" w:customStyle="1" w:styleId="310">
    <w:name w:val="Σώμα κείμενου με εσοχή 31"/>
    <w:basedOn w:val="a"/>
    <w:rsid w:val="00D74F5C"/>
    <w:pPr>
      <w:suppressAutoHyphens w:val="0"/>
      <w:spacing w:line="312" w:lineRule="auto"/>
      <w:ind w:left="283"/>
    </w:pPr>
    <w:rPr>
      <w:rFonts w:cs="Times New Roman"/>
      <w:sz w:val="16"/>
      <w:szCs w:val="16"/>
    </w:rPr>
  </w:style>
  <w:style w:type="paragraph" w:customStyle="1" w:styleId="19">
    <w:name w:val="Χωρίς διάστιχο1"/>
    <w:rsid w:val="00D74F5C"/>
    <w:pPr>
      <w:suppressAutoHyphens/>
      <w:jc w:val="both"/>
    </w:pPr>
    <w:rPr>
      <w:rFonts w:ascii="Calibri" w:hAnsi="Calibri" w:cs="Calibri"/>
      <w:sz w:val="22"/>
      <w:szCs w:val="24"/>
      <w:lang w:val="en-GB" w:eastAsia="ar-SA"/>
    </w:rPr>
  </w:style>
  <w:style w:type="paragraph" w:customStyle="1" w:styleId="af9">
    <w:name w:val="Περιεχόμενα πίνακα"/>
    <w:basedOn w:val="a"/>
    <w:rsid w:val="00D74F5C"/>
    <w:pPr>
      <w:suppressLineNumbers/>
    </w:pPr>
  </w:style>
  <w:style w:type="paragraph" w:customStyle="1" w:styleId="afa">
    <w:name w:val="Επικεφαλίδα πίνακα"/>
    <w:basedOn w:val="af9"/>
    <w:rsid w:val="00D74F5C"/>
    <w:pPr>
      <w:jc w:val="center"/>
    </w:pPr>
    <w:rPr>
      <w:b/>
      <w:bCs/>
    </w:rPr>
  </w:style>
  <w:style w:type="paragraph" w:customStyle="1" w:styleId="footers">
    <w:name w:val="footers"/>
    <w:basedOn w:val="foothanging"/>
    <w:rsid w:val="00D74F5C"/>
  </w:style>
  <w:style w:type="paragraph" w:customStyle="1" w:styleId="Standard">
    <w:name w:val="Standard"/>
    <w:rsid w:val="00D74F5C"/>
    <w:pPr>
      <w:widowControl w:val="0"/>
      <w:suppressAutoHyphens/>
      <w:textAlignment w:val="baseline"/>
    </w:pPr>
    <w:rPr>
      <w:rFonts w:eastAsia="SimSun" w:cs="Lucida Sans"/>
      <w:kern w:val="1"/>
      <w:sz w:val="24"/>
      <w:szCs w:val="24"/>
      <w:lang w:eastAsia="hi-IN" w:bidi="hi-IN"/>
    </w:rPr>
  </w:style>
  <w:style w:type="paragraph" w:customStyle="1" w:styleId="Textbody">
    <w:name w:val="Text body"/>
    <w:basedOn w:val="Standard"/>
    <w:rsid w:val="00D74F5C"/>
    <w:pPr>
      <w:spacing w:after="120"/>
    </w:pPr>
  </w:style>
  <w:style w:type="paragraph" w:customStyle="1" w:styleId="Footnote">
    <w:name w:val="Footnote"/>
    <w:basedOn w:val="Standard"/>
    <w:rsid w:val="00D74F5C"/>
    <w:pPr>
      <w:suppressLineNumbers/>
      <w:ind w:left="283" w:hanging="283"/>
    </w:pPr>
    <w:rPr>
      <w:sz w:val="20"/>
      <w:szCs w:val="20"/>
    </w:rPr>
  </w:style>
  <w:style w:type="paragraph" w:customStyle="1" w:styleId="311">
    <w:name w:val="Σώμα κείμενου 31"/>
    <w:basedOn w:val="a"/>
    <w:rsid w:val="00D74F5C"/>
    <w:rPr>
      <w:sz w:val="16"/>
      <w:szCs w:val="16"/>
    </w:rPr>
  </w:style>
  <w:style w:type="paragraph" w:customStyle="1" w:styleId="fooot">
    <w:name w:val="fooot"/>
    <w:basedOn w:val="footers"/>
    <w:rsid w:val="00D74F5C"/>
  </w:style>
  <w:style w:type="paragraph" w:customStyle="1" w:styleId="1a">
    <w:name w:val="Κείμενο πλαισίου1"/>
    <w:basedOn w:val="a"/>
    <w:rsid w:val="00D74F5C"/>
    <w:pPr>
      <w:spacing w:after="0"/>
    </w:pPr>
    <w:rPr>
      <w:rFonts w:ascii="Tahoma" w:hAnsi="Tahoma" w:cs="Tahoma"/>
      <w:sz w:val="16"/>
      <w:szCs w:val="16"/>
    </w:rPr>
  </w:style>
  <w:style w:type="paragraph" w:customStyle="1" w:styleId="1b">
    <w:name w:val="Κείμενο σχολίου1"/>
    <w:basedOn w:val="a"/>
    <w:rsid w:val="00D74F5C"/>
    <w:rPr>
      <w:sz w:val="20"/>
      <w:szCs w:val="20"/>
    </w:rPr>
  </w:style>
  <w:style w:type="paragraph" w:customStyle="1" w:styleId="1c">
    <w:name w:val="Θέμα σχολίου1"/>
    <w:basedOn w:val="1b"/>
    <w:next w:val="1b"/>
    <w:rsid w:val="00D74F5C"/>
    <w:rPr>
      <w:b/>
      <w:bCs/>
    </w:rPr>
  </w:style>
  <w:style w:type="paragraph" w:customStyle="1" w:styleId="-HTML1">
    <w:name w:val="Προ-διαμορφωμένο HTML1"/>
    <w:basedOn w:val="a"/>
    <w:rsid w:val="00D74F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paragraph" w:customStyle="1" w:styleId="1d">
    <w:name w:val="Αναθεώρηση1"/>
    <w:rsid w:val="00D74F5C"/>
    <w:pPr>
      <w:suppressAutoHyphens/>
    </w:pPr>
    <w:rPr>
      <w:rFonts w:ascii="Calibri" w:hAnsi="Calibri" w:cs="Calibri"/>
      <w:sz w:val="22"/>
      <w:szCs w:val="24"/>
      <w:lang w:val="en-GB" w:eastAsia="ar-SA"/>
    </w:rPr>
  </w:style>
  <w:style w:type="paragraph" w:customStyle="1" w:styleId="210">
    <w:name w:val="Λίστα με κουκκίδες 21"/>
    <w:basedOn w:val="a"/>
    <w:rsid w:val="00D74F5C"/>
    <w:pPr>
      <w:tabs>
        <w:tab w:val="num" w:pos="643"/>
      </w:tabs>
      <w:suppressAutoHyphens w:val="0"/>
      <w:spacing w:after="0" w:line="360" w:lineRule="auto"/>
      <w:ind w:left="643" w:hanging="360"/>
    </w:pPr>
    <w:rPr>
      <w:rFonts w:ascii="Trebuchet MS" w:hAnsi="Trebuchet MS" w:cs="Times New Roman"/>
      <w:szCs w:val="20"/>
      <w:lang w:val="en-US"/>
    </w:rPr>
  </w:style>
  <w:style w:type="paragraph" w:customStyle="1" w:styleId="100">
    <w:name w:val="Περιεχόμενα 10"/>
    <w:basedOn w:val="af2"/>
    <w:rsid w:val="00D74F5C"/>
    <w:pPr>
      <w:tabs>
        <w:tab w:val="right" w:leader="dot" w:pos="7091"/>
      </w:tabs>
      <w:ind w:left="2547"/>
    </w:pPr>
  </w:style>
  <w:style w:type="paragraph" w:customStyle="1" w:styleId="afb">
    <w:name w:val="Οριζόντια γραμμή"/>
    <w:basedOn w:val="a"/>
    <w:next w:val="af0"/>
    <w:rsid w:val="00D74F5C"/>
    <w:pPr>
      <w:suppressLineNumbers/>
      <w:spacing w:after="283"/>
    </w:pPr>
    <w:rPr>
      <w:sz w:val="12"/>
      <w:szCs w:val="12"/>
    </w:rPr>
  </w:style>
  <w:style w:type="paragraph" w:customStyle="1" w:styleId="211">
    <w:name w:val="Σώμα κείμενου 21"/>
    <w:basedOn w:val="a"/>
    <w:rsid w:val="00D74F5C"/>
    <w:pPr>
      <w:overflowPunct w:val="0"/>
      <w:autoSpaceDE w:val="0"/>
      <w:spacing w:after="0"/>
      <w:textAlignment w:val="baseline"/>
    </w:pPr>
    <w:rPr>
      <w:rFonts w:ascii="Arial" w:hAnsi="Arial" w:cs="Arial"/>
      <w:szCs w:val="20"/>
      <w:lang w:val="el-GR"/>
    </w:rPr>
  </w:style>
  <w:style w:type="paragraph" w:customStyle="1" w:styleId="para-1">
    <w:name w:val="para-1"/>
    <w:basedOn w:val="a"/>
    <w:rsid w:val="00D74F5C"/>
    <w:pPr>
      <w:tabs>
        <w:tab w:val="left" w:pos="1021"/>
        <w:tab w:val="left" w:pos="1588"/>
        <w:tab w:val="left" w:pos="2155"/>
        <w:tab w:val="left" w:pos="2722"/>
        <w:tab w:val="left" w:pos="3289"/>
      </w:tabs>
      <w:spacing w:after="0"/>
      <w:ind w:left="1021" w:hanging="1021"/>
    </w:pPr>
    <w:rPr>
      <w:rFonts w:ascii="Arial" w:hAnsi="Arial" w:cs="Arial"/>
      <w:spacing w:val="5"/>
      <w:szCs w:val="20"/>
      <w:lang w:val="el-GR"/>
    </w:rPr>
  </w:style>
  <w:style w:type="paragraph" w:customStyle="1" w:styleId="101">
    <w:name w:val="Κατάλογος περιεχομένων 10"/>
    <w:basedOn w:val="af2"/>
    <w:rsid w:val="00D74F5C"/>
    <w:pPr>
      <w:tabs>
        <w:tab w:val="right" w:leader="dot" w:pos="7091"/>
      </w:tabs>
      <w:ind w:left="2547"/>
    </w:pPr>
  </w:style>
  <w:style w:type="paragraph" w:styleId="afc">
    <w:name w:val="Balloon Text"/>
    <w:basedOn w:val="a"/>
    <w:link w:val="Char10"/>
    <w:uiPriority w:val="99"/>
    <w:semiHidden/>
    <w:unhideWhenUsed/>
    <w:rsid w:val="009E5776"/>
    <w:pPr>
      <w:spacing w:after="0"/>
    </w:pPr>
    <w:rPr>
      <w:rFonts w:ascii="Segoe UI" w:hAnsi="Segoe UI" w:cs="Times New Roman"/>
      <w:sz w:val="18"/>
      <w:szCs w:val="18"/>
    </w:rPr>
  </w:style>
  <w:style w:type="character" w:customStyle="1" w:styleId="Char10">
    <w:name w:val="Κείμενο πλαισίου Char1"/>
    <w:link w:val="afc"/>
    <w:uiPriority w:val="99"/>
    <w:semiHidden/>
    <w:rsid w:val="009E5776"/>
    <w:rPr>
      <w:rFonts w:ascii="Segoe UI" w:hAnsi="Segoe UI" w:cs="Segoe UI"/>
      <w:sz w:val="18"/>
      <w:szCs w:val="18"/>
      <w:lang w:val="en-GB" w:eastAsia="ar-SA"/>
    </w:rPr>
  </w:style>
  <w:style w:type="character" w:styleId="afd">
    <w:name w:val="annotation reference"/>
    <w:uiPriority w:val="99"/>
    <w:unhideWhenUsed/>
    <w:rsid w:val="009E5776"/>
    <w:rPr>
      <w:sz w:val="16"/>
      <w:szCs w:val="16"/>
    </w:rPr>
  </w:style>
  <w:style w:type="paragraph" w:styleId="afe">
    <w:name w:val="annotation text"/>
    <w:basedOn w:val="a"/>
    <w:link w:val="Char11"/>
    <w:uiPriority w:val="99"/>
    <w:unhideWhenUsed/>
    <w:rsid w:val="009E5776"/>
    <w:rPr>
      <w:rFonts w:cs="Times New Roman"/>
      <w:sz w:val="20"/>
      <w:szCs w:val="20"/>
    </w:rPr>
  </w:style>
  <w:style w:type="character" w:customStyle="1" w:styleId="Char11">
    <w:name w:val="Κείμενο σχολίου Char1"/>
    <w:link w:val="afe"/>
    <w:uiPriority w:val="99"/>
    <w:rsid w:val="009E5776"/>
    <w:rPr>
      <w:rFonts w:ascii="Calibri" w:hAnsi="Calibri" w:cs="Calibri"/>
      <w:lang w:val="en-GB" w:eastAsia="ar-SA"/>
    </w:rPr>
  </w:style>
  <w:style w:type="paragraph" w:styleId="aff">
    <w:name w:val="annotation subject"/>
    <w:basedOn w:val="afe"/>
    <w:next w:val="afe"/>
    <w:link w:val="Char12"/>
    <w:uiPriority w:val="99"/>
    <w:semiHidden/>
    <w:unhideWhenUsed/>
    <w:rsid w:val="009E5776"/>
    <w:rPr>
      <w:b/>
      <w:bCs/>
    </w:rPr>
  </w:style>
  <w:style w:type="character" w:customStyle="1" w:styleId="Char12">
    <w:name w:val="Θέμα σχολίου Char1"/>
    <w:link w:val="aff"/>
    <w:uiPriority w:val="99"/>
    <w:semiHidden/>
    <w:rsid w:val="009E5776"/>
    <w:rPr>
      <w:rFonts w:ascii="Calibri" w:hAnsi="Calibri" w:cs="Calibri"/>
      <w:b/>
      <w:bCs/>
      <w:lang w:val="en-GB" w:eastAsia="ar-SA"/>
    </w:rPr>
  </w:style>
  <w:style w:type="paragraph" w:styleId="aff0">
    <w:name w:val="Revision"/>
    <w:hidden/>
    <w:uiPriority w:val="99"/>
    <w:semiHidden/>
    <w:rsid w:val="000F3FCE"/>
    <w:rPr>
      <w:rFonts w:ascii="Calibri" w:hAnsi="Calibri" w:cs="Calibri"/>
      <w:sz w:val="22"/>
      <w:szCs w:val="24"/>
      <w:lang w:val="en-GB" w:eastAsia="ar-SA"/>
    </w:rPr>
  </w:style>
  <w:style w:type="character" w:customStyle="1" w:styleId="-HTMLChar1">
    <w:name w:val="Προ-διαμορφωμένο HTML Char1"/>
    <w:uiPriority w:val="99"/>
    <w:semiHidden/>
    <w:rsid w:val="0037683F"/>
    <w:rPr>
      <w:rFonts w:ascii="Courier New" w:hAnsi="Courier New" w:cs="Courier New"/>
      <w:lang w:val="en-GB" w:eastAsia="ar-SA"/>
    </w:rPr>
  </w:style>
  <w:style w:type="paragraph" w:styleId="aff1">
    <w:name w:val="List Paragraph"/>
    <w:basedOn w:val="a"/>
    <w:uiPriority w:val="34"/>
    <w:qFormat/>
    <w:rsid w:val="00292883"/>
    <w:pPr>
      <w:suppressAutoHyphens w:val="0"/>
      <w:spacing w:after="0"/>
      <w:ind w:left="720"/>
      <w:contextualSpacing/>
      <w:jc w:val="left"/>
    </w:pPr>
    <w:rPr>
      <w:rFonts w:ascii="CG Times" w:hAnsi="CG Times" w:cs="Times New Roman"/>
      <w:sz w:val="20"/>
      <w:szCs w:val="20"/>
      <w:lang w:val="en-US" w:eastAsia="el-GR"/>
    </w:rPr>
  </w:style>
  <w:style w:type="character" w:customStyle="1" w:styleId="1e">
    <w:name w:val="Ανεπίλυτη αναφορά1"/>
    <w:uiPriority w:val="99"/>
    <w:semiHidden/>
    <w:unhideWhenUsed/>
    <w:rsid w:val="0049092A"/>
    <w:rPr>
      <w:color w:val="605E5C"/>
      <w:shd w:val="clear" w:color="auto" w:fill="E1DFDD"/>
    </w:rPr>
  </w:style>
  <w:style w:type="table" w:styleId="aff2">
    <w:name w:val="Table Grid"/>
    <w:basedOn w:val="a1"/>
    <w:uiPriority w:val="39"/>
    <w:rsid w:val="003F63C3"/>
    <w:pPr>
      <w:widowControl w:val="0"/>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3">
    <w:name w:val="Σώμα κειμένου_"/>
    <w:link w:val="120"/>
    <w:rsid w:val="00CF0918"/>
    <w:rPr>
      <w:rFonts w:ascii="Calibri" w:eastAsia="Calibri" w:hAnsi="Calibri" w:cs="Calibri"/>
      <w:shd w:val="clear" w:color="auto" w:fill="FFFFFF"/>
    </w:rPr>
  </w:style>
  <w:style w:type="paragraph" w:customStyle="1" w:styleId="120">
    <w:name w:val="Σώμα κειμένου12"/>
    <w:basedOn w:val="a"/>
    <w:link w:val="aff3"/>
    <w:rsid w:val="00CF0918"/>
    <w:pPr>
      <w:widowControl w:val="0"/>
      <w:shd w:val="clear" w:color="auto" w:fill="FFFFFF"/>
      <w:suppressAutoHyphens w:val="0"/>
      <w:spacing w:after="0" w:line="370" w:lineRule="exact"/>
      <w:ind w:hanging="360"/>
    </w:pPr>
    <w:rPr>
      <w:rFonts w:eastAsia="Calibri" w:cs="Times New Roman"/>
      <w:sz w:val="20"/>
      <w:szCs w:val="20"/>
    </w:rPr>
  </w:style>
  <w:style w:type="character" w:customStyle="1" w:styleId="121">
    <w:name w:val="Σώμα κειμένου (12)_"/>
    <w:link w:val="122"/>
    <w:rsid w:val="00CD289E"/>
    <w:rPr>
      <w:rFonts w:ascii="Calibri" w:eastAsia="Calibri" w:hAnsi="Calibri" w:cs="Calibri"/>
      <w:i/>
      <w:iCs/>
      <w:shd w:val="clear" w:color="auto" w:fill="FFFFFF"/>
    </w:rPr>
  </w:style>
  <w:style w:type="paragraph" w:customStyle="1" w:styleId="122">
    <w:name w:val="Σώμα κειμένου (12)"/>
    <w:basedOn w:val="a"/>
    <w:link w:val="121"/>
    <w:rsid w:val="00CD289E"/>
    <w:pPr>
      <w:widowControl w:val="0"/>
      <w:shd w:val="clear" w:color="auto" w:fill="FFFFFF"/>
      <w:suppressAutoHyphens w:val="0"/>
      <w:spacing w:after="0" w:line="269" w:lineRule="exact"/>
      <w:ind w:hanging="360"/>
    </w:pPr>
    <w:rPr>
      <w:rFonts w:eastAsia="Calibri" w:cs="Times New Roman"/>
      <w:i/>
      <w:iCs/>
      <w:sz w:val="20"/>
      <w:szCs w:val="20"/>
    </w:rPr>
  </w:style>
  <w:style w:type="table" w:customStyle="1" w:styleId="TableNormal1">
    <w:name w:val="Table Normal1"/>
    <w:uiPriority w:val="2"/>
    <w:semiHidden/>
    <w:unhideWhenUsed/>
    <w:qFormat/>
    <w:rsid w:val="00D41BED"/>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41BED"/>
    <w:pPr>
      <w:widowControl w:val="0"/>
      <w:suppressAutoHyphens w:val="0"/>
      <w:autoSpaceDE w:val="0"/>
      <w:autoSpaceDN w:val="0"/>
      <w:spacing w:after="0"/>
      <w:ind w:left="830"/>
      <w:jc w:val="left"/>
    </w:pPr>
    <w:rPr>
      <w:rFonts w:ascii="Segoe UI" w:eastAsia="Segoe UI" w:hAnsi="Segoe UI" w:cs="Segoe UI"/>
      <w:szCs w:val="22"/>
      <w:lang w:val="el-GR" w:eastAsia="el-GR" w:bidi="el-GR"/>
    </w:rPr>
  </w:style>
  <w:style w:type="character" w:customStyle="1" w:styleId="highlight">
    <w:name w:val="highlight"/>
    <w:basedOn w:val="a0"/>
    <w:rsid w:val="0097260D"/>
  </w:style>
  <w:style w:type="paragraph" w:customStyle="1" w:styleId="font5">
    <w:name w:val="font5"/>
    <w:basedOn w:val="a"/>
    <w:rsid w:val="007D04A3"/>
    <w:pPr>
      <w:suppressAutoHyphens w:val="0"/>
      <w:spacing w:before="100" w:beforeAutospacing="1" w:after="100" w:afterAutospacing="1"/>
      <w:jc w:val="left"/>
    </w:pPr>
    <w:rPr>
      <w:color w:val="000000"/>
      <w:sz w:val="20"/>
      <w:szCs w:val="20"/>
      <w:lang w:val="el-GR" w:eastAsia="el-GR"/>
    </w:rPr>
  </w:style>
  <w:style w:type="paragraph" w:customStyle="1" w:styleId="font6">
    <w:name w:val="font6"/>
    <w:basedOn w:val="a"/>
    <w:rsid w:val="007D04A3"/>
    <w:pPr>
      <w:suppressAutoHyphens w:val="0"/>
      <w:spacing w:before="100" w:beforeAutospacing="1" w:after="100" w:afterAutospacing="1"/>
      <w:jc w:val="left"/>
    </w:pPr>
    <w:rPr>
      <w:color w:val="000000"/>
      <w:sz w:val="20"/>
      <w:szCs w:val="20"/>
      <w:u w:val="single"/>
      <w:lang w:val="el-GR" w:eastAsia="el-GR"/>
    </w:rPr>
  </w:style>
  <w:style w:type="paragraph" w:customStyle="1" w:styleId="xl65">
    <w:name w:val="xl65"/>
    <w:basedOn w:val="a"/>
    <w:rsid w:val="007D04A3"/>
    <w:pPr>
      <w:pBdr>
        <w:top w:val="single" w:sz="4" w:space="0" w:color="000000"/>
        <w:left w:val="single" w:sz="4" w:space="0" w:color="000000"/>
        <w:bottom w:val="single" w:sz="4" w:space="0" w:color="000000"/>
        <w:right w:val="single" w:sz="4" w:space="0" w:color="000000"/>
      </w:pBdr>
      <w:shd w:val="clear" w:color="D9D9D9" w:fill="D9D9D9"/>
      <w:suppressAutoHyphens w:val="0"/>
      <w:spacing w:before="100" w:beforeAutospacing="1" w:after="100" w:afterAutospacing="1"/>
      <w:jc w:val="center"/>
      <w:textAlignment w:val="center"/>
    </w:pPr>
    <w:rPr>
      <w:b/>
      <w:bCs/>
      <w:sz w:val="20"/>
      <w:szCs w:val="20"/>
      <w:lang w:val="el-GR" w:eastAsia="el-GR"/>
    </w:rPr>
  </w:style>
  <w:style w:type="paragraph" w:customStyle="1" w:styleId="xl66">
    <w:name w:val="xl66"/>
    <w:basedOn w:val="a"/>
    <w:rsid w:val="007D04A3"/>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ascii="Times New Roman" w:hAnsi="Times New Roman" w:cs="Times New Roman"/>
      <w:sz w:val="14"/>
      <w:szCs w:val="14"/>
      <w:lang w:val="el-GR" w:eastAsia="el-GR"/>
    </w:rPr>
  </w:style>
  <w:style w:type="paragraph" w:customStyle="1" w:styleId="xl67">
    <w:name w:val="xl67"/>
    <w:basedOn w:val="a"/>
    <w:rsid w:val="007D04A3"/>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left"/>
      <w:textAlignment w:val="center"/>
    </w:pPr>
    <w:rPr>
      <w:sz w:val="20"/>
      <w:szCs w:val="20"/>
      <w:lang w:val="el-GR" w:eastAsia="el-GR"/>
    </w:rPr>
  </w:style>
  <w:style w:type="paragraph" w:customStyle="1" w:styleId="xl68">
    <w:name w:val="xl68"/>
    <w:basedOn w:val="a"/>
    <w:rsid w:val="007D04A3"/>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sz w:val="20"/>
      <w:szCs w:val="20"/>
      <w:lang w:val="el-GR" w:eastAsia="el-GR"/>
    </w:rPr>
  </w:style>
  <w:style w:type="paragraph" w:customStyle="1" w:styleId="xl69">
    <w:name w:val="xl69"/>
    <w:basedOn w:val="a"/>
    <w:rsid w:val="007D04A3"/>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20"/>
      <w:szCs w:val="20"/>
      <w:lang w:val="el-GR" w:eastAsia="el-GR"/>
    </w:rPr>
  </w:style>
  <w:style w:type="paragraph" w:customStyle="1" w:styleId="xl70">
    <w:name w:val="xl70"/>
    <w:basedOn w:val="a"/>
    <w:rsid w:val="007D04A3"/>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left"/>
      <w:textAlignment w:val="center"/>
    </w:pPr>
    <w:rPr>
      <w:color w:val="000000"/>
      <w:sz w:val="20"/>
      <w:szCs w:val="20"/>
      <w:lang w:val="el-GR" w:eastAsia="el-GR"/>
    </w:rPr>
  </w:style>
  <w:style w:type="paragraph" w:customStyle="1" w:styleId="xl71">
    <w:name w:val="xl71"/>
    <w:basedOn w:val="a"/>
    <w:rsid w:val="007D04A3"/>
    <w:pPr>
      <w:pBdr>
        <w:bottom w:val="single" w:sz="8" w:space="0" w:color="000000"/>
        <w:right w:val="single" w:sz="8" w:space="0" w:color="000000"/>
      </w:pBdr>
      <w:shd w:val="clear" w:color="FFFFFF" w:fill="FFFFFF"/>
      <w:suppressAutoHyphens w:val="0"/>
      <w:spacing w:before="100" w:beforeAutospacing="1" w:after="100" w:afterAutospacing="1"/>
      <w:jc w:val="center"/>
      <w:textAlignment w:val="center"/>
    </w:pPr>
    <w:rPr>
      <w:rFonts w:ascii="Verdana" w:hAnsi="Verdana" w:cs="Times New Roman"/>
      <w:sz w:val="18"/>
      <w:szCs w:val="18"/>
      <w:lang w:val="el-GR" w:eastAsia="el-GR"/>
    </w:rPr>
  </w:style>
  <w:style w:type="paragraph" w:customStyle="1" w:styleId="xl72">
    <w:name w:val="xl72"/>
    <w:basedOn w:val="a"/>
    <w:rsid w:val="007D04A3"/>
    <w:pPr>
      <w:pBdr>
        <w:left w:val="single" w:sz="8" w:space="0" w:color="000000"/>
        <w:bottom w:val="single" w:sz="8" w:space="0" w:color="000000"/>
        <w:right w:val="single" w:sz="8" w:space="0" w:color="000000"/>
      </w:pBdr>
      <w:shd w:val="clear" w:color="FFFFFF" w:fill="FFFFFF"/>
      <w:suppressAutoHyphens w:val="0"/>
      <w:spacing w:before="100" w:beforeAutospacing="1" w:after="100" w:afterAutospacing="1"/>
      <w:jc w:val="left"/>
      <w:textAlignment w:val="top"/>
    </w:pPr>
    <w:rPr>
      <w:rFonts w:ascii="Verdana" w:hAnsi="Verdana" w:cs="Times New Roman"/>
      <w:sz w:val="18"/>
      <w:szCs w:val="18"/>
      <w:lang w:val="el-GR" w:eastAsia="el-GR"/>
    </w:rPr>
  </w:style>
  <w:style w:type="paragraph" w:customStyle="1" w:styleId="xl73">
    <w:name w:val="xl73"/>
    <w:basedOn w:val="a"/>
    <w:rsid w:val="007D04A3"/>
    <w:pPr>
      <w:pBdr>
        <w:left w:val="single" w:sz="8" w:space="0" w:color="000000"/>
        <w:bottom w:val="single" w:sz="8" w:space="0" w:color="000000"/>
        <w:right w:val="single" w:sz="8" w:space="0" w:color="000000"/>
      </w:pBdr>
      <w:shd w:val="clear" w:color="CCCCCC" w:fill="CCCCCC"/>
      <w:suppressAutoHyphens w:val="0"/>
      <w:spacing w:before="100" w:beforeAutospacing="1" w:after="100" w:afterAutospacing="1"/>
      <w:jc w:val="left"/>
    </w:pPr>
    <w:rPr>
      <w:rFonts w:ascii="Verdana" w:hAnsi="Verdana" w:cs="Times New Roman"/>
      <w:b/>
      <w:bCs/>
      <w:sz w:val="18"/>
      <w:szCs w:val="18"/>
      <w:lang w:val="el-GR" w:eastAsia="el-GR"/>
    </w:rPr>
  </w:style>
  <w:style w:type="paragraph" w:customStyle="1" w:styleId="xl74">
    <w:name w:val="xl74"/>
    <w:basedOn w:val="a"/>
    <w:rsid w:val="007D04A3"/>
    <w:pPr>
      <w:pBdr>
        <w:top w:val="single" w:sz="4" w:space="0" w:color="000000"/>
        <w:left w:val="single" w:sz="4" w:space="0" w:color="000000"/>
        <w:bottom w:val="single" w:sz="4" w:space="0" w:color="000000"/>
        <w:right w:val="single" w:sz="4" w:space="0" w:color="000000"/>
      </w:pBdr>
      <w:shd w:val="clear" w:color="D9D9D9" w:fill="D9D9D9"/>
      <w:suppressAutoHyphens w:val="0"/>
      <w:spacing w:before="100" w:beforeAutospacing="1" w:after="100" w:afterAutospacing="1"/>
      <w:jc w:val="left"/>
      <w:textAlignment w:val="center"/>
    </w:pPr>
    <w:rPr>
      <w:b/>
      <w:bCs/>
      <w:sz w:val="20"/>
      <w:szCs w:val="20"/>
      <w:lang w:val="el-GR" w:eastAsia="el-GR"/>
    </w:rPr>
  </w:style>
  <w:style w:type="paragraph" w:customStyle="1" w:styleId="xl75">
    <w:name w:val="xl75"/>
    <w:basedOn w:val="a"/>
    <w:rsid w:val="007D04A3"/>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left"/>
      <w:textAlignment w:val="center"/>
    </w:pPr>
    <w:rPr>
      <w:b/>
      <w:bCs/>
      <w:sz w:val="20"/>
      <w:szCs w:val="20"/>
      <w:lang w:val="el-GR" w:eastAsia="el-GR"/>
    </w:rPr>
  </w:style>
  <w:style w:type="paragraph" w:customStyle="1" w:styleId="xl76">
    <w:name w:val="xl76"/>
    <w:basedOn w:val="a"/>
    <w:rsid w:val="007D04A3"/>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ascii="Noto Sans Symbols" w:hAnsi="Noto Sans Symbols" w:cs="Times New Roman"/>
      <w:sz w:val="20"/>
      <w:szCs w:val="20"/>
      <w:lang w:val="el-GR" w:eastAsia="el-GR"/>
    </w:rPr>
  </w:style>
  <w:style w:type="paragraph" w:customStyle="1" w:styleId="xl77">
    <w:name w:val="xl77"/>
    <w:basedOn w:val="a"/>
    <w:rsid w:val="007D04A3"/>
    <w:pPr>
      <w:pBdr>
        <w:left w:val="single" w:sz="8" w:space="0" w:color="000000"/>
        <w:bottom w:val="single" w:sz="8" w:space="0" w:color="000000"/>
        <w:right w:val="single" w:sz="8" w:space="0" w:color="000000"/>
      </w:pBdr>
      <w:shd w:val="clear" w:color="FFFFFF" w:fill="FFFFFF"/>
      <w:suppressAutoHyphens w:val="0"/>
      <w:spacing w:before="100" w:beforeAutospacing="1" w:after="100" w:afterAutospacing="1"/>
      <w:jc w:val="left"/>
    </w:pPr>
    <w:rPr>
      <w:rFonts w:ascii="Verdana" w:hAnsi="Verdana" w:cs="Times New Roman"/>
      <w:sz w:val="18"/>
      <w:szCs w:val="18"/>
      <w:lang w:val="el-GR" w:eastAsia="el-GR"/>
    </w:rPr>
  </w:style>
  <w:style w:type="paragraph" w:customStyle="1" w:styleId="xl78">
    <w:name w:val="xl78"/>
    <w:basedOn w:val="a"/>
    <w:rsid w:val="007D04A3"/>
    <w:pPr>
      <w:pBdr>
        <w:top w:val="single" w:sz="4" w:space="0" w:color="000000"/>
        <w:left w:val="single" w:sz="4" w:space="0" w:color="000000"/>
        <w:bottom w:val="single" w:sz="4" w:space="0" w:color="000000"/>
        <w:right w:val="single" w:sz="4" w:space="0" w:color="000000"/>
      </w:pBdr>
      <w:shd w:val="clear" w:color="D9D9D9" w:fill="D9D9D9"/>
      <w:suppressAutoHyphens w:val="0"/>
      <w:spacing w:before="100" w:beforeAutospacing="1" w:after="100" w:afterAutospacing="1"/>
      <w:jc w:val="center"/>
      <w:textAlignment w:val="center"/>
    </w:pPr>
    <w:rPr>
      <w:sz w:val="20"/>
      <w:szCs w:val="20"/>
      <w:lang w:val="el-GR" w:eastAsia="el-GR"/>
    </w:rPr>
  </w:style>
  <w:style w:type="paragraph" w:customStyle="1" w:styleId="xl79">
    <w:name w:val="xl79"/>
    <w:basedOn w:val="a"/>
    <w:rsid w:val="007D04A3"/>
    <w:pPr>
      <w:pBdr>
        <w:left w:val="single" w:sz="8" w:space="0" w:color="000000"/>
        <w:bottom w:val="single" w:sz="8" w:space="0" w:color="000000"/>
        <w:right w:val="single" w:sz="8" w:space="0" w:color="000000"/>
      </w:pBdr>
      <w:shd w:val="clear" w:color="FFFFFF" w:fill="FFFFFF"/>
      <w:suppressAutoHyphens w:val="0"/>
      <w:spacing w:before="100" w:beforeAutospacing="1" w:after="100" w:afterAutospacing="1"/>
      <w:jc w:val="left"/>
    </w:pPr>
    <w:rPr>
      <w:rFonts w:ascii="Verdana" w:hAnsi="Verdana" w:cs="Times New Roman"/>
      <w:sz w:val="18"/>
      <w:szCs w:val="18"/>
      <w:lang w:val="el-GR" w:eastAsia="el-GR"/>
    </w:rPr>
  </w:style>
  <w:style w:type="paragraph" w:customStyle="1" w:styleId="xl80">
    <w:name w:val="xl80"/>
    <w:basedOn w:val="a"/>
    <w:rsid w:val="007D04A3"/>
    <w:pPr>
      <w:pBdr>
        <w:bottom w:val="single" w:sz="8" w:space="0" w:color="000000"/>
        <w:right w:val="single" w:sz="8" w:space="0" w:color="000000"/>
      </w:pBdr>
      <w:shd w:val="clear" w:color="FFFFFF" w:fill="FFFFFF"/>
      <w:suppressAutoHyphens w:val="0"/>
      <w:spacing w:before="100" w:beforeAutospacing="1" w:after="100" w:afterAutospacing="1"/>
      <w:jc w:val="center"/>
      <w:textAlignment w:val="center"/>
    </w:pPr>
    <w:rPr>
      <w:rFonts w:ascii="Verdana" w:hAnsi="Verdana" w:cs="Times New Roman"/>
      <w:sz w:val="18"/>
      <w:szCs w:val="18"/>
      <w:lang w:val="el-GR" w:eastAsia="el-GR"/>
    </w:rPr>
  </w:style>
  <w:style w:type="paragraph" w:customStyle="1" w:styleId="xl81">
    <w:name w:val="xl81"/>
    <w:basedOn w:val="a"/>
    <w:rsid w:val="007D04A3"/>
    <w:pPr>
      <w:pBdr>
        <w:bottom w:val="single" w:sz="8" w:space="0" w:color="000000"/>
        <w:right w:val="single" w:sz="8" w:space="0" w:color="000000"/>
      </w:pBdr>
      <w:shd w:val="clear" w:color="CCCCCC" w:fill="CCCCCC"/>
      <w:suppressAutoHyphens w:val="0"/>
      <w:spacing w:before="100" w:beforeAutospacing="1" w:after="100" w:afterAutospacing="1"/>
      <w:jc w:val="center"/>
      <w:textAlignment w:val="center"/>
    </w:pPr>
    <w:rPr>
      <w:rFonts w:ascii="Verdana" w:hAnsi="Verdana" w:cs="Times New Roman"/>
      <w:sz w:val="18"/>
      <w:szCs w:val="18"/>
      <w:lang w:val="el-GR" w:eastAsia="el-GR"/>
    </w:rPr>
  </w:style>
  <w:style w:type="paragraph" w:customStyle="1" w:styleId="xl82">
    <w:name w:val="xl82"/>
    <w:basedOn w:val="a"/>
    <w:rsid w:val="007D04A3"/>
    <w:pPr>
      <w:pBdr>
        <w:left w:val="single" w:sz="8" w:space="0" w:color="000000"/>
        <w:bottom w:val="single" w:sz="8" w:space="0" w:color="000000"/>
        <w:right w:val="single" w:sz="8" w:space="0" w:color="000000"/>
      </w:pBdr>
      <w:shd w:val="clear" w:color="FFFFFF" w:fill="FFFFFF"/>
      <w:suppressAutoHyphens w:val="0"/>
      <w:spacing w:before="100" w:beforeAutospacing="1" w:after="100" w:afterAutospacing="1"/>
      <w:jc w:val="left"/>
    </w:pPr>
    <w:rPr>
      <w:rFonts w:ascii="Verdana" w:hAnsi="Verdana" w:cs="Times New Roman"/>
      <w:color w:val="000000"/>
      <w:sz w:val="18"/>
      <w:szCs w:val="18"/>
      <w:lang w:val="el-GR" w:eastAsia="el-GR"/>
    </w:rPr>
  </w:style>
  <w:style w:type="paragraph" w:customStyle="1" w:styleId="xl83">
    <w:name w:val="xl83"/>
    <w:basedOn w:val="a"/>
    <w:rsid w:val="007D04A3"/>
    <w:pPr>
      <w:pBdr>
        <w:left w:val="single" w:sz="8" w:space="0" w:color="000000"/>
        <w:right w:val="single" w:sz="8" w:space="0" w:color="000000"/>
      </w:pBdr>
      <w:shd w:val="clear" w:color="FFFFFF" w:fill="FFFFFF"/>
      <w:suppressAutoHyphens w:val="0"/>
      <w:spacing w:before="100" w:beforeAutospacing="1" w:after="100" w:afterAutospacing="1"/>
      <w:jc w:val="left"/>
      <w:textAlignment w:val="center"/>
    </w:pPr>
    <w:rPr>
      <w:rFonts w:ascii="Verdana" w:hAnsi="Verdana" w:cs="Times New Roman"/>
      <w:sz w:val="18"/>
      <w:szCs w:val="18"/>
      <w:lang w:val="el-GR" w:eastAsia="el-GR"/>
    </w:rPr>
  </w:style>
  <w:style w:type="paragraph" w:customStyle="1" w:styleId="xl84">
    <w:name w:val="xl84"/>
    <w:basedOn w:val="a"/>
    <w:rsid w:val="007D04A3"/>
    <w:pPr>
      <w:pBdr>
        <w:top w:val="single" w:sz="8" w:space="0" w:color="000000"/>
        <w:left w:val="single" w:sz="8" w:space="0" w:color="000000"/>
        <w:right w:val="single" w:sz="8" w:space="0" w:color="000000"/>
      </w:pBdr>
      <w:shd w:val="clear" w:color="FFFFFF" w:fill="FFFFFF"/>
      <w:suppressAutoHyphens w:val="0"/>
      <w:spacing w:before="100" w:beforeAutospacing="1" w:after="100" w:afterAutospacing="1"/>
      <w:jc w:val="center"/>
      <w:textAlignment w:val="center"/>
    </w:pPr>
    <w:rPr>
      <w:rFonts w:ascii="Verdana" w:hAnsi="Verdana" w:cs="Times New Roman"/>
      <w:sz w:val="18"/>
      <w:szCs w:val="18"/>
      <w:lang w:val="el-GR" w:eastAsia="el-GR"/>
    </w:rPr>
  </w:style>
  <w:style w:type="paragraph" w:customStyle="1" w:styleId="xl85">
    <w:name w:val="xl85"/>
    <w:basedOn w:val="a"/>
    <w:rsid w:val="007D04A3"/>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left"/>
      <w:textAlignment w:val="center"/>
    </w:pPr>
    <w:rPr>
      <w:rFonts w:ascii="Verdana" w:hAnsi="Verdana" w:cs="Times New Roman"/>
      <w:sz w:val="18"/>
      <w:szCs w:val="18"/>
      <w:lang w:val="el-GR" w:eastAsia="el-GR"/>
    </w:rPr>
  </w:style>
  <w:style w:type="paragraph" w:customStyle="1" w:styleId="xl86">
    <w:name w:val="xl86"/>
    <w:basedOn w:val="a"/>
    <w:rsid w:val="007D04A3"/>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rFonts w:ascii="Verdana" w:hAnsi="Verdana" w:cs="Times New Roman"/>
      <w:sz w:val="18"/>
      <w:szCs w:val="18"/>
      <w:lang w:val="el-GR" w:eastAsia="el-GR"/>
    </w:rPr>
  </w:style>
  <w:style w:type="paragraph" w:customStyle="1" w:styleId="xl87">
    <w:name w:val="xl87"/>
    <w:basedOn w:val="a"/>
    <w:rsid w:val="007D04A3"/>
    <w:pPr>
      <w:pBdr>
        <w:top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20"/>
      <w:szCs w:val="20"/>
      <w:lang w:val="el-GR" w:eastAsia="el-GR"/>
    </w:rPr>
  </w:style>
  <w:style w:type="paragraph" w:customStyle="1" w:styleId="xl88">
    <w:name w:val="xl88"/>
    <w:basedOn w:val="a"/>
    <w:rsid w:val="007D04A3"/>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left"/>
    </w:pPr>
    <w:rPr>
      <w:rFonts w:ascii="Verdana" w:hAnsi="Verdana" w:cs="Times New Roman"/>
      <w:sz w:val="18"/>
      <w:szCs w:val="18"/>
      <w:lang w:val="el-GR" w:eastAsia="el-GR"/>
    </w:rPr>
  </w:style>
  <w:style w:type="paragraph" w:customStyle="1" w:styleId="xl89">
    <w:name w:val="xl89"/>
    <w:basedOn w:val="a"/>
    <w:rsid w:val="007D04A3"/>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rFonts w:ascii="Times New Roman" w:hAnsi="Times New Roman" w:cs="Times New Roman"/>
      <w:sz w:val="20"/>
      <w:szCs w:val="20"/>
      <w:lang w:val="el-GR" w:eastAsia="el-GR"/>
    </w:rPr>
  </w:style>
  <w:style w:type="paragraph" w:customStyle="1" w:styleId="xl90">
    <w:name w:val="xl90"/>
    <w:basedOn w:val="a"/>
    <w:rsid w:val="007D04A3"/>
    <w:pPr>
      <w:pBdr>
        <w:right w:val="single" w:sz="8" w:space="0" w:color="000000"/>
      </w:pBdr>
      <w:shd w:val="clear" w:color="FFFFFF" w:fill="FFFFFF"/>
      <w:suppressAutoHyphens w:val="0"/>
      <w:spacing w:before="100" w:beforeAutospacing="1" w:after="100" w:afterAutospacing="1"/>
      <w:jc w:val="center"/>
      <w:textAlignment w:val="center"/>
    </w:pPr>
    <w:rPr>
      <w:rFonts w:ascii="Verdana" w:hAnsi="Verdana" w:cs="Times New Roman"/>
      <w:sz w:val="18"/>
      <w:szCs w:val="18"/>
      <w:lang w:val="el-GR" w:eastAsia="el-GR"/>
    </w:rPr>
  </w:style>
  <w:style w:type="paragraph" w:customStyle="1" w:styleId="xl91">
    <w:name w:val="xl91"/>
    <w:basedOn w:val="a"/>
    <w:rsid w:val="007D04A3"/>
    <w:pPr>
      <w:pBdr>
        <w:left w:val="single" w:sz="8" w:space="0" w:color="000000"/>
        <w:right w:val="single" w:sz="8" w:space="0" w:color="000000"/>
      </w:pBdr>
      <w:shd w:val="clear" w:color="FFFFFF" w:fill="FFFFFF"/>
      <w:suppressAutoHyphens w:val="0"/>
      <w:spacing w:before="100" w:beforeAutospacing="1" w:after="100" w:afterAutospacing="1"/>
      <w:jc w:val="left"/>
    </w:pPr>
    <w:rPr>
      <w:rFonts w:ascii="Verdana" w:hAnsi="Verdana" w:cs="Times New Roman"/>
      <w:sz w:val="18"/>
      <w:szCs w:val="18"/>
      <w:lang w:val="el-GR" w:eastAsia="el-GR"/>
    </w:rPr>
  </w:style>
  <w:style w:type="paragraph" w:customStyle="1" w:styleId="xl92">
    <w:name w:val="xl92"/>
    <w:basedOn w:val="a"/>
    <w:rsid w:val="007D04A3"/>
    <w:pPr>
      <w:pBdr>
        <w:top w:val="single" w:sz="4" w:space="0" w:color="000000"/>
        <w:left w:val="single" w:sz="4" w:space="0" w:color="000000"/>
        <w:right w:val="single" w:sz="4" w:space="0" w:color="000000"/>
      </w:pBdr>
      <w:shd w:val="clear" w:color="FFFFFF" w:fill="FFFFFF"/>
      <w:suppressAutoHyphens w:val="0"/>
      <w:spacing w:before="100" w:beforeAutospacing="1" w:after="100" w:afterAutospacing="1"/>
      <w:jc w:val="left"/>
    </w:pPr>
    <w:rPr>
      <w:rFonts w:ascii="Verdana" w:hAnsi="Verdana" w:cs="Times New Roman"/>
      <w:sz w:val="18"/>
      <w:szCs w:val="18"/>
      <w:lang w:val="el-GR" w:eastAsia="el-GR"/>
    </w:rPr>
  </w:style>
  <w:style w:type="paragraph" w:customStyle="1" w:styleId="xl93">
    <w:name w:val="xl93"/>
    <w:basedOn w:val="a"/>
    <w:rsid w:val="007D04A3"/>
    <w:pPr>
      <w:pBdr>
        <w:top w:val="single" w:sz="4" w:space="0" w:color="000000"/>
        <w:left w:val="single" w:sz="4" w:space="0" w:color="000000"/>
        <w:right w:val="single" w:sz="4" w:space="0" w:color="000000"/>
      </w:pBdr>
      <w:shd w:val="clear" w:color="FFFFFF" w:fill="FFFFFF"/>
      <w:suppressAutoHyphens w:val="0"/>
      <w:spacing w:before="100" w:beforeAutospacing="1" w:after="100" w:afterAutospacing="1"/>
      <w:jc w:val="center"/>
      <w:textAlignment w:val="center"/>
    </w:pPr>
    <w:rPr>
      <w:rFonts w:ascii="Verdana" w:hAnsi="Verdana" w:cs="Times New Roman"/>
      <w:sz w:val="18"/>
      <w:szCs w:val="18"/>
      <w:lang w:val="el-GR" w:eastAsia="el-GR"/>
    </w:rPr>
  </w:style>
  <w:style w:type="paragraph" w:customStyle="1" w:styleId="xl94">
    <w:name w:val="xl94"/>
    <w:basedOn w:val="a"/>
    <w:rsid w:val="007D04A3"/>
    <w:pPr>
      <w:pBdr>
        <w:top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20"/>
      <w:szCs w:val="20"/>
      <w:lang w:val="el-GR" w:eastAsia="el-GR"/>
    </w:rPr>
  </w:style>
  <w:style w:type="paragraph" w:customStyle="1" w:styleId="xl95">
    <w:name w:val="xl95"/>
    <w:basedOn w:val="a"/>
    <w:rsid w:val="007D04A3"/>
    <w:pPr>
      <w:pBdr>
        <w:top w:val="single" w:sz="4" w:space="0" w:color="000000"/>
        <w:left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20"/>
      <w:szCs w:val="20"/>
      <w:lang w:val="el-GR" w:eastAsia="el-GR"/>
    </w:rPr>
  </w:style>
  <w:style w:type="paragraph" w:customStyle="1" w:styleId="xl96">
    <w:name w:val="xl96"/>
    <w:basedOn w:val="a"/>
    <w:rsid w:val="007D04A3"/>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left"/>
      <w:textAlignment w:val="top"/>
    </w:pPr>
    <w:rPr>
      <w:sz w:val="20"/>
      <w:szCs w:val="20"/>
      <w:lang w:val="el-GR" w:eastAsia="el-GR"/>
    </w:rPr>
  </w:style>
  <w:style w:type="paragraph" w:customStyle="1" w:styleId="xl97">
    <w:name w:val="xl97"/>
    <w:basedOn w:val="a"/>
    <w:rsid w:val="007D04A3"/>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sz w:val="20"/>
      <w:szCs w:val="20"/>
      <w:lang w:val="el-GR" w:eastAsia="el-GR"/>
    </w:rPr>
  </w:style>
  <w:style w:type="paragraph" w:customStyle="1" w:styleId="xl98">
    <w:name w:val="xl98"/>
    <w:basedOn w:val="a"/>
    <w:rsid w:val="007D04A3"/>
    <w:pPr>
      <w:pBdr>
        <w:top w:val="single" w:sz="4" w:space="0" w:color="000000"/>
        <w:left w:val="single" w:sz="4" w:space="0" w:color="000000"/>
        <w:right w:val="single" w:sz="4" w:space="0" w:color="000000"/>
      </w:pBdr>
      <w:suppressAutoHyphens w:val="0"/>
      <w:spacing w:before="100" w:beforeAutospacing="1" w:after="100" w:afterAutospacing="1"/>
      <w:jc w:val="left"/>
      <w:textAlignment w:val="top"/>
    </w:pPr>
    <w:rPr>
      <w:sz w:val="20"/>
      <w:szCs w:val="20"/>
      <w:lang w:val="el-GR" w:eastAsia="el-GR"/>
    </w:rPr>
  </w:style>
  <w:style w:type="paragraph" w:customStyle="1" w:styleId="xl99">
    <w:name w:val="xl99"/>
    <w:basedOn w:val="a"/>
    <w:rsid w:val="007D04A3"/>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sz w:val="24"/>
      <w:lang w:val="el-GR" w:eastAsia="el-GR"/>
    </w:rPr>
  </w:style>
  <w:style w:type="paragraph" w:customStyle="1" w:styleId="xl100">
    <w:name w:val="xl100"/>
    <w:basedOn w:val="a"/>
    <w:rsid w:val="007D04A3"/>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left"/>
      <w:textAlignment w:val="center"/>
    </w:pPr>
    <w:rPr>
      <w:sz w:val="24"/>
      <w:lang w:val="el-GR" w:eastAsia="el-GR"/>
    </w:rPr>
  </w:style>
  <w:style w:type="paragraph" w:customStyle="1" w:styleId="xl101">
    <w:name w:val="xl101"/>
    <w:basedOn w:val="a"/>
    <w:rsid w:val="007D04A3"/>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sz w:val="24"/>
      <w:lang w:val="el-GR" w:eastAsia="el-GR"/>
    </w:rPr>
  </w:style>
  <w:style w:type="paragraph" w:customStyle="1" w:styleId="xl102">
    <w:name w:val="xl102"/>
    <w:basedOn w:val="a"/>
    <w:rsid w:val="007D04A3"/>
    <w:pPr>
      <w:pBdr>
        <w:top w:val="single" w:sz="4" w:space="0" w:color="000000"/>
        <w:left w:val="single" w:sz="4" w:space="0" w:color="000000"/>
        <w:bottom w:val="single" w:sz="4" w:space="0" w:color="000000"/>
        <w:right w:val="single" w:sz="4" w:space="0" w:color="000000"/>
      </w:pBdr>
      <w:shd w:val="clear" w:color="B8CCE4" w:fill="B8CCE4"/>
      <w:suppressAutoHyphens w:val="0"/>
      <w:spacing w:before="100" w:beforeAutospacing="1" w:after="100" w:afterAutospacing="1"/>
      <w:jc w:val="center"/>
      <w:textAlignment w:val="center"/>
    </w:pPr>
    <w:rPr>
      <w:sz w:val="24"/>
      <w:lang w:val="el-GR" w:eastAsia="el-GR"/>
    </w:rPr>
  </w:style>
  <w:style w:type="paragraph" w:customStyle="1" w:styleId="xl103">
    <w:name w:val="xl103"/>
    <w:basedOn w:val="a"/>
    <w:rsid w:val="007D04A3"/>
    <w:pPr>
      <w:pBdr>
        <w:top w:val="single" w:sz="4" w:space="0" w:color="000000"/>
        <w:left w:val="single" w:sz="4" w:space="0" w:color="000000"/>
        <w:bottom w:val="single" w:sz="4" w:space="0" w:color="000000"/>
        <w:right w:val="single" w:sz="4" w:space="0" w:color="000000"/>
      </w:pBdr>
      <w:shd w:val="clear" w:color="C6D9F0" w:fill="C6D9F0"/>
      <w:suppressAutoHyphens w:val="0"/>
      <w:spacing w:before="100" w:beforeAutospacing="1" w:after="100" w:afterAutospacing="1"/>
      <w:jc w:val="left"/>
      <w:textAlignment w:val="center"/>
    </w:pPr>
    <w:rPr>
      <w:b/>
      <w:bCs/>
      <w:sz w:val="24"/>
      <w:lang w:val="el-GR" w:eastAsia="el-GR"/>
    </w:rPr>
  </w:style>
  <w:style w:type="paragraph" w:customStyle="1" w:styleId="xl104">
    <w:name w:val="xl104"/>
    <w:basedOn w:val="a"/>
    <w:rsid w:val="007D04A3"/>
    <w:pP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105">
    <w:name w:val="xl105"/>
    <w:basedOn w:val="a"/>
    <w:rsid w:val="007D04A3"/>
    <w:pPr>
      <w:pBdr>
        <w:bottom w:val="single" w:sz="4" w:space="0" w:color="000000"/>
      </w:pBdr>
      <w:shd w:val="clear" w:color="C6D9F0" w:fill="C6D9F0"/>
      <w:suppressAutoHyphens w:val="0"/>
      <w:spacing w:before="100" w:beforeAutospacing="1" w:after="100" w:afterAutospacing="1"/>
      <w:jc w:val="center"/>
      <w:textAlignment w:val="center"/>
    </w:pPr>
    <w:rPr>
      <w:b/>
      <w:bCs/>
      <w:sz w:val="24"/>
      <w:lang w:val="el-GR" w:eastAsia="el-GR"/>
    </w:rPr>
  </w:style>
  <w:style w:type="paragraph" w:customStyle="1" w:styleId="xl106">
    <w:name w:val="xl106"/>
    <w:basedOn w:val="a"/>
    <w:rsid w:val="007D04A3"/>
    <w:pPr>
      <w:pBdr>
        <w:bottom w:val="single" w:sz="4" w:space="0" w:color="000000"/>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107">
    <w:name w:val="xl107"/>
    <w:basedOn w:val="a"/>
    <w:rsid w:val="007D04A3"/>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left"/>
      <w:textAlignment w:val="center"/>
    </w:pPr>
    <w:rPr>
      <w:sz w:val="24"/>
      <w:lang w:val="el-GR" w:eastAsia="el-GR"/>
    </w:rPr>
  </w:style>
  <w:style w:type="paragraph" w:customStyle="1" w:styleId="xl108">
    <w:name w:val="xl108"/>
    <w:basedOn w:val="a"/>
    <w:rsid w:val="007D04A3"/>
    <w:pPr>
      <w:pBdr>
        <w:top w:val="single" w:sz="4" w:space="0" w:color="000000"/>
        <w:left w:val="single" w:sz="4" w:space="0" w:color="000000"/>
        <w:right w:val="single" w:sz="4" w:space="0" w:color="000000"/>
      </w:pBdr>
      <w:suppressAutoHyphens w:val="0"/>
      <w:spacing w:before="100" w:beforeAutospacing="1" w:after="100" w:afterAutospacing="1"/>
      <w:jc w:val="center"/>
      <w:textAlignment w:val="center"/>
    </w:pPr>
    <w:rPr>
      <w:sz w:val="24"/>
      <w:lang w:val="el-GR" w:eastAsia="el-GR"/>
    </w:rPr>
  </w:style>
  <w:style w:type="paragraph" w:customStyle="1" w:styleId="xl109">
    <w:name w:val="xl109"/>
    <w:basedOn w:val="a"/>
    <w:rsid w:val="007D04A3"/>
    <w:pPr>
      <w:pBdr>
        <w:top w:val="single" w:sz="4" w:space="0" w:color="000000"/>
        <w:left w:val="single" w:sz="4" w:space="0" w:color="000000"/>
        <w:right w:val="single" w:sz="4" w:space="0" w:color="000000"/>
      </w:pBdr>
      <w:shd w:val="clear" w:color="D9D9D9" w:fill="D9D9D9"/>
      <w:suppressAutoHyphens w:val="0"/>
      <w:spacing w:before="100" w:beforeAutospacing="1" w:after="100" w:afterAutospacing="1"/>
      <w:jc w:val="left"/>
      <w:textAlignment w:val="center"/>
    </w:pPr>
    <w:rPr>
      <w:b/>
      <w:bCs/>
      <w:sz w:val="20"/>
      <w:szCs w:val="20"/>
      <w:lang w:val="el-GR" w:eastAsia="el-GR"/>
    </w:rPr>
  </w:style>
  <w:style w:type="paragraph" w:customStyle="1" w:styleId="xl110">
    <w:name w:val="xl110"/>
    <w:basedOn w:val="a"/>
    <w:rsid w:val="007D04A3"/>
    <w:pPr>
      <w:pBdr>
        <w:top w:val="single" w:sz="4" w:space="0" w:color="000000"/>
        <w:left w:val="single" w:sz="4" w:space="0" w:color="000000"/>
        <w:right w:val="single" w:sz="4" w:space="0" w:color="000000"/>
      </w:pBdr>
      <w:shd w:val="clear" w:color="D9D9D9" w:fill="D9D9D9"/>
      <w:suppressAutoHyphens w:val="0"/>
      <w:spacing w:before="100" w:beforeAutospacing="1" w:after="100" w:afterAutospacing="1"/>
      <w:jc w:val="center"/>
      <w:textAlignment w:val="center"/>
    </w:pPr>
    <w:rPr>
      <w:b/>
      <w:bCs/>
      <w:sz w:val="20"/>
      <w:szCs w:val="20"/>
      <w:lang w:val="el-GR" w:eastAsia="el-GR"/>
    </w:rPr>
  </w:style>
  <w:style w:type="paragraph" w:customStyle="1" w:styleId="xl111">
    <w:name w:val="xl111"/>
    <w:basedOn w:val="a"/>
    <w:rsid w:val="007D04A3"/>
    <w:pPr>
      <w:pBdr>
        <w:top w:val="single" w:sz="4" w:space="0" w:color="000000"/>
        <w:left w:val="single" w:sz="4" w:space="0" w:color="000000"/>
        <w:right w:val="single" w:sz="4" w:space="0" w:color="000000"/>
      </w:pBdr>
      <w:suppressAutoHyphens w:val="0"/>
      <w:spacing w:before="100" w:beforeAutospacing="1" w:after="100" w:afterAutospacing="1"/>
      <w:jc w:val="left"/>
      <w:textAlignment w:val="center"/>
    </w:pPr>
    <w:rPr>
      <w:sz w:val="24"/>
      <w:lang w:val="el-GR" w:eastAsia="el-GR"/>
    </w:rPr>
  </w:style>
  <w:style w:type="paragraph" w:customStyle="1" w:styleId="xl112">
    <w:name w:val="xl112"/>
    <w:basedOn w:val="a"/>
    <w:rsid w:val="007D04A3"/>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left"/>
      <w:textAlignment w:val="center"/>
    </w:pPr>
    <w:rPr>
      <w:b/>
      <w:bCs/>
      <w:sz w:val="24"/>
      <w:lang w:val="el-GR" w:eastAsia="el-GR"/>
    </w:rPr>
  </w:style>
  <w:style w:type="paragraph" w:customStyle="1" w:styleId="xl113">
    <w:name w:val="xl113"/>
    <w:basedOn w:val="a"/>
    <w:rsid w:val="007D04A3"/>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b/>
      <w:bCs/>
      <w:sz w:val="24"/>
      <w:lang w:val="el-GR" w:eastAsia="el-GR"/>
    </w:rPr>
  </w:style>
  <w:style w:type="paragraph" w:customStyle="1" w:styleId="xl114">
    <w:name w:val="xl114"/>
    <w:basedOn w:val="a"/>
    <w:rsid w:val="007D04A3"/>
    <w:pPr>
      <w:pBdr>
        <w:top w:val="single" w:sz="4" w:space="0" w:color="000000"/>
        <w:left w:val="single" w:sz="4" w:space="0" w:color="000000"/>
        <w:bottom w:val="single" w:sz="4" w:space="0" w:color="000000"/>
        <w:right w:val="single" w:sz="4" w:space="0" w:color="000000"/>
      </w:pBdr>
      <w:shd w:val="clear" w:color="D9D9D9" w:fill="D9D9D9"/>
      <w:suppressAutoHyphens w:val="0"/>
      <w:spacing w:before="100" w:beforeAutospacing="1" w:after="100" w:afterAutospacing="1"/>
      <w:jc w:val="center"/>
      <w:textAlignment w:val="center"/>
    </w:pPr>
    <w:rPr>
      <w:b/>
      <w:bCs/>
      <w:sz w:val="24"/>
      <w:lang w:val="el-GR" w:eastAsia="el-GR"/>
    </w:rPr>
  </w:style>
  <w:style w:type="paragraph" w:customStyle="1" w:styleId="xl115">
    <w:name w:val="xl115"/>
    <w:basedOn w:val="a"/>
    <w:rsid w:val="007D04A3"/>
    <w:pPr>
      <w:pBdr>
        <w:top w:val="single" w:sz="4" w:space="0" w:color="000000"/>
        <w:left w:val="single" w:sz="4" w:space="0" w:color="000000"/>
        <w:bottom w:val="single" w:sz="4" w:space="0" w:color="000000"/>
        <w:right w:val="single" w:sz="4" w:space="0" w:color="000000"/>
      </w:pBdr>
      <w:shd w:val="clear" w:color="D9D9D9" w:fill="D9D9D9"/>
      <w:suppressAutoHyphens w:val="0"/>
      <w:spacing w:before="100" w:beforeAutospacing="1" w:after="100" w:afterAutospacing="1"/>
      <w:jc w:val="left"/>
      <w:textAlignment w:val="center"/>
    </w:pPr>
    <w:rPr>
      <w:b/>
      <w:bCs/>
      <w:sz w:val="24"/>
      <w:lang w:val="el-GR" w:eastAsia="el-GR"/>
    </w:rPr>
  </w:style>
  <w:style w:type="paragraph" w:customStyle="1" w:styleId="xl116">
    <w:name w:val="xl116"/>
    <w:basedOn w:val="a"/>
    <w:rsid w:val="007D04A3"/>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left"/>
      <w:textAlignment w:val="center"/>
    </w:pPr>
    <w:rPr>
      <w:sz w:val="24"/>
      <w:lang w:val="el-GR" w:eastAsia="el-GR"/>
    </w:rPr>
  </w:style>
  <w:style w:type="paragraph" w:customStyle="1" w:styleId="xl117">
    <w:name w:val="xl117"/>
    <w:basedOn w:val="a"/>
    <w:rsid w:val="007D04A3"/>
    <w:pPr>
      <w:pBdr>
        <w:bottom w:val="single" w:sz="4" w:space="0" w:color="000000"/>
      </w:pBdr>
      <w:shd w:val="clear" w:color="C6D9F0" w:fill="C6D9F0"/>
      <w:suppressAutoHyphens w:val="0"/>
      <w:spacing w:before="100" w:beforeAutospacing="1" w:after="100" w:afterAutospacing="1"/>
      <w:jc w:val="center"/>
      <w:textAlignment w:val="center"/>
    </w:pPr>
    <w:rPr>
      <w:b/>
      <w:bCs/>
      <w:sz w:val="24"/>
      <w:lang w:val="el-GR" w:eastAsia="el-GR"/>
    </w:rPr>
  </w:style>
  <w:style w:type="paragraph" w:customStyle="1" w:styleId="xl118">
    <w:name w:val="xl118"/>
    <w:basedOn w:val="a"/>
    <w:rsid w:val="007D04A3"/>
    <w:pPr>
      <w:pBdr>
        <w:bottom w:val="single" w:sz="4" w:space="0" w:color="000000"/>
      </w:pBdr>
      <w:suppressAutoHyphens w:val="0"/>
      <w:spacing w:before="100" w:beforeAutospacing="1" w:after="100" w:afterAutospacing="1"/>
      <w:jc w:val="left"/>
    </w:pPr>
    <w:rPr>
      <w:rFonts w:ascii="Arial" w:hAnsi="Arial" w:cs="Arial"/>
      <w:sz w:val="24"/>
      <w:lang w:val="el-GR" w:eastAsia="el-GR"/>
    </w:rPr>
  </w:style>
  <w:style w:type="paragraph" w:customStyle="1" w:styleId="xl119">
    <w:name w:val="xl119"/>
    <w:basedOn w:val="a"/>
    <w:rsid w:val="007D04A3"/>
    <w:pPr>
      <w:pBdr>
        <w:bottom w:val="single" w:sz="4" w:space="0" w:color="000000"/>
      </w:pBdr>
      <w:suppressAutoHyphens w:val="0"/>
      <w:spacing w:before="100" w:beforeAutospacing="1" w:after="100" w:afterAutospacing="1"/>
      <w:jc w:val="left"/>
    </w:pPr>
    <w:rPr>
      <w:rFonts w:ascii="Arial" w:hAnsi="Arial" w:cs="Arial"/>
      <w:sz w:val="24"/>
      <w:lang w:val="el-GR" w:eastAsia="el-GR"/>
    </w:rPr>
  </w:style>
  <w:style w:type="paragraph" w:customStyle="1" w:styleId="xl120">
    <w:name w:val="xl120"/>
    <w:basedOn w:val="a"/>
    <w:rsid w:val="007D04A3"/>
    <w:pPr>
      <w:pBdr>
        <w:top w:val="single" w:sz="4" w:space="0" w:color="000000"/>
        <w:left w:val="single" w:sz="4" w:space="0" w:color="000000"/>
        <w:right w:val="single" w:sz="4" w:space="0" w:color="000000"/>
      </w:pBdr>
      <w:suppressAutoHyphens w:val="0"/>
      <w:spacing w:before="100" w:beforeAutospacing="1" w:after="100" w:afterAutospacing="1"/>
      <w:jc w:val="center"/>
      <w:textAlignment w:val="center"/>
    </w:pPr>
    <w:rPr>
      <w:sz w:val="20"/>
      <w:szCs w:val="20"/>
      <w:lang w:val="el-GR" w:eastAsia="el-GR"/>
    </w:rPr>
  </w:style>
  <w:style w:type="paragraph" w:customStyle="1" w:styleId="xl121">
    <w:name w:val="xl121"/>
    <w:basedOn w:val="a"/>
    <w:rsid w:val="007D04A3"/>
    <w:pPr>
      <w:pBdr>
        <w:left w:val="single" w:sz="4" w:space="0" w:color="000000"/>
        <w:bottom w:val="single" w:sz="4" w:space="0" w:color="000000"/>
        <w:right w:val="single" w:sz="4" w:space="0" w:color="000000"/>
      </w:pBdr>
      <w:suppressAutoHyphens w:val="0"/>
      <w:spacing w:before="100" w:beforeAutospacing="1" w:after="100" w:afterAutospacing="1"/>
      <w:jc w:val="left"/>
    </w:pPr>
    <w:rPr>
      <w:rFonts w:ascii="Arial" w:hAnsi="Arial" w:cs="Arial"/>
      <w:sz w:val="24"/>
      <w:lang w:val="el-GR" w:eastAsia="el-GR"/>
    </w:rPr>
  </w:style>
  <w:style w:type="paragraph" w:customStyle="1" w:styleId="xl122">
    <w:name w:val="xl122"/>
    <w:basedOn w:val="a"/>
    <w:rsid w:val="007D04A3"/>
    <w:pPr>
      <w:pBdr>
        <w:top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20"/>
      <w:szCs w:val="20"/>
      <w:lang w:val="el-GR" w:eastAsia="el-GR"/>
    </w:rPr>
  </w:style>
  <w:style w:type="paragraph" w:customStyle="1" w:styleId="xl123">
    <w:name w:val="xl123"/>
    <w:basedOn w:val="a"/>
    <w:rsid w:val="007D04A3"/>
    <w:pPr>
      <w:pBdr>
        <w:bottom w:val="single" w:sz="4" w:space="0" w:color="000000"/>
        <w:right w:val="single" w:sz="4" w:space="0" w:color="000000"/>
      </w:pBdr>
      <w:suppressAutoHyphens w:val="0"/>
      <w:spacing w:before="100" w:beforeAutospacing="1" w:after="100" w:afterAutospacing="1"/>
      <w:jc w:val="left"/>
    </w:pPr>
    <w:rPr>
      <w:rFonts w:ascii="Arial" w:hAnsi="Arial" w:cs="Arial"/>
      <w:sz w:val="24"/>
      <w:lang w:val="el-GR" w:eastAsia="el-GR"/>
    </w:rPr>
  </w:style>
  <w:style w:type="paragraph" w:customStyle="1" w:styleId="xl124">
    <w:name w:val="xl124"/>
    <w:basedOn w:val="a"/>
    <w:rsid w:val="007D04A3"/>
    <w:pPr>
      <w:pBdr>
        <w:top w:val="single" w:sz="4" w:space="0" w:color="000000"/>
        <w:left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20"/>
      <w:szCs w:val="20"/>
      <w:lang w:val="el-GR" w:eastAsia="el-GR"/>
    </w:rPr>
  </w:style>
  <w:style w:type="character" w:customStyle="1" w:styleId="2a">
    <w:name w:val="Ανεπίλυτη αναφορά2"/>
    <w:basedOn w:val="a0"/>
    <w:uiPriority w:val="99"/>
    <w:semiHidden/>
    <w:unhideWhenUsed/>
    <w:rsid w:val="008D1FA4"/>
    <w:rPr>
      <w:color w:val="605E5C"/>
      <w:shd w:val="clear" w:color="auto" w:fill="E1DFDD"/>
    </w:rPr>
  </w:style>
  <w:style w:type="character" w:styleId="aff4">
    <w:name w:val="Unresolved Mention"/>
    <w:basedOn w:val="a0"/>
    <w:uiPriority w:val="99"/>
    <w:semiHidden/>
    <w:unhideWhenUsed/>
    <w:rsid w:val="00211F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17448">
      <w:bodyDiv w:val="1"/>
      <w:marLeft w:val="0"/>
      <w:marRight w:val="0"/>
      <w:marTop w:val="0"/>
      <w:marBottom w:val="0"/>
      <w:divBdr>
        <w:top w:val="none" w:sz="0" w:space="0" w:color="auto"/>
        <w:left w:val="none" w:sz="0" w:space="0" w:color="auto"/>
        <w:bottom w:val="none" w:sz="0" w:space="0" w:color="auto"/>
        <w:right w:val="none" w:sz="0" w:space="0" w:color="auto"/>
      </w:divBdr>
    </w:div>
    <w:div w:id="28579409">
      <w:bodyDiv w:val="1"/>
      <w:marLeft w:val="0"/>
      <w:marRight w:val="0"/>
      <w:marTop w:val="0"/>
      <w:marBottom w:val="0"/>
      <w:divBdr>
        <w:top w:val="none" w:sz="0" w:space="0" w:color="auto"/>
        <w:left w:val="none" w:sz="0" w:space="0" w:color="auto"/>
        <w:bottom w:val="none" w:sz="0" w:space="0" w:color="auto"/>
        <w:right w:val="none" w:sz="0" w:space="0" w:color="auto"/>
      </w:divBdr>
    </w:div>
    <w:div w:id="151067231">
      <w:bodyDiv w:val="1"/>
      <w:marLeft w:val="0"/>
      <w:marRight w:val="0"/>
      <w:marTop w:val="0"/>
      <w:marBottom w:val="0"/>
      <w:divBdr>
        <w:top w:val="none" w:sz="0" w:space="0" w:color="auto"/>
        <w:left w:val="none" w:sz="0" w:space="0" w:color="auto"/>
        <w:bottom w:val="none" w:sz="0" w:space="0" w:color="auto"/>
        <w:right w:val="none" w:sz="0" w:space="0" w:color="auto"/>
      </w:divBdr>
    </w:div>
    <w:div w:id="250553299">
      <w:bodyDiv w:val="1"/>
      <w:marLeft w:val="0"/>
      <w:marRight w:val="0"/>
      <w:marTop w:val="0"/>
      <w:marBottom w:val="0"/>
      <w:divBdr>
        <w:top w:val="none" w:sz="0" w:space="0" w:color="auto"/>
        <w:left w:val="none" w:sz="0" w:space="0" w:color="auto"/>
        <w:bottom w:val="none" w:sz="0" w:space="0" w:color="auto"/>
        <w:right w:val="none" w:sz="0" w:space="0" w:color="auto"/>
      </w:divBdr>
    </w:div>
    <w:div w:id="263347384">
      <w:bodyDiv w:val="1"/>
      <w:marLeft w:val="0"/>
      <w:marRight w:val="0"/>
      <w:marTop w:val="0"/>
      <w:marBottom w:val="0"/>
      <w:divBdr>
        <w:top w:val="none" w:sz="0" w:space="0" w:color="auto"/>
        <w:left w:val="none" w:sz="0" w:space="0" w:color="auto"/>
        <w:bottom w:val="none" w:sz="0" w:space="0" w:color="auto"/>
        <w:right w:val="none" w:sz="0" w:space="0" w:color="auto"/>
      </w:divBdr>
    </w:div>
    <w:div w:id="279336461">
      <w:bodyDiv w:val="1"/>
      <w:marLeft w:val="0"/>
      <w:marRight w:val="0"/>
      <w:marTop w:val="0"/>
      <w:marBottom w:val="0"/>
      <w:divBdr>
        <w:top w:val="none" w:sz="0" w:space="0" w:color="auto"/>
        <w:left w:val="none" w:sz="0" w:space="0" w:color="auto"/>
        <w:bottom w:val="none" w:sz="0" w:space="0" w:color="auto"/>
        <w:right w:val="none" w:sz="0" w:space="0" w:color="auto"/>
      </w:divBdr>
    </w:div>
    <w:div w:id="327095420">
      <w:bodyDiv w:val="1"/>
      <w:marLeft w:val="0"/>
      <w:marRight w:val="0"/>
      <w:marTop w:val="0"/>
      <w:marBottom w:val="0"/>
      <w:divBdr>
        <w:top w:val="none" w:sz="0" w:space="0" w:color="auto"/>
        <w:left w:val="none" w:sz="0" w:space="0" w:color="auto"/>
        <w:bottom w:val="none" w:sz="0" w:space="0" w:color="auto"/>
        <w:right w:val="none" w:sz="0" w:space="0" w:color="auto"/>
      </w:divBdr>
    </w:div>
    <w:div w:id="345790111">
      <w:bodyDiv w:val="1"/>
      <w:marLeft w:val="0"/>
      <w:marRight w:val="0"/>
      <w:marTop w:val="0"/>
      <w:marBottom w:val="0"/>
      <w:divBdr>
        <w:top w:val="none" w:sz="0" w:space="0" w:color="auto"/>
        <w:left w:val="none" w:sz="0" w:space="0" w:color="auto"/>
        <w:bottom w:val="none" w:sz="0" w:space="0" w:color="auto"/>
        <w:right w:val="none" w:sz="0" w:space="0" w:color="auto"/>
      </w:divBdr>
    </w:div>
    <w:div w:id="353313817">
      <w:bodyDiv w:val="1"/>
      <w:marLeft w:val="0"/>
      <w:marRight w:val="0"/>
      <w:marTop w:val="0"/>
      <w:marBottom w:val="0"/>
      <w:divBdr>
        <w:top w:val="none" w:sz="0" w:space="0" w:color="auto"/>
        <w:left w:val="none" w:sz="0" w:space="0" w:color="auto"/>
        <w:bottom w:val="none" w:sz="0" w:space="0" w:color="auto"/>
        <w:right w:val="none" w:sz="0" w:space="0" w:color="auto"/>
      </w:divBdr>
    </w:div>
    <w:div w:id="364524751">
      <w:bodyDiv w:val="1"/>
      <w:marLeft w:val="0"/>
      <w:marRight w:val="0"/>
      <w:marTop w:val="0"/>
      <w:marBottom w:val="0"/>
      <w:divBdr>
        <w:top w:val="none" w:sz="0" w:space="0" w:color="auto"/>
        <w:left w:val="none" w:sz="0" w:space="0" w:color="auto"/>
        <w:bottom w:val="none" w:sz="0" w:space="0" w:color="auto"/>
        <w:right w:val="none" w:sz="0" w:space="0" w:color="auto"/>
      </w:divBdr>
    </w:div>
    <w:div w:id="372077706">
      <w:bodyDiv w:val="1"/>
      <w:marLeft w:val="0"/>
      <w:marRight w:val="0"/>
      <w:marTop w:val="0"/>
      <w:marBottom w:val="0"/>
      <w:divBdr>
        <w:top w:val="none" w:sz="0" w:space="0" w:color="auto"/>
        <w:left w:val="none" w:sz="0" w:space="0" w:color="auto"/>
        <w:bottom w:val="none" w:sz="0" w:space="0" w:color="auto"/>
        <w:right w:val="none" w:sz="0" w:space="0" w:color="auto"/>
      </w:divBdr>
    </w:div>
    <w:div w:id="390932109">
      <w:bodyDiv w:val="1"/>
      <w:marLeft w:val="0"/>
      <w:marRight w:val="0"/>
      <w:marTop w:val="0"/>
      <w:marBottom w:val="0"/>
      <w:divBdr>
        <w:top w:val="none" w:sz="0" w:space="0" w:color="auto"/>
        <w:left w:val="none" w:sz="0" w:space="0" w:color="auto"/>
        <w:bottom w:val="none" w:sz="0" w:space="0" w:color="auto"/>
        <w:right w:val="none" w:sz="0" w:space="0" w:color="auto"/>
      </w:divBdr>
    </w:div>
    <w:div w:id="433474618">
      <w:bodyDiv w:val="1"/>
      <w:marLeft w:val="0"/>
      <w:marRight w:val="0"/>
      <w:marTop w:val="0"/>
      <w:marBottom w:val="0"/>
      <w:divBdr>
        <w:top w:val="none" w:sz="0" w:space="0" w:color="auto"/>
        <w:left w:val="none" w:sz="0" w:space="0" w:color="auto"/>
        <w:bottom w:val="none" w:sz="0" w:space="0" w:color="auto"/>
        <w:right w:val="none" w:sz="0" w:space="0" w:color="auto"/>
      </w:divBdr>
    </w:div>
    <w:div w:id="486357589">
      <w:bodyDiv w:val="1"/>
      <w:marLeft w:val="0"/>
      <w:marRight w:val="0"/>
      <w:marTop w:val="0"/>
      <w:marBottom w:val="0"/>
      <w:divBdr>
        <w:top w:val="none" w:sz="0" w:space="0" w:color="auto"/>
        <w:left w:val="none" w:sz="0" w:space="0" w:color="auto"/>
        <w:bottom w:val="none" w:sz="0" w:space="0" w:color="auto"/>
        <w:right w:val="none" w:sz="0" w:space="0" w:color="auto"/>
      </w:divBdr>
    </w:div>
    <w:div w:id="585378984">
      <w:bodyDiv w:val="1"/>
      <w:marLeft w:val="0"/>
      <w:marRight w:val="0"/>
      <w:marTop w:val="0"/>
      <w:marBottom w:val="0"/>
      <w:divBdr>
        <w:top w:val="none" w:sz="0" w:space="0" w:color="auto"/>
        <w:left w:val="none" w:sz="0" w:space="0" w:color="auto"/>
        <w:bottom w:val="none" w:sz="0" w:space="0" w:color="auto"/>
        <w:right w:val="none" w:sz="0" w:space="0" w:color="auto"/>
      </w:divBdr>
    </w:div>
    <w:div w:id="602809286">
      <w:bodyDiv w:val="1"/>
      <w:marLeft w:val="0"/>
      <w:marRight w:val="0"/>
      <w:marTop w:val="0"/>
      <w:marBottom w:val="0"/>
      <w:divBdr>
        <w:top w:val="none" w:sz="0" w:space="0" w:color="auto"/>
        <w:left w:val="none" w:sz="0" w:space="0" w:color="auto"/>
        <w:bottom w:val="none" w:sz="0" w:space="0" w:color="auto"/>
        <w:right w:val="none" w:sz="0" w:space="0" w:color="auto"/>
      </w:divBdr>
      <w:divsChild>
        <w:div w:id="2002734236">
          <w:blockQuote w:val="1"/>
          <w:marLeft w:val="0"/>
          <w:marRight w:val="0"/>
          <w:marTop w:val="0"/>
          <w:marBottom w:val="0"/>
          <w:divBdr>
            <w:top w:val="none" w:sz="0" w:space="0" w:color="auto"/>
            <w:left w:val="single" w:sz="12" w:space="5" w:color="1010FF"/>
            <w:bottom w:val="none" w:sz="0" w:space="0" w:color="auto"/>
            <w:right w:val="none" w:sz="0" w:space="0" w:color="auto"/>
          </w:divBdr>
          <w:divsChild>
            <w:div w:id="466436083">
              <w:marLeft w:val="0"/>
              <w:marRight w:val="0"/>
              <w:marTop w:val="0"/>
              <w:marBottom w:val="0"/>
              <w:divBdr>
                <w:top w:val="none" w:sz="0" w:space="0" w:color="auto"/>
                <w:left w:val="none" w:sz="0" w:space="0" w:color="auto"/>
                <w:bottom w:val="none" w:sz="0" w:space="0" w:color="auto"/>
                <w:right w:val="none" w:sz="0" w:space="0" w:color="auto"/>
              </w:divBdr>
              <w:divsChild>
                <w:div w:id="1756199979">
                  <w:marLeft w:val="0"/>
                  <w:marRight w:val="0"/>
                  <w:marTop w:val="0"/>
                  <w:marBottom w:val="0"/>
                  <w:divBdr>
                    <w:top w:val="none" w:sz="0" w:space="0" w:color="auto"/>
                    <w:left w:val="none" w:sz="0" w:space="0" w:color="auto"/>
                    <w:bottom w:val="none" w:sz="0" w:space="0" w:color="auto"/>
                    <w:right w:val="none" w:sz="0" w:space="0" w:color="auto"/>
                  </w:divBdr>
                  <w:divsChild>
                    <w:div w:id="738942722">
                      <w:marLeft w:val="0"/>
                      <w:marRight w:val="0"/>
                      <w:marTop w:val="0"/>
                      <w:marBottom w:val="0"/>
                      <w:divBdr>
                        <w:top w:val="none" w:sz="0" w:space="0" w:color="auto"/>
                        <w:left w:val="none" w:sz="0" w:space="0" w:color="auto"/>
                        <w:bottom w:val="none" w:sz="0" w:space="0" w:color="auto"/>
                        <w:right w:val="none" w:sz="0" w:space="0" w:color="auto"/>
                      </w:divBdr>
                      <w:divsChild>
                        <w:div w:id="573126150">
                          <w:marLeft w:val="0"/>
                          <w:marRight w:val="0"/>
                          <w:marTop w:val="0"/>
                          <w:marBottom w:val="0"/>
                          <w:divBdr>
                            <w:top w:val="none" w:sz="0" w:space="0" w:color="auto"/>
                            <w:left w:val="none" w:sz="0" w:space="0" w:color="auto"/>
                            <w:bottom w:val="none" w:sz="0" w:space="0" w:color="auto"/>
                            <w:right w:val="none" w:sz="0" w:space="0" w:color="auto"/>
                          </w:divBdr>
                          <w:divsChild>
                            <w:div w:id="1097138183">
                              <w:marLeft w:val="0"/>
                              <w:marRight w:val="0"/>
                              <w:marTop w:val="0"/>
                              <w:marBottom w:val="0"/>
                              <w:divBdr>
                                <w:top w:val="none" w:sz="0" w:space="0" w:color="auto"/>
                                <w:left w:val="none" w:sz="0" w:space="0" w:color="auto"/>
                                <w:bottom w:val="none" w:sz="0" w:space="0" w:color="auto"/>
                                <w:right w:val="none" w:sz="0" w:space="0" w:color="auto"/>
                              </w:divBdr>
                              <w:divsChild>
                                <w:div w:id="1027292216">
                                  <w:marLeft w:val="0"/>
                                  <w:marRight w:val="0"/>
                                  <w:marTop w:val="0"/>
                                  <w:marBottom w:val="0"/>
                                  <w:divBdr>
                                    <w:top w:val="none" w:sz="0" w:space="0" w:color="auto"/>
                                    <w:left w:val="none" w:sz="0" w:space="0" w:color="auto"/>
                                    <w:bottom w:val="none" w:sz="0" w:space="0" w:color="auto"/>
                                    <w:right w:val="none" w:sz="0" w:space="0" w:color="auto"/>
                                  </w:divBdr>
                                  <w:divsChild>
                                    <w:div w:id="665669642">
                                      <w:marLeft w:val="0"/>
                                      <w:marRight w:val="0"/>
                                      <w:marTop w:val="57"/>
                                      <w:marBottom w:val="57"/>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7169645">
      <w:bodyDiv w:val="1"/>
      <w:marLeft w:val="0"/>
      <w:marRight w:val="0"/>
      <w:marTop w:val="0"/>
      <w:marBottom w:val="0"/>
      <w:divBdr>
        <w:top w:val="none" w:sz="0" w:space="0" w:color="auto"/>
        <w:left w:val="none" w:sz="0" w:space="0" w:color="auto"/>
        <w:bottom w:val="none" w:sz="0" w:space="0" w:color="auto"/>
        <w:right w:val="none" w:sz="0" w:space="0" w:color="auto"/>
      </w:divBdr>
    </w:div>
    <w:div w:id="662395971">
      <w:bodyDiv w:val="1"/>
      <w:marLeft w:val="0"/>
      <w:marRight w:val="0"/>
      <w:marTop w:val="0"/>
      <w:marBottom w:val="0"/>
      <w:divBdr>
        <w:top w:val="none" w:sz="0" w:space="0" w:color="auto"/>
        <w:left w:val="none" w:sz="0" w:space="0" w:color="auto"/>
        <w:bottom w:val="none" w:sz="0" w:space="0" w:color="auto"/>
        <w:right w:val="none" w:sz="0" w:space="0" w:color="auto"/>
      </w:divBdr>
    </w:div>
    <w:div w:id="672996202">
      <w:bodyDiv w:val="1"/>
      <w:marLeft w:val="0"/>
      <w:marRight w:val="0"/>
      <w:marTop w:val="0"/>
      <w:marBottom w:val="0"/>
      <w:divBdr>
        <w:top w:val="none" w:sz="0" w:space="0" w:color="auto"/>
        <w:left w:val="none" w:sz="0" w:space="0" w:color="auto"/>
        <w:bottom w:val="none" w:sz="0" w:space="0" w:color="auto"/>
        <w:right w:val="none" w:sz="0" w:space="0" w:color="auto"/>
      </w:divBdr>
    </w:div>
    <w:div w:id="690112086">
      <w:bodyDiv w:val="1"/>
      <w:marLeft w:val="0"/>
      <w:marRight w:val="0"/>
      <w:marTop w:val="0"/>
      <w:marBottom w:val="0"/>
      <w:divBdr>
        <w:top w:val="none" w:sz="0" w:space="0" w:color="auto"/>
        <w:left w:val="none" w:sz="0" w:space="0" w:color="auto"/>
        <w:bottom w:val="none" w:sz="0" w:space="0" w:color="auto"/>
        <w:right w:val="none" w:sz="0" w:space="0" w:color="auto"/>
      </w:divBdr>
    </w:div>
    <w:div w:id="712073102">
      <w:bodyDiv w:val="1"/>
      <w:marLeft w:val="0"/>
      <w:marRight w:val="0"/>
      <w:marTop w:val="0"/>
      <w:marBottom w:val="0"/>
      <w:divBdr>
        <w:top w:val="none" w:sz="0" w:space="0" w:color="auto"/>
        <w:left w:val="none" w:sz="0" w:space="0" w:color="auto"/>
        <w:bottom w:val="none" w:sz="0" w:space="0" w:color="auto"/>
        <w:right w:val="none" w:sz="0" w:space="0" w:color="auto"/>
      </w:divBdr>
    </w:div>
    <w:div w:id="723873025">
      <w:bodyDiv w:val="1"/>
      <w:marLeft w:val="0"/>
      <w:marRight w:val="0"/>
      <w:marTop w:val="0"/>
      <w:marBottom w:val="0"/>
      <w:divBdr>
        <w:top w:val="none" w:sz="0" w:space="0" w:color="auto"/>
        <w:left w:val="none" w:sz="0" w:space="0" w:color="auto"/>
        <w:bottom w:val="none" w:sz="0" w:space="0" w:color="auto"/>
        <w:right w:val="none" w:sz="0" w:space="0" w:color="auto"/>
      </w:divBdr>
    </w:div>
    <w:div w:id="742916853">
      <w:bodyDiv w:val="1"/>
      <w:marLeft w:val="0"/>
      <w:marRight w:val="0"/>
      <w:marTop w:val="0"/>
      <w:marBottom w:val="0"/>
      <w:divBdr>
        <w:top w:val="none" w:sz="0" w:space="0" w:color="auto"/>
        <w:left w:val="none" w:sz="0" w:space="0" w:color="auto"/>
        <w:bottom w:val="none" w:sz="0" w:space="0" w:color="auto"/>
        <w:right w:val="none" w:sz="0" w:space="0" w:color="auto"/>
      </w:divBdr>
    </w:div>
    <w:div w:id="854030980">
      <w:bodyDiv w:val="1"/>
      <w:marLeft w:val="0"/>
      <w:marRight w:val="0"/>
      <w:marTop w:val="0"/>
      <w:marBottom w:val="0"/>
      <w:divBdr>
        <w:top w:val="none" w:sz="0" w:space="0" w:color="auto"/>
        <w:left w:val="none" w:sz="0" w:space="0" w:color="auto"/>
        <w:bottom w:val="none" w:sz="0" w:space="0" w:color="auto"/>
        <w:right w:val="none" w:sz="0" w:space="0" w:color="auto"/>
      </w:divBdr>
    </w:div>
    <w:div w:id="866720782">
      <w:bodyDiv w:val="1"/>
      <w:marLeft w:val="0"/>
      <w:marRight w:val="0"/>
      <w:marTop w:val="0"/>
      <w:marBottom w:val="0"/>
      <w:divBdr>
        <w:top w:val="none" w:sz="0" w:space="0" w:color="auto"/>
        <w:left w:val="none" w:sz="0" w:space="0" w:color="auto"/>
        <w:bottom w:val="none" w:sz="0" w:space="0" w:color="auto"/>
        <w:right w:val="none" w:sz="0" w:space="0" w:color="auto"/>
      </w:divBdr>
    </w:div>
    <w:div w:id="938179277">
      <w:bodyDiv w:val="1"/>
      <w:marLeft w:val="0"/>
      <w:marRight w:val="0"/>
      <w:marTop w:val="0"/>
      <w:marBottom w:val="0"/>
      <w:divBdr>
        <w:top w:val="none" w:sz="0" w:space="0" w:color="auto"/>
        <w:left w:val="none" w:sz="0" w:space="0" w:color="auto"/>
        <w:bottom w:val="none" w:sz="0" w:space="0" w:color="auto"/>
        <w:right w:val="none" w:sz="0" w:space="0" w:color="auto"/>
      </w:divBdr>
    </w:div>
    <w:div w:id="976032904">
      <w:bodyDiv w:val="1"/>
      <w:marLeft w:val="0"/>
      <w:marRight w:val="0"/>
      <w:marTop w:val="0"/>
      <w:marBottom w:val="0"/>
      <w:divBdr>
        <w:top w:val="none" w:sz="0" w:space="0" w:color="auto"/>
        <w:left w:val="none" w:sz="0" w:space="0" w:color="auto"/>
        <w:bottom w:val="none" w:sz="0" w:space="0" w:color="auto"/>
        <w:right w:val="none" w:sz="0" w:space="0" w:color="auto"/>
      </w:divBdr>
    </w:div>
    <w:div w:id="997196989">
      <w:bodyDiv w:val="1"/>
      <w:marLeft w:val="0"/>
      <w:marRight w:val="0"/>
      <w:marTop w:val="0"/>
      <w:marBottom w:val="0"/>
      <w:divBdr>
        <w:top w:val="none" w:sz="0" w:space="0" w:color="auto"/>
        <w:left w:val="none" w:sz="0" w:space="0" w:color="auto"/>
        <w:bottom w:val="none" w:sz="0" w:space="0" w:color="auto"/>
        <w:right w:val="none" w:sz="0" w:space="0" w:color="auto"/>
      </w:divBdr>
    </w:div>
    <w:div w:id="1067731331">
      <w:bodyDiv w:val="1"/>
      <w:marLeft w:val="0"/>
      <w:marRight w:val="0"/>
      <w:marTop w:val="0"/>
      <w:marBottom w:val="0"/>
      <w:divBdr>
        <w:top w:val="none" w:sz="0" w:space="0" w:color="auto"/>
        <w:left w:val="none" w:sz="0" w:space="0" w:color="auto"/>
        <w:bottom w:val="none" w:sz="0" w:space="0" w:color="auto"/>
        <w:right w:val="none" w:sz="0" w:space="0" w:color="auto"/>
      </w:divBdr>
    </w:div>
    <w:div w:id="1079863404">
      <w:bodyDiv w:val="1"/>
      <w:marLeft w:val="0"/>
      <w:marRight w:val="0"/>
      <w:marTop w:val="0"/>
      <w:marBottom w:val="0"/>
      <w:divBdr>
        <w:top w:val="none" w:sz="0" w:space="0" w:color="auto"/>
        <w:left w:val="none" w:sz="0" w:space="0" w:color="auto"/>
        <w:bottom w:val="none" w:sz="0" w:space="0" w:color="auto"/>
        <w:right w:val="none" w:sz="0" w:space="0" w:color="auto"/>
      </w:divBdr>
    </w:div>
    <w:div w:id="1082684713">
      <w:bodyDiv w:val="1"/>
      <w:marLeft w:val="0"/>
      <w:marRight w:val="0"/>
      <w:marTop w:val="0"/>
      <w:marBottom w:val="0"/>
      <w:divBdr>
        <w:top w:val="none" w:sz="0" w:space="0" w:color="auto"/>
        <w:left w:val="none" w:sz="0" w:space="0" w:color="auto"/>
        <w:bottom w:val="none" w:sz="0" w:space="0" w:color="auto"/>
        <w:right w:val="none" w:sz="0" w:space="0" w:color="auto"/>
      </w:divBdr>
    </w:div>
    <w:div w:id="1134518604">
      <w:bodyDiv w:val="1"/>
      <w:marLeft w:val="0"/>
      <w:marRight w:val="0"/>
      <w:marTop w:val="0"/>
      <w:marBottom w:val="0"/>
      <w:divBdr>
        <w:top w:val="none" w:sz="0" w:space="0" w:color="auto"/>
        <w:left w:val="none" w:sz="0" w:space="0" w:color="auto"/>
        <w:bottom w:val="none" w:sz="0" w:space="0" w:color="auto"/>
        <w:right w:val="none" w:sz="0" w:space="0" w:color="auto"/>
      </w:divBdr>
    </w:div>
    <w:div w:id="1177698795">
      <w:bodyDiv w:val="1"/>
      <w:marLeft w:val="0"/>
      <w:marRight w:val="0"/>
      <w:marTop w:val="0"/>
      <w:marBottom w:val="0"/>
      <w:divBdr>
        <w:top w:val="none" w:sz="0" w:space="0" w:color="auto"/>
        <w:left w:val="none" w:sz="0" w:space="0" w:color="auto"/>
        <w:bottom w:val="none" w:sz="0" w:space="0" w:color="auto"/>
        <w:right w:val="none" w:sz="0" w:space="0" w:color="auto"/>
      </w:divBdr>
    </w:div>
    <w:div w:id="1224831661">
      <w:bodyDiv w:val="1"/>
      <w:marLeft w:val="0"/>
      <w:marRight w:val="0"/>
      <w:marTop w:val="0"/>
      <w:marBottom w:val="0"/>
      <w:divBdr>
        <w:top w:val="none" w:sz="0" w:space="0" w:color="auto"/>
        <w:left w:val="none" w:sz="0" w:space="0" w:color="auto"/>
        <w:bottom w:val="none" w:sz="0" w:space="0" w:color="auto"/>
        <w:right w:val="none" w:sz="0" w:space="0" w:color="auto"/>
      </w:divBdr>
    </w:div>
    <w:div w:id="1235511913">
      <w:bodyDiv w:val="1"/>
      <w:marLeft w:val="0"/>
      <w:marRight w:val="0"/>
      <w:marTop w:val="0"/>
      <w:marBottom w:val="0"/>
      <w:divBdr>
        <w:top w:val="none" w:sz="0" w:space="0" w:color="auto"/>
        <w:left w:val="none" w:sz="0" w:space="0" w:color="auto"/>
        <w:bottom w:val="none" w:sz="0" w:space="0" w:color="auto"/>
        <w:right w:val="none" w:sz="0" w:space="0" w:color="auto"/>
      </w:divBdr>
    </w:div>
    <w:div w:id="1276786969">
      <w:bodyDiv w:val="1"/>
      <w:marLeft w:val="0"/>
      <w:marRight w:val="0"/>
      <w:marTop w:val="0"/>
      <w:marBottom w:val="0"/>
      <w:divBdr>
        <w:top w:val="none" w:sz="0" w:space="0" w:color="auto"/>
        <w:left w:val="none" w:sz="0" w:space="0" w:color="auto"/>
        <w:bottom w:val="none" w:sz="0" w:space="0" w:color="auto"/>
        <w:right w:val="none" w:sz="0" w:space="0" w:color="auto"/>
      </w:divBdr>
    </w:div>
    <w:div w:id="1290353783">
      <w:bodyDiv w:val="1"/>
      <w:marLeft w:val="0"/>
      <w:marRight w:val="0"/>
      <w:marTop w:val="0"/>
      <w:marBottom w:val="0"/>
      <w:divBdr>
        <w:top w:val="none" w:sz="0" w:space="0" w:color="auto"/>
        <w:left w:val="none" w:sz="0" w:space="0" w:color="auto"/>
        <w:bottom w:val="none" w:sz="0" w:space="0" w:color="auto"/>
        <w:right w:val="none" w:sz="0" w:space="0" w:color="auto"/>
      </w:divBdr>
      <w:divsChild>
        <w:div w:id="963971038">
          <w:blockQuote w:val="1"/>
          <w:marLeft w:val="0"/>
          <w:marRight w:val="0"/>
          <w:marTop w:val="0"/>
          <w:marBottom w:val="0"/>
          <w:divBdr>
            <w:top w:val="none" w:sz="0" w:space="0" w:color="auto"/>
            <w:left w:val="single" w:sz="12" w:space="5" w:color="1010FF"/>
            <w:bottom w:val="none" w:sz="0" w:space="0" w:color="auto"/>
            <w:right w:val="none" w:sz="0" w:space="0" w:color="auto"/>
          </w:divBdr>
          <w:divsChild>
            <w:div w:id="1458795890">
              <w:marLeft w:val="0"/>
              <w:marRight w:val="0"/>
              <w:marTop w:val="0"/>
              <w:marBottom w:val="0"/>
              <w:divBdr>
                <w:top w:val="none" w:sz="0" w:space="0" w:color="auto"/>
                <w:left w:val="none" w:sz="0" w:space="0" w:color="auto"/>
                <w:bottom w:val="none" w:sz="0" w:space="0" w:color="auto"/>
                <w:right w:val="none" w:sz="0" w:space="0" w:color="auto"/>
              </w:divBdr>
              <w:divsChild>
                <w:div w:id="119421832">
                  <w:marLeft w:val="0"/>
                  <w:marRight w:val="0"/>
                  <w:marTop w:val="0"/>
                  <w:marBottom w:val="0"/>
                  <w:divBdr>
                    <w:top w:val="none" w:sz="0" w:space="0" w:color="auto"/>
                    <w:left w:val="none" w:sz="0" w:space="0" w:color="auto"/>
                    <w:bottom w:val="none" w:sz="0" w:space="0" w:color="auto"/>
                    <w:right w:val="none" w:sz="0" w:space="0" w:color="auto"/>
                  </w:divBdr>
                  <w:divsChild>
                    <w:div w:id="1631134813">
                      <w:marLeft w:val="0"/>
                      <w:marRight w:val="0"/>
                      <w:marTop w:val="0"/>
                      <w:marBottom w:val="0"/>
                      <w:divBdr>
                        <w:top w:val="none" w:sz="0" w:space="0" w:color="auto"/>
                        <w:left w:val="none" w:sz="0" w:space="0" w:color="auto"/>
                        <w:bottom w:val="none" w:sz="0" w:space="0" w:color="auto"/>
                        <w:right w:val="none" w:sz="0" w:space="0" w:color="auto"/>
                      </w:divBdr>
                      <w:divsChild>
                        <w:div w:id="312374950">
                          <w:marLeft w:val="0"/>
                          <w:marRight w:val="0"/>
                          <w:marTop w:val="0"/>
                          <w:marBottom w:val="0"/>
                          <w:divBdr>
                            <w:top w:val="none" w:sz="0" w:space="0" w:color="auto"/>
                            <w:left w:val="none" w:sz="0" w:space="0" w:color="auto"/>
                            <w:bottom w:val="none" w:sz="0" w:space="0" w:color="auto"/>
                            <w:right w:val="none" w:sz="0" w:space="0" w:color="auto"/>
                          </w:divBdr>
                          <w:divsChild>
                            <w:div w:id="411243071">
                              <w:marLeft w:val="0"/>
                              <w:marRight w:val="0"/>
                              <w:marTop w:val="0"/>
                              <w:marBottom w:val="0"/>
                              <w:divBdr>
                                <w:top w:val="none" w:sz="0" w:space="0" w:color="auto"/>
                                <w:left w:val="none" w:sz="0" w:space="0" w:color="auto"/>
                                <w:bottom w:val="none" w:sz="0" w:space="0" w:color="auto"/>
                                <w:right w:val="none" w:sz="0" w:space="0" w:color="auto"/>
                              </w:divBdr>
                              <w:divsChild>
                                <w:div w:id="1422482235">
                                  <w:marLeft w:val="0"/>
                                  <w:marRight w:val="0"/>
                                  <w:marTop w:val="0"/>
                                  <w:marBottom w:val="0"/>
                                  <w:divBdr>
                                    <w:top w:val="none" w:sz="0" w:space="0" w:color="auto"/>
                                    <w:left w:val="none" w:sz="0" w:space="0" w:color="auto"/>
                                    <w:bottom w:val="none" w:sz="0" w:space="0" w:color="auto"/>
                                    <w:right w:val="none" w:sz="0" w:space="0" w:color="auto"/>
                                  </w:divBdr>
                                  <w:divsChild>
                                    <w:div w:id="1368725271">
                                      <w:marLeft w:val="0"/>
                                      <w:marRight w:val="0"/>
                                      <w:marTop w:val="57"/>
                                      <w:marBottom w:val="57"/>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4234986">
      <w:bodyDiv w:val="1"/>
      <w:marLeft w:val="0"/>
      <w:marRight w:val="0"/>
      <w:marTop w:val="0"/>
      <w:marBottom w:val="0"/>
      <w:divBdr>
        <w:top w:val="none" w:sz="0" w:space="0" w:color="auto"/>
        <w:left w:val="none" w:sz="0" w:space="0" w:color="auto"/>
        <w:bottom w:val="none" w:sz="0" w:space="0" w:color="auto"/>
        <w:right w:val="none" w:sz="0" w:space="0" w:color="auto"/>
      </w:divBdr>
    </w:div>
    <w:div w:id="1332366145">
      <w:bodyDiv w:val="1"/>
      <w:marLeft w:val="0"/>
      <w:marRight w:val="0"/>
      <w:marTop w:val="0"/>
      <w:marBottom w:val="0"/>
      <w:divBdr>
        <w:top w:val="none" w:sz="0" w:space="0" w:color="auto"/>
        <w:left w:val="none" w:sz="0" w:space="0" w:color="auto"/>
        <w:bottom w:val="none" w:sz="0" w:space="0" w:color="auto"/>
        <w:right w:val="none" w:sz="0" w:space="0" w:color="auto"/>
      </w:divBdr>
    </w:div>
    <w:div w:id="1387947918">
      <w:bodyDiv w:val="1"/>
      <w:marLeft w:val="0"/>
      <w:marRight w:val="0"/>
      <w:marTop w:val="0"/>
      <w:marBottom w:val="0"/>
      <w:divBdr>
        <w:top w:val="none" w:sz="0" w:space="0" w:color="auto"/>
        <w:left w:val="none" w:sz="0" w:space="0" w:color="auto"/>
        <w:bottom w:val="none" w:sz="0" w:space="0" w:color="auto"/>
        <w:right w:val="none" w:sz="0" w:space="0" w:color="auto"/>
      </w:divBdr>
    </w:div>
    <w:div w:id="1437214779">
      <w:bodyDiv w:val="1"/>
      <w:marLeft w:val="0"/>
      <w:marRight w:val="0"/>
      <w:marTop w:val="0"/>
      <w:marBottom w:val="0"/>
      <w:divBdr>
        <w:top w:val="none" w:sz="0" w:space="0" w:color="auto"/>
        <w:left w:val="none" w:sz="0" w:space="0" w:color="auto"/>
        <w:bottom w:val="none" w:sz="0" w:space="0" w:color="auto"/>
        <w:right w:val="none" w:sz="0" w:space="0" w:color="auto"/>
      </w:divBdr>
    </w:div>
    <w:div w:id="1438673111">
      <w:bodyDiv w:val="1"/>
      <w:marLeft w:val="0"/>
      <w:marRight w:val="0"/>
      <w:marTop w:val="0"/>
      <w:marBottom w:val="0"/>
      <w:divBdr>
        <w:top w:val="none" w:sz="0" w:space="0" w:color="auto"/>
        <w:left w:val="none" w:sz="0" w:space="0" w:color="auto"/>
        <w:bottom w:val="none" w:sz="0" w:space="0" w:color="auto"/>
        <w:right w:val="none" w:sz="0" w:space="0" w:color="auto"/>
      </w:divBdr>
    </w:div>
    <w:div w:id="1479878900">
      <w:bodyDiv w:val="1"/>
      <w:marLeft w:val="0"/>
      <w:marRight w:val="0"/>
      <w:marTop w:val="0"/>
      <w:marBottom w:val="0"/>
      <w:divBdr>
        <w:top w:val="none" w:sz="0" w:space="0" w:color="auto"/>
        <w:left w:val="none" w:sz="0" w:space="0" w:color="auto"/>
        <w:bottom w:val="none" w:sz="0" w:space="0" w:color="auto"/>
        <w:right w:val="none" w:sz="0" w:space="0" w:color="auto"/>
      </w:divBdr>
    </w:div>
    <w:div w:id="1515875067">
      <w:bodyDiv w:val="1"/>
      <w:marLeft w:val="0"/>
      <w:marRight w:val="0"/>
      <w:marTop w:val="0"/>
      <w:marBottom w:val="0"/>
      <w:divBdr>
        <w:top w:val="none" w:sz="0" w:space="0" w:color="auto"/>
        <w:left w:val="none" w:sz="0" w:space="0" w:color="auto"/>
        <w:bottom w:val="none" w:sz="0" w:space="0" w:color="auto"/>
        <w:right w:val="none" w:sz="0" w:space="0" w:color="auto"/>
      </w:divBdr>
    </w:div>
    <w:div w:id="1518351578">
      <w:bodyDiv w:val="1"/>
      <w:marLeft w:val="0"/>
      <w:marRight w:val="0"/>
      <w:marTop w:val="0"/>
      <w:marBottom w:val="0"/>
      <w:divBdr>
        <w:top w:val="none" w:sz="0" w:space="0" w:color="auto"/>
        <w:left w:val="none" w:sz="0" w:space="0" w:color="auto"/>
        <w:bottom w:val="none" w:sz="0" w:space="0" w:color="auto"/>
        <w:right w:val="none" w:sz="0" w:space="0" w:color="auto"/>
      </w:divBdr>
    </w:div>
    <w:div w:id="1531725477">
      <w:bodyDiv w:val="1"/>
      <w:marLeft w:val="0"/>
      <w:marRight w:val="0"/>
      <w:marTop w:val="0"/>
      <w:marBottom w:val="0"/>
      <w:divBdr>
        <w:top w:val="none" w:sz="0" w:space="0" w:color="auto"/>
        <w:left w:val="none" w:sz="0" w:space="0" w:color="auto"/>
        <w:bottom w:val="none" w:sz="0" w:space="0" w:color="auto"/>
        <w:right w:val="none" w:sz="0" w:space="0" w:color="auto"/>
      </w:divBdr>
    </w:div>
    <w:div w:id="1652635963">
      <w:bodyDiv w:val="1"/>
      <w:marLeft w:val="0"/>
      <w:marRight w:val="0"/>
      <w:marTop w:val="0"/>
      <w:marBottom w:val="0"/>
      <w:divBdr>
        <w:top w:val="none" w:sz="0" w:space="0" w:color="auto"/>
        <w:left w:val="none" w:sz="0" w:space="0" w:color="auto"/>
        <w:bottom w:val="none" w:sz="0" w:space="0" w:color="auto"/>
        <w:right w:val="none" w:sz="0" w:space="0" w:color="auto"/>
      </w:divBdr>
    </w:div>
    <w:div w:id="1656182482">
      <w:bodyDiv w:val="1"/>
      <w:marLeft w:val="0"/>
      <w:marRight w:val="0"/>
      <w:marTop w:val="0"/>
      <w:marBottom w:val="0"/>
      <w:divBdr>
        <w:top w:val="none" w:sz="0" w:space="0" w:color="auto"/>
        <w:left w:val="none" w:sz="0" w:space="0" w:color="auto"/>
        <w:bottom w:val="none" w:sz="0" w:space="0" w:color="auto"/>
        <w:right w:val="none" w:sz="0" w:space="0" w:color="auto"/>
      </w:divBdr>
    </w:div>
    <w:div w:id="1669363769">
      <w:bodyDiv w:val="1"/>
      <w:marLeft w:val="0"/>
      <w:marRight w:val="0"/>
      <w:marTop w:val="0"/>
      <w:marBottom w:val="0"/>
      <w:divBdr>
        <w:top w:val="none" w:sz="0" w:space="0" w:color="auto"/>
        <w:left w:val="none" w:sz="0" w:space="0" w:color="auto"/>
        <w:bottom w:val="none" w:sz="0" w:space="0" w:color="auto"/>
        <w:right w:val="none" w:sz="0" w:space="0" w:color="auto"/>
      </w:divBdr>
    </w:div>
    <w:div w:id="1699816981">
      <w:bodyDiv w:val="1"/>
      <w:marLeft w:val="0"/>
      <w:marRight w:val="0"/>
      <w:marTop w:val="0"/>
      <w:marBottom w:val="0"/>
      <w:divBdr>
        <w:top w:val="none" w:sz="0" w:space="0" w:color="auto"/>
        <w:left w:val="none" w:sz="0" w:space="0" w:color="auto"/>
        <w:bottom w:val="none" w:sz="0" w:space="0" w:color="auto"/>
        <w:right w:val="none" w:sz="0" w:space="0" w:color="auto"/>
      </w:divBdr>
    </w:div>
    <w:div w:id="1742215102">
      <w:bodyDiv w:val="1"/>
      <w:marLeft w:val="0"/>
      <w:marRight w:val="0"/>
      <w:marTop w:val="0"/>
      <w:marBottom w:val="0"/>
      <w:divBdr>
        <w:top w:val="none" w:sz="0" w:space="0" w:color="auto"/>
        <w:left w:val="none" w:sz="0" w:space="0" w:color="auto"/>
        <w:bottom w:val="none" w:sz="0" w:space="0" w:color="auto"/>
        <w:right w:val="none" w:sz="0" w:space="0" w:color="auto"/>
      </w:divBdr>
      <w:divsChild>
        <w:div w:id="702050835">
          <w:blockQuote w:val="1"/>
          <w:marLeft w:val="0"/>
          <w:marRight w:val="0"/>
          <w:marTop w:val="0"/>
          <w:marBottom w:val="0"/>
          <w:divBdr>
            <w:top w:val="none" w:sz="0" w:space="0" w:color="auto"/>
            <w:left w:val="single" w:sz="12" w:space="5" w:color="1010FF"/>
            <w:bottom w:val="none" w:sz="0" w:space="0" w:color="auto"/>
            <w:right w:val="none" w:sz="0" w:space="0" w:color="auto"/>
          </w:divBdr>
          <w:divsChild>
            <w:div w:id="289828159">
              <w:marLeft w:val="0"/>
              <w:marRight w:val="0"/>
              <w:marTop w:val="0"/>
              <w:marBottom w:val="0"/>
              <w:divBdr>
                <w:top w:val="none" w:sz="0" w:space="0" w:color="auto"/>
                <w:left w:val="none" w:sz="0" w:space="0" w:color="auto"/>
                <w:bottom w:val="none" w:sz="0" w:space="0" w:color="auto"/>
                <w:right w:val="none" w:sz="0" w:space="0" w:color="auto"/>
              </w:divBdr>
              <w:divsChild>
                <w:div w:id="1173573117">
                  <w:marLeft w:val="0"/>
                  <w:marRight w:val="0"/>
                  <w:marTop w:val="0"/>
                  <w:marBottom w:val="0"/>
                  <w:divBdr>
                    <w:top w:val="none" w:sz="0" w:space="0" w:color="auto"/>
                    <w:left w:val="none" w:sz="0" w:space="0" w:color="auto"/>
                    <w:bottom w:val="none" w:sz="0" w:space="0" w:color="auto"/>
                    <w:right w:val="none" w:sz="0" w:space="0" w:color="auto"/>
                  </w:divBdr>
                  <w:divsChild>
                    <w:div w:id="1071345073">
                      <w:marLeft w:val="0"/>
                      <w:marRight w:val="0"/>
                      <w:marTop w:val="0"/>
                      <w:marBottom w:val="0"/>
                      <w:divBdr>
                        <w:top w:val="none" w:sz="0" w:space="0" w:color="auto"/>
                        <w:left w:val="none" w:sz="0" w:space="0" w:color="auto"/>
                        <w:bottom w:val="none" w:sz="0" w:space="0" w:color="auto"/>
                        <w:right w:val="none" w:sz="0" w:space="0" w:color="auto"/>
                      </w:divBdr>
                      <w:divsChild>
                        <w:div w:id="804852662">
                          <w:marLeft w:val="0"/>
                          <w:marRight w:val="0"/>
                          <w:marTop w:val="0"/>
                          <w:marBottom w:val="0"/>
                          <w:divBdr>
                            <w:top w:val="none" w:sz="0" w:space="0" w:color="auto"/>
                            <w:left w:val="none" w:sz="0" w:space="0" w:color="auto"/>
                            <w:bottom w:val="none" w:sz="0" w:space="0" w:color="auto"/>
                            <w:right w:val="none" w:sz="0" w:space="0" w:color="auto"/>
                          </w:divBdr>
                          <w:divsChild>
                            <w:div w:id="1096055234">
                              <w:marLeft w:val="0"/>
                              <w:marRight w:val="0"/>
                              <w:marTop w:val="0"/>
                              <w:marBottom w:val="0"/>
                              <w:divBdr>
                                <w:top w:val="none" w:sz="0" w:space="0" w:color="auto"/>
                                <w:left w:val="none" w:sz="0" w:space="0" w:color="auto"/>
                                <w:bottom w:val="none" w:sz="0" w:space="0" w:color="auto"/>
                                <w:right w:val="none" w:sz="0" w:space="0" w:color="auto"/>
                              </w:divBdr>
                              <w:divsChild>
                                <w:div w:id="1894273075">
                                  <w:marLeft w:val="0"/>
                                  <w:marRight w:val="0"/>
                                  <w:marTop w:val="0"/>
                                  <w:marBottom w:val="0"/>
                                  <w:divBdr>
                                    <w:top w:val="none" w:sz="0" w:space="0" w:color="auto"/>
                                    <w:left w:val="none" w:sz="0" w:space="0" w:color="auto"/>
                                    <w:bottom w:val="none" w:sz="0" w:space="0" w:color="auto"/>
                                    <w:right w:val="none" w:sz="0" w:space="0" w:color="auto"/>
                                  </w:divBdr>
                                  <w:divsChild>
                                    <w:div w:id="1605647223">
                                      <w:marLeft w:val="0"/>
                                      <w:marRight w:val="0"/>
                                      <w:marTop w:val="57"/>
                                      <w:marBottom w:val="57"/>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3972326">
      <w:bodyDiv w:val="1"/>
      <w:marLeft w:val="0"/>
      <w:marRight w:val="0"/>
      <w:marTop w:val="0"/>
      <w:marBottom w:val="0"/>
      <w:divBdr>
        <w:top w:val="none" w:sz="0" w:space="0" w:color="auto"/>
        <w:left w:val="none" w:sz="0" w:space="0" w:color="auto"/>
        <w:bottom w:val="none" w:sz="0" w:space="0" w:color="auto"/>
        <w:right w:val="none" w:sz="0" w:space="0" w:color="auto"/>
      </w:divBdr>
    </w:div>
    <w:div w:id="1993176444">
      <w:bodyDiv w:val="1"/>
      <w:marLeft w:val="0"/>
      <w:marRight w:val="0"/>
      <w:marTop w:val="0"/>
      <w:marBottom w:val="0"/>
      <w:divBdr>
        <w:top w:val="none" w:sz="0" w:space="0" w:color="auto"/>
        <w:left w:val="none" w:sz="0" w:space="0" w:color="auto"/>
        <w:bottom w:val="none" w:sz="0" w:space="0" w:color="auto"/>
        <w:right w:val="none" w:sz="0" w:space="0" w:color="auto"/>
      </w:divBdr>
    </w:div>
    <w:div w:id="2009937051">
      <w:bodyDiv w:val="1"/>
      <w:marLeft w:val="0"/>
      <w:marRight w:val="0"/>
      <w:marTop w:val="0"/>
      <w:marBottom w:val="0"/>
      <w:divBdr>
        <w:top w:val="none" w:sz="0" w:space="0" w:color="auto"/>
        <w:left w:val="none" w:sz="0" w:space="0" w:color="auto"/>
        <w:bottom w:val="none" w:sz="0" w:space="0" w:color="auto"/>
        <w:right w:val="none" w:sz="0" w:space="0" w:color="auto"/>
      </w:divBdr>
    </w:div>
    <w:div w:id="2029481990">
      <w:bodyDiv w:val="1"/>
      <w:marLeft w:val="0"/>
      <w:marRight w:val="0"/>
      <w:marTop w:val="0"/>
      <w:marBottom w:val="0"/>
      <w:divBdr>
        <w:top w:val="none" w:sz="0" w:space="0" w:color="auto"/>
        <w:left w:val="none" w:sz="0" w:space="0" w:color="auto"/>
        <w:bottom w:val="none" w:sz="0" w:space="0" w:color="auto"/>
        <w:right w:val="none" w:sz="0" w:space="0" w:color="auto"/>
      </w:divBdr>
    </w:div>
    <w:div w:id="2036230092">
      <w:bodyDiv w:val="1"/>
      <w:marLeft w:val="0"/>
      <w:marRight w:val="0"/>
      <w:marTop w:val="0"/>
      <w:marBottom w:val="0"/>
      <w:divBdr>
        <w:top w:val="none" w:sz="0" w:space="0" w:color="auto"/>
        <w:left w:val="none" w:sz="0" w:space="0" w:color="auto"/>
        <w:bottom w:val="none" w:sz="0" w:space="0" w:color="auto"/>
        <w:right w:val="none" w:sz="0" w:space="0" w:color="auto"/>
      </w:divBdr>
    </w:div>
    <w:div w:id="21289639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19A0C-C8D5-41C2-BD5E-19F50C525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121</Pages>
  <Words>33074</Words>
  <Characters>178601</Characters>
  <Application>Microsoft Office Word</Application>
  <DocSecurity>0</DocSecurity>
  <Lines>1488</Lines>
  <Paragraphs>422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211253</CharactersWithSpaces>
  <SharedDoc>false</SharedDoc>
  <HLinks>
    <vt:vector size="570" baseType="variant">
      <vt:variant>
        <vt:i4>196655</vt:i4>
      </vt:variant>
      <vt:variant>
        <vt:i4>522</vt:i4>
      </vt:variant>
      <vt:variant>
        <vt:i4>0</vt:i4>
      </vt:variant>
      <vt:variant>
        <vt:i4>5</vt:i4>
      </vt:variant>
      <vt:variant>
        <vt:lpwstr>mailto:dkosmidis@space.gr</vt:lpwstr>
      </vt:variant>
      <vt:variant>
        <vt:lpwstr/>
      </vt:variant>
      <vt:variant>
        <vt:i4>6815824</vt:i4>
      </vt:variant>
      <vt:variant>
        <vt:i4>516</vt:i4>
      </vt:variant>
      <vt:variant>
        <vt:i4>0</vt:i4>
      </vt:variant>
      <vt:variant>
        <vt:i4>5</vt:i4>
      </vt:variant>
      <vt:variant>
        <vt:lpwstr>http://www.eaadhsy.gr/n4412/n4412fulltextlinks.html</vt:lpwstr>
      </vt:variant>
      <vt:variant>
        <vt:lpwstr>art105_5</vt:lpwstr>
      </vt:variant>
      <vt:variant>
        <vt:i4>6815824</vt:i4>
      </vt:variant>
      <vt:variant>
        <vt:i4>513</vt:i4>
      </vt:variant>
      <vt:variant>
        <vt:i4>0</vt:i4>
      </vt:variant>
      <vt:variant>
        <vt:i4>5</vt:i4>
      </vt:variant>
      <vt:variant>
        <vt:lpwstr>http://www.eaadhsy.gr/n4412/n4412fulltextlinks.html</vt:lpwstr>
      </vt:variant>
      <vt:variant>
        <vt:lpwstr>art105_5</vt:lpwstr>
      </vt:variant>
      <vt:variant>
        <vt:i4>6815824</vt:i4>
      </vt:variant>
      <vt:variant>
        <vt:i4>510</vt:i4>
      </vt:variant>
      <vt:variant>
        <vt:i4>0</vt:i4>
      </vt:variant>
      <vt:variant>
        <vt:i4>5</vt:i4>
      </vt:variant>
      <vt:variant>
        <vt:lpwstr>http://www.eaadhsy.gr/n4412/n4412fulltextlinks.html</vt:lpwstr>
      </vt:variant>
      <vt:variant>
        <vt:lpwstr>art105_5</vt:lpwstr>
      </vt:variant>
      <vt:variant>
        <vt:i4>6881360</vt:i4>
      </vt:variant>
      <vt:variant>
        <vt:i4>507</vt:i4>
      </vt:variant>
      <vt:variant>
        <vt:i4>0</vt:i4>
      </vt:variant>
      <vt:variant>
        <vt:i4>5</vt:i4>
      </vt:variant>
      <vt:variant>
        <vt:lpwstr>http://www.eaadhsy.gr/n4412/n4412fulltextlinks.html</vt:lpwstr>
      </vt:variant>
      <vt:variant>
        <vt:lpwstr>art105_4</vt:lpwstr>
      </vt:variant>
      <vt:variant>
        <vt:i4>6094972</vt:i4>
      </vt:variant>
      <vt:variant>
        <vt:i4>504</vt:i4>
      </vt:variant>
      <vt:variant>
        <vt:i4>0</vt:i4>
      </vt:variant>
      <vt:variant>
        <vt:i4>5</vt:i4>
      </vt:variant>
      <vt:variant>
        <vt:lpwstr>http://www.eaadhsy.gr/n4412/prosarthmaA_index.html</vt:lpwstr>
      </vt:variant>
      <vt:variant>
        <vt:lpwstr>pararthma_A_X</vt:lpwstr>
      </vt:variant>
      <vt:variant>
        <vt:i4>6029327</vt:i4>
      </vt:variant>
      <vt:variant>
        <vt:i4>501</vt:i4>
      </vt:variant>
      <vt:variant>
        <vt:i4>0</vt:i4>
      </vt:variant>
      <vt:variant>
        <vt:i4>5</vt:i4>
      </vt:variant>
      <vt:variant>
        <vt:lpwstr>http://www.eaadhsy.gr/n4412/n4412fulltextlinks.html</vt:lpwstr>
      </vt:variant>
      <vt:variant>
        <vt:lpwstr>art104</vt:lpwstr>
      </vt:variant>
      <vt:variant>
        <vt:i4>7864382</vt:i4>
      </vt:variant>
      <vt:variant>
        <vt:i4>498</vt:i4>
      </vt:variant>
      <vt:variant>
        <vt:i4>0</vt:i4>
      </vt:variant>
      <vt:variant>
        <vt:i4>5</vt:i4>
      </vt:variant>
      <vt:variant>
        <vt:lpwstr>http://www.eaadhsy.gr/n4412/art79a</vt:lpwstr>
      </vt:variant>
      <vt:variant>
        <vt:lpwstr/>
      </vt:variant>
      <vt:variant>
        <vt:i4>7077975</vt:i4>
      </vt:variant>
      <vt:variant>
        <vt:i4>495</vt:i4>
      </vt:variant>
      <vt:variant>
        <vt:i4>0</vt:i4>
      </vt:variant>
      <vt:variant>
        <vt:i4>5</vt:i4>
      </vt:variant>
      <vt:variant>
        <vt:lpwstr>http://www.eaadhsy.gr/n4412/n4412fulltextlinks.html</vt:lpwstr>
      </vt:variant>
      <vt:variant>
        <vt:lpwstr>art372_4</vt:lpwstr>
      </vt:variant>
      <vt:variant>
        <vt:i4>7077975</vt:i4>
      </vt:variant>
      <vt:variant>
        <vt:i4>492</vt:i4>
      </vt:variant>
      <vt:variant>
        <vt:i4>0</vt:i4>
      </vt:variant>
      <vt:variant>
        <vt:i4>5</vt:i4>
      </vt:variant>
      <vt:variant>
        <vt:lpwstr>http://www.eaadhsy.gr/n4412/n4412fulltextlinks.html</vt:lpwstr>
      </vt:variant>
      <vt:variant>
        <vt:lpwstr>art372_4</vt:lpwstr>
      </vt:variant>
      <vt:variant>
        <vt:i4>7077975</vt:i4>
      </vt:variant>
      <vt:variant>
        <vt:i4>489</vt:i4>
      </vt:variant>
      <vt:variant>
        <vt:i4>0</vt:i4>
      </vt:variant>
      <vt:variant>
        <vt:i4>5</vt:i4>
      </vt:variant>
      <vt:variant>
        <vt:lpwstr>http://www.eaadhsy.gr/n4412/n4412fulltextlinks.html</vt:lpwstr>
      </vt:variant>
      <vt:variant>
        <vt:lpwstr>art372_4</vt:lpwstr>
      </vt:variant>
      <vt:variant>
        <vt:i4>6094939</vt:i4>
      </vt:variant>
      <vt:variant>
        <vt:i4>486</vt:i4>
      </vt:variant>
      <vt:variant>
        <vt:i4>0</vt:i4>
      </vt:variant>
      <vt:variant>
        <vt:i4>5</vt:i4>
      </vt:variant>
      <vt:variant>
        <vt:lpwstr>http://www.promitheus.gov.gr/</vt:lpwstr>
      </vt:variant>
      <vt:variant>
        <vt:lpwstr/>
      </vt:variant>
      <vt:variant>
        <vt:i4>1703951</vt:i4>
      </vt:variant>
      <vt:variant>
        <vt:i4>483</vt:i4>
      </vt:variant>
      <vt:variant>
        <vt:i4>0</vt:i4>
      </vt:variant>
      <vt:variant>
        <vt:i4>5</vt:i4>
      </vt:variant>
      <vt:variant>
        <vt:lpwstr>http://www.hsppa.gr/</vt:lpwstr>
      </vt:variant>
      <vt:variant>
        <vt:lpwstr/>
      </vt:variant>
      <vt:variant>
        <vt:i4>7733370</vt:i4>
      </vt:variant>
      <vt:variant>
        <vt:i4>480</vt:i4>
      </vt:variant>
      <vt:variant>
        <vt:i4>0</vt:i4>
      </vt:variant>
      <vt:variant>
        <vt:i4>5</vt:i4>
      </vt:variant>
      <vt:variant>
        <vt:lpwstr>http://www.eaadhsy.gr/</vt:lpwstr>
      </vt:variant>
      <vt:variant>
        <vt:lpwstr/>
      </vt:variant>
      <vt:variant>
        <vt:i4>6094939</vt:i4>
      </vt:variant>
      <vt:variant>
        <vt:i4>477</vt:i4>
      </vt:variant>
      <vt:variant>
        <vt:i4>0</vt:i4>
      </vt:variant>
      <vt:variant>
        <vt:i4>5</vt:i4>
      </vt:variant>
      <vt:variant>
        <vt:lpwstr>http://www.promitheus.gov.gr/</vt:lpwstr>
      </vt:variant>
      <vt:variant>
        <vt:lpwstr/>
      </vt:variant>
      <vt:variant>
        <vt:i4>2228331</vt:i4>
      </vt:variant>
      <vt:variant>
        <vt:i4>474</vt:i4>
      </vt:variant>
      <vt:variant>
        <vt:i4>0</vt:i4>
      </vt:variant>
      <vt:variant>
        <vt:i4>5</vt:i4>
      </vt:variant>
      <vt:variant>
        <vt:lpwstr>http://et.diavgeia.gov.gr/</vt:lpwstr>
      </vt:variant>
      <vt:variant>
        <vt:lpwstr/>
      </vt:variant>
      <vt:variant>
        <vt:i4>2228331</vt:i4>
      </vt:variant>
      <vt:variant>
        <vt:i4>471</vt:i4>
      </vt:variant>
      <vt:variant>
        <vt:i4>0</vt:i4>
      </vt:variant>
      <vt:variant>
        <vt:i4>5</vt:i4>
      </vt:variant>
      <vt:variant>
        <vt:lpwstr>http://et.diavgeia.gov.gr/</vt:lpwstr>
      </vt:variant>
      <vt:variant>
        <vt:lpwstr/>
      </vt:variant>
      <vt:variant>
        <vt:i4>6094939</vt:i4>
      </vt:variant>
      <vt:variant>
        <vt:i4>468</vt:i4>
      </vt:variant>
      <vt:variant>
        <vt:i4>0</vt:i4>
      </vt:variant>
      <vt:variant>
        <vt:i4>5</vt:i4>
      </vt:variant>
      <vt:variant>
        <vt:lpwstr>http://www.promitheus.gov.gr/</vt:lpwstr>
      </vt:variant>
      <vt:variant>
        <vt:lpwstr/>
      </vt:variant>
      <vt:variant>
        <vt:i4>1310776</vt:i4>
      </vt:variant>
      <vt:variant>
        <vt:i4>461</vt:i4>
      </vt:variant>
      <vt:variant>
        <vt:i4>0</vt:i4>
      </vt:variant>
      <vt:variant>
        <vt:i4>5</vt:i4>
      </vt:variant>
      <vt:variant>
        <vt:lpwstr/>
      </vt:variant>
      <vt:variant>
        <vt:lpwstr>_Toc98330028</vt:lpwstr>
      </vt:variant>
      <vt:variant>
        <vt:i4>1769528</vt:i4>
      </vt:variant>
      <vt:variant>
        <vt:i4>455</vt:i4>
      </vt:variant>
      <vt:variant>
        <vt:i4>0</vt:i4>
      </vt:variant>
      <vt:variant>
        <vt:i4>5</vt:i4>
      </vt:variant>
      <vt:variant>
        <vt:lpwstr/>
      </vt:variant>
      <vt:variant>
        <vt:lpwstr>_Toc98330027</vt:lpwstr>
      </vt:variant>
      <vt:variant>
        <vt:i4>1703992</vt:i4>
      </vt:variant>
      <vt:variant>
        <vt:i4>449</vt:i4>
      </vt:variant>
      <vt:variant>
        <vt:i4>0</vt:i4>
      </vt:variant>
      <vt:variant>
        <vt:i4>5</vt:i4>
      </vt:variant>
      <vt:variant>
        <vt:lpwstr/>
      </vt:variant>
      <vt:variant>
        <vt:lpwstr>_Toc98330026</vt:lpwstr>
      </vt:variant>
      <vt:variant>
        <vt:i4>1638456</vt:i4>
      </vt:variant>
      <vt:variant>
        <vt:i4>443</vt:i4>
      </vt:variant>
      <vt:variant>
        <vt:i4>0</vt:i4>
      </vt:variant>
      <vt:variant>
        <vt:i4>5</vt:i4>
      </vt:variant>
      <vt:variant>
        <vt:lpwstr/>
      </vt:variant>
      <vt:variant>
        <vt:lpwstr>_Toc98330025</vt:lpwstr>
      </vt:variant>
      <vt:variant>
        <vt:i4>1572920</vt:i4>
      </vt:variant>
      <vt:variant>
        <vt:i4>437</vt:i4>
      </vt:variant>
      <vt:variant>
        <vt:i4>0</vt:i4>
      </vt:variant>
      <vt:variant>
        <vt:i4>5</vt:i4>
      </vt:variant>
      <vt:variant>
        <vt:lpwstr/>
      </vt:variant>
      <vt:variant>
        <vt:lpwstr>_Toc98330024</vt:lpwstr>
      </vt:variant>
      <vt:variant>
        <vt:i4>2031672</vt:i4>
      </vt:variant>
      <vt:variant>
        <vt:i4>431</vt:i4>
      </vt:variant>
      <vt:variant>
        <vt:i4>0</vt:i4>
      </vt:variant>
      <vt:variant>
        <vt:i4>5</vt:i4>
      </vt:variant>
      <vt:variant>
        <vt:lpwstr/>
      </vt:variant>
      <vt:variant>
        <vt:lpwstr>_Toc98330023</vt:lpwstr>
      </vt:variant>
      <vt:variant>
        <vt:i4>1966136</vt:i4>
      </vt:variant>
      <vt:variant>
        <vt:i4>425</vt:i4>
      </vt:variant>
      <vt:variant>
        <vt:i4>0</vt:i4>
      </vt:variant>
      <vt:variant>
        <vt:i4>5</vt:i4>
      </vt:variant>
      <vt:variant>
        <vt:lpwstr/>
      </vt:variant>
      <vt:variant>
        <vt:lpwstr>_Toc98330022</vt:lpwstr>
      </vt:variant>
      <vt:variant>
        <vt:i4>1900600</vt:i4>
      </vt:variant>
      <vt:variant>
        <vt:i4>419</vt:i4>
      </vt:variant>
      <vt:variant>
        <vt:i4>0</vt:i4>
      </vt:variant>
      <vt:variant>
        <vt:i4>5</vt:i4>
      </vt:variant>
      <vt:variant>
        <vt:lpwstr/>
      </vt:variant>
      <vt:variant>
        <vt:lpwstr>_Toc98330021</vt:lpwstr>
      </vt:variant>
      <vt:variant>
        <vt:i4>1835064</vt:i4>
      </vt:variant>
      <vt:variant>
        <vt:i4>413</vt:i4>
      </vt:variant>
      <vt:variant>
        <vt:i4>0</vt:i4>
      </vt:variant>
      <vt:variant>
        <vt:i4>5</vt:i4>
      </vt:variant>
      <vt:variant>
        <vt:lpwstr/>
      </vt:variant>
      <vt:variant>
        <vt:lpwstr>_Toc98330020</vt:lpwstr>
      </vt:variant>
      <vt:variant>
        <vt:i4>1376315</vt:i4>
      </vt:variant>
      <vt:variant>
        <vt:i4>407</vt:i4>
      </vt:variant>
      <vt:variant>
        <vt:i4>0</vt:i4>
      </vt:variant>
      <vt:variant>
        <vt:i4>5</vt:i4>
      </vt:variant>
      <vt:variant>
        <vt:lpwstr/>
      </vt:variant>
      <vt:variant>
        <vt:lpwstr>_Toc98330019</vt:lpwstr>
      </vt:variant>
      <vt:variant>
        <vt:i4>1310779</vt:i4>
      </vt:variant>
      <vt:variant>
        <vt:i4>401</vt:i4>
      </vt:variant>
      <vt:variant>
        <vt:i4>0</vt:i4>
      </vt:variant>
      <vt:variant>
        <vt:i4>5</vt:i4>
      </vt:variant>
      <vt:variant>
        <vt:lpwstr/>
      </vt:variant>
      <vt:variant>
        <vt:lpwstr>_Toc98330018</vt:lpwstr>
      </vt:variant>
      <vt:variant>
        <vt:i4>1769531</vt:i4>
      </vt:variant>
      <vt:variant>
        <vt:i4>395</vt:i4>
      </vt:variant>
      <vt:variant>
        <vt:i4>0</vt:i4>
      </vt:variant>
      <vt:variant>
        <vt:i4>5</vt:i4>
      </vt:variant>
      <vt:variant>
        <vt:lpwstr/>
      </vt:variant>
      <vt:variant>
        <vt:lpwstr>_Toc98330017</vt:lpwstr>
      </vt:variant>
      <vt:variant>
        <vt:i4>1703995</vt:i4>
      </vt:variant>
      <vt:variant>
        <vt:i4>389</vt:i4>
      </vt:variant>
      <vt:variant>
        <vt:i4>0</vt:i4>
      </vt:variant>
      <vt:variant>
        <vt:i4>5</vt:i4>
      </vt:variant>
      <vt:variant>
        <vt:lpwstr/>
      </vt:variant>
      <vt:variant>
        <vt:lpwstr>_Toc98330016</vt:lpwstr>
      </vt:variant>
      <vt:variant>
        <vt:i4>1638459</vt:i4>
      </vt:variant>
      <vt:variant>
        <vt:i4>383</vt:i4>
      </vt:variant>
      <vt:variant>
        <vt:i4>0</vt:i4>
      </vt:variant>
      <vt:variant>
        <vt:i4>5</vt:i4>
      </vt:variant>
      <vt:variant>
        <vt:lpwstr/>
      </vt:variant>
      <vt:variant>
        <vt:lpwstr>_Toc98330015</vt:lpwstr>
      </vt:variant>
      <vt:variant>
        <vt:i4>1572923</vt:i4>
      </vt:variant>
      <vt:variant>
        <vt:i4>377</vt:i4>
      </vt:variant>
      <vt:variant>
        <vt:i4>0</vt:i4>
      </vt:variant>
      <vt:variant>
        <vt:i4>5</vt:i4>
      </vt:variant>
      <vt:variant>
        <vt:lpwstr/>
      </vt:variant>
      <vt:variant>
        <vt:lpwstr>_Toc98330014</vt:lpwstr>
      </vt:variant>
      <vt:variant>
        <vt:i4>2031675</vt:i4>
      </vt:variant>
      <vt:variant>
        <vt:i4>371</vt:i4>
      </vt:variant>
      <vt:variant>
        <vt:i4>0</vt:i4>
      </vt:variant>
      <vt:variant>
        <vt:i4>5</vt:i4>
      </vt:variant>
      <vt:variant>
        <vt:lpwstr/>
      </vt:variant>
      <vt:variant>
        <vt:lpwstr>_Toc98330013</vt:lpwstr>
      </vt:variant>
      <vt:variant>
        <vt:i4>1966139</vt:i4>
      </vt:variant>
      <vt:variant>
        <vt:i4>365</vt:i4>
      </vt:variant>
      <vt:variant>
        <vt:i4>0</vt:i4>
      </vt:variant>
      <vt:variant>
        <vt:i4>5</vt:i4>
      </vt:variant>
      <vt:variant>
        <vt:lpwstr/>
      </vt:variant>
      <vt:variant>
        <vt:lpwstr>_Toc98330012</vt:lpwstr>
      </vt:variant>
      <vt:variant>
        <vt:i4>1900603</vt:i4>
      </vt:variant>
      <vt:variant>
        <vt:i4>359</vt:i4>
      </vt:variant>
      <vt:variant>
        <vt:i4>0</vt:i4>
      </vt:variant>
      <vt:variant>
        <vt:i4>5</vt:i4>
      </vt:variant>
      <vt:variant>
        <vt:lpwstr/>
      </vt:variant>
      <vt:variant>
        <vt:lpwstr>_Toc98330011</vt:lpwstr>
      </vt:variant>
      <vt:variant>
        <vt:i4>1835067</vt:i4>
      </vt:variant>
      <vt:variant>
        <vt:i4>353</vt:i4>
      </vt:variant>
      <vt:variant>
        <vt:i4>0</vt:i4>
      </vt:variant>
      <vt:variant>
        <vt:i4>5</vt:i4>
      </vt:variant>
      <vt:variant>
        <vt:lpwstr/>
      </vt:variant>
      <vt:variant>
        <vt:lpwstr>_Toc98330010</vt:lpwstr>
      </vt:variant>
      <vt:variant>
        <vt:i4>1376314</vt:i4>
      </vt:variant>
      <vt:variant>
        <vt:i4>347</vt:i4>
      </vt:variant>
      <vt:variant>
        <vt:i4>0</vt:i4>
      </vt:variant>
      <vt:variant>
        <vt:i4>5</vt:i4>
      </vt:variant>
      <vt:variant>
        <vt:lpwstr/>
      </vt:variant>
      <vt:variant>
        <vt:lpwstr>_Toc98330009</vt:lpwstr>
      </vt:variant>
      <vt:variant>
        <vt:i4>1310778</vt:i4>
      </vt:variant>
      <vt:variant>
        <vt:i4>341</vt:i4>
      </vt:variant>
      <vt:variant>
        <vt:i4>0</vt:i4>
      </vt:variant>
      <vt:variant>
        <vt:i4>5</vt:i4>
      </vt:variant>
      <vt:variant>
        <vt:lpwstr/>
      </vt:variant>
      <vt:variant>
        <vt:lpwstr>_Toc98330008</vt:lpwstr>
      </vt:variant>
      <vt:variant>
        <vt:i4>1769530</vt:i4>
      </vt:variant>
      <vt:variant>
        <vt:i4>335</vt:i4>
      </vt:variant>
      <vt:variant>
        <vt:i4>0</vt:i4>
      </vt:variant>
      <vt:variant>
        <vt:i4>5</vt:i4>
      </vt:variant>
      <vt:variant>
        <vt:lpwstr/>
      </vt:variant>
      <vt:variant>
        <vt:lpwstr>_Toc98330007</vt:lpwstr>
      </vt:variant>
      <vt:variant>
        <vt:i4>1703994</vt:i4>
      </vt:variant>
      <vt:variant>
        <vt:i4>329</vt:i4>
      </vt:variant>
      <vt:variant>
        <vt:i4>0</vt:i4>
      </vt:variant>
      <vt:variant>
        <vt:i4>5</vt:i4>
      </vt:variant>
      <vt:variant>
        <vt:lpwstr/>
      </vt:variant>
      <vt:variant>
        <vt:lpwstr>_Toc98330006</vt:lpwstr>
      </vt:variant>
      <vt:variant>
        <vt:i4>1638458</vt:i4>
      </vt:variant>
      <vt:variant>
        <vt:i4>323</vt:i4>
      </vt:variant>
      <vt:variant>
        <vt:i4>0</vt:i4>
      </vt:variant>
      <vt:variant>
        <vt:i4>5</vt:i4>
      </vt:variant>
      <vt:variant>
        <vt:lpwstr/>
      </vt:variant>
      <vt:variant>
        <vt:lpwstr>_Toc98330005</vt:lpwstr>
      </vt:variant>
      <vt:variant>
        <vt:i4>1572922</vt:i4>
      </vt:variant>
      <vt:variant>
        <vt:i4>317</vt:i4>
      </vt:variant>
      <vt:variant>
        <vt:i4>0</vt:i4>
      </vt:variant>
      <vt:variant>
        <vt:i4>5</vt:i4>
      </vt:variant>
      <vt:variant>
        <vt:lpwstr/>
      </vt:variant>
      <vt:variant>
        <vt:lpwstr>_Toc98330004</vt:lpwstr>
      </vt:variant>
      <vt:variant>
        <vt:i4>2031674</vt:i4>
      </vt:variant>
      <vt:variant>
        <vt:i4>311</vt:i4>
      </vt:variant>
      <vt:variant>
        <vt:i4>0</vt:i4>
      </vt:variant>
      <vt:variant>
        <vt:i4>5</vt:i4>
      </vt:variant>
      <vt:variant>
        <vt:lpwstr/>
      </vt:variant>
      <vt:variant>
        <vt:lpwstr>_Toc98330003</vt:lpwstr>
      </vt:variant>
      <vt:variant>
        <vt:i4>1966138</vt:i4>
      </vt:variant>
      <vt:variant>
        <vt:i4>305</vt:i4>
      </vt:variant>
      <vt:variant>
        <vt:i4>0</vt:i4>
      </vt:variant>
      <vt:variant>
        <vt:i4>5</vt:i4>
      </vt:variant>
      <vt:variant>
        <vt:lpwstr/>
      </vt:variant>
      <vt:variant>
        <vt:lpwstr>_Toc98330002</vt:lpwstr>
      </vt:variant>
      <vt:variant>
        <vt:i4>1900602</vt:i4>
      </vt:variant>
      <vt:variant>
        <vt:i4>299</vt:i4>
      </vt:variant>
      <vt:variant>
        <vt:i4>0</vt:i4>
      </vt:variant>
      <vt:variant>
        <vt:i4>5</vt:i4>
      </vt:variant>
      <vt:variant>
        <vt:lpwstr/>
      </vt:variant>
      <vt:variant>
        <vt:lpwstr>_Toc98330001</vt:lpwstr>
      </vt:variant>
      <vt:variant>
        <vt:i4>1835066</vt:i4>
      </vt:variant>
      <vt:variant>
        <vt:i4>293</vt:i4>
      </vt:variant>
      <vt:variant>
        <vt:i4>0</vt:i4>
      </vt:variant>
      <vt:variant>
        <vt:i4>5</vt:i4>
      </vt:variant>
      <vt:variant>
        <vt:lpwstr/>
      </vt:variant>
      <vt:variant>
        <vt:lpwstr>_Toc98330000</vt:lpwstr>
      </vt:variant>
      <vt:variant>
        <vt:i4>1900602</vt:i4>
      </vt:variant>
      <vt:variant>
        <vt:i4>287</vt:i4>
      </vt:variant>
      <vt:variant>
        <vt:i4>0</vt:i4>
      </vt:variant>
      <vt:variant>
        <vt:i4>5</vt:i4>
      </vt:variant>
      <vt:variant>
        <vt:lpwstr/>
      </vt:variant>
      <vt:variant>
        <vt:lpwstr>_Toc98329999</vt:lpwstr>
      </vt:variant>
      <vt:variant>
        <vt:i4>1835066</vt:i4>
      </vt:variant>
      <vt:variant>
        <vt:i4>281</vt:i4>
      </vt:variant>
      <vt:variant>
        <vt:i4>0</vt:i4>
      </vt:variant>
      <vt:variant>
        <vt:i4>5</vt:i4>
      </vt:variant>
      <vt:variant>
        <vt:lpwstr/>
      </vt:variant>
      <vt:variant>
        <vt:lpwstr>_Toc98329998</vt:lpwstr>
      </vt:variant>
      <vt:variant>
        <vt:i4>1245242</vt:i4>
      </vt:variant>
      <vt:variant>
        <vt:i4>275</vt:i4>
      </vt:variant>
      <vt:variant>
        <vt:i4>0</vt:i4>
      </vt:variant>
      <vt:variant>
        <vt:i4>5</vt:i4>
      </vt:variant>
      <vt:variant>
        <vt:lpwstr/>
      </vt:variant>
      <vt:variant>
        <vt:lpwstr>_Toc98329997</vt:lpwstr>
      </vt:variant>
      <vt:variant>
        <vt:i4>1179706</vt:i4>
      </vt:variant>
      <vt:variant>
        <vt:i4>269</vt:i4>
      </vt:variant>
      <vt:variant>
        <vt:i4>0</vt:i4>
      </vt:variant>
      <vt:variant>
        <vt:i4>5</vt:i4>
      </vt:variant>
      <vt:variant>
        <vt:lpwstr/>
      </vt:variant>
      <vt:variant>
        <vt:lpwstr>_Toc98329996</vt:lpwstr>
      </vt:variant>
      <vt:variant>
        <vt:i4>1114170</vt:i4>
      </vt:variant>
      <vt:variant>
        <vt:i4>263</vt:i4>
      </vt:variant>
      <vt:variant>
        <vt:i4>0</vt:i4>
      </vt:variant>
      <vt:variant>
        <vt:i4>5</vt:i4>
      </vt:variant>
      <vt:variant>
        <vt:lpwstr/>
      </vt:variant>
      <vt:variant>
        <vt:lpwstr>_Toc98329995</vt:lpwstr>
      </vt:variant>
      <vt:variant>
        <vt:i4>1048634</vt:i4>
      </vt:variant>
      <vt:variant>
        <vt:i4>257</vt:i4>
      </vt:variant>
      <vt:variant>
        <vt:i4>0</vt:i4>
      </vt:variant>
      <vt:variant>
        <vt:i4>5</vt:i4>
      </vt:variant>
      <vt:variant>
        <vt:lpwstr/>
      </vt:variant>
      <vt:variant>
        <vt:lpwstr>_Toc98329994</vt:lpwstr>
      </vt:variant>
      <vt:variant>
        <vt:i4>1507386</vt:i4>
      </vt:variant>
      <vt:variant>
        <vt:i4>251</vt:i4>
      </vt:variant>
      <vt:variant>
        <vt:i4>0</vt:i4>
      </vt:variant>
      <vt:variant>
        <vt:i4>5</vt:i4>
      </vt:variant>
      <vt:variant>
        <vt:lpwstr/>
      </vt:variant>
      <vt:variant>
        <vt:lpwstr>_Toc98329993</vt:lpwstr>
      </vt:variant>
      <vt:variant>
        <vt:i4>1441850</vt:i4>
      </vt:variant>
      <vt:variant>
        <vt:i4>245</vt:i4>
      </vt:variant>
      <vt:variant>
        <vt:i4>0</vt:i4>
      </vt:variant>
      <vt:variant>
        <vt:i4>5</vt:i4>
      </vt:variant>
      <vt:variant>
        <vt:lpwstr/>
      </vt:variant>
      <vt:variant>
        <vt:lpwstr>_Toc98329992</vt:lpwstr>
      </vt:variant>
      <vt:variant>
        <vt:i4>1376314</vt:i4>
      </vt:variant>
      <vt:variant>
        <vt:i4>239</vt:i4>
      </vt:variant>
      <vt:variant>
        <vt:i4>0</vt:i4>
      </vt:variant>
      <vt:variant>
        <vt:i4>5</vt:i4>
      </vt:variant>
      <vt:variant>
        <vt:lpwstr/>
      </vt:variant>
      <vt:variant>
        <vt:lpwstr>_Toc98329991</vt:lpwstr>
      </vt:variant>
      <vt:variant>
        <vt:i4>1310778</vt:i4>
      </vt:variant>
      <vt:variant>
        <vt:i4>233</vt:i4>
      </vt:variant>
      <vt:variant>
        <vt:i4>0</vt:i4>
      </vt:variant>
      <vt:variant>
        <vt:i4>5</vt:i4>
      </vt:variant>
      <vt:variant>
        <vt:lpwstr/>
      </vt:variant>
      <vt:variant>
        <vt:lpwstr>_Toc98329990</vt:lpwstr>
      </vt:variant>
      <vt:variant>
        <vt:i4>1900603</vt:i4>
      </vt:variant>
      <vt:variant>
        <vt:i4>227</vt:i4>
      </vt:variant>
      <vt:variant>
        <vt:i4>0</vt:i4>
      </vt:variant>
      <vt:variant>
        <vt:i4>5</vt:i4>
      </vt:variant>
      <vt:variant>
        <vt:lpwstr/>
      </vt:variant>
      <vt:variant>
        <vt:lpwstr>_Toc98329989</vt:lpwstr>
      </vt:variant>
      <vt:variant>
        <vt:i4>1835067</vt:i4>
      </vt:variant>
      <vt:variant>
        <vt:i4>221</vt:i4>
      </vt:variant>
      <vt:variant>
        <vt:i4>0</vt:i4>
      </vt:variant>
      <vt:variant>
        <vt:i4>5</vt:i4>
      </vt:variant>
      <vt:variant>
        <vt:lpwstr/>
      </vt:variant>
      <vt:variant>
        <vt:lpwstr>_Toc98329988</vt:lpwstr>
      </vt:variant>
      <vt:variant>
        <vt:i4>1245243</vt:i4>
      </vt:variant>
      <vt:variant>
        <vt:i4>215</vt:i4>
      </vt:variant>
      <vt:variant>
        <vt:i4>0</vt:i4>
      </vt:variant>
      <vt:variant>
        <vt:i4>5</vt:i4>
      </vt:variant>
      <vt:variant>
        <vt:lpwstr/>
      </vt:variant>
      <vt:variant>
        <vt:lpwstr>_Toc98329987</vt:lpwstr>
      </vt:variant>
      <vt:variant>
        <vt:i4>1179707</vt:i4>
      </vt:variant>
      <vt:variant>
        <vt:i4>209</vt:i4>
      </vt:variant>
      <vt:variant>
        <vt:i4>0</vt:i4>
      </vt:variant>
      <vt:variant>
        <vt:i4>5</vt:i4>
      </vt:variant>
      <vt:variant>
        <vt:lpwstr/>
      </vt:variant>
      <vt:variant>
        <vt:lpwstr>_Toc98329986</vt:lpwstr>
      </vt:variant>
      <vt:variant>
        <vt:i4>1114171</vt:i4>
      </vt:variant>
      <vt:variant>
        <vt:i4>203</vt:i4>
      </vt:variant>
      <vt:variant>
        <vt:i4>0</vt:i4>
      </vt:variant>
      <vt:variant>
        <vt:i4>5</vt:i4>
      </vt:variant>
      <vt:variant>
        <vt:lpwstr/>
      </vt:variant>
      <vt:variant>
        <vt:lpwstr>_Toc98329985</vt:lpwstr>
      </vt:variant>
      <vt:variant>
        <vt:i4>1048635</vt:i4>
      </vt:variant>
      <vt:variant>
        <vt:i4>197</vt:i4>
      </vt:variant>
      <vt:variant>
        <vt:i4>0</vt:i4>
      </vt:variant>
      <vt:variant>
        <vt:i4>5</vt:i4>
      </vt:variant>
      <vt:variant>
        <vt:lpwstr/>
      </vt:variant>
      <vt:variant>
        <vt:lpwstr>_Toc98329984</vt:lpwstr>
      </vt:variant>
      <vt:variant>
        <vt:i4>1507387</vt:i4>
      </vt:variant>
      <vt:variant>
        <vt:i4>191</vt:i4>
      </vt:variant>
      <vt:variant>
        <vt:i4>0</vt:i4>
      </vt:variant>
      <vt:variant>
        <vt:i4>5</vt:i4>
      </vt:variant>
      <vt:variant>
        <vt:lpwstr/>
      </vt:variant>
      <vt:variant>
        <vt:lpwstr>_Toc98329983</vt:lpwstr>
      </vt:variant>
      <vt:variant>
        <vt:i4>1441851</vt:i4>
      </vt:variant>
      <vt:variant>
        <vt:i4>185</vt:i4>
      </vt:variant>
      <vt:variant>
        <vt:i4>0</vt:i4>
      </vt:variant>
      <vt:variant>
        <vt:i4>5</vt:i4>
      </vt:variant>
      <vt:variant>
        <vt:lpwstr/>
      </vt:variant>
      <vt:variant>
        <vt:lpwstr>_Toc98329982</vt:lpwstr>
      </vt:variant>
      <vt:variant>
        <vt:i4>1376315</vt:i4>
      </vt:variant>
      <vt:variant>
        <vt:i4>179</vt:i4>
      </vt:variant>
      <vt:variant>
        <vt:i4>0</vt:i4>
      </vt:variant>
      <vt:variant>
        <vt:i4>5</vt:i4>
      </vt:variant>
      <vt:variant>
        <vt:lpwstr/>
      </vt:variant>
      <vt:variant>
        <vt:lpwstr>_Toc98329981</vt:lpwstr>
      </vt:variant>
      <vt:variant>
        <vt:i4>1310779</vt:i4>
      </vt:variant>
      <vt:variant>
        <vt:i4>173</vt:i4>
      </vt:variant>
      <vt:variant>
        <vt:i4>0</vt:i4>
      </vt:variant>
      <vt:variant>
        <vt:i4>5</vt:i4>
      </vt:variant>
      <vt:variant>
        <vt:lpwstr/>
      </vt:variant>
      <vt:variant>
        <vt:lpwstr>_Toc98329980</vt:lpwstr>
      </vt:variant>
      <vt:variant>
        <vt:i4>1900596</vt:i4>
      </vt:variant>
      <vt:variant>
        <vt:i4>167</vt:i4>
      </vt:variant>
      <vt:variant>
        <vt:i4>0</vt:i4>
      </vt:variant>
      <vt:variant>
        <vt:i4>5</vt:i4>
      </vt:variant>
      <vt:variant>
        <vt:lpwstr/>
      </vt:variant>
      <vt:variant>
        <vt:lpwstr>_Toc98329979</vt:lpwstr>
      </vt:variant>
      <vt:variant>
        <vt:i4>1835060</vt:i4>
      </vt:variant>
      <vt:variant>
        <vt:i4>161</vt:i4>
      </vt:variant>
      <vt:variant>
        <vt:i4>0</vt:i4>
      </vt:variant>
      <vt:variant>
        <vt:i4>5</vt:i4>
      </vt:variant>
      <vt:variant>
        <vt:lpwstr/>
      </vt:variant>
      <vt:variant>
        <vt:lpwstr>_Toc98329978</vt:lpwstr>
      </vt:variant>
      <vt:variant>
        <vt:i4>1245236</vt:i4>
      </vt:variant>
      <vt:variant>
        <vt:i4>155</vt:i4>
      </vt:variant>
      <vt:variant>
        <vt:i4>0</vt:i4>
      </vt:variant>
      <vt:variant>
        <vt:i4>5</vt:i4>
      </vt:variant>
      <vt:variant>
        <vt:lpwstr/>
      </vt:variant>
      <vt:variant>
        <vt:lpwstr>_Toc98329977</vt:lpwstr>
      </vt:variant>
      <vt:variant>
        <vt:i4>1179700</vt:i4>
      </vt:variant>
      <vt:variant>
        <vt:i4>149</vt:i4>
      </vt:variant>
      <vt:variant>
        <vt:i4>0</vt:i4>
      </vt:variant>
      <vt:variant>
        <vt:i4>5</vt:i4>
      </vt:variant>
      <vt:variant>
        <vt:lpwstr/>
      </vt:variant>
      <vt:variant>
        <vt:lpwstr>_Toc98329976</vt:lpwstr>
      </vt:variant>
      <vt:variant>
        <vt:i4>1114164</vt:i4>
      </vt:variant>
      <vt:variant>
        <vt:i4>143</vt:i4>
      </vt:variant>
      <vt:variant>
        <vt:i4>0</vt:i4>
      </vt:variant>
      <vt:variant>
        <vt:i4>5</vt:i4>
      </vt:variant>
      <vt:variant>
        <vt:lpwstr/>
      </vt:variant>
      <vt:variant>
        <vt:lpwstr>_Toc98329975</vt:lpwstr>
      </vt:variant>
      <vt:variant>
        <vt:i4>1048628</vt:i4>
      </vt:variant>
      <vt:variant>
        <vt:i4>137</vt:i4>
      </vt:variant>
      <vt:variant>
        <vt:i4>0</vt:i4>
      </vt:variant>
      <vt:variant>
        <vt:i4>5</vt:i4>
      </vt:variant>
      <vt:variant>
        <vt:lpwstr/>
      </vt:variant>
      <vt:variant>
        <vt:lpwstr>_Toc98329974</vt:lpwstr>
      </vt:variant>
      <vt:variant>
        <vt:i4>1507380</vt:i4>
      </vt:variant>
      <vt:variant>
        <vt:i4>131</vt:i4>
      </vt:variant>
      <vt:variant>
        <vt:i4>0</vt:i4>
      </vt:variant>
      <vt:variant>
        <vt:i4>5</vt:i4>
      </vt:variant>
      <vt:variant>
        <vt:lpwstr/>
      </vt:variant>
      <vt:variant>
        <vt:lpwstr>_Toc98329973</vt:lpwstr>
      </vt:variant>
      <vt:variant>
        <vt:i4>1441844</vt:i4>
      </vt:variant>
      <vt:variant>
        <vt:i4>125</vt:i4>
      </vt:variant>
      <vt:variant>
        <vt:i4>0</vt:i4>
      </vt:variant>
      <vt:variant>
        <vt:i4>5</vt:i4>
      </vt:variant>
      <vt:variant>
        <vt:lpwstr/>
      </vt:variant>
      <vt:variant>
        <vt:lpwstr>_Toc98329972</vt:lpwstr>
      </vt:variant>
      <vt:variant>
        <vt:i4>1376308</vt:i4>
      </vt:variant>
      <vt:variant>
        <vt:i4>119</vt:i4>
      </vt:variant>
      <vt:variant>
        <vt:i4>0</vt:i4>
      </vt:variant>
      <vt:variant>
        <vt:i4>5</vt:i4>
      </vt:variant>
      <vt:variant>
        <vt:lpwstr/>
      </vt:variant>
      <vt:variant>
        <vt:lpwstr>_Toc98329971</vt:lpwstr>
      </vt:variant>
      <vt:variant>
        <vt:i4>1310772</vt:i4>
      </vt:variant>
      <vt:variant>
        <vt:i4>113</vt:i4>
      </vt:variant>
      <vt:variant>
        <vt:i4>0</vt:i4>
      </vt:variant>
      <vt:variant>
        <vt:i4>5</vt:i4>
      </vt:variant>
      <vt:variant>
        <vt:lpwstr/>
      </vt:variant>
      <vt:variant>
        <vt:lpwstr>_Toc98329970</vt:lpwstr>
      </vt:variant>
      <vt:variant>
        <vt:i4>1900597</vt:i4>
      </vt:variant>
      <vt:variant>
        <vt:i4>107</vt:i4>
      </vt:variant>
      <vt:variant>
        <vt:i4>0</vt:i4>
      </vt:variant>
      <vt:variant>
        <vt:i4>5</vt:i4>
      </vt:variant>
      <vt:variant>
        <vt:lpwstr/>
      </vt:variant>
      <vt:variant>
        <vt:lpwstr>_Toc98329969</vt:lpwstr>
      </vt:variant>
      <vt:variant>
        <vt:i4>1835061</vt:i4>
      </vt:variant>
      <vt:variant>
        <vt:i4>101</vt:i4>
      </vt:variant>
      <vt:variant>
        <vt:i4>0</vt:i4>
      </vt:variant>
      <vt:variant>
        <vt:i4>5</vt:i4>
      </vt:variant>
      <vt:variant>
        <vt:lpwstr/>
      </vt:variant>
      <vt:variant>
        <vt:lpwstr>_Toc98329968</vt:lpwstr>
      </vt:variant>
      <vt:variant>
        <vt:i4>1245237</vt:i4>
      </vt:variant>
      <vt:variant>
        <vt:i4>95</vt:i4>
      </vt:variant>
      <vt:variant>
        <vt:i4>0</vt:i4>
      </vt:variant>
      <vt:variant>
        <vt:i4>5</vt:i4>
      </vt:variant>
      <vt:variant>
        <vt:lpwstr/>
      </vt:variant>
      <vt:variant>
        <vt:lpwstr>_Toc98329967</vt:lpwstr>
      </vt:variant>
      <vt:variant>
        <vt:i4>1179701</vt:i4>
      </vt:variant>
      <vt:variant>
        <vt:i4>89</vt:i4>
      </vt:variant>
      <vt:variant>
        <vt:i4>0</vt:i4>
      </vt:variant>
      <vt:variant>
        <vt:i4>5</vt:i4>
      </vt:variant>
      <vt:variant>
        <vt:lpwstr/>
      </vt:variant>
      <vt:variant>
        <vt:lpwstr>_Toc98329966</vt:lpwstr>
      </vt:variant>
      <vt:variant>
        <vt:i4>1114165</vt:i4>
      </vt:variant>
      <vt:variant>
        <vt:i4>83</vt:i4>
      </vt:variant>
      <vt:variant>
        <vt:i4>0</vt:i4>
      </vt:variant>
      <vt:variant>
        <vt:i4>5</vt:i4>
      </vt:variant>
      <vt:variant>
        <vt:lpwstr/>
      </vt:variant>
      <vt:variant>
        <vt:lpwstr>_Toc98329965</vt:lpwstr>
      </vt:variant>
      <vt:variant>
        <vt:i4>1048629</vt:i4>
      </vt:variant>
      <vt:variant>
        <vt:i4>77</vt:i4>
      </vt:variant>
      <vt:variant>
        <vt:i4>0</vt:i4>
      </vt:variant>
      <vt:variant>
        <vt:i4>5</vt:i4>
      </vt:variant>
      <vt:variant>
        <vt:lpwstr/>
      </vt:variant>
      <vt:variant>
        <vt:lpwstr>_Toc98329964</vt:lpwstr>
      </vt:variant>
      <vt:variant>
        <vt:i4>1507381</vt:i4>
      </vt:variant>
      <vt:variant>
        <vt:i4>71</vt:i4>
      </vt:variant>
      <vt:variant>
        <vt:i4>0</vt:i4>
      </vt:variant>
      <vt:variant>
        <vt:i4>5</vt:i4>
      </vt:variant>
      <vt:variant>
        <vt:lpwstr/>
      </vt:variant>
      <vt:variant>
        <vt:lpwstr>_Toc98329963</vt:lpwstr>
      </vt:variant>
      <vt:variant>
        <vt:i4>1441845</vt:i4>
      </vt:variant>
      <vt:variant>
        <vt:i4>65</vt:i4>
      </vt:variant>
      <vt:variant>
        <vt:i4>0</vt:i4>
      </vt:variant>
      <vt:variant>
        <vt:i4>5</vt:i4>
      </vt:variant>
      <vt:variant>
        <vt:lpwstr/>
      </vt:variant>
      <vt:variant>
        <vt:lpwstr>_Toc98329962</vt:lpwstr>
      </vt:variant>
      <vt:variant>
        <vt:i4>1376309</vt:i4>
      </vt:variant>
      <vt:variant>
        <vt:i4>59</vt:i4>
      </vt:variant>
      <vt:variant>
        <vt:i4>0</vt:i4>
      </vt:variant>
      <vt:variant>
        <vt:i4>5</vt:i4>
      </vt:variant>
      <vt:variant>
        <vt:lpwstr/>
      </vt:variant>
      <vt:variant>
        <vt:lpwstr>_Toc98329961</vt:lpwstr>
      </vt:variant>
      <vt:variant>
        <vt:i4>1310773</vt:i4>
      </vt:variant>
      <vt:variant>
        <vt:i4>53</vt:i4>
      </vt:variant>
      <vt:variant>
        <vt:i4>0</vt:i4>
      </vt:variant>
      <vt:variant>
        <vt:i4>5</vt:i4>
      </vt:variant>
      <vt:variant>
        <vt:lpwstr/>
      </vt:variant>
      <vt:variant>
        <vt:lpwstr>_Toc98329960</vt:lpwstr>
      </vt:variant>
      <vt:variant>
        <vt:i4>1900598</vt:i4>
      </vt:variant>
      <vt:variant>
        <vt:i4>47</vt:i4>
      </vt:variant>
      <vt:variant>
        <vt:i4>0</vt:i4>
      </vt:variant>
      <vt:variant>
        <vt:i4>5</vt:i4>
      </vt:variant>
      <vt:variant>
        <vt:lpwstr/>
      </vt:variant>
      <vt:variant>
        <vt:lpwstr>_Toc98329959</vt:lpwstr>
      </vt:variant>
      <vt:variant>
        <vt:i4>1835062</vt:i4>
      </vt:variant>
      <vt:variant>
        <vt:i4>41</vt:i4>
      </vt:variant>
      <vt:variant>
        <vt:i4>0</vt:i4>
      </vt:variant>
      <vt:variant>
        <vt:i4>5</vt:i4>
      </vt:variant>
      <vt:variant>
        <vt:lpwstr/>
      </vt:variant>
      <vt:variant>
        <vt:lpwstr>_Toc98329958</vt:lpwstr>
      </vt:variant>
      <vt:variant>
        <vt:i4>1245238</vt:i4>
      </vt:variant>
      <vt:variant>
        <vt:i4>35</vt:i4>
      </vt:variant>
      <vt:variant>
        <vt:i4>0</vt:i4>
      </vt:variant>
      <vt:variant>
        <vt:i4>5</vt:i4>
      </vt:variant>
      <vt:variant>
        <vt:lpwstr/>
      </vt:variant>
      <vt:variant>
        <vt:lpwstr>_Toc98329957</vt:lpwstr>
      </vt:variant>
      <vt:variant>
        <vt:i4>1179702</vt:i4>
      </vt:variant>
      <vt:variant>
        <vt:i4>29</vt:i4>
      </vt:variant>
      <vt:variant>
        <vt:i4>0</vt:i4>
      </vt:variant>
      <vt:variant>
        <vt:i4>5</vt:i4>
      </vt:variant>
      <vt:variant>
        <vt:lpwstr/>
      </vt:variant>
      <vt:variant>
        <vt:lpwstr>_Toc98329956</vt:lpwstr>
      </vt:variant>
      <vt:variant>
        <vt:i4>1114166</vt:i4>
      </vt:variant>
      <vt:variant>
        <vt:i4>23</vt:i4>
      </vt:variant>
      <vt:variant>
        <vt:i4>0</vt:i4>
      </vt:variant>
      <vt:variant>
        <vt:i4>5</vt:i4>
      </vt:variant>
      <vt:variant>
        <vt:lpwstr/>
      </vt:variant>
      <vt:variant>
        <vt:lpwstr>_Toc98329955</vt:lpwstr>
      </vt:variant>
      <vt:variant>
        <vt:i4>1048630</vt:i4>
      </vt:variant>
      <vt:variant>
        <vt:i4>17</vt:i4>
      </vt:variant>
      <vt:variant>
        <vt:i4>0</vt:i4>
      </vt:variant>
      <vt:variant>
        <vt:i4>5</vt:i4>
      </vt:variant>
      <vt:variant>
        <vt:lpwstr/>
      </vt:variant>
      <vt:variant>
        <vt:lpwstr>_Toc98329954</vt:lpwstr>
      </vt:variant>
      <vt:variant>
        <vt:i4>1507382</vt:i4>
      </vt:variant>
      <vt:variant>
        <vt:i4>11</vt:i4>
      </vt:variant>
      <vt:variant>
        <vt:i4>0</vt:i4>
      </vt:variant>
      <vt:variant>
        <vt:i4>5</vt:i4>
      </vt:variant>
      <vt:variant>
        <vt:lpwstr/>
      </vt:variant>
      <vt:variant>
        <vt:lpwstr>_Toc98329953</vt:lpwstr>
      </vt:variant>
      <vt:variant>
        <vt:i4>1441846</vt:i4>
      </vt:variant>
      <vt:variant>
        <vt:i4>5</vt:i4>
      </vt:variant>
      <vt:variant>
        <vt:i4>0</vt:i4>
      </vt:variant>
      <vt:variant>
        <vt:i4>5</vt:i4>
      </vt:variant>
      <vt:variant>
        <vt:lpwstr/>
      </vt:variant>
      <vt:variant>
        <vt:lpwstr>_Toc98329952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eaadhsy</dc:creator>
  <cp:lastModifiedBy>user</cp:lastModifiedBy>
  <cp:revision>3</cp:revision>
  <cp:lastPrinted>2021-04-20T00:50:00Z</cp:lastPrinted>
  <dcterms:created xsi:type="dcterms:W3CDTF">2022-05-24T10:54:00Z</dcterms:created>
  <dcterms:modified xsi:type="dcterms:W3CDTF">2022-05-24T11:02:00Z</dcterms:modified>
</cp:coreProperties>
</file>